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FA975D" w:rsidR="001E41F3" w:rsidRDefault="00707146">
      <w:pPr>
        <w:pStyle w:val="CRCoverPage"/>
        <w:tabs>
          <w:tab w:val="right" w:pos="9639"/>
        </w:tabs>
        <w:spacing w:after="0"/>
        <w:rPr>
          <w:b/>
          <w:i/>
          <w:noProof/>
          <w:sz w:val="28"/>
        </w:rPr>
      </w:pPr>
      <w:r>
        <w:rPr>
          <w:b/>
          <w:noProof/>
          <w:sz w:val="24"/>
        </w:rPr>
        <w:t>3GPP TSG-RAN4 Meeting #118</w:t>
      </w:r>
      <w:r w:rsidR="001E41F3">
        <w:rPr>
          <w:b/>
          <w:i/>
          <w:noProof/>
          <w:sz w:val="28"/>
        </w:rPr>
        <w:tab/>
      </w:r>
      <w:r w:rsidR="00167FBE" w:rsidRPr="00167FBE">
        <w:rPr>
          <w:b/>
          <w:i/>
          <w:noProof/>
          <w:sz w:val="28"/>
        </w:rPr>
        <w:t>R4-2603050</w:t>
      </w:r>
    </w:p>
    <w:p w14:paraId="7CB45193" w14:textId="6CBA064C" w:rsidR="001E41F3" w:rsidRDefault="003609EF" w:rsidP="005E2C44">
      <w:pPr>
        <w:pStyle w:val="CRCoverPage"/>
        <w:outlineLvl w:val="0"/>
        <w:rPr>
          <w:b/>
          <w:noProof/>
          <w:sz w:val="24"/>
        </w:rPr>
      </w:pPr>
      <w:r w:rsidRPr="00BA51D9">
        <w:rPr>
          <w:b/>
          <w:noProof/>
          <w:sz w:val="24"/>
        </w:rPr>
        <w:t xml:space="preserve"> </w:t>
      </w:r>
      <w:r w:rsidR="000B2F40" w:rsidRPr="006B2F22">
        <w:rPr>
          <w:b/>
          <w:noProof/>
          <w:sz w:val="24"/>
        </w:rPr>
        <w:t>Gothenburg</w:t>
      </w:r>
      <w:r w:rsidR="000B2F40">
        <w:rPr>
          <w:b/>
          <w:noProof/>
          <w:sz w:val="24"/>
        </w:rPr>
        <w:t>, Sweden, 9</w:t>
      </w:r>
      <w:r w:rsidR="000B2F40" w:rsidRPr="00570DF4">
        <w:rPr>
          <w:b/>
          <w:noProof/>
          <w:sz w:val="24"/>
          <w:vertAlign w:val="superscript"/>
        </w:rPr>
        <w:t>th</w:t>
      </w:r>
      <w:r w:rsidR="000B2F40">
        <w:rPr>
          <w:b/>
          <w:noProof/>
          <w:sz w:val="24"/>
        </w:rPr>
        <w:t xml:space="preserve"> February – 13</w:t>
      </w:r>
      <w:r w:rsidR="000B2F40" w:rsidRPr="00570DF4">
        <w:rPr>
          <w:b/>
          <w:noProof/>
          <w:sz w:val="24"/>
          <w:vertAlign w:val="superscript"/>
        </w:rPr>
        <w:t>th</w:t>
      </w:r>
      <w:r w:rsidR="000B2F40">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9EDC6" w:rsidR="001E41F3" w:rsidRPr="00410371" w:rsidRDefault="009604EF" w:rsidP="00E13F3D">
            <w:pPr>
              <w:pStyle w:val="CRCoverPage"/>
              <w:spacing w:after="0"/>
              <w:jc w:val="right"/>
              <w:rPr>
                <w:b/>
                <w:noProof/>
                <w:sz w:val="28"/>
                <w:lang w:eastAsia="zh-CN"/>
              </w:rPr>
            </w:pPr>
            <w:r>
              <w:rPr>
                <w:rFonts w:eastAsia="Times New Roman"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37DA8" w:rsidR="001E41F3" w:rsidRPr="00410371" w:rsidRDefault="00167FBE" w:rsidP="00547111">
            <w:pPr>
              <w:pStyle w:val="CRCoverPage"/>
              <w:spacing w:after="0"/>
              <w:rPr>
                <w:noProof/>
              </w:rPr>
            </w:pPr>
            <w:r w:rsidRPr="00167FBE">
              <w:rPr>
                <w:b/>
                <w:noProof/>
                <w:sz w:val="28"/>
              </w:rPr>
              <w:t>6555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3298A" w:rsidR="001E41F3" w:rsidRPr="00167FBE" w:rsidRDefault="00167FBE" w:rsidP="00E13F3D">
            <w:pPr>
              <w:pStyle w:val="CRCoverPage"/>
              <w:spacing w:after="0"/>
              <w:jc w:val="center"/>
              <w:rPr>
                <w:rFonts w:eastAsiaTheme="minorEastAsia" w:hint="eastAsia"/>
                <w:b/>
                <w:noProof/>
                <w:lang w:val="en-US" w:eastAsia="ko-KR"/>
              </w:rPr>
            </w:pPr>
            <w:r>
              <w:rPr>
                <w:rFonts w:eastAsiaTheme="minorEastAsia" w:hint="eastAsia"/>
                <w:b/>
                <w:noProof/>
                <w:sz w:val="28"/>
                <w:lang w:val="en-US"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F5EB2" w:rsidR="001E41F3" w:rsidRPr="00410371" w:rsidRDefault="00891F09">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A53F9" w:rsidR="00F25D98" w:rsidRDefault="00A50A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94A72" w:rsidR="001E41F3" w:rsidRDefault="00851862">
            <w:pPr>
              <w:pStyle w:val="CRCoverPage"/>
              <w:spacing w:after="0"/>
              <w:ind w:left="100"/>
              <w:rPr>
                <w:noProof/>
              </w:rPr>
            </w:pPr>
            <w:r w:rsidRPr="00F15039">
              <w:t>Draft big CR on performance requirements for NR_RRM_Ph5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84AA6">
        <w:trPr>
          <w:trHeight w:val="22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DD008" w:rsidR="001E41F3" w:rsidRDefault="001912CD">
            <w:pPr>
              <w:pStyle w:val="CRCoverPage"/>
              <w:spacing w:after="0"/>
              <w:ind w:left="100"/>
              <w:rPr>
                <w:noProof/>
              </w:rPr>
            </w:pPr>
            <w:r w:rsidRPr="000B0471">
              <w:rPr>
                <w:noProof/>
              </w:rPr>
              <w:t>Ericsson,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7F044" w:rsidR="001E41F3" w:rsidRDefault="005C6DAD"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47154" w:rsidR="001E41F3" w:rsidRDefault="00EA56F8">
            <w:pPr>
              <w:pStyle w:val="CRCoverPage"/>
              <w:spacing w:after="0"/>
              <w:ind w:left="100"/>
              <w:rPr>
                <w:noProof/>
              </w:rPr>
            </w:pPr>
            <w:r w:rsidRPr="003821F8">
              <w:rPr>
                <w:noProof/>
              </w:rPr>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68E24" w:rsidR="001E41F3" w:rsidRDefault="00AE7790">
            <w:pPr>
              <w:pStyle w:val="CRCoverPage"/>
              <w:spacing w:after="0"/>
              <w:ind w:left="100"/>
              <w:rPr>
                <w:noProof/>
              </w:rPr>
            </w:pPr>
            <w:r>
              <w:rPr>
                <w:noProof/>
              </w:rPr>
              <w:t>2026</w:t>
            </w:r>
            <w:r w:rsidR="00320850">
              <w:rPr>
                <w:noProof/>
              </w:rPr>
              <w:t>-</w:t>
            </w:r>
            <w:r>
              <w:rPr>
                <w:noProof/>
              </w:rPr>
              <w:t>02</w:t>
            </w:r>
            <w:r w:rsidR="00320850">
              <w:rPr>
                <w:noProof/>
              </w:rPr>
              <w:t>-</w:t>
            </w:r>
            <w:r>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0AED8" w:rsidR="001E41F3" w:rsidRDefault="00D46521"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DDB60" w:rsidR="001E41F3" w:rsidRDefault="001C056D">
            <w:pPr>
              <w:pStyle w:val="CRCoverPage"/>
              <w:spacing w:after="0"/>
              <w:ind w:left="100"/>
              <w:rPr>
                <w:noProof/>
              </w:rPr>
            </w:pPr>
            <w:r>
              <w:rPr>
                <w:noProof/>
              </w:rPr>
              <w:t>Rel</w:t>
            </w:r>
            <w:r>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9A3FC" w:rsidR="001E41F3" w:rsidRDefault="00F73F2F">
            <w:pPr>
              <w:pStyle w:val="CRCoverPage"/>
              <w:spacing w:after="0"/>
              <w:ind w:left="100"/>
              <w:rPr>
                <w:noProof/>
              </w:rPr>
            </w:pPr>
            <w:r>
              <w:rPr>
                <w:noProof/>
                <w:lang w:eastAsia="zh-CN"/>
              </w:rPr>
              <w:t xml:space="preserve">Update the performancet requirements concerning </w:t>
            </w:r>
            <w:r w:rsidRPr="00F15039">
              <w:t>NR_RRM_Ph5</w:t>
            </w:r>
            <w:r>
              <w:rPr>
                <w:rFonts w:hint="eastAsia"/>
                <w:lang w:eastAsia="zh-CN"/>
              </w:rPr>
              <w:t xml:space="preserve"> </w:t>
            </w:r>
            <w:r>
              <w:rPr>
                <w:noProof/>
                <w:lang w:eastAsia="zh-CN"/>
              </w:rPr>
              <w:t>based on endorsed CRs in RAN4 #11</w:t>
            </w:r>
            <w:r>
              <w:rPr>
                <w:rFonts w:hint="eastAsia"/>
                <w:noProof/>
                <w:lang w:eastAsia="zh-CN"/>
              </w:rPr>
              <w:t>8</w:t>
            </w:r>
            <w:r>
              <w:rPr>
                <w:noProof/>
                <w:lang w:eastAsia="zh-CN"/>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74266" w14:textId="77777777" w:rsidR="001E41F3" w:rsidRDefault="001E41F3">
            <w:pPr>
              <w:pStyle w:val="CRCoverPage"/>
              <w:spacing w:after="0"/>
              <w:ind w:left="100"/>
              <w:rPr>
                <w:noProof/>
                <w:lang w:eastAsia="zh-CN"/>
              </w:rPr>
            </w:pPr>
          </w:p>
          <w:p w14:paraId="2C8752B0" w14:textId="2FEBC22E" w:rsidR="001D5154" w:rsidRPr="002B250E" w:rsidRDefault="001D5154" w:rsidP="001D5154">
            <w:pPr>
              <w:pStyle w:val="CRCoverPage"/>
              <w:spacing w:beforeLines="50" w:before="120" w:afterLines="50"/>
              <w:rPr>
                <w:rFonts w:cs="Arial"/>
                <w:b/>
                <w:noProof/>
                <w:u w:val="single"/>
                <w:lang w:eastAsia="zh-CN"/>
              </w:rPr>
            </w:pPr>
            <w:r w:rsidRPr="002B250E">
              <w:rPr>
                <w:rFonts w:cs="Arial"/>
                <w:b/>
                <w:noProof/>
                <w:u w:val="single"/>
                <w:lang w:eastAsia="zh-CN"/>
              </w:rPr>
              <w:t>Draft CRs endorsed in RAN4#11</w:t>
            </w:r>
            <w:r>
              <w:rPr>
                <w:rFonts w:cs="Arial" w:hint="eastAsia"/>
                <w:b/>
                <w:noProof/>
                <w:u w:val="single"/>
                <w:lang w:eastAsia="zh-CN"/>
              </w:rPr>
              <w:t>8</w:t>
            </w:r>
            <w:r w:rsidRPr="002B250E">
              <w:rPr>
                <w:rFonts w:cs="Arial"/>
                <w:b/>
                <w:noProof/>
                <w:u w:val="single"/>
                <w:lang w:eastAsia="zh-CN"/>
              </w:rPr>
              <w:t xml:space="preserve">: </w:t>
            </w:r>
          </w:p>
          <w:tbl>
            <w:tblPr>
              <w:tblStyle w:val="TableGrid"/>
              <w:tblW w:w="0" w:type="auto"/>
              <w:tblLook w:val="04A0" w:firstRow="1" w:lastRow="0" w:firstColumn="1" w:lastColumn="0" w:noHBand="0" w:noVBand="1"/>
            </w:tblPr>
            <w:tblGrid>
              <w:gridCol w:w="1329"/>
              <w:gridCol w:w="1129"/>
              <w:gridCol w:w="4394"/>
            </w:tblGrid>
            <w:tr w:rsidR="001D5154" w:rsidRPr="002B250E" w14:paraId="7837D6A2" w14:textId="77777777" w:rsidTr="004F634E">
              <w:tc>
                <w:tcPr>
                  <w:tcW w:w="1329" w:type="dxa"/>
                  <w:vAlign w:val="center"/>
                </w:tcPr>
                <w:p w14:paraId="5E7BF218" w14:textId="77777777" w:rsidR="001D5154" w:rsidRPr="002B250E" w:rsidRDefault="001D5154" w:rsidP="001D5154">
                  <w:pPr>
                    <w:pStyle w:val="CRCoverPage"/>
                    <w:spacing w:after="0"/>
                    <w:rPr>
                      <w:rFonts w:cs="Arial"/>
                      <w:noProof/>
                    </w:rPr>
                  </w:pPr>
                  <w:r w:rsidRPr="002B250E">
                    <w:rPr>
                      <w:rFonts w:cs="Arial"/>
                      <w:b/>
                      <w:bCs/>
                    </w:rPr>
                    <w:t>T-doc</w:t>
                  </w:r>
                </w:p>
              </w:tc>
              <w:tc>
                <w:tcPr>
                  <w:tcW w:w="1129" w:type="dxa"/>
                  <w:vAlign w:val="center"/>
                </w:tcPr>
                <w:p w14:paraId="5403597C" w14:textId="77777777" w:rsidR="001D5154" w:rsidRPr="002B250E" w:rsidRDefault="001D5154" w:rsidP="001D5154">
                  <w:pPr>
                    <w:pStyle w:val="CRCoverPage"/>
                    <w:spacing w:after="0"/>
                    <w:rPr>
                      <w:rFonts w:cs="Arial"/>
                      <w:noProof/>
                    </w:rPr>
                  </w:pPr>
                  <w:r w:rsidRPr="002B250E">
                    <w:rPr>
                      <w:rFonts w:cs="Arial"/>
                      <w:b/>
                      <w:bCs/>
                    </w:rPr>
                    <w:t>Company</w:t>
                  </w:r>
                </w:p>
              </w:tc>
              <w:tc>
                <w:tcPr>
                  <w:tcW w:w="4394" w:type="dxa"/>
                  <w:vAlign w:val="center"/>
                </w:tcPr>
                <w:p w14:paraId="1F8CD0ED" w14:textId="77777777" w:rsidR="001D5154" w:rsidRPr="002B250E" w:rsidRDefault="001D5154" w:rsidP="001D5154">
                  <w:pPr>
                    <w:pStyle w:val="CRCoverPage"/>
                    <w:spacing w:after="0"/>
                    <w:rPr>
                      <w:rFonts w:cs="Arial"/>
                      <w:noProof/>
                    </w:rPr>
                  </w:pPr>
                  <w:r w:rsidRPr="002B250E">
                    <w:rPr>
                      <w:rFonts w:eastAsiaTheme="minorEastAsia" w:cs="Arial"/>
                      <w:b/>
                      <w:bCs/>
                      <w:lang w:eastAsia="zh-CN"/>
                    </w:rPr>
                    <w:t>Title</w:t>
                  </w:r>
                </w:p>
              </w:tc>
            </w:tr>
            <w:tr w:rsidR="001D5154" w:rsidRPr="002B250E" w14:paraId="5D99E5C4" w14:textId="77777777" w:rsidTr="004F634E">
              <w:tc>
                <w:tcPr>
                  <w:tcW w:w="1329" w:type="dxa"/>
                </w:tcPr>
                <w:p w14:paraId="1131EA15" w14:textId="405D282B" w:rsidR="001D5154" w:rsidRPr="00B85552" w:rsidRDefault="003B0826" w:rsidP="001D5154">
                  <w:pPr>
                    <w:pStyle w:val="CRCoverPage"/>
                    <w:spacing w:after="0"/>
                  </w:pPr>
                  <w:r w:rsidRPr="00B85552">
                    <w:t>R4-2602622</w:t>
                  </w:r>
                </w:p>
              </w:tc>
              <w:tc>
                <w:tcPr>
                  <w:tcW w:w="1129" w:type="dxa"/>
                </w:tcPr>
                <w:p w14:paraId="42EDEA64" w14:textId="750C4234" w:rsidR="001D5154" w:rsidRPr="00B85552" w:rsidRDefault="00845621" w:rsidP="001D5154">
                  <w:pPr>
                    <w:pStyle w:val="CRCoverPage"/>
                    <w:spacing w:after="0"/>
                  </w:pPr>
                  <w:r>
                    <w:t>Samsung</w:t>
                  </w:r>
                </w:p>
              </w:tc>
              <w:tc>
                <w:tcPr>
                  <w:tcW w:w="4394" w:type="dxa"/>
                </w:tcPr>
                <w:p w14:paraId="3C45D219" w14:textId="1EE8DE15" w:rsidR="001D5154" w:rsidRPr="002B250E" w:rsidRDefault="00D91992" w:rsidP="001D5154">
                  <w:pPr>
                    <w:pStyle w:val="CRCoverPage"/>
                    <w:spacing w:after="0"/>
                    <w:rPr>
                      <w:rFonts w:eastAsia="Microsoft YaHei" w:cs="Arial"/>
                      <w:color w:val="000000"/>
                    </w:rPr>
                  </w:pPr>
                  <w:r>
                    <w:t xml:space="preserve">Draft CR on measurement delay reduction TC for </w:t>
                  </w:r>
                  <w:r w:rsidRPr="00F51731">
                    <w:t xml:space="preserve">SSB based Inter-frequency measurement </w:t>
                  </w:r>
                  <w:r>
                    <w:rPr>
                      <w:lang w:eastAsia="zh-CN"/>
                    </w:rPr>
                    <w:t>with MG</w:t>
                  </w:r>
                </w:p>
              </w:tc>
            </w:tr>
            <w:tr w:rsidR="001D5154" w:rsidRPr="002B250E" w14:paraId="64A65D43" w14:textId="77777777" w:rsidTr="004F634E">
              <w:tc>
                <w:tcPr>
                  <w:tcW w:w="1329" w:type="dxa"/>
                </w:tcPr>
                <w:p w14:paraId="7410847D" w14:textId="197BD9D4" w:rsidR="001D5154" w:rsidRPr="00B85552" w:rsidRDefault="0089327B" w:rsidP="001D5154">
                  <w:pPr>
                    <w:pStyle w:val="CRCoverPage"/>
                    <w:spacing w:after="0"/>
                  </w:pPr>
                  <w:r w:rsidRPr="00B85552">
                    <w:t>R4-2</w:t>
                  </w:r>
                  <w:r w:rsidRPr="00B85552">
                    <w:rPr>
                      <w:rFonts w:hint="eastAsia"/>
                    </w:rPr>
                    <w:t>602623</w:t>
                  </w:r>
                </w:p>
              </w:tc>
              <w:tc>
                <w:tcPr>
                  <w:tcW w:w="1129" w:type="dxa"/>
                </w:tcPr>
                <w:p w14:paraId="38B7AC04" w14:textId="30DB0003" w:rsidR="001D5154" w:rsidRPr="00B85552" w:rsidRDefault="00B61A86" w:rsidP="001D5154">
                  <w:pPr>
                    <w:pStyle w:val="CRCoverPage"/>
                    <w:spacing w:after="0"/>
                  </w:pPr>
                  <w:r w:rsidRPr="00B85552">
                    <w:rPr>
                      <w:rFonts w:hint="eastAsia"/>
                    </w:rPr>
                    <w:t>CMCC</w:t>
                  </w:r>
                </w:p>
              </w:tc>
              <w:tc>
                <w:tcPr>
                  <w:tcW w:w="4394" w:type="dxa"/>
                </w:tcPr>
                <w:p w14:paraId="794EF1FD" w14:textId="5AAB6FAB" w:rsidR="001D5154" w:rsidRPr="002B250E" w:rsidRDefault="00C1201B" w:rsidP="001D5154">
                  <w:pPr>
                    <w:pStyle w:val="CRCoverPage"/>
                    <w:spacing w:after="0"/>
                    <w:rPr>
                      <w:rFonts w:eastAsia="Microsoft YaHei" w:cs="Arial"/>
                      <w:color w:val="000000"/>
                    </w:rPr>
                  </w:pPr>
                  <w:r>
                    <w:rPr>
                      <w:rFonts w:hint="eastAsia"/>
                      <w:kern w:val="2"/>
                      <w:lang w:val="en-US" w:eastAsia="zh-CN"/>
                    </w:rPr>
                    <w:t xml:space="preserve">DraftCR on TC on Rx BSF optimization for </w:t>
                  </w:r>
                  <w:r>
                    <w:rPr>
                      <w:bCs/>
                    </w:rPr>
                    <w:t>SSB based Intra-frequency measurement without MG</w:t>
                  </w:r>
                  <w:r>
                    <w:rPr>
                      <w:rFonts w:hint="eastAsia"/>
                      <w:kern w:val="2"/>
                      <w:lang w:val="en-US" w:eastAsia="zh-CN"/>
                    </w:rPr>
                    <w:t xml:space="preserve"> (TC#1)</w:t>
                  </w:r>
                </w:p>
              </w:tc>
            </w:tr>
            <w:tr w:rsidR="001D5154" w:rsidRPr="002B250E" w14:paraId="0185FA13" w14:textId="77777777" w:rsidTr="004F634E">
              <w:tc>
                <w:tcPr>
                  <w:tcW w:w="1329" w:type="dxa"/>
                </w:tcPr>
                <w:p w14:paraId="5D54B1D3" w14:textId="62C01932" w:rsidR="001D5154" w:rsidRPr="00B85552" w:rsidRDefault="009F3CEF" w:rsidP="001D5154">
                  <w:pPr>
                    <w:pStyle w:val="CRCoverPage"/>
                    <w:spacing w:after="0"/>
                  </w:pPr>
                  <w:r w:rsidRPr="00B85552">
                    <w:t>R4-2602624</w:t>
                  </w:r>
                </w:p>
              </w:tc>
              <w:tc>
                <w:tcPr>
                  <w:tcW w:w="1129" w:type="dxa"/>
                </w:tcPr>
                <w:p w14:paraId="1536C75E" w14:textId="1A784125" w:rsidR="001D5154" w:rsidRPr="00B85552" w:rsidRDefault="00BC4960" w:rsidP="001D5154">
                  <w:pPr>
                    <w:pStyle w:val="CRCoverPage"/>
                    <w:spacing w:after="0"/>
                  </w:pPr>
                  <w:r>
                    <w:t>OPPO</w:t>
                  </w:r>
                </w:p>
              </w:tc>
              <w:tc>
                <w:tcPr>
                  <w:tcW w:w="4394" w:type="dxa"/>
                </w:tcPr>
                <w:p w14:paraId="718B2136" w14:textId="5B6BD3B0" w:rsidR="001D5154" w:rsidRPr="002B250E" w:rsidRDefault="003A217B" w:rsidP="001D5154">
                  <w:pPr>
                    <w:pStyle w:val="CRCoverPage"/>
                    <w:spacing w:after="0"/>
                    <w:rPr>
                      <w:rFonts w:eastAsia="Microsoft YaHei" w:cs="Arial"/>
                      <w:color w:val="000000"/>
                    </w:rPr>
                  </w:pPr>
                  <w:r w:rsidRPr="00361EFD">
                    <w:rPr>
                      <w:lang w:eastAsia="zh-CN"/>
                    </w:rPr>
                    <w:t>DraftCR on test cases for Multi-Rx based handover</w:t>
                  </w:r>
                </w:p>
              </w:tc>
            </w:tr>
            <w:tr w:rsidR="001D5154" w:rsidRPr="002B250E" w14:paraId="47D8B199" w14:textId="77777777" w:rsidTr="004F634E">
              <w:tc>
                <w:tcPr>
                  <w:tcW w:w="1329" w:type="dxa"/>
                </w:tcPr>
                <w:p w14:paraId="0BD75C22" w14:textId="29AB5476" w:rsidR="001D5154" w:rsidRPr="00B85552" w:rsidRDefault="00DB51CF" w:rsidP="001D5154">
                  <w:pPr>
                    <w:pStyle w:val="CRCoverPage"/>
                    <w:spacing w:after="0"/>
                  </w:pPr>
                  <w:r w:rsidRPr="00B85552">
                    <w:t>R4-2602625</w:t>
                  </w:r>
                </w:p>
              </w:tc>
              <w:tc>
                <w:tcPr>
                  <w:tcW w:w="1129" w:type="dxa"/>
                </w:tcPr>
                <w:p w14:paraId="5FF644CA" w14:textId="63D51CEC" w:rsidR="001D5154" w:rsidRPr="00B85552" w:rsidRDefault="006D60EA" w:rsidP="001D5154">
                  <w:pPr>
                    <w:pStyle w:val="CRCoverPage"/>
                    <w:spacing w:after="0"/>
                  </w:pPr>
                  <w:r w:rsidRPr="00B85552">
                    <w:t>Huawei</w:t>
                  </w:r>
                </w:p>
              </w:tc>
              <w:tc>
                <w:tcPr>
                  <w:tcW w:w="4394" w:type="dxa"/>
                </w:tcPr>
                <w:p w14:paraId="05B9E6D2" w14:textId="69733220" w:rsidR="001D5154" w:rsidRPr="00B85552" w:rsidRDefault="006D60EA" w:rsidP="001D5154">
                  <w:pPr>
                    <w:pStyle w:val="CRCoverPage"/>
                    <w:spacing w:after="0"/>
                  </w:pPr>
                  <w:r w:rsidRPr="00072769">
                    <w:t>DraftCR on TC for Intra-frequency measurement with MG</w:t>
                  </w:r>
                </w:p>
              </w:tc>
            </w:tr>
            <w:tr w:rsidR="001D5154" w:rsidRPr="002B250E" w14:paraId="2306207F" w14:textId="77777777" w:rsidTr="004F634E">
              <w:tc>
                <w:tcPr>
                  <w:tcW w:w="1329" w:type="dxa"/>
                </w:tcPr>
                <w:p w14:paraId="5F2213F8" w14:textId="6F2D23FD" w:rsidR="001D5154" w:rsidRPr="00B85552" w:rsidRDefault="0082449A" w:rsidP="001D5154">
                  <w:pPr>
                    <w:pStyle w:val="CRCoverPage"/>
                    <w:spacing w:after="0"/>
                  </w:pPr>
                  <w:r w:rsidRPr="00B85552">
                    <w:t>R4-2600936</w:t>
                  </w:r>
                </w:p>
              </w:tc>
              <w:tc>
                <w:tcPr>
                  <w:tcW w:w="1129" w:type="dxa"/>
                </w:tcPr>
                <w:p w14:paraId="396505AF" w14:textId="05B8AF39" w:rsidR="001D5154" w:rsidRPr="00B85552" w:rsidRDefault="008B39E4" w:rsidP="001D5154">
                  <w:pPr>
                    <w:pStyle w:val="CRCoverPage"/>
                    <w:spacing w:after="0"/>
                  </w:pPr>
                  <w:r>
                    <w:t>OPPO</w:t>
                  </w:r>
                </w:p>
              </w:tc>
              <w:tc>
                <w:tcPr>
                  <w:tcW w:w="4394" w:type="dxa"/>
                </w:tcPr>
                <w:p w14:paraId="7397D653" w14:textId="146A7C85" w:rsidR="001D5154" w:rsidRPr="00B85552" w:rsidRDefault="00C539EE" w:rsidP="001D5154">
                  <w:pPr>
                    <w:pStyle w:val="CRCoverPage"/>
                    <w:spacing w:after="0"/>
                  </w:pPr>
                  <w:r w:rsidRPr="002969CC">
                    <w:t xml:space="preserve">DraftCR on test cases for </w:t>
                  </w:r>
                  <w:r>
                    <w:t>CSSF enhancement</w:t>
                  </w:r>
                </w:p>
              </w:tc>
            </w:tr>
            <w:tr w:rsidR="001D5154" w:rsidRPr="002B250E" w14:paraId="6BAB20B9" w14:textId="77777777" w:rsidTr="004F634E">
              <w:tc>
                <w:tcPr>
                  <w:tcW w:w="1329" w:type="dxa"/>
                  <w:vAlign w:val="center"/>
                </w:tcPr>
                <w:p w14:paraId="3D1962A8" w14:textId="6BAD068D" w:rsidR="001D5154" w:rsidRPr="00B85552" w:rsidRDefault="00B8690D" w:rsidP="001D5154">
                  <w:pPr>
                    <w:pStyle w:val="CRCoverPage"/>
                    <w:spacing w:after="0"/>
                  </w:pPr>
                  <w:r w:rsidRPr="00B85552">
                    <w:t>R4-2602640</w:t>
                  </w:r>
                </w:p>
              </w:tc>
              <w:tc>
                <w:tcPr>
                  <w:tcW w:w="1129" w:type="dxa"/>
                  <w:vAlign w:val="center"/>
                </w:tcPr>
                <w:p w14:paraId="11EA9B8E" w14:textId="60542534" w:rsidR="001D5154" w:rsidRPr="00B85552" w:rsidRDefault="00C3290C" w:rsidP="001D5154">
                  <w:pPr>
                    <w:pStyle w:val="CRCoverPage"/>
                    <w:spacing w:after="0"/>
                  </w:pPr>
                  <w:r w:rsidRPr="005F672A">
                    <w:t>Huawei, HiSilicon</w:t>
                  </w:r>
                  <w:r>
                    <w:rPr>
                      <w:rFonts w:hint="eastAsia"/>
                    </w:rPr>
                    <w:t>, Ericsson</w:t>
                  </w:r>
                </w:p>
              </w:tc>
              <w:tc>
                <w:tcPr>
                  <w:tcW w:w="4394" w:type="dxa"/>
                  <w:vAlign w:val="center"/>
                </w:tcPr>
                <w:p w14:paraId="705E45DD" w14:textId="40DA1D10" w:rsidR="001D5154" w:rsidRPr="00B85552" w:rsidRDefault="00881503" w:rsidP="001D5154">
                  <w:pPr>
                    <w:pStyle w:val="CRCoverPage"/>
                    <w:spacing w:after="0"/>
                  </w:pPr>
                  <w:r>
                    <w:t xml:space="preserve">Draft </w:t>
                  </w:r>
                  <w:r w:rsidRPr="00781F76">
                    <w:t>CR on</w:t>
                  </w:r>
                  <w:r>
                    <w:t xml:space="preserve"> </w:t>
                  </w:r>
                  <w:r w:rsidRPr="00153D1C">
                    <w:t xml:space="preserve">Inter-RAT SSB measurement without MG </w:t>
                  </w:r>
                  <w:r>
                    <w:t>test of 3-searcher solution</w:t>
                  </w:r>
                  <w:r w:rsidRPr="00781F76">
                    <w:t xml:space="preserve"> for Rel-19</w:t>
                  </w:r>
                </w:p>
              </w:tc>
            </w:tr>
            <w:tr w:rsidR="0044686E" w:rsidRPr="002B250E" w14:paraId="21D20CF3" w14:textId="77777777" w:rsidTr="00B85552">
              <w:tc>
                <w:tcPr>
                  <w:tcW w:w="1329" w:type="dxa"/>
                  <w:vAlign w:val="center"/>
                </w:tcPr>
                <w:p w14:paraId="1F135990" w14:textId="0E6A1AEE" w:rsidR="0044686E" w:rsidRPr="00B85552" w:rsidRDefault="0044686E" w:rsidP="0044686E">
                  <w:pPr>
                    <w:pStyle w:val="CRCoverPage"/>
                    <w:spacing w:after="0"/>
                  </w:pPr>
                  <w:r w:rsidRPr="00B85552">
                    <w:t>R4-2601525</w:t>
                  </w:r>
                </w:p>
              </w:tc>
              <w:tc>
                <w:tcPr>
                  <w:tcW w:w="1129" w:type="dxa"/>
                  <w:vAlign w:val="center"/>
                </w:tcPr>
                <w:p w14:paraId="445FA2A2" w14:textId="3D615DF6" w:rsidR="0044686E" w:rsidRPr="00B85552" w:rsidRDefault="0044686E" w:rsidP="0044686E">
                  <w:pPr>
                    <w:pStyle w:val="CRCoverPage"/>
                    <w:spacing w:after="0"/>
                  </w:pPr>
                  <w:r w:rsidRPr="005F672A">
                    <w:t>Huawei, HiSilicon</w:t>
                  </w:r>
                </w:p>
              </w:tc>
              <w:tc>
                <w:tcPr>
                  <w:tcW w:w="4394" w:type="dxa"/>
                  <w:vAlign w:val="center"/>
                </w:tcPr>
                <w:p w14:paraId="23EEF8F8" w14:textId="5B5E7DCF" w:rsidR="0044686E" w:rsidRPr="00B85552" w:rsidRDefault="0044686E" w:rsidP="0044686E">
                  <w:pPr>
                    <w:pStyle w:val="CRCoverPage"/>
                    <w:spacing w:after="0"/>
                  </w:pPr>
                  <w:r>
                    <w:t xml:space="preserve">Draft </w:t>
                  </w:r>
                  <w:r w:rsidRPr="00781F76">
                    <w:t>CR on</w:t>
                  </w:r>
                  <w:r>
                    <w:t xml:space="preserve"> </w:t>
                  </w:r>
                  <w:r w:rsidRPr="00153D1C">
                    <w:t>Inter-</w:t>
                  </w:r>
                  <w:r>
                    <w:t>frequency</w:t>
                  </w:r>
                  <w:r w:rsidRPr="00153D1C">
                    <w:t xml:space="preserve"> SSB measurement without MG </w:t>
                  </w:r>
                  <w:r>
                    <w:t>test of 3-searcher solution</w:t>
                  </w:r>
                  <w:r w:rsidRPr="00781F76">
                    <w:t xml:space="preserve"> for Rel-19</w:t>
                  </w:r>
                </w:p>
              </w:tc>
            </w:tr>
            <w:tr w:rsidR="00347D3C" w:rsidRPr="002B250E" w14:paraId="75D20404" w14:textId="77777777" w:rsidTr="004F634E">
              <w:tc>
                <w:tcPr>
                  <w:tcW w:w="1329" w:type="dxa"/>
                </w:tcPr>
                <w:p w14:paraId="12478B5D" w14:textId="4AEC0462" w:rsidR="00347D3C" w:rsidRPr="00B85552" w:rsidRDefault="00347D3C" w:rsidP="00347D3C">
                  <w:pPr>
                    <w:pStyle w:val="CRCoverPage"/>
                    <w:spacing w:after="0"/>
                  </w:pPr>
                  <w:r w:rsidRPr="00B85552">
                    <w:rPr>
                      <w:rFonts w:hint="eastAsia"/>
                    </w:rPr>
                    <w:t>R4-2600240</w:t>
                  </w:r>
                </w:p>
              </w:tc>
              <w:tc>
                <w:tcPr>
                  <w:tcW w:w="1129" w:type="dxa"/>
                </w:tcPr>
                <w:p w14:paraId="5DBA3464" w14:textId="411EE7B6" w:rsidR="00347D3C" w:rsidRPr="00B85552" w:rsidRDefault="00394F16" w:rsidP="00347D3C">
                  <w:pPr>
                    <w:pStyle w:val="CRCoverPage"/>
                    <w:spacing w:after="0"/>
                  </w:pPr>
                  <w:r>
                    <w:rPr>
                      <w:rFonts w:hint="eastAsia"/>
                    </w:rPr>
                    <w:t>CATT</w:t>
                  </w:r>
                </w:p>
              </w:tc>
              <w:tc>
                <w:tcPr>
                  <w:tcW w:w="4394" w:type="dxa"/>
                </w:tcPr>
                <w:p w14:paraId="4B78D6B7" w14:textId="5940357E" w:rsidR="00347D3C" w:rsidRPr="00B85552" w:rsidRDefault="00347D3C" w:rsidP="00347D3C">
                  <w:pPr>
                    <w:pStyle w:val="CRCoverPage"/>
                    <w:spacing w:after="0"/>
                  </w:pPr>
                  <w:r w:rsidRPr="00BE657E">
                    <w:t>DraftCR on test principles of test cases for EMR based fast SCell activation</w:t>
                  </w:r>
                </w:p>
              </w:tc>
            </w:tr>
            <w:tr w:rsidR="00347D3C" w:rsidRPr="002B250E" w14:paraId="1943762B" w14:textId="77777777" w:rsidTr="004F634E">
              <w:tc>
                <w:tcPr>
                  <w:tcW w:w="1329" w:type="dxa"/>
                </w:tcPr>
                <w:p w14:paraId="14F10FFB" w14:textId="30BC54B7" w:rsidR="00347D3C" w:rsidRPr="00B85552" w:rsidRDefault="00A46907" w:rsidP="00347D3C">
                  <w:pPr>
                    <w:pStyle w:val="CRCoverPage"/>
                    <w:spacing w:after="0"/>
                  </w:pPr>
                  <w:r w:rsidRPr="00B85552">
                    <w:t>R4-2602626</w:t>
                  </w:r>
                </w:p>
              </w:tc>
              <w:tc>
                <w:tcPr>
                  <w:tcW w:w="1129" w:type="dxa"/>
                </w:tcPr>
                <w:p w14:paraId="7EFED3B1" w14:textId="04765448" w:rsidR="00347D3C" w:rsidRPr="00B85552" w:rsidRDefault="00302339" w:rsidP="00347D3C">
                  <w:pPr>
                    <w:pStyle w:val="CRCoverPage"/>
                    <w:spacing w:after="0"/>
                  </w:pPr>
                  <w:r>
                    <w:t>OPPO</w:t>
                  </w:r>
                </w:p>
              </w:tc>
              <w:tc>
                <w:tcPr>
                  <w:tcW w:w="4394" w:type="dxa"/>
                </w:tcPr>
                <w:p w14:paraId="110C2065" w14:textId="5CD7B125" w:rsidR="00347D3C" w:rsidRPr="00B85552" w:rsidRDefault="00952E99" w:rsidP="00347D3C">
                  <w:pPr>
                    <w:pStyle w:val="CRCoverPage"/>
                    <w:spacing w:after="0"/>
                  </w:pPr>
                  <w:r w:rsidRPr="00D526B7">
                    <w:t>DraftCR on test cases for EMR based SCell activation in FR2</w:t>
                  </w:r>
                </w:p>
              </w:tc>
            </w:tr>
            <w:tr w:rsidR="00347D3C" w:rsidRPr="002B250E" w14:paraId="47D314CE" w14:textId="77777777" w:rsidTr="004F634E">
              <w:tc>
                <w:tcPr>
                  <w:tcW w:w="1329" w:type="dxa"/>
                </w:tcPr>
                <w:p w14:paraId="4C19214B" w14:textId="782A8208" w:rsidR="00347D3C" w:rsidRPr="00B85552" w:rsidRDefault="00CF5F8D" w:rsidP="00347D3C">
                  <w:pPr>
                    <w:pStyle w:val="CRCoverPage"/>
                    <w:spacing w:after="0"/>
                  </w:pPr>
                  <w:r w:rsidRPr="00B85552">
                    <w:t>R4-2602627</w:t>
                  </w:r>
                </w:p>
              </w:tc>
              <w:tc>
                <w:tcPr>
                  <w:tcW w:w="1129" w:type="dxa"/>
                </w:tcPr>
                <w:p w14:paraId="7B1F13A2" w14:textId="4CE340F1" w:rsidR="00347D3C" w:rsidRPr="00B85552" w:rsidRDefault="00AB6E5A" w:rsidP="00347D3C">
                  <w:pPr>
                    <w:pStyle w:val="CRCoverPage"/>
                    <w:spacing w:after="0"/>
                  </w:pPr>
                  <w:r>
                    <w:t xml:space="preserve">ZTE Corporation, </w:t>
                  </w:r>
                  <w:r>
                    <w:lastRenderedPageBreak/>
                    <w:t>Sanechips</w:t>
                  </w:r>
                </w:p>
              </w:tc>
              <w:tc>
                <w:tcPr>
                  <w:tcW w:w="4394" w:type="dxa"/>
                </w:tcPr>
                <w:p w14:paraId="72412270" w14:textId="75AC43FE" w:rsidR="00347D3C" w:rsidRPr="00B85552" w:rsidRDefault="00FA22B3" w:rsidP="00347D3C">
                  <w:pPr>
                    <w:pStyle w:val="CRCoverPage"/>
                    <w:spacing w:after="0"/>
                  </w:pPr>
                  <w:r w:rsidRPr="00B85552">
                    <w:rPr>
                      <w:rFonts w:hint="eastAsia"/>
                    </w:rPr>
                    <w:lastRenderedPageBreak/>
                    <w:t>T</w:t>
                  </w:r>
                  <w:r>
                    <w:t xml:space="preserve">est case for EMR based </w:t>
                  </w:r>
                  <w:r w:rsidRPr="00B85552">
                    <w:rPr>
                      <w:rFonts w:hint="eastAsia"/>
                    </w:rPr>
                    <w:t>direct</w:t>
                  </w:r>
                  <w:r>
                    <w:t xml:space="preserve"> SCell activation in FR1</w:t>
                  </w:r>
                </w:p>
              </w:tc>
            </w:tr>
            <w:tr w:rsidR="00347D3C" w:rsidRPr="002B250E" w14:paraId="0A6BADAC" w14:textId="77777777" w:rsidTr="004F634E">
              <w:tc>
                <w:tcPr>
                  <w:tcW w:w="1329" w:type="dxa"/>
                </w:tcPr>
                <w:p w14:paraId="07D1EEE4" w14:textId="49491973" w:rsidR="00347D3C" w:rsidRPr="00B85552" w:rsidRDefault="000C2A1C" w:rsidP="00347D3C">
                  <w:pPr>
                    <w:pStyle w:val="CRCoverPage"/>
                    <w:spacing w:after="0"/>
                  </w:pPr>
                  <w:r w:rsidRPr="00B85552">
                    <w:t>R4-2602628</w:t>
                  </w:r>
                </w:p>
              </w:tc>
              <w:tc>
                <w:tcPr>
                  <w:tcW w:w="1129" w:type="dxa"/>
                </w:tcPr>
                <w:p w14:paraId="1BC66251" w14:textId="0443D145" w:rsidR="00347D3C" w:rsidRPr="00B85552" w:rsidRDefault="00AE64E5" w:rsidP="00347D3C">
                  <w:pPr>
                    <w:pStyle w:val="CRCoverPage"/>
                    <w:spacing w:after="0"/>
                  </w:pPr>
                  <w:r w:rsidRPr="00DB5C95">
                    <w:t>Huawei, HiSilicon</w:t>
                  </w:r>
                </w:p>
              </w:tc>
              <w:tc>
                <w:tcPr>
                  <w:tcW w:w="4394" w:type="dxa"/>
                </w:tcPr>
                <w:p w14:paraId="24B68DD3" w14:textId="6AA034F4" w:rsidR="00347D3C" w:rsidRPr="00B85552" w:rsidRDefault="00E57644" w:rsidP="00347D3C">
                  <w:pPr>
                    <w:pStyle w:val="CRCoverPage"/>
                    <w:spacing w:after="0"/>
                  </w:pPr>
                  <w:r w:rsidRPr="00072769">
                    <w:t xml:space="preserve">DraftCR on TC for </w:t>
                  </w:r>
                  <w:r w:rsidRPr="00186EEF">
                    <w:t>EMR based PUCCH SCell Activation in FR</w:t>
                  </w:r>
                  <w:r>
                    <w:t>2</w:t>
                  </w:r>
                </w:p>
              </w:tc>
            </w:tr>
            <w:tr w:rsidR="00F500B7" w:rsidRPr="002B250E" w14:paraId="635F00D2" w14:textId="77777777" w:rsidTr="004F634E">
              <w:tc>
                <w:tcPr>
                  <w:tcW w:w="1329" w:type="dxa"/>
                </w:tcPr>
                <w:p w14:paraId="5FF2670A" w14:textId="01BB54E5" w:rsidR="00F500B7" w:rsidRPr="00B85552" w:rsidRDefault="00F500B7" w:rsidP="00F500B7">
                  <w:pPr>
                    <w:pStyle w:val="CRCoverPage"/>
                    <w:spacing w:after="0"/>
                  </w:pPr>
                  <w:r w:rsidRPr="00B85552">
                    <w:t>R4-2602629</w:t>
                  </w:r>
                </w:p>
              </w:tc>
              <w:tc>
                <w:tcPr>
                  <w:tcW w:w="1129" w:type="dxa"/>
                </w:tcPr>
                <w:p w14:paraId="7167D661" w14:textId="7C21E4FE" w:rsidR="00F500B7" w:rsidRPr="00B85552" w:rsidRDefault="00E2230E" w:rsidP="00F500B7">
                  <w:pPr>
                    <w:pStyle w:val="CRCoverPage"/>
                    <w:spacing w:after="0"/>
                  </w:pPr>
                  <w:r w:rsidRPr="00DB5C95">
                    <w:t>Huawei, HiSilicon</w:t>
                  </w:r>
                </w:p>
              </w:tc>
              <w:tc>
                <w:tcPr>
                  <w:tcW w:w="4394" w:type="dxa"/>
                </w:tcPr>
                <w:p w14:paraId="379828B9" w14:textId="65A0EB3E" w:rsidR="00F500B7" w:rsidRPr="00B85552" w:rsidRDefault="00F500B7" w:rsidP="00F500B7">
                  <w:pPr>
                    <w:pStyle w:val="CRCoverPage"/>
                    <w:spacing w:after="0"/>
                  </w:pPr>
                  <w:r w:rsidRPr="00072769">
                    <w:t xml:space="preserve">DraftCR on </w:t>
                  </w:r>
                  <w:r>
                    <w:t>correction</w:t>
                  </w:r>
                  <w:r w:rsidRPr="00072769">
                    <w:t xml:space="preserve"> for </w:t>
                  </w:r>
                  <w:r>
                    <w:t xml:space="preserve">TC of </w:t>
                  </w:r>
                  <w:r w:rsidRPr="00186EEF">
                    <w:t>EMR based PUCCH SCell Activation in FR</w:t>
                  </w:r>
                  <w:r>
                    <w:t>1</w:t>
                  </w:r>
                </w:p>
              </w:tc>
            </w:tr>
          </w:tbl>
          <w:p w14:paraId="7486A7FE" w14:textId="77777777" w:rsidR="00C308F1" w:rsidRDefault="00C308F1">
            <w:pPr>
              <w:pStyle w:val="CRCoverPage"/>
              <w:spacing w:after="0"/>
              <w:ind w:left="100"/>
              <w:rPr>
                <w:noProof/>
                <w:lang w:eastAsia="zh-CN"/>
              </w:rPr>
            </w:pPr>
          </w:p>
          <w:p w14:paraId="641EE2F2" w14:textId="77777777" w:rsidR="00C4595F" w:rsidRDefault="00C4595F">
            <w:pPr>
              <w:pStyle w:val="CRCoverPage"/>
              <w:spacing w:after="0"/>
              <w:ind w:left="100"/>
              <w:rPr>
                <w:noProof/>
                <w:lang w:eastAsia="zh-CN"/>
              </w:rPr>
            </w:pPr>
          </w:p>
          <w:p w14:paraId="0FF54A43" w14:textId="06317B51" w:rsidR="00A040C2" w:rsidRPr="006450F1" w:rsidRDefault="00A040C2" w:rsidP="00A040C2">
            <w:pPr>
              <w:pStyle w:val="CRCoverPage"/>
              <w:spacing w:after="0"/>
              <w:ind w:left="100"/>
              <w:rPr>
                <w:noProof/>
                <w:lang w:val="en-US" w:eastAsia="zh-CN"/>
              </w:rPr>
            </w:pPr>
            <w:r w:rsidRPr="006450F1">
              <w:rPr>
                <w:noProof/>
                <w:lang w:val="en-US" w:eastAsia="zh-CN"/>
              </w:rPr>
              <w:t>And BigCR endorsed in post RAN4 #11</w:t>
            </w:r>
            <w:r>
              <w:rPr>
                <w:rFonts w:hint="eastAsia"/>
                <w:noProof/>
                <w:lang w:val="en-US" w:eastAsia="zh-CN"/>
              </w:rPr>
              <w:t>7</w:t>
            </w:r>
            <w:r w:rsidRPr="006450F1">
              <w:rPr>
                <w:noProof/>
                <w:lang w:val="en-US" w:eastAsia="zh-CN"/>
              </w:rPr>
              <w:t xml:space="preserve"> meeting</w:t>
            </w:r>
          </w:p>
          <w:p w14:paraId="502EB8D7" w14:textId="77777777" w:rsidR="00A040C2" w:rsidRDefault="00A040C2" w:rsidP="00A040C2">
            <w:pPr>
              <w:pStyle w:val="CRCoverPage"/>
              <w:spacing w:after="0"/>
              <w:ind w:left="100"/>
              <w:rPr>
                <w:noProof/>
                <w:lang w:eastAsia="zh-CN"/>
              </w:rPr>
            </w:pPr>
          </w:p>
          <w:tbl>
            <w:tblPr>
              <w:tblStyle w:val="TableGrid"/>
              <w:tblW w:w="0" w:type="auto"/>
              <w:tblLook w:val="04A0" w:firstRow="1" w:lastRow="0" w:firstColumn="1" w:lastColumn="0" w:noHBand="0" w:noVBand="1"/>
            </w:tblPr>
            <w:tblGrid>
              <w:gridCol w:w="1329"/>
              <w:gridCol w:w="1129"/>
              <w:gridCol w:w="4394"/>
            </w:tblGrid>
            <w:tr w:rsidR="00A040C2" w:rsidRPr="002B250E" w14:paraId="792ADC91" w14:textId="77777777" w:rsidTr="004F634E">
              <w:tc>
                <w:tcPr>
                  <w:tcW w:w="1329" w:type="dxa"/>
                </w:tcPr>
                <w:p w14:paraId="2B75FB68" w14:textId="26445C59" w:rsidR="00A040C2" w:rsidRPr="002B250E" w:rsidRDefault="00A040C2" w:rsidP="00A040C2">
                  <w:pPr>
                    <w:pStyle w:val="CRCoverPage"/>
                    <w:spacing w:after="0"/>
                    <w:rPr>
                      <w:rFonts w:eastAsia="Microsoft YaHei" w:cs="Arial"/>
                      <w:color w:val="000000"/>
                    </w:rPr>
                  </w:pPr>
                  <w:r w:rsidRPr="005B6E6B">
                    <w:rPr>
                      <w:rFonts w:eastAsia="Microsoft YaHei" w:cs="Arial"/>
                      <w:color w:val="000000"/>
                    </w:rPr>
                    <w:t>R4-2522842</w:t>
                  </w:r>
                </w:p>
              </w:tc>
              <w:tc>
                <w:tcPr>
                  <w:tcW w:w="1129" w:type="dxa"/>
                </w:tcPr>
                <w:p w14:paraId="683A7C73" w14:textId="1047517D" w:rsidR="00A040C2" w:rsidRPr="00A040C2" w:rsidRDefault="00A040C2" w:rsidP="00A040C2">
                  <w:pPr>
                    <w:pStyle w:val="CRCoverPage"/>
                    <w:spacing w:after="0"/>
                    <w:rPr>
                      <w:rFonts w:eastAsia="Microsoft YaHei" w:cs="Arial"/>
                      <w:color w:val="000000"/>
                      <w:lang w:val="en-US"/>
                    </w:rPr>
                  </w:pPr>
                  <w:r>
                    <w:rPr>
                      <w:rFonts w:eastAsia="Microsoft YaHei" w:cs="Arial" w:hint="eastAsia"/>
                      <w:color w:val="000000"/>
                      <w:lang w:eastAsia="zh-CN"/>
                    </w:rPr>
                    <w:t>E</w:t>
                  </w:r>
                  <w:r>
                    <w:rPr>
                      <w:rFonts w:eastAsia="Microsoft YaHei" w:cs="Arial"/>
                      <w:color w:val="000000"/>
                      <w:lang w:val="en-US" w:eastAsia="zh-CN"/>
                    </w:rPr>
                    <w:t>ricsson, CATT</w:t>
                  </w:r>
                </w:p>
              </w:tc>
              <w:tc>
                <w:tcPr>
                  <w:tcW w:w="4394" w:type="dxa"/>
                </w:tcPr>
                <w:p w14:paraId="26C54668" w14:textId="72C9722C" w:rsidR="00A040C2" w:rsidRPr="002B250E" w:rsidRDefault="00A040C2" w:rsidP="00A040C2">
                  <w:pPr>
                    <w:pStyle w:val="CRCoverPage"/>
                    <w:spacing w:after="0"/>
                    <w:rPr>
                      <w:rFonts w:eastAsia="Microsoft YaHei" w:cs="Arial"/>
                      <w:color w:val="000000"/>
                    </w:rPr>
                  </w:pPr>
                  <w:r w:rsidRPr="00F15039">
                    <w:t>Draft big CR on performance requirements for NR_RRM_Ph5</w:t>
                  </w:r>
                </w:p>
              </w:tc>
            </w:tr>
          </w:tbl>
          <w:p w14:paraId="31C656EC" w14:textId="77777777" w:rsidR="00A040C2" w:rsidRDefault="00A040C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A567B" w:rsidR="001E41F3" w:rsidRPr="00DC5691" w:rsidRDefault="00DC5691">
            <w:pPr>
              <w:pStyle w:val="CRCoverPage"/>
              <w:spacing w:after="0"/>
              <w:ind w:left="100"/>
              <w:rPr>
                <w:noProof/>
                <w:lang w:val="en-US" w:eastAsia="zh-CN"/>
              </w:rPr>
            </w:pPr>
            <w:r>
              <w:rPr>
                <w:noProof/>
              </w:rPr>
              <w:t xml:space="preserve">Test casese for </w:t>
            </w:r>
            <w:r w:rsidRPr="00F15039">
              <w:t>NR_RRM_Ph5</w:t>
            </w:r>
            <w:r>
              <w:t xml:space="preserve"> are not </w:t>
            </w:r>
            <w:r w:rsidRPr="00DC5691">
              <w:t>complete</w:t>
            </w:r>
            <w:r>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0F26B" w:rsidR="001E41F3" w:rsidRPr="00167FBE" w:rsidRDefault="00167FBE">
            <w:pPr>
              <w:pStyle w:val="CRCoverPage"/>
              <w:spacing w:after="0"/>
              <w:ind w:left="100"/>
              <w:rPr>
                <w:rFonts w:eastAsiaTheme="minorEastAsia" w:hint="eastAsia"/>
                <w:noProof/>
                <w:lang w:eastAsia="ko-KR"/>
              </w:rPr>
            </w:pPr>
            <w:r w:rsidRPr="00167FBE">
              <w:rPr>
                <w:noProof/>
              </w:rPr>
              <w:t>A.3.39</w:t>
            </w:r>
            <w:r>
              <w:rPr>
                <w:rFonts w:eastAsiaTheme="minorEastAsia" w:hint="eastAsia"/>
                <w:noProof/>
                <w:lang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23BF4" w:rsidR="001E41F3" w:rsidRDefault="00C1707D">
            <w:pPr>
              <w:pStyle w:val="CRCoverPage"/>
              <w:spacing w:after="0"/>
              <w:jc w:val="center"/>
              <w:rPr>
                <w:b/>
                <w:caps/>
                <w:noProof/>
              </w:rPr>
            </w:pPr>
            <w:r w:rsidRPr="005E50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AF4F9" w:rsidR="001E41F3" w:rsidRDefault="00C1707D">
            <w:pPr>
              <w:pStyle w:val="CRCoverPage"/>
              <w:spacing w:after="0"/>
              <w:jc w:val="center"/>
              <w:rPr>
                <w:b/>
                <w:caps/>
                <w:noProof/>
              </w:rPr>
            </w:pPr>
            <w:r w:rsidRPr="005E50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A02B28" w:rsidR="001E41F3" w:rsidRDefault="00C1707D">
            <w:pPr>
              <w:pStyle w:val="CRCoverPage"/>
              <w:spacing w:after="0"/>
              <w:jc w:val="center"/>
              <w:rPr>
                <w:b/>
                <w:caps/>
                <w:noProof/>
              </w:rPr>
            </w:pPr>
            <w:r w:rsidRPr="005E50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D64184F" w14:textId="77777777" w:rsidR="00066B22" w:rsidRDefault="00066B22" w:rsidP="00066B22">
      <w:pPr>
        <w:pStyle w:val="CRSeparator"/>
        <w:rPr>
          <w:ins w:id="1" w:author="Ming Li L" w:date="2026-02-24T11:24:00Z" w16du:dateUtc="2026-02-24T10:24:00Z"/>
          <w:lang w:eastAsia="zh-CN"/>
        </w:rPr>
      </w:pPr>
      <w:r w:rsidRPr="00CE4669">
        <w:lastRenderedPageBreak/>
        <w:t>==============First change==============</w:t>
      </w:r>
    </w:p>
    <w:p w14:paraId="1907B927" w14:textId="77777777" w:rsidR="009A785F" w:rsidRPr="00FE4D29" w:rsidRDefault="009A785F" w:rsidP="009A785F">
      <w:pPr>
        <w:pStyle w:val="Heading2"/>
        <w:ind w:left="576" w:hanging="576"/>
        <w:rPr>
          <w:ins w:id="2" w:author="Ming Li L" w:date="2026-02-24T11:24:00Z" w16du:dateUtc="2026-02-24T10:24:00Z"/>
          <w:lang w:eastAsia="zh-CN"/>
        </w:rPr>
      </w:pPr>
      <w:ins w:id="3" w:author="Ming Li L" w:date="2026-02-24T11:24:00Z" w16du:dateUtc="2026-02-24T10:24:00Z">
        <w:r w:rsidRPr="00FE4D29">
          <w:t>A.3.</w:t>
        </w:r>
        <w:r w:rsidRPr="00FE4D29">
          <w:rPr>
            <w:rFonts w:hint="eastAsia"/>
            <w:lang w:eastAsia="zh-CN"/>
          </w:rPr>
          <w:t>39</w:t>
        </w:r>
        <w:r w:rsidRPr="00FE4D29">
          <w:tab/>
          <w:t xml:space="preserve">Testing principles for </w:t>
        </w:r>
        <w:r w:rsidRPr="00FE4D29">
          <w:rPr>
            <w:rFonts w:hint="eastAsia"/>
            <w:lang w:eastAsia="zh-CN"/>
          </w:rPr>
          <w:t>eEMR based fast SCell activation</w:t>
        </w:r>
      </w:ins>
    </w:p>
    <w:p w14:paraId="5856CCA2" w14:textId="77777777" w:rsidR="009A785F" w:rsidRPr="00FE4D29" w:rsidRDefault="009A785F" w:rsidP="009A785F">
      <w:pPr>
        <w:pStyle w:val="Heading3"/>
        <w:ind w:left="720" w:hanging="720"/>
        <w:rPr>
          <w:ins w:id="4" w:author="Ming Li L" w:date="2026-02-24T11:24:00Z" w16du:dateUtc="2026-02-24T10:24:00Z"/>
        </w:rPr>
      </w:pPr>
      <w:ins w:id="5" w:author="Ming Li L" w:date="2026-02-24T11:24:00Z" w16du:dateUtc="2026-02-24T10:24:00Z">
        <w:r w:rsidRPr="00FE4D29">
          <w:t>A.3.</w:t>
        </w:r>
        <w:r w:rsidRPr="00FE4D29">
          <w:rPr>
            <w:rFonts w:hint="eastAsia"/>
            <w:lang w:eastAsia="zh-CN"/>
          </w:rPr>
          <w:t>39</w:t>
        </w:r>
        <w:r w:rsidRPr="00FE4D29">
          <w:t>.1</w:t>
        </w:r>
        <w:r w:rsidRPr="00FE4D29">
          <w:tab/>
          <w:t>Introduction</w:t>
        </w:r>
      </w:ins>
    </w:p>
    <w:p w14:paraId="14F536ED" w14:textId="77777777" w:rsidR="009A785F" w:rsidRPr="00FE4D29" w:rsidRDefault="009A785F" w:rsidP="009A785F">
      <w:pPr>
        <w:rPr>
          <w:ins w:id="6" w:author="Ming Li L" w:date="2026-02-24T11:24:00Z" w16du:dateUtc="2026-02-24T10:24:00Z"/>
          <w:lang w:eastAsia="zh-CN"/>
        </w:rPr>
      </w:pPr>
      <w:ins w:id="7" w:author="Ming Li L" w:date="2026-02-24T11:24:00Z" w16du:dateUtc="2026-02-24T10:24:00Z">
        <w:r w:rsidRPr="00FE4D29">
          <w:t>In annex A test cases are defined</w:t>
        </w:r>
        <w:r w:rsidRPr="00FE4D29">
          <w:rPr>
            <w:rFonts w:hint="eastAsia"/>
            <w:lang w:eastAsia="zh-CN"/>
          </w:rPr>
          <w:t xml:space="preserve"> for verifying eEMR (enhanced early measurement reporting) based fast SCell activation requirements specified in clause 8.3.</w:t>
        </w:r>
      </w:ins>
    </w:p>
    <w:p w14:paraId="1E48CDEF" w14:textId="77777777" w:rsidR="009A785F" w:rsidRPr="00FE4D29" w:rsidRDefault="009A785F" w:rsidP="009A785F">
      <w:pPr>
        <w:pStyle w:val="Heading3"/>
        <w:ind w:left="720" w:hanging="720"/>
        <w:rPr>
          <w:ins w:id="8" w:author="Ming Li L" w:date="2026-02-24T11:24:00Z" w16du:dateUtc="2026-02-24T10:24:00Z"/>
          <w:lang w:eastAsia="zh-CN"/>
        </w:rPr>
      </w:pPr>
      <w:ins w:id="9" w:author="Ming Li L" w:date="2026-02-24T11:24:00Z" w16du:dateUtc="2026-02-24T10:24:00Z">
        <w:r w:rsidRPr="00FE4D29">
          <w:t>A.3.</w:t>
        </w:r>
        <w:r w:rsidRPr="00FE4D29">
          <w:rPr>
            <w:rFonts w:hint="eastAsia"/>
            <w:lang w:eastAsia="zh-CN"/>
          </w:rPr>
          <w:t>39</w:t>
        </w:r>
        <w:r w:rsidRPr="00FE4D29">
          <w:t>.</w:t>
        </w:r>
        <w:r w:rsidRPr="00FE4D29">
          <w:rPr>
            <w:rFonts w:hint="eastAsia"/>
            <w:lang w:eastAsia="zh-CN"/>
          </w:rPr>
          <w:t>2</w:t>
        </w:r>
        <w:r w:rsidRPr="00FE4D29">
          <w:tab/>
          <w:t>Principle of testing</w:t>
        </w:r>
      </w:ins>
    </w:p>
    <w:p w14:paraId="6A110743" w14:textId="77777777" w:rsidR="009A785F" w:rsidRPr="00FE4D29" w:rsidRDefault="009A785F" w:rsidP="009A785F">
      <w:pPr>
        <w:rPr>
          <w:ins w:id="10" w:author="Ming Li L" w:date="2026-02-24T11:24:00Z" w16du:dateUtc="2026-02-24T10:24:00Z"/>
          <w:szCs w:val="24"/>
          <w:lang w:eastAsia="zh-CN"/>
        </w:rPr>
      </w:pPr>
      <w:ins w:id="11" w:author="Ming Li L" w:date="2026-02-24T11:24:00Z" w16du:dateUtc="2026-02-24T10:24:00Z">
        <w:r w:rsidRPr="00FE4D29">
          <w:rPr>
            <w:rFonts w:hint="eastAsia"/>
            <w:sz w:val="21"/>
            <w:szCs w:val="21"/>
            <w:lang w:eastAsia="zh-CN"/>
          </w:rPr>
          <w:t>F</w:t>
        </w:r>
        <w:r w:rsidRPr="00FE4D29">
          <w:rPr>
            <w:sz w:val="21"/>
            <w:szCs w:val="21"/>
          </w:rPr>
          <w:t>or UE supporting eEMR-based Direct SCell activation at SCell addition or eEMR-based PUCCH SCell activation, eEMR-based fast SCell activation for normal SCell activation can be skipped.</w:t>
        </w:r>
      </w:ins>
    </w:p>
    <w:p w14:paraId="2A509372" w14:textId="77777777" w:rsidR="009A785F" w:rsidRPr="00FE4D29" w:rsidRDefault="009A785F" w:rsidP="009A785F">
      <w:pPr>
        <w:rPr>
          <w:ins w:id="12" w:author="Ming Li L" w:date="2026-02-24T11:24:00Z" w16du:dateUtc="2026-02-24T10:24:00Z"/>
          <w:sz w:val="21"/>
          <w:szCs w:val="21"/>
          <w:lang w:eastAsia="zh-CN"/>
        </w:rPr>
      </w:pPr>
      <w:ins w:id="13" w:author="Ming Li L" w:date="2026-02-24T11:24:00Z" w16du:dateUtc="2026-02-24T10:24:00Z">
        <w:r w:rsidRPr="00FE4D29">
          <w:rPr>
            <w:rFonts w:hint="eastAsia"/>
            <w:sz w:val="21"/>
            <w:szCs w:val="21"/>
            <w:lang w:eastAsia="zh-CN"/>
          </w:rPr>
          <w:t>F</w:t>
        </w:r>
        <w:r w:rsidRPr="00FE4D29">
          <w:rPr>
            <w:sz w:val="21"/>
            <w:szCs w:val="21"/>
          </w:rPr>
          <w:t>or UE supporting both eEMR-based Direct SCell activation at SCell addition and eEMR-based PUCCH SCell activation, eEMR-based PUCCH SCell activation can be skipped.</w:t>
        </w:r>
      </w:ins>
    </w:p>
    <w:p w14:paraId="70354AC9" w14:textId="77777777" w:rsidR="009A785F" w:rsidRPr="00FE4D29" w:rsidRDefault="009A785F" w:rsidP="009A785F">
      <w:pPr>
        <w:rPr>
          <w:ins w:id="14" w:author="Ming Li L" w:date="2026-02-24T11:24:00Z" w16du:dateUtc="2026-02-24T10:24:00Z"/>
          <w:szCs w:val="24"/>
          <w:lang w:eastAsia="zh-CN"/>
        </w:rPr>
      </w:pPr>
      <w:ins w:id="15" w:author="Ming Li L" w:date="2026-02-24T11:24:00Z" w16du:dateUtc="2026-02-24T10:24:00Z">
        <w:r w:rsidRPr="00FE4D29">
          <w:rPr>
            <w:rFonts w:hint="eastAsia"/>
            <w:sz w:val="21"/>
            <w:szCs w:val="21"/>
            <w:lang w:eastAsia="zh-CN"/>
          </w:rPr>
          <w:t>F</w:t>
        </w:r>
        <w:r w:rsidRPr="00FE4D29">
          <w:rPr>
            <w:sz w:val="21"/>
            <w:szCs w:val="21"/>
          </w:rPr>
          <w:t>or UE which can pass R19 test case</w:t>
        </w:r>
        <w:r w:rsidRPr="00FE4D29">
          <w:rPr>
            <w:rFonts w:hint="eastAsia"/>
            <w:sz w:val="21"/>
            <w:szCs w:val="21"/>
            <w:lang w:eastAsia="zh-CN"/>
          </w:rPr>
          <w:t>s</w:t>
        </w:r>
        <w:r w:rsidRPr="00FE4D29">
          <w:rPr>
            <w:sz w:val="21"/>
            <w:szCs w:val="21"/>
          </w:rPr>
          <w:t xml:space="preserve"> for fast SCell activation based on R18 early measurement report, corresponding R18 test case</w:t>
        </w:r>
        <w:r w:rsidRPr="00FE4D29">
          <w:rPr>
            <w:rFonts w:hint="eastAsia"/>
            <w:sz w:val="21"/>
            <w:szCs w:val="21"/>
            <w:lang w:eastAsia="zh-CN"/>
          </w:rPr>
          <w:t>s</w:t>
        </w:r>
        <w:r w:rsidRPr="00FE4D29">
          <w:rPr>
            <w:sz w:val="21"/>
            <w:szCs w:val="21"/>
          </w:rPr>
          <w:t xml:space="preserve"> with valid report can be skipped.</w:t>
        </w:r>
      </w:ins>
    </w:p>
    <w:p w14:paraId="4F173349" w14:textId="77777777" w:rsidR="0009322F" w:rsidRPr="00FE4D29" w:rsidRDefault="0009322F" w:rsidP="0009322F">
      <w:pPr>
        <w:pStyle w:val="CRSeparator"/>
      </w:pPr>
      <w:r w:rsidRPr="00FE4D29">
        <w:t>==============Next change==============</w:t>
      </w:r>
    </w:p>
    <w:p w14:paraId="74054E29" w14:textId="77777777" w:rsidR="00066B22" w:rsidRPr="00FE4D29" w:rsidRDefault="00066B22" w:rsidP="00066B22">
      <w:pPr>
        <w:keepNext/>
        <w:overflowPunct w:val="0"/>
        <w:autoSpaceDE w:val="0"/>
        <w:autoSpaceDN w:val="0"/>
        <w:adjustRightInd w:val="0"/>
        <w:spacing w:before="120"/>
        <w:ind w:left="1418" w:hanging="1418"/>
        <w:outlineLvl w:val="3"/>
        <w:rPr>
          <w:ins w:id="16" w:author="Nokia" w:date="2025-08-15T11:31:00Z" w16du:dateUtc="2025-08-15T03:31:00Z"/>
          <w:rFonts w:ascii="Arial" w:hAnsi="Arial"/>
          <w:snapToGrid w:val="0"/>
          <w:sz w:val="24"/>
        </w:rPr>
      </w:pPr>
      <w:ins w:id="17" w:author="Nokia" w:date="2025-08-15T11:31:00Z" w16du:dateUtc="2025-08-15T03:31:00Z">
        <w:r w:rsidRPr="00FE4D29">
          <w:rPr>
            <w:rFonts w:ascii="Arial" w:eastAsia="Times New Roman" w:hAnsi="Arial"/>
            <w:snapToGrid w:val="0"/>
            <w:sz w:val="24"/>
          </w:rPr>
          <w:t>A.5.6.1.</w:t>
        </w:r>
        <w:r w:rsidRPr="00FE4D29">
          <w:rPr>
            <w:rFonts w:ascii="Arial" w:hAnsi="Arial" w:hint="eastAsia"/>
            <w:snapToGrid w:val="0"/>
            <w:sz w:val="24"/>
            <w:lang w:eastAsia="zh-CN"/>
          </w:rPr>
          <w:t>X</w:t>
        </w:r>
        <w:r w:rsidRPr="00FE4D29">
          <w:rPr>
            <w:rFonts w:ascii="Arial" w:eastAsia="Times New Roman" w:hAnsi="Arial"/>
            <w:snapToGrid w:val="0"/>
            <w:sz w:val="24"/>
          </w:rPr>
          <w:tab/>
          <w:t xml:space="preserve">EN-DC event triggered reporting </w:t>
        </w:r>
        <w:r w:rsidRPr="00FE4D29">
          <w:rPr>
            <w:rFonts w:ascii="Arial" w:eastAsia="Times New Roman" w:hAnsi="Arial"/>
            <w:snapToGrid w:val="0"/>
            <w:sz w:val="24"/>
            <w:lang w:eastAsia="zh-CN"/>
          </w:rPr>
          <w:t>test without gap under non-DRX</w:t>
        </w:r>
        <w:r w:rsidRPr="00FE4D29">
          <w:rPr>
            <w:rFonts w:ascii="Arial" w:hAnsi="Arial" w:hint="eastAsia"/>
            <w:snapToGrid w:val="0"/>
            <w:sz w:val="24"/>
            <w:lang w:eastAsia="zh-CN"/>
          </w:rPr>
          <w:t xml:space="preserve"> for UE configured with </w:t>
        </w:r>
      </w:ins>
      <w:ins w:id="18" w:author="Nokia" w:date="2025-10-31T13:54:00Z" w16du:dateUtc="2025-10-31T05:54:00Z">
        <w:r w:rsidRPr="00FE4D29">
          <w:rPr>
            <w:rFonts w:ascii="Arial" w:hAnsi="Arial"/>
            <w:i/>
            <w:iCs/>
            <w:snapToGrid w:val="0"/>
            <w:sz w:val="24"/>
            <w:lang w:eastAsia="zh-CN"/>
          </w:rPr>
          <w:t>cssf-Config</w:t>
        </w:r>
      </w:ins>
    </w:p>
    <w:p w14:paraId="0A947555" w14:textId="77777777" w:rsidR="00066B22" w:rsidRPr="00FE4D29" w:rsidRDefault="00066B22" w:rsidP="00066B22">
      <w:pPr>
        <w:overflowPunct w:val="0"/>
        <w:autoSpaceDE w:val="0"/>
        <w:autoSpaceDN w:val="0"/>
        <w:adjustRightInd w:val="0"/>
        <w:spacing w:before="120"/>
        <w:ind w:left="1701" w:hanging="1701"/>
        <w:outlineLvl w:val="4"/>
        <w:rPr>
          <w:ins w:id="19" w:author="Nokia" w:date="2025-08-15T11:31:00Z" w16du:dateUtc="2025-08-15T03:31:00Z"/>
          <w:rFonts w:ascii="Arial" w:eastAsia="Times New Roman" w:hAnsi="Arial"/>
          <w:snapToGrid w:val="0"/>
          <w:sz w:val="22"/>
        </w:rPr>
      </w:pPr>
      <w:bookmarkStart w:id="20" w:name="_Toc535476414"/>
      <w:ins w:id="21" w:author="Nokia" w:date="2025-08-15T11:31:00Z" w16du:dateUtc="2025-08-15T03:31:00Z">
        <w:r w:rsidRPr="00FE4D29">
          <w:rPr>
            <w:rFonts w:ascii="Arial" w:eastAsia="Times New Roman" w:hAnsi="Arial"/>
            <w:snapToGrid w:val="0"/>
            <w:sz w:val="22"/>
          </w:rPr>
          <w:t>A.5.6.1.</w:t>
        </w:r>
        <w:r w:rsidRPr="00FE4D29">
          <w:rPr>
            <w:rFonts w:ascii="Arial" w:hAnsi="Arial" w:hint="eastAsia"/>
            <w:snapToGrid w:val="0"/>
            <w:sz w:val="22"/>
            <w:lang w:eastAsia="zh-CN"/>
          </w:rPr>
          <w:t>X</w:t>
        </w:r>
        <w:r w:rsidRPr="00FE4D29">
          <w:rPr>
            <w:rFonts w:ascii="Arial" w:eastAsia="Times New Roman" w:hAnsi="Arial"/>
            <w:snapToGrid w:val="0"/>
            <w:sz w:val="22"/>
          </w:rPr>
          <w:t>.1</w:t>
        </w:r>
        <w:r w:rsidRPr="00FE4D29">
          <w:rPr>
            <w:rFonts w:ascii="Arial" w:eastAsia="Times New Roman" w:hAnsi="Arial"/>
            <w:snapToGrid w:val="0"/>
            <w:sz w:val="22"/>
          </w:rPr>
          <w:tab/>
          <w:t>Test purpose and Environment</w:t>
        </w:r>
        <w:bookmarkEnd w:id="20"/>
      </w:ins>
    </w:p>
    <w:p w14:paraId="7C65E9B5" w14:textId="77777777" w:rsidR="00066B22" w:rsidRPr="00FE4D29" w:rsidRDefault="00066B22" w:rsidP="00066B22">
      <w:pPr>
        <w:overflowPunct w:val="0"/>
        <w:autoSpaceDE w:val="0"/>
        <w:autoSpaceDN w:val="0"/>
        <w:adjustRightInd w:val="0"/>
        <w:rPr>
          <w:ins w:id="22" w:author="Nokia" w:date="2025-08-15T11:31:00Z" w16du:dateUtc="2025-08-15T03:31:00Z"/>
          <w:rFonts w:eastAsia="Times New Roman"/>
        </w:rPr>
      </w:pPr>
      <w:ins w:id="23" w:author="Nokia" w:date="2025-08-15T11:31:00Z" w16du:dateUtc="2025-08-15T03:31:00Z">
        <w:r w:rsidRPr="00FE4D29">
          <w:rPr>
            <w:rFonts w:eastAsia="Times New Roman" w:cs="v4.2.0"/>
          </w:rPr>
          <w:t>The purpose of this test is to verify that the UE makes correct reporting of an event. This test will partly verify the TDD intra-frequency cell search requirements in clause 9.2.5.1 and 9.2.5.2</w:t>
        </w:r>
        <w:r w:rsidRPr="00FE4D29">
          <w:rPr>
            <w:rFonts w:cs="v4.2.0" w:hint="eastAsia"/>
            <w:lang w:eastAsia="zh-CN"/>
          </w:rPr>
          <w:t xml:space="preserve"> based on the enhanced CSSF</w:t>
        </w:r>
        <w:r w:rsidRPr="00FE4D29">
          <w:rPr>
            <w:rFonts w:cs="v4.2.0" w:hint="eastAsia"/>
            <w:vertAlign w:val="subscript"/>
            <w:lang w:eastAsia="zh-CN"/>
          </w:rPr>
          <w:t>outside,gap</w:t>
        </w:r>
        <w:r w:rsidRPr="00FE4D29">
          <w:rPr>
            <w:rFonts w:cs="v4.2.0" w:hint="eastAsia"/>
            <w:lang w:eastAsia="zh-CN"/>
          </w:rPr>
          <w:t xml:space="preserve"> by measuring one serving carrier per FR2 band</w:t>
        </w:r>
        <w:r w:rsidRPr="00FE4D29">
          <w:rPr>
            <w:rFonts w:eastAsia="Times New Roman" w:cs="v4.2.0"/>
          </w:rPr>
          <w:t xml:space="preserve">. </w:t>
        </w:r>
        <w:r w:rsidRPr="00FE4D29">
          <w:rPr>
            <w:rFonts w:eastAsia="Times New Roman"/>
          </w:rPr>
          <w:t>Supported test configurations are shown in table A.5.6.1.</w:t>
        </w:r>
        <w:r w:rsidRPr="00FE4D29">
          <w:rPr>
            <w:rFonts w:hint="eastAsia"/>
            <w:lang w:eastAsia="zh-CN"/>
          </w:rPr>
          <w:t>X</w:t>
        </w:r>
        <w:r w:rsidRPr="00FE4D29">
          <w:rPr>
            <w:rFonts w:eastAsia="Times New Roman"/>
          </w:rPr>
          <w:t>.1-1.</w:t>
        </w:r>
      </w:ins>
    </w:p>
    <w:p w14:paraId="6CC3CEEB" w14:textId="77777777" w:rsidR="00066B22" w:rsidRPr="00FE4D29" w:rsidRDefault="00066B22" w:rsidP="00066B22">
      <w:pPr>
        <w:overflowPunct w:val="0"/>
        <w:autoSpaceDE w:val="0"/>
        <w:autoSpaceDN w:val="0"/>
        <w:adjustRightInd w:val="0"/>
        <w:spacing w:before="60"/>
        <w:jc w:val="center"/>
        <w:rPr>
          <w:ins w:id="24" w:author="Nokia" w:date="2025-08-15T11:31:00Z" w16du:dateUtc="2025-08-15T03:31:00Z"/>
          <w:rFonts w:ascii="Arial" w:eastAsia="Times New Roman" w:hAnsi="Arial"/>
          <w:b/>
        </w:rPr>
      </w:pPr>
      <w:ins w:id="25" w:author="Nokia" w:date="2025-08-15T11:31:00Z" w16du:dateUtc="2025-08-15T03:31:00Z">
        <w:r w:rsidRPr="00FE4D29">
          <w:rPr>
            <w:rFonts w:ascii="Arial" w:eastAsia="Times New Roman" w:hAnsi="Arial"/>
            <w:b/>
          </w:rPr>
          <w:t>Table A.5.6.1.</w:t>
        </w:r>
      </w:ins>
      <w:ins w:id="26" w:author="Nokia" w:date="2025-10-31T13:23:00Z" w16du:dateUtc="2025-10-31T05:23:00Z">
        <w:r w:rsidRPr="00FE4D29">
          <w:rPr>
            <w:rFonts w:ascii="Arial" w:eastAsia="Times New Roman" w:hAnsi="Arial"/>
            <w:b/>
          </w:rPr>
          <w:t>X</w:t>
        </w:r>
      </w:ins>
      <w:ins w:id="27" w:author="Nokia" w:date="2025-08-15T11:31:00Z" w16du:dateUtc="2025-08-15T03:31:00Z">
        <w:r w:rsidRPr="00FE4D29">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66B22" w:rsidRPr="00FE4D29" w14:paraId="70770739" w14:textId="77777777" w:rsidTr="004F634E">
        <w:trPr>
          <w:jc w:val="center"/>
          <w:ins w:id="28"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2EE60B7A" w14:textId="77777777" w:rsidR="00066B22" w:rsidRPr="00FE4D29" w:rsidRDefault="00066B22" w:rsidP="004F634E">
            <w:pPr>
              <w:overflowPunct w:val="0"/>
              <w:autoSpaceDE w:val="0"/>
              <w:autoSpaceDN w:val="0"/>
              <w:adjustRightInd w:val="0"/>
              <w:spacing w:after="0" w:line="254" w:lineRule="auto"/>
              <w:jc w:val="center"/>
              <w:rPr>
                <w:ins w:id="29" w:author="Nokia" w:date="2025-08-15T11:31:00Z" w16du:dateUtc="2025-08-15T03:31:00Z"/>
                <w:rFonts w:ascii="Arial" w:eastAsia="Times New Roman" w:hAnsi="Arial"/>
                <w:b/>
                <w:sz w:val="18"/>
              </w:rPr>
            </w:pPr>
            <w:ins w:id="30" w:author="Nokia" w:date="2025-08-15T11:31:00Z" w16du:dateUtc="2025-08-15T03:31:00Z">
              <w:r w:rsidRPr="00FE4D29">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4A5315C5" w14:textId="77777777" w:rsidR="00066B22" w:rsidRPr="00FE4D29" w:rsidRDefault="00066B22" w:rsidP="004F634E">
            <w:pPr>
              <w:overflowPunct w:val="0"/>
              <w:autoSpaceDE w:val="0"/>
              <w:autoSpaceDN w:val="0"/>
              <w:adjustRightInd w:val="0"/>
              <w:spacing w:after="0" w:line="254" w:lineRule="auto"/>
              <w:jc w:val="center"/>
              <w:rPr>
                <w:ins w:id="31" w:author="Nokia" w:date="2025-08-15T11:31:00Z" w16du:dateUtc="2025-08-15T03:31:00Z"/>
                <w:rFonts w:ascii="Arial" w:eastAsia="Times New Roman" w:hAnsi="Arial"/>
                <w:b/>
                <w:sz w:val="18"/>
              </w:rPr>
            </w:pPr>
            <w:ins w:id="32" w:author="Nokia" w:date="2025-08-15T11:31:00Z" w16du:dateUtc="2025-08-15T03:31:00Z">
              <w:r w:rsidRPr="00FE4D29">
                <w:rPr>
                  <w:rFonts w:ascii="Arial" w:eastAsia="Times New Roman" w:hAnsi="Arial"/>
                  <w:b/>
                  <w:sz w:val="18"/>
                </w:rPr>
                <w:t>Description</w:t>
              </w:r>
            </w:ins>
          </w:p>
        </w:tc>
      </w:tr>
      <w:tr w:rsidR="00066B22" w:rsidRPr="00FE4D29" w14:paraId="62ACDFF4" w14:textId="77777777" w:rsidTr="004F634E">
        <w:trPr>
          <w:jc w:val="center"/>
          <w:ins w:id="33"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215CFBB0" w14:textId="77777777" w:rsidR="00066B22" w:rsidRPr="00FE4D29" w:rsidRDefault="00066B22" w:rsidP="004F634E">
            <w:pPr>
              <w:overflowPunct w:val="0"/>
              <w:autoSpaceDE w:val="0"/>
              <w:autoSpaceDN w:val="0"/>
              <w:adjustRightInd w:val="0"/>
              <w:spacing w:after="0" w:line="254" w:lineRule="auto"/>
              <w:rPr>
                <w:ins w:id="34" w:author="Nokia" w:date="2025-08-15T11:31:00Z" w16du:dateUtc="2025-08-15T03:31:00Z"/>
                <w:rFonts w:ascii="Arial" w:eastAsia="Times New Roman" w:hAnsi="Arial"/>
                <w:sz w:val="18"/>
              </w:rPr>
            </w:pPr>
            <w:ins w:id="35" w:author="Nokia" w:date="2025-08-15T11:31:00Z" w16du:dateUtc="2025-08-15T03:31:00Z">
              <w:r w:rsidRPr="00FE4D29">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07304AA9" w14:textId="77777777" w:rsidR="00066B22" w:rsidRPr="00FE4D29" w:rsidRDefault="00066B22" w:rsidP="004F634E">
            <w:pPr>
              <w:overflowPunct w:val="0"/>
              <w:autoSpaceDE w:val="0"/>
              <w:autoSpaceDN w:val="0"/>
              <w:adjustRightInd w:val="0"/>
              <w:spacing w:after="0" w:line="254" w:lineRule="auto"/>
              <w:rPr>
                <w:ins w:id="36" w:author="Nokia" w:date="2025-08-15T11:31:00Z" w16du:dateUtc="2025-08-15T03:31:00Z"/>
                <w:rFonts w:ascii="Arial" w:eastAsia="Times New Roman" w:hAnsi="Arial"/>
                <w:sz w:val="18"/>
              </w:rPr>
            </w:pPr>
            <w:ins w:id="37" w:author="Nokia" w:date="2025-08-15T11:31:00Z" w16du:dateUtc="2025-08-15T03:31:00Z">
              <w:r w:rsidRPr="00FE4D29">
                <w:rPr>
                  <w:rFonts w:ascii="Arial" w:eastAsia="Times New Roman" w:hAnsi="Arial"/>
                  <w:sz w:val="18"/>
                </w:rPr>
                <w:t>LTE FDD, 120 kHz SSB SCS, 100 MHz bandwidth, TDD duplex mode</w:t>
              </w:r>
            </w:ins>
          </w:p>
        </w:tc>
      </w:tr>
      <w:tr w:rsidR="00066B22" w:rsidRPr="00FE4D29" w14:paraId="34CFB7D4" w14:textId="77777777" w:rsidTr="004F634E">
        <w:trPr>
          <w:jc w:val="center"/>
          <w:ins w:id="38"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1D187413" w14:textId="77777777" w:rsidR="00066B22" w:rsidRPr="00FE4D29" w:rsidRDefault="00066B22" w:rsidP="004F634E">
            <w:pPr>
              <w:overflowPunct w:val="0"/>
              <w:autoSpaceDE w:val="0"/>
              <w:autoSpaceDN w:val="0"/>
              <w:adjustRightInd w:val="0"/>
              <w:spacing w:after="0" w:line="254" w:lineRule="auto"/>
              <w:rPr>
                <w:ins w:id="39" w:author="Nokia" w:date="2025-08-15T11:31:00Z" w16du:dateUtc="2025-08-15T03:31:00Z"/>
                <w:rFonts w:ascii="Arial" w:eastAsia="Times New Roman" w:hAnsi="Arial"/>
                <w:sz w:val="18"/>
              </w:rPr>
            </w:pPr>
            <w:ins w:id="40" w:author="Nokia" w:date="2025-08-15T11:31:00Z" w16du:dateUtc="2025-08-15T03:31:00Z">
              <w:r w:rsidRPr="00FE4D29">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4E29CDF9" w14:textId="77777777" w:rsidR="00066B22" w:rsidRPr="00FE4D29" w:rsidRDefault="00066B22" w:rsidP="004F634E">
            <w:pPr>
              <w:overflowPunct w:val="0"/>
              <w:autoSpaceDE w:val="0"/>
              <w:autoSpaceDN w:val="0"/>
              <w:adjustRightInd w:val="0"/>
              <w:spacing w:after="0" w:line="254" w:lineRule="auto"/>
              <w:rPr>
                <w:ins w:id="41" w:author="Nokia" w:date="2025-08-15T11:31:00Z" w16du:dateUtc="2025-08-15T03:31:00Z"/>
                <w:rFonts w:ascii="Arial" w:eastAsia="Times New Roman" w:hAnsi="Arial"/>
                <w:sz w:val="18"/>
              </w:rPr>
            </w:pPr>
            <w:ins w:id="42" w:author="Nokia" w:date="2025-08-15T11:31:00Z" w16du:dateUtc="2025-08-15T03:31:00Z">
              <w:r w:rsidRPr="00FE4D29">
                <w:rPr>
                  <w:rFonts w:ascii="Arial" w:eastAsia="Times New Roman" w:hAnsi="Arial"/>
                  <w:sz w:val="18"/>
                </w:rPr>
                <w:t>LTE TDD, 120 kHz SSB SCS, 100 MHz bandwidth, TDD duplex mode</w:t>
              </w:r>
            </w:ins>
          </w:p>
        </w:tc>
      </w:tr>
      <w:tr w:rsidR="00066B22" w:rsidRPr="00FE4D29" w14:paraId="4520A3A4" w14:textId="77777777" w:rsidTr="004F634E">
        <w:trPr>
          <w:jc w:val="center"/>
          <w:ins w:id="43"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1FCC08D9" w14:textId="77777777" w:rsidR="00066B22" w:rsidRPr="00FE4D29" w:rsidRDefault="00066B22" w:rsidP="004F634E">
            <w:pPr>
              <w:overflowPunct w:val="0"/>
              <w:autoSpaceDE w:val="0"/>
              <w:autoSpaceDN w:val="0"/>
              <w:adjustRightInd w:val="0"/>
              <w:spacing w:after="0" w:line="254" w:lineRule="auto"/>
              <w:rPr>
                <w:ins w:id="44" w:author="Nokia" w:date="2025-08-15T11:31:00Z" w16du:dateUtc="2025-08-15T03:31:00Z"/>
                <w:rFonts w:ascii="Arial" w:eastAsia="Times New Roman" w:hAnsi="Arial"/>
                <w:sz w:val="18"/>
              </w:rPr>
            </w:pPr>
            <w:ins w:id="45" w:author="Nokia" w:date="2025-08-15T11:31:00Z" w16du:dateUtc="2025-08-15T03:31:00Z">
              <w:r w:rsidRPr="00FE4D29">
                <w:rPr>
                  <w:rFonts w:ascii="Arial" w:eastAsia="Times New Roman" w:hAnsi="Arial"/>
                  <w:sz w:val="18"/>
                </w:rPr>
                <w:t>3</w:t>
              </w:r>
            </w:ins>
          </w:p>
        </w:tc>
        <w:tc>
          <w:tcPr>
            <w:tcW w:w="3795" w:type="pct"/>
            <w:tcBorders>
              <w:top w:val="single" w:sz="4" w:space="0" w:color="auto"/>
              <w:left w:val="single" w:sz="4" w:space="0" w:color="auto"/>
              <w:bottom w:val="single" w:sz="4" w:space="0" w:color="auto"/>
              <w:right w:val="single" w:sz="4" w:space="0" w:color="auto"/>
            </w:tcBorders>
            <w:hideMark/>
          </w:tcPr>
          <w:p w14:paraId="717C3596" w14:textId="77777777" w:rsidR="00066B22" w:rsidRPr="00FE4D29" w:rsidRDefault="00066B22" w:rsidP="004F634E">
            <w:pPr>
              <w:overflowPunct w:val="0"/>
              <w:autoSpaceDE w:val="0"/>
              <w:autoSpaceDN w:val="0"/>
              <w:adjustRightInd w:val="0"/>
              <w:spacing w:after="0" w:line="254" w:lineRule="auto"/>
              <w:rPr>
                <w:ins w:id="46" w:author="Nokia" w:date="2025-08-15T11:31:00Z" w16du:dateUtc="2025-08-15T03:31:00Z"/>
                <w:rFonts w:ascii="Arial" w:eastAsia="Times New Roman" w:hAnsi="Arial"/>
                <w:sz w:val="18"/>
              </w:rPr>
            </w:pPr>
            <w:ins w:id="47" w:author="Nokia" w:date="2025-08-15T11:31:00Z" w16du:dateUtc="2025-08-15T03:31:00Z">
              <w:r w:rsidRPr="00FE4D29">
                <w:rPr>
                  <w:rFonts w:ascii="Arial" w:eastAsia="Times New Roman" w:hAnsi="Arial"/>
                  <w:sz w:val="18"/>
                </w:rPr>
                <w:t>LTE FDD, 240 kHz SSB SCS, 100 MHz bandwidth, TDD duplex mode</w:t>
              </w:r>
            </w:ins>
          </w:p>
        </w:tc>
      </w:tr>
      <w:tr w:rsidR="00066B22" w:rsidRPr="00FE4D29" w14:paraId="2B7964FE" w14:textId="77777777" w:rsidTr="004F634E">
        <w:trPr>
          <w:jc w:val="center"/>
          <w:ins w:id="48"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1032B6DA" w14:textId="77777777" w:rsidR="00066B22" w:rsidRPr="00FE4D29" w:rsidRDefault="00066B22" w:rsidP="004F634E">
            <w:pPr>
              <w:overflowPunct w:val="0"/>
              <w:autoSpaceDE w:val="0"/>
              <w:autoSpaceDN w:val="0"/>
              <w:adjustRightInd w:val="0"/>
              <w:spacing w:after="0" w:line="254" w:lineRule="auto"/>
              <w:rPr>
                <w:ins w:id="49" w:author="Nokia" w:date="2025-08-15T11:31:00Z" w16du:dateUtc="2025-08-15T03:31:00Z"/>
                <w:rFonts w:ascii="Arial" w:eastAsia="Times New Roman" w:hAnsi="Arial"/>
                <w:sz w:val="18"/>
              </w:rPr>
            </w:pPr>
            <w:ins w:id="50" w:author="Nokia" w:date="2025-08-15T11:31:00Z" w16du:dateUtc="2025-08-15T03:31:00Z">
              <w:r w:rsidRPr="00FE4D29">
                <w:rPr>
                  <w:rFonts w:ascii="Arial" w:eastAsia="Times New Roman" w:hAnsi="Arial"/>
                  <w:sz w:val="18"/>
                </w:rPr>
                <w:t>4</w:t>
              </w:r>
            </w:ins>
          </w:p>
        </w:tc>
        <w:tc>
          <w:tcPr>
            <w:tcW w:w="3795" w:type="pct"/>
            <w:tcBorders>
              <w:top w:val="single" w:sz="4" w:space="0" w:color="auto"/>
              <w:left w:val="single" w:sz="4" w:space="0" w:color="auto"/>
              <w:bottom w:val="single" w:sz="4" w:space="0" w:color="auto"/>
              <w:right w:val="single" w:sz="4" w:space="0" w:color="auto"/>
            </w:tcBorders>
            <w:hideMark/>
          </w:tcPr>
          <w:p w14:paraId="049D8EBC" w14:textId="77777777" w:rsidR="00066B22" w:rsidRPr="00FE4D29" w:rsidRDefault="00066B22" w:rsidP="004F634E">
            <w:pPr>
              <w:overflowPunct w:val="0"/>
              <w:autoSpaceDE w:val="0"/>
              <w:autoSpaceDN w:val="0"/>
              <w:adjustRightInd w:val="0"/>
              <w:spacing w:after="0" w:line="254" w:lineRule="auto"/>
              <w:rPr>
                <w:ins w:id="51" w:author="Nokia" w:date="2025-08-15T11:31:00Z" w16du:dateUtc="2025-08-15T03:31:00Z"/>
                <w:rFonts w:ascii="Arial" w:eastAsia="Times New Roman" w:hAnsi="Arial"/>
                <w:sz w:val="18"/>
              </w:rPr>
            </w:pPr>
            <w:ins w:id="52" w:author="Nokia" w:date="2025-08-15T11:31:00Z" w16du:dateUtc="2025-08-15T03:31:00Z">
              <w:r w:rsidRPr="00FE4D29">
                <w:rPr>
                  <w:rFonts w:ascii="Arial" w:eastAsia="Times New Roman" w:hAnsi="Arial"/>
                  <w:sz w:val="18"/>
                </w:rPr>
                <w:t>LTE TDD, 240 kHz SSB SCS, 100 MHz bandwidth, TDD duplex mode</w:t>
              </w:r>
            </w:ins>
          </w:p>
        </w:tc>
      </w:tr>
      <w:tr w:rsidR="00066B22" w:rsidRPr="00FE4D29" w14:paraId="63428BD3" w14:textId="77777777" w:rsidTr="004F634E">
        <w:trPr>
          <w:jc w:val="center"/>
          <w:ins w:id="53" w:author="Nokia" w:date="2025-08-15T11:31:00Z"/>
        </w:trPr>
        <w:tc>
          <w:tcPr>
            <w:tcW w:w="5000" w:type="pct"/>
            <w:gridSpan w:val="2"/>
            <w:tcBorders>
              <w:top w:val="single" w:sz="4" w:space="0" w:color="auto"/>
              <w:left w:val="single" w:sz="4" w:space="0" w:color="auto"/>
              <w:bottom w:val="single" w:sz="4" w:space="0" w:color="auto"/>
              <w:right w:val="single" w:sz="4" w:space="0" w:color="auto"/>
            </w:tcBorders>
            <w:hideMark/>
          </w:tcPr>
          <w:p w14:paraId="6B241B91" w14:textId="77777777" w:rsidR="00066B22" w:rsidRPr="00FE4D29" w:rsidRDefault="00066B22" w:rsidP="004F634E">
            <w:pPr>
              <w:overflowPunct w:val="0"/>
              <w:autoSpaceDE w:val="0"/>
              <w:autoSpaceDN w:val="0"/>
              <w:adjustRightInd w:val="0"/>
              <w:spacing w:after="0" w:line="254" w:lineRule="auto"/>
              <w:ind w:left="851" w:hanging="851"/>
              <w:rPr>
                <w:ins w:id="54" w:author="Nokia" w:date="2025-08-15T11:31:00Z" w16du:dateUtc="2025-08-15T03:31:00Z"/>
                <w:rFonts w:ascii="Arial" w:eastAsia="Times New Roman" w:hAnsi="Arial"/>
                <w:sz w:val="18"/>
              </w:rPr>
            </w:pPr>
            <w:ins w:id="55" w:author="Nokia" w:date="2025-08-15T11:31:00Z" w16du:dateUtc="2025-08-15T03:31:00Z">
              <w:r w:rsidRPr="00FE4D29">
                <w:rPr>
                  <w:rFonts w:ascii="Arial" w:eastAsia="Times New Roman" w:hAnsi="Arial"/>
                  <w:sz w:val="18"/>
                  <w:lang w:eastAsia="zh-CN"/>
                </w:rPr>
                <w:t>NOTE:</w:t>
              </w:r>
              <w:r w:rsidRPr="00FE4D29">
                <w:rPr>
                  <w:rFonts w:ascii="Arial" w:eastAsia="Times New Roman" w:hAnsi="Arial"/>
                  <w:sz w:val="18"/>
                  <w:lang w:eastAsia="zh-CN"/>
                </w:rPr>
                <w:tab/>
              </w:r>
              <w:r w:rsidRPr="00FE4D29">
                <w:rPr>
                  <w:rFonts w:ascii="Arial" w:eastAsia="Times New Roman" w:hAnsi="Arial"/>
                  <w:sz w:val="18"/>
                </w:rPr>
                <w:t>The UE is only required to be tested in one of the supported test configurations.</w:t>
              </w:r>
            </w:ins>
          </w:p>
        </w:tc>
      </w:tr>
    </w:tbl>
    <w:p w14:paraId="0AFB0B20" w14:textId="77777777" w:rsidR="00066B22" w:rsidRPr="00FE4D29" w:rsidRDefault="00066B22" w:rsidP="00066B22">
      <w:pPr>
        <w:overflowPunct w:val="0"/>
        <w:autoSpaceDE w:val="0"/>
        <w:autoSpaceDN w:val="0"/>
        <w:adjustRightInd w:val="0"/>
        <w:rPr>
          <w:ins w:id="56" w:author="Nokia" w:date="2025-08-15T11:31:00Z" w16du:dateUtc="2025-08-15T03:31:00Z"/>
          <w:rFonts w:eastAsia="Times New Roman" w:cs="v4.2.0"/>
        </w:rPr>
      </w:pPr>
    </w:p>
    <w:p w14:paraId="5BE68C8F" w14:textId="77777777" w:rsidR="00066B22" w:rsidRPr="00FE4D29" w:rsidRDefault="00066B22" w:rsidP="00066B22">
      <w:pPr>
        <w:overflowPunct w:val="0"/>
        <w:autoSpaceDE w:val="0"/>
        <w:autoSpaceDN w:val="0"/>
        <w:adjustRightInd w:val="0"/>
        <w:rPr>
          <w:ins w:id="57" w:author="Nokia" w:date="2025-08-15T11:31:00Z" w16du:dateUtc="2025-08-15T03:31:00Z"/>
          <w:rFonts w:eastAsia="Times New Roman" w:cs="v4.2.0"/>
        </w:rPr>
      </w:pPr>
      <w:ins w:id="58" w:author="Nokia" w:date="2025-08-15T11:31:00Z" w16du:dateUtc="2025-08-15T03:31:00Z">
        <w:r w:rsidRPr="00FE4D29">
          <w:rPr>
            <w:rFonts w:eastAsia="Times New Roman" w:cs="v4.2.0"/>
          </w:rPr>
          <w:t xml:space="preserve">There are </w:t>
        </w:r>
        <w:r w:rsidRPr="00FE4D29">
          <w:rPr>
            <w:rFonts w:cs="v4.2.0" w:hint="eastAsia"/>
            <w:lang w:eastAsia="zh-CN"/>
          </w:rPr>
          <w:t>four</w:t>
        </w:r>
        <w:r w:rsidRPr="00FE4D29">
          <w:rPr>
            <w:rFonts w:eastAsia="Times New Roman" w:cs="v4.2.0"/>
          </w:rPr>
          <w:t xml:space="preserve"> cells in the test, E-UTRAN PCell (Cell 1), FR2 PSCell (Cell 2)</w:t>
        </w:r>
        <w:r w:rsidRPr="00FE4D29">
          <w:rPr>
            <w:rFonts w:cs="v4.2.0" w:hint="eastAsia"/>
            <w:lang w:eastAsia="zh-CN"/>
          </w:rPr>
          <w:t>, FR2 SCell (Cell 3)</w:t>
        </w:r>
        <w:r w:rsidRPr="00FE4D29">
          <w:rPr>
            <w:rFonts w:eastAsia="Times New Roman" w:cs="v4.2.0"/>
          </w:rPr>
          <w:t xml:space="preserve"> and a FR2 neighbour cell (Cell </w:t>
        </w:r>
        <w:r w:rsidRPr="00FE4D29">
          <w:rPr>
            <w:rFonts w:cs="v4.2.0" w:hint="eastAsia"/>
            <w:lang w:eastAsia="zh-CN"/>
          </w:rPr>
          <w:t>4</w:t>
        </w:r>
        <w:r w:rsidRPr="00FE4D29">
          <w:rPr>
            <w:rFonts w:eastAsia="Times New Roman" w:cs="v4.2.0"/>
          </w:rPr>
          <w:t xml:space="preserve">) on the same frequency as the PSCell. </w:t>
        </w:r>
        <w:r w:rsidRPr="00FE4D29">
          <w:rPr>
            <w:rFonts w:cs="v4.2.0" w:hint="eastAsia"/>
            <w:lang w:eastAsia="zh-CN"/>
          </w:rPr>
          <w:t xml:space="preserve">All the FR2 cells are on the same FR2 band. </w:t>
        </w:r>
        <w:r w:rsidRPr="00FE4D29">
          <w:rPr>
            <w:rFonts w:eastAsia="Times New Roman" w:cs="v4.2.0"/>
          </w:rPr>
          <w:t>The test parameters and applicability for Cell 1 are defined in A.3.7.2. The test parameters for the Cell 2</w:t>
        </w:r>
        <w:r w:rsidRPr="00FE4D29">
          <w:rPr>
            <w:rFonts w:cs="v4.2.0" w:hint="eastAsia"/>
            <w:lang w:eastAsia="zh-CN"/>
          </w:rPr>
          <w:t>, Cell 3</w:t>
        </w:r>
        <w:r w:rsidRPr="00FE4D29">
          <w:rPr>
            <w:rFonts w:eastAsia="Times New Roman" w:cs="v4.2.0"/>
          </w:rPr>
          <w:t xml:space="preserve"> and Cell </w:t>
        </w:r>
        <w:r w:rsidRPr="00FE4D29">
          <w:rPr>
            <w:rFonts w:cs="v4.2.0" w:hint="eastAsia"/>
            <w:lang w:eastAsia="zh-CN"/>
          </w:rPr>
          <w:t>4</w:t>
        </w:r>
        <w:r w:rsidRPr="00FE4D29">
          <w:rPr>
            <w:rFonts w:eastAsia="Times New Roman" w:cs="v4.2.0"/>
          </w:rPr>
          <w:t xml:space="preserve"> are given in table A.5.6.1.</w:t>
        </w:r>
        <w:r w:rsidRPr="00FE4D29">
          <w:rPr>
            <w:rFonts w:cs="v4.2.0" w:hint="eastAsia"/>
            <w:lang w:eastAsia="zh-CN"/>
          </w:rPr>
          <w:t>X</w:t>
        </w:r>
        <w:r w:rsidRPr="00FE4D29">
          <w:rPr>
            <w:rFonts w:eastAsia="Times New Roman" w:cs="v4.2.0"/>
          </w:rPr>
          <w:t>.1-2, A.5.6.1.</w:t>
        </w:r>
        <w:r w:rsidRPr="00FE4D29">
          <w:rPr>
            <w:rFonts w:cs="v4.2.0" w:hint="eastAsia"/>
            <w:lang w:eastAsia="zh-CN"/>
          </w:rPr>
          <w:t>X</w:t>
        </w:r>
        <w:r w:rsidRPr="00FE4D29">
          <w:rPr>
            <w:rFonts w:eastAsia="Times New Roman" w:cs="v4.2.0"/>
          </w:rPr>
          <w:t>.1-3 and A.5.6.1.</w:t>
        </w:r>
        <w:r w:rsidRPr="00FE4D29">
          <w:rPr>
            <w:rFonts w:cs="v4.2.0" w:hint="eastAsia"/>
            <w:lang w:eastAsia="zh-CN"/>
          </w:rPr>
          <w:t>X</w:t>
        </w:r>
        <w:r w:rsidRPr="00FE4D29">
          <w:rPr>
            <w:rFonts w:eastAsia="Times New Roman" w:cs="v4.2.0"/>
          </w:rPr>
          <w:t>.1-4 below.</w:t>
        </w:r>
      </w:ins>
    </w:p>
    <w:p w14:paraId="36AB4428" w14:textId="77777777" w:rsidR="00066B22" w:rsidRPr="00FE4D29" w:rsidRDefault="00066B22" w:rsidP="00066B22">
      <w:pPr>
        <w:overflowPunct w:val="0"/>
        <w:autoSpaceDE w:val="0"/>
        <w:autoSpaceDN w:val="0"/>
        <w:adjustRightInd w:val="0"/>
        <w:rPr>
          <w:ins w:id="59" w:author="Nokia" w:date="2025-08-15T11:31:00Z" w16du:dateUtc="2025-08-15T03:31:00Z"/>
          <w:rFonts w:eastAsia="Times New Roman" w:cs="v4.2.0"/>
        </w:rPr>
      </w:pPr>
      <w:ins w:id="60" w:author="Nokia" w:date="2025-08-15T11:31:00Z" w16du:dateUtc="2025-08-15T03:31:00Z">
        <w:r w:rsidRPr="00FE4D29">
          <w:rPr>
            <w:rFonts w:eastAsia="Times New Roman" w:cs="v4.2.0"/>
          </w:rPr>
          <w:t>In the measurement control information, a measurement object is configured for the frequency of the PSCell</w:t>
        </w:r>
        <w:r w:rsidRPr="00FE4D29">
          <w:rPr>
            <w:rFonts w:cs="v4.2.0" w:hint="eastAsia"/>
            <w:lang w:eastAsia="zh-CN"/>
          </w:rPr>
          <w:t xml:space="preserve"> and the</w:t>
        </w:r>
        <w:r w:rsidRPr="00FE4D29">
          <w:rPr>
            <w:rFonts w:eastAsia="Times New Roman" w:cs="v4.2.0"/>
          </w:rPr>
          <w:t xml:space="preserve"> frequenc</w:t>
        </w:r>
      </w:ins>
      <w:ins w:id="61" w:author="Nokia" w:date="2025-10-31T13:31:00Z" w16du:dateUtc="2025-10-31T05:31:00Z">
        <w:r w:rsidRPr="00FE4D29">
          <w:rPr>
            <w:rFonts w:eastAsia="Times New Roman" w:cs="v4.2.0"/>
          </w:rPr>
          <w:t>y</w:t>
        </w:r>
      </w:ins>
      <w:ins w:id="62" w:author="Nokia" w:date="2025-08-15T11:31:00Z" w16du:dateUtc="2025-08-15T03:31:00Z">
        <w:r w:rsidRPr="00FE4D29">
          <w:rPr>
            <w:rFonts w:eastAsia="Times New Roman" w:cs="v4.2.0"/>
          </w:rPr>
          <w:t xml:space="preserve"> of the</w:t>
        </w:r>
        <w:r w:rsidRPr="00FE4D29">
          <w:rPr>
            <w:rFonts w:cs="v4.2.0" w:hint="eastAsia"/>
            <w:lang w:eastAsia="zh-CN"/>
          </w:rPr>
          <w:t xml:space="preserve"> SCell</w:t>
        </w:r>
      </w:ins>
      <w:ins w:id="63" w:author="Nokia" w:date="2025-10-31T13:31:00Z" w16du:dateUtc="2025-10-31T05:31:00Z">
        <w:r w:rsidRPr="00FE4D29">
          <w:rPr>
            <w:rFonts w:cs="v4.2.0"/>
            <w:lang w:eastAsia="zh-CN"/>
          </w:rPr>
          <w:t>s</w:t>
        </w:r>
      </w:ins>
      <w:ins w:id="64" w:author="Nokia" w:date="2025-08-15T11:31:00Z" w16du:dateUtc="2025-08-15T03:31:00Z">
        <w:r w:rsidRPr="00FE4D29">
          <w:rPr>
            <w:rFonts w:cs="v4.2.0" w:hint="eastAsia"/>
            <w:lang w:eastAsia="zh-CN"/>
          </w:rPr>
          <w:t xml:space="preserve"> respectively</w:t>
        </w:r>
        <w:r w:rsidRPr="00FE4D29">
          <w:rPr>
            <w:rFonts w:eastAsia="Times New Roman" w:cs="v4.2.0"/>
          </w:rPr>
          <w:t>, and it is indicated to the UE that event-triggered reporting with Event A3 is used.</w:t>
        </w:r>
      </w:ins>
    </w:p>
    <w:p w14:paraId="6362962F" w14:textId="77777777" w:rsidR="00066B22" w:rsidRPr="00FE4D29" w:rsidRDefault="00066B22" w:rsidP="00066B22">
      <w:pPr>
        <w:overflowPunct w:val="0"/>
        <w:autoSpaceDE w:val="0"/>
        <w:autoSpaceDN w:val="0"/>
        <w:adjustRightInd w:val="0"/>
        <w:rPr>
          <w:ins w:id="65" w:author="Nokia" w:date="2025-08-15T11:31:00Z" w16du:dateUtc="2025-08-15T03:31:00Z"/>
          <w:rFonts w:eastAsia="Times New Roman" w:cs="v4.2.0"/>
        </w:rPr>
      </w:pPr>
      <w:ins w:id="66" w:author="Nokia" w:date="2025-08-15T11:31:00Z" w16du:dateUtc="2025-08-15T03:31:00Z">
        <w:r w:rsidRPr="00FE4D29">
          <w:rPr>
            <w:rFonts w:eastAsia="Times New Roman" w:cs="v4.2.0"/>
          </w:rPr>
          <w:t xml:space="preserve">The test consists of two successive time periods, with time duration of T1, and T2 respectively. </w:t>
        </w:r>
        <w:r w:rsidRPr="00FE4D29">
          <w:rPr>
            <w:lang w:eastAsia="zh-CN"/>
          </w:rPr>
          <w:t>At the beginning of T1 the UE receives an RRC message by which the P</w:t>
        </w:r>
        <w:r w:rsidRPr="00FE4D29">
          <w:rPr>
            <w:rFonts w:hint="eastAsia"/>
            <w:lang w:eastAsia="zh-CN"/>
          </w:rPr>
          <w:t>S</w:t>
        </w:r>
        <w:r w:rsidRPr="00FE4D29">
          <w:rPr>
            <w:lang w:eastAsia="zh-CN"/>
          </w:rPr>
          <w:t>Cell and S</w:t>
        </w:r>
        <w:r w:rsidRPr="00FE4D29">
          <w:rPr>
            <w:rFonts w:hint="eastAsia"/>
            <w:lang w:eastAsia="zh-CN"/>
          </w:rPr>
          <w:t>C</w:t>
        </w:r>
        <w:r w:rsidRPr="00FE4D29">
          <w:rPr>
            <w:lang w:eastAsia="zh-CN"/>
          </w:rPr>
          <w:t>ell</w:t>
        </w:r>
      </w:ins>
      <w:ins w:id="67" w:author="Nokia" w:date="2025-10-31T13:31:00Z" w16du:dateUtc="2025-10-31T05:31:00Z">
        <w:r w:rsidRPr="00FE4D29">
          <w:rPr>
            <w:lang w:eastAsia="zh-CN"/>
          </w:rPr>
          <w:t>s</w:t>
        </w:r>
      </w:ins>
      <w:ins w:id="68" w:author="Nokia" w:date="2025-08-15T11:31:00Z" w16du:dateUtc="2025-08-15T03:31:00Z">
        <w:r w:rsidRPr="00FE4D29">
          <w:rPr>
            <w:lang w:eastAsia="zh-CN"/>
          </w:rPr>
          <w:t xml:space="preserve"> (Cell </w:t>
        </w:r>
        <w:r w:rsidRPr="00FE4D29">
          <w:rPr>
            <w:rFonts w:hint="eastAsia"/>
            <w:lang w:eastAsia="zh-CN"/>
          </w:rPr>
          <w:t>2 and Cell 3</w:t>
        </w:r>
        <w:r w:rsidRPr="00FE4D29">
          <w:rPr>
            <w:lang w:eastAsia="zh-CN"/>
          </w:rPr>
          <w:t>) becomes configured on NR.</w:t>
        </w:r>
        <w:r w:rsidRPr="00FE4D29">
          <w:rPr>
            <w:rFonts w:hint="eastAsia"/>
            <w:lang w:eastAsia="zh-CN"/>
          </w:rPr>
          <w:t xml:space="preserve"> UE is also indicated to perform enhanced measurement by measuring one serving CC per FR2 band. </w:t>
        </w:r>
        <w:r w:rsidRPr="00FE4D29">
          <w:rPr>
            <w:rFonts w:eastAsia="Times New Roman" w:cs="v4.2.0"/>
          </w:rPr>
          <w:t xml:space="preserve">During time duration T1, the UE shall not have any timing information of Cell </w:t>
        </w:r>
        <w:r w:rsidRPr="00FE4D29">
          <w:rPr>
            <w:rFonts w:cs="v4.2.0" w:hint="eastAsia"/>
            <w:lang w:eastAsia="zh-CN"/>
          </w:rPr>
          <w:t>4</w:t>
        </w:r>
        <w:r w:rsidRPr="00FE4D29">
          <w:rPr>
            <w:rFonts w:eastAsia="Times New Roman" w:cs="v4.2.0"/>
          </w:rPr>
          <w:t>.</w:t>
        </w:r>
      </w:ins>
    </w:p>
    <w:p w14:paraId="5828793E" w14:textId="77777777" w:rsidR="00066B22" w:rsidRPr="00FE4D29" w:rsidRDefault="00066B22" w:rsidP="00066B22">
      <w:pPr>
        <w:overflowPunct w:val="0"/>
        <w:autoSpaceDE w:val="0"/>
        <w:autoSpaceDN w:val="0"/>
        <w:adjustRightInd w:val="0"/>
        <w:spacing w:before="60"/>
        <w:jc w:val="center"/>
        <w:rPr>
          <w:ins w:id="69" w:author="Nokia" w:date="2025-08-15T11:31:00Z" w16du:dateUtc="2025-08-15T03:31:00Z"/>
          <w:rFonts w:ascii="Arial" w:eastAsia="Times New Roman" w:hAnsi="Arial"/>
          <w:b/>
        </w:rPr>
      </w:pPr>
      <w:ins w:id="70" w:author="Nokia" w:date="2025-08-15T11:31:00Z" w16du:dateUtc="2025-08-15T03:31:00Z">
        <w:r w:rsidRPr="00FE4D29">
          <w:rPr>
            <w:rFonts w:ascii="Arial" w:eastAsia="Times New Roman" w:hAnsi="Arial" w:cs="v4.2.0"/>
            <w:b/>
          </w:rPr>
          <w:t>Table A.5.6.1.</w:t>
        </w:r>
        <w:r w:rsidRPr="00FE4D29">
          <w:rPr>
            <w:rFonts w:ascii="Arial" w:hAnsi="Arial" w:cs="v4.2.0" w:hint="eastAsia"/>
            <w:b/>
            <w:lang w:eastAsia="zh-CN"/>
          </w:rPr>
          <w:t>X</w:t>
        </w:r>
        <w:r w:rsidRPr="00FE4D29">
          <w:rPr>
            <w:rFonts w:ascii="Arial" w:eastAsia="Times New Roman" w:hAnsi="Arial" w:cs="v4.2.0"/>
            <w:b/>
          </w:rPr>
          <w:t>.1-2: General test parameters for intra-frequency event triggered reporting for EN-DC with TDD PSCell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486"/>
        <w:gridCol w:w="707"/>
        <w:gridCol w:w="1373"/>
        <w:gridCol w:w="4996"/>
      </w:tblGrid>
      <w:tr w:rsidR="000F2F37" w:rsidRPr="00FE4D29" w14:paraId="457FFA45" w14:textId="77777777" w:rsidTr="004F634E">
        <w:trPr>
          <w:cantSplit/>
          <w:tblHeader/>
          <w:jc w:val="center"/>
          <w:ins w:id="71"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23C01625" w14:textId="77777777" w:rsidR="00066B22" w:rsidRPr="00FE4D29" w:rsidRDefault="00066B22" w:rsidP="004F634E">
            <w:pPr>
              <w:overflowPunct w:val="0"/>
              <w:autoSpaceDE w:val="0"/>
              <w:autoSpaceDN w:val="0"/>
              <w:adjustRightInd w:val="0"/>
              <w:spacing w:after="0" w:line="254" w:lineRule="auto"/>
              <w:jc w:val="center"/>
              <w:rPr>
                <w:ins w:id="72" w:author="Nokia" w:date="2025-08-15T11:31:00Z" w16du:dateUtc="2025-08-15T03:31:00Z"/>
                <w:rFonts w:ascii="Arial" w:eastAsia="Times New Roman" w:hAnsi="Arial" w:cs="Arial"/>
                <w:b/>
                <w:sz w:val="18"/>
              </w:rPr>
            </w:pPr>
            <w:ins w:id="73" w:author="Nokia" w:date="2025-08-15T11:31:00Z" w16du:dateUtc="2025-08-15T03:31:00Z">
              <w:r w:rsidRPr="00FE4D29">
                <w:rPr>
                  <w:rFonts w:ascii="Arial" w:eastAsia="Times New Roman" w:hAnsi="Arial" w:cs="v4.2.0"/>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1B1E3C05" w14:textId="77777777" w:rsidR="00066B22" w:rsidRPr="00FE4D29" w:rsidRDefault="00066B22" w:rsidP="004F634E">
            <w:pPr>
              <w:overflowPunct w:val="0"/>
              <w:autoSpaceDE w:val="0"/>
              <w:autoSpaceDN w:val="0"/>
              <w:adjustRightInd w:val="0"/>
              <w:spacing w:after="0" w:line="254" w:lineRule="auto"/>
              <w:jc w:val="center"/>
              <w:rPr>
                <w:ins w:id="74" w:author="Nokia" w:date="2025-08-15T11:31:00Z" w16du:dateUtc="2025-08-15T03:31:00Z"/>
                <w:rFonts w:ascii="Arial" w:eastAsia="Times New Roman" w:hAnsi="Arial" w:cs="Arial"/>
                <w:b/>
                <w:sz w:val="18"/>
              </w:rPr>
            </w:pPr>
            <w:ins w:id="75" w:author="Nokia" w:date="2025-08-15T11:31:00Z" w16du:dateUtc="2025-08-15T03:31:00Z">
              <w:r w:rsidRPr="00FE4D29">
                <w:rPr>
                  <w:rFonts w:ascii="Arial" w:eastAsia="Times New Roman" w:hAnsi="Arial" w:cs="v4.2.0"/>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71F15698" w14:textId="77777777" w:rsidR="00066B22" w:rsidRPr="00FE4D29" w:rsidRDefault="00066B22" w:rsidP="004F634E">
            <w:pPr>
              <w:overflowPunct w:val="0"/>
              <w:autoSpaceDE w:val="0"/>
              <w:autoSpaceDN w:val="0"/>
              <w:adjustRightInd w:val="0"/>
              <w:spacing w:after="0" w:line="254" w:lineRule="auto"/>
              <w:jc w:val="center"/>
              <w:rPr>
                <w:ins w:id="76" w:author="Nokia" w:date="2025-08-15T11:31:00Z" w16du:dateUtc="2025-08-15T03:31:00Z"/>
                <w:rFonts w:ascii="Arial" w:eastAsia="Times New Roman" w:hAnsi="Arial" w:cs="v4.2.0"/>
                <w:b/>
                <w:sz w:val="18"/>
              </w:rPr>
            </w:pPr>
            <w:ins w:id="77" w:author="Nokia" w:date="2025-08-15T11:31:00Z" w16du:dateUtc="2025-08-15T03:31:00Z">
              <w:r w:rsidRPr="00FE4D29">
                <w:rPr>
                  <w:rFonts w:ascii="Arial" w:eastAsia="Times New Roman" w:hAnsi="Arial" w:cs="v4.2.0"/>
                  <w:b/>
                  <w:sz w:val="18"/>
                  <w:lang w:eastAsia="zh-CN"/>
                </w:rPr>
                <w:t>Config</w:t>
              </w:r>
            </w:ins>
          </w:p>
        </w:tc>
        <w:tc>
          <w:tcPr>
            <w:tcW w:w="713" w:type="pct"/>
            <w:tcBorders>
              <w:top w:val="single" w:sz="4" w:space="0" w:color="auto"/>
              <w:left w:val="single" w:sz="4" w:space="0" w:color="auto"/>
              <w:bottom w:val="single" w:sz="4" w:space="0" w:color="auto"/>
              <w:right w:val="single" w:sz="4" w:space="0" w:color="auto"/>
            </w:tcBorders>
            <w:hideMark/>
          </w:tcPr>
          <w:p w14:paraId="5293E9B2" w14:textId="77777777" w:rsidR="00066B22" w:rsidRPr="00FE4D29" w:rsidRDefault="00066B22" w:rsidP="004F634E">
            <w:pPr>
              <w:overflowPunct w:val="0"/>
              <w:autoSpaceDE w:val="0"/>
              <w:autoSpaceDN w:val="0"/>
              <w:adjustRightInd w:val="0"/>
              <w:spacing w:after="0" w:line="254" w:lineRule="auto"/>
              <w:jc w:val="center"/>
              <w:rPr>
                <w:ins w:id="78" w:author="Nokia" w:date="2025-08-15T11:31:00Z" w16du:dateUtc="2025-08-15T03:31:00Z"/>
                <w:rFonts w:ascii="Arial" w:eastAsia="Times New Roman" w:hAnsi="Arial" w:cs="Arial"/>
                <w:b/>
                <w:sz w:val="18"/>
              </w:rPr>
            </w:pPr>
            <w:ins w:id="79" w:author="Nokia" w:date="2025-08-15T11:31:00Z" w16du:dateUtc="2025-08-15T03:31:00Z">
              <w:r w:rsidRPr="00FE4D29">
                <w:rPr>
                  <w:rFonts w:ascii="Arial" w:eastAsia="Times New Roman" w:hAnsi="Arial" w:cs="v4.2.0"/>
                  <w:b/>
                  <w:sz w:val="18"/>
                </w:rPr>
                <w:t>Value</w:t>
              </w:r>
            </w:ins>
          </w:p>
        </w:tc>
        <w:tc>
          <w:tcPr>
            <w:tcW w:w="2593" w:type="pct"/>
            <w:tcBorders>
              <w:top w:val="single" w:sz="4" w:space="0" w:color="auto"/>
              <w:left w:val="single" w:sz="4" w:space="0" w:color="auto"/>
              <w:bottom w:val="single" w:sz="4" w:space="0" w:color="auto"/>
              <w:right w:val="single" w:sz="4" w:space="0" w:color="auto"/>
            </w:tcBorders>
            <w:hideMark/>
          </w:tcPr>
          <w:p w14:paraId="0F7941D6" w14:textId="77777777" w:rsidR="00066B22" w:rsidRPr="00FE4D29" w:rsidRDefault="00066B22" w:rsidP="004F634E">
            <w:pPr>
              <w:overflowPunct w:val="0"/>
              <w:autoSpaceDE w:val="0"/>
              <w:autoSpaceDN w:val="0"/>
              <w:adjustRightInd w:val="0"/>
              <w:spacing w:after="0" w:line="254" w:lineRule="auto"/>
              <w:jc w:val="center"/>
              <w:rPr>
                <w:ins w:id="80" w:author="Nokia" w:date="2025-08-15T11:31:00Z" w16du:dateUtc="2025-08-15T03:31:00Z"/>
                <w:rFonts w:ascii="Arial" w:eastAsia="Times New Roman" w:hAnsi="Arial" w:cs="Arial"/>
                <w:b/>
                <w:sz w:val="18"/>
              </w:rPr>
            </w:pPr>
            <w:ins w:id="81" w:author="Nokia" w:date="2025-08-15T11:31:00Z" w16du:dateUtc="2025-08-15T03:31:00Z">
              <w:r w:rsidRPr="00FE4D29">
                <w:rPr>
                  <w:rFonts w:ascii="Arial" w:eastAsia="Times New Roman" w:hAnsi="Arial" w:cs="v4.2.0"/>
                  <w:b/>
                  <w:sz w:val="18"/>
                </w:rPr>
                <w:t>Comment</w:t>
              </w:r>
            </w:ins>
          </w:p>
        </w:tc>
      </w:tr>
      <w:tr w:rsidR="000F2F37" w:rsidRPr="00FE4D29" w14:paraId="63F027D8" w14:textId="77777777" w:rsidTr="004F634E">
        <w:trPr>
          <w:cantSplit/>
          <w:jc w:val="center"/>
          <w:ins w:id="82"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494C3594" w14:textId="77777777" w:rsidR="00066B22" w:rsidRPr="00FE4D29" w:rsidRDefault="00066B22" w:rsidP="004F634E">
            <w:pPr>
              <w:overflowPunct w:val="0"/>
              <w:autoSpaceDE w:val="0"/>
              <w:autoSpaceDN w:val="0"/>
              <w:adjustRightInd w:val="0"/>
              <w:spacing w:after="0" w:line="256" w:lineRule="auto"/>
              <w:rPr>
                <w:ins w:id="83" w:author="Nokia" w:date="2025-08-15T11:31:00Z" w16du:dateUtc="2025-08-15T03:31:00Z"/>
                <w:rFonts w:ascii="Arial" w:eastAsia="Times New Roman" w:hAnsi="Arial" w:cs="Arial"/>
                <w:sz w:val="18"/>
              </w:rPr>
            </w:pPr>
            <w:ins w:id="84" w:author="Nokia" w:date="2025-08-15T11:31:00Z" w16du:dateUtc="2025-08-15T03:31:00Z">
              <w:r w:rsidRPr="00FE4D29">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0BB0398C" w14:textId="77777777" w:rsidR="00066B22" w:rsidRPr="00FE4D29" w:rsidRDefault="00066B22" w:rsidP="004F634E">
            <w:pPr>
              <w:overflowPunct w:val="0"/>
              <w:autoSpaceDE w:val="0"/>
              <w:autoSpaceDN w:val="0"/>
              <w:adjustRightInd w:val="0"/>
              <w:spacing w:after="0" w:line="256" w:lineRule="auto"/>
              <w:jc w:val="center"/>
              <w:rPr>
                <w:ins w:id="85"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29C6DFB" w14:textId="77777777" w:rsidR="00066B22" w:rsidRPr="00FE4D29" w:rsidRDefault="00066B22" w:rsidP="004F634E">
            <w:pPr>
              <w:overflowPunct w:val="0"/>
              <w:autoSpaceDE w:val="0"/>
              <w:autoSpaceDN w:val="0"/>
              <w:adjustRightInd w:val="0"/>
              <w:spacing w:after="0" w:line="256" w:lineRule="auto"/>
              <w:jc w:val="center"/>
              <w:rPr>
                <w:ins w:id="86" w:author="Nokia" w:date="2025-08-15T11:31:00Z" w16du:dateUtc="2025-08-15T03:31:00Z"/>
                <w:rFonts w:ascii="Arial" w:eastAsia="Times New Roman" w:hAnsi="Arial" w:cs="v4.2.0"/>
                <w:sz w:val="18"/>
              </w:rPr>
            </w:pPr>
            <w:ins w:id="87" w:author="Nokia" w:date="2025-08-15T11:31:00Z" w16du:dateUtc="2025-08-15T03:31:00Z">
              <w:r w:rsidRPr="00FE4D29">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633D98D" w14:textId="77777777" w:rsidR="00066B22" w:rsidRPr="00FE4D29" w:rsidRDefault="00066B22" w:rsidP="004F634E">
            <w:pPr>
              <w:overflowPunct w:val="0"/>
              <w:autoSpaceDE w:val="0"/>
              <w:autoSpaceDN w:val="0"/>
              <w:adjustRightInd w:val="0"/>
              <w:spacing w:after="0" w:line="256" w:lineRule="auto"/>
              <w:jc w:val="center"/>
              <w:rPr>
                <w:ins w:id="88" w:author="Nokia" w:date="2025-08-15T11:31:00Z" w16du:dateUtc="2025-08-15T03:31:00Z"/>
                <w:rFonts w:ascii="Arial" w:eastAsia="Times New Roman" w:hAnsi="Arial" w:cs="v4.2.0"/>
                <w:sz w:val="18"/>
              </w:rPr>
            </w:pPr>
            <w:ins w:id="89" w:author="Nokia" w:date="2025-08-15T11:31:00Z" w16du:dateUtc="2025-08-15T03:31:00Z">
              <w:r w:rsidRPr="00FE4D29">
                <w:rPr>
                  <w:rFonts w:ascii="Arial" w:eastAsia="Times New Roman" w:hAnsi="Arial" w:cs="v4.2.0"/>
                  <w:sz w:val="18"/>
                </w:rPr>
                <w:t>E-UTRAN PCell (Cell 1)</w:t>
              </w:r>
            </w:ins>
          </w:p>
          <w:p w14:paraId="4E2DC5E0" w14:textId="77777777" w:rsidR="00066B22" w:rsidRPr="00FE4D29" w:rsidRDefault="00066B22" w:rsidP="004F634E">
            <w:pPr>
              <w:overflowPunct w:val="0"/>
              <w:autoSpaceDE w:val="0"/>
              <w:autoSpaceDN w:val="0"/>
              <w:adjustRightInd w:val="0"/>
              <w:spacing w:after="0" w:line="256" w:lineRule="auto"/>
              <w:jc w:val="center"/>
              <w:rPr>
                <w:ins w:id="90" w:author="Nokia" w:date="2025-08-15T11:31:00Z" w16du:dateUtc="2025-08-15T03:31:00Z"/>
                <w:rFonts w:ascii="Arial" w:hAnsi="Arial" w:cs="v4.2.0"/>
                <w:sz w:val="18"/>
                <w:lang w:eastAsia="zh-CN"/>
              </w:rPr>
            </w:pPr>
            <w:ins w:id="91" w:author="Nokia" w:date="2025-08-15T11:31:00Z" w16du:dateUtc="2025-08-15T03:31:00Z">
              <w:r w:rsidRPr="00FE4D29">
                <w:rPr>
                  <w:rFonts w:ascii="Arial" w:eastAsia="Times New Roman" w:hAnsi="Arial" w:cs="v4.2.0"/>
                  <w:sz w:val="18"/>
                </w:rPr>
                <w:t>PSCell (Cell 2)</w:t>
              </w:r>
            </w:ins>
          </w:p>
          <w:p w14:paraId="4D0CF013" w14:textId="77777777" w:rsidR="00066B22" w:rsidRPr="00FE4D29" w:rsidRDefault="00066B22" w:rsidP="004F634E">
            <w:pPr>
              <w:overflowPunct w:val="0"/>
              <w:autoSpaceDE w:val="0"/>
              <w:autoSpaceDN w:val="0"/>
              <w:adjustRightInd w:val="0"/>
              <w:spacing w:after="0" w:line="256" w:lineRule="auto"/>
              <w:jc w:val="center"/>
              <w:rPr>
                <w:ins w:id="92" w:author="Nokia" w:date="2025-08-15T11:31:00Z" w16du:dateUtc="2025-08-15T03:31:00Z"/>
                <w:rFonts w:ascii="Arial" w:hAnsi="Arial"/>
                <w:sz w:val="18"/>
                <w:lang w:eastAsia="zh-CN"/>
              </w:rPr>
            </w:pPr>
            <w:ins w:id="93" w:author="Nokia" w:date="2025-08-15T11:31:00Z" w16du:dateUtc="2025-08-15T03:31:00Z">
              <w:r w:rsidRPr="00FE4D29">
                <w:rPr>
                  <w:rFonts w:ascii="Arial" w:hAnsi="Arial" w:cs="v4.2.0" w:hint="eastAsia"/>
                  <w:sz w:val="18"/>
                  <w:lang w:eastAsia="zh-CN"/>
                </w:rPr>
                <w:t>SCell (Cell 3)</w:t>
              </w:r>
            </w:ins>
          </w:p>
        </w:tc>
        <w:tc>
          <w:tcPr>
            <w:tcW w:w="2593" w:type="pct"/>
            <w:tcBorders>
              <w:top w:val="single" w:sz="4" w:space="0" w:color="auto"/>
              <w:left w:val="single" w:sz="4" w:space="0" w:color="auto"/>
              <w:bottom w:val="single" w:sz="4" w:space="0" w:color="auto"/>
              <w:right w:val="single" w:sz="4" w:space="0" w:color="auto"/>
            </w:tcBorders>
          </w:tcPr>
          <w:p w14:paraId="0462F09B" w14:textId="77777777" w:rsidR="00066B22" w:rsidRPr="00FE4D29" w:rsidRDefault="00066B22" w:rsidP="004F634E">
            <w:pPr>
              <w:overflowPunct w:val="0"/>
              <w:autoSpaceDE w:val="0"/>
              <w:autoSpaceDN w:val="0"/>
              <w:adjustRightInd w:val="0"/>
              <w:spacing w:after="0" w:line="256" w:lineRule="auto"/>
              <w:jc w:val="center"/>
              <w:rPr>
                <w:ins w:id="94" w:author="Nokia" w:date="2025-08-15T11:31:00Z" w16du:dateUtc="2025-08-15T03:31:00Z"/>
                <w:rFonts w:ascii="Arial" w:eastAsia="Times New Roman" w:hAnsi="Arial"/>
                <w:sz w:val="18"/>
              </w:rPr>
            </w:pPr>
          </w:p>
        </w:tc>
      </w:tr>
      <w:tr w:rsidR="000F2F37" w:rsidRPr="00FE4D29" w14:paraId="7C72CB42" w14:textId="77777777" w:rsidTr="004F634E">
        <w:trPr>
          <w:cantSplit/>
          <w:jc w:val="center"/>
          <w:ins w:id="95"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5B835FD3" w14:textId="77777777" w:rsidR="00066B22" w:rsidRPr="00FE4D29" w:rsidRDefault="00066B22" w:rsidP="004F634E">
            <w:pPr>
              <w:overflowPunct w:val="0"/>
              <w:autoSpaceDE w:val="0"/>
              <w:autoSpaceDN w:val="0"/>
              <w:adjustRightInd w:val="0"/>
              <w:spacing w:after="0" w:line="256" w:lineRule="auto"/>
              <w:rPr>
                <w:ins w:id="96" w:author="Nokia" w:date="2025-08-15T11:31:00Z" w16du:dateUtc="2025-08-15T03:31:00Z"/>
                <w:rFonts w:ascii="Arial" w:eastAsia="Times New Roman" w:hAnsi="Arial" w:cs="Arial"/>
                <w:sz w:val="18"/>
              </w:rPr>
            </w:pPr>
            <w:ins w:id="97" w:author="Nokia" w:date="2025-08-15T11:31:00Z" w16du:dateUtc="2025-08-15T03:31:00Z">
              <w:r w:rsidRPr="00FE4D29">
                <w:rPr>
                  <w:rFonts w:ascii="Arial" w:eastAsia="Times New Roman" w:hAnsi="Arial"/>
                  <w:sz w:val="18"/>
                </w:rPr>
                <w:lastRenderedPageBreak/>
                <w:t>Neighbour cell</w:t>
              </w:r>
            </w:ins>
          </w:p>
        </w:tc>
        <w:tc>
          <w:tcPr>
            <w:tcW w:w="252" w:type="pct"/>
            <w:tcBorders>
              <w:top w:val="single" w:sz="4" w:space="0" w:color="auto"/>
              <w:left w:val="single" w:sz="4" w:space="0" w:color="auto"/>
              <w:bottom w:val="single" w:sz="4" w:space="0" w:color="auto"/>
              <w:right w:val="single" w:sz="4" w:space="0" w:color="auto"/>
            </w:tcBorders>
          </w:tcPr>
          <w:p w14:paraId="5A000ED2" w14:textId="77777777" w:rsidR="00066B22" w:rsidRPr="00FE4D29" w:rsidRDefault="00066B22" w:rsidP="004F634E">
            <w:pPr>
              <w:overflowPunct w:val="0"/>
              <w:autoSpaceDE w:val="0"/>
              <w:autoSpaceDN w:val="0"/>
              <w:adjustRightInd w:val="0"/>
              <w:spacing w:after="0" w:line="256" w:lineRule="auto"/>
              <w:jc w:val="center"/>
              <w:rPr>
                <w:ins w:id="98"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4F458114" w14:textId="77777777" w:rsidR="00066B22" w:rsidRPr="00FE4D29" w:rsidRDefault="00066B22" w:rsidP="004F634E">
            <w:pPr>
              <w:overflowPunct w:val="0"/>
              <w:autoSpaceDE w:val="0"/>
              <w:autoSpaceDN w:val="0"/>
              <w:adjustRightInd w:val="0"/>
              <w:spacing w:after="0" w:line="256" w:lineRule="auto"/>
              <w:jc w:val="center"/>
              <w:rPr>
                <w:ins w:id="99" w:author="Nokia" w:date="2025-08-15T11:31:00Z" w16du:dateUtc="2025-08-15T03:31:00Z"/>
                <w:rFonts w:ascii="Arial" w:eastAsia="Times New Roman" w:hAnsi="Arial" w:cs="v4.2.0"/>
                <w:sz w:val="18"/>
              </w:rPr>
            </w:pPr>
            <w:ins w:id="100" w:author="Nokia" w:date="2025-08-15T11:31:00Z" w16du:dateUtc="2025-08-15T03:31:00Z">
              <w:r w:rsidRPr="00FE4D29">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3875C098" w14:textId="77777777" w:rsidR="00066B22" w:rsidRPr="00FE4D29" w:rsidRDefault="00066B22" w:rsidP="004F634E">
            <w:pPr>
              <w:overflowPunct w:val="0"/>
              <w:autoSpaceDE w:val="0"/>
              <w:autoSpaceDN w:val="0"/>
              <w:adjustRightInd w:val="0"/>
              <w:spacing w:after="0" w:line="256" w:lineRule="auto"/>
              <w:jc w:val="center"/>
              <w:rPr>
                <w:ins w:id="101" w:author="Nokia" w:date="2025-08-15T11:31:00Z" w16du:dateUtc="2025-08-15T03:31:00Z"/>
                <w:rFonts w:ascii="Arial" w:hAnsi="Arial"/>
                <w:sz w:val="18"/>
                <w:lang w:eastAsia="zh-CN"/>
              </w:rPr>
            </w:pPr>
            <w:ins w:id="102" w:author="Nokia" w:date="2025-08-15T11:31:00Z" w16du:dateUtc="2025-08-15T03:31:00Z">
              <w:r w:rsidRPr="00FE4D29">
                <w:rPr>
                  <w:rFonts w:ascii="Arial" w:eastAsia="Times New Roman" w:hAnsi="Arial" w:cs="v4.2.0"/>
                  <w:sz w:val="18"/>
                </w:rPr>
                <w:t xml:space="preserve">Cell </w:t>
              </w:r>
              <w:r w:rsidRPr="00FE4D29">
                <w:rPr>
                  <w:rFonts w:ascii="Arial" w:hAnsi="Arial" w:cs="v4.2.0" w:hint="eastAsia"/>
                  <w:sz w:val="18"/>
                  <w:lang w:eastAsia="zh-CN"/>
                </w:rPr>
                <w:t>4</w:t>
              </w:r>
            </w:ins>
          </w:p>
        </w:tc>
        <w:tc>
          <w:tcPr>
            <w:tcW w:w="2593" w:type="pct"/>
            <w:tcBorders>
              <w:top w:val="single" w:sz="4" w:space="0" w:color="auto"/>
              <w:left w:val="single" w:sz="4" w:space="0" w:color="auto"/>
              <w:bottom w:val="single" w:sz="4" w:space="0" w:color="auto"/>
              <w:right w:val="single" w:sz="4" w:space="0" w:color="auto"/>
            </w:tcBorders>
            <w:hideMark/>
          </w:tcPr>
          <w:p w14:paraId="186A6961" w14:textId="77777777" w:rsidR="00066B22" w:rsidRPr="00FE4D29" w:rsidRDefault="00066B22" w:rsidP="004F634E">
            <w:pPr>
              <w:overflowPunct w:val="0"/>
              <w:autoSpaceDE w:val="0"/>
              <w:autoSpaceDN w:val="0"/>
              <w:adjustRightInd w:val="0"/>
              <w:spacing w:after="0" w:line="256" w:lineRule="auto"/>
              <w:jc w:val="center"/>
              <w:rPr>
                <w:ins w:id="103" w:author="Nokia" w:date="2025-08-15T11:31:00Z" w16du:dateUtc="2025-08-15T03:31:00Z"/>
                <w:rFonts w:ascii="Arial" w:eastAsia="Times New Roman" w:hAnsi="Arial"/>
                <w:sz w:val="18"/>
              </w:rPr>
            </w:pPr>
            <w:ins w:id="104" w:author="Nokia" w:date="2025-08-15T11:31:00Z" w16du:dateUtc="2025-08-15T03:31:00Z">
              <w:r w:rsidRPr="00FE4D29">
                <w:rPr>
                  <w:rFonts w:ascii="Arial" w:eastAsia="Times New Roman" w:hAnsi="Arial" w:cs="v4.2.0"/>
                  <w:sz w:val="18"/>
                </w:rPr>
                <w:t>Cell to be identified.</w:t>
              </w:r>
            </w:ins>
          </w:p>
        </w:tc>
      </w:tr>
      <w:tr w:rsidR="000F2F37" w:rsidRPr="00FE4D29" w14:paraId="7A4C4413" w14:textId="77777777" w:rsidTr="004F634E">
        <w:trPr>
          <w:cantSplit/>
          <w:jc w:val="center"/>
          <w:ins w:id="105"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10BBBE85" w14:textId="77777777" w:rsidR="00066B22" w:rsidRPr="00FE4D29" w:rsidRDefault="00066B22" w:rsidP="004F634E">
            <w:pPr>
              <w:overflowPunct w:val="0"/>
              <w:autoSpaceDE w:val="0"/>
              <w:autoSpaceDN w:val="0"/>
              <w:adjustRightInd w:val="0"/>
              <w:spacing w:after="0" w:line="256" w:lineRule="auto"/>
              <w:rPr>
                <w:ins w:id="106" w:author="Nokia" w:date="2025-08-15T11:31:00Z" w16du:dateUtc="2025-08-15T03:31:00Z"/>
                <w:rFonts w:ascii="Arial" w:eastAsia="Times New Roman" w:hAnsi="Arial" w:cs="Arial"/>
                <w:sz w:val="18"/>
              </w:rPr>
            </w:pPr>
            <w:ins w:id="107" w:author="Nokia" w:date="2025-08-15T11:31:00Z" w16du:dateUtc="2025-08-15T03:31:00Z">
              <w:r w:rsidRPr="00FE4D29">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0D889F67" w14:textId="77777777" w:rsidR="00066B22" w:rsidRPr="00FE4D29" w:rsidRDefault="00066B22" w:rsidP="004F634E">
            <w:pPr>
              <w:overflowPunct w:val="0"/>
              <w:autoSpaceDE w:val="0"/>
              <w:autoSpaceDN w:val="0"/>
              <w:adjustRightInd w:val="0"/>
              <w:spacing w:after="0" w:line="256" w:lineRule="auto"/>
              <w:jc w:val="center"/>
              <w:rPr>
                <w:ins w:id="108"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4D57F6E7" w14:textId="77777777" w:rsidR="00066B22" w:rsidRPr="00FE4D29" w:rsidRDefault="00066B22" w:rsidP="004F634E">
            <w:pPr>
              <w:overflowPunct w:val="0"/>
              <w:autoSpaceDE w:val="0"/>
              <w:autoSpaceDN w:val="0"/>
              <w:adjustRightInd w:val="0"/>
              <w:spacing w:after="0" w:line="256" w:lineRule="auto"/>
              <w:jc w:val="center"/>
              <w:rPr>
                <w:ins w:id="109" w:author="Nokia" w:date="2025-08-15T11:31:00Z" w16du:dateUtc="2025-08-15T03:31:00Z"/>
                <w:rFonts w:ascii="Arial" w:eastAsia="Times New Roman" w:hAnsi="Arial" w:cs="v4.2.0"/>
                <w:sz w:val="18"/>
              </w:rPr>
            </w:pPr>
            <w:ins w:id="110" w:author="Nokia" w:date="2025-08-15T11:31:00Z" w16du:dateUtc="2025-08-15T03:31:00Z">
              <w:r w:rsidRPr="00FE4D29">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2A7D682" w14:textId="77777777" w:rsidR="00066B22" w:rsidRPr="00FE4D29" w:rsidRDefault="00066B22" w:rsidP="004F634E">
            <w:pPr>
              <w:overflowPunct w:val="0"/>
              <w:autoSpaceDE w:val="0"/>
              <w:autoSpaceDN w:val="0"/>
              <w:adjustRightInd w:val="0"/>
              <w:spacing w:after="0" w:line="256" w:lineRule="auto"/>
              <w:jc w:val="center"/>
              <w:rPr>
                <w:ins w:id="111" w:author="Nokia" w:date="2025-08-15T11:31:00Z" w16du:dateUtc="2025-08-15T03:31:00Z"/>
                <w:rFonts w:ascii="Arial" w:eastAsia="Times New Roman" w:hAnsi="Arial" w:cs="v4.2.0"/>
                <w:sz w:val="18"/>
              </w:rPr>
            </w:pPr>
            <w:ins w:id="112" w:author="Nokia" w:date="2025-08-15T11:31:00Z" w16du:dateUtc="2025-08-15T03:31:00Z">
              <w:r w:rsidRPr="00FE4D29">
                <w:rPr>
                  <w:rFonts w:ascii="Arial" w:eastAsia="Times New Roman" w:hAnsi="Arial" w:cs="v4.2.0"/>
                  <w:sz w:val="18"/>
                </w:rPr>
                <w:t>1: Cell 1</w:t>
              </w:r>
            </w:ins>
          </w:p>
          <w:p w14:paraId="3BDD03DB" w14:textId="77777777" w:rsidR="00066B22" w:rsidRPr="00FE4D29" w:rsidRDefault="00066B22" w:rsidP="004F634E">
            <w:pPr>
              <w:overflowPunct w:val="0"/>
              <w:autoSpaceDE w:val="0"/>
              <w:autoSpaceDN w:val="0"/>
              <w:adjustRightInd w:val="0"/>
              <w:spacing w:after="0" w:line="256" w:lineRule="auto"/>
              <w:jc w:val="center"/>
              <w:rPr>
                <w:ins w:id="113" w:author="Nokia" w:date="2025-08-15T11:31:00Z" w16du:dateUtc="2025-08-15T03:31:00Z"/>
                <w:rFonts w:ascii="Arial" w:hAnsi="Arial" w:cs="v4.2.0"/>
                <w:sz w:val="18"/>
                <w:lang w:eastAsia="zh-CN"/>
              </w:rPr>
            </w:pPr>
            <w:ins w:id="114" w:author="Nokia" w:date="2025-08-15T11:31:00Z" w16du:dateUtc="2025-08-15T03:31:00Z">
              <w:r w:rsidRPr="00FE4D29">
                <w:rPr>
                  <w:rFonts w:ascii="Arial" w:eastAsia="Times New Roman" w:hAnsi="Arial" w:cs="v4.2.0"/>
                  <w:sz w:val="18"/>
                </w:rPr>
                <w:t xml:space="preserve">2: Cell 2 and Cell </w:t>
              </w:r>
              <w:r w:rsidRPr="00FE4D29">
                <w:rPr>
                  <w:rFonts w:ascii="Arial" w:hAnsi="Arial" w:cs="v4.2.0" w:hint="eastAsia"/>
                  <w:sz w:val="18"/>
                  <w:lang w:eastAsia="zh-CN"/>
                </w:rPr>
                <w:t>4</w:t>
              </w:r>
            </w:ins>
          </w:p>
          <w:p w14:paraId="28E9BF1A" w14:textId="77777777" w:rsidR="00066B22" w:rsidRPr="00FE4D29" w:rsidRDefault="00066B22" w:rsidP="004F634E">
            <w:pPr>
              <w:overflowPunct w:val="0"/>
              <w:autoSpaceDE w:val="0"/>
              <w:autoSpaceDN w:val="0"/>
              <w:adjustRightInd w:val="0"/>
              <w:spacing w:after="0" w:line="256" w:lineRule="auto"/>
              <w:jc w:val="center"/>
              <w:rPr>
                <w:ins w:id="115" w:author="Nokia" w:date="2025-08-15T11:31:00Z" w16du:dateUtc="2025-08-15T03:31:00Z"/>
                <w:rFonts w:ascii="Arial" w:hAnsi="Arial"/>
                <w:sz w:val="18"/>
                <w:lang w:eastAsia="zh-CN"/>
              </w:rPr>
            </w:pPr>
            <w:ins w:id="116" w:author="Nokia" w:date="2025-08-15T11:31:00Z" w16du:dateUtc="2025-08-15T03:31:00Z">
              <w:r w:rsidRPr="00FE4D29">
                <w:rPr>
                  <w:rFonts w:ascii="Arial" w:hAnsi="Arial" w:hint="eastAsia"/>
                  <w:sz w:val="18"/>
                  <w:lang w:eastAsia="zh-CN"/>
                </w:rPr>
                <w:t>3: Cell 3</w:t>
              </w:r>
            </w:ins>
          </w:p>
        </w:tc>
        <w:tc>
          <w:tcPr>
            <w:tcW w:w="2593" w:type="pct"/>
            <w:tcBorders>
              <w:top w:val="single" w:sz="4" w:space="0" w:color="auto"/>
              <w:left w:val="single" w:sz="4" w:space="0" w:color="auto"/>
              <w:bottom w:val="single" w:sz="4" w:space="0" w:color="auto"/>
              <w:right w:val="single" w:sz="4" w:space="0" w:color="auto"/>
            </w:tcBorders>
            <w:hideMark/>
          </w:tcPr>
          <w:p w14:paraId="2A551A6B" w14:textId="77777777" w:rsidR="00066B22" w:rsidRPr="00FE4D29" w:rsidRDefault="00066B22" w:rsidP="004F634E">
            <w:pPr>
              <w:overflowPunct w:val="0"/>
              <w:autoSpaceDE w:val="0"/>
              <w:autoSpaceDN w:val="0"/>
              <w:adjustRightInd w:val="0"/>
              <w:spacing w:after="0" w:line="256" w:lineRule="auto"/>
              <w:rPr>
                <w:ins w:id="117" w:author="Nokia" w:date="2025-08-15T11:31:00Z" w16du:dateUtc="2025-08-15T03:31:00Z"/>
                <w:rFonts w:ascii="Arial" w:hAnsi="Arial" w:cs="v4.2.0"/>
                <w:sz w:val="18"/>
                <w:lang w:eastAsia="zh-CN"/>
              </w:rPr>
            </w:pPr>
            <w:ins w:id="118" w:author="Nokia" w:date="2025-08-15T11:31:00Z" w16du:dateUtc="2025-08-15T03:31:00Z">
              <w:r w:rsidRPr="00FE4D29">
                <w:rPr>
                  <w:rFonts w:ascii="Arial" w:eastAsia="Times New Roman" w:hAnsi="Arial" w:cs="v4.2.0"/>
                  <w:sz w:val="18"/>
                </w:rPr>
                <w:t xml:space="preserve">One TDD carrier frequency is used for the NR </w:t>
              </w:r>
              <w:r w:rsidRPr="00FE4D29">
                <w:rPr>
                  <w:rFonts w:ascii="Arial" w:hAnsi="Arial" w:cs="v4.2.0" w:hint="eastAsia"/>
                  <w:sz w:val="18"/>
                  <w:lang w:eastAsia="zh-CN"/>
                </w:rPr>
                <w:t>PSCell and neighbor cell.</w:t>
              </w:r>
            </w:ins>
          </w:p>
          <w:p w14:paraId="1DE349C6" w14:textId="77777777" w:rsidR="00066B22" w:rsidRPr="00FE4D29" w:rsidRDefault="00066B22" w:rsidP="004F634E">
            <w:pPr>
              <w:overflowPunct w:val="0"/>
              <w:autoSpaceDE w:val="0"/>
              <w:autoSpaceDN w:val="0"/>
              <w:adjustRightInd w:val="0"/>
              <w:spacing w:after="0" w:line="256" w:lineRule="auto"/>
              <w:rPr>
                <w:ins w:id="119" w:author="Nokia" w:date="2025-08-15T11:31:00Z" w16du:dateUtc="2025-08-15T03:31:00Z"/>
                <w:rFonts w:ascii="Arial" w:hAnsi="Arial" w:cs="v4.2.0"/>
                <w:bCs/>
                <w:sz w:val="18"/>
                <w:lang w:eastAsia="zh-CN"/>
              </w:rPr>
            </w:pPr>
            <w:ins w:id="120" w:author="Nokia" w:date="2025-08-15T11:31:00Z" w16du:dateUtc="2025-08-15T03:31:00Z">
              <w:r w:rsidRPr="00FE4D29">
                <w:rPr>
                  <w:rFonts w:ascii="Arial" w:hAnsi="Arial" w:cs="v4.2.0" w:hint="eastAsia"/>
                  <w:sz w:val="18"/>
                  <w:lang w:eastAsia="zh-CN"/>
                </w:rPr>
                <w:t xml:space="preserve">The other TDD </w:t>
              </w:r>
              <w:r w:rsidRPr="00FE4D29">
                <w:rPr>
                  <w:rFonts w:ascii="Arial" w:hAnsi="Arial" w:cs="v4.2.0"/>
                  <w:bCs/>
                  <w:sz w:val="18"/>
                  <w:lang w:eastAsia="zh-CN"/>
                </w:rPr>
                <w:t>carrier frequency is used for SCell on the same band with P</w:t>
              </w:r>
              <w:r w:rsidRPr="00FE4D29">
                <w:rPr>
                  <w:rFonts w:ascii="Arial" w:hAnsi="Arial" w:cs="v4.2.0" w:hint="eastAsia"/>
                  <w:bCs/>
                  <w:sz w:val="18"/>
                  <w:lang w:eastAsia="zh-CN"/>
                </w:rPr>
                <w:t>S</w:t>
              </w:r>
              <w:r w:rsidRPr="00FE4D29">
                <w:rPr>
                  <w:rFonts w:ascii="Arial" w:hAnsi="Arial" w:cs="v4.2.0"/>
                  <w:bCs/>
                  <w:sz w:val="18"/>
                  <w:lang w:eastAsia="zh-CN"/>
                </w:rPr>
                <w:t>Cell</w:t>
              </w:r>
              <w:r w:rsidRPr="00FE4D29">
                <w:rPr>
                  <w:rFonts w:ascii="Arial" w:hAnsi="Arial" w:cs="v4.2.0" w:hint="eastAsia"/>
                  <w:bCs/>
                  <w:sz w:val="18"/>
                  <w:lang w:eastAsia="zh-CN"/>
                </w:rPr>
                <w:t>,</w:t>
              </w:r>
            </w:ins>
          </w:p>
          <w:p w14:paraId="3391EEAC" w14:textId="77777777" w:rsidR="00066B22" w:rsidRPr="00FE4D29" w:rsidRDefault="00066B22" w:rsidP="004F634E">
            <w:pPr>
              <w:overflowPunct w:val="0"/>
              <w:autoSpaceDE w:val="0"/>
              <w:autoSpaceDN w:val="0"/>
              <w:adjustRightInd w:val="0"/>
              <w:spacing w:after="0" w:line="256" w:lineRule="auto"/>
              <w:rPr>
                <w:ins w:id="121" w:author="Nokia" w:date="2025-08-15T11:31:00Z" w16du:dateUtc="2025-08-15T03:31:00Z"/>
                <w:rFonts w:ascii="Arial" w:eastAsia="Times New Roman" w:hAnsi="Arial"/>
                <w:sz w:val="18"/>
              </w:rPr>
            </w:pPr>
            <w:ins w:id="122" w:author="Nokia" w:date="2025-08-15T11:31:00Z" w16du:dateUtc="2025-08-15T03:31:00Z">
              <w:r w:rsidRPr="00FE4D29">
                <w:rPr>
                  <w:rFonts w:ascii="Arial" w:hAnsi="Arial" w:cs="v4.2.0" w:hint="eastAsia"/>
                  <w:sz w:val="18"/>
                  <w:lang w:eastAsia="zh-CN"/>
                </w:rPr>
                <w:t>O</w:t>
              </w:r>
              <w:r w:rsidRPr="00FE4D29">
                <w:rPr>
                  <w:rFonts w:ascii="Arial" w:eastAsia="Times New Roman" w:hAnsi="Arial" w:cs="v4.2.0"/>
                  <w:sz w:val="18"/>
                </w:rPr>
                <w:t>ne TDD or FDD carrier frequency is used for E-UTRAN cell.</w:t>
              </w:r>
            </w:ins>
          </w:p>
        </w:tc>
      </w:tr>
      <w:tr w:rsidR="000F2F37" w:rsidRPr="00FE4D29" w14:paraId="761E401E" w14:textId="77777777" w:rsidTr="004F634E">
        <w:trPr>
          <w:cantSplit/>
          <w:jc w:val="center"/>
          <w:ins w:id="123"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E48558C" w14:textId="77777777" w:rsidR="00066B22" w:rsidRPr="00FE4D29" w:rsidRDefault="00066B22" w:rsidP="004F634E">
            <w:pPr>
              <w:overflowPunct w:val="0"/>
              <w:autoSpaceDE w:val="0"/>
              <w:autoSpaceDN w:val="0"/>
              <w:adjustRightInd w:val="0"/>
              <w:spacing w:after="0" w:line="256" w:lineRule="auto"/>
              <w:rPr>
                <w:ins w:id="124" w:author="Nokia" w:date="2025-08-15T11:31:00Z" w16du:dateUtc="2025-08-15T03:31:00Z"/>
                <w:rFonts w:ascii="Arial" w:eastAsia="Times New Roman" w:hAnsi="Arial"/>
                <w:sz w:val="18"/>
                <w:lang w:eastAsia="zh-CN"/>
              </w:rPr>
            </w:pPr>
            <w:ins w:id="125" w:author="Nokia" w:date="2025-08-15T11:31:00Z" w16du:dateUtc="2025-08-15T03:31:00Z">
              <w:r w:rsidRPr="00FE4D29">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3806DD6A" w14:textId="77777777" w:rsidR="00066B22" w:rsidRPr="00FE4D29" w:rsidRDefault="00066B22" w:rsidP="004F634E">
            <w:pPr>
              <w:overflowPunct w:val="0"/>
              <w:autoSpaceDE w:val="0"/>
              <w:autoSpaceDN w:val="0"/>
              <w:adjustRightInd w:val="0"/>
              <w:spacing w:after="0" w:line="256" w:lineRule="auto"/>
              <w:jc w:val="center"/>
              <w:rPr>
                <w:ins w:id="126" w:author="Nokia" w:date="2025-08-15T11:31:00Z" w16du:dateUtc="2025-08-15T03:31:00Z"/>
                <w:rFonts w:ascii="Arial" w:eastAsia="Times New Roman" w:hAnsi="Arial"/>
                <w:sz w:val="18"/>
                <w:lang w:eastAsia="zh-CN"/>
              </w:rPr>
            </w:pPr>
          </w:p>
        </w:tc>
        <w:tc>
          <w:tcPr>
            <w:tcW w:w="367" w:type="pct"/>
            <w:tcBorders>
              <w:top w:val="single" w:sz="4" w:space="0" w:color="auto"/>
              <w:left w:val="single" w:sz="4" w:space="0" w:color="auto"/>
              <w:bottom w:val="single" w:sz="4" w:space="0" w:color="auto"/>
              <w:right w:val="single" w:sz="4" w:space="0" w:color="auto"/>
            </w:tcBorders>
            <w:hideMark/>
          </w:tcPr>
          <w:p w14:paraId="7A68EC9E" w14:textId="77777777" w:rsidR="00066B22" w:rsidRPr="00FE4D29" w:rsidRDefault="00066B22" w:rsidP="004F634E">
            <w:pPr>
              <w:overflowPunct w:val="0"/>
              <w:autoSpaceDE w:val="0"/>
              <w:autoSpaceDN w:val="0"/>
              <w:adjustRightInd w:val="0"/>
              <w:spacing w:after="0" w:line="256" w:lineRule="auto"/>
              <w:jc w:val="center"/>
              <w:rPr>
                <w:ins w:id="127" w:author="Nokia" w:date="2025-08-15T11:31:00Z" w16du:dateUtc="2025-08-15T03:31:00Z"/>
                <w:rFonts w:ascii="Arial" w:eastAsia="Times New Roman" w:hAnsi="Arial" w:cs="v4.2.0"/>
                <w:sz w:val="18"/>
                <w:lang w:eastAsia="zh-CN"/>
              </w:rPr>
            </w:pPr>
            <w:ins w:id="128" w:author="Nokia" w:date="2025-08-15T11:31:00Z" w16du:dateUtc="2025-08-15T03:31:00Z">
              <w:r w:rsidRPr="00FE4D29">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264A63AF" w14:textId="77777777" w:rsidR="00066B22" w:rsidRPr="00FE4D29" w:rsidRDefault="00066B22" w:rsidP="004F634E">
            <w:pPr>
              <w:overflowPunct w:val="0"/>
              <w:autoSpaceDE w:val="0"/>
              <w:autoSpaceDN w:val="0"/>
              <w:adjustRightInd w:val="0"/>
              <w:spacing w:after="0" w:line="256" w:lineRule="auto"/>
              <w:jc w:val="center"/>
              <w:rPr>
                <w:ins w:id="129" w:author="Nokia" w:date="2025-08-15T11:31:00Z" w16du:dateUtc="2025-08-15T03:31:00Z"/>
                <w:rFonts w:ascii="Arial" w:eastAsia="Times New Roman" w:hAnsi="Arial" w:cs="v4.2.0"/>
                <w:sz w:val="18"/>
                <w:lang w:eastAsia="zh-CN"/>
              </w:rPr>
            </w:pPr>
            <w:ins w:id="130" w:author="Nokia" w:date="2025-08-15T11:31:00Z" w16du:dateUtc="2025-08-15T03:31:00Z">
              <w:r w:rsidRPr="00FE4D29">
                <w:rPr>
                  <w:rFonts w:ascii="Arial" w:eastAsia="Times New Roman" w:hAnsi="Arial" w:cs="v4.2.0"/>
                  <w:sz w:val="18"/>
                  <w:lang w:eastAsia="zh-CN"/>
                </w:rPr>
                <w:t>SMTC.1</w:t>
              </w:r>
            </w:ins>
          </w:p>
        </w:tc>
        <w:tc>
          <w:tcPr>
            <w:tcW w:w="2593" w:type="pct"/>
            <w:tcBorders>
              <w:top w:val="single" w:sz="4" w:space="0" w:color="auto"/>
              <w:left w:val="single" w:sz="4" w:space="0" w:color="auto"/>
              <w:bottom w:val="single" w:sz="4" w:space="0" w:color="auto"/>
              <w:right w:val="single" w:sz="4" w:space="0" w:color="auto"/>
            </w:tcBorders>
          </w:tcPr>
          <w:p w14:paraId="0EDEF4D6" w14:textId="77777777" w:rsidR="00066B22" w:rsidRPr="00FE4D29" w:rsidRDefault="00066B22" w:rsidP="004F634E">
            <w:pPr>
              <w:overflowPunct w:val="0"/>
              <w:autoSpaceDE w:val="0"/>
              <w:autoSpaceDN w:val="0"/>
              <w:adjustRightInd w:val="0"/>
              <w:spacing w:after="0" w:line="256" w:lineRule="auto"/>
              <w:jc w:val="center"/>
              <w:rPr>
                <w:ins w:id="131" w:author="Nokia" w:date="2025-08-15T11:31:00Z" w16du:dateUtc="2025-08-15T03:31:00Z"/>
                <w:rFonts w:ascii="Arial" w:eastAsia="Times New Roman" w:hAnsi="Arial" w:cs="v4.2.0"/>
                <w:sz w:val="18"/>
                <w:lang w:eastAsia="zh-CN"/>
              </w:rPr>
            </w:pPr>
          </w:p>
        </w:tc>
      </w:tr>
      <w:tr w:rsidR="000F2F37" w:rsidRPr="00FE4D29" w14:paraId="5CD6875A" w14:textId="77777777" w:rsidTr="004F634E">
        <w:trPr>
          <w:cantSplit/>
          <w:jc w:val="center"/>
          <w:ins w:id="132"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582DB96" w14:textId="77777777" w:rsidR="00066B22" w:rsidRPr="00FE4D29" w:rsidRDefault="00066B22" w:rsidP="004F634E">
            <w:pPr>
              <w:overflowPunct w:val="0"/>
              <w:autoSpaceDE w:val="0"/>
              <w:autoSpaceDN w:val="0"/>
              <w:adjustRightInd w:val="0"/>
              <w:spacing w:after="0" w:line="256" w:lineRule="auto"/>
              <w:rPr>
                <w:ins w:id="133" w:author="Nokia" w:date="2025-08-15T11:31:00Z" w16du:dateUtc="2025-08-15T03:31:00Z"/>
                <w:rFonts w:ascii="Arial" w:eastAsia="Times New Roman" w:hAnsi="Arial" w:cs="Arial"/>
                <w:sz w:val="18"/>
              </w:rPr>
            </w:pPr>
            <w:ins w:id="134" w:author="Nokia" w:date="2025-08-15T11:31:00Z" w16du:dateUtc="2025-08-15T03:31:00Z">
              <w:r w:rsidRPr="00FE4D29">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382F0546" w14:textId="77777777" w:rsidR="00066B22" w:rsidRPr="00FE4D29" w:rsidRDefault="00066B22" w:rsidP="004F634E">
            <w:pPr>
              <w:overflowPunct w:val="0"/>
              <w:autoSpaceDE w:val="0"/>
              <w:autoSpaceDN w:val="0"/>
              <w:adjustRightInd w:val="0"/>
              <w:spacing w:after="0" w:line="256" w:lineRule="auto"/>
              <w:jc w:val="center"/>
              <w:rPr>
                <w:ins w:id="135" w:author="Nokia" w:date="2025-08-15T11:31:00Z" w16du:dateUtc="2025-08-15T03:31:00Z"/>
                <w:rFonts w:ascii="Arial" w:eastAsia="Times New Roman" w:hAnsi="Arial"/>
                <w:sz w:val="18"/>
              </w:rPr>
            </w:pPr>
            <w:ins w:id="136" w:author="Nokia" w:date="2025-08-15T11:31:00Z" w16du:dateUtc="2025-08-15T03:31:00Z">
              <w:r w:rsidRPr="00FE4D29">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7EEA2AF6" w14:textId="77777777" w:rsidR="00066B22" w:rsidRPr="00FE4D29" w:rsidRDefault="00066B22" w:rsidP="004F634E">
            <w:pPr>
              <w:overflowPunct w:val="0"/>
              <w:autoSpaceDE w:val="0"/>
              <w:autoSpaceDN w:val="0"/>
              <w:adjustRightInd w:val="0"/>
              <w:spacing w:after="0" w:line="256" w:lineRule="auto"/>
              <w:jc w:val="center"/>
              <w:rPr>
                <w:ins w:id="137" w:author="Nokia" w:date="2025-08-15T11:31:00Z" w16du:dateUtc="2025-08-15T03:31:00Z"/>
                <w:rFonts w:ascii="Arial" w:eastAsia="Times New Roman" w:hAnsi="Arial" w:cs="v4.2.0"/>
                <w:sz w:val="18"/>
              </w:rPr>
            </w:pPr>
            <w:ins w:id="138"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787F2C14" w14:textId="77777777" w:rsidR="00066B22" w:rsidRPr="00FE4D29" w:rsidRDefault="00066B22" w:rsidP="004F634E">
            <w:pPr>
              <w:overflowPunct w:val="0"/>
              <w:autoSpaceDE w:val="0"/>
              <w:autoSpaceDN w:val="0"/>
              <w:adjustRightInd w:val="0"/>
              <w:spacing w:after="0" w:line="256" w:lineRule="auto"/>
              <w:jc w:val="center"/>
              <w:rPr>
                <w:ins w:id="139" w:author="Nokia" w:date="2025-08-15T11:31:00Z" w16du:dateUtc="2025-08-15T03:31:00Z"/>
                <w:rFonts w:ascii="Arial" w:eastAsia="Times New Roman" w:hAnsi="Arial"/>
                <w:sz w:val="18"/>
              </w:rPr>
            </w:pPr>
            <w:ins w:id="140" w:author="Nokia" w:date="2025-08-15T11:31:00Z" w16du:dateUtc="2025-08-15T03:31:00Z">
              <w:r w:rsidRPr="00FE4D29">
                <w:rPr>
                  <w:rFonts w:ascii="Arial" w:eastAsia="Times New Roman" w:hAnsi="Arial" w:cs="v4.2.0"/>
                  <w:sz w:val="18"/>
                </w:rPr>
                <w:t>-11</w:t>
              </w:r>
            </w:ins>
          </w:p>
        </w:tc>
        <w:tc>
          <w:tcPr>
            <w:tcW w:w="2593" w:type="pct"/>
            <w:tcBorders>
              <w:top w:val="single" w:sz="4" w:space="0" w:color="auto"/>
              <w:left w:val="single" w:sz="4" w:space="0" w:color="auto"/>
              <w:bottom w:val="single" w:sz="4" w:space="0" w:color="auto"/>
              <w:right w:val="single" w:sz="4" w:space="0" w:color="auto"/>
            </w:tcBorders>
          </w:tcPr>
          <w:p w14:paraId="41CB001D" w14:textId="77777777" w:rsidR="00066B22" w:rsidRPr="00FE4D29" w:rsidRDefault="00066B22" w:rsidP="004F634E">
            <w:pPr>
              <w:overflowPunct w:val="0"/>
              <w:autoSpaceDE w:val="0"/>
              <w:autoSpaceDN w:val="0"/>
              <w:adjustRightInd w:val="0"/>
              <w:spacing w:after="0" w:line="256" w:lineRule="auto"/>
              <w:jc w:val="center"/>
              <w:rPr>
                <w:ins w:id="141" w:author="Nokia" w:date="2025-08-15T11:31:00Z" w16du:dateUtc="2025-08-15T03:31:00Z"/>
                <w:rFonts w:ascii="Arial" w:eastAsia="Times New Roman" w:hAnsi="Arial"/>
                <w:sz w:val="18"/>
              </w:rPr>
            </w:pPr>
          </w:p>
        </w:tc>
      </w:tr>
      <w:tr w:rsidR="000F2F37" w:rsidRPr="00FE4D29" w14:paraId="260CA84E" w14:textId="77777777" w:rsidTr="004F634E">
        <w:trPr>
          <w:cantSplit/>
          <w:jc w:val="center"/>
          <w:ins w:id="142"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5741B30" w14:textId="77777777" w:rsidR="00066B22" w:rsidRPr="00FE4D29" w:rsidRDefault="00066B22" w:rsidP="004F634E">
            <w:pPr>
              <w:overflowPunct w:val="0"/>
              <w:autoSpaceDE w:val="0"/>
              <w:autoSpaceDN w:val="0"/>
              <w:adjustRightInd w:val="0"/>
              <w:spacing w:after="0" w:line="256" w:lineRule="auto"/>
              <w:rPr>
                <w:ins w:id="143" w:author="Nokia" w:date="2025-08-15T11:31:00Z" w16du:dateUtc="2025-08-15T03:31:00Z"/>
                <w:rFonts w:ascii="Arial" w:eastAsia="Times New Roman" w:hAnsi="Arial" w:cs="Arial"/>
                <w:sz w:val="18"/>
              </w:rPr>
            </w:pPr>
            <w:ins w:id="144" w:author="Nokia" w:date="2025-08-15T11:31:00Z" w16du:dateUtc="2025-08-15T03:31:00Z">
              <w:r w:rsidRPr="00FE4D29">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5243BB68" w14:textId="77777777" w:rsidR="00066B22" w:rsidRPr="00FE4D29" w:rsidRDefault="00066B22" w:rsidP="004F634E">
            <w:pPr>
              <w:overflowPunct w:val="0"/>
              <w:autoSpaceDE w:val="0"/>
              <w:autoSpaceDN w:val="0"/>
              <w:adjustRightInd w:val="0"/>
              <w:spacing w:after="0" w:line="256" w:lineRule="auto"/>
              <w:jc w:val="center"/>
              <w:rPr>
                <w:ins w:id="145"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B795CC0" w14:textId="77777777" w:rsidR="00066B22" w:rsidRPr="00FE4D29" w:rsidRDefault="00066B22" w:rsidP="004F634E">
            <w:pPr>
              <w:overflowPunct w:val="0"/>
              <w:autoSpaceDE w:val="0"/>
              <w:autoSpaceDN w:val="0"/>
              <w:adjustRightInd w:val="0"/>
              <w:spacing w:after="0" w:line="256" w:lineRule="auto"/>
              <w:jc w:val="center"/>
              <w:rPr>
                <w:ins w:id="146" w:author="Nokia" w:date="2025-08-15T11:31:00Z" w16du:dateUtc="2025-08-15T03:31:00Z"/>
                <w:rFonts w:ascii="Arial" w:eastAsia="Times New Roman" w:hAnsi="Arial" w:cs="v4.2.0"/>
                <w:sz w:val="18"/>
              </w:rPr>
            </w:pPr>
            <w:ins w:id="147"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9E7EEAB" w14:textId="77777777" w:rsidR="00066B22" w:rsidRPr="00FE4D29" w:rsidRDefault="00066B22" w:rsidP="004F634E">
            <w:pPr>
              <w:overflowPunct w:val="0"/>
              <w:autoSpaceDE w:val="0"/>
              <w:autoSpaceDN w:val="0"/>
              <w:adjustRightInd w:val="0"/>
              <w:spacing w:after="0" w:line="256" w:lineRule="auto"/>
              <w:jc w:val="center"/>
              <w:rPr>
                <w:ins w:id="148" w:author="Nokia" w:date="2025-08-15T11:31:00Z" w16du:dateUtc="2025-08-15T03:31:00Z"/>
                <w:rFonts w:ascii="Arial" w:eastAsia="Times New Roman" w:hAnsi="Arial"/>
                <w:sz w:val="18"/>
              </w:rPr>
            </w:pPr>
            <w:ins w:id="149" w:author="Nokia" w:date="2025-08-15T11:31:00Z" w16du:dateUtc="2025-08-15T03:31:00Z">
              <w:r w:rsidRPr="00FE4D29">
                <w:rPr>
                  <w:rFonts w:ascii="Arial" w:eastAsia="Times New Roman" w:hAnsi="Arial" w:cs="v4.2.0"/>
                  <w:sz w:val="18"/>
                </w:rPr>
                <w:t>Normal</w:t>
              </w:r>
            </w:ins>
          </w:p>
        </w:tc>
        <w:tc>
          <w:tcPr>
            <w:tcW w:w="2593" w:type="pct"/>
            <w:tcBorders>
              <w:top w:val="single" w:sz="4" w:space="0" w:color="auto"/>
              <w:left w:val="single" w:sz="4" w:space="0" w:color="auto"/>
              <w:bottom w:val="single" w:sz="4" w:space="0" w:color="auto"/>
              <w:right w:val="single" w:sz="4" w:space="0" w:color="auto"/>
            </w:tcBorders>
          </w:tcPr>
          <w:p w14:paraId="61BBE372" w14:textId="77777777" w:rsidR="00066B22" w:rsidRPr="00FE4D29" w:rsidRDefault="00066B22" w:rsidP="004F634E">
            <w:pPr>
              <w:overflowPunct w:val="0"/>
              <w:autoSpaceDE w:val="0"/>
              <w:autoSpaceDN w:val="0"/>
              <w:adjustRightInd w:val="0"/>
              <w:spacing w:after="0" w:line="256" w:lineRule="auto"/>
              <w:jc w:val="center"/>
              <w:rPr>
                <w:ins w:id="150" w:author="Nokia" w:date="2025-08-15T11:31:00Z" w16du:dateUtc="2025-08-15T03:31:00Z"/>
                <w:rFonts w:ascii="Arial" w:eastAsia="Times New Roman" w:hAnsi="Arial"/>
                <w:sz w:val="18"/>
              </w:rPr>
            </w:pPr>
          </w:p>
        </w:tc>
      </w:tr>
      <w:tr w:rsidR="000F2F37" w:rsidRPr="00FE4D29" w14:paraId="60B9B7E8" w14:textId="77777777" w:rsidTr="004F634E">
        <w:trPr>
          <w:cantSplit/>
          <w:jc w:val="center"/>
          <w:ins w:id="151"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39277F48" w14:textId="77777777" w:rsidR="00066B22" w:rsidRPr="00FE4D29" w:rsidRDefault="00066B22" w:rsidP="004F634E">
            <w:pPr>
              <w:overflowPunct w:val="0"/>
              <w:autoSpaceDE w:val="0"/>
              <w:autoSpaceDN w:val="0"/>
              <w:adjustRightInd w:val="0"/>
              <w:spacing w:after="0" w:line="256" w:lineRule="auto"/>
              <w:rPr>
                <w:ins w:id="152" w:author="Nokia" w:date="2025-08-15T11:31:00Z" w16du:dateUtc="2025-08-15T03:31:00Z"/>
                <w:rFonts w:ascii="Arial" w:eastAsia="Times New Roman" w:hAnsi="Arial" w:cs="Arial"/>
                <w:sz w:val="18"/>
              </w:rPr>
            </w:pPr>
            <w:ins w:id="153" w:author="Nokia" w:date="2025-08-15T11:31:00Z" w16du:dateUtc="2025-08-15T03:31:00Z">
              <w:r w:rsidRPr="00FE4D29">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3B4AC98B" w14:textId="77777777" w:rsidR="00066B22" w:rsidRPr="00FE4D29" w:rsidRDefault="00066B22" w:rsidP="004F634E">
            <w:pPr>
              <w:overflowPunct w:val="0"/>
              <w:autoSpaceDE w:val="0"/>
              <w:autoSpaceDN w:val="0"/>
              <w:adjustRightInd w:val="0"/>
              <w:spacing w:after="0" w:line="256" w:lineRule="auto"/>
              <w:jc w:val="center"/>
              <w:rPr>
                <w:ins w:id="154" w:author="Nokia" w:date="2025-08-15T11:31:00Z" w16du:dateUtc="2025-08-15T03:31:00Z"/>
                <w:rFonts w:ascii="Arial" w:eastAsia="Times New Roman" w:hAnsi="Arial"/>
                <w:sz w:val="18"/>
              </w:rPr>
            </w:pPr>
            <w:ins w:id="155" w:author="Nokia" w:date="2025-08-15T11:31:00Z" w16du:dateUtc="2025-08-15T03:31:00Z">
              <w:r w:rsidRPr="00FE4D29">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3F22BF8C" w14:textId="77777777" w:rsidR="00066B22" w:rsidRPr="00FE4D29" w:rsidRDefault="00066B22" w:rsidP="004F634E">
            <w:pPr>
              <w:overflowPunct w:val="0"/>
              <w:autoSpaceDE w:val="0"/>
              <w:autoSpaceDN w:val="0"/>
              <w:adjustRightInd w:val="0"/>
              <w:spacing w:after="0" w:line="256" w:lineRule="auto"/>
              <w:jc w:val="center"/>
              <w:rPr>
                <w:ins w:id="156" w:author="Nokia" w:date="2025-08-15T11:31:00Z" w16du:dateUtc="2025-08-15T03:31:00Z"/>
                <w:rFonts w:ascii="Arial" w:eastAsia="Times New Roman" w:hAnsi="Arial" w:cs="v4.2.0"/>
                <w:sz w:val="18"/>
              </w:rPr>
            </w:pPr>
            <w:ins w:id="157"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331B46D6" w14:textId="77777777" w:rsidR="00066B22" w:rsidRPr="00FE4D29" w:rsidRDefault="00066B22" w:rsidP="004F634E">
            <w:pPr>
              <w:overflowPunct w:val="0"/>
              <w:autoSpaceDE w:val="0"/>
              <w:autoSpaceDN w:val="0"/>
              <w:adjustRightInd w:val="0"/>
              <w:spacing w:after="0" w:line="256" w:lineRule="auto"/>
              <w:jc w:val="center"/>
              <w:rPr>
                <w:ins w:id="158" w:author="Nokia" w:date="2025-08-15T11:31:00Z" w16du:dateUtc="2025-08-15T03:31:00Z"/>
                <w:rFonts w:ascii="Arial" w:eastAsia="Times New Roman" w:hAnsi="Arial"/>
                <w:sz w:val="18"/>
              </w:rPr>
            </w:pPr>
            <w:ins w:id="159" w:author="Nokia" w:date="2025-08-15T11:31:00Z" w16du:dateUtc="2025-08-15T03:31:00Z">
              <w:r w:rsidRPr="00FE4D29">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38794593" w14:textId="77777777" w:rsidR="00066B22" w:rsidRPr="00FE4D29" w:rsidRDefault="00066B22" w:rsidP="004F634E">
            <w:pPr>
              <w:overflowPunct w:val="0"/>
              <w:autoSpaceDE w:val="0"/>
              <w:autoSpaceDN w:val="0"/>
              <w:adjustRightInd w:val="0"/>
              <w:spacing w:after="0" w:line="256" w:lineRule="auto"/>
              <w:jc w:val="center"/>
              <w:rPr>
                <w:ins w:id="160" w:author="Nokia" w:date="2025-08-15T11:31:00Z" w16du:dateUtc="2025-08-15T03:31:00Z"/>
                <w:rFonts w:ascii="Arial" w:eastAsia="Times New Roman" w:hAnsi="Arial"/>
                <w:sz w:val="18"/>
              </w:rPr>
            </w:pPr>
          </w:p>
        </w:tc>
      </w:tr>
      <w:tr w:rsidR="000F2F37" w:rsidRPr="00FE4D29" w14:paraId="411899EB" w14:textId="77777777" w:rsidTr="004F634E">
        <w:trPr>
          <w:cantSplit/>
          <w:jc w:val="center"/>
          <w:ins w:id="161"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FF9730D" w14:textId="77777777" w:rsidR="00066B22" w:rsidRPr="00FE4D29" w:rsidRDefault="00066B22" w:rsidP="004F634E">
            <w:pPr>
              <w:overflowPunct w:val="0"/>
              <w:autoSpaceDE w:val="0"/>
              <w:autoSpaceDN w:val="0"/>
              <w:adjustRightInd w:val="0"/>
              <w:spacing w:after="0" w:line="256" w:lineRule="auto"/>
              <w:rPr>
                <w:ins w:id="162" w:author="Nokia" w:date="2025-08-15T11:31:00Z" w16du:dateUtc="2025-08-15T03:31:00Z"/>
                <w:rFonts w:ascii="Arial" w:eastAsia="Times New Roman" w:hAnsi="Arial" w:cs="Arial"/>
                <w:sz w:val="18"/>
              </w:rPr>
            </w:pPr>
            <w:ins w:id="163" w:author="Nokia" w:date="2025-08-15T11:31:00Z" w16du:dateUtc="2025-08-15T03:31:00Z">
              <w:r w:rsidRPr="00FE4D29">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1FBFBD60" w14:textId="77777777" w:rsidR="00066B22" w:rsidRPr="00FE4D29" w:rsidRDefault="00066B22" w:rsidP="004F634E">
            <w:pPr>
              <w:overflowPunct w:val="0"/>
              <w:autoSpaceDE w:val="0"/>
              <w:autoSpaceDN w:val="0"/>
              <w:adjustRightInd w:val="0"/>
              <w:spacing w:after="0" w:line="256" w:lineRule="auto"/>
              <w:jc w:val="center"/>
              <w:rPr>
                <w:ins w:id="164" w:author="Nokia" w:date="2025-08-15T11:31:00Z" w16du:dateUtc="2025-08-15T03:31:00Z"/>
                <w:rFonts w:ascii="Arial" w:eastAsia="Times New Roman" w:hAnsi="Arial"/>
                <w:sz w:val="18"/>
              </w:rPr>
            </w:pPr>
            <w:ins w:id="165" w:author="Nokia" w:date="2025-08-15T11:31:00Z" w16du:dateUtc="2025-08-15T03:3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19D0C4E6" w14:textId="77777777" w:rsidR="00066B22" w:rsidRPr="00FE4D29" w:rsidRDefault="00066B22" w:rsidP="004F634E">
            <w:pPr>
              <w:overflowPunct w:val="0"/>
              <w:autoSpaceDE w:val="0"/>
              <w:autoSpaceDN w:val="0"/>
              <w:adjustRightInd w:val="0"/>
              <w:spacing w:after="0" w:line="256" w:lineRule="auto"/>
              <w:jc w:val="center"/>
              <w:rPr>
                <w:ins w:id="166" w:author="Nokia" w:date="2025-08-15T11:31:00Z" w16du:dateUtc="2025-08-15T03:31:00Z"/>
                <w:rFonts w:ascii="Arial" w:eastAsia="Times New Roman" w:hAnsi="Arial" w:cs="v4.2.0"/>
                <w:sz w:val="18"/>
              </w:rPr>
            </w:pPr>
            <w:ins w:id="167"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791E67CB" w14:textId="77777777" w:rsidR="00066B22" w:rsidRPr="00FE4D29" w:rsidRDefault="00066B22" w:rsidP="004F634E">
            <w:pPr>
              <w:overflowPunct w:val="0"/>
              <w:autoSpaceDE w:val="0"/>
              <w:autoSpaceDN w:val="0"/>
              <w:adjustRightInd w:val="0"/>
              <w:spacing w:after="0" w:line="256" w:lineRule="auto"/>
              <w:jc w:val="center"/>
              <w:rPr>
                <w:ins w:id="168" w:author="Nokia" w:date="2025-08-15T11:31:00Z" w16du:dateUtc="2025-08-15T03:31:00Z"/>
                <w:rFonts w:ascii="Arial" w:eastAsia="Times New Roman" w:hAnsi="Arial"/>
                <w:sz w:val="18"/>
              </w:rPr>
            </w:pPr>
            <w:ins w:id="169" w:author="Nokia" w:date="2025-08-15T11:31:00Z" w16du:dateUtc="2025-08-15T03:31:00Z">
              <w:r w:rsidRPr="00FE4D29">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1E80D873" w14:textId="77777777" w:rsidR="00066B22" w:rsidRPr="00FE4D29" w:rsidRDefault="00066B22" w:rsidP="004F634E">
            <w:pPr>
              <w:overflowPunct w:val="0"/>
              <w:autoSpaceDE w:val="0"/>
              <w:autoSpaceDN w:val="0"/>
              <w:adjustRightInd w:val="0"/>
              <w:spacing w:after="0" w:line="256" w:lineRule="auto"/>
              <w:jc w:val="center"/>
              <w:rPr>
                <w:ins w:id="170" w:author="Nokia" w:date="2025-08-15T11:31:00Z" w16du:dateUtc="2025-08-15T03:31:00Z"/>
                <w:rFonts w:ascii="Arial" w:eastAsia="Times New Roman" w:hAnsi="Arial"/>
                <w:sz w:val="18"/>
              </w:rPr>
            </w:pPr>
          </w:p>
        </w:tc>
      </w:tr>
      <w:tr w:rsidR="000F2F37" w:rsidRPr="00FE4D29" w14:paraId="0A9A6910" w14:textId="77777777" w:rsidTr="004F634E">
        <w:trPr>
          <w:cantSplit/>
          <w:jc w:val="center"/>
          <w:ins w:id="171"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237EDE5A" w14:textId="77777777" w:rsidR="00066B22" w:rsidRPr="00FE4D29" w:rsidRDefault="00066B22" w:rsidP="004F634E">
            <w:pPr>
              <w:overflowPunct w:val="0"/>
              <w:autoSpaceDE w:val="0"/>
              <w:autoSpaceDN w:val="0"/>
              <w:adjustRightInd w:val="0"/>
              <w:spacing w:after="0" w:line="256" w:lineRule="auto"/>
              <w:rPr>
                <w:ins w:id="172" w:author="Nokia" w:date="2025-08-15T11:31:00Z" w16du:dateUtc="2025-08-15T03:31:00Z"/>
                <w:rFonts w:ascii="Arial" w:eastAsia="Times New Roman" w:hAnsi="Arial" w:cs="Arial"/>
                <w:sz w:val="18"/>
              </w:rPr>
            </w:pPr>
            <w:ins w:id="173" w:author="Nokia" w:date="2025-08-15T11:31:00Z" w16du:dateUtc="2025-08-15T03:31:00Z">
              <w:r w:rsidRPr="00FE4D29">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5524F44B" w14:textId="77777777" w:rsidR="00066B22" w:rsidRPr="00FE4D29" w:rsidRDefault="00066B22" w:rsidP="004F634E">
            <w:pPr>
              <w:overflowPunct w:val="0"/>
              <w:autoSpaceDE w:val="0"/>
              <w:autoSpaceDN w:val="0"/>
              <w:adjustRightInd w:val="0"/>
              <w:spacing w:after="0" w:line="256" w:lineRule="auto"/>
              <w:jc w:val="center"/>
              <w:rPr>
                <w:ins w:id="174"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5BCB3AC" w14:textId="77777777" w:rsidR="00066B22" w:rsidRPr="00FE4D29" w:rsidRDefault="00066B22" w:rsidP="004F634E">
            <w:pPr>
              <w:overflowPunct w:val="0"/>
              <w:autoSpaceDE w:val="0"/>
              <w:autoSpaceDN w:val="0"/>
              <w:adjustRightInd w:val="0"/>
              <w:spacing w:after="0" w:line="256" w:lineRule="auto"/>
              <w:jc w:val="center"/>
              <w:rPr>
                <w:ins w:id="175" w:author="Nokia" w:date="2025-08-15T11:31:00Z" w16du:dateUtc="2025-08-15T03:31:00Z"/>
                <w:rFonts w:ascii="Arial" w:eastAsia="Times New Roman" w:hAnsi="Arial" w:cs="v4.2.0"/>
                <w:sz w:val="18"/>
              </w:rPr>
            </w:pPr>
            <w:ins w:id="176"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33457978" w14:textId="77777777" w:rsidR="00066B22" w:rsidRPr="00FE4D29" w:rsidRDefault="00066B22" w:rsidP="004F634E">
            <w:pPr>
              <w:overflowPunct w:val="0"/>
              <w:autoSpaceDE w:val="0"/>
              <w:autoSpaceDN w:val="0"/>
              <w:adjustRightInd w:val="0"/>
              <w:spacing w:after="0" w:line="256" w:lineRule="auto"/>
              <w:jc w:val="center"/>
              <w:rPr>
                <w:ins w:id="177" w:author="Nokia" w:date="2025-08-15T11:31:00Z" w16du:dateUtc="2025-08-15T03:31:00Z"/>
                <w:rFonts w:ascii="Arial" w:eastAsia="Times New Roman" w:hAnsi="Arial"/>
                <w:sz w:val="18"/>
              </w:rPr>
            </w:pPr>
            <w:ins w:id="178" w:author="Nokia" w:date="2025-08-15T11:31:00Z" w16du:dateUtc="2025-08-15T03:31:00Z">
              <w:r w:rsidRPr="00FE4D29">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hideMark/>
          </w:tcPr>
          <w:p w14:paraId="0B51BBFA" w14:textId="77777777" w:rsidR="00066B22" w:rsidRPr="00FE4D29" w:rsidRDefault="00066B22" w:rsidP="004F634E">
            <w:pPr>
              <w:overflowPunct w:val="0"/>
              <w:autoSpaceDE w:val="0"/>
              <w:autoSpaceDN w:val="0"/>
              <w:adjustRightInd w:val="0"/>
              <w:spacing w:after="0" w:line="256" w:lineRule="auto"/>
              <w:jc w:val="center"/>
              <w:rPr>
                <w:ins w:id="179" w:author="Nokia" w:date="2025-08-15T11:31:00Z" w16du:dateUtc="2025-08-15T03:31:00Z"/>
                <w:rFonts w:ascii="Arial" w:eastAsia="Times New Roman" w:hAnsi="Arial"/>
                <w:sz w:val="18"/>
              </w:rPr>
            </w:pPr>
            <w:ins w:id="180" w:author="Nokia" w:date="2025-08-15T11:31:00Z" w16du:dateUtc="2025-08-15T03:31:00Z">
              <w:r w:rsidRPr="00FE4D29">
                <w:rPr>
                  <w:rFonts w:ascii="Arial" w:eastAsia="Times New Roman" w:hAnsi="Arial" w:cs="v4.2.0"/>
                  <w:sz w:val="18"/>
                </w:rPr>
                <w:t>L3 filtering is not used</w:t>
              </w:r>
            </w:ins>
          </w:p>
        </w:tc>
      </w:tr>
      <w:tr w:rsidR="000F2F37" w:rsidRPr="00FE4D29" w14:paraId="3084F6F3" w14:textId="77777777" w:rsidTr="004F634E">
        <w:trPr>
          <w:cantSplit/>
          <w:jc w:val="center"/>
          <w:ins w:id="181"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2C3B9C21" w14:textId="77777777" w:rsidR="00066B22" w:rsidRPr="00FE4D29" w:rsidRDefault="00066B22" w:rsidP="004F634E">
            <w:pPr>
              <w:overflowPunct w:val="0"/>
              <w:autoSpaceDE w:val="0"/>
              <w:autoSpaceDN w:val="0"/>
              <w:adjustRightInd w:val="0"/>
              <w:spacing w:after="0" w:line="256" w:lineRule="auto"/>
              <w:rPr>
                <w:ins w:id="182" w:author="Nokia" w:date="2025-08-15T11:31:00Z" w16du:dateUtc="2025-08-15T03:31:00Z"/>
                <w:rFonts w:ascii="Arial" w:eastAsia="Times New Roman" w:hAnsi="Arial" w:cs="Arial"/>
                <w:sz w:val="18"/>
              </w:rPr>
            </w:pPr>
            <w:ins w:id="183" w:author="Nokia" w:date="2025-08-15T11:31:00Z" w16du:dateUtc="2025-08-15T03:31:00Z">
              <w:r w:rsidRPr="00FE4D29">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05E170A3" w14:textId="77777777" w:rsidR="00066B22" w:rsidRPr="00FE4D29" w:rsidRDefault="00066B22" w:rsidP="004F634E">
            <w:pPr>
              <w:overflowPunct w:val="0"/>
              <w:autoSpaceDE w:val="0"/>
              <w:autoSpaceDN w:val="0"/>
              <w:adjustRightInd w:val="0"/>
              <w:spacing w:after="0" w:line="256" w:lineRule="auto"/>
              <w:jc w:val="center"/>
              <w:rPr>
                <w:ins w:id="184"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4AADE1B" w14:textId="77777777" w:rsidR="00066B22" w:rsidRPr="00FE4D29" w:rsidRDefault="00066B22" w:rsidP="004F634E">
            <w:pPr>
              <w:overflowPunct w:val="0"/>
              <w:autoSpaceDE w:val="0"/>
              <w:autoSpaceDN w:val="0"/>
              <w:adjustRightInd w:val="0"/>
              <w:spacing w:after="0" w:line="256" w:lineRule="auto"/>
              <w:jc w:val="center"/>
              <w:rPr>
                <w:ins w:id="185" w:author="Nokia" w:date="2025-08-15T11:31:00Z" w16du:dateUtc="2025-08-15T03:31:00Z"/>
                <w:rFonts w:ascii="Arial" w:eastAsia="Times New Roman" w:hAnsi="Arial"/>
                <w:sz w:val="18"/>
                <w:lang w:eastAsia="zh-CN"/>
              </w:rPr>
            </w:pPr>
            <w:ins w:id="186"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1A1770D3" w14:textId="77777777" w:rsidR="00066B22" w:rsidRPr="00FE4D29" w:rsidRDefault="00066B22" w:rsidP="004F634E">
            <w:pPr>
              <w:overflowPunct w:val="0"/>
              <w:autoSpaceDE w:val="0"/>
              <w:autoSpaceDN w:val="0"/>
              <w:adjustRightInd w:val="0"/>
              <w:spacing w:after="0" w:line="256" w:lineRule="auto"/>
              <w:jc w:val="center"/>
              <w:rPr>
                <w:ins w:id="187" w:author="Nokia" w:date="2025-08-15T11:31:00Z" w16du:dateUtc="2025-08-15T03:31:00Z"/>
                <w:rFonts w:ascii="Arial" w:eastAsia="Times New Roman" w:hAnsi="Arial"/>
                <w:sz w:val="18"/>
                <w:lang w:eastAsia="zh-CN"/>
              </w:rPr>
            </w:pPr>
            <w:ins w:id="188" w:author="Nokia" w:date="2025-08-15T11:31:00Z" w16du:dateUtc="2025-08-15T03:31:00Z">
              <w:r w:rsidRPr="00FE4D29">
                <w:rPr>
                  <w:rFonts w:ascii="Arial" w:eastAsia="Times New Roman" w:hAnsi="Arial"/>
                  <w:sz w:val="18"/>
                  <w:lang w:eastAsia="zh-CN"/>
                </w:rPr>
                <w:t>OFF</w:t>
              </w:r>
            </w:ins>
          </w:p>
        </w:tc>
        <w:tc>
          <w:tcPr>
            <w:tcW w:w="2593" w:type="pct"/>
            <w:tcBorders>
              <w:top w:val="single" w:sz="4" w:space="0" w:color="auto"/>
              <w:left w:val="single" w:sz="4" w:space="0" w:color="auto"/>
              <w:bottom w:val="single" w:sz="4" w:space="0" w:color="auto"/>
              <w:right w:val="single" w:sz="4" w:space="0" w:color="auto"/>
            </w:tcBorders>
            <w:hideMark/>
          </w:tcPr>
          <w:p w14:paraId="10501F47" w14:textId="77777777" w:rsidR="00066B22" w:rsidRPr="00FE4D29" w:rsidRDefault="00066B22" w:rsidP="004F634E">
            <w:pPr>
              <w:overflowPunct w:val="0"/>
              <w:autoSpaceDE w:val="0"/>
              <w:autoSpaceDN w:val="0"/>
              <w:adjustRightInd w:val="0"/>
              <w:rPr>
                <w:ins w:id="189" w:author="Nokia" w:date="2025-08-15T11:31:00Z" w16du:dateUtc="2025-08-15T03:31:00Z"/>
                <w:rFonts w:eastAsia="Times New Roman"/>
                <w:lang w:eastAsia="zh-CN"/>
              </w:rPr>
            </w:pPr>
          </w:p>
        </w:tc>
      </w:tr>
      <w:tr w:rsidR="000F2F37" w:rsidRPr="00FE4D29" w14:paraId="79D094DF" w14:textId="77777777" w:rsidTr="004F634E">
        <w:trPr>
          <w:cantSplit/>
          <w:jc w:val="center"/>
          <w:ins w:id="190"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2D67D42" w14:textId="77777777" w:rsidR="00066B22" w:rsidRPr="00FE4D29" w:rsidRDefault="00066B22" w:rsidP="004F634E">
            <w:pPr>
              <w:overflowPunct w:val="0"/>
              <w:autoSpaceDE w:val="0"/>
              <w:autoSpaceDN w:val="0"/>
              <w:adjustRightInd w:val="0"/>
              <w:spacing w:after="0" w:line="256" w:lineRule="auto"/>
              <w:rPr>
                <w:ins w:id="191" w:author="Nokia" w:date="2025-08-15T11:31:00Z" w16du:dateUtc="2025-08-15T03:31:00Z"/>
                <w:rFonts w:ascii="Arial" w:eastAsia="Times New Roman" w:hAnsi="Arial" w:cs="Arial"/>
                <w:sz w:val="18"/>
                <w:lang w:eastAsia="zh-CN"/>
              </w:rPr>
            </w:pPr>
            <w:ins w:id="192" w:author="Nokia" w:date="2025-08-15T11:31:00Z" w16du:dateUtc="2025-08-15T03:31:00Z">
              <w:r w:rsidRPr="00FE4D29">
                <w:rPr>
                  <w:rFonts w:ascii="Arial" w:eastAsia="Times New Roman" w:hAnsi="Arial" w:cs="Arial"/>
                  <w:sz w:val="18"/>
                  <w:lang w:eastAsia="zh-CN"/>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798FED1E" w14:textId="77777777" w:rsidR="00066B22" w:rsidRPr="00FE4D29" w:rsidRDefault="00066B22" w:rsidP="004F634E">
            <w:pPr>
              <w:overflowPunct w:val="0"/>
              <w:autoSpaceDE w:val="0"/>
              <w:autoSpaceDN w:val="0"/>
              <w:adjustRightInd w:val="0"/>
              <w:spacing w:after="0" w:line="256" w:lineRule="auto"/>
              <w:jc w:val="center"/>
              <w:rPr>
                <w:ins w:id="193"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2188952F" w14:textId="77777777" w:rsidR="00066B22" w:rsidRPr="00FE4D29" w:rsidRDefault="00066B22" w:rsidP="004F634E">
            <w:pPr>
              <w:overflowPunct w:val="0"/>
              <w:autoSpaceDE w:val="0"/>
              <w:autoSpaceDN w:val="0"/>
              <w:adjustRightInd w:val="0"/>
              <w:spacing w:after="0" w:line="256" w:lineRule="auto"/>
              <w:jc w:val="center"/>
              <w:rPr>
                <w:ins w:id="194" w:author="Nokia" w:date="2025-08-15T11:31:00Z" w16du:dateUtc="2025-08-15T03:31:00Z"/>
                <w:rFonts w:ascii="Arial" w:eastAsia="Times New Roman" w:hAnsi="Arial" w:cs="v4.2.0"/>
                <w:sz w:val="18"/>
              </w:rPr>
            </w:pPr>
            <w:ins w:id="195"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0FCFEB18" w14:textId="77777777" w:rsidR="00066B22" w:rsidRPr="00FE4D29" w:rsidRDefault="00066B22" w:rsidP="004F634E">
            <w:pPr>
              <w:overflowPunct w:val="0"/>
              <w:autoSpaceDE w:val="0"/>
              <w:autoSpaceDN w:val="0"/>
              <w:adjustRightInd w:val="0"/>
              <w:spacing w:after="0" w:line="256" w:lineRule="auto"/>
              <w:jc w:val="center"/>
              <w:rPr>
                <w:ins w:id="196" w:author="Nokia" w:date="2025-08-15T11:31:00Z" w16du:dateUtc="2025-08-15T03:31:00Z"/>
                <w:rFonts w:ascii="Arial" w:eastAsia="Times New Roman" w:hAnsi="Arial"/>
                <w:sz w:val="18"/>
                <w:lang w:eastAsia="zh-CN"/>
              </w:rPr>
            </w:pPr>
            <w:ins w:id="197" w:author="Nokia" w:date="2025-08-15T11:31:00Z" w16du:dateUtc="2025-08-15T03:3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367AA1FB" w14:textId="77777777" w:rsidR="00066B22" w:rsidRPr="00FE4D29" w:rsidRDefault="00066B22" w:rsidP="004F634E">
            <w:pPr>
              <w:overflowPunct w:val="0"/>
              <w:autoSpaceDE w:val="0"/>
              <w:autoSpaceDN w:val="0"/>
              <w:adjustRightInd w:val="0"/>
              <w:spacing w:after="0" w:line="256" w:lineRule="auto"/>
              <w:jc w:val="center"/>
              <w:rPr>
                <w:ins w:id="198" w:author="Nokia" w:date="2025-08-15T11:31:00Z" w16du:dateUtc="2025-08-15T03:31:00Z"/>
                <w:rFonts w:ascii="Arial" w:eastAsia="Times New Roman" w:hAnsi="Arial" w:cs="v4.2.0"/>
                <w:sz w:val="18"/>
                <w:lang w:eastAsia="zh-CN"/>
              </w:rPr>
            </w:pPr>
            <w:ins w:id="199" w:author="Nokia" w:date="2025-08-15T11:31:00Z" w16du:dateUtc="2025-08-15T03:31:00Z">
              <w:r w:rsidRPr="00FE4D29">
                <w:rPr>
                  <w:rFonts w:ascii="Arial" w:eastAsia="Times New Roman" w:hAnsi="Arial" w:cs="v4.2.0"/>
                  <w:sz w:val="18"/>
                  <w:lang w:eastAsia="zh-CN"/>
                </w:rPr>
                <w:t>Synchronous EN-DC</w:t>
              </w:r>
            </w:ins>
          </w:p>
        </w:tc>
      </w:tr>
      <w:tr w:rsidR="000F2F37" w:rsidRPr="00FE4D29" w14:paraId="78FC63D9" w14:textId="77777777" w:rsidTr="004F634E">
        <w:trPr>
          <w:cantSplit/>
          <w:jc w:val="center"/>
          <w:ins w:id="200"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5020094" w14:textId="77777777" w:rsidR="00066B22" w:rsidRPr="00FE4D29" w:rsidRDefault="00066B22" w:rsidP="004F634E">
            <w:pPr>
              <w:overflowPunct w:val="0"/>
              <w:autoSpaceDE w:val="0"/>
              <w:autoSpaceDN w:val="0"/>
              <w:adjustRightInd w:val="0"/>
              <w:spacing w:after="0" w:line="256" w:lineRule="auto"/>
              <w:rPr>
                <w:ins w:id="201" w:author="Nokia" w:date="2025-08-15T11:31:00Z" w16du:dateUtc="2025-08-15T03:31:00Z"/>
                <w:rFonts w:ascii="Arial" w:eastAsia="Times New Roman" w:hAnsi="Arial" w:cs="Arial"/>
                <w:sz w:val="18"/>
              </w:rPr>
            </w:pPr>
            <w:ins w:id="202" w:author="Nokia" w:date="2025-08-15T11:31:00Z" w16du:dateUtc="2025-08-15T03:31:00Z">
              <w:r w:rsidRPr="00FE4D29">
                <w:rPr>
                  <w:rFonts w:ascii="Arial" w:eastAsia="Times New Roman" w:hAnsi="Arial" w:cs="Arial"/>
                  <w:sz w:val="18"/>
                </w:rPr>
                <w:t>Time offset between Cell 2 and Cell 3</w:t>
              </w:r>
            </w:ins>
          </w:p>
        </w:tc>
        <w:tc>
          <w:tcPr>
            <w:tcW w:w="252" w:type="pct"/>
            <w:tcBorders>
              <w:top w:val="single" w:sz="4" w:space="0" w:color="auto"/>
              <w:left w:val="single" w:sz="4" w:space="0" w:color="auto"/>
              <w:bottom w:val="single" w:sz="4" w:space="0" w:color="auto"/>
              <w:right w:val="single" w:sz="4" w:space="0" w:color="auto"/>
            </w:tcBorders>
          </w:tcPr>
          <w:p w14:paraId="18DD1AA4" w14:textId="77777777" w:rsidR="00066B22" w:rsidRPr="00FE4D29" w:rsidRDefault="00066B22" w:rsidP="004F634E">
            <w:pPr>
              <w:overflowPunct w:val="0"/>
              <w:autoSpaceDE w:val="0"/>
              <w:autoSpaceDN w:val="0"/>
              <w:adjustRightInd w:val="0"/>
              <w:spacing w:after="0" w:line="256" w:lineRule="auto"/>
              <w:jc w:val="center"/>
              <w:rPr>
                <w:ins w:id="203"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7553B621" w14:textId="77777777" w:rsidR="00066B22" w:rsidRPr="00FE4D29" w:rsidRDefault="00066B22" w:rsidP="004F634E">
            <w:pPr>
              <w:overflowPunct w:val="0"/>
              <w:autoSpaceDE w:val="0"/>
              <w:autoSpaceDN w:val="0"/>
              <w:adjustRightInd w:val="0"/>
              <w:spacing w:after="0" w:line="256" w:lineRule="auto"/>
              <w:jc w:val="center"/>
              <w:rPr>
                <w:ins w:id="204" w:author="Nokia" w:date="2025-08-15T11:31:00Z" w16du:dateUtc="2025-08-15T03:31:00Z"/>
                <w:rFonts w:ascii="Arial" w:eastAsia="Times New Roman" w:hAnsi="Arial" w:cs="v4.2.0"/>
                <w:sz w:val="18"/>
              </w:rPr>
            </w:pPr>
            <w:ins w:id="205"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277F04CE" w14:textId="77777777" w:rsidR="00066B22" w:rsidRPr="00FE4D29" w:rsidRDefault="00066B22" w:rsidP="004F634E">
            <w:pPr>
              <w:overflowPunct w:val="0"/>
              <w:autoSpaceDE w:val="0"/>
              <w:autoSpaceDN w:val="0"/>
              <w:adjustRightInd w:val="0"/>
              <w:spacing w:after="0" w:line="256" w:lineRule="auto"/>
              <w:jc w:val="center"/>
              <w:rPr>
                <w:ins w:id="206" w:author="Nokia" w:date="2025-08-15T11:31:00Z" w16du:dateUtc="2025-08-15T03:31:00Z"/>
                <w:rFonts w:ascii="Arial" w:eastAsia="Times New Roman" w:hAnsi="Arial"/>
                <w:sz w:val="18"/>
              </w:rPr>
            </w:pPr>
            <w:ins w:id="207" w:author="Nokia" w:date="2025-08-15T11:31:00Z" w16du:dateUtc="2025-08-15T03:3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4EE80D34" w14:textId="77777777" w:rsidR="00066B22" w:rsidRPr="00FE4D29" w:rsidRDefault="00066B22" w:rsidP="004F634E">
            <w:pPr>
              <w:overflowPunct w:val="0"/>
              <w:autoSpaceDE w:val="0"/>
              <w:autoSpaceDN w:val="0"/>
              <w:adjustRightInd w:val="0"/>
              <w:spacing w:after="0" w:line="256" w:lineRule="auto"/>
              <w:jc w:val="center"/>
              <w:rPr>
                <w:ins w:id="208" w:author="Nokia" w:date="2025-08-15T11:31:00Z" w16du:dateUtc="2025-08-15T03:31:00Z"/>
                <w:rFonts w:ascii="Arial" w:eastAsia="Times New Roman" w:hAnsi="Arial"/>
                <w:sz w:val="18"/>
              </w:rPr>
            </w:pPr>
            <w:ins w:id="209" w:author="Nokia" w:date="2025-08-15T11:31:00Z" w16du:dateUtc="2025-08-15T03:31:00Z">
              <w:r w:rsidRPr="00FE4D29">
                <w:rPr>
                  <w:rFonts w:ascii="Arial" w:eastAsia="Times New Roman" w:hAnsi="Arial" w:cs="v4.2.0"/>
                  <w:sz w:val="18"/>
                </w:rPr>
                <w:t>Synchronous cells</w:t>
              </w:r>
            </w:ins>
          </w:p>
        </w:tc>
      </w:tr>
      <w:tr w:rsidR="000F2F37" w:rsidRPr="00FE4D29" w14:paraId="150F62BA" w14:textId="77777777" w:rsidTr="004F634E">
        <w:trPr>
          <w:cantSplit/>
          <w:jc w:val="center"/>
          <w:ins w:id="210" w:author="Nokia" w:date="2025-08-15T11:31:00Z"/>
        </w:trPr>
        <w:tc>
          <w:tcPr>
            <w:tcW w:w="1074" w:type="pct"/>
            <w:tcBorders>
              <w:top w:val="single" w:sz="4" w:space="0" w:color="auto"/>
              <w:left w:val="single" w:sz="4" w:space="0" w:color="auto"/>
              <w:bottom w:val="single" w:sz="4" w:space="0" w:color="auto"/>
              <w:right w:val="single" w:sz="4" w:space="0" w:color="auto"/>
            </w:tcBorders>
          </w:tcPr>
          <w:p w14:paraId="7DA89FA0" w14:textId="77777777" w:rsidR="00066B22" w:rsidRPr="00FE4D29" w:rsidRDefault="00066B22" w:rsidP="004F634E">
            <w:pPr>
              <w:overflowPunct w:val="0"/>
              <w:autoSpaceDE w:val="0"/>
              <w:autoSpaceDN w:val="0"/>
              <w:adjustRightInd w:val="0"/>
              <w:spacing w:after="0" w:line="256" w:lineRule="auto"/>
              <w:rPr>
                <w:ins w:id="211" w:author="Nokia" w:date="2025-08-15T11:31:00Z" w16du:dateUtc="2025-08-15T03:31:00Z"/>
                <w:rFonts w:ascii="Arial" w:hAnsi="Arial"/>
                <w:sz w:val="18"/>
                <w:lang w:eastAsia="zh-CN"/>
              </w:rPr>
            </w:pPr>
            <w:ins w:id="212" w:author="Nokia" w:date="2025-08-15T11:31:00Z" w16du:dateUtc="2025-08-15T03:31:00Z">
              <w:r w:rsidRPr="00FE4D29">
                <w:rPr>
                  <w:rFonts w:ascii="Arial" w:eastAsia="Times New Roman" w:hAnsi="Arial" w:cs="Arial"/>
                  <w:sz w:val="18"/>
                </w:rPr>
                <w:t xml:space="preserve">Time offset between Cell 2 and Cell </w:t>
              </w:r>
              <w:r w:rsidRPr="00FE4D29">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4900ADD1" w14:textId="77777777" w:rsidR="00066B22" w:rsidRPr="00FE4D29" w:rsidRDefault="00066B22" w:rsidP="004F634E">
            <w:pPr>
              <w:overflowPunct w:val="0"/>
              <w:autoSpaceDE w:val="0"/>
              <w:autoSpaceDN w:val="0"/>
              <w:adjustRightInd w:val="0"/>
              <w:spacing w:after="0" w:line="256" w:lineRule="auto"/>
              <w:jc w:val="center"/>
              <w:rPr>
                <w:ins w:id="213" w:author="Nokia" w:date="2025-08-15T11:31:00Z" w16du:dateUtc="2025-08-15T03:31:00Z"/>
                <w:rFonts w:ascii="Arial" w:eastAsia="Times New Roman" w:hAnsi="Arial" w:cs="v4.2.0"/>
                <w:sz w:val="18"/>
              </w:rPr>
            </w:pPr>
          </w:p>
        </w:tc>
        <w:tc>
          <w:tcPr>
            <w:tcW w:w="367" w:type="pct"/>
            <w:tcBorders>
              <w:top w:val="single" w:sz="4" w:space="0" w:color="auto"/>
              <w:left w:val="single" w:sz="4" w:space="0" w:color="auto"/>
              <w:bottom w:val="single" w:sz="4" w:space="0" w:color="auto"/>
              <w:right w:val="single" w:sz="4" w:space="0" w:color="auto"/>
            </w:tcBorders>
          </w:tcPr>
          <w:p w14:paraId="3A190BF5" w14:textId="77777777" w:rsidR="00066B22" w:rsidRPr="00FE4D29" w:rsidRDefault="00066B22" w:rsidP="004F634E">
            <w:pPr>
              <w:overflowPunct w:val="0"/>
              <w:autoSpaceDE w:val="0"/>
              <w:autoSpaceDN w:val="0"/>
              <w:adjustRightInd w:val="0"/>
              <w:spacing w:after="0" w:line="256" w:lineRule="auto"/>
              <w:jc w:val="center"/>
              <w:rPr>
                <w:ins w:id="214" w:author="Nokia" w:date="2025-08-15T11:31:00Z" w16du:dateUtc="2025-08-15T03:31:00Z"/>
                <w:rFonts w:ascii="Arial" w:eastAsia="Times New Roman" w:hAnsi="Arial" w:cs="v4.2.0"/>
                <w:bCs/>
                <w:sz w:val="18"/>
              </w:rPr>
            </w:pPr>
            <w:ins w:id="215"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tcPr>
          <w:p w14:paraId="6DEC9875" w14:textId="77777777" w:rsidR="00066B22" w:rsidRPr="00FE4D29" w:rsidRDefault="00066B22" w:rsidP="004F634E">
            <w:pPr>
              <w:overflowPunct w:val="0"/>
              <w:autoSpaceDE w:val="0"/>
              <w:autoSpaceDN w:val="0"/>
              <w:adjustRightInd w:val="0"/>
              <w:spacing w:after="0" w:line="256" w:lineRule="auto"/>
              <w:jc w:val="center"/>
              <w:rPr>
                <w:ins w:id="216" w:author="Nokia" w:date="2025-08-15T11:31:00Z" w16du:dateUtc="2025-08-15T03:31:00Z"/>
                <w:rFonts w:ascii="Arial" w:eastAsia="Times New Roman" w:hAnsi="Arial" w:cs="v4.2.0"/>
                <w:sz w:val="18"/>
              </w:rPr>
            </w:pPr>
            <w:ins w:id="217" w:author="Nokia" w:date="2025-08-15T11:31:00Z" w16du:dateUtc="2025-08-15T03:3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tcPr>
          <w:p w14:paraId="28A1B445" w14:textId="77777777" w:rsidR="00066B22" w:rsidRPr="00FE4D29" w:rsidRDefault="00066B22" w:rsidP="004F634E">
            <w:pPr>
              <w:overflowPunct w:val="0"/>
              <w:autoSpaceDE w:val="0"/>
              <w:autoSpaceDN w:val="0"/>
              <w:adjustRightInd w:val="0"/>
              <w:spacing w:after="0" w:line="256" w:lineRule="auto"/>
              <w:jc w:val="center"/>
              <w:rPr>
                <w:ins w:id="218" w:author="Nokia" w:date="2025-08-15T11:31:00Z" w16du:dateUtc="2025-08-15T03:31:00Z"/>
                <w:rFonts w:ascii="Arial" w:eastAsia="Times New Roman" w:hAnsi="Arial"/>
                <w:sz w:val="18"/>
              </w:rPr>
            </w:pPr>
            <w:ins w:id="219" w:author="Nokia" w:date="2025-08-15T11:31:00Z" w16du:dateUtc="2025-08-15T03:31:00Z">
              <w:r w:rsidRPr="00FE4D29">
                <w:rPr>
                  <w:rFonts w:ascii="Arial" w:eastAsia="Times New Roman" w:hAnsi="Arial" w:cs="v4.2.0"/>
                  <w:sz w:val="18"/>
                </w:rPr>
                <w:t>Synchronous cells</w:t>
              </w:r>
            </w:ins>
          </w:p>
        </w:tc>
      </w:tr>
      <w:tr w:rsidR="000F2F37" w:rsidRPr="00FE4D29" w14:paraId="0BDBD970" w14:textId="77777777" w:rsidTr="004F634E">
        <w:trPr>
          <w:cantSplit/>
          <w:jc w:val="center"/>
          <w:ins w:id="220"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67FB201" w14:textId="77777777" w:rsidR="00066B22" w:rsidRPr="00FE4D29" w:rsidRDefault="00066B22" w:rsidP="004F634E">
            <w:pPr>
              <w:overflowPunct w:val="0"/>
              <w:autoSpaceDE w:val="0"/>
              <w:autoSpaceDN w:val="0"/>
              <w:adjustRightInd w:val="0"/>
              <w:spacing w:after="0" w:line="256" w:lineRule="auto"/>
              <w:rPr>
                <w:ins w:id="221" w:author="Nokia" w:date="2025-08-15T11:31:00Z" w16du:dateUtc="2025-08-15T03:31:00Z"/>
                <w:rFonts w:ascii="Arial" w:eastAsia="Times New Roman" w:hAnsi="Arial" w:cs="Arial"/>
                <w:sz w:val="18"/>
              </w:rPr>
            </w:pPr>
            <w:ins w:id="222" w:author="Nokia" w:date="2025-08-15T11:31:00Z" w16du:dateUtc="2025-08-15T03:31:00Z">
              <w:r w:rsidRPr="00FE4D29">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1BDCCF5F" w14:textId="77777777" w:rsidR="00066B22" w:rsidRPr="00FE4D29" w:rsidRDefault="00066B22" w:rsidP="004F634E">
            <w:pPr>
              <w:overflowPunct w:val="0"/>
              <w:autoSpaceDE w:val="0"/>
              <w:autoSpaceDN w:val="0"/>
              <w:adjustRightInd w:val="0"/>
              <w:spacing w:after="0" w:line="256" w:lineRule="auto"/>
              <w:jc w:val="center"/>
              <w:rPr>
                <w:ins w:id="223" w:author="Nokia" w:date="2025-08-15T11:31:00Z" w16du:dateUtc="2025-08-15T03:31:00Z"/>
                <w:rFonts w:ascii="Arial" w:eastAsia="Times New Roman" w:hAnsi="Arial"/>
                <w:sz w:val="18"/>
              </w:rPr>
            </w:pPr>
            <w:ins w:id="224" w:author="Nokia" w:date="2025-08-15T11:31:00Z" w16du:dateUtc="2025-08-15T03:3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010C1E7F" w14:textId="77777777" w:rsidR="00066B22" w:rsidRPr="00FE4D29" w:rsidRDefault="00066B22" w:rsidP="004F634E">
            <w:pPr>
              <w:overflowPunct w:val="0"/>
              <w:autoSpaceDE w:val="0"/>
              <w:autoSpaceDN w:val="0"/>
              <w:adjustRightInd w:val="0"/>
              <w:spacing w:after="0" w:line="256" w:lineRule="auto"/>
              <w:jc w:val="center"/>
              <w:rPr>
                <w:ins w:id="225" w:author="Nokia" w:date="2025-08-15T11:31:00Z" w16du:dateUtc="2025-08-15T03:31:00Z"/>
                <w:rFonts w:ascii="Arial" w:eastAsia="Times New Roman" w:hAnsi="Arial" w:cs="v4.2.0"/>
                <w:sz w:val="18"/>
              </w:rPr>
            </w:pPr>
            <w:ins w:id="226"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8FA9D57" w14:textId="77777777" w:rsidR="00066B22" w:rsidRPr="00FE4D29" w:rsidRDefault="00066B22" w:rsidP="004F634E">
            <w:pPr>
              <w:overflowPunct w:val="0"/>
              <w:autoSpaceDE w:val="0"/>
              <w:autoSpaceDN w:val="0"/>
              <w:adjustRightInd w:val="0"/>
              <w:spacing w:after="0" w:line="256" w:lineRule="auto"/>
              <w:jc w:val="center"/>
              <w:rPr>
                <w:ins w:id="227" w:author="Nokia" w:date="2025-08-15T11:31:00Z" w16du:dateUtc="2025-08-15T03:31:00Z"/>
                <w:rFonts w:ascii="Arial" w:eastAsia="Times New Roman" w:hAnsi="Arial"/>
                <w:sz w:val="18"/>
              </w:rPr>
            </w:pPr>
            <w:ins w:id="228" w:author="Nokia" w:date="2025-08-15T11:31:00Z" w16du:dateUtc="2025-08-15T03:31:00Z">
              <w:r w:rsidRPr="00FE4D29">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5172FD14" w14:textId="77777777" w:rsidR="00066B22" w:rsidRPr="00FE4D29" w:rsidRDefault="00066B22" w:rsidP="004F634E">
            <w:pPr>
              <w:overflowPunct w:val="0"/>
              <w:autoSpaceDE w:val="0"/>
              <w:autoSpaceDN w:val="0"/>
              <w:adjustRightInd w:val="0"/>
              <w:spacing w:after="0" w:line="256" w:lineRule="auto"/>
              <w:jc w:val="center"/>
              <w:rPr>
                <w:ins w:id="229" w:author="Nokia" w:date="2025-08-15T11:31:00Z" w16du:dateUtc="2025-08-15T03:31:00Z"/>
                <w:rFonts w:ascii="Arial" w:eastAsia="Times New Roman" w:hAnsi="Arial"/>
                <w:sz w:val="18"/>
              </w:rPr>
            </w:pPr>
          </w:p>
        </w:tc>
      </w:tr>
      <w:tr w:rsidR="000F2F37" w:rsidRPr="00FE4D29" w14:paraId="5BE40D9A" w14:textId="77777777" w:rsidTr="004F634E">
        <w:trPr>
          <w:cantSplit/>
          <w:jc w:val="center"/>
          <w:ins w:id="230"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775FC52" w14:textId="77777777" w:rsidR="00066B22" w:rsidRPr="00FE4D29" w:rsidRDefault="00066B22" w:rsidP="004F634E">
            <w:pPr>
              <w:overflowPunct w:val="0"/>
              <w:autoSpaceDE w:val="0"/>
              <w:autoSpaceDN w:val="0"/>
              <w:adjustRightInd w:val="0"/>
              <w:spacing w:after="0" w:line="256" w:lineRule="auto"/>
              <w:rPr>
                <w:ins w:id="231" w:author="Nokia" w:date="2025-08-15T11:31:00Z" w16du:dateUtc="2025-08-15T03:31:00Z"/>
                <w:rFonts w:ascii="Arial" w:eastAsia="Times New Roman" w:hAnsi="Arial" w:cs="Arial"/>
                <w:sz w:val="18"/>
              </w:rPr>
            </w:pPr>
            <w:ins w:id="232" w:author="Nokia" w:date="2025-08-15T11:31:00Z" w16du:dateUtc="2025-08-15T03:31:00Z">
              <w:r w:rsidRPr="00FE4D29">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345DC01D" w14:textId="77777777" w:rsidR="00066B22" w:rsidRPr="00FE4D29" w:rsidRDefault="00066B22" w:rsidP="004F634E">
            <w:pPr>
              <w:overflowPunct w:val="0"/>
              <w:autoSpaceDE w:val="0"/>
              <w:autoSpaceDN w:val="0"/>
              <w:adjustRightInd w:val="0"/>
              <w:spacing w:after="0" w:line="256" w:lineRule="auto"/>
              <w:jc w:val="center"/>
              <w:rPr>
                <w:ins w:id="233" w:author="Nokia" w:date="2025-08-15T11:31:00Z" w16du:dateUtc="2025-08-15T03:31:00Z"/>
                <w:rFonts w:ascii="Arial" w:eastAsia="Times New Roman" w:hAnsi="Arial"/>
                <w:sz w:val="18"/>
              </w:rPr>
            </w:pPr>
            <w:ins w:id="234" w:author="Nokia" w:date="2025-08-15T11:31:00Z" w16du:dateUtc="2025-08-15T03:3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0B9FE8B6" w14:textId="77777777" w:rsidR="00066B22" w:rsidRPr="00FE4D29" w:rsidRDefault="00066B22" w:rsidP="004F634E">
            <w:pPr>
              <w:overflowPunct w:val="0"/>
              <w:autoSpaceDE w:val="0"/>
              <w:autoSpaceDN w:val="0"/>
              <w:adjustRightInd w:val="0"/>
              <w:spacing w:after="0" w:line="256" w:lineRule="auto"/>
              <w:jc w:val="center"/>
              <w:rPr>
                <w:ins w:id="235" w:author="Nokia" w:date="2025-08-15T11:31:00Z" w16du:dateUtc="2025-08-15T03:31:00Z"/>
                <w:rFonts w:ascii="Arial" w:eastAsia="Times New Roman" w:hAnsi="Arial" w:cs="v4.2.0"/>
                <w:sz w:val="18"/>
              </w:rPr>
            </w:pPr>
            <w:ins w:id="236"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10AF4F3C" w14:textId="77777777" w:rsidR="00066B22" w:rsidRPr="00FE4D29" w:rsidRDefault="00066B22" w:rsidP="004F634E">
            <w:pPr>
              <w:overflowPunct w:val="0"/>
              <w:autoSpaceDE w:val="0"/>
              <w:autoSpaceDN w:val="0"/>
              <w:adjustRightInd w:val="0"/>
              <w:spacing w:after="0" w:line="256" w:lineRule="auto"/>
              <w:jc w:val="center"/>
              <w:rPr>
                <w:ins w:id="237" w:author="Nokia" w:date="2025-08-15T11:31:00Z" w16du:dateUtc="2025-08-15T03:31:00Z"/>
                <w:rFonts w:ascii="Arial" w:eastAsia="Times New Roman" w:hAnsi="Arial"/>
                <w:sz w:val="18"/>
                <w:lang w:eastAsia="zh-CN"/>
              </w:rPr>
            </w:pPr>
            <w:ins w:id="238" w:author="Nokia" w:date="2025-08-15T11:31:00Z" w16du:dateUtc="2025-08-15T03:31:00Z">
              <w:r w:rsidRPr="00FE4D29">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307F5E5B" w14:textId="77777777" w:rsidR="00066B22" w:rsidRPr="00FE4D29" w:rsidRDefault="00066B22" w:rsidP="004F634E">
            <w:pPr>
              <w:overflowPunct w:val="0"/>
              <w:autoSpaceDE w:val="0"/>
              <w:autoSpaceDN w:val="0"/>
              <w:adjustRightInd w:val="0"/>
              <w:spacing w:after="0" w:line="256" w:lineRule="auto"/>
              <w:jc w:val="center"/>
              <w:rPr>
                <w:ins w:id="239" w:author="Nokia" w:date="2025-08-15T11:31:00Z" w16du:dateUtc="2025-08-15T03:31:00Z"/>
                <w:rFonts w:ascii="Arial" w:eastAsia="Times New Roman" w:hAnsi="Arial"/>
                <w:sz w:val="18"/>
              </w:rPr>
            </w:pPr>
          </w:p>
        </w:tc>
      </w:tr>
    </w:tbl>
    <w:p w14:paraId="1D61487A" w14:textId="77777777" w:rsidR="00066B22" w:rsidRPr="00FE4D29" w:rsidRDefault="00066B22" w:rsidP="00066B22">
      <w:pPr>
        <w:overflowPunct w:val="0"/>
        <w:autoSpaceDE w:val="0"/>
        <w:autoSpaceDN w:val="0"/>
        <w:adjustRightInd w:val="0"/>
        <w:rPr>
          <w:ins w:id="240" w:author="Nokia" w:date="2025-08-15T11:31:00Z" w16du:dateUtc="2025-08-15T03:31:00Z"/>
          <w:rFonts w:eastAsia="Times New Roman"/>
        </w:rPr>
      </w:pPr>
    </w:p>
    <w:p w14:paraId="382620F3" w14:textId="77777777" w:rsidR="00066B22" w:rsidRPr="00FE4D29" w:rsidRDefault="00066B22" w:rsidP="00066B22">
      <w:pPr>
        <w:keepNext/>
        <w:overflowPunct w:val="0"/>
        <w:autoSpaceDE w:val="0"/>
        <w:autoSpaceDN w:val="0"/>
        <w:adjustRightInd w:val="0"/>
        <w:spacing w:before="60"/>
        <w:jc w:val="center"/>
        <w:rPr>
          <w:ins w:id="241" w:author="Nokia" w:date="2025-08-15T11:31:00Z" w16du:dateUtc="2025-08-15T03:31:00Z"/>
          <w:rFonts w:ascii="Arial" w:eastAsia="Times New Roman" w:hAnsi="Arial"/>
          <w:b/>
        </w:rPr>
      </w:pPr>
      <w:ins w:id="242" w:author="Nokia" w:date="2025-08-15T11:31:00Z" w16du:dateUtc="2025-08-15T03:31:00Z">
        <w:r w:rsidRPr="00FE4D29">
          <w:rPr>
            <w:rFonts w:ascii="Arial" w:eastAsia="Times New Roman" w:hAnsi="Arial" w:cs="v4.2.0"/>
            <w:b/>
          </w:rPr>
          <w:t>Table A.5.6.1.</w:t>
        </w:r>
        <w:r w:rsidRPr="00FE4D29">
          <w:rPr>
            <w:rFonts w:ascii="Arial" w:hAnsi="Arial" w:cs="v4.2.0" w:hint="eastAsia"/>
            <w:b/>
            <w:lang w:eastAsia="zh-CN"/>
          </w:rPr>
          <w:t>X</w:t>
        </w:r>
        <w:r w:rsidRPr="00FE4D29">
          <w:rPr>
            <w:rFonts w:ascii="Arial" w:eastAsia="Times New Roman" w:hAnsi="Arial" w:cs="v4.2.0"/>
            <w:b/>
          </w:rPr>
          <w:t>.1-3: NR Cell specific test parameters for intra-frequency event triggered reporting for EN-DC with TDD PSCell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647"/>
        <w:gridCol w:w="1901"/>
        <w:gridCol w:w="949"/>
        <w:gridCol w:w="951"/>
        <w:gridCol w:w="1030"/>
        <w:gridCol w:w="1034"/>
      </w:tblGrid>
      <w:tr w:rsidR="00537F61" w:rsidRPr="00FE4D29" w14:paraId="0889C14D" w14:textId="77777777" w:rsidTr="004F634E">
        <w:trPr>
          <w:cantSplit/>
          <w:jc w:val="center"/>
          <w:ins w:id="243" w:author="Nokia" w:date="2025-08-15T11:31:00Z"/>
        </w:trPr>
        <w:tc>
          <w:tcPr>
            <w:tcW w:w="1099" w:type="pct"/>
            <w:tcBorders>
              <w:top w:val="single" w:sz="4" w:space="0" w:color="auto"/>
              <w:left w:val="single" w:sz="4" w:space="0" w:color="auto"/>
              <w:bottom w:val="nil"/>
              <w:right w:val="single" w:sz="4" w:space="0" w:color="auto"/>
            </w:tcBorders>
            <w:hideMark/>
          </w:tcPr>
          <w:p w14:paraId="29CADFB3" w14:textId="77777777" w:rsidR="00066B22" w:rsidRPr="00FE4D29" w:rsidRDefault="00066B22" w:rsidP="004F634E">
            <w:pPr>
              <w:keepNext/>
              <w:overflowPunct w:val="0"/>
              <w:autoSpaceDE w:val="0"/>
              <w:autoSpaceDN w:val="0"/>
              <w:adjustRightInd w:val="0"/>
              <w:spacing w:after="0" w:line="256" w:lineRule="auto"/>
              <w:jc w:val="center"/>
              <w:rPr>
                <w:ins w:id="244" w:author="Nokia" w:date="2025-08-15T11:31:00Z" w16du:dateUtc="2025-08-15T03:31:00Z"/>
                <w:rFonts w:ascii="Arial" w:eastAsia="Times New Roman" w:hAnsi="Arial" w:cs="Arial"/>
                <w:b/>
                <w:sz w:val="18"/>
              </w:rPr>
            </w:pPr>
            <w:ins w:id="245" w:author="Nokia" w:date="2025-08-15T11:31:00Z" w16du:dateUtc="2025-08-15T03:31:00Z">
              <w:r w:rsidRPr="00FE4D29">
                <w:rPr>
                  <w:rFonts w:ascii="Arial" w:eastAsia="Times New Roman" w:hAnsi="Arial"/>
                  <w:b/>
                  <w:sz w:val="18"/>
                </w:rPr>
                <w:t>Parameter</w:t>
              </w:r>
            </w:ins>
          </w:p>
        </w:tc>
        <w:tc>
          <w:tcPr>
            <w:tcW w:w="855" w:type="pct"/>
            <w:tcBorders>
              <w:top w:val="single" w:sz="4" w:space="0" w:color="auto"/>
              <w:left w:val="single" w:sz="4" w:space="0" w:color="auto"/>
              <w:bottom w:val="nil"/>
              <w:right w:val="single" w:sz="4" w:space="0" w:color="auto"/>
            </w:tcBorders>
            <w:hideMark/>
          </w:tcPr>
          <w:p w14:paraId="66F48C33" w14:textId="77777777" w:rsidR="00066B22" w:rsidRPr="00FE4D29" w:rsidRDefault="00066B22" w:rsidP="004F634E">
            <w:pPr>
              <w:keepNext/>
              <w:overflowPunct w:val="0"/>
              <w:autoSpaceDE w:val="0"/>
              <w:autoSpaceDN w:val="0"/>
              <w:adjustRightInd w:val="0"/>
              <w:spacing w:after="0" w:line="256" w:lineRule="auto"/>
              <w:jc w:val="center"/>
              <w:rPr>
                <w:ins w:id="246" w:author="Nokia" w:date="2025-08-15T11:31:00Z" w16du:dateUtc="2025-08-15T03:31:00Z"/>
                <w:rFonts w:ascii="Arial" w:eastAsia="Times New Roman" w:hAnsi="Arial" w:cs="Arial"/>
                <w:b/>
                <w:sz w:val="18"/>
              </w:rPr>
            </w:pPr>
            <w:ins w:id="247" w:author="Nokia" w:date="2025-08-15T11:31:00Z" w16du:dateUtc="2025-08-15T03:31:00Z">
              <w:r w:rsidRPr="00FE4D29">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4EB366E1" w14:textId="77777777" w:rsidR="00066B22" w:rsidRPr="00FE4D29" w:rsidRDefault="00066B22" w:rsidP="004F634E">
            <w:pPr>
              <w:keepNext/>
              <w:overflowPunct w:val="0"/>
              <w:autoSpaceDE w:val="0"/>
              <w:autoSpaceDN w:val="0"/>
              <w:adjustRightInd w:val="0"/>
              <w:spacing w:after="0" w:line="256" w:lineRule="auto"/>
              <w:jc w:val="center"/>
              <w:rPr>
                <w:ins w:id="248" w:author="Nokia" w:date="2025-08-15T11:31:00Z" w16du:dateUtc="2025-08-15T03:31:00Z"/>
                <w:rFonts w:ascii="Arial" w:eastAsia="Times New Roman" w:hAnsi="Arial"/>
                <w:b/>
                <w:sz w:val="18"/>
              </w:rPr>
            </w:pPr>
            <w:ins w:id="249" w:author="Nokia" w:date="2025-08-15T11:31:00Z" w16du:dateUtc="2025-08-15T03:31:00Z">
              <w:r w:rsidRPr="00FE4D29">
                <w:rPr>
                  <w:rFonts w:ascii="Arial" w:eastAsia="Times New Roman" w:hAnsi="Arial"/>
                  <w:b/>
                  <w:sz w:val="18"/>
                </w:rPr>
                <w:t>Config</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37EA439" w14:textId="77777777" w:rsidR="00066B22" w:rsidRPr="00FE4D29" w:rsidRDefault="00066B22" w:rsidP="004F634E">
            <w:pPr>
              <w:keepNext/>
              <w:overflowPunct w:val="0"/>
              <w:autoSpaceDE w:val="0"/>
              <w:autoSpaceDN w:val="0"/>
              <w:adjustRightInd w:val="0"/>
              <w:spacing w:after="0" w:line="256" w:lineRule="auto"/>
              <w:jc w:val="center"/>
              <w:rPr>
                <w:ins w:id="250" w:author="Nokia" w:date="2025-08-15T11:31:00Z" w16du:dateUtc="2025-08-15T03:31:00Z"/>
                <w:rFonts w:ascii="Arial" w:hAnsi="Arial" w:cs="Arial"/>
                <w:b/>
                <w:sz w:val="18"/>
                <w:lang w:eastAsia="zh-CN"/>
              </w:rPr>
            </w:pPr>
            <w:ins w:id="251" w:author="Nokia" w:date="2025-08-15T11:31:00Z" w16du:dateUtc="2025-08-15T03:31:00Z">
              <w:r w:rsidRPr="00FE4D29">
                <w:rPr>
                  <w:rFonts w:ascii="Arial" w:eastAsia="Times New Roman" w:hAnsi="Arial"/>
                  <w:b/>
                  <w:sz w:val="18"/>
                </w:rPr>
                <w:t>Cell 2</w:t>
              </w:r>
              <w:r w:rsidRPr="00FE4D29">
                <w:rPr>
                  <w:rFonts w:ascii="Arial" w:hAnsi="Arial" w:hint="eastAsia"/>
                  <w:b/>
                  <w:sz w:val="18"/>
                  <w:lang w:eastAsia="zh-CN"/>
                </w:rPr>
                <w:t>/Cell 3</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C6EFA6B" w14:textId="77777777" w:rsidR="00066B22" w:rsidRPr="00FE4D29" w:rsidRDefault="00066B22" w:rsidP="004F634E">
            <w:pPr>
              <w:keepNext/>
              <w:overflowPunct w:val="0"/>
              <w:autoSpaceDE w:val="0"/>
              <w:autoSpaceDN w:val="0"/>
              <w:adjustRightInd w:val="0"/>
              <w:spacing w:after="0" w:line="256" w:lineRule="auto"/>
              <w:jc w:val="center"/>
              <w:rPr>
                <w:ins w:id="252" w:author="Nokia" w:date="2025-08-15T11:31:00Z" w16du:dateUtc="2025-08-15T03:31:00Z"/>
                <w:rFonts w:ascii="Arial" w:hAnsi="Arial"/>
                <w:b/>
                <w:sz w:val="18"/>
                <w:lang w:eastAsia="zh-CN"/>
              </w:rPr>
            </w:pPr>
            <w:ins w:id="253" w:author="Nokia" w:date="2025-08-15T11:31:00Z" w16du:dateUtc="2025-08-15T03:31:00Z">
              <w:r w:rsidRPr="00FE4D29">
                <w:rPr>
                  <w:rFonts w:ascii="Arial" w:eastAsia="Times New Roman" w:hAnsi="Arial"/>
                  <w:b/>
                  <w:sz w:val="18"/>
                  <w:lang w:eastAsia="zh-CN"/>
                </w:rPr>
                <w:t xml:space="preserve">Cell </w:t>
              </w:r>
              <w:r w:rsidRPr="00FE4D29">
                <w:rPr>
                  <w:rFonts w:ascii="Arial" w:hAnsi="Arial" w:hint="eastAsia"/>
                  <w:b/>
                  <w:sz w:val="18"/>
                  <w:lang w:eastAsia="zh-CN"/>
                </w:rPr>
                <w:t>4</w:t>
              </w:r>
            </w:ins>
          </w:p>
        </w:tc>
      </w:tr>
      <w:tr w:rsidR="006F654A" w:rsidRPr="00FE4D29" w14:paraId="575EA8CA" w14:textId="77777777" w:rsidTr="004F634E">
        <w:trPr>
          <w:cantSplit/>
          <w:jc w:val="center"/>
          <w:ins w:id="254" w:author="Nokia" w:date="2025-08-15T11:31:00Z"/>
        </w:trPr>
        <w:tc>
          <w:tcPr>
            <w:tcW w:w="1099" w:type="pct"/>
            <w:tcBorders>
              <w:top w:val="nil"/>
              <w:left w:val="single" w:sz="4" w:space="0" w:color="auto"/>
              <w:bottom w:val="single" w:sz="4" w:space="0" w:color="auto"/>
              <w:right w:val="single" w:sz="4" w:space="0" w:color="auto"/>
            </w:tcBorders>
            <w:vAlign w:val="center"/>
            <w:hideMark/>
          </w:tcPr>
          <w:p w14:paraId="27C96610" w14:textId="77777777" w:rsidR="00066B22" w:rsidRPr="00FE4D29" w:rsidRDefault="00066B22" w:rsidP="004F634E">
            <w:pPr>
              <w:overflowPunct w:val="0"/>
              <w:autoSpaceDE w:val="0"/>
              <w:autoSpaceDN w:val="0"/>
              <w:adjustRightInd w:val="0"/>
              <w:rPr>
                <w:ins w:id="255" w:author="Nokia" w:date="2025-08-15T11:31:00Z" w16du:dateUtc="2025-08-15T03:31:00Z"/>
                <w:rFonts w:eastAsia="Times New Roman"/>
                <w:lang w:eastAsia="zh-CN"/>
              </w:rPr>
            </w:pPr>
          </w:p>
        </w:tc>
        <w:tc>
          <w:tcPr>
            <w:tcW w:w="855" w:type="pct"/>
            <w:tcBorders>
              <w:top w:val="nil"/>
              <w:left w:val="single" w:sz="4" w:space="0" w:color="auto"/>
              <w:bottom w:val="single" w:sz="4" w:space="0" w:color="auto"/>
              <w:right w:val="single" w:sz="4" w:space="0" w:color="auto"/>
            </w:tcBorders>
            <w:vAlign w:val="center"/>
            <w:hideMark/>
          </w:tcPr>
          <w:p w14:paraId="745D4B67" w14:textId="77777777" w:rsidR="00066B22" w:rsidRPr="00FE4D29" w:rsidRDefault="00066B22" w:rsidP="004F634E">
            <w:pPr>
              <w:spacing w:after="0" w:line="256" w:lineRule="auto"/>
              <w:rPr>
                <w:ins w:id="256" w:author="Nokia" w:date="2025-08-15T11:31:00Z" w16du:dateUtc="2025-08-15T03:31:00Z"/>
                <w:rFonts w:eastAsia="Times New Roman"/>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3A229538" w14:textId="77777777" w:rsidR="00066B22" w:rsidRPr="00FE4D29" w:rsidRDefault="00066B22" w:rsidP="004F634E">
            <w:pPr>
              <w:spacing w:after="0" w:line="256" w:lineRule="auto"/>
              <w:rPr>
                <w:ins w:id="257" w:author="Nokia" w:date="2025-08-15T11:31:00Z" w16du:dateUtc="2025-08-15T03:31:00Z"/>
                <w:rFonts w:eastAsia="Times New Roman"/>
                <w:lang w:val="en-US" w:eastAsia="zh-CN"/>
              </w:rPr>
            </w:pPr>
          </w:p>
        </w:tc>
        <w:tc>
          <w:tcPr>
            <w:tcW w:w="493" w:type="pct"/>
            <w:tcBorders>
              <w:top w:val="single" w:sz="4" w:space="0" w:color="auto"/>
              <w:left w:val="single" w:sz="4" w:space="0" w:color="auto"/>
              <w:bottom w:val="single" w:sz="4" w:space="0" w:color="auto"/>
              <w:right w:val="single" w:sz="4" w:space="0" w:color="auto"/>
            </w:tcBorders>
            <w:hideMark/>
          </w:tcPr>
          <w:p w14:paraId="5BC36746" w14:textId="77777777" w:rsidR="00066B22" w:rsidRPr="00FE4D29" w:rsidRDefault="00066B22" w:rsidP="004F634E">
            <w:pPr>
              <w:overflowPunct w:val="0"/>
              <w:autoSpaceDE w:val="0"/>
              <w:autoSpaceDN w:val="0"/>
              <w:adjustRightInd w:val="0"/>
              <w:spacing w:after="0" w:line="256" w:lineRule="auto"/>
              <w:jc w:val="center"/>
              <w:rPr>
                <w:ins w:id="258" w:author="Nokia" w:date="2025-08-15T11:31:00Z" w16du:dateUtc="2025-08-15T03:31:00Z"/>
                <w:rFonts w:ascii="Arial" w:eastAsia="Times New Roman" w:hAnsi="Arial" w:cs="Arial"/>
                <w:b/>
                <w:sz w:val="18"/>
              </w:rPr>
            </w:pPr>
            <w:ins w:id="259" w:author="Nokia" w:date="2025-08-15T11:31:00Z" w16du:dateUtc="2025-08-15T03:31:00Z">
              <w:r w:rsidRPr="00FE4D29">
                <w:rPr>
                  <w:rFonts w:ascii="Arial" w:eastAsia="Times New Roman" w:hAnsi="Arial"/>
                  <w:b/>
                  <w:sz w:val="18"/>
                </w:rPr>
                <w:t>T1</w:t>
              </w:r>
            </w:ins>
          </w:p>
        </w:tc>
        <w:tc>
          <w:tcPr>
            <w:tcW w:w="494" w:type="pct"/>
            <w:tcBorders>
              <w:top w:val="single" w:sz="4" w:space="0" w:color="auto"/>
              <w:left w:val="single" w:sz="4" w:space="0" w:color="auto"/>
              <w:bottom w:val="single" w:sz="4" w:space="0" w:color="auto"/>
              <w:right w:val="single" w:sz="4" w:space="0" w:color="auto"/>
            </w:tcBorders>
            <w:hideMark/>
          </w:tcPr>
          <w:p w14:paraId="725DD1C7" w14:textId="77777777" w:rsidR="00066B22" w:rsidRPr="00FE4D29" w:rsidRDefault="00066B22" w:rsidP="004F634E">
            <w:pPr>
              <w:overflowPunct w:val="0"/>
              <w:autoSpaceDE w:val="0"/>
              <w:autoSpaceDN w:val="0"/>
              <w:adjustRightInd w:val="0"/>
              <w:spacing w:after="0" w:line="256" w:lineRule="auto"/>
              <w:jc w:val="center"/>
              <w:rPr>
                <w:ins w:id="260" w:author="Nokia" w:date="2025-08-15T11:31:00Z" w16du:dateUtc="2025-08-15T03:31:00Z"/>
                <w:rFonts w:ascii="Arial" w:eastAsia="Times New Roman" w:hAnsi="Arial" w:cs="Arial"/>
                <w:b/>
                <w:sz w:val="18"/>
              </w:rPr>
            </w:pPr>
            <w:ins w:id="261" w:author="Nokia" w:date="2025-08-15T11:31:00Z" w16du:dateUtc="2025-08-15T03:31:00Z">
              <w:r w:rsidRPr="00FE4D29">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1445A7F9" w14:textId="77777777" w:rsidR="00066B22" w:rsidRPr="00FE4D29" w:rsidRDefault="00066B22" w:rsidP="004F634E">
            <w:pPr>
              <w:overflowPunct w:val="0"/>
              <w:autoSpaceDE w:val="0"/>
              <w:autoSpaceDN w:val="0"/>
              <w:adjustRightInd w:val="0"/>
              <w:spacing w:after="0" w:line="256" w:lineRule="auto"/>
              <w:jc w:val="center"/>
              <w:rPr>
                <w:ins w:id="262" w:author="Nokia" w:date="2025-08-15T11:31:00Z" w16du:dateUtc="2025-08-15T03:31:00Z"/>
                <w:rFonts w:ascii="Arial" w:eastAsia="Times New Roman" w:hAnsi="Arial"/>
                <w:b/>
                <w:sz w:val="18"/>
                <w:lang w:eastAsia="zh-CN"/>
              </w:rPr>
            </w:pPr>
            <w:ins w:id="263" w:author="Nokia" w:date="2025-08-15T11:31:00Z" w16du:dateUtc="2025-08-15T03:31:00Z">
              <w:r w:rsidRPr="00FE4D29">
                <w:rPr>
                  <w:rFonts w:ascii="Arial" w:eastAsia="Times New Roman" w:hAnsi="Arial"/>
                  <w:b/>
                  <w:sz w:val="18"/>
                  <w:lang w:eastAsia="zh-CN"/>
                </w:rPr>
                <w:t>T1</w:t>
              </w:r>
            </w:ins>
          </w:p>
        </w:tc>
        <w:tc>
          <w:tcPr>
            <w:tcW w:w="538" w:type="pct"/>
            <w:tcBorders>
              <w:top w:val="single" w:sz="4" w:space="0" w:color="auto"/>
              <w:left w:val="single" w:sz="4" w:space="0" w:color="auto"/>
              <w:bottom w:val="single" w:sz="4" w:space="0" w:color="auto"/>
              <w:right w:val="single" w:sz="4" w:space="0" w:color="auto"/>
            </w:tcBorders>
            <w:hideMark/>
          </w:tcPr>
          <w:p w14:paraId="4F49A57E" w14:textId="77777777" w:rsidR="00066B22" w:rsidRPr="00FE4D29" w:rsidRDefault="00066B22" w:rsidP="004F634E">
            <w:pPr>
              <w:overflowPunct w:val="0"/>
              <w:autoSpaceDE w:val="0"/>
              <w:autoSpaceDN w:val="0"/>
              <w:adjustRightInd w:val="0"/>
              <w:spacing w:after="0" w:line="256" w:lineRule="auto"/>
              <w:jc w:val="center"/>
              <w:rPr>
                <w:ins w:id="264" w:author="Nokia" w:date="2025-08-15T11:31:00Z" w16du:dateUtc="2025-08-15T03:31:00Z"/>
                <w:rFonts w:ascii="Arial" w:eastAsia="Times New Roman" w:hAnsi="Arial"/>
                <w:b/>
                <w:sz w:val="18"/>
                <w:lang w:eastAsia="zh-CN"/>
              </w:rPr>
            </w:pPr>
            <w:ins w:id="265" w:author="Nokia" w:date="2025-08-15T11:31:00Z" w16du:dateUtc="2025-08-15T03:31:00Z">
              <w:r w:rsidRPr="00FE4D29">
                <w:rPr>
                  <w:rFonts w:ascii="Arial" w:eastAsia="Times New Roman" w:hAnsi="Arial"/>
                  <w:b/>
                  <w:sz w:val="18"/>
                  <w:lang w:eastAsia="zh-CN"/>
                </w:rPr>
                <w:t>T2</w:t>
              </w:r>
            </w:ins>
          </w:p>
        </w:tc>
      </w:tr>
      <w:tr w:rsidR="00537F61" w:rsidRPr="00FE4D29" w14:paraId="64C02BB3" w14:textId="77777777" w:rsidTr="004F634E">
        <w:trPr>
          <w:cantSplit/>
          <w:jc w:val="center"/>
          <w:ins w:id="266"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657E3B4D" w14:textId="77777777" w:rsidR="00066B22" w:rsidRPr="00FE4D29" w:rsidRDefault="00066B22" w:rsidP="004F634E">
            <w:pPr>
              <w:overflowPunct w:val="0"/>
              <w:autoSpaceDE w:val="0"/>
              <w:autoSpaceDN w:val="0"/>
              <w:adjustRightInd w:val="0"/>
              <w:spacing w:after="0" w:line="256" w:lineRule="auto"/>
              <w:rPr>
                <w:ins w:id="267" w:author="Nokia" w:date="2025-08-15T11:31:00Z" w16du:dateUtc="2025-08-15T03:31:00Z"/>
                <w:rFonts w:ascii="Arial" w:eastAsia="Times New Roman" w:hAnsi="Arial"/>
                <w:sz w:val="18"/>
                <w:lang w:eastAsia="zh-CN"/>
              </w:rPr>
            </w:pPr>
            <w:ins w:id="268" w:author="Nokia" w:date="2025-08-15T11:31:00Z" w16du:dateUtc="2025-08-15T03:31:00Z">
              <w:r w:rsidRPr="00FE4D29">
                <w:rPr>
                  <w:rFonts w:ascii="Arial" w:eastAsia="Times New Roman" w:hAnsi="Arial"/>
                  <w:sz w:val="18"/>
                  <w:lang w:eastAsia="zh-CN"/>
                </w:rPr>
                <w:t xml:space="preserve">TDD configuration </w:t>
              </w:r>
            </w:ins>
          </w:p>
        </w:tc>
        <w:tc>
          <w:tcPr>
            <w:tcW w:w="855" w:type="pct"/>
            <w:tcBorders>
              <w:top w:val="single" w:sz="4" w:space="0" w:color="auto"/>
              <w:left w:val="single" w:sz="4" w:space="0" w:color="auto"/>
              <w:bottom w:val="single" w:sz="4" w:space="0" w:color="auto"/>
              <w:right w:val="single" w:sz="4" w:space="0" w:color="auto"/>
            </w:tcBorders>
          </w:tcPr>
          <w:p w14:paraId="36B5E4B8" w14:textId="77777777" w:rsidR="00066B22" w:rsidRPr="00FE4D29" w:rsidRDefault="00066B22" w:rsidP="004F634E">
            <w:pPr>
              <w:overflowPunct w:val="0"/>
              <w:autoSpaceDE w:val="0"/>
              <w:autoSpaceDN w:val="0"/>
              <w:adjustRightInd w:val="0"/>
              <w:spacing w:after="0" w:line="256" w:lineRule="auto"/>
              <w:jc w:val="center"/>
              <w:rPr>
                <w:ins w:id="269"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B144852" w14:textId="77777777" w:rsidR="00066B22" w:rsidRPr="00FE4D29" w:rsidRDefault="00066B22" w:rsidP="004F634E">
            <w:pPr>
              <w:overflowPunct w:val="0"/>
              <w:autoSpaceDE w:val="0"/>
              <w:autoSpaceDN w:val="0"/>
              <w:adjustRightInd w:val="0"/>
              <w:spacing w:after="0" w:line="256" w:lineRule="auto"/>
              <w:jc w:val="center"/>
              <w:rPr>
                <w:ins w:id="270" w:author="Nokia" w:date="2025-08-15T11:31:00Z" w16du:dateUtc="2025-08-15T03:31:00Z"/>
                <w:rFonts w:ascii="Arial" w:eastAsia="Times New Roman" w:hAnsi="Arial" w:cs="v4.2.0"/>
                <w:bCs/>
                <w:sz w:val="18"/>
              </w:rPr>
            </w:pPr>
            <w:ins w:id="271" w:author="Nokia" w:date="2025-08-15T11:31:00Z" w16du:dateUtc="2025-08-15T03:31:00Z">
              <w:r w:rsidRPr="00FE4D29">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4277E0E" w14:textId="77777777" w:rsidR="00066B22" w:rsidRPr="00FE4D29" w:rsidRDefault="00066B22" w:rsidP="004F634E">
            <w:pPr>
              <w:overflowPunct w:val="0"/>
              <w:autoSpaceDE w:val="0"/>
              <w:autoSpaceDN w:val="0"/>
              <w:adjustRightInd w:val="0"/>
              <w:spacing w:after="0" w:line="256" w:lineRule="auto"/>
              <w:jc w:val="center"/>
              <w:rPr>
                <w:ins w:id="272" w:author="Nokia" w:date="2025-08-15T11:31:00Z" w16du:dateUtc="2025-08-15T03:31:00Z"/>
                <w:rFonts w:ascii="Arial" w:eastAsia="Times New Roman" w:hAnsi="Arial" w:cs="v4.2.0"/>
                <w:sz w:val="18"/>
                <w:lang w:eastAsia="zh-CN"/>
              </w:rPr>
            </w:pPr>
            <w:ins w:id="273" w:author="Nokia" w:date="2025-08-15T11:31:00Z" w16du:dateUtc="2025-08-15T03:31:00Z">
              <w:r w:rsidRPr="00FE4D29">
                <w:rPr>
                  <w:rFonts w:ascii="Arial" w:eastAsia="Times New Roman" w:hAnsi="Arial" w:cs="v4.2.0"/>
                  <w:sz w:val="18"/>
                  <w:lang w:eastAsia="zh-CN"/>
                </w:rPr>
                <w:t>TDDConf.3.1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A1BBA21" w14:textId="77777777" w:rsidR="00066B22" w:rsidRPr="00FE4D29" w:rsidRDefault="00066B22" w:rsidP="004F634E">
            <w:pPr>
              <w:overflowPunct w:val="0"/>
              <w:autoSpaceDE w:val="0"/>
              <w:autoSpaceDN w:val="0"/>
              <w:adjustRightInd w:val="0"/>
              <w:spacing w:after="0" w:line="256" w:lineRule="auto"/>
              <w:jc w:val="center"/>
              <w:rPr>
                <w:ins w:id="274" w:author="Nokia" w:date="2025-08-15T11:31:00Z" w16du:dateUtc="2025-08-15T03:31:00Z"/>
                <w:rFonts w:ascii="Arial" w:eastAsia="Times New Roman" w:hAnsi="Arial" w:cs="v4.2.0"/>
                <w:sz w:val="18"/>
                <w:lang w:eastAsia="zh-CN"/>
              </w:rPr>
            </w:pPr>
            <w:ins w:id="275" w:author="Nokia" w:date="2025-08-15T11:31:00Z" w16du:dateUtc="2025-08-15T03:31:00Z">
              <w:r w:rsidRPr="00FE4D29">
                <w:rPr>
                  <w:rFonts w:ascii="Arial" w:eastAsia="Times New Roman" w:hAnsi="Arial" w:cs="v4.2.0"/>
                  <w:sz w:val="18"/>
                  <w:lang w:eastAsia="zh-CN"/>
                </w:rPr>
                <w:t>TDDConf.3.1</w:t>
              </w:r>
            </w:ins>
          </w:p>
        </w:tc>
      </w:tr>
      <w:tr w:rsidR="00537F61" w:rsidRPr="00FE4D29" w14:paraId="4708B482" w14:textId="77777777" w:rsidTr="004F634E">
        <w:trPr>
          <w:cantSplit/>
          <w:jc w:val="center"/>
          <w:ins w:id="276"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3B595635" w14:textId="77777777" w:rsidR="00066B22" w:rsidRPr="00FE4D29" w:rsidRDefault="00066B22" w:rsidP="004F634E">
            <w:pPr>
              <w:overflowPunct w:val="0"/>
              <w:autoSpaceDE w:val="0"/>
              <w:autoSpaceDN w:val="0"/>
              <w:adjustRightInd w:val="0"/>
              <w:spacing w:after="0" w:line="256" w:lineRule="auto"/>
              <w:rPr>
                <w:ins w:id="277" w:author="Nokia" w:date="2025-08-15T11:31:00Z" w16du:dateUtc="2025-08-15T03:31:00Z"/>
                <w:rFonts w:ascii="Arial" w:eastAsia="Times New Roman" w:hAnsi="Arial"/>
                <w:sz w:val="18"/>
                <w:lang w:eastAsia="zh-CN"/>
              </w:rPr>
            </w:pPr>
            <w:ins w:id="278" w:author="Nokia" w:date="2025-08-15T11:31:00Z" w16du:dateUtc="2025-08-15T03:31:00Z">
              <w:r w:rsidRPr="00FE4D29">
                <w:rPr>
                  <w:rFonts w:ascii="Arial" w:eastAsia="Times New Roman" w:hAnsi="Arial"/>
                  <w:bCs/>
                  <w:sz w:val="18"/>
                </w:rPr>
                <w:t>BW</w:t>
              </w:r>
              <w:r w:rsidRPr="00FE4D29">
                <w:rPr>
                  <w:rFonts w:ascii="Arial" w:eastAsia="Times New Roman" w:hAnsi="Arial"/>
                  <w:sz w:val="18"/>
                  <w:vertAlign w:val="subscript"/>
                </w:rPr>
                <w:t>channel</w:t>
              </w:r>
            </w:ins>
          </w:p>
        </w:tc>
        <w:tc>
          <w:tcPr>
            <w:tcW w:w="855" w:type="pct"/>
            <w:tcBorders>
              <w:top w:val="single" w:sz="4" w:space="0" w:color="auto"/>
              <w:left w:val="single" w:sz="4" w:space="0" w:color="auto"/>
              <w:bottom w:val="single" w:sz="4" w:space="0" w:color="auto"/>
              <w:right w:val="single" w:sz="4" w:space="0" w:color="auto"/>
            </w:tcBorders>
            <w:hideMark/>
          </w:tcPr>
          <w:p w14:paraId="6D4D0379" w14:textId="77777777" w:rsidR="00066B22" w:rsidRPr="00FE4D29" w:rsidRDefault="00066B22" w:rsidP="004F634E">
            <w:pPr>
              <w:overflowPunct w:val="0"/>
              <w:autoSpaceDE w:val="0"/>
              <w:autoSpaceDN w:val="0"/>
              <w:adjustRightInd w:val="0"/>
              <w:spacing w:after="0" w:line="256" w:lineRule="auto"/>
              <w:jc w:val="center"/>
              <w:rPr>
                <w:ins w:id="279" w:author="Nokia" w:date="2025-08-15T11:31:00Z" w16du:dateUtc="2025-08-15T03:31:00Z"/>
                <w:rFonts w:ascii="Arial" w:eastAsia="Times New Roman" w:hAnsi="Arial"/>
                <w:sz w:val="18"/>
              </w:rPr>
            </w:pPr>
            <w:ins w:id="280" w:author="Nokia" w:date="2025-08-15T11:31:00Z" w16du:dateUtc="2025-08-15T03:31:00Z">
              <w:r w:rsidRPr="00FE4D29">
                <w:rPr>
                  <w:rFonts w:ascii="Arial" w:eastAsia="Times New Roman" w:hAnsi="Arial" w:cs="v4.2.0"/>
                  <w:sz w:val="18"/>
                </w:rPr>
                <w:t>MHz</w:t>
              </w:r>
            </w:ins>
          </w:p>
        </w:tc>
        <w:tc>
          <w:tcPr>
            <w:tcW w:w="987" w:type="pct"/>
            <w:tcBorders>
              <w:top w:val="single" w:sz="4" w:space="0" w:color="auto"/>
              <w:left w:val="single" w:sz="4" w:space="0" w:color="auto"/>
              <w:bottom w:val="single" w:sz="4" w:space="0" w:color="auto"/>
              <w:right w:val="single" w:sz="4" w:space="0" w:color="auto"/>
            </w:tcBorders>
            <w:hideMark/>
          </w:tcPr>
          <w:p w14:paraId="3E8B1917" w14:textId="77777777" w:rsidR="00066B22" w:rsidRPr="00FE4D29" w:rsidRDefault="00066B22" w:rsidP="004F634E">
            <w:pPr>
              <w:overflowPunct w:val="0"/>
              <w:autoSpaceDE w:val="0"/>
              <w:autoSpaceDN w:val="0"/>
              <w:adjustRightInd w:val="0"/>
              <w:spacing w:after="0" w:line="256" w:lineRule="auto"/>
              <w:jc w:val="center"/>
              <w:rPr>
                <w:ins w:id="281" w:author="Nokia" w:date="2025-08-15T11:31:00Z" w16du:dateUtc="2025-08-15T03:31:00Z"/>
                <w:rFonts w:ascii="Arial" w:eastAsia="Times New Roman" w:hAnsi="Arial" w:cs="v4.2.0"/>
                <w:bCs/>
                <w:sz w:val="18"/>
              </w:rPr>
            </w:pPr>
            <w:ins w:id="282" w:author="Nokia" w:date="2025-08-15T11:31:00Z" w16du:dateUtc="2025-08-15T03:31:00Z">
              <w:r w:rsidRPr="00FE4D29">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94E62FD" w14:textId="77777777" w:rsidR="00066B22" w:rsidRPr="00FE4D29" w:rsidRDefault="00066B22" w:rsidP="004F634E">
            <w:pPr>
              <w:overflowPunct w:val="0"/>
              <w:autoSpaceDE w:val="0"/>
              <w:autoSpaceDN w:val="0"/>
              <w:adjustRightInd w:val="0"/>
              <w:spacing w:after="0" w:line="256" w:lineRule="auto"/>
              <w:jc w:val="center"/>
              <w:rPr>
                <w:ins w:id="283" w:author="Nokia" w:date="2025-08-15T11:31:00Z" w16du:dateUtc="2025-08-15T03:31:00Z"/>
                <w:rFonts w:ascii="Arial" w:eastAsia="Times New Roman" w:hAnsi="Arial" w:cs="v4.2.0"/>
                <w:sz w:val="18"/>
                <w:lang w:eastAsia="zh-CN"/>
              </w:rPr>
            </w:pPr>
            <w:ins w:id="284" w:author="Nokia" w:date="2025-08-15T11:31:00Z" w16du:dateUtc="2025-08-15T03:31: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F3889BB" w14:textId="77777777" w:rsidR="00066B22" w:rsidRPr="00FE4D29" w:rsidRDefault="00066B22" w:rsidP="004F634E">
            <w:pPr>
              <w:overflowPunct w:val="0"/>
              <w:autoSpaceDE w:val="0"/>
              <w:autoSpaceDN w:val="0"/>
              <w:adjustRightInd w:val="0"/>
              <w:spacing w:after="0" w:line="256" w:lineRule="auto"/>
              <w:jc w:val="center"/>
              <w:rPr>
                <w:ins w:id="285" w:author="Nokia" w:date="2025-08-15T11:31:00Z" w16du:dateUtc="2025-08-15T03:31:00Z"/>
                <w:rFonts w:ascii="Arial" w:eastAsia="Times New Roman" w:hAnsi="Arial" w:cs="v4.2.0"/>
                <w:sz w:val="18"/>
                <w:lang w:eastAsia="zh-CN"/>
              </w:rPr>
            </w:pPr>
            <w:ins w:id="286" w:author="Nokia" w:date="2025-08-15T11:31:00Z" w16du:dateUtc="2025-08-15T03:31: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r>
      <w:tr w:rsidR="00537F61" w:rsidRPr="00FE4D29" w14:paraId="7B6FA004" w14:textId="77777777" w:rsidTr="004F634E">
        <w:trPr>
          <w:cantSplit/>
          <w:jc w:val="center"/>
          <w:ins w:id="287"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3401B672" w14:textId="77777777" w:rsidR="00066B22" w:rsidRPr="00FE4D29" w:rsidRDefault="00066B22" w:rsidP="004F634E">
            <w:pPr>
              <w:overflowPunct w:val="0"/>
              <w:autoSpaceDE w:val="0"/>
              <w:autoSpaceDN w:val="0"/>
              <w:adjustRightInd w:val="0"/>
              <w:spacing w:after="0" w:line="256" w:lineRule="auto"/>
              <w:rPr>
                <w:ins w:id="288" w:author="Nokia" w:date="2025-08-15T11:31:00Z" w16du:dateUtc="2025-08-15T03:31:00Z"/>
                <w:rFonts w:ascii="Arial" w:eastAsia="Times New Roman" w:hAnsi="Arial"/>
                <w:bCs/>
                <w:sz w:val="18"/>
              </w:rPr>
            </w:pPr>
            <w:ins w:id="289" w:author="Nokia" w:date="2025-08-15T11:31:00Z" w16du:dateUtc="2025-08-15T03:31:00Z">
              <w:r w:rsidRPr="00FE4D29">
                <w:rPr>
                  <w:rFonts w:ascii="Arial" w:eastAsia="Times New Roman" w:hAnsi="Arial"/>
                  <w:sz w:val="18"/>
                </w:rPr>
                <w:t>Data PRBs allocated</w:t>
              </w:r>
            </w:ins>
          </w:p>
        </w:tc>
        <w:tc>
          <w:tcPr>
            <w:tcW w:w="855" w:type="pct"/>
            <w:vMerge w:val="restart"/>
            <w:tcBorders>
              <w:top w:val="single" w:sz="4" w:space="0" w:color="auto"/>
              <w:left w:val="single" w:sz="4" w:space="0" w:color="auto"/>
              <w:bottom w:val="single" w:sz="4" w:space="0" w:color="auto"/>
              <w:right w:val="single" w:sz="4" w:space="0" w:color="auto"/>
            </w:tcBorders>
          </w:tcPr>
          <w:p w14:paraId="40C0F760" w14:textId="77777777" w:rsidR="00066B22" w:rsidRPr="00FE4D29" w:rsidRDefault="00066B22" w:rsidP="004F634E">
            <w:pPr>
              <w:overflowPunct w:val="0"/>
              <w:autoSpaceDE w:val="0"/>
              <w:autoSpaceDN w:val="0"/>
              <w:adjustRightInd w:val="0"/>
              <w:spacing w:after="0" w:line="256" w:lineRule="auto"/>
              <w:jc w:val="center"/>
              <w:rPr>
                <w:ins w:id="290" w:author="Nokia" w:date="2025-08-15T11:31:00Z" w16du:dateUtc="2025-08-15T03:31: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45DEEE0C" w14:textId="77777777" w:rsidR="00066B22" w:rsidRPr="00FE4D29" w:rsidRDefault="00066B22" w:rsidP="004F634E">
            <w:pPr>
              <w:overflowPunct w:val="0"/>
              <w:autoSpaceDE w:val="0"/>
              <w:autoSpaceDN w:val="0"/>
              <w:adjustRightInd w:val="0"/>
              <w:spacing w:after="0" w:line="256" w:lineRule="auto"/>
              <w:jc w:val="center"/>
              <w:rPr>
                <w:ins w:id="291" w:author="Nokia" w:date="2025-08-15T11:31:00Z" w16du:dateUtc="2025-08-15T03:31:00Z"/>
                <w:rFonts w:ascii="Arial" w:eastAsia="Times New Roman" w:hAnsi="Arial" w:cs="v4.2.0"/>
                <w:bCs/>
                <w:sz w:val="18"/>
              </w:rPr>
            </w:pPr>
            <w:ins w:id="292" w:author="Nokia" w:date="2025-08-15T11:31:00Z" w16du:dateUtc="2025-08-15T03:31:00Z">
              <w:r w:rsidRPr="00FE4D29">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145F29D7" w14:textId="77777777" w:rsidR="00066B22" w:rsidRPr="00FE4D29" w:rsidRDefault="00066B22" w:rsidP="004F634E">
            <w:pPr>
              <w:overflowPunct w:val="0"/>
              <w:autoSpaceDE w:val="0"/>
              <w:autoSpaceDN w:val="0"/>
              <w:adjustRightInd w:val="0"/>
              <w:spacing w:after="0" w:line="256" w:lineRule="auto"/>
              <w:jc w:val="center"/>
              <w:rPr>
                <w:ins w:id="293" w:author="Nokia" w:date="2025-08-15T11:31:00Z" w16du:dateUtc="2025-08-15T03:31:00Z"/>
                <w:rFonts w:ascii="Arial" w:eastAsia="Times New Roman" w:hAnsi="Arial"/>
                <w:sz w:val="18"/>
                <w:szCs w:val="18"/>
              </w:rPr>
            </w:pPr>
            <w:ins w:id="294" w:author="Nokia" w:date="2025-08-15T11:31:00Z" w16du:dateUtc="2025-08-15T03:31:00Z">
              <w:r w:rsidRPr="00FE4D29">
                <w:rPr>
                  <w:rFonts w:ascii="Arial" w:eastAsia="Times New Roman" w:hAnsi="Arial"/>
                  <w:sz w:val="18"/>
                  <w:szCs w:val="18"/>
                </w:rPr>
                <w:t>24</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21D4CAAA" w14:textId="77777777" w:rsidR="00066B22" w:rsidRPr="00FE4D29" w:rsidRDefault="00066B22" w:rsidP="004F634E">
            <w:pPr>
              <w:overflowPunct w:val="0"/>
              <w:autoSpaceDE w:val="0"/>
              <w:autoSpaceDN w:val="0"/>
              <w:adjustRightInd w:val="0"/>
              <w:spacing w:after="0" w:line="256" w:lineRule="auto"/>
              <w:jc w:val="center"/>
              <w:rPr>
                <w:ins w:id="295" w:author="Nokia" w:date="2025-08-15T11:31:00Z" w16du:dateUtc="2025-08-15T03:31:00Z"/>
                <w:rFonts w:ascii="Arial" w:eastAsia="Times New Roman" w:hAnsi="Arial"/>
                <w:sz w:val="18"/>
                <w:szCs w:val="18"/>
              </w:rPr>
            </w:pPr>
            <w:ins w:id="296" w:author="Nokia" w:date="2025-08-15T11:31:00Z" w16du:dateUtc="2025-08-15T03:31:00Z">
              <w:r w:rsidRPr="00FE4D29">
                <w:rPr>
                  <w:rFonts w:ascii="Arial" w:eastAsia="Times New Roman" w:hAnsi="Arial"/>
                  <w:sz w:val="18"/>
                  <w:szCs w:val="18"/>
                </w:rPr>
                <w:t>24</w:t>
              </w:r>
            </w:ins>
          </w:p>
        </w:tc>
      </w:tr>
      <w:tr w:rsidR="00537F61" w:rsidRPr="00FE4D29" w14:paraId="4A6CE7B4" w14:textId="77777777" w:rsidTr="004F634E">
        <w:trPr>
          <w:cantSplit/>
          <w:jc w:val="center"/>
          <w:ins w:id="297"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AA581" w14:textId="77777777" w:rsidR="00066B22" w:rsidRPr="00FE4D29" w:rsidRDefault="00066B22" w:rsidP="004F634E">
            <w:pPr>
              <w:spacing w:after="0" w:line="256" w:lineRule="auto"/>
              <w:rPr>
                <w:ins w:id="298" w:author="Nokia" w:date="2025-08-15T11:31:00Z" w16du:dateUtc="2025-08-15T03:31:00Z"/>
                <w:rFonts w:ascii="Arial" w:eastAsia="Times New Roman"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BF67E" w14:textId="77777777" w:rsidR="00066B22" w:rsidRPr="00FE4D29" w:rsidRDefault="00066B22" w:rsidP="004F634E">
            <w:pPr>
              <w:spacing w:after="0" w:line="256" w:lineRule="auto"/>
              <w:rPr>
                <w:ins w:id="299" w:author="Nokia" w:date="2025-08-15T11:31:00Z" w16du:dateUtc="2025-08-15T03:31: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287C1532" w14:textId="77777777" w:rsidR="00066B22" w:rsidRPr="00FE4D29" w:rsidRDefault="00066B22" w:rsidP="004F634E">
            <w:pPr>
              <w:overflowPunct w:val="0"/>
              <w:autoSpaceDE w:val="0"/>
              <w:autoSpaceDN w:val="0"/>
              <w:adjustRightInd w:val="0"/>
              <w:spacing w:after="0" w:line="256" w:lineRule="auto"/>
              <w:jc w:val="center"/>
              <w:rPr>
                <w:ins w:id="300" w:author="Nokia" w:date="2025-08-15T11:31:00Z" w16du:dateUtc="2025-08-15T03:31:00Z"/>
                <w:rFonts w:ascii="Arial" w:eastAsia="Times New Roman" w:hAnsi="Arial" w:cs="v4.2.0"/>
                <w:bCs/>
                <w:sz w:val="18"/>
              </w:rPr>
            </w:pPr>
            <w:ins w:id="301" w:author="Nokia" w:date="2025-08-15T11:31:00Z" w16du:dateUtc="2025-08-15T03:31:00Z">
              <w:r w:rsidRPr="00FE4D29">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3B45D556" w14:textId="77777777" w:rsidR="00066B22" w:rsidRPr="00FE4D29" w:rsidRDefault="00066B22" w:rsidP="004F634E">
            <w:pPr>
              <w:overflowPunct w:val="0"/>
              <w:autoSpaceDE w:val="0"/>
              <w:autoSpaceDN w:val="0"/>
              <w:adjustRightInd w:val="0"/>
              <w:spacing w:after="0" w:line="256" w:lineRule="auto"/>
              <w:jc w:val="center"/>
              <w:rPr>
                <w:ins w:id="302" w:author="Nokia" w:date="2025-08-15T11:31:00Z" w16du:dateUtc="2025-08-15T03:31:00Z"/>
                <w:rFonts w:ascii="Arial" w:eastAsia="Times New Roman" w:hAnsi="Arial"/>
                <w:sz w:val="18"/>
                <w:szCs w:val="18"/>
              </w:rPr>
            </w:pPr>
            <w:ins w:id="303" w:author="Nokia" w:date="2025-08-15T11:31:00Z" w16du:dateUtc="2025-08-15T03:31:00Z">
              <w:r w:rsidRPr="00FE4D29">
                <w:rPr>
                  <w:rFonts w:ascii="Arial" w:eastAsia="Times New Roman" w:hAnsi="Arial"/>
                  <w:sz w:val="18"/>
                  <w:szCs w:val="18"/>
                </w:rPr>
                <w:t>48</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01162A99" w14:textId="77777777" w:rsidR="00066B22" w:rsidRPr="00FE4D29" w:rsidRDefault="00066B22" w:rsidP="004F634E">
            <w:pPr>
              <w:overflowPunct w:val="0"/>
              <w:autoSpaceDE w:val="0"/>
              <w:autoSpaceDN w:val="0"/>
              <w:adjustRightInd w:val="0"/>
              <w:spacing w:after="0" w:line="256" w:lineRule="auto"/>
              <w:jc w:val="center"/>
              <w:rPr>
                <w:ins w:id="304" w:author="Nokia" w:date="2025-08-15T11:31:00Z" w16du:dateUtc="2025-08-15T03:31:00Z"/>
                <w:rFonts w:ascii="Arial" w:eastAsia="Times New Roman" w:hAnsi="Arial"/>
                <w:sz w:val="18"/>
                <w:szCs w:val="18"/>
              </w:rPr>
            </w:pPr>
            <w:ins w:id="305" w:author="Nokia" w:date="2025-08-15T11:31:00Z" w16du:dateUtc="2025-08-15T03:31:00Z">
              <w:r w:rsidRPr="00FE4D29">
                <w:rPr>
                  <w:rFonts w:ascii="Arial" w:eastAsia="Times New Roman" w:hAnsi="Arial"/>
                  <w:sz w:val="18"/>
                  <w:szCs w:val="18"/>
                </w:rPr>
                <w:t>48</w:t>
              </w:r>
            </w:ins>
          </w:p>
        </w:tc>
      </w:tr>
      <w:tr w:rsidR="00537F61" w:rsidRPr="00FE4D29" w14:paraId="03DED334" w14:textId="77777777" w:rsidTr="004F634E">
        <w:trPr>
          <w:cantSplit/>
          <w:jc w:val="center"/>
          <w:ins w:id="306"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4F01C01A" w14:textId="77777777" w:rsidR="00066B22" w:rsidRPr="00FE4D29" w:rsidRDefault="00066B22" w:rsidP="004F634E">
            <w:pPr>
              <w:overflowPunct w:val="0"/>
              <w:autoSpaceDE w:val="0"/>
              <w:autoSpaceDN w:val="0"/>
              <w:adjustRightInd w:val="0"/>
              <w:spacing w:after="0" w:line="256" w:lineRule="auto"/>
              <w:rPr>
                <w:ins w:id="307" w:author="Nokia" w:date="2025-08-15T11:31:00Z" w16du:dateUtc="2025-08-15T03:31:00Z"/>
                <w:rFonts w:ascii="Arial" w:eastAsia="Times New Roman" w:hAnsi="Arial"/>
                <w:sz w:val="18"/>
                <w:lang w:eastAsia="zh-CN"/>
              </w:rPr>
            </w:pPr>
            <w:ins w:id="308" w:author="Nokia" w:date="2025-08-15T11:31:00Z" w16du:dateUtc="2025-08-15T03:31:00Z">
              <w:r w:rsidRPr="00FE4D29">
                <w:rPr>
                  <w:rFonts w:ascii="Arial" w:eastAsia="Times New Roman" w:hAnsi="Arial"/>
                  <w:bCs/>
                  <w:sz w:val="18"/>
                  <w:lang w:eastAsia="zh-CN"/>
                </w:rPr>
                <w:t>Intial BWP configuration</w:t>
              </w:r>
            </w:ins>
          </w:p>
        </w:tc>
        <w:tc>
          <w:tcPr>
            <w:tcW w:w="855" w:type="pct"/>
            <w:tcBorders>
              <w:top w:val="single" w:sz="4" w:space="0" w:color="auto"/>
              <w:left w:val="single" w:sz="4" w:space="0" w:color="auto"/>
              <w:bottom w:val="single" w:sz="4" w:space="0" w:color="auto"/>
              <w:right w:val="single" w:sz="4" w:space="0" w:color="auto"/>
            </w:tcBorders>
          </w:tcPr>
          <w:p w14:paraId="11339757" w14:textId="77777777" w:rsidR="00066B22" w:rsidRPr="00FE4D29" w:rsidRDefault="00066B22" w:rsidP="004F634E">
            <w:pPr>
              <w:overflowPunct w:val="0"/>
              <w:autoSpaceDE w:val="0"/>
              <w:autoSpaceDN w:val="0"/>
              <w:adjustRightInd w:val="0"/>
              <w:spacing w:after="0" w:line="256" w:lineRule="auto"/>
              <w:jc w:val="center"/>
              <w:rPr>
                <w:ins w:id="309"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3419BAF" w14:textId="77777777" w:rsidR="00066B22" w:rsidRPr="00FE4D29" w:rsidRDefault="00066B22" w:rsidP="004F634E">
            <w:pPr>
              <w:overflowPunct w:val="0"/>
              <w:autoSpaceDE w:val="0"/>
              <w:autoSpaceDN w:val="0"/>
              <w:adjustRightInd w:val="0"/>
              <w:spacing w:after="0" w:line="256" w:lineRule="auto"/>
              <w:jc w:val="center"/>
              <w:rPr>
                <w:ins w:id="310" w:author="Nokia" w:date="2025-08-15T11:31:00Z" w16du:dateUtc="2025-08-15T03:31:00Z"/>
                <w:rFonts w:ascii="Arial" w:eastAsia="Times New Roman" w:hAnsi="Arial" w:cs="v4.2.0"/>
                <w:bCs/>
                <w:sz w:val="18"/>
              </w:rPr>
            </w:pPr>
            <w:ins w:id="311" w:author="Nokia" w:date="2025-08-15T11:31:00Z" w16du:dateUtc="2025-08-15T03:31:00Z">
              <w:r w:rsidRPr="00FE4D29">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6FE2919" w14:textId="77777777" w:rsidR="00066B22" w:rsidRPr="00FE4D29" w:rsidRDefault="00066B22" w:rsidP="004F634E">
            <w:pPr>
              <w:overflowPunct w:val="0"/>
              <w:autoSpaceDE w:val="0"/>
              <w:autoSpaceDN w:val="0"/>
              <w:adjustRightInd w:val="0"/>
              <w:spacing w:after="0" w:line="256" w:lineRule="auto"/>
              <w:jc w:val="center"/>
              <w:rPr>
                <w:ins w:id="312" w:author="Nokia" w:date="2025-08-15T11:31:00Z" w16du:dateUtc="2025-08-15T03:31:00Z"/>
                <w:rFonts w:ascii="Arial" w:eastAsia="Times New Roman" w:hAnsi="Arial" w:cs="v4.2.0"/>
                <w:sz w:val="18"/>
                <w:lang w:eastAsia="zh-CN"/>
              </w:rPr>
            </w:pPr>
            <w:ins w:id="313" w:author="Nokia" w:date="2025-08-15T11:31:00Z" w16du:dateUtc="2025-08-15T03:31:00Z">
              <w:r w:rsidRPr="00FE4D29">
                <w:rPr>
                  <w:rFonts w:ascii="Arial" w:eastAsia="Times New Roman" w:hAnsi="Arial" w:cs="v4.2.0"/>
                  <w:sz w:val="18"/>
                  <w:lang w:eastAsia="zh-CN"/>
                </w:rPr>
                <w:t>DLBWP.0.1</w:t>
              </w:r>
            </w:ins>
          </w:p>
          <w:p w14:paraId="5F7B511D" w14:textId="77777777" w:rsidR="00066B22" w:rsidRPr="00FE4D29" w:rsidRDefault="00066B22" w:rsidP="004F634E">
            <w:pPr>
              <w:overflowPunct w:val="0"/>
              <w:autoSpaceDE w:val="0"/>
              <w:autoSpaceDN w:val="0"/>
              <w:adjustRightInd w:val="0"/>
              <w:spacing w:after="0" w:line="256" w:lineRule="auto"/>
              <w:jc w:val="center"/>
              <w:rPr>
                <w:ins w:id="314" w:author="Nokia" w:date="2025-08-15T11:31:00Z" w16du:dateUtc="2025-08-15T03:31:00Z"/>
                <w:rFonts w:ascii="Arial" w:eastAsia="Times New Roman" w:hAnsi="Arial" w:cs="v4.2.0"/>
                <w:sz w:val="18"/>
                <w:lang w:eastAsia="zh-CN"/>
              </w:rPr>
            </w:pPr>
            <w:ins w:id="315" w:author="Nokia" w:date="2025-08-15T11:31:00Z" w16du:dateUtc="2025-08-15T03:31:00Z">
              <w:r w:rsidRPr="00FE4D29">
                <w:rPr>
                  <w:rFonts w:ascii="Arial" w:eastAsia="Times New Roman" w:hAnsi="Arial" w:cs="v4.2.0"/>
                  <w:sz w:val="18"/>
                  <w:lang w:eastAsia="zh-CN"/>
                </w:rPr>
                <w:t>ULBWP.0.1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8E3BCBD" w14:textId="77777777" w:rsidR="00066B22" w:rsidRPr="00FE4D29" w:rsidRDefault="00066B22" w:rsidP="004F634E">
            <w:pPr>
              <w:overflowPunct w:val="0"/>
              <w:autoSpaceDE w:val="0"/>
              <w:autoSpaceDN w:val="0"/>
              <w:adjustRightInd w:val="0"/>
              <w:spacing w:after="0" w:line="256" w:lineRule="auto"/>
              <w:jc w:val="center"/>
              <w:rPr>
                <w:ins w:id="316" w:author="Nokia" w:date="2025-08-15T11:31:00Z" w16du:dateUtc="2025-08-15T03:31:00Z"/>
                <w:rFonts w:ascii="Arial" w:eastAsia="Times New Roman" w:hAnsi="Arial" w:cs="v4.2.0"/>
                <w:sz w:val="18"/>
                <w:lang w:eastAsia="zh-CN"/>
              </w:rPr>
            </w:pPr>
            <w:ins w:id="317" w:author="Nokia" w:date="2025-08-15T11:31:00Z" w16du:dateUtc="2025-08-15T03:31:00Z">
              <w:r w:rsidRPr="00FE4D29">
                <w:rPr>
                  <w:rFonts w:ascii="Arial" w:eastAsia="Times New Roman" w:hAnsi="Arial" w:cs="v4.2.0"/>
                  <w:sz w:val="18"/>
                  <w:lang w:eastAsia="zh-CN"/>
                </w:rPr>
                <w:t>DLBWP.0.1</w:t>
              </w:r>
            </w:ins>
          </w:p>
          <w:p w14:paraId="73CC68D6" w14:textId="77777777" w:rsidR="00066B22" w:rsidRPr="00FE4D29" w:rsidRDefault="00066B22" w:rsidP="004F634E">
            <w:pPr>
              <w:overflowPunct w:val="0"/>
              <w:autoSpaceDE w:val="0"/>
              <w:autoSpaceDN w:val="0"/>
              <w:adjustRightInd w:val="0"/>
              <w:spacing w:after="0" w:line="256" w:lineRule="auto"/>
              <w:jc w:val="center"/>
              <w:rPr>
                <w:ins w:id="318" w:author="Nokia" w:date="2025-08-15T11:31:00Z" w16du:dateUtc="2025-08-15T03:31:00Z"/>
                <w:rFonts w:ascii="Arial" w:eastAsia="Times New Roman" w:hAnsi="Arial" w:cs="v4.2.0"/>
                <w:sz w:val="18"/>
                <w:lang w:eastAsia="zh-CN"/>
              </w:rPr>
            </w:pPr>
            <w:ins w:id="319" w:author="Nokia" w:date="2025-08-15T11:31:00Z" w16du:dateUtc="2025-08-15T03:31:00Z">
              <w:r w:rsidRPr="00FE4D29">
                <w:rPr>
                  <w:rFonts w:ascii="Arial" w:eastAsia="Times New Roman" w:hAnsi="Arial" w:cs="v4.2.0"/>
                  <w:sz w:val="18"/>
                  <w:lang w:eastAsia="zh-CN"/>
                </w:rPr>
                <w:t>ULBWP.0.1</w:t>
              </w:r>
            </w:ins>
          </w:p>
        </w:tc>
      </w:tr>
      <w:tr w:rsidR="00537F61" w:rsidRPr="00FE4D29" w14:paraId="21C60FC7" w14:textId="77777777" w:rsidTr="004F634E">
        <w:trPr>
          <w:cantSplit/>
          <w:jc w:val="center"/>
          <w:ins w:id="320"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1659364E" w14:textId="77777777" w:rsidR="00066B22" w:rsidRPr="00FE4D29" w:rsidRDefault="00066B22" w:rsidP="004F634E">
            <w:pPr>
              <w:overflowPunct w:val="0"/>
              <w:autoSpaceDE w:val="0"/>
              <w:autoSpaceDN w:val="0"/>
              <w:adjustRightInd w:val="0"/>
              <w:spacing w:after="0" w:line="256" w:lineRule="auto"/>
              <w:rPr>
                <w:ins w:id="321" w:author="Nokia" w:date="2025-08-15T11:31:00Z" w16du:dateUtc="2025-08-15T03:31:00Z"/>
                <w:rFonts w:ascii="Arial" w:eastAsia="Times New Roman" w:hAnsi="Arial"/>
                <w:bCs/>
                <w:sz w:val="18"/>
                <w:lang w:eastAsia="zh-CN"/>
              </w:rPr>
            </w:pPr>
            <w:ins w:id="322" w:author="Nokia" w:date="2025-08-15T11:31:00Z" w16du:dateUtc="2025-08-15T03:31:00Z">
              <w:r w:rsidRPr="00FE4D29">
                <w:rPr>
                  <w:rFonts w:ascii="Arial" w:eastAsia="Times New Roman" w:hAnsi="Arial"/>
                  <w:bCs/>
                  <w:sz w:val="18"/>
                  <w:lang w:eastAsia="zh-CN"/>
                </w:rPr>
                <w:t>Active DL BWP configuration</w:t>
              </w:r>
            </w:ins>
          </w:p>
        </w:tc>
        <w:tc>
          <w:tcPr>
            <w:tcW w:w="855" w:type="pct"/>
            <w:tcBorders>
              <w:top w:val="single" w:sz="4" w:space="0" w:color="auto"/>
              <w:left w:val="single" w:sz="4" w:space="0" w:color="auto"/>
              <w:bottom w:val="single" w:sz="4" w:space="0" w:color="auto"/>
              <w:right w:val="single" w:sz="4" w:space="0" w:color="auto"/>
            </w:tcBorders>
          </w:tcPr>
          <w:p w14:paraId="7784FB97" w14:textId="77777777" w:rsidR="00066B22" w:rsidRPr="00FE4D29" w:rsidRDefault="00066B22" w:rsidP="004F634E">
            <w:pPr>
              <w:overflowPunct w:val="0"/>
              <w:autoSpaceDE w:val="0"/>
              <w:autoSpaceDN w:val="0"/>
              <w:adjustRightInd w:val="0"/>
              <w:spacing w:after="0" w:line="256" w:lineRule="auto"/>
              <w:jc w:val="center"/>
              <w:rPr>
                <w:ins w:id="323"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3B4C4F8" w14:textId="77777777" w:rsidR="00066B22" w:rsidRPr="00FE4D29" w:rsidRDefault="00066B22" w:rsidP="004F634E">
            <w:pPr>
              <w:overflowPunct w:val="0"/>
              <w:autoSpaceDE w:val="0"/>
              <w:autoSpaceDN w:val="0"/>
              <w:adjustRightInd w:val="0"/>
              <w:spacing w:after="0" w:line="256" w:lineRule="auto"/>
              <w:jc w:val="center"/>
              <w:rPr>
                <w:ins w:id="324" w:author="Nokia" w:date="2025-08-15T11:31:00Z" w16du:dateUtc="2025-08-15T03:31:00Z"/>
                <w:rFonts w:ascii="Arial" w:eastAsia="Times New Roman" w:hAnsi="Arial" w:cs="v4.2.0"/>
                <w:sz w:val="18"/>
                <w:lang w:eastAsia="zh-CN"/>
              </w:rPr>
            </w:pPr>
            <w:ins w:id="325" w:author="Nokia" w:date="2025-08-15T11:31:00Z" w16du:dateUtc="2025-08-15T03:31:00Z">
              <w:r w:rsidRPr="00FE4D29">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8F53457" w14:textId="77777777" w:rsidR="00066B22" w:rsidRPr="00FE4D29" w:rsidRDefault="00066B22" w:rsidP="004F634E">
            <w:pPr>
              <w:overflowPunct w:val="0"/>
              <w:autoSpaceDE w:val="0"/>
              <w:autoSpaceDN w:val="0"/>
              <w:adjustRightInd w:val="0"/>
              <w:spacing w:after="0" w:line="256" w:lineRule="auto"/>
              <w:jc w:val="center"/>
              <w:rPr>
                <w:ins w:id="326" w:author="Nokia" w:date="2025-08-15T11:31:00Z" w16du:dateUtc="2025-08-15T03:31:00Z"/>
                <w:rFonts w:ascii="Arial" w:eastAsia="Times New Roman" w:hAnsi="Arial" w:cs="v4.2.0"/>
                <w:sz w:val="18"/>
                <w:lang w:eastAsia="zh-CN"/>
              </w:rPr>
            </w:pPr>
            <w:ins w:id="327" w:author="Nokia" w:date="2025-08-15T11:31:00Z" w16du:dateUtc="2025-08-15T03:31:00Z">
              <w:r w:rsidRPr="00FE4D29">
                <w:rPr>
                  <w:rFonts w:ascii="Arial" w:eastAsia="Times New Roman" w:hAnsi="Arial" w:cs="v4.2.0"/>
                  <w:sz w:val="18"/>
                  <w:lang w:eastAsia="zh-CN"/>
                </w:rPr>
                <w:t>DLBWP.1.1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1E5A3B4" w14:textId="77777777" w:rsidR="00066B22" w:rsidRPr="00FE4D29" w:rsidRDefault="00066B22" w:rsidP="004F634E">
            <w:pPr>
              <w:overflowPunct w:val="0"/>
              <w:autoSpaceDE w:val="0"/>
              <w:autoSpaceDN w:val="0"/>
              <w:adjustRightInd w:val="0"/>
              <w:spacing w:after="0" w:line="256" w:lineRule="auto"/>
              <w:jc w:val="center"/>
              <w:rPr>
                <w:ins w:id="328" w:author="Nokia" w:date="2025-08-15T11:31:00Z" w16du:dateUtc="2025-08-15T03:31:00Z"/>
                <w:rFonts w:ascii="Arial" w:eastAsia="Times New Roman" w:hAnsi="Arial" w:cs="v4.2.0"/>
                <w:sz w:val="18"/>
                <w:lang w:eastAsia="zh-CN"/>
              </w:rPr>
            </w:pPr>
            <w:ins w:id="329" w:author="Nokia" w:date="2025-08-15T11:31:00Z" w16du:dateUtc="2025-08-15T03:31:00Z">
              <w:r w:rsidRPr="00FE4D29">
                <w:rPr>
                  <w:rFonts w:ascii="Arial" w:eastAsia="Times New Roman" w:hAnsi="Arial" w:cs="v4.2.0"/>
                  <w:sz w:val="18"/>
                  <w:lang w:eastAsia="zh-CN"/>
                </w:rPr>
                <w:t>DLBWP.1.1</w:t>
              </w:r>
            </w:ins>
          </w:p>
        </w:tc>
      </w:tr>
      <w:tr w:rsidR="00537F61" w:rsidRPr="00FE4D29" w14:paraId="49208370" w14:textId="77777777" w:rsidTr="004F634E">
        <w:trPr>
          <w:cantSplit/>
          <w:jc w:val="center"/>
          <w:ins w:id="330"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46580189" w14:textId="77777777" w:rsidR="00066B22" w:rsidRPr="00FE4D29" w:rsidRDefault="00066B22" w:rsidP="004F634E">
            <w:pPr>
              <w:overflowPunct w:val="0"/>
              <w:autoSpaceDE w:val="0"/>
              <w:autoSpaceDN w:val="0"/>
              <w:adjustRightInd w:val="0"/>
              <w:spacing w:after="0" w:line="256" w:lineRule="auto"/>
              <w:rPr>
                <w:ins w:id="331" w:author="Nokia" w:date="2025-08-15T11:31:00Z" w16du:dateUtc="2025-08-15T03:31:00Z"/>
                <w:rFonts w:ascii="Arial" w:eastAsia="Times New Roman" w:hAnsi="Arial"/>
                <w:bCs/>
                <w:sz w:val="18"/>
                <w:lang w:eastAsia="zh-CN"/>
              </w:rPr>
            </w:pPr>
            <w:ins w:id="332" w:author="Nokia" w:date="2025-08-15T11:31:00Z" w16du:dateUtc="2025-08-15T03:31:00Z">
              <w:r w:rsidRPr="00FE4D29">
                <w:rPr>
                  <w:rFonts w:ascii="Arial" w:eastAsia="Times New Roman" w:hAnsi="Arial"/>
                  <w:bCs/>
                  <w:sz w:val="18"/>
                  <w:lang w:eastAsia="zh-CN"/>
                </w:rPr>
                <w:t>Active UL BWP configuration</w:t>
              </w:r>
            </w:ins>
          </w:p>
        </w:tc>
        <w:tc>
          <w:tcPr>
            <w:tcW w:w="855" w:type="pct"/>
            <w:tcBorders>
              <w:top w:val="single" w:sz="4" w:space="0" w:color="auto"/>
              <w:left w:val="single" w:sz="4" w:space="0" w:color="auto"/>
              <w:bottom w:val="single" w:sz="4" w:space="0" w:color="auto"/>
              <w:right w:val="single" w:sz="4" w:space="0" w:color="auto"/>
            </w:tcBorders>
          </w:tcPr>
          <w:p w14:paraId="393FC01C" w14:textId="77777777" w:rsidR="00066B22" w:rsidRPr="00FE4D29" w:rsidRDefault="00066B22" w:rsidP="004F634E">
            <w:pPr>
              <w:overflowPunct w:val="0"/>
              <w:autoSpaceDE w:val="0"/>
              <w:autoSpaceDN w:val="0"/>
              <w:adjustRightInd w:val="0"/>
              <w:spacing w:after="0" w:line="256" w:lineRule="auto"/>
              <w:jc w:val="center"/>
              <w:rPr>
                <w:ins w:id="333"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DB9B5C1" w14:textId="77777777" w:rsidR="00066B22" w:rsidRPr="00FE4D29" w:rsidRDefault="00066B22" w:rsidP="004F634E">
            <w:pPr>
              <w:overflowPunct w:val="0"/>
              <w:autoSpaceDE w:val="0"/>
              <w:autoSpaceDN w:val="0"/>
              <w:adjustRightInd w:val="0"/>
              <w:spacing w:after="0" w:line="256" w:lineRule="auto"/>
              <w:jc w:val="center"/>
              <w:rPr>
                <w:ins w:id="334" w:author="Nokia" w:date="2025-08-15T11:31:00Z" w16du:dateUtc="2025-08-15T03:31:00Z"/>
                <w:rFonts w:ascii="Arial" w:eastAsia="Times New Roman" w:hAnsi="Arial" w:cs="v4.2.0"/>
                <w:sz w:val="18"/>
                <w:lang w:eastAsia="zh-CN"/>
              </w:rPr>
            </w:pPr>
            <w:ins w:id="335" w:author="Nokia" w:date="2025-08-15T11:31:00Z" w16du:dateUtc="2025-08-15T03:31:00Z">
              <w:r w:rsidRPr="00FE4D29">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87EA72C" w14:textId="77777777" w:rsidR="00066B22" w:rsidRPr="00FE4D29" w:rsidRDefault="00066B22" w:rsidP="004F634E">
            <w:pPr>
              <w:overflowPunct w:val="0"/>
              <w:autoSpaceDE w:val="0"/>
              <w:autoSpaceDN w:val="0"/>
              <w:adjustRightInd w:val="0"/>
              <w:spacing w:after="0" w:line="256" w:lineRule="auto"/>
              <w:jc w:val="center"/>
              <w:rPr>
                <w:ins w:id="336" w:author="Nokia" w:date="2025-08-15T11:31:00Z" w16du:dateUtc="2025-08-15T03:31:00Z"/>
                <w:rFonts w:ascii="Arial" w:eastAsia="Times New Roman" w:hAnsi="Arial" w:cs="v4.2.0"/>
                <w:sz w:val="18"/>
                <w:lang w:eastAsia="zh-CN"/>
              </w:rPr>
            </w:pPr>
            <w:ins w:id="337" w:author="Nokia" w:date="2025-08-15T11:31:00Z" w16du:dateUtc="2025-08-15T03:31:00Z">
              <w:r w:rsidRPr="00FE4D29">
                <w:rPr>
                  <w:rFonts w:ascii="Arial" w:eastAsia="Times New Roman" w:hAnsi="Arial" w:cs="v4.2.0"/>
                  <w:sz w:val="18"/>
                  <w:lang w:eastAsia="zh-CN"/>
                </w:rPr>
                <w:t>ULBWP.1.1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DE018B3" w14:textId="77777777" w:rsidR="00066B22" w:rsidRPr="00FE4D29" w:rsidRDefault="00066B22" w:rsidP="004F634E">
            <w:pPr>
              <w:overflowPunct w:val="0"/>
              <w:autoSpaceDE w:val="0"/>
              <w:autoSpaceDN w:val="0"/>
              <w:adjustRightInd w:val="0"/>
              <w:spacing w:after="0" w:line="256" w:lineRule="auto"/>
              <w:jc w:val="center"/>
              <w:rPr>
                <w:ins w:id="338" w:author="Nokia" w:date="2025-08-15T11:31:00Z" w16du:dateUtc="2025-08-15T03:31:00Z"/>
                <w:rFonts w:ascii="Arial" w:eastAsia="Times New Roman" w:hAnsi="Arial" w:cs="v4.2.0"/>
                <w:sz w:val="18"/>
                <w:lang w:eastAsia="zh-CN"/>
              </w:rPr>
            </w:pPr>
            <w:ins w:id="339" w:author="Nokia" w:date="2025-08-15T11:31:00Z" w16du:dateUtc="2025-08-15T03:31:00Z">
              <w:r w:rsidRPr="00FE4D29">
                <w:rPr>
                  <w:rFonts w:ascii="Arial" w:eastAsia="Times New Roman" w:hAnsi="Arial" w:cs="v4.2.0"/>
                  <w:sz w:val="18"/>
                  <w:lang w:eastAsia="zh-CN"/>
                </w:rPr>
                <w:t>ULBWP.1.1</w:t>
              </w:r>
            </w:ins>
          </w:p>
        </w:tc>
      </w:tr>
      <w:tr w:rsidR="00537F61" w:rsidRPr="00FE4D29" w14:paraId="66323C25" w14:textId="77777777" w:rsidTr="004F634E">
        <w:trPr>
          <w:cantSplit/>
          <w:jc w:val="center"/>
          <w:ins w:id="340"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7F5F35A0" w14:textId="77777777" w:rsidR="00066B22" w:rsidRPr="00FE4D29" w:rsidRDefault="00066B22" w:rsidP="004F634E">
            <w:pPr>
              <w:overflowPunct w:val="0"/>
              <w:autoSpaceDE w:val="0"/>
              <w:autoSpaceDN w:val="0"/>
              <w:adjustRightInd w:val="0"/>
              <w:spacing w:after="0" w:line="256" w:lineRule="auto"/>
              <w:rPr>
                <w:ins w:id="341" w:author="Nokia" w:date="2025-08-15T11:31:00Z" w16du:dateUtc="2025-08-15T03:31:00Z"/>
                <w:rFonts w:ascii="Arial" w:eastAsia="Times New Roman" w:hAnsi="Arial"/>
                <w:bCs/>
                <w:sz w:val="18"/>
                <w:lang w:eastAsia="zh-CN"/>
              </w:rPr>
            </w:pPr>
            <w:ins w:id="342" w:author="Nokia" w:date="2025-08-15T11:31:00Z" w16du:dateUtc="2025-08-15T03:31:00Z">
              <w:r w:rsidRPr="00FE4D29">
                <w:rPr>
                  <w:rFonts w:ascii="Arial" w:eastAsia="Times New Roman" w:hAnsi="Arial"/>
                  <w:bCs/>
                  <w:sz w:val="18"/>
                  <w:lang w:eastAsia="zh-CN"/>
                </w:rPr>
                <w:t>RLM-RS</w:t>
              </w:r>
            </w:ins>
          </w:p>
        </w:tc>
        <w:tc>
          <w:tcPr>
            <w:tcW w:w="855" w:type="pct"/>
            <w:tcBorders>
              <w:top w:val="single" w:sz="4" w:space="0" w:color="auto"/>
              <w:left w:val="single" w:sz="4" w:space="0" w:color="auto"/>
              <w:bottom w:val="single" w:sz="4" w:space="0" w:color="auto"/>
              <w:right w:val="single" w:sz="4" w:space="0" w:color="auto"/>
            </w:tcBorders>
          </w:tcPr>
          <w:p w14:paraId="02994872" w14:textId="77777777" w:rsidR="00066B22" w:rsidRPr="00FE4D29" w:rsidRDefault="00066B22" w:rsidP="004F634E">
            <w:pPr>
              <w:overflowPunct w:val="0"/>
              <w:autoSpaceDE w:val="0"/>
              <w:autoSpaceDN w:val="0"/>
              <w:adjustRightInd w:val="0"/>
              <w:spacing w:after="0" w:line="256" w:lineRule="auto"/>
              <w:jc w:val="center"/>
              <w:rPr>
                <w:ins w:id="343"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D7CE08E" w14:textId="77777777" w:rsidR="00066B22" w:rsidRPr="00FE4D29" w:rsidRDefault="00066B22" w:rsidP="004F634E">
            <w:pPr>
              <w:overflowPunct w:val="0"/>
              <w:autoSpaceDE w:val="0"/>
              <w:autoSpaceDN w:val="0"/>
              <w:adjustRightInd w:val="0"/>
              <w:spacing w:after="0" w:line="256" w:lineRule="auto"/>
              <w:jc w:val="center"/>
              <w:rPr>
                <w:ins w:id="344" w:author="Nokia" w:date="2025-08-15T11:31:00Z" w16du:dateUtc="2025-08-15T03:31:00Z"/>
                <w:rFonts w:ascii="Arial" w:eastAsia="Times New Roman" w:hAnsi="Arial" w:cs="v4.2.0"/>
                <w:sz w:val="18"/>
                <w:lang w:eastAsia="zh-CN"/>
              </w:rPr>
            </w:pPr>
            <w:ins w:id="345" w:author="Nokia" w:date="2025-08-15T11:31:00Z" w16du:dateUtc="2025-08-15T03:31:00Z">
              <w:r w:rsidRPr="00FE4D29">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ABF88B2" w14:textId="77777777" w:rsidR="00066B22" w:rsidRPr="00FE4D29" w:rsidRDefault="00066B22" w:rsidP="004F634E">
            <w:pPr>
              <w:overflowPunct w:val="0"/>
              <w:autoSpaceDE w:val="0"/>
              <w:autoSpaceDN w:val="0"/>
              <w:adjustRightInd w:val="0"/>
              <w:spacing w:after="0" w:line="256" w:lineRule="auto"/>
              <w:jc w:val="center"/>
              <w:rPr>
                <w:ins w:id="346" w:author="Nokia" w:date="2025-08-15T11:31:00Z" w16du:dateUtc="2025-08-15T03:31:00Z"/>
                <w:rFonts w:ascii="Arial" w:eastAsia="Times New Roman" w:hAnsi="Arial" w:cs="v4.2.0"/>
                <w:sz w:val="18"/>
                <w:lang w:eastAsia="zh-CN"/>
              </w:rPr>
            </w:pPr>
            <w:ins w:id="347" w:author="Nokia" w:date="2025-08-15T11:31:00Z" w16du:dateUtc="2025-08-15T03:31:00Z">
              <w:r w:rsidRPr="00FE4D29">
                <w:rPr>
                  <w:rFonts w:ascii="Arial" w:eastAsia="Times New Roman" w:hAnsi="Arial" w:cs="v4.2.0"/>
                  <w:sz w:val="18"/>
                  <w:lang w:eastAsia="zh-CN"/>
                </w:rPr>
                <w:t>SSB</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0EBEEBB" w14:textId="77777777" w:rsidR="00066B22" w:rsidRPr="00FE4D29" w:rsidRDefault="00066B22" w:rsidP="004F634E">
            <w:pPr>
              <w:overflowPunct w:val="0"/>
              <w:autoSpaceDE w:val="0"/>
              <w:autoSpaceDN w:val="0"/>
              <w:adjustRightInd w:val="0"/>
              <w:spacing w:after="0" w:line="256" w:lineRule="auto"/>
              <w:jc w:val="center"/>
              <w:rPr>
                <w:ins w:id="348" w:author="Nokia" w:date="2025-08-15T11:31:00Z" w16du:dateUtc="2025-08-15T03:31:00Z"/>
                <w:rFonts w:ascii="Arial" w:eastAsia="Times New Roman" w:hAnsi="Arial" w:cs="v4.2.0"/>
                <w:sz w:val="18"/>
                <w:lang w:eastAsia="zh-CN"/>
              </w:rPr>
            </w:pPr>
            <w:ins w:id="349" w:author="Nokia" w:date="2025-08-15T11:31:00Z" w16du:dateUtc="2025-08-15T03:31:00Z">
              <w:r w:rsidRPr="00FE4D29">
                <w:rPr>
                  <w:rFonts w:ascii="Arial" w:eastAsia="Times New Roman" w:hAnsi="Arial" w:cs="v4.2.0"/>
                  <w:sz w:val="18"/>
                  <w:lang w:eastAsia="zh-CN"/>
                </w:rPr>
                <w:t>SSB</w:t>
              </w:r>
            </w:ins>
          </w:p>
        </w:tc>
      </w:tr>
      <w:tr w:rsidR="00537F61" w:rsidRPr="00FE4D29" w14:paraId="769393C1" w14:textId="77777777" w:rsidTr="004F634E">
        <w:trPr>
          <w:cantSplit/>
          <w:jc w:val="center"/>
          <w:ins w:id="350"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303A4AD5" w14:textId="77777777" w:rsidR="00066B22" w:rsidRPr="00FE4D29" w:rsidRDefault="00066B22" w:rsidP="004F634E">
            <w:pPr>
              <w:overflowPunct w:val="0"/>
              <w:autoSpaceDE w:val="0"/>
              <w:autoSpaceDN w:val="0"/>
              <w:adjustRightInd w:val="0"/>
              <w:spacing w:after="0" w:line="256" w:lineRule="auto"/>
              <w:rPr>
                <w:ins w:id="351" w:author="Nokia" w:date="2025-08-15T11:31:00Z" w16du:dateUtc="2025-08-15T03:31:00Z"/>
                <w:rFonts w:ascii="Arial" w:eastAsia="Times New Roman" w:hAnsi="Arial"/>
                <w:sz w:val="18"/>
                <w:lang w:eastAsia="zh-CN"/>
              </w:rPr>
            </w:pPr>
            <w:ins w:id="352" w:author="Nokia" w:date="2025-08-15T11:31:00Z" w16du:dateUtc="2025-08-15T03:31:00Z">
              <w:r w:rsidRPr="00FE4D29">
                <w:rPr>
                  <w:rFonts w:ascii="Arial" w:eastAsia="Times New Roman" w:hAnsi="Arial"/>
                  <w:sz w:val="18"/>
                </w:rPr>
                <w:t>PDSCH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47559CBA" w14:textId="77777777" w:rsidR="00066B22" w:rsidRPr="00FE4D29" w:rsidRDefault="00066B22" w:rsidP="004F634E">
            <w:pPr>
              <w:overflowPunct w:val="0"/>
              <w:autoSpaceDE w:val="0"/>
              <w:autoSpaceDN w:val="0"/>
              <w:adjustRightInd w:val="0"/>
              <w:spacing w:after="0" w:line="256" w:lineRule="auto"/>
              <w:jc w:val="center"/>
              <w:rPr>
                <w:ins w:id="353"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A6A731F" w14:textId="77777777" w:rsidR="00066B22" w:rsidRPr="00FE4D29" w:rsidRDefault="00066B22" w:rsidP="004F634E">
            <w:pPr>
              <w:overflowPunct w:val="0"/>
              <w:autoSpaceDE w:val="0"/>
              <w:autoSpaceDN w:val="0"/>
              <w:adjustRightInd w:val="0"/>
              <w:spacing w:after="0" w:line="256" w:lineRule="auto"/>
              <w:jc w:val="center"/>
              <w:rPr>
                <w:ins w:id="354" w:author="Nokia" w:date="2025-08-15T11:31:00Z" w16du:dateUtc="2025-08-15T03:31:00Z"/>
                <w:rFonts w:ascii="Arial" w:eastAsia="Times New Roman" w:hAnsi="Arial" w:cs="v4.2.0"/>
                <w:sz w:val="18"/>
                <w:lang w:eastAsia="zh-CN"/>
              </w:rPr>
            </w:pPr>
            <w:ins w:id="355" w:author="Nokia" w:date="2025-08-15T11:31:00Z" w16du:dateUtc="2025-08-15T03:31:00Z">
              <w:r w:rsidRPr="00FE4D29">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0CF4727" w14:textId="77777777" w:rsidR="00066B22" w:rsidRPr="00FE4D29" w:rsidRDefault="00066B22" w:rsidP="004F634E">
            <w:pPr>
              <w:overflowPunct w:val="0"/>
              <w:autoSpaceDE w:val="0"/>
              <w:autoSpaceDN w:val="0"/>
              <w:adjustRightInd w:val="0"/>
              <w:spacing w:after="0" w:line="256" w:lineRule="auto"/>
              <w:jc w:val="center"/>
              <w:rPr>
                <w:ins w:id="356" w:author="Nokia" w:date="2025-08-15T11:31:00Z" w16du:dateUtc="2025-08-15T03:31:00Z"/>
                <w:rFonts w:ascii="Arial" w:eastAsia="Times New Roman" w:hAnsi="Arial" w:cs="v4.2.0"/>
                <w:sz w:val="18"/>
                <w:lang w:eastAsia="zh-CN"/>
              </w:rPr>
            </w:pPr>
            <w:ins w:id="357" w:author="Nokia" w:date="2025-08-15T11:31:00Z" w16du:dateUtc="2025-08-15T03:31:00Z">
              <w:r w:rsidRPr="00FE4D29">
                <w:rPr>
                  <w:rFonts w:ascii="Arial" w:eastAsia="Times New Roman" w:hAnsi="Arial" w:cs="v4.2.0"/>
                  <w:sz w:val="18"/>
                  <w:lang w:eastAsia="zh-CN"/>
                </w:rPr>
                <w:t>SR.3.2 TDD</w:t>
              </w:r>
            </w:ins>
          </w:p>
        </w:tc>
        <w:tc>
          <w:tcPr>
            <w:tcW w:w="1072" w:type="pct"/>
            <w:gridSpan w:val="2"/>
            <w:vMerge w:val="restart"/>
            <w:tcBorders>
              <w:top w:val="single" w:sz="4" w:space="0" w:color="auto"/>
              <w:left w:val="single" w:sz="4" w:space="0" w:color="auto"/>
              <w:bottom w:val="single" w:sz="4" w:space="0" w:color="auto"/>
              <w:right w:val="single" w:sz="4" w:space="0" w:color="auto"/>
            </w:tcBorders>
            <w:hideMark/>
          </w:tcPr>
          <w:p w14:paraId="4AE9634E" w14:textId="77777777" w:rsidR="00066B22" w:rsidRPr="00FE4D29" w:rsidRDefault="00066B22" w:rsidP="004F634E">
            <w:pPr>
              <w:overflowPunct w:val="0"/>
              <w:autoSpaceDE w:val="0"/>
              <w:autoSpaceDN w:val="0"/>
              <w:adjustRightInd w:val="0"/>
              <w:spacing w:after="0" w:line="256" w:lineRule="auto"/>
              <w:jc w:val="center"/>
              <w:rPr>
                <w:ins w:id="358" w:author="Nokia" w:date="2025-08-15T11:31:00Z" w16du:dateUtc="2025-08-15T03:31:00Z"/>
                <w:rFonts w:ascii="Arial" w:eastAsia="Times New Roman" w:hAnsi="Arial" w:cs="v4.2.0"/>
                <w:sz w:val="18"/>
                <w:lang w:eastAsia="zh-CN"/>
              </w:rPr>
            </w:pPr>
            <w:ins w:id="359" w:author="Nokia" w:date="2025-08-15T11:31:00Z" w16du:dateUtc="2025-08-15T03:31:00Z">
              <w:r w:rsidRPr="00FE4D29">
                <w:rPr>
                  <w:rFonts w:ascii="Arial" w:eastAsia="Times New Roman" w:hAnsi="Arial" w:cs="v4.2.0"/>
                  <w:sz w:val="18"/>
                  <w:lang w:eastAsia="zh-CN"/>
                </w:rPr>
                <w:t>N/A</w:t>
              </w:r>
            </w:ins>
          </w:p>
        </w:tc>
      </w:tr>
      <w:tr w:rsidR="00537F61" w:rsidRPr="00FE4D29" w14:paraId="4DAA5BF2" w14:textId="77777777" w:rsidTr="004F634E">
        <w:trPr>
          <w:cantSplit/>
          <w:jc w:val="center"/>
          <w:ins w:id="360"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84CF3" w14:textId="77777777" w:rsidR="00066B22" w:rsidRPr="00FE4D29" w:rsidRDefault="00066B22" w:rsidP="004F634E">
            <w:pPr>
              <w:spacing w:after="0" w:line="256" w:lineRule="auto"/>
              <w:rPr>
                <w:ins w:id="361"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C717" w14:textId="77777777" w:rsidR="00066B22" w:rsidRPr="00FE4D29" w:rsidRDefault="00066B22" w:rsidP="004F634E">
            <w:pPr>
              <w:spacing w:after="0" w:line="256" w:lineRule="auto"/>
              <w:rPr>
                <w:ins w:id="362"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9FE9BC4" w14:textId="77777777" w:rsidR="00066B22" w:rsidRPr="00FE4D29" w:rsidRDefault="00066B22" w:rsidP="004F634E">
            <w:pPr>
              <w:overflowPunct w:val="0"/>
              <w:autoSpaceDE w:val="0"/>
              <w:autoSpaceDN w:val="0"/>
              <w:adjustRightInd w:val="0"/>
              <w:spacing w:after="0" w:line="256" w:lineRule="auto"/>
              <w:jc w:val="center"/>
              <w:rPr>
                <w:ins w:id="363" w:author="Nokia" w:date="2025-08-15T11:31:00Z" w16du:dateUtc="2025-08-15T03:31:00Z"/>
                <w:rFonts w:ascii="Arial" w:eastAsia="Times New Roman" w:hAnsi="Arial" w:cs="v4.2.0"/>
                <w:bCs/>
                <w:sz w:val="18"/>
              </w:rPr>
            </w:pPr>
            <w:ins w:id="364" w:author="Nokia" w:date="2025-08-15T11:31:00Z" w16du:dateUtc="2025-08-15T03:31:00Z">
              <w:r w:rsidRPr="00FE4D29">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7AA82F3" w14:textId="77777777" w:rsidR="00066B22" w:rsidRPr="00FE4D29" w:rsidRDefault="00066B22" w:rsidP="004F634E">
            <w:pPr>
              <w:overflowPunct w:val="0"/>
              <w:autoSpaceDE w:val="0"/>
              <w:autoSpaceDN w:val="0"/>
              <w:adjustRightInd w:val="0"/>
              <w:spacing w:after="0" w:line="256" w:lineRule="auto"/>
              <w:jc w:val="center"/>
              <w:rPr>
                <w:ins w:id="365" w:author="Nokia" w:date="2025-08-15T11:31:00Z" w16du:dateUtc="2025-08-15T03:31:00Z"/>
                <w:rFonts w:ascii="Arial" w:eastAsia="Times New Roman" w:hAnsi="Arial" w:cs="v4.2.0"/>
                <w:sz w:val="18"/>
                <w:lang w:eastAsia="zh-CN"/>
              </w:rPr>
            </w:pPr>
            <w:ins w:id="366" w:author="Nokia" w:date="2025-08-15T11:31:00Z" w16du:dateUtc="2025-08-15T03:31:00Z">
              <w:r w:rsidRPr="00FE4D29">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E6876" w14:textId="77777777" w:rsidR="00066B22" w:rsidRPr="00FE4D29" w:rsidRDefault="00066B22" w:rsidP="004F634E">
            <w:pPr>
              <w:spacing w:after="0" w:line="256" w:lineRule="auto"/>
              <w:rPr>
                <w:ins w:id="367" w:author="Nokia" w:date="2025-08-15T11:31:00Z" w16du:dateUtc="2025-08-15T03:31:00Z"/>
                <w:rFonts w:ascii="Arial" w:eastAsia="Times New Roman" w:hAnsi="Arial" w:cs="v4.2.0"/>
                <w:sz w:val="18"/>
                <w:lang w:eastAsia="zh-CN"/>
              </w:rPr>
            </w:pPr>
          </w:p>
        </w:tc>
      </w:tr>
      <w:tr w:rsidR="00537F61" w:rsidRPr="00FE4D29" w14:paraId="6B399116" w14:textId="77777777" w:rsidTr="004F634E">
        <w:trPr>
          <w:cantSplit/>
          <w:jc w:val="center"/>
          <w:ins w:id="368"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1B962E08" w14:textId="77777777" w:rsidR="00066B22" w:rsidRPr="00FE4D29" w:rsidRDefault="00066B22" w:rsidP="004F634E">
            <w:pPr>
              <w:overflowPunct w:val="0"/>
              <w:autoSpaceDE w:val="0"/>
              <w:autoSpaceDN w:val="0"/>
              <w:adjustRightInd w:val="0"/>
              <w:spacing w:after="0" w:line="256" w:lineRule="auto"/>
              <w:rPr>
                <w:ins w:id="369" w:author="Nokia" w:date="2025-08-15T11:31:00Z" w16du:dateUtc="2025-08-15T03:31:00Z"/>
                <w:rFonts w:ascii="Arial" w:eastAsia="Times New Roman" w:hAnsi="Arial"/>
                <w:sz w:val="18"/>
                <w:lang w:eastAsia="zh-CN"/>
              </w:rPr>
            </w:pPr>
            <w:ins w:id="370" w:author="Nokia" w:date="2025-08-15T11:31:00Z" w16du:dateUtc="2025-08-15T03:31:00Z">
              <w:r w:rsidRPr="00FE4D29">
                <w:rPr>
                  <w:rFonts w:ascii="Arial" w:eastAsia="Times New Roman" w:hAnsi="Arial"/>
                  <w:sz w:val="18"/>
                </w:rPr>
                <w:t>RMSI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6B709796" w14:textId="77777777" w:rsidR="00066B22" w:rsidRPr="00FE4D29" w:rsidRDefault="00066B22" w:rsidP="004F634E">
            <w:pPr>
              <w:overflowPunct w:val="0"/>
              <w:autoSpaceDE w:val="0"/>
              <w:autoSpaceDN w:val="0"/>
              <w:adjustRightInd w:val="0"/>
              <w:spacing w:after="0" w:line="256" w:lineRule="auto"/>
              <w:jc w:val="center"/>
              <w:rPr>
                <w:ins w:id="371"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974358D" w14:textId="77777777" w:rsidR="00066B22" w:rsidRPr="00FE4D29" w:rsidRDefault="00066B22" w:rsidP="004F634E">
            <w:pPr>
              <w:overflowPunct w:val="0"/>
              <w:autoSpaceDE w:val="0"/>
              <w:autoSpaceDN w:val="0"/>
              <w:adjustRightInd w:val="0"/>
              <w:spacing w:after="0" w:line="256" w:lineRule="auto"/>
              <w:jc w:val="center"/>
              <w:rPr>
                <w:ins w:id="372" w:author="Nokia" w:date="2025-08-15T11:31:00Z" w16du:dateUtc="2025-08-15T03:31:00Z"/>
                <w:rFonts w:ascii="Arial" w:eastAsia="Times New Roman" w:hAnsi="Arial" w:cs="v4.2.0"/>
                <w:sz w:val="18"/>
                <w:lang w:eastAsia="zh-CN"/>
              </w:rPr>
            </w:pPr>
            <w:ins w:id="373" w:author="Nokia" w:date="2025-08-15T11:31:00Z" w16du:dateUtc="2025-08-15T03:31:00Z">
              <w:r w:rsidRPr="00FE4D29">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A3736D1" w14:textId="77777777" w:rsidR="00066B22" w:rsidRPr="00FE4D29" w:rsidRDefault="00066B22" w:rsidP="004F634E">
            <w:pPr>
              <w:overflowPunct w:val="0"/>
              <w:autoSpaceDE w:val="0"/>
              <w:autoSpaceDN w:val="0"/>
              <w:adjustRightInd w:val="0"/>
              <w:spacing w:after="0" w:line="256" w:lineRule="auto"/>
              <w:jc w:val="center"/>
              <w:rPr>
                <w:ins w:id="374" w:author="Nokia" w:date="2025-08-15T11:31:00Z" w16du:dateUtc="2025-08-15T03:31:00Z"/>
                <w:rFonts w:ascii="Arial" w:eastAsia="Times New Roman" w:hAnsi="Arial" w:cs="v4.2.0"/>
                <w:sz w:val="18"/>
                <w:lang w:eastAsia="zh-CN"/>
              </w:rPr>
            </w:pPr>
            <w:ins w:id="375" w:author="Nokia" w:date="2025-08-15T11:31:00Z" w16du:dateUtc="2025-08-15T03:31:00Z">
              <w:r w:rsidRPr="00FE4D29">
                <w:rPr>
                  <w:rFonts w:ascii="Arial" w:eastAsia="Times New Roman" w:hAnsi="Arial" w:cs="v4.2.0"/>
                  <w:sz w:val="18"/>
                  <w:lang w:eastAsia="zh-CN"/>
                </w:rPr>
                <w:t>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33ECC8A" w14:textId="77777777" w:rsidR="00066B22" w:rsidRPr="00FE4D29" w:rsidRDefault="00066B22" w:rsidP="004F634E">
            <w:pPr>
              <w:overflowPunct w:val="0"/>
              <w:autoSpaceDE w:val="0"/>
              <w:autoSpaceDN w:val="0"/>
              <w:adjustRightInd w:val="0"/>
              <w:spacing w:after="0" w:line="256" w:lineRule="auto"/>
              <w:jc w:val="center"/>
              <w:rPr>
                <w:ins w:id="376" w:author="Nokia" w:date="2025-08-15T11:31:00Z" w16du:dateUtc="2025-08-15T03:31:00Z"/>
                <w:rFonts w:ascii="Arial" w:eastAsia="Times New Roman" w:hAnsi="Arial" w:cs="v4.2.0"/>
                <w:sz w:val="18"/>
                <w:lang w:eastAsia="zh-CN"/>
              </w:rPr>
            </w:pPr>
            <w:ins w:id="377" w:author="Nokia" w:date="2025-08-15T11:31:00Z" w16du:dateUtc="2025-08-15T03:31:00Z">
              <w:r w:rsidRPr="00FE4D29">
                <w:rPr>
                  <w:rFonts w:ascii="Arial" w:eastAsia="Times New Roman" w:hAnsi="Arial" w:cs="v4.2.0"/>
                  <w:sz w:val="18"/>
                  <w:lang w:eastAsia="zh-CN"/>
                </w:rPr>
                <w:t>N/A</w:t>
              </w:r>
            </w:ins>
          </w:p>
        </w:tc>
      </w:tr>
      <w:tr w:rsidR="00537F61" w:rsidRPr="00FE4D29" w14:paraId="6D9E34A3" w14:textId="77777777" w:rsidTr="004F634E">
        <w:trPr>
          <w:cantSplit/>
          <w:jc w:val="center"/>
          <w:ins w:id="378"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FF9B9" w14:textId="77777777" w:rsidR="00066B22" w:rsidRPr="00FE4D29" w:rsidRDefault="00066B22" w:rsidP="004F634E">
            <w:pPr>
              <w:spacing w:after="0" w:line="256" w:lineRule="auto"/>
              <w:rPr>
                <w:ins w:id="379"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E3EE" w14:textId="77777777" w:rsidR="00066B22" w:rsidRPr="00FE4D29" w:rsidRDefault="00066B22" w:rsidP="004F634E">
            <w:pPr>
              <w:spacing w:after="0" w:line="256" w:lineRule="auto"/>
              <w:rPr>
                <w:ins w:id="38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984045F" w14:textId="77777777" w:rsidR="00066B22" w:rsidRPr="00FE4D29" w:rsidRDefault="00066B22" w:rsidP="004F634E">
            <w:pPr>
              <w:overflowPunct w:val="0"/>
              <w:autoSpaceDE w:val="0"/>
              <w:autoSpaceDN w:val="0"/>
              <w:adjustRightInd w:val="0"/>
              <w:spacing w:after="0" w:line="256" w:lineRule="auto"/>
              <w:jc w:val="center"/>
              <w:rPr>
                <w:ins w:id="381" w:author="Nokia" w:date="2025-08-15T11:31:00Z" w16du:dateUtc="2025-08-15T03:31:00Z"/>
                <w:rFonts w:ascii="Arial" w:eastAsia="Times New Roman" w:hAnsi="Arial" w:cs="v4.2.0"/>
                <w:bCs/>
                <w:sz w:val="18"/>
              </w:rPr>
            </w:pPr>
            <w:ins w:id="382" w:author="Nokia" w:date="2025-08-15T11:31:00Z" w16du:dateUtc="2025-08-15T03:31:00Z">
              <w:r w:rsidRPr="00FE4D29">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8A85AFF" w14:textId="77777777" w:rsidR="00066B22" w:rsidRPr="00FE4D29" w:rsidRDefault="00066B22" w:rsidP="004F634E">
            <w:pPr>
              <w:overflowPunct w:val="0"/>
              <w:autoSpaceDE w:val="0"/>
              <w:autoSpaceDN w:val="0"/>
              <w:adjustRightInd w:val="0"/>
              <w:spacing w:after="0" w:line="256" w:lineRule="auto"/>
              <w:jc w:val="center"/>
              <w:rPr>
                <w:ins w:id="383" w:author="Nokia" w:date="2025-08-15T11:31:00Z" w16du:dateUtc="2025-08-15T03:31:00Z"/>
                <w:rFonts w:ascii="Arial" w:eastAsia="Times New Roman" w:hAnsi="Arial" w:cs="v4.2.0"/>
                <w:sz w:val="18"/>
                <w:lang w:eastAsia="zh-CN"/>
              </w:rPr>
            </w:pPr>
            <w:ins w:id="384" w:author="Nokia" w:date="2025-08-15T11:31:00Z" w16du:dateUtc="2025-08-15T03:31:00Z">
              <w:r w:rsidRPr="00FE4D29">
                <w:rPr>
                  <w:rFonts w:ascii="Arial" w:eastAsia="Times New Roman" w:hAnsi="Arial" w:cs="v4.2.0"/>
                  <w:sz w:val="18"/>
                  <w:lang w:eastAsia="zh-CN"/>
                </w:rPr>
                <w:t>CR.3.2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5DB7C21A" w14:textId="77777777" w:rsidR="00066B22" w:rsidRPr="00FE4D29" w:rsidRDefault="00066B22" w:rsidP="004F634E">
            <w:pPr>
              <w:overflowPunct w:val="0"/>
              <w:autoSpaceDE w:val="0"/>
              <w:autoSpaceDN w:val="0"/>
              <w:adjustRightInd w:val="0"/>
              <w:spacing w:after="0" w:line="256" w:lineRule="auto"/>
              <w:jc w:val="center"/>
              <w:rPr>
                <w:ins w:id="385" w:author="Nokia" w:date="2025-08-15T11:31:00Z" w16du:dateUtc="2025-08-15T03:31:00Z"/>
                <w:rFonts w:ascii="Arial" w:eastAsia="Times New Roman" w:hAnsi="Arial" w:cs="v4.2.0"/>
                <w:sz w:val="18"/>
                <w:lang w:eastAsia="zh-CN"/>
              </w:rPr>
            </w:pPr>
            <w:ins w:id="386" w:author="Nokia" w:date="2025-08-15T11:31:00Z" w16du:dateUtc="2025-08-15T03:31:00Z">
              <w:r w:rsidRPr="00FE4D29">
                <w:rPr>
                  <w:rFonts w:ascii="Arial" w:eastAsia="Times New Roman" w:hAnsi="Arial" w:cs="v4.2.0"/>
                  <w:sz w:val="18"/>
                  <w:lang w:eastAsia="zh-CN"/>
                </w:rPr>
                <w:t>N/A</w:t>
              </w:r>
            </w:ins>
          </w:p>
        </w:tc>
      </w:tr>
      <w:tr w:rsidR="00537F61" w:rsidRPr="00FE4D29" w14:paraId="0EBB46AC" w14:textId="77777777" w:rsidTr="004F634E">
        <w:trPr>
          <w:cantSplit/>
          <w:jc w:val="center"/>
          <w:ins w:id="387"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69563F35" w14:textId="77777777" w:rsidR="00066B22" w:rsidRPr="00FE4D29" w:rsidRDefault="00066B22" w:rsidP="004F634E">
            <w:pPr>
              <w:overflowPunct w:val="0"/>
              <w:autoSpaceDE w:val="0"/>
              <w:autoSpaceDN w:val="0"/>
              <w:adjustRightInd w:val="0"/>
              <w:spacing w:after="0" w:line="256" w:lineRule="auto"/>
              <w:rPr>
                <w:ins w:id="388" w:author="Nokia" w:date="2025-08-15T11:31:00Z" w16du:dateUtc="2025-08-15T03:31:00Z"/>
                <w:rFonts w:ascii="Arial" w:eastAsia="Times New Roman" w:hAnsi="Arial"/>
                <w:sz w:val="18"/>
              </w:rPr>
            </w:pPr>
            <w:ins w:id="389" w:author="Nokia" w:date="2025-08-15T11:31:00Z" w16du:dateUtc="2025-08-15T03:31:00Z">
              <w:r w:rsidRPr="00FE4D29">
                <w:rPr>
                  <w:rFonts w:ascii="Arial" w:eastAsia="Times New Roman" w:hAnsi="Arial"/>
                  <w:sz w:val="18"/>
                </w:rPr>
                <w:t>Dedicated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2CC3C6F8" w14:textId="77777777" w:rsidR="00066B22" w:rsidRPr="00FE4D29" w:rsidRDefault="00066B22" w:rsidP="004F634E">
            <w:pPr>
              <w:overflowPunct w:val="0"/>
              <w:autoSpaceDE w:val="0"/>
              <w:autoSpaceDN w:val="0"/>
              <w:adjustRightInd w:val="0"/>
              <w:spacing w:after="0" w:line="256" w:lineRule="auto"/>
              <w:jc w:val="center"/>
              <w:rPr>
                <w:ins w:id="39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DB4F574" w14:textId="77777777" w:rsidR="00066B22" w:rsidRPr="00FE4D29" w:rsidRDefault="00066B22" w:rsidP="004F634E">
            <w:pPr>
              <w:overflowPunct w:val="0"/>
              <w:autoSpaceDE w:val="0"/>
              <w:autoSpaceDN w:val="0"/>
              <w:adjustRightInd w:val="0"/>
              <w:spacing w:after="0" w:line="256" w:lineRule="auto"/>
              <w:jc w:val="center"/>
              <w:rPr>
                <w:ins w:id="391" w:author="Nokia" w:date="2025-08-15T11:31:00Z" w16du:dateUtc="2025-08-15T03:31:00Z"/>
                <w:rFonts w:ascii="Arial" w:eastAsia="Times New Roman" w:hAnsi="Arial" w:cs="v4.2.0"/>
                <w:bCs/>
                <w:sz w:val="18"/>
              </w:rPr>
            </w:pPr>
            <w:ins w:id="392" w:author="Nokia" w:date="2025-08-15T11:31:00Z" w16du:dateUtc="2025-08-15T03:31:00Z">
              <w:r w:rsidRPr="00FE4D29">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239496B" w14:textId="77777777" w:rsidR="00066B22" w:rsidRPr="00FE4D29" w:rsidRDefault="00066B22" w:rsidP="004F634E">
            <w:pPr>
              <w:overflowPunct w:val="0"/>
              <w:autoSpaceDE w:val="0"/>
              <w:autoSpaceDN w:val="0"/>
              <w:adjustRightInd w:val="0"/>
              <w:spacing w:after="0" w:line="256" w:lineRule="auto"/>
              <w:jc w:val="center"/>
              <w:rPr>
                <w:ins w:id="393" w:author="Nokia" w:date="2025-08-15T11:31:00Z" w16du:dateUtc="2025-08-15T03:31:00Z"/>
                <w:rFonts w:ascii="Arial" w:eastAsia="Times New Roman" w:hAnsi="Arial" w:cs="v4.2.0"/>
                <w:sz w:val="18"/>
                <w:lang w:eastAsia="zh-CN"/>
              </w:rPr>
            </w:pPr>
            <w:ins w:id="394" w:author="Nokia" w:date="2025-08-15T11:31:00Z" w16du:dateUtc="2025-08-15T03:31:00Z">
              <w:r w:rsidRPr="00FE4D29">
                <w:rPr>
                  <w:rFonts w:ascii="Arial" w:eastAsia="Times New Roman" w:hAnsi="Arial" w:cs="v4.2.0"/>
                  <w:sz w:val="18"/>
                  <w:lang w:eastAsia="zh-CN"/>
                </w:rPr>
                <w:t>CCR.3.1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7AC26576" w14:textId="77777777" w:rsidR="00066B22" w:rsidRPr="00FE4D29" w:rsidRDefault="00066B22" w:rsidP="004F634E">
            <w:pPr>
              <w:overflowPunct w:val="0"/>
              <w:autoSpaceDE w:val="0"/>
              <w:autoSpaceDN w:val="0"/>
              <w:adjustRightInd w:val="0"/>
              <w:spacing w:after="0" w:line="256" w:lineRule="auto"/>
              <w:jc w:val="center"/>
              <w:rPr>
                <w:ins w:id="395" w:author="Nokia" w:date="2025-08-15T11:31:00Z" w16du:dateUtc="2025-08-15T03:31:00Z"/>
                <w:rFonts w:ascii="Arial" w:eastAsia="Times New Roman" w:hAnsi="Arial" w:cs="v4.2.0"/>
                <w:sz w:val="18"/>
                <w:lang w:eastAsia="zh-CN"/>
              </w:rPr>
            </w:pPr>
            <w:ins w:id="396" w:author="Nokia" w:date="2025-08-15T11:31:00Z" w16du:dateUtc="2025-08-15T03:31:00Z">
              <w:r w:rsidRPr="00FE4D29">
                <w:rPr>
                  <w:rFonts w:ascii="Arial" w:eastAsia="Times New Roman" w:hAnsi="Arial" w:cs="v4.2.0"/>
                  <w:sz w:val="18"/>
                  <w:lang w:eastAsia="zh-CN"/>
                </w:rPr>
                <w:t>N/A</w:t>
              </w:r>
            </w:ins>
          </w:p>
        </w:tc>
      </w:tr>
      <w:tr w:rsidR="00537F61" w:rsidRPr="00FE4D29" w14:paraId="1F0D95B8" w14:textId="77777777" w:rsidTr="004F634E">
        <w:trPr>
          <w:cantSplit/>
          <w:jc w:val="center"/>
          <w:ins w:id="397"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2F00D" w14:textId="77777777" w:rsidR="00066B22" w:rsidRPr="00FE4D29" w:rsidRDefault="00066B22" w:rsidP="004F634E">
            <w:pPr>
              <w:spacing w:after="0" w:line="256" w:lineRule="auto"/>
              <w:rPr>
                <w:ins w:id="398"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0C13" w14:textId="77777777" w:rsidR="00066B22" w:rsidRPr="00FE4D29" w:rsidRDefault="00066B22" w:rsidP="004F634E">
            <w:pPr>
              <w:spacing w:after="0" w:line="256" w:lineRule="auto"/>
              <w:rPr>
                <w:ins w:id="399"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BABF737" w14:textId="77777777" w:rsidR="00066B22" w:rsidRPr="00FE4D29" w:rsidRDefault="00066B22" w:rsidP="004F634E">
            <w:pPr>
              <w:overflowPunct w:val="0"/>
              <w:autoSpaceDE w:val="0"/>
              <w:autoSpaceDN w:val="0"/>
              <w:adjustRightInd w:val="0"/>
              <w:spacing w:after="0" w:line="256" w:lineRule="auto"/>
              <w:jc w:val="center"/>
              <w:rPr>
                <w:ins w:id="400" w:author="Nokia" w:date="2025-08-15T11:31:00Z" w16du:dateUtc="2025-08-15T03:31:00Z"/>
                <w:rFonts w:ascii="Arial" w:eastAsia="Times New Roman" w:hAnsi="Arial" w:cs="v4.2.0"/>
                <w:bCs/>
                <w:sz w:val="18"/>
              </w:rPr>
            </w:pPr>
            <w:ins w:id="401" w:author="Nokia" w:date="2025-08-15T11:31:00Z" w16du:dateUtc="2025-08-15T03:31:00Z">
              <w:r w:rsidRPr="00FE4D29">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F37C94D" w14:textId="77777777" w:rsidR="00066B22" w:rsidRPr="00FE4D29" w:rsidRDefault="00066B22" w:rsidP="004F634E">
            <w:pPr>
              <w:overflowPunct w:val="0"/>
              <w:autoSpaceDE w:val="0"/>
              <w:autoSpaceDN w:val="0"/>
              <w:adjustRightInd w:val="0"/>
              <w:spacing w:after="0" w:line="256" w:lineRule="auto"/>
              <w:jc w:val="center"/>
              <w:rPr>
                <w:ins w:id="402" w:author="Nokia" w:date="2025-08-15T11:31:00Z" w16du:dateUtc="2025-08-15T03:31:00Z"/>
                <w:rFonts w:ascii="Arial" w:eastAsia="Times New Roman" w:hAnsi="Arial" w:cs="v4.2.0"/>
                <w:sz w:val="18"/>
                <w:lang w:eastAsia="zh-CN"/>
              </w:rPr>
            </w:pPr>
            <w:ins w:id="403" w:author="Nokia" w:date="2025-08-15T11:31:00Z" w16du:dateUtc="2025-08-15T03:31:00Z">
              <w:r w:rsidRPr="00FE4D29">
                <w:rPr>
                  <w:rFonts w:ascii="Arial" w:eastAsia="Times New Roman" w:hAnsi="Arial" w:cs="v4.2.0"/>
                  <w:sz w:val="18"/>
                  <w:lang w:eastAsia="zh-CN"/>
                </w:rPr>
                <w:t>CCR.3.7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A328463" w14:textId="77777777" w:rsidR="00066B22" w:rsidRPr="00FE4D29" w:rsidRDefault="00066B22" w:rsidP="004F634E">
            <w:pPr>
              <w:overflowPunct w:val="0"/>
              <w:autoSpaceDE w:val="0"/>
              <w:autoSpaceDN w:val="0"/>
              <w:adjustRightInd w:val="0"/>
              <w:spacing w:after="0" w:line="256" w:lineRule="auto"/>
              <w:jc w:val="center"/>
              <w:rPr>
                <w:ins w:id="404" w:author="Nokia" w:date="2025-08-15T11:31:00Z" w16du:dateUtc="2025-08-15T03:31:00Z"/>
                <w:rFonts w:ascii="Arial" w:eastAsia="Times New Roman" w:hAnsi="Arial" w:cs="v4.2.0"/>
                <w:sz w:val="18"/>
                <w:lang w:eastAsia="zh-CN"/>
              </w:rPr>
            </w:pPr>
            <w:ins w:id="405" w:author="Nokia" w:date="2025-08-15T11:31:00Z" w16du:dateUtc="2025-08-15T03:31:00Z">
              <w:r w:rsidRPr="00FE4D29">
                <w:rPr>
                  <w:rFonts w:ascii="Arial" w:eastAsia="Times New Roman" w:hAnsi="Arial" w:cs="v4.2.0"/>
                  <w:sz w:val="18"/>
                  <w:lang w:eastAsia="zh-CN"/>
                </w:rPr>
                <w:t>N/A</w:t>
              </w:r>
            </w:ins>
          </w:p>
        </w:tc>
      </w:tr>
      <w:tr w:rsidR="00537F61" w:rsidRPr="00FE4D29" w14:paraId="28084A54" w14:textId="77777777" w:rsidTr="004F634E">
        <w:trPr>
          <w:cantSplit/>
          <w:jc w:val="center"/>
          <w:ins w:id="406"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67357FD2" w14:textId="77777777" w:rsidR="00066B22" w:rsidRPr="00FE4D29" w:rsidRDefault="00066B22" w:rsidP="004F634E">
            <w:pPr>
              <w:overflowPunct w:val="0"/>
              <w:autoSpaceDE w:val="0"/>
              <w:autoSpaceDN w:val="0"/>
              <w:adjustRightInd w:val="0"/>
              <w:spacing w:after="0" w:line="256" w:lineRule="auto"/>
              <w:rPr>
                <w:ins w:id="407" w:author="Nokia" w:date="2025-08-15T11:31:00Z" w16du:dateUtc="2025-08-15T03:31:00Z"/>
                <w:rFonts w:ascii="Arial" w:eastAsia="Times New Roman" w:hAnsi="Arial"/>
                <w:sz w:val="18"/>
              </w:rPr>
            </w:pPr>
            <w:ins w:id="408" w:author="Nokia" w:date="2025-08-15T11:31:00Z" w16du:dateUtc="2025-08-15T03:31:00Z">
              <w:r w:rsidRPr="00FE4D29">
                <w:rPr>
                  <w:rFonts w:ascii="Arial" w:eastAsia="Times New Roman" w:hAnsi="Arial"/>
                  <w:bCs/>
                  <w:sz w:val="18"/>
                </w:rPr>
                <w:t>PDSCH/PDCCH subcarrier spacing</w:t>
              </w:r>
            </w:ins>
          </w:p>
        </w:tc>
        <w:tc>
          <w:tcPr>
            <w:tcW w:w="855" w:type="pct"/>
            <w:tcBorders>
              <w:top w:val="single" w:sz="4" w:space="0" w:color="auto"/>
              <w:left w:val="single" w:sz="4" w:space="0" w:color="auto"/>
              <w:bottom w:val="single" w:sz="4" w:space="0" w:color="auto"/>
              <w:right w:val="single" w:sz="4" w:space="0" w:color="auto"/>
            </w:tcBorders>
            <w:hideMark/>
          </w:tcPr>
          <w:p w14:paraId="0A757C2D" w14:textId="77777777" w:rsidR="00066B22" w:rsidRPr="00FE4D29" w:rsidRDefault="00066B22" w:rsidP="004F634E">
            <w:pPr>
              <w:overflowPunct w:val="0"/>
              <w:autoSpaceDE w:val="0"/>
              <w:autoSpaceDN w:val="0"/>
              <w:adjustRightInd w:val="0"/>
              <w:spacing w:after="0" w:line="256" w:lineRule="auto"/>
              <w:jc w:val="center"/>
              <w:rPr>
                <w:ins w:id="409" w:author="Nokia" w:date="2025-08-15T11:31:00Z" w16du:dateUtc="2025-08-15T03:31:00Z"/>
                <w:rFonts w:ascii="Arial" w:eastAsia="Times New Roman" w:hAnsi="Arial"/>
                <w:sz w:val="18"/>
              </w:rPr>
            </w:pPr>
            <w:ins w:id="410" w:author="Nokia" w:date="2025-08-15T11:31:00Z" w16du:dateUtc="2025-08-15T03:31:00Z">
              <w:r w:rsidRPr="00FE4D29">
                <w:rPr>
                  <w:rFonts w:ascii="Arial" w:eastAsia="Times New Roman" w:hAnsi="Arial"/>
                  <w:bCs/>
                  <w:sz w:val="18"/>
                </w:rPr>
                <w:t>kHz</w:t>
              </w:r>
            </w:ins>
          </w:p>
        </w:tc>
        <w:tc>
          <w:tcPr>
            <w:tcW w:w="987" w:type="pct"/>
            <w:tcBorders>
              <w:top w:val="single" w:sz="4" w:space="0" w:color="auto"/>
              <w:left w:val="single" w:sz="4" w:space="0" w:color="auto"/>
              <w:bottom w:val="single" w:sz="4" w:space="0" w:color="auto"/>
              <w:right w:val="single" w:sz="4" w:space="0" w:color="auto"/>
            </w:tcBorders>
            <w:hideMark/>
          </w:tcPr>
          <w:p w14:paraId="58297881" w14:textId="77777777" w:rsidR="00066B22" w:rsidRPr="00FE4D29" w:rsidRDefault="00066B22" w:rsidP="004F634E">
            <w:pPr>
              <w:overflowPunct w:val="0"/>
              <w:autoSpaceDE w:val="0"/>
              <w:autoSpaceDN w:val="0"/>
              <w:adjustRightInd w:val="0"/>
              <w:spacing w:after="0" w:line="256" w:lineRule="auto"/>
              <w:jc w:val="center"/>
              <w:rPr>
                <w:ins w:id="411" w:author="Nokia" w:date="2025-08-15T11:31:00Z" w16du:dateUtc="2025-08-15T03:31:00Z"/>
                <w:rFonts w:ascii="Arial" w:eastAsia="Times New Roman" w:hAnsi="Arial" w:cs="v4.2.0"/>
                <w:bCs/>
                <w:sz w:val="18"/>
              </w:rPr>
            </w:pPr>
            <w:ins w:id="412" w:author="Nokia" w:date="2025-08-15T11:31:00Z" w16du:dateUtc="2025-08-15T03:31:00Z">
              <w:r w:rsidRPr="00FE4D29">
                <w:rPr>
                  <w:rFonts w:ascii="Arial" w:eastAsia="Times New Roman" w:hAnsi="Arial"/>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A00C282" w14:textId="77777777" w:rsidR="00066B22" w:rsidRPr="00FE4D29" w:rsidRDefault="00066B22" w:rsidP="004F634E">
            <w:pPr>
              <w:overflowPunct w:val="0"/>
              <w:autoSpaceDE w:val="0"/>
              <w:autoSpaceDN w:val="0"/>
              <w:adjustRightInd w:val="0"/>
              <w:spacing w:after="0" w:line="256" w:lineRule="auto"/>
              <w:jc w:val="center"/>
              <w:rPr>
                <w:ins w:id="413" w:author="Nokia" w:date="2025-08-15T11:31:00Z" w16du:dateUtc="2025-08-15T03:31:00Z"/>
                <w:rFonts w:ascii="Arial" w:eastAsia="Times New Roman" w:hAnsi="Arial" w:cs="v4.2.0"/>
                <w:sz w:val="18"/>
                <w:lang w:eastAsia="zh-CN"/>
              </w:rPr>
            </w:pPr>
            <w:ins w:id="414" w:author="Nokia" w:date="2025-08-15T11:31:00Z" w16du:dateUtc="2025-08-15T03:31:00Z">
              <w:r w:rsidRPr="00FE4D29">
                <w:rPr>
                  <w:rFonts w:ascii="Arial" w:eastAsia="Times New Roman" w:hAnsi="Arial"/>
                  <w:bCs/>
                  <w:sz w:val="18"/>
                </w:rPr>
                <w:t>120</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A32C04F" w14:textId="77777777" w:rsidR="00066B22" w:rsidRPr="00FE4D29" w:rsidRDefault="00066B22" w:rsidP="004F634E">
            <w:pPr>
              <w:overflowPunct w:val="0"/>
              <w:autoSpaceDE w:val="0"/>
              <w:autoSpaceDN w:val="0"/>
              <w:adjustRightInd w:val="0"/>
              <w:spacing w:after="0" w:line="256" w:lineRule="auto"/>
              <w:jc w:val="center"/>
              <w:rPr>
                <w:ins w:id="415" w:author="Nokia" w:date="2025-08-15T11:31:00Z" w16du:dateUtc="2025-08-15T03:31:00Z"/>
                <w:rFonts w:ascii="Arial" w:eastAsia="Times New Roman" w:hAnsi="Arial" w:cs="v4.2.0"/>
                <w:sz w:val="18"/>
                <w:lang w:eastAsia="zh-CN"/>
              </w:rPr>
            </w:pPr>
            <w:ins w:id="416" w:author="Nokia" w:date="2025-08-15T11:31:00Z" w16du:dateUtc="2025-08-15T03:31:00Z">
              <w:r w:rsidRPr="00FE4D29">
                <w:rPr>
                  <w:rFonts w:ascii="Arial" w:eastAsia="Times New Roman" w:hAnsi="Arial"/>
                  <w:bCs/>
                  <w:sz w:val="18"/>
                </w:rPr>
                <w:t>120</w:t>
              </w:r>
            </w:ins>
          </w:p>
        </w:tc>
      </w:tr>
      <w:tr w:rsidR="00537F61" w:rsidRPr="00FE4D29" w14:paraId="2C7156F3" w14:textId="77777777" w:rsidTr="004F634E">
        <w:trPr>
          <w:cantSplit/>
          <w:jc w:val="center"/>
          <w:ins w:id="417"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611831C2" w14:textId="77777777" w:rsidR="00066B22" w:rsidRPr="00FE4D29" w:rsidRDefault="00066B22" w:rsidP="004F634E">
            <w:pPr>
              <w:overflowPunct w:val="0"/>
              <w:autoSpaceDE w:val="0"/>
              <w:autoSpaceDN w:val="0"/>
              <w:adjustRightInd w:val="0"/>
              <w:spacing w:after="0" w:line="256" w:lineRule="auto"/>
              <w:rPr>
                <w:ins w:id="418" w:author="Nokia" w:date="2025-08-15T11:31:00Z" w16du:dateUtc="2025-08-15T03:31:00Z"/>
                <w:rFonts w:ascii="Arial" w:eastAsia="Times New Roman" w:hAnsi="Arial"/>
                <w:sz w:val="18"/>
              </w:rPr>
            </w:pPr>
            <w:ins w:id="419" w:author="Nokia" w:date="2025-08-15T11:31:00Z" w16du:dateUtc="2025-08-15T03:31:00Z">
              <w:r w:rsidRPr="00FE4D29">
                <w:rPr>
                  <w:rFonts w:ascii="Arial" w:eastAsia="Times New Roman" w:hAnsi="Arial"/>
                  <w:bCs/>
                  <w:sz w:val="18"/>
                </w:rPr>
                <w:t>OCNG Patterns</w:t>
              </w:r>
            </w:ins>
          </w:p>
        </w:tc>
        <w:tc>
          <w:tcPr>
            <w:tcW w:w="855" w:type="pct"/>
            <w:tcBorders>
              <w:top w:val="single" w:sz="4" w:space="0" w:color="auto"/>
              <w:left w:val="single" w:sz="4" w:space="0" w:color="auto"/>
              <w:bottom w:val="single" w:sz="4" w:space="0" w:color="auto"/>
              <w:right w:val="single" w:sz="4" w:space="0" w:color="auto"/>
            </w:tcBorders>
          </w:tcPr>
          <w:p w14:paraId="7839D6FC" w14:textId="77777777" w:rsidR="00066B22" w:rsidRPr="00FE4D29" w:rsidRDefault="00066B22" w:rsidP="004F634E">
            <w:pPr>
              <w:overflowPunct w:val="0"/>
              <w:autoSpaceDE w:val="0"/>
              <w:autoSpaceDN w:val="0"/>
              <w:adjustRightInd w:val="0"/>
              <w:spacing w:after="0" w:line="256" w:lineRule="auto"/>
              <w:jc w:val="center"/>
              <w:rPr>
                <w:ins w:id="42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DF976E2" w14:textId="77777777" w:rsidR="00066B22" w:rsidRPr="00FE4D29" w:rsidRDefault="00066B22" w:rsidP="004F634E">
            <w:pPr>
              <w:overflowPunct w:val="0"/>
              <w:autoSpaceDE w:val="0"/>
              <w:autoSpaceDN w:val="0"/>
              <w:adjustRightInd w:val="0"/>
              <w:spacing w:after="0" w:line="256" w:lineRule="auto"/>
              <w:jc w:val="center"/>
              <w:rPr>
                <w:ins w:id="421" w:author="Nokia" w:date="2025-08-15T11:31:00Z" w16du:dateUtc="2025-08-15T03:31:00Z"/>
                <w:rFonts w:ascii="Arial" w:eastAsia="Times New Roman" w:hAnsi="Arial"/>
                <w:sz w:val="18"/>
                <w:lang w:eastAsia="x-none"/>
              </w:rPr>
            </w:pPr>
            <w:ins w:id="422" w:author="Nokia" w:date="2025-08-15T11:31:00Z" w16du:dateUtc="2025-08-15T03:31:00Z">
              <w:r w:rsidRPr="00FE4D29">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652A72D" w14:textId="77777777" w:rsidR="00066B22" w:rsidRPr="00FE4D29" w:rsidRDefault="00066B22" w:rsidP="004F634E">
            <w:pPr>
              <w:overflowPunct w:val="0"/>
              <w:autoSpaceDE w:val="0"/>
              <w:autoSpaceDN w:val="0"/>
              <w:adjustRightInd w:val="0"/>
              <w:spacing w:after="0" w:line="256" w:lineRule="auto"/>
              <w:jc w:val="center"/>
              <w:rPr>
                <w:ins w:id="423" w:author="Nokia" w:date="2025-08-15T11:31:00Z" w16du:dateUtc="2025-08-15T03:31:00Z"/>
                <w:rFonts w:ascii="Arial" w:eastAsia="Times New Roman" w:hAnsi="Arial" w:cs="v4.2.0"/>
                <w:sz w:val="18"/>
              </w:rPr>
            </w:pPr>
            <w:ins w:id="424" w:author="Nokia" w:date="2025-08-15T11:31:00Z" w16du:dateUtc="2025-08-15T03:31:00Z">
              <w:r w:rsidRPr="00FE4D29">
                <w:rPr>
                  <w:rFonts w:ascii="Arial" w:eastAsia="Times New Roman" w:hAnsi="Arial"/>
                  <w:sz w:val="18"/>
                  <w:lang w:eastAsia="x-none"/>
                </w:rPr>
                <w:t>OP.5</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BE4327A" w14:textId="77777777" w:rsidR="00066B22" w:rsidRPr="00FE4D29" w:rsidRDefault="00066B22" w:rsidP="004F634E">
            <w:pPr>
              <w:overflowPunct w:val="0"/>
              <w:autoSpaceDE w:val="0"/>
              <w:autoSpaceDN w:val="0"/>
              <w:adjustRightInd w:val="0"/>
              <w:spacing w:after="0" w:line="256" w:lineRule="auto"/>
              <w:jc w:val="center"/>
              <w:rPr>
                <w:ins w:id="425" w:author="Nokia" w:date="2025-08-15T11:31:00Z" w16du:dateUtc="2025-08-15T03:31:00Z"/>
                <w:rFonts w:ascii="Arial" w:eastAsia="Times New Roman" w:hAnsi="Arial"/>
                <w:sz w:val="18"/>
              </w:rPr>
            </w:pPr>
            <w:ins w:id="426" w:author="Nokia" w:date="2025-08-15T11:31:00Z" w16du:dateUtc="2025-08-15T03:31:00Z">
              <w:r w:rsidRPr="00FE4D29">
                <w:rPr>
                  <w:rFonts w:ascii="Arial" w:eastAsia="Times New Roman" w:hAnsi="Arial"/>
                  <w:sz w:val="18"/>
                  <w:lang w:eastAsia="x-none"/>
                </w:rPr>
                <w:t>N/A</w:t>
              </w:r>
            </w:ins>
          </w:p>
        </w:tc>
      </w:tr>
      <w:tr w:rsidR="00537F61" w:rsidRPr="00FE4D29" w14:paraId="52242166" w14:textId="77777777" w:rsidTr="004F634E">
        <w:trPr>
          <w:cantSplit/>
          <w:jc w:val="center"/>
          <w:ins w:id="427"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13218005" w14:textId="77777777" w:rsidR="00066B22" w:rsidRPr="00FE4D29" w:rsidRDefault="00066B22" w:rsidP="004F634E">
            <w:pPr>
              <w:overflowPunct w:val="0"/>
              <w:autoSpaceDE w:val="0"/>
              <w:autoSpaceDN w:val="0"/>
              <w:adjustRightInd w:val="0"/>
              <w:spacing w:after="0" w:line="256" w:lineRule="auto"/>
              <w:rPr>
                <w:ins w:id="428" w:author="Nokia" w:date="2025-08-15T11:31:00Z" w16du:dateUtc="2025-08-15T03:31:00Z"/>
                <w:rFonts w:ascii="Arial" w:eastAsia="Times New Roman" w:hAnsi="Arial"/>
                <w:bCs/>
                <w:sz w:val="18"/>
              </w:rPr>
            </w:pPr>
            <w:ins w:id="429" w:author="Nokia" w:date="2025-08-15T11:31:00Z" w16du:dateUtc="2025-08-15T03:31:00Z">
              <w:r w:rsidRPr="00FE4D29">
                <w:rPr>
                  <w:rFonts w:ascii="Arial" w:eastAsia="Times New Roman" w:hAnsi="Arial"/>
                  <w:bCs/>
                  <w:sz w:val="18"/>
                  <w:lang w:eastAsia="zh-CN"/>
                </w:rPr>
                <w:t>TRS configuration</w:t>
              </w:r>
            </w:ins>
          </w:p>
        </w:tc>
        <w:tc>
          <w:tcPr>
            <w:tcW w:w="855" w:type="pct"/>
            <w:tcBorders>
              <w:top w:val="single" w:sz="4" w:space="0" w:color="auto"/>
              <w:left w:val="single" w:sz="4" w:space="0" w:color="auto"/>
              <w:bottom w:val="single" w:sz="4" w:space="0" w:color="auto"/>
              <w:right w:val="single" w:sz="4" w:space="0" w:color="auto"/>
            </w:tcBorders>
          </w:tcPr>
          <w:p w14:paraId="07390E32" w14:textId="77777777" w:rsidR="00066B22" w:rsidRPr="00FE4D29" w:rsidRDefault="00066B22" w:rsidP="004F634E">
            <w:pPr>
              <w:overflowPunct w:val="0"/>
              <w:autoSpaceDE w:val="0"/>
              <w:autoSpaceDN w:val="0"/>
              <w:adjustRightInd w:val="0"/>
              <w:spacing w:after="0" w:line="256" w:lineRule="auto"/>
              <w:jc w:val="center"/>
              <w:rPr>
                <w:ins w:id="43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2E2477E" w14:textId="77777777" w:rsidR="00066B22" w:rsidRPr="00FE4D29" w:rsidRDefault="00066B22" w:rsidP="004F634E">
            <w:pPr>
              <w:overflowPunct w:val="0"/>
              <w:autoSpaceDE w:val="0"/>
              <w:autoSpaceDN w:val="0"/>
              <w:adjustRightInd w:val="0"/>
              <w:spacing w:after="0" w:line="256" w:lineRule="auto"/>
              <w:jc w:val="center"/>
              <w:rPr>
                <w:ins w:id="431" w:author="Nokia" w:date="2025-08-15T11:31:00Z" w16du:dateUtc="2025-08-15T03:31:00Z"/>
                <w:rFonts w:ascii="Arial" w:eastAsia="Times New Roman" w:hAnsi="Arial" w:cs="v4.2.0"/>
                <w:bCs/>
                <w:sz w:val="18"/>
              </w:rPr>
            </w:pPr>
            <w:ins w:id="432" w:author="Nokia" w:date="2025-08-15T11:31:00Z" w16du:dateUtc="2025-08-15T03:31:00Z">
              <w:r w:rsidRPr="00FE4D29">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DDD7083" w14:textId="77777777" w:rsidR="00066B22" w:rsidRPr="00FE4D29" w:rsidRDefault="00066B22" w:rsidP="004F634E">
            <w:pPr>
              <w:overflowPunct w:val="0"/>
              <w:autoSpaceDE w:val="0"/>
              <w:autoSpaceDN w:val="0"/>
              <w:adjustRightInd w:val="0"/>
              <w:spacing w:after="0" w:line="256" w:lineRule="auto"/>
              <w:jc w:val="center"/>
              <w:rPr>
                <w:ins w:id="433" w:author="Nokia" w:date="2025-08-15T11:31:00Z" w16du:dateUtc="2025-08-15T03:31:00Z"/>
                <w:rFonts w:ascii="Arial" w:eastAsia="Times New Roman" w:hAnsi="Arial"/>
                <w:sz w:val="18"/>
                <w:lang w:eastAsia="zh-CN"/>
              </w:rPr>
            </w:pPr>
            <w:ins w:id="434" w:author="Nokia" w:date="2025-08-15T11:31:00Z" w16du:dateUtc="2025-08-15T03:31:00Z">
              <w:r w:rsidRPr="00FE4D29">
                <w:rPr>
                  <w:rFonts w:ascii="Arial" w:eastAsia="Times New Roman" w:hAnsi="Arial"/>
                  <w:sz w:val="18"/>
                  <w:lang w:eastAsia="zh-CN"/>
                </w:rPr>
                <w:t>TRS.2.1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3320CDC" w14:textId="77777777" w:rsidR="00066B22" w:rsidRPr="00FE4D29" w:rsidRDefault="00066B22" w:rsidP="004F634E">
            <w:pPr>
              <w:overflowPunct w:val="0"/>
              <w:autoSpaceDE w:val="0"/>
              <w:autoSpaceDN w:val="0"/>
              <w:adjustRightInd w:val="0"/>
              <w:spacing w:after="0" w:line="256" w:lineRule="auto"/>
              <w:jc w:val="center"/>
              <w:rPr>
                <w:ins w:id="435" w:author="Nokia" w:date="2025-08-15T11:31:00Z" w16du:dateUtc="2025-08-15T03:31:00Z"/>
                <w:rFonts w:ascii="Arial" w:eastAsia="Times New Roman" w:hAnsi="Arial"/>
                <w:sz w:val="18"/>
                <w:lang w:eastAsia="x-none"/>
              </w:rPr>
            </w:pPr>
            <w:ins w:id="436" w:author="Nokia" w:date="2025-08-15T11:31:00Z" w16du:dateUtc="2025-08-15T03:31:00Z">
              <w:r w:rsidRPr="00FE4D29">
                <w:rPr>
                  <w:rFonts w:ascii="Arial" w:eastAsia="Times New Roman" w:hAnsi="Arial" w:cs="v4.2.0"/>
                  <w:sz w:val="18"/>
                  <w:lang w:eastAsia="zh-CN"/>
                </w:rPr>
                <w:t>N/A</w:t>
              </w:r>
            </w:ins>
          </w:p>
        </w:tc>
      </w:tr>
      <w:tr w:rsidR="00537F61" w:rsidRPr="00FE4D29" w14:paraId="6C7916CD" w14:textId="77777777" w:rsidTr="004F634E">
        <w:trPr>
          <w:cantSplit/>
          <w:jc w:val="center"/>
          <w:ins w:id="437"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4F2218DA" w14:textId="77777777" w:rsidR="00066B22" w:rsidRPr="00FE4D29" w:rsidRDefault="00066B22" w:rsidP="004F634E">
            <w:pPr>
              <w:overflowPunct w:val="0"/>
              <w:autoSpaceDE w:val="0"/>
              <w:autoSpaceDN w:val="0"/>
              <w:adjustRightInd w:val="0"/>
              <w:spacing w:after="0" w:line="256" w:lineRule="auto"/>
              <w:rPr>
                <w:ins w:id="438" w:author="Nokia" w:date="2025-08-15T11:31:00Z" w16du:dateUtc="2025-08-15T03:31:00Z"/>
                <w:rFonts w:ascii="Arial" w:eastAsia="Times New Roman" w:hAnsi="Arial"/>
                <w:bCs/>
                <w:sz w:val="18"/>
                <w:lang w:eastAsia="zh-CN"/>
              </w:rPr>
            </w:pPr>
            <w:ins w:id="439" w:author="Nokia" w:date="2025-08-15T11:31:00Z" w16du:dateUtc="2025-08-15T03:31:00Z">
              <w:r w:rsidRPr="00FE4D29">
                <w:rPr>
                  <w:rFonts w:ascii="Arial" w:eastAsia="Times New Roman" w:hAnsi="Arial"/>
                  <w:bCs/>
                  <w:sz w:val="18"/>
                  <w:lang w:eastAsia="zh-CN"/>
                </w:rPr>
                <w:t>PDSCH/PDCCH TCI state</w:t>
              </w:r>
            </w:ins>
          </w:p>
        </w:tc>
        <w:tc>
          <w:tcPr>
            <w:tcW w:w="855" w:type="pct"/>
            <w:tcBorders>
              <w:top w:val="single" w:sz="4" w:space="0" w:color="auto"/>
              <w:left w:val="single" w:sz="4" w:space="0" w:color="auto"/>
              <w:bottom w:val="single" w:sz="4" w:space="0" w:color="auto"/>
              <w:right w:val="single" w:sz="4" w:space="0" w:color="auto"/>
            </w:tcBorders>
          </w:tcPr>
          <w:p w14:paraId="6A203205" w14:textId="77777777" w:rsidR="00066B22" w:rsidRPr="00FE4D29" w:rsidRDefault="00066B22" w:rsidP="004F634E">
            <w:pPr>
              <w:overflowPunct w:val="0"/>
              <w:autoSpaceDE w:val="0"/>
              <w:autoSpaceDN w:val="0"/>
              <w:adjustRightInd w:val="0"/>
              <w:spacing w:after="0" w:line="256" w:lineRule="auto"/>
              <w:jc w:val="center"/>
              <w:rPr>
                <w:ins w:id="44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02BC6F3" w14:textId="77777777" w:rsidR="00066B22" w:rsidRPr="00FE4D29" w:rsidRDefault="00066B22" w:rsidP="004F634E">
            <w:pPr>
              <w:overflowPunct w:val="0"/>
              <w:autoSpaceDE w:val="0"/>
              <w:autoSpaceDN w:val="0"/>
              <w:adjustRightInd w:val="0"/>
              <w:spacing w:after="0" w:line="256" w:lineRule="auto"/>
              <w:jc w:val="center"/>
              <w:rPr>
                <w:ins w:id="441" w:author="Nokia" w:date="2025-08-15T11:31:00Z" w16du:dateUtc="2025-08-15T03:31:00Z"/>
                <w:rFonts w:ascii="Arial" w:eastAsia="Times New Roman" w:hAnsi="Arial" w:cs="v4.2.0"/>
                <w:bCs/>
                <w:sz w:val="18"/>
              </w:rPr>
            </w:pPr>
            <w:ins w:id="442" w:author="Nokia" w:date="2025-08-15T11:31:00Z" w16du:dateUtc="2025-08-15T03:31:00Z">
              <w:r w:rsidRPr="00FE4D29">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A7C5003" w14:textId="77777777" w:rsidR="00066B22" w:rsidRPr="00FE4D29" w:rsidRDefault="00066B22" w:rsidP="004F634E">
            <w:pPr>
              <w:overflowPunct w:val="0"/>
              <w:autoSpaceDE w:val="0"/>
              <w:autoSpaceDN w:val="0"/>
              <w:adjustRightInd w:val="0"/>
              <w:spacing w:after="0" w:line="256" w:lineRule="auto"/>
              <w:jc w:val="center"/>
              <w:rPr>
                <w:ins w:id="443" w:author="Nokia" w:date="2025-08-15T11:31:00Z" w16du:dateUtc="2025-08-15T03:31:00Z"/>
                <w:rFonts w:ascii="Arial" w:eastAsia="Times New Roman" w:hAnsi="Arial"/>
                <w:sz w:val="18"/>
                <w:lang w:eastAsia="zh-CN"/>
              </w:rPr>
            </w:pPr>
            <w:ins w:id="444" w:author="Nokia" w:date="2025-08-15T11:31:00Z" w16du:dateUtc="2025-08-15T03:31:00Z">
              <w:r w:rsidRPr="00FE4D29">
                <w:rPr>
                  <w:rFonts w:ascii="Arial" w:eastAsia="Times New Roman" w:hAnsi="Arial"/>
                  <w:sz w:val="18"/>
                  <w:lang w:eastAsia="zh-CN"/>
                </w:rPr>
                <w:t>TCI.State.2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E1666F7" w14:textId="77777777" w:rsidR="00066B22" w:rsidRPr="00FE4D29" w:rsidRDefault="00066B22" w:rsidP="004F634E">
            <w:pPr>
              <w:overflowPunct w:val="0"/>
              <w:autoSpaceDE w:val="0"/>
              <w:autoSpaceDN w:val="0"/>
              <w:adjustRightInd w:val="0"/>
              <w:spacing w:after="0" w:line="256" w:lineRule="auto"/>
              <w:jc w:val="center"/>
              <w:rPr>
                <w:ins w:id="445" w:author="Nokia" w:date="2025-08-15T11:31:00Z" w16du:dateUtc="2025-08-15T03:31:00Z"/>
                <w:rFonts w:ascii="Arial" w:eastAsia="Times New Roman" w:hAnsi="Arial"/>
                <w:sz w:val="18"/>
                <w:lang w:eastAsia="x-none"/>
              </w:rPr>
            </w:pPr>
            <w:ins w:id="446" w:author="Nokia" w:date="2025-08-15T11:31:00Z" w16du:dateUtc="2025-08-15T03:31:00Z">
              <w:r w:rsidRPr="00FE4D29">
                <w:rPr>
                  <w:rFonts w:ascii="Arial" w:eastAsia="Times New Roman" w:hAnsi="Arial" w:cs="v4.2.0"/>
                  <w:sz w:val="18"/>
                  <w:lang w:eastAsia="zh-CN"/>
                </w:rPr>
                <w:t>N/A</w:t>
              </w:r>
            </w:ins>
          </w:p>
        </w:tc>
      </w:tr>
      <w:tr w:rsidR="00537F61" w:rsidRPr="00FE4D29" w14:paraId="1FDB5417" w14:textId="77777777" w:rsidTr="004F634E">
        <w:trPr>
          <w:cantSplit/>
          <w:jc w:val="center"/>
          <w:ins w:id="447"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7C6CA716" w14:textId="77777777" w:rsidR="00066B22" w:rsidRPr="00FE4D29" w:rsidRDefault="00066B22" w:rsidP="004F634E">
            <w:pPr>
              <w:overflowPunct w:val="0"/>
              <w:autoSpaceDE w:val="0"/>
              <w:autoSpaceDN w:val="0"/>
              <w:adjustRightInd w:val="0"/>
              <w:spacing w:after="0" w:line="256" w:lineRule="auto"/>
              <w:rPr>
                <w:ins w:id="448" w:author="Nokia" w:date="2025-08-15T11:31:00Z" w16du:dateUtc="2025-08-15T03:31:00Z"/>
                <w:rFonts w:ascii="Arial" w:eastAsia="Times New Roman" w:hAnsi="Arial"/>
                <w:bCs/>
                <w:sz w:val="18"/>
              </w:rPr>
            </w:pPr>
            <w:ins w:id="449" w:author="Nokia" w:date="2025-08-15T11:31:00Z" w16du:dateUtc="2025-08-15T03:31:00Z">
              <w:r w:rsidRPr="00FE4D29">
                <w:rPr>
                  <w:rFonts w:ascii="Arial" w:eastAsia="Times New Roman" w:hAnsi="Arial" w:cs="Arial"/>
                  <w:bCs/>
                  <w:sz w:val="18"/>
                </w:rPr>
                <w:t>cellIndividualOffset</w:t>
              </w:r>
            </w:ins>
          </w:p>
        </w:tc>
        <w:tc>
          <w:tcPr>
            <w:tcW w:w="855" w:type="pct"/>
            <w:tcBorders>
              <w:top w:val="single" w:sz="4" w:space="0" w:color="auto"/>
              <w:left w:val="single" w:sz="4" w:space="0" w:color="auto"/>
              <w:bottom w:val="single" w:sz="4" w:space="0" w:color="auto"/>
              <w:right w:val="single" w:sz="4" w:space="0" w:color="auto"/>
            </w:tcBorders>
            <w:hideMark/>
          </w:tcPr>
          <w:p w14:paraId="6F52F77E" w14:textId="77777777" w:rsidR="00066B22" w:rsidRPr="00FE4D29" w:rsidRDefault="00066B22" w:rsidP="004F634E">
            <w:pPr>
              <w:overflowPunct w:val="0"/>
              <w:autoSpaceDE w:val="0"/>
              <w:autoSpaceDN w:val="0"/>
              <w:adjustRightInd w:val="0"/>
              <w:spacing w:after="0" w:line="256" w:lineRule="auto"/>
              <w:jc w:val="center"/>
              <w:rPr>
                <w:ins w:id="450" w:author="Nokia" w:date="2025-08-15T11:31:00Z" w16du:dateUtc="2025-08-15T03:31:00Z"/>
                <w:rFonts w:ascii="Arial" w:eastAsia="Times New Roman" w:hAnsi="Arial"/>
                <w:sz w:val="18"/>
              </w:rPr>
            </w:pPr>
            <w:ins w:id="451" w:author="Nokia" w:date="2025-08-15T11:31:00Z" w16du:dateUtc="2025-08-15T03:31:00Z">
              <w:r w:rsidRPr="00FE4D29">
                <w:rPr>
                  <w:rFonts w:ascii="Arial" w:eastAsia="Times New Roman" w:hAnsi="Arial" w:cs="Arial"/>
                  <w:sz w:val="18"/>
                  <w:lang w:eastAsia="zh-CN"/>
                </w:rPr>
                <w:t>dB</w:t>
              </w:r>
            </w:ins>
          </w:p>
        </w:tc>
        <w:tc>
          <w:tcPr>
            <w:tcW w:w="987" w:type="pct"/>
            <w:tcBorders>
              <w:top w:val="single" w:sz="4" w:space="0" w:color="auto"/>
              <w:left w:val="single" w:sz="4" w:space="0" w:color="auto"/>
              <w:bottom w:val="single" w:sz="4" w:space="0" w:color="auto"/>
              <w:right w:val="single" w:sz="4" w:space="0" w:color="auto"/>
            </w:tcBorders>
            <w:hideMark/>
          </w:tcPr>
          <w:p w14:paraId="5CED8A64" w14:textId="77777777" w:rsidR="00066B22" w:rsidRPr="00FE4D29" w:rsidRDefault="00066B22" w:rsidP="004F634E">
            <w:pPr>
              <w:overflowPunct w:val="0"/>
              <w:autoSpaceDE w:val="0"/>
              <w:autoSpaceDN w:val="0"/>
              <w:adjustRightInd w:val="0"/>
              <w:spacing w:after="0" w:line="256" w:lineRule="auto"/>
              <w:jc w:val="center"/>
              <w:rPr>
                <w:ins w:id="452" w:author="Nokia" w:date="2025-08-15T11:31:00Z" w16du:dateUtc="2025-08-15T03:31:00Z"/>
                <w:rFonts w:ascii="Arial" w:eastAsia="Times New Roman" w:hAnsi="Arial" w:cs="v4.2.0"/>
                <w:bCs/>
                <w:sz w:val="18"/>
              </w:rPr>
            </w:pPr>
            <w:ins w:id="453" w:author="Nokia" w:date="2025-08-15T11:31:00Z" w16du:dateUtc="2025-08-15T03:31:00Z">
              <w:r w:rsidRPr="00FE4D29">
                <w:rPr>
                  <w:rFonts w:ascii="Arial" w:eastAsia="Times New Roman" w:hAnsi="Arial" w:cs="v4.2.0"/>
                  <w:bCs/>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FE314A4" w14:textId="77777777" w:rsidR="00066B22" w:rsidRPr="00FE4D29" w:rsidRDefault="00066B22" w:rsidP="004F634E">
            <w:pPr>
              <w:overflowPunct w:val="0"/>
              <w:autoSpaceDE w:val="0"/>
              <w:autoSpaceDN w:val="0"/>
              <w:adjustRightInd w:val="0"/>
              <w:spacing w:after="0" w:line="256" w:lineRule="auto"/>
              <w:jc w:val="center"/>
              <w:rPr>
                <w:ins w:id="454" w:author="Nokia" w:date="2025-08-15T11:31:00Z" w16du:dateUtc="2025-08-15T03:31:00Z"/>
                <w:rFonts w:ascii="Arial" w:eastAsia="Times New Roman" w:hAnsi="Arial"/>
                <w:sz w:val="18"/>
                <w:lang w:eastAsia="x-none"/>
              </w:rPr>
            </w:pPr>
            <w:ins w:id="455" w:author="Nokia" w:date="2025-08-15T11:31:00Z" w16du:dateUtc="2025-08-15T03:31:00Z">
              <w:r w:rsidRPr="00FE4D29">
                <w:rPr>
                  <w:rFonts w:ascii="Arial" w:eastAsia="Times New Roman" w:hAnsi="Arial" w:cs="v4.2.0"/>
                  <w:sz w:val="18"/>
                </w:rPr>
                <w:t>N/A</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59BAA26" w14:textId="77777777" w:rsidR="00066B22" w:rsidRPr="00FE4D29" w:rsidRDefault="00066B22" w:rsidP="004F634E">
            <w:pPr>
              <w:overflowPunct w:val="0"/>
              <w:autoSpaceDE w:val="0"/>
              <w:autoSpaceDN w:val="0"/>
              <w:adjustRightInd w:val="0"/>
              <w:spacing w:after="0" w:line="256" w:lineRule="auto"/>
              <w:jc w:val="center"/>
              <w:rPr>
                <w:ins w:id="456" w:author="Nokia" w:date="2025-08-15T11:31:00Z" w16du:dateUtc="2025-08-15T03:31:00Z"/>
                <w:rFonts w:ascii="Arial" w:eastAsia="Times New Roman" w:hAnsi="Arial"/>
                <w:sz w:val="18"/>
                <w:lang w:eastAsia="x-none"/>
              </w:rPr>
            </w:pPr>
            <w:ins w:id="457" w:author="Nokia" w:date="2025-08-15T11:31:00Z" w16du:dateUtc="2025-08-15T03:31:00Z">
              <w:r w:rsidRPr="00FE4D29">
                <w:rPr>
                  <w:rFonts w:ascii="Arial" w:eastAsia="Times New Roman" w:hAnsi="Arial" w:cs="v4.2.0"/>
                  <w:bCs/>
                  <w:sz w:val="18"/>
                  <w:lang w:eastAsia="zh-CN"/>
                </w:rPr>
                <w:t>16</w:t>
              </w:r>
            </w:ins>
          </w:p>
        </w:tc>
      </w:tr>
      <w:tr w:rsidR="00537F61" w:rsidRPr="00FE4D29" w14:paraId="23053AA5" w14:textId="77777777" w:rsidTr="004F634E">
        <w:trPr>
          <w:cantSplit/>
          <w:jc w:val="center"/>
          <w:ins w:id="458" w:author="Nokia" w:date="2025-08-15T11:31:00Z"/>
        </w:trPr>
        <w:tc>
          <w:tcPr>
            <w:tcW w:w="1099" w:type="pct"/>
            <w:tcBorders>
              <w:top w:val="single" w:sz="4" w:space="0" w:color="auto"/>
              <w:left w:val="single" w:sz="4" w:space="0" w:color="auto"/>
              <w:bottom w:val="nil"/>
              <w:right w:val="single" w:sz="4" w:space="0" w:color="auto"/>
            </w:tcBorders>
            <w:hideMark/>
          </w:tcPr>
          <w:p w14:paraId="3C35B97E" w14:textId="77777777" w:rsidR="00066B22" w:rsidRPr="00FE4D29" w:rsidRDefault="00066B22" w:rsidP="004F634E">
            <w:pPr>
              <w:overflowPunct w:val="0"/>
              <w:autoSpaceDE w:val="0"/>
              <w:autoSpaceDN w:val="0"/>
              <w:adjustRightInd w:val="0"/>
              <w:spacing w:after="0" w:line="256" w:lineRule="auto"/>
              <w:rPr>
                <w:ins w:id="459" w:author="Nokia" w:date="2025-08-15T11:31:00Z" w16du:dateUtc="2025-08-15T03:31:00Z"/>
                <w:rFonts w:ascii="Arial" w:eastAsia="Times New Roman" w:hAnsi="Arial"/>
                <w:bCs/>
                <w:sz w:val="18"/>
              </w:rPr>
            </w:pPr>
            <w:ins w:id="460" w:author="Nokia" w:date="2025-08-15T11:31:00Z" w16du:dateUtc="2025-08-15T03:31:00Z">
              <w:r w:rsidRPr="00FE4D29">
                <w:rPr>
                  <w:rFonts w:ascii="Arial" w:eastAsia="Times New Roman" w:hAnsi="Arial"/>
                  <w:bCs/>
                  <w:sz w:val="18"/>
                </w:rPr>
                <w:t>SSB configuration</w:t>
              </w:r>
            </w:ins>
          </w:p>
        </w:tc>
        <w:tc>
          <w:tcPr>
            <w:tcW w:w="855" w:type="pct"/>
            <w:tcBorders>
              <w:top w:val="single" w:sz="4" w:space="0" w:color="auto"/>
              <w:left w:val="single" w:sz="4" w:space="0" w:color="auto"/>
              <w:bottom w:val="nil"/>
              <w:right w:val="single" w:sz="4" w:space="0" w:color="auto"/>
            </w:tcBorders>
          </w:tcPr>
          <w:p w14:paraId="7419E705" w14:textId="77777777" w:rsidR="00066B22" w:rsidRPr="00FE4D29" w:rsidRDefault="00066B22" w:rsidP="004F634E">
            <w:pPr>
              <w:overflowPunct w:val="0"/>
              <w:autoSpaceDE w:val="0"/>
              <w:autoSpaceDN w:val="0"/>
              <w:adjustRightInd w:val="0"/>
              <w:spacing w:after="0" w:line="256" w:lineRule="auto"/>
              <w:jc w:val="center"/>
              <w:rPr>
                <w:ins w:id="461"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0C09943" w14:textId="77777777" w:rsidR="00066B22" w:rsidRPr="00FE4D29" w:rsidRDefault="00066B22" w:rsidP="004F634E">
            <w:pPr>
              <w:overflowPunct w:val="0"/>
              <w:autoSpaceDE w:val="0"/>
              <w:autoSpaceDN w:val="0"/>
              <w:adjustRightInd w:val="0"/>
              <w:spacing w:after="0" w:line="256" w:lineRule="auto"/>
              <w:jc w:val="center"/>
              <w:rPr>
                <w:ins w:id="462" w:author="Nokia" w:date="2025-08-15T11:31:00Z" w16du:dateUtc="2025-08-15T03:31:00Z"/>
                <w:rFonts w:ascii="Arial" w:eastAsia="Times New Roman" w:hAnsi="Arial" w:cs="v4.2.0"/>
                <w:bCs/>
                <w:sz w:val="18"/>
              </w:rPr>
            </w:pPr>
            <w:ins w:id="463" w:author="Nokia" w:date="2025-08-15T11:31:00Z" w16du:dateUtc="2025-08-15T03:31:00Z">
              <w:r w:rsidRPr="00FE4D29">
                <w:rPr>
                  <w:rFonts w:ascii="Arial" w:eastAsia="Times New Roman" w:hAnsi="Arial" w:cs="v4.2.0"/>
                  <w:bCs/>
                  <w:sz w:val="18"/>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7C46F24" w14:textId="77777777" w:rsidR="00066B22" w:rsidRPr="00FE4D29" w:rsidRDefault="00066B22" w:rsidP="004F634E">
            <w:pPr>
              <w:overflowPunct w:val="0"/>
              <w:autoSpaceDE w:val="0"/>
              <w:autoSpaceDN w:val="0"/>
              <w:adjustRightInd w:val="0"/>
              <w:spacing w:after="0" w:line="256" w:lineRule="auto"/>
              <w:jc w:val="center"/>
              <w:rPr>
                <w:ins w:id="464" w:author="Nokia" w:date="2025-08-15T11:31:00Z" w16du:dateUtc="2025-08-15T03:31:00Z"/>
                <w:rFonts w:ascii="Arial" w:eastAsia="Times New Roman" w:hAnsi="Arial"/>
                <w:sz w:val="18"/>
                <w:lang w:eastAsia="x-none"/>
              </w:rPr>
            </w:pPr>
            <w:ins w:id="465" w:author="Nokia" w:date="2025-08-15T11:31:00Z" w16du:dateUtc="2025-08-15T03:31:00Z">
              <w:r w:rsidRPr="00FE4D29">
                <w:rPr>
                  <w:rFonts w:ascii="Arial" w:eastAsia="Times New Roman" w:hAnsi="Arial"/>
                  <w:sz w:val="18"/>
                  <w:lang w:eastAsia="x-none"/>
                </w:rPr>
                <w:t>SSB.3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5E87CB6" w14:textId="77777777" w:rsidR="00066B22" w:rsidRPr="00FE4D29" w:rsidRDefault="00066B22" w:rsidP="004F634E">
            <w:pPr>
              <w:overflowPunct w:val="0"/>
              <w:autoSpaceDE w:val="0"/>
              <w:autoSpaceDN w:val="0"/>
              <w:adjustRightInd w:val="0"/>
              <w:spacing w:after="0" w:line="256" w:lineRule="auto"/>
              <w:jc w:val="center"/>
              <w:rPr>
                <w:ins w:id="466" w:author="Nokia" w:date="2025-08-15T11:31:00Z" w16du:dateUtc="2025-08-15T03:31:00Z"/>
                <w:rFonts w:ascii="Arial" w:eastAsia="Times New Roman" w:hAnsi="Arial"/>
                <w:sz w:val="18"/>
                <w:lang w:eastAsia="x-none"/>
              </w:rPr>
            </w:pPr>
            <w:ins w:id="467" w:author="Nokia" w:date="2025-08-15T11:31:00Z" w16du:dateUtc="2025-08-15T03:31:00Z">
              <w:r w:rsidRPr="00FE4D29">
                <w:rPr>
                  <w:rFonts w:ascii="Arial" w:eastAsia="Times New Roman" w:hAnsi="Arial"/>
                  <w:sz w:val="18"/>
                  <w:lang w:eastAsia="x-none"/>
                </w:rPr>
                <w:t>SSB.7 FR2</w:t>
              </w:r>
            </w:ins>
          </w:p>
        </w:tc>
      </w:tr>
      <w:tr w:rsidR="00537F61" w:rsidRPr="00FE4D29" w14:paraId="19378173" w14:textId="77777777" w:rsidTr="004F634E">
        <w:trPr>
          <w:cantSplit/>
          <w:jc w:val="center"/>
          <w:ins w:id="468" w:author="Nokia" w:date="2025-08-15T11:31:00Z"/>
        </w:trPr>
        <w:tc>
          <w:tcPr>
            <w:tcW w:w="1099" w:type="pct"/>
            <w:tcBorders>
              <w:top w:val="nil"/>
              <w:left w:val="single" w:sz="4" w:space="0" w:color="auto"/>
              <w:bottom w:val="single" w:sz="4" w:space="0" w:color="auto"/>
              <w:right w:val="single" w:sz="4" w:space="0" w:color="auto"/>
            </w:tcBorders>
            <w:hideMark/>
          </w:tcPr>
          <w:p w14:paraId="1AA78E55" w14:textId="77777777" w:rsidR="00066B22" w:rsidRPr="00FE4D29" w:rsidRDefault="00066B22" w:rsidP="004F634E">
            <w:pPr>
              <w:overflowPunct w:val="0"/>
              <w:autoSpaceDE w:val="0"/>
              <w:autoSpaceDN w:val="0"/>
              <w:adjustRightInd w:val="0"/>
              <w:rPr>
                <w:ins w:id="469" w:author="Nokia" w:date="2025-08-15T11:31:00Z" w16du:dateUtc="2025-08-15T03:31:00Z"/>
                <w:rFonts w:eastAsia="Times New Roman"/>
                <w:lang w:eastAsia="x-none"/>
              </w:rPr>
            </w:pPr>
          </w:p>
        </w:tc>
        <w:tc>
          <w:tcPr>
            <w:tcW w:w="855" w:type="pct"/>
            <w:tcBorders>
              <w:top w:val="nil"/>
              <w:left w:val="single" w:sz="4" w:space="0" w:color="auto"/>
              <w:bottom w:val="single" w:sz="4" w:space="0" w:color="auto"/>
              <w:right w:val="single" w:sz="4" w:space="0" w:color="auto"/>
            </w:tcBorders>
            <w:hideMark/>
          </w:tcPr>
          <w:p w14:paraId="290C03CF" w14:textId="77777777" w:rsidR="00066B22" w:rsidRPr="00FE4D29" w:rsidRDefault="00066B22" w:rsidP="004F634E">
            <w:pPr>
              <w:spacing w:after="0" w:line="256" w:lineRule="auto"/>
              <w:rPr>
                <w:ins w:id="470" w:author="Nokia" w:date="2025-08-15T11:31:00Z" w16du:dateUtc="2025-08-15T03:31:00Z"/>
                <w:rFonts w:eastAsia="Times New Roman"/>
                <w:lang w:val="en-US" w:eastAsia="zh-CN"/>
              </w:rPr>
            </w:pPr>
          </w:p>
        </w:tc>
        <w:tc>
          <w:tcPr>
            <w:tcW w:w="987" w:type="pct"/>
            <w:tcBorders>
              <w:top w:val="single" w:sz="4" w:space="0" w:color="auto"/>
              <w:left w:val="single" w:sz="4" w:space="0" w:color="auto"/>
              <w:bottom w:val="single" w:sz="4" w:space="0" w:color="auto"/>
              <w:right w:val="single" w:sz="4" w:space="0" w:color="auto"/>
            </w:tcBorders>
            <w:hideMark/>
          </w:tcPr>
          <w:p w14:paraId="4CFAE721" w14:textId="77777777" w:rsidR="00066B22" w:rsidRPr="00FE4D29" w:rsidRDefault="00066B22" w:rsidP="004F634E">
            <w:pPr>
              <w:overflowPunct w:val="0"/>
              <w:autoSpaceDE w:val="0"/>
              <w:autoSpaceDN w:val="0"/>
              <w:adjustRightInd w:val="0"/>
              <w:spacing w:after="0" w:line="256" w:lineRule="auto"/>
              <w:jc w:val="center"/>
              <w:rPr>
                <w:ins w:id="471" w:author="Nokia" w:date="2025-08-15T11:31:00Z" w16du:dateUtc="2025-08-15T03:31:00Z"/>
                <w:rFonts w:ascii="Arial" w:eastAsia="Times New Roman" w:hAnsi="Arial" w:cs="v4.2.0"/>
                <w:bCs/>
                <w:sz w:val="18"/>
              </w:rPr>
            </w:pPr>
            <w:ins w:id="472" w:author="Nokia" w:date="2025-08-15T11:31:00Z" w16du:dateUtc="2025-08-15T03:31:00Z">
              <w:r w:rsidRPr="00FE4D29">
                <w:rPr>
                  <w:rFonts w:ascii="Arial" w:eastAsia="Times New Roman" w:hAnsi="Arial" w:cs="v4.2.0"/>
                  <w:bCs/>
                  <w:sz w:val="18"/>
                </w:rPr>
                <w:t>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081A90A" w14:textId="77777777" w:rsidR="00066B22" w:rsidRPr="00FE4D29" w:rsidRDefault="00066B22" w:rsidP="004F634E">
            <w:pPr>
              <w:overflowPunct w:val="0"/>
              <w:autoSpaceDE w:val="0"/>
              <w:autoSpaceDN w:val="0"/>
              <w:adjustRightInd w:val="0"/>
              <w:spacing w:after="0" w:line="256" w:lineRule="auto"/>
              <w:jc w:val="center"/>
              <w:rPr>
                <w:ins w:id="473" w:author="Nokia" w:date="2025-08-15T11:31:00Z" w16du:dateUtc="2025-08-15T03:31:00Z"/>
                <w:rFonts w:ascii="Arial" w:eastAsia="Times New Roman" w:hAnsi="Arial"/>
                <w:sz w:val="18"/>
                <w:lang w:eastAsia="x-none"/>
              </w:rPr>
            </w:pPr>
            <w:ins w:id="474" w:author="Nokia" w:date="2025-08-15T11:31:00Z" w16du:dateUtc="2025-08-15T03:31:00Z">
              <w:r w:rsidRPr="00FE4D29">
                <w:rPr>
                  <w:rFonts w:ascii="Arial" w:eastAsia="Times New Roman" w:hAnsi="Arial"/>
                  <w:sz w:val="18"/>
                  <w:lang w:eastAsia="x-none"/>
                </w:rPr>
                <w:t>SSB.4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93ECC7C" w14:textId="77777777" w:rsidR="00066B22" w:rsidRPr="00FE4D29" w:rsidRDefault="00066B22" w:rsidP="004F634E">
            <w:pPr>
              <w:overflowPunct w:val="0"/>
              <w:autoSpaceDE w:val="0"/>
              <w:autoSpaceDN w:val="0"/>
              <w:adjustRightInd w:val="0"/>
              <w:spacing w:after="0" w:line="256" w:lineRule="auto"/>
              <w:jc w:val="center"/>
              <w:rPr>
                <w:ins w:id="475" w:author="Nokia" w:date="2025-08-15T11:31:00Z" w16du:dateUtc="2025-08-15T03:31:00Z"/>
                <w:rFonts w:ascii="Arial" w:eastAsia="Times New Roman" w:hAnsi="Arial"/>
                <w:sz w:val="18"/>
                <w:lang w:eastAsia="x-none"/>
              </w:rPr>
            </w:pPr>
            <w:ins w:id="476" w:author="Nokia" w:date="2025-08-15T11:31:00Z" w16du:dateUtc="2025-08-15T03:31:00Z">
              <w:r w:rsidRPr="00FE4D29">
                <w:rPr>
                  <w:rFonts w:ascii="Arial" w:eastAsia="Times New Roman" w:hAnsi="Arial"/>
                  <w:sz w:val="18"/>
                  <w:lang w:eastAsia="x-none"/>
                </w:rPr>
                <w:t>SSB.8 FR2</w:t>
              </w:r>
            </w:ins>
          </w:p>
        </w:tc>
      </w:tr>
      <w:tr w:rsidR="00537F61" w:rsidRPr="00FE4D29" w14:paraId="112C281E" w14:textId="77777777" w:rsidTr="004F634E">
        <w:trPr>
          <w:cantSplit/>
          <w:jc w:val="center"/>
          <w:ins w:id="477"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016DC870" w14:textId="77777777" w:rsidR="00066B22" w:rsidRPr="00FE4D29" w:rsidRDefault="00066B22" w:rsidP="004F634E">
            <w:pPr>
              <w:overflowPunct w:val="0"/>
              <w:autoSpaceDE w:val="0"/>
              <w:autoSpaceDN w:val="0"/>
              <w:adjustRightInd w:val="0"/>
              <w:spacing w:after="0" w:line="256" w:lineRule="auto"/>
              <w:rPr>
                <w:ins w:id="478" w:author="Nokia" w:date="2025-08-15T11:31:00Z" w16du:dateUtc="2025-08-15T03:31:00Z"/>
                <w:rFonts w:ascii="Arial" w:eastAsia="Times New Roman" w:hAnsi="Arial"/>
                <w:sz w:val="18"/>
              </w:rPr>
            </w:pPr>
            <w:ins w:id="479" w:author="Nokia" w:date="2025-08-15T11:31:00Z" w16du:dateUtc="2025-08-15T03:31:00Z">
              <w:r w:rsidRPr="00FE4D29">
                <w:rPr>
                  <w:rFonts w:ascii="Arial" w:eastAsia="Times New Roman" w:hAnsi="Arial" w:cs="v4.2.0"/>
                  <w:sz w:val="18"/>
                </w:rPr>
                <w:t xml:space="preserve">Propagation Condition </w:t>
              </w:r>
            </w:ins>
          </w:p>
        </w:tc>
        <w:tc>
          <w:tcPr>
            <w:tcW w:w="855" w:type="pct"/>
            <w:tcBorders>
              <w:top w:val="single" w:sz="4" w:space="0" w:color="auto"/>
              <w:left w:val="single" w:sz="4" w:space="0" w:color="auto"/>
              <w:bottom w:val="single" w:sz="4" w:space="0" w:color="auto"/>
              <w:right w:val="single" w:sz="4" w:space="0" w:color="auto"/>
            </w:tcBorders>
          </w:tcPr>
          <w:p w14:paraId="6BAF11E1" w14:textId="77777777" w:rsidR="00066B22" w:rsidRPr="00FE4D29" w:rsidRDefault="00066B22" w:rsidP="004F634E">
            <w:pPr>
              <w:overflowPunct w:val="0"/>
              <w:autoSpaceDE w:val="0"/>
              <w:autoSpaceDN w:val="0"/>
              <w:adjustRightInd w:val="0"/>
              <w:spacing w:after="0" w:line="256" w:lineRule="auto"/>
              <w:jc w:val="center"/>
              <w:rPr>
                <w:ins w:id="48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64DD07D" w14:textId="77777777" w:rsidR="00066B22" w:rsidRPr="00FE4D29" w:rsidRDefault="00066B22" w:rsidP="004F634E">
            <w:pPr>
              <w:overflowPunct w:val="0"/>
              <w:autoSpaceDE w:val="0"/>
              <w:autoSpaceDN w:val="0"/>
              <w:adjustRightInd w:val="0"/>
              <w:spacing w:after="0" w:line="256" w:lineRule="auto"/>
              <w:jc w:val="center"/>
              <w:rPr>
                <w:ins w:id="481" w:author="Nokia" w:date="2025-08-15T11:31:00Z" w16du:dateUtc="2025-08-15T03:31:00Z"/>
                <w:rFonts w:ascii="Arial" w:eastAsia="Times New Roman" w:hAnsi="Arial" w:cs="v4.2.0"/>
                <w:sz w:val="18"/>
              </w:rPr>
            </w:pPr>
            <w:ins w:id="482" w:author="Nokia" w:date="2025-08-15T11:31:00Z" w16du:dateUtc="2025-08-15T03:31:00Z">
              <w:r w:rsidRPr="00FE4D29">
                <w:rPr>
                  <w:rFonts w:ascii="Arial" w:eastAsia="Times New Roman" w:hAnsi="Arial" w:cs="v4.2.0"/>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2441211" w14:textId="77777777" w:rsidR="00066B22" w:rsidRPr="00FE4D29" w:rsidRDefault="00066B22" w:rsidP="004F634E">
            <w:pPr>
              <w:overflowPunct w:val="0"/>
              <w:autoSpaceDE w:val="0"/>
              <w:autoSpaceDN w:val="0"/>
              <w:adjustRightInd w:val="0"/>
              <w:spacing w:after="0" w:line="256" w:lineRule="auto"/>
              <w:jc w:val="center"/>
              <w:rPr>
                <w:ins w:id="483" w:author="Nokia" w:date="2025-08-15T11:31:00Z" w16du:dateUtc="2025-08-15T03:31:00Z"/>
                <w:rFonts w:ascii="Arial" w:eastAsia="Times New Roman" w:hAnsi="Arial" w:cs="v4.2.0"/>
                <w:sz w:val="18"/>
              </w:rPr>
            </w:pPr>
            <w:ins w:id="484" w:author="Nokia" w:date="2025-08-15T11:31:00Z" w16du:dateUtc="2025-08-15T03:31:00Z">
              <w:r w:rsidRPr="00FE4D29">
                <w:rPr>
                  <w:rFonts w:ascii="Arial" w:eastAsia="Times New Roman" w:hAnsi="Arial" w:cs="Arial"/>
                  <w:bCs/>
                  <w:sz w:val="18"/>
                </w:rPr>
                <w:t>No external noise (Note 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875FB07" w14:textId="77777777" w:rsidR="00066B22" w:rsidRPr="00FE4D29" w:rsidRDefault="00066B22" w:rsidP="004F634E">
            <w:pPr>
              <w:overflowPunct w:val="0"/>
              <w:autoSpaceDE w:val="0"/>
              <w:autoSpaceDN w:val="0"/>
              <w:adjustRightInd w:val="0"/>
              <w:spacing w:after="0" w:line="256" w:lineRule="auto"/>
              <w:jc w:val="center"/>
              <w:rPr>
                <w:ins w:id="485" w:author="Nokia" w:date="2025-08-15T11:31:00Z" w16du:dateUtc="2025-08-15T03:31:00Z"/>
                <w:rFonts w:ascii="Arial" w:eastAsia="Times New Roman" w:hAnsi="Arial" w:cs="v4.2.0"/>
                <w:sz w:val="18"/>
              </w:rPr>
            </w:pPr>
            <w:ins w:id="486" w:author="Nokia" w:date="2025-08-15T11:31:00Z" w16du:dateUtc="2025-08-15T03:31:00Z">
              <w:r w:rsidRPr="00FE4D29">
                <w:rPr>
                  <w:rFonts w:ascii="Arial" w:eastAsia="Times New Roman" w:hAnsi="Arial" w:cs="Arial"/>
                  <w:bCs/>
                  <w:sz w:val="18"/>
                </w:rPr>
                <w:t>No external noise (Note 1)</w:t>
              </w:r>
            </w:ins>
          </w:p>
        </w:tc>
      </w:tr>
      <w:tr w:rsidR="00066B22" w:rsidRPr="00FE4D29" w14:paraId="6C1C197C" w14:textId="77777777" w:rsidTr="004F634E">
        <w:trPr>
          <w:cantSplit/>
          <w:jc w:val="center"/>
          <w:ins w:id="487"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660BC1F1" w14:textId="77777777" w:rsidR="00066B22" w:rsidRPr="00FE4D29" w:rsidRDefault="00066B22" w:rsidP="004F634E">
            <w:pPr>
              <w:overflowPunct w:val="0"/>
              <w:autoSpaceDE w:val="0"/>
              <w:autoSpaceDN w:val="0"/>
              <w:adjustRightInd w:val="0"/>
              <w:spacing w:after="0" w:line="256" w:lineRule="auto"/>
              <w:ind w:left="851" w:hanging="851"/>
              <w:rPr>
                <w:ins w:id="488" w:author="Nokia" w:date="2025-08-15T11:31:00Z" w16du:dateUtc="2025-08-15T03:31:00Z"/>
                <w:rFonts w:ascii="Arial" w:eastAsia="Times New Roman" w:hAnsi="Arial"/>
                <w:sz w:val="18"/>
              </w:rPr>
            </w:pPr>
            <w:ins w:id="489" w:author="Nokia" w:date="2025-08-15T11:31:00Z" w16du:dateUtc="2025-08-15T03:31:00Z">
              <w:r w:rsidRPr="00FE4D29">
                <w:rPr>
                  <w:rFonts w:ascii="Arial" w:eastAsia="Times New Roman" w:hAnsi="Arial"/>
                  <w:sz w:val="18"/>
                </w:rPr>
                <w:t>NOTE 1:</w:t>
              </w:r>
              <w:r w:rsidRPr="00FE4D29">
                <w:rPr>
                  <w:rFonts w:ascii="Arial" w:eastAsia="Times New Roman" w:hAnsi="Arial" w:cs="Arial"/>
                  <w:sz w:val="18"/>
                </w:rPr>
                <w:tab/>
              </w:r>
              <w:r w:rsidRPr="00FE4D29">
                <w:rPr>
                  <w:rFonts w:ascii="Arial" w:eastAsia="Times New Roman" w:hAnsi="Arial"/>
                  <w:sz w:val="18"/>
                </w:rPr>
                <w:t>The downlink connection between the System Simulator and the UE is without Additive White Gaussian Noise, and has no fading or multipath effects as specified in TS 38.521-2 B.0 [40].</w:t>
              </w:r>
            </w:ins>
          </w:p>
        </w:tc>
      </w:tr>
    </w:tbl>
    <w:p w14:paraId="0D0A8936" w14:textId="77777777" w:rsidR="00066B22" w:rsidRPr="00FE4D29" w:rsidRDefault="00066B22" w:rsidP="00066B22">
      <w:pPr>
        <w:overflowPunct w:val="0"/>
        <w:autoSpaceDE w:val="0"/>
        <w:autoSpaceDN w:val="0"/>
        <w:adjustRightInd w:val="0"/>
        <w:rPr>
          <w:ins w:id="490" w:author="Nokia" w:date="2025-08-15T11:31:00Z" w16du:dateUtc="2025-08-15T03:31:00Z"/>
          <w:rFonts w:eastAsia="Times New Roman"/>
        </w:rPr>
      </w:pPr>
    </w:p>
    <w:p w14:paraId="683E83F4" w14:textId="77777777" w:rsidR="00066B22" w:rsidRPr="00FE4D29" w:rsidRDefault="00066B22" w:rsidP="00066B22">
      <w:pPr>
        <w:overflowPunct w:val="0"/>
        <w:autoSpaceDE w:val="0"/>
        <w:autoSpaceDN w:val="0"/>
        <w:adjustRightInd w:val="0"/>
        <w:spacing w:before="60"/>
        <w:jc w:val="center"/>
        <w:rPr>
          <w:ins w:id="491" w:author="Nokia" w:date="2025-08-15T11:31:00Z" w16du:dateUtc="2025-08-15T03:31:00Z"/>
          <w:rFonts w:ascii="Arial" w:eastAsia="Times New Roman" w:hAnsi="Arial"/>
          <w:b/>
        </w:rPr>
      </w:pPr>
      <w:bookmarkStart w:id="492" w:name="_Toc535476415"/>
      <w:ins w:id="493" w:author="Nokia" w:date="2025-08-15T11:31:00Z" w16du:dateUtc="2025-08-15T03:31:00Z">
        <w:r w:rsidRPr="00FE4D29">
          <w:rPr>
            <w:rFonts w:ascii="Arial" w:eastAsia="Times New Roman" w:hAnsi="Arial"/>
            <w:b/>
          </w:rPr>
          <w:t>Table A.5.6.1.</w:t>
        </w:r>
        <w:r w:rsidRPr="00FE4D29">
          <w:rPr>
            <w:rFonts w:ascii="Arial" w:hAnsi="Arial" w:hint="eastAsia"/>
            <w:b/>
            <w:lang w:eastAsia="zh-CN"/>
          </w:rPr>
          <w:t>X</w:t>
        </w:r>
        <w:r w:rsidRPr="00FE4D29">
          <w:rPr>
            <w:rFonts w:ascii="Arial" w:eastAsia="Times New Roman" w:hAnsi="Arial"/>
            <w:b/>
          </w:rPr>
          <w:t>.1-4: NR OTA Cell specific test parameters for intra-frequency event triggered reporting for EN-DC with TDD PSCell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1919"/>
        <w:gridCol w:w="1895"/>
        <w:gridCol w:w="947"/>
        <w:gridCol w:w="974"/>
        <w:gridCol w:w="1030"/>
        <w:gridCol w:w="1030"/>
      </w:tblGrid>
      <w:tr w:rsidR="000F2F37" w:rsidRPr="00FE4D29" w14:paraId="66F39B83" w14:textId="77777777" w:rsidTr="004F634E">
        <w:trPr>
          <w:cantSplit/>
          <w:jc w:val="center"/>
          <w:ins w:id="494" w:author="Nokia" w:date="2025-08-15T11:31:00Z"/>
        </w:trPr>
        <w:tc>
          <w:tcPr>
            <w:tcW w:w="952" w:type="pct"/>
            <w:tcBorders>
              <w:top w:val="single" w:sz="4" w:space="0" w:color="auto"/>
              <w:left w:val="single" w:sz="4" w:space="0" w:color="auto"/>
              <w:bottom w:val="nil"/>
              <w:right w:val="single" w:sz="4" w:space="0" w:color="auto"/>
            </w:tcBorders>
            <w:hideMark/>
          </w:tcPr>
          <w:p w14:paraId="41590F57" w14:textId="77777777" w:rsidR="00066B22" w:rsidRPr="00FE4D29" w:rsidRDefault="00066B22" w:rsidP="004F634E">
            <w:pPr>
              <w:overflowPunct w:val="0"/>
              <w:autoSpaceDE w:val="0"/>
              <w:autoSpaceDN w:val="0"/>
              <w:adjustRightInd w:val="0"/>
              <w:spacing w:after="0" w:line="256" w:lineRule="auto"/>
              <w:jc w:val="center"/>
              <w:rPr>
                <w:ins w:id="495" w:author="Nokia" w:date="2025-08-15T11:31:00Z" w16du:dateUtc="2025-08-15T03:31:00Z"/>
                <w:rFonts w:ascii="Arial" w:eastAsia="Times New Roman" w:hAnsi="Arial" w:cs="Arial"/>
                <w:b/>
                <w:sz w:val="18"/>
              </w:rPr>
            </w:pPr>
            <w:ins w:id="496" w:author="Nokia" w:date="2025-08-15T11:31:00Z" w16du:dateUtc="2025-08-15T03:31:00Z">
              <w:r w:rsidRPr="00FE4D29">
                <w:rPr>
                  <w:rFonts w:ascii="Arial" w:eastAsia="Times New Roman" w:hAnsi="Arial"/>
                  <w:b/>
                  <w:sz w:val="18"/>
                </w:rPr>
                <w:t>Parameter</w:t>
              </w:r>
            </w:ins>
          </w:p>
        </w:tc>
        <w:tc>
          <w:tcPr>
            <w:tcW w:w="996" w:type="pct"/>
            <w:tcBorders>
              <w:top w:val="single" w:sz="4" w:space="0" w:color="auto"/>
              <w:left w:val="single" w:sz="4" w:space="0" w:color="auto"/>
              <w:bottom w:val="nil"/>
              <w:right w:val="single" w:sz="4" w:space="0" w:color="auto"/>
            </w:tcBorders>
            <w:hideMark/>
          </w:tcPr>
          <w:p w14:paraId="10AE656F" w14:textId="77777777" w:rsidR="00066B22" w:rsidRPr="00FE4D29" w:rsidRDefault="00066B22" w:rsidP="004F634E">
            <w:pPr>
              <w:overflowPunct w:val="0"/>
              <w:autoSpaceDE w:val="0"/>
              <w:autoSpaceDN w:val="0"/>
              <w:adjustRightInd w:val="0"/>
              <w:spacing w:after="0" w:line="256" w:lineRule="auto"/>
              <w:jc w:val="center"/>
              <w:rPr>
                <w:ins w:id="497" w:author="Nokia" w:date="2025-08-15T11:31:00Z" w16du:dateUtc="2025-08-15T03:31:00Z"/>
                <w:rFonts w:ascii="Arial" w:eastAsia="Times New Roman" w:hAnsi="Arial" w:cs="Arial"/>
                <w:b/>
                <w:sz w:val="18"/>
              </w:rPr>
            </w:pPr>
            <w:ins w:id="498" w:author="Nokia" w:date="2025-08-15T11:31:00Z" w16du:dateUtc="2025-08-15T03:31:00Z">
              <w:r w:rsidRPr="00FE4D29">
                <w:rPr>
                  <w:rFonts w:ascii="Arial" w:eastAsia="Times New Roman" w:hAnsi="Arial"/>
                  <w:b/>
                  <w:sz w:val="18"/>
                </w:rPr>
                <w:t>Unit</w:t>
              </w:r>
            </w:ins>
          </w:p>
        </w:tc>
        <w:tc>
          <w:tcPr>
            <w:tcW w:w="984" w:type="pct"/>
            <w:tcBorders>
              <w:top w:val="single" w:sz="4" w:space="0" w:color="auto"/>
              <w:left w:val="single" w:sz="4" w:space="0" w:color="auto"/>
              <w:bottom w:val="nil"/>
              <w:right w:val="single" w:sz="4" w:space="0" w:color="auto"/>
            </w:tcBorders>
            <w:hideMark/>
          </w:tcPr>
          <w:p w14:paraId="0D760B39" w14:textId="77777777" w:rsidR="00066B22" w:rsidRPr="00FE4D29" w:rsidRDefault="00066B22" w:rsidP="004F634E">
            <w:pPr>
              <w:overflowPunct w:val="0"/>
              <w:autoSpaceDE w:val="0"/>
              <w:autoSpaceDN w:val="0"/>
              <w:adjustRightInd w:val="0"/>
              <w:spacing w:after="0" w:line="256" w:lineRule="auto"/>
              <w:jc w:val="center"/>
              <w:rPr>
                <w:ins w:id="499" w:author="Nokia" w:date="2025-08-15T11:31:00Z" w16du:dateUtc="2025-08-15T03:31:00Z"/>
                <w:rFonts w:ascii="Arial" w:eastAsia="Times New Roman" w:hAnsi="Arial"/>
                <w:b/>
                <w:sz w:val="18"/>
              </w:rPr>
            </w:pPr>
            <w:ins w:id="500" w:author="Nokia" w:date="2025-08-15T11:31:00Z" w16du:dateUtc="2025-08-15T03:31:00Z">
              <w:r w:rsidRPr="00FE4D29">
                <w:rPr>
                  <w:rFonts w:ascii="Arial" w:eastAsia="Times New Roman" w:hAnsi="Arial"/>
                  <w:b/>
                  <w:sz w:val="18"/>
                </w:rPr>
                <w:t>Config</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04995085" w14:textId="77777777" w:rsidR="00066B22" w:rsidRPr="00FE4D29" w:rsidRDefault="00066B22" w:rsidP="004F634E">
            <w:pPr>
              <w:overflowPunct w:val="0"/>
              <w:autoSpaceDE w:val="0"/>
              <w:autoSpaceDN w:val="0"/>
              <w:adjustRightInd w:val="0"/>
              <w:spacing w:after="0" w:line="256" w:lineRule="auto"/>
              <w:jc w:val="center"/>
              <w:rPr>
                <w:ins w:id="501" w:author="Nokia" w:date="2025-08-15T11:31:00Z" w16du:dateUtc="2025-08-15T03:31:00Z"/>
                <w:rFonts w:ascii="Arial" w:hAnsi="Arial" w:cs="Arial"/>
                <w:b/>
                <w:sz w:val="18"/>
                <w:lang w:eastAsia="zh-CN"/>
              </w:rPr>
            </w:pPr>
            <w:ins w:id="502" w:author="Nokia" w:date="2025-08-15T11:31:00Z" w16du:dateUtc="2025-08-15T03:31:00Z">
              <w:r w:rsidRPr="00FE4D29">
                <w:rPr>
                  <w:rFonts w:ascii="Arial" w:eastAsia="Times New Roman" w:hAnsi="Arial"/>
                  <w:b/>
                  <w:sz w:val="18"/>
                </w:rPr>
                <w:t>Cell 2</w:t>
              </w:r>
              <w:r w:rsidRPr="00FE4D29">
                <w:rPr>
                  <w:rFonts w:ascii="Arial" w:hAnsi="Arial" w:hint="eastAsia"/>
                  <w:b/>
                  <w:sz w:val="18"/>
                  <w:lang w:eastAsia="zh-CN"/>
                </w:rPr>
                <w:t>/Cell 3</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08B2A462" w14:textId="77777777" w:rsidR="00066B22" w:rsidRPr="00FE4D29" w:rsidRDefault="00066B22" w:rsidP="004F634E">
            <w:pPr>
              <w:overflowPunct w:val="0"/>
              <w:autoSpaceDE w:val="0"/>
              <w:autoSpaceDN w:val="0"/>
              <w:adjustRightInd w:val="0"/>
              <w:spacing w:after="0" w:line="256" w:lineRule="auto"/>
              <w:jc w:val="center"/>
              <w:rPr>
                <w:ins w:id="503" w:author="Nokia" w:date="2025-08-15T11:31:00Z" w16du:dateUtc="2025-08-15T03:31:00Z"/>
                <w:rFonts w:ascii="Arial" w:hAnsi="Arial"/>
                <w:b/>
                <w:sz w:val="18"/>
                <w:lang w:eastAsia="zh-CN"/>
              </w:rPr>
            </w:pPr>
            <w:ins w:id="504" w:author="Nokia" w:date="2025-08-15T11:31:00Z" w16du:dateUtc="2025-08-15T03:31:00Z">
              <w:r w:rsidRPr="00FE4D29">
                <w:rPr>
                  <w:rFonts w:ascii="Arial" w:eastAsia="Times New Roman" w:hAnsi="Arial"/>
                  <w:b/>
                  <w:sz w:val="18"/>
                  <w:lang w:eastAsia="zh-CN"/>
                </w:rPr>
                <w:t xml:space="preserve">Cell </w:t>
              </w:r>
              <w:r w:rsidRPr="00FE4D29">
                <w:rPr>
                  <w:rFonts w:ascii="Arial" w:hAnsi="Arial" w:hint="eastAsia"/>
                  <w:b/>
                  <w:sz w:val="18"/>
                  <w:lang w:eastAsia="zh-CN"/>
                </w:rPr>
                <w:t>4</w:t>
              </w:r>
            </w:ins>
          </w:p>
        </w:tc>
      </w:tr>
      <w:tr w:rsidR="006F654A" w:rsidRPr="00FE4D29" w14:paraId="2338B3B3" w14:textId="77777777" w:rsidTr="004F634E">
        <w:trPr>
          <w:cantSplit/>
          <w:jc w:val="center"/>
          <w:ins w:id="505" w:author="Nokia" w:date="2025-08-15T11:31:00Z"/>
        </w:trPr>
        <w:tc>
          <w:tcPr>
            <w:tcW w:w="952" w:type="pct"/>
            <w:tcBorders>
              <w:top w:val="nil"/>
              <w:left w:val="single" w:sz="4" w:space="0" w:color="auto"/>
              <w:bottom w:val="single" w:sz="4" w:space="0" w:color="auto"/>
              <w:right w:val="single" w:sz="4" w:space="0" w:color="auto"/>
            </w:tcBorders>
            <w:vAlign w:val="center"/>
            <w:hideMark/>
          </w:tcPr>
          <w:p w14:paraId="199DF9D6" w14:textId="77777777" w:rsidR="00066B22" w:rsidRPr="00FE4D29" w:rsidRDefault="00066B22" w:rsidP="004F634E">
            <w:pPr>
              <w:overflowPunct w:val="0"/>
              <w:autoSpaceDE w:val="0"/>
              <w:autoSpaceDN w:val="0"/>
              <w:adjustRightInd w:val="0"/>
              <w:rPr>
                <w:ins w:id="506" w:author="Nokia" w:date="2025-08-15T11:31:00Z" w16du:dateUtc="2025-08-15T03:31:00Z"/>
                <w:rFonts w:eastAsia="Times New Roman"/>
                <w:lang w:eastAsia="zh-CN"/>
              </w:rPr>
            </w:pPr>
          </w:p>
        </w:tc>
        <w:tc>
          <w:tcPr>
            <w:tcW w:w="996" w:type="pct"/>
            <w:tcBorders>
              <w:top w:val="nil"/>
              <w:left w:val="single" w:sz="4" w:space="0" w:color="auto"/>
              <w:bottom w:val="single" w:sz="4" w:space="0" w:color="auto"/>
              <w:right w:val="single" w:sz="4" w:space="0" w:color="auto"/>
            </w:tcBorders>
            <w:vAlign w:val="center"/>
            <w:hideMark/>
          </w:tcPr>
          <w:p w14:paraId="5C863845" w14:textId="77777777" w:rsidR="00066B22" w:rsidRPr="00FE4D29" w:rsidRDefault="00066B22" w:rsidP="004F634E">
            <w:pPr>
              <w:spacing w:after="0" w:line="256" w:lineRule="auto"/>
              <w:rPr>
                <w:ins w:id="507" w:author="Nokia" w:date="2025-08-15T11:31:00Z" w16du:dateUtc="2025-08-15T03:31:00Z"/>
                <w:rFonts w:eastAsia="Times New Roman"/>
                <w:lang w:val="en-US" w:eastAsia="zh-CN"/>
              </w:rPr>
            </w:pPr>
          </w:p>
        </w:tc>
        <w:tc>
          <w:tcPr>
            <w:tcW w:w="984" w:type="pct"/>
            <w:tcBorders>
              <w:top w:val="nil"/>
              <w:left w:val="single" w:sz="4" w:space="0" w:color="auto"/>
              <w:bottom w:val="single" w:sz="4" w:space="0" w:color="auto"/>
              <w:right w:val="single" w:sz="4" w:space="0" w:color="auto"/>
            </w:tcBorders>
            <w:vAlign w:val="center"/>
            <w:hideMark/>
          </w:tcPr>
          <w:p w14:paraId="24298B61" w14:textId="77777777" w:rsidR="00066B22" w:rsidRPr="00FE4D29" w:rsidRDefault="00066B22" w:rsidP="004F634E">
            <w:pPr>
              <w:spacing w:after="0" w:line="256" w:lineRule="auto"/>
              <w:rPr>
                <w:ins w:id="508" w:author="Nokia" w:date="2025-08-15T11:31:00Z" w16du:dateUtc="2025-08-15T03:31:00Z"/>
                <w:rFonts w:eastAsia="Times New Roman"/>
                <w:lang w:val="en-US" w:eastAsia="zh-CN"/>
              </w:rPr>
            </w:pPr>
          </w:p>
        </w:tc>
        <w:tc>
          <w:tcPr>
            <w:tcW w:w="492" w:type="pct"/>
            <w:tcBorders>
              <w:top w:val="single" w:sz="4" w:space="0" w:color="auto"/>
              <w:left w:val="single" w:sz="4" w:space="0" w:color="auto"/>
              <w:bottom w:val="single" w:sz="4" w:space="0" w:color="auto"/>
              <w:right w:val="single" w:sz="4" w:space="0" w:color="auto"/>
            </w:tcBorders>
            <w:hideMark/>
          </w:tcPr>
          <w:p w14:paraId="68D4D9AF" w14:textId="77777777" w:rsidR="00066B22" w:rsidRPr="00FE4D29" w:rsidRDefault="00066B22" w:rsidP="004F634E">
            <w:pPr>
              <w:overflowPunct w:val="0"/>
              <w:autoSpaceDE w:val="0"/>
              <w:autoSpaceDN w:val="0"/>
              <w:adjustRightInd w:val="0"/>
              <w:spacing w:after="0" w:line="256" w:lineRule="auto"/>
              <w:jc w:val="center"/>
              <w:rPr>
                <w:ins w:id="509" w:author="Nokia" w:date="2025-08-15T11:31:00Z" w16du:dateUtc="2025-08-15T03:31:00Z"/>
                <w:rFonts w:ascii="Arial" w:eastAsia="Times New Roman" w:hAnsi="Arial" w:cs="Arial"/>
                <w:b/>
                <w:sz w:val="18"/>
              </w:rPr>
            </w:pPr>
            <w:ins w:id="510" w:author="Nokia" w:date="2025-08-15T11:31:00Z" w16du:dateUtc="2025-08-15T03:31:00Z">
              <w:r w:rsidRPr="00FE4D29">
                <w:rPr>
                  <w:rFonts w:ascii="Arial" w:eastAsia="Times New Roman" w:hAnsi="Arial"/>
                  <w:b/>
                  <w:sz w:val="18"/>
                </w:rPr>
                <w:t>T1</w:t>
              </w:r>
            </w:ins>
          </w:p>
        </w:tc>
        <w:tc>
          <w:tcPr>
            <w:tcW w:w="506" w:type="pct"/>
            <w:tcBorders>
              <w:top w:val="single" w:sz="4" w:space="0" w:color="auto"/>
              <w:left w:val="single" w:sz="4" w:space="0" w:color="auto"/>
              <w:bottom w:val="single" w:sz="4" w:space="0" w:color="auto"/>
              <w:right w:val="single" w:sz="4" w:space="0" w:color="auto"/>
            </w:tcBorders>
            <w:hideMark/>
          </w:tcPr>
          <w:p w14:paraId="48AFF96C" w14:textId="77777777" w:rsidR="00066B22" w:rsidRPr="00FE4D29" w:rsidRDefault="00066B22" w:rsidP="004F634E">
            <w:pPr>
              <w:overflowPunct w:val="0"/>
              <w:autoSpaceDE w:val="0"/>
              <w:autoSpaceDN w:val="0"/>
              <w:adjustRightInd w:val="0"/>
              <w:spacing w:after="0" w:line="256" w:lineRule="auto"/>
              <w:jc w:val="center"/>
              <w:rPr>
                <w:ins w:id="511" w:author="Nokia" w:date="2025-08-15T11:31:00Z" w16du:dateUtc="2025-08-15T03:31:00Z"/>
                <w:rFonts w:ascii="Arial" w:eastAsia="Times New Roman" w:hAnsi="Arial" w:cs="Arial"/>
                <w:b/>
                <w:sz w:val="18"/>
              </w:rPr>
            </w:pPr>
            <w:ins w:id="512" w:author="Nokia" w:date="2025-08-15T11:31:00Z" w16du:dateUtc="2025-08-15T03:31:00Z">
              <w:r w:rsidRPr="00FE4D29">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22007ED3" w14:textId="77777777" w:rsidR="00066B22" w:rsidRPr="00FE4D29" w:rsidRDefault="00066B22" w:rsidP="004F634E">
            <w:pPr>
              <w:overflowPunct w:val="0"/>
              <w:autoSpaceDE w:val="0"/>
              <w:autoSpaceDN w:val="0"/>
              <w:adjustRightInd w:val="0"/>
              <w:spacing w:after="0" w:line="256" w:lineRule="auto"/>
              <w:jc w:val="center"/>
              <w:rPr>
                <w:ins w:id="513" w:author="Nokia" w:date="2025-08-15T11:31:00Z" w16du:dateUtc="2025-08-15T03:31:00Z"/>
                <w:rFonts w:ascii="Arial" w:eastAsia="Times New Roman" w:hAnsi="Arial"/>
                <w:b/>
                <w:sz w:val="18"/>
                <w:lang w:eastAsia="zh-CN"/>
              </w:rPr>
            </w:pPr>
            <w:ins w:id="514" w:author="Nokia" w:date="2025-08-15T11:31:00Z" w16du:dateUtc="2025-08-15T03:31:00Z">
              <w:r w:rsidRPr="00FE4D29">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80E2F49" w14:textId="77777777" w:rsidR="00066B22" w:rsidRPr="00FE4D29" w:rsidRDefault="00066B22" w:rsidP="004F634E">
            <w:pPr>
              <w:overflowPunct w:val="0"/>
              <w:autoSpaceDE w:val="0"/>
              <w:autoSpaceDN w:val="0"/>
              <w:adjustRightInd w:val="0"/>
              <w:spacing w:after="0" w:line="256" w:lineRule="auto"/>
              <w:jc w:val="center"/>
              <w:rPr>
                <w:ins w:id="515" w:author="Nokia" w:date="2025-08-15T11:31:00Z" w16du:dateUtc="2025-08-15T03:31:00Z"/>
                <w:rFonts w:ascii="Arial" w:eastAsia="Times New Roman" w:hAnsi="Arial"/>
                <w:b/>
                <w:sz w:val="18"/>
                <w:lang w:eastAsia="zh-CN"/>
              </w:rPr>
            </w:pPr>
            <w:ins w:id="516" w:author="Nokia" w:date="2025-08-15T11:31:00Z" w16du:dateUtc="2025-08-15T03:31:00Z">
              <w:r w:rsidRPr="00FE4D29">
                <w:rPr>
                  <w:rFonts w:ascii="Arial" w:eastAsia="Times New Roman" w:hAnsi="Arial"/>
                  <w:b/>
                  <w:sz w:val="18"/>
                  <w:lang w:eastAsia="zh-CN"/>
                </w:rPr>
                <w:t>T2</w:t>
              </w:r>
            </w:ins>
          </w:p>
        </w:tc>
      </w:tr>
      <w:tr w:rsidR="00066B22" w:rsidRPr="00FE4D29" w14:paraId="4DFF2332" w14:textId="77777777" w:rsidTr="004F634E">
        <w:trPr>
          <w:cantSplit/>
          <w:jc w:val="center"/>
          <w:ins w:id="517" w:author="Nokia" w:date="2025-08-15T11:31:00Z"/>
        </w:trPr>
        <w:tc>
          <w:tcPr>
            <w:tcW w:w="952" w:type="pct"/>
            <w:tcBorders>
              <w:top w:val="single" w:sz="4" w:space="0" w:color="auto"/>
              <w:left w:val="single" w:sz="4" w:space="0" w:color="auto"/>
              <w:bottom w:val="nil"/>
              <w:right w:val="single" w:sz="4" w:space="0" w:color="auto"/>
            </w:tcBorders>
            <w:hideMark/>
          </w:tcPr>
          <w:p w14:paraId="5152AC00" w14:textId="77777777" w:rsidR="00066B22" w:rsidRPr="00FE4D29" w:rsidRDefault="00066B22" w:rsidP="004F634E">
            <w:pPr>
              <w:overflowPunct w:val="0"/>
              <w:autoSpaceDE w:val="0"/>
              <w:autoSpaceDN w:val="0"/>
              <w:adjustRightInd w:val="0"/>
              <w:spacing w:after="0" w:line="256" w:lineRule="auto"/>
              <w:rPr>
                <w:ins w:id="518" w:author="Nokia" w:date="2025-08-15T11:31:00Z" w16du:dateUtc="2025-08-15T03:31:00Z"/>
                <w:rFonts w:ascii="Arial" w:eastAsia="Times New Roman" w:hAnsi="Arial"/>
                <w:sz w:val="18"/>
              </w:rPr>
            </w:pPr>
            <w:ins w:id="519" w:author="Nokia" w:date="2025-08-15T11:31:00Z" w16du:dateUtc="2025-08-15T03:31:00Z">
              <w:r w:rsidRPr="00FE4D29">
                <w:rPr>
                  <w:rFonts w:ascii="Arial" w:eastAsia="Times New Roman" w:hAnsi="Arial"/>
                  <w:sz w:val="18"/>
                </w:rPr>
                <w:t>AoA setup</w:t>
              </w:r>
            </w:ins>
          </w:p>
        </w:tc>
        <w:tc>
          <w:tcPr>
            <w:tcW w:w="996" w:type="pct"/>
            <w:tcBorders>
              <w:top w:val="single" w:sz="4" w:space="0" w:color="auto"/>
              <w:left w:val="single" w:sz="4" w:space="0" w:color="auto"/>
              <w:bottom w:val="nil"/>
              <w:right w:val="single" w:sz="4" w:space="0" w:color="auto"/>
            </w:tcBorders>
          </w:tcPr>
          <w:p w14:paraId="6B9D4AE6" w14:textId="77777777" w:rsidR="00066B22" w:rsidRPr="00FE4D29" w:rsidRDefault="00066B22" w:rsidP="004F634E">
            <w:pPr>
              <w:overflowPunct w:val="0"/>
              <w:autoSpaceDE w:val="0"/>
              <w:autoSpaceDN w:val="0"/>
              <w:adjustRightInd w:val="0"/>
              <w:spacing w:after="0" w:line="256" w:lineRule="auto"/>
              <w:jc w:val="center"/>
              <w:rPr>
                <w:ins w:id="520"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nil"/>
              <w:right w:val="single" w:sz="4" w:space="0" w:color="auto"/>
            </w:tcBorders>
            <w:hideMark/>
          </w:tcPr>
          <w:p w14:paraId="0C4F3DAA" w14:textId="77777777" w:rsidR="00066B22" w:rsidRPr="00FE4D29" w:rsidRDefault="00066B22" w:rsidP="004F634E">
            <w:pPr>
              <w:overflowPunct w:val="0"/>
              <w:autoSpaceDE w:val="0"/>
              <w:autoSpaceDN w:val="0"/>
              <w:adjustRightInd w:val="0"/>
              <w:spacing w:after="0" w:line="256" w:lineRule="auto"/>
              <w:jc w:val="center"/>
              <w:rPr>
                <w:ins w:id="521" w:author="Nokia" w:date="2025-08-15T11:31:00Z" w16du:dateUtc="2025-08-15T03:31:00Z"/>
                <w:rFonts w:ascii="Arial" w:eastAsia="Times New Roman" w:hAnsi="Arial"/>
                <w:sz w:val="18"/>
              </w:rPr>
            </w:pPr>
            <w:ins w:id="522" w:author="Nokia" w:date="2025-08-15T11:31:00Z" w16du:dateUtc="2025-08-15T03:31:00Z">
              <w:r w:rsidRPr="00FE4D29">
                <w:rPr>
                  <w:rFonts w:ascii="Arial" w:eastAsia="Times New Roman" w:hAnsi="Arial"/>
                  <w:sz w:val="18"/>
                </w:rPr>
                <w:t>1~4</w:t>
              </w:r>
            </w:ins>
          </w:p>
        </w:tc>
        <w:tc>
          <w:tcPr>
            <w:tcW w:w="2068" w:type="pct"/>
            <w:gridSpan w:val="4"/>
            <w:tcBorders>
              <w:top w:val="single" w:sz="4" w:space="0" w:color="auto"/>
              <w:left w:val="single" w:sz="4" w:space="0" w:color="auto"/>
              <w:bottom w:val="single" w:sz="4" w:space="0" w:color="auto"/>
              <w:right w:val="single" w:sz="4" w:space="0" w:color="auto"/>
            </w:tcBorders>
            <w:hideMark/>
          </w:tcPr>
          <w:p w14:paraId="56FD49A5" w14:textId="77777777" w:rsidR="00066B22" w:rsidRPr="00FE4D29" w:rsidRDefault="00066B22" w:rsidP="004F634E">
            <w:pPr>
              <w:overflowPunct w:val="0"/>
              <w:autoSpaceDE w:val="0"/>
              <w:autoSpaceDN w:val="0"/>
              <w:adjustRightInd w:val="0"/>
              <w:spacing w:after="0" w:line="256" w:lineRule="auto"/>
              <w:jc w:val="center"/>
              <w:rPr>
                <w:ins w:id="523" w:author="Nokia" w:date="2025-08-15T11:31:00Z" w16du:dateUtc="2025-08-15T03:31:00Z"/>
                <w:rFonts w:ascii="Arial" w:eastAsia="Times New Roman" w:hAnsi="Arial"/>
                <w:sz w:val="18"/>
                <w:lang w:eastAsia="zh-CN"/>
              </w:rPr>
            </w:pPr>
            <w:ins w:id="524" w:author="Nokia" w:date="2025-08-15T11:31:00Z" w16du:dateUtc="2025-08-15T03:31:00Z">
              <w:r w:rsidRPr="00FE4D29">
                <w:rPr>
                  <w:rFonts w:ascii="Arial" w:eastAsia="Times New Roman" w:hAnsi="Arial"/>
                  <w:sz w:val="18"/>
                  <w:lang w:eastAsia="zh-CN"/>
                </w:rPr>
                <w:t>Setup 3 defined in A.3.15.3</w:t>
              </w:r>
            </w:ins>
          </w:p>
        </w:tc>
      </w:tr>
      <w:tr w:rsidR="000F2F37" w:rsidRPr="00FE4D29" w14:paraId="59C6BB3F" w14:textId="77777777" w:rsidTr="004F634E">
        <w:trPr>
          <w:cantSplit/>
          <w:jc w:val="center"/>
          <w:ins w:id="525" w:author="Nokia" w:date="2025-08-15T11:31:00Z"/>
        </w:trPr>
        <w:tc>
          <w:tcPr>
            <w:tcW w:w="952" w:type="pct"/>
            <w:tcBorders>
              <w:top w:val="nil"/>
              <w:left w:val="single" w:sz="4" w:space="0" w:color="auto"/>
              <w:bottom w:val="single" w:sz="4" w:space="0" w:color="auto"/>
              <w:right w:val="single" w:sz="4" w:space="0" w:color="auto"/>
            </w:tcBorders>
          </w:tcPr>
          <w:p w14:paraId="4FF6105A" w14:textId="77777777" w:rsidR="00066B22" w:rsidRPr="00FE4D29" w:rsidRDefault="00066B22" w:rsidP="004F634E">
            <w:pPr>
              <w:overflowPunct w:val="0"/>
              <w:autoSpaceDE w:val="0"/>
              <w:autoSpaceDN w:val="0"/>
              <w:adjustRightInd w:val="0"/>
              <w:spacing w:after="0" w:line="256" w:lineRule="auto"/>
              <w:rPr>
                <w:ins w:id="526" w:author="Nokia" w:date="2025-08-15T11:31:00Z" w16du:dateUtc="2025-08-15T03:31:00Z"/>
                <w:rFonts w:ascii="Arial" w:eastAsia="Times New Roman" w:hAnsi="Arial"/>
                <w:position w:val="-12"/>
                <w:sz w:val="18"/>
              </w:rPr>
            </w:pPr>
          </w:p>
        </w:tc>
        <w:tc>
          <w:tcPr>
            <w:tcW w:w="996" w:type="pct"/>
            <w:tcBorders>
              <w:top w:val="nil"/>
              <w:left w:val="single" w:sz="4" w:space="0" w:color="auto"/>
              <w:bottom w:val="single" w:sz="4" w:space="0" w:color="auto"/>
              <w:right w:val="single" w:sz="4" w:space="0" w:color="auto"/>
            </w:tcBorders>
          </w:tcPr>
          <w:p w14:paraId="2DDE28B5" w14:textId="77777777" w:rsidR="00066B22" w:rsidRPr="00FE4D29" w:rsidRDefault="00066B22" w:rsidP="004F634E">
            <w:pPr>
              <w:overflowPunct w:val="0"/>
              <w:autoSpaceDE w:val="0"/>
              <w:autoSpaceDN w:val="0"/>
              <w:adjustRightInd w:val="0"/>
              <w:spacing w:after="0" w:line="256" w:lineRule="auto"/>
              <w:jc w:val="center"/>
              <w:rPr>
                <w:ins w:id="527" w:author="Nokia" w:date="2025-08-15T11:31:00Z" w16du:dateUtc="2025-08-15T03:31:00Z"/>
                <w:rFonts w:ascii="Arial" w:eastAsia="Times New Roman" w:hAnsi="Arial"/>
                <w:sz w:val="18"/>
              </w:rPr>
            </w:pPr>
          </w:p>
        </w:tc>
        <w:tc>
          <w:tcPr>
            <w:tcW w:w="984" w:type="pct"/>
            <w:tcBorders>
              <w:top w:val="nil"/>
              <w:left w:val="single" w:sz="4" w:space="0" w:color="auto"/>
              <w:bottom w:val="single" w:sz="4" w:space="0" w:color="auto"/>
              <w:right w:val="single" w:sz="4" w:space="0" w:color="auto"/>
            </w:tcBorders>
          </w:tcPr>
          <w:p w14:paraId="3ECC83B1" w14:textId="77777777" w:rsidR="00066B22" w:rsidRPr="00FE4D29" w:rsidRDefault="00066B22" w:rsidP="004F634E">
            <w:pPr>
              <w:overflowPunct w:val="0"/>
              <w:autoSpaceDE w:val="0"/>
              <w:autoSpaceDN w:val="0"/>
              <w:adjustRightInd w:val="0"/>
              <w:spacing w:after="0" w:line="256" w:lineRule="auto"/>
              <w:jc w:val="center"/>
              <w:rPr>
                <w:ins w:id="528" w:author="Nokia" w:date="2025-08-15T11:31:00Z" w16du:dateUtc="2025-08-15T03:31:00Z"/>
                <w:rFonts w:ascii="Arial" w:eastAsia="Times New Roman" w:hAnsi="Arial"/>
                <w:sz w:val="18"/>
              </w:rPr>
            </w:pPr>
          </w:p>
        </w:tc>
        <w:tc>
          <w:tcPr>
            <w:tcW w:w="998" w:type="pct"/>
            <w:gridSpan w:val="2"/>
            <w:tcBorders>
              <w:top w:val="single" w:sz="4" w:space="0" w:color="auto"/>
              <w:left w:val="single" w:sz="4" w:space="0" w:color="auto"/>
              <w:bottom w:val="single" w:sz="4" w:space="0" w:color="auto"/>
              <w:right w:val="single" w:sz="4" w:space="0" w:color="auto"/>
            </w:tcBorders>
            <w:hideMark/>
          </w:tcPr>
          <w:p w14:paraId="46E4F245" w14:textId="77777777" w:rsidR="00066B22" w:rsidRPr="00FE4D29" w:rsidRDefault="00066B22" w:rsidP="004F634E">
            <w:pPr>
              <w:overflowPunct w:val="0"/>
              <w:autoSpaceDE w:val="0"/>
              <w:autoSpaceDN w:val="0"/>
              <w:adjustRightInd w:val="0"/>
              <w:spacing w:after="0" w:line="256" w:lineRule="auto"/>
              <w:jc w:val="center"/>
              <w:rPr>
                <w:ins w:id="529" w:author="Nokia" w:date="2025-08-15T11:31:00Z" w16du:dateUtc="2025-08-15T03:31:00Z"/>
                <w:rFonts w:ascii="Arial" w:eastAsia="Times New Roman" w:hAnsi="Arial"/>
                <w:b/>
                <w:sz w:val="18"/>
              </w:rPr>
            </w:pPr>
            <w:ins w:id="530" w:author="Nokia" w:date="2025-08-15T11:31:00Z" w16du:dateUtc="2025-08-15T03:31:00Z">
              <w:r w:rsidRPr="00FE4D29">
                <w:rPr>
                  <w:rFonts w:ascii="Arial" w:eastAsia="Times New Roman" w:hAnsi="Arial"/>
                  <w:b/>
                  <w:sz w:val="18"/>
                </w:rPr>
                <w:t>AoA1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582F1A28" w14:textId="77777777" w:rsidR="00066B22" w:rsidRPr="00FE4D29" w:rsidRDefault="00066B22" w:rsidP="004F634E">
            <w:pPr>
              <w:overflowPunct w:val="0"/>
              <w:autoSpaceDE w:val="0"/>
              <w:autoSpaceDN w:val="0"/>
              <w:adjustRightInd w:val="0"/>
              <w:spacing w:after="0" w:line="256" w:lineRule="auto"/>
              <w:jc w:val="center"/>
              <w:rPr>
                <w:ins w:id="531" w:author="Nokia" w:date="2025-08-15T11:31:00Z" w16du:dateUtc="2025-08-15T03:31:00Z"/>
                <w:rFonts w:ascii="Arial" w:eastAsia="Times New Roman" w:hAnsi="Arial" w:cs="v4.2.0"/>
                <w:b/>
                <w:sz w:val="18"/>
                <w:lang w:eastAsia="zh-CN"/>
              </w:rPr>
            </w:pPr>
            <w:ins w:id="532" w:author="Nokia" w:date="2025-08-15T11:31:00Z" w16du:dateUtc="2025-08-15T03:31:00Z">
              <w:r w:rsidRPr="00FE4D29">
                <w:rPr>
                  <w:rFonts w:ascii="Arial" w:eastAsia="Times New Roman" w:hAnsi="Arial" w:cs="v4.2.0"/>
                  <w:b/>
                  <w:sz w:val="18"/>
                  <w:lang w:eastAsia="zh-CN"/>
                </w:rPr>
                <w:t>AoA2</w:t>
              </w:r>
            </w:ins>
          </w:p>
        </w:tc>
      </w:tr>
      <w:tr w:rsidR="000F2F37" w:rsidRPr="00FE4D29" w14:paraId="29AB9E5A" w14:textId="77777777" w:rsidTr="004F634E">
        <w:trPr>
          <w:cantSplit/>
          <w:jc w:val="center"/>
          <w:ins w:id="533" w:author="Nokia" w:date="2025-08-15T11:31:00Z"/>
        </w:trPr>
        <w:tc>
          <w:tcPr>
            <w:tcW w:w="952" w:type="pct"/>
            <w:tcBorders>
              <w:top w:val="single" w:sz="4" w:space="0" w:color="auto"/>
              <w:left w:val="single" w:sz="4" w:space="0" w:color="auto"/>
              <w:bottom w:val="single" w:sz="4" w:space="0" w:color="auto"/>
              <w:right w:val="single" w:sz="4" w:space="0" w:color="auto"/>
            </w:tcBorders>
            <w:hideMark/>
          </w:tcPr>
          <w:p w14:paraId="2605D220" w14:textId="77777777" w:rsidR="00066B22" w:rsidRPr="00FE4D29" w:rsidRDefault="00066B22" w:rsidP="004F634E">
            <w:pPr>
              <w:overflowPunct w:val="0"/>
              <w:autoSpaceDE w:val="0"/>
              <w:autoSpaceDN w:val="0"/>
              <w:adjustRightInd w:val="0"/>
              <w:spacing w:after="0" w:line="256" w:lineRule="auto"/>
              <w:rPr>
                <w:ins w:id="534" w:author="Nokia" w:date="2025-08-15T11:31:00Z" w16du:dateUtc="2025-08-15T03:31:00Z"/>
                <w:rFonts w:ascii="Arial" w:eastAsia="Times New Roman" w:hAnsi="Arial"/>
                <w:position w:val="-12"/>
                <w:sz w:val="18"/>
              </w:rPr>
            </w:pPr>
            <w:ins w:id="535" w:author="Nokia" w:date="2025-08-15T11:31:00Z" w16du:dateUtc="2025-08-15T03:31:00Z">
              <w:r w:rsidRPr="00FE4D29">
                <w:rPr>
                  <w:rFonts w:ascii="Arial" w:eastAsia="Times New Roman" w:hAnsi="Arial" w:cs="Arial"/>
                  <w:sz w:val="18"/>
                  <w:szCs w:val="18"/>
                </w:rPr>
                <w:t>Assumption for UE beams</w:t>
              </w:r>
              <w:r w:rsidRPr="00FE4D29">
                <w:rPr>
                  <w:rFonts w:ascii="Arial" w:eastAsia="Times New Roman" w:hAnsi="Arial" w:cs="Arial"/>
                  <w:sz w:val="18"/>
                  <w:szCs w:val="18"/>
                  <w:vertAlign w:val="superscript"/>
                </w:rPr>
                <w:t>Note 4</w:t>
              </w:r>
            </w:ins>
          </w:p>
        </w:tc>
        <w:tc>
          <w:tcPr>
            <w:tcW w:w="996" w:type="pct"/>
            <w:tcBorders>
              <w:top w:val="single" w:sz="4" w:space="0" w:color="auto"/>
              <w:left w:val="single" w:sz="4" w:space="0" w:color="auto"/>
              <w:bottom w:val="single" w:sz="4" w:space="0" w:color="auto"/>
              <w:right w:val="single" w:sz="4" w:space="0" w:color="auto"/>
            </w:tcBorders>
          </w:tcPr>
          <w:p w14:paraId="485AE01B" w14:textId="77777777" w:rsidR="00066B22" w:rsidRPr="00FE4D29" w:rsidRDefault="00066B22" w:rsidP="004F634E">
            <w:pPr>
              <w:overflowPunct w:val="0"/>
              <w:autoSpaceDE w:val="0"/>
              <w:autoSpaceDN w:val="0"/>
              <w:adjustRightInd w:val="0"/>
              <w:spacing w:after="0" w:line="256" w:lineRule="auto"/>
              <w:jc w:val="center"/>
              <w:rPr>
                <w:ins w:id="536"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6154346A" w14:textId="77777777" w:rsidR="00066B22" w:rsidRPr="00FE4D29" w:rsidRDefault="00066B22" w:rsidP="004F634E">
            <w:pPr>
              <w:overflowPunct w:val="0"/>
              <w:autoSpaceDE w:val="0"/>
              <w:autoSpaceDN w:val="0"/>
              <w:adjustRightInd w:val="0"/>
              <w:spacing w:after="0" w:line="256" w:lineRule="auto"/>
              <w:jc w:val="center"/>
              <w:rPr>
                <w:ins w:id="537" w:author="Nokia" w:date="2025-08-15T11:31:00Z" w16du:dateUtc="2025-08-15T03:31:00Z"/>
                <w:rFonts w:ascii="Arial" w:eastAsia="Times New Roman" w:hAnsi="Arial"/>
                <w:sz w:val="18"/>
              </w:rPr>
            </w:pPr>
            <w:ins w:id="538" w:author="Nokia" w:date="2025-08-15T11:31:00Z" w16du:dateUtc="2025-08-15T03:31:00Z">
              <w:r w:rsidRPr="00FE4D29">
                <w:rPr>
                  <w:rFonts w:ascii="Arial" w:eastAsia="Times New Roman" w:hAnsi="Arial"/>
                  <w:sz w:val="18"/>
                  <w:lang w:eastAsia="zh-CN"/>
                </w:rPr>
                <w:t>1~4</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766BA0B8" w14:textId="77777777" w:rsidR="00066B22" w:rsidRPr="00FE4D29" w:rsidRDefault="00066B22" w:rsidP="004F634E">
            <w:pPr>
              <w:overflowPunct w:val="0"/>
              <w:autoSpaceDE w:val="0"/>
              <w:autoSpaceDN w:val="0"/>
              <w:adjustRightInd w:val="0"/>
              <w:spacing w:after="0" w:line="256" w:lineRule="auto"/>
              <w:jc w:val="center"/>
              <w:rPr>
                <w:ins w:id="539" w:author="Nokia" w:date="2025-08-15T11:31:00Z" w16du:dateUtc="2025-08-15T03:31:00Z"/>
                <w:rFonts w:ascii="Arial" w:eastAsia="Times New Roman" w:hAnsi="Arial"/>
                <w:sz w:val="18"/>
              </w:rPr>
            </w:pPr>
            <w:ins w:id="540" w:author="Nokia" w:date="2025-08-15T11:31:00Z" w16du:dateUtc="2025-08-15T03:31:00Z">
              <w:r w:rsidRPr="00FE4D29">
                <w:rPr>
                  <w:rFonts w:ascii="Arial" w:eastAsia="Times New Roman" w:hAnsi="Arial"/>
                  <w:sz w:val="18"/>
                  <w:lang w:eastAsia="zh-CN"/>
                </w:rPr>
                <w:t>Rough</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1A01A75C" w14:textId="77777777" w:rsidR="00066B22" w:rsidRPr="00FE4D29" w:rsidRDefault="00066B22" w:rsidP="004F634E">
            <w:pPr>
              <w:overflowPunct w:val="0"/>
              <w:autoSpaceDE w:val="0"/>
              <w:autoSpaceDN w:val="0"/>
              <w:adjustRightInd w:val="0"/>
              <w:spacing w:after="0" w:line="256" w:lineRule="auto"/>
              <w:jc w:val="center"/>
              <w:rPr>
                <w:ins w:id="541" w:author="Nokia" w:date="2025-08-15T11:31:00Z" w16du:dateUtc="2025-08-15T03:31:00Z"/>
                <w:rFonts w:ascii="Arial" w:eastAsia="Times New Roman" w:hAnsi="Arial"/>
                <w:sz w:val="18"/>
                <w:lang w:eastAsia="zh-CN"/>
              </w:rPr>
            </w:pPr>
            <w:ins w:id="542" w:author="Nokia" w:date="2025-08-15T11:31:00Z" w16du:dateUtc="2025-08-15T03:31:00Z">
              <w:r w:rsidRPr="00FE4D29">
                <w:rPr>
                  <w:rFonts w:ascii="Arial" w:eastAsia="Times New Roman" w:hAnsi="Arial" w:cs="v4.2.0"/>
                  <w:sz w:val="18"/>
                  <w:lang w:eastAsia="zh-CN"/>
                </w:rPr>
                <w:t>Rough</w:t>
              </w:r>
            </w:ins>
          </w:p>
        </w:tc>
      </w:tr>
      <w:tr w:rsidR="006F654A" w:rsidRPr="00FE4D29" w14:paraId="48350D0A" w14:textId="77777777" w:rsidTr="004F634E">
        <w:trPr>
          <w:cantSplit/>
          <w:jc w:val="center"/>
          <w:ins w:id="543" w:author="Nokia" w:date="2025-08-15T11:31:00Z"/>
        </w:trPr>
        <w:tc>
          <w:tcPr>
            <w:tcW w:w="952" w:type="pct"/>
            <w:tcBorders>
              <w:top w:val="single" w:sz="4" w:space="0" w:color="auto"/>
              <w:left w:val="single" w:sz="4" w:space="0" w:color="auto"/>
              <w:bottom w:val="nil"/>
              <w:right w:val="single" w:sz="4" w:space="0" w:color="auto"/>
            </w:tcBorders>
            <w:hideMark/>
          </w:tcPr>
          <w:p w14:paraId="2168563A" w14:textId="77777777" w:rsidR="00066B22" w:rsidRPr="00FE4D29" w:rsidRDefault="00066B22" w:rsidP="004F634E">
            <w:pPr>
              <w:overflowPunct w:val="0"/>
              <w:autoSpaceDE w:val="0"/>
              <w:autoSpaceDN w:val="0"/>
              <w:adjustRightInd w:val="0"/>
              <w:rPr>
                <w:ins w:id="544" w:author="Nokia" w:date="2025-08-15T11:31:00Z" w16du:dateUtc="2025-08-15T03:31:00Z"/>
                <w:rFonts w:eastAsia="Times New Roman"/>
                <w:lang w:eastAsia="zh-CN"/>
              </w:rPr>
            </w:pPr>
          </w:p>
        </w:tc>
        <w:tc>
          <w:tcPr>
            <w:tcW w:w="996" w:type="pct"/>
            <w:tcBorders>
              <w:top w:val="single" w:sz="4" w:space="0" w:color="auto"/>
              <w:left w:val="single" w:sz="4" w:space="0" w:color="auto"/>
              <w:bottom w:val="nil"/>
              <w:right w:val="single" w:sz="4" w:space="0" w:color="auto"/>
            </w:tcBorders>
            <w:hideMark/>
          </w:tcPr>
          <w:p w14:paraId="3AC0A518" w14:textId="77777777" w:rsidR="00066B22" w:rsidRPr="00FE4D29" w:rsidRDefault="00066B22" w:rsidP="004F634E">
            <w:pPr>
              <w:overflowPunct w:val="0"/>
              <w:autoSpaceDE w:val="0"/>
              <w:autoSpaceDN w:val="0"/>
              <w:adjustRightInd w:val="0"/>
              <w:spacing w:after="0" w:line="256" w:lineRule="auto"/>
              <w:jc w:val="center"/>
              <w:rPr>
                <w:ins w:id="545" w:author="Nokia" w:date="2025-08-15T11:31:00Z" w16du:dateUtc="2025-08-15T03:31:00Z"/>
                <w:rFonts w:ascii="Arial" w:eastAsia="Times New Roman" w:hAnsi="Arial"/>
                <w:sz w:val="18"/>
              </w:rPr>
            </w:pPr>
            <w:ins w:id="546" w:author="Nokia" w:date="2025-08-15T11:31:00Z" w16du:dateUtc="2025-08-15T03:31:00Z">
              <w:r w:rsidRPr="00FE4D29">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0B8A6223" w14:textId="77777777" w:rsidR="00066B22" w:rsidRPr="00FE4D29" w:rsidRDefault="00066B22" w:rsidP="004F634E">
            <w:pPr>
              <w:overflowPunct w:val="0"/>
              <w:autoSpaceDE w:val="0"/>
              <w:autoSpaceDN w:val="0"/>
              <w:adjustRightInd w:val="0"/>
              <w:spacing w:after="0" w:line="256" w:lineRule="auto"/>
              <w:jc w:val="center"/>
              <w:rPr>
                <w:ins w:id="547" w:author="Nokia" w:date="2025-08-15T11:31:00Z" w16du:dateUtc="2025-08-15T03:31:00Z"/>
                <w:rFonts w:ascii="Arial" w:eastAsia="Times New Roman" w:hAnsi="Arial" w:cs="Arial"/>
                <w:sz w:val="18"/>
              </w:rPr>
            </w:pPr>
            <w:ins w:id="548" w:author="Nokia" w:date="2025-08-15T11:31:00Z" w16du:dateUtc="2025-08-15T03:31:00Z">
              <w:r w:rsidRPr="00FE4D29">
                <w:rPr>
                  <w:rFonts w:ascii="Arial" w:eastAsia="Times New Roman" w:hAnsi="Arial" w:cs="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56E39914" w14:textId="77777777" w:rsidR="00066B22" w:rsidRPr="00FE4D29" w:rsidRDefault="00066B22" w:rsidP="004F634E">
            <w:pPr>
              <w:overflowPunct w:val="0"/>
              <w:autoSpaceDE w:val="0"/>
              <w:autoSpaceDN w:val="0"/>
              <w:adjustRightInd w:val="0"/>
              <w:spacing w:after="0" w:line="256" w:lineRule="auto"/>
              <w:jc w:val="center"/>
              <w:rPr>
                <w:ins w:id="549" w:author="Nokia" w:date="2025-08-15T11:31:00Z" w16du:dateUtc="2025-08-15T03:31:00Z"/>
                <w:rFonts w:ascii="Arial" w:eastAsia="Times New Roman" w:hAnsi="Arial" w:cs="Arial"/>
                <w:sz w:val="18"/>
              </w:rPr>
            </w:pPr>
            <w:ins w:id="550" w:author="Nokia" w:date="2025-08-15T11:31:00Z" w16du:dateUtc="2025-08-15T03:31:00Z">
              <w:r w:rsidRPr="00FE4D29">
                <w:rPr>
                  <w:rFonts w:ascii="Arial" w:eastAsia="Times New Roman" w:hAnsi="Arial" w:cs="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74746F3A" w14:textId="77777777" w:rsidR="00066B22" w:rsidRPr="00FE4D29" w:rsidRDefault="00066B22" w:rsidP="004F634E">
            <w:pPr>
              <w:overflowPunct w:val="0"/>
              <w:autoSpaceDE w:val="0"/>
              <w:autoSpaceDN w:val="0"/>
              <w:adjustRightInd w:val="0"/>
              <w:spacing w:after="0" w:line="256" w:lineRule="auto"/>
              <w:jc w:val="center"/>
              <w:rPr>
                <w:ins w:id="551" w:author="Nokia" w:date="2025-08-15T11:31:00Z" w16du:dateUtc="2025-08-15T03:31:00Z"/>
                <w:rFonts w:ascii="Arial" w:eastAsia="Times New Roman" w:hAnsi="Arial" w:cs="Arial"/>
                <w:sz w:val="18"/>
              </w:rPr>
            </w:pPr>
            <w:ins w:id="552" w:author="Nokia" w:date="2025-08-15T11:31:00Z" w16du:dateUtc="2025-08-15T03:31:00Z">
              <w:r w:rsidRPr="00FE4D29">
                <w:rPr>
                  <w:rFonts w:ascii="Arial" w:eastAsia="Times New Roman" w:hAnsi="Arial" w:cs="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31DBF18B" w14:textId="77777777" w:rsidR="00066B22" w:rsidRPr="00FE4D29" w:rsidRDefault="00066B22" w:rsidP="004F634E">
            <w:pPr>
              <w:overflowPunct w:val="0"/>
              <w:autoSpaceDE w:val="0"/>
              <w:autoSpaceDN w:val="0"/>
              <w:adjustRightInd w:val="0"/>
              <w:spacing w:after="0" w:line="256" w:lineRule="auto"/>
              <w:jc w:val="center"/>
              <w:rPr>
                <w:ins w:id="553" w:author="Nokia" w:date="2025-08-15T11:31:00Z" w16du:dateUtc="2025-08-15T03:31:00Z"/>
                <w:rFonts w:ascii="Arial" w:eastAsia="Times New Roman" w:hAnsi="Arial" w:cs="Arial"/>
                <w:sz w:val="18"/>
              </w:rPr>
            </w:pPr>
            <w:ins w:id="554"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5DCE2382" w14:textId="77777777" w:rsidR="00066B22" w:rsidRPr="00FE4D29" w:rsidRDefault="00066B22" w:rsidP="004F634E">
            <w:pPr>
              <w:overflowPunct w:val="0"/>
              <w:autoSpaceDE w:val="0"/>
              <w:autoSpaceDN w:val="0"/>
              <w:adjustRightInd w:val="0"/>
              <w:spacing w:after="0" w:line="256" w:lineRule="auto"/>
              <w:jc w:val="center"/>
              <w:rPr>
                <w:ins w:id="555" w:author="Nokia" w:date="2025-08-15T11:31:00Z" w16du:dateUtc="2025-08-15T03:31:00Z"/>
                <w:rFonts w:ascii="Arial" w:eastAsia="Times New Roman" w:hAnsi="Arial" w:cs="Arial"/>
                <w:sz w:val="18"/>
              </w:rPr>
            </w:pPr>
            <w:ins w:id="556" w:author="Nokia" w:date="2025-08-15T11:31:00Z" w16du:dateUtc="2025-08-15T03:31:00Z">
              <w:r w:rsidRPr="00FE4D29">
                <w:rPr>
                  <w:rFonts w:ascii="Arial" w:eastAsia="Times New Roman" w:hAnsi="Arial" w:cs="Arial"/>
                  <w:sz w:val="18"/>
                </w:rPr>
                <w:t>-89</w:t>
              </w:r>
            </w:ins>
          </w:p>
        </w:tc>
      </w:tr>
      <w:tr w:rsidR="006F654A" w:rsidRPr="00FE4D29" w14:paraId="17365E7E" w14:textId="77777777" w:rsidTr="004F634E">
        <w:trPr>
          <w:cantSplit/>
          <w:jc w:val="center"/>
          <w:ins w:id="557" w:author="Nokia" w:date="2025-08-15T11:31:00Z"/>
        </w:trPr>
        <w:tc>
          <w:tcPr>
            <w:tcW w:w="952" w:type="pct"/>
            <w:tcBorders>
              <w:top w:val="nil"/>
              <w:left w:val="single" w:sz="4" w:space="0" w:color="auto"/>
              <w:bottom w:val="single" w:sz="4" w:space="0" w:color="auto"/>
              <w:right w:val="single" w:sz="4" w:space="0" w:color="auto"/>
            </w:tcBorders>
            <w:hideMark/>
          </w:tcPr>
          <w:p w14:paraId="3642182B" w14:textId="77777777" w:rsidR="00066B22" w:rsidRPr="00FE4D29" w:rsidRDefault="00066B22" w:rsidP="004F634E">
            <w:pPr>
              <w:overflowPunct w:val="0"/>
              <w:autoSpaceDE w:val="0"/>
              <w:autoSpaceDN w:val="0"/>
              <w:adjustRightInd w:val="0"/>
              <w:rPr>
                <w:ins w:id="558" w:author="Nokia" w:date="2025-08-15T11:31:00Z" w16du:dateUtc="2025-08-15T03:31:00Z"/>
                <w:rFonts w:eastAsia="Times New Roman" w:cs="Arial"/>
              </w:rPr>
            </w:pPr>
          </w:p>
        </w:tc>
        <w:tc>
          <w:tcPr>
            <w:tcW w:w="996" w:type="pct"/>
            <w:tcBorders>
              <w:top w:val="nil"/>
              <w:left w:val="single" w:sz="4" w:space="0" w:color="auto"/>
              <w:bottom w:val="single" w:sz="4" w:space="0" w:color="auto"/>
              <w:right w:val="single" w:sz="4" w:space="0" w:color="auto"/>
            </w:tcBorders>
            <w:hideMark/>
          </w:tcPr>
          <w:p w14:paraId="20A5F3CD" w14:textId="77777777" w:rsidR="00066B22" w:rsidRPr="00FE4D29" w:rsidRDefault="00066B22" w:rsidP="004F634E">
            <w:pPr>
              <w:spacing w:after="0" w:line="256" w:lineRule="auto"/>
              <w:rPr>
                <w:ins w:id="559" w:author="Nokia" w:date="2025-08-15T11:31:00Z" w16du:dateUtc="2025-08-15T03:31: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1986D292" w14:textId="77777777" w:rsidR="00066B22" w:rsidRPr="00FE4D29" w:rsidRDefault="00066B22" w:rsidP="004F634E">
            <w:pPr>
              <w:overflowPunct w:val="0"/>
              <w:autoSpaceDE w:val="0"/>
              <w:autoSpaceDN w:val="0"/>
              <w:adjustRightInd w:val="0"/>
              <w:spacing w:after="0" w:line="256" w:lineRule="auto"/>
              <w:jc w:val="center"/>
              <w:rPr>
                <w:ins w:id="560" w:author="Nokia" w:date="2025-08-15T11:31:00Z" w16du:dateUtc="2025-08-15T03:31:00Z"/>
                <w:rFonts w:ascii="Arial" w:eastAsia="Times New Roman" w:hAnsi="Arial" w:cs="Arial"/>
                <w:sz w:val="18"/>
              </w:rPr>
            </w:pPr>
            <w:ins w:id="561" w:author="Nokia" w:date="2025-08-15T11:31:00Z" w16du:dateUtc="2025-08-15T03:31:00Z">
              <w:r w:rsidRPr="00FE4D29">
                <w:rPr>
                  <w:rFonts w:ascii="Arial" w:eastAsia="Times New Roman" w:hAnsi="Arial" w:cs="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6448EF5F" w14:textId="77777777" w:rsidR="00066B22" w:rsidRPr="00FE4D29" w:rsidRDefault="00066B22" w:rsidP="004F634E">
            <w:pPr>
              <w:overflowPunct w:val="0"/>
              <w:autoSpaceDE w:val="0"/>
              <w:autoSpaceDN w:val="0"/>
              <w:adjustRightInd w:val="0"/>
              <w:spacing w:after="0" w:line="256" w:lineRule="auto"/>
              <w:jc w:val="center"/>
              <w:rPr>
                <w:ins w:id="562" w:author="Nokia" w:date="2025-08-15T11:31:00Z" w16du:dateUtc="2025-08-15T03:31:00Z"/>
                <w:rFonts w:ascii="Arial" w:eastAsia="Times New Roman" w:hAnsi="Arial" w:cs="Arial"/>
                <w:sz w:val="18"/>
              </w:rPr>
            </w:pPr>
            <w:ins w:id="563" w:author="Nokia" w:date="2025-08-15T11:31:00Z" w16du:dateUtc="2025-08-15T03:31:00Z">
              <w:r w:rsidRPr="00FE4D29">
                <w:rPr>
                  <w:rFonts w:ascii="Arial" w:eastAsia="Times New Roman" w:hAnsi="Arial" w:cs="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5D140286" w14:textId="77777777" w:rsidR="00066B22" w:rsidRPr="00FE4D29" w:rsidRDefault="00066B22" w:rsidP="004F634E">
            <w:pPr>
              <w:overflowPunct w:val="0"/>
              <w:autoSpaceDE w:val="0"/>
              <w:autoSpaceDN w:val="0"/>
              <w:adjustRightInd w:val="0"/>
              <w:spacing w:after="0" w:line="256" w:lineRule="auto"/>
              <w:jc w:val="center"/>
              <w:rPr>
                <w:ins w:id="564" w:author="Nokia" w:date="2025-08-15T11:31:00Z" w16du:dateUtc="2025-08-15T03:31:00Z"/>
                <w:rFonts w:ascii="Arial" w:eastAsia="Times New Roman" w:hAnsi="Arial" w:cs="Arial"/>
                <w:sz w:val="18"/>
              </w:rPr>
            </w:pPr>
            <w:ins w:id="565" w:author="Nokia" w:date="2025-08-15T11:31:00Z" w16du:dateUtc="2025-08-15T03:31:00Z">
              <w:r w:rsidRPr="00FE4D29">
                <w:rPr>
                  <w:rFonts w:ascii="Arial" w:eastAsia="Times New Roman" w:hAnsi="Arial" w:cs="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63B1C7E9" w14:textId="77777777" w:rsidR="00066B22" w:rsidRPr="00FE4D29" w:rsidRDefault="00066B22" w:rsidP="004F634E">
            <w:pPr>
              <w:overflowPunct w:val="0"/>
              <w:autoSpaceDE w:val="0"/>
              <w:autoSpaceDN w:val="0"/>
              <w:adjustRightInd w:val="0"/>
              <w:spacing w:after="0" w:line="256" w:lineRule="auto"/>
              <w:jc w:val="center"/>
              <w:rPr>
                <w:ins w:id="566" w:author="Nokia" w:date="2025-08-15T11:31:00Z" w16du:dateUtc="2025-08-15T03:31:00Z"/>
                <w:rFonts w:ascii="Arial" w:eastAsia="Times New Roman" w:hAnsi="Arial" w:cs="Arial"/>
                <w:sz w:val="18"/>
              </w:rPr>
            </w:pPr>
            <w:ins w:id="567"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64F31CD" w14:textId="77777777" w:rsidR="00066B22" w:rsidRPr="00FE4D29" w:rsidRDefault="00066B22" w:rsidP="004F634E">
            <w:pPr>
              <w:overflowPunct w:val="0"/>
              <w:autoSpaceDE w:val="0"/>
              <w:autoSpaceDN w:val="0"/>
              <w:adjustRightInd w:val="0"/>
              <w:spacing w:after="0" w:line="256" w:lineRule="auto"/>
              <w:jc w:val="center"/>
              <w:rPr>
                <w:ins w:id="568" w:author="Nokia" w:date="2025-08-15T11:31:00Z" w16du:dateUtc="2025-08-15T03:31:00Z"/>
                <w:rFonts w:ascii="Arial" w:eastAsia="Times New Roman" w:hAnsi="Arial" w:cs="Arial"/>
                <w:sz w:val="18"/>
              </w:rPr>
            </w:pPr>
            <w:ins w:id="569" w:author="Nokia" w:date="2025-08-15T11:31:00Z" w16du:dateUtc="2025-08-15T03:31:00Z">
              <w:r w:rsidRPr="00FE4D29">
                <w:rPr>
                  <w:rFonts w:ascii="Arial" w:eastAsia="Times New Roman" w:hAnsi="Arial" w:cs="Arial"/>
                  <w:sz w:val="18"/>
                </w:rPr>
                <w:t>-86</w:t>
              </w:r>
            </w:ins>
          </w:p>
        </w:tc>
      </w:tr>
      <w:tr w:rsidR="006F654A" w:rsidRPr="00FE4D29" w14:paraId="2E7A55F6" w14:textId="77777777" w:rsidTr="004F634E">
        <w:trPr>
          <w:cantSplit/>
          <w:jc w:val="center"/>
          <w:ins w:id="570" w:author="Nokia" w:date="2025-08-15T11:31:00Z"/>
        </w:trPr>
        <w:tc>
          <w:tcPr>
            <w:tcW w:w="952" w:type="pct"/>
            <w:tcBorders>
              <w:top w:val="nil"/>
              <w:left w:val="single" w:sz="4" w:space="0" w:color="auto"/>
              <w:bottom w:val="single" w:sz="4" w:space="0" w:color="auto"/>
              <w:right w:val="single" w:sz="4" w:space="0" w:color="auto"/>
            </w:tcBorders>
            <w:hideMark/>
          </w:tcPr>
          <w:p w14:paraId="1BD3B329" w14:textId="77777777" w:rsidR="00066B22" w:rsidRPr="00FE4D29" w:rsidRDefault="00066B22" w:rsidP="004F634E">
            <w:pPr>
              <w:overflowPunct w:val="0"/>
              <w:autoSpaceDE w:val="0"/>
              <w:autoSpaceDN w:val="0"/>
              <w:adjustRightInd w:val="0"/>
              <w:spacing w:after="0" w:line="256" w:lineRule="auto"/>
              <w:rPr>
                <w:ins w:id="571" w:author="Nokia" w:date="2025-08-15T11:31:00Z" w16du:dateUtc="2025-08-15T03:31:00Z"/>
                <w:rFonts w:ascii="Arial" w:eastAsia="Times New Roman" w:hAnsi="Arial" w:cs="v4.2.0"/>
                <w:sz w:val="18"/>
              </w:rPr>
            </w:pPr>
            <w:ins w:id="572" w:author="Nokia" w:date="2025-08-15T11:31:00Z" w16du:dateUtc="2025-08-15T03:31:00Z">
              <w:r w:rsidRPr="00FE4D29">
                <w:rPr>
                  <w:rFonts w:ascii="Arial" w:eastAsia="Times New Roman" w:hAnsi="Arial"/>
                  <w:noProof/>
                  <w:position w:val="-12"/>
                  <w:sz w:val="18"/>
                </w:rPr>
                <w:drawing>
                  <wp:inline distT="0" distB="0" distL="0" distR="0" wp14:anchorId="6003FBE8" wp14:editId="13E3D5AA">
                    <wp:extent cx="400050" cy="247650"/>
                    <wp:effectExtent l="0" t="0" r="0" b="0"/>
                    <wp:docPr id="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FE4D29">
                <w:rPr>
                  <w:rFonts w:ascii="Arial" w:eastAsia="Times New Roman" w:hAnsi="Arial"/>
                  <w:sz w:val="18"/>
                  <w:szCs w:val="18"/>
                  <w:vertAlign w:val="subscript"/>
                </w:rPr>
                <w:t xml:space="preserve"> BB</w:t>
              </w:r>
              <w:r w:rsidRPr="00FE4D29">
                <w:rPr>
                  <w:rFonts w:ascii="Arial" w:eastAsia="Times New Roman" w:hAnsi="Arial"/>
                  <w:sz w:val="18"/>
                  <w:szCs w:val="18"/>
                  <w:vertAlign w:val="superscript"/>
                </w:rPr>
                <w:t xml:space="preserve"> Note 5</w:t>
              </w:r>
            </w:ins>
          </w:p>
        </w:tc>
        <w:tc>
          <w:tcPr>
            <w:tcW w:w="996" w:type="pct"/>
            <w:tcBorders>
              <w:top w:val="nil"/>
              <w:left w:val="single" w:sz="4" w:space="0" w:color="auto"/>
              <w:bottom w:val="single" w:sz="4" w:space="0" w:color="auto"/>
              <w:right w:val="single" w:sz="4" w:space="0" w:color="auto"/>
            </w:tcBorders>
            <w:hideMark/>
          </w:tcPr>
          <w:p w14:paraId="238CE5E4" w14:textId="77777777" w:rsidR="00066B22" w:rsidRPr="00FE4D29" w:rsidRDefault="00066B22" w:rsidP="004F634E">
            <w:pPr>
              <w:overflowPunct w:val="0"/>
              <w:autoSpaceDE w:val="0"/>
              <w:autoSpaceDN w:val="0"/>
              <w:adjustRightInd w:val="0"/>
              <w:spacing w:after="0" w:line="256" w:lineRule="auto"/>
              <w:jc w:val="center"/>
              <w:rPr>
                <w:ins w:id="573" w:author="Nokia" w:date="2025-08-15T11:31:00Z" w16du:dateUtc="2025-08-15T03:31:00Z"/>
                <w:rFonts w:ascii="Arial" w:eastAsia="Times New Roman" w:hAnsi="Arial"/>
                <w:sz w:val="18"/>
              </w:rPr>
            </w:pPr>
            <w:ins w:id="574" w:author="Nokia" w:date="2025-08-15T11:31:00Z" w16du:dateUtc="2025-08-15T03:31:00Z">
              <w:r w:rsidRPr="00FE4D29">
                <w:rPr>
                  <w:rFonts w:ascii="Arial" w:eastAsia="Times New Roman" w:hAnsi="Arial"/>
                  <w:sz w:val="18"/>
                </w:rPr>
                <w:t>dB</w:t>
              </w:r>
            </w:ins>
          </w:p>
        </w:tc>
        <w:tc>
          <w:tcPr>
            <w:tcW w:w="984" w:type="pct"/>
            <w:tcBorders>
              <w:top w:val="single" w:sz="4" w:space="0" w:color="auto"/>
              <w:left w:val="single" w:sz="4" w:space="0" w:color="auto"/>
              <w:bottom w:val="single" w:sz="4" w:space="0" w:color="auto"/>
              <w:right w:val="single" w:sz="4" w:space="0" w:color="auto"/>
            </w:tcBorders>
            <w:hideMark/>
          </w:tcPr>
          <w:p w14:paraId="6F5C25EE" w14:textId="77777777" w:rsidR="00066B22" w:rsidRPr="00FE4D29" w:rsidRDefault="00066B22" w:rsidP="004F634E">
            <w:pPr>
              <w:overflowPunct w:val="0"/>
              <w:autoSpaceDE w:val="0"/>
              <w:autoSpaceDN w:val="0"/>
              <w:adjustRightInd w:val="0"/>
              <w:spacing w:after="0" w:line="256" w:lineRule="auto"/>
              <w:jc w:val="center"/>
              <w:rPr>
                <w:ins w:id="575" w:author="Nokia" w:date="2025-08-15T11:31:00Z" w16du:dateUtc="2025-08-15T03:31:00Z"/>
                <w:rFonts w:ascii="Arial" w:eastAsia="Times New Roman" w:hAnsi="Arial" w:cs="Arial"/>
                <w:sz w:val="18"/>
              </w:rPr>
            </w:pPr>
            <w:ins w:id="576" w:author="Nokia" w:date="2025-08-15T11:31:00Z" w16du:dateUtc="2025-08-15T03:31:00Z">
              <w:r w:rsidRPr="00FE4D29">
                <w:rPr>
                  <w:rFonts w:ascii="Arial" w:eastAsia="Times New Roman" w:hAnsi="Arial"/>
                  <w:sz w:val="18"/>
                </w:rPr>
                <w:t>1~4</w:t>
              </w:r>
            </w:ins>
          </w:p>
        </w:tc>
        <w:tc>
          <w:tcPr>
            <w:tcW w:w="492" w:type="pct"/>
            <w:tcBorders>
              <w:top w:val="single" w:sz="4" w:space="0" w:color="auto"/>
              <w:left w:val="single" w:sz="4" w:space="0" w:color="auto"/>
              <w:bottom w:val="single" w:sz="4" w:space="0" w:color="auto"/>
              <w:right w:val="single" w:sz="4" w:space="0" w:color="auto"/>
            </w:tcBorders>
            <w:hideMark/>
          </w:tcPr>
          <w:p w14:paraId="3D280DF4" w14:textId="77777777" w:rsidR="00066B22" w:rsidRPr="00FE4D29" w:rsidRDefault="00066B22" w:rsidP="004F634E">
            <w:pPr>
              <w:overflowPunct w:val="0"/>
              <w:autoSpaceDE w:val="0"/>
              <w:autoSpaceDN w:val="0"/>
              <w:adjustRightInd w:val="0"/>
              <w:spacing w:after="0" w:line="256" w:lineRule="auto"/>
              <w:jc w:val="center"/>
              <w:rPr>
                <w:ins w:id="577" w:author="Nokia" w:date="2025-08-15T11:31:00Z" w16du:dateUtc="2025-08-15T03:31:00Z"/>
                <w:rFonts w:ascii="Arial" w:eastAsia="Times New Roman" w:hAnsi="Arial" w:cs="Arial"/>
                <w:sz w:val="18"/>
              </w:rPr>
            </w:pPr>
            <w:ins w:id="578" w:author="Nokia" w:date="2025-08-15T11:31:00Z" w16du:dateUtc="2025-08-15T03:31:00Z">
              <w:r w:rsidRPr="00FE4D29">
                <w:rPr>
                  <w:rFonts w:ascii="Arial" w:eastAsia="Times New Roman" w:hAnsi="Arial"/>
                  <w:sz w:val="18"/>
                </w:rPr>
                <w:t>-0.12</w:t>
              </w:r>
            </w:ins>
          </w:p>
        </w:tc>
        <w:tc>
          <w:tcPr>
            <w:tcW w:w="506" w:type="pct"/>
            <w:tcBorders>
              <w:top w:val="single" w:sz="4" w:space="0" w:color="auto"/>
              <w:left w:val="single" w:sz="4" w:space="0" w:color="auto"/>
              <w:bottom w:val="single" w:sz="4" w:space="0" w:color="auto"/>
              <w:right w:val="single" w:sz="4" w:space="0" w:color="auto"/>
            </w:tcBorders>
            <w:hideMark/>
          </w:tcPr>
          <w:p w14:paraId="44AC1219" w14:textId="77777777" w:rsidR="00066B22" w:rsidRPr="00FE4D29" w:rsidRDefault="00066B22" w:rsidP="004F634E">
            <w:pPr>
              <w:overflowPunct w:val="0"/>
              <w:autoSpaceDE w:val="0"/>
              <w:autoSpaceDN w:val="0"/>
              <w:adjustRightInd w:val="0"/>
              <w:spacing w:after="0" w:line="256" w:lineRule="auto"/>
              <w:jc w:val="center"/>
              <w:rPr>
                <w:ins w:id="579" w:author="Nokia" w:date="2025-08-15T11:31:00Z" w16du:dateUtc="2025-08-15T03:31:00Z"/>
                <w:rFonts w:ascii="Arial" w:eastAsia="Times New Roman" w:hAnsi="Arial" w:cs="Arial"/>
                <w:sz w:val="18"/>
              </w:rPr>
            </w:pPr>
            <w:ins w:id="580" w:author="Nokia" w:date="2025-08-15T11:31:00Z" w16du:dateUtc="2025-08-15T03:31:00Z">
              <w:r w:rsidRPr="00FE4D29">
                <w:rPr>
                  <w:rFonts w:ascii="Arial" w:eastAsia="Times New Roman" w:hAnsi="Arial"/>
                  <w:sz w:val="18"/>
                </w:rPr>
                <w:t>-0.12</w:t>
              </w:r>
            </w:ins>
          </w:p>
        </w:tc>
        <w:tc>
          <w:tcPr>
            <w:tcW w:w="535" w:type="pct"/>
            <w:tcBorders>
              <w:top w:val="single" w:sz="4" w:space="0" w:color="auto"/>
              <w:left w:val="single" w:sz="4" w:space="0" w:color="auto"/>
              <w:bottom w:val="single" w:sz="4" w:space="0" w:color="auto"/>
              <w:right w:val="single" w:sz="4" w:space="0" w:color="auto"/>
            </w:tcBorders>
            <w:hideMark/>
          </w:tcPr>
          <w:p w14:paraId="183F155D" w14:textId="77777777" w:rsidR="00066B22" w:rsidRPr="00FE4D29" w:rsidRDefault="00066B22" w:rsidP="004F634E">
            <w:pPr>
              <w:overflowPunct w:val="0"/>
              <w:autoSpaceDE w:val="0"/>
              <w:autoSpaceDN w:val="0"/>
              <w:adjustRightInd w:val="0"/>
              <w:spacing w:after="0" w:line="256" w:lineRule="auto"/>
              <w:jc w:val="center"/>
              <w:rPr>
                <w:ins w:id="581" w:author="Nokia" w:date="2025-08-15T11:31:00Z" w16du:dateUtc="2025-08-15T03:31:00Z"/>
                <w:rFonts w:ascii="Arial" w:eastAsia="Times New Roman" w:hAnsi="Arial"/>
                <w:sz w:val="18"/>
              </w:rPr>
            </w:pPr>
            <w:ins w:id="582"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472340D0" w14:textId="77777777" w:rsidR="00066B22" w:rsidRPr="00FE4D29" w:rsidRDefault="00066B22" w:rsidP="004F634E">
            <w:pPr>
              <w:overflowPunct w:val="0"/>
              <w:autoSpaceDE w:val="0"/>
              <w:autoSpaceDN w:val="0"/>
              <w:adjustRightInd w:val="0"/>
              <w:spacing w:after="0" w:line="256" w:lineRule="auto"/>
              <w:jc w:val="center"/>
              <w:rPr>
                <w:ins w:id="583" w:author="Nokia" w:date="2025-08-15T11:31:00Z" w16du:dateUtc="2025-08-15T03:31:00Z"/>
                <w:rFonts w:ascii="Arial" w:eastAsia="Times New Roman" w:hAnsi="Arial" w:cs="Arial"/>
                <w:sz w:val="18"/>
              </w:rPr>
            </w:pPr>
            <w:ins w:id="584" w:author="Nokia" w:date="2025-08-15T11:31:00Z" w16du:dateUtc="2025-08-15T03:31:00Z">
              <w:r w:rsidRPr="00FE4D29">
                <w:rPr>
                  <w:rFonts w:ascii="Arial" w:eastAsia="Times New Roman" w:hAnsi="Arial" w:cs="v4.2.0"/>
                  <w:sz w:val="18"/>
                  <w:lang w:eastAsia="zh-CN"/>
                </w:rPr>
                <w:t>-0.12</w:t>
              </w:r>
            </w:ins>
          </w:p>
        </w:tc>
      </w:tr>
      <w:tr w:rsidR="006F654A" w:rsidRPr="00FE4D29" w14:paraId="7580CA86" w14:textId="77777777" w:rsidTr="004F634E">
        <w:trPr>
          <w:cantSplit/>
          <w:jc w:val="center"/>
          <w:ins w:id="585" w:author="Nokia" w:date="2025-08-15T11:31:00Z"/>
        </w:trPr>
        <w:tc>
          <w:tcPr>
            <w:tcW w:w="952" w:type="pct"/>
            <w:tcBorders>
              <w:top w:val="single" w:sz="4" w:space="0" w:color="auto"/>
              <w:left w:val="single" w:sz="4" w:space="0" w:color="auto"/>
              <w:bottom w:val="nil"/>
              <w:right w:val="single" w:sz="4" w:space="0" w:color="auto"/>
            </w:tcBorders>
            <w:hideMark/>
          </w:tcPr>
          <w:p w14:paraId="26409583" w14:textId="77777777" w:rsidR="00066B22" w:rsidRPr="00FE4D29" w:rsidRDefault="00066B22" w:rsidP="004F634E">
            <w:pPr>
              <w:overflowPunct w:val="0"/>
              <w:autoSpaceDE w:val="0"/>
              <w:autoSpaceDN w:val="0"/>
              <w:adjustRightInd w:val="0"/>
              <w:spacing w:after="0" w:line="256" w:lineRule="auto"/>
              <w:rPr>
                <w:ins w:id="586" w:author="Nokia" w:date="2025-08-15T11:31:00Z" w16du:dateUtc="2025-08-15T03:31:00Z"/>
                <w:rFonts w:ascii="Arial" w:eastAsia="Times New Roman" w:hAnsi="Arial" w:cs="v4.2.0"/>
                <w:sz w:val="18"/>
              </w:rPr>
            </w:pPr>
            <w:ins w:id="587" w:author="Nokia" w:date="2025-08-15T11:31:00Z" w16du:dateUtc="2025-08-15T03:31:00Z">
              <w:r w:rsidRPr="00FE4D29">
                <w:rPr>
                  <w:rFonts w:ascii="Arial" w:eastAsia="Times New Roman" w:hAnsi="Arial" w:cs="v4.2.0"/>
                  <w:sz w:val="18"/>
                </w:rPr>
                <w:t>SSB_RP</w:t>
              </w:r>
            </w:ins>
          </w:p>
        </w:tc>
        <w:tc>
          <w:tcPr>
            <w:tcW w:w="996" w:type="pct"/>
            <w:tcBorders>
              <w:top w:val="single" w:sz="4" w:space="0" w:color="auto"/>
              <w:left w:val="single" w:sz="4" w:space="0" w:color="auto"/>
              <w:bottom w:val="nil"/>
              <w:right w:val="single" w:sz="4" w:space="0" w:color="auto"/>
            </w:tcBorders>
            <w:hideMark/>
          </w:tcPr>
          <w:p w14:paraId="16B47F96" w14:textId="77777777" w:rsidR="00066B22" w:rsidRPr="00FE4D29" w:rsidRDefault="00066B22" w:rsidP="004F634E">
            <w:pPr>
              <w:overflowPunct w:val="0"/>
              <w:autoSpaceDE w:val="0"/>
              <w:autoSpaceDN w:val="0"/>
              <w:adjustRightInd w:val="0"/>
              <w:spacing w:after="0" w:line="256" w:lineRule="auto"/>
              <w:jc w:val="center"/>
              <w:rPr>
                <w:ins w:id="588" w:author="Nokia" w:date="2025-08-15T11:31:00Z" w16du:dateUtc="2025-08-15T03:31:00Z"/>
                <w:rFonts w:ascii="Arial" w:eastAsia="Times New Roman" w:hAnsi="Arial"/>
                <w:sz w:val="18"/>
              </w:rPr>
            </w:pPr>
            <w:ins w:id="589" w:author="Nokia" w:date="2025-08-15T11:31:00Z" w16du:dateUtc="2025-08-15T03:31:00Z">
              <w:r w:rsidRPr="00FE4D29">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258F4B6D" w14:textId="77777777" w:rsidR="00066B22" w:rsidRPr="00FE4D29" w:rsidRDefault="00066B22" w:rsidP="004F634E">
            <w:pPr>
              <w:overflowPunct w:val="0"/>
              <w:autoSpaceDE w:val="0"/>
              <w:autoSpaceDN w:val="0"/>
              <w:adjustRightInd w:val="0"/>
              <w:spacing w:after="0" w:line="256" w:lineRule="auto"/>
              <w:jc w:val="center"/>
              <w:rPr>
                <w:ins w:id="590" w:author="Nokia" w:date="2025-08-15T11:31:00Z" w16du:dateUtc="2025-08-15T03:31:00Z"/>
                <w:rFonts w:ascii="Arial" w:eastAsia="Times New Roman" w:hAnsi="Arial"/>
                <w:sz w:val="18"/>
              </w:rPr>
            </w:pPr>
            <w:ins w:id="591" w:author="Nokia" w:date="2025-08-15T11:31:00Z" w16du:dateUtc="2025-08-15T03:31:00Z">
              <w:r w:rsidRPr="00FE4D29">
                <w:rPr>
                  <w:rFonts w:ascii="Arial" w:eastAsia="Times New Roman" w:hAnsi="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054D5557" w14:textId="77777777" w:rsidR="00066B22" w:rsidRPr="00FE4D29" w:rsidRDefault="00066B22" w:rsidP="004F634E">
            <w:pPr>
              <w:overflowPunct w:val="0"/>
              <w:autoSpaceDE w:val="0"/>
              <w:autoSpaceDN w:val="0"/>
              <w:adjustRightInd w:val="0"/>
              <w:spacing w:after="0" w:line="256" w:lineRule="auto"/>
              <w:jc w:val="center"/>
              <w:rPr>
                <w:ins w:id="592" w:author="Nokia" w:date="2025-08-15T11:31:00Z" w16du:dateUtc="2025-08-15T03:31:00Z"/>
                <w:rFonts w:ascii="Arial" w:eastAsia="Times New Roman" w:hAnsi="Arial"/>
                <w:sz w:val="18"/>
              </w:rPr>
            </w:pPr>
            <w:ins w:id="593" w:author="Nokia" w:date="2025-08-15T11:31:00Z" w16du:dateUtc="2025-08-15T03:31:00Z">
              <w:r w:rsidRPr="00FE4D29">
                <w:rPr>
                  <w:rFonts w:ascii="Arial" w:eastAsia="Times New Roman" w:hAnsi="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02CF9BB0" w14:textId="77777777" w:rsidR="00066B22" w:rsidRPr="00FE4D29" w:rsidRDefault="00066B22" w:rsidP="004F634E">
            <w:pPr>
              <w:overflowPunct w:val="0"/>
              <w:autoSpaceDE w:val="0"/>
              <w:autoSpaceDN w:val="0"/>
              <w:adjustRightInd w:val="0"/>
              <w:spacing w:after="0" w:line="256" w:lineRule="auto"/>
              <w:jc w:val="center"/>
              <w:rPr>
                <w:ins w:id="594" w:author="Nokia" w:date="2025-08-15T11:31:00Z" w16du:dateUtc="2025-08-15T03:31:00Z"/>
                <w:rFonts w:ascii="Arial" w:eastAsia="Times New Roman" w:hAnsi="Arial"/>
                <w:sz w:val="18"/>
              </w:rPr>
            </w:pPr>
            <w:ins w:id="595" w:author="Nokia" w:date="2025-08-15T11:31:00Z" w16du:dateUtc="2025-08-15T03:31:00Z">
              <w:r w:rsidRPr="00FE4D29">
                <w:rPr>
                  <w:rFonts w:ascii="Arial" w:eastAsia="Times New Roman" w:hAnsi="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71946170" w14:textId="77777777" w:rsidR="00066B22" w:rsidRPr="00FE4D29" w:rsidRDefault="00066B22" w:rsidP="004F634E">
            <w:pPr>
              <w:overflowPunct w:val="0"/>
              <w:autoSpaceDE w:val="0"/>
              <w:autoSpaceDN w:val="0"/>
              <w:adjustRightInd w:val="0"/>
              <w:spacing w:after="0" w:line="256" w:lineRule="auto"/>
              <w:jc w:val="center"/>
              <w:rPr>
                <w:ins w:id="596" w:author="Nokia" w:date="2025-08-15T11:31:00Z" w16du:dateUtc="2025-08-15T03:31:00Z"/>
                <w:rFonts w:ascii="Arial" w:eastAsia="Times New Roman" w:hAnsi="Arial"/>
                <w:sz w:val="18"/>
              </w:rPr>
            </w:pPr>
            <w:ins w:id="597"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646AEFDD" w14:textId="77777777" w:rsidR="00066B22" w:rsidRPr="00FE4D29" w:rsidRDefault="00066B22" w:rsidP="004F634E">
            <w:pPr>
              <w:overflowPunct w:val="0"/>
              <w:autoSpaceDE w:val="0"/>
              <w:autoSpaceDN w:val="0"/>
              <w:adjustRightInd w:val="0"/>
              <w:spacing w:after="0" w:line="256" w:lineRule="auto"/>
              <w:jc w:val="center"/>
              <w:rPr>
                <w:ins w:id="598" w:author="Nokia" w:date="2025-08-15T11:31:00Z" w16du:dateUtc="2025-08-15T03:31:00Z"/>
                <w:rFonts w:ascii="Arial" w:eastAsia="Times New Roman" w:hAnsi="Arial"/>
                <w:sz w:val="18"/>
              </w:rPr>
            </w:pPr>
            <w:ins w:id="599" w:author="Nokia" w:date="2025-08-15T11:31:00Z" w16du:dateUtc="2025-08-15T03:31:00Z">
              <w:r w:rsidRPr="00FE4D29">
                <w:rPr>
                  <w:rFonts w:ascii="Arial" w:eastAsia="Times New Roman" w:hAnsi="Arial"/>
                  <w:sz w:val="18"/>
                </w:rPr>
                <w:t>-89</w:t>
              </w:r>
            </w:ins>
          </w:p>
        </w:tc>
      </w:tr>
      <w:tr w:rsidR="006F654A" w:rsidRPr="00FE4D29" w14:paraId="3AA6552B" w14:textId="77777777" w:rsidTr="004F634E">
        <w:trPr>
          <w:cantSplit/>
          <w:jc w:val="center"/>
          <w:ins w:id="600" w:author="Nokia" w:date="2025-08-15T11:31:00Z"/>
        </w:trPr>
        <w:tc>
          <w:tcPr>
            <w:tcW w:w="952" w:type="pct"/>
            <w:tcBorders>
              <w:top w:val="nil"/>
              <w:left w:val="single" w:sz="4" w:space="0" w:color="auto"/>
              <w:bottom w:val="single" w:sz="4" w:space="0" w:color="auto"/>
              <w:right w:val="single" w:sz="4" w:space="0" w:color="auto"/>
            </w:tcBorders>
            <w:hideMark/>
          </w:tcPr>
          <w:p w14:paraId="68E65D54" w14:textId="77777777" w:rsidR="00066B22" w:rsidRPr="00FE4D29" w:rsidRDefault="00066B22" w:rsidP="004F634E">
            <w:pPr>
              <w:overflowPunct w:val="0"/>
              <w:autoSpaceDE w:val="0"/>
              <w:autoSpaceDN w:val="0"/>
              <w:adjustRightInd w:val="0"/>
              <w:rPr>
                <w:ins w:id="601" w:author="Nokia" w:date="2025-08-15T11:31:00Z" w16du:dateUtc="2025-08-15T03:31:00Z"/>
                <w:rFonts w:eastAsia="Times New Roman"/>
              </w:rPr>
            </w:pPr>
          </w:p>
        </w:tc>
        <w:tc>
          <w:tcPr>
            <w:tcW w:w="996" w:type="pct"/>
            <w:tcBorders>
              <w:top w:val="nil"/>
              <w:left w:val="single" w:sz="4" w:space="0" w:color="auto"/>
              <w:bottom w:val="single" w:sz="4" w:space="0" w:color="auto"/>
              <w:right w:val="single" w:sz="4" w:space="0" w:color="auto"/>
            </w:tcBorders>
            <w:hideMark/>
          </w:tcPr>
          <w:p w14:paraId="689759DF" w14:textId="77777777" w:rsidR="00066B22" w:rsidRPr="00FE4D29" w:rsidRDefault="00066B22" w:rsidP="004F634E">
            <w:pPr>
              <w:spacing w:after="0" w:line="256" w:lineRule="auto"/>
              <w:rPr>
                <w:ins w:id="602" w:author="Nokia" w:date="2025-08-15T11:31:00Z" w16du:dateUtc="2025-08-15T03:31: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115FB19B" w14:textId="77777777" w:rsidR="00066B22" w:rsidRPr="00FE4D29" w:rsidRDefault="00066B22" w:rsidP="004F634E">
            <w:pPr>
              <w:overflowPunct w:val="0"/>
              <w:autoSpaceDE w:val="0"/>
              <w:autoSpaceDN w:val="0"/>
              <w:adjustRightInd w:val="0"/>
              <w:spacing w:after="0" w:line="256" w:lineRule="auto"/>
              <w:jc w:val="center"/>
              <w:rPr>
                <w:ins w:id="603" w:author="Nokia" w:date="2025-08-15T11:31:00Z" w16du:dateUtc="2025-08-15T03:31:00Z"/>
                <w:rFonts w:ascii="Arial" w:eastAsia="Times New Roman" w:hAnsi="Arial"/>
                <w:sz w:val="18"/>
              </w:rPr>
            </w:pPr>
            <w:ins w:id="604" w:author="Nokia" w:date="2025-08-15T11:31:00Z" w16du:dateUtc="2025-08-15T03:31:00Z">
              <w:r w:rsidRPr="00FE4D29">
                <w:rPr>
                  <w:rFonts w:ascii="Arial" w:eastAsia="Times New Roman" w:hAnsi="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1F2D48E0" w14:textId="77777777" w:rsidR="00066B22" w:rsidRPr="00FE4D29" w:rsidRDefault="00066B22" w:rsidP="004F634E">
            <w:pPr>
              <w:overflowPunct w:val="0"/>
              <w:autoSpaceDE w:val="0"/>
              <w:autoSpaceDN w:val="0"/>
              <w:adjustRightInd w:val="0"/>
              <w:spacing w:after="0" w:line="256" w:lineRule="auto"/>
              <w:jc w:val="center"/>
              <w:rPr>
                <w:ins w:id="605" w:author="Nokia" w:date="2025-08-15T11:31:00Z" w16du:dateUtc="2025-08-15T03:31:00Z"/>
                <w:rFonts w:ascii="Arial" w:eastAsia="Times New Roman" w:hAnsi="Arial"/>
                <w:sz w:val="18"/>
              </w:rPr>
            </w:pPr>
            <w:ins w:id="606" w:author="Nokia" w:date="2025-08-15T11:31:00Z" w16du:dateUtc="2025-08-15T03:31:00Z">
              <w:r w:rsidRPr="00FE4D29">
                <w:rPr>
                  <w:rFonts w:ascii="Arial" w:eastAsia="Times New Roman" w:hAnsi="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27516A61" w14:textId="77777777" w:rsidR="00066B22" w:rsidRPr="00FE4D29" w:rsidRDefault="00066B22" w:rsidP="004F634E">
            <w:pPr>
              <w:overflowPunct w:val="0"/>
              <w:autoSpaceDE w:val="0"/>
              <w:autoSpaceDN w:val="0"/>
              <w:adjustRightInd w:val="0"/>
              <w:spacing w:after="0" w:line="256" w:lineRule="auto"/>
              <w:jc w:val="center"/>
              <w:rPr>
                <w:ins w:id="607" w:author="Nokia" w:date="2025-08-15T11:31:00Z" w16du:dateUtc="2025-08-15T03:31:00Z"/>
                <w:rFonts w:ascii="Arial" w:eastAsia="Times New Roman" w:hAnsi="Arial"/>
                <w:sz w:val="18"/>
              </w:rPr>
            </w:pPr>
            <w:ins w:id="608" w:author="Nokia" w:date="2025-08-15T11:31:00Z" w16du:dateUtc="2025-08-15T03:31:00Z">
              <w:r w:rsidRPr="00FE4D29">
                <w:rPr>
                  <w:rFonts w:ascii="Arial" w:eastAsia="Times New Roman" w:hAnsi="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796ADD22" w14:textId="77777777" w:rsidR="00066B22" w:rsidRPr="00FE4D29" w:rsidRDefault="00066B22" w:rsidP="004F634E">
            <w:pPr>
              <w:overflowPunct w:val="0"/>
              <w:autoSpaceDE w:val="0"/>
              <w:autoSpaceDN w:val="0"/>
              <w:adjustRightInd w:val="0"/>
              <w:spacing w:after="0" w:line="256" w:lineRule="auto"/>
              <w:jc w:val="center"/>
              <w:rPr>
                <w:ins w:id="609" w:author="Nokia" w:date="2025-08-15T11:31:00Z" w16du:dateUtc="2025-08-15T03:31:00Z"/>
                <w:rFonts w:ascii="Arial" w:eastAsia="Times New Roman" w:hAnsi="Arial"/>
                <w:sz w:val="18"/>
              </w:rPr>
            </w:pPr>
            <w:ins w:id="610"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13B24FA6" w14:textId="77777777" w:rsidR="00066B22" w:rsidRPr="00FE4D29" w:rsidRDefault="00066B22" w:rsidP="004F634E">
            <w:pPr>
              <w:overflowPunct w:val="0"/>
              <w:autoSpaceDE w:val="0"/>
              <w:autoSpaceDN w:val="0"/>
              <w:adjustRightInd w:val="0"/>
              <w:spacing w:after="0" w:line="256" w:lineRule="auto"/>
              <w:jc w:val="center"/>
              <w:rPr>
                <w:ins w:id="611" w:author="Nokia" w:date="2025-08-15T11:31:00Z" w16du:dateUtc="2025-08-15T03:31:00Z"/>
                <w:rFonts w:ascii="Arial" w:eastAsia="Times New Roman" w:hAnsi="Arial"/>
                <w:sz w:val="18"/>
              </w:rPr>
            </w:pPr>
            <w:ins w:id="612" w:author="Nokia" w:date="2025-08-15T11:31:00Z" w16du:dateUtc="2025-08-15T03:31:00Z">
              <w:r w:rsidRPr="00FE4D29">
                <w:rPr>
                  <w:rFonts w:ascii="Arial" w:eastAsia="Times New Roman" w:hAnsi="Arial"/>
                  <w:sz w:val="18"/>
                </w:rPr>
                <w:t>-86</w:t>
              </w:r>
            </w:ins>
          </w:p>
        </w:tc>
      </w:tr>
      <w:tr w:rsidR="006F654A" w:rsidRPr="00FE4D29" w14:paraId="358D4156" w14:textId="77777777" w:rsidTr="004F634E">
        <w:trPr>
          <w:cantSplit/>
          <w:jc w:val="center"/>
          <w:ins w:id="613" w:author="Nokia" w:date="2025-08-15T11:31:00Z"/>
        </w:trPr>
        <w:tc>
          <w:tcPr>
            <w:tcW w:w="952" w:type="pct"/>
            <w:vMerge w:val="restart"/>
            <w:tcBorders>
              <w:top w:val="single" w:sz="4" w:space="0" w:color="auto"/>
              <w:left w:val="single" w:sz="4" w:space="0" w:color="auto"/>
              <w:bottom w:val="single" w:sz="4" w:space="0" w:color="auto"/>
              <w:right w:val="single" w:sz="4" w:space="0" w:color="auto"/>
            </w:tcBorders>
            <w:hideMark/>
          </w:tcPr>
          <w:p w14:paraId="1A1E1F80" w14:textId="77777777" w:rsidR="00066B22" w:rsidRPr="00FE4D29" w:rsidRDefault="00066B22" w:rsidP="004F634E">
            <w:pPr>
              <w:overflowPunct w:val="0"/>
              <w:autoSpaceDE w:val="0"/>
              <w:autoSpaceDN w:val="0"/>
              <w:adjustRightInd w:val="0"/>
              <w:spacing w:after="0" w:line="256" w:lineRule="auto"/>
              <w:rPr>
                <w:ins w:id="614" w:author="Nokia" w:date="2025-08-15T11:31:00Z" w16du:dateUtc="2025-08-15T03:31:00Z"/>
                <w:rFonts w:ascii="Arial" w:eastAsia="Times New Roman" w:hAnsi="Arial" w:cs="v4.2.0"/>
                <w:sz w:val="18"/>
              </w:rPr>
            </w:pPr>
            <w:ins w:id="615" w:author="Nokia" w:date="2025-08-15T11:31:00Z" w16du:dateUtc="2025-08-15T03:31:00Z">
              <w:r w:rsidRPr="00FE4D29">
                <w:rPr>
                  <w:rFonts w:ascii="Arial" w:eastAsia="Times New Roman" w:hAnsi="Arial" w:cs="v4.2.0"/>
                  <w:noProof/>
                  <w:position w:val="-6"/>
                  <w:sz w:val="18"/>
                </w:rPr>
                <w:drawing>
                  <wp:inline distT="0" distB="0" distL="0" distR="0" wp14:anchorId="2688A131" wp14:editId="629CA4BF">
                    <wp:extent cx="171450" cy="17145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996" w:type="pct"/>
            <w:vMerge w:val="restart"/>
            <w:tcBorders>
              <w:top w:val="single" w:sz="4" w:space="0" w:color="auto"/>
              <w:left w:val="single" w:sz="4" w:space="0" w:color="auto"/>
              <w:bottom w:val="single" w:sz="4" w:space="0" w:color="auto"/>
              <w:right w:val="single" w:sz="4" w:space="0" w:color="auto"/>
            </w:tcBorders>
            <w:hideMark/>
          </w:tcPr>
          <w:p w14:paraId="10AB32EA" w14:textId="77777777" w:rsidR="00066B22" w:rsidRPr="00FE4D29" w:rsidRDefault="00066B22" w:rsidP="004F634E">
            <w:pPr>
              <w:overflowPunct w:val="0"/>
              <w:autoSpaceDE w:val="0"/>
              <w:autoSpaceDN w:val="0"/>
              <w:adjustRightInd w:val="0"/>
              <w:spacing w:after="0" w:line="256" w:lineRule="auto"/>
              <w:jc w:val="center"/>
              <w:rPr>
                <w:ins w:id="616" w:author="Nokia" w:date="2025-08-15T11:31:00Z" w16du:dateUtc="2025-08-15T03:31:00Z"/>
                <w:rFonts w:ascii="Arial" w:eastAsia="Times New Roman" w:hAnsi="Arial"/>
                <w:sz w:val="18"/>
              </w:rPr>
            </w:pPr>
            <w:ins w:id="617" w:author="Nokia" w:date="2025-08-15T11:31:00Z" w16du:dateUtc="2025-08-15T03:31:00Z">
              <w:r w:rsidRPr="00FE4D29">
                <w:rPr>
                  <w:rFonts w:ascii="Arial" w:eastAsia="Times New Roman" w:hAnsi="Arial"/>
                  <w:sz w:val="18"/>
                </w:rPr>
                <w:t>dBm/95.04 MHz</w:t>
              </w:r>
            </w:ins>
          </w:p>
        </w:tc>
        <w:tc>
          <w:tcPr>
            <w:tcW w:w="984" w:type="pct"/>
            <w:tcBorders>
              <w:top w:val="single" w:sz="4" w:space="0" w:color="auto"/>
              <w:left w:val="single" w:sz="4" w:space="0" w:color="auto"/>
              <w:bottom w:val="single" w:sz="4" w:space="0" w:color="auto"/>
              <w:right w:val="single" w:sz="4" w:space="0" w:color="auto"/>
            </w:tcBorders>
            <w:hideMark/>
          </w:tcPr>
          <w:p w14:paraId="12CD0471" w14:textId="77777777" w:rsidR="00066B22" w:rsidRPr="00FE4D29" w:rsidRDefault="00066B22" w:rsidP="004F634E">
            <w:pPr>
              <w:overflowPunct w:val="0"/>
              <w:autoSpaceDE w:val="0"/>
              <w:autoSpaceDN w:val="0"/>
              <w:adjustRightInd w:val="0"/>
              <w:spacing w:after="0" w:line="256" w:lineRule="auto"/>
              <w:jc w:val="center"/>
              <w:rPr>
                <w:ins w:id="618" w:author="Nokia" w:date="2025-08-15T11:31:00Z" w16du:dateUtc="2025-08-15T03:31:00Z"/>
                <w:rFonts w:ascii="Arial" w:eastAsia="Times New Roman" w:hAnsi="Arial"/>
                <w:sz w:val="18"/>
              </w:rPr>
            </w:pPr>
            <w:ins w:id="619" w:author="Nokia" w:date="2025-08-15T11:31:00Z" w16du:dateUtc="2025-08-15T03:31:00Z">
              <w:r w:rsidRPr="00FE4D29">
                <w:rPr>
                  <w:rFonts w:ascii="Arial" w:eastAsia="Times New Roman" w:hAnsi="Arial"/>
                  <w:sz w:val="18"/>
                </w:rPr>
                <w:t>1,2</w:t>
              </w:r>
            </w:ins>
          </w:p>
        </w:tc>
        <w:tc>
          <w:tcPr>
            <w:tcW w:w="492" w:type="pct"/>
            <w:tcBorders>
              <w:top w:val="single" w:sz="4" w:space="0" w:color="auto"/>
              <w:left w:val="single" w:sz="4" w:space="0" w:color="auto"/>
              <w:bottom w:val="single" w:sz="4" w:space="0" w:color="auto"/>
              <w:right w:val="single" w:sz="4" w:space="0" w:color="auto"/>
            </w:tcBorders>
            <w:hideMark/>
          </w:tcPr>
          <w:p w14:paraId="5E3016D3" w14:textId="77777777" w:rsidR="00066B22" w:rsidRPr="00FE4D29" w:rsidRDefault="00066B22" w:rsidP="004F634E">
            <w:pPr>
              <w:overflowPunct w:val="0"/>
              <w:autoSpaceDE w:val="0"/>
              <w:autoSpaceDN w:val="0"/>
              <w:adjustRightInd w:val="0"/>
              <w:spacing w:after="0" w:line="256" w:lineRule="auto"/>
              <w:jc w:val="center"/>
              <w:rPr>
                <w:ins w:id="620" w:author="Nokia" w:date="2025-08-15T11:31:00Z" w16du:dateUtc="2025-08-15T03:31:00Z"/>
                <w:rFonts w:ascii="Arial" w:eastAsia="Times New Roman" w:hAnsi="Arial"/>
                <w:sz w:val="18"/>
              </w:rPr>
            </w:pPr>
            <w:ins w:id="621" w:author="Nokia" w:date="2025-08-15T11:31:00Z" w16du:dateUtc="2025-08-15T03:31:00Z">
              <w:r w:rsidRPr="00FE4D29">
                <w:rPr>
                  <w:rFonts w:ascii="Arial" w:eastAsia="Times New Roman" w:hAnsi="Arial"/>
                  <w:sz w:val="18"/>
                </w:rPr>
                <w:t>-64.41</w:t>
              </w:r>
            </w:ins>
          </w:p>
        </w:tc>
        <w:tc>
          <w:tcPr>
            <w:tcW w:w="506" w:type="pct"/>
            <w:tcBorders>
              <w:top w:val="single" w:sz="4" w:space="0" w:color="auto"/>
              <w:left w:val="single" w:sz="4" w:space="0" w:color="auto"/>
              <w:bottom w:val="single" w:sz="4" w:space="0" w:color="auto"/>
              <w:right w:val="single" w:sz="4" w:space="0" w:color="auto"/>
            </w:tcBorders>
            <w:hideMark/>
          </w:tcPr>
          <w:p w14:paraId="75E88A32" w14:textId="77777777" w:rsidR="00066B22" w:rsidRPr="00FE4D29" w:rsidRDefault="00066B22" w:rsidP="004F634E">
            <w:pPr>
              <w:overflowPunct w:val="0"/>
              <w:autoSpaceDE w:val="0"/>
              <w:autoSpaceDN w:val="0"/>
              <w:adjustRightInd w:val="0"/>
              <w:spacing w:after="0" w:line="256" w:lineRule="auto"/>
              <w:jc w:val="center"/>
              <w:rPr>
                <w:ins w:id="622" w:author="Nokia" w:date="2025-08-15T11:31:00Z" w16du:dateUtc="2025-08-15T03:31:00Z"/>
                <w:rFonts w:ascii="Arial" w:eastAsia="Times New Roman" w:hAnsi="Arial"/>
                <w:sz w:val="18"/>
              </w:rPr>
            </w:pPr>
            <w:ins w:id="623" w:author="Nokia" w:date="2025-08-15T11:31:00Z" w16du:dateUtc="2025-08-15T03:31:00Z">
              <w:r w:rsidRPr="00FE4D29">
                <w:rPr>
                  <w:rFonts w:ascii="Arial" w:eastAsia="Times New Roman" w:hAnsi="Arial"/>
                  <w:sz w:val="18"/>
                </w:rPr>
                <w:t>-64.41</w:t>
              </w:r>
            </w:ins>
          </w:p>
        </w:tc>
        <w:tc>
          <w:tcPr>
            <w:tcW w:w="535" w:type="pct"/>
            <w:tcBorders>
              <w:top w:val="single" w:sz="4" w:space="0" w:color="auto"/>
              <w:left w:val="single" w:sz="4" w:space="0" w:color="auto"/>
              <w:bottom w:val="single" w:sz="4" w:space="0" w:color="auto"/>
              <w:right w:val="single" w:sz="4" w:space="0" w:color="auto"/>
            </w:tcBorders>
            <w:hideMark/>
          </w:tcPr>
          <w:p w14:paraId="750A8F6E" w14:textId="77777777" w:rsidR="00066B22" w:rsidRPr="00FE4D29" w:rsidRDefault="00066B22" w:rsidP="004F634E">
            <w:pPr>
              <w:overflowPunct w:val="0"/>
              <w:autoSpaceDE w:val="0"/>
              <w:autoSpaceDN w:val="0"/>
              <w:adjustRightInd w:val="0"/>
              <w:spacing w:after="0" w:line="256" w:lineRule="auto"/>
              <w:jc w:val="center"/>
              <w:rPr>
                <w:ins w:id="624" w:author="Nokia" w:date="2025-08-15T11:31:00Z" w16du:dateUtc="2025-08-15T03:31:00Z"/>
                <w:rFonts w:ascii="Arial" w:eastAsia="Times New Roman" w:hAnsi="Arial"/>
                <w:sz w:val="18"/>
              </w:rPr>
            </w:pPr>
            <w:ins w:id="625"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12D6520" w14:textId="77777777" w:rsidR="00066B22" w:rsidRPr="00FE4D29" w:rsidRDefault="00066B22" w:rsidP="004F634E">
            <w:pPr>
              <w:overflowPunct w:val="0"/>
              <w:autoSpaceDE w:val="0"/>
              <w:autoSpaceDN w:val="0"/>
              <w:adjustRightInd w:val="0"/>
              <w:spacing w:after="0" w:line="256" w:lineRule="auto"/>
              <w:jc w:val="center"/>
              <w:rPr>
                <w:ins w:id="626" w:author="Nokia" w:date="2025-08-15T11:31:00Z" w16du:dateUtc="2025-08-15T03:31:00Z"/>
                <w:rFonts w:ascii="Arial" w:eastAsia="Times New Roman" w:hAnsi="Arial"/>
                <w:sz w:val="18"/>
              </w:rPr>
            </w:pPr>
            <w:ins w:id="627" w:author="Nokia" w:date="2025-08-15T11:31:00Z" w16du:dateUtc="2025-08-15T03:31:00Z">
              <w:r w:rsidRPr="00FE4D29">
                <w:rPr>
                  <w:rFonts w:ascii="Arial" w:eastAsia="Times New Roman" w:hAnsi="Arial"/>
                  <w:sz w:val="18"/>
                </w:rPr>
                <w:t>-64.41</w:t>
              </w:r>
            </w:ins>
          </w:p>
        </w:tc>
      </w:tr>
      <w:tr w:rsidR="006F654A" w:rsidRPr="00FE4D29" w14:paraId="7EEF4A25" w14:textId="77777777" w:rsidTr="004F634E">
        <w:trPr>
          <w:cantSplit/>
          <w:jc w:val="center"/>
          <w:ins w:id="628"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04960" w14:textId="77777777" w:rsidR="00066B22" w:rsidRPr="00FE4D29" w:rsidRDefault="00066B22" w:rsidP="004F634E">
            <w:pPr>
              <w:spacing w:after="0" w:line="256" w:lineRule="auto"/>
              <w:rPr>
                <w:ins w:id="629" w:author="Nokia" w:date="2025-08-15T11:31:00Z" w16du:dateUtc="2025-08-15T03:31:00Z"/>
                <w:rFonts w:ascii="Arial" w:eastAsia="Times New Roman"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A625" w14:textId="77777777" w:rsidR="00066B22" w:rsidRPr="00FE4D29" w:rsidRDefault="00066B22" w:rsidP="004F634E">
            <w:pPr>
              <w:spacing w:after="0" w:line="256" w:lineRule="auto"/>
              <w:rPr>
                <w:ins w:id="630"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03818AC0" w14:textId="77777777" w:rsidR="00066B22" w:rsidRPr="00FE4D29" w:rsidRDefault="00066B22" w:rsidP="004F634E">
            <w:pPr>
              <w:overflowPunct w:val="0"/>
              <w:autoSpaceDE w:val="0"/>
              <w:autoSpaceDN w:val="0"/>
              <w:adjustRightInd w:val="0"/>
              <w:spacing w:after="0" w:line="256" w:lineRule="auto"/>
              <w:jc w:val="center"/>
              <w:rPr>
                <w:ins w:id="631" w:author="Nokia" w:date="2025-08-15T11:31:00Z" w16du:dateUtc="2025-08-15T03:31:00Z"/>
                <w:rFonts w:ascii="Arial" w:eastAsia="Times New Roman" w:hAnsi="Arial"/>
                <w:sz w:val="18"/>
              </w:rPr>
            </w:pPr>
            <w:ins w:id="632" w:author="Nokia" w:date="2025-08-15T11:31:00Z" w16du:dateUtc="2025-08-15T03:31:00Z">
              <w:r w:rsidRPr="00FE4D29">
                <w:rPr>
                  <w:rFonts w:ascii="Arial" w:eastAsia="Times New Roman" w:hAnsi="Arial"/>
                  <w:sz w:val="18"/>
                </w:rPr>
                <w:t>3,4</w:t>
              </w:r>
            </w:ins>
          </w:p>
        </w:tc>
        <w:tc>
          <w:tcPr>
            <w:tcW w:w="492" w:type="pct"/>
            <w:tcBorders>
              <w:top w:val="single" w:sz="4" w:space="0" w:color="auto"/>
              <w:left w:val="single" w:sz="4" w:space="0" w:color="auto"/>
              <w:bottom w:val="single" w:sz="4" w:space="0" w:color="auto"/>
              <w:right w:val="single" w:sz="4" w:space="0" w:color="auto"/>
            </w:tcBorders>
            <w:hideMark/>
          </w:tcPr>
          <w:p w14:paraId="1BB488CC" w14:textId="77777777" w:rsidR="00066B22" w:rsidRPr="00FE4D29" w:rsidRDefault="00066B22" w:rsidP="004F634E">
            <w:pPr>
              <w:overflowPunct w:val="0"/>
              <w:autoSpaceDE w:val="0"/>
              <w:autoSpaceDN w:val="0"/>
              <w:adjustRightInd w:val="0"/>
              <w:spacing w:after="0" w:line="256" w:lineRule="auto"/>
              <w:jc w:val="center"/>
              <w:rPr>
                <w:ins w:id="633" w:author="Nokia" w:date="2025-08-15T11:31:00Z" w16du:dateUtc="2025-08-15T03:31:00Z"/>
                <w:rFonts w:ascii="Arial" w:eastAsia="Times New Roman" w:hAnsi="Arial"/>
                <w:sz w:val="18"/>
              </w:rPr>
            </w:pPr>
            <w:ins w:id="634" w:author="Nokia" w:date="2025-08-15T11:31:00Z" w16du:dateUtc="2025-08-15T03:31:00Z">
              <w:r w:rsidRPr="00FE4D29">
                <w:rPr>
                  <w:rFonts w:ascii="Arial" w:eastAsia="Times New Roman" w:hAnsi="Arial"/>
                  <w:sz w:val="18"/>
                </w:rPr>
                <w:t>-61.41</w:t>
              </w:r>
            </w:ins>
          </w:p>
        </w:tc>
        <w:tc>
          <w:tcPr>
            <w:tcW w:w="506" w:type="pct"/>
            <w:tcBorders>
              <w:top w:val="single" w:sz="4" w:space="0" w:color="auto"/>
              <w:left w:val="single" w:sz="4" w:space="0" w:color="auto"/>
              <w:bottom w:val="single" w:sz="4" w:space="0" w:color="auto"/>
              <w:right w:val="single" w:sz="4" w:space="0" w:color="auto"/>
            </w:tcBorders>
            <w:hideMark/>
          </w:tcPr>
          <w:p w14:paraId="77F0B18E" w14:textId="77777777" w:rsidR="00066B22" w:rsidRPr="00FE4D29" w:rsidRDefault="00066B22" w:rsidP="004F634E">
            <w:pPr>
              <w:overflowPunct w:val="0"/>
              <w:autoSpaceDE w:val="0"/>
              <w:autoSpaceDN w:val="0"/>
              <w:adjustRightInd w:val="0"/>
              <w:spacing w:after="0" w:line="256" w:lineRule="auto"/>
              <w:jc w:val="center"/>
              <w:rPr>
                <w:ins w:id="635" w:author="Nokia" w:date="2025-08-15T11:31:00Z" w16du:dateUtc="2025-08-15T03:31:00Z"/>
                <w:rFonts w:ascii="Arial" w:eastAsia="Times New Roman" w:hAnsi="Arial"/>
                <w:sz w:val="18"/>
              </w:rPr>
            </w:pPr>
            <w:ins w:id="636" w:author="Nokia" w:date="2025-08-15T11:31:00Z" w16du:dateUtc="2025-08-15T03:31:00Z">
              <w:r w:rsidRPr="00FE4D29">
                <w:rPr>
                  <w:rFonts w:ascii="Arial" w:eastAsia="Times New Roman" w:hAnsi="Arial"/>
                  <w:sz w:val="18"/>
                </w:rPr>
                <w:t>-61.41</w:t>
              </w:r>
            </w:ins>
          </w:p>
        </w:tc>
        <w:tc>
          <w:tcPr>
            <w:tcW w:w="535" w:type="pct"/>
            <w:tcBorders>
              <w:top w:val="single" w:sz="4" w:space="0" w:color="auto"/>
              <w:left w:val="single" w:sz="4" w:space="0" w:color="auto"/>
              <w:bottom w:val="single" w:sz="4" w:space="0" w:color="auto"/>
              <w:right w:val="single" w:sz="4" w:space="0" w:color="auto"/>
            </w:tcBorders>
            <w:hideMark/>
          </w:tcPr>
          <w:p w14:paraId="67D87E4F" w14:textId="77777777" w:rsidR="00066B22" w:rsidRPr="00FE4D29" w:rsidRDefault="00066B22" w:rsidP="004F634E">
            <w:pPr>
              <w:overflowPunct w:val="0"/>
              <w:autoSpaceDE w:val="0"/>
              <w:autoSpaceDN w:val="0"/>
              <w:adjustRightInd w:val="0"/>
              <w:spacing w:after="0" w:line="256" w:lineRule="auto"/>
              <w:jc w:val="center"/>
              <w:rPr>
                <w:ins w:id="637" w:author="Nokia" w:date="2025-08-15T11:31:00Z" w16du:dateUtc="2025-08-15T03:31:00Z"/>
                <w:rFonts w:ascii="Arial" w:eastAsia="Times New Roman" w:hAnsi="Arial"/>
                <w:sz w:val="18"/>
              </w:rPr>
            </w:pPr>
            <w:ins w:id="638"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777281ED" w14:textId="77777777" w:rsidR="00066B22" w:rsidRPr="00FE4D29" w:rsidRDefault="00066B22" w:rsidP="004F634E">
            <w:pPr>
              <w:overflowPunct w:val="0"/>
              <w:autoSpaceDE w:val="0"/>
              <w:autoSpaceDN w:val="0"/>
              <w:adjustRightInd w:val="0"/>
              <w:spacing w:after="0" w:line="256" w:lineRule="auto"/>
              <w:jc w:val="center"/>
              <w:rPr>
                <w:ins w:id="639" w:author="Nokia" w:date="2025-08-15T11:31:00Z" w16du:dateUtc="2025-08-15T03:31:00Z"/>
                <w:rFonts w:ascii="Arial" w:eastAsia="Times New Roman" w:hAnsi="Arial"/>
                <w:sz w:val="18"/>
              </w:rPr>
            </w:pPr>
            <w:ins w:id="640" w:author="Nokia" w:date="2025-08-15T11:31:00Z" w16du:dateUtc="2025-08-15T03:31:00Z">
              <w:r w:rsidRPr="00FE4D29">
                <w:rPr>
                  <w:rFonts w:ascii="Arial" w:eastAsia="Times New Roman" w:hAnsi="Arial"/>
                  <w:sz w:val="18"/>
                </w:rPr>
                <w:t>-61.41</w:t>
              </w:r>
            </w:ins>
          </w:p>
        </w:tc>
      </w:tr>
      <w:tr w:rsidR="00066B22" w:rsidRPr="00FE4D29" w14:paraId="082B2E70" w14:textId="77777777" w:rsidTr="004F634E">
        <w:trPr>
          <w:cantSplit/>
          <w:jc w:val="center"/>
          <w:ins w:id="641" w:author="Nokia" w:date="2025-08-15T11:31:00Z"/>
        </w:trPr>
        <w:tc>
          <w:tcPr>
            <w:tcW w:w="1948" w:type="pct"/>
            <w:gridSpan w:val="2"/>
            <w:tcBorders>
              <w:top w:val="single" w:sz="4" w:space="0" w:color="auto"/>
              <w:left w:val="single" w:sz="4" w:space="0" w:color="auto"/>
              <w:bottom w:val="single" w:sz="4" w:space="0" w:color="auto"/>
              <w:right w:val="single" w:sz="4" w:space="0" w:color="auto"/>
            </w:tcBorders>
            <w:hideMark/>
          </w:tcPr>
          <w:p w14:paraId="3CFC609B" w14:textId="77777777" w:rsidR="00066B22" w:rsidRPr="00FE4D29" w:rsidRDefault="00066B22" w:rsidP="004F634E">
            <w:pPr>
              <w:overflowPunct w:val="0"/>
              <w:autoSpaceDE w:val="0"/>
              <w:autoSpaceDN w:val="0"/>
              <w:adjustRightInd w:val="0"/>
              <w:spacing w:after="0" w:line="256" w:lineRule="auto"/>
              <w:rPr>
                <w:ins w:id="642" w:author="Nokia" w:date="2025-08-15T11:31:00Z" w16du:dateUtc="2025-08-15T03:31:00Z"/>
                <w:rFonts w:ascii="Arial" w:eastAsia="Times New Roman" w:hAnsi="Arial"/>
                <w:sz w:val="18"/>
              </w:rPr>
            </w:pPr>
            <w:ins w:id="643" w:author="Nokia" w:date="2025-08-15T11:31:00Z" w16du:dateUtc="2025-08-15T03:31:00Z">
              <w:r w:rsidRPr="00FE4D29">
                <w:rPr>
                  <w:rFonts w:ascii="Arial" w:eastAsia="Times New Roman" w:hAnsi="Arial"/>
                  <w:sz w:val="18"/>
                </w:rPr>
                <w:t>Time multiplexing of the downlink transmissions from each AoA</w:t>
              </w:r>
            </w:ins>
          </w:p>
        </w:tc>
        <w:tc>
          <w:tcPr>
            <w:tcW w:w="984" w:type="pct"/>
            <w:tcBorders>
              <w:top w:val="single" w:sz="4" w:space="0" w:color="auto"/>
              <w:left w:val="single" w:sz="4" w:space="0" w:color="auto"/>
              <w:bottom w:val="single" w:sz="4" w:space="0" w:color="auto"/>
              <w:right w:val="single" w:sz="4" w:space="0" w:color="auto"/>
            </w:tcBorders>
            <w:hideMark/>
          </w:tcPr>
          <w:p w14:paraId="3912FB31" w14:textId="77777777" w:rsidR="00066B22" w:rsidRPr="00FE4D29" w:rsidRDefault="00066B22" w:rsidP="004F634E">
            <w:pPr>
              <w:overflowPunct w:val="0"/>
              <w:autoSpaceDE w:val="0"/>
              <w:autoSpaceDN w:val="0"/>
              <w:adjustRightInd w:val="0"/>
              <w:spacing w:after="0" w:line="256" w:lineRule="auto"/>
              <w:jc w:val="center"/>
              <w:rPr>
                <w:ins w:id="644" w:author="Nokia" w:date="2025-08-15T11:31:00Z" w16du:dateUtc="2025-08-15T03:31:00Z"/>
                <w:rFonts w:ascii="Arial" w:eastAsia="Times New Roman" w:hAnsi="Arial"/>
                <w:sz w:val="18"/>
              </w:rPr>
            </w:pPr>
            <w:ins w:id="645" w:author="Nokia" w:date="2025-08-15T11:31:00Z" w16du:dateUtc="2025-08-15T03:31:00Z">
              <w:r w:rsidRPr="00FE4D29">
                <w:rPr>
                  <w:rFonts w:ascii="Arial" w:eastAsia="Times New Roman" w:hAnsi="Arial"/>
                  <w:sz w:val="18"/>
                  <w:lang w:eastAsia="zh-CN"/>
                </w:rPr>
                <w:t>1~4</w:t>
              </w:r>
            </w:ins>
          </w:p>
        </w:tc>
        <w:tc>
          <w:tcPr>
            <w:tcW w:w="2068" w:type="pct"/>
            <w:gridSpan w:val="4"/>
            <w:tcBorders>
              <w:top w:val="single" w:sz="4" w:space="0" w:color="auto"/>
              <w:left w:val="single" w:sz="4" w:space="0" w:color="auto"/>
              <w:bottom w:val="single" w:sz="4" w:space="0" w:color="auto"/>
              <w:right w:val="single" w:sz="4" w:space="0" w:color="auto"/>
            </w:tcBorders>
            <w:vAlign w:val="center"/>
            <w:hideMark/>
          </w:tcPr>
          <w:p w14:paraId="283B5B52" w14:textId="77777777" w:rsidR="00066B22" w:rsidRPr="00FE4D29" w:rsidRDefault="00066B22" w:rsidP="004F634E">
            <w:pPr>
              <w:overflowPunct w:val="0"/>
              <w:autoSpaceDE w:val="0"/>
              <w:autoSpaceDN w:val="0"/>
              <w:adjustRightInd w:val="0"/>
              <w:spacing w:after="0" w:line="256" w:lineRule="auto"/>
              <w:jc w:val="center"/>
              <w:rPr>
                <w:ins w:id="646" w:author="Nokia" w:date="2025-08-15T11:31:00Z" w16du:dateUtc="2025-08-15T03:31:00Z"/>
                <w:rFonts w:ascii="Arial" w:eastAsia="Times New Roman" w:hAnsi="Arial"/>
                <w:sz w:val="18"/>
              </w:rPr>
            </w:pPr>
            <w:ins w:id="647" w:author="Nokia" w:date="2025-08-15T11:31:00Z" w16du:dateUtc="2025-08-15T03:31:00Z">
              <w:r w:rsidRPr="00FE4D29">
                <w:rPr>
                  <w:rFonts w:ascii="Arial" w:eastAsia="?? ??" w:hAnsi="Arial"/>
                  <w:sz w:val="18"/>
                </w:rPr>
                <w:t>Defined in figure A.5.6.1.1.1-1</w:t>
              </w:r>
            </w:ins>
          </w:p>
        </w:tc>
      </w:tr>
      <w:tr w:rsidR="00066B22" w:rsidRPr="00FE4D29" w14:paraId="2FDB7B6A" w14:textId="77777777" w:rsidTr="004F634E">
        <w:trPr>
          <w:cantSplit/>
          <w:jc w:val="center"/>
          <w:ins w:id="648"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7BA12366" w14:textId="77777777" w:rsidR="00066B22" w:rsidRPr="00FE4D29" w:rsidRDefault="00066B22" w:rsidP="004F634E">
            <w:pPr>
              <w:overflowPunct w:val="0"/>
              <w:autoSpaceDE w:val="0"/>
              <w:autoSpaceDN w:val="0"/>
              <w:adjustRightInd w:val="0"/>
              <w:spacing w:after="0" w:line="256" w:lineRule="auto"/>
              <w:ind w:left="851" w:hanging="851"/>
              <w:rPr>
                <w:ins w:id="649" w:author="Nokia" w:date="2025-08-15T11:31:00Z" w16du:dateUtc="2025-08-15T03:31:00Z"/>
                <w:rFonts w:ascii="Arial" w:eastAsia="Times New Roman" w:hAnsi="Arial"/>
                <w:sz w:val="18"/>
              </w:rPr>
            </w:pPr>
            <w:ins w:id="650" w:author="Nokia" w:date="2025-08-15T11:31:00Z" w16du:dateUtc="2025-08-15T03:31:00Z">
              <w:r w:rsidRPr="00FE4D29">
                <w:rPr>
                  <w:rFonts w:ascii="Arial" w:eastAsia="Times New Roman" w:hAnsi="Arial"/>
                  <w:sz w:val="18"/>
                </w:rPr>
                <w:t>NOTE 1:</w:t>
              </w:r>
              <w:r w:rsidRPr="00FE4D29">
                <w:rPr>
                  <w:rFonts w:ascii="Arial" w:eastAsia="Times New Roman" w:hAnsi="Arial" w:cs="Arial"/>
                  <w:sz w:val="18"/>
                </w:rPr>
                <w:tab/>
              </w:r>
              <w:r w:rsidRPr="00FE4D29">
                <w:rPr>
                  <w:rFonts w:ascii="Arial" w:eastAsia="Times New Roman" w:hAnsi="Arial"/>
                  <w:sz w:val="18"/>
                </w:rPr>
                <w:t>The resources for uplink transmission are assigned to the UE prior to the start of time period T2.</w:t>
              </w:r>
            </w:ins>
          </w:p>
          <w:p w14:paraId="6FD80067" w14:textId="77777777" w:rsidR="00066B22" w:rsidRPr="00FE4D29" w:rsidRDefault="00066B22" w:rsidP="004F634E">
            <w:pPr>
              <w:overflowPunct w:val="0"/>
              <w:autoSpaceDE w:val="0"/>
              <w:autoSpaceDN w:val="0"/>
              <w:adjustRightInd w:val="0"/>
              <w:spacing w:after="0" w:line="256" w:lineRule="auto"/>
              <w:ind w:left="851" w:hanging="851"/>
              <w:rPr>
                <w:ins w:id="651" w:author="Nokia" w:date="2025-08-15T11:31:00Z" w16du:dateUtc="2025-08-15T03:31:00Z"/>
                <w:rFonts w:ascii="Arial" w:eastAsia="Times New Roman" w:hAnsi="Arial"/>
                <w:sz w:val="18"/>
              </w:rPr>
            </w:pPr>
            <w:ins w:id="652" w:author="Nokia" w:date="2025-08-15T11:31:00Z" w16du:dateUtc="2025-08-15T03:31:00Z">
              <w:r w:rsidRPr="00FE4D29">
                <w:rPr>
                  <w:rFonts w:ascii="Arial" w:eastAsia="Times New Roman" w:hAnsi="Arial"/>
                  <w:sz w:val="18"/>
                </w:rPr>
                <w:t>NOTE 2:</w:t>
              </w:r>
              <w:r w:rsidRPr="00FE4D29">
                <w:rPr>
                  <w:rFonts w:ascii="Arial" w:eastAsia="Times New Roman" w:hAnsi="Arial" w:cs="Arial"/>
                  <w:sz w:val="18"/>
                </w:rPr>
                <w:tab/>
                <w:t>Void</w:t>
              </w:r>
            </w:ins>
          </w:p>
          <w:p w14:paraId="4C947577" w14:textId="77777777" w:rsidR="00066B22" w:rsidRPr="00FE4D29" w:rsidRDefault="00066B22" w:rsidP="004F634E">
            <w:pPr>
              <w:overflowPunct w:val="0"/>
              <w:autoSpaceDE w:val="0"/>
              <w:autoSpaceDN w:val="0"/>
              <w:adjustRightInd w:val="0"/>
              <w:spacing w:after="0" w:line="256" w:lineRule="auto"/>
              <w:ind w:left="851" w:hanging="851"/>
              <w:rPr>
                <w:ins w:id="653" w:author="Nokia" w:date="2025-08-15T11:31:00Z" w16du:dateUtc="2025-08-15T03:31:00Z"/>
                <w:rFonts w:ascii="Arial" w:eastAsia="Times New Roman" w:hAnsi="Arial"/>
                <w:sz w:val="18"/>
              </w:rPr>
            </w:pPr>
            <w:ins w:id="654" w:author="Nokia" w:date="2025-08-15T11:31:00Z" w16du:dateUtc="2025-08-15T03:31:00Z">
              <w:r w:rsidRPr="00FE4D29">
                <w:rPr>
                  <w:rFonts w:ascii="Arial" w:eastAsia="Times New Roman" w:hAnsi="Arial"/>
                  <w:sz w:val="18"/>
                </w:rPr>
                <w:t>NOTE 3:</w:t>
              </w:r>
              <w:r w:rsidRPr="00FE4D29">
                <w:rPr>
                  <w:rFonts w:ascii="Arial" w:eastAsia="Times New Roman" w:hAnsi="Arial" w:cs="Arial"/>
                  <w:sz w:val="18"/>
                </w:rPr>
                <w:tab/>
                <w:t xml:space="preserve">Es/Iot, </w:t>
              </w:r>
              <w:r w:rsidRPr="00FE4D29">
                <w:rPr>
                  <w:rFonts w:ascii="Arial" w:eastAsia="Times New Roman" w:hAnsi="Arial"/>
                  <w:sz w:val="18"/>
                </w:rPr>
                <w:t>SSB_RP and Io levels have been derived from other parameters for information purposes. They are not settable parameters themselves.</w:t>
              </w:r>
            </w:ins>
          </w:p>
          <w:p w14:paraId="766B2E6B" w14:textId="77777777" w:rsidR="00066B22" w:rsidRPr="00FE4D29" w:rsidRDefault="00066B22" w:rsidP="004F634E">
            <w:pPr>
              <w:overflowPunct w:val="0"/>
              <w:autoSpaceDE w:val="0"/>
              <w:autoSpaceDN w:val="0"/>
              <w:adjustRightInd w:val="0"/>
              <w:spacing w:after="0" w:line="256" w:lineRule="auto"/>
              <w:ind w:left="851" w:hanging="851"/>
              <w:rPr>
                <w:ins w:id="655" w:author="Nokia" w:date="2025-08-15T11:31:00Z" w16du:dateUtc="2025-08-15T03:31:00Z"/>
                <w:rFonts w:ascii="Arial" w:eastAsia="Times New Roman" w:hAnsi="Arial"/>
                <w:sz w:val="18"/>
              </w:rPr>
            </w:pPr>
            <w:ins w:id="656" w:author="Nokia" w:date="2025-08-15T11:31:00Z" w16du:dateUtc="2025-08-15T03:31:00Z">
              <w:r w:rsidRPr="00FE4D29">
                <w:rPr>
                  <w:rFonts w:ascii="Arial" w:eastAsia="Times New Roman" w:hAnsi="Arial"/>
                  <w:sz w:val="18"/>
                </w:rPr>
                <w:t>NOTE 4:</w:t>
              </w:r>
              <w:r w:rsidRPr="00FE4D29">
                <w:rPr>
                  <w:rFonts w:ascii="Arial" w:eastAsia="Times New Roman" w:hAnsi="Arial" w:cs="Arial"/>
                  <w:sz w:val="18"/>
                </w:rPr>
                <w:tab/>
                <w:t>Information about types of UE beam is given in B.2.1.3, and does not limit UE implementation or test system implementation</w:t>
              </w:r>
              <w:r w:rsidRPr="00FE4D29">
                <w:rPr>
                  <w:rFonts w:ascii="Arial" w:eastAsia="Times New Roman" w:hAnsi="Arial"/>
                  <w:sz w:val="18"/>
                </w:rPr>
                <w:t>.</w:t>
              </w:r>
            </w:ins>
          </w:p>
          <w:p w14:paraId="08E0B70F" w14:textId="77777777" w:rsidR="00066B22" w:rsidRPr="00FE4D29" w:rsidRDefault="00066B22" w:rsidP="004F634E">
            <w:pPr>
              <w:overflowPunct w:val="0"/>
              <w:autoSpaceDE w:val="0"/>
              <w:autoSpaceDN w:val="0"/>
              <w:adjustRightInd w:val="0"/>
              <w:spacing w:after="0" w:line="256" w:lineRule="auto"/>
              <w:ind w:left="851" w:hanging="851"/>
              <w:rPr>
                <w:ins w:id="657" w:author="Nokia" w:date="2025-08-15T11:31:00Z" w16du:dateUtc="2025-08-15T03:31:00Z"/>
                <w:rFonts w:ascii="Arial" w:eastAsia="Times New Roman" w:hAnsi="Arial"/>
                <w:sz w:val="18"/>
              </w:rPr>
            </w:pPr>
            <w:ins w:id="658" w:author="Nokia" w:date="2025-08-15T11:31:00Z" w16du:dateUtc="2025-08-15T03:31:00Z">
              <w:r w:rsidRPr="00FE4D29">
                <w:rPr>
                  <w:rFonts w:ascii="Arial" w:eastAsia="Times New Roman" w:hAnsi="Arial" w:cs="Arial"/>
                  <w:sz w:val="18"/>
                </w:rPr>
                <w:t>NOTE 5:</w:t>
              </w:r>
              <w:r w:rsidRPr="00FE4D29">
                <w:rPr>
                  <w:rFonts w:ascii="Arial" w:eastAsia="Times New Roman" w:hAnsi="Arial" w:cs="Arial"/>
                  <w:sz w:val="18"/>
                </w:rPr>
                <w:tab/>
                <w:t>Calculation of Es/Iot</w:t>
              </w:r>
              <w:r w:rsidRPr="00FE4D29">
                <w:rPr>
                  <w:rFonts w:ascii="Arial" w:eastAsia="Times New Roman" w:hAnsi="Arial" w:cs="Arial"/>
                  <w:sz w:val="18"/>
                  <w:vertAlign w:val="subscript"/>
                </w:rPr>
                <w:t>BB</w:t>
              </w:r>
              <w:r w:rsidRPr="00FE4D29">
                <w:rPr>
                  <w:rFonts w:ascii="Arial" w:eastAsia="Times New Roman" w:hAnsi="Arial" w:cs="Arial"/>
                  <w:sz w:val="18"/>
                </w:rPr>
                <w:t xml:space="preserve"> includes the effect of UE internal noise up to the value assumed for the associated Refsens requirement in clause 7.3.2 of TS 38.101-2 [19], and an allowance of 1 dB for UE multi-band relaxation factor ΔMB</w:t>
              </w:r>
              <w:r w:rsidRPr="00FE4D29">
                <w:rPr>
                  <w:rFonts w:ascii="Arial" w:eastAsia="Times New Roman" w:hAnsi="Arial" w:cs="Arial"/>
                  <w:sz w:val="18"/>
                  <w:vertAlign w:val="subscript"/>
                </w:rPr>
                <w:t>P</w:t>
              </w:r>
              <w:r w:rsidRPr="00FE4D29">
                <w:rPr>
                  <w:rFonts w:ascii="Arial" w:eastAsia="Times New Roman" w:hAnsi="Arial" w:cs="Arial"/>
                  <w:sz w:val="18"/>
                </w:rPr>
                <w:t xml:space="preserve"> from TS 38.101-2 [19] Table 6.2.1.3-4.</w:t>
              </w:r>
            </w:ins>
          </w:p>
        </w:tc>
      </w:tr>
    </w:tbl>
    <w:p w14:paraId="121A577E" w14:textId="77777777" w:rsidR="00066B22" w:rsidRPr="00FE4D29" w:rsidRDefault="00066B22" w:rsidP="00066B22">
      <w:pPr>
        <w:overflowPunct w:val="0"/>
        <w:autoSpaceDE w:val="0"/>
        <w:autoSpaceDN w:val="0"/>
        <w:adjustRightInd w:val="0"/>
        <w:rPr>
          <w:ins w:id="659" w:author="Nokia" w:date="2025-08-15T11:31:00Z" w16du:dateUtc="2025-08-15T03:31:00Z"/>
          <w:rFonts w:eastAsia="Times New Roman"/>
          <w:snapToGrid w:val="0"/>
        </w:rPr>
      </w:pPr>
    </w:p>
    <w:p w14:paraId="179B4947" w14:textId="77777777" w:rsidR="00066B22" w:rsidRPr="00FE4D29" w:rsidRDefault="000823E5" w:rsidP="00066B22">
      <w:pPr>
        <w:overflowPunct w:val="0"/>
        <w:autoSpaceDE w:val="0"/>
        <w:autoSpaceDN w:val="0"/>
        <w:adjustRightInd w:val="0"/>
        <w:spacing w:after="240"/>
        <w:jc w:val="center"/>
        <w:rPr>
          <w:ins w:id="660" w:author="Nokia" w:date="2025-08-15T11:31:00Z" w16du:dateUtc="2025-08-15T03:31:00Z"/>
          <w:rFonts w:ascii="Arial" w:eastAsia="Times New Roman" w:hAnsi="Arial"/>
          <w:b/>
        </w:rPr>
      </w:pPr>
      <w:ins w:id="661" w:author="Nokia" w:date="2025-08-15T11:31:00Z" w16du:dateUtc="2025-08-15T03:31:00Z">
        <w:r w:rsidRPr="00370EDE">
          <w:rPr>
            <w:rFonts w:ascii="Arial" w:eastAsia="Times New Roman" w:hAnsi="Arial"/>
            <w:b/>
            <w:noProof/>
          </w:rPr>
          <w:object w:dxaOrig="7200" w:dyaOrig="4830" w14:anchorId="40FC3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242.3pt;mso-width-percent:0;mso-height-percent:0;mso-width-percent:0;mso-height-percent:0" o:ole="">
              <v:imagedata r:id="rId12" o:title=""/>
            </v:shape>
            <o:OLEObject Type="Embed" ProgID="Visio.Drawing.15" ShapeID="_x0000_i1025" DrawAspect="Content" ObjectID="_1833712408" r:id="rId13"/>
          </w:object>
        </w:r>
      </w:ins>
    </w:p>
    <w:p w14:paraId="3B56EDBA" w14:textId="77777777" w:rsidR="00066B22" w:rsidRPr="00FE4D29" w:rsidRDefault="00066B22" w:rsidP="00066B22">
      <w:pPr>
        <w:overflowPunct w:val="0"/>
        <w:autoSpaceDE w:val="0"/>
        <w:autoSpaceDN w:val="0"/>
        <w:adjustRightInd w:val="0"/>
        <w:spacing w:after="240"/>
        <w:jc w:val="center"/>
        <w:rPr>
          <w:ins w:id="662" w:author="Nokia" w:date="2025-08-15T11:31:00Z" w16du:dateUtc="2025-08-15T03:31:00Z"/>
          <w:rFonts w:ascii="Arial" w:eastAsia="Times New Roman" w:hAnsi="Arial"/>
          <w:b/>
        </w:rPr>
      </w:pPr>
      <w:ins w:id="663" w:author="Nokia" w:date="2025-08-15T11:31:00Z" w16du:dateUtc="2025-08-15T03:31:00Z">
        <w:r w:rsidRPr="00FE4D29">
          <w:rPr>
            <w:rFonts w:ascii="Arial" w:eastAsia="Times New Roman" w:hAnsi="Arial"/>
            <w:b/>
          </w:rPr>
          <w:t>Figure A.5.6.1.</w:t>
        </w:r>
      </w:ins>
      <w:ins w:id="664" w:author="Nokia" w:date="2025-10-31T13:35:00Z" w16du:dateUtc="2025-10-31T05:35:00Z">
        <w:r w:rsidRPr="00FE4D29">
          <w:rPr>
            <w:rFonts w:ascii="Arial" w:eastAsia="Times New Roman" w:hAnsi="Arial"/>
            <w:b/>
          </w:rPr>
          <w:t>X</w:t>
        </w:r>
      </w:ins>
      <w:ins w:id="665" w:author="Nokia" w:date="2025-08-15T11:31:00Z" w16du:dateUtc="2025-08-15T03:31:00Z">
        <w:r w:rsidRPr="00FE4D29">
          <w:rPr>
            <w:rFonts w:ascii="Arial" w:eastAsia="Times New Roman" w:hAnsi="Arial"/>
            <w:b/>
          </w:rPr>
          <w:t>.1-1: Time multiplexed downlink transmissions (Config 1,2 example)</w:t>
        </w:r>
      </w:ins>
    </w:p>
    <w:p w14:paraId="10EAD69C" w14:textId="77777777" w:rsidR="00066B22" w:rsidRPr="00FE4D29" w:rsidRDefault="00066B22" w:rsidP="00066B22">
      <w:pPr>
        <w:overflowPunct w:val="0"/>
        <w:autoSpaceDE w:val="0"/>
        <w:autoSpaceDN w:val="0"/>
        <w:adjustRightInd w:val="0"/>
        <w:spacing w:before="120"/>
        <w:ind w:left="1701" w:hanging="1701"/>
        <w:outlineLvl w:val="4"/>
        <w:rPr>
          <w:ins w:id="666" w:author="Nokia" w:date="2025-08-15T11:31:00Z" w16du:dateUtc="2025-08-15T03:31:00Z"/>
          <w:rFonts w:ascii="Arial" w:eastAsia="Times New Roman" w:hAnsi="Arial"/>
          <w:snapToGrid w:val="0"/>
          <w:sz w:val="22"/>
        </w:rPr>
      </w:pPr>
      <w:ins w:id="667" w:author="Nokia" w:date="2025-08-15T11:31:00Z" w16du:dateUtc="2025-08-15T03:31:00Z">
        <w:r w:rsidRPr="00FE4D29">
          <w:rPr>
            <w:rFonts w:ascii="Arial" w:eastAsia="Times New Roman" w:hAnsi="Arial"/>
            <w:snapToGrid w:val="0"/>
            <w:sz w:val="22"/>
          </w:rPr>
          <w:t>A.5.6.1.</w:t>
        </w:r>
        <w:r w:rsidRPr="00FE4D29">
          <w:rPr>
            <w:rFonts w:ascii="Arial" w:hAnsi="Arial" w:hint="eastAsia"/>
            <w:snapToGrid w:val="0"/>
            <w:sz w:val="22"/>
            <w:lang w:eastAsia="zh-CN"/>
          </w:rPr>
          <w:t>X</w:t>
        </w:r>
        <w:r w:rsidRPr="00FE4D29">
          <w:rPr>
            <w:rFonts w:ascii="Arial" w:eastAsia="Times New Roman" w:hAnsi="Arial"/>
            <w:snapToGrid w:val="0"/>
            <w:sz w:val="22"/>
          </w:rPr>
          <w:t>.2</w:t>
        </w:r>
        <w:r w:rsidRPr="00FE4D29">
          <w:rPr>
            <w:rFonts w:ascii="Arial" w:eastAsia="Times New Roman" w:hAnsi="Arial"/>
            <w:snapToGrid w:val="0"/>
            <w:sz w:val="22"/>
          </w:rPr>
          <w:tab/>
          <w:t>Test Requirements</w:t>
        </w:r>
        <w:bookmarkEnd w:id="492"/>
      </w:ins>
    </w:p>
    <w:p w14:paraId="1C37D094" w14:textId="77777777" w:rsidR="00066B22" w:rsidRPr="00FE4D29" w:rsidRDefault="00066B22" w:rsidP="00066B22">
      <w:pPr>
        <w:overflowPunct w:val="0"/>
        <w:autoSpaceDE w:val="0"/>
        <w:autoSpaceDN w:val="0"/>
        <w:adjustRightInd w:val="0"/>
        <w:rPr>
          <w:ins w:id="668" w:author="Nokia" w:date="2025-08-15T11:31:00Z" w16du:dateUtc="2025-08-15T03:31:00Z"/>
          <w:rFonts w:eastAsia="Times New Roman" w:cs="v4.2.0"/>
        </w:rPr>
      </w:pPr>
      <w:ins w:id="669" w:author="Nokia" w:date="2025-08-15T11:31:00Z" w16du:dateUtc="2025-08-15T03:31:00Z">
        <w:r w:rsidRPr="00FE4D29">
          <w:rPr>
            <w:rFonts w:eastAsia="Times New Roman" w:cs="v4.2.0"/>
          </w:rPr>
          <w:lastRenderedPageBreak/>
          <w:t>In the test, the UE shall send one Event A3 triggered measurement report, with a measurement reporting delay less than X ms from the beginning of time period T2, where X is</w:t>
        </w:r>
      </w:ins>
    </w:p>
    <w:p w14:paraId="24497032" w14:textId="77777777" w:rsidR="00066B22" w:rsidRPr="00FE4D29" w:rsidRDefault="00066B22" w:rsidP="00066B22">
      <w:pPr>
        <w:overflowPunct w:val="0"/>
        <w:autoSpaceDE w:val="0"/>
        <w:autoSpaceDN w:val="0"/>
        <w:adjustRightInd w:val="0"/>
        <w:ind w:left="568" w:hanging="284"/>
        <w:rPr>
          <w:ins w:id="670" w:author="Nokia" w:date="2025-08-15T11:31:00Z" w16du:dateUtc="2025-08-15T03:31:00Z"/>
          <w:rFonts w:eastAsia="Times New Roman" w:cs="v4.2.0"/>
        </w:rPr>
      </w:pPr>
      <w:ins w:id="671" w:author="Nokia" w:date="2025-08-15T11:31:00Z" w16du:dateUtc="2025-08-15T03:31:00Z">
        <w:r w:rsidRPr="00FE4D29">
          <w:rPr>
            <w:rFonts w:eastAsia="Times New Roman" w:cs="v4.2.0"/>
          </w:rPr>
          <w:t>-</w:t>
        </w:r>
        <w:r w:rsidRPr="00FE4D29">
          <w:rPr>
            <w:rFonts w:eastAsia="Times New Roman" w:cs="v4.2.0"/>
          </w:rPr>
          <w:tab/>
          <w:t xml:space="preserve">2.4 s for </w:t>
        </w:r>
        <w:r w:rsidRPr="00FE4D29">
          <w:rPr>
            <w:rFonts w:eastAsia="Times New Roman"/>
          </w:rPr>
          <w:t>a UE supporting power class 1,</w:t>
        </w:r>
      </w:ins>
    </w:p>
    <w:p w14:paraId="3061EB02" w14:textId="77777777" w:rsidR="00066B22" w:rsidRPr="00FE4D29" w:rsidRDefault="00066B22" w:rsidP="00066B22">
      <w:pPr>
        <w:overflowPunct w:val="0"/>
        <w:autoSpaceDE w:val="0"/>
        <w:autoSpaceDN w:val="0"/>
        <w:adjustRightInd w:val="0"/>
        <w:ind w:left="568" w:hanging="284"/>
        <w:rPr>
          <w:ins w:id="672" w:author="Nokia" w:date="2025-08-15T11:31:00Z" w16du:dateUtc="2025-08-15T03:31:00Z"/>
          <w:rFonts w:eastAsia="Times New Roman" w:cs="v4.2.0"/>
        </w:rPr>
      </w:pPr>
      <w:ins w:id="673" w:author="Nokia" w:date="2025-08-15T11:31:00Z" w16du:dateUtc="2025-08-15T03:31:00Z">
        <w:r w:rsidRPr="00FE4D29">
          <w:rPr>
            <w:rFonts w:eastAsia="Times New Roman"/>
          </w:rPr>
          <w:t>-</w:t>
        </w:r>
        <w:r w:rsidRPr="00FE4D29">
          <w:rPr>
            <w:rFonts w:eastAsia="Times New Roman"/>
          </w:rPr>
          <w:tab/>
          <w:t>1.44 s for a UE supporting power class 2, 3 and 4</w:t>
        </w:r>
      </w:ins>
    </w:p>
    <w:p w14:paraId="37817216" w14:textId="77777777" w:rsidR="00066B22" w:rsidRPr="00FE4D29" w:rsidRDefault="00066B22" w:rsidP="00066B22">
      <w:pPr>
        <w:overflowPunct w:val="0"/>
        <w:autoSpaceDE w:val="0"/>
        <w:autoSpaceDN w:val="0"/>
        <w:adjustRightInd w:val="0"/>
        <w:rPr>
          <w:ins w:id="674" w:author="Nokia" w:date="2025-08-15T11:31:00Z" w16du:dateUtc="2025-08-15T03:31:00Z"/>
          <w:rFonts w:eastAsia="Times New Roman" w:cs="v4.2.0"/>
        </w:rPr>
      </w:pPr>
      <w:ins w:id="675" w:author="Nokia" w:date="2025-08-15T11:31:00Z" w16du:dateUtc="2025-08-15T03:31:00Z">
        <w:r w:rsidRPr="00FE4D29">
          <w:rPr>
            <w:rFonts w:eastAsia="Times New Roman" w:cs="v4.2.0"/>
          </w:rPr>
          <w:t>The UE is not required to read the neighbour cell SSB index in this test.</w:t>
        </w:r>
      </w:ins>
    </w:p>
    <w:p w14:paraId="7C027EF8" w14:textId="77777777" w:rsidR="00066B22" w:rsidRPr="00FE4D29" w:rsidRDefault="00066B22" w:rsidP="00066B22">
      <w:pPr>
        <w:overflowPunct w:val="0"/>
        <w:autoSpaceDE w:val="0"/>
        <w:autoSpaceDN w:val="0"/>
        <w:adjustRightInd w:val="0"/>
        <w:rPr>
          <w:ins w:id="676" w:author="Nokia" w:date="2025-08-15T11:31:00Z" w16du:dateUtc="2025-08-15T03:31:00Z"/>
          <w:rFonts w:eastAsia="Times New Roman" w:cs="v4.2.0"/>
        </w:rPr>
      </w:pPr>
      <w:ins w:id="677" w:author="Nokia" w:date="2025-08-15T11:31:00Z" w16du:dateUtc="2025-08-15T03:31:00Z">
        <w:r w:rsidRPr="00FE4D29">
          <w:rPr>
            <w:rFonts w:eastAsia="Times New Roman" w:cs="v4.2.0"/>
          </w:rPr>
          <w:t>The UE shall not send event triggered measurement reports, as long as the reporting criteria are not fulfilled.</w:t>
        </w:r>
      </w:ins>
    </w:p>
    <w:p w14:paraId="06CDED27" w14:textId="77777777" w:rsidR="00066B22" w:rsidRPr="00FE4D29" w:rsidRDefault="00066B22" w:rsidP="00066B22">
      <w:pPr>
        <w:overflowPunct w:val="0"/>
        <w:autoSpaceDE w:val="0"/>
        <w:autoSpaceDN w:val="0"/>
        <w:adjustRightInd w:val="0"/>
        <w:rPr>
          <w:ins w:id="678" w:author="Nokia" w:date="2025-08-15T11:31:00Z" w16du:dateUtc="2025-08-15T03:31:00Z"/>
          <w:rFonts w:eastAsia="Times New Roman" w:cs="v4.2.0"/>
        </w:rPr>
      </w:pPr>
      <w:ins w:id="679" w:author="Nokia" w:date="2025-08-15T11:31:00Z" w16du:dateUtc="2025-08-15T03:31:00Z">
        <w:r w:rsidRPr="00FE4D29">
          <w:rPr>
            <w:rFonts w:eastAsia="Times New Roman" w:cs="v4.2.0"/>
          </w:rPr>
          <w:t>The rate of correct events observed during repeated tests shall be at least 90 %.</w:t>
        </w:r>
      </w:ins>
    </w:p>
    <w:p w14:paraId="250FAACA" w14:textId="77777777" w:rsidR="00066B22" w:rsidRPr="00FE4D29" w:rsidRDefault="00066B22" w:rsidP="00066B22">
      <w:pPr>
        <w:overflowPunct w:val="0"/>
        <w:autoSpaceDE w:val="0"/>
        <w:autoSpaceDN w:val="0"/>
        <w:adjustRightInd w:val="0"/>
        <w:ind w:left="1135" w:hanging="851"/>
        <w:rPr>
          <w:ins w:id="680" w:author="Nokia" w:date="2025-08-15T11:31:00Z" w16du:dateUtc="2025-08-15T03:31:00Z"/>
          <w:rFonts w:eastAsia="Times New Roman"/>
        </w:rPr>
      </w:pPr>
      <w:ins w:id="681" w:author="Nokia" w:date="2025-08-15T11:31:00Z" w16du:dateUtc="2025-08-15T03:31:00Z">
        <w:r w:rsidRPr="00FE4D29">
          <w:rPr>
            <w:rFonts w:eastAsia="Times New Roman"/>
          </w:rPr>
          <w:t>NOTE:</w:t>
        </w:r>
        <w:r w:rsidRPr="00FE4D29">
          <w:rPr>
            <w:rFonts w:eastAsia="Times New Roman"/>
          </w:rPr>
          <w:tab/>
          <w:t>The actual overall delays measured in the test may be up to 2xTTIDCCH higher than the measurement reporting delays above because of TTI insertion uncertainty of the measurement report in DCCH.</w:t>
        </w:r>
      </w:ins>
    </w:p>
    <w:p w14:paraId="6517D502" w14:textId="77777777" w:rsidR="00066B22" w:rsidRPr="00FE4D29" w:rsidRDefault="00066B22" w:rsidP="00066B22">
      <w:pPr>
        <w:pStyle w:val="CRSeparator"/>
        <w:rPr>
          <w:ins w:id="682" w:author="Ming Li L" w:date="2026-02-24T11:20:00Z" w16du:dateUtc="2026-02-24T10:20:00Z"/>
        </w:rPr>
      </w:pPr>
      <w:r w:rsidRPr="00FE4D29">
        <w:t>==============Next change==============</w:t>
      </w:r>
    </w:p>
    <w:p w14:paraId="2A466B80" w14:textId="77777777" w:rsidR="00CF33F3" w:rsidRPr="00FE4D29" w:rsidRDefault="00CF33F3" w:rsidP="00CF33F3">
      <w:pPr>
        <w:pStyle w:val="Heading4"/>
        <w:keepNext w:val="0"/>
        <w:keepLines w:val="0"/>
        <w:ind w:left="1420" w:hanging="1420"/>
        <w:rPr>
          <w:ins w:id="683" w:author="Ming Li L" w:date="2026-02-24T11:20:00Z" w16du:dateUtc="2026-02-24T10:20:00Z"/>
          <w:snapToGrid w:val="0"/>
          <w:lang w:eastAsia="zh-CN"/>
        </w:rPr>
      </w:pPr>
      <w:ins w:id="684" w:author="Ming Li L" w:date="2026-02-24T11:20:00Z" w16du:dateUtc="2026-02-24T10:20:00Z">
        <w:r w:rsidRPr="00FE4D29">
          <w:rPr>
            <w:snapToGrid w:val="0"/>
          </w:rPr>
          <w:t>A.5.6.2.Y</w:t>
        </w:r>
        <w:r w:rsidRPr="00FE4D29">
          <w:rPr>
            <w:snapToGrid w:val="0"/>
          </w:rPr>
          <w:tab/>
          <w:t>EN-DC event triggered reporting tests without gap under non-DRX</w:t>
        </w:r>
        <w:r w:rsidRPr="00FE4D29">
          <w:rPr>
            <w:snapToGrid w:val="0"/>
            <w:lang w:eastAsia="zh-CN"/>
          </w:rPr>
          <w:t xml:space="preserve"> in FR for UE supporting </w:t>
        </w:r>
        <w:r w:rsidRPr="00FE4D29">
          <w:rPr>
            <w:lang w:eastAsia="zh-CN"/>
          </w:rPr>
          <w:t>[</w:t>
        </w:r>
        <w:r w:rsidRPr="00FE4D29">
          <w:rPr>
            <w:i/>
            <w:iCs/>
            <w:lang w:eastAsia="zh-CN"/>
          </w:rPr>
          <w:t>FR1 only EN-DC 3-searcher capability</w:t>
        </w:r>
        <w:r w:rsidRPr="00FE4D29">
          <w:rPr>
            <w:lang w:eastAsia="zh-CN"/>
          </w:rPr>
          <w:t>]</w:t>
        </w:r>
      </w:ins>
    </w:p>
    <w:p w14:paraId="6A96E338" w14:textId="77777777" w:rsidR="00CF33F3" w:rsidRPr="00FE4D29" w:rsidRDefault="00CF33F3" w:rsidP="00CF33F3">
      <w:pPr>
        <w:pStyle w:val="Heading5"/>
        <w:keepNext w:val="0"/>
        <w:keepLines w:val="0"/>
        <w:rPr>
          <w:ins w:id="685" w:author="Ming Li L" w:date="2026-02-24T11:20:00Z" w16du:dateUtc="2026-02-24T10:20:00Z"/>
          <w:snapToGrid w:val="0"/>
        </w:rPr>
      </w:pPr>
      <w:ins w:id="686" w:author="Ming Li L" w:date="2026-02-24T11:20:00Z" w16du:dateUtc="2026-02-24T10:20:00Z">
        <w:r w:rsidRPr="00FE4D29">
          <w:rPr>
            <w:snapToGrid w:val="0"/>
          </w:rPr>
          <w:t>A.5.6.2.Y.1</w:t>
        </w:r>
        <w:r w:rsidRPr="00FE4D29">
          <w:rPr>
            <w:snapToGrid w:val="0"/>
          </w:rPr>
          <w:tab/>
          <w:t>Test purpose and Environment</w:t>
        </w:r>
      </w:ins>
    </w:p>
    <w:p w14:paraId="3997BBC7" w14:textId="77777777" w:rsidR="00CF33F3" w:rsidRPr="00FE4D29" w:rsidRDefault="00CF33F3" w:rsidP="00CF33F3">
      <w:pPr>
        <w:rPr>
          <w:ins w:id="687" w:author="Ming Li L" w:date="2026-02-24T11:20:00Z" w16du:dateUtc="2026-02-24T10:20:00Z"/>
          <w:rFonts w:cs="v4.2.0"/>
        </w:rPr>
      </w:pPr>
      <w:ins w:id="688" w:author="Ming Li L" w:date="2026-02-24T11:20:00Z" w16du:dateUtc="2026-02-24T10:20:00Z">
        <w:r w:rsidRPr="00FE4D29">
          <w:rPr>
            <w:rFonts w:cs="v4.2.0"/>
          </w:rPr>
          <w:t>The purpose of this test is to partly verify the intra-frequency cell search requirements in clause 9.1.5.1, clauses 9.2.5.1 and 9.2.5.2</w:t>
        </w:r>
        <w:r w:rsidRPr="00FE4D29">
          <w:t xml:space="preserve"> </w:t>
        </w:r>
        <w:r w:rsidRPr="00FE4D29">
          <w:rPr>
            <w:rFonts w:cs="v4.2.0"/>
          </w:rPr>
          <w:t>for UE supporting [</w:t>
        </w:r>
        <w:r w:rsidRPr="00FE4D29">
          <w:rPr>
            <w:i/>
            <w:iCs/>
            <w:lang w:eastAsia="zh-CN"/>
          </w:rPr>
          <w:t>FR1 only EN-DC 3-searcher capability</w:t>
        </w:r>
        <w:r w:rsidRPr="00FE4D29">
          <w:rPr>
            <w:rFonts w:cs="v4.2.0"/>
          </w:rPr>
          <w:t>] makes correct reporting of an event.</w:t>
        </w:r>
      </w:ins>
    </w:p>
    <w:p w14:paraId="0D0B925E" w14:textId="77777777" w:rsidR="00CF33F3" w:rsidRPr="00FE4D29" w:rsidRDefault="00CF33F3" w:rsidP="00CF33F3">
      <w:pPr>
        <w:pStyle w:val="Heading5"/>
        <w:keepNext w:val="0"/>
        <w:keepLines w:val="0"/>
        <w:rPr>
          <w:ins w:id="689" w:author="Ming Li L" w:date="2026-02-24T11:20:00Z" w16du:dateUtc="2026-02-24T10:20:00Z"/>
          <w:snapToGrid w:val="0"/>
        </w:rPr>
      </w:pPr>
      <w:ins w:id="690" w:author="Ming Li L" w:date="2026-02-24T11:20:00Z" w16du:dateUtc="2026-02-24T10:20:00Z">
        <w:r w:rsidRPr="00FE4D29">
          <w:rPr>
            <w:snapToGrid w:val="0"/>
          </w:rPr>
          <w:t>A.5.6.2.Y.2</w:t>
        </w:r>
        <w:r w:rsidRPr="00FE4D29">
          <w:rPr>
            <w:snapToGrid w:val="0"/>
          </w:rPr>
          <w:tab/>
          <w:t>Test parameters</w:t>
        </w:r>
      </w:ins>
    </w:p>
    <w:p w14:paraId="0FFAE828" w14:textId="77777777" w:rsidR="00CF33F3" w:rsidRPr="00FE4D29" w:rsidRDefault="00CF33F3" w:rsidP="00CF33F3">
      <w:pPr>
        <w:rPr>
          <w:ins w:id="691" w:author="Ming Li L" w:date="2026-02-24T11:20:00Z" w16du:dateUtc="2026-02-24T10:20:00Z"/>
          <w:rFonts w:cs="v4.2.0"/>
        </w:rPr>
      </w:pPr>
      <w:ins w:id="692" w:author="Ming Li L" w:date="2026-02-24T11:20:00Z" w16du:dateUtc="2026-02-24T10:20:00Z">
        <w:r w:rsidRPr="00FE4D29">
          <w:rPr>
            <w:rFonts w:cs="v4.2.0"/>
            <w:lang w:eastAsia="zh-CN"/>
          </w:rPr>
          <w:t>In this test, LTE</w:t>
        </w:r>
        <w:r w:rsidRPr="00FE4D29">
          <w:rPr>
            <w:rFonts w:cs="v4.2.0"/>
          </w:rPr>
          <w:t xml:space="preserve"> cell 1 as PCell in FR1 on </w:t>
        </w:r>
        <w:r w:rsidRPr="00FE4D29">
          <w:rPr>
            <w:rFonts w:cs="v4.2.0"/>
            <w:lang w:eastAsia="zh-CN"/>
          </w:rPr>
          <w:t xml:space="preserve">LTE </w:t>
        </w:r>
        <w:r w:rsidRPr="00FE4D29">
          <w:rPr>
            <w:rFonts w:cs="v4.2.0"/>
          </w:rPr>
          <w:t>RF channel 1, NR cell 1 as PSCell in FR1 on NR RF channel 2, NR cell 2 as SCell in FR1 on NR RF channel 3 and NR cell 3 as SCell in FR1 on NR RF channel 4, where NR RF channel 2, NR RF channel 3 and NR RF channel 4 are in different bands, furthermore, NR cell 4 as neighbour cell in FR</w:t>
        </w:r>
        <w:r w:rsidRPr="00FE4D29">
          <w:rPr>
            <w:rFonts w:cs="v4.2.0"/>
            <w:lang w:eastAsia="zh-CN"/>
          </w:rPr>
          <w:t>1</w:t>
        </w:r>
        <w:r w:rsidRPr="00FE4D29">
          <w:rPr>
            <w:rFonts w:cs="v4.2.0"/>
          </w:rPr>
          <w:t xml:space="preserve"> on NR RF channel 2 same as NR cell 2.</w:t>
        </w:r>
        <w:r w:rsidRPr="00FE4D29">
          <w:rPr>
            <w:rFonts w:cs="v4.2.0"/>
            <w:lang w:eastAsia="zh-CN"/>
          </w:rPr>
          <w:t xml:space="preserve"> </w:t>
        </w:r>
      </w:ins>
    </w:p>
    <w:p w14:paraId="27A90F5D" w14:textId="77777777" w:rsidR="00CF33F3" w:rsidRPr="00FE4D29" w:rsidRDefault="00CF33F3" w:rsidP="00CF33F3">
      <w:pPr>
        <w:rPr>
          <w:ins w:id="693" w:author="Ming Li L" w:date="2026-02-24T11:20:00Z" w16du:dateUtc="2026-02-24T10:20:00Z"/>
          <w:rFonts w:cs="v4.2.0"/>
        </w:rPr>
      </w:pPr>
      <w:ins w:id="694" w:author="Ming Li L" w:date="2026-02-24T11:20:00Z" w16du:dateUtc="2026-02-24T10:20:00Z">
        <w:r w:rsidRPr="00FE4D29">
          <w:rPr>
            <w:rFonts w:cs="v4.2.0"/>
          </w:rPr>
          <w:t>In the measurement control information, SCells with only SSB based L3 measurement are configured, and a measurement object is configured for the frequency of the neigbor cell, and it is indicated to the UE that event-triggered reporting with Event A3 is used.</w:t>
        </w:r>
      </w:ins>
    </w:p>
    <w:p w14:paraId="1BBF2B8B" w14:textId="77777777" w:rsidR="00CF33F3" w:rsidRPr="00FE4D29" w:rsidRDefault="00CF33F3" w:rsidP="00CF33F3">
      <w:pPr>
        <w:rPr>
          <w:ins w:id="695" w:author="Ming Li L" w:date="2026-02-24T11:20:00Z" w16du:dateUtc="2026-02-24T10:20:00Z"/>
          <w:rFonts w:cs="v4.2.0"/>
        </w:rPr>
      </w:pPr>
      <w:ins w:id="696" w:author="Ming Li L" w:date="2026-02-24T11:20:00Z" w16du:dateUtc="2026-02-24T10:20:00Z">
        <w:r w:rsidRPr="00FE4D29">
          <w:rPr>
            <w:rFonts w:cs="v4.2.0"/>
          </w:rPr>
          <w:t>The test consists of two successive time periods, with time duration of T1, and T2 respectively. During time duration T1, the UE shall not have any timing information of Cell 4.</w:t>
        </w:r>
      </w:ins>
    </w:p>
    <w:p w14:paraId="0FF63549" w14:textId="77777777" w:rsidR="00CF33F3" w:rsidRPr="00FE4D29" w:rsidRDefault="00CF33F3" w:rsidP="00CF33F3">
      <w:pPr>
        <w:rPr>
          <w:ins w:id="697" w:author="Ming Li L" w:date="2026-02-24T11:20:00Z" w16du:dateUtc="2026-02-24T10:20:00Z"/>
        </w:rPr>
      </w:pPr>
      <w:ins w:id="698" w:author="Ming Li L" w:date="2026-02-24T11:20:00Z" w16du:dateUtc="2026-02-24T10:20:00Z">
        <w:r w:rsidRPr="00FE4D29">
          <w:t>Supported test configurations of tess are shown in table A.5.6.2.Y.1.2-1.</w:t>
        </w:r>
      </w:ins>
    </w:p>
    <w:p w14:paraId="7366F76D" w14:textId="77777777" w:rsidR="00CF33F3" w:rsidRPr="00FE4D29" w:rsidRDefault="00CF33F3" w:rsidP="00CF33F3">
      <w:pPr>
        <w:pStyle w:val="TH"/>
        <w:keepNext w:val="0"/>
        <w:keepLines w:val="0"/>
        <w:rPr>
          <w:ins w:id="699" w:author="Ming Li L" w:date="2026-02-24T11:20:00Z" w16du:dateUtc="2026-02-24T10:20:00Z"/>
        </w:rPr>
      </w:pPr>
      <w:ins w:id="700" w:author="Ming Li L" w:date="2026-02-24T11:20:00Z" w16du:dateUtc="2026-02-24T10:20:00Z">
        <w:r w:rsidRPr="00FE4D29">
          <w:t>Table A.5.6.2.Y.1.2-1: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CF33F3" w:rsidRPr="00FE4D29" w14:paraId="5798FE76" w14:textId="77777777" w:rsidTr="004F634E">
        <w:trPr>
          <w:jc w:val="center"/>
          <w:ins w:id="701" w:author="Ming Li L" w:date="2026-02-24T11:20:00Z"/>
        </w:trPr>
        <w:tc>
          <w:tcPr>
            <w:tcW w:w="1237" w:type="pct"/>
            <w:tcBorders>
              <w:top w:val="single" w:sz="4" w:space="0" w:color="auto"/>
              <w:left w:val="single" w:sz="4" w:space="0" w:color="auto"/>
              <w:bottom w:val="single" w:sz="4" w:space="0" w:color="auto"/>
              <w:right w:val="single" w:sz="4" w:space="0" w:color="auto"/>
            </w:tcBorders>
            <w:hideMark/>
          </w:tcPr>
          <w:p w14:paraId="502EFC7E" w14:textId="77777777" w:rsidR="00CF33F3" w:rsidRPr="00FE4D29" w:rsidRDefault="00CF33F3" w:rsidP="004F634E">
            <w:pPr>
              <w:pStyle w:val="TAH"/>
              <w:keepNext w:val="0"/>
              <w:keepLines w:val="0"/>
              <w:rPr>
                <w:ins w:id="702" w:author="Ming Li L" w:date="2026-02-24T11:20:00Z" w16du:dateUtc="2026-02-24T10:20:00Z"/>
              </w:rPr>
            </w:pPr>
            <w:ins w:id="703" w:author="Ming Li L" w:date="2026-02-24T11:20:00Z" w16du:dateUtc="2026-02-24T10:20:00Z">
              <w:r w:rsidRPr="00FE4D29">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35995D31" w14:textId="77777777" w:rsidR="00CF33F3" w:rsidRPr="00FE4D29" w:rsidRDefault="00CF33F3" w:rsidP="004F634E">
            <w:pPr>
              <w:pStyle w:val="TAH"/>
              <w:keepNext w:val="0"/>
              <w:keepLines w:val="0"/>
              <w:rPr>
                <w:ins w:id="704" w:author="Ming Li L" w:date="2026-02-24T11:20:00Z" w16du:dateUtc="2026-02-24T10:20:00Z"/>
              </w:rPr>
            </w:pPr>
            <w:ins w:id="705" w:author="Ming Li L" w:date="2026-02-24T11:20:00Z" w16du:dateUtc="2026-02-24T10:20:00Z">
              <w:r w:rsidRPr="00FE4D29">
                <w:t>Description</w:t>
              </w:r>
            </w:ins>
          </w:p>
        </w:tc>
      </w:tr>
      <w:tr w:rsidR="00CF33F3" w:rsidRPr="00FE4D29" w14:paraId="099BD269" w14:textId="77777777" w:rsidTr="004F634E">
        <w:trPr>
          <w:jc w:val="center"/>
          <w:ins w:id="706" w:author="Ming Li L" w:date="2026-02-24T11:20:00Z"/>
        </w:trPr>
        <w:tc>
          <w:tcPr>
            <w:tcW w:w="1237" w:type="pct"/>
            <w:tcBorders>
              <w:top w:val="single" w:sz="4" w:space="0" w:color="auto"/>
              <w:left w:val="single" w:sz="4" w:space="0" w:color="auto"/>
              <w:bottom w:val="single" w:sz="4" w:space="0" w:color="auto"/>
              <w:right w:val="single" w:sz="4" w:space="0" w:color="auto"/>
            </w:tcBorders>
            <w:hideMark/>
          </w:tcPr>
          <w:p w14:paraId="2366D0A8" w14:textId="77777777" w:rsidR="00CF33F3" w:rsidRPr="00FE4D29" w:rsidRDefault="00CF33F3" w:rsidP="004F634E">
            <w:pPr>
              <w:pStyle w:val="TAL"/>
              <w:keepNext w:val="0"/>
              <w:keepLines w:val="0"/>
              <w:rPr>
                <w:ins w:id="707" w:author="Ming Li L" w:date="2026-02-24T11:20:00Z" w16du:dateUtc="2026-02-24T10:20:00Z"/>
              </w:rPr>
            </w:pPr>
            <w:ins w:id="708" w:author="Ming Li L" w:date="2026-02-24T11:20:00Z" w16du:dateUtc="2026-02-24T10:20:00Z">
              <w:r w:rsidRPr="00FE4D29">
                <w:t>1</w:t>
              </w:r>
            </w:ins>
          </w:p>
        </w:tc>
        <w:tc>
          <w:tcPr>
            <w:tcW w:w="3763" w:type="pct"/>
            <w:tcBorders>
              <w:top w:val="single" w:sz="4" w:space="0" w:color="auto"/>
              <w:left w:val="single" w:sz="4" w:space="0" w:color="auto"/>
              <w:bottom w:val="single" w:sz="4" w:space="0" w:color="auto"/>
              <w:right w:val="single" w:sz="4" w:space="0" w:color="auto"/>
            </w:tcBorders>
            <w:hideMark/>
          </w:tcPr>
          <w:p w14:paraId="3A5F8410" w14:textId="77777777" w:rsidR="00CF33F3" w:rsidRPr="00FE4D29" w:rsidRDefault="00CF33F3" w:rsidP="004F634E">
            <w:pPr>
              <w:pStyle w:val="TAL"/>
              <w:keepNext w:val="0"/>
              <w:keepLines w:val="0"/>
              <w:rPr>
                <w:ins w:id="709" w:author="Ming Li L" w:date="2026-02-24T11:20:00Z" w16du:dateUtc="2026-02-24T10:20:00Z"/>
              </w:rPr>
            </w:pPr>
            <w:ins w:id="710" w:author="Ming Li L" w:date="2026-02-24T11:20:00Z" w16du:dateUtc="2026-02-24T10:20:00Z">
              <w:r w:rsidRPr="00FE4D29">
                <w:t>FR1 cell: NR 15 kHz SSB SCS, 10 MHz bandwidth, FDD duplex mode</w:t>
              </w:r>
            </w:ins>
          </w:p>
          <w:p w14:paraId="7D5A3B24" w14:textId="77777777" w:rsidR="00CF33F3" w:rsidRPr="00FE4D29" w:rsidRDefault="00CF33F3" w:rsidP="004F634E">
            <w:pPr>
              <w:pStyle w:val="TAL"/>
              <w:keepNext w:val="0"/>
              <w:keepLines w:val="0"/>
              <w:rPr>
                <w:ins w:id="711" w:author="Ming Li L" w:date="2026-02-24T11:20:00Z" w16du:dateUtc="2026-02-24T10:20:00Z"/>
              </w:rPr>
            </w:pPr>
            <w:ins w:id="712" w:author="Ming Li L" w:date="2026-02-24T11:20:00Z" w16du:dateUtc="2026-02-24T10:20:00Z">
              <w:r w:rsidRPr="00FE4D29">
                <w:t>FR2 cell: 120 kHz SSB SCS, 100 MHz bandwidth, TDD duplex mode</w:t>
              </w:r>
            </w:ins>
          </w:p>
        </w:tc>
      </w:tr>
      <w:tr w:rsidR="00CF33F3" w:rsidRPr="00FE4D29" w14:paraId="72408D54" w14:textId="77777777" w:rsidTr="004F634E">
        <w:trPr>
          <w:jc w:val="center"/>
          <w:ins w:id="713" w:author="Ming Li L" w:date="2026-02-24T11:20:00Z"/>
        </w:trPr>
        <w:tc>
          <w:tcPr>
            <w:tcW w:w="1237" w:type="pct"/>
            <w:tcBorders>
              <w:top w:val="single" w:sz="4" w:space="0" w:color="auto"/>
              <w:left w:val="single" w:sz="4" w:space="0" w:color="auto"/>
              <w:bottom w:val="single" w:sz="4" w:space="0" w:color="auto"/>
              <w:right w:val="single" w:sz="4" w:space="0" w:color="auto"/>
            </w:tcBorders>
            <w:hideMark/>
          </w:tcPr>
          <w:p w14:paraId="39E3C310" w14:textId="77777777" w:rsidR="00CF33F3" w:rsidRPr="00FE4D29" w:rsidRDefault="00CF33F3" w:rsidP="004F634E">
            <w:pPr>
              <w:pStyle w:val="TAL"/>
              <w:keepNext w:val="0"/>
              <w:keepLines w:val="0"/>
              <w:rPr>
                <w:ins w:id="714" w:author="Ming Li L" w:date="2026-02-24T11:20:00Z" w16du:dateUtc="2026-02-24T10:20:00Z"/>
              </w:rPr>
            </w:pPr>
            <w:ins w:id="715" w:author="Ming Li L" w:date="2026-02-24T11:20:00Z" w16du:dateUtc="2026-02-24T10:20:00Z">
              <w:r w:rsidRPr="00FE4D29">
                <w:t>2</w:t>
              </w:r>
            </w:ins>
          </w:p>
        </w:tc>
        <w:tc>
          <w:tcPr>
            <w:tcW w:w="3763" w:type="pct"/>
            <w:tcBorders>
              <w:top w:val="single" w:sz="4" w:space="0" w:color="auto"/>
              <w:left w:val="single" w:sz="4" w:space="0" w:color="auto"/>
              <w:bottom w:val="single" w:sz="4" w:space="0" w:color="auto"/>
              <w:right w:val="single" w:sz="4" w:space="0" w:color="auto"/>
            </w:tcBorders>
            <w:hideMark/>
          </w:tcPr>
          <w:p w14:paraId="71BF0A23" w14:textId="77777777" w:rsidR="00CF33F3" w:rsidRPr="00FE4D29" w:rsidRDefault="00CF33F3" w:rsidP="004F634E">
            <w:pPr>
              <w:pStyle w:val="TAL"/>
              <w:keepNext w:val="0"/>
              <w:keepLines w:val="0"/>
              <w:rPr>
                <w:ins w:id="716" w:author="Ming Li L" w:date="2026-02-24T11:20:00Z" w16du:dateUtc="2026-02-24T10:20:00Z"/>
              </w:rPr>
            </w:pPr>
            <w:ins w:id="717" w:author="Ming Li L" w:date="2026-02-24T11:20:00Z" w16du:dateUtc="2026-02-24T10:20:00Z">
              <w:r w:rsidRPr="00FE4D29">
                <w:t>LTE cell: LTE FDD</w:t>
              </w:r>
            </w:ins>
          </w:p>
          <w:p w14:paraId="48F4CBF0" w14:textId="77777777" w:rsidR="00CF33F3" w:rsidRPr="00FE4D29" w:rsidRDefault="00CF33F3" w:rsidP="004F634E">
            <w:pPr>
              <w:pStyle w:val="TAL"/>
              <w:keepNext w:val="0"/>
              <w:keepLines w:val="0"/>
              <w:rPr>
                <w:ins w:id="718" w:author="Ming Li L" w:date="2026-02-24T11:20:00Z" w16du:dateUtc="2026-02-24T10:20:00Z"/>
              </w:rPr>
            </w:pPr>
            <w:ins w:id="719" w:author="Ming Li L" w:date="2026-02-24T11:20:00Z" w16du:dateUtc="2026-02-24T10:20:00Z">
              <w:r w:rsidRPr="00FE4D29">
                <w:t>FR2 cell: 120 kHz SSB SCS, 100 MHz bandwidth, TDD duplex mode</w:t>
              </w:r>
            </w:ins>
          </w:p>
        </w:tc>
      </w:tr>
      <w:tr w:rsidR="00CF33F3" w:rsidRPr="00FE4D29" w14:paraId="14FF3C71" w14:textId="77777777" w:rsidTr="004F634E">
        <w:trPr>
          <w:jc w:val="center"/>
          <w:ins w:id="720" w:author="Ming Li L" w:date="2026-02-24T11:20:00Z"/>
        </w:trPr>
        <w:tc>
          <w:tcPr>
            <w:tcW w:w="1237" w:type="pct"/>
            <w:tcBorders>
              <w:top w:val="single" w:sz="4" w:space="0" w:color="auto"/>
              <w:left w:val="single" w:sz="4" w:space="0" w:color="auto"/>
              <w:bottom w:val="single" w:sz="4" w:space="0" w:color="auto"/>
              <w:right w:val="single" w:sz="4" w:space="0" w:color="auto"/>
            </w:tcBorders>
            <w:hideMark/>
          </w:tcPr>
          <w:p w14:paraId="317AB2DF" w14:textId="77777777" w:rsidR="00CF33F3" w:rsidRPr="00FE4D29" w:rsidRDefault="00CF33F3" w:rsidP="004F634E">
            <w:pPr>
              <w:pStyle w:val="TAL"/>
              <w:keepNext w:val="0"/>
              <w:keepLines w:val="0"/>
              <w:rPr>
                <w:ins w:id="721" w:author="Ming Li L" w:date="2026-02-24T11:20:00Z" w16du:dateUtc="2026-02-24T10:20:00Z"/>
              </w:rPr>
            </w:pPr>
            <w:ins w:id="722" w:author="Ming Li L" w:date="2026-02-24T11:20:00Z" w16du:dateUtc="2026-02-24T10:20:00Z">
              <w:r w:rsidRPr="00FE4D29">
                <w:t>3</w:t>
              </w:r>
            </w:ins>
          </w:p>
        </w:tc>
        <w:tc>
          <w:tcPr>
            <w:tcW w:w="3763" w:type="pct"/>
            <w:tcBorders>
              <w:top w:val="single" w:sz="4" w:space="0" w:color="auto"/>
              <w:left w:val="single" w:sz="4" w:space="0" w:color="auto"/>
              <w:bottom w:val="single" w:sz="4" w:space="0" w:color="auto"/>
              <w:right w:val="single" w:sz="4" w:space="0" w:color="auto"/>
            </w:tcBorders>
            <w:hideMark/>
          </w:tcPr>
          <w:p w14:paraId="4B2CE94E" w14:textId="77777777" w:rsidR="00CF33F3" w:rsidRPr="00FE4D29" w:rsidRDefault="00CF33F3" w:rsidP="004F634E">
            <w:pPr>
              <w:pStyle w:val="TAL"/>
              <w:keepNext w:val="0"/>
              <w:keepLines w:val="0"/>
              <w:rPr>
                <w:ins w:id="723" w:author="Ming Li L" w:date="2026-02-24T11:20:00Z" w16du:dateUtc="2026-02-24T10:20:00Z"/>
              </w:rPr>
            </w:pPr>
            <w:ins w:id="724" w:author="Ming Li L" w:date="2026-02-24T11:20:00Z" w16du:dateUtc="2026-02-24T10:20:00Z">
              <w:r w:rsidRPr="00FE4D29">
                <w:t>FR2 cell: 120 kHz SSB SCS, 100 MHz bandwidth, TDD duplex mode</w:t>
              </w:r>
            </w:ins>
          </w:p>
        </w:tc>
      </w:tr>
    </w:tbl>
    <w:p w14:paraId="1EBE6C22" w14:textId="77777777" w:rsidR="00CF33F3" w:rsidRPr="00FE4D29" w:rsidRDefault="00CF33F3" w:rsidP="00CF33F3">
      <w:pPr>
        <w:rPr>
          <w:ins w:id="725" w:author="Ming Li L" w:date="2026-02-24T11:20:00Z" w16du:dateUtc="2026-02-24T10:20:00Z"/>
        </w:rPr>
      </w:pPr>
    </w:p>
    <w:p w14:paraId="0A4706DB" w14:textId="77777777" w:rsidR="00CF33F3" w:rsidRPr="00FE4D29" w:rsidRDefault="00CF33F3" w:rsidP="00CF33F3">
      <w:pPr>
        <w:rPr>
          <w:ins w:id="726" w:author="Ming Li L" w:date="2026-02-24T11:20:00Z" w16du:dateUtc="2026-02-24T10:20:00Z"/>
        </w:rPr>
      </w:pPr>
      <w:ins w:id="727" w:author="Ming Li L" w:date="2026-02-24T11:20:00Z" w16du:dateUtc="2026-02-24T10:20:00Z">
        <w:r w:rsidRPr="00FE4D29">
          <w:t>The test parameters of tests are shown in table A.5.6.2.Y.2-2 and A.5.6.2.Y.2-3 below.</w:t>
        </w:r>
      </w:ins>
    </w:p>
    <w:p w14:paraId="61DEC35E" w14:textId="77777777" w:rsidR="00CF33F3" w:rsidRPr="00FE4D29" w:rsidRDefault="00CF33F3" w:rsidP="00CF33F3">
      <w:pPr>
        <w:rPr>
          <w:ins w:id="728" w:author="Ming Li L" w:date="2026-02-24T11:20:00Z" w16du:dateUtc="2026-02-24T10:20:00Z"/>
        </w:rPr>
      </w:pPr>
    </w:p>
    <w:p w14:paraId="39F9D5C0" w14:textId="77777777" w:rsidR="00CF33F3" w:rsidRPr="00FE4D29" w:rsidRDefault="00CF33F3" w:rsidP="00CF33F3">
      <w:pPr>
        <w:pStyle w:val="TH"/>
        <w:keepNext w:val="0"/>
        <w:keepLines w:val="0"/>
        <w:rPr>
          <w:ins w:id="729" w:author="Ming Li L" w:date="2026-02-24T11:20:00Z" w16du:dateUtc="2026-02-24T10:20:00Z"/>
        </w:rPr>
      </w:pPr>
      <w:ins w:id="730" w:author="Ming Li L" w:date="2026-02-24T11:20:00Z" w16du:dateUtc="2026-02-24T10:20:00Z">
        <w:r w:rsidRPr="00FE4D29">
          <w:t>Table A.5.6.2.Y.2-2: General test parameters for intra-frequency event triggered reporting for FR2 without SSB time index detection</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5"/>
        <w:gridCol w:w="507"/>
        <w:gridCol w:w="2781"/>
        <w:gridCol w:w="1700"/>
        <w:gridCol w:w="3262"/>
      </w:tblGrid>
      <w:tr w:rsidR="00CF33F3" w:rsidRPr="00FE4D29" w14:paraId="7B4DE561" w14:textId="77777777" w:rsidTr="004F634E">
        <w:trPr>
          <w:cantSplit/>
          <w:tblHeader/>
          <w:jc w:val="center"/>
          <w:ins w:id="731" w:author="Ming Li L" w:date="2026-02-24T11:20:00Z"/>
        </w:trPr>
        <w:tc>
          <w:tcPr>
            <w:tcW w:w="719" w:type="pct"/>
            <w:tcBorders>
              <w:top w:val="single" w:sz="4" w:space="0" w:color="auto"/>
              <w:left w:val="single" w:sz="4" w:space="0" w:color="auto"/>
              <w:bottom w:val="nil"/>
              <w:right w:val="single" w:sz="4" w:space="0" w:color="auto"/>
            </w:tcBorders>
            <w:hideMark/>
          </w:tcPr>
          <w:p w14:paraId="4089F01B" w14:textId="77777777" w:rsidR="00CF33F3" w:rsidRPr="00FE4D29" w:rsidRDefault="00CF33F3" w:rsidP="004F634E">
            <w:pPr>
              <w:pStyle w:val="TAH"/>
              <w:keepNext w:val="0"/>
              <w:keepLines w:val="0"/>
              <w:rPr>
                <w:ins w:id="732" w:author="Ming Li L" w:date="2026-02-24T11:20:00Z" w16du:dateUtc="2026-02-24T10:20:00Z"/>
              </w:rPr>
            </w:pPr>
            <w:ins w:id="733" w:author="Ming Li L" w:date="2026-02-24T11:20:00Z" w16du:dateUtc="2026-02-24T10:20:00Z">
              <w:r w:rsidRPr="00FE4D29">
                <w:t>Parameter</w:t>
              </w:r>
            </w:ins>
          </w:p>
        </w:tc>
        <w:tc>
          <w:tcPr>
            <w:tcW w:w="263" w:type="pct"/>
            <w:tcBorders>
              <w:top w:val="single" w:sz="4" w:space="0" w:color="auto"/>
              <w:left w:val="single" w:sz="4" w:space="0" w:color="auto"/>
              <w:bottom w:val="nil"/>
              <w:right w:val="single" w:sz="4" w:space="0" w:color="auto"/>
            </w:tcBorders>
            <w:hideMark/>
          </w:tcPr>
          <w:p w14:paraId="06CD0EFC" w14:textId="77777777" w:rsidR="00CF33F3" w:rsidRPr="00FE4D29" w:rsidRDefault="00CF33F3" w:rsidP="004F634E">
            <w:pPr>
              <w:pStyle w:val="TAH"/>
              <w:keepNext w:val="0"/>
              <w:keepLines w:val="0"/>
              <w:rPr>
                <w:ins w:id="734" w:author="Ming Li L" w:date="2026-02-24T11:20:00Z" w16du:dateUtc="2026-02-24T10:20:00Z"/>
              </w:rPr>
            </w:pPr>
            <w:ins w:id="735" w:author="Ming Li L" w:date="2026-02-24T11:20:00Z" w16du:dateUtc="2026-02-24T10:20:00Z">
              <w:r w:rsidRPr="00FE4D29">
                <w:t>Unit</w:t>
              </w:r>
            </w:ins>
          </w:p>
        </w:tc>
        <w:tc>
          <w:tcPr>
            <w:tcW w:w="1443" w:type="pct"/>
            <w:tcBorders>
              <w:top w:val="single" w:sz="4" w:space="0" w:color="auto"/>
              <w:left w:val="single" w:sz="4" w:space="0" w:color="auto"/>
              <w:bottom w:val="nil"/>
              <w:right w:val="single" w:sz="4" w:space="0" w:color="auto"/>
            </w:tcBorders>
            <w:hideMark/>
          </w:tcPr>
          <w:p w14:paraId="03C47E7E" w14:textId="77777777" w:rsidR="00CF33F3" w:rsidRPr="00FE4D29" w:rsidRDefault="00CF33F3" w:rsidP="004F634E">
            <w:pPr>
              <w:pStyle w:val="TAH"/>
              <w:keepNext w:val="0"/>
              <w:keepLines w:val="0"/>
              <w:rPr>
                <w:ins w:id="736" w:author="Ming Li L" w:date="2026-02-24T11:20:00Z" w16du:dateUtc="2026-02-24T10:20:00Z"/>
              </w:rPr>
            </w:pPr>
            <w:ins w:id="737" w:author="Ming Li L" w:date="2026-02-24T11:20:00Z" w16du:dateUtc="2026-02-24T10:20:00Z">
              <w:r w:rsidRPr="00FE4D29">
                <w:t>Test configuration</w:t>
              </w:r>
            </w:ins>
          </w:p>
        </w:tc>
        <w:tc>
          <w:tcPr>
            <w:tcW w:w="882" w:type="pct"/>
            <w:tcBorders>
              <w:top w:val="single" w:sz="4" w:space="0" w:color="auto"/>
              <w:left w:val="single" w:sz="4" w:space="0" w:color="auto"/>
              <w:bottom w:val="single" w:sz="4" w:space="0" w:color="auto"/>
              <w:right w:val="single" w:sz="4" w:space="0" w:color="auto"/>
            </w:tcBorders>
            <w:hideMark/>
          </w:tcPr>
          <w:p w14:paraId="243549F1" w14:textId="77777777" w:rsidR="00CF33F3" w:rsidRPr="00FE4D29" w:rsidRDefault="00CF33F3" w:rsidP="004F634E">
            <w:pPr>
              <w:pStyle w:val="TAH"/>
              <w:keepNext w:val="0"/>
              <w:keepLines w:val="0"/>
              <w:rPr>
                <w:ins w:id="738" w:author="Ming Li L" w:date="2026-02-24T11:20:00Z" w16du:dateUtc="2026-02-24T10:20:00Z"/>
              </w:rPr>
            </w:pPr>
            <w:ins w:id="739" w:author="Ming Li L" w:date="2026-02-24T11:20:00Z" w16du:dateUtc="2026-02-24T10:20:00Z">
              <w:r w:rsidRPr="00FE4D29">
                <w:t>Value</w:t>
              </w:r>
            </w:ins>
          </w:p>
        </w:tc>
        <w:tc>
          <w:tcPr>
            <w:tcW w:w="1693" w:type="pct"/>
            <w:tcBorders>
              <w:top w:val="single" w:sz="4" w:space="0" w:color="auto"/>
              <w:left w:val="single" w:sz="4" w:space="0" w:color="auto"/>
              <w:bottom w:val="nil"/>
              <w:right w:val="single" w:sz="4" w:space="0" w:color="auto"/>
            </w:tcBorders>
            <w:hideMark/>
          </w:tcPr>
          <w:p w14:paraId="2B6275CC" w14:textId="77777777" w:rsidR="00CF33F3" w:rsidRPr="00FE4D29" w:rsidRDefault="00CF33F3" w:rsidP="004F634E">
            <w:pPr>
              <w:pStyle w:val="TAH"/>
              <w:keepNext w:val="0"/>
              <w:keepLines w:val="0"/>
              <w:rPr>
                <w:ins w:id="740" w:author="Ming Li L" w:date="2026-02-24T11:20:00Z" w16du:dateUtc="2026-02-24T10:20:00Z"/>
              </w:rPr>
            </w:pPr>
            <w:ins w:id="741" w:author="Ming Li L" w:date="2026-02-24T11:20:00Z" w16du:dateUtc="2026-02-24T10:20:00Z">
              <w:r w:rsidRPr="00FE4D29">
                <w:t>Comment</w:t>
              </w:r>
            </w:ins>
          </w:p>
        </w:tc>
      </w:tr>
      <w:tr w:rsidR="00CF33F3" w:rsidRPr="00FE4D29" w14:paraId="3FF10AF3" w14:textId="77777777" w:rsidTr="004F634E">
        <w:trPr>
          <w:cantSplit/>
          <w:jc w:val="center"/>
          <w:ins w:id="742"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7665A502" w14:textId="77777777" w:rsidR="00CF33F3" w:rsidRPr="00FE4D29" w:rsidRDefault="00CF33F3" w:rsidP="004F634E">
            <w:pPr>
              <w:pStyle w:val="TAL"/>
              <w:keepNext w:val="0"/>
              <w:keepLines w:val="0"/>
              <w:rPr>
                <w:ins w:id="743" w:author="Ming Li L" w:date="2026-02-24T11:20:00Z" w16du:dateUtc="2026-02-24T10:20:00Z"/>
              </w:rPr>
            </w:pPr>
            <w:ins w:id="744" w:author="Ming Li L" w:date="2026-02-24T11:20:00Z" w16du:dateUtc="2026-02-24T10:20:00Z">
              <w:r w:rsidRPr="00FE4D29">
                <w:t>NR RF Channel Number</w:t>
              </w:r>
            </w:ins>
          </w:p>
        </w:tc>
        <w:tc>
          <w:tcPr>
            <w:tcW w:w="263" w:type="pct"/>
            <w:tcBorders>
              <w:top w:val="single" w:sz="4" w:space="0" w:color="auto"/>
              <w:left w:val="single" w:sz="4" w:space="0" w:color="auto"/>
              <w:bottom w:val="single" w:sz="4" w:space="0" w:color="auto"/>
              <w:right w:val="single" w:sz="4" w:space="0" w:color="auto"/>
            </w:tcBorders>
          </w:tcPr>
          <w:p w14:paraId="347837C9" w14:textId="77777777" w:rsidR="00CF33F3" w:rsidRPr="00FE4D29" w:rsidRDefault="00CF33F3" w:rsidP="004F634E">
            <w:pPr>
              <w:pStyle w:val="TAL"/>
              <w:keepNext w:val="0"/>
              <w:keepLines w:val="0"/>
              <w:jc w:val="center"/>
              <w:rPr>
                <w:ins w:id="745" w:author="Ming Li L" w:date="2026-02-24T11:20:00Z" w16du:dateUtc="2026-02-24T10:20:00Z"/>
                <w:rFonts w:cs="Arial"/>
                <w:b/>
              </w:rPr>
            </w:pPr>
          </w:p>
        </w:tc>
        <w:tc>
          <w:tcPr>
            <w:tcW w:w="1443" w:type="pct"/>
            <w:tcBorders>
              <w:top w:val="single" w:sz="4" w:space="0" w:color="auto"/>
              <w:left w:val="single" w:sz="4" w:space="0" w:color="auto"/>
              <w:bottom w:val="single" w:sz="4" w:space="0" w:color="auto"/>
              <w:right w:val="single" w:sz="4" w:space="0" w:color="auto"/>
            </w:tcBorders>
            <w:hideMark/>
          </w:tcPr>
          <w:p w14:paraId="0300EFD1" w14:textId="77777777" w:rsidR="00CF33F3" w:rsidRPr="00FE4D29" w:rsidRDefault="00CF33F3" w:rsidP="004F634E">
            <w:pPr>
              <w:pStyle w:val="TAL"/>
              <w:keepNext w:val="0"/>
              <w:keepLines w:val="0"/>
              <w:jc w:val="center"/>
              <w:rPr>
                <w:ins w:id="746" w:author="Ming Li L" w:date="2026-02-24T11:20:00Z" w16du:dateUtc="2026-02-24T10:20:00Z"/>
                <w:rFonts w:cs="Arial"/>
              </w:rPr>
            </w:pPr>
            <w:ins w:id="747"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vAlign w:val="center"/>
          </w:tcPr>
          <w:p w14:paraId="55FCD794" w14:textId="77777777" w:rsidR="00CF33F3" w:rsidRPr="00FE4D29" w:rsidRDefault="00CF33F3" w:rsidP="004F634E">
            <w:pPr>
              <w:pStyle w:val="TAL"/>
              <w:keepNext w:val="0"/>
              <w:keepLines w:val="0"/>
              <w:jc w:val="center"/>
              <w:rPr>
                <w:ins w:id="748" w:author="Ming Li L" w:date="2026-02-24T11:20:00Z" w16du:dateUtc="2026-02-24T10:20:00Z"/>
                <w:rFonts w:cs="v4.2.0"/>
                <w:bCs/>
              </w:rPr>
            </w:pPr>
            <w:ins w:id="749" w:author="Ming Li L" w:date="2026-02-24T11:20:00Z" w16du:dateUtc="2026-02-24T10:20:00Z">
              <w:r w:rsidRPr="00FE4D29">
                <w:rPr>
                  <w:rFonts w:cs="v4.2.0"/>
                  <w:bCs/>
                </w:rPr>
                <w:t>3</w:t>
              </w:r>
            </w:ins>
          </w:p>
        </w:tc>
        <w:tc>
          <w:tcPr>
            <w:tcW w:w="1693" w:type="pct"/>
            <w:tcBorders>
              <w:top w:val="single" w:sz="4" w:space="0" w:color="auto"/>
              <w:left w:val="single" w:sz="4" w:space="0" w:color="auto"/>
              <w:bottom w:val="single" w:sz="4" w:space="0" w:color="auto"/>
              <w:right w:val="single" w:sz="4" w:space="0" w:color="auto"/>
            </w:tcBorders>
          </w:tcPr>
          <w:p w14:paraId="5FE71A83" w14:textId="77777777" w:rsidR="00CF33F3" w:rsidRPr="00FE4D29" w:rsidRDefault="00CF33F3" w:rsidP="004F634E">
            <w:pPr>
              <w:pStyle w:val="TAL"/>
              <w:keepNext w:val="0"/>
              <w:keepLines w:val="0"/>
              <w:rPr>
                <w:ins w:id="750" w:author="Ming Li L" w:date="2026-02-24T11:20:00Z" w16du:dateUtc="2026-02-24T10:20:00Z"/>
                <w:rFonts w:cs="v4.2.0"/>
                <w:bCs/>
              </w:rPr>
            </w:pPr>
          </w:p>
        </w:tc>
      </w:tr>
      <w:tr w:rsidR="00CF33F3" w:rsidRPr="00FE4D29" w14:paraId="1B5954D9" w14:textId="77777777" w:rsidTr="004F634E">
        <w:trPr>
          <w:cantSplit/>
          <w:jc w:val="center"/>
          <w:ins w:id="751"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1D3DF3AE" w14:textId="77777777" w:rsidR="00CF33F3" w:rsidRPr="00FE4D29" w:rsidRDefault="00CF33F3" w:rsidP="004F634E">
            <w:pPr>
              <w:pStyle w:val="TAL"/>
              <w:keepNext w:val="0"/>
              <w:keepLines w:val="0"/>
              <w:rPr>
                <w:ins w:id="752" w:author="Ming Li L" w:date="2026-02-24T11:20:00Z" w16du:dateUtc="2026-02-24T10:20:00Z"/>
                <w:lang w:val="sv-SE"/>
              </w:rPr>
            </w:pPr>
            <w:ins w:id="753" w:author="Ming Li L" w:date="2026-02-24T11:20:00Z" w16du:dateUtc="2026-02-24T10:20:00Z">
              <w:r w:rsidRPr="00FE4D29">
                <w:rPr>
                  <w:lang w:val="sv-SE"/>
                </w:rPr>
                <w:t>E-UTRA RF Channel Number</w:t>
              </w:r>
            </w:ins>
          </w:p>
        </w:tc>
        <w:tc>
          <w:tcPr>
            <w:tcW w:w="263" w:type="pct"/>
            <w:tcBorders>
              <w:top w:val="single" w:sz="4" w:space="0" w:color="auto"/>
              <w:left w:val="single" w:sz="4" w:space="0" w:color="auto"/>
              <w:bottom w:val="single" w:sz="4" w:space="0" w:color="auto"/>
              <w:right w:val="single" w:sz="4" w:space="0" w:color="auto"/>
            </w:tcBorders>
          </w:tcPr>
          <w:p w14:paraId="6CBA2729" w14:textId="77777777" w:rsidR="00CF33F3" w:rsidRPr="00FE4D29" w:rsidRDefault="00CF33F3" w:rsidP="004F634E">
            <w:pPr>
              <w:pStyle w:val="TAL"/>
              <w:keepNext w:val="0"/>
              <w:keepLines w:val="0"/>
              <w:jc w:val="center"/>
              <w:rPr>
                <w:ins w:id="754" w:author="Ming Li L" w:date="2026-02-24T11:20:00Z" w16du:dateUtc="2026-02-24T10:20:00Z"/>
                <w:rFonts w:cs="Arial"/>
                <w:b/>
                <w:lang w:val="sv-SE"/>
              </w:rPr>
            </w:pPr>
          </w:p>
        </w:tc>
        <w:tc>
          <w:tcPr>
            <w:tcW w:w="1443" w:type="pct"/>
            <w:tcBorders>
              <w:top w:val="single" w:sz="4" w:space="0" w:color="auto"/>
              <w:left w:val="single" w:sz="4" w:space="0" w:color="auto"/>
              <w:bottom w:val="single" w:sz="4" w:space="0" w:color="auto"/>
              <w:right w:val="single" w:sz="4" w:space="0" w:color="auto"/>
            </w:tcBorders>
            <w:hideMark/>
          </w:tcPr>
          <w:p w14:paraId="3C7D3EA4" w14:textId="77777777" w:rsidR="00CF33F3" w:rsidRPr="00FE4D29" w:rsidRDefault="00CF33F3" w:rsidP="004F634E">
            <w:pPr>
              <w:pStyle w:val="TAL"/>
              <w:keepNext w:val="0"/>
              <w:keepLines w:val="0"/>
              <w:jc w:val="center"/>
              <w:rPr>
                <w:ins w:id="755" w:author="Ming Li L" w:date="2026-02-24T11:20:00Z" w16du:dateUtc="2026-02-24T10:20:00Z"/>
                <w:rFonts w:cs="Arial"/>
              </w:rPr>
            </w:pPr>
            <w:ins w:id="756"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vAlign w:val="center"/>
          </w:tcPr>
          <w:p w14:paraId="2BD8DEE3" w14:textId="77777777" w:rsidR="00CF33F3" w:rsidRPr="00FE4D29" w:rsidRDefault="00CF33F3" w:rsidP="004F634E">
            <w:pPr>
              <w:pStyle w:val="TAL"/>
              <w:keepNext w:val="0"/>
              <w:keepLines w:val="0"/>
              <w:jc w:val="center"/>
              <w:rPr>
                <w:ins w:id="757" w:author="Ming Li L" w:date="2026-02-24T11:20:00Z" w16du:dateUtc="2026-02-24T10:20:00Z"/>
              </w:rPr>
            </w:pPr>
            <w:ins w:id="758" w:author="Ming Li L" w:date="2026-02-24T11:20:00Z" w16du:dateUtc="2026-02-24T10:20:00Z">
              <w:r w:rsidRPr="00FE4D29">
                <w:rPr>
                  <w:rFonts w:cs="v4.2.0"/>
                  <w:bCs/>
                </w:rPr>
                <w:t>1</w:t>
              </w:r>
            </w:ins>
          </w:p>
        </w:tc>
        <w:tc>
          <w:tcPr>
            <w:tcW w:w="1693" w:type="pct"/>
            <w:tcBorders>
              <w:top w:val="single" w:sz="4" w:space="0" w:color="auto"/>
              <w:left w:val="single" w:sz="4" w:space="0" w:color="auto"/>
              <w:bottom w:val="single" w:sz="4" w:space="0" w:color="auto"/>
              <w:right w:val="single" w:sz="4" w:space="0" w:color="auto"/>
            </w:tcBorders>
            <w:hideMark/>
          </w:tcPr>
          <w:p w14:paraId="39EB84FB" w14:textId="77777777" w:rsidR="00CF33F3" w:rsidRPr="00FE4D29" w:rsidRDefault="00CF33F3" w:rsidP="004F634E">
            <w:pPr>
              <w:pStyle w:val="TAL"/>
              <w:keepNext w:val="0"/>
              <w:keepLines w:val="0"/>
              <w:rPr>
                <w:ins w:id="759" w:author="Ming Li L" w:date="2026-02-24T11:20:00Z" w16du:dateUtc="2026-02-24T10:20:00Z"/>
                <w:rFonts w:cs="v4.2.0"/>
                <w:bCs/>
              </w:rPr>
            </w:pPr>
            <w:ins w:id="760" w:author="Ming Li L" w:date="2026-02-24T11:20:00Z" w16du:dateUtc="2026-02-24T10:20:00Z">
              <w:r w:rsidRPr="00FE4D29">
                <w:t xml:space="preserve">One E-UTRAN </w:t>
              </w:r>
              <w:r w:rsidRPr="00FE4D29">
                <w:rPr>
                  <w:lang w:eastAsia="zh-CN"/>
                </w:rPr>
                <w:t>FDD</w:t>
              </w:r>
              <w:r w:rsidRPr="00FE4D29">
                <w:t xml:space="preserve"> carrier frequency is used.</w:t>
              </w:r>
            </w:ins>
          </w:p>
        </w:tc>
      </w:tr>
      <w:tr w:rsidR="00CF33F3" w:rsidRPr="00FE4D29" w14:paraId="5F2CDDA8" w14:textId="77777777" w:rsidTr="004F634E">
        <w:trPr>
          <w:cantSplit/>
          <w:jc w:val="center"/>
          <w:ins w:id="761"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4D18BD22" w14:textId="77777777" w:rsidR="00CF33F3" w:rsidRPr="00FE4D29" w:rsidRDefault="00CF33F3" w:rsidP="004F634E">
            <w:pPr>
              <w:pStyle w:val="TAL"/>
              <w:keepNext w:val="0"/>
              <w:keepLines w:val="0"/>
              <w:rPr>
                <w:ins w:id="762" w:author="Ming Li L" w:date="2026-02-24T11:20:00Z" w16du:dateUtc="2026-02-24T10:20:00Z"/>
                <w:rFonts w:cs="Arial"/>
              </w:rPr>
            </w:pPr>
            <w:ins w:id="763" w:author="Ming Li L" w:date="2026-02-24T11:20:00Z" w16du:dateUtc="2026-02-24T10:20:00Z">
              <w:r w:rsidRPr="00FE4D29">
                <w:rPr>
                  <w:rFonts w:cs="Arial"/>
                </w:rPr>
                <w:lastRenderedPageBreak/>
                <w:t>Active cell</w:t>
              </w:r>
            </w:ins>
          </w:p>
        </w:tc>
        <w:tc>
          <w:tcPr>
            <w:tcW w:w="263" w:type="pct"/>
            <w:tcBorders>
              <w:top w:val="single" w:sz="4" w:space="0" w:color="auto"/>
              <w:left w:val="single" w:sz="4" w:space="0" w:color="auto"/>
              <w:bottom w:val="single" w:sz="4" w:space="0" w:color="auto"/>
              <w:right w:val="single" w:sz="4" w:space="0" w:color="auto"/>
            </w:tcBorders>
          </w:tcPr>
          <w:p w14:paraId="491C92F3" w14:textId="77777777" w:rsidR="00CF33F3" w:rsidRPr="00FE4D29" w:rsidRDefault="00CF33F3" w:rsidP="004F634E">
            <w:pPr>
              <w:pStyle w:val="TAL"/>
              <w:keepNext w:val="0"/>
              <w:keepLines w:val="0"/>
              <w:jc w:val="center"/>
              <w:rPr>
                <w:ins w:id="764"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683E46B2" w14:textId="77777777" w:rsidR="00CF33F3" w:rsidRPr="00FE4D29" w:rsidRDefault="00CF33F3" w:rsidP="004F634E">
            <w:pPr>
              <w:pStyle w:val="TAL"/>
              <w:keepNext w:val="0"/>
              <w:keepLines w:val="0"/>
              <w:jc w:val="center"/>
              <w:rPr>
                <w:ins w:id="765" w:author="Ming Li L" w:date="2026-02-24T11:20:00Z" w16du:dateUtc="2026-02-24T10:20:00Z"/>
                <w:rFonts w:cs="Arial"/>
              </w:rPr>
            </w:pPr>
            <w:ins w:id="766"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382B1360" w14:textId="77777777" w:rsidR="00CF33F3" w:rsidRPr="00FE4D29" w:rsidRDefault="00CF33F3" w:rsidP="004F634E">
            <w:pPr>
              <w:pStyle w:val="TAL"/>
              <w:keepNext w:val="0"/>
              <w:keepLines w:val="0"/>
              <w:rPr>
                <w:ins w:id="767" w:author="Ming Li L" w:date="2026-02-24T11:20:00Z" w16du:dateUtc="2026-02-24T10:20:00Z"/>
                <w:rFonts w:cs="Arial"/>
              </w:rPr>
            </w:pPr>
            <w:ins w:id="768" w:author="Ming Li L" w:date="2026-02-24T11:20:00Z" w16du:dateUtc="2026-02-24T10:20:00Z">
              <w:r w:rsidRPr="00FE4D29">
                <w:rPr>
                  <w:rFonts w:cs="Arial"/>
                </w:rPr>
                <w:t>LTE cell 1 (PCell),</w:t>
              </w:r>
            </w:ins>
          </w:p>
          <w:p w14:paraId="67931540" w14:textId="77777777" w:rsidR="00CF33F3" w:rsidRPr="00FE4D29" w:rsidRDefault="00CF33F3" w:rsidP="004F634E">
            <w:pPr>
              <w:pStyle w:val="TAL"/>
              <w:keepNext w:val="0"/>
              <w:keepLines w:val="0"/>
              <w:rPr>
                <w:ins w:id="769" w:author="Ming Li L" w:date="2026-02-24T11:20:00Z" w16du:dateUtc="2026-02-24T10:20:00Z"/>
                <w:rFonts w:cs="Arial"/>
              </w:rPr>
            </w:pPr>
            <w:ins w:id="770" w:author="Ming Li L" w:date="2026-02-24T11:20:00Z" w16du:dateUtc="2026-02-24T10:20:00Z">
              <w:r w:rsidRPr="00FE4D29">
                <w:rPr>
                  <w:rFonts w:cs="v4.2.0"/>
                </w:rPr>
                <w:t>NR cell 1(PSCell), NR cell 2(SCell) , NR cell 3(SCell)</w:t>
              </w:r>
            </w:ins>
          </w:p>
        </w:tc>
        <w:tc>
          <w:tcPr>
            <w:tcW w:w="1693" w:type="pct"/>
            <w:tcBorders>
              <w:top w:val="single" w:sz="4" w:space="0" w:color="auto"/>
              <w:left w:val="single" w:sz="4" w:space="0" w:color="auto"/>
              <w:bottom w:val="single" w:sz="4" w:space="0" w:color="auto"/>
              <w:right w:val="single" w:sz="4" w:space="0" w:color="auto"/>
            </w:tcBorders>
          </w:tcPr>
          <w:p w14:paraId="10A32E1E" w14:textId="77777777" w:rsidR="00CF33F3" w:rsidRPr="00FE4D29" w:rsidRDefault="00CF33F3" w:rsidP="004F634E">
            <w:pPr>
              <w:pStyle w:val="TAL"/>
              <w:keepNext w:val="0"/>
              <w:keepLines w:val="0"/>
              <w:rPr>
                <w:ins w:id="771" w:author="Ming Li L" w:date="2026-02-24T11:20:00Z" w16du:dateUtc="2026-02-24T10:20:00Z"/>
                <w:rFonts w:cs="Arial"/>
              </w:rPr>
            </w:pPr>
          </w:p>
        </w:tc>
      </w:tr>
      <w:tr w:rsidR="00CF33F3" w:rsidRPr="00FE4D29" w14:paraId="6D4C639B" w14:textId="77777777" w:rsidTr="004F634E">
        <w:trPr>
          <w:cantSplit/>
          <w:jc w:val="center"/>
          <w:ins w:id="772"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57406F0A" w14:textId="77777777" w:rsidR="00CF33F3" w:rsidRPr="00FE4D29" w:rsidRDefault="00CF33F3" w:rsidP="004F634E">
            <w:pPr>
              <w:pStyle w:val="TAL"/>
              <w:keepNext w:val="0"/>
              <w:keepLines w:val="0"/>
              <w:rPr>
                <w:ins w:id="773" w:author="Ming Li L" w:date="2026-02-24T11:20:00Z" w16du:dateUtc="2026-02-24T10:20:00Z"/>
                <w:rFonts w:cs="Arial"/>
              </w:rPr>
            </w:pPr>
            <w:ins w:id="774" w:author="Ming Li L" w:date="2026-02-24T11:20:00Z" w16du:dateUtc="2026-02-24T10:20:00Z">
              <w:r w:rsidRPr="00FE4D29">
                <w:rPr>
                  <w:rFonts w:cs="Arial"/>
                </w:rPr>
                <w:t>Neighbour cell</w:t>
              </w:r>
            </w:ins>
          </w:p>
        </w:tc>
        <w:tc>
          <w:tcPr>
            <w:tcW w:w="263" w:type="pct"/>
            <w:tcBorders>
              <w:top w:val="single" w:sz="4" w:space="0" w:color="auto"/>
              <w:left w:val="single" w:sz="4" w:space="0" w:color="auto"/>
              <w:bottom w:val="single" w:sz="4" w:space="0" w:color="auto"/>
              <w:right w:val="single" w:sz="4" w:space="0" w:color="auto"/>
            </w:tcBorders>
          </w:tcPr>
          <w:p w14:paraId="5DF0B9E2" w14:textId="77777777" w:rsidR="00CF33F3" w:rsidRPr="00FE4D29" w:rsidRDefault="00CF33F3" w:rsidP="004F634E">
            <w:pPr>
              <w:pStyle w:val="TAL"/>
              <w:keepNext w:val="0"/>
              <w:keepLines w:val="0"/>
              <w:jc w:val="center"/>
              <w:rPr>
                <w:ins w:id="775"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7717F87A" w14:textId="77777777" w:rsidR="00CF33F3" w:rsidRPr="00FE4D29" w:rsidRDefault="00CF33F3" w:rsidP="004F634E">
            <w:pPr>
              <w:pStyle w:val="TAL"/>
              <w:keepNext w:val="0"/>
              <w:keepLines w:val="0"/>
              <w:jc w:val="center"/>
              <w:rPr>
                <w:ins w:id="776" w:author="Ming Li L" w:date="2026-02-24T11:20:00Z" w16du:dateUtc="2026-02-24T10:20:00Z"/>
                <w:rFonts w:cs="Arial"/>
              </w:rPr>
            </w:pPr>
            <w:ins w:id="777"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6DA4574E" w14:textId="77777777" w:rsidR="00CF33F3" w:rsidRPr="00FE4D29" w:rsidRDefault="00CF33F3" w:rsidP="004F634E">
            <w:pPr>
              <w:pStyle w:val="TAL"/>
              <w:keepNext w:val="0"/>
              <w:keepLines w:val="0"/>
              <w:rPr>
                <w:ins w:id="778" w:author="Ming Li L" w:date="2026-02-24T11:20:00Z" w16du:dateUtc="2026-02-24T10:20:00Z"/>
                <w:rFonts w:cs="Arial"/>
                <w:lang w:eastAsia="zh-CN"/>
              </w:rPr>
            </w:pPr>
            <w:ins w:id="779" w:author="Ming Li L" w:date="2026-02-24T11:20:00Z" w16du:dateUtc="2026-02-24T10:20:00Z">
              <w:r w:rsidRPr="00FE4D29">
                <w:rPr>
                  <w:rFonts w:cs="Arial"/>
                </w:rPr>
                <w:t>NR cell 4</w:t>
              </w:r>
            </w:ins>
          </w:p>
        </w:tc>
        <w:tc>
          <w:tcPr>
            <w:tcW w:w="1693" w:type="pct"/>
            <w:tcBorders>
              <w:top w:val="single" w:sz="4" w:space="0" w:color="auto"/>
              <w:left w:val="single" w:sz="4" w:space="0" w:color="auto"/>
              <w:bottom w:val="single" w:sz="4" w:space="0" w:color="auto"/>
              <w:right w:val="single" w:sz="4" w:space="0" w:color="auto"/>
            </w:tcBorders>
          </w:tcPr>
          <w:p w14:paraId="54B63642" w14:textId="77777777" w:rsidR="00CF33F3" w:rsidRPr="00FE4D29" w:rsidRDefault="00CF33F3" w:rsidP="004F634E">
            <w:pPr>
              <w:pStyle w:val="TAL"/>
              <w:keepNext w:val="0"/>
              <w:keepLines w:val="0"/>
              <w:rPr>
                <w:ins w:id="780" w:author="Ming Li L" w:date="2026-02-24T11:20:00Z" w16du:dateUtc="2026-02-24T10:20:00Z"/>
                <w:rFonts w:cs="Arial"/>
              </w:rPr>
            </w:pPr>
          </w:p>
        </w:tc>
      </w:tr>
      <w:tr w:rsidR="00CF33F3" w:rsidRPr="00FE4D29" w14:paraId="22E7BF98" w14:textId="77777777" w:rsidTr="004F634E">
        <w:trPr>
          <w:cantSplit/>
          <w:jc w:val="center"/>
          <w:ins w:id="781" w:author="Ming Li L" w:date="2026-02-24T11:20:00Z"/>
        </w:trPr>
        <w:tc>
          <w:tcPr>
            <w:tcW w:w="719" w:type="pct"/>
            <w:tcBorders>
              <w:top w:val="single" w:sz="4" w:space="0" w:color="auto"/>
              <w:left w:val="single" w:sz="4" w:space="0" w:color="auto"/>
              <w:bottom w:val="nil"/>
              <w:right w:val="single" w:sz="4" w:space="0" w:color="auto"/>
            </w:tcBorders>
            <w:hideMark/>
          </w:tcPr>
          <w:p w14:paraId="26962526" w14:textId="77777777" w:rsidR="00CF33F3" w:rsidRPr="00FE4D29" w:rsidRDefault="00CF33F3" w:rsidP="004F634E">
            <w:pPr>
              <w:pStyle w:val="TAL"/>
              <w:keepNext w:val="0"/>
              <w:keepLines w:val="0"/>
              <w:rPr>
                <w:ins w:id="782" w:author="Ming Li L" w:date="2026-02-24T11:20:00Z" w16du:dateUtc="2026-02-24T10:20:00Z"/>
                <w:lang w:eastAsia="zh-CN"/>
              </w:rPr>
            </w:pPr>
            <w:ins w:id="783" w:author="Ming Li L" w:date="2026-02-24T11:20:00Z" w16du:dateUtc="2026-02-24T10:20:00Z">
              <w:r w:rsidRPr="00FE4D29">
                <w:rPr>
                  <w:lang w:eastAsia="zh-CN"/>
                </w:rPr>
                <w:t>SMTC-SSB parameters on NR RF Channels</w:t>
              </w:r>
            </w:ins>
          </w:p>
        </w:tc>
        <w:tc>
          <w:tcPr>
            <w:tcW w:w="263" w:type="pct"/>
            <w:tcBorders>
              <w:top w:val="single" w:sz="4" w:space="0" w:color="auto"/>
              <w:left w:val="single" w:sz="4" w:space="0" w:color="auto"/>
              <w:bottom w:val="single" w:sz="4" w:space="0" w:color="auto"/>
              <w:right w:val="single" w:sz="4" w:space="0" w:color="auto"/>
            </w:tcBorders>
          </w:tcPr>
          <w:p w14:paraId="691BF599" w14:textId="77777777" w:rsidR="00CF33F3" w:rsidRPr="00FE4D29" w:rsidRDefault="00CF33F3" w:rsidP="004F634E">
            <w:pPr>
              <w:pStyle w:val="TAL"/>
              <w:keepNext w:val="0"/>
              <w:keepLines w:val="0"/>
              <w:jc w:val="center"/>
              <w:rPr>
                <w:ins w:id="784"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70A9E3C4" w14:textId="77777777" w:rsidR="00CF33F3" w:rsidRPr="00FE4D29" w:rsidRDefault="00CF33F3" w:rsidP="004F634E">
            <w:pPr>
              <w:pStyle w:val="TAL"/>
              <w:keepNext w:val="0"/>
              <w:keepLines w:val="0"/>
              <w:jc w:val="center"/>
              <w:rPr>
                <w:ins w:id="785" w:author="Ming Li L" w:date="2026-02-24T11:20:00Z" w16du:dateUtc="2026-02-24T10:20:00Z"/>
                <w:rFonts w:cs="Arial"/>
              </w:rPr>
            </w:pPr>
            <w:ins w:id="786"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4093D9B4" w14:textId="77777777" w:rsidR="00CF33F3" w:rsidRPr="00FE4D29" w:rsidRDefault="00CF33F3" w:rsidP="004F634E">
            <w:pPr>
              <w:pStyle w:val="TAL"/>
              <w:keepNext w:val="0"/>
              <w:keepLines w:val="0"/>
              <w:rPr>
                <w:ins w:id="787" w:author="Ming Li L" w:date="2026-02-24T11:20:00Z" w16du:dateUtc="2026-02-24T10:20:00Z"/>
                <w:rFonts w:cs="Arial"/>
              </w:rPr>
            </w:pPr>
            <w:ins w:id="788" w:author="Ming Li L" w:date="2026-02-24T11:20:00Z" w16du:dateUtc="2026-02-24T10:20:00Z">
              <w:r w:rsidRPr="00FE4D29">
                <w:rPr>
                  <w:lang w:eastAsia="zh-CN"/>
                </w:rPr>
                <w:t>SSB.1 FR1</w:t>
              </w:r>
            </w:ins>
          </w:p>
        </w:tc>
        <w:tc>
          <w:tcPr>
            <w:tcW w:w="1693" w:type="pct"/>
            <w:tcBorders>
              <w:top w:val="single" w:sz="4" w:space="0" w:color="auto"/>
              <w:left w:val="single" w:sz="4" w:space="0" w:color="auto"/>
              <w:bottom w:val="single" w:sz="4" w:space="0" w:color="auto"/>
              <w:right w:val="single" w:sz="4" w:space="0" w:color="auto"/>
            </w:tcBorders>
            <w:hideMark/>
          </w:tcPr>
          <w:p w14:paraId="03139FD7" w14:textId="77777777" w:rsidR="00CF33F3" w:rsidRPr="00FE4D29" w:rsidRDefault="00CF33F3" w:rsidP="004F634E">
            <w:pPr>
              <w:pStyle w:val="TAL"/>
              <w:keepNext w:val="0"/>
              <w:keepLines w:val="0"/>
              <w:rPr>
                <w:ins w:id="789" w:author="Ming Li L" w:date="2026-02-24T11:20:00Z" w16du:dateUtc="2026-02-24T10:20:00Z"/>
                <w:rFonts w:cs="Arial"/>
              </w:rPr>
            </w:pPr>
            <w:ins w:id="790" w:author="Ming Li L" w:date="2026-02-24T11:20:00Z" w16du:dateUtc="2026-02-24T10:20:00Z">
              <w:r w:rsidRPr="00FE4D29">
                <w:rPr>
                  <w:rFonts w:cs="Arial"/>
                </w:rPr>
                <w:t>As specified in clause A.3.10.2</w:t>
              </w:r>
            </w:ins>
          </w:p>
        </w:tc>
      </w:tr>
      <w:tr w:rsidR="00CF33F3" w:rsidRPr="00FE4D29" w14:paraId="57FDCE23" w14:textId="77777777" w:rsidTr="004F634E">
        <w:trPr>
          <w:cantSplit/>
          <w:jc w:val="center"/>
          <w:ins w:id="791"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2FADDE73" w14:textId="77777777" w:rsidR="00CF33F3" w:rsidRPr="00FE4D29" w:rsidRDefault="00CF33F3" w:rsidP="004F634E">
            <w:pPr>
              <w:pStyle w:val="TAL"/>
              <w:keepNext w:val="0"/>
              <w:keepLines w:val="0"/>
              <w:rPr>
                <w:ins w:id="792" w:author="Ming Li L" w:date="2026-02-24T11:20:00Z" w16du:dateUtc="2026-02-24T10:20:00Z"/>
                <w:rFonts w:cs="Arial"/>
              </w:rPr>
            </w:pPr>
            <w:ins w:id="793" w:author="Ming Li L" w:date="2026-02-24T11:20:00Z" w16du:dateUtc="2026-02-24T10:20:00Z">
              <w:r w:rsidRPr="00FE4D29">
                <w:rPr>
                  <w:i/>
                </w:rPr>
                <w:t>offsetMO</w:t>
              </w:r>
            </w:ins>
          </w:p>
        </w:tc>
        <w:tc>
          <w:tcPr>
            <w:tcW w:w="263" w:type="pct"/>
            <w:tcBorders>
              <w:top w:val="single" w:sz="4" w:space="0" w:color="auto"/>
              <w:left w:val="single" w:sz="4" w:space="0" w:color="auto"/>
              <w:bottom w:val="single" w:sz="4" w:space="0" w:color="auto"/>
              <w:right w:val="single" w:sz="4" w:space="0" w:color="auto"/>
            </w:tcBorders>
            <w:hideMark/>
          </w:tcPr>
          <w:p w14:paraId="3C3B9D0C" w14:textId="77777777" w:rsidR="00CF33F3" w:rsidRPr="00FE4D29" w:rsidRDefault="00CF33F3" w:rsidP="004F634E">
            <w:pPr>
              <w:pStyle w:val="TAL"/>
              <w:keepNext w:val="0"/>
              <w:keepLines w:val="0"/>
              <w:jc w:val="center"/>
              <w:rPr>
                <w:ins w:id="794" w:author="Ming Li L" w:date="2026-02-24T11:20:00Z" w16du:dateUtc="2026-02-24T10:20:00Z"/>
                <w:rFonts w:cs="Arial"/>
              </w:rPr>
            </w:pPr>
            <w:ins w:id="795" w:author="Ming Li L" w:date="2026-02-24T11:20:00Z" w16du:dateUtc="2026-02-24T10:20:00Z">
              <w:r w:rsidRPr="00FE4D29">
                <w:rPr>
                  <w:rFonts w:cs="Arial"/>
                </w:rPr>
                <w:t>dB</w:t>
              </w:r>
            </w:ins>
          </w:p>
        </w:tc>
        <w:tc>
          <w:tcPr>
            <w:tcW w:w="1443" w:type="pct"/>
            <w:tcBorders>
              <w:top w:val="single" w:sz="4" w:space="0" w:color="auto"/>
              <w:left w:val="single" w:sz="4" w:space="0" w:color="auto"/>
              <w:bottom w:val="single" w:sz="4" w:space="0" w:color="auto"/>
              <w:right w:val="single" w:sz="4" w:space="0" w:color="auto"/>
            </w:tcBorders>
            <w:hideMark/>
          </w:tcPr>
          <w:p w14:paraId="5604A2D6" w14:textId="77777777" w:rsidR="00CF33F3" w:rsidRPr="00FE4D29" w:rsidRDefault="00CF33F3" w:rsidP="004F634E">
            <w:pPr>
              <w:pStyle w:val="TAL"/>
              <w:keepNext w:val="0"/>
              <w:keepLines w:val="0"/>
              <w:jc w:val="center"/>
              <w:rPr>
                <w:ins w:id="796" w:author="Ming Li L" w:date="2026-02-24T11:20:00Z" w16du:dateUtc="2026-02-24T10:20:00Z"/>
                <w:rFonts w:cs="Arial"/>
              </w:rPr>
            </w:pPr>
            <w:ins w:id="797"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0AE7BE8B" w14:textId="77777777" w:rsidR="00CF33F3" w:rsidRPr="00FE4D29" w:rsidRDefault="00CF33F3" w:rsidP="004F634E">
            <w:pPr>
              <w:pStyle w:val="TAL"/>
              <w:keepNext w:val="0"/>
              <w:keepLines w:val="0"/>
              <w:rPr>
                <w:ins w:id="798" w:author="Ming Li L" w:date="2026-02-24T11:20:00Z" w16du:dateUtc="2026-02-24T10:20:00Z"/>
                <w:rFonts w:cs="Arial"/>
              </w:rPr>
            </w:pPr>
            <w:ins w:id="799" w:author="Ming Li L" w:date="2026-02-24T11:20:00Z" w16du:dateUtc="2026-02-24T10:20:00Z">
              <w:r w:rsidRPr="00FE4D29">
                <w:rPr>
                  <w:lang w:eastAsia="zh-CN"/>
                </w:rPr>
                <w:t>16</w:t>
              </w:r>
            </w:ins>
          </w:p>
        </w:tc>
        <w:tc>
          <w:tcPr>
            <w:tcW w:w="1693" w:type="pct"/>
            <w:tcBorders>
              <w:top w:val="single" w:sz="4" w:space="0" w:color="auto"/>
              <w:left w:val="single" w:sz="4" w:space="0" w:color="auto"/>
              <w:bottom w:val="single" w:sz="4" w:space="0" w:color="auto"/>
              <w:right w:val="single" w:sz="4" w:space="0" w:color="auto"/>
            </w:tcBorders>
          </w:tcPr>
          <w:p w14:paraId="778582F4" w14:textId="77777777" w:rsidR="00CF33F3" w:rsidRPr="00FE4D29" w:rsidRDefault="00CF33F3" w:rsidP="004F634E">
            <w:pPr>
              <w:pStyle w:val="TAL"/>
              <w:keepNext w:val="0"/>
              <w:keepLines w:val="0"/>
              <w:rPr>
                <w:ins w:id="800" w:author="Ming Li L" w:date="2026-02-24T11:20:00Z" w16du:dateUtc="2026-02-24T10:20:00Z"/>
                <w:rFonts w:cs="Arial"/>
              </w:rPr>
            </w:pPr>
          </w:p>
        </w:tc>
      </w:tr>
      <w:tr w:rsidR="00CF33F3" w:rsidRPr="00FE4D29" w14:paraId="6A9AA10A" w14:textId="77777777" w:rsidTr="004F634E">
        <w:trPr>
          <w:cantSplit/>
          <w:jc w:val="center"/>
          <w:ins w:id="801"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3EDA0C87" w14:textId="77777777" w:rsidR="00CF33F3" w:rsidRPr="00FE4D29" w:rsidRDefault="00CF33F3" w:rsidP="004F634E">
            <w:pPr>
              <w:pStyle w:val="TAL"/>
              <w:keepNext w:val="0"/>
              <w:keepLines w:val="0"/>
              <w:rPr>
                <w:ins w:id="802" w:author="Ming Li L" w:date="2026-02-24T11:20:00Z" w16du:dateUtc="2026-02-24T10:20:00Z"/>
                <w:rFonts w:cs="Arial"/>
              </w:rPr>
            </w:pPr>
            <w:ins w:id="803" w:author="Ming Li L" w:date="2026-02-24T11:20:00Z" w16du:dateUtc="2026-02-24T10:20:00Z">
              <w:r w:rsidRPr="00FE4D29">
                <w:rPr>
                  <w:rFonts w:cs="Arial"/>
                </w:rPr>
                <w:t>Hysteresis</w:t>
              </w:r>
            </w:ins>
          </w:p>
        </w:tc>
        <w:tc>
          <w:tcPr>
            <w:tcW w:w="263" w:type="pct"/>
            <w:tcBorders>
              <w:top w:val="single" w:sz="4" w:space="0" w:color="auto"/>
              <w:left w:val="single" w:sz="4" w:space="0" w:color="auto"/>
              <w:bottom w:val="single" w:sz="4" w:space="0" w:color="auto"/>
              <w:right w:val="single" w:sz="4" w:space="0" w:color="auto"/>
            </w:tcBorders>
            <w:hideMark/>
          </w:tcPr>
          <w:p w14:paraId="4E1F5B87" w14:textId="77777777" w:rsidR="00CF33F3" w:rsidRPr="00FE4D29" w:rsidRDefault="00CF33F3" w:rsidP="004F634E">
            <w:pPr>
              <w:pStyle w:val="TAL"/>
              <w:keepNext w:val="0"/>
              <w:keepLines w:val="0"/>
              <w:jc w:val="center"/>
              <w:rPr>
                <w:ins w:id="804" w:author="Ming Li L" w:date="2026-02-24T11:20:00Z" w16du:dateUtc="2026-02-24T10:20:00Z"/>
                <w:rFonts w:cs="Arial"/>
              </w:rPr>
            </w:pPr>
            <w:ins w:id="805" w:author="Ming Li L" w:date="2026-02-24T11:20:00Z" w16du:dateUtc="2026-02-24T10:20:00Z">
              <w:r w:rsidRPr="00FE4D29">
                <w:rPr>
                  <w:rFonts w:cs="Arial"/>
                </w:rPr>
                <w:t>dB</w:t>
              </w:r>
            </w:ins>
          </w:p>
        </w:tc>
        <w:tc>
          <w:tcPr>
            <w:tcW w:w="1443" w:type="pct"/>
            <w:tcBorders>
              <w:top w:val="single" w:sz="4" w:space="0" w:color="auto"/>
              <w:left w:val="single" w:sz="4" w:space="0" w:color="auto"/>
              <w:bottom w:val="single" w:sz="4" w:space="0" w:color="auto"/>
              <w:right w:val="single" w:sz="4" w:space="0" w:color="auto"/>
            </w:tcBorders>
            <w:hideMark/>
          </w:tcPr>
          <w:p w14:paraId="240724A2" w14:textId="77777777" w:rsidR="00CF33F3" w:rsidRPr="00FE4D29" w:rsidRDefault="00CF33F3" w:rsidP="004F634E">
            <w:pPr>
              <w:pStyle w:val="TAL"/>
              <w:keepNext w:val="0"/>
              <w:keepLines w:val="0"/>
              <w:jc w:val="center"/>
              <w:rPr>
                <w:ins w:id="806" w:author="Ming Li L" w:date="2026-02-24T11:20:00Z" w16du:dateUtc="2026-02-24T10:20:00Z"/>
                <w:rFonts w:cs="Arial"/>
              </w:rPr>
            </w:pPr>
            <w:ins w:id="807"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4115257B" w14:textId="77777777" w:rsidR="00CF33F3" w:rsidRPr="00FE4D29" w:rsidRDefault="00CF33F3" w:rsidP="004F634E">
            <w:pPr>
              <w:pStyle w:val="TAL"/>
              <w:keepNext w:val="0"/>
              <w:keepLines w:val="0"/>
              <w:rPr>
                <w:ins w:id="808" w:author="Ming Li L" w:date="2026-02-24T11:20:00Z" w16du:dateUtc="2026-02-24T10:20:00Z"/>
                <w:rFonts w:cs="Arial"/>
              </w:rPr>
            </w:pPr>
            <w:ins w:id="809" w:author="Ming Li L" w:date="2026-02-24T11:20:00Z" w16du:dateUtc="2026-02-24T10:20:00Z">
              <w:r w:rsidRPr="00FE4D29">
                <w:rPr>
                  <w:rFonts w:cs="Arial"/>
                </w:rPr>
                <w:t>0</w:t>
              </w:r>
            </w:ins>
          </w:p>
        </w:tc>
        <w:tc>
          <w:tcPr>
            <w:tcW w:w="1693" w:type="pct"/>
            <w:tcBorders>
              <w:top w:val="single" w:sz="4" w:space="0" w:color="auto"/>
              <w:left w:val="single" w:sz="4" w:space="0" w:color="auto"/>
              <w:bottom w:val="single" w:sz="4" w:space="0" w:color="auto"/>
              <w:right w:val="single" w:sz="4" w:space="0" w:color="auto"/>
            </w:tcBorders>
          </w:tcPr>
          <w:p w14:paraId="634BB639" w14:textId="77777777" w:rsidR="00CF33F3" w:rsidRPr="00FE4D29" w:rsidRDefault="00CF33F3" w:rsidP="004F634E">
            <w:pPr>
              <w:pStyle w:val="TAL"/>
              <w:keepNext w:val="0"/>
              <w:keepLines w:val="0"/>
              <w:rPr>
                <w:ins w:id="810" w:author="Ming Li L" w:date="2026-02-24T11:20:00Z" w16du:dateUtc="2026-02-24T10:20:00Z"/>
                <w:rFonts w:cs="Arial"/>
              </w:rPr>
            </w:pPr>
          </w:p>
        </w:tc>
      </w:tr>
      <w:tr w:rsidR="00CF33F3" w:rsidRPr="00FE4D29" w14:paraId="2FB506C8" w14:textId="77777777" w:rsidTr="004F634E">
        <w:trPr>
          <w:cantSplit/>
          <w:jc w:val="center"/>
          <w:ins w:id="811"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4920F1E5" w14:textId="77777777" w:rsidR="00CF33F3" w:rsidRPr="00FE4D29" w:rsidRDefault="00CF33F3" w:rsidP="004F634E">
            <w:pPr>
              <w:pStyle w:val="TAL"/>
              <w:keepNext w:val="0"/>
              <w:keepLines w:val="0"/>
              <w:rPr>
                <w:ins w:id="812" w:author="Ming Li L" w:date="2026-02-24T11:20:00Z" w16du:dateUtc="2026-02-24T10:20:00Z"/>
                <w:rFonts w:cs="Arial"/>
              </w:rPr>
            </w:pPr>
            <w:ins w:id="813" w:author="Ming Li L" w:date="2026-02-24T11:20:00Z" w16du:dateUtc="2026-02-24T10:20:00Z">
              <w:r w:rsidRPr="00FE4D29">
                <w:rPr>
                  <w:i/>
                </w:rPr>
                <w:t>A3-Threshold</w:t>
              </w:r>
            </w:ins>
          </w:p>
        </w:tc>
        <w:tc>
          <w:tcPr>
            <w:tcW w:w="263" w:type="pct"/>
            <w:tcBorders>
              <w:top w:val="single" w:sz="4" w:space="0" w:color="auto"/>
              <w:left w:val="single" w:sz="4" w:space="0" w:color="auto"/>
              <w:bottom w:val="single" w:sz="4" w:space="0" w:color="auto"/>
              <w:right w:val="single" w:sz="4" w:space="0" w:color="auto"/>
            </w:tcBorders>
            <w:hideMark/>
          </w:tcPr>
          <w:p w14:paraId="0FECC24D" w14:textId="77777777" w:rsidR="00CF33F3" w:rsidRPr="00FE4D29" w:rsidRDefault="00CF33F3" w:rsidP="004F634E">
            <w:pPr>
              <w:pStyle w:val="TAL"/>
              <w:keepNext w:val="0"/>
              <w:keepLines w:val="0"/>
              <w:jc w:val="center"/>
              <w:rPr>
                <w:ins w:id="814" w:author="Ming Li L" w:date="2026-02-24T11:20:00Z" w16du:dateUtc="2026-02-24T10:20:00Z"/>
                <w:rFonts w:cs="Arial"/>
              </w:rPr>
            </w:pPr>
            <w:ins w:id="815" w:author="Ming Li L" w:date="2026-02-24T11:20:00Z" w16du:dateUtc="2026-02-24T10:20:00Z">
              <w:r w:rsidRPr="00FE4D29">
                <w:rPr>
                  <w:rFonts w:cs="Arial"/>
                </w:rPr>
                <w:t>dBm</w:t>
              </w:r>
            </w:ins>
          </w:p>
        </w:tc>
        <w:tc>
          <w:tcPr>
            <w:tcW w:w="1443" w:type="pct"/>
            <w:tcBorders>
              <w:top w:val="single" w:sz="4" w:space="0" w:color="auto"/>
              <w:left w:val="single" w:sz="4" w:space="0" w:color="auto"/>
              <w:bottom w:val="single" w:sz="4" w:space="0" w:color="auto"/>
              <w:right w:val="single" w:sz="4" w:space="0" w:color="auto"/>
            </w:tcBorders>
            <w:hideMark/>
          </w:tcPr>
          <w:p w14:paraId="08E6AADD" w14:textId="77777777" w:rsidR="00CF33F3" w:rsidRPr="00FE4D29" w:rsidRDefault="00CF33F3" w:rsidP="004F634E">
            <w:pPr>
              <w:pStyle w:val="TAL"/>
              <w:keepNext w:val="0"/>
              <w:keepLines w:val="0"/>
              <w:jc w:val="center"/>
              <w:rPr>
                <w:ins w:id="816" w:author="Ming Li L" w:date="2026-02-24T11:20:00Z" w16du:dateUtc="2026-02-24T10:20:00Z"/>
                <w:rFonts w:cs="Arial"/>
              </w:rPr>
            </w:pPr>
            <w:ins w:id="817"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14359E2E" w14:textId="77777777" w:rsidR="00CF33F3" w:rsidRPr="00FE4D29" w:rsidRDefault="00CF33F3" w:rsidP="004F634E">
            <w:pPr>
              <w:pStyle w:val="TAL"/>
              <w:keepNext w:val="0"/>
              <w:keepLines w:val="0"/>
              <w:rPr>
                <w:ins w:id="818" w:author="Ming Li L" w:date="2026-02-24T11:20:00Z" w16du:dateUtc="2026-02-24T10:20:00Z"/>
                <w:rFonts w:cs="Arial"/>
              </w:rPr>
            </w:pPr>
            <w:ins w:id="819" w:author="Ming Li L" w:date="2026-02-24T11:20:00Z" w16du:dateUtc="2026-02-24T10:20:00Z">
              <w:r w:rsidRPr="00FE4D29">
                <w:rPr>
                  <w:rFonts w:cs="Arial"/>
                </w:rPr>
                <w:t>-11</w:t>
              </w:r>
            </w:ins>
          </w:p>
        </w:tc>
        <w:tc>
          <w:tcPr>
            <w:tcW w:w="1693" w:type="pct"/>
            <w:tcBorders>
              <w:top w:val="single" w:sz="4" w:space="0" w:color="auto"/>
              <w:left w:val="single" w:sz="4" w:space="0" w:color="auto"/>
              <w:bottom w:val="single" w:sz="4" w:space="0" w:color="auto"/>
              <w:right w:val="single" w:sz="4" w:space="0" w:color="auto"/>
            </w:tcBorders>
          </w:tcPr>
          <w:p w14:paraId="6801FF89" w14:textId="77777777" w:rsidR="00CF33F3" w:rsidRPr="00FE4D29" w:rsidRDefault="00CF33F3" w:rsidP="004F634E">
            <w:pPr>
              <w:pStyle w:val="TAL"/>
              <w:keepNext w:val="0"/>
              <w:keepLines w:val="0"/>
              <w:rPr>
                <w:ins w:id="820" w:author="Ming Li L" w:date="2026-02-24T11:20:00Z" w16du:dateUtc="2026-02-24T10:20:00Z"/>
                <w:rFonts w:cs="Arial"/>
              </w:rPr>
            </w:pPr>
          </w:p>
        </w:tc>
      </w:tr>
      <w:tr w:rsidR="00CF33F3" w:rsidRPr="00FE4D29" w14:paraId="0EA4FFF6" w14:textId="77777777" w:rsidTr="004F634E">
        <w:trPr>
          <w:cantSplit/>
          <w:jc w:val="center"/>
          <w:ins w:id="821"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4ED20298" w14:textId="77777777" w:rsidR="00CF33F3" w:rsidRPr="00FE4D29" w:rsidRDefault="00CF33F3" w:rsidP="004F634E">
            <w:pPr>
              <w:pStyle w:val="TAL"/>
              <w:keepNext w:val="0"/>
              <w:keepLines w:val="0"/>
              <w:rPr>
                <w:ins w:id="822" w:author="Ming Li L" w:date="2026-02-24T11:20:00Z" w16du:dateUtc="2026-02-24T10:20:00Z"/>
                <w:rFonts w:cs="Arial"/>
              </w:rPr>
            </w:pPr>
            <w:ins w:id="823" w:author="Ming Li L" w:date="2026-02-24T11:20:00Z" w16du:dateUtc="2026-02-24T10:20:00Z">
              <w:r w:rsidRPr="00FE4D29">
                <w:rPr>
                  <w:rFonts w:cs="Arial"/>
                </w:rPr>
                <w:t>CP length</w:t>
              </w:r>
            </w:ins>
          </w:p>
        </w:tc>
        <w:tc>
          <w:tcPr>
            <w:tcW w:w="263" w:type="pct"/>
            <w:tcBorders>
              <w:top w:val="single" w:sz="4" w:space="0" w:color="auto"/>
              <w:left w:val="single" w:sz="4" w:space="0" w:color="auto"/>
              <w:bottom w:val="single" w:sz="4" w:space="0" w:color="auto"/>
              <w:right w:val="single" w:sz="4" w:space="0" w:color="auto"/>
            </w:tcBorders>
          </w:tcPr>
          <w:p w14:paraId="69BA562F" w14:textId="77777777" w:rsidR="00CF33F3" w:rsidRPr="00FE4D29" w:rsidRDefault="00CF33F3" w:rsidP="004F634E">
            <w:pPr>
              <w:pStyle w:val="TAL"/>
              <w:keepNext w:val="0"/>
              <w:keepLines w:val="0"/>
              <w:jc w:val="center"/>
              <w:rPr>
                <w:ins w:id="824"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2C894887" w14:textId="77777777" w:rsidR="00CF33F3" w:rsidRPr="00FE4D29" w:rsidRDefault="00CF33F3" w:rsidP="004F634E">
            <w:pPr>
              <w:pStyle w:val="TAL"/>
              <w:keepNext w:val="0"/>
              <w:keepLines w:val="0"/>
              <w:jc w:val="center"/>
              <w:rPr>
                <w:ins w:id="825" w:author="Ming Li L" w:date="2026-02-24T11:20:00Z" w16du:dateUtc="2026-02-24T10:20:00Z"/>
                <w:rFonts w:cs="Arial"/>
              </w:rPr>
            </w:pPr>
            <w:ins w:id="826"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29B03BC2" w14:textId="77777777" w:rsidR="00CF33F3" w:rsidRPr="00FE4D29" w:rsidRDefault="00CF33F3" w:rsidP="004F634E">
            <w:pPr>
              <w:pStyle w:val="TAL"/>
              <w:keepNext w:val="0"/>
              <w:keepLines w:val="0"/>
              <w:rPr>
                <w:ins w:id="827" w:author="Ming Li L" w:date="2026-02-24T11:20:00Z" w16du:dateUtc="2026-02-24T10:20:00Z"/>
                <w:rFonts w:cs="Arial"/>
              </w:rPr>
            </w:pPr>
            <w:ins w:id="828" w:author="Ming Li L" w:date="2026-02-24T11:20:00Z" w16du:dateUtc="2026-02-24T10:20:00Z">
              <w:r w:rsidRPr="00FE4D29">
                <w:rPr>
                  <w:rFonts w:cs="Arial"/>
                </w:rPr>
                <w:t>Normal</w:t>
              </w:r>
            </w:ins>
          </w:p>
        </w:tc>
        <w:tc>
          <w:tcPr>
            <w:tcW w:w="1693" w:type="pct"/>
            <w:tcBorders>
              <w:top w:val="single" w:sz="4" w:space="0" w:color="auto"/>
              <w:left w:val="single" w:sz="4" w:space="0" w:color="auto"/>
              <w:bottom w:val="single" w:sz="4" w:space="0" w:color="auto"/>
              <w:right w:val="single" w:sz="4" w:space="0" w:color="auto"/>
            </w:tcBorders>
          </w:tcPr>
          <w:p w14:paraId="68F15DB6" w14:textId="77777777" w:rsidR="00CF33F3" w:rsidRPr="00FE4D29" w:rsidRDefault="00CF33F3" w:rsidP="004F634E">
            <w:pPr>
              <w:pStyle w:val="TAL"/>
              <w:keepNext w:val="0"/>
              <w:keepLines w:val="0"/>
              <w:rPr>
                <w:ins w:id="829" w:author="Ming Li L" w:date="2026-02-24T11:20:00Z" w16du:dateUtc="2026-02-24T10:20:00Z"/>
                <w:rFonts w:cs="Arial"/>
              </w:rPr>
            </w:pPr>
          </w:p>
        </w:tc>
      </w:tr>
      <w:tr w:rsidR="00CF33F3" w:rsidRPr="00FE4D29" w14:paraId="62A6B17B" w14:textId="77777777" w:rsidTr="004F634E">
        <w:trPr>
          <w:cantSplit/>
          <w:jc w:val="center"/>
          <w:ins w:id="830"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6AFC48F8" w14:textId="77777777" w:rsidR="00CF33F3" w:rsidRPr="00FE4D29" w:rsidRDefault="00CF33F3" w:rsidP="004F634E">
            <w:pPr>
              <w:pStyle w:val="TAL"/>
              <w:keepNext w:val="0"/>
              <w:keepLines w:val="0"/>
              <w:rPr>
                <w:ins w:id="831" w:author="Ming Li L" w:date="2026-02-24T11:20:00Z" w16du:dateUtc="2026-02-24T10:20:00Z"/>
                <w:rFonts w:cs="Arial"/>
              </w:rPr>
            </w:pPr>
            <w:ins w:id="832" w:author="Ming Li L" w:date="2026-02-24T11:20:00Z" w16du:dateUtc="2026-02-24T10:20:00Z">
              <w:r w:rsidRPr="00FE4D29">
                <w:rPr>
                  <w:rFonts w:cs="Arial"/>
                </w:rPr>
                <w:t>TimeToTrigger</w:t>
              </w:r>
            </w:ins>
          </w:p>
        </w:tc>
        <w:tc>
          <w:tcPr>
            <w:tcW w:w="263" w:type="pct"/>
            <w:tcBorders>
              <w:top w:val="single" w:sz="4" w:space="0" w:color="auto"/>
              <w:left w:val="single" w:sz="4" w:space="0" w:color="auto"/>
              <w:bottom w:val="single" w:sz="4" w:space="0" w:color="auto"/>
              <w:right w:val="single" w:sz="4" w:space="0" w:color="auto"/>
            </w:tcBorders>
            <w:hideMark/>
          </w:tcPr>
          <w:p w14:paraId="6B8852AB" w14:textId="77777777" w:rsidR="00CF33F3" w:rsidRPr="00FE4D29" w:rsidRDefault="00CF33F3" w:rsidP="004F634E">
            <w:pPr>
              <w:pStyle w:val="TAL"/>
              <w:keepNext w:val="0"/>
              <w:keepLines w:val="0"/>
              <w:jc w:val="center"/>
              <w:rPr>
                <w:ins w:id="833" w:author="Ming Li L" w:date="2026-02-24T11:20:00Z" w16du:dateUtc="2026-02-24T10:20:00Z"/>
                <w:rFonts w:cs="Arial"/>
              </w:rPr>
            </w:pPr>
            <w:ins w:id="834" w:author="Ming Li L" w:date="2026-02-24T11:20:00Z" w16du:dateUtc="2026-02-24T10:20:00Z">
              <w:r w:rsidRPr="00FE4D29">
                <w:rPr>
                  <w:rFonts w:cs="Arial"/>
                </w:rPr>
                <w:t>s</w:t>
              </w:r>
            </w:ins>
          </w:p>
        </w:tc>
        <w:tc>
          <w:tcPr>
            <w:tcW w:w="1443" w:type="pct"/>
            <w:tcBorders>
              <w:top w:val="single" w:sz="4" w:space="0" w:color="auto"/>
              <w:left w:val="single" w:sz="4" w:space="0" w:color="auto"/>
              <w:bottom w:val="single" w:sz="4" w:space="0" w:color="auto"/>
              <w:right w:val="single" w:sz="4" w:space="0" w:color="auto"/>
            </w:tcBorders>
            <w:hideMark/>
          </w:tcPr>
          <w:p w14:paraId="67D85EA2" w14:textId="77777777" w:rsidR="00CF33F3" w:rsidRPr="00FE4D29" w:rsidRDefault="00CF33F3" w:rsidP="004F634E">
            <w:pPr>
              <w:pStyle w:val="TAL"/>
              <w:keepNext w:val="0"/>
              <w:keepLines w:val="0"/>
              <w:jc w:val="center"/>
              <w:rPr>
                <w:ins w:id="835" w:author="Ming Li L" w:date="2026-02-24T11:20:00Z" w16du:dateUtc="2026-02-24T10:20:00Z"/>
                <w:rFonts w:cs="Arial"/>
              </w:rPr>
            </w:pPr>
            <w:ins w:id="836"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72B35812" w14:textId="77777777" w:rsidR="00CF33F3" w:rsidRPr="00FE4D29" w:rsidRDefault="00CF33F3" w:rsidP="004F634E">
            <w:pPr>
              <w:pStyle w:val="TAL"/>
              <w:keepNext w:val="0"/>
              <w:keepLines w:val="0"/>
              <w:rPr>
                <w:ins w:id="837" w:author="Ming Li L" w:date="2026-02-24T11:20:00Z" w16du:dateUtc="2026-02-24T10:20:00Z"/>
                <w:rFonts w:cs="Arial"/>
              </w:rPr>
            </w:pPr>
            <w:ins w:id="838" w:author="Ming Li L" w:date="2026-02-24T11:20:00Z" w16du:dateUtc="2026-02-24T10:20:00Z">
              <w:r w:rsidRPr="00FE4D29">
                <w:rPr>
                  <w:rFonts w:cs="Arial"/>
                </w:rPr>
                <w:t>0</w:t>
              </w:r>
            </w:ins>
          </w:p>
        </w:tc>
        <w:tc>
          <w:tcPr>
            <w:tcW w:w="1693" w:type="pct"/>
            <w:tcBorders>
              <w:top w:val="single" w:sz="4" w:space="0" w:color="auto"/>
              <w:left w:val="single" w:sz="4" w:space="0" w:color="auto"/>
              <w:bottom w:val="single" w:sz="4" w:space="0" w:color="auto"/>
              <w:right w:val="single" w:sz="4" w:space="0" w:color="auto"/>
            </w:tcBorders>
          </w:tcPr>
          <w:p w14:paraId="6546A7F8" w14:textId="77777777" w:rsidR="00CF33F3" w:rsidRPr="00FE4D29" w:rsidRDefault="00CF33F3" w:rsidP="004F634E">
            <w:pPr>
              <w:pStyle w:val="TAL"/>
              <w:keepNext w:val="0"/>
              <w:keepLines w:val="0"/>
              <w:rPr>
                <w:ins w:id="839" w:author="Ming Li L" w:date="2026-02-24T11:20:00Z" w16du:dateUtc="2026-02-24T10:20:00Z"/>
                <w:rFonts w:cs="Arial"/>
              </w:rPr>
            </w:pPr>
          </w:p>
        </w:tc>
      </w:tr>
      <w:tr w:rsidR="00CF33F3" w:rsidRPr="00FE4D29" w14:paraId="6B28D2D6" w14:textId="77777777" w:rsidTr="004F634E">
        <w:trPr>
          <w:cantSplit/>
          <w:jc w:val="center"/>
          <w:ins w:id="840"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2FF3941A" w14:textId="77777777" w:rsidR="00CF33F3" w:rsidRPr="00FE4D29" w:rsidRDefault="00CF33F3" w:rsidP="004F634E">
            <w:pPr>
              <w:pStyle w:val="TAL"/>
              <w:keepNext w:val="0"/>
              <w:keepLines w:val="0"/>
              <w:rPr>
                <w:ins w:id="841" w:author="Ming Li L" w:date="2026-02-24T11:20:00Z" w16du:dateUtc="2026-02-24T10:20:00Z"/>
                <w:rFonts w:cs="Arial"/>
              </w:rPr>
            </w:pPr>
            <w:ins w:id="842" w:author="Ming Li L" w:date="2026-02-24T11:20:00Z" w16du:dateUtc="2026-02-24T10:20:00Z">
              <w:r w:rsidRPr="00FE4D29">
                <w:rPr>
                  <w:rFonts w:cs="Arial"/>
                </w:rPr>
                <w:t>Filter coefficient</w:t>
              </w:r>
            </w:ins>
          </w:p>
        </w:tc>
        <w:tc>
          <w:tcPr>
            <w:tcW w:w="263" w:type="pct"/>
            <w:tcBorders>
              <w:top w:val="single" w:sz="4" w:space="0" w:color="auto"/>
              <w:left w:val="single" w:sz="4" w:space="0" w:color="auto"/>
              <w:bottom w:val="single" w:sz="4" w:space="0" w:color="auto"/>
              <w:right w:val="single" w:sz="4" w:space="0" w:color="auto"/>
            </w:tcBorders>
          </w:tcPr>
          <w:p w14:paraId="2E8569CF" w14:textId="77777777" w:rsidR="00CF33F3" w:rsidRPr="00FE4D29" w:rsidRDefault="00CF33F3" w:rsidP="004F634E">
            <w:pPr>
              <w:pStyle w:val="TAL"/>
              <w:keepNext w:val="0"/>
              <w:keepLines w:val="0"/>
              <w:jc w:val="center"/>
              <w:rPr>
                <w:ins w:id="843"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4F390529" w14:textId="77777777" w:rsidR="00CF33F3" w:rsidRPr="00FE4D29" w:rsidRDefault="00CF33F3" w:rsidP="004F634E">
            <w:pPr>
              <w:pStyle w:val="TAL"/>
              <w:keepNext w:val="0"/>
              <w:keepLines w:val="0"/>
              <w:jc w:val="center"/>
              <w:rPr>
                <w:ins w:id="844" w:author="Ming Li L" w:date="2026-02-24T11:20:00Z" w16du:dateUtc="2026-02-24T10:20:00Z"/>
                <w:rFonts w:cs="Arial"/>
              </w:rPr>
            </w:pPr>
            <w:ins w:id="845"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5987E35D" w14:textId="77777777" w:rsidR="00CF33F3" w:rsidRPr="00FE4D29" w:rsidRDefault="00CF33F3" w:rsidP="004F634E">
            <w:pPr>
              <w:pStyle w:val="TAL"/>
              <w:keepNext w:val="0"/>
              <w:keepLines w:val="0"/>
              <w:rPr>
                <w:ins w:id="846" w:author="Ming Li L" w:date="2026-02-24T11:20:00Z" w16du:dateUtc="2026-02-24T10:20:00Z"/>
                <w:rFonts w:cs="Arial"/>
              </w:rPr>
            </w:pPr>
            <w:ins w:id="847" w:author="Ming Li L" w:date="2026-02-24T11:20:00Z" w16du:dateUtc="2026-02-24T10:20:00Z">
              <w:r w:rsidRPr="00FE4D29">
                <w:rPr>
                  <w:rFonts w:cs="Arial"/>
                </w:rPr>
                <w:t>0</w:t>
              </w:r>
            </w:ins>
          </w:p>
        </w:tc>
        <w:tc>
          <w:tcPr>
            <w:tcW w:w="1693" w:type="pct"/>
            <w:tcBorders>
              <w:top w:val="single" w:sz="4" w:space="0" w:color="auto"/>
              <w:left w:val="single" w:sz="4" w:space="0" w:color="auto"/>
              <w:bottom w:val="single" w:sz="4" w:space="0" w:color="auto"/>
              <w:right w:val="single" w:sz="4" w:space="0" w:color="auto"/>
            </w:tcBorders>
            <w:hideMark/>
          </w:tcPr>
          <w:p w14:paraId="4D2A4F16" w14:textId="77777777" w:rsidR="00CF33F3" w:rsidRPr="00FE4D29" w:rsidRDefault="00CF33F3" w:rsidP="004F634E">
            <w:pPr>
              <w:pStyle w:val="TAL"/>
              <w:keepNext w:val="0"/>
              <w:keepLines w:val="0"/>
              <w:rPr>
                <w:ins w:id="848" w:author="Ming Li L" w:date="2026-02-24T11:20:00Z" w16du:dateUtc="2026-02-24T10:20:00Z"/>
                <w:rFonts w:cs="Arial"/>
              </w:rPr>
            </w:pPr>
            <w:ins w:id="849" w:author="Ming Li L" w:date="2026-02-24T11:20:00Z" w16du:dateUtc="2026-02-24T10:20:00Z">
              <w:r w:rsidRPr="00FE4D29">
                <w:rPr>
                  <w:rFonts w:cs="Arial"/>
                </w:rPr>
                <w:t>L3 filtering is not used</w:t>
              </w:r>
            </w:ins>
          </w:p>
        </w:tc>
      </w:tr>
      <w:tr w:rsidR="00CF33F3" w:rsidRPr="00FE4D29" w14:paraId="3F2A4F9E" w14:textId="77777777" w:rsidTr="004F634E">
        <w:trPr>
          <w:cantSplit/>
          <w:jc w:val="center"/>
          <w:ins w:id="850"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182D3F66" w14:textId="77777777" w:rsidR="00CF33F3" w:rsidRPr="00FE4D29" w:rsidRDefault="00CF33F3" w:rsidP="004F634E">
            <w:pPr>
              <w:pStyle w:val="TAL"/>
              <w:keepNext w:val="0"/>
              <w:keepLines w:val="0"/>
              <w:rPr>
                <w:ins w:id="851" w:author="Ming Li L" w:date="2026-02-24T11:20:00Z" w16du:dateUtc="2026-02-24T10:20:00Z"/>
                <w:rFonts w:cs="Arial"/>
              </w:rPr>
            </w:pPr>
            <w:ins w:id="852" w:author="Ming Li L" w:date="2026-02-24T11:20:00Z" w16du:dateUtc="2026-02-24T10:20:00Z">
              <w:r w:rsidRPr="00FE4D29">
                <w:rPr>
                  <w:rFonts w:cs="Arial"/>
                </w:rPr>
                <w:t>DRX</w:t>
              </w:r>
            </w:ins>
          </w:p>
        </w:tc>
        <w:tc>
          <w:tcPr>
            <w:tcW w:w="263" w:type="pct"/>
            <w:tcBorders>
              <w:top w:val="single" w:sz="4" w:space="0" w:color="auto"/>
              <w:left w:val="single" w:sz="4" w:space="0" w:color="auto"/>
              <w:bottom w:val="single" w:sz="4" w:space="0" w:color="auto"/>
              <w:right w:val="single" w:sz="4" w:space="0" w:color="auto"/>
            </w:tcBorders>
          </w:tcPr>
          <w:p w14:paraId="1AE5F5DD" w14:textId="77777777" w:rsidR="00CF33F3" w:rsidRPr="00FE4D29" w:rsidRDefault="00CF33F3" w:rsidP="004F634E">
            <w:pPr>
              <w:pStyle w:val="TAL"/>
              <w:keepNext w:val="0"/>
              <w:keepLines w:val="0"/>
              <w:jc w:val="center"/>
              <w:rPr>
                <w:ins w:id="853"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0315CF8B" w14:textId="77777777" w:rsidR="00CF33F3" w:rsidRPr="00FE4D29" w:rsidRDefault="00CF33F3" w:rsidP="004F634E">
            <w:pPr>
              <w:pStyle w:val="TAL"/>
              <w:keepNext w:val="0"/>
              <w:keepLines w:val="0"/>
              <w:jc w:val="center"/>
              <w:rPr>
                <w:ins w:id="854" w:author="Ming Li L" w:date="2026-02-24T11:20:00Z" w16du:dateUtc="2026-02-24T10:20:00Z"/>
                <w:rFonts w:cs="Arial"/>
              </w:rPr>
            </w:pPr>
            <w:ins w:id="855"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76C7BA12" w14:textId="77777777" w:rsidR="00CF33F3" w:rsidRPr="00FE4D29" w:rsidRDefault="00CF33F3" w:rsidP="004F634E">
            <w:pPr>
              <w:pStyle w:val="TAL"/>
              <w:keepNext w:val="0"/>
              <w:keepLines w:val="0"/>
              <w:rPr>
                <w:ins w:id="856" w:author="Ming Li L" w:date="2026-02-24T11:20:00Z" w16du:dateUtc="2026-02-24T10:20:00Z"/>
                <w:rFonts w:cs="Arial"/>
              </w:rPr>
            </w:pPr>
            <w:ins w:id="857" w:author="Ming Li L" w:date="2026-02-24T11:20:00Z" w16du:dateUtc="2026-02-24T10:20:00Z">
              <w:r w:rsidRPr="00FE4D29">
                <w:rPr>
                  <w:rFonts w:cs="Arial"/>
                </w:rPr>
                <w:t>OFF</w:t>
              </w:r>
            </w:ins>
          </w:p>
        </w:tc>
        <w:tc>
          <w:tcPr>
            <w:tcW w:w="1693" w:type="pct"/>
            <w:tcBorders>
              <w:top w:val="single" w:sz="4" w:space="0" w:color="auto"/>
              <w:left w:val="single" w:sz="4" w:space="0" w:color="auto"/>
              <w:bottom w:val="single" w:sz="4" w:space="0" w:color="auto"/>
              <w:right w:val="single" w:sz="4" w:space="0" w:color="auto"/>
            </w:tcBorders>
            <w:hideMark/>
          </w:tcPr>
          <w:p w14:paraId="673A35AE" w14:textId="77777777" w:rsidR="00CF33F3" w:rsidRPr="00FE4D29" w:rsidRDefault="00CF33F3" w:rsidP="004F634E">
            <w:pPr>
              <w:pStyle w:val="TAL"/>
              <w:keepNext w:val="0"/>
              <w:keepLines w:val="0"/>
              <w:rPr>
                <w:ins w:id="858" w:author="Ming Li L" w:date="2026-02-24T11:20:00Z" w16du:dateUtc="2026-02-24T10:20:00Z"/>
                <w:rFonts w:cs="Arial"/>
              </w:rPr>
            </w:pPr>
            <w:ins w:id="859" w:author="Ming Li L" w:date="2026-02-24T11:20:00Z" w16du:dateUtc="2026-02-24T10:20:00Z">
              <w:r w:rsidRPr="00FE4D29">
                <w:rPr>
                  <w:rFonts w:cs="Arial"/>
                </w:rPr>
                <w:t>DRX is not used</w:t>
              </w:r>
            </w:ins>
          </w:p>
        </w:tc>
      </w:tr>
      <w:tr w:rsidR="00CF33F3" w:rsidRPr="00FE4D29" w14:paraId="038A9507" w14:textId="77777777" w:rsidTr="004F634E">
        <w:trPr>
          <w:cantSplit/>
          <w:jc w:val="center"/>
          <w:ins w:id="860" w:author="Ming Li L" w:date="2026-02-24T11:20:00Z"/>
        </w:trPr>
        <w:tc>
          <w:tcPr>
            <w:tcW w:w="719" w:type="pct"/>
            <w:tcBorders>
              <w:top w:val="single" w:sz="4" w:space="0" w:color="auto"/>
              <w:left w:val="single" w:sz="4" w:space="0" w:color="auto"/>
              <w:bottom w:val="nil"/>
              <w:right w:val="single" w:sz="4" w:space="0" w:color="auto"/>
            </w:tcBorders>
            <w:hideMark/>
          </w:tcPr>
          <w:p w14:paraId="553D4075" w14:textId="77777777" w:rsidR="00CF33F3" w:rsidRPr="00FE4D29" w:rsidRDefault="00CF33F3" w:rsidP="004F634E">
            <w:pPr>
              <w:pStyle w:val="TAL"/>
              <w:keepNext w:val="0"/>
              <w:keepLines w:val="0"/>
              <w:rPr>
                <w:ins w:id="861" w:author="Ming Li L" w:date="2026-02-24T11:20:00Z" w16du:dateUtc="2026-02-24T10:20:00Z"/>
                <w:rFonts w:cs="Arial"/>
              </w:rPr>
            </w:pPr>
            <w:ins w:id="862" w:author="Ming Li L" w:date="2026-02-24T11:20:00Z" w16du:dateUtc="2026-02-24T10:20:00Z">
              <w:r w:rsidRPr="00FE4D29">
                <w:rPr>
                  <w:rFonts w:cs="Arial"/>
                </w:rPr>
                <w:t>Time offset between serving and neighbour cells</w:t>
              </w:r>
            </w:ins>
          </w:p>
        </w:tc>
        <w:tc>
          <w:tcPr>
            <w:tcW w:w="263" w:type="pct"/>
            <w:tcBorders>
              <w:top w:val="single" w:sz="4" w:space="0" w:color="auto"/>
              <w:left w:val="single" w:sz="4" w:space="0" w:color="auto"/>
              <w:bottom w:val="single" w:sz="4" w:space="0" w:color="auto"/>
              <w:right w:val="single" w:sz="4" w:space="0" w:color="auto"/>
            </w:tcBorders>
          </w:tcPr>
          <w:p w14:paraId="29DE9D1A" w14:textId="77777777" w:rsidR="00CF33F3" w:rsidRPr="00FE4D29" w:rsidRDefault="00CF33F3" w:rsidP="004F634E">
            <w:pPr>
              <w:pStyle w:val="TAL"/>
              <w:keepNext w:val="0"/>
              <w:keepLines w:val="0"/>
              <w:jc w:val="center"/>
              <w:rPr>
                <w:ins w:id="863"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5C3DA4B1" w14:textId="77777777" w:rsidR="00CF33F3" w:rsidRPr="00FE4D29" w:rsidRDefault="00CF33F3" w:rsidP="004F634E">
            <w:pPr>
              <w:pStyle w:val="TAL"/>
              <w:keepNext w:val="0"/>
              <w:keepLines w:val="0"/>
              <w:jc w:val="center"/>
              <w:rPr>
                <w:ins w:id="864" w:author="Ming Li L" w:date="2026-02-24T11:20:00Z" w16du:dateUtc="2026-02-24T10:20:00Z"/>
                <w:rFonts w:cs="v4.2.0"/>
              </w:rPr>
            </w:pPr>
            <w:ins w:id="865"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43E4079F" w14:textId="77777777" w:rsidR="00CF33F3" w:rsidRPr="00FE4D29" w:rsidRDefault="00CF33F3" w:rsidP="004F634E">
            <w:pPr>
              <w:pStyle w:val="TAL"/>
              <w:keepNext w:val="0"/>
              <w:keepLines w:val="0"/>
              <w:rPr>
                <w:ins w:id="866" w:author="Ming Li L" w:date="2026-02-24T11:20:00Z" w16du:dateUtc="2026-02-24T10:20:00Z"/>
                <w:lang w:val="sv-SE" w:eastAsia="zh-CN"/>
              </w:rPr>
            </w:pPr>
            <w:ins w:id="867" w:author="Ming Li L" w:date="2026-02-24T11:20:00Z" w16du:dateUtc="2026-02-24T10:20:00Z">
              <w:r w:rsidRPr="00FE4D29">
                <w:rPr>
                  <w:rFonts w:cs="v4.2.0"/>
                </w:rPr>
                <w:t xml:space="preserve">3 </w:t>
              </w:r>
              <w:r w:rsidRPr="00FE4D29">
                <w:rPr>
                  <w:rFonts w:cs="v4.2.0"/>
                </w:rPr>
                <w:sym w:font="Symbol" w:char="F06D"/>
              </w:r>
              <w:r w:rsidRPr="00FE4D29">
                <w:rPr>
                  <w:rFonts w:cs="v4.2.0"/>
                </w:rPr>
                <w:t>s</w:t>
              </w:r>
            </w:ins>
          </w:p>
        </w:tc>
        <w:tc>
          <w:tcPr>
            <w:tcW w:w="1693" w:type="pct"/>
            <w:tcBorders>
              <w:top w:val="single" w:sz="4" w:space="0" w:color="auto"/>
              <w:left w:val="single" w:sz="4" w:space="0" w:color="auto"/>
              <w:bottom w:val="single" w:sz="4" w:space="0" w:color="auto"/>
              <w:right w:val="single" w:sz="4" w:space="0" w:color="auto"/>
            </w:tcBorders>
            <w:hideMark/>
          </w:tcPr>
          <w:p w14:paraId="1E053921" w14:textId="77777777" w:rsidR="00CF33F3" w:rsidRPr="00FE4D29" w:rsidRDefault="00CF33F3" w:rsidP="004F634E">
            <w:pPr>
              <w:pStyle w:val="TAL"/>
              <w:keepNext w:val="0"/>
              <w:keepLines w:val="0"/>
              <w:rPr>
                <w:ins w:id="868" w:author="Ming Li L" w:date="2026-02-24T11:20:00Z" w16du:dateUtc="2026-02-24T10:20:00Z"/>
                <w:lang w:val="sv-SE" w:eastAsia="zh-CN"/>
              </w:rPr>
            </w:pPr>
            <w:ins w:id="869" w:author="Ming Li L" w:date="2026-02-24T11:20:00Z" w16du:dateUtc="2026-02-24T10:20:00Z">
              <w:r w:rsidRPr="00FE4D29">
                <w:rPr>
                  <w:lang w:val="sv-SE" w:eastAsia="zh-CN"/>
                </w:rPr>
                <w:t>Synchronous NR CA</w:t>
              </w:r>
            </w:ins>
          </w:p>
          <w:p w14:paraId="496D5CB6" w14:textId="77777777" w:rsidR="00CF33F3" w:rsidRPr="00FE4D29" w:rsidRDefault="00CF33F3" w:rsidP="004F634E">
            <w:pPr>
              <w:pStyle w:val="TAL"/>
              <w:keepNext w:val="0"/>
              <w:keepLines w:val="0"/>
              <w:rPr>
                <w:ins w:id="870" w:author="Ming Li L" w:date="2026-02-24T11:20:00Z" w16du:dateUtc="2026-02-24T10:20:00Z"/>
                <w:rFonts w:cs="Arial"/>
                <w:lang w:val="sv-SE"/>
              </w:rPr>
            </w:pPr>
            <w:ins w:id="871" w:author="Ming Li L" w:date="2026-02-24T11:20:00Z" w16du:dateUtc="2026-02-24T10:20:00Z">
              <w:r w:rsidRPr="00FE4D29">
                <w:rPr>
                  <w:lang w:val="sv-SE" w:eastAsia="zh-CN"/>
                </w:rPr>
                <w:t>Synchronous EN-DC</w:t>
              </w:r>
            </w:ins>
          </w:p>
        </w:tc>
      </w:tr>
      <w:tr w:rsidR="00CF33F3" w:rsidRPr="00FE4D29" w14:paraId="1766FF34" w14:textId="77777777" w:rsidTr="004F634E">
        <w:trPr>
          <w:cantSplit/>
          <w:jc w:val="center"/>
          <w:ins w:id="872" w:author="Ming Li L" w:date="2026-02-24T11:20:00Z"/>
        </w:trPr>
        <w:tc>
          <w:tcPr>
            <w:tcW w:w="719" w:type="pct"/>
            <w:tcBorders>
              <w:top w:val="nil"/>
              <w:left w:val="single" w:sz="4" w:space="0" w:color="auto"/>
              <w:bottom w:val="single" w:sz="4" w:space="0" w:color="auto"/>
              <w:right w:val="single" w:sz="4" w:space="0" w:color="auto"/>
            </w:tcBorders>
          </w:tcPr>
          <w:p w14:paraId="7683D806" w14:textId="77777777" w:rsidR="00CF33F3" w:rsidRPr="00FE4D29" w:rsidRDefault="00CF33F3" w:rsidP="004F634E">
            <w:pPr>
              <w:pStyle w:val="TAL"/>
              <w:keepNext w:val="0"/>
              <w:keepLines w:val="0"/>
              <w:rPr>
                <w:ins w:id="873" w:author="Ming Li L" w:date="2026-02-24T11:20:00Z" w16du:dateUtc="2026-02-24T10:20:00Z"/>
                <w:rFonts w:cs="Arial"/>
                <w:lang w:val="sv-SE"/>
              </w:rPr>
            </w:pPr>
          </w:p>
        </w:tc>
        <w:tc>
          <w:tcPr>
            <w:tcW w:w="263" w:type="pct"/>
            <w:tcBorders>
              <w:top w:val="single" w:sz="4" w:space="0" w:color="auto"/>
              <w:left w:val="single" w:sz="4" w:space="0" w:color="auto"/>
              <w:bottom w:val="single" w:sz="4" w:space="0" w:color="auto"/>
              <w:right w:val="single" w:sz="4" w:space="0" w:color="auto"/>
            </w:tcBorders>
          </w:tcPr>
          <w:p w14:paraId="3B035E02" w14:textId="77777777" w:rsidR="00CF33F3" w:rsidRPr="00FE4D29" w:rsidRDefault="00CF33F3" w:rsidP="004F634E">
            <w:pPr>
              <w:pStyle w:val="TAL"/>
              <w:keepNext w:val="0"/>
              <w:keepLines w:val="0"/>
              <w:jc w:val="center"/>
              <w:rPr>
                <w:ins w:id="874" w:author="Ming Li L" w:date="2026-02-24T11:20:00Z" w16du:dateUtc="2026-02-24T10:20:00Z"/>
                <w:rFonts w:cs="Arial"/>
                <w:lang w:val="sv-SE"/>
              </w:rPr>
            </w:pPr>
          </w:p>
        </w:tc>
        <w:tc>
          <w:tcPr>
            <w:tcW w:w="1443" w:type="pct"/>
            <w:tcBorders>
              <w:top w:val="single" w:sz="4" w:space="0" w:color="auto"/>
              <w:left w:val="single" w:sz="4" w:space="0" w:color="auto"/>
              <w:bottom w:val="single" w:sz="4" w:space="0" w:color="auto"/>
              <w:right w:val="single" w:sz="4" w:space="0" w:color="auto"/>
            </w:tcBorders>
            <w:hideMark/>
          </w:tcPr>
          <w:p w14:paraId="0B3A47EC" w14:textId="77777777" w:rsidR="00CF33F3" w:rsidRPr="00FE4D29" w:rsidRDefault="00CF33F3" w:rsidP="004F634E">
            <w:pPr>
              <w:pStyle w:val="TAL"/>
              <w:keepNext w:val="0"/>
              <w:keepLines w:val="0"/>
              <w:jc w:val="center"/>
              <w:rPr>
                <w:ins w:id="875" w:author="Ming Li L" w:date="2026-02-24T11:20:00Z" w16du:dateUtc="2026-02-24T10:20:00Z"/>
                <w:rFonts w:cs="Arial"/>
              </w:rPr>
            </w:pPr>
            <w:ins w:id="876"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55E5F05D" w14:textId="77777777" w:rsidR="00CF33F3" w:rsidRPr="00FE4D29" w:rsidRDefault="00CF33F3" w:rsidP="004F634E">
            <w:pPr>
              <w:pStyle w:val="TAL"/>
              <w:keepNext w:val="0"/>
              <w:keepLines w:val="0"/>
              <w:rPr>
                <w:ins w:id="877" w:author="Ming Li L" w:date="2026-02-24T11:20:00Z" w16du:dateUtc="2026-02-24T10:20:00Z"/>
                <w:rFonts w:cs="v4.2.0"/>
              </w:rPr>
            </w:pPr>
            <w:ins w:id="878" w:author="Ming Li L" w:date="2026-02-24T11:20:00Z" w16du:dateUtc="2026-02-24T10:20:00Z">
              <w:r w:rsidRPr="00FE4D29">
                <w:rPr>
                  <w:rFonts w:cs="v4.2.0"/>
                </w:rPr>
                <w:t>3</w:t>
              </w:r>
              <w:r w:rsidRPr="00FE4D29">
                <w:rPr>
                  <w:rFonts w:cs="v4.2.0"/>
                </w:rPr>
                <w:sym w:font="Symbol" w:char="F06D"/>
              </w:r>
              <w:r w:rsidRPr="00FE4D29">
                <w:rPr>
                  <w:rFonts w:cs="v4.2.0"/>
                </w:rPr>
                <w:t>s</w:t>
              </w:r>
            </w:ins>
          </w:p>
        </w:tc>
        <w:tc>
          <w:tcPr>
            <w:tcW w:w="1693" w:type="pct"/>
            <w:tcBorders>
              <w:top w:val="single" w:sz="4" w:space="0" w:color="auto"/>
              <w:left w:val="single" w:sz="4" w:space="0" w:color="auto"/>
              <w:bottom w:val="single" w:sz="4" w:space="0" w:color="auto"/>
              <w:right w:val="single" w:sz="4" w:space="0" w:color="auto"/>
            </w:tcBorders>
          </w:tcPr>
          <w:p w14:paraId="7143127F" w14:textId="77777777" w:rsidR="00CF33F3" w:rsidRPr="00FE4D29" w:rsidRDefault="00CF33F3" w:rsidP="004F634E">
            <w:pPr>
              <w:pStyle w:val="TAL"/>
              <w:keepNext w:val="0"/>
              <w:keepLines w:val="0"/>
              <w:rPr>
                <w:ins w:id="879" w:author="Ming Li L" w:date="2026-02-24T11:20:00Z" w16du:dateUtc="2026-02-24T10:20:00Z"/>
                <w:rFonts w:cs="v4.2.0"/>
              </w:rPr>
            </w:pPr>
            <w:ins w:id="880" w:author="Ming Li L" w:date="2026-02-24T11:20:00Z" w16du:dateUtc="2026-02-24T10:20:00Z">
              <w:r w:rsidRPr="00FE4D29">
                <w:rPr>
                  <w:rFonts w:cs="v4.2.0"/>
                </w:rPr>
                <w:t>Synchronous cells</w:t>
              </w:r>
            </w:ins>
          </w:p>
          <w:p w14:paraId="352995DD" w14:textId="77777777" w:rsidR="00CF33F3" w:rsidRPr="00FE4D29" w:rsidRDefault="00CF33F3" w:rsidP="004F634E">
            <w:pPr>
              <w:pStyle w:val="TAL"/>
              <w:keepNext w:val="0"/>
              <w:keepLines w:val="0"/>
              <w:rPr>
                <w:ins w:id="881" w:author="Ming Li L" w:date="2026-02-24T11:20:00Z" w16du:dateUtc="2026-02-24T10:20:00Z"/>
                <w:rFonts w:cs="v4.2.0"/>
                <w:lang w:eastAsia="zh-CN"/>
              </w:rPr>
            </w:pPr>
          </w:p>
        </w:tc>
      </w:tr>
      <w:tr w:rsidR="00CF33F3" w:rsidRPr="00FE4D29" w14:paraId="6CE2C6ED" w14:textId="77777777" w:rsidTr="004F634E">
        <w:trPr>
          <w:cantSplit/>
          <w:jc w:val="center"/>
          <w:ins w:id="882"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65591F0B" w14:textId="77777777" w:rsidR="00CF33F3" w:rsidRPr="00FE4D29" w:rsidRDefault="00CF33F3" w:rsidP="004F634E">
            <w:pPr>
              <w:pStyle w:val="TAL"/>
              <w:keepNext w:val="0"/>
              <w:keepLines w:val="0"/>
              <w:rPr>
                <w:ins w:id="883" w:author="Ming Li L" w:date="2026-02-24T11:20:00Z" w16du:dateUtc="2026-02-24T10:20:00Z"/>
                <w:rFonts w:cs="Arial"/>
              </w:rPr>
            </w:pPr>
            <w:ins w:id="884" w:author="Ming Li L" w:date="2026-02-24T11:20:00Z" w16du:dateUtc="2026-02-24T10:20:00Z">
              <w:r w:rsidRPr="00FE4D29">
                <w:rPr>
                  <w:rFonts w:cs="Arial"/>
                </w:rPr>
                <w:t>T1</w:t>
              </w:r>
            </w:ins>
          </w:p>
        </w:tc>
        <w:tc>
          <w:tcPr>
            <w:tcW w:w="263" w:type="pct"/>
            <w:tcBorders>
              <w:top w:val="single" w:sz="4" w:space="0" w:color="auto"/>
              <w:left w:val="single" w:sz="4" w:space="0" w:color="auto"/>
              <w:bottom w:val="single" w:sz="4" w:space="0" w:color="auto"/>
              <w:right w:val="single" w:sz="4" w:space="0" w:color="auto"/>
            </w:tcBorders>
            <w:hideMark/>
          </w:tcPr>
          <w:p w14:paraId="2708C8D5" w14:textId="77777777" w:rsidR="00CF33F3" w:rsidRPr="00FE4D29" w:rsidRDefault="00CF33F3" w:rsidP="004F634E">
            <w:pPr>
              <w:pStyle w:val="TAL"/>
              <w:keepNext w:val="0"/>
              <w:keepLines w:val="0"/>
              <w:jc w:val="center"/>
              <w:rPr>
                <w:ins w:id="885" w:author="Ming Li L" w:date="2026-02-24T11:20:00Z" w16du:dateUtc="2026-02-24T10:20:00Z"/>
                <w:rFonts w:cs="Arial"/>
              </w:rPr>
            </w:pPr>
            <w:ins w:id="886" w:author="Ming Li L" w:date="2026-02-24T11:20:00Z" w16du:dateUtc="2026-02-24T10:20:00Z">
              <w:r w:rsidRPr="00FE4D29">
                <w:rPr>
                  <w:rFonts w:cs="Arial"/>
                </w:rPr>
                <w:t>s</w:t>
              </w:r>
            </w:ins>
          </w:p>
        </w:tc>
        <w:tc>
          <w:tcPr>
            <w:tcW w:w="1443" w:type="pct"/>
            <w:tcBorders>
              <w:top w:val="single" w:sz="4" w:space="0" w:color="auto"/>
              <w:left w:val="single" w:sz="4" w:space="0" w:color="auto"/>
              <w:bottom w:val="single" w:sz="4" w:space="0" w:color="auto"/>
              <w:right w:val="single" w:sz="4" w:space="0" w:color="auto"/>
            </w:tcBorders>
            <w:hideMark/>
          </w:tcPr>
          <w:p w14:paraId="170D5312" w14:textId="77777777" w:rsidR="00CF33F3" w:rsidRPr="00FE4D29" w:rsidRDefault="00CF33F3" w:rsidP="004F634E">
            <w:pPr>
              <w:pStyle w:val="TAL"/>
              <w:keepNext w:val="0"/>
              <w:keepLines w:val="0"/>
              <w:jc w:val="center"/>
              <w:rPr>
                <w:ins w:id="887" w:author="Ming Li L" w:date="2026-02-24T11:20:00Z" w16du:dateUtc="2026-02-24T10:20:00Z"/>
                <w:rFonts w:cs="Arial"/>
              </w:rPr>
            </w:pPr>
            <w:ins w:id="888"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75389C26" w14:textId="77777777" w:rsidR="00CF33F3" w:rsidRPr="00FE4D29" w:rsidRDefault="00CF33F3" w:rsidP="004F634E">
            <w:pPr>
              <w:pStyle w:val="TAL"/>
              <w:keepNext w:val="0"/>
              <w:keepLines w:val="0"/>
              <w:rPr>
                <w:ins w:id="889" w:author="Ming Li L" w:date="2026-02-24T11:20:00Z" w16du:dateUtc="2026-02-24T10:20:00Z"/>
                <w:rFonts w:cs="Arial"/>
              </w:rPr>
            </w:pPr>
            <w:ins w:id="890" w:author="Ming Li L" w:date="2026-02-24T11:20:00Z" w16du:dateUtc="2026-02-24T10:20:00Z">
              <w:r w:rsidRPr="00FE4D29">
                <w:rPr>
                  <w:rFonts w:cs="Arial"/>
                </w:rPr>
                <w:t>5</w:t>
              </w:r>
            </w:ins>
          </w:p>
        </w:tc>
        <w:tc>
          <w:tcPr>
            <w:tcW w:w="1693" w:type="pct"/>
            <w:tcBorders>
              <w:top w:val="single" w:sz="4" w:space="0" w:color="auto"/>
              <w:left w:val="single" w:sz="4" w:space="0" w:color="auto"/>
              <w:bottom w:val="single" w:sz="4" w:space="0" w:color="auto"/>
              <w:right w:val="single" w:sz="4" w:space="0" w:color="auto"/>
            </w:tcBorders>
          </w:tcPr>
          <w:p w14:paraId="17CB4A01" w14:textId="77777777" w:rsidR="00CF33F3" w:rsidRPr="00FE4D29" w:rsidRDefault="00CF33F3" w:rsidP="004F634E">
            <w:pPr>
              <w:pStyle w:val="TAL"/>
              <w:keepNext w:val="0"/>
              <w:keepLines w:val="0"/>
              <w:rPr>
                <w:ins w:id="891" w:author="Ming Li L" w:date="2026-02-24T11:20:00Z" w16du:dateUtc="2026-02-24T10:20:00Z"/>
                <w:rFonts w:cs="Arial"/>
              </w:rPr>
            </w:pPr>
          </w:p>
        </w:tc>
      </w:tr>
      <w:tr w:rsidR="00CF33F3" w:rsidRPr="00FE4D29" w14:paraId="1948271B" w14:textId="77777777" w:rsidTr="004F634E">
        <w:trPr>
          <w:cantSplit/>
          <w:jc w:val="center"/>
          <w:ins w:id="892"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52F665A3" w14:textId="77777777" w:rsidR="00CF33F3" w:rsidRPr="00FE4D29" w:rsidRDefault="00CF33F3" w:rsidP="004F634E">
            <w:pPr>
              <w:pStyle w:val="TAL"/>
              <w:keepNext w:val="0"/>
              <w:keepLines w:val="0"/>
              <w:rPr>
                <w:ins w:id="893" w:author="Ming Li L" w:date="2026-02-24T11:20:00Z" w16du:dateUtc="2026-02-24T10:20:00Z"/>
                <w:rFonts w:cs="Arial"/>
              </w:rPr>
            </w:pPr>
            <w:ins w:id="894" w:author="Ming Li L" w:date="2026-02-24T11:20:00Z" w16du:dateUtc="2026-02-24T10:20:00Z">
              <w:r w:rsidRPr="00FE4D29">
                <w:rPr>
                  <w:rFonts w:cs="Arial"/>
                </w:rPr>
                <w:t>T2</w:t>
              </w:r>
            </w:ins>
          </w:p>
        </w:tc>
        <w:tc>
          <w:tcPr>
            <w:tcW w:w="263" w:type="pct"/>
            <w:tcBorders>
              <w:top w:val="single" w:sz="4" w:space="0" w:color="auto"/>
              <w:left w:val="single" w:sz="4" w:space="0" w:color="auto"/>
              <w:bottom w:val="single" w:sz="4" w:space="0" w:color="auto"/>
              <w:right w:val="single" w:sz="4" w:space="0" w:color="auto"/>
            </w:tcBorders>
            <w:hideMark/>
          </w:tcPr>
          <w:p w14:paraId="51A5FB80" w14:textId="77777777" w:rsidR="00CF33F3" w:rsidRPr="00FE4D29" w:rsidRDefault="00CF33F3" w:rsidP="004F634E">
            <w:pPr>
              <w:pStyle w:val="TAL"/>
              <w:keepNext w:val="0"/>
              <w:keepLines w:val="0"/>
              <w:jc w:val="center"/>
              <w:rPr>
                <w:ins w:id="895" w:author="Ming Li L" w:date="2026-02-24T11:20:00Z" w16du:dateUtc="2026-02-24T10:20:00Z"/>
                <w:rFonts w:cs="Arial"/>
              </w:rPr>
            </w:pPr>
            <w:ins w:id="896" w:author="Ming Li L" w:date="2026-02-24T11:20:00Z" w16du:dateUtc="2026-02-24T10:20:00Z">
              <w:r w:rsidRPr="00FE4D29">
                <w:rPr>
                  <w:rFonts w:cs="Arial"/>
                </w:rPr>
                <w:t>s</w:t>
              </w:r>
            </w:ins>
          </w:p>
        </w:tc>
        <w:tc>
          <w:tcPr>
            <w:tcW w:w="1443" w:type="pct"/>
            <w:tcBorders>
              <w:top w:val="single" w:sz="4" w:space="0" w:color="auto"/>
              <w:left w:val="single" w:sz="4" w:space="0" w:color="auto"/>
              <w:bottom w:val="single" w:sz="4" w:space="0" w:color="auto"/>
              <w:right w:val="single" w:sz="4" w:space="0" w:color="auto"/>
            </w:tcBorders>
            <w:hideMark/>
          </w:tcPr>
          <w:p w14:paraId="67AE3CCF" w14:textId="77777777" w:rsidR="00CF33F3" w:rsidRPr="00FE4D29" w:rsidRDefault="00CF33F3" w:rsidP="004F634E">
            <w:pPr>
              <w:pStyle w:val="TAL"/>
              <w:keepNext w:val="0"/>
              <w:keepLines w:val="0"/>
              <w:jc w:val="center"/>
              <w:rPr>
                <w:ins w:id="897" w:author="Ming Li L" w:date="2026-02-24T11:20:00Z" w16du:dateUtc="2026-02-24T10:20:00Z"/>
                <w:rFonts w:cs="Arial"/>
              </w:rPr>
            </w:pPr>
            <w:ins w:id="898"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225FACD7" w14:textId="77777777" w:rsidR="00CF33F3" w:rsidRPr="00FE4D29" w:rsidRDefault="00CF33F3" w:rsidP="004F634E">
            <w:pPr>
              <w:pStyle w:val="TAL"/>
              <w:keepNext w:val="0"/>
              <w:keepLines w:val="0"/>
              <w:rPr>
                <w:ins w:id="899" w:author="Ming Li L" w:date="2026-02-24T11:20:00Z" w16du:dateUtc="2026-02-24T10:20:00Z"/>
                <w:rFonts w:cs="Arial"/>
              </w:rPr>
            </w:pPr>
            <w:ins w:id="900" w:author="Ming Li L" w:date="2026-02-24T11:20:00Z" w16du:dateUtc="2026-02-24T10:20:00Z">
              <w:r w:rsidRPr="00FE4D29">
                <w:rPr>
                  <w:rFonts w:cs="Arial"/>
                </w:rPr>
                <w:t>5.2 for PC1; 3.5 for other PC</w:t>
              </w:r>
            </w:ins>
          </w:p>
        </w:tc>
        <w:tc>
          <w:tcPr>
            <w:tcW w:w="1693" w:type="pct"/>
            <w:tcBorders>
              <w:top w:val="single" w:sz="4" w:space="0" w:color="auto"/>
              <w:left w:val="single" w:sz="4" w:space="0" w:color="auto"/>
              <w:bottom w:val="single" w:sz="4" w:space="0" w:color="auto"/>
              <w:right w:val="single" w:sz="4" w:space="0" w:color="auto"/>
            </w:tcBorders>
          </w:tcPr>
          <w:p w14:paraId="4B766D33" w14:textId="77777777" w:rsidR="00CF33F3" w:rsidRPr="00FE4D29" w:rsidRDefault="00CF33F3" w:rsidP="004F634E">
            <w:pPr>
              <w:pStyle w:val="TAL"/>
              <w:keepNext w:val="0"/>
              <w:keepLines w:val="0"/>
              <w:rPr>
                <w:ins w:id="901" w:author="Ming Li L" w:date="2026-02-24T11:20:00Z" w16du:dateUtc="2026-02-24T10:20:00Z"/>
                <w:rFonts w:cs="Arial"/>
              </w:rPr>
            </w:pPr>
          </w:p>
        </w:tc>
      </w:tr>
    </w:tbl>
    <w:p w14:paraId="0010E7AB" w14:textId="77777777" w:rsidR="00CF33F3" w:rsidRPr="00FE4D29" w:rsidRDefault="00CF33F3" w:rsidP="00CF33F3">
      <w:pPr>
        <w:pStyle w:val="TH"/>
        <w:keepNext w:val="0"/>
        <w:keepLines w:val="0"/>
        <w:rPr>
          <w:ins w:id="902" w:author="Ming Li L" w:date="2026-02-24T11:20:00Z" w16du:dateUtc="2026-02-24T10:20:00Z"/>
        </w:rPr>
      </w:pPr>
    </w:p>
    <w:p w14:paraId="05EAEB06" w14:textId="77777777" w:rsidR="00CF33F3" w:rsidRPr="00FE4D29" w:rsidRDefault="00CF33F3" w:rsidP="00CF33F3">
      <w:pPr>
        <w:pStyle w:val="TH"/>
        <w:keepLines w:val="0"/>
        <w:rPr>
          <w:ins w:id="903" w:author="Ming Li L" w:date="2026-02-24T11:20:00Z" w16du:dateUtc="2026-02-24T10:20:00Z"/>
        </w:rPr>
      </w:pPr>
      <w:ins w:id="904" w:author="Ming Li L" w:date="2026-02-24T11:20:00Z" w16du:dateUtc="2026-02-24T10:20:00Z">
        <w:r w:rsidRPr="00FE4D29">
          <w:t>Table A.6.6.2.X.2-3: Cell specific test parameters for inter-frequency event triggered reporting for FR2 without SSB time index detection, for test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974"/>
        <w:gridCol w:w="1007"/>
        <w:gridCol w:w="1286"/>
        <w:gridCol w:w="761"/>
        <w:gridCol w:w="757"/>
        <w:gridCol w:w="936"/>
        <w:gridCol w:w="1017"/>
        <w:gridCol w:w="820"/>
        <w:gridCol w:w="901"/>
      </w:tblGrid>
      <w:tr w:rsidR="00537F61" w:rsidRPr="00FE4D29" w14:paraId="6412B9CA" w14:textId="77777777" w:rsidTr="004F634E">
        <w:trPr>
          <w:cantSplit/>
          <w:tblHeader/>
          <w:jc w:val="center"/>
          <w:ins w:id="905"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2046ED91" w14:textId="77777777" w:rsidR="00CF33F3" w:rsidRPr="00FE4D29" w:rsidRDefault="00CF33F3" w:rsidP="004F634E">
            <w:pPr>
              <w:pStyle w:val="TAH"/>
              <w:keepNext w:val="0"/>
              <w:keepLines w:val="0"/>
              <w:rPr>
                <w:ins w:id="906" w:author="Ming Li L" w:date="2026-02-24T11:20:00Z" w16du:dateUtc="2026-02-24T10:20:00Z"/>
                <w:rFonts w:cs="Arial"/>
              </w:rPr>
            </w:pPr>
            <w:ins w:id="907" w:author="Ming Li L" w:date="2026-02-24T11:20:00Z" w16du:dateUtc="2026-02-24T10:20:00Z">
              <w:r w:rsidRPr="00FE4D29">
                <w:t>Parameter</w:t>
              </w:r>
            </w:ins>
          </w:p>
        </w:tc>
        <w:tc>
          <w:tcPr>
            <w:tcW w:w="523" w:type="pct"/>
            <w:tcBorders>
              <w:top w:val="single" w:sz="4" w:space="0" w:color="auto"/>
              <w:left w:val="single" w:sz="4" w:space="0" w:color="auto"/>
              <w:bottom w:val="nil"/>
              <w:right w:val="single" w:sz="4" w:space="0" w:color="auto"/>
            </w:tcBorders>
            <w:hideMark/>
          </w:tcPr>
          <w:p w14:paraId="5C14A9D8" w14:textId="77777777" w:rsidR="00CF33F3" w:rsidRPr="00FE4D29" w:rsidRDefault="00CF33F3" w:rsidP="004F634E">
            <w:pPr>
              <w:pStyle w:val="TAH"/>
              <w:keepNext w:val="0"/>
              <w:keepLines w:val="0"/>
              <w:rPr>
                <w:ins w:id="908" w:author="Ming Li L" w:date="2026-02-24T11:20:00Z" w16du:dateUtc="2026-02-24T10:20:00Z"/>
                <w:rFonts w:cs="Arial"/>
              </w:rPr>
            </w:pPr>
            <w:ins w:id="909" w:author="Ming Li L" w:date="2026-02-24T11:20:00Z" w16du:dateUtc="2026-02-24T10:20:00Z">
              <w:r w:rsidRPr="00FE4D29">
                <w:t>Unit</w:t>
              </w:r>
            </w:ins>
          </w:p>
        </w:tc>
        <w:tc>
          <w:tcPr>
            <w:tcW w:w="668" w:type="pct"/>
            <w:tcBorders>
              <w:top w:val="single" w:sz="4" w:space="0" w:color="auto"/>
              <w:left w:val="single" w:sz="4" w:space="0" w:color="auto"/>
              <w:bottom w:val="nil"/>
              <w:right w:val="single" w:sz="4" w:space="0" w:color="auto"/>
            </w:tcBorders>
            <w:hideMark/>
          </w:tcPr>
          <w:p w14:paraId="1FC498F7" w14:textId="77777777" w:rsidR="00CF33F3" w:rsidRPr="00FE4D29" w:rsidRDefault="00CF33F3" w:rsidP="004F634E">
            <w:pPr>
              <w:pStyle w:val="TAH"/>
              <w:keepNext w:val="0"/>
              <w:keepLines w:val="0"/>
              <w:rPr>
                <w:ins w:id="910" w:author="Ming Li L" w:date="2026-02-24T11:20:00Z" w16du:dateUtc="2026-02-24T10:20:00Z"/>
              </w:rPr>
            </w:pPr>
            <w:ins w:id="911" w:author="Ming Li L" w:date="2026-02-24T11:20:00Z" w16du:dateUtc="2026-02-24T10:20:00Z">
              <w:r w:rsidRPr="00FE4D29">
                <w:rPr>
                  <w:rFonts w:cs="Arial"/>
                </w:rPr>
                <w:t>Test configuration</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542CF8DF" w14:textId="77777777" w:rsidR="00CF33F3" w:rsidRPr="00FE4D29" w:rsidRDefault="00CF33F3" w:rsidP="004F634E">
            <w:pPr>
              <w:pStyle w:val="TAH"/>
              <w:keepNext w:val="0"/>
              <w:keepLines w:val="0"/>
              <w:rPr>
                <w:ins w:id="912" w:author="Ming Li L" w:date="2026-02-24T11:20:00Z" w16du:dateUtc="2026-02-24T10:20:00Z"/>
                <w:rFonts w:cs="Arial"/>
              </w:rPr>
            </w:pPr>
            <w:ins w:id="913" w:author="Ming Li L" w:date="2026-02-24T11:20:00Z" w16du:dateUtc="2026-02-24T10:20:00Z">
              <w:r w:rsidRPr="00FE4D29">
                <w:t>Serving cell 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5C54653E" w14:textId="77777777" w:rsidR="00CF33F3" w:rsidRPr="00FE4D29" w:rsidRDefault="00CF33F3" w:rsidP="004F634E">
            <w:pPr>
              <w:pStyle w:val="TAH"/>
              <w:keepNext w:val="0"/>
              <w:keepLines w:val="0"/>
              <w:rPr>
                <w:ins w:id="914" w:author="Ming Li L" w:date="2026-02-24T11:20:00Z" w16du:dateUtc="2026-02-24T10:20:00Z"/>
              </w:rPr>
            </w:pPr>
            <w:ins w:id="915" w:author="Ming Li L" w:date="2026-02-24T11:20:00Z" w16du:dateUtc="2026-02-24T10:20:00Z">
              <w:r w:rsidRPr="00FE4D29">
                <w:t>Serving cell 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CBCDA62" w14:textId="77777777" w:rsidR="00CF33F3" w:rsidRPr="00FE4D29" w:rsidRDefault="00CF33F3" w:rsidP="004F634E">
            <w:pPr>
              <w:pStyle w:val="TAH"/>
              <w:keepNext w:val="0"/>
              <w:keepLines w:val="0"/>
              <w:rPr>
                <w:ins w:id="916" w:author="Ming Li L" w:date="2026-02-24T11:20:00Z" w16du:dateUtc="2026-02-24T10:20:00Z"/>
                <w:rFonts w:cs="Arial"/>
              </w:rPr>
            </w:pPr>
            <w:ins w:id="917" w:author="Ming Li L" w:date="2026-02-24T11:20:00Z" w16du:dateUtc="2026-02-24T10:20:00Z">
              <w:r w:rsidRPr="00FE4D29">
                <w:t>Neighbour Cell 4</w:t>
              </w:r>
            </w:ins>
          </w:p>
        </w:tc>
      </w:tr>
      <w:tr w:rsidR="00537F61" w:rsidRPr="00FE4D29" w14:paraId="2C530C08" w14:textId="77777777" w:rsidTr="004F634E">
        <w:trPr>
          <w:cantSplit/>
          <w:jc w:val="center"/>
          <w:ins w:id="918" w:author="Ming Li L" w:date="2026-02-24T11:20:00Z"/>
        </w:trPr>
        <w:tc>
          <w:tcPr>
            <w:tcW w:w="1113" w:type="pct"/>
            <w:gridSpan w:val="2"/>
            <w:tcBorders>
              <w:top w:val="nil"/>
              <w:left w:val="single" w:sz="4" w:space="0" w:color="auto"/>
              <w:bottom w:val="single" w:sz="4" w:space="0" w:color="auto"/>
              <w:right w:val="single" w:sz="4" w:space="0" w:color="auto"/>
            </w:tcBorders>
          </w:tcPr>
          <w:p w14:paraId="3D6E7291" w14:textId="77777777" w:rsidR="00CF33F3" w:rsidRPr="00FE4D29" w:rsidRDefault="00CF33F3" w:rsidP="004F634E">
            <w:pPr>
              <w:pStyle w:val="TAH"/>
              <w:keepNext w:val="0"/>
              <w:keepLines w:val="0"/>
              <w:rPr>
                <w:ins w:id="919" w:author="Ming Li L" w:date="2026-02-24T11:20:00Z" w16du:dateUtc="2026-02-24T10:20:00Z"/>
                <w:rFonts w:cs="Arial"/>
              </w:rPr>
            </w:pPr>
          </w:p>
        </w:tc>
        <w:tc>
          <w:tcPr>
            <w:tcW w:w="523" w:type="pct"/>
            <w:tcBorders>
              <w:top w:val="nil"/>
              <w:left w:val="single" w:sz="4" w:space="0" w:color="auto"/>
              <w:bottom w:val="single" w:sz="4" w:space="0" w:color="auto"/>
              <w:right w:val="single" w:sz="4" w:space="0" w:color="auto"/>
            </w:tcBorders>
          </w:tcPr>
          <w:p w14:paraId="512E0C00" w14:textId="77777777" w:rsidR="00CF33F3" w:rsidRPr="00FE4D29" w:rsidRDefault="00CF33F3" w:rsidP="004F634E">
            <w:pPr>
              <w:pStyle w:val="TAH"/>
              <w:keepNext w:val="0"/>
              <w:keepLines w:val="0"/>
              <w:rPr>
                <w:ins w:id="920" w:author="Ming Li L" w:date="2026-02-24T11:20:00Z" w16du:dateUtc="2026-02-24T10:20:00Z"/>
                <w:rFonts w:cs="Arial"/>
              </w:rPr>
            </w:pPr>
          </w:p>
        </w:tc>
        <w:tc>
          <w:tcPr>
            <w:tcW w:w="668" w:type="pct"/>
            <w:tcBorders>
              <w:top w:val="nil"/>
              <w:left w:val="single" w:sz="4" w:space="0" w:color="auto"/>
              <w:bottom w:val="single" w:sz="4" w:space="0" w:color="auto"/>
              <w:right w:val="single" w:sz="4" w:space="0" w:color="auto"/>
            </w:tcBorders>
          </w:tcPr>
          <w:p w14:paraId="6E8F4858" w14:textId="77777777" w:rsidR="00CF33F3" w:rsidRPr="00FE4D29" w:rsidRDefault="00CF33F3" w:rsidP="004F634E">
            <w:pPr>
              <w:pStyle w:val="TAH"/>
              <w:keepNext w:val="0"/>
              <w:keepLines w:val="0"/>
              <w:rPr>
                <w:ins w:id="921" w:author="Ming Li L" w:date="2026-02-24T11:20:00Z" w16du:dateUtc="2026-02-24T10:20:00Z"/>
              </w:rPr>
            </w:pPr>
          </w:p>
        </w:tc>
        <w:tc>
          <w:tcPr>
            <w:tcW w:w="395" w:type="pct"/>
            <w:tcBorders>
              <w:top w:val="single" w:sz="4" w:space="0" w:color="auto"/>
              <w:left w:val="single" w:sz="4" w:space="0" w:color="auto"/>
              <w:bottom w:val="single" w:sz="4" w:space="0" w:color="auto"/>
              <w:right w:val="single" w:sz="4" w:space="0" w:color="auto"/>
            </w:tcBorders>
            <w:hideMark/>
          </w:tcPr>
          <w:p w14:paraId="09D74AD6" w14:textId="77777777" w:rsidR="00CF33F3" w:rsidRPr="00FE4D29" w:rsidRDefault="00CF33F3" w:rsidP="004F634E">
            <w:pPr>
              <w:pStyle w:val="TAH"/>
              <w:keepNext w:val="0"/>
              <w:keepLines w:val="0"/>
              <w:rPr>
                <w:ins w:id="922" w:author="Ming Li L" w:date="2026-02-24T11:20:00Z" w16du:dateUtc="2026-02-24T10:20:00Z"/>
                <w:rFonts w:cs="Arial"/>
              </w:rPr>
            </w:pPr>
            <w:ins w:id="923" w:author="Ming Li L" w:date="2026-02-24T11:20:00Z" w16du:dateUtc="2026-02-24T10:20:00Z">
              <w:r w:rsidRPr="00FE4D29">
                <w:t>T1</w:t>
              </w:r>
            </w:ins>
          </w:p>
        </w:tc>
        <w:tc>
          <w:tcPr>
            <w:tcW w:w="393" w:type="pct"/>
            <w:tcBorders>
              <w:top w:val="single" w:sz="4" w:space="0" w:color="auto"/>
              <w:left w:val="single" w:sz="4" w:space="0" w:color="auto"/>
              <w:bottom w:val="single" w:sz="4" w:space="0" w:color="auto"/>
              <w:right w:val="single" w:sz="4" w:space="0" w:color="auto"/>
            </w:tcBorders>
            <w:hideMark/>
          </w:tcPr>
          <w:p w14:paraId="235EB8C1" w14:textId="77777777" w:rsidR="00CF33F3" w:rsidRPr="00FE4D29" w:rsidRDefault="00CF33F3" w:rsidP="004F634E">
            <w:pPr>
              <w:pStyle w:val="TAH"/>
              <w:keepNext w:val="0"/>
              <w:keepLines w:val="0"/>
              <w:rPr>
                <w:ins w:id="924" w:author="Ming Li L" w:date="2026-02-24T11:20:00Z" w16du:dateUtc="2026-02-24T10:20:00Z"/>
                <w:rFonts w:cs="Arial"/>
              </w:rPr>
            </w:pPr>
            <w:ins w:id="925" w:author="Ming Li L" w:date="2026-02-24T11:20:00Z" w16du:dateUtc="2026-02-24T10:20:00Z">
              <w:r w:rsidRPr="00FE4D29">
                <w:t>T2</w:t>
              </w:r>
            </w:ins>
          </w:p>
        </w:tc>
        <w:tc>
          <w:tcPr>
            <w:tcW w:w="486" w:type="pct"/>
            <w:tcBorders>
              <w:top w:val="single" w:sz="4" w:space="0" w:color="auto"/>
              <w:left w:val="single" w:sz="4" w:space="0" w:color="auto"/>
              <w:bottom w:val="single" w:sz="4" w:space="0" w:color="auto"/>
              <w:right w:val="single" w:sz="4" w:space="0" w:color="auto"/>
            </w:tcBorders>
            <w:hideMark/>
          </w:tcPr>
          <w:p w14:paraId="03E282C2" w14:textId="77777777" w:rsidR="00CF33F3" w:rsidRPr="00FE4D29" w:rsidRDefault="00CF33F3" w:rsidP="004F634E">
            <w:pPr>
              <w:pStyle w:val="TAH"/>
              <w:keepNext w:val="0"/>
              <w:keepLines w:val="0"/>
              <w:rPr>
                <w:ins w:id="926" w:author="Ming Li L" w:date="2026-02-24T11:20:00Z" w16du:dateUtc="2026-02-24T10:20:00Z"/>
              </w:rPr>
            </w:pPr>
            <w:ins w:id="927" w:author="Ming Li L" w:date="2026-02-24T11:20:00Z" w16du:dateUtc="2026-02-24T10:20:00Z">
              <w:r w:rsidRPr="00FE4D29">
                <w:t>T1</w:t>
              </w:r>
            </w:ins>
          </w:p>
        </w:tc>
        <w:tc>
          <w:tcPr>
            <w:tcW w:w="528" w:type="pct"/>
            <w:tcBorders>
              <w:top w:val="single" w:sz="4" w:space="0" w:color="auto"/>
              <w:left w:val="single" w:sz="4" w:space="0" w:color="auto"/>
              <w:bottom w:val="single" w:sz="4" w:space="0" w:color="auto"/>
              <w:right w:val="single" w:sz="4" w:space="0" w:color="auto"/>
            </w:tcBorders>
            <w:hideMark/>
          </w:tcPr>
          <w:p w14:paraId="23BEFA43" w14:textId="77777777" w:rsidR="00CF33F3" w:rsidRPr="00FE4D29" w:rsidRDefault="00CF33F3" w:rsidP="004F634E">
            <w:pPr>
              <w:pStyle w:val="TAH"/>
              <w:keepNext w:val="0"/>
              <w:keepLines w:val="0"/>
              <w:rPr>
                <w:ins w:id="928" w:author="Ming Li L" w:date="2026-02-24T11:20:00Z" w16du:dateUtc="2026-02-24T10:20:00Z"/>
              </w:rPr>
            </w:pPr>
            <w:ins w:id="929" w:author="Ming Li L" w:date="2026-02-24T11:20:00Z" w16du:dateUtc="2026-02-24T10:20:00Z">
              <w:r w:rsidRPr="00FE4D29">
                <w:t>T2</w:t>
              </w:r>
            </w:ins>
          </w:p>
        </w:tc>
        <w:tc>
          <w:tcPr>
            <w:tcW w:w="426" w:type="pct"/>
            <w:tcBorders>
              <w:top w:val="single" w:sz="4" w:space="0" w:color="auto"/>
              <w:left w:val="single" w:sz="4" w:space="0" w:color="auto"/>
              <w:bottom w:val="single" w:sz="4" w:space="0" w:color="auto"/>
              <w:right w:val="single" w:sz="4" w:space="0" w:color="auto"/>
            </w:tcBorders>
            <w:hideMark/>
          </w:tcPr>
          <w:p w14:paraId="70938F23" w14:textId="77777777" w:rsidR="00CF33F3" w:rsidRPr="00FE4D29" w:rsidRDefault="00CF33F3" w:rsidP="004F634E">
            <w:pPr>
              <w:pStyle w:val="TAH"/>
              <w:keepNext w:val="0"/>
              <w:keepLines w:val="0"/>
              <w:rPr>
                <w:ins w:id="930" w:author="Ming Li L" w:date="2026-02-24T11:20:00Z" w16du:dateUtc="2026-02-24T10:20:00Z"/>
                <w:rFonts w:cs="Arial"/>
              </w:rPr>
            </w:pPr>
            <w:ins w:id="931" w:author="Ming Li L" w:date="2026-02-24T11:20:00Z" w16du:dateUtc="2026-02-24T10:20:00Z">
              <w:r w:rsidRPr="00FE4D29">
                <w:t>T1</w:t>
              </w:r>
            </w:ins>
          </w:p>
        </w:tc>
        <w:tc>
          <w:tcPr>
            <w:tcW w:w="468" w:type="pct"/>
            <w:tcBorders>
              <w:top w:val="single" w:sz="4" w:space="0" w:color="auto"/>
              <w:left w:val="single" w:sz="4" w:space="0" w:color="auto"/>
              <w:bottom w:val="single" w:sz="4" w:space="0" w:color="auto"/>
              <w:right w:val="single" w:sz="4" w:space="0" w:color="auto"/>
            </w:tcBorders>
            <w:hideMark/>
          </w:tcPr>
          <w:p w14:paraId="67E737C2" w14:textId="77777777" w:rsidR="00CF33F3" w:rsidRPr="00FE4D29" w:rsidRDefault="00CF33F3" w:rsidP="004F634E">
            <w:pPr>
              <w:pStyle w:val="TAH"/>
              <w:keepNext w:val="0"/>
              <w:keepLines w:val="0"/>
              <w:rPr>
                <w:ins w:id="932" w:author="Ming Li L" w:date="2026-02-24T11:20:00Z" w16du:dateUtc="2026-02-24T10:20:00Z"/>
                <w:rFonts w:cs="Arial"/>
              </w:rPr>
            </w:pPr>
            <w:ins w:id="933" w:author="Ming Li L" w:date="2026-02-24T11:20:00Z" w16du:dateUtc="2026-02-24T10:20:00Z">
              <w:r w:rsidRPr="00FE4D29">
                <w:t>T2</w:t>
              </w:r>
            </w:ins>
          </w:p>
        </w:tc>
      </w:tr>
      <w:tr w:rsidR="00537F61" w:rsidRPr="00FE4D29" w14:paraId="5FA0225F" w14:textId="77777777" w:rsidTr="004F634E">
        <w:trPr>
          <w:cantSplit/>
          <w:jc w:val="center"/>
          <w:ins w:id="934" w:author="Ming Li L" w:date="2026-02-24T11:20:00Z"/>
        </w:trPr>
        <w:tc>
          <w:tcPr>
            <w:tcW w:w="1113" w:type="pct"/>
            <w:gridSpan w:val="2"/>
            <w:tcBorders>
              <w:top w:val="nil"/>
              <w:left w:val="single" w:sz="4" w:space="0" w:color="auto"/>
              <w:bottom w:val="single" w:sz="4" w:space="0" w:color="auto"/>
              <w:right w:val="single" w:sz="4" w:space="0" w:color="auto"/>
            </w:tcBorders>
          </w:tcPr>
          <w:p w14:paraId="090160BB" w14:textId="77777777" w:rsidR="00CF33F3" w:rsidRPr="00FE4D29" w:rsidRDefault="00CF33F3" w:rsidP="004F634E">
            <w:pPr>
              <w:pStyle w:val="TAL"/>
              <w:keepNext w:val="0"/>
              <w:keepLines w:val="0"/>
              <w:rPr>
                <w:ins w:id="935" w:author="Ming Li L" w:date="2026-02-24T11:20:00Z" w16du:dateUtc="2026-02-24T10:20:00Z"/>
                <w:bCs/>
              </w:rPr>
            </w:pPr>
          </w:p>
        </w:tc>
        <w:tc>
          <w:tcPr>
            <w:tcW w:w="523" w:type="pct"/>
            <w:tcBorders>
              <w:top w:val="single" w:sz="4" w:space="0" w:color="auto"/>
              <w:left w:val="single" w:sz="4" w:space="0" w:color="auto"/>
              <w:bottom w:val="single" w:sz="4" w:space="0" w:color="auto"/>
              <w:right w:val="single" w:sz="4" w:space="0" w:color="auto"/>
            </w:tcBorders>
          </w:tcPr>
          <w:p w14:paraId="14E8A6E6" w14:textId="77777777" w:rsidR="00CF33F3" w:rsidRPr="00FE4D29" w:rsidRDefault="00CF33F3" w:rsidP="004F634E">
            <w:pPr>
              <w:pStyle w:val="TAC"/>
              <w:keepNext w:val="0"/>
              <w:keepLines w:val="0"/>
              <w:rPr>
                <w:ins w:id="936"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tcPr>
          <w:p w14:paraId="3C578B8A" w14:textId="77777777" w:rsidR="00CF33F3" w:rsidRPr="00FE4D29" w:rsidRDefault="00CF33F3" w:rsidP="004F634E">
            <w:pPr>
              <w:pStyle w:val="TAC"/>
              <w:keepNext w:val="0"/>
              <w:keepLines w:val="0"/>
              <w:rPr>
                <w:ins w:id="937"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0590F9A3" w14:textId="77777777" w:rsidR="00CF33F3" w:rsidRPr="00FE4D29" w:rsidRDefault="00CF33F3" w:rsidP="004F634E">
            <w:pPr>
              <w:pStyle w:val="TAC"/>
              <w:keepNext w:val="0"/>
              <w:keepLines w:val="0"/>
              <w:rPr>
                <w:ins w:id="938"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25C5A727" w14:textId="77777777" w:rsidR="00CF33F3" w:rsidRPr="00FE4D29" w:rsidRDefault="00CF33F3" w:rsidP="004F634E">
            <w:pPr>
              <w:pStyle w:val="TAC"/>
              <w:keepNext w:val="0"/>
              <w:keepLines w:val="0"/>
              <w:rPr>
                <w:ins w:id="939" w:author="Ming Li L" w:date="2026-02-24T11:20:00Z" w16du:dateUtc="2026-02-24T10:20:00Z"/>
              </w:rPr>
            </w:pPr>
          </w:p>
        </w:tc>
        <w:tc>
          <w:tcPr>
            <w:tcW w:w="894" w:type="pct"/>
            <w:gridSpan w:val="2"/>
            <w:tcBorders>
              <w:top w:val="single" w:sz="4" w:space="0" w:color="auto"/>
              <w:left w:val="single" w:sz="4" w:space="0" w:color="auto"/>
              <w:bottom w:val="single" w:sz="4" w:space="0" w:color="auto"/>
              <w:right w:val="single" w:sz="4" w:space="0" w:color="auto"/>
            </w:tcBorders>
          </w:tcPr>
          <w:p w14:paraId="2AAA3AD7" w14:textId="77777777" w:rsidR="00CF33F3" w:rsidRPr="00FE4D29" w:rsidRDefault="00CF33F3" w:rsidP="004F634E">
            <w:pPr>
              <w:pStyle w:val="TAC"/>
              <w:keepNext w:val="0"/>
              <w:keepLines w:val="0"/>
              <w:rPr>
                <w:ins w:id="940" w:author="Ming Li L" w:date="2026-02-24T11:20:00Z" w16du:dateUtc="2026-02-24T10:20:00Z"/>
              </w:rPr>
            </w:pPr>
          </w:p>
        </w:tc>
      </w:tr>
      <w:tr w:rsidR="00537F61" w:rsidRPr="00FE4D29" w14:paraId="2FE19EE0" w14:textId="77777777" w:rsidTr="004F634E">
        <w:trPr>
          <w:cantSplit/>
          <w:jc w:val="center"/>
          <w:ins w:id="941"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1D536F4E" w14:textId="77777777" w:rsidR="00CF33F3" w:rsidRPr="00FE4D29" w:rsidRDefault="00CF33F3" w:rsidP="004F634E">
            <w:pPr>
              <w:pStyle w:val="TAL"/>
              <w:keepNext w:val="0"/>
              <w:keepLines w:val="0"/>
              <w:rPr>
                <w:ins w:id="942" w:author="Ming Li L" w:date="2026-02-24T11:20:00Z" w16du:dateUtc="2026-02-24T10:20:00Z"/>
                <w:bCs/>
              </w:rPr>
            </w:pPr>
            <w:ins w:id="943" w:author="Ming Li L" w:date="2026-02-24T11:20:00Z" w16du:dateUtc="2026-02-24T10:20:00Z">
              <w:r w:rsidRPr="00FE4D29">
                <w:rPr>
                  <w:bCs/>
                </w:rPr>
                <w:t>TDD configuration</w:t>
              </w:r>
            </w:ins>
          </w:p>
        </w:tc>
        <w:tc>
          <w:tcPr>
            <w:tcW w:w="523" w:type="pct"/>
            <w:tcBorders>
              <w:top w:val="single" w:sz="4" w:space="0" w:color="auto"/>
              <w:left w:val="single" w:sz="4" w:space="0" w:color="auto"/>
              <w:bottom w:val="single" w:sz="4" w:space="0" w:color="auto"/>
              <w:right w:val="single" w:sz="4" w:space="0" w:color="auto"/>
            </w:tcBorders>
          </w:tcPr>
          <w:p w14:paraId="24E1C02E" w14:textId="77777777" w:rsidR="00CF33F3" w:rsidRPr="00FE4D29" w:rsidRDefault="00CF33F3" w:rsidP="004F634E">
            <w:pPr>
              <w:pStyle w:val="TAC"/>
              <w:keepNext w:val="0"/>
              <w:keepLines w:val="0"/>
              <w:rPr>
                <w:ins w:id="944"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03966B13" w14:textId="77777777" w:rsidR="00CF33F3" w:rsidRPr="00FE4D29" w:rsidRDefault="00CF33F3" w:rsidP="004F634E">
            <w:pPr>
              <w:pStyle w:val="TAC"/>
              <w:keepNext w:val="0"/>
              <w:keepLines w:val="0"/>
              <w:rPr>
                <w:ins w:id="945" w:author="Ming Li L" w:date="2026-02-24T11:20:00Z" w16du:dateUtc="2026-02-24T10:20:00Z"/>
              </w:rPr>
            </w:pPr>
            <w:ins w:id="946"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C965A85" w14:textId="77777777" w:rsidR="00CF33F3" w:rsidRPr="00FE4D29" w:rsidRDefault="00CF33F3" w:rsidP="004F634E">
            <w:pPr>
              <w:pStyle w:val="TAC"/>
              <w:keepNext w:val="0"/>
              <w:keepLines w:val="0"/>
              <w:rPr>
                <w:ins w:id="947" w:author="Ming Li L" w:date="2026-02-24T11:20:00Z" w16du:dateUtc="2026-02-24T10:20:00Z"/>
              </w:rPr>
            </w:pPr>
            <w:ins w:id="948" w:author="Ming Li L" w:date="2026-02-24T11:20:00Z" w16du:dateUtc="2026-02-24T10:20:00Z">
              <w:r w:rsidRPr="00FE4D29">
                <w:t>Not Applicable</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F1B7702" w14:textId="77777777" w:rsidR="00CF33F3" w:rsidRPr="00FE4D29" w:rsidRDefault="00CF33F3" w:rsidP="004F634E">
            <w:pPr>
              <w:pStyle w:val="TAC"/>
              <w:keepNext w:val="0"/>
              <w:keepLines w:val="0"/>
              <w:rPr>
                <w:ins w:id="949" w:author="Ming Li L" w:date="2026-02-24T11:20:00Z" w16du:dateUtc="2026-02-24T10:20:00Z"/>
              </w:rPr>
            </w:pPr>
            <w:ins w:id="950" w:author="Ming Li L" w:date="2026-02-24T11:20:00Z" w16du:dateUtc="2026-02-24T10:20:00Z">
              <w:r w:rsidRPr="00FE4D29">
                <w:t>Not Applicable</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BB167A3" w14:textId="77777777" w:rsidR="00CF33F3" w:rsidRPr="00FE4D29" w:rsidRDefault="00CF33F3" w:rsidP="004F634E">
            <w:pPr>
              <w:pStyle w:val="TAC"/>
              <w:keepNext w:val="0"/>
              <w:keepLines w:val="0"/>
              <w:rPr>
                <w:ins w:id="951" w:author="Ming Li L" w:date="2026-02-24T11:20:00Z" w16du:dateUtc="2026-02-24T10:20:00Z"/>
              </w:rPr>
            </w:pPr>
            <w:ins w:id="952" w:author="Ming Li L" w:date="2026-02-24T11:20:00Z" w16du:dateUtc="2026-02-24T10:20:00Z">
              <w:r w:rsidRPr="00FE4D29">
                <w:t>Not Applicable</w:t>
              </w:r>
            </w:ins>
          </w:p>
        </w:tc>
      </w:tr>
      <w:tr w:rsidR="00537F61" w:rsidRPr="00FE4D29" w14:paraId="295CE57B" w14:textId="77777777" w:rsidTr="004F634E">
        <w:trPr>
          <w:cantSplit/>
          <w:jc w:val="center"/>
          <w:ins w:id="953" w:author="Ming Li L" w:date="2026-02-24T11:20:00Z"/>
        </w:trPr>
        <w:tc>
          <w:tcPr>
            <w:tcW w:w="1113" w:type="pct"/>
            <w:gridSpan w:val="2"/>
            <w:tcBorders>
              <w:top w:val="nil"/>
              <w:left w:val="single" w:sz="4" w:space="0" w:color="auto"/>
              <w:bottom w:val="nil"/>
              <w:right w:val="single" w:sz="4" w:space="0" w:color="auto"/>
            </w:tcBorders>
          </w:tcPr>
          <w:p w14:paraId="7D98B5DD" w14:textId="77777777" w:rsidR="00CF33F3" w:rsidRPr="00FE4D29" w:rsidRDefault="00CF33F3" w:rsidP="004F634E">
            <w:pPr>
              <w:pStyle w:val="TAL"/>
              <w:keepNext w:val="0"/>
              <w:keepLines w:val="0"/>
              <w:rPr>
                <w:ins w:id="954" w:author="Ming Li L" w:date="2026-02-24T11:20:00Z" w16du:dateUtc="2026-02-24T10:20:00Z"/>
                <w:bCs/>
              </w:rPr>
            </w:pPr>
          </w:p>
        </w:tc>
        <w:tc>
          <w:tcPr>
            <w:tcW w:w="523" w:type="pct"/>
            <w:tcBorders>
              <w:top w:val="single" w:sz="4" w:space="0" w:color="auto"/>
              <w:left w:val="single" w:sz="4" w:space="0" w:color="auto"/>
              <w:bottom w:val="single" w:sz="4" w:space="0" w:color="auto"/>
              <w:right w:val="single" w:sz="4" w:space="0" w:color="auto"/>
            </w:tcBorders>
          </w:tcPr>
          <w:p w14:paraId="6685CBDB" w14:textId="77777777" w:rsidR="00CF33F3" w:rsidRPr="00FE4D29" w:rsidRDefault="00CF33F3" w:rsidP="004F634E">
            <w:pPr>
              <w:pStyle w:val="TAC"/>
              <w:keepNext w:val="0"/>
              <w:keepLines w:val="0"/>
              <w:rPr>
                <w:ins w:id="955"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tcPr>
          <w:p w14:paraId="35EA720B" w14:textId="77777777" w:rsidR="00CF33F3" w:rsidRPr="00FE4D29" w:rsidRDefault="00CF33F3" w:rsidP="004F634E">
            <w:pPr>
              <w:pStyle w:val="TAC"/>
              <w:keepNext w:val="0"/>
              <w:keepLines w:val="0"/>
              <w:rPr>
                <w:ins w:id="956"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7E25CF88" w14:textId="77777777" w:rsidR="00CF33F3" w:rsidRPr="00FE4D29" w:rsidRDefault="00CF33F3" w:rsidP="004F634E">
            <w:pPr>
              <w:pStyle w:val="TAC"/>
              <w:keepNext w:val="0"/>
              <w:keepLines w:val="0"/>
              <w:rPr>
                <w:ins w:id="957"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0B9795D0" w14:textId="77777777" w:rsidR="00CF33F3" w:rsidRPr="00FE4D29" w:rsidRDefault="00CF33F3" w:rsidP="004F634E">
            <w:pPr>
              <w:pStyle w:val="TAC"/>
              <w:keepNext w:val="0"/>
              <w:keepLines w:val="0"/>
              <w:rPr>
                <w:ins w:id="958" w:author="Ming Li L" w:date="2026-02-24T11:20:00Z" w16du:dateUtc="2026-02-24T10:20:00Z"/>
              </w:rPr>
            </w:pPr>
          </w:p>
        </w:tc>
        <w:tc>
          <w:tcPr>
            <w:tcW w:w="894" w:type="pct"/>
            <w:gridSpan w:val="2"/>
            <w:tcBorders>
              <w:top w:val="single" w:sz="4" w:space="0" w:color="auto"/>
              <w:left w:val="single" w:sz="4" w:space="0" w:color="auto"/>
              <w:bottom w:val="single" w:sz="4" w:space="0" w:color="auto"/>
              <w:right w:val="single" w:sz="4" w:space="0" w:color="auto"/>
            </w:tcBorders>
          </w:tcPr>
          <w:p w14:paraId="515AF459" w14:textId="77777777" w:rsidR="00CF33F3" w:rsidRPr="00FE4D29" w:rsidRDefault="00CF33F3" w:rsidP="004F634E">
            <w:pPr>
              <w:pStyle w:val="TAC"/>
              <w:keepNext w:val="0"/>
              <w:keepLines w:val="0"/>
              <w:rPr>
                <w:ins w:id="959" w:author="Ming Li L" w:date="2026-02-24T11:20:00Z" w16du:dateUtc="2026-02-24T10:20:00Z"/>
              </w:rPr>
            </w:pPr>
          </w:p>
        </w:tc>
      </w:tr>
      <w:tr w:rsidR="00537F61" w:rsidRPr="00FE4D29" w14:paraId="7F9D2EAF" w14:textId="77777777" w:rsidTr="004F634E">
        <w:trPr>
          <w:cantSplit/>
          <w:jc w:val="center"/>
          <w:ins w:id="960" w:author="Ming Li L" w:date="2026-02-24T11:20:00Z"/>
        </w:trPr>
        <w:tc>
          <w:tcPr>
            <w:tcW w:w="1113" w:type="pct"/>
            <w:gridSpan w:val="2"/>
            <w:tcBorders>
              <w:top w:val="nil"/>
              <w:left w:val="single" w:sz="4" w:space="0" w:color="auto"/>
              <w:bottom w:val="single" w:sz="4" w:space="0" w:color="auto"/>
              <w:right w:val="single" w:sz="4" w:space="0" w:color="auto"/>
            </w:tcBorders>
          </w:tcPr>
          <w:p w14:paraId="6BDC6FC8" w14:textId="77777777" w:rsidR="00CF33F3" w:rsidRPr="00FE4D29" w:rsidRDefault="00CF33F3" w:rsidP="004F634E">
            <w:pPr>
              <w:pStyle w:val="TAL"/>
              <w:keepNext w:val="0"/>
              <w:keepLines w:val="0"/>
              <w:rPr>
                <w:ins w:id="961" w:author="Ming Li L" w:date="2026-02-24T11:20:00Z" w16du:dateUtc="2026-02-24T10:20:00Z"/>
                <w:bCs/>
              </w:rPr>
            </w:pPr>
          </w:p>
        </w:tc>
        <w:tc>
          <w:tcPr>
            <w:tcW w:w="523" w:type="pct"/>
            <w:tcBorders>
              <w:top w:val="single" w:sz="4" w:space="0" w:color="auto"/>
              <w:left w:val="single" w:sz="4" w:space="0" w:color="auto"/>
              <w:bottom w:val="single" w:sz="4" w:space="0" w:color="auto"/>
              <w:right w:val="single" w:sz="4" w:space="0" w:color="auto"/>
            </w:tcBorders>
          </w:tcPr>
          <w:p w14:paraId="02B92C2B" w14:textId="77777777" w:rsidR="00CF33F3" w:rsidRPr="00FE4D29" w:rsidRDefault="00CF33F3" w:rsidP="004F634E">
            <w:pPr>
              <w:pStyle w:val="TAC"/>
              <w:keepNext w:val="0"/>
              <w:keepLines w:val="0"/>
              <w:rPr>
                <w:ins w:id="962"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tcPr>
          <w:p w14:paraId="14E01F4D" w14:textId="77777777" w:rsidR="00CF33F3" w:rsidRPr="00FE4D29" w:rsidRDefault="00CF33F3" w:rsidP="004F634E">
            <w:pPr>
              <w:pStyle w:val="TAC"/>
              <w:keepNext w:val="0"/>
              <w:keepLines w:val="0"/>
              <w:rPr>
                <w:ins w:id="963"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751D90DB" w14:textId="77777777" w:rsidR="00CF33F3" w:rsidRPr="00FE4D29" w:rsidRDefault="00CF33F3" w:rsidP="004F634E">
            <w:pPr>
              <w:pStyle w:val="TAC"/>
              <w:keepNext w:val="0"/>
              <w:keepLines w:val="0"/>
              <w:rPr>
                <w:ins w:id="964"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0A4B2822" w14:textId="77777777" w:rsidR="00CF33F3" w:rsidRPr="00FE4D29" w:rsidRDefault="00CF33F3" w:rsidP="004F634E">
            <w:pPr>
              <w:pStyle w:val="TAC"/>
              <w:keepNext w:val="0"/>
              <w:keepLines w:val="0"/>
              <w:rPr>
                <w:ins w:id="965" w:author="Ming Li L" w:date="2026-02-24T11:20:00Z" w16du:dateUtc="2026-02-24T10:20:00Z"/>
              </w:rPr>
            </w:pPr>
          </w:p>
        </w:tc>
        <w:tc>
          <w:tcPr>
            <w:tcW w:w="894" w:type="pct"/>
            <w:gridSpan w:val="2"/>
            <w:tcBorders>
              <w:top w:val="single" w:sz="4" w:space="0" w:color="auto"/>
              <w:left w:val="single" w:sz="4" w:space="0" w:color="auto"/>
              <w:bottom w:val="single" w:sz="4" w:space="0" w:color="auto"/>
              <w:right w:val="single" w:sz="4" w:space="0" w:color="auto"/>
            </w:tcBorders>
          </w:tcPr>
          <w:p w14:paraId="004F5C86" w14:textId="77777777" w:rsidR="00CF33F3" w:rsidRPr="00FE4D29" w:rsidRDefault="00CF33F3" w:rsidP="004F634E">
            <w:pPr>
              <w:pStyle w:val="TAC"/>
              <w:keepNext w:val="0"/>
              <w:keepLines w:val="0"/>
              <w:rPr>
                <w:ins w:id="966" w:author="Ming Li L" w:date="2026-02-24T11:20:00Z" w16du:dateUtc="2026-02-24T10:20:00Z"/>
              </w:rPr>
            </w:pPr>
          </w:p>
        </w:tc>
      </w:tr>
      <w:tr w:rsidR="00537F61" w:rsidRPr="00FE4D29" w14:paraId="6DC1686E" w14:textId="77777777" w:rsidTr="004F634E">
        <w:trPr>
          <w:cantSplit/>
          <w:jc w:val="center"/>
          <w:ins w:id="967"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4C14DDA5" w14:textId="77777777" w:rsidR="00CF33F3" w:rsidRPr="00FE4D29" w:rsidRDefault="00CF33F3" w:rsidP="004F634E">
            <w:pPr>
              <w:pStyle w:val="TAL"/>
              <w:keepNext w:val="0"/>
              <w:keepLines w:val="0"/>
              <w:rPr>
                <w:ins w:id="968" w:author="Ming Li L" w:date="2026-02-24T11:20:00Z" w16du:dateUtc="2026-02-24T10:20:00Z"/>
              </w:rPr>
            </w:pPr>
            <w:ins w:id="969" w:author="Ming Li L" w:date="2026-02-24T11:20:00Z" w16du:dateUtc="2026-02-24T10:20:00Z">
              <w:r w:rsidRPr="00FE4D29">
                <w:rPr>
                  <w:bCs/>
                </w:rPr>
                <w:t>BW</w:t>
              </w:r>
              <w:r w:rsidRPr="00FE4D29">
                <w:rPr>
                  <w:vertAlign w:val="subscript"/>
                </w:rPr>
                <w:t>channel</w:t>
              </w:r>
            </w:ins>
          </w:p>
        </w:tc>
        <w:tc>
          <w:tcPr>
            <w:tcW w:w="523" w:type="pct"/>
            <w:tcBorders>
              <w:top w:val="single" w:sz="4" w:space="0" w:color="auto"/>
              <w:left w:val="single" w:sz="4" w:space="0" w:color="auto"/>
              <w:bottom w:val="nil"/>
              <w:right w:val="single" w:sz="4" w:space="0" w:color="auto"/>
            </w:tcBorders>
            <w:hideMark/>
          </w:tcPr>
          <w:p w14:paraId="5787E492" w14:textId="77777777" w:rsidR="00CF33F3" w:rsidRPr="00FE4D29" w:rsidRDefault="00CF33F3" w:rsidP="004F634E">
            <w:pPr>
              <w:pStyle w:val="TAC"/>
              <w:keepNext w:val="0"/>
              <w:keepLines w:val="0"/>
              <w:rPr>
                <w:ins w:id="970" w:author="Ming Li L" w:date="2026-02-24T11:20:00Z" w16du:dateUtc="2026-02-24T10:20:00Z"/>
              </w:rPr>
            </w:pPr>
            <w:ins w:id="971" w:author="Ming Li L" w:date="2026-02-24T11:20:00Z" w16du:dateUtc="2026-02-24T10:20:00Z">
              <w:r w:rsidRPr="00FE4D29">
                <w:rPr>
                  <w:rFonts w:cs="v4.2.0"/>
                </w:rPr>
                <w:t>MHz</w:t>
              </w:r>
            </w:ins>
          </w:p>
        </w:tc>
        <w:tc>
          <w:tcPr>
            <w:tcW w:w="668" w:type="pct"/>
            <w:tcBorders>
              <w:top w:val="single" w:sz="4" w:space="0" w:color="auto"/>
              <w:left w:val="single" w:sz="4" w:space="0" w:color="auto"/>
              <w:bottom w:val="single" w:sz="4" w:space="0" w:color="auto"/>
              <w:right w:val="single" w:sz="4" w:space="0" w:color="auto"/>
            </w:tcBorders>
            <w:hideMark/>
          </w:tcPr>
          <w:p w14:paraId="1358A8E2" w14:textId="77777777" w:rsidR="00CF33F3" w:rsidRPr="00FE4D29" w:rsidRDefault="00CF33F3" w:rsidP="004F634E">
            <w:pPr>
              <w:pStyle w:val="TAC"/>
              <w:keepNext w:val="0"/>
              <w:keepLines w:val="0"/>
              <w:rPr>
                <w:ins w:id="972" w:author="Ming Li L" w:date="2026-02-24T11:20:00Z" w16du:dateUtc="2026-02-24T10:20:00Z"/>
              </w:rPr>
            </w:pPr>
            <w:ins w:id="973"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4B539289" w14:textId="77777777" w:rsidR="00CF33F3" w:rsidRPr="00FE4D29" w:rsidRDefault="00CF33F3" w:rsidP="004F634E">
            <w:pPr>
              <w:pStyle w:val="TAC"/>
              <w:keepNext w:val="0"/>
              <w:keepLines w:val="0"/>
              <w:rPr>
                <w:ins w:id="974"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60296098" w14:textId="77777777" w:rsidR="00CF33F3" w:rsidRPr="00FE4D29" w:rsidRDefault="00CF33F3" w:rsidP="004F634E">
            <w:pPr>
              <w:pStyle w:val="TAC"/>
              <w:keepNext w:val="0"/>
              <w:keepLines w:val="0"/>
              <w:rPr>
                <w:ins w:id="975" w:author="Ming Li L" w:date="2026-02-24T11:20:00Z" w16du:dateUtc="2026-02-24T10:20:00Z"/>
                <w:szCs w:val="18"/>
              </w:rPr>
            </w:pPr>
            <w:ins w:id="976" w:author="Ming Li L" w:date="2026-02-24T11:20:00Z" w16du:dateUtc="2026-02-24T10:20:00Z">
              <w:r w:rsidRPr="00FE4D29">
                <w:rPr>
                  <w:szCs w:val="18"/>
                </w:rPr>
                <w:t>10: N</w:t>
              </w:r>
              <w:r w:rsidRPr="00FE4D29">
                <w:rPr>
                  <w:szCs w:val="18"/>
                  <w:vertAlign w:val="subscript"/>
                </w:rPr>
                <w:t xml:space="preserve">PRB,c </w:t>
              </w:r>
              <w:r w:rsidRPr="00FE4D29">
                <w:rPr>
                  <w:szCs w:val="18"/>
                </w:rPr>
                <w:t>= 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E6B845B" w14:textId="77777777" w:rsidR="00CF33F3" w:rsidRPr="00FE4D29" w:rsidRDefault="00CF33F3" w:rsidP="004F634E">
            <w:pPr>
              <w:pStyle w:val="TAC"/>
              <w:keepNext w:val="0"/>
              <w:keepLines w:val="0"/>
              <w:rPr>
                <w:ins w:id="977" w:author="Ming Li L" w:date="2026-02-24T11:20:00Z" w16du:dateUtc="2026-02-24T10:20:00Z"/>
                <w:szCs w:val="18"/>
              </w:rPr>
            </w:pPr>
            <w:ins w:id="978" w:author="Ming Li L" w:date="2026-02-24T11:20:00Z" w16du:dateUtc="2026-02-24T10:20:00Z">
              <w:r w:rsidRPr="00FE4D29">
                <w:rPr>
                  <w:szCs w:val="18"/>
                </w:rPr>
                <w:t>10: N</w:t>
              </w:r>
              <w:r w:rsidRPr="00FE4D29">
                <w:rPr>
                  <w:szCs w:val="18"/>
                  <w:vertAlign w:val="subscript"/>
                </w:rPr>
                <w:t xml:space="preserve">PRB,c </w:t>
              </w:r>
              <w:r w:rsidRPr="00FE4D29">
                <w:rPr>
                  <w:szCs w:val="18"/>
                </w:rPr>
                <w:t>= 52</w:t>
              </w:r>
            </w:ins>
          </w:p>
        </w:tc>
      </w:tr>
      <w:tr w:rsidR="00537F61" w:rsidRPr="00FE4D29" w14:paraId="6A66C2C2" w14:textId="77777777" w:rsidTr="004F634E">
        <w:trPr>
          <w:cantSplit/>
          <w:jc w:val="center"/>
          <w:ins w:id="979" w:author="Ming Li L" w:date="2026-02-24T11:20:00Z"/>
        </w:trPr>
        <w:tc>
          <w:tcPr>
            <w:tcW w:w="1113" w:type="pct"/>
            <w:gridSpan w:val="2"/>
            <w:tcBorders>
              <w:top w:val="nil"/>
              <w:left w:val="single" w:sz="4" w:space="0" w:color="auto"/>
              <w:bottom w:val="nil"/>
              <w:right w:val="single" w:sz="4" w:space="0" w:color="auto"/>
            </w:tcBorders>
          </w:tcPr>
          <w:p w14:paraId="2FD027D7" w14:textId="77777777" w:rsidR="00CF33F3" w:rsidRPr="00FE4D29" w:rsidRDefault="00CF33F3" w:rsidP="004F634E">
            <w:pPr>
              <w:pStyle w:val="TAL"/>
              <w:keepNext w:val="0"/>
              <w:keepLines w:val="0"/>
              <w:rPr>
                <w:ins w:id="980" w:author="Ming Li L" w:date="2026-02-24T11:20:00Z" w16du:dateUtc="2026-02-24T10:20:00Z"/>
                <w:bCs/>
              </w:rPr>
            </w:pPr>
          </w:p>
        </w:tc>
        <w:tc>
          <w:tcPr>
            <w:tcW w:w="523" w:type="pct"/>
            <w:tcBorders>
              <w:top w:val="nil"/>
              <w:left w:val="single" w:sz="4" w:space="0" w:color="auto"/>
              <w:bottom w:val="nil"/>
              <w:right w:val="single" w:sz="4" w:space="0" w:color="auto"/>
            </w:tcBorders>
          </w:tcPr>
          <w:p w14:paraId="5F9541E3" w14:textId="77777777" w:rsidR="00CF33F3" w:rsidRPr="00FE4D29" w:rsidRDefault="00CF33F3" w:rsidP="004F634E">
            <w:pPr>
              <w:pStyle w:val="TAC"/>
              <w:keepNext w:val="0"/>
              <w:keepLines w:val="0"/>
              <w:rPr>
                <w:ins w:id="981"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tcPr>
          <w:p w14:paraId="7C0D990C" w14:textId="77777777" w:rsidR="00CF33F3" w:rsidRPr="00FE4D29" w:rsidRDefault="00CF33F3" w:rsidP="004F634E">
            <w:pPr>
              <w:pStyle w:val="TAC"/>
              <w:keepNext w:val="0"/>
              <w:keepLines w:val="0"/>
              <w:rPr>
                <w:ins w:id="982"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30B55DAB" w14:textId="77777777" w:rsidR="00CF33F3" w:rsidRPr="00FE4D29" w:rsidRDefault="00CF33F3" w:rsidP="004F634E">
            <w:pPr>
              <w:pStyle w:val="TAC"/>
              <w:keepNext w:val="0"/>
              <w:keepLines w:val="0"/>
              <w:rPr>
                <w:ins w:id="983"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38D729C9" w14:textId="77777777" w:rsidR="00CF33F3" w:rsidRPr="00FE4D29" w:rsidRDefault="00CF33F3" w:rsidP="004F634E">
            <w:pPr>
              <w:pStyle w:val="TAC"/>
              <w:keepNext w:val="0"/>
              <w:keepLines w:val="0"/>
              <w:rPr>
                <w:ins w:id="984" w:author="Ming Li L" w:date="2026-02-24T11:20:00Z" w16du:dateUtc="2026-02-24T10:2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316AD47E" w14:textId="77777777" w:rsidR="00CF33F3" w:rsidRPr="00FE4D29" w:rsidRDefault="00CF33F3" w:rsidP="004F634E">
            <w:pPr>
              <w:pStyle w:val="TAC"/>
              <w:keepNext w:val="0"/>
              <w:keepLines w:val="0"/>
              <w:rPr>
                <w:ins w:id="985" w:author="Ming Li L" w:date="2026-02-24T11:20:00Z" w16du:dateUtc="2026-02-24T10:20:00Z"/>
                <w:szCs w:val="18"/>
              </w:rPr>
            </w:pPr>
          </w:p>
        </w:tc>
      </w:tr>
      <w:tr w:rsidR="00537F61" w:rsidRPr="00FE4D29" w14:paraId="0215E54F" w14:textId="77777777" w:rsidTr="004F634E">
        <w:trPr>
          <w:cantSplit/>
          <w:jc w:val="center"/>
          <w:ins w:id="986" w:author="Ming Li L" w:date="2026-02-24T11:20:00Z"/>
        </w:trPr>
        <w:tc>
          <w:tcPr>
            <w:tcW w:w="1113" w:type="pct"/>
            <w:gridSpan w:val="2"/>
            <w:tcBorders>
              <w:top w:val="nil"/>
              <w:left w:val="single" w:sz="4" w:space="0" w:color="auto"/>
              <w:bottom w:val="single" w:sz="4" w:space="0" w:color="auto"/>
              <w:right w:val="single" w:sz="4" w:space="0" w:color="auto"/>
            </w:tcBorders>
          </w:tcPr>
          <w:p w14:paraId="034A7648" w14:textId="77777777" w:rsidR="00CF33F3" w:rsidRPr="00FE4D29" w:rsidRDefault="00CF33F3" w:rsidP="004F634E">
            <w:pPr>
              <w:pStyle w:val="TAL"/>
              <w:keepNext w:val="0"/>
              <w:keepLines w:val="0"/>
              <w:rPr>
                <w:ins w:id="987" w:author="Ming Li L" w:date="2026-02-24T11:20:00Z" w16du:dateUtc="2026-02-24T10:20:00Z"/>
                <w:bCs/>
              </w:rPr>
            </w:pPr>
          </w:p>
        </w:tc>
        <w:tc>
          <w:tcPr>
            <w:tcW w:w="523" w:type="pct"/>
            <w:tcBorders>
              <w:top w:val="nil"/>
              <w:left w:val="single" w:sz="4" w:space="0" w:color="auto"/>
              <w:bottom w:val="single" w:sz="4" w:space="0" w:color="auto"/>
              <w:right w:val="single" w:sz="4" w:space="0" w:color="auto"/>
            </w:tcBorders>
          </w:tcPr>
          <w:p w14:paraId="5AA8478D" w14:textId="77777777" w:rsidR="00CF33F3" w:rsidRPr="00FE4D29" w:rsidRDefault="00CF33F3" w:rsidP="004F634E">
            <w:pPr>
              <w:pStyle w:val="TAC"/>
              <w:keepNext w:val="0"/>
              <w:keepLines w:val="0"/>
              <w:rPr>
                <w:ins w:id="988"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tcPr>
          <w:p w14:paraId="04CDCA30" w14:textId="77777777" w:rsidR="00CF33F3" w:rsidRPr="00FE4D29" w:rsidRDefault="00CF33F3" w:rsidP="004F634E">
            <w:pPr>
              <w:pStyle w:val="TAC"/>
              <w:keepNext w:val="0"/>
              <w:keepLines w:val="0"/>
              <w:rPr>
                <w:ins w:id="989"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65D2555F" w14:textId="77777777" w:rsidR="00CF33F3" w:rsidRPr="00FE4D29" w:rsidRDefault="00CF33F3" w:rsidP="004F634E">
            <w:pPr>
              <w:pStyle w:val="TAC"/>
              <w:keepNext w:val="0"/>
              <w:keepLines w:val="0"/>
              <w:rPr>
                <w:ins w:id="990"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12217B8" w14:textId="77777777" w:rsidR="00CF33F3" w:rsidRPr="00FE4D29" w:rsidRDefault="00CF33F3" w:rsidP="004F634E">
            <w:pPr>
              <w:pStyle w:val="TAC"/>
              <w:keepNext w:val="0"/>
              <w:keepLines w:val="0"/>
              <w:rPr>
                <w:ins w:id="991" w:author="Ming Li L" w:date="2026-02-24T11:20:00Z" w16du:dateUtc="2026-02-24T10:2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23F4D180" w14:textId="77777777" w:rsidR="00CF33F3" w:rsidRPr="00FE4D29" w:rsidRDefault="00CF33F3" w:rsidP="004F634E">
            <w:pPr>
              <w:pStyle w:val="TAC"/>
              <w:keepNext w:val="0"/>
              <w:keepLines w:val="0"/>
              <w:rPr>
                <w:ins w:id="992" w:author="Ming Li L" w:date="2026-02-24T11:20:00Z" w16du:dateUtc="2026-02-24T10:20:00Z"/>
                <w:szCs w:val="18"/>
              </w:rPr>
            </w:pPr>
          </w:p>
        </w:tc>
      </w:tr>
      <w:tr w:rsidR="00537F61" w:rsidRPr="00FE4D29" w14:paraId="1ABADF48" w14:textId="77777777" w:rsidTr="004F634E">
        <w:trPr>
          <w:cantSplit/>
          <w:jc w:val="center"/>
          <w:ins w:id="993" w:author="Ming Li L" w:date="2026-02-24T11:20:00Z"/>
        </w:trPr>
        <w:tc>
          <w:tcPr>
            <w:tcW w:w="1113" w:type="pct"/>
            <w:gridSpan w:val="2"/>
            <w:vMerge w:val="restart"/>
            <w:tcBorders>
              <w:top w:val="nil"/>
              <w:left w:val="single" w:sz="4" w:space="0" w:color="auto"/>
              <w:bottom w:val="single" w:sz="4" w:space="0" w:color="auto"/>
              <w:right w:val="single" w:sz="4" w:space="0" w:color="auto"/>
            </w:tcBorders>
            <w:hideMark/>
          </w:tcPr>
          <w:p w14:paraId="1D0AB7F5" w14:textId="77777777" w:rsidR="00CF33F3" w:rsidRPr="00FE4D29" w:rsidRDefault="00CF33F3" w:rsidP="004F634E">
            <w:pPr>
              <w:pStyle w:val="TAL"/>
              <w:keepNext w:val="0"/>
              <w:keepLines w:val="0"/>
              <w:rPr>
                <w:ins w:id="994" w:author="Ming Li L" w:date="2026-02-24T11:20:00Z" w16du:dateUtc="2026-02-24T10:20:00Z"/>
                <w:bCs/>
              </w:rPr>
            </w:pPr>
            <w:ins w:id="995" w:author="Ming Li L" w:date="2026-02-24T11:20:00Z" w16du:dateUtc="2026-02-24T10:20:00Z">
              <w:r w:rsidRPr="00FE4D29">
                <w:rPr>
                  <w:bCs/>
                  <w:lang w:eastAsia="ja-JP"/>
                </w:rPr>
                <w:t>Data PRBs allocated</w:t>
              </w:r>
            </w:ins>
          </w:p>
        </w:tc>
        <w:tc>
          <w:tcPr>
            <w:tcW w:w="523" w:type="pct"/>
            <w:vMerge w:val="restart"/>
            <w:tcBorders>
              <w:top w:val="nil"/>
              <w:left w:val="single" w:sz="4" w:space="0" w:color="auto"/>
              <w:bottom w:val="single" w:sz="4" w:space="0" w:color="auto"/>
              <w:right w:val="single" w:sz="4" w:space="0" w:color="auto"/>
            </w:tcBorders>
          </w:tcPr>
          <w:p w14:paraId="3F3FE495" w14:textId="77777777" w:rsidR="00CF33F3" w:rsidRPr="00FE4D29" w:rsidRDefault="00CF33F3" w:rsidP="004F634E">
            <w:pPr>
              <w:pStyle w:val="TAC"/>
              <w:keepNext w:val="0"/>
              <w:keepLines w:val="0"/>
              <w:rPr>
                <w:ins w:id="996"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113109EA" w14:textId="77777777" w:rsidR="00CF33F3" w:rsidRPr="00FE4D29" w:rsidRDefault="00CF33F3" w:rsidP="004F634E">
            <w:pPr>
              <w:pStyle w:val="TAC"/>
              <w:keepNext w:val="0"/>
              <w:keepLines w:val="0"/>
              <w:rPr>
                <w:ins w:id="997" w:author="Ming Li L" w:date="2026-02-24T11:20:00Z" w16du:dateUtc="2026-02-24T10:20:00Z"/>
              </w:rPr>
            </w:pPr>
            <w:ins w:id="998"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vAlign w:val="center"/>
          </w:tcPr>
          <w:p w14:paraId="21560B0F" w14:textId="77777777" w:rsidR="00CF33F3" w:rsidRPr="00FE4D29" w:rsidRDefault="00CF33F3" w:rsidP="004F634E">
            <w:pPr>
              <w:pStyle w:val="TAC"/>
              <w:keepNext w:val="0"/>
              <w:keepLines w:val="0"/>
              <w:rPr>
                <w:ins w:id="999"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CF30900" w14:textId="77777777" w:rsidR="00CF33F3" w:rsidRPr="00FE4D29" w:rsidRDefault="00CF33F3" w:rsidP="004F634E">
            <w:pPr>
              <w:pStyle w:val="TAC"/>
              <w:keepNext w:val="0"/>
              <w:keepLines w:val="0"/>
              <w:rPr>
                <w:ins w:id="1000" w:author="Ming Li L" w:date="2026-02-24T11:20:00Z" w16du:dateUtc="2026-02-24T10:20:00Z"/>
                <w:szCs w:val="18"/>
                <w:lang w:eastAsia="ja-JP"/>
              </w:rPr>
            </w:pPr>
            <w:ins w:id="1001" w:author="Ming Li L" w:date="2026-02-24T11:20:00Z" w16du:dateUtc="2026-02-24T10:20:00Z">
              <w:r w:rsidRPr="00FE4D29">
                <w:rPr>
                  <w:szCs w:val="18"/>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2AD3AF1" w14:textId="77777777" w:rsidR="00CF33F3" w:rsidRPr="00FE4D29" w:rsidRDefault="00CF33F3" w:rsidP="004F634E">
            <w:pPr>
              <w:pStyle w:val="TAC"/>
              <w:keepNext w:val="0"/>
              <w:keepLines w:val="0"/>
              <w:rPr>
                <w:ins w:id="1002" w:author="Ming Li L" w:date="2026-02-24T11:20:00Z" w16du:dateUtc="2026-02-24T10:20:00Z"/>
                <w:szCs w:val="18"/>
              </w:rPr>
            </w:pPr>
            <w:ins w:id="1003" w:author="Ming Li L" w:date="2026-02-24T11:20:00Z" w16du:dateUtc="2026-02-24T10:20:00Z">
              <w:r w:rsidRPr="00FE4D29">
                <w:rPr>
                  <w:szCs w:val="18"/>
                </w:rPr>
                <w:t>52</w:t>
              </w:r>
            </w:ins>
          </w:p>
        </w:tc>
      </w:tr>
      <w:tr w:rsidR="00537F61" w:rsidRPr="00FE4D29" w14:paraId="30C42FD3" w14:textId="77777777" w:rsidTr="004F634E">
        <w:trPr>
          <w:cantSplit/>
          <w:jc w:val="center"/>
          <w:ins w:id="1004" w:author="Ming Li L" w:date="2026-02-24T11:20:00Z"/>
        </w:trPr>
        <w:tc>
          <w:tcPr>
            <w:tcW w:w="0" w:type="auto"/>
            <w:gridSpan w:val="2"/>
            <w:vMerge/>
            <w:tcBorders>
              <w:top w:val="nil"/>
              <w:left w:val="single" w:sz="4" w:space="0" w:color="auto"/>
              <w:bottom w:val="single" w:sz="4" w:space="0" w:color="auto"/>
              <w:right w:val="single" w:sz="4" w:space="0" w:color="auto"/>
            </w:tcBorders>
            <w:vAlign w:val="center"/>
            <w:hideMark/>
          </w:tcPr>
          <w:p w14:paraId="0E149BAF" w14:textId="77777777" w:rsidR="00CF33F3" w:rsidRPr="00FE4D29" w:rsidRDefault="00CF33F3" w:rsidP="004F634E">
            <w:pPr>
              <w:spacing w:after="0"/>
              <w:rPr>
                <w:ins w:id="1005" w:author="Ming Li L" w:date="2026-02-24T11:20:00Z" w16du:dateUtc="2026-02-24T10:20: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47A549D6" w14:textId="77777777" w:rsidR="00CF33F3" w:rsidRPr="00FE4D29" w:rsidRDefault="00CF33F3" w:rsidP="004F634E">
            <w:pPr>
              <w:spacing w:after="0"/>
              <w:rPr>
                <w:ins w:id="1006" w:author="Ming Li L" w:date="2026-02-24T11:20:00Z" w16du:dateUtc="2026-02-24T10:20: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2B0E789A" w14:textId="77777777" w:rsidR="00CF33F3" w:rsidRPr="00FE4D29" w:rsidRDefault="00CF33F3" w:rsidP="004F634E">
            <w:pPr>
              <w:pStyle w:val="TAC"/>
              <w:keepNext w:val="0"/>
              <w:keepLines w:val="0"/>
              <w:rPr>
                <w:ins w:id="1007"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653567F6" w14:textId="77777777" w:rsidR="00CF33F3" w:rsidRPr="00FE4D29" w:rsidRDefault="00CF33F3" w:rsidP="004F634E">
            <w:pPr>
              <w:pStyle w:val="TAC"/>
              <w:keepNext w:val="0"/>
              <w:keepLines w:val="0"/>
              <w:rPr>
                <w:ins w:id="1008"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4CE2352A" w14:textId="77777777" w:rsidR="00CF33F3" w:rsidRPr="00FE4D29" w:rsidRDefault="00CF33F3" w:rsidP="004F634E">
            <w:pPr>
              <w:pStyle w:val="TAC"/>
              <w:keepNext w:val="0"/>
              <w:keepLines w:val="0"/>
              <w:rPr>
                <w:ins w:id="1009" w:author="Ming Li L" w:date="2026-02-24T11:20:00Z" w16du:dateUtc="2026-02-24T10:20: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1D1E5C35" w14:textId="77777777" w:rsidR="00CF33F3" w:rsidRPr="00FE4D29" w:rsidRDefault="00CF33F3" w:rsidP="004F634E">
            <w:pPr>
              <w:pStyle w:val="TAC"/>
              <w:keepNext w:val="0"/>
              <w:keepLines w:val="0"/>
              <w:rPr>
                <w:ins w:id="1010" w:author="Ming Li L" w:date="2026-02-24T11:20:00Z" w16du:dateUtc="2026-02-24T10:20:00Z"/>
                <w:szCs w:val="18"/>
              </w:rPr>
            </w:pPr>
          </w:p>
        </w:tc>
      </w:tr>
      <w:tr w:rsidR="00537F61" w:rsidRPr="00FE4D29" w14:paraId="5A1894D5" w14:textId="77777777" w:rsidTr="004F634E">
        <w:trPr>
          <w:cantSplit/>
          <w:jc w:val="center"/>
          <w:ins w:id="1011" w:author="Ming Li L" w:date="2026-02-24T11:20:00Z"/>
        </w:trPr>
        <w:tc>
          <w:tcPr>
            <w:tcW w:w="0" w:type="auto"/>
            <w:gridSpan w:val="2"/>
            <w:vMerge/>
            <w:tcBorders>
              <w:top w:val="nil"/>
              <w:left w:val="single" w:sz="4" w:space="0" w:color="auto"/>
              <w:bottom w:val="single" w:sz="4" w:space="0" w:color="auto"/>
              <w:right w:val="single" w:sz="4" w:space="0" w:color="auto"/>
            </w:tcBorders>
            <w:vAlign w:val="center"/>
            <w:hideMark/>
          </w:tcPr>
          <w:p w14:paraId="716B91EF" w14:textId="77777777" w:rsidR="00CF33F3" w:rsidRPr="00FE4D29" w:rsidRDefault="00CF33F3" w:rsidP="004F634E">
            <w:pPr>
              <w:spacing w:after="0"/>
              <w:rPr>
                <w:ins w:id="1012" w:author="Ming Li L" w:date="2026-02-24T11:20:00Z" w16du:dateUtc="2026-02-24T10:20: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46CA6753" w14:textId="77777777" w:rsidR="00CF33F3" w:rsidRPr="00FE4D29" w:rsidRDefault="00CF33F3" w:rsidP="004F634E">
            <w:pPr>
              <w:spacing w:after="0"/>
              <w:rPr>
                <w:ins w:id="1013" w:author="Ming Li L" w:date="2026-02-24T11:20:00Z" w16du:dateUtc="2026-02-24T10:20: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5DEAAB66" w14:textId="77777777" w:rsidR="00CF33F3" w:rsidRPr="00FE4D29" w:rsidRDefault="00CF33F3" w:rsidP="004F634E">
            <w:pPr>
              <w:pStyle w:val="TAC"/>
              <w:keepNext w:val="0"/>
              <w:keepLines w:val="0"/>
              <w:rPr>
                <w:ins w:id="1014"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0EBE5681" w14:textId="77777777" w:rsidR="00CF33F3" w:rsidRPr="00FE4D29" w:rsidRDefault="00CF33F3" w:rsidP="004F634E">
            <w:pPr>
              <w:pStyle w:val="TAC"/>
              <w:keepNext w:val="0"/>
              <w:keepLines w:val="0"/>
              <w:rPr>
                <w:ins w:id="1015"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37093C4D" w14:textId="77777777" w:rsidR="00CF33F3" w:rsidRPr="00FE4D29" w:rsidRDefault="00CF33F3" w:rsidP="004F634E">
            <w:pPr>
              <w:pStyle w:val="TAC"/>
              <w:keepNext w:val="0"/>
              <w:keepLines w:val="0"/>
              <w:rPr>
                <w:ins w:id="1016" w:author="Ming Li L" w:date="2026-02-24T11:20:00Z" w16du:dateUtc="2026-02-24T10:20: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785B1A9B" w14:textId="77777777" w:rsidR="00CF33F3" w:rsidRPr="00FE4D29" w:rsidRDefault="00CF33F3" w:rsidP="004F634E">
            <w:pPr>
              <w:pStyle w:val="TAC"/>
              <w:keepNext w:val="0"/>
              <w:keepLines w:val="0"/>
              <w:rPr>
                <w:ins w:id="1017" w:author="Ming Li L" w:date="2026-02-24T11:20:00Z" w16du:dateUtc="2026-02-24T10:20:00Z"/>
                <w:szCs w:val="18"/>
              </w:rPr>
            </w:pPr>
          </w:p>
        </w:tc>
      </w:tr>
      <w:tr w:rsidR="00537F61" w:rsidRPr="00FE4D29" w14:paraId="6EBA5DCE" w14:textId="77777777" w:rsidTr="004F634E">
        <w:trPr>
          <w:cantSplit/>
          <w:jc w:val="center"/>
          <w:ins w:id="1018"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7C129833" w14:textId="77777777" w:rsidR="00CF33F3" w:rsidRPr="00FE4D29" w:rsidRDefault="00CF33F3" w:rsidP="004F634E">
            <w:pPr>
              <w:pStyle w:val="TAL"/>
              <w:keepNext w:val="0"/>
              <w:keepLines w:val="0"/>
              <w:rPr>
                <w:ins w:id="1019" w:author="Ming Li L" w:date="2026-02-24T11:20:00Z" w16du:dateUtc="2026-02-24T10:20:00Z"/>
                <w:bCs/>
              </w:rPr>
            </w:pPr>
            <w:ins w:id="1020" w:author="Ming Li L" w:date="2026-02-24T11:20:00Z" w16du:dateUtc="2026-02-24T10:20:00Z">
              <w:r w:rsidRPr="00FE4D29">
                <w:t>BWP BW</w:t>
              </w:r>
            </w:ins>
          </w:p>
        </w:tc>
        <w:tc>
          <w:tcPr>
            <w:tcW w:w="523" w:type="pct"/>
            <w:tcBorders>
              <w:top w:val="single" w:sz="4" w:space="0" w:color="auto"/>
              <w:left w:val="single" w:sz="4" w:space="0" w:color="auto"/>
              <w:bottom w:val="nil"/>
              <w:right w:val="single" w:sz="4" w:space="0" w:color="auto"/>
            </w:tcBorders>
            <w:hideMark/>
          </w:tcPr>
          <w:p w14:paraId="7065E126" w14:textId="77777777" w:rsidR="00CF33F3" w:rsidRPr="00FE4D29" w:rsidRDefault="00CF33F3" w:rsidP="004F634E">
            <w:pPr>
              <w:pStyle w:val="TAC"/>
              <w:keepNext w:val="0"/>
              <w:keepLines w:val="0"/>
              <w:rPr>
                <w:ins w:id="1021" w:author="Ming Li L" w:date="2026-02-24T11:20:00Z" w16du:dateUtc="2026-02-24T10:20:00Z"/>
              </w:rPr>
            </w:pPr>
            <w:ins w:id="1022" w:author="Ming Li L" w:date="2026-02-24T11:20:00Z" w16du:dateUtc="2026-02-24T10:20:00Z">
              <w:r w:rsidRPr="00FE4D29">
                <w:t>MHz</w:t>
              </w:r>
            </w:ins>
          </w:p>
        </w:tc>
        <w:tc>
          <w:tcPr>
            <w:tcW w:w="668" w:type="pct"/>
            <w:tcBorders>
              <w:top w:val="single" w:sz="4" w:space="0" w:color="auto"/>
              <w:left w:val="single" w:sz="4" w:space="0" w:color="auto"/>
              <w:bottom w:val="single" w:sz="4" w:space="0" w:color="auto"/>
              <w:right w:val="single" w:sz="4" w:space="0" w:color="auto"/>
            </w:tcBorders>
            <w:hideMark/>
          </w:tcPr>
          <w:p w14:paraId="0F7B5BFA" w14:textId="77777777" w:rsidR="00CF33F3" w:rsidRPr="00FE4D29" w:rsidRDefault="00CF33F3" w:rsidP="004F634E">
            <w:pPr>
              <w:pStyle w:val="TAC"/>
              <w:keepNext w:val="0"/>
              <w:keepLines w:val="0"/>
              <w:rPr>
                <w:ins w:id="1023" w:author="Ming Li L" w:date="2026-02-24T11:20:00Z" w16du:dateUtc="2026-02-24T10:20:00Z"/>
              </w:rPr>
            </w:pPr>
            <w:ins w:id="1024"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0A845253" w14:textId="77777777" w:rsidR="00CF33F3" w:rsidRPr="00FE4D29" w:rsidRDefault="00CF33F3" w:rsidP="004F634E">
            <w:pPr>
              <w:pStyle w:val="TAC"/>
              <w:keepNext w:val="0"/>
              <w:keepLines w:val="0"/>
              <w:rPr>
                <w:ins w:id="1025"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156FF17" w14:textId="77777777" w:rsidR="00CF33F3" w:rsidRPr="00FE4D29" w:rsidRDefault="00CF33F3" w:rsidP="004F634E">
            <w:pPr>
              <w:pStyle w:val="TAC"/>
              <w:keepNext w:val="0"/>
              <w:keepLines w:val="0"/>
              <w:rPr>
                <w:ins w:id="1026" w:author="Ming Li L" w:date="2026-02-24T11:20:00Z" w16du:dateUtc="2026-02-24T10:20:00Z"/>
                <w:szCs w:val="18"/>
              </w:rPr>
            </w:pPr>
            <w:ins w:id="1027" w:author="Ming Li L" w:date="2026-02-24T11:20:00Z" w16du:dateUtc="2026-02-24T10:20:00Z">
              <w:r w:rsidRPr="00FE4D29">
                <w:rPr>
                  <w:szCs w:val="18"/>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184CD07" w14:textId="77777777" w:rsidR="00CF33F3" w:rsidRPr="00FE4D29" w:rsidRDefault="00CF33F3" w:rsidP="004F634E">
            <w:pPr>
              <w:pStyle w:val="TAC"/>
              <w:keepNext w:val="0"/>
              <w:keepLines w:val="0"/>
              <w:rPr>
                <w:ins w:id="1028" w:author="Ming Li L" w:date="2026-02-24T11:20:00Z" w16du:dateUtc="2026-02-24T10:20:00Z"/>
                <w:szCs w:val="18"/>
              </w:rPr>
            </w:pPr>
            <w:ins w:id="1029" w:author="Ming Li L" w:date="2026-02-24T11:20:00Z" w16du:dateUtc="2026-02-24T10:20:00Z">
              <w:r w:rsidRPr="00FE4D29">
                <w:rPr>
                  <w:szCs w:val="18"/>
                </w:rPr>
                <w:t>52</w:t>
              </w:r>
            </w:ins>
          </w:p>
        </w:tc>
      </w:tr>
      <w:tr w:rsidR="00537F61" w:rsidRPr="00FE4D29" w14:paraId="7C672955" w14:textId="77777777" w:rsidTr="004F634E">
        <w:trPr>
          <w:cantSplit/>
          <w:jc w:val="center"/>
          <w:ins w:id="1030" w:author="Ming Li L" w:date="2026-02-24T11:20:00Z"/>
        </w:trPr>
        <w:tc>
          <w:tcPr>
            <w:tcW w:w="1113" w:type="pct"/>
            <w:gridSpan w:val="2"/>
            <w:tcBorders>
              <w:top w:val="nil"/>
              <w:left w:val="single" w:sz="4" w:space="0" w:color="auto"/>
              <w:bottom w:val="nil"/>
              <w:right w:val="single" w:sz="4" w:space="0" w:color="auto"/>
            </w:tcBorders>
          </w:tcPr>
          <w:p w14:paraId="7EADA6FC" w14:textId="77777777" w:rsidR="00CF33F3" w:rsidRPr="00FE4D29" w:rsidRDefault="00CF33F3" w:rsidP="004F634E">
            <w:pPr>
              <w:pStyle w:val="TAL"/>
              <w:keepNext w:val="0"/>
              <w:keepLines w:val="0"/>
              <w:rPr>
                <w:ins w:id="1031" w:author="Ming Li L" w:date="2026-02-24T11:20:00Z" w16du:dateUtc="2026-02-24T10:20:00Z"/>
                <w:bCs/>
              </w:rPr>
            </w:pPr>
          </w:p>
        </w:tc>
        <w:tc>
          <w:tcPr>
            <w:tcW w:w="523" w:type="pct"/>
            <w:tcBorders>
              <w:top w:val="nil"/>
              <w:left w:val="single" w:sz="4" w:space="0" w:color="auto"/>
              <w:bottom w:val="nil"/>
              <w:right w:val="single" w:sz="4" w:space="0" w:color="auto"/>
            </w:tcBorders>
          </w:tcPr>
          <w:p w14:paraId="66EC1B30" w14:textId="77777777" w:rsidR="00CF33F3" w:rsidRPr="00FE4D29" w:rsidRDefault="00CF33F3" w:rsidP="004F634E">
            <w:pPr>
              <w:pStyle w:val="TAC"/>
              <w:keepNext w:val="0"/>
              <w:keepLines w:val="0"/>
              <w:rPr>
                <w:ins w:id="1032"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0ADBF435" w14:textId="77777777" w:rsidR="00CF33F3" w:rsidRPr="00FE4D29" w:rsidRDefault="00CF33F3" w:rsidP="004F634E">
            <w:pPr>
              <w:pStyle w:val="TAC"/>
              <w:keepNext w:val="0"/>
              <w:keepLines w:val="0"/>
              <w:rPr>
                <w:ins w:id="1033"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33343AB8" w14:textId="77777777" w:rsidR="00CF33F3" w:rsidRPr="00FE4D29" w:rsidRDefault="00CF33F3" w:rsidP="004F634E">
            <w:pPr>
              <w:pStyle w:val="TAC"/>
              <w:keepNext w:val="0"/>
              <w:keepLines w:val="0"/>
              <w:rPr>
                <w:ins w:id="1034"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75BD77C9" w14:textId="77777777" w:rsidR="00CF33F3" w:rsidRPr="00FE4D29" w:rsidRDefault="00CF33F3" w:rsidP="004F634E">
            <w:pPr>
              <w:pStyle w:val="TAC"/>
              <w:keepNext w:val="0"/>
              <w:keepLines w:val="0"/>
              <w:rPr>
                <w:ins w:id="1035" w:author="Ming Li L" w:date="2026-02-24T11:20:00Z" w16du:dateUtc="2026-02-24T10:2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00A95D26" w14:textId="77777777" w:rsidR="00CF33F3" w:rsidRPr="00FE4D29" w:rsidRDefault="00CF33F3" w:rsidP="004F634E">
            <w:pPr>
              <w:pStyle w:val="TAC"/>
              <w:keepNext w:val="0"/>
              <w:keepLines w:val="0"/>
              <w:rPr>
                <w:ins w:id="1036" w:author="Ming Li L" w:date="2026-02-24T11:20:00Z" w16du:dateUtc="2026-02-24T10:20:00Z"/>
                <w:szCs w:val="18"/>
              </w:rPr>
            </w:pPr>
          </w:p>
        </w:tc>
      </w:tr>
      <w:tr w:rsidR="00537F61" w:rsidRPr="00FE4D29" w14:paraId="4528F2FB" w14:textId="77777777" w:rsidTr="004F634E">
        <w:trPr>
          <w:cantSplit/>
          <w:jc w:val="center"/>
          <w:ins w:id="1037" w:author="Ming Li L" w:date="2026-02-24T11:20:00Z"/>
        </w:trPr>
        <w:tc>
          <w:tcPr>
            <w:tcW w:w="1113" w:type="pct"/>
            <w:gridSpan w:val="2"/>
            <w:tcBorders>
              <w:top w:val="nil"/>
              <w:left w:val="single" w:sz="4" w:space="0" w:color="auto"/>
              <w:bottom w:val="single" w:sz="4" w:space="0" w:color="auto"/>
              <w:right w:val="single" w:sz="4" w:space="0" w:color="auto"/>
            </w:tcBorders>
          </w:tcPr>
          <w:p w14:paraId="1CA99A5E" w14:textId="77777777" w:rsidR="00CF33F3" w:rsidRPr="00FE4D29" w:rsidRDefault="00CF33F3" w:rsidP="004F634E">
            <w:pPr>
              <w:pStyle w:val="TAL"/>
              <w:keepNext w:val="0"/>
              <w:keepLines w:val="0"/>
              <w:rPr>
                <w:ins w:id="1038" w:author="Ming Li L" w:date="2026-02-24T11:20:00Z" w16du:dateUtc="2026-02-24T10:20:00Z"/>
                <w:bCs/>
              </w:rPr>
            </w:pPr>
          </w:p>
        </w:tc>
        <w:tc>
          <w:tcPr>
            <w:tcW w:w="523" w:type="pct"/>
            <w:tcBorders>
              <w:top w:val="nil"/>
              <w:left w:val="single" w:sz="4" w:space="0" w:color="auto"/>
              <w:bottom w:val="single" w:sz="4" w:space="0" w:color="auto"/>
              <w:right w:val="single" w:sz="4" w:space="0" w:color="auto"/>
            </w:tcBorders>
          </w:tcPr>
          <w:p w14:paraId="3193CA29" w14:textId="77777777" w:rsidR="00CF33F3" w:rsidRPr="00FE4D29" w:rsidRDefault="00CF33F3" w:rsidP="004F634E">
            <w:pPr>
              <w:pStyle w:val="TAC"/>
              <w:keepNext w:val="0"/>
              <w:keepLines w:val="0"/>
              <w:rPr>
                <w:ins w:id="1039"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0DBF61B6" w14:textId="77777777" w:rsidR="00CF33F3" w:rsidRPr="00FE4D29" w:rsidRDefault="00CF33F3" w:rsidP="004F634E">
            <w:pPr>
              <w:pStyle w:val="TAC"/>
              <w:keepNext w:val="0"/>
              <w:keepLines w:val="0"/>
              <w:rPr>
                <w:ins w:id="1040"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02143C4B" w14:textId="77777777" w:rsidR="00CF33F3" w:rsidRPr="00FE4D29" w:rsidRDefault="00CF33F3" w:rsidP="004F634E">
            <w:pPr>
              <w:pStyle w:val="TAC"/>
              <w:keepNext w:val="0"/>
              <w:keepLines w:val="0"/>
              <w:rPr>
                <w:ins w:id="1041"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D59AD0F" w14:textId="77777777" w:rsidR="00CF33F3" w:rsidRPr="00FE4D29" w:rsidRDefault="00CF33F3" w:rsidP="004F634E">
            <w:pPr>
              <w:pStyle w:val="TAC"/>
              <w:keepNext w:val="0"/>
              <w:keepLines w:val="0"/>
              <w:rPr>
                <w:ins w:id="1042" w:author="Ming Li L" w:date="2026-02-24T11:20:00Z" w16du:dateUtc="2026-02-24T10:2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545111E9" w14:textId="77777777" w:rsidR="00CF33F3" w:rsidRPr="00FE4D29" w:rsidRDefault="00CF33F3" w:rsidP="004F634E">
            <w:pPr>
              <w:pStyle w:val="TAC"/>
              <w:keepNext w:val="0"/>
              <w:keepLines w:val="0"/>
              <w:rPr>
                <w:ins w:id="1043" w:author="Ming Li L" w:date="2026-02-24T11:20:00Z" w16du:dateUtc="2026-02-24T10:20:00Z"/>
                <w:szCs w:val="18"/>
              </w:rPr>
            </w:pPr>
          </w:p>
        </w:tc>
      </w:tr>
      <w:tr w:rsidR="00537F61" w:rsidRPr="00FE4D29" w14:paraId="57E9375D" w14:textId="77777777" w:rsidTr="004F634E">
        <w:trPr>
          <w:cantSplit/>
          <w:jc w:val="center"/>
          <w:ins w:id="1044" w:author="Ming Li L" w:date="2026-02-24T11:20:00Z"/>
        </w:trPr>
        <w:tc>
          <w:tcPr>
            <w:tcW w:w="607" w:type="pct"/>
            <w:tcBorders>
              <w:top w:val="single" w:sz="4" w:space="0" w:color="auto"/>
              <w:left w:val="single" w:sz="4" w:space="0" w:color="auto"/>
              <w:bottom w:val="nil"/>
              <w:right w:val="single" w:sz="4" w:space="0" w:color="auto"/>
            </w:tcBorders>
            <w:hideMark/>
          </w:tcPr>
          <w:p w14:paraId="4EFE7122" w14:textId="77777777" w:rsidR="00CF33F3" w:rsidRPr="00FE4D29" w:rsidRDefault="00CF33F3" w:rsidP="004F634E">
            <w:pPr>
              <w:pStyle w:val="TAL"/>
              <w:keepNext w:val="0"/>
              <w:keepLines w:val="0"/>
              <w:rPr>
                <w:ins w:id="1045" w:author="Ming Li L" w:date="2026-02-24T11:20:00Z" w16du:dateUtc="2026-02-24T10:20:00Z"/>
              </w:rPr>
            </w:pPr>
            <w:ins w:id="1046" w:author="Ming Li L" w:date="2026-02-24T11:20:00Z" w16du:dateUtc="2026-02-24T10:20:00Z">
              <w:r w:rsidRPr="00FE4D29">
                <w:t>BWP configuration</w:t>
              </w:r>
            </w:ins>
          </w:p>
        </w:tc>
        <w:tc>
          <w:tcPr>
            <w:tcW w:w="506" w:type="pct"/>
            <w:tcBorders>
              <w:top w:val="single" w:sz="4" w:space="0" w:color="auto"/>
              <w:left w:val="single" w:sz="4" w:space="0" w:color="auto"/>
              <w:bottom w:val="single" w:sz="4" w:space="0" w:color="auto"/>
              <w:right w:val="single" w:sz="4" w:space="0" w:color="auto"/>
            </w:tcBorders>
            <w:hideMark/>
          </w:tcPr>
          <w:p w14:paraId="1246F90D" w14:textId="77777777" w:rsidR="00CF33F3" w:rsidRPr="00FE4D29" w:rsidRDefault="00CF33F3" w:rsidP="004F634E">
            <w:pPr>
              <w:pStyle w:val="TAL"/>
              <w:keepNext w:val="0"/>
              <w:keepLines w:val="0"/>
              <w:rPr>
                <w:ins w:id="1047" w:author="Ming Li L" w:date="2026-02-24T11:20:00Z" w16du:dateUtc="2026-02-24T10:20:00Z"/>
              </w:rPr>
            </w:pPr>
            <w:ins w:id="1048" w:author="Ming Li L" w:date="2026-02-24T11:20:00Z" w16du:dateUtc="2026-02-24T10:20:00Z">
              <w:r w:rsidRPr="00FE4D29">
                <w:t>Initial DL BWP</w:t>
              </w:r>
            </w:ins>
          </w:p>
        </w:tc>
        <w:tc>
          <w:tcPr>
            <w:tcW w:w="523" w:type="pct"/>
            <w:tcBorders>
              <w:top w:val="single" w:sz="4" w:space="0" w:color="auto"/>
              <w:left w:val="single" w:sz="4" w:space="0" w:color="auto"/>
              <w:bottom w:val="single" w:sz="4" w:space="0" w:color="auto"/>
              <w:right w:val="single" w:sz="4" w:space="0" w:color="auto"/>
            </w:tcBorders>
          </w:tcPr>
          <w:p w14:paraId="47CD1714" w14:textId="77777777" w:rsidR="00CF33F3" w:rsidRPr="00FE4D29" w:rsidRDefault="00CF33F3" w:rsidP="004F634E">
            <w:pPr>
              <w:pStyle w:val="TAC"/>
              <w:keepNext w:val="0"/>
              <w:keepLines w:val="0"/>
              <w:rPr>
                <w:ins w:id="1049" w:author="Ming Li L" w:date="2026-02-24T11:20:00Z" w16du:dateUtc="2026-02-24T10:20:00Z"/>
              </w:rPr>
            </w:pPr>
          </w:p>
        </w:tc>
        <w:tc>
          <w:tcPr>
            <w:tcW w:w="668" w:type="pct"/>
            <w:tcBorders>
              <w:top w:val="single" w:sz="4" w:space="0" w:color="auto"/>
              <w:left w:val="single" w:sz="4" w:space="0" w:color="auto"/>
              <w:bottom w:val="nil"/>
              <w:right w:val="single" w:sz="4" w:space="0" w:color="auto"/>
            </w:tcBorders>
            <w:hideMark/>
          </w:tcPr>
          <w:p w14:paraId="21FB2C50" w14:textId="77777777" w:rsidR="00CF33F3" w:rsidRPr="00FE4D29" w:rsidRDefault="00CF33F3" w:rsidP="004F634E">
            <w:pPr>
              <w:pStyle w:val="TAC"/>
              <w:keepNext w:val="0"/>
              <w:keepLines w:val="0"/>
              <w:rPr>
                <w:ins w:id="1050" w:author="Ming Li L" w:date="2026-02-24T11:20:00Z" w16du:dateUtc="2026-02-24T10:20:00Z"/>
              </w:rPr>
            </w:pPr>
            <w:ins w:id="1051"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3BDFCEEE" w14:textId="77777777" w:rsidR="00CF33F3" w:rsidRPr="00FE4D29" w:rsidRDefault="00CF33F3" w:rsidP="004F634E">
            <w:pPr>
              <w:pStyle w:val="TAC"/>
              <w:keepNext w:val="0"/>
              <w:keepLines w:val="0"/>
              <w:rPr>
                <w:ins w:id="1052"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4126072" w14:textId="77777777" w:rsidR="00CF33F3" w:rsidRPr="00FE4D29" w:rsidRDefault="00CF33F3" w:rsidP="004F634E">
            <w:pPr>
              <w:pStyle w:val="TAC"/>
              <w:keepNext w:val="0"/>
              <w:keepLines w:val="0"/>
              <w:rPr>
                <w:ins w:id="1053" w:author="Ming Li L" w:date="2026-02-24T11:20:00Z" w16du:dateUtc="2026-02-24T10:20:00Z"/>
              </w:rPr>
            </w:pPr>
            <w:ins w:id="1054" w:author="Ming Li L" w:date="2026-02-24T11:20:00Z" w16du:dateUtc="2026-02-24T10:20:00Z">
              <w:r w:rsidRPr="00FE4D29">
                <w:t>DLBWP.0.1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00AC30B" w14:textId="77777777" w:rsidR="00CF33F3" w:rsidRPr="00FE4D29" w:rsidRDefault="00CF33F3" w:rsidP="004F634E">
            <w:pPr>
              <w:pStyle w:val="TAC"/>
              <w:keepNext w:val="0"/>
              <w:keepLines w:val="0"/>
              <w:rPr>
                <w:ins w:id="1055" w:author="Ming Li L" w:date="2026-02-24T11:20:00Z" w16du:dateUtc="2026-02-24T10:20:00Z"/>
              </w:rPr>
            </w:pPr>
            <w:ins w:id="1056" w:author="Ming Li L" w:date="2026-02-24T11:20:00Z" w16du:dateUtc="2026-02-24T10:20:00Z">
              <w:r w:rsidRPr="00FE4D29">
                <w:t>N/A</w:t>
              </w:r>
            </w:ins>
          </w:p>
        </w:tc>
      </w:tr>
      <w:tr w:rsidR="00537F61" w:rsidRPr="00FE4D29" w14:paraId="3B0BEDEC" w14:textId="77777777" w:rsidTr="004F634E">
        <w:trPr>
          <w:cantSplit/>
          <w:jc w:val="center"/>
          <w:ins w:id="1057" w:author="Ming Li L" w:date="2026-02-24T11:20:00Z"/>
        </w:trPr>
        <w:tc>
          <w:tcPr>
            <w:tcW w:w="607" w:type="pct"/>
            <w:tcBorders>
              <w:top w:val="nil"/>
              <w:left w:val="single" w:sz="4" w:space="0" w:color="auto"/>
              <w:bottom w:val="nil"/>
              <w:right w:val="single" w:sz="4" w:space="0" w:color="auto"/>
            </w:tcBorders>
          </w:tcPr>
          <w:p w14:paraId="28FDD7BC" w14:textId="77777777" w:rsidR="00CF33F3" w:rsidRPr="00FE4D29" w:rsidRDefault="00CF33F3" w:rsidP="004F634E">
            <w:pPr>
              <w:pStyle w:val="TAL"/>
              <w:keepNext w:val="0"/>
              <w:keepLines w:val="0"/>
              <w:rPr>
                <w:ins w:id="1058" w:author="Ming Li L" w:date="2026-02-24T11:20:00Z" w16du:dateUtc="2026-02-24T10:20:00Z"/>
              </w:rPr>
            </w:pPr>
          </w:p>
        </w:tc>
        <w:tc>
          <w:tcPr>
            <w:tcW w:w="506" w:type="pct"/>
            <w:tcBorders>
              <w:top w:val="single" w:sz="4" w:space="0" w:color="auto"/>
              <w:left w:val="single" w:sz="4" w:space="0" w:color="auto"/>
              <w:bottom w:val="single" w:sz="4" w:space="0" w:color="auto"/>
              <w:right w:val="single" w:sz="4" w:space="0" w:color="auto"/>
            </w:tcBorders>
            <w:hideMark/>
          </w:tcPr>
          <w:p w14:paraId="2D49FED2" w14:textId="77777777" w:rsidR="00CF33F3" w:rsidRPr="00FE4D29" w:rsidRDefault="00CF33F3" w:rsidP="004F634E">
            <w:pPr>
              <w:pStyle w:val="TAL"/>
              <w:keepNext w:val="0"/>
              <w:keepLines w:val="0"/>
              <w:rPr>
                <w:ins w:id="1059" w:author="Ming Li L" w:date="2026-02-24T11:20:00Z" w16du:dateUtc="2026-02-24T10:20:00Z"/>
              </w:rPr>
            </w:pPr>
            <w:ins w:id="1060" w:author="Ming Li L" w:date="2026-02-24T11:20:00Z" w16du:dateUtc="2026-02-24T10:20:00Z">
              <w:r w:rsidRPr="00FE4D29">
                <w:t>Initial UL BWP</w:t>
              </w:r>
            </w:ins>
          </w:p>
        </w:tc>
        <w:tc>
          <w:tcPr>
            <w:tcW w:w="523" w:type="pct"/>
            <w:tcBorders>
              <w:top w:val="single" w:sz="4" w:space="0" w:color="auto"/>
              <w:left w:val="single" w:sz="4" w:space="0" w:color="auto"/>
              <w:bottom w:val="single" w:sz="4" w:space="0" w:color="auto"/>
              <w:right w:val="single" w:sz="4" w:space="0" w:color="auto"/>
            </w:tcBorders>
          </w:tcPr>
          <w:p w14:paraId="0AC1889F" w14:textId="77777777" w:rsidR="00CF33F3" w:rsidRPr="00FE4D29" w:rsidRDefault="00CF33F3" w:rsidP="004F634E">
            <w:pPr>
              <w:pStyle w:val="TAC"/>
              <w:keepNext w:val="0"/>
              <w:keepLines w:val="0"/>
              <w:rPr>
                <w:ins w:id="1061" w:author="Ming Li L" w:date="2026-02-24T11:20:00Z" w16du:dateUtc="2026-02-24T10:20:00Z"/>
              </w:rPr>
            </w:pPr>
          </w:p>
        </w:tc>
        <w:tc>
          <w:tcPr>
            <w:tcW w:w="668" w:type="pct"/>
            <w:tcBorders>
              <w:top w:val="nil"/>
              <w:left w:val="single" w:sz="4" w:space="0" w:color="auto"/>
              <w:bottom w:val="nil"/>
              <w:right w:val="single" w:sz="4" w:space="0" w:color="auto"/>
            </w:tcBorders>
          </w:tcPr>
          <w:p w14:paraId="3DA2F66E" w14:textId="77777777" w:rsidR="00CF33F3" w:rsidRPr="00FE4D29" w:rsidRDefault="00CF33F3" w:rsidP="004F634E">
            <w:pPr>
              <w:pStyle w:val="TAC"/>
              <w:keepNext w:val="0"/>
              <w:keepLines w:val="0"/>
              <w:rPr>
                <w:ins w:id="1062"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2FD4BC6B" w14:textId="77777777" w:rsidR="00CF33F3" w:rsidRPr="00FE4D29" w:rsidRDefault="00CF33F3" w:rsidP="004F634E">
            <w:pPr>
              <w:pStyle w:val="TAC"/>
              <w:keepNext w:val="0"/>
              <w:keepLines w:val="0"/>
              <w:rPr>
                <w:ins w:id="1063"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0F4D2246" w14:textId="77777777" w:rsidR="00CF33F3" w:rsidRPr="00FE4D29" w:rsidRDefault="00CF33F3" w:rsidP="004F634E">
            <w:pPr>
              <w:pStyle w:val="TAC"/>
              <w:keepNext w:val="0"/>
              <w:keepLines w:val="0"/>
              <w:rPr>
                <w:ins w:id="1064" w:author="Ming Li L" w:date="2026-02-24T11:20:00Z" w16du:dateUtc="2026-02-24T10:20:00Z"/>
              </w:rPr>
            </w:pPr>
            <w:ins w:id="1065" w:author="Ming Li L" w:date="2026-02-24T11:20:00Z" w16du:dateUtc="2026-02-24T10:20:00Z">
              <w:r w:rsidRPr="00FE4D29">
                <w:t>ULBWP.0.1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D28A342" w14:textId="77777777" w:rsidR="00CF33F3" w:rsidRPr="00FE4D29" w:rsidRDefault="00CF33F3" w:rsidP="004F634E">
            <w:pPr>
              <w:pStyle w:val="TAC"/>
              <w:keepNext w:val="0"/>
              <w:keepLines w:val="0"/>
              <w:rPr>
                <w:ins w:id="1066" w:author="Ming Li L" w:date="2026-02-24T11:20:00Z" w16du:dateUtc="2026-02-24T10:20:00Z"/>
              </w:rPr>
            </w:pPr>
            <w:ins w:id="1067" w:author="Ming Li L" w:date="2026-02-24T11:20:00Z" w16du:dateUtc="2026-02-24T10:20:00Z">
              <w:r w:rsidRPr="00FE4D29">
                <w:t>N/A</w:t>
              </w:r>
            </w:ins>
          </w:p>
        </w:tc>
      </w:tr>
      <w:tr w:rsidR="00537F61" w:rsidRPr="00FE4D29" w14:paraId="51667E77" w14:textId="77777777" w:rsidTr="004F634E">
        <w:trPr>
          <w:cantSplit/>
          <w:jc w:val="center"/>
          <w:ins w:id="1068" w:author="Ming Li L" w:date="2026-02-24T11:20:00Z"/>
        </w:trPr>
        <w:tc>
          <w:tcPr>
            <w:tcW w:w="607" w:type="pct"/>
            <w:tcBorders>
              <w:top w:val="nil"/>
              <w:left w:val="single" w:sz="4" w:space="0" w:color="auto"/>
              <w:bottom w:val="nil"/>
              <w:right w:val="single" w:sz="4" w:space="0" w:color="auto"/>
            </w:tcBorders>
          </w:tcPr>
          <w:p w14:paraId="53B3537F" w14:textId="77777777" w:rsidR="00CF33F3" w:rsidRPr="00FE4D29" w:rsidRDefault="00CF33F3" w:rsidP="004F634E">
            <w:pPr>
              <w:pStyle w:val="TAL"/>
              <w:keepNext w:val="0"/>
              <w:keepLines w:val="0"/>
              <w:rPr>
                <w:ins w:id="1069" w:author="Ming Li L" w:date="2026-02-24T11:20:00Z" w16du:dateUtc="2026-02-24T10:20:00Z"/>
              </w:rPr>
            </w:pPr>
          </w:p>
        </w:tc>
        <w:tc>
          <w:tcPr>
            <w:tcW w:w="506" w:type="pct"/>
            <w:tcBorders>
              <w:top w:val="single" w:sz="4" w:space="0" w:color="auto"/>
              <w:left w:val="single" w:sz="4" w:space="0" w:color="auto"/>
              <w:bottom w:val="single" w:sz="4" w:space="0" w:color="auto"/>
              <w:right w:val="single" w:sz="4" w:space="0" w:color="auto"/>
            </w:tcBorders>
            <w:hideMark/>
          </w:tcPr>
          <w:p w14:paraId="21970408" w14:textId="77777777" w:rsidR="00CF33F3" w:rsidRPr="00FE4D29" w:rsidRDefault="00CF33F3" w:rsidP="004F634E">
            <w:pPr>
              <w:pStyle w:val="TAL"/>
              <w:keepNext w:val="0"/>
              <w:keepLines w:val="0"/>
              <w:rPr>
                <w:ins w:id="1070" w:author="Ming Li L" w:date="2026-02-24T11:20:00Z" w16du:dateUtc="2026-02-24T10:20:00Z"/>
              </w:rPr>
            </w:pPr>
            <w:ins w:id="1071" w:author="Ming Li L" w:date="2026-02-24T11:20:00Z" w16du:dateUtc="2026-02-24T10:20:00Z">
              <w:r w:rsidRPr="00FE4D29">
                <w:t>Dedicated DL BWP</w:t>
              </w:r>
            </w:ins>
          </w:p>
        </w:tc>
        <w:tc>
          <w:tcPr>
            <w:tcW w:w="523" w:type="pct"/>
            <w:tcBorders>
              <w:top w:val="single" w:sz="4" w:space="0" w:color="auto"/>
              <w:left w:val="single" w:sz="4" w:space="0" w:color="auto"/>
              <w:bottom w:val="single" w:sz="4" w:space="0" w:color="auto"/>
              <w:right w:val="single" w:sz="4" w:space="0" w:color="auto"/>
            </w:tcBorders>
          </w:tcPr>
          <w:p w14:paraId="39827907" w14:textId="77777777" w:rsidR="00CF33F3" w:rsidRPr="00FE4D29" w:rsidRDefault="00CF33F3" w:rsidP="004F634E">
            <w:pPr>
              <w:pStyle w:val="TAC"/>
              <w:keepNext w:val="0"/>
              <w:keepLines w:val="0"/>
              <w:rPr>
                <w:ins w:id="1072" w:author="Ming Li L" w:date="2026-02-24T11:20:00Z" w16du:dateUtc="2026-02-24T10:20:00Z"/>
              </w:rPr>
            </w:pPr>
          </w:p>
        </w:tc>
        <w:tc>
          <w:tcPr>
            <w:tcW w:w="668" w:type="pct"/>
            <w:tcBorders>
              <w:top w:val="nil"/>
              <w:left w:val="single" w:sz="4" w:space="0" w:color="auto"/>
              <w:bottom w:val="nil"/>
              <w:right w:val="single" w:sz="4" w:space="0" w:color="auto"/>
            </w:tcBorders>
          </w:tcPr>
          <w:p w14:paraId="5D69DE61" w14:textId="77777777" w:rsidR="00CF33F3" w:rsidRPr="00FE4D29" w:rsidRDefault="00CF33F3" w:rsidP="004F634E">
            <w:pPr>
              <w:pStyle w:val="TAC"/>
              <w:keepNext w:val="0"/>
              <w:keepLines w:val="0"/>
              <w:rPr>
                <w:ins w:id="1073"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41850B1A" w14:textId="77777777" w:rsidR="00CF33F3" w:rsidRPr="00FE4D29" w:rsidRDefault="00CF33F3" w:rsidP="004F634E">
            <w:pPr>
              <w:pStyle w:val="TAC"/>
              <w:keepNext w:val="0"/>
              <w:keepLines w:val="0"/>
              <w:rPr>
                <w:ins w:id="1074"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807B273" w14:textId="77777777" w:rsidR="00CF33F3" w:rsidRPr="00FE4D29" w:rsidRDefault="00CF33F3" w:rsidP="004F634E">
            <w:pPr>
              <w:pStyle w:val="TAC"/>
              <w:keepNext w:val="0"/>
              <w:keepLines w:val="0"/>
              <w:rPr>
                <w:ins w:id="1075" w:author="Ming Li L" w:date="2026-02-24T11:20:00Z" w16du:dateUtc="2026-02-24T10:20:00Z"/>
              </w:rPr>
            </w:pPr>
            <w:ins w:id="1076" w:author="Ming Li L" w:date="2026-02-24T11:20:00Z" w16du:dateUtc="2026-02-24T10:20:00Z">
              <w:r w:rsidRPr="00FE4D29">
                <w:t>DLBWP.1.1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A559CA0" w14:textId="77777777" w:rsidR="00CF33F3" w:rsidRPr="00FE4D29" w:rsidRDefault="00CF33F3" w:rsidP="004F634E">
            <w:pPr>
              <w:pStyle w:val="TAC"/>
              <w:keepNext w:val="0"/>
              <w:keepLines w:val="0"/>
              <w:rPr>
                <w:ins w:id="1077" w:author="Ming Li L" w:date="2026-02-24T11:20:00Z" w16du:dateUtc="2026-02-24T10:20:00Z"/>
              </w:rPr>
            </w:pPr>
            <w:ins w:id="1078" w:author="Ming Li L" w:date="2026-02-24T11:20:00Z" w16du:dateUtc="2026-02-24T10:20:00Z">
              <w:r w:rsidRPr="00FE4D29">
                <w:t>N/A</w:t>
              </w:r>
            </w:ins>
          </w:p>
        </w:tc>
      </w:tr>
      <w:tr w:rsidR="00537F61" w:rsidRPr="00FE4D29" w14:paraId="1A16B2CF" w14:textId="77777777" w:rsidTr="004F634E">
        <w:trPr>
          <w:cantSplit/>
          <w:jc w:val="center"/>
          <w:ins w:id="1079" w:author="Ming Li L" w:date="2026-02-24T11:20:00Z"/>
        </w:trPr>
        <w:tc>
          <w:tcPr>
            <w:tcW w:w="607" w:type="pct"/>
            <w:tcBorders>
              <w:top w:val="nil"/>
              <w:left w:val="single" w:sz="4" w:space="0" w:color="auto"/>
              <w:bottom w:val="single" w:sz="4" w:space="0" w:color="auto"/>
              <w:right w:val="single" w:sz="4" w:space="0" w:color="auto"/>
            </w:tcBorders>
          </w:tcPr>
          <w:p w14:paraId="640E7AFD" w14:textId="77777777" w:rsidR="00CF33F3" w:rsidRPr="00FE4D29" w:rsidRDefault="00CF33F3" w:rsidP="004F634E">
            <w:pPr>
              <w:pStyle w:val="TAL"/>
              <w:keepNext w:val="0"/>
              <w:keepLines w:val="0"/>
              <w:rPr>
                <w:ins w:id="1080" w:author="Ming Li L" w:date="2026-02-24T11:20:00Z" w16du:dateUtc="2026-02-24T10:20:00Z"/>
                <w:bCs/>
              </w:rPr>
            </w:pPr>
          </w:p>
        </w:tc>
        <w:tc>
          <w:tcPr>
            <w:tcW w:w="506" w:type="pct"/>
            <w:tcBorders>
              <w:top w:val="single" w:sz="4" w:space="0" w:color="auto"/>
              <w:left w:val="single" w:sz="4" w:space="0" w:color="auto"/>
              <w:bottom w:val="single" w:sz="4" w:space="0" w:color="auto"/>
              <w:right w:val="single" w:sz="4" w:space="0" w:color="auto"/>
            </w:tcBorders>
            <w:hideMark/>
          </w:tcPr>
          <w:p w14:paraId="1A911AFF" w14:textId="77777777" w:rsidR="00CF33F3" w:rsidRPr="00FE4D29" w:rsidRDefault="00CF33F3" w:rsidP="004F634E">
            <w:pPr>
              <w:pStyle w:val="TAL"/>
              <w:keepNext w:val="0"/>
              <w:keepLines w:val="0"/>
              <w:rPr>
                <w:ins w:id="1081" w:author="Ming Li L" w:date="2026-02-24T11:20:00Z" w16du:dateUtc="2026-02-24T10:20:00Z"/>
                <w:bCs/>
              </w:rPr>
            </w:pPr>
            <w:ins w:id="1082" w:author="Ming Li L" w:date="2026-02-24T11:20:00Z" w16du:dateUtc="2026-02-24T10:20:00Z">
              <w:r w:rsidRPr="00FE4D29">
                <w:rPr>
                  <w:bCs/>
                </w:rPr>
                <w:t>Dedicated UL BWP</w:t>
              </w:r>
            </w:ins>
          </w:p>
        </w:tc>
        <w:tc>
          <w:tcPr>
            <w:tcW w:w="523" w:type="pct"/>
            <w:tcBorders>
              <w:top w:val="single" w:sz="4" w:space="0" w:color="auto"/>
              <w:left w:val="single" w:sz="4" w:space="0" w:color="auto"/>
              <w:bottom w:val="single" w:sz="4" w:space="0" w:color="auto"/>
              <w:right w:val="single" w:sz="4" w:space="0" w:color="auto"/>
            </w:tcBorders>
          </w:tcPr>
          <w:p w14:paraId="4BC56F5E" w14:textId="77777777" w:rsidR="00CF33F3" w:rsidRPr="00FE4D29" w:rsidRDefault="00CF33F3" w:rsidP="004F634E">
            <w:pPr>
              <w:pStyle w:val="TAC"/>
              <w:keepNext w:val="0"/>
              <w:keepLines w:val="0"/>
              <w:rPr>
                <w:ins w:id="1083" w:author="Ming Li L" w:date="2026-02-24T11:20:00Z" w16du:dateUtc="2026-02-24T10:20:00Z"/>
              </w:rPr>
            </w:pPr>
          </w:p>
        </w:tc>
        <w:tc>
          <w:tcPr>
            <w:tcW w:w="668" w:type="pct"/>
            <w:tcBorders>
              <w:top w:val="nil"/>
              <w:left w:val="single" w:sz="4" w:space="0" w:color="auto"/>
              <w:bottom w:val="single" w:sz="4" w:space="0" w:color="auto"/>
              <w:right w:val="single" w:sz="4" w:space="0" w:color="auto"/>
            </w:tcBorders>
          </w:tcPr>
          <w:p w14:paraId="704E54F8" w14:textId="77777777" w:rsidR="00CF33F3" w:rsidRPr="00FE4D29" w:rsidRDefault="00CF33F3" w:rsidP="004F634E">
            <w:pPr>
              <w:pStyle w:val="TAC"/>
              <w:keepNext w:val="0"/>
              <w:keepLines w:val="0"/>
              <w:rPr>
                <w:ins w:id="1084"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081E968C" w14:textId="77777777" w:rsidR="00CF33F3" w:rsidRPr="00FE4D29" w:rsidRDefault="00CF33F3" w:rsidP="004F634E">
            <w:pPr>
              <w:pStyle w:val="TAC"/>
              <w:keepNext w:val="0"/>
              <w:keepLines w:val="0"/>
              <w:rPr>
                <w:ins w:id="1085"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8823448" w14:textId="77777777" w:rsidR="00CF33F3" w:rsidRPr="00FE4D29" w:rsidRDefault="00CF33F3" w:rsidP="004F634E">
            <w:pPr>
              <w:pStyle w:val="TAC"/>
              <w:keepNext w:val="0"/>
              <w:keepLines w:val="0"/>
              <w:rPr>
                <w:ins w:id="1086" w:author="Ming Li L" w:date="2026-02-24T11:20:00Z" w16du:dateUtc="2026-02-24T10:20:00Z"/>
              </w:rPr>
            </w:pPr>
            <w:ins w:id="1087" w:author="Ming Li L" w:date="2026-02-24T11:20:00Z" w16du:dateUtc="2026-02-24T10:20:00Z">
              <w:r w:rsidRPr="00FE4D29">
                <w:t>ULBWP.1.1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61C6334" w14:textId="77777777" w:rsidR="00CF33F3" w:rsidRPr="00FE4D29" w:rsidRDefault="00CF33F3" w:rsidP="004F634E">
            <w:pPr>
              <w:pStyle w:val="TAC"/>
              <w:keepNext w:val="0"/>
              <w:keepLines w:val="0"/>
              <w:rPr>
                <w:ins w:id="1088" w:author="Ming Li L" w:date="2026-02-24T11:20:00Z" w16du:dateUtc="2026-02-24T10:20:00Z"/>
              </w:rPr>
            </w:pPr>
            <w:ins w:id="1089" w:author="Ming Li L" w:date="2026-02-24T11:20:00Z" w16du:dateUtc="2026-02-24T10:20:00Z">
              <w:r w:rsidRPr="00FE4D29">
                <w:t>N/A</w:t>
              </w:r>
            </w:ins>
          </w:p>
        </w:tc>
      </w:tr>
      <w:tr w:rsidR="00537F61" w:rsidRPr="00FE4D29" w14:paraId="1DD68C6F" w14:textId="77777777" w:rsidTr="004F634E">
        <w:trPr>
          <w:cantSplit/>
          <w:jc w:val="center"/>
          <w:ins w:id="1090"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73D67EC5" w14:textId="77777777" w:rsidR="00CF33F3" w:rsidRPr="00FE4D29" w:rsidRDefault="00CF33F3" w:rsidP="004F634E">
            <w:pPr>
              <w:pStyle w:val="TAL"/>
              <w:keepNext w:val="0"/>
              <w:keepLines w:val="0"/>
              <w:rPr>
                <w:ins w:id="1091" w:author="Ming Li L" w:date="2026-02-24T11:20:00Z" w16du:dateUtc="2026-02-24T10:20:00Z"/>
              </w:rPr>
            </w:pPr>
            <w:ins w:id="1092" w:author="Ming Li L" w:date="2026-02-24T11:20:00Z" w16du:dateUtc="2026-02-24T10:20:00Z">
              <w:r w:rsidRPr="00FE4D29">
                <w:rPr>
                  <w:bCs/>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06CA4807" w14:textId="77777777" w:rsidR="00CF33F3" w:rsidRPr="00FE4D29" w:rsidRDefault="00CF33F3" w:rsidP="004F634E">
            <w:pPr>
              <w:pStyle w:val="TAC"/>
              <w:keepNext w:val="0"/>
              <w:keepLines w:val="0"/>
              <w:rPr>
                <w:ins w:id="1093"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hideMark/>
          </w:tcPr>
          <w:p w14:paraId="1939DCC8" w14:textId="77777777" w:rsidR="00CF33F3" w:rsidRPr="00FE4D29" w:rsidRDefault="00CF33F3" w:rsidP="004F634E">
            <w:pPr>
              <w:pStyle w:val="TAC"/>
              <w:keepNext w:val="0"/>
              <w:keepLines w:val="0"/>
              <w:rPr>
                <w:ins w:id="1094" w:author="Ming Li L" w:date="2026-02-24T11:20:00Z" w16du:dateUtc="2026-02-24T10:20:00Z"/>
              </w:rPr>
            </w:pPr>
            <w:ins w:id="1095"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5BD7ACE3" w14:textId="77777777" w:rsidR="00CF33F3" w:rsidRPr="00FE4D29" w:rsidRDefault="00CF33F3" w:rsidP="004F634E">
            <w:pPr>
              <w:pStyle w:val="TAC"/>
              <w:keepNext w:val="0"/>
              <w:keepLines w:val="0"/>
              <w:rPr>
                <w:ins w:id="1096" w:author="Ming Li L" w:date="2026-02-24T11:20:00Z" w16du:dateUtc="2026-02-24T10:20:00Z"/>
                <w:rFonts w:cs="v4.2.0"/>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C105E32" w14:textId="77777777" w:rsidR="00CF33F3" w:rsidRPr="00FE4D29" w:rsidRDefault="00CF33F3" w:rsidP="004F634E">
            <w:pPr>
              <w:pStyle w:val="TAC"/>
              <w:keepNext w:val="0"/>
              <w:keepLines w:val="0"/>
              <w:rPr>
                <w:ins w:id="1097" w:author="Ming Li L" w:date="2026-02-24T11:20:00Z" w16du:dateUtc="2026-02-24T10:20:00Z"/>
              </w:rPr>
            </w:pPr>
            <w:ins w:id="1098" w:author="Ming Li L" w:date="2026-02-24T11:20:00Z" w16du:dateUtc="2026-02-24T10:20:00Z">
              <w:r w:rsidRPr="00FE4D29">
                <w:t>OP.1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AFAAD49" w14:textId="77777777" w:rsidR="00CF33F3" w:rsidRPr="00FE4D29" w:rsidRDefault="00CF33F3" w:rsidP="004F634E">
            <w:pPr>
              <w:pStyle w:val="TAC"/>
              <w:keepNext w:val="0"/>
              <w:keepLines w:val="0"/>
              <w:rPr>
                <w:ins w:id="1099" w:author="Ming Li L" w:date="2026-02-24T11:20:00Z" w16du:dateUtc="2026-02-24T10:20:00Z"/>
                <w:rFonts w:cs="v4.2.0"/>
              </w:rPr>
            </w:pPr>
            <w:ins w:id="1100" w:author="Ming Li L" w:date="2026-02-24T11:20:00Z" w16du:dateUtc="2026-02-24T10:20:00Z">
              <w:r w:rsidRPr="00FE4D29">
                <w:t>OP.1</w:t>
              </w:r>
            </w:ins>
          </w:p>
        </w:tc>
      </w:tr>
      <w:tr w:rsidR="00537F61" w:rsidRPr="00FE4D29" w14:paraId="3A38458F" w14:textId="77777777" w:rsidTr="004F634E">
        <w:trPr>
          <w:cantSplit/>
          <w:jc w:val="center"/>
          <w:ins w:id="1101"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4AD639AB" w14:textId="77777777" w:rsidR="00CF33F3" w:rsidRPr="00FE4D29" w:rsidRDefault="00CF33F3" w:rsidP="004F634E">
            <w:pPr>
              <w:pStyle w:val="TAL"/>
              <w:keepNext w:val="0"/>
              <w:keepLines w:val="0"/>
              <w:rPr>
                <w:ins w:id="1102" w:author="Ming Li L" w:date="2026-02-24T11:20:00Z" w16du:dateUtc="2026-02-24T10:20:00Z"/>
              </w:rPr>
            </w:pPr>
            <w:ins w:id="1103" w:author="Ming Li L" w:date="2026-02-24T11:20:00Z" w16du:dateUtc="2026-02-24T10:20:00Z">
              <w:r w:rsidRPr="00FE4D29">
                <w:t xml:space="preserve">PDSCH Reference </w:t>
              </w:r>
            </w:ins>
          </w:p>
        </w:tc>
        <w:tc>
          <w:tcPr>
            <w:tcW w:w="523" w:type="pct"/>
            <w:tcBorders>
              <w:top w:val="single" w:sz="4" w:space="0" w:color="auto"/>
              <w:left w:val="single" w:sz="4" w:space="0" w:color="auto"/>
              <w:bottom w:val="single" w:sz="4" w:space="0" w:color="auto"/>
              <w:right w:val="single" w:sz="4" w:space="0" w:color="auto"/>
            </w:tcBorders>
          </w:tcPr>
          <w:p w14:paraId="176F2991" w14:textId="77777777" w:rsidR="00CF33F3" w:rsidRPr="00FE4D29" w:rsidRDefault="00CF33F3" w:rsidP="004F634E">
            <w:pPr>
              <w:pStyle w:val="TAC"/>
              <w:keepNext w:val="0"/>
              <w:keepLines w:val="0"/>
              <w:rPr>
                <w:ins w:id="1104"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hideMark/>
          </w:tcPr>
          <w:p w14:paraId="1E9A6E5A" w14:textId="77777777" w:rsidR="00CF33F3" w:rsidRPr="00FE4D29" w:rsidRDefault="00CF33F3" w:rsidP="004F634E">
            <w:pPr>
              <w:pStyle w:val="TAC"/>
              <w:keepNext w:val="0"/>
              <w:keepLines w:val="0"/>
              <w:rPr>
                <w:ins w:id="1105" w:author="Ming Li L" w:date="2026-02-24T11:20:00Z" w16du:dateUtc="2026-02-24T10:20:00Z"/>
              </w:rPr>
            </w:pPr>
            <w:ins w:id="1106"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258841E5" w14:textId="77777777" w:rsidR="00CF33F3" w:rsidRPr="00FE4D29" w:rsidRDefault="00CF33F3" w:rsidP="004F634E">
            <w:pPr>
              <w:pStyle w:val="TAC"/>
              <w:keepNext w:val="0"/>
              <w:keepLines w:val="0"/>
              <w:rPr>
                <w:ins w:id="1107" w:author="Ming Li L" w:date="2026-02-24T11:20:00Z" w16du:dateUtc="2026-02-24T10:20:00Z"/>
              </w:rPr>
            </w:pPr>
          </w:p>
        </w:tc>
        <w:tc>
          <w:tcPr>
            <w:tcW w:w="1014" w:type="pct"/>
            <w:gridSpan w:val="2"/>
            <w:tcBorders>
              <w:top w:val="single" w:sz="4" w:space="0" w:color="auto"/>
              <w:left w:val="single" w:sz="4" w:space="0" w:color="auto"/>
              <w:bottom w:val="nil"/>
              <w:right w:val="single" w:sz="4" w:space="0" w:color="auto"/>
            </w:tcBorders>
            <w:hideMark/>
          </w:tcPr>
          <w:p w14:paraId="7754C7CD" w14:textId="77777777" w:rsidR="00CF33F3" w:rsidRPr="00FE4D29" w:rsidRDefault="00CF33F3" w:rsidP="004F634E">
            <w:pPr>
              <w:pStyle w:val="TAC"/>
              <w:keepNext w:val="0"/>
              <w:keepLines w:val="0"/>
              <w:rPr>
                <w:ins w:id="1108" w:author="Ming Li L" w:date="2026-02-24T11:20:00Z" w16du:dateUtc="2026-02-24T10:20:00Z"/>
              </w:rPr>
            </w:pPr>
            <w:ins w:id="1109" w:author="Ming Li L" w:date="2026-02-24T11:20:00Z" w16du:dateUtc="2026-02-24T10:20:00Z">
              <w:r w:rsidRPr="00FE4D29">
                <w:t>SR.1.1 TDD</w:t>
              </w:r>
            </w:ins>
          </w:p>
        </w:tc>
        <w:tc>
          <w:tcPr>
            <w:tcW w:w="894" w:type="pct"/>
            <w:gridSpan w:val="2"/>
            <w:tcBorders>
              <w:top w:val="single" w:sz="4" w:space="0" w:color="auto"/>
              <w:left w:val="single" w:sz="4" w:space="0" w:color="auto"/>
              <w:bottom w:val="nil"/>
              <w:right w:val="single" w:sz="4" w:space="0" w:color="auto"/>
            </w:tcBorders>
            <w:hideMark/>
          </w:tcPr>
          <w:p w14:paraId="0A820CF8" w14:textId="77777777" w:rsidR="00CF33F3" w:rsidRPr="00FE4D29" w:rsidRDefault="00CF33F3" w:rsidP="004F634E">
            <w:pPr>
              <w:pStyle w:val="TAC"/>
              <w:keepNext w:val="0"/>
              <w:keepLines w:val="0"/>
              <w:rPr>
                <w:ins w:id="1110" w:author="Ming Li L" w:date="2026-02-24T11:20:00Z" w16du:dateUtc="2026-02-24T10:20:00Z"/>
              </w:rPr>
            </w:pPr>
            <w:ins w:id="1111" w:author="Ming Li L" w:date="2026-02-24T11:20:00Z" w16du:dateUtc="2026-02-24T10:20:00Z">
              <w:r w:rsidRPr="00FE4D29">
                <w:t>-</w:t>
              </w:r>
            </w:ins>
          </w:p>
        </w:tc>
      </w:tr>
      <w:tr w:rsidR="00537F61" w:rsidRPr="00FE4D29" w14:paraId="0F1D0815" w14:textId="77777777" w:rsidTr="004F634E">
        <w:trPr>
          <w:cantSplit/>
          <w:jc w:val="center"/>
          <w:ins w:id="1112" w:author="Ming Li L" w:date="2026-02-24T11:20:00Z"/>
        </w:trPr>
        <w:tc>
          <w:tcPr>
            <w:tcW w:w="1113" w:type="pct"/>
            <w:gridSpan w:val="2"/>
            <w:tcBorders>
              <w:top w:val="nil"/>
              <w:left w:val="single" w:sz="4" w:space="0" w:color="auto"/>
              <w:bottom w:val="nil"/>
              <w:right w:val="single" w:sz="4" w:space="0" w:color="auto"/>
            </w:tcBorders>
            <w:hideMark/>
          </w:tcPr>
          <w:p w14:paraId="1BD15305" w14:textId="77777777" w:rsidR="00CF33F3" w:rsidRPr="00FE4D29" w:rsidRDefault="00CF33F3" w:rsidP="004F634E">
            <w:pPr>
              <w:pStyle w:val="TAL"/>
              <w:keepNext w:val="0"/>
              <w:keepLines w:val="0"/>
              <w:rPr>
                <w:ins w:id="1113" w:author="Ming Li L" w:date="2026-02-24T11:20:00Z" w16du:dateUtc="2026-02-24T10:20:00Z"/>
              </w:rPr>
            </w:pPr>
            <w:ins w:id="1114" w:author="Ming Li L" w:date="2026-02-24T11:20:00Z" w16du:dateUtc="2026-02-24T10:20:00Z">
              <w:r w:rsidRPr="00FE4D29">
                <w:t>measurement channel</w:t>
              </w:r>
            </w:ins>
          </w:p>
        </w:tc>
        <w:tc>
          <w:tcPr>
            <w:tcW w:w="523" w:type="pct"/>
            <w:tcBorders>
              <w:top w:val="single" w:sz="4" w:space="0" w:color="auto"/>
              <w:left w:val="single" w:sz="4" w:space="0" w:color="auto"/>
              <w:bottom w:val="single" w:sz="4" w:space="0" w:color="auto"/>
              <w:right w:val="single" w:sz="4" w:space="0" w:color="auto"/>
            </w:tcBorders>
          </w:tcPr>
          <w:p w14:paraId="486AB903" w14:textId="77777777" w:rsidR="00CF33F3" w:rsidRPr="00FE4D29" w:rsidRDefault="00CF33F3" w:rsidP="004F634E">
            <w:pPr>
              <w:pStyle w:val="TAC"/>
              <w:keepNext w:val="0"/>
              <w:keepLines w:val="0"/>
              <w:rPr>
                <w:ins w:id="1115"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41488BE5" w14:textId="77777777" w:rsidR="00CF33F3" w:rsidRPr="00FE4D29" w:rsidRDefault="00CF33F3" w:rsidP="004F634E">
            <w:pPr>
              <w:pStyle w:val="TAC"/>
              <w:keepNext w:val="0"/>
              <w:keepLines w:val="0"/>
              <w:rPr>
                <w:ins w:id="1116"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172BA7EF" w14:textId="77777777" w:rsidR="00CF33F3" w:rsidRPr="00FE4D29" w:rsidRDefault="00CF33F3" w:rsidP="004F634E">
            <w:pPr>
              <w:pStyle w:val="TAC"/>
              <w:keepNext w:val="0"/>
              <w:keepLines w:val="0"/>
              <w:rPr>
                <w:ins w:id="1117" w:author="Ming Li L" w:date="2026-02-24T11:20:00Z" w16du:dateUtc="2026-02-24T10:20:00Z"/>
              </w:rPr>
            </w:pPr>
          </w:p>
        </w:tc>
        <w:tc>
          <w:tcPr>
            <w:tcW w:w="1014" w:type="pct"/>
            <w:gridSpan w:val="2"/>
            <w:tcBorders>
              <w:top w:val="single" w:sz="4" w:space="0" w:color="auto"/>
              <w:left w:val="single" w:sz="4" w:space="0" w:color="auto"/>
              <w:bottom w:val="nil"/>
              <w:right w:val="single" w:sz="4" w:space="0" w:color="auto"/>
            </w:tcBorders>
          </w:tcPr>
          <w:p w14:paraId="00D64A34" w14:textId="77777777" w:rsidR="00CF33F3" w:rsidRPr="00FE4D29" w:rsidRDefault="00CF33F3" w:rsidP="004F634E">
            <w:pPr>
              <w:pStyle w:val="TAC"/>
              <w:keepNext w:val="0"/>
              <w:keepLines w:val="0"/>
              <w:rPr>
                <w:ins w:id="1118"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37E96038" w14:textId="77777777" w:rsidR="00CF33F3" w:rsidRPr="00FE4D29" w:rsidRDefault="00CF33F3" w:rsidP="004F634E">
            <w:pPr>
              <w:pStyle w:val="TAC"/>
              <w:keepNext w:val="0"/>
              <w:keepLines w:val="0"/>
              <w:rPr>
                <w:ins w:id="1119" w:author="Ming Li L" w:date="2026-02-24T11:20:00Z" w16du:dateUtc="2026-02-24T10:20:00Z"/>
              </w:rPr>
            </w:pPr>
          </w:p>
        </w:tc>
      </w:tr>
      <w:tr w:rsidR="00537F61" w:rsidRPr="00FE4D29" w14:paraId="427ABB94" w14:textId="77777777" w:rsidTr="004F634E">
        <w:trPr>
          <w:cantSplit/>
          <w:jc w:val="center"/>
          <w:ins w:id="1120" w:author="Ming Li L" w:date="2026-02-24T11:20:00Z"/>
        </w:trPr>
        <w:tc>
          <w:tcPr>
            <w:tcW w:w="1113" w:type="pct"/>
            <w:gridSpan w:val="2"/>
            <w:tcBorders>
              <w:top w:val="nil"/>
              <w:left w:val="single" w:sz="4" w:space="0" w:color="auto"/>
              <w:bottom w:val="single" w:sz="4" w:space="0" w:color="auto"/>
              <w:right w:val="single" w:sz="4" w:space="0" w:color="auto"/>
            </w:tcBorders>
          </w:tcPr>
          <w:p w14:paraId="67CBD45C" w14:textId="77777777" w:rsidR="00CF33F3" w:rsidRPr="00FE4D29" w:rsidRDefault="00CF33F3" w:rsidP="004F634E">
            <w:pPr>
              <w:pStyle w:val="TAL"/>
              <w:keepNext w:val="0"/>
              <w:keepLines w:val="0"/>
              <w:rPr>
                <w:ins w:id="1121" w:author="Ming Li L" w:date="2026-02-24T11:20:00Z" w16du:dateUtc="2026-02-24T10:20:00Z"/>
                <w:bCs/>
              </w:rPr>
            </w:pPr>
          </w:p>
        </w:tc>
        <w:tc>
          <w:tcPr>
            <w:tcW w:w="523" w:type="pct"/>
            <w:tcBorders>
              <w:top w:val="single" w:sz="4" w:space="0" w:color="auto"/>
              <w:left w:val="single" w:sz="4" w:space="0" w:color="auto"/>
              <w:bottom w:val="single" w:sz="4" w:space="0" w:color="auto"/>
              <w:right w:val="single" w:sz="4" w:space="0" w:color="auto"/>
            </w:tcBorders>
          </w:tcPr>
          <w:p w14:paraId="119EB93F" w14:textId="77777777" w:rsidR="00CF33F3" w:rsidRPr="00FE4D29" w:rsidRDefault="00CF33F3" w:rsidP="004F634E">
            <w:pPr>
              <w:pStyle w:val="TAC"/>
              <w:keepNext w:val="0"/>
              <w:keepLines w:val="0"/>
              <w:rPr>
                <w:ins w:id="1122"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113567FA" w14:textId="77777777" w:rsidR="00CF33F3" w:rsidRPr="00FE4D29" w:rsidRDefault="00CF33F3" w:rsidP="004F634E">
            <w:pPr>
              <w:pStyle w:val="TAC"/>
              <w:keepNext w:val="0"/>
              <w:keepLines w:val="0"/>
              <w:rPr>
                <w:ins w:id="1123"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48E29D3D" w14:textId="77777777" w:rsidR="00CF33F3" w:rsidRPr="00FE4D29" w:rsidRDefault="00CF33F3" w:rsidP="004F634E">
            <w:pPr>
              <w:pStyle w:val="TAC"/>
              <w:keepNext w:val="0"/>
              <w:keepLines w:val="0"/>
              <w:rPr>
                <w:ins w:id="1124"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38B70893" w14:textId="77777777" w:rsidR="00CF33F3" w:rsidRPr="00FE4D29" w:rsidRDefault="00CF33F3" w:rsidP="004F634E">
            <w:pPr>
              <w:pStyle w:val="TAC"/>
              <w:keepNext w:val="0"/>
              <w:keepLines w:val="0"/>
              <w:rPr>
                <w:ins w:id="1125" w:author="Ming Li L" w:date="2026-02-24T11:20:00Z" w16du:dateUtc="2026-02-24T10:20:00Z"/>
              </w:rPr>
            </w:pPr>
          </w:p>
        </w:tc>
        <w:tc>
          <w:tcPr>
            <w:tcW w:w="894" w:type="pct"/>
            <w:gridSpan w:val="2"/>
            <w:tcBorders>
              <w:top w:val="nil"/>
              <w:left w:val="single" w:sz="4" w:space="0" w:color="auto"/>
              <w:bottom w:val="single" w:sz="4" w:space="0" w:color="auto"/>
              <w:right w:val="single" w:sz="4" w:space="0" w:color="auto"/>
            </w:tcBorders>
          </w:tcPr>
          <w:p w14:paraId="60D0B9F4" w14:textId="77777777" w:rsidR="00CF33F3" w:rsidRPr="00FE4D29" w:rsidRDefault="00CF33F3" w:rsidP="004F634E">
            <w:pPr>
              <w:pStyle w:val="TAC"/>
              <w:keepNext w:val="0"/>
              <w:keepLines w:val="0"/>
              <w:rPr>
                <w:ins w:id="1126" w:author="Ming Li L" w:date="2026-02-24T11:20:00Z" w16du:dateUtc="2026-02-24T10:20:00Z"/>
              </w:rPr>
            </w:pPr>
          </w:p>
        </w:tc>
      </w:tr>
      <w:tr w:rsidR="00537F61" w:rsidRPr="00FE4D29" w14:paraId="7B3F3FC0" w14:textId="77777777" w:rsidTr="004F634E">
        <w:trPr>
          <w:cantSplit/>
          <w:jc w:val="center"/>
          <w:ins w:id="1127"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797AF2DB" w14:textId="77777777" w:rsidR="00CF33F3" w:rsidRPr="00FE4D29" w:rsidRDefault="00CF33F3" w:rsidP="004F634E">
            <w:pPr>
              <w:pStyle w:val="TAL"/>
              <w:keepNext w:val="0"/>
              <w:keepLines w:val="0"/>
              <w:rPr>
                <w:ins w:id="1128" w:author="Ming Li L" w:date="2026-02-24T11:20:00Z" w16du:dateUtc="2026-02-24T10:20:00Z"/>
                <w:rFonts w:cs="v5.0.0"/>
              </w:rPr>
            </w:pPr>
            <w:ins w:id="1129" w:author="Ming Li L" w:date="2026-02-24T11:20:00Z" w16du:dateUtc="2026-02-24T10:20:00Z">
              <w:r w:rsidRPr="00FE4D29">
                <w:rPr>
                  <w:rFonts w:cs="v5.0.0"/>
                </w:rPr>
                <w:t xml:space="preserve">RMSI CORESET Reference </w:t>
              </w:r>
            </w:ins>
          </w:p>
        </w:tc>
        <w:tc>
          <w:tcPr>
            <w:tcW w:w="523" w:type="pct"/>
            <w:tcBorders>
              <w:top w:val="single" w:sz="4" w:space="0" w:color="auto"/>
              <w:left w:val="single" w:sz="4" w:space="0" w:color="auto"/>
              <w:bottom w:val="single" w:sz="4" w:space="0" w:color="auto"/>
              <w:right w:val="single" w:sz="4" w:space="0" w:color="auto"/>
            </w:tcBorders>
          </w:tcPr>
          <w:p w14:paraId="7CC3B071" w14:textId="77777777" w:rsidR="00CF33F3" w:rsidRPr="00FE4D29" w:rsidRDefault="00CF33F3" w:rsidP="004F634E">
            <w:pPr>
              <w:pStyle w:val="TAC"/>
              <w:keepNext w:val="0"/>
              <w:keepLines w:val="0"/>
              <w:rPr>
                <w:ins w:id="1130"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hideMark/>
          </w:tcPr>
          <w:p w14:paraId="7A54ED09" w14:textId="77777777" w:rsidR="00CF33F3" w:rsidRPr="00FE4D29" w:rsidRDefault="00CF33F3" w:rsidP="004F634E">
            <w:pPr>
              <w:pStyle w:val="TAC"/>
              <w:keepNext w:val="0"/>
              <w:keepLines w:val="0"/>
              <w:rPr>
                <w:ins w:id="1131" w:author="Ming Li L" w:date="2026-02-24T11:20:00Z" w16du:dateUtc="2026-02-24T10:20:00Z"/>
              </w:rPr>
            </w:pPr>
            <w:ins w:id="1132"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27167A91" w14:textId="77777777" w:rsidR="00CF33F3" w:rsidRPr="00FE4D29" w:rsidRDefault="00CF33F3" w:rsidP="004F634E">
            <w:pPr>
              <w:pStyle w:val="TAC"/>
              <w:keepNext w:val="0"/>
              <w:keepLines w:val="0"/>
              <w:rPr>
                <w:ins w:id="1133" w:author="Ming Li L" w:date="2026-02-24T11:20:00Z" w16du:dateUtc="2026-02-24T10:20:00Z"/>
              </w:rPr>
            </w:pPr>
          </w:p>
        </w:tc>
        <w:tc>
          <w:tcPr>
            <w:tcW w:w="1014" w:type="pct"/>
            <w:gridSpan w:val="2"/>
            <w:tcBorders>
              <w:top w:val="single" w:sz="4" w:space="0" w:color="auto"/>
              <w:left w:val="single" w:sz="4" w:space="0" w:color="auto"/>
              <w:bottom w:val="nil"/>
              <w:right w:val="single" w:sz="4" w:space="0" w:color="auto"/>
            </w:tcBorders>
            <w:hideMark/>
          </w:tcPr>
          <w:p w14:paraId="2468CFBD" w14:textId="77777777" w:rsidR="00CF33F3" w:rsidRPr="00FE4D29" w:rsidRDefault="00CF33F3" w:rsidP="004F634E">
            <w:pPr>
              <w:pStyle w:val="TAC"/>
              <w:keepNext w:val="0"/>
              <w:keepLines w:val="0"/>
              <w:rPr>
                <w:ins w:id="1134" w:author="Ming Li L" w:date="2026-02-24T11:20:00Z" w16du:dateUtc="2026-02-24T10:20:00Z"/>
                <w:rFonts w:cs="v4.2.0"/>
                <w:lang w:eastAsia="zh-CN"/>
              </w:rPr>
            </w:pPr>
            <w:ins w:id="1135" w:author="Ming Li L" w:date="2026-02-24T11:20:00Z" w16du:dateUtc="2026-02-24T10:20:00Z">
              <w:r w:rsidRPr="00FE4D29">
                <w:t>CR.1.1 TDD</w:t>
              </w:r>
            </w:ins>
          </w:p>
        </w:tc>
        <w:tc>
          <w:tcPr>
            <w:tcW w:w="894" w:type="pct"/>
            <w:gridSpan w:val="2"/>
            <w:tcBorders>
              <w:top w:val="single" w:sz="4" w:space="0" w:color="auto"/>
              <w:left w:val="single" w:sz="4" w:space="0" w:color="auto"/>
              <w:bottom w:val="nil"/>
              <w:right w:val="single" w:sz="4" w:space="0" w:color="auto"/>
            </w:tcBorders>
            <w:hideMark/>
          </w:tcPr>
          <w:p w14:paraId="63F64EF0" w14:textId="77777777" w:rsidR="00CF33F3" w:rsidRPr="00FE4D29" w:rsidRDefault="00CF33F3" w:rsidP="004F634E">
            <w:pPr>
              <w:pStyle w:val="TAC"/>
              <w:keepNext w:val="0"/>
              <w:keepLines w:val="0"/>
              <w:rPr>
                <w:ins w:id="1136" w:author="Ming Li L" w:date="2026-02-24T11:20:00Z" w16du:dateUtc="2026-02-24T10:20:00Z"/>
                <w:rFonts w:cs="v4.2.0"/>
                <w:lang w:eastAsia="zh-CN"/>
              </w:rPr>
            </w:pPr>
            <w:ins w:id="1137" w:author="Ming Li L" w:date="2026-02-24T11:20:00Z" w16du:dateUtc="2026-02-24T10:20:00Z">
              <w:r w:rsidRPr="00FE4D29">
                <w:rPr>
                  <w:rFonts w:cs="v4.2.0"/>
                  <w:lang w:eastAsia="zh-CN"/>
                </w:rPr>
                <w:t>-</w:t>
              </w:r>
            </w:ins>
          </w:p>
        </w:tc>
      </w:tr>
      <w:tr w:rsidR="00537F61" w:rsidRPr="00FE4D29" w14:paraId="57DE72AE" w14:textId="77777777" w:rsidTr="004F634E">
        <w:trPr>
          <w:cantSplit/>
          <w:jc w:val="center"/>
          <w:ins w:id="1138" w:author="Ming Li L" w:date="2026-02-24T11:20:00Z"/>
        </w:trPr>
        <w:tc>
          <w:tcPr>
            <w:tcW w:w="1113" w:type="pct"/>
            <w:gridSpan w:val="2"/>
            <w:tcBorders>
              <w:top w:val="nil"/>
              <w:left w:val="single" w:sz="4" w:space="0" w:color="auto"/>
              <w:bottom w:val="nil"/>
              <w:right w:val="single" w:sz="4" w:space="0" w:color="auto"/>
            </w:tcBorders>
            <w:hideMark/>
          </w:tcPr>
          <w:p w14:paraId="447D9E8A" w14:textId="77777777" w:rsidR="00CF33F3" w:rsidRPr="00FE4D29" w:rsidRDefault="00CF33F3" w:rsidP="004F634E">
            <w:pPr>
              <w:pStyle w:val="TAL"/>
              <w:keepNext w:val="0"/>
              <w:keepLines w:val="0"/>
              <w:rPr>
                <w:ins w:id="1139" w:author="Ming Li L" w:date="2026-02-24T11:20:00Z" w16du:dateUtc="2026-02-24T10:20:00Z"/>
                <w:rFonts w:cs="v5.0.0"/>
              </w:rPr>
            </w:pPr>
            <w:ins w:id="1140" w:author="Ming Li L" w:date="2026-02-24T11:20:00Z" w16du:dateUtc="2026-02-24T10:20:00Z">
              <w:r w:rsidRPr="00FE4D29">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2237DC4A" w14:textId="77777777" w:rsidR="00CF33F3" w:rsidRPr="00FE4D29" w:rsidRDefault="00CF33F3" w:rsidP="004F634E">
            <w:pPr>
              <w:pStyle w:val="TAC"/>
              <w:keepNext w:val="0"/>
              <w:keepLines w:val="0"/>
              <w:rPr>
                <w:ins w:id="1141"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540AD9A6" w14:textId="77777777" w:rsidR="00CF33F3" w:rsidRPr="00FE4D29" w:rsidRDefault="00CF33F3" w:rsidP="004F634E">
            <w:pPr>
              <w:pStyle w:val="TAC"/>
              <w:keepNext w:val="0"/>
              <w:keepLines w:val="0"/>
              <w:rPr>
                <w:ins w:id="1142"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3F4C9C2E" w14:textId="77777777" w:rsidR="00CF33F3" w:rsidRPr="00FE4D29" w:rsidRDefault="00CF33F3" w:rsidP="004F634E">
            <w:pPr>
              <w:pStyle w:val="TAC"/>
              <w:keepNext w:val="0"/>
              <w:keepLines w:val="0"/>
              <w:rPr>
                <w:ins w:id="1143" w:author="Ming Li L" w:date="2026-02-24T11:20:00Z" w16du:dateUtc="2026-02-24T10:20:00Z"/>
              </w:rPr>
            </w:pPr>
          </w:p>
        </w:tc>
        <w:tc>
          <w:tcPr>
            <w:tcW w:w="1014" w:type="pct"/>
            <w:gridSpan w:val="2"/>
            <w:tcBorders>
              <w:top w:val="single" w:sz="4" w:space="0" w:color="auto"/>
              <w:left w:val="single" w:sz="4" w:space="0" w:color="auto"/>
              <w:bottom w:val="nil"/>
              <w:right w:val="single" w:sz="4" w:space="0" w:color="auto"/>
            </w:tcBorders>
          </w:tcPr>
          <w:p w14:paraId="7910799B" w14:textId="77777777" w:rsidR="00CF33F3" w:rsidRPr="00FE4D29" w:rsidRDefault="00CF33F3" w:rsidP="004F634E">
            <w:pPr>
              <w:pStyle w:val="TAC"/>
              <w:keepNext w:val="0"/>
              <w:keepLines w:val="0"/>
              <w:rPr>
                <w:ins w:id="1144" w:author="Ming Li L" w:date="2026-02-24T11:20:00Z" w16du:dateUtc="2026-02-24T10:20:00Z"/>
                <w:rFonts w:cs="v4.2.0"/>
                <w:lang w:eastAsia="zh-CN"/>
              </w:rPr>
            </w:pPr>
          </w:p>
        </w:tc>
        <w:tc>
          <w:tcPr>
            <w:tcW w:w="894" w:type="pct"/>
            <w:gridSpan w:val="2"/>
            <w:tcBorders>
              <w:top w:val="nil"/>
              <w:left w:val="single" w:sz="4" w:space="0" w:color="auto"/>
              <w:bottom w:val="nil"/>
              <w:right w:val="single" w:sz="4" w:space="0" w:color="auto"/>
            </w:tcBorders>
          </w:tcPr>
          <w:p w14:paraId="08163AE7" w14:textId="77777777" w:rsidR="00CF33F3" w:rsidRPr="00FE4D29" w:rsidRDefault="00CF33F3" w:rsidP="004F634E">
            <w:pPr>
              <w:pStyle w:val="TAC"/>
              <w:keepNext w:val="0"/>
              <w:keepLines w:val="0"/>
              <w:rPr>
                <w:ins w:id="1145" w:author="Ming Li L" w:date="2026-02-24T11:20:00Z" w16du:dateUtc="2026-02-24T10:20:00Z"/>
                <w:rFonts w:cs="v4.2.0"/>
                <w:lang w:eastAsia="zh-CN"/>
              </w:rPr>
            </w:pPr>
          </w:p>
        </w:tc>
      </w:tr>
      <w:tr w:rsidR="00537F61" w:rsidRPr="00FE4D29" w14:paraId="5FD84C14" w14:textId="77777777" w:rsidTr="004F634E">
        <w:trPr>
          <w:cantSplit/>
          <w:jc w:val="center"/>
          <w:ins w:id="1146" w:author="Ming Li L" w:date="2026-02-24T11:20:00Z"/>
        </w:trPr>
        <w:tc>
          <w:tcPr>
            <w:tcW w:w="1113" w:type="pct"/>
            <w:gridSpan w:val="2"/>
            <w:tcBorders>
              <w:top w:val="nil"/>
              <w:left w:val="single" w:sz="4" w:space="0" w:color="auto"/>
              <w:bottom w:val="single" w:sz="4" w:space="0" w:color="auto"/>
              <w:right w:val="single" w:sz="4" w:space="0" w:color="auto"/>
            </w:tcBorders>
          </w:tcPr>
          <w:p w14:paraId="0BE250FC" w14:textId="77777777" w:rsidR="00CF33F3" w:rsidRPr="00FE4D29" w:rsidRDefault="00CF33F3" w:rsidP="004F634E">
            <w:pPr>
              <w:pStyle w:val="TAL"/>
              <w:keepNext w:val="0"/>
              <w:keepLines w:val="0"/>
              <w:rPr>
                <w:ins w:id="1147" w:author="Ming Li L" w:date="2026-02-24T11:20:00Z" w16du:dateUtc="2026-02-24T10:20:00Z"/>
                <w:lang w:eastAsia="zh-CN"/>
              </w:rPr>
            </w:pPr>
          </w:p>
        </w:tc>
        <w:tc>
          <w:tcPr>
            <w:tcW w:w="523" w:type="pct"/>
            <w:tcBorders>
              <w:top w:val="single" w:sz="4" w:space="0" w:color="auto"/>
              <w:left w:val="single" w:sz="4" w:space="0" w:color="auto"/>
              <w:bottom w:val="single" w:sz="4" w:space="0" w:color="auto"/>
              <w:right w:val="single" w:sz="4" w:space="0" w:color="auto"/>
            </w:tcBorders>
          </w:tcPr>
          <w:p w14:paraId="044989E0" w14:textId="77777777" w:rsidR="00CF33F3" w:rsidRPr="00FE4D29" w:rsidRDefault="00CF33F3" w:rsidP="004F634E">
            <w:pPr>
              <w:pStyle w:val="TAC"/>
              <w:keepNext w:val="0"/>
              <w:keepLines w:val="0"/>
              <w:rPr>
                <w:ins w:id="1148"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143AFDF1" w14:textId="77777777" w:rsidR="00CF33F3" w:rsidRPr="00FE4D29" w:rsidRDefault="00CF33F3" w:rsidP="004F634E">
            <w:pPr>
              <w:pStyle w:val="TAC"/>
              <w:keepNext w:val="0"/>
              <w:keepLines w:val="0"/>
              <w:rPr>
                <w:ins w:id="1149"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362CB66E" w14:textId="77777777" w:rsidR="00CF33F3" w:rsidRPr="00FE4D29" w:rsidRDefault="00CF33F3" w:rsidP="004F634E">
            <w:pPr>
              <w:pStyle w:val="TAC"/>
              <w:keepNext w:val="0"/>
              <w:keepLines w:val="0"/>
              <w:rPr>
                <w:ins w:id="1150"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6C5F766C" w14:textId="77777777" w:rsidR="00CF33F3" w:rsidRPr="00FE4D29" w:rsidRDefault="00CF33F3" w:rsidP="004F634E">
            <w:pPr>
              <w:pStyle w:val="TAC"/>
              <w:keepNext w:val="0"/>
              <w:keepLines w:val="0"/>
              <w:rPr>
                <w:ins w:id="1151" w:author="Ming Li L" w:date="2026-02-24T11:20:00Z" w16du:dateUtc="2026-02-24T10:20: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254EEC9F" w14:textId="77777777" w:rsidR="00CF33F3" w:rsidRPr="00FE4D29" w:rsidRDefault="00CF33F3" w:rsidP="004F634E">
            <w:pPr>
              <w:pStyle w:val="TAC"/>
              <w:keepNext w:val="0"/>
              <w:keepLines w:val="0"/>
              <w:rPr>
                <w:ins w:id="1152" w:author="Ming Li L" w:date="2026-02-24T11:20:00Z" w16du:dateUtc="2026-02-24T10:20:00Z"/>
                <w:rFonts w:cs="v4.2.0"/>
                <w:lang w:eastAsia="zh-CN"/>
              </w:rPr>
            </w:pPr>
          </w:p>
        </w:tc>
      </w:tr>
      <w:tr w:rsidR="00537F61" w:rsidRPr="00FE4D29" w14:paraId="5E6DA33A" w14:textId="77777777" w:rsidTr="004F634E">
        <w:trPr>
          <w:cantSplit/>
          <w:jc w:val="center"/>
          <w:ins w:id="1153" w:author="Ming Li L" w:date="2026-02-24T11:20:00Z"/>
        </w:trPr>
        <w:tc>
          <w:tcPr>
            <w:tcW w:w="1113" w:type="pct"/>
            <w:gridSpan w:val="2"/>
            <w:vMerge w:val="restart"/>
            <w:tcBorders>
              <w:top w:val="nil"/>
              <w:left w:val="single" w:sz="4" w:space="0" w:color="auto"/>
              <w:bottom w:val="single" w:sz="4" w:space="0" w:color="auto"/>
              <w:right w:val="single" w:sz="4" w:space="0" w:color="auto"/>
            </w:tcBorders>
            <w:hideMark/>
          </w:tcPr>
          <w:p w14:paraId="07EB7D93" w14:textId="77777777" w:rsidR="00CF33F3" w:rsidRPr="00FE4D29" w:rsidRDefault="00CF33F3" w:rsidP="004F634E">
            <w:pPr>
              <w:pStyle w:val="TAL"/>
              <w:keepNext w:val="0"/>
              <w:keepLines w:val="0"/>
              <w:rPr>
                <w:ins w:id="1154" w:author="Ming Li L" w:date="2026-02-24T11:20:00Z" w16du:dateUtc="2026-02-24T10:20:00Z"/>
                <w:lang w:eastAsia="zh-CN"/>
              </w:rPr>
            </w:pPr>
            <w:ins w:id="1155" w:author="Ming Li L" w:date="2026-02-24T11:20:00Z" w16du:dateUtc="2026-02-24T10:20:00Z">
              <w:r w:rsidRPr="00FE4D29">
                <w:t>Dedicated CORESET RMC configuration</w:t>
              </w:r>
            </w:ins>
          </w:p>
        </w:tc>
        <w:tc>
          <w:tcPr>
            <w:tcW w:w="523" w:type="pct"/>
            <w:tcBorders>
              <w:top w:val="single" w:sz="4" w:space="0" w:color="auto"/>
              <w:left w:val="single" w:sz="4" w:space="0" w:color="auto"/>
              <w:bottom w:val="single" w:sz="4" w:space="0" w:color="auto"/>
              <w:right w:val="single" w:sz="4" w:space="0" w:color="auto"/>
            </w:tcBorders>
          </w:tcPr>
          <w:p w14:paraId="703D2FDD" w14:textId="77777777" w:rsidR="00CF33F3" w:rsidRPr="00FE4D29" w:rsidRDefault="00CF33F3" w:rsidP="004F634E">
            <w:pPr>
              <w:pStyle w:val="TAC"/>
              <w:keepNext w:val="0"/>
              <w:keepLines w:val="0"/>
              <w:rPr>
                <w:ins w:id="1156"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hideMark/>
          </w:tcPr>
          <w:p w14:paraId="76622BB7" w14:textId="77777777" w:rsidR="00CF33F3" w:rsidRPr="00FE4D29" w:rsidRDefault="00CF33F3" w:rsidP="004F634E">
            <w:pPr>
              <w:pStyle w:val="TAC"/>
              <w:keepNext w:val="0"/>
              <w:keepLines w:val="0"/>
              <w:rPr>
                <w:ins w:id="1157" w:author="Ming Li L" w:date="2026-02-24T11:20:00Z" w16du:dateUtc="2026-02-24T10:20:00Z"/>
              </w:rPr>
            </w:pPr>
            <w:ins w:id="1158"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2F34040B" w14:textId="77777777" w:rsidR="00CF33F3" w:rsidRPr="00FE4D29" w:rsidRDefault="00CF33F3" w:rsidP="004F634E">
            <w:pPr>
              <w:pStyle w:val="TAC"/>
              <w:keepNext w:val="0"/>
              <w:keepLines w:val="0"/>
              <w:rPr>
                <w:ins w:id="1159" w:author="Ming Li L" w:date="2026-02-24T11:20:00Z" w16du:dateUtc="2026-02-24T10:20:00Z"/>
              </w:rPr>
            </w:pPr>
          </w:p>
        </w:tc>
        <w:tc>
          <w:tcPr>
            <w:tcW w:w="1014" w:type="pct"/>
            <w:gridSpan w:val="2"/>
            <w:tcBorders>
              <w:top w:val="single" w:sz="4" w:space="0" w:color="auto"/>
              <w:left w:val="single" w:sz="4" w:space="0" w:color="auto"/>
              <w:bottom w:val="nil"/>
              <w:right w:val="single" w:sz="4" w:space="0" w:color="auto"/>
            </w:tcBorders>
            <w:hideMark/>
          </w:tcPr>
          <w:p w14:paraId="798BD782" w14:textId="77777777" w:rsidR="00CF33F3" w:rsidRPr="00FE4D29" w:rsidRDefault="00CF33F3" w:rsidP="004F634E">
            <w:pPr>
              <w:pStyle w:val="TAC"/>
              <w:keepNext w:val="0"/>
              <w:keepLines w:val="0"/>
              <w:rPr>
                <w:ins w:id="1160" w:author="Ming Li L" w:date="2026-02-24T11:20:00Z" w16du:dateUtc="2026-02-24T10:20:00Z"/>
              </w:rPr>
            </w:pPr>
            <w:ins w:id="1161" w:author="Ming Li L" w:date="2026-02-24T11:20:00Z" w16du:dateUtc="2026-02-24T10:20:00Z">
              <w:r w:rsidRPr="00FE4D29">
                <w:t>CCR.1.1 TDD</w:t>
              </w:r>
            </w:ins>
          </w:p>
        </w:tc>
        <w:tc>
          <w:tcPr>
            <w:tcW w:w="894" w:type="pct"/>
            <w:gridSpan w:val="2"/>
            <w:tcBorders>
              <w:top w:val="single" w:sz="4" w:space="0" w:color="auto"/>
              <w:left w:val="single" w:sz="4" w:space="0" w:color="auto"/>
              <w:bottom w:val="nil"/>
              <w:right w:val="single" w:sz="4" w:space="0" w:color="auto"/>
            </w:tcBorders>
            <w:hideMark/>
          </w:tcPr>
          <w:p w14:paraId="04D79B4E" w14:textId="77777777" w:rsidR="00CF33F3" w:rsidRPr="00FE4D29" w:rsidRDefault="00CF33F3" w:rsidP="004F634E">
            <w:pPr>
              <w:pStyle w:val="TAC"/>
              <w:keepNext w:val="0"/>
              <w:keepLines w:val="0"/>
              <w:rPr>
                <w:ins w:id="1162" w:author="Ming Li L" w:date="2026-02-24T11:20:00Z" w16du:dateUtc="2026-02-24T10:20:00Z"/>
                <w:rFonts w:cs="v4.2.0"/>
                <w:lang w:eastAsia="zh-CN"/>
              </w:rPr>
            </w:pPr>
            <w:ins w:id="1163" w:author="Ming Li L" w:date="2026-02-24T11:20:00Z" w16du:dateUtc="2026-02-24T10:20:00Z">
              <w:r w:rsidRPr="00FE4D29">
                <w:t>-</w:t>
              </w:r>
            </w:ins>
          </w:p>
        </w:tc>
      </w:tr>
      <w:tr w:rsidR="00537F61" w:rsidRPr="00FE4D29" w14:paraId="2E618877" w14:textId="77777777" w:rsidTr="004F634E">
        <w:trPr>
          <w:cantSplit/>
          <w:jc w:val="center"/>
          <w:ins w:id="1164" w:author="Ming Li L" w:date="2026-02-24T11:20:00Z"/>
        </w:trPr>
        <w:tc>
          <w:tcPr>
            <w:tcW w:w="0" w:type="auto"/>
            <w:gridSpan w:val="2"/>
            <w:vMerge/>
            <w:tcBorders>
              <w:top w:val="nil"/>
              <w:left w:val="single" w:sz="4" w:space="0" w:color="auto"/>
              <w:bottom w:val="single" w:sz="4" w:space="0" w:color="auto"/>
              <w:right w:val="single" w:sz="4" w:space="0" w:color="auto"/>
            </w:tcBorders>
            <w:vAlign w:val="center"/>
            <w:hideMark/>
          </w:tcPr>
          <w:p w14:paraId="2F1BC223" w14:textId="77777777" w:rsidR="00CF33F3" w:rsidRPr="00FE4D29" w:rsidRDefault="00CF33F3" w:rsidP="004F634E">
            <w:pPr>
              <w:spacing w:after="0"/>
              <w:rPr>
                <w:ins w:id="1165" w:author="Ming Li L" w:date="2026-02-24T11:20:00Z" w16du:dateUtc="2026-02-24T10:20: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56F378ED" w14:textId="77777777" w:rsidR="00CF33F3" w:rsidRPr="00FE4D29" w:rsidRDefault="00CF33F3" w:rsidP="004F634E">
            <w:pPr>
              <w:pStyle w:val="TAC"/>
              <w:keepNext w:val="0"/>
              <w:keepLines w:val="0"/>
              <w:rPr>
                <w:ins w:id="1166"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55730F7C" w14:textId="77777777" w:rsidR="00CF33F3" w:rsidRPr="00FE4D29" w:rsidRDefault="00CF33F3" w:rsidP="004F634E">
            <w:pPr>
              <w:pStyle w:val="TAC"/>
              <w:keepNext w:val="0"/>
              <w:keepLines w:val="0"/>
              <w:rPr>
                <w:ins w:id="1167"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3A25FDC3" w14:textId="77777777" w:rsidR="00CF33F3" w:rsidRPr="00FE4D29" w:rsidRDefault="00CF33F3" w:rsidP="004F634E">
            <w:pPr>
              <w:pStyle w:val="TAC"/>
              <w:keepNext w:val="0"/>
              <w:keepLines w:val="0"/>
              <w:rPr>
                <w:ins w:id="1168" w:author="Ming Li L" w:date="2026-02-24T11:20:00Z" w16du:dateUtc="2026-02-24T10:20:00Z"/>
              </w:rPr>
            </w:pPr>
          </w:p>
        </w:tc>
        <w:tc>
          <w:tcPr>
            <w:tcW w:w="1014" w:type="pct"/>
            <w:gridSpan w:val="2"/>
            <w:tcBorders>
              <w:top w:val="single" w:sz="4" w:space="0" w:color="auto"/>
              <w:left w:val="single" w:sz="4" w:space="0" w:color="auto"/>
              <w:bottom w:val="nil"/>
              <w:right w:val="single" w:sz="4" w:space="0" w:color="auto"/>
            </w:tcBorders>
          </w:tcPr>
          <w:p w14:paraId="5E84E307" w14:textId="77777777" w:rsidR="00CF33F3" w:rsidRPr="00FE4D29" w:rsidRDefault="00CF33F3" w:rsidP="004F634E">
            <w:pPr>
              <w:pStyle w:val="TAC"/>
              <w:keepNext w:val="0"/>
              <w:keepLines w:val="0"/>
              <w:rPr>
                <w:ins w:id="1169" w:author="Ming Li L" w:date="2026-02-24T11:20:00Z" w16du:dateUtc="2026-02-24T10:20:00Z"/>
                <w:rFonts w:cs="v4.2.0"/>
                <w:lang w:eastAsia="zh-CN"/>
              </w:rPr>
            </w:pPr>
          </w:p>
        </w:tc>
        <w:tc>
          <w:tcPr>
            <w:tcW w:w="894" w:type="pct"/>
            <w:gridSpan w:val="2"/>
            <w:tcBorders>
              <w:top w:val="nil"/>
              <w:left w:val="single" w:sz="4" w:space="0" w:color="auto"/>
              <w:bottom w:val="nil"/>
              <w:right w:val="single" w:sz="4" w:space="0" w:color="auto"/>
            </w:tcBorders>
          </w:tcPr>
          <w:p w14:paraId="2B065E6F" w14:textId="77777777" w:rsidR="00CF33F3" w:rsidRPr="00FE4D29" w:rsidRDefault="00CF33F3" w:rsidP="004F634E">
            <w:pPr>
              <w:pStyle w:val="TAC"/>
              <w:keepNext w:val="0"/>
              <w:keepLines w:val="0"/>
              <w:rPr>
                <w:ins w:id="1170" w:author="Ming Li L" w:date="2026-02-24T11:20:00Z" w16du:dateUtc="2026-02-24T10:20:00Z"/>
                <w:rFonts w:cs="v4.2.0"/>
                <w:lang w:eastAsia="zh-CN"/>
              </w:rPr>
            </w:pPr>
          </w:p>
        </w:tc>
      </w:tr>
      <w:tr w:rsidR="00537F61" w:rsidRPr="00FE4D29" w14:paraId="05FCC03B" w14:textId="77777777" w:rsidTr="004F634E">
        <w:trPr>
          <w:cantSplit/>
          <w:jc w:val="center"/>
          <w:ins w:id="1171" w:author="Ming Li L" w:date="2026-02-24T11:20:00Z"/>
        </w:trPr>
        <w:tc>
          <w:tcPr>
            <w:tcW w:w="0" w:type="auto"/>
            <w:gridSpan w:val="2"/>
            <w:vMerge/>
            <w:tcBorders>
              <w:top w:val="nil"/>
              <w:left w:val="single" w:sz="4" w:space="0" w:color="auto"/>
              <w:bottom w:val="single" w:sz="4" w:space="0" w:color="auto"/>
              <w:right w:val="single" w:sz="4" w:space="0" w:color="auto"/>
            </w:tcBorders>
            <w:vAlign w:val="center"/>
            <w:hideMark/>
          </w:tcPr>
          <w:p w14:paraId="6EBD0349" w14:textId="77777777" w:rsidR="00CF33F3" w:rsidRPr="00FE4D29" w:rsidRDefault="00CF33F3" w:rsidP="004F634E">
            <w:pPr>
              <w:spacing w:after="0"/>
              <w:rPr>
                <w:ins w:id="1172" w:author="Ming Li L" w:date="2026-02-24T11:20:00Z" w16du:dateUtc="2026-02-24T10:20: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6434015A" w14:textId="77777777" w:rsidR="00CF33F3" w:rsidRPr="00FE4D29" w:rsidRDefault="00CF33F3" w:rsidP="004F634E">
            <w:pPr>
              <w:pStyle w:val="TAC"/>
              <w:keepNext w:val="0"/>
              <w:keepLines w:val="0"/>
              <w:rPr>
                <w:ins w:id="1173"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3A24C0DF" w14:textId="77777777" w:rsidR="00CF33F3" w:rsidRPr="00FE4D29" w:rsidRDefault="00CF33F3" w:rsidP="004F634E">
            <w:pPr>
              <w:pStyle w:val="TAC"/>
              <w:keepNext w:val="0"/>
              <w:keepLines w:val="0"/>
              <w:rPr>
                <w:ins w:id="1174"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2F08096C" w14:textId="77777777" w:rsidR="00CF33F3" w:rsidRPr="00FE4D29" w:rsidRDefault="00CF33F3" w:rsidP="004F634E">
            <w:pPr>
              <w:pStyle w:val="TAC"/>
              <w:keepNext w:val="0"/>
              <w:keepLines w:val="0"/>
              <w:rPr>
                <w:ins w:id="1175"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625E48FA" w14:textId="77777777" w:rsidR="00CF33F3" w:rsidRPr="00FE4D29" w:rsidRDefault="00CF33F3" w:rsidP="004F634E">
            <w:pPr>
              <w:pStyle w:val="TAC"/>
              <w:keepNext w:val="0"/>
              <w:keepLines w:val="0"/>
              <w:rPr>
                <w:ins w:id="1176" w:author="Ming Li L" w:date="2026-02-24T11:20:00Z" w16du:dateUtc="2026-02-24T10:20: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5622895E" w14:textId="77777777" w:rsidR="00CF33F3" w:rsidRPr="00FE4D29" w:rsidRDefault="00CF33F3" w:rsidP="004F634E">
            <w:pPr>
              <w:pStyle w:val="TAC"/>
              <w:keepNext w:val="0"/>
              <w:keepLines w:val="0"/>
              <w:rPr>
                <w:ins w:id="1177" w:author="Ming Li L" w:date="2026-02-24T11:20:00Z" w16du:dateUtc="2026-02-24T10:20:00Z"/>
                <w:rFonts w:cs="v4.2.0"/>
                <w:lang w:eastAsia="zh-CN"/>
              </w:rPr>
            </w:pPr>
          </w:p>
        </w:tc>
      </w:tr>
      <w:tr w:rsidR="00537F61" w:rsidRPr="00FE4D29" w14:paraId="52346BA0" w14:textId="77777777" w:rsidTr="004F634E">
        <w:trPr>
          <w:cantSplit/>
          <w:jc w:val="center"/>
          <w:ins w:id="1178" w:author="Ming Li L" w:date="2026-02-24T11:20:00Z"/>
        </w:trPr>
        <w:tc>
          <w:tcPr>
            <w:tcW w:w="1113" w:type="pct"/>
            <w:gridSpan w:val="2"/>
            <w:tcBorders>
              <w:top w:val="nil"/>
              <w:left w:val="single" w:sz="4" w:space="0" w:color="auto"/>
              <w:bottom w:val="nil"/>
              <w:right w:val="single" w:sz="4" w:space="0" w:color="auto"/>
            </w:tcBorders>
            <w:hideMark/>
          </w:tcPr>
          <w:p w14:paraId="4C674C2F" w14:textId="77777777" w:rsidR="00CF33F3" w:rsidRPr="00FE4D29" w:rsidRDefault="00CF33F3" w:rsidP="004F634E">
            <w:pPr>
              <w:pStyle w:val="TAL"/>
              <w:keepNext w:val="0"/>
              <w:keepLines w:val="0"/>
              <w:rPr>
                <w:ins w:id="1179" w:author="Ming Li L" w:date="2026-02-24T11:20:00Z" w16du:dateUtc="2026-02-24T10:20:00Z"/>
                <w:lang w:eastAsia="zh-CN"/>
              </w:rPr>
            </w:pPr>
            <w:ins w:id="1180" w:author="Ming Li L" w:date="2026-02-24T11:20:00Z" w16du:dateUtc="2026-02-24T10:20:00Z">
              <w:r w:rsidRPr="00FE4D29">
                <w:t>SMTC configuration defined</w:t>
              </w:r>
            </w:ins>
          </w:p>
        </w:tc>
        <w:tc>
          <w:tcPr>
            <w:tcW w:w="523" w:type="pct"/>
            <w:tcBorders>
              <w:top w:val="single" w:sz="4" w:space="0" w:color="auto"/>
              <w:left w:val="single" w:sz="4" w:space="0" w:color="auto"/>
              <w:bottom w:val="nil"/>
              <w:right w:val="single" w:sz="4" w:space="0" w:color="auto"/>
            </w:tcBorders>
          </w:tcPr>
          <w:p w14:paraId="31E27C1E" w14:textId="77777777" w:rsidR="00CF33F3" w:rsidRPr="00FE4D29" w:rsidRDefault="00CF33F3" w:rsidP="004F634E">
            <w:pPr>
              <w:pStyle w:val="TAC"/>
              <w:keepNext w:val="0"/>
              <w:keepLines w:val="0"/>
              <w:rPr>
                <w:ins w:id="1181"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hideMark/>
          </w:tcPr>
          <w:p w14:paraId="58C06AF5" w14:textId="77777777" w:rsidR="00CF33F3" w:rsidRPr="00FE4D29" w:rsidRDefault="00CF33F3" w:rsidP="004F634E">
            <w:pPr>
              <w:pStyle w:val="TAC"/>
              <w:keepNext w:val="0"/>
              <w:keepLines w:val="0"/>
              <w:rPr>
                <w:ins w:id="1182" w:author="Ming Li L" w:date="2026-02-24T11:20:00Z" w16du:dateUtc="2026-02-24T10:20:00Z"/>
              </w:rPr>
            </w:pPr>
            <w:ins w:id="1183"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68D40D99" w14:textId="77777777" w:rsidR="00CF33F3" w:rsidRPr="00FE4D29" w:rsidRDefault="00CF33F3" w:rsidP="004F634E">
            <w:pPr>
              <w:pStyle w:val="TAC"/>
              <w:keepNext w:val="0"/>
              <w:keepLines w:val="0"/>
              <w:rPr>
                <w:ins w:id="1184"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A1A8332" w14:textId="77777777" w:rsidR="00CF33F3" w:rsidRPr="00FE4D29" w:rsidRDefault="00CF33F3" w:rsidP="004F634E">
            <w:pPr>
              <w:pStyle w:val="TAC"/>
              <w:keepNext w:val="0"/>
              <w:keepLines w:val="0"/>
              <w:rPr>
                <w:ins w:id="1185" w:author="Ming Li L" w:date="2026-02-24T11:20:00Z" w16du:dateUtc="2026-02-24T10:20:00Z"/>
              </w:rPr>
            </w:pPr>
            <w:ins w:id="1186" w:author="Ming Li L" w:date="2026-02-24T11:20:00Z" w16du:dateUtc="2026-02-24T10:20:00Z">
              <w:r w:rsidRPr="00FE4D29">
                <w:t>SMTC.1</w:t>
              </w:r>
            </w:ins>
          </w:p>
        </w:tc>
        <w:tc>
          <w:tcPr>
            <w:tcW w:w="894" w:type="pct"/>
            <w:gridSpan w:val="2"/>
            <w:tcBorders>
              <w:top w:val="nil"/>
              <w:left w:val="single" w:sz="4" w:space="0" w:color="auto"/>
              <w:bottom w:val="single" w:sz="4" w:space="0" w:color="auto"/>
              <w:right w:val="single" w:sz="4" w:space="0" w:color="auto"/>
            </w:tcBorders>
            <w:hideMark/>
          </w:tcPr>
          <w:p w14:paraId="5627DC1F" w14:textId="77777777" w:rsidR="00CF33F3" w:rsidRPr="00FE4D29" w:rsidRDefault="00CF33F3" w:rsidP="004F634E">
            <w:pPr>
              <w:pStyle w:val="TAC"/>
              <w:keepNext w:val="0"/>
              <w:keepLines w:val="0"/>
              <w:rPr>
                <w:ins w:id="1187" w:author="Ming Li L" w:date="2026-02-24T11:20:00Z" w16du:dateUtc="2026-02-24T10:20:00Z"/>
                <w:rFonts w:cs="v4.2.0"/>
                <w:lang w:eastAsia="zh-CN"/>
              </w:rPr>
            </w:pPr>
            <w:ins w:id="1188" w:author="Ming Li L" w:date="2026-02-24T11:20:00Z" w16du:dateUtc="2026-02-24T10:20:00Z">
              <w:r w:rsidRPr="00FE4D29">
                <w:t>SMTC.1</w:t>
              </w:r>
            </w:ins>
          </w:p>
        </w:tc>
      </w:tr>
      <w:tr w:rsidR="00537F61" w:rsidRPr="00FE4D29" w14:paraId="59E2498B" w14:textId="77777777" w:rsidTr="004F634E">
        <w:trPr>
          <w:cantSplit/>
          <w:jc w:val="center"/>
          <w:ins w:id="1189" w:author="Ming Li L" w:date="2026-02-24T11:20:00Z"/>
        </w:trPr>
        <w:tc>
          <w:tcPr>
            <w:tcW w:w="1113" w:type="pct"/>
            <w:gridSpan w:val="2"/>
            <w:tcBorders>
              <w:top w:val="nil"/>
              <w:left w:val="single" w:sz="4" w:space="0" w:color="auto"/>
              <w:bottom w:val="single" w:sz="4" w:space="0" w:color="auto"/>
              <w:right w:val="single" w:sz="4" w:space="0" w:color="auto"/>
            </w:tcBorders>
            <w:hideMark/>
          </w:tcPr>
          <w:p w14:paraId="4011B536" w14:textId="77777777" w:rsidR="00CF33F3" w:rsidRPr="00FE4D29" w:rsidRDefault="00CF33F3" w:rsidP="004F634E">
            <w:pPr>
              <w:pStyle w:val="TAL"/>
              <w:keepNext w:val="0"/>
              <w:keepLines w:val="0"/>
              <w:rPr>
                <w:ins w:id="1190" w:author="Ming Li L" w:date="2026-02-24T11:20:00Z" w16du:dateUtc="2026-02-24T10:20:00Z"/>
                <w:lang w:eastAsia="zh-CN"/>
              </w:rPr>
            </w:pPr>
            <w:ins w:id="1191" w:author="Ming Li L" w:date="2026-02-24T11:20:00Z" w16du:dateUtc="2026-02-24T10:20:00Z">
              <w:r w:rsidRPr="00FE4D29">
                <w:t>in A.3.11.1 and A.3.11.2</w:t>
              </w:r>
            </w:ins>
          </w:p>
        </w:tc>
        <w:tc>
          <w:tcPr>
            <w:tcW w:w="523" w:type="pct"/>
            <w:tcBorders>
              <w:top w:val="nil"/>
              <w:left w:val="single" w:sz="4" w:space="0" w:color="auto"/>
              <w:bottom w:val="single" w:sz="4" w:space="0" w:color="auto"/>
              <w:right w:val="single" w:sz="4" w:space="0" w:color="auto"/>
            </w:tcBorders>
          </w:tcPr>
          <w:p w14:paraId="0261BB87" w14:textId="77777777" w:rsidR="00CF33F3" w:rsidRPr="00FE4D29" w:rsidRDefault="00CF33F3" w:rsidP="004F634E">
            <w:pPr>
              <w:pStyle w:val="TAC"/>
              <w:keepNext w:val="0"/>
              <w:keepLines w:val="0"/>
              <w:rPr>
                <w:ins w:id="1192"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7A63D486" w14:textId="77777777" w:rsidR="00CF33F3" w:rsidRPr="00FE4D29" w:rsidRDefault="00CF33F3" w:rsidP="004F634E">
            <w:pPr>
              <w:pStyle w:val="TAC"/>
              <w:keepNext w:val="0"/>
              <w:keepLines w:val="0"/>
              <w:rPr>
                <w:ins w:id="1193"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62DD1882" w14:textId="77777777" w:rsidR="00CF33F3" w:rsidRPr="00FE4D29" w:rsidRDefault="00CF33F3" w:rsidP="004F634E">
            <w:pPr>
              <w:pStyle w:val="TAC"/>
              <w:keepNext w:val="0"/>
              <w:keepLines w:val="0"/>
              <w:rPr>
                <w:ins w:id="1194"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57021F59" w14:textId="77777777" w:rsidR="00CF33F3" w:rsidRPr="00FE4D29" w:rsidRDefault="00CF33F3" w:rsidP="004F634E">
            <w:pPr>
              <w:pStyle w:val="TAC"/>
              <w:keepNext w:val="0"/>
              <w:keepLines w:val="0"/>
              <w:rPr>
                <w:ins w:id="1195" w:author="Ming Li L" w:date="2026-02-24T11:20:00Z" w16du:dateUtc="2026-02-24T10:20: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0779774C" w14:textId="77777777" w:rsidR="00CF33F3" w:rsidRPr="00FE4D29" w:rsidRDefault="00CF33F3" w:rsidP="004F634E">
            <w:pPr>
              <w:pStyle w:val="TAC"/>
              <w:keepNext w:val="0"/>
              <w:keepLines w:val="0"/>
              <w:rPr>
                <w:ins w:id="1196" w:author="Ming Li L" w:date="2026-02-24T11:20:00Z" w16du:dateUtc="2026-02-24T10:20:00Z"/>
                <w:rFonts w:cs="v4.2.0"/>
                <w:lang w:eastAsia="zh-CN"/>
              </w:rPr>
            </w:pPr>
          </w:p>
        </w:tc>
      </w:tr>
      <w:tr w:rsidR="00537F61" w:rsidRPr="00FE4D29" w14:paraId="34DAB20D" w14:textId="77777777" w:rsidTr="004F634E">
        <w:trPr>
          <w:cantSplit/>
          <w:jc w:val="center"/>
          <w:ins w:id="1197"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592C3668" w14:textId="77777777" w:rsidR="00CF33F3" w:rsidRPr="00FE4D29" w:rsidRDefault="00CF33F3" w:rsidP="004F634E">
            <w:pPr>
              <w:pStyle w:val="TAL"/>
              <w:keepNext w:val="0"/>
              <w:keepLines w:val="0"/>
              <w:rPr>
                <w:ins w:id="1198" w:author="Ming Li L" w:date="2026-02-24T11:20:00Z" w16du:dateUtc="2026-02-24T10:20:00Z"/>
              </w:rPr>
            </w:pPr>
            <w:ins w:id="1199" w:author="Ming Li L" w:date="2026-02-24T11:20:00Z" w16du:dateUtc="2026-02-24T10:20:00Z">
              <w:r w:rsidRPr="00FE4D29">
                <w:t>PDSCH/PDCCH subcarrier spacing</w:t>
              </w:r>
            </w:ins>
          </w:p>
        </w:tc>
        <w:tc>
          <w:tcPr>
            <w:tcW w:w="523" w:type="pct"/>
            <w:tcBorders>
              <w:top w:val="single" w:sz="4" w:space="0" w:color="auto"/>
              <w:left w:val="single" w:sz="4" w:space="0" w:color="auto"/>
              <w:bottom w:val="nil"/>
              <w:right w:val="single" w:sz="4" w:space="0" w:color="auto"/>
            </w:tcBorders>
            <w:hideMark/>
          </w:tcPr>
          <w:p w14:paraId="1030169D" w14:textId="77777777" w:rsidR="00CF33F3" w:rsidRPr="00FE4D29" w:rsidRDefault="00CF33F3" w:rsidP="004F634E">
            <w:pPr>
              <w:pStyle w:val="TAC"/>
              <w:keepNext w:val="0"/>
              <w:keepLines w:val="0"/>
              <w:rPr>
                <w:ins w:id="1200" w:author="Ming Li L" w:date="2026-02-24T11:20:00Z" w16du:dateUtc="2026-02-24T10:20:00Z"/>
              </w:rPr>
            </w:pPr>
            <w:ins w:id="1201" w:author="Ming Li L" w:date="2026-02-24T11:20:00Z" w16du:dateUtc="2026-02-24T10:20:00Z">
              <w:r w:rsidRPr="00FE4D29">
                <w:t>kHz</w:t>
              </w:r>
            </w:ins>
          </w:p>
        </w:tc>
        <w:tc>
          <w:tcPr>
            <w:tcW w:w="668" w:type="pct"/>
            <w:tcBorders>
              <w:top w:val="single" w:sz="4" w:space="0" w:color="auto"/>
              <w:left w:val="single" w:sz="4" w:space="0" w:color="auto"/>
              <w:bottom w:val="single" w:sz="4" w:space="0" w:color="auto"/>
              <w:right w:val="single" w:sz="4" w:space="0" w:color="auto"/>
            </w:tcBorders>
            <w:hideMark/>
          </w:tcPr>
          <w:p w14:paraId="1FE04EEB" w14:textId="77777777" w:rsidR="00CF33F3" w:rsidRPr="00FE4D29" w:rsidRDefault="00CF33F3" w:rsidP="004F634E">
            <w:pPr>
              <w:pStyle w:val="TAC"/>
              <w:keepNext w:val="0"/>
              <w:keepLines w:val="0"/>
              <w:rPr>
                <w:ins w:id="1202" w:author="Ming Li L" w:date="2026-02-24T11:20:00Z" w16du:dateUtc="2026-02-24T10:20:00Z"/>
              </w:rPr>
            </w:pPr>
            <w:ins w:id="1203"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7B404497" w14:textId="77777777" w:rsidR="00CF33F3" w:rsidRPr="00FE4D29" w:rsidRDefault="00CF33F3" w:rsidP="004F634E">
            <w:pPr>
              <w:pStyle w:val="TAC"/>
              <w:keepNext w:val="0"/>
              <w:keepLines w:val="0"/>
              <w:rPr>
                <w:ins w:id="1204"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6B945009" w14:textId="77777777" w:rsidR="00CF33F3" w:rsidRPr="00FE4D29" w:rsidRDefault="00CF33F3" w:rsidP="004F634E">
            <w:pPr>
              <w:pStyle w:val="TAC"/>
              <w:keepNext w:val="0"/>
              <w:keepLines w:val="0"/>
              <w:rPr>
                <w:ins w:id="1205" w:author="Ming Li L" w:date="2026-02-24T11:20:00Z" w16du:dateUtc="2026-02-24T10:20:00Z"/>
                <w:lang w:eastAsia="zh-CN"/>
              </w:rPr>
            </w:pPr>
            <w:ins w:id="1206" w:author="Ming Li L" w:date="2026-02-24T11:20:00Z" w16du:dateUtc="2026-02-24T10:20:00Z">
              <w:r w:rsidRPr="00FE4D29">
                <w:rPr>
                  <w:szCs w:val="18"/>
                  <w:lang w:eastAsia="zh-CN"/>
                </w:rPr>
                <w:t>15</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3CF5AC9" w14:textId="77777777" w:rsidR="00CF33F3" w:rsidRPr="00FE4D29" w:rsidRDefault="00CF33F3" w:rsidP="004F634E">
            <w:pPr>
              <w:pStyle w:val="TAC"/>
              <w:keepNext w:val="0"/>
              <w:keepLines w:val="0"/>
              <w:rPr>
                <w:ins w:id="1207" w:author="Ming Li L" w:date="2026-02-24T11:20:00Z" w16du:dateUtc="2026-02-24T10:20:00Z"/>
                <w:lang w:eastAsia="zh-CN"/>
              </w:rPr>
            </w:pPr>
            <w:ins w:id="1208" w:author="Ming Li L" w:date="2026-02-24T11:20:00Z" w16du:dateUtc="2026-02-24T10:20:00Z">
              <w:r w:rsidRPr="00FE4D29">
                <w:rPr>
                  <w:lang w:eastAsia="zh-CN"/>
                </w:rPr>
                <w:t>15</w:t>
              </w:r>
            </w:ins>
          </w:p>
        </w:tc>
      </w:tr>
      <w:tr w:rsidR="00537F61" w:rsidRPr="00FE4D29" w14:paraId="7A7AEE11" w14:textId="77777777" w:rsidTr="004F634E">
        <w:trPr>
          <w:cantSplit/>
          <w:jc w:val="center"/>
          <w:ins w:id="1209" w:author="Ming Li L" w:date="2026-02-24T11:20:00Z"/>
        </w:trPr>
        <w:tc>
          <w:tcPr>
            <w:tcW w:w="1113" w:type="pct"/>
            <w:gridSpan w:val="2"/>
            <w:tcBorders>
              <w:top w:val="nil"/>
              <w:left w:val="single" w:sz="4" w:space="0" w:color="auto"/>
              <w:bottom w:val="single" w:sz="4" w:space="0" w:color="auto"/>
              <w:right w:val="single" w:sz="4" w:space="0" w:color="auto"/>
            </w:tcBorders>
          </w:tcPr>
          <w:p w14:paraId="44ED7F2E" w14:textId="77777777" w:rsidR="00CF33F3" w:rsidRPr="00FE4D29" w:rsidRDefault="00CF33F3" w:rsidP="004F634E">
            <w:pPr>
              <w:pStyle w:val="TAL"/>
              <w:keepNext w:val="0"/>
              <w:keepLines w:val="0"/>
              <w:rPr>
                <w:ins w:id="1210" w:author="Ming Li L" w:date="2026-02-24T11:20:00Z" w16du:dateUtc="2026-02-24T10:20:00Z"/>
              </w:rPr>
            </w:pPr>
          </w:p>
        </w:tc>
        <w:tc>
          <w:tcPr>
            <w:tcW w:w="523" w:type="pct"/>
            <w:tcBorders>
              <w:top w:val="nil"/>
              <w:left w:val="single" w:sz="4" w:space="0" w:color="auto"/>
              <w:bottom w:val="single" w:sz="4" w:space="0" w:color="auto"/>
              <w:right w:val="single" w:sz="4" w:space="0" w:color="auto"/>
            </w:tcBorders>
          </w:tcPr>
          <w:p w14:paraId="6634D51C" w14:textId="77777777" w:rsidR="00CF33F3" w:rsidRPr="00FE4D29" w:rsidRDefault="00CF33F3" w:rsidP="004F634E">
            <w:pPr>
              <w:pStyle w:val="TAC"/>
              <w:keepNext w:val="0"/>
              <w:keepLines w:val="0"/>
              <w:rPr>
                <w:ins w:id="1211"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13E0855E" w14:textId="77777777" w:rsidR="00CF33F3" w:rsidRPr="00FE4D29" w:rsidRDefault="00CF33F3" w:rsidP="004F634E">
            <w:pPr>
              <w:pStyle w:val="TAC"/>
              <w:keepNext w:val="0"/>
              <w:keepLines w:val="0"/>
              <w:rPr>
                <w:ins w:id="1212"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276913BC" w14:textId="77777777" w:rsidR="00CF33F3" w:rsidRPr="00FE4D29" w:rsidRDefault="00CF33F3" w:rsidP="004F634E">
            <w:pPr>
              <w:pStyle w:val="TAC"/>
              <w:keepNext w:val="0"/>
              <w:keepLines w:val="0"/>
              <w:rPr>
                <w:ins w:id="1213"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0526C9B3" w14:textId="77777777" w:rsidR="00CF33F3" w:rsidRPr="00FE4D29" w:rsidRDefault="00CF33F3" w:rsidP="004F634E">
            <w:pPr>
              <w:pStyle w:val="TAC"/>
              <w:keepNext w:val="0"/>
              <w:keepLines w:val="0"/>
              <w:rPr>
                <w:ins w:id="1214" w:author="Ming Li L" w:date="2026-02-24T11:20:00Z" w16du:dateUtc="2026-02-24T10:20:00Z"/>
              </w:rPr>
            </w:pPr>
          </w:p>
        </w:tc>
        <w:tc>
          <w:tcPr>
            <w:tcW w:w="894" w:type="pct"/>
            <w:gridSpan w:val="2"/>
            <w:tcBorders>
              <w:top w:val="single" w:sz="4" w:space="0" w:color="auto"/>
              <w:left w:val="single" w:sz="4" w:space="0" w:color="auto"/>
              <w:bottom w:val="single" w:sz="4" w:space="0" w:color="auto"/>
              <w:right w:val="single" w:sz="4" w:space="0" w:color="auto"/>
            </w:tcBorders>
          </w:tcPr>
          <w:p w14:paraId="3C14868F" w14:textId="77777777" w:rsidR="00CF33F3" w:rsidRPr="00FE4D29" w:rsidRDefault="00CF33F3" w:rsidP="004F634E">
            <w:pPr>
              <w:pStyle w:val="TAC"/>
              <w:keepNext w:val="0"/>
              <w:keepLines w:val="0"/>
              <w:rPr>
                <w:ins w:id="1215" w:author="Ming Li L" w:date="2026-02-24T11:20:00Z" w16du:dateUtc="2026-02-24T10:20:00Z"/>
              </w:rPr>
            </w:pPr>
          </w:p>
        </w:tc>
      </w:tr>
      <w:tr w:rsidR="00537F61" w:rsidRPr="00FE4D29" w14:paraId="2BF75CCE" w14:textId="77777777" w:rsidTr="004F634E">
        <w:trPr>
          <w:cantSplit/>
          <w:jc w:val="center"/>
          <w:ins w:id="1216"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590C0560" w14:textId="77777777" w:rsidR="00CF33F3" w:rsidRPr="00FE4D29" w:rsidRDefault="00CF33F3" w:rsidP="004F634E">
            <w:pPr>
              <w:pStyle w:val="TAL"/>
              <w:keepNext w:val="0"/>
              <w:keepLines w:val="0"/>
              <w:rPr>
                <w:ins w:id="1217" w:author="Ming Li L" w:date="2026-02-24T11:20:00Z" w16du:dateUtc="2026-02-24T10:20:00Z"/>
              </w:rPr>
            </w:pPr>
            <w:ins w:id="1218" w:author="Ming Li L" w:date="2026-02-24T11:20:00Z" w16du:dateUtc="2026-02-24T10:20:00Z">
              <w:r w:rsidRPr="00FE4D29">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3D370FD0" w14:textId="77777777" w:rsidR="00CF33F3" w:rsidRPr="00FE4D29" w:rsidRDefault="00CF33F3" w:rsidP="004F634E">
            <w:pPr>
              <w:pStyle w:val="TAC"/>
              <w:keepNext w:val="0"/>
              <w:keepLines w:val="0"/>
              <w:rPr>
                <w:ins w:id="1219" w:author="Ming Li L" w:date="2026-02-24T11:20:00Z" w16du:dateUtc="2026-02-24T10:20:00Z"/>
              </w:rPr>
            </w:pPr>
          </w:p>
        </w:tc>
        <w:tc>
          <w:tcPr>
            <w:tcW w:w="668" w:type="pct"/>
            <w:tcBorders>
              <w:top w:val="single" w:sz="4" w:space="0" w:color="auto"/>
              <w:left w:val="single" w:sz="4" w:space="0" w:color="auto"/>
              <w:bottom w:val="nil"/>
              <w:right w:val="single" w:sz="4" w:space="0" w:color="auto"/>
            </w:tcBorders>
          </w:tcPr>
          <w:p w14:paraId="04667389" w14:textId="77777777" w:rsidR="00CF33F3" w:rsidRPr="00FE4D29" w:rsidRDefault="00CF33F3" w:rsidP="004F634E">
            <w:pPr>
              <w:pStyle w:val="TAC"/>
              <w:keepNext w:val="0"/>
              <w:keepLines w:val="0"/>
              <w:rPr>
                <w:ins w:id="1220" w:author="Ming Li L" w:date="2026-02-24T11:20:00Z" w16du:dateUtc="2026-02-24T10:20:00Z"/>
              </w:rPr>
            </w:pPr>
          </w:p>
        </w:tc>
        <w:tc>
          <w:tcPr>
            <w:tcW w:w="788" w:type="pct"/>
            <w:gridSpan w:val="2"/>
            <w:tcBorders>
              <w:top w:val="single" w:sz="4" w:space="0" w:color="auto"/>
              <w:left w:val="single" w:sz="4" w:space="0" w:color="auto"/>
              <w:bottom w:val="nil"/>
              <w:right w:val="single" w:sz="4" w:space="0" w:color="auto"/>
            </w:tcBorders>
          </w:tcPr>
          <w:p w14:paraId="696B017E" w14:textId="77777777" w:rsidR="00CF33F3" w:rsidRPr="00FE4D29" w:rsidRDefault="00CF33F3" w:rsidP="004F634E">
            <w:pPr>
              <w:pStyle w:val="TAC"/>
              <w:keepNext w:val="0"/>
              <w:keepLines w:val="0"/>
              <w:rPr>
                <w:ins w:id="1221" w:author="Ming Li L" w:date="2026-02-24T11:20:00Z" w16du:dateUtc="2026-02-24T10:20:00Z"/>
                <w:rFonts w:cs="v4.2.0"/>
              </w:rPr>
            </w:pPr>
          </w:p>
        </w:tc>
        <w:tc>
          <w:tcPr>
            <w:tcW w:w="1014" w:type="pct"/>
            <w:gridSpan w:val="2"/>
            <w:tcBorders>
              <w:top w:val="single" w:sz="4" w:space="0" w:color="auto"/>
              <w:left w:val="single" w:sz="4" w:space="0" w:color="auto"/>
              <w:bottom w:val="nil"/>
              <w:right w:val="single" w:sz="4" w:space="0" w:color="auto"/>
            </w:tcBorders>
          </w:tcPr>
          <w:p w14:paraId="49253DDA" w14:textId="77777777" w:rsidR="00CF33F3" w:rsidRPr="00FE4D29" w:rsidRDefault="00CF33F3" w:rsidP="004F634E">
            <w:pPr>
              <w:pStyle w:val="TAC"/>
              <w:keepNext w:val="0"/>
              <w:keepLines w:val="0"/>
              <w:rPr>
                <w:ins w:id="1222" w:author="Ming Li L" w:date="2026-02-24T11:20:00Z" w16du:dateUtc="2026-02-24T10:20:00Z"/>
              </w:rPr>
            </w:pPr>
          </w:p>
        </w:tc>
        <w:tc>
          <w:tcPr>
            <w:tcW w:w="894" w:type="pct"/>
            <w:gridSpan w:val="2"/>
            <w:tcBorders>
              <w:top w:val="single" w:sz="4" w:space="0" w:color="auto"/>
              <w:left w:val="single" w:sz="4" w:space="0" w:color="auto"/>
              <w:bottom w:val="nil"/>
              <w:right w:val="single" w:sz="4" w:space="0" w:color="auto"/>
            </w:tcBorders>
          </w:tcPr>
          <w:p w14:paraId="34C2B06F" w14:textId="77777777" w:rsidR="00CF33F3" w:rsidRPr="00FE4D29" w:rsidRDefault="00CF33F3" w:rsidP="004F634E">
            <w:pPr>
              <w:pStyle w:val="TAC"/>
              <w:keepNext w:val="0"/>
              <w:keepLines w:val="0"/>
              <w:rPr>
                <w:ins w:id="1223" w:author="Ming Li L" w:date="2026-02-24T11:20:00Z" w16du:dateUtc="2026-02-24T10:20:00Z"/>
              </w:rPr>
            </w:pPr>
          </w:p>
        </w:tc>
      </w:tr>
      <w:tr w:rsidR="00537F61" w:rsidRPr="00FE4D29" w14:paraId="030F899E" w14:textId="77777777" w:rsidTr="004F634E">
        <w:trPr>
          <w:cantSplit/>
          <w:jc w:val="center"/>
          <w:ins w:id="1224"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4BB01371" w14:textId="77777777" w:rsidR="00CF33F3" w:rsidRPr="00FE4D29" w:rsidRDefault="00CF33F3" w:rsidP="004F634E">
            <w:pPr>
              <w:pStyle w:val="TAL"/>
              <w:keepNext w:val="0"/>
              <w:keepLines w:val="0"/>
              <w:rPr>
                <w:ins w:id="1225" w:author="Ming Li L" w:date="2026-02-24T11:20:00Z" w16du:dateUtc="2026-02-24T10:20:00Z"/>
              </w:rPr>
            </w:pPr>
            <w:ins w:id="1226" w:author="Ming Li L" w:date="2026-02-24T11:20:00Z" w16du:dateUtc="2026-02-24T10:20:00Z">
              <w:r w:rsidRPr="00FE4D29">
                <w:rPr>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3CE6B044" w14:textId="77777777" w:rsidR="00CF33F3" w:rsidRPr="00FE4D29" w:rsidRDefault="00CF33F3" w:rsidP="004F634E">
            <w:pPr>
              <w:pStyle w:val="TAC"/>
              <w:keepNext w:val="0"/>
              <w:keepLines w:val="0"/>
              <w:rPr>
                <w:ins w:id="1227" w:author="Ming Li L" w:date="2026-02-24T11:20:00Z" w16du:dateUtc="2026-02-24T10:20:00Z"/>
              </w:rPr>
            </w:pPr>
          </w:p>
        </w:tc>
        <w:tc>
          <w:tcPr>
            <w:tcW w:w="668" w:type="pct"/>
            <w:tcBorders>
              <w:top w:val="nil"/>
              <w:left w:val="single" w:sz="4" w:space="0" w:color="auto"/>
              <w:bottom w:val="nil"/>
              <w:right w:val="single" w:sz="4" w:space="0" w:color="auto"/>
            </w:tcBorders>
          </w:tcPr>
          <w:p w14:paraId="7904EEDA" w14:textId="77777777" w:rsidR="00CF33F3" w:rsidRPr="00FE4D29" w:rsidRDefault="00CF33F3" w:rsidP="004F634E">
            <w:pPr>
              <w:pStyle w:val="TAC"/>
              <w:keepNext w:val="0"/>
              <w:keepLines w:val="0"/>
              <w:rPr>
                <w:ins w:id="1228"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4D4C0C58" w14:textId="77777777" w:rsidR="00CF33F3" w:rsidRPr="00FE4D29" w:rsidRDefault="00CF33F3" w:rsidP="004F634E">
            <w:pPr>
              <w:pStyle w:val="TAC"/>
              <w:keepNext w:val="0"/>
              <w:keepLines w:val="0"/>
              <w:rPr>
                <w:ins w:id="1229"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tcPr>
          <w:p w14:paraId="79825C10" w14:textId="77777777" w:rsidR="00CF33F3" w:rsidRPr="00FE4D29" w:rsidRDefault="00CF33F3" w:rsidP="004F634E">
            <w:pPr>
              <w:pStyle w:val="TAC"/>
              <w:keepNext w:val="0"/>
              <w:keepLines w:val="0"/>
              <w:rPr>
                <w:ins w:id="1230"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1912D8B0" w14:textId="77777777" w:rsidR="00CF33F3" w:rsidRPr="00FE4D29" w:rsidRDefault="00CF33F3" w:rsidP="004F634E">
            <w:pPr>
              <w:pStyle w:val="TAC"/>
              <w:keepNext w:val="0"/>
              <w:keepLines w:val="0"/>
              <w:rPr>
                <w:ins w:id="1231" w:author="Ming Li L" w:date="2026-02-24T11:20:00Z" w16du:dateUtc="2026-02-24T10:20:00Z"/>
              </w:rPr>
            </w:pPr>
          </w:p>
        </w:tc>
      </w:tr>
      <w:tr w:rsidR="00537F61" w:rsidRPr="00FE4D29" w14:paraId="18EA56EF" w14:textId="77777777" w:rsidTr="004F634E">
        <w:trPr>
          <w:cantSplit/>
          <w:jc w:val="center"/>
          <w:ins w:id="1232"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061F364A" w14:textId="77777777" w:rsidR="00CF33F3" w:rsidRPr="00FE4D29" w:rsidRDefault="00CF33F3" w:rsidP="004F634E">
            <w:pPr>
              <w:pStyle w:val="TAL"/>
              <w:keepNext w:val="0"/>
              <w:keepLines w:val="0"/>
              <w:rPr>
                <w:ins w:id="1233" w:author="Ming Li L" w:date="2026-02-24T11:20:00Z" w16du:dateUtc="2026-02-24T10:20:00Z"/>
              </w:rPr>
            </w:pPr>
            <w:ins w:id="1234" w:author="Ming Li L" w:date="2026-02-24T11:20:00Z" w16du:dateUtc="2026-02-24T10:20:00Z">
              <w:r w:rsidRPr="00FE4D29">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767257B9" w14:textId="77777777" w:rsidR="00CF33F3" w:rsidRPr="00FE4D29" w:rsidRDefault="00CF33F3" w:rsidP="004F634E">
            <w:pPr>
              <w:pStyle w:val="TAC"/>
              <w:keepNext w:val="0"/>
              <w:keepLines w:val="0"/>
              <w:rPr>
                <w:ins w:id="1235" w:author="Ming Li L" w:date="2026-02-24T11:20:00Z" w16du:dateUtc="2026-02-24T10:20:00Z"/>
              </w:rPr>
            </w:pPr>
          </w:p>
        </w:tc>
        <w:tc>
          <w:tcPr>
            <w:tcW w:w="668" w:type="pct"/>
            <w:tcBorders>
              <w:top w:val="nil"/>
              <w:left w:val="single" w:sz="4" w:space="0" w:color="auto"/>
              <w:bottom w:val="nil"/>
              <w:right w:val="single" w:sz="4" w:space="0" w:color="auto"/>
            </w:tcBorders>
          </w:tcPr>
          <w:p w14:paraId="1B9C56CE" w14:textId="77777777" w:rsidR="00CF33F3" w:rsidRPr="00FE4D29" w:rsidRDefault="00CF33F3" w:rsidP="004F634E">
            <w:pPr>
              <w:pStyle w:val="TAC"/>
              <w:keepNext w:val="0"/>
              <w:keepLines w:val="0"/>
              <w:rPr>
                <w:ins w:id="1236"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57BADFBF" w14:textId="77777777" w:rsidR="00CF33F3" w:rsidRPr="00FE4D29" w:rsidRDefault="00CF33F3" w:rsidP="004F634E">
            <w:pPr>
              <w:pStyle w:val="TAC"/>
              <w:keepNext w:val="0"/>
              <w:keepLines w:val="0"/>
              <w:rPr>
                <w:ins w:id="1237"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tcPr>
          <w:p w14:paraId="37268418" w14:textId="77777777" w:rsidR="00CF33F3" w:rsidRPr="00FE4D29" w:rsidRDefault="00CF33F3" w:rsidP="004F634E">
            <w:pPr>
              <w:pStyle w:val="TAC"/>
              <w:keepNext w:val="0"/>
              <w:keepLines w:val="0"/>
              <w:rPr>
                <w:ins w:id="1238"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5BA66129" w14:textId="77777777" w:rsidR="00CF33F3" w:rsidRPr="00FE4D29" w:rsidRDefault="00CF33F3" w:rsidP="004F634E">
            <w:pPr>
              <w:pStyle w:val="TAC"/>
              <w:keepNext w:val="0"/>
              <w:keepLines w:val="0"/>
              <w:rPr>
                <w:ins w:id="1239" w:author="Ming Li L" w:date="2026-02-24T11:20:00Z" w16du:dateUtc="2026-02-24T10:20:00Z"/>
              </w:rPr>
            </w:pPr>
          </w:p>
        </w:tc>
      </w:tr>
      <w:tr w:rsidR="00537F61" w:rsidRPr="00FE4D29" w14:paraId="1A1C9B32" w14:textId="77777777" w:rsidTr="004F634E">
        <w:trPr>
          <w:cantSplit/>
          <w:jc w:val="center"/>
          <w:ins w:id="1240"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7115DE05" w14:textId="77777777" w:rsidR="00CF33F3" w:rsidRPr="00FE4D29" w:rsidRDefault="00CF33F3" w:rsidP="004F634E">
            <w:pPr>
              <w:pStyle w:val="TAL"/>
              <w:keepNext w:val="0"/>
              <w:keepLines w:val="0"/>
              <w:rPr>
                <w:ins w:id="1241" w:author="Ming Li L" w:date="2026-02-24T11:20:00Z" w16du:dateUtc="2026-02-24T10:20:00Z"/>
              </w:rPr>
            </w:pPr>
            <w:ins w:id="1242" w:author="Ming Li L" w:date="2026-02-24T11:20:00Z" w16du:dateUtc="2026-02-24T10:20:00Z">
              <w:r w:rsidRPr="00FE4D29">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6EF365CB" w14:textId="77777777" w:rsidR="00CF33F3" w:rsidRPr="00FE4D29" w:rsidRDefault="00CF33F3" w:rsidP="004F634E">
            <w:pPr>
              <w:pStyle w:val="TAC"/>
              <w:keepNext w:val="0"/>
              <w:keepLines w:val="0"/>
              <w:rPr>
                <w:ins w:id="1243" w:author="Ming Li L" w:date="2026-02-24T11:20:00Z" w16du:dateUtc="2026-02-24T10:20:00Z"/>
              </w:rPr>
            </w:pPr>
          </w:p>
        </w:tc>
        <w:tc>
          <w:tcPr>
            <w:tcW w:w="668" w:type="pct"/>
            <w:tcBorders>
              <w:top w:val="nil"/>
              <w:left w:val="single" w:sz="4" w:space="0" w:color="auto"/>
              <w:bottom w:val="nil"/>
              <w:right w:val="single" w:sz="4" w:space="0" w:color="auto"/>
            </w:tcBorders>
          </w:tcPr>
          <w:p w14:paraId="0A94FFE1" w14:textId="77777777" w:rsidR="00CF33F3" w:rsidRPr="00FE4D29" w:rsidRDefault="00CF33F3" w:rsidP="004F634E">
            <w:pPr>
              <w:pStyle w:val="TAC"/>
              <w:keepNext w:val="0"/>
              <w:keepLines w:val="0"/>
              <w:rPr>
                <w:ins w:id="1244"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11291A35" w14:textId="77777777" w:rsidR="00CF33F3" w:rsidRPr="00FE4D29" w:rsidRDefault="00CF33F3" w:rsidP="004F634E">
            <w:pPr>
              <w:pStyle w:val="TAC"/>
              <w:keepNext w:val="0"/>
              <w:keepLines w:val="0"/>
              <w:rPr>
                <w:ins w:id="1245"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tcPr>
          <w:p w14:paraId="70DF10F5" w14:textId="77777777" w:rsidR="00CF33F3" w:rsidRPr="00FE4D29" w:rsidRDefault="00CF33F3" w:rsidP="004F634E">
            <w:pPr>
              <w:pStyle w:val="TAC"/>
              <w:keepNext w:val="0"/>
              <w:keepLines w:val="0"/>
              <w:rPr>
                <w:ins w:id="1246"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389A7F90" w14:textId="77777777" w:rsidR="00CF33F3" w:rsidRPr="00FE4D29" w:rsidRDefault="00CF33F3" w:rsidP="004F634E">
            <w:pPr>
              <w:pStyle w:val="TAC"/>
              <w:keepNext w:val="0"/>
              <w:keepLines w:val="0"/>
              <w:rPr>
                <w:ins w:id="1247" w:author="Ming Li L" w:date="2026-02-24T11:20:00Z" w16du:dateUtc="2026-02-24T10:20:00Z"/>
              </w:rPr>
            </w:pPr>
          </w:p>
        </w:tc>
      </w:tr>
      <w:tr w:rsidR="00537F61" w:rsidRPr="00FE4D29" w14:paraId="6BC7A260" w14:textId="77777777" w:rsidTr="004F634E">
        <w:trPr>
          <w:cantSplit/>
          <w:jc w:val="center"/>
          <w:ins w:id="1248"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567A8582" w14:textId="77777777" w:rsidR="00CF33F3" w:rsidRPr="00FE4D29" w:rsidRDefault="00CF33F3" w:rsidP="004F634E">
            <w:pPr>
              <w:pStyle w:val="TAL"/>
              <w:keepNext w:val="0"/>
              <w:keepLines w:val="0"/>
              <w:rPr>
                <w:ins w:id="1249" w:author="Ming Li L" w:date="2026-02-24T11:20:00Z" w16du:dateUtc="2026-02-24T10:20:00Z"/>
              </w:rPr>
            </w:pPr>
            <w:ins w:id="1250" w:author="Ming Li L" w:date="2026-02-24T11:20:00Z" w16du:dateUtc="2026-02-24T10:20:00Z">
              <w:r w:rsidRPr="00FE4D29">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3560BCD8" w14:textId="77777777" w:rsidR="00CF33F3" w:rsidRPr="00FE4D29" w:rsidRDefault="00CF33F3" w:rsidP="004F634E">
            <w:pPr>
              <w:pStyle w:val="TAC"/>
              <w:keepNext w:val="0"/>
              <w:keepLines w:val="0"/>
              <w:rPr>
                <w:ins w:id="1251" w:author="Ming Li L" w:date="2026-02-24T11:20:00Z" w16du:dateUtc="2026-02-24T10:20:00Z"/>
              </w:rPr>
            </w:pPr>
          </w:p>
        </w:tc>
        <w:tc>
          <w:tcPr>
            <w:tcW w:w="668" w:type="pct"/>
            <w:tcBorders>
              <w:top w:val="nil"/>
              <w:left w:val="single" w:sz="4" w:space="0" w:color="auto"/>
              <w:bottom w:val="nil"/>
              <w:right w:val="single" w:sz="4" w:space="0" w:color="auto"/>
            </w:tcBorders>
            <w:hideMark/>
          </w:tcPr>
          <w:p w14:paraId="5B398488" w14:textId="77777777" w:rsidR="00CF33F3" w:rsidRPr="00FE4D29" w:rsidRDefault="00CF33F3" w:rsidP="004F634E">
            <w:pPr>
              <w:pStyle w:val="TAC"/>
              <w:keepNext w:val="0"/>
              <w:keepLines w:val="0"/>
              <w:rPr>
                <w:ins w:id="1252" w:author="Ming Li L" w:date="2026-02-24T11:20:00Z" w16du:dateUtc="2026-02-24T10:20:00Z"/>
              </w:rPr>
            </w:pPr>
            <w:ins w:id="1253" w:author="Ming Li L" w:date="2026-02-24T11:20:00Z" w16du:dateUtc="2026-02-24T10:20:00Z">
              <w:r w:rsidRPr="00FE4D29">
                <w:t>Config 2</w:t>
              </w:r>
            </w:ins>
          </w:p>
        </w:tc>
        <w:tc>
          <w:tcPr>
            <w:tcW w:w="788" w:type="pct"/>
            <w:gridSpan w:val="2"/>
            <w:tcBorders>
              <w:top w:val="nil"/>
              <w:left w:val="single" w:sz="4" w:space="0" w:color="auto"/>
              <w:bottom w:val="nil"/>
              <w:right w:val="single" w:sz="4" w:space="0" w:color="auto"/>
            </w:tcBorders>
          </w:tcPr>
          <w:p w14:paraId="489E3BFC" w14:textId="77777777" w:rsidR="00CF33F3" w:rsidRPr="00FE4D29" w:rsidRDefault="00CF33F3" w:rsidP="004F634E">
            <w:pPr>
              <w:pStyle w:val="TAC"/>
              <w:keepNext w:val="0"/>
              <w:keepLines w:val="0"/>
              <w:rPr>
                <w:ins w:id="1254"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hideMark/>
          </w:tcPr>
          <w:p w14:paraId="796FFF92" w14:textId="77777777" w:rsidR="00CF33F3" w:rsidRPr="00FE4D29" w:rsidRDefault="00CF33F3" w:rsidP="004F634E">
            <w:pPr>
              <w:pStyle w:val="TAC"/>
              <w:keepNext w:val="0"/>
              <w:keepLines w:val="0"/>
              <w:rPr>
                <w:ins w:id="1255" w:author="Ming Li L" w:date="2026-02-24T11:20:00Z" w16du:dateUtc="2026-02-24T10:20:00Z"/>
              </w:rPr>
            </w:pPr>
            <w:ins w:id="1256" w:author="Ming Li L" w:date="2026-02-24T11:20:00Z" w16du:dateUtc="2026-02-24T10:20:00Z">
              <w:r w:rsidRPr="00FE4D29">
                <w:rPr>
                  <w:rFonts w:cs="v4.2.0"/>
                </w:rPr>
                <w:t>0</w:t>
              </w:r>
            </w:ins>
          </w:p>
        </w:tc>
        <w:tc>
          <w:tcPr>
            <w:tcW w:w="894" w:type="pct"/>
            <w:gridSpan w:val="2"/>
            <w:tcBorders>
              <w:top w:val="nil"/>
              <w:left w:val="single" w:sz="4" w:space="0" w:color="auto"/>
              <w:bottom w:val="nil"/>
              <w:right w:val="single" w:sz="4" w:space="0" w:color="auto"/>
            </w:tcBorders>
            <w:hideMark/>
          </w:tcPr>
          <w:p w14:paraId="58AC79C0" w14:textId="77777777" w:rsidR="00CF33F3" w:rsidRPr="00FE4D29" w:rsidRDefault="00CF33F3" w:rsidP="004F634E">
            <w:pPr>
              <w:pStyle w:val="TAC"/>
              <w:keepNext w:val="0"/>
              <w:keepLines w:val="0"/>
              <w:rPr>
                <w:ins w:id="1257" w:author="Ming Li L" w:date="2026-02-24T11:20:00Z" w16du:dateUtc="2026-02-24T10:20:00Z"/>
              </w:rPr>
            </w:pPr>
            <w:ins w:id="1258" w:author="Ming Li L" w:date="2026-02-24T11:20:00Z" w16du:dateUtc="2026-02-24T10:20:00Z">
              <w:r w:rsidRPr="00FE4D29">
                <w:t>0</w:t>
              </w:r>
            </w:ins>
          </w:p>
        </w:tc>
      </w:tr>
      <w:tr w:rsidR="00537F61" w:rsidRPr="00FE4D29" w14:paraId="35EE40A5" w14:textId="77777777" w:rsidTr="004F634E">
        <w:trPr>
          <w:cantSplit/>
          <w:jc w:val="center"/>
          <w:ins w:id="1259"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64AD1EBB" w14:textId="77777777" w:rsidR="00CF33F3" w:rsidRPr="00FE4D29" w:rsidRDefault="00CF33F3" w:rsidP="004F634E">
            <w:pPr>
              <w:pStyle w:val="TAL"/>
              <w:keepNext w:val="0"/>
              <w:keepLines w:val="0"/>
              <w:rPr>
                <w:ins w:id="1260" w:author="Ming Li L" w:date="2026-02-24T11:20:00Z" w16du:dateUtc="2026-02-24T10:20:00Z"/>
              </w:rPr>
            </w:pPr>
            <w:ins w:id="1261" w:author="Ming Li L" w:date="2026-02-24T11:20:00Z" w16du:dateUtc="2026-02-24T10:20:00Z">
              <w:r w:rsidRPr="00FE4D29">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6080CE50" w14:textId="77777777" w:rsidR="00CF33F3" w:rsidRPr="00FE4D29" w:rsidRDefault="00CF33F3" w:rsidP="004F634E">
            <w:pPr>
              <w:pStyle w:val="TAC"/>
              <w:keepNext w:val="0"/>
              <w:keepLines w:val="0"/>
              <w:rPr>
                <w:ins w:id="1262" w:author="Ming Li L" w:date="2026-02-24T11:20:00Z" w16du:dateUtc="2026-02-24T10:20:00Z"/>
              </w:rPr>
            </w:pPr>
          </w:p>
        </w:tc>
        <w:tc>
          <w:tcPr>
            <w:tcW w:w="668" w:type="pct"/>
            <w:tcBorders>
              <w:top w:val="nil"/>
              <w:left w:val="single" w:sz="4" w:space="0" w:color="auto"/>
              <w:bottom w:val="nil"/>
              <w:right w:val="single" w:sz="4" w:space="0" w:color="auto"/>
            </w:tcBorders>
          </w:tcPr>
          <w:p w14:paraId="4877BFDC" w14:textId="77777777" w:rsidR="00CF33F3" w:rsidRPr="00FE4D29" w:rsidRDefault="00CF33F3" w:rsidP="004F634E">
            <w:pPr>
              <w:pStyle w:val="TAC"/>
              <w:keepNext w:val="0"/>
              <w:keepLines w:val="0"/>
              <w:rPr>
                <w:ins w:id="1263"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35082ADF" w14:textId="77777777" w:rsidR="00CF33F3" w:rsidRPr="00FE4D29" w:rsidRDefault="00CF33F3" w:rsidP="004F634E">
            <w:pPr>
              <w:pStyle w:val="TAC"/>
              <w:keepNext w:val="0"/>
              <w:keepLines w:val="0"/>
              <w:rPr>
                <w:ins w:id="1264"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tcPr>
          <w:p w14:paraId="15617F96" w14:textId="77777777" w:rsidR="00CF33F3" w:rsidRPr="00FE4D29" w:rsidRDefault="00CF33F3" w:rsidP="004F634E">
            <w:pPr>
              <w:pStyle w:val="TAC"/>
              <w:keepNext w:val="0"/>
              <w:keepLines w:val="0"/>
              <w:rPr>
                <w:ins w:id="1265"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58685769" w14:textId="77777777" w:rsidR="00CF33F3" w:rsidRPr="00FE4D29" w:rsidRDefault="00CF33F3" w:rsidP="004F634E">
            <w:pPr>
              <w:pStyle w:val="TAC"/>
              <w:keepNext w:val="0"/>
              <w:keepLines w:val="0"/>
              <w:rPr>
                <w:ins w:id="1266" w:author="Ming Li L" w:date="2026-02-24T11:20:00Z" w16du:dateUtc="2026-02-24T10:20:00Z"/>
              </w:rPr>
            </w:pPr>
          </w:p>
        </w:tc>
      </w:tr>
      <w:tr w:rsidR="00537F61" w:rsidRPr="00FE4D29" w14:paraId="69642301" w14:textId="77777777" w:rsidTr="004F634E">
        <w:trPr>
          <w:cantSplit/>
          <w:jc w:val="center"/>
          <w:ins w:id="1267"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1032CA31" w14:textId="77777777" w:rsidR="00CF33F3" w:rsidRPr="00FE4D29" w:rsidRDefault="00CF33F3" w:rsidP="004F634E">
            <w:pPr>
              <w:pStyle w:val="TAL"/>
              <w:keepNext w:val="0"/>
              <w:keepLines w:val="0"/>
              <w:rPr>
                <w:ins w:id="1268" w:author="Ming Li L" w:date="2026-02-24T11:20:00Z" w16du:dateUtc="2026-02-24T10:20:00Z"/>
              </w:rPr>
            </w:pPr>
            <w:ins w:id="1269" w:author="Ming Li L" w:date="2026-02-24T11:20:00Z" w16du:dateUtc="2026-02-24T10:20:00Z">
              <w:r w:rsidRPr="00FE4D29">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078381E3" w14:textId="77777777" w:rsidR="00CF33F3" w:rsidRPr="00FE4D29" w:rsidRDefault="00CF33F3" w:rsidP="004F634E">
            <w:pPr>
              <w:pStyle w:val="TAC"/>
              <w:keepNext w:val="0"/>
              <w:keepLines w:val="0"/>
              <w:rPr>
                <w:ins w:id="1270" w:author="Ming Li L" w:date="2026-02-24T11:20:00Z" w16du:dateUtc="2026-02-24T10:20:00Z"/>
              </w:rPr>
            </w:pPr>
          </w:p>
        </w:tc>
        <w:tc>
          <w:tcPr>
            <w:tcW w:w="668" w:type="pct"/>
            <w:tcBorders>
              <w:top w:val="nil"/>
              <w:left w:val="single" w:sz="4" w:space="0" w:color="auto"/>
              <w:bottom w:val="nil"/>
              <w:right w:val="single" w:sz="4" w:space="0" w:color="auto"/>
            </w:tcBorders>
          </w:tcPr>
          <w:p w14:paraId="5B1A8AE6" w14:textId="77777777" w:rsidR="00CF33F3" w:rsidRPr="00FE4D29" w:rsidRDefault="00CF33F3" w:rsidP="004F634E">
            <w:pPr>
              <w:pStyle w:val="TAC"/>
              <w:keepNext w:val="0"/>
              <w:keepLines w:val="0"/>
              <w:rPr>
                <w:ins w:id="1271"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244F848E" w14:textId="77777777" w:rsidR="00CF33F3" w:rsidRPr="00FE4D29" w:rsidRDefault="00CF33F3" w:rsidP="004F634E">
            <w:pPr>
              <w:pStyle w:val="TAC"/>
              <w:keepNext w:val="0"/>
              <w:keepLines w:val="0"/>
              <w:rPr>
                <w:ins w:id="1272"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tcPr>
          <w:p w14:paraId="199CFDC0" w14:textId="77777777" w:rsidR="00CF33F3" w:rsidRPr="00FE4D29" w:rsidRDefault="00CF33F3" w:rsidP="004F634E">
            <w:pPr>
              <w:pStyle w:val="TAC"/>
              <w:keepNext w:val="0"/>
              <w:keepLines w:val="0"/>
              <w:rPr>
                <w:ins w:id="1273"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36BF7123" w14:textId="77777777" w:rsidR="00CF33F3" w:rsidRPr="00FE4D29" w:rsidRDefault="00CF33F3" w:rsidP="004F634E">
            <w:pPr>
              <w:pStyle w:val="TAC"/>
              <w:keepNext w:val="0"/>
              <w:keepLines w:val="0"/>
              <w:rPr>
                <w:ins w:id="1274" w:author="Ming Li L" w:date="2026-02-24T11:20:00Z" w16du:dateUtc="2026-02-24T10:20:00Z"/>
              </w:rPr>
            </w:pPr>
          </w:p>
        </w:tc>
      </w:tr>
      <w:tr w:rsidR="00537F61" w:rsidRPr="00FE4D29" w14:paraId="73A91CBE" w14:textId="77777777" w:rsidTr="004F634E">
        <w:trPr>
          <w:cantSplit/>
          <w:jc w:val="center"/>
          <w:ins w:id="1275"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419FCEA8" w14:textId="77777777" w:rsidR="00CF33F3" w:rsidRPr="00FE4D29" w:rsidRDefault="00CF33F3" w:rsidP="004F634E">
            <w:pPr>
              <w:pStyle w:val="TAL"/>
              <w:keepNext w:val="0"/>
              <w:keepLines w:val="0"/>
              <w:rPr>
                <w:ins w:id="1276" w:author="Ming Li L" w:date="2026-02-24T11:20:00Z" w16du:dateUtc="2026-02-24T10:20:00Z"/>
              </w:rPr>
            </w:pPr>
            <w:ins w:id="1277" w:author="Ming Li L" w:date="2026-02-24T11:20:00Z" w16du:dateUtc="2026-02-24T10:20:00Z">
              <w:r w:rsidRPr="00FE4D29">
                <w:rPr>
                  <w:szCs w:val="16"/>
                  <w:lang w:eastAsia="ja-JP"/>
                </w:rPr>
                <w:t>EPRE ratio of OCNG DMRS to SSS(Note 1)</w:t>
              </w:r>
            </w:ins>
          </w:p>
        </w:tc>
        <w:tc>
          <w:tcPr>
            <w:tcW w:w="523" w:type="pct"/>
            <w:tcBorders>
              <w:top w:val="single" w:sz="4" w:space="0" w:color="auto"/>
              <w:left w:val="single" w:sz="4" w:space="0" w:color="auto"/>
              <w:bottom w:val="single" w:sz="4" w:space="0" w:color="auto"/>
              <w:right w:val="single" w:sz="4" w:space="0" w:color="auto"/>
            </w:tcBorders>
          </w:tcPr>
          <w:p w14:paraId="2AC7CF16" w14:textId="77777777" w:rsidR="00CF33F3" w:rsidRPr="00FE4D29" w:rsidRDefault="00CF33F3" w:rsidP="004F634E">
            <w:pPr>
              <w:pStyle w:val="TAC"/>
              <w:keepNext w:val="0"/>
              <w:keepLines w:val="0"/>
              <w:rPr>
                <w:ins w:id="1278" w:author="Ming Li L" w:date="2026-02-24T11:20:00Z" w16du:dateUtc="2026-02-24T10:20:00Z"/>
              </w:rPr>
            </w:pPr>
          </w:p>
        </w:tc>
        <w:tc>
          <w:tcPr>
            <w:tcW w:w="668" w:type="pct"/>
            <w:tcBorders>
              <w:top w:val="nil"/>
              <w:left w:val="single" w:sz="4" w:space="0" w:color="auto"/>
              <w:bottom w:val="nil"/>
              <w:right w:val="single" w:sz="4" w:space="0" w:color="auto"/>
            </w:tcBorders>
          </w:tcPr>
          <w:p w14:paraId="4E60407B" w14:textId="77777777" w:rsidR="00CF33F3" w:rsidRPr="00FE4D29" w:rsidRDefault="00CF33F3" w:rsidP="004F634E">
            <w:pPr>
              <w:pStyle w:val="TAC"/>
              <w:keepNext w:val="0"/>
              <w:keepLines w:val="0"/>
              <w:rPr>
                <w:ins w:id="1279"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5D967F15" w14:textId="77777777" w:rsidR="00CF33F3" w:rsidRPr="00FE4D29" w:rsidRDefault="00CF33F3" w:rsidP="004F634E">
            <w:pPr>
              <w:pStyle w:val="TAC"/>
              <w:keepNext w:val="0"/>
              <w:keepLines w:val="0"/>
              <w:rPr>
                <w:ins w:id="1280"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tcPr>
          <w:p w14:paraId="71961EA5" w14:textId="77777777" w:rsidR="00CF33F3" w:rsidRPr="00FE4D29" w:rsidRDefault="00CF33F3" w:rsidP="004F634E">
            <w:pPr>
              <w:pStyle w:val="TAC"/>
              <w:keepNext w:val="0"/>
              <w:keepLines w:val="0"/>
              <w:rPr>
                <w:ins w:id="1281"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27228DDD" w14:textId="77777777" w:rsidR="00CF33F3" w:rsidRPr="00FE4D29" w:rsidRDefault="00CF33F3" w:rsidP="004F634E">
            <w:pPr>
              <w:pStyle w:val="TAC"/>
              <w:keepNext w:val="0"/>
              <w:keepLines w:val="0"/>
              <w:rPr>
                <w:ins w:id="1282" w:author="Ming Li L" w:date="2026-02-24T11:20:00Z" w16du:dateUtc="2026-02-24T10:20:00Z"/>
              </w:rPr>
            </w:pPr>
          </w:p>
        </w:tc>
      </w:tr>
      <w:tr w:rsidR="00537F61" w:rsidRPr="00FE4D29" w14:paraId="7C5259F2" w14:textId="77777777" w:rsidTr="004F634E">
        <w:trPr>
          <w:cantSplit/>
          <w:jc w:val="center"/>
          <w:ins w:id="1283"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39C08D79" w14:textId="77777777" w:rsidR="00CF33F3" w:rsidRPr="00FE4D29" w:rsidRDefault="00CF33F3" w:rsidP="004F634E">
            <w:pPr>
              <w:pStyle w:val="TAL"/>
              <w:keepNext w:val="0"/>
              <w:keepLines w:val="0"/>
              <w:rPr>
                <w:ins w:id="1284" w:author="Ming Li L" w:date="2026-02-24T11:20:00Z" w16du:dateUtc="2026-02-24T10:20:00Z"/>
                <w:bCs/>
              </w:rPr>
            </w:pPr>
            <w:ins w:id="1285" w:author="Ming Li L" w:date="2026-02-24T11:20:00Z" w16du:dateUtc="2026-02-24T10:20:00Z">
              <w:r w:rsidRPr="00FE4D29">
                <w:rPr>
                  <w:bCs/>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2B003CBD" w14:textId="77777777" w:rsidR="00CF33F3" w:rsidRPr="00FE4D29" w:rsidRDefault="00CF33F3" w:rsidP="004F634E">
            <w:pPr>
              <w:pStyle w:val="TAC"/>
              <w:keepNext w:val="0"/>
              <w:keepLines w:val="0"/>
              <w:rPr>
                <w:ins w:id="1286" w:author="Ming Li L" w:date="2026-02-24T11:20:00Z" w16du:dateUtc="2026-02-24T10:20:00Z"/>
              </w:rPr>
            </w:pPr>
          </w:p>
        </w:tc>
        <w:tc>
          <w:tcPr>
            <w:tcW w:w="668" w:type="pct"/>
            <w:tcBorders>
              <w:top w:val="nil"/>
              <w:left w:val="single" w:sz="4" w:space="0" w:color="auto"/>
              <w:bottom w:val="single" w:sz="4" w:space="0" w:color="auto"/>
              <w:right w:val="single" w:sz="4" w:space="0" w:color="auto"/>
            </w:tcBorders>
          </w:tcPr>
          <w:p w14:paraId="4326FA13" w14:textId="77777777" w:rsidR="00CF33F3" w:rsidRPr="00FE4D29" w:rsidRDefault="00CF33F3" w:rsidP="004F634E">
            <w:pPr>
              <w:pStyle w:val="TAC"/>
              <w:keepNext w:val="0"/>
              <w:keepLines w:val="0"/>
              <w:rPr>
                <w:ins w:id="1287" w:author="Ming Li L" w:date="2026-02-24T11:20:00Z" w16du:dateUtc="2026-02-24T10:20:00Z"/>
              </w:rPr>
            </w:pPr>
          </w:p>
        </w:tc>
        <w:tc>
          <w:tcPr>
            <w:tcW w:w="788" w:type="pct"/>
            <w:gridSpan w:val="2"/>
            <w:tcBorders>
              <w:top w:val="nil"/>
              <w:left w:val="single" w:sz="4" w:space="0" w:color="auto"/>
              <w:bottom w:val="single" w:sz="4" w:space="0" w:color="auto"/>
              <w:right w:val="single" w:sz="4" w:space="0" w:color="auto"/>
            </w:tcBorders>
          </w:tcPr>
          <w:p w14:paraId="49547575" w14:textId="77777777" w:rsidR="00CF33F3" w:rsidRPr="00FE4D29" w:rsidRDefault="00CF33F3" w:rsidP="004F634E">
            <w:pPr>
              <w:pStyle w:val="TAC"/>
              <w:keepNext w:val="0"/>
              <w:keepLines w:val="0"/>
              <w:rPr>
                <w:ins w:id="1288" w:author="Ming Li L" w:date="2026-02-24T11:20:00Z" w16du:dateUtc="2026-02-24T10:20:00Z"/>
                <w:rFonts w:cs="v4.2.0"/>
              </w:rPr>
            </w:pPr>
          </w:p>
        </w:tc>
        <w:tc>
          <w:tcPr>
            <w:tcW w:w="1014" w:type="pct"/>
            <w:gridSpan w:val="2"/>
            <w:tcBorders>
              <w:top w:val="nil"/>
              <w:left w:val="single" w:sz="4" w:space="0" w:color="auto"/>
              <w:bottom w:val="single" w:sz="4" w:space="0" w:color="auto"/>
              <w:right w:val="single" w:sz="4" w:space="0" w:color="auto"/>
            </w:tcBorders>
          </w:tcPr>
          <w:p w14:paraId="482AD914" w14:textId="77777777" w:rsidR="00CF33F3" w:rsidRPr="00FE4D29" w:rsidRDefault="00CF33F3" w:rsidP="004F634E">
            <w:pPr>
              <w:pStyle w:val="TAC"/>
              <w:keepNext w:val="0"/>
              <w:keepLines w:val="0"/>
              <w:rPr>
                <w:ins w:id="1289" w:author="Ming Li L" w:date="2026-02-24T11:20:00Z" w16du:dateUtc="2026-02-24T10:20:00Z"/>
              </w:rPr>
            </w:pPr>
          </w:p>
        </w:tc>
        <w:tc>
          <w:tcPr>
            <w:tcW w:w="894" w:type="pct"/>
            <w:gridSpan w:val="2"/>
            <w:tcBorders>
              <w:top w:val="nil"/>
              <w:left w:val="single" w:sz="4" w:space="0" w:color="auto"/>
              <w:bottom w:val="single" w:sz="4" w:space="0" w:color="auto"/>
              <w:right w:val="single" w:sz="4" w:space="0" w:color="auto"/>
            </w:tcBorders>
          </w:tcPr>
          <w:p w14:paraId="2ED6AA5C" w14:textId="77777777" w:rsidR="00CF33F3" w:rsidRPr="00FE4D29" w:rsidRDefault="00CF33F3" w:rsidP="004F634E">
            <w:pPr>
              <w:pStyle w:val="TAC"/>
              <w:keepNext w:val="0"/>
              <w:keepLines w:val="0"/>
              <w:rPr>
                <w:ins w:id="1290" w:author="Ming Li L" w:date="2026-02-24T11:20:00Z" w16du:dateUtc="2026-02-24T10:20:00Z"/>
              </w:rPr>
            </w:pPr>
          </w:p>
        </w:tc>
      </w:tr>
      <w:tr w:rsidR="00537F61" w:rsidRPr="00FE4D29" w14:paraId="59477326" w14:textId="77777777" w:rsidTr="004F634E">
        <w:trPr>
          <w:cantSplit/>
          <w:jc w:val="center"/>
          <w:ins w:id="1291" w:author="Ming Li L" w:date="2026-02-24T11:20:00Z"/>
        </w:trPr>
        <w:tc>
          <w:tcPr>
            <w:tcW w:w="1113" w:type="pct"/>
            <w:gridSpan w:val="2"/>
            <w:tcBorders>
              <w:top w:val="nil"/>
              <w:left w:val="single" w:sz="4" w:space="0" w:color="auto"/>
              <w:bottom w:val="single" w:sz="4" w:space="0" w:color="auto"/>
              <w:right w:val="single" w:sz="4" w:space="0" w:color="auto"/>
            </w:tcBorders>
            <w:hideMark/>
          </w:tcPr>
          <w:p w14:paraId="7E518089" w14:textId="77777777" w:rsidR="00CF33F3" w:rsidRPr="00FE4D29" w:rsidRDefault="00CF33F3" w:rsidP="004F634E">
            <w:pPr>
              <w:pStyle w:val="TAL"/>
              <w:keepNext w:val="0"/>
              <w:keepLines w:val="0"/>
              <w:rPr>
                <w:ins w:id="1292" w:author="Ming Li L" w:date="2026-02-24T11:20:00Z" w16du:dateUtc="2026-02-24T10:20:00Z"/>
              </w:rPr>
            </w:pPr>
            <w:ins w:id="1293" w:author="Ming Li L" w:date="2026-02-24T11:20:00Z" w16du:dateUtc="2026-02-24T10:20:00Z">
              <w:r w:rsidRPr="00FE4D29">
                <w:rPr>
                  <w:lang w:eastAsia="zh-CN"/>
                </w:rPr>
                <w:t>Ê</w:t>
              </w:r>
              <w:r w:rsidRPr="00FE4D29">
                <w:rPr>
                  <w:vertAlign w:val="subscript"/>
                  <w:lang w:eastAsia="zh-CN"/>
                </w:rPr>
                <w:t>s</w:t>
              </w:r>
            </w:ins>
          </w:p>
        </w:tc>
        <w:tc>
          <w:tcPr>
            <w:tcW w:w="523" w:type="pct"/>
            <w:tcBorders>
              <w:top w:val="single" w:sz="4" w:space="0" w:color="auto"/>
              <w:left w:val="single" w:sz="4" w:space="0" w:color="auto"/>
              <w:bottom w:val="single" w:sz="4" w:space="0" w:color="auto"/>
              <w:right w:val="single" w:sz="4" w:space="0" w:color="auto"/>
            </w:tcBorders>
            <w:hideMark/>
          </w:tcPr>
          <w:p w14:paraId="17BD1011" w14:textId="77777777" w:rsidR="00CF33F3" w:rsidRPr="00FE4D29" w:rsidRDefault="00CF33F3" w:rsidP="004F634E">
            <w:pPr>
              <w:pStyle w:val="TAC"/>
              <w:keepNext w:val="0"/>
              <w:keepLines w:val="0"/>
              <w:rPr>
                <w:ins w:id="1294" w:author="Ming Li L" w:date="2026-02-24T11:20:00Z" w16du:dateUtc="2026-02-24T10:20:00Z"/>
              </w:rPr>
            </w:pPr>
            <w:ins w:id="1295" w:author="Ming Li L" w:date="2026-02-24T11:20:00Z" w16du:dateUtc="2026-02-24T10:20:00Z">
              <w:r w:rsidRPr="00FE4D29">
                <w:rPr>
                  <w:rFonts w:cs="Arial"/>
                  <w:lang w:eastAsia="zh-CN"/>
                </w:rPr>
                <w:t>dBm/SCS</w:t>
              </w:r>
            </w:ins>
          </w:p>
        </w:tc>
        <w:tc>
          <w:tcPr>
            <w:tcW w:w="668" w:type="pct"/>
            <w:tcBorders>
              <w:top w:val="single" w:sz="4" w:space="0" w:color="auto"/>
              <w:left w:val="single" w:sz="4" w:space="0" w:color="auto"/>
              <w:bottom w:val="single" w:sz="4" w:space="0" w:color="auto"/>
              <w:right w:val="single" w:sz="4" w:space="0" w:color="auto"/>
            </w:tcBorders>
            <w:hideMark/>
          </w:tcPr>
          <w:p w14:paraId="4B1E1F3C" w14:textId="77777777" w:rsidR="00CF33F3" w:rsidRPr="00FE4D29" w:rsidRDefault="00CF33F3" w:rsidP="004F634E">
            <w:pPr>
              <w:pStyle w:val="TAC"/>
              <w:keepNext w:val="0"/>
              <w:keepLines w:val="0"/>
              <w:rPr>
                <w:ins w:id="1296" w:author="Ming Li L" w:date="2026-02-24T11:20:00Z" w16du:dateUtc="2026-02-24T10:20:00Z"/>
              </w:rPr>
            </w:pPr>
            <w:ins w:id="1297" w:author="Ming Li L" w:date="2026-02-24T11:20:00Z" w16du:dateUtc="2026-02-24T10:20:00Z">
              <w:r w:rsidRPr="00FE4D29">
                <w:t>Config 2</w:t>
              </w:r>
            </w:ins>
          </w:p>
        </w:tc>
        <w:tc>
          <w:tcPr>
            <w:tcW w:w="788" w:type="pct"/>
            <w:gridSpan w:val="2"/>
            <w:tcBorders>
              <w:top w:val="single" w:sz="4" w:space="0" w:color="auto"/>
              <w:left w:val="single" w:sz="4" w:space="0" w:color="auto"/>
              <w:bottom w:val="nil"/>
              <w:right w:val="single" w:sz="4" w:space="0" w:color="auto"/>
            </w:tcBorders>
          </w:tcPr>
          <w:p w14:paraId="5DA13070" w14:textId="77777777" w:rsidR="00CF33F3" w:rsidRPr="00FE4D29" w:rsidRDefault="00CF33F3" w:rsidP="004F634E">
            <w:pPr>
              <w:pStyle w:val="TAC"/>
              <w:keepNext w:val="0"/>
              <w:keepLines w:val="0"/>
              <w:rPr>
                <w:ins w:id="1298"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0BCC2B42" w14:textId="77777777" w:rsidR="00CF33F3" w:rsidRPr="00FE4D29" w:rsidRDefault="00CF33F3" w:rsidP="004F634E">
            <w:pPr>
              <w:pStyle w:val="TAC"/>
              <w:keepNext w:val="0"/>
              <w:keepLines w:val="0"/>
              <w:rPr>
                <w:ins w:id="1299" w:author="Ming Li L" w:date="2026-02-24T11:20:00Z" w16du:dateUtc="2026-02-24T10:20:00Z"/>
              </w:rPr>
            </w:pPr>
            <w:ins w:id="1300" w:author="Ming Li L" w:date="2026-02-24T11:20:00Z" w16du:dateUtc="2026-02-24T10:20:00Z">
              <w:r w:rsidRPr="00FE4D29">
                <w:t>-87</w:t>
              </w:r>
            </w:ins>
          </w:p>
        </w:tc>
        <w:tc>
          <w:tcPr>
            <w:tcW w:w="426" w:type="pct"/>
            <w:tcBorders>
              <w:top w:val="single" w:sz="4" w:space="0" w:color="auto"/>
              <w:left w:val="single" w:sz="4" w:space="0" w:color="auto"/>
              <w:bottom w:val="single" w:sz="4" w:space="0" w:color="auto"/>
              <w:right w:val="single" w:sz="4" w:space="0" w:color="auto"/>
            </w:tcBorders>
            <w:hideMark/>
          </w:tcPr>
          <w:p w14:paraId="32A42C0A" w14:textId="77777777" w:rsidR="00CF33F3" w:rsidRPr="00FE4D29" w:rsidRDefault="00CF33F3" w:rsidP="004F634E">
            <w:pPr>
              <w:pStyle w:val="TAC"/>
              <w:keepNext w:val="0"/>
              <w:keepLines w:val="0"/>
              <w:rPr>
                <w:ins w:id="1301" w:author="Ming Li L" w:date="2026-02-24T11:20:00Z" w16du:dateUtc="2026-02-24T10:20:00Z"/>
              </w:rPr>
            </w:pPr>
            <w:ins w:id="1302" w:author="Ming Li L" w:date="2026-02-24T11:20:00Z" w16du:dateUtc="2026-02-24T10:20: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5F3A43CA" w14:textId="77777777" w:rsidR="00CF33F3" w:rsidRPr="00FE4D29" w:rsidRDefault="00CF33F3" w:rsidP="004F634E">
            <w:pPr>
              <w:pStyle w:val="TAC"/>
              <w:keepNext w:val="0"/>
              <w:keepLines w:val="0"/>
              <w:rPr>
                <w:ins w:id="1303" w:author="Ming Li L" w:date="2026-02-24T11:20:00Z" w16du:dateUtc="2026-02-24T10:20:00Z"/>
              </w:rPr>
            </w:pPr>
            <w:ins w:id="1304" w:author="Ming Li L" w:date="2026-02-24T11:20:00Z" w16du:dateUtc="2026-02-24T10:20:00Z">
              <w:r w:rsidRPr="00FE4D29">
                <w:t>-87</w:t>
              </w:r>
            </w:ins>
          </w:p>
        </w:tc>
      </w:tr>
      <w:tr w:rsidR="00537F61" w:rsidRPr="00FE4D29" w14:paraId="67F2D273" w14:textId="77777777" w:rsidTr="004F634E">
        <w:trPr>
          <w:cantSplit/>
          <w:jc w:val="center"/>
          <w:ins w:id="1305"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25195FAF" w14:textId="77777777" w:rsidR="00CF33F3" w:rsidRPr="00FE4D29" w:rsidRDefault="00CF33F3" w:rsidP="004F634E">
            <w:pPr>
              <w:pStyle w:val="TAL"/>
              <w:keepNext w:val="0"/>
              <w:keepLines w:val="0"/>
              <w:rPr>
                <w:ins w:id="1306" w:author="Ming Li L" w:date="2026-02-24T11:20:00Z" w16du:dateUtc="2026-02-24T10:20:00Z"/>
                <w:rFonts w:cs="v4.2.0"/>
              </w:rPr>
            </w:pPr>
            <w:ins w:id="1307" w:author="Ming Li L" w:date="2026-02-24T11:20:00Z" w16du:dateUtc="2026-02-24T10:20:00Z">
              <w:r w:rsidRPr="00FE4D29">
                <w:rPr>
                  <w:rFonts w:cs="v4.2.0"/>
                </w:rPr>
                <w:t>SSB_RP</w:t>
              </w:r>
              <w:r w:rsidRPr="00FE4D29">
                <w:rPr>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59787F1C" w14:textId="77777777" w:rsidR="00CF33F3" w:rsidRPr="00FE4D29" w:rsidRDefault="00CF33F3" w:rsidP="004F634E">
            <w:pPr>
              <w:pStyle w:val="TAC"/>
              <w:keepNext w:val="0"/>
              <w:keepLines w:val="0"/>
              <w:rPr>
                <w:ins w:id="1308" w:author="Ming Li L" w:date="2026-02-24T11:20:00Z" w16du:dateUtc="2026-02-24T10:20:00Z"/>
              </w:rPr>
            </w:pPr>
            <w:ins w:id="1309" w:author="Ming Li L" w:date="2026-02-24T11:20:00Z" w16du:dateUtc="2026-02-24T10:20:00Z">
              <w:r w:rsidRPr="00FE4D29">
                <w:t>dBm/SCS</w:t>
              </w:r>
            </w:ins>
          </w:p>
        </w:tc>
        <w:tc>
          <w:tcPr>
            <w:tcW w:w="668" w:type="pct"/>
            <w:tcBorders>
              <w:top w:val="single" w:sz="4" w:space="0" w:color="auto"/>
              <w:left w:val="single" w:sz="4" w:space="0" w:color="auto"/>
              <w:bottom w:val="single" w:sz="4" w:space="0" w:color="auto"/>
              <w:right w:val="single" w:sz="4" w:space="0" w:color="auto"/>
            </w:tcBorders>
          </w:tcPr>
          <w:p w14:paraId="7EB13A66" w14:textId="77777777" w:rsidR="00CF33F3" w:rsidRPr="00FE4D29" w:rsidRDefault="00CF33F3" w:rsidP="004F634E">
            <w:pPr>
              <w:pStyle w:val="TAC"/>
              <w:keepNext w:val="0"/>
              <w:keepLines w:val="0"/>
              <w:rPr>
                <w:ins w:id="1310"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701A441A" w14:textId="77777777" w:rsidR="00CF33F3" w:rsidRPr="00FE4D29" w:rsidRDefault="00CF33F3" w:rsidP="004F634E">
            <w:pPr>
              <w:pStyle w:val="TAC"/>
              <w:keepNext w:val="0"/>
              <w:keepLines w:val="0"/>
              <w:rPr>
                <w:ins w:id="1311"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3AB38C9C" w14:textId="77777777" w:rsidR="00CF33F3" w:rsidRPr="00FE4D29" w:rsidRDefault="00CF33F3" w:rsidP="004F634E">
            <w:pPr>
              <w:pStyle w:val="TAC"/>
              <w:keepNext w:val="0"/>
              <w:keepLines w:val="0"/>
              <w:rPr>
                <w:ins w:id="1312" w:author="Ming Li L" w:date="2026-02-24T11:20:00Z" w16du:dateUtc="2026-02-24T10:20:00Z"/>
              </w:rPr>
            </w:pPr>
          </w:p>
        </w:tc>
        <w:tc>
          <w:tcPr>
            <w:tcW w:w="426" w:type="pct"/>
            <w:tcBorders>
              <w:top w:val="single" w:sz="4" w:space="0" w:color="auto"/>
              <w:left w:val="single" w:sz="4" w:space="0" w:color="auto"/>
              <w:bottom w:val="single" w:sz="4" w:space="0" w:color="auto"/>
              <w:right w:val="single" w:sz="4" w:space="0" w:color="auto"/>
            </w:tcBorders>
          </w:tcPr>
          <w:p w14:paraId="15261D8F" w14:textId="77777777" w:rsidR="00CF33F3" w:rsidRPr="00FE4D29" w:rsidRDefault="00CF33F3" w:rsidP="004F634E">
            <w:pPr>
              <w:pStyle w:val="TAC"/>
              <w:keepNext w:val="0"/>
              <w:keepLines w:val="0"/>
              <w:rPr>
                <w:ins w:id="1313" w:author="Ming Li L" w:date="2026-02-24T11:20:00Z" w16du:dateUtc="2026-02-24T10:20:00Z"/>
              </w:rPr>
            </w:pPr>
          </w:p>
        </w:tc>
        <w:tc>
          <w:tcPr>
            <w:tcW w:w="468" w:type="pct"/>
            <w:tcBorders>
              <w:top w:val="single" w:sz="4" w:space="0" w:color="auto"/>
              <w:left w:val="single" w:sz="4" w:space="0" w:color="auto"/>
              <w:bottom w:val="single" w:sz="4" w:space="0" w:color="auto"/>
              <w:right w:val="single" w:sz="4" w:space="0" w:color="auto"/>
            </w:tcBorders>
          </w:tcPr>
          <w:p w14:paraId="7248A51A" w14:textId="77777777" w:rsidR="00CF33F3" w:rsidRPr="00FE4D29" w:rsidRDefault="00CF33F3" w:rsidP="004F634E">
            <w:pPr>
              <w:pStyle w:val="TAC"/>
              <w:keepNext w:val="0"/>
              <w:keepLines w:val="0"/>
              <w:rPr>
                <w:ins w:id="1314" w:author="Ming Li L" w:date="2026-02-24T11:20:00Z" w16du:dateUtc="2026-02-24T10:20:00Z"/>
              </w:rPr>
            </w:pPr>
          </w:p>
        </w:tc>
      </w:tr>
      <w:tr w:rsidR="00537F61" w:rsidRPr="00FE4D29" w14:paraId="4D81E42F" w14:textId="77777777" w:rsidTr="004F634E">
        <w:trPr>
          <w:cantSplit/>
          <w:jc w:val="center"/>
          <w:ins w:id="1315" w:author="Ming Li L" w:date="2026-02-24T11:20:00Z"/>
        </w:trPr>
        <w:tc>
          <w:tcPr>
            <w:tcW w:w="1113" w:type="pct"/>
            <w:gridSpan w:val="2"/>
            <w:tcBorders>
              <w:top w:val="nil"/>
              <w:left w:val="single" w:sz="4" w:space="0" w:color="auto"/>
              <w:bottom w:val="single" w:sz="4" w:space="0" w:color="auto"/>
              <w:right w:val="single" w:sz="4" w:space="0" w:color="auto"/>
            </w:tcBorders>
          </w:tcPr>
          <w:p w14:paraId="6980774B" w14:textId="77777777" w:rsidR="00CF33F3" w:rsidRPr="00FE4D29" w:rsidRDefault="00CF33F3" w:rsidP="004F634E">
            <w:pPr>
              <w:pStyle w:val="TAL"/>
              <w:keepNext w:val="0"/>
              <w:keepLines w:val="0"/>
              <w:rPr>
                <w:ins w:id="1316" w:author="Ming Li L" w:date="2026-02-24T11:20:00Z" w16du:dateUtc="2026-02-24T10:20:00Z"/>
              </w:rPr>
            </w:pPr>
          </w:p>
        </w:tc>
        <w:tc>
          <w:tcPr>
            <w:tcW w:w="523" w:type="pct"/>
            <w:tcBorders>
              <w:top w:val="nil"/>
              <w:left w:val="single" w:sz="4" w:space="0" w:color="auto"/>
              <w:bottom w:val="single" w:sz="4" w:space="0" w:color="auto"/>
              <w:right w:val="single" w:sz="4" w:space="0" w:color="auto"/>
            </w:tcBorders>
            <w:hideMark/>
          </w:tcPr>
          <w:p w14:paraId="006D5935" w14:textId="77777777" w:rsidR="00CF33F3" w:rsidRPr="00FE4D29" w:rsidRDefault="00CF33F3" w:rsidP="004F634E">
            <w:pPr>
              <w:pStyle w:val="TAC"/>
              <w:keepNext w:val="0"/>
              <w:keepLines w:val="0"/>
              <w:rPr>
                <w:ins w:id="1317" w:author="Ming Li L" w:date="2026-02-24T11:20:00Z" w16du:dateUtc="2026-02-24T10:20:00Z"/>
              </w:rPr>
            </w:pPr>
            <w:ins w:id="1318" w:author="Ming Li L" w:date="2026-02-24T11:20:00Z" w16du:dateUtc="2026-02-24T10:20:00Z">
              <w:r w:rsidRPr="00FE4D29">
                <w:t>Note 5</w:t>
              </w:r>
            </w:ins>
          </w:p>
        </w:tc>
        <w:tc>
          <w:tcPr>
            <w:tcW w:w="668" w:type="pct"/>
            <w:tcBorders>
              <w:top w:val="single" w:sz="4" w:space="0" w:color="auto"/>
              <w:left w:val="single" w:sz="4" w:space="0" w:color="auto"/>
              <w:bottom w:val="single" w:sz="4" w:space="0" w:color="auto"/>
              <w:right w:val="single" w:sz="4" w:space="0" w:color="auto"/>
            </w:tcBorders>
          </w:tcPr>
          <w:p w14:paraId="7E03FB60" w14:textId="77777777" w:rsidR="00CF33F3" w:rsidRPr="00FE4D29" w:rsidRDefault="00CF33F3" w:rsidP="004F634E">
            <w:pPr>
              <w:pStyle w:val="TAC"/>
              <w:keepNext w:val="0"/>
              <w:keepLines w:val="0"/>
              <w:rPr>
                <w:ins w:id="1319"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79CF89C2" w14:textId="77777777" w:rsidR="00CF33F3" w:rsidRPr="00FE4D29" w:rsidRDefault="00CF33F3" w:rsidP="004F634E">
            <w:pPr>
              <w:pStyle w:val="TAC"/>
              <w:keepNext w:val="0"/>
              <w:keepLines w:val="0"/>
              <w:rPr>
                <w:ins w:id="1320"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29E4D4D5" w14:textId="77777777" w:rsidR="00CF33F3" w:rsidRPr="00FE4D29" w:rsidRDefault="00CF33F3" w:rsidP="004F634E">
            <w:pPr>
              <w:pStyle w:val="TAC"/>
              <w:keepNext w:val="0"/>
              <w:keepLines w:val="0"/>
              <w:rPr>
                <w:ins w:id="1321" w:author="Ming Li L" w:date="2026-02-24T11:20:00Z" w16du:dateUtc="2026-02-24T10:20:00Z"/>
              </w:rPr>
            </w:pPr>
          </w:p>
        </w:tc>
        <w:tc>
          <w:tcPr>
            <w:tcW w:w="426" w:type="pct"/>
            <w:tcBorders>
              <w:top w:val="single" w:sz="4" w:space="0" w:color="auto"/>
              <w:left w:val="single" w:sz="4" w:space="0" w:color="auto"/>
              <w:bottom w:val="single" w:sz="4" w:space="0" w:color="auto"/>
              <w:right w:val="single" w:sz="4" w:space="0" w:color="auto"/>
            </w:tcBorders>
          </w:tcPr>
          <w:p w14:paraId="4AC5C4DF" w14:textId="77777777" w:rsidR="00CF33F3" w:rsidRPr="00FE4D29" w:rsidRDefault="00CF33F3" w:rsidP="004F634E">
            <w:pPr>
              <w:pStyle w:val="TAC"/>
              <w:keepNext w:val="0"/>
              <w:keepLines w:val="0"/>
              <w:rPr>
                <w:ins w:id="1322" w:author="Ming Li L" w:date="2026-02-24T11:20:00Z" w16du:dateUtc="2026-02-24T10:20:00Z"/>
              </w:rPr>
            </w:pPr>
          </w:p>
        </w:tc>
        <w:tc>
          <w:tcPr>
            <w:tcW w:w="468" w:type="pct"/>
            <w:tcBorders>
              <w:top w:val="single" w:sz="4" w:space="0" w:color="auto"/>
              <w:left w:val="single" w:sz="4" w:space="0" w:color="auto"/>
              <w:bottom w:val="single" w:sz="4" w:space="0" w:color="auto"/>
              <w:right w:val="single" w:sz="4" w:space="0" w:color="auto"/>
            </w:tcBorders>
          </w:tcPr>
          <w:p w14:paraId="201E8285" w14:textId="77777777" w:rsidR="00CF33F3" w:rsidRPr="00FE4D29" w:rsidRDefault="00CF33F3" w:rsidP="004F634E">
            <w:pPr>
              <w:pStyle w:val="TAC"/>
              <w:keepNext w:val="0"/>
              <w:keepLines w:val="0"/>
              <w:rPr>
                <w:ins w:id="1323" w:author="Ming Li L" w:date="2026-02-24T11:20:00Z" w16du:dateUtc="2026-02-24T10:20:00Z"/>
              </w:rPr>
            </w:pPr>
          </w:p>
        </w:tc>
      </w:tr>
      <w:tr w:rsidR="00537F61" w:rsidRPr="00FE4D29" w14:paraId="56F38A8B" w14:textId="77777777" w:rsidTr="004F634E">
        <w:trPr>
          <w:cantSplit/>
          <w:jc w:val="center"/>
          <w:ins w:id="1324"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0B1BBDF0" w14:textId="77777777" w:rsidR="00CF33F3" w:rsidRPr="00FE4D29" w:rsidRDefault="000823E5" w:rsidP="004F634E">
            <w:pPr>
              <w:pStyle w:val="TAL"/>
              <w:keepNext w:val="0"/>
              <w:keepLines w:val="0"/>
              <w:rPr>
                <w:ins w:id="1325" w:author="Ming Li L" w:date="2026-02-24T11:20:00Z" w16du:dateUtc="2026-02-24T10:20:00Z"/>
              </w:rPr>
            </w:pPr>
            <w:ins w:id="1326" w:author="Huawei" w:date="2026-01-14T17:37:00Z">
              <w:r>
                <w:rPr>
                  <w:rFonts w:ascii="Times New Roman" w:hAnsi="Times New Roman"/>
                  <w:noProof/>
                  <w:position w:val="-12"/>
                  <w:sz w:val="20"/>
                </w:rPr>
                <w:object w:dxaOrig="640" w:dyaOrig="260" w14:anchorId="653F787C">
                  <v:shape id="_x0000_i1026" type="#_x0000_t75" alt="" style="width:31.95pt;height:13.15pt;mso-width-percent:0;mso-height-percent:0;mso-width-percent:0;mso-height-percent:0" o:ole="" fillcolor="window">
                    <v:imagedata r:id="rId14" o:title=""/>
                  </v:shape>
                  <o:OLEObject Type="Embed" ProgID="Equation.3" ShapeID="_x0000_i1026" DrawAspect="Content" ObjectID="_1833712409" r:id="rId15"/>
                </w:object>
              </w:r>
            </w:ins>
            <w:ins w:id="1327" w:author="Ming Li L" w:date="2026-02-24T11:20:00Z" w16du:dateUtc="2026-02-24T10:20:00Z">
              <w:r w:rsidR="00CF33F3" w:rsidRPr="00FE4D29">
                <w:rPr>
                  <w:szCs w:val="18"/>
                  <w:vertAlign w:val="subscript"/>
                </w:rPr>
                <w:t>BB</w:t>
              </w:r>
              <w:r w:rsidR="00CF33F3" w:rsidRPr="00FE4D29">
                <w:rPr>
                  <w:szCs w:val="18"/>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42525204" w14:textId="77777777" w:rsidR="00CF33F3" w:rsidRPr="00FE4D29" w:rsidRDefault="00CF33F3" w:rsidP="004F634E">
            <w:pPr>
              <w:pStyle w:val="TAC"/>
              <w:keepNext w:val="0"/>
              <w:keepLines w:val="0"/>
              <w:rPr>
                <w:ins w:id="1328" w:author="Ming Li L" w:date="2026-02-24T11:20:00Z" w16du:dateUtc="2026-02-24T10:20:00Z"/>
              </w:rPr>
            </w:pPr>
            <w:ins w:id="1329" w:author="Ming Li L" w:date="2026-02-24T11:20:00Z" w16du:dateUtc="2026-02-24T10:20:00Z">
              <w:r w:rsidRPr="00FE4D29">
                <w:t>dB</w:t>
              </w:r>
            </w:ins>
          </w:p>
        </w:tc>
        <w:tc>
          <w:tcPr>
            <w:tcW w:w="668" w:type="pct"/>
            <w:tcBorders>
              <w:top w:val="single" w:sz="4" w:space="0" w:color="auto"/>
              <w:left w:val="single" w:sz="4" w:space="0" w:color="auto"/>
              <w:bottom w:val="single" w:sz="4" w:space="0" w:color="auto"/>
              <w:right w:val="single" w:sz="4" w:space="0" w:color="auto"/>
            </w:tcBorders>
            <w:hideMark/>
          </w:tcPr>
          <w:p w14:paraId="6B213546" w14:textId="77777777" w:rsidR="00CF33F3" w:rsidRPr="00FE4D29" w:rsidRDefault="00CF33F3" w:rsidP="004F634E">
            <w:pPr>
              <w:pStyle w:val="TAC"/>
              <w:keepNext w:val="0"/>
              <w:keepLines w:val="0"/>
              <w:rPr>
                <w:ins w:id="1330" w:author="Ming Li L" w:date="2026-02-24T11:20:00Z" w16du:dateUtc="2026-02-24T10:20:00Z"/>
              </w:rPr>
            </w:pPr>
            <w:ins w:id="1331" w:author="Ming Li L" w:date="2026-02-24T11:20:00Z" w16du:dateUtc="2026-02-24T10:20:00Z">
              <w:r w:rsidRPr="00FE4D29">
                <w:t>Config 2</w:t>
              </w:r>
            </w:ins>
          </w:p>
        </w:tc>
        <w:tc>
          <w:tcPr>
            <w:tcW w:w="788" w:type="pct"/>
            <w:gridSpan w:val="2"/>
            <w:tcBorders>
              <w:top w:val="nil"/>
              <w:left w:val="single" w:sz="4" w:space="0" w:color="auto"/>
              <w:bottom w:val="nil"/>
              <w:right w:val="single" w:sz="4" w:space="0" w:color="auto"/>
            </w:tcBorders>
          </w:tcPr>
          <w:p w14:paraId="7405A5C1" w14:textId="77777777" w:rsidR="00CF33F3" w:rsidRPr="00FE4D29" w:rsidRDefault="00CF33F3" w:rsidP="004F634E">
            <w:pPr>
              <w:pStyle w:val="TAC"/>
              <w:keepNext w:val="0"/>
              <w:keepLines w:val="0"/>
              <w:rPr>
                <w:ins w:id="1332" w:author="Ming Li L" w:date="2026-02-24T11:20:00Z" w16du:dateUtc="2026-02-24T10:20:00Z"/>
                <w:rFonts w:cs="Arial"/>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7B4C98A" w14:textId="77777777" w:rsidR="00CF33F3" w:rsidRPr="00FE4D29" w:rsidRDefault="00CF33F3" w:rsidP="004F634E">
            <w:pPr>
              <w:pStyle w:val="TAC"/>
              <w:keepNext w:val="0"/>
              <w:keepLines w:val="0"/>
              <w:rPr>
                <w:ins w:id="1333" w:author="Ming Li L" w:date="2026-02-24T11:20:00Z" w16du:dateUtc="2026-02-24T10:20:00Z"/>
              </w:rPr>
            </w:pPr>
            <w:ins w:id="1334" w:author="Ming Li L" w:date="2026-02-24T11:20:00Z" w16du:dateUtc="2026-02-24T10:20:00Z">
              <w:r w:rsidRPr="00FE4D29">
                <w:t>14.69</w:t>
              </w:r>
            </w:ins>
          </w:p>
        </w:tc>
        <w:tc>
          <w:tcPr>
            <w:tcW w:w="426" w:type="pct"/>
            <w:tcBorders>
              <w:top w:val="single" w:sz="4" w:space="0" w:color="auto"/>
              <w:left w:val="single" w:sz="4" w:space="0" w:color="auto"/>
              <w:bottom w:val="single" w:sz="4" w:space="0" w:color="auto"/>
              <w:right w:val="single" w:sz="4" w:space="0" w:color="auto"/>
            </w:tcBorders>
            <w:hideMark/>
          </w:tcPr>
          <w:p w14:paraId="0DA46051" w14:textId="77777777" w:rsidR="00CF33F3" w:rsidRPr="00FE4D29" w:rsidRDefault="00CF33F3" w:rsidP="004F634E">
            <w:pPr>
              <w:pStyle w:val="TAC"/>
              <w:keepNext w:val="0"/>
              <w:keepLines w:val="0"/>
              <w:rPr>
                <w:ins w:id="1335" w:author="Ming Li L" w:date="2026-02-24T11:20:00Z" w16du:dateUtc="2026-02-24T10:20:00Z"/>
              </w:rPr>
            </w:pPr>
            <w:ins w:id="1336" w:author="Ming Li L" w:date="2026-02-24T11:20:00Z" w16du:dateUtc="2026-02-24T10:20: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760FCB34" w14:textId="77777777" w:rsidR="00CF33F3" w:rsidRPr="00FE4D29" w:rsidRDefault="00CF33F3" w:rsidP="004F634E">
            <w:pPr>
              <w:pStyle w:val="TAC"/>
              <w:keepNext w:val="0"/>
              <w:keepLines w:val="0"/>
              <w:rPr>
                <w:ins w:id="1337" w:author="Ming Li L" w:date="2026-02-24T11:20:00Z" w16du:dateUtc="2026-02-24T10:20:00Z"/>
              </w:rPr>
            </w:pPr>
            <w:ins w:id="1338" w:author="Ming Li L" w:date="2026-02-24T11:20:00Z" w16du:dateUtc="2026-02-24T10:20:00Z">
              <w:r w:rsidRPr="00FE4D29">
                <w:t>14.69</w:t>
              </w:r>
            </w:ins>
          </w:p>
        </w:tc>
      </w:tr>
      <w:tr w:rsidR="00537F61" w:rsidRPr="00FE4D29" w14:paraId="64B8258F" w14:textId="77777777" w:rsidTr="004F634E">
        <w:trPr>
          <w:cantSplit/>
          <w:jc w:val="center"/>
          <w:ins w:id="1339" w:author="Ming Li L" w:date="2026-02-24T11:20:00Z"/>
        </w:trPr>
        <w:tc>
          <w:tcPr>
            <w:tcW w:w="1113" w:type="pct"/>
            <w:gridSpan w:val="2"/>
            <w:tcBorders>
              <w:top w:val="nil"/>
              <w:left w:val="single" w:sz="4" w:space="0" w:color="auto"/>
              <w:bottom w:val="single" w:sz="4" w:space="0" w:color="auto"/>
              <w:right w:val="single" w:sz="4" w:space="0" w:color="auto"/>
            </w:tcBorders>
            <w:hideMark/>
          </w:tcPr>
          <w:p w14:paraId="5816CBB0" w14:textId="77777777" w:rsidR="00CF33F3" w:rsidRPr="00FE4D29" w:rsidRDefault="00CF33F3" w:rsidP="004F634E">
            <w:pPr>
              <w:pStyle w:val="TAL"/>
              <w:keepNext w:val="0"/>
              <w:keepLines w:val="0"/>
              <w:rPr>
                <w:ins w:id="1340" w:author="Ming Li L" w:date="2026-02-24T11:20:00Z" w16du:dateUtc="2026-02-24T10:20:00Z"/>
              </w:rPr>
            </w:pPr>
            <w:ins w:id="1341" w:author="Ming Li L" w:date="2026-02-24T11:20:00Z" w16du:dateUtc="2026-02-24T10:20:00Z">
              <w:r w:rsidRPr="00FE4D29">
                <w:t>Io</w:t>
              </w:r>
            </w:ins>
          </w:p>
        </w:tc>
        <w:tc>
          <w:tcPr>
            <w:tcW w:w="523" w:type="pct"/>
            <w:tcBorders>
              <w:top w:val="single" w:sz="4" w:space="0" w:color="auto"/>
              <w:left w:val="single" w:sz="4" w:space="0" w:color="auto"/>
              <w:bottom w:val="single" w:sz="4" w:space="0" w:color="auto"/>
              <w:right w:val="single" w:sz="4" w:space="0" w:color="auto"/>
            </w:tcBorders>
          </w:tcPr>
          <w:p w14:paraId="7D910CEE" w14:textId="77777777" w:rsidR="00CF33F3" w:rsidRPr="00FE4D29" w:rsidRDefault="00CF33F3" w:rsidP="004F634E">
            <w:pPr>
              <w:pStyle w:val="TAC"/>
              <w:keepNext w:val="0"/>
              <w:keepLines w:val="0"/>
              <w:rPr>
                <w:ins w:id="1342" w:author="Ming Li L" w:date="2026-02-24T11:20:00Z" w16du:dateUtc="2026-02-24T10:20:00Z"/>
              </w:rPr>
            </w:pPr>
          </w:p>
          <w:p w14:paraId="40A9F92D" w14:textId="77777777" w:rsidR="00CF33F3" w:rsidRPr="00FE4D29" w:rsidRDefault="00CF33F3" w:rsidP="004F634E">
            <w:pPr>
              <w:pStyle w:val="TAC"/>
              <w:keepNext w:val="0"/>
              <w:keepLines w:val="0"/>
              <w:rPr>
                <w:ins w:id="1343" w:author="Ming Li L" w:date="2026-02-24T11:20:00Z" w16du:dateUtc="2026-02-24T10:20:00Z"/>
              </w:rPr>
            </w:pPr>
            <w:ins w:id="1344" w:author="Ming Li L" w:date="2026-02-24T11:20:00Z" w16du:dateUtc="2026-02-24T10:20:00Z">
              <w:r w:rsidRPr="00FE4D29">
                <w:t>dBm/9.36 MHz</w:t>
              </w:r>
            </w:ins>
          </w:p>
          <w:p w14:paraId="53C910C8" w14:textId="77777777" w:rsidR="00CF33F3" w:rsidRPr="00FE4D29" w:rsidRDefault="00CF33F3" w:rsidP="004F634E">
            <w:pPr>
              <w:pStyle w:val="TAC"/>
              <w:keepNext w:val="0"/>
              <w:keepLines w:val="0"/>
              <w:rPr>
                <w:ins w:id="1345" w:author="Ming Li L" w:date="2026-02-24T11:20:00Z" w16du:dateUtc="2026-02-24T10:20:00Z"/>
              </w:rPr>
            </w:pPr>
            <w:ins w:id="1346" w:author="Ming Li L" w:date="2026-02-24T11:20:00Z" w16du:dateUtc="2026-02-24T10:20:00Z">
              <w:r w:rsidRPr="00FE4D29">
                <w:t>dBm/95.04 MHz Note 5</w:t>
              </w:r>
            </w:ins>
          </w:p>
        </w:tc>
        <w:tc>
          <w:tcPr>
            <w:tcW w:w="668" w:type="pct"/>
            <w:tcBorders>
              <w:top w:val="single" w:sz="4" w:space="0" w:color="auto"/>
              <w:left w:val="single" w:sz="4" w:space="0" w:color="auto"/>
              <w:bottom w:val="single" w:sz="4" w:space="0" w:color="auto"/>
              <w:right w:val="single" w:sz="4" w:space="0" w:color="auto"/>
            </w:tcBorders>
            <w:hideMark/>
          </w:tcPr>
          <w:p w14:paraId="6395B5E6" w14:textId="77777777" w:rsidR="00CF33F3" w:rsidRPr="00FE4D29" w:rsidRDefault="00CF33F3" w:rsidP="004F634E">
            <w:pPr>
              <w:pStyle w:val="TAC"/>
              <w:keepNext w:val="0"/>
              <w:keepLines w:val="0"/>
              <w:rPr>
                <w:ins w:id="1347" w:author="Ming Li L" w:date="2026-02-24T11:20:00Z" w16du:dateUtc="2026-02-24T10:20:00Z"/>
              </w:rPr>
            </w:pPr>
            <w:ins w:id="1348" w:author="Ming Li L" w:date="2026-02-24T11:20:00Z" w16du:dateUtc="2026-02-24T10:20:00Z">
              <w:r w:rsidRPr="00FE4D29">
                <w:t>Config 2</w:t>
              </w:r>
            </w:ins>
          </w:p>
        </w:tc>
        <w:tc>
          <w:tcPr>
            <w:tcW w:w="788" w:type="pct"/>
            <w:gridSpan w:val="2"/>
            <w:vMerge w:val="restart"/>
            <w:tcBorders>
              <w:top w:val="nil"/>
              <w:left w:val="single" w:sz="4" w:space="0" w:color="auto"/>
              <w:bottom w:val="single" w:sz="4" w:space="0" w:color="auto"/>
              <w:right w:val="single" w:sz="4" w:space="0" w:color="auto"/>
            </w:tcBorders>
          </w:tcPr>
          <w:p w14:paraId="01703251" w14:textId="77777777" w:rsidR="00CF33F3" w:rsidRPr="00FE4D29" w:rsidRDefault="00CF33F3" w:rsidP="004F634E">
            <w:pPr>
              <w:pStyle w:val="TAC"/>
              <w:keepNext w:val="0"/>
              <w:keepLines w:val="0"/>
              <w:rPr>
                <w:ins w:id="1349"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8470745" w14:textId="77777777" w:rsidR="00CF33F3" w:rsidRPr="00FE4D29" w:rsidRDefault="00CF33F3" w:rsidP="004F634E">
            <w:pPr>
              <w:pStyle w:val="TAC"/>
              <w:keepNext w:val="0"/>
              <w:keepLines w:val="0"/>
              <w:rPr>
                <w:ins w:id="1350" w:author="Ming Li L" w:date="2026-02-24T11:20:00Z" w16du:dateUtc="2026-02-24T10:20:00Z"/>
              </w:rPr>
            </w:pPr>
            <w:ins w:id="1351" w:author="Ming Li L" w:date="2026-02-24T11:20:00Z" w16du:dateUtc="2026-02-24T10:20:00Z">
              <w:r w:rsidRPr="00FE4D29">
                <w:t>-58.01</w:t>
              </w:r>
            </w:ins>
          </w:p>
        </w:tc>
        <w:tc>
          <w:tcPr>
            <w:tcW w:w="426" w:type="pct"/>
            <w:tcBorders>
              <w:top w:val="single" w:sz="4" w:space="0" w:color="auto"/>
              <w:left w:val="single" w:sz="4" w:space="0" w:color="auto"/>
              <w:bottom w:val="single" w:sz="4" w:space="0" w:color="auto"/>
              <w:right w:val="single" w:sz="4" w:space="0" w:color="auto"/>
            </w:tcBorders>
            <w:hideMark/>
          </w:tcPr>
          <w:p w14:paraId="67EEC499" w14:textId="77777777" w:rsidR="00CF33F3" w:rsidRPr="00FE4D29" w:rsidRDefault="00CF33F3" w:rsidP="004F634E">
            <w:pPr>
              <w:pStyle w:val="TAC"/>
              <w:keepNext w:val="0"/>
              <w:keepLines w:val="0"/>
              <w:rPr>
                <w:ins w:id="1352" w:author="Ming Li L" w:date="2026-02-24T11:20:00Z" w16du:dateUtc="2026-02-24T10:20:00Z"/>
              </w:rPr>
            </w:pPr>
            <w:ins w:id="1353" w:author="Ming Li L" w:date="2026-02-24T11:20:00Z" w16du:dateUtc="2026-02-24T10:20: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4DF9016A" w14:textId="77777777" w:rsidR="00CF33F3" w:rsidRPr="00FE4D29" w:rsidRDefault="00CF33F3" w:rsidP="004F634E">
            <w:pPr>
              <w:pStyle w:val="TAC"/>
              <w:keepNext w:val="0"/>
              <w:keepLines w:val="0"/>
              <w:rPr>
                <w:ins w:id="1354" w:author="Ming Li L" w:date="2026-02-24T11:20:00Z" w16du:dateUtc="2026-02-24T10:20:00Z"/>
              </w:rPr>
            </w:pPr>
            <w:ins w:id="1355" w:author="Ming Li L" w:date="2026-02-24T11:20:00Z" w16du:dateUtc="2026-02-24T10:20:00Z">
              <w:r w:rsidRPr="00FE4D29">
                <w:t>-58.01</w:t>
              </w:r>
            </w:ins>
          </w:p>
        </w:tc>
      </w:tr>
      <w:tr w:rsidR="00537F61" w:rsidRPr="00FE4D29" w14:paraId="2557D32D" w14:textId="77777777" w:rsidTr="004F634E">
        <w:trPr>
          <w:cantSplit/>
          <w:jc w:val="center"/>
          <w:ins w:id="1356" w:author="Ming Li L" w:date="2026-02-24T11:20:00Z"/>
        </w:trPr>
        <w:tc>
          <w:tcPr>
            <w:tcW w:w="1113" w:type="pct"/>
            <w:gridSpan w:val="2"/>
            <w:tcBorders>
              <w:top w:val="nil"/>
              <w:left w:val="single" w:sz="4" w:space="0" w:color="auto"/>
              <w:bottom w:val="single" w:sz="4" w:space="0" w:color="auto"/>
              <w:right w:val="single" w:sz="4" w:space="0" w:color="auto"/>
            </w:tcBorders>
            <w:hideMark/>
          </w:tcPr>
          <w:p w14:paraId="0785C7ED" w14:textId="77777777" w:rsidR="00CF33F3" w:rsidRPr="00FE4D29" w:rsidRDefault="00CF33F3" w:rsidP="004F634E">
            <w:pPr>
              <w:pStyle w:val="TAL"/>
              <w:keepNext w:val="0"/>
              <w:keepLines w:val="0"/>
              <w:rPr>
                <w:ins w:id="1357" w:author="Ming Li L" w:date="2026-02-24T11:20:00Z" w16du:dateUtc="2026-02-24T10:20:00Z"/>
              </w:rPr>
            </w:pPr>
            <w:ins w:id="1358" w:author="Ming Li L" w:date="2026-02-24T11:20:00Z" w16du:dateUtc="2026-02-24T10:20:00Z">
              <w:r w:rsidRPr="00FE4D29">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325394EF" w14:textId="77777777" w:rsidR="00CF33F3" w:rsidRPr="00FE4D29" w:rsidRDefault="00CF33F3" w:rsidP="004F634E">
            <w:pPr>
              <w:pStyle w:val="TAC"/>
              <w:keepNext w:val="0"/>
              <w:keepLines w:val="0"/>
              <w:rPr>
                <w:ins w:id="1359"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hideMark/>
          </w:tcPr>
          <w:p w14:paraId="4B855364" w14:textId="77777777" w:rsidR="00CF33F3" w:rsidRPr="00FE4D29" w:rsidRDefault="00CF33F3" w:rsidP="004F634E">
            <w:pPr>
              <w:pStyle w:val="TAC"/>
              <w:keepNext w:val="0"/>
              <w:keepLines w:val="0"/>
              <w:rPr>
                <w:ins w:id="1360" w:author="Ming Li L" w:date="2026-02-24T11:20:00Z" w16du:dateUtc="2026-02-24T10:20:00Z"/>
              </w:rPr>
            </w:pPr>
            <w:ins w:id="1361" w:author="Ming Li L" w:date="2026-02-24T11:20:00Z" w16du:dateUtc="2026-02-24T10:20:00Z">
              <w:r w:rsidRPr="00FE4D29">
                <w:t>Config 2</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DCF081" w14:textId="77777777" w:rsidR="00CF33F3" w:rsidRPr="00FE4D29" w:rsidRDefault="00CF33F3" w:rsidP="004F634E">
            <w:pPr>
              <w:spacing w:after="0"/>
              <w:rPr>
                <w:ins w:id="1362" w:author="Ming Li L" w:date="2026-02-24T11:20:00Z" w16du:dateUtc="2026-02-24T10:20:00Z"/>
                <w:rFonts w:ascii="Arial" w:hAnsi="Arial"/>
                <w:sz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3B036226" w14:textId="77777777" w:rsidR="00CF33F3" w:rsidRPr="00FE4D29" w:rsidRDefault="00CF33F3" w:rsidP="004F634E">
            <w:pPr>
              <w:pStyle w:val="TAC"/>
              <w:keepNext w:val="0"/>
              <w:keepLines w:val="0"/>
              <w:rPr>
                <w:ins w:id="1363" w:author="Ming Li L" w:date="2026-02-24T11:20:00Z" w16du:dateUtc="2026-02-24T10:20:00Z"/>
                <w:rFonts w:cs="Arial"/>
                <w:szCs w:val="18"/>
              </w:rPr>
            </w:pPr>
            <w:ins w:id="1364" w:author="Ming Li L" w:date="2026-02-24T11:20:00Z" w16du:dateUtc="2026-02-24T10:20:00Z">
              <w:r w:rsidRPr="00FE4D29">
                <w:rPr>
                  <w:rFonts w:cs="Arial"/>
                  <w:szCs w:val="18"/>
                </w:rPr>
                <w:t>No external noise (Note 9)</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BD92B1E" w14:textId="77777777" w:rsidR="00CF33F3" w:rsidRPr="00FE4D29" w:rsidRDefault="00CF33F3" w:rsidP="004F634E">
            <w:pPr>
              <w:pStyle w:val="TAC"/>
              <w:keepNext w:val="0"/>
              <w:keepLines w:val="0"/>
              <w:rPr>
                <w:ins w:id="1365" w:author="Ming Li L" w:date="2026-02-24T11:20:00Z" w16du:dateUtc="2026-02-24T10:20:00Z"/>
              </w:rPr>
            </w:pPr>
            <w:ins w:id="1366" w:author="Ming Li L" w:date="2026-02-24T11:20:00Z" w16du:dateUtc="2026-02-24T10:20:00Z">
              <w:r w:rsidRPr="00FE4D29">
                <w:rPr>
                  <w:rFonts w:cs="Arial"/>
                  <w:szCs w:val="18"/>
                </w:rPr>
                <w:t>No external noise (Note 9)</w:t>
              </w:r>
            </w:ins>
          </w:p>
        </w:tc>
      </w:tr>
      <w:tr w:rsidR="00610DEC" w:rsidRPr="00FE4D29" w14:paraId="7625D5D6" w14:textId="77777777" w:rsidTr="00610DEC">
        <w:trPr>
          <w:cantSplit/>
          <w:jc w:val="center"/>
          <w:ins w:id="1367" w:author="Ming Li L" w:date="2026-02-24T11:20:00Z"/>
        </w:trPr>
        <w:tc>
          <w:tcPr>
            <w:tcW w:w="5000" w:type="pct"/>
            <w:gridSpan w:val="10"/>
            <w:tcBorders>
              <w:top w:val="single" w:sz="4" w:space="0" w:color="auto"/>
              <w:left w:val="single" w:sz="4" w:space="0" w:color="auto"/>
              <w:bottom w:val="single" w:sz="4" w:space="0" w:color="auto"/>
              <w:right w:val="single" w:sz="4" w:space="0" w:color="auto"/>
            </w:tcBorders>
          </w:tcPr>
          <w:p w14:paraId="6A95BE9F" w14:textId="77777777" w:rsidR="00610DEC" w:rsidRPr="00FE4D29" w:rsidRDefault="00610DEC" w:rsidP="004F634E">
            <w:pPr>
              <w:pStyle w:val="TAN"/>
              <w:keepNext w:val="0"/>
              <w:keepLines w:val="0"/>
              <w:rPr>
                <w:ins w:id="1368" w:author="Ming Li L" w:date="2026-02-24T11:20:00Z" w16du:dateUtc="2026-02-24T10:20:00Z"/>
              </w:rPr>
            </w:pPr>
            <w:ins w:id="1369" w:author="Ming Li L" w:date="2026-02-24T11:20:00Z" w16du:dateUtc="2026-02-24T10:20:00Z">
              <w:r w:rsidRPr="00FE4D29">
                <w:t>NOTE 1:</w:t>
              </w:r>
              <w:r w:rsidRPr="00FE4D29">
                <w:tab/>
                <w:t>OCNG shall be used such that both cells are fully allocated and a constant total transmitted power spectral density is achieved for all OFDM symbols.</w:t>
              </w:r>
            </w:ins>
          </w:p>
          <w:p w14:paraId="0DBED758" w14:textId="77777777" w:rsidR="00610DEC" w:rsidRPr="00FE4D29" w:rsidRDefault="00610DEC" w:rsidP="004F634E">
            <w:pPr>
              <w:pStyle w:val="TAN"/>
              <w:keepNext w:val="0"/>
              <w:keepLines w:val="0"/>
              <w:rPr>
                <w:ins w:id="1370" w:author="Ming Li L" w:date="2026-02-24T11:20:00Z" w16du:dateUtc="2026-02-24T10:20:00Z"/>
              </w:rPr>
            </w:pPr>
            <w:ins w:id="1371" w:author="Ming Li L" w:date="2026-02-24T11:20:00Z" w16du:dateUtc="2026-02-24T10:20:00Z">
              <w:r w:rsidRPr="00FE4D29">
                <w:t>NOTE 2:</w:t>
              </w:r>
              <w:r w:rsidRPr="00FE4D29">
                <w:tab/>
                <w:t>Void</w:t>
              </w:r>
            </w:ins>
          </w:p>
          <w:p w14:paraId="6D580EED" w14:textId="77777777" w:rsidR="00610DEC" w:rsidRPr="00FE4D29" w:rsidRDefault="00610DEC" w:rsidP="004F634E">
            <w:pPr>
              <w:pStyle w:val="TAN"/>
              <w:keepNext w:val="0"/>
              <w:keepLines w:val="0"/>
              <w:rPr>
                <w:ins w:id="1372" w:author="Ming Li L" w:date="2026-02-24T11:20:00Z" w16du:dateUtc="2026-02-24T10:20:00Z"/>
              </w:rPr>
            </w:pPr>
            <w:ins w:id="1373" w:author="Ming Li L" w:date="2026-02-24T11:20:00Z" w16du:dateUtc="2026-02-24T10:20:00Z">
              <w:r w:rsidRPr="00FE4D29">
                <w:t>NOTE 3:</w:t>
              </w:r>
              <w:r w:rsidRPr="00FE4D29">
                <w:tab/>
                <w:t>SS B_RP, Es/Iot and Io levels have been derived from other parameters for information purposes. They are not settable parameters themselves.</w:t>
              </w:r>
            </w:ins>
          </w:p>
          <w:p w14:paraId="664190A2" w14:textId="77777777" w:rsidR="00610DEC" w:rsidRPr="00FE4D29" w:rsidRDefault="00610DEC" w:rsidP="004F634E">
            <w:pPr>
              <w:pStyle w:val="TAN"/>
              <w:keepNext w:val="0"/>
              <w:keepLines w:val="0"/>
              <w:rPr>
                <w:ins w:id="1374" w:author="Ming Li L" w:date="2026-02-24T11:20:00Z" w16du:dateUtc="2026-02-24T10:20:00Z"/>
              </w:rPr>
            </w:pPr>
            <w:ins w:id="1375" w:author="Ming Li L" w:date="2026-02-24T11:20:00Z" w16du:dateUtc="2026-02-24T10:20:00Z">
              <w:r w:rsidRPr="00FE4D29">
                <w:t>NOTE 4:</w:t>
              </w:r>
              <w:r w:rsidRPr="00FE4D29">
                <w:tab/>
                <w:t>Void</w:t>
              </w:r>
            </w:ins>
          </w:p>
          <w:p w14:paraId="7C567E53" w14:textId="77777777" w:rsidR="00610DEC" w:rsidRPr="00FE4D29" w:rsidRDefault="00610DEC" w:rsidP="004F634E">
            <w:pPr>
              <w:pStyle w:val="TAN"/>
              <w:keepNext w:val="0"/>
              <w:keepLines w:val="0"/>
              <w:rPr>
                <w:ins w:id="1376" w:author="Ming Li L" w:date="2026-02-24T11:20:00Z" w16du:dateUtc="2026-02-24T10:20:00Z"/>
              </w:rPr>
            </w:pPr>
            <w:ins w:id="1377" w:author="Ming Li L" w:date="2026-02-24T11:20:00Z" w16du:dateUtc="2026-02-24T10:20:00Z">
              <w:r w:rsidRPr="00FE4D29">
                <w:t>NOTE 5:</w:t>
              </w:r>
              <w:r w:rsidRPr="00FE4D29">
                <w:tab/>
                <w:t>Equivalent power received by an antenna with 0 dBi gain at the centre of the quiet zone</w:t>
              </w:r>
            </w:ins>
          </w:p>
          <w:p w14:paraId="1D393070" w14:textId="77777777" w:rsidR="00610DEC" w:rsidRPr="00FE4D29" w:rsidRDefault="00610DEC" w:rsidP="004F634E">
            <w:pPr>
              <w:pStyle w:val="TAN"/>
              <w:keepNext w:val="0"/>
              <w:keepLines w:val="0"/>
              <w:spacing w:line="254" w:lineRule="auto"/>
              <w:rPr>
                <w:ins w:id="1378" w:author="Ming Li L" w:date="2026-02-24T11:20:00Z" w16du:dateUtc="2026-02-24T10:20:00Z"/>
              </w:rPr>
            </w:pPr>
            <w:ins w:id="1379" w:author="Ming Li L" w:date="2026-02-24T11:20:00Z" w16du:dateUtc="2026-02-24T10:20:00Z">
              <w:r w:rsidRPr="00FE4D29">
                <w:t>NOTE 6:</w:t>
              </w:r>
              <w:r w:rsidRPr="00FE4D29">
                <w:tab/>
                <w:t>As observed with 0 dBi gain antenna at the centre of the quiet zone</w:t>
              </w:r>
            </w:ins>
          </w:p>
          <w:p w14:paraId="3603FCF3" w14:textId="77777777" w:rsidR="00610DEC" w:rsidRPr="00FE4D29" w:rsidRDefault="00610DEC" w:rsidP="004F634E">
            <w:pPr>
              <w:pStyle w:val="TAN"/>
              <w:keepNext w:val="0"/>
              <w:keepLines w:val="0"/>
              <w:rPr>
                <w:ins w:id="1380" w:author="Ming Li L" w:date="2026-02-24T11:20:00Z" w16du:dateUtc="2026-02-24T10:20:00Z"/>
                <w:rFonts w:cs="Arial"/>
              </w:rPr>
            </w:pPr>
            <w:ins w:id="1381" w:author="Ming Li L" w:date="2026-02-24T11:20:00Z" w16du:dateUtc="2026-02-24T10:20:00Z">
              <w:r w:rsidRPr="00FE4D29">
                <w:rPr>
                  <w:rFonts w:cs="Arial"/>
                </w:rPr>
                <w:t>NOTE 7:</w:t>
              </w:r>
              <w:r w:rsidRPr="00FE4D29">
                <w:rPr>
                  <w:rFonts w:cs="Arial"/>
                </w:rPr>
                <w:tab/>
                <w:t>Information about types of UE beam is given in clause B.2.1.3, and does not limit UE implementation or test system implementation</w:t>
              </w:r>
            </w:ins>
          </w:p>
          <w:p w14:paraId="520BBBF6" w14:textId="77777777" w:rsidR="00610DEC" w:rsidRPr="00FE4D29" w:rsidRDefault="00610DEC" w:rsidP="004F634E">
            <w:pPr>
              <w:pStyle w:val="TAN"/>
              <w:keepNext w:val="0"/>
              <w:keepLines w:val="0"/>
              <w:rPr>
                <w:ins w:id="1382" w:author="Ming Li L" w:date="2026-02-24T11:20:00Z" w16du:dateUtc="2026-02-24T10:20:00Z"/>
                <w:rFonts w:cs="Arial"/>
              </w:rPr>
            </w:pPr>
            <w:ins w:id="1383" w:author="Ming Li L" w:date="2026-02-24T11:20:00Z" w16du:dateUtc="2026-02-24T10:20: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2736A35C" w14:textId="77777777" w:rsidR="00610DEC" w:rsidRPr="00FE4D29" w:rsidRDefault="00610DEC" w:rsidP="004F634E">
            <w:pPr>
              <w:pStyle w:val="TAN"/>
              <w:keepNext w:val="0"/>
              <w:keepLines w:val="0"/>
              <w:rPr>
                <w:ins w:id="1384" w:author="Ming Li L" w:date="2026-02-24T11:20:00Z" w16du:dateUtc="2026-02-24T10:20:00Z"/>
                <w:sz w:val="14"/>
              </w:rPr>
            </w:pPr>
            <w:ins w:id="1385" w:author="Ming Li L" w:date="2026-02-24T11:20:00Z" w16du:dateUtc="2026-02-24T10:20: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248975A5" w14:textId="77777777" w:rsidR="00CF33F3" w:rsidRPr="00FE4D29" w:rsidRDefault="00CF33F3" w:rsidP="00CF33F3">
      <w:pPr>
        <w:rPr>
          <w:ins w:id="1386" w:author="Ming Li L" w:date="2026-02-24T11:20:00Z" w16du:dateUtc="2026-02-24T10:20:00Z"/>
          <w:snapToGrid w:val="0"/>
        </w:rPr>
      </w:pPr>
    </w:p>
    <w:p w14:paraId="4872FB01" w14:textId="77777777" w:rsidR="00CF33F3" w:rsidRPr="00FE4D29" w:rsidRDefault="00CF33F3" w:rsidP="00CF33F3">
      <w:pPr>
        <w:pStyle w:val="Heading5"/>
        <w:keepLines w:val="0"/>
        <w:rPr>
          <w:ins w:id="1387" w:author="Ming Li L" w:date="2026-02-24T11:20:00Z" w16du:dateUtc="2026-02-24T10:20:00Z"/>
          <w:snapToGrid w:val="0"/>
        </w:rPr>
      </w:pPr>
      <w:ins w:id="1388" w:author="Ming Li L" w:date="2026-02-24T11:20:00Z" w16du:dateUtc="2026-02-24T10:20:00Z">
        <w:r w:rsidRPr="00FE4D29">
          <w:rPr>
            <w:snapToGrid w:val="0"/>
          </w:rPr>
          <w:t>A.5.6.2.Y.3</w:t>
        </w:r>
        <w:r w:rsidRPr="00FE4D29">
          <w:rPr>
            <w:snapToGrid w:val="0"/>
          </w:rPr>
          <w:tab/>
          <w:t>Test Requirements</w:t>
        </w:r>
      </w:ins>
    </w:p>
    <w:p w14:paraId="7E143AD0" w14:textId="77777777" w:rsidR="00CF33F3" w:rsidRPr="00FE4D29" w:rsidRDefault="00CF33F3" w:rsidP="00CF33F3">
      <w:pPr>
        <w:rPr>
          <w:ins w:id="1389" w:author="Ming Li L" w:date="2026-02-24T11:20:00Z" w16du:dateUtc="2026-02-24T10:20:00Z"/>
          <w:rFonts w:cs="v4.2.0"/>
        </w:rPr>
      </w:pPr>
      <w:ins w:id="1390" w:author="Ming Li L" w:date="2026-02-24T11:20:00Z" w16du:dateUtc="2026-02-24T10:20:00Z">
        <w:r w:rsidRPr="00FE4D29">
          <w:rPr>
            <w:rFonts w:cs="v4.2.0"/>
          </w:rPr>
          <w:t>In this test , the UE shall send one Event A3 triggered measurement report, with a measurement reporting delay less than X ms from the beginning of time period T2, where X is</w:t>
        </w:r>
      </w:ins>
    </w:p>
    <w:p w14:paraId="69213B84" w14:textId="77777777" w:rsidR="00CF33F3" w:rsidRPr="00FE4D29" w:rsidRDefault="00CF33F3" w:rsidP="00CF33F3">
      <w:pPr>
        <w:pStyle w:val="B10"/>
        <w:rPr>
          <w:ins w:id="1391" w:author="Ming Li L" w:date="2026-02-24T11:20:00Z" w16du:dateUtc="2026-02-24T10:20:00Z"/>
        </w:rPr>
      </w:pPr>
      <w:ins w:id="1392" w:author="Ming Li L" w:date="2026-02-24T11:20:00Z" w16du:dateUtc="2026-02-24T10:20:00Z">
        <w:r w:rsidRPr="00FE4D29">
          <w:rPr>
            <w:lang w:eastAsia="zh-CN"/>
          </w:rPr>
          <w:t>160</w:t>
        </w:r>
        <w:r w:rsidRPr="00FE4D29">
          <w:t>0 for UE supporting power class 1, or</w:t>
        </w:r>
      </w:ins>
    </w:p>
    <w:p w14:paraId="3AF51DD5" w14:textId="77777777" w:rsidR="00CF33F3" w:rsidRPr="00FE4D29" w:rsidRDefault="00CF33F3" w:rsidP="00CF33F3">
      <w:pPr>
        <w:pStyle w:val="B10"/>
        <w:rPr>
          <w:ins w:id="1393" w:author="Ming Li L" w:date="2026-02-24T11:20:00Z" w16du:dateUtc="2026-02-24T10:20:00Z"/>
        </w:rPr>
      </w:pPr>
      <w:ins w:id="1394" w:author="Ming Li L" w:date="2026-02-24T11:20:00Z" w16du:dateUtc="2026-02-24T10:20:00Z">
        <w:r w:rsidRPr="00FE4D29">
          <w:rPr>
            <w:lang w:eastAsia="zh-CN"/>
          </w:rPr>
          <w:t>960</w:t>
        </w:r>
        <w:r w:rsidRPr="00FE4D29">
          <w:t xml:space="preserve"> for UE supporting other power class.</w:t>
        </w:r>
      </w:ins>
    </w:p>
    <w:p w14:paraId="688636EA" w14:textId="77777777" w:rsidR="00CF33F3" w:rsidRPr="00FE4D29" w:rsidRDefault="00CF33F3" w:rsidP="00CF33F3">
      <w:pPr>
        <w:rPr>
          <w:ins w:id="1395" w:author="Ming Li L" w:date="2026-02-24T11:20:00Z" w16du:dateUtc="2026-02-24T10:20:00Z"/>
          <w:rFonts w:cs="v4.2.0"/>
        </w:rPr>
      </w:pPr>
      <w:ins w:id="1396" w:author="Ming Li L" w:date="2026-02-24T11:20:00Z" w16du:dateUtc="2026-02-24T10:20:00Z">
        <w:r w:rsidRPr="00FE4D29">
          <w:rPr>
            <w:rFonts w:cs="v4.2.0"/>
            <w:lang w:eastAsia="zh-CN"/>
          </w:rPr>
          <w:lastRenderedPageBreak/>
          <w:t>I</w:t>
        </w:r>
        <w:r w:rsidRPr="00FE4D29">
          <w:rPr>
            <w:rFonts w:cs="v4.2.0"/>
          </w:rPr>
          <w:t>n this test</w:t>
        </w:r>
        <w:r w:rsidRPr="00FE4D29">
          <w:rPr>
            <w:rFonts w:cs="v4.2.0"/>
            <w:lang w:val="en-US" w:eastAsia="zh-CN"/>
          </w:rPr>
          <w:t xml:space="preserve">, </w:t>
        </w:r>
        <w:r w:rsidRPr="00FE4D29">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7FF5943B" w14:textId="77777777" w:rsidR="00CF33F3" w:rsidRPr="00FE4D29" w:rsidRDefault="00CF33F3" w:rsidP="00CF33F3">
      <w:pPr>
        <w:pStyle w:val="NO"/>
        <w:keepLines w:val="0"/>
        <w:rPr>
          <w:ins w:id="1397" w:author="Ming Li L" w:date="2026-02-24T11:20:00Z" w16du:dateUtc="2026-02-24T10:20:00Z"/>
        </w:rPr>
      </w:pPr>
      <w:ins w:id="1398" w:author="Ming Li L" w:date="2026-02-24T11:20:00Z" w16du:dateUtc="2026-02-24T10:20: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6FDC1E68" w14:textId="77777777" w:rsidR="00F94CD7" w:rsidRPr="00FE4D29" w:rsidRDefault="00F94CD7" w:rsidP="00F94CD7">
      <w:pPr>
        <w:pStyle w:val="CRSeparator"/>
        <w:rPr>
          <w:lang w:eastAsia="zh-CN"/>
        </w:rPr>
      </w:pPr>
      <w:r w:rsidRPr="00FE4D29">
        <w:t>==============Next change==============</w:t>
      </w:r>
    </w:p>
    <w:p w14:paraId="70FF9ACA" w14:textId="5439208F" w:rsidR="000062BD" w:rsidRPr="00FE4D29" w:rsidRDefault="000062BD" w:rsidP="000062BD">
      <w:pPr>
        <w:pStyle w:val="Heading4"/>
        <w:keepNext w:val="0"/>
        <w:keepLines w:val="0"/>
        <w:rPr>
          <w:ins w:id="1399" w:author="Ming Li L" w:date="2026-02-24T10:33:00Z" w16du:dateUtc="2026-02-24T09:33:00Z"/>
          <w:snapToGrid w:val="0"/>
        </w:rPr>
      </w:pPr>
      <w:ins w:id="1400" w:author="Ming Li L" w:date="2026-02-24T10:33:00Z" w16du:dateUtc="2026-02-24T09:33:00Z">
        <w:r w:rsidRPr="00FE4D29">
          <w:rPr>
            <w:snapToGrid w:val="0"/>
          </w:rPr>
          <w:t>A.4.6.2.X</w:t>
        </w:r>
        <w:r w:rsidRPr="00FE4D29">
          <w:rPr>
            <w:snapToGrid w:val="0"/>
          </w:rPr>
          <w:tab/>
          <w:t>EN-DC: event triggered reporting tests under non-DRX</w:t>
        </w:r>
      </w:ins>
      <w:ins w:id="1401" w:author="Ming Li L" w:date="2026-02-24T11:08:00Z" w16du:dateUtc="2026-02-24T10:08:00Z">
        <w:r w:rsidR="00A52CB6" w:rsidRPr="00FE4D29">
          <w:rPr>
            <w:snapToGrid w:val="0"/>
          </w:rPr>
          <w:t xml:space="preserve"> in FR1 for UE supporting [</w:t>
        </w:r>
        <w:r w:rsidR="00A52CB6" w:rsidRPr="00FE4D29">
          <w:rPr>
            <w:i/>
            <w:iCs/>
            <w:lang w:eastAsia="zh-CN"/>
          </w:rPr>
          <w:t>FR1 only EN-DC 3-searcher capability</w:t>
        </w:r>
        <w:r w:rsidR="00A52CB6" w:rsidRPr="00FE4D29">
          <w:rPr>
            <w:snapToGrid w:val="0"/>
          </w:rPr>
          <w:t>]</w:t>
        </w:r>
      </w:ins>
    </w:p>
    <w:p w14:paraId="18E21B0A" w14:textId="0557D55C" w:rsidR="000062BD" w:rsidRPr="00FE4D29" w:rsidRDefault="000062BD" w:rsidP="000062BD">
      <w:pPr>
        <w:pStyle w:val="Heading5"/>
        <w:keepNext w:val="0"/>
        <w:keepLines w:val="0"/>
        <w:rPr>
          <w:ins w:id="1402" w:author="Ming Li L" w:date="2026-02-24T10:33:00Z" w16du:dateUtc="2026-02-24T09:33:00Z"/>
          <w:snapToGrid w:val="0"/>
        </w:rPr>
      </w:pPr>
      <w:ins w:id="1403" w:author="Ming Li L" w:date="2026-02-24T10:33:00Z" w16du:dateUtc="2026-02-24T09:33:00Z">
        <w:r w:rsidRPr="00FE4D29">
          <w:rPr>
            <w:snapToGrid w:val="0"/>
          </w:rPr>
          <w:t>A.4.6.2.X.1</w:t>
        </w:r>
        <w:r w:rsidRPr="00FE4D29">
          <w:rPr>
            <w:snapToGrid w:val="0"/>
          </w:rPr>
          <w:tab/>
          <w:t>Test purpose and Environment</w:t>
        </w:r>
      </w:ins>
    </w:p>
    <w:p w14:paraId="0847C7CC" w14:textId="405168A2" w:rsidR="007046C6" w:rsidRPr="00FE4D29" w:rsidRDefault="007046C6" w:rsidP="007046C6">
      <w:pPr>
        <w:widowControl w:val="0"/>
        <w:autoSpaceDE w:val="0"/>
        <w:autoSpaceDN w:val="0"/>
        <w:adjustRightInd w:val="0"/>
        <w:spacing w:after="0"/>
        <w:rPr>
          <w:ins w:id="1404" w:author="Ming Li L" w:date="2026-02-24T11:07:00Z" w16du:dateUtc="2026-02-24T10:07:00Z"/>
          <w:lang w:val="en-US" w:eastAsia="fr-FR"/>
        </w:rPr>
      </w:pPr>
      <w:ins w:id="1405" w:author="Ming Li L" w:date="2026-02-24T11:07:00Z" w16du:dateUtc="2026-02-24T10:07:00Z">
        <w:r w:rsidRPr="00FE4D29">
          <w:rPr>
            <w:rFonts w:cs="v4.2.0"/>
          </w:rPr>
          <w:t xml:space="preserve">The purpose of this test is to partly verify the intra-frequency cell search requirements in clause 9.1.5.1 and 9.3.9 for UE </w:t>
        </w:r>
        <w:r w:rsidRPr="00FE4D29">
          <w:rPr>
            <w:lang w:val="en-US" w:eastAsia="fr-FR"/>
          </w:rPr>
          <w:t xml:space="preserve">supports </w:t>
        </w:r>
        <w:r w:rsidRPr="00FE4D29">
          <w:rPr>
            <w:i/>
            <w:iCs/>
            <w:lang w:val="en-US" w:eastAsia="fr-FR"/>
          </w:rPr>
          <w:t xml:space="preserve">interFrequencyMeas-Nogap-r16 </w:t>
        </w:r>
        <w:r w:rsidRPr="00FE4D29">
          <w:rPr>
            <w:lang w:val="en-US" w:eastAsia="fr-FR"/>
          </w:rPr>
          <w:t xml:space="preserve">and/or </w:t>
        </w:r>
        <w:r w:rsidRPr="00FE4D29">
          <w:rPr>
            <w:i/>
            <w:iCs/>
            <w:lang w:val="en-US" w:eastAsia="fr-FR"/>
          </w:rPr>
          <w:t>NeedForGapsInfoNR-r16</w:t>
        </w:r>
        <w:r w:rsidRPr="00FE4D29">
          <w:rPr>
            <w:lang w:val="en-US" w:eastAsia="fr-FR"/>
          </w:rPr>
          <w:t xml:space="preserve"> </w:t>
        </w:r>
        <w:r w:rsidRPr="00FE4D29">
          <w:rPr>
            <w:rFonts w:hint="eastAsia"/>
            <w:lang w:val="en-US" w:eastAsia="zh-CN"/>
          </w:rPr>
          <w:t>and</w:t>
        </w:r>
        <w:r w:rsidRPr="00FE4D29">
          <w:rPr>
            <w:lang w:val="en-US" w:eastAsia="fr-FR"/>
          </w:rPr>
          <w:t xml:space="preserve"> [</w:t>
        </w:r>
        <w:r w:rsidRPr="00FE4D29">
          <w:rPr>
            <w:i/>
            <w:iCs/>
            <w:lang w:eastAsia="zh-CN"/>
          </w:rPr>
          <w:t>FR1 only EN-DC 3-searcher capability</w:t>
        </w:r>
        <w:r w:rsidRPr="00FE4D29">
          <w:rPr>
            <w:lang w:eastAsia="zh-CN"/>
          </w:rPr>
          <w:t xml:space="preserve">] </w:t>
        </w:r>
        <w:r w:rsidRPr="00FE4D29">
          <w:rPr>
            <w:rFonts w:cs="v4.2.0"/>
          </w:rPr>
          <w:t>makes correct reporting of an event.</w:t>
        </w:r>
      </w:ins>
    </w:p>
    <w:p w14:paraId="2A9A574E" w14:textId="77777777" w:rsidR="000062BD" w:rsidRPr="00FE4D29" w:rsidRDefault="000062BD" w:rsidP="000062BD">
      <w:pPr>
        <w:widowControl w:val="0"/>
        <w:autoSpaceDE w:val="0"/>
        <w:autoSpaceDN w:val="0"/>
        <w:adjustRightInd w:val="0"/>
        <w:spacing w:after="0"/>
        <w:rPr>
          <w:ins w:id="1406" w:author="Ming Li L" w:date="2026-02-24T10:33:00Z" w16du:dateUtc="2026-02-24T09:33:00Z"/>
          <w:rFonts w:cs="v4.2.0"/>
          <w:lang w:val="en-US" w:eastAsia="zh-CN"/>
        </w:rPr>
      </w:pPr>
    </w:p>
    <w:p w14:paraId="7E142446" w14:textId="411C631E" w:rsidR="000062BD" w:rsidRPr="00FE4D29" w:rsidRDefault="000062BD" w:rsidP="000062BD">
      <w:pPr>
        <w:widowControl w:val="0"/>
        <w:autoSpaceDE w:val="0"/>
        <w:autoSpaceDN w:val="0"/>
        <w:adjustRightInd w:val="0"/>
        <w:spacing w:after="0"/>
        <w:rPr>
          <w:ins w:id="1407" w:author="Ming Li L" w:date="2026-02-24T10:33:00Z" w16du:dateUtc="2026-02-24T09:33:00Z"/>
          <w:rFonts w:cs="v4.2.0"/>
        </w:rPr>
      </w:pPr>
      <w:ins w:id="1408" w:author="Ming Li L" w:date="2026-02-24T10:33:00Z" w16du:dateUtc="2026-02-24T09:33:00Z">
        <w:r w:rsidRPr="00FE4D29">
          <w:rPr>
            <w:rFonts w:cs="v4.2.0"/>
            <w:lang w:eastAsia="zh-CN"/>
          </w:rPr>
          <w:t xml:space="preserve">The UE is only required to pass one of the three tests in </w:t>
        </w:r>
        <w:r w:rsidRPr="00FE4D29">
          <w:rPr>
            <w:noProof/>
            <w:lang w:eastAsia="zh-CN"/>
          </w:rPr>
          <w:t xml:space="preserve">A.4.6.2.x for FR1 EN-DC, </w:t>
        </w:r>
        <w:r w:rsidRPr="00FE4D29">
          <w:rPr>
            <w:rFonts w:hint="eastAsia"/>
            <w:noProof/>
            <w:lang w:eastAsia="zh-CN"/>
          </w:rPr>
          <w:t>A</w:t>
        </w:r>
        <w:r w:rsidRPr="00FE4D29">
          <w:rPr>
            <w:noProof/>
            <w:lang w:eastAsia="zh-CN"/>
          </w:rPr>
          <w:t>.6.6.2.x for FR1 CA, A.7.6.2.Y for FR1 and FR2 CA</w:t>
        </w:r>
        <w:r w:rsidRPr="00FE4D29">
          <w:rPr>
            <w:rFonts w:cs="v4.2.0"/>
            <w:lang w:eastAsia="zh-CN"/>
          </w:rPr>
          <w:t xml:space="preserve">. </w:t>
        </w:r>
      </w:ins>
    </w:p>
    <w:p w14:paraId="65C08292" w14:textId="0E27F129" w:rsidR="000062BD" w:rsidRPr="00FE4D29" w:rsidRDefault="000062BD" w:rsidP="000062BD">
      <w:pPr>
        <w:pStyle w:val="Heading5"/>
        <w:keepNext w:val="0"/>
        <w:keepLines w:val="0"/>
        <w:rPr>
          <w:ins w:id="1409" w:author="Ming Li L" w:date="2026-02-24T10:33:00Z" w16du:dateUtc="2026-02-24T09:33:00Z"/>
          <w:snapToGrid w:val="0"/>
        </w:rPr>
      </w:pPr>
      <w:ins w:id="1410" w:author="Ming Li L" w:date="2026-02-24T10:33:00Z" w16du:dateUtc="2026-02-24T09:33:00Z">
        <w:r w:rsidRPr="00FE4D29">
          <w:rPr>
            <w:snapToGrid w:val="0"/>
          </w:rPr>
          <w:t>A.4.6.2.X.2</w:t>
        </w:r>
        <w:r w:rsidRPr="00FE4D29">
          <w:rPr>
            <w:snapToGrid w:val="0"/>
          </w:rPr>
          <w:tab/>
          <w:t>Test parameters</w:t>
        </w:r>
      </w:ins>
    </w:p>
    <w:p w14:paraId="255DFF85" w14:textId="51D8ACC9" w:rsidR="000062BD" w:rsidRPr="00FE4D29" w:rsidRDefault="000062BD" w:rsidP="000062BD">
      <w:pPr>
        <w:rPr>
          <w:ins w:id="1411" w:author="Ming Li L" w:date="2026-02-24T10:33:00Z" w16du:dateUtc="2026-02-24T09:33:00Z"/>
          <w:rFonts w:cs="v4.2.0"/>
        </w:rPr>
      </w:pPr>
      <w:ins w:id="1412" w:author="Ming Li L" w:date="2026-02-24T10:33:00Z" w16du:dateUtc="2026-02-24T09:33:00Z">
        <w:r w:rsidRPr="00FE4D29">
          <w:rPr>
            <w:rFonts w:cs="v4.2.0"/>
            <w:lang w:eastAsia="zh-CN"/>
          </w:rPr>
          <w:t xml:space="preserve">In this test, </w:t>
        </w:r>
        <w:r w:rsidRPr="00FE4D29">
          <w:rPr>
            <w:rFonts w:cs="v4.2.0" w:hint="eastAsia"/>
            <w:lang w:eastAsia="zh-CN"/>
          </w:rPr>
          <w:t>LTE</w:t>
        </w:r>
        <w:r w:rsidRPr="00FE4D29">
          <w:rPr>
            <w:rFonts w:cs="v4.2.0" w:hint="eastAsia"/>
          </w:rPr>
          <w:t xml:space="preserve"> </w:t>
        </w:r>
        <w:r w:rsidRPr="00FE4D29">
          <w:rPr>
            <w:rFonts w:cs="v4.2.0"/>
          </w:rPr>
          <w:t xml:space="preserve">cell 1 as PCell in FR1 on </w:t>
        </w:r>
        <w:r w:rsidRPr="00FE4D29">
          <w:rPr>
            <w:rFonts w:cs="v4.2.0"/>
            <w:lang w:eastAsia="zh-CN"/>
          </w:rPr>
          <w:t xml:space="preserve">LTE </w:t>
        </w:r>
        <w:r w:rsidRPr="00FE4D29">
          <w:rPr>
            <w:rFonts w:cs="v4.2.0"/>
          </w:rPr>
          <w:t>RF channel 1, NR cell 2 as PSCell in FR1 on NR RF channel 2, NR cell 3 as SCell in FR1 on NR RF channel 3. NR cell 4 as neighbour cell in FR</w:t>
        </w:r>
        <w:r w:rsidRPr="00FE4D29">
          <w:rPr>
            <w:rFonts w:cs="v4.2.0" w:hint="eastAsia"/>
            <w:lang w:eastAsia="zh-CN"/>
          </w:rPr>
          <w:t>1</w:t>
        </w:r>
        <w:r w:rsidRPr="00FE4D29">
          <w:rPr>
            <w:rFonts w:cs="v4.2.0"/>
          </w:rPr>
          <w:t xml:space="preserve"> on NR RF channel 4 which is in the same band as NR Cell 3.  The SSB of Cell 4 is completely within UE’s active BWP BW. The RBs containing SSB from Cell 3 and Cell 4 should be different in frequency location within the cell bandwidth.</w:t>
        </w:r>
      </w:ins>
    </w:p>
    <w:p w14:paraId="22205B0C" w14:textId="77777777" w:rsidR="000062BD" w:rsidRPr="00FE4D29" w:rsidRDefault="000062BD" w:rsidP="000062BD">
      <w:pPr>
        <w:widowControl w:val="0"/>
        <w:autoSpaceDE w:val="0"/>
        <w:autoSpaceDN w:val="0"/>
        <w:adjustRightInd w:val="0"/>
        <w:spacing w:after="0"/>
        <w:jc w:val="both"/>
        <w:rPr>
          <w:ins w:id="1413" w:author="Ming Li L" w:date="2026-02-24T10:33:00Z" w16du:dateUtc="2026-02-24T09:33:00Z"/>
          <w:lang w:val="en-US" w:eastAsia="fr-FR"/>
        </w:rPr>
      </w:pPr>
      <w:ins w:id="1414" w:author="Ming Li L" w:date="2026-02-24T10:33:00Z" w16du:dateUtc="2026-02-24T09:33:00Z">
        <w:r w:rsidRPr="00FE4D29">
          <w:rPr>
            <w:lang w:val="en-US" w:eastAsia="fr-FR"/>
          </w:rPr>
          <w:t>In the measurement control information, it is indicated to the UE that event-triggered reporting with Event A3 is used.</w:t>
        </w:r>
      </w:ins>
    </w:p>
    <w:p w14:paraId="4E51AB02" w14:textId="77777777" w:rsidR="000062BD" w:rsidRPr="00FE4D29" w:rsidRDefault="000062BD" w:rsidP="000062BD">
      <w:pPr>
        <w:widowControl w:val="0"/>
        <w:autoSpaceDE w:val="0"/>
        <w:autoSpaceDN w:val="0"/>
        <w:adjustRightInd w:val="0"/>
        <w:spacing w:after="0"/>
        <w:jc w:val="both"/>
        <w:rPr>
          <w:ins w:id="1415" w:author="Ming Li L" w:date="2026-02-24T10:33:00Z" w16du:dateUtc="2026-02-24T09:33:00Z"/>
          <w:lang w:val="en-US" w:eastAsia="fr-FR"/>
        </w:rPr>
      </w:pPr>
      <w:ins w:id="1416" w:author="Ming Li L" w:date="2026-02-24T10:33:00Z" w16du:dateUtc="2026-02-24T09:33:00Z">
        <w:r w:rsidRPr="00FE4D29">
          <w:rPr>
            <w:lang w:val="en-US" w:eastAsia="fr-FR"/>
          </w:rPr>
          <w:t>The test consists of two successive time periods, with time duration of T1, and T2 respectively. During time duration</w:t>
        </w:r>
      </w:ins>
    </w:p>
    <w:p w14:paraId="2E1A48CA" w14:textId="1703E2E6" w:rsidR="000062BD" w:rsidRPr="00FE4D29" w:rsidRDefault="000062BD" w:rsidP="000062BD">
      <w:pPr>
        <w:jc w:val="both"/>
        <w:rPr>
          <w:ins w:id="1417" w:author="Ming Li L" w:date="2026-02-24T10:33:00Z" w16du:dateUtc="2026-02-24T09:33:00Z"/>
          <w:rFonts w:cs="v4.2.0"/>
        </w:rPr>
      </w:pPr>
      <w:ins w:id="1418" w:author="Ming Li L" w:date="2026-02-24T10:33:00Z" w16du:dateUtc="2026-02-24T09:33:00Z">
        <w:r w:rsidRPr="00FE4D29">
          <w:rPr>
            <w:lang w:val="en-US" w:eastAsia="fr-FR"/>
          </w:rPr>
          <w:t xml:space="preserve">T1, the UE shall not have any timing information of NR Cell 4. </w:t>
        </w:r>
      </w:ins>
    </w:p>
    <w:p w14:paraId="416737C9" w14:textId="77777777" w:rsidR="000062BD" w:rsidRPr="00FE4D29" w:rsidRDefault="000062BD" w:rsidP="000062BD">
      <w:pPr>
        <w:widowControl w:val="0"/>
        <w:autoSpaceDE w:val="0"/>
        <w:autoSpaceDN w:val="0"/>
        <w:adjustRightInd w:val="0"/>
        <w:spacing w:after="0"/>
        <w:jc w:val="both"/>
        <w:rPr>
          <w:ins w:id="1419" w:author="Ming Li L" w:date="2026-02-24T10:33:00Z" w16du:dateUtc="2026-02-24T09:33:00Z"/>
          <w:lang w:val="en-US" w:eastAsia="fr-FR"/>
        </w:rPr>
      </w:pPr>
      <w:ins w:id="1420" w:author="Ming Li L" w:date="2026-02-24T10:33:00Z" w16du:dateUtc="2026-02-24T09:33:00Z">
        <w:r w:rsidRPr="00FE4D29">
          <w:rPr>
            <w:lang w:val="en-US" w:eastAsia="fr-FR"/>
          </w:rPr>
          <w:t>UE needs to be provided at least once every 500 ms with new Timing Advance Command MAC control element to restart the Time alignment timer to keep UE uplink time alignment. Furthermore, UE is allocated with PUSCH resource</w:t>
        </w:r>
      </w:ins>
    </w:p>
    <w:p w14:paraId="2FD40205" w14:textId="77777777" w:rsidR="000062BD" w:rsidRPr="00FE4D29" w:rsidRDefault="000062BD" w:rsidP="000062BD">
      <w:pPr>
        <w:jc w:val="both"/>
        <w:rPr>
          <w:ins w:id="1421" w:author="Ming Li L" w:date="2026-02-24T10:33:00Z" w16du:dateUtc="2026-02-24T09:33:00Z"/>
          <w:lang w:val="en-US" w:eastAsia="fr-FR"/>
        </w:rPr>
      </w:pPr>
      <w:ins w:id="1422" w:author="Ming Li L" w:date="2026-02-24T10:33:00Z" w16du:dateUtc="2026-02-24T09:33:00Z">
        <w:r w:rsidRPr="00FE4D29">
          <w:rPr>
            <w:lang w:val="en-US" w:eastAsia="fr-FR"/>
          </w:rPr>
          <w:t>at every DRX cycle.</w:t>
        </w:r>
      </w:ins>
    </w:p>
    <w:p w14:paraId="735E5826" w14:textId="3EE662FC" w:rsidR="000062BD" w:rsidRPr="00FE4D29" w:rsidRDefault="000062BD" w:rsidP="000062BD">
      <w:pPr>
        <w:pStyle w:val="TH"/>
        <w:keepNext w:val="0"/>
        <w:keepLines w:val="0"/>
        <w:rPr>
          <w:ins w:id="1423" w:author="Ming Li L" w:date="2026-02-24T10:33:00Z" w16du:dateUtc="2026-02-24T09:33:00Z"/>
        </w:rPr>
      </w:pPr>
      <w:ins w:id="1424" w:author="Ming Li L" w:date="2026-02-24T10:33:00Z" w16du:dateUtc="2026-02-24T09:33:00Z">
        <w:r w:rsidRPr="00FE4D29">
          <w:t>Table A.4.6.2.X.2-1: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C71281" w:rsidRPr="00FE4D29" w14:paraId="03C4CD49" w14:textId="77777777" w:rsidTr="004F634E">
        <w:trPr>
          <w:jc w:val="center"/>
          <w:ins w:id="1425" w:author="Ming Li L" w:date="2026-02-24T10:33:00Z"/>
        </w:trPr>
        <w:tc>
          <w:tcPr>
            <w:tcW w:w="1237" w:type="pct"/>
            <w:tcBorders>
              <w:top w:val="single" w:sz="4" w:space="0" w:color="auto"/>
              <w:left w:val="single" w:sz="4" w:space="0" w:color="auto"/>
              <w:bottom w:val="single" w:sz="4" w:space="0" w:color="auto"/>
              <w:right w:val="single" w:sz="4" w:space="0" w:color="auto"/>
            </w:tcBorders>
            <w:hideMark/>
          </w:tcPr>
          <w:p w14:paraId="05689DF3" w14:textId="77777777" w:rsidR="000062BD" w:rsidRPr="00FE4D29" w:rsidRDefault="000062BD" w:rsidP="004F634E">
            <w:pPr>
              <w:pStyle w:val="TAH"/>
              <w:keepNext w:val="0"/>
              <w:keepLines w:val="0"/>
              <w:rPr>
                <w:ins w:id="1426" w:author="Ming Li L" w:date="2026-02-24T10:33:00Z" w16du:dateUtc="2026-02-24T09:33:00Z"/>
              </w:rPr>
            </w:pPr>
            <w:ins w:id="1427" w:author="Ming Li L" w:date="2026-02-24T10:33:00Z" w16du:dateUtc="2026-02-24T09:33:00Z">
              <w:r w:rsidRPr="00FE4D29">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19801539" w14:textId="77777777" w:rsidR="000062BD" w:rsidRPr="00FE4D29" w:rsidRDefault="000062BD" w:rsidP="004F634E">
            <w:pPr>
              <w:pStyle w:val="TAH"/>
              <w:keepNext w:val="0"/>
              <w:keepLines w:val="0"/>
              <w:rPr>
                <w:ins w:id="1428" w:author="Ming Li L" w:date="2026-02-24T10:33:00Z" w16du:dateUtc="2026-02-24T09:33:00Z"/>
              </w:rPr>
            </w:pPr>
            <w:ins w:id="1429" w:author="Ming Li L" w:date="2026-02-24T10:33:00Z" w16du:dateUtc="2026-02-24T09:33:00Z">
              <w:r w:rsidRPr="00FE4D29">
                <w:t>Description</w:t>
              </w:r>
            </w:ins>
          </w:p>
        </w:tc>
      </w:tr>
      <w:tr w:rsidR="00C71281" w:rsidRPr="00FE4D29" w14:paraId="13DF50B6" w14:textId="77777777" w:rsidTr="004F634E">
        <w:trPr>
          <w:jc w:val="center"/>
          <w:ins w:id="1430" w:author="Ming Li L" w:date="2026-02-24T10:33:00Z"/>
        </w:trPr>
        <w:tc>
          <w:tcPr>
            <w:tcW w:w="1237" w:type="pct"/>
            <w:tcBorders>
              <w:top w:val="single" w:sz="4" w:space="0" w:color="auto"/>
              <w:left w:val="single" w:sz="4" w:space="0" w:color="auto"/>
              <w:bottom w:val="single" w:sz="4" w:space="0" w:color="auto"/>
              <w:right w:val="single" w:sz="4" w:space="0" w:color="auto"/>
            </w:tcBorders>
            <w:hideMark/>
          </w:tcPr>
          <w:p w14:paraId="5AB1ACFE" w14:textId="31278EE6" w:rsidR="000062BD" w:rsidRPr="00FE4D29" w:rsidRDefault="000062BD" w:rsidP="004F634E">
            <w:pPr>
              <w:pStyle w:val="TAL"/>
              <w:keepNext w:val="0"/>
              <w:keepLines w:val="0"/>
              <w:rPr>
                <w:ins w:id="1431" w:author="Ming Li L" w:date="2026-02-24T10:33:00Z" w16du:dateUtc="2026-02-24T09:33:00Z"/>
              </w:rPr>
            </w:pPr>
            <w:ins w:id="1432" w:author="Ming Li L" w:date="2026-02-24T10:33:00Z" w16du:dateUtc="2026-02-24T09:33:00Z">
              <w:r w:rsidRPr="00FE4D29">
                <w:t>1</w:t>
              </w:r>
            </w:ins>
          </w:p>
        </w:tc>
        <w:tc>
          <w:tcPr>
            <w:tcW w:w="3763" w:type="pct"/>
            <w:tcBorders>
              <w:top w:val="single" w:sz="4" w:space="0" w:color="auto"/>
              <w:left w:val="single" w:sz="4" w:space="0" w:color="auto"/>
              <w:bottom w:val="single" w:sz="4" w:space="0" w:color="auto"/>
              <w:right w:val="single" w:sz="4" w:space="0" w:color="auto"/>
            </w:tcBorders>
            <w:hideMark/>
          </w:tcPr>
          <w:p w14:paraId="6D4675EB" w14:textId="77777777" w:rsidR="000062BD" w:rsidRPr="00FE4D29" w:rsidRDefault="000062BD" w:rsidP="004F634E">
            <w:pPr>
              <w:pStyle w:val="TAL"/>
              <w:keepNext w:val="0"/>
              <w:keepLines w:val="0"/>
              <w:rPr>
                <w:ins w:id="1433" w:author="Ming Li L" w:date="2026-02-24T10:33:00Z" w16du:dateUtc="2026-02-24T09:33:00Z"/>
              </w:rPr>
            </w:pPr>
            <w:ins w:id="1434" w:author="Ming Li L" w:date="2026-02-24T10:33:00Z" w16du:dateUtc="2026-02-24T09:33:00Z">
              <w:r w:rsidRPr="00FE4D29">
                <w:t>LTE cell: LTE FDD</w:t>
              </w:r>
            </w:ins>
          </w:p>
          <w:p w14:paraId="402A69A6" w14:textId="41BD763C" w:rsidR="000062BD" w:rsidRPr="00FE4D29" w:rsidRDefault="000062BD" w:rsidP="00C71281">
            <w:pPr>
              <w:pStyle w:val="TAL"/>
              <w:keepNext w:val="0"/>
              <w:keepLines w:val="0"/>
              <w:rPr>
                <w:ins w:id="1435" w:author="Ming Li L" w:date="2026-02-24T10:33:00Z" w16du:dateUtc="2026-02-24T09:33:00Z"/>
              </w:rPr>
            </w:pPr>
            <w:ins w:id="1436" w:author="Ming Li L" w:date="2026-02-24T10:33:00Z" w16du:dateUtc="2026-02-24T09:33:00Z">
              <w:r w:rsidRPr="00FE4D29">
                <w:rPr>
                  <w:rFonts w:hint="eastAsia"/>
                  <w:lang w:eastAsia="zh-CN"/>
                </w:rPr>
                <w:t>FR</w:t>
              </w:r>
              <w:r w:rsidRPr="00FE4D29">
                <w:t xml:space="preserve">1 </w:t>
              </w:r>
              <w:r w:rsidRPr="00FE4D29">
                <w:rPr>
                  <w:rFonts w:hint="eastAsia"/>
                  <w:lang w:eastAsia="zh-CN"/>
                </w:rPr>
                <w:t>cell</w:t>
              </w:r>
              <w:r w:rsidRPr="00FE4D29">
                <w:t>: 15 kHz SSB SCS, 10 MHz bandwidth, FDD duplex mode</w:t>
              </w:r>
            </w:ins>
          </w:p>
        </w:tc>
      </w:tr>
      <w:tr w:rsidR="00C71281" w:rsidRPr="00FE4D29" w14:paraId="753D6717" w14:textId="77777777" w:rsidTr="004F634E">
        <w:trPr>
          <w:jc w:val="center"/>
          <w:ins w:id="1437" w:author="Ming Li L" w:date="2026-02-24T10:33:00Z"/>
        </w:trPr>
        <w:tc>
          <w:tcPr>
            <w:tcW w:w="5000" w:type="pct"/>
            <w:gridSpan w:val="2"/>
            <w:tcBorders>
              <w:top w:val="single" w:sz="4" w:space="0" w:color="auto"/>
              <w:left w:val="single" w:sz="4" w:space="0" w:color="auto"/>
              <w:bottom w:val="single" w:sz="4" w:space="0" w:color="auto"/>
              <w:right w:val="single" w:sz="4" w:space="0" w:color="auto"/>
            </w:tcBorders>
          </w:tcPr>
          <w:p w14:paraId="18DB4420" w14:textId="77777777" w:rsidR="000062BD" w:rsidRPr="00FE4D29" w:rsidRDefault="000062BD" w:rsidP="004F634E">
            <w:pPr>
              <w:widowControl w:val="0"/>
              <w:autoSpaceDE w:val="0"/>
              <w:autoSpaceDN w:val="0"/>
              <w:adjustRightInd w:val="0"/>
              <w:spacing w:after="0"/>
              <w:rPr>
                <w:ins w:id="1438" w:author="Ming Li L" w:date="2026-02-24T10:33:00Z" w16du:dateUtc="2026-02-24T09:33:00Z"/>
                <w:rFonts w:ascii="Arial" w:hAnsi="Arial" w:cs="Arial"/>
                <w:sz w:val="18"/>
                <w:szCs w:val="18"/>
                <w:lang w:val="en-US" w:eastAsia="fr-FR"/>
              </w:rPr>
            </w:pPr>
            <w:ins w:id="1439" w:author="Ming Li L" w:date="2026-02-24T10:33:00Z" w16du:dateUtc="2026-02-24T09:33:00Z">
              <w:r w:rsidRPr="00FE4D29">
                <w:rPr>
                  <w:rFonts w:ascii="Arial" w:hAnsi="Arial" w:cs="Arial"/>
                  <w:sz w:val="18"/>
                  <w:szCs w:val="18"/>
                  <w:lang w:val="en-US" w:eastAsia="fr-FR"/>
                </w:rPr>
                <w:t>NOTE 1: The UE is only required to be tested in one of the supported test configurations</w:t>
              </w:r>
            </w:ins>
          </w:p>
        </w:tc>
      </w:tr>
    </w:tbl>
    <w:p w14:paraId="2C76C90A" w14:textId="77777777" w:rsidR="000062BD" w:rsidRPr="00FE4D29" w:rsidRDefault="000062BD" w:rsidP="000062BD">
      <w:pPr>
        <w:rPr>
          <w:ins w:id="1440" w:author="Ming Li L" w:date="2026-02-24T10:33:00Z" w16du:dateUtc="2026-02-24T09:33:00Z"/>
        </w:rPr>
      </w:pPr>
    </w:p>
    <w:p w14:paraId="640B4A77" w14:textId="555175F8" w:rsidR="000062BD" w:rsidRPr="00FE4D29" w:rsidRDefault="000062BD" w:rsidP="000062BD">
      <w:pPr>
        <w:pStyle w:val="TH"/>
        <w:keepNext w:val="0"/>
        <w:keepLines w:val="0"/>
        <w:rPr>
          <w:ins w:id="1441" w:author="Ming Li L" w:date="2026-02-24T10:33:00Z" w16du:dateUtc="2026-02-24T09:33:00Z"/>
        </w:rPr>
      </w:pPr>
      <w:ins w:id="1442" w:author="Ming Li L" w:date="2026-02-24T10:33:00Z" w16du:dateUtc="2026-02-24T09:33:00Z">
        <w:r w:rsidRPr="00FE4D29">
          <w:t>Table A.4.6.2.X.2-2: General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7"/>
        <w:gridCol w:w="876"/>
        <w:gridCol w:w="2694"/>
        <w:gridCol w:w="2806"/>
        <w:gridCol w:w="1866"/>
      </w:tblGrid>
      <w:tr w:rsidR="009E4FE0" w:rsidRPr="00FE4D29" w14:paraId="2EB2EC18" w14:textId="77777777" w:rsidTr="004F634E">
        <w:trPr>
          <w:cantSplit/>
          <w:tblHeader/>
          <w:jc w:val="center"/>
          <w:ins w:id="1443" w:author="Ming Li L" w:date="2026-02-24T10:33:00Z"/>
        </w:trPr>
        <w:tc>
          <w:tcPr>
            <w:tcW w:w="720" w:type="pct"/>
            <w:tcBorders>
              <w:bottom w:val="nil"/>
            </w:tcBorders>
          </w:tcPr>
          <w:p w14:paraId="20349C29" w14:textId="77777777" w:rsidR="000062BD" w:rsidRPr="00FE4D29" w:rsidRDefault="000062BD" w:rsidP="004F634E">
            <w:pPr>
              <w:pStyle w:val="TAH"/>
              <w:keepNext w:val="0"/>
              <w:keepLines w:val="0"/>
              <w:rPr>
                <w:ins w:id="1444" w:author="Ming Li L" w:date="2026-02-24T10:33:00Z" w16du:dateUtc="2026-02-24T09:33:00Z"/>
              </w:rPr>
            </w:pPr>
            <w:ins w:id="1445" w:author="Ming Li L" w:date="2026-02-24T10:33:00Z" w16du:dateUtc="2026-02-24T09:33:00Z">
              <w:r w:rsidRPr="00FE4D29">
                <w:t>Parameter</w:t>
              </w:r>
            </w:ins>
          </w:p>
        </w:tc>
        <w:tc>
          <w:tcPr>
            <w:tcW w:w="455" w:type="pct"/>
            <w:tcBorders>
              <w:bottom w:val="nil"/>
            </w:tcBorders>
          </w:tcPr>
          <w:p w14:paraId="1D579E13" w14:textId="77777777" w:rsidR="000062BD" w:rsidRPr="00FE4D29" w:rsidRDefault="000062BD" w:rsidP="004F634E">
            <w:pPr>
              <w:pStyle w:val="TAH"/>
              <w:keepNext w:val="0"/>
              <w:keepLines w:val="0"/>
              <w:rPr>
                <w:ins w:id="1446" w:author="Ming Li L" w:date="2026-02-24T10:33:00Z" w16du:dateUtc="2026-02-24T09:33:00Z"/>
              </w:rPr>
            </w:pPr>
            <w:ins w:id="1447" w:author="Ming Li L" w:date="2026-02-24T10:33:00Z" w16du:dateUtc="2026-02-24T09:33:00Z">
              <w:r w:rsidRPr="00FE4D29">
                <w:t>Unit</w:t>
              </w:r>
            </w:ins>
          </w:p>
        </w:tc>
        <w:tc>
          <w:tcPr>
            <w:tcW w:w="1399" w:type="pct"/>
            <w:vMerge w:val="restart"/>
          </w:tcPr>
          <w:p w14:paraId="4557F5D3" w14:textId="77777777" w:rsidR="000062BD" w:rsidRPr="00FE4D29" w:rsidRDefault="000062BD" w:rsidP="004F634E">
            <w:pPr>
              <w:pStyle w:val="TAH"/>
              <w:keepNext w:val="0"/>
              <w:keepLines w:val="0"/>
              <w:rPr>
                <w:ins w:id="1448" w:author="Ming Li L" w:date="2026-02-24T10:33:00Z" w16du:dateUtc="2026-02-24T09:33:00Z"/>
              </w:rPr>
            </w:pPr>
            <w:ins w:id="1449" w:author="Ming Li L" w:date="2026-02-24T10:33:00Z" w16du:dateUtc="2026-02-24T09:33:00Z">
              <w:r w:rsidRPr="00FE4D29">
                <w:t>Test configuration</w:t>
              </w:r>
            </w:ins>
          </w:p>
        </w:tc>
        <w:tc>
          <w:tcPr>
            <w:tcW w:w="1457" w:type="pct"/>
          </w:tcPr>
          <w:p w14:paraId="5A7E7EF6" w14:textId="77777777" w:rsidR="000062BD" w:rsidRPr="00FE4D29" w:rsidRDefault="000062BD" w:rsidP="004F634E">
            <w:pPr>
              <w:pStyle w:val="TAH"/>
              <w:keepNext w:val="0"/>
              <w:keepLines w:val="0"/>
              <w:rPr>
                <w:ins w:id="1450" w:author="Ming Li L" w:date="2026-02-24T10:33:00Z" w16du:dateUtc="2026-02-24T09:33:00Z"/>
              </w:rPr>
            </w:pPr>
            <w:ins w:id="1451" w:author="Ming Li L" w:date="2026-02-24T10:33:00Z" w16du:dateUtc="2026-02-24T09:33:00Z">
              <w:r w:rsidRPr="00FE4D29">
                <w:t>Value</w:t>
              </w:r>
            </w:ins>
          </w:p>
        </w:tc>
        <w:tc>
          <w:tcPr>
            <w:tcW w:w="969" w:type="pct"/>
            <w:tcBorders>
              <w:bottom w:val="nil"/>
            </w:tcBorders>
          </w:tcPr>
          <w:p w14:paraId="41D97F01" w14:textId="77777777" w:rsidR="000062BD" w:rsidRPr="00FE4D29" w:rsidRDefault="000062BD" w:rsidP="004F634E">
            <w:pPr>
              <w:pStyle w:val="TAH"/>
              <w:keepNext w:val="0"/>
              <w:keepLines w:val="0"/>
              <w:rPr>
                <w:ins w:id="1452" w:author="Ming Li L" w:date="2026-02-24T10:33:00Z" w16du:dateUtc="2026-02-24T09:33:00Z"/>
              </w:rPr>
            </w:pPr>
            <w:ins w:id="1453" w:author="Ming Li L" w:date="2026-02-24T10:33:00Z" w16du:dateUtc="2026-02-24T09:33:00Z">
              <w:r w:rsidRPr="00FE4D29">
                <w:t>Comment</w:t>
              </w:r>
            </w:ins>
          </w:p>
        </w:tc>
      </w:tr>
      <w:tr w:rsidR="009E4FE0" w:rsidRPr="00FE4D29" w14:paraId="139D2256" w14:textId="77777777" w:rsidTr="004F634E">
        <w:trPr>
          <w:cantSplit/>
          <w:tblHeader/>
          <w:jc w:val="center"/>
          <w:ins w:id="1454" w:author="Ming Li L" w:date="2026-02-24T10:33:00Z"/>
        </w:trPr>
        <w:tc>
          <w:tcPr>
            <w:tcW w:w="720" w:type="pct"/>
            <w:tcBorders>
              <w:top w:val="nil"/>
            </w:tcBorders>
          </w:tcPr>
          <w:p w14:paraId="652CE9DC" w14:textId="77777777" w:rsidR="000062BD" w:rsidRPr="00FE4D29" w:rsidRDefault="000062BD" w:rsidP="004F634E">
            <w:pPr>
              <w:pStyle w:val="TAH"/>
              <w:keepNext w:val="0"/>
              <w:keepLines w:val="0"/>
              <w:rPr>
                <w:ins w:id="1455" w:author="Ming Li L" w:date="2026-02-24T10:33:00Z" w16du:dateUtc="2026-02-24T09:33:00Z"/>
              </w:rPr>
            </w:pPr>
          </w:p>
        </w:tc>
        <w:tc>
          <w:tcPr>
            <w:tcW w:w="455" w:type="pct"/>
            <w:tcBorders>
              <w:top w:val="nil"/>
            </w:tcBorders>
          </w:tcPr>
          <w:p w14:paraId="07149A81" w14:textId="77777777" w:rsidR="000062BD" w:rsidRPr="00FE4D29" w:rsidRDefault="000062BD" w:rsidP="004F634E">
            <w:pPr>
              <w:pStyle w:val="TAH"/>
              <w:keepNext w:val="0"/>
              <w:keepLines w:val="0"/>
              <w:rPr>
                <w:ins w:id="1456" w:author="Ming Li L" w:date="2026-02-24T10:33:00Z" w16du:dateUtc="2026-02-24T09:33:00Z"/>
              </w:rPr>
            </w:pPr>
          </w:p>
        </w:tc>
        <w:tc>
          <w:tcPr>
            <w:tcW w:w="1399" w:type="pct"/>
            <w:vMerge/>
          </w:tcPr>
          <w:p w14:paraId="3C780AD3" w14:textId="77777777" w:rsidR="000062BD" w:rsidRPr="00FE4D29" w:rsidRDefault="000062BD" w:rsidP="004F634E">
            <w:pPr>
              <w:pStyle w:val="TAH"/>
              <w:keepNext w:val="0"/>
              <w:keepLines w:val="0"/>
              <w:rPr>
                <w:ins w:id="1457" w:author="Ming Li L" w:date="2026-02-24T10:33:00Z" w16du:dateUtc="2026-02-24T09:33:00Z"/>
              </w:rPr>
            </w:pPr>
          </w:p>
        </w:tc>
        <w:tc>
          <w:tcPr>
            <w:tcW w:w="1457" w:type="pct"/>
          </w:tcPr>
          <w:p w14:paraId="644410D3" w14:textId="77777777" w:rsidR="000062BD" w:rsidRPr="00FE4D29" w:rsidRDefault="000062BD" w:rsidP="004F634E">
            <w:pPr>
              <w:pStyle w:val="TAH"/>
              <w:keepNext w:val="0"/>
              <w:keepLines w:val="0"/>
              <w:rPr>
                <w:ins w:id="1458" w:author="Ming Li L" w:date="2026-02-24T10:33:00Z" w16du:dateUtc="2026-02-24T09:33:00Z"/>
              </w:rPr>
            </w:pPr>
            <w:ins w:id="1459" w:author="Ming Li L" w:date="2026-02-24T10:33:00Z" w16du:dateUtc="2026-02-24T09:33:00Z">
              <w:r w:rsidRPr="00FE4D29">
                <w:t>Test 2</w:t>
              </w:r>
            </w:ins>
          </w:p>
        </w:tc>
        <w:tc>
          <w:tcPr>
            <w:tcW w:w="969" w:type="pct"/>
            <w:tcBorders>
              <w:top w:val="nil"/>
            </w:tcBorders>
          </w:tcPr>
          <w:p w14:paraId="22465621" w14:textId="77777777" w:rsidR="000062BD" w:rsidRPr="00FE4D29" w:rsidRDefault="000062BD" w:rsidP="004F634E">
            <w:pPr>
              <w:pStyle w:val="TAH"/>
              <w:keepNext w:val="0"/>
              <w:keepLines w:val="0"/>
              <w:rPr>
                <w:ins w:id="1460" w:author="Ming Li L" w:date="2026-02-24T10:33:00Z" w16du:dateUtc="2026-02-24T09:33:00Z"/>
              </w:rPr>
            </w:pPr>
          </w:p>
        </w:tc>
      </w:tr>
      <w:tr w:rsidR="009E4FE0" w:rsidRPr="00FE4D29" w14:paraId="5D00869D" w14:textId="77777777" w:rsidTr="004F634E">
        <w:trPr>
          <w:cantSplit/>
          <w:jc w:val="center"/>
          <w:ins w:id="1461" w:author="Ming Li L" w:date="2026-02-24T10:33:00Z"/>
        </w:trPr>
        <w:tc>
          <w:tcPr>
            <w:tcW w:w="720" w:type="pct"/>
          </w:tcPr>
          <w:p w14:paraId="1499C5E8" w14:textId="77777777" w:rsidR="000062BD" w:rsidRPr="00FE4D29" w:rsidRDefault="000062BD" w:rsidP="004F634E">
            <w:pPr>
              <w:pStyle w:val="TAL"/>
              <w:keepNext w:val="0"/>
              <w:keepLines w:val="0"/>
              <w:rPr>
                <w:ins w:id="1462" w:author="Ming Li L" w:date="2026-02-24T10:33:00Z" w16du:dateUtc="2026-02-24T09:33:00Z"/>
              </w:rPr>
            </w:pPr>
            <w:ins w:id="1463" w:author="Ming Li L" w:date="2026-02-24T10:33:00Z" w16du:dateUtc="2026-02-24T09:33:00Z">
              <w:r w:rsidRPr="00FE4D29">
                <w:t>NR RF Channel Number</w:t>
              </w:r>
            </w:ins>
          </w:p>
        </w:tc>
        <w:tc>
          <w:tcPr>
            <w:tcW w:w="455" w:type="pct"/>
          </w:tcPr>
          <w:p w14:paraId="6A4A1B0A" w14:textId="77777777" w:rsidR="000062BD" w:rsidRPr="00FE4D29" w:rsidRDefault="000062BD" w:rsidP="004F634E">
            <w:pPr>
              <w:pStyle w:val="TAL"/>
              <w:keepNext w:val="0"/>
              <w:keepLines w:val="0"/>
              <w:jc w:val="center"/>
              <w:rPr>
                <w:ins w:id="1464" w:author="Ming Li L" w:date="2026-02-24T10:33:00Z" w16du:dateUtc="2026-02-24T09:33:00Z"/>
                <w:rFonts w:cs="Arial"/>
                <w:b/>
              </w:rPr>
            </w:pPr>
          </w:p>
        </w:tc>
        <w:tc>
          <w:tcPr>
            <w:tcW w:w="1399" w:type="pct"/>
          </w:tcPr>
          <w:p w14:paraId="37FC2C98" w14:textId="2818AA7E" w:rsidR="000062BD" w:rsidRPr="00FE4D29" w:rsidRDefault="000062BD" w:rsidP="004F634E">
            <w:pPr>
              <w:pStyle w:val="TAL"/>
              <w:keepNext w:val="0"/>
              <w:keepLines w:val="0"/>
              <w:rPr>
                <w:ins w:id="1465" w:author="Ming Li L" w:date="2026-02-24T10:33:00Z" w16du:dateUtc="2026-02-24T09:33:00Z"/>
                <w:rFonts w:cs="v4.2.0"/>
                <w:bCs/>
              </w:rPr>
            </w:pPr>
            <w:ins w:id="1466" w:author="Ming Li L" w:date="2026-02-24T10:33:00Z" w16du:dateUtc="2026-02-24T09:33:00Z">
              <w:r w:rsidRPr="00FE4D29">
                <w:rPr>
                  <w:rFonts w:cs="Arial"/>
                </w:rPr>
                <w:t>Config 1</w:t>
              </w:r>
            </w:ins>
          </w:p>
        </w:tc>
        <w:tc>
          <w:tcPr>
            <w:tcW w:w="1457" w:type="pct"/>
          </w:tcPr>
          <w:p w14:paraId="60479484" w14:textId="77777777" w:rsidR="000062BD" w:rsidRPr="00FE4D29" w:rsidRDefault="000062BD" w:rsidP="004F634E">
            <w:pPr>
              <w:pStyle w:val="TAL"/>
              <w:keepNext w:val="0"/>
              <w:keepLines w:val="0"/>
              <w:rPr>
                <w:ins w:id="1467" w:author="Ming Li L" w:date="2026-02-24T10:33:00Z" w16du:dateUtc="2026-02-24T09:33:00Z"/>
                <w:rFonts w:cs="v4.2.0"/>
                <w:bCs/>
              </w:rPr>
            </w:pPr>
            <w:ins w:id="1468" w:author="Ming Li L" w:date="2026-02-24T10:33:00Z" w16du:dateUtc="2026-02-24T09:33:00Z">
              <w:r w:rsidRPr="00FE4D29">
                <w:rPr>
                  <w:rFonts w:cs="v4.2.0"/>
                  <w:bCs/>
                </w:rPr>
                <w:t>2,3,4</w:t>
              </w:r>
            </w:ins>
          </w:p>
        </w:tc>
        <w:tc>
          <w:tcPr>
            <w:tcW w:w="969" w:type="pct"/>
          </w:tcPr>
          <w:p w14:paraId="351968DD" w14:textId="77777777" w:rsidR="000062BD" w:rsidRPr="00FE4D29" w:rsidRDefault="000062BD" w:rsidP="004F634E">
            <w:pPr>
              <w:pStyle w:val="TAL"/>
              <w:keepNext w:val="0"/>
              <w:keepLines w:val="0"/>
              <w:rPr>
                <w:ins w:id="1469" w:author="Ming Li L" w:date="2026-02-24T10:33:00Z" w16du:dateUtc="2026-02-24T09:33:00Z"/>
                <w:rFonts w:cs="v4.2.0"/>
                <w:bCs/>
                <w:lang w:eastAsia="zh-CN"/>
              </w:rPr>
            </w:pPr>
          </w:p>
        </w:tc>
      </w:tr>
      <w:tr w:rsidR="009E4FE0" w:rsidRPr="00FE4D29" w14:paraId="2D23C4F5" w14:textId="77777777" w:rsidTr="004F634E">
        <w:trPr>
          <w:cantSplit/>
          <w:jc w:val="center"/>
          <w:ins w:id="1470" w:author="Ming Li L" w:date="2026-02-24T10:33:00Z"/>
        </w:trPr>
        <w:tc>
          <w:tcPr>
            <w:tcW w:w="720" w:type="pct"/>
          </w:tcPr>
          <w:p w14:paraId="59A84DC7" w14:textId="77777777" w:rsidR="000062BD" w:rsidRPr="00FE4D29" w:rsidRDefault="000062BD" w:rsidP="004F634E">
            <w:pPr>
              <w:pStyle w:val="TAL"/>
              <w:keepNext w:val="0"/>
              <w:keepLines w:val="0"/>
              <w:rPr>
                <w:ins w:id="1471" w:author="Ming Li L" w:date="2026-02-24T10:33:00Z" w16du:dateUtc="2026-02-24T09:33:00Z"/>
                <w:lang w:val="sv-SE"/>
              </w:rPr>
            </w:pPr>
            <w:ins w:id="1472" w:author="Ming Li L" w:date="2026-02-24T10:33:00Z" w16du:dateUtc="2026-02-24T09:33:00Z">
              <w:r w:rsidRPr="00FE4D29">
                <w:rPr>
                  <w:lang w:val="sv-SE"/>
                </w:rPr>
                <w:t>E-UTRA RF Channel Number</w:t>
              </w:r>
            </w:ins>
          </w:p>
        </w:tc>
        <w:tc>
          <w:tcPr>
            <w:tcW w:w="455" w:type="pct"/>
          </w:tcPr>
          <w:p w14:paraId="28BCA8E1" w14:textId="77777777" w:rsidR="000062BD" w:rsidRPr="00FE4D29" w:rsidRDefault="000062BD" w:rsidP="004F634E">
            <w:pPr>
              <w:pStyle w:val="TAL"/>
              <w:keepNext w:val="0"/>
              <w:keepLines w:val="0"/>
              <w:jc w:val="center"/>
              <w:rPr>
                <w:ins w:id="1473" w:author="Ming Li L" w:date="2026-02-24T10:33:00Z" w16du:dateUtc="2026-02-24T09:33:00Z"/>
                <w:rFonts w:cs="Arial"/>
                <w:b/>
                <w:lang w:val="sv-SE"/>
              </w:rPr>
            </w:pPr>
          </w:p>
        </w:tc>
        <w:tc>
          <w:tcPr>
            <w:tcW w:w="1399" w:type="pct"/>
          </w:tcPr>
          <w:p w14:paraId="68A7948E" w14:textId="2D5B715C" w:rsidR="000062BD" w:rsidRPr="00FE4D29" w:rsidRDefault="000062BD" w:rsidP="004F634E">
            <w:pPr>
              <w:pStyle w:val="TAL"/>
              <w:keepNext w:val="0"/>
              <w:keepLines w:val="0"/>
              <w:rPr>
                <w:ins w:id="1474" w:author="Ming Li L" w:date="2026-02-24T10:33:00Z" w16du:dateUtc="2026-02-24T09:33:00Z"/>
                <w:rFonts w:cs="v4.2.0"/>
                <w:bCs/>
              </w:rPr>
            </w:pPr>
            <w:ins w:id="1475" w:author="Ming Li L" w:date="2026-02-24T10:33:00Z" w16du:dateUtc="2026-02-24T09:33:00Z">
              <w:r w:rsidRPr="00FE4D29">
                <w:rPr>
                  <w:rFonts w:cs="Arial"/>
                </w:rPr>
                <w:t>Config 1</w:t>
              </w:r>
            </w:ins>
          </w:p>
        </w:tc>
        <w:tc>
          <w:tcPr>
            <w:tcW w:w="1457" w:type="pct"/>
          </w:tcPr>
          <w:p w14:paraId="7FFAFD19" w14:textId="77777777" w:rsidR="000062BD" w:rsidRPr="00FE4D29" w:rsidRDefault="000062BD" w:rsidP="004F634E">
            <w:pPr>
              <w:pStyle w:val="TAL"/>
              <w:keepNext w:val="0"/>
              <w:keepLines w:val="0"/>
              <w:rPr>
                <w:ins w:id="1476" w:author="Ming Li L" w:date="2026-02-24T10:33:00Z" w16du:dateUtc="2026-02-24T09:33:00Z"/>
              </w:rPr>
            </w:pPr>
            <w:ins w:id="1477" w:author="Ming Li L" w:date="2026-02-24T10:33:00Z" w16du:dateUtc="2026-02-24T09:33:00Z">
              <w:r w:rsidRPr="00FE4D29">
                <w:rPr>
                  <w:rFonts w:cs="v4.2.0"/>
                  <w:bCs/>
                </w:rPr>
                <w:t>1</w:t>
              </w:r>
            </w:ins>
          </w:p>
        </w:tc>
        <w:tc>
          <w:tcPr>
            <w:tcW w:w="969" w:type="pct"/>
          </w:tcPr>
          <w:p w14:paraId="5ACCAF67" w14:textId="77777777" w:rsidR="000062BD" w:rsidRPr="00FE4D29" w:rsidRDefault="000062BD" w:rsidP="004F634E">
            <w:pPr>
              <w:pStyle w:val="TAL"/>
              <w:keepNext w:val="0"/>
              <w:keepLines w:val="0"/>
              <w:rPr>
                <w:ins w:id="1478" w:author="Ming Li L" w:date="2026-02-24T10:33:00Z" w16du:dateUtc="2026-02-24T09:33:00Z"/>
                <w:rFonts w:cs="v4.2.0"/>
                <w:bCs/>
              </w:rPr>
            </w:pPr>
            <w:ins w:id="1479" w:author="Ming Li L" w:date="2026-02-24T10:33:00Z" w16du:dateUtc="2026-02-24T09:33:00Z">
              <w:r w:rsidRPr="00FE4D29">
                <w:t xml:space="preserve">One E-UTRAN </w:t>
              </w:r>
              <w:r w:rsidRPr="00FE4D29">
                <w:rPr>
                  <w:lang w:eastAsia="zh-CN"/>
                </w:rPr>
                <w:t>FDD</w:t>
              </w:r>
              <w:r w:rsidRPr="00FE4D29">
                <w:t xml:space="preserve"> carrier frequency is used.</w:t>
              </w:r>
            </w:ins>
          </w:p>
        </w:tc>
      </w:tr>
      <w:tr w:rsidR="009E4FE0" w:rsidRPr="00FE4D29" w14:paraId="052A0AAA" w14:textId="77777777" w:rsidTr="004F634E">
        <w:trPr>
          <w:cantSplit/>
          <w:jc w:val="center"/>
          <w:ins w:id="1480" w:author="Ming Li L" w:date="2026-02-24T10:33:00Z"/>
        </w:trPr>
        <w:tc>
          <w:tcPr>
            <w:tcW w:w="720" w:type="pct"/>
          </w:tcPr>
          <w:p w14:paraId="205ADECE" w14:textId="77777777" w:rsidR="000062BD" w:rsidRPr="00FE4D29" w:rsidRDefault="000062BD" w:rsidP="004F634E">
            <w:pPr>
              <w:pStyle w:val="TAL"/>
              <w:keepNext w:val="0"/>
              <w:keepLines w:val="0"/>
              <w:rPr>
                <w:ins w:id="1481" w:author="Ming Li L" w:date="2026-02-24T10:33:00Z" w16du:dateUtc="2026-02-24T09:33:00Z"/>
                <w:rFonts w:cs="Arial"/>
              </w:rPr>
            </w:pPr>
            <w:ins w:id="1482" w:author="Ming Li L" w:date="2026-02-24T10:33:00Z" w16du:dateUtc="2026-02-24T09:33:00Z">
              <w:r w:rsidRPr="00FE4D29">
                <w:rPr>
                  <w:rFonts w:cs="Arial"/>
                </w:rPr>
                <w:t>Active cell</w:t>
              </w:r>
            </w:ins>
          </w:p>
        </w:tc>
        <w:tc>
          <w:tcPr>
            <w:tcW w:w="455" w:type="pct"/>
          </w:tcPr>
          <w:p w14:paraId="5922504A" w14:textId="77777777" w:rsidR="000062BD" w:rsidRPr="00FE4D29" w:rsidRDefault="000062BD" w:rsidP="004F634E">
            <w:pPr>
              <w:pStyle w:val="TAL"/>
              <w:keepNext w:val="0"/>
              <w:keepLines w:val="0"/>
              <w:jc w:val="center"/>
              <w:rPr>
                <w:ins w:id="1483" w:author="Ming Li L" w:date="2026-02-24T10:33:00Z" w16du:dateUtc="2026-02-24T09:33:00Z"/>
                <w:rFonts w:cs="Arial"/>
              </w:rPr>
            </w:pPr>
          </w:p>
        </w:tc>
        <w:tc>
          <w:tcPr>
            <w:tcW w:w="1399" w:type="pct"/>
          </w:tcPr>
          <w:p w14:paraId="146EFD5A" w14:textId="670E609A" w:rsidR="000062BD" w:rsidRPr="00FE4D29" w:rsidRDefault="000062BD" w:rsidP="004F634E">
            <w:pPr>
              <w:pStyle w:val="TAL"/>
              <w:keepNext w:val="0"/>
              <w:keepLines w:val="0"/>
              <w:rPr>
                <w:ins w:id="1484" w:author="Ming Li L" w:date="2026-02-24T10:33:00Z" w16du:dateUtc="2026-02-24T09:33:00Z"/>
                <w:rFonts w:cs="Arial"/>
              </w:rPr>
            </w:pPr>
            <w:ins w:id="1485" w:author="Ming Li L" w:date="2026-02-24T10:33:00Z" w16du:dateUtc="2026-02-24T09:33:00Z">
              <w:r w:rsidRPr="00FE4D29">
                <w:rPr>
                  <w:rFonts w:cs="Arial"/>
                </w:rPr>
                <w:t>Config 1</w:t>
              </w:r>
            </w:ins>
          </w:p>
        </w:tc>
        <w:tc>
          <w:tcPr>
            <w:tcW w:w="1457" w:type="pct"/>
          </w:tcPr>
          <w:p w14:paraId="00FA30B4" w14:textId="77777777" w:rsidR="000062BD" w:rsidRPr="00FE4D29" w:rsidRDefault="000062BD" w:rsidP="004F634E">
            <w:pPr>
              <w:pStyle w:val="TAL"/>
              <w:keepNext w:val="0"/>
              <w:keepLines w:val="0"/>
              <w:rPr>
                <w:ins w:id="1486" w:author="Ming Li L" w:date="2026-02-24T10:33:00Z" w16du:dateUtc="2026-02-24T09:33:00Z"/>
                <w:rFonts w:cs="Arial"/>
              </w:rPr>
            </w:pPr>
            <w:ins w:id="1487" w:author="Ming Li L" w:date="2026-02-24T10:33:00Z" w16du:dateUtc="2026-02-24T09:33:00Z">
              <w:r w:rsidRPr="00FE4D29">
                <w:rPr>
                  <w:rFonts w:cs="Arial"/>
                </w:rPr>
                <w:t>LTE cell 1 (PCell),</w:t>
              </w:r>
            </w:ins>
          </w:p>
          <w:p w14:paraId="192B160D" w14:textId="77777777" w:rsidR="000062BD" w:rsidRPr="00FE4D29" w:rsidRDefault="000062BD" w:rsidP="004F634E">
            <w:pPr>
              <w:pStyle w:val="TAL"/>
              <w:keepNext w:val="0"/>
              <w:keepLines w:val="0"/>
              <w:rPr>
                <w:ins w:id="1488" w:author="Ming Li L" w:date="2026-02-24T10:33:00Z" w16du:dateUtc="2026-02-24T09:33:00Z"/>
                <w:rFonts w:cs="Arial"/>
              </w:rPr>
            </w:pPr>
            <w:ins w:id="1489" w:author="Ming Li L" w:date="2026-02-24T10:33:00Z" w16du:dateUtc="2026-02-24T09:33:00Z">
              <w:r w:rsidRPr="00FE4D29">
                <w:rPr>
                  <w:rFonts w:cs="v4.2.0"/>
                </w:rPr>
                <w:t xml:space="preserve">NR cell 2(PSCell), NR cell 3(SCell) </w:t>
              </w:r>
            </w:ins>
          </w:p>
        </w:tc>
        <w:tc>
          <w:tcPr>
            <w:tcW w:w="969" w:type="pct"/>
          </w:tcPr>
          <w:p w14:paraId="24F9AE18" w14:textId="77777777" w:rsidR="000062BD" w:rsidRPr="00FE4D29" w:rsidRDefault="000062BD" w:rsidP="004F634E">
            <w:pPr>
              <w:pStyle w:val="TAL"/>
              <w:keepNext w:val="0"/>
              <w:keepLines w:val="0"/>
              <w:rPr>
                <w:ins w:id="1490" w:author="Ming Li L" w:date="2026-02-24T10:33:00Z" w16du:dateUtc="2026-02-24T09:33:00Z"/>
                <w:rFonts w:cs="Arial"/>
              </w:rPr>
            </w:pPr>
          </w:p>
        </w:tc>
      </w:tr>
      <w:tr w:rsidR="009E4FE0" w:rsidRPr="00FE4D29" w14:paraId="6EFF82C7" w14:textId="77777777" w:rsidTr="004F634E">
        <w:trPr>
          <w:cantSplit/>
          <w:jc w:val="center"/>
          <w:ins w:id="1491" w:author="Ming Li L" w:date="2026-02-24T10:33:00Z"/>
        </w:trPr>
        <w:tc>
          <w:tcPr>
            <w:tcW w:w="720" w:type="pct"/>
          </w:tcPr>
          <w:p w14:paraId="0B24F5A3" w14:textId="77777777" w:rsidR="000062BD" w:rsidRPr="00FE4D29" w:rsidRDefault="000062BD" w:rsidP="004F634E">
            <w:pPr>
              <w:pStyle w:val="TAL"/>
              <w:keepNext w:val="0"/>
              <w:keepLines w:val="0"/>
              <w:rPr>
                <w:ins w:id="1492" w:author="Ming Li L" w:date="2026-02-24T10:33:00Z" w16du:dateUtc="2026-02-24T09:33:00Z"/>
                <w:rFonts w:cs="Arial"/>
              </w:rPr>
            </w:pPr>
            <w:ins w:id="1493" w:author="Ming Li L" w:date="2026-02-24T10:33:00Z" w16du:dateUtc="2026-02-24T09:33:00Z">
              <w:r w:rsidRPr="00FE4D29">
                <w:rPr>
                  <w:rFonts w:cs="Arial"/>
                </w:rPr>
                <w:t>Neighbour cell</w:t>
              </w:r>
            </w:ins>
          </w:p>
        </w:tc>
        <w:tc>
          <w:tcPr>
            <w:tcW w:w="455" w:type="pct"/>
          </w:tcPr>
          <w:p w14:paraId="23F02195" w14:textId="77777777" w:rsidR="000062BD" w:rsidRPr="00FE4D29" w:rsidRDefault="000062BD" w:rsidP="004F634E">
            <w:pPr>
              <w:pStyle w:val="TAL"/>
              <w:keepNext w:val="0"/>
              <w:keepLines w:val="0"/>
              <w:jc w:val="center"/>
              <w:rPr>
                <w:ins w:id="1494" w:author="Ming Li L" w:date="2026-02-24T10:33:00Z" w16du:dateUtc="2026-02-24T09:33:00Z"/>
                <w:rFonts w:cs="Arial"/>
              </w:rPr>
            </w:pPr>
          </w:p>
        </w:tc>
        <w:tc>
          <w:tcPr>
            <w:tcW w:w="1399" w:type="pct"/>
          </w:tcPr>
          <w:p w14:paraId="4E45052B" w14:textId="006969D9" w:rsidR="000062BD" w:rsidRPr="00FE4D29" w:rsidRDefault="000062BD" w:rsidP="004F634E">
            <w:pPr>
              <w:pStyle w:val="TAL"/>
              <w:keepNext w:val="0"/>
              <w:keepLines w:val="0"/>
              <w:rPr>
                <w:ins w:id="1495" w:author="Ming Li L" w:date="2026-02-24T10:33:00Z" w16du:dateUtc="2026-02-24T09:33:00Z"/>
                <w:rFonts w:cs="Arial"/>
              </w:rPr>
            </w:pPr>
            <w:ins w:id="1496" w:author="Ming Li L" w:date="2026-02-24T10:33:00Z" w16du:dateUtc="2026-02-24T09:33:00Z">
              <w:r w:rsidRPr="00FE4D29">
                <w:rPr>
                  <w:rFonts w:cs="Arial"/>
                </w:rPr>
                <w:t>Config 1</w:t>
              </w:r>
            </w:ins>
          </w:p>
        </w:tc>
        <w:tc>
          <w:tcPr>
            <w:tcW w:w="1457" w:type="pct"/>
          </w:tcPr>
          <w:p w14:paraId="48E40F03" w14:textId="77777777" w:rsidR="000062BD" w:rsidRPr="00FE4D29" w:rsidRDefault="000062BD" w:rsidP="004F634E">
            <w:pPr>
              <w:pStyle w:val="TAL"/>
              <w:keepNext w:val="0"/>
              <w:keepLines w:val="0"/>
              <w:rPr>
                <w:ins w:id="1497" w:author="Ming Li L" w:date="2026-02-24T10:33:00Z" w16du:dateUtc="2026-02-24T09:33:00Z"/>
                <w:rFonts w:cs="Arial"/>
              </w:rPr>
            </w:pPr>
            <w:ins w:id="1498" w:author="Ming Li L" w:date="2026-02-24T10:33:00Z" w16du:dateUtc="2026-02-24T09:33:00Z">
              <w:r w:rsidRPr="00FE4D29">
                <w:rPr>
                  <w:rFonts w:cs="Arial"/>
                </w:rPr>
                <w:t>NR cell 4</w:t>
              </w:r>
            </w:ins>
          </w:p>
        </w:tc>
        <w:tc>
          <w:tcPr>
            <w:tcW w:w="969" w:type="pct"/>
          </w:tcPr>
          <w:p w14:paraId="7020B3CA" w14:textId="77777777" w:rsidR="000062BD" w:rsidRPr="00FE4D29" w:rsidRDefault="000062BD" w:rsidP="004F634E">
            <w:pPr>
              <w:pStyle w:val="TAL"/>
              <w:keepNext w:val="0"/>
              <w:keepLines w:val="0"/>
              <w:rPr>
                <w:ins w:id="1499" w:author="Ming Li L" w:date="2026-02-24T10:33:00Z" w16du:dateUtc="2026-02-24T09:33:00Z"/>
                <w:rFonts w:cs="Arial"/>
              </w:rPr>
            </w:pPr>
          </w:p>
        </w:tc>
      </w:tr>
      <w:tr w:rsidR="009E4FE0" w:rsidRPr="00FE4D29" w14:paraId="6EE63451" w14:textId="77777777" w:rsidTr="004F634E">
        <w:trPr>
          <w:cantSplit/>
          <w:jc w:val="center"/>
          <w:ins w:id="1500" w:author="Ming Li L" w:date="2026-02-24T10:33:00Z"/>
        </w:trPr>
        <w:tc>
          <w:tcPr>
            <w:tcW w:w="720" w:type="pct"/>
            <w:tcBorders>
              <w:bottom w:val="nil"/>
            </w:tcBorders>
          </w:tcPr>
          <w:p w14:paraId="1D40F275" w14:textId="77777777" w:rsidR="000062BD" w:rsidRPr="00FE4D29" w:rsidRDefault="000062BD" w:rsidP="004F634E">
            <w:pPr>
              <w:pStyle w:val="TAL"/>
              <w:keepNext w:val="0"/>
              <w:keepLines w:val="0"/>
              <w:rPr>
                <w:ins w:id="1501" w:author="Ming Li L" w:date="2026-02-24T10:33:00Z" w16du:dateUtc="2026-02-24T09:33:00Z"/>
                <w:lang w:eastAsia="zh-CN"/>
              </w:rPr>
            </w:pPr>
            <w:ins w:id="1502" w:author="Ming Li L" w:date="2026-02-24T10:33:00Z" w16du:dateUtc="2026-02-24T09:33:00Z">
              <w:r w:rsidRPr="00FE4D29">
                <w:rPr>
                  <w:lang w:eastAsia="zh-CN"/>
                </w:rPr>
                <w:t>SMTC-SSB parameters on NR RF Channels</w:t>
              </w:r>
            </w:ins>
          </w:p>
        </w:tc>
        <w:tc>
          <w:tcPr>
            <w:tcW w:w="455" w:type="pct"/>
          </w:tcPr>
          <w:p w14:paraId="5FA22A66" w14:textId="77777777" w:rsidR="000062BD" w:rsidRPr="00FE4D29" w:rsidRDefault="000062BD" w:rsidP="004F634E">
            <w:pPr>
              <w:pStyle w:val="TAL"/>
              <w:keepNext w:val="0"/>
              <w:keepLines w:val="0"/>
              <w:jc w:val="center"/>
              <w:rPr>
                <w:ins w:id="1503" w:author="Ming Li L" w:date="2026-02-24T10:33:00Z" w16du:dateUtc="2026-02-24T09:33:00Z"/>
                <w:rFonts w:cs="Arial"/>
              </w:rPr>
            </w:pPr>
          </w:p>
        </w:tc>
        <w:tc>
          <w:tcPr>
            <w:tcW w:w="1399" w:type="pct"/>
          </w:tcPr>
          <w:p w14:paraId="6B417839" w14:textId="45829202" w:rsidR="000062BD" w:rsidRPr="00FE4D29" w:rsidRDefault="000062BD" w:rsidP="004F634E">
            <w:pPr>
              <w:pStyle w:val="TAL"/>
              <w:keepNext w:val="0"/>
              <w:keepLines w:val="0"/>
              <w:rPr>
                <w:ins w:id="1504" w:author="Ming Li L" w:date="2026-02-24T10:33:00Z" w16du:dateUtc="2026-02-24T09:33:00Z"/>
                <w:lang w:eastAsia="zh-CN"/>
              </w:rPr>
            </w:pPr>
            <w:ins w:id="1505" w:author="Ming Li L" w:date="2026-02-24T10:33:00Z" w16du:dateUtc="2026-02-24T09:33:00Z">
              <w:r w:rsidRPr="00FE4D29">
                <w:rPr>
                  <w:rFonts w:cs="Arial"/>
                </w:rPr>
                <w:t>Config 1</w:t>
              </w:r>
            </w:ins>
          </w:p>
        </w:tc>
        <w:tc>
          <w:tcPr>
            <w:tcW w:w="1457" w:type="pct"/>
          </w:tcPr>
          <w:p w14:paraId="49AE157F" w14:textId="77777777" w:rsidR="000062BD" w:rsidRPr="00FE4D29" w:rsidRDefault="000062BD" w:rsidP="004F634E">
            <w:pPr>
              <w:pStyle w:val="TAL"/>
              <w:keepNext w:val="0"/>
              <w:keepLines w:val="0"/>
              <w:rPr>
                <w:ins w:id="1506" w:author="Ming Li L" w:date="2026-02-24T10:33:00Z" w16du:dateUtc="2026-02-24T09:33:00Z"/>
                <w:rFonts w:cs="Arial"/>
              </w:rPr>
            </w:pPr>
            <w:ins w:id="1507" w:author="Ming Li L" w:date="2026-02-24T10:33:00Z" w16du:dateUtc="2026-02-24T09:33:00Z">
              <w:r w:rsidRPr="00FE4D29">
                <w:rPr>
                  <w:lang w:eastAsia="zh-CN"/>
                </w:rPr>
                <w:t>SSB.1 FR1</w:t>
              </w:r>
            </w:ins>
          </w:p>
        </w:tc>
        <w:tc>
          <w:tcPr>
            <w:tcW w:w="969" w:type="pct"/>
          </w:tcPr>
          <w:p w14:paraId="367B8D77" w14:textId="77777777" w:rsidR="000062BD" w:rsidRPr="00FE4D29" w:rsidRDefault="000062BD" w:rsidP="004F634E">
            <w:pPr>
              <w:pStyle w:val="TAL"/>
              <w:keepNext w:val="0"/>
              <w:keepLines w:val="0"/>
              <w:jc w:val="both"/>
              <w:rPr>
                <w:ins w:id="1508" w:author="Ming Li L" w:date="2026-02-24T10:33:00Z" w16du:dateUtc="2026-02-24T09:33:00Z"/>
                <w:rFonts w:cs="Arial"/>
              </w:rPr>
            </w:pPr>
            <w:ins w:id="1509" w:author="Ming Li L" w:date="2026-02-24T10:33:00Z" w16du:dateUtc="2026-02-24T09:33:00Z">
              <w:r w:rsidRPr="00FE4D29">
                <w:rPr>
                  <w:rFonts w:cs="Arial"/>
                </w:rPr>
                <w:t>As specified in clause A.3.10.1 for FR1 and A.3.10.2 for FR2</w:t>
              </w:r>
            </w:ins>
          </w:p>
        </w:tc>
      </w:tr>
      <w:tr w:rsidR="009E4FE0" w:rsidRPr="00FE4D29" w14:paraId="7C613F14" w14:textId="77777777" w:rsidTr="004F634E">
        <w:trPr>
          <w:cantSplit/>
          <w:jc w:val="center"/>
          <w:ins w:id="1510" w:author="Ming Li L" w:date="2026-02-24T10:33:00Z"/>
        </w:trPr>
        <w:tc>
          <w:tcPr>
            <w:tcW w:w="720" w:type="pct"/>
          </w:tcPr>
          <w:p w14:paraId="3588DDDB" w14:textId="77777777" w:rsidR="000062BD" w:rsidRPr="00FE4D29" w:rsidRDefault="000062BD" w:rsidP="004F634E">
            <w:pPr>
              <w:pStyle w:val="TAL"/>
              <w:keepNext w:val="0"/>
              <w:keepLines w:val="0"/>
              <w:rPr>
                <w:ins w:id="1511" w:author="Ming Li L" w:date="2026-02-24T10:33:00Z" w16du:dateUtc="2026-02-24T09:33:00Z"/>
                <w:rFonts w:cs="Arial"/>
              </w:rPr>
            </w:pPr>
            <w:ins w:id="1512" w:author="Ming Li L" w:date="2026-02-24T10:33:00Z" w16du:dateUtc="2026-02-24T09:33:00Z">
              <w:r w:rsidRPr="00FE4D29">
                <w:rPr>
                  <w:rFonts w:cs="Arial"/>
                  <w:szCs w:val="18"/>
                  <w:lang w:val="en-US" w:eastAsia="fr-FR"/>
                </w:rPr>
                <w:t>A3-Offset</w:t>
              </w:r>
            </w:ins>
          </w:p>
        </w:tc>
        <w:tc>
          <w:tcPr>
            <w:tcW w:w="455" w:type="pct"/>
          </w:tcPr>
          <w:p w14:paraId="5EB3F6DE" w14:textId="77777777" w:rsidR="000062BD" w:rsidRPr="00FE4D29" w:rsidRDefault="000062BD" w:rsidP="004F634E">
            <w:pPr>
              <w:pStyle w:val="TAL"/>
              <w:keepNext w:val="0"/>
              <w:keepLines w:val="0"/>
              <w:jc w:val="center"/>
              <w:rPr>
                <w:ins w:id="1513" w:author="Ming Li L" w:date="2026-02-24T10:33:00Z" w16du:dateUtc="2026-02-24T09:33:00Z"/>
                <w:rFonts w:cs="Arial"/>
              </w:rPr>
            </w:pPr>
            <w:ins w:id="1514" w:author="Ming Li L" w:date="2026-02-24T10:33:00Z" w16du:dateUtc="2026-02-24T09:33:00Z">
              <w:r w:rsidRPr="00FE4D29">
                <w:rPr>
                  <w:rFonts w:cs="Arial"/>
                </w:rPr>
                <w:t>dB</w:t>
              </w:r>
            </w:ins>
          </w:p>
        </w:tc>
        <w:tc>
          <w:tcPr>
            <w:tcW w:w="1399" w:type="pct"/>
          </w:tcPr>
          <w:p w14:paraId="39129A76" w14:textId="1C6DB471" w:rsidR="000062BD" w:rsidRPr="00FE4D29" w:rsidRDefault="000062BD" w:rsidP="004F634E">
            <w:pPr>
              <w:pStyle w:val="TAL"/>
              <w:keepNext w:val="0"/>
              <w:keepLines w:val="0"/>
              <w:rPr>
                <w:ins w:id="1515" w:author="Ming Li L" w:date="2026-02-24T10:33:00Z" w16du:dateUtc="2026-02-24T09:33:00Z"/>
                <w:lang w:eastAsia="zh-CN"/>
              </w:rPr>
            </w:pPr>
            <w:ins w:id="1516" w:author="Ming Li L" w:date="2026-02-24T10:33:00Z" w16du:dateUtc="2026-02-24T09:33:00Z">
              <w:r w:rsidRPr="00FE4D29">
                <w:rPr>
                  <w:rFonts w:cs="Arial"/>
                </w:rPr>
                <w:t>Config 1</w:t>
              </w:r>
            </w:ins>
          </w:p>
        </w:tc>
        <w:tc>
          <w:tcPr>
            <w:tcW w:w="1457" w:type="pct"/>
          </w:tcPr>
          <w:p w14:paraId="19BC655B" w14:textId="77777777" w:rsidR="000062BD" w:rsidRPr="00FE4D29" w:rsidRDefault="000062BD" w:rsidP="004F634E">
            <w:pPr>
              <w:pStyle w:val="TAL"/>
              <w:keepNext w:val="0"/>
              <w:keepLines w:val="0"/>
              <w:rPr>
                <w:ins w:id="1517" w:author="Ming Li L" w:date="2026-02-24T10:33:00Z" w16du:dateUtc="2026-02-24T09:33:00Z"/>
                <w:rFonts w:cs="Arial"/>
              </w:rPr>
            </w:pPr>
            <w:ins w:id="1518" w:author="Ming Li L" w:date="2026-02-24T10:33:00Z" w16du:dateUtc="2026-02-24T09:33:00Z">
              <w:r w:rsidRPr="00FE4D29">
                <w:rPr>
                  <w:lang w:eastAsia="zh-CN"/>
                </w:rPr>
                <w:t>-6</w:t>
              </w:r>
            </w:ins>
          </w:p>
        </w:tc>
        <w:tc>
          <w:tcPr>
            <w:tcW w:w="969" w:type="pct"/>
          </w:tcPr>
          <w:p w14:paraId="6B890848" w14:textId="77777777" w:rsidR="000062BD" w:rsidRPr="00FE4D29" w:rsidRDefault="000062BD" w:rsidP="004F634E">
            <w:pPr>
              <w:pStyle w:val="TAL"/>
              <w:keepNext w:val="0"/>
              <w:keepLines w:val="0"/>
              <w:rPr>
                <w:ins w:id="1519" w:author="Ming Li L" w:date="2026-02-24T10:33:00Z" w16du:dateUtc="2026-02-24T09:33:00Z"/>
                <w:rFonts w:cs="Arial"/>
              </w:rPr>
            </w:pPr>
          </w:p>
        </w:tc>
      </w:tr>
      <w:tr w:rsidR="009E4FE0" w:rsidRPr="00FE4D29" w14:paraId="11837E0B" w14:textId="77777777" w:rsidTr="004F634E">
        <w:trPr>
          <w:cantSplit/>
          <w:jc w:val="center"/>
          <w:ins w:id="1520" w:author="Ming Li L" w:date="2026-02-24T10:33:00Z"/>
        </w:trPr>
        <w:tc>
          <w:tcPr>
            <w:tcW w:w="720" w:type="pct"/>
          </w:tcPr>
          <w:p w14:paraId="09F2BF5A" w14:textId="77777777" w:rsidR="000062BD" w:rsidRPr="00FE4D29" w:rsidRDefault="000062BD" w:rsidP="004F634E">
            <w:pPr>
              <w:pStyle w:val="TAL"/>
              <w:keepNext w:val="0"/>
              <w:keepLines w:val="0"/>
              <w:rPr>
                <w:ins w:id="1521" w:author="Ming Li L" w:date="2026-02-24T10:33:00Z" w16du:dateUtc="2026-02-24T09:33:00Z"/>
                <w:rFonts w:cs="Arial"/>
              </w:rPr>
            </w:pPr>
            <w:ins w:id="1522" w:author="Ming Li L" w:date="2026-02-24T10:33:00Z" w16du:dateUtc="2026-02-24T09:33:00Z">
              <w:r w:rsidRPr="00FE4D29">
                <w:rPr>
                  <w:rFonts w:cs="Arial"/>
                </w:rPr>
                <w:t>Hysteresis</w:t>
              </w:r>
            </w:ins>
          </w:p>
        </w:tc>
        <w:tc>
          <w:tcPr>
            <w:tcW w:w="455" w:type="pct"/>
          </w:tcPr>
          <w:p w14:paraId="40A38B4E" w14:textId="77777777" w:rsidR="000062BD" w:rsidRPr="00FE4D29" w:rsidRDefault="000062BD" w:rsidP="004F634E">
            <w:pPr>
              <w:pStyle w:val="TAL"/>
              <w:keepNext w:val="0"/>
              <w:keepLines w:val="0"/>
              <w:jc w:val="center"/>
              <w:rPr>
                <w:ins w:id="1523" w:author="Ming Li L" w:date="2026-02-24T10:33:00Z" w16du:dateUtc="2026-02-24T09:33:00Z"/>
                <w:rFonts w:cs="Arial"/>
              </w:rPr>
            </w:pPr>
            <w:ins w:id="1524" w:author="Ming Li L" w:date="2026-02-24T10:33:00Z" w16du:dateUtc="2026-02-24T09:33:00Z">
              <w:r w:rsidRPr="00FE4D29">
                <w:rPr>
                  <w:rFonts w:cs="Arial"/>
                </w:rPr>
                <w:t>dB</w:t>
              </w:r>
            </w:ins>
          </w:p>
        </w:tc>
        <w:tc>
          <w:tcPr>
            <w:tcW w:w="1399" w:type="pct"/>
          </w:tcPr>
          <w:p w14:paraId="5D24153A" w14:textId="3D282B2C" w:rsidR="000062BD" w:rsidRPr="00FE4D29" w:rsidRDefault="000062BD" w:rsidP="004F634E">
            <w:pPr>
              <w:pStyle w:val="TAL"/>
              <w:keepNext w:val="0"/>
              <w:keepLines w:val="0"/>
              <w:rPr>
                <w:ins w:id="1525" w:author="Ming Li L" w:date="2026-02-24T10:33:00Z" w16du:dateUtc="2026-02-24T09:33:00Z"/>
                <w:rFonts w:cs="Arial"/>
              </w:rPr>
            </w:pPr>
            <w:ins w:id="1526" w:author="Ming Li L" w:date="2026-02-24T10:33:00Z" w16du:dateUtc="2026-02-24T09:33:00Z">
              <w:r w:rsidRPr="00FE4D29">
                <w:rPr>
                  <w:rFonts w:cs="Arial"/>
                </w:rPr>
                <w:t>Config 1</w:t>
              </w:r>
            </w:ins>
          </w:p>
        </w:tc>
        <w:tc>
          <w:tcPr>
            <w:tcW w:w="1457" w:type="pct"/>
          </w:tcPr>
          <w:p w14:paraId="4C4F4430" w14:textId="77777777" w:rsidR="000062BD" w:rsidRPr="00FE4D29" w:rsidRDefault="000062BD" w:rsidP="004F634E">
            <w:pPr>
              <w:pStyle w:val="TAL"/>
              <w:keepNext w:val="0"/>
              <w:keepLines w:val="0"/>
              <w:rPr>
                <w:ins w:id="1527" w:author="Ming Li L" w:date="2026-02-24T10:33:00Z" w16du:dateUtc="2026-02-24T09:33:00Z"/>
                <w:rFonts w:cs="Arial"/>
              </w:rPr>
            </w:pPr>
            <w:ins w:id="1528" w:author="Ming Li L" w:date="2026-02-24T10:33:00Z" w16du:dateUtc="2026-02-24T09:33:00Z">
              <w:r w:rsidRPr="00FE4D29">
                <w:rPr>
                  <w:rFonts w:cs="Arial"/>
                </w:rPr>
                <w:t>0</w:t>
              </w:r>
            </w:ins>
          </w:p>
        </w:tc>
        <w:tc>
          <w:tcPr>
            <w:tcW w:w="969" w:type="pct"/>
          </w:tcPr>
          <w:p w14:paraId="17F7B16B" w14:textId="77777777" w:rsidR="000062BD" w:rsidRPr="00FE4D29" w:rsidRDefault="000062BD" w:rsidP="004F634E">
            <w:pPr>
              <w:pStyle w:val="TAL"/>
              <w:keepNext w:val="0"/>
              <w:keepLines w:val="0"/>
              <w:rPr>
                <w:ins w:id="1529" w:author="Ming Li L" w:date="2026-02-24T10:33:00Z" w16du:dateUtc="2026-02-24T09:33:00Z"/>
                <w:rFonts w:cs="Arial"/>
              </w:rPr>
            </w:pPr>
          </w:p>
        </w:tc>
      </w:tr>
      <w:tr w:rsidR="009E4FE0" w:rsidRPr="00FE4D29" w14:paraId="031EE924" w14:textId="77777777" w:rsidTr="004F634E">
        <w:trPr>
          <w:cantSplit/>
          <w:jc w:val="center"/>
          <w:ins w:id="1530" w:author="Ming Li L" w:date="2026-02-24T10:33:00Z"/>
        </w:trPr>
        <w:tc>
          <w:tcPr>
            <w:tcW w:w="720" w:type="pct"/>
          </w:tcPr>
          <w:p w14:paraId="77A7A0D8" w14:textId="77777777" w:rsidR="000062BD" w:rsidRPr="00FE4D29" w:rsidRDefault="000062BD" w:rsidP="004F634E">
            <w:pPr>
              <w:pStyle w:val="TAL"/>
              <w:keepNext w:val="0"/>
              <w:keepLines w:val="0"/>
              <w:rPr>
                <w:ins w:id="1531" w:author="Ming Li L" w:date="2026-02-24T10:33:00Z" w16du:dateUtc="2026-02-24T09:33:00Z"/>
                <w:rFonts w:cs="Arial"/>
              </w:rPr>
            </w:pPr>
            <w:ins w:id="1532" w:author="Ming Li L" w:date="2026-02-24T10:33:00Z" w16du:dateUtc="2026-02-24T09:33:00Z">
              <w:r w:rsidRPr="00FE4D29">
                <w:rPr>
                  <w:i/>
                </w:rPr>
                <w:lastRenderedPageBreak/>
                <w:t>A3-Threshold</w:t>
              </w:r>
            </w:ins>
          </w:p>
        </w:tc>
        <w:tc>
          <w:tcPr>
            <w:tcW w:w="455" w:type="pct"/>
          </w:tcPr>
          <w:p w14:paraId="74D27A79" w14:textId="77777777" w:rsidR="000062BD" w:rsidRPr="00FE4D29" w:rsidRDefault="000062BD" w:rsidP="004F634E">
            <w:pPr>
              <w:pStyle w:val="TAL"/>
              <w:keepNext w:val="0"/>
              <w:keepLines w:val="0"/>
              <w:jc w:val="center"/>
              <w:rPr>
                <w:ins w:id="1533" w:author="Ming Li L" w:date="2026-02-24T10:33:00Z" w16du:dateUtc="2026-02-24T09:33:00Z"/>
                <w:rFonts w:cs="Arial"/>
              </w:rPr>
            </w:pPr>
            <w:ins w:id="1534" w:author="Ming Li L" w:date="2026-02-24T10:33:00Z" w16du:dateUtc="2026-02-24T09:33:00Z">
              <w:r w:rsidRPr="00FE4D29">
                <w:rPr>
                  <w:rFonts w:cs="Arial"/>
                </w:rPr>
                <w:t>dBm</w:t>
              </w:r>
            </w:ins>
          </w:p>
        </w:tc>
        <w:tc>
          <w:tcPr>
            <w:tcW w:w="1399" w:type="pct"/>
          </w:tcPr>
          <w:p w14:paraId="49B16579" w14:textId="490D05A9" w:rsidR="000062BD" w:rsidRPr="00FE4D29" w:rsidRDefault="000062BD" w:rsidP="004F634E">
            <w:pPr>
              <w:pStyle w:val="TAL"/>
              <w:keepNext w:val="0"/>
              <w:keepLines w:val="0"/>
              <w:rPr>
                <w:ins w:id="1535" w:author="Ming Li L" w:date="2026-02-24T10:33:00Z" w16du:dateUtc="2026-02-24T09:33:00Z"/>
                <w:rFonts w:cs="Arial"/>
              </w:rPr>
            </w:pPr>
            <w:ins w:id="1536" w:author="Ming Li L" w:date="2026-02-24T10:33:00Z" w16du:dateUtc="2026-02-24T09:33:00Z">
              <w:r w:rsidRPr="00FE4D29">
                <w:rPr>
                  <w:rFonts w:cs="Arial"/>
                </w:rPr>
                <w:t>Config 1</w:t>
              </w:r>
            </w:ins>
          </w:p>
        </w:tc>
        <w:tc>
          <w:tcPr>
            <w:tcW w:w="1457" w:type="pct"/>
          </w:tcPr>
          <w:p w14:paraId="358EB3FD" w14:textId="77777777" w:rsidR="000062BD" w:rsidRPr="00FE4D29" w:rsidRDefault="000062BD" w:rsidP="004F634E">
            <w:pPr>
              <w:pStyle w:val="TAL"/>
              <w:keepNext w:val="0"/>
              <w:keepLines w:val="0"/>
              <w:rPr>
                <w:ins w:id="1537" w:author="Ming Li L" w:date="2026-02-24T10:33:00Z" w16du:dateUtc="2026-02-24T09:33:00Z"/>
                <w:rFonts w:cs="Arial"/>
              </w:rPr>
            </w:pPr>
            <w:ins w:id="1538" w:author="Ming Li L" w:date="2026-02-24T10:33:00Z" w16du:dateUtc="2026-02-24T09:33:00Z">
              <w:r w:rsidRPr="00FE4D29">
                <w:rPr>
                  <w:rFonts w:cs="Arial"/>
                </w:rPr>
                <w:t>-11</w:t>
              </w:r>
            </w:ins>
          </w:p>
        </w:tc>
        <w:tc>
          <w:tcPr>
            <w:tcW w:w="969" w:type="pct"/>
          </w:tcPr>
          <w:p w14:paraId="3E9BD35E" w14:textId="77777777" w:rsidR="000062BD" w:rsidRPr="00FE4D29" w:rsidRDefault="000062BD" w:rsidP="004F634E">
            <w:pPr>
              <w:pStyle w:val="TAL"/>
              <w:keepNext w:val="0"/>
              <w:keepLines w:val="0"/>
              <w:rPr>
                <w:ins w:id="1539" w:author="Ming Li L" w:date="2026-02-24T10:33:00Z" w16du:dateUtc="2026-02-24T09:33:00Z"/>
                <w:rFonts w:cs="Arial"/>
              </w:rPr>
            </w:pPr>
          </w:p>
        </w:tc>
      </w:tr>
      <w:tr w:rsidR="009E4FE0" w:rsidRPr="00FE4D29" w14:paraId="31C35955" w14:textId="77777777" w:rsidTr="004F634E">
        <w:trPr>
          <w:cantSplit/>
          <w:jc w:val="center"/>
          <w:ins w:id="1540" w:author="Ming Li L" w:date="2026-02-24T10:33:00Z"/>
        </w:trPr>
        <w:tc>
          <w:tcPr>
            <w:tcW w:w="720" w:type="pct"/>
          </w:tcPr>
          <w:p w14:paraId="11B80F0E" w14:textId="77777777" w:rsidR="000062BD" w:rsidRPr="00FE4D29" w:rsidRDefault="000062BD" w:rsidP="004F634E">
            <w:pPr>
              <w:pStyle w:val="TAL"/>
              <w:keepNext w:val="0"/>
              <w:keepLines w:val="0"/>
              <w:rPr>
                <w:ins w:id="1541" w:author="Ming Li L" w:date="2026-02-24T10:33:00Z" w16du:dateUtc="2026-02-24T09:33:00Z"/>
                <w:rFonts w:cs="Arial"/>
              </w:rPr>
            </w:pPr>
            <w:ins w:id="1542" w:author="Ming Li L" w:date="2026-02-24T10:33:00Z" w16du:dateUtc="2026-02-24T09:33:00Z">
              <w:r w:rsidRPr="00FE4D29">
                <w:rPr>
                  <w:rFonts w:cs="Arial"/>
                </w:rPr>
                <w:t>CP length</w:t>
              </w:r>
            </w:ins>
          </w:p>
        </w:tc>
        <w:tc>
          <w:tcPr>
            <w:tcW w:w="455" w:type="pct"/>
          </w:tcPr>
          <w:p w14:paraId="5D2638AB" w14:textId="77777777" w:rsidR="000062BD" w:rsidRPr="00FE4D29" w:rsidRDefault="000062BD" w:rsidP="004F634E">
            <w:pPr>
              <w:pStyle w:val="TAL"/>
              <w:keepNext w:val="0"/>
              <w:keepLines w:val="0"/>
              <w:jc w:val="center"/>
              <w:rPr>
                <w:ins w:id="1543" w:author="Ming Li L" w:date="2026-02-24T10:33:00Z" w16du:dateUtc="2026-02-24T09:33:00Z"/>
                <w:rFonts w:cs="Arial"/>
              </w:rPr>
            </w:pPr>
          </w:p>
        </w:tc>
        <w:tc>
          <w:tcPr>
            <w:tcW w:w="1399" w:type="pct"/>
          </w:tcPr>
          <w:p w14:paraId="1E58D4E2" w14:textId="139EF399" w:rsidR="000062BD" w:rsidRPr="00FE4D29" w:rsidRDefault="000062BD" w:rsidP="004F634E">
            <w:pPr>
              <w:pStyle w:val="TAL"/>
              <w:keepNext w:val="0"/>
              <w:keepLines w:val="0"/>
              <w:rPr>
                <w:ins w:id="1544" w:author="Ming Li L" w:date="2026-02-24T10:33:00Z" w16du:dateUtc="2026-02-24T09:33:00Z"/>
                <w:rFonts w:cs="Arial"/>
              </w:rPr>
            </w:pPr>
            <w:ins w:id="1545" w:author="Ming Li L" w:date="2026-02-24T10:33:00Z" w16du:dateUtc="2026-02-24T09:33:00Z">
              <w:r w:rsidRPr="00FE4D29">
                <w:rPr>
                  <w:rFonts w:cs="Arial"/>
                </w:rPr>
                <w:t>Config 1</w:t>
              </w:r>
            </w:ins>
          </w:p>
        </w:tc>
        <w:tc>
          <w:tcPr>
            <w:tcW w:w="1457" w:type="pct"/>
          </w:tcPr>
          <w:p w14:paraId="50EBB6FF" w14:textId="77777777" w:rsidR="000062BD" w:rsidRPr="00FE4D29" w:rsidRDefault="000062BD" w:rsidP="004F634E">
            <w:pPr>
              <w:pStyle w:val="TAL"/>
              <w:keepNext w:val="0"/>
              <w:keepLines w:val="0"/>
              <w:rPr>
                <w:ins w:id="1546" w:author="Ming Li L" w:date="2026-02-24T10:33:00Z" w16du:dateUtc="2026-02-24T09:33:00Z"/>
                <w:rFonts w:cs="Arial"/>
              </w:rPr>
            </w:pPr>
            <w:ins w:id="1547" w:author="Ming Li L" w:date="2026-02-24T10:33:00Z" w16du:dateUtc="2026-02-24T09:33:00Z">
              <w:r w:rsidRPr="00FE4D29">
                <w:rPr>
                  <w:rFonts w:cs="Arial"/>
                </w:rPr>
                <w:t>Normal</w:t>
              </w:r>
            </w:ins>
          </w:p>
        </w:tc>
        <w:tc>
          <w:tcPr>
            <w:tcW w:w="969" w:type="pct"/>
          </w:tcPr>
          <w:p w14:paraId="7DD826C1" w14:textId="77777777" w:rsidR="000062BD" w:rsidRPr="00FE4D29" w:rsidRDefault="000062BD" w:rsidP="004F634E">
            <w:pPr>
              <w:pStyle w:val="TAL"/>
              <w:keepNext w:val="0"/>
              <w:keepLines w:val="0"/>
              <w:rPr>
                <w:ins w:id="1548" w:author="Ming Li L" w:date="2026-02-24T10:33:00Z" w16du:dateUtc="2026-02-24T09:33:00Z"/>
                <w:rFonts w:cs="Arial"/>
              </w:rPr>
            </w:pPr>
          </w:p>
        </w:tc>
      </w:tr>
      <w:tr w:rsidR="009E4FE0" w:rsidRPr="00FE4D29" w14:paraId="2FF9D9C2" w14:textId="77777777" w:rsidTr="004F634E">
        <w:trPr>
          <w:cantSplit/>
          <w:jc w:val="center"/>
          <w:ins w:id="1549" w:author="Ming Li L" w:date="2026-02-24T10:33:00Z"/>
        </w:trPr>
        <w:tc>
          <w:tcPr>
            <w:tcW w:w="720" w:type="pct"/>
          </w:tcPr>
          <w:p w14:paraId="6F9281FF" w14:textId="77777777" w:rsidR="000062BD" w:rsidRPr="00FE4D29" w:rsidRDefault="000062BD" w:rsidP="004F634E">
            <w:pPr>
              <w:pStyle w:val="TAL"/>
              <w:keepNext w:val="0"/>
              <w:keepLines w:val="0"/>
              <w:rPr>
                <w:ins w:id="1550" w:author="Ming Li L" w:date="2026-02-24T10:33:00Z" w16du:dateUtc="2026-02-24T09:33:00Z"/>
                <w:rFonts w:cs="Arial"/>
              </w:rPr>
            </w:pPr>
            <w:ins w:id="1551" w:author="Ming Li L" w:date="2026-02-24T10:33:00Z" w16du:dateUtc="2026-02-24T09:33:00Z">
              <w:r w:rsidRPr="00FE4D29">
                <w:rPr>
                  <w:rFonts w:cs="Arial"/>
                </w:rPr>
                <w:t>TimeToTrigger</w:t>
              </w:r>
            </w:ins>
          </w:p>
        </w:tc>
        <w:tc>
          <w:tcPr>
            <w:tcW w:w="455" w:type="pct"/>
          </w:tcPr>
          <w:p w14:paraId="62920EF8" w14:textId="77777777" w:rsidR="000062BD" w:rsidRPr="00FE4D29" w:rsidRDefault="000062BD" w:rsidP="004F634E">
            <w:pPr>
              <w:pStyle w:val="TAL"/>
              <w:keepNext w:val="0"/>
              <w:keepLines w:val="0"/>
              <w:jc w:val="center"/>
              <w:rPr>
                <w:ins w:id="1552" w:author="Ming Li L" w:date="2026-02-24T10:33:00Z" w16du:dateUtc="2026-02-24T09:33:00Z"/>
                <w:rFonts w:cs="Arial"/>
              </w:rPr>
            </w:pPr>
            <w:ins w:id="1553" w:author="Ming Li L" w:date="2026-02-24T10:33:00Z" w16du:dateUtc="2026-02-24T09:33:00Z">
              <w:r w:rsidRPr="00FE4D29">
                <w:rPr>
                  <w:rFonts w:cs="Arial"/>
                </w:rPr>
                <w:t>s</w:t>
              </w:r>
            </w:ins>
          </w:p>
        </w:tc>
        <w:tc>
          <w:tcPr>
            <w:tcW w:w="1399" w:type="pct"/>
          </w:tcPr>
          <w:p w14:paraId="18551930" w14:textId="37B001F5" w:rsidR="000062BD" w:rsidRPr="00FE4D29" w:rsidRDefault="000062BD" w:rsidP="004F634E">
            <w:pPr>
              <w:pStyle w:val="TAL"/>
              <w:keepNext w:val="0"/>
              <w:keepLines w:val="0"/>
              <w:rPr>
                <w:ins w:id="1554" w:author="Ming Li L" w:date="2026-02-24T10:33:00Z" w16du:dateUtc="2026-02-24T09:33:00Z"/>
                <w:rFonts w:cs="Arial"/>
              </w:rPr>
            </w:pPr>
            <w:ins w:id="1555" w:author="Ming Li L" w:date="2026-02-24T10:33:00Z" w16du:dateUtc="2026-02-24T09:33:00Z">
              <w:r w:rsidRPr="00FE4D29">
                <w:rPr>
                  <w:rFonts w:cs="Arial"/>
                </w:rPr>
                <w:t>Config 1</w:t>
              </w:r>
            </w:ins>
          </w:p>
        </w:tc>
        <w:tc>
          <w:tcPr>
            <w:tcW w:w="1457" w:type="pct"/>
          </w:tcPr>
          <w:p w14:paraId="13B3F8CB" w14:textId="77777777" w:rsidR="000062BD" w:rsidRPr="00FE4D29" w:rsidRDefault="000062BD" w:rsidP="004F634E">
            <w:pPr>
              <w:pStyle w:val="TAL"/>
              <w:keepNext w:val="0"/>
              <w:keepLines w:val="0"/>
              <w:rPr>
                <w:ins w:id="1556" w:author="Ming Li L" w:date="2026-02-24T10:33:00Z" w16du:dateUtc="2026-02-24T09:33:00Z"/>
                <w:rFonts w:cs="Arial"/>
              </w:rPr>
            </w:pPr>
            <w:ins w:id="1557" w:author="Ming Li L" w:date="2026-02-24T10:33:00Z" w16du:dateUtc="2026-02-24T09:33:00Z">
              <w:r w:rsidRPr="00FE4D29">
                <w:rPr>
                  <w:rFonts w:cs="Arial"/>
                </w:rPr>
                <w:t>0</w:t>
              </w:r>
            </w:ins>
          </w:p>
        </w:tc>
        <w:tc>
          <w:tcPr>
            <w:tcW w:w="969" w:type="pct"/>
          </w:tcPr>
          <w:p w14:paraId="7A5C399E" w14:textId="77777777" w:rsidR="000062BD" w:rsidRPr="00FE4D29" w:rsidRDefault="000062BD" w:rsidP="004F634E">
            <w:pPr>
              <w:pStyle w:val="TAL"/>
              <w:keepNext w:val="0"/>
              <w:keepLines w:val="0"/>
              <w:rPr>
                <w:ins w:id="1558" w:author="Ming Li L" w:date="2026-02-24T10:33:00Z" w16du:dateUtc="2026-02-24T09:33:00Z"/>
                <w:rFonts w:cs="Arial"/>
              </w:rPr>
            </w:pPr>
          </w:p>
        </w:tc>
      </w:tr>
      <w:tr w:rsidR="009E4FE0" w:rsidRPr="00FE4D29" w14:paraId="7183BA9B" w14:textId="77777777" w:rsidTr="004F634E">
        <w:trPr>
          <w:cantSplit/>
          <w:jc w:val="center"/>
          <w:ins w:id="1559" w:author="Ming Li L" w:date="2026-02-24T10:33:00Z"/>
        </w:trPr>
        <w:tc>
          <w:tcPr>
            <w:tcW w:w="720" w:type="pct"/>
          </w:tcPr>
          <w:p w14:paraId="16553A22" w14:textId="77777777" w:rsidR="000062BD" w:rsidRPr="00FE4D29" w:rsidRDefault="000062BD" w:rsidP="004F634E">
            <w:pPr>
              <w:pStyle w:val="TAL"/>
              <w:keepNext w:val="0"/>
              <w:keepLines w:val="0"/>
              <w:rPr>
                <w:ins w:id="1560" w:author="Ming Li L" w:date="2026-02-24T10:33:00Z" w16du:dateUtc="2026-02-24T09:33:00Z"/>
                <w:rFonts w:cs="Arial"/>
              </w:rPr>
            </w:pPr>
            <w:ins w:id="1561" w:author="Ming Li L" w:date="2026-02-24T10:33:00Z" w16du:dateUtc="2026-02-24T09:33:00Z">
              <w:r w:rsidRPr="00FE4D29">
                <w:rPr>
                  <w:rFonts w:cs="Arial"/>
                </w:rPr>
                <w:t>Filter coefficient</w:t>
              </w:r>
            </w:ins>
          </w:p>
        </w:tc>
        <w:tc>
          <w:tcPr>
            <w:tcW w:w="455" w:type="pct"/>
          </w:tcPr>
          <w:p w14:paraId="5EA3DE33" w14:textId="77777777" w:rsidR="000062BD" w:rsidRPr="00FE4D29" w:rsidRDefault="000062BD" w:rsidP="004F634E">
            <w:pPr>
              <w:pStyle w:val="TAL"/>
              <w:keepNext w:val="0"/>
              <w:keepLines w:val="0"/>
              <w:jc w:val="center"/>
              <w:rPr>
                <w:ins w:id="1562" w:author="Ming Li L" w:date="2026-02-24T10:33:00Z" w16du:dateUtc="2026-02-24T09:33:00Z"/>
                <w:rFonts w:cs="Arial"/>
              </w:rPr>
            </w:pPr>
          </w:p>
        </w:tc>
        <w:tc>
          <w:tcPr>
            <w:tcW w:w="1399" w:type="pct"/>
          </w:tcPr>
          <w:p w14:paraId="4F903F0A" w14:textId="53F3E7D5" w:rsidR="000062BD" w:rsidRPr="00FE4D29" w:rsidRDefault="000062BD" w:rsidP="004F634E">
            <w:pPr>
              <w:pStyle w:val="TAL"/>
              <w:keepNext w:val="0"/>
              <w:keepLines w:val="0"/>
              <w:rPr>
                <w:ins w:id="1563" w:author="Ming Li L" w:date="2026-02-24T10:33:00Z" w16du:dateUtc="2026-02-24T09:33:00Z"/>
                <w:rFonts w:cs="Arial"/>
              </w:rPr>
            </w:pPr>
            <w:ins w:id="1564" w:author="Ming Li L" w:date="2026-02-24T10:33:00Z" w16du:dateUtc="2026-02-24T09:33:00Z">
              <w:r w:rsidRPr="00FE4D29">
                <w:rPr>
                  <w:rFonts w:cs="Arial"/>
                </w:rPr>
                <w:t>Config 1</w:t>
              </w:r>
            </w:ins>
          </w:p>
        </w:tc>
        <w:tc>
          <w:tcPr>
            <w:tcW w:w="1457" w:type="pct"/>
          </w:tcPr>
          <w:p w14:paraId="6BCF4DC7" w14:textId="77777777" w:rsidR="000062BD" w:rsidRPr="00FE4D29" w:rsidRDefault="000062BD" w:rsidP="004F634E">
            <w:pPr>
              <w:pStyle w:val="TAL"/>
              <w:keepNext w:val="0"/>
              <w:keepLines w:val="0"/>
              <w:rPr>
                <w:ins w:id="1565" w:author="Ming Li L" w:date="2026-02-24T10:33:00Z" w16du:dateUtc="2026-02-24T09:33:00Z"/>
                <w:rFonts w:cs="Arial"/>
              </w:rPr>
            </w:pPr>
            <w:ins w:id="1566" w:author="Ming Li L" w:date="2026-02-24T10:33:00Z" w16du:dateUtc="2026-02-24T09:33:00Z">
              <w:r w:rsidRPr="00FE4D29">
                <w:rPr>
                  <w:rFonts w:cs="Arial"/>
                </w:rPr>
                <w:t>0</w:t>
              </w:r>
            </w:ins>
          </w:p>
        </w:tc>
        <w:tc>
          <w:tcPr>
            <w:tcW w:w="969" w:type="pct"/>
          </w:tcPr>
          <w:p w14:paraId="0AE7C1C2" w14:textId="77777777" w:rsidR="000062BD" w:rsidRPr="00FE4D29" w:rsidRDefault="000062BD" w:rsidP="004F634E">
            <w:pPr>
              <w:pStyle w:val="TAL"/>
              <w:keepNext w:val="0"/>
              <w:keepLines w:val="0"/>
              <w:rPr>
                <w:ins w:id="1567" w:author="Ming Li L" w:date="2026-02-24T10:33:00Z" w16du:dateUtc="2026-02-24T09:33:00Z"/>
                <w:rFonts w:cs="Arial"/>
              </w:rPr>
            </w:pPr>
            <w:ins w:id="1568" w:author="Ming Li L" w:date="2026-02-24T10:33:00Z" w16du:dateUtc="2026-02-24T09:33:00Z">
              <w:r w:rsidRPr="00FE4D29">
                <w:rPr>
                  <w:rFonts w:cs="Arial"/>
                </w:rPr>
                <w:t>L3 filtering is not used</w:t>
              </w:r>
            </w:ins>
          </w:p>
        </w:tc>
      </w:tr>
      <w:tr w:rsidR="009E4FE0" w:rsidRPr="00FE4D29" w14:paraId="5DF15F56" w14:textId="77777777" w:rsidTr="004F634E">
        <w:trPr>
          <w:cantSplit/>
          <w:jc w:val="center"/>
          <w:ins w:id="1569" w:author="Ming Li L" w:date="2026-02-24T10:33:00Z"/>
        </w:trPr>
        <w:tc>
          <w:tcPr>
            <w:tcW w:w="720" w:type="pct"/>
            <w:tcBorders>
              <w:bottom w:val="single" w:sz="4" w:space="0" w:color="auto"/>
            </w:tcBorders>
          </w:tcPr>
          <w:p w14:paraId="561230AC" w14:textId="77777777" w:rsidR="000062BD" w:rsidRPr="00FE4D29" w:rsidRDefault="000062BD" w:rsidP="004F634E">
            <w:pPr>
              <w:pStyle w:val="TAL"/>
              <w:keepNext w:val="0"/>
              <w:keepLines w:val="0"/>
              <w:rPr>
                <w:ins w:id="1570" w:author="Ming Li L" w:date="2026-02-24T10:33:00Z" w16du:dateUtc="2026-02-24T09:33:00Z"/>
                <w:rFonts w:cs="Arial"/>
              </w:rPr>
            </w:pPr>
            <w:ins w:id="1571" w:author="Ming Li L" w:date="2026-02-24T10:33:00Z" w16du:dateUtc="2026-02-24T09:33:00Z">
              <w:r w:rsidRPr="00FE4D29">
                <w:rPr>
                  <w:rFonts w:cs="Arial"/>
                </w:rPr>
                <w:t>DRX</w:t>
              </w:r>
            </w:ins>
          </w:p>
        </w:tc>
        <w:tc>
          <w:tcPr>
            <w:tcW w:w="455" w:type="pct"/>
          </w:tcPr>
          <w:p w14:paraId="12E21C9D" w14:textId="77777777" w:rsidR="000062BD" w:rsidRPr="00FE4D29" w:rsidRDefault="000062BD" w:rsidP="004F634E">
            <w:pPr>
              <w:pStyle w:val="TAL"/>
              <w:keepNext w:val="0"/>
              <w:keepLines w:val="0"/>
              <w:jc w:val="center"/>
              <w:rPr>
                <w:ins w:id="1572" w:author="Ming Li L" w:date="2026-02-24T10:33:00Z" w16du:dateUtc="2026-02-24T09:33:00Z"/>
                <w:rFonts w:cs="Arial"/>
              </w:rPr>
            </w:pPr>
          </w:p>
        </w:tc>
        <w:tc>
          <w:tcPr>
            <w:tcW w:w="1399" w:type="pct"/>
          </w:tcPr>
          <w:p w14:paraId="07707C9E" w14:textId="268132B2" w:rsidR="000062BD" w:rsidRPr="00FE4D29" w:rsidRDefault="000062BD" w:rsidP="004F634E">
            <w:pPr>
              <w:pStyle w:val="TAL"/>
              <w:keepNext w:val="0"/>
              <w:keepLines w:val="0"/>
              <w:rPr>
                <w:ins w:id="1573" w:author="Ming Li L" w:date="2026-02-24T10:33:00Z" w16du:dateUtc="2026-02-24T09:33:00Z"/>
                <w:rFonts w:cs="Arial"/>
              </w:rPr>
            </w:pPr>
            <w:ins w:id="1574" w:author="Ming Li L" w:date="2026-02-24T10:33:00Z" w16du:dateUtc="2026-02-24T09:33:00Z">
              <w:r w:rsidRPr="00FE4D29">
                <w:rPr>
                  <w:rFonts w:cs="Arial"/>
                </w:rPr>
                <w:t>Config 1</w:t>
              </w:r>
            </w:ins>
          </w:p>
        </w:tc>
        <w:tc>
          <w:tcPr>
            <w:tcW w:w="1457" w:type="pct"/>
          </w:tcPr>
          <w:p w14:paraId="01697B1D" w14:textId="77777777" w:rsidR="000062BD" w:rsidRPr="00FE4D29" w:rsidRDefault="000062BD" w:rsidP="004F634E">
            <w:pPr>
              <w:pStyle w:val="TAL"/>
              <w:keepNext w:val="0"/>
              <w:keepLines w:val="0"/>
              <w:rPr>
                <w:ins w:id="1575" w:author="Ming Li L" w:date="2026-02-24T10:33:00Z" w16du:dateUtc="2026-02-24T09:33:00Z"/>
                <w:rFonts w:cs="Arial"/>
              </w:rPr>
            </w:pPr>
            <w:ins w:id="1576" w:author="Ming Li L" w:date="2026-02-24T10:33:00Z" w16du:dateUtc="2026-02-24T09:33:00Z">
              <w:r w:rsidRPr="00FE4D29">
                <w:rPr>
                  <w:rFonts w:cs="Arial"/>
                </w:rPr>
                <w:t>OFF</w:t>
              </w:r>
            </w:ins>
          </w:p>
        </w:tc>
        <w:tc>
          <w:tcPr>
            <w:tcW w:w="969" w:type="pct"/>
          </w:tcPr>
          <w:p w14:paraId="46A4C67A" w14:textId="77777777" w:rsidR="000062BD" w:rsidRPr="00FE4D29" w:rsidRDefault="000062BD" w:rsidP="004F634E">
            <w:pPr>
              <w:pStyle w:val="TAL"/>
              <w:keepNext w:val="0"/>
              <w:keepLines w:val="0"/>
              <w:rPr>
                <w:ins w:id="1577" w:author="Ming Li L" w:date="2026-02-24T10:33:00Z" w16du:dateUtc="2026-02-24T09:33:00Z"/>
                <w:rFonts w:cs="Arial"/>
              </w:rPr>
            </w:pPr>
            <w:ins w:id="1578" w:author="Ming Li L" w:date="2026-02-24T10:33:00Z" w16du:dateUtc="2026-02-24T09:33:00Z">
              <w:r w:rsidRPr="00FE4D29">
                <w:rPr>
                  <w:rFonts w:cs="Arial"/>
                </w:rPr>
                <w:t>DRX is not used</w:t>
              </w:r>
            </w:ins>
          </w:p>
        </w:tc>
      </w:tr>
      <w:tr w:rsidR="009E4FE0" w:rsidRPr="00FE4D29" w14:paraId="37D49FC7" w14:textId="77777777" w:rsidTr="004F634E">
        <w:trPr>
          <w:cantSplit/>
          <w:trHeight w:val="300"/>
          <w:jc w:val="center"/>
          <w:ins w:id="1579" w:author="Ming Li L" w:date="2026-02-24T10:33:00Z"/>
        </w:trPr>
        <w:tc>
          <w:tcPr>
            <w:tcW w:w="720" w:type="pct"/>
            <w:tcBorders>
              <w:bottom w:val="nil"/>
            </w:tcBorders>
          </w:tcPr>
          <w:p w14:paraId="698EEDF6" w14:textId="77777777" w:rsidR="000062BD" w:rsidRPr="00FE4D29" w:rsidRDefault="000062BD" w:rsidP="004F634E">
            <w:pPr>
              <w:pStyle w:val="TAL"/>
              <w:keepNext w:val="0"/>
              <w:keepLines w:val="0"/>
              <w:rPr>
                <w:ins w:id="1580" w:author="Ming Li L" w:date="2026-02-24T10:33:00Z" w16du:dateUtc="2026-02-24T09:33:00Z"/>
                <w:rFonts w:cs="Arial"/>
              </w:rPr>
            </w:pPr>
            <w:ins w:id="1581" w:author="Ming Li L" w:date="2026-02-24T10:33:00Z" w16du:dateUtc="2026-02-24T09:33:00Z">
              <w:r w:rsidRPr="00FE4D29">
                <w:rPr>
                  <w:rFonts w:cs="Arial"/>
                </w:rPr>
                <w:t>Time offset between serving and neighbour cells</w:t>
              </w:r>
            </w:ins>
          </w:p>
        </w:tc>
        <w:tc>
          <w:tcPr>
            <w:tcW w:w="455" w:type="pct"/>
          </w:tcPr>
          <w:p w14:paraId="2B4BF5E6" w14:textId="77777777" w:rsidR="000062BD" w:rsidRPr="00FE4D29" w:rsidRDefault="000062BD" w:rsidP="004F634E">
            <w:pPr>
              <w:pStyle w:val="TAL"/>
              <w:keepNext w:val="0"/>
              <w:keepLines w:val="0"/>
              <w:jc w:val="center"/>
              <w:rPr>
                <w:ins w:id="1582" w:author="Ming Li L" w:date="2026-02-24T10:33:00Z" w16du:dateUtc="2026-02-24T09:33:00Z"/>
                <w:rFonts w:cs="Arial"/>
              </w:rPr>
            </w:pPr>
          </w:p>
        </w:tc>
        <w:tc>
          <w:tcPr>
            <w:tcW w:w="1399" w:type="pct"/>
          </w:tcPr>
          <w:p w14:paraId="1C2531E1" w14:textId="11B6A268" w:rsidR="000062BD" w:rsidRPr="00FE4D29" w:rsidRDefault="000062BD" w:rsidP="004F634E">
            <w:pPr>
              <w:pStyle w:val="TAL"/>
              <w:keepNext w:val="0"/>
              <w:keepLines w:val="0"/>
              <w:rPr>
                <w:ins w:id="1583" w:author="Ming Li L" w:date="2026-02-24T10:33:00Z" w16du:dateUtc="2026-02-24T09:33:00Z"/>
                <w:rFonts w:cs="v4.2.0"/>
              </w:rPr>
            </w:pPr>
            <w:ins w:id="1584" w:author="Ming Li L" w:date="2026-02-24T10:33:00Z" w16du:dateUtc="2026-02-24T09:33:00Z">
              <w:r w:rsidRPr="00FE4D29">
                <w:rPr>
                  <w:rFonts w:cs="Arial"/>
                </w:rPr>
                <w:t>Config 1</w:t>
              </w:r>
            </w:ins>
          </w:p>
        </w:tc>
        <w:tc>
          <w:tcPr>
            <w:tcW w:w="1457" w:type="pct"/>
          </w:tcPr>
          <w:p w14:paraId="59F7367D" w14:textId="77777777" w:rsidR="000062BD" w:rsidRPr="00FE4D29" w:rsidRDefault="000062BD" w:rsidP="004F634E">
            <w:pPr>
              <w:pStyle w:val="TAL"/>
              <w:keepNext w:val="0"/>
              <w:keepLines w:val="0"/>
              <w:rPr>
                <w:ins w:id="1585" w:author="Ming Li L" w:date="2026-02-24T10:33:00Z" w16du:dateUtc="2026-02-24T09:33:00Z"/>
                <w:lang w:val="sv-SE" w:eastAsia="zh-CN"/>
              </w:rPr>
            </w:pPr>
            <w:ins w:id="1586" w:author="Ming Li L" w:date="2026-02-24T10:33:00Z" w16du:dateUtc="2026-02-24T09:33:00Z">
              <w:r w:rsidRPr="00FE4D29">
                <w:rPr>
                  <w:rFonts w:cs="v4.2.0"/>
                </w:rPr>
                <w:t xml:space="preserve">3 </w:t>
              </w:r>
              <w:r w:rsidRPr="00FE4D29">
                <w:rPr>
                  <w:rFonts w:cs="v4.2.0"/>
                </w:rPr>
                <w:sym w:font="Symbol" w:char="F06D"/>
              </w:r>
              <w:r w:rsidRPr="00FE4D29">
                <w:rPr>
                  <w:rFonts w:cs="v4.2.0"/>
                </w:rPr>
                <w:t>s</w:t>
              </w:r>
            </w:ins>
          </w:p>
        </w:tc>
        <w:tc>
          <w:tcPr>
            <w:tcW w:w="969" w:type="pct"/>
          </w:tcPr>
          <w:p w14:paraId="7BF24AA0" w14:textId="77777777" w:rsidR="000062BD" w:rsidRPr="00FE4D29" w:rsidRDefault="000062BD" w:rsidP="004F634E">
            <w:pPr>
              <w:pStyle w:val="TAL"/>
              <w:keepNext w:val="0"/>
              <w:keepLines w:val="0"/>
              <w:rPr>
                <w:ins w:id="1587" w:author="Ming Li L" w:date="2026-02-24T10:33:00Z" w16du:dateUtc="2026-02-24T09:33:00Z"/>
                <w:lang w:val="sv-SE" w:eastAsia="zh-CN"/>
              </w:rPr>
            </w:pPr>
            <w:ins w:id="1588" w:author="Ming Li L" w:date="2026-02-24T10:33:00Z" w16du:dateUtc="2026-02-24T09:33:00Z">
              <w:r w:rsidRPr="00FE4D29">
                <w:rPr>
                  <w:lang w:val="sv-SE" w:eastAsia="zh-CN"/>
                </w:rPr>
                <w:t>Synchronous NR CA</w:t>
              </w:r>
            </w:ins>
          </w:p>
          <w:p w14:paraId="1925C793" w14:textId="77777777" w:rsidR="000062BD" w:rsidRPr="00FE4D29" w:rsidRDefault="000062BD" w:rsidP="004F634E">
            <w:pPr>
              <w:pStyle w:val="TAL"/>
              <w:keepNext w:val="0"/>
              <w:keepLines w:val="0"/>
              <w:rPr>
                <w:ins w:id="1589" w:author="Ming Li L" w:date="2026-02-24T10:33:00Z" w16du:dateUtc="2026-02-24T09:33:00Z"/>
                <w:rFonts w:cs="Arial"/>
                <w:lang w:val="sv-SE"/>
              </w:rPr>
            </w:pPr>
            <w:ins w:id="1590" w:author="Ming Li L" w:date="2026-02-24T10:33:00Z" w16du:dateUtc="2026-02-24T09:33:00Z">
              <w:r w:rsidRPr="00FE4D29">
                <w:rPr>
                  <w:lang w:val="sv-SE" w:eastAsia="zh-CN"/>
                </w:rPr>
                <w:t>Synchronous EN-DC</w:t>
              </w:r>
            </w:ins>
          </w:p>
        </w:tc>
      </w:tr>
      <w:tr w:rsidR="009E4FE0" w:rsidRPr="00FE4D29" w14:paraId="72C2183C" w14:textId="77777777" w:rsidTr="004F634E">
        <w:trPr>
          <w:cantSplit/>
          <w:jc w:val="center"/>
          <w:ins w:id="1591" w:author="Ming Li L" w:date="2026-02-24T10:33:00Z"/>
        </w:trPr>
        <w:tc>
          <w:tcPr>
            <w:tcW w:w="720" w:type="pct"/>
            <w:tcBorders>
              <w:top w:val="nil"/>
            </w:tcBorders>
          </w:tcPr>
          <w:p w14:paraId="3CB3FB1D" w14:textId="77777777" w:rsidR="000062BD" w:rsidRPr="00FE4D29" w:rsidRDefault="000062BD" w:rsidP="004F634E">
            <w:pPr>
              <w:pStyle w:val="TAL"/>
              <w:keepNext w:val="0"/>
              <w:keepLines w:val="0"/>
              <w:rPr>
                <w:ins w:id="1592" w:author="Ming Li L" w:date="2026-02-24T10:33:00Z" w16du:dateUtc="2026-02-24T09:33:00Z"/>
                <w:rFonts w:cs="Arial"/>
                <w:lang w:val="sv-SE"/>
              </w:rPr>
            </w:pPr>
          </w:p>
        </w:tc>
        <w:tc>
          <w:tcPr>
            <w:tcW w:w="455" w:type="pct"/>
          </w:tcPr>
          <w:p w14:paraId="5FB56113" w14:textId="77777777" w:rsidR="000062BD" w:rsidRPr="00FE4D29" w:rsidRDefault="000062BD" w:rsidP="004F634E">
            <w:pPr>
              <w:pStyle w:val="TAL"/>
              <w:keepNext w:val="0"/>
              <w:keepLines w:val="0"/>
              <w:jc w:val="center"/>
              <w:rPr>
                <w:ins w:id="1593" w:author="Ming Li L" w:date="2026-02-24T10:33:00Z" w16du:dateUtc="2026-02-24T09:33:00Z"/>
                <w:rFonts w:cs="Arial"/>
                <w:lang w:val="sv-SE"/>
              </w:rPr>
            </w:pPr>
          </w:p>
        </w:tc>
        <w:tc>
          <w:tcPr>
            <w:tcW w:w="1399" w:type="pct"/>
          </w:tcPr>
          <w:p w14:paraId="4C59F210" w14:textId="4F11B982" w:rsidR="000062BD" w:rsidRPr="00FE4D29" w:rsidRDefault="000062BD" w:rsidP="004F634E">
            <w:pPr>
              <w:pStyle w:val="TAL"/>
              <w:keepNext w:val="0"/>
              <w:keepLines w:val="0"/>
              <w:rPr>
                <w:ins w:id="1594" w:author="Ming Li L" w:date="2026-02-24T10:33:00Z" w16du:dateUtc="2026-02-24T09:33:00Z"/>
                <w:rFonts w:cs="v4.2.0"/>
              </w:rPr>
            </w:pPr>
            <w:ins w:id="1595" w:author="Ming Li L" w:date="2026-02-24T10:33:00Z" w16du:dateUtc="2026-02-24T09:33:00Z">
              <w:r w:rsidRPr="00FE4D29">
                <w:rPr>
                  <w:rFonts w:cs="Arial"/>
                </w:rPr>
                <w:t>Config 1</w:t>
              </w:r>
            </w:ins>
          </w:p>
        </w:tc>
        <w:tc>
          <w:tcPr>
            <w:tcW w:w="1457" w:type="pct"/>
          </w:tcPr>
          <w:p w14:paraId="31A839B0" w14:textId="77777777" w:rsidR="000062BD" w:rsidRPr="00FE4D29" w:rsidRDefault="000062BD" w:rsidP="004F634E">
            <w:pPr>
              <w:pStyle w:val="TAL"/>
              <w:keepNext w:val="0"/>
              <w:keepLines w:val="0"/>
              <w:rPr>
                <w:ins w:id="1596" w:author="Ming Li L" w:date="2026-02-24T10:33:00Z" w16du:dateUtc="2026-02-24T09:33:00Z"/>
                <w:rFonts w:cs="v4.2.0"/>
              </w:rPr>
            </w:pPr>
            <w:ins w:id="1597" w:author="Ming Li L" w:date="2026-02-24T10:33:00Z" w16du:dateUtc="2026-02-24T09:33:00Z">
              <w:r w:rsidRPr="00FE4D29">
                <w:rPr>
                  <w:rFonts w:cs="v4.2.0"/>
                </w:rPr>
                <w:t>3</w:t>
              </w:r>
              <w:r w:rsidRPr="00FE4D29">
                <w:rPr>
                  <w:rFonts w:cs="v4.2.0"/>
                </w:rPr>
                <w:sym w:font="Symbol" w:char="F06D"/>
              </w:r>
              <w:r w:rsidRPr="00FE4D29">
                <w:rPr>
                  <w:rFonts w:cs="v4.2.0"/>
                </w:rPr>
                <w:t>s</w:t>
              </w:r>
            </w:ins>
          </w:p>
        </w:tc>
        <w:tc>
          <w:tcPr>
            <w:tcW w:w="969" w:type="pct"/>
          </w:tcPr>
          <w:p w14:paraId="1DB9E1AB" w14:textId="77777777" w:rsidR="000062BD" w:rsidRPr="00FE4D29" w:rsidRDefault="000062BD" w:rsidP="004F634E">
            <w:pPr>
              <w:pStyle w:val="TAL"/>
              <w:keepNext w:val="0"/>
              <w:keepLines w:val="0"/>
              <w:rPr>
                <w:ins w:id="1598" w:author="Ming Li L" w:date="2026-02-24T10:33:00Z" w16du:dateUtc="2026-02-24T09:33:00Z"/>
                <w:rFonts w:cs="v4.2.0"/>
              </w:rPr>
            </w:pPr>
            <w:ins w:id="1599" w:author="Ming Li L" w:date="2026-02-24T10:33:00Z" w16du:dateUtc="2026-02-24T09:33:00Z">
              <w:r w:rsidRPr="00FE4D29">
                <w:rPr>
                  <w:rFonts w:cs="v4.2.0"/>
                </w:rPr>
                <w:t>Synchronous cells</w:t>
              </w:r>
            </w:ins>
          </w:p>
          <w:p w14:paraId="7F131098" w14:textId="77777777" w:rsidR="000062BD" w:rsidRPr="00FE4D29" w:rsidRDefault="000062BD" w:rsidP="004F634E">
            <w:pPr>
              <w:pStyle w:val="TAL"/>
              <w:keepNext w:val="0"/>
              <w:keepLines w:val="0"/>
              <w:rPr>
                <w:ins w:id="1600" w:author="Ming Li L" w:date="2026-02-24T10:33:00Z" w16du:dateUtc="2026-02-24T09:33:00Z"/>
                <w:rFonts w:cs="v4.2.0"/>
                <w:lang w:eastAsia="zh-CN"/>
              </w:rPr>
            </w:pPr>
          </w:p>
        </w:tc>
      </w:tr>
      <w:tr w:rsidR="009E4FE0" w:rsidRPr="00FE4D29" w14:paraId="55A27535" w14:textId="77777777" w:rsidTr="004F634E">
        <w:trPr>
          <w:cantSplit/>
          <w:jc w:val="center"/>
          <w:ins w:id="1601" w:author="Ming Li L" w:date="2026-02-24T10:33:00Z"/>
        </w:trPr>
        <w:tc>
          <w:tcPr>
            <w:tcW w:w="720" w:type="pct"/>
          </w:tcPr>
          <w:p w14:paraId="0E348A02" w14:textId="77777777" w:rsidR="000062BD" w:rsidRPr="00FE4D29" w:rsidRDefault="000062BD" w:rsidP="004F634E">
            <w:pPr>
              <w:pStyle w:val="TAL"/>
              <w:keepNext w:val="0"/>
              <w:keepLines w:val="0"/>
              <w:rPr>
                <w:ins w:id="1602" w:author="Ming Li L" w:date="2026-02-24T10:33:00Z" w16du:dateUtc="2026-02-24T09:33:00Z"/>
                <w:rFonts w:cs="Arial"/>
              </w:rPr>
            </w:pPr>
            <w:ins w:id="1603" w:author="Ming Li L" w:date="2026-02-24T10:33:00Z" w16du:dateUtc="2026-02-24T09:33:00Z">
              <w:r w:rsidRPr="00FE4D29">
                <w:rPr>
                  <w:rFonts w:cs="Arial"/>
                </w:rPr>
                <w:t>T1</w:t>
              </w:r>
            </w:ins>
          </w:p>
        </w:tc>
        <w:tc>
          <w:tcPr>
            <w:tcW w:w="455" w:type="pct"/>
          </w:tcPr>
          <w:p w14:paraId="109F1697" w14:textId="77777777" w:rsidR="000062BD" w:rsidRPr="00FE4D29" w:rsidRDefault="000062BD" w:rsidP="004F634E">
            <w:pPr>
              <w:pStyle w:val="TAL"/>
              <w:keepNext w:val="0"/>
              <w:keepLines w:val="0"/>
              <w:jc w:val="center"/>
              <w:rPr>
                <w:ins w:id="1604" w:author="Ming Li L" w:date="2026-02-24T10:33:00Z" w16du:dateUtc="2026-02-24T09:33:00Z"/>
                <w:rFonts w:cs="Arial"/>
              </w:rPr>
            </w:pPr>
            <w:ins w:id="1605" w:author="Ming Li L" w:date="2026-02-24T10:33:00Z" w16du:dateUtc="2026-02-24T09:33:00Z">
              <w:r w:rsidRPr="00FE4D29">
                <w:rPr>
                  <w:rFonts w:cs="Arial"/>
                </w:rPr>
                <w:t>s</w:t>
              </w:r>
            </w:ins>
          </w:p>
        </w:tc>
        <w:tc>
          <w:tcPr>
            <w:tcW w:w="1399" w:type="pct"/>
          </w:tcPr>
          <w:p w14:paraId="42326A9C" w14:textId="7647E29A" w:rsidR="000062BD" w:rsidRPr="00FE4D29" w:rsidRDefault="000062BD" w:rsidP="004F634E">
            <w:pPr>
              <w:pStyle w:val="TAL"/>
              <w:keepNext w:val="0"/>
              <w:keepLines w:val="0"/>
              <w:rPr>
                <w:ins w:id="1606" w:author="Ming Li L" w:date="2026-02-24T10:33:00Z" w16du:dateUtc="2026-02-24T09:33:00Z"/>
                <w:rFonts w:cs="Arial"/>
              </w:rPr>
            </w:pPr>
            <w:ins w:id="1607" w:author="Ming Li L" w:date="2026-02-24T10:33:00Z" w16du:dateUtc="2026-02-24T09:33:00Z">
              <w:r w:rsidRPr="00FE4D29">
                <w:rPr>
                  <w:rFonts w:cs="Arial"/>
                </w:rPr>
                <w:t>Config 1</w:t>
              </w:r>
            </w:ins>
          </w:p>
        </w:tc>
        <w:tc>
          <w:tcPr>
            <w:tcW w:w="1457" w:type="pct"/>
          </w:tcPr>
          <w:p w14:paraId="2330AEA7" w14:textId="77777777" w:rsidR="000062BD" w:rsidRPr="00FE4D29" w:rsidRDefault="000062BD" w:rsidP="004F634E">
            <w:pPr>
              <w:pStyle w:val="TAL"/>
              <w:keepNext w:val="0"/>
              <w:keepLines w:val="0"/>
              <w:rPr>
                <w:ins w:id="1608" w:author="Ming Li L" w:date="2026-02-24T10:33:00Z" w16du:dateUtc="2026-02-24T09:33:00Z"/>
                <w:rFonts w:cs="Arial"/>
              </w:rPr>
            </w:pPr>
            <w:ins w:id="1609" w:author="Ming Li L" w:date="2026-02-24T10:33:00Z" w16du:dateUtc="2026-02-24T09:33:00Z">
              <w:r w:rsidRPr="00FE4D29">
                <w:rPr>
                  <w:rFonts w:cs="Arial"/>
                </w:rPr>
                <w:t>5</w:t>
              </w:r>
            </w:ins>
          </w:p>
        </w:tc>
        <w:tc>
          <w:tcPr>
            <w:tcW w:w="969" w:type="pct"/>
          </w:tcPr>
          <w:p w14:paraId="1DA8F730" w14:textId="77777777" w:rsidR="000062BD" w:rsidRPr="00FE4D29" w:rsidRDefault="000062BD" w:rsidP="004F634E">
            <w:pPr>
              <w:pStyle w:val="TAL"/>
              <w:keepNext w:val="0"/>
              <w:keepLines w:val="0"/>
              <w:rPr>
                <w:ins w:id="1610" w:author="Ming Li L" w:date="2026-02-24T10:33:00Z" w16du:dateUtc="2026-02-24T09:33:00Z"/>
                <w:rFonts w:cs="Arial"/>
              </w:rPr>
            </w:pPr>
          </w:p>
        </w:tc>
      </w:tr>
      <w:tr w:rsidR="009E4FE0" w:rsidRPr="00FE4D29" w14:paraId="4C6D9BBE" w14:textId="77777777" w:rsidTr="004F634E">
        <w:trPr>
          <w:cantSplit/>
          <w:jc w:val="center"/>
          <w:ins w:id="1611" w:author="Ming Li L" w:date="2026-02-24T10:33:00Z"/>
        </w:trPr>
        <w:tc>
          <w:tcPr>
            <w:tcW w:w="720" w:type="pct"/>
          </w:tcPr>
          <w:p w14:paraId="3B3A4CA6" w14:textId="77777777" w:rsidR="000062BD" w:rsidRPr="00FE4D29" w:rsidRDefault="000062BD" w:rsidP="004F634E">
            <w:pPr>
              <w:pStyle w:val="TAL"/>
              <w:keepNext w:val="0"/>
              <w:keepLines w:val="0"/>
              <w:rPr>
                <w:ins w:id="1612" w:author="Ming Li L" w:date="2026-02-24T10:33:00Z" w16du:dateUtc="2026-02-24T09:33:00Z"/>
                <w:rFonts w:cs="Arial"/>
              </w:rPr>
            </w:pPr>
            <w:ins w:id="1613" w:author="Ming Li L" w:date="2026-02-24T10:33:00Z" w16du:dateUtc="2026-02-24T09:33:00Z">
              <w:r w:rsidRPr="00FE4D29">
                <w:rPr>
                  <w:rFonts w:cs="Arial"/>
                </w:rPr>
                <w:t>T2</w:t>
              </w:r>
            </w:ins>
          </w:p>
        </w:tc>
        <w:tc>
          <w:tcPr>
            <w:tcW w:w="455" w:type="pct"/>
          </w:tcPr>
          <w:p w14:paraId="469B4775" w14:textId="77777777" w:rsidR="000062BD" w:rsidRPr="00FE4D29" w:rsidRDefault="000062BD" w:rsidP="004F634E">
            <w:pPr>
              <w:pStyle w:val="TAL"/>
              <w:keepNext w:val="0"/>
              <w:keepLines w:val="0"/>
              <w:jc w:val="center"/>
              <w:rPr>
                <w:ins w:id="1614" w:author="Ming Li L" w:date="2026-02-24T10:33:00Z" w16du:dateUtc="2026-02-24T09:33:00Z"/>
                <w:rFonts w:cs="Arial"/>
              </w:rPr>
            </w:pPr>
            <w:ins w:id="1615" w:author="Ming Li L" w:date="2026-02-24T10:33:00Z" w16du:dateUtc="2026-02-24T09:33:00Z">
              <w:r w:rsidRPr="00FE4D29">
                <w:rPr>
                  <w:rFonts w:cs="Arial"/>
                </w:rPr>
                <w:t>s</w:t>
              </w:r>
            </w:ins>
          </w:p>
        </w:tc>
        <w:tc>
          <w:tcPr>
            <w:tcW w:w="1399" w:type="pct"/>
          </w:tcPr>
          <w:p w14:paraId="4E113476" w14:textId="5DCCB7DE" w:rsidR="000062BD" w:rsidRPr="00FE4D29" w:rsidRDefault="000062BD" w:rsidP="004F634E">
            <w:pPr>
              <w:pStyle w:val="TAL"/>
              <w:keepNext w:val="0"/>
              <w:keepLines w:val="0"/>
              <w:rPr>
                <w:ins w:id="1616" w:author="Ming Li L" w:date="2026-02-24T10:33:00Z" w16du:dateUtc="2026-02-24T09:33:00Z"/>
                <w:rFonts w:cs="Arial"/>
              </w:rPr>
            </w:pPr>
            <w:ins w:id="1617" w:author="Ming Li L" w:date="2026-02-24T10:33:00Z" w16du:dateUtc="2026-02-24T09:33:00Z">
              <w:r w:rsidRPr="00FE4D29">
                <w:rPr>
                  <w:rFonts w:cs="Arial"/>
                </w:rPr>
                <w:t>Config 1</w:t>
              </w:r>
            </w:ins>
          </w:p>
        </w:tc>
        <w:tc>
          <w:tcPr>
            <w:tcW w:w="1457" w:type="pct"/>
          </w:tcPr>
          <w:p w14:paraId="05166E5C" w14:textId="77777777" w:rsidR="000062BD" w:rsidRPr="00FE4D29" w:rsidRDefault="000062BD" w:rsidP="004F634E">
            <w:pPr>
              <w:pStyle w:val="B10"/>
              <w:spacing w:after="0"/>
              <w:ind w:left="0" w:firstLine="0"/>
              <w:rPr>
                <w:ins w:id="1618" w:author="Ming Li L" w:date="2026-02-24T10:33:00Z" w16du:dateUtc="2026-02-24T09:33:00Z"/>
                <w:rFonts w:cs="Arial"/>
              </w:rPr>
            </w:pPr>
            <w:ins w:id="1619" w:author="Ming Li L" w:date="2026-02-24T10:33:00Z" w16du:dateUtc="2026-02-24T09:33:00Z">
              <w:r w:rsidRPr="00FE4D29">
                <w:rPr>
                  <w:rFonts w:cs="Arial"/>
                </w:rPr>
                <w:t>1.5</w:t>
              </w:r>
            </w:ins>
          </w:p>
        </w:tc>
        <w:tc>
          <w:tcPr>
            <w:tcW w:w="969" w:type="pct"/>
          </w:tcPr>
          <w:p w14:paraId="48946A95" w14:textId="77777777" w:rsidR="000062BD" w:rsidRPr="00FE4D29" w:rsidRDefault="000062BD" w:rsidP="004F634E">
            <w:pPr>
              <w:pStyle w:val="TAL"/>
              <w:keepNext w:val="0"/>
              <w:keepLines w:val="0"/>
              <w:rPr>
                <w:ins w:id="1620" w:author="Ming Li L" w:date="2026-02-24T10:33:00Z" w16du:dateUtc="2026-02-24T09:33:00Z"/>
                <w:rFonts w:cs="Arial"/>
              </w:rPr>
            </w:pPr>
          </w:p>
        </w:tc>
      </w:tr>
    </w:tbl>
    <w:p w14:paraId="5248A798" w14:textId="77777777" w:rsidR="000062BD" w:rsidRPr="00FE4D29" w:rsidRDefault="000062BD" w:rsidP="000062BD">
      <w:pPr>
        <w:pStyle w:val="TH"/>
        <w:keepNext w:val="0"/>
        <w:keepLines w:val="0"/>
        <w:rPr>
          <w:ins w:id="1621" w:author="Ming Li L" w:date="2026-02-24T10:33:00Z" w16du:dateUtc="2026-02-24T09:33:00Z"/>
        </w:rPr>
      </w:pPr>
    </w:p>
    <w:p w14:paraId="48526396" w14:textId="3ECD1C8A" w:rsidR="000062BD" w:rsidRPr="00FE4D29" w:rsidRDefault="000062BD" w:rsidP="000062BD">
      <w:pPr>
        <w:pStyle w:val="TH"/>
        <w:keepLines w:val="0"/>
        <w:rPr>
          <w:ins w:id="1622" w:author="Ming Li L" w:date="2026-02-24T10:33:00Z" w16du:dateUtc="2026-02-24T09:33:00Z"/>
        </w:rPr>
      </w:pPr>
      <w:ins w:id="1623" w:author="Ming Li L" w:date="2026-02-24T10:33:00Z" w16du:dateUtc="2026-02-24T09:33:00Z">
        <w:r w:rsidRPr="00FE4D29">
          <w:t>Table A.4.6.2.X.2-3: Cell specific test parameters for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947"/>
        <w:gridCol w:w="1358"/>
        <w:gridCol w:w="1286"/>
        <w:gridCol w:w="632"/>
        <w:gridCol w:w="689"/>
        <w:gridCol w:w="869"/>
        <w:gridCol w:w="949"/>
        <w:gridCol w:w="753"/>
        <w:gridCol w:w="976"/>
      </w:tblGrid>
      <w:tr w:rsidR="009E4FE0" w:rsidRPr="00FE4D29" w14:paraId="6CB13FE6" w14:textId="77777777" w:rsidTr="004F634E">
        <w:trPr>
          <w:cantSplit/>
          <w:jc w:val="center"/>
          <w:ins w:id="1624" w:author="Ming Li L" w:date="2026-02-24T10:33:00Z"/>
        </w:trPr>
        <w:tc>
          <w:tcPr>
            <w:tcW w:w="1098" w:type="pct"/>
            <w:gridSpan w:val="2"/>
            <w:tcBorders>
              <w:top w:val="single" w:sz="4" w:space="0" w:color="auto"/>
              <w:left w:val="single" w:sz="4" w:space="0" w:color="auto"/>
              <w:bottom w:val="nil"/>
            </w:tcBorders>
          </w:tcPr>
          <w:p w14:paraId="1BC34FFB" w14:textId="77777777" w:rsidR="000062BD" w:rsidRPr="00FE4D29" w:rsidRDefault="000062BD" w:rsidP="004F634E">
            <w:pPr>
              <w:pStyle w:val="TAH"/>
              <w:keepNext w:val="0"/>
              <w:keepLines w:val="0"/>
              <w:rPr>
                <w:ins w:id="1625" w:author="Ming Li L" w:date="2026-02-24T10:33:00Z" w16du:dateUtc="2026-02-24T09:33:00Z"/>
                <w:rFonts w:cs="Arial"/>
              </w:rPr>
            </w:pPr>
            <w:ins w:id="1626" w:author="Ming Li L" w:date="2026-02-24T10:33:00Z" w16du:dateUtc="2026-02-24T09:33:00Z">
              <w:r w:rsidRPr="00FE4D29">
                <w:t>Parameter</w:t>
              </w:r>
            </w:ins>
          </w:p>
        </w:tc>
        <w:tc>
          <w:tcPr>
            <w:tcW w:w="705" w:type="pct"/>
            <w:tcBorders>
              <w:top w:val="single" w:sz="4" w:space="0" w:color="auto"/>
              <w:bottom w:val="nil"/>
            </w:tcBorders>
          </w:tcPr>
          <w:p w14:paraId="2EE00589" w14:textId="77777777" w:rsidR="000062BD" w:rsidRPr="00FE4D29" w:rsidRDefault="000062BD" w:rsidP="004F634E">
            <w:pPr>
              <w:pStyle w:val="TAH"/>
              <w:keepNext w:val="0"/>
              <w:keepLines w:val="0"/>
              <w:rPr>
                <w:ins w:id="1627" w:author="Ming Li L" w:date="2026-02-24T10:33:00Z" w16du:dateUtc="2026-02-24T09:33:00Z"/>
                <w:rFonts w:cs="Arial"/>
              </w:rPr>
            </w:pPr>
            <w:ins w:id="1628" w:author="Ming Li L" w:date="2026-02-24T10:33:00Z" w16du:dateUtc="2026-02-24T09:33:00Z">
              <w:r w:rsidRPr="00FE4D29">
                <w:t>Unit</w:t>
              </w:r>
            </w:ins>
          </w:p>
        </w:tc>
        <w:tc>
          <w:tcPr>
            <w:tcW w:w="668" w:type="pct"/>
            <w:tcBorders>
              <w:top w:val="single" w:sz="4" w:space="0" w:color="auto"/>
              <w:bottom w:val="nil"/>
            </w:tcBorders>
          </w:tcPr>
          <w:p w14:paraId="634118D5" w14:textId="77777777" w:rsidR="000062BD" w:rsidRPr="00FE4D29" w:rsidRDefault="000062BD" w:rsidP="004F634E">
            <w:pPr>
              <w:pStyle w:val="TAH"/>
              <w:keepNext w:val="0"/>
              <w:keepLines w:val="0"/>
              <w:rPr>
                <w:ins w:id="1629" w:author="Ming Li L" w:date="2026-02-24T10:33:00Z" w16du:dateUtc="2026-02-24T09:33:00Z"/>
              </w:rPr>
            </w:pPr>
            <w:ins w:id="1630" w:author="Ming Li L" w:date="2026-02-24T10:33:00Z" w16du:dateUtc="2026-02-24T09:33:00Z">
              <w:r w:rsidRPr="00FE4D29">
                <w:rPr>
                  <w:rFonts w:cs="Arial"/>
                </w:rPr>
                <w:t>Test configuration</w:t>
              </w:r>
            </w:ins>
          </w:p>
        </w:tc>
        <w:tc>
          <w:tcPr>
            <w:tcW w:w="686" w:type="pct"/>
            <w:gridSpan w:val="2"/>
            <w:tcBorders>
              <w:top w:val="single" w:sz="4" w:space="0" w:color="auto"/>
            </w:tcBorders>
          </w:tcPr>
          <w:p w14:paraId="536288D5" w14:textId="77777777" w:rsidR="000062BD" w:rsidRPr="00FE4D29" w:rsidRDefault="000062BD" w:rsidP="004F634E">
            <w:pPr>
              <w:pStyle w:val="TAH"/>
              <w:keepNext w:val="0"/>
              <w:keepLines w:val="0"/>
              <w:rPr>
                <w:ins w:id="1631" w:author="Ming Li L" w:date="2026-02-24T10:33:00Z" w16du:dateUtc="2026-02-24T09:33:00Z"/>
                <w:rFonts w:cs="Arial"/>
              </w:rPr>
            </w:pPr>
            <w:ins w:id="1632" w:author="Ming Li L" w:date="2026-02-24T10:33:00Z" w16du:dateUtc="2026-02-24T09:33:00Z">
              <w:r w:rsidRPr="00FE4D29">
                <w:t>Serving cell 1</w:t>
              </w:r>
            </w:ins>
          </w:p>
        </w:tc>
        <w:tc>
          <w:tcPr>
            <w:tcW w:w="944" w:type="pct"/>
            <w:gridSpan w:val="2"/>
            <w:tcBorders>
              <w:top w:val="single" w:sz="4" w:space="0" w:color="auto"/>
            </w:tcBorders>
          </w:tcPr>
          <w:p w14:paraId="06282AF9" w14:textId="77777777" w:rsidR="000062BD" w:rsidRPr="00FE4D29" w:rsidRDefault="000062BD" w:rsidP="004F634E">
            <w:pPr>
              <w:pStyle w:val="TAH"/>
              <w:keepNext w:val="0"/>
              <w:keepLines w:val="0"/>
              <w:rPr>
                <w:ins w:id="1633" w:author="Ming Li L" w:date="2026-02-24T10:33:00Z" w16du:dateUtc="2026-02-24T09:33:00Z"/>
              </w:rPr>
            </w:pPr>
            <w:ins w:id="1634" w:author="Ming Li L" w:date="2026-02-24T10:33:00Z" w16du:dateUtc="2026-02-24T09:33:00Z">
              <w:r w:rsidRPr="00FE4D29">
                <w:t>Serving cell 2,3</w:t>
              </w:r>
            </w:ins>
          </w:p>
        </w:tc>
        <w:tc>
          <w:tcPr>
            <w:tcW w:w="899" w:type="pct"/>
            <w:gridSpan w:val="2"/>
            <w:tcBorders>
              <w:top w:val="single" w:sz="4" w:space="0" w:color="auto"/>
              <w:right w:val="single" w:sz="4" w:space="0" w:color="auto"/>
            </w:tcBorders>
          </w:tcPr>
          <w:p w14:paraId="4E0552E5" w14:textId="77777777" w:rsidR="000062BD" w:rsidRPr="00FE4D29" w:rsidRDefault="000062BD" w:rsidP="004F634E">
            <w:pPr>
              <w:pStyle w:val="TAH"/>
              <w:keepNext w:val="0"/>
              <w:keepLines w:val="0"/>
              <w:rPr>
                <w:ins w:id="1635" w:author="Ming Li L" w:date="2026-02-24T10:33:00Z" w16du:dateUtc="2026-02-24T09:33:00Z"/>
                <w:rFonts w:cs="Arial"/>
              </w:rPr>
            </w:pPr>
            <w:ins w:id="1636" w:author="Ming Li L" w:date="2026-02-24T10:33:00Z" w16du:dateUtc="2026-02-24T09:33:00Z">
              <w:r w:rsidRPr="00FE4D29">
                <w:t>Neighbour Cell 4</w:t>
              </w:r>
            </w:ins>
          </w:p>
        </w:tc>
      </w:tr>
      <w:tr w:rsidR="009E4FE0" w:rsidRPr="00FE4D29" w14:paraId="7ADE447A" w14:textId="77777777" w:rsidTr="004F634E">
        <w:trPr>
          <w:cantSplit/>
          <w:jc w:val="center"/>
          <w:ins w:id="1637" w:author="Ming Li L" w:date="2026-02-24T10:33:00Z"/>
        </w:trPr>
        <w:tc>
          <w:tcPr>
            <w:tcW w:w="1098" w:type="pct"/>
            <w:gridSpan w:val="2"/>
            <w:tcBorders>
              <w:top w:val="nil"/>
              <w:left w:val="single" w:sz="4" w:space="0" w:color="auto"/>
              <w:bottom w:val="single" w:sz="4" w:space="0" w:color="auto"/>
            </w:tcBorders>
          </w:tcPr>
          <w:p w14:paraId="5A80779C" w14:textId="77777777" w:rsidR="000062BD" w:rsidRPr="00FE4D29" w:rsidRDefault="000062BD" w:rsidP="004F634E">
            <w:pPr>
              <w:pStyle w:val="TAH"/>
              <w:keepNext w:val="0"/>
              <w:keepLines w:val="0"/>
              <w:rPr>
                <w:ins w:id="1638" w:author="Ming Li L" w:date="2026-02-24T10:33:00Z" w16du:dateUtc="2026-02-24T09:33:00Z"/>
                <w:rFonts w:cs="Arial"/>
              </w:rPr>
            </w:pPr>
          </w:p>
        </w:tc>
        <w:tc>
          <w:tcPr>
            <w:tcW w:w="705" w:type="pct"/>
            <w:tcBorders>
              <w:top w:val="nil"/>
              <w:bottom w:val="single" w:sz="4" w:space="0" w:color="auto"/>
            </w:tcBorders>
          </w:tcPr>
          <w:p w14:paraId="0D79845A" w14:textId="77777777" w:rsidR="000062BD" w:rsidRPr="00FE4D29" w:rsidRDefault="000062BD" w:rsidP="004F634E">
            <w:pPr>
              <w:pStyle w:val="TAH"/>
              <w:keepNext w:val="0"/>
              <w:keepLines w:val="0"/>
              <w:rPr>
                <w:ins w:id="1639" w:author="Ming Li L" w:date="2026-02-24T10:33:00Z" w16du:dateUtc="2026-02-24T09:33:00Z"/>
                <w:rFonts w:cs="Arial"/>
              </w:rPr>
            </w:pPr>
          </w:p>
        </w:tc>
        <w:tc>
          <w:tcPr>
            <w:tcW w:w="668" w:type="pct"/>
            <w:tcBorders>
              <w:top w:val="nil"/>
              <w:bottom w:val="single" w:sz="4" w:space="0" w:color="auto"/>
            </w:tcBorders>
          </w:tcPr>
          <w:p w14:paraId="09D71AA9" w14:textId="77777777" w:rsidR="000062BD" w:rsidRPr="00FE4D29" w:rsidRDefault="000062BD" w:rsidP="004F634E">
            <w:pPr>
              <w:pStyle w:val="TAH"/>
              <w:keepNext w:val="0"/>
              <w:keepLines w:val="0"/>
              <w:rPr>
                <w:ins w:id="1640" w:author="Ming Li L" w:date="2026-02-24T10:33:00Z" w16du:dateUtc="2026-02-24T09:33:00Z"/>
              </w:rPr>
            </w:pPr>
          </w:p>
        </w:tc>
        <w:tc>
          <w:tcPr>
            <w:tcW w:w="328" w:type="pct"/>
            <w:tcBorders>
              <w:bottom w:val="single" w:sz="4" w:space="0" w:color="auto"/>
            </w:tcBorders>
          </w:tcPr>
          <w:p w14:paraId="1C266E15" w14:textId="77777777" w:rsidR="000062BD" w:rsidRPr="00FE4D29" w:rsidRDefault="000062BD" w:rsidP="004F634E">
            <w:pPr>
              <w:pStyle w:val="TAH"/>
              <w:keepNext w:val="0"/>
              <w:keepLines w:val="0"/>
              <w:rPr>
                <w:ins w:id="1641" w:author="Ming Li L" w:date="2026-02-24T10:33:00Z" w16du:dateUtc="2026-02-24T09:33:00Z"/>
                <w:rFonts w:cs="Arial"/>
              </w:rPr>
            </w:pPr>
            <w:ins w:id="1642" w:author="Ming Li L" w:date="2026-02-24T10:33:00Z" w16du:dateUtc="2026-02-24T09:33:00Z">
              <w:r w:rsidRPr="00FE4D29">
                <w:t>T1</w:t>
              </w:r>
            </w:ins>
          </w:p>
        </w:tc>
        <w:tc>
          <w:tcPr>
            <w:tcW w:w="358" w:type="pct"/>
            <w:tcBorders>
              <w:bottom w:val="single" w:sz="4" w:space="0" w:color="auto"/>
            </w:tcBorders>
          </w:tcPr>
          <w:p w14:paraId="0959E74F" w14:textId="77777777" w:rsidR="000062BD" w:rsidRPr="00FE4D29" w:rsidRDefault="000062BD" w:rsidP="004F634E">
            <w:pPr>
              <w:pStyle w:val="TAH"/>
              <w:keepNext w:val="0"/>
              <w:keepLines w:val="0"/>
              <w:rPr>
                <w:ins w:id="1643" w:author="Ming Li L" w:date="2026-02-24T10:33:00Z" w16du:dateUtc="2026-02-24T09:33:00Z"/>
                <w:rFonts w:cs="Arial"/>
              </w:rPr>
            </w:pPr>
            <w:ins w:id="1644" w:author="Ming Li L" w:date="2026-02-24T10:33:00Z" w16du:dateUtc="2026-02-24T09:33:00Z">
              <w:r w:rsidRPr="00FE4D29">
                <w:t>T2</w:t>
              </w:r>
            </w:ins>
          </w:p>
        </w:tc>
        <w:tc>
          <w:tcPr>
            <w:tcW w:w="451" w:type="pct"/>
            <w:tcBorders>
              <w:bottom w:val="single" w:sz="4" w:space="0" w:color="auto"/>
            </w:tcBorders>
          </w:tcPr>
          <w:p w14:paraId="590B86B5" w14:textId="77777777" w:rsidR="000062BD" w:rsidRPr="00FE4D29" w:rsidRDefault="000062BD" w:rsidP="004F634E">
            <w:pPr>
              <w:pStyle w:val="TAH"/>
              <w:keepNext w:val="0"/>
              <w:keepLines w:val="0"/>
              <w:rPr>
                <w:ins w:id="1645" w:author="Ming Li L" w:date="2026-02-24T10:33:00Z" w16du:dateUtc="2026-02-24T09:33:00Z"/>
              </w:rPr>
            </w:pPr>
            <w:ins w:id="1646" w:author="Ming Li L" w:date="2026-02-24T10:33:00Z" w16du:dateUtc="2026-02-24T09:33:00Z">
              <w:r w:rsidRPr="00FE4D29">
                <w:t>T1</w:t>
              </w:r>
            </w:ins>
          </w:p>
        </w:tc>
        <w:tc>
          <w:tcPr>
            <w:tcW w:w="493" w:type="pct"/>
            <w:tcBorders>
              <w:bottom w:val="single" w:sz="4" w:space="0" w:color="auto"/>
            </w:tcBorders>
          </w:tcPr>
          <w:p w14:paraId="2A3BB2C2" w14:textId="77777777" w:rsidR="000062BD" w:rsidRPr="00FE4D29" w:rsidRDefault="000062BD" w:rsidP="004F634E">
            <w:pPr>
              <w:pStyle w:val="TAH"/>
              <w:keepNext w:val="0"/>
              <w:keepLines w:val="0"/>
              <w:rPr>
                <w:ins w:id="1647" w:author="Ming Li L" w:date="2026-02-24T10:33:00Z" w16du:dateUtc="2026-02-24T09:33:00Z"/>
              </w:rPr>
            </w:pPr>
            <w:ins w:id="1648" w:author="Ming Li L" w:date="2026-02-24T10:33:00Z" w16du:dateUtc="2026-02-24T09:33:00Z">
              <w:r w:rsidRPr="00FE4D29">
                <w:t>T2</w:t>
              </w:r>
            </w:ins>
          </w:p>
        </w:tc>
        <w:tc>
          <w:tcPr>
            <w:tcW w:w="391" w:type="pct"/>
            <w:tcBorders>
              <w:bottom w:val="single" w:sz="4" w:space="0" w:color="auto"/>
            </w:tcBorders>
          </w:tcPr>
          <w:p w14:paraId="4F45909F" w14:textId="77777777" w:rsidR="000062BD" w:rsidRPr="00FE4D29" w:rsidRDefault="000062BD" w:rsidP="004F634E">
            <w:pPr>
              <w:pStyle w:val="TAH"/>
              <w:keepNext w:val="0"/>
              <w:keepLines w:val="0"/>
              <w:rPr>
                <w:ins w:id="1649" w:author="Ming Li L" w:date="2026-02-24T10:33:00Z" w16du:dateUtc="2026-02-24T09:33:00Z"/>
                <w:rFonts w:cs="Arial"/>
              </w:rPr>
            </w:pPr>
            <w:ins w:id="1650" w:author="Ming Li L" w:date="2026-02-24T10:33:00Z" w16du:dateUtc="2026-02-24T09:33:00Z">
              <w:r w:rsidRPr="00FE4D29">
                <w:t>T1</w:t>
              </w:r>
            </w:ins>
          </w:p>
        </w:tc>
        <w:tc>
          <w:tcPr>
            <w:tcW w:w="508" w:type="pct"/>
            <w:tcBorders>
              <w:bottom w:val="single" w:sz="4" w:space="0" w:color="auto"/>
            </w:tcBorders>
          </w:tcPr>
          <w:p w14:paraId="3AC9FCED" w14:textId="77777777" w:rsidR="000062BD" w:rsidRPr="00FE4D29" w:rsidRDefault="000062BD" w:rsidP="004F634E">
            <w:pPr>
              <w:pStyle w:val="TAH"/>
              <w:keepNext w:val="0"/>
              <w:keepLines w:val="0"/>
              <w:rPr>
                <w:ins w:id="1651" w:author="Ming Li L" w:date="2026-02-24T10:33:00Z" w16du:dateUtc="2026-02-24T09:33:00Z"/>
                <w:rFonts w:cs="Arial"/>
              </w:rPr>
            </w:pPr>
            <w:ins w:id="1652" w:author="Ming Li L" w:date="2026-02-24T10:33:00Z" w16du:dateUtc="2026-02-24T09:33:00Z">
              <w:r w:rsidRPr="00FE4D29">
                <w:t>T2</w:t>
              </w:r>
            </w:ins>
          </w:p>
        </w:tc>
      </w:tr>
      <w:tr w:rsidR="009E4FE0" w:rsidRPr="00FE4D29" w14:paraId="3FF7D38D" w14:textId="77777777" w:rsidTr="004F634E">
        <w:trPr>
          <w:cantSplit/>
          <w:jc w:val="center"/>
          <w:ins w:id="1653" w:author="Ming Li L" w:date="2026-02-24T10:33:00Z"/>
        </w:trPr>
        <w:tc>
          <w:tcPr>
            <w:tcW w:w="1098" w:type="pct"/>
            <w:gridSpan w:val="2"/>
            <w:tcBorders>
              <w:left w:val="single" w:sz="4" w:space="0" w:color="auto"/>
              <w:bottom w:val="nil"/>
            </w:tcBorders>
          </w:tcPr>
          <w:p w14:paraId="7613A3C5" w14:textId="77777777" w:rsidR="000062BD" w:rsidRPr="00FE4D29" w:rsidRDefault="000062BD" w:rsidP="004F634E">
            <w:pPr>
              <w:pStyle w:val="TAL"/>
              <w:keepNext w:val="0"/>
              <w:keepLines w:val="0"/>
              <w:rPr>
                <w:ins w:id="1654" w:author="Ming Li L" w:date="2026-02-24T10:33:00Z" w16du:dateUtc="2026-02-24T09:33:00Z"/>
                <w:bCs/>
              </w:rPr>
            </w:pPr>
            <w:ins w:id="1655" w:author="Ming Li L" w:date="2026-02-24T10:33:00Z" w16du:dateUtc="2026-02-24T09:33:00Z">
              <w:r w:rsidRPr="00FE4D29">
                <w:rPr>
                  <w:bCs/>
                </w:rPr>
                <w:t>TDD configuration</w:t>
              </w:r>
            </w:ins>
          </w:p>
        </w:tc>
        <w:tc>
          <w:tcPr>
            <w:tcW w:w="705" w:type="pct"/>
          </w:tcPr>
          <w:p w14:paraId="6A7EADC8" w14:textId="77777777" w:rsidR="000062BD" w:rsidRPr="00FE4D29" w:rsidRDefault="000062BD" w:rsidP="004F634E">
            <w:pPr>
              <w:pStyle w:val="TAC"/>
              <w:keepNext w:val="0"/>
              <w:keepLines w:val="0"/>
              <w:rPr>
                <w:ins w:id="1656" w:author="Ming Li L" w:date="2026-02-24T10:33:00Z" w16du:dateUtc="2026-02-24T09:33:00Z"/>
                <w:rFonts w:cs="v4.2.0"/>
              </w:rPr>
            </w:pPr>
          </w:p>
        </w:tc>
        <w:tc>
          <w:tcPr>
            <w:tcW w:w="668" w:type="pct"/>
            <w:tcBorders>
              <w:bottom w:val="single" w:sz="4" w:space="0" w:color="auto"/>
            </w:tcBorders>
          </w:tcPr>
          <w:p w14:paraId="18DDBD2E" w14:textId="760695FA" w:rsidR="000062BD" w:rsidRPr="00FE4D29" w:rsidRDefault="000062BD" w:rsidP="004F634E">
            <w:pPr>
              <w:pStyle w:val="TAC"/>
              <w:keepNext w:val="0"/>
              <w:keepLines w:val="0"/>
              <w:rPr>
                <w:ins w:id="1657" w:author="Ming Li L" w:date="2026-02-24T10:33:00Z" w16du:dateUtc="2026-02-24T09:33:00Z"/>
              </w:rPr>
            </w:pPr>
            <w:ins w:id="1658" w:author="Ming Li L" w:date="2026-02-24T10:33:00Z" w16du:dateUtc="2026-02-24T09:33:00Z">
              <w:r w:rsidRPr="00FE4D29">
                <w:rPr>
                  <w:rFonts w:cs="Arial"/>
                </w:rPr>
                <w:t>Config 1</w:t>
              </w:r>
            </w:ins>
          </w:p>
        </w:tc>
        <w:tc>
          <w:tcPr>
            <w:tcW w:w="686" w:type="pct"/>
            <w:gridSpan w:val="2"/>
            <w:tcBorders>
              <w:bottom w:val="single" w:sz="4" w:space="0" w:color="auto"/>
            </w:tcBorders>
          </w:tcPr>
          <w:p w14:paraId="0DAF5A4B" w14:textId="77777777" w:rsidR="000062BD" w:rsidRPr="00FE4D29" w:rsidRDefault="000062BD" w:rsidP="004F634E">
            <w:pPr>
              <w:pStyle w:val="TAC"/>
              <w:keepNext w:val="0"/>
              <w:keepLines w:val="0"/>
              <w:rPr>
                <w:ins w:id="1659" w:author="Ming Li L" w:date="2026-02-24T10:33:00Z" w16du:dateUtc="2026-02-24T09:33:00Z"/>
              </w:rPr>
            </w:pPr>
            <w:ins w:id="1660" w:author="Ming Li L" w:date="2026-02-24T10:33:00Z" w16du:dateUtc="2026-02-24T09:33:00Z">
              <w:r w:rsidRPr="00FE4D29">
                <w:t>Not Applicable</w:t>
              </w:r>
            </w:ins>
          </w:p>
        </w:tc>
        <w:tc>
          <w:tcPr>
            <w:tcW w:w="944" w:type="pct"/>
            <w:gridSpan w:val="2"/>
            <w:tcBorders>
              <w:bottom w:val="single" w:sz="4" w:space="0" w:color="auto"/>
            </w:tcBorders>
          </w:tcPr>
          <w:p w14:paraId="1B2794CA" w14:textId="77777777" w:rsidR="000062BD" w:rsidRPr="00FE4D29" w:rsidRDefault="000062BD" w:rsidP="004F634E">
            <w:pPr>
              <w:pStyle w:val="TAC"/>
              <w:keepNext w:val="0"/>
              <w:keepLines w:val="0"/>
              <w:rPr>
                <w:ins w:id="1661" w:author="Ming Li L" w:date="2026-02-24T10:33:00Z" w16du:dateUtc="2026-02-24T09:33:00Z"/>
              </w:rPr>
            </w:pPr>
            <w:ins w:id="1662" w:author="Ming Li L" w:date="2026-02-24T10:33:00Z" w16du:dateUtc="2026-02-24T09:33:00Z">
              <w:r w:rsidRPr="00FE4D29">
                <w:t>Not Applicable</w:t>
              </w:r>
            </w:ins>
          </w:p>
        </w:tc>
        <w:tc>
          <w:tcPr>
            <w:tcW w:w="899" w:type="pct"/>
            <w:gridSpan w:val="2"/>
            <w:tcBorders>
              <w:bottom w:val="single" w:sz="4" w:space="0" w:color="auto"/>
            </w:tcBorders>
          </w:tcPr>
          <w:p w14:paraId="5883BCEF" w14:textId="77777777" w:rsidR="000062BD" w:rsidRPr="00FE4D29" w:rsidRDefault="000062BD" w:rsidP="004F634E">
            <w:pPr>
              <w:pStyle w:val="TAC"/>
              <w:keepNext w:val="0"/>
              <w:keepLines w:val="0"/>
              <w:rPr>
                <w:ins w:id="1663" w:author="Ming Li L" w:date="2026-02-24T10:33:00Z" w16du:dateUtc="2026-02-24T09:33:00Z"/>
              </w:rPr>
            </w:pPr>
            <w:ins w:id="1664" w:author="Ming Li L" w:date="2026-02-24T10:33:00Z" w16du:dateUtc="2026-02-24T09:33:00Z">
              <w:r w:rsidRPr="00FE4D29">
                <w:t>Not Applicable</w:t>
              </w:r>
            </w:ins>
          </w:p>
        </w:tc>
      </w:tr>
      <w:tr w:rsidR="009E4FE0" w:rsidRPr="00FE4D29" w14:paraId="573567DB" w14:textId="77777777" w:rsidTr="004F634E">
        <w:trPr>
          <w:cantSplit/>
          <w:jc w:val="center"/>
          <w:ins w:id="1665" w:author="Ming Li L" w:date="2026-02-24T10:33:00Z"/>
        </w:trPr>
        <w:tc>
          <w:tcPr>
            <w:tcW w:w="1098" w:type="pct"/>
            <w:gridSpan w:val="2"/>
            <w:tcBorders>
              <w:left w:val="single" w:sz="4" w:space="0" w:color="auto"/>
              <w:bottom w:val="nil"/>
            </w:tcBorders>
          </w:tcPr>
          <w:p w14:paraId="3A1CAB80" w14:textId="77777777" w:rsidR="000062BD" w:rsidRPr="00FE4D29" w:rsidRDefault="000062BD" w:rsidP="004F634E">
            <w:pPr>
              <w:pStyle w:val="TAL"/>
              <w:keepNext w:val="0"/>
              <w:keepLines w:val="0"/>
              <w:rPr>
                <w:ins w:id="1666" w:author="Ming Li L" w:date="2026-02-24T10:33:00Z" w16du:dateUtc="2026-02-24T09:33:00Z"/>
              </w:rPr>
            </w:pPr>
            <w:ins w:id="1667" w:author="Ming Li L" w:date="2026-02-24T10:33:00Z" w16du:dateUtc="2026-02-24T09:33:00Z">
              <w:r w:rsidRPr="00FE4D29">
                <w:rPr>
                  <w:bCs/>
                </w:rPr>
                <w:t>BW</w:t>
              </w:r>
              <w:r w:rsidRPr="00FE4D29">
                <w:rPr>
                  <w:vertAlign w:val="subscript"/>
                </w:rPr>
                <w:t>channel</w:t>
              </w:r>
            </w:ins>
          </w:p>
        </w:tc>
        <w:tc>
          <w:tcPr>
            <w:tcW w:w="705" w:type="pct"/>
            <w:tcBorders>
              <w:bottom w:val="nil"/>
            </w:tcBorders>
          </w:tcPr>
          <w:p w14:paraId="78EC1C19" w14:textId="77777777" w:rsidR="000062BD" w:rsidRPr="00FE4D29" w:rsidRDefault="000062BD" w:rsidP="004F634E">
            <w:pPr>
              <w:pStyle w:val="TAC"/>
              <w:keepNext w:val="0"/>
              <w:keepLines w:val="0"/>
              <w:rPr>
                <w:ins w:id="1668" w:author="Ming Li L" w:date="2026-02-24T10:33:00Z" w16du:dateUtc="2026-02-24T09:33:00Z"/>
              </w:rPr>
            </w:pPr>
            <w:ins w:id="1669" w:author="Ming Li L" w:date="2026-02-24T10:33:00Z" w16du:dateUtc="2026-02-24T09:33:00Z">
              <w:r w:rsidRPr="00FE4D29">
                <w:rPr>
                  <w:rFonts w:cs="v4.2.0"/>
                </w:rPr>
                <w:t>MHz</w:t>
              </w:r>
            </w:ins>
          </w:p>
        </w:tc>
        <w:tc>
          <w:tcPr>
            <w:tcW w:w="668" w:type="pct"/>
            <w:tcBorders>
              <w:bottom w:val="single" w:sz="4" w:space="0" w:color="auto"/>
            </w:tcBorders>
          </w:tcPr>
          <w:p w14:paraId="14FED9AE" w14:textId="75B48B48" w:rsidR="000062BD" w:rsidRPr="00FE4D29" w:rsidRDefault="000062BD" w:rsidP="004F634E">
            <w:pPr>
              <w:pStyle w:val="TAC"/>
              <w:keepNext w:val="0"/>
              <w:keepLines w:val="0"/>
              <w:rPr>
                <w:ins w:id="1670" w:author="Ming Li L" w:date="2026-02-24T10:33:00Z" w16du:dateUtc="2026-02-24T09:33:00Z"/>
              </w:rPr>
            </w:pPr>
            <w:ins w:id="1671" w:author="Ming Li L" w:date="2026-02-24T10:33:00Z" w16du:dateUtc="2026-02-24T09:33:00Z">
              <w:r w:rsidRPr="00FE4D29">
                <w:rPr>
                  <w:rFonts w:cs="Arial"/>
                </w:rPr>
                <w:t>Config 1</w:t>
              </w:r>
            </w:ins>
          </w:p>
        </w:tc>
        <w:tc>
          <w:tcPr>
            <w:tcW w:w="686" w:type="pct"/>
            <w:gridSpan w:val="2"/>
            <w:tcBorders>
              <w:bottom w:val="single" w:sz="4" w:space="0" w:color="auto"/>
            </w:tcBorders>
          </w:tcPr>
          <w:p w14:paraId="0FF19F96" w14:textId="77777777" w:rsidR="000062BD" w:rsidRPr="00FE4D29" w:rsidRDefault="000062BD" w:rsidP="004F634E">
            <w:pPr>
              <w:pStyle w:val="TAC"/>
              <w:keepNext w:val="0"/>
              <w:keepLines w:val="0"/>
              <w:rPr>
                <w:ins w:id="1672" w:author="Ming Li L" w:date="2026-02-24T10:33:00Z" w16du:dateUtc="2026-02-24T09:33:00Z"/>
                <w:szCs w:val="18"/>
              </w:rPr>
            </w:pPr>
          </w:p>
        </w:tc>
        <w:tc>
          <w:tcPr>
            <w:tcW w:w="944" w:type="pct"/>
            <w:gridSpan w:val="2"/>
            <w:tcBorders>
              <w:bottom w:val="single" w:sz="4" w:space="0" w:color="auto"/>
            </w:tcBorders>
          </w:tcPr>
          <w:p w14:paraId="4383F9E2" w14:textId="77777777" w:rsidR="000062BD" w:rsidRPr="00FE4D29" w:rsidRDefault="000062BD" w:rsidP="004F634E">
            <w:pPr>
              <w:pStyle w:val="TAC"/>
              <w:keepNext w:val="0"/>
              <w:keepLines w:val="0"/>
              <w:rPr>
                <w:ins w:id="1673" w:author="Ming Li L" w:date="2026-02-24T10:33:00Z" w16du:dateUtc="2026-02-24T09:33:00Z"/>
                <w:szCs w:val="18"/>
              </w:rPr>
            </w:pPr>
            <w:ins w:id="1674" w:author="Ming Li L" w:date="2026-02-24T10:33:00Z" w16du:dateUtc="2026-02-24T09:33:00Z">
              <w:r w:rsidRPr="00FE4D29">
                <w:rPr>
                  <w:szCs w:val="18"/>
                </w:rPr>
                <w:t>10: N</w:t>
              </w:r>
              <w:r w:rsidRPr="00FE4D29">
                <w:rPr>
                  <w:szCs w:val="18"/>
                  <w:vertAlign w:val="subscript"/>
                </w:rPr>
                <w:t xml:space="preserve">PRB,c </w:t>
              </w:r>
              <w:r w:rsidRPr="00FE4D29">
                <w:rPr>
                  <w:szCs w:val="18"/>
                </w:rPr>
                <w:t>= 52</w:t>
              </w:r>
            </w:ins>
          </w:p>
        </w:tc>
        <w:tc>
          <w:tcPr>
            <w:tcW w:w="899" w:type="pct"/>
            <w:gridSpan w:val="2"/>
            <w:tcBorders>
              <w:bottom w:val="single" w:sz="4" w:space="0" w:color="auto"/>
            </w:tcBorders>
          </w:tcPr>
          <w:p w14:paraId="39163C60" w14:textId="77777777" w:rsidR="000062BD" w:rsidRPr="00FE4D29" w:rsidRDefault="000062BD" w:rsidP="004F634E">
            <w:pPr>
              <w:pStyle w:val="TAC"/>
              <w:keepNext w:val="0"/>
              <w:keepLines w:val="0"/>
              <w:rPr>
                <w:ins w:id="1675" w:author="Ming Li L" w:date="2026-02-24T10:33:00Z" w16du:dateUtc="2026-02-24T09:33:00Z"/>
                <w:szCs w:val="18"/>
              </w:rPr>
            </w:pPr>
            <w:ins w:id="1676" w:author="Ming Li L" w:date="2026-02-24T10:33:00Z" w16du:dateUtc="2026-02-24T09:33:00Z">
              <w:r w:rsidRPr="00FE4D29">
                <w:rPr>
                  <w:szCs w:val="18"/>
                </w:rPr>
                <w:t>10: N</w:t>
              </w:r>
              <w:r w:rsidRPr="00FE4D29">
                <w:rPr>
                  <w:szCs w:val="18"/>
                  <w:vertAlign w:val="subscript"/>
                </w:rPr>
                <w:t xml:space="preserve">PRB,c </w:t>
              </w:r>
              <w:r w:rsidRPr="00FE4D29">
                <w:rPr>
                  <w:szCs w:val="18"/>
                </w:rPr>
                <w:t>= 52</w:t>
              </w:r>
            </w:ins>
          </w:p>
        </w:tc>
      </w:tr>
      <w:tr w:rsidR="009E4FE0" w:rsidRPr="00FE4D29" w14:paraId="2F61666C" w14:textId="77777777" w:rsidTr="004F634E">
        <w:trPr>
          <w:cantSplit/>
          <w:jc w:val="center"/>
          <w:ins w:id="1677" w:author="Ming Li L" w:date="2026-02-24T10:33:00Z"/>
        </w:trPr>
        <w:tc>
          <w:tcPr>
            <w:tcW w:w="1098" w:type="pct"/>
            <w:gridSpan w:val="2"/>
            <w:tcBorders>
              <w:top w:val="nil"/>
              <w:left w:val="single" w:sz="4" w:space="0" w:color="auto"/>
            </w:tcBorders>
          </w:tcPr>
          <w:p w14:paraId="00E3F894" w14:textId="77777777" w:rsidR="000062BD" w:rsidRPr="00FE4D29" w:rsidRDefault="000062BD" w:rsidP="004F634E">
            <w:pPr>
              <w:pStyle w:val="TAL"/>
              <w:keepNext w:val="0"/>
              <w:keepLines w:val="0"/>
              <w:rPr>
                <w:ins w:id="1678" w:author="Ming Li L" w:date="2026-02-24T10:33:00Z" w16du:dateUtc="2026-02-24T09:33:00Z"/>
                <w:bCs/>
              </w:rPr>
            </w:pPr>
            <w:ins w:id="1679" w:author="Ming Li L" w:date="2026-02-24T10:33:00Z" w16du:dateUtc="2026-02-24T09:33:00Z">
              <w:r w:rsidRPr="00FE4D29">
                <w:rPr>
                  <w:rFonts w:hint="eastAsia"/>
                  <w:bCs/>
                  <w:lang w:eastAsia="ja-JP"/>
                </w:rPr>
                <w:t>D</w:t>
              </w:r>
              <w:r w:rsidRPr="00FE4D29">
                <w:rPr>
                  <w:bCs/>
                  <w:lang w:eastAsia="ja-JP"/>
                </w:rPr>
                <w:t>ata PRBs allocated</w:t>
              </w:r>
            </w:ins>
          </w:p>
        </w:tc>
        <w:tc>
          <w:tcPr>
            <w:tcW w:w="705" w:type="pct"/>
            <w:tcBorders>
              <w:top w:val="nil"/>
            </w:tcBorders>
          </w:tcPr>
          <w:p w14:paraId="44C3EE14" w14:textId="77777777" w:rsidR="000062BD" w:rsidRPr="00FE4D29" w:rsidRDefault="000062BD" w:rsidP="004F634E">
            <w:pPr>
              <w:pStyle w:val="TAC"/>
              <w:keepNext w:val="0"/>
              <w:keepLines w:val="0"/>
              <w:rPr>
                <w:ins w:id="1680" w:author="Ming Li L" w:date="2026-02-24T10:33:00Z" w16du:dateUtc="2026-02-24T09:33:00Z"/>
                <w:rFonts w:cs="v4.2.0"/>
              </w:rPr>
            </w:pPr>
          </w:p>
        </w:tc>
        <w:tc>
          <w:tcPr>
            <w:tcW w:w="668" w:type="pct"/>
            <w:tcBorders>
              <w:bottom w:val="single" w:sz="4" w:space="0" w:color="auto"/>
            </w:tcBorders>
            <w:vAlign w:val="center"/>
          </w:tcPr>
          <w:p w14:paraId="2B914478" w14:textId="2A5045EA" w:rsidR="000062BD" w:rsidRPr="00FE4D29" w:rsidRDefault="000062BD" w:rsidP="004F634E">
            <w:pPr>
              <w:pStyle w:val="TAC"/>
              <w:keepNext w:val="0"/>
              <w:keepLines w:val="0"/>
              <w:rPr>
                <w:ins w:id="1681" w:author="Ming Li L" w:date="2026-02-24T10:33:00Z" w16du:dateUtc="2026-02-24T09:33:00Z"/>
              </w:rPr>
            </w:pPr>
            <w:ins w:id="1682" w:author="Ming Li L" w:date="2026-02-24T10:33:00Z" w16du:dateUtc="2026-02-24T09:33:00Z">
              <w:r w:rsidRPr="00FE4D29">
                <w:rPr>
                  <w:rFonts w:cs="Arial"/>
                </w:rPr>
                <w:t>Config 1</w:t>
              </w:r>
            </w:ins>
          </w:p>
        </w:tc>
        <w:tc>
          <w:tcPr>
            <w:tcW w:w="686" w:type="pct"/>
            <w:gridSpan w:val="2"/>
            <w:tcBorders>
              <w:bottom w:val="single" w:sz="4" w:space="0" w:color="auto"/>
            </w:tcBorders>
            <w:vAlign w:val="center"/>
          </w:tcPr>
          <w:p w14:paraId="7EFC6E4E" w14:textId="77777777" w:rsidR="000062BD" w:rsidRPr="00FE4D29" w:rsidRDefault="000062BD" w:rsidP="004F634E">
            <w:pPr>
              <w:pStyle w:val="TAC"/>
              <w:keepNext w:val="0"/>
              <w:keepLines w:val="0"/>
              <w:rPr>
                <w:ins w:id="1683" w:author="Ming Li L" w:date="2026-02-24T10:33:00Z" w16du:dateUtc="2026-02-24T09:33:00Z"/>
                <w:szCs w:val="18"/>
              </w:rPr>
            </w:pPr>
          </w:p>
        </w:tc>
        <w:tc>
          <w:tcPr>
            <w:tcW w:w="944" w:type="pct"/>
            <w:gridSpan w:val="2"/>
            <w:tcBorders>
              <w:bottom w:val="single" w:sz="4" w:space="0" w:color="auto"/>
            </w:tcBorders>
          </w:tcPr>
          <w:p w14:paraId="3520A7D0" w14:textId="77777777" w:rsidR="000062BD" w:rsidRPr="00FE4D29" w:rsidRDefault="000062BD" w:rsidP="004F634E">
            <w:pPr>
              <w:pStyle w:val="TAC"/>
              <w:keepNext w:val="0"/>
              <w:keepLines w:val="0"/>
              <w:rPr>
                <w:ins w:id="1684" w:author="Ming Li L" w:date="2026-02-24T10:33:00Z" w16du:dateUtc="2026-02-24T09:33:00Z"/>
                <w:szCs w:val="18"/>
                <w:lang w:eastAsia="ja-JP"/>
              </w:rPr>
            </w:pPr>
            <w:ins w:id="1685" w:author="Ming Li L" w:date="2026-02-24T10:33:00Z" w16du:dateUtc="2026-02-24T09:33:00Z">
              <w:r w:rsidRPr="00FE4D29">
                <w:rPr>
                  <w:szCs w:val="18"/>
                </w:rPr>
                <w:t>52</w:t>
              </w:r>
            </w:ins>
          </w:p>
        </w:tc>
        <w:tc>
          <w:tcPr>
            <w:tcW w:w="899" w:type="pct"/>
            <w:gridSpan w:val="2"/>
            <w:tcBorders>
              <w:bottom w:val="single" w:sz="4" w:space="0" w:color="auto"/>
            </w:tcBorders>
          </w:tcPr>
          <w:p w14:paraId="40D2AB9B" w14:textId="77777777" w:rsidR="000062BD" w:rsidRPr="00FE4D29" w:rsidRDefault="000062BD" w:rsidP="004F634E">
            <w:pPr>
              <w:pStyle w:val="TAC"/>
              <w:keepNext w:val="0"/>
              <w:keepLines w:val="0"/>
              <w:rPr>
                <w:ins w:id="1686" w:author="Ming Li L" w:date="2026-02-24T10:33:00Z" w16du:dateUtc="2026-02-24T09:33:00Z"/>
                <w:szCs w:val="18"/>
              </w:rPr>
            </w:pPr>
            <w:ins w:id="1687" w:author="Ming Li L" w:date="2026-02-24T10:33:00Z" w16du:dateUtc="2026-02-24T09:33:00Z">
              <w:r w:rsidRPr="00FE4D29">
                <w:rPr>
                  <w:szCs w:val="18"/>
                </w:rPr>
                <w:t>52</w:t>
              </w:r>
            </w:ins>
          </w:p>
        </w:tc>
      </w:tr>
      <w:tr w:rsidR="009E4FE0" w:rsidRPr="00FE4D29" w14:paraId="7CE36F0B" w14:textId="77777777" w:rsidTr="004F634E">
        <w:trPr>
          <w:cantSplit/>
          <w:jc w:val="center"/>
          <w:ins w:id="1688" w:author="Ming Li L" w:date="2026-02-24T10:33:00Z"/>
        </w:trPr>
        <w:tc>
          <w:tcPr>
            <w:tcW w:w="1098" w:type="pct"/>
            <w:gridSpan w:val="2"/>
            <w:tcBorders>
              <w:left w:val="single" w:sz="4" w:space="0" w:color="auto"/>
              <w:bottom w:val="nil"/>
            </w:tcBorders>
          </w:tcPr>
          <w:p w14:paraId="55BB9FBE" w14:textId="77777777" w:rsidR="000062BD" w:rsidRPr="00FE4D29" w:rsidRDefault="000062BD" w:rsidP="004F634E">
            <w:pPr>
              <w:pStyle w:val="TAL"/>
              <w:keepNext w:val="0"/>
              <w:keepLines w:val="0"/>
              <w:rPr>
                <w:ins w:id="1689" w:author="Ming Li L" w:date="2026-02-24T10:33:00Z" w16du:dateUtc="2026-02-24T09:33:00Z"/>
                <w:bCs/>
              </w:rPr>
            </w:pPr>
            <w:ins w:id="1690" w:author="Ming Li L" w:date="2026-02-24T10:33:00Z" w16du:dateUtc="2026-02-24T09:33:00Z">
              <w:r w:rsidRPr="00FE4D29">
                <w:t>BWP BW</w:t>
              </w:r>
            </w:ins>
          </w:p>
        </w:tc>
        <w:tc>
          <w:tcPr>
            <w:tcW w:w="705" w:type="pct"/>
            <w:tcBorders>
              <w:bottom w:val="nil"/>
            </w:tcBorders>
          </w:tcPr>
          <w:p w14:paraId="19EC18B6" w14:textId="77777777" w:rsidR="000062BD" w:rsidRPr="00FE4D29" w:rsidRDefault="000062BD" w:rsidP="004F634E">
            <w:pPr>
              <w:pStyle w:val="TAC"/>
              <w:keepNext w:val="0"/>
              <w:keepLines w:val="0"/>
              <w:rPr>
                <w:ins w:id="1691" w:author="Ming Li L" w:date="2026-02-24T10:33:00Z" w16du:dateUtc="2026-02-24T09:33:00Z"/>
              </w:rPr>
            </w:pPr>
            <w:ins w:id="1692" w:author="Ming Li L" w:date="2026-02-24T10:33:00Z" w16du:dateUtc="2026-02-24T09:33:00Z">
              <w:r w:rsidRPr="00FE4D29">
                <w:t>MHz</w:t>
              </w:r>
            </w:ins>
          </w:p>
        </w:tc>
        <w:tc>
          <w:tcPr>
            <w:tcW w:w="668" w:type="pct"/>
            <w:tcBorders>
              <w:bottom w:val="single" w:sz="4" w:space="0" w:color="auto"/>
            </w:tcBorders>
          </w:tcPr>
          <w:p w14:paraId="117CCC0C" w14:textId="0C06EB03" w:rsidR="000062BD" w:rsidRPr="00FE4D29" w:rsidRDefault="000062BD" w:rsidP="004F634E">
            <w:pPr>
              <w:pStyle w:val="TAC"/>
              <w:keepNext w:val="0"/>
              <w:keepLines w:val="0"/>
              <w:rPr>
                <w:ins w:id="1693" w:author="Ming Li L" w:date="2026-02-24T10:33:00Z" w16du:dateUtc="2026-02-24T09:33:00Z"/>
              </w:rPr>
            </w:pPr>
            <w:ins w:id="1694" w:author="Ming Li L" w:date="2026-02-24T10:33:00Z" w16du:dateUtc="2026-02-24T09:33:00Z">
              <w:r w:rsidRPr="00FE4D29">
                <w:rPr>
                  <w:rFonts w:cs="Arial"/>
                </w:rPr>
                <w:t>Config 1</w:t>
              </w:r>
            </w:ins>
          </w:p>
        </w:tc>
        <w:tc>
          <w:tcPr>
            <w:tcW w:w="686" w:type="pct"/>
            <w:gridSpan w:val="2"/>
            <w:tcBorders>
              <w:bottom w:val="single" w:sz="4" w:space="0" w:color="auto"/>
            </w:tcBorders>
          </w:tcPr>
          <w:p w14:paraId="7BAC983C" w14:textId="77777777" w:rsidR="000062BD" w:rsidRPr="00FE4D29" w:rsidRDefault="000062BD" w:rsidP="004F634E">
            <w:pPr>
              <w:pStyle w:val="TAC"/>
              <w:keepNext w:val="0"/>
              <w:keepLines w:val="0"/>
              <w:rPr>
                <w:ins w:id="1695" w:author="Ming Li L" w:date="2026-02-24T10:33:00Z" w16du:dateUtc="2026-02-24T09:33:00Z"/>
                <w:szCs w:val="18"/>
              </w:rPr>
            </w:pPr>
          </w:p>
        </w:tc>
        <w:tc>
          <w:tcPr>
            <w:tcW w:w="944" w:type="pct"/>
            <w:gridSpan w:val="2"/>
            <w:tcBorders>
              <w:bottom w:val="single" w:sz="4" w:space="0" w:color="auto"/>
            </w:tcBorders>
          </w:tcPr>
          <w:p w14:paraId="275938A0" w14:textId="77777777" w:rsidR="000062BD" w:rsidRPr="00FE4D29" w:rsidRDefault="000062BD" w:rsidP="004F634E">
            <w:pPr>
              <w:pStyle w:val="TAC"/>
              <w:keepNext w:val="0"/>
              <w:keepLines w:val="0"/>
              <w:rPr>
                <w:ins w:id="1696" w:author="Ming Li L" w:date="2026-02-24T10:33:00Z" w16du:dateUtc="2026-02-24T09:33:00Z"/>
                <w:szCs w:val="18"/>
              </w:rPr>
            </w:pPr>
            <w:ins w:id="1697" w:author="Ming Li L" w:date="2026-02-24T10:33:00Z" w16du:dateUtc="2026-02-24T09:33:00Z">
              <w:r w:rsidRPr="00FE4D29">
                <w:rPr>
                  <w:szCs w:val="18"/>
                </w:rPr>
                <w:t>52</w:t>
              </w:r>
            </w:ins>
          </w:p>
        </w:tc>
        <w:tc>
          <w:tcPr>
            <w:tcW w:w="899" w:type="pct"/>
            <w:gridSpan w:val="2"/>
            <w:tcBorders>
              <w:bottom w:val="single" w:sz="4" w:space="0" w:color="auto"/>
            </w:tcBorders>
          </w:tcPr>
          <w:p w14:paraId="24DE0B26" w14:textId="77777777" w:rsidR="000062BD" w:rsidRPr="00FE4D29" w:rsidRDefault="000062BD" w:rsidP="004F634E">
            <w:pPr>
              <w:pStyle w:val="TAC"/>
              <w:keepNext w:val="0"/>
              <w:keepLines w:val="0"/>
              <w:rPr>
                <w:ins w:id="1698" w:author="Ming Li L" w:date="2026-02-24T10:33:00Z" w16du:dateUtc="2026-02-24T09:33:00Z"/>
                <w:szCs w:val="18"/>
              </w:rPr>
            </w:pPr>
            <w:ins w:id="1699" w:author="Ming Li L" w:date="2026-02-24T10:33:00Z" w16du:dateUtc="2026-02-24T09:33:00Z">
              <w:r w:rsidRPr="00FE4D29">
                <w:rPr>
                  <w:szCs w:val="18"/>
                </w:rPr>
                <w:t>52</w:t>
              </w:r>
            </w:ins>
          </w:p>
        </w:tc>
      </w:tr>
      <w:tr w:rsidR="009E4FE0" w:rsidRPr="00FE4D29" w14:paraId="15965C35" w14:textId="77777777" w:rsidTr="004F634E">
        <w:trPr>
          <w:cantSplit/>
          <w:jc w:val="center"/>
          <w:ins w:id="1700" w:author="Ming Li L" w:date="2026-02-24T10:33:00Z"/>
        </w:trPr>
        <w:tc>
          <w:tcPr>
            <w:tcW w:w="607" w:type="pct"/>
            <w:tcBorders>
              <w:left w:val="single" w:sz="4" w:space="0" w:color="auto"/>
              <w:bottom w:val="nil"/>
            </w:tcBorders>
          </w:tcPr>
          <w:p w14:paraId="428A40B2" w14:textId="77777777" w:rsidR="000062BD" w:rsidRPr="00FE4D29" w:rsidRDefault="000062BD" w:rsidP="004F634E">
            <w:pPr>
              <w:pStyle w:val="TAL"/>
              <w:keepNext w:val="0"/>
              <w:keepLines w:val="0"/>
              <w:rPr>
                <w:ins w:id="1701" w:author="Ming Li L" w:date="2026-02-24T10:33:00Z" w16du:dateUtc="2026-02-24T09:33:00Z"/>
              </w:rPr>
            </w:pPr>
            <w:ins w:id="1702" w:author="Ming Li L" w:date="2026-02-24T10:33:00Z" w16du:dateUtc="2026-02-24T09:33:00Z">
              <w:r w:rsidRPr="00FE4D29">
                <w:t>BWP configuration</w:t>
              </w:r>
            </w:ins>
          </w:p>
        </w:tc>
        <w:tc>
          <w:tcPr>
            <w:tcW w:w="492" w:type="pct"/>
            <w:tcBorders>
              <w:left w:val="single" w:sz="4" w:space="0" w:color="auto"/>
            </w:tcBorders>
          </w:tcPr>
          <w:p w14:paraId="4CE0D6B0" w14:textId="77777777" w:rsidR="000062BD" w:rsidRPr="00FE4D29" w:rsidRDefault="000062BD" w:rsidP="004F634E">
            <w:pPr>
              <w:pStyle w:val="TAL"/>
              <w:keepNext w:val="0"/>
              <w:keepLines w:val="0"/>
              <w:rPr>
                <w:ins w:id="1703" w:author="Ming Li L" w:date="2026-02-24T10:33:00Z" w16du:dateUtc="2026-02-24T09:33:00Z"/>
              </w:rPr>
            </w:pPr>
            <w:ins w:id="1704" w:author="Ming Li L" w:date="2026-02-24T10:33:00Z" w16du:dateUtc="2026-02-24T09:33:00Z">
              <w:r w:rsidRPr="00FE4D29">
                <w:t>Initial DL BWP</w:t>
              </w:r>
            </w:ins>
          </w:p>
        </w:tc>
        <w:tc>
          <w:tcPr>
            <w:tcW w:w="705" w:type="pct"/>
            <w:tcBorders>
              <w:bottom w:val="single" w:sz="4" w:space="0" w:color="auto"/>
            </w:tcBorders>
          </w:tcPr>
          <w:p w14:paraId="6898F899" w14:textId="77777777" w:rsidR="000062BD" w:rsidRPr="00FE4D29" w:rsidRDefault="000062BD" w:rsidP="004F634E">
            <w:pPr>
              <w:pStyle w:val="TAC"/>
              <w:keepNext w:val="0"/>
              <w:keepLines w:val="0"/>
              <w:rPr>
                <w:ins w:id="1705" w:author="Ming Li L" w:date="2026-02-24T10:33:00Z" w16du:dateUtc="2026-02-24T09:33:00Z"/>
              </w:rPr>
            </w:pPr>
          </w:p>
        </w:tc>
        <w:tc>
          <w:tcPr>
            <w:tcW w:w="668" w:type="pct"/>
            <w:tcBorders>
              <w:bottom w:val="nil"/>
            </w:tcBorders>
          </w:tcPr>
          <w:p w14:paraId="4F85FD8B" w14:textId="6496E61E" w:rsidR="000062BD" w:rsidRPr="00FE4D29" w:rsidRDefault="000062BD" w:rsidP="004F634E">
            <w:pPr>
              <w:pStyle w:val="TAC"/>
              <w:keepNext w:val="0"/>
              <w:keepLines w:val="0"/>
              <w:rPr>
                <w:ins w:id="1706" w:author="Ming Li L" w:date="2026-02-24T10:33:00Z" w16du:dateUtc="2026-02-24T09:33:00Z"/>
              </w:rPr>
            </w:pPr>
            <w:ins w:id="1707" w:author="Ming Li L" w:date="2026-02-24T10:33:00Z" w16du:dateUtc="2026-02-24T09:33:00Z">
              <w:r w:rsidRPr="00FE4D29">
                <w:rPr>
                  <w:rFonts w:cs="Arial"/>
                </w:rPr>
                <w:t>Config 1</w:t>
              </w:r>
            </w:ins>
          </w:p>
        </w:tc>
        <w:tc>
          <w:tcPr>
            <w:tcW w:w="686" w:type="pct"/>
            <w:gridSpan w:val="2"/>
            <w:tcBorders>
              <w:bottom w:val="single" w:sz="4" w:space="0" w:color="auto"/>
            </w:tcBorders>
          </w:tcPr>
          <w:p w14:paraId="625C8FEA" w14:textId="77777777" w:rsidR="000062BD" w:rsidRPr="00FE4D29" w:rsidRDefault="000062BD" w:rsidP="004F634E">
            <w:pPr>
              <w:pStyle w:val="TAC"/>
              <w:keepNext w:val="0"/>
              <w:keepLines w:val="0"/>
              <w:rPr>
                <w:ins w:id="1708" w:author="Ming Li L" w:date="2026-02-24T10:33:00Z" w16du:dateUtc="2026-02-24T09:33:00Z"/>
              </w:rPr>
            </w:pPr>
          </w:p>
        </w:tc>
        <w:tc>
          <w:tcPr>
            <w:tcW w:w="944" w:type="pct"/>
            <w:gridSpan w:val="2"/>
            <w:tcBorders>
              <w:bottom w:val="single" w:sz="4" w:space="0" w:color="auto"/>
            </w:tcBorders>
          </w:tcPr>
          <w:p w14:paraId="1409FCB8" w14:textId="77777777" w:rsidR="000062BD" w:rsidRPr="00FE4D29" w:rsidRDefault="000062BD" w:rsidP="004F634E">
            <w:pPr>
              <w:pStyle w:val="TAC"/>
              <w:keepNext w:val="0"/>
              <w:keepLines w:val="0"/>
              <w:rPr>
                <w:ins w:id="1709" w:author="Ming Li L" w:date="2026-02-24T10:33:00Z" w16du:dateUtc="2026-02-24T09:33:00Z"/>
              </w:rPr>
            </w:pPr>
            <w:ins w:id="1710" w:author="Ming Li L" w:date="2026-02-24T10:33:00Z" w16du:dateUtc="2026-02-24T09:33:00Z">
              <w:r w:rsidRPr="00FE4D29">
                <w:t>DLBWP.0.1</w:t>
              </w:r>
            </w:ins>
          </w:p>
        </w:tc>
        <w:tc>
          <w:tcPr>
            <w:tcW w:w="899" w:type="pct"/>
            <w:gridSpan w:val="2"/>
            <w:tcBorders>
              <w:bottom w:val="single" w:sz="4" w:space="0" w:color="auto"/>
            </w:tcBorders>
          </w:tcPr>
          <w:p w14:paraId="5E30EA38" w14:textId="77777777" w:rsidR="000062BD" w:rsidRPr="00FE4D29" w:rsidRDefault="000062BD" w:rsidP="004F634E">
            <w:pPr>
              <w:pStyle w:val="TAC"/>
              <w:keepNext w:val="0"/>
              <w:keepLines w:val="0"/>
              <w:rPr>
                <w:ins w:id="1711" w:author="Ming Li L" w:date="2026-02-24T10:33:00Z" w16du:dateUtc="2026-02-24T09:33:00Z"/>
              </w:rPr>
            </w:pPr>
            <w:ins w:id="1712" w:author="Ming Li L" w:date="2026-02-24T10:33:00Z" w16du:dateUtc="2026-02-24T09:33:00Z">
              <w:r w:rsidRPr="00FE4D29">
                <w:t>N/A</w:t>
              </w:r>
            </w:ins>
          </w:p>
        </w:tc>
      </w:tr>
      <w:tr w:rsidR="009E4FE0" w:rsidRPr="00FE4D29" w14:paraId="60BF825E" w14:textId="77777777" w:rsidTr="004F634E">
        <w:trPr>
          <w:cantSplit/>
          <w:jc w:val="center"/>
          <w:ins w:id="1713" w:author="Ming Li L" w:date="2026-02-24T10:33:00Z"/>
        </w:trPr>
        <w:tc>
          <w:tcPr>
            <w:tcW w:w="607" w:type="pct"/>
            <w:tcBorders>
              <w:top w:val="nil"/>
              <w:left w:val="single" w:sz="4" w:space="0" w:color="auto"/>
              <w:bottom w:val="nil"/>
            </w:tcBorders>
          </w:tcPr>
          <w:p w14:paraId="445C2C61" w14:textId="77777777" w:rsidR="000062BD" w:rsidRPr="00FE4D29" w:rsidRDefault="000062BD" w:rsidP="004F634E">
            <w:pPr>
              <w:pStyle w:val="TAL"/>
              <w:keepNext w:val="0"/>
              <w:keepLines w:val="0"/>
              <w:rPr>
                <w:ins w:id="1714" w:author="Ming Li L" w:date="2026-02-24T10:33:00Z" w16du:dateUtc="2026-02-24T09:33:00Z"/>
              </w:rPr>
            </w:pPr>
          </w:p>
        </w:tc>
        <w:tc>
          <w:tcPr>
            <w:tcW w:w="492" w:type="pct"/>
            <w:tcBorders>
              <w:left w:val="single" w:sz="4" w:space="0" w:color="auto"/>
            </w:tcBorders>
          </w:tcPr>
          <w:p w14:paraId="1F1F57E3" w14:textId="77777777" w:rsidR="000062BD" w:rsidRPr="00FE4D29" w:rsidRDefault="000062BD" w:rsidP="004F634E">
            <w:pPr>
              <w:pStyle w:val="TAL"/>
              <w:keepNext w:val="0"/>
              <w:keepLines w:val="0"/>
              <w:rPr>
                <w:ins w:id="1715" w:author="Ming Li L" w:date="2026-02-24T10:33:00Z" w16du:dateUtc="2026-02-24T09:33:00Z"/>
              </w:rPr>
            </w:pPr>
            <w:ins w:id="1716" w:author="Ming Li L" w:date="2026-02-24T10:33:00Z" w16du:dateUtc="2026-02-24T09:33:00Z">
              <w:r w:rsidRPr="00FE4D29">
                <w:t>Initial UL BWP</w:t>
              </w:r>
            </w:ins>
          </w:p>
        </w:tc>
        <w:tc>
          <w:tcPr>
            <w:tcW w:w="705" w:type="pct"/>
            <w:tcBorders>
              <w:bottom w:val="single" w:sz="4" w:space="0" w:color="auto"/>
            </w:tcBorders>
          </w:tcPr>
          <w:p w14:paraId="107B605B" w14:textId="77777777" w:rsidR="000062BD" w:rsidRPr="00FE4D29" w:rsidRDefault="000062BD" w:rsidP="004F634E">
            <w:pPr>
              <w:pStyle w:val="TAC"/>
              <w:keepNext w:val="0"/>
              <w:keepLines w:val="0"/>
              <w:rPr>
                <w:ins w:id="1717" w:author="Ming Li L" w:date="2026-02-24T10:33:00Z" w16du:dateUtc="2026-02-24T09:33:00Z"/>
              </w:rPr>
            </w:pPr>
          </w:p>
        </w:tc>
        <w:tc>
          <w:tcPr>
            <w:tcW w:w="668" w:type="pct"/>
            <w:tcBorders>
              <w:top w:val="nil"/>
              <w:bottom w:val="nil"/>
            </w:tcBorders>
          </w:tcPr>
          <w:p w14:paraId="682C4212" w14:textId="77777777" w:rsidR="000062BD" w:rsidRPr="00FE4D29" w:rsidRDefault="000062BD" w:rsidP="004F634E">
            <w:pPr>
              <w:pStyle w:val="TAC"/>
              <w:keepNext w:val="0"/>
              <w:keepLines w:val="0"/>
              <w:rPr>
                <w:ins w:id="1718" w:author="Ming Li L" w:date="2026-02-24T10:33:00Z" w16du:dateUtc="2026-02-24T09:33:00Z"/>
              </w:rPr>
            </w:pPr>
          </w:p>
        </w:tc>
        <w:tc>
          <w:tcPr>
            <w:tcW w:w="686" w:type="pct"/>
            <w:gridSpan w:val="2"/>
            <w:tcBorders>
              <w:bottom w:val="single" w:sz="4" w:space="0" w:color="auto"/>
            </w:tcBorders>
          </w:tcPr>
          <w:p w14:paraId="04EFA387" w14:textId="77777777" w:rsidR="000062BD" w:rsidRPr="00FE4D29" w:rsidRDefault="000062BD" w:rsidP="004F634E">
            <w:pPr>
              <w:pStyle w:val="TAC"/>
              <w:keepNext w:val="0"/>
              <w:keepLines w:val="0"/>
              <w:rPr>
                <w:ins w:id="1719" w:author="Ming Li L" w:date="2026-02-24T10:33:00Z" w16du:dateUtc="2026-02-24T09:33:00Z"/>
              </w:rPr>
            </w:pPr>
          </w:p>
        </w:tc>
        <w:tc>
          <w:tcPr>
            <w:tcW w:w="944" w:type="pct"/>
            <w:gridSpan w:val="2"/>
            <w:tcBorders>
              <w:bottom w:val="single" w:sz="4" w:space="0" w:color="auto"/>
            </w:tcBorders>
          </w:tcPr>
          <w:p w14:paraId="78613699" w14:textId="77777777" w:rsidR="000062BD" w:rsidRPr="00FE4D29" w:rsidRDefault="000062BD" w:rsidP="004F634E">
            <w:pPr>
              <w:pStyle w:val="TAC"/>
              <w:keepNext w:val="0"/>
              <w:keepLines w:val="0"/>
              <w:rPr>
                <w:ins w:id="1720" w:author="Ming Li L" w:date="2026-02-24T10:33:00Z" w16du:dateUtc="2026-02-24T09:33:00Z"/>
              </w:rPr>
            </w:pPr>
            <w:ins w:id="1721" w:author="Ming Li L" w:date="2026-02-24T10:33:00Z" w16du:dateUtc="2026-02-24T09:33:00Z">
              <w:r w:rsidRPr="00FE4D29">
                <w:t>ULBWP.0.1</w:t>
              </w:r>
            </w:ins>
          </w:p>
        </w:tc>
        <w:tc>
          <w:tcPr>
            <w:tcW w:w="899" w:type="pct"/>
            <w:gridSpan w:val="2"/>
            <w:tcBorders>
              <w:bottom w:val="single" w:sz="4" w:space="0" w:color="auto"/>
            </w:tcBorders>
          </w:tcPr>
          <w:p w14:paraId="44789381" w14:textId="77777777" w:rsidR="000062BD" w:rsidRPr="00FE4D29" w:rsidRDefault="000062BD" w:rsidP="004F634E">
            <w:pPr>
              <w:pStyle w:val="TAC"/>
              <w:keepNext w:val="0"/>
              <w:keepLines w:val="0"/>
              <w:rPr>
                <w:ins w:id="1722" w:author="Ming Li L" w:date="2026-02-24T10:33:00Z" w16du:dateUtc="2026-02-24T09:33:00Z"/>
              </w:rPr>
            </w:pPr>
            <w:ins w:id="1723" w:author="Ming Li L" w:date="2026-02-24T10:33:00Z" w16du:dateUtc="2026-02-24T09:33:00Z">
              <w:r w:rsidRPr="00FE4D29">
                <w:t>N/A</w:t>
              </w:r>
            </w:ins>
          </w:p>
        </w:tc>
      </w:tr>
      <w:tr w:rsidR="009E4FE0" w:rsidRPr="00FE4D29" w14:paraId="36CC32CA" w14:textId="77777777" w:rsidTr="004F634E">
        <w:trPr>
          <w:cantSplit/>
          <w:jc w:val="center"/>
          <w:ins w:id="1724" w:author="Ming Li L" w:date="2026-02-24T10:33:00Z"/>
        </w:trPr>
        <w:tc>
          <w:tcPr>
            <w:tcW w:w="607" w:type="pct"/>
            <w:tcBorders>
              <w:top w:val="nil"/>
              <w:left w:val="single" w:sz="4" w:space="0" w:color="auto"/>
              <w:bottom w:val="nil"/>
            </w:tcBorders>
          </w:tcPr>
          <w:p w14:paraId="2DF94D6E" w14:textId="77777777" w:rsidR="000062BD" w:rsidRPr="00FE4D29" w:rsidRDefault="000062BD" w:rsidP="004F634E">
            <w:pPr>
              <w:pStyle w:val="TAL"/>
              <w:keepNext w:val="0"/>
              <w:keepLines w:val="0"/>
              <w:rPr>
                <w:ins w:id="1725" w:author="Ming Li L" w:date="2026-02-24T10:33:00Z" w16du:dateUtc="2026-02-24T09:33:00Z"/>
              </w:rPr>
            </w:pPr>
          </w:p>
        </w:tc>
        <w:tc>
          <w:tcPr>
            <w:tcW w:w="492" w:type="pct"/>
            <w:tcBorders>
              <w:left w:val="single" w:sz="4" w:space="0" w:color="auto"/>
            </w:tcBorders>
          </w:tcPr>
          <w:p w14:paraId="501C4369" w14:textId="77777777" w:rsidR="000062BD" w:rsidRPr="00FE4D29" w:rsidRDefault="000062BD" w:rsidP="004F634E">
            <w:pPr>
              <w:pStyle w:val="TAL"/>
              <w:keepNext w:val="0"/>
              <w:keepLines w:val="0"/>
              <w:rPr>
                <w:ins w:id="1726" w:author="Ming Li L" w:date="2026-02-24T10:33:00Z" w16du:dateUtc="2026-02-24T09:33:00Z"/>
              </w:rPr>
            </w:pPr>
            <w:ins w:id="1727" w:author="Ming Li L" w:date="2026-02-24T10:33:00Z" w16du:dateUtc="2026-02-24T09:33:00Z">
              <w:r w:rsidRPr="00FE4D29">
                <w:t>Dedicated DL BWP</w:t>
              </w:r>
            </w:ins>
          </w:p>
        </w:tc>
        <w:tc>
          <w:tcPr>
            <w:tcW w:w="705" w:type="pct"/>
            <w:tcBorders>
              <w:bottom w:val="single" w:sz="4" w:space="0" w:color="auto"/>
            </w:tcBorders>
          </w:tcPr>
          <w:p w14:paraId="6752F3CD" w14:textId="77777777" w:rsidR="000062BD" w:rsidRPr="00FE4D29" w:rsidRDefault="000062BD" w:rsidP="004F634E">
            <w:pPr>
              <w:pStyle w:val="TAC"/>
              <w:keepNext w:val="0"/>
              <w:keepLines w:val="0"/>
              <w:rPr>
                <w:ins w:id="1728" w:author="Ming Li L" w:date="2026-02-24T10:33:00Z" w16du:dateUtc="2026-02-24T09:33:00Z"/>
              </w:rPr>
            </w:pPr>
          </w:p>
        </w:tc>
        <w:tc>
          <w:tcPr>
            <w:tcW w:w="668" w:type="pct"/>
            <w:tcBorders>
              <w:top w:val="nil"/>
              <w:bottom w:val="nil"/>
            </w:tcBorders>
          </w:tcPr>
          <w:p w14:paraId="745FE572" w14:textId="77777777" w:rsidR="000062BD" w:rsidRPr="00FE4D29" w:rsidRDefault="000062BD" w:rsidP="004F634E">
            <w:pPr>
              <w:pStyle w:val="TAC"/>
              <w:keepNext w:val="0"/>
              <w:keepLines w:val="0"/>
              <w:rPr>
                <w:ins w:id="1729" w:author="Ming Li L" w:date="2026-02-24T10:33:00Z" w16du:dateUtc="2026-02-24T09:33:00Z"/>
              </w:rPr>
            </w:pPr>
          </w:p>
        </w:tc>
        <w:tc>
          <w:tcPr>
            <w:tcW w:w="686" w:type="pct"/>
            <w:gridSpan w:val="2"/>
            <w:tcBorders>
              <w:bottom w:val="single" w:sz="4" w:space="0" w:color="auto"/>
            </w:tcBorders>
          </w:tcPr>
          <w:p w14:paraId="1DF24EC9" w14:textId="77777777" w:rsidR="000062BD" w:rsidRPr="00FE4D29" w:rsidRDefault="000062BD" w:rsidP="004F634E">
            <w:pPr>
              <w:pStyle w:val="TAC"/>
              <w:keepNext w:val="0"/>
              <w:keepLines w:val="0"/>
              <w:rPr>
                <w:ins w:id="1730" w:author="Ming Li L" w:date="2026-02-24T10:33:00Z" w16du:dateUtc="2026-02-24T09:33:00Z"/>
              </w:rPr>
            </w:pPr>
          </w:p>
        </w:tc>
        <w:tc>
          <w:tcPr>
            <w:tcW w:w="944" w:type="pct"/>
            <w:gridSpan w:val="2"/>
            <w:tcBorders>
              <w:bottom w:val="single" w:sz="4" w:space="0" w:color="auto"/>
            </w:tcBorders>
          </w:tcPr>
          <w:p w14:paraId="73C53EF9" w14:textId="77777777" w:rsidR="000062BD" w:rsidRPr="00FE4D29" w:rsidRDefault="000062BD" w:rsidP="004F634E">
            <w:pPr>
              <w:pStyle w:val="TAC"/>
              <w:keepNext w:val="0"/>
              <w:keepLines w:val="0"/>
              <w:rPr>
                <w:ins w:id="1731" w:author="Ming Li L" w:date="2026-02-24T10:33:00Z" w16du:dateUtc="2026-02-24T09:33:00Z"/>
              </w:rPr>
            </w:pPr>
            <w:ins w:id="1732" w:author="Ming Li L" w:date="2026-02-24T10:33:00Z" w16du:dateUtc="2026-02-24T09:33:00Z">
              <w:r w:rsidRPr="00FE4D29">
                <w:t>DLBWP.1.1</w:t>
              </w:r>
            </w:ins>
          </w:p>
        </w:tc>
        <w:tc>
          <w:tcPr>
            <w:tcW w:w="899" w:type="pct"/>
            <w:gridSpan w:val="2"/>
            <w:tcBorders>
              <w:bottom w:val="single" w:sz="4" w:space="0" w:color="auto"/>
            </w:tcBorders>
          </w:tcPr>
          <w:p w14:paraId="710DBB02" w14:textId="77777777" w:rsidR="000062BD" w:rsidRPr="00FE4D29" w:rsidRDefault="000062BD" w:rsidP="004F634E">
            <w:pPr>
              <w:pStyle w:val="TAC"/>
              <w:keepNext w:val="0"/>
              <w:keepLines w:val="0"/>
              <w:rPr>
                <w:ins w:id="1733" w:author="Ming Li L" w:date="2026-02-24T10:33:00Z" w16du:dateUtc="2026-02-24T09:33:00Z"/>
              </w:rPr>
            </w:pPr>
            <w:ins w:id="1734" w:author="Ming Li L" w:date="2026-02-24T10:33:00Z" w16du:dateUtc="2026-02-24T09:33:00Z">
              <w:r w:rsidRPr="00FE4D29">
                <w:t>N/A</w:t>
              </w:r>
            </w:ins>
          </w:p>
        </w:tc>
      </w:tr>
      <w:tr w:rsidR="009E4FE0" w:rsidRPr="00FE4D29" w14:paraId="14364610" w14:textId="77777777" w:rsidTr="004F634E">
        <w:trPr>
          <w:cantSplit/>
          <w:jc w:val="center"/>
          <w:ins w:id="1735" w:author="Ming Li L" w:date="2026-02-24T10:33:00Z"/>
        </w:trPr>
        <w:tc>
          <w:tcPr>
            <w:tcW w:w="607" w:type="pct"/>
            <w:tcBorders>
              <w:top w:val="nil"/>
              <w:left w:val="single" w:sz="4" w:space="0" w:color="auto"/>
              <w:bottom w:val="single" w:sz="4" w:space="0" w:color="auto"/>
            </w:tcBorders>
          </w:tcPr>
          <w:p w14:paraId="52C53AFC" w14:textId="77777777" w:rsidR="000062BD" w:rsidRPr="00FE4D29" w:rsidRDefault="000062BD" w:rsidP="004F634E">
            <w:pPr>
              <w:pStyle w:val="TAL"/>
              <w:keepNext w:val="0"/>
              <w:keepLines w:val="0"/>
              <w:rPr>
                <w:ins w:id="1736" w:author="Ming Li L" w:date="2026-02-24T10:33:00Z" w16du:dateUtc="2026-02-24T09:33:00Z"/>
                <w:bCs/>
              </w:rPr>
            </w:pPr>
          </w:p>
        </w:tc>
        <w:tc>
          <w:tcPr>
            <w:tcW w:w="492" w:type="pct"/>
            <w:tcBorders>
              <w:left w:val="single" w:sz="4" w:space="0" w:color="auto"/>
              <w:bottom w:val="single" w:sz="4" w:space="0" w:color="auto"/>
            </w:tcBorders>
          </w:tcPr>
          <w:p w14:paraId="7374B9F3" w14:textId="77777777" w:rsidR="000062BD" w:rsidRPr="00FE4D29" w:rsidRDefault="000062BD" w:rsidP="004F634E">
            <w:pPr>
              <w:pStyle w:val="TAL"/>
              <w:keepNext w:val="0"/>
              <w:keepLines w:val="0"/>
              <w:rPr>
                <w:ins w:id="1737" w:author="Ming Li L" w:date="2026-02-24T10:33:00Z" w16du:dateUtc="2026-02-24T09:33:00Z"/>
                <w:bCs/>
              </w:rPr>
            </w:pPr>
            <w:ins w:id="1738" w:author="Ming Li L" w:date="2026-02-24T10:33:00Z" w16du:dateUtc="2026-02-24T09:33:00Z">
              <w:r w:rsidRPr="00FE4D29">
                <w:rPr>
                  <w:bCs/>
                </w:rPr>
                <w:t>Dedicated UL BWP</w:t>
              </w:r>
            </w:ins>
          </w:p>
        </w:tc>
        <w:tc>
          <w:tcPr>
            <w:tcW w:w="705" w:type="pct"/>
            <w:tcBorders>
              <w:bottom w:val="single" w:sz="4" w:space="0" w:color="auto"/>
            </w:tcBorders>
          </w:tcPr>
          <w:p w14:paraId="600E8866" w14:textId="77777777" w:rsidR="000062BD" w:rsidRPr="00FE4D29" w:rsidRDefault="000062BD" w:rsidP="004F634E">
            <w:pPr>
              <w:pStyle w:val="TAC"/>
              <w:keepNext w:val="0"/>
              <w:keepLines w:val="0"/>
              <w:rPr>
                <w:ins w:id="1739" w:author="Ming Li L" w:date="2026-02-24T10:33:00Z" w16du:dateUtc="2026-02-24T09:33:00Z"/>
              </w:rPr>
            </w:pPr>
          </w:p>
        </w:tc>
        <w:tc>
          <w:tcPr>
            <w:tcW w:w="668" w:type="pct"/>
            <w:tcBorders>
              <w:top w:val="nil"/>
              <w:bottom w:val="single" w:sz="4" w:space="0" w:color="auto"/>
            </w:tcBorders>
          </w:tcPr>
          <w:p w14:paraId="2893AB44" w14:textId="77777777" w:rsidR="000062BD" w:rsidRPr="00FE4D29" w:rsidRDefault="000062BD" w:rsidP="004F634E">
            <w:pPr>
              <w:pStyle w:val="TAC"/>
              <w:keepNext w:val="0"/>
              <w:keepLines w:val="0"/>
              <w:rPr>
                <w:ins w:id="1740" w:author="Ming Li L" w:date="2026-02-24T10:33:00Z" w16du:dateUtc="2026-02-24T09:33:00Z"/>
              </w:rPr>
            </w:pPr>
          </w:p>
        </w:tc>
        <w:tc>
          <w:tcPr>
            <w:tcW w:w="686" w:type="pct"/>
            <w:gridSpan w:val="2"/>
            <w:tcBorders>
              <w:bottom w:val="single" w:sz="4" w:space="0" w:color="auto"/>
            </w:tcBorders>
          </w:tcPr>
          <w:p w14:paraId="441E0CFF" w14:textId="77777777" w:rsidR="000062BD" w:rsidRPr="00FE4D29" w:rsidRDefault="000062BD" w:rsidP="004F634E">
            <w:pPr>
              <w:pStyle w:val="TAC"/>
              <w:keepNext w:val="0"/>
              <w:keepLines w:val="0"/>
              <w:rPr>
                <w:ins w:id="1741" w:author="Ming Li L" w:date="2026-02-24T10:33:00Z" w16du:dateUtc="2026-02-24T09:33:00Z"/>
              </w:rPr>
            </w:pPr>
          </w:p>
        </w:tc>
        <w:tc>
          <w:tcPr>
            <w:tcW w:w="944" w:type="pct"/>
            <w:gridSpan w:val="2"/>
            <w:tcBorders>
              <w:bottom w:val="single" w:sz="4" w:space="0" w:color="auto"/>
            </w:tcBorders>
          </w:tcPr>
          <w:p w14:paraId="4FE55C71" w14:textId="77777777" w:rsidR="000062BD" w:rsidRPr="00FE4D29" w:rsidRDefault="000062BD" w:rsidP="004F634E">
            <w:pPr>
              <w:pStyle w:val="TAC"/>
              <w:keepNext w:val="0"/>
              <w:keepLines w:val="0"/>
              <w:rPr>
                <w:ins w:id="1742" w:author="Ming Li L" w:date="2026-02-24T10:33:00Z" w16du:dateUtc="2026-02-24T09:33:00Z"/>
              </w:rPr>
            </w:pPr>
            <w:ins w:id="1743" w:author="Ming Li L" w:date="2026-02-24T10:33:00Z" w16du:dateUtc="2026-02-24T09:33:00Z">
              <w:r w:rsidRPr="00FE4D29">
                <w:t>ULBWP.1.1</w:t>
              </w:r>
            </w:ins>
          </w:p>
        </w:tc>
        <w:tc>
          <w:tcPr>
            <w:tcW w:w="899" w:type="pct"/>
            <w:gridSpan w:val="2"/>
            <w:tcBorders>
              <w:bottom w:val="single" w:sz="4" w:space="0" w:color="auto"/>
            </w:tcBorders>
          </w:tcPr>
          <w:p w14:paraId="2D1831AB" w14:textId="77777777" w:rsidR="000062BD" w:rsidRPr="00FE4D29" w:rsidRDefault="000062BD" w:rsidP="004F634E">
            <w:pPr>
              <w:pStyle w:val="TAC"/>
              <w:keepNext w:val="0"/>
              <w:keepLines w:val="0"/>
              <w:rPr>
                <w:ins w:id="1744" w:author="Ming Li L" w:date="2026-02-24T10:33:00Z" w16du:dateUtc="2026-02-24T09:33:00Z"/>
              </w:rPr>
            </w:pPr>
            <w:ins w:id="1745" w:author="Ming Li L" w:date="2026-02-24T10:33:00Z" w16du:dateUtc="2026-02-24T09:33:00Z">
              <w:r w:rsidRPr="00FE4D29">
                <w:t>N/A</w:t>
              </w:r>
            </w:ins>
          </w:p>
        </w:tc>
      </w:tr>
      <w:tr w:rsidR="009E4FE0" w:rsidRPr="00FE4D29" w14:paraId="52C4A53F" w14:textId="77777777" w:rsidTr="004F634E">
        <w:trPr>
          <w:cantSplit/>
          <w:jc w:val="center"/>
          <w:ins w:id="1746" w:author="Ming Li L" w:date="2026-02-24T10:33:00Z"/>
        </w:trPr>
        <w:tc>
          <w:tcPr>
            <w:tcW w:w="1098" w:type="pct"/>
            <w:gridSpan w:val="2"/>
            <w:tcBorders>
              <w:left w:val="single" w:sz="4" w:space="0" w:color="auto"/>
              <w:bottom w:val="single" w:sz="4" w:space="0" w:color="auto"/>
            </w:tcBorders>
          </w:tcPr>
          <w:p w14:paraId="012A9E98" w14:textId="77777777" w:rsidR="000062BD" w:rsidRPr="00FE4D29" w:rsidRDefault="000062BD" w:rsidP="004F634E">
            <w:pPr>
              <w:pStyle w:val="TAL"/>
              <w:keepNext w:val="0"/>
              <w:keepLines w:val="0"/>
              <w:rPr>
                <w:ins w:id="1747" w:author="Ming Li L" w:date="2026-02-24T10:33:00Z" w16du:dateUtc="2026-02-24T09:33:00Z"/>
              </w:rPr>
            </w:pPr>
            <w:ins w:id="1748" w:author="Ming Li L" w:date="2026-02-24T10:33:00Z" w16du:dateUtc="2026-02-24T09:33:00Z">
              <w:r w:rsidRPr="00FE4D29">
                <w:rPr>
                  <w:bCs/>
                </w:rPr>
                <w:t xml:space="preserve">OCNG Patterns defined in A.3.2.1.1 (OP.1) </w:t>
              </w:r>
            </w:ins>
          </w:p>
        </w:tc>
        <w:tc>
          <w:tcPr>
            <w:tcW w:w="705" w:type="pct"/>
            <w:tcBorders>
              <w:bottom w:val="single" w:sz="4" w:space="0" w:color="auto"/>
            </w:tcBorders>
          </w:tcPr>
          <w:p w14:paraId="5B12EB55" w14:textId="77777777" w:rsidR="000062BD" w:rsidRPr="00FE4D29" w:rsidRDefault="000062BD" w:rsidP="004F634E">
            <w:pPr>
              <w:pStyle w:val="TAC"/>
              <w:keepNext w:val="0"/>
              <w:keepLines w:val="0"/>
              <w:rPr>
                <w:ins w:id="1749" w:author="Ming Li L" w:date="2026-02-24T10:33:00Z" w16du:dateUtc="2026-02-24T09:33:00Z"/>
              </w:rPr>
            </w:pPr>
          </w:p>
        </w:tc>
        <w:tc>
          <w:tcPr>
            <w:tcW w:w="668" w:type="pct"/>
            <w:tcBorders>
              <w:bottom w:val="single" w:sz="4" w:space="0" w:color="auto"/>
            </w:tcBorders>
          </w:tcPr>
          <w:p w14:paraId="7FDB0BF8" w14:textId="607C46AE" w:rsidR="000062BD" w:rsidRPr="00FE4D29" w:rsidRDefault="000062BD" w:rsidP="004F634E">
            <w:pPr>
              <w:pStyle w:val="TAC"/>
              <w:keepNext w:val="0"/>
              <w:keepLines w:val="0"/>
              <w:rPr>
                <w:ins w:id="1750" w:author="Ming Li L" w:date="2026-02-24T10:33:00Z" w16du:dateUtc="2026-02-24T09:33:00Z"/>
              </w:rPr>
            </w:pPr>
            <w:ins w:id="1751" w:author="Ming Li L" w:date="2026-02-24T10:33:00Z" w16du:dateUtc="2026-02-24T09:33:00Z">
              <w:r w:rsidRPr="00FE4D29">
                <w:rPr>
                  <w:rFonts w:cs="Arial"/>
                </w:rPr>
                <w:t>Config 1</w:t>
              </w:r>
            </w:ins>
          </w:p>
        </w:tc>
        <w:tc>
          <w:tcPr>
            <w:tcW w:w="686" w:type="pct"/>
            <w:gridSpan w:val="2"/>
            <w:tcBorders>
              <w:bottom w:val="single" w:sz="4" w:space="0" w:color="auto"/>
            </w:tcBorders>
          </w:tcPr>
          <w:p w14:paraId="11672A93" w14:textId="77777777" w:rsidR="000062BD" w:rsidRPr="00FE4D29" w:rsidRDefault="000062BD" w:rsidP="004F634E">
            <w:pPr>
              <w:pStyle w:val="TAC"/>
              <w:keepNext w:val="0"/>
              <w:keepLines w:val="0"/>
              <w:rPr>
                <w:ins w:id="1752" w:author="Ming Li L" w:date="2026-02-24T10:33:00Z" w16du:dateUtc="2026-02-24T09:33:00Z"/>
                <w:rFonts w:cs="v4.2.0"/>
              </w:rPr>
            </w:pPr>
          </w:p>
        </w:tc>
        <w:tc>
          <w:tcPr>
            <w:tcW w:w="944" w:type="pct"/>
            <w:gridSpan w:val="2"/>
            <w:tcBorders>
              <w:bottom w:val="single" w:sz="4" w:space="0" w:color="auto"/>
            </w:tcBorders>
          </w:tcPr>
          <w:p w14:paraId="3DD8F815" w14:textId="77777777" w:rsidR="000062BD" w:rsidRPr="00FE4D29" w:rsidRDefault="000062BD" w:rsidP="004F634E">
            <w:pPr>
              <w:pStyle w:val="TAC"/>
              <w:keepNext w:val="0"/>
              <w:keepLines w:val="0"/>
              <w:rPr>
                <w:ins w:id="1753" w:author="Ming Li L" w:date="2026-02-24T10:33:00Z" w16du:dateUtc="2026-02-24T09:33:00Z"/>
              </w:rPr>
            </w:pPr>
            <w:ins w:id="1754" w:author="Ming Li L" w:date="2026-02-24T10:33:00Z" w16du:dateUtc="2026-02-24T09:33:00Z">
              <w:r w:rsidRPr="00FE4D29">
                <w:t>OP.1</w:t>
              </w:r>
            </w:ins>
          </w:p>
        </w:tc>
        <w:tc>
          <w:tcPr>
            <w:tcW w:w="899" w:type="pct"/>
            <w:gridSpan w:val="2"/>
            <w:tcBorders>
              <w:bottom w:val="single" w:sz="4" w:space="0" w:color="auto"/>
            </w:tcBorders>
          </w:tcPr>
          <w:p w14:paraId="47B21DB0" w14:textId="77777777" w:rsidR="000062BD" w:rsidRPr="00FE4D29" w:rsidRDefault="000062BD" w:rsidP="004F634E">
            <w:pPr>
              <w:pStyle w:val="TAC"/>
              <w:keepNext w:val="0"/>
              <w:keepLines w:val="0"/>
              <w:rPr>
                <w:ins w:id="1755" w:author="Ming Li L" w:date="2026-02-24T10:33:00Z" w16du:dateUtc="2026-02-24T09:33:00Z"/>
                <w:rFonts w:cs="v4.2.0"/>
              </w:rPr>
            </w:pPr>
            <w:ins w:id="1756" w:author="Ming Li L" w:date="2026-02-24T10:33:00Z" w16du:dateUtc="2026-02-24T09:33:00Z">
              <w:r w:rsidRPr="00FE4D29">
                <w:t>OP.1</w:t>
              </w:r>
            </w:ins>
          </w:p>
        </w:tc>
      </w:tr>
      <w:tr w:rsidR="009E4FE0" w:rsidRPr="00FE4D29" w14:paraId="2C35F387" w14:textId="77777777" w:rsidTr="004F634E">
        <w:trPr>
          <w:cantSplit/>
          <w:jc w:val="center"/>
          <w:ins w:id="1757" w:author="Ming Li L" w:date="2026-02-24T10:33:00Z"/>
        </w:trPr>
        <w:tc>
          <w:tcPr>
            <w:tcW w:w="1098" w:type="pct"/>
            <w:gridSpan w:val="2"/>
            <w:tcBorders>
              <w:left w:val="single" w:sz="4" w:space="0" w:color="auto"/>
              <w:bottom w:val="nil"/>
            </w:tcBorders>
          </w:tcPr>
          <w:p w14:paraId="3758E705" w14:textId="77777777" w:rsidR="000062BD" w:rsidRPr="00FE4D29" w:rsidRDefault="000062BD" w:rsidP="004F634E">
            <w:pPr>
              <w:pStyle w:val="TAL"/>
              <w:keepNext w:val="0"/>
              <w:keepLines w:val="0"/>
              <w:rPr>
                <w:ins w:id="1758" w:author="Ming Li L" w:date="2026-02-24T10:33:00Z" w16du:dateUtc="2026-02-24T09:33:00Z"/>
              </w:rPr>
            </w:pPr>
            <w:ins w:id="1759" w:author="Ming Li L" w:date="2026-02-24T10:33:00Z" w16du:dateUtc="2026-02-24T09:33:00Z">
              <w:r w:rsidRPr="00FE4D29">
                <w:t xml:space="preserve">PDSCH Reference </w:t>
              </w:r>
            </w:ins>
          </w:p>
        </w:tc>
        <w:tc>
          <w:tcPr>
            <w:tcW w:w="705" w:type="pct"/>
            <w:tcBorders>
              <w:bottom w:val="single" w:sz="4" w:space="0" w:color="auto"/>
            </w:tcBorders>
          </w:tcPr>
          <w:p w14:paraId="68A371C5" w14:textId="77777777" w:rsidR="000062BD" w:rsidRPr="00FE4D29" w:rsidRDefault="000062BD" w:rsidP="004F634E">
            <w:pPr>
              <w:pStyle w:val="TAC"/>
              <w:keepNext w:val="0"/>
              <w:keepLines w:val="0"/>
              <w:rPr>
                <w:ins w:id="1760" w:author="Ming Li L" w:date="2026-02-24T10:33:00Z" w16du:dateUtc="2026-02-24T09:33:00Z"/>
              </w:rPr>
            </w:pPr>
          </w:p>
        </w:tc>
        <w:tc>
          <w:tcPr>
            <w:tcW w:w="668" w:type="pct"/>
            <w:tcBorders>
              <w:bottom w:val="single" w:sz="4" w:space="0" w:color="auto"/>
            </w:tcBorders>
          </w:tcPr>
          <w:p w14:paraId="6150934B" w14:textId="1AB07AF9" w:rsidR="000062BD" w:rsidRPr="00FE4D29" w:rsidRDefault="000062BD" w:rsidP="004F634E">
            <w:pPr>
              <w:pStyle w:val="TAC"/>
              <w:keepNext w:val="0"/>
              <w:keepLines w:val="0"/>
              <w:rPr>
                <w:ins w:id="1761" w:author="Ming Li L" w:date="2026-02-24T10:33:00Z" w16du:dateUtc="2026-02-24T09:33:00Z"/>
              </w:rPr>
            </w:pPr>
            <w:ins w:id="1762" w:author="Ming Li L" w:date="2026-02-24T10:33:00Z" w16du:dateUtc="2026-02-24T09:33:00Z">
              <w:r w:rsidRPr="00FE4D29">
                <w:rPr>
                  <w:rFonts w:cs="Arial"/>
                </w:rPr>
                <w:t>Config 1</w:t>
              </w:r>
            </w:ins>
          </w:p>
        </w:tc>
        <w:tc>
          <w:tcPr>
            <w:tcW w:w="686" w:type="pct"/>
            <w:gridSpan w:val="2"/>
            <w:tcBorders>
              <w:bottom w:val="single" w:sz="4" w:space="0" w:color="auto"/>
            </w:tcBorders>
          </w:tcPr>
          <w:p w14:paraId="6B2F8055" w14:textId="77777777" w:rsidR="000062BD" w:rsidRPr="00FE4D29" w:rsidRDefault="000062BD" w:rsidP="004F634E">
            <w:pPr>
              <w:pStyle w:val="TAC"/>
              <w:keepNext w:val="0"/>
              <w:keepLines w:val="0"/>
              <w:rPr>
                <w:ins w:id="1763" w:author="Ming Li L" w:date="2026-02-24T10:33:00Z" w16du:dateUtc="2026-02-24T09:33:00Z"/>
              </w:rPr>
            </w:pPr>
          </w:p>
        </w:tc>
        <w:tc>
          <w:tcPr>
            <w:tcW w:w="944" w:type="pct"/>
            <w:gridSpan w:val="2"/>
            <w:tcBorders>
              <w:bottom w:val="nil"/>
            </w:tcBorders>
          </w:tcPr>
          <w:p w14:paraId="185B1FC9" w14:textId="77777777" w:rsidR="000062BD" w:rsidRPr="00FE4D29" w:rsidRDefault="000062BD" w:rsidP="004F634E">
            <w:pPr>
              <w:pStyle w:val="TAC"/>
              <w:keepNext w:val="0"/>
              <w:keepLines w:val="0"/>
              <w:rPr>
                <w:ins w:id="1764" w:author="Ming Li L" w:date="2026-02-24T10:33:00Z" w16du:dateUtc="2026-02-24T09:33:00Z"/>
              </w:rPr>
            </w:pPr>
            <w:ins w:id="1765" w:author="Ming Li L" w:date="2026-02-24T10:33:00Z" w16du:dateUtc="2026-02-24T09:33:00Z">
              <w:r w:rsidRPr="00FE4D29">
                <w:t>SR.1.1 TDD</w:t>
              </w:r>
            </w:ins>
          </w:p>
        </w:tc>
        <w:tc>
          <w:tcPr>
            <w:tcW w:w="899" w:type="pct"/>
            <w:gridSpan w:val="2"/>
            <w:tcBorders>
              <w:bottom w:val="nil"/>
            </w:tcBorders>
          </w:tcPr>
          <w:p w14:paraId="7ADF32DD" w14:textId="77777777" w:rsidR="000062BD" w:rsidRPr="00FE4D29" w:rsidRDefault="000062BD" w:rsidP="004F634E">
            <w:pPr>
              <w:pStyle w:val="TAC"/>
              <w:keepNext w:val="0"/>
              <w:keepLines w:val="0"/>
              <w:rPr>
                <w:ins w:id="1766" w:author="Ming Li L" w:date="2026-02-24T10:33:00Z" w16du:dateUtc="2026-02-24T09:33:00Z"/>
              </w:rPr>
            </w:pPr>
            <w:ins w:id="1767" w:author="Ming Li L" w:date="2026-02-24T10:33:00Z" w16du:dateUtc="2026-02-24T09:33:00Z">
              <w:r w:rsidRPr="00FE4D29">
                <w:t>-</w:t>
              </w:r>
            </w:ins>
          </w:p>
        </w:tc>
      </w:tr>
      <w:tr w:rsidR="009E4FE0" w:rsidRPr="00FE4D29" w14:paraId="5C6E8ED0" w14:textId="77777777" w:rsidTr="004F634E">
        <w:trPr>
          <w:cantSplit/>
          <w:jc w:val="center"/>
          <w:ins w:id="1768" w:author="Ming Li L" w:date="2026-02-24T10:33:00Z"/>
        </w:trPr>
        <w:tc>
          <w:tcPr>
            <w:tcW w:w="1098" w:type="pct"/>
            <w:gridSpan w:val="2"/>
            <w:tcBorders>
              <w:top w:val="nil"/>
              <w:left w:val="single" w:sz="4" w:space="0" w:color="auto"/>
              <w:bottom w:val="nil"/>
            </w:tcBorders>
          </w:tcPr>
          <w:p w14:paraId="626E55BA" w14:textId="77777777" w:rsidR="000062BD" w:rsidRPr="00FE4D29" w:rsidRDefault="000062BD" w:rsidP="004F634E">
            <w:pPr>
              <w:pStyle w:val="TAL"/>
              <w:keepNext w:val="0"/>
              <w:keepLines w:val="0"/>
              <w:rPr>
                <w:ins w:id="1769" w:author="Ming Li L" w:date="2026-02-24T10:33:00Z" w16du:dateUtc="2026-02-24T09:33:00Z"/>
              </w:rPr>
            </w:pPr>
            <w:ins w:id="1770" w:author="Ming Li L" w:date="2026-02-24T10:33:00Z" w16du:dateUtc="2026-02-24T09:33:00Z">
              <w:r w:rsidRPr="00FE4D29">
                <w:t>measurement channel</w:t>
              </w:r>
            </w:ins>
          </w:p>
        </w:tc>
        <w:tc>
          <w:tcPr>
            <w:tcW w:w="705" w:type="pct"/>
            <w:tcBorders>
              <w:bottom w:val="single" w:sz="4" w:space="0" w:color="auto"/>
            </w:tcBorders>
          </w:tcPr>
          <w:p w14:paraId="3DDBAE91" w14:textId="77777777" w:rsidR="000062BD" w:rsidRPr="00FE4D29" w:rsidRDefault="000062BD" w:rsidP="004F634E">
            <w:pPr>
              <w:pStyle w:val="TAC"/>
              <w:keepNext w:val="0"/>
              <w:keepLines w:val="0"/>
              <w:rPr>
                <w:ins w:id="1771" w:author="Ming Li L" w:date="2026-02-24T10:33:00Z" w16du:dateUtc="2026-02-24T09:33:00Z"/>
              </w:rPr>
            </w:pPr>
          </w:p>
        </w:tc>
        <w:tc>
          <w:tcPr>
            <w:tcW w:w="668" w:type="pct"/>
            <w:tcBorders>
              <w:bottom w:val="single" w:sz="4" w:space="0" w:color="auto"/>
            </w:tcBorders>
          </w:tcPr>
          <w:p w14:paraId="2FC4BD07" w14:textId="77777777" w:rsidR="000062BD" w:rsidRPr="00FE4D29" w:rsidRDefault="000062BD" w:rsidP="004F634E">
            <w:pPr>
              <w:pStyle w:val="TAC"/>
              <w:keepNext w:val="0"/>
              <w:keepLines w:val="0"/>
              <w:rPr>
                <w:ins w:id="1772" w:author="Ming Li L" w:date="2026-02-24T10:33:00Z" w16du:dateUtc="2026-02-24T09:33:00Z"/>
              </w:rPr>
            </w:pPr>
          </w:p>
        </w:tc>
        <w:tc>
          <w:tcPr>
            <w:tcW w:w="686" w:type="pct"/>
            <w:gridSpan w:val="2"/>
            <w:tcBorders>
              <w:bottom w:val="single" w:sz="4" w:space="0" w:color="auto"/>
            </w:tcBorders>
          </w:tcPr>
          <w:p w14:paraId="299492E8" w14:textId="77777777" w:rsidR="000062BD" w:rsidRPr="00FE4D29" w:rsidRDefault="000062BD" w:rsidP="004F634E">
            <w:pPr>
              <w:pStyle w:val="TAC"/>
              <w:keepNext w:val="0"/>
              <w:keepLines w:val="0"/>
              <w:rPr>
                <w:ins w:id="1773" w:author="Ming Li L" w:date="2026-02-24T10:33:00Z" w16du:dateUtc="2026-02-24T09:33:00Z"/>
              </w:rPr>
            </w:pPr>
          </w:p>
        </w:tc>
        <w:tc>
          <w:tcPr>
            <w:tcW w:w="944" w:type="pct"/>
            <w:gridSpan w:val="2"/>
            <w:tcBorders>
              <w:bottom w:val="nil"/>
            </w:tcBorders>
          </w:tcPr>
          <w:p w14:paraId="43D48E32" w14:textId="77777777" w:rsidR="000062BD" w:rsidRPr="00FE4D29" w:rsidRDefault="000062BD" w:rsidP="004F634E">
            <w:pPr>
              <w:pStyle w:val="TAC"/>
              <w:keepNext w:val="0"/>
              <w:keepLines w:val="0"/>
              <w:rPr>
                <w:ins w:id="1774" w:author="Ming Li L" w:date="2026-02-24T10:33:00Z" w16du:dateUtc="2026-02-24T09:33:00Z"/>
              </w:rPr>
            </w:pPr>
          </w:p>
        </w:tc>
        <w:tc>
          <w:tcPr>
            <w:tcW w:w="899" w:type="pct"/>
            <w:gridSpan w:val="2"/>
            <w:tcBorders>
              <w:top w:val="nil"/>
              <w:bottom w:val="nil"/>
            </w:tcBorders>
          </w:tcPr>
          <w:p w14:paraId="4C5FEBAE" w14:textId="77777777" w:rsidR="000062BD" w:rsidRPr="00FE4D29" w:rsidRDefault="000062BD" w:rsidP="004F634E">
            <w:pPr>
              <w:pStyle w:val="TAC"/>
              <w:keepNext w:val="0"/>
              <w:keepLines w:val="0"/>
              <w:rPr>
                <w:ins w:id="1775" w:author="Ming Li L" w:date="2026-02-24T10:33:00Z" w16du:dateUtc="2026-02-24T09:33:00Z"/>
              </w:rPr>
            </w:pPr>
          </w:p>
        </w:tc>
      </w:tr>
      <w:tr w:rsidR="009E4FE0" w:rsidRPr="00FE4D29" w14:paraId="63C63FB7" w14:textId="77777777" w:rsidTr="004F634E">
        <w:trPr>
          <w:cantSplit/>
          <w:jc w:val="center"/>
          <w:ins w:id="1776" w:author="Ming Li L" w:date="2026-02-24T10:33:00Z"/>
        </w:trPr>
        <w:tc>
          <w:tcPr>
            <w:tcW w:w="1098" w:type="pct"/>
            <w:gridSpan w:val="2"/>
            <w:tcBorders>
              <w:top w:val="nil"/>
              <w:left w:val="single" w:sz="4" w:space="0" w:color="auto"/>
              <w:bottom w:val="single" w:sz="4" w:space="0" w:color="auto"/>
            </w:tcBorders>
          </w:tcPr>
          <w:p w14:paraId="5D15560C" w14:textId="77777777" w:rsidR="000062BD" w:rsidRPr="00FE4D29" w:rsidRDefault="000062BD" w:rsidP="004F634E">
            <w:pPr>
              <w:pStyle w:val="TAL"/>
              <w:keepNext w:val="0"/>
              <w:keepLines w:val="0"/>
              <w:rPr>
                <w:ins w:id="1777" w:author="Ming Li L" w:date="2026-02-24T10:33:00Z" w16du:dateUtc="2026-02-24T09:33:00Z"/>
                <w:bCs/>
              </w:rPr>
            </w:pPr>
          </w:p>
        </w:tc>
        <w:tc>
          <w:tcPr>
            <w:tcW w:w="705" w:type="pct"/>
            <w:tcBorders>
              <w:bottom w:val="single" w:sz="4" w:space="0" w:color="auto"/>
            </w:tcBorders>
          </w:tcPr>
          <w:p w14:paraId="1692F356" w14:textId="77777777" w:rsidR="000062BD" w:rsidRPr="00FE4D29" w:rsidRDefault="000062BD" w:rsidP="004F634E">
            <w:pPr>
              <w:pStyle w:val="TAC"/>
              <w:keepNext w:val="0"/>
              <w:keepLines w:val="0"/>
              <w:rPr>
                <w:ins w:id="1778" w:author="Ming Li L" w:date="2026-02-24T10:33:00Z" w16du:dateUtc="2026-02-24T09:33:00Z"/>
              </w:rPr>
            </w:pPr>
          </w:p>
        </w:tc>
        <w:tc>
          <w:tcPr>
            <w:tcW w:w="668" w:type="pct"/>
            <w:tcBorders>
              <w:bottom w:val="single" w:sz="4" w:space="0" w:color="auto"/>
            </w:tcBorders>
          </w:tcPr>
          <w:p w14:paraId="1E8DF014" w14:textId="77777777" w:rsidR="000062BD" w:rsidRPr="00FE4D29" w:rsidRDefault="000062BD" w:rsidP="004F634E">
            <w:pPr>
              <w:pStyle w:val="TAC"/>
              <w:keepNext w:val="0"/>
              <w:keepLines w:val="0"/>
              <w:rPr>
                <w:ins w:id="1779" w:author="Ming Li L" w:date="2026-02-24T10:33:00Z" w16du:dateUtc="2026-02-24T09:33:00Z"/>
              </w:rPr>
            </w:pPr>
          </w:p>
        </w:tc>
        <w:tc>
          <w:tcPr>
            <w:tcW w:w="686" w:type="pct"/>
            <w:gridSpan w:val="2"/>
            <w:tcBorders>
              <w:bottom w:val="single" w:sz="4" w:space="0" w:color="auto"/>
            </w:tcBorders>
          </w:tcPr>
          <w:p w14:paraId="463FEDD5" w14:textId="77777777" w:rsidR="000062BD" w:rsidRPr="00FE4D29" w:rsidRDefault="000062BD" w:rsidP="004F634E">
            <w:pPr>
              <w:pStyle w:val="TAC"/>
              <w:keepNext w:val="0"/>
              <w:keepLines w:val="0"/>
              <w:rPr>
                <w:ins w:id="1780" w:author="Ming Li L" w:date="2026-02-24T10:33:00Z" w16du:dateUtc="2026-02-24T09:33:00Z"/>
              </w:rPr>
            </w:pPr>
          </w:p>
        </w:tc>
        <w:tc>
          <w:tcPr>
            <w:tcW w:w="944" w:type="pct"/>
            <w:gridSpan w:val="2"/>
            <w:tcBorders>
              <w:bottom w:val="single" w:sz="4" w:space="0" w:color="auto"/>
            </w:tcBorders>
          </w:tcPr>
          <w:p w14:paraId="1D93D18F" w14:textId="77777777" w:rsidR="000062BD" w:rsidRPr="00FE4D29" w:rsidRDefault="000062BD" w:rsidP="004F634E">
            <w:pPr>
              <w:pStyle w:val="TAC"/>
              <w:keepNext w:val="0"/>
              <w:keepLines w:val="0"/>
              <w:rPr>
                <w:ins w:id="1781" w:author="Ming Li L" w:date="2026-02-24T10:33:00Z" w16du:dateUtc="2026-02-24T09:33:00Z"/>
              </w:rPr>
            </w:pPr>
          </w:p>
        </w:tc>
        <w:tc>
          <w:tcPr>
            <w:tcW w:w="899" w:type="pct"/>
            <w:gridSpan w:val="2"/>
            <w:tcBorders>
              <w:top w:val="nil"/>
              <w:bottom w:val="single" w:sz="4" w:space="0" w:color="auto"/>
            </w:tcBorders>
          </w:tcPr>
          <w:p w14:paraId="4ADB11DF" w14:textId="77777777" w:rsidR="000062BD" w:rsidRPr="00FE4D29" w:rsidRDefault="000062BD" w:rsidP="004F634E">
            <w:pPr>
              <w:pStyle w:val="TAC"/>
              <w:keepNext w:val="0"/>
              <w:keepLines w:val="0"/>
              <w:rPr>
                <w:ins w:id="1782" w:author="Ming Li L" w:date="2026-02-24T10:33:00Z" w16du:dateUtc="2026-02-24T09:33:00Z"/>
              </w:rPr>
            </w:pPr>
          </w:p>
        </w:tc>
      </w:tr>
      <w:tr w:rsidR="009E4FE0" w:rsidRPr="00FE4D29" w14:paraId="18C2CEE9" w14:textId="77777777" w:rsidTr="004F634E">
        <w:trPr>
          <w:cantSplit/>
          <w:jc w:val="center"/>
          <w:ins w:id="1783" w:author="Ming Li L" w:date="2026-02-24T10:33:00Z"/>
        </w:trPr>
        <w:tc>
          <w:tcPr>
            <w:tcW w:w="1098" w:type="pct"/>
            <w:gridSpan w:val="2"/>
            <w:tcBorders>
              <w:left w:val="single" w:sz="4" w:space="0" w:color="auto"/>
              <w:bottom w:val="nil"/>
            </w:tcBorders>
          </w:tcPr>
          <w:p w14:paraId="0A73606E" w14:textId="77777777" w:rsidR="000062BD" w:rsidRPr="00FE4D29" w:rsidRDefault="000062BD" w:rsidP="004F634E">
            <w:pPr>
              <w:pStyle w:val="TAL"/>
              <w:keepNext w:val="0"/>
              <w:keepLines w:val="0"/>
              <w:rPr>
                <w:ins w:id="1784" w:author="Ming Li L" w:date="2026-02-24T10:33:00Z" w16du:dateUtc="2026-02-24T09:33:00Z"/>
                <w:rFonts w:cs="v5.0.0"/>
              </w:rPr>
            </w:pPr>
            <w:ins w:id="1785" w:author="Ming Li L" w:date="2026-02-24T10:33:00Z" w16du:dateUtc="2026-02-24T09:33:00Z">
              <w:r w:rsidRPr="00FE4D29">
                <w:rPr>
                  <w:rFonts w:cs="v5.0.0"/>
                </w:rPr>
                <w:t xml:space="preserve">RMSI CORESET Reference </w:t>
              </w:r>
            </w:ins>
          </w:p>
        </w:tc>
        <w:tc>
          <w:tcPr>
            <w:tcW w:w="705" w:type="pct"/>
            <w:tcBorders>
              <w:bottom w:val="single" w:sz="4" w:space="0" w:color="auto"/>
            </w:tcBorders>
          </w:tcPr>
          <w:p w14:paraId="0747150F" w14:textId="77777777" w:rsidR="000062BD" w:rsidRPr="00FE4D29" w:rsidRDefault="000062BD" w:rsidP="004F634E">
            <w:pPr>
              <w:pStyle w:val="TAC"/>
              <w:keepNext w:val="0"/>
              <w:keepLines w:val="0"/>
              <w:rPr>
                <w:ins w:id="1786" w:author="Ming Li L" w:date="2026-02-24T10:33:00Z" w16du:dateUtc="2026-02-24T09:33:00Z"/>
              </w:rPr>
            </w:pPr>
          </w:p>
        </w:tc>
        <w:tc>
          <w:tcPr>
            <w:tcW w:w="668" w:type="pct"/>
            <w:tcBorders>
              <w:bottom w:val="single" w:sz="4" w:space="0" w:color="auto"/>
            </w:tcBorders>
          </w:tcPr>
          <w:p w14:paraId="4CFFA3A9" w14:textId="7F364830" w:rsidR="000062BD" w:rsidRPr="00FE4D29" w:rsidRDefault="000062BD" w:rsidP="004F634E">
            <w:pPr>
              <w:pStyle w:val="TAC"/>
              <w:keepNext w:val="0"/>
              <w:keepLines w:val="0"/>
              <w:rPr>
                <w:ins w:id="1787" w:author="Ming Li L" w:date="2026-02-24T10:33:00Z" w16du:dateUtc="2026-02-24T09:33:00Z"/>
              </w:rPr>
            </w:pPr>
            <w:ins w:id="1788" w:author="Ming Li L" w:date="2026-02-24T10:33:00Z" w16du:dateUtc="2026-02-24T09:33:00Z">
              <w:r w:rsidRPr="00FE4D29">
                <w:rPr>
                  <w:rFonts w:cs="Arial"/>
                </w:rPr>
                <w:t>Config 1</w:t>
              </w:r>
            </w:ins>
          </w:p>
        </w:tc>
        <w:tc>
          <w:tcPr>
            <w:tcW w:w="686" w:type="pct"/>
            <w:gridSpan w:val="2"/>
            <w:tcBorders>
              <w:bottom w:val="single" w:sz="4" w:space="0" w:color="auto"/>
            </w:tcBorders>
          </w:tcPr>
          <w:p w14:paraId="0636619D" w14:textId="77777777" w:rsidR="000062BD" w:rsidRPr="00FE4D29" w:rsidRDefault="000062BD" w:rsidP="004F634E">
            <w:pPr>
              <w:pStyle w:val="TAC"/>
              <w:keepNext w:val="0"/>
              <w:keepLines w:val="0"/>
              <w:rPr>
                <w:ins w:id="1789" w:author="Ming Li L" w:date="2026-02-24T10:33:00Z" w16du:dateUtc="2026-02-24T09:33:00Z"/>
              </w:rPr>
            </w:pPr>
          </w:p>
        </w:tc>
        <w:tc>
          <w:tcPr>
            <w:tcW w:w="944" w:type="pct"/>
            <w:gridSpan w:val="2"/>
            <w:tcBorders>
              <w:bottom w:val="nil"/>
            </w:tcBorders>
          </w:tcPr>
          <w:p w14:paraId="6F4B87FE" w14:textId="77777777" w:rsidR="000062BD" w:rsidRPr="00FE4D29" w:rsidRDefault="000062BD" w:rsidP="004F634E">
            <w:pPr>
              <w:pStyle w:val="TAC"/>
              <w:keepNext w:val="0"/>
              <w:keepLines w:val="0"/>
              <w:rPr>
                <w:ins w:id="1790" w:author="Ming Li L" w:date="2026-02-24T10:33:00Z" w16du:dateUtc="2026-02-24T09:33:00Z"/>
                <w:rFonts w:cs="v4.2.0"/>
                <w:lang w:eastAsia="zh-CN"/>
              </w:rPr>
            </w:pPr>
            <w:ins w:id="1791" w:author="Ming Li L" w:date="2026-02-24T10:33:00Z" w16du:dateUtc="2026-02-24T09:33:00Z">
              <w:r w:rsidRPr="00FE4D29">
                <w:t>CR.1.1 TDD</w:t>
              </w:r>
            </w:ins>
          </w:p>
        </w:tc>
        <w:tc>
          <w:tcPr>
            <w:tcW w:w="899" w:type="pct"/>
            <w:gridSpan w:val="2"/>
            <w:tcBorders>
              <w:bottom w:val="nil"/>
            </w:tcBorders>
          </w:tcPr>
          <w:p w14:paraId="3FAD11CF" w14:textId="77777777" w:rsidR="000062BD" w:rsidRPr="00FE4D29" w:rsidRDefault="000062BD" w:rsidP="004F634E">
            <w:pPr>
              <w:pStyle w:val="TAC"/>
              <w:keepNext w:val="0"/>
              <w:keepLines w:val="0"/>
              <w:rPr>
                <w:ins w:id="1792" w:author="Ming Li L" w:date="2026-02-24T10:33:00Z" w16du:dateUtc="2026-02-24T09:33:00Z"/>
                <w:rFonts w:cs="v4.2.0"/>
                <w:lang w:eastAsia="zh-CN"/>
              </w:rPr>
            </w:pPr>
            <w:ins w:id="1793" w:author="Ming Li L" w:date="2026-02-24T10:33:00Z" w16du:dateUtc="2026-02-24T09:33:00Z">
              <w:r w:rsidRPr="00FE4D29">
                <w:rPr>
                  <w:rFonts w:cs="v4.2.0"/>
                  <w:lang w:eastAsia="zh-CN"/>
                </w:rPr>
                <w:t>-</w:t>
              </w:r>
            </w:ins>
          </w:p>
        </w:tc>
      </w:tr>
      <w:tr w:rsidR="009E4FE0" w:rsidRPr="00FE4D29" w14:paraId="45298994" w14:textId="77777777" w:rsidTr="004F634E">
        <w:trPr>
          <w:cantSplit/>
          <w:jc w:val="center"/>
          <w:ins w:id="1794" w:author="Ming Li L" w:date="2026-02-24T10:33:00Z"/>
        </w:trPr>
        <w:tc>
          <w:tcPr>
            <w:tcW w:w="1098" w:type="pct"/>
            <w:gridSpan w:val="2"/>
            <w:tcBorders>
              <w:top w:val="nil"/>
              <w:left w:val="single" w:sz="4" w:space="0" w:color="auto"/>
              <w:bottom w:val="nil"/>
            </w:tcBorders>
          </w:tcPr>
          <w:p w14:paraId="7292D5C4" w14:textId="77777777" w:rsidR="000062BD" w:rsidRPr="00FE4D29" w:rsidRDefault="000062BD" w:rsidP="004F634E">
            <w:pPr>
              <w:pStyle w:val="TAL"/>
              <w:keepNext w:val="0"/>
              <w:keepLines w:val="0"/>
              <w:rPr>
                <w:ins w:id="1795" w:author="Ming Li L" w:date="2026-02-24T10:33:00Z" w16du:dateUtc="2026-02-24T09:33:00Z"/>
                <w:rFonts w:cs="v5.0.0"/>
              </w:rPr>
            </w:pPr>
            <w:ins w:id="1796" w:author="Ming Li L" w:date="2026-02-24T10:33:00Z" w16du:dateUtc="2026-02-24T09:33:00Z">
              <w:r w:rsidRPr="00FE4D29">
                <w:rPr>
                  <w:rFonts w:cs="v5.0.0"/>
                </w:rPr>
                <w:t>Channel</w:t>
              </w:r>
            </w:ins>
          </w:p>
        </w:tc>
        <w:tc>
          <w:tcPr>
            <w:tcW w:w="705" w:type="pct"/>
            <w:tcBorders>
              <w:bottom w:val="single" w:sz="4" w:space="0" w:color="auto"/>
            </w:tcBorders>
          </w:tcPr>
          <w:p w14:paraId="061FAAD4" w14:textId="77777777" w:rsidR="000062BD" w:rsidRPr="00FE4D29" w:rsidRDefault="000062BD" w:rsidP="004F634E">
            <w:pPr>
              <w:pStyle w:val="TAC"/>
              <w:keepNext w:val="0"/>
              <w:keepLines w:val="0"/>
              <w:rPr>
                <w:ins w:id="1797" w:author="Ming Li L" w:date="2026-02-24T10:33:00Z" w16du:dateUtc="2026-02-24T09:33:00Z"/>
              </w:rPr>
            </w:pPr>
          </w:p>
        </w:tc>
        <w:tc>
          <w:tcPr>
            <w:tcW w:w="668" w:type="pct"/>
            <w:tcBorders>
              <w:bottom w:val="single" w:sz="4" w:space="0" w:color="auto"/>
            </w:tcBorders>
          </w:tcPr>
          <w:p w14:paraId="07E94CC7" w14:textId="77777777" w:rsidR="000062BD" w:rsidRPr="00FE4D29" w:rsidRDefault="000062BD" w:rsidP="004F634E">
            <w:pPr>
              <w:pStyle w:val="TAC"/>
              <w:keepNext w:val="0"/>
              <w:keepLines w:val="0"/>
              <w:rPr>
                <w:ins w:id="1798" w:author="Ming Li L" w:date="2026-02-24T10:33:00Z" w16du:dateUtc="2026-02-24T09:33:00Z"/>
              </w:rPr>
            </w:pPr>
          </w:p>
        </w:tc>
        <w:tc>
          <w:tcPr>
            <w:tcW w:w="686" w:type="pct"/>
            <w:gridSpan w:val="2"/>
            <w:tcBorders>
              <w:bottom w:val="single" w:sz="4" w:space="0" w:color="auto"/>
            </w:tcBorders>
          </w:tcPr>
          <w:p w14:paraId="1C3325E4" w14:textId="77777777" w:rsidR="000062BD" w:rsidRPr="00FE4D29" w:rsidRDefault="000062BD" w:rsidP="004F634E">
            <w:pPr>
              <w:pStyle w:val="TAC"/>
              <w:keepNext w:val="0"/>
              <w:keepLines w:val="0"/>
              <w:rPr>
                <w:ins w:id="1799" w:author="Ming Li L" w:date="2026-02-24T10:33:00Z" w16du:dateUtc="2026-02-24T09:33:00Z"/>
              </w:rPr>
            </w:pPr>
          </w:p>
        </w:tc>
        <w:tc>
          <w:tcPr>
            <w:tcW w:w="944" w:type="pct"/>
            <w:gridSpan w:val="2"/>
            <w:tcBorders>
              <w:bottom w:val="nil"/>
            </w:tcBorders>
          </w:tcPr>
          <w:p w14:paraId="71416D1F" w14:textId="77777777" w:rsidR="000062BD" w:rsidRPr="00FE4D29" w:rsidRDefault="000062BD" w:rsidP="004F634E">
            <w:pPr>
              <w:pStyle w:val="TAC"/>
              <w:keepNext w:val="0"/>
              <w:keepLines w:val="0"/>
              <w:rPr>
                <w:ins w:id="1800" w:author="Ming Li L" w:date="2026-02-24T10:33:00Z" w16du:dateUtc="2026-02-24T09:33:00Z"/>
                <w:rFonts w:cs="v4.2.0"/>
                <w:lang w:eastAsia="zh-CN"/>
              </w:rPr>
            </w:pPr>
          </w:p>
        </w:tc>
        <w:tc>
          <w:tcPr>
            <w:tcW w:w="899" w:type="pct"/>
            <w:gridSpan w:val="2"/>
            <w:tcBorders>
              <w:top w:val="nil"/>
              <w:bottom w:val="nil"/>
            </w:tcBorders>
          </w:tcPr>
          <w:p w14:paraId="76044188" w14:textId="77777777" w:rsidR="000062BD" w:rsidRPr="00FE4D29" w:rsidRDefault="000062BD" w:rsidP="004F634E">
            <w:pPr>
              <w:pStyle w:val="TAC"/>
              <w:keepNext w:val="0"/>
              <w:keepLines w:val="0"/>
              <w:rPr>
                <w:ins w:id="1801" w:author="Ming Li L" w:date="2026-02-24T10:33:00Z" w16du:dateUtc="2026-02-24T09:33:00Z"/>
                <w:rFonts w:cs="v4.2.0"/>
                <w:lang w:eastAsia="zh-CN"/>
              </w:rPr>
            </w:pPr>
          </w:p>
        </w:tc>
      </w:tr>
      <w:tr w:rsidR="009E4FE0" w:rsidRPr="00FE4D29" w14:paraId="2EE133D9" w14:textId="77777777" w:rsidTr="004F634E">
        <w:trPr>
          <w:cantSplit/>
          <w:jc w:val="center"/>
          <w:ins w:id="1802" w:author="Ming Li L" w:date="2026-02-24T10:33:00Z"/>
        </w:trPr>
        <w:tc>
          <w:tcPr>
            <w:tcW w:w="1098" w:type="pct"/>
            <w:gridSpan w:val="2"/>
            <w:tcBorders>
              <w:top w:val="nil"/>
              <w:left w:val="single" w:sz="4" w:space="0" w:color="auto"/>
              <w:bottom w:val="single" w:sz="4" w:space="0" w:color="auto"/>
            </w:tcBorders>
          </w:tcPr>
          <w:p w14:paraId="385768E6" w14:textId="77777777" w:rsidR="000062BD" w:rsidRPr="00FE4D29" w:rsidRDefault="000062BD" w:rsidP="004F634E">
            <w:pPr>
              <w:pStyle w:val="TAL"/>
              <w:keepNext w:val="0"/>
              <w:keepLines w:val="0"/>
              <w:rPr>
                <w:ins w:id="1803" w:author="Ming Li L" w:date="2026-02-24T10:33:00Z" w16du:dateUtc="2026-02-24T09:33:00Z"/>
                <w:lang w:eastAsia="zh-CN"/>
              </w:rPr>
            </w:pPr>
          </w:p>
        </w:tc>
        <w:tc>
          <w:tcPr>
            <w:tcW w:w="705" w:type="pct"/>
            <w:tcBorders>
              <w:bottom w:val="single" w:sz="4" w:space="0" w:color="auto"/>
            </w:tcBorders>
          </w:tcPr>
          <w:p w14:paraId="0C60241D" w14:textId="77777777" w:rsidR="000062BD" w:rsidRPr="00FE4D29" w:rsidRDefault="000062BD" w:rsidP="004F634E">
            <w:pPr>
              <w:pStyle w:val="TAC"/>
              <w:keepNext w:val="0"/>
              <w:keepLines w:val="0"/>
              <w:rPr>
                <w:ins w:id="1804" w:author="Ming Li L" w:date="2026-02-24T10:33:00Z" w16du:dateUtc="2026-02-24T09:33:00Z"/>
              </w:rPr>
            </w:pPr>
          </w:p>
        </w:tc>
        <w:tc>
          <w:tcPr>
            <w:tcW w:w="668" w:type="pct"/>
            <w:tcBorders>
              <w:bottom w:val="single" w:sz="4" w:space="0" w:color="auto"/>
            </w:tcBorders>
          </w:tcPr>
          <w:p w14:paraId="5F5616DE" w14:textId="77777777" w:rsidR="000062BD" w:rsidRPr="00FE4D29" w:rsidRDefault="000062BD" w:rsidP="004F634E">
            <w:pPr>
              <w:pStyle w:val="TAC"/>
              <w:keepNext w:val="0"/>
              <w:keepLines w:val="0"/>
              <w:rPr>
                <w:ins w:id="1805" w:author="Ming Li L" w:date="2026-02-24T10:33:00Z" w16du:dateUtc="2026-02-24T09:33:00Z"/>
              </w:rPr>
            </w:pPr>
          </w:p>
        </w:tc>
        <w:tc>
          <w:tcPr>
            <w:tcW w:w="686" w:type="pct"/>
            <w:gridSpan w:val="2"/>
            <w:tcBorders>
              <w:bottom w:val="single" w:sz="4" w:space="0" w:color="auto"/>
            </w:tcBorders>
          </w:tcPr>
          <w:p w14:paraId="04B8348B" w14:textId="77777777" w:rsidR="000062BD" w:rsidRPr="00FE4D29" w:rsidRDefault="000062BD" w:rsidP="004F634E">
            <w:pPr>
              <w:pStyle w:val="TAC"/>
              <w:keepNext w:val="0"/>
              <w:keepLines w:val="0"/>
              <w:rPr>
                <w:ins w:id="1806" w:author="Ming Li L" w:date="2026-02-24T10:33:00Z" w16du:dateUtc="2026-02-24T09:33:00Z"/>
              </w:rPr>
            </w:pPr>
          </w:p>
        </w:tc>
        <w:tc>
          <w:tcPr>
            <w:tcW w:w="944" w:type="pct"/>
            <w:gridSpan w:val="2"/>
            <w:tcBorders>
              <w:bottom w:val="single" w:sz="4" w:space="0" w:color="auto"/>
            </w:tcBorders>
          </w:tcPr>
          <w:p w14:paraId="29C46F92" w14:textId="77777777" w:rsidR="000062BD" w:rsidRPr="00FE4D29" w:rsidRDefault="000062BD" w:rsidP="004F634E">
            <w:pPr>
              <w:pStyle w:val="TAC"/>
              <w:keepNext w:val="0"/>
              <w:keepLines w:val="0"/>
              <w:rPr>
                <w:ins w:id="1807" w:author="Ming Li L" w:date="2026-02-24T10:33:00Z" w16du:dateUtc="2026-02-24T09:33:00Z"/>
                <w:rFonts w:cs="v4.2.0"/>
                <w:lang w:eastAsia="zh-CN"/>
              </w:rPr>
            </w:pPr>
          </w:p>
        </w:tc>
        <w:tc>
          <w:tcPr>
            <w:tcW w:w="899" w:type="pct"/>
            <w:gridSpan w:val="2"/>
            <w:tcBorders>
              <w:top w:val="nil"/>
              <w:bottom w:val="single" w:sz="4" w:space="0" w:color="auto"/>
            </w:tcBorders>
          </w:tcPr>
          <w:p w14:paraId="6FF8FAEB" w14:textId="77777777" w:rsidR="000062BD" w:rsidRPr="00FE4D29" w:rsidRDefault="000062BD" w:rsidP="004F634E">
            <w:pPr>
              <w:pStyle w:val="TAC"/>
              <w:keepNext w:val="0"/>
              <w:keepLines w:val="0"/>
              <w:rPr>
                <w:ins w:id="1808" w:author="Ming Li L" w:date="2026-02-24T10:33:00Z" w16du:dateUtc="2026-02-24T09:33:00Z"/>
                <w:rFonts w:cs="v4.2.0"/>
                <w:lang w:eastAsia="zh-CN"/>
              </w:rPr>
            </w:pPr>
          </w:p>
        </w:tc>
      </w:tr>
      <w:tr w:rsidR="009E4FE0" w:rsidRPr="00FE4D29" w14:paraId="59590D44" w14:textId="77777777" w:rsidTr="004F634E">
        <w:trPr>
          <w:cantSplit/>
          <w:jc w:val="center"/>
          <w:ins w:id="1809" w:author="Ming Li L" w:date="2026-02-24T10:33:00Z"/>
        </w:trPr>
        <w:tc>
          <w:tcPr>
            <w:tcW w:w="1098" w:type="pct"/>
            <w:gridSpan w:val="2"/>
            <w:vMerge w:val="restart"/>
            <w:tcBorders>
              <w:top w:val="nil"/>
              <w:left w:val="single" w:sz="4" w:space="0" w:color="auto"/>
            </w:tcBorders>
          </w:tcPr>
          <w:p w14:paraId="63E7E945" w14:textId="77777777" w:rsidR="000062BD" w:rsidRPr="00FE4D29" w:rsidRDefault="000062BD" w:rsidP="004F634E">
            <w:pPr>
              <w:pStyle w:val="TAL"/>
              <w:keepNext w:val="0"/>
              <w:keepLines w:val="0"/>
              <w:rPr>
                <w:ins w:id="1810" w:author="Ming Li L" w:date="2026-02-24T10:33:00Z" w16du:dateUtc="2026-02-24T09:33:00Z"/>
                <w:lang w:eastAsia="zh-CN"/>
              </w:rPr>
            </w:pPr>
            <w:ins w:id="1811" w:author="Ming Li L" w:date="2026-02-24T10:33:00Z" w16du:dateUtc="2026-02-24T09:33:00Z">
              <w:r w:rsidRPr="00FE4D29">
                <w:t>Dedicated CORESET RMC configuration</w:t>
              </w:r>
            </w:ins>
          </w:p>
        </w:tc>
        <w:tc>
          <w:tcPr>
            <w:tcW w:w="705" w:type="pct"/>
            <w:tcBorders>
              <w:bottom w:val="single" w:sz="4" w:space="0" w:color="auto"/>
            </w:tcBorders>
          </w:tcPr>
          <w:p w14:paraId="52ECE591" w14:textId="77777777" w:rsidR="000062BD" w:rsidRPr="00FE4D29" w:rsidRDefault="000062BD" w:rsidP="004F634E">
            <w:pPr>
              <w:pStyle w:val="TAC"/>
              <w:keepNext w:val="0"/>
              <w:keepLines w:val="0"/>
              <w:rPr>
                <w:ins w:id="1812" w:author="Ming Li L" w:date="2026-02-24T10:33:00Z" w16du:dateUtc="2026-02-24T09:33:00Z"/>
              </w:rPr>
            </w:pPr>
          </w:p>
        </w:tc>
        <w:tc>
          <w:tcPr>
            <w:tcW w:w="668" w:type="pct"/>
            <w:tcBorders>
              <w:bottom w:val="single" w:sz="4" w:space="0" w:color="auto"/>
            </w:tcBorders>
          </w:tcPr>
          <w:p w14:paraId="652FBBEC" w14:textId="00728AF7" w:rsidR="000062BD" w:rsidRPr="00FE4D29" w:rsidRDefault="000062BD" w:rsidP="004F634E">
            <w:pPr>
              <w:pStyle w:val="TAC"/>
              <w:keepNext w:val="0"/>
              <w:keepLines w:val="0"/>
              <w:rPr>
                <w:ins w:id="1813" w:author="Ming Li L" w:date="2026-02-24T10:33:00Z" w16du:dateUtc="2026-02-24T09:33:00Z"/>
              </w:rPr>
            </w:pPr>
            <w:ins w:id="1814" w:author="Ming Li L" w:date="2026-02-24T10:33:00Z" w16du:dateUtc="2026-02-24T09:33:00Z">
              <w:r w:rsidRPr="00FE4D29">
                <w:rPr>
                  <w:rFonts w:cs="Arial"/>
                </w:rPr>
                <w:t>Config 1</w:t>
              </w:r>
            </w:ins>
          </w:p>
        </w:tc>
        <w:tc>
          <w:tcPr>
            <w:tcW w:w="686" w:type="pct"/>
            <w:gridSpan w:val="2"/>
            <w:tcBorders>
              <w:bottom w:val="single" w:sz="4" w:space="0" w:color="auto"/>
            </w:tcBorders>
          </w:tcPr>
          <w:p w14:paraId="73493B2D" w14:textId="77777777" w:rsidR="000062BD" w:rsidRPr="00FE4D29" w:rsidRDefault="000062BD" w:rsidP="004F634E">
            <w:pPr>
              <w:pStyle w:val="TAC"/>
              <w:keepNext w:val="0"/>
              <w:keepLines w:val="0"/>
              <w:rPr>
                <w:ins w:id="1815" w:author="Ming Li L" w:date="2026-02-24T10:33:00Z" w16du:dateUtc="2026-02-24T09:33:00Z"/>
              </w:rPr>
            </w:pPr>
          </w:p>
        </w:tc>
        <w:tc>
          <w:tcPr>
            <w:tcW w:w="944" w:type="pct"/>
            <w:gridSpan w:val="2"/>
            <w:tcBorders>
              <w:bottom w:val="nil"/>
            </w:tcBorders>
          </w:tcPr>
          <w:p w14:paraId="5B702382" w14:textId="77777777" w:rsidR="000062BD" w:rsidRPr="00FE4D29" w:rsidRDefault="000062BD" w:rsidP="004F634E">
            <w:pPr>
              <w:pStyle w:val="TAC"/>
              <w:keepNext w:val="0"/>
              <w:keepLines w:val="0"/>
              <w:rPr>
                <w:ins w:id="1816" w:author="Ming Li L" w:date="2026-02-24T10:33:00Z" w16du:dateUtc="2026-02-24T09:33:00Z"/>
              </w:rPr>
            </w:pPr>
            <w:ins w:id="1817" w:author="Ming Li L" w:date="2026-02-24T10:33:00Z" w16du:dateUtc="2026-02-24T09:33:00Z">
              <w:r w:rsidRPr="00FE4D29">
                <w:t>CCR.1.1 TDD</w:t>
              </w:r>
            </w:ins>
          </w:p>
        </w:tc>
        <w:tc>
          <w:tcPr>
            <w:tcW w:w="899" w:type="pct"/>
            <w:gridSpan w:val="2"/>
            <w:tcBorders>
              <w:top w:val="single" w:sz="4" w:space="0" w:color="auto"/>
              <w:bottom w:val="nil"/>
            </w:tcBorders>
          </w:tcPr>
          <w:p w14:paraId="780F1D4C" w14:textId="77777777" w:rsidR="000062BD" w:rsidRPr="00FE4D29" w:rsidRDefault="000062BD" w:rsidP="004F634E">
            <w:pPr>
              <w:pStyle w:val="TAC"/>
              <w:keepNext w:val="0"/>
              <w:keepLines w:val="0"/>
              <w:rPr>
                <w:ins w:id="1818" w:author="Ming Li L" w:date="2026-02-24T10:33:00Z" w16du:dateUtc="2026-02-24T09:33:00Z"/>
                <w:rFonts w:cs="v4.2.0"/>
                <w:lang w:eastAsia="zh-CN"/>
              </w:rPr>
            </w:pPr>
            <w:ins w:id="1819" w:author="Ming Li L" w:date="2026-02-24T10:33:00Z" w16du:dateUtc="2026-02-24T09:33:00Z">
              <w:r w:rsidRPr="00FE4D29">
                <w:t>-</w:t>
              </w:r>
            </w:ins>
          </w:p>
        </w:tc>
      </w:tr>
      <w:tr w:rsidR="009E4FE0" w:rsidRPr="00FE4D29" w14:paraId="438CD372" w14:textId="77777777" w:rsidTr="004F634E">
        <w:trPr>
          <w:cantSplit/>
          <w:jc w:val="center"/>
          <w:ins w:id="1820" w:author="Ming Li L" w:date="2026-02-24T10:33:00Z"/>
        </w:trPr>
        <w:tc>
          <w:tcPr>
            <w:tcW w:w="1098" w:type="pct"/>
            <w:gridSpan w:val="2"/>
            <w:vMerge/>
            <w:tcBorders>
              <w:left w:val="single" w:sz="4" w:space="0" w:color="auto"/>
            </w:tcBorders>
          </w:tcPr>
          <w:p w14:paraId="1E7FB614" w14:textId="77777777" w:rsidR="000062BD" w:rsidRPr="00FE4D29" w:rsidRDefault="000062BD" w:rsidP="004F634E">
            <w:pPr>
              <w:pStyle w:val="TAL"/>
              <w:keepNext w:val="0"/>
              <w:keepLines w:val="0"/>
              <w:rPr>
                <w:ins w:id="1821" w:author="Ming Li L" w:date="2026-02-24T10:33:00Z" w16du:dateUtc="2026-02-24T09:33:00Z"/>
                <w:lang w:eastAsia="zh-CN"/>
              </w:rPr>
            </w:pPr>
          </w:p>
        </w:tc>
        <w:tc>
          <w:tcPr>
            <w:tcW w:w="705" w:type="pct"/>
            <w:tcBorders>
              <w:bottom w:val="single" w:sz="4" w:space="0" w:color="auto"/>
            </w:tcBorders>
          </w:tcPr>
          <w:p w14:paraId="2478CEA5" w14:textId="77777777" w:rsidR="000062BD" w:rsidRPr="00FE4D29" w:rsidRDefault="000062BD" w:rsidP="004F634E">
            <w:pPr>
              <w:pStyle w:val="TAC"/>
              <w:keepNext w:val="0"/>
              <w:keepLines w:val="0"/>
              <w:rPr>
                <w:ins w:id="1822" w:author="Ming Li L" w:date="2026-02-24T10:33:00Z" w16du:dateUtc="2026-02-24T09:33:00Z"/>
              </w:rPr>
            </w:pPr>
          </w:p>
        </w:tc>
        <w:tc>
          <w:tcPr>
            <w:tcW w:w="668" w:type="pct"/>
            <w:tcBorders>
              <w:bottom w:val="single" w:sz="4" w:space="0" w:color="auto"/>
            </w:tcBorders>
          </w:tcPr>
          <w:p w14:paraId="499C5E51" w14:textId="77777777" w:rsidR="000062BD" w:rsidRPr="00FE4D29" w:rsidRDefault="000062BD" w:rsidP="004F634E">
            <w:pPr>
              <w:pStyle w:val="TAC"/>
              <w:keepNext w:val="0"/>
              <w:keepLines w:val="0"/>
              <w:rPr>
                <w:ins w:id="1823" w:author="Ming Li L" w:date="2026-02-24T10:33:00Z" w16du:dateUtc="2026-02-24T09:33:00Z"/>
              </w:rPr>
            </w:pPr>
          </w:p>
        </w:tc>
        <w:tc>
          <w:tcPr>
            <w:tcW w:w="686" w:type="pct"/>
            <w:gridSpan w:val="2"/>
            <w:tcBorders>
              <w:bottom w:val="single" w:sz="4" w:space="0" w:color="auto"/>
            </w:tcBorders>
          </w:tcPr>
          <w:p w14:paraId="0EDB231E" w14:textId="77777777" w:rsidR="000062BD" w:rsidRPr="00FE4D29" w:rsidRDefault="000062BD" w:rsidP="004F634E">
            <w:pPr>
              <w:pStyle w:val="TAC"/>
              <w:keepNext w:val="0"/>
              <w:keepLines w:val="0"/>
              <w:rPr>
                <w:ins w:id="1824" w:author="Ming Li L" w:date="2026-02-24T10:33:00Z" w16du:dateUtc="2026-02-24T09:33:00Z"/>
              </w:rPr>
            </w:pPr>
          </w:p>
        </w:tc>
        <w:tc>
          <w:tcPr>
            <w:tcW w:w="944" w:type="pct"/>
            <w:gridSpan w:val="2"/>
            <w:tcBorders>
              <w:bottom w:val="nil"/>
            </w:tcBorders>
          </w:tcPr>
          <w:p w14:paraId="07DEF9A3" w14:textId="77777777" w:rsidR="000062BD" w:rsidRPr="00FE4D29" w:rsidRDefault="000062BD" w:rsidP="004F634E">
            <w:pPr>
              <w:pStyle w:val="TAC"/>
              <w:keepNext w:val="0"/>
              <w:keepLines w:val="0"/>
              <w:rPr>
                <w:ins w:id="1825" w:author="Ming Li L" w:date="2026-02-24T10:33:00Z" w16du:dateUtc="2026-02-24T09:33:00Z"/>
                <w:rFonts w:cs="v4.2.0"/>
                <w:lang w:eastAsia="zh-CN"/>
              </w:rPr>
            </w:pPr>
          </w:p>
        </w:tc>
        <w:tc>
          <w:tcPr>
            <w:tcW w:w="899" w:type="pct"/>
            <w:gridSpan w:val="2"/>
            <w:tcBorders>
              <w:top w:val="nil"/>
              <w:bottom w:val="nil"/>
            </w:tcBorders>
          </w:tcPr>
          <w:p w14:paraId="101B9D7D" w14:textId="77777777" w:rsidR="000062BD" w:rsidRPr="00FE4D29" w:rsidRDefault="000062BD" w:rsidP="004F634E">
            <w:pPr>
              <w:pStyle w:val="TAC"/>
              <w:keepNext w:val="0"/>
              <w:keepLines w:val="0"/>
              <w:rPr>
                <w:ins w:id="1826" w:author="Ming Li L" w:date="2026-02-24T10:33:00Z" w16du:dateUtc="2026-02-24T09:33:00Z"/>
                <w:rFonts w:cs="v4.2.0"/>
                <w:lang w:eastAsia="zh-CN"/>
              </w:rPr>
            </w:pPr>
          </w:p>
        </w:tc>
      </w:tr>
      <w:tr w:rsidR="009E4FE0" w:rsidRPr="00FE4D29" w14:paraId="2902093B" w14:textId="77777777" w:rsidTr="004F634E">
        <w:trPr>
          <w:cantSplit/>
          <w:jc w:val="center"/>
          <w:ins w:id="1827" w:author="Ming Li L" w:date="2026-02-24T10:33:00Z"/>
        </w:trPr>
        <w:tc>
          <w:tcPr>
            <w:tcW w:w="1098" w:type="pct"/>
            <w:gridSpan w:val="2"/>
            <w:vMerge/>
            <w:tcBorders>
              <w:left w:val="single" w:sz="4" w:space="0" w:color="auto"/>
              <w:bottom w:val="single" w:sz="4" w:space="0" w:color="auto"/>
            </w:tcBorders>
          </w:tcPr>
          <w:p w14:paraId="49AAC67A" w14:textId="77777777" w:rsidR="000062BD" w:rsidRPr="00FE4D29" w:rsidRDefault="000062BD" w:rsidP="004F634E">
            <w:pPr>
              <w:pStyle w:val="TAL"/>
              <w:keepNext w:val="0"/>
              <w:keepLines w:val="0"/>
              <w:rPr>
                <w:ins w:id="1828" w:author="Ming Li L" w:date="2026-02-24T10:33:00Z" w16du:dateUtc="2026-02-24T09:33:00Z"/>
                <w:lang w:eastAsia="zh-CN"/>
              </w:rPr>
            </w:pPr>
          </w:p>
        </w:tc>
        <w:tc>
          <w:tcPr>
            <w:tcW w:w="705" w:type="pct"/>
            <w:tcBorders>
              <w:bottom w:val="single" w:sz="4" w:space="0" w:color="auto"/>
            </w:tcBorders>
          </w:tcPr>
          <w:p w14:paraId="378D0525" w14:textId="77777777" w:rsidR="000062BD" w:rsidRPr="00FE4D29" w:rsidRDefault="000062BD" w:rsidP="004F634E">
            <w:pPr>
              <w:pStyle w:val="TAC"/>
              <w:keepNext w:val="0"/>
              <w:keepLines w:val="0"/>
              <w:rPr>
                <w:ins w:id="1829" w:author="Ming Li L" w:date="2026-02-24T10:33:00Z" w16du:dateUtc="2026-02-24T09:33:00Z"/>
              </w:rPr>
            </w:pPr>
          </w:p>
        </w:tc>
        <w:tc>
          <w:tcPr>
            <w:tcW w:w="668" w:type="pct"/>
            <w:tcBorders>
              <w:bottom w:val="single" w:sz="4" w:space="0" w:color="auto"/>
            </w:tcBorders>
          </w:tcPr>
          <w:p w14:paraId="380B3994" w14:textId="77777777" w:rsidR="000062BD" w:rsidRPr="00FE4D29" w:rsidRDefault="000062BD" w:rsidP="004F634E">
            <w:pPr>
              <w:pStyle w:val="TAC"/>
              <w:keepNext w:val="0"/>
              <w:keepLines w:val="0"/>
              <w:rPr>
                <w:ins w:id="1830" w:author="Ming Li L" w:date="2026-02-24T10:33:00Z" w16du:dateUtc="2026-02-24T09:33:00Z"/>
              </w:rPr>
            </w:pPr>
          </w:p>
        </w:tc>
        <w:tc>
          <w:tcPr>
            <w:tcW w:w="686" w:type="pct"/>
            <w:gridSpan w:val="2"/>
            <w:tcBorders>
              <w:bottom w:val="single" w:sz="4" w:space="0" w:color="auto"/>
            </w:tcBorders>
          </w:tcPr>
          <w:p w14:paraId="21ACB424" w14:textId="77777777" w:rsidR="000062BD" w:rsidRPr="00FE4D29" w:rsidRDefault="000062BD" w:rsidP="004F634E">
            <w:pPr>
              <w:pStyle w:val="TAC"/>
              <w:keepNext w:val="0"/>
              <w:keepLines w:val="0"/>
              <w:rPr>
                <w:ins w:id="1831" w:author="Ming Li L" w:date="2026-02-24T10:33:00Z" w16du:dateUtc="2026-02-24T09:33:00Z"/>
              </w:rPr>
            </w:pPr>
          </w:p>
        </w:tc>
        <w:tc>
          <w:tcPr>
            <w:tcW w:w="944" w:type="pct"/>
            <w:gridSpan w:val="2"/>
            <w:tcBorders>
              <w:bottom w:val="single" w:sz="4" w:space="0" w:color="auto"/>
            </w:tcBorders>
          </w:tcPr>
          <w:p w14:paraId="79878697" w14:textId="77777777" w:rsidR="000062BD" w:rsidRPr="00FE4D29" w:rsidRDefault="000062BD" w:rsidP="004F634E">
            <w:pPr>
              <w:pStyle w:val="TAC"/>
              <w:keepNext w:val="0"/>
              <w:keepLines w:val="0"/>
              <w:rPr>
                <w:ins w:id="1832" w:author="Ming Li L" w:date="2026-02-24T10:33:00Z" w16du:dateUtc="2026-02-24T09:33:00Z"/>
                <w:rFonts w:cs="v4.2.0"/>
                <w:lang w:eastAsia="zh-CN"/>
              </w:rPr>
            </w:pPr>
          </w:p>
        </w:tc>
        <w:tc>
          <w:tcPr>
            <w:tcW w:w="899" w:type="pct"/>
            <w:gridSpan w:val="2"/>
            <w:tcBorders>
              <w:top w:val="nil"/>
              <w:bottom w:val="single" w:sz="4" w:space="0" w:color="auto"/>
            </w:tcBorders>
          </w:tcPr>
          <w:p w14:paraId="5F4353ED" w14:textId="77777777" w:rsidR="000062BD" w:rsidRPr="00FE4D29" w:rsidRDefault="000062BD" w:rsidP="004F634E">
            <w:pPr>
              <w:pStyle w:val="TAC"/>
              <w:keepNext w:val="0"/>
              <w:keepLines w:val="0"/>
              <w:rPr>
                <w:ins w:id="1833" w:author="Ming Li L" w:date="2026-02-24T10:33:00Z" w16du:dateUtc="2026-02-24T09:33:00Z"/>
                <w:rFonts w:cs="v4.2.0"/>
                <w:lang w:eastAsia="zh-CN"/>
              </w:rPr>
            </w:pPr>
          </w:p>
        </w:tc>
      </w:tr>
      <w:tr w:rsidR="009E4FE0" w:rsidRPr="00FE4D29" w14:paraId="3F98ED42" w14:textId="77777777" w:rsidTr="004F634E">
        <w:trPr>
          <w:cantSplit/>
          <w:jc w:val="center"/>
          <w:ins w:id="1834" w:author="Ming Li L" w:date="2026-02-24T10:33:00Z"/>
        </w:trPr>
        <w:tc>
          <w:tcPr>
            <w:tcW w:w="1098" w:type="pct"/>
            <w:gridSpan w:val="2"/>
            <w:tcBorders>
              <w:top w:val="nil"/>
              <w:left w:val="single" w:sz="4" w:space="0" w:color="auto"/>
              <w:bottom w:val="nil"/>
            </w:tcBorders>
          </w:tcPr>
          <w:p w14:paraId="1A1D958C" w14:textId="77777777" w:rsidR="000062BD" w:rsidRPr="00FE4D29" w:rsidRDefault="000062BD" w:rsidP="004F634E">
            <w:pPr>
              <w:pStyle w:val="TAL"/>
              <w:keepNext w:val="0"/>
              <w:keepLines w:val="0"/>
              <w:rPr>
                <w:ins w:id="1835" w:author="Ming Li L" w:date="2026-02-24T10:33:00Z" w16du:dateUtc="2026-02-24T09:33:00Z"/>
                <w:lang w:eastAsia="zh-CN"/>
              </w:rPr>
            </w:pPr>
            <w:ins w:id="1836" w:author="Ming Li L" w:date="2026-02-24T10:33:00Z" w16du:dateUtc="2026-02-24T09:33:00Z">
              <w:r w:rsidRPr="00FE4D29">
                <w:t>SMTC configuration defined</w:t>
              </w:r>
            </w:ins>
          </w:p>
        </w:tc>
        <w:tc>
          <w:tcPr>
            <w:tcW w:w="705" w:type="pct"/>
            <w:tcBorders>
              <w:bottom w:val="nil"/>
            </w:tcBorders>
          </w:tcPr>
          <w:p w14:paraId="7BFEDC12" w14:textId="77777777" w:rsidR="000062BD" w:rsidRPr="00FE4D29" w:rsidRDefault="000062BD" w:rsidP="004F634E">
            <w:pPr>
              <w:pStyle w:val="TAC"/>
              <w:keepNext w:val="0"/>
              <w:keepLines w:val="0"/>
              <w:rPr>
                <w:ins w:id="1837" w:author="Ming Li L" w:date="2026-02-24T10:33:00Z" w16du:dateUtc="2026-02-24T09:33:00Z"/>
              </w:rPr>
            </w:pPr>
          </w:p>
        </w:tc>
        <w:tc>
          <w:tcPr>
            <w:tcW w:w="668" w:type="pct"/>
            <w:tcBorders>
              <w:bottom w:val="single" w:sz="4" w:space="0" w:color="auto"/>
            </w:tcBorders>
          </w:tcPr>
          <w:p w14:paraId="7B4D91ED" w14:textId="7F6A5C4C" w:rsidR="000062BD" w:rsidRPr="00FE4D29" w:rsidRDefault="000062BD" w:rsidP="004F634E">
            <w:pPr>
              <w:pStyle w:val="TAC"/>
              <w:keepNext w:val="0"/>
              <w:keepLines w:val="0"/>
              <w:rPr>
                <w:ins w:id="1838" w:author="Ming Li L" w:date="2026-02-24T10:33:00Z" w16du:dateUtc="2026-02-24T09:33:00Z"/>
              </w:rPr>
            </w:pPr>
            <w:ins w:id="1839" w:author="Ming Li L" w:date="2026-02-24T10:33:00Z" w16du:dateUtc="2026-02-24T09:33:00Z">
              <w:r w:rsidRPr="00FE4D29">
                <w:rPr>
                  <w:rFonts w:cs="Arial"/>
                </w:rPr>
                <w:t>Config 1</w:t>
              </w:r>
            </w:ins>
          </w:p>
        </w:tc>
        <w:tc>
          <w:tcPr>
            <w:tcW w:w="686" w:type="pct"/>
            <w:gridSpan w:val="2"/>
            <w:tcBorders>
              <w:bottom w:val="single" w:sz="4" w:space="0" w:color="auto"/>
            </w:tcBorders>
          </w:tcPr>
          <w:p w14:paraId="69E426CF" w14:textId="77777777" w:rsidR="000062BD" w:rsidRPr="00FE4D29" w:rsidRDefault="000062BD" w:rsidP="004F634E">
            <w:pPr>
              <w:pStyle w:val="TAC"/>
              <w:keepNext w:val="0"/>
              <w:keepLines w:val="0"/>
              <w:rPr>
                <w:ins w:id="1840" w:author="Ming Li L" w:date="2026-02-24T10:33:00Z" w16du:dateUtc="2026-02-24T09:33:00Z"/>
              </w:rPr>
            </w:pPr>
          </w:p>
        </w:tc>
        <w:tc>
          <w:tcPr>
            <w:tcW w:w="944" w:type="pct"/>
            <w:gridSpan w:val="2"/>
            <w:tcBorders>
              <w:bottom w:val="single" w:sz="4" w:space="0" w:color="auto"/>
            </w:tcBorders>
          </w:tcPr>
          <w:p w14:paraId="70B1BAD3" w14:textId="77777777" w:rsidR="000062BD" w:rsidRPr="00FE4D29" w:rsidRDefault="000062BD" w:rsidP="004F634E">
            <w:pPr>
              <w:pStyle w:val="TAC"/>
              <w:keepNext w:val="0"/>
              <w:keepLines w:val="0"/>
              <w:rPr>
                <w:ins w:id="1841" w:author="Ming Li L" w:date="2026-02-24T10:33:00Z" w16du:dateUtc="2026-02-24T09:33:00Z"/>
              </w:rPr>
            </w:pPr>
            <w:ins w:id="1842" w:author="Ming Li L" w:date="2026-02-24T10:33:00Z" w16du:dateUtc="2026-02-24T09:33:00Z">
              <w:r w:rsidRPr="00FE4D29">
                <w:t>SMTC.2</w:t>
              </w:r>
            </w:ins>
          </w:p>
        </w:tc>
        <w:tc>
          <w:tcPr>
            <w:tcW w:w="899" w:type="pct"/>
            <w:gridSpan w:val="2"/>
            <w:tcBorders>
              <w:top w:val="nil"/>
              <w:bottom w:val="single" w:sz="4" w:space="0" w:color="auto"/>
            </w:tcBorders>
          </w:tcPr>
          <w:p w14:paraId="6D591282" w14:textId="77777777" w:rsidR="000062BD" w:rsidRPr="00FE4D29" w:rsidRDefault="000062BD" w:rsidP="004F634E">
            <w:pPr>
              <w:pStyle w:val="TAC"/>
              <w:keepNext w:val="0"/>
              <w:keepLines w:val="0"/>
              <w:rPr>
                <w:ins w:id="1843" w:author="Ming Li L" w:date="2026-02-24T10:33:00Z" w16du:dateUtc="2026-02-24T09:33:00Z"/>
                <w:rFonts w:cs="v4.2.0"/>
                <w:lang w:eastAsia="zh-CN"/>
              </w:rPr>
            </w:pPr>
            <w:ins w:id="1844" w:author="Ming Li L" w:date="2026-02-24T10:33:00Z" w16du:dateUtc="2026-02-24T09:33:00Z">
              <w:r w:rsidRPr="00FE4D29">
                <w:t>SMTC.5</w:t>
              </w:r>
            </w:ins>
          </w:p>
        </w:tc>
      </w:tr>
      <w:tr w:rsidR="009E4FE0" w:rsidRPr="00FE4D29" w14:paraId="08D439B9" w14:textId="77777777" w:rsidTr="004F634E">
        <w:trPr>
          <w:cantSplit/>
          <w:jc w:val="center"/>
          <w:ins w:id="1845" w:author="Ming Li L" w:date="2026-02-24T10:33:00Z"/>
        </w:trPr>
        <w:tc>
          <w:tcPr>
            <w:tcW w:w="1098" w:type="pct"/>
            <w:gridSpan w:val="2"/>
            <w:tcBorders>
              <w:top w:val="nil"/>
              <w:left w:val="single" w:sz="4" w:space="0" w:color="auto"/>
              <w:bottom w:val="single" w:sz="4" w:space="0" w:color="auto"/>
            </w:tcBorders>
          </w:tcPr>
          <w:p w14:paraId="4EED122E" w14:textId="77777777" w:rsidR="000062BD" w:rsidRPr="00FE4D29" w:rsidRDefault="000062BD" w:rsidP="004F634E">
            <w:pPr>
              <w:pStyle w:val="TAL"/>
              <w:keepNext w:val="0"/>
              <w:keepLines w:val="0"/>
              <w:rPr>
                <w:ins w:id="1846" w:author="Ming Li L" w:date="2026-02-24T10:33:00Z" w16du:dateUtc="2026-02-24T09:33:00Z"/>
                <w:lang w:eastAsia="zh-CN"/>
              </w:rPr>
            </w:pPr>
            <w:ins w:id="1847" w:author="Ming Li L" w:date="2026-02-24T10:33:00Z" w16du:dateUtc="2026-02-24T09:33:00Z">
              <w:r w:rsidRPr="00FE4D29">
                <w:t>in A.3.11.1 and A.3.11.2</w:t>
              </w:r>
            </w:ins>
          </w:p>
        </w:tc>
        <w:tc>
          <w:tcPr>
            <w:tcW w:w="705" w:type="pct"/>
            <w:tcBorders>
              <w:top w:val="nil"/>
              <w:bottom w:val="single" w:sz="4" w:space="0" w:color="auto"/>
            </w:tcBorders>
          </w:tcPr>
          <w:p w14:paraId="77DF45A0" w14:textId="77777777" w:rsidR="000062BD" w:rsidRPr="00FE4D29" w:rsidRDefault="000062BD" w:rsidP="004F634E">
            <w:pPr>
              <w:pStyle w:val="TAC"/>
              <w:keepNext w:val="0"/>
              <w:keepLines w:val="0"/>
              <w:rPr>
                <w:ins w:id="1848" w:author="Ming Li L" w:date="2026-02-24T10:33:00Z" w16du:dateUtc="2026-02-24T09:33:00Z"/>
              </w:rPr>
            </w:pPr>
          </w:p>
        </w:tc>
        <w:tc>
          <w:tcPr>
            <w:tcW w:w="668" w:type="pct"/>
            <w:tcBorders>
              <w:bottom w:val="single" w:sz="4" w:space="0" w:color="auto"/>
            </w:tcBorders>
          </w:tcPr>
          <w:p w14:paraId="4B7EFFF0" w14:textId="77777777" w:rsidR="000062BD" w:rsidRPr="00FE4D29" w:rsidRDefault="000062BD" w:rsidP="004F634E">
            <w:pPr>
              <w:pStyle w:val="TAC"/>
              <w:keepNext w:val="0"/>
              <w:keepLines w:val="0"/>
              <w:rPr>
                <w:ins w:id="1849" w:author="Ming Li L" w:date="2026-02-24T10:33:00Z" w16du:dateUtc="2026-02-24T09:33:00Z"/>
              </w:rPr>
            </w:pPr>
          </w:p>
        </w:tc>
        <w:tc>
          <w:tcPr>
            <w:tcW w:w="686" w:type="pct"/>
            <w:gridSpan w:val="2"/>
            <w:tcBorders>
              <w:bottom w:val="single" w:sz="4" w:space="0" w:color="auto"/>
            </w:tcBorders>
          </w:tcPr>
          <w:p w14:paraId="622D7AEB" w14:textId="77777777" w:rsidR="000062BD" w:rsidRPr="00FE4D29" w:rsidRDefault="000062BD" w:rsidP="004F634E">
            <w:pPr>
              <w:pStyle w:val="TAC"/>
              <w:keepNext w:val="0"/>
              <w:keepLines w:val="0"/>
              <w:rPr>
                <w:ins w:id="1850" w:author="Ming Li L" w:date="2026-02-24T10:33:00Z" w16du:dateUtc="2026-02-24T09:33:00Z"/>
              </w:rPr>
            </w:pPr>
          </w:p>
        </w:tc>
        <w:tc>
          <w:tcPr>
            <w:tcW w:w="944" w:type="pct"/>
            <w:gridSpan w:val="2"/>
            <w:tcBorders>
              <w:bottom w:val="single" w:sz="4" w:space="0" w:color="auto"/>
            </w:tcBorders>
          </w:tcPr>
          <w:p w14:paraId="05D17652" w14:textId="77777777" w:rsidR="000062BD" w:rsidRPr="00FE4D29" w:rsidRDefault="000062BD" w:rsidP="004F634E">
            <w:pPr>
              <w:pStyle w:val="TAC"/>
              <w:keepNext w:val="0"/>
              <w:keepLines w:val="0"/>
              <w:rPr>
                <w:ins w:id="1851" w:author="Ming Li L" w:date="2026-02-24T10:33:00Z" w16du:dateUtc="2026-02-24T09:33:00Z"/>
                <w:rFonts w:cs="v4.2.0"/>
                <w:lang w:eastAsia="zh-CN"/>
              </w:rPr>
            </w:pPr>
          </w:p>
        </w:tc>
        <w:tc>
          <w:tcPr>
            <w:tcW w:w="899" w:type="pct"/>
            <w:gridSpan w:val="2"/>
            <w:tcBorders>
              <w:top w:val="nil"/>
              <w:bottom w:val="single" w:sz="4" w:space="0" w:color="auto"/>
            </w:tcBorders>
          </w:tcPr>
          <w:p w14:paraId="4FB4DF4F" w14:textId="77777777" w:rsidR="000062BD" w:rsidRPr="00FE4D29" w:rsidRDefault="000062BD" w:rsidP="004F634E">
            <w:pPr>
              <w:pStyle w:val="TAC"/>
              <w:keepNext w:val="0"/>
              <w:keepLines w:val="0"/>
              <w:rPr>
                <w:ins w:id="1852" w:author="Ming Li L" w:date="2026-02-24T10:33:00Z" w16du:dateUtc="2026-02-24T09:33:00Z"/>
                <w:rFonts w:cs="v4.2.0"/>
                <w:lang w:eastAsia="zh-CN"/>
              </w:rPr>
            </w:pPr>
          </w:p>
        </w:tc>
      </w:tr>
      <w:tr w:rsidR="009E4FE0" w:rsidRPr="00FE4D29" w14:paraId="6058F5AB" w14:textId="77777777" w:rsidTr="004F634E">
        <w:trPr>
          <w:cantSplit/>
          <w:jc w:val="center"/>
          <w:ins w:id="1853" w:author="Ming Li L" w:date="2026-02-24T10:33:00Z"/>
        </w:trPr>
        <w:tc>
          <w:tcPr>
            <w:tcW w:w="1098" w:type="pct"/>
            <w:gridSpan w:val="2"/>
            <w:tcBorders>
              <w:left w:val="single" w:sz="4" w:space="0" w:color="auto"/>
              <w:bottom w:val="nil"/>
            </w:tcBorders>
          </w:tcPr>
          <w:p w14:paraId="1F4C3F5D" w14:textId="77777777" w:rsidR="000062BD" w:rsidRPr="00FE4D29" w:rsidRDefault="000062BD" w:rsidP="004F634E">
            <w:pPr>
              <w:pStyle w:val="TAL"/>
              <w:keepNext w:val="0"/>
              <w:keepLines w:val="0"/>
              <w:rPr>
                <w:ins w:id="1854" w:author="Ming Li L" w:date="2026-02-24T10:33:00Z" w16du:dateUtc="2026-02-24T09:33:00Z"/>
              </w:rPr>
            </w:pPr>
            <w:ins w:id="1855" w:author="Ming Li L" w:date="2026-02-24T10:33:00Z" w16du:dateUtc="2026-02-24T09:33:00Z">
              <w:r w:rsidRPr="00FE4D29">
                <w:t>PDSCH/PDCCH subcarrier spacing</w:t>
              </w:r>
            </w:ins>
          </w:p>
        </w:tc>
        <w:tc>
          <w:tcPr>
            <w:tcW w:w="705" w:type="pct"/>
            <w:tcBorders>
              <w:bottom w:val="nil"/>
            </w:tcBorders>
          </w:tcPr>
          <w:p w14:paraId="4B278EE1" w14:textId="77777777" w:rsidR="000062BD" w:rsidRPr="00FE4D29" w:rsidRDefault="000062BD" w:rsidP="004F634E">
            <w:pPr>
              <w:pStyle w:val="TAC"/>
              <w:keepNext w:val="0"/>
              <w:keepLines w:val="0"/>
              <w:rPr>
                <w:ins w:id="1856" w:author="Ming Li L" w:date="2026-02-24T10:33:00Z" w16du:dateUtc="2026-02-24T09:33:00Z"/>
              </w:rPr>
            </w:pPr>
            <w:ins w:id="1857" w:author="Ming Li L" w:date="2026-02-24T10:33:00Z" w16du:dateUtc="2026-02-24T09:33:00Z">
              <w:r w:rsidRPr="00FE4D29">
                <w:t>kHz</w:t>
              </w:r>
            </w:ins>
          </w:p>
        </w:tc>
        <w:tc>
          <w:tcPr>
            <w:tcW w:w="668" w:type="pct"/>
            <w:tcBorders>
              <w:bottom w:val="single" w:sz="4" w:space="0" w:color="auto"/>
            </w:tcBorders>
          </w:tcPr>
          <w:p w14:paraId="47A11B24" w14:textId="2E63D881" w:rsidR="000062BD" w:rsidRPr="00FE4D29" w:rsidRDefault="000062BD" w:rsidP="004F634E">
            <w:pPr>
              <w:pStyle w:val="TAC"/>
              <w:keepNext w:val="0"/>
              <w:keepLines w:val="0"/>
              <w:rPr>
                <w:ins w:id="1858" w:author="Ming Li L" w:date="2026-02-24T10:33:00Z" w16du:dateUtc="2026-02-24T09:33:00Z"/>
              </w:rPr>
            </w:pPr>
            <w:ins w:id="1859" w:author="Ming Li L" w:date="2026-02-24T10:33:00Z" w16du:dateUtc="2026-02-24T09:33:00Z">
              <w:r w:rsidRPr="00FE4D29">
                <w:rPr>
                  <w:rFonts w:cs="Arial"/>
                </w:rPr>
                <w:t>Config 1</w:t>
              </w:r>
            </w:ins>
          </w:p>
        </w:tc>
        <w:tc>
          <w:tcPr>
            <w:tcW w:w="686" w:type="pct"/>
            <w:gridSpan w:val="2"/>
            <w:tcBorders>
              <w:bottom w:val="single" w:sz="4" w:space="0" w:color="auto"/>
            </w:tcBorders>
          </w:tcPr>
          <w:p w14:paraId="0A9AFFE9" w14:textId="77777777" w:rsidR="000062BD" w:rsidRPr="00FE4D29" w:rsidRDefault="000062BD" w:rsidP="004F634E">
            <w:pPr>
              <w:pStyle w:val="TAC"/>
              <w:keepNext w:val="0"/>
              <w:keepLines w:val="0"/>
              <w:rPr>
                <w:ins w:id="1860" w:author="Ming Li L" w:date="2026-02-24T10:33:00Z" w16du:dateUtc="2026-02-24T09:33:00Z"/>
              </w:rPr>
            </w:pPr>
          </w:p>
        </w:tc>
        <w:tc>
          <w:tcPr>
            <w:tcW w:w="944" w:type="pct"/>
            <w:gridSpan w:val="2"/>
            <w:tcBorders>
              <w:bottom w:val="single" w:sz="4" w:space="0" w:color="auto"/>
            </w:tcBorders>
          </w:tcPr>
          <w:p w14:paraId="77583A39" w14:textId="77777777" w:rsidR="000062BD" w:rsidRPr="00FE4D29" w:rsidRDefault="000062BD" w:rsidP="004F634E">
            <w:pPr>
              <w:pStyle w:val="TAC"/>
              <w:keepNext w:val="0"/>
              <w:keepLines w:val="0"/>
              <w:rPr>
                <w:ins w:id="1861" w:author="Ming Li L" w:date="2026-02-24T10:33:00Z" w16du:dateUtc="2026-02-24T09:33:00Z"/>
                <w:lang w:eastAsia="zh-CN"/>
              </w:rPr>
            </w:pPr>
            <w:ins w:id="1862" w:author="Ming Li L" w:date="2026-02-24T10:33:00Z" w16du:dateUtc="2026-02-24T09:33:00Z">
              <w:r w:rsidRPr="00FE4D29">
                <w:rPr>
                  <w:rFonts w:hint="eastAsia"/>
                  <w:szCs w:val="18"/>
                  <w:lang w:eastAsia="zh-CN"/>
                </w:rPr>
                <w:t>15</w:t>
              </w:r>
            </w:ins>
          </w:p>
        </w:tc>
        <w:tc>
          <w:tcPr>
            <w:tcW w:w="899" w:type="pct"/>
            <w:gridSpan w:val="2"/>
            <w:tcBorders>
              <w:bottom w:val="single" w:sz="4" w:space="0" w:color="auto"/>
            </w:tcBorders>
          </w:tcPr>
          <w:p w14:paraId="0EBE9FD6" w14:textId="77777777" w:rsidR="000062BD" w:rsidRPr="00FE4D29" w:rsidRDefault="000062BD" w:rsidP="004F634E">
            <w:pPr>
              <w:pStyle w:val="TAC"/>
              <w:keepNext w:val="0"/>
              <w:keepLines w:val="0"/>
              <w:rPr>
                <w:ins w:id="1863" w:author="Ming Li L" w:date="2026-02-24T10:33:00Z" w16du:dateUtc="2026-02-24T09:33:00Z"/>
                <w:lang w:eastAsia="zh-CN"/>
              </w:rPr>
            </w:pPr>
            <w:ins w:id="1864" w:author="Ming Li L" w:date="2026-02-24T10:33:00Z" w16du:dateUtc="2026-02-24T09:33:00Z">
              <w:r w:rsidRPr="00FE4D29">
                <w:rPr>
                  <w:rFonts w:hint="eastAsia"/>
                  <w:lang w:eastAsia="zh-CN"/>
                </w:rPr>
                <w:t>15</w:t>
              </w:r>
            </w:ins>
          </w:p>
        </w:tc>
      </w:tr>
      <w:tr w:rsidR="009E4FE0" w:rsidRPr="00FE4D29" w14:paraId="6F0D51A7" w14:textId="77777777" w:rsidTr="004F634E">
        <w:trPr>
          <w:cantSplit/>
          <w:jc w:val="center"/>
          <w:ins w:id="1865" w:author="Ming Li L" w:date="2026-02-24T10:33:00Z"/>
        </w:trPr>
        <w:tc>
          <w:tcPr>
            <w:tcW w:w="1098" w:type="pct"/>
            <w:gridSpan w:val="2"/>
            <w:tcBorders>
              <w:top w:val="nil"/>
              <w:left w:val="single" w:sz="4" w:space="0" w:color="auto"/>
              <w:bottom w:val="single" w:sz="4" w:space="0" w:color="auto"/>
            </w:tcBorders>
          </w:tcPr>
          <w:p w14:paraId="0EE6E68E" w14:textId="77777777" w:rsidR="000062BD" w:rsidRPr="00FE4D29" w:rsidRDefault="000062BD" w:rsidP="004F634E">
            <w:pPr>
              <w:pStyle w:val="TAL"/>
              <w:keepNext w:val="0"/>
              <w:keepLines w:val="0"/>
              <w:rPr>
                <w:ins w:id="1866" w:author="Ming Li L" w:date="2026-02-24T10:33:00Z" w16du:dateUtc="2026-02-24T09:33:00Z"/>
              </w:rPr>
            </w:pPr>
          </w:p>
        </w:tc>
        <w:tc>
          <w:tcPr>
            <w:tcW w:w="705" w:type="pct"/>
            <w:tcBorders>
              <w:top w:val="nil"/>
              <w:bottom w:val="single" w:sz="4" w:space="0" w:color="auto"/>
            </w:tcBorders>
          </w:tcPr>
          <w:p w14:paraId="4B278C0F" w14:textId="77777777" w:rsidR="000062BD" w:rsidRPr="00FE4D29" w:rsidRDefault="000062BD" w:rsidP="004F634E">
            <w:pPr>
              <w:pStyle w:val="TAC"/>
              <w:keepNext w:val="0"/>
              <w:keepLines w:val="0"/>
              <w:rPr>
                <w:ins w:id="1867" w:author="Ming Li L" w:date="2026-02-24T10:33:00Z" w16du:dateUtc="2026-02-24T09:33:00Z"/>
              </w:rPr>
            </w:pPr>
          </w:p>
        </w:tc>
        <w:tc>
          <w:tcPr>
            <w:tcW w:w="668" w:type="pct"/>
            <w:tcBorders>
              <w:bottom w:val="single" w:sz="4" w:space="0" w:color="auto"/>
            </w:tcBorders>
          </w:tcPr>
          <w:p w14:paraId="4734F750" w14:textId="77777777" w:rsidR="000062BD" w:rsidRPr="00FE4D29" w:rsidRDefault="000062BD" w:rsidP="004F634E">
            <w:pPr>
              <w:pStyle w:val="TAC"/>
              <w:keepNext w:val="0"/>
              <w:keepLines w:val="0"/>
              <w:rPr>
                <w:ins w:id="1868" w:author="Ming Li L" w:date="2026-02-24T10:33:00Z" w16du:dateUtc="2026-02-24T09:33:00Z"/>
              </w:rPr>
            </w:pPr>
          </w:p>
        </w:tc>
        <w:tc>
          <w:tcPr>
            <w:tcW w:w="686" w:type="pct"/>
            <w:gridSpan w:val="2"/>
            <w:tcBorders>
              <w:bottom w:val="single" w:sz="4" w:space="0" w:color="auto"/>
            </w:tcBorders>
          </w:tcPr>
          <w:p w14:paraId="56008610" w14:textId="77777777" w:rsidR="000062BD" w:rsidRPr="00FE4D29" w:rsidRDefault="000062BD" w:rsidP="004F634E">
            <w:pPr>
              <w:pStyle w:val="TAC"/>
              <w:keepNext w:val="0"/>
              <w:keepLines w:val="0"/>
              <w:rPr>
                <w:ins w:id="1869" w:author="Ming Li L" w:date="2026-02-24T10:33:00Z" w16du:dateUtc="2026-02-24T09:33:00Z"/>
              </w:rPr>
            </w:pPr>
          </w:p>
        </w:tc>
        <w:tc>
          <w:tcPr>
            <w:tcW w:w="944" w:type="pct"/>
            <w:gridSpan w:val="2"/>
            <w:tcBorders>
              <w:bottom w:val="single" w:sz="4" w:space="0" w:color="auto"/>
            </w:tcBorders>
          </w:tcPr>
          <w:p w14:paraId="6D23F105" w14:textId="77777777" w:rsidR="000062BD" w:rsidRPr="00FE4D29" w:rsidRDefault="000062BD" w:rsidP="004F634E">
            <w:pPr>
              <w:pStyle w:val="TAC"/>
              <w:keepNext w:val="0"/>
              <w:keepLines w:val="0"/>
              <w:rPr>
                <w:ins w:id="1870" w:author="Ming Li L" w:date="2026-02-24T10:33:00Z" w16du:dateUtc="2026-02-24T09:33:00Z"/>
              </w:rPr>
            </w:pPr>
          </w:p>
        </w:tc>
        <w:tc>
          <w:tcPr>
            <w:tcW w:w="899" w:type="pct"/>
            <w:gridSpan w:val="2"/>
            <w:tcBorders>
              <w:bottom w:val="single" w:sz="4" w:space="0" w:color="auto"/>
            </w:tcBorders>
          </w:tcPr>
          <w:p w14:paraId="16E24B86" w14:textId="77777777" w:rsidR="000062BD" w:rsidRPr="00FE4D29" w:rsidRDefault="000062BD" w:rsidP="004F634E">
            <w:pPr>
              <w:pStyle w:val="TAC"/>
              <w:keepNext w:val="0"/>
              <w:keepLines w:val="0"/>
              <w:rPr>
                <w:ins w:id="1871" w:author="Ming Li L" w:date="2026-02-24T10:33:00Z" w16du:dateUtc="2026-02-24T09:33:00Z"/>
              </w:rPr>
            </w:pPr>
          </w:p>
        </w:tc>
      </w:tr>
      <w:tr w:rsidR="009E4FE0" w:rsidRPr="00FE4D29" w14:paraId="49A29517" w14:textId="77777777" w:rsidTr="004F634E">
        <w:trPr>
          <w:cantSplit/>
          <w:jc w:val="center"/>
          <w:ins w:id="1872" w:author="Ming Li L" w:date="2026-02-24T10:33:00Z"/>
        </w:trPr>
        <w:tc>
          <w:tcPr>
            <w:tcW w:w="1098" w:type="pct"/>
            <w:gridSpan w:val="2"/>
            <w:tcBorders>
              <w:left w:val="single" w:sz="4" w:space="0" w:color="auto"/>
              <w:bottom w:val="single" w:sz="4" w:space="0" w:color="auto"/>
            </w:tcBorders>
          </w:tcPr>
          <w:p w14:paraId="529D50DB" w14:textId="77777777" w:rsidR="000062BD" w:rsidRPr="00FE4D29" w:rsidRDefault="000062BD" w:rsidP="004F634E">
            <w:pPr>
              <w:pStyle w:val="TAL"/>
              <w:keepNext w:val="0"/>
              <w:keepLines w:val="0"/>
              <w:rPr>
                <w:ins w:id="1873" w:author="Ming Li L" w:date="2026-02-24T10:33:00Z" w16du:dateUtc="2026-02-24T09:33:00Z"/>
              </w:rPr>
            </w:pPr>
            <w:ins w:id="1874" w:author="Ming Li L" w:date="2026-02-24T10:33:00Z" w16du:dateUtc="2026-02-24T09:33:00Z">
              <w:r w:rsidRPr="00FE4D29">
                <w:rPr>
                  <w:szCs w:val="16"/>
                  <w:lang w:eastAsia="ja-JP"/>
                </w:rPr>
                <w:t>EPRE ratio of PSS to SSS</w:t>
              </w:r>
            </w:ins>
          </w:p>
        </w:tc>
        <w:tc>
          <w:tcPr>
            <w:tcW w:w="705" w:type="pct"/>
            <w:tcBorders>
              <w:bottom w:val="single" w:sz="4" w:space="0" w:color="auto"/>
            </w:tcBorders>
          </w:tcPr>
          <w:p w14:paraId="7833CA88" w14:textId="77777777" w:rsidR="000062BD" w:rsidRPr="00FE4D29" w:rsidRDefault="000062BD" w:rsidP="004F634E">
            <w:pPr>
              <w:pStyle w:val="TAC"/>
              <w:keepNext w:val="0"/>
              <w:keepLines w:val="0"/>
              <w:rPr>
                <w:ins w:id="1875" w:author="Ming Li L" w:date="2026-02-24T10:33:00Z" w16du:dateUtc="2026-02-24T09:33:00Z"/>
              </w:rPr>
            </w:pPr>
          </w:p>
        </w:tc>
        <w:tc>
          <w:tcPr>
            <w:tcW w:w="668" w:type="pct"/>
            <w:tcBorders>
              <w:bottom w:val="nil"/>
            </w:tcBorders>
          </w:tcPr>
          <w:p w14:paraId="75EDC69A" w14:textId="77777777" w:rsidR="000062BD" w:rsidRPr="00FE4D29" w:rsidRDefault="000062BD" w:rsidP="004F634E">
            <w:pPr>
              <w:pStyle w:val="TAC"/>
              <w:keepNext w:val="0"/>
              <w:keepLines w:val="0"/>
              <w:rPr>
                <w:ins w:id="1876" w:author="Ming Li L" w:date="2026-02-24T10:33:00Z" w16du:dateUtc="2026-02-24T09:33:00Z"/>
              </w:rPr>
            </w:pPr>
          </w:p>
        </w:tc>
        <w:tc>
          <w:tcPr>
            <w:tcW w:w="686" w:type="pct"/>
            <w:gridSpan w:val="2"/>
            <w:tcBorders>
              <w:bottom w:val="nil"/>
            </w:tcBorders>
          </w:tcPr>
          <w:p w14:paraId="3DE9043F" w14:textId="77777777" w:rsidR="000062BD" w:rsidRPr="00FE4D29" w:rsidRDefault="000062BD" w:rsidP="004F634E">
            <w:pPr>
              <w:pStyle w:val="TAC"/>
              <w:keepNext w:val="0"/>
              <w:keepLines w:val="0"/>
              <w:rPr>
                <w:ins w:id="1877" w:author="Ming Li L" w:date="2026-02-24T10:33:00Z" w16du:dateUtc="2026-02-24T09:33:00Z"/>
                <w:rFonts w:cs="v4.2.0"/>
              </w:rPr>
            </w:pPr>
          </w:p>
        </w:tc>
        <w:tc>
          <w:tcPr>
            <w:tcW w:w="944" w:type="pct"/>
            <w:gridSpan w:val="2"/>
            <w:tcBorders>
              <w:bottom w:val="nil"/>
            </w:tcBorders>
          </w:tcPr>
          <w:p w14:paraId="2F54B9EF" w14:textId="77777777" w:rsidR="000062BD" w:rsidRPr="00FE4D29" w:rsidRDefault="000062BD" w:rsidP="004F634E">
            <w:pPr>
              <w:pStyle w:val="TAC"/>
              <w:keepNext w:val="0"/>
              <w:keepLines w:val="0"/>
              <w:rPr>
                <w:ins w:id="1878" w:author="Ming Li L" w:date="2026-02-24T10:33:00Z" w16du:dateUtc="2026-02-24T09:33:00Z"/>
              </w:rPr>
            </w:pPr>
          </w:p>
        </w:tc>
        <w:tc>
          <w:tcPr>
            <w:tcW w:w="899" w:type="pct"/>
            <w:gridSpan w:val="2"/>
            <w:tcBorders>
              <w:bottom w:val="nil"/>
            </w:tcBorders>
          </w:tcPr>
          <w:p w14:paraId="606DBF84" w14:textId="77777777" w:rsidR="000062BD" w:rsidRPr="00FE4D29" w:rsidRDefault="000062BD" w:rsidP="004F634E">
            <w:pPr>
              <w:pStyle w:val="TAC"/>
              <w:keepNext w:val="0"/>
              <w:keepLines w:val="0"/>
              <w:rPr>
                <w:ins w:id="1879" w:author="Ming Li L" w:date="2026-02-24T10:33:00Z" w16du:dateUtc="2026-02-24T09:33:00Z"/>
              </w:rPr>
            </w:pPr>
          </w:p>
        </w:tc>
      </w:tr>
      <w:tr w:rsidR="009E4FE0" w:rsidRPr="00FE4D29" w14:paraId="1E15329F" w14:textId="77777777" w:rsidTr="004F634E">
        <w:trPr>
          <w:cantSplit/>
          <w:jc w:val="center"/>
          <w:ins w:id="1880" w:author="Ming Li L" w:date="2026-02-24T10:33:00Z"/>
        </w:trPr>
        <w:tc>
          <w:tcPr>
            <w:tcW w:w="1098" w:type="pct"/>
            <w:gridSpan w:val="2"/>
            <w:tcBorders>
              <w:left w:val="single" w:sz="4" w:space="0" w:color="auto"/>
              <w:bottom w:val="single" w:sz="4" w:space="0" w:color="auto"/>
            </w:tcBorders>
          </w:tcPr>
          <w:p w14:paraId="10103842" w14:textId="77777777" w:rsidR="000062BD" w:rsidRPr="00FE4D29" w:rsidRDefault="000062BD" w:rsidP="004F634E">
            <w:pPr>
              <w:pStyle w:val="TAL"/>
              <w:keepNext w:val="0"/>
              <w:keepLines w:val="0"/>
              <w:rPr>
                <w:ins w:id="1881" w:author="Ming Li L" w:date="2026-02-24T10:33:00Z" w16du:dateUtc="2026-02-24T09:33:00Z"/>
              </w:rPr>
            </w:pPr>
            <w:ins w:id="1882" w:author="Ming Li L" w:date="2026-02-24T10:33:00Z" w16du:dateUtc="2026-02-24T09:33:00Z">
              <w:r w:rsidRPr="00FE4D29">
                <w:rPr>
                  <w:szCs w:val="16"/>
                  <w:lang w:eastAsia="ja-JP"/>
                </w:rPr>
                <w:t>EPRE ratio of PBCH DMRS to SSS</w:t>
              </w:r>
            </w:ins>
          </w:p>
        </w:tc>
        <w:tc>
          <w:tcPr>
            <w:tcW w:w="705" w:type="pct"/>
            <w:tcBorders>
              <w:bottom w:val="single" w:sz="4" w:space="0" w:color="auto"/>
            </w:tcBorders>
          </w:tcPr>
          <w:p w14:paraId="594B02EF" w14:textId="77777777" w:rsidR="000062BD" w:rsidRPr="00FE4D29" w:rsidRDefault="000062BD" w:rsidP="004F634E">
            <w:pPr>
              <w:pStyle w:val="TAC"/>
              <w:keepNext w:val="0"/>
              <w:keepLines w:val="0"/>
              <w:rPr>
                <w:ins w:id="1883" w:author="Ming Li L" w:date="2026-02-24T10:33:00Z" w16du:dateUtc="2026-02-24T09:33:00Z"/>
              </w:rPr>
            </w:pPr>
          </w:p>
        </w:tc>
        <w:tc>
          <w:tcPr>
            <w:tcW w:w="668" w:type="pct"/>
            <w:tcBorders>
              <w:top w:val="nil"/>
              <w:bottom w:val="nil"/>
            </w:tcBorders>
          </w:tcPr>
          <w:p w14:paraId="2DBC6530" w14:textId="77777777" w:rsidR="000062BD" w:rsidRPr="00FE4D29" w:rsidRDefault="000062BD" w:rsidP="004F634E">
            <w:pPr>
              <w:pStyle w:val="TAC"/>
              <w:keepNext w:val="0"/>
              <w:keepLines w:val="0"/>
              <w:rPr>
                <w:ins w:id="1884" w:author="Ming Li L" w:date="2026-02-24T10:33:00Z" w16du:dateUtc="2026-02-24T09:33:00Z"/>
              </w:rPr>
            </w:pPr>
          </w:p>
        </w:tc>
        <w:tc>
          <w:tcPr>
            <w:tcW w:w="686" w:type="pct"/>
            <w:gridSpan w:val="2"/>
            <w:tcBorders>
              <w:top w:val="nil"/>
              <w:bottom w:val="nil"/>
            </w:tcBorders>
          </w:tcPr>
          <w:p w14:paraId="2F82BE87" w14:textId="77777777" w:rsidR="000062BD" w:rsidRPr="00FE4D29" w:rsidRDefault="000062BD" w:rsidP="004F634E">
            <w:pPr>
              <w:pStyle w:val="TAC"/>
              <w:keepNext w:val="0"/>
              <w:keepLines w:val="0"/>
              <w:rPr>
                <w:ins w:id="1885" w:author="Ming Li L" w:date="2026-02-24T10:33:00Z" w16du:dateUtc="2026-02-24T09:33:00Z"/>
                <w:rFonts w:cs="v4.2.0"/>
              </w:rPr>
            </w:pPr>
          </w:p>
        </w:tc>
        <w:tc>
          <w:tcPr>
            <w:tcW w:w="944" w:type="pct"/>
            <w:gridSpan w:val="2"/>
            <w:tcBorders>
              <w:top w:val="nil"/>
              <w:bottom w:val="nil"/>
            </w:tcBorders>
          </w:tcPr>
          <w:p w14:paraId="45D3FD96" w14:textId="77777777" w:rsidR="000062BD" w:rsidRPr="00FE4D29" w:rsidRDefault="000062BD" w:rsidP="004F634E">
            <w:pPr>
              <w:pStyle w:val="TAC"/>
              <w:keepNext w:val="0"/>
              <w:keepLines w:val="0"/>
              <w:rPr>
                <w:ins w:id="1886" w:author="Ming Li L" w:date="2026-02-24T10:33:00Z" w16du:dateUtc="2026-02-24T09:33:00Z"/>
              </w:rPr>
            </w:pPr>
          </w:p>
        </w:tc>
        <w:tc>
          <w:tcPr>
            <w:tcW w:w="899" w:type="pct"/>
            <w:gridSpan w:val="2"/>
            <w:tcBorders>
              <w:top w:val="nil"/>
              <w:bottom w:val="nil"/>
            </w:tcBorders>
          </w:tcPr>
          <w:p w14:paraId="70B43456" w14:textId="77777777" w:rsidR="000062BD" w:rsidRPr="00FE4D29" w:rsidRDefault="000062BD" w:rsidP="004F634E">
            <w:pPr>
              <w:pStyle w:val="TAC"/>
              <w:keepNext w:val="0"/>
              <w:keepLines w:val="0"/>
              <w:rPr>
                <w:ins w:id="1887" w:author="Ming Li L" w:date="2026-02-24T10:33:00Z" w16du:dateUtc="2026-02-24T09:33:00Z"/>
              </w:rPr>
            </w:pPr>
          </w:p>
        </w:tc>
      </w:tr>
      <w:tr w:rsidR="009E4FE0" w:rsidRPr="00FE4D29" w14:paraId="04A3CE49" w14:textId="77777777" w:rsidTr="004F634E">
        <w:trPr>
          <w:cantSplit/>
          <w:jc w:val="center"/>
          <w:ins w:id="1888" w:author="Ming Li L" w:date="2026-02-24T10:33:00Z"/>
        </w:trPr>
        <w:tc>
          <w:tcPr>
            <w:tcW w:w="1098" w:type="pct"/>
            <w:gridSpan w:val="2"/>
            <w:tcBorders>
              <w:left w:val="single" w:sz="4" w:space="0" w:color="auto"/>
              <w:bottom w:val="single" w:sz="4" w:space="0" w:color="auto"/>
            </w:tcBorders>
          </w:tcPr>
          <w:p w14:paraId="1F09D2BC" w14:textId="77777777" w:rsidR="000062BD" w:rsidRPr="00FE4D29" w:rsidRDefault="000062BD" w:rsidP="004F634E">
            <w:pPr>
              <w:pStyle w:val="TAL"/>
              <w:keepNext w:val="0"/>
              <w:keepLines w:val="0"/>
              <w:rPr>
                <w:ins w:id="1889" w:author="Ming Li L" w:date="2026-02-24T10:33:00Z" w16du:dateUtc="2026-02-24T09:33:00Z"/>
              </w:rPr>
            </w:pPr>
            <w:ins w:id="1890" w:author="Ming Li L" w:date="2026-02-24T10:33:00Z" w16du:dateUtc="2026-02-24T09:33:00Z">
              <w:r w:rsidRPr="00FE4D29">
                <w:rPr>
                  <w:szCs w:val="16"/>
                  <w:lang w:eastAsia="ja-JP"/>
                </w:rPr>
                <w:t>EPRE ratio of PBCH to PBCH DMRS</w:t>
              </w:r>
            </w:ins>
          </w:p>
        </w:tc>
        <w:tc>
          <w:tcPr>
            <w:tcW w:w="705" w:type="pct"/>
            <w:tcBorders>
              <w:bottom w:val="single" w:sz="4" w:space="0" w:color="auto"/>
            </w:tcBorders>
          </w:tcPr>
          <w:p w14:paraId="56E63DED" w14:textId="77777777" w:rsidR="000062BD" w:rsidRPr="00FE4D29" w:rsidRDefault="000062BD" w:rsidP="004F634E">
            <w:pPr>
              <w:pStyle w:val="TAC"/>
              <w:keepNext w:val="0"/>
              <w:keepLines w:val="0"/>
              <w:rPr>
                <w:ins w:id="1891" w:author="Ming Li L" w:date="2026-02-24T10:33:00Z" w16du:dateUtc="2026-02-24T09:33:00Z"/>
              </w:rPr>
            </w:pPr>
          </w:p>
        </w:tc>
        <w:tc>
          <w:tcPr>
            <w:tcW w:w="668" w:type="pct"/>
            <w:tcBorders>
              <w:top w:val="nil"/>
              <w:bottom w:val="nil"/>
            </w:tcBorders>
          </w:tcPr>
          <w:p w14:paraId="59E29FD0" w14:textId="77777777" w:rsidR="000062BD" w:rsidRPr="00FE4D29" w:rsidRDefault="000062BD" w:rsidP="004F634E">
            <w:pPr>
              <w:pStyle w:val="TAC"/>
              <w:keepNext w:val="0"/>
              <w:keepLines w:val="0"/>
              <w:rPr>
                <w:ins w:id="1892" w:author="Ming Li L" w:date="2026-02-24T10:33:00Z" w16du:dateUtc="2026-02-24T09:33:00Z"/>
              </w:rPr>
            </w:pPr>
          </w:p>
        </w:tc>
        <w:tc>
          <w:tcPr>
            <w:tcW w:w="686" w:type="pct"/>
            <w:gridSpan w:val="2"/>
            <w:tcBorders>
              <w:top w:val="nil"/>
              <w:bottom w:val="nil"/>
            </w:tcBorders>
          </w:tcPr>
          <w:p w14:paraId="6619CBEC" w14:textId="77777777" w:rsidR="000062BD" w:rsidRPr="00FE4D29" w:rsidRDefault="000062BD" w:rsidP="004F634E">
            <w:pPr>
              <w:pStyle w:val="TAC"/>
              <w:keepNext w:val="0"/>
              <w:keepLines w:val="0"/>
              <w:rPr>
                <w:ins w:id="1893" w:author="Ming Li L" w:date="2026-02-24T10:33:00Z" w16du:dateUtc="2026-02-24T09:33:00Z"/>
                <w:rFonts w:cs="v4.2.0"/>
              </w:rPr>
            </w:pPr>
          </w:p>
        </w:tc>
        <w:tc>
          <w:tcPr>
            <w:tcW w:w="944" w:type="pct"/>
            <w:gridSpan w:val="2"/>
            <w:tcBorders>
              <w:top w:val="nil"/>
              <w:bottom w:val="nil"/>
            </w:tcBorders>
          </w:tcPr>
          <w:p w14:paraId="06B10304" w14:textId="77777777" w:rsidR="000062BD" w:rsidRPr="00FE4D29" w:rsidRDefault="000062BD" w:rsidP="004F634E">
            <w:pPr>
              <w:pStyle w:val="TAC"/>
              <w:keepNext w:val="0"/>
              <w:keepLines w:val="0"/>
              <w:rPr>
                <w:ins w:id="1894" w:author="Ming Li L" w:date="2026-02-24T10:33:00Z" w16du:dateUtc="2026-02-24T09:33:00Z"/>
              </w:rPr>
            </w:pPr>
          </w:p>
        </w:tc>
        <w:tc>
          <w:tcPr>
            <w:tcW w:w="899" w:type="pct"/>
            <w:gridSpan w:val="2"/>
            <w:tcBorders>
              <w:top w:val="nil"/>
              <w:bottom w:val="nil"/>
            </w:tcBorders>
          </w:tcPr>
          <w:p w14:paraId="4FCD619B" w14:textId="77777777" w:rsidR="000062BD" w:rsidRPr="00FE4D29" w:rsidRDefault="000062BD" w:rsidP="004F634E">
            <w:pPr>
              <w:pStyle w:val="TAC"/>
              <w:keepNext w:val="0"/>
              <w:keepLines w:val="0"/>
              <w:rPr>
                <w:ins w:id="1895" w:author="Ming Li L" w:date="2026-02-24T10:33:00Z" w16du:dateUtc="2026-02-24T09:33:00Z"/>
              </w:rPr>
            </w:pPr>
          </w:p>
        </w:tc>
      </w:tr>
      <w:tr w:rsidR="009E4FE0" w:rsidRPr="00FE4D29" w14:paraId="6F018D73" w14:textId="77777777" w:rsidTr="004F634E">
        <w:trPr>
          <w:cantSplit/>
          <w:jc w:val="center"/>
          <w:ins w:id="1896" w:author="Ming Li L" w:date="2026-02-24T10:33:00Z"/>
        </w:trPr>
        <w:tc>
          <w:tcPr>
            <w:tcW w:w="1098" w:type="pct"/>
            <w:gridSpan w:val="2"/>
            <w:tcBorders>
              <w:left w:val="single" w:sz="4" w:space="0" w:color="auto"/>
              <w:bottom w:val="single" w:sz="4" w:space="0" w:color="auto"/>
            </w:tcBorders>
          </w:tcPr>
          <w:p w14:paraId="7AE9E621" w14:textId="77777777" w:rsidR="000062BD" w:rsidRPr="00FE4D29" w:rsidRDefault="000062BD" w:rsidP="004F634E">
            <w:pPr>
              <w:pStyle w:val="TAL"/>
              <w:keepNext w:val="0"/>
              <w:keepLines w:val="0"/>
              <w:rPr>
                <w:ins w:id="1897" w:author="Ming Li L" w:date="2026-02-24T10:33:00Z" w16du:dateUtc="2026-02-24T09:33:00Z"/>
              </w:rPr>
            </w:pPr>
            <w:ins w:id="1898" w:author="Ming Li L" w:date="2026-02-24T10:33:00Z" w16du:dateUtc="2026-02-24T09:33:00Z">
              <w:r w:rsidRPr="00FE4D29">
                <w:rPr>
                  <w:szCs w:val="16"/>
                  <w:lang w:eastAsia="ja-JP"/>
                </w:rPr>
                <w:t>EPRE ratio of PDCCH DMRS to SSS</w:t>
              </w:r>
            </w:ins>
          </w:p>
        </w:tc>
        <w:tc>
          <w:tcPr>
            <w:tcW w:w="705" w:type="pct"/>
            <w:tcBorders>
              <w:bottom w:val="single" w:sz="4" w:space="0" w:color="auto"/>
            </w:tcBorders>
          </w:tcPr>
          <w:p w14:paraId="7A2E68F6" w14:textId="77777777" w:rsidR="000062BD" w:rsidRPr="00FE4D29" w:rsidRDefault="000062BD" w:rsidP="004F634E">
            <w:pPr>
              <w:pStyle w:val="TAC"/>
              <w:keepNext w:val="0"/>
              <w:keepLines w:val="0"/>
              <w:rPr>
                <w:ins w:id="1899" w:author="Ming Li L" w:date="2026-02-24T10:33:00Z" w16du:dateUtc="2026-02-24T09:33:00Z"/>
              </w:rPr>
            </w:pPr>
          </w:p>
        </w:tc>
        <w:tc>
          <w:tcPr>
            <w:tcW w:w="668" w:type="pct"/>
            <w:tcBorders>
              <w:top w:val="nil"/>
              <w:bottom w:val="nil"/>
            </w:tcBorders>
          </w:tcPr>
          <w:p w14:paraId="617D91A3" w14:textId="77777777" w:rsidR="000062BD" w:rsidRPr="00FE4D29" w:rsidRDefault="000062BD" w:rsidP="004F634E">
            <w:pPr>
              <w:pStyle w:val="TAC"/>
              <w:keepNext w:val="0"/>
              <w:keepLines w:val="0"/>
              <w:rPr>
                <w:ins w:id="1900" w:author="Ming Li L" w:date="2026-02-24T10:33:00Z" w16du:dateUtc="2026-02-24T09:33:00Z"/>
              </w:rPr>
            </w:pPr>
          </w:p>
        </w:tc>
        <w:tc>
          <w:tcPr>
            <w:tcW w:w="686" w:type="pct"/>
            <w:gridSpan w:val="2"/>
            <w:tcBorders>
              <w:top w:val="nil"/>
              <w:bottom w:val="nil"/>
            </w:tcBorders>
          </w:tcPr>
          <w:p w14:paraId="29490630" w14:textId="77777777" w:rsidR="000062BD" w:rsidRPr="00FE4D29" w:rsidRDefault="000062BD" w:rsidP="004F634E">
            <w:pPr>
              <w:pStyle w:val="TAC"/>
              <w:keepNext w:val="0"/>
              <w:keepLines w:val="0"/>
              <w:rPr>
                <w:ins w:id="1901" w:author="Ming Li L" w:date="2026-02-24T10:33:00Z" w16du:dateUtc="2026-02-24T09:33:00Z"/>
                <w:rFonts w:cs="v4.2.0"/>
              </w:rPr>
            </w:pPr>
          </w:p>
        </w:tc>
        <w:tc>
          <w:tcPr>
            <w:tcW w:w="944" w:type="pct"/>
            <w:gridSpan w:val="2"/>
            <w:tcBorders>
              <w:top w:val="nil"/>
              <w:bottom w:val="nil"/>
            </w:tcBorders>
          </w:tcPr>
          <w:p w14:paraId="717F2F75" w14:textId="77777777" w:rsidR="000062BD" w:rsidRPr="00FE4D29" w:rsidRDefault="000062BD" w:rsidP="004F634E">
            <w:pPr>
              <w:pStyle w:val="TAC"/>
              <w:keepNext w:val="0"/>
              <w:keepLines w:val="0"/>
              <w:rPr>
                <w:ins w:id="1902" w:author="Ming Li L" w:date="2026-02-24T10:33:00Z" w16du:dateUtc="2026-02-24T09:33:00Z"/>
              </w:rPr>
            </w:pPr>
          </w:p>
        </w:tc>
        <w:tc>
          <w:tcPr>
            <w:tcW w:w="899" w:type="pct"/>
            <w:gridSpan w:val="2"/>
            <w:tcBorders>
              <w:top w:val="nil"/>
              <w:bottom w:val="nil"/>
            </w:tcBorders>
          </w:tcPr>
          <w:p w14:paraId="374C9B68" w14:textId="77777777" w:rsidR="000062BD" w:rsidRPr="00FE4D29" w:rsidRDefault="000062BD" w:rsidP="004F634E">
            <w:pPr>
              <w:pStyle w:val="TAC"/>
              <w:keepNext w:val="0"/>
              <w:keepLines w:val="0"/>
              <w:rPr>
                <w:ins w:id="1903" w:author="Ming Li L" w:date="2026-02-24T10:33:00Z" w16du:dateUtc="2026-02-24T09:33:00Z"/>
              </w:rPr>
            </w:pPr>
          </w:p>
        </w:tc>
      </w:tr>
      <w:tr w:rsidR="009E4FE0" w:rsidRPr="00FE4D29" w14:paraId="6435728F" w14:textId="77777777" w:rsidTr="004F634E">
        <w:trPr>
          <w:cantSplit/>
          <w:jc w:val="center"/>
          <w:ins w:id="1904" w:author="Ming Li L" w:date="2026-02-24T10:33:00Z"/>
        </w:trPr>
        <w:tc>
          <w:tcPr>
            <w:tcW w:w="1098" w:type="pct"/>
            <w:gridSpan w:val="2"/>
            <w:tcBorders>
              <w:left w:val="single" w:sz="4" w:space="0" w:color="auto"/>
              <w:bottom w:val="single" w:sz="4" w:space="0" w:color="auto"/>
            </w:tcBorders>
          </w:tcPr>
          <w:p w14:paraId="4BE3A74B" w14:textId="77777777" w:rsidR="000062BD" w:rsidRPr="00FE4D29" w:rsidRDefault="000062BD" w:rsidP="004F634E">
            <w:pPr>
              <w:pStyle w:val="TAL"/>
              <w:keepNext w:val="0"/>
              <w:keepLines w:val="0"/>
              <w:rPr>
                <w:ins w:id="1905" w:author="Ming Li L" w:date="2026-02-24T10:33:00Z" w16du:dateUtc="2026-02-24T09:33:00Z"/>
              </w:rPr>
            </w:pPr>
            <w:ins w:id="1906" w:author="Ming Li L" w:date="2026-02-24T10:33:00Z" w16du:dateUtc="2026-02-24T09:33:00Z">
              <w:r w:rsidRPr="00FE4D29">
                <w:rPr>
                  <w:szCs w:val="16"/>
                  <w:lang w:eastAsia="ja-JP"/>
                </w:rPr>
                <w:t>EPRE ratio of PDCCH to PDCCH DMRS</w:t>
              </w:r>
            </w:ins>
          </w:p>
        </w:tc>
        <w:tc>
          <w:tcPr>
            <w:tcW w:w="705" w:type="pct"/>
            <w:tcBorders>
              <w:bottom w:val="single" w:sz="4" w:space="0" w:color="auto"/>
            </w:tcBorders>
          </w:tcPr>
          <w:p w14:paraId="7795D736" w14:textId="77777777" w:rsidR="000062BD" w:rsidRPr="00FE4D29" w:rsidRDefault="000062BD" w:rsidP="004F634E">
            <w:pPr>
              <w:pStyle w:val="TAC"/>
              <w:keepNext w:val="0"/>
              <w:keepLines w:val="0"/>
              <w:rPr>
                <w:ins w:id="1907" w:author="Ming Li L" w:date="2026-02-24T10:33:00Z" w16du:dateUtc="2026-02-24T09:33:00Z"/>
              </w:rPr>
            </w:pPr>
          </w:p>
        </w:tc>
        <w:tc>
          <w:tcPr>
            <w:tcW w:w="668" w:type="pct"/>
            <w:tcBorders>
              <w:top w:val="nil"/>
              <w:bottom w:val="nil"/>
            </w:tcBorders>
          </w:tcPr>
          <w:p w14:paraId="4A6E3332" w14:textId="3B27E2D3" w:rsidR="000062BD" w:rsidRPr="00FE4D29" w:rsidRDefault="000062BD" w:rsidP="004F634E">
            <w:pPr>
              <w:pStyle w:val="TAC"/>
              <w:keepNext w:val="0"/>
              <w:keepLines w:val="0"/>
              <w:rPr>
                <w:ins w:id="1908" w:author="Ming Li L" w:date="2026-02-24T10:33:00Z" w16du:dateUtc="2026-02-24T09:33:00Z"/>
              </w:rPr>
            </w:pPr>
            <w:ins w:id="1909" w:author="Ming Li L" w:date="2026-02-24T10:33:00Z" w16du:dateUtc="2026-02-24T09:33:00Z">
              <w:r w:rsidRPr="00FE4D29">
                <w:rPr>
                  <w:rFonts w:cs="Arial"/>
                </w:rPr>
                <w:t>Config 1</w:t>
              </w:r>
            </w:ins>
          </w:p>
        </w:tc>
        <w:tc>
          <w:tcPr>
            <w:tcW w:w="686" w:type="pct"/>
            <w:gridSpan w:val="2"/>
            <w:tcBorders>
              <w:top w:val="nil"/>
              <w:bottom w:val="nil"/>
            </w:tcBorders>
          </w:tcPr>
          <w:p w14:paraId="00AED352" w14:textId="77777777" w:rsidR="000062BD" w:rsidRPr="00FE4D29" w:rsidRDefault="000062BD" w:rsidP="004F634E">
            <w:pPr>
              <w:pStyle w:val="TAC"/>
              <w:keepNext w:val="0"/>
              <w:keepLines w:val="0"/>
              <w:rPr>
                <w:ins w:id="1910" w:author="Ming Li L" w:date="2026-02-24T10:33:00Z" w16du:dateUtc="2026-02-24T09:33:00Z"/>
                <w:rFonts w:cs="v4.2.0"/>
              </w:rPr>
            </w:pPr>
          </w:p>
        </w:tc>
        <w:tc>
          <w:tcPr>
            <w:tcW w:w="944" w:type="pct"/>
            <w:gridSpan w:val="2"/>
            <w:tcBorders>
              <w:top w:val="nil"/>
              <w:bottom w:val="nil"/>
            </w:tcBorders>
          </w:tcPr>
          <w:p w14:paraId="4DED8F36" w14:textId="77777777" w:rsidR="000062BD" w:rsidRPr="00FE4D29" w:rsidRDefault="000062BD" w:rsidP="004F634E">
            <w:pPr>
              <w:pStyle w:val="TAC"/>
              <w:keepNext w:val="0"/>
              <w:keepLines w:val="0"/>
              <w:rPr>
                <w:ins w:id="1911" w:author="Ming Li L" w:date="2026-02-24T10:33:00Z" w16du:dateUtc="2026-02-24T09:33:00Z"/>
              </w:rPr>
            </w:pPr>
            <w:ins w:id="1912" w:author="Ming Li L" w:date="2026-02-24T10:33:00Z" w16du:dateUtc="2026-02-24T09:33:00Z">
              <w:r w:rsidRPr="00FE4D29">
                <w:rPr>
                  <w:rFonts w:cs="v4.2.0"/>
                </w:rPr>
                <w:t>0</w:t>
              </w:r>
            </w:ins>
          </w:p>
        </w:tc>
        <w:tc>
          <w:tcPr>
            <w:tcW w:w="899" w:type="pct"/>
            <w:gridSpan w:val="2"/>
            <w:tcBorders>
              <w:top w:val="nil"/>
              <w:bottom w:val="nil"/>
            </w:tcBorders>
          </w:tcPr>
          <w:p w14:paraId="2D9BDAB8" w14:textId="77777777" w:rsidR="000062BD" w:rsidRPr="00FE4D29" w:rsidRDefault="000062BD" w:rsidP="004F634E">
            <w:pPr>
              <w:pStyle w:val="TAC"/>
              <w:keepNext w:val="0"/>
              <w:keepLines w:val="0"/>
              <w:rPr>
                <w:ins w:id="1913" w:author="Ming Li L" w:date="2026-02-24T10:33:00Z" w16du:dateUtc="2026-02-24T09:33:00Z"/>
              </w:rPr>
            </w:pPr>
            <w:ins w:id="1914" w:author="Ming Li L" w:date="2026-02-24T10:33:00Z" w16du:dateUtc="2026-02-24T09:33:00Z">
              <w:r w:rsidRPr="00FE4D29">
                <w:t>0</w:t>
              </w:r>
            </w:ins>
          </w:p>
        </w:tc>
      </w:tr>
      <w:tr w:rsidR="009E4FE0" w:rsidRPr="00FE4D29" w14:paraId="584E8771" w14:textId="77777777" w:rsidTr="004F634E">
        <w:trPr>
          <w:cantSplit/>
          <w:jc w:val="center"/>
          <w:ins w:id="1915" w:author="Ming Li L" w:date="2026-02-24T10:33:00Z"/>
        </w:trPr>
        <w:tc>
          <w:tcPr>
            <w:tcW w:w="1098" w:type="pct"/>
            <w:gridSpan w:val="2"/>
            <w:tcBorders>
              <w:left w:val="single" w:sz="4" w:space="0" w:color="auto"/>
              <w:bottom w:val="single" w:sz="4" w:space="0" w:color="auto"/>
            </w:tcBorders>
          </w:tcPr>
          <w:p w14:paraId="7B265429" w14:textId="77777777" w:rsidR="000062BD" w:rsidRPr="00FE4D29" w:rsidRDefault="000062BD" w:rsidP="004F634E">
            <w:pPr>
              <w:pStyle w:val="TAL"/>
              <w:keepNext w:val="0"/>
              <w:keepLines w:val="0"/>
              <w:rPr>
                <w:ins w:id="1916" w:author="Ming Li L" w:date="2026-02-24T10:33:00Z" w16du:dateUtc="2026-02-24T09:33:00Z"/>
              </w:rPr>
            </w:pPr>
            <w:ins w:id="1917" w:author="Ming Li L" w:date="2026-02-24T10:33:00Z" w16du:dateUtc="2026-02-24T09:33:00Z">
              <w:r w:rsidRPr="00FE4D29">
                <w:rPr>
                  <w:szCs w:val="16"/>
                  <w:lang w:eastAsia="ja-JP"/>
                </w:rPr>
                <w:t xml:space="preserve">EPRE ratio of PDSCH DMRS to SSS </w:t>
              </w:r>
            </w:ins>
          </w:p>
        </w:tc>
        <w:tc>
          <w:tcPr>
            <w:tcW w:w="705" w:type="pct"/>
            <w:tcBorders>
              <w:bottom w:val="single" w:sz="4" w:space="0" w:color="auto"/>
            </w:tcBorders>
          </w:tcPr>
          <w:p w14:paraId="0877A8CD" w14:textId="77777777" w:rsidR="000062BD" w:rsidRPr="00FE4D29" w:rsidRDefault="000062BD" w:rsidP="004F634E">
            <w:pPr>
              <w:pStyle w:val="TAC"/>
              <w:keepNext w:val="0"/>
              <w:keepLines w:val="0"/>
              <w:rPr>
                <w:ins w:id="1918" w:author="Ming Li L" w:date="2026-02-24T10:33:00Z" w16du:dateUtc="2026-02-24T09:33:00Z"/>
              </w:rPr>
            </w:pPr>
          </w:p>
        </w:tc>
        <w:tc>
          <w:tcPr>
            <w:tcW w:w="668" w:type="pct"/>
            <w:tcBorders>
              <w:top w:val="nil"/>
              <w:bottom w:val="nil"/>
            </w:tcBorders>
          </w:tcPr>
          <w:p w14:paraId="71937658" w14:textId="77777777" w:rsidR="000062BD" w:rsidRPr="00FE4D29" w:rsidRDefault="000062BD" w:rsidP="004F634E">
            <w:pPr>
              <w:pStyle w:val="TAC"/>
              <w:keepNext w:val="0"/>
              <w:keepLines w:val="0"/>
              <w:rPr>
                <w:ins w:id="1919" w:author="Ming Li L" w:date="2026-02-24T10:33:00Z" w16du:dateUtc="2026-02-24T09:33:00Z"/>
              </w:rPr>
            </w:pPr>
          </w:p>
        </w:tc>
        <w:tc>
          <w:tcPr>
            <w:tcW w:w="686" w:type="pct"/>
            <w:gridSpan w:val="2"/>
            <w:tcBorders>
              <w:top w:val="nil"/>
              <w:bottom w:val="nil"/>
            </w:tcBorders>
          </w:tcPr>
          <w:p w14:paraId="412FFED0" w14:textId="77777777" w:rsidR="000062BD" w:rsidRPr="00FE4D29" w:rsidRDefault="000062BD" w:rsidP="004F634E">
            <w:pPr>
              <w:pStyle w:val="TAC"/>
              <w:keepNext w:val="0"/>
              <w:keepLines w:val="0"/>
              <w:rPr>
                <w:ins w:id="1920" w:author="Ming Li L" w:date="2026-02-24T10:33:00Z" w16du:dateUtc="2026-02-24T09:33:00Z"/>
                <w:rFonts w:cs="v4.2.0"/>
              </w:rPr>
            </w:pPr>
          </w:p>
        </w:tc>
        <w:tc>
          <w:tcPr>
            <w:tcW w:w="944" w:type="pct"/>
            <w:gridSpan w:val="2"/>
            <w:tcBorders>
              <w:top w:val="nil"/>
              <w:bottom w:val="nil"/>
            </w:tcBorders>
          </w:tcPr>
          <w:p w14:paraId="694F3A2A" w14:textId="77777777" w:rsidR="000062BD" w:rsidRPr="00FE4D29" w:rsidRDefault="000062BD" w:rsidP="004F634E">
            <w:pPr>
              <w:pStyle w:val="TAC"/>
              <w:keepNext w:val="0"/>
              <w:keepLines w:val="0"/>
              <w:rPr>
                <w:ins w:id="1921" w:author="Ming Li L" w:date="2026-02-24T10:33:00Z" w16du:dateUtc="2026-02-24T09:33:00Z"/>
              </w:rPr>
            </w:pPr>
          </w:p>
        </w:tc>
        <w:tc>
          <w:tcPr>
            <w:tcW w:w="899" w:type="pct"/>
            <w:gridSpan w:val="2"/>
            <w:tcBorders>
              <w:top w:val="nil"/>
              <w:bottom w:val="nil"/>
            </w:tcBorders>
          </w:tcPr>
          <w:p w14:paraId="1F775DD6" w14:textId="77777777" w:rsidR="000062BD" w:rsidRPr="00FE4D29" w:rsidRDefault="000062BD" w:rsidP="004F634E">
            <w:pPr>
              <w:pStyle w:val="TAC"/>
              <w:keepNext w:val="0"/>
              <w:keepLines w:val="0"/>
              <w:rPr>
                <w:ins w:id="1922" w:author="Ming Li L" w:date="2026-02-24T10:33:00Z" w16du:dateUtc="2026-02-24T09:33:00Z"/>
              </w:rPr>
            </w:pPr>
          </w:p>
        </w:tc>
      </w:tr>
      <w:tr w:rsidR="009E4FE0" w:rsidRPr="00FE4D29" w14:paraId="64444C55" w14:textId="77777777" w:rsidTr="004F634E">
        <w:trPr>
          <w:cantSplit/>
          <w:jc w:val="center"/>
          <w:ins w:id="1923" w:author="Ming Li L" w:date="2026-02-24T10:33:00Z"/>
        </w:trPr>
        <w:tc>
          <w:tcPr>
            <w:tcW w:w="1098" w:type="pct"/>
            <w:gridSpan w:val="2"/>
            <w:tcBorders>
              <w:left w:val="single" w:sz="4" w:space="0" w:color="auto"/>
              <w:bottom w:val="single" w:sz="4" w:space="0" w:color="auto"/>
            </w:tcBorders>
          </w:tcPr>
          <w:p w14:paraId="5AF71DF9" w14:textId="77777777" w:rsidR="000062BD" w:rsidRPr="00FE4D29" w:rsidRDefault="000062BD" w:rsidP="004F634E">
            <w:pPr>
              <w:pStyle w:val="TAL"/>
              <w:keepNext w:val="0"/>
              <w:keepLines w:val="0"/>
              <w:rPr>
                <w:ins w:id="1924" w:author="Ming Li L" w:date="2026-02-24T10:33:00Z" w16du:dateUtc="2026-02-24T09:33:00Z"/>
              </w:rPr>
            </w:pPr>
            <w:ins w:id="1925" w:author="Ming Li L" w:date="2026-02-24T10:33:00Z" w16du:dateUtc="2026-02-24T09:33:00Z">
              <w:r w:rsidRPr="00FE4D29">
                <w:rPr>
                  <w:szCs w:val="16"/>
                  <w:lang w:eastAsia="ja-JP"/>
                </w:rPr>
                <w:lastRenderedPageBreak/>
                <w:t xml:space="preserve">EPRE ratio of PDSCH to PDSCH </w:t>
              </w:r>
            </w:ins>
          </w:p>
        </w:tc>
        <w:tc>
          <w:tcPr>
            <w:tcW w:w="705" w:type="pct"/>
            <w:tcBorders>
              <w:bottom w:val="single" w:sz="4" w:space="0" w:color="auto"/>
            </w:tcBorders>
          </w:tcPr>
          <w:p w14:paraId="5545CFEB" w14:textId="77777777" w:rsidR="000062BD" w:rsidRPr="00FE4D29" w:rsidRDefault="000062BD" w:rsidP="004F634E">
            <w:pPr>
              <w:pStyle w:val="TAC"/>
              <w:keepNext w:val="0"/>
              <w:keepLines w:val="0"/>
              <w:rPr>
                <w:ins w:id="1926" w:author="Ming Li L" w:date="2026-02-24T10:33:00Z" w16du:dateUtc="2026-02-24T09:33:00Z"/>
              </w:rPr>
            </w:pPr>
          </w:p>
        </w:tc>
        <w:tc>
          <w:tcPr>
            <w:tcW w:w="668" w:type="pct"/>
            <w:tcBorders>
              <w:top w:val="nil"/>
              <w:bottom w:val="nil"/>
            </w:tcBorders>
          </w:tcPr>
          <w:p w14:paraId="72464AE0" w14:textId="77777777" w:rsidR="000062BD" w:rsidRPr="00FE4D29" w:rsidRDefault="000062BD" w:rsidP="004F634E">
            <w:pPr>
              <w:pStyle w:val="TAC"/>
              <w:keepNext w:val="0"/>
              <w:keepLines w:val="0"/>
              <w:rPr>
                <w:ins w:id="1927" w:author="Ming Li L" w:date="2026-02-24T10:33:00Z" w16du:dateUtc="2026-02-24T09:33:00Z"/>
              </w:rPr>
            </w:pPr>
          </w:p>
        </w:tc>
        <w:tc>
          <w:tcPr>
            <w:tcW w:w="686" w:type="pct"/>
            <w:gridSpan w:val="2"/>
            <w:tcBorders>
              <w:top w:val="nil"/>
              <w:bottom w:val="nil"/>
            </w:tcBorders>
          </w:tcPr>
          <w:p w14:paraId="0DB371C8" w14:textId="77777777" w:rsidR="000062BD" w:rsidRPr="00FE4D29" w:rsidRDefault="000062BD" w:rsidP="004F634E">
            <w:pPr>
              <w:pStyle w:val="TAC"/>
              <w:keepNext w:val="0"/>
              <w:keepLines w:val="0"/>
              <w:rPr>
                <w:ins w:id="1928" w:author="Ming Li L" w:date="2026-02-24T10:33:00Z" w16du:dateUtc="2026-02-24T09:33:00Z"/>
                <w:rFonts w:cs="v4.2.0"/>
              </w:rPr>
            </w:pPr>
          </w:p>
        </w:tc>
        <w:tc>
          <w:tcPr>
            <w:tcW w:w="944" w:type="pct"/>
            <w:gridSpan w:val="2"/>
            <w:tcBorders>
              <w:top w:val="nil"/>
              <w:bottom w:val="nil"/>
            </w:tcBorders>
          </w:tcPr>
          <w:p w14:paraId="3820C99E" w14:textId="77777777" w:rsidR="000062BD" w:rsidRPr="00FE4D29" w:rsidRDefault="000062BD" w:rsidP="004F634E">
            <w:pPr>
              <w:pStyle w:val="TAC"/>
              <w:keepNext w:val="0"/>
              <w:keepLines w:val="0"/>
              <w:rPr>
                <w:ins w:id="1929" w:author="Ming Li L" w:date="2026-02-24T10:33:00Z" w16du:dateUtc="2026-02-24T09:33:00Z"/>
              </w:rPr>
            </w:pPr>
          </w:p>
        </w:tc>
        <w:tc>
          <w:tcPr>
            <w:tcW w:w="899" w:type="pct"/>
            <w:gridSpan w:val="2"/>
            <w:tcBorders>
              <w:top w:val="nil"/>
              <w:bottom w:val="nil"/>
            </w:tcBorders>
          </w:tcPr>
          <w:p w14:paraId="5CE38292" w14:textId="77777777" w:rsidR="000062BD" w:rsidRPr="00FE4D29" w:rsidRDefault="000062BD" w:rsidP="004F634E">
            <w:pPr>
              <w:pStyle w:val="TAC"/>
              <w:keepNext w:val="0"/>
              <w:keepLines w:val="0"/>
              <w:rPr>
                <w:ins w:id="1930" w:author="Ming Li L" w:date="2026-02-24T10:33:00Z" w16du:dateUtc="2026-02-24T09:33:00Z"/>
              </w:rPr>
            </w:pPr>
          </w:p>
        </w:tc>
      </w:tr>
      <w:tr w:rsidR="009E4FE0" w:rsidRPr="00FE4D29" w14:paraId="67AD391A" w14:textId="77777777" w:rsidTr="004F634E">
        <w:trPr>
          <w:cantSplit/>
          <w:jc w:val="center"/>
          <w:ins w:id="1931" w:author="Ming Li L" w:date="2026-02-24T10:33:00Z"/>
        </w:trPr>
        <w:tc>
          <w:tcPr>
            <w:tcW w:w="1098" w:type="pct"/>
            <w:gridSpan w:val="2"/>
            <w:tcBorders>
              <w:left w:val="single" w:sz="4" w:space="0" w:color="auto"/>
              <w:bottom w:val="single" w:sz="4" w:space="0" w:color="auto"/>
            </w:tcBorders>
          </w:tcPr>
          <w:p w14:paraId="040E55E0" w14:textId="77777777" w:rsidR="000062BD" w:rsidRPr="00FE4D29" w:rsidRDefault="000062BD" w:rsidP="004F634E">
            <w:pPr>
              <w:pStyle w:val="TAL"/>
              <w:keepNext w:val="0"/>
              <w:keepLines w:val="0"/>
              <w:rPr>
                <w:ins w:id="1932" w:author="Ming Li L" w:date="2026-02-24T10:33:00Z" w16du:dateUtc="2026-02-24T09:33:00Z"/>
              </w:rPr>
            </w:pPr>
            <w:ins w:id="1933" w:author="Ming Li L" w:date="2026-02-24T10:33:00Z" w16du:dateUtc="2026-02-24T09:33:00Z">
              <w:r w:rsidRPr="00FE4D29">
                <w:rPr>
                  <w:szCs w:val="16"/>
                  <w:lang w:eastAsia="ja-JP"/>
                </w:rPr>
                <w:t>EPRE ratio of OCNG DMRS to SSS(Note 1)</w:t>
              </w:r>
            </w:ins>
          </w:p>
        </w:tc>
        <w:tc>
          <w:tcPr>
            <w:tcW w:w="705" w:type="pct"/>
            <w:tcBorders>
              <w:bottom w:val="single" w:sz="4" w:space="0" w:color="auto"/>
            </w:tcBorders>
          </w:tcPr>
          <w:p w14:paraId="350136A3" w14:textId="77777777" w:rsidR="000062BD" w:rsidRPr="00FE4D29" w:rsidRDefault="000062BD" w:rsidP="004F634E">
            <w:pPr>
              <w:pStyle w:val="TAC"/>
              <w:keepNext w:val="0"/>
              <w:keepLines w:val="0"/>
              <w:rPr>
                <w:ins w:id="1934" w:author="Ming Li L" w:date="2026-02-24T10:33:00Z" w16du:dateUtc="2026-02-24T09:33:00Z"/>
              </w:rPr>
            </w:pPr>
          </w:p>
        </w:tc>
        <w:tc>
          <w:tcPr>
            <w:tcW w:w="668" w:type="pct"/>
            <w:tcBorders>
              <w:top w:val="nil"/>
              <w:bottom w:val="nil"/>
            </w:tcBorders>
          </w:tcPr>
          <w:p w14:paraId="0A99D0E7" w14:textId="77777777" w:rsidR="000062BD" w:rsidRPr="00FE4D29" w:rsidRDefault="000062BD" w:rsidP="004F634E">
            <w:pPr>
              <w:pStyle w:val="TAC"/>
              <w:keepNext w:val="0"/>
              <w:keepLines w:val="0"/>
              <w:rPr>
                <w:ins w:id="1935" w:author="Ming Li L" w:date="2026-02-24T10:33:00Z" w16du:dateUtc="2026-02-24T09:33:00Z"/>
              </w:rPr>
            </w:pPr>
          </w:p>
        </w:tc>
        <w:tc>
          <w:tcPr>
            <w:tcW w:w="686" w:type="pct"/>
            <w:gridSpan w:val="2"/>
            <w:tcBorders>
              <w:top w:val="nil"/>
              <w:bottom w:val="nil"/>
            </w:tcBorders>
          </w:tcPr>
          <w:p w14:paraId="49EFDE8C" w14:textId="77777777" w:rsidR="000062BD" w:rsidRPr="00FE4D29" w:rsidRDefault="000062BD" w:rsidP="004F634E">
            <w:pPr>
              <w:pStyle w:val="TAC"/>
              <w:keepNext w:val="0"/>
              <w:keepLines w:val="0"/>
              <w:rPr>
                <w:ins w:id="1936" w:author="Ming Li L" w:date="2026-02-24T10:33:00Z" w16du:dateUtc="2026-02-24T09:33:00Z"/>
                <w:rFonts w:cs="v4.2.0"/>
              </w:rPr>
            </w:pPr>
          </w:p>
        </w:tc>
        <w:tc>
          <w:tcPr>
            <w:tcW w:w="944" w:type="pct"/>
            <w:gridSpan w:val="2"/>
            <w:tcBorders>
              <w:top w:val="nil"/>
              <w:bottom w:val="nil"/>
            </w:tcBorders>
          </w:tcPr>
          <w:p w14:paraId="12397648" w14:textId="77777777" w:rsidR="000062BD" w:rsidRPr="00FE4D29" w:rsidRDefault="000062BD" w:rsidP="004F634E">
            <w:pPr>
              <w:pStyle w:val="TAC"/>
              <w:keepNext w:val="0"/>
              <w:keepLines w:val="0"/>
              <w:rPr>
                <w:ins w:id="1937" w:author="Ming Li L" w:date="2026-02-24T10:33:00Z" w16du:dateUtc="2026-02-24T09:33:00Z"/>
              </w:rPr>
            </w:pPr>
          </w:p>
        </w:tc>
        <w:tc>
          <w:tcPr>
            <w:tcW w:w="899" w:type="pct"/>
            <w:gridSpan w:val="2"/>
            <w:tcBorders>
              <w:top w:val="nil"/>
              <w:bottom w:val="nil"/>
            </w:tcBorders>
          </w:tcPr>
          <w:p w14:paraId="417B5E54" w14:textId="77777777" w:rsidR="000062BD" w:rsidRPr="00FE4D29" w:rsidRDefault="000062BD" w:rsidP="004F634E">
            <w:pPr>
              <w:pStyle w:val="TAC"/>
              <w:keepNext w:val="0"/>
              <w:keepLines w:val="0"/>
              <w:rPr>
                <w:ins w:id="1938" w:author="Ming Li L" w:date="2026-02-24T10:33:00Z" w16du:dateUtc="2026-02-24T09:33:00Z"/>
              </w:rPr>
            </w:pPr>
          </w:p>
        </w:tc>
      </w:tr>
      <w:tr w:rsidR="009E4FE0" w:rsidRPr="00FE4D29" w14:paraId="51F3546D" w14:textId="77777777" w:rsidTr="004F634E">
        <w:trPr>
          <w:cantSplit/>
          <w:jc w:val="center"/>
          <w:ins w:id="1939" w:author="Ming Li L" w:date="2026-02-24T10:33:00Z"/>
        </w:trPr>
        <w:tc>
          <w:tcPr>
            <w:tcW w:w="1098" w:type="pct"/>
            <w:gridSpan w:val="2"/>
            <w:tcBorders>
              <w:left w:val="single" w:sz="4" w:space="0" w:color="auto"/>
              <w:bottom w:val="single" w:sz="4" w:space="0" w:color="auto"/>
            </w:tcBorders>
          </w:tcPr>
          <w:p w14:paraId="5C1AFD22" w14:textId="77777777" w:rsidR="000062BD" w:rsidRPr="00FE4D29" w:rsidRDefault="000062BD" w:rsidP="004F634E">
            <w:pPr>
              <w:pStyle w:val="TAL"/>
              <w:keepNext w:val="0"/>
              <w:keepLines w:val="0"/>
              <w:rPr>
                <w:ins w:id="1940" w:author="Ming Li L" w:date="2026-02-24T10:33:00Z" w16du:dateUtc="2026-02-24T09:33:00Z"/>
                <w:bCs/>
              </w:rPr>
            </w:pPr>
            <w:ins w:id="1941" w:author="Ming Li L" w:date="2026-02-24T10:33:00Z" w16du:dateUtc="2026-02-24T09:33:00Z">
              <w:r w:rsidRPr="00FE4D29">
                <w:rPr>
                  <w:bCs/>
                </w:rPr>
                <w:t>EPRE ratio of OCNG to OCNG DMRS (Note 1)</w:t>
              </w:r>
            </w:ins>
          </w:p>
        </w:tc>
        <w:tc>
          <w:tcPr>
            <w:tcW w:w="705" w:type="pct"/>
            <w:tcBorders>
              <w:bottom w:val="single" w:sz="4" w:space="0" w:color="auto"/>
            </w:tcBorders>
          </w:tcPr>
          <w:p w14:paraId="126DDD11" w14:textId="77777777" w:rsidR="000062BD" w:rsidRPr="00FE4D29" w:rsidRDefault="000062BD" w:rsidP="004F634E">
            <w:pPr>
              <w:pStyle w:val="TAC"/>
              <w:keepNext w:val="0"/>
              <w:keepLines w:val="0"/>
              <w:rPr>
                <w:ins w:id="1942" w:author="Ming Li L" w:date="2026-02-24T10:33:00Z" w16du:dateUtc="2026-02-24T09:33:00Z"/>
              </w:rPr>
            </w:pPr>
          </w:p>
        </w:tc>
        <w:tc>
          <w:tcPr>
            <w:tcW w:w="668" w:type="pct"/>
            <w:tcBorders>
              <w:top w:val="nil"/>
              <w:bottom w:val="single" w:sz="4" w:space="0" w:color="auto"/>
            </w:tcBorders>
          </w:tcPr>
          <w:p w14:paraId="1BC6953E" w14:textId="77777777" w:rsidR="000062BD" w:rsidRPr="00FE4D29" w:rsidRDefault="000062BD" w:rsidP="004F634E">
            <w:pPr>
              <w:pStyle w:val="TAC"/>
              <w:keepNext w:val="0"/>
              <w:keepLines w:val="0"/>
              <w:rPr>
                <w:ins w:id="1943" w:author="Ming Li L" w:date="2026-02-24T10:33:00Z" w16du:dateUtc="2026-02-24T09:33:00Z"/>
              </w:rPr>
            </w:pPr>
          </w:p>
        </w:tc>
        <w:tc>
          <w:tcPr>
            <w:tcW w:w="686" w:type="pct"/>
            <w:gridSpan w:val="2"/>
            <w:tcBorders>
              <w:top w:val="nil"/>
              <w:bottom w:val="single" w:sz="4" w:space="0" w:color="auto"/>
            </w:tcBorders>
          </w:tcPr>
          <w:p w14:paraId="2C582A9D" w14:textId="77777777" w:rsidR="000062BD" w:rsidRPr="00FE4D29" w:rsidRDefault="000062BD" w:rsidP="004F634E">
            <w:pPr>
              <w:pStyle w:val="TAC"/>
              <w:keepNext w:val="0"/>
              <w:keepLines w:val="0"/>
              <w:rPr>
                <w:ins w:id="1944" w:author="Ming Li L" w:date="2026-02-24T10:33:00Z" w16du:dateUtc="2026-02-24T09:33:00Z"/>
                <w:rFonts w:cs="v4.2.0"/>
              </w:rPr>
            </w:pPr>
          </w:p>
        </w:tc>
        <w:tc>
          <w:tcPr>
            <w:tcW w:w="944" w:type="pct"/>
            <w:gridSpan w:val="2"/>
            <w:tcBorders>
              <w:top w:val="nil"/>
              <w:bottom w:val="single" w:sz="4" w:space="0" w:color="auto"/>
            </w:tcBorders>
          </w:tcPr>
          <w:p w14:paraId="4D67A0A0" w14:textId="77777777" w:rsidR="000062BD" w:rsidRPr="00FE4D29" w:rsidRDefault="000062BD" w:rsidP="004F634E">
            <w:pPr>
              <w:pStyle w:val="TAC"/>
              <w:keepNext w:val="0"/>
              <w:keepLines w:val="0"/>
              <w:rPr>
                <w:ins w:id="1945" w:author="Ming Li L" w:date="2026-02-24T10:33:00Z" w16du:dateUtc="2026-02-24T09:33:00Z"/>
              </w:rPr>
            </w:pPr>
          </w:p>
        </w:tc>
        <w:tc>
          <w:tcPr>
            <w:tcW w:w="899" w:type="pct"/>
            <w:gridSpan w:val="2"/>
            <w:tcBorders>
              <w:top w:val="nil"/>
              <w:bottom w:val="single" w:sz="4" w:space="0" w:color="auto"/>
            </w:tcBorders>
          </w:tcPr>
          <w:p w14:paraId="1B8A00EE" w14:textId="77777777" w:rsidR="000062BD" w:rsidRPr="00FE4D29" w:rsidRDefault="000062BD" w:rsidP="004F634E">
            <w:pPr>
              <w:pStyle w:val="TAC"/>
              <w:keepNext w:val="0"/>
              <w:keepLines w:val="0"/>
              <w:rPr>
                <w:ins w:id="1946" w:author="Ming Li L" w:date="2026-02-24T10:33:00Z" w16du:dateUtc="2026-02-24T09:33:00Z"/>
              </w:rPr>
            </w:pPr>
          </w:p>
        </w:tc>
      </w:tr>
      <w:tr w:rsidR="009E4FE0" w:rsidRPr="00FE4D29" w14:paraId="125FDF0D" w14:textId="77777777" w:rsidTr="004F634E">
        <w:trPr>
          <w:cantSplit/>
          <w:jc w:val="center"/>
          <w:ins w:id="1947" w:author="Ming Li L" w:date="2026-02-24T10:33:00Z"/>
        </w:trPr>
        <w:tc>
          <w:tcPr>
            <w:tcW w:w="1098" w:type="pct"/>
            <w:gridSpan w:val="2"/>
            <w:tcBorders>
              <w:left w:val="single" w:sz="4" w:space="0" w:color="auto"/>
              <w:bottom w:val="single" w:sz="4" w:space="0" w:color="auto"/>
            </w:tcBorders>
          </w:tcPr>
          <w:p w14:paraId="2C2103E5" w14:textId="77777777" w:rsidR="000062BD" w:rsidRPr="00FE4D29" w:rsidRDefault="000062BD" w:rsidP="004F634E">
            <w:pPr>
              <w:pStyle w:val="TAL"/>
              <w:keepNext w:val="0"/>
              <w:keepLines w:val="0"/>
              <w:rPr>
                <w:ins w:id="1948" w:author="Ming Li L" w:date="2026-02-24T10:33:00Z" w16du:dateUtc="2026-02-24T09:33:00Z"/>
                <w:bCs/>
                <w:lang w:eastAsia="zh-CN"/>
              </w:rPr>
            </w:pPr>
            <w:ins w:id="1949" w:author="Ming Li L" w:date="2026-02-24T10:33:00Z" w16du:dateUtc="2026-02-24T09:33:00Z">
              <w:r w:rsidRPr="00FE4D29">
                <w:rPr>
                  <w:rFonts w:hint="eastAsia"/>
                  <w:bCs/>
                  <w:lang w:eastAsia="zh-CN"/>
                </w:rPr>
                <w:t>N</w:t>
              </w:r>
              <w:r w:rsidRPr="00FE4D29">
                <w:rPr>
                  <w:bCs/>
                  <w:lang w:eastAsia="zh-CN"/>
                </w:rPr>
                <w:t>oc</w:t>
              </w:r>
            </w:ins>
          </w:p>
        </w:tc>
        <w:tc>
          <w:tcPr>
            <w:tcW w:w="705" w:type="pct"/>
            <w:tcBorders>
              <w:bottom w:val="single" w:sz="4" w:space="0" w:color="auto"/>
            </w:tcBorders>
          </w:tcPr>
          <w:p w14:paraId="099F2A82" w14:textId="77777777" w:rsidR="000062BD" w:rsidRPr="00FE4D29" w:rsidRDefault="000062BD" w:rsidP="004F634E">
            <w:pPr>
              <w:pStyle w:val="TAC"/>
              <w:keepNext w:val="0"/>
              <w:keepLines w:val="0"/>
              <w:rPr>
                <w:ins w:id="1950" w:author="Ming Li L" w:date="2026-02-24T10:33:00Z" w16du:dateUtc="2026-02-24T09:33:00Z"/>
              </w:rPr>
            </w:pPr>
            <w:ins w:id="1951" w:author="Ming Li L" w:date="2026-02-24T10:33:00Z" w16du:dateUtc="2026-02-24T09:33:00Z">
              <w:r w:rsidRPr="00FE4D29">
                <w:rPr>
                  <w:rFonts w:cs="Arial"/>
                  <w:lang w:eastAsia="zh-CN"/>
                </w:rPr>
                <w:t>dBm/SCS</w:t>
              </w:r>
            </w:ins>
          </w:p>
        </w:tc>
        <w:tc>
          <w:tcPr>
            <w:tcW w:w="668" w:type="pct"/>
            <w:tcBorders>
              <w:top w:val="nil"/>
              <w:bottom w:val="single" w:sz="4" w:space="0" w:color="auto"/>
            </w:tcBorders>
          </w:tcPr>
          <w:p w14:paraId="3A2E6730" w14:textId="77777777" w:rsidR="000062BD" w:rsidRPr="00FE4D29" w:rsidRDefault="000062BD" w:rsidP="004F634E">
            <w:pPr>
              <w:pStyle w:val="TAC"/>
              <w:keepNext w:val="0"/>
              <w:keepLines w:val="0"/>
              <w:rPr>
                <w:ins w:id="1952" w:author="Ming Li L" w:date="2026-02-24T10:33:00Z" w16du:dateUtc="2026-02-24T09:33:00Z"/>
              </w:rPr>
            </w:pPr>
            <w:ins w:id="1953" w:author="Ming Li L" w:date="2026-02-24T10:33:00Z" w16du:dateUtc="2026-02-24T09:33:00Z">
              <w:r w:rsidRPr="00FE4D29">
                <w:rPr>
                  <w:rFonts w:cs="Arial"/>
                </w:rPr>
                <w:t>Config 1</w:t>
              </w:r>
            </w:ins>
          </w:p>
        </w:tc>
        <w:tc>
          <w:tcPr>
            <w:tcW w:w="686" w:type="pct"/>
            <w:gridSpan w:val="2"/>
            <w:tcBorders>
              <w:top w:val="nil"/>
              <w:bottom w:val="single" w:sz="4" w:space="0" w:color="auto"/>
            </w:tcBorders>
          </w:tcPr>
          <w:p w14:paraId="21396B7D" w14:textId="77777777" w:rsidR="000062BD" w:rsidRPr="00FE4D29" w:rsidRDefault="000062BD" w:rsidP="004F634E">
            <w:pPr>
              <w:pStyle w:val="TAC"/>
              <w:keepNext w:val="0"/>
              <w:keepLines w:val="0"/>
              <w:rPr>
                <w:ins w:id="1954" w:author="Ming Li L" w:date="2026-02-24T10:33:00Z" w16du:dateUtc="2026-02-24T09:33:00Z"/>
                <w:rFonts w:cs="v4.2.0"/>
              </w:rPr>
            </w:pPr>
          </w:p>
        </w:tc>
        <w:tc>
          <w:tcPr>
            <w:tcW w:w="1843" w:type="pct"/>
            <w:gridSpan w:val="4"/>
            <w:tcBorders>
              <w:top w:val="nil"/>
              <w:bottom w:val="single" w:sz="4" w:space="0" w:color="auto"/>
            </w:tcBorders>
          </w:tcPr>
          <w:p w14:paraId="32DD6617" w14:textId="77777777" w:rsidR="000062BD" w:rsidRPr="00FE4D29" w:rsidRDefault="000062BD" w:rsidP="004F634E">
            <w:pPr>
              <w:pStyle w:val="TAC"/>
              <w:keepNext w:val="0"/>
              <w:keepLines w:val="0"/>
              <w:rPr>
                <w:ins w:id="1955" w:author="Ming Li L" w:date="2026-02-24T10:33:00Z" w16du:dateUtc="2026-02-24T09:33:00Z"/>
                <w:lang w:eastAsia="zh-CN"/>
              </w:rPr>
            </w:pPr>
            <w:ins w:id="1956" w:author="Ming Li L" w:date="2026-02-24T10:33:00Z" w16du:dateUtc="2026-02-24T09:33:00Z">
              <w:r w:rsidRPr="00FE4D29">
                <w:rPr>
                  <w:rFonts w:hint="eastAsia"/>
                  <w:lang w:eastAsia="zh-CN"/>
                </w:rPr>
                <w:t>-</w:t>
              </w:r>
              <w:r w:rsidRPr="00FE4D29">
                <w:rPr>
                  <w:lang w:eastAsia="zh-CN"/>
                </w:rPr>
                <w:t>98</w:t>
              </w:r>
            </w:ins>
          </w:p>
        </w:tc>
      </w:tr>
      <w:tr w:rsidR="009E4FE0" w:rsidRPr="00FE4D29" w:rsidDel="00860F26" w14:paraId="76C02212" w14:textId="77777777" w:rsidTr="004F634E">
        <w:trPr>
          <w:cantSplit/>
          <w:jc w:val="center"/>
          <w:ins w:id="1957" w:author="Ming Li L" w:date="2026-02-24T10:33:00Z"/>
        </w:trPr>
        <w:tc>
          <w:tcPr>
            <w:tcW w:w="1098" w:type="pct"/>
            <w:gridSpan w:val="2"/>
            <w:tcBorders>
              <w:top w:val="nil"/>
            </w:tcBorders>
          </w:tcPr>
          <w:p w14:paraId="564BE5CA" w14:textId="77777777" w:rsidR="000062BD" w:rsidRPr="00FE4D29" w:rsidDel="00860F26" w:rsidRDefault="000062BD" w:rsidP="004F634E">
            <w:pPr>
              <w:pStyle w:val="TAL"/>
              <w:keepNext w:val="0"/>
              <w:keepLines w:val="0"/>
              <w:rPr>
                <w:ins w:id="1958" w:author="Ming Li L" w:date="2026-02-24T10:33:00Z" w16du:dateUtc="2026-02-24T09:33:00Z"/>
              </w:rPr>
            </w:pPr>
            <w:ins w:id="1959" w:author="Ming Li L" w:date="2026-02-24T10:33:00Z" w16du:dateUtc="2026-02-24T09:33:00Z">
              <w:r w:rsidRPr="00FE4D29">
                <w:rPr>
                  <w:lang w:eastAsia="zh-CN"/>
                </w:rPr>
                <w:t>Ê</w:t>
              </w:r>
              <w:r w:rsidRPr="00FE4D29">
                <w:rPr>
                  <w:vertAlign w:val="subscript"/>
                  <w:lang w:eastAsia="zh-CN"/>
                </w:rPr>
                <w:t>s</w:t>
              </w:r>
            </w:ins>
          </w:p>
        </w:tc>
        <w:tc>
          <w:tcPr>
            <w:tcW w:w="705" w:type="pct"/>
          </w:tcPr>
          <w:p w14:paraId="38BB4A87" w14:textId="77777777" w:rsidR="000062BD" w:rsidRPr="00FE4D29" w:rsidDel="00860F26" w:rsidRDefault="000062BD" w:rsidP="004F634E">
            <w:pPr>
              <w:pStyle w:val="TAC"/>
              <w:keepNext w:val="0"/>
              <w:keepLines w:val="0"/>
              <w:rPr>
                <w:ins w:id="1960" w:author="Ming Li L" w:date="2026-02-24T10:33:00Z" w16du:dateUtc="2026-02-24T09:33:00Z"/>
              </w:rPr>
            </w:pPr>
            <w:ins w:id="1961" w:author="Ming Li L" w:date="2026-02-24T10:33:00Z" w16du:dateUtc="2026-02-24T09:33:00Z">
              <w:r w:rsidRPr="00FE4D29">
                <w:rPr>
                  <w:rFonts w:cs="Arial"/>
                  <w:lang w:eastAsia="zh-CN"/>
                </w:rPr>
                <w:t>dBm/SCS</w:t>
              </w:r>
            </w:ins>
          </w:p>
        </w:tc>
        <w:tc>
          <w:tcPr>
            <w:tcW w:w="668" w:type="pct"/>
          </w:tcPr>
          <w:p w14:paraId="0426F636" w14:textId="0DCDCC6D" w:rsidR="000062BD" w:rsidRPr="00FE4D29" w:rsidDel="00860F26" w:rsidRDefault="000062BD" w:rsidP="004F634E">
            <w:pPr>
              <w:pStyle w:val="TAC"/>
              <w:keepNext w:val="0"/>
              <w:keepLines w:val="0"/>
              <w:rPr>
                <w:ins w:id="1962" w:author="Ming Li L" w:date="2026-02-24T10:33:00Z" w16du:dateUtc="2026-02-24T09:33:00Z"/>
              </w:rPr>
            </w:pPr>
            <w:ins w:id="1963" w:author="Ming Li L" w:date="2026-02-24T10:33:00Z" w16du:dateUtc="2026-02-24T09:33:00Z">
              <w:r w:rsidRPr="00FE4D29">
                <w:rPr>
                  <w:rFonts w:cs="Arial"/>
                </w:rPr>
                <w:t>Config 1</w:t>
              </w:r>
            </w:ins>
          </w:p>
        </w:tc>
        <w:tc>
          <w:tcPr>
            <w:tcW w:w="686" w:type="pct"/>
            <w:gridSpan w:val="2"/>
            <w:tcBorders>
              <w:top w:val="single" w:sz="4" w:space="0" w:color="auto"/>
              <w:bottom w:val="nil"/>
            </w:tcBorders>
          </w:tcPr>
          <w:p w14:paraId="65C02EEF" w14:textId="77777777" w:rsidR="000062BD" w:rsidRPr="00FE4D29" w:rsidDel="00860F26" w:rsidRDefault="000062BD" w:rsidP="004F634E">
            <w:pPr>
              <w:pStyle w:val="TAC"/>
              <w:keepNext w:val="0"/>
              <w:keepLines w:val="0"/>
              <w:rPr>
                <w:ins w:id="1964" w:author="Ming Li L" w:date="2026-02-24T10:33:00Z" w16du:dateUtc="2026-02-24T09:33:00Z"/>
              </w:rPr>
            </w:pPr>
          </w:p>
        </w:tc>
        <w:tc>
          <w:tcPr>
            <w:tcW w:w="944" w:type="pct"/>
            <w:gridSpan w:val="2"/>
          </w:tcPr>
          <w:p w14:paraId="18D5854E" w14:textId="77777777" w:rsidR="000062BD" w:rsidRPr="00FE4D29" w:rsidRDefault="000062BD" w:rsidP="004F634E">
            <w:pPr>
              <w:pStyle w:val="TAC"/>
              <w:keepNext w:val="0"/>
              <w:keepLines w:val="0"/>
              <w:rPr>
                <w:ins w:id="1965" w:author="Ming Li L" w:date="2026-02-24T10:33:00Z" w16du:dateUtc="2026-02-24T09:33:00Z"/>
              </w:rPr>
            </w:pPr>
            <w:ins w:id="1966" w:author="Ming Li L" w:date="2026-02-24T10:33:00Z" w16du:dateUtc="2026-02-24T09:33:00Z">
              <w:r w:rsidRPr="00FE4D29">
                <w:t>-94</w:t>
              </w:r>
            </w:ins>
          </w:p>
        </w:tc>
        <w:tc>
          <w:tcPr>
            <w:tcW w:w="391" w:type="pct"/>
          </w:tcPr>
          <w:p w14:paraId="5267CC30" w14:textId="77777777" w:rsidR="000062BD" w:rsidRPr="00FE4D29" w:rsidDel="00860F26" w:rsidRDefault="000062BD" w:rsidP="004F634E">
            <w:pPr>
              <w:pStyle w:val="TAC"/>
              <w:keepNext w:val="0"/>
              <w:keepLines w:val="0"/>
              <w:rPr>
                <w:ins w:id="1967" w:author="Ming Li L" w:date="2026-02-24T10:33:00Z" w16du:dateUtc="2026-02-24T09:33:00Z"/>
              </w:rPr>
            </w:pPr>
            <w:ins w:id="1968" w:author="Ming Li L" w:date="2026-02-24T10:33:00Z" w16du:dateUtc="2026-02-24T09:33:00Z">
              <w:r w:rsidRPr="00FE4D29">
                <w:t>-Infinity</w:t>
              </w:r>
            </w:ins>
          </w:p>
        </w:tc>
        <w:tc>
          <w:tcPr>
            <w:tcW w:w="508" w:type="pct"/>
          </w:tcPr>
          <w:p w14:paraId="731138E2" w14:textId="77777777" w:rsidR="000062BD" w:rsidRPr="00FE4D29" w:rsidDel="00860F26" w:rsidRDefault="000062BD" w:rsidP="004F634E">
            <w:pPr>
              <w:pStyle w:val="TAC"/>
              <w:keepNext w:val="0"/>
              <w:keepLines w:val="0"/>
              <w:rPr>
                <w:ins w:id="1969" w:author="Ming Li L" w:date="2026-02-24T10:33:00Z" w16du:dateUtc="2026-02-24T09:33:00Z"/>
              </w:rPr>
            </w:pPr>
            <w:ins w:id="1970" w:author="Ming Li L" w:date="2026-02-24T10:33:00Z" w16du:dateUtc="2026-02-24T09:33:00Z">
              <w:r w:rsidRPr="00FE4D29">
                <w:t>-91</w:t>
              </w:r>
            </w:ins>
          </w:p>
        </w:tc>
      </w:tr>
      <w:tr w:rsidR="009E4FE0" w:rsidRPr="00FE4D29" w14:paraId="3206CB25" w14:textId="77777777" w:rsidTr="004F634E">
        <w:trPr>
          <w:cantSplit/>
          <w:jc w:val="center"/>
          <w:ins w:id="1971" w:author="Ming Li L" w:date="2026-02-24T10:33:00Z"/>
        </w:trPr>
        <w:tc>
          <w:tcPr>
            <w:tcW w:w="1098" w:type="pct"/>
            <w:gridSpan w:val="2"/>
            <w:tcBorders>
              <w:bottom w:val="nil"/>
            </w:tcBorders>
          </w:tcPr>
          <w:p w14:paraId="43E80300" w14:textId="77777777" w:rsidR="000062BD" w:rsidRPr="00FE4D29" w:rsidRDefault="000062BD" w:rsidP="004F634E">
            <w:pPr>
              <w:pStyle w:val="TAL"/>
              <w:keepNext w:val="0"/>
              <w:keepLines w:val="0"/>
              <w:rPr>
                <w:ins w:id="1972" w:author="Ming Li L" w:date="2026-02-24T10:33:00Z" w16du:dateUtc="2026-02-24T09:33:00Z"/>
                <w:rFonts w:cs="v4.2.0"/>
              </w:rPr>
            </w:pPr>
            <w:ins w:id="1973" w:author="Ming Li L" w:date="2026-02-24T10:33:00Z" w16du:dateUtc="2026-02-24T09:33:00Z">
              <w:r w:rsidRPr="00FE4D29">
                <w:rPr>
                  <w:rFonts w:cs="v4.2.0"/>
                </w:rPr>
                <w:t>SSB_RP</w:t>
              </w:r>
              <w:r w:rsidRPr="00FE4D29">
                <w:rPr>
                  <w:vertAlign w:val="superscript"/>
                </w:rPr>
                <w:t xml:space="preserve"> Note 3</w:t>
              </w:r>
            </w:ins>
          </w:p>
        </w:tc>
        <w:tc>
          <w:tcPr>
            <w:tcW w:w="705" w:type="pct"/>
            <w:tcBorders>
              <w:bottom w:val="nil"/>
            </w:tcBorders>
          </w:tcPr>
          <w:p w14:paraId="36C7F795" w14:textId="77777777" w:rsidR="000062BD" w:rsidRPr="00FE4D29" w:rsidRDefault="000062BD" w:rsidP="004F634E">
            <w:pPr>
              <w:pStyle w:val="TAC"/>
              <w:keepNext w:val="0"/>
              <w:keepLines w:val="0"/>
              <w:rPr>
                <w:ins w:id="1974" w:author="Ming Li L" w:date="2026-02-24T10:33:00Z" w16du:dateUtc="2026-02-24T09:33:00Z"/>
              </w:rPr>
            </w:pPr>
            <w:ins w:id="1975" w:author="Ming Li L" w:date="2026-02-24T10:33:00Z" w16du:dateUtc="2026-02-24T09:33:00Z">
              <w:r w:rsidRPr="00FE4D29">
                <w:t>dBm/SCS</w:t>
              </w:r>
            </w:ins>
          </w:p>
        </w:tc>
        <w:tc>
          <w:tcPr>
            <w:tcW w:w="668" w:type="pct"/>
          </w:tcPr>
          <w:p w14:paraId="3071EE24" w14:textId="77777777" w:rsidR="000062BD" w:rsidRPr="00FE4D29" w:rsidRDefault="000062BD" w:rsidP="004F634E">
            <w:pPr>
              <w:pStyle w:val="TAC"/>
              <w:keepNext w:val="0"/>
              <w:keepLines w:val="0"/>
              <w:rPr>
                <w:ins w:id="1976" w:author="Ming Li L" w:date="2026-02-24T10:33:00Z" w16du:dateUtc="2026-02-24T09:33:00Z"/>
              </w:rPr>
            </w:pPr>
            <w:ins w:id="1977" w:author="Ming Li L" w:date="2026-02-24T10:33:00Z" w16du:dateUtc="2026-02-24T09:33:00Z">
              <w:r w:rsidRPr="00FE4D29">
                <w:rPr>
                  <w:rFonts w:cs="Arial"/>
                </w:rPr>
                <w:t>Config 1</w:t>
              </w:r>
            </w:ins>
          </w:p>
        </w:tc>
        <w:tc>
          <w:tcPr>
            <w:tcW w:w="686" w:type="pct"/>
            <w:gridSpan w:val="2"/>
            <w:tcBorders>
              <w:top w:val="nil"/>
              <w:bottom w:val="nil"/>
            </w:tcBorders>
          </w:tcPr>
          <w:p w14:paraId="1DC99AD8" w14:textId="77777777" w:rsidR="000062BD" w:rsidRPr="00FE4D29" w:rsidRDefault="000062BD" w:rsidP="004F634E">
            <w:pPr>
              <w:pStyle w:val="TAC"/>
              <w:keepNext w:val="0"/>
              <w:keepLines w:val="0"/>
              <w:rPr>
                <w:ins w:id="1978" w:author="Ming Li L" w:date="2026-02-24T10:33:00Z" w16du:dateUtc="2026-02-24T09:33:00Z"/>
              </w:rPr>
            </w:pPr>
          </w:p>
        </w:tc>
        <w:tc>
          <w:tcPr>
            <w:tcW w:w="944" w:type="pct"/>
            <w:gridSpan w:val="2"/>
          </w:tcPr>
          <w:p w14:paraId="5A461A0C" w14:textId="77777777" w:rsidR="000062BD" w:rsidRPr="00FE4D29" w:rsidRDefault="000062BD" w:rsidP="004F634E">
            <w:pPr>
              <w:pStyle w:val="TAC"/>
              <w:keepNext w:val="0"/>
              <w:keepLines w:val="0"/>
              <w:rPr>
                <w:ins w:id="1979" w:author="Ming Li L" w:date="2026-02-24T10:33:00Z" w16du:dateUtc="2026-02-24T09:33:00Z"/>
                <w:lang w:eastAsia="zh-CN"/>
              </w:rPr>
            </w:pPr>
            <w:ins w:id="1980" w:author="Ming Li L" w:date="2026-02-24T10:33:00Z" w16du:dateUtc="2026-02-24T09:33:00Z">
              <w:r w:rsidRPr="00FE4D29">
                <w:rPr>
                  <w:rFonts w:hint="eastAsia"/>
                  <w:lang w:eastAsia="zh-CN"/>
                </w:rPr>
                <w:t>-</w:t>
              </w:r>
              <w:r w:rsidRPr="00FE4D29">
                <w:rPr>
                  <w:lang w:eastAsia="zh-CN"/>
                </w:rPr>
                <w:t>94</w:t>
              </w:r>
            </w:ins>
          </w:p>
        </w:tc>
        <w:tc>
          <w:tcPr>
            <w:tcW w:w="391" w:type="pct"/>
          </w:tcPr>
          <w:p w14:paraId="4E62266F" w14:textId="77777777" w:rsidR="000062BD" w:rsidRPr="00FE4D29" w:rsidRDefault="000062BD" w:rsidP="004F634E">
            <w:pPr>
              <w:pStyle w:val="TAC"/>
              <w:keepNext w:val="0"/>
              <w:keepLines w:val="0"/>
              <w:rPr>
                <w:ins w:id="1981" w:author="Ming Li L" w:date="2026-02-24T10:33:00Z" w16du:dateUtc="2026-02-24T09:33:00Z"/>
              </w:rPr>
            </w:pPr>
            <w:ins w:id="1982" w:author="Ming Li L" w:date="2026-02-24T10:33:00Z" w16du:dateUtc="2026-02-24T09:33:00Z">
              <w:r w:rsidRPr="00FE4D29">
                <w:t>-Infinity</w:t>
              </w:r>
            </w:ins>
          </w:p>
        </w:tc>
        <w:tc>
          <w:tcPr>
            <w:tcW w:w="508" w:type="pct"/>
          </w:tcPr>
          <w:p w14:paraId="266955A1" w14:textId="77777777" w:rsidR="000062BD" w:rsidRPr="00FE4D29" w:rsidRDefault="000062BD" w:rsidP="004F634E">
            <w:pPr>
              <w:pStyle w:val="TAC"/>
              <w:keepNext w:val="0"/>
              <w:keepLines w:val="0"/>
              <w:rPr>
                <w:ins w:id="1983" w:author="Ming Li L" w:date="2026-02-24T10:33:00Z" w16du:dateUtc="2026-02-24T09:33:00Z"/>
              </w:rPr>
            </w:pPr>
            <w:ins w:id="1984" w:author="Ming Li L" w:date="2026-02-24T10:33:00Z" w16du:dateUtc="2026-02-24T09:33:00Z">
              <w:r w:rsidRPr="00FE4D29">
                <w:t>-91</w:t>
              </w:r>
            </w:ins>
          </w:p>
        </w:tc>
      </w:tr>
      <w:tr w:rsidR="009E4FE0" w:rsidRPr="00FE4D29" w14:paraId="0B3BAFED" w14:textId="77777777" w:rsidTr="004F634E">
        <w:trPr>
          <w:cantSplit/>
          <w:jc w:val="center"/>
          <w:ins w:id="1985" w:author="Ming Li L" w:date="2026-02-24T10:33:00Z"/>
        </w:trPr>
        <w:tc>
          <w:tcPr>
            <w:tcW w:w="1098" w:type="pct"/>
            <w:gridSpan w:val="2"/>
          </w:tcPr>
          <w:p w14:paraId="49AC131F" w14:textId="77777777" w:rsidR="000062BD" w:rsidRPr="00FE4D29" w:rsidRDefault="000823E5" w:rsidP="004F634E">
            <w:pPr>
              <w:pStyle w:val="TAL"/>
              <w:keepNext w:val="0"/>
              <w:keepLines w:val="0"/>
              <w:rPr>
                <w:ins w:id="1986" w:author="Ming Li L" w:date="2026-02-24T10:33:00Z" w16du:dateUtc="2026-02-24T09:33:00Z"/>
              </w:rPr>
            </w:pPr>
            <w:ins w:id="1987" w:author="OPPO" w:date="2026-01-26T16:52:00Z">
              <w:r w:rsidRPr="00B52A64">
                <w:rPr>
                  <w:rFonts w:ascii="Times New Roman" w:hAnsi="Times New Roman"/>
                  <w:noProof/>
                  <w:position w:val="-12"/>
                  <w:sz w:val="20"/>
                </w:rPr>
                <w:object w:dxaOrig="576" w:dyaOrig="288" w14:anchorId="7EF6D610">
                  <v:shape id="_x0000_i1027" type="#_x0000_t75" alt="" style="width:30.7pt;height:15.05pt;mso-width-percent:0;mso-height-percent:0;mso-width-percent:0;mso-height-percent:0" o:ole="" fillcolor="window">
                    <v:imagedata r:id="rId14" o:title=""/>
                  </v:shape>
                  <o:OLEObject Type="Embed" ProgID="Equation.3" ShapeID="_x0000_i1027" DrawAspect="Content" ObjectID="_1833712410" r:id="rId16"/>
                </w:object>
              </w:r>
            </w:ins>
          </w:p>
        </w:tc>
        <w:tc>
          <w:tcPr>
            <w:tcW w:w="705" w:type="pct"/>
          </w:tcPr>
          <w:p w14:paraId="69666D71" w14:textId="77777777" w:rsidR="000062BD" w:rsidRPr="00FE4D29" w:rsidRDefault="000062BD" w:rsidP="004F634E">
            <w:pPr>
              <w:pStyle w:val="TAC"/>
              <w:keepNext w:val="0"/>
              <w:keepLines w:val="0"/>
              <w:rPr>
                <w:ins w:id="1988" w:author="Ming Li L" w:date="2026-02-24T10:33:00Z" w16du:dateUtc="2026-02-24T09:33:00Z"/>
              </w:rPr>
            </w:pPr>
            <w:ins w:id="1989" w:author="Ming Li L" w:date="2026-02-24T10:33:00Z" w16du:dateUtc="2026-02-24T09:33:00Z">
              <w:r w:rsidRPr="00FE4D29">
                <w:t>dB</w:t>
              </w:r>
            </w:ins>
          </w:p>
        </w:tc>
        <w:tc>
          <w:tcPr>
            <w:tcW w:w="668" w:type="pct"/>
          </w:tcPr>
          <w:p w14:paraId="19817872" w14:textId="1EE68D77" w:rsidR="000062BD" w:rsidRPr="00FE4D29" w:rsidRDefault="000062BD" w:rsidP="004F634E">
            <w:pPr>
              <w:pStyle w:val="TAC"/>
              <w:keepNext w:val="0"/>
              <w:keepLines w:val="0"/>
              <w:rPr>
                <w:ins w:id="1990" w:author="Ming Li L" w:date="2026-02-24T10:33:00Z" w16du:dateUtc="2026-02-24T09:33:00Z"/>
              </w:rPr>
            </w:pPr>
            <w:ins w:id="1991" w:author="Ming Li L" w:date="2026-02-24T10:33:00Z" w16du:dateUtc="2026-02-24T09:33:00Z">
              <w:r w:rsidRPr="00FE4D29">
                <w:rPr>
                  <w:rFonts w:cs="Arial"/>
                </w:rPr>
                <w:t>Config 1</w:t>
              </w:r>
            </w:ins>
          </w:p>
        </w:tc>
        <w:tc>
          <w:tcPr>
            <w:tcW w:w="686" w:type="pct"/>
            <w:gridSpan w:val="2"/>
            <w:tcBorders>
              <w:top w:val="nil"/>
              <w:bottom w:val="nil"/>
            </w:tcBorders>
          </w:tcPr>
          <w:p w14:paraId="16F67293" w14:textId="77777777" w:rsidR="000062BD" w:rsidRPr="00FE4D29" w:rsidDel="004B51DC" w:rsidRDefault="000062BD" w:rsidP="004F634E">
            <w:pPr>
              <w:pStyle w:val="TAC"/>
              <w:keepNext w:val="0"/>
              <w:keepLines w:val="0"/>
              <w:rPr>
                <w:ins w:id="1992" w:author="Ming Li L" w:date="2026-02-24T10:33:00Z" w16du:dateUtc="2026-02-24T09:33:00Z"/>
                <w:rFonts w:cs="Arial"/>
                <w:szCs w:val="18"/>
              </w:rPr>
            </w:pPr>
          </w:p>
        </w:tc>
        <w:tc>
          <w:tcPr>
            <w:tcW w:w="944" w:type="pct"/>
            <w:gridSpan w:val="2"/>
          </w:tcPr>
          <w:p w14:paraId="07963DFC" w14:textId="77777777" w:rsidR="000062BD" w:rsidRPr="00FE4D29" w:rsidRDefault="000062BD" w:rsidP="004F634E">
            <w:pPr>
              <w:pStyle w:val="TAC"/>
              <w:keepNext w:val="0"/>
              <w:keepLines w:val="0"/>
              <w:rPr>
                <w:ins w:id="1993" w:author="Ming Li L" w:date="2026-02-24T10:33:00Z" w16du:dateUtc="2026-02-24T09:33:00Z"/>
              </w:rPr>
            </w:pPr>
            <w:ins w:id="1994" w:author="Ming Li L" w:date="2026-02-24T10:33:00Z" w16du:dateUtc="2026-02-24T09:33:00Z">
              <w:r w:rsidRPr="00FE4D29">
                <w:t>4</w:t>
              </w:r>
            </w:ins>
          </w:p>
        </w:tc>
        <w:tc>
          <w:tcPr>
            <w:tcW w:w="391" w:type="pct"/>
          </w:tcPr>
          <w:p w14:paraId="29D49216" w14:textId="77777777" w:rsidR="000062BD" w:rsidRPr="00FE4D29" w:rsidDel="00B36E6D" w:rsidRDefault="000062BD" w:rsidP="004F634E">
            <w:pPr>
              <w:pStyle w:val="TAC"/>
              <w:keepNext w:val="0"/>
              <w:keepLines w:val="0"/>
              <w:rPr>
                <w:ins w:id="1995" w:author="Ming Li L" w:date="2026-02-24T10:33:00Z" w16du:dateUtc="2026-02-24T09:33:00Z"/>
              </w:rPr>
            </w:pPr>
            <w:ins w:id="1996" w:author="Ming Li L" w:date="2026-02-24T10:33:00Z" w16du:dateUtc="2026-02-24T09:33:00Z">
              <w:r w:rsidRPr="00FE4D29">
                <w:t>-Infinity</w:t>
              </w:r>
            </w:ins>
          </w:p>
        </w:tc>
        <w:tc>
          <w:tcPr>
            <w:tcW w:w="508" w:type="pct"/>
          </w:tcPr>
          <w:p w14:paraId="5AF52FE8" w14:textId="77777777" w:rsidR="000062BD" w:rsidRPr="00FE4D29" w:rsidDel="004B51DC" w:rsidRDefault="000062BD" w:rsidP="004F634E">
            <w:pPr>
              <w:pStyle w:val="TAC"/>
              <w:keepNext w:val="0"/>
              <w:keepLines w:val="0"/>
              <w:rPr>
                <w:ins w:id="1997" w:author="Ming Li L" w:date="2026-02-24T10:33:00Z" w16du:dateUtc="2026-02-24T09:33:00Z"/>
              </w:rPr>
            </w:pPr>
            <w:ins w:id="1998" w:author="Ming Li L" w:date="2026-02-24T10:33:00Z" w16du:dateUtc="2026-02-24T09:33:00Z">
              <w:r w:rsidRPr="00FE4D29">
                <w:t>7</w:t>
              </w:r>
            </w:ins>
          </w:p>
        </w:tc>
      </w:tr>
      <w:tr w:rsidR="009E4FE0" w:rsidRPr="00FE4D29" w14:paraId="30041093" w14:textId="77777777" w:rsidTr="004F634E">
        <w:trPr>
          <w:cantSplit/>
          <w:jc w:val="center"/>
          <w:ins w:id="1999" w:author="Ming Li L" w:date="2026-02-24T10:33:00Z"/>
        </w:trPr>
        <w:tc>
          <w:tcPr>
            <w:tcW w:w="1098" w:type="pct"/>
            <w:gridSpan w:val="2"/>
          </w:tcPr>
          <w:p w14:paraId="0BD8C602" w14:textId="77777777" w:rsidR="000062BD" w:rsidRPr="00FE4D29" w:rsidRDefault="000062BD" w:rsidP="004F634E">
            <w:pPr>
              <w:pStyle w:val="TAL"/>
              <w:keepNext w:val="0"/>
              <w:keepLines w:val="0"/>
              <w:rPr>
                <w:ins w:id="2000" w:author="Ming Li L" w:date="2026-02-24T10:33:00Z" w16du:dateUtc="2026-02-24T09:33:00Z"/>
                <w:rFonts w:ascii="Times New Roman" w:hAnsi="Times New Roman"/>
                <w:noProof/>
                <w:sz w:val="20"/>
              </w:rPr>
            </w:pPr>
            <w:ins w:id="2001" w:author="Ming Li L" w:date="2026-02-24T10:33:00Z" w16du:dateUtc="2026-02-24T09:33:00Z">
              <w:r w:rsidRPr="00FE4D29">
                <w:rPr>
                  <w:i/>
                  <w:iCs/>
                  <w:lang w:val="en-US" w:eastAsia="fr-FR"/>
                </w:rPr>
                <w:t>Ê</w:t>
              </w:r>
              <w:r w:rsidRPr="00FE4D29">
                <w:rPr>
                  <w:i/>
                  <w:iCs/>
                  <w:vertAlign w:val="subscript"/>
                  <w:lang w:val="en-US" w:eastAsia="fr-FR"/>
                </w:rPr>
                <w:t>s</w:t>
              </w:r>
              <w:r w:rsidRPr="00FE4D29">
                <w:rPr>
                  <w:i/>
                  <w:iCs/>
                  <w:lang w:val="en-US" w:eastAsia="fr-FR"/>
                </w:rPr>
                <w:t xml:space="preserve"> /N</w:t>
              </w:r>
              <w:r w:rsidRPr="00FE4D29">
                <w:rPr>
                  <w:i/>
                  <w:iCs/>
                  <w:vertAlign w:val="subscript"/>
                  <w:lang w:val="en-US" w:eastAsia="fr-FR"/>
                </w:rPr>
                <w:t>oc</w:t>
              </w:r>
            </w:ins>
          </w:p>
        </w:tc>
        <w:tc>
          <w:tcPr>
            <w:tcW w:w="705" w:type="pct"/>
          </w:tcPr>
          <w:p w14:paraId="1630E2F7" w14:textId="77777777" w:rsidR="000062BD" w:rsidRPr="00FE4D29" w:rsidRDefault="000062BD" w:rsidP="004F634E">
            <w:pPr>
              <w:pStyle w:val="TAC"/>
              <w:keepNext w:val="0"/>
              <w:keepLines w:val="0"/>
              <w:rPr>
                <w:ins w:id="2002" w:author="Ming Li L" w:date="2026-02-24T10:33:00Z" w16du:dateUtc="2026-02-24T09:33:00Z"/>
              </w:rPr>
            </w:pPr>
            <w:ins w:id="2003" w:author="Ming Li L" w:date="2026-02-24T10:33:00Z" w16du:dateUtc="2026-02-24T09:33:00Z">
              <w:r w:rsidRPr="00FE4D29">
                <w:t>dB</w:t>
              </w:r>
            </w:ins>
          </w:p>
        </w:tc>
        <w:tc>
          <w:tcPr>
            <w:tcW w:w="668" w:type="pct"/>
          </w:tcPr>
          <w:p w14:paraId="6C7FE5F5" w14:textId="2871556A" w:rsidR="000062BD" w:rsidRPr="00FE4D29" w:rsidRDefault="000062BD" w:rsidP="004F634E">
            <w:pPr>
              <w:pStyle w:val="TAC"/>
              <w:keepNext w:val="0"/>
              <w:keepLines w:val="0"/>
              <w:rPr>
                <w:ins w:id="2004" w:author="Ming Li L" w:date="2026-02-24T10:33:00Z" w16du:dateUtc="2026-02-24T09:33:00Z"/>
              </w:rPr>
            </w:pPr>
            <w:ins w:id="2005" w:author="Ming Li L" w:date="2026-02-24T10:33:00Z" w16du:dateUtc="2026-02-24T09:33:00Z">
              <w:r w:rsidRPr="00FE4D29">
                <w:rPr>
                  <w:rFonts w:cs="Arial"/>
                </w:rPr>
                <w:t>Config 1</w:t>
              </w:r>
            </w:ins>
          </w:p>
        </w:tc>
        <w:tc>
          <w:tcPr>
            <w:tcW w:w="686" w:type="pct"/>
            <w:gridSpan w:val="2"/>
            <w:tcBorders>
              <w:top w:val="nil"/>
              <w:bottom w:val="nil"/>
            </w:tcBorders>
          </w:tcPr>
          <w:p w14:paraId="01A5EC1B" w14:textId="77777777" w:rsidR="000062BD" w:rsidRPr="00FE4D29" w:rsidDel="004B51DC" w:rsidRDefault="000062BD" w:rsidP="004F634E">
            <w:pPr>
              <w:pStyle w:val="TAC"/>
              <w:keepNext w:val="0"/>
              <w:keepLines w:val="0"/>
              <w:rPr>
                <w:ins w:id="2006" w:author="Ming Li L" w:date="2026-02-24T10:33:00Z" w16du:dateUtc="2026-02-24T09:33:00Z"/>
                <w:rFonts w:cs="Arial"/>
                <w:szCs w:val="18"/>
              </w:rPr>
            </w:pPr>
          </w:p>
        </w:tc>
        <w:tc>
          <w:tcPr>
            <w:tcW w:w="944" w:type="pct"/>
            <w:gridSpan w:val="2"/>
          </w:tcPr>
          <w:p w14:paraId="555F8446" w14:textId="77777777" w:rsidR="000062BD" w:rsidRPr="00FE4D29" w:rsidRDefault="000062BD" w:rsidP="004F634E">
            <w:pPr>
              <w:pStyle w:val="TAC"/>
              <w:keepNext w:val="0"/>
              <w:keepLines w:val="0"/>
              <w:rPr>
                <w:ins w:id="2007" w:author="Ming Li L" w:date="2026-02-24T10:33:00Z" w16du:dateUtc="2026-02-24T09:33:00Z"/>
              </w:rPr>
            </w:pPr>
            <w:ins w:id="2008" w:author="Ming Li L" w:date="2026-02-24T10:33:00Z" w16du:dateUtc="2026-02-24T09:33:00Z">
              <w:r w:rsidRPr="00FE4D29">
                <w:rPr>
                  <w:rFonts w:hint="eastAsia"/>
                  <w:lang w:eastAsia="zh-CN"/>
                </w:rPr>
                <w:t>4</w:t>
              </w:r>
            </w:ins>
          </w:p>
        </w:tc>
        <w:tc>
          <w:tcPr>
            <w:tcW w:w="391" w:type="pct"/>
          </w:tcPr>
          <w:p w14:paraId="4C6261AC" w14:textId="77777777" w:rsidR="000062BD" w:rsidRPr="00FE4D29" w:rsidRDefault="000062BD" w:rsidP="004F634E">
            <w:pPr>
              <w:pStyle w:val="TAC"/>
              <w:keepNext w:val="0"/>
              <w:keepLines w:val="0"/>
              <w:rPr>
                <w:ins w:id="2009" w:author="Ming Li L" w:date="2026-02-24T10:33:00Z" w16du:dateUtc="2026-02-24T09:33:00Z"/>
              </w:rPr>
            </w:pPr>
            <w:ins w:id="2010" w:author="Ming Li L" w:date="2026-02-24T10:33:00Z" w16du:dateUtc="2026-02-24T09:33:00Z">
              <w:r w:rsidRPr="00FE4D29">
                <w:t>-Infinity</w:t>
              </w:r>
            </w:ins>
          </w:p>
        </w:tc>
        <w:tc>
          <w:tcPr>
            <w:tcW w:w="508" w:type="pct"/>
          </w:tcPr>
          <w:p w14:paraId="7549EC88" w14:textId="77777777" w:rsidR="000062BD" w:rsidRPr="00FE4D29" w:rsidRDefault="000062BD" w:rsidP="004F634E">
            <w:pPr>
              <w:pStyle w:val="TAC"/>
              <w:keepNext w:val="0"/>
              <w:keepLines w:val="0"/>
              <w:rPr>
                <w:ins w:id="2011" w:author="Ming Li L" w:date="2026-02-24T10:33:00Z" w16du:dateUtc="2026-02-24T09:33:00Z"/>
                <w:lang w:eastAsia="zh-CN"/>
              </w:rPr>
            </w:pPr>
            <w:ins w:id="2012" w:author="Ming Li L" w:date="2026-02-24T10:33:00Z" w16du:dateUtc="2026-02-24T09:33:00Z">
              <w:r w:rsidRPr="00FE4D29">
                <w:rPr>
                  <w:rFonts w:hint="eastAsia"/>
                  <w:lang w:eastAsia="zh-CN"/>
                </w:rPr>
                <w:t>7</w:t>
              </w:r>
            </w:ins>
          </w:p>
        </w:tc>
      </w:tr>
      <w:tr w:rsidR="009E4FE0" w:rsidRPr="00FE4D29" w14:paraId="04C47FA3" w14:textId="77777777" w:rsidTr="004F634E">
        <w:trPr>
          <w:cantSplit/>
          <w:jc w:val="center"/>
          <w:ins w:id="2013" w:author="Ming Li L" w:date="2026-02-24T10:33:00Z"/>
        </w:trPr>
        <w:tc>
          <w:tcPr>
            <w:tcW w:w="1098" w:type="pct"/>
            <w:gridSpan w:val="2"/>
            <w:tcBorders>
              <w:top w:val="nil"/>
            </w:tcBorders>
          </w:tcPr>
          <w:p w14:paraId="26FC91EC" w14:textId="77777777" w:rsidR="000062BD" w:rsidRPr="00FE4D29" w:rsidRDefault="000062BD" w:rsidP="004F634E">
            <w:pPr>
              <w:pStyle w:val="TAL"/>
              <w:keepNext w:val="0"/>
              <w:keepLines w:val="0"/>
              <w:rPr>
                <w:ins w:id="2014" w:author="Ming Li L" w:date="2026-02-24T10:33:00Z" w16du:dateUtc="2026-02-24T09:33:00Z"/>
              </w:rPr>
            </w:pPr>
            <w:ins w:id="2015" w:author="Ming Li L" w:date="2026-02-24T10:33:00Z" w16du:dateUtc="2026-02-24T09:33:00Z">
              <w:r w:rsidRPr="00FE4D29">
                <w:t>Io</w:t>
              </w:r>
            </w:ins>
          </w:p>
        </w:tc>
        <w:tc>
          <w:tcPr>
            <w:tcW w:w="705" w:type="pct"/>
          </w:tcPr>
          <w:p w14:paraId="4276DF41" w14:textId="77777777" w:rsidR="000062BD" w:rsidRPr="00FE4D29" w:rsidRDefault="000062BD" w:rsidP="004F634E">
            <w:pPr>
              <w:pStyle w:val="TAC"/>
              <w:keepNext w:val="0"/>
              <w:keepLines w:val="0"/>
              <w:rPr>
                <w:ins w:id="2016" w:author="Ming Li L" w:date="2026-02-24T10:33:00Z" w16du:dateUtc="2026-02-24T09:33:00Z"/>
              </w:rPr>
            </w:pPr>
            <w:ins w:id="2017" w:author="Ming Li L" w:date="2026-02-24T10:33:00Z" w16du:dateUtc="2026-02-24T09:33:00Z">
              <w:r w:rsidRPr="00FE4D29">
                <w:t>dBm/9.36 MHz</w:t>
              </w:r>
            </w:ins>
          </w:p>
        </w:tc>
        <w:tc>
          <w:tcPr>
            <w:tcW w:w="668" w:type="pct"/>
          </w:tcPr>
          <w:p w14:paraId="655F9641" w14:textId="2F2B3A89" w:rsidR="000062BD" w:rsidRPr="00FE4D29" w:rsidRDefault="000062BD" w:rsidP="004F634E">
            <w:pPr>
              <w:pStyle w:val="TAC"/>
              <w:keepNext w:val="0"/>
              <w:keepLines w:val="0"/>
              <w:rPr>
                <w:ins w:id="2018" w:author="Ming Li L" w:date="2026-02-24T10:33:00Z" w16du:dateUtc="2026-02-24T09:33:00Z"/>
              </w:rPr>
            </w:pPr>
            <w:ins w:id="2019" w:author="Ming Li L" w:date="2026-02-24T10:33:00Z" w16du:dateUtc="2026-02-24T09:33:00Z">
              <w:r w:rsidRPr="00FE4D29">
                <w:rPr>
                  <w:rFonts w:cs="Arial"/>
                </w:rPr>
                <w:t>Config 1</w:t>
              </w:r>
            </w:ins>
          </w:p>
        </w:tc>
        <w:tc>
          <w:tcPr>
            <w:tcW w:w="686" w:type="pct"/>
            <w:gridSpan w:val="2"/>
            <w:vMerge w:val="restart"/>
            <w:tcBorders>
              <w:top w:val="nil"/>
            </w:tcBorders>
          </w:tcPr>
          <w:p w14:paraId="1F142D0F" w14:textId="77777777" w:rsidR="000062BD" w:rsidRPr="00FE4D29" w:rsidRDefault="000062BD" w:rsidP="004F634E">
            <w:pPr>
              <w:pStyle w:val="TAC"/>
              <w:keepNext w:val="0"/>
              <w:keepLines w:val="0"/>
              <w:rPr>
                <w:ins w:id="2020" w:author="Ming Li L" w:date="2026-02-24T10:33:00Z" w16du:dateUtc="2026-02-24T09:33:00Z"/>
              </w:rPr>
            </w:pPr>
          </w:p>
        </w:tc>
        <w:tc>
          <w:tcPr>
            <w:tcW w:w="944" w:type="pct"/>
            <w:gridSpan w:val="2"/>
          </w:tcPr>
          <w:p w14:paraId="64114C13" w14:textId="77777777" w:rsidR="000062BD" w:rsidRPr="00FE4D29" w:rsidRDefault="000062BD" w:rsidP="004F634E">
            <w:pPr>
              <w:pStyle w:val="TAC"/>
              <w:keepNext w:val="0"/>
              <w:keepLines w:val="0"/>
              <w:rPr>
                <w:ins w:id="2021" w:author="Ming Li L" w:date="2026-02-24T10:33:00Z" w16du:dateUtc="2026-02-24T09:33:00Z"/>
              </w:rPr>
            </w:pPr>
            <w:ins w:id="2022" w:author="Ming Li L" w:date="2026-02-24T10:33:00Z" w16du:dateUtc="2026-02-24T09:33:00Z">
              <w:r w:rsidRPr="00FE4D29">
                <w:t>-64.60</w:t>
              </w:r>
            </w:ins>
          </w:p>
        </w:tc>
        <w:tc>
          <w:tcPr>
            <w:tcW w:w="391" w:type="pct"/>
          </w:tcPr>
          <w:p w14:paraId="06A05484" w14:textId="77777777" w:rsidR="000062BD" w:rsidRPr="00FE4D29" w:rsidRDefault="000062BD" w:rsidP="004F634E">
            <w:pPr>
              <w:pStyle w:val="TAC"/>
              <w:keepNext w:val="0"/>
              <w:keepLines w:val="0"/>
              <w:rPr>
                <w:ins w:id="2023" w:author="Ming Li L" w:date="2026-02-24T10:33:00Z" w16du:dateUtc="2026-02-24T09:33:00Z"/>
              </w:rPr>
            </w:pPr>
            <w:ins w:id="2024" w:author="Ming Li L" w:date="2026-02-24T10:33:00Z" w16du:dateUtc="2026-02-24T09:33:00Z">
              <w:r w:rsidRPr="00FE4D29">
                <w:t>-Infinity</w:t>
              </w:r>
            </w:ins>
          </w:p>
        </w:tc>
        <w:tc>
          <w:tcPr>
            <w:tcW w:w="508" w:type="pct"/>
          </w:tcPr>
          <w:p w14:paraId="4FD6F6BD" w14:textId="4AD381E6" w:rsidR="000062BD" w:rsidRPr="00FE4D29" w:rsidRDefault="000062BD" w:rsidP="004F634E">
            <w:pPr>
              <w:pStyle w:val="TAC"/>
              <w:keepNext w:val="0"/>
              <w:keepLines w:val="0"/>
              <w:rPr>
                <w:ins w:id="2025" w:author="Ming Li L" w:date="2026-02-24T10:33:00Z" w16du:dateUtc="2026-02-24T09:33:00Z"/>
              </w:rPr>
            </w:pPr>
            <w:ins w:id="2026" w:author="Ming Li L" w:date="2026-02-24T10:33:00Z" w16du:dateUtc="2026-02-24T09:33:00Z">
              <w:r w:rsidRPr="00FE4D29">
                <w:t>-61.26</w:t>
              </w:r>
            </w:ins>
          </w:p>
        </w:tc>
      </w:tr>
      <w:tr w:rsidR="009E4FE0" w:rsidRPr="00FE4D29" w14:paraId="32B6E78A" w14:textId="77777777" w:rsidTr="004F634E">
        <w:trPr>
          <w:cantSplit/>
          <w:jc w:val="center"/>
          <w:ins w:id="2027" w:author="Ming Li L" w:date="2026-02-24T10:33:00Z"/>
        </w:trPr>
        <w:tc>
          <w:tcPr>
            <w:tcW w:w="1098" w:type="pct"/>
            <w:gridSpan w:val="2"/>
            <w:tcBorders>
              <w:top w:val="nil"/>
            </w:tcBorders>
          </w:tcPr>
          <w:p w14:paraId="016154EE" w14:textId="77777777" w:rsidR="000062BD" w:rsidRPr="00FE4D29" w:rsidRDefault="000062BD" w:rsidP="004F634E">
            <w:pPr>
              <w:pStyle w:val="TAL"/>
              <w:keepNext w:val="0"/>
              <w:keepLines w:val="0"/>
              <w:rPr>
                <w:ins w:id="2028" w:author="Ming Li L" w:date="2026-02-24T10:33:00Z" w16du:dateUtc="2026-02-24T09:33:00Z"/>
              </w:rPr>
            </w:pPr>
            <w:ins w:id="2029" w:author="Ming Li L" w:date="2026-02-24T10:33:00Z" w16du:dateUtc="2026-02-24T09:33:00Z">
              <w:r w:rsidRPr="00FE4D29">
                <w:t xml:space="preserve">Propagation Condition </w:t>
              </w:r>
            </w:ins>
          </w:p>
        </w:tc>
        <w:tc>
          <w:tcPr>
            <w:tcW w:w="705" w:type="pct"/>
          </w:tcPr>
          <w:p w14:paraId="0E03D13B" w14:textId="77777777" w:rsidR="000062BD" w:rsidRPr="00FE4D29" w:rsidRDefault="000062BD" w:rsidP="004F634E">
            <w:pPr>
              <w:pStyle w:val="TAC"/>
              <w:keepNext w:val="0"/>
              <w:keepLines w:val="0"/>
              <w:rPr>
                <w:ins w:id="2030" w:author="Ming Li L" w:date="2026-02-24T10:33:00Z" w16du:dateUtc="2026-02-24T09:33:00Z"/>
              </w:rPr>
            </w:pPr>
          </w:p>
        </w:tc>
        <w:tc>
          <w:tcPr>
            <w:tcW w:w="668" w:type="pct"/>
          </w:tcPr>
          <w:p w14:paraId="437E82B3" w14:textId="03C8D657" w:rsidR="000062BD" w:rsidRPr="00FE4D29" w:rsidRDefault="000062BD" w:rsidP="004F634E">
            <w:pPr>
              <w:pStyle w:val="TAC"/>
              <w:keepNext w:val="0"/>
              <w:keepLines w:val="0"/>
              <w:rPr>
                <w:ins w:id="2031" w:author="Ming Li L" w:date="2026-02-24T10:33:00Z" w16du:dateUtc="2026-02-24T09:33:00Z"/>
              </w:rPr>
            </w:pPr>
            <w:ins w:id="2032" w:author="Ming Li L" w:date="2026-02-24T10:33:00Z" w16du:dateUtc="2026-02-24T09:33:00Z">
              <w:r w:rsidRPr="00FE4D29">
                <w:rPr>
                  <w:rFonts w:cs="Arial"/>
                </w:rPr>
                <w:t>Config 1</w:t>
              </w:r>
            </w:ins>
          </w:p>
        </w:tc>
        <w:tc>
          <w:tcPr>
            <w:tcW w:w="686" w:type="pct"/>
            <w:gridSpan w:val="2"/>
            <w:vMerge/>
          </w:tcPr>
          <w:p w14:paraId="6768F031" w14:textId="77777777" w:rsidR="000062BD" w:rsidRPr="00FE4D29" w:rsidRDefault="000062BD" w:rsidP="004F634E">
            <w:pPr>
              <w:pStyle w:val="TAC"/>
              <w:keepNext w:val="0"/>
              <w:keepLines w:val="0"/>
              <w:rPr>
                <w:ins w:id="2033" w:author="Ming Li L" w:date="2026-02-24T10:33:00Z" w16du:dateUtc="2026-02-24T09:33:00Z"/>
              </w:rPr>
            </w:pPr>
          </w:p>
        </w:tc>
        <w:tc>
          <w:tcPr>
            <w:tcW w:w="944" w:type="pct"/>
            <w:gridSpan w:val="2"/>
          </w:tcPr>
          <w:p w14:paraId="3FD38442" w14:textId="77777777" w:rsidR="000062BD" w:rsidRPr="00FE4D29" w:rsidRDefault="000062BD" w:rsidP="004F634E">
            <w:pPr>
              <w:pStyle w:val="TAC"/>
              <w:keepNext w:val="0"/>
              <w:keepLines w:val="0"/>
              <w:rPr>
                <w:ins w:id="2034" w:author="Ming Li L" w:date="2026-02-24T10:33:00Z" w16du:dateUtc="2026-02-24T09:33:00Z"/>
                <w:rFonts w:cs="Arial"/>
                <w:szCs w:val="18"/>
              </w:rPr>
            </w:pPr>
            <w:ins w:id="2035" w:author="Ming Li L" w:date="2026-02-24T10:33:00Z" w16du:dateUtc="2026-02-24T09:33:00Z">
              <w:r w:rsidRPr="00FE4D29">
                <w:rPr>
                  <w:rFonts w:cs="Arial"/>
                  <w:szCs w:val="18"/>
                </w:rPr>
                <w:t>AWGN</w:t>
              </w:r>
            </w:ins>
          </w:p>
        </w:tc>
        <w:tc>
          <w:tcPr>
            <w:tcW w:w="899" w:type="pct"/>
            <w:gridSpan w:val="2"/>
          </w:tcPr>
          <w:p w14:paraId="3085A681" w14:textId="77777777" w:rsidR="000062BD" w:rsidRPr="00FE4D29" w:rsidRDefault="000062BD" w:rsidP="004F634E">
            <w:pPr>
              <w:pStyle w:val="TAC"/>
              <w:keepNext w:val="0"/>
              <w:keepLines w:val="0"/>
              <w:rPr>
                <w:ins w:id="2036" w:author="Ming Li L" w:date="2026-02-24T10:33:00Z" w16du:dateUtc="2026-02-24T09:33:00Z"/>
              </w:rPr>
            </w:pPr>
            <w:ins w:id="2037" w:author="Ming Li L" w:date="2026-02-24T10:33:00Z" w16du:dateUtc="2026-02-24T09:33:00Z">
              <w:r w:rsidRPr="00FE4D29">
                <w:rPr>
                  <w:rFonts w:cs="Arial"/>
                  <w:szCs w:val="18"/>
                </w:rPr>
                <w:t>AWGN</w:t>
              </w:r>
            </w:ins>
          </w:p>
        </w:tc>
      </w:tr>
      <w:tr w:rsidR="00C71281" w:rsidRPr="00FE4D29" w14:paraId="067CB1D8" w14:textId="77777777" w:rsidTr="004F634E">
        <w:trPr>
          <w:cantSplit/>
          <w:trHeight w:val="2047"/>
          <w:jc w:val="center"/>
          <w:ins w:id="2038" w:author="Ming Li L" w:date="2026-02-24T10:33:00Z"/>
        </w:trPr>
        <w:tc>
          <w:tcPr>
            <w:tcW w:w="5000" w:type="pct"/>
            <w:gridSpan w:val="10"/>
          </w:tcPr>
          <w:p w14:paraId="577B017B" w14:textId="77777777" w:rsidR="000062BD" w:rsidRPr="00FE4D29" w:rsidRDefault="000062BD" w:rsidP="004F634E">
            <w:pPr>
              <w:pStyle w:val="TAN"/>
              <w:keepNext w:val="0"/>
              <w:keepLines w:val="0"/>
              <w:rPr>
                <w:ins w:id="2039" w:author="Ming Li L" w:date="2026-02-24T10:33:00Z" w16du:dateUtc="2026-02-24T09:33:00Z"/>
              </w:rPr>
            </w:pPr>
            <w:ins w:id="2040" w:author="Ming Li L" w:date="2026-02-24T10:33:00Z" w16du:dateUtc="2026-02-24T09:33:00Z">
              <w:r w:rsidRPr="00FE4D29">
                <w:t>NOTE 1:</w:t>
              </w:r>
              <w:r w:rsidRPr="00FE4D29">
                <w:tab/>
                <w:t>OCNG shall be used such that both cells are fully allocated and a constant total transmitted power spectral density is achieved for all OFDM symbols.</w:t>
              </w:r>
            </w:ins>
          </w:p>
          <w:p w14:paraId="24F4AE11" w14:textId="77777777" w:rsidR="000062BD" w:rsidRPr="00FE4D29" w:rsidRDefault="000062BD" w:rsidP="004F634E">
            <w:pPr>
              <w:pStyle w:val="TAN"/>
              <w:keepNext w:val="0"/>
              <w:keepLines w:val="0"/>
              <w:rPr>
                <w:ins w:id="2041" w:author="Ming Li L" w:date="2026-02-24T10:33:00Z" w16du:dateUtc="2026-02-24T09:33:00Z"/>
              </w:rPr>
            </w:pPr>
            <w:ins w:id="2042" w:author="Ming Li L" w:date="2026-02-24T10:33:00Z" w16du:dateUtc="2026-02-24T09:33:00Z">
              <w:r w:rsidRPr="00FE4D29">
                <w:t>NOTE 2:</w:t>
              </w:r>
              <w:r w:rsidRPr="00FE4D29">
                <w:tab/>
                <w:t>Void</w:t>
              </w:r>
            </w:ins>
          </w:p>
          <w:p w14:paraId="59C6889B" w14:textId="77777777" w:rsidR="000062BD" w:rsidRPr="00FE4D29" w:rsidRDefault="000062BD" w:rsidP="004F634E">
            <w:pPr>
              <w:pStyle w:val="TAN"/>
              <w:keepNext w:val="0"/>
              <w:keepLines w:val="0"/>
              <w:rPr>
                <w:ins w:id="2043" w:author="Ming Li L" w:date="2026-02-24T10:33:00Z" w16du:dateUtc="2026-02-24T09:33:00Z"/>
              </w:rPr>
            </w:pPr>
            <w:ins w:id="2044" w:author="Ming Li L" w:date="2026-02-24T10:33:00Z" w16du:dateUtc="2026-02-24T09:33:00Z">
              <w:r w:rsidRPr="00FE4D29">
                <w:t>NOTE 3:</w:t>
              </w:r>
              <w:r w:rsidRPr="00FE4D29">
                <w:tab/>
                <w:t>SS B_RP, Es/Iot and Io levels have been derived from other parameters for information purposes. They are not settable parameters themselves.</w:t>
              </w:r>
            </w:ins>
          </w:p>
          <w:p w14:paraId="3073989F" w14:textId="77777777" w:rsidR="000062BD" w:rsidRPr="00FE4D29" w:rsidRDefault="000062BD" w:rsidP="004F634E">
            <w:pPr>
              <w:pStyle w:val="TAN"/>
              <w:keepNext w:val="0"/>
              <w:keepLines w:val="0"/>
              <w:rPr>
                <w:ins w:id="2045" w:author="Ming Li L" w:date="2026-02-24T10:33:00Z" w16du:dateUtc="2026-02-24T09:33:00Z"/>
              </w:rPr>
            </w:pPr>
            <w:ins w:id="2046" w:author="Ming Li L" w:date="2026-02-24T10:33:00Z" w16du:dateUtc="2026-02-24T09:33:00Z">
              <w:r w:rsidRPr="00FE4D29">
                <w:t>NOTE 4:</w:t>
              </w:r>
              <w:r w:rsidRPr="00FE4D29">
                <w:tab/>
                <w:t>Void</w:t>
              </w:r>
            </w:ins>
          </w:p>
          <w:p w14:paraId="5DB2DE55" w14:textId="77777777" w:rsidR="000062BD" w:rsidRPr="00FE4D29" w:rsidRDefault="000062BD" w:rsidP="004F634E">
            <w:pPr>
              <w:pStyle w:val="TAN"/>
              <w:keepNext w:val="0"/>
              <w:keepLines w:val="0"/>
              <w:rPr>
                <w:ins w:id="2047" w:author="Ming Li L" w:date="2026-02-24T10:33:00Z" w16du:dateUtc="2026-02-24T09:33:00Z"/>
              </w:rPr>
            </w:pPr>
            <w:ins w:id="2048" w:author="Ming Li L" w:date="2026-02-24T10:33:00Z" w16du:dateUtc="2026-02-24T09:33:00Z">
              <w:r w:rsidRPr="00FE4D29">
                <w:t>NOTE 5:</w:t>
              </w:r>
              <w:r w:rsidRPr="00FE4D29">
                <w:tab/>
                <w:t>Equivalent power received by an antenna with 0 dBi gain at the centre of the quiet zone</w:t>
              </w:r>
            </w:ins>
          </w:p>
          <w:p w14:paraId="3208432A" w14:textId="77777777" w:rsidR="000062BD" w:rsidRPr="00FE4D29" w:rsidRDefault="000062BD" w:rsidP="004F634E">
            <w:pPr>
              <w:pStyle w:val="TAN"/>
              <w:keepNext w:val="0"/>
              <w:keepLines w:val="0"/>
              <w:spacing w:line="256" w:lineRule="auto"/>
              <w:rPr>
                <w:ins w:id="2049" w:author="Ming Li L" w:date="2026-02-24T10:33:00Z" w16du:dateUtc="2026-02-24T09:33:00Z"/>
              </w:rPr>
            </w:pPr>
            <w:ins w:id="2050" w:author="Ming Li L" w:date="2026-02-24T10:33:00Z" w16du:dateUtc="2026-02-24T09:33:00Z">
              <w:r w:rsidRPr="00FE4D29">
                <w:t>NOTE 6:</w:t>
              </w:r>
              <w:r w:rsidRPr="00FE4D29">
                <w:tab/>
                <w:t>As observed with 0 dBi gain antenna at the centre of the quiet zone</w:t>
              </w:r>
            </w:ins>
          </w:p>
          <w:p w14:paraId="02056566" w14:textId="77777777" w:rsidR="000062BD" w:rsidRPr="00FE4D29" w:rsidRDefault="000062BD" w:rsidP="004F634E">
            <w:pPr>
              <w:pStyle w:val="TAN"/>
              <w:keepNext w:val="0"/>
              <w:keepLines w:val="0"/>
              <w:rPr>
                <w:ins w:id="2051" w:author="Ming Li L" w:date="2026-02-24T10:33:00Z" w16du:dateUtc="2026-02-24T09:33:00Z"/>
                <w:sz w:val="14"/>
              </w:rPr>
            </w:pPr>
            <w:ins w:id="2052" w:author="Ming Li L" w:date="2026-02-24T10:33:00Z" w16du:dateUtc="2026-02-24T09:33:00Z">
              <w:r w:rsidRPr="00FE4D29">
                <w:rPr>
                  <w:rFonts w:cs="Arial"/>
                </w:rPr>
                <w:t>NOTE 7:</w:t>
              </w:r>
              <w:r w:rsidRPr="00FE4D29">
                <w:rPr>
                  <w:rFonts w:cs="Arial"/>
                </w:rPr>
                <w:tab/>
                <w:t>Information about types of UE beam is given in clause B.2.1.3, and does not limit UE implementation or test system implementation</w:t>
              </w:r>
            </w:ins>
          </w:p>
        </w:tc>
      </w:tr>
    </w:tbl>
    <w:p w14:paraId="07111CA3" w14:textId="77777777" w:rsidR="000062BD" w:rsidRPr="00FE4D29" w:rsidRDefault="000062BD" w:rsidP="000062BD">
      <w:pPr>
        <w:rPr>
          <w:ins w:id="2053" w:author="Ming Li L" w:date="2026-02-24T10:33:00Z" w16du:dateUtc="2026-02-24T09:33:00Z"/>
          <w:snapToGrid w:val="0"/>
        </w:rPr>
      </w:pPr>
    </w:p>
    <w:p w14:paraId="368459A7" w14:textId="2B281BEF" w:rsidR="000062BD" w:rsidRPr="00FE4D29" w:rsidRDefault="000062BD" w:rsidP="000062BD">
      <w:pPr>
        <w:pStyle w:val="Heading5"/>
        <w:keepLines w:val="0"/>
        <w:rPr>
          <w:ins w:id="2054" w:author="Ming Li L" w:date="2026-02-24T10:33:00Z" w16du:dateUtc="2026-02-24T09:33:00Z"/>
          <w:snapToGrid w:val="0"/>
        </w:rPr>
      </w:pPr>
      <w:ins w:id="2055" w:author="Ming Li L" w:date="2026-02-24T10:33:00Z" w16du:dateUtc="2026-02-24T09:33:00Z">
        <w:r w:rsidRPr="00FE4D29">
          <w:rPr>
            <w:snapToGrid w:val="0"/>
          </w:rPr>
          <w:t>A.4.6.2.X.3</w:t>
        </w:r>
        <w:r w:rsidRPr="00FE4D29">
          <w:rPr>
            <w:snapToGrid w:val="0"/>
          </w:rPr>
          <w:tab/>
          <w:t>Test Requirements</w:t>
        </w:r>
      </w:ins>
    </w:p>
    <w:p w14:paraId="0E703D9A" w14:textId="77777777" w:rsidR="000062BD" w:rsidRPr="00FE4D29" w:rsidRDefault="000062BD" w:rsidP="000062BD">
      <w:pPr>
        <w:rPr>
          <w:ins w:id="2056" w:author="Ming Li L" w:date="2026-02-24T10:33:00Z" w16du:dateUtc="2026-02-24T09:33:00Z"/>
          <w:rFonts w:cs="v4.2.0"/>
        </w:rPr>
      </w:pPr>
      <w:ins w:id="2057" w:author="Ming Li L" w:date="2026-02-24T10:33:00Z" w16du:dateUtc="2026-02-24T09:33:00Z">
        <w:r w:rsidRPr="00FE4D29">
          <w:rPr>
            <w:rFonts w:cs="v4.2.0"/>
          </w:rPr>
          <w:t>In this test, the UE shall send one Event A3 triggered measurement report, with a measurement reporting delay less than 1080 ms from the beginning of time period T2</w:t>
        </w:r>
      </w:ins>
    </w:p>
    <w:p w14:paraId="02F7FFEF" w14:textId="77777777" w:rsidR="000062BD" w:rsidRPr="00FE4D29" w:rsidRDefault="000062BD" w:rsidP="000062BD">
      <w:pPr>
        <w:rPr>
          <w:ins w:id="2058" w:author="Ming Li L" w:date="2026-02-24T10:33:00Z" w16du:dateUtc="2026-02-24T09:33:00Z"/>
          <w:rFonts w:cs="v4.2.0"/>
        </w:rPr>
      </w:pPr>
      <w:ins w:id="2059" w:author="Ming Li L" w:date="2026-02-24T10:33:00Z" w16du:dateUtc="2026-02-24T09:33:00Z">
        <w:r w:rsidRPr="00FE4D29">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7F223622" w14:textId="77777777" w:rsidR="000062BD" w:rsidRPr="000E09C2" w:rsidRDefault="000062BD" w:rsidP="000062BD">
      <w:pPr>
        <w:pStyle w:val="NO"/>
        <w:keepLines w:val="0"/>
        <w:rPr>
          <w:ins w:id="2060" w:author="Ming Li L" w:date="2026-02-24T10:33:00Z" w16du:dateUtc="2026-02-24T09:33:00Z"/>
        </w:rPr>
      </w:pPr>
      <w:ins w:id="2061" w:author="Ming Li L" w:date="2026-02-24T10:33:00Z" w16du:dateUtc="2026-02-24T09:33:00Z">
        <w:r w:rsidRPr="00FE4D29">
          <w:t>NOTE:</w:t>
        </w:r>
        <w:r w:rsidRPr="00FE4D29">
          <w:tab/>
          <w:t>The actual overall delays measured in the test may be up to 2xTTI</w:t>
        </w:r>
        <w:r w:rsidRPr="00FE4D29">
          <w:rPr>
            <w:vertAlign w:val="subscript"/>
          </w:rPr>
          <w:t>DCCH</w:t>
        </w:r>
        <w:r w:rsidRPr="00FE4D29">
          <w:t xml:space="preserve"> higher than the measurement </w:t>
        </w:r>
        <w:r w:rsidRPr="000E09C2">
          <w:t>reporting delays above because of TTI insertion uncertainty of the measurement report in DCCH.</w:t>
        </w:r>
      </w:ins>
    </w:p>
    <w:p w14:paraId="339C5B18" w14:textId="77777777" w:rsidR="00066B22" w:rsidRPr="000E09C2" w:rsidRDefault="00066B22" w:rsidP="00066B22">
      <w:pPr>
        <w:pStyle w:val="CRSeparator"/>
        <w:rPr>
          <w:lang w:eastAsia="zh-CN"/>
        </w:rPr>
      </w:pPr>
      <w:r w:rsidRPr="000E09C2">
        <w:t>==============Next change==============</w:t>
      </w:r>
    </w:p>
    <w:p w14:paraId="7F327A3C" w14:textId="77777777" w:rsidR="000E09C2" w:rsidRPr="000E09C2" w:rsidRDefault="000E09C2" w:rsidP="000E09C2">
      <w:pPr>
        <w:pStyle w:val="Heading4"/>
        <w:keepNext w:val="0"/>
        <w:keepLines w:val="0"/>
        <w:rPr>
          <w:ins w:id="2062" w:author="Ming Li L" w:date="2026-02-24T16:45:00Z" w16du:dateUtc="2026-02-24T15:45:00Z"/>
          <w:snapToGrid w:val="0"/>
          <w:lang w:eastAsia="zh-CN"/>
        </w:rPr>
      </w:pPr>
      <w:bookmarkStart w:id="2063" w:name="_Toc535476578"/>
      <w:ins w:id="2064" w:author="Ming Li L" w:date="2026-02-24T16:45:00Z" w16du:dateUtc="2026-02-24T15:45:00Z">
        <w:r w:rsidRPr="000E09C2">
          <w:rPr>
            <w:snapToGrid w:val="0"/>
          </w:rPr>
          <w:t>A.6.6.1.X</w:t>
        </w:r>
        <w:bookmarkStart w:id="2065" w:name="_Toc535476577"/>
        <w:r w:rsidRPr="000E09C2">
          <w:rPr>
            <w:snapToGrid w:val="0"/>
          </w:rPr>
          <w:tab/>
          <w:t>SA event triggered reporting tests without gap under non-DRX</w:t>
        </w:r>
        <w:bookmarkEnd w:id="2065"/>
        <w:r w:rsidRPr="000E09C2">
          <w:rPr>
            <w:snapToGrid w:val="0"/>
            <w:lang w:eastAsia="zh-CN"/>
          </w:rPr>
          <w:t xml:space="preserve"> in FR1 for UE supporting </w:t>
        </w:r>
        <w:r w:rsidRPr="000E09C2">
          <w:rPr>
            <w:lang w:eastAsia="zh-CN"/>
          </w:rPr>
          <w:t>[</w:t>
        </w:r>
        <w:r w:rsidRPr="000E09C2">
          <w:rPr>
            <w:i/>
            <w:iCs/>
            <w:lang w:eastAsia="zh-CN"/>
          </w:rPr>
          <w:t>FR1 only CA and FR1 only NR-DC 3-searcher capability</w:t>
        </w:r>
        <w:r w:rsidRPr="000E09C2">
          <w:rPr>
            <w:lang w:eastAsia="zh-CN"/>
          </w:rPr>
          <w:t>]</w:t>
        </w:r>
      </w:ins>
    </w:p>
    <w:p w14:paraId="11B67B22" w14:textId="0D0104F9" w:rsidR="007C4F32" w:rsidRPr="000E09C2" w:rsidRDefault="007C4F32" w:rsidP="007C4F32">
      <w:pPr>
        <w:pStyle w:val="Heading5"/>
        <w:keepNext w:val="0"/>
        <w:keepLines w:val="0"/>
        <w:rPr>
          <w:ins w:id="2066" w:author="Ming Li L" w:date="2026-02-24T11:11:00Z" w16du:dateUtc="2026-02-24T10:11:00Z"/>
          <w:snapToGrid w:val="0"/>
        </w:rPr>
      </w:pPr>
      <w:ins w:id="2067" w:author="Ming Li L" w:date="2026-02-24T11:11:00Z" w16du:dateUtc="2026-02-24T10:11:00Z">
        <w:r w:rsidRPr="000E09C2">
          <w:rPr>
            <w:snapToGrid w:val="0"/>
          </w:rPr>
          <w:t>A.6.6.1.X.1</w:t>
        </w:r>
        <w:r w:rsidRPr="000E09C2">
          <w:rPr>
            <w:snapToGrid w:val="0"/>
          </w:rPr>
          <w:tab/>
          <w:t>Test purpose and Environment</w:t>
        </w:r>
        <w:bookmarkEnd w:id="2063"/>
      </w:ins>
    </w:p>
    <w:p w14:paraId="209E9282" w14:textId="2FD678DB" w:rsidR="007C4F32" w:rsidRPr="000E09C2" w:rsidRDefault="007C4F32" w:rsidP="007C4F32">
      <w:pPr>
        <w:rPr>
          <w:ins w:id="2068" w:author="Ming Li L" w:date="2026-02-24T11:11:00Z" w16du:dateUtc="2026-02-24T10:11:00Z"/>
          <w:rFonts w:cs="v4.2.0"/>
        </w:rPr>
      </w:pPr>
      <w:ins w:id="2069" w:author="Ming Li L" w:date="2026-02-24T11:11:00Z" w16du:dateUtc="2026-02-24T10:11:00Z">
        <w:r w:rsidRPr="000E09C2">
          <w:rPr>
            <w:rFonts w:cs="v4.2.0"/>
          </w:rPr>
          <w:t xml:space="preserve">The purpose of this test is to  </w:t>
        </w:r>
        <w:bookmarkStart w:id="2070" w:name="_Hlk219297055"/>
        <w:r w:rsidRPr="000E09C2">
          <w:rPr>
            <w:rFonts w:cs="v4.2.0"/>
          </w:rPr>
          <w:t>partly verify the intra-frequency cell search requirements in clause 9.1.5.1, clauses 9.2.5.1 and 9.2.5.2</w:t>
        </w:r>
        <w:r w:rsidRPr="000E09C2">
          <w:t xml:space="preserve"> </w:t>
        </w:r>
        <w:bookmarkEnd w:id="2070"/>
        <w:r w:rsidRPr="000E09C2">
          <w:rPr>
            <w:rFonts w:cs="v4.2.0"/>
          </w:rPr>
          <w:t>for UE supporting [</w:t>
        </w:r>
        <w:r w:rsidRPr="000E09C2">
          <w:rPr>
            <w:rFonts w:cs="v4.2.0"/>
            <w:i/>
            <w:iCs/>
          </w:rPr>
          <w:t>FR1 only CA and FR1 only NR-DC 3-searcher capability</w:t>
        </w:r>
        <w:r w:rsidRPr="000E09C2">
          <w:rPr>
            <w:rFonts w:cs="v4.2.0"/>
          </w:rPr>
          <w:t>] makes correct reporting of an event.</w:t>
        </w:r>
      </w:ins>
    </w:p>
    <w:p w14:paraId="7E673FD1" w14:textId="084DC527" w:rsidR="007C4F32" w:rsidRPr="000E09C2" w:rsidRDefault="007C4F32" w:rsidP="007C4F32">
      <w:pPr>
        <w:pStyle w:val="Heading5"/>
        <w:keepNext w:val="0"/>
        <w:keepLines w:val="0"/>
        <w:rPr>
          <w:ins w:id="2071" w:author="Ming Li L" w:date="2026-02-24T11:11:00Z" w16du:dateUtc="2026-02-24T10:11:00Z"/>
          <w:snapToGrid w:val="0"/>
        </w:rPr>
      </w:pPr>
      <w:bookmarkStart w:id="2072" w:name="_Toc535476579"/>
      <w:ins w:id="2073" w:author="Ming Li L" w:date="2026-02-24T11:11:00Z" w16du:dateUtc="2026-02-24T10:11:00Z">
        <w:r w:rsidRPr="000E09C2">
          <w:rPr>
            <w:snapToGrid w:val="0"/>
          </w:rPr>
          <w:t>A.6.6.1.X.2</w:t>
        </w:r>
        <w:r w:rsidRPr="000E09C2">
          <w:rPr>
            <w:snapToGrid w:val="0"/>
          </w:rPr>
          <w:tab/>
          <w:t>Test parameters</w:t>
        </w:r>
        <w:bookmarkEnd w:id="2072"/>
      </w:ins>
    </w:p>
    <w:p w14:paraId="5026C7F6" w14:textId="734CAA71" w:rsidR="007C4F32" w:rsidRPr="00FE4D29" w:rsidRDefault="007C4F32" w:rsidP="007C4F32">
      <w:pPr>
        <w:rPr>
          <w:ins w:id="2074" w:author="Ming Li L" w:date="2026-02-24T11:11:00Z" w16du:dateUtc="2026-02-24T10:11:00Z"/>
          <w:rFonts w:cs="v4.2.0"/>
          <w:lang w:eastAsia="zh-CN"/>
        </w:rPr>
      </w:pPr>
      <w:ins w:id="2075" w:author="Ming Li L" w:date="2026-02-24T11:11:00Z" w16du:dateUtc="2026-02-24T10:11:00Z">
        <w:r w:rsidRPr="000E09C2">
          <w:rPr>
            <w:rFonts w:cs="v4.2.0"/>
            <w:lang w:eastAsia="zh-CN"/>
          </w:rPr>
          <w:t xml:space="preserve">In this test, </w:t>
        </w:r>
        <w:r w:rsidRPr="000E09C2">
          <w:rPr>
            <w:rFonts w:cs="v4.2.0"/>
          </w:rPr>
          <w:t>NR cell 1 as PCell in FR1 on NR RF channel 1, NR cell 2 as SCell in FR1 on NR RF channel 2, NR cell 3 as SCell in FR1 on NR RF channel 3, where NR RF channel 1, NR RF channel 2 and NR RF channel 3 are in different bands, furthermore, NR cell 4 as neighbour cell</w:t>
        </w:r>
        <w:r w:rsidRPr="00FE4D29">
          <w:rPr>
            <w:rFonts w:cs="v4.2.0"/>
          </w:rPr>
          <w:t xml:space="preserve"> in FR</w:t>
        </w:r>
        <w:r w:rsidRPr="00FE4D29">
          <w:rPr>
            <w:rFonts w:cs="v4.2.0"/>
            <w:lang w:eastAsia="zh-CN"/>
          </w:rPr>
          <w:t>1</w:t>
        </w:r>
        <w:r w:rsidRPr="00FE4D29">
          <w:rPr>
            <w:rFonts w:cs="v4.2.0"/>
          </w:rPr>
          <w:t xml:space="preserve"> on NR RF channel 2 same as NR cell 2.</w:t>
        </w:r>
        <w:r w:rsidRPr="00FE4D29">
          <w:rPr>
            <w:rFonts w:cs="v4.2.0"/>
            <w:lang w:eastAsia="zh-CN"/>
          </w:rPr>
          <w:t xml:space="preserve">  </w:t>
        </w:r>
      </w:ins>
    </w:p>
    <w:p w14:paraId="7AD1F7DD" w14:textId="77777777" w:rsidR="007C4F32" w:rsidRPr="00FE4D29" w:rsidRDefault="007C4F32" w:rsidP="007C4F32">
      <w:pPr>
        <w:rPr>
          <w:ins w:id="2076" w:author="Ming Li L" w:date="2026-02-24T11:11:00Z" w16du:dateUtc="2026-02-24T10:11:00Z"/>
          <w:rFonts w:cs="v4.2.0"/>
        </w:rPr>
      </w:pPr>
      <w:ins w:id="2077" w:author="Ming Li L" w:date="2026-02-24T11:11:00Z" w16du:dateUtc="2026-02-24T10:11:00Z">
        <w:r w:rsidRPr="00FE4D29">
          <w:rPr>
            <w:rFonts w:cs="v4.2.0"/>
          </w:rPr>
          <w:t>In the measurement control information, SCells with only SSB based L3 measurement are configured, and a measurement object is configured for the frequency of the neigbor cell, and it is indicated to the UE that event-triggered reporting with Event A3 is used. For UE support inter-RAT measurement, a measurement object is configured for the frequency of the LTE neighbour cell, it is indicated to the UE that event-triggered reporting with Event A6 is used.</w:t>
        </w:r>
      </w:ins>
    </w:p>
    <w:p w14:paraId="641ECEC5" w14:textId="77777777" w:rsidR="007C4F32" w:rsidRPr="00FE4D29" w:rsidRDefault="007C4F32" w:rsidP="007C4F32">
      <w:pPr>
        <w:rPr>
          <w:ins w:id="2078" w:author="Ming Li L" w:date="2026-02-24T11:11:00Z" w16du:dateUtc="2026-02-24T10:11:00Z"/>
          <w:rFonts w:cs="v4.2.0"/>
        </w:rPr>
      </w:pPr>
      <w:ins w:id="2079" w:author="Ming Li L" w:date="2026-02-24T11:11:00Z" w16du:dateUtc="2026-02-24T10:11:00Z">
        <w:r w:rsidRPr="00FE4D29">
          <w:rPr>
            <w:rFonts w:cs="v4.2.0"/>
          </w:rPr>
          <w:t>The test consists of two successive time periods, with time duration of T1, and T2 respectively. During time duration T1, the UE shall not have any timing information of Cell 4.</w:t>
        </w:r>
      </w:ins>
    </w:p>
    <w:p w14:paraId="0CEF5494" w14:textId="77777777" w:rsidR="007C4F32" w:rsidRPr="00FE4D29" w:rsidRDefault="007C4F32" w:rsidP="007C4F32">
      <w:pPr>
        <w:rPr>
          <w:ins w:id="2080" w:author="Ming Li L" w:date="2026-02-24T11:11:00Z" w16du:dateUtc="2026-02-24T10:11:00Z"/>
        </w:rPr>
      </w:pPr>
      <w:ins w:id="2081" w:author="Ming Li L" w:date="2026-02-24T11:11:00Z" w16du:dateUtc="2026-02-24T10:11:00Z">
        <w:r w:rsidRPr="00FE4D29">
          <w:t>Supported test configurations of tess are shown in table A.6.6.1.X.1.2-1.</w:t>
        </w:r>
      </w:ins>
    </w:p>
    <w:p w14:paraId="548C72A7" w14:textId="77777777" w:rsidR="007C4F32" w:rsidRPr="00FE4D29" w:rsidRDefault="007C4F32" w:rsidP="007C4F32">
      <w:pPr>
        <w:pStyle w:val="TH"/>
        <w:keepNext w:val="0"/>
        <w:keepLines w:val="0"/>
        <w:rPr>
          <w:ins w:id="2082" w:author="Ming Li L" w:date="2026-02-24T11:11:00Z" w16du:dateUtc="2026-02-24T10:11:00Z"/>
        </w:rPr>
      </w:pPr>
      <w:ins w:id="2083" w:author="Ming Li L" w:date="2026-02-24T11:11:00Z" w16du:dateUtc="2026-02-24T10:11:00Z">
        <w:r w:rsidRPr="00FE4D29">
          <w:t>Table A.6.6.1.X.1.2-1: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C71281" w:rsidRPr="00FE4D29" w14:paraId="542730A5" w14:textId="77777777" w:rsidTr="004F634E">
        <w:trPr>
          <w:jc w:val="center"/>
          <w:ins w:id="2084" w:author="Ming Li L" w:date="2026-02-24T11:11:00Z"/>
        </w:trPr>
        <w:tc>
          <w:tcPr>
            <w:tcW w:w="1237" w:type="pct"/>
            <w:tcBorders>
              <w:top w:val="single" w:sz="4" w:space="0" w:color="auto"/>
              <w:left w:val="single" w:sz="4" w:space="0" w:color="auto"/>
              <w:bottom w:val="single" w:sz="4" w:space="0" w:color="auto"/>
              <w:right w:val="single" w:sz="4" w:space="0" w:color="auto"/>
            </w:tcBorders>
            <w:hideMark/>
          </w:tcPr>
          <w:p w14:paraId="2B17560C" w14:textId="77777777" w:rsidR="007C4F32" w:rsidRPr="00FE4D29" w:rsidRDefault="007C4F32" w:rsidP="004F634E">
            <w:pPr>
              <w:pStyle w:val="TAH"/>
              <w:keepNext w:val="0"/>
              <w:keepLines w:val="0"/>
              <w:rPr>
                <w:ins w:id="2085" w:author="Ming Li L" w:date="2026-02-24T11:11:00Z" w16du:dateUtc="2026-02-24T10:11:00Z"/>
              </w:rPr>
            </w:pPr>
            <w:ins w:id="2086" w:author="Ming Li L" w:date="2026-02-24T11:11:00Z" w16du:dateUtc="2026-02-24T10:11:00Z">
              <w:r w:rsidRPr="00FE4D29">
                <w:lastRenderedPageBreak/>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394CDAFC" w14:textId="77777777" w:rsidR="007C4F32" w:rsidRPr="00FE4D29" w:rsidRDefault="007C4F32" w:rsidP="004F634E">
            <w:pPr>
              <w:pStyle w:val="TAH"/>
              <w:keepNext w:val="0"/>
              <w:keepLines w:val="0"/>
              <w:rPr>
                <w:ins w:id="2087" w:author="Ming Li L" w:date="2026-02-24T11:11:00Z" w16du:dateUtc="2026-02-24T10:11:00Z"/>
              </w:rPr>
            </w:pPr>
            <w:ins w:id="2088" w:author="Ming Li L" w:date="2026-02-24T11:11:00Z" w16du:dateUtc="2026-02-24T10:11:00Z">
              <w:r w:rsidRPr="00FE4D29">
                <w:t>Description</w:t>
              </w:r>
            </w:ins>
          </w:p>
        </w:tc>
      </w:tr>
      <w:tr w:rsidR="00C71281" w:rsidRPr="00FE4D29" w14:paraId="0EC52880" w14:textId="77777777" w:rsidTr="004F634E">
        <w:trPr>
          <w:jc w:val="center"/>
          <w:ins w:id="2089" w:author="Ming Li L" w:date="2026-02-24T11:11:00Z"/>
        </w:trPr>
        <w:tc>
          <w:tcPr>
            <w:tcW w:w="1237" w:type="pct"/>
            <w:tcBorders>
              <w:top w:val="single" w:sz="4" w:space="0" w:color="auto"/>
              <w:left w:val="single" w:sz="4" w:space="0" w:color="auto"/>
              <w:bottom w:val="single" w:sz="4" w:space="0" w:color="auto"/>
              <w:right w:val="single" w:sz="4" w:space="0" w:color="auto"/>
            </w:tcBorders>
            <w:hideMark/>
          </w:tcPr>
          <w:p w14:paraId="5CE57F5D" w14:textId="77777777" w:rsidR="007C4F32" w:rsidRPr="00FE4D29" w:rsidRDefault="007C4F32" w:rsidP="004F634E">
            <w:pPr>
              <w:pStyle w:val="TAL"/>
              <w:keepNext w:val="0"/>
              <w:keepLines w:val="0"/>
              <w:rPr>
                <w:ins w:id="2090" w:author="Ming Li L" w:date="2026-02-24T11:11:00Z" w16du:dateUtc="2026-02-24T10:11:00Z"/>
              </w:rPr>
            </w:pPr>
            <w:ins w:id="2091" w:author="Ming Li L" w:date="2026-02-24T11:11:00Z" w16du:dateUtc="2026-02-24T10:11:00Z">
              <w:r w:rsidRPr="00FE4D29">
                <w:t>1</w:t>
              </w:r>
            </w:ins>
          </w:p>
        </w:tc>
        <w:tc>
          <w:tcPr>
            <w:tcW w:w="3763" w:type="pct"/>
            <w:tcBorders>
              <w:top w:val="single" w:sz="4" w:space="0" w:color="auto"/>
              <w:left w:val="single" w:sz="4" w:space="0" w:color="auto"/>
              <w:bottom w:val="single" w:sz="4" w:space="0" w:color="auto"/>
              <w:right w:val="single" w:sz="4" w:space="0" w:color="auto"/>
            </w:tcBorders>
            <w:hideMark/>
          </w:tcPr>
          <w:p w14:paraId="6B53FFA7" w14:textId="77777777" w:rsidR="007C4F32" w:rsidRPr="00FE4D29" w:rsidRDefault="007C4F32" w:rsidP="004F634E">
            <w:pPr>
              <w:pStyle w:val="TAL"/>
              <w:keepNext w:val="0"/>
              <w:keepLines w:val="0"/>
              <w:rPr>
                <w:ins w:id="2092" w:author="Ming Li L" w:date="2026-02-24T11:11:00Z" w16du:dateUtc="2026-02-24T10:11:00Z"/>
              </w:rPr>
            </w:pPr>
            <w:ins w:id="2093" w:author="Ming Li L" w:date="2026-02-24T11:11:00Z" w16du:dateUtc="2026-02-24T10:11:00Z">
              <w:r w:rsidRPr="00FE4D29">
                <w:t>FR1 cell: NR 15 kHz SSB SCS, 10 MHz bandwidth, FDD duplex mode</w:t>
              </w:r>
            </w:ins>
          </w:p>
          <w:p w14:paraId="1083A6F4" w14:textId="77777777" w:rsidR="007C4F32" w:rsidRPr="00FE4D29" w:rsidRDefault="007C4F32" w:rsidP="004F634E">
            <w:pPr>
              <w:pStyle w:val="TAL"/>
              <w:keepNext w:val="0"/>
              <w:keepLines w:val="0"/>
              <w:rPr>
                <w:ins w:id="2094" w:author="Ming Li L" w:date="2026-02-24T11:11:00Z" w16du:dateUtc="2026-02-24T10:11:00Z"/>
              </w:rPr>
            </w:pPr>
            <w:ins w:id="2095" w:author="Ming Li L" w:date="2026-02-24T11:11:00Z" w16du:dateUtc="2026-02-24T10:11:00Z">
              <w:r w:rsidRPr="00FE4D29">
                <w:t>FR2 cell: 120 kHz SSB SCS, 100 MHz bandwidth, TDD duplex mode</w:t>
              </w:r>
            </w:ins>
          </w:p>
        </w:tc>
      </w:tr>
      <w:tr w:rsidR="00C71281" w:rsidRPr="00FE4D29" w14:paraId="214864D2" w14:textId="77777777" w:rsidTr="004F634E">
        <w:trPr>
          <w:jc w:val="center"/>
          <w:ins w:id="2096" w:author="Ming Li L" w:date="2026-02-24T11:11:00Z"/>
        </w:trPr>
        <w:tc>
          <w:tcPr>
            <w:tcW w:w="1237" w:type="pct"/>
            <w:tcBorders>
              <w:top w:val="single" w:sz="4" w:space="0" w:color="auto"/>
              <w:left w:val="single" w:sz="4" w:space="0" w:color="auto"/>
              <w:bottom w:val="single" w:sz="4" w:space="0" w:color="auto"/>
              <w:right w:val="single" w:sz="4" w:space="0" w:color="auto"/>
            </w:tcBorders>
            <w:hideMark/>
          </w:tcPr>
          <w:p w14:paraId="4D456E3A" w14:textId="77777777" w:rsidR="007C4F32" w:rsidRPr="00FE4D29" w:rsidRDefault="007C4F32" w:rsidP="004F634E">
            <w:pPr>
              <w:pStyle w:val="TAL"/>
              <w:keepNext w:val="0"/>
              <w:keepLines w:val="0"/>
              <w:rPr>
                <w:ins w:id="2097" w:author="Ming Li L" w:date="2026-02-24T11:11:00Z" w16du:dateUtc="2026-02-24T10:11:00Z"/>
              </w:rPr>
            </w:pPr>
            <w:ins w:id="2098" w:author="Ming Li L" w:date="2026-02-24T11:11:00Z" w16du:dateUtc="2026-02-24T10:11:00Z">
              <w:r w:rsidRPr="00FE4D29">
                <w:t>2</w:t>
              </w:r>
            </w:ins>
          </w:p>
        </w:tc>
        <w:tc>
          <w:tcPr>
            <w:tcW w:w="3763" w:type="pct"/>
            <w:tcBorders>
              <w:top w:val="single" w:sz="4" w:space="0" w:color="auto"/>
              <w:left w:val="single" w:sz="4" w:space="0" w:color="auto"/>
              <w:bottom w:val="single" w:sz="4" w:space="0" w:color="auto"/>
              <w:right w:val="single" w:sz="4" w:space="0" w:color="auto"/>
            </w:tcBorders>
            <w:hideMark/>
          </w:tcPr>
          <w:p w14:paraId="7BA28D0B" w14:textId="77777777" w:rsidR="007C4F32" w:rsidRPr="00FE4D29" w:rsidRDefault="007C4F32" w:rsidP="004F634E">
            <w:pPr>
              <w:pStyle w:val="TAL"/>
              <w:keepNext w:val="0"/>
              <w:keepLines w:val="0"/>
              <w:rPr>
                <w:ins w:id="2099" w:author="Ming Li L" w:date="2026-02-24T11:11:00Z" w16du:dateUtc="2026-02-24T10:11:00Z"/>
              </w:rPr>
            </w:pPr>
            <w:ins w:id="2100" w:author="Ming Li L" w:date="2026-02-24T11:11:00Z" w16du:dateUtc="2026-02-24T10:11:00Z">
              <w:r w:rsidRPr="00FE4D29">
                <w:t>LTE cell: LTE FDD</w:t>
              </w:r>
            </w:ins>
          </w:p>
          <w:p w14:paraId="2609E75E" w14:textId="77777777" w:rsidR="007C4F32" w:rsidRPr="00FE4D29" w:rsidRDefault="007C4F32" w:rsidP="004F634E">
            <w:pPr>
              <w:pStyle w:val="TAL"/>
              <w:keepNext w:val="0"/>
              <w:keepLines w:val="0"/>
              <w:rPr>
                <w:ins w:id="2101" w:author="Ming Li L" w:date="2026-02-24T11:11:00Z" w16du:dateUtc="2026-02-24T10:11:00Z"/>
              </w:rPr>
            </w:pPr>
            <w:ins w:id="2102" w:author="Ming Li L" w:date="2026-02-24T11:11:00Z" w16du:dateUtc="2026-02-24T10:11:00Z">
              <w:r w:rsidRPr="00FE4D29">
                <w:t>FR2 cell: 120 kHz SSB SCS, 100 MHz bandwidth, TDD duplex mode</w:t>
              </w:r>
            </w:ins>
          </w:p>
        </w:tc>
      </w:tr>
      <w:tr w:rsidR="00C71281" w:rsidRPr="00FE4D29" w14:paraId="2F1D97FF" w14:textId="77777777" w:rsidTr="004F634E">
        <w:trPr>
          <w:jc w:val="center"/>
          <w:ins w:id="2103" w:author="Ming Li L" w:date="2026-02-24T11:11:00Z"/>
        </w:trPr>
        <w:tc>
          <w:tcPr>
            <w:tcW w:w="1237" w:type="pct"/>
            <w:tcBorders>
              <w:top w:val="single" w:sz="4" w:space="0" w:color="auto"/>
              <w:left w:val="single" w:sz="4" w:space="0" w:color="auto"/>
              <w:bottom w:val="single" w:sz="4" w:space="0" w:color="auto"/>
              <w:right w:val="single" w:sz="4" w:space="0" w:color="auto"/>
            </w:tcBorders>
            <w:hideMark/>
          </w:tcPr>
          <w:p w14:paraId="776588FF" w14:textId="77777777" w:rsidR="007C4F32" w:rsidRPr="00FE4D29" w:rsidRDefault="007C4F32" w:rsidP="004F634E">
            <w:pPr>
              <w:pStyle w:val="TAL"/>
              <w:keepNext w:val="0"/>
              <w:keepLines w:val="0"/>
              <w:rPr>
                <w:ins w:id="2104" w:author="Ming Li L" w:date="2026-02-24T11:11:00Z" w16du:dateUtc="2026-02-24T10:11:00Z"/>
              </w:rPr>
            </w:pPr>
            <w:ins w:id="2105" w:author="Ming Li L" w:date="2026-02-24T11:11:00Z" w16du:dateUtc="2026-02-24T10:11:00Z">
              <w:r w:rsidRPr="00FE4D29">
                <w:t>3</w:t>
              </w:r>
            </w:ins>
          </w:p>
        </w:tc>
        <w:tc>
          <w:tcPr>
            <w:tcW w:w="3763" w:type="pct"/>
            <w:tcBorders>
              <w:top w:val="single" w:sz="4" w:space="0" w:color="auto"/>
              <w:left w:val="single" w:sz="4" w:space="0" w:color="auto"/>
              <w:bottom w:val="single" w:sz="4" w:space="0" w:color="auto"/>
              <w:right w:val="single" w:sz="4" w:space="0" w:color="auto"/>
            </w:tcBorders>
            <w:hideMark/>
          </w:tcPr>
          <w:p w14:paraId="0D4595B4" w14:textId="77777777" w:rsidR="007C4F32" w:rsidRPr="00FE4D29" w:rsidRDefault="007C4F32" w:rsidP="004F634E">
            <w:pPr>
              <w:pStyle w:val="TAL"/>
              <w:keepNext w:val="0"/>
              <w:keepLines w:val="0"/>
              <w:rPr>
                <w:ins w:id="2106" w:author="Ming Li L" w:date="2026-02-24T11:11:00Z" w16du:dateUtc="2026-02-24T10:11:00Z"/>
              </w:rPr>
            </w:pPr>
            <w:ins w:id="2107" w:author="Ming Li L" w:date="2026-02-24T11:11:00Z" w16du:dateUtc="2026-02-24T10:11:00Z">
              <w:r w:rsidRPr="00FE4D29">
                <w:t>FR2 cell: 120 kHz SSB SCS, 100 MHz bandwidth, TDD duplex mode</w:t>
              </w:r>
            </w:ins>
          </w:p>
        </w:tc>
      </w:tr>
    </w:tbl>
    <w:p w14:paraId="4FA067E4" w14:textId="77777777" w:rsidR="007C4F32" w:rsidRPr="00FE4D29" w:rsidRDefault="007C4F32" w:rsidP="007C4F32">
      <w:pPr>
        <w:rPr>
          <w:ins w:id="2108" w:author="Ming Li L" w:date="2026-02-24T11:11:00Z" w16du:dateUtc="2026-02-24T10:11:00Z"/>
        </w:rPr>
      </w:pPr>
    </w:p>
    <w:p w14:paraId="57BE7EF4" w14:textId="5FA131BE" w:rsidR="007C4F32" w:rsidRPr="00FE4D29" w:rsidRDefault="007C4F32" w:rsidP="007C4F32">
      <w:pPr>
        <w:rPr>
          <w:ins w:id="2109" w:author="Ming Li L" w:date="2026-02-24T11:11:00Z" w16du:dateUtc="2026-02-24T10:11:00Z"/>
        </w:rPr>
      </w:pPr>
      <w:ins w:id="2110" w:author="Ming Li L" w:date="2026-02-24T11:11:00Z" w16du:dateUtc="2026-02-24T10:11:00Z">
        <w:r w:rsidRPr="00FE4D29">
          <w:t>The test parameters of tests are shown in table A.6.6.1.X.2-2 and A.6.6.1.X.2-3 below.</w:t>
        </w:r>
      </w:ins>
    </w:p>
    <w:p w14:paraId="42192A69" w14:textId="77777777" w:rsidR="007C4F32" w:rsidRPr="00FE4D29" w:rsidRDefault="007C4F32" w:rsidP="007C4F32">
      <w:pPr>
        <w:rPr>
          <w:ins w:id="2111" w:author="Ming Li L" w:date="2026-02-24T11:11:00Z" w16du:dateUtc="2026-02-24T10:11:00Z"/>
        </w:rPr>
      </w:pPr>
    </w:p>
    <w:p w14:paraId="5A7CDAD4" w14:textId="77777777" w:rsidR="007C4F32" w:rsidRPr="00FE4D29" w:rsidRDefault="007C4F32" w:rsidP="007C4F32">
      <w:pPr>
        <w:pStyle w:val="TH"/>
        <w:keepNext w:val="0"/>
        <w:keepLines w:val="0"/>
        <w:rPr>
          <w:ins w:id="2112" w:author="Ming Li L" w:date="2026-02-24T11:11:00Z" w16du:dateUtc="2026-02-24T10:11:00Z"/>
        </w:rPr>
      </w:pPr>
      <w:ins w:id="2113" w:author="Ming Li L" w:date="2026-02-24T11:11:00Z" w16du:dateUtc="2026-02-24T10:11:00Z">
        <w:r w:rsidRPr="00FE4D29">
          <w:t>Table A.6.6.1.X.2-2: General test parameters for intra-frequency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6"/>
        <w:gridCol w:w="507"/>
        <w:gridCol w:w="688"/>
        <w:gridCol w:w="716"/>
        <w:gridCol w:w="817"/>
        <w:gridCol w:w="3647"/>
        <w:gridCol w:w="1868"/>
      </w:tblGrid>
      <w:tr w:rsidR="000E09C2" w:rsidRPr="00FE4D29" w14:paraId="4E916EC9" w14:textId="77777777" w:rsidTr="004F634E">
        <w:trPr>
          <w:cantSplit/>
          <w:tblHeader/>
          <w:jc w:val="center"/>
          <w:ins w:id="2114" w:author="Ming Li L" w:date="2026-02-24T11:11:00Z"/>
        </w:trPr>
        <w:tc>
          <w:tcPr>
            <w:tcW w:w="720" w:type="pct"/>
            <w:tcBorders>
              <w:top w:val="single" w:sz="4" w:space="0" w:color="auto"/>
              <w:left w:val="single" w:sz="4" w:space="0" w:color="auto"/>
              <w:bottom w:val="nil"/>
              <w:right w:val="single" w:sz="4" w:space="0" w:color="auto"/>
            </w:tcBorders>
            <w:hideMark/>
          </w:tcPr>
          <w:p w14:paraId="02E3EB4F" w14:textId="77777777" w:rsidR="007C4F32" w:rsidRPr="00FE4D29" w:rsidRDefault="007C4F32" w:rsidP="004F634E">
            <w:pPr>
              <w:pStyle w:val="TAH"/>
              <w:keepNext w:val="0"/>
              <w:keepLines w:val="0"/>
              <w:rPr>
                <w:ins w:id="2115" w:author="Ming Li L" w:date="2026-02-24T11:11:00Z" w16du:dateUtc="2026-02-24T10:11:00Z"/>
              </w:rPr>
            </w:pPr>
            <w:ins w:id="2116" w:author="Ming Li L" w:date="2026-02-24T11:11:00Z" w16du:dateUtc="2026-02-24T10:11:00Z">
              <w:r w:rsidRPr="00FE4D29">
                <w:t>Parameter</w:t>
              </w:r>
            </w:ins>
          </w:p>
        </w:tc>
        <w:tc>
          <w:tcPr>
            <w:tcW w:w="263" w:type="pct"/>
            <w:tcBorders>
              <w:top w:val="single" w:sz="4" w:space="0" w:color="auto"/>
              <w:left w:val="single" w:sz="4" w:space="0" w:color="auto"/>
              <w:bottom w:val="nil"/>
              <w:right w:val="single" w:sz="4" w:space="0" w:color="auto"/>
            </w:tcBorders>
            <w:hideMark/>
          </w:tcPr>
          <w:p w14:paraId="7CC6E593" w14:textId="77777777" w:rsidR="007C4F32" w:rsidRPr="00FE4D29" w:rsidRDefault="007C4F32" w:rsidP="004F634E">
            <w:pPr>
              <w:pStyle w:val="TAH"/>
              <w:keepNext w:val="0"/>
              <w:keepLines w:val="0"/>
              <w:rPr>
                <w:ins w:id="2117" w:author="Ming Li L" w:date="2026-02-24T11:11:00Z" w16du:dateUtc="2026-02-24T10:11:00Z"/>
              </w:rPr>
            </w:pPr>
            <w:ins w:id="2118" w:author="Ming Li L" w:date="2026-02-24T11:11:00Z" w16du:dateUtc="2026-02-24T10:11:00Z">
              <w:r w:rsidRPr="00FE4D29">
                <w:t>Unit</w:t>
              </w:r>
            </w:ins>
          </w:p>
        </w:tc>
        <w:tc>
          <w:tcPr>
            <w:tcW w:w="1153" w:type="pct"/>
            <w:gridSpan w:val="3"/>
            <w:tcBorders>
              <w:top w:val="single" w:sz="4" w:space="0" w:color="auto"/>
              <w:left w:val="single" w:sz="4" w:space="0" w:color="auto"/>
              <w:bottom w:val="nil"/>
              <w:right w:val="single" w:sz="4" w:space="0" w:color="auto"/>
            </w:tcBorders>
            <w:hideMark/>
          </w:tcPr>
          <w:p w14:paraId="75623B3A" w14:textId="77777777" w:rsidR="007C4F32" w:rsidRPr="00FE4D29" w:rsidRDefault="007C4F32" w:rsidP="004F634E">
            <w:pPr>
              <w:pStyle w:val="TAH"/>
              <w:keepNext w:val="0"/>
              <w:keepLines w:val="0"/>
              <w:rPr>
                <w:ins w:id="2119" w:author="Ming Li L" w:date="2026-02-24T11:11:00Z" w16du:dateUtc="2026-02-24T10:11:00Z"/>
              </w:rPr>
            </w:pPr>
            <w:ins w:id="2120" w:author="Ming Li L" w:date="2026-02-24T11:11:00Z" w16du:dateUtc="2026-02-24T10:11:00Z">
              <w:r w:rsidRPr="00FE4D29">
                <w:t>Test configuration</w:t>
              </w:r>
            </w:ins>
          </w:p>
        </w:tc>
        <w:tc>
          <w:tcPr>
            <w:tcW w:w="1894" w:type="pct"/>
            <w:tcBorders>
              <w:top w:val="single" w:sz="4" w:space="0" w:color="auto"/>
              <w:left w:val="single" w:sz="4" w:space="0" w:color="auto"/>
              <w:bottom w:val="single" w:sz="4" w:space="0" w:color="auto"/>
              <w:right w:val="single" w:sz="4" w:space="0" w:color="auto"/>
            </w:tcBorders>
            <w:hideMark/>
          </w:tcPr>
          <w:p w14:paraId="54871662" w14:textId="77777777" w:rsidR="007C4F32" w:rsidRPr="00FE4D29" w:rsidRDefault="007C4F32" w:rsidP="004F634E">
            <w:pPr>
              <w:pStyle w:val="TAH"/>
              <w:keepNext w:val="0"/>
              <w:keepLines w:val="0"/>
              <w:rPr>
                <w:ins w:id="2121" w:author="Ming Li L" w:date="2026-02-24T11:11:00Z" w16du:dateUtc="2026-02-24T10:11:00Z"/>
              </w:rPr>
            </w:pPr>
            <w:ins w:id="2122" w:author="Ming Li L" w:date="2026-02-24T11:11:00Z" w16du:dateUtc="2026-02-24T10:11:00Z">
              <w:r w:rsidRPr="00FE4D29">
                <w:t>Value</w:t>
              </w:r>
            </w:ins>
          </w:p>
        </w:tc>
        <w:tc>
          <w:tcPr>
            <w:tcW w:w="970" w:type="pct"/>
            <w:tcBorders>
              <w:top w:val="single" w:sz="4" w:space="0" w:color="auto"/>
              <w:left w:val="single" w:sz="4" w:space="0" w:color="auto"/>
              <w:bottom w:val="nil"/>
              <w:right w:val="single" w:sz="4" w:space="0" w:color="auto"/>
            </w:tcBorders>
            <w:hideMark/>
          </w:tcPr>
          <w:p w14:paraId="5D72803F" w14:textId="77777777" w:rsidR="007C4F32" w:rsidRPr="00FE4D29" w:rsidRDefault="007C4F32" w:rsidP="004F634E">
            <w:pPr>
              <w:pStyle w:val="TAH"/>
              <w:keepNext w:val="0"/>
              <w:keepLines w:val="0"/>
              <w:rPr>
                <w:ins w:id="2123" w:author="Ming Li L" w:date="2026-02-24T11:11:00Z" w16du:dateUtc="2026-02-24T10:11:00Z"/>
              </w:rPr>
            </w:pPr>
            <w:ins w:id="2124" w:author="Ming Li L" w:date="2026-02-24T11:11:00Z" w16du:dateUtc="2026-02-24T10:11:00Z">
              <w:r w:rsidRPr="00FE4D29">
                <w:t>Comment</w:t>
              </w:r>
            </w:ins>
          </w:p>
        </w:tc>
      </w:tr>
      <w:tr w:rsidR="00C71281" w:rsidRPr="00FE4D29" w14:paraId="1FD1B7AB" w14:textId="77777777" w:rsidTr="004F634E">
        <w:trPr>
          <w:cantSplit/>
          <w:jc w:val="center"/>
          <w:ins w:id="2125"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6161C9E5" w14:textId="77777777" w:rsidR="007C4F32" w:rsidRPr="00FE4D29" w:rsidRDefault="007C4F32" w:rsidP="004F634E">
            <w:pPr>
              <w:pStyle w:val="TAL"/>
              <w:keepNext w:val="0"/>
              <w:keepLines w:val="0"/>
              <w:rPr>
                <w:ins w:id="2126" w:author="Ming Li L" w:date="2026-02-24T11:11:00Z" w16du:dateUtc="2026-02-24T10:11:00Z"/>
              </w:rPr>
            </w:pPr>
            <w:ins w:id="2127" w:author="Ming Li L" w:date="2026-02-24T11:11:00Z" w16du:dateUtc="2026-02-24T10:11:00Z">
              <w:r w:rsidRPr="00FE4D29">
                <w:t>NR RF Channel Number</w:t>
              </w:r>
            </w:ins>
          </w:p>
        </w:tc>
        <w:tc>
          <w:tcPr>
            <w:tcW w:w="263" w:type="pct"/>
            <w:tcBorders>
              <w:top w:val="single" w:sz="4" w:space="0" w:color="auto"/>
              <w:left w:val="single" w:sz="4" w:space="0" w:color="auto"/>
              <w:bottom w:val="single" w:sz="4" w:space="0" w:color="auto"/>
              <w:right w:val="single" w:sz="4" w:space="0" w:color="auto"/>
            </w:tcBorders>
          </w:tcPr>
          <w:p w14:paraId="7F8B369F" w14:textId="77777777" w:rsidR="007C4F32" w:rsidRPr="00FE4D29" w:rsidRDefault="007C4F32" w:rsidP="004F634E">
            <w:pPr>
              <w:pStyle w:val="TAL"/>
              <w:keepNext w:val="0"/>
              <w:keepLines w:val="0"/>
              <w:jc w:val="center"/>
              <w:rPr>
                <w:ins w:id="2128" w:author="Ming Li L" w:date="2026-02-24T11:11:00Z" w16du:dateUtc="2026-02-24T10:11:00Z"/>
                <w:rFonts w:cs="Arial"/>
                <w:b/>
              </w:rPr>
            </w:pPr>
          </w:p>
        </w:tc>
        <w:tc>
          <w:tcPr>
            <w:tcW w:w="357" w:type="pct"/>
            <w:tcBorders>
              <w:top w:val="single" w:sz="4" w:space="0" w:color="auto"/>
              <w:left w:val="single" w:sz="4" w:space="0" w:color="auto"/>
              <w:bottom w:val="single" w:sz="4" w:space="0" w:color="auto"/>
              <w:right w:val="single" w:sz="4" w:space="0" w:color="auto"/>
            </w:tcBorders>
            <w:hideMark/>
          </w:tcPr>
          <w:p w14:paraId="1ABB6933" w14:textId="77777777" w:rsidR="007C4F32" w:rsidRPr="00FE4D29" w:rsidRDefault="007C4F32" w:rsidP="004F634E">
            <w:pPr>
              <w:pStyle w:val="TAL"/>
              <w:keepNext w:val="0"/>
              <w:keepLines w:val="0"/>
              <w:jc w:val="center"/>
              <w:rPr>
                <w:ins w:id="2129" w:author="Ming Li L" w:date="2026-02-24T11:11:00Z" w16du:dateUtc="2026-02-24T10:11:00Z"/>
                <w:rFonts w:cs="Arial"/>
              </w:rPr>
            </w:pPr>
            <w:ins w:id="2130"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22BF9189" w14:textId="77777777" w:rsidR="007C4F32" w:rsidRPr="00FE4D29" w:rsidRDefault="007C4F32" w:rsidP="004F634E">
            <w:pPr>
              <w:pStyle w:val="TAL"/>
              <w:keepNext w:val="0"/>
              <w:keepLines w:val="0"/>
              <w:jc w:val="center"/>
              <w:rPr>
                <w:ins w:id="2131" w:author="Ming Li L" w:date="2026-02-24T11:11:00Z" w16du:dateUtc="2026-02-24T10:11:00Z"/>
                <w:rFonts w:cs="Arial"/>
              </w:rPr>
            </w:pPr>
            <w:ins w:id="2132"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2A3EFD9A" w14:textId="77777777" w:rsidR="007C4F32" w:rsidRPr="00FE4D29" w:rsidRDefault="007C4F32" w:rsidP="004F634E">
            <w:pPr>
              <w:pStyle w:val="TAL"/>
              <w:keepNext w:val="0"/>
              <w:keepLines w:val="0"/>
              <w:rPr>
                <w:ins w:id="2133" w:author="Ming Li L" w:date="2026-02-24T11:11:00Z" w16du:dateUtc="2026-02-24T10:11:00Z"/>
                <w:rFonts w:cs="v4.2.0"/>
                <w:bCs/>
              </w:rPr>
            </w:pPr>
            <w:ins w:id="2134"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4D93C5B3" w14:textId="77777777" w:rsidR="007C4F32" w:rsidRPr="00FE4D29" w:rsidRDefault="007C4F32" w:rsidP="004F634E">
            <w:pPr>
              <w:pStyle w:val="TAL"/>
              <w:keepNext w:val="0"/>
              <w:keepLines w:val="0"/>
              <w:rPr>
                <w:ins w:id="2135" w:author="Ming Li L" w:date="2026-02-24T11:11:00Z" w16du:dateUtc="2026-02-24T10:11:00Z"/>
                <w:rFonts w:cs="v4.2.0"/>
                <w:bCs/>
              </w:rPr>
            </w:pPr>
            <w:ins w:id="2136" w:author="Ming Li L" w:date="2026-02-24T11:11:00Z" w16du:dateUtc="2026-02-24T10:11:00Z">
              <w:r w:rsidRPr="00FE4D29">
                <w:rPr>
                  <w:rFonts w:cs="v4.2.0"/>
                  <w:bCs/>
                </w:rPr>
                <w:t>3</w:t>
              </w:r>
            </w:ins>
          </w:p>
          <w:p w14:paraId="39144C2E" w14:textId="18BB686E" w:rsidR="007C4F32" w:rsidRPr="00FE4D29" w:rsidRDefault="007C4F32" w:rsidP="004F634E">
            <w:pPr>
              <w:pStyle w:val="TAL"/>
              <w:keepNext w:val="0"/>
              <w:keepLines w:val="0"/>
              <w:rPr>
                <w:ins w:id="2137" w:author="Ming Li L" w:date="2026-02-24T11:11:00Z" w16du:dateUtc="2026-02-24T10:11:00Z"/>
                <w:rFonts w:cs="v4.2.0"/>
                <w:bCs/>
              </w:rPr>
            </w:pPr>
          </w:p>
          <w:p w14:paraId="5ABB469E" w14:textId="23B3AA6D" w:rsidR="007C4F32" w:rsidRPr="00FE4D29" w:rsidRDefault="007C4F32" w:rsidP="004F634E">
            <w:pPr>
              <w:pStyle w:val="TAL"/>
              <w:keepNext w:val="0"/>
              <w:keepLines w:val="0"/>
              <w:rPr>
                <w:ins w:id="2138" w:author="Ming Li L" w:date="2026-02-24T11:11:00Z" w16du:dateUtc="2026-02-24T10:11:00Z"/>
                <w:rFonts w:cs="v4.2.0"/>
                <w:bCs/>
              </w:rPr>
            </w:pPr>
          </w:p>
        </w:tc>
        <w:tc>
          <w:tcPr>
            <w:tcW w:w="970" w:type="pct"/>
            <w:tcBorders>
              <w:top w:val="single" w:sz="4" w:space="0" w:color="auto"/>
              <w:left w:val="single" w:sz="4" w:space="0" w:color="auto"/>
              <w:bottom w:val="single" w:sz="4" w:space="0" w:color="auto"/>
              <w:right w:val="single" w:sz="4" w:space="0" w:color="auto"/>
            </w:tcBorders>
          </w:tcPr>
          <w:p w14:paraId="5D91074B" w14:textId="77777777" w:rsidR="007C4F32" w:rsidRPr="00FE4D29" w:rsidRDefault="007C4F32" w:rsidP="004F634E">
            <w:pPr>
              <w:pStyle w:val="TAL"/>
              <w:keepNext w:val="0"/>
              <w:keepLines w:val="0"/>
              <w:rPr>
                <w:ins w:id="2139" w:author="Ming Li L" w:date="2026-02-24T11:11:00Z" w16du:dateUtc="2026-02-24T10:11:00Z"/>
                <w:rFonts w:cs="v4.2.0"/>
                <w:bCs/>
              </w:rPr>
            </w:pPr>
          </w:p>
        </w:tc>
      </w:tr>
      <w:tr w:rsidR="00C71281" w:rsidRPr="00FE4D29" w14:paraId="49F005E8" w14:textId="77777777" w:rsidTr="004F634E">
        <w:trPr>
          <w:cantSplit/>
          <w:jc w:val="center"/>
          <w:ins w:id="2140"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4B7FD26B" w14:textId="77777777" w:rsidR="007C4F32" w:rsidRPr="00FE4D29" w:rsidRDefault="007C4F32" w:rsidP="004F634E">
            <w:pPr>
              <w:pStyle w:val="TAL"/>
              <w:keepNext w:val="0"/>
              <w:keepLines w:val="0"/>
              <w:rPr>
                <w:ins w:id="2141" w:author="Ming Li L" w:date="2026-02-24T11:11:00Z" w16du:dateUtc="2026-02-24T10:11:00Z"/>
                <w:lang w:val="sv-SE"/>
              </w:rPr>
            </w:pPr>
            <w:ins w:id="2142" w:author="Ming Li L" w:date="2026-02-24T11:11:00Z" w16du:dateUtc="2026-02-24T10:11:00Z">
              <w:r w:rsidRPr="00FE4D29">
                <w:rPr>
                  <w:lang w:val="sv-SE"/>
                </w:rPr>
                <w:t>E-UTRA RF Channel Number</w:t>
              </w:r>
            </w:ins>
          </w:p>
        </w:tc>
        <w:tc>
          <w:tcPr>
            <w:tcW w:w="263" w:type="pct"/>
            <w:tcBorders>
              <w:top w:val="single" w:sz="4" w:space="0" w:color="auto"/>
              <w:left w:val="single" w:sz="4" w:space="0" w:color="auto"/>
              <w:bottom w:val="single" w:sz="4" w:space="0" w:color="auto"/>
              <w:right w:val="single" w:sz="4" w:space="0" w:color="auto"/>
            </w:tcBorders>
          </w:tcPr>
          <w:p w14:paraId="01B82EAA" w14:textId="77777777" w:rsidR="007C4F32" w:rsidRPr="00FE4D29" w:rsidRDefault="007C4F32" w:rsidP="004F634E">
            <w:pPr>
              <w:pStyle w:val="TAL"/>
              <w:keepNext w:val="0"/>
              <w:keepLines w:val="0"/>
              <w:jc w:val="center"/>
              <w:rPr>
                <w:ins w:id="2143" w:author="Ming Li L" w:date="2026-02-24T11:11:00Z" w16du:dateUtc="2026-02-24T10:11:00Z"/>
                <w:rFonts w:cs="Arial"/>
                <w:b/>
                <w:lang w:val="sv-SE"/>
              </w:rPr>
            </w:pPr>
          </w:p>
        </w:tc>
        <w:tc>
          <w:tcPr>
            <w:tcW w:w="357" w:type="pct"/>
            <w:tcBorders>
              <w:top w:val="single" w:sz="4" w:space="0" w:color="auto"/>
              <w:left w:val="single" w:sz="4" w:space="0" w:color="auto"/>
              <w:bottom w:val="single" w:sz="4" w:space="0" w:color="auto"/>
              <w:right w:val="single" w:sz="4" w:space="0" w:color="auto"/>
            </w:tcBorders>
            <w:hideMark/>
          </w:tcPr>
          <w:p w14:paraId="11E2D06E" w14:textId="77777777" w:rsidR="007C4F32" w:rsidRPr="00FE4D29" w:rsidRDefault="007C4F32" w:rsidP="004F634E">
            <w:pPr>
              <w:pStyle w:val="TAL"/>
              <w:keepNext w:val="0"/>
              <w:keepLines w:val="0"/>
              <w:jc w:val="center"/>
              <w:rPr>
                <w:ins w:id="2144" w:author="Ming Li L" w:date="2026-02-24T11:11:00Z" w16du:dateUtc="2026-02-24T10:11:00Z"/>
                <w:rFonts w:cs="Arial"/>
              </w:rPr>
            </w:pPr>
            <w:ins w:id="2145" w:author="Ming Li L" w:date="2026-02-24T11:11:00Z" w16du:dateUtc="2026-02-24T10:11:00Z">
              <w:r w:rsidRPr="00FE4D29">
                <w:rPr>
                  <w:rFonts w:cs="Arial"/>
                </w:rPr>
                <w:t>NA</w:t>
              </w:r>
            </w:ins>
          </w:p>
        </w:tc>
        <w:tc>
          <w:tcPr>
            <w:tcW w:w="372" w:type="pct"/>
            <w:tcBorders>
              <w:top w:val="single" w:sz="4" w:space="0" w:color="auto"/>
              <w:left w:val="single" w:sz="4" w:space="0" w:color="auto"/>
              <w:bottom w:val="single" w:sz="4" w:space="0" w:color="auto"/>
              <w:right w:val="single" w:sz="4" w:space="0" w:color="auto"/>
            </w:tcBorders>
            <w:hideMark/>
          </w:tcPr>
          <w:p w14:paraId="4562C6EF" w14:textId="77777777" w:rsidR="007C4F32" w:rsidRPr="00FE4D29" w:rsidRDefault="007C4F32" w:rsidP="004F634E">
            <w:pPr>
              <w:pStyle w:val="TAL"/>
              <w:keepNext w:val="0"/>
              <w:keepLines w:val="0"/>
              <w:jc w:val="center"/>
              <w:rPr>
                <w:ins w:id="2146" w:author="Ming Li L" w:date="2026-02-24T11:11:00Z" w16du:dateUtc="2026-02-24T10:11:00Z"/>
                <w:rFonts w:cs="Arial"/>
              </w:rPr>
            </w:pPr>
            <w:ins w:id="2147"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7976876D" w14:textId="77777777" w:rsidR="007C4F32" w:rsidRPr="00FE4D29" w:rsidRDefault="007C4F32" w:rsidP="004F634E">
            <w:pPr>
              <w:pStyle w:val="TAL"/>
              <w:keepNext w:val="0"/>
              <w:keepLines w:val="0"/>
              <w:rPr>
                <w:ins w:id="2148" w:author="Ming Li L" w:date="2026-02-24T11:11:00Z" w16du:dateUtc="2026-02-24T10:11:00Z"/>
                <w:rFonts w:cs="v4.2.0"/>
                <w:bCs/>
              </w:rPr>
            </w:pPr>
            <w:ins w:id="2149" w:author="Ming Li L" w:date="2026-02-24T11:11:00Z" w16du:dateUtc="2026-02-24T10:11:00Z">
              <w:r w:rsidRPr="00FE4D29">
                <w:rPr>
                  <w:rFonts w:cs="Arial"/>
                </w:rPr>
                <w:t>NA</w:t>
              </w:r>
            </w:ins>
          </w:p>
        </w:tc>
        <w:tc>
          <w:tcPr>
            <w:tcW w:w="1894" w:type="pct"/>
            <w:tcBorders>
              <w:top w:val="single" w:sz="4" w:space="0" w:color="auto"/>
              <w:left w:val="single" w:sz="4" w:space="0" w:color="auto"/>
              <w:bottom w:val="single" w:sz="4" w:space="0" w:color="auto"/>
              <w:right w:val="single" w:sz="4" w:space="0" w:color="auto"/>
            </w:tcBorders>
            <w:hideMark/>
          </w:tcPr>
          <w:p w14:paraId="5336612C" w14:textId="77777777" w:rsidR="007C4F32" w:rsidRPr="00FE4D29" w:rsidRDefault="007C4F32" w:rsidP="004F634E">
            <w:pPr>
              <w:pStyle w:val="TAL"/>
              <w:keepNext w:val="0"/>
              <w:keepLines w:val="0"/>
              <w:rPr>
                <w:ins w:id="2150" w:author="Ming Li L" w:date="2026-02-24T11:11:00Z" w16du:dateUtc="2026-02-24T10:11:00Z"/>
                <w:rFonts w:cs="v4.2.0"/>
                <w:bCs/>
              </w:rPr>
            </w:pPr>
            <w:bookmarkStart w:id="2151" w:name="OLE_LINK3"/>
            <w:ins w:id="2152" w:author="Ming Li L" w:date="2026-02-24T11:11:00Z" w16du:dateUtc="2026-02-24T10:11:00Z">
              <w:r w:rsidRPr="00FE4D29">
                <w:rPr>
                  <w:rFonts w:cs="v4.2.0"/>
                  <w:bCs/>
                </w:rPr>
                <w:t>NA</w:t>
              </w:r>
            </w:ins>
          </w:p>
          <w:bookmarkEnd w:id="2151"/>
          <w:p w14:paraId="683AC97F" w14:textId="2920EB12" w:rsidR="007C4F32" w:rsidRPr="00FE4D29" w:rsidRDefault="007C4F32" w:rsidP="004F634E">
            <w:pPr>
              <w:pStyle w:val="TAL"/>
              <w:keepNext w:val="0"/>
              <w:keepLines w:val="0"/>
              <w:rPr>
                <w:ins w:id="2153" w:author="Ming Li L" w:date="2026-02-24T11:11:00Z" w16du:dateUtc="2026-02-24T10:11:00Z"/>
                <w:rFonts w:cs="v4.2.0"/>
                <w:bCs/>
              </w:rPr>
            </w:pPr>
          </w:p>
          <w:p w14:paraId="3250F849" w14:textId="1D30C25F" w:rsidR="007C4F32" w:rsidRPr="00FE4D29" w:rsidRDefault="007C4F32" w:rsidP="004F634E">
            <w:pPr>
              <w:pStyle w:val="TAL"/>
              <w:keepNext w:val="0"/>
              <w:keepLines w:val="0"/>
              <w:rPr>
                <w:ins w:id="2154" w:author="Ming Li L" w:date="2026-02-24T11:11:00Z" w16du:dateUtc="2026-02-24T10:11:00Z"/>
              </w:rPr>
            </w:pPr>
          </w:p>
        </w:tc>
        <w:tc>
          <w:tcPr>
            <w:tcW w:w="970" w:type="pct"/>
            <w:tcBorders>
              <w:top w:val="single" w:sz="4" w:space="0" w:color="auto"/>
              <w:left w:val="single" w:sz="4" w:space="0" w:color="auto"/>
              <w:bottom w:val="single" w:sz="4" w:space="0" w:color="auto"/>
              <w:right w:val="single" w:sz="4" w:space="0" w:color="auto"/>
            </w:tcBorders>
            <w:hideMark/>
          </w:tcPr>
          <w:p w14:paraId="6751D89E" w14:textId="77777777" w:rsidR="007C4F32" w:rsidRPr="00FE4D29" w:rsidRDefault="007C4F32" w:rsidP="004F634E">
            <w:pPr>
              <w:pStyle w:val="TAL"/>
              <w:keepNext w:val="0"/>
              <w:keepLines w:val="0"/>
              <w:rPr>
                <w:ins w:id="2155" w:author="Ming Li L" w:date="2026-02-24T11:11:00Z" w16du:dateUtc="2026-02-24T10:11:00Z"/>
                <w:rFonts w:cs="v4.2.0"/>
                <w:bCs/>
              </w:rPr>
            </w:pPr>
            <w:ins w:id="2156" w:author="Ming Li L" w:date="2026-02-24T11:11:00Z" w16du:dateUtc="2026-02-24T10:11:00Z">
              <w:r w:rsidRPr="00FE4D29">
                <w:t xml:space="preserve">One E-UTRAN </w:t>
              </w:r>
              <w:r w:rsidRPr="00FE4D29">
                <w:rPr>
                  <w:lang w:eastAsia="zh-CN"/>
                </w:rPr>
                <w:t>FDD</w:t>
              </w:r>
              <w:r w:rsidRPr="00FE4D29">
                <w:t xml:space="preserve"> carrier frequency is used.</w:t>
              </w:r>
            </w:ins>
          </w:p>
        </w:tc>
      </w:tr>
      <w:tr w:rsidR="00C71281" w:rsidRPr="00FE4D29" w14:paraId="15DE4A1B" w14:textId="77777777" w:rsidTr="004F634E">
        <w:trPr>
          <w:cantSplit/>
          <w:jc w:val="center"/>
          <w:ins w:id="2157"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181F6D53" w14:textId="77777777" w:rsidR="007C4F32" w:rsidRPr="00FE4D29" w:rsidRDefault="007C4F32" w:rsidP="004F634E">
            <w:pPr>
              <w:pStyle w:val="TAL"/>
              <w:keepNext w:val="0"/>
              <w:keepLines w:val="0"/>
              <w:rPr>
                <w:ins w:id="2158" w:author="Ming Li L" w:date="2026-02-24T11:11:00Z" w16du:dateUtc="2026-02-24T10:11:00Z"/>
                <w:rFonts w:cs="Arial"/>
              </w:rPr>
            </w:pPr>
            <w:ins w:id="2159" w:author="Ming Li L" w:date="2026-02-24T11:11:00Z" w16du:dateUtc="2026-02-24T10:11:00Z">
              <w:r w:rsidRPr="00FE4D29">
                <w:rPr>
                  <w:rFonts w:cs="Arial"/>
                </w:rPr>
                <w:t>Active cell</w:t>
              </w:r>
            </w:ins>
          </w:p>
        </w:tc>
        <w:tc>
          <w:tcPr>
            <w:tcW w:w="263" w:type="pct"/>
            <w:tcBorders>
              <w:top w:val="single" w:sz="4" w:space="0" w:color="auto"/>
              <w:left w:val="single" w:sz="4" w:space="0" w:color="auto"/>
              <w:bottom w:val="single" w:sz="4" w:space="0" w:color="auto"/>
              <w:right w:val="single" w:sz="4" w:space="0" w:color="auto"/>
            </w:tcBorders>
          </w:tcPr>
          <w:p w14:paraId="08B1CD0B" w14:textId="77777777" w:rsidR="007C4F32" w:rsidRPr="00FE4D29" w:rsidRDefault="007C4F32" w:rsidP="004F634E">
            <w:pPr>
              <w:pStyle w:val="TAL"/>
              <w:keepNext w:val="0"/>
              <w:keepLines w:val="0"/>
              <w:jc w:val="center"/>
              <w:rPr>
                <w:ins w:id="2160"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2813C1D7" w14:textId="77777777" w:rsidR="007C4F32" w:rsidRPr="00FE4D29" w:rsidRDefault="007C4F32" w:rsidP="004F634E">
            <w:pPr>
              <w:pStyle w:val="TAL"/>
              <w:keepNext w:val="0"/>
              <w:keepLines w:val="0"/>
              <w:jc w:val="center"/>
              <w:rPr>
                <w:ins w:id="2161" w:author="Ming Li L" w:date="2026-02-24T11:11:00Z" w16du:dateUtc="2026-02-24T10:11:00Z"/>
                <w:rFonts w:cs="Arial"/>
              </w:rPr>
            </w:pPr>
            <w:ins w:id="2162"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19001A58" w14:textId="77777777" w:rsidR="007C4F32" w:rsidRPr="00FE4D29" w:rsidRDefault="007C4F32" w:rsidP="004F634E">
            <w:pPr>
              <w:pStyle w:val="TAL"/>
              <w:keepNext w:val="0"/>
              <w:keepLines w:val="0"/>
              <w:jc w:val="center"/>
              <w:rPr>
                <w:ins w:id="2163" w:author="Ming Li L" w:date="2026-02-24T11:11:00Z" w16du:dateUtc="2026-02-24T10:11:00Z"/>
                <w:rFonts w:cs="Arial"/>
              </w:rPr>
            </w:pPr>
            <w:ins w:id="2164"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33FF4F27" w14:textId="77777777" w:rsidR="007C4F32" w:rsidRPr="00FE4D29" w:rsidRDefault="007C4F32" w:rsidP="004F634E">
            <w:pPr>
              <w:pStyle w:val="TAL"/>
              <w:keepNext w:val="0"/>
              <w:keepLines w:val="0"/>
              <w:rPr>
                <w:ins w:id="2165" w:author="Ming Li L" w:date="2026-02-24T11:11:00Z" w16du:dateUtc="2026-02-24T10:11:00Z"/>
                <w:rFonts w:cs="Arial"/>
              </w:rPr>
            </w:pPr>
            <w:ins w:id="2166"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648C52F3" w14:textId="77777777" w:rsidR="007C4F32" w:rsidRPr="00FE4D29" w:rsidRDefault="007C4F32" w:rsidP="004F634E">
            <w:pPr>
              <w:pStyle w:val="TAL"/>
              <w:keepNext w:val="0"/>
              <w:keepLines w:val="0"/>
              <w:rPr>
                <w:ins w:id="2167" w:author="Ming Li L" w:date="2026-02-24T11:11:00Z" w16du:dateUtc="2026-02-24T10:11:00Z"/>
                <w:rFonts w:cs="Arial"/>
              </w:rPr>
            </w:pPr>
            <w:ins w:id="2168" w:author="Ming Li L" w:date="2026-02-24T11:11:00Z" w16du:dateUtc="2026-02-24T10:11:00Z">
              <w:r w:rsidRPr="00FE4D29">
                <w:rPr>
                  <w:rFonts w:cs="Arial"/>
                </w:rPr>
                <w:t>NR cell 1 (PCell),</w:t>
              </w:r>
            </w:ins>
          </w:p>
          <w:p w14:paraId="76570E90" w14:textId="77777777" w:rsidR="007C4F32" w:rsidRPr="00FE4D29" w:rsidRDefault="007C4F32" w:rsidP="004F634E">
            <w:pPr>
              <w:pStyle w:val="TAL"/>
              <w:keepNext w:val="0"/>
              <w:keepLines w:val="0"/>
              <w:rPr>
                <w:ins w:id="2169" w:author="Ming Li L" w:date="2026-02-24T11:11:00Z" w16du:dateUtc="2026-02-24T10:11:00Z"/>
                <w:rFonts w:cs="Arial"/>
              </w:rPr>
            </w:pPr>
            <w:ins w:id="2170" w:author="Ming Li L" w:date="2026-02-24T11:11:00Z" w16du:dateUtc="2026-02-24T10:11:00Z">
              <w:r w:rsidRPr="00FE4D29">
                <w:rPr>
                  <w:rFonts w:cs="v4.2.0"/>
                </w:rPr>
                <w:t>NR cell 2(SCell), NR cell 3(SCell)</w:t>
              </w:r>
            </w:ins>
          </w:p>
          <w:p w14:paraId="39A343C6" w14:textId="028FDC79" w:rsidR="007C4F32" w:rsidRPr="00FE4D29" w:rsidRDefault="007C4F32" w:rsidP="004F634E">
            <w:pPr>
              <w:pStyle w:val="TAL"/>
              <w:keepNext w:val="0"/>
              <w:keepLines w:val="0"/>
              <w:rPr>
                <w:ins w:id="2171" w:author="Ming Li L" w:date="2026-02-24T11:11:00Z" w16du:dateUtc="2026-02-24T10:11:00Z"/>
                <w:rFonts w:cs="Arial"/>
              </w:rPr>
            </w:pPr>
          </w:p>
          <w:p w14:paraId="0E99F368" w14:textId="46E94ACA" w:rsidR="007C4F32" w:rsidRPr="00FE4D29" w:rsidRDefault="007C4F32" w:rsidP="004F634E">
            <w:pPr>
              <w:pStyle w:val="TAL"/>
              <w:keepNext w:val="0"/>
              <w:keepLines w:val="0"/>
              <w:rPr>
                <w:ins w:id="2172" w:author="Ming Li L" w:date="2026-02-24T11:11:00Z" w16du:dateUtc="2026-02-24T10:11:00Z"/>
                <w:rFonts w:cs="Arial"/>
              </w:rPr>
            </w:pPr>
          </w:p>
        </w:tc>
        <w:tc>
          <w:tcPr>
            <w:tcW w:w="970" w:type="pct"/>
            <w:tcBorders>
              <w:top w:val="single" w:sz="4" w:space="0" w:color="auto"/>
              <w:left w:val="single" w:sz="4" w:space="0" w:color="auto"/>
              <w:bottom w:val="single" w:sz="4" w:space="0" w:color="auto"/>
              <w:right w:val="single" w:sz="4" w:space="0" w:color="auto"/>
            </w:tcBorders>
          </w:tcPr>
          <w:p w14:paraId="431BA038" w14:textId="77777777" w:rsidR="007C4F32" w:rsidRPr="00FE4D29" w:rsidRDefault="007C4F32" w:rsidP="004F634E">
            <w:pPr>
              <w:pStyle w:val="TAL"/>
              <w:keepNext w:val="0"/>
              <w:keepLines w:val="0"/>
              <w:rPr>
                <w:ins w:id="2173" w:author="Ming Li L" w:date="2026-02-24T11:11:00Z" w16du:dateUtc="2026-02-24T10:11:00Z"/>
                <w:rFonts w:cs="Arial"/>
              </w:rPr>
            </w:pPr>
          </w:p>
        </w:tc>
      </w:tr>
      <w:tr w:rsidR="00C71281" w:rsidRPr="00FE4D29" w14:paraId="63655B77" w14:textId="77777777" w:rsidTr="004F634E">
        <w:trPr>
          <w:cantSplit/>
          <w:jc w:val="center"/>
          <w:ins w:id="2174"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0BCDA569" w14:textId="77777777" w:rsidR="007C4F32" w:rsidRPr="00FE4D29" w:rsidRDefault="007C4F32" w:rsidP="004F634E">
            <w:pPr>
              <w:pStyle w:val="TAL"/>
              <w:keepNext w:val="0"/>
              <w:keepLines w:val="0"/>
              <w:rPr>
                <w:ins w:id="2175" w:author="Ming Li L" w:date="2026-02-24T11:11:00Z" w16du:dateUtc="2026-02-24T10:11:00Z"/>
                <w:rFonts w:cs="Arial"/>
              </w:rPr>
            </w:pPr>
            <w:ins w:id="2176" w:author="Ming Li L" w:date="2026-02-24T11:11:00Z" w16du:dateUtc="2026-02-24T10:11:00Z">
              <w:r w:rsidRPr="00FE4D29">
                <w:rPr>
                  <w:rFonts w:cs="Arial"/>
                </w:rPr>
                <w:t>Neighbour cell</w:t>
              </w:r>
            </w:ins>
          </w:p>
        </w:tc>
        <w:tc>
          <w:tcPr>
            <w:tcW w:w="263" w:type="pct"/>
            <w:tcBorders>
              <w:top w:val="single" w:sz="4" w:space="0" w:color="auto"/>
              <w:left w:val="single" w:sz="4" w:space="0" w:color="auto"/>
              <w:bottom w:val="single" w:sz="4" w:space="0" w:color="auto"/>
              <w:right w:val="single" w:sz="4" w:space="0" w:color="auto"/>
            </w:tcBorders>
          </w:tcPr>
          <w:p w14:paraId="6B4F5813" w14:textId="77777777" w:rsidR="007C4F32" w:rsidRPr="00FE4D29" w:rsidRDefault="007C4F32" w:rsidP="004F634E">
            <w:pPr>
              <w:pStyle w:val="TAL"/>
              <w:keepNext w:val="0"/>
              <w:keepLines w:val="0"/>
              <w:jc w:val="center"/>
              <w:rPr>
                <w:ins w:id="2177"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5DF2D42D" w14:textId="77777777" w:rsidR="007C4F32" w:rsidRPr="00FE4D29" w:rsidRDefault="007C4F32" w:rsidP="004F634E">
            <w:pPr>
              <w:pStyle w:val="TAL"/>
              <w:keepNext w:val="0"/>
              <w:keepLines w:val="0"/>
              <w:jc w:val="center"/>
              <w:rPr>
                <w:ins w:id="2178" w:author="Ming Li L" w:date="2026-02-24T11:11:00Z" w16du:dateUtc="2026-02-24T10:11:00Z"/>
                <w:rFonts w:cs="Arial"/>
              </w:rPr>
            </w:pPr>
            <w:ins w:id="2179"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47C2A52E" w14:textId="77777777" w:rsidR="007C4F32" w:rsidRPr="00FE4D29" w:rsidRDefault="007C4F32" w:rsidP="004F634E">
            <w:pPr>
              <w:pStyle w:val="TAL"/>
              <w:keepNext w:val="0"/>
              <w:keepLines w:val="0"/>
              <w:jc w:val="center"/>
              <w:rPr>
                <w:ins w:id="2180" w:author="Ming Li L" w:date="2026-02-24T11:11:00Z" w16du:dateUtc="2026-02-24T10:11:00Z"/>
                <w:rFonts w:cs="Arial"/>
              </w:rPr>
            </w:pPr>
            <w:ins w:id="2181"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11479F98" w14:textId="77777777" w:rsidR="007C4F32" w:rsidRPr="00FE4D29" w:rsidRDefault="007C4F32" w:rsidP="004F634E">
            <w:pPr>
              <w:pStyle w:val="TAL"/>
              <w:keepNext w:val="0"/>
              <w:keepLines w:val="0"/>
              <w:rPr>
                <w:ins w:id="2182" w:author="Ming Li L" w:date="2026-02-24T11:11:00Z" w16du:dateUtc="2026-02-24T10:11:00Z"/>
                <w:rFonts w:cs="Arial"/>
              </w:rPr>
            </w:pPr>
            <w:ins w:id="2183"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03C24172" w14:textId="77777777" w:rsidR="007C4F32" w:rsidRPr="00FE4D29" w:rsidRDefault="007C4F32" w:rsidP="004F634E">
            <w:pPr>
              <w:pStyle w:val="TAL"/>
              <w:keepNext w:val="0"/>
              <w:keepLines w:val="0"/>
              <w:rPr>
                <w:ins w:id="2184" w:author="Ming Li L" w:date="2026-02-24T11:11:00Z" w16du:dateUtc="2026-02-24T10:11:00Z"/>
                <w:rFonts w:cs="Arial"/>
              </w:rPr>
            </w:pPr>
            <w:ins w:id="2185" w:author="Ming Li L" w:date="2026-02-24T11:11:00Z" w16du:dateUtc="2026-02-24T10:11:00Z">
              <w:r w:rsidRPr="00FE4D29">
                <w:rPr>
                  <w:rFonts w:cs="Arial"/>
                </w:rPr>
                <w:t>NR cell 4</w:t>
              </w:r>
            </w:ins>
          </w:p>
          <w:p w14:paraId="3C72162A" w14:textId="52C7CB3D" w:rsidR="007C4F32" w:rsidRPr="00FE4D29" w:rsidRDefault="007C4F32" w:rsidP="004F634E">
            <w:pPr>
              <w:pStyle w:val="TAL"/>
              <w:keepNext w:val="0"/>
              <w:keepLines w:val="0"/>
              <w:rPr>
                <w:ins w:id="2186" w:author="Ming Li L" w:date="2026-02-24T11:11:00Z" w16du:dateUtc="2026-02-24T10:11:00Z"/>
                <w:rFonts w:cs="Arial"/>
                <w:lang w:eastAsia="zh-CN"/>
              </w:rPr>
            </w:pPr>
          </w:p>
        </w:tc>
        <w:tc>
          <w:tcPr>
            <w:tcW w:w="970" w:type="pct"/>
            <w:tcBorders>
              <w:top w:val="single" w:sz="4" w:space="0" w:color="auto"/>
              <w:left w:val="single" w:sz="4" w:space="0" w:color="auto"/>
              <w:bottom w:val="single" w:sz="4" w:space="0" w:color="auto"/>
              <w:right w:val="single" w:sz="4" w:space="0" w:color="auto"/>
            </w:tcBorders>
          </w:tcPr>
          <w:p w14:paraId="7FC92A36" w14:textId="77777777" w:rsidR="007C4F32" w:rsidRPr="00FE4D29" w:rsidRDefault="007C4F32" w:rsidP="004F634E">
            <w:pPr>
              <w:pStyle w:val="TAL"/>
              <w:keepNext w:val="0"/>
              <w:keepLines w:val="0"/>
              <w:rPr>
                <w:ins w:id="2187" w:author="Ming Li L" w:date="2026-02-24T11:11:00Z" w16du:dateUtc="2026-02-24T10:11:00Z"/>
                <w:rFonts w:cs="Arial"/>
              </w:rPr>
            </w:pPr>
          </w:p>
        </w:tc>
      </w:tr>
      <w:tr w:rsidR="00C71281" w:rsidRPr="00FE4D29" w14:paraId="1E7A14E9" w14:textId="77777777" w:rsidTr="004F634E">
        <w:trPr>
          <w:cantSplit/>
          <w:jc w:val="center"/>
          <w:ins w:id="2188" w:author="Ming Li L" w:date="2026-02-24T11:11:00Z"/>
        </w:trPr>
        <w:tc>
          <w:tcPr>
            <w:tcW w:w="720" w:type="pct"/>
            <w:tcBorders>
              <w:top w:val="single" w:sz="4" w:space="0" w:color="auto"/>
              <w:left w:val="single" w:sz="4" w:space="0" w:color="auto"/>
              <w:bottom w:val="nil"/>
              <w:right w:val="single" w:sz="4" w:space="0" w:color="auto"/>
            </w:tcBorders>
            <w:hideMark/>
          </w:tcPr>
          <w:p w14:paraId="4272DC31" w14:textId="77777777" w:rsidR="007C4F32" w:rsidRPr="00FE4D29" w:rsidRDefault="007C4F32" w:rsidP="004F634E">
            <w:pPr>
              <w:pStyle w:val="TAL"/>
              <w:keepNext w:val="0"/>
              <w:keepLines w:val="0"/>
              <w:rPr>
                <w:ins w:id="2189" w:author="Ming Li L" w:date="2026-02-24T11:11:00Z" w16du:dateUtc="2026-02-24T10:11:00Z"/>
                <w:lang w:eastAsia="zh-CN"/>
              </w:rPr>
            </w:pPr>
            <w:ins w:id="2190" w:author="Ming Li L" w:date="2026-02-24T11:11:00Z" w16du:dateUtc="2026-02-24T10:11:00Z">
              <w:r w:rsidRPr="00FE4D29">
                <w:rPr>
                  <w:lang w:eastAsia="zh-CN"/>
                </w:rPr>
                <w:t>SMTC-SSB parameters on NR RF Channels</w:t>
              </w:r>
            </w:ins>
          </w:p>
        </w:tc>
        <w:tc>
          <w:tcPr>
            <w:tcW w:w="263" w:type="pct"/>
            <w:tcBorders>
              <w:top w:val="single" w:sz="4" w:space="0" w:color="auto"/>
              <w:left w:val="single" w:sz="4" w:space="0" w:color="auto"/>
              <w:bottom w:val="single" w:sz="4" w:space="0" w:color="auto"/>
              <w:right w:val="single" w:sz="4" w:space="0" w:color="auto"/>
            </w:tcBorders>
          </w:tcPr>
          <w:p w14:paraId="4B761639" w14:textId="77777777" w:rsidR="007C4F32" w:rsidRPr="00FE4D29" w:rsidRDefault="007C4F32" w:rsidP="004F634E">
            <w:pPr>
              <w:pStyle w:val="TAL"/>
              <w:keepNext w:val="0"/>
              <w:keepLines w:val="0"/>
              <w:jc w:val="center"/>
              <w:rPr>
                <w:ins w:id="2191"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0C3F5B0F" w14:textId="77777777" w:rsidR="007C4F32" w:rsidRPr="00FE4D29" w:rsidRDefault="007C4F32" w:rsidP="004F634E">
            <w:pPr>
              <w:pStyle w:val="TAL"/>
              <w:keepNext w:val="0"/>
              <w:keepLines w:val="0"/>
              <w:jc w:val="center"/>
              <w:rPr>
                <w:ins w:id="2192" w:author="Ming Li L" w:date="2026-02-24T11:11:00Z" w16du:dateUtc="2026-02-24T10:11:00Z"/>
                <w:rFonts w:cs="Arial"/>
              </w:rPr>
            </w:pPr>
            <w:ins w:id="2193"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7594F376" w14:textId="77777777" w:rsidR="007C4F32" w:rsidRPr="00FE4D29" w:rsidRDefault="007C4F32" w:rsidP="004F634E">
            <w:pPr>
              <w:pStyle w:val="TAL"/>
              <w:keepNext w:val="0"/>
              <w:keepLines w:val="0"/>
              <w:jc w:val="center"/>
              <w:rPr>
                <w:ins w:id="2194" w:author="Ming Li L" w:date="2026-02-24T11:11:00Z" w16du:dateUtc="2026-02-24T10:11:00Z"/>
                <w:rFonts w:cs="Arial"/>
              </w:rPr>
            </w:pPr>
            <w:ins w:id="2195"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6E4CEBBA" w14:textId="77777777" w:rsidR="007C4F32" w:rsidRPr="00FE4D29" w:rsidRDefault="007C4F32" w:rsidP="004F634E">
            <w:pPr>
              <w:pStyle w:val="TAL"/>
              <w:keepNext w:val="0"/>
              <w:keepLines w:val="0"/>
              <w:rPr>
                <w:ins w:id="2196" w:author="Ming Li L" w:date="2026-02-24T11:11:00Z" w16du:dateUtc="2026-02-24T10:11:00Z"/>
                <w:lang w:eastAsia="zh-CN"/>
              </w:rPr>
            </w:pPr>
            <w:ins w:id="2197"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17FC3423" w14:textId="77777777" w:rsidR="007C4F32" w:rsidRPr="00FE4D29" w:rsidRDefault="007C4F32" w:rsidP="004F634E">
            <w:pPr>
              <w:pStyle w:val="TAL"/>
              <w:keepNext w:val="0"/>
              <w:keepLines w:val="0"/>
              <w:rPr>
                <w:ins w:id="2198" w:author="Ming Li L" w:date="2026-02-24T11:11:00Z" w16du:dateUtc="2026-02-24T10:11:00Z"/>
                <w:rFonts w:cs="Arial"/>
                <w:lang w:eastAsia="zh-CN"/>
              </w:rPr>
            </w:pPr>
            <w:ins w:id="2199" w:author="Ming Li L" w:date="2026-02-24T11:11:00Z" w16du:dateUtc="2026-02-24T10:11:00Z">
              <w:r w:rsidRPr="00FE4D29">
                <w:rPr>
                  <w:lang w:eastAsia="zh-CN"/>
                </w:rPr>
                <w:t>SSB.1 FR1</w:t>
              </w:r>
            </w:ins>
          </w:p>
          <w:p w14:paraId="4168D60A" w14:textId="20666443" w:rsidR="007C4F32" w:rsidRPr="00FE4D29" w:rsidRDefault="007C4F32" w:rsidP="004F634E">
            <w:pPr>
              <w:pStyle w:val="TAL"/>
              <w:keepNext w:val="0"/>
              <w:keepLines w:val="0"/>
              <w:rPr>
                <w:ins w:id="2200" w:author="Ming Li L" w:date="2026-02-24T11:11:00Z" w16du:dateUtc="2026-02-24T10:11:00Z"/>
                <w:rFonts w:cs="Arial"/>
                <w:lang w:eastAsia="zh-CN"/>
              </w:rPr>
            </w:pPr>
          </w:p>
          <w:p w14:paraId="7E491290" w14:textId="64505A7D" w:rsidR="007C4F32" w:rsidRPr="00FE4D29" w:rsidRDefault="007C4F32" w:rsidP="004F634E">
            <w:pPr>
              <w:pStyle w:val="TAL"/>
              <w:keepNext w:val="0"/>
              <w:keepLines w:val="0"/>
              <w:rPr>
                <w:ins w:id="2201" w:author="Ming Li L" w:date="2026-02-24T11:11:00Z" w16du:dateUtc="2026-02-24T10:11:00Z"/>
                <w:rFonts w:cs="Arial"/>
              </w:rPr>
            </w:pPr>
          </w:p>
        </w:tc>
        <w:tc>
          <w:tcPr>
            <w:tcW w:w="970" w:type="pct"/>
            <w:tcBorders>
              <w:top w:val="single" w:sz="4" w:space="0" w:color="auto"/>
              <w:left w:val="single" w:sz="4" w:space="0" w:color="auto"/>
              <w:bottom w:val="single" w:sz="4" w:space="0" w:color="auto"/>
              <w:right w:val="single" w:sz="4" w:space="0" w:color="auto"/>
            </w:tcBorders>
            <w:hideMark/>
          </w:tcPr>
          <w:p w14:paraId="545A123A" w14:textId="77777777" w:rsidR="007C4F32" w:rsidRPr="00FE4D29" w:rsidRDefault="007C4F32" w:rsidP="004F634E">
            <w:pPr>
              <w:pStyle w:val="TAL"/>
              <w:keepNext w:val="0"/>
              <w:keepLines w:val="0"/>
              <w:rPr>
                <w:ins w:id="2202" w:author="Ming Li L" w:date="2026-02-24T11:11:00Z" w16du:dateUtc="2026-02-24T10:11:00Z"/>
                <w:rFonts w:cs="Arial"/>
              </w:rPr>
            </w:pPr>
            <w:ins w:id="2203" w:author="Ming Li L" w:date="2026-02-24T11:11:00Z" w16du:dateUtc="2026-02-24T10:11:00Z">
              <w:r w:rsidRPr="00FE4D29">
                <w:rPr>
                  <w:rFonts w:cs="Arial"/>
                </w:rPr>
                <w:t>As specified in clause A.3.10.2</w:t>
              </w:r>
            </w:ins>
          </w:p>
        </w:tc>
      </w:tr>
      <w:tr w:rsidR="00C71281" w:rsidRPr="00FE4D29" w14:paraId="19C3D32A" w14:textId="77777777" w:rsidTr="004F634E">
        <w:trPr>
          <w:cantSplit/>
          <w:jc w:val="center"/>
          <w:ins w:id="2204"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4C810051" w14:textId="77777777" w:rsidR="007C4F32" w:rsidRPr="00FE4D29" w:rsidRDefault="007C4F32" w:rsidP="004F634E">
            <w:pPr>
              <w:pStyle w:val="TAL"/>
              <w:keepNext w:val="0"/>
              <w:keepLines w:val="0"/>
              <w:rPr>
                <w:ins w:id="2205" w:author="Ming Li L" w:date="2026-02-24T11:11:00Z" w16du:dateUtc="2026-02-24T10:11:00Z"/>
                <w:rFonts w:cs="Arial"/>
              </w:rPr>
            </w:pPr>
            <w:ins w:id="2206" w:author="Ming Li L" w:date="2026-02-24T11:11:00Z" w16du:dateUtc="2026-02-24T10:11:00Z">
              <w:r w:rsidRPr="00FE4D29">
                <w:rPr>
                  <w:i/>
                </w:rPr>
                <w:t>offsetMO</w:t>
              </w:r>
            </w:ins>
          </w:p>
        </w:tc>
        <w:tc>
          <w:tcPr>
            <w:tcW w:w="263" w:type="pct"/>
            <w:tcBorders>
              <w:top w:val="single" w:sz="4" w:space="0" w:color="auto"/>
              <w:left w:val="single" w:sz="4" w:space="0" w:color="auto"/>
              <w:bottom w:val="single" w:sz="4" w:space="0" w:color="auto"/>
              <w:right w:val="single" w:sz="4" w:space="0" w:color="auto"/>
            </w:tcBorders>
            <w:hideMark/>
          </w:tcPr>
          <w:p w14:paraId="0BF5FCD2" w14:textId="77777777" w:rsidR="007C4F32" w:rsidRPr="00FE4D29" w:rsidRDefault="007C4F32" w:rsidP="004F634E">
            <w:pPr>
              <w:pStyle w:val="TAL"/>
              <w:keepNext w:val="0"/>
              <w:keepLines w:val="0"/>
              <w:jc w:val="center"/>
              <w:rPr>
                <w:ins w:id="2207" w:author="Ming Li L" w:date="2026-02-24T11:11:00Z" w16du:dateUtc="2026-02-24T10:11:00Z"/>
                <w:rFonts w:cs="Arial"/>
              </w:rPr>
            </w:pPr>
            <w:ins w:id="2208" w:author="Ming Li L" w:date="2026-02-24T11:11:00Z" w16du:dateUtc="2026-02-24T10:11:00Z">
              <w:r w:rsidRPr="00FE4D29">
                <w:rPr>
                  <w:rFonts w:cs="Arial"/>
                </w:rPr>
                <w:t>dB</w:t>
              </w:r>
            </w:ins>
          </w:p>
        </w:tc>
        <w:tc>
          <w:tcPr>
            <w:tcW w:w="357" w:type="pct"/>
            <w:tcBorders>
              <w:top w:val="single" w:sz="4" w:space="0" w:color="auto"/>
              <w:left w:val="single" w:sz="4" w:space="0" w:color="auto"/>
              <w:bottom w:val="single" w:sz="4" w:space="0" w:color="auto"/>
              <w:right w:val="single" w:sz="4" w:space="0" w:color="auto"/>
            </w:tcBorders>
            <w:hideMark/>
          </w:tcPr>
          <w:p w14:paraId="76F0AC26" w14:textId="77777777" w:rsidR="007C4F32" w:rsidRPr="00FE4D29" w:rsidRDefault="007C4F32" w:rsidP="004F634E">
            <w:pPr>
              <w:pStyle w:val="TAL"/>
              <w:keepNext w:val="0"/>
              <w:keepLines w:val="0"/>
              <w:jc w:val="center"/>
              <w:rPr>
                <w:ins w:id="2209" w:author="Ming Li L" w:date="2026-02-24T11:11:00Z" w16du:dateUtc="2026-02-24T10:11:00Z"/>
                <w:rFonts w:cs="Arial"/>
              </w:rPr>
            </w:pPr>
            <w:ins w:id="2210"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0A091FED" w14:textId="77777777" w:rsidR="007C4F32" w:rsidRPr="00FE4D29" w:rsidRDefault="007C4F32" w:rsidP="004F634E">
            <w:pPr>
              <w:pStyle w:val="TAL"/>
              <w:keepNext w:val="0"/>
              <w:keepLines w:val="0"/>
              <w:jc w:val="center"/>
              <w:rPr>
                <w:ins w:id="2211" w:author="Ming Li L" w:date="2026-02-24T11:11:00Z" w16du:dateUtc="2026-02-24T10:11:00Z"/>
                <w:rFonts w:cs="Arial"/>
              </w:rPr>
            </w:pPr>
            <w:ins w:id="2212"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1B1A6CCA" w14:textId="77777777" w:rsidR="007C4F32" w:rsidRPr="00FE4D29" w:rsidRDefault="007C4F32" w:rsidP="004F634E">
            <w:pPr>
              <w:pStyle w:val="TAL"/>
              <w:keepNext w:val="0"/>
              <w:keepLines w:val="0"/>
              <w:rPr>
                <w:ins w:id="2213" w:author="Ming Li L" w:date="2026-02-24T11:11:00Z" w16du:dateUtc="2026-02-24T10:11:00Z"/>
                <w:lang w:eastAsia="zh-CN"/>
              </w:rPr>
            </w:pPr>
            <w:ins w:id="2214"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5FCC42DE" w14:textId="77777777" w:rsidR="007C4F32" w:rsidRPr="00FE4D29" w:rsidRDefault="007C4F32" w:rsidP="004F634E">
            <w:pPr>
              <w:pStyle w:val="TAL"/>
              <w:keepNext w:val="0"/>
              <w:keepLines w:val="0"/>
              <w:rPr>
                <w:ins w:id="2215" w:author="Ming Li L" w:date="2026-02-24T11:11:00Z" w16du:dateUtc="2026-02-24T10:11:00Z"/>
                <w:rFonts w:cs="Arial"/>
              </w:rPr>
            </w:pPr>
            <w:ins w:id="2216" w:author="Ming Li L" w:date="2026-02-24T11:11:00Z" w16du:dateUtc="2026-02-24T10:11:00Z">
              <w:r w:rsidRPr="00FE4D29">
                <w:rPr>
                  <w:lang w:eastAsia="zh-CN"/>
                </w:rPr>
                <w:t>16</w:t>
              </w:r>
            </w:ins>
          </w:p>
        </w:tc>
        <w:tc>
          <w:tcPr>
            <w:tcW w:w="970" w:type="pct"/>
            <w:tcBorders>
              <w:top w:val="single" w:sz="4" w:space="0" w:color="auto"/>
              <w:left w:val="single" w:sz="4" w:space="0" w:color="auto"/>
              <w:bottom w:val="single" w:sz="4" w:space="0" w:color="auto"/>
              <w:right w:val="single" w:sz="4" w:space="0" w:color="auto"/>
            </w:tcBorders>
          </w:tcPr>
          <w:p w14:paraId="3A2E3569" w14:textId="77777777" w:rsidR="007C4F32" w:rsidRPr="00FE4D29" w:rsidRDefault="007C4F32" w:rsidP="004F634E">
            <w:pPr>
              <w:pStyle w:val="TAL"/>
              <w:keepNext w:val="0"/>
              <w:keepLines w:val="0"/>
              <w:rPr>
                <w:ins w:id="2217" w:author="Ming Li L" w:date="2026-02-24T11:11:00Z" w16du:dateUtc="2026-02-24T10:11:00Z"/>
                <w:rFonts w:cs="Arial"/>
              </w:rPr>
            </w:pPr>
          </w:p>
        </w:tc>
      </w:tr>
      <w:tr w:rsidR="00C71281" w:rsidRPr="00FE4D29" w14:paraId="3FEFF827" w14:textId="77777777" w:rsidTr="004F634E">
        <w:trPr>
          <w:cantSplit/>
          <w:jc w:val="center"/>
          <w:ins w:id="2218"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0888B9D1" w14:textId="77777777" w:rsidR="007C4F32" w:rsidRPr="00FE4D29" w:rsidRDefault="007C4F32" w:rsidP="004F634E">
            <w:pPr>
              <w:pStyle w:val="TAL"/>
              <w:keepNext w:val="0"/>
              <w:keepLines w:val="0"/>
              <w:rPr>
                <w:ins w:id="2219" w:author="Ming Li L" w:date="2026-02-24T11:11:00Z" w16du:dateUtc="2026-02-24T10:11:00Z"/>
                <w:rFonts w:cs="Arial"/>
              </w:rPr>
            </w:pPr>
            <w:ins w:id="2220" w:author="Ming Li L" w:date="2026-02-24T11:11:00Z" w16du:dateUtc="2026-02-24T10:11:00Z">
              <w:r w:rsidRPr="00FE4D29">
                <w:rPr>
                  <w:rFonts w:cs="Arial"/>
                </w:rPr>
                <w:t>Hysteresis</w:t>
              </w:r>
            </w:ins>
          </w:p>
        </w:tc>
        <w:tc>
          <w:tcPr>
            <w:tcW w:w="263" w:type="pct"/>
            <w:tcBorders>
              <w:top w:val="single" w:sz="4" w:space="0" w:color="auto"/>
              <w:left w:val="single" w:sz="4" w:space="0" w:color="auto"/>
              <w:bottom w:val="single" w:sz="4" w:space="0" w:color="auto"/>
              <w:right w:val="single" w:sz="4" w:space="0" w:color="auto"/>
            </w:tcBorders>
            <w:hideMark/>
          </w:tcPr>
          <w:p w14:paraId="004D4C50" w14:textId="77777777" w:rsidR="007C4F32" w:rsidRPr="00FE4D29" w:rsidRDefault="007C4F32" w:rsidP="004F634E">
            <w:pPr>
              <w:pStyle w:val="TAL"/>
              <w:keepNext w:val="0"/>
              <w:keepLines w:val="0"/>
              <w:jc w:val="center"/>
              <w:rPr>
                <w:ins w:id="2221" w:author="Ming Li L" w:date="2026-02-24T11:11:00Z" w16du:dateUtc="2026-02-24T10:11:00Z"/>
                <w:rFonts w:cs="Arial"/>
              </w:rPr>
            </w:pPr>
            <w:ins w:id="2222" w:author="Ming Li L" w:date="2026-02-24T11:11:00Z" w16du:dateUtc="2026-02-24T10:11:00Z">
              <w:r w:rsidRPr="00FE4D29">
                <w:rPr>
                  <w:rFonts w:cs="Arial"/>
                </w:rPr>
                <w:t>dB</w:t>
              </w:r>
            </w:ins>
          </w:p>
        </w:tc>
        <w:tc>
          <w:tcPr>
            <w:tcW w:w="357" w:type="pct"/>
            <w:tcBorders>
              <w:top w:val="single" w:sz="4" w:space="0" w:color="auto"/>
              <w:left w:val="single" w:sz="4" w:space="0" w:color="auto"/>
              <w:bottom w:val="single" w:sz="4" w:space="0" w:color="auto"/>
              <w:right w:val="single" w:sz="4" w:space="0" w:color="auto"/>
            </w:tcBorders>
            <w:hideMark/>
          </w:tcPr>
          <w:p w14:paraId="3075542F" w14:textId="77777777" w:rsidR="007C4F32" w:rsidRPr="00FE4D29" w:rsidRDefault="007C4F32" w:rsidP="004F634E">
            <w:pPr>
              <w:pStyle w:val="TAL"/>
              <w:keepNext w:val="0"/>
              <w:keepLines w:val="0"/>
              <w:jc w:val="center"/>
              <w:rPr>
                <w:ins w:id="2223" w:author="Ming Li L" w:date="2026-02-24T11:11:00Z" w16du:dateUtc="2026-02-24T10:11:00Z"/>
                <w:rFonts w:cs="Arial"/>
              </w:rPr>
            </w:pPr>
            <w:ins w:id="2224"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202B4E9E" w14:textId="77777777" w:rsidR="007C4F32" w:rsidRPr="00FE4D29" w:rsidRDefault="007C4F32" w:rsidP="004F634E">
            <w:pPr>
              <w:pStyle w:val="TAL"/>
              <w:keepNext w:val="0"/>
              <w:keepLines w:val="0"/>
              <w:jc w:val="center"/>
              <w:rPr>
                <w:ins w:id="2225" w:author="Ming Li L" w:date="2026-02-24T11:11:00Z" w16du:dateUtc="2026-02-24T10:11:00Z"/>
                <w:rFonts w:cs="Arial"/>
              </w:rPr>
            </w:pPr>
            <w:ins w:id="2226"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3873C676" w14:textId="77777777" w:rsidR="007C4F32" w:rsidRPr="00FE4D29" w:rsidRDefault="007C4F32" w:rsidP="004F634E">
            <w:pPr>
              <w:pStyle w:val="TAL"/>
              <w:keepNext w:val="0"/>
              <w:keepLines w:val="0"/>
              <w:rPr>
                <w:ins w:id="2227" w:author="Ming Li L" w:date="2026-02-24T11:11:00Z" w16du:dateUtc="2026-02-24T10:11:00Z"/>
                <w:rFonts w:cs="Arial"/>
              </w:rPr>
            </w:pPr>
            <w:ins w:id="2228"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4C916626" w14:textId="77777777" w:rsidR="007C4F32" w:rsidRPr="00FE4D29" w:rsidRDefault="007C4F32" w:rsidP="004F634E">
            <w:pPr>
              <w:pStyle w:val="TAL"/>
              <w:keepNext w:val="0"/>
              <w:keepLines w:val="0"/>
              <w:rPr>
                <w:ins w:id="2229" w:author="Ming Li L" w:date="2026-02-24T11:11:00Z" w16du:dateUtc="2026-02-24T10:11:00Z"/>
                <w:rFonts w:cs="Arial"/>
              </w:rPr>
            </w:pPr>
            <w:ins w:id="2230" w:author="Ming Li L" w:date="2026-02-24T11:11:00Z" w16du:dateUtc="2026-02-24T10:11:00Z">
              <w:r w:rsidRPr="00FE4D29">
                <w:rPr>
                  <w:rFonts w:cs="Arial"/>
                </w:rPr>
                <w:t>0</w:t>
              </w:r>
            </w:ins>
          </w:p>
        </w:tc>
        <w:tc>
          <w:tcPr>
            <w:tcW w:w="970" w:type="pct"/>
            <w:tcBorders>
              <w:top w:val="single" w:sz="4" w:space="0" w:color="auto"/>
              <w:left w:val="single" w:sz="4" w:space="0" w:color="auto"/>
              <w:bottom w:val="single" w:sz="4" w:space="0" w:color="auto"/>
              <w:right w:val="single" w:sz="4" w:space="0" w:color="auto"/>
            </w:tcBorders>
          </w:tcPr>
          <w:p w14:paraId="01088C03" w14:textId="77777777" w:rsidR="007C4F32" w:rsidRPr="00FE4D29" w:rsidRDefault="007C4F32" w:rsidP="004F634E">
            <w:pPr>
              <w:pStyle w:val="TAL"/>
              <w:keepNext w:val="0"/>
              <w:keepLines w:val="0"/>
              <w:rPr>
                <w:ins w:id="2231" w:author="Ming Li L" w:date="2026-02-24T11:11:00Z" w16du:dateUtc="2026-02-24T10:11:00Z"/>
                <w:rFonts w:cs="Arial"/>
              </w:rPr>
            </w:pPr>
          </w:p>
        </w:tc>
      </w:tr>
      <w:tr w:rsidR="00C71281" w:rsidRPr="00FE4D29" w14:paraId="36EC0E55" w14:textId="77777777" w:rsidTr="004F634E">
        <w:trPr>
          <w:cantSplit/>
          <w:jc w:val="center"/>
          <w:ins w:id="2232"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740FB852" w14:textId="77777777" w:rsidR="007C4F32" w:rsidRPr="00FE4D29" w:rsidRDefault="007C4F32" w:rsidP="004F634E">
            <w:pPr>
              <w:pStyle w:val="TAL"/>
              <w:keepNext w:val="0"/>
              <w:keepLines w:val="0"/>
              <w:rPr>
                <w:ins w:id="2233" w:author="Ming Li L" w:date="2026-02-24T11:11:00Z" w16du:dateUtc="2026-02-24T10:11:00Z"/>
                <w:rFonts w:cs="Arial"/>
              </w:rPr>
            </w:pPr>
            <w:ins w:id="2234" w:author="Ming Li L" w:date="2026-02-24T11:11:00Z" w16du:dateUtc="2026-02-24T10:11:00Z">
              <w:r w:rsidRPr="00FE4D29">
                <w:rPr>
                  <w:i/>
                </w:rPr>
                <w:t>A3-Threshold</w:t>
              </w:r>
            </w:ins>
          </w:p>
        </w:tc>
        <w:tc>
          <w:tcPr>
            <w:tcW w:w="263" w:type="pct"/>
            <w:tcBorders>
              <w:top w:val="single" w:sz="4" w:space="0" w:color="auto"/>
              <w:left w:val="single" w:sz="4" w:space="0" w:color="auto"/>
              <w:bottom w:val="single" w:sz="4" w:space="0" w:color="auto"/>
              <w:right w:val="single" w:sz="4" w:space="0" w:color="auto"/>
            </w:tcBorders>
            <w:hideMark/>
          </w:tcPr>
          <w:p w14:paraId="1A1F2A63" w14:textId="77777777" w:rsidR="007C4F32" w:rsidRPr="00FE4D29" w:rsidRDefault="007C4F32" w:rsidP="004F634E">
            <w:pPr>
              <w:pStyle w:val="TAL"/>
              <w:keepNext w:val="0"/>
              <w:keepLines w:val="0"/>
              <w:jc w:val="center"/>
              <w:rPr>
                <w:ins w:id="2235" w:author="Ming Li L" w:date="2026-02-24T11:11:00Z" w16du:dateUtc="2026-02-24T10:11:00Z"/>
                <w:rFonts w:cs="Arial"/>
              </w:rPr>
            </w:pPr>
            <w:ins w:id="2236" w:author="Ming Li L" w:date="2026-02-24T11:11:00Z" w16du:dateUtc="2026-02-24T10:11:00Z">
              <w:r w:rsidRPr="00FE4D29">
                <w:rPr>
                  <w:rFonts w:cs="Arial"/>
                </w:rPr>
                <w:t>dBm</w:t>
              </w:r>
            </w:ins>
          </w:p>
        </w:tc>
        <w:tc>
          <w:tcPr>
            <w:tcW w:w="357" w:type="pct"/>
            <w:tcBorders>
              <w:top w:val="single" w:sz="4" w:space="0" w:color="auto"/>
              <w:left w:val="single" w:sz="4" w:space="0" w:color="auto"/>
              <w:bottom w:val="single" w:sz="4" w:space="0" w:color="auto"/>
              <w:right w:val="single" w:sz="4" w:space="0" w:color="auto"/>
            </w:tcBorders>
            <w:hideMark/>
          </w:tcPr>
          <w:p w14:paraId="38A9D089" w14:textId="77777777" w:rsidR="007C4F32" w:rsidRPr="00FE4D29" w:rsidRDefault="007C4F32" w:rsidP="004F634E">
            <w:pPr>
              <w:pStyle w:val="TAL"/>
              <w:keepNext w:val="0"/>
              <w:keepLines w:val="0"/>
              <w:jc w:val="center"/>
              <w:rPr>
                <w:ins w:id="2237" w:author="Ming Li L" w:date="2026-02-24T11:11:00Z" w16du:dateUtc="2026-02-24T10:11:00Z"/>
                <w:rFonts w:cs="Arial"/>
              </w:rPr>
            </w:pPr>
            <w:ins w:id="2238"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65B1F6ED" w14:textId="77777777" w:rsidR="007C4F32" w:rsidRPr="00FE4D29" w:rsidRDefault="007C4F32" w:rsidP="004F634E">
            <w:pPr>
              <w:pStyle w:val="TAL"/>
              <w:keepNext w:val="0"/>
              <w:keepLines w:val="0"/>
              <w:jc w:val="center"/>
              <w:rPr>
                <w:ins w:id="2239" w:author="Ming Li L" w:date="2026-02-24T11:11:00Z" w16du:dateUtc="2026-02-24T10:11:00Z"/>
                <w:rFonts w:cs="Arial"/>
              </w:rPr>
            </w:pPr>
            <w:ins w:id="2240"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775AD629" w14:textId="77777777" w:rsidR="007C4F32" w:rsidRPr="00FE4D29" w:rsidRDefault="007C4F32" w:rsidP="004F634E">
            <w:pPr>
              <w:pStyle w:val="TAL"/>
              <w:keepNext w:val="0"/>
              <w:keepLines w:val="0"/>
              <w:rPr>
                <w:ins w:id="2241" w:author="Ming Li L" w:date="2026-02-24T11:11:00Z" w16du:dateUtc="2026-02-24T10:11:00Z"/>
                <w:rFonts w:cs="Arial"/>
              </w:rPr>
            </w:pPr>
            <w:ins w:id="2242"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72D6CA98" w14:textId="77777777" w:rsidR="007C4F32" w:rsidRPr="00FE4D29" w:rsidRDefault="007C4F32" w:rsidP="004F634E">
            <w:pPr>
              <w:pStyle w:val="TAL"/>
              <w:keepNext w:val="0"/>
              <w:keepLines w:val="0"/>
              <w:rPr>
                <w:ins w:id="2243" w:author="Ming Li L" w:date="2026-02-24T11:11:00Z" w16du:dateUtc="2026-02-24T10:11:00Z"/>
                <w:rFonts w:cs="Arial"/>
              </w:rPr>
            </w:pPr>
            <w:ins w:id="2244" w:author="Ming Li L" w:date="2026-02-24T11:11:00Z" w16du:dateUtc="2026-02-24T10:11:00Z">
              <w:r w:rsidRPr="00FE4D29">
                <w:rPr>
                  <w:rFonts w:cs="Arial"/>
                </w:rPr>
                <w:t>-11</w:t>
              </w:r>
            </w:ins>
          </w:p>
        </w:tc>
        <w:tc>
          <w:tcPr>
            <w:tcW w:w="970" w:type="pct"/>
            <w:tcBorders>
              <w:top w:val="single" w:sz="4" w:space="0" w:color="auto"/>
              <w:left w:val="single" w:sz="4" w:space="0" w:color="auto"/>
              <w:bottom w:val="single" w:sz="4" w:space="0" w:color="auto"/>
              <w:right w:val="single" w:sz="4" w:space="0" w:color="auto"/>
            </w:tcBorders>
          </w:tcPr>
          <w:p w14:paraId="3527120B" w14:textId="77777777" w:rsidR="007C4F32" w:rsidRPr="00FE4D29" w:rsidRDefault="007C4F32" w:rsidP="004F634E">
            <w:pPr>
              <w:pStyle w:val="TAL"/>
              <w:keepNext w:val="0"/>
              <w:keepLines w:val="0"/>
              <w:rPr>
                <w:ins w:id="2245" w:author="Ming Li L" w:date="2026-02-24T11:11:00Z" w16du:dateUtc="2026-02-24T10:11:00Z"/>
                <w:rFonts w:cs="Arial"/>
              </w:rPr>
            </w:pPr>
          </w:p>
        </w:tc>
      </w:tr>
      <w:tr w:rsidR="00C71281" w:rsidRPr="00FE4D29" w14:paraId="2BF55FE2" w14:textId="77777777" w:rsidTr="004F634E">
        <w:trPr>
          <w:cantSplit/>
          <w:jc w:val="center"/>
          <w:ins w:id="2246"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18EEA0A8" w14:textId="77777777" w:rsidR="007C4F32" w:rsidRPr="00FE4D29" w:rsidRDefault="007C4F32" w:rsidP="004F634E">
            <w:pPr>
              <w:pStyle w:val="TAL"/>
              <w:keepNext w:val="0"/>
              <w:keepLines w:val="0"/>
              <w:rPr>
                <w:ins w:id="2247" w:author="Ming Li L" w:date="2026-02-24T11:11:00Z" w16du:dateUtc="2026-02-24T10:11:00Z"/>
                <w:rFonts w:cs="Arial"/>
              </w:rPr>
            </w:pPr>
            <w:ins w:id="2248" w:author="Ming Li L" w:date="2026-02-24T11:11:00Z" w16du:dateUtc="2026-02-24T10:11:00Z">
              <w:r w:rsidRPr="00FE4D29">
                <w:rPr>
                  <w:rFonts w:cs="Arial"/>
                </w:rPr>
                <w:t>CP length</w:t>
              </w:r>
            </w:ins>
          </w:p>
        </w:tc>
        <w:tc>
          <w:tcPr>
            <w:tcW w:w="263" w:type="pct"/>
            <w:tcBorders>
              <w:top w:val="single" w:sz="4" w:space="0" w:color="auto"/>
              <w:left w:val="single" w:sz="4" w:space="0" w:color="auto"/>
              <w:bottom w:val="single" w:sz="4" w:space="0" w:color="auto"/>
              <w:right w:val="single" w:sz="4" w:space="0" w:color="auto"/>
            </w:tcBorders>
          </w:tcPr>
          <w:p w14:paraId="15961557" w14:textId="77777777" w:rsidR="007C4F32" w:rsidRPr="00FE4D29" w:rsidRDefault="007C4F32" w:rsidP="004F634E">
            <w:pPr>
              <w:pStyle w:val="TAL"/>
              <w:keepNext w:val="0"/>
              <w:keepLines w:val="0"/>
              <w:jc w:val="center"/>
              <w:rPr>
                <w:ins w:id="2249"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39BD68F2" w14:textId="77777777" w:rsidR="007C4F32" w:rsidRPr="00FE4D29" w:rsidRDefault="007C4F32" w:rsidP="004F634E">
            <w:pPr>
              <w:pStyle w:val="TAL"/>
              <w:keepNext w:val="0"/>
              <w:keepLines w:val="0"/>
              <w:jc w:val="center"/>
              <w:rPr>
                <w:ins w:id="2250" w:author="Ming Li L" w:date="2026-02-24T11:11:00Z" w16du:dateUtc="2026-02-24T10:11:00Z"/>
                <w:rFonts w:cs="Arial"/>
              </w:rPr>
            </w:pPr>
            <w:ins w:id="2251"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326FEA8D" w14:textId="77777777" w:rsidR="007C4F32" w:rsidRPr="00FE4D29" w:rsidRDefault="007C4F32" w:rsidP="004F634E">
            <w:pPr>
              <w:pStyle w:val="TAL"/>
              <w:keepNext w:val="0"/>
              <w:keepLines w:val="0"/>
              <w:jc w:val="center"/>
              <w:rPr>
                <w:ins w:id="2252" w:author="Ming Li L" w:date="2026-02-24T11:11:00Z" w16du:dateUtc="2026-02-24T10:11:00Z"/>
                <w:rFonts w:cs="Arial"/>
              </w:rPr>
            </w:pPr>
            <w:ins w:id="2253"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0A85E683" w14:textId="77777777" w:rsidR="007C4F32" w:rsidRPr="00FE4D29" w:rsidRDefault="007C4F32" w:rsidP="004F634E">
            <w:pPr>
              <w:pStyle w:val="TAL"/>
              <w:keepNext w:val="0"/>
              <w:keepLines w:val="0"/>
              <w:rPr>
                <w:ins w:id="2254" w:author="Ming Li L" w:date="2026-02-24T11:11:00Z" w16du:dateUtc="2026-02-24T10:11:00Z"/>
                <w:rFonts w:cs="Arial"/>
              </w:rPr>
            </w:pPr>
            <w:ins w:id="2255"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4DE8E769" w14:textId="77777777" w:rsidR="007C4F32" w:rsidRPr="00FE4D29" w:rsidRDefault="007C4F32" w:rsidP="004F634E">
            <w:pPr>
              <w:pStyle w:val="TAL"/>
              <w:keepNext w:val="0"/>
              <w:keepLines w:val="0"/>
              <w:rPr>
                <w:ins w:id="2256" w:author="Ming Li L" w:date="2026-02-24T11:11:00Z" w16du:dateUtc="2026-02-24T10:11:00Z"/>
                <w:rFonts w:cs="Arial"/>
              </w:rPr>
            </w:pPr>
            <w:ins w:id="2257" w:author="Ming Li L" w:date="2026-02-24T11:11:00Z" w16du:dateUtc="2026-02-24T10:11:00Z">
              <w:r w:rsidRPr="00FE4D29">
                <w:rPr>
                  <w:rFonts w:cs="Arial"/>
                </w:rPr>
                <w:t>Normal</w:t>
              </w:r>
            </w:ins>
          </w:p>
        </w:tc>
        <w:tc>
          <w:tcPr>
            <w:tcW w:w="970" w:type="pct"/>
            <w:tcBorders>
              <w:top w:val="single" w:sz="4" w:space="0" w:color="auto"/>
              <w:left w:val="single" w:sz="4" w:space="0" w:color="auto"/>
              <w:bottom w:val="single" w:sz="4" w:space="0" w:color="auto"/>
              <w:right w:val="single" w:sz="4" w:space="0" w:color="auto"/>
            </w:tcBorders>
          </w:tcPr>
          <w:p w14:paraId="7B028D58" w14:textId="77777777" w:rsidR="007C4F32" w:rsidRPr="00FE4D29" w:rsidRDefault="007C4F32" w:rsidP="004F634E">
            <w:pPr>
              <w:pStyle w:val="TAL"/>
              <w:keepNext w:val="0"/>
              <w:keepLines w:val="0"/>
              <w:rPr>
                <w:ins w:id="2258" w:author="Ming Li L" w:date="2026-02-24T11:11:00Z" w16du:dateUtc="2026-02-24T10:11:00Z"/>
                <w:rFonts w:cs="Arial"/>
              </w:rPr>
            </w:pPr>
          </w:p>
        </w:tc>
      </w:tr>
      <w:tr w:rsidR="00C71281" w:rsidRPr="00FE4D29" w14:paraId="753187BA" w14:textId="77777777" w:rsidTr="004F634E">
        <w:trPr>
          <w:cantSplit/>
          <w:jc w:val="center"/>
          <w:ins w:id="2259"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7F6C1EC4" w14:textId="77777777" w:rsidR="007C4F32" w:rsidRPr="00FE4D29" w:rsidRDefault="007C4F32" w:rsidP="004F634E">
            <w:pPr>
              <w:pStyle w:val="TAL"/>
              <w:keepNext w:val="0"/>
              <w:keepLines w:val="0"/>
              <w:rPr>
                <w:ins w:id="2260" w:author="Ming Li L" w:date="2026-02-24T11:11:00Z" w16du:dateUtc="2026-02-24T10:11:00Z"/>
                <w:rFonts w:cs="Arial"/>
              </w:rPr>
            </w:pPr>
            <w:ins w:id="2261" w:author="Ming Li L" w:date="2026-02-24T11:11:00Z" w16du:dateUtc="2026-02-24T10:11:00Z">
              <w:r w:rsidRPr="00FE4D29">
                <w:rPr>
                  <w:rFonts w:cs="Arial"/>
                </w:rPr>
                <w:t>TimeToTrigger</w:t>
              </w:r>
            </w:ins>
          </w:p>
        </w:tc>
        <w:tc>
          <w:tcPr>
            <w:tcW w:w="263" w:type="pct"/>
            <w:tcBorders>
              <w:top w:val="single" w:sz="4" w:space="0" w:color="auto"/>
              <w:left w:val="single" w:sz="4" w:space="0" w:color="auto"/>
              <w:bottom w:val="single" w:sz="4" w:space="0" w:color="auto"/>
              <w:right w:val="single" w:sz="4" w:space="0" w:color="auto"/>
            </w:tcBorders>
            <w:hideMark/>
          </w:tcPr>
          <w:p w14:paraId="71E531D9" w14:textId="77777777" w:rsidR="007C4F32" w:rsidRPr="00FE4D29" w:rsidRDefault="007C4F32" w:rsidP="004F634E">
            <w:pPr>
              <w:pStyle w:val="TAL"/>
              <w:keepNext w:val="0"/>
              <w:keepLines w:val="0"/>
              <w:jc w:val="center"/>
              <w:rPr>
                <w:ins w:id="2262" w:author="Ming Li L" w:date="2026-02-24T11:11:00Z" w16du:dateUtc="2026-02-24T10:11:00Z"/>
                <w:rFonts w:cs="Arial"/>
              </w:rPr>
            </w:pPr>
            <w:ins w:id="2263" w:author="Ming Li L" w:date="2026-02-24T11:11:00Z" w16du:dateUtc="2026-02-24T10:11:00Z">
              <w:r w:rsidRPr="00FE4D29">
                <w:rPr>
                  <w:rFonts w:cs="Arial"/>
                </w:rPr>
                <w:t>s</w:t>
              </w:r>
            </w:ins>
          </w:p>
        </w:tc>
        <w:tc>
          <w:tcPr>
            <w:tcW w:w="357" w:type="pct"/>
            <w:tcBorders>
              <w:top w:val="single" w:sz="4" w:space="0" w:color="auto"/>
              <w:left w:val="single" w:sz="4" w:space="0" w:color="auto"/>
              <w:bottom w:val="single" w:sz="4" w:space="0" w:color="auto"/>
              <w:right w:val="single" w:sz="4" w:space="0" w:color="auto"/>
            </w:tcBorders>
            <w:hideMark/>
          </w:tcPr>
          <w:p w14:paraId="00B63A36" w14:textId="77777777" w:rsidR="007C4F32" w:rsidRPr="00FE4D29" w:rsidRDefault="007C4F32" w:rsidP="004F634E">
            <w:pPr>
              <w:pStyle w:val="TAL"/>
              <w:keepNext w:val="0"/>
              <w:keepLines w:val="0"/>
              <w:jc w:val="center"/>
              <w:rPr>
                <w:ins w:id="2264" w:author="Ming Li L" w:date="2026-02-24T11:11:00Z" w16du:dateUtc="2026-02-24T10:11:00Z"/>
                <w:rFonts w:cs="Arial"/>
              </w:rPr>
            </w:pPr>
            <w:ins w:id="2265"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69E3DE24" w14:textId="77777777" w:rsidR="007C4F32" w:rsidRPr="00FE4D29" w:rsidRDefault="007C4F32" w:rsidP="004F634E">
            <w:pPr>
              <w:pStyle w:val="TAL"/>
              <w:keepNext w:val="0"/>
              <w:keepLines w:val="0"/>
              <w:jc w:val="center"/>
              <w:rPr>
                <w:ins w:id="2266" w:author="Ming Li L" w:date="2026-02-24T11:11:00Z" w16du:dateUtc="2026-02-24T10:11:00Z"/>
                <w:rFonts w:cs="Arial"/>
              </w:rPr>
            </w:pPr>
            <w:ins w:id="2267"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65CDF194" w14:textId="77777777" w:rsidR="007C4F32" w:rsidRPr="00FE4D29" w:rsidRDefault="007C4F32" w:rsidP="004F634E">
            <w:pPr>
              <w:pStyle w:val="TAL"/>
              <w:keepNext w:val="0"/>
              <w:keepLines w:val="0"/>
              <w:rPr>
                <w:ins w:id="2268" w:author="Ming Li L" w:date="2026-02-24T11:11:00Z" w16du:dateUtc="2026-02-24T10:11:00Z"/>
                <w:rFonts w:cs="Arial"/>
              </w:rPr>
            </w:pPr>
            <w:ins w:id="2269"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28B9B2A7" w14:textId="77777777" w:rsidR="007C4F32" w:rsidRPr="00FE4D29" w:rsidRDefault="007C4F32" w:rsidP="004F634E">
            <w:pPr>
              <w:pStyle w:val="TAL"/>
              <w:keepNext w:val="0"/>
              <w:keepLines w:val="0"/>
              <w:rPr>
                <w:ins w:id="2270" w:author="Ming Li L" w:date="2026-02-24T11:11:00Z" w16du:dateUtc="2026-02-24T10:11:00Z"/>
                <w:rFonts w:cs="Arial"/>
              </w:rPr>
            </w:pPr>
            <w:ins w:id="2271" w:author="Ming Li L" w:date="2026-02-24T11:11:00Z" w16du:dateUtc="2026-02-24T10:11:00Z">
              <w:r w:rsidRPr="00FE4D29">
                <w:rPr>
                  <w:rFonts w:cs="Arial"/>
                </w:rPr>
                <w:t>0</w:t>
              </w:r>
            </w:ins>
          </w:p>
        </w:tc>
        <w:tc>
          <w:tcPr>
            <w:tcW w:w="970" w:type="pct"/>
            <w:tcBorders>
              <w:top w:val="single" w:sz="4" w:space="0" w:color="auto"/>
              <w:left w:val="single" w:sz="4" w:space="0" w:color="auto"/>
              <w:bottom w:val="single" w:sz="4" w:space="0" w:color="auto"/>
              <w:right w:val="single" w:sz="4" w:space="0" w:color="auto"/>
            </w:tcBorders>
          </w:tcPr>
          <w:p w14:paraId="77077C1E" w14:textId="77777777" w:rsidR="007C4F32" w:rsidRPr="00FE4D29" w:rsidRDefault="007C4F32" w:rsidP="004F634E">
            <w:pPr>
              <w:pStyle w:val="TAL"/>
              <w:keepNext w:val="0"/>
              <w:keepLines w:val="0"/>
              <w:rPr>
                <w:ins w:id="2272" w:author="Ming Li L" w:date="2026-02-24T11:11:00Z" w16du:dateUtc="2026-02-24T10:11:00Z"/>
                <w:rFonts w:cs="Arial"/>
              </w:rPr>
            </w:pPr>
          </w:p>
        </w:tc>
      </w:tr>
      <w:tr w:rsidR="00C71281" w:rsidRPr="00FE4D29" w14:paraId="245B8B08" w14:textId="77777777" w:rsidTr="004F634E">
        <w:trPr>
          <w:cantSplit/>
          <w:jc w:val="center"/>
          <w:ins w:id="2273"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0830DBF1" w14:textId="77777777" w:rsidR="007C4F32" w:rsidRPr="00FE4D29" w:rsidRDefault="007C4F32" w:rsidP="004F634E">
            <w:pPr>
              <w:pStyle w:val="TAL"/>
              <w:keepNext w:val="0"/>
              <w:keepLines w:val="0"/>
              <w:rPr>
                <w:ins w:id="2274" w:author="Ming Li L" w:date="2026-02-24T11:11:00Z" w16du:dateUtc="2026-02-24T10:11:00Z"/>
                <w:rFonts w:cs="Arial"/>
              </w:rPr>
            </w:pPr>
            <w:ins w:id="2275" w:author="Ming Li L" w:date="2026-02-24T11:11:00Z" w16du:dateUtc="2026-02-24T10:11:00Z">
              <w:r w:rsidRPr="00FE4D29">
                <w:rPr>
                  <w:rFonts w:cs="Arial"/>
                </w:rPr>
                <w:t>Filter coefficient</w:t>
              </w:r>
            </w:ins>
          </w:p>
        </w:tc>
        <w:tc>
          <w:tcPr>
            <w:tcW w:w="263" w:type="pct"/>
            <w:tcBorders>
              <w:top w:val="single" w:sz="4" w:space="0" w:color="auto"/>
              <w:left w:val="single" w:sz="4" w:space="0" w:color="auto"/>
              <w:bottom w:val="single" w:sz="4" w:space="0" w:color="auto"/>
              <w:right w:val="single" w:sz="4" w:space="0" w:color="auto"/>
            </w:tcBorders>
          </w:tcPr>
          <w:p w14:paraId="55725948" w14:textId="77777777" w:rsidR="007C4F32" w:rsidRPr="00FE4D29" w:rsidRDefault="007C4F32" w:rsidP="004F634E">
            <w:pPr>
              <w:pStyle w:val="TAL"/>
              <w:keepNext w:val="0"/>
              <w:keepLines w:val="0"/>
              <w:jc w:val="center"/>
              <w:rPr>
                <w:ins w:id="2276"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1ED809DB" w14:textId="77777777" w:rsidR="007C4F32" w:rsidRPr="00FE4D29" w:rsidRDefault="007C4F32" w:rsidP="004F634E">
            <w:pPr>
              <w:pStyle w:val="TAL"/>
              <w:keepNext w:val="0"/>
              <w:keepLines w:val="0"/>
              <w:jc w:val="center"/>
              <w:rPr>
                <w:ins w:id="2277" w:author="Ming Li L" w:date="2026-02-24T11:11:00Z" w16du:dateUtc="2026-02-24T10:11:00Z"/>
                <w:rFonts w:cs="Arial"/>
              </w:rPr>
            </w:pPr>
            <w:ins w:id="2278"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60FEE335" w14:textId="77777777" w:rsidR="007C4F32" w:rsidRPr="00FE4D29" w:rsidRDefault="007C4F32" w:rsidP="004F634E">
            <w:pPr>
              <w:pStyle w:val="TAL"/>
              <w:keepNext w:val="0"/>
              <w:keepLines w:val="0"/>
              <w:jc w:val="center"/>
              <w:rPr>
                <w:ins w:id="2279" w:author="Ming Li L" w:date="2026-02-24T11:11:00Z" w16du:dateUtc="2026-02-24T10:11:00Z"/>
                <w:rFonts w:cs="Arial"/>
              </w:rPr>
            </w:pPr>
            <w:ins w:id="2280"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2D5F617D" w14:textId="77777777" w:rsidR="007C4F32" w:rsidRPr="00FE4D29" w:rsidRDefault="007C4F32" w:rsidP="004F634E">
            <w:pPr>
              <w:pStyle w:val="TAL"/>
              <w:keepNext w:val="0"/>
              <w:keepLines w:val="0"/>
              <w:rPr>
                <w:ins w:id="2281" w:author="Ming Li L" w:date="2026-02-24T11:11:00Z" w16du:dateUtc="2026-02-24T10:11:00Z"/>
                <w:rFonts w:cs="Arial"/>
              </w:rPr>
            </w:pPr>
            <w:ins w:id="2282"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3F2BCE34" w14:textId="77777777" w:rsidR="007C4F32" w:rsidRPr="00FE4D29" w:rsidRDefault="007C4F32" w:rsidP="004F634E">
            <w:pPr>
              <w:pStyle w:val="TAL"/>
              <w:keepNext w:val="0"/>
              <w:keepLines w:val="0"/>
              <w:rPr>
                <w:ins w:id="2283" w:author="Ming Li L" w:date="2026-02-24T11:11:00Z" w16du:dateUtc="2026-02-24T10:11:00Z"/>
                <w:rFonts w:cs="Arial"/>
              </w:rPr>
            </w:pPr>
            <w:ins w:id="2284" w:author="Ming Li L" w:date="2026-02-24T11:11:00Z" w16du:dateUtc="2026-02-24T10:11:00Z">
              <w:r w:rsidRPr="00FE4D29">
                <w:rPr>
                  <w:rFonts w:cs="Arial"/>
                </w:rPr>
                <w:t>0</w:t>
              </w:r>
            </w:ins>
          </w:p>
        </w:tc>
        <w:tc>
          <w:tcPr>
            <w:tcW w:w="970" w:type="pct"/>
            <w:tcBorders>
              <w:top w:val="single" w:sz="4" w:space="0" w:color="auto"/>
              <w:left w:val="single" w:sz="4" w:space="0" w:color="auto"/>
              <w:bottom w:val="single" w:sz="4" w:space="0" w:color="auto"/>
              <w:right w:val="single" w:sz="4" w:space="0" w:color="auto"/>
            </w:tcBorders>
            <w:hideMark/>
          </w:tcPr>
          <w:p w14:paraId="0E9279E9" w14:textId="77777777" w:rsidR="007C4F32" w:rsidRPr="00FE4D29" w:rsidRDefault="007C4F32" w:rsidP="004F634E">
            <w:pPr>
              <w:pStyle w:val="TAL"/>
              <w:keepNext w:val="0"/>
              <w:keepLines w:val="0"/>
              <w:rPr>
                <w:ins w:id="2285" w:author="Ming Li L" w:date="2026-02-24T11:11:00Z" w16du:dateUtc="2026-02-24T10:11:00Z"/>
                <w:rFonts w:cs="Arial"/>
              </w:rPr>
            </w:pPr>
            <w:ins w:id="2286" w:author="Ming Li L" w:date="2026-02-24T11:11:00Z" w16du:dateUtc="2026-02-24T10:11:00Z">
              <w:r w:rsidRPr="00FE4D29">
                <w:rPr>
                  <w:rFonts w:cs="Arial"/>
                </w:rPr>
                <w:t>L3 filtering is not used</w:t>
              </w:r>
            </w:ins>
          </w:p>
        </w:tc>
      </w:tr>
      <w:tr w:rsidR="00C71281" w:rsidRPr="00FE4D29" w14:paraId="2F5A80C2" w14:textId="77777777" w:rsidTr="004F634E">
        <w:trPr>
          <w:cantSplit/>
          <w:jc w:val="center"/>
          <w:ins w:id="2287"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66F16BE6" w14:textId="77777777" w:rsidR="007C4F32" w:rsidRPr="00FE4D29" w:rsidRDefault="007C4F32" w:rsidP="004F634E">
            <w:pPr>
              <w:pStyle w:val="TAL"/>
              <w:keepNext w:val="0"/>
              <w:keepLines w:val="0"/>
              <w:rPr>
                <w:ins w:id="2288" w:author="Ming Li L" w:date="2026-02-24T11:11:00Z" w16du:dateUtc="2026-02-24T10:11:00Z"/>
                <w:rFonts w:cs="Arial"/>
              </w:rPr>
            </w:pPr>
            <w:ins w:id="2289" w:author="Ming Li L" w:date="2026-02-24T11:11:00Z" w16du:dateUtc="2026-02-24T10:11:00Z">
              <w:r w:rsidRPr="00FE4D29">
                <w:rPr>
                  <w:rFonts w:cs="Arial"/>
                </w:rPr>
                <w:t>DRX</w:t>
              </w:r>
            </w:ins>
          </w:p>
        </w:tc>
        <w:tc>
          <w:tcPr>
            <w:tcW w:w="263" w:type="pct"/>
            <w:tcBorders>
              <w:top w:val="single" w:sz="4" w:space="0" w:color="auto"/>
              <w:left w:val="single" w:sz="4" w:space="0" w:color="auto"/>
              <w:bottom w:val="single" w:sz="4" w:space="0" w:color="auto"/>
              <w:right w:val="single" w:sz="4" w:space="0" w:color="auto"/>
            </w:tcBorders>
          </w:tcPr>
          <w:p w14:paraId="56C54705" w14:textId="77777777" w:rsidR="007C4F32" w:rsidRPr="00FE4D29" w:rsidRDefault="007C4F32" w:rsidP="004F634E">
            <w:pPr>
              <w:pStyle w:val="TAL"/>
              <w:keepNext w:val="0"/>
              <w:keepLines w:val="0"/>
              <w:jc w:val="center"/>
              <w:rPr>
                <w:ins w:id="2290"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69427D4E" w14:textId="77777777" w:rsidR="007C4F32" w:rsidRPr="00FE4D29" w:rsidRDefault="007C4F32" w:rsidP="004F634E">
            <w:pPr>
              <w:pStyle w:val="TAL"/>
              <w:keepNext w:val="0"/>
              <w:keepLines w:val="0"/>
              <w:jc w:val="center"/>
              <w:rPr>
                <w:ins w:id="2291" w:author="Ming Li L" w:date="2026-02-24T11:11:00Z" w16du:dateUtc="2026-02-24T10:11:00Z"/>
                <w:rFonts w:cs="Arial"/>
              </w:rPr>
            </w:pPr>
            <w:ins w:id="2292"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36CE0828" w14:textId="77777777" w:rsidR="007C4F32" w:rsidRPr="00FE4D29" w:rsidRDefault="007C4F32" w:rsidP="004F634E">
            <w:pPr>
              <w:pStyle w:val="TAL"/>
              <w:keepNext w:val="0"/>
              <w:keepLines w:val="0"/>
              <w:jc w:val="center"/>
              <w:rPr>
                <w:ins w:id="2293" w:author="Ming Li L" w:date="2026-02-24T11:11:00Z" w16du:dateUtc="2026-02-24T10:11:00Z"/>
                <w:rFonts w:cs="Arial"/>
              </w:rPr>
            </w:pPr>
            <w:ins w:id="2294"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191BB2D0" w14:textId="77777777" w:rsidR="007C4F32" w:rsidRPr="00FE4D29" w:rsidRDefault="007C4F32" w:rsidP="004F634E">
            <w:pPr>
              <w:pStyle w:val="TAL"/>
              <w:keepNext w:val="0"/>
              <w:keepLines w:val="0"/>
              <w:rPr>
                <w:ins w:id="2295" w:author="Ming Li L" w:date="2026-02-24T11:11:00Z" w16du:dateUtc="2026-02-24T10:11:00Z"/>
                <w:rFonts w:cs="Arial"/>
              </w:rPr>
            </w:pPr>
            <w:ins w:id="2296"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56A78597" w14:textId="77777777" w:rsidR="007C4F32" w:rsidRPr="00FE4D29" w:rsidRDefault="007C4F32" w:rsidP="004F634E">
            <w:pPr>
              <w:pStyle w:val="TAL"/>
              <w:keepNext w:val="0"/>
              <w:keepLines w:val="0"/>
              <w:rPr>
                <w:ins w:id="2297" w:author="Ming Li L" w:date="2026-02-24T11:11:00Z" w16du:dateUtc="2026-02-24T10:11:00Z"/>
                <w:rFonts w:cs="Arial"/>
              </w:rPr>
            </w:pPr>
            <w:ins w:id="2298" w:author="Ming Li L" w:date="2026-02-24T11:11:00Z" w16du:dateUtc="2026-02-24T10:11:00Z">
              <w:r w:rsidRPr="00FE4D29">
                <w:rPr>
                  <w:rFonts w:cs="Arial"/>
                </w:rPr>
                <w:t>OFF</w:t>
              </w:r>
            </w:ins>
          </w:p>
        </w:tc>
        <w:tc>
          <w:tcPr>
            <w:tcW w:w="970" w:type="pct"/>
            <w:tcBorders>
              <w:top w:val="single" w:sz="4" w:space="0" w:color="auto"/>
              <w:left w:val="single" w:sz="4" w:space="0" w:color="auto"/>
              <w:bottom w:val="single" w:sz="4" w:space="0" w:color="auto"/>
              <w:right w:val="single" w:sz="4" w:space="0" w:color="auto"/>
            </w:tcBorders>
            <w:hideMark/>
          </w:tcPr>
          <w:p w14:paraId="73BCDC40" w14:textId="77777777" w:rsidR="007C4F32" w:rsidRPr="00FE4D29" w:rsidRDefault="007C4F32" w:rsidP="004F634E">
            <w:pPr>
              <w:pStyle w:val="TAL"/>
              <w:keepNext w:val="0"/>
              <w:keepLines w:val="0"/>
              <w:rPr>
                <w:ins w:id="2299" w:author="Ming Li L" w:date="2026-02-24T11:11:00Z" w16du:dateUtc="2026-02-24T10:11:00Z"/>
                <w:rFonts w:cs="Arial"/>
              </w:rPr>
            </w:pPr>
            <w:ins w:id="2300" w:author="Ming Li L" w:date="2026-02-24T11:11:00Z" w16du:dateUtc="2026-02-24T10:11:00Z">
              <w:r w:rsidRPr="00FE4D29">
                <w:rPr>
                  <w:rFonts w:cs="Arial"/>
                </w:rPr>
                <w:t>DRX is not used</w:t>
              </w:r>
            </w:ins>
          </w:p>
        </w:tc>
      </w:tr>
      <w:tr w:rsidR="00C71281" w:rsidRPr="00FE4D29" w14:paraId="29CD8900" w14:textId="77777777" w:rsidTr="004F634E">
        <w:trPr>
          <w:cantSplit/>
          <w:jc w:val="center"/>
          <w:ins w:id="2301" w:author="Ming Li L" w:date="2026-02-24T11:11:00Z"/>
        </w:trPr>
        <w:tc>
          <w:tcPr>
            <w:tcW w:w="720" w:type="pct"/>
            <w:tcBorders>
              <w:top w:val="single" w:sz="4" w:space="0" w:color="auto"/>
              <w:left w:val="single" w:sz="4" w:space="0" w:color="auto"/>
              <w:bottom w:val="nil"/>
              <w:right w:val="single" w:sz="4" w:space="0" w:color="auto"/>
            </w:tcBorders>
            <w:hideMark/>
          </w:tcPr>
          <w:p w14:paraId="3E0A4F8B" w14:textId="77777777" w:rsidR="007C4F32" w:rsidRPr="00FE4D29" w:rsidRDefault="007C4F32" w:rsidP="004F634E">
            <w:pPr>
              <w:pStyle w:val="TAL"/>
              <w:keepNext w:val="0"/>
              <w:keepLines w:val="0"/>
              <w:rPr>
                <w:ins w:id="2302" w:author="Ming Li L" w:date="2026-02-24T11:11:00Z" w16du:dateUtc="2026-02-24T10:11:00Z"/>
                <w:rFonts w:cs="Arial"/>
              </w:rPr>
            </w:pPr>
            <w:ins w:id="2303" w:author="Ming Li L" w:date="2026-02-24T11:11:00Z" w16du:dateUtc="2026-02-24T10:11:00Z">
              <w:r w:rsidRPr="00FE4D29">
                <w:rPr>
                  <w:rFonts w:cs="Arial"/>
                </w:rPr>
                <w:t>Time offset between serving and neighbour cells</w:t>
              </w:r>
            </w:ins>
          </w:p>
        </w:tc>
        <w:tc>
          <w:tcPr>
            <w:tcW w:w="263" w:type="pct"/>
            <w:tcBorders>
              <w:top w:val="single" w:sz="4" w:space="0" w:color="auto"/>
              <w:left w:val="single" w:sz="4" w:space="0" w:color="auto"/>
              <w:bottom w:val="single" w:sz="4" w:space="0" w:color="auto"/>
              <w:right w:val="single" w:sz="4" w:space="0" w:color="auto"/>
            </w:tcBorders>
          </w:tcPr>
          <w:p w14:paraId="2C9A62C3" w14:textId="77777777" w:rsidR="007C4F32" w:rsidRPr="00FE4D29" w:rsidRDefault="007C4F32" w:rsidP="004F634E">
            <w:pPr>
              <w:pStyle w:val="TAL"/>
              <w:keepNext w:val="0"/>
              <w:keepLines w:val="0"/>
              <w:jc w:val="center"/>
              <w:rPr>
                <w:ins w:id="2304"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39CB8F75" w14:textId="77777777" w:rsidR="007C4F32" w:rsidRPr="00FE4D29" w:rsidRDefault="007C4F32" w:rsidP="004F634E">
            <w:pPr>
              <w:pStyle w:val="TAL"/>
              <w:keepNext w:val="0"/>
              <w:keepLines w:val="0"/>
              <w:jc w:val="center"/>
              <w:rPr>
                <w:ins w:id="2305" w:author="Ming Li L" w:date="2026-02-24T11:11:00Z" w16du:dateUtc="2026-02-24T10:11:00Z"/>
                <w:rFonts w:cs="v4.2.0"/>
              </w:rPr>
            </w:pPr>
            <w:ins w:id="2306"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514B5352" w14:textId="77777777" w:rsidR="007C4F32" w:rsidRPr="00FE4D29" w:rsidRDefault="007C4F32" w:rsidP="004F634E">
            <w:pPr>
              <w:pStyle w:val="TAL"/>
              <w:keepNext w:val="0"/>
              <w:keepLines w:val="0"/>
              <w:jc w:val="center"/>
              <w:rPr>
                <w:ins w:id="2307" w:author="Ming Li L" w:date="2026-02-24T11:11:00Z" w16du:dateUtc="2026-02-24T10:11:00Z"/>
                <w:rFonts w:cs="v4.2.0"/>
              </w:rPr>
            </w:pPr>
            <w:ins w:id="2308"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51C84622" w14:textId="77777777" w:rsidR="007C4F32" w:rsidRPr="00FE4D29" w:rsidRDefault="007C4F32" w:rsidP="004F634E">
            <w:pPr>
              <w:pStyle w:val="TAL"/>
              <w:keepNext w:val="0"/>
              <w:keepLines w:val="0"/>
              <w:rPr>
                <w:ins w:id="2309" w:author="Ming Li L" w:date="2026-02-24T11:11:00Z" w16du:dateUtc="2026-02-24T10:11:00Z"/>
                <w:rFonts w:cs="v4.2.0"/>
              </w:rPr>
            </w:pPr>
            <w:ins w:id="2310"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0B375BEC" w14:textId="77777777" w:rsidR="007C4F32" w:rsidRPr="00FE4D29" w:rsidRDefault="007C4F32" w:rsidP="004F634E">
            <w:pPr>
              <w:pStyle w:val="TAL"/>
              <w:keepNext w:val="0"/>
              <w:keepLines w:val="0"/>
              <w:rPr>
                <w:ins w:id="2311" w:author="Ming Li L" w:date="2026-02-24T11:11:00Z" w16du:dateUtc="2026-02-24T10:11:00Z"/>
                <w:lang w:val="sv-SE" w:eastAsia="zh-CN"/>
              </w:rPr>
            </w:pPr>
            <w:ins w:id="2312" w:author="Ming Li L" w:date="2026-02-24T11:11:00Z" w16du:dateUtc="2026-02-24T10:11:00Z">
              <w:r w:rsidRPr="00FE4D29">
                <w:rPr>
                  <w:rFonts w:cs="v4.2.0"/>
                </w:rPr>
                <w:t xml:space="preserve">3 </w:t>
              </w:r>
              <w:r w:rsidRPr="00FE4D29">
                <w:rPr>
                  <w:rFonts w:cs="v4.2.0"/>
                </w:rPr>
                <w:sym w:font="Symbol" w:char="F06D"/>
              </w:r>
              <w:r w:rsidRPr="00FE4D29">
                <w:rPr>
                  <w:rFonts w:cs="v4.2.0"/>
                </w:rPr>
                <w:t>s</w:t>
              </w:r>
            </w:ins>
          </w:p>
        </w:tc>
        <w:tc>
          <w:tcPr>
            <w:tcW w:w="970" w:type="pct"/>
            <w:tcBorders>
              <w:top w:val="single" w:sz="4" w:space="0" w:color="auto"/>
              <w:left w:val="single" w:sz="4" w:space="0" w:color="auto"/>
              <w:bottom w:val="single" w:sz="4" w:space="0" w:color="auto"/>
              <w:right w:val="single" w:sz="4" w:space="0" w:color="auto"/>
            </w:tcBorders>
            <w:hideMark/>
          </w:tcPr>
          <w:p w14:paraId="65CE30D8" w14:textId="77777777" w:rsidR="007C4F32" w:rsidRPr="00FE4D29" w:rsidRDefault="007C4F32" w:rsidP="004F634E">
            <w:pPr>
              <w:pStyle w:val="TAL"/>
              <w:keepNext w:val="0"/>
              <w:keepLines w:val="0"/>
              <w:rPr>
                <w:ins w:id="2313" w:author="Ming Li L" w:date="2026-02-24T11:11:00Z" w16du:dateUtc="2026-02-24T10:11:00Z"/>
                <w:lang w:val="sv-SE" w:eastAsia="zh-CN"/>
              </w:rPr>
            </w:pPr>
            <w:ins w:id="2314" w:author="Ming Li L" w:date="2026-02-24T11:11:00Z" w16du:dateUtc="2026-02-24T10:11:00Z">
              <w:r w:rsidRPr="00FE4D29">
                <w:rPr>
                  <w:lang w:val="sv-SE" w:eastAsia="zh-CN"/>
                </w:rPr>
                <w:t>Synchronous NR CA</w:t>
              </w:r>
            </w:ins>
          </w:p>
          <w:p w14:paraId="3234AC94" w14:textId="77777777" w:rsidR="007C4F32" w:rsidRPr="00FE4D29" w:rsidRDefault="007C4F32" w:rsidP="004F634E">
            <w:pPr>
              <w:pStyle w:val="TAL"/>
              <w:keepNext w:val="0"/>
              <w:keepLines w:val="0"/>
              <w:rPr>
                <w:ins w:id="2315" w:author="Ming Li L" w:date="2026-02-24T11:11:00Z" w16du:dateUtc="2026-02-24T10:11:00Z"/>
                <w:rFonts w:cs="Arial"/>
                <w:lang w:val="sv-SE"/>
              </w:rPr>
            </w:pPr>
            <w:ins w:id="2316" w:author="Ming Li L" w:date="2026-02-24T11:11:00Z" w16du:dateUtc="2026-02-24T10:11:00Z">
              <w:r w:rsidRPr="00FE4D29">
                <w:rPr>
                  <w:lang w:val="sv-SE" w:eastAsia="zh-CN"/>
                </w:rPr>
                <w:t>Synchronous EN-DC</w:t>
              </w:r>
            </w:ins>
          </w:p>
        </w:tc>
      </w:tr>
      <w:tr w:rsidR="00C71281" w:rsidRPr="00FE4D29" w14:paraId="125621AB" w14:textId="77777777" w:rsidTr="004F634E">
        <w:trPr>
          <w:cantSplit/>
          <w:jc w:val="center"/>
          <w:ins w:id="2317" w:author="Ming Li L" w:date="2026-02-24T11:11:00Z"/>
        </w:trPr>
        <w:tc>
          <w:tcPr>
            <w:tcW w:w="720" w:type="pct"/>
            <w:tcBorders>
              <w:top w:val="nil"/>
              <w:left w:val="single" w:sz="4" w:space="0" w:color="auto"/>
              <w:bottom w:val="single" w:sz="4" w:space="0" w:color="auto"/>
              <w:right w:val="single" w:sz="4" w:space="0" w:color="auto"/>
            </w:tcBorders>
          </w:tcPr>
          <w:p w14:paraId="4D0D99AB" w14:textId="77777777" w:rsidR="007C4F32" w:rsidRPr="00FE4D29" w:rsidRDefault="007C4F32" w:rsidP="004F634E">
            <w:pPr>
              <w:pStyle w:val="TAL"/>
              <w:keepNext w:val="0"/>
              <w:keepLines w:val="0"/>
              <w:rPr>
                <w:ins w:id="2318" w:author="Ming Li L" w:date="2026-02-24T11:11:00Z" w16du:dateUtc="2026-02-24T10:11:00Z"/>
                <w:rFonts w:cs="Arial"/>
                <w:lang w:val="sv-SE"/>
              </w:rPr>
            </w:pPr>
          </w:p>
        </w:tc>
        <w:tc>
          <w:tcPr>
            <w:tcW w:w="263" w:type="pct"/>
            <w:tcBorders>
              <w:top w:val="single" w:sz="4" w:space="0" w:color="auto"/>
              <w:left w:val="single" w:sz="4" w:space="0" w:color="auto"/>
              <w:bottom w:val="single" w:sz="4" w:space="0" w:color="auto"/>
              <w:right w:val="single" w:sz="4" w:space="0" w:color="auto"/>
            </w:tcBorders>
          </w:tcPr>
          <w:p w14:paraId="1DCD18B4" w14:textId="77777777" w:rsidR="007C4F32" w:rsidRPr="00FE4D29" w:rsidRDefault="007C4F32" w:rsidP="004F634E">
            <w:pPr>
              <w:pStyle w:val="TAL"/>
              <w:keepNext w:val="0"/>
              <w:keepLines w:val="0"/>
              <w:jc w:val="center"/>
              <w:rPr>
                <w:ins w:id="2319" w:author="Ming Li L" w:date="2026-02-24T11:11:00Z" w16du:dateUtc="2026-02-24T10:11:00Z"/>
                <w:rFonts w:cs="Arial"/>
                <w:lang w:val="sv-SE"/>
              </w:rPr>
            </w:pPr>
          </w:p>
        </w:tc>
        <w:tc>
          <w:tcPr>
            <w:tcW w:w="357" w:type="pct"/>
            <w:tcBorders>
              <w:top w:val="single" w:sz="4" w:space="0" w:color="auto"/>
              <w:left w:val="single" w:sz="4" w:space="0" w:color="auto"/>
              <w:bottom w:val="single" w:sz="4" w:space="0" w:color="auto"/>
              <w:right w:val="single" w:sz="4" w:space="0" w:color="auto"/>
            </w:tcBorders>
            <w:hideMark/>
          </w:tcPr>
          <w:p w14:paraId="6039743A" w14:textId="77777777" w:rsidR="007C4F32" w:rsidRPr="00FE4D29" w:rsidRDefault="007C4F32" w:rsidP="004F634E">
            <w:pPr>
              <w:pStyle w:val="TAL"/>
              <w:keepNext w:val="0"/>
              <w:keepLines w:val="0"/>
              <w:jc w:val="center"/>
              <w:rPr>
                <w:ins w:id="2320" w:author="Ming Li L" w:date="2026-02-24T11:11:00Z" w16du:dateUtc="2026-02-24T10:11:00Z"/>
                <w:rFonts w:cs="Arial"/>
              </w:rPr>
            </w:pPr>
            <w:ins w:id="2321"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172CAFD0" w14:textId="77777777" w:rsidR="007C4F32" w:rsidRPr="00FE4D29" w:rsidRDefault="007C4F32" w:rsidP="004F634E">
            <w:pPr>
              <w:pStyle w:val="TAL"/>
              <w:keepNext w:val="0"/>
              <w:keepLines w:val="0"/>
              <w:jc w:val="center"/>
              <w:rPr>
                <w:ins w:id="2322" w:author="Ming Li L" w:date="2026-02-24T11:11:00Z" w16du:dateUtc="2026-02-24T10:11:00Z"/>
                <w:rFonts w:cs="Arial"/>
              </w:rPr>
            </w:pPr>
            <w:ins w:id="2323"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286170C4" w14:textId="77777777" w:rsidR="007C4F32" w:rsidRPr="00FE4D29" w:rsidRDefault="007C4F32" w:rsidP="004F634E">
            <w:pPr>
              <w:pStyle w:val="TAL"/>
              <w:keepNext w:val="0"/>
              <w:keepLines w:val="0"/>
              <w:rPr>
                <w:ins w:id="2324" w:author="Ming Li L" w:date="2026-02-24T11:11:00Z" w16du:dateUtc="2026-02-24T10:11:00Z"/>
                <w:rFonts w:cs="v4.2.0"/>
              </w:rPr>
            </w:pPr>
            <w:ins w:id="2325"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3D2FDD81" w14:textId="77777777" w:rsidR="007C4F32" w:rsidRPr="00FE4D29" w:rsidRDefault="007C4F32" w:rsidP="004F634E">
            <w:pPr>
              <w:pStyle w:val="TAL"/>
              <w:keepNext w:val="0"/>
              <w:keepLines w:val="0"/>
              <w:rPr>
                <w:ins w:id="2326" w:author="Ming Li L" w:date="2026-02-24T11:11:00Z" w16du:dateUtc="2026-02-24T10:11:00Z"/>
                <w:rFonts w:cs="v4.2.0"/>
              </w:rPr>
            </w:pPr>
            <w:ins w:id="2327" w:author="Ming Li L" w:date="2026-02-24T11:11:00Z" w16du:dateUtc="2026-02-24T10:11:00Z">
              <w:r w:rsidRPr="00FE4D29">
                <w:rPr>
                  <w:rFonts w:cs="v4.2.0"/>
                </w:rPr>
                <w:t>3</w:t>
              </w:r>
              <w:r w:rsidRPr="00FE4D29">
                <w:rPr>
                  <w:rFonts w:cs="v4.2.0"/>
                </w:rPr>
                <w:sym w:font="Symbol" w:char="F06D"/>
              </w:r>
              <w:r w:rsidRPr="00FE4D29">
                <w:rPr>
                  <w:rFonts w:cs="v4.2.0"/>
                </w:rPr>
                <w:t>s</w:t>
              </w:r>
            </w:ins>
          </w:p>
        </w:tc>
        <w:tc>
          <w:tcPr>
            <w:tcW w:w="970" w:type="pct"/>
            <w:tcBorders>
              <w:top w:val="single" w:sz="4" w:space="0" w:color="auto"/>
              <w:left w:val="single" w:sz="4" w:space="0" w:color="auto"/>
              <w:bottom w:val="single" w:sz="4" w:space="0" w:color="auto"/>
              <w:right w:val="single" w:sz="4" w:space="0" w:color="auto"/>
            </w:tcBorders>
          </w:tcPr>
          <w:p w14:paraId="70517095" w14:textId="77777777" w:rsidR="007C4F32" w:rsidRPr="00FE4D29" w:rsidRDefault="007C4F32" w:rsidP="004F634E">
            <w:pPr>
              <w:pStyle w:val="TAL"/>
              <w:keepNext w:val="0"/>
              <w:keepLines w:val="0"/>
              <w:rPr>
                <w:ins w:id="2328" w:author="Ming Li L" w:date="2026-02-24T11:11:00Z" w16du:dateUtc="2026-02-24T10:11:00Z"/>
                <w:rFonts w:cs="v4.2.0"/>
              </w:rPr>
            </w:pPr>
            <w:ins w:id="2329" w:author="Ming Li L" w:date="2026-02-24T11:11:00Z" w16du:dateUtc="2026-02-24T10:11:00Z">
              <w:r w:rsidRPr="00FE4D29">
                <w:rPr>
                  <w:rFonts w:cs="v4.2.0"/>
                </w:rPr>
                <w:t>Synchronous cells</w:t>
              </w:r>
            </w:ins>
          </w:p>
          <w:p w14:paraId="7F58F258" w14:textId="77777777" w:rsidR="007C4F32" w:rsidRPr="00FE4D29" w:rsidRDefault="007C4F32" w:rsidP="004F634E">
            <w:pPr>
              <w:pStyle w:val="TAL"/>
              <w:keepNext w:val="0"/>
              <w:keepLines w:val="0"/>
              <w:rPr>
                <w:ins w:id="2330" w:author="Ming Li L" w:date="2026-02-24T11:11:00Z" w16du:dateUtc="2026-02-24T10:11:00Z"/>
                <w:rFonts w:cs="v4.2.0"/>
                <w:lang w:eastAsia="zh-CN"/>
              </w:rPr>
            </w:pPr>
          </w:p>
        </w:tc>
      </w:tr>
      <w:tr w:rsidR="00C71281" w:rsidRPr="00FE4D29" w14:paraId="58EBCAE0" w14:textId="77777777" w:rsidTr="004F634E">
        <w:trPr>
          <w:cantSplit/>
          <w:jc w:val="center"/>
          <w:ins w:id="2331"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0D564ECD" w14:textId="77777777" w:rsidR="007C4F32" w:rsidRPr="00FE4D29" w:rsidRDefault="007C4F32" w:rsidP="004F634E">
            <w:pPr>
              <w:pStyle w:val="TAL"/>
              <w:keepNext w:val="0"/>
              <w:keepLines w:val="0"/>
              <w:rPr>
                <w:ins w:id="2332" w:author="Ming Li L" w:date="2026-02-24T11:11:00Z" w16du:dateUtc="2026-02-24T10:11:00Z"/>
                <w:rFonts w:cs="Arial"/>
              </w:rPr>
            </w:pPr>
            <w:ins w:id="2333" w:author="Ming Li L" w:date="2026-02-24T11:11:00Z" w16du:dateUtc="2026-02-24T10:11:00Z">
              <w:r w:rsidRPr="00FE4D29">
                <w:rPr>
                  <w:rFonts w:cs="Arial"/>
                </w:rPr>
                <w:t>T1</w:t>
              </w:r>
            </w:ins>
          </w:p>
        </w:tc>
        <w:tc>
          <w:tcPr>
            <w:tcW w:w="263" w:type="pct"/>
            <w:tcBorders>
              <w:top w:val="single" w:sz="4" w:space="0" w:color="auto"/>
              <w:left w:val="single" w:sz="4" w:space="0" w:color="auto"/>
              <w:bottom w:val="single" w:sz="4" w:space="0" w:color="auto"/>
              <w:right w:val="single" w:sz="4" w:space="0" w:color="auto"/>
            </w:tcBorders>
            <w:hideMark/>
          </w:tcPr>
          <w:p w14:paraId="4319D25C" w14:textId="77777777" w:rsidR="007C4F32" w:rsidRPr="00FE4D29" w:rsidRDefault="007C4F32" w:rsidP="004F634E">
            <w:pPr>
              <w:pStyle w:val="TAL"/>
              <w:keepNext w:val="0"/>
              <w:keepLines w:val="0"/>
              <w:jc w:val="center"/>
              <w:rPr>
                <w:ins w:id="2334" w:author="Ming Li L" w:date="2026-02-24T11:11:00Z" w16du:dateUtc="2026-02-24T10:11:00Z"/>
                <w:rFonts w:cs="Arial"/>
              </w:rPr>
            </w:pPr>
            <w:ins w:id="2335" w:author="Ming Li L" w:date="2026-02-24T11:11:00Z" w16du:dateUtc="2026-02-24T10:11:00Z">
              <w:r w:rsidRPr="00FE4D29">
                <w:rPr>
                  <w:rFonts w:cs="Arial"/>
                </w:rPr>
                <w:t>s</w:t>
              </w:r>
            </w:ins>
          </w:p>
        </w:tc>
        <w:tc>
          <w:tcPr>
            <w:tcW w:w="357" w:type="pct"/>
            <w:tcBorders>
              <w:top w:val="single" w:sz="4" w:space="0" w:color="auto"/>
              <w:left w:val="single" w:sz="4" w:space="0" w:color="auto"/>
              <w:bottom w:val="single" w:sz="4" w:space="0" w:color="auto"/>
              <w:right w:val="single" w:sz="4" w:space="0" w:color="auto"/>
            </w:tcBorders>
            <w:hideMark/>
          </w:tcPr>
          <w:p w14:paraId="50A7DCA0" w14:textId="77777777" w:rsidR="007C4F32" w:rsidRPr="00FE4D29" w:rsidRDefault="007C4F32" w:rsidP="004F634E">
            <w:pPr>
              <w:pStyle w:val="TAL"/>
              <w:keepNext w:val="0"/>
              <w:keepLines w:val="0"/>
              <w:jc w:val="center"/>
              <w:rPr>
                <w:ins w:id="2336" w:author="Ming Li L" w:date="2026-02-24T11:11:00Z" w16du:dateUtc="2026-02-24T10:11:00Z"/>
                <w:rFonts w:cs="Arial"/>
              </w:rPr>
            </w:pPr>
            <w:ins w:id="2337"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52C7D1B9" w14:textId="77777777" w:rsidR="007C4F32" w:rsidRPr="00FE4D29" w:rsidRDefault="007C4F32" w:rsidP="004F634E">
            <w:pPr>
              <w:pStyle w:val="TAL"/>
              <w:keepNext w:val="0"/>
              <w:keepLines w:val="0"/>
              <w:jc w:val="center"/>
              <w:rPr>
                <w:ins w:id="2338" w:author="Ming Li L" w:date="2026-02-24T11:11:00Z" w16du:dateUtc="2026-02-24T10:11:00Z"/>
                <w:rFonts w:cs="Arial"/>
              </w:rPr>
            </w:pPr>
            <w:ins w:id="2339"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56C579C0" w14:textId="77777777" w:rsidR="007C4F32" w:rsidRPr="00FE4D29" w:rsidRDefault="007C4F32" w:rsidP="004F634E">
            <w:pPr>
              <w:pStyle w:val="TAL"/>
              <w:keepNext w:val="0"/>
              <w:keepLines w:val="0"/>
              <w:rPr>
                <w:ins w:id="2340" w:author="Ming Li L" w:date="2026-02-24T11:11:00Z" w16du:dateUtc="2026-02-24T10:11:00Z"/>
                <w:rFonts w:cs="Arial"/>
              </w:rPr>
            </w:pPr>
            <w:ins w:id="2341"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70DCA8E4" w14:textId="77777777" w:rsidR="007C4F32" w:rsidRPr="00FE4D29" w:rsidRDefault="007C4F32" w:rsidP="004F634E">
            <w:pPr>
              <w:pStyle w:val="TAL"/>
              <w:keepNext w:val="0"/>
              <w:keepLines w:val="0"/>
              <w:rPr>
                <w:ins w:id="2342" w:author="Ming Li L" w:date="2026-02-24T11:11:00Z" w16du:dateUtc="2026-02-24T10:11:00Z"/>
                <w:rFonts w:cs="Arial"/>
              </w:rPr>
            </w:pPr>
            <w:ins w:id="2343" w:author="Ming Li L" w:date="2026-02-24T11:11:00Z" w16du:dateUtc="2026-02-24T10:11:00Z">
              <w:r w:rsidRPr="00FE4D29">
                <w:rPr>
                  <w:rFonts w:cs="Arial"/>
                </w:rPr>
                <w:t>5</w:t>
              </w:r>
            </w:ins>
          </w:p>
        </w:tc>
        <w:tc>
          <w:tcPr>
            <w:tcW w:w="970" w:type="pct"/>
            <w:tcBorders>
              <w:top w:val="single" w:sz="4" w:space="0" w:color="auto"/>
              <w:left w:val="single" w:sz="4" w:space="0" w:color="auto"/>
              <w:bottom w:val="single" w:sz="4" w:space="0" w:color="auto"/>
              <w:right w:val="single" w:sz="4" w:space="0" w:color="auto"/>
            </w:tcBorders>
          </w:tcPr>
          <w:p w14:paraId="5C48337B" w14:textId="77777777" w:rsidR="007C4F32" w:rsidRPr="00FE4D29" w:rsidRDefault="007C4F32" w:rsidP="004F634E">
            <w:pPr>
              <w:pStyle w:val="TAL"/>
              <w:keepNext w:val="0"/>
              <w:keepLines w:val="0"/>
              <w:rPr>
                <w:ins w:id="2344" w:author="Ming Li L" w:date="2026-02-24T11:11:00Z" w16du:dateUtc="2026-02-24T10:11:00Z"/>
                <w:rFonts w:cs="Arial"/>
              </w:rPr>
            </w:pPr>
          </w:p>
        </w:tc>
      </w:tr>
      <w:tr w:rsidR="00C71281" w:rsidRPr="00FE4D29" w14:paraId="2E7AEC4A" w14:textId="77777777" w:rsidTr="004F634E">
        <w:trPr>
          <w:cantSplit/>
          <w:jc w:val="center"/>
          <w:ins w:id="2345"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68D2E15E" w14:textId="77777777" w:rsidR="007C4F32" w:rsidRPr="00FE4D29" w:rsidRDefault="007C4F32" w:rsidP="004F634E">
            <w:pPr>
              <w:pStyle w:val="TAL"/>
              <w:keepNext w:val="0"/>
              <w:keepLines w:val="0"/>
              <w:rPr>
                <w:ins w:id="2346" w:author="Ming Li L" w:date="2026-02-24T11:11:00Z" w16du:dateUtc="2026-02-24T10:11:00Z"/>
                <w:rFonts w:cs="Arial"/>
              </w:rPr>
            </w:pPr>
            <w:ins w:id="2347" w:author="Ming Li L" w:date="2026-02-24T11:11:00Z" w16du:dateUtc="2026-02-24T10:11:00Z">
              <w:r w:rsidRPr="00FE4D29">
                <w:rPr>
                  <w:rFonts w:cs="Arial"/>
                </w:rPr>
                <w:t>T2</w:t>
              </w:r>
            </w:ins>
          </w:p>
        </w:tc>
        <w:tc>
          <w:tcPr>
            <w:tcW w:w="263" w:type="pct"/>
            <w:tcBorders>
              <w:top w:val="single" w:sz="4" w:space="0" w:color="auto"/>
              <w:left w:val="single" w:sz="4" w:space="0" w:color="auto"/>
              <w:bottom w:val="single" w:sz="4" w:space="0" w:color="auto"/>
              <w:right w:val="single" w:sz="4" w:space="0" w:color="auto"/>
            </w:tcBorders>
            <w:hideMark/>
          </w:tcPr>
          <w:p w14:paraId="7D1CC5DC" w14:textId="77777777" w:rsidR="007C4F32" w:rsidRPr="00FE4D29" w:rsidRDefault="007C4F32" w:rsidP="004F634E">
            <w:pPr>
              <w:pStyle w:val="TAL"/>
              <w:keepNext w:val="0"/>
              <w:keepLines w:val="0"/>
              <w:jc w:val="center"/>
              <w:rPr>
                <w:ins w:id="2348" w:author="Ming Li L" w:date="2026-02-24T11:11:00Z" w16du:dateUtc="2026-02-24T10:11:00Z"/>
                <w:rFonts w:cs="Arial"/>
              </w:rPr>
            </w:pPr>
            <w:ins w:id="2349" w:author="Ming Li L" w:date="2026-02-24T11:11:00Z" w16du:dateUtc="2026-02-24T10:11:00Z">
              <w:r w:rsidRPr="00FE4D29">
                <w:rPr>
                  <w:rFonts w:cs="Arial"/>
                </w:rPr>
                <w:t>s</w:t>
              </w:r>
            </w:ins>
          </w:p>
        </w:tc>
        <w:tc>
          <w:tcPr>
            <w:tcW w:w="357" w:type="pct"/>
            <w:tcBorders>
              <w:top w:val="single" w:sz="4" w:space="0" w:color="auto"/>
              <w:left w:val="single" w:sz="4" w:space="0" w:color="auto"/>
              <w:bottom w:val="single" w:sz="4" w:space="0" w:color="auto"/>
              <w:right w:val="single" w:sz="4" w:space="0" w:color="auto"/>
            </w:tcBorders>
            <w:hideMark/>
          </w:tcPr>
          <w:p w14:paraId="53DF8CA5" w14:textId="77777777" w:rsidR="007C4F32" w:rsidRPr="00FE4D29" w:rsidRDefault="007C4F32" w:rsidP="004F634E">
            <w:pPr>
              <w:pStyle w:val="TAL"/>
              <w:keepNext w:val="0"/>
              <w:keepLines w:val="0"/>
              <w:jc w:val="center"/>
              <w:rPr>
                <w:ins w:id="2350" w:author="Ming Li L" w:date="2026-02-24T11:11:00Z" w16du:dateUtc="2026-02-24T10:11:00Z"/>
                <w:rFonts w:cs="Arial"/>
              </w:rPr>
            </w:pPr>
            <w:ins w:id="2351"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42237C38" w14:textId="77777777" w:rsidR="007C4F32" w:rsidRPr="00FE4D29" w:rsidRDefault="007C4F32" w:rsidP="004F634E">
            <w:pPr>
              <w:pStyle w:val="TAL"/>
              <w:keepNext w:val="0"/>
              <w:keepLines w:val="0"/>
              <w:jc w:val="center"/>
              <w:rPr>
                <w:ins w:id="2352" w:author="Ming Li L" w:date="2026-02-24T11:11:00Z" w16du:dateUtc="2026-02-24T10:11:00Z"/>
                <w:rFonts w:cs="Arial"/>
              </w:rPr>
            </w:pPr>
            <w:ins w:id="2353"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666147DC" w14:textId="77777777" w:rsidR="007C4F32" w:rsidRPr="00FE4D29" w:rsidRDefault="007C4F32" w:rsidP="004F634E">
            <w:pPr>
              <w:pStyle w:val="TAL"/>
              <w:keepNext w:val="0"/>
              <w:keepLines w:val="0"/>
              <w:rPr>
                <w:ins w:id="2354" w:author="Ming Li L" w:date="2026-02-24T11:11:00Z" w16du:dateUtc="2026-02-24T10:11:00Z"/>
                <w:rFonts w:cs="Arial"/>
              </w:rPr>
            </w:pPr>
            <w:ins w:id="2355"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3D0EA2C1" w14:textId="77777777" w:rsidR="007C4F32" w:rsidRPr="00FE4D29" w:rsidRDefault="007C4F32" w:rsidP="004F634E">
            <w:pPr>
              <w:pStyle w:val="TAL"/>
              <w:keepNext w:val="0"/>
              <w:keepLines w:val="0"/>
              <w:rPr>
                <w:ins w:id="2356" w:author="Ming Li L" w:date="2026-02-24T11:11:00Z" w16du:dateUtc="2026-02-24T10:11:00Z"/>
                <w:rFonts w:cs="Arial"/>
              </w:rPr>
            </w:pPr>
            <w:ins w:id="2357" w:author="Ming Li L" w:date="2026-02-24T11:11:00Z" w16du:dateUtc="2026-02-24T10:11:00Z">
              <w:r w:rsidRPr="00FE4D29">
                <w:rPr>
                  <w:rFonts w:cs="Arial"/>
                </w:rPr>
                <w:t>5.2 for PC1; 3.5 for other PC</w:t>
              </w:r>
            </w:ins>
          </w:p>
          <w:p w14:paraId="7586AC2A" w14:textId="5F55BFA5" w:rsidR="007C4F32" w:rsidRPr="00FE4D29" w:rsidRDefault="007C4F32" w:rsidP="004F634E">
            <w:pPr>
              <w:pStyle w:val="TAL"/>
              <w:keepNext w:val="0"/>
              <w:keepLines w:val="0"/>
              <w:rPr>
                <w:ins w:id="2358" w:author="Ming Li L" w:date="2026-02-24T11:11:00Z" w16du:dateUtc="2026-02-24T10:11:00Z"/>
                <w:rFonts w:cs="Arial"/>
              </w:rPr>
            </w:pPr>
          </w:p>
          <w:p w14:paraId="4A87B03B" w14:textId="73843200" w:rsidR="007C4F32" w:rsidRPr="00FE4D29" w:rsidRDefault="007C4F32" w:rsidP="004F634E">
            <w:pPr>
              <w:pStyle w:val="TAL"/>
              <w:keepNext w:val="0"/>
              <w:keepLines w:val="0"/>
              <w:rPr>
                <w:ins w:id="2359" w:author="Ming Li L" w:date="2026-02-24T11:11:00Z" w16du:dateUtc="2026-02-24T10:11:00Z"/>
                <w:rFonts w:cs="Arial"/>
              </w:rPr>
            </w:pPr>
          </w:p>
        </w:tc>
        <w:tc>
          <w:tcPr>
            <w:tcW w:w="970" w:type="pct"/>
            <w:tcBorders>
              <w:top w:val="single" w:sz="4" w:space="0" w:color="auto"/>
              <w:left w:val="single" w:sz="4" w:space="0" w:color="auto"/>
              <w:bottom w:val="single" w:sz="4" w:space="0" w:color="auto"/>
              <w:right w:val="single" w:sz="4" w:space="0" w:color="auto"/>
            </w:tcBorders>
          </w:tcPr>
          <w:p w14:paraId="5280B3B4" w14:textId="77777777" w:rsidR="007C4F32" w:rsidRPr="00FE4D29" w:rsidRDefault="007C4F32" w:rsidP="004F634E">
            <w:pPr>
              <w:pStyle w:val="TAL"/>
              <w:keepNext w:val="0"/>
              <w:keepLines w:val="0"/>
              <w:rPr>
                <w:ins w:id="2360" w:author="Ming Li L" w:date="2026-02-24T11:11:00Z" w16du:dateUtc="2026-02-24T10:11:00Z"/>
                <w:rFonts w:cs="Arial"/>
              </w:rPr>
            </w:pPr>
          </w:p>
        </w:tc>
      </w:tr>
    </w:tbl>
    <w:p w14:paraId="3CC79BF0" w14:textId="77777777" w:rsidR="007C4F32" w:rsidRPr="00FE4D29" w:rsidRDefault="007C4F32" w:rsidP="007C4F32">
      <w:pPr>
        <w:pStyle w:val="TH"/>
        <w:keepNext w:val="0"/>
        <w:keepLines w:val="0"/>
        <w:rPr>
          <w:ins w:id="2361" w:author="Ming Li L" w:date="2026-02-24T11:11:00Z" w16du:dateUtc="2026-02-24T10:11:00Z"/>
        </w:rPr>
      </w:pPr>
    </w:p>
    <w:p w14:paraId="50B623D9" w14:textId="77777777" w:rsidR="007C4F32" w:rsidRPr="00FE4D29" w:rsidRDefault="007C4F32" w:rsidP="007C4F32">
      <w:pPr>
        <w:pStyle w:val="TH"/>
        <w:keepLines w:val="0"/>
        <w:rPr>
          <w:ins w:id="2362" w:author="Ming Li L" w:date="2026-02-24T11:11:00Z" w16du:dateUtc="2026-02-24T10:11:00Z"/>
        </w:rPr>
      </w:pPr>
      <w:ins w:id="2363" w:author="Ming Li L" w:date="2026-02-24T11:11:00Z" w16du:dateUtc="2026-02-24T10:11:00Z">
        <w:r w:rsidRPr="00FE4D29">
          <w:t>Table A.6.6.2.X.2-3: Cell specific test parameters for intra-frequency event triggered reporting for FR2 without SSB time index detection, for test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974"/>
        <w:gridCol w:w="1007"/>
        <w:gridCol w:w="1286"/>
        <w:gridCol w:w="761"/>
        <w:gridCol w:w="757"/>
        <w:gridCol w:w="936"/>
        <w:gridCol w:w="1017"/>
        <w:gridCol w:w="820"/>
        <w:gridCol w:w="901"/>
      </w:tblGrid>
      <w:tr w:rsidR="00C71281" w:rsidRPr="00FE4D29" w14:paraId="43626A0F" w14:textId="77777777" w:rsidTr="004F634E">
        <w:trPr>
          <w:cantSplit/>
          <w:tblHeader/>
          <w:jc w:val="center"/>
          <w:ins w:id="2364"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768A179E" w14:textId="77777777" w:rsidR="007C4F32" w:rsidRPr="00FE4D29" w:rsidRDefault="007C4F32" w:rsidP="004F634E">
            <w:pPr>
              <w:pStyle w:val="TAH"/>
              <w:keepNext w:val="0"/>
              <w:keepLines w:val="0"/>
              <w:rPr>
                <w:ins w:id="2365" w:author="Ming Li L" w:date="2026-02-24T11:11:00Z" w16du:dateUtc="2026-02-24T10:11:00Z"/>
                <w:rFonts w:cs="Arial"/>
              </w:rPr>
            </w:pPr>
            <w:ins w:id="2366" w:author="Ming Li L" w:date="2026-02-24T11:11:00Z" w16du:dateUtc="2026-02-24T10:11:00Z">
              <w:r w:rsidRPr="00FE4D29">
                <w:t>Parameter</w:t>
              </w:r>
            </w:ins>
          </w:p>
        </w:tc>
        <w:tc>
          <w:tcPr>
            <w:tcW w:w="523" w:type="pct"/>
            <w:tcBorders>
              <w:top w:val="single" w:sz="4" w:space="0" w:color="auto"/>
              <w:left w:val="single" w:sz="4" w:space="0" w:color="auto"/>
              <w:bottom w:val="nil"/>
              <w:right w:val="single" w:sz="4" w:space="0" w:color="auto"/>
            </w:tcBorders>
            <w:hideMark/>
          </w:tcPr>
          <w:p w14:paraId="2AB8F5CC" w14:textId="77777777" w:rsidR="007C4F32" w:rsidRPr="00FE4D29" w:rsidRDefault="007C4F32" w:rsidP="004F634E">
            <w:pPr>
              <w:pStyle w:val="TAH"/>
              <w:keepNext w:val="0"/>
              <w:keepLines w:val="0"/>
              <w:rPr>
                <w:ins w:id="2367" w:author="Ming Li L" w:date="2026-02-24T11:11:00Z" w16du:dateUtc="2026-02-24T10:11:00Z"/>
                <w:rFonts w:cs="Arial"/>
              </w:rPr>
            </w:pPr>
            <w:ins w:id="2368" w:author="Ming Li L" w:date="2026-02-24T11:11:00Z" w16du:dateUtc="2026-02-24T10:11:00Z">
              <w:r w:rsidRPr="00FE4D29">
                <w:t>Unit</w:t>
              </w:r>
            </w:ins>
          </w:p>
        </w:tc>
        <w:tc>
          <w:tcPr>
            <w:tcW w:w="668" w:type="pct"/>
            <w:tcBorders>
              <w:top w:val="single" w:sz="4" w:space="0" w:color="auto"/>
              <w:left w:val="single" w:sz="4" w:space="0" w:color="auto"/>
              <w:bottom w:val="nil"/>
              <w:right w:val="single" w:sz="4" w:space="0" w:color="auto"/>
            </w:tcBorders>
            <w:hideMark/>
          </w:tcPr>
          <w:p w14:paraId="14BA4E15" w14:textId="77777777" w:rsidR="007C4F32" w:rsidRPr="00FE4D29" w:rsidRDefault="007C4F32" w:rsidP="004F634E">
            <w:pPr>
              <w:pStyle w:val="TAH"/>
              <w:keepNext w:val="0"/>
              <w:keepLines w:val="0"/>
              <w:rPr>
                <w:ins w:id="2369" w:author="Ming Li L" w:date="2026-02-24T11:11:00Z" w16du:dateUtc="2026-02-24T10:11:00Z"/>
              </w:rPr>
            </w:pPr>
            <w:ins w:id="2370" w:author="Ming Li L" w:date="2026-02-24T11:11:00Z" w16du:dateUtc="2026-02-24T10:11:00Z">
              <w:r w:rsidRPr="00FE4D29">
                <w:rPr>
                  <w:rFonts w:cs="Arial"/>
                </w:rPr>
                <w:t>Test configuration</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A522D3B" w14:textId="77777777" w:rsidR="007C4F32" w:rsidRPr="00FE4D29" w:rsidRDefault="007C4F32" w:rsidP="004F634E">
            <w:pPr>
              <w:pStyle w:val="TAH"/>
              <w:keepNext w:val="0"/>
              <w:keepLines w:val="0"/>
              <w:rPr>
                <w:ins w:id="2371" w:author="Ming Li L" w:date="2026-02-24T11:11:00Z" w16du:dateUtc="2026-02-24T10:11:00Z"/>
                <w:rFonts w:cs="Arial"/>
              </w:rPr>
            </w:pPr>
            <w:ins w:id="2372" w:author="Ming Li L" w:date="2026-02-24T11:11:00Z" w16du:dateUtc="2026-02-24T10:11:00Z">
              <w:r w:rsidRPr="00FE4D29">
                <w:t>Serving cell 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D9E13B7" w14:textId="77777777" w:rsidR="007C4F32" w:rsidRPr="00FE4D29" w:rsidRDefault="007C4F32" w:rsidP="004F634E">
            <w:pPr>
              <w:pStyle w:val="TAH"/>
              <w:keepNext w:val="0"/>
              <w:keepLines w:val="0"/>
              <w:rPr>
                <w:ins w:id="2373" w:author="Ming Li L" w:date="2026-02-24T11:11:00Z" w16du:dateUtc="2026-02-24T10:11:00Z"/>
              </w:rPr>
            </w:pPr>
            <w:ins w:id="2374" w:author="Ming Li L" w:date="2026-02-24T11:11:00Z" w16du:dateUtc="2026-02-24T10:11:00Z">
              <w:r w:rsidRPr="00FE4D29">
                <w:t>Serving cell 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46720CE" w14:textId="77777777" w:rsidR="007C4F32" w:rsidRPr="00FE4D29" w:rsidRDefault="007C4F32" w:rsidP="004F634E">
            <w:pPr>
              <w:pStyle w:val="TAH"/>
              <w:keepNext w:val="0"/>
              <w:keepLines w:val="0"/>
              <w:rPr>
                <w:ins w:id="2375" w:author="Ming Li L" w:date="2026-02-24T11:11:00Z" w16du:dateUtc="2026-02-24T10:11:00Z"/>
                <w:rFonts w:cs="Arial"/>
              </w:rPr>
            </w:pPr>
            <w:ins w:id="2376" w:author="Ming Li L" w:date="2026-02-24T11:11:00Z" w16du:dateUtc="2026-02-24T10:11:00Z">
              <w:r w:rsidRPr="00FE4D29">
                <w:t>Neighbour Cell 4</w:t>
              </w:r>
            </w:ins>
          </w:p>
        </w:tc>
      </w:tr>
      <w:tr w:rsidR="000E09C2" w:rsidRPr="00FE4D29" w14:paraId="32668A38" w14:textId="77777777" w:rsidTr="004F634E">
        <w:trPr>
          <w:cantSplit/>
          <w:jc w:val="center"/>
          <w:ins w:id="2377" w:author="Ming Li L" w:date="2026-02-24T11:11:00Z"/>
        </w:trPr>
        <w:tc>
          <w:tcPr>
            <w:tcW w:w="1113" w:type="pct"/>
            <w:gridSpan w:val="2"/>
            <w:tcBorders>
              <w:top w:val="nil"/>
              <w:left w:val="single" w:sz="4" w:space="0" w:color="auto"/>
              <w:bottom w:val="single" w:sz="4" w:space="0" w:color="auto"/>
              <w:right w:val="single" w:sz="4" w:space="0" w:color="auto"/>
            </w:tcBorders>
          </w:tcPr>
          <w:p w14:paraId="318B9884" w14:textId="77777777" w:rsidR="007C4F32" w:rsidRPr="00FE4D29" w:rsidRDefault="007C4F32" w:rsidP="004F634E">
            <w:pPr>
              <w:pStyle w:val="TAH"/>
              <w:keepNext w:val="0"/>
              <w:keepLines w:val="0"/>
              <w:rPr>
                <w:ins w:id="2378" w:author="Ming Li L" w:date="2026-02-24T11:11:00Z" w16du:dateUtc="2026-02-24T10:11:00Z"/>
                <w:rFonts w:cs="Arial"/>
              </w:rPr>
            </w:pPr>
          </w:p>
        </w:tc>
        <w:tc>
          <w:tcPr>
            <w:tcW w:w="523" w:type="pct"/>
            <w:tcBorders>
              <w:top w:val="nil"/>
              <w:left w:val="single" w:sz="4" w:space="0" w:color="auto"/>
              <w:bottom w:val="single" w:sz="4" w:space="0" w:color="auto"/>
              <w:right w:val="single" w:sz="4" w:space="0" w:color="auto"/>
            </w:tcBorders>
          </w:tcPr>
          <w:p w14:paraId="5366DC57" w14:textId="77777777" w:rsidR="007C4F32" w:rsidRPr="00FE4D29" w:rsidRDefault="007C4F32" w:rsidP="004F634E">
            <w:pPr>
              <w:pStyle w:val="TAH"/>
              <w:keepNext w:val="0"/>
              <w:keepLines w:val="0"/>
              <w:rPr>
                <w:ins w:id="2379" w:author="Ming Li L" w:date="2026-02-24T11:11:00Z" w16du:dateUtc="2026-02-24T10:11:00Z"/>
                <w:rFonts w:cs="Arial"/>
              </w:rPr>
            </w:pPr>
          </w:p>
        </w:tc>
        <w:tc>
          <w:tcPr>
            <w:tcW w:w="668" w:type="pct"/>
            <w:tcBorders>
              <w:top w:val="nil"/>
              <w:left w:val="single" w:sz="4" w:space="0" w:color="auto"/>
              <w:bottom w:val="single" w:sz="4" w:space="0" w:color="auto"/>
              <w:right w:val="single" w:sz="4" w:space="0" w:color="auto"/>
            </w:tcBorders>
          </w:tcPr>
          <w:p w14:paraId="2C1FCE06" w14:textId="77777777" w:rsidR="007C4F32" w:rsidRPr="00FE4D29" w:rsidRDefault="007C4F32" w:rsidP="004F634E">
            <w:pPr>
              <w:pStyle w:val="TAH"/>
              <w:keepNext w:val="0"/>
              <w:keepLines w:val="0"/>
              <w:rPr>
                <w:ins w:id="2380" w:author="Ming Li L" w:date="2026-02-24T11:11:00Z" w16du:dateUtc="2026-02-24T10:11:00Z"/>
              </w:rPr>
            </w:pPr>
          </w:p>
        </w:tc>
        <w:tc>
          <w:tcPr>
            <w:tcW w:w="395" w:type="pct"/>
            <w:tcBorders>
              <w:top w:val="single" w:sz="4" w:space="0" w:color="auto"/>
              <w:left w:val="single" w:sz="4" w:space="0" w:color="auto"/>
              <w:bottom w:val="single" w:sz="4" w:space="0" w:color="auto"/>
              <w:right w:val="single" w:sz="4" w:space="0" w:color="auto"/>
            </w:tcBorders>
            <w:hideMark/>
          </w:tcPr>
          <w:p w14:paraId="5B2F7C8B" w14:textId="77777777" w:rsidR="007C4F32" w:rsidRPr="00FE4D29" w:rsidRDefault="007C4F32" w:rsidP="004F634E">
            <w:pPr>
              <w:pStyle w:val="TAH"/>
              <w:keepNext w:val="0"/>
              <w:keepLines w:val="0"/>
              <w:rPr>
                <w:ins w:id="2381" w:author="Ming Li L" w:date="2026-02-24T11:11:00Z" w16du:dateUtc="2026-02-24T10:11:00Z"/>
                <w:rFonts w:cs="Arial"/>
              </w:rPr>
            </w:pPr>
            <w:ins w:id="2382" w:author="Ming Li L" w:date="2026-02-24T11:11:00Z" w16du:dateUtc="2026-02-24T10:11:00Z">
              <w:r w:rsidRPr="00FE4D29">
                <w:t>T1</w:t>
              </w:r>
            </w:ins>
          </w:p>
        </w:tc>
        <w:tc>
          <w:tcPr>
            <w:tcW w:w="393" w:type="pct"/>
            <w:tcBorders>
              <w:top w:val="single" w:sz="4" w:space="0" w:color="auto"/>
              <w:left w:val="single" w:sz="4" w:space="0" w:color="auto"/>
              <w:bottom w:val="single" w:sz="4" w:space="0" w:color="auto"/>
              <w:right w:val="single" w:sz="4" w:space="0" w:color="auto"/>
            </w:tcBorders>
            <w:hideMark/>
          </w:tcPr>
          <w:p w14:paraId="47C9BB75" w14:textId="77777777" w:rsidR="007C4F32" w:rsidRPr="00FE4D29" w:rsidRDefault="007C4F32" w:rsidP="004F634E">
            <w:pPr>
              <w:pStyle w:val="TAH"/>
              <w:keepNext w:val="0"/>
              <w:keepLines w:val="0"/>
              <w:rPr>
                <w:ins w:id="2383" w:author="Ming Li L" w:date="2026-02-24T11:11:00Z" w16du:dateUtc="2026-02-24T10:11:00Z"/>
                <w:rFonts w:cs="Arial"/>
              </w:rPr>
            </w:pPr>
            <w:ins w:id="2384" w:author="Ming Li L" w:date="2026-02-24T11:11:00Z" w16du:dateUtc="2026-02-24T10:11:00Z">
              <w:r w:rsidRPr="00FE4D29">
                <w:t>T2</w:t>
              </w:r>
            </w:ins>
          </w:p>
        </w:tc>
        <w:tc>
          <w:tcPr>
            <w:tcW w:w="486" w:type="pct"/>
            <w:tcBorders>
              <w:top w:val="single" w:sz="4" w:space="0" w:color="auto"/>
              <w:left w:val="single" w:sz="4" w:space="0" w:color="auto"/>
              <w:bottom w:val="single" w:sz="4" w:space="0" w:color="auto"/>
              <w:right w:val="single" w:sz="4" w:space="0" w:color="auto"/>
            </w:tcBorders>
            <w:hideMark/>
          </w:tcPr>
          <w:p w14:paraId="212964FA" w14:textId="77777777" w:rsidR="007C4F32" w:rsidRPr="00FE4D29" w:rsidRDefault="007C4F32" w:rsidP="004F634E">
            <w:pPr>
              <w:pStyle w:val="TAH"/>
              <w:keepNext w:val="0"/>
              <w:keepLines w:val="0"/>
              <w:rPr>
                <w:ins w:id="2385" w:author="Ming Li L" w:date="2026-02-24T11:11:00Z" w16du:dateUtc="2026-02-24T10:11:00Z"/>
              </w:rPr>
            </w:pPr>
            <w:ins w:id="2386" w:author="Ming Li L" w:date="2026-02-24T11:11:00Z" w16du:dateUtc="2026-02-24T10:11:00Z">
              <w:r w:rsidRPr="00FE4D29">
                <w:t>T1</w:t>
              </w:r>
            </w:ins>
          </w:p>
        </w:tc>
        <w:tc>
          <w:tcPr>
            <w:tcW w:w="528" w:type="pct"/>
            <w:tcBorders>
              <w:top w:val="single" w:sz="4" w:space="0" w:color="auto"/>
              <w:left w:val="single" w:sz="4" w:space="0" w:color="auto"/>
              <w:bottom w:val="single" w:sz="4" w:space="0" w:color="auto"/>
              <w:right w:val="single" w:sz="4" w:space="0" w:color="auto"/>
            </w:tcBorders>
            <w:hideMark/>
          </w:tcPr>
          <w:p w14:paraId="4C138CC2" w14:textId="77777777" w:rsidR="007C4F32" w:rsidRPr="00FE4D29" w:rsidRDefault="007C4F32" w:rsidP="004F634E">
            <w:pPr>
              <w:pStyle w:val="TAH"/>
              <w:keepNext w:val="0"/>
              <w:keepLines w:val="0"/>
              <w:rPr>
                <w:ins w:id="2387" w:author="Ming Li L" w:date="2026-02-24T11:11:00Z" w16du:dateUtc="2026-02-24T10:11:00Z"/>
              </w:rPr>
            </w:pPr>
            <w:ins w:id="2388" w:author="Ming Li L" w:date="2026-02-24T11:11:00Z" w16du:dateUtc="2026-02-24T10:11:00Z">
              <w:r w:rsidRPr="00FE4D29">
                <w:t>T2</w:t>
              </w:r>
            </w:ins>
          </w:p>
        </w:tc>
        <w:tc>
          <w:tcPr>
            <w:tcW w:w="426" w:type="pct"/>
            <w:tcBorders>
              <w:top w:val="single" w:sz="4" w:space="0" w:color="auto"/>
              <w:left w:val="single" w:sz="4" w:space="0" w:color="auto"/>
              <w:bottom w:val="single" w:sz="4" w:space="0" w:color="auto"/>
              <w:right w:val="single" w:sz="4" w:space="0" w:color="auto"/>
            </w:tcBorders>
            <w:hideMark/>
          </w:tcPr>
          <w:p w14:paraId="250BC253" w14:textId="77777777" w:rsidR="007C4F32" w:rsidRPr="00FE4D29" w:rsidRDefault="007C4F32" w:rsidP="004F634E">
            <w:pPr>
              <w:pStyle w:val="TAH"/>
              <w:keepNext w:val="0"/>
              <w:keepLines w:val="0"/>
              <w:rPr>
                <w:ins w:id="2389" w:author="Ming Li L" w:date="2026-02-24T11:11:00Z" w16du:dateUtc="2026-02-24T10:11:00Z"/>
                <w:rFonts w:cs="Arial"/>
              </w:rPr>
            </w:pPr>
            <w:ins w:id="2390" w:author="Ming Li L" w:date="2026-02-24T11:11:00Z" w16du:dateUtc="2026-02-24T10:11:00Z">
              <w:r w:rsidRPr="00FE4D29">
                <w:t>T1</w:t>
              </w:r>
            </w:ins>
          </w:p>
        </w:tc>
        <w:tc>
          <w:tcPr>
            <w:tcW w:w="468" w:type="pct"/>
            <w:tcBorders>
              <w:top w:val="single" w:sz="4" w:space="0" w:color="auto"/>
              <w:left w:val="single" w:sz="4" w:space="0" w:color="auto"/>
              <w:bottom w:val="single" w:sz="4" w:space="0" w:color="auto"/>
              <w:right w:val="single" w:sz="4" w:space="0" w:color="auto"/>
            </w:tcBorders>
            <w:hideMark/>
          </w:tcPr>
          <w:p w14:paraId="4F2AA771" w14:textId="77777777" w:rsidR="007C4F32" w:rsidRPr="00FE4D29" w:rsidRDefault="007C4F32" w:rsidP="004F634E">
            <w:pPr>
              <w:pStyle w:val="TAH"/>
              <w:keepNext w:val="0"/>
              <w:keepLines w:val="0"/>
              <w:rPr>
                <w:ins w:id="2391" w:author="Ming Li L" w:date="2026-02-24T11:11:00Z" w16du:dateUtc="2026-02-24T10:11:00Z"/>
                <w:rFonts w:cs="Arial"/>
              </w:rPr>
            </w:pPr>
            <w:ins w:id="2392" w:author="Ming Li L" w:date="2026-02-24T11:11:00Z" w16du:dateUtc="2026-02-24T10:11:00Z">
              <w:r w:rsidRPr="00FE4D29">
                <w:t>T2</w:t>
              </w:r>
            </w:ins>
          </w:p>
        </w:tc>
      </w:tr>
      <w:tr w:rsidR="00C71281" w:rsidRPr="00FE4D29" w14:paraId="705A5631" w14:textId="77777777" w:rsidTr="004F634E">
        <w:trPr>
          <w:cantSplit/>
          <w:jc w:val="center"/>
          <w:ins w:id="2393"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22D15CF7" w14:textId="77777777" w:rsidR="007C4F32" w:rsidRPr="00FE4D29" w:rsidRDefault="007C4F32" w:rsidP="004F634E">
            <w:pPr>
              <w:pStyle w:val="TAL"/>
              <w:keepNext w:val="0"/>
              <w:keepLines w:val="0"/>
              <w:rPr>
                <w:ins w:id="2394" w:author="Ming Li L" w:date="2026-02-24T11:11:00Z" w16du:dateUtc="2026-02-24T10:11:00Z"/>
              </w:rPr>
            </w:pPr>
            <w:ins w:id="2395" w:author="Ming Li L" w:date="2026-02-24T11:11:00Z" w16du:dateUtc="2026-02-24T10:11:00Z">
              <w:r w:rsidRPr="00FE4D29">
                <w:t>NR RF Channel Number</w:t>
              </w:r>
            </w:ins>
          </w:p>
        </w:tc>
        <w:tc>
          <w:tcPr>
            <w:tcW w:w="523" w:type="pct"/>
            <w:tcBorders>
              <w:top w:val="single" w:sz="4" w:space="0" w:color="auto"/>
              <w:left w:val="single" w:sz="4" w:space="0" w:color="auto"/>
              <w:bottom w:val="single" w:sz="4" w:space="0" w:color="auto"/>
              <w:right w:val="single" w:sz="4" w:space="0" w:color="auto"/>
            </w:tcBorders>
          </w:tcPr>
          <w:p w14:paraId="54E8224E" w14:textId="77777777" w:rsidR="007C4F32" w:rsidRPr="00FE4D29" w:rsidRDefault="007C4F32" w:rsidP="004F634E">
            <w:pPr>
              <w:pStyle w:val="TAC"/>
              <w:keepNext w:val="0"/>
              <w:keepLines w:val="0"/>
              <w:rPr>
                <w:ins w:id="2396"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6878FB7A" w14:textId="77777777" w:rsidR="007C4F32" w:rsidRPr="00FE4D29" w:rsidRDefault="007C4F32" w:rsidP="004F634E">
            <w:pPr>
              <w:pStyle w:val="TAC"/>
              <w:keepNext w:val="0"/>
              <w:keepLines w:val="0"/>
              <w:rPr>
                <w:ins w:id="2397" w:author="Ming Li L" w:date="2026-02-24T11:11:00Z" w16du:dateUtc="2026-02-24T10:11:00Z"/>
                <w:rFonts w:cs="v4.2.0"/>
              </w:rPr>
            </w:pPr>
            <w:ins w:id="2398" w:author="Ming Li L" w:date="2026-02-24T11:11:00Z" w16du:dateUtc="2026-02-24T10:11:00Z">
              <w:r w:rsidRPr="00FE4D29">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04545BCE" w14:textId="77777777" w:rsidR="007C4F32" w:rsidRPr="00FE4D29" w:rsidRDefault="007C4F32" w:rsidP="004F634E">
            <w:pPr>
              <w:pStyle w:val="TAC"/>
              <w:keepNext w:val="0"/>
              <w:keepLines w:val="0"/>
              <w:rPr>
                <w:ins w:id="2399" w:author="Ming Li L" w:date="2026-02-24T11:11:00Z" w16du:dateUtc="2026-02-24T10:11:00Z"/>
              </w:rPr>
            </w:pPr>
            <w:ins w:id="2400" w:author="Ming Li L" w:date="2026-02-24T11:11:00Z" w16du:dateUtc="2026-02-24T10:11:00Z">
              <w:r w:rsidRPr="00FE4D29">
                <w:rPr>
                  <w:rFonts w:cs="v4.2.0"/>
                </w:rPr>
                <w:t>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3529134" w14:textId="77777777" w:rsidR="007C4F32" w:rsidRPr="00FE4D29" w:rsidRDefault="007C4F32" w:rsidP="004F634E">
            <w:pPr>
              <w:pStyle w:val="TAC"/>
              <w:keepNext w:val="0"/>
              <w:keepLines w:val="0"/>
              <w:rPr>
                <w:ins w:id="2401" w:author="Ming Li L" w:date="2026-02-24T11:11:00Z" w16du:dateUtc="2026-02-24T10:11:00Z"/>
                <w:rFonts w:cs="v4.2.0"/>
              </w:rPr>
            </w:pPr>
            <w:ins w:id="2402" w:author="Ming Li L" w:date="2026-02-24T11:11:00Z" w16du:dateUtc="2026-02-24T10:11:00Z">
              <w:r w:rsidRPr="00FE4D29">
                <w:rPr>
                  <w:rFonts w:cs="v4.2.0"/>
                </w:rPr>
                <w:t>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199478B" w14:textId="77777777" w:rsidR="007C4F32" w:rsidRPr="00FE4D29" w:rsidRDefault="007C4F32" w:rsidP="004F634E">
            <w:pPr>
              <w:pStyle w:val="TAC"/>
              <w:keepNext w:val="0"/>
              <w:keepLines w:val="0"/>
              <w:rPr>
                <w:ins w:id="2403" w:author="Ming Li L" w:date="2026-02-24T11:11:00Z" w16du:dateUtc="2026-02-24T10:11:00Z"/>
              </w:rPr>
            </w:pPr>
            <w:ins w:id="2404" w:author="Ming Li L" w:date="2026-02-24T11:11:00Z" w16du:dateUtc="2026-02-24T10:11:00Z">
              <w:r w:rsidRPr="00FE4D29">
                <w:rPr>
                  <w:rFonts w:cs="v4.2.0"/>
                </w:rPr>
                <w:t>4</w:t>
              </w:r>
            </w:ins>
          </w:p>
        </w:tc>
      </w:tr>
      <w:tr w:rsidR="00C71281" w:rsidRPr="00FE4D29" w14:paraId="2F33DB49" w14:textId="77777777" w:rsidTr="004F634E">
        <w:trPr>
          <w:cantSplit/>
          <w:jc w:val="center"/>
          <w:ins w:id="2405"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54A98691" w14:textId="77777777" w:rsidR="007C4F32" w:rsidRPr="00FE4D29" w:rsidRDefault="007C4F32" w:rsidP="004F634E">
            <w:pPr>
              <w:pStyle w:val="TAL"/>
              <w:keepNext w:val="0"/>
              <w:keepLines w:val="0"/>
              <w:rPr>
                <w:ins w:id="2406" w:author="Ming Li L" w:date="2026-02-24T11:11:00Z" w16du:dateUtc="2026-02-24T10:11:00Z"/>
              </w:rPr>
            </w:pPr>
            <w:ins w:id="2407" w:author="Ming Li L" w:date="2026-02-24T11:11:00Z" w16du:dateUtc="2026-02-24T10:11:00Z">
              <w:r w:rsidRPr="00FE4D29">
                <w:t>Duplex mode</w:t>
              </w:r>
            </w:ins>
          </w:p>
        </w:tc>
        <w:tc>
          <w:tcPr>
            <w:tcW w:w="523" w:type="pct"/>
            <w:tcBorders>
              <w:top w:val="single" w:sz="4" w:space="0" w:color="auto"/>
              <w:left w:val="single" w:sz="4" w:space="0" w:color="auto"/>
              <w:bottom w:val="single" w:sz="4" w:space="0" w:color="auto"/>
              <w:right w:val="single" w:sz="4" w:space="0" w:color="auto"/>
            </w:tcBorders>
          </w:tcPr>
          <w:p w14:paraId="069C5C25" w14:textId="77777777" w:rsidR="007C4F32" w:rsidRPr="00FE4D29" w:rsidRDefault="007C4F32" w:rsidP="004F634E">
            <w:pPr>
              <w:pStyle w:val="TAC"/>
              <w:keepNext w:val="0"/>
              <w:keepLines w:val="0"/>
              <w:rPr>
                <w:ins w:id="2408"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3787A765" w14:textId="77777777" w:rsidR="007C4F32" w:rsidRPr="00FE4D29" w:rsidRDefault="007C4F32" w:rsidP="004F634E">
            <w:pPr>
              <w:pStyle w:val="TAC"/>
              <w:keepNext w:val="0"/>
              <w:keepLines w:val="0"/>
              <w:rPr>
                <w:ins w:id="2409" w:author="Ming Li L" w:date="2026-02-24T11:11:00Z" w16du:dateUtc="2026-02-24T10:11:00Z"/>
              </w:rPr>
            </w:pPr>
            <w:ins w:id="2410" w:author="Ming Li L" w:date="2026-02-24T11:11:00Z" w16du:dateUtc="2026-02-24T10:11:00Z">
              <w:r w:rsidRPr="00FE4D29">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6A2DB11E" w14:textId="77777777" w:rsidR="007C4F32" w:rsidRPr="00FE4D29" w:rsidRDefault="007C4F32" w:rsidP="004F634E">
            <w:pPr>
              <w:pStyle w:val="TAC"/>
              <w:keepNext w:val="0"/>
              <w:keepLines w:val="0"/>
              <w:rPr>
                <w:ins w:id="2411" w:author="Ming Li L" w:date="2026-02-24T11:11:00Z" w16du:dateUtc="2026-02-24T10:11:00Z"/>
              </w:rPr>
            </w:pPr>
            <w:ins w:id="2412" w:author="Ming Li L" w:date="2026-02-24T11:11:00Z" w16du:dateUtc="2026-02-24T10:11:00Z">
              <w:r w:rsidRPr="00FE4D29">
                <w:t>FDD</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5F0CD85" w14:textId="77777777" w:rsidR="007C4F32" w:rsidRPr="00FE4D29" w:rsidRDefault="007C4F32" w:rsidP="004F634E">
            <w:pPr>
              <w:pStyle w:val="TAC"/>
              <w:keepNext w:val="0"/>
              <w:keepLines w:val="0"/>
              <w:rPr>
                <w:ins w:id="2413" w:author="Ming Li L" w:date="2026-02-24T11:11:00Z" w16du:dateUtc="2026-02-24T10:11:00Z"/>
              </w:rPr>
            </w:pPr>
            <w:ins w:id="2414" w:author="Ming Li L" w:date="2026-02-24T11:11:00Z" w16du:dateUtc="2026-02-24T10:11:00Z">
              <w:r w:rsidRPr="00FE4D29">
                <w:t>FDD</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20970A9" w14:textId="77777777" w:rsidR="007C4F32" w:rsidRPr="00FE4D29" w:rsidRDefault="007C4F32" w:rsidP="004F634E">
            <w:pPr>
              <w:pStyle w:val="TAC"/>
              <w:keepNext w:val="0"/>
              <w:keepLines w:val="0"/>
              <w:rPr>
                <w:ins w:id="2415" w:author="Ming Li L" w:date="2026-02-24T11:11:00Z" w16du:dateUtc="2026-02-24T10:11:00Z"/>
              </w:rPr>
            </w:pPr>
            <w:ins w:id="2416" w:author="Ming Li L" w:date="2026-02-24T11:11:00Z" w16du:dateUtc="2026-02-24T10:11:00Z">
              <w:r w:rsidRPr="00FE4D29">
                <w:t>FDD</w:t>
              </w:r>
            </w:ins>
          </w:p>
        </w:tc>
      </w:tr>
      <w:tr w:rsidR="00C71281" w:rsidRPr="00FE4D29" w14:paraId="5B801EB2" w14:textId="77777777" w:rsidTr="004F634E">
        <w:trPr>
          <w:cantSplit/>
          <w:jc w:val="center"/>
          <w:ins w:id="2417" w:author="Ming Li L" w:date="2026-02-24T11:11:00Z"/>
        </w:trPr>
        <w:tc>
          <w:tcPr>
            <w:tcW w:w="1113" w:type="pct"/>
            <w:gridSpan w:val="2"/>
            <w:tcBorders>
              <w:top w:val="nil"/>
              <w:left w:val="single" w:sz="4" w:space="0" w:color="auto"/>
              <w:bottom w:val="single" w:sz="4" w:space="0" w:color="auto"/>
              <w:right w:val="single" w:sz="4" w:space="0" w:color="auto"/>
            </w:tcBorders>
          </w:tcPr>
          <w:p w14:paraId="73705BD4" w14:textId="77777777" w:rsidR="007C4F32" w:rsidRPr="00FE4D29" w:rsidRDefault="007C4F32" w:rsidP="004F634E">
            <w:pPr>
              <w:pStyle w:val="TAL"/>
              <w:keepNext w:val="0"/>
              <w:keepLines w:val="0"/>
              <w:rPr>
                <w:ins w:id="2418" w:author="Ming Li L" w:date="2026-02-24T11:11:00Z" w16du:dateUtc="2026-02-24T10:11:00Z"/>
                <w:bCs/>
              </w:rPr>
            </w:pPr>
          </w:p>
        </w:tc>
        <w:tc>
          <w:tcPr>
            <w:tcW w:w="523" w:type="pct"/>
            <w:tcBorders>
              <w:top w:val="single" w:sz="4" w:space="0" w:color="auto"/>
              <w:left w:val="single" w:sz="4" w:space="0" w:color="auto"/>
              <w:bottom w:val="single" w:sz="4" w:space="0" w:color="auto"/>
              <w:right w:val="single" w:sz="4" w:space="0" w:color="auto"/>
            </w:tcBorders>
          </w:tcPr>
          <w:p w14:paraId="387FCBD4" w14:textId="77777777" w:rsidR="007C4F32" w:rsidRPr="00FE4D29" w:rsidRDefault="007C4F32" w:rsidP="004F634E">
            <w:pPr>
              <w:pStyle w:val="TAC"/>
              <w:keepNext w:val="0"/>
              <w:keepLines w:val="0"/>
              <w:rPr>
                <w:ins w:id="2419"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tcPr>
          <w:p w14:paraId="19BB4894" w14:textId="77777777" w:rsidR="007C4F32" w:rsidRPr="00FE4D29" w:rsidRDefault="007C4F32" w:rsidP="004F634E">
            <w:pPr>
              <w:pStyle w:val="TAC"/>
              <w:keepNext w:val="0"/>
              <w:keepLines w:val="0"/>
              <w:rPr>
                <w:ins w:id="2420"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40DC10F6" w14:textId="77777777" w:rsidR="007C4F32" w:rsidRPr="00FE4D29" w:rsidRDefault="007C4F32" w:rsidP="004F634E">
            <w:pPr>
              <w:pStyle w:val="TAC"/>
              <w:keepNext w:val="0"/>
              <w:keepLines w:val="0"/>
              <w:rPr>
                <w:ins w:id="2421"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558373E0" w14:textId="77777777" w:rsidR="007C4F32" w:rsidRPr="00FE4D29" w:rsidRDefault="007C4F32" w:rsidP="004F634E">
            <w:pPr>
              <w:pStyle w:val="TAC"/>
              <w:keepNext w:val="0"/>
              <w:keepLines w:val="0"/>
              <w:rPr>
                <w:ins w:id="2422" w:author="Ming Li L" w:date="2026-02-24T11:11:00Z" w16du:dateUtc="2026-02-24T10:11:00Z"/>
              </w:rPr>
            </w:pPr>
          </w:p>
        </w:tc>
        <w:tc>
          <w:tcPr>
            <w:tcW w:w="894" w:type="pct"/>
            <w:gridSpan w:val="2"/>
            <w:tcBorders>
              <w:top w:val="single" w:sz="4" w:space="0" w:color="auto"/>
              <w:left w:val="single" w:sz="4" w:space="0" w:color="auto"/>
              <w:bottom w:val="single" w:sz="4" w:space="0" w:color="auto"/>
              <w:right w:val="single" w:sz="4" w:space="0" w:color="auto"/>
            </w:tcBorders>
          </w:tcPr>
          <w:p w14:paraId="2F012F4B" w14:textId="77777777" w:rsidR="007C4F32" w:rsidRPr="00FE4D29" w:rsidRDefault="007C4F32" w:rsidP="004F634E">
            <w:pPr>
              <w:pStyle w:val="TAC"/>
              <w:keepNext w:val="0"/>
              <w:keepLines w:val="0"/>
              <w:rPr>
                <w:ins w:id="2423" w:author="Ming Li L" w:date="2026-02-24T11:11:00Z" w16du:dateUtc="2026-02-24T10:11:00Z"/>
              </w:rPr>
            </w:pPr>
          </w:p>
        </w:tc>
      </w:tr>
      <w:tr w:rsidR="00C71281" w:rsidRPr="00FE4D29" w14:paraId="6821BEE6" w14:textId="77777777" w:rsidTr="004F634E">
        <w:trPr>
          <w:cantSplit/>
          <w:jc w:val="center"/>
          <w:ins w:id="2424"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5D267352" w14:textId="77777777" w:rsidR="007C4F32" w:rsidRPr="00FE4D29" w:rsidRDefault="007C4F32" w:rsidP="004F634E">
            <w:pPr>
              <w:pStyle w:val="TAL"/>
              <w:keepNext w:val="0"/>
              <w:keepLines w:val="0"/>
              <w:rPr>
                <w:ins w:id="2425" w:author="Ming Li L" w:date="2026-02-24T11:11:00Z" w16du:dateUtc="2026-02-24T10:11:00Z"/>
                <w:bCs/>
              </w:rPr>
            </w:pPr>
            <w:ins w:id="2426" w:author="Ming Li L" w:date="2026-02-24T11:11:00Z" w16du:dateUtc="2026-02-24T10:11:00Z">
              <w:r w:rsidRPr="00FE4D29">
                <w:rPr>
                  <w:bCs/>
                </w:rPr>
                <w:t>TDD configuration</w:t>
              </w:r>
            </w:ins>
          </w:p>
        </w:tc>
        <w:tc>
          <w:tcPr>
            <w:tcW w:w="523" w:type="pct"/>
            <w:tcBorders>
              <w:top w:val="single" w:sz="4" w:space="0" w:color="auto"/>
              <w:left w:val="single" w:sz="4" w:space="0" w:color="auto"/>
              <w:bottom w:val="single" w:sz="4" w:space="0" w:color="auto"/>
              <w:right w:val="single" w:sz="4" w:space="0" w:color="auto"/>
            </w:tcBorders>
          </w:tcPr>
          <w:p w14:paraId="2722F6C5" w14:textId="77777777" w:rsidR="007C4F32" w:rsidRPr="00FE4D29" w:rsidRDefault="007C4F32" w:rsidP="004F634E">
            <w:pPr>
              <w:pStyle w:val="TAC"/>
              <w:keepNext w:val="0"/>
              <w:keepLines w:val="0"/>
              <w:rPr>
                <w:ins w:id="2427"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03619F37" w14:textId="77777777" w:rsidR="007C4F32" w:rsidRPr="00FE4D29" w:rsidRDefault="007C4F32" w:rsidP="004F634E">
            <w:pPr>
              <w:pStyle w:val="TAC"/>
              <w:keepNext w:val="0"/>
              <w:keepLines w:val="0"/>
              <w:rPr>
                <w:ins w:id="2428" w:author="Ming Li L" w:date="2026-02-24T11:11:00Z" w16du:dateUtc="2026-02-24T10:11:00Z"/>
              </w:rPr>
            </w:pPr>
            <w:ins w:id="2429" w:author="Ming Li L" w:date="2026-02-24T11:11:00Z" w16du:dateUtc="2026-02-24T10:11:00Z">
              <w:r w:rsidRPr="00FE4D29">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5325A492" w14:textId="77777777" w:rsidR="007C4F32" w:rsidRPr="00FE4D29" w:rsidRDefault="007C4F32" w:rsidP="004F634E">
            <w:pPr>
              <w:pStyle w:val="TAC"/>
              <w:keepNext w:val="0"/>
              <w:keepLines w:val="0"/>
              <w:rPr>
                <w:ins w:id="2430" w:author="Ming Li L" w:date="2026-02-24T11:11:00Z" w16du:dateUtc="2026-02-24T10:11:00Z"/>
              </w:rPr>
            </w:pPr>
            <w:ins w:id="2431" w:author="Ming Li L" w:date="2026-02-24T11:11:00Z" w16du:dateUtc="2026-02-24T10:11:00Z">
              <w:r w:rsidRPr="00FE4D29">
                <w:t>N/A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6275997" w14:textId="77777777" w:rsidR="007C4F32" w:rsidRPr="00FE4D29" w:rsidRDefault="007C4F32" w:rsidP="004F634E">
            <w:pPr>
              <w:pStyle w:val="TAC"/>
              <w:keepNext w:val="0"/>
              <w:keepLines w:val="0"/>
              <w:rPr>
                <w:ins w:id="2432" w:author="Ming Li L" w:date="2026-02-24T11:11:00Z" w16du:dateUtc="2026-02-24T10:11:00Z"/>
              </w:rPr>
            </w:pPr>
            <w:ins w:id="2433" w:author="Ming Li L" w:date="2026-02-24T11:11:00Z" w16du:dateUtc="2026-02-24T10:11:00Z">
              <w:r w:rsidRPr="00FE4D29">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EA4ECEB" w14:textId="77777777" w:rsidR="007C4F32" w:rsidRPr="00FE4D29" w:rsidRDefault="007C4F32" w:rsidP="004F634E">
            <w:pPr>
              <w:pStyle w:val="TAC"/>
              <w:keepNext w:val="0"/>
              <w:keepLines w:val="0"/>
              <w:rPr>
                <w:ins w:id="2434" w:author="Ming Li L" w:date="2026-02-24T11:11:00Z" w16du:dateUtc="2026-02-24T10:11:00Z"/>
              </w:rPr>
            </w:pPr>
            <w:ins w:id="2435" w:author="Ming Li L" w:date="2026-02-24T11:11:00Z" w16du:dateUtc="2026-02-24T10:11:00Z">
              <w:r w:rsidRPr="00FE4D29">
                <w:t>N/A</w:t>
              </w:r>
            </w:ins>
          </w:p>
        </w:tc>
      </w:tr>
      <w:tr w:rsidR="00C71281" w:rsidRPr="00FE4D29" w14:paraId="04EA629F" w14:textId="77777777" w:rsidTr="004F634E">
        <w:trPr>
          <w:cantSplit/>
          <w:jc w:val="center"/>
          <w:ins w:id="2436" w:author="Ming Li L" w:date="2026-02-24T11:11:00Z"/>
        </w:trPr>
        <w:tc>
          <w:tcPr>
            <w:tcW w:w="1113" w:type="pct"/>
            <w:gridSpan w:val="2"/>
            <w:tcBorders>
              <w:top w:val="nil"/>
              <w:left w:val="single" w:sz="4" w:space="0" w:color="auto"/>
              <w:bottom w:val="nil"/>
              <w:right w:val="single" w:sz="4" w:space="0" w:color="auto"/>
            </w:tcBorders>
          </w:tcPr>
          <w:p w14:paraId="71A55AFD" w14:textId="77777777" w:rsidR="007C4F32" w:rsidRPr="00FE4D29" w:rsidRDefault="007C4F32" w:rsidP="004F634E">
            <w:pPr>
              <w:pStyle w:val="TAL"/>
              <w:keepNext w:val="0"/>
              <w:keepLines w:val="0"/>
              <w:rPr>
                <w:ins w:id="2437" w:author="Ming Li L" w:date="2026-02-24T11:11:00Z" w16du:dateUtc="2026-02-24T10:11:00Z"/>
                <w:bCs/>
              </w:rPr>
            </w:pPr>
          </w:p>
        </w:tc>
        <w:tc>
          <w:tcPr>
            <w:tcW w:w="523" w:type="pct"/>
            <w:tcBorders>
              <w:top w:val="single" w:sz="4" w:space="0" w:color="auto"/>
              <w:left w:val="single" w:sz="4" w:space="0" w:color="auto"/>
              <w:bottom w:val="single" w:sz="4" w:space="0" w:color="auto"/>
              <w:right w:val="single" w:sz="4" w:space="0" w:color="auto"/>
            </w:tcBorders>
          </w:tcPr>
          <w:p w14:paraId="6FA08927" w14:textId="77777777" w:rsidR="007C4F32" w:rsidRPr="00FE4D29" w:rsidRDefault="007C4F32" w:rsidP="004F634E">
            <w:pPr>
              <w:pStyle w:val="TAC"/>
              <w:keepNext w:val="0"/>
              <w:keepLines w:val="0"/>
              <w:rPr>
                <w:ins w:id="2438"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tcPr>
          <w:p w14:paraId="7CBA96EC" w14:textId="77777777" w:rsidR="007C4F32" w:rsidRPr="00FE4D29" w:rsidRDefault="007C4F32" w:rsidP="004F634E">
            <w:pPr>
              <w:pStyle w:val="TAC"/>
              <w:keepNext w:val="0"/>
              <w:keepLines w:val="0"/>
              <w:rPr>
                <w:ins w:id="2439"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1D3CE262" w14:textId="77777777" w:rsidR="007C4F32" w:rsidRPr="00FE4D29" w:rsidRDefault="007C4F32" w:rsidP="004F634E">
            <w:pPr>
              <w:pStyle w:val="TAC"/>
              <w:keepNext w:val="0"/>
              <w:keepLines w:val="0"/>
              <w:rPr>
                <w:ins w:id="2440"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43C58CD0" w14:textId="77777777" w:rsidR="007C4F32" w:rsidRPr="00FE4D29" w:rsidRDefault="007C4F32" w:rsidP="004F634E">
            <w:pPr>
              <w:pStyle w:val="TAC"/>
              <w:keepNext w:val="0"/>
              <w:keepLines w:val="0"/>
              <w:rPr>
                <w:ins w:id="2441" w:author="Ming Li L" w:date="2026-02-24T11:11:00Z" w16du:dateUtc="2026-02-24T10:11:00Z"/>
              </w:rPr>
            </w:pPr>
          </w:p>
        </w:tc>
        <w:tc>
          <w:tcPr>
            <w:tcW w:w="894" w:type="pct"/>
            <w:gridSpan w:val="2"/>
            <w:tcBorders>
              <w:top w:val="single" w:sz="4" w:space="0" w:color="auto"/>
              <w:left w:val="single" w:sz="4" w:space="0" w:color="auto"/>
              <w:bottom w:val="single" w:sz="4" w:space="0" w:color="auto"/>
              <w:right w:val="single" w:sz="4" w:space="0" w:color="auto"/>
            </w:tcBorders>
          </w:tcPr>
          <w:p w14:paraId="0CB7DEC8" w14:textId="77777777" w:rsidR="007C4F32" w:rsidRPr="00FE4D29" w:rsidRDefault="007C4F32" w:rsidP="004F634E">
            <w:pPr>
              <w:pStyle w:val="TAC"/>
              <w:keepNext w:val="0"/>
              <w:keepLines w:val="0"/>
              <w:rPr>
                <w:ins w:id="2442" w:author="Ming Li L" w:date="2026-02-24T11:11:00Z" w16du:dateUtc="2026-02-24T10:11:00Z"/>
              </w:rPr>
            </w:pPr>
          </w:p>
        </w:tc>
      </w:tr>
      <w:tr w:rsidR="00C71281" w:rsidRPr="00FE4D29" w14:paraId="14FA0348" w14:textId="77777777" w:rsidTr="004F634E">
        <w:trPr>
          <w:cantSplit/>
          <w:jc w:val="center"/>
          <w:ins w:id="2443" w:author="Ming Li L" w:date="2026-02-24T11:11:00Z"/>
        </w:trPr>
        <w:tc>
          <w:tcPr>
            <w:tcW w:w="1113" w:type="pct"/>
            <w:gridSpan w:val="2"/>
            <w:tcBorders>
              <w:top w:val="nil"/>
              <w:left w:val="single" w:sz="4" w:space="0" w:color="auto"/>
              <w:bottom w:val="single" w:sz="4" w:space="0" w:color="auto"/>
              <w:right w:val="single" w:sz="4" w:space="0" w:color="auto"/>
            </w:tcBorders>
          </w:tcPr>
          <w:p w14:paraId="2ED61793" w14:textId="77777777" w:rsidR="007C4F32" w:rsidRPr="00FE4D29" w:rsidRDefault="007C4F32" w:rsidP="004F634E">
            <w:pPr>
              <w:pStyle w:val="TAL"/>
              <w:keepNext w:val="0"/>
              <w:keepLines w:val="0"/>
              <w:rPr>
                <w:ins w:id="2444" w:author="Ming Li L" w:date="2026-02-24T11:11:00Z" w16du:dateUtc="2026-02-24T10:11:00Z"/>
                <w:bCs/>
              </w:rPr>
            </w:pPr>
          </w:p>
        </w:tc>
        <w:tc>
          <w:tcPr>
            <w:tcW w:w="523" w:type="pct"/>
            <w:tcBorders>
              <w:top w:val="single" w:sz="4" w:space="0" w:color="auto"/>
              <w:left w:val="single" w:sz="4" w:space="0" w:color="auto"/>
              <w:bottom w:val="single" w:sz="4" w:space="0" w:color="auto"/>
              <w:right w:val="single" w:sz="4" w:space="0" w:color="auto"/>
            </w:tcBorders>
          </w:tcPr>
          <w:p w14:paraId="66532383" w14:textId="77777777" w:rsidR="007C4F32" w:rsidRPr="00FE4D29" w:rsidRDefault="007C4F32" w:rsidP="004F634E">
            <w:pPr>
              <w:pStyle w:val="TAC"/>
              <w:keepNext w:val="0"/>
              <w:keepLines w:val="0"/>
              <w:rPr>
                <w:ins w:id="2445"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tcPr>
          <w:p w14:paraId="1E8652E0" w14:textId="77777777" w:rsidR="007C4F32" w:rsidRPr="00FE4D29" w:rsidRDefault="007C4F32" w:rsidP="004F634E">
            <w:pPr>
              <w:pStyle w:val="TAC"/>
              <w:keepNext w:val="0"/>
              <w:keepLines w:val="0"/>
              <w:rPr>
                <w:ins w:id="2446"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22261FA3" w14:textId="77777777" w:rsidR="007C4F32" w:rsidRPr="00FE4D29" w:rsidRDefault="007C4F32" w:rsidP="004F634E">
            <w:pPr>
              <w:pStyle w:val="TAC"/>
              <w:keepNext w:val="0"/>
              <w:keepLines w:val="0"/>
              <w:rPr>
                <w:ins w:id="2447"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2B9875E6" w14:textId="77777777" w:rsidR="007C4F32" w:rsidRPr="00FE4D29" w:rsidRDefault="007C4F32" w:rsidP="004F634E">
            <w:pPr>
              <w:pStyle w:val="TAC"/>
              <w:keepNext w:val="0"/>
              <w:keepLines w:val="0"/>
              <w:rPr>
                <w:ins w:id="2448" w:author="Ming Li L" w:date="2026-02-24T11:11:00Z" w16du:dateUtc="2026-02-24T10:11:00Z"/>
              </w:rPr>
            </w:pPr>
          </w:p>
        </w:tc>
        <w:tc>
          <w:tcPr>
            <w:tcW w:w="894" w:type="pct"/>
            <w:gridSpan w:val="2"/>
            <w:tcBorders>
              <w:top w:val="single" w:sz="4" w:space="0" w:color="auto"/>
              <w:left w:val="single" w:sz="4" w:space="0" w:color="auto"/>
              <w:bottom w:val="single" w:sz="4" w:space="0" w:color="auto"/>
              <w:right w:val="single" w:sz="4" w:space="0" w:color="auto"/>
            </w:tcBorders>
          </w:tcPr>
          <w:p w14:paraId="12EFCF8D" w14:textId="77777777" w:rsidR="007C4F32" w:rsidRPr="00FE4D29" w:rsidRDefault="007C4F32" w:rsidP="004F634E">
            <w:pPr>
              <w:pStyle w:val="TAC"/>
              <w:keepNext w:val="0"/>
              <w:keepLines w:val="0"/>
              <w:rPr>
                <w:ins w:id="2449" w:author="Ming Li L" w:date="2026-02-24T11:11:00Z" w16du:dateUtc="2026-02-24T10:11:00Z"/>
              </w:rPr>
            </w:pPr>
          </w:p>
        </w:tc>
      </w:tr>
      <w:tr w:rsidR="00C71281" w:rsidRPr="00FE4D29" w14:paraId="529AADED" w14:textId="77777777" w:rsidTr="004F634E">
        <w:trPr>
          <w:cantSplit/>
          <w:jc w:val="center"/>
          <w:ins w:id="2450"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565C9754" w14:textId="77777777" w:rsidR="007C4F32" w:rsidRPr="00FE4D29" w:rsidRDefault="007C4F32" w:rsidP="004F634E">
            <w:pPr>
              <w:pStyle w:val="TAL"/>
              <w:keepNext w:val="0"/>
              <w:keepLines w:val="0"/>
              <w:rPr>
                <w:ins w:id="2451" w:author="Ming Li L" w:date="2026-02-24T11:11:00Z" w16du:dateUtc="2026-02-24T10:11:00Z"/>
              </w:rPr>
            </w:pPr>
            <w:ins w:id="2452" w:author="Ming Li L" w:date="2026-02-24T11:11:00Z" w16du:dateUtc="2026-02-24T10:11:00Z">
              <w:r w:rsidRPr="00FE4D29">
                <w:rPr>
                  <w:bCs/>
                </w:rPr>
                <w:t>BW</w:t>
              </w:r>
              <w:r w:rsidRPr="00FE4D29">
                <w:rPr>
                  <w:vertAlign w:val="subscript"/>
                </w:rPr>
                <w:t>channel</w:t>
              </w:r>
            </w:ins>
          </w:p>
        </w:tc>
        <w:tc>
          <w:tcPr>
            <w:tcW w:w="523" w:type="pct"/>
            <w:tcBorders>
              <w:top w:val="single" w:sz="4" w:space="0" w:color="auto"/>
              <w:left w:val="single" w:sz="4" w:space="0" w:color="auto"/>
              <w:bottom w:val="nil"/>
              <w:right w:val="single" w:sz="4" w:space="0" w:color="auto"/>
            </w:tcBorders>
            <w:hideMark/>
          </w:tcPr>
          <w:p w14:paraId="392657DE" w14:textId="77777777" w:rsidR="007C4F32" w:rsidRPr="00FE4D29" w:rsidRDefault="007C4F32" w:rsidP="004F634E">
            <w:pPr>
              <w:pStyle w:val="TAC"/>
              <w:keepNext w:val="0"/>
              <w:keepLines w:val="0"/>
              <w:rPr>
                <w:ins w:id="2453" w:author="Ming Li L" w:date="2026-02-24T11:11:00Z" w16du:dateUtc="2026-02-24T10:11:00Z"/>
              </w:rPr>
            </w:pPr>
            <w:ins w:id="2454" w:author="Ming Li L" w:date="2026-02-24T11:11:00Z" w16du:dateUtc="2026-02-24T10:11:00Z">
              <w:r w:rsidRPr="00FE4D29">
                <w:rPr>
                  <w:rFonts w:cs="v4.2.0"/>
                </w:rPr>
                <w:t>MHz</w:t>
              </w:r>
            </w:ins>
          </w:p>
        </w:tc>
        <w:tc>
          <w:tcPr>
            <w:tcW w:w="668" w:type="pct"/>
            <w:tcBorders>
              <w:top w:val="single" w:sz="4" w:space="0" w:color="auto"/>
              <w:left w:val="single" w:sz="4" w:space="0" w:color="auto"/>
              <w:bottom w:val="single" w:sz="4" w:space="0" w:color="auto"/>
              <w:right w:val="single" w:sz="4" w:space="0" w:color="auto"/>
            </w:tcBorders>
            <w:hideMark/>
          </w:tcPr>
          <w:p w14:paraId="0F05BE23" w14:textId="77777777" w:rsidR="007C4F32" w:rsidRPr="00FE4D29" w:rsidRDefault="007C4F32" w:rsidP="004F634E">
            <w:pPr>
              <w:pStyle w:val="TAC"/>
              <w:keepNext w:val="0"/>
              <w:keepLines w:val="0"/>
              <w:rPr>
                <w:ins w:id="2455" w:author="Ming Li L" w:date="2026-02-24T11:11:00Z" w16du:dateUtc="2026-02-24T10:11:00Z"/>
              </w:rPr>
            </w:pPr>
            <w:ins w:id="2456" w:author="Ming Li L" w:date="2026-02-24T11:11:00Z" w16du:dateUtc="2026-02-24T10:11:00Z">
              <w:r w:rsidRPr="00FE4D29">
                <w:t>Config</w:t>
              </w:r>
              <w:r w:rsidRPr="00FE4D29">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tcPr>
          <w:p w14:paraId="6A5BFA10" w14:textId="77777777" w:rsidR="007C4F32" w:rsidRPr="00FE4D29" w:rsidRDefault="007C4F32" w:rsidP="004F634E">
            <w:pPr>
              <w:pStyle w:val="TAC"/>
              <w:keepNext w:val="0"/>
              <w:keepLines w:val="0"/>
              <w:rPr>
                <w:ins w:id="2457" w:author="Ming Li L" w:date="2026-02-24T11:11:00Z" w16du:dateUtc="2026-02-24T10:11:00Z"/>
                <w:szCs w:val="18"/>
              </w:rPr>
            </w:pPr>
            <w:ins w:id="2458" w:author="Ming Li L" w:date="2026-02-24T11:11:00Z" w16du:dateUtc="2026-02-24T10:11:00Z">
              <w:r w:rsidRPr="00FE4D29">
                <w:rPr>
                  <w:szCs w:val="18"/>
                </w:rPr>
                <w:t>10: N</w:t>
              </w:r>
              <w:r w:rsidRPr="00FE4D29">
                <w:rPr>
                  <w:szCs w:val="18"/>
                  <w:vertAlign w:val="subscript"/>
                </w:rPr>
                <w:t>PRB,c</w:t>
              </w:r>
              <w:r w:rsidRPr="00FE4D29">
                <w:rPr>
                  <w:szCs w:val="18"/>
                </w:rPr>
                <w:t xml:space="preserve"> = 52</w:t>
              </w:r>
            </w:ins>
          </w:p>
          <w:p w14:paraId="65951E3D" w14:textId="77777777" w:rsidR="007C4F32" w:rsidRPr="00FE4D29" w:rsidRDefault="007C4F32" w:rsidP="004F634E">
            <w:pPr>
              <w:pStyle w:val="TAC"/>
              <w:keepNext w:val="0"/>
              <w:keepLines w:val="0"/>
              <w:rPr>
                <w:ins w:id="2459"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4B5EF9D" w14:textId="77777777" w:rsidR="007C4F32" w:rsidRPr="00FE4D29" w:rsidRDefault="007C4F32" w:rsidP="004F634E">
            <w:pPr>
              <w:pStyle w:val="TAC"/>
              <w:keepNext w:val="0"/>
              <w:keepLines w:val="0"/>
              <w:rPr>
                <w:ins w:id="2460" w:author="Ming Li L" w:date="2026-02-24T11:11:00Z" w16du:dateUtc="2026-02-24T10:11:00Z"/>
                <w:szCs w:val="18"/>
              </w:rPr>
            </w:pPr>
            <w:ins w:id="2461" w:author="Ming Li L" w:date="2026-02-24T11:11:00Z" w16du:dateUtc="2026-02-24T10:11:00Z">
              <w:r w:rsidRPr="00FE4D29">
                <w:rPr>
                  <w:szCs w:val="18"/>
                </w:rPr>
                <w:t>10: N</w:t>
              </w:r>
              <w:r w:rsidRPr="00FE4D29">
                <w:rPr>
                  <w:szCs w:val="18"/>
                  <w:vertAlign w:val="subscript"/>
                </w:rPr>
                <w:t>PRB,c</w:t>
              </w:r>
              <w:r w:rsidRPr="00FE4D29">
                <w:rPr>
                  <w:szCs w:val="18"/>
                </w:rPr>
                <w:t xml:space="preserve"> = 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2B631A0" w14:textId="77777777" w:rsidR="007C4F32" w:rsidRPr="00FE4D29" w:rsidRDefault="007C4F32" w:rsidP="004F634E">
            <w:pPr>
              <w:pStyle w:val="TAC"/>
              <w:keepNext w:val="0"/>
              <w:keepLines w:val="0"/>
              <w:rPr>
                <w:ins w:id="2462" w:author="Ming Li L" w:date="2026-02-24T11:11:00Z" w16du:dateUtc="2026-02-24T10:11:00Z"/>
                <w:szCs w:val="18"/>
              </w:rPr>
            </w:pPr>
            <w:ins w:id="2463" w:author="Ming Li L" w:date="2026-02-24T11:11:00Z" w16du:dateUtc="2026-02-24T10:11:00Z">
              <w:r w:rsidRPr="00FE4D29">
                <w:rPr>
                  <w:szCs w:val="18"/>
                </w:rPr>
                <w:t>10: N</w:t>
              </w:r>
              <w:r w:rsidRPr="00FE4D29">
                <w:rPr>
                  <w:szCs w:val="18"/>
                  <w:vertAlign w:val="subscript"/>
                </w:rPr>
                <w:t>PRB,c</w:t>
              </w:r>
              <w:r w:rsidRPr="00FE4D29">
                <w:rPr>
                  <w:szCs w:val="18"/>
                </w:rPr>
                <w:t xml:space="preserve"> = 52</w:t>
              </w:r>
            </w:ins>
          </w:p>
        </w:tc>
      </w:tr>
      <w:tr w:rsidR="00C71281" w:rsidRPr="00FE4D29" w14:paraId="1C63765E" w14:textId="77777777" w:rsidTr="004F634E">
        <w:trPr>
          <w:cantSplit/>
          <w:jc w:val="center"/>
          <w:ins w:id="2464" w:author="Ming Li L" w:date="2026-02-24T11:11:00Z"/>
        </w:trPr>
        <w:tc>
          <w:tcPr>
            <w:tcW w:w="1113" w:type="pct"/>
            <w:gridSpan w:val="2"/>
            <w:tcBorders>
              <w:top w:val="nil"/>
              <w:left w:val="single" w:sz="4" w:space="0" w:color="auto"/>
              <w:bottom w:val="nil"/>
              <w:right w:val="single" w:sz="4" w:space="0" w:color="auto"/>
            </w:tcBorders>
          </w:tcPr>
          <w:p w14:paraId="130F3F08" w14:textId="77777777" w:rsidR="007C4F32" w:rsidRPr="00FE4D29" w:rsidRDefault="007C4F32" w:rsidP="004F634E">
            <w:pPr>
              <w:pStyle w:val="TAL"/>
              <w:keepNext w:val="0"/>
              <w:keepLines w:val="0"/>
              <w:rPr>
                <w:ins w:id="2465" w:author="Ming Li L" w:date="2026-02-24T11:11:00Z" w16du:dateUtc="2026-02-24T10:11:00Z"/>
                <w:bCs/>
              </w:rPr>
            </w:pPr>
          </w:p>
        </w:tc>
        <w:tc>
          <w:tcPr>
            <w:tcW w:w="523" w:type="pct"/>
            <w:tcBorders>
              <w:top w:val="nil"/>
              <w:left w:val="single" w:sz="4" w:space="0" w:color="auto"/>
              <w:bottom w:val="nil"/>
              <w:right w:val="single" w:sz="4" w:space="0" w:color="auto"/>
            </w:tcBorders>
          </w:tcPr>
          <w:p w14:paraId="4AF1D8E4" w14:textId="77777777" w:rsidR="007C4F32" w:rsidRPr="00FE4D29" w:rsidRDefault="007C4F32" w:rsidP="004F634E">
            <w:pPr>
              <w:pStyle w:val="TAC"/>
              <w:keepNext w:val="0"/>
              <w:keepLines w:val="0"/>
              <w:rPr>
                <w:ins w:id="2466"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tcPr>
          <w:p w14:paraId="3B1A8B81" w14:textId="77777777" w:rsidR="007C4F32" w:rsidRPr="00FE4D29" w:rsidRDefault="007C4F32" w:rsidP="004F634E">
            <w:pPr>
              <w:pStyle w:val="TAC"/>
              <w:keepNext w:val="0"/>
              <w:keepLines w:val="0"/>
              <w:rPr>
                <w:ins w:id="2467"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0466A431" w14:textId="77777777" w:rsidR="007C4F32" w:rsidRPr="00FE4D29" w:rsidRDefault="007C4F32" w:rsidP="004F634E">
            <w:pPr>
              <w:pStyle w:val="TAC"/>
              <w:keepNext w:val="0"/>
              <w:keepLines w:val="0"/>
              <w:rPr>
                <w:ins w:id="2468"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70B5947C" w14:textId="77777777" w:rsidR="007C4F32" w:rsidRPr="00FE4D29" w:rsidRDefault="007C4F32" w:rsidP="004F634E">
            <w:pPr>
              <w:pStyle w:val="TAC"/>
              <w:keepNext w:val="0"/>
              <w:keepLines w:val="0"/>
              <w:rPr>
                <w:ins w:id="2469" w:author="Ming Li L" w:date="2026-02-24T11:11:00Z" w16du:dateUtc="2026-02-24T10:11: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010E4B18" w14:textId="77777777" w:rsidR="007C4F32" w:rsidRPr="00FE4D29" w:rsidRDefault="007C4F32" w:rsidP="004F634E">
            <w:pPr>
              <w:pStyle w:val="TAC"/>
              <w:keepNext w:val="0"/>
              <w:keepLines w:val="0"/>
              <w:rPr>
                <w:ins w:id="2470" w:author="Ming Li L" w:date="2026-02-24T11:11:00Z" w16du:dateUtc="2026-02-24T10:11:00Z"/>
                <w:szCs w:val="18"/>
              </w:rPr>
            </w:pPr>
          </w:p>
        </w:tc>
      </w:tr>
      <w:tr w:rsidR="00C71281" w:rsidRPr="00FE4D29" w14:paraId="675BCBF5" w14:textId="77777777" w:rsidTr="004F634E">
        <w:trPr>
          <w:cantSplit/>
          <w:jc w:val="center"/>
          <w:ins w:id="2471" w:author="Ming Li L" w:date="2026-02-24T11:11:00Z"/>
        </w:trPr>
        <w:tc>
          <w:tcPr>
            <w:tcW w:w="1113" w:type="pct"/>
            <w:gridSpan w:val="2"/>
            <w:tcBorders>
              <w:top w:val="nil"/>
              <w:left w:val="single" w:sz="4" w:space="0" w:color="auto"/>
              <w:bottom w:val="single" w:sz="4" w:space="0" w:color="auto"/>
              <w:right w:val="single" w:sz="4" w:space="0" w:color="auto"/>
            </w:tcBorders>
          </w:tcPr>
          <w:p w14:paraId="2EC0B2CB" w14:textId="77777777" w:rsidR="007C4F32" w:rsidRPr="00FE4D29" w:rsidRDefault="007C4F32" w:rsidP="004F634E">
            <w:pPr>
              <w:pStyle w:val="TAL"/>
              <w:keepNext w:val="0"/>
              <w:keepLines w:val="0"/>
              <w:rPr>
                <w:ins w:id="2472" w:author="Ming Li L" w:date="2026-02-24T11:11:00Z" w16du:dateUtc="2026-02-24T10:11:00Z"/>
                <w:bCs/>
              </w:rPr>
            </w:pPr>
          </w:p>
        </w:tc>
        <w:tc>
          <w:tcPr>
            <w:tcW w:w="523" w:type="pct"/>
            <w:tcBorders>
              <w:top w:val="nil"/>
              <w:left w:val="single" w:sz="4" w:space="0" w:color="auto"/>
              <w:bottom w:val="single" w:sz="4" w:space="0" w:color="auto"/>
              <w:right w:val="single" w:sz="4" w:space="0" w:color="auto"/>
            </w:tcBorders>
          </w:tcPr>
          <w:p w14:paraId="3197CF08" w14:textId="77777777" w:rsidR="007C4F32" w:rsidRPr="00FE4D29" w:rsidRDefault="007C4F32" w:rsidP="004F634E">
            <w:pPr>
              <w:pStyle w:val="TAC"/>
              <w:keepNext w:val="0"/>
              <w:keepLines w:val="0"/>
              <w:rPr>
                <w:ins w:id="2473"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tcPr>
          <w:p w14:paraId="27EE275C" w14:textId="77777777" w:rsidR="007C4F32" w:rsidRPr="00FE4D29" w:rsidRDefault="007C4F32" w:rsidP="004F634E">
            <w:pPr>
              <w:pStyle w:val="TAC"/>
              <w:keepNext w:val="0"/>
              <w:keepLines w:val="0"/>
              <w:rPr>
                <w:ins w:id="2474"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7668AE27" w14:textId="77777777" w:rsidR="007C4F32" w:rsidRPr="00FE4D29" w:rsidRDefault="007C4F32" w:rsidP="004F634E">
            <w:pPr>
              <w:pStyle w:val="TAC"/>
              <w:keepNext w:val="0"/>
              <w:keepLines w:val="0"/>
              <w:rPr>
                <w:ins w:id="2475"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28EDF96E" w14:textId="77777777" w:rsidR="007C4F32" w:rsidRPr="00FE4D29" w:rsidRDefault="007C4F32" w:rsidP="004F634E">
            <w:pPr>
              <w:pStyle w:val="TAC"/>
              <w:keepNext w:val="0"/>
              <w:keepLines w:val="0"/>
              <w:rPr>
                <w:ins w:id="2476" w:author="Ming Li L" w:date="2026-02-24T11:11:00Z" w16du:dateUtc="2026-02-24T10:11: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4C86B85E" w14:textId="77777777" w:rsidR="007C4F32" w:rsidRPr="00FE4D29" w:rsidRDefault="007C4F32" w:rsidP="004F634E">
            <w:pPr>
              <w:pStyle w:val="TAC"/>
              <w:keepNext w:val="0"/>
              <w:keepLines w:val="0"/>
              <w:rPr>
                <w:ins w:id="2477" w:author="Ming Li L" w:date="2026-02-24T11:11:00Z" w16du:dateUtc="2026-02-24T10:11:00Z"/>
                <w:szCs w:val="18"/>
              </w:rPr>
            </w:pPr>
          </w:p>
        </w:tc>
      </w:tr>
      <w:tr w:rsidR="00C71281" w:rsidRPr="00FE4D29" w14:paraId="34ED7516" w14:textId="77777777" w:rsidTr="004F634E">
        <w:trPr>
          <w:cantSplit/>
          <w:jc w:val="center"/>
          <w:ins w:id="2478" w:author="Ming Li L" w:date="2026-02-24T11:11:00Z"/>
        </w:trPr>
        <w:tc>
          <w:tcPr>
            <w:tcW w:w="1113" w:type="pct"/>
            <w:gridSpan w:val="2"/>
            <w:vMerge w:val="restart"/>
            <w:tcBorders>
              <w:top w:val="nil"/>
              <w:left w:val="single" w:sz="4" w:space="0" w:color="auto"/>
              <w:bottom w:val="single" w:sz="4" w:space="0" w:color="auto"/>
              <w:right w:val="single" w:sz="4" w:space="0" w:color="auto"/>
            </w:tcBorders>
            <w:hideMark/>
          </w:tcPr>
          <w:p w14:paraId="47AC5FBA" w14:textId="77777777" w:rsidR="007C4F32" w:rsidRPr="00FE4D29" w:rsidRDefault="007C4F32" w:rsidP="004F634E">
            <w:pPr>
              <w:pStyle w:val="TAL"/>
              <w:keepNext w:val="0"/>
              <w:keepLines w:val="0"/>
              <w:rPr>
                <w:ins w:id="2479" w:author="Ming Li L" w:date="2026-02-24T11:11:00Z" w16du:dateUtc="2026-02-24T10:11:00Z"/>
                <w:bCs/>
              </w:rPr>
            </w:pPr>
            <w:ins w:id="2480" w:author="Ming Li L" w:date="2026-02-24T11:11:00Z" w16du:dateUtc="2026-02-24T10:11:00Z">
              <w:r w:rsidRPr="00FE4D29">
                <w:rPr>
                  <w:bCs/>
                  <w:lang w:eastAsia="ja-JP"/>
                </w:rPr>
                <w:t>Data PRBs allocated</w:t>
              </w:r>
            </w:ins>
          </w:p>
        </w:tc>
        <w:tc>
          <w:tcPr>
            <w:tcW w:w="523" w:type="pct"/>
            <w:vMerge w:val="restart"/>
            <w:tcBorders>
              <w:top w:val="nil"/>
              <w:left w:val="single" w:sz="4" w:space="0" w:color="auto"/>
              <w:bottom w:val="single" w:sz="4" w:space="0" w:color="auto"/>
              <w:right w:val="single" w:sz="4" w:space="0" w:color="auto"/>
            </w:tcBorders>
          </w:tcPr>
          <w:p w14:paraId="3AE147B9" w14:textId="77777777" w:rsidR="007C4F32" w:rsidRPr="00FE4D29" w:rsidRDefault="007C4F32" w:rsidP="004F634E">
            <w:pPr>
              <w:pStyle w:val="TAC"/>
              <w:keepNext w:val="0"/>
              <w:keepLines w:val="0"/>
              <w:rPr>
                <w:ins w:id="2481"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6F896649" w14:textId="77777777" w:rsidR="007C4F32" w:rsidRPr="00FE4D29" w:rsidRDefault="007C4F32" w:rsidP="004F634E">
            <w:pPr>
              <w:pStyle w:val="TAC"/>
              <w:keepNext w:val="0"/>
              <w:keepLines w:val="0"/>
              <w:rPr>
                <w:ins w:id="2482" w:author="Ming Li L" w:date="2026-02-24T11:11:00Z" w16du:dateUtc="2026-02-24T10:11:00Z"/>
              </w:rPr>
            </w:pPr>
            <w:ins w:id="2483" w:author="Ming Li L" w:date="2026-02-24T11:11:00Z" w16du:dateUtc="2026-02-24T10:11:00Z">
              <w:r w:rsidRPr="00FE4D29">
                <w:t>Config</w:t>
              </w:r>
              <w:r w:rsidRPr="00FE4D29">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0525F5CF" w14:textId="77777777" w:rsidR="007C4F32" w:rsidRPr="00FE4D29" w:rsidRDefault="007C4F32" w:rsidP="004F634E">
            <w:pPr>
              <w:pStyle w:val="TAC"/>
              <w:keepNext w:val="0"/>
              <w:keepLines w:val="0"/>
              <w:rPr>
                <w:ins w:id="2484" w:author="Ming Li L" w:date="2026-02-24T11:11:00Z" w16du:dateUtc="2026-02-24T10:11:00Z"/>
                <w:szCs w:val="18"/>
              </w:rPr>
            </w:pPr>
            <w:ins w:id="2485" w:author="Ming Li L" w:date="2026-02-24T11:11:00Z" w16du:dateUtc="2026-02-24T10:11:00Z">
              <w:r w:rsidRPr="00FE4D29">
                <w:rPr>
                  <w:szCs w:val="18"/>
                  <w:lang w:eastAsia="ja-JP"/>
                </w:rPr>
                <w:t>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C53C045" w14:textId="77777777" w:rsidR="007C4F32" w:rsidRPr="00FE4D29" w:rsidRDefault="007C4F32" w:rsidP="004F634E">
            <w:pPr>
              <w:pStyle w:val="TAC"/>
              <w:keepNext w:val="0"/>
              <w:keepLines w:val="0"/>
              <w:rPr>
                <w:ins w:id="2486" w:author="Ming Li L" w:date="2026-02-24T11:11:00Z" w16du:dateUtc="2026-02-24T10:11:00Z"/>
                <w:szCs w:val="18"/>
                <w:lang w:eastAsia="ja-JP"/>
              </w:rPr>
            </w:pPr>
            <w:ins w:id="2487" w:author="Ming Li L" w:date="2026-02-24T11:11:00Z" w16du:dateUtc="2026-02-24T10:11:00Z">
              <w:r w:rsidRPr="00FE4D29">
                <w:rPr>
                  <w:szCs w:val="18"/>
                  <w:lang w:eastAsia="ja-JP"/>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403E823" w14:textId="77777777" w:rsidR="007C4F32" w:rsidRPr="00FE4D29" w:rsidRDefault="007C4F32" w:rsidP="004F634E">
            <w:pPr>
              <w:pStyle w:val="TAC"/>
              <w:keepNext w:val="0"/>
              <w:keepLines w:val="0"/>
              <w:rPr>
                <w:ins w:id="2488" w:author="Ming Li L" w:date="2026-02-24T11:11:00Z" w16du:dateUtc="2026-02-24T10:11:00Z"/>
                <w:szCs w:val="18"/>
              </w:rPr>
            </w:pPr>
            <w:ins w:id="2489" w:author="Ming Li L" w:date="2026-02-24T11:11:00Z" w16du:dateUtc="2026-02-24T10:11:00Z">
              <w:r w:rsidRPr="00FE4D29">
                <w:rPr>
                  <w:szCs w:val="18"/>
                  <w:lang w:eastAsia="ja-JP"/>
                </w:rPr>
                <w:t>52</w:t>
              </w:r>
            </w:ins>
          </w:p>
        </w:tc>
      </w:tr>
      <w:tr w:rsidR="00C71281" w:rsidRPr="00FE4D29" w14:paraId="4DFBFFFC" w14:textId="77777777" w:rsidTr="004F634E">
        <w:trPr>
          <w:cantSplit/>
          <w:jc w:val="center"/>
          <w:ins w:id="2490" w:author="Ming Li L" w:date="2026-02-24T11:11:00Z"/>
        </w:trPr>
        <w:tc>
          <w:tcPr>
            <w:tcW w:w="0" w:type="auto"/>
            <w:gridSpan w:val="2"/>
            <w:vMerge/>
            <w:tcBorders>
              <w:top w:val="nil"/>
              <w:left w:val="single" w:sz="4" w:space="0" w:color="auto"/>
              <w:bottom w:val="single" w:sz="4" w:space="0" w:color="auto"/>
              <w:right w:val="single" w:sz="4" w:space="0" w:color="auto"/>
            </w:tcBorders>
            <w:vAlign w:val="center"/>
            <w:hideMark/>
          </w:tcPr>
          <w:p w14:paraId="14B195D3" w14:textId="77777777" w:rsidR="007C4F32" w:rsidRPr="00FE4D29" w:rsidRDefault="007C4F32" w:rsidP="004F634E">
            <w:pPr>
              <w:spacing w:after="0"/>
              <w:rPr>
                <w:ins w:id="2491" w:author="Ming Li L" w:date="2026-02-24T11:11:00Z" w16du:dateUtc="2026-02-24T10:11: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7BCD8868" w14:textId="77777777" w:rsidR="007C4F32" w:rsidRPr="00FE4D29" w:rsidRDefault="007C4F32" w:rsidP="004F634E">
            <w:pPr>
              <w:spacing w:after="0"/>
              <w:rPr>
                <w:ins w:id="2492" w:author="Ming Li L" w:date="2026-02-24T11:11:00Z" w16du:dateUtc="2026-02-24T10:11: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16F6E5EF" w14:textId="77777777" w:rsidR="007C4F32" w:rsidRPr="00FE4D29" w:rsidRDefault="007C4F32" w:rsidP="004F634E">
            <w:pPr>
              <w:pStyle w:val="TAC"/>
              <w:keepNext w:val="0"/>
              <w:keepLines w:val="0"/>
              <w:rPr>
                <w:ins w:id="2493"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18DFC7BC" w14:textId="77777777" w:rsidR="007C4F32" w:rsidRPr="00FE4D29" w:rsidRDefault="007C4F32" w:rsidP="004F634E">
            <w:pPr>
              <w:pStyle w:val="TAC"/>
              <w:keepNext w:val="0"/>
              <w:keepLines w:val="0"/>
              <w:rPr>
                <w:ins w:id="2494"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5BFE3CD4" w14:textId="77777777" w:rsidR="007C4F32" w:rsidRPr="00FE4D29" w:rsidRDefault="007C4F32" w:rsidP="004F634E">
            <w:pPr>
              <w:pStyle w:val="TAC"/>
              <w:keepNext w:val="0"/>
              <w:keepLines w:val="0"/>
              <w:rPr>
                <w:ins w:id="2495" w:author="Ming Li L" w:date="2026-02-24T11:11:00Z" w16du:dateUtc="2026-02-24T10:11: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4370806F" w14:textId="77777777" w:rsidR="007C4F32" w:rsidRPr="00FE4D29" w:rsidRDefault="007C4F32" w:rsidP="004F634E">
            <w:pPr>
              <w:pStyle w:val="TAC"/>
              <w:keepNext w:val="0"/>
              <w:keepLines w:val="0"/>
              <w:rPr>
                <w:ins w:id="2496" w:author="Ming Li L" w:date="2026-02-24T11:11:00Z" w16du:dateUtc="2026-02-24T10:11:00Z"/>
                <w:szCs w:val="18"/>
              </w:rPr>
            </w:pPr>
          </w:p>
        </w:tc>
      </w:tr>
      <w:tr w:rsidR="00C71281" w:rsidRPr="00FE4D29" w14:paraId="458C45EE" w14:textId="77777777" w:rsidTr="004F634E">
        <w:trPr>
          <w:cantSplit/>
          <w:jc w:val="center"/>
          <w:ins w:id="2497" w:author="Ming Li L" w:date="2026-02-24T11:11:00Z"/>
        </w:trPr>
        <w:tc>
          <w:tcPr>
            <w:tcW w:w="0" w:type="auto"/>
            <w:gridSpan w:val="2"/>
            <w:vMerge/>
            <w:tcBorders>
              <w:top w:val="nil"/>
              <w:left w:val="single" w:sz="4" w:space="0" w:color="auto"/>
              <w:bottom w:val="single" w:sz="4" w:space="0" w:color="auto"/>
              <w:right w:val="single" w:sz="4" w:space="0" w:color="auto"/>
            </w:tcBorders>
            <w:vAlign w:val="center"/>
            <w:hideMark/>
          </w:tcPr>
          <w:p w14:paraId="57984255" w14:textId="77777777" w:rsidR="007C4F32" w:rsidRPr="00FE4D29" w:rsidRDefault="007C4F32" w:rsidP="004F634E">
            <w:pPr>
              <w:spacing w:after="0"/>
              <w:rPr>
                <w:ins w:id="2498" w:author="Ming Li L" w:date="2026-02-24T11:11:00Z" w16du:dateUtc="2026-02-24T10:11: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0735A447" w14:textId="77777777" w:rsidR="007C4F32" w:rsidRPr="00FE4D29" w:rsidRDefault="007C4F32" w:rsidP="004F634E">
            <w:pPr>
              <w:spacing w:after="0"/>
              <w:rPr>
                <w:ins w:id="2499" w:author="Ming Li L" w:date="2026-02-24T11:11:00Z" w16du:dateUtc="2026-02-24T10:11: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2FEBF2C3" w14:textId="77777777" w:rsidR="007C4F32" w:rsidRPr="00FE4D29" w:rsidRDefault="007C4F32" w:rsidP="004F634E">
            <w:pPr>
              <w:pStyle w:val="TAC"/>
              <w:keepNext w:val="0"/>
              <w:keepLines w:val="0"/>
              <w:rPr>
                <w:ins w:id="2500"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09CCFACF" w14:textId="77777777" w:rsidR="007C4F32" w:rsidRPr="00FE4D29" w:rsidRDefault="007C4F32" w:rsidP="004F634E">
            <w:pPr>
              <w:pStyle w:val="TAC"/>
              <w:keepNext w:val="0"/>
              <w:keepLines w:val="0"/>
              <w:rPr>
                <w:ins w:id="2501"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17BE941E" w14:textId="77777777" w:rsidR="007C4F32" w:rsidRPr="00FE4D29" w:rsidRDefault="007C4F32" w:rsidP="004F634E">
            <w:pPr>
              <w:pStyle w:val="TAC"/>
              <w:keepNext w:val="0"/>
              <w:keepLines w:val="0"/>
              <w:rPr>
                <w:ins w:id="2502" w:author="Ming Li L" w:date="2026-02-24T11:11:00Z" w16du:dateUtc="2026-02-24T10:11: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0545103A" w14:textId="77777777" w:rsidR="007C4F32" w:rsidRPr="00FE4D29" w:rsidRDefault="007C4F32" w:rsidP="004F634E">
            <w:pPr>
              <w:pStyle w:val="TAC"/>
              <w:keepNext w:val="0"/>
              <w:keepLines w:val="0"/>
              <w:rPr>
                <w:ins w:id="2503" w:author="Ming Li L" w:date="2026-02-24T11:11:00Z" w16du:dateUtc="2026-02-24T10:11:00Z"/>
                <w:szCs w:val="18"/>
              </w:rPr>
            </w:pPr>
          </w:p>
        </w:tc>
      </w:tr>
      <w:tr w:rsidR="00C71281" w:rsidRPr="00FE4D29" w14:paraId="0ADC670E" w14:textId="77777777" w:rsidTr="004F634E">
        <w:trPr>
          <w:cantSplit/>
          <w:jc w:val="center"/>
          <w:ins w:id="2504"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31639287" w14:textId="77777777" w:rsidR="007C4F32" w:rsidRPr="00FE4D29" w:rsidRDefault="007C4F32" w:rsidP="004F634E">
            <w:pPr>
              <w:pStyle w:val="TAL"/>
              <w:keepNext w:val="0"/>
              <w:keepLines w:val="0"/>
              <w:rPr>
                <w:ins w:id="2505" w:author="Ming Li L" w:date="2026-02-24T11:11:00Z" w16du:dateUtc="2026-02-24T10:11:00Z"/>
                <w:bCs/>
              </w:rPr>
            </w:pPr>
            <w:ins w:id="2506" w:author="Ming Li L" w:date="2026-02-24T11:11:00Z" w16du:dateUtc="2026-02-24T10:11:00Z">
              <w:r w:rsidRPr="00FE4D29">
                <w:t>BWP BW</w:t>
              </w:r>
            </w:ins>
          </w:p>
        </w:tc>
        <w:tc>
          <w:tcPr>
            <w:tcW w:w="523" w:type="pct"/>
            <w:tcBorders>
              <w:top w:val="single" w:sz="4" w:space="0" w:color="auto"/>
              <w:left w:val="single" w:sz="4" w:space="0" w:color="auto"/>
              <w:bottom w:val="nil"/>
              <w:right w:val="single" w:sz="4" w:space="0" w:color="auto"/>
            </w:tcBorders>
            <w:hideMark/>
          </w:tcPr>
          <w:p w14:paraId="53F9216E" w14:textId="77777777" w:rsidR="007C4F32" w:rsidRPr="00FE4D29" w:rsidRDefault="007C4F32" w:rsidP="004F634E">
            <w:pPr>
              <w:pStyle w:val="TAC"/>
              <w:keepNext w:val="0"/>
              <w:keepLines w:val="0"/>
              <w:rPr>
                <w:ins w:id="2507" w:author="Ming Li L" w:date="2026-02-24T11:11:00Z" w16du:dateUtc="2026-02-24T10:11:00Z"/>
              </w:rPr>
            </w:pPr>
            <w:ins w:id="2508" w:author="Ming Li L" w:date="2026-02-24T11:11:00Z" w16du:dateUtc="2026-02-24T10:11:00Z">
              <w:r w:rsidRPr="00FE4D29">
                <w:t>MHz</w:t>
              </w:r>
            </w:ins>
          </w:p>
        </w:tc>
        <w:tc>
          <w:tcPr>
            <w:tcW w:w="668" w:type="pct"/>
            <w:tcBorders>
              <w:top w:val="single" w:sz="4" w:space="0" w:color="auto"/>
              <w:left w:val="single" w:sz="4" w:space="0" w:color="auto"/>
              <w:bottom w:val="single" w:sz="4" w:space="0" w:color="auto"/>
              <w:right w:val="single" w:sz="4" w:space="0" w:color="auto"/>
            </w:tcBorders>
            <w:hideMark/>
          </w:tcPr>
          <w:p w14:paraId="17845161" w14:textId="77777777" w:rsidR="007C4F32" w:rsidRPr="00FE4D29" w:rsidRDefault="007C4F32" w:rsidP="004F634E">
            <w:pPr>
              <w:pStyle w:val="TAC"/>
              <w:keepNext w:val="0"/>
              <w:keepLines w:val="0"/>
              <w:rPr>
                <w:ins w:id="2509" w:author="Ming Li L" w:date="2026-02-24T11:11:00Z" w16du:dateUtc="2026-02-24T10:11:00Z"/>
              </w:rPr>
            </w:pPr>
            <w:ins w:id="2510" w:author="Ming Li L" w:date="2026-02-24T11:11:00Z" w16du:dateUtc="2026-02-24T10:11:00Z">
              <w:r w:rsidRPr="00FE4D29">
                <w:t>Config</w:t>
              </w:r>
              <w:r w:rsidRPr="00FE4D29">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A32B69A" w14:textId="77777777" w:rsidR="007C4F32" w:rsidRPr="00FE4D29" w:rsidRDefault="007C4F32" w:rsidP="004F634E">
            <w:pPr>
              <w:pStyle w:val="TAC"/>
              <w:keepNext w:val="0"/>
              <w:keepLines w:val="0"/>
              <w:rPr>
                <w:ins w:id="2511" w:author="Ming Li L" w:date="2026-02-24T11:11:00Z" w16du:dateUtc="2026-02-24T10:11:00Z"/>
                <w:szCs w:val="18"/>
              </w:rPr>
            </w:pPr>
            <w:ins w:id="2512" w:author="Ming Li L" w:date="2026-02-24T11:11:00Z" w16du:dateUtc="2026-02-24T10:11:00Z">
              <w:r w:rsidRPr="00FE4D29">
                <w:rPr>
                  <w:szCs w:val="18"/>
                </w:rPr>
                <w:t>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6940CE9" w14:textId="77777777" w:rsidR="007C4F32" w:rsidRPr="00FE4D29" w:rsidRDefault="007C4F32" w:rsidP="004F634E">
            <w:pPr>
              <w:pStyle w:val="TAC"/>
              <w:keepNext w:val="0"/>
              <w:keepLines w:val="0"/>
              <w:rPr>
                <w:ins w:id="2513" w:author="Ming Li L" w:date="2026-02-24T11:11:00Z" w16du:dateUtc="2026-02-24T10:11:00Z"/>
                <w:szCs w:val="18"/>
              </w:rPr>
            </w:pPr>
            <w:ins w:id="2514" w:author="Ming Li L" w:date="2026-02-24T11:11:00Z" w16du:dateUtc="2026-02-24T10:11:00Z">
              <w:r w:rsidRPr="00FE4D29">
                <w:rPr>
                  <w:szCs w:val="18"/>
                  <w:lang w:eastAsia="ja-JP"/>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8C00DC0" w14:textId="77777777" w:rsidR="007C4F32" w:rsidRPr="00FE4D29" w:rsidRDefault="007C4F32" w:rsidP="004F634E">
            <w:pPr>
              <w:pStyle w:val="TAC"/>
              <w:keepNext w:val="0"/>
              <w:keepLines w:val="0"/>
              <w:rPr>
                <w:ins w:id="2515" w:author="Ming Li L" w:date="2026-02-24T11:11:00Z" w16du:dateUtc="2026-02-24T10:11:00Z"/>
                <w:szCs w:val="18"/>
              </w:rPr>
            </w:pPr>
            <w:ins w:id="2516" w:author="Ming Li L" w:date="2026-02-24T11:11:00Z" w16du:dateUtc="2026-02-24T10:11:00Z">
              <w:r w:rsidRPr="00FE4D29">
                <w:rPr>
                  <w:szCs w:val="18"/>
                  <w:lang w:eastAsia="ja-JP"/>
                </w:rPr>
                <w:t>52</w:t>
              </w:r>
            </w:ins>
          </w:p>
        </w:tc>
      </w:tr>
      <w:tr w:rsidR="00C71281" w:rsidRPr="00FE4D29" w14:paraId="4EAB68F3" w14:textId="77777777" w:rsidTr="004F634E">
        <w:trPr>
          <w:cantSplit/>
          <w:jc w:val="center"/>
          <w:ins w:id="2517" w:author="Ming Li L" w:date="2026-02-24T11:11:00Z"/>
        </w:trPr>
        <w:tc>
          <w:tcPr>
            <w:tcW w:w="1113" w:type="pct"/>
            <w:gridSpan w:val="2"/>
            <w:tcBorders>
              <w:top w:val="nil"/>
              <w:left w:val="single" w:sz="4" w:space="0" w:color="auto"/>
              <w:bottom w:val="nil"/>
              <w:right w:val="single" w:sz="4" w:space="0" w:color="auto"/>
            </w:tcBorders>
          </w:tcPr>
          <w:p w14:paraId="446A3191" w14:textId="77777777" w:rsidR="007C4F32" w:rsidRPr="00FE4D29" w:rsidRDefault="007C4F32" w:rsidP="004F634E">
            <w:pPr>
              <w:pStyle w:val="TAL"/>
              <w:keepNext w:val="0"/>
              <w:keepLines w:val="0"/>
              <w:rPr>
                <w:ins w:id="2518" w:author="Ming Li L" w:date="2026-02-24T11:11:00Z" w16du:dateUtc="2026-02-24T10:11:00Z"/>
                <w:bCs/>
              </w:rPr>
            </w:pPr>
          </w:p>
        </w:tc>
        <w:tc>
          <w:tcPr>
            <w:tcW w:w="523" w:type="pct"/>
            <w:tcBorders>
              <w:top w:val="nil"/>
              <w:left w:val="single" w:sz="4" w:space="0" w:color="auto"/>
              <w:bottom w:val="nil"/>
              <w:right w:val="single" w:sz="4" w:space="0" w:color="auto"/>
            </w:tcBorders>
          </w:tcPr>
          <w:p w14:paraId="38FC6B55" w14:textId="77777777" w:rsidR="007C4F32" w:rsidRPr="00FE4D29" w:rsidRDefault="007C4F32" w:rsidP="004F634E">
            <w:pPr>
              <w:pStyle w:val="TAC"/>
              <w:keepNext w:val="0"/>
              <w:keepLines w:val="0"/>
              <w:rPr>
                <w:ins w:id="2519"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46AE65AF" w14:textId="77777777" w:rsidR="007C4F32" w:rsidRPr="00FE4D29" w:rsidRDefault="007C4F32" w:rsidP="004F634E">
            <w:pPr>
              <w:pStyle w:val="TAC"/>
              <w:keepNext w:val="0"/>
              <w:keepLines w:val="0"/>
              <w:rPr>
                <w:ins w:id="2520"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2B7FC131" w14:textId="77777777" w:rsidR="007C4F32" w:rsidRPr="00FE4D29" w:rsidRDefault="007C4F32" w:rsidP="004F634E">
            <w:pPr>
              <w:pStyle w:val="TAC"/>
              <w:keepNext w:val="0"/>
              <w:keepLines w:val="0"/>
              <w:rPr>
                <w:ins w:id="2521"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F234DBD" w14:textId="77777777" w:rsidR="007C4F32" w:rsidRPr="00FE4D29" w:rsidRDefault="007C4F32" w:rsidP="004F634E">
            <w:pPr>
              <w:pStyle w:val="TAC"/>
              <w:keepNext w:val="0"/>
              <w:keepLines w:val="0"/>
              <w:rPr>
                <w:ins w:id="2522" w:author="Ming Li L" w:date="2026-02-24T11:11:00Z" w16du:dateUtc="2026-02-24T10:11: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686A3CCD" w14:textId="77777777" w:rsidR="007C4F32" w:rsidRPr="00FE4D29" w:rsidRDefault="007C4F32" w:rsidP="004F634E">
            <w:pPr>
              <w:pStyle w:val="TAC"/>
              <w:keepNext w:val="0"/>
              <w:keepLines w:val="0"/>
              <w:rPr>
                <w:ins w:id="2523" w:author="Ming Li L" w:date="2026-02-24T11:11:00Z" w16du:dateUtc="2026-02-24T10:11:00Z"/>
                <w:szCs w:val="18"/>
              </w:rPr>
            </w:pPr>
          </w:p>
        </w:tc>
      </w:tr>
      <w:tr w:rsidR="00C71281" w:rsidRPr="00FE4D29" w14:paraId="4ACB850C" w14:textId="77777777" w:rsidTr="004F634E">
        <w:trPr>
          <w:cantSplit/>
          <w:jc w:val="center"/>
          <w:ins w:id="2524" w:author="Ming Li L" w:date="2026-02-24T11:11:00Z"/>
        </w:trPr>
        <w:tc>
          <w:tcPr>
            <w:tcW w:w="1113" w:type="pct"/>
            <w:gridSpan w:val="2"/>
            <w:tcBorders>
              <w:top w:val="nil"/>
              <w:left w:val="single" w:sz="4" w:space="0" w:color="auto"/>
              <w:bottom w:val="single" w:sz="4" w:space="0" w:color="auto"/>
              <w:right w:val="single" w:sz="4" w:space="0" w:color="auto"/>
            </w:tcBorders>
          </w:tcPr>
          <w:p w14:paraId="20E6225F" w14:textId="77777777" w:rsidR="007C4F32" w:rsidRPr="00FE4D29" w:rsidRDefault="007C4F32" w:rsidP="004F634E">
            <w:pPr>
              <w:pStyle w:val="TAL"/>
              <w:keepNext w:val="0"/>
              <w:keepLines w:val="0"/>
              <w:rPr>
                <w:ins w:id="2525" w:author="Ming Li L" w:date="2026-02-24T11:11:00Z" w16du:dateUtc="2026-02-24T10:11:00Z"/>
                <w:bCs/>
              </w:rPr>
            </w:pPr>
          </w:p>
        </w:tc>
        <w:tc>
          <w:tcPr>
            <w:tcW w:w="523" w:type="pct"/>
            <w:tcBorders>
              <w:top w:val="nil"/>
              <w:left w:val="single" w:sz="4" w:space="0" w:color="auto"/>
              <w:bottom w:val="single" w:sz="4" w:space="0" w:color="auto"/>
              <w:right w:val="single" w:sz="4" w:space="0" w:color="auto"/>
            </w:tcBorders>
          </w:tcPr>
          <w:p w14:paraId="37C16629" w14:textId="77777777" w:rsidR="007C4F32" w:rsidRPr="00FE4D29" w:rsidRDefault="007C4F32" w:rsidP="004F634E">
            <w:pPr>
              <w:pStyle w:val="TAC"/>
              <w:keepNext w:val="0"/>
              <w:keepLines w:val="0"/>
              <w:rPr>
                <w:ins w:id="2526"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11790FF5" w14:textId="77777777" w:rsidR="007C4F32" w:rsidRPr="00FE4D29" w:rsidRDefault="007C4F32" w:rsidP="004F634E">
            <w:pPr>
              <w:pStyle w:val="TAC"/>
              <w:keepNext w:val="0"/>
              <w:keepLines w:val="0"/>
              <w:rPr>
                <w:ins w:id="2527"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6C65F468" w14:textId="77777777" w:rsidR="007C4F32" w:rsidRPr="00FE4D29" w:rsidRDefault="007C4F32" w:rsidP="004F634E">
            <w:pPr>
              <w:pStyle w:val="TAC"/>
              <w:keepNext w:val="0"/>
              <w:keepLines w:val="0"/>
              <w:rPr>
                <w:ins w:id="2528"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1E5E21C9" w14:textId="77777777" w:rsidR="007C4F32" w:rsidRPr="00FE4D29" w:rsidRDefault="007C4F32" w:rsidP="004F634E">
            <w:pPr>
              <w:pStyle w:val="TAC"/>
              <w:keepNext w:val="0"/>
              <w:keepLines w:val="0"/>
              <w:rPr>
                <w:ins w:id="2529" w:author="Ming Li L" w:date="2026-02-24T11:11:00Z" w16du:dateUtc="2026-02-24T10:11: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1C42D3FE" w14:textId="77777777" w:rsidR="007C4F32" w:rsidRPr="00FE4D29" w:rsidRDefault="007C4F32" w:rsidP="004F634E">
            <w:pPr>
              <w:pStyle w:val="TAC"/>
              <w:keepNext w:val="0"/>
              <w:keepLines w:val="0"/>
              <w:rPr>
                <w:ins w:id="2530" w:author="Ming Li L" w:date="2026-02-24T11:11:00Z" w16du:dateUtc="2026-02-24T10:11:00Z"/>
                <w:szCs w:val="18"/>
              </w:rPr>
            </w:pPr>
          </w:p>
        </w:tc>
      </w:tr>
      <w:tr w:rsidR="009E4FE0" w:rsidRPr="00FE4D29" w14:paraId="5E29FA49" w14:textId="77777777" w:rsidTr="004F634E">
        <w:trPr>
          <w:cantSplit/>
          <w:jc w:val="center"/>
          <w:ins w:id="2531" w:author="Ming Li L" w:date="2026-02-24T11:11:00Z"/>
        </w:trPr>
        <w:tc>
          <w:tcPr>
            <w:tcW w:w="607" w:type="pct"/>
            <w:tcBorders>
              <w:top w:val="single" w:sz="4" w:space="0" w:color="auto"/>
              <w:left w:val="single" w:sz="4" w:space="0" w:color="auto"/>
              <w:bottom w:val="nil"/>
              <w:right w:val="single" w:sz="4" w:space="0" w:color="auto"/>
            </w:tcBorders>
            <w:hideMark/>
          </w:tcPr>
          <w:p w14:paraId="7CBC0C06" w14:textId="77777777" w:rsidR="007C4F32" w:rsidRPr="00FE4D29" w:rsidRDefault="007C4F32" w:rsidP="004F634E">
            <w:pPr>
              <w:pStyle w:val="TAL"/>
              <w:keepNext w:val="0"/>
              <w:keepLines w:val="0"/>
              <w:rPr>
                <w:ins w:id="2532" w:author="Ming Li L" w:date="2026-02-24T11:11:00Z" w16du:dateUtc="2026-02-24T10:11:00Z"/>
              </w:rPr>
            </w:pPr>
            <w:ins w:id="2533" w:author="Ming Li L" w:date="2026-02-24T11:11:00Z" w16du:dateUtc="2026-02-24T10:11:00Z">
              <w:r w:rsidRPr="00FE4D29">
                <w:t>BWP configuration</w:t>
              </w:r>
            </w:ins>
          </w:p>
        </w:tc>
        <w:tc>
          <w:tcPr>
            <w:tcW w:w="506" w:type="pct"/>
            <w:tcBorders>
              <w:top w:val="single" w:sz="4" w:space="0" w:color="auto"/>
              <w:left w:val="single" w:sz="4" w:space="0" w:color="auto"/>
              <w:bottom w:val="single" w:sz="4" w:space="0" w:color="auto"/>
              <w:right w:val="single" w:sz="4" w:space="0" w:color="auto"/>
            </w:tcBorders>
            <w:hideMark/>
          </w:tcPr>
          <w:p w14:paraId="55264D3F" w14:textId="77777777" w:rsidR="007C4F32" w:rsidRPr="00FE4D29" w:rsidRDefault="007C4F32" w:rsidP="004F634E">
            <w:pPr>
              <w:pStyle w:val="TAL"/>
              <w:keepNext w:val="0"/>
              <w:keepLines w:val="0"/>
              <w:rPr>
                <w:ins w:id="2534" w:author="Ming Li L" w:date="2026-02-24T11:11:00Z" w16du:dateUtc="2026-02-24T10:11:00Z"/>
              </w:rPr>
            </w:pPr>
            <w:ins w:id="2535" w:author="Ming Li L" w:date="2026-02-24T11:11:00Z" w16du:dateUtc="2026-02-24T10:11:00Z">
              <w:r w:rsidRPr="00FE4D29">
                <w:t>Initial DL BWP</w:t>
              </w:r>
            </w:ins>
          </w:p>
        </w:tc>
        <w:tc>
          <w:tcPr>
            <w:tcW w:w="523" w:type="pct"/>
            <w:tcBorders>
              <w:top w:val="single" w:sz="4" w:space="0" w:color="auto"/>
              <w:left w:val="single" w:sz="4" w:space="0" w:color="auto"/>
              <w:bottom w:val="single" w:sz="4" w:space="0" w:color="auto"/>
              <w:right w:val="single" w:sz="4" w:space="0" w:color="auto"/>
            </w:tcBorders>
          </w:tcPr>
          <w:p w14:paraId="396E4886" w14:textId="77777777" w:rsidR="007C4F32" w:rsidRPr="00FE4D29" w:rsidRDefault="007C4F32" w:rsidP="004F634E">
            <w:pPr>
              <w:pStyle w:val="TAC"/>
              <w:keepNext w:val="0"/>
              <w:keepLines w:val="0"/>
              <w:rPr>
                <w:ins w:id="2536" w:author="Ming Li L" w:date="2026-02-24T11:11:00Z" w16du:dateUtc="2026-02-24T10:11:00Z"/>
              </w:rPr>
            </w:pPr>
          </w:p>
        </w:tc>
        <w:tc>
          <w:tcPr>
            <w:tcW w:w="668" w:type="pct"/>
            <w:tcBorders>
              <w:top w:val="single" w:sz="4" w:space="0" w:color="auto"/>
              <w:left w:val="single" w:sz="4" w:space="0" w:color="auto"/>
              <w:bottom w:val="nil"/>
              <w:right w:val="single" w:sz="4" w:space="0" w:color="auto"/>
            </w:tcBorders>
            <w:hideMark/>
          </w:tcPr>
          <w:p w14:paraId="56E0FFF7" w14:textId="77777777" w:rsidR="007C4F32" w:rsidRPr="00FE4D29" w:rsidRDefault="007C4F32" w:rsidP="004F634E">
            <w:pPr>
              <w:pStyle w:val="TAC"/>
              <w:keepNext w:val="0"/>
              <w:keepLines w:val="0"/>
              <w:rPr>
                <w:ins w:id="2537" w:author="Ming Li L" w:date="2026-02-24T11:11:00Z" w16du:dateUtc="2026-02-24T10:11:00Z"/>
              </w:rPr>
            </w:pPr>
            <w:ins w:id="2538" w:author="Ming Li L" w:date="2026-02-24T11:11:00Z" w16du:dateUtc="2026-02-24T10:11:00Z">
              <w:r w:rsidRPr="00FE4D29">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0C884EB" w14:textId="77777777" w:rsidR="007C4F32" w:rsidRPr="00FE4D29" w:rsidRDefault="007C4F32" w:rsidP="004F634E">
            <w:pPr>
              <w:pStyle w:val="TAC"/>
              <w:keepNext w:val="0"/>
              <w:keepLines w:val="0"/>
              <w:rPr>
                <w:ins w:id="2539" w:author="Ming Li L" w:date="2026-02-24T11:11:00Z" w16du:dateUtc="2026-02-24T10:11:00Z"/>
              </w:rPr>
            </w:pPr>
            <w:ins w:id="2540" w:author="Ming Li L" w:date="2026-02-24T11:11:00Z" w16du:dateUtc="2026-02-24T10:11:00Z">
              <w:r w:rsidRPr="00FE4D29">
                <w:t>DLBWP.0.1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79FEB35" w14:textId="77777777" w:rsidR="007C4F32" w:rsidRPr="00FE4D29" w:rsidRDefault="007C4F32" w:rsidP="004F634E">
            <w:pPr>
              <w:pStyle w:val="TAC"/>
              <w:keepNext w:val="0"/>
              <w:keepLines w:val="0"/>
              <w:rPr>
                <w:ins w:id="2541" w:author="Ming Li L" w:date="2026-02-24T11:11:00Z" w16du:dateUtc="2026-02-24T10:11:00Z"/>
              </w:rPr>
            </w:pPr>
            <w:ins w:id="2542" w:author="Ming Li L" w:date="2026-02-24T11:11:00Z" w16du:dateUtc="2026-02-24T10:11:00Z">
              <w:r w:rsidRPr="00FE4D29">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D0F472A" w14:textId="77777777" w:rsidR="007C4F32" w:rsidRPr="00FE4D29" w:rsidRDefault="007C4F32" w:rsidP="004F634E">
            <w:pPr>
              <w:pStyle w:val="TAC"/>
              <w:keepNext w:val="0"/>
              <w:keepLines w:val="0"/>
              <w:rPr>
                <w:ins w:id="2543" w:author="Ming Li L" w:date="2026-02-24T11:11:00Z" w16du:dateUtc="2026-02-24T10:11:00Z"/>
              </w:rPr>
            </w:pPr>
            <w:ins w:id="2544" w:author="Ming Li L" w:date="2026-02-24T11:11:00Z" w16du:dateUtc="2026-02-24T10:11:00Z">
              <w:r w:rsidRPr="00FE4D29">
                <w:t>N/A</w:t>
              </w:r>
            </w:ins>
          </w:p>
        </w:tc>
      </w:tr>
      <w:tr w:rsidR="009E4FE0" w:rsidRPr="00FE4D29" w14:paraId="7A0AF0A6" w14:textId="77777777" w:rsidTr="004F634E">
        <w:trPr>
          <w:cantSplit/>
          <w:jc w:val="center"/>
          <w:ins w:id="2545" w:author="Ming Li L" w:date="2026-02-24T11:11:00Z"/>
        </w:trPr>
        <w:tc>
          <w:tcPr>
            <w:tcW w:w="607" w:type="pct"/>
            <w:tcBorders>
              <w:top w:val="nil"/>
              <w:left w:val="single" w:sz="4" w:space="0" w:color="auto"/>
              <w:bottom w:val="nil"/>
              <w:right w:val="single" w:sz="4" w:space="0" w:color="auto"/>
            </w:tcBorders>
          </w:tcPr>
          <w:p w14:paraId="0B73AF2B" w14:textId="77777777" w:rsidR="007C4F32" w:rsidRPr="00FE4D29" w:rsidRDefault="007C4F32" w:rsidP="004F634E">
            <w:pPr>
              <w:pStyle w:val="TAL"/>
              <w:keepNext w:val="0"/>
              <w:keepLines w:val="0"/>
              <w:rPr>
                <w:ins w:id="2546" w:author="Ming Li L" w:date="2026-02-24T11:11:00Z" w16du:dateUtc="2026-02-24T10:11:00Z"/>
              </w:rPr>
            </w:pPr>
          </w:p>
        </w:tc>
        <w:tc>
          <w:tcPr>
            <w:tcW w:w="506" w:type="pct"/>
            <w:tcBorders>
              <w:top w:val="single" w:sz="4" w:space="0" w:color="auto"/>
              <w:left w:val="single" w:sz="4" w:space="0" w:color="auto"/>
              <w:bottom w:val="single" w:sz="4" w:space="0" w:color="auto"/>
              <w:right w:val="single" w:sz="4" w:space="0" w:color="auto"/>
            </w:tcBorders>
            <w:hideMark/>
          </w:tcPr>
          <w:p w14:paraId="7013C6A1" w14:textId="77777777" w:rsidR="007C4F32" w:rsidRPr="00FE4D29" w:rsidRDefault="007C4F32" w:rsidP="004F634E">
            <w:pPr>
              <w:pStyle w:val="TAL"/>
              <w:keepNext w:val="0"/>
              <w:keepLines w:val="0"/>
              <w:rPr>
                <w:ins w:id="2547" w:author="Ming Li L" w:date="2026-02-24T11:11:00Z" w16du:dateUtc="2026-02-24T10:11:00Z"/>
              </w:rPr>
            </w:pPr>
            <w:ins w:id="2548" w:author="Ming Li L" w:date="2026-02-24T11:11:00Z" w16du:dateUtc="2026-02-24T10:11:00Z">
              <w:r w:rsidRPr="00FE4D29">
                <w:t>Initial UL BWP</w:t>
              </w:r>
            </w:ins>
          </w:p>
        </w:tc>
        <w:tc>
          <w:tcPr>
            <w:tcW w:w="523" w:type="pct"/>
            <w:tcBorders>
              <w:top w:val="single" w:sz="4" w:space="0" w:color="auto"/>
              <w:left w:val="single" w:sz="4" w:space="0" w:color="auto"/>
              <w:bottom w:val="single" w:sz="4" w:space="0" w:color="auto"/>
              <w:right w:val="single" w:sz="4" w:space="0" w:color="auto"/>
            </w:tcBorders>
          </w:tcPr>
          <w:p w14:paraId="41B80FAA" w14:textId="77777777" w:rsidR="007C4F32" w:rsidRPr="00FE4D29" w:rsidRDefault="007C4F32" w:rsidP="004F634E">
            <w:pPr>
              <w:pStyle w:val="TAC"/>
              <w:keepNext w:val="0"/>
              <w:keepLines w:val="0"/>
              <w:rPr>
                <w:ins w:id="2549" w:author="Ming Li L" w:date="2026-02-24T11:11:00Z" w16du:dateUtc="2026-02-24T10:11:00Z"/>
              </w:rPr>
            </w:pPr>
          </w:p>
        </w:tc>
        <w:tc>
          <w:tcPr>
            <w:tcW w:w="668" w:type="pct"/>
            <w:tcBorders>
              <w:top w:val="nil"/>
              <w:left w:val="single" w:sz="4" w:space="0" w:color="auto"/>
              <w:bottom w:val="nil"/>
              <w:right w:val="single" w:sz="4" w:space="0" w:color="auto"/>
            </w:tcBorders>
          </w:tcPr>
          <w:p w14:paraId="4D3DCC4A" w14:textId="77777777" w:rsidR="007C4F32" w:rsidRPr="00FE4D29" w:rsidRDefault="007C4F32" w:rsidP="004F634E">
            <w:pPr>
              <w:pStyle w:val="TAC"/>
              <w:keepNext w:val="0"/>
              <w:keepLines w:val="0"/>
              <w:rPr>
                <w:ins w:id="2550"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56D3236D" w14:textId="77777777" w:rsidR="007C4F32" w:rsidRPr="00FE4D29" w:rsidRDefault="007C4F32" w:rsidP="004F634E">
            <w:pPr>
              <w:pStyle w:val="TAC"/>
              <w:keepNext w:val="0"/>
              <w:keepLines w:val="0"/>
              <w:rPr>
                <w:ins w:id="2551" w:author="Ming Li L" w:date="2026-02-24T11:11:00Z" w16du:dateUtc="2026-02-24T10:11:00Z"/>
              </w:rPr>
            </w:pPr>
            <w:ins w:id="2552" w:author="Ming Li L" w:date="2026-02-24T11:11:00Z" w16du:dateUtc="2026-02-24T10:11:00Z">
              <w:r w:rsidRPr="00FE4D29">
                <w:t>ULBWP.0.1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D02DFB1" w14:textId="77777777" w:rsidR="007C4F32" w:rsidRPr="00FE4D29" w:rsidRDefault="007C4F32" w:rsidP="004F634E">
            <w:pPr>
              <w:pStyle w:val="TAC"/>
              <w:keepNext w:val="0"/>
              <w:keepLines w:val="0"/>
              <w:rPr>
                <w:ins w:id="2553" w:author="Ming Li L" w:date="2026-02-24T11:11:00Z" w16du:dateUtc="2026-02-24T10:11:00Z"/>
              </w:rPr>
            </w:pPr>
            <w:ins w:id="2554" w:author="Ming Li L" w:date="2026-02-24T11:11:00Z" w16du:dateUtc="2026-02-24T10:11:00Z">
              <w:r w:rsidRPr="00FE4D29">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24C73FF" w14:textId="77777777" w:rsidR="007C4F32" w:rsidRPr="00FE4D29" w:rsidRDefault="007C4F32" w:rsidP="004F634E">
            <w:pPr>
              <w:pStyle w:val="TAC"/>
              <w:keepNext w:val="0"/>
              <w:keepLines w:val="0"/>
              <w:rPr>
                <w:ins w:id="2555" w:author="Ming Li L" w:date="2026-02-24T11:11:00Z" w16du:dateUtc="2026-02-24T10:11:00Z"/>
              </w:rPr>
            </w:pPr>
            <w:ins w:id="2556" w:author="Ming Li L" w:date="2026-02-24T11:11:00Z" w16du:dateUtc="2026-02-24T10:11:00Z">
              <w:r w:rsidRPr="00FE4D29">
                <w:t>N/A</w:t>
              </w:r>
            </w:ins>
          </w:p>
        </w:tc>
      </w:tr>
      <w:tr w:rsidR="009E4FE0" w:rsidRPr="00FE4D29" w14:paraId="4427414D" w14:textId="77777777" w:rsidTr="004F634E">
        <w:trPr>
          <w:cantSplit/>
          <w:jc w:val="center"/>
          <w:ins w:id="2557" w:author="Ming Li L" w:date="2026-02-24T11:11:00Z"/>
        </w:trPr>
        <w:tc>
          <w:tcPr>
            <w:tcW w:w="607" w:type="pct"/>
            <w:tcBorders>
              <w:top w:val="nil"/>
              <w:left w:val="single" w:sz="4" w:space="0" w:color="auto"/>
              <w:bottom w:val="nil"/>
              <w:right w:val="single" w:sz="4" w:space="0" w:color="auto"/>
            </w:tcBorders>
          </w:tcPr>
          <w:p w14:paraId="10BF099E" w14:textId="77777777" w:rsidR="007C4F32" w:rsidRPr="00FE4D29" w:rsidRDefault="007C4F32" w:rsidP="004F634E">
            <w:pPr>
              <w:pStyle w:val="TAL"/>
              <w:keepNext w:val="0"/>
              <w:keepLines w:val="0"/>
              <w:rPr>
                <w:ins w:id="2558" w:author="Ming Li L" w:date="2026-02-24T11:11:00Z" w16du:dateUtc="2026-02-24T10:11:00Z"/>
              </w:rPr>
            </w:pPr>
          </w:p>
        </w:tc>
        <w:tc>
          <w:tcPr>
            <w:tcW w:w="506" w:type="pct"/>
            <w:tcBorders>
              <w:top w:val="single" w:sz="4" w:space="0" w:color="auto"/>
              <w:left w:val="single" w:sz="4" w:space="0" w:color="auto"/>
              <w:bottom w:val="single" w:sz="4" w:space="0" w:color="auto"/>
              <w:right w:val="single" w:sz="4" w:space="0" w:color="auto"/>
            </w:tcBorders>
            <w:hideMark/>
          </w:tcPr>
          <w:p w14:paraId="0BE0A8E0" w14:textId="77777777" w:rsidR="007C4F32" w:rsidRPr="00FE4D29" w:rsidRDefault="007C4F32" w:rsidP="004F634E">
            <w:pPr>
              <w:pStyle w:val="TAL"/>
              <w:keepNext w:val="0"/>
              <w:keepLines w:val="0"/>
              <w:rPr>
                <w:ins w:id="2559" w:author="Ming Li L" w:date="2026-02-24T11:11:00Z" w16du:dateUtc="2026-02-24T10:11:00Z"/>
              </w:rPr>
            </w:pPr>
            <w:ins w:id="2560" w:author="Ming Li L" w:date="2026-02-24T11:11:00Z" w16du:dateUtc="2026-02-24T10:11:00Z">
              <w:r w:rsidRPr="00FE4D29">
                <w:t>Dedicated DL BWP</w:t>
              </w:r>
            </w:ins>
          </w:p>
        </w:tc>
        <w:tc>
          <w:tcPr>
            <w:tcW w:w="523" w:type="pct"/>
            <w:tcBorders>
              <w:top w:val="single" w:sz="4" w:space="0" w:color="auto"/>
              <w:left w:val="single" w:sz="4" w:space="0" w:color="auto"/>
              <w:bottom w:val="single" w:sz="4" w:space="0" w:color="auto"/>
              <w:right w:val="single" w:sz="4" w:space="0" w:color="auto"/>
            </w:tcBorders>
          </w:tcPr>
          <w:p w14:paraId="44BB4EE0" w14:textId="77777777" w:rsidR="007C4F32" w:rsidRPr="00FE4D29" w:rsidRDefault="007C4F32" w:rsidP="004F634E">
            <w:pPr>
              <w:pStyle w:val="TAC"/>
              <w:keepNext w:val="0"/>
              <w:keepLines w:val="0"/>
              <w:rPr>
                <w:ins w:id="2561" w:author="Ming Li L" w:date="2026-02-24T11:11:00Z" w16du:dateUtc="2026-02-24T10:11:00Z"/>
              </w:rPr>
            </w:pPr>
          </w:p>
        </w:tc>
        <w:tc>
          <w:tcPr>
            <w:tcW w:w="668" w:type="pct"/>
            <w:tcBorders>
              <w:top w:val="nil"/>
              <w:left w:val="single" w:sz="4" w:space="0" w:color="auto"/>
              <w:bottom w:val="nil"/>
              <w:right w:val="single" w:sz="4" w:space="0" w:color="auto"/>
            </w:tcBorders>
          </w:tcPr>
          <w:p w14:paraId="60CDB560" w14:textId="77777777" w:rsidR="007C4F32" w:rsidRPr="00FE4D29" w:rsidRDefault="007C4F32" w:rsidP="004F634E">
            <w:pPr>
              <w:pStyle w:val="TAC"/>
              <w:keepNext w:val="0"/>
              <w:keepLines w:val="0"/>
              <w:rPr>
                <w:ins w:id="2562"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4EB40116" w14:textId="77777777" w:rsidR="007C4F32" w:rsidRPr="00FE4D29" w:rsidRDefault="007C4F32" w:rsidP="004F634E">
            <w:pPr>
              <w:pStyle w:val="TAC"/>
              <w:keepNext w:val="0"/>
              <w:keepLines w:val="0"/>
              <w:rPr>
                <w:ins w:id="2563" w:author="Ming Li L" w:date="2026-02-24T11:11:00Z" w16du:dateUtc="2026-02-24T10:11:00Z"/>
              </w:rPr>
            </w:pPr>
            <w:ins w:id="2564" w:author="Ming Li L" w:date="2026-02-24T11:11:00Z" w16du:dateUtc="2026-02-24T10:11:00Z">
              <w:r w:rsidRPr="00FE4D29">
                <w:t>DLBWP.1.1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A9A8155" w14:textId="77777777" w:rsidR="007C4F32" w:rsidRPr="00FE4D29" w:rsidRDefault="007C4F32" w:rsidP="004F634E">
            <w:pPr>
              <w:pStyle w:val="TAC"/>
              <w:keepNext w:val="0"/>
              <w:keepLines w:val="0"/>
              <w:rPr>
                <w:ins w:id="2565" w:author="Ming Li L" w:date="2026-02-24T11:11:00Z" w16du:dateUtc="2026-02-24T10:11:00Z"/>
              </w:rPr>
            </w:pPr>
            <w:ins w:id="2566" w:author="Ming Li L" w:date="2026-02-24T11:11:00Z" w16du:dateUtc="2026-02-24T10:11:00Z">
              <w:r w:rsidRPr="00FE4D29">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46079A3" w14:textId="77777777" w:rsidR="007C4F32" w:rsidRPr="00FE4D29" w:rsidRDefault="007C4F32" w:rsidP="004F634E">
            <w:pPr>
              <w:pStyle w:val="TAC"/>
              <w:keepNext w:val="0"/>
              <w:keepLines w:val="0"/>
              <w:rPr>
                <w:ins w:id="2567" w:author="Ming Li L" w:date="2026-02-24T11:11:00Z" w16du:dateUtc="2026-02-24T10:11:00Z"/>
              </w:rPr>
            </w:pPr>
            <w:ins w:id="2568" w:author="Ming Li L" w:date="2026-02-24T11:11:00Z" w16du:dateUtc="2026-02-24T10:11:00Z">
              <w:r w:rsidRPr="00FE4D29">
                <w:t>N/A</w:t>
              </w:r>
            </w:ins>
          </w:p>
        </w:tc>
      </w:tr>
      <w:tr w:rsidR="009E4FE0" w:rsidRPr="00FE4D29" w14:paraId="21AB0EF3" w14:textId="77777777" w:rsidTr="004F634E">
        <w:trPr>
          <w:cantSplit/>
          <w:jc w:val="center"/>
          <w:ins w:id="2569" w:author="Ming Li L" w:date="2026-02-24T11:11:00Z"/>
        </w:trPr>
        <w:tc>
          <w:tcPr>
            <w:tcW w:w="607" w:type="pct"/>
            <w:tcBorders>
              <w:top w:val="nil"/>
              <w:left w:val="single" w:sz="4" w:space="0" w:color="auto"/>
              <w:bottom w:val="single" w:sz="4" w:space="0" w:color="auto"/>
              <w:right w:val="single" w:sz="4" w:space="0" w:color="auto"/>
            </w:tcBorders>
          </w:tcPr>
          <w:p w14:paraId="3100EDB5" w14:textId="77777777" w:rsidR="007C4F32" w:rsidRPr="00FE4D29" w:rsidRDefault="007C4F32" w:rsidP="004F634E">
            <w:pPr>
              <w:pStyle w:val="TAL"/>
              <w:keepNext w:val="0"/>
              <w:keepLines w:val="0"/>
              <w:rPr>
                <w:ins w:id="2570" w:author="Ming Li L" w:date="2026-02-24T11:11:00Z" w16du:dateUtc="2026-02-24T10:11:00Z"/>
                <w:bCs/>
              </w:rPr>
            </w:pPr>
          </w:p>
        </w:tc>
        <w:tc>
          <w:tcPr>
            <w:tcW w:w="506" w:type="pct"/>
            <w:tcBorders>
              <w:top w:val="single" w:sz="4" w:space="0" w:color="auto"/>
              <w:left w:val="single" w:sz="4" w:space="0" w:color="auto"/>
              <w:bottom w:val="single" w:sz="4" w:space="0" w:color="auto"/>
              <w:right w:val="single" w:sz="4" w:space="0" w:color="auto"/>
            </w:tcBorders>
            <w:hideMark/>
          </w:tcPr>
          <w:p w14:paraId="0BABFE37" w14:textId="77777777" w:rsidR="007C4F32" w:rsidRPr="00FE4D29" w:rsidRDefault="007C4F32" w:rsidP="004F634E">
            <w:pPr>
              <w:pStyle w:val="TAL"/>
              <w:keepNext w:val="0"/>
              <w:keepLines w:val="0"/>
              <w:rPr>
                <w:ins w:id="2571" w:author="Ming Li L" w:date="2026-02-24T11:11:00Z" w16du:dateUtc="2026-02-24T10:11:00Z"/>
                <w:bCs/>
              </w:rPr>
            </w:pPr>
            <w:ins w:id="2572" w:author="Ming Li L" w:date="2026-02-24T11:11:00Z" w16du:dateUtc="2026-02-24T10:11:00Z">
              <w:r w:rsidRPr="00FE4D29">
                <w:rPr>
                  <w:bCs/>
                </w:rPr>
                <w:t>Dedicated UL BWP</w:t>
              </w:r>
            </w:ins>
          </w:p>
        </w:tc>
        <w:tc>
          <w:tcPr>
            <w:tcW w:w="523" w:type="pct"/>
            <w:tcBorders>
              <w:top w:val="single" w:sz="4" w:space="0" w:color="auto"/>
              <w:left w:val="single" w:sz="4" w:space="0" w:color="auto"/>
              <w:bottom w:val="single" w:sz="4" w:space="0" w:color="auto"/>
              <w:right w:val="single" w:sz="4" w:space="0" w:color="auto"/>
            </w:tcBorders>
          </w:tcPr>
          <w:p w14:paraId="60444611" w14:textId="77777777" w:rsidR="007C4F32" w:rsidRPr="00FE4D29" w:rsidRDefault="007C4F32" w:rsidP="004F634E">
            <w:pPr>
              <w:pStyle w:val="TAC"/>
              <w:keepNext w:val="0"/>
              <w:keepLines w:val="0"/>
              <w:rPr>
                <w:ins w:id="2573" w:author="Ming Li L" w:date="2026-02-24T11:11:00Z" w16du:dateUtc="2026-02-24T10:11:00Z"/>
              </w:rPr>
            </w:pPr>
          </w:p>
        </w:tc>
        <w:tc>
          <w:tcPr>
            <w:tcW w:w="668" w:type="pct"/>
            <w:tcBorders>
              <w:top w:val="nil"/>
              <w:left w:val="single" w:sz="4" w:space="0" w:color="auto"/>
              <w:bottom w:val="single" w:sz="4" w:space="0" w:color="auto"/>
              <w:right w:val="single" w:sz="4" w:space="0" w:color="auto"/>
            </w:tcBorders>
          </w:tcPr>
          <w:p w14:paraId="3640DBF5" w14:textId="77777777" w:rsidR="007C4F32" w:rsidRPr="00FE4D29" w:rsidRDefault="007C4F32" w:rsidP="004F634E">
            <w:pPr>
              <w:pStyle w:val="TAC"/>
              <w:keepNext w:val="0"/>
              <w:keepLines w:val="0"/>
              <w:rPr>
                <w:ins w:id="2574"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7143216A" w14:textId="77777777" w:rsidR="007C4F32" w:rsidRPr="00FE4D29" w:rsidRDefault="007C4F32" w:rsidP="004F634E">
            <w:pPr>
              <w:pStyle w:val="TAC"/>
              <w:keepNext w:val="0"/>
              <w:keepLines w:val="0"/>
              <w:rPr>
                <w:ins w:id="2575" w:author="Ming Li L" w:date="2026-02-24T11:11:00Z" w16du:dateUtc="2026-02-24T10:11:00Z"/>
              </w:rPr>
            </w:pPr>
            <w:ins w:id="2576" w:author="Ming Li L" w:date="2026-02-24T11:11:00Z" w16du:dateUtc="2026-02-24T10:11:00Z">
              <w:r w:rsidRPr="00FE4D29">
                <w:t>ULBWP.1.1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765D06D" w14:textId="77777777" w:rsidR="007C4F32" w:rsidRPr="00FE4D29" w:rsidRDefault="007C4F32" w:rsidP="004F634E">
            <w:pPr>
              <w:pStyle w:val="TAC"/>
              <w:keepNext w:val="0"/>
              <w:keepLines w:val="0"/>
              <w:rPr>
                <w:ins w:id="2577" w:author="Ming Li L" w:date="2026-02-24T11:11:00Z" w16du:dateUtc="2026-02-24T10:11:00Z"/>
              </w:rPr>
            </w:pPr>
            <w:ins w:id="2578" w:author="Ming Li L" w:date="2026-02-24T11:11:00Z" w16du:dateUtc="2026-02-24T10:11:00Z">
              <w:r w:rsidRPr="00FE4D29">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7F9B53F" w14:textId="77777777" w:rsidR="007C4F32" w:rsidRPr="00FE4D29" w:rsidRDefault="007C4F32" w:rsidP="004F634E">
            <w:pPr>
              <w:pStyle w:val="TAC"/>
              <w:keepNext w:val="0"/>
              <w:keepLines w:val="0"/>
              <w:rPr>
                <w:ins w:id="2579" w:author="Ming Li L" w:date="2026-02-24T11:11:00Z" w16du:dateUtc="2026-02-24T10:11:00Z"/>
              </w:rPr>
            </w:pPr>
            <w:ins w:id="2580" w:author="Ming Li L" w:date="2026-02-24T11:11:00Z" w16du:dateUtc="2026-02-24T10:11:00Z">
              <w:r w:rsidRPr="00FE4D29">
                <w:t>N/A</w:t>
              </w:r>
            </w:ins>
          </w:p>
        </w:tc>
      </w:tr>
      <w:tr w:rsidR="00C71281" w:rsidRPr="00FE4D29" w14:paraId="2B84E590" w14:textId="77777777" w:rsidTr="004F634E">
        <w:trPr>
          <w:cantSplit/>
          <w:jc w:val="center"/>
          <w:ins w:id="2581"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3A694AAF" w14:textId="77777777" w:rsidR="007C4F32" w:rsidRPr="00FE4D29" w:rsidRDefault="007C4F32" w:rsidP="004F634E">
            <w:pPr>
              <w:pStyle w:val="TAL"/>
              <w:keepNext w:val="0"/>
              <w:keepLines w:val="0"/>
              <w:rPr>
                <w:ins w:id="2582" w:author="Ming Li L" w:date="2026-02-24T11:11:00Z" w16du:dateUtc="2026-02-24T10:11:00Z"/>
              </w:rPr>
            </w:pPr>
            <w:ins w:id="2583" w:author="Ming Li L" w:date="2026-02-24T11:11:00Z" w16du:dateUtc="2026-02-24T10:11:00Z">
              <w:r w:rsidRPr="00FE4D29">
                <w:rPr>
                  <w:bCs/>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7462DD35" w14:textId="77777777" w:rsidR="007C4F32" w:rsidRPr="00FE4D29" w:rsidRDefault="007C4F32" w:rsidP="004F634E">
            <w:pPr>
              <w:pStyle w:val="TAC"/>
              <w:keepNext w:val="0"/>
              <w:keepLines w:val="0"/>
              <w:rPr>
                <w:ins w:id="2584"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0FCD3EF5" w14:textId="77777777" w:rsidR="007C4F32" w:rsidRPr="00FE4D29" w:rsidRDefault="007C4F32" w:rsidP="004F634E">
            <w:pPr>
              <w:pStyle w:val="TAC"/>
              <w:keepNext w:val="0"/>
              <w:keepLines w:val="0"/>
              <w:rPr>
                <w:ins w:id="2585" w:author="Ming Li L" w:date="2026-02-24T11:11:00Z" w16du:dateUtc="2026-02-24T10:11:00Z"/>
              </w:rPr>
            </w:pPr>
            <w:ins w:id="2586" w:author="Ming Li L" w:date="2026-02-24T11:11:00Z" w16du:dateUtc="2026-02-24T10:11:00Z">
              <w:r w:rsidRPr="00FE4D29">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FF4E47E" w14:textId="77777777" w:rsidR="007C4F32" w:rsidRPr="00FE4D29" w:rsidRDefault="007C4F32" w:rsidP="004F634E">
            <w:pPr>
              <w:pStyle w:val="TAC"/>
              <w:keepNext w:val="0"/>
              <w:keepLines w:val="0"/>
              <w:rPr>
                <w:ins w:id="2587" w:author="Ming Li L" w:date="2026-02-24T11:11:00Z" w16du:dateUtc="2026-02-24T10:11:00Z"/>
                <w:rFonts w:cs="v4.2.0"/>
              </w:rPr>
            </w:pPr>
            <w:ins w:id="2588" w:author="Ming Li L" w:date="2026-02-24T11:11:00Z" w16du:dateUtc="2026-02-24T10:11:00Z">
              <w:r w:rsidRPr="00FE4D29">
                <w:t>OP.1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00EE850D" w14:textId="77777777" w:rsidR="007C4F32" w:rsidRPr="00FE4D29" w:rsidRDefault="007C4F32" w:rsidP="004F634E">
            <w:pPr>
              <w:pStyle w:val="TAC"/>
              <w:keepNext w:val="0"/>
              <w:keepLines w:val="0"/>
              <w:rPr>
                <w:ins w:id="2589" w:author="Ming Li L" w:date="2026-02-24T11:11:00Z" w16du:dateUtc="2026-02-24T10:11:00Z"/>
              </w:rPr>
            </w:pPr>
            <w:ins w:id="2590" w:author="Ming Li L" w:date="2026-02-24T11:11:00Z" w16du:dateUtc="2026-02-24T10:11:00Z">
              <w:r w:rsidRPr="00FE4D29">
                <w:t>OP.1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972FDF1" w14:textId="77777777" w:rsidR="007C4F32" w:rsidRPr="00FE4D29" w:rsidRDefault="007C4F32" w:rsidP="004F634E">
            <w:pPr>
              <w:pStyle w:val="TAC"/>
              <w:keepNext w:val="0"/>
              <w:keepLines w:val="0"/>
              <w:rPr>
                <w:ins w:id="2591" w:author="Ming Li L" w:date="2026-02-24T11:11:00Z" w16du:dateUtc="2026-02-24T10:11:00Z"/>
                <w:rFonts w:cs="v4.2.0"/>
              </w:rPr>
            </w:pPr>
            <w:ins w:id="2592" w:author="Ming Li L" w:date="2026-02-24T11:11:00Z" w16du:dateUtc="2026-02-24T10:11:00Z">
              <w:r w:rsidRPr="00FE4D29">
                <w:t>OP.1</w:t>
              </w:r>
            </w:ins>
          </w:p>
        </w:tc>
      </w:tr>
      <w:tr w:rsidR="00C71281" w:rsidRPr="00FE4D29" w14:paraId="5BFF2EB2" w14:textId="77777777" w:rsidTr="004F634E">
        <w:trPr>
          <w:cantSplit/>
          <w:jc w:val="center"/>
          <w:ins w:id="2593"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2467908B" w14:textId="77777777" w:rsidR="007C4F32" w:rsidRPr="00FE4D29" w:rsidRDefault="007C4F32" w:rsidP="004F634E">
            <w:pPr>
              <w:pStyle w:val="TAL"/>
              <w:keepNext w:val="0"/>
              <w:keepLines w:val="0"/>
              <w:rPr>
                <w:ins w:id="2594" w:author="Ming Li L" w:date="2026-02-24T11:11:00Z" w16du:dateUtc="2026-02-24T10:11:00Z"/>
              </w:rPr>
            </w:pPr>
            <w:ins w:id="2595" w:author="Ming Li L" w:date="2026-02-24T11:11:00Z" w16du:dateUtc="2026-02-24T10:11:00Z">
              <w:r w:rsidRPr="00FE4D29">
                <w:t xml:space="preserve">PDSCH Reference </w:t>
              </w:r>
            </w:ins>
          </w:p>
        </w:tc>
        <w:tc>
          <w:tcPr>
            <w:tcW w:w="523" w:type="pct"/>
            <w:tcBorders>
              <w:top w:val="single" w:sz="4" w:space="0" w:color="auto"/>
              <w:left w:val="single" w:sz="4" w:space="0" w:color="auto"/>
              <w:bottom w:val="single" w:sz="4" w:space="0" w:color="auto"/>
              <w:right w:val="single" w:sz="4" w:space="0" w:color="auto"/>
            </w:tcBorders>
          </w:tcPr>
          <w:p w14:paraId="3420E60F" w14:textId="77777777" w:rsidR="007C4F32" w:rsidRPr="00FE4D29" w:rsidRDefault="007C4F32" w:rsidP="004F634E">
            <w:pPr>
              <w:pStyle w:val="TAC"/>
              <w:keepNext w:val="0"/>
              <w:keepLines w:val="0"/>
              <w:rPr>
                <w:ins w:id="2596"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6D26A4D0" w14:textId="77777777" w:rsidR="007C4F32" w:rsidRPr="00FE4D29" w:rsidRDefault="007C4F32" w:rsidP="004F634E">
            <w:pPr>
              <w:pStyle w:val="TAC"/>
              <w:keepNext w:val="0"/>
              <w:keepLines w:val="0"/>
              <w:rPr>
                <w:ins w:id="2597" w:author="Ming Li L" w:date="2026-02-24T11:11:00Z" w16du:dateUtc="2026-02-24T10:11:00Z"/>
              </w:rPr>
            </w:pPr>
            <w:ins w:id="2598" w:author="Ming Li L" w:date="2026-02-24T11:11:00Z" w16du:dateUtc="2026-02-24T10:11:00Z">
              <w:r w:rsidRPr="00FE4D29">
                <w:t>Config</w:t>
              </w:r>
              <w:r w:rsidRPr="00FE4D29">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7E8DB7D2" w14:textId="77777777" w:rsidR="007C4F32" w:rsidRPr="00FE4D29" w:rsidRDefault="007C4F32" w:rsidP="004F634E">
            <w:pPr>
              <w:pStyle w:val="TAC"/>
              <w:keepNext w:val="0"/>
              <w:keepLines w:val="0"/>
              <w:rPr>
                <w:ins w:id="2599" w:author="Ming Li L" w:date="2026-02-24T11:11:00Z" w16du:dateUtc="2026-02-24T10:11:00Z"/>
              </w:rPr>
            </w:pPr>
            <w:ins w:id="2600" w:author="Ming Li L" w:date="2026-02-24T11:11:00Z" w16du:dateUtc="2026-02-24T10:11:00Z">
              <w:r w:rsidRPr="00FE4D29">
                <w:t>SR.1.1 FDD</w:t>
              </w:r>
            </w:ins>
          </w:p>
        </w:tc>
        <w:tc>
          <w:tcPr>
            <w:tcW w:w="1014" w:type="pct"/>
            <w:gridSpan w:val="2"/>
            <w:tcBorders>
              <w:top w:val="single" w:sz="4" w:space="0" w:color="auto"/>
              <w:left w:val="single" w:sz="4" w:space="0" w:color="auto"/>
              <w:bottom w:val="nil"/>
              <w:right w:val="single" w:sz="4" w:space="0" w:color="auto"/>
            </w:tcBorders>
            <w:hideMark/>
          </w:tcPr>
          <w:p w14:paraId="1DD1E1A9" w14:textId="77777777" w:rsidR="007C4F32" w:rsidRPr="00FE4D29" w:rsidRDefault="007C4F32" w:rsidP="004F634E">
            <w:pPr>
              <w:pStyle w:val="TAC"/>
              <w:keepNext w:val="0"/>
              <w:keepLines w:val="0"/>
              <w:rPr>
                <w:ins w:id="2601" w:author="Ming Li L" w:date="2026-02-24T11:11:00Z" w16du:dateUtc="2026-02-24T10:11:00Z"/>
              </w:rPr>
            </w:pPr>
            <w:ins w:id="2602" w:author="Ming Li L" w:date="2026-02-24T11:11:00Z" w16du:dateUtc="2026-02-24T10:11:00Z">
              <w:r w:rsidRPr="00FE4D29">
                <w:t>-</w:t>
              </w:r>
            </w:ins>
          </w:p>
        </w:tc>
        <w:tc>
          <w:tcPr>
            <w:tcW w:w="894" w:type="pct"/>
            <w:gridSpan w:val="2"/>
            <w:tcBorders>
              <w:top w:val="single" w:sz="4" w:space="0" w:color="auto"/>
              <w:left w:val="single" w:sz="4" w:space="0" w:color="auto"/>
              <w:bottom w:val="nil"/>
              <w:right w:val="single" w:sz="4" w:space="0" w:color="auto"/>
            </w:tcBorders>
            <w:hideMark/>
          </w:tcPr>
          <w:p w14:paraId="17CAD94D" w14:textId="77777777" w:rsidR="007C4F32" w:rsidRPr="00FE4D29" w:rsidRDefault="007C4F32" w:rsidP="004F634E">
            <w:pPr>
              <w:pStyle w:val="TAC"/>
              <w:keepNext w:val="0"/>
              <w:keepLines w:val="0"/>
              <w:rPr>
                <w:ins w:id="2603" w:author="Ming Li L" w:date="2026-02-24T11:11:00Z" w16du:dateUtc="2026-02-24T10:11:00Z"/>
              </w:rPr>
            </w:pPr>
            <w:ins w:id="2604" w:author="Ming Li L" w:date="2026-02-24T11:11:00Z" w16du:dateUtc="2026-02-24T10:11:00Z">
              <w:r w:rsidRPr="00FE4D29">
                <w:t>-</w:t>
              </w:r>
            </w:ins>
          </w:p>
        </w:tc>
      </w:tr>
      <w:tr w:rsidR="00C71281" w:rsidRPr="00FE4D29" w14:paraId="4B26B5B8" w14:textId="77777777" w:rsidTr="004F634E">
        <w:trPr>
          <w:cantSplit/>
          <w:jc w:val="center"/>
          <w:ins w:id="2605" w:author="Ming Li L" w:date="2026-02-24T11:11:00Z"/>
        </w:trPr>
        <w:tc>
          <w:tcPr>
            <w:tcW w:w="1113" w:type="pct"/>
            <w:gridSpan w:val="2"/>
            <w:tcBorders>
              <w:top w:val="nil"/>
              <w:left w:val="single" w:sz="4" w:space="0" w:color="auto"/>
              <w:bottom w:val="nil"/>
              <w:right w:val="single" w:sz="4" w:space="0" w:color="auto"/>
            </w:tcBorders>
            <w:hideMark/>
          </w:tcPr>
          <w:p w14:paraId="67AF46B1" w14:textId="77777777" w:rsidR="007C4F32" w:rsidRPr="00FE4D29" w:rsidRDefault="007C4F32" w:rsidP="004F634E">
            <w:pPr>
              <w:pStyle w:val="TAL"/>
              <w:keepNext w:val="0"/>
              <w:keepLines w:val="0"/>
              <w:rPr>
                <w:ins w:id="2606" w:author="Ming Li L" w:date="2026-02-24T11:11:00Z" w16du:dateUtc="2026-02-24T10:11:00Z"/>
              </w:rPr>
            </w:pPr>
            <w:ins w:id="2607" w:author="Ming Li L" w:date="2026-02-24T11:11:00Z" w16du:dateUtc="2026-02-24T10:11:00Z">
              <w:r w:rsidRPr="00FE4D29">
                <w:t>measurement channel</w:t>
              </w:r>
            </w:ins>
          </w:p>
        </w:tc>
        <w:tc>
          <w:tcPr>
            <w:tcW w:w="523" w:type="pct"/>
            <w:tcBorders>
              <w:top w:val="single" w:sz="4" w:space="0" w:color="auto"/>
              <w:left w:val="single" w:sz="4" w:space="0" w:color="auto"/>
              <w:bottom w:val="single" w:sz="4" w:space="0" w:color="auto"/>
              <w:right w:val="single" w:sz="4" w:space="0" w:color="auto"/>
            </w:tcBorders>
          </w:tcPr>
          <w:p w14:paraId="4A37E0F2" w14:textId="77777777" w:rsidR="007C4F32" w:rsidRPr="00FE4D29" w:rsidRDefault="007C4F32" w:rsidP="004F634E">
            <w:pPr>
              <w:pStyle w:val="TAC"/>
              <w:keepNext w:val="0"/>
              <w:keepLines w:val="0"/>
              <w:rPr>
                <w:ins w:id="2608"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5CBD8C4A" w14:textId="77777777" w:rsidR="007C4F32" w:rsidRPr="00FE4D29" w:rsidRDefault="007C4F32" w:rsidP="004F634E">
            <w:pPr>
              <w:pStyle w:val="TAC"/>
              <w:keepNext w:val="0"/>
              <w:keepLines w:val="0"/>
              <w:rPr>
                <w:ins w:id="2609"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6EBBCDB2" w14:textId="77777777" w:rsidR="007C4F32" w:rsidRPr="00FE4D29" w:rsidRDefault="007C4F32" w:rsidP="004F634E">
            <w:pPr>
              <w:pStyle w:val="TAC"/>
              <w:keepNext w:val="0"/>
              <w:keepLines w:val="0"/>
              <w:rPr>
                <w:ins w:id="2610" w:author="Ming Li L" w:date="2026-02-24T11:11:00Z" w16du:dateUtc="2026-02-24T10:11:00Z"/>
              </w:rPr>
            </w:pPr>
          </w:p>
        </w:tc>
        <w:tc>
          <w:tcPr>
            <w:tcW w:w="1014" w:type="pct"/>
            <w:gridSpan w:val="2"/>
            <w:tcBorders>
              <w:top w:val="single" w:sz="4" w:space="0" w:color="auto"/>
              <w:left w:val="single" w:sz="4" w:space="0" w:color="auto"/>
              <w:bottom w:val="nil"/>
              <w:right w:val="single" w:sz="4" w:space="0" w:color="auto"/>
            </w:tcBorders>
          </w:tcPr>
          <w:p w14:paraId="35CF0533" w14:textId="77777777" w:rsidR="007C4F32" w:rsidRPr="00FE4D29" w:rsidRDefault="007C4F32" w:rsidP="004F634E">
            <w:pPr>
              <w:pStyle w:val="TAC"/>
              <w:keepNext w:val="0"/>
              <w:keepLines w:val="0"/>
              <w:rPr>
                <w:ins w:id="2611"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62073FC8" w14:textId="77777777" w:rsidR="007C4F32" w:rsidRPr="00FE4D29" w:rsidRDefault="007C4F32" w:rsidP="004F634E">
            <w:pPr>
              <w:pStyle w:val="TAC"/>
              <w:keepNext w:val="0"/>
              <w:keepLines w:val="0"/>
              <w:rPr>
                <w:ins w:id="2612" w:author="Ming Li L" w:date="2026-02-24T11:11:00Z" w16du:dateUtc="2026-02-24T10:11:00Z"/>
              </w:rPr>
            </w:pPr>
          </w:p>
        </w:tc>
      </w:tr>
      <w:tr w:rsidR="00C71281" w:rsidRPr="00FE4D29" w14:paraId="6DD12876" w14:textId="77777777" w:rsidTr="004F634E">
        <w:trPr>
          <w:cantSplit/>
          <w:jc w:val="center"/>
          <w:ins w:id="2613" w:author="Ming Li L" w:date="2026-02-24T11:11:00Z"/>
        </w:trPr>
        <w:tc>
          <w:tcPr>
            <w:tcW w:w="1113" w:type="pct"/>
            <w:gridSpan w:val="2"/>
            <w:tcBorders>
              <w:top w:val="nil"/>
              <w:left w:val="single" w:sz="4" w:space="0" w:color="auto"/>
              <w:bottom w:val="single" w:sz="4" w:space="0" w:color="auto"/>
              <w:right w:val="single" w:sz="4" w:space="0" w:color="auto"/>
            </w:tcBorders>
          </w:tcPr>
          <w:p w14:paraId="27163A6C" w14:textId="77777777" w:rsidR="007C4F32" w:rsidRPr="00FE4D29" w:rsidRDefault="007C4F32" w:rsidP="004F634E">
            <w:pPr>
              <w:pStyle w:val="TAL"/>
              <w:keepNext w:val="0"/>
              <w:keepLines w:val="0"/>
              <w:rPr>
                <w:ins w:id="2614" w:author="Ming Li L" w:date="2026-02-24T11:11:00Z" w16du:dateUtc="2026-02-24T10:11:00Z"/>
                <w:bCs/>
              </w:rPr>
            </w:pPr>
          </w:p>
        </w:tc>
        <w:tc>
          <w:tcPr>
            <w:tcW w:w="523" w:type="pct"/>
            <w:tcBorders>
              <w:top w:val="single" w:sz="4" w:space="0" w:color="auto"/>
              <w:left w:val="single" w:sz="4" w:space="0" w:color="auto"/>
              <w:bottom w:val="single" w:sz="4" w:space="0" w:color="auto"/>
              <w:right w:val="single" w:sz="4" w:space="0" w:color="auto"/>
            </w:tcBorders>
          </w:tcPr>
          <w:p w14:paraId="1ACC0E43" w14:textId="77777777" w:rsidR="007C4F32" w:rsidRPr="00FE4D29" w:rsidRDefault="007C4F32" w:rsidP="004F634E">
            <w:pPr>
              <w:pStyle w:val="TAC"/>
              <w:keepNext w:val="0"/>
              <w:keepLines w:val="0"/>
              <w:rPr>
                <w:ins w:id="2615"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214BEFB1" w14:textId="77777777" w:rsidR="007C4F32" w:rsidRPr="00FE4D29" w:rsidRDefault="007C4F32" w:rsidP="004F634E">
            <w:pPr>
              <w:pStyle w:val="TAC"/>
              <w:keepNext w:val="0"/>
              <w:keepLines w:val="0"/>
              <w:rPr>
                <w:ins w:id="2616"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79371A7C" w14:textId="77777777" w:rsidR="007C4F32" w:rsidRPr="00FE4D29" w:rsidRDefault="007C4F32" w:rsidP="004F634E">
            <w:pPr>
              <w:pStyle w:val="TAC"/>
              <w:keepNext w:val="0"/>
              <w:keepLines w:val="0"/>
              <w:rPr>
                <w:ins w:id="2617"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5200084C" w14:textId="77777777" w:rsidR="007C4F32" w:rsidRPr="00FE4D29" w:rsidRDefault="007C4F32" w:rsidP="004F634E">
            <w:pPr>
              <w:pStyle w:val="TAC"/>
              <w:keepNext w:val="0"/>
              <w:keepLines w:val="0"/>
              <w:rPr>
                <w:ins w:id="2618" w:author="Ming Li L" w:date="2026-02-24T11:11:00Z" w16du:dateUtc="2026-02-24T10:11:00Z"/>
              </w:rPr>
            </w:pPr>
          </w:p>
        </w:tc>
        <w:tc>
          <w:tcPr>
            <w:tcW w:w="894" w:type="pct"/>
            <w:gridSpan w:val="2"/>
            <w:tcBorders>
              <w:top w:val="nil"/>
              <w:left w:val="single" w:sz="4" w:space="0" w:color="auto"/>
              <w:bottom w:val="single" w:sz="4" w:space="0" w:color="auto"/>
              <w:right w:val="single" w:sz="4" w:space="0" w:color="auto"/>
            </w:tcBorders>
          </w:tcPr>
          <w:p w14:paraId="664B322F" w14:textId="77777777" w:rsidR="007C4F32" w:rsidRPr="00FE4D29" w:rsidRDefault="007C4F32" w:rsidP="004F634E">
            <w:pPr>
              <w:pStyle w:val="TAC"/>
              <w:keepNext w:val="0"/>
              <w:keepLines w:val="0"/>
              <w:rPr>
                <w:ins w:id="2619" w:author="Ming Li L" w:date="2026-02-24T11:11:00Z" w16du:dateUtc="2026-02-24T10:11:00Z"/>
              </w:rPr>
            </w:pPr>
          </w:p>
        </w:tc>
      </w:tr>
      <w:tr w:rsidR="00C71281" w:rsidRPr="00FE4D29" w14:paraId="013EA02E" w14:textId="77777777" w:rsidTr="004F634E">
        <w:trPr>
          <w:cantSplit/>
          <w:jc w:val="center"/>
          <w:ins w:id="2620"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0C0A2C95" w14:textId="77777777" w:rsidR="007C4F32" w:rsidRPr="00FE4D29" w:rsidRDefault="007C4F32" w:rsidP="004F634E">
            <w:pPr>
              <w:pStyle w:val="TAL"/>
              <w:keepNext w:val="0"/>
              <w:keepLines w:val="0"/>
              <w:rPr>
                <w:ins w:id="2621" w:author="Ming Li L" w:date="2026-02-24T11:11:00Z" w16du:dateUtc="2026-02-24T10:11:00Z"/>
                <w:rFonts w:cs="v5.0.0"/>
              </w:rPr>
            </w:pPr>
            <w:ins w:id="2622" w:author="Ming Li L" w:date="2026-02-24T11:11:00Z" w16du:dateUtc="2026-02-24T10:11:00Z">
              <w:r w:rsidRPr="00FE4D29">
                <w:rPr>
                  <w:rFonts w:cs="v5.0.0"/>
                </w:rPr>
                <w:t xml:space="preserve">RMSI CORESET Reference </w:t>
              </w:r>
            </w:ins>
          </w:p>
        </w:tc>
        <w:tc>
          <w:tcPr>
            <w:tcW w:w="523" w:type="pct"/>
            <w:tcBorders>
              <w:top w:val="single" w:sz="4" w:space="0" w:color="auto"/>
              <w:left w:val="single" w:sz="4" w:space="0" w:color="auto"/>
              <w:bottom w:val="single" w:sz="4" w:space="0" w:color="auto"/>
              <w:right w:val="single" w:sz="4" w:space="0" w:color="auto"/>
            </w:tcBorders>
          </w:tcPr>
          <w:p w14:paraId="7D5D1163" w14:textId="77777777" w:rsidR="007C4F32" w:rsidRPr="00FE4D29" w:rsidRDefault="007C4F32" w:rsidP="004F634E">
            <w:pPr>
              <w:pStyle w:val="TAC"/>
              <w:keepNext w:val="0"/>
              <w:keepLines w:val="0"/>
              <w:rPr>
                <w:ins w:id="2623"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76710B2E" w14:textId="77777777" w:rsidR="007C4F32" w:rsidRPr="00FE4D29" w:rsidRDefault="007C4F32" w:rsidP="004F634E">
            <w:pPr>
              <w:pStyle w:val="TAC"/>
              <w:keepNext w:val="0"/>
              <w:keepLines w:val="0"/>
              <w:rPr>
                <w:ins w:id="2624" w:author="Ming Li L" w:date="2026-02-24T11:11:00Z" w16du:dateUtc="2026-02-24T10:11:00Z"/>
              </w:rPr>
            </w:pPr>
            <w:ins w:id="2625" w:author="Ming Li L" w:date="2026-02-24T11:11:00Z" w16du:dateUtc="2026-02-24T10:11:00Z">
              <w:r w:rsidRPr="00FE4D29">
                <w:t>Config</w:t>
              </w:r>
              <w:r w:rsidRPr="00FE4D29">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69C6EC74" w14:textId="77777777" w:rsidR="007C4F32" w:rsidRPr="00FE4D29" w:rsidRDefault="007C4F32" w:rsidP="004F634E">
            <w:pPr>
              <w:pStyle w:val="TAC"/>
              <w:keepNext w:val="0"/>
              <w:keepLines w:val="0"/>
              <w:rPr>
                <w:ins w:id="2626" w:author="Ming Li L" w:date="2026-02-24T11:11:00Z" w16du:dateUtc="2026-02-24T10:11:00Z"/>
              </w:rPr>
            </w:pPr>
            <w:ins w:id="2627" w:author="Ming Li L" w:date="2026-02-24T11:11:00Z" w16du:dateUtc="2026-02-24T10:11:00Z">
              <w:r w:rsidRPr="00FE4D29">
                <w:t>CR.1.1 FDD</w:t>
              </w:r>
            </w:ins>
          </w:p>
        </w:tc>
        <w:tc>
          <w:tcPr>
            <w:tcW w:w="1014" w:type="pct"/>
            <w:gridSpan w:val="2"/>
            <w:tcBorders>
              <w:top w:val="single" w:sz="4" w:space="0" w:color="auto"/>
              <w:left w:val="single" w:sz="4" w:space="0" w:color="auto"/>
              <w:bottom w:val="nil"/>
              <w:right w:val="single" w:sz="4" w:space="0" w:color="auto"/>
            </w:tcBorders>
            <w:hideMark/>
          </w:tcPr>
          <w:p w14:paraId="0F6A0B04" w14:textId="77777777" w:rsidR="007C4F32" w:rsidRPr="00FE4D29" w:rsidRDefault="007C4F32" w:rsidP="004F634E">
            <w:pPr>
              <w:pStyle w:val="TAC"/>
              <w:keepNext w:val="0"/>
              <w:keepLines w:val="0"/>
              <w:rPr>
                <w:ins w:id="2628" w:author="Ming Li L" w:date="2026-02-24T11:11:00Z" w16du:dateUtc="2026-02-24T10:11:00Z"/>
                <w:rFonts w:cs="v4.2.0"/>
                <w:lang w:eastAsia="zh-CN"/>
              </w:rPr>
            </w:pPr>
            <w:ins w:id="2629" w:author="Ming Li L" w:date="2026-02-24T11:11:00Z" w16du:dateUtc="2026-02-24T10:11:00Z">
              <w:r w:rsidRPr="00FE4D29">
                <w:t>-</w:t>
              </w:r>
            </w:ins>
          </w:p>
        </w:tc>
        <w:tc>
          <w:tcPr>
            <w:tcW w:w="894" w:type="pct"/>
            <w:gridSpan w:val="2"/>
            <w:tcBorders>
              <w:top w:val="single" w:sz="4" w:space="0" w:color="auto"/>
              <w:left w:val="single" w:sz="4" w:space="0" w:color="auto"/>
              <w:bottom w:val="nil"/>
              <w:right w:val="single" w:sz="4" w:space="0" w:color="auto"/>
            </w:tcBorders>
            <w:hideMark/>
          </w:tcPr>
          <w:p w14:paraId="72354901" w14:textId="77777777" w:rsidR="007C4F32" w:rsidRPr="00FE4D29" w:rsidRDefault="007C4F32" w:rsidP="004F634E">
            <w:pPr>
              <w:pStyle w:val="TAC"/>
              <w:keepNext w:val="0"/>
              <w:keepLines w:val="0"/>
              <w:rPr>
                <w:ins w:id="2630" w:author="Ming Li L" w:date="2026-02-24T11:11:00Z" w16du:dateUtc="2026-02-24T10:11:00Z"/>
                <w:rFonts w:cs="v4.2.0"/>
                <w:lang w:eastAsia="zh-CN"/>
              </w:rPr>
            </w:pPr>
            <w:ins w:id="2631" w:author="Ming Li L" w:date="2026-02-24T11:11:00Z" w16du:dateUtc="2026-02-24T10:11:00Z">
              <w:r w:rsidRPr="00FE4D29">
                <w:rPr>
                  <w:rFonts w:cs="v4.2.0"/>
                  <w:lang w:eastAsia="zh-CN"/>
                </w:rPr>
                <w:t>-</w:t>
              </w:r>
            </w:ins>
          </w:p>
        </w:tc>
      </w:tr>
      <w:tr w:rsidR="00C71281" w:rsidRPr="00FE4D29" w14:paraId="1AB3347E" w14:textId="77777777" w:rsidTr="004F634E">
        <w:trPr>
          <w:cantSplit/>
          <w:jc w:val="center"/>
          <w:ins w:id="2632" w:author="Ming Li L" w:date="2026-02-24T11:11:00Z"/>
        </w:trPr>
        <w:tc>
          <w:tcPr>
            <w:tcW w:w="1113" w:type="pct"/>
            <w:gridSpan w:val="2"/>
            <w:tcBorders>
              <w:top w:val="nil"/>
              <w:left w:val="single" w:sz="4" w:space="0" w:color="auto"/>
              <w:bottom w:val="nil"/>
              <w:right w:val="single" w:sz="4" w:space="0" w:color="auto"/>
            </w:tcBorders>
            <w:hideMark/>
          </w:tcPr>
          <w:p w14:paraId="5A93BF14" w14:textId="77777777" w:rsidR="007C4F32" w:rsidRPr="00FE4D29" w:rsidRDefault="007C4F32" w:rsidP="004F634E">
            <w:pPr>
              <w:pStyle w:val="TAL"/>
              <w:keepNext w:val="0"/>
              <w:keepLines w:val="0"/>
              <w:rPr>
                <w:ins w:id="2633" w:author="Ming Li L" w:date="2026-02-24T11:11:00Z" w16du:dateUtc="2026-02-24T10:11:00Z"/>
                <w:rFonts w:cs="v5.0.0"/>
              </w:rPr>
            </w:pPr>
            <w:ins w:id="2634" w:author="Ming Li L" w:date="2026-02-24T11:11:00Z" w16du:dateUtc="2026-02-24T10:11:00Z">
              <w:r w:rsidRPr="00FE4D29">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71164F36" w14:textId="77777777" w:rsidR="007C4F32" w:rsidRPr="00FE4D29" w:rsidRDefault="007C4F32" w:rsidP="004F634E">
            <w:pPr>
              <w:pStyle w:val="TAC"/>
              <w:keepNext w:val="0"/>
              <w:keepLines w:val="0"/>
              <w:rPr>
                <w:ins w:id="2635"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7FE9B3F6" w14:textId="77777777" w:rsidR="007C4F32" w:rsidRPr="00FE4D29" w:rsidRDefault="007C4F32" w:rsidP="004F634E">
            <w:pPr>
              <w:pStyle w:val="TAC"/>
              <w:keepNext w:val="0"/>
              <w:keepLines w:val="0"/>
              <w:rPr>
                <w:ins w:id="2636"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43A9F368" w14:textId="77777777" w:rsidR="007C4F32" w:rsidRPr="00FE4D29" w:rsidRDefault="007C4F32" w:rsidP="004F634E">
            <w:pPr>
              <w:pStyle w:val="TAC"/>
              <w:keepNext w:val="0"/>
              <w:keepLines w:val="0"/>
              <w:rPr>
                <w:ins w:id="2637" w:author="Ming Li L" w:date="2026-02-24T11:11:00Z" w16du:dateUtc="2026-02-24T10:11:00Z"/>
              </w:rPr>
            </w:pPr>
          </w:p>
        </w:tc>
        <w:tc>
          <w:tcPr>
            <w:tcW w:w="1014" w:type="pct"/>
            <w:gridSpan w:val="2"/>
            <w:tcBorders>
              <w:top w:val="single" w:sz="4" w:space="0" w:color="auto"/>
              <w:left w:val="single" w:sz="4" w:space="0" w:color="auto"/>
              <w:bottom w:val="nil"/>
              <w:right w:val="single" w:sz="4" w:space="0" w:color="auto"/>
            </w:tcBorders>
          </w:tcPr>
          <w:p w14:paraId="69EBAD2D" w14:textId="77777777" w:rsidR="007C4F32" w:rsidRPr="00FE4D29" w:rsidRDefault="007C4F32" w:rsidP="004F634E">
            <w:pPr>
              <w:pStyle w:val="TAC"/>
              <w:keepNext w:val="0"/>
              <w:keepLines w:val="0"/>
              <w:rPr>
                <w:ins w:id="2638" w:author="Ming Li L" w:date="2026-02-24T11:11:00Z" w16du:dateUtc="2026-02-24T10:11:00Z"/>
                <w:rFonts w:cs="v4.2.0"/>
                <w:lang w:eastAsia="zh-CN"/>
              </w:rPr>
            </w:pPr>
          </w:p>
        </w:tc>
        <w:tc>
          <w:tcPr>
            <w:tcW w:w="894" w:type="pct"/>
            <w:gridSpan w:val="2"/>
            <w:tcBorders>
              <w:top w:val="nil"/>
              <w:left w:val="single" w:sz="4" w:space="0" w:color="auto"/>
              <w:bottom w:val="nil"/>
              <w:right w:val="single" w:sz="4" w:space="0" w:color="auto"/>
            </w:tcBorders>
          </w:tcPr>
          <w:p w14:paraId="115F93BB" w14:textId="77777777" w:rsidR="007C4F32" w:rsidRPr="00FE4D29" w:rsidRDefault="007C4F32" w:rsidP="004F634E">
            <w:pPr>
              <w:pStyle w:val="TAC"/>
              <w:keepNext w:val="0"/>
              <w:keepLines w:val="0"/>
              <w:rPr>
                <w:ins w:id="2639" w:author="Ming Li L" w:date="2026-02-24T11:11:00Z" w16du:dateUtc="2026-02-24T10:11:00Z"/>
                <w:rFonts w:cs="v4.2.0"/>
                <w:lang w:eastAsia="zh-CN"/>
              </w:rPr>
            </w:pPr>
          </w:p>
        </w:tc>
      </w:tr>
      <w:tr w:rsidR="00C71281" w:rsidRPr="00FE4D29" w14:paraId="6B8B4469" w14:textId="77777777" w:rsidTr="004F634E">
        <w:trPr>
          <w:cantSplit/>
          <w:jc w:val="center"/>
          <w:ins w:id="2640" w:author="Ming Li L" w:date="2026-02-24T11:11:00Z"/>
        </w:trPr>
        <w:tc>
          <w:tcPr>
            <w:tcW w:w="1113" w:type="pct"/>
            <w:gridSpan w:val="2"/>
            <w:tcBorders>
              <w:top w:val="nil"/>
              <w:left w:val="single" w:sz="4" w:space="0" w:color="auto"/>
              <w:bottom w:val="single" w:sz="4" w:space="0" w:color="auto"/>
              <w:right w:val="single" w:sz="4" w:space="0" w:color="auto"/>
            </w:tcBorders>
          </w:tcPr>
          <w:p w14:paraId="67F18B28" w14:textId="77777777" w:rsidR="007C4F32" w:rsidRPr="00FE4D29" w:rsidRDefault="007C4F32" w:rsidP="004F634E">
            <w:pPr>
              <w:pStyle w:val="TAL"/>
              <w:keepNext w:val="0"/>
              <w:keepLines w:val="0"/>
              <w:rPr>
                <w:ins w:id="2641" w:author="Ming Li L" w:date="2026-02-24T11:11:00Z" w16du:dateUtc="2026-02-24T10:11:00Z"/>
                <w:lang w:eastAsia="zh-CN"/>
              </w:rPr>
            </w:pPr>
          </w:p>
        </w:tc>
        <w:tc>
          <w:tcPr>
            <w:tcW w:w="523" w:type="pct"/>
            <w:tcBorders>
              <w:top w:val="single" w:sz="4" w:space="0" w:color="auto"/>
              <w:left w:val="single" w:sz="4" w:space="0" w:color="auto"/>
              <w:bottom w:val="single" w:sz="4" w:space="0" w:color="auto"/>
              <w:right w:val="single" w:sz="4" w:space="0" w:color="auto"/>
            </w:tcBorders>
          </w:tcPr>
          <w:p w14:paraId="38745F04" w14:textId="77777777" w:rsidR="007C4F32" w:rsidRPr="00FE4D29" w:rsidRDefault="007C4F32" w:rsidP="004F634E">
            <w:pPr>
              <w:pStyle w:val="TAC"/>
              <w:keepNext w:val="0"/>
              <w:keepLines w:val="0"/>
              <w:rPr>
                <w:ins w:id="2642"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636DDBFE" w14:textId="77777777" w:rsidR="007C4F32" w:rsidRPr="00FE4D29" w:rsidRDefault="007C4F32" w:rsidP="004F634E">
            <w:pPr>
              <w:pStyle w:val="TAC"/>
              <w:keepNext w:val="0"/>
              <w:keepLines w:val="0"/>
              <w:rPr>
                <w:ins w:id="2643"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089D7A51" w14:textId="77777777" w:rsidR="007C4F32" w:rsidRPr="00FE4D29" w:rsidRDefault="007C4F32" w:rsidP="004F634E">
            <w:pPr>
              <w:pStyle w:val="TAC"/>
              <w:keepNext w:val="0"/>
              <w:keepLines w:val="0"/>
              <w:rPr>
                <w:ins w:id="2644"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1C6A1D24" w14:textId="77777777" w:rsidR="007C4F32" w:rsidRPr="00FE4D29" w:rsidRDefault="007C4F32" w:rsidP="004F634E">
            <w:pPr>
              <w:pStyle w:val="TAC"/>
              <w:keepNext w:val="0"/>
              <w:keepLines w:val="0"/>
              <w:rPr>
                <w:ins w:id="2645" w:author="Ming Li L" w:date="2026-02-24T11:11:00Z" w16du:dateUtc="2026-02-24T10:11: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2DECABE5" w14:textId="77777777" w:rsidR="007C4F32" w:rsidRPr="00FE4D29" w:rsidRDefault="007C4F32" w:rsidP="004F634E">
            <w:pPr>
              <w:pStyle w:val="TAC"/>
              <w:keepNext w:val="0"/>
              <w:keepLines w:val="0"/>
              <w:rPr>
                <w:ins w:id="2646" w:author="Ming Li L" w:date="2026-02-24T11:11:00Z" w16du:dateUtc="2026-02-24T10:11:00Z"/>
                <w:rFonts w:cs="v4.2.0"/>
                <w:lang w:eastAsia="zh-CN"/>
              </w:rPr>
            </w:pPr>
          </w:p>
        </w:tc>
      </w:tr>
      <w:tr w:rsidR="00C71281" w:rsidRPr="00FE4D29" w14:paraId="3F0451BC" w14:textId="77777777" w:rsidTr="004F634E">
        <w:trPr>
          <w:cantSplit/>
          <w:jc w:val="center"/>
          <w:ins w:id="2647" w:author="Ming Li L" w:date="2026-02-24T11:11:00Z"/>
        </w:trPr>
        <w:tc>
          <w:tcPr>
            <w:tcW w:w="1113" w:type="pct"/>
            <w:gridSpan w:val="2"/>
            <w:vMerge w:val="restart"/>
            <w:tcBorders>
              <w:top w:val="nil"/>
              <w:left w:val="single" w:sz="4" w:space="0" w:color="auto"/>
              <w:bottom w:val="single" w:sz="4" w:space="0" w:color="auto"/>
              <w:right w:val="single" w:sz="4" w:space="0" w:color="auto"/>
            </w:tcBorders>
            <w:hideMark/>
          </w:tcPr>
          <w:p w14:paraId="58CC5047" w14:textId="77777777" w:rsidR="007C4F32" w:rsidRPr="00FE4D29" w:rsidRDefault="007C4F32" w:rsidP="004F634E">
            <w:pPr>
              <w:pStyle w:val="TAL"/>
              <w:keepNext w:val="0"/>
              <w:keepLines w:val="0"/>
              <w:rPr>
                <w:ins w:id="2648" w:author="Ming Li L" w:date="2026-02-24T11:11:00Z" w16du:dateUtc="2026-02-24T10:11:00Z"/>
                <w:lang w:eastAsia="zh-CN"/>
              </w:rPr>
            </w:pPr>
            <w:ins w:id="2649" w:author="Ming Li L" w:date="2026-02-24T11:11:00Z" w16du:dateUtc="2026-02-24T10:11:00Z">
              <w:r w:rsidRPr="00FE4D29">
                <w:t>Dedicated CORESET RMC configuration</w:t>
              </w:r>
            </w:ins>
          </w:p>
        </w:tc>
        <w:tc>
          <w:tcPr>
            <w:tcW w:w="523" w:type="pct"/>
            <w:tcBorders>
              <w:top w:val="single" w:sz="4" w:space="0" w:color="auto"/>
              <w:left w:val="single" w:sz="4" w:space="0" w:color="auto"/>
              <w:bottom w:val="single" w:sz="4" w:space="0" w:color="auto"/>
              <w:right w:val="single" w:sz="4" w:space="0" w:color="auto"/>
            </w:tcBorders>
          </w:tcPr>
          <w:p w14:paraId="31308F6E" w14:textId="77777777" w:rsidR="007C4F32" w:rsidRPr="00FE4D29" w:rsidRDefault="007C4F32" w:rsidP="004F634E">
            <w:pPr>
              <w:pStyle w:val="TAC"/>
              <w:keepNext w:val="0"/>
              <w:keepLines w:val="0"/>
              <w:rPr>
                <w:ins w:id="2650"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2EFB4E6C" w14:textId="77777777" w:rsidR="007C4F32" w:rsidRPr="00FE4D29" w:rsidRDefault="007C4F32" w:rsidP="004F634E">
            <w:pPr>
              <w:pStyle w:val="TAC"/>
              <w:keepNext w:val="0"/>
              <w:keepLines w:val="0"/>
              <w:rPr>
                <w:ins w:id="2651" w:author="Ming Li L" w:date="2026-02-24T11:11:00Z" w16du:dateUtc="2026-02-24T10:11:00Z"/>
              </w:rPr>
            </w:pPr>
            <w:ins w:id="2652" w:author="Ming Li L" w:date="2026-02-24T11:11:00Z" w16du:dateUtc="2026-02-24T10:11:00Z">
              <w:r w:rsidRPr="00FE4D29">
                <w:rPr>
                  <w:lang w:eastAsia="zh-CN"/>
                </w:rPr>
                <w:t>Config</w:t>
              </w:r>
              <w:r w:rsidRPr="00FE4D29">
                <w:rPr>
                  <w:szCs w:val="18"/>
                  <w:lang w:eastAsia="zh-CN"/>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79FC4871" w14:textId="77777777" w:rsidR="007C4F32" w:rsidRPr="00FE4D29" w:rsidRDefault="007C4F32" w:rsidP="004F634E">
            <w:pPr>
              <w:pStyle w:val="TAC"/>
              <w:keepNext w:val="0"/>
              <w:keepLines w:val="0"/>
              <w:rPr>
                <w:ins w:id="2653" w:author="Ming Li L" w:date="2026-02-24T11:11:00Z" w16du:dateUtc="2026-02-24T10:11:00Z"/>
              </w:rPr>
            </w:pPr>
            <w:ins w:id="2654" w:author="Ming Li L" w:date="2026-02-24T11:11:00Z" w16du:dateUtc="2026-02-24T10:11:00Z">
              <w:r w:rsidRPr="00FE4D29">
                <w:t>CCR.1.1 FDD</w:t>
              </w:r>
            </w:ins>
          </w:p>
        </w:tc>
        <w:tc>
          <w:tcPr>
            <w:tcW w:w="1014" w:type="pct"/>
            <w:gridSpan w:val="2"/>
            <w:tcBorders>
              <w:top w:val="single" w:sz="4" w:space="0" w:color="auto"/>
              <w:left w:val="single" w:sz="4" w:space="0" w:color="auto"/>
              <w:bottom w:val="nil"/>
              <w:right w:val="single" w:sz="4" w:space="0" w:color="auto"/>
            </w:tcBorders>
            <w:hideMark/>
          </w:tcPr>
          <w:p w14:paraId="5E7414A1" w14:textId="77777777" w:rsidR="007C4F32" w:rsidRPr="00FE4D29" w:rsidRDefault="007C4F32" w:rsidP="004F634E">
            <w:pPr>
              <w:pStyle w:val="TAC"/>
              <w:keepNext w:val="0"/>
              <w:keepLines w:val="0"/>
              <w:rPr>
                <w:ins w:id="2655" w:author="Ming Li L" w:date="2026-02-24T11:11:00Z" w16du:dateUtc="2026-02-24T10:11:00Z"/>
              </w:rPr>
            </w:pPr>
            <w:ins w:id="2656" w:author="Ming Li L" w:date="2026-02-24T11:11:00Z" w16du:dateUtc="2026-02-24T10:11:00Z">
              <w:r w:rsidRPr="00FE4D29">
                <w:t>-</w:t>
              </w:r>
            </w:ins>
          </w:p>
        </w:tc>
        <w:tc>
          <w:tcPr>
            <w:tcW w:w="894" w:type="pct"/>
            <w:gridSpan w:val="2"/>
            <w:tcBorders>
              <w:top w:val="single" w:sz="4" w:space="0" w:color="auto"/>
              <w:left w:val="single" w:sz="4" w:space="0" w:color="auto"/>
              <w:bottom w:val="nil"/>
              <w:right w:val="single" w:sz="4" w:space="0" w:color="auto"/>
            </w:tcBorders>
            <w:hideMark/>
          </w:tcPr>
          <w:p w14:paraId="26484ED0" w14:textId="77777777" w:rsidR="007C4F32" w:rsidRPr="00FE4D29" w:rsidRDefault="007C4F32" w:rsidP="004F634E">
            <w:pPr>
              <w:pStyle w:val="TAC"/>
              <w:keepNext w:val="0"/>
              <w:keepLines w:val="0"/>
              <w:rPr>
                <w:ins w:id="2657" w:author="Ming Li L" w:date="2026-02-24T11:11:00Z" w16du:dateUtc="2026-02-24T10:11:00Z"/>
                <w:rFonts w:cs="v4.2.0"/>
                <w:lang w:eastAsia="zh-CN"/>
              </w:rPr>
            </w:pPr>
            <w:ins w:id="2658" w:author="Ming Li L" w:date="2026-02-24T11:11:00Z" w16du:dateUtc="2026-02-24T10:11:00Z">
              <w:r w:rsidRPr="00FE4D29">
                <w:t>-</w:t>
              </w:r>
            </w:ins>
          </w:p>
        </w:tc>
      </w:tr>
      <w:tr w:rsidR="00C71281" w:rsidRPr="00FE4D29" w14:paraId="3D1A52C6" w14:textId="77777777" w:rsidTr="004F634E">
        <w:trPr>
          <w:cantSplit/>
          <w:jc w:val="center"/>
          <w:ins w:id="2659" w:author="Ming Li L" w:date="2026-02-24T11:11:00Z"/>
        </w:trPr>
        <w:tc>
          <w:tcPr>
            <w:tcW w:w="0" w:type="auto"/>
            <w:gridSpan w:val="2"/>
            <w:vMerge/>
            <w:tcBorders>
              <w:top w:val="nil"/>
              <w:left w:val="single" w:sz="4" w:space="0" w:color="auto"/>
              <w:bottom w:val="single" w:sz="4" w:space="0" w:color="auto"/>
              <w:right w:val="single" w:sz="4" w:space="0" w:color="auto"/>
            </w:tcBorders>
            <w:vAlign w:val="center"/>
            <w:hideMark/>
          </w:tcPr>
          <w:p w14:paraId="23C080C6" w14:textId="77777777" w:rsidR="007C4F32" w:rsidRPr="00FE4D29" w:rsidRDefault="007C4F32" w:rsidP="004F634E">
            <w:pPr>
              <w:spacing w:after="0"/>
              <w:rPr>
                <w:ins w:id="2660" w:author="Ming Li L" w:date="2026-02-24T11:11:00Z" w16du:dateUtc="2026-02-24T10:11: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2B18FFDA" w14:textId="77777777" w:rsidR="007C4F32" w:rsidRPr="00FE4D29" w:rsidRDefault="007C4F32" w:rsidP="004F634E">
            <w:pPr>
              <w:pStyle w:val="TAC"/>
              <w:keepNext w:val="0"/>
              <w:keepLines w:val="0"/>
              <w:rPr>
                <w:ins w:id="2661"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791C1274" w14:textId="77777777" w:rsidR="007C4F32" w:rsidRPr="00FE4D29" w:rsidRDefault="007C4F32" w:rsidP="004F634E">
            <w:pPr>
              <w:pStyle w:val="TAC"/>
              <w:keepNext w:val="0"/>
              <w:keepLines w:val="0"/>
              <w:rPr>
                <w:ins w:id="2662"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44FCD830" w14:textId="77777777" w:rsidR="007C4F32" w:rsidRPr="00FE4D29" w:rsidRDefault="007C4F32" w:rsidP="004F634E">
            <w:pPr>
              <w:pStyle w:val="TAC"/>
              <w:keepNext w:val="0"/>
              <w:keepLines w:val="0"/>
              <w:rPr>
                <w:ins w:id="2663" w:author="Ming Li L" w:date="2026-02-24T11:11:00Z" w16du:dateUtc="2026-02-24T10:11:00Z"/>
              </w:rPr>
            </w:pPr>
          </w:p>
        </w:tc>
        <w:tc>
          <w:tcPr>
            <w:tcW w:w="1014" w:type="pct"/>
            <w:gridSpan w:val="2"/>
            <w:tcBorders>
              <w:top w:val="single" w:sz="4" w:space="0" w:color="auto"/>
              <w:left w:val="single" w:sz="4" w:space="0" w:color="auto"/>
              <w:bottom w:val="nil"/>
              <w:right w:val="single" w:sz="4" w:space="0" w:color="auto"/>
            </w:tcBorders>
          </w:tcPr>
          <w:p w14:paraId="32FE806E" w14:textId="77777777" w:rsidR="007C4F32" w:rsidRPr="00FE4D29" w:rsidRDefault="007C4F32" w:rsidP="004F634E">
            <w:pPr>
              <w:pStyle w:val="TAC"/>
              <w:keepNext w:val="0"/>
              <w:keepLines w:val="0"/>
              <w:rPr>
                <w:ins w:id="2664" w:author="Ming Li L" w:date="2026-02-24T11:11:00Z" w16du:dateUtc="2026-02-24T10:11:00Z"/>
                <w:rFonts w:cs="v4.2.0"/>
                <w:lang w:eastAsia="zh-CN"/>
              </w:rPr>
            </w:pPr>
          </w:p>
        </w:tc>
        <w:tc>
          <w:tcPr>
            <w:tcW w:w="894" w:type="pct"/>
            <w:gridSpan w:val="2"/>
            <w:tcBorders>
              <w:top w:val="nil"/>
              <w:left w:val="single" w:sz="4" w:space="0" w:color="auto"/>
              <w:bottom w:val="nil"/>
              <w:right w:val="single" w:sz="4" w:space="0" w:color="auto"/>
            </w:tcBorders>
          </w:tcPr>
          <w:p w14:paraId="6891D161" w14:textId="77777777" w:rsidR="007C4F32" w:rsidRPr="00FE4D29" w:rsidRDefault="007C4F32" w:rsidP="004F634E">
            <w:pPr>
              <w:pStyle w:val="TAC"/>
              <w:keepNext w:val="0"/>
              <w:keepLines w:val="0"/>
              <w:rPr>
                <w:ins w:id="2665" w:author="Ming Li L" w:date="2026-02-24T11:11:00Z" w16du:dateUtc="2026-02-24T10:11:00Z"/>
                <w:rFonts w:cs="v4.2.0"/>
                <w:lang w:eastAsia="zh-CN"/>
              </w:rPr>
            </w:pPr>
          </w:p>
        </w:tc>
      </w:tr>
      <w:tr w:rsidR="00C71281" w:rsidRPr="00FE4D29" w14:paraId="364C861E" w14:textId="77777777" w:rsidTr="004F634E">
        <w:trPr>
          <w:cantSplit/>
          <w:jc w:val="center"/>
          <w:ins w:id="2666" w:author="Ming Li L" w:date="2026-02-24T11:11:00Z"/>
        </w:trPr>
        <w:tc>
          <w:tcPr>
            <w:tcW w:w="0" w:type="auto"/>
            <w:gridSpan w:val="2"/>
            <w:vMerge/>
            <w:tcBorders>
              <w:top w:val="nil"/>
              <w:left w:val="single" w:sz="4" w:space="0" w:color="auto"/>
              <w:bottom w:val="single" w:sz="4" w:space="0" w:color="auto"/>
              <w:right w:val="single" w:sz="4" w:space="0" w:color="auto"/>
            </w:tcBorders>
            <w:vAlign w:val="center"/>
            <w:hideMark/>
          </w:tcPr>
          <w:p w14:paraId="35E65C48" w14:textId="77777777" w:rsidR="007C4F32" w:rsidRPr="00FE4D29" w:rsidRDefault="007C4F32" w:rsidP="004F634E">
            <w:pPr>
              <w:spacing w:after="0"/>
              <w:rPr>
                <w:ins w:id="2667" w:author="Ming Li L" w:date="2026-02-24T11:11:00Z" w16du:dateUtc="2026-02-24T10:11: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616F14A4" w14:textId="77777777" w:rsidR="007C4F32" w:rsidRPr="00FE4D29" w:rsidRDefault="007C4F32" w:rsidP="004F634E">
            <w:pPr>
              <w:pStyle w:val="TAC"/>
              <w:keepNext w:val="0"/>
              <w:keepLines w:val="0"/>
              <w:rPr>
                <w:ins w:id="2668"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7D77B349" w14:textId="77777777" w:rsidR="007C4F32" w:rsidRPr="00FE4D29" w:rsidRDefault="007C4F32" w:rsidP="004F634E">
            <w:pPr>
              <w:pStyle w:val="TAC"/>
              <w:keepNext w:val="0"/>
              <w:keepLines w:val="0"/>
              <w:rPr>
                <w:ins w:id="2669"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7426044F" w14:textId="77777777" w:rsidR="007C4F32" w:rsidRPr="00FE4D29" w:rsidRDefault="007C4F32" w:rsidP="004F634E">
            <w:pPr>
              <w:pStyle w:val="TAC"/>
              <w:keepNext w:val="0"/>
              <w:keepLines w:val="0"/>
              <w:rPr>
                <w:ins w:id="2670"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71803039" w14:textId="77777777" w:rsidR="007C4F32" w:rsidRPr="00FE4D29" w:rsidRDefault="007C4F32" w:rsidP="004F634E">
            <w:pPr>
              <w:pStyle w:val="TAC"/>
              <w:keepNext w:val="0"/>
              <w:keepLines w:val="0"/>
              <w:rPr>
                <w:ins w:id="2671" w:author="Ming Li L" w:date="2026-02-24T11:11:00Z" w16du:dateUtc="2026-02-24T10:11: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5DC6FFB4" w14:textId="77777777" w:rsidR="007C4F32" w:rsidRPr="00FE4D29" w:rsidRDefault="007C4F32" w:rsidP="004F634E">
            <w:pPr>
              <w:pStyle w:val="TAC"/>
              <w:keepNext w:val="0"/>
              <w:keepLines w:val="0"/>
              <w:rPr>
                <w:ins w:id="2672" w:author="Ming Li L" w:date="2026-02-24T11:11:00Z" w16du:dateUtc="2026-02-24T10:11:00Z"/>
                <w:rFonts w:cs="v4.2.0"/>
                <w:lang w:eastAsia="zh-CN"/>
              </w:rPr>
            </w:pPr>
          </w:p>
        </w:tc>
      </w:tr>
      <w:tr w:rsidR="00C71281" w:rsidRPr="00FE4D29" w14:paraId="202D48F2" w14:textId="77777777" w:rsidTr="004F634E">
        <w:trPr>
          <w:cantSplit/>
          <w:jc w:val="center"/>
          <w:ins w:id="2673" w:author="Ming Li L" w:date="2026-02-24T11:11:00Z"/>
        </w:trPr>
        <w:tc>
          <w:tcPr>
            <w:tcW w:w="1113" w:type="pct"/>
            <w:gridSpan w:val="2"/>
            <w:tcBorders>
              <w:top w:val="nil"/>
              <w:left w:val="single" w:sz="4" w:space="0" w:color="auto"/>
              <w:bottom w:val="nil"/>
              <w:right w:val="single" w:sz="4" w:space="0" w:color="auto"/>
            </w:tcBorders>
            <w:hideMark/>
          </w:tcPr>
          <w:p w14:paraId="30C1EBB1" w14:textId="77777777" w:rsidR="007C4F32" w:rsidRPr="00FE4D29" w:rsidRDefault="007C4F32" w:rsidP="004F634E">
            <w:pPr>
              <w:pStyle w:val="TAL"/>
              <w:keepNext w:val="0"/>
              <w:keepLines w:val="0"/>
              <w:rPr>
                <w:ins w:id="2674" w:author="Ming Li L" w:date="2026-02-24T11:11:00Z" w16du:dateUtc="2026-02-24T10:11:00Z"/>
                <w:lang w:eastAsia="zh-CN"/>
              </w:rPr>
            </w:pPr>
            <w:ins w:id="2675" w:author="Ming Li L" w:date="2026-02-24T11:11:00Z" w16du:dateUtc="2026-02-24T10:11:00Z">
              <w:r w:rsidRPr="00FE4D29">
                <w:t>SMTC configuration defined</w:t>
              </w:r>
            </w:ins>
          </w:p>
        </w:tc>
        <w:tc>
          <w:tcPr>
            <w:tcW w:w="523" w:type="pct"/>
            <w:tcBorders>
              <w:top w:val="single" w:sz="4" w:space="0" w:color="auto"/>
              <w:left w:val="single" w:sz="4" w:space="0" w:color="auto"/>
              <w:bottom w:val="nil"/>
              <w:right w:val="single" w:sz="4" w:space="0" w:color="auto"/>
            </w:tcBorders>
          </w:tcPr>
          <w:p w14:paraId="1A7BA105" w14:textId="77777777" w:rsidR="007C4F32" w:rsidRPr="00FE4D29" w:rsidRDefault="007C4F32" w:rsidP="004F634E">
            <w:pPr>
              <w:pStyle w:val="TAC"/>
              <w:keepNext w:val="0"/>
              <w:keepLines w:val="0"/>
              <w:rPr>
                <w:ins w:id="2676"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13DD0DBE" w14:textId="77777777" w:rsidR="007C4F32" w:rsidRPr="00FE4D29" w:rsidRDefault="007C4F32" w:rsidP="004F634E">
            <w:pPr>
              <w:pStyle w:val="TAC"/>
              <w:keepNext w:val="0"/>
              <w:keepLines w:val="0"/>
              <w:rPr>
                <w:ins w:id="2677" w:author="Ming Li L" w:date="2026-02-24T11:11:00Z" w16du:dateUtc="2026-02-24T10:11:00Z"/>
              </w:rPr>
            </w:pPr>
            <w:ins w:id="2678" w:author="Ming Li L" w:date="2026-02-24T11:11:00Z" w16du:dateUtc="2026-02-24T10:11:00Z">
              <w:r w:rsidRPr="00FE4D29">
                <w:t>Config</w:t>
              </w:r>
              <w:r w:rsidRPr="00FE4D29">
                <w:rPr>
                  <w:szCs w:val="18"/>
                </w:rPr>
                <w:t xml:space="preserve"> </w:t>
              </w:r>
              <w:r w:rsidRPr="00FE4D29">
                <w:t>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264EC18" w14:textId="77777777" w:rsidR="007C4F32" w:rsidRPr="00FE4D29" w:rsidRDefault="007C4F32" w:rsidP="004F634E">
            <w:pPr>
              <w:pStyle w:val="TAC"/>
              <w:keepNext w:val="0"/>
              <w:keepLines w:val="0"/>
              <w:rPr>
                <w:ins w:id="2679" w:author="Ming Li L" w:date="2026-02-24T11:11:00Z" w16du:dateUtc="2026-02-24T10:11:00Z"/>
              </w:rPr>
            </w:pPr>
            <w:ins w:id="2680" w:author="Ming Li L" w:date="2026-02-24T11:11:00Z" w16du:dateUtc="2026-02-24T10:11:00Z">
              <w:r w:rsidRPr="00FE4D29">
                <w:t>SMTC.1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4C225CB" w14:textId="77777777" w:rsidR="007C4F32" w:rsidRPr="00FE4D29" w:rsidRDefault="007C4F32" w:rsidP="004F634E">
            <w:pPr>
              <w:pStyle w:val="TAC"/>
              <w:keepNext w:val="0"/>
              <w:keepLines w:val="0"/>
              <w:rPr>
                <w:ins w:id="2681" w:author="Ming Li L" w:date="2026-02-24T11:11:00Z" w16du:dateUtc="2026-02-24T10:11:00Z"/>
              </w:rPr>
            </w:pPr>
            <w:ins w:id="2682" w:author="Ming Li L" w:date="2026-02-24T11:11:00Z" w16du:dateUtc="2026-02-24T10:11:00Z">
              <w:r w:rsidRPr="00FE4D29">
                <w:t>SMTC.1</w:t>
              </w:r>
            </w:ins>
          </w:p>
        </w:tc>
        <w:tc>
          <w:tcPr>
            <w:tcW w:w="894" w:type="pct"/>
            <w:gridSpan w:val="2"/>
            <w:tcBorders>
              <w:top w:val="nil"/>
              <w:left w:val="single" w:sz="4" w:space="0" w:color="auto"/>
              <w:bottom w:val="single" w:sz="4" w:space="0" w:color="auto"/>
              <w:right w:val="single" w:sz="4" w:space="0" w:color="auto"/>
            </w:tcBorders>
            <w:hideMark/>
          </w:tcPr>
          <w:p w14:paraId="7730A4C0" w14:textId="77777777" w:rsidR="007C4F32" w:rsidRPr="00FE4D29" w:rsidRDefault="007C4F32" w:rsidP="004F634E">
            <w:pPr>
              <w:pStyle w:val="TAC"/>
              <w:keepNext w:val="0"/>
              <w:keepLines w:val="0"/>
              <w:rPr>
                <w:ins w:id="2683" w:author="Ming Li L" w:date="2026-02-24T11:11:00Z" w16du:dateUtc="2026-02-24T10:11:00Z"/>
                <w:rFonts w:cs="v4.2.0"/>
                <w:lang w:eastAsia="zh-CN"/>
              </w:rPr>
            </w:pPr>
            <w:ins w:id="2684" w:author="Ming Li L" w:date="2026-02-24T11:11:00Z" w16du:dateUtc="2026-02-24T10:11:00Z">
              <w:r w:rsidRPr="00FE4D29">
                <w:t>SMTC.1</w:t>
              </w:r>
            </w:ins>
          </w:p>
        </w:tc>
      </w:tr>
      <w:tr w:rsidR="00C71281" w:rsidRPr="00FE4D29" w14:paraId="7B8484E0" w14:textId="77777777" w:rsidTr="004F634E">
        <w:trPr>
          <w:cantSplit/>
          <w:jc w:val="center"/>
          <w:ins w:id="2685" w:author="Ming Li L" w:date="2026-02-24T11:11:00Z"/>
        </w:trPr>
        <w:tc>
          <w:tcPr>
            <w:tcW w:w="1113" w:type="pct"/>
            <w:gridSpan w:val="2"/>
            <w:tcBorders>
              <w:top w:val="nil"/>
              <w:left w:val="single" w:sz="4" w:space="0" w:color="auto"/>
              <w:bottom w:val="single" w:sz="4" w:space="0" w:color="auto"/>
              <w:right w:val="single" w:sz="4" w:space="0" w:color="auto"/>
            </w:tcBorders>
            <w:hideMark/>
          </w:tcPr>
          <w:p w14:paraId="045434AC" w14:textId="77777777" w:rsidR="007C4F32" w:rsidRPr="00FE4D29" w:rsidRDefault="007C4F32" w:rsidP="004F634E">
            <w:pPr>
              <w:pStyle w:val="TAL"/>
              <w:keepNext w:val="0"/>
              <w:keepLines w:val="0"/>
              <w:rPr>
                <w:ins w:id="2686" w:author="Ming Li L" w:date="2026-02-24T11:11:00Z" w16du:dateUtc="2026-02-24T10:11:00Z"/>
                <w:lang w:eastAsia="zh-CN"/>
              </w:rPr>
            </w:pPr>
            <w:ins w:id="2687" w:author="Ming Li L" w:date="2026-02-24T11:11:00Z" w16du:dateUtc="2026-02-24T10:11:00Z">
              <w:r w:rsidRPr="00FE4D29">
                <w:t>in A.3.11.1 and A.3.11.2</w:t>
              </w:r>
            </w:ins>
          </w:p>
        </w:tc>
        <w:tc>
          <w:tcPr>
            <w:tcW w:w="523" w:type="pct"/>
            <w:tcBorders>
              <w:top w:val="nil"/>
              <w:left w:val="single" w:sz="4" w:space="0" w:color="auto"/>
              <w:bottom w:val="single" w:sz="4" w:space="0" w:color="auto"/>
              <w:right w:val="single" w:sz="4" w:space="0" w:color="auto"/>
            </w:tcBorders>
          </w:tcPr>
          <w:p w14:paraId="2D756C46" w14:textId="77777777" w:rsidR="007C4F32" w:rsidRPr="00FE4D29" w:rsidRDefault="007C4F32" w:rsidP="004F634E">
            <w:pPr>
              <w:pStyle w:val="TAC"/>
              <w:keepNext w:val="0"/>
              <w:keepLines w:val="0"/>
              <w:rPr>
                <w:ins w:id="2688"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0CC77F57" w14:textId="77777777" w:rsidR="007C4F32" w:rsidRPr="00FE4D29" w:rsidRDefault="007C4F32" w:rsidP="004F634E">
            <w:pPr>
              <w:pStyle w:val="TAC"/>
              <w:keepNext w:val="0"/>
              <w:keepLines w:val="0"/>
              <w:rPr>
                <w:ins w:id="2689"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5C6CF223" w14:textId="77777777" w:rsidR="007C4F32" w:rsidRPr="00FE4D29" w:rsidRDefault="007C4F32" w:rsidP="004F634E">
            <w:pPr>
              <w:pStyle w:val="TAC"/>
              <w:keepNext w:val="0"/>
              <w:keepLines w:val="0"/>
              <w:rPr>
                <w:ins w:id="2690"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5A921822" w14:textId="77777777" w:rsidR="007C4F32" w:rsidRPr="00FE4D29" w:rsidRDefault="007C4F32" w:rsidP="004F634E">
            <w:pPr>
              <w:pStyle w:val="TAC"/>
              <w:keepNext w:val="0"/>
              <w:keepLines w:val="0"/>
              <w:rPr>
                <w:ins w:id="2691" w:author="Ming Li L" w:date="2026-02-24T11:11:00Z" w16du:dateUtc="2026-02-24T10:11: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31B4AE03" w14:textId="77777777" w:rsidR="007C4F32" w:rsidRPr="00FE4D29" w:rsidRDefault="007C4F32" w:rsidP="004F634E">
            <w:pPr>
              <w:pStyle w:val="TAC"/>
              <w:keepNext w:val="0"/>
              <w:keepLines w:val="0"/>
              <w:rPr>
                <w:ins w:id="2692" w:author="Ming Li L" w:date="2026-02-24T11:11:00Z" w16du:dateUtc="2026-02-24T10:11:00Z"/>
                <w:rFonts w:cs="v4.2.0"/>
                <w:lang w:eastAsia="zh-CN"/>
              </w:rPr>
            </w:pPr>
          </w:p>
        </w:tc>
      </w:tr>
      <w:tr w:rsidR="00C71281" w:rsidRPr="00FE4D29" w14:paraId="14CDECEF" w14:textId="77777777" w:rsidTr="004F634E">
        <w:trPr>
          <w:cantSplit/>
          <w:jc w:val="center"/>
          <w:ins w:id="2693"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25EA72C6" w14:textId="77777777" w:rsidR="007C4F32" w:rsidRPr="00FE4D29" w:rsidRDefault="007C4F32" w:rsidP="004F634E">
            <w:pPr>
              <w:pStyle w:val="TAL"/>
              <w:keepNext w:val="0"/>
              <w:keepLines w:val="0"/>
              <w:rPr>
                <w:ins w:id="2694" w:author="Ming Li L" w:date="2026-02-24T11:11:00Z" w16du:dateUtc="2026-02-24T10:11:00Z"/>
              </w:rPr>
            </w:pPr>
            <w:ins w:id="2695" w:author="Ming Li L" w:date="2026-02-24T11:11:00Z" w16du:dateUtc="2026-02-24T10:11:00Z">
              <w:r w:rsidRPr="00FE4D29">
                <w:t>PDSCH/PDCCH subcarrier spacing</w:t>
              </w:r>
            </w:ins>
          </w:p>
        </w:tc>
        <w:tc>
          <w:tcPr>
            <w:tcW w:w="523" w:type="pct"/>
            <w:tcBorders>
              <w:top w:val="single" w:sz="4" w:space="0" w:color="auto"/>
              <w:left w:val="single" w:sz="4" w:space="0" w:color="auto"/>
              <w:bottom w:val="nil"/>
              <w:right w:val="single" w:sz="4" w:space="0" w:color="auto"/>
            </w:tcBorders>
            <w:hideMark/>
          </w:tcPr>
          <w:p w14:paraId="2E41D0E6" w14:textId="77777777" w:rsidR="007C4F32" w:rsidRPr="00FE4D29" w:rsidRDefault="007C4F32" w:rsidP="004F634E">
            <w:pPr>
              <w:pStyle w:val="TAC"/>
              <w:keepNext w:val="0"/>
              <w:keepLines w:val="0"/>
              <w:rPr>
                <w:ins w:id="2696" w:author="Ming Li L" w:date="2026-02-24T11:11:00Z" w16du:dateUtc="2026-02-24T10:11:00Z"/>
              </w:rPr>
            </w:pPr>
            <w:ins w:id="2697" w:author="Ming Li L" w:date="2026-02-24T11:11:00Z" w16du:dateUtc="2026-02-24T10:11:00Z">
              <w:r w:rsidRPr="00FE4D29">
                <w:t>kHz</w:t>
              </w:r>
            </w:ins>
          </w:p>
        </w:tc>
        <w:tc>
          <w:tcPr>
            <w:tcW w:w="668" w:type="pct"/>
            <w:tcBorders>
              <w:top w:val="single" w:sz="4" w:space="0" w:color="auto"/>
              <w:left w:val="single" w:sz="4" w:space="0" w:color="auto"/>
              <w:bottom w:val="single" w:sz="4" w:space="0" w:color="auto"/>
              <w:right w:val="single" w:sz="4" w:space="0" w:color="auto"/>
            </w:tcBorders>
            <w:hideMark/>
          </w:tcPr>
          <w:p w14:paraId="2DF7DF86" w14:textId="77777777" w:rsidR="007C4F32" w:rsidRPr="00FE4D29" w:rsidRDefault="007C4F32" w:rsidP="004F634E">
            <w:pPr>
              <w:pStyle w:val="TAC"/>
              <w:keepNext w:val="0"/>
              <w:keepLines w:val="0"/>
              <w:rPr>
                <w:ins w:id="2698" w:author="Ming Li L" w:date="2026-02-24T11:11:00Z" w16du:dateUtc="2026-02-24T10:11:00Z"/>
              </w:rPr>
            </w:pPr>
            <w:ins w:id="2699" w:author="Ming Li L" w:date="2026-02-24T11:11:00Z" w16du:dateUtc="2026-02-24T10:11:00Z">
              <w:r w:rsidRPr="00FE4D29">
                <w:t>Config</w:t>
              </w:r>
              <w:r w:rsidRPr="00FE4D29">
                <w:rPr>
                  <w:szCs w:val="18"/>
                </w:rPr>
                <w:t xml:space="preserve"> </w:t>
              </w:r>
              <w:r w:rsidRPr="00FE4D29">
                <w:t>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946D499" w14:textId="77777777" w:rsidR="007C4F32" w:rsidRPr="00FE4D29" w:rsidRDefault="007C4F32" w:rsidP="004F634E">
            <w:pPr>
              <w:pStyle w:val="TAC"/>
              <w:keepNext w:val="0"/>
              <w:keepLines w:val="0"/>
              <w:rPr>
                <w:ins w:id="2700" w:author="Ming Li L" w:date="2026-02-24T11:11:00Z" w16du:dateUtc="2026-02-24T10:11:00Z"/>
              </w:rPr>
            </w:pPr>
            <w:ins w:id="2701" w:author="Ming Li L" w:date="2026-02-24T11:11:00Z" w16du:dateUtc="2026-02-24T10:11:00Z">
              <w:r w:rsidRPr="00FE4D29">
                <w:rPr>
                  <w:szCs w:val="18"/>
                  <w:lang w:eastAsia="ja-JP"/>
                </w:rPr>
                <w:t>15</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D56BEE8" w14:textId="77777777" w:rsidR="007C4F32" w:rsidRPr="00FE4D29" w:rsidRDefault="007C4F32" w:rsidP="004F634E">
            <w:pPr>
              <w:pStyle w:val="TAC"/>
              <w:keepNext w:val="0"/>
              <w:keepLines w:val="0"/>
              <w:rPr>
                <w:ins w:id="2702" w:author="Ming Li L" w:date="2026-02-24T11:11:00Z" w16du:dateUtc="2026-02-24T10:11:00Z"/>
              </w:rPr>
            </w:pPr>
            <w:ins w:id="2703" w:author="Ming Li L" w:date="2026-02-24T11:11:00Z" w16du:dateUtc="2026-02-24T10:11:00Z">
              <w:r w:rsidRPr="00FE4D29">
                <w:rPr>
                  <w:szCs w:val="18"/>
                  <w:lang w:eastAsia="ja-JP"/>
                </w:rPr>
                <w:t>15</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3E6B582" w14:textId="77777777" w:rsidR="007C4F32" w:rsidRPr="00FE4D29" w:rsidRDefault="007C4F32" w:rsidP="004F634E">
            <w:pPr>
              <w:pStyle w:val="TAC"/>
              <w:keepNext w:val="0"/>
              <w:keepLines w:val="0"/>
              <w:rPr>
                <w:ins w:id="2704" w:author="Ming Li L" w:date="2026-02-24T11:11:00Z" w16du:dateUtc="2026-02-24T10:11:00Z"/>
              </w:rPr>
            </w:pPr>
            <w:ins w:id="2705" w:author="Ming Li L" w:date="2026-02-24T11:11:00Z" w16du:dateUtc="2026-02-24T10:11:00Z">
              <w:r w:rsidRPr="00FE4D29">
                <w:rPr>
                  <w:szCs w:val="18"/>
                  <w:lang w:eastAsia="ja-JP"/>
                </w:rPr>
                <w:t>15</w:t>
              </w:r>
            </w:ins>
          </w:p>
        </w:tc>
      </w:tr>
      <w:tr w:rsidR="00C71281" w:rsidRPr="00FE4D29" w14:paraId="70896504" w14:textId="77777777" w:rsidTr="004F634E">
        <w:trPr>
          <w:cantSplit/>
          <w:jc w:val="center"/>
          <w:ins w:id="2706" w:author="Ming Li L" w:date="2026-02-24T11:11:00Z"/>
        </w:trPr>
        <w:tc>
          <w:tcPr>
            <w:tcW w:w="1113" w:type="pct"/>
            <w:gridSpan w:val="2"/>
            <w:tcBorders>
              <w:top w:val="nil"/>
              <w:left w:val="single" w:sz="4" w:space="0" w:color="auto"/>
              <w:bottom w:val="single" w:sz="4" w:space="0" w:color="auto"/>
              <w:right w:val="single" w:sz="4" w:space="0" w:color="auto"/>
            </w:tcBorders>
          </w:tcPr>
          <w:p w14:paraId="3B0742D9" w14:textId="77777777" w:rsidR="007C4F32" w:rsidRPr="00FE4D29" w:rsidRDefault="007C4F32" w:rsidP="004F634E">
            <w:pPr>
              <w:pStyle w:val="TAL"/>
              <w:keepNext w:val="0"/>
              <w:keepLines w:val="0"/>
              <w:rPr>
                <w:ins w:id="2707" w:author="Ming Li L" w:date="2026-02-24T11:11:00Z" w16du:dateUtc="2026-02-24T10:11:00Z"/>
              </w:rPr>
            </w:pPr>
          </w:p>
        </w:tc>
        <w:tc>
          <w:tcPr>
            <w:tcW w:w="523" w:type="pct"/>
            <w:tcBorders>
              <w:top w:val="nil"/>
              <w:left w:val="single" w:sz="4" w:space="0" w:color="auto"/>
              <w:bottom w:val="single" w:sz="4" w:space="0" w:color="auto"/>
              <w:right w:val="single" w:sz="4" w:space="0" w:color="auto"/>
            </w:tcBorders>
          </w:tcPr>
          <w:p w14:paraId="209C5740" w14:textId="77777777" w:rsidR="007C4F32" w:rsidRPr="00FE4D29" w:rsidRDefault="007C4F32" w:rsidP="004F634E">
            <w:pPr>
              <w:pStyle w:val="TAC"/>
              <w:keepNext w:val="0"/>
              <w:keepLines w:val="0"/>
              <w:rPr>
                <w:ins w:id="2708"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28CBF29D" w14:textId="77777777" w:rsidR="007C4F32" w:rsidRPr="00FE4D29" w:rsidRDefault="007C4F32" w:rsidP="004F634E">
            <w:pPr>
              <w:pStyle w:val="TAC"/>
              <w:keepNext w:val="0"/>
              <w:keepLines w:val="0"/>
              <w:rPr>
                <w:ins w:id="2709"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33274C00" w14:textId="77777777" w:rsidR="007C4F32" w:rsidRPr="00FE4D29" w:rsidRDefault="007C4F32" w:rsidP="004F634E">
            <w:pPr>
              <w:pStyle w:val="TAC"/>
              <w:keepNext w:val="0"/>
              <w:keepLines w:val="0"/>
              <w:rPr>
                <w:ins w:id="2710"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059B631C" w14:textId="77777777" w:rsidR="007C4F32" w:rsidRPr="00FE4D29" w:rsidRDefault="007C4F32" w:rsidP="004F634E">
            <w:pPr>
              <w:pStyle w:val="TAC"/>
              <w:keepNext w:val="0"/>
              <w:keepLines w:val="0"/>
              <w:rPr>
                <w:ins w:id="2711" w:author="Ming Li L" w:date="2026-02-24T11:11:00Z" w16du:dateUtc="2026-02-24T10:11:00Z"/>
              </w:rPr>
            </w:pPr>
          </w:p>
        </w:tc>
        <w:tc>
          <w:tcPr>
            <w:tcW w:w="894" w:type="pct"/>
            <w:gridSpan w:val="2"/>
            <w:tcBorders>
              <w:top w:val="single" w:sz="4" w:space="0" w:color="auto"/>
              <w:left w:val="single" w:sz="4" w:space="0" w:color="auto"/>
              <w:bottom w:val="single" w:sz="4" w:space="0" w:color="auto"/>
              <w:right w:val="single" w:sz="4" w:space="0" w:color="auto"/>
            </w:tcBorders>
          </w:tcPr>
          <w:p w14:paraId="3535EB1C" w14:textId="77777777" w:rsidR="007C4F32" w:rsidRPr="00FE4D29" w:rsidRDefault="007C4F32" w:rsidP="004F634E">
            <w:pPr>
              <w:pStyle w:val="TAC"/>
              <w:keepNext w:val="0"/>
              <w:keepLines w:val="0"/>
              <w:rPr>
                <w:ins w:id="2712" w:author="Ming Li L" w:date="2026-02-24T11:11:00Z" w16du:dateUtc="2026-02-24T10:11:00Z"/>
              </w:rPr>
            </w:pPr>
          </w:p>
        </w:tc>
      </w:tr>
      <w:tr w:rsidR="00C71281" w:rsidRPr="00FE4D29" w14:paraId="04D5D7CF" w14:textId="77777777" w:rsidTr="004F634E">
        <w:trPr>
          <w:cantSplit/>
          <w:jc w:val="center"/>
          <w:ins w:id="2713"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61F52E1B" w14:textId="77777777" w:rsidR="007C4F32" w:rsidRPr="00FE4D29" w:rsidRDefault="007C4F32" w:rsidP="004F634E">
            <w:pPr>
              <w:pStyle w:val="TAL"/>
              <w:keepNext w:val="0"/>
              <w:keepLines w:val="0"/>
              <w:rPr>
                <w:ins w:id="2714" w:author="Ming Li L" w:date="2026-02-24T11:11:00Z" w16du:dateUtc="2026-02-24T10:11:00Z"/>
              </w:rPr>
            </w:pPr>
            <w:ins w:id="2715" w:author="Ming Li L" w:date="2026-02-24T11:11:00Z" w16du:dateUtc="2026-02-24T10:11:00Z">
              <w:r w:rsidRPr="00FE4D29">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15F6B1FB" w14:textId="77777777" w:rsidR="007C4F32" w:rsidRPr="00FE4D29" w:rsidRDefault="007C4F32" w:rsidP="004F634E">
            <w:pPr>
              <w:pStyle w:val="TAC"/>
              <w:keepNext w:val="0"/>
              <w:keepLines w:val="0"/>
              <w:rPr>
                <w:ins w:id="2716" w:author="Ming Li L" w:date="2026-02-24T11:11:00Z" w16du:dateUtc="2026-02-24T10:11:00Z"/>
              </w:rPr>
            </w:pPr>
          </w:p>
        </w:tc>
        <w:tc>
          <w:tcPr>
            <w:tcW w:w="668" w:type="pct"/>
            <w:tcBorders>
              <w:top w:val="single" w:sz="4" w:space="0" w:color="auto"/>
              <w:left w:val="single" w:sz="4" w:space="0" w:color="auto"/>
              <w:bottom w:val="nil"/>
              <w:right w:val="single" w:sz="4" w:space="0" w:color="auto"/>
            </w:tcBorders>
          </w:tcPr>
          <w:p w14:paraId="34169A70" w14:textId="77777777" w:rsidR="007C4F32" w:rsidRPr="00FE4D29" w:rsidRDefault="007C4F32" w:rsidP="004F634E">
            <w:pPr>
              <w:pStyle w:val="TAC"/>
              <w:keepNext w:val="0"/>
              <w:keepLines w:val="0"/>
              <w:rPr>
                <w:ins w:id="2717" w:author="Ming Li L" w:date="2026-02-24T11:11:00Z" w16du:dateUtc="2026-02-24T10:11:00Z"/>
              </w:rPr>
            </w:pPr>
          </w:p>
        </w:tc>
        <w:tc>
          <w:tcPr>
            <w:tcW w:w="788" w:type="pct"/>
            <w:gridSpan w:val="2"/>
            <w:tcBorders>
              <w:top w:val="single" w:sz="4" w:space="0" w:color="auto"/>
              <w:left w:val="single" w:sz="4" w:space="0" w:color="auto"/>
              <w:bottom w:val="nil"/>
              <w:right w:val="single" w:sz="4" w:space="0" w:color="auto"/>
            </w:tcBorders>
          </w:tcPr>
          <w:p w14:paraId="622F93A0" w14:textId="77777777" w:rsidR="007C4F32" w:rsidRPr="00FE4D29" w:rsidRDefault="007C4F32" w:rsidP="004F634E">
            <w:pPr>
              <w:pStyle w:val="TAC"/>
              <w:keepNext w:val="0"/>
              <w:keepLines w:val="0"/>
              <w:rPr>
                <w:ins w:id="2718" w:author="Ming Li L" w:date="2026-02-24T11:11:00Z" w16du:dateUtc="2026-02-24T10:11:00Z"/>
                <w:rFonts w:cs="v4.2.0"/>
              </w:rPr>
            </w:pPr>
          </w:p>
        </w:tc>
        <w:tc>
          <w:tcPr>
            <w:tcW w:w="1014" w:type="pct"/>
            <w:gridSpan w:val="2"/>
            <w:tcBorders>
              <w:top w:val="single" w:sz="4" w:space="0" w:color="auto"/>
              <w:left w:val="single" w:sz="4" w:space="0" w:color="auto"/>
              <w:bottom w:val="nil"/>
              <w:right w:val="single" w:sz="4" w:space="0" w:color="auto"/>
            </w:tcBorders>
          </w:tcPr>
          <w:p w14:paraId="563F5244" w14:textId="77777777" w:rsidR="007C4F32" w:rsidRPr="00FE4D29" w:rsidRDefault="007C4F32" w:rsidP="004F634E">
            <w:pPr>
              <w:pStyle w:val="TAC"/>
              <w:keepNext w:val="0"/>
              <w:keepLines w:val="0"/>
              <w:rPr>
                <w:ins w:id="2719" w:author="Ming Li L" w:date="2026-02-24T11:11:00Z" w16du:dateUtc="2026-02-24T10:11:00Z"/>
              </w:rPr>
            </w:pPr>
          </w:p>
        </w:tc>
        <w:tc>
          <w:tcPr>
            <w:tcW w:w="894" w:type="pct"/>
            <w:gridSpan w:val="2"/>
            <w:tcBorders>
              <w:top w:val="single" w:sz="4" w:space="0" w:color="auto"/>
              <w:left w:val="single" w:sz="4" w:space="0" w:color="auto"/>
              <w:bottom w:val="nil"/>
              <w:right w:val="single" w:sz="4" w:space="0" w:color="auto"/>
            </w:tcBorders>
          </w:tcPr>
          <w:p w14:paraId="5643DF2E" w14:textId="77777777" w:rsidR="007C4F32" w:rsidRPr="00FE4D29" w:rsidRDefault="007C4F32" w:rsidP="004F634E">
            <w:pPr>
              <w:pStyle w:val="TAC"/>
              <w:keepNext w:val="0"/>
              <w:keepLines w:val="0"/>
              <w:rPr>
                <w:ins w:id="2720" w:author="Ming Li L" w:date="2026-02-24T11:11:00Z" w16du:dateUtc="2026-02-24T10:11:00Z"/>
              </w:rPr>
            </w:pPr>
          </w:p>
        </w:tc>
      </w:tr>
      <w:tr w:rsidR="00C71281" w:rsidRPr="00FE4D29" w14:paraId="26E60F02" w14:textId="77777777" w:rsidTr="004F634E">
        <w:trPr>
          <w:cantSplit/>
          <w:jc w:val="center"/>
          <w:ins w:id="2721"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1AC4C97D" w14:textId="77777777" w:rsidR="007C4F32" w:rsidRPr="00FE4D29" w:rsidRDefault="007C4F32" w:rsidP="004F634E">
            <w:pPr>
              <w:pStyle w:val="TAL"/>
              <w:keepNext w:val="0"/>
              <w:keepLines w:val="0"/>
              <w:rPr>
                <w:ins w:id="2722" w:author="Ming Li L" w:date="2026-02-24T11:11:00Z" w16du:dateUtc="2026-02-24T10:11:00Z"/>
              </w:rPr>
            </w:pPr>
            <w:ins w:id="2723" w:author="Ming Li L" w:date="2026-02-24T11:11:00Z" w16du:dateUtc="2026-02-24T10:11:00Z">
              <w:r w:rsidRPr="00FE4D29">
                <w:rPr>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0A72771D" w14:textId="77777777" w:rsidR="007C4F32" w:rsidRPr="00FE4D29" w:rsidRDefault="007C4F32" w:rsidP="004F634E">
            <w:pPr>
              <w:pStyle w:val="TAC"/>
              <w:keepNext w:val="0"/>
              <w:keepLines w:val="0"/>
              <w:rPr>
                <w:ins w:id="2724" w:author="Ming Li L" w:date="2026-02-24T11:11:00Z" w16du:dateUtc="2026-02-24T10:11:00Z"/>
              </w:rPr>
            </w:pPr>
          </w:p>
        </w:tc>
        <w:tc>
          <w:tcPr>
            <w:tcW w:w="668" w:type="pct"/>
            <w:tcBorders>
              <w:top w:val="nil"/>
              <w:left w:val="single" w:sz="4" w:space="0" w:color="auto"/>
              <w:bottom w:val="nil"/>
              <w:right w:val="single" w:sz="4" w:space="0" w:color="auto"/>
            </w:tcBorders>
          </w:tcPr>
          <w:p w14:paraId="64503793" w14:textId="77777777" w:rsidR="007C4F32" w:rsidRPr="00FE4D29" w:rsidRDefault="007C4F32" w:rsidP="004F634E">
            <w:pPr>
              <w:pStyle w:val="TAC"/>
              <w:keepNext w:val="0"/>
              <w:keepLines w:val="0"/>
              <w:rPr>
                <w:ins w:id="2725"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7470EA66" w14:textId="77777777" w:rsidR="007C4F32" w:rsidRPr="00FE4D29" w:rsidRDefault="007C4F32" w:rsidP="004F634E">
            <w:pPr>
              <w:pStyle w:val="TAC"/>
              <w:keepNext w:val="0"/>
              <w:keepLines w:val="0"/>
              <w:rPr>
                <w:ins w:id="2726" w:author="Ming Li L" w:date="2026-02-24T11:11:00Z" w16du:dateUtc="2026-02-24T10:11:00Z"/>
                <w:rFonts w:cs="v4.2.0"/>
              </w:rPr>
            </w:pPr>
          </w:p>
        </w:tc>
        <w:tc>
          <w:tcPr>
            <w:tcW w:w="1014" w:type="pct"/>
            <w:gridSpan w:val="2"/>
            <w:tcBorders>
              <w:top w:val="nil"/>
              <w:left w:val="single" w:sz="4" w:space="0" w:color="auto"/>
              <w:bottom w:val="nil"/>
              <w:right w:val="single" w:sz="4" w:space="0" w:color="auto"/>
            </w:tcBorders>
          </w:tcPr>
          <w:p w14:paraId="2ADD4FC1" w14:textId="77777777" w:rsidR="007C4F32" w:rsidRPr="00FE4D29" w:rsidRDefault="007C4F32" w:rsidP="004F634E">
            <w:pPr>
              <w:pStyle w:val="TAC"/>
              <w:keepNext w:val="0"/>
              <w:keepLines w:val="0"/>
              <w:rPr>
                <w:ins w:id="2727"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07496CF8" w14:textId="77777777" w:rsidR="007C4F32" w:rsidRPr="00FE4D29" w:rsidRDefault="007C4F32" w:rsidP="004F634E">
            <w:pPr>
              <w:pStyle w:val="TAC"/>
              <w:keepNext w:val="0"/>
              <w:keepLines w:val="0"/>
              <w:rPr>
                <w:ins w:id="2728" w:author="Ming Li L" w:date="2026-02-24T11:11:00Z" w16du:dateUtc="2026-02-24T10:11:00Z"/>
              </w:rPr>
            </w:pPr>
          </w:p>
        </w:tc>
      </w:tr>
      <w:tr w:rsidR="00C71281" w:rsidRPr="00FE4D29" w14:paraId="51A7B043" w14:textId="77777777" w:rsidTr="004F634E">
        <w:trPr>
          <w:cantSplit/>
          <w:jc w:val="center"/>
          <w:ins w:id="2729"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62DA79F2" w14:textId="77777777" w:rsidR="007C4F32" w:rsidRPr="00FE4D29" w:rsidRDefault="007C4F32" w:rsidP="004F634E">
            <w:pPr>
              <w:pStyle w:val="TAL"/>
              <w:keepNext w:val="0"/>
              <w:keepLines w:val="0"/>
              <w:rPr>
                <w:ins w:id="2730" w:author="Ming Li L" w:date="2026-02-24T11:11:00Z" w16du:dateUtc="2026-02-24T10:11:00Z"/>
              </w:rPr>
            </w:pPr>
            <w:ins w:id="2731" w:author="Ming Li L" w:date="2026-02-24T11:11:00Z" w16du:dateUtc="2026-02-24T10:11:00Z">
              <w:r w:rsidRPr="00FE4D29">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728517EC" w14:textId="77777777" w:rsidR="007C4F32" w:rsidRPr="00FE4D29" w:rsidRDefault="007C4F32" w:rsidP="004F634E">
            <w:pPr>
              <w:pStyle w:val="TAC"/>
              <w:keepNext w:val="0"/>
              <w:keepLines w:val="0"/>
              <w:rPr>
                <w:ins w:id="2732" w:author="Ming Li L" w:date="2026-02-24T11:11:00Z" w16du:dateUtc="2026-02-24T10:11:00Z"/>
              </w:rPr>
            </w:pPr>
          </w:p>
        </w:tc>
        <w:tc>
          <w:tcPr>
            <w:tcW w:w="668" w:type="pct"/>
            <w:tcBorders>
              <w:top w:val="nil"/>
              <w:left w:val="single" w:sz="4" w:space="0" w:color="auto"/>
              <w:bottom w:val="nil"/>
              <w:right w:val="single" w:sz="4" w:space="0" w:color="auto"/>
            </w:tcBorders>
          </w:tcPr>
          <w:p w14:paraId="76F39EDC" w14:textId="77777777" w:rsidR="007C4F32" w:rsidRPr="00FE4D29" w:rsidRDefault="007C4F32" w:rsidP="004F634E">
            <w:pPr>
              <w:pStyle w:val="TAC"/>
              <w:keepNext w:val="0"/>
              <w:keepLines w:val="0"/>
              <w:rPr>
                <w:ins w:id="2733"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7B224DF0" w14:textId="77777777" w:rsidR="007C4F32" w:rsidRPr="00FE4D29" w:rsidRDefault="007C4F32" w:rsidP="004F634E">
            <w:pPr>
              <w:pStyle w:val="TAC"/>
              <w:keepNext w:val="0"/>
              <w:keepLines w:val="0"/>
              <w:rPr>
                <w:ins w:id="2734" w:author="Ming Li L" w:date="2026-02-24T11:11:00Z" w16du:dateUtc="2026-02-24T10:11:00Z"/>
                <w:rFonts w:cs="v4.2.0"/>
              </w:rPr>
            </w:pPr>
          </w:p>
        </w:tc>
        <w:tc>
          <w:tcPr>
            <w:tcW w:w="1014" w:type="pct"/>
            <w:gridSpan w:val="2"/>
            <w:tcBorders>
              <w:top w:val="nil"/>
              <w:left w:val="single" w:sz="4" w:space="0" w:color="auto"/>
              <w:bottom w:val="nil"/>
              <w:right w:val="single" w:sz="4" w:space="0" w:color="auto"/>
            </w:tcBorders>
          </w:tcPr>
          <w:p w14:paraId="6E14DF4E" w14:textId="77777777" w:rsidR="007C4F32" w:rsidRPr="00FE4D29" w:rsidRDefault="007C4F32" w:rsidP="004F634E">
            <w:pPr>
              <w:pStyle w:val="TAC"/>
              <w:keepNext w:val="0"/>
              <w:keepLines w:val="0"/>
              <w:rPr>
                <w:ins w:id="2735"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31C79B90" w14:textId="77777777" w:rsidR="007C4F32" w:rsidRPr="00FE4D29" w:rsidRDefault="007C4F32" w:rsidP="004F634E">
            <w:pPr>
              <w:pStyle w:val="TAC"/>
              <w:keepNext w:val="0"/>
              <w:keepLines w:val="0"/>
              <w:rPr>
                <w:ins w:id="2736" w:author="Ming Li L" w:date="2026-02-24T11:11:00Z" w16du:dateUtc="2026-02-24T10:11:00Z"/>
              </w:rPr>
            </w:pPr>
          </w:p>
        </w:tc>
      </w:tr>
      <w:tr w:rsidR="00C71281" w:rsidRPr="00FE4D29" w14:paraId="224FF5B9" w14:textId="77777777" w:rsidTr="004F634E">
        <w:trPr>
          <w:cantSplit/>
          <w:jc w:val="center"/>
          <w:ins w:id="2737"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2921E916" w14:textId="77777777" w:rsidR="007C4F32" w:rsidRPr="00FE4D29" w:rsidRDefault="007C4F32" w:rsidP="004F634E">
            <w:pPr>
              <w:pStyle w:val="TAL"/>
              <w:keepNext w:val="0"/>
              <w:keepLines w:val="0"/>
              <w:rPr>
                <w:ins w:id="2738" w:author="Ming Li L" w:date="2026-02-24T11:11:00Z" w16du:dateUtc="2026-02-24T10:11:00Z"/>
              </w:rPr>
            </w:pPr>
            <w:ins w:id="2739" w:author="Ming Li L" w:date="2026-02-24T11:11:00Z" w16du:dateUtc="2026-02-24T10:11:00Z">
              <w:r w:rsidRPr="00FE4D29">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14F7B64E" w14:textId="77777777" w:rsidR="007C4F32" w:rsidRPr="00FE4D29" w:rsidRDefault="007C4F32" w:rsidP="004F634E">
            <w:pPr>
              <w:pStyle w:val="TAC"/>
              <w:keepNext w:val="0"/>
              <w:keepLines w:val="0"/>
              <w:rPr>
                <w:ins w:id="2740" w:author="Ming Li L" w:date="2026-02-24T11:11:00Z" w16du:dateUtc="2026-02-24T10:11:00Z"/>
              </w:rPr>
            </w:pPr>
          </w:p>
        </w:tc>
        <w:tc>
          <w:tcPr>
            <w:tcW w:w="668" w:type="pct"/>
            <w:tcBorders>
              <w:top w:val="nil"/>
              <w:left w:val="single" w:sz="4" w:space="0" w:color="auto"/>
              <w:bottom w:val="nil"/>
              <w:right w:val="single" w:sz="4" w:space="0" w:color="auto"/>
            </w:tcBorders>
          </w:tcPr>
          <w:p w14:paraId="7E19827C" w14:textId="77777777" w:rsidR="007C4F32" w:rsidRPr="00FE4D29" w:rsidRDefault="007C4F32" w:rsidP="004F634E">
            <w:pPr>
              <w:pStyle w:val="TAC"/>
              <w:keepNext w:val="0"/>
              <w:keepLines w:val="0"/>
              <w:rPr>
                <w:ins w:id="2741"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33AFB912" w14:textId="77777777" w:rsidR="007C4F32" w:rsidRPr="00FE4D29" w:rsidRDefault="007C4F32" w:rsidP="004F634E">
            <w:pPr>
              <w:pStyle w:val="TAC"/>
              <w:keepNext w:val="0"/>
              <w:keepLines w:val="0"/>
              <w:rPr>
                <w:ins w:id="2742" w:author="Ming Li L" w:date="2026-02-24T11:11:00Z" w16du:dateUtc="2026-02-24T10:11:00Z"/>
                <w:rFonts w:cs="v4.2.0"/>
              </w:rPr>
            </w:pPr>
          </w:p>
        </w:tc>
        <w:tc>
          <w:tcPr>
            <w:tcW w:w="1014" w:type="pct"/>
            <w:gridSpan w:val="2"/>
            <w:tcBorders>
              <w:top w:val="nil"/>
              <w:left w:val="single" w:sz="4" w:space="0" w:color="auto"/>
              <w:bottom w:val="nil"/>
              <w:right w:val="single" w:sz="4" w:space="0" w:color="auto"/>
            </w:tcBorders>
          </w:tcPr>
          <w:p w14:paraId="775BC246" w14:textId="77777777" w:rsidR="007C4F32" w:rsidRPr="00FE4D29" w:rsidRDefault="007C4F32" w:rsidP="004F634E">
            <w:pPr>
              <w:pStyle w:val="TAC"/>
              <w:keepNext w:val="0"/>
              <w:keepLines w:val="0"/>
              <w:rPr>
                <w:ins w:id="2743"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1638F65C" w14:textId="77777777" w:rsidR="007C4F32" w:rsidRPr="00FE4D29" w:rsidRDefault="007C4F32" w:rsidP="004F634E">
            <w:pPr>
              <w:pStyle w:val="TAC"/>
              <w:keepNext w:val="0"/>
              <w:keepLines w:val="0"/>
              <w:rPr>
                <w:ins w:id="2744" w:author="Ming Li L" w:date="2026-02-24T11:11:00Z" w16du:dateUtc="2026-02-24T10:11:00Z"/>
              </w:rPr>
            </w:pPr>
          </w:p>
        </w:tc>
      </w:tr>
      <w:tr w:rsidR="00C71281" w:rsidRPr="00FE4D29" w14:paraId="1696C61E" w14:textId="77777777" w:rsidTr="004F634E">
        <w:trPr>
          <w:cantSplit/>
          <w:jc w:val="center"/>
          <w:ins w:id="2745"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70928CED" w14:textId="77777777" w:rsidR="007C4F32" w:rsidRPr="00FE4D29" w:rsidRDefault="007C4F32" w:rsidP="004F634E">
            <w:pPr>
              <w:pStyle w:val="TAL"/>
              <w:keepNext w:val="0"/>
              <w:keepLines w:val="0"/>
              <w:rPr>
                <w:ins w:id="2746" w:author="Ming Li L" w:date="2026-02-24T11:11:00Z" w16du:dateUtc="2026-02-24T10:11:00Z"/>
              </w:rPr>
            </w:pPr>
            <w:ins w:id="2747" w:author="Ming Li L" w:date="2026-02-24T11:11:00Z" w16du:dateUtc="2026-02-24T10:11:00Z">
              <w:r w:rsidRPr="00FE4D29">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41354E51" w14:textId="77777777" w:rsidR="007C4F32" w:rsidRPr="00FE4D29" w:rsidRDefault="007C4F32" w:rsidP="004F634E">
            <w:pPr>
              <w:pStyle w:val="TAC"/>
              <w:keepNext w:val="0"/>
              <w:keepLines w:val="0"/>
              <w:rPr>
                <w:ins w:id="2748" w:author="Ming Li L" w:date="2026-02-24T11:11:00Z" w16du:dateUtc="2026-02-24T10:11:00Z"/>
              </w:rPr>
            </w:pPr>
          </w:p>
        </w:tc>
        <w:tc>
          <w:tcPr>
            <w:tcW w:w="668" w:type="pct"/>
            <w:tcBorders>
              <w:top w:val="nil"/>
              <w:left w:val="single" w:sz="4" w:space="0" w:color="auto"/>
              <w:bottom w:val="nil"/>
              <w:right w:val="single" w:sz="4" w:space="0" w:color="auto"/>
            </w:tcBorders>
            <w:hideMark/>
          </w:tcPr>
          <w:p w14:paraId="350A5AC2" w14:textId="77777777" w:rsidR="007C4F32" w:rsidRPr="00FE4D29" w:rsidRDefault="007C4F32" w:rsidP="004F634E">
            <w:pPr>
              <w:pStyle w:val="TAC"/>
              <w:keepNext w:val="0"/>
              <w:keepLines w:val="0"/>
              <w:rPr>
                <w:ins w:id="2749" w:author="Ming Li L" w:date="2026-02-24T11:11:00Z" w16du:dateUtc="2026-02-24T10:11:00Z"/>
              </w:rPr>
            </w:pPr>
            <w:ins w:id="2750" w:author="Ming Li L" w:date="2026-02-24T11:11:00Z" w16du:dateUtc="2026-02-24T10:11:00Z">
              <w:r w:rsidRPr="00FE4D29">
                <w:t>Config 1</w:t>
              </w:r>
            </w:ins>
          </w:p>
        </w:tc>
        <w:tc>
          <w:tcPr>
            <w:tcW w:w="788" w:type="pct"/>
            <w:gridSpan w:val="2"/>
            <w:tcBorders>
              <w:top w:val="nil"/>
              <w:left w:val="single" w:sz="4" w:space="0" w:color="auto"/>
              <w:bottom w:val="nil"/>
              <w:right w:val="single" w:sz="4" w:space="0" w:color="auto"/>
            </w:tcBorders>
            <w:hideMark/>
          </w:tcPr>
          <w:p w14:paraId="69489C71" w14:textId="77777777" w:rsidR="007C4F32" w:rsidRPr="00FE4D29" w:rsidRDefault="007C4F32" w:rsidP="004F634E">
            <w:pPr>
              <w:pStyle w:val="TAC"/>
              <w:keepNext w:val="0"/>
              <w:keepLines w:val="0"/>
              <w:rPr>
                <w:ins w:id="2751" w:author="Ming Li L" w:date="2026-02-24T11:11:00Z" w16du:dateUtc="2026-02-24T10:11:00Z"/>
                <w:rFonts w:cs="v4.2.0"/>
              </w:rPr>
            </w:pPr>
            <w:ins w:id="2752" w:author="Ming Li L" w:date="2026-02-24T11:11:00Z" w16du:dateUtc="2026-02-24T10:11:00Z">
              <w:r w:rsidRPr="00FE4D29">
                <w:rPr>
                  <w:rFonts w:cs="v4.2.0"/>
                </w:rPr>
                <w:t>0</w:t>
              </w:r>
            </w:ins>
          </w:p>
        </w:tc>
        <w:tc>
          <w:tcPr>
            <w:tcW w:w="1014" w:type="pct"/>
            <w:gridSpan w:val="2"/>
            <w:tcBorders>
              <w:top w:val="nil"/>
              <w:left w:val="single" w:sz="4" w:space="0" w:color="auto"/>
              <w:bottom w:val="nil"/>
              <w:right w:val="single" w:sz="4" w:space="0" w:color="auto"/>
            </w:tcBorders>
            <w:hideMark/>
          </w:tcPr>
          <w:p w14:paraId="21A67E55" w14:textId="77777777" w:rsidR="007C4F32" w:rsidRPr="00FE4D29" w:rsidRDefault="007C4F32" w:rsidP="004F634E">
            <w:pPr>
              <w:pStyle w:val="TAC"/>
              <w:keepNext w:val="0"/>
              <w:keepLines w:val="0"/>
              <w:rPr>
                <w:ins w:id="2753" w:author="Ming Li L" w:date="2026-02-24T11:11:00Z" w16du:dateUtc="2026-02-24T10:11:00Z"/>
              </w:rPr>
            </w:pPr>
            <w:ins w:id="2754" w:author="Ming Li L" w:date="2026-02-24T11:11:00Z" w16du:dateUtc="2026-02-24T10:11:00Z">
              <w:r w:rsidRPr="00FE4D29">
                <w:rPr>
                  <w:rFonts w:cs="v4.2.0"/>
                </w:rPr>
                <w:t>0</w:t>
              </w:r>
            </w:ins>
          </w:p>
        </w:tc>
        <w:tc>
          <w:tcPr>
            <w:tcW w:w="894" w:type="pct"/>
            <w:gridSpan w:val="2"/>
            <w:tcBorders>
              <w:top w:val="nil"/>
              <w:left w:val="single" w:sz="4" w:space="0" w:color="auto"/>
              <w:bottom w:val="nil"/>
              <w:right w:val="single" w:sz="4" w:space="0" w:color="auto"/>
            </w:tcBorders>
            <w:hideMark/>
          </w:tcPr>
          <w:p w14:paraId="0B495035" w14:textId="77777777" w:rsidR="007C4F32" w:rsidRPr="00FE4D29" w:rsidRDefault="007C4F32" w:rsidP="004F634E">
            <w:pPr>
              <w:pStyle w:val="TAC"/>
              <w:keepNext w:val="0"/>
              <w:keepLines w:val="0"/>
              <w:rPr>
                <w:ins w:id="2755" w:author="Ming Li L" w:date="2026-02-24T11:11:00Z" w16du:dateUtc="2026-02-24T10:11:00Z"/>
              </w:rPr>
            </w:pPr>
            <w:ins w:id="2756" w:author="Ming Li L" w:date="2026-02-24T11:11:00Z" w16du:dateUtc="2026-02-24T10:11:00Z">
              <w:r w:rsidRPr="00FE4D29">
                <w:t>0</w:t>
              </w:r>
            </w:ins>
          </w:p>
        </w:tc>
      </w:tr>
      <w:tr w:rsidR="00C71281" w:rsidRPr="00FE4D29" w14:paraId="0CC76BE9" w14:textId="77777777" w:rsidTr="004F634E">
        <w:trPr>
          <w:cantSplit/>
          <w:jc w:val="center"/>
          <w:ins w:id="2757"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313B1D9A" w14:textId="77777777" w:rsidR="007C4F32" w:rsidRPr="00FE4D29" w:rsidRDefault="007C4F32" w:rsidP="004F634E">
            <w:pPr>
              <w:pStyle w:val="TAL"/>
              <w:keepNext w:val="0"/>
              <w:keepLines w:val="0"/>
              <w:rPr>
                <w:ins w:id="2758" w:author="Ming Li L" w:date="2026-02-24T11:11:00Z" w16du:dateUtc="2026-02-24T10:11:00Z"/>
              </w:rPr>
            </w:pPr>
            <w:ins w:id="2759" w:author="Ming Li L" w:date="2026-02-24T11:11:00Z" w16du:dateUtc="2026-02-24T10:11:00Z">
              <w:r w:rsidRPr="00FE4D29">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43EB7955" w14:textId="77777777" w:rsidR="007C4F32" w:rsidRPr="00FE4D29" w:rsidRDefault="007C4F32" w:rsidP="004F634E">
            <w:pPr>
              <w:pStyle w:val="TAC"/>
              <w:keepNext w:val="0"/>
              <w:keepLines w:val="0"/>
              <w:rPr>
                <w:ins w:id="2760" w:author="Ming Li L" w:date="2026-02-24T11:11:00Z" w16du:dateUtc="2026-02-24T10:11:00Z"/>
              </w:rPr>
            </w:pPr>
          </w:p>
        </w:tc>
        <w:tc>
          <w:tcPr>
            <w:tcW w:w="668" w:type="pct"/>
            <w:tcBorders>
              <w:top w:val="nil"/>
              <w:left w:val="single" w:sz="4" w:space="0" w:color="auto"/>
              <w:bottom w:val="nil"/>
              <w:right w:val="single" w:sz="4" w:space="0" w:color="auto"/>
            </w:tcBorders>
          </w:tcPr>
          <w:p w14:paraId="3B9A8A4B" w14:textId="77777777" w:rsidR="007C4F32" w:rsidRPr="00FE4D29" w:rsidRDefault="007C4F32" w:rsidP="004F634E">
            <w:pPr>
              <w:pStyle w:val="TAC"/>
              <w:keepNext w:val="0"/>
              <w:keepLines w:val="0"/>
              <w:rPr>
                <w:ins w:id="2761"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32B845F9" w14:textId="77777777" w:rsidR="007C4F32" w:rsidRPr="00FE4D29" w:rsidRDefault="007C4F32" w:rsidP="004F634E">
            <w:pPr>
              <w:pStyle w:val="TAC"/>
              <w:keepNext w:val="0"/>
              <w:keepLines w:val="0"/>
              <w:rPr>
                <w:ins w:id="2762" w:author="Ming Li L" w:date="2026-02-24T11:11:00Z" w16du:dateUtc="2026-02-24T10:11:00Z"/>
                <w:rFonts w:cs="v4.2.0"/>
              </w:rPr>
            </w:pPr>
          </w:p>
        </w:tc>
        <w:tc>
          <w:tcPr>
            <w:tcW w:w="1014" w:type="pct"/>
            <w:gridSpan w:val="2"/>
            <w:tcBorders>
              <w:top w:val="nil"/>
              <w:left w:val="single" w:sz="4" w:space="0" w:color="auto"/>
              <w:bottom w:val="nil"/>
              <w:right w:val="single" w:sz="4" w:space="0" w:color="auto"/>
            </w:tcBorders>
          </w:tcPr>
          <w:p w14:paraId="62613C6B" w14:textId="77777777" w:rsidR="007C4F32" w:rsidRPr="00FE4D29" w:rsidRDefault="007C4F32" w:rsidP="004F634E">
            <w:pPr>
              <w:pStyle w:val="TAC"/>
              <w:keepNext w:val="0"/>
              <w:keepLines w:val="0"/>
              <w:rPr>
                <w:ins w:id="2763"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4757C257" w14:textId="77777777" w:rsidR="007C4F32" w:rsidRPr="00FE4D29" w:rsidRDefault="007C4F32" w:rsidP="004F634E">
            <w:pPr>
              <w:pStyle w:val="TAC"/>
              <w:keepNext w:val="0"/>
              <w:keepLines w:val="0"/>
              <w:rPr>
                <w:ins w:id="2764" w:author="Ming Li L" w:date="2026-02-24T11:11:00Z" w16du:dateUtc="2026-02-24T10:11:00Z"/>
              </w:rPr>
            </w:pPr>
          </w:p>
        </w:tc>
      </w:tr>
      <w:tr w:rsidR="00C71281" w:rsidRPr="00FE4D29" w14:paraId="7DF263EA" w14:textId="77777777" w:rsidTr="004F634E">
        <w:trPr>
          <w:cantSplit/>
          <w:jc w:val="center"/>
          <w:ins w:id="2765"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59837720" w14:textId="77777777" w:rsidR="007C4F32" w:rsidRPr="00FE4D29" w:rsidRDefault="007C4F32" w:rsidP="004F634E">
            <w:pPr>
              <w:pStyle w:val="TAL"/>
              <w:keepNext w:val="0"/>
              <w:keepLines w:val="0"/>
              <w:rPr>
                <w:ins w:id="2766" w:author="Ming Li L" w:date="2026-02-24T11:11:00Z" w16du:dateUtc="2026-02-24T10:11:00Z"/>
              </w:rPr>
            </w:pPr>
            <w:ins w:id="2767" w:author="Ming Li L" w:date="2026-02-24T11:11:00Z" w16du:dateUtc="2026-02-24T10:11:00Z">
              <w:r w:rsidRPr="00FE4D29">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237DEA48" w14:textId="77777777" w:rsidR="007C4F32" w:rsidRPr="00FE4D29" w:rsidRDefault="007C4F32" w:rsidP="004F634E">
            <w:pPr>
              <w:pStyle w:val="TAC"/>
              <w:keepNext w:val="0"/>
              <w:keepLines w:val="0"/>
              <w:rPr>
                <w:ins w:id="2768" w:author="Ming Li L" w:date="2026-02-24T11:11:00Z" w16du:dateUtc="2026-02-24T10:11:00Z"/>
              </w:rPr>
            </w:pPr>
          </w:p>
        </w:tc>
        <w:tc>
          <w:tcPr>
            <w:tcW w:w="668" w:type="pct"/>
            <w:tcBorders>
              <w:top w:val="nil"/>
              <w:left w:val="single" w:sz="4" w:space="0" w:color="auto"/>
              <w:bottom w:val="nil"/>
              <w:right w:val="single" w:sz="4" w:space="0" w:color="auto"/>
            </w:tcBorders>
          </w:tcPr>
          <w:p w14:paraId="309195F6" w14:textId="77777777" w:rsidR="007C4F32" w:rsidRPr="00FE4D29" w:rsidRDefault="007C4F32" w:rsidP="004F634E">
            <w:pPr>
              <w:pStyle w:val="TAC"/>
              <w:keepNext w:val="0"/>
              <w:keepLines w:val="0"/>
              <w:rPr>
                <w:ins w:id="2769"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5C32D4FC" w14:textId="77777777" w:rsidR="007C4F32" w:rsidRPr="00FE4D29" w:rsidRDefault="007C4F32" w:rsidP="004F634E">
            <w:pPr>
              <w:pStyle w:val="TAC"/>
              <w:keepNext w:val="0"/>
              <w:keepLines w:val="0"/>
              <w:rPr>
                <w:ins w:id="2770" w:author="Ming Li L" w:date="2026-02-24T11:11:00Z" w16du:dateUtc="2026-02-24T10:11:00Z"/>
                <w:rFonts w:cs="v4.2.0"/>
              </w:rPr>
            </w:pPr>
          </w:p>
        </w:tc>
        <w:tc>
          <w:tcPr>
            <w:tcW w:w="1014" w:type="pct"/>
            <w:gridSpan w:val="2"/>
            <w:tcBorders>
              <w:top w:val="nil"/>
              <w:left w:val="single" w:sz="4" w:space="0" w:color="auto"/>
              <w:bottom w:val="nil"/>
              <w:right w:val="single" w:sz="4" w:space="0" w:color="auto"/>
            </w:tcBorders>
          </w:tcPr>
          <w:p w14:paraId="2521A07D" w14:textId="77777777" w:rsidR="007C4F32" w:rsidRPr="00FE4D29" w:rsidRDefault="007C4F32" w:rsidP="004F634E">
            <w:pPr>
              <w:pStyle w:val="TAC"/>
              <w:keepNext w:val="0"/>
              <w:keepLines w:val="0"/>
              <w:rPr>
                <w:ins w:id="2771"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1616A631" w14:textId="77777777" w:rsidR="007C4F32" w:rsidRPr="00FE4D29" w:rsidRDefault="007C4F32" w:rsidP="004F634E">
            <w:pPr>
              <w:pStyle w:val="TAC"/>
              <w:keepNext w:val="0"/>
              <w:keepLines w:val="0"/>
              <w:rPr>
                <w:ins w:id="2772" w:author="Ming Li L" w:date="2026-02-24T11:11:00Z" w16du:dateUtc="2026-02-24T10:11:00Z"/>
              </w:rPr>
            </w:pPr>
          </w:p>
        </w:tc>
      </w:tr>
      <w:tr w:rsidR="00C71281" w:rsidRPr="00FE4D29" w14:paraId="1D905450" w14:textId="77777777" w:rsidTr="004F634E">
        <w:trPr>
          <w:cantSplit/>
          <w:jc w:val="center"/>
          <w:ins w:id="2773"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56EFF819" w14:textId="77777777" w:rsidR="007C4F32" w:rsidRPr="00FE4D29" w:rsidRDefault="007C4F32" w:rsidP="004F634E">
            <w:pPr>
              <w:pStyle w:val="TAL"/>
              <w:keepNext w:val="0"/>
              <w:keepLines w:val="0"/>
              <w:rPr>
                <w:ins w:id="2774" w:author="Ming Li L" w:date="2026-02-24T11:11:00Z" w16du:dateUtc="2026-02-24T10:11:00Z"/>
              </w:rPr>
            </w:pPr>
            <w:ins w:id="2775" w:author="Ming Li L" w:date="2026-02-24T11:11:00Z" w16du:dateUtc="2026-02-24T10:11:00Z">
              <w:r w:rsidRPr="00FE4D29">
                <w:rPr>
                  <w:szCs w:val="16"/>
                  <w:lang w:eastAsia="ja-JP"/>
                </w:rPr>
                <w:t>EPRE ratio of OCNG DMRS to SSS(Note 1)</w:t>
              </w:r>
            </w:ins>
          </w:p>
        </w:tc>
        <w:tc>
          <w:tcPr>
            <w:tcW w:w="523" w:type="pct"/>
            <w:tcBorders>
              <w:top w:val="single" w:sz="4" w:space="0" w:color="auto"/>
              <w:left w:val="single" w:sz="4" w:space="0" w:color="auto"/>
              <w:bottom w:val="single" w:sz="4" w:space="0" w:color="auto"/>
              <w:right w:val="single" w:sz="4" w:space="0" w:color="auto"/>
            </w:tcBorders>
          </w:tcPr>
          <w:p w14:paraId="4F0DCD18" w14:textId="77777777" w:rsidR="007C4F32" w:rsidRPr="00FE4D29" w:rsidRDefault="007C4F32" w:rsidP="004F634E">
            <w:pPr>
              <w:pStyle w:val="TAC"/>
              <w:keepNext w:val="0"/>
              <w:keepLines w:val="0"/>
              <w:rPr>
                <w:ins w:id="2776" w:author="Ming Li L" w:date="2026-02-24T11:11:00Z" w16du:dateUtc="2026-02-24T10:11:00Z"/>
              </w:rPr>
            </w:pPr>
          </w:p>
        </w:tc>
        <w:tc>
          <w:tcPr>
            <w:tcW w:w="668" w:type="pct"/>
            <w:tcBorders>
              <w:top w:val="nil"/>
              <w:left w:val="single" w:sz="4" w:space="0" w:color="auto"/>
              <w:bottom w:val="nil"/>
              <w:right w:val="single" w:sz="4" w:space="0" w:color="auto"/>
            </w:tcBorders>
          </w:tcPr>
          <w:p w14:paraId="5F81EEC7" w14:textId="77777777" w:rsidR="007C4F32" w:rsidRPr="00FE4D29" w:rsidRDefault="007C4F32" w:rsidP="004F634E">
            <w:pPr>
              <w:pStyle w:val="TAC"/>
              <w:keepNext w:val="0"/>
              <w:keepLines w:val="0"/>
              <w:rPr>
                <w:ins w:id="2777"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16B23910" w14:textId="77777777" w:rsidR="007C4F32" w:rsidRPr="00FE4D29" w:rsidRDefault="007C4F32" w:rsidP="004F634E">
            <w:pPr>
              <w:pStyle w:val="TAC"/>
              <w:keepNext w:val="0"/>
              <w:keepLines w:val="0"/>
              <w:rPr>
                <w:ins w:id="2778" w:author="Ming Li L" w:date="2026-02-24T11:11:00Z" w16du:dateUtc="2026-02-24T10:11:00Z"/>
                <w:rFonts w:cs="v4.2.0"/>
              </w:rPr>
            </w:pPr>
          </w:p>
        </w:tc>
        <w:tc>
          <w:tcPr>
            <w:tcW w:w="1014" w:type="pct"/>
            <w:gridSpan w:val="2"/>
            <w:tcBorders>
              <w:top w:val="nil"/>
              <w:left w:val="single" w:sz="4" w:space="0" w:color="auto"/>
              <w:bottom w:val="nil"/>
              <w:right w:val="single" w:sz="4" w:space="0" w:color="auto"/>
            </w:tcBorders>
          </w:tcPr>
          <w:p w14:paraId="4E43DC73" w14:textId="77777777" w:rsidR="007C4F32" w:rsidRPr="00FE4D29" w:rsidRDefault="007C4F32" w:rsidP="004F634E">
            <w:pPr>
              <w:pStyle w:val="TAC"/>
              <w:keepNext w:val="0"/>
              <w:keepLines w:val="0"/>
              <w:rPr>
                <w:ins w:id="2779"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1C6D061D" w14:textId="77777777" w:rsidR="007C4F32" w:rsidRPr="00FE4D29" w:rsidRDefault="007C4F32" w:rsidP="004F634E">
            <w:pPr>
              <w:pStyle w:val="TAC"/>
              <w:keepNext w:val="0"/>
              <w:keepLines w:val="0"/>
              <w:rPr>
                <w:ins w:id="2780" w:author="Ming Li L" w:date="2026-02-24T11:11:00Z" w16du:dateUtc="2026-02-24T10:11:00Z"/>
              </w:rPr>
            </w:pPr>
          </w:p>
        </w:tc>
      </w:tr>
      <w:tr w:rsidR="00C71281" w:rsidRPr="00FE4D29" w14:paraId="2FACD488" w14:textId="77777777" w:rsidTr="004F634E">
        <w:trPr>
          <w:cantSplit/>
          <w:jc w:val="center"/>
          <w:ins w:id="2781"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44FF495E" w14:textId="77777777" w:rsidR="007C4F32" w:rsidRPr="00FE4D29" w:rsidRDefault="007C4F32" w:rsidP="004F634E">
            <w:pPr>
              <w:pStyle w:val="TAL"/>
              <w:keepNext w:val="0"/>
              <w:keepLines w:val="0"/>
              <w:rPr>
                <w:ins w:id="2782" w:author="Ming Li L" w:date="2026-02-24T11:11:00Z" w16du:dateUtc="2026-02-24T10:11:00Z"/>
                <w:bCs/>
              </w:rPr>
            </w:pPr>
            <w:ins w:id="2783" w:author="Ming Li L" w:date="2026-02-24T11:11:00Z" w16du:dateUtc="2026-02-24T10:11:00Z">
              <w:r w:rsidRPr="00FE4D29">
                <w:rPr>
                  <w:bCs/>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10AE7FDB" w14:textId="77777777" w:rsidR="007C4F32" w:rsidRPr="00FE4D29" w:rsidRDefault="007C4F32" w:rsidP="004F634E">
            <w:pPr>
              <w:pStyle w:val="TAC"/>
              <w:keepNext w:val="0"/>
              <w:keepLines w:val="0"/>
              <w:rPr>
                <w:ins w:id="2784" w:author="Ming Li L" w:date="2026-02-24T11:11:00Z" w16du:dateUtc="2026-02-24T10:11:00Z"/>
              </w:rPr>
            </w:pPr>
          </w:p>
        </w:tc>
        <w:tc>
          <w:tcPr>
            <w:tcW w:w="668" w:type="pct"/>
            <w:tcBorders>
              <w:top w:val="nil"/>
              <w:left w:val="single" w:sz="4" w:space="0" w:color="auto"/>
              <w:bottom w:val="single" w:sz="4" w:space="0" w:color="auto"/>
              <w:right w:val="single" w:sz="4" w:space="0" w:color="auto"/>
            </w:tcBorders>
          </w:tcPr>
          <w:p w14:paraId="116BACD5" w14:textId="77777777" w:rsidR="007C4F32" w:rsidRPr="00FE4D29" w:rsidRDefault="007C4F32" w:rsidP="004F634E">
            <w:pPr>
              <w:pStyle w:val="TAC"/>
              <w:keepNext w:val="0"/>
              <w:keepLines w:val="0"/>
              <w:rPr>
                <w:ins w:id="2785" w:author="Ming Li L" w:date="2026-02-24T11:11:00Z" w16du:dateUtc="2026-02-24T10:11:00Z"/>
              </w:rPr>
            </w:pPr>
          </w:p>
        </w:tc>
        <w:tc>
          <w:tcPr>
            <w:tcW w:w="788" w:type="pct"/>
            <w:gridSpan w:val="2"/>
            <w:tcBorders>
              <w:top w:val="nil"/>
              <w:left w:val="single" w:sz="4" w:space="0" w:color="auto"/>
              <w:bottom w:val="single" w:sz="4" w:space="0" w:color="auto"/>
              <w:right w:val="single" w:sz="4" w:space="0" w:color="auto"/>
            </w:tcBorders>
          </w:tcPr>
          <w:p w14:paraId="6AD22AAA" w14:textId="77777777" w:rsidR="007C4F32" w:rsidRPr="00FE4D29" w:rsidRDefault="007C4F32" w:rsidP="004F634E">
            <w:pPr>
              <w:pStyle w:val="TAC"/>
              <w:keepNext w:val="0"/>
              <w:keepLines w:val="0"/>
              <w:rPr>
                <w:ins w:id="2786" w:author="Ming Li L" w:date="2026-02-24T11:11:00Z" w16du:dateUtc="2026-02-24T10:11:00Z"/>
                <w:rFonts w:cs="v4.2.0"/>
              </w:rPr>
            </w:pPr>
          </w:p>
        </w:tc>
        <w:tc>
          <w:tcPr>
            <w:tcW w:w="1014" w:type="pct"/>
            <w:gridSpan w:val="2"/>
            <w:tcBorders>
              <w:top w:val="nil"/>
              <w:left w:val="single" w:sz="4" w:space="0" w:color="auto"/>
              <w:bottom w:val="single" w:sz="4" w:space="0" w:color="auto"/>
              <w:right w:val="single" w:sz="4" w:space="0" w:color="auto"/>
            </w:tcBorders>
          </w:tcPr>
          <w:p w14:paraId="1BBB99F2" w14:textId="77777777" w:rsidR="007C4F32" w:rsidRPr="00FE4D29" w:rsidRDefault="007C4F32" w:rsidP="004F634E">
            <w:pPr>
              <w:pStyle w:val="TAC"/>
              <w:keepNext w:val="0"/>
              <w:keepLines w:val="0"/>
              <w:rPr>
                <w:ins w:id="2787" w:author="Ming Li L" w:date="2026-02-24T11:11:00Z" w16du:dateUtc="2026-02-24T10:11:00Z"/>
              </w:rPr>
            </w:pPr>
          </w:p>
        </w:tc>
        <w:tc>
          <w:tcPr>
            <w:tcW w:w="894" w:type="pct"/>
            <w:gridSpan w:val="2"/>
            <w:tcBorders>
              <w:top w:val="nil"/>
              <w:left w:val="single" w:sz="4" w:space="0" w:color="auto"/>
              <w:bottom w:val="single" w:sz="4" w:space="0" w:color="auto"/>
              <w:right w:val="single" w:sz="4" w:space="0" w:color="auto"/>
            </w:tcBorders>
          </w:tcPr>
          <w:p w14:paraId="070D98D5" w14:textId="77777777" w:rsidR="007C4F32" w:rsidRPr="00FE4D29" w:rsidRDefault="007C4F32" w:rsidP="004F634E">
            <w:pPr>
              <w:pStyle w:val="TAC"/>
              <w:keepNext w:val="0"/>
              <w:keepLines w:val="0"/>
              <w:rPr>
                <w:ins w:id="2788" w:author="Ming Li L" w:date="2026-02-24T11:11:00Z" w16du:dateUtc="2026-02-24T10:11:00Z"/>
              </w:rPr>
            </w:pPr>
          </w:p>
        </w:tc>
      </w:tr>
      <w:tr w:rsidR="009E4FE0" w:rsidRPr="00FE4D29" w14:paraId="602362BE" w14:textId="77777777" w:rsidTr="004F634E">
        <w:trPr>
          <w:cantSplit/>
          <w:jc w:val="center"/>
          <w:ins w:id="2789" w:author="Ming Li L" w:date="2026-02-24T11:11:00Z"/>
        </w:trPr>
        <w:tc>
          <w:tcPr>
            <w:tcW w:w="1113" w:type="pct"/>
            <w:gridSpan w:val="2"/>
            <w:tcBorders>
              <w:top w:val="nil"/>
              <w:left w:val="single" w:sz="4" w:space="0" w:color="auto"/>
              <w:bottom w:val="single" w:sz="4" w:space="0" w:color="auto"/>
              <w:right w:val="single" w:sz="4" w:space="0" w:color="auto"/>
            </w:tcBorders>
            <w:hideMark/>
          </w:tcPr>
          <w:p w14:paraId="1462453E" w14:textId="77777777" w:rsidR="007C4F32" w:rsidRPr="00FE4D29" w:rsidRDefault="007C4F32" w:rsidP="004F634E">
            <w:pPr>
              <w:pStyle w:val="TAL"/>
              <w:keepNext w:val="0"/>
              <w:keepLines w:val="0"/>
              <w:rPr>
                <w:ins w:id="2790" w:author="Ming Li L" w:date="2026-02-24T11:11:00Z" w16du:dateUtc="2026-02-24T10:11:00Z"/>
              </w:rPr>
            </w:pPr>
            <w:ins w:id="2791" w:author="Ming Li L" w:date="2026-02-24T11:11:00Z" w16du:dateUtc="2026-02-24T10:11:00Z">
              <w:r w:rsidRPr="00FE4D29">
                <w:rPr>
                  <w:lang w:eastAsia="zh-CN"/>
                </w:rPr>
                <w:t>Ê</w:t>
              </w:r>
              <w:r w:rsidRPr="00FE4D29">
                <w:rPr>
                  <w:vertAlign w:val="subscript"/>
                  <w:lang w:eastAsia="zh-CN"/>
                </w:rPr>
                <w:t>s</w:t>
              </w:r>
            </w:ins>
          </w:p>
        </w:tc>
        <w:tc>
          <w:tcPr>
            <w:tcW w:w="523" w:type="pct"/>
            <w:tcBorders>
              <w:top w:val="single" w:sz="4" w:space="0" w:color="auto"/>
              <w:left w:val="single" w:sz="4" w:space="0" w:color="auto"/>
              <w:bottom w:val="single" w:sz="4" w:space="0" w:color="auto"/>
              <w:right w:val="single" w:sz="4" w:space="0" w:color="auto"/>
            </w:tcBorders>
            <w:hideMark/>
          </w:tcPr>
          <w:p w14:paraId="19071B37" w14:textId="77777777" w:rsidR="007C4F32" w:rsidRPr="00FE4D29" w:rsidRDefault="007C4F32" w:rsidP="004F634E">
            <w:pPr>
              <w:pStyle w:val="TAC"/>
              <w:keepNext w:val="0"/>
              <w:keepLines w:val="0"/>
              <w:rPr>
                <w:ins w:id="2792" w:author="Ming Li L" w:date="2026-02-24T11:11:00Z" w16du:dateUtc="2026-02-24T10:11:00Z"/>
              </w:rPr>
            </w:pPr>
            <w:ins w:id="2793" w:author="Ming Li L" w:date="2026-02-24T11:11:00Z" w16du:dateUtc="2026-02-24T10:11:00Z">
              <w:r w:rsidRPr="00FE4D29">
                <w:rPr>
                  <w:rFonts w:cs="Arial"/>
                  <w:lang w:eastAsia="zh-CN"/>
                </w:rPr>
                <w:t>dBm/SCS</w:t>
              </w:r>
            </w:ins>
          </w:p>
        </w:tc>
        <w:tc>
          <w:tcPr>
            <w:tcW w:w="668" w:type="pct"/>
            <w:tcBorders>
              <w:top w:val="single" w:sz="4" w:space="0" w:color="auto"/>
              <w:left w:val="single" w:sz="4" w:space="0" w:color="auto"/>
              <w:bottom w:val="single" w:sz="4" w:space="0" w:color="auto"/>
              <w:right w:val="single" w:sz="4" w:space="0" w:color="auto"/>
            </w:tcBorders>
            <w:hideMark/>
          </w:tcPr>
          <w:p w14:paraId="40ABCF98" w14:textId="77777777" w:rsidR="007C4F32" w:rsidRPr="00FE4D29" w:rsidRDefault="007C4F32" w:rsidP="004F634E">
            <w:pPr>
              <w:pStyle w:val="TAC"/>
              <w:keepNext w:val="0"/>
              <w:keepLines w:val="0"/>
              <w:rPr>
                <w:ins w:id="2794" w:author="Ming Li L" w:date="2026-02-24T11:11:00Z" w16du:dateUtc="2026-02-24T10:11:00Z"/>
              </w:rPr>
            </w:pPr>
            <w:ins w:id="2795" w:author="Ming Li L" w:date="2026-02-24T11:11:00Z" w16du:dateUtc="2026-02-24T10:11:00Z">
              <w:r w:rsidRPr="00FE4D29">
                <w:t>Config 1</w:t>
              </w:r>
            </w:ins>
          </w:p>
        </w:tc>
        <w:tc>
          <w:tcPr>
            <w:tcW w:w="788" w:type="pct"/>
            <w:gridSpan w:val="2"/>
            <w:tcBorders>
              <w:top w:val="single" w:sz="4" w:space="0" w:color="auto"/>
              <w:left w:val="single" w:sz="4" w:space="0" w:color="auto"/>
              <w:bottom w:val="nil"/>
              <w:right w:val="single" w:sz="4" w:space="0" w:color="auto"/>
            </w:tcBorders>
          </w:tcPr>
          <w:p w14:paraId="1A47C00E" w14:textId="77777777" w:rsidR="007C4F32" w:rsidRPr="00FE4D29" w:rsidRDefault="007C4F32" w:rsidP="004F634E">
            <w:pPr>
              <w:pStyle w:val="TAC"/>
              <w:keepNext w:val="0"/>
              <w:keepLines w:val="0"/>
              <w:rPr>
                <w:ins w:id="2796" w:author="Ming Li L" w:date="2026-02-24T11:11:00Z" w16du:dateUtc="2026-02-24T10:11:00Z"/>
              </w:rPr>
            </w:pPr>
            <w:ins w:id="2797" w:author="Ming Li L" w:date="2026-02-24T11:11:00Z" w16du:dateUtc="2026-02-24T10:11:00Z">
              <w:r w:rsidRPr="00FE4D29">
                <w:t>-98</w:t>
              </w:r>
            </w:ins>
          </w:p>
          <w:p w14:paraId="4D9F97A7" w14:textId="77777777" w:rsidR="007C4F32" w:rsidRPr="00FE4D29" w:rsidRDefault="007C4F32" w:rsidP="004F634E">
            <w:pPr>
              <w:pStyle w:val="TAC"/>
              <w:keepNext w:val="0"/>
              <w:keepLines w:val="0"/>
              <w:rPr>
                <w:ins w:id="2798"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E89AED7" w14:textId="77777777" w:rsidR="007C4F32" w:rsidRPr="00FE4D29" w:rsidRDefault="007C4F32" w:rsidP="004F634E">
            <w:pPr>
              <w:pStyle w:val="TAC"/>
              <w:keepNext w:val="0"/>
              <w:keepLines w:val="0"/>
              <w:rPr>
                <w:ins w:id="2799" w:author="Ming Li L" w:date="2026-02-24T11:11:00Z" w16du:dateUtc="2026-02-24T10:11:00Z"/>
              </w:rPr>
            </w:pPr>
            <w:ins w:id="2800" w:author="Ming Li L" w:date="2026-02-24T11:11:00Z" w16du:dateUtc="2026-02-24T10:11:00Z">
              <w:r w:rsidRPr="00FE4D29">
                <w:t>-87</w:t>
              </w:r>
            </w:ins>
          </w:p>
        </w:tc>
        <w:tc>
          <w:tcPr>
            <w:tcW w:w="426" w:type="pct"/>
            <w:tcBorders>
              <w:top w:val="single" w:sz="4" w:space="0" w:color="auto"/>
              <w:left w:val="single" w:sz="4" w:space="0" w:color="auto"/>
              <w:bottom w:val="single" w:sz="4" w:space="0" w:color="auto"/>
              <w:right w:val="single" w:sz="4" w:space="0" w:color="auto"/>
            </w:tcBorders>
            <w:hideMark/>
          </w:tcPr>
          <w:p w14:paraId="030571C2" w14:textId="77777777" w:rsidR="007C4F32" w:rsidRPr="00FE4D29" w:rsidRDefault="007C4F32" w:rsidP="004F634E">
            <w:pPr>
              <w:pStyle w:val="TAC"/>
              <w:keepNext w:val="0"/>
              <w:keepLines w:val="0"/>
              <w:rPr>
                <w:ins w:id="2801" w:author="Ming Li L" w:date="2026-02-24T11:11:00Z" w16du:dateUtc="2026-02-24T10:11:00Z"/>
              </w:rPr>
            </w:pPr>
            <w:ins w:id="2802" w:author="Ming Li L" w:date="2026-02-24T11:11:00Z" w16du:dateUtc="2026-02-24T10:11: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02E9D880" w14:textId="77777777" w:rsidR="007C4F32" w:rsidRPr="00FE4D29" w:rsidRDefault="007C4F32" w:rsidP="004F634E">
            <w:pPr>
              <w:pStyle w:val="TAC"/>
              <w:keepNext w:val="0"/>
              <w:keepLines w:val="0"/>
              <w:rPr>
                <w:ins w:id="2803" w:author="Ming Li L" w:date="2026-02-24T11:11:00Z" w16du:dateUtc="2026-02-24T10:11:00Z"/>
              </w:rPr>
            </w:pPr>
            <w:ins w:id="2804" w:author="Ming Li L" w:date="2026-02-24T11:11:00Z" w16du:dateUtc="2026-02-24T10:11:00Z">
              <w:r w:rsidRPr="00FE4D29">
                <w:t>-87</w:t>
              </w:r>
            </w:ins>
          </w:p>
        </w:tc>
      </w:tr>
      <w:tr w:rsidR="009E4FE0" w:rsidRPr="00FE4D29" w14:paraId="3F569A0E" w14:textId="77777777" w:rsidTr="004F634E">
        <w:trPr>
          <w:cantSplit/>
          <w:jc w:val="center"/>
          <w:ins w:id="2805"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4890055C" w14:textId="77777777" w:rsidR="007C4F32" w:rsidRPr="00FE4D29" w:rsidRDefault="007C4F32" w:rsidP="004F634E">
            <w:pPr>
              <w:pStyle w:val="TAL"/>
              <w:keepNext w:val="0"/>
              <w:keepLines w:val="0"/>
              <w:rPr>
                <w:ins w:id="2806" w:author="Ming Li L" w:date="2026-02-24T11:11:00Z" w16du:dateUtc="2026-02-24T10:11:00Z"/>
                <w:rFonts w:cs="v4.2.0"/>
              </w:rPr>
            </w:pPr>
            <w:ins w:id="2807" w:author="Ming Li L" w:date="2026-02-24T11:11:00Z" w16du:dateUtc="2026-02-24T10:11:00Z">
              <w:r w:rsidRPr="00FE4D29">
                <w:rPr>
                  <w:rFonts w:cs="v4.2.0"/>
                </w:rPr>
                <w:t>SSB_RP</w:t>
              </w:r>
              <w:r w:rsidRPr="00FE4D29">
                <w:rPr>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582A73A9" w14:textId="77777777" w:rsidR="007C4F32" w:rsidRPr="00FE4D29" w:rsidRDefault="007C4F32" w:rsidP="004F634E">
            <w:pPr>
              <w:pStyle w:val="TAC"/>
              <w:keepNext w:val="0"/>
              <w:keepLines w:val="0"/>
              <w:rPr>
                <w:ins w:id="2808" w:author="Ming Li L" w:date="2026-02-24T11:11:00Z" w16du:dateUtc="2026-02-24T10:11:00Z"/>
              </w:rPr>
            </w:pPr>
            <w:ins w:id="2809" w:author="Ming Li L" w:date="2026-02-24T11:11:00Z" w16du:dateUtc="2026-02-24T10:11:00Z">
              <w:r w:rsidRPr="00FE4D29">
                <w:t>dBm/SCS</w:t>
              </w:r>
            </w:ins>
          </w:p>
        </w:tc>
        <w:tc>
          <w:tcPr>
            <w:tcW w:w="668" w:type="pct"/>
            <w:tcBorders>
              <w:top w:val="single" w:sz="4" w:space="0" w:color="auto"/>
              <w:left w:val="single" w:sz="4" w:space="0" w:color="auto"/>
              <w:bottom w:val="single" w:sz="4" w:space="0" w:color="auto"/>
              <w:right w:val="single" w:sz="4" w:space="0" w:color="auto"/>
            </w:tcBorders>
          </w:tcPr>
          <w:p w14:paraId="6FA4010B" w14:textId="77777777" w:rsidR="007C4F32" w:rsidRPr="00FE4D29" w:rsidRDefault="007C4F32" w:rsidP="004F634E">
            <w:pPr>
              <w:pStyle w:val="TAC"/>
              <w:keepNext w:val="0"/>
              <w:keepLines w:val="0"/>
              <w:rPr>
                <w:ins w:id="2810"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01C8FD5C" w14:textId="77777777" w:rsidR="007C4F32" w:rsidRPr="00FE4D29" w:rsidRDefault="007C4F32" w:rsidP="004F634E">
            <w:pPr>
              <w:pStyle w:val="TAC"/>
              <w:keepNext w:val="0"/>
              <w:keepLines w:val="0"/>
              <w:rPr>
                <w:ins w:id="2811"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16AC575D" w14:textId="77777777" w:rsidR="007C4F32" w:rsidRPr="00FE4D29" w:rsidRDefault="007C4F32" w:rsidP="004F634E">
            <w:pPr>
              <w:pStyle w:val="TAC"/>
              <w:keepNext w:val="0"/>
              <w:keepLines w:val="0"/>
              <w:rPr>
                <w:ins w:id="2812" w:author="Ming Li L" w:date="2026-02-24T11:11:00Z" w16du:dateUtc="2026-02-24T10:11:00Z"/>
              </w:rPr>
            </w:pPr>
          </w:p>
        </w:tc>
        <w:tc>
          <w:tcPr>
            <w:tcW w:w="426" w:type="pct"/>
            <w:tcBorders>
              <w:top w:val="single" w:sz="4" w:space="0" w:color="auto"/>
              <w:left w:val="single" w:sz="4" w:space="0" w:color="auto"/>
              <w:bottom w:val="single" w:sz="4" w:space="0" w:color="auto"/>
              <w:right w:val="single" w:sz="4" w:space="0" w:color="auto"/>
            </w:tcBorders>
          </w:tcPr>
          <w:p w14:paraId="6CA05351" w14:textId="77777777" w:rsidR="007C4F32" w:rsidRPr="00FE4D29" w:rsidRDefault="007C4F32" w:rsidP="004F634E">
            <w:pPr>
              <w:pStyle w:val="TAC"/>
              <w:keepNext w:val="0"/>
              <w:keepLines w:val="0"/>
              <w:rPr>
                <w:ins w:id="2813" w:author="Ming Li L" w:date="2026-02-24T11:11:00Z" w16du:dateUtc="2026-02-24T10:11:00Z"/>
              </w:rPr>
            </w:pPr>
          </w:p>
        </w:tc>
        <w:tc>
          <w:tcPr>
            <w:tcW w:w="468" w:type="pct"/>
            <w:tcBorders>
              <w:top w:val="single" w:sz="4" w:space="0" w:color="auto"/>
              <w:left w:val="single" w:sz="4" w:space="0" w:color="auto"/>
              <w:bottom w:val="single" w:sz="4" w:space="0" w:color="auto"/>
              <w:right w:val="single" w:sz="4" w:space="0" w:color="auto"/>
            </w:tcBorders>
          </w:tcPr>
          <w:p w14:paraId="5DA934AC" w14:textId="77777777" w:rsidR="007C4F32" w:rsidRPr="00FE4D29" w:rsidRDefault="007C4F32" w:rsidP="004F634E">
            <w:pPr>
              <w:pStyle w:val="TAC"/>
              <w:keepNext w:val="0"/>
              <w:keepLines w:val="0"/>
              <w:rPr>
                <w:ins w:id="2814" w:author="Ming Li L" w:date="2026-02-24T11:11:00Z" w16du:dateUtc="2026-02-24T10:11:00Z"/>
              </w:rPr>
            </w:pPr>
          </w:p>
        </w:tc>
      </w:tr>
      <w:tr w:rsidR="009E4FE0" w:rsidRPr="00FE4D29" w14:paraId="329798FA" w14:textId="77777777" w:rsidTr="004F634E">
        <w:trPr>
          <w:cantSplit/>
          <w:jc w:val="center"/>
          <w:ins w:id="2815" w:author="Ming Li L" w:date="2026-02-24T11:11:00Z"/>
        </w:trPr>
        <w:tc>
          <w:tcPr>
            <w:tcW w:w="1113" w:type="pct"/>
            <w:gridSpan w:val="2"/>
            <w:tcBorders>
              <w:top w:val="nil"/>
              <w:left w:val="single" w:sz="4" w:space="0" w:color="auto"/>
              <w:bottom w:val="single" w:sz="4" w:space="0" w:color="auto"/>
              <w:right w:val="single" w:sz="4" w:space="0" w:color="auto"/>
            </w:tcBorders>
          </w:tcPr>
          <w:p w14:paraId="7860D051" w14:textId="77777777" w:rsidR="007C4F32" w:rsidRPr="00FE4D29" w:rsidRDefault="007C4F32" w:rsidP="004F634E">
            <w:pPr>
              <w:pStyle w:val="TAL"/>
              <w:keepNext w:val="0"/>
              <w:keepLines w:val="0"/>
              <w:rPr>
                <w:ins w:id="2816" w:author="Ming Li L" w:date="2026-02-24T11:11:00Z" w16du:dateUtc="2026-02-24T10:11:00Z"/>
              </w:rPr>
            </w:pPr>
          </w:p>
        </w:tc>
        <w:tc>
          <w:tcPr>
            <w:tcW w:w="523" w:type="pct"/>
            <w:tcBorders>
              <w:top w:val="nil"/>
              <w:left w:val="single" w:sz="4" w:space="0" w:color="auto"/>
              <w:bottom w:val="single" w:sz="4" w:space="0" w:color="auto"/>
              <w:right w:val="single" w:sz="4" w:space="0" w:color="auto"/>
            </w:tcBorders>
            <w:hideMark/>
          </w:tcPr>
          <w:p w14:paraId="3524AD56" w14:textId="77777777" w:rsidR="007C4F32" w:rsidRPr="00FE4D29" w:rsidRDefault="007C4F32" w:rsidP="004F634E">
            <w:pPr>
              <w:pStyle w:val="TAC"/>
              <w:keepNext w:val="0"/>
              <w:keepLines w:val="0"/>
              <w:rPr>
                <w:ins w:id="2817" w:author="Ming Li L" w:date="2026-02-24T11:11:00Z" w16du:dateUtc="2026-02-24T10:11:00Z"/>
              </w:rPr>
            </w:pPr>
            <w:ins w:id="2818" w:author="Ming Li L" w:date="2026-02-24T11:11:00Z" w16du:dateUtc="2026-02-24T10:11:00Z">
              <w:r w:rsidRPr="00FE4D29">
                <w:t>Note 5</w:t>
              </w:r>
            </w:ins>
          </w:p>
        </w:tc>
        <w:tc>
          <w:tcPr>
            <w:tcW w:w="668" w:type="pct"/>
            <w:tcBorders>
              <w:top w:val="single" w:sz="4" w:space="0" w:color="auto"/>
              <w:left w:val="single" w:sz="4" w:space="0" w:color="auto"/>
              <w:bottom w:val="single" w:sz="4" w:space="0" w:color="auto"/>
              <w:right w:val="single" w:sz="4" w:space="0" w:color="auto"/>
            </w:tcBorders>
          </w:tcPr>
          <w:p w14:paraId="5B1A8419" w14:textId="77777777" w:rsidR="007C4F32" w:rsidRPr="00FE4D29" w:rsidRDefault="007C4F32" w:rsidP="004F634E">
            <w:pPr>
              <w:pStyle w:val="TAC"/>
              <w:keepNext w:val="0"/>
              <w:keepLines w:val="0"/>
              <w:rPr>
                <w:ins w:id="2819"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234A9457" w14:textId="77777777" w:rsidR="007C4F32" w:rsidRPr="00FE4D29" w:rsidRDefault="007C4F32" w:rsidP="004F634E">
            <w:pPr>
              <w:pStyle w:val="TAC"/>
              <w:keepNext w:val="0"/>
              <w:keepLines w:val="0"/>
              <w:rPr>
                <w:ins w:id="2820"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7F299E99" w14:textId="77777777" w:rsidR="007C4F32" w:rsidRPr="00FE4D29" w:rsidRDefault="007C4F32" w:rsidP="004F634E">
            <w:pPr>
              <w:pStyle w:val="TAC"/>
              <w:keepNext w:val="0"/>
              <w:keepLines w:val="0"/>
              <w:rPr>
                <w:ins w:id="2821" w:author="Ming Li L" w:date="2026-02-24T11:11:00Z" w16du:dateUtc="2026-02-24T10:11:00Z"/>
              </w:rPr>
            </w:pPr>
          </w:p>
        </w:tc>
        <w:tc>
          <w:tcPr>
            <w:tcW w:w="426" w:type="pct"/>
            <w:tcBorders>
              <w:top w:val="single" w:sz="4" w:space="0" w:color="auto"/>
              <w:left w:val="single" w:sz="4" w:space="0" w:color="auto"/>
              <w:bottom w:val="single" w:sz="4" w:space="0" w:color="auto"/>
              <w:right w:val="single" w:sz="4" w:space="0" w:color="auto"/>
            </w:tcBorders>
          </w:tcPr>
          <w:p w14:paraId="7AB66158" w14:textId="77777777" w:rsidR="007C4F32" w:rsidRPr="00FE4D29" w:rsidRDefault="007C4F32" w:rsidP="004F634E">
            <w:pPr>
              <w:pStyle w:val="TAC"/>
              <w:keepNext w:val="0"/>
              <w:keepLines w:val="0"/>
              <w:rPr>
                <w:ins w:id="2822" w:author="Ming Li L" w:date="2026-02-24T11:11:00Z" w16du:dateUtc="2026-02-24T10:11:00Z"/>
              </w:rPr>
            </w:pPr>
          </w:p>
        </w:tc>
        <w:tc>
          <w:tcPr>
            <w:tcW w:w="468" w:type="pct"/>
            <w:tcBorders>
              <w:top w:val="single" w:sz="4" w:space="0" w:color="auto"/>
              <w:left w:val="single" w:sz="4" w:space="0" w:color="auto"/>
              <w:bottom w:val="single" w:sz="4" w:space="0" w:color="auto"/>
              <w:right w:val="single" w:sz="4" w:space="0" w:color="auto"/>
            </w:tcBorders>
          </w:tcPr>
          <w:p w14:paraId="41C16049" w14:textId="77777777" w:rsidR="007C4F32" w:rsidRPr="00FE4D29" w:rsidRDefault="007C4F32" w:rsidP="004F634E">
            <w:pPr>
              <w:pStyle w:val="TAC"/>
              <w:keepNext w:val="0"/>
              <w:keepLines w:val="0"/>
              <w:rPr>
                <w:ins w:id="2823" w:author="Ming Li L" w:date="2026-02-24T11:11:00Z" w16du:dateUtc="2026-02-24T10:11:00Z"/>
              </w:rPr>
            </w:pPr>
          </w:p>
        </w:tc>
      </w:tr>
      <w:tr w:rsidR="009E4FE0" w:rsidRPr="00FE4D29" w14:paraId="4690D85D" w14:textId="77777777" w:rsidTr="004F634E">
        <w:trPr>
          <w:cantSplit/>
          <w:jc w:val="center"/>
          <w:ins w:id="2824"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7CD47B18" w14:textId="77777777" w:rsidR="007C4F32" w:rsidRPr="00FE4D29" w:rsidRDefault="000823E5" w:rsidP="004F634E">
            <w:pPr>
              <w:pStyle w:val="TAL"/>
              <w:keepNext w:val="0"/>
              <w:keepLines w:val="0"/>
              <w:rPr>
                <w:ins w:id="2825" w:author="Ming Li L" w:date="2026-02-24T11:11:00Z" w16du:dateUtc="2026-02-24T10:11:00Z"/>
              </w:rPr>
            </w:pPr>
            <w:ins w:id="2826" w:author="Ming Li L" w:date="2025-07-29T10:27:00Z">
              <w:r>
                <w:rPr>
                  <w:rFonts w:ascii="Times New Roman" w:hAnsi="Times New Roman"/>
                  <w:noProof/>
                  <w:position w:val="-12"/>
                  <w:sz w:val="20"/>
                </w:rPr>
                <w:object w:dxaOrig="640" w:dyaOrig="260" w14:anchorId="7BA2B06E">
                  <v:shape id="_x0000_i1028" type="#_x0000_t75" alt="" style="width:31.95pt;height:13.15pt;mso-width-percent:0;mso-height-percent:0;mso-width-percent:0;mso-height-percent:0" o:ole="" fillcolor="window">
                    <v:imagedata r:id="rId14" o:title=""/>
                  </v:shape>
                  <o:OLEObject Type="Embed" ProgID="Equation.3" ShapeID="_x0000_i1028" DrawAspect="Content" ObjectID="_1833712411" r:id="rId17"/>
                </w:object>
              </w:r>
            </w:ins>
            <w:ins w:id="2827" w:author="Ming Li L" w:date="2026-02-24T11:11:00Z" w16du:dateUtc="2026-02-24T10:11:00Z">
              <w:r w:rsidR="007C4F32" w:rsidRPr="00FE4D29">
                <w:rPr>
                  <w:szCs w:val="18"/>
                  <w:vertAlign w:val="subscript"/>
                </w:rPr>
                <w:t>BB</w:t>
              </w:r>
              <w:r w:rsidR="007C4F32" w:rsidRPr="00FE4D29">
                <w:rPr>
                  <w:szCs w:val="18"/>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7E834479" w14:textId="77777777" w:rsidR="007C4F32" w:rsidRPr="00FE4D29" w:rsidRDefault="007C4F32" w:rsidP="004F634E">
            <w:pPr>
              <w:pStyle w:val="TAC"/>
              <w:keepNext w:val="0"/>
              <w:keepLines w:val="0"/>
              <w:rPr>
                <w:ins w:id="2828" w:author="Ming Li L" w:date="2026-02-24T11:11:00Z" w16du:dateUtc="2026-02-24T10:11:00Z"/>
              </w:rPr>
            </w:pPr>
            <w:ins w:id="2829" w:author="Ming Li L" w:date="2026-02-24T11:11:00Z" w16du:dateUtc="2026-02-24T10:11:00Z">
              <w:r w:rsidRPr="00FE4D29">
                <w:t>dB</w:t>
              </w:r>
            </w:ins>
          </w:p>
        </w:tc>
        <w:tc>
          <w:tcPr>
            <w:tcW w:w="668" w:type="pct"/>
            <w:tcBorders>
              <w:top w:val="single" w:sz="4" w:space="0" w:color="auto"/>
              <w:left w:val="single" w:sz="4" w:space="0" w:color="auto"/>
              <w:bottom w:val="single" w:sz="4" w:space="0" w:color="auto"/>
              <w:right w:val="single" w:sz="4" w:space="0" w:color="auto"/>
            </w:tcBorders>
            <w:hideMark/>
          </w:tcPr>
          <w:p w14:paraId="0CE6C06F" w14:textId="77777777" w:rsidR="007C4F32" w:rsidRPr="00FE4D29" w:rsidRDefault="007C4F32" w:rsidP="004F634E">
            <w:pPr>
              <w:pStyle w:val="TAC"/>
              <w:keepNext w:val="0"/>
              <w:keepLines w:val="0"/>
              <w:rPr>
                <w:ins w:id="2830" w:author="Ming Li L" w:date="2026-02-24T11:11:00Z" w16du:dateUtc="2026-02-24T10:11:00Z"/>
              </w:rPr>
            </w:pPr>
            <w:ins w:id="2831" w:author="Ming Li L" w:date="2026-02-24T11:11:00Z" w16du:dateUtc="2026-02-24T10:11:00Z">
              <w:r w:rsidRPr="00FE4D29">
                <w:t>Config 1</w:t>
              </w:r>
            </w:ins>
          </w:p>
        </w:tc>
        <w:tc>
          <w:tcPr>
            <w:tcW w:w="788" w:type="pct"/>
            <w:gridSpan w:val="2"/>
            <w:tcBorders>
              <w:top w:val="nil"/>
              <w:left w:val="single" w:sz="4" w:space="0" w:color="auto"/>
              <w:bottom w:val="nil"/>
              <w:right w:val="single" w:sz="4" w:space="0" w:color="auto"/>
            </w:tcBorders>
          </w:tcPr>
          <w:p w14:paraId="0B711A26" w14:textId="77777777" w:rsidR="007C4F32" w:rsidRPr="00FE4D29" w:rsidRDefault="007C4F32" w:rsidP="004F634E">
            <w:pPr>
              <w:pStyle w:val="TAC"/>
              <w:keepNext w:val="0"/>
              <w:keepLines w:val="0"/>
              <w:rPr>
                <w:ins w:id="2832" w:author="Ming Li L" w:date="2026-02-24T11:11:00Z" w16du:dateUtc="2026-02-24T10:11:00Z"/>
                <w:lang w:val="en-US" w:eastAsia="zh-CN"/>
              </w:rPr>
            </w:pPr>
            <w:ins w:id="2833" w:author="Ming Li L" w:date="2026-02-24T11:11:00Z" w16du:dateUtc="2026-02-24T10:11:00Z">
              <w:r w:rsidRPr="00FE4D29">
                <w:t>16</w:t>
              </w:r>
            </w:ins>
          </w:p>
          <w:p w14:paraId="0D04E3A6" w14:textId="77777777" w:rsidR="007C4F32" w:rsidRPr="00FE4D29" w:rsidRDefault="007C4F32" w:rsidP="004F634E">
            <w:pPr>
              <w:pStyle w:val="TAC"/>
              <w:keepNext w:val="0"/>
              <w:keepLines w:val="0"/>
              <w:rPr>
                <w:ins w:id="2834" w:author="Ming Li L" w:date="2026-02-24T11:11:00Z" w16du:dateUtc="2026-02-24T10:11:00Z"/>
                <w:rFonts w:cs="Arial"/>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0F9E017E" w14:textId="77777777" w:rsidR="007C4F32" w:rsidRPr="00FE4D29" w:rsidRDefault="007C4F32" w:rsidP="004F634E">
            <w:pPr>
              <w:pStyle w:val="TAC"/>
              <w:keepNext w:val="0"/>
              <w:keepLines w:val="0"/>
              <w:rPr>
                <w:ins w:id="2835" w:author="Ming Li L" w:date="2026-02-24T11:11:00Z" w16du:dateUtc="2026-02-24T10:11:00Z"/>
              </w:rPr>
            </w:pPr>
            <w:ins w:id="2836" w:author="Ming Li L" w:date="2026-02-24T11:11:00Z" w16du:dateUtc="2026-02-24T10:11:00Z">
              <w:r w:rsidRPr="00FE4D29">
                <w:t>14.69</w:t>
              </w:r>
            </w:ins>
          </w:p>
        </w:tc>
        <w:tc>
          <w:tcPr>
            <w:tcW w:w="426" w:type="pct"/>
            <w:tcBorders>
              <w:top w:val="single" w:sz="4" w:space="0" w:color="auto"/>
              <w:left w:val="single" w:sz="4" w:space="0" w:color="auto"/>
              <w:bottom w:val="single" w:sz="4" w:space="0" w:color="auto"/>
              <w:right w:val="single" w:sz="4" w:space="0" w:color="auto"/>
            </w:tcBorders>
            <w:hideMark/>
          </w:tcPr>
          <w:p w14:paraId="3BABFC5D" w14:textId="77777777" w:rsidR="007C4F32" w:rsidRPr="00FE4D29" w:rsidRDefault="007C4F32" w:rsidP="004F634E">
            <w:pPr>
              <w:pStyle w:val="TAC"/>
              <w:keepNext w:val="0"/>
              <w:keepLines w:val="0"/>
              <w:rPr>
                <w:ins w:id="2837" w:author="Ming Li L" w:date="2026-02-24T11:11:00Z" w16du:dateUtc="2026-02-24T10:11:00Z"/>
              </w:rPr>
            </w:pPr>
            <w:ins w:id="2838" w:author="Ming Li L" w:date="2026-02-24T11:11:00Z" w16du:dateUtc="2026-02-24T10:11: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4FFD6176" w14:textId="77777777" w:rsidR="007C4F32" w:rsidRPr="00FE4D29" w:rsidRDefault="007C4F32" w:rsidP="004F634E">
            <w:pPr>
              <w:pStyle w:val="TAC"/>
              <w:keepNext w:val="0"/>
              <w:keepLines w:val="0"/>
              <w:rPr>
                <w:ins w:id="2839" w:author="Ming Li L" w:date="2026-02-24T11:11:00Z" w16du:dateUtc="2026-02-24T10:11:00Z"/>
              </w:rPr>
            </w:pPr>
            <w:ins w:id="2840" w:author="Ming Li L" w:date="2026-02-24T11:11:00Z" w16du:dateUtc="2026-02-24T10:11:00Z">
              <w:r w:rsidRPr="00FE4D29">
                <w:t>14.69</w:t>
              </w:r>
            </w:ins>
          </w:p>
        </w:tc>
      </w:tr>
      <w:tr w:rsidR="009E4FE0" w:rsidRPr="00FE4D29" w14:paraId="5C9F8D7E" w14:textId="77777777" w:rsidTr="004F634E">
        <w:trPr>
          <w:cantSplit/>
          <w:jc w:val="center"/>
          <w:ins w:id="2841" w:author="Ming Li L" w:date="2026-02-24T11:11:00Z"/>
        </w:trPr>
        <w:tc>
          <w:tcPr>
            <w:tcW w:w="1113" w:type="pct"/>
            <w:gridSpan w:val="2"/>
            <w:tcBorders>
              <w:top w:val="nil"/>
              <w:left w:val="single" w:sz="4" w:space="0" w:color="auto"/>
              <w:bottom w:val="single" w:sz="4" w:space="0" w:color="auto"/>
              <w:right w:val="single" w:sz="4" w:space="0" w:color="auto"/>
            </w:tcBorders>
            <w:hideMark/>
          </w:tcPr>
          <w:p w14:paraId="3DC94239" w14:textId="77777777" w:rsidR="007C4F32" w:rsidRPr="00FE4D29" w:rsidRDefault="007C4F32" w:rsidP="004F634E">
            <w:pPr>
              <w:pStyle w:val="TAL"/>
              <w:keepNext w:val="0"/>
              <w:keepLines w:val="0"/>
              <w:rPr>
                <w:ins w:id="2842" w:author="Ming Li L" w:date="2026-02-24T11:11:00Z" w16du:dateUtc="2026-02-24T10:11:00Z"/>
              </w:rPr>
            </w:pPr>
            <w:ins w:id="2843" w:author="Ming Li L" w:date="2026-02-24T11:11:00Z" w16du:dateUtc="2026-02-24T10:11:00Z">
              <w:r w:rsidRPr="00FE4D29">
                <w:lastRenderedPageBreak/>
                <w:t>Io</w:t>
              </w:r>
            </w:ins>
          </w:p>
        </w:tc>
        <w:tc>
          <w:tcPr>
            <w:tcW w:w="523" w:type="pct"/>
            <w:tcBorders>
              <w:top w:val="single" w:sz="4" w:space="0" w:color="auto"/>
              <w:left w:val="single" w:sz="4" w:space="0" w:color="auto"/>
              <w:bottom w:val="single" w:sz="4" w:space="0" w:color="auto"/>
              <w:right w:val="single" w:sz="4" w:space="0" w:color="auto"/>
            </w:tcBorders>
          </w:tcPr>
          <w:p w14:paraId="6CFE67C3" w14:textId="77777777" w:rsidR="007C4F32" w:rsidRPr="00FE4D29" w:rsidRDefault="007C4F32" w:rsidP="004F634E">
            <w:pPr>
              <w:pStyle w:val="TAC"/>
              <w:keepNext w:val="0"/>
              <w:keepLines w:val="0"/>
              <w:rPr>
                <w:ins w:id="2844" w:author="Ming Li L" w:date="2026-02-24T11:11:00Z" w16du:dateUtc="2026-02-24T10:11:00Z"/>
              </w:rPr>
            </w:pPr>
          </w:p>
          <w:p w14:paraId="76DF829F" w14:textId="77777777" w:rsidR="007C4F32" w:rsidRPr="00FE4D29" w:rsidRDefault="007C4F32" w:rsidP="004F634E">
            <w:pPr>
              <w:pStyle w:val="TAC"/>
              <w:keepNext w:val="0"/>
              <w:keepLines w:val="0"/>
              <w:rPr>
                <w:ins w:id="2845" w:author="Ming Li L" w:date="2026-02-24T11:11:00Z" w16du:dateUtc="2026-02-24T10:11:00Z"/>
              </w:rPr>
            </w:pPr>
            <w:ins w:id="2846" w:author="Ming Li L" w:date="2026-02-24T11:11:00Z" w16du:dateUtc="2026-02-24T10:11:00Z">
              <w:r w:rsidRPr="00FE4D29">
                <w:t>dBm/9.36 MHz</w:t>
              </w:r>
            </w:ins>
          </w:p>
          <w:p w14:paraId="77A3056B" w14:textId="77777777" w:rsidR="007C4F32" w:rsidRPr="00FE4D29" w:rsidRDefault="007C4F32" w:rsidP="004F634E">
            <w:pPr>
              <w:pStyle w:val="TAC"/>
              <w:keepNext w:val="0"/>
              <w:keepLines w:val="0"/>
              <w:rPr>
                <w:ins w:id="2847"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4413DD38" w14:textId="77777777" w:rsidR="007C4F32" w:rsidRPr="00FE4D29" w:rsidRDefault="007C4F32" w:rsidP="004F634E">
            <w:pPr>
              <w:pStyle w:val="TAC"/>
              <w:keepNext w:val="0"/>
              <w:keepLines w:val="0"/>
              <w:rPr>
                <w:ins w:id="2848" w:author="Ming Li L" w:date="2026-02-24T11:11:00Z" w16du:dateUtc="2026-02-24T10:11:00Z"/>
              </w:rPr>
            </w:pPr>
            <w:ins w:id="2849" w:author="Ming Li L" w:date="2026-02-24T11:11:00Z" w16du:dateUtc="2026-02-24T10:11:00Z">
              <w:r w:rsidRPr="00FE4D29">
                <w:t>Config 1</w:t>
              </w:r>
            </w:ins>
          </w:p>
        </w:tc>
        <w:tc>
          <w:tcPr>
            <w:tcW w:w="788" w:type="pct"/>
            <w:gridSpan w:val="2"/>
            <w:vMerge w:val="restart"/>
            <w:tcBorders>
              <w:top w:val="nil"/>
              <w:left w:val="single" w:sz="4" w:space="0" w:color="auto"/>
              <w:bottom w:val="single" w:sz="4" w:space="0" w:color="auto"/>
              <w:right w:val="single" w:sz="4" w:space="0" w:color="auto"/>
            </w:tcBorders>
          </w:tcPr>
          <w:p w14:paraId="491A9738" w14:textId="77777777" w:rsidR="007C4F32" w:rsidRPr="00FE4D29" w:rsidRDefault="007C4F32" w:rsidP="004F634E">
            <w:pPr>
              <w:pStyle w:val="TAC"/>
              <w:keepNext w:val="0"/>
              <w:keepLines w:val="0"/>
              <w:rPr>
                <w:ins w:id="2850" w:author="Ming Li L" w:date="2026-02-24T11:11:00Z" w16du:dateUtc="2026-02-24T10:11:00Z"/>
              </w:rPr>
            </w:pPr>
            <w:ins w:id="2851" w:author="Ming Li L" w:date="2026-02-24T11:11:00Z" w16du:dateUtc="2026-02-24T10:11:00Z">
              <w:r w:rsidRPr="00FE4D29">
                <w:t>-64.60</w:t>
              </w:r>
            </w:ins>
          </w:p>
          <w:p w14:paraId="1C280C13" w14:textId="77777777" w:rsidR="007C4F32" w:rsidRPr="00FE4D29" w:rsidRDefault="007C4F32" w:rsidP="004F634E">
            <w:pPr>
              <w:pStyle w:val="TAC"/>
              <w:keepNext w:val="0"/>
              <w:keepLines w:val="0"/>
              <w:rPr>
                <w:ins w:id="2852"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763E861" w14:textId="77777777" w:rsidR="007C4F32" w:rsidRPr="00FE4D29" w:rsidRDefault="007C4F32" w:rsidP="004F634E">
            <w:pPr>
              <w:pStyle w:val="TAC"/>
              <w:keepNext w:val="0"/>
              <w:keepLines w:val="0"/>
              <w:rPr>
                <w:ins w:id="2853" w:author="Ming Li L" w:date="2026-02-24T11:11:00Z" w16du:dateUtc="2026-02-24T10:11:00Z"/>
              </w:rPr>
            </w:pPr>
            <w:ins w:id="2854" w:author="Ming Li L" w:date="2026-02-24T11:11:00Z" w16du:dateUtc="2026-02-24T10:11:00Z">
              <w:r w:rsidRPr="00FE4D29">
                <w:t>-58.01</w:t>
              </w:r>
            </w:ins>
          </w:p>
        </w:tc>
        <w:tc>
          <w:tcPr>
            <w:tcW w:w="426" w:type="pct"/>
            <w:tcBorders>
              <w:top w:val="single" w:sz="4" w:space="0" w:color="auto"/>
              <w:left w:val="single" w:sz="4" w:space="0" w:color="auto"/>
              <w:bottom w:val="single" w:sz="4" w:space="0" w:color="auto"/>
              <w:right w:val="single" w:sz="4" w:space="0" w:color="auto"/>
            </w:tcBorders>
            <w:hideMark/>
          </w:tcPr>
          <w:p w14:paraId="5ED6A2E9" w14:textId="77777777" w:rsidR="007C4F32" w:rsidRPr="00FE4D29" w:rsidRDefault="007C4F32" w:rsidP="004F634E">
            <w:pPr>
              <w:pStyle w:val="TAC"/>
              <w:keepNext w:val="0"/>
              <w:keepLines w:val="0"/>
              <w:rPr>
                <w:ins w:id="2855" w:author="Ming Li L" w:date="2026-02-24T11:11:00Z" w16du:dateUtc="2026-02-24T10:11:00Z"/>
              </w:rPr>
            </w:pPr>
            <w:ins w:id="2856" w:author="Ming Li L" w:date="2026-02-24T11:11:00Z" w16du:dateUtc="2026-02-24T10:11: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6B349E08" w14:textId="77777777" w:rsidR="007C4F32" w:rsidRPr="00FE4D29" w:rsidRDefault="007C4F32" w:rsidP="004F634E">
            <w:pPr>
              <w:pStyle w:val="TAC"/>
              <w:keepNext w:val="0"/>
              <w:keepLines w:val="0"/>
              <w:rPr>
                <w:ins w:id="2857" w:author="Ming Li L" w:date="2026-02-24T11:11:00Z" w16du:dateUtc="2026-02-24T10:11:00Z"/>
              </w:rPr>
            </w:pPr>
            <w:ins w:id="2858" w:author="Ming Li L" w:date="2026-02-24T11:11:00Z" w16du:dateUtc="2026-02-24T10:11:00Z">
              <w:r w:rsidRPr="00FE4D29">
                <w:t>-58.01</w:t>
              </w:r>
            </w:ins>
          </w:p>
        </w:tc>
      </w:tr>
      <w:tr w:rsidR="00C71281" w:rsidRPr="00FE4D29" w14:paraId="4AC9AD9F" w14:textId="77777777" w:rsidTr="004F634E">
        <w:trPr>
          <w:cantSplit/>
          <w:jc w:val="center"/>
          <w:ins w:id="2859" w:author="Ming Li L" w:date="2026-02-24T11:11:00Z"/>
        </w:trPr>
        <w:tc>
          <w:tcPr>
            <w:tcW w:w="1113" w:type="pct"/>
            <w:gridSpan w:val="2"/>
            <w:tcBorders>
              <w:top w:val="nil"/>
              <w:left w:val="single" w:sz="4" w:space="0" w:color="auto"/>
              <w:bottom w:val="single" w:sz="4" w:space="0" w:color="auto"/>
              <w:right w:val="single" w:sz="4" w:space="0" w:color="auto"/>
            </w:tcBorders>
            <w:hideMark/>
          </w:tcPr>
          <w:p w14:paraId="70040CE3" w14:textId="77777777" w:rsidR="007C4F32" w:rsidRPr="00FE4D29" w:rsidRDefault="007C4F32" w:rsidP="004F634E">
            <w:pPr>
              <w:pStyle w:val="TAL"/>
              <w:keepNext w:val="0"/>
              <w:keepLines w:val="0"/>
              <w:rPr>
                <w:ins w:id="2860" w:author="Ming Li L" w:date="2026-02-24T11:11:00Z" w16du:dateUtc="2026-02-24T10:11:00Z"/>
              </w:rPr>
            </w:pPr>
            <w:ins w:id="2861" w:author="Ming Li L" w:date="2026-02-24T11:11:00Z" w16du:dateUtc="2026-02-24T10:11:00Z">
              <w:r w:rsidRPr="00FE4D29">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666F52CE" w14:textId="77777777" w:rsidR="007C4F32" w:rsidRPr="00FE4D29" w:rsidRDefault="007C4F32" w:rsidP="004F634E">
            <w:pPr>
              <w:pStyle w:val="TAC"/>
              <w:keepNext w:val="0"/>
              <w:keepLines w:val="0"/>
              <w:rPr>
                <w:ins w:id="2862"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57C889B8" w14:textId="77777777" w:rsidR="007C4F32" w:rsidRPr="00FE4D29" w:rsidRDefault="007C4F32" w:rsidP="004F634E">
            <w:pPr>
              <w:pStyle w:val="TAC"/>
              <w:keepNext w:val="0"/>
              <w:keepLines w:val="0"/>
              <w:rPr>
                <w:ins w:id="2863" w:author="Ming Li L" w:date="2026-02-24T11:11:00Z" w16du:dateUtc="2026-02-24T10:11:00Z"/>
              </w:rPr>
            </w:pPr>
            <w:ins w:id="2864" w:author="Ming Li L" w:date="2026-02-24T11:11:00Z" w16du:dateUtc="2026-02-24T10:11:00Z">
              <w:r w:rsidRPr="00FE4D29">
                <w:t>Config 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582C5D" w14:textId="77777777" w:rsidR="007C4F32" w:rsidRPr="00FE4D29" w:rsidRDefault="007C4F32" w:rsidP="004F634E">
            <w:pPr>
              <w:spacing w:after="0"/>
              <w:rPr>
                <w:ins w:id="2865" w:author="Ming Li L" w:date="2026-02-24T11:11:00Z" w16du:dateUtc="2026-02-24T10:11:00Z"/>
                <w:rFonts w:ascii="Arial" w:hAnsi="Arial"/>
                <w:sz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8AAC16E" w14:textId="77777777" w:rsidR="007C4F32" w:rsidRPr="00FE4D29" w:rsidRDefault="007C4F32" w:rsidP="004F634E">
            <w:pPr>
              <w:pStyle w:val="TAC"/>
              <w:keepNext w:val="0"/>
              <w:keepLines w:val="0"/>
              <w:rPr>
                <w:ins w:id="2866" w:author="Ming Li L" w:date="2026-02-24T11:11:00Z" w16du:dateUtc="2026-02-24T10:11:00Z"/>
                <w:rFonts w:cs="Arial"/>
                <w:szCs w:val="18"/>
              </w:rPr>
            </w:pPr>
            <w:ins w:id="2867" w:author="Ming Li L" w:date="2026-02-24T11:11:00Z" w16du:dateUtc="2026-02-24T10:11:00Z">
              <w:r w:rsidRPr="00FE4D29">
                <w:rPr>
                  <w:rFonts w:cs="Arial"/>
                  <w:szCs w:val="18"/>
                </w:rPr>
                <w:t>No external noise (Note 9)</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9CB640A" w14:textId="77777777" w:rsidR="007C4F32" w:rsidRPr="00FE4D29" w:rsidRDefault="007C4F32" w:rsidP="004F634E">
            <w:pPr>
              <w:pStyle w:val="TAC"/>
              <w:keepNext w:val="0"/>
              <w:keepLines w:val="0"/>
              <w:rPr>
                <w:ins w:id="2868" w:author="Ming Li L" w:date="2026-02-24T11:11:00Z" w16du:dateUtc="2026-02-24T10:11:00Z"/>
              </w:rPr>
            </w:pPr>
            <w:ins w:id="2869" w:author="Ming Li L" w:date="2026-02-24T11:11:00Z" w16du:dateUtc="2026-02-24T10:11:00Z">
              <w:r w:rsidRPr="00FE4D29">
                <w:rPr>
                  <w:rFonts w:cs="Arial"/>
                  <w:szCs w:val="18"/>
                </w:rPr>
                <w:t>No external noise (Note 9)</w:t>
              </w:r>
            </w:ins>
          </w:p>
        </w:tc>
      </w:tr>
      <w:tr w:rsidR="00C71281" w:rsidRPr="00FE4D29" w14:paraId="27CCDD5E" w14:textId="77777777" w:rsidTr="00C71281">
        <w:trPr>
          <w:cantSplit/>
          <w:jc w:val="center"/>
          <w:ins w:id="2870" w:author="Ming Li L" w:date="2026-02-24T11:11:00Z"/>
        </w:trPr>
        <w:tc>
          <w:tcPr>
            <w:tcW w:w="5000" w:type="pct"/>
            <w:gridSpan w:val="10"/>
            <w:tcBorders>
              <w:top w:val="single" w:sz="4" w:space="0" w:color="auto"/>
              <w:left w:val="single" w:sz="4" w:space="0" w:color="auto"/>
              <w:bottom w:val="single" w:sz="4" w:space="0" w:color="auto"/>
              <w:right w:val="single" w:sz="4" w:space="0" w:color="auto"/>
            </w:tcBorders>
          </w:tcPr>
          <w:p w14:paraId="1A13E9A9" w14:textId="77777777" w:rsidR="00C71281" w:rsidRPr="00FE4D29" w:rsidRDefault="00C71281" w:rsidP="004F634E">
            <w:pPr>
              <w:pStyle w:val="TAN"/>
              <w:keepNext w:val="0"/>
              <w:keepLines w:val="0"/>
              <w:rPr>
                <w:ins w:id="2871" w:author="Ming Li L" w:date="2026-02-24T11:11:00Z" w16du:dateUtc="2026-02-24T10:11:00Z"/>
              </w:rPr>
            </w:pPr>
            <w:ins w:id="2872" w:author="Ming Li L" w:date="2026-02-24T11:11:00Z" w16du:dateUtc="2026-02-24T10:11:00Z">
              <w:r w:rsidRPr="00FE4D29">
                <w:t>NOTE 1:</w:t>
              </w:r>
              <w:r w:rsidRPr="00FE4D29">
                <w:tab/>
                <w:t>OCNG shall be used such that both cells are fully allocated and a constant total transmitted power spectral density is achieved for all OFDM symbols.</w:t>
              </w:r>
            </w:ins>
          </w:p>
          <w:p w14:paraId="08F7C75F" w14:textId="77777777" w:rsidR="00C71281" w:rsidRPr="00FE4D29" w:rsidRDefault="00C71281" w:rsidP="004F634E">
            <w:pPr>
              <w:pStyle w:val="TAN"/>
              <w:keepNext w:val="0"/>
              <w:keepLines w:val="0"/>
              <w:rPr>
                <w:ins w:id="2873" w:author="Ming Li L" w:date="2026-02-24T11:11:00Z" w16du:dateUtc="2026-02-24T10:11:00Z"/>
              </w:rPr>
            </w:pPr>
            <w:ins w:id="2874" w:author="Ming Li L" w:date="2026-02-24T11:11:00Z" w16du:dateUtc="2026-02-24T10:11:00Z">
              <w:r w:rsidRPr="00FE4D29">
                <w:t>NOTE 2:</w:t>
              </w:r>
              <w:r w:rsidRPr="00FE4D29">
                <w:tab/>
                <w:t>Void</w:t>
              </w:r>
            </w:ins>
          </w:p>
          <w:p w14:paraId="24A84C39" w14:textId="77777777" w:rsidR="00C71281" w:rsidRPr="00FE4D29" w:rsidRDefault="00C71281" w:rsidP="004F634E">
            <w:pPr>
              <w:pStyle w:val="TAN"/>
              <w:keepNext w:val="0"/>
              <w:keepLines w:val="0"/>
              <w:rPr>
                <w:ins w:id="2875" w:author="Ming Li L" w:date="2026-02-24T11:11:00Z" w16du:dateUtc="2026-02-24T10:11:00Z"/>
              </w:rPr>
            </w:pPr>
            <w:ins w:id="2876" w:author="Ming Li L" w:date="2026-02-24T11:11:00Z" w16du:dateUtc="2026-02-24T10:11:00Z">
              <w:r w:rsidRPr="00FE4D29">
                <w:t>NOTE 3:</w:t>
              </w:r>
              <w:r w:rsidRPr="00FE4D29">
                <w:tab/>
                <w:t>SS B_RP, Es/Iot and Io levels have been derived from other parameters for information purposes. They are not settable parameters themselves.</w:t>
              </w:r>
            </w:ins>
          </w:p>
          <w:p w14:paraId="6780EFD6" w14:textId="77777777" w:rsidR="00C71281" w:rsidRPr="00FE4D29" w:rsidRDefault="00C71281" w:rsidP="004F634E">
            <w:pPr>
              <w:pStyle w:val="TAN"/>
              <w:keepNext w:val="0"/>
              <w:keepLines w:val="0"/>
              <w:rPr>
                <w:ins w:id="2877" w:author="Ming Li L" w:date="2026-02-24T11:11:00Z" w16du:dateUtc="2026-02-24T10:11:00Z"/>
              </w:rPr>
            </w:pPr>
            <w:ins w:id="2878" w:author="Ming Li L" w:date="2026-02-24T11:11:00Z" w16du:dateUtc="2026-02-24T10:11:00Z">
              <w:r w:rsidRPr="00FE4D29">
                <w:t>NOTE 4:</w:t>
              </w:r>
              <w:r w:rsidRPr="00FE4D29">
                <w:tab/>
                <w:t>Void</w:t>
              </w:r>
            </w:ins>
          </w:p>
          <w:p w14:paraId="587DC95F" w14:textId="77777777" w:rsidR="00C71281" w:rsidRPr="00FE4D29" w:rsidRDefault="00C71281" w:rsidP="004F634E">
            <w:pPr>
              <w:pStyle w:val="TAN"/>
              <w:keepNext w:val="0"/>
              <w:keepLines w:val="0"/>
              <w:rPr>
                <w:ins w:id="2879" w:author="Ming Li L" w:date="2026-02-24T11:11:00Z" w16du:dateUtc="2026-02-24T10:11:00Z"/>
              </w:rPr>
            </w:pPr>
            <w:ins w:id="2880" w:author="Ming Li L" w:date="2026-02-24T11:11:00Z" w16du:dateUtc="2026-02-24T10:11:00Z">
              <w:r w:rsidRPr="00FE4D29">
                <w:t>NOTE 5:</w:t>
              </w:r>
              <w:r w:rsidRPr="00FE4D29">
                <w:tab/>
                <w:t>Equivalent power received by an antenna with 0 dBi gain at the centre of the quiet zone</w:t>
              </w:r>
            </w:ins>
          </w:p>
          <w:p w14:paraId="6CA3192D" w14:textId="77777777" w:rsidR="00C71281" w:rsidRPr="00FE4D29" w:rsidRDefault="00C71281" w:rsidP="004F634E">
            <w:pPr>
              <w:pStyle w:val="TAN"/>
              <w:keepNext w:val="0"/>
              <w:keepLines w:val="0"/>
              <w:spacing w:line="254" w:lineRule="auto"/>
              <w:rPr>
                <w:ins w:id="2881" w:author="Ming Li L" w:date="2026-02-24T11:11:00Z" w16du:dateUtc="2026-02-24T10:11:00Z"/>
              </w:rPr>
            </w:pPr>
            <w:ins w:id="2882" w:author="Ming Li L" w:date="2026-02-24T11:11:00Z" w16du:dateUtc="2026-02-24T10:11:00Z">
              <w:r w:rsidRPr="00FE4D29">
                <w:t>NOTE 6:</w:t>
              </w:r>
              <w:r w:rsidRPr="00FE4D29">
                <w:tab/>
                <w:t>As observed with 0 dBi gain antenna at the centre of the quiet zone</w:t>
              </w:r>
            </w:ins>
          </w:p>
          <w:p w14:paraId="4809C11E" w14:textId="77777777" w:rsidR="00C71281" w:rsidRPr="00FE4D29" w:rsidRDefault="00C71281" w:rsidP="004F634E">
            <w:pPr>
              <w:pStyle w:val="TAN"/>
              <w:keepNext w:val="0"/>
              <w:keepLines w:val="0"/>
              <w:rPr>
                <w:ins w:id="2883" w:author="Ming Li L" w:date="2026-02-24T11:11:00Z" w16du:dateUtc="2026-02-24T10:11:00Z"/>
                <w:rFonts w:cs="Arial"/>
              </w:rPr>
            </w:pPr>
            <w:ins w:id="2884" w:author="Ming Li L" w:date="2026-02-24T11:11:00Z" w16du:dateUtc="2026-02-24T10:11:00Z">
              <w:r w:rsidRPr="00FE4D29">
                <w:rPr>
                  <w:rFonts w:cs="Arial"/>
                </w:rPr>
                <w:t>NOTE 7:</w:t>
              </w:r>
              <w:r w:rsidRPr="00FE4D29">
                <w:rPr>
                  <w:rFonts w:cs="Arial"/>
                </w:rPr>
                <w:tab/>
                <w:t>Information about types of UE beam is given in clause B.2.1.3, and does not limit UE implementation or test system implementation</w:t>
              </w:r>
            </w:ins>
          </w:p>
          <w:p w14:paraId="394279C9" w14:textId="77777777" w:rsidR="00C71281" w:rsidRPr="00FE4D29" w:rsidRDefault="00C71281" w:rsidP="004F634E">
            <w:pPr>
              <w:pStyle w:val="TAN"/>
              <w:keepNext w:val="0"/>
              <w:keepLines w:val="0"/>
              <w:rPr>
                <w:ins w:id="2885" w:author="Ming Li L" w:date="2026-02-24T11:11:00Z" w16du:dateUtc="2026-02-24T10:11:00Z"/>
                <w:rFonts w:cs="Arial"/>
              </w:rPr>
            </w:pPr>
            <w:ins w:id="2886" w:author="Ming Li L" w:date="2026-02-24T11:11:00Z" w16du:dateUtc="2026-02-24T10:11: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4646DE59" w14:textId="77777777" w:rsidR="00C71281" w:rsidRPr="00FE4D29" w:rsidRDefault="00C71281" w:rsidP="004F634E">
            <w:pPr>
              <w:pStyle w:val="TAN"/>
              <w:keepNext w:val="0"/>
              <w:keepLines w:val="0"/>
              <w:rPr>
                <w:ins w:id="2887" w:author="Ming Li L" w:date="2026-02-24T11:11:00Z" w16du:dateUtc="2026-02-24T10:11:00Z"/>
                <w:sz w:val="14"/>
              </w:rPr>
            </w:pPr>
            <w:ins w:id="2888" w:author="Ming Li L" w:date="2026-02-24T11:11:00Z" w16du:dateUtc="2026-02-24T10:11: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79551B3D" w14:textId="77777777" w:rsidR="007C4F32" w:rsidRPr="00FE4D29" w:rsidRDefault="007C4F32" w:rsidP="007C4F32">
      <w:pPr>
        <w:rPr>
          <w:ins w:id="2889" w:author="Ming Li L" w:date="2026-02-24T11:11:00Z" w16du:dateUtc="2026-02-24T10:11:00Z"/>
        </w:rPr>
      </w:pPr>
    </w:p>
    <w:p w14:paraId="5102E6EC" w14:textId="77777777" w:rsidR="007C4F32" w:rsidRPr="00FE4D29" w:rsidRDefault="007C4F32" w:rsidP="007C4F32">
      <w:pPr>
        <w:pStyle w:val="Heading5"/>
        <w:keepLines w:val="0"/>
        <w:rPr>
          <w:ins w:id="2890" w:author="Ming Li L" w:date="2026-02-24T11:11:00Z" w16du:dateUtc="2026-02-24T10:11:00Z"/>
          <w:snapToGrid w:val="0"/>
        </w:rPr>
      </w:pPr>
      <w:ins w:id="2891" w:author="Ming Li L" w:date="2026-02-24T11:11:00Z" w16du:dateUtc="2026-02-24T10:11:00Z">
        <w:r w:rsidRPr="00FE4D29">
          <w:rPr>
            <w:snapToGrid w:val="0"/>
          </w:rPr>
          <w:t>A.6.6.1.X.3</w:t>
        </w:r>
        <w:r w:rsidRPr="00FE4D29">
          <w:rPr>
            <w:snapToGrid w:val="0"/>
          </w:rPr>
          <w:tab/>
          <w:t>Test Requirements</w:t>
        </w:r>
      </w:ins>
    </w:p>
    <w:p w14:paraId="7761DDFF" w14:textId="75EC6422" w:rsidR="007C4F32" w:rsidRPr="00FE4D29" w:rsidRDefault="007C4F32" w:rsidP="007C4F32">
      <w:pPr>
        <w:rPr>
          <w:ins w:id="2892" w:author="Ming Li L" w:date="2026-02-24T11:11:00Z" w16du:dateUtc="2026-02-24T10:11:00Z"/>
          <w:rFonts w:cs="v4.2.0"/>
        </w:rPr>
      </w:pPr>
      <w:ins w:id="2893" w:author="Ming Li L" w:date="2026-02-24T11:11:00Z" w16du:dateUtc="2026-02-24T10:11:00Z">
        <w:r w:rsidRPr="00FE4D29">
          <w:rPr>
            <w:rFonts w:cs="v4.2.0"/>
          </w:rPr>
          <w:t>In this test, the UE shall send one Event A3 triggered measurement report, with a measurement reporting delay less than X ms from the beginning of time period T2, where X is</w:t>
        </w:r>
      </w:ins>
    </w:p>
    <w:p w14:paraId="008E7FEB" w14:textId="77777777" w:rsidR="007C4F32" w:rsidRPr="00FE4D29" w:rsidRDefault="007C4F32" w:rsidP="007C4F32">
      <w:pPr>
        <w:pStyle w:val="B10"/>
        <w:rPr>
          <w:ins w:id="2894" w:author="Ming Li L" w:date="2026-02-24T11:11:00Z" w16du:dateUtc="2026-02-24T10:11:00Z"/>
        </w:rPr>
      </w:pPr>
      <w:ins w:id="2895" w:author="Ming Li L" w:date="2026-02-24T11:11:00Z" w16du:dateUtc="2026-02-24T10:11:00Z">
        <w:r w:rsidRPr="00FE4D29">
          <w:rPr>
            <w:lang w:eastAsia="zh-CN"/>
          </w:rPr>
          <w:t>160</w:t>
        </w:r>
        <w:r w:rsidRPr="00FE4D29">
          <w:t>0 for UE supporting power class 1, or</w:t>
        </w:r>
      </w:ins>
    </w:p>
    <w:p w14:paraId="75CE0CA5" w14:textId="77777777" w:rsidR="007C4F32" w:rsidRPr="00FE4D29" w:rsidRDefault="007C4F32" w:rsidP="007C4F32">
      <w:pPr>
        <w:pStyle w:val="B10"/>
        <w:rPr>
          <w:ins w:id="2896" w:author="Ming Li L" w:date="2026-02-24T11:11:00Z" w16du:dateUtc="2026-02-24T10:11:00Z"/>
        </w:rPr>
      </w:pPr>
      <w:ins w:id="2897" w:author="Ming Li L" w:date="2026-02-24T11:11:00Z" w16du:dateUtc="2026-02-24T10:11:00Z">
        <w:r w:rsidRPr="00FE4D29">
          <w:rPr>
            <w:lang w:eastAsia="zh-CN"/>
          </w:rPr>
          <w:t>960</w:t>
        </w:r>
        <w:r w:rsidRPr="00FE4D29">
          <w:t xml:space="preserve"> for UE supporting other power class.</w:t>
        </w:r>
      </w:ins>
    </w:p>
    <w:p w14:paraId="2C80CB8C" w14:textId="1CE51BBC" w:rsidR="007C4F32" w:rsidRPr="00FE4D29" w:rsidRDefault="007C4F32" w:rsidP="007C4F32">
      <w:pPr>
        <w:rPr>
          <w:ins w:id="2898" w:author="Ming Li L" w:date="2026-02-24T11:11:00Z" w16du:dateUtc="2026-02-24T10:11:00Z"/>
          <w:rFonts w:cs="v4.2.0"/>
        </w:rPr>
      </w:pPr>
      <w:ins w:id="2899" w:author="Ming Li L" w:date="2026-02-24T11:11:00Z" w16du:dateUtc="2026-02-24T10:11:00Z">
        <w:r w:rsidRPr="00FE4D29">
          <w:rPr>
            <w:rFonts w:cs="v4.2.0"/>
            <w:lang w:eastAsia="zh-CN"/>
          </w:rPr>
          <w:t>I</w:t>
        </w:r>
        <w:r w:rsidRPr="00FE4D29">
          <w:rPr>
            <w:rFonts w:cs="v4.2.0"/>
          </w:rPr>
          <w:t>n this test  UE is not required to report SSB time index. The UE shall not send event triggered measurement reports, as long as the reporting criteria are not fulfilled. The rate of correct events observed during repeated tests shall be at least 90 %.</w:t>
        </w:r>
      </w:ins>
    </w:p>
    <w:p w14:paraId="640D8E0A" w14:textId="77777777" w:rsidR="007C4F32" w:rsidRPr="00FE4D29" w:rsidRDefault="007C4F32" w:rsidP="007C4F32">
      <w:pPr>
        <w:pStyle w:val="NO"/>
        <w:keepLines w:val="0"/>
        <w:rPr>
          <w:ins w:id="2900" w:author="Ming Li L" w:date="2026-02-24T11:11:00Z" w16du:dateUtc="2026-02-24T10:11:00Z"/>
        </w:rPr>
      </w:pPr>
      <w:ins w:id="2901" w:author="Ming Li L" w:date="2026-02-24T11:11:00Z" w16du:dateUtc="2026-02-24T10:11: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770F0576" w14:textId="77777777" w:rsidR="007C4F32" w:rsidRPr="00FE4D29" w:rsidRDefault="007C4F32" w:rsidP="007C4F32">
      <w:pPr>
        <w:pStyle w:val="CRSeparator"/>
      </w:pPr>
      <w:r w:rsidRPr="00FE4D29">
        <w:t>==============Next change==============</w:t>
      </w:r>
    </w:p>
    <w:p w14:paraId="206A996C" w14:textId="77777777" w:rsidR="007C4F32" w:rsidRPr="00FE4D29" w:rsidRDefault="007C4F32" w:rsidP="007C4F32">
      <w:pPr>
        <w:pStyle w:val="Heading4"/>
        <w:keepNext w:val="0"/>
        <w:keepLines w:val="0"/>
        <w:rPr>
          <w:ins w:id="2902" w:author="Ming Li L" w:date="2026-02-24T10:35:00Z" w16du:dateUtc="2026-02-24T09:35:00Z"/>
          <w:snapToGrid w:val="0"/>
        </w:rPr>
      </w:pPr>
      <w:ins w:id="2903" w:author="Ming Li L" w:date="2026-02-24T10:35:00Z" w16du:dateUtc="2026-02-24T09:35:00Z">
        <w:r w:rsidRPr="00FE4D29">
          <w:rPr>
            <w:snapToGrid w:val="0"/>
          </w:rPr>
          <w:t>A.6.6.2.X</w:t>
        </w:r>
        <w:r w:rsidRPr="00FE4D29">
          <w:rPr>
            <w:snapToGrid w:val="0"/>
          </w:rPr>
          <w:tab/>
          <w:t>SA event triggered reporting tests under non-DRX</w:t>
        </w:r>
      </w:ins>
    </w:p>
    <w:p w14:paraId="348C9263" w14:textId="77777777" w:rsidR="007C4F32" w:rsidRPr="00FE4D29" w:rsidRDefault="007C4F32" w:rsidP="007C4F32">
      <w:pPr>
        <w:pStyle w:val="Heading5"/>
        <w:keepNext w:val="0"/>
        <w:keepLines w:val="0"/>
        <w:rPr>
          <w:ins w:id="2904" w:author="Ming Li L" w:date="2026-02-24T10:35:00Z" w16du:dateUtc="2026-02-24T09:35:00Z"/>
          <w:snapToGrid w:val="0"/>
        </w:rPr>
      </w:pPr>
      <w:ins w:id="2905" w:author="Ming Li L" w:date="2026-02-24T10:35:00Z" w16du:dateUtc="2026-02-24T09:35:00Z">
        <w:r w:rsidRPr="00FE4D29">
          <w:rPr>
            <w:snapToGrid w:val="0"/>
          </w:rPr>
          <w:t>A.6.6.2.X.1</w:t>
        </w:r>
        <w:r w:rsidRPr="00FE4D29">
          <w:rPr>
            <w:snapToGrid w:val="0"/>
          </w:rPr>
          <w:tab/>
          <w:t>Test purpose and Environment</w:t>
        </w:r>
      </w:ins>
    </w:p>
    <w:p w14:paraId="0FD8A4C1" w14:textId="47F7BFE3" w:rsidR="007C4F32" w:rsidRPr="00FE4D29" w:rsidRDefault="007C4F32" w:rsidP="007C4F32">
      <w:pPr>
        <w:widowControl w:val="0"/>
        <w:autoSpaceDE w:val="0"/>
        <w:autoSpaceDN w:val="0"/>
        <w:adjustRightInd w:val="0"/>
        <w:spacing w:after="0"/>
        <w:rPr>
          <w:ins w:id="2906" w:author="Ming Li L" w:date="2026-02-24T11:05:00Z" w16du:dateUtc="2026-02-24T10:05:00Z"/>
          <w:lang w:val="en-US" w:eastAsia="fr-FR"/>
        </w:rPr>
      </w:pPr>
      <w:ins w:id="2907" w:author="Ming Li L" w:date="2026-02-24T11:05:00Z" w16du:dateUtc="2026-02-24T10:05:00Z">
        <w:r w:rsidRPr="00FE4D29">
          <w:rPr>
            <w:rFonts w:cs="v4.2.0"/>
          </w:rPr>
          <w:t>The purpose of this test is to partly verify the intra-frequency cell search requirements in clause 9.1.5.1 and 9.3.9</w:t>
        </w:r>
        <w:r w:rsidRPr="00FE4D29">
          <w:t xml:space="preserve"> </w:t>
        </w:r>
        <w:r w:rsidRPr="00FE4D29">
          <w:rPr>
            <w:rFonts w:cs="v4.2.0"/>
          </w:rPr>
          <w:t xml:space="preserve">for UE </w:t>
        </w:r>
        <w:r w:rsidRPr="00FE4D29">
          <w:rPr>
            <w:lang w:val="en-US" w:eastAsia="fr-FR"/>
          </w:rPr>
          <w:t xml:space="preserve">supports </w:t>
        </w:r>
        <w:r w:rsidRPr="00FE4D29">
          <w:rPr>
            <w:i/>
            <w:iCs/>
            <w:lang w:val="en-US" w:eastAsia="fr-FR"/>
          </w:rPr>
          <w:t>interFrequencyMeas-Nogap-r16</w:t>
        </w:r>
        <w:r w:rsidRPr="00FE4D29">
          <w:rPr>
            <w:lang w:val="en-US" w:eastAsia="fr-FR"/>
          </w:rPr>
          <w:t xml:space="preserve"> and/or </w:t>
        </w:r>
        <w:r w:rsidRPr="00FE4D29">
          <w:rPr>
            <w:i/>
            <w:iCs/>
            <w:lang w:val="en-US" w:eastAsia="fr-FR"/>
          </w:rPr>
          <w:t>NeedForGapsInfoNR-r16</w:t>
        </w:r>
        <w:r w:rsidRPr="00FE4D29">
          <w:rPr>
            <w:lang w:val="en-US" w:eastAsia="fr-FR"/>
          </w:rPr>
          <w:t xml:space="preserve"> </w:t>
        </w:r>
        <w:r w:rsidRPr="00FE4D29">
          <w:rPr>
            <w:rFonts w:hint="eastAsia"/>
            <w:lang w:val="en-US" w:eastAsia="zh-CN"/>
          </w:rPr>
          <w:t>and</w:t>
        </w:r>
        <w:r w:rsidRPr="00FE4D29">
          <w:rPr>
            <w:lang w:val="en-US" w:eastAsia="fr-FR"/>
          </w:rPr>
          <w:t xml:space="preserve"> [</w:t>
        </w:r>
        <w:r w:rsidRPr="00FE4D29">
          <w:rPr>
            <w:i/>
            <w:iCs/>
          </w:rPr>
          <w:t>FR1 only CA and FR1 only NR-DC 3-searcher capability</w:t>
        </w:r>
        <w:r w:rsidRPr="00FE4D29">
          <w:t>] or [</w:t>
        </w:r>
        <w:r w:rsidRPr="00FE4D29">
          <w:rPr>
            <w:i/>
            <w:iCs/>
          </w:rPr>
          <w:t>FR1+FR2 CA (PCell is FR1 only) 3-searcher capability</w:t>
        </w:r>
        <w:r w:rsidRPr="00FE4D29">
          <w:t>]</w:t>
        </w:r>
        <w:r w:rsidRPr="00FE4D29">
          <w:rPr>
            <w:lang w:val="en-US" w:eastAsia="zh-CN"/>
          </w:rPr>
          <w:t xml:space="preserve"> </w:t>
        </w:r>
        <w:bookmarkStart w:id="2908" w:name="_Hlk219297107"/>
        <w:r w:rsidRPr="00FE4D29">
          <w:rPr>
            <w:rFonts w:cs="v4.2.0"/>
          </w:rPr>
          <w:t>makes correct reporting of an event</w:t>
        </w:r>
        <w:bookmarkEnd w:id="2908"/>
        <w:r w:rsidRPr="00FE4D29">
          <w:rPr>
            <w:rFonts w:cs="v4.2.0"/>
          </w:rPr>
          <w:t>.</w:t>
        </w:r>
      </w:ins>
    </w:p>
    <w:p w14:paraId="053529DA" w14:textId="77777777" w:rsidR="007C4F32" w:rsidRPr="00FE4D29" w:rsidRDefault="007C4F32" w:rsidP="007C4F32">
      <w:pPr>
        <w:widowControl w:val="0"/>
        <w:autoSpaceDE w:val="0"/>
        <w:autoSpaceDN w:val="0"/>
        <w:adjustRightInd w:val="0"/>
        <w:spacing w:after="0"/>
        <w:rPr>
          <w:ins w:id="2909" w:author="Ming Li L" w:date="2026-02-24T11:05:00Z" w16du:dateUtc="2026-02-24T10:05:00Z"/>
          <w:rFonts w:cs="v4.2.0"/>
          <w:lang w:val="en-US" w:eastAsia="zh-CN"/>
        </w:rPr>
      </w:pPr>
    </w:p>
    <w:p w14:paraId="63934A56" w14:textId="57ED49DC" w:rsidR="007C4F32" w:rsidRPr="00FE4D29" w:rsidRDefault="007C4F32" w:rsidP="007C4F32">
      <w:pPr>
        <w:widowControl w:val="0"/>
        <w:autoSpaceDE w:val="0"/>
        <w:autoSpaceDN w:val="0"/>
        <w:adjustRightInd w:val="0"/>
        <w:spacing w:after="0"/>
        <w:rPr>
          <w:ins w:id="2910" w:author="Ming Li L" w:date="2026-02-24T11:05:00Z" w16du:dateUtc="2026-02-24T10:05:00Z"/>
          <w:rFonts w:cs="v4.2.0"/>
        </w:rPr>
      </w:pPr>
      <w:ins w:id="2911" w:author="Ming Li L" w:date="2026-02-24T11:05:00Z" w16du:dateUtc="2026-02-24T10:05:00Z">
        <w:r w:rsidRPr="00FE4D29">
          <w:rPr>
            <w:rFonts w:cs="v4.2.0"/>
            <w:lang w:eastAsia="zh-CN"/>
          </w:rPr>
          <w:t xml:space="preserve">The UE is only required to pass one of the three tests in </w:t>
        </w:r>
        <w:r w:rsidRPr="00FE4D29">
          <w:rPr>
            <w:noProof/>
            <w:lang w:eastAsia="zh-CN"/>
          </w:rPr>
          <w:t xml:space="preserve">A.5.6.2.x for FR1 EN-DC, </w:t>
        </w:r>
        <w:r w:rsidRPr="00FE4D29">
          <w:rPr>
            <w:rFonts w:hint="eastAsia"/>
            <w:noProof/>
            <w:lang w:eastAsia="zh-CN"/>
          </w:rPr>
          <w:t>A</w:t>
        </w:r>
        <w:r w:rsidRPr="00FE4D29">
          <w:rPr>
            <w:noProof/>
            <w:lang w:eastAsia="zh-CN"/>
          </w:rPr>
          <w:t>.6.6.2.x for FR1 CA, A.7.6.2.Y for FR1 and FR2 CA</w:t>
        </w:r>
        <w:r w:rsidRPr="00FE4D29">
          <w:rPr>
            <w:rFonts w:cs="v4.2.0"/>
            <w:lang w:eastAsia="zh-CN"/>
          </w:rPr>
          <w:t xml:space="preserve">. </w:t>
        </w:r>
      </w:ins>
    </w:p>
    <w:p w14:paraId="2497C3A6" w14:textId="77777777" w:rsidR="007C4F32" w:rsidRPr="00FE4D29" w:rsidRDefault="007C4F32" w:rsidP="007C4F32">
      <w:pPr>
        <w:pStyle w:val="Heading5"/>
        <w:keepNext w:val="0"/>
        <w:keepLines w:val="0"/>
        <w:rPr>
          <w:ins w:id="2912" w:author="Ming Li L" w:date="2026-02-24T10:35:00Z" w16du:dateUtc="2026-02-24T09:35:00Z"/>
          <w:snapToGrid w:val="0"/>
        </w:rPr>
      </w:pPr>
      <w:ins w:id="2913" w:author="Ming Li L" w:date="2026-02-24T10:35:00Z" w16du:dateUtc="2026-02-24T09:35:00Z">
        <w:r w:rsidRPr="00FE4D29">
          <w:rPr>
            <w:snapToGrid w:val="0"/>
          </w:rPr>
          <w:t>A.6.6.2.X.2</w:t>
        </w:r>
        <w:r w:rsidRPr="00FE4D29">
          <w:rPr>
            <w:snapToGrid w:val="0"/>
          </w:rPr>
          <w:tab/>
          <w:t>Test parameters</w:t>
        </w:r>
      </w:ins>
    </w:p>
    <w:p w14:paraId="6D397B30" w14:textId="77777777" w:rsidR="007C4F32" w:rsidRPr="00FE4D29" w:rsidRDefault="007C4F32" w:rsidP="007C4F32">
      <w:pPr>
        <w:rPr>
          <w:ins w:id="2914" w:author="Ming Li L" w:date="2026-02-24T10:35:00Z" w16du:dateUtc="2026-02-24T09:35:00Z"/>
        </w:rPr>
      </w:pPr>
      <w:ins w:id="2915" w:author="Ming Li L" w:date="2026-02-24T10:35:00Z" w16du:dateUtc="2026-02-24T09:35:00Z">
        <w:r w:rsidRPr="00FE4D29">
          <w:rPr>
            <w:rFonts w:cs="v4.2.0"/>
            <w:lang w:eastAsia="zh-CN"/>
          </w:rPr>
          <w:t xml:space="preserve">In this test, </w:t>
        </w:r>
        <w:r w:rsidRPr="00FE4D29">
          <w:rPr>
            <w:rFonts w:cs="v4.2.0" w:hint="eastAsia"/>
          </w:rPr>
          <w:t xml:space="preserve">NR </w:t>
        </w:r>
        <w:r w:rsidRPr="00FE4D29">
          <w:rPr>
            <w:rFonts w:cs="v4.2.0"/>
          </w:rPr>
          <w:t xml:space="preserve">cell 1 as PCell in FR1 on </w:t>
        </w:r>
        <w:r w:rsidRPr="00FE4D29">
          <w:rPr>
            <w:rFonts w:cs="v4.2.0" w:hint="eastAsia"/>
          </w:rPr>
          <w:t xml:space="preserve">NR </w:t>
        </w:r>
        <w:r w:rsidRPr="00FE4D29">
          <w:rPr>
            <w:rFonts w:cs="v4.2.0"/>
          </w:rPr>
          <w:t>RF channel 1, NR cell 2 as SCell in FR1 on NR RF channel 2. NR cell 3 as neighbour cell in FR</w:t>
        </w:r>
        <w:r w:rsidRPr="00FE4D29">
          <w:rPr>
            <w:rFonts w:cs="v4.2.0" w:hint="eastAsia"/>
            <w:lang w:eastAsia="zh-CN"/>
          </w:rPr>
          <w:t>1</w:t>
        </w:r>
        <w:r w:rsidRPr="00FE4D29">
          <w:rPr>
            <w:rFonts w:cs="v4.2.0"/>
          </w:rPr>
          <w:t xml:space="preserve"> on NR RF channel 3 which is in the same band as NR Cell 1. The SSB of Cell 3 is completely within UE’s active BWP BW. The RBs containing SSB from Cell 1 and Cell 3 should be different in frequency location within the cell bandwidth.</w:t>
        </w:r>
        <w:r w:rsidRPr="00FE4D29">
          <w:rPr>
            <w:rFonts w:cs="v4.2.0" w:hint="eastAsia"/>
            <w:lang w:eastAsia="zh-CN"/>
          </w:rPr>
          <w:t xml:space="preserve"> </w:t>
        </w:r>
        <w:r w:rsidRPr="00FE4D29">
          <w:t>Supported test configurations are shown in table A.6.6.2.X.2-1.</w:t>
        </w:r>
      </w:ins>
    </w:p>
    <w:p w14:paraId="5137D001" w14:textId="77777777" w:rsidR="007C4F32" w:rsidRPr="00FE4D29" w:rsidRDefault="007C4F32" w:rsidP="007C4F32">
      <w:pPr>
        <w:widowControl w:val="0"/>
        <w:autoSpaceDE w:val="0"/>
        <w:autoSpaceDN w:val="0"/>
        <w:adjustRightInd w:val="0"/>
        <w:spacing w:after="0"/>
        <w:jc w:val="both"/>
        <w:rPr>
          <w:ins w:id="2916" w:author="Ming Li L" w:date="2026-02-24T10:35:00Z" w16du:dateUtc="2026-02-24T09:35:00Z"/>
          <w:lang w:val="en-US" w:eastAsia="fr-FR"/>
        </w:rPr>
      </w:pPr>
      <w:ins w:id="2917" w:author="Ming Li L" w:date="2026-02-24T10:35:00Z" w16du:dateUtc="2026-02-24T09:35:00Z">
        <w:r w:rsidRPr="00FE4D29">
          <w:rPr>
            <w:lang w:val="en-US" w:eastAsia="fr-FR"/>
          </w:rPr>
          <w:t>In the measurement control information, it is indicated to the UE that event-triggered reporting with Event A3 is used.</w:t>
        </w:r>
      </w:ins>
    </w:p>
    <w:p w14:paraId="6533A209" w14:textId="77777777" w:rsidR="007C4F32" w:rsidRPr="00FE4D29" w:rsidRDefault="007C4F32" w:rsidP="007C4F32">
      <w:pPr>
        <w:widowControl w:val="0"/>
        <w:autoSpaceDE w:val="0"/>
        <w:autoSpaceDN w:val="0"/>
        <w:adjustRightInd w:val="0"/>
        <w:spacing w:after="0"/>
        <w:jc w:val="both"/>
        <w:rPr>
          <w:ins w:id="2918" w:author="Ming Li L" w:date="2026-02-24T10:35:00Z" w16du:dateUtc="2026-02-24T09:35:00Z"/>
          <w:lang w:val="en-US" w:eastAsia="fr-FR"/>
        </w:rPr>
      </w:pPr>
      <w:ins w:id="2919" w:author="Ming Li L" w:date="2026-02-24T10:35:00Z" w16du:dateUtc="2026-02-24T09:35:00Z">
        <w:r w:rsidRPr="00FE4D29">
          <w:rPr>
            <w:lang w:val="en-US" w:eastAsia="fr-FR"/>
          </w:rPr>
          <w:t>The test consists of two successive time periods, with time duration of T1, and T2 respectively. During time duration</w:t>
        </w:r>
      </w:ins>
    </w:p>
    <w:p w14:paraId="08DC0DC9" w14:textId="48A54173" w:rsidR="007C4F32" w:rsidRPr="00FE4D29" w:rsidRDefault="007C4F32" w:rsidP="007C4F32">
      <w:pPr>
        <w:jc w:val="both"/>
        <w:rPr>
          <w:ins w:id="2920" w:author="Ming Li L" w:date="2026-02-24T10:35:00Z" w16du:dateUtc="2026-02-24T09:35:00Z"/>
          <w:rFonts w:cs="v4.2.0"/>
        </w:rPr>
      </w:pPr>
      <w:ins w:id="2921" w:author="Ming Li L" w:date="2026-02-24T10:35:00Z" w16du:dateUtc="2026-02-24T09:35:00Z">
        <w:r w:rsidRPr="00FE4D29">
          <w:rPr>
            <w:lang w:val="en-US" w:eastAsia="fr-FR"/>
          </w:rPr>
          <w:t xml:space="preserve">T1, the UE shall not have any timing information of NR Cell 3. </w:t>
        </w:r>
      </w:ins>
    </w:p>
    <w:p w14:paraId="7D099BAD" w14:textId="77777777" w:rsidR="007C4F32" w:rsidRPr="00FE4D29" w:rsidRDefault="007C4F32" w:rsidP="007C4F32">
      <w:pPr>
        <w:widowControl w:val="0"/>
        <w:autoSpaceDE w:val="0"/>
        <w:autoSpaceDN w:val="0"/>
        <w:adjustRightInd w:val="0"/>
        <w:spacing w:after="0"/>
        <w:jc w:val="both"/>
        <w:rPr>
          <w:ins w:id="2922" w:author="Ming Li L" w:date="2026-02-24T10:35:00Z" w16du:dateUtc="2026-02-24T09:35:00Z"/>
          <w:lang w:val="en-US" w:eastAsia="fr-FR"/>
        </w:rPr>
      </w:pPr>
      <w:ins w:id="2923" w:author="Ming Li L" w:date="2026-02-24T10:35:00Z" w16du:dateUtc="2026-02-24T09:35:00Z">
        <w:r w:rsidRPr="00FE4D29">
          <w:rPr>
            <w:lang w:val="en-US" w:eastAsia="fr-FR"/>
          </w:rPr>
          <w:t xml:space="preserve">UE needs to be provided at least once every 500 ms with new Timing Advance Command MAC control element to restart </w:t>
        </w:r>
        <w:r w:rsidRPr="00FE4D29">
          <w:rPr>
            <w:lang w:val="en-US" w:eastAsia="fr-FR"/>
          </w:rPr>
          <w:lastRenderedPageBreak/>
          <w:t>the Time alignment timer to keep UE uplink time alignment. Furthermore, UE is allocated with PUSCH resource</w:t>
        </w:r>
      </w:ins>
    </w:p>
    <w:p w14:paraId="74A63CDF" w14:textId="77777777" w:rsidR="007C4F32" w:rsidRPr="00FE4D29" w:rsidRDefault="007C4F32" w:rsidP="007C4F32">
      <w:pPr>
        <w:jc w:val="both"/>
        <w:rPr>
          <w:ins w:id="2924" w:author="Ming Li L" w:date="2026-02-24T10:35:00Z" w16du:dateUtc="2026-02-24T09:35:00Z"/>
          <w:lang w:val="en-US" w:eastAsia="fr-FR"/>
        </w:rPr>
      </w:pPr>
      <w:ins w:id="2925" w:author="Ming Li L" w:date="2026-02-24T10:35:00Z" w16du:dateUtc="2026-02-24T09:35:00Z">
        <w:r w:rsidRPr="00FE4D29">
          <w:rPr>
            <w:lang w:val="en-US" w:eastAsia="fr-FR"/>
          </w:rPr>
          <w:t>at every DRX cycle.</w:t>
        </w:r>
      </w:ins>
    </w:p>
    <w:p w14:paraId="287A2EF9" w14:textId="77777777" w:rsidR="007C4F32" w:rsidRPr="00FE4D29" w:rsidRDefault="007C4F32" w:rsidP="007C4F32">
      <w:pPr>
        <w:pStyle w:val="TH"/>
        <w:keepNext w:val="0"/>
        <w:keepLines w:val="0"/>
        <w:rPr>
          <w:ins w:id="2926" w:author="Ming Li L" w:date="2026-02-24T10:35:00Z" w16du:dateUtc="2026-02-24T09:35:00Z"/>
        </w:rPr>
      </w:pPr>
      <w:ins w:id="2927" w:author="Ming Li L" w:date="2026-02-24T10:35:00Z" w16du:dateUtc="2026-02-24T09:35:00Z">
        <w:r w:rsidRPr="00FE4D29">
          <w:t>Table A.6.6.2.X.2-1: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7C4F32" w:rsidRPr="00FE4D29" w14:paraId="35843B43" w14:textId="77777777" w:rsidTr="004F634E">
        <w:trPr>
          <w:jc w:val="center"/>
          <w:ins w:id="2928" w:author="Ming Li L" w:date="2026-02-24T10:35:00Z"/>
        </w:trPr>
        <w:tc>
          <w:tcPr>
            <w:tcW w:w="1237" w:type="pct"/>
            <w:tcBorders>
              <w:top w:val="single" w:sz="4" w:space="0" w:color="auto"/>
              <w:left w:val="single" w:sz="4" w:space="0" w:color="auto"/>
              <w:bottom w:val="single" w:sz="4" w:space="0" w:color="auto"/>
              <w:right w:val="single" w:sz="4" w:space="0" w:color="auto"/>
            </w:tcBorders>
            <w:hideMark/>
          </w:tcPr>
          <w:p w14:paraId="7268D8F3" w14:textId="77777777" w:rsidR="007C4F32" w:rsidRPr="00FE4D29" w:rsidRDefault="007C4F32" w:rsidP="004F634E">
            <w:pPr>
              <w:pStyle w:val="TAH"/>
              <w:keepNext w:val="0"/>
              <w:keepLines w:val="0"/>
              <w:rPr>
                <w:ins w:id="2929" w:author="Ming Li L" w:date="2026-02-24T10:35:00Z" w16du:dateUtc="2026-02-24T09:35:00Z"/>
              </w:rPr>
            </w:pPr>
            <w:ins w:id="2930" w:author="Ming Li L" w:date="2026-02-24T10:35:00Z" w16du:dateUtc="2026-02-24T09:35:00Z">
              <w:r w:rsidRPr="00FE4D29">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3B57E1F5" w14:textId="77777777" w:rsidR="007C4F32" w:rsidRPr="00FE4D29" w:rsidRDefault="007C4F32" w:rsidP="004F634E">
            <w:pPr>
              <w:pStyle w:val="TAH"/>
              <w:keepNext w:val="0"/>
              <w:keepLines w:val="0"/>
              <w:rPr>
                <w:ins w:id="2931" w:author="Ming Li L" w:date="2026-02-24T10:35:00Z" w16du:dateUtc="2026-02-24T09:35:00Z"/>
              </w:rPr>
            </w:pPr>
            <w:ins w:id="2932" w:author="Ming Li L" w:date="2026-02-24T10:35:00Z" w16du:dateUtc="2026-02-24T09:35:00Z">
              <w:r w:rsidRPr="00FE4D29">
                <w:t>Description</w:t>
              </w:r>
            </w:ins>
          </w:p>
        </w:tc>
      </w:tr>
      <w:tr w:rsidR="007C4F32" w:rsidRPr="00FE4D29" w14:paraId="07D92089" w14:textId="77777777" w:rsidTr="004F634E">
        <w:trPr>
          <w:jc w:val="center"/>
          <w:ins w:id="2933" w:author="Ming Li L" w:date="2026-02-24T10:35:00Z"/>
        </w:trPr>
        <w:tc>
          <w:tcPr>
            <w:tcW w:w="1237" w:type="pct"/>
            <w:tcBorders>
              <w:top w:val="single" w:sz="4" w:space="0" w:color="auto"/>
              <w:left w:val="single" w:sz="4" w:space="0" w:color="auto"/>
              <w:bottom w:val="single" w:sz="4" w:space="0" w:color="auto"/>
              <w:right w:val="single" w:sz="4" w:space="0" w:color="auto"/>
            </w:tcBorders>
            <w:hideMark/>
          </w:tcPr>
          <w:p w14:paraId="2CE24937" w14:textId="77777777" w:rsidR="007C4F32" w:rsidRPr="00FE4D29" w:rsidRDefault="007C4F32" w:rsidP="004F634E">
            <w:pPr>
              <w:pStyle w:val="TAL"/>
              <w:keepNext w:val="0"/>
              <w:keepLines w:val="0"/>
              <w:rPr>
                <w:ins w:id="2934" w:author="Ming Li L" w:date="2026-02-24T10:35:00Z" w16du:dateUtc="2026-02-24T09:35:00Z"/>
              </w:rPr>
            </w:pPr>
            <w:ins w:id="2935" w:author="Ming Li L" w:date="2026-02-24T10:35:00Z" w16du:dateUtc="2026-02-24T09:35:00Z">
              <w:r w:rsidRPr="00FE4D29">
                <w:t>1</w:t>
              </w:r>
            </w:ins>
          </w:p>
        </w:tc>
        <w:tc>
          <w:tcPr>
            <w:tcW w:w="3763" w:type="pct"/>
            <w:tcBorders>
              <w:top w:val="single" w:sz="4" w:space="0" w:color="auto"/>
              <w:left w:val="single" w:sz="4" w:space="0" w:color="auto"/>
              <w:bottom w:val="single" w:sz="4" w:space="0" w:color="auto"/>
              <w:right w:val="single" w:sz="4" w:space="0" w:color="auto"/>
            </w:tcBorders>
            <w:hideMark/>
          </w:tcPr>
          <w:p w14:paraId="55ADCE88" w14:textId="136FAD89" w:rsidR="007C4F32" w:rsidRPr="00FE4D29" w:rsidRDefault="007C4F32" w:rsidP="004F634E">
            <w:pPr>
              <w:pStyle w:val="TAL"/>
              <w:keepNext w:val="0"/>
              <w:keepLines w:val="0"/>
              <w:rPr>
                <w:ins w:id="2936" w:author="Ming Li L" w:date="2026-02-24T10:35:00Z" w16du:dateUtc="2026-02-24T09:35:00Z"/>
              </w:rPr>
            </w:pPr>
            <w:ins w:id="2937" w:author="Ming Li L" w:date="2026-02-24T10:35:00Z" w16du:dateUtc="2026-02-24T09:35:00Z">
              <w:r w:rsidRPr="00FE4D29">
                <w:t>NR 15 kHz SSB SCS, 10 MHz bandwidth, FDD duplex mode</w:t>
              </w:r>
            </w:ins>
          </w:p>
        </w:tc>
      </w:tr>
      <w:tr w:rsidR="007C4F32" w:rsidRPr="00FE4D29" w14:paraId="3C43E334" w14:textId="77777777" w:rsidTr="004F634E">
        <w:trPr>
          <w:jc w:val="center"/>
          <w:ins w:id="2938" w:author="Ming Li L" w:date="2026-02-24T10:35:00Z"/>
        </w:trPr>
        <w:tc>
          <w:tcPr>
            <w:tcW w:w="5000" w:type="pct"/>
            <w:gridSpan w:val="2"/>
            <w:tcBorders>
              <w:top w:val="single" w:sz="4" w:space="0" w:color="auto"/>
              <w:left w:val="single" w:sz="4" w:space="0" w:color="auto"/>
              <w:bottom w:val="single" w:sz="4" w:space="0" w:color="auto"/>
              <w:right w:val="single" w:sz="4" w:space="0" w:color="auto"/>
            </w:tcBorders>
          </w:tcPr>
          <w:p w14:paraId="2FC1E390" w14:textId="77777777" w:rsidR="007C4F32" w:rsidRPr="00FE4D29" w:rsidRDefault="007C4F32" w:rsidP="004F634E">
            <w:pPr>
              <w:widowControl w:val="0"/>
              <w:autoSpaceDE w:val="0"/>
              <w:autoSpaceDN w:val="0"/>
              <w:adjustRightInd w:val="0"/>
              <w:spacing w:after="0"/>
              <w:rPr>
                <w:ins w:id="2939" w:author="Ming Li L" w:date="2026-02-24T10:35:00Z" w16du:dateUtc="2026-02-24T09:35:00Z"/>
                <w:rFonts w:ascii="Arial" w:hAnsi="Arial" w:cs="Arial"/>
                <w:sz w:val="18"/>
                <w:szCs w:val="18"/>
                <w:lang w:val="en-US" w:eastAsia="fr-FR"/>
              </w:rPr>
            </w:pPr>
            <w:ins w:id="2940" w:author="Ming Li L" w:date="2026-02-24T10:35:00Z" w16du:dateUtc="2026-02-24T09:35:00Z">
              <w:r w:rsidRPr="00FE4D29">
                <w:rPr>
                  <w:rFonts w:ascii="Arial" w:hAnsi="Arial" w:cs="Arial"/>
                  <w:sz w:val="18"/>
                  <w:szCs w:val="18"/>
                  <w:lang w:val="en-US" w:eastAsia="fr-FR"/>
                </w:rPr>
                <w:t>NOTE 1: The UE is only required to be tested in one of the supported test configurations</w:t>
              </w:r>
            </w:ins>
          </w:p>
        </w:tc>
      </w:tr>
    </w:tbl>
    <w:p w14:paraId="13701E35" w14:textId="77777777" w:rsidR="007C4F32" w:rsidRPr="00FE4D29" w:rsidRDefault="007C4F32" w:rsidP="007C4F32">
      <w:pPr>
        <w:rPr>
          <w:ins w:id="2941" w:author="Ming Li L" w:date="2026-02-24T10:35:00Z" w16du:dateUtc="2026-02-24T09:35:00Z"/>
        </w:rPr>
      </w:pPr>
    </w:p>
    <w:p w14:paraId="4F438256" w14:textId="77777777" w:rsidR="007C4F32" w:rsidRPr="00FE4D29" w:rsidRDefault="007C4F32" w:rsidP="007C4F32">
      <w:pPr>
        <w:pStyle w:val="TH"/>
        <w:keepNext w:val="0"/>
        <w:keepLines w:val="0"/>
        <w:rPr>
          <w:ins w:id="2942" w:author="Ming Li L" w:date="2026-02-24T10:35:00Z" w16du:dateUtc="2026-02-24T09:35:00Z"/>
        </w:rPr>
      </w:pPr>
      <w:ins w:id="2943" w:author="Ming Li L" w:date="2026-02-24T10:35:00Z" w16du:dateUtc="2026-02-24T09:35:00Z">
        <w:r w:rsidRPr="00FE4D29">
          <w:t>Table A.6.6.2.X.2-2: General test parameters for inter-frequency event triggered reporting for FR1 without SSB time index detection</w:t>
        </w:r>
      </w:ins>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507"/>
        <w:gridCol w:w="1363"/>
        <w:gridCol w:w="3123"/>
        <w:gridCol w:w="1865"/>
      </w:tblGrid>
      <w:tr w:rsidR="00C71281" w:rsidRPr="00FE4D29" w14:paraId="328F73BA" w14:textId="77777777" w:rsidTr="004F634E">
        <w:trPr>
          <w:cantSplit/>
          <w:tblHeader/>
          <w:jc w:val="center"/>
          <w:ins w:id="2944" w:author="Ming Li L" w:date="2026-02-24T10:35:00Z"/>
        </w:trPr>
        <w:tc>
          <w:tcPr>
            <w:tcW w:w="841" w:type="pct"/>
            <w:tcBorders>
              <w:bottom w:val="nil"/>
            </w:tcBorders>
          </w:tcPr>
          <w:p w14:paraId="6BEC0816" w14:textId="77777777" w:rsidR="007C4F32" w:rsidRPr="00FE4D29" w:rsidRDefault="007C4F32" w:rsidP="004F634E">
            <w:pPr>
              <w:pStyle w:val="TAH"/>
              <w:keepNext w:val="0"/>
              <w:keepLines w:val="0"/>
              <w:rPr>
                <w:ins w:id="2945" w:author="Ming Li L" w:date="2026-02-24T10:35:00Z" w16du:dateUtc="2026-02-24T09:35:00Z"/>
              </w:rPr>
            </w:pPr>
            <w:ins w:id="2946" w:author="Ming Li L" w:date="2026-02-24T10:35:00Z" w16du:dateUtc="2026-02-24T09:35:00Z">
              <w:r w:rsidRPr="00FE4D29">
                <w:t>Parameter</w:t>
              </w:r>
            </w:ins>
          </w:p>
        </w:tc>
        <w:tc>
          <w:tcPr>
            <w:tcW w:w="307" w:type="pct"/>
            <w:tcBorders>
              <w:bottom w:val="nil"/>
            </w:tcBorders>
          </w:tcPr>
          <w:p w14:paraId="58FF34F1" w14:textId="77777777" w:rsidR="007C4F32" w:rsidRPr="00FE4D29" w:rsidRDefault="007C4F32" w:rsidP="004F634E">
            <w:pPr>
              <w:pStyle w:val="TAH"/>
              <w:keepNext w:val="0"/>
              <w:keepLines w:val="0"/>
              <w:rPr>
                <w:ins w:id="2947" w:author="Ming Li L" w:date="2026-02-24T10:35:00Z" w16du:dateUtc="2026-02-24T09:35:00Z"/>
              </w:rPr>
            </w:pPr>
            <w:ins w:id="2948" w:author="Ming Li L" w:date="2026-02-24T10:35:00Z" w16du:dateUtc="2026-02-24T09:35:00Z">
              <w:r w:rsidRPr="00FE4D29">
                <w:t>Unit</w:t>
              </w:r>
            </w:ins>
          </w:p>
        </w:tc>
        <w:tc>
          <w:tcPr>
            <w:tcW w:w="827" w:type="pct"/>
            <w:vMerge w:val="restart"/>
          </w:tcPr>
          <w:p w14:paraId="519EF29E" w14:textId="77777777" w:rsidR="007C4F32" w:rsidRPr="00FE4D29" w:rsidRDefault="007C4F32" w:rsidP="004F634E">
            <w:pPr>
              <w:pStyle w:val="TAH"/>
              <w:keepNext w:val="0"/>
              <w:keepLines w:val="0"/>
              <w:rPr>
                <w:ins w:id="2949" w:author="Ming Li L" w:date="2026-02-24T10:35:00Z" w16du:dateUtc="2026-02-24T09:35:00Z"/>
              </w:rPr>
            </w:pPr>
            <w:ins w:id="2950" w:author="Ming Li L" w:date="2026-02-24T10:35:00Z" w16du:dateUtc="2026-02-24T09:35:00Z">
              <w:r w:rsidRPr="00FE4D29">
                <w:t>Test 1</w:t>
              </w:r>
            </w:ins>
          </w:p>
        </w:tc>
        <w:tc>
          <w:tcPr>
            <w:tcW w:w="1894" w:type="pct"/>
            <w:vMerge w:val="restart"/>
          </w:tcPr>
          <w:p w14:paraId="59CE74E8" w14:textId="77777777" w:rsidR="007C4F32" w:rsidRPr="00FE4D29" w:rsidRDefault="007C4F32" w:rsidP="004F634E">
            <w:pPr>
              <w:pStyle w:val="TAH"/>
              <w:keepNext w:val="0"/>
              <w:keepLines w:val="0"/>
              <w:rPr>
                <w:ins w:id="2951" w:author="Ming Li L" w:date="2026-02-24T10:35:00Z" w16du:dateUtc="2026-02-24T09:35:00Z"/>
              </w:rPr>
            </w:pPr>
            <w:ins w:id="2952" w:author="Ming Li L" w:date="2026-02-24T10:35:00Z" w16du:dateUtc="2026-02-24T09:35:00Z">
              <w:r w:rsidRPr="00FE4D29">
                <w:t>Value</w:t>
              </w:r>
            </w:ins>
          </w:p>
          <w:p w14:paraId="6067DC7E" w14:textId="77777777" w:rsidR="007C4F32" w:rsidRPr="00FE4D29" w:rsidRDefault="007C4F32" w:rsidP="004F634E">
            <w:pPr>
              <w:pStyle w:val="TAH"/>
              <w:rPr>
                <w:ins w:id="2953" w:author="Ming Li L" w:date="2026-02-24T10:35:00Z" w16du:dateUtc="2026-02-24T09:35:00Z"/>
              </w:rPr>
            </w:pPr>
          </w:p>
        </w:tc>
        <w:tc>
          <w:tcPr>
            <w:tcW w:w="1131" w:type="pct"/>
            <w:tcBorders>
              <w:bottom w:val="nil"/>
            </w:tcBorders>
          </w:tcPr>
          <w:p w14:paraId="0B82C36A" w14:textId="77777777" w:rsidR="007C4F32" w:rsidRPr="00FE4D29" w:rsidRDefault="007C4F32" w:rsidP="004F634E">
            <w:pPr>
              <w:pStyle w:val="TAH"/>
              <w:keepNext w:val="0"/>
              <w:keepLines w:val="0"/>
              <w:rPr>
                <w:ins w:id="2954" w:author="Ming Li L" w:date="2026-02-24T10:35:00Z" w16du:dateUtc="2026-02-24T09:35:00Z"/>
              </w:rPr>
            </w:pPr>
            <w:ins w:id="2955" w:author="Ming Li L" w:date="2026-02-24T10:35:00Z" w16du:dateUtc="2026-02-24T09:35:00Z">
              <w:r w:rsidRPr="00FE4D29">
                <w:t>Comment</w:t>
              </w:r>
            </w:ins>
          </w:p>
        </w:tc>
      </w:tr>
      <w:tr w:rsidR="00C71281" w:rsidRPr="00FE4D29" w14:paraId="5898FAC1" w14:textId="77777777" w:rsidTr="004F634E">
        <w:trPr>
          <w:cantSplit/>
          <w:tblHeader/>
          <w:jc w:val="center"/>
          <w:ins w:id="2956" w:author="Ming Li L" w:date="2026-02-24T10:35:00Z"/>
        </w:trPr>
        <w:tc>
          <w:tcPr>
            <w:tcW w:w="841" w:type="pct"/>
            <w:tcBorders>
              <w:top w:val="nil"/>
            </w:tcBorders>
          </w:tcPr>
          <w:p w14:paraId="44578594" w14:textId="77777777" w:rsidR="007C4F32" w:rsidRPr="00FE4D29" w:rsidRDefault="007C4F32" w:rsidP="004F634E">
            <w:pPr>
              <w:pStyle w:val="TAH"/>
              <w:keepNext w:val="0"/>
              <w:keepLines w:val="0"/>
              <w:rPr>
                <w:ins w:id="2957" w:author="Ming Li L" w:date="2026-02-24T10:35:00Z" w16du:dateUtc="2026-02-24T09:35:00Z"/>
              </w:rPr>
            </w:pPr>
          </w:p>
        </w:tc>
        <w:tc>
          <w:tcPr>
            <w:tcW w:w="307" w:type="pct"/>
            <w:tcBorders>
              <w:top w:val="nil"/>
            </w:tcBorders>
          </w:tcPr>
          <w:p w14:paraId="6CAC64E4" w14:textId="77777777" w:rsidR="007C4F32" w:rsidRPr="00FE4D29" w:rsidRDefault="007C4F32" w:rsidP="004F634E">
            <w:pPr>
              <w:pStyle w:val="TAH"/>
              <w:keepNext w:val="0"/>
              <w:keepLines w:val="0"/>
              <w:rPr>
                <w:ins w:id="2958" w:author="Ming Li L" w:date="2026-02-24T10:35:00Z" w16du:dateUtc="2026-02-24T09:35:00Z"/>
              </w:rPr>
            </w:pPr>
          </w:p>
        </w:tc>
        <w:tc>
          <w:tcPr>
            <w:tcW w:w="827" w:type="pct"/>
            <w:vMerge/>
          </w:tcPr>
          <w:p w14:paraId="2CA76EC6" w14:textId="77777777" w:rsidR="007C4F32" w:rsidRPr="00FE4D29" w:rsidRDefault="007C4F32" w:rsidP="004F634E">
            <w:pPr>
              <w:pStyle w:val="TAH"/>
              <w:keepNext w:val="0"/>
              <w:keepLines w:val="0"/>
              <w:rPr>
                <w:ins w:id="2959" w:author="Ming Li L" w:date="2026-02-24T10:35:00Z" w16du:dateUtc="2026-02-24T09:35:00Z"/>
              </w:rPr>
            </w:pPr>
          </w:p>
        </w:tc>
        <w:tc>
          <w:tcPr>
            <w:tcW w:w="1894" w:type="pct"/>
            <w:vMerge/>
          </w:tcPr>
          <w:p w14:paraId="2E5163A5" w14:textId="77777777" w:rsidR="007C4F32" w:rsidRPr="00FE4D29" w:rsidRDefault="007C4F32" w:rsidP="004F634E">
            <w:pPr>
              <w:pStyle w:val="TAH"/>
              <w:keepNext w:val="0"/>
              <w:keepLines w:val="0"/>
              <w:rPr>
                <w:ins w:id="2960" w:author="Ming Li L" w:date="2026-02-24T10:35:00Z" w16du:dateUtc="2026-02-24T09:35:00Z"/>
              </w:rPr>
            </w:pPr>
          </w:p>
        </w:tc>
        <w:tc>
          <w:tcPr>
            <w:tcW w:w="1131" w:type="pct"/>
            <w:tcBorders>
              <w:top w:val="nil"/>
            </w:tcBorders>
          </w:tcPr>
          <w:p w14:paraId="03686FE3" w14:textId="77777777" w:rsidR="007C4F32" w:rsidRPr="00FE4D29" w:rsidRDefault="007C4F32" w:rsidP="004F634E">
            <w:pPr>
              <w:pStyle w:val="TAH"/>
              <w:keepNext w:val="0"/>
              <w:keepLines w:val="0"/>
              <w:rPr>
                <w:ins w:id="2961" w:author="Ming Li L" w:date="2026-02-24T10:35:00Z" w16du:dateUtc="2026-02-24T09:35:00Z"/>
              </w:rPr>
            </w:pPr>
          </w:p>
        </w:tc>
      </w:tr>
      <w:tr w:rsidR="00C71281" w:rsidRPr="00FE4D29" w14:paraId="10A818A0" w14:textId="77777777" w:rsidTr="004F634E">
        <w:trPr>
          <w:cantSplit/>
          <w:jc w:val="center"/>
          <w:ins w:id="2962" w:author="Ming Li L" w:date="2026-02-24T10:35:00Z"/>
        </w:trPr>
        <w:tc>
          <w:tcPr>
            <w:tcW w:w="841" w:type="pct"/>
          </w:tcPr>
          <w:p w14:paraId="7FD8AD27" w14:textId="77777777" w:rsidR="007C4F32" w:rsidRPr="00FE4D29" w:rsidRDefault="007C4F32" w:rsidP="004F634E">
            <w:pPr>
              <w:pStyle w:val="TAL"/>
              <w:keepNext w:val="0"/>
              <w:keepLines w:val="0"/>
              <w:rPr>
                <w:ins w:id="2963" w:author="Ming Li L" w:date="2026-02-24T10:35:00Z" w16du:dateUtc="2026-02-24T09:35:00Z"/>
              </w:rPr>
            </w:pPr>
            <w:ins w:id="2964" w:author="Ming Li L" w:date="2026-02-24T10:35:00Z" w16du:dateUtc="2026-02-24T09:35:00Z">
              <w:r w:rsidRPr="00FE4D29">
                <w:t>NR RF Channel Number</w:t>
              </w:r>
            </w:ins>
          </w:p>
        </w:tc>
        <w:tc>
          <w:tcPr>
            <w:tcW w:w="307" w:type="pct"/>
          </w:tcPr>
          <w:p w14:paraId="3677B8B7" w14:textId="77777777" w:rsidR="007C4F32" w:rsidRPr="00FE4D29" w:rsidRDefault="007C4F32" w:rsidP="004F634E">
            <w:pPr>
              <w:pStyle w:val="TAL"/>
              <w:keepNext w:val="0"/>
              <w:keepLines w:val="0"/>
              <w:jc w:val="center"/>
              <w:rPr>
                <w:ins w:id="2965" w:author="Ming Li L" w:date="2026-02-24T10:35:00Z" w16du:dateUtc="2026-02-24T09:35:00Z"/>
                <w:rFonts w:cs="Arial"/>
                <w:b/>
              </w:rPr>
            </w:pPr>
          </w:p>
        </w:tc>
        <w:tc>
          <w:tcPr>
            <w:tcW w:w="827" w:type="pct"/>
          </w:tcPr>
          <w:p w14:paraId="29F60E96" w14:textId="77777777" w:rsidR="007C4F32" w:rsidRPr="00FE4D29" w:rsidRDefault="007C4F32" w:rsidP="004F634E">
            <w:pPr>
              <w:pStyle w:val="TAL"/>
              <w:keepNext w:val="0"/>
              <w:keepLines w:val="0"/>
              <w:jc w:val="center"/>
              <w:rPr>
                <w:ins w:id="2966" w:author="Ming Li L" w:date="2026-02-24T10:35:00Z" w16du:dateUtc="2026-02-24T09:35:00Z"/>
                <w:rFonts w:cs="Arial"/>
              </w:rPr>
            </w:pPr>
            <w:ins w:id="2967" w:author="Ming Li L" w:date="2026-02-24T10:35:00Z" w16du:dateUtc="2026-02-24T09:35:00Z">
              <w:r w:rsidRPr="00FE4D29">
                <w:rPr>
                  <w:rFonts w:cs="Arial"/>
                </w:rPr>
                <w:t>Config 1</w:t>
              </w:r>
            </w:ins>
          </w:p>
        </w:tc>
        <w:tc>
          <w:tcPr>
            <w:tcW w:w="1894" w:type="pct"/>
          </w:tcPr>
          <w:p w14:paraId="5F9A5C9E" w14:textId="77777777" w:rsidR="007C4F32" w:rsidRPr="00FE4D29" w:rsidRDefault="007C4F32" w:rsidP="004F634E">
            <w:pPr>
              <w:pStyle w:val="TAL"/>
              <w:keepNext w:val="0"/>
              <w:keepLines w:val="0"/>
              <w:rPr>
                <w:ins w:id="2968" w:author="Ming Li L" w:date="2026-02-24T10:35:00Z" w16du:dateUtc="2026-02-24T09:35:00Z"/>
                <w:rFonts w:cs="v4.2.0"/>
                <w:bCs/>
              </w:rPr>
            </w:pPr>
            <w:ins w:id="2969" w:author="Ming Li L" w:date="2026-02-24T10:35:00Z" w16du:dateUtc="2026-02-24T09:35:00Z">
              <w:r w:rsidRPr="00FE4D29">
                <w:rPr>
                  <w:rFonts w:cs="v4.2.0"/>
                  <w:bCs/>
                </w:rPr>
                <w:t>1,2,3</w:t>
              </w:r>
            </w:ins>
          </w:p>
        </w:tc>
        <w:tc>
          <w:tcPr>
            <w:tcW w:w="1131" w:type="pct"/>
          </w:tcPr>
          <w:p w14:paraId="3FE00838" w14:textId="77777777" w:rsidR="007C4F32" w:rsidRPr="00FE4D29" w:rsidRDefault="007C4F32" w:rsidP="004F634E">
            <w:pPr>
              <w:pStyle w:val="TAL"/>
              <w:keepNext w:val="0"/>
              <w:keepLines w:val="0"/>
              <w:rPr>
                <w:ins w:id="2970" w:author="Ming Li L" w:date="2026-02-24T10:35:00Z" w16du:dateUtc="2026-02-24T09:35:00Z"/>
                <w:rFonts w:cs="v4.2.0"/>
                <w:bCs/>
                <w:lang w:eastAsia="zh-CN"/>
              </w:rPr>
            </w:pPr>
          </w:p>
        </w:tc>
      </w:tr>
      <w:tr w:rsidR="00C71281" w:rsidRPr="00FE4D29" w14:paraId="1E4A80C6" w14:textId="77777777" w:rsidTr="004F634E">
        <w:trPr>
          <w:cantSplit/>
          <w:jc w:val="center"/>
          <w:ins w:id="2971" w:author="Ming Li L" w:date="2026-02-24T10:35:00Z"/>
        </w:trPr>
        <w:tc>
          <w:tcPr>
            <w:tcW w:w="841" w:type="pct"/>
          </w:tcPr>
          <w:p w14:paraId="1BC56228" w14:textId="77777777" w:rsidR="007C4F32" w:rsidRPr="00FE4D29" w:rsidRDefault="007C4F32" w:rsidP="004F634E">
            <w:pPr>
              <w:pStyle w:val="TAL"/>
              <w:keepNext w:val="0"/>
              <w:keepLines w:val="0"/>
              <w:rPr>
                <w:ins w:id="2972" w:author="Ming Li L" w:date="2026-02-24T10:35:00Z" w16du:dateUtc="2026-02-24T09:35:00Z"/>
                <w:lang w:val="sv-SE"/>
              </w:rPr>
            </w:pPr>
            <w:ins w:id="2973" w:author="Ming Li L" w:date="2026-02-24T10:35:00Z" w16du:dateUtc="2026-02-24T09:35:00Z">
              <w:r w:rsidRPr="00FE4D29">
                <w:rPr>
                  <w:lang w:val="sv-SE"/>
                </w:rPr>
                <w:t>E-UTRA RF Channel Number</w:t>
              </w:r>
            </w:ins>
          </w:p>
        </w:tc>
        <w:tc>
          <w:tcPr>
            <w:tcW w:w="307" w:type="pct"/>
          </w:tcPr>
          <w:p w14:paraId="7E535C90" w14:textId="77777777" w:rsidR="007C4F32" w:rsidRPr="00FE4D29" w:rsidRDefault="007C4F32" w:rsidP="004F634E">
            <w:pPr>
              <w:pStyle w:val="TAL"/>
              <w:keepNext w:val="0"/>
              <w:keepLines w:val="0"/>
              <w:jc w:val="center"/>
              <w:rPr>
                <w:ins w:id="2974" w:author="Ming Li L" w:date="2026-02-24T10:35:00Z" w16du:dateUtc="2026-02-24T09:35:00Z"/>
                <w:rFonts w:cs="Arial"/>
                <w:b/>
                <w:lang w:val="sv-SE"/>
              </w:rPr>
            </w:pPr>
          </w:p>
        </w:tc>
        <w:tc>
          <w:tcPr>
            <w:tcW w:w="827" w:type="pct"/>
          </w:tcPr>
          <w:p w14:paraId="5F12FDD1" w14:textId="77777777" w:rsidR="007C4F32" w:rsidRPr="00FE4D29" w:rsidRDefault="007C4F32" w:rsidP="004F634E">
            <w:pPr>
              <w:pStyle w:val="TAL"/>
              <w:keepNext w:val="0"/>
              <w:keepLines w:val="0"/>
              <w:jc w:val="center"/>
              <w:rPr>
                <w:ins w:id="2975" w:author="Ming Li L" w:date="2026-02-24T10:35:00Z" w16du:dateUtc="2026-02-24T09:35:00Z"/>
                <w:rFonts w:cs="Arial"/>
              </w:rPr>
            </w:pPr>
            <w:ins w:id="2976" w:author="Ming Li L" w:date="2026-02-24T10:35:00Z" w16du:dateUtc="2026-02-24T09:35:00Z">
              <w:r w:rsidRPr="00FE4D29">
                <w:rPr>
                  <w:rFonts w:cs="Arial"/>
                </w:rPr>
                <w:t>NA</w:t>
              </w:r>
            </w:ins>
          </w:p>
        </w:tc>
        <w:tc>
          <w:tcPr>
            <w:tcW w:w="1894" w:type="pct"/>
          </w:tcPr>
          <w:p w14:paraId="76A01E5A" w14:textId="77777777" w:rsidR="007C4F32" w:rsidRPr="00FE4D29" w:rsidRDefault="007C4F32" w:rsidP="004F634E">
            <w:pPr>
              <w:pStyle w:val="TAL"/>
              <w:keepNext w:val="0"/>
              <w:keepLines w:val="0"/>
              <w:rPr>
                <w:ins w:id="2977" w:author="Ming Li L" w:date="2026-02-24T10:35:00Z" w16du:dateUtc="2026-02-24T09:35:00Z"/>
              </w:rPr>
            </w:pPr>
            <w:ins w:id="2978" w:author="Ming Li L" w:date="2026-02-24T10:35:00Z" w16du:dateUtc="2026-02-24T09:35:00Z">
              <w:r w:rsidRPr="00FE4D29">
                <w:rPr>
                  <w:rFonts w:cs="v4.2.0"/>
                  <w:bCs/>
                </w:rPr>
                <w:t>NA</w:t>
              </w:r>
            </w:ins>
          </w:p>
        </w:tc>
        <w:tc>
          <w:tcPr>
            <w:tcW w:w="1131" w:type="pct"/>
          </w:tcPr>
          <w:p w14:paraId="77B96451" w14:textId="77777777" w:rsidR="007C4F32" w:rsidRPr="00FE4D29" w:rsidRDefault="007C4F32" w:rsidP="004F634E">
            <w:pPr>
              <w:pStyle w:val="TAL"/>
              <w:keepNext w:val="0"/>
              <w:keepLines w:val="0"/>
              <w:rPr>
                <w:ins w:id="2979" w:author="Ming Li L" w:date="2026-02-24T10:35:00Z" w16du:dateUtc="2026-02-24T09:35:00Z"/>
                <w:rFonts w:cs="v4.2.0"/>
                <w:bCs/>
              </w:rPr>
            </w:pPr>
          </w:p>
        </w:tc>
      </w:tr>
      <w:tr w:rsidR="00C71281" w:rsidRPr="00FE4D29" w14:paraId="2B03D563" w14:textId="77777777" w:rsidTr="004F634E">
        <w:trPr>
          <w:cantSplit/>
          <w:jc w:val="center"/>
          <w:ins w:id="2980" w:author="Ming Li L" w:date="2026-02-24T10:35:00Z"/>
        </w:trPr>
        <w:tc>
          <w:tcPr>
            <w:tcW w:w="841" w:type="pct"/>
          </w:tcPr>
          <w:p w14:paraId="2B3ADD75" w14:textId="77777777" w:rsidR="007C4F32" w:rsidRPr="00FE4D29" w:rsidRDefault="007C4F32" w:rsidP="004F634E">
            <w:pPr>
              <w:pStyle w:val="TAL"/>
              <w:keepNext w:val="0"/>
              <w:keepLines w:val="0"/>
              <w:rPr>
                <w:ins w:id="2981" w:author="Ming Li L" w:date="2026-02-24T10:35:00Z" w16du:dateUtc="2026-02-24T09:35:00Z"/>
                <w:rFonts w:cs="Arial"/>
              </w:rPr>
            </w:pPr>
            <w:ins w:id="2982" w:author="Ming Li L" w:date="2026-02-24T10:35:00Z" w16du:dateUtc="2026-02-24T09:35:00Z">
              <w:r w:rsidRPr="00FE4D29">
                <w:rPr>
                  <w:rFonts w:cs="Arial"/>
                </w:rPr>
                <w:t>Active cell</w:t>
              </w:r>
            </w:ins>
          </w:p>
        </w:tc>
        <w:tc>
          <w:tcPr>
            <w:tcW w:w="307" w:type="pct"/>
          </w:tcPr>
          <w:p w14:paraId="0C4EADD2" w14:textId="77777777" w:rsidR="007C4F32" w:rsidRPr="00FE4D29" w:rsidRDefault="007C4F32" w:rsidP="004F634E">
            <w:pPr>
              <w:pStyle w:val="TAL"/>
              <w:keepNext w:val="0"/>
              <w:keepLines w:val="0"/>
              <w:jc w:val="center"/>
              <w:rPr>
                <w:ins w:id="2983" w:author="Ming Li L" w:date="2026-02-24T10:35:00Z" w16du:dateUtc="2026-02-24T09:35:00Z"/>
                <w:rFonts w:cs="Arial"/>
              </w:rPr>
            </w:pPr>
          </w:p>
        </w:tc>
        <w:tc>
          <w:tcPr>
            <w:tcW w:w="827" w:type="pct"/>
          </w:tcPr>
          <w:p w14:paraId="416EFC60" w14:textId="77777777" w:rsidR="007C4F32" w:rsidRPr="00FE4D29" w:rsidRDefault="007C4F32" w:rsidP="004F634E">
            <w:pPr>
              <w:pStyle w:val="TAL"/>
              <w:keepNext w:val="0"/>
              <w:keepLines w:val="0"/>
              <w:jc w:val="center"/>
              <w:rPr>
                <w:ins w:id="2984" w:author="Ming Li L" w:date="2026-02-24T10:35:00Z" w16du:dateUtc="2026-02-24T09:35:00Z"/>
                <w:rFonts w:cs="Arial"/>
              </w:rPr>
            </w:pPr>
            <w:ins w:id="2985" w:author="Ming Li L" w:date="2026-02-24T10:35:00Z" w16du:dateUtc="2026-02-24T09:35:00Z">
              <w:r w:rsidRPr="00FE4D29">
                <w:rPr>
                  <w:rFonts w:cs="Arial"/>
                </w:rPr>
                <w:t>Config 1</w:t>
              </w:r>
            </w:ins>
          </w:p>
        </w:tc>
        <w:tc>
          <w:tcPr>
            <w:tcW w:w="1894" w:type="pct"/>
          </w:tcPr>
          <w:p w14:paraId="59D4B35C" w14:textId="77777777" w:rsidR="007C4F32" w:rsidRPr="00FE4D29" w:rsidRDefault="007C4F32" w:rsidP="004F634E">
            <w:pPr>
              <w:pStyle w:val="TAL"/>
              <w:keepNext w:val="0"/>
              <w:keepLines w:val="0"/>
              <w:rPr>
                <w:ins w:id="2986" w:author="Ming Li L" w:date="2026-02-24T10:35:00Z" w16du:dateUtc="2026-02-24T09:35:00Z"/>
                <w:rFonts w:cs="Arial"/>
              </w:rPr>
            </w:pPr>
            <w:ins w:id="2987" w:author="Ming Li L" w:date="2026-02-24T10:35:00Z" w16du:dateUtc="2026-02-24T09:35:00Z">
              <w:r w:rsidRPr="00FE4D29">
                <w:rPr>
                  <w:rFonts w:cs="Arial"/>
                </w:rPr>
                <w:t>NR cell 1 (PCell),</w:t>
              </w:r>
            </w:ins>
          </w:p>
          <w:p w14:paraId="4FF1AB02" w14:textId="77777777" w:rsidR="007C4F32" w:rsidRPr="00FE4D29" w:rsidRDefault="007C4F32" w:rsidP="004F634E">
            <w:pPr>
              <w:pStyle w:val="TAL"/>
              <w:keepNext w:val="0"/>
              <w:keepLines w:val="0"/>
              <w:rPr>
                <w:ins w:id="2988" w:author="Ming Li L" w:date="2026-02-24T10:35:00Z" w16du:dateUtc="2026-02-24T09:35:00Z"/>
                <w:rFonts w:cs="Arial"/>
              </w:rPr>
            </w:pPr>
            <w:ins w:id="2989" w:author="Ming Li L" w:date="2026-02-24T10:35:00Z" w16du:dateUtc="2026-02-24T09:35:00Z">
              <w:r w:rsidRPr="00FE4D29">
                <w:rPr>
                  <w:rFonts w:cs="v4.2.0"/>
                </w:rPr>
                <w:t xml:space="preserve">NR cell 2(SCell), </w:t>
              </w:r>
            </w:ins>
          </w:p>
        </w:tc>
        <w:tc>
          <w:tcPr>
            <w:tcW w:w="1131" w:type="pct"/>
          </w:tcPr>
          <w:p w14:paraId="053A5CB9" w14:textId="77777777" w:rsidR="007C4F32" w:rsidRPr="00FE4D29" w:rsidRDefault="007C4F32" w:rsidP="004F634E">
            <w:pPr>
              <w:pStyle w:val="TAL"/>
              <w:keepNext w:val="0"/>
              <w:keepLines w:val="0"/>
              <w:rPr>
                <w:ins w:id="2990" w:author="Ming Li L" w:date="2026-02-24T10:35:00Z" w16du:dateUtc="2026-02-24T09:35:00Z"/>
                <w:rFonts w:cs="Arial"/>
              </w:rPr>
            </w:pPr>
          </w:p>
        </w:tc>
      </w:tr>
      <w:tr w:rsidR="00C71281" w:rsidRPr="00FE4D29" w14:paraId="5E9B5A8A" w14:textId="77777777" w:rsidTr="004F634E">
        <w:trPr>
          <w:cantSplit/>
          <w:jc w:val="center"/>
          <w:ins w:id="2991" w:author="Ming Li L" w:date="2026-02-24T10:35:00Z"/>
        </w:trPr>
        <w:tc>
          <w:tcPr>
            <w:tcW w:w="841" w:type="pct"/>
          </w:tcPr>
          <w:p w14:paraId="4D1E08F0" w14:textId="77777777" w:rsidR="007C4F32" w:rsidRPr="00FE4D29" w:rsidRDefault="007C4F32" w:rsidP="004F634E">
            <w:pPr>
              <w:pStyle w:val="TAL"/>
              <w:keepNext w:val="0"/>
              <w:keepLines w:val="0"/>
              <w:rPr>
                <w:ins w:id="2992" w:author="Ming Li L" w:date="2026-02-24T10:35:00Z" w16du:dateUtc="2026-02-24T09:35:00Z"/>
                <w:rFonts w:cs="Arial"/>
              </w:rPr>
            </w:pPr>
            <w:ins w:id="2993" w:author="Ming Li L" w:date="2026-02-24T10:35:00Z" w16du:dateUtc="2026-02-24T09:35:00Z">
              <w:r w:rsidRPr="00FE4D29">
                <w:rPr>
                  <w:rFonts w:cs="Arial"/>
                </w:rPr>
                <w:t>Neighbour cell</w:t>
              </w:r>
            </w:ins>
          </w:p>
        </w:tc>
        <w:tc>
          <w:tcPr>
            <w:tcW w:w="307" w:type="pct"/>
          </w:tcPr>
          <w:p w14:paraId="1449AE17" w14:textId="77777777" w:rsidR="007C4F32" w:rsidRPr="00FE4D29" w:rsidRDefault="007C4F32" w:rsidP="004F634E">
            <w:pPr>
              <w:pStyle w:val="TAL"/>
              <w:keepNext w:val="0"/>
              <w:keepLines w:val="0"/>
              <w:jc w:val="center"/>
              <w:rPr>
                <w:ins w:id="2994" w:author="Ming Li L" w:date="2026-02-24T10:35:00Z" w16du:dateUtc="2026-02-24T09:35:00Z"/>
                <w:rFonts w:cs="Arial"/>
              </w:rPr>
            </w:pPr>
          </w:p>
        </w:tc>
        <w:tc>
          <w:tcPr>
            <w:tcW w:w="827" w:type="pct"/>
          </w:tcPr>
          <w:p w14:paraId="69A86618" w14:textId="77777777" w:rsidR="007C4F32" w:rsidRPr="00FE4D29" w:rsidRDefault="007C4F32" w:rsidP="004F634E">
            <w:pPr>
              <w:pStyle w:val="TAL"/>
              <w:keepNext w:val="0"/>
              <w:keepLines w:val="0"/>
              <w:jc w:val="center"/>
              <w:rPr>
                <w:ins w:id="2995" w:author="Ming Li L" w:date="2026-02-24T10:35:00Z" w16du:dateUtc="2026-02-24T09:35:00Z"/>
                <w:rFonts w:cs="Arial"/>
              </w:rPr>
            </w:pPr>
            <w:ins w:id="2996" w:author="Ming Li L" w:date="2026-02-24T10:35:00Z" w16du:dateUtc="2026-02-24T09:35:00Z">
              <w:r w:rsidRPr="00FE4D29">
                <w:rPr>
                  <w:rFonts w:cs="Arial"/>
                </w:rPr>
                <w:t>Config 1</w:t>
              </w:r>
            </w:ins>
          </w:p>
        </w:tc>
        <w:tc>
          <w:tcPr>
            <w:tcW w:w="1894" w:type="pct"/>
          </w:tcPr>
          <w:p w14:paraId="7C619A54" w14:textId="77777777" w:rsidR="007C4F32" w:rsidRPr="00FE4D29" w:rsidRDefault="007C4F32" w:rsidP="004F634E">
            <w:pPr>
              <w:pStyle w:val="TAL"/>
              <w:keepNext w:val="0"/>
              <w:keepLines w:val="0"/>
              <w:rPr>
                <w:ins w:id="2997" w:author="Ming Li L" w:date="2026-02-24T10:35:00Z" w16du:dateUtc="2026-02-24T09:35:00Z"/>
                <w:rFonts w:cs="Arial"/>
              </w:rPr>
            </w:pPr>
            <w:ins w:id="2998" w:author="Ming Li L" w:date="2026-02-24T10:35:00Z" w16du:dateUtc="2026-02-24T09:35:00Z">
              <w:r w:rsidRPr="00FE4D29">
                <w:rPr>
                  <w:rFonts w:cs="Arial"/>
                </w:rPr>
                <w:t>NR cell 3</w:t>
              </w:r>
            </w:ins>
          </w:p>
        </w:tc>
        <w:tc>
          <w:tcPr>
            <w:tcW w:w="1131" w:type="pct"/>
          </w:tcPr>
          <w:p w14:paraId="476A9322" w14:textId="77777777" w:rsidR="007C4F32" w:rsidRPr="00FE4D29" w:rsidRDefault="007C4F32" w:rsidP="004F634E">
            <w:pPr>
              <w:pStyle w:val="TAL"/>
              <w:keepNext w:val="0"/>
              <w:keepLines w:val="0"/>
              <w:rPr>
                <w:ins w:id="2999" w:author="Ming Li L" w:date="2026-02-24T10:35:00Z" w16du:dateUtc="2026-02-24T09:35:00Z"/>
                <w:rFonts w:cs="Arial"/>
              </w:rPr>
            </w:pPr>
          </w:p>
        </w:tc>
      </w:tr>
      <w:tr w:rsidR="00C71281" w:rsidRPr="00FE4D29" w14:paraId="2B6110D0" w14:textId="77777777" w:rsidTr="004F634E">
        <w:trPr>
          <w:cantSplit/>
          <w:jc w:val="center"/>
          <w:ins w:id="3000" w:author="Ming Li L" w:date="2026-02-24T10:35:00Z"/>
        </w:trPr>
        <w:tc>
          <w:tcPr>
            <w:tcW w:w="841" w:type="pct"/>
            <w:tcBorders>
              <w:bottom w:val="nil"/>
            </w:tcBorders>
          </w:tcPr>
          <w:p w14:paraId="08ED3C26" w14:textId="77777777" w:rsidR="007C4F32" w:rsidRPr="00FE4D29" w:rsidRDefault="007C4F32" w:rsidP="004F634E">
            <w:pPr>
              <w:pStyle w:val="TAL"/>
              <w:keepNext w:val="0"/>
              <w:keepLines w:val="0"/>
              <w:rPr>
                <w:ins w:id="3001" w:author="Ming Li L" w:date="2026-02-24T10:35:00Z" w16du:dateUtc="2026-02-24T09:35:00Z"/>
                <w:lang w:eastAsia="zh-CN"/>
              </w:rPr>
            </w:pPr>
            <w:ins w:id="3002" w:author="Ming Li L" w:date="2026-02-24T10:35:00Z" w16du:dateUtc="2026-02-24T09:35:00Z">
              <w:r w:rsidRPr="00FE4D29">
                <w:rPr>
                  <w:lang w:eastAsia="zh-CN"/>
                </w:rPr>
                <w:t>SMTC-SSB parameters on NR RF Channels</w:t>
              </w:r>
            </w:ins>
          </w:p>
        </w:tc>
        <w:tc>
          <w:tcPr>
            <w:tcW w:w="307" w:type="pct"/>
          </w:tcPr>
          <w:p w14:paraId="10293362" w14:textId="77777777" w:rsidR="007C4F32" w:rsidRPr="00FE4D29" w:rsidRDefault="007C4F32" w:rsidP="004F634E">
            <w:pPr>
              <w:pStyle w:val="TAL"/>
              <w:keepNext w:val="0"/>
              <w:keepLines w:val="0"/>
              <w:jc w:val="center"/>
              <w:rPr>
                <w:ins w:id="3003" w:author="Ming Li L" w:date="2026-02-24T10:35:00Z" w16du:dateUtc="2026-02-24T09:35:00Z"/>
                <w:rFonts w:cs="Arial"/>
              </w:rPr>
            </w:pPr>
          </w:p>
        </w:tc>
        <w:tc>
          <w:tcPr>
            <w:tcW w:w="827" w:type="pct"/>
          </w:tcPr>
          <w:p w14:paraId="17A4E536" w14:textId="77777777" w:rsidR="007C4F32" w:rsidRPr="00FE4D29" w:rsidRDefault="007C4F32" w:rsidP="004F634E">
            <w:pPr>
              <w:pStyle w:val="TAL"/>
              <w:keepNext w:val="0"/>
              <w:keepLines w:val="0"/>
              <w:jc w:val="center"/>
              <w:rPr>
                <w:ins w:id="3004" w:author="Ming Li L" w:date="2026-02-24T10:35:00Z" w16du:dateUtc="2026-02-24T09:35:00Z"/>
                <w:rFonts w:cs="Arial"/>
              </w:rPr>
            </w:pPr>
            <w:ins w:id="3005" w:author="Ming Li L" w:date="2026-02-24T10:35:00Z" w16du:dateUtc="2026-02-24T09:35:00Z">
              <w:r w:rsidRPr="00FE4D29">
                <w:rPr>
                  <w:rFonts w:cs="Arial"/>
                </w:rPr>
                <w:t>Config 1</w:t>
              </w:r>
            </w:ins>
          </w:p>
        </w:tc>
        <w:tc>
          <w:tcPr>
            <w:tcW w:w="1894" w:type="pct"/>
          </w:tcPr>
          <w:p w14:paraId="2BF9FB58" w14:textId="77777777" w:rsidR="007C4F32" w:rsidRPr="00FE4D29" w:rsidRDefault="007C4F32" w:rsidP="004F634E">
            <w:pPr>
              <w:pStyle w:val="TAL"/>
              <w:keepNext w:val="0"/>
              <w:keepLines w:val="0"/>
              <w:rPr>
                <w:ins w:id="3006" w:author="Ming Li L" w:date="2026-02-24T10:35:00Z" w16du:dateUtc="2026-02-24T09:35:00Z"/>
                <w:rFonts w:cs="Arial"/>
              </w:rPr>
            </w:pPr>
            <w:ins w:id="3007" w:author="Ming Li L" w:date="2026-02-24T10:35:00Z" w16du:dateUtc="2026-02-24T09:35:00Z">
              <w:r w:rsidRPr="00FE4D29">
                <w:rPr>
                  <w:lang w:eastAsia="zh-CN"/>
                </w:rPr>
                <w:t>SSB.1 FR1</w:t>
              </w:r>
            </w:ins>
          </w:p>
        </w:tc>
        <w:tc>
          <w:tcPr>
            <w:tcW w:w="1131" w:type="pct"/>
          </w:tcPr>
          <w:p w14:paraId="302C37AF" w14:textId="77777777" w:rsidR="007C4F32" w:rsidRPr="00FE4D29" w:rsidRDefault="007C4F32" w:rsidP="004F634E">
            <w:pPr>
              <w:pStyle w:val="TAL"/>
              <w:keepNext w:val="0"/>
              <w:keepLines w:val="0"/>
              <w:jc w:val="both"/>
              <w:rPr>
                <w:ins w:id="3008" w:author="Ming Li L" w:date="2026-02-24T10:35:00Z" w16du:dateUtc="2026-02-24T09:35:00Z"/>
                <w:rFonts w:cs="Arial"/>
              </w:rPr>
            </w:pPr>
            <w:ins w:id="3009" w:author="Ming Li L" w:date="2026-02-24T10:35:00Z" w16du:dateUtc="2026-02-24T09:35:00Z">
              <w:r w:rsidRPr="00FE4D29">
                <w:rPr>
                  <w:rFonts w:cs="Arial"/>
                </w:rPr>
                <w:t>As specified in clause A.3.10.1 for FR1</w:t>
              </w:r>
            </w:ins>
          </w:p>
        </w:tc>
      </w:tr>
      <w:tr w:rsidR="00C71281" w:rsidRPr="00FE4D29" w14:paraId="1BAD958B" w14:textId="77777777" w:rsidTr="004F634E">
        <w:trPr>
          <w:cantSplit/>
          <w:jc w:val="center"/>
          <w:ins w:id="3010" w:author="Ming Li L" w:date="2026-02-24T10:35:00Z"/>
        </w:trPr>
        <w:tc>
          <w:tcPr>
            <w:tcW w:w="841" w:type="pct"/>
          </w:tcPr>
          <w:p w14:paraId="45CEC60B" w14:textId="77777777" w:rsidR="007C4F32" w:rsidRPr="00FE4D29" w:rsidRDefault="007C4F32" w:rsidP="004F634E">
            <w:pPr>
              <w:pStyle w:val="TAL"/>
              <w:keepNext w:val="0"/>
              <w:keepLines w:val="0"/>
              <w:rPr>
                <w:ins w:id="3011" w:author="Ming Li L" w:date="2026-02-24T10:35:00Z" w16du:dateUtc="2026-02-24T09:35:00Z"/>
                <w:rFonts w:cs="Arial"/>
              </w:rPr>
            </w:pPr>
            <w:ins w:id="3012" w:author="Ming Li L" w:date="2026-02-24T10:35:00Z" w16du:dateUtc="2026-02-24T09:35:00Z">
              <w:r w:rsidRPr="00FE4D29">
                <w:rPr>
                  <w:rFonts w:cs="Arial"/>
                  <w:szCs w:val="18"/>
                  <w:lang w:val="en-US" w:eastAsia="fr-FR"/>
                </w:rPr>
                <w:t>A3-Offset</w:t>
              </w:r>
            </w:ins>
          </w:p>
        </w:tc>
        <w:tc>
          <w:tcPr>
            <w:tcW w:w="307" w:type="pct"/>
          </w:tcPr>
          <w:p w14:paraId="28905C9A" w14:textId="77777777" w:rsidR="007C4F32" w:rsidRPr="00FE4D29" w:rsidRDefault="007C4F32" w:rsidP="004F634E">
            <w:pPr>
              <w:pStyle w:val="TAL"/>
              <w:keepNext w:val="0"/>
              <w:keepLines w:val="0"/>
              <w:jc w:val="center"/>
              <w:rPr>
                <w:ins w:id="3013" w:author="Ming Li L" w:date="2026-02-24T10:35:00Z" w16du:dateUtc="2026-02-24T09:35:00Z"/>
                <w:rFonts w:cs="Arial"/>
              </w:rPr>
            </w:pPr>
            <w:ins w:id="3014" w:author="Ming Li L" w:date="2026-02-24T10:35:00Z" w16du:dateUtc="2026-02-24T09:35:00Z">
              <w:r w:rsidRPr="00FE4D29">
                <w:rPr>
                  <w:rFonts w:cs="Arial"/>
                </w:rPr>
                <w:t>dB</w:t>
              </w:r>
            </w:ins>
          </w:p>
        </w:tc>
        <w:tc>
          <w:tcPr>
            <w:tcW w:w="827" w:type="pct"/>
          </w:tcPr>
          <w:p w14:paraId="453D5A29" w14:textId="77777777" w:rsidR="007C4F32" w:rsidRPr="00FE4D29" w:rsidRDefault="007C4F32" w:rsidP="004F634E">
            <w:pPr>
              <w:pStyle w:val="TAL"/>
              <w:keepNext w:val="0"/>
              <w:keepLines w:val="0"/>
              <w:jc w:val="center"/>
              <w:rPr>
                <w:ins w:id="3015" w:author="Ming Li L" w:date="2026-02-24T10:35:00Z" w16du:dateUtc="2026-02-24T09:35:00Z"/>
                <w:rFonts w:cs="Arial"/>
              </w:rPr>
            </w:pPr>
            <w:ins w:id="3016" w:author="Ming Li L" w:date="2026-02-24T10:35:00Z" w16du:dateUtc="2026-02-24T09:35:00Z">
              <w:r w:rsidRPr="00FE4D29">
                <w:rPr>
                  <w:rFonts w:cs="Arial"/>
                </w:rPr>
                <w:t>Config 1</w:t>
              </w:r>
            </w:ins>
          </w:p>
        </w:tc>
        <w:tc>
          <w:tcPr>
            <w:tcW w:w="1894" w:type="pct"/>
          </w:tcPr>
          <w:p w14:paraId="5DB8A50B" w14:textId="77777777" w:rsidR="007C4F32" w:rsidRPr="00FE4D29" w:rsidRDefault="007C4F32" w:rsidP="004F634E">
            <w:pPr>
              <w:pStyle w:val="TAL"/>
              <w:keepNext w:val="0"/>
              <w:keepLines w:val="0"/>
              <w:rPr>
                <w:ins w:id="3017" w:author="Ming Li L" w:date="2026-02-24T10:35:00Z" w16du:dateUtc="2026-02-24T09:35:00Z"/>
                <w:rFonts w:cs="Arial"/>
              </w:rPr>
            </w:pPr>
            <w:ins w:id="3018" w:author="Ming Li L" w:date="2026-02-24T10:35:00Z" w16du:dateUtc="2026-02-24T09:35:00Z">
              <w:r w:rsidRPr="00FE4D29">
                <w:rPr>
                  <w:lang w:eastAsia="zh-CN"/>
                </w:rPr>
                <w:t>-6</w:t>
              </w:r>
            </w:ins>
          </w:p>
        </w:tc>
        <w:tc>
          <w:tcPr>
            <w:tcW w:w="1131" w:type="pct"/>
          </w:tcPr>
          <w:p w14:paraId="0FA08226" w14:textId="77777777" w:rsidR="007C4F32" w:rsidRPr="00FE4D29" w:rsidRDefault="007C4F32" w:rsidP="004F634E">
            <w:pPr>
              <w:pStyle w:val="TAL"/>
              <w:keepNext w:val="0"/>
              <w:keepLines w:val="0"/>
              <w:rPr>
                <w:ins w:id="3019" w:author="Ming Li L" w:date="2026-02-24T10:35:00Z" w16du:dateUtc="2026-02-24T09:35:00Z"/>
                <w:rFonts w:cs="Arial"/>
              </w:rPr>
            </w:pPr>
          </w:p>
        </w:tc>
      </w:tr>
      <w:tr w:rsidR="00C71281" w:rsidRPr="00FE4D29" w14:paraId="02A347CC" w14:textId="77777777" w:rsidTr="004F634E">
        <w:trPr>
          <w:cantSplit/>
          <w:jc w:val="center"/>
          <w:ins w:id="3020" w:author="Ming Li L" w:date="2026-02-24T10:35:00Z"/>
        </w:trPr>
        <w:tc>
          <w:tcPr>
            <w:tcW w:w="841" w:type="pct"/>
          </w:tcPr>
          <w:p w14:paraId="6D4EAFA3" w14:textId="77777777" w:rsidR="007C4F32" w:rsidRPr="00FE4D29" w:rsidRDefault="007C4F32" w:rsidP="004F634E">
            <w:pPr>
              <w:pStyle w:val="TAL"/>
              <w:keepNext w:val="0"/>
              <w:keepLines w:val="0"/>
              <w:rPr>
                <w:ins w:id="3021" w:author="Ming Li L" w:date="2026-02-24T10:35:00Z" w16du:dateUtc="2026-02-24T09:35:00Z"/>
                <w:rFonts w:cs="Arial"/>
              </w:rPr>
            </w:pPr>
            <w:ins w:id="3022" w:author="Ming Li L" w:date="2026-02-24T10:35:00Z" w16du:dateUtc="2026-02-24T09:35:00Z">
              <w:r w:rsidRPr="00FE4D29">
                <w:rPr>
                  <w:rFonts w:cs="Arial"/>
                </w:rPr>
                <w:t>Hysteresis</w:t>
              </w:r>
            </w:ins>
          </w:p>
        </w:tc>
        <w:tc>
          <w:tcPr>
            <w:tcW w:w="307" w:type="pct"/>
          </w:tcPr>
          <w:p w14:paraId="7EB4FE9E" w14:textId="77777777" w:rsidR="007C4F32" w:rsidRPr="00FE4D29" w:rsidRDefault="007C4F32" w:rsidP="004F634E">
            <w:pPr>
              <w:pStyle w:val="TAL"/>
              <w:keepNext w:val="0"/>
              <w:keepLines w:val="0"/>
              <w:jc w:val="center"/>
              <w:rPr>
                <w:ins w:id="3023" w:author="Ming Li L" w:date="2026-02-24T10:35:00Z" w16du:dateUtc="2026-02-24T09:35:00Z"/>
                <w:rFonts w:cs="Arial"/>
              </w:rPr>
            </w:pPr>
            <w:ins w:id="3024" w:author="Ming Li L" w:date="2026-02-24T10:35:00Z" w16du:dateUtc="2026-02-24T09:35:00Z">
              <w:r w:rsidRPr="00FE4D29">
                <w:rPr>
                  <w:rFonts w:cs="Arial"/>
                </w:rPr>
                <w:t>dB</w:t>
              </w:r>
            </w:ins>
          </w:p>
        </w:tc>
        <w:tc>
          <w:tcPr>
            <w:tcW w:w="827" w:type="pct"/>
          </w:tcPr>
          <w:p w14:paraId="0098DDBA" w14:textId="77777777" w:rsidR="007C4F32" w:rsidRPr="00FE4D29" w:rsidRDefault="007C4F32" w:rsidP="004F634E">
            <w:pPr>
              <w:pStyle w:val="TAL"/>
              <w:keepNext w:val="0"/>
              <w:keepLines w:val="0"/>
              <w:jc w:val="center"/>
              <w:rPr>
                <w:ins w:id="3025" w:author="Ming Li L" w:date="2026-02-24T10:35:00Z" w16du:dateUtc="2026-02-24T09:35:00Z"/>
                <w:rFonts w:cs="Arial"/>
              </w:rPr>
            </w:pPr>
            <w:ins w:id="3026" w:author="Ming Li L" w:date="2026-02-24T10:35:00Z" w16du:dateUtc="2026-02-24T09:35:00Z">
              <w:r w:rsidRPr="00FE4D29">
                <w:rPr>
                  <w:rFonts w:cs="Arial"/>
                </w:rPr>
                <w:t>Config 1</w:t>
              </w:r>
            </w:ins>
          </w:p>
        </w:tc>
        <w:tc>
          <w:tcPr>
            <w:tcW w:w="1894" w:type="pct"/>
          </w:tcPr>
          <w:p w14:paraId="037ED276" w14:textId="77777777" w:rsidR="007C4F32" w:rsidRPr="00FE4D29" w:rsidRDefault="007C4F32" w:rsidP="004F634E">
            <w:pPr>
              <w:pStyle w:val="TAL"/>
              <w:keepNext w:val="0"/>
              <w:keepLines w:val="0"/>
              <w:rPr>
                <w:ins w:id="3027" w:author="Ming Li L" w:date="2026-02-24T10:35:00Z" w16du:dateUtc="2026-02-24T09:35:00Z"/>
                <w:rFonts w:cs="Arial"/>
              </w:rPr>
            </w:pPr>
            <w:ins w:id="3028" w:author="Ming Li L" w:date="2026-02-24T10:35:00Z" w16du:dateUtc="2026-02-24T09:35:00Z">
              <w:r w:rsidRPr="00FE4D29">
                <w:rPr>
                  <w:rFonts w:cs="Arial"/>
                </w:rPr>
                <w:t>0</w:t>
              </w:r>
            </w:ins>
          </w:p>
        </w:tc>
        <w:tc>
          <w:tcPr>
            <w:tcW w:w="1131" w:type="pct"/>
          </w:tcPr>
          <w:p w14:paraId="335C9A96" w14:textId="77777777" w:rsidR="007C4F32" w:rsidRPr="00FE4D29" w:rsidRDefault="007C4F32" w:rsidP="004F634E">
            <w:pPr>
              <w:pStyle w:val="TAL"/>
              <w:keepNext w:val="0"/>
              <w:keepLines w:val="0"/>
              <w:rPr>
                <w:ins w:id="3029" w:author="Ming Li L" w:date="2026-02-24T10:35:00Z" w16du:dateUtc="2026-02-24T09:35:00Z"/>
                <w:rFonts w:cs="Arial"/>
              </w:rPr>
            </w:pPr>
          </w:p>
        </w:tc>
      </w:tr>
      <w:tr w:rsidR="00C71281" w:rsidRPr="00FE4D29" w14:paraId="70059FB4" w14:textId="77777777" w:rsidTr="004F634E">
        <w:trPr>
          <w:cantSplit/>
          <w:jc w:val="center"/>
          <w:ins w:id="3030" w:author="Ming Li L" w:date="2026-02-24T10:35:00Z"/>
        </w:trPr>
        <w:tc>
          <w:tcPr>
            <w:tcW w:w="841" w:type="pct"/>
          </w:tcPr>
          <w:p w14:paraId="4D060A07" w14:textId="77777777" w:rsidR="007C4F32" w:rsidRPr="00FE4D29" w:rsidRDefault="007C4F32" w:rsidP="004F634E">
            <w:pPr>
              <w:pStyle w:val="TAL"/>
              <w:keepNext w:val="0"/>
              <w:keepLines w:val="0"/>
              <w:rPr>
                <w:ins w:id="3031" w:author="Ming Li L" w:date="2026-02-24T10:35:00Z" w16du:dateUtc="2026-02-24T09:35:00Z"/>
                <w:rFonts w:cs="Arial"/>
              </w:rPr>
            </w:pPr>
            <w:ins w:id="3032" w:author="Ming Li L" w:date="2026-02-24T10:35:00Z" w16du:dateUtc="2026-02-24T09:35:00Z">
              <w:r w:rsidRPr="00FE4D29">
                <w:rPr>
                  <w:i/>
                </w:rPr>
                <w:t>A3-Threshold</w:t>
              </w:r>
            </w:ins>
          </w:p>
        </w:tc>
        <w:tc>
          <w:tcPr>
            <w:tcW w:w="307" w:type="pct"/>
          </w:tcPr>
          <w:p w14:paraId="7BBB977B" w14:textId="77777777" w:rsidR="007C4F32" w:rsidRPr="00FE4D29" w:rsidRDefault="007C4F32" w:rsidP="004F634E">
            <w:pPr>
              <w:pStyle w:val="TAL"/>
              <w:keepNext w:val="0"/>
              <w:keepLines w:val="0"/>
              <w:jc w:val="center"/>
              <w:rPr>
                <w:ins w:id="3033" w:author="Ming Li L" w:date="2026-02-24T10:35:00Z" w16du:dateUtc="2026-02-24T09:35:00Z"/>
                <w:rFonts w:cs="Arial"/>
              </w:rPr>
            </w:pPr>
            <w:ins w:id="3034" w:author="Ming Li L" w:date="2026-02-24T10:35:00Z" w16du:dateUtc="2026-02-24T09:35:00Z">
              <w:r w:rsidRPr="00FE4D29">
                <w:rPr>
                  <w:rFonts w:cs="Arial"/>
                </w:rPr>
                <w:t>dBm</w:t>
              </w:r>
            </w:ins>
          </w:p>
        </w:tc>
        <w:tc>
          <w:tcPr>
            <w:tcW w:w="827" w:type="pct"/>
          </w:tcPr>
          <w:p w14:paraId="66AF362D" w14:textId="77777777" w:rsidR="007C4F32" w:rsidRPr="00FE4D29" w:rsidRDefault="007C4F32" w:rsidP="004F634E">
            <w:pPr>
              <w:pStyle w:val="TAL"/>
              <w:keepNext w:val="0"/>
              <w:keepLines w:val="0"/>
              <w:jc w:val="center"/>
              <w:rPr>
                <w:ins w:id="3035" w:author="Ming Li L" w:date="2026-02-24T10:35:00Z" w16du:dateUtc="2026-02-24T09:35:00Z"/>
                <w:rFonts w:cs="Arial"/>
              </w:rPr>
            </w:pPr>
            <w:ins w:id="3036" w:author="Ming Li L" w:date="2026-02-24T10:35:00Z" w16du:dateUtc="2026-02-24T09:35:00Z">
              <w:r w:rsidRPr="00FE4D29">
                <w:rPr>
                  <w:rFonts w:cs="Arial"/>
                </w:rPr>
                <w:t>Config 1</w:t>
              </w:r>
            </w:ins>
          </w:p>
        </w:tc>
        <w:tc>
          <w:tcPr>
            <w:tcW w:w="1894" w:type="pct"/>
          </w:tcPr>
          <w:p w14:paraId="6ABE5D26" w14:textId="77777777" w:rsidR="007C4F32" w:rsidRPr="00FE4D29" w:rsidRDefault="007C4F32" w:rsidP="004F634E">
            <w:pPr>
              <w:pStyle w:val="TAL"/>
              <w:keepNext w:val="0"/>
              <w:keepLines w:val="0"/>
              <w:rPr>
                <w:ins w:id="3037" w:author="Ming Li L" w:date="2026-02-24T10:35:00Z" w16du:dateUtc="2026-02-24T09:35:00Z"/>
                <w:rFonts w:cs="Arial"/>
              </w:rPr>
            </w:pPr>
            <w:ins w:id="3038" w:author="Ming Li L" w:date="2026-02-24T10:35:00Z" w16du:dateUtc="2026-02-24T09:35:00Z">
              <w:r w:rsidRPr="00FE4D29">
                <w:rPr>
                  <w:rFonts w:cs="Arial"/>
                </w:rPr>
                <w:t>-11</w:t>
              </w:r>
            </w:ins>
          </w:p>
        </w:tc>
        <w:tc>
          <w:tcPr>
            <w:tcW w:w="1131" w:type="pct"/>
          </w:tcPr>
          <w:p w14:paraId="24085DDD" w14:textId="77777777" w:rsidR="007C4F32" w:rsidRPr="00FE4D29" w:rsidRDefault="007C4F32" w:rsidP="004F634E">
            <w:pPr>
              <w:pStyle w:val="TAL"/>
              <w:keepNext w:val="0"/>
              <w:keepLines w:val="0"/>
              <w:rPr>
                <w:ins w:id="3039" w:author="Ming Li L" w:date="2026-02-24T10:35:00Z" w16du:dateUtc="2026-02-24T09:35:00Z"/>
                <w:rFonts w:cs="Arial"/>
              </w:rPr>
            </w:pPr>
          </w:p>
        </w:tc>
      </w:tr>
      <w:tr w:rsidR="00C71281" w:rsidRPr="00FE4D29" w14:paraId="30C8FF5B" w14:textId="77777777" w:rsidTr="004F634E">
        <w:trPr>
          <w:cantSplit/>
          <w:jc w:val="center"/>
          <w:ins w:id="3040" w:author="Ming Li L" w:date="2026-02-24T10:35:00Z"/>
        </w:trPr>
        <w:tc>
          <w:tcPr>
            <w:tcW w:w="841" w:type="pct"/>
          </w:tcPr>
          <w:p w14:paraId="22CCB3FA" w14:textId="77777777" w:rsidR="007C4F32" w:rsidRPr="00FE4D29" w:rsidRDefault="007C4F32" w:rsidP="004F634E">
            <w:pPr>
              <w:pStyle w:val="TAL"/>
              <w:keepNext w:val="0"/>
              <w:keepLines w:val="0"/>
              <w:rPr>
                <w:ins w:id="3041" w:author="Ming Li L" w:date="2026-02-24T10:35:00Z" w16du:dateUtc="2026-02-24T09:35:00Z"/>
                <w:rFonts w:cs="Arial"/>
              </w:rPr>
            </w:pPr>
            <w:ins w:id="3042" w:author="Ming Li L" w:date="2026-02-24T10:35:00Z" w16du:dateUtc="2026-02-24T09:35:00Z">
              <w:r w:rsidRPr="00FE4D29">
                <w:rPr>
                  <w:rFonts w:cs="Arial"/>
                </w:rPr>
                <w:t>CP length</w:t>
              </w:r>
            </w:ins>
          </w:p>
        </w:tc>
        <w:tc>
          <w:tcPr>
            <w:tcW w:w="307" w:type="pct"/>
          </w:tcPr>
          <w:p w14:paraId="222153C4" w14:textId="77777777" w:rsidR="007C4F32" w:rsidRPr="00FE4D29" w:rsidRDefault="007C4F32" w:rsidP="004F634E">
            <w:pPr>
              <w:pStyle w:val="TAL"/>
              <w:keepNext w:val="0"/>
              <w:keepLines w:val="0"/>
              <w:jc w:val="center"/>
              <w:rPr>
                <w:ins w:id="3043" w:author="Ming Li L" w:date="2026-02-24T10:35:00Z" w16du:dateUtc="2026-02-24T09:35:00Z"/>
                <w:rFonts w:cs="Arial"/>
              </w:rPr>
            </w:pPr>
          </w:p>
        </w:tc>
        <w:tc>
          <w:tcPr>
            <w:tcW w:w="827" w:type="pct"/>
          </w:tcPr>
          <w:p w14:paraId="739746CA" w14:textId="77777777" w:rsidR="007C4F32" w:rsidRPr="00FE4D29" w:rsidRDefault="007C4F32" w:rsidP="004F634E">
            <w:pPr>
              <w:pStyle w:val="TAL"/>
              <w:keepNext w:val="0"/>
              <w:keepLines w:val="0"/>
              <w:jc w:val="center"/>
              <w:rPr>
                <w:ins w:id="3044" w:author="Ming Li L" w:date="2026-02-24T10:35:00Z" w16du:dateUtc="2026-02-24T09:35:00Z"/>
                <w:rFonts w:cs="Arial"/>
              </w:rPr>
            </w:pPr>
            <w:ins w:id="3045" w:author="Ming Li L" w:date="2026-02-24T10:35:00Z" w16du:dateUtc="2026-02-24T09:35:00Z">
              <w:r w:rsidRPr="00FE4D29">
                <w:rPr>
                  <w:rFonts w:cs="Arial"/>
                </w:rPr>
                <w:t>Config 1</w:t>
              </w:r>
            </w:ins>
          </w:p>
        </w:tc>
        <w:tc>
          <w:tcPr>
            <w:tcW w:w="1894" w:type="pct"/>
          </w:tcPr>
          <w:p w14:paraId="0D83A341" w14:textId="77777777" w:rsidR="007C4F32" w:rsidRPr="00FE4D29" w:rsidRDefault="007C4F32" w:rsidP="004F634E">
            <w:pPr>
              <w:pStyle w:val="TAL"/>
              <w:keepNext w:val="0"/>
              <w:keepLines w:val="0"/>
              <w:rPr>
                <w:ins w:id="3046" w:author="Ming Li L" w:date="2026-02-24T10:35:00Z" w16du:dateUtc="2026-02-24T09:35:00Z"/>
                <w:rFonts w:cs="Arial"/>
              </w:rPr>
            </w:pPr>
            <w:ins w:id="3047" w:author="Ming Li L" w:date="2026-02-24T10:35:00Z" w16du:dateUtc="2026-02-24T09:35:00Z">
              <w:r w:rsidRPr="00FE4D29">
                <w:rPr>
                  <w:rFonts w:cs="Arial"/>
                </w:rPr>
                <w:t>Normal</w:t>
              </w:r>
            </w:ins>
          </w:p>
        </w:tc>
        <w:tc>
          <w:tcPr>
            <w:tcW w:w="1131" w:type="pct"/>
          </w:tcPr>
          <w:p w14:paraId="0E1AAF6F" w14:textId="77777777" w:rsidR="007C4F32" w:rsidRPr="00FE4D29" w:rsidRDefault="007C4F32" w:rsidP="004F634E">
            <w:pPr>
              <w:pStyle w:val="TAL"/>
              <w:keepNext w:val="0"/>
              <w:keepLines w:val="0"/>
              <w:rPr>
                <w:ins w:id="3048" w:author="Ming Li L" w:date="2026-02-24T10:35:00Z" w16du:dateUtc="2026-02-24T09:35:00Z"/>
                <w:rFonts w:cs="Arial"/>
              </w:rPr>
            </w:pPr>
          </w:p>
        </w:tc>
      </w:tr>
      <w:tr w:rsidR="00C71281" w:rsidRPr="00FE4D29" w14:paraId="327F42C2" w14:textId="77777777" w:rsidTr="004F634E">
        <w:trPr>
          <w:cantSplit/>
          <w:jc w:val="center"/>
          <w:ins w:id="3049" w:author="Ming Li L" w:date="2026-02-24T10:35:00Z"/>
        </w:trPr>
        <w:tc>
          <w:tcPr>
            <w:tcW w:w="841" w:type="pct"/>
          </w:tcPr>
          <w:p w14:paraId="29F90B38" w14:textId="77777777" w:rsidR="007C4F32" w:rsidRPr="00FE4D29" w:rsidRDefault="007C4F32" w:rsidP="004F634E">
            <w:pPr>
              <w:pStyle w:val="TAL"/>
              <w:keepNext w:val="0"/>
              <w:keepLines w:val="0"/>
              <w:rPr>
                <w:ins w:id="3050" w:author="Ming Li L" w:date="2026-02-24T10:35:00Z" w16du:dateUtc="2026-02-24T09:35:00Z"/>
                <w:rFonts w:cs="Arial"/>
              </w:rPr>
            </w:pPr>
            <w:ins w:id="3051" w:author="Ming Li L" w:date="2026-02-24T10:35:00Z" w16du:dateUtc="2026-02-24T09:35:00Z">
              <w:r w:rsidRPr="00FE4D29">
                <w:rPr>
                  <w:rFonts w:cs="Arial"/>
                </w:rPr>
                <w:t>TimeToTrigger</w:t>
              </w:r>
            </w:ins>
          </w:p>
        </w:tc>
        <w:tc>
          <w:tcPr>
            <w:tcW w:w="307" w:type="pct"/>
          </w:tcPr>
          <w:p w14:paraId="52302FEB" w14:textId="77777777" w:rsidR="007C4F32" w:rsidRPr="00FE4D29" w:rsidRDefault="007C4F32" w:rsidP="004F634E">
            <w:pPr>
              <w:pStyle w:val="TAL"/>
              <w:keepNext w:val="0"/>
              <w:keepLines w:val="0"/>
              <w:jc w:val="center"/>
              <w:rPr>
                <w:ins w:id="3052" w:author="Ming Li L" w:date="2026-02-24T10:35:00Z" w16du:dateUtc="2026-02-24T09:35:00Z"/>
                <w:rFonts w:cs="Arial"/>
              </w:rPr>
            </w:pPr>
            <w:ins w:id="3053" w:author="Ming Li L" w:date="2026-02-24T10:35:00Z" w16du:dateUtc="2026-02-24T09:35:00Z">
              <w:r w:rsidRPr="00FE4D29">
                <w:rPr>
                  <w:rFonts w:cs="Arial"/>
                </w:rPr>
                <w:t>s</w:t>
              </w:r>
            </w:ins>
          </w:p>
        </w:tc>
        <w:tc>
          <w:tcPr>
            <w:tcW w:w="827" w:type="pct"/>
          </w:tcPr>
          <w:p w14:paraId="1DAB3CA4" w14:textId="77777777" w:rsidR="007C4F32" w:rsidRPr="00FE4D29" w:rsidRDefault="007C4F32" w:rsidP="004F634E">
            <w:pPr>
              <w:pStyle w:val="TAL"/>
              <w:keepNext w:val="0"/>
              <w:keepLines w:val="0"/>
              <w:jc w:val="center"/>
              <w:rPr>
                <w:ins w:id="3054" w:author="Ming Li L" w:date="2026-02-24T10:35:00Z" w16du:dateUtc="2026-02-24T09:35:00Z"/>
                <w:rFonts w:cs="Arial"/>
              </w:rPr>
            </w:pPr>
            <w:ins w:id="3055" w:author="Ming Li L" w:date="2026-02-24T10:35:00Z" w16du:dateUtc="2026-02-24T09:35:00Z">
              <w:r w:rsidRPr="00FE4D29">
                <w:rPr>
                  <w:rFonts w:cs="Arial"/>
                </w:rPr>
                <w:t>Config 1</w:t>
              </w:r>
            </w:ins>
          </w:p>
        </w:tc>
        <w:tc>
          <w:tcPr>
            <w:tcW w:w="1894" w:type="pct"/>
          </w:tcPr>
          <w:p w14:paraId="4D421321" w14:textId="77777777" w:rsidR="007C4F32" w:rsidRPr="00FE4D29" w:rsidRDefault="007C4F32" w:rsidP="004F634E">
            <w:pPr>
              <w:pStyle w:val="TAL"/>
              <w:keepNext w:val="0"/>
              <w:keepLines w:val="0"/>
              <w:rPr>
                <w:ins w:id="3056" w:author="Ming Li L" w:date="2026-02-24T10:35:00Z" w16du:dateUtc="2026-02-24T09:35:00Z"/>
                <w:rFonts w:cs="Arial"/>
              </w:rPr>
            </w:pPr>
            <w:ins w:id="3057" w:author="Ming Li L" w:date="2026-02-24T10:35:00Z" w16du:dateUtc="2026-02-24T09:35:00Z">
              <w:r w:rsidRPr="00FE4D29">
                <w:rPr>
                  <w:rFonts w:cs="Arial"/>
                </w:rPr>
                <w:t>0</w:t>
              </w:r>
            </w:ins>
          </w:p>
        </w:tc>
        <w:tc>
          <w:tcPr>
            <w:tcW w:w="1131" w:type="pct"/>
          </w:tcPr>
          <w:p w14:paraId="7AE4B1A0" w14:textId="77777777" w:rsidR="007C4F32" w:rsidRPr="00FE4D29" w:rsidRDefault="007C4F32" w:rsidP="004F634E">
            <w:pPr>
              <w:pStyle w:val="TAL"/>
              <w:keepNext w:val="0"/>
              <w:keepLines w:val="0"/>
              <w:rPr>
                <w:ins w:id="3058" w:author="Ming Li L" w:date="2026-02-24T10:35:00Z" w16du:dateUtc="2026-02-24T09:35:00Z"/>
                <w:rFonts w:cs="Arial"/>
              </w:rPr>
            </w:pPr>
          </w:p>
        </w:tc>
      </w:tr>
      <w:tr w:rsidR="00C71281" w:rsidRPr="00FE4D29" w14:paraId="2EE7761A" w14:textId="77777777" w:rsidTr="004F634E">
        <w:trPr>
          <w:cantSplit/>
          <w:jc w:val="center"/>
          <w:ins w:id="3059" w:author="Ming Li L" w:date="2026-02-24T10:35:00Z"/>
        </w:trPr>
        <w:tc>
          <w:tcPr>
            <w:tcW w:w="841" w:type="pct"/>
          </w:tcPr>
          <w:p w14:paraId="5730DB13" w14:textId="77777777" w:rsidR="007C4F32" w:rsidRPr="00FE4D29" w:rsidRDefault="007C4F32" w:rsidP="004F634E">
            <w:pPr>
              <w:pStyle w:val="TAL"/>
              <w:keepNext w:val="0"/>
              <w:keepLines w:val="0"/>
              <w:rPr>
                <w:ins w:id="3060" w:author="Ming Li L" w:date="2026-02-24T10:35:00Z" w16du:dateUtc="2026-02-24T09:35:00Z"/>
                <w:rFonts w:cs="Arial"/>
              </w:rPr>
            </w:pPr>
            <w:ins w:id="3061" w:author="Ming Li L" w:date="2026-02-24T10:35:00Z" w16du:dateUtc="2026-02-24T09:35:00Z">
              <w:r w:rsidRPr="00FE4D29">
                <w:rPr>
                  <w:rFonts w:cs="Arial"/>
                </w:rPr>
                <w:t>Filter coefficient</w:t>
              </w:r>
            </w:ins>
          </w:p>
        </w:tc>
        <w:tc>
          <w:tcPr>
            <w:tcW w:w="307" w:type="pct"/>
          </w:tcPr>
          <w:p w14:paraId="08515680" w14:textId="77777777" w:rsidR="007C4F32" w:rsidRPr="00FE4D29" w:rsidRDefault="007C4F32" w:rsidP="004F634E">
            <w:pPr>
              <w:pStyle w:val="TAL"/>
              <w:keepNext w:val="0"/>
              <w:keepLines w:val="0"/>
              <w:jc w:val="center"/>
              <w:rPr>
                <w:ins w:id="3062" w:author="Ming Li L" w:date="2026-02-24T10:35:00Z" w16du:dateUtc="2026-02-24T09:35:00Z"/>
                <w:rFonts w:cs="Arial"/>
              </w:rPr>
            </w:pPr>
          </w:p>
        </w:tc>
        <w:tc>
          <w:tcPr>
            <w:tcW w:w="827" w:type="pct"/>
          </w:tcPr>
          <w:p w14:paraId="337023E0" w14:textId="77777777" w:rsidR="007C4F32" w:rsidRPr="00FE4D29" w:rsidRDefault="007C4F32" w:rsidP="004F634E">
            <w:pPr>
              <w:pStyle w:val="TAL"/>
              <w:keepNext w:val="0"/>
              <w:keepLines w:val="0"/>
              <w:jc w:val="center"/>
              <w:rPr>
                <w:ins w:id="3063" w:author="Ming Li L" w:date="2026-02-24T10:35:00Z" w16du:dateUtc="2026-02-24T09:35:00Z"/>
                <w:rFonts w:cs="Arial"/>
              </w:rPr>
            </w:pPr>
            <w:ins w:id="3064" w:author="Ming Li L" w:date="2026-02-24T10:35:00Z" w16du:dateUtc="2026-02-24T09:35:00Z">
              <w:r w:rsidRPr="00FE4D29">
                <w:rPr>
                  <w:rFonts w:cs="Arial"/>
                </w:rPr>
                <w:t>Config 1</w:t>
              </w:r>
            </w:ins>
          </w:p>
        </w:tc>
        <w:tc>
          <w:tcPr>
            <w:tcW w:w="1894" w:type="pct"/>
          </w:tcPr>
          <w:p w14:paraId="701D04C4" w14:textId="77777777" w:rsidR="007C4F32" w:rsidRPr="00FE4D29" w:rsidRDefault="007C4F32" w:rsidP="004F634E">
            <w:pPr>
              <w:pStyle w:val="TAL"/>
              <w:keepNext w:val="0"/>
              <w:keepLines w:val="0"/>
              <w:rPr>
                <w:ins w:id="3065" w:author="Ming Li L" w:date="2026-02-24T10:35:00Z" w16du:dateUtc="2026-02-24T09:35:00Z"/>
                <w:rFonts w:cs="Arial"/>
              </w:rPr>
            </w:pPr>
            <w:ins w:id="3066" w:author="Ming Li L" w:date="2026-02-24T10:35:00Z" w16du:dateUtc="2026-02-24T09:35:00Z">
              <w:r w:rsidRPr="00FE4D29">
                <w:rPr>
                  <w:rFonts w:cs="Arial"/>
                </w:rPr>
                <w:t>0</w:t>
              </w:r>
            </w:ins>
          </w:p>
        </w:tc>
        <w:tc>
          <w:tcPr>
            <w:tcW w:w="1131" w:type="pct"/>
          </w:tcPr>
          <w:p w14:paraId="244CBC7B" w14:textId="77777777" w:rsidR="007C4F32" w:rsidRPr="00FE4D29" w:rsidRDefault="007C4F32" w:rsidP="004F634E">
            <w:pPr>
              <w:pStyle w:val="TAL"/>
              <w:keepNext w:val="0"/>
              <w:keepLines w:val="0"/>
              <w:rPr>
                <w:ins w:id="3067" w:author="Ming Li L" w:date="2026-02-24T10:35:00Z" w16du:dateUtc="2026-02-24T09:35:00Z"/>
                <w:rFonts w:cs="Arial"/>
              </w:rPr>
            </w:pPr>
            <w:ins w:id="3068" w:author="Ming Li L" w:date="2026-02-24T10:35:00Z" w16du:dateUtc="2026-02-24T09:35:00Z">
              <w:r w:rsidRPr="00FE4D29">
                <w:rPr>
                  <w:rFonts w:cs="Arial"/>
                </w:rPr>
                <w:t>L3 filtering is not used</w:t>
              </w:r>
            </w:ins>
          </w:p>
        </w:tc>
      </w:tr>
      <w:tr w:rsidR="00C71281" w:rsidRPr="00FE4D29" w14:paraId="470B28E0" w14:textId="77777777" w:rsidTr="004F634E">
        <w:trPr>
          <w:cantSplit/>
          <w:jc w:val="center"/>
          <w:ins w:id="3069" w:author="Ming Li L" w:date="2026-02-24T10:35:00Z"/>
        </w:trPr>
        <w:tc>
          <w:tcPr>
            <w:tcW w:w="841" w:type="pct"/>
            <w:tcBorders>
              <w:bottom w:val="single" w:sz="4" w:space="0" w:color="auto"/>
            </w:tcBorders>
          </w:tcPr>
          <w:p w14:paraId="00AA9EDD" w14:textId="77777777" w:rsidR="007C4F32" w:rsidRPr="00FE4D29" w:rsidRDefault="007C4F32" w:rsidP="004F634E">
            <w:pPr>
              <w:pStyle w:val="TAL"/>
              <w:keepNext w:val="0"/>
              <w:keepLines w:val="0"/>
              <w:rPr>
                <w:ins w:id="3070" w:author="Ming Li L" w:date="2026-02-24T10:35:00Z" w16du:dateUtc="2026-02-24T09:35:00Z"/>
                <w:rFonts w:cs="Arial"/>
              </w:rPr>
            </w:pPr>
            <w:ins w:id="3071" w:author="Ming Li L" w:date="2026-02-24T10:35:00Z" w16du:dateUtc="2026-02-24T09:35:00Z">
              <w:r w:rsidRPr="00FE4D29">
                <w:rPr>
                  <w:rFonts w:cs="Arial"/>
                </w:rPr>
                <w:t>DRX</w:t>
              </w:r>
            </w:ins>
          </w:p>
        </w:tc>
        <w:tc>
          <w:tcPr>
            <w:tcW w:w="307" w:type="pct"/>
          </w:tcPr>
          <w:p w14:paraId="2C9D287A" w14:textId="77777777" w:rsidR="007C4F32" w:rsidRPr="00FE4D29" w:rsidRDefault="007C4F32" w:rsidP="004F634E">
            <w:pPr>
              <w:pStyle w:val="TAL"/>
              <w:keepNext w:val="0"/>
              <w:keepLines w:val="0"/>
              <w:jc w:val="center"/>
              <w:rPr>
                <w:ins w:id="3072" w:author="Ming Li L" w:date="2026-02-24T10:35:00Z" w16du:dateUtc="2026-02-24T09:35:00Z"/>
                <w:rFonts w:cs="Arial"/>
              </w:rPr>
            </w:pPr>
          </w:p>
        </w:tc>
        <w:tc>
          <w:tcPr>
            <w:tcW w:w="827" w:type="pct"/>
          </w:tcPr>
          <w:p w14:paraId="24269FE6" w14:textId="77777777" w:rsidR="007C4F32" w:rsidRPr="00FE4D29" w:rsidRDefault="007C4F32" w:rsidP="004F634E">
            <w:pPr>
              <w:pStyle w:val="TAL"/>
              <w:keepNext w:val="0"/>
              <w:keepLines w:val="0"/>
              <w:jc w:val="center"/>
              <w:rPr>
                <w:ins w:id="3073" w:author="Ming Li L" w:date="2026-02-24T10:35:00Z" w16du:dateUtc="2026-02-24T09:35:00Z"/>
                <w:rFonts w:cs="Arial"/>
              </w:rPr>
            </w:pPr>
            <w:ins w:id="3074" w:author="Ming Li L" w:date="2026-02-24T10:35:00Z" w16du:dateUtc="2026-02-24T09:35:00Z">
              <w:r w:rsidRPr="00FE4D29">
                <w:rPr>
                  <w:rFonts w:cs="Arial"/>
                </w:rPr>
                <w:t>Config 1</w:t>
              </w:r>
            </w:ins>
          </w:p>
        </w:tc>
        <w:tc>
          <w:tcPr>
            <w:tcW w:w="1894" w:type="pct"/>
          </w:tcPr>
          <w:p w14:paraId="78D0F5C8" w14:textId="77777777" w:rsidR="007C4F32" w:rsidRPr="00FE4D29" w:rsidRDefault="007C4F32" w:rsidP="004F634E">
            <w:pPr>
              <w:pStyle w:val="TAL"/>
              <w:keepNext w:val="0"/>
              <w:keepLines w:val="0"/>
              <w:rPr>
                <w:ins w:id="3075" w:author="Ming Li L" w:date="2026-02-24T10:35:00Z" w16du:dateUtc="2026-02-24T09:35:00Z"/>
                <w:rFonts w:cs="Arial"/>
              </w:rPr>
            </w:pPr>
            <w:ins w:id="3076" w:author="Ming Li L" w:date="2026-02-24T10:35:00Z" w16du:dateUtc="2026-02-24T09:35:00Z">
              <w:r w:rsidRPr="00FE4D29">
                <w:rPr>
                  <w:rFonts w:cs="Arial"/>
                </w:rPr>
                <w:t>OFF</w:t>
              </w:r>
            </w:ins>
          </w:p>
        </w:tc>
        <w:tc>
          <w:tcPr>
            <w:tcW w:w="1131" w:type="pct"/>
          </w:tcPr>
          <w:p w14:paraId="0371FD32" w14:textId="77777777" w:rsidR="007C4F32" w:rsidRPr="00FE4D29" w:rsidRDefault="007C4F32" w:rsidP="004F634E">
            <w:pPr>
              <w:pStyle w:val="TAL"/>
              <w:keepNext w:val="0"/>
              <w:keepLines w:val="0"/>
              <w:rPr>
                <w:ins w:id="3077" w:author="Ming Li L" w:date="2026-02-24T10:35:00Z" w16du:dateUtc="2026-02-24T09:35:00Z"/>
                <w:rFonts w:cs="Arial"/>
              </w:rPr>
            </w:pPr>
            <w:ins w:id="3078" w:author="Ming Li L" w:date="2026-02-24T10:35:00Z" w16du:dateUtc="2026-02-24T09:35:00Z">
              <w:r w:rsidRPr="00FE4D29">
                <w:rPr>
                  <w:rFonts w:cs="Arial"/>
                </w:rPr>
                <w:t>DRX is not used</w:t>
              </w:r>
            </w:ins>
          </w:p>
        </w:tc>
      </w:tr>
      <w:tr w:rsidR="00C71281" w:rsidRPr="00FE4D29" w14:paraId="54FABA23" w14:textId="77777777" w:rsidTr="004F634E">
        <w:trPr>
          <w:cantSplit/>
          <w:trHeight w:val="300"/>
          <w:jc w:val="center"/>
          <w:ins w:id="3079" w:author="Ming Li L" w:date="2026-02-24T10:35:00Z"/>
        </w:trPr>
        <w:tc>
          <w:tcPr>
            <w:tcW w:w="841" w:type="pct"/>
            <w:tcBorders>
              <w:bottom w:val="nil"/>
            </w:tcBorders>
          </w:tcPr>
          <w:p w14:paraId="122BFEAE" w14:textId="77777777" w:rsidR="007C4F32" w:rsidRPr="00FE4D29" w:rsidRDefault="007C4F32" w:rsidP="004F634E">
            <w:pPr>
              <w:pStyle w:val="TAL"/>
              <w:keepNext w:val="0"/>
              <w:keepLines w:val="0"/>
              <w:rPr>
                <w:ins w:id="3080" w:author="Ming Li L" w:date="2026-02-24T10:35:00Z" w16du:dateUtc="2026-02-24T09:35:00Z"/>
                <w:rFonts w:cs="Arial"/>
              </w:rPr>
            </w:pPr>
            <w:ins w:id="3081" w:author="Ming Li L" w:date="2026-02-24T10:35:00Z" w16du:dateUtc="2026-02-24T09:35:00Z">
              <w:r w:rsidRPr="00FE4D29">
                <w:rPr>
                  <w:rFonts w:cs="Arial"/>
                </w:rPr>
                <w:t>Time offset between serving and neighbour cells</w:t>
              </w:r>
            </w:ins>
          </w:p>
        </w:tc>
        <w:tc>
          <w:tcPr>
            <w:tcW w:w="307" w:type="pct"/>
          </w:tcPr>
          <w:p w14:paraId="3CD622DE" w14:textId="77777777" w:rsidR="007C4F32" w:rsidRPr="00FE4D29" w:rsidRDefault="007C4F32" w:rsidP="004F634E">
            <w:pPr>
              <w:pStyle w:val="TAL"/>
              <w:keepNext w:val="0"/>
              <w:keepLines w:val="0"/>
              <w:jc w:val="center"/>
              <w:rPr>
                <w:ins w:id="3082" w:author="Ming Li L" w:date="2026-02-24T10:35:00Z" w16du:dateUtc="2026-02-24T09:35:00Z"/>
                <w:rFonts w:cs="Arial"/>
              </w:rPr>
            </w:pPr>
          </w:p>
        </w:tc>
        <w:tc>
          <w:tcPr>
            <w:tcW w:w="827" w:type="pct"/>
          </w:tcPr>
          <w:p w14:paraId="7E046753" w14:textId="77777777" w:rsidR="007C4F32" w:rsidRPr="00FE4D29" w:rsidRDefault="007C4F32" w:rsidP="004F634E">
            <w:pPr>
              <w:pStyle w:val="TAL"/>
              <w:keepNext w:val="0"/>
              <w:keepLines w:val="0"/>
              <w:jc w:val="center"/>
              <w:rPr>
                <w:ins w:id="3083" w:author="Ming Li L" w:date="2026-02-24T10:35:00Z" w16du:dateUtc="2026-02-24T09:35:00Z"/>
                <w:rFonts w:cs="v4.2.0"/>
              </w:rPr>
            </w:pPr>
            <w:ins w:id="3084" w:author="Ming Li L" w:date="2026-02-24T10:35:00Z" w16du:dateUtc="2026-02-24T09:35:00Z">
              <w:r w:rsidRPr="00FE4D29">
                <w:rPr>
                  <w:rFonts w:cs="Arial"/>
                </w:rPr>
                <w:t>Config 1</w:t>
              </w:r>
            </w:ins>
          </w:p>
        </w:tc>
        <w:tc>
          <w:tcPr>
            <w:tcW w:w="1894" w:type="pct"/>
          </w:tcPr>
          <w:p w14:paraId="09FCE2B4" w14:textId="77777777" w:rsidR="007C4F32" w:rsidRPr="00FE4D29" w:rsidRDefault="007C4F32" w:rsidP="004F634E">
            <w:pPr>
              <w:pStyle w:val="TAL"/>
              <w:keepNext w:val="0"/>
              <w:keepLines w:val="0"/>
              <w:rPr>
                <w:ins w:id="3085" w:author="Ming Li L" w:date="2026-02-24T10:35:00Z" w16du:dateUtc="2026-02-24T09:35:00Z"/>
                <w:lang w:val="sv-SE" w:eastAsia="zh-CN"/>
              </w:rPr>
            </w:pPr>
            <w:ins w:id="3086" w:author="Ming Li L" w:date="2026-02-24T10:35:00Z" w16du:dateUtc="2026-02-24T09:35:00Z">
              <w:r w:rsidRPr="00FE4D29">
                <w:rPr>
                  <w:rFonts w:cs="v4.2.0"/>
                </w:rPr>
                <w:t xml:space="preserve">3 </w:t>
              </w:r>
              <w:r w:rsidRPr="00FE4D29">
                <w:rPr>
                  <w:rFonts w:cs="v4.2.0"/>
                </w:rPr>
                <w:sym w:font="Symbol" w:char="F06D"/>
              </w:r>
              <w:r w:rsidRPr="00FE4D29">
                <w:rPr>
                  <w:rFonts w:cs="v4.2.0"/>
                </w:rPr>
                <w:t>s</w:t>
              </w:r>
            </w:ins>
          </w:p>
        </w:tc>
        <w:tc>
          <w:tcPr>
            <w:tcW w:w="1131" w:type="pct"/>
          </w:tcPr>
          <w:p w14:paraId="4591B722" w14:textId="77777777" w:rsidR="007C4F32" w:rsidRPr="00FE4D29" w:rsidRDefault="007C4F32" w:rsidP="004F634E">
            <w:pPr>
              <w:pStyle w:val="TAL"/>
              <w:keepNext w:val="0"/>
              <w:keepLines w:val="0"/>
              <w:rPr>
                <w:ins w:id="3087" w:author="Ming Li L" w:date="2026-02-24T10:35:00Z" w16du:dateUtc="2026-02-24T09:35:00Z"/>
                <w:lang w:val="sv-SE" w:eastAsia="zh-CN"/>
              </w:rPr>
            </w:pPr>
            <w:ins w:id="3088" w:author="Ming Li L" w:date="2026-02-24T10:35:00Z" w16du:dateUtc="2026-02-24T09:35:00Z">
              <w:r w:rsidRPr="00FE4D29">
                <w:rPr>
                  <w:lang w:val="sv-SE" w:eastAsia="zh-CN"/>
                </w:rPr>
                <w:t>Synchronous NR CA</w:t>
              </w:r>
            </w:ins>
          </w:p>
          <w:p w14:paraId="022B5F7C" w14:textId="77777777" w:rsidR="007C4F32" w:rsidRPr="00FE4D29" w:rsidRDefault="007C4F32" w:rsidP="004F634E">
            <w:pPr>
              <w:pStyle w:val="TAL"/>
              <w:keepNext w:val="0"/>
              <w:keepLines w:val="0"/>
              <w:rPr>
                <w:ins w:id="3089" w:author="Ming Li L" w:date="2026-02-24T10:35:00Z" w16du:dateUtc="2026-02-24T09:35:00Z"/>
                <w:rFonts w:cs="Arial"/>
                <w:lang w:val="sv-SE"/>
              </w:rPr>
            </w:pPr>
            <w:ins w:id="3090" w:author="Ming Li L" w:date="2026-02-24T10:35:00Z" w16du:dateUtc="2026-02-24T09:35:00Z">
              <w:r w:rsidRPr="00FE4D29">
                <w:rPr>
                  <w:lang w:val="sv-SE" w:eastAsia="zh-CN"/>
                </w:rPr>
                <w:t>Synchronous EN-DC</w:t>
              </w:r>
            </w:ins>
          </w:p>
        </w:tc>
      </w:tr>
      <w:tr w:rsidR="00C71281" w:rsidRPr="00FE4D29" w14:paraId="3CBEBF84" w14:textId="77777777" w:rsidTr="004F634E">
        <w:trPr>
          <w:cantSplit/>
          <w:jc w:val="center"/>
          <w:ins w:id="3091" w:author="Ming Li L" w:date="2026-02-24T10:35:00Z"/>
        </w:trPr>
        <w:tc>
          <w:tcPr>
            <w:tcW w:w="841" w:type="pct"/>
            <w:tcBorders>
              <w:top w:val="nil"/>
            </w:tcBorders>
          </w:tcPr>
          <w:p w14:paraId="31C3C35C" w14:textId="77777777" w:rsidR="007C4F32" w:rsidRPr="00FE4D29" w:rsidRDefault="007C4F32" w:rsidP="004F634E">
            <w:pPr>
              <w:pStyle w:val="TAL"/>
              <w:keepNext w:val="0"/>
              <w:keepLines w:val="0"/>
              <w:rPr>
                <w:ins w:id="3092" w:author="Ming Li L" w:date="2026-02-24T10:35:00Z" w16du:dateUtc="2026-02-24T09:35:00Z"/>
                <w:rFonts w:cs="Arial"/>
                <w:lang w:val="sv-SE"/>
              </w:rPr>
            </w:pPr>
          </w:p>
        </w:tc>
        <w:tc>
          <w:tcPr>
            <w:tcW w:w="307" w:type="pct"/>
          </w:tcPr>
          <w:p w14:paraId="3E2A6774" w14:textId="77777777" w:rsidR="007C4F32" w:rsidRPr="00FE4D29" w:rsidRDefault="007C4F32" w:rsidP="004F634E">
            <w:pPr>
              <w:pStyle w:val="TAL"/>
              <w:keepNext w:val="0"/>
              <w:keepLines w:val="0"/>
              <w:jc w:val="center"/>
              <w:rPr>
                <w:ins w:id="3093" w:author="Ming Li L" w:date="2026-02-24T10:35:00Z" w16du:dateUtc="2026-02-24T09:35:00Z"/>
                <w:rFonts w:cs="Arial"/>
                <w:lang w:val="sv-SE"/>
              </w:rPr>
            </w:pPr>
          </w:p>
        </w:tc>
        <w:tc>
          <w:tcPr>
            <w:tcW w:w="827" w:type="pct"/>
          </w:tcPr>
          <w:p w14:paraId="7BCFAE78" w14:textId="77777777" w:rsidR="007C4F32" w:rsidRPr="00FE4D29" w:rsidRDefault="007C4F32" w:rsidP="004F634E">
            <w:pPr>
              <w:pStyle w:val="TAL"/>
              <w:keepNext w:val="0"/>
              <w:keepLines w:val="0"/>
              <w:jc w:val="center"/>
              <w:rPr>
                <w:ins w:id="3094" w:author="Ming Li L" w:date="2026-02-24T10:35:00Z" w16du:dateUtc="2026-02-24T09:35:00Z"/>
                <w:rFonts w:cs="Arial"/>
              </w:rPr>
            </w:pPr>
            <w:ins w:id="3095" w:author="Ming Li L" w:date="2026-02-24T10:35:00Z" w16du:dateUtc="2026-02-24T09:35:00Z">
              <w:r w:rsidRPr="00FE4D29">
                <w:rPr>
                  <w:rFonts w:cs="Arial"/>
                </w:rPr>
                <w:t>Config 1</w:t>
              </w:r>
            </w:ins>
          </w:p>
        </w:tc>
        <w:tc>
          <w:tcPr>
            <w:tcW w:w="1894" w:type="pct"/>
          </w:tcPr>
          <w:p w14:paraId="69652FEC" w14:textId="77777777" w:rsidR="007C4F32" w:rsidRPr="00FE4D29" w:rsidRDefault="007C4F32" w:rsidP="004F634E">
            <w:pPr>
              <w:pStyle w:val="TAL"/>
              <w:keepNext w:val="0"/>
              <w:keepLines w:val="0"/>
              <w:rPr>
                <w:ins w:id="3096" w:author="Ming Li L" w:date="2026-02-24T10:35:00Z" w16du:dateUtc="2026-02-24T09:35:00Z"/>
                <w:rFonts w:cs="v4.2.0"/>
              </w:rPr>
            </w:pPr>
            <w:ins w:id="3097" w:author="Ming Li L" w:date="2026-02-24T10:35:00Z" w16du:dateUtc="2026-02-24T09:35:00Z">
              <w:r w:rsidRPr="00FE4D29">
                <w:rPr>
                  <w:rFonts w:cs="v4.2.0"/>
                </w:rPr>
                <w:t>3</w:t>
              </w:r>
              <w:r w:rsidRPr="00FE4D29">
                <w:rPr>
                  <w:rFonts w:cs="v4.2.0"/>
                </w:rPr>
                <w:sym w:font="Symbol" w:char="F06D"/>
              </w:r>
              <w:r w:rsidRPr="00FE4D29">
                <w:rPr>
                  <w:rFonts w:cs="v4.2.0"/>
                </w:rPr>
                <w:t>s</w:t>
              </w:r>
            </w:ins>
          </w:p>
        </w:tc>
        <w:tc>
          <w:tcPr>
            <w:tcW w:w="1131" w:type="pct"/>
          </w:tcPr>
          <w:p w14:paraId="69EC5403" w14:textId="77777777" w:rsidR="007C4F32" w:rsidRPr="00FE4D29" w:rsidRDefault="007C4F32" w:rsidP="004F634E">
            <w:pPr>
              <w:pStyle w:val="TAL"/>
              <w:keepNext w:val="0"/>
              <w:keepLines w:val="0"/>
              <w:rPr>
                <w:ins w:id="3098" w:author="Ming Li L" w:date="2026-02-24T10:35:00Z" w16du:dateUtc="2026-02-24T09:35:00Z"/>
                <w:rFonts w:cs="v4.2.0"/>
              </w:rPr>
            </w:pPr>
            <w:ins w:id="3099" w:author="Ming Li L" w:date="2026-02-24T10:35:00Z" w16du:dateUtc="2026-02-24T09:35:00Z">
              <w:r w:rsidRPr="00FE4D29">
                <w:rPr>
                  <w:rFonts w:cs="v4.2.0"/>
                </w:rPr>
                <w:t>Synchronous cells</w:t>
              </w:r>
            </w:ins>
          </w:p>
          <w:p w14:paraId="2A5FEAC8" w14:textId="77777777" w:rsidR="007C4F32" w:rsidRPr="00FE4D29" w:rsidRDefault="007C4F32" w:rsidP="004F634E">
            <w:pPr>
              <w:pStyle w:val="TAL"/>
              <w:keepNext w:val="0"/>
              <w:keepLines w:val="0"/>
              <w:rPr>
                <w:ins w:id="3100" w:author="Ming Li L" w:date="2026-02-24T10:35:00Z" w16du:dateUtc="2026-02-24T09:35:00Z"/>
                <w:rFonts w:cs="v4.2.0"/>
                <w:lang w:eastAsia="zh-CN"/>
              </w:rPr>
            </w:pPr>
          </w:p>
        </w:tc>
      </w:tr>
      <w:tr w:rsidR="00C71281" w:rsidRPr="00FE4D29" w14:paraId="25B21DAE" w14:textId="77777777" w:rsidTr="004F634E">
        <w:trPr>
          <w:cantSplit/>
          <w:jc w:val="center"/>
          <w:ins w:id="3101" w:author="Ming Li L" w:date="2026-02-24T10:35:00Z"/>
        </w:trPr>
        <w:tc>
          <w:tcPr>
            <w:tcW w:w="841" w:type="pct"/>
          </w:tcPr>
          <w:p w14:paraId="7CC60204" w14:textId="77777777" w:rsidR="007C4F32" w:rsidRPr="00FE4D29" w:rsidRDefault="007C4F32" w:rsidP="004F634E">
            <w:pPr>
              <w:pStyle w:val="TAL"/>
              <w:keepNext w:val="0"/>
              <w:keepLines w:val="0"/>
              <w:rPr>
                <w:ins w:id="3102" w:author="Ming Li L" w:date="2026-02-24T10:35:00Z" w16du:dateUtc="2026-02-24T09:35:00Z"/>
                <w:rFonts w:cs="Arial"/>
              </w:rPr>
            </w:pPr>
            <w:ins w:id="3103" w:author="Ming Li L" w:date="2026-02-24T10:35:00Z" w16du:dateUtc="2026-02-24T09:35:00Z">
              <w:r w:rsidRPr="00FE4D29">
                <w:rPr>
                  <w:rFonts w:cs="Arial"/>
                </w:rPr>
                <w:t>T1</w:t>
              </w:r>
            </w:ins>
          </w:p>
        </w:tc>
        <w:tc>
          <w:tcPr>
            <w:tcW w:w="307" w:type="pct"/>
          </w:tcPr>
          <w:p w14:paraId="53485634" w14:textId="77777777" w:rsidR="007C4F32" w:rsidRPr="00FE4D29" w:rsidRDefault="007C4F32" w:rsidP="004F634E">
            <w:pPr>
              <w:pStyle w:val="TAL"/>
              <w:keepNext w:val="0"/>
              <w:keepLines w:val="0"/>
              <w:jc w:val="center"/>
              <w:rPr>
                <w:ins w:id="3104" w:author="Ming Li L" w:date="2026-02-24T10:35:00Z" w16du:dateUtc="2026-02-24T09:35:00Z"/>
                <w:rFonts w:cs="Arial"/>
              </w:rPr>
            </w:pPr>
            <w:ins w:id="3105" w:author="Ming Li L" w:date="2026-02-24T10:35:00Z" w16du:dateUtc="2026-02-24T09:35:00Z">
              <w:r w:rsidRPr="00FE4D29">
                <w:rPr>
                  <w:rFonts w:cs="Arial"/>
                </w:rPr>
                <w:t>s</w:t>
              </w:r>
            </w:ins>
          </w:p>
        </w:tc>
        <w:tc>
          <w:tcPr>
            <w:tcW w:w="827" w:type="pct"/>
          </w:tcPr>
          <w:p w14:paraId="191FE162" w14:textId="77777777" w:rsidR="007C4F32" w:rsidRPr="00FE4D29" w:rsidRDefault="007C4F32" w:rsidP="004F634E">
            <w:pPr>
              <w:pStyle w:val="TAL"/>
              <w:keepNext w:val="0"/>
              <w:keepLines w:val="0"/>
              <w:jc w:val="center"/>
              <w:rPr>
                <w:ins w:id="3106" w:author="Ming Li L" w:date="2026-02-24T10:35:00Z" w16du:dateUtc="2026-02-24T09:35:00Z"/>
                <w:rFonts w:cs="Arial"/>
              </w:rPr>
            </w:pPr>
            <w:ins w:id="3107" w:author="Ming Li L" w:date="2026-02-24T10:35:00Z" w16du:dateUtc="2026-02-24T09:35:00Z">
              <w:r w:rsidRPr="00FE4D29">
                <w:rPr>
                  <w:rFonts w:cs="Arial"/>
                </w:rPr>
                <w:t>Config 1</w:t>
              </w:r>
            </w:ins>
          </w:p>
        </w:tc>
        <w:tc>
          <w:tcPr>
            <w:tcW w:w="1894" w:type="pct"/>
          </w:tcPr>
          <w:p w14:paraId="771633EE" w14:textId="77777777" w:rsidR="007C4F32" w:rsidRPr="00FE4D29" w:rsidRDefault="007C4F32" w:rsidP="004F634E">
            <w:pPr>
              <w:pStyle w:val="TAL"/>
              <w:keepNext w:val="0"/>
              <w:keepLines w:val="0"/>
              <w:rPr>
                <w:ins w:id="3108" w:author="Ming Li L" w:date="2026-02-24T10:35:00Z" w16du:dateUtc="2026-02-24T09:35:00Z"/>
                <w:rFonts w:cs="Arial"/>
              </w:rPr>
            </w:pPr>
            <w:ins w:id="3109" w:author="Ming Li L" w:date="2026-02-24T10:35:00Z" w16du:dateUtc="2026-02-24T09:35:00Z">
              <w:r w:rsidRPr="00FE4D29">
                <w:rPr>
                  <w:rFonts w:cs="Arial"/>
                </w:rPr>
                <w:t>5</w:t>
              </w:r>
            </w:ins>
          </w:p>
        </w:tc>
        <w:tc>
          <w:tcPr>
            <w:tcW w:w="1131" w:type="pct"/>
          </w:tcPr>
          <w:p w14:paraId="29D32EAB" w14:textId="77777777" w:rsidR="007C4F32" w:rsidRPr="00FE4D29" w:rsidRDefault="007C4F32" w:rsidP="004F634E">
            <w:pPr>
              <w:pStyle w:val="TAL"/>
              <w:keepNext w:val="0"/>
              <w:keepLines w:val="0"/>
              <w:rPr>
                <w:ins w:id="3110" w:author="Ming Li L" w:date="2026-02-24T10:35:00Z" w16du:dateUtc="2026-02-24T09:35:00Z"/>
                <w:rFonts w:cs="Arial"/>
              </w:rPr>
            </w:pPr>
          </w:p>
        </w:tc>
      </w:tr>
      <w:tr w:rsidR="00C71281" w:rsidRPr="00FE4D29" w14:paraId="44387195" w14:textId="77777777" w:rsidTr="004F634E">
        <w:trPr>
          <w:cantSplit/>
          <w:jc w:val="center"/>
          <w:ins w:id="3111" w:author="Ming Li L" w:date="2026-02-24T10:35:00Z"/>
        </w:trPr>
        <w:tc>
          <w:tcPr>
            <w:tcW w:w="841" w:type="pct"/>
          </w:tcPr>
          <w:p w14:paraId="3D296198" w14:textId="77777777" w:rsidR="007C4F32" w:rsidRPr="00FE4D29" w:rsidRDefault="007C4F32" w:rsidP="004F634E">
            <w:pPr>
              <w:pStyle w:val="TAL"/>
              <w:keepNext w:val="0"/>
              <w:keepLines w:val="0"/>
              <w:rPr>
                <w:ins w:id="3112" w:author="Ming Li L" w:date="2026-02-24T10:35:00Z" w16du:dateUtc="2026-02-24T09:35:00Z"/>
                <w:rFonts w:cs="Arial"/>
              </w:rPr>
            </w:pPr>
            <w:ins w:id="3113" w:author="Ming Li L" w:date="2026-02-24T10:35:00Z" w16du:dateUtc="2026-02-24T09:35:00Z">
              <w:r w:rsidRPr="00FE4D29">
                <w:rPr>
                  <w:rFonts w:cs="Arial"/>
                </w:rPr>
                <w:t>T2</w:t>
              </w:r>
            </w:ins>
          </w:p>
        </w:tc>
        <w:tc>
          <w:tcPr>
            <w:tcW w:w="307" w:type="pct"/>
          </w:tcPr>
          <w:p w14:paraId="7791E5B3" w14:textId="77777777" w:rsidR="007C4F32" w:rsidRPr="00FE4D29" w:rsidRDefault="007C4F32" w:rsidP="004F634E">
            <w:pPr>
              <w:pStyle w:val="TAL"/>
              <w:keepNext w:val="0"/>
              <w:keepLines w:val="0"/>
              <w:jc w:val="center"/>
              <w:rPr>
                <w:ins w:id="3114" w:author="Ming Li L" w:date="2026-02-24T10:35:00Z" w16du:dateUtc="2026-02-24T09:35:00Z"/>
                <w:rFonts w:cs="Arial"/>
              </w:rPr>
            </w:pPr>
            <w:ins w:id="3115" w:author="Ming Li L" w:date="2026-02-24T10:35:00Z" w16du:dateUtc="2026-02-24T09:35:00Z">
              <w:r w:rsidRPr="00FE4D29">
                <w:rPr>
                  <w:rFonts w:cs="Arial"/>
                </w:rPr>
                <w:t>s</w:t>
              </w:r>
            </w:ins>
          </w:p>
        </w:tc>
        <w:tc>
          <w:tcPr>
            <w:tcW w:w="827" w:type="pct"/>
          </w:tcPr>
          <w:p w14:paraId="3325E9EE" w14:textId="77777777" w:rsidR="007C4F32" w:rsidRPr="00FE4D29" w:rsidRDefault="007C4F32" w:rsidP="004F634E">
            <w:pPr>
              <w:pStyle w:val="TAL"/>
              <w:keepNext w:val="0"/>
              <w:keepLines w:val="0"/>
              <w:jc w:val="center"/>
              <w:rPr>
                <w:ins w:id="3116" w:author="Ming Li L" w:date="2026-02-24T10:35:00Z" w16du:dateUtc="2026-02-24T09:35:00Z"/>
                <w:rFonts w:cs="Arial"/>
              </w:rPr>
            </w:pPr>
            <w:ins w:id="3117" w:author="Ming Li L" w:date="2026-02-24T10:35:00Z" w16du:dateUtc="2026-02-24T09:35:00Z">
              <w:r w:rsidRPr="00FE4D29">
                <w:rPr>
                  <w:rFonts w:cs="Arial"/>
                </w:rPr>
                <w:t>Config 1</w:t>
              </w:r>
            </w:ins>
          </w:p>
        </w:tc>
        <w:tc>
          <w:tcPr>
            <w:tcW w:w="1894" w:type="pct"/>
          </w:tcPr>
          <w:p w14:paraId="508C2A80" w14:textId="77777777" w:rsidR="007C4F32" w:rsidRPr="00FE4D29" w:rsidRDefault="007C4F32" w:rsidP="004F634E">
            <w:pPr>
              <w:pStyle w:val="TAL"/>
              <w:keepNext w:val="0"/>
              <w:keepLines w:val="0"/>
              <w:rPr>
                <w:ins w:id="3118" w:author="Ming Li L" w:date="2026-02-24T10:35:00Z" w16du:dateUtc="2026-02-24T09:35:00Z"/>
                <w:rFonts w:cs="Arial"/>
              </w:rPr>
            </w:pPr>
            <w:ins w:id="3119" w:author="Ming Li L" w:date="2026-02-24T10:35:00Z" w16du:dateUtc="2026-02-24T09:35:00Z">
              <w:r w:rsidRPr="00FE4D29">
                <w:rPr>
                  <w:rFonts w:cs="Arial"/>
                </w:rPr>
                <w:t>1.5</w:t>
              </w:r>
            </w:ins>
          </w:p>
        </w:tc>
        <w:tc>
          <w:tcPr>
            <w:tcW w:w="1131" w:type="pct"/>
          </w:tcPr>
          <w:p w14:paraId="2C473E94" w14:textId="77777777" w:rsidR="007C4F32" w:rsidRPr="00FE4D29" w:rsidRDefault="007C4F32" w:rsidP="004F634E">
            <w:pPr>
              <w:pStyle w:val="TAL"/>
              <w:keepNext w:val="0"/>
              <w:keepLines w:val="0"/>
              <w:rPr>
                <w:ins w:id="3120" w:author="Ming Li L" w:date="2026-02-24T10:35:00Z" w16du:dateUtc="2026-02-24T09:35:00Z"/>
                <w:rFonts w:cs="Arial"/>
              </w:rPr>
            </w:pPr>
          </w:p>
        </w:tc>
      </w:tr>
    </w:tbl>
    <w:p w14:paraId="446A3559" w14:textId="77777777" w:rsidR="007C4F32" w:rsidRPr="00FE4D29" w:rsidRDefault="007C4F32" w:rsidP="007C4F32">
      <w:pPr>
        <w:pStyle w:val="TH"/>
        <w:keepNext w:val="0"/>
        <w:keepLines w:val="0"/>
        <w:rPr>
          <w:ins w:id="3121" w:author="Ming Li L" w:date="2026-02-24T10:35:00Z" w16du:dateUtc="2026-02-24T09:35:00Z"/>
        </w:rPr>
      </w:pPr>
    </w:p>
    <w:p w14:paraId="398D7777" w14:textId="77777777" w:rsidR="007C4F32" w:rsidRPr="00FE4D29" w:rsidRDefault="007C4F32" w:rsidP="007C4F32">
      <w:pPr>
        <w:pStyle w:val="TH"/>
        <w:keepLines w:val="0"/>
        <w:rPr>
          <w:ins w:id="3122" w:author="Ming Li L" w:date="2026-02-24T10:35:00Z" w16du:dateUtc="2026-02-24T09:35:00Z"/>
        </w:rPr>
      </w:pPr>
      <w:ins w:id="3123" w:author="Ming Li L" w:date="2026-02-24T10:35:00Z" w16du:dateUtc="2026-02-24T09:35:00Z">
        <w:r w:rsidRPr="00FE4D29">
          <w:t>Table A.6.6.2.X.2-3: Cell specific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7"/>
        <w:gridCol w:w="963"/>
        <w:gridCol w:w="1067"/>
        <w:gridCol w:w="1286"/>
        <w:gridCol w:w="753"/>
        <w:gridCol w:w="749"/>
        <w:gridCol w:w="928"/>
        <w:gridCol w:w="1011"/>
        <w:gridCol w:w="813"/>
        <w:gridCol w:w="892"/>
      </w:tblGrid>
      <w:tr w:rsidR="00C71281" w:rsidRPr="00FE4D29" w14:paraId="6CD3A59A" w14:textId="77777777" w:rsidTr="004F634E">
        <w:trPr>
          <w:cantSplit/>
          <w:jc w:val="center"/>
          <w:ins w:id="3124" w:author="Ming Li L" w:date="2026-02-24T10:35:00Z"/>
        </w:trPr>
        <w:tc>
          <w:tcPr>
            <w:tcW w:w="1106" w:type="pct"/>
            <w:gridSpan w:val="2"/>
            <w:tcBorders>
              <w:top w:val="single" w:sz="4" w:space="0" w:color="auto"/>
              <w:left w:val="single" w:sz="4" w:space="0" w:color="auto"/>
              <w:bottom w:val="nil"/>
            </w:tcBorders>
          </w:tcPr>
          <w:p w14:paraId="032CEBCC" w14:textId="77777777" w:rsidR="007C4F32" w:rsidRPr="00FE4D29" w:rsidRDefault="007C4F32" w:rsidP="004F634E">
            <w:pPr>
              <w:pStyle w:val="TAH"/>
              <w:keepNext w:val="0"/>
              <w:keepLines w:val="0"/>
              <w:rPr>
                <w:ins w:id="3125" w:author="Ming Li L" w:date="2026-02-24T10:35:00Z" w16du:dateUtc="2026-02-24T09:35:00Z"/>
                <w:rFonts w:cs="Arial"/>
              </w:rPr>
            </w:pPr>
            <w:ins w:id="3126" w:author="Ming Li L" w:date="2026-02-24T10:35:00Z" w16du:dateUtc="2026-02-24T09:35:00Z">
              <w:r w:rsidRPr="00FE4D29">
                <w:t>Parameter</w:t>
              </w:r>
            </w:ins>
          </w:p>
        </w:tc>
        <w:tc>
          <w:tcPr>
            <w:tcW w:w="554" w:type="pct"/>
            <w:tcBorders>
              <w:top w:val="single" w:sz="4" w:space="0" w:color="auto"/>
              <w:bottom w:val="nil"/>
            </w:tcBorders>
          </w:tcPr>
          <w:p w14:paraId="6D5EA33C" w14:textId="77777777" w:rsidR="007C4F32" w:rsidRPr="00FE4D29" w:rsidRDefault="007C4F32" w:rsidP="004F634E">
            <w:pPr>
              <w:pStyle w:val="TAH"/>
              <w:keepNext w:val="0"/>
              <w:keepLines w:val="0"/>
              <w:rPr>
                <w:ins w:id="3127" w:author="Ming Li L" w:date="2026-02-24T10:35:00Z" w16du:dateUtc="2026-02-24T09:35:00Z"/>
                <w:rFonts w:cs="Arial"/>
              </w:rPr>
            </w:pPr>
            <w:ins w:id="3128" w:author="Ming Li L" w:date="2026-02-24T10:35:00Z" w16du:dateUtc="2026-02-24T09:35:00Z">
              <w:r w:rsidRPr="00FE4D29">
                <w:t>Unit</w:t>
              </w:r>
            </w:ins>
          </w:p>
        </w:tc>
        <w:tc>
          <w:tcPr>
            <w:tcW w:w="668" w:type="pct"/>
            <w:tcBorders>
              <w:top w:val="single" w:sz="4" w:space="0" w:color="auto"/>
              <w:bottom w:val="nil"/>
            </w:tcBorders>
          </w:tcPr>
          <w:p w14:paraId="62A9227E" w14:textId="77777777" w:rsidR="007C4F32" w:rsidRPr="00FE4D29" w:rsidRDefault="007C4F32" w:rsidP="004F634E">
            <w:pPr>
              <w:pStyle w:val="TAH"/>
              <w:keepNext w:val="0"/>
              <w:keepLines w:val="0"/>
              <w:rPr>
                <w:ins w:id="3129" w:author="Ming Li L" w:date="2026-02-24T10:35:00Z" w16du:dateUtc="2026-02-24T09:35:00Z"/>
              </w:rPr>
            </w:pPr>
            <w:ins w:id="3130" w:author="Ming Li L" w:date="2026-02-24T10:35:00Z" w16du:dateUtc="2026-02-24T09:35:00Z">
              <w:r w:rsidRPr="00FE4D29">
                <w:rPr>
                  <w:rFonts w:cs="Arial"/>
                </w:rPr>
                <w:t>Test configuration</w:t>
              </w:r>
            </w:ins>
          </w:p>
        </w:tc>
        <w:tc>
          <w:tcPr>
            <w:tcW w:w="780" w:type="pct"/>
            <w:gridSpan w:val="2"/>
            <w:tcBorders>
              <w:top w:val="single" w:sz="4" w:space="0" w:color="auto"/>
            </w:tcBorders>
          </w:tcPr>
          <w:p w14:paraId="0D9D298C" w14:textId="77777777" w:rsidR="007C4F32" w:rsidRPr="00FE4D29" w:rsidRDefault="007C4F32" w:rsidP="004F634E">
            <w:pPr>
              <w:pStyle w:val="TAH"/>
              <w:keepNext w:val="0"/>
              <w:keepLines w:val="0"/>
              <w:rPr>
                <w:ins w:id="3131" w:author="Ming Li L" w:date="2026-02-24T10:35:00Z" w16du:dateUtc="2026-02-24T09:35:00Z"/>
                <w:rFonts w:cs="Arial"/>
              </w:rPr>
            </w:pPr>
            <w:ins w:id="3132" w:author="Ming Li L" w:date="2026-02-24T10:35:00Z" w16du:dateUtc="2026-02-24T09:35:00Z">
              <w:r w:rsidRPr="00FE4D29">
                <w:t>Serving cell 1</w:t>
              </w:r>
            </w:ins>
          </w:p>
        </w:tc>
        <w:tc>
          <w:tcPr>
            <w:tcW w:w="1007" w:type="pct"/>
            <w:gridSpan w:val="2"/>
            <w:tcBorders>
              <w:top w:val="single" w:sz="4" w:space="0" w:color="auto"/>
            </w:tcBorders>
          </w:tcPr>
          <w:p w14:paraId="614F974E" w14:textId="77777777" w:rsidR="007C4F32" w:rsidRPr="00FE4D29" w:rsidRDefault="007C4F32" w:rsidP="004F634E">
            <w:pPr>
              <w:pStyle w:val="TAH"/>
              <w:keepNext w:val="0"/>
              <w:keepLines w:val="0"/>
              <w:rPr>
                <w:ins w:id="3133" w:author="Ming Li L" w:date="2026-02-24T10:35:00Z" w16du:dateUtc="2026-02-24T09:35:00Z"/>
              </w:rPr>
            </w:pPr>
            <w:ins w:id="3134" w:author="Ming Li L" w:date="2026-02-24T10:35:00Z" w16du:dateUtc="2026-02-24T09:35:00Z">
              <w:r w:rsidRPr="00FE4D29">
                <w:t>Serving cell 2</w:t>
              </w:r>
            </w:ins>
          </w:p>
        </w:tc>
        <w:tc>
          <w:tcPr>
            <w:tcW w:w="885" w:type="pct"/>
            <w:gridSpan w:val="2"/>
            <w:tcBorders>
              <w:top w:val="single" w:sz="4" w:space="0" w:color="auto"/>
              <w:right w:val="single" w:sz="4" w:space="0" w:color="auto"/>
            </w:tcBorders>
          </w:tcPr>
          <w:p w14:paraId="456C750F" w14:textId="77777777" w:rsidR="007C4F32" w:rsidRPr="00FE4D29" w:rsidRDefault="007C4F32" w:rsidP="004F634E">
            <w:pPr>
              <w:pStyle w:val="TAH"/>
              <w:keepNext w:val="0"/>
              <w:keepLines w:val="0"/>
              <w:rPr>
                <w:ins w:id="3135" w:author="Ming Li L" w:date="2026-02-24T10:35:00Z" w16du:dateUtc="2026-02-24T09:35:00Z"/>
                <w:rFonts w:cs="Arial"/>
              </w:rPr>
            </w:pPr>
            <w:ins w:id="3136" w:author="Ming Li L" w:date="2026-02-24T10:35:00Z" w16du:dateUtc="2026-02-24T09:35:00Z">
              <w:r w:rsidRPr="00FE4D29">
                <w:t>Neighbour Cell 3</w:t>
              </w:r>
            </w:ins>
          </w:p>
        </w:tc>
      </w:tr>
      <w:tr w:rsidR="009E4FE0" w:rsidRPr="00FE4D29" w14:paraId="147836EB" w14:textId="77777777" w:rsidTr="004F634E">
        <w:trPr>
          <w:cantSplit/>
          <w:jc w:val="center"/>
          <w:ins w:id="3137" w:author="Ming Li L" w:date="2026-02-24T10:35:00Z"/>
        </w:trPr>
        <w:tc>
          <w:tcPr>
            <w:tcW w:w="1106" w:type="pct"/>
            <w:gridSpan w:val="2"/>
            <w:tcBorders>
              <w:top w:val="nil"/>
              <w:left w:val="single" w:sz="4" w:space="0" w:color="auto"/>
              <w:bottom w:val="single" w:sz="4" w:space="0" w:color="auto"/>
            </w:tcBorders>
          </w:tcPr>
          <w:p w14:paraId="0E84E708" w14:textId="77777777" w:rsidR="007C4F32" w:rsidRPr="00FE4D29" w:rsidRDefault="007C4F32" w:rsidP="004F634E">
            <w:pPr>
              <w:pStyle w:val="TAH"/>
              <w:keepNext w:val="0"/>
              <w:keepLines w:val="0"/>
              <w:rPr>
                <w:ins w:id="3138" w:author="Ming Li L" w:date="2026-02-24T10:35:00Z" w16du:dateUtc="2026-02-24T09:35:00Z"/>
                <w:rFonts w:cs="Arial"/>
              </w:rPr>
            </w:pPr>
          </w:p>
        </w:tc>
        <w:tc>
          <w:tcPr>
            <w:tcW w:w="554" w:type="pct"/>
            <w:tcBorders>
              <w:top w:val="nil"/>
              <w:bottom w:val="single" w:sz="4" w:space="0" w:color="auto"/>
            </w:tcBorders>
          </w:tcPr>
          <w:p w14:paraId="1B9FC88B" w14:textId="77777777" w:rsidR="007C4F32" w:rsidRPr="00FE4D29" w:rsidRDefault="007C4F32" w:rsidP="004F634E">
            <w:pPr>
              <w:pStyle w:val="TAH"/>
              <w:keepNext w:val="0"/>
              <w:keepLines w:val="0"/>
              <w:rPr>
                <w:ins w:id="3139" w:author="Ming Li L" w:date="2026-02-24T10:35:00Z" w16du:dateUtc="2026-02-24T09:35:00Z"/>
                <w:rFonts w:cs="Arial"/>
              </w:rPr>
            </w:pPr>
          </w:p>
        </w:tc>
        <w:tc>
          <w:tcPr>
            <w:tcW w:w="668" w:type="pct"/>
            <w:tcBorders>
              <w:top w:val="nil"/>
              <w:bottom w:val="single" w:sz="4" w:space="0" w:color="auto"/>
            </w:tcBorders>
          </w:tcPr>
          <w:p w14:paraId="5BDD3D88" w14:textId="77777777" w:rsidR="007C4F32" w:rsidRPr="00FE4D29" w:rsidRDefault="007C4F32" w:rsidP="004F634E">
            <w:pPr>
              <w:pStyle w:val="TAH"/>
              <w:keepNext w:val="0"/>
              <w:keepLines w:val="0"/>
              <w:rPr>
                <w:ins w:id="3140" w:author="Ming Li L" w:date="2026-02-24T10:35:00Z" w16du:dateUtc="2026-02-24T09:35:00Z"/>
              </w:rPr>
            </w:pPr>
          </w:p>
        </w:tc>
        <w:tc>
          <w:tcPr>
            <w:tcW w:w="391" w:type="pct"/>
            <w:tcBorders>
              <w:bottom w:val="single" w:sz="4" w:space="0" w:color="auto"/>
            </w:tcBorders>
          </w:tcPr>
          <w:p w14:paraId="518E7DB8" w14:textId="77777777" w:rsidR="007C4F32" w:rsidRPr="00FE4D29" w:rsidRDefault="007C4F32" w:rsidP="004F634E">
            <w:pPr>
              <w:pStyle w:val="TAH"/>
              <w:keepNext w:val="0"/>
              <w:keepLines w:val="0"/>
              <w:rPr>
                <w:ins w:id="3141" w:author="Ming Li L" w:date="2026-02-24T10:35:00Z" w16du:dateUtc="2026-02-24T09:35:00Z"/>
                <w:rFonts w:cs="Arial"/>
              </w:rPr>
            </w:pPr>
            <w:ins w:id="3142" w:author="Ming Li L" w:date="2026-02-24T10:35:00Z" w16du:dateUtc="2026-02-24T09:35:00Z">
              <w:r w:rsidRPr="00FE4D29">
                <w:t>T1</w:t>
              </w:r>
            </w:ins>
          </w:p>
        </w:tc>
        <w:tc>
          <w:tcPr>
            <w:tcW w:w="389" w:type="pct"/>
            <w:tcBorders>
              <w:bottom w:val="single" w:sz="4" w:space="0" w:color="auto"/>
            </w:tcBorders>
          </w:tcPr>
          <w:p w14:paraId="6279EA96" w14:textId="77777777" w:rsidR="007C4F32" w:rsidRPr="00FE4D29" w:rsidRDefault="007C4F32" w:rsidP="004F634E">
            <w:pPr>
              <w:pStyle w:val="TAH"/>
              <w:keepNext w:val="0"/>
              <w:keepLines w:val="0"/>
              <w:rPr>
                <w:ins w:id="3143" w:author="Ming Li L" w:date="2026-02-24T10:35:00Z" w16du:dateUtc="2026-02-24T09:35:00Z"/>
                <w:rFonts w:cs="Arial"/>
              </w:rPr>
            </w:pPr>
            <w:ins w:id="3144" w:author="Ming Li L" w:date="2026-02-24T10:35:00Z" w16du:dateUtc="2026-02-24T09:35:00Z">
              <w:r w:rsidRPr="00FE4D29">
                <w:t>T2</w:t>
              </w:r>
            </w:ins>
          </w:p>
        </w:tc>
        <w:tc>
          <w:tcPr>
            <w:tcW w:w="482" w:type="pct"/>
            <w:tcBorders>
              <w:bottom w:val="single" w:sz="4" w:space="0" w:color="auto"/>
            </w:tcBorders>
          </w:tcPr>
          <w:p w14:paraId="7A296829" w14:textId="77777777" w:rsidR="007C4F32" w:rsidRPr="00FE4D29" w:rsidRDefault="007C4F32" w:rsidP="004F634E">
            <w:pPr>
              <w:pStyle w:val="TAH"/>
              <w:keepNext w:val="0"/>
              <w:keepLines w:val="0"/>
              <w:rPr>
                <w:ins w:id="3145" w:author="Ming Li L" w:date="2026-02-24T10:35:00Z" w16du:dateUtc="2026-02-24T09:35:00Z"/>
              </w:rPr>
            </w:pPr>
            <w:ins w:id="3146" w:author="Ming Li L" w:date="2026-02-24T10:35:00Z" w16du:dateUtc="2026-02-24T09:35:00Z">
              <w:r w:rsidRPr="00FE4D29">
                <w:t>T1</w:t>
              </w:r>
            </w:ins>
          </w:p>
        </w:tc>
        <w:tc>
          <w:tcPr>
            <w:tcW w:w="524" w:type="pct"/>
            <w:tcBorders>
              <w:bottom w:val="single" w:sz="4" w:space="0" w:color="auto"/>
            </w:tcBorders>
          </w:tcPr>
          <w:p w14:paraId="218DEDC6" w14:textId="77777777" w:rsidR="007C4F32" w:rsidRPr="00FE4D29" w:rsidRDefault="007C4F32" w:rsidP="004F634E">
            <w:pPr>
              <w:pStyle w:val="TAH"/>
              <w:keepNext w:val="0"/>
              <w:keepLines w:val="0"/>
              <w:rPr>
                <w:ins w:id="3147" w:author="Ming Li L" w:date="2026-02-24T10:35:00Z" w16du:dateUtc="2026-02-24T09:35:00Z"/>
              </w:rPr>
            </w:pPr>
            <w:ins w:id="3148" w:author="Ming Li L" w:date="2026-02-24T10:35:00Z" w16du:dateUtc="2026-02-24T09:35:00Z">
              <w:r w:rsidRPr="00FE4D29">
                <w:t>T2</w:t>
              </w:r>
            </w:ins>
          </w:p>
        </w:tc>
        <w:tc>
          <w:tcPr>
            <w:tcW w:w="422" w:type="pct"/>
            <w:tcBorders>
              <w:bottom w:val="single" w:sz="4" w:space="0" w:color="auto"/>
            </w:tcBorders>
          </w:tcPr>
          <w:p w14:paraId="5CE78897" w14:textId="77777777" w:rsidR="007C4F32" w:rsidRPr="00FE4D29" w:rsidRDefault="007C4F32" w:rsidP="004F634E">
            <w:pPr>
              <w:pStyle w:val="TAH"/>
              <w:keepNext w:val="0"/>
              <w:keepLines w:val="0"/>
              <w:rPr>
                <w:ins w:id="3149" w:author="Ming Li L" w:date="2026-02-24T10:35:00Z" w16du:dateUtc="2026-02-24T09:35:00Z"/>
                <w:rFonts w:cs="Arial"/>
              </w:rPr>
            </w:pPr>
            <w:ins w:id="3150" w:author="Ming Li L" w:date="2026-02-24T10:35:00Z" w16du:dateUtc="2026-02-24T09:35:00Z">
              <w:r w:rsidRPr="00FE4D29">
                <w:t>T1</w:t>
              </w:r>
            </w:ins>
          </w:p>
        </w:tc>
        <w:tc>
          <w:tcPr>
            <w:tcW w:w="463" w:type="pct"/>
            <w:tcBorders>
              <w:bottom w:val="single" w:sz="4" w:space="0" w:color="auto"/>
            </w:tcBorders>
          </w:tcPr>
          <w:p w14:paraId="396FE385" w14:textId="77777777" w:rsidR="007C4F32" w:rsidRPr="00FE4D29" w:rsidRDefault="007C4F32" w:rsidP="004F634E">
            <w:pPr>
              <w:pStyle w:val="TAH"/>
              <w:keepNext w:val="0"/>
              <w:keepLines w:val="0"/>
              <w:rPr>
                <w:ins w:id="3151" w:author="Ming Li L" w:date="2026-02-24T10:35:00Z" w16du:dateUtc="2026-02-24T09:35:00Z"/>
                <w:rFonts w:cs="Arial"/>
              </w:rPr>
            </w:pPr>
            <w:ins w:id="3152" w:author="Ming Li L" w:date="2026-02-24T10:35:00Z" w16du:dateUtc="2026-02-24T09:35:00Z">
              <w:r w:rsidRPr="00FE4D29">
                <w:t>T2</w:t>
              </w:r>
            </w:ins>
          </w:p>
        </w:tc>
      </w:tr>
      <w:tr w:rsidR="00C71281" w:rsidRPr="00FE4D29" w14:paraId="5E8E6625" w14:textId="77777777" w:rsidTr="004F634E">
        <w:trPr>
          <w:cantSplit/>
          <w:jc w:val="center"/>
          <w:ins w:id="3153" w:author="Ming Li L" w:date="2026-02-24T10:35:00Z"/>
        </w:trPr>
        <w:tc>
          <w:tcPr>
            <w:tcW w:w="1106" w:type="pct"/>
            <w:gridSpan w:val="2"/>
            <w:tcBorders>
              <w:left w:val="single" w:sz="4" w:space="0" w:color="auto"/>
              <w:bottom w:val="single" w:sz="4" w:space="0" w:color="auto"/>
            </w:tcBorders>
          </w:tcPr>
          <w:p w14:paraId="62DF816D" w14:textId="77777777" w:rsidR="007C4F32" w:rsidRPr="00FE4D29" w:rsidRDefault="007C4F32" w:rsidP="004F634E">
            <w:pPr>
              <w:pStyle w:val="TAL"/>
              <w:keepNext w:val="0"/>
              <w:keepLines w:val="0"/>
              <w:rPr>
                <w:ins w:id="3154" w:author="Ming Li L" w:date="2026-02-24T10:35:00Z" w16du:dateUtc="2026-02-24T09:35:00Z"/>
              </w:rPr>
            </w:pPr>
            <w:ins w:id="3155" w:author="Ming Li L" w:date="2026-02-24T10:35:00Z" w16du:dateUtc="2026-02-24T09:35:00Z">
              <w:r w:rsidRPr="00FE4D29">
                <w:t>NR RF Channel Number</w:t>
              </w:r>
            </w:ins>
          </w:p>
        </w:tc>
        <w:tc>
          <w:tcPr>
            <w:tcW w:w="554" w:type="pct"/>
            <w:tcBorders>
              <w:bottom w:val="single" w:sz="4" w:space="0" w:color="auto"/>
            </w:tcBorders>
          </w:tcPr>
          <w:p w14:paraId="33752B4F" w14:textId="77777777" w:rsidR="007C4F32" w:rsidRPr="00FE4D29" w:rsidRDefault="007C4F32" w:rsidP="004F634E">
            <w:pPr>
              <w:pStyle w:val="TAC"/>
              <w:keepNext w:val="0"/>
              <w:keepLines w:val="0"/>
              <w:rPr>
                <w:ins w:id="3156" w:author="Ming Li L" w:date="2026-02-24T10:35:00Z" w16du:dateUtc="2026-02-24T09:35:00Z"/>
              </w:rPr>
            </w:pPr>
          </w:p>
        </w:tc>
        <w:tc>
          <w:tcPr>
            <w:tcW w:w="668" w:type="pct"/>
            <w:tcBorders>
              <w:bottom w:val="single" w:sz="4" w:space="0" w:color="auto"/>
            </w:tcBorders>
          </w:tcPr>
          <w:p w14:paraId="310B4114" w14:textId="77777777" w:rsidR="007C4F32" w:rsidRPr="00FE4D29" w:rsidRDefault="007C4F32" w:rsidP="004F634E">
            <w:pPr>
              <w:pStyle w:val="TAC"/>
              <w:keepNext w:val="0"/>
              <w:keepLines w:val="0"/>
              <w:rPr>
                <w:ins w:id="3157" w:author="Ming Li L" w:date="2026-02-24T10:35:00Z" w16du:dateUtc="2026-02-24T09:35:00Z"/>
                <w:rFonts w:cs="v4.2.0"/>
              </w:rPr>
            </w:pPr>
            <w:ins w:id="3158" w:author="Ming Li L" w:date="2026-02-24T10:35:00Z" w16du:dateUtc="2026-02-24T09:35:00Z">
              <w:r w:rsidRPr="00FE4D29">
                <w:t>Config 1</w:t>
              </w:r>
            </w:ins>
          </w:p>
        </w:tc>
        <w:tc>
          <w:tcPr>
            <w:tcW w:w="780" w:type="pct"/>
            <w:gridSpan w:val="2"/>
            <w:tcBorders>
              <w:bottom w:val="single" w:sz="4" w:space="0" w:color="auto"/>
            </w:tcBorders>
          </w:tcPr>
          <w:p w14:paraId="17CC6BC4" w14:textId="77777777" w:rsidR="007C4F32" w:rsidRPr="00FE4D29" w:rsidRDefault="007C4F32" w:rsidP="004F634E">
            <w:pPr>
              <w:pStyle w:val="TAC"/>
              <w:keepNext w:val="0"/>
              <w:keepLines w:val="0"/>
              <w:rPr>
                <w:ins w:id="3159" w:author="Ming Li L" w:date="2026-02-24T10:35:00Z" w16du:dateUtc="2026-02-24T09:35:00Z"/>
              </w:rPr>
            </w:pPr>
            <w:ins w:id="3160" w:author="Ming Li L" w:date="2026-02-24T10:35:00Z" w16du:dateUtc="2026-02-24T09:35:00Z">
              <w:r w:rsidRPr="00FE4D29">
                <w:rPr>
                  <w:rFonts w:cs="v4.2.0"/>
                </w:rPr>
                <w:t>1</w:t>
              </w:r>
            </w:ins>
          </w:p>
        </w:tc>
        <w:tc>
          <w:tcPr>
            <w:tcW w:w="1007" w:type="pct"/>
            <w:gridSpan w:val="2"/>
            <w:tcBorders>
              <w:bottom w:val="single" w:sz="4" w:space="0" w:color="auto"/>
            </w:tcBorders>
          </w:tcPr>
          <w:p w14:paraId="184F0D55" w14:textId="1F2E9422" w:rsidR="007C4F32" w:rsidRPr="00FE4D29" w:rsidRDefault="007C4F32" w:rsidP="004F634E">
            <w:pPr>
              <w:pStyle w:val="TAC"/>
              <w:keepNext w:val="0"/>
              <w:keepLines w:val="0"/>
              <w:rPr>
                <w:ins w:id="3161" w:author="Ming Li L" w:date="2026-02-24T10:35:00Z" w16du:dateUtc="2026-02-24T09:35:00Z"/>
                <w:rFonts w:cs="v4.2.0"/>
              </w:rPr>
            </w:pPr>
            <w:ins w:id="3162" w:author="Ming Li L" w:date="2026-02-24T10:35:00Z" w16du:dateUtc="2026-02-24T09:35:00Z">
              <w:r w:rsidRPr="00FE4D29">
                <w:rPr>
                  <w:rFonts w:cs="v4.2.0"/>
                </w:rPr>
                <w:t>2</w:t>
              </w:r>
            </w:ins>
          </w:p>
        </w:tc>
        <w:tc>
          <w:tcPr>
            <w:tcW w:w="885" w:type="pct"/>
            <w:gridSpan w:val="2"/>
            <w:tcBorders>
              <w:bottom w:val="single" w:sz="4" w:space="0" w:color="auto"/>
            </w:tcBorders>
          </w:tcPr>
          <w:p w14:paraId="2BBF222A" w14:textId="2336DB29" w:rsidR="007C4F32" w:rsidRPr="00FE4D29" w:rsidRDefault="007C4F32" w:rsidP="004F634E">
            <w:pPr>
              <w:pStyle w:val="TAC"/>
              <w:keepNext w:val="0"/>
              <w:keepLines w:val="0"/>
              <w:rPr>
                <w:ins w:id="3163" w:author="Ming Li L" w:date="2026-02-24T10:35:00Z" w16du:dateUtc="2026-02-24T09:35:00Z"/>
              </w:rPr>
            </w:pPr>
            <w:ins w:id="3164" w:author="Ming Li L" w:date="2026-02-24T10:35:00Z" w16du:dateUtc="2026-02-24T09:35:00Z">
              <w:r w:rsidRPr="00FE4D29">
                <w:rPr>
                  <w:rFonts w:cs="v4.2.0"/>
                </w:rPr>
                <w:t>3</w:t>
              </w:r>
            </w:ins>
          </w:p>
        </w:tc>
      </w:tr>
      <w:tr w:rsidR="00C71281" w:rsidRPr="00FE4D29" w14:paraId="7EF5620F" w14:textId="77777777" w:rsidTr="004F634E">
        <w:trPr>
          <w:cantSplit/>
          <w:jc w:val="center"/>
          <w:ins w:id="3165" w:author="Ming Li L" w:date="2026-02-24T10:35:00Z"/>
        </w:trPr>
        <w:tc>
          <w:tcPr>
            <w:tcW w:w="1106" w:type="pct"/>
            <w:gridSpan w:val="2"/>
            <w:tcBorders>
              <w:left w:val="single" w:sz="4" w:space="0" w:color="auto"/>
              <w:bottom w:val="nil"/>
            </w:tcBorders>
          </w:tcPr>
          <w:p w14:paraId="17F17ED2" w14:textId="77777777" w:rsidR="007C4F32" w:rsidRPr="00FE4D29" w:rsidRDefault="007C4F32" w:rsidP="004F634E">
            <w:pPr>
              <w:pStyle w:val="TAL"/>
              <w:keepNext w:val="0"/>
              <w:keepLines w:val="0"/>
              <w:rPr>
                <w:ins w:id="3166" w:author="Ming Li L" w:date="2026-02-24T10:35:00Z" w16du:dateUtc="2026-02-24T09:35:00Z"/>
              </w:rPr>
            </w:pPr>
            <w:ins w:id="3167" w:author="Ming Li L" w:date="2026-02-24T10:35:00Z" w16du:dateUtc="2026-02-24T09:35:00Z">
              <w:r w:rsidRPr="00FE4D29">
                <w:t>Duplex mode</w:t>
              </w:r>
            </w:ins>
          </w:p>
        </w:tc>
        <w:tc>
          <w:tcPr>
            <w:tcW w:w="554" w:type="pct"/>
          </w:tcPr>
          <w:p w14:paraId="269B0EEA" w14:textId="77777777" w:rsidR="007C4F32" w:rsidRPr="00FE4D29" w:rsidRDefault="007C4F32" w:rsidP="004F634E">
            <w:pPr>
              <w:pStyle w:val="TAC"/>
              <w:keepNext w:val="0"/>
              <w:keepLines w:val="0"/>
              <w:rPr>
                <w:ins w:id="3168" w:author="Ming Li L" w:date="2026-02-24T10:35:00Z" w16du:dateUtc="2026-02-24T09:35:00Z"/>
                <w:rFonts w:cs="v4.2.0"/>
              </w:rPr>
            </w:pPr>
          </w:p>
        </w:tc>
        <w:tc>
          <w:tcPr>
            <w:tcW w:w="668" w:type="pct"/>
            <w:tcBorders>
              <w:bottom w:val="single" w:sz="4" w:space="0" w:color="auto"/>
            </w:tcBorders>
          </w:tcPr>
          <w:p w14:paraId="2597EB92" w14:textId="77777777" w:rsidR="007C4F32" w:rsidRPr="00FE4D29" w:rsidRDefault="007C4F32" w:rsidP="004F634E">
            <w:pPr>
              <w:pStyle w:val="TAC"/>
              <w:keepNext w:val="0"/>
              <w:keepLines w:val="0"/>
              <w:rPr>
                <w:ins w:id="3169" w:author="Ming Li L" w:date="2026-02-24T10:35:00Z" w16du:dateUtc="2026-02-24T09:35:00Z"/>
              </w:rPr>
            </w:pPr>
            <w:ins w:id="3170" w:author="Ming Li L" w:date="2026-02-24T10:35:00Z" w16du:dateUtc="2026-02-24T09:35:00Z">
              <w:r w:rsidRPr="00FE4D29">
                <w:t>Config 1</w:t>
              </w:r>
            </w:ins>
          </w:p>
        </w:tc>
        <w:tc>
          <w:tcPr>
            <w:tcW w:w="780" w:type="pct"/>
            <w:gridSpan w:val="2"/>
            <w:tcBorders>
              <w:bottom w:val="single" w:sz="4" w:space="0" w:color="auto"/>
            </w:tcBorders>
          </w:tcPr>
          <w:p w14:paraId="5034FB3B" w14:textId="77777777" w:rsidR="007C4F32" w:rsidRPr="00FE4D29" w:rsidRDefault="007C4F32" w:rsidP="004F634E">
            <w:pPr>
              <w:pStyle w:val="TAC"/>
              <w:keepNext w:val="0"/>
              <w:keepLines w:val="0"/>
              <w:rPr>
                <w:ins w:id="3171" w:author="Ming Li L" w:date="2026-02-24T10:35:00Z" w16du:dateUtc="2026-02-24T09:35:00Z"/>
              </w:rPr>
            </w:pPr>
            <w:ins w:id="3172" w:author="Ming Li L" w:date="2026-02-24T10:35:00Z" w16du:dateUtc="2026-02-24T09:35:00Z">
              <w:r w:rsidRPr="00FE4D29">
                <w:t>FDD</w:t>
              </w:r>
            </w:ins>
          </w:p>
        </w:tc>
        <w:tc>
          <w:tcPr>
            <w:tcW w:w="1007" w:type="pct"/>
            <w:gridSpan w:val="2"/>
            <w:tcBorders>
              <w:bottom w:val="single" w:sz="4" w:space="0" w:color="auto"/>
            </w:tcBorders>
          </w:tcPr>
          <w:p w14:paraId="1B96F34F" w14:textId="77777777" w:rsidR="007C4F32" w:rsidRPr="00FE4D29" w:rsidRDefault="007C4F32" w:rsidP="004F634E">
            <w:pPr>
              <w:pStyle w:val="TAC"/>
              <w:keepNext w:val="0"/>
              <w:keepLines w:val="0"/>
              <w:rPr>
                <w:ins w:id="3173" w:author="Ming Li L" w:date="2026-02-24T10:35:00Z" w16du:dateUtc="2026-02-24T09:35:00Z"/>
              </w:rPr>
            </w:pPr>
            <w:ins w:id="3174" w:author="Ming Li L" w:date="2026-02-24T10:35:00Z" w16du:dateUtc="2026-02-24T09:35:00Z">
              <w:r w:rsidRPr="00FE4D29">
                <w:t>FDD</w:t>
              </w:r>
            </w:ins>
          </w:p>
        </w:tc>
        <w:tc>
          <w:tcPr>
            <w:tcW w:w="885" w:type="pct"/>
            <w:gridSpan w:val="2"/>
            <w:tcBorders>
              <w:bottom w:val="single" w:sz="4" w:space="0" w:color="auto"/>
            </w:tcBorders>
          </w:tcPr>
          <w:p w14:paraId="0900CE42" w14:textId="77777777" w:rsidR="007C4F32" w:rsidRPr="00FE4D29" w:rsidRDefault="007C4F32" w:rsidP="004F634E">
            <w:pPr>
              <w:pStyle w:val="TAC"/>
              <w:keepNext w:val="0"/>
              <w:keepLines w:val="0"/>
              <w:rPr>
                <w:ins w:id="3175" w:author="Ming Li L" w:date="2026-02-24T10:35:00Z" w16du:dateUtc="2026-02-24T09:35:00Z"/>
              </w:rPr>
            </w:pPr>
            <w:ins w:id="3176" w:author="Ming Li L" w:date="2026-02-24T10:35:00Z" w16du:dateUtc="2026-02-24T09:35:00Z">
              <w:r w:rsidRPr="00FE4D29">
                <w:t>FDD</w:t>
              </w:r>
            </w:ins>
          </w:p>
        </w:tc>
      </w:tr>
      <w:tr w:rsidR="00C71281" w:rsidRPr="00FE4D29" w14:paraId="3D8A47AF" w14:textId="77777777" w:rsidTr="004F634E">
        <w:trPr>
          <w:cantSplit/>
          <w:jc w:val="center"/>
          <w:ins w:id="3177" w:author="Ming Li L" w:date="2026-02-24T10:35:00Z"/>
        </w:trPr>
        <w:tc>
          <w:tcPr>
            <w:tcW w:w="1106" w:type="pct"/>
            <w:gridSpan w:val="2"/>
            <w:tcBorders>
              <w:top w:val="nil"/>
              <w:left w:val="single" w:sz="4" w:space="0" w:color="auto"/>
            </w:tcBorders>
          </w:tcPr>
          <w:p w14:paraId="26BFE079" w14:textId="77777777" w:rsidR="007C4F32" w:rsidRPr="00FE4D29" w:rsidRDefault="007C4F32" w:rsidP="004F634E">
            <w:pPr>
              <w:pStyle w:val="TAL"/>
              <w:keepNext w:val="0"/>
              <w:keepLines w:val="0"/>
              <w:rPr>
                <w:ins w:id="3178" w:author="Ming Li L" w:date="2026-02-24T10:35:00Z" w16du:dateUtc="2026-02-24T09:35:00Z"/>
                <w:bCs/>
              </w:rPr>
            </w:pPr>
          </w:p>
        </w:tc>
        <w:tc>
          <w:tcPr>
            <w:tcW w:w="554" w:type="pct"/>
          </w:tcPr>
          <w:p w14:paraId="2A134193" w14:textId="77777777" w:rsidR="007C4F32" w:rsidRPr="00FE4D29" w:rsidRDefault="007C4F32" w:rsidP="004F634E">
            <w:pPr>
              <w:pStyle w:val="TAC"/>
              <w:keepNext w:val="0"/>
              <w:keepLines w:val="0"/>
              <w:rPr>
                <w:ins w:id="3179" w:author="Ming Li L" w:date="2026-02-24T10:35:00Z" w16du:dateUtc="2026-02-24T09:35:00Z"/>
                <w:rFonts w:cs="v4.2.0"/>
              </w:rPr>
            </w:pPr>
          </w:p>
        </w:tc>
        <w:tc>
          <w:tcPr>
            <w:tcW w:w="668" w:type="pct"/>
            <w:tcBorders>
              <w:bottom w:val="single" w:sz="4" w:space="0" w:color="auto"/>
            </w:tcBorders>
          </w:tcPr>
          <w:p w14:paraId="3FC7600C" w14:textId="77777777" w:rsidR="007C4F32" w:rsidRPr="00FE4D29" w:rsidRDefault="007C4F32" w:rsidP="004F634E">
            <w:pPr>
              <w:pStyle w:val="TAC"/>
              <w:keepNext w:val="0"/>
              <w:keepLines w:val="0"/>
              <w:rPr>
                <w:ins w:id="3180" w:author="Ming Li L" w:date="2026-02-24T10:35:00Z" w16du:dateUtc="2026-02-24T09:35:00Z"/>
              </w:rPr>
            </w:pPr>
          </w:p>
        </w:tc>
        <w:tc>
          <w:tcPr>
            <w:tcW w:w="780" w:type="pct"/>
            <w:gridSpan w:val="2"/>
            <w:tcBorders>
              <w:bottom w:val="single" w:sz="4" w:space="0" w:color="auto"/>
            </w:tcBorders>
          </w:tcPr>
          <w:p w14:paraId="5EBC7650" w14:textId="77777777" w:rsidR="007C4F32" w:rsidRPr="00FE4D29" w:rsidRDefault="007C4F32" w:rsidP="004F634E">
            <w:pPr>
              <w:pStyle w:val="TAC"/>
              <w:keepNext w:val="0"/>
              <w:keepLines w:val="0"/>
              <w:rPr>
                <w:ins w:id="3181" w:author="Ming Li L" w:date="2026-02-24T10:35:00Z" w16du:dateUtc="2026-02-24T09:35:00Z"/>
              </w:rPr>
            </w:pPr>
          </w:p>
        </w:tc>
        <w:tc>
          <w:tcPr>
            <w:tcW w:w="1007" w:type="pct"/>
            <w:gridSpan w:val="2"/>
            <w:tcBorders>
              <w:bottom w:val="single" w:sz="4" w:space="0" w:color="auto"/>
            </w:tcBorders>
          </w:tcPr>
          <w:p w14:paraId="7F13BF9D" w14:textId="77777777" w:rsidR="007C4F32" w:rsidRPr="00FE4D29" w:rsidRDefault="007C4F32" w:rsidP="004F634E">
            <w:pPr>
              <w:pStyle w:val="TAC"/>
              <w:keepNext w:val="0"/>
              <w:keepLines w:val="0"/>
              <w:rPr>
                <w:ins w:id="3182" w:author="Ming Li L" w:date="2026-02-24T10:35:00Z" w16du:dateUtc="2026-02-24T09:35:00Z"/>
              </w:rPr>
            </w:pPr>
          </w:p>
        </w:tc>
        <w:tc>
          <w:tcPr>
            <w:tcW w:w="885" w:type="pct"/>
            <w:gridSpan w:val="2"/>
            <w:tcBorders>
              <w:bottom w:val="single" w:sz="4" w:space="0" w:color="auto"/>
            </w:tcBorders>
          </w:tcPr>
          <w:p w14:paraId="33AAE119" w14:textId="77777777" w:rsidR="007C4F32" w:rsidRPr="00FE4D29" w:rsidRDefault="007C4F32" w:rsidP="004F634E">
            <w:pPr>
              <w:pStyle w:val="TAC"/>
              <w:keepNext w:val="0"/>
              <w:keepLines w:val="0"/>
              <w:rPr>
                <w:ins w:id="3183" w:author="Ming Li L" w:date="2026-02-24T10:35:00Z" w16du:dateUtc="2026-02-24T09:35:00Z"/>
              </w:rPr>
            </w:pPr>
          </w:p>
        </w:tc>
      </w:tr>
      <w:tr w:rsidR="00C71281" w:rsidRPr="00FE4D29" w14:paraId="29CE6DB1" w14:textId="77777777" w:rsidTr="004F634E">
        <w:trPr>
          <w:cantSplit/>
          <w:jc w:val="center"/>
          <w:ins w:id="3184" w:author="Ming Li L" w:date="2026-02-24T10:35:00Z"/>
        </w:trPr>
        <w:tc>
          <w:tcPr>
            <w:tcW w:w="1106" w:type="pct"/>
            <w:gridSpan w:val="2"/>
            <w:tcBorders>
              <w:left w:val="single" w:sz="4" w:space="0" w:color="auto"/>
              <w:bottom w:val="nil"/>
            </w:tcBorders>
          </w:tcPr>
          <w:p w14:paraId="7CECE8FA" w14:textId="77777777" w:rsidR="007C4F32" w:rsidRPr="00FE4D29" w:rsidRDefault="007C4F32" w:rsidP="004F634E">
            <w:pPr>
              <w:pStyle w:val="TAL"/>
              <w:keepNext w:val="0"/>
              <w:keepLines w:val="0"/>
              <w:rPr>
                <w:ins w:id="3185" w:author="Ming Li L" w:date="2026-02-24T10:35:00Z" w16du:dateUtc="2026-02-24T09:35:00Z"/>
                <w:bCs/>
              </w:rPr>
            </w:pPr>
            <w:ins w:id="3186" w:author="Ming Li L" w:date="2026-02-24T10:35:00Z" w16du:dateUtc="2026-02-24T09:35:00Z">
              <w:r w:rsidRPr="00FE4D29">
                <w:rPr>
                  <w:bCs/>
                </w:rPr>
                <w:t>TDD configuration</w:t>
              </w:r>
            </w:ins>
          </w:p>
        </w:tc>
        <w:tc>
          <w:tcPr>
            <w:tcW w:w="554" w:type="pct"/>
          </w:tcPr>
          <w:p w14:paraId="27B2A7F2" w14:textId="77777777" w:rsidR="007C4F32" w:rsidRPr="00FE4D29" w:rsidRDefault="007C4F32" w:rsidP="004F634E">
            <w:pPr>
              <w:pStyle w:val="TAC"/>
              <w:keepNext w:val="0"/>
              <w:keepLines w:val="0"/>
              <w:rPr>
                <w:ins w:id="3187" w:author="Ming Li L" w:date="2026-02-24T10:35:00Z" w16du:dateUtc="2026-02-24T09:35:00Z"/>
                <w:rFonts w:cs="v4.2.0"/>
              </w:rPr>
            </w:pPr>
          </w:p>
        </w:tc>
        <w:tc>
          <w:tcPr>
            <w:tcW w:w="668" w:type="pct"/>
            <w:tcBorders>
              <w:bottom w:val="single" w:sz="4" w:space="0" w:color="auto"/>
            </w:tcBorders>
          </w:tcPr>
          <w:p w14:paraId="0BE1C2C3" w14:textId="77777777" w:rsidR="007C4F32" w:rsidRPr="00FE4D29" w:rsidRDefault="007C4F32" w:rsidP="004F634E">
            <w:pPr>
              <w:pStyle w:val="TAC"/>
              <w:keepNext w:val="0"/>
              <w:keepLines w:val="0"/>
              <w:rPr>
                <w:ins w:id="3188" w:author="Ming Li L" w:date="2026-02-24T10:35:00Z" w16du:dateUtc="2026-02-24T09:35:00Z"/>
              </w:rPr>
            </w:pPr>
            <w:ins w:id="3189" w:author="Ming Li L" w:date="2026-02-24T10:35:00Z" w16du:dateUtc="2026-02-24T09:35:00Z">
              <w:r w:rsidRPr="00FE4D29">
                <w:t>Config 1</w:t>
              </w:r>
            </w:ins>
          </w:p>
        </w:tc>
        <w:tc>
          <w:tcPr>
            <w:tcW w:w="780" w:type="pct"/>
            <w:gridSpan w:val="2"/>
            <w:tcBorders>
              <w:bottom w:val="single" w:sz="4" w:space="0" w:color="auto"/>
            </w:tcBorders>
          </w:tcPr>
          <w:p w14:paraId="6EF97021" w14:textId="77777777" w:rsidR="007C4F32" w:rsidRPr="00FE4D29" w:rsidRDefault="007C4F32" w:rsidP="004F634E">
            <w:pPr>
              <w:pStyle w:val="TAC"/>
              <w:keepNext w:val="0"/>
              <w:keepLines w:val="0"/>
              <w:rPr>
                <w:ins w:id="3190" w:author="Ming Li L" w:date="2026-02-24T10:35:00Z" w16du:dateUtc="2026-02-24T09:35:00Z"/>
              </w:rPr>
            </w:pPr>
            <w:ins w:id="3191" w:author="Ming Li L" w:date="2026-02-24T10:35:00Z" w16du:dateUtc="2026-02-24T09:35:00Z">
              <w:r w:rsidRPr="00FE4D29">
                <w:t>N/A</w:t>
              </w:r>
            </w:ins>
          </w:p>
        </w:tc>
        <w:tc>
          <w:tcPr>
            <w:tcW w:w="1007" w:type="pct"/>
            <w:gridSpan w:val="2"/>
            <w:tcBorders>
              <w:bottom w:val="single" w:sz="4" w:space="0" w:color="auto"/>
            </w:tcBorders>
          </w:tcPr>
          <w:p w14:paraId="724F9227" w14:textId="77777777" w:rsidR="007C4F32" w:rsidRPr="00FE4D29" w:rsidRDefault="007C4F32" w:rsidP="004F634E">
            <w:pPr>
              <w:pStyle w:val="TAC"/>
              <w:keepNext w:val="0"/>
              <w:keepLines w:val="0"/>
              <w:rPr>
                <w:ins w:id="3192" w:author="Ming Li L" w:date="2026-02-24T10:35:00Z" w16du:dateUtc="2026-02-24T09:35:00Z"/>
              </w:rPr>
            </w:pPr>
            <w:ins w:id="3193" w:author="Ming Li L" w:date="2026-02-24T10:35:00Z" w16du:dateUtc="2026-02-24T09:35:00Z">
              <w:r w:rsidRPr="00FE4D29">
                <w:t>N/A</w:t>
              </w:r>
            </w:ins>
          </w:p>
        </w:tc>
        <w:tc>
          <w:tcPr>
            <w:tcW w:w="885" w:type="pct"/>
            <w:gridSpan w:val="2"/>
            <w:tcBorders>
              <w:bottom w:val="single" w:sz="4" w:space="0" w:color="auto"/>
            </w:tcBorders>
          </w:tcPr>
          <w:p w14:paraId="71A6DF38" w14:textId="77777777" w:rsidR="007C4F32" w:rsidRPr="00FE4D29" w:rsidRDefault="007C4F32" w:rsidP="004F634E">
            <w:pPr>
              <w:pStyle w:val="TAC"/>
              <w:keepNext w:val="0"/>
              <w:keepLines w:val="0"/>
              <w:rPr>
                <w:ins w:id="3194" w:author="Ming Li L" w:date="2026-02-24T10:35:00Z" w16du:dateUtc="2026-02-24T09:35:00Z"/>
              </w:rPr>
            </w:pPr>
            <w:ins w:id="3195" w:author="Ming Li L" w:date="2026-02-24T10:35:00Z" w16du:dateUtc="2026-02-24T09:35:00Z">
              <w:r w:rsidRPr="00FE4D29">
                <w:t>N/A</w:t>
              </w:r>
            </w:ins>
          </w:p>
        </w:tc>
      </w:tr>
      <w:tr w:rsidR="00C71281" w:rsidRPr="00FE4D29" w14:paraId="31ED03BE" w14:textId="77777777" w:rsidTr="004F634E">
        <w:trPr>
          <w:cantSplit/>
          <w:jc w:val="center"/>
          <w:ins w:id="3196" w:author="Ming Li L" w:date="2026-02-24T10:35:00Z"/>
        </w:trPr>
        <w:tc>
          <w:tcPr>
            <w:tcW w:w="1106" w:type="pct"/>
            <w:gridSpan w:val="2"/>
            <w:tcBorders>
              <w:top w:val="nil"/>
              <w:left w:val="single" w:sz="4" w:space="0" w:color="auto"/>
              <w:bottom w:val="nil"/>
            </w:tcBorders>
          </w:tcPr>
          <w:p w14:paraId="6F52ED00" w14:textId="77777777" w:rsidR="007C4F32" w:rsidRPr="00FE4D29" w:rsidRDefault="007C4F32" w:rsidP="004F634E">
            <w:pPr>
              <w:pStyle w:val="TAL"/>
              <w:keepNext w:val="0"/>
              <w:keepLines w:val="0"/>
              <w:rPr>
                <w:ins w:id="3197" w:author="Ming Li L" w:date="2026-02-24T10:35:00Z" w16du:dateUtc="2026-02-24T09:35:00Z"/>
                <w:bCs/>
              </w:rPr>
            </w:pPr>
          </w:p>
        </w:tc>
        <w:tc>
          <w:tcPr>
            <w:tcW w:w="554" w:type="pct"/>
          </w:tcPr>
          <w:p w14:paraId="5B5B00B3" w14:textId="77777777" w:rsidR="007C4F32" w:rsidRPr="00FE4D29" w:rsidRDefault="007C4F32" w:rsidP="004F634E">
            <w:pPr>
              <w:pStyle w:val="TAC"/>
              <w:keepNext w:val="0"/>
              <w:keepLines w:val="0"/>
              <w:rPr>
                <w:ins w:id="3198" w:author="Ming Li L" w:date="2026-02-24T10:35:00Z" w16du:dateUtc="2026-02-24T09:35:00Z"/>
                <w:rFonts w:cs="v4.2.0"/>
              </w:rPr>
            </w:pPr>
          </w:p>
        </w:tc>
        <w:tc>
          <w:tcPr>
            <w:tcW w:w="668" w:type="pct"/>
            <w:tcBorders>
              <w:bottom w:val="single" w:sz="4" w:space="0" w:color="auto"/>
            </w:tcBorders>
          </w:tcPr>
          <w:p w14:paraId="4D36BBDA" w14:textId="77777777" w:rsidR="007C4F32" w:rsidRPr="00FE4D29" w:rsidRDefault="007C4F32" w:rsidP="004F634E">
            <w:pPr>
              <w:pStyle w:val="TAC"/>
              <w:keepNext w:val="0"/>
              <w:keepLines w:val="0"/>
              <w:rPr>
                <w:ins w:id="3199" w:author="Ming Li L" w:date="2026-02-24T10:35:00Z" w16du:dateUtc="2026-02-24T09:35:00Z"/>
              </w:rPr>
            </w:pPr>
          </w:p>
        </w:tc>
        <w:tc>
          <w:tcPr>
            <w:tcW w:w="780" w:type="pct"/>
            <w:gridSpan w:val="2"/>
            <w:tcBorders>
              <w:bottom w:val="single" w:sz="4" w:space="0" w:color="auto"/>
            </w:tcBorders>
          </w:tcPr>
          <w:p w14:paraId="47D17874" w14:textId="77777777" w:rsidR="007C4F32" w:rsidRPr="00FE4D29" w:rsidRDefault="007C4F32" w:rsidP="004F634E">
            <w:pPr>
              <w:pStyle w:val="TAC"/>
              <w:keepNext w:val="0"/>
              <w:keepLines w:val="0"/>
              <w:rPr>
                <w:ins w:id="3200" w:author="Ming Li L" w:date="2026-02-24T10:35:00Z" w16du:dateUtc="2026-02-24T09:35:00Z"/>
              </w:rPr>
            </w:pPr>
          </w:p>
        </w:tc>
        <w:tc>
          <w:tcPr>
            <w:tcW w:w="1007" w:type="pct"/>
            <w:gridSpan w:val="2"/>
            <w:tcBorders>
              <w:bottom w:val="single" w:sz="4" w:space="0" w:color="auto"/>
            </w:tcBorders>
          </w:tcPr>
          <w:p w14:paraId="4A06E750" w14:textId="77777777" w:rsidR="007C4F32" w:rsidRPr="00FE4D29" w:rsidRDefault="007C4F32" w:rsidP="004F634E">
            <w:pPr>
              <w:pStyle w:val="TAC"/>
              <w:keepNext w:val="0"/>
              <w:keepLines w:val="0"/>
              <w:rPr>
                <w:ins w:id="3201" w:author="Ming Li L" w:date="2026-02-24T10:35:00Z" w16du:dateUtc="2026-02-24T09:35:00Z"/>
              </w:rPr>
            </w:pPr>
          </w:p>
        </w:tc>
        <w:tc>
          <w:tcPr>
            <w:tcW w:w="885" w:type="pct"/>
            <w:gridSpan w:val="2"/>
            <w:tcBorders>
              <w:bottom w:val="single" w:sz="4" w:space="0" w:color="auto"/>
            </w:tcBorders>
          </w:tcPr>
          <w:p w14:paraId="05E4B47E" w14:textId="77777777" w:rsidR="007C4F32" w:rsidRPr="00FE4D29" w:rsidRDefault="007C4F32" w:rsidP="004F634E">
            <w:pPr>
              <w:pStyle w:val="TAC"/>
              <w:keepNext w:val="0"/>
              <w:keepLines w:val="0"/>
              <w:rPr>
                <w:ins w:id="3202" w:author="Ming Li L" w:date="2026-02-24T10:35:00Z" w16du:dateUtc="2026-02-24T09:35:00Z"/>
              </w:rPr>
            </w:pPr>
          </w:p>
        </w:tc>
      </w:tr>
      <w:tr w:rsidR="00C71281" w:rsidRPr="00FE4D29" w14:paraId="44EFC4B1" w14:textId="77777777" w:rsidTr="004F634E">
        <w:trPr>
          <w:cantSplit/>
          <w:jc w:val="center"/>
          <w:ins w:id="3203" w:author="Ming Li L" w:date="2026-02-24T10:35:00Z"/>
        </w:trPr>
        <w:tc>
          <w:tcPr>
            <w:tcW w:w="1106" w:type="pct"/>
            <w:gridSpan w:val="2"/>
            <w:tcBorders>
              <w:top w:val="nil"/>
              <w:left w:val="single" w:sz="4" w:space="0" w:color="auto"/>
            </w:tcBorders>
          </w:tcPr>
          <w:p w14:paraId="6CB54BD0" w14:textId="77777777" w:rsidR="007C4F32" w:rsidRPr="00FE4D29" w:rsidRDefault="007C4F32" w:rsidP="004F634E">
            <w:pPr>
              <w:pStyle w:val="TAL"/>
              <w:keepNext w:val="0"/>
              <w:keepLines w:val="0"/>
              <w:rPr>
                <w:ins w:id="3204" w:author="Ming Li L" w:date="2026-02-24T10:35:00Z" w16du:dateUtc="2026-02-24T09:35:00Z"/>
                <w:bCs/>
              </w:rPr>
            </w:pPr>
          </w:p>
        </w:tc>
        <w:tc>
          <w:tcPr>
            <w:tcW w:w="554" w:type="pct"/>
          </w:tcPr>
          <w:p w14:paraId="022A68D2" w14:textId="77777777" w:rsidR="007C4F32" w:rsidRPr="00FE4D29" w:rsidRDefault="007C4F32" w:rsidP="004F634E">
            <w:pPr>
              <w:pStyle w:val="TAC"/>
              <w:keepNext w:val="0"/>
              <w:keepLines w:val="0"/>
              <w:rPr>
                <w:ins w:id="3205" w:author="Ming Li L" w:date="2026-02-24T10:35:00Z" w16du:dateUtc="2026-02-24T09:35:00Z"/>
                <w:rFonts w:cs="v4.2.0"/>
              </w:rPr>
            </w:pPr>
          </w:p>
        </w:tc>
        <w:tc>
          <w:tcPr>
            <w:tcW w:w="668" w:type="pct"/>
            <w:tcBorders>
              <w:bottom w:val="single" w:sz="4" w:space="0" w:color="auto"/>
            </w:tcBorders>
          </w:tcPr>
          <w:p w14:paraId="3003F650" w14:textId="77777777" w:rsidR="007C4F32" w:rsidRPr="00FE4D29" w:rsidRDefault="007C4F32" w:rsidP="004F634E">
            <w:pPr>
              <w:pStyle w:val="TAC"/>
              <w:keepNext w:val="0"/>
              <w:keepLines w:val="0"/>
              <w:rPr>
                <w:ins w:id="3206" w:author="Ming Li L" w:date="2026-02-24T10:35:00Z" w16du:dateUtc="2026-02-24T09:35:00Z"/>
              </w:rPr>
            </w:pPr>
          </w:p>
        </w:tc>
        <w:tc>
          <w:tcPr>
            <w:tcW w:w="780" w:type="pct"/>
            <w:gridSpan w:val="2"/>
            <w:tcBorders>
              <w:bottom w:val="single" w:sz="4" w:space="0" w:color="auto"/>
            </w:tcBorders>
          </w:tcPr>
          <w:p w14:paraId="230D337B" w14:textId="77777777" w:rsidR="007C4F32" w:rsidRPr="00FE4D29" w:rsidRDefault="007C4F32" w:rsidP="004F634E">
            <w:pPr>
              <w:pStyle w:val="TAC"/>
              <w:keepNext w:val="0"/>
              <w:keepLines w:val="0"/>
              <w:rPr>
                <w:ins w:id="3207" w:author="Ming Li L" w:date="2026-02-24T10:35:00Z" w16du:dateUtc="2026-02-24T09:35:00Z"/>
              </w:rPr>
            </w:pPr>
          </w:p>
        </w:tc>
        <w:tc>
          <w:tcPr>
            <w:tcW w:w="1007" w:type="pct"/>
            <w:gridSpan w:val="2"/>
            <w:tcBorders>
              <w:bottom w:val="single" w:sz="4" w:space="0" w:color="auto"/>
            </w:tcBorders>
          </w:tcPr>
          <w:p w14:paraId="4C7CCD0D" w14:textId="77777777" w:rsidR="007C4F32" w:rsidRPr="00FE4D29" w:rsidRDefault="007C4F32" w:rsidP="004F634E">
            <w:pPr>
              <w:pStyle w:val="TAC"/>
              <w:keepNext w:val="0"/>
              <w:keepLines w:val="0"/>
              <w:rPr>
                <w:ins w:id="3208" w:author="Ming Li L" w:date="2026-02-24T10:35:00Z" w16du:dateUtc="2026-02-24T09:35:00Z"/>
              </w:rPr>
            </w:pPr>
          </w:p>
        </w:tc>
        <w:tc>
          <w:tcPr>
            <w:tcW w:w="885" w:type="pct"/>
            <w:gridSpan w:val="2"/>
            <w:tcBorders>
              <w:bottom w:val="single" w:sz="4" w:space="0" w:color="auto"/>
            </w:tcBorders>
          </w:tcPr>
          <w:p w14:paraId="6AD33D9E" w14:textId="77777777" w:rsidR="007C4F32" w:rsidRPr="00FE4D29" w:rsidRDefault="007C4F32" w:rsidP="004F634E">
            <w:pPr>
              <w:pStyle w:val="TAC"/>
              <w:keepNext w:val="0"/>
              <w:keepLines w:val="0"/>
              <w:rPr>
                <w:ins w:id="3209" w:author="Ming Li L" w:date="2026-02-24T10:35:00Z" w16du:dateUtc="2026-02-24T09:35:00Z"/>
              </w:rPr>
            </w:pPr>
          </w:p>
        </w:tc>
      </w:tr>
      <w:tr w:rsidR="00C71281" w:rsidRPr="00FE4D29" w14:paraId="28C22199" w14:textId="77777777" w:rsidTr="004F634E">
        <w:trPr>
          <w:cantSplit/>
          <w:jc w:val="center"/>
          <w:ins w:id="3210" w:author="Ming Li L" w:date="2026-02-24T10:35:00Z"/>
        </w:trPr>
        <w:tc>
          <w:tcPr>
            <w:tcW w:w="1106" w:type="pct"/>
            <w:gridSpan w:val="2"/>
            <w:tcBorders>
              <w:left w:val="single" w:sz="4" w:space="0" w:color="auto"/>
              <w:bottom w:val="nil"/>
            </w:tcBorders>
          </w:tcPr>
          <w:p w14:paraId="3D59A287" w14:textId="77777777" w:rsidR="007C4F32" w:rsidRPr="00FE4D29" w:rsidRDefault="007C4F32" w:rsidP="004F634E">
            <w:pPr>
              <w:pStyle w:val="TAL"/>
              <w:keepNext w:val="0"/>
              <w:keepLines w:val="0"/>
              <w:rPr>
                <w:ins w:id="3211" w:author="Ming Li L" w:date="2026-02-24T10:35:00Z" w16du:dateUtc="2026-02-24T09:35:00Z"/>
              </w:rPr>
            </w:pPr>
            <w:ins w:id="3212" w:author="Ming Li L" w:date="2026-02-24T10:35:00Z" w16du:dateUtc="2026-02-24T09:35:00Z">
              <w:r w:rsidRPr="00FE4D29">
                <w:rPr>
                  <w:bCs/>
                </w:rPr>
                <w:t>BW</w:t>
              </w:r>
              <w:r w:rsidRPr="00FE4D29">
                <w:rPr>
                  <w:vertAlign w:val="subscript"/>
                </w:rPr>
                <w:t>channel</w:t>
              </w:r>
            </w:ins>
          </w:p>
        </w:tc>
        <w:tc>
          <w:tcPr>
            <w:tcW w:w="554" w:type="pct"/>
            <w:tcBorders>
              <w:bottom w:val="nil"/>
            </w:tcBorders>
          </w:tcPr>
          <w:p w14:paraId="32BCE1EC" w14:textId="77777777" w:rsidR="007C4F32" w:rsidRPr="00FE4D29" w:rsidRDefault="007C4F32" w:rsidP="004F634E">
            <w:pPr>
              <w:pStyle w:val="TAC"/>
              <w:keepNext w:val="0"/>
              <w:keepLines w:val="0"/>
              <w:rPr>
                <w:ins w:id="3213" w:author="Ming Li L" w:date="2026-02-24T10:35:00Z" w16du:dateUtc="2026-02-24T09:35:00Z"/>
              </w:rPr>
            </w:pPr>
            <w:ins w:id="3214" w:author="Ming Li L" w:date="2026-02-24T10:35:00Z" w16du:dateUtc="2026-02-24T09:35:00Z">
              <w:r w:rsidRPr="00FE4D29">
                <w:rPr>
                  <w:rFonts w:cs="v4.2.0"/>
                </w:rPr>
                <w:t>MHz</w:t>
              </w:r>
            </w:ins>
          </w:p>
        </w:tc>
        <w:tc>
          <w:tcPr>
            <w:tcW w:w="668" w:type="pct"/>
            <w:tcBorders>
              <w:bottom w:val="single" w:sz="4" w:space="0" w:color="auto"/>
            </w:tcBorders>
          </w:tcPr>
          <w:p w14:paraId="1333DC26" w14:textId="77777777" w:rsidR="007C4F32" w:rsidRPr="00FE4D29" w:rsidRDefault="007C4F32" w:rsidP="004F634E">
            <w:pPr>
              <w:pStyle w:val="TAC"/>
              <w:keepNext w:val="0"/>
              <w:keepLines w:val="0"/>
              <w:rPr>
                <w:ins w:id="3215" w:author="Ming Li L" w:date="2026-02-24T10:35:00Z" w16du:dateUtc="2026-02-24T09:35:00Z"/>
              </w:rPr>
            </w:pPr>
            <w:ins w:id="3216" w:author="Ming Li L" w:date="2026-02-24T10:35:00Z" w16du:dateUtc="2026-02-24T09:35:00Z">
              <w:r w:rsidRPr="00FE4D29">
                <w:t>Config</w:t>
              </w:r>
              <w:r w:rsidRPr="00FE4D29">
                <w:rPr>
                  <w:szCs w:val="18"/>
                </w:rPr>
                <w:t xml:space="preserve"> 1</w:t>
              </w:r>
            </w:ins>
          </w:p>
        </w:tc>
        <w:tc>
          <w:tcPr>
            <w:tcW w:w="780" w:type="pct"/>
            <w:gridSpan w:val="2"/>
            <w:tcBorders>
              <w:bottom w:val="single" w:sz="4" w:space="0" w:color="auto"/>
            </w:tcBorders>
          </w:tcPr>
          <w:p w14:paraId="4791673C" w14:textId="77777777" w:rsidR="007C4F32" w:rsidRPr="00FE4D29" w:rsidRDefault="007C4F32" w:rsidP="004F634E">
            <w:pPr>
              <w:pStyle w:val="TAC"/>
              <w:keepNext w:val="0"/>
              <w:keepLines w:val="0"/>
              <w:rPr>
                <w:ins w:id="3217" w:author="Ming Li L" w:date="2026-02-24T10:35:00Z" w16du:dateUtc="2026-02-24T09:35:00Z"/>
                <w:szCs w:val="18"/>
              </w:rPr>
            </w:pPr>
            <w:ins w:id="3218" w:author="Ming Li L" w:date="2026-02-24T10:35:00Z" w16du:dateUtc="2026-02-24T09:35:00Z">
              <w:r w:rsidRPr="00FE4D29">
                <w:rPr>
                  <w:szCs w:val="18"/>
                </w:rPr>
                <w:t>10: N</w:t>
              </w:r>
              <w:r w:rsidRPr="00FE4D29">
                <w:rPr>
                  <w:szCs w:val="18"/>
                  <w:vertAlign w:val="subscript"/>
                </w:rPr>
                <w:t>PRB,c</w:t>
              </w:r>
              <w:r w:rsidRPr="00FE4D29">
                <w:rPr>
                  <w:szCs w:val="18"/>
                </w:rPr>
                <w:t xml:space="preserve"> = 52</w:t>
              </w:r>
            </w:ins>
          </w:p>
          <w:p w14:paraId="303242F0" w14:textId="77777777" w:rsidR="007C4F32" w:rsidRPr="00FE4D29" w:rsidRDefault="007C4F32" w:rsidP="004F634E">
            <w:pPr>
              <w:pStyle w:val="TAC"/>
              <w:keepNext w:val="0"/>
              <w:keepLines w:val="0"/>
              <w:rPr>
                <w:ins w:id="3219" w:author="Ming Li L" w:date="2026-02-24T10:35:00Z" w16du:dateUtc="2026-02-24T09:35:00Z"/>
                <w:szCs w:val="18"/>
              </w:rPr>
            </w:pPr>
          </w:p>
        </w:tc>
        <w:tc>
          <w:tcPr>
            <w:tcW w:w="1007" w:type="pct"/>
            <w:gridSpan w:val="2"/>
            <w:tcBorders>
              <w:bottom w:val="single" w:sz="4" w:space="0" w:color="auto"/>
            </w:tcBorders>
          </w:tcPr>
          <w:p w14:paraId="133EB85F" w14:textId="77777777" w:rsidR="007C4F32" w:rsidRPr="00FE4D29" w:rsidRDefault="007C4F32" w:rsidP="004F634E">
            <w:pPr>
              <w:pStyle w:val="TAC"/>
              <w:keepNext w:val="0"/>
              <w:keepLines w:val="0"/>
              <w:rPr>
                <w:ins w:id="3220" w:author="Ming Li L" w:date="2026-02-24T10:35:00Z" w16du:dateUtc="2026-02-24T09:35:00Z"/>
                <w:szCs w:val="18"/>
              </w:rPr>
            </w:pPr>
            <w:ins w:id="3221" w:author="Ming Li L" w:date="2026-02-24T10:35:00Z" w16du:dateUtc="2026-02-24T09:35:00Z">
              <w:r w:rsidRPr="00FE4D29">
                <w:rPr>
                  <w:szCs w:val="18"/>
                </w:rPr>
                <w:t>10: N</w:t>
              </w:r>
              <w:r w:rsidRPr="00FE4D29">
                <w:rPr>
                  <w:szCs w:val="18"/>
                  <w:vertAlign w:val="subscript"/>
                </w:rPr>
                <w:t>PRB,c</w:t>
              </w:r>
              <w:r w:rsidRPr="00FE4D29">
                <w:rPr>
                  <w:szCs w:val="18"/>
                </w:rPr>
                <w:t xml:space="preserve"> = 52</w:t>
              </w:r>
            </w:ins>
          </w:p>
        </w:tc>
        <w:tc>
          <w:tcPr>
            <w:tcW w:w="885" w:type="pct"/>
            <w:gridSpan w:val="2"/>
            <w:tcBorders>
              <w:bottom w:val="single" w:sz="4" w:space="0" w:color="auto"/>
            </w:tcBorders>
          </w:tcPr>
          <w:p w14:paraId="6833DD6A" w14:textId="77777777" w:rsidR="007C4F32" w:rsidRPr="00FE4D29" w:rsidRDefault="007C4F32" w:rsidP="004F634E">
            <w:pPr>
              <w:pStyle w:val="TAC"/>
              <w:keepNext w:val="0"/>
              <w:keepLines w:val="0"/>
              <w:rPr>
                <w:ins w:id="3222" w:author="Ming Li L" w:date="2026-02-24T10:35:00Z" w16du:dateUtc="2026-02-24T09:35:00Z"/>
                <w:szCs w:val="18"/>
              </w:rPr>
            </w:pPr>
            <w:ins w:id="3223" w:author="Ming Li L" w:date="2026-02-24T10:35:00Z" w16du:dateUtc="2026-02-24T09:35:00Z">
              <w:r w:rsidRPr="00FE4D29">
                <w:rPr>
                  <w:szCs w:val="18"/>
                </w:rPr>
                <w:t>10: N</w:t>
              </w:r>
              <w:r w:rsidRPr="00FE4D29">
                <w:rPr>
                  <w:szCs w:val="18"/>
                  <w:vertAlign w:val="subscript"/>
                </w:rPr>
                <w:t>PRB,c</w:t>
              </w:r>
              <w:r w:rsidRPr="00FE4D29">
                <w:rPr>
                  <w:szCs w:val="18"/>
                </w:rPr>
                <w:t xml:space="preserve"> = 52</w:t>
              </w:r>
            </w:ins>
          </w:p>
        </w:tc>
      </w:tr>
      <w:tr w:rsidR="00C71281" w:rsidRPr="00FE4D29" w14:paraId="0916BCB8" w14:textId="77777777" w:rsidTr="004F634E">
        <w:trPr>
          <w:cantSplit/>
          <w:jc w:val="center"/>
          <w:ins w:id="3224" w:author="Ming Li L" w:date="2026-02-24T10:35:00Z"/>
        </w:trPr>
        <w:tc>
          <w:tcPr>
            <w:tcW w:w="1106" w:type="pct"/>
            <w:gridSpan w:val="2"/>
            <w:tcBorders>
              <w:top w:val="nil"/>
              <w:left w:val="single" w:sz="4" w:space="0" w:color="auto"/>
              <w:bottom w:val="nil"/>
            </w:tcBorders>
          </w:tcPr>
          <w:p w14:paraId="3A8FA840" w14:textId="77777777" w:rsidR="007C4F32" w:rsidRPr="00FE4D29" w:rsidRDefault="007C4F32" w:rsidP="004F634E">
            <w:pPr>
              <w:pStyle w:val="TAL"/>
              <w:keepNext w:val="0"/>
              <w:keepLines w:val="0"/>
              <w:rPr>
                <w:ins w:id="3225" w:author="Ming Li L" w:date="2026-02-24T10:35:00Z" w16du:dateUtc="2026-02-24T09:35:00Z"/>
                <w:bCs/>
              </w:rPr>
            </w:pPr>
          </w:p>
        </w:tc>
        <w:tc>
          <w:tcPr>
            <w:tcW w:w="554" w:type="pct"/>
            <w:tcBorders>
              <w:top w:val="nil"/>
              <w:bottom w:val="nil"/>
            </w:tcBorders>
          </w:tcPr>
          <w:p w14:paraId="34366589" w14:textId="77777777" w:rsidR="007C4F32" w:rsidRPr="00FE4D29" w:rsidRDefault="007C4F32" w:rsidP="004F634E">
            <w:pPr>
              <w:pStyle w:val="TAC"/>
              <w:keepNext w:val="0"/>
              <w:keepLines w:val="0"/>
              <w:rPr>
                <w:ins w:id="3226" w:author="Ming Li L" w:date="2026-02-24T10:35:00Z" w16du:dateUtc="2026-02-24T09:35:00Z"/>
                <w:rFonts w:cs="v4.2.0"/>
              </w:rPr>
            </w:pPr>
          </w:p>
        </w:tc>
        <w:tc>
          <w:tcPr>
            <w:tcW w:w="668" w:type="pct"/>
            <w:tcBorders>
              <w:bottom w:val="single" w:sz="4" w:space="0" w:color="auto"/>
            </w:tcBorders>
          </w:tcPr>
          <w:p w14:paraId="25E1FAC9" w14:textId="77777777" w:rsidR="007C4F32" w:rsidRPr="00FE4D29" w:rsidRDefault="007C4F32" w:rsidP="004F634E">
            <w:pPr>
              <w:pStyle w:val="TAC"/>
              <w:keepNext w:val="0"/>
              <w:keepLines w:val="0"/>
              <w:rPr>
                <w:ins w:id="3227" w:author="Ming Li L" w:date="2026-02-24T10:35:00Z" w16du:dateUtc="2026-02-24T09:35:00Z"/>
              </w:rPr>
            </w:pPr>
          </w:p>
        </w:tc>
        <w:tc>
          <w:tcPr>
            <w:tcW w:w="780" w:type="pct"/>
            <w:gridSpan w:val="2"/>
            <w:tcBorders>
              <w:bottom w:val="single" w:sz="4" w:space="0" w:color="auto"/>
            </w:tcBorders>
          </w:tcPr>
          <w:p w14:paraId="695EA578" w14:textId="77777777" w:rsidR="007C4F32" w:rsidRPr="00FE4D29" w:rsidRDefault="007C4F32" w:rsidP="004F634E">
            <w:pPr>
              <w:pStyle w:val="TAC"/>
              <w:keepNext w:val="0"/>
              <w:keepLines w:val="0"/>
              <w:rPr>
                <w:ins w:id="3228" w:author="Ming Li L" w:date="2026-02-24T10:35:00Z" w16du:dateUtc="2026-02-24T09:35:00Z"/>
                <w:szCs w:val="18"/>
              </w:rPr>
            </w:pPr>
          </w:p>
        </w:tc>
        <w:tc>
          <w:tcPr>
            <w:tcW w:w="1007" w:type="pct"/>
            <w:gridSpan w:val="2"/>
            <w:tcBorders>
              <w:bottom w:val="single" w:sz="4" w:space="0" w:color="auto"/>
            </w:tcBorders>
          </w:tcPr>
          <w:p w14:paraId="6EFECC20" w14:textId="77777777" w:rsidR="007C4F32" w:rsidRPr="00FE4D29" w:rsidRDefault="007C4F32" w:rsidP="004F634E">
            <w:pPr>
              <w:pStyle w:val="TAC"/>
              <w:keepNext w:val="0"/>
              <w:keepLines w:val="0"/>
              <w:rPr>
                <w:ins w:id="3229" w:author="Ming Li L" w:date="2026-02-24T10:35:00Z" w16du:dateUtc="2026-02-24T09:35:00Z"/>
                <w:szCs w:val="18"/>
              </w:rPr>
            </w:pPr>
          </w:p>
        </w:tc>
        <w:tc>
          <w:tcPr>
            <w:tcW w:w="885" w:type="pct"/>
            <w:gridSpan w:val="2"/>
            <w:tcBorders>
              <w:bottom w:val="single" w:sz="4" w:space="0" w:color="auto"/>
            </w:tcBorders>
          </w:tcPr>
          <w:p w14:paraId="3FE9D82B" w14:textId="77777777" w:rsidR="007C4F32" w:rsidRPr="00FE4D29" w:rsidRDefault="007C4F32" w:rsidP="004F634E">
            <w:pPr>
              <w:pStyle w:val="TAC"/>
              <w:keepNext w:val="0"/>
              <w:keepLines w:val="0"/>
              <w:rPr>
                <w:ins w:id="3230" w:author="Ming Li L" w:date="2026-02-24T10:35:00Z" w16du:dateUtc="2026-02-24T09:35:00Z"/>
                <w:szCs w:val="18"/>
              </w:rPr>
            </w:pPr>
          </w:p>
        </w:tc>
      </w:tr>
      <w:tr w:rsidR="00C71281" w:rsidRPr="00FE4D29" w14:paraId="5C9CD501" w14:textId="77777777" w:rsidTr="004F634E">
        <w:trPr>
          <w:cantSplit/>
          <w:jc w:val="center"/>
          <w:ins w:id="3231" w:author="Ming Li L" w:date="2026-02-24T10:35:00Z"/>
        </w:trPr>
        <w:tc>
          <w:tcPr>
            <w:tcW w:w="1106" w:type="pct"/>
            <w:gridSpan w:val="2"/>
            <w:tcBorders>
              <w:top w:val="nil"/>
              <w:left w:val="single" w:sz="4" w:space="0" w:color="auto"/>
              <w:bottom w:val="single" w:sz="4" w:space="0" w:color="auto"/>
            </w:tcBorders>
          </w:tcPr>
          <w:p w14:paraId="4852A32E" w14:textId="77777777" w:rsidR="007C4F32" w:rsidRPr="00FE4D29" w:rsidRDefault="007C4F32" w:rsidP="004F634E">
            <w:pPr>
              <w:pStyle w:val="TAL"/>
              <w:keepNext w:val="0"/>
              <w:keepLines w:val="0"/>
              <w:rPr>
                <w:ins w:id="3232" w:author="Ming Li L" w:date="2026-02-24T10:35:00Z" w16du:dateUtc="2026-02-24T09:35:00Z"/>
                <w:bCs/>
              </w:rPr>
            </w:pPr>
          </w:p>
        </w:tc>
        <w:tc>
          <w:tcPr>
            <w:tcW w:w="554" w:type="pct"/>
            <w:tcBorders>
              <w:top w:val="nil"/>
              <w:bottom w:val="single" w:sz="4" w:space="0" w:color="auto"/>
            </w:tcBorders>
          </w:tcPr>
          <w:p w14:paraId="254AE85D" w14:textId="77777777" w:rsidR="007C4F32" w:rsidRPr="00FE4D29" w:rsidRDefault="007C4F32" w:rsidP="004F634E">
            <w:pPr>
              <w:pStyle w:val="TAC"/>
              <w:keepNext w:val="0"/>
              <w:keepLines w:val="0"/>
              <w:rPr>
                <w:ins w:id="3233" w:author="Ming Li L" w:date="2026-02-24T10:35:00Z" w16du:dateUtc="2026-02-24T09:35:00Z"/>
                <w:rFonts w:cs="v4.2.0"/>
              </w:rPr>
            </w:pPr>
          </w:p>
        </w:tc>
        <w:tc>
          <w:tcPr>
            <w:tcW w:w="668" w:type="pct"/>
            <w:tcBorders>
              <w:bottom w:val="single" w:sz="4" w:space="0" w:color="auto"/>
            </w:tcBorders>
          </w:tcPr>
          <w:p w14:paraId="45C10AA8" w14:textId="77777777" w:rsidR="007C4F32" w:rsidRPr="00FE4D29" w:rsidRDefault="007C4F32" w:rsidP="004F634E">
            <w:pPr>
              <w:pStyle w:val="TAC"/>
              <w:keepNext w:val="0"/>
              <w:keepLines w:val="0"/>
              <w:rPr>
                <w:ins w:id="3234" w:author="Ming Li L" w:date="2026-02-24T10:35:00Z" w16du:dateUtc="2026-02-24T09:35:00Z"/>
              </w:rPr>
            </w:pPr>
          </w:p>
        </w:tc>
        <w:tc>
          <w:tcPr>
            <w:tcW w:w="780" w:type="pct"/>
            <w:gridSpan w:val="2"/>
            <w:tcBorders>
              <w:bottom w:val="single" w:sz="4" w:space="0" w:color="auto"/>
            </w:tcBorders>
          </w:tcPr>
          <w:p w14:paraId="19C2A4D4" w14:textId="77777777" w:rsidR="007C4F32" w:rsidRPr="00FE4D29" w:rsidRDefault="007C4F32" w:rsidP="004F634E">
            <w:pPr>
              <w:pStyle w:val="TAC"/>
              <w:keepNext w:val="0"/>
              <w:keepLines w:val="0"/>
              <w:rPr>
                <w:ins w:id="3235" w:author="Ming Li L" w:date="2026-02-24T10:35:00Z" w16du:dateUtc="2026-02-24T09:35:00Z"/>
                <w:szCs w:val="18"/>
              </w:rPr>
            </w:pPr>
          </w:p>
        </w:tc>
        <w:tc>
          <w:tcPr>
            <w:tcW w:w="1007" w:type="pct"/>
            <w:gridSpan w:val="2"/>
            <w:tcBorders>
              <w:bottom w:val="single" w:sz="4" w:space="0" w:color="auto"/>
            </w:tcBorders>
          </w:tcPr>
          <w:p w14:paraId="5B3A0BAA" w14:textId="77777777" w:rsidR="007C4F32" w:rsidRPr="00FE4D29" w:rsidRDefault="007C4F32" w:rsidP="004F634E">
            <w:pPr>
              <w:pStyle w:val="TAC"/>
              <w:keepNext w:val="0"/>
              <w:keepLines w:val="0"/>
              <w:rPr>
                <w:ins w:id="3236" w:author="Ming Li L" w:date="2026-02-24T10:35:00Z" w16du:dateUtc="2026-02-24T09:35:00Z"/>
                <w:szCs w:val="18"/>
              </w:rPr>
            </w:pPr>
          </w:p>
        </w:tc>
        <w:tc>
          <w:tcPr>
            <w:tcW w:w="885" w:type="pct"/>
            <w:gridSpan w:val="2"/>
            <w:tcBorders>
              <w:bottom w:val="single" w:sz="4" w:space="0" w:color="auto"/>
            </w:tcBorders>
          </w:tcPr>
          <w:p w14:paraId="5CDE70DE" w14:textId="77777777" w:rsidR="007C4F32" w:rsidRPr="00FE4D29" w:rsidRDefault="007C4F32" w:rsidP="004F634E">
            <w:pPr>
              <w:pStyle w:val="TAC"/>
              <w:keepNext w:val="0"/>
              <w:keepLines w:val="0"/>
              <w:rPr>
                <w:ins w:id="3237" w:author="Ming Li L" w:date="2026-02-24T10:35:00Z" w16du:dateUtc="2026-02-24T09:35:00Z"/>
                <w:szCs w:val="18"/>
              </w:rPr>
            </w:pPr>
          </w:p>
        </w:tc>
      </w:tr>
      <w:tr w:rsidR="00C71281" w:rsidRPr="00FE4D29" w14:paraId="1C5974F9" w14:textId="77777777" w:rsidTr="004F634E">
        <w:trPr>
          <w:cantSplit/>
          <w:jc w:val="center"/>
          <w:ins w:id="3238" w:author="Ming Li L" w:date="2026-02-24T10:35:00Z"/>
        </w:trPr>
        <w:tc>
          <w:tcPr>
            <w:tcW w:w="1106" w:type="pct"/>
            <w:gridSpan w:val="2"/>
            <w:vMerge w:val="restart"/>
            <w:tcBorders>
              <w:top w:val="nil"/>
              <w:left w:val="single" w:sz="4" w:space="0" w:color="auto"/>
            </w:tcBorders>
          </w:tcPr>
          <w:p w14:paraId="07A477D6" w14:textId="77777777" w:rsidR="007C4F32" w:rsidRPr="00FE4D29" w:rsidRDefault="007C4F32" w:rsidP="004F634E">
            <w:pPr>
              <w:pStyle w:val="TAL"/>
              <w:keepNext w:val="0"/>
              <w:keepLines w:val="0"/>
              <w:rPr>
                <w:ins w:id="3239" w:author="Ming Li L" w:date="2026-02-24T10:35:00Z" w16du:dateUtc="2026-02-24T09:35:00Z"/>
                <w:bCs/>
              </w:rPr>
            </w:pPr>
            <w:ins w:id="3240" w:author="Ming Li L" w:date="2026-02-24T10:35:00Z" w16du:dateUtc="2026-02-24T09:35:00Z">
              <w:r w:rsidRPr="00FE4D29">
                <w:rPr>
                  <w:rFonts w:hint="eastAsia"/>
                  <w:bCs/>
                  <w:lang w:eastAsia="ja-JP"/>
                </w:rPr>
                <w:t>D</w:t>
              </w:r>
              <w:r w:rsidRPr="00FE4D29">
                <w:rPr>
                  <w:bCs/>
                  <w:lang w:eastAsia="ja-JP"/>
                </w:rPr>
                <w:t>ata PRBs allocated</w:t>
              </w:r>
            </w:ins>
          </w:p>
        </w:tc>
        <w:tc>
          <w:tcPr>
            <w:tcW w:w="554" w:type="pct"/>
            <w:vMerge w:val="restart"/>
            <w:tcBorders>
              <w:top w:val="nil"/>
            </w:tcBorders>
          </w:tcPr>
          <w:p w14:paraId="4B95F281" w14:textId="77777777" w:rsidR="007C4F32" w:rsidRPr="00FE4D29" w:rsidRDefault="007C4F32" w:rsidP="004F634E">
            <w:pPr>
              <w:pStyle w:val="TAC"/>
              <w:keepNext w:val="0"/>
              <w:keepLines w:val="0"/>
              <w:rPr>
                <w:ins w:id="3241" w:author="Ming Li L" w:date="2026-02-24T10:35:00Z" w16du:dateUtc="2026-02-24T09:35:00Z"/>
                <w:rFonts w:cs="v4.2.0"/>
              </w:rPr>
            </w:pPr>
          </w:p>
        </w:tc>
        <w:tc>
          <w:tcPr>
            <w:tcW w:w="668" w:type="pct"/>
            <w:tcBorders>
              <w:bottom w:val="single" w:sz="4" w:space="0" w:color="auto"/>
            </w:tcBorders>
            <w:vAlign w:val="center"/>
          </w:tcPr>
          <w:p w14:paraId="52852DAE" w14:textId="77777777" w:rsidR="007C4F32" w:rsidRPr="00FE4D29" w:rsidRDefault="007C4F32" w:rsidP="004F634E">
            <w:pPr>
              <w:pStyle w:val="TAC"/>
              <w:keepNext w:val="0"/>
              <w:keepLines w:val="0"/>
              <w:rPr>
                <w:ins w:id="3242" w:author="Ming Li L" w:date="2026-02-24T10:35:00Z" w16du:dateUtc="2026-02-24T09:35:00Z"/>
              </w:rPr>
            </w:pPr>
            <w:ins w:id="3243" w:author="Ming Li L" w:date="2026-02-24T10:35:00Z" w16du:dateUtc="2026-02-24T09:35:00Z">
              <w:r w:rsidRPr="00FE4D29">
                <w:t>Config</w:t>
              </w:r>
              <w:r w:rsidRPr="00FE4D29">
                <w:rPr>
                  <w:szCs w:val="18"/>
                </w:rPr>
                <w:t xml:space="preserve"> 1</w:t>
              </w:r>
            </w:ins>
          </w:p>
        </w:tc>
        <w:tc>
          <w:tcPr>
            <w:tcW w:w="780" w:type="pct"/>
            <w:gridSpan w:val="2"/>
            <w:tcBorders>
              <w:bottom w:val="single" w:sz="4" w:space="0" w:color="auto"/>
            </w:tcBorders>
            <w:vAlign w:val="center"/>
          </w:tcPr>
          <w:p w14:paraId="5A365EDA" w14:textId="77777777" w:rsidR="007C4F32" w:rsidRPr="00FE4D29" w:rsidRDefault="007C4F32" w:rsidP="004F634E">
            <w:pPr>
              <w:pStyle w:val="TAC"/>
              <w:keepNext w:val="0"/>
              <w:keepLines w:val="0"/>
              <w:rPr>
                <w:ins w:id="3244" w:author="Ming Li L" w:date="2026-02-24T10:35:00Z" w16du:dateUtc="2026-02-24T09:35:00Z"/>
                <w:szCs w:val="18"/>
              </w:rPr>
            </w:pPr>
            <w:ins w:id="3245" w:author="Ming Li L" w:date="2026-02-24T10:35:00Z" w16du:dateUtc="2026-02-24T09:35:00Z">
              <w:r w:rsidRPr="00FE4D29">
                <w:rPr>
                  <w:szCs w:val="18"/>
                  <w:lang w:eastAsia="ja-JP"/>
                </w:rPr>
                <w:t>52</w:t>
              </w:r>
            </w:ins>
          </w:p>
        </w:tc>
        <w:tc>
          <w:tcPr>
            <w:tcW w:w="1007" w:type="pct"/>
            <w:gridSpan w:val="2"/>
            <w:tcBorders>
              <w:bottom w:val="single" w:sz="4" w:space="0" w:color="auto"/>
            </w:tcBorders>
          </w:tcPr>
          <w:p w14:paraId="72E1A796" w14:textId="77777777" w:rsidR="007C4F32" w:rsidRPr="00FE4D29" w:rsidRDefault="007C4F32" w:rsidP="004F634E">
            <w:pPr>
              <w:pStyle w:val="TAC"/>
              <w:keepNext w:val="0"/>
              <w:keepLines w:val="0"/>
              <w:rPr>
                <w:ins w:id="3246" w:author="Ming Li L" w:date="2026-02-24T10:35:00Z" w16du:dateUtc="2026-02-24T09:35:00Z"/>
                <w:szCs w:val="18"/>
                <w:lang w:eastAsia="ja-JP"/>
              </w:rPr>
            </w:pPr>
            <w:ins w:id="3247" w:author="Ming Li L" w:date="2026-02-24T10:35:00Z" w16du:dateUtc="2026-02-24T09:35:00Z">
              <w:r w:rsidRPr="00FE4D29">
                <w:rPr>
                  <w:szCs w:val="18"/>
                  <w:lang w:eastAsia="ja-JP"/>
                </w:rPr>
                <w:t>52</w:t>
              </w:r>
            </w:ins>
          </w:p>
        </w:tc>
        <w:tc>
          <w:tcPr>
            <w:tcW w:w="885" w:type="pct"/>
            <w:gridSpan w:val="2"/>
            <w:tcBorders>
              <w:bottom w:val="single" w:sz="4" w:space="0" w:color="auto"/>
            </w:tcBorders>
          </w:tcPr>
          <w:p w14:paraId="55E70FE4" w14:textId="77777777" w:rsidR="007C4F32" w:rsidRPr="00FE4D29" w:rsidRDefault="007C4F32" w:rsidP="004F634E">
            <w:pPr>
              <w:pStyle w:val="TAC"/>
              <w:keepNext w:val="0"/>
              <w:keepLines w:val="0"/>
              <w:rPr>
                <w:ins w:id="3248" w:author="Ming Li L" w:date="2026-02-24T10:35:00Z" w16du:dateUtc="2026-02-24T09:35:00Z"/>
                <w:szCs w:val="18"/>
              </w:rPr>
            </w:pPr>
            <w:ins w:id="3249" w:author="Ming Li L" w:date="2026-02-24T10:35:00Z" w16du:dateUtc="2026-02-24T09:35:00Z">
              <w:r w:rsidRPr="00FE4D29">
                <w:rPr>
                  <w:szCs w:val="18"/>
                  <w:lang w:eastAsia="ja-JP"/>
                </w:rPr>
                <w:t>52</w:t>
              </w:r>
            </w:ins>
          </w:p>
        </w:tc>
      </w:tr>
      <w:tr w:rsidR="00C71281" w:rsidRPr="00FE4D29" w14:paraId="61C6DC17" w14:textId="77777777" w:rsidTr="004F634E">
        <w:trPr>
          <w:cantSplit/>
          <w:jc w:val="center"/>
          <w:ins w:id="3250" w:author="Ming Li L" w:date="2026-02-24T10:35:00Z"/>
        </w:trPr>
        <w:tc>
          <w:tcPr>
            <w:tcW w:w="1106" w:type="pct"/>
            <w:gridSpan w:val="2"/>
            <w:vMerge/>
            <w:tcBorders>
              <w:left w:val="single" w:sz="4" w:space="0" w:color="auto"/>
            </w:tcBorders>
          </w:tcPr>
          <w:p w14:paraId="2EE93173" w14:textId="77777777" w:rsidR="007C4F32" w:rsidRPr="00FE4D29" w:rsidRDefault="007C4F32" w:rsidP="004F634E">
            <w:pPr>
              <w:pStyle w:val="TAL"/>
              <w:keepNext w:val="0"/>
              <w:keepLines w:val="0"/>
              <w:rPr>
                <w:ins w:id="3251" w:author="Ming Li L" w:date="2026-02-24T10:35:00Z" w16du:dateUtc="2026-02-24T09:35:00Z"/>
                <w:bCs/>
              </w:rPr>
            </w:pPr>
          </w:p>
        </w:tc>
        <w:tc>
          <w:tcPr>
            <w:tcW w:w="554" w:type="pct"/>
            <w:vMerge/>
          </w:tcPr>
          <w:p w14:paraId="431ADD12" w14:textId="77777777" w:rsidR="007C4F32" w:rsidRPr="00FE4D29" w:rsidRDefault="007C4F32" w:rsidP="004F634E">
            <w:pPr>
              <w:pStyle w:val="TAC"/>
              <w:keepNext w:val="0"/>
              <w:keepLines w:val="0"/>
              <w:rPr>
                <w:ins w:id="3252" w:author="Ming Li L" w:date="2026-02-24T10:35:00Z" w16du:dateUtc="2026-02-24T09:35:00Z"/>
                <w:rFonts w:cs="v4.2.0"/>
              </w:rPr>
            </w:pPr>
          </w:p>
        </w:tc>
        <w:tc>
          <w:tcPr>
            <w:tcW w:w="668" w:type="pct"/>
            <w:tcBorders>
              <w:bottom w:val="single" w:sz="4" w:space="0" w:color="auto"/>
            </w:tcBorders>
            <w:vAlign w:val="center"/>
          </w:tcPr>
          <w:p w14:paraId="789FE2A3" w14:textId="77777777" w:rsidR="007C4F32" w:rsidRPr="00FE4D29" w:rsidRDefault="007C4F32" w:rsidP="004F634E">
            <w:pPr>
              <w:pStyle w:val="TAC"/>
              <w:keepNext w:val="0"/>
              <w:keepLines w:val="0"/>
              <w:rPr>
                <w:ins w:id="3253" w:author="Ming Li L" w:date="2026-02-24T10:35:00Z" w16du:dateUtc="2026-02-24T09:35:00Z"/>
              </w:rPr>
            </w:pPr>
          </w:p>
        </w:tc>
        <w:tc>
          <w:tcPr>
            <w:tcW w:w="780" w:type="pct"/>
            <w:gridSpan w:val="2"/>
            <w:tcBorders>
              <w:bottom w:val="single" w:sz="4" w:space="0" w:color="auto"/>
            </w:tcBorders>
            <w:vAlign w:val="center"/>
          </w:tcPr>
          <w:p w14:paraId="28C68505" w14:textId="77777777" w:rsidR="007C4F32" w:rsidRPr="00FE4D29" w:rsidRDefault="007C4F32" w:rsidP="004F634E">
            <w:pPr>
              <w:pStyle w:val="TAC"/>
              <w:keepNext w:val="0"/>
              <w:keepLines w:val="0"/>
              <w:rPr>
                <w:ins w:id="3254" w:author="Ming Li L" w:date="2026-02-24T10:35:00Z" w16du:dateUtc="2026-02-24T09:35:00Z"/>
                <w:szCs w:val="18"/>
              </w:rPr>
            </w:pPr>
          </w:p>
        </w:tc>
        <w:tc>
          <w:tcPr>
            <w:tcW w:w="1007" w:type="pct"/>
            <w:gridSpan w:val="2"/>
            <w:tcBorders>
              <w:bottom w:val="single" w:sz="4" w:space="0" w:color="auto"/>
            </w:tcBorders>
            <w:vAlign w:val="center"/>
          </w:tcPr>
          <w:p w14:paraId="62E9E9C1" w14:textId="77777777" w:rsidR="007C4F32" w:rsidRPr="00FE4D29" w:rsidRDefault="007C4F32" w:rsidP="004F634E">
            <w:pPr>
              <w:pStyle w:val="TAC"/>
              <w:keepNext w:val="0"/>
              <w:keepLines w:val="0"/>
              <w:rPr>
                <w:ins w:id="3255" w:author="Ming Li L" w:date="2026-02-24T10:35:00Z" w16du:dateUtc="2026-02-24T09:35:00Z"/>
                <w:szCs w:val="18"/>
              </w:rPr>
            </w:pPr>
          </w:p>
        </w:tc>
        <w:tc>
          <w:tcPr>
            <w:tcW w:w="885" w:type="pct"/>
            <w:gridSpan w:val="2"/>
            <w:tcBorders>
              <w:bottom w:val="single" w:sz="4" w:space="0" w:color="auto"/>
            </w:tcBorders>
            <w:vAlign w:val="center"/>
          </w:tcPr>
          <w:p w14:paraId="42B98241" w14:textId="77777777" w:rsidR="007C4F32" w:rsidRPr="00FE4D29" w:rsidRDefault="007C4F32" w:rsidP="004F634E">
            <w:pPr>
              <w:pStyle w:val="TAC"/>
              <w:keepNext w:val="0"/>
              <w:keepLines w:val="0"/>
              <w:rPr>
                <w:ins w:id="3256" w:author="Ming Li L" w:date="2026-02-24T10:35:00Z" w16du:dateUtc="2026-02-24T09:35:00Z"/>
                <w:szCs w:val="18"/>
              </w:rPr>
            </w:pPr>
          </w:p>
        </w:tc>
      </w:tr>
      <w:tr w:rsidR="00C71281" w:rsidRPr="00FE4D29" w14:paraId="18DA7CE5" w14:textId="77777777" w:rsidTr="004F634E">
        <w:trPr>
          <w:cantSplit/>
          <w:jc w:val="center"/>
          <w:ins w:id="3257" w:author="Ming Li L" w:date="2026-02-24T10:35:00Z"/>
        </w:trPr>
        <w:tc>
          <w:tcPr>
            <w:tcW w:w="1106" w:type="pct"/>
            <w:gridSpan w:val="2"/>
            <w:vMerge/>
            <w:tcBorders>
              <w:left w:val="single" w:sz="4" w:space="0" w:color="auto"/>
              <w:bottom w:val="single" w:sz="4" w:space="0" w:color="auto"/>
            </w:tcBorders>
          </w:tcPr>
          <w:p w14:paraId="24F64E73" w14:textId="77777777" w:rsidR="007C4F32" w:rsidRPr="00FE4D29" w:rsidRDefault="007C4F32" w:rsidP="004F634E">
            <w:pPr>
              <w:pStyle w:val="TAL"/>
              <w:keepNext w:val="0"/>
              <w:keepLines w:val="0"/>
              <w:rPr>
                <w:ins w:id="3258" w:author="Ming Li L" w:date="2026-02-24T10:35:00Z" w16du:dateUtc="2026-02-24T09:35:00Z"/>
                <w:bCs/>
              </w:rPr>
            </w:pPr>
          </w:p>
        </w:tc>
        <w:tc>
          <w:tcPr>
            <w:tcW w:w="554" w:type="pct"/>
            <w:vMerge/>
            <w:tcBorders>
              <w:bottom w:val="single" w:sz="4" w:space="0" w:color="auto"/>
            </w:tcBorders>
          </w:tcPr>
          <w:p w14:paraId="182C616E" w14:textId="77777777" w:rsidR="007C4F32" w:rsidRPr="00FE4D29" w:rsidRDefault="007C4F32" w:rsidP="004F634E">
            <w:pPr>
              <w:pStyle w:val="TAC"/>
              <w:keepNext w:val="0"/>
              <w:keepLines w:val="0"/>
              <w:rPr>
                <w:ins w:id="3259" w:author="Ming Li L" w:date="2026-02-24T10:35:00Z" w16du:dateUtc="2026-02-24T09:35:00Z"/>
                <w:rFonts w:cs="v4.2.0"/>
              </w:rPr>
            </w:pPr>
          </w:p>
        </w:tc>
        <w:tc>
          <w:tcPr>
            <w:tcW w:w="668" w:type="pct"/>
            <w:tcBorders>
              <w:bottom w:val="single" w:sz="4" w:space="0" w:color="auto"/>
            </w:tcBorders>
            <w:vAlign w:val="center"/>
          </w:tcPr>
          <w:p w14:paraId="79A26FA8" w14:textId="77777777" w:rsidR="007C4F32" w:rsidRPr="00FE4D29" w:rsidRDefault="007C4F32" w:rsidP="004F634E">
            <w:pPr>
              <w:pStyle w:val="TAC"/>
              <w:keepNext w:val="0"/>
              <w:keepLines w:val="0"/>
              <w:rPr>
                <w:ins w:id="3260" w:author="Ming Li L" w:date="2026-02-24T10:35:00Z" w16du:dateUtc="2026-02-24T09:35:00Z"/>
              </w:rPr>
            </w:pPr>
          </w:p>
        </w:tc>
        <w:tc>
          <w:tcPr>
            <w:tcW w:w="780" w:type="pct"/>
            <w:gridSpan w:val="2"/>
            <w:tcBorders>
              <w:bottom w:val="single" w:sz="4" w:space="0" w:color="auto"/>
            </w:tcBorders>
            <w:vAlign w:val="center"/>
          </w:tcPr>
          <w:p w14:paraId="67A270CC" w14:textId="77777777" w:rsidR="007C4F32" w:rsidRPr="00FE4D29" w:rsidRDefault="007C4F32" w:rsidP="004F634E">
            <w:pPr>
              <w:pStyle w:val="TAC"/>
              <w:keepNext w:val="0"/>
              <w:keepLines w:val="0"/>
              <w:rPr>
                <w:ins w:id="3261" w:author="Ming Li L" w:date="2026-02-24T10:35:00Z" w16du:dateUtc="2026-02-24T09:35:00Z"/>
                <w:szCs w:val="18"/>
              </w:rPr>
            </w:pPr>
          </w:p>
        </w:tc>
        <w:tc>
          <w:tcPr>
            <w:tcW w:w="1007" w:type="pct"/>
            <w:gridSpan w:val="2"/>
            <w:tcBorders>
              <w:bottom w:val="single" w:sz="4" w:space="0" w:color="auto"/>
            </w:tcBorders>
            <w:vAlign w:val="center"/>
          </w:tcPr>
          <w:p w14:paraId="5DCE2A2F" w14:textId="77777777" w:rsidR="007C4F32" w:rsidRPr="00FE4D29" w:rsidRDefault="007C4F32" w:rsidP="004F634E">
            <w:pPr>
              <w:pStyle w:val="TAC"/>
              <w:keepNext w:val="0"/>
              <w:keepLines w:val="0"/>
              <w:rPr>
                <w:ins w:id="3262" w:author="Ming Li L" w:date="2026-02-24T10:35:00Z" w16du:dateUtc="2026-02-24T09:35:00Z"/>
                <w:szCs w:val="18"/>
              </w:rPr>
            </w:pPr>
          </w:p>
        </w:tc>
        <w:tc>
          <w:tcPr>
            <w:tcW w:w="885" w:type="pct"/>
            <w:gridSpan w:val="2"/>
            <w:tcBorders>
              <w:bottom w:val="single" w:sz="4" w:space="0" w:color="auto"/>
            </w:tcBorders>
            <w:vAlign w:val="center"/>
          </w:tcPr>
          <w:p w14:paraId="49353261" w14:textId="77777777" w:rsidR="007C4F32" w:rsidRPr="00FE4D29" w:rsidRDefault="007C4F32" w:rsidP="004F634E">
            <w:pPr>
              <w:pStyle w:val="TAC"/>
              <w:keepNext w:val="0"/>
              <w:keepLines w:val="0"/>
              <w:rPr>
                <w:ins w:id="3263" w:author="Ming Li L" w:date="2026-02-24T10:35:00Z" w16du:dateUtc="2026-02-24T09:35:00Z"/>
                <w:szCs w:val="18"/>
              </w:rPr>
            </w:pPr>
          </w:p>
        </w:tc>
      </w:tr>
      <w:tr w:rsidR="00C71281" w:rsidRPr="00FE4D29" w14:paraId="2C736E8C" w14:textId="77777777" w:rsidTr="004F634E">
        <w:trPr>
          <w:cantSplit/>
          <w:jc w:val="center"/>
          <w:ins w:id="3264" w:author="Ming Li L" w:date="2026-02-24T10:35:00Z"/>
        </w:trPr>
        <w:tc>
          <w:tcPr>
            <w:tcW w:w="1106" w:type="pct"/>
            <w:gridSpan w:val="2"/>
            <w:tcBorders>
              <w:left w:val="single" w:sz="4" w:space="0" w:color="auto"/>
              <w:bottom w:val="nil"/>
            </w:tcBorders>
          </w:tcPr>
          <w:p w14:paraId="10F625E0" w14:textId="77777777" w:rsidR="007C4F32" w:rsidRPr="00FE4D29" w:rsidRDefault="007C4F32" w:rsidP="004F634E">
            <w:pPr>
              <w:pStyle w:val="TAL"/>
              <w:keepNext w:val="0"/>
              <w:keepLines w:val="0"/>
              <w:rPr>
                <w:ins w:id="3265" w:author="Ming Li L" w:date="2026-02-24T10:35:00Z" w16du:dateUtc="2026-02-24T09:35:00Z"/>
                <w:bCs/>
              </w:rPr>
            </w:pPr>
            <w:ins w:id="3266" w:author="Ming Li L" w:date="2026-02-24T10:35:00Z" w16du:dateUtc="2026-02-24T09:35:00Z">
              <w:r w:rsidRPr="00FE4D29">
                <w:t>BWP BW</w:t>
              </w:r>
            </w:ins>
          </w:p>
        </w:tc>
        <w:tc>
          <w:tcPr>
            <w:tcW w:w="554" w:type="pct"/>
            <w:tcBorders>
              <w:bottom w:val="nil"/>
            </w:tcBorders>
          </w:tcPr>
          <w:p w14:paraId="4E17BD31" w14:textId="77777777" w:rsidR="007C4F32" w:rsidRPr="00FE4D29" w:rsidRDefault="007C4F32" w:rsidP="004F634E">
            <w:pPr>
              <w:pStyle w:val="TAC"/>
              <w:keepNext w:val="0"/>
              <w:keepLines w:val="0"/>
              <w:rPr>
                <w:ins w:id="3267" w:author="Ming Li L" w:date="2026-02-24T10:35:00Z" w16du:dateUtc="2026-02-24T09:35:00Z"/>
              </w:rPr>
            </w:pPr>
            <w:ins w:id="3268" w:author="Ming Li L" w:date="2026-02-24T10:35:00Z" w16du:dateUtc="2026-02-24T09:35:00Z">
              <w:r w:rsidRPr="00FE4D29">
                <w:t>MHz</w:t>
              </w:r>
            </w:ins>
          </w:p>
        </w:tc>
        <w:tc>
          <w:tcPr>
            <w:tcW w:w="668" w:type="pct"/>
            <w:tcBorders>
              <w:bottom w:val="single" w:sz="4" w:space="0" w:color="auto"/>
            </w:tcBorders>
          </w:tcPr>
          <w:p w14:paraId="7FC1F131" w14:textId="77777777" w:rsidR="007C4F32" w:rsidRPr="00FE4D29" w:rsidRDefault="007C4F32" w:rsidP="004F634E">
            <w:pPr>
              <w:pStyle w:val="TAC"/>
              <w:keepNext w:val="0"/>
              <w:keepLines w:val="0"/>
              <w:rPr>
                <w:ins w:id="3269" w:author="Ming Li L" w:date="2026-02-24T10:35:00Z" w16du:dateUtc="2026-02-24T09:35:00Z"/>
              </w:rPr>
            </w:pPr>
            <w:ins w:id="3270" w:author="Ming Li L" w:date="2026-02-24T10:35:00Z" w16du:dateUtc="2026-02-24T09:35:00Z">
              <w:r w:rsidRPr="00FE4D29">
                <w:t>Config</w:t>
              </w:r>
              <w:r w:rsidRPr="00FE4D29">
                <w:rPr>
                  <w:szCs w:val="18"/>
                </w:rPr>
                <w:t xml:space="preserve"> 1</w:t>
              </w:r>
            </w:ins>
          </w:p>
        </w:tc>
        <w:tc>
          <w:tcPr>
            <w:tcW w:w="780" w:type="pct"/>
            <w:gridSpan w:val="2"/>
            <w:tcBorders>
              <w:bottom w:val="single" w:sz="4" w:space="0" w:color="auto"/>
            </w:tcBorders>
          </w:tcPr>
          <w:p w14:paraId="4E4ED053" w14:textId="77777777" w:rsidR="007C4F32" w:rsidRPr="00FE4D29" w:rsidRDefault="007C4F32" w:rsidP="004F634E">
            <w:pPr>
              <w:pStyle w:val="TAC"/>
              <w:keepNext w:val="0"/>
              <w:keepLines w:val="0"/>
              <w:rPr>
                <w:ins w:id="3271" w:author="Ming Li L" w:date="2026-02-24T10:35:00Z" w16du:dateUtc="2026-02-24T09:35:00Z"/>
                <w:szCs w:val="18"/>
              </w:rPr>
            </w:pPr>
            <w:ins w:id="3272" w:author="Ming Li L" w:date="2026-02-24T10:35:00Z" w16du:dateUtc="2026-02-24T09:35:00Z">
              <w:r w:rsidRPr="00FE4D29">
                <w:rPr>
                  <w:szCs w:val="18"/>
                </w:rPr>
                <w:t>52</w:t>
              </w:r>
            </w:ins>
          </w:p>
        </w:tc>
        <w:tc>
          <w:tcPr>
            <w:tcW w:w="1007" w:type="pct"/>
            <w:gridSpan w:val="2"/>
            <w:tcBorders>
              <w:bottom w:val="single" w:sz="4" w:space="0" w:color="auto"/>
            </w:tcBorders>
          </w:tcPr>
          <w:p w14:paraId="409ACCCE" w14:textId="77777777" w:rsidR="007C4F32" w:rsidRPr="00FE4D29" w:rsidRDefault="007C4F32" w:rsidP="004F634E">
            <w:pPr>
              <w:pStyle w:val="TAC"/>
              <w:keepNext w:val="0"/>
              <w:keepLines w:val="0"/>
              <w:rPr>
                <w:ins w:id="3273" w:author="Ming Li L" w:date="2026-02-24T10:35:00Z" w16du:dateUtc="2026-02-24T09:35:00Z"/>
                <w:szCs w:val="18"/>
              </w:rPr>
            </w:pPr>
            <w:ins w:id="3274" w:author="Ming Li L" w:date="2026-02-24T10:35:00Z" w16du:dateUtc="2026-02-24T09:35:00Z">
              <w:r w:rsidRPr="00FE4D29">
                <w:rPr>
                  <w:szCs w:val="18"/>
                  <w:lang w:eastAsia="ja-JP"/>
                </w:rPr>
                <w:t>52</w:t>
              </w:r>
            </w:ins>
          </w:p>
        </w:tc>
        <w:tc>
          <w:tcPr>
            <w:tcW w:w="885" w:type="pct"/>
            <w:gridSpan w:val="2"/>
            <w:tcBorders>
              <w:bottom w:val="single" w:sz="4" w:space="0" w:color="auto"/>
            </w:tcBorders>
          </w:tcPr>
          <w:p w14:paraId="0DAFCDB6" w14:textId="77777777" w:rsidR="007C4F32" w:rsidRPr="00FE4D29" w:rsidRDefault="007C4F32" w:rsidP="004F634E">
            <w:pPr>
              <w:pStyle w:val="TAC"/>
              <w:keepNext w:val="0"/>
              <w:keepLines w:val="0"/>
              <w:rPr>
                <w:ins w:id="3275" w:author="Ming Li L" w:date="2026-02-24T10:35:00Z" w16du:dateUtc="2026-02-24T09:35:00Z"/>
                <w:szCs w:val="18"/>
              </w:rPr>
            </w:pPr>
            <w:ins w:id="3276" w:author="Ming Li L" w:date="2026-02-24T10:35:00Z" w16du:dateUtc="2026-02-24T09:35:00Z">
              <w:r w:rsidRPr="00FE4D29">
                <w:rPr>
                  <w:szCs w:val="18"/>
                  <w:lang w:eastAsia="ja-JP"/>
                </w:rPr>
                <w:t>N/A</w:t>
              </w:r>
            </w:ins>
          </w:p>
        </w:tc>
      </w:tr>
      <w:tr w:rsidR="00C71281" w:rsidRPr="00FE4D29" w14:paraId="6E770207" w14:textId="77777777" w:rsidTr="004F634E">
        <w:trPr>
          <w:cantSplit/>
          <w:jc w:val="center"/>
          <w:ins w:id="3277" w:author="Ming Li L" w:date="2026-02-24T10:35:00Z"/>
        </w:trPr>
        <w:tc>
          <w:tcPr>
            <w:tcW w:w="1106" w:type="pct"/>
            <w:gridSpan w:val="2"/>
            <w:tcBorders>
              <w:top w:val="nil"/>
              <w:left w:val="single" w:sz="4" w:space="0" w:color="auto"/>
              <w:bottom w:val="nil"/>
            </w:tcBorders>
          </w:tcPr>
          <w:p w14:paraId="6364C9DF" w14:textId="77777777" w:rsidR="007C4F32" w:rsidRPr="00FE4D29" w:rsidRDefault="007C4F32" w:rsidP="004F634E">
            <w:pPr>
              <w:pStyle w:val="TAL"/>
              <w:keepNext w:val="0"/>
              <w:keepLines w:val="0"/>
              <w:rPr>
                <w:ins w:id="3278" w:author="Ming Li L" w:date="2026-02-24T10:35:00Z" w16du:dateUtc="2026-02-24T09:35:00Z"/>
                <w:bCs/>
              </w:rPr>
            </w:pPr>
          </w:p>
        </w:tc>
        <w:tc>
          <w:tcPr>
            <w:tcW w:w="554" w:type="pct"/>
            <w:tcBorders>
              <w:top w:val="nil"/>
              <w:bottom w:val="nil"/>
            </w:tcBorders>
          </w:tcPr>
          <w:p w14:paraId="2CA16820" w14:textId="77777777" w:rsidR="007C4F32" w:rsidRPr="00FE4D29" w:rsidRDefault="007C4F32" w:rsidP="004F634E">
            <w:pPr>
              <w:pStyle w:val="TAC"/>
              <w:keepNext w:val="0"/>
              <w:keepLines w:val="0"/>
              <w:rPr>
                <w:ins w:id="3279" w:author="Ming Li L" w:date="2026-02-24T10:35:00Z" w16du:dateUtc="2026-02-24T09:35:00Z"/>
              </w:rPr>
            </w:pPr>
          </w:p>
        </w:tc>
        <w:tc>
          <w:tcPr>
            <w:tcW w:w="668" w:type="pct"/>
            <w:tcBorders>
              <w:bottom w:val="single" w:sz="4" w:space="0" w:color="auto"/>
            </w:tcBorders>
          </w:tcPr>
          <w:p w14:paraId="47244D9F" w14:textId="77777777" w:rsidR="007C4F32" w:rsidRPr="00FE4D29" w:rsidRDefault="007C4F32" w:rsidP="004F634E">
            <w:pPr>
              <w:pStyle w:val="TAC"/>
              <w:keepNext w:val="0"/>
              <w:keepLines w:val="0"/>
              <w:rPr>
                <w:ins w:id="3280" w:author="Ming Li L" w:date="2026-02-24T10:35:00Z" w16du:dateUtc="2026-02-24T09:35:00Z"/>
              </w:rPr>
            </w:pPr>
          </w:p>
        </w:tc>
        <w:tc>
          <w:tcPr>
            <w:tcW w:w="780" w:type="pct"/>
            <w:gridSpan w:val="2"/>
            <w:tcBorders>
              <w:bottom w:val="single" w:sz="4" w:space="0" w:color="auto"/>
            </w:tcBorders>
          </w:tcPr>
          <w:p w14:paraId="56C296DD" w14:textId="77777777" w:rsidR="007C4F32" w:rsidRPr="00FE4D29" w:rsidRDefault="007C4F32" w:rsidP="004F634E">
            <w:pPr>
              <w:pStyle w:val="TAC"/>
              <w:keepNext w:val="0"/>
              <w:keepLines w:val="0"/>
              <w:rPr>
                <w:ins w:id="3281" w:author="Ming Li L" w:date="2026-02-24T10:35:00Z" w16du:dateUtc="2026-02-24T09:35:00Z"/>
                <w:szCs w:val="18"/>
              </w:rPr>
            </w:pPr>
          </w:p>
        </w:tc>
        <w:tc>
          <w:tcPr>
            <w:tcW w:w="1007" w:type="pct"/>
            <w:gridSpan w:val="2"/>
            <w:tcBorders>
              <w:bottom w:val="single" w:sz="4" w:space="0" w:color="auto"/>
            </w:tcBorders>
          </w:tcPr>
          <w:p w14:paraId="02228EC8" w14:textId="77777777" w:rsidR="007C4F32" w:rsidRPr="00FE4D29" w:rsidRDefault="007C4F32" w:rsidP="004F634E">
            <w:pPr>
              <w:pStyle w:val="TAC"/>
              <w:keepNext w:val="0"/>
              <w:keepLines w:val="0"/>
              <w:rPr>
                <w:ins w:id="3282" w:author="Ming Li L" w:date="2026-02-24T10:35:00Z" w16du:dateUtc="2026-02-24T09:35:00Z"/>
                <w:szCs w:val="18"/>
              </w:rPr>
            </w:pPr>
          </w:p>
        </w:tc>
        <w:tc>
          <w:tcPr>
            <w:tcW w:w="885" w:type="pct"/>
            <w:gridSpan w:val="2"/>
            <w:tcBorders>
              <w:bottom w:val="single" w:sz="4" w:space="0" w:color="auto"/>
            </w:tcBorders>
          </w:tcPr>
          <w:p w14:paraId="02CC30C1" w14:textId="77777777" w:rsidR="007C4F32" w:rsidRPr="00FE4D29" w:rsidRDefault="007C4F32" w:rsidP="004F634E">
            <w:pPr>
              <w:pStyle w:val="TAC"/>
              <w:keepNext w:val="0"/>
              <w:keepLines w:val="0"/>
              <w:rPr>
                <w:ins w:id="3283" w:author="Ming Li L" w:date="2026-02-24T10:35:00Z" w16du:dateUtc="2026-02-24T09:35:00Z"/>
                <w:szCs w:val="18"/>
              </w:rPr>
            </w:pPr>
          </w:p>
        </w:tc>
      </w:tr>
      <w:tr w:rsidR="00C71281" w:rsidRPr="00FE4D29" w14:paraId="048CC194" w14:textId="77777777" w:rsidTr="004F634E">
        <w:trPr>
          <w:cantSplit/>
          <w:jc w:val="center"/>
          <w:ins w:id="3284" w:author="Ming Li L" w:date="2026-02-24T10:35:00Z"/>
        </w:trPr>
        <w:tc>
          <w:tcPr>
            <w:tcW w:w="1106" w:type="pct"/>
            <w:gridSpan w:val="2"/>
            <w:tcBorders>
              <w:top w:val="nil"/>
              <w:left w:val="single" w:sz="4" w:space="0" w:color="auto"/>
              <w:bottom w:val="single" w:sz="4" w:space="0" w:color="auto"/>
            </w:tcBorders>
          </w:tcPr>
          <w:p w14:paraId="6695B3EE" w14:textId="77777777" w:rsidR="007C4F32" w:rsidRPr="00FE4D29" w:rsidRDefault="007C4F32" w:rsidP="004F634E">
            <w:pPr>
              <w:pStyle w:val="TAL"/>
              <w:keepNext w:val="0"/>
              <w:keepLines w:val="0"/>
              <w:rPr>
                <w:ins w:id="3285" w:author="Ming Li L" w:date="2026-02-24T10:35:00Z" w16du:dateUtc="2026-02-24T09:35:00Z"/>
                <w:bCs/>
              </w:rPr>
            </w:pPr>
          </w:p>
        </w:tc>
        <w:tc>
          <w:tcPr>
            <w:tcW w:w="554" w:type="pct"/>
            <w:tcBorders>
              <w:top w:val="nil"/>
              <w:bottom w:val="single" w:sz="4" w:space="0" w:color="auto"/>
            </w:tcBorders>
          </w:tcPr>
          <w:p w14:paraId="1824B184" w14:textId="77777777" w:rsidR="007C4F32" w:rsidRPr="00FE4D29" w:rsidRDefault="007C4F32" w:rsidP="004F634E">
            <w:pPr>
              <w:pStyle w:val="TAC"/>
              <w:keepNext w:val="0"/>
              <w:keepLines w:val="0"/>
              <w:rPr>
                <w:ins w:id="3286" w:author="Ming Li L" w:date="2026-02-24T10:35:00Z" w16du:dateUtc="2026-02-24T09:35:00Z"/>
              </w:rPr>
            </w:pPr>
          </w:p>
        </w:tc>
        <w:tc>
          <w:tcPr>
            <w:tcW w:w="668" w:type="pct"/>
            <w:tcBorders>
              <w:bottom w:val="single" w:sz="4" w:space="0" w:color="auto"/>
            </w:tcBorders>
          </w:tcPr>
          <w:p w14:paraId="52BAD8B0" w14:textId="77777777" w:rsidR="007C4F32" w:rsidRPr="00FE4D29" w:rsidRDefault="007C4F32" w:rsidP="004F634E">
            <w:pPr>
              <w:pStyle w:val="TAC"/>
              <w:keepNext w:val="0"/>
              <w:keepLines w:val="0"/>
              <w:rPr>
                <w:ins w:id="3287" w:author="Ming Li L" w:date="2026-02-24T10:35:00Z" w16du:dateUtc="2026-02-24T09:35:00Z"/>
              </w:rPr>
            </w:pPr>
          </w:p>
        </w:tc>
        <w:tc>
          <w:tcPr>
            <w:tcW w:w="780" w:type="pct"/>
            <w:gridSpan w:val="2"/>
            <w:tcBorders>
              <w:bottom w:val="single" w:sz="4" w:space="0" w:color="auto"/>
            </w:tcBorders>
          </w:tcPr>
          <w:p w14:paraId="6517B991" w14:textId="77777777" w:rsidR="007C4F32" w:rsidRPr="00FE4D29" w:rsidRDefault="007C4F32" w:rsidP="004F634E">
            <w:pPr>
              <w:pStyle w:val="TAC"/>
              <w:keepNext w:val="0"/>
              <w:keepLines w:val="0"/>
              <w:rPr>
                <w:ins w:id="3288" w:author="Ming Li L" w:date="2026-02-24T10:35:00Z" w16du:dateUtc="2026-02-24T09:35:00Z"/>
                <w:szCs w:val="18"/>
              </w:rPr>
            </w:pPr>
          </w:p>
        </w:tc>
        <w:tc>
          <w:tcPr>
            <w:tcW w:w="1007" w:type="pct"/>
            <w:gridSpan w:val="2"/>
            <w:tcBorders>
              <w:bottom w:val="single" w:sz="4" w:space="0" w:color="auto"/>
            </w:tcBorders>
          </w:tcPr>
          <w:p w14:paraId="5A36E383" w14:textId="77777777" w:rsidR="007C4F32" w:rsidRPr="00FE4D29" w:rsidRDefault="007C4F32" w:rsidP="004F634E">
            <w:pPr>
              <w:pStyle w:val="TAC"/>
              <w:keepNext w:val="0"/>
              <w:keepLines w:val="0"/>
              <w:rPr>
                <w:ins w:id="3289" w:author="Ming Li L" w:date="2026-02-24T10:35:00Z" w16du:dateUtc="2026-02-24T09:35:00Z"/>
                <w:szCs w:val="18"/>
              </w:rPr>
            </w:pPr>
          </w:p>
        </w:tc>
        <w:tc>
          <w:tcPr>
            <w:tcW w:w="885" w:type="pct"/>
            <w:gridSpan w:val="2"/>
            <w:tcBorders>
              <w:bottom w:val="single" w:sz="4" w:space="0" w:color="auto"/>
            </w:tcBorders>
          </w:tcPr>
          <w:p w14:paraId="06C311C1" w14:textId="77777777" w:rsidR="007C4F32" w:rsidRPr="00FE4D29" w:rsidRDefault="007C4F32" w:rsidP="004F634E">
            <w:pPr>
              <w:pStyle w:val="TAC"/>
              <w:keepNext w:val="0"/>
              <w:keepLines w:val="0"/>
              <w:rPr>
                <w:ins w:id="3290" w:author="Ming Li L" w:date="2026-02-24T10:35:00Z" w16du:dateUtc="2026-02-24T09:35:00Z"/>
                <w:szCs w:val="18"/>
              </w:rPr>
            </w:pPr>
          </w:p>
        </w:tc>
      </w:tr>
      <w:tr w:rsidR="00C71281" w:rsidRPr="00FE4D29" w14:paraId="035DE330" w14:textId="77777777" w:rsidTr="004F634E">
        <w:trPr>
          <w:cantSplit/>
          <w:jc w:val="center"/>
          <w:ins w:id="3291" w:author="Ming Li L" w:date="2026-02-24T10:35:00Z"/>
        </w:trPr>
        <w:tc>
          <w:tcPr>
            <w:tcW w:w="606" w:type="pct"/>
            <w:tcBorders>
              <w:left w:val="single" w:sz="4" w:space="0" w:color="auto"/>
              <w:bottom w:val="nil"/>
            </w:tcBorders>
          </w:tcPr>
          <w:p w14:paraId="26EB018A" w14:textId="77777777" w:rsidR="007C4F32" w:rsidRPr="00FE4D29" w:rsidRDefault="007C4F32" w:rsidP="004F634E">
            <w:pPr>
              <w:pStyle w:val="TAL"/>
              <w:keepNext w:val="0"/>
              <w:keepLines w:val="0"/>
              <w:rPr>
                <w:ins w:id="3292" w:author="Ming Li L" w:date="2026-02-24T10:35:00Z" w16du:dateUtc="2026-02-24T09:35:00Z"/>
              </w:rPr>
            </w:pPr>
            <w:ins w:id="3293" w:author="Ming Li L" w:date="2026-02-24T10:35:00Z" w16du:dateUtc="2026-02-24T09:35:00Z">
              <w:r w:rsidRPr="00FE4D29">
                <w:t>BWP configuration</w:t>
              </w:r>
            </w:ins>
          </w:p>
        </w:tc>
        <w:tc>
          <w:tcPr>
            <w:tcW w:w="500" w:type="pct"/>
            <w:tcBorders>
              <w:left w:val="single" w:sz="4" w:space="0" w:color="auto"/>
            </w:tcBorders>
          </w:tcPr>
          <w:p w14:paraId="20A6DC82" w14:textId="77777777" w:rsidR="007C4F32" w:rsidRPr="00FE4D29" w:rsidRDefault="007C4F32" w:rsidP="004F634E">
            <w:pPr>
              <w:pStyle w:val="TAL"/>
              <w:keepNext w:val="0"/>
              <w:keepLines w:val="0"/>
              <w:rPr>
                <w:ins w:id="3294" w:author="Ming Li L" w:date="2026-02-24T10:35:00Z" w16du:dateUtc="2026-02-24T09:35:00Z"/>
              </w:rPr>
            </w:pPr>
            <w:ins w:id="3295" w:author="Ming Li L" w:date="2026-02-24T10:35:00Z" w16du:dateUtc="2026-02-24T09:35:00Z">
              <w:r w:rsidRPr="00FE4D29">
                <w:t>Initial DL BWP</w:t>
              </w:r>
            </w:ins>
          </w:p>
        </w:tc>
        <w:tc>
          <w:tcPr>
            <w:tcW w:w="554" w:type="pct"/>
            <w:tcBorders>
              <w:bottom w:val="single" w:sz="4" w:space="0" w:color="auto"/>
            </w:tcBorders>
          </w:tcPr>
          <w:p w14:paraId="3C6624BE" w14:textId="77777777" w:rsidR="007C4F32" w:rsidRPr="00FE4D29" w:rsidRDefault="007C4F32" w:rsidP="004F634E">
            <w:pPr>
              <w:pStyle w:val="TAC"/>
              <w:keepNext w:val="0"/>
              <w:keepLines w:val="0"/>
              <w:rPr>
                <w:ins w:id="3296" w:author="Ming Li L" w:date="2026-02-24T10:35:00Z" w16du:dateUtc="2026-02-24T09:35:00Z"/>
              </w:rPr>
            </w:pPr>
          </w:p>
        </w:tc>
        <w:tc>
          <w:tcPr>
            <w:tcW w:w="668" w:type="pct"/>
            <w:tcBorders>
              <w:bottom w:val="nil"/>
            </w:tcBorders>
          </w:tcPr>
          <w:p w14:paraId="359C6BBC" w14:textId="77777777" w:rsidR="007C4F32" w:rsidRPr="00FE4D29" w:rsidRDefault="007C4F32" w:rsidP="004F634E">
            <w:pPr>
              <w:pStyle w:val="TAC"/>
              <w:keepNext w:val="0"/>
              <w:keepLines w:val="0"/>
              <w:rPr>
                <w:ins w:id="3297" w:author="Ming Li L" w:date="2026-02-24T10:35:00Z" w16du:dateUtc="2026-02-24T09:35:00Z"/>
              </w:rPr>
            </w:pPr>
            <w:ins w:id="3298" w:author="Ming Li L" w:date="2026-02-24T10:35:00Z" w16du:dateUtc="2026-02-24T09:35:00Z">
              <w:r w:rsidRPr="00FE4D29">
                <w:t>Config 1</w:t>
              </w:r>
            </w:ins>
          </w:p>
        </w:tc>
        <w:tc>
          <w:tcPr>
            <w:tcW w:w="780" w:type="pct"/>
            <w:gridSpan w:val="2"/>
            <w:tcBorders>
              <w:bottom w:val="single" w:sz="4" w:space="0" w:color="auto"/>
            </w:tcBorders>
          </w:tcPr>
          <w:p w14:paraId="4CDDD58D" w14:textId="77777777" w:rsidR="007C4F32" w:rsidRPr="00FE4D29" w:rsidRDefault="007C4F32" w:rsidP="004F634E">
            <w:pPr>
              <w:pStyle w:val="TAC"/>
              <w:keepNext w:val="0"/>
              <w:keepLines w:val="0"/>
              <w:rPr>
                <w:ins w:id="3299" w:author="Ming Li L" w:date="2026-02-24T10:35:00Z" w16du:dateUtc="2026-02-24T09:35:00Z"/>
              </w:rPr>
            </w:pPr>
            <w:ins w:id="3300" w:author="Ming Li L" w:date="2026-02-24T10:35:00Z" w16du:dateUtc="2026-02-24T09:35:00Z">
              <w:r w:rsidRPr="00FE4D29">
                <w:t>DLBWP.0.1</w:t>
              </w:r>
            </w:ins>
          </w:p>
        </w:tc>
        <w:tc>
          <w:tcPr>
            <w:tcW w:w="1007" w:type="pct"/>
            <w:gridSpan w:val="2"/>
            <w:tcBorders>
              <w:bottom w:val="single" w:sz="4" w:space="0" w:color="auto"/>
            </w:tcBorders>
          </w:tcPr>
          <w:p w14:paraId="75565C49" w14:textId="77777777" w:rsidR="007C4F32" w:rsidRPr="00FE4D29" w:rsidRDefault="007C4F32" w:rsidP="004F634E">
            <w:pPr>
              <w:pStyle w:val="TAC"/>
              <w:keepNext w:val="0"/>
              <w:keepLines w:val="0"/>
              <w:rPr>
                <w:ins w:id="3301" w:author="Ming Li L" w:date="2026-02-24T10:35:00Z" w16du:dateUtc="2026-02-24T09:35:00Z"/>
              </w:rPr>
            </w:pPr>
            <w:ins w:id="3302" w:author="Ming Li L" w:date="2026-02-24T10:35:00Z" w16du:dateUtc="2026-02-24T09:35:00Z">
              <w:r w:rsidRPr="00FE4D29">
                <w:t>N/A</w:t>
              </w:r>
            </w:ins>
          </w:p>
        </w:tc>
        <w:tc>
          <w:tcPr>
            <w:tcW w:w="885" w:type="pct"/>
            <w:gridSpan w:val="2"/>
            <w:tcBorders>
              <w:bottom w:val="single" w:sz="4" w:space="0" w:color="auto"/>
            </w:tcBorders>
          </w:tcPr>
          <w:p w14:paraId="0D1F431A" w14:textId="77777777" w:rsidR="007C4F32" w:rsidRPr="00FE4D29" w:rsidRDefault="007C4F32" w:rsidP="004F634E">
            <w:pPr>
              <w:pStyle w:val="TAC"/>
              <w:keepNext w:val="0"/>
              <w:keepLines w:val="0"/>
              <w:rPr>
                <w:ins w:id="3303" w:author="Ming Li L" w:date="2026-02-24T10:35:00Z" w16du:dateUtc="2026-02-24T09:35:00Z"/>
              </w:rPr>
            </w:pPr>
            <w:ins w:id="3304" w:author="Ming Li L" w:date="2026-02-24T10:35:00Z" w16du:dateUtc="2026-02-24T09:35:00Z">
              <w:r w:rsidRPr="00FE4D29">
                <w:t>N/A</w:t>
              </w:r>
            </w:ins>
          </w:p>
        </w:tc>
      </w:tr>
      <w:tr w:rsidR="00C71281" w:rsidRPr="00FE4D29" w14:paraId="1DE92E38" w14:textId="77777777" w:rsidTr="004F634E">
        <w:trPr>
          <w:cantSplit/>
          <w:jc w:val="center"/>
          <w:ins w:id="3305" w:author="Ming Li L" w:date="2026-02-24T10:35:00Z"/>
        </w:trPr>
        <w:tc>
          <w:tcPr>
            <w:tcW w:w="606" w:type="pct"/>
            <w:tcBorders>
              <w:top w:val="nil"/>
              <w:left w:val="single" w:sz="4" w:space="0" w:color="auto"/>
              <w:bottom w:val="nil"/>
            </w:tcBorders>
          </w:tcPr>
          <w:p w14:paraId="43E15864" w14:textId="77777777" w:rsidR="007C4F32" w:rsidRPr="00FE4D29" w:rsidRDefault="007C4F32" w:rsidP="004F634E">
            <w:pPr>
              <w:pStyle w:val="TAL"/>
              <w:keepNext w:val="0"/>
              <w:keepLines w:val="0"/>
              <w:rPr>
                <w:ins w:id="3306" w:author="Ming Li L" w:date="2026-02-24T10:35:00Z" w16du:dateUtc="2026-02-24T09:35:00Z"/>
              </w:rPr>
            </w:pPr>
          </w:p>
        </w:tc>
        <w:tc>
          <w:tcPr>
            <w:tcW w:w="500" w:type="pct"/>
            <w:tcBorders>
              <w:left w:val="single" w:sz="4" w:space="0" w:color="auto"/>
            </w:tcBorders>
          </w:tcPr>
          <w:p w14:paraId="3708D7C2" w14:textId="77777777" w:rsidR="007C4F32" w:rsidRPr="00FE4D29" w:rsidRDefault="007C4F32" w:rsidP="004F634E">
            <w:pPr>
              <w:pStyle w:val="TAL"/>
              <w:keepNext w:val="0"/>
              <w:keepLines w:val="0"/>
              <w:rPr>
                <w:ins w:id="3307" w:author="Ming Li L" w:date="2026-02-24T10:35:00Z" w16du:dateUtc="2026-02-24T09:35:00Z"/>
              </w:rPr>
            </w:pPr>
            <w:ins w:id="3308" w:author="Ming Li L" w:date="2026-02-24T10:35:00Z" w16du:dateUtc="2026-02-24T09:35:00Z">
              <w:r w:rsidRPr="00FE4D29">
                <w:t>Initial UL BWP</w:t>
              </w:r>
            </w:ins>
          </w:p>
        </w:tc>
        <w:tc>
          <w:tcPr>
            <w:tcW w:w="554" w:type="pct"/>
            <w:tcBorders>
              <w:bottom w:val="single" w:sz="4" w:space="0" w:color="auto"/>
            </w:tcBorders>
          </w:tcPr>
          <w:p w14:paraId="694A08BD" w14:textId="77777777" w:rsidR="007C4F32" w:rsidRPr="00FE4D29" w:rsidRDefault="007C4F32" w:rsidP="004F634E">
            <w:pPr>
              <w:pStyle w:val="TAC"/>
              <w:keepNext w:val="0"/>
              <w:keepLines w:val="0"/>
              <w:rPr>
                <w:ins w:id="3309" w:author="Ming Li L" w:date="2026-02-24T10:35:00Z" w16du:dateUtc="2026-02-24T09:35:00Z"/>
              </w:rPr>
            </w:pPr>
          </w:p>
        </w:tc>
        <w:tc>
          <w:tcPr>
            <w:tcW w:w="668" w:type="pct"/>
            <w:tcBorders>
              <w:top w:val="nil"/>
              <w:bottom w:val="nil"/>
            </w:tcBorders>
          </w:tcPr>
          <w:p w14:paraId="583E1DA4" w14:textId="77777777" w:rsidR="007C4F32" w:rsidRPr="00FE4D29" w:rsidRDefault="007C4F32" w:rsidP="004F634E">
            <w:pPr>
              <w:pStyle w:val="TAC"/>
              <w:keepNext w:val="0"/>
              <w:keepLines w:val="0"/>
              <w:rPr>
                <w:ins w:id="3310" w:author="Ming Li L" w:date="2026-02-24T10:35:00Z" w16du:dateUtc="2026-02-24T09:35:00Z"/>
              </w:rPr>
            </w:pPr>
          </w:p>
        </w:tc>
        <w:tc>
          <w:tcPr>
            <w:tcW w:w="780" w:type="pct"/>
            <w:gridSpan w:val="2"/>
            <w:tcBorders>
              <w:bottom w:val="single" w:sz="4" w:space="0" w:color="auto"/>
            </w:tcBorders>
          </w:tcPr>
          <w:p w14:paraId="6203F464" w14:textId="77777777" w:rsidR="007C4F32" w:rsidRPr="00FE4D29" w:rsidRDefault="007C4F32" w:rsidP="004F634E">
            <w:pPr>
              <w:pStyle w:val="TAC"/>
              <w:keepNext w:val="0"/>
              <w:keepLines w:val="0"/>
              <w:rPr>
                <w:ins w:id="3311" w:author="Ming Li L" w:date="2026-02-24T10:35:00Z" w16du:dateUtc="2026-02-24T09:35:00Z"/>
              </w:rPr>
            </w:pPr>
            <w:ins w:id="3312" w:author="Ming Li L" w:date="2026-02-24T10:35:00Z" w16du:dateUtc="2026-02-24T09:35:00Z">
              <w:r w:rsidRPr="00FE4D29">
                <w:t>ULBWP.0.1</w:t>
              </w:r>
            </w:ins>
          </w:p>
        </w:tc>
        <w:tc>
          <w:tcPr>
            <w:tcW w:w="1007" w:type="pct"/>
            <w:gridSpan w:val="2"/>
            <w:tcBorders>
              <w:bottom w:val="single" w:sz="4" w:space="0" w:color="auto"/>
            </w:tcBorders>
          </w:tcPr>
          <w:p w14:paraId="4CC39C09" w14:textId="77777777" w:rsidR="007C4F32" w:rsidRPr="00FE4D29" w:rsidRDefault="007C4F32" w:rsidP="004F634E">
            <w:pPr>
              <w:pStyle w:val="TAC"/>
              <w:keepNext w:val="0"/>
              <w:keepLines w:val="0"/>
              <w:rPr>
                <w:ins w:id="3313" w:author="Ming Li L" w:date="2026-02-24T10:35:00Z" w16du:dateUtc="2026-02-24T09:35:00Z"/>
              </w:rPr>
            </w:pPr>
            <w:ins w:id="3314" w:author="Ming Li L" w:date="2026-02-24T10:35:00Z" w16du:dateUtc="2026-02-24T09:35:00Z">
              <w:r w:rsidRPr="00FE4D29">
                <w:t>N/A</w:t>
              </w:r>
            </w:ins>
          </w:p>
        </w:tc>
        <w:tc>
          <w:tcPr>
            <w:tcW w:w="885" w:type="pct"/>
            <w:gridSpan w:val="2"/>
            <w:tcBorders>
              <w:bottom w:val="single" w:sz="4" w:space="0" w:color="auto"/>
            </w:tcBorders>
          </w:tcPr>
          <w:p w14:paraId="0745DAD7" w14:textId="77777777" w:rsidR="007C4F32" w:rsidRPr="00FE4D29" w:rsidRDefault="007C4F32" w:rsidP="004F634E">
            <w:pPr>
              <w:pStyle w:val="TAC"/>
              <w:keepNext w:val="0"/>
              <w:keepLines w:val="0"/>
              <w:rPr>
                <w:ins w:id="3315" w:author="Ming Li L" w:date="2026-02-24T10:35:00Z" w16du:dateUtc="2026-02-24T09:35:00Z"/>
              </w:rPr>
            </w:pPr>
            <w:ins w:id="3316" w:author="Ming Li L" w:date="2026-02-24T10:35:00Z" w16du:dateUtc="2026-02-24T09:35:00Z">
              <w:r w:rsidRPr="00FE4D29">
                <w:t>N/A</w:t>
              </w:r>
            </w:ins>
          </w:p>
        </w:tc>
      </w:tr>
      <w:tr w:rsidR="00C71281" w:rsidRPr="00FE4D29" w14:paraId="62FB3E1E" w14:textId="77777777" w:rsidTr="004F634E">
        <w:trPr>
          <w:cantSplit/>
          <w:jc w:val="center"/>
          <w:ins w:id="3317" w:author="Ming Li L" w:date="2026-02-24T10:35:00Z"/>
        </w:trPr>
        <w:tc>
          <w:tcPr>
            <w:tcW w:w="606" w:type="pct"/>
            <w:tcBorders>
              <w:top w:val="nil"/>
              <w:left w:val="single" w:sz="4" w:space="0" w:color="auto"/>
              <w:bottom w:val="nil"/>
            </w:tcBorders>
          </w:tcPr>
          <w:p w14:paraId="159ED218" w14:textId="77777777" w:rsidR="007C4F32" w:rsidRPr="00FE4D29" w:rsidRDefault="007C4F32" w:rsidP="004F634E">
            <w:pPr>
              <w:pStyle w:val="TAL"/>
              <w:keepNext w:val="0"/>
              <w:keepLines w:val="0"/>
              <w:rPr>
                <w:ins w:id="3318" w:author="Ming Li L" w:date="2026-02-24T10:35:00Z" w16du:dateUtc="2026-02-24T09:35:00Z"/>
              </w:rPr>
            </w:pPr>
          </w:p>
        </w:tc>
        <w:tc>
          <w:tcPr>
            <w:tcW w:w="500" w:type="pct"/>
            <w:tcBorders>
              <w:left w:val="single" w:sz="4" w:space="0" w:color="auto"/>
            </w:tcBorders>
          </w:tcPr>
          <w:p w14:paraId="08EE9B98" w14:textId="77777777" w:rsidR="007C4F32" w:rsidRPr="00FE4D29" w:rsidRDefault="007C4F32" w:rsidP="004F634E">
            <w:pPr>
              <w:pStyle w:val="TAL"/>
              <w:keepNext w:val="0"/>
              <w:keepLines w:val="0"/>
              <w:rPr>
                <w:ins w:id="3319" w:author="Ming Li L" w:date="2026-02-24T10:35:00Z" w16du:dateUtc="2026-02-24T09:35:00Z"/>
              </w:rPr>
            </w:pPr>
            <w:ins w:id="3320" w:author="Ming Li L" w:date="2026-02-24T10:35:00Z" w16du:dateUtc="2026-02-24T09:35:00Z">
              <w:r w:rsidRPr="00FE4D29">
                <w:t>Dedicated DL BWP</w:t>
              </w:r>
            </w:ins>
          </w:p>
        </w:tc>
        <w:tc>
          <w:tcPr>
            <w:tcW w:w="554" w:type="pct"/>
            <w:tcBorders>
              <w:bottom w:val="single" w:sz="4" w:space="0" w:color="auto"/>
            </w:tcBorders>
          </w:tcPr>
          <w:p w14:paraId="44D3C486" w14:textId="77777777" w:rsidR="007C4F32" w:rsidRPr="00FE4D29" w:rsidRDefault="007C4F32" w:rsidP="004F634E">
            <w:pPr>
              <w:pStyle w:val="TAC"/>
              <w:keepNext w:val="0"/>
              <w:keepLines w:val="0"/>
              <w:rPr>
                <w:ins w:id="3321" w:author="Ming Li L" w:date="2026-02-24T10:35:00Z" w16du:dateUtc="2026-02-24T09:35:00Z"/>
              </w:rPr>
            </w:pPr>
          </w:p>
        </w:tc>
        <w:tc>
          <w:tcPr>
            <w:tcW w:w="668" w:type="pct"/>
            <w:tcBorders>
              <w:top w:val="nil"/>
              <w:bottom w:val="nil"/>
            </w:tcBorders>
          </w:tcPr>
          <w:p w14:paraId="0B272C43" w14:textId="77777777" w:rsidR="007C4F32" w:rsidRPr="00FE4D29" w:rsidRDefault="007C4F32" w:rsidP="004F634E">
            <w:pPr>
              <w:pStyle w:val="TAC"/>
              <w:keepNext w:val="0"/>
              <w:keepLines w:val="0"/>
              <w:rPr>
                <w:ins w:id="3322" w:author="Ming Li L" w:date="2026-02-24T10:35:00Z" w16du:dateUtc="2026-02-24T09:35:00Z"/>
              </w:rPr>
            </w:pPr>
          </w:p>
        </w:tc>
        <w:tc>
          <w:tcPr>
            <w:tcW w:w="780" w:type="pct"/>
            <w:gridSpan w:val="2"/>
            <w:tcBorders>
              <w:bottom w:val="single" w:sz="4" w:space="0" w:color="auto"/>
            </w:tcBorders>
          </w:tcPr>
          <w:p w14:paraId="78D9C92C" w14:textId="77777777" w:rsidR="007C4F32" w:rsidRPr="00FE4D29" w:rsidRDefault="007C4F32" w:rsidP="004F634E">
            <w:pPr>
              <w:pStyle w:val="TAC"/>
              <w:keepNext w:val="0"/>
              <w:keepLines w:val="0"/>
              <w:rPr>
                <w:ins w:id="3323" w:author="Ming Li L" w:date="2026-02-24T10:35:00Z" w16du:dateUtc="2026-02-24T09:35:00Z"/>
              </w:rPr>
            </w:pPr>
            <w:ins w:id="3324" w:author="Ming Li L" w:date="2026-02-24T10:35:00Z" w16du:dateUtc="2026-02-24T09:35:00Z">
              <w:r w:rsidRPr="00FE4D29">
                <w:t>DLBWP.1.1</w:t>
              </w:r>
            </w:ins>
          </w:p>
        </w:tc>
        <w:tc>
          <w:tcPr>
            <w:tcW w:w="1007" w:type="pct"/>
            <w:gridSpan w:val="2"/>
            <w:tcBorders>
              <w:bottom w:val="single" w:sz="4" w:space="0" w:color="auto"/>
            </w:tcBorders>
          </w:tcPr>
          <w:p w14:paraId="56079E16" w14:textId="77777777" w:rsidR="007C4F32" w:rsidRPr="00FE4D29" w:rsidRDefault="007C4F32" w:rsidP="004F634E">
            <w:pPr>
              <w:pStyle w:val="TAC"/>
              <w:keepNext w:val="0"/>
              <w:keepLines w:val="0"/>
              <w:rPr>
                <w:ins w:id="3325" w:author="Ming Li L" w:date="2026-02-24T10:35:00Z" w16du:dateUtc="2026-02-24T09:35:00Z"/>
              </w:rPr>
            </w:pPr>
            <w:ins w:id="3326" w:author="Ming Li L" w:date="2026-02-24T10:35:00Z" w16du:dateUtc="2026-02-24T09:35:00Z">
              <w:r w:rsidRPr="00FE4D29">
                <w:t>DLBWP.1.1</w:t>
              </w:r>
            </w:ins>
          </w:p>
        </w:tc>
        <w:tc>
          <w:tcPr>
            <w:tcW w:w="885" w:type="pct"/>
            <w:gridSpan w:val="2"/>
            <w:tcBorders>
              <w:bottom w:val="single" w:sz="4" w:space="0" w:color="auto"/>
            </w:tcBorders>
          </w:tcPr>
          <w:p w14:paraId="7D488AA1" w14:textId="77777777" w:rsidR="007C4F32" w:rsidRPr="00FE4D29" w:rsidRDefault="007C4F32" w:rsidP="004F634E">
            <w:pPr>
              <w:pStyle w:val="TAC"/>
              <w:keepNext w:val="0"/>
              <w:keepLines w:val="0"/>
              <w:rPr>
                <w:ins w:id="3327" w:author="Ming Li L" w:date="2026-02-24T10:35:00Z" w16du:dateUtc="2026-02-24T09:35:00Z"/>
              </w:rPr>
            </w:pPr>
            <w:ins w:id="3328" w:author="Ming Li L" w:date="2026-02-24T10:35:00Z" w16du:dateUtc="2026-02-24T09:35:00Z">
              <w:r w:rsidRPr="00FE4D29">
                <w:t>N/A</w:t>
              </w:r>
            </w:ins>
          </w:p>
        </w:tc>
      </w:tr>
      <w:tr w:rsidR="00C71281" w:rsidRPr="00FE4D29" w14:paraId="055C2372" w14:textId="77777777" w:rsidTr="004F634E">
        <w:trPr>
          <w:cantSplit/>
          <w:jc w:val="center"/>
          <w:ins w:id="3329" w:author="Ming Li L" w:date="2026-02-24T10:35:00Z"/>
        </w:trPr>
        <w:tc>
          <w:tcPr>
            <w:tcW w:w="606" w:type="pct"/>
            <w:tcBorders>
              <w:top w:val="nil"/>
              <w:left w:val="single" w:sz="4" w:space="0" w:color="auto"/>
              <w:bottom w:val="single" w:sz="4" w:space="0" w:color="auto"/>
            </w:tcBorders>
          </w:tcPr>
          <w:p w14:paraId="5B8AF9DC" w14:textId="77777777" w:rsidR="007C4F32" w:rsidRPr="00FE4D29" w:rsidRDefault="007C4F32" w:rsidP="004F634E">
            <w:pPr>
              <w:pStyle w:val="TAL"/>
              <w:keepNext w:val="0"/>
              <w:keepLines w:val="0"/>
              <w:rPr>
                <w:ins w:id="3330" w:author="Ming Li L" w:date="2026-02-24T10:35:00Z" w16du:dateUtc="2026-02-24T09:35:00Z"/>
                <w:bCs/>
              </w:rPr>
            </w:pPr>
          </w:p>
        </w:tc>
        <w:tc>
          <w:tcPr>
            <w:tcW w:w="500" w:type="pct"/>
            <w:tcBorders>
              <w:left w:val="single" w:sz="4" w:space="0" w:color="auto"/>
              <w:bottom w:val="single" w:sz="4" w:space="0" w:color="auto"/>
            </w:tcBorders>
          </w:tcPr>
          <w:p w14:paraId="7DA05B83" w14:textId="77777777" w:rsidR="007C4F32" w:rsidRPr="00FE4D29" w:rsidRDefault="007C4F32" w:rsidP="004F634E">
            <w:pPr>
              <w:pStyle w:val="TAL"/>
              <w:keepNext w:val="0"/>
              <w:keepLines w:val="0"/>
              <w:rPr>
                <w:ins w:id="3331" w:author="Ming Li L" w:date="2026-02-24T10:35:00Z" w16du:dateUtc="2026-02-24T09:35:00Z"/>
                <w:bCs/>
              </w:rPr>
            </w:pPr>
            <w:ins w:id="3332" w:author="Ming Li L" w:date="2026-02-24T10:35:00Z" w16du:dateUtc="2026-02-24T09:35:00Z">
              <w:r w:rsidRPr="00FE4D29">
                <w:rPr>
                  <w:bCs/>
                </w:rPr>
                <w:t>Dedicated UL BWP</w:t>
              </w:r>
            </w:ins>
          </w:p>
        </w:tc>
        <w:tc>
          <w:tcPr>
            <w:tcW w:w="554" w:type="pct"/>
            <w:tcBorders>
              <w:bottom w:val="single" w:sz="4" w:space="0" w:color="auto"/>
            </w:tcBorders>
          </w:tcPr>
          <w:p w14:paraId="0BE3B4B1" w14:textId="77777777" w:rsidR="007C4F32" w:rsidRPr="00FE4D29" w:rsidRDefault="007C4F32" w:rsidP="004F634E">
            <w:pPr>
              <w:pStyle w:val="TAC"/>
              <w:keepNext w:val="0"/>
              <w:keepLines w:val="0"/>
              <w:rPr>
                <w:ins w:id="3333" w:author="Ming Li L" w:date="2026-02-24T10:35:00Z" w16du:dateUtc="2026-02-24T09:35:00Z"/>
              </w:rPr>
            </w:pPr>
          </w:p>
        </w:tc>
        <w:tc>
          <w:tcPr>
            <w:tcW w:w="668" w:type="pct"/>
            <w:tcBorders>
              <w:top w:val="nil"/>
              <w:bottom w:val="single" w:sz="4" w:space="0" w:color="auto"/>
            </w:tcBorders>
          </w:tcPr>
          <w:p w14:paraId="3997A6C5" w14:textId="77777777" w:rsidR="007C4F32" w:rsidRPr="00FE4D29" w:rsidRDefault="007C4F32" w:rsidP="004F634E">
            <w:pPr>
              <w:pStyle w:val="TAC"/>
              <w:keepNext w:val="0"/>
              <w:keepLines w:val="0"/>
              <w:rPr>
                <w:ins w:id="3334" w:author="Ming Li L" w:date="2026-02-24T10:35:00Z" w16du:dateUtc="2026-02-24T09:35:00Z"/>
              </w:rPr>
            </w:pPr>
          </w:p>
        </w:tc>
        <w:tc>
          <w:tcPr>
            <w:tcW w:w="780" w:type="pct"/>
            <w:gridSpan w:val="2"/>
            <w:tcBorders>
              <w:bottom w:val="single" w:sz="4" w:space="0" w:color="auto"/>
            </w:tcBorders>
          </w:tcPr>
          <w:p w14:paraId="09E59D73" w14:textId="77777777" w:rsidR="007C4F32" w:rsidRPr="00FE4D29" w:rsidRDefault="007C4F32" w:rsidP="004F634E">
            <w:pPr>
              <w:pStyle w:val="TAC"/>
              <w:keepNext w:val="0"/>
              <w:keepLines w:val="0"/>
              <w:rPr>
                <w:ins w:id="3335" w:author="Ming Li L" w:date="2026-02-24T10:35:00Z" w16du:dateUtc="2026-02-24T09:35:00Z"/>
              </w:rPr>
            </w:pPr>
            <w:ins w:id="3336" w:author="Ming Li L" w:date="2026-02-24T10:35:00Z" w16du:dateUtc="2026-02-24T09:35:00Z">
              <w:r w:rsidRPr="00FE4D29">
                <w:t>ULBWP.1.1</w:t>
              </w:r>
            </w:ins>
          </w:p>
        </w:tc>
        <w:tc>
          <w:tcPr>
            <w:tcW w:w="1007" w:type="pct"/>
            <w:gridSpan w:val="2"/>
            <w:tcBorders>
              <w:bottom w:val="single" w:sz="4" w:space="0" w:color="auto"/>
            </w:tcBorders>
          </w:tcPr>
          <w:p w14:paraId="48D5FC00" w14:textId="77777777" w:rsidR="007C4F32" w:rsidRPr="00FE4D29" w:rsidRDefault="007C4F32" w:rsidP="004F634E">
            <w:pPr>
              <w:pStyle w:val="TAC"/>
              <w:keepNext w:val="0"/>
              <w:keepLines w:val="0"/>
              <w:rPr>
                <w:ins w:id="3337" w:author="Ming Li L" w:date="2026-02-24T10:35:00Z" w16du:dateUtc="2026-02-24T09:35:00Z"/>
              </w:rPr>
            </w:pPr>
            <w:ins w:id="3338" w:author="Ming Li L" w:date="2026-02-24T10:35:00Z" w16du:dateUtc="2026-02-24T09:35:00Z">
              <w:r w:rsidRPr="00FE4D29">
                <w:t>ULBWP.1.1</w:t>
              </w:r>
            </w:ins>
          </w:p>
        </w:tc>
        <w:tc>
          <w:tcPr>
            <w:tcW w:w="885" w:type="pct"/>
            <w:gridSpan w:val="2"/>
            <w:tcBorders>
              <w:bottom w:val="single" w:sz="4" w:space="0" w:color="auto"/>
            </w:tcBorders>
          </w:tcPr>
          <w:p w14:paraId="543160D1" w14:textId="77777777" w:rsidR="007C4F32" w:rsidRPr="00FE4D29" w:rsidRDefault="007C4F32" w:rsidP="004F634E">
            <w:pPr>
              <w:pStyle w:val="TAC"/>
              <w:keepNext w:val="0"/>
              <w:keepLines w:val="0"/>
              <w:rPr>
                <w:ins w:id="3339" w:author="Ming Li L" w:date="2026-02-24T10:35:00Z" w16du:dateUtc="2026-02-24T09:35:00Z"/>
              </w:rPr>
            </w:pPr>
            <w:ins w:id="3340" w:author="Ming Li L" w:date="2026-02-24T10:35:00Z" w16du:dateUtc="2026-02-24T09:35:00Z">
              <w:r w:rsidRPr="00FE4D29">
                <w:t>N/A</w:t>
              </w:r>
            </w:ins>
          </w:p>
        </w:tc>
      </w:tr>
      <w:tr w:rsidR="00C71281" w:rsidRPr="00FE4D29" w14:paraId="1F781430" w14:textId="77777777" w:rsidTr="004F634E">
        <w:trPr>
          <w:cantSplit/>
          <w:jc w:val="center"/>
          <w:ins w:id="3341" w:author="Ming Li L" w:date="2026-02-24T10:35:00Z"/>
        </w:trPr>
        <w:tc>
          <w:tcPr>
            <w:tcW w:w="1106" w:type="pct"/>
            <w:gridSpan w:val="2"/>
            <w:tcBorders>
              <w:left w:val="single" w:sz="4" w:space="0" w:color="auto"/>
              <w:bottom w:val="single" w:sz="4" w:space="0" w:color="auto"/>
            </w:tcBorders>
          </w:tcPr>
          <w:p w14:paraId="3AC88702" w14:textId="77777777" w:rsidR="007C4F32" w:rsidRPr="00FE4D29" w:rsidRDefault="007C4F32" w:rsidP="004F634E">
            <w:pPr>
              <w:pStyle w:val="TAL"/>
              <w:keepNext w:val="0"/>
              <w:keepLines w:val="0"/>
              <w:rPr>
                <w:ins w:id="3342" w:author="Ming Li L" w:date="2026-02-24T10:35:00Z" w16du:dateUtc="2026-02-24T09:35:00Z"/>
              </w:rPr>
            </w:pPr>
            <w:ins w:id="3343" w:author="Ming Li L" w:date="2026-02-24T10:35:00Z" w16du:dateUtc="2026-02-24T09:35:00Z">
              <w:r w:rsidRPr="00FE4D29">
                <w:rPr>
                  <w:bCs/>
                </w:rPr>
                <w:t xml:space="preserve">OCNG Patterns defined in A.3.2.1.1 (OP.1) </w:t>
              </w:r>
            </w:ins>
          </w:p>
        </w:tc>
        <w:tc>
          <w:tcPr>
            <w:tcW w:w="554" w:type="pct"/>
            <w:tcBorders>
              <w:bottom w:val="single" w:sz="4" w:space="0" w:color="auto"/>
            </w:tcBorders>
          </w:tcPr>
          <w:p w14:paraId="39F03337" w14:textId="77777777" w:rsidR="007C4F32" w:rsidRPr="00FE4D29" w:rsidRDefault="007C4F32" w:rsidP="004F634E">
            <w:pPr>
              <w:pStyle w:val="TAC"/>
              <w:keepNext w:val="0"/>
              <w:keepLines w:val="0"/>
              <w:rPr>
                <w:ins w:id="3344" w:author="Ming Li L" w:date="2026-02-24T10:35:00Z" w16du:dateUtc="2026-02-24T09:35:00Z"/>
              </w:rPr>
            </w:pPr>
          </w:p>
        </w:tc>
        <w:tc>
          <w:tcPr>
            <w:tcW w:w="668" w:type="pct"/>
            <w:tcBorders>
              <w:bottom w:val="single" w:sz="4" w:space="0" w:color="auto"/>
            </w:tcBorders>
          </w:tcPr>
          <w:p w14:paraId="4EE99680" w14:textId="77777777" w:rsidR="007C4F32" w:rsidRPr="00FE4D29" w:rsidRDefault="007C4F32" w:rsidP="004F634E">
            <w:pPr>
              <w:pStyle w:val="TAC"/>
              <w:keepNext w:val="0"/>
              <w:keepLines w:val="0"/>
              <w:rPr>
                <w:ins w:id="3345" w:author="Ming Li L" w:date="2026-02-24T10:35:00Z" w16du:dateUtc="2026-02-24T09:35:00Z"/>
              </w:rPr>
            </w:pPr>
            <w:ins w:id="3346" w:author="Ming Li L" w:date="2026-02-24T10:35:00Z" w16du:dateUtc="2026-02-24T09:35:00Z">
              <w:r w:rsidRPr="00FE4D29">
                <w:t>Config 1</w:t>
              </w:r>
            </w:ins>
          </w:p>
        </w:tc>
        <w:tc>
          <w:tcPr>
            <w:tcW w:w="780" w:type="pct"/>
            <w:gridSpan w:val="2"/>
            <w:tcBorders>
              <w:bottom w:val="single" w:sz="4" w:space="0" w:color="auto"/>
            </w:tcBorders>
          </w:tcPr>
          <w:p w14:paraId="723F9E50" w14:textId="77777777" w:rsidR="007C4F32" w:rsidRPr="00FE4D29" w:rsidRDefault="007C4F32" w:rsidP="004F634E">
            <w:pPr>
              <w:pStyle w:val="TAC"/>
              <w:keepNext w:val="0"/>
              <w:keepLines w:val="0"/>
              <w:rPr>
                <w:ins w:id="3347" w:author="Ming Li L" w:date="2026-02-24T10:35:00Z" w16du:dateUtc="2026-02-24T09:35:00Z"/>
                <w:rFonts w:cs="v4.2.0"/>
              </w:rPr>
            </w:pPr>
            <w:ins w:id="3348" w:author="Ming Li L" w:date="2026-02-24T10:35:00Z" w16du:dateUtc="2026-02-24T09:35:00Z">
              <w:r w:rsidRPr="00FE4D29">
                <w:t>OP.1</w:t>
              </w:r>
            </w:ins>
          </w:p>
        </w:tc>
        <w:tc>
          <w:tcPr>
            <w:tcW w:w="1007" w:type="pct"/>
            <w:gridSpan w:val="2"/>
            <w:tcBorders>
              <w:bottom w:val="single" w:sz="4" w:space="0" w:color="auto"/>
            </w:tcBorders>
          </w:tcPr>
          <w:p w14:paraId="0DA95FE5" w14:textId="77777777" w:rsidR="007C4F32" w:rsidRPr="00FE4D29" w:rsidRDefault="007C4F32" w:rsidP="004F634E">
            <w:pPr>
              <w:pStyle w:val="TAC"/>
              <w:keepNext w:val="0"/>
              <w:keepLines w:val="0"/>
              <w:rPr>
                <w:ins w:id="3349" w:author="Ming Li L" w:date="2026-02-24T10:35:00Z" w16du:dateUtc="2026-02-24T09:35:00Z"/>
              </w:rPr>
            </w:pPr>
            <w:ins w:id="3350" w:author="Ming Li L" w:date="2026-02-24T10:35:00Z" w16du:dateUtc="2026-02-24T09:35:00Z">
              <w:r w:rsidRPr="00FE4D29">
                <w:t>OP.1</w:t>
              </w:r>
            </w:ins>
          </w:p>
        </w:tc>
        <w:tc>
          <w:tcPr>
            <w:tcW w:w="885" w:type="pct"/>
            <w:gridSpan w:val="2"/>
            <w:tcBorders>
              <w:bottom w:val="single" w:sz="4" w:space="0" w:color="auto"/>
            </w:tcBorders>
          </w:tcPr>
          <w:p w14:paraId="35D09F32" w14:textId="77777777" w:rsidR="007C4F32" w:rsidRPr="00FE4D29" w:rsidRDefault="007C4F32" w:rsidP="004F634E">
            <w:pPr>
              <w:pStyle w:val="TAC"/>
              <w:keepNext w:val="0"/>
              <w:keepLines w:val="0"/>
              <w:rPr>
                <w:ins w:id="3351" w:author="Ming Li L" w:date="2026-02-24T10:35:00Z" w16du:dateUtc="2026-02-24T09:35:00Z"/>
                <w:rFonts w:cs="v4.2.0"/>
              </w:rPr>
            </w:pPr>
            <w:ins w:id="3352" w:author="Ming Li L" w:date="2026-02-24T10:35:00Z" w16du:dateUtc="2026-02-24T09:35:00Z">
              <w:r w:rsidRPr="00FE4D29">
                <w:t>OP.1</w:t>
              </w:r>
            </w:ins>
          </w:p>
        </w:tc>
      </w:tr>
      <w:tr w:rsidR="00C71281" w:rsidRPr="00FE4D29" w14:paraId="7A0D3B7B" w14:textId="77777777" w:rsidTr="004F634E">
        <w:trPr>
          <w:cantSplit/>
          <w:jc w:val="center"/>
          <w:ins w:id="3353" w:author="Ming Li L" w:date="2026-02-24T10:35:00Z"/>
        </w:trPr>
        <w:tc>
          <w:tcPr>
            <w:tcW w:w="1106" w:type="pct"/>
            <w:gridSpan w:val="2"/>
            <w:tcBorders>
              <w:left w:val="single" w:sz="4" w:space="0" w:color="auto"/>
              <w:bottom w:val="nil"/>
            </w:tcBorders>
          </w:tcPr>
          <w:p w14:paraId="5CAB32CD" w14:textId="77777777" w:rsidR="007C4F32" w:rsidRPr="00FE4D29" w:rsidRDefault="007C4F32" w:rsidP="004F634E">
            <w:pPr>
              <w:pStyle w:val="TAL"/>
              <w:keepNext w:val="0"/>
              <w:keepLines w:val="0"/>
              <w:rPr>
                <w:ins w:id="3354" w:author="Ming Li L" w:date="2026-02-24T10:35:00Z" w16du:dateUtc="2026-02-24T09:35:00Z"/>
              </w:rPr>
            </w:pPr>
            <w:ins w:id="3355" w:author="Ming Li L" w:date="2026-02-24T10:35:00Z" w16du:dateUtc="2026-02-24T09:35:00Z">
              <w:r w:rsidRPr="00FE4D29">
                <w:t xml:space="preserve">PDSCH Reference </w:t>
              </w:r>
            </w:ins>
          </w:p>
        </w:tc>
        <w:tc>
          <w:tcPr>
            <w:tcW w:w="554" w:type="pct"/>
            <w:tcBorders>
              <w:bottom w:val="single" w:sz="4" w:space="0" w:color="auto"/>
            </w:tcBorders>
          </w:tcPr>
          <w:p w14:paraId="2EC8D99C" w14:textId="77777777" w:rsidR="007C4F32" w:rsidRPr="00FE4D29" w:rsidRDefault="007C4F32" w:rsidP="004F634E">
            <w:pPr>
              <w:pStyle w:val="TAC"/>
              <w:keepNext w:val="0"/>
              <w:keepLines w:val="0"/>
              <w:rPr>
                <w:ins w:id="3356" w:author="Ming Li L" w:date="2026-02-24T10:35:00Z" w16du:dateUtc="2026-02-24T09:35:00Z"/>
              </w:rPr>
            </w:pPr>
          </w:p>
        </w:tc>
        <w:tc>
          <w:tcPr>
            <w:tcW w:w="668" w:type="pct"/>
            <w:tcBorders>
              <w:bottom w:val="single" w:sz="4" w:space="0" w:color="auto"/>
            </w:tcBorders>
          </w:tcPr>
          <w:p w14:paraId="6A51082A" w14:textId="77777777" w:rsidR="007C4F32" w:rsidRPr="00FE4D29" w:rsidRDefault="007C4F32" w:rsidP="004F634E">
            <w:pPr>
              <w:pStyle w:val="TAC"/>
              <w:keepNext w:val="0"/>
              <w:keepLines w:val="0"/>
              <w:rPr>
                <w:ins w:id="3357" w:author="Ming Li L" w:date="2026-02-24T10:35:00Z" w16du:dateUtc="2026-02-24T09:35:00Z"/>
              </w:rPr>
            </w:pPr>
            <w:ins w:id="3358" w:author="Ming Li L" w:date="2026-02-24T10:35:00Z" w16du:dateUtc="2026-02-24T09:35:00Z">
              <w:r w:rsidRPr="00FE4D29">
                <w:t>Config</w:t>
              </w:r>
              <w:r w:rsidRPr="00FE4D29">
                <w:rPr>
                  <w:szCs w:val="18"/>
                </w:rPr>
                <w:t xml:space="preserve"> 1</w:t>
              </w:r>
            </w:ins>
          </w:p>
        </w:tc>
        <w:tc>
          <w:tcPr>
            <w:tcW w:w="780" w:type="pct"/>
            <w:gridSpan w:val="2"/>
            <w:tcBorders>
              <w:bottom w:val="single" w:sz="4" w:space="0" w:color="auto"/>
            </w:tcBorders>
          </w:tcPr>
          <w:p w14:paraId="41B332F0" w14:textId="77777777" w:rsidR="007C4F32" w:rsidRPr="00FE4D29" w:rsidRDefault="007C4F32" w:rsidP="004F634E">
            <w:pPr>
              <w:pStyle w:val="TAC"/>
              <w:keepNext w:val="0"/>
              <w:keepLines w:val="0"/>
              <w:rPr>
                <w:ins w:id="3359" w:author="Ming Li L" w:date="2026-02-24T10:35:00Z" w16du:dateUtc="2026-02-24T09:35:00Z"/>
              </w:rPr>
            </w:pPr>
            <w:ins w:id="3360" w:author="Ming Li L" w:date="2026-02-24T10:35:00Z" w16du:dateUtc="2026-02-24T09:35:00Z">
              <w:r w:rsidRPr="00FE4D29">
                <w:t>SR.1.1 FDD</w:t>
              </w:r>
            </w:ins>
          </w:p>
        </w:tc>
        <w:tc>
          <w:tcPr>
            <w:tcW w:w="1007" w:type="pct"/>
            <w:gridSpan w:val="2"/>
            <w:tcBorders>
              <w:bottom w:val="nil"/>
            </w:tcBorders>
          </w:tcPr>
          <w:p w14:paraId="12B5E873" w14:textId="77777777" w:rsidR="007C4F32" w:rsidRPr="00FE4D29" w:rsidRDefault="007C4F32" w:rsidP="004F634E">
            <w:pPr>
              <w:pStyle w:val="TAC"/>
              <w:keepNext w:val="0"/>
              <w:keepLines w:val="0"/>
              <w:rPr>
                <w:ins w:id="3361" w:author="Ming Li L" w:date="2026-02-24T10:35:00Z" w16du:dateUtc="2026-02-24T09:35:00Z"/>
              </w:rPr>
            </w:pPr>
            <w:ins w:id="3362" w:author="Ming Li L" w:date="2026-02-24T10:35:00Z" w16du:dateUtc="2026-02-24T09:35:00Z">
              <w:r w:rsidRPr="00FE4D29">
                <w:t>-</w:t>
              </w:r>
            </w:ins>
          </w:p>
        </w:tc>
        <w:tc>
          <w:tcPr>
            <w:tcW w:w="885" w:type="pct"/>
            <w:gridSpan w:val="2"/>
            <w:tcBorders>
              <w:bottom w:val="nil"/>
            </w:tcBorders>
          </w:tcPr>
          <w:p w14:paraId="67A32D49" w14:textId="77777777" w:rsidR="007C4F32" w:rsidRPr="00FE4D29" w:rsidRDefault="007C4F32" w:rsidP="004F634E">
            <w:pPr>
              <w:pStyle w:val="TAC"/>
              <w:keepNext w:val="0"/>
              <w:keepLines w:val="0"/>
              <w:rPr>
                <w:ins w:id="3363" w:author="Ming Li L" w:date="2026-02-24T10:35:00Z" w16du:dateUtc="2026-02-24T09:35:00Z"/>
              </w:rPr>
            </w:pPr>
            <w:ins w:id="3364" w:author="Ming Li L" w:date="2026-02-24T10:35:00Z" w16du:dateUtc="2026-02-24T09:35:00Z">
              <w:r w:rsidRPr="00FE4D29">
                <w:t>-</w:t>
              </w:r>
            </w:ins>
          </w:p>
        </w:tc>
      </w:tr>
      <w:tr w:rsidR="00C71281" w:rsidRPr="00FE4D29" w14:paraId="3EA4F944" w14:textId="77777777" w:rsidTr="004F634E">
        <w:trPr>
          <w:cantSplit/>
          <w:jc w:val="center"/>
          <w:ins w:id="3365" w:author="Ming Li L" w:date="2026-02-24T10:35:00Z"/>
        </w:trPr>
        <w:tc>
          <w:tcPr>
            <w:tcW w:w="1106" w:type="pct"/>
            <w:gridSpan w:val="2"/>
            <w:tcBorders>
              <w:top w:val="nil"/>
              <w:left w:val="single" w:sz="4" w:space="0" w:color="auto"/>
              <w:bottom w:val="nil"/>
            </w:tcBorders>
          </w:tcPr>
          <w:p w14:paraId="68AFE873" w14:textId="77777777" w:rsidR="007C4F32" w:rsidRPr="00FE4D29" w:rsidRDefault="007C4F32" w:rsidP="004F634E">
            <w:pPr>
              <w:pStyle w:val="TAL"/>
              <w:keepNext w:val="0"/>
              <w:keepLines w:val="0"/>
              <w:rPr>
                <w:ins w:id="3366" w:author="Ming Li L" w:date="2026-02-24T10:35:00Z" w16du:dateUtc="2026-02-24T09:35:00Z"/>
              </w:rPr>
            </w:pPr>
            <w:ins w:id="3367" w:author="Ming Li L" w:date="2026-02-24T10:35:00Z" w16du:dateUtc="2026-02-24T09:35:00Z">
              <w:r w:rsidRPr="00FE4D29">
                <w:t>measurement channel</w:t>
              </w:r>
            </w:ins>
          </w:p>
        </w:tc>
        <w:tc>
          <w:tcPr>
            <w:tcW w:w="554" w:type="pct"/>
            <w:tcBorders>
              <w:bottom w:val="single" w:sz="4" w:space="0" w:color="auto"/>
            </w:tcBorders>
          </w:tcPr>
          <w:p w14:paraId="3F756CE7" w14:textId="77777777" w:rsidR="007C4F32" w:rsidRPr="00FE4D29" w:rsidRDefault="007C4F32" w:rsidP="004F634E">
            <w:pPr>
              <w:pStyle w:val="TAC"/>
              <w:keepNext w:val="0"/>
              <w:keepLines w:val="0"/>
              <w:rPr>
                <w:ins w:id="3368" w:author="Ming Li L" w:date="2026-02-24T10:35:00Z" w16du:dateUtc="2026-02-24T09:35:00Z"/>
              </w:rPr>
            </w:pPr>
          </w:p>
        </w:tc>
        <w:tc>
          <w:tcPr>
            <w:tcW w:w="668" w:type="pct"/>
            <w:tcBorders>
              <w:bottom w:val="single" w:sz="4" w:space="0" w:color="auto"/>
            </w:tcBorders>
          </w:tcPr>
          <w:p w14:paraId="16DFADB1" w14:textId="77777777" w:rsidR="007C4F32" w:rsidRPr="00FE4D29" w:rsidRDefault="007C4F32" w:rsidP="004F634E">
            <w:pPr>
              <w:pStyle w:val="TAC"/>
              <w:keepNext w:val="0"/>
              <w:keepLines w:val="0"/>
              <w:rPr>
                <w:ins w:id="3369" w:author="Ming Li L" w:date="2026-02-24T10:35:00Z" w16du:dateUtc="2026-02-24T09:35:00Z"/>
              </w:rPr>
            </w:pPr>
          </w:p>
        </w:tc>
        <w:tc>
          <w:tcPr>
            <w:tcW w:w="780" w:type="pct"/>
            <w:gridSpan w:val="2"/>
            <w:tcBorders>
              <w:bottom w:val="single" w:sz="4" w:space="0" w:color="auto"/>
            </w:tcBorders>
          </w:tcPr>
          <w:p w14:paraId="1E1715A0" w14:textId="77777777" w:rsidR="007C4F32" w:rsidRPr="00FE4D29" w:rsidRDefault="007C4F32" w:rsidP="004F634E">
            <w:pPr>
              <w:pStyle w:val="TAC"/>
              <w:keepNext w:val="0"/>
              <w:keepLines w:val="0"/>
              <w:rPr>
                <w:ins w:id="3370" w:author="Ming Li L" w:date="2026-02-24T10:35:00Z" w16du:dateUtc="2026-02-24T09:35:00Z"/>
              </w:rPr>
            </w:pPr>
          </w:p>
        </w:tc>
        <w:tc>
          <w:tcPr>
            <w:tcW w:w="1007" w:type="pct"/>
            <w:gridSpan w:val="2"/>
            <w:tcBorders>
              <w:bottom w:val="nil"/>
            </w:tcBorders>
          </w:tcPr>
          <w:p w14:paraId="76A5690C" w14:textId="77777777" w:rsidR="007C4F32" w:rsidRPr="00FE4D29" w:rsidRDefault="007C4F32" w:rsidP="004F634E">
            <w:pPr>
              <w:pStyle w:val="TAC"/>
              <w:keepNext w:val="0"/>
              <w:keepLines w:val="0"/>
              <w:rPr>
                <w:ins w:id="3371" w:author="Ming Li L" w:date="2026-02-24T10:35:00Z" w16du:dateUtc="2026-02-24T09:35:00Z"/>
              </w:rPr>
            </w:pPr>
          </w:p>
        </w:tc>
        <w:tc>
          <w:tcPr>
            <w:tcW w:w="885" w:type="pct"/>
            <w:gridSpan w:val="2"/>
            <w:tcBorders>
              <w:top w:val="nil"/>
              <w:bottom w:val="nil"/>
            </w:tcBorders>
          </w:tcPr>
          <w:p w14:paraId="42BBEDF7" w14:textId="77777777" w:rsidR="007C4F32" w:rsidRPr="00FE4D29" w:rsidRDefault="007C4F32" w:rsidP="004F634E">
            <w:pPr>
              <w:pStyle w:val="TAC"/>
              <w:keepNext w:val="0"/>
              <w:keepLines w:val="0"/>
              <w:rPr>
                <w:ins w:id="3372" w:author="Ming Li L" w:date="2026-02-24T10:35:00Z" w16du:dateUtc="2026-02-24T09:35:00Z"/>
              </w:rPr>
            </w:pPr>
          </w:p>
        </w:tc>
      </w:tr>
      <w:tr w:rsidR="00C71281" w:rsidRPr="00FE4D29" w14:paraId="0D0A3082" w14:textId="77777777" w:rsidTr="004F634E">
        <w:trPr>
          <w:cantSplit/>
          <w:jc w:val="center"/>
          <w:ins w:id="3373" w:author="Ming Li L" w:date="2026-02-24T10:35:00Z"/>
        </w:trPr>
        <w:tc>
          <w:tcPr>
            <w:tcW w:w="1106" w:type="pct"/>
            <w:gridSpan w:val="2"/>
            <w:tcBorders>
              <w:top w:val="nil"/>
              <w:left w:val="single" w:sz="4" w:space="0" w:color="auto"/>
              <w:bottom w:val="single" w:sz="4" w:space="0" w:color="auto"/>
            </w:tcBorders>
          </w:tcPr>
          <w:p w14:paraId="59FB8C0E" w14:textId="77777777" w:rsidR="007C4F32" w:rsidRPr="00FE4D29" w:rsidRDefault="007C4F32" w:rsidP="004F634E">
            <w:pPr>
              <w:pStyle w:val="TAL"/>
              <w:keepNext w:val="0"/>
              <w:keepLines w:val="0"/>
              <w:rPr>
                <w:ins w:id="3374" w:author="Ming Li L" w:date="2026-02-24T10:35:00Z" w16du:dateUtc="2026-02-24T09:35:00Z"/>
                <w:bCs/>
              </w:rPr>
            </w:pPr>
          </w:p>
        </w:tc>
        <w:tc>
          <w:tcPr>
            <w:tcW w:w="554" w:type="pct"/>
            <w:tcBorders>
              <w:bottom w:val="single" w:sz="4" w:space="0" w:color="auto"/>
            </w:tcBorders>
          </w:tcPr>
          <w:p w14:paraId="2238D393" w14:textId="77777777" w:rsidR="007C4F32" w:rsidRPr="00FE4D29" w:rsidRDefault="007C4F32" w:rsidP="004F634E">
            <w:pPr>
              <w:pStyle w:val="TAC"/>
              <w:keepNext w:val="0"/>
              <w:keepLines w:val="0"/>
              <w:rPr>
                <w:ins w:id="3375" w:author="Ming Li L" w:date="2026-02-24T10:35:00Z" w16du:dateUtc="2026-02-24T09:35:00Z"/>
              </w:rPr>
            </w:pPr>
          </w:p>
        </w:tc>
        <w:tc>
          <w:tcPr>
            <w:tcW w:w="668" w:type="pct"/>
            <w:tcBorders>
              <w:bottom w:val="single" w:sz="4" w:space="0" w:color="auto"/>
            </w:tcBorders>
          </w:tcPr>
          <w:p w14:paraId="791963C0" w14:textId="77777777" w:rsidR="007C4F32" w:rsidRPr="00FE4D29" w:rsidRDefault="007C4F32" w:rsidP="004F634E">
            <w:pPr>
              <w:pStyle w:val="TAC"/>
              <w:keepNext w:val="0"/>
              <w:keepLines w:val="0"/>
              <w:rPr>
                <w:ins w:id="3376" w:author="Ming Li L" w:date="2026-02-24T10:35:00Z" w16du:dateUtc="2026-02-24T09:35:00Z"/>
              </w:rPr>
            </w:pPr>
          </w:p>
        </w:tc>
        <w:tc>
          <w:tcPr>
            <w:tcW w:w="780" w:type="pct"/>
            <w:gridSpan w:val="2"/>
            <w:tcBorders>
              <w:bottom w:val="single" w:sz="4" w:space="0" w:color="auto"/>
            </w:tcBorders>
          </w:tcPr>
          <w:p w14:paraId="5E14A32D" w14:textId="77777777" w:rsidR="007C4F32" w:rsidRPr="00FE4D29" w:rsidRDefault="007C4F32" w:rsidP="004F634E">
            <w:pPr>
              <w:pStyle w:val="TAC"/>
              <w:keepNext w:val="0"/>
              <w:keepLines w:val="0"/>
              <w:rPr>
                <w:ins w:id="3377" w:author="Ming Li L" w:date="2026-02-24T10:35:00Z" w16du:dateUtc="2026-02-24T09:35:00Z"/>
              </w:rPr>
            </w:pPr>
          </w:p>
        </w:tc>
        <w:tc>
          <w:tcPr>
            <w:tcW w:w="1007" w:type="pct"/>
            <w:gridSpan w:val="2"/>
            <w:tcBorders>
              <w:bottom w:val="single" w:sz="4" w:space="0" w:color="auto"/>
            </w:tcBorders>
          </w:tcPr>
          <w:p w14:paraId="58C4DAE0" w14:textId="77777777" w:rsidR="007C4F32" w:rsidRPr="00FE4D29" w:rsidRDefault="007C4F32" w:rsidP="004F634E">
            <w:pPr>
              <w:pStyle w:val="TAC"/>
              <w:keepNext w:val="0"/>
              <w:keepLines w:val="0"/>
              <w:rPr>
                <w:ins w:id="3378" w:author="Ming Li L" w:date="2026-02-24T10:35:00Z" w16du:dateUtc="2026-02-24T09:35:00Z"/>
              </w:rPr>
            </w:pPr>
          </w:p>
        </w:tc>
        <w:tc>
          <w:tcPr>
            <w:tcW w:w="885" w:type="pct"/>
            <w:gridSpan w:val="2"/>
            <w:tcBorders>
              <w:top w:val="nil"/>
              <w:bottom w:val="single" w:sz="4" w:space="0" w:color="auto"/>
            </w:tcBorders>
          </w:tcPr>
          <w:p w14:paraId="130DA1F0" w14:textId="77777777" w:rsidR="007C4F32" w:rsidRPr="00FE4D29" w:rsidRDefault="007C4F32" w:rsidP="004F634E">
            <w:pPr>
              <w:pStyle w:val="TAC"/>
              <w:keepNext w:val="0"/>
              <w:keepLines w:val="0"/>
              <w:rPr>
                <w:ins w:id="3379" w:author="Ming Li L" w:date="2026-02-24T10:35:00Z" w16du:dateUtc="2026-02-24T09:35:00Z"/>
              </w:rPr>
            </w:pPr>
          </w:p>
        </w:tc>
      </w:tr>
      <w:tr w:rsidR="00C71281" w:rsidRPr="00FE4D29" w14:paraId="363C9947" w14:textId="77777777" w:rsidTr="004F634E">
        <w:trPr>
          <w:cantSplit/>
          <w:jc w:val="center"/>
          <w:ins w:id="3380" w:author="Ming Li L" w:date="2026-02-24T10:35:00Z"/>
        </w:trPr>
        <w:tc>
          <w:tcPr>
            <w:tcW w:w="1106" w:type="pct"/>
            <w:gridSpan w:val="2"/>
            <w:tcBorders>
              <w:left w:val="single" w:sz="4" w:space="0" w:color="auto"/>
              <w:bottom w:val="nil"/>
            </w:tcBorders>
          </w:tcPr>
          <w:p w14:paraId="5AF3A72B" w14:textId="77777777" w:rsidR="007C4F32" w:rsidRPr="00FE4D29" w:rsidRDefault="007C4F32" w:rsidP="004F634E">
            <w:pPr>
              <w:pStyle w:val="TAL"/>
              <w:keepNext w:val="0"/>
              <w:keepLines w:val="0"/>
              <w:rPr>
                <w:ins w:id="3381" w:author="Ming Li L" w:date="2026-02-24T10:35:00Z" w16du:dateUtc="2026-02-24T09:35:00Z"/>
                <w:rFonts w:cs="v5.0.0"/>
              </w:rPr>
            </w:pPr>
            <w:ins w:id="3382" w:author="Ming Li L" w:date="2026-02-24T10:35:00Z" w16du:dateUtc="2026-02-24T09:35:00Z">
              <w:r w:rsidRPr="00FE4D29">
                <w:rPr>
                  <w:rFonts w:cs="v5.0.0"/>
                </w:rPr>
                <w:t xml:space="preserve">RMSI CORESET Reference </w:t>
              </w:r>
            </w:ins>
          </w:p>
        </w:tc>
        <w:tc>
          <w:tcPr>
            <w:tcW w:w="554" w:type="pct"/>
            <w:tcBorders>
              <w:bottom w:val="single" w:sz="4" w:space="0" w:color="auto"/>
            </w:tcBorders>
          </w:tcPr>
          <w:p w14:paraId="50610273" w14:textId="77777777" w:rsidR="007C4F32" w:rsidRPr="00FE4D29" w:rsidRDefault="007C4F32" w:rsidP="004F634E">
            <w:pPr>
              <w:pStyle w:val="TAC"/>
              <w:keepNext w:val="0"/>
              <w:keepLines w:val="0"/>
              <w:rPr>
                <w:ins w:id="3383" w:author="Ming Li L" w:date="2026-02-24T10:35:00Z" w16du:dateUtc="2026-02-24T09:35:00Z"/>
              </w:rPr>
            </w:pPr>
          </w:p>
        </w:tc>
        <w:tc>
          <w:tcPr>
            <w:tcW w:w="668" w:type="pct"/>
            <w:tcBorders>
              <w:bottom w:val="single" w:sz="4" w:space="0" w:color="auto"/>
            </w:tcBorders>
          </w:tcPr>
          <w:p w14:paraId="34A7C9D9" w14:textId="77777777" w:rsidR="007C4F32" w:rsidRPr="00FE4D29" w:rsidRDefault="007C4F32" w:rsidP="004F634E">
            <w:pPr>
              <w:pStyle w:val="TAC"/>
              <w:keepNext w:val="0"/>
              <w:keepLines w:val="0"/>
              <w:rPr>
                <w:ins w:id="3384" w:author="Ming Li L" w:date="2026-02-24T10:35:00Z" w16du:dateUtc="2026-02-24T09:35:00Z"/>
              </w:rPr>
            </w:pPr>
            <w:ins w:id="3385" w:author="Ming Li L" w:date="2026-02-24T10:35:00Z" w16du:dateUtc="2026-02-24T09:35:00Z">
              <w:r w:rsidRPr="00FE4D29">
                <w:t>Config</w:t>
              </w:r>
              <w:r w:rsidRPr="00FE4D29">
                <w:rPr>
                  <w:szCs w:val="18"/>
                </w:rPr>
                <w:t xml:space="preserve"> 1</w:t>
              </w:r>
            </w:ins>
          </w:p>
        </w:tc>
        <w:tc>
          <w:tcPr>
            <w:tcW w:w="780" w:type="pct"/>
            <w:gridSpan w:val="2"/>
            <w:tcBorders>
              <w:bottom w:val="single" w:sz="4" w:space="0" w:color="auto"/>
            </w:tcBorders>
          </w:tcPr>
          <w:p w14:paraId="23F75C08" w14:textId="77777777" w:rsidR="007C4F32" w:rsidRPr="00FE4D29" w:rsidRDefault="007C4F32" w:rsidP="004F634E">
            <w:pPr>
              <w:pStyle w:val="TAC"/>
              <w:keepNext w:val="0"/>
              <w:keepLines w:val="0"/>
              <w:rPr>
                <w:ins w:id="3386" w:author="Ming Li L" w:date="2026-02-24T10:35:00Z" w16du:dateUtc="2026-02-24T09:35:00Z"/>
              </w:rPr>
            </w:pPr>
            <w:ins w:id="3387" w:author="Ming Li L" w:date="2026-02-24T10:35:00Z" w16du:dateUtc="2026-02-24T09:35:00Z">
              <w:r w:rsidRPr="00FE4D29">
                <w:t>CR.1.1 FDD</w:t>
              </w:r>
            </w:ins>
          </w:p>
        </w:tc>
        <w:tc>
          <w:tcPr>
            <w:tcW w:w="1007" w:type="pct"/>
            <w:gridSpan w:val="2"/>
            <w:tcBorders>
              <w:bottom w:val="nil"/>
            </w:tcBorders>
          </w:tcPr>
          <w:p w14:paraId="63925C58" w14:textId="77777777" w:rsidR="007C4F32" w:rsidRPr="00FE4D29" w:rsidRDefault="007C4F32" w:rsidP="004F634E">
            <w:pPr>
              <w:pStyle w:val="TAC"/>
              <w:keepNext w:val="0"/>
              <w:keepLines w:val="0"/>
              <w:rPr>
                <w:ins w:id="3388" w:author="Ming Li L" w:date="2026-02-24T10:35:00Z" w16du:dateUtc="2026-02-24T09:35:00Z"/>
                <w:rFonts w:cs="v4.2.0"/>
                <w:lang w:eastAsia="zh-CN"/>
              </w:rPr>
            </w:pPr>
            <w:ins w:id="3389" w:author="Ming Li L" w:date="2026-02-24T10:35:00Z" w16du:dateUtc="2026-02-24T09:35:00Z">
              <w:r w:rsidRPr="00FE4D29">
                <w:t>-</w:t>
              </w:r>
            </w:ins>
          </w:p>
        </w:tc>
        <w:tc>
          <w:tcPr>
            <w:tcW w:w="885" w:type="pct"/>
            <w:gridSpan w:val="2"/>
            <w:tcBorders>
              <w:bottom w:val="nil"/>
            </w:tcBorders>
          </w:tcPr>
          <w:p w14:paraId="00ED9A14" w14:textId="77777777" w:rsidR="007C4F32" w:rsidRPr="00FE4D29" w:rsidRDefault="007C4F32" w:rsidP="004F634E">
            <w:pPr>
              <w:pStyle w:val="TAC"/>
              <w:keepNext w:val="0"/>
              <w:keepLines w:val="0"/>
              <w:rPr>
                <w:ins w:id="3390" w:author="Ming Li L" w:date="2026-02-24T10:35:00Z" w16du:dateUtc="2026-02-24T09:35:00Z"/>
                <w:rFonts w:cs="v4.2.0"/>
                <w:lang w:eastAsia="zh-CN"/>
              </w:rPr>
            </w:pPr>
            <w:ins w:id="3391" w:author="Ming Li L" w:date="2026-02-24T10:35:00Z" w16du:dateUtc="2026-02-24T09:35:00Z">
              <w:r w:rsidRPr="00FE4D29">
                <w:rPr>
                  <w:rFonts w:cs="v4.2.0"/>
                  <w:lang w:eastAsia="zh-CN"/>
                </w:rPr>
                <w:t>-</w:t>
              </w:r>
            </w:ins>
          </w:p>
        </w:tc>
      </w:tr>
      <w:tr w:rsidR="00C71281" w:rsidRPr="00FE4D29" w14:paraId="27C66056" w14:textId="77777777" w:rsidTr="004F634E">
        <w:trPr>
          <w:cantSplit/>
          <w:jc w:val="center"/>
          <w:ins w:id="3392" w:author="Ming Li L" w:date="2026-02-24T10:35:00Z"/>
        </w:trPr>
        <w:tc>
          <w:tcPr>
            <w:tcW w:w="1106" w:type="pct"/>
            <w:gridSpan w:val="2"/>
            <w:tcBorders>
              <w:top w:val="nil"/>
              <w:left w:val="single" w:sz="4" w:space="0" w:color="auto"/>
              <w:bottom w:val="nil"/>
            </w:tcBorders>
          </w:tcPr>
          <w:p w14:paraId="4DD1127C" w14:textId="77777777" w:rsidR="007C4F32" w:rsidRPr="00FE4D29" w:rsidRDefault="007C4F32" w:rsidP="004F634E">
            <w:pPr>
              <w:pStyle w:val="TAL"/>
              <w:keepNext w:val="0"/>
              <w:keepLines w:val="0"/>
              <w:rPr>
                <w:ins w:id="3393" w:author="Ming Li L" w:date="2026-02-24T10:35:00Z" w16du:dateUtc="2026-02-24T09:35:00Z"/>
                <w:rFonts w:cs="v5.0.0"/>
              </w:rPr>
            </w:pPr>
            <w:ins w:id="3394" w:author="Ming Li L" w:date="2026-02-24T10:35:00Z" w16du:dateUtc="2026-02-24T09:35:00Z">
              <w:r w:rsidRPr="00FE4D29">
                <w:rPr>
                  <w:rFonts w:cs="v5.0.0"/>
                </w:rPr>
                <w:t>Channel</w:t>
              </w:r>
            </w:ins>
          </w:p>
        </w:tc>
        <w:tc>
          <w:tcPr>
            <w:tcW w:w="554" w:type="pct"/>
            <w:tcBorders>
              <w:bottom w:val="single" w:sz="4" w:space="0" w:color="auto"/>
            </w:tcBorders>
          </w:tcPr>
          <w:p w14:paraId="68BEEE3E" w14:textId="77777777" w:rsidR="007C4F32" w:rsidRPr="00FE4D29" w:rsidRDefault="007C4F32" w:rsidP="004F634E">
            <w:pPr>
              <w:pStyle w:val="TAC"/>
              <w:keepNext w:val="0"/>
              <w:keepLines w:val="0"/>
              <w:rPr>
                <w:ins w:id="3395" w:author="Ming Li L" w:date="2026-02-24T10:35:00Z" w16du:dateUtc="2026-02-24T09:35:00Z"/>
              </w:rPr>
            </w:pPr>
          </w:p>
        </w:tc>
        <w:tc>
          <w:tcPr>
            <w:tcW w:w="668" w:type="pct"/>
            <w:tcBorders>
              <w:bottom w:val="single" w:sz="4" w:space="0" w:color="auto"/>
            </w:tcBorders>
          </w:tcPr>
          <w:p w14:paraId="7FC6C07F" w14:textId="77777777" w:rsidR="007C4F32" w:rsidRPr="00FE4D29" w:rsidRDefault="007C4F32" w:rsidP="004F634E">
            <w:pPr>
              <w:pStyle w:val="TAC"/>
              <w:keepNext w:val="0"/>
              <w:keepLines w:val="0"/>
              <w:rPr>
                <w:ins w:id="3396" w:author="Ming Li L" w:date="2026-02-24T10:35:00Z" w16du:dateUtc="2026-02-24T09:35:00Z"/>
              </w:rPr>
            </w:pPr>
          </w:p>
        </w:tc>
        <w:tc>
          <w:tcPr>
            <w:tcW w:w="780" w:type="pct"/>
            <w:gridSpan w:val="2"/>
            <w:tcBorders>
              <w:bottom w:val="single" w:sz="4" w:space="0" w:color="auto"/>
            </w:tcBorders>
          </w:tcPr>
          <w:p w14:paraId="06D3D1A2" w14:textId="77777777" w:rsidR="007C4F32" w:rsidRPr="00FE4D29" w:rsidRDefault="007C4F32" w:rsidP="004F634E">
            <w:pPr>
              <w:pStyle w:val="TAC"/>
              <w:keepNext w:val="0"/>
              <w:keepLines w:val="0"/>
              <w:rPr>
                <w:ins w:id="3397" w:author="Ming Li L" w:date="2026-02-24T10:35:00Z" w16du:dateUtc="2026-02-24T09:35:00Z"/>
              </w:rPr>
            </w:pPr>
          </w:p>
        </w:tc>
        <w:tc>
          <w:tcPr>
            <w:tcW w:w="1007" w:type="pct"/>
            <w:gridSpan w:val="2"/>
            <w:tcBorders>
              <w:bottom w:val="nil"/>
            </w:tcBorders>
          </w:tcPr>
          <w:p w14:paraId="071DF352" w14:textId="77777777" w:rsidR="007C4F32" w:rsidRPr="00FE4D29" w:rsidRDefault="007C4F32" w:rsidP="004F634E">
            <w:pPr>
              <w:pStyle w:val="TAC"/>
              <w:keepNext w:val="0"/>
              <w:keepLines w:val="0"/>
              <w:rPr>
                <w:ins w:id="3398" w:author="Ming Li L" w:date="2026-02-24T10:35:00Z" w16du:dateUtc="2026-02-24T09:35:00Z"/>
                <w:rFonts w:cs="v4.2.0"/>
                <w:lang w:eastAsia="zh-CN"/>
              </w:rPr>
            </w:pPr>
          </w:p>
        </w:tc>
        <w:tc>
          <w:tcPr>
            <w:tcW w:w="885" w:type="pct"/>
            <w:gridSpan w:val="2"/>
            <w:tcBorders>
              <w:top w:val="nil"/>
              <w:bottom w:val="nil"/>
            </w:tcBorders>
          </w:tcPr>
          <w:p w14:paraId="230C3E7F" w14:textId="77777777" w:rsidR="007C4F32" w:rsidRPr="00FE4D29" w:rsidRDefault="007C4F32" w:rsidP="004F634E">
            <w:pPr>
              <w:pStyle w:val="TAC"/>
              <w:keepNext w:val="0"/>
              <w:keepLines w:val="0"/>
              <w:rPr>
                <w:ins w:id="3399" w:author="Ming Li L" w:date="2026-02-24T10:35:00Z" w16du:dateUtc="2026-02-24T09:35:00Z"/>
                <w:rFonts w:cs="v4.2.0"/>
                <w:lang w:eastAsia="zh-CN"/>
              </w:rPr>
            </w:pPr>
          </w:p>
        </w:tc>
      </w:tr>
      <w:tr w:rsidR="00C71281" w:rsidRPr="00FE4D29" w14:paraId="677340D3" w14:textId="77777777" w:rsidTr="004F634E">
        <w:trPr>
          <w:cantSplit/>
          <w:jc w:val="center"/>
          <w:ins w:id="3400" w:author="Ming Li L" w:date="2026-02-24T10:35:00Z"/>
        </w:trPr>
        <w:tc>
          <w:tcPr>
            <w:tcW w:w="1106" w:type="pct"/>
            <w:gridSpan w:val="2"/>
            <w:tcBorders>
              <w:top w:val="nil"/>
              <w:left w:val="single" w:sz="4" w:space="0" w:color="auto"/>
              <w:bottom w:val="single" w:sz="4" w:space="0" w:color="auto"/>
            </w:tcBorders>
          </w:tcPr>
          <w:p w14:paraId="006A80B0" w14:textId="77777777" w:rsidR="007C4F32" w:rsidRPr="00FE4D29" w:rsidRDefault="007C4F32" w:rsidP="004F634E">
            <w:pPr>
              <w:pStyle w:val="TAL"/>
              <w:keepNext w:val="0"/>
              <w:keepLines w:val="0"/>
              <w:rPr>
                <w:ins w:id="3401" w:author="Ming Li L" w:date="2026-02-24T10:35:00Z" w16du:dateUtc="2026-02-24T09:35:00Z"/>
                <w:lang w:eastAsia="zh-CN"/>
              </w:rPr>
            </w:pPr>
          </w:p>
        </w:tc>
        <w:tc>
          <w:tcPr>
            <w:tcW w:w="554" w:type="pct"/>
            <w:tcBorders>
              <w:bottom w:val="single" w:sz="4" w:space="0" w:color="auto"/>
            </w:tcBorders>
          </w:tcPr>
          <w:p w14:paraId="10D79152" w14:textId="77777777" w:rsidR="007C4F32" w:rsidRPr="00FE4D29" w:rsidRDefault="007C4F32" w:rsidP="004F634E">
            <w:pPr>
              <w:pStyle w:val="TAC"/>
              <w:keepNext w:val="0"/>
              <w:keepLines w:val="0"/>
              <w:rPr>
                <w:ins w:id="3402" w:author="Ming Li L" w:date="2026-02-24T10:35:00Z" w16du:dateUtc="2026-02-24T09:35:00Z"/>
              </w:rPr>
            </w:pPr>
          </w:p>
        </w:tc>
        <w:tc>
          <w:tcPr>
            <w:tcW w:w="668" w:type="pct"/>
            <w:tcBorders>
              <w:bottom w:val="single" w:sz="4" w:space="0" w:color="auto"/>
            </w:tcBorders>
          </w:tcPr>
          <w:p w14:paraId="38EE9ECD" w14:textId="77777777" w:rsidR="007C4F32" w:rsidRPr="00FE4D29" w:rsidRDefault="007C4F32" w:rsidP="004F634E">
            <w:pPr>
              <w:pStyle w:val="TAC"/>
              <w:keepNext w:val="0"/>
              <w:keepLines w:val="0"/>
              <w:rPr>
                <w:ins w:id="3403" w:author="Ming Li L" w:date="2026-02-24T10:35:00Z" w16du:dateUtc="2026-02-24T09:35:00Z"/>
              </w:rPr>
            </w:pPr>
          </w:p>
        </w:tc>
        <w:tc>
          <w:tcPr>
            <w:tcW w:w="780" w:type="pct"/>
            <w:gridSpan w:val="2"/>
            <w:tcBorders>
              <w:bottom w:val="single" w:sz="4" w:space="0" w:color="auto"/>
            </w:tcBorders>
          </w:tcPr>
          <w:p w14:paraId="354F03AA" w14:textId="77777777" w:rsidR="007C4F32" w:rsidRPr="00FE4D29" w:rsidRDefault="007C4F32" w:rsidP="004F634E">
            <w:pPr>
              <w:pStyle w:val="TAC"/>
              <w:keepNext w:val="0"/>
              <w:keepLines w:val="0"/>
              <w:rPr>
                <w:ins w:id="3404" w:author="Ming Li L" w:date="2026-02-24T10:35:00Z" w16du:dateUtc="2026-02-24T09:35:00Z"/>
              </w:rPr>
            </w:pPr>
          </w:p>
        </w:tc>
        <w:tc>
          <w:tcPr>
            <w:tcW w:w="1007" w:type="pct"/>
            <w:gridSpan w:val="2"/>
            <w:tcBorders>
              <w:bottom w:val="single" w:sz="4" w:space="0" w:color="auto"/>
            </w:tcBorders>
          </w:tcPr>
          <w:p w14:paraId="334C632E" w14:textId="77777777" w:rsidR="007C4F32" w:rsidRPr="00FE4D29" w:rsidRDefault="007C4F32" w:rsidP="004F634E">
            <w:pPr>
              <w:pStyle w:val="TAC"/>
              <w:keepNext w:val="0"/>
              <w:keepLines w:val="0"/>
              <w:rPr>
                <w:ins w:id="3405" w:author="Ming Li L" w:date="2026-02-24T10:35:00Z" w16du:dateUtc="2026-02-24T09:35:00Z"/>
                <w:rFonts w:cs="v4.2.0"/>
                <w:lang w:eastAsia="zh-CN"/>
              </w:rPr>
            </w:pPr>
          </w:p>
        </w:tc>
        <w:tc>
          <w:tcPr>
            <w:tcW w:w="885" w:type="pct"/>
            <w:gridSpan w:val="2"/>
            <w:tcBorders>
              <w:top w:val="nil"/>
              <w:bottom w:val="single" w:sz="4" w:space="0" w:color="auto"/>
            </w:tcBorders>
          </w:tcPr>
          <w:p w14:paraId="1485AE0F" w14:textId="77777777" w:rsidR="007C4F32" w:rsidRPr="00FE4D29" w:rsidRDefault="007C4F32" w:rsidP="004F634E">
            <w:pPr>
              <w:pStyle w:val="TAC"/>
              <w:keepNext w:val="0"/>
              <w:keepLines w:val="0"/>
              <w:rPr>
                <w:ins w:id="3406" w:author="Ming Li L" w:date="2026-02-24T10:35:00Z" w16du:dateUtc="2026-02-24T09:35:00Z"/>
                <w:rFonts w:cs="v4.2.0"/>
                <w:lang w:eastAsia="zh-CN"/>
              </w:rPr>
            </w:pPr>
          </w:p>
        </w:tc>
      </w:tr>
      <w:tr w:rsidR="00C71281" w:rsidRPr="00FE4D29" w14:paraId="540F0630" w14:textId="77777777" w:rsidTr="004F634E">
        <w:trPr>
          <w:cantSplit/>
          <w:jc w:val="center"/>
          <w:ins w:id="3407" w:author="Ming Li L" w:date="2026-02-24T10:35:00Z"/>
        </w:trPr>
        <w:tc>
          <w:tcPr>
            <w:tcW w:w="1106" w:type="pct"/>
            <w:gridSpan w:val="2"/>
            <w:vMerge w:val="restart"/>
            <w:tcBorders>
              <w:top w:val="nil"/>
              <w:left w:val="single" w:sz="4" w:space="0" w:color="auto"/>
            </w:tcBorders>
          </w:tcPr>
          <w:p w14:paraId="4B8AD484" w14:textId="77777777" w:rsidR="007C4F32" w:rsidRPr="00FE4D29" w:rsidRDefault="007C4F32" w:rsidP="004F634E">
            <w:pPr>
              <w:pStyle w:val="TAL"/>
              <w:keepNext w:val="0"/>
              <w:keepLines w:val="0"/>
              <w:rPr>
                <w:ins w:id="3408" w:author="Ming Li L" w:date="2026-02-24T10:35:00Z" w16du:dateUtc="2026-02-24T09:35:00Z"/>
                <w:lang w:eastAsia="zh-CN"/>
              </w:rPr>
            </w:pPr>
            <w:ins w:id="3409" w:author="Ming Li L" w:date="2026-02-24T10:35:00Z" w16du:dateUtc="2026-02-24T09:35:00Z">
              <w:r w:rsidRPr="00FE4D29">
                <w:t>Dedicated CORESET RMC configuration</w:t>
              </w:r>
            </w:ins>
          </w:p>
        </w:tc>
        <w:tc>
          <w:tcPr>
            <w:tcW w:w="554" w:type="pct"/>
            <w:tcBorders>
              <w:bottom w:val="single" w:sz="4" w:space="0" w:color="auto"/>
            </w:tcBorders>
          </w:tcPr>
          <w:p w14:paraId="28079B14" w14:textId="77777777" w:rsidR="007C4F32" w:rsidRPr="00FE4D29" w:rsidRDefault="007C4F32" w:rsidP="004F634E">
            <w:pPr>
              <w:pStyle w:val="TAC"/>
              <w:keepNext w:val="0"/>
              <w:keepLines w:val="0"/>
              <w:rPr>
                <w:ins w:id="3410" w:author="Ming Li L" w:date="2026-02-24T10:35:00Z" w16du:dateUtc="2026-02-24T09:35:00Z"/>
              </w:rPr>
            </w:pPr>
          </w:p>
        </w:tc>
        <w:tc>
          <w:tcPr>
            <w:tcW w:w="668" w:type="pct"/>
            <w:tcBorders>
              <w:bottom w:val="single" w:sz="4" w:space="0" w:color="auto"/>
            </w:tcBorders>
          </w:tcPr>
          <w:p w14:paraId="46D520E9" w14:textId="77777777" w:rsidR="007C4F32" w:rsidRPr="00FE4D29" w:rsidRDefault="007C4F32" w:rsidP="004F634E">
            <w:pPr>
              <w:pStyle w:val="TAC"/>
              <w:keepNext w:val="0"/>
              <w:keepLines w:val="0"/>
              <w:rPr>
                <w:ins w:id="3411" w:author="Ming Li L" w:date="2026-02-24T10:35:00Z" w16du:dateUtc="2026-02-24T09:35:00Z"/>
              </w:rPr>
            </w:pPr>
            <w:ins w:id="3412" w:author="Ming Li L" w:date="2026-02-24T10:35:00Z" w16du:dateUtc="2026-02-24T09:35:00Z">
              <w:r w:rsidRPr="00FE4D29">
                <w:rPr>
                  <w:lang w:eastAsia="zh-CN"/>
                </w:rPr>
                <w:t>Config</w:t>
              </w:r>
              <w:r w:rsidRPr="00FE4D29">
                <w:rPr>
                  <w:szCs w:val="18"/>
                  <w:lang w:eastAsia="zh-CN"/>
                </w:rPr>
                <w:t xml:space="preserve"> 1</w:t>
              </w:r>
            </w:ins>
          </w:p>
        </w:tc>
        <w:tc>
          <w:tcPr>
            <w:tcW w:w="780" w:type="pct"/>
            <w:gridSpan w:val="2"/>
            <w:tcBorders>
              <w:bottom w:val="single" w:sz="4" w:space="0" w:color="auto"/>
            </w:tcBorders>
          </w:tcPr>
          <w:p w14:paraId="795C71E4" w14:textId="77777777" w:rsidR="007C4F32" w:rsidRPr="00FE4D29" w:rsidRDefault="007C4F32" w:rsidP="004F634E">
            <w:pPr>
              <w:pStyle w:val="TAC"/>
              <w:keepNext w:val="0"/>
              <w:keepLines w:val="0"/>
              <w:rPr>
                <w:ins w:id="3413" w:author="Ming Li L" w:date="2026-02-24T10:35:00Z" w16du:dateUtc="2026-02-24T09:35:00Z"/>
              </w:rPr>
            </w:pPr>
            <w:ins w:id="3414" w:author="Ming Li L" w:date="2026-02-24T10:35:00Z" w16du:dateUtc="2026-02-24T09:35:00Z">
              <w:r w:rsidRPr="00FE4D29">
                <w:t>CCR.1.1 FDD</w:t>
              </w:r>
            </w:ins>
          </w:p>
        </w:tc>
        <w:tc>
          <w:tcPr>
            <w:tcW w:w="1007" w:type="pct"/>
            <w:gridSpan w:val="2"/>
            <w:tcBorders>
              <w:bottom w:val="nil"/>
            </w:tcBorders>
          </w:tcPr>
          <w:p w14:paraId="6A8A4391" w14:textId="77777777" w:rsidR="007C4F32" w:rsidRPr="00FE4D29" w:rsidRDefault="007C4F32" w:rsidP="004F634E">
            <w:pPr>
              <w:pStyle w:val="TAC"/>
              <w:keepNext w:val="0"/>
              <w:keepLines w:val="0"/>
              <w:rPr>
                <w:ins w:id="3415" w:author="Ming Li L" w:date="2026-02-24T10:35:00Z" w16du:dateUtc="2026-02-24T09:35:00Z"/>
              </w:rPr>
            </w:pPr>
            <w:ins w:id="3416" w:author="Ming Li L" w:date="2026-02-24T10:35:00Z" w16du:dateUtc="2026-02-24T09:35:00Z">
              <w:r w:rsidRPr="00FE4D29">
                <w:t>-</w:t>
              </w:r>
            </w:ins>
          </w:p>
        </w:tc>
        <w:tc>
          <w:tcPr>
            <w:tcW w:w="885" w:type="pct"/>
            <w:gridSpan w:val="2"/>
            <w:tcBorders>
              <w:top w:val="single" w:sz="4" w:space="0" w:color="auto"/>
              <w:bottom w:val="nil"/>
            </w:tcBorders>
          </w:tcPr>
          <w:p w14:paraId="554F08BC" w14:textId="77777777" w:rsidR="007C4F32" w:rsidRPr="00FE4D29" w:rsidRDefault="007C4F32" w:rsidP="004F634E">
            <w:pPr>
              <w:pStyle w:val="TAC"/>
              <w:keepNext w:val="0"/>
              <w:keepLines w:val="0"/>
              <w:rPr>
                <w:ins w:id="3417" w:author="Ming Li L" w:date="2026-02-24T10:35:00Z" w16du:dateUtc="2026-02-24T09:35:00Z"/>
                <w:rFonts w:cs="v4.2.0"/>
                <w:lang w:eastAsia="zh-CN"/>
              </w:rPr>
            </w:pPr>
            <w:ins w:id="3418" w:author="Ming Li L" w:date="2026-02-24T10:35:00Z" w16du:dateUtc="2026-02-24T09:35:00Z">
              <w:r w:rsidRPr="00FE4D29">
                <w:t>-</w:t>
              </w:r>
            </w:ins>
          </w:p>
        </w:tc>
      </w:tr>
      <w:tr w:rsidR="00C71281" w:rsidRPr="00FE4D29" w14:paraId="291AA7CC" w14:textId="77777777" w:rsidTr="004F634E">
        <w:trPr>
          <w:cantSplit/>
          <w:jc w:val="center"/>
          <w:ins w:id="3419" w:author="Ming Li L" w:date="2026-02-24T10:35:00Z"/>
        </w:trPr>
        <w:tc>
          <w:tcPr>
            <w:tcW w:w="1106" w:type="pct"/>
            <w:gridSpan w:val="2"/>
            <w:vMerge/>
            <w:tcBorders>
              <w:left w:val="single" w:sz="4" w:space="0" w:color="auto"/>
            </w:tcBorders>
          </w:tcPr>
          <w:p w14:paraId="5F6D3CDF" w14:textId="77777777" w:rsidR="007C4F32" w:rsidRPr="00FE4D29" w:rsidRDefault="007C4F32" w:rsidP="004F634E">
            <w:pPr>
              <w:pStyle w:val="TAL"/>
              <w:keepNext w:val="0"/>
              <w:keepLines w:val="0"/>
              <w:rPr>
                <w:ins w:id="3420" w:author="Ming Li L" w:date="2026-02-24T10:35:00Z" w16du:dateUtc="2026-02-24T09:35:00Z"/>
                <w:lang w:eastAsia="zh-CN"/>
              </w:rPr>
            </w:pPr>
          </w:p>
        </w:tc>
        <w:tc>
          <w:tcPr>
            <w:tcW w:w="554" w:type="pct"/>
            <w:tcBorders>
              <w:bottom w:val="single" w:sz="4" w:space="0" w:color="auto"/>
            </w:tcBorders>
          </w:tcPr>
          <w:p w14:paraId="7CC52441" w14:textId="77777777" w:rsidR="007C4F32" w:rsidRPr="00FE4D29" w:rsidRDefault="007C4F32" w:rsidP="004F634E">
            <w:pPr>
              <w:pStyle w:val="TAC"/>
              <w:keepNext w:val="0"/>
              <w:keepLines w:val="0"/>
              <w:rPr>
                <w:ins w:id="3421" w:author="Ming Li L" w:date="2026-02-24T10:35:00Z" w16du:dateUtc="2026-02-24T09:35:00Z"/>
              </w:rPr>
            </w:pPr>
          </w:p>
        </w:tc>
        <w:tc>
          <w:tcPr>
            <w:tcW w:w="668" w:type="pct"/>
            <w:tcBorders>
              <w:bottom w:val="single" w:sz="4" w:space="0" w:color="auto"/>
            </w:tcBorders>
          </w:tcPr>
          <w:p w14:paraId="320CCB5F" w14:textId="77777777" w:rsidR="007C4F32" w:rsidRPr="00FE4D29" w:rsidRDefault="007C4F32" w:rsidP="004F634E">
            <w:pPr>
              <w:pStyle w:val="TAC"/>
              <w:keepNext w:val="0"/>
              <w:keepLines w:val="0"/>
              <w:rPr>
                <w:ins w:id="3422" w:author="Ming Li L" w:date="2026-02-24T10:35:00Z" w16du:dateUtc="2026-02-24T09:35:00Z"/>
              </w:rPr>
            </w:pPr>
          </w:p>
        </w:tc>
        <w:tc>
          <w:tcPr>
            <w:tcW w:w="780" w:type="pct"/>
            <w:gridSpan w:val="2"/>
            <w:tcBorders>
              <w:bottom w:val="single" w:sz="4" w:space="0" w:color="auto"/>
            </w:tcBorders>
          </w:tcPr>
          <w:p w14:paraId="2FE2DBCC" w14:textId="77777777" w:rsidR="007C4F32" w:rsidRPr="00FE4D29" w:rsidRDefault="007C4F32" w:rsidP="004F634E">
            <w:pPr>
              <w:pStyle w:val="TAC"/>
              <w:keepNext w:val="0"/>
              <w:keepLines w:val="0"/>
              <w:rPr>
                <w:ins w:id="3423" w:author="Ming Li L" w:date="2026-02-24T10:35:00Z" w16du:dateUtc="2026-02-24T09:35:00Z"/>
              </w:rPr>
            </w:pPr>
          </w:p>
        </w:tc>
        <w:tc>
          <w:tcPr>
            <w:tcW w:w="1007" w:type="pct"/>
            <w:gridSpan w:val="2"/>
            <w:tcBorders>
              <w:bottom w:val="nil"/>
            </w:tcBorders>
          </w:tcPr>
          <w:p w14:paraId="2D16E43F" w14:textId="77777777" w:rsidR="007C4F32" w:rsidRPr="00FE4D29" w:rsidRDefault="007C4F32" w:rsidP="004F634E">
            <w:pPr>
              <w:pStyle w:val="TAC"/>
              <w:keepNext w:val="0"/>
              <w:keepLines w:val="0"/>
              <w:rPr>
                <w:ins w:id="3424" w:author="Ming Li L" w:date="2026-02-24T10:35:00Z" w16du:dateUtc="2026-02-24T09:35:00Z"/>
                <w:rFonts w:cs="v4.2.0"/>
                <w:lang w:eastAsia="zh-CN"/>
              </w:rPr>
            </w:pPr>
          </w:p>
        </w:tc>
        <w:tc>
          <w:tcPr>
            <w:tcW w:w="885" w:type="pct"/>
            <w:gridSpan w:val="2"/>
            <w:tcBorders>
              <w:top w:val="nil"/>
              <w:bottom w:val="nil"/>
            </w:tcBorders>
          </w:tcPr>
          <w:p w14:paraId="623F1522" w14:textId="77777777" w:rsidR="007C4F32" w:rsidRPr="00FE4D29" w:rsidRDefault="007C4F32" w:rsidP="004F634E">
            <w:pPr>
              <w:pStyle w:val="TAC"/>
              <w:keepNext w:val="0"/>
              <w:keepLines w:val="0"/>
              <w:rPr>
                <w:ins w:id="3425" w:author="Ming Li L" w:date="2026-02-24T10:35:00Z" w16du:dateUtc="2026-02-24T09:35:00Z"/>
                <w:rFonts w:cs="v4.2.0"/>
                <w:lang w:eastAsia="zh-CN"/>
              </w:rPr>
            </w:pPr>
          </w:p>
        </w:tc>
      </w:tr>
      <w:tr w:rsidR="00C71281" w:rsidRPr="00FE4D29" w14:paraId="032D717C" w14:textId="77777777" w:rsidTr="004F634E">
        <w:trPr>
          <w:cantSplit/>
          <w:jc w:val="center"/>
          <w:ins w:id="3426" w:author="Ming Li L" w:date="2026-02-24T10:35:00Z"/>
        </w:trPr>
        <w:tc>
          <w:tcPr>
            <w:tcW w:w="1106" w:type="pct"/>
            <w:gridSpan w:val="2"/>
            <w:vMerge/>
            <w:tcBorders>
              <w:left w:val="single" w:sz="4" w:space="0" w:color="auto"/>
              <w:bottom w:val="single" w:sz="4" w:space="0" w:color="auto"/>
            </w:tcBorders>
          </w:tcPr>
          <w:p w14:paraId="7EA40CE8" w14:textId="77777777" w:rsidR="007C4F32" w:rsidRPr="00FE4D29" w:rsidRDefault="007C4F32" w:rsidP="004F634E">
            <w:pPr>
              <w:pStyle w:val="TAL"/>
              <w:keepNext w:val="0"/>
              <w:keepLines w:val="0"/>
              <w:rPr>
                <w:ins w:id="3427" w:author="Ming Li L" w:date="2026-02-24T10:35:00Z" w16du:dateUtc="2026-02-24T09:35:00Z"/>
                <w:lang w:eastAsia="zh-CN"/>
              </w:rPr>
            </w:pPr>
          </w:p>
        </w:tc>
        <w:tc>
          <w:tcPr>
            <w:tcW w:w="554" w:type="pct"/>
            <w:tcBorders>
              <w:bottom w:val="single" w:sz="4" w:space="0" w:color="auto"/>
            </w:tcBorders>
          </w:tcPr>
          <w:p w14:paraId="76900B47" w14:textId="77777777" w:rsidR="007C4F32" w:rsidRPr="00FE4D29" w:rsidRDefault="007C4F32" w:rsidP="004F634E">
            <w:pPr>
              <w:pStyle w:val="TAC"/>
              <w:keepNext w:val="0"/>
              <w:keepLines w:val="0"/>
              <w:rPr>
                <w:ins w:id="3428" w:author="Ming Li L" w:date="2026-02-24T10:35:00Z" w16du:dateUtc="2026-02-24T09:35:00Z"/>
              </w:rPr>
            </w:pPr>
          </w:p>
        </w:tc>
        <w:tc>
          <w:tcPr>
            <w:tcW w:w="668" w:type="pct"/>
            <w:tcBorders>
              <w:bottom w:val="single" w:sz="4" w:space="0" w:color="auto"/>
            </w:tcBorders>
          </w:tcPr>
          <w:p w14:paraId="0F0D8B52" w14:textId="77777777" w:rsidR="007C4F32" w:rsidRPr="00FE4D29" w:rsidRDefault="007C4F32" w:rsidP="004F634E">
            <w:pPr>
              <w:pStyle w:val="TAC"/>
              <w:keepNext w:val="0"/>
              <w:keepLines w:val="0"/>
              <w:rPr>
                <w:ins w:id="3429" w:author="Ming Li L" w:date="2026-02-24T10:35:00Z" w16du:dateUtc="2026-02-24T09:35:00Z"/>
              </w:rPr>
            </w:pPr>
          </w:p>
        </w:tc>
        <w:tc>
          <w:tcPr>
            <w:tcW w:w="780" w:type="pct"/>
            <w:gridSpan w:val="2"/>
            <w:tcBorders>
              <w:bottom w:val="single" w:sz="4" w:space="0" w:color="auto"/>
            </w:tcBorders>
          </w:tcPr>
          <w:p w14:paraId="15A68B41" w14:textId="77777777" w:rsidR="007C4F32" w:rsidRPr="00FE4D29" w:rsidRDefault="007C4F32" w:rsidP="004F634E">
            <w:pPr>
              <w:pStyle w:val="TAC"/>
              <w:keepNext w:val="0"/>
              <w:keepLines w:val="0"/>
              <w:rPr>
                <w:ins w:id="3430" w:author="Ming Li L" w:date="2026-02-24T10:35:00Z" w16du:dateUtc="2026-02-24T09:35:00Z"/>
              </w:rPr>
            </w:pPr>
          </w:p>
        </w:tc>
        <w:tc>
          <w:tcPr>
            <w:tcW w:w="1007" w:type="pct"/>
            <w:gridSpan w:val="2"/>
            <w:tcBorders>
              <w:bottom w:val="single" w:sz="4" w:space="0" w:color="auto"/>
            </w:tcBorders>
          </w:tcPr>
          <w:p w14:paraId="3138F483" w14:textId="77777777" w:rsidR="007C4F32" w:rsidRPr="00FE4D29" w:rsidRDefault="007C4F32" w:rsidP="004F634E">
            <w:pPr>
              <w:pStyle w:val="TAC"/>
              <w:keepNext w:val="0"/>
              <w:keepLines w:val="0"/>
              <w:rPr>
                <w:ins w:id="3431" w:author="Ming Li L" w:date="2026-02-24T10:35:00Z" w16du:dateUtc="2026-02-24T09:35:00Z"/>
                <w:rFonts w:cs="v4.2.0"/>
                <w:lang w:eastAsia="zh-CN"/>
              </w:rPr>
            </w:pPr>
          </w:p>
        </w:tc>
        <w:tc>
          <w:tcPr>
            <w:tcW w:w="885" w:type="pct"/>
            <w:gridSpan w:val="2"/>
            <w:tcBorders>
              <w:top w:val="nil"/>
              <w:bottom w:val="single" w:sz="4" w:space="0" w:color="auto"/>
            </w:tcBorders>
          </w:tcPr>
          <w:p w14:paraId="71090C65" w14:textId="77777777" w:rsidR="007C4F32" w:rsidRPr="00FE4D29" w:rsidRDefault="007C4F32" w:rsidP="004F634E">
            <w:pPr>
              <w:pStyle w:val="TAC"/>
              <w:keepNext w:val="0"/>
              <w:keepLines w:val="0"/>
              <w:rPr>
                <w:ins w:id="3432" w:author="Ming Li L" w:date="2026-02-24T10:35:00Z" w16du:dateUtc="2026-02-24T09:35:00Z"/>
                <w:rFonts w:cs="v4.2.0"/>
                <w:lang w:eastAsia="zh-CN"/>
              </w:rPr>
            </w:pPr>
          </w:p>
        </w:tc>
      </w:tr>
      <w:tr w:rsidR="00C71281" w:rsidRPr="00FE4D29" w14:paraId="46966C67" w14:textId="77777777" w:rsidTr="004F634E">
        <w:trPr>
          <w:cantSplit/>
          <w:jc w:val="center"/>
          <w:ins w:id="3433" w:author="Ming Li L" w:date="2026-02-24T10:35:00Z"/>
        </w:trPr>
        <w:tc>
          <w:tcPr>
            <w:tcW w:w="1106" w:type="pct"/>
            <w:gridSpan w:val="2"/>
            <w:tcBorders>
              <w:top w:val="nil"/>
              <w:left w:val="single" w:sz="4" w:space="0" w:color="auto"/>
              <w:bottom w:val="nil"/>
            </w:tcBorders>
          </w:tcPr>
          <w:p w14:paraId="01676004" w14:textId="77777777" w:rsidR="007C4F32" w:rsidRPr="00FE4D29" w:rsidRDefault="007C4F32" w:rsidP="004F634E">
            <w:pPr>
              <w:pStyle w:val="TAL"/>
              <w:keepNext w:val="0"/>
              <w:keepLines w:val="0"/>
              <w:rPr>
                <w:ins w:id="3434" w:author="Ming Li L" w:date="2026-02-24T10:35:00Z" w16du:dateUtc="2026-02-24T09:35:00Z"/>
                <w:lang w:eastAsia="zh-CN"/>
              </w:rPr>
            </w:pPr>
            <w:ins w:id="3435" w:author="Ming Li L" w:date="2026-02-24T10:35:00Z" w16du:dateUtc="2026-02-24T09:35:00Z">
              <w:r w:rsidRPr="00FE4D29">
                <w:t>SMTC configuration defined</w:t>
              </w:r>
            </w:ins>
          </w:p>
        </w:tc>
        <w:tc>
          <w:tcPr>
            <w:tcW w:w="554" w:type="pct"/>
            <w:tcBorders>
              <w:bottom w:val="nil"/>
            </w:tcBorders>
          </w:tcPr>
          <w:p w14:paraId="75DB353F" w14:textId="77777777" w:rsidR="007C4F32" w:rsidRPr="00FE4D29" w:rsidRDefault="007C4F32" w:rsidP="004F634E">
            <w:pPr>
              <w:pStyle w:val="TAC"/>
              <w:keepNext w:val="0"/>
              <w:keepLines w:val="0"/>
              <w:rPr>
                <w:ins w:id="3436" w:author="Ming Li L" w:date="2026-02-24T10:35:00Z" w16du:dateUtc="2026-02-24T09:35:00Z"/>
              </w:rPr>
            </w:pPr>
          </w:p>
        </w:tc>
        <w:tc>
          <w:tcPr>
            <w:tcW w:w="668" w:type="pct"/>
            <w:tcBorders>
              <w:bottom w:val="single" w:sz="4" w:space="0" w:color="auto"/>
            </w:tcBorders>
          </w:tcPr>
          <w:p w14:paraId="7596A0C6" w14:textId="77777777" w:rsidR="007C4F32" w:rsidRPr="00FE4D29" w:rsidRDefault="007C4F32" w:rsidP="004F634E">
            <w:pPr>
              <w:pStyle w:val="TAC"/>
              <w:keepNext w:val="0"/>
              <w:keepLines w:val="0"/>
              <w:rPr>
                <w:ins w:id="3437" w:author="Ming Li L" w:date="2026-02-24T10:35:00Z" w16du:dateUtc="2026-02-24T09:35:00Z"/>
              </w:rPr>
            </w:pPr>
            <w:ins w:id="3438" w:author="Ming Li L" w:date="2026-02-24T10:35:00Z" w16du:dateUtc="2026-02-24T09:35:00Z">
              <w:r w:rsidRPr="00FE4D29">
                <w:t>Config</w:t>
              </w:r>
              <w:r w:rsidRPr="00FE4D29">
                <w:rPr>
                  <w:szCs w:val="18"/>
                </w:rPr>
                <w:t xml:space="preserve"> </w:t>
              </w:r>
              <w:r w:rsidRPr="00FE4D29">
                <w:t>1</w:t>
              </w:r>
            </w:ins>
          </w:p>
        </w:tc>
        <w:tc>
          <w:tcPr>
            <w:tcW w:w="780" w:type="pct"/>
            <w:gridSpan w:val="2"/>
            <w:tcBorders>
              <w:bottom w:val="single" w:sz="4" w:space="0" w:color="auto"/>
            </w:tcBorders>
          </w:tcPr>
          <w:p w14:paraId="2EA2B25C" w14:textId="77777777" w:rsidR="007C4F32" w:rsidRPr="00FE4D29" w:rsidRDefault="007C4F32" w:rsidP="004F634E">
            <w:pPr>
              <w:pStyle w:val="TAC"/>
              <w:keepNext w:val="0"/>
              <w:keepLines w:val="0"/>
              <w:rPr>
                <w:ins w:id="3439" w:author="Ming Li L" w:date="2026-02-24T10:35:00Z" w16du:dateUtc="2026-02-24T09:35:00Z"/>
              </w:rPr>
            </w:pPr>
            <w:ins w:id="3440" w:author="Ming Li L" w:date="2026-02-24T10:35:00Z" w16du:dateUtc="2026-02-24T09:35:00Z">
              <w:r w:rsidRPr="00FE4D29">
                <w:t>SMTC.2</w:t>
              </w:r>
            </w:ins>
          </w:p>
        </w:tc>
        <w:tc>
          <w:tcPr>
            <w:tcW w:w="1007" w:type="pct"/>
            <w:gridSpan w:val="2"/>
            <w:tcBorders>
              <w:bottom w:val="single" w:sz="4" w:space="0" w:color="auto"/>
            </w:tcBorders>
          </w:tcPr>
          <w:p w14:paraId="32A13296" w14:textId="77777777" w:rsidR="007C4F32" w:rsidRPr="00FE4D29" w:rsidRDefault="007C4F32" w:rsidP="004F634E">
            <w:pPr>
              <w:pStyle w:val="TAC"/>
              <w:keepNext w:val="0"/>
              <w:keepLines w:val="0"/>
              <w:rPr>
                <w:ins w:id="3441" w:author="Ming Li L" w:date="2026-02-24T10:35:00Z" w16du:dateUtc="2026-02-24T09:35:00Z"/>
              </w:rPr>
            </w:pPr>
            <w:ins w:id="3442" w:author="Ming Li L" w:date="2026-02-24T10:35:00Z" w16du:dateUtc="2026-02-24T09:35:00Z">
              <w:r w:rsidRPr="00FE4D29">
                <w:t>SMTC.2</w:t>
              </w:r>
            </w:ins>
          </w:p>
        </w:tc>
        <w:tc>
          <w:tcPr>
            <w:tcW w:w="885" w:type="pct"/>
            <w:gridSpan w:val="2"/>
            <w:tcBorders>
              <w:top w:val="nil"/>
              <w:bottom w:val="single" w:sz="4" w:space="0" w:color="auto"/>
            </w:tcBorders>
          </w:tcPr>
          <w:p w14:paraId="6D1E830D" w14:textId="77777777" w:rsidR="007C4F32" w:rsidRPr="00FE4D29" w:rsidRDefault="007C4F32" w:rsidP="004F634E">
            <w:pPr>
              <w:pStyle w:val="TAC"/>
              <w:keepNext w:val="0"/>
              <w:keepLines w:val="0"/>
              <w:rPr>
                <w:ins w:id="3443" w:author="Ming Li L" w:date="2026-02-24T10:35:00Z" w16du:dateUtc="2026-02-24T09:35:00Z"/>
                <w:rFonts w:cs="v4.2.0"/>
                <w:lang w:eastAsia="zh-CN"/>
              </w:rPr>
            </w:pPr>
            <w:ins w:id="3444" w:author="Ming Li L" w:date="2026-02-24T10:35:00Z" w16du:dateUtc="2026-02-24T09:35:00Z">
              <w:r w:rsidRPr="00FE4D29">
                <w:t>SMTC.5</w:t>
              </w:r>
            </w:ins>
          </w:p>
        </w:tc>
      </w:tr>
      <w:tr w:rsidR="00C71281" w:rsidRPr="00FE4D29" w14:paraId="794E3D4C" w14:textId="77777777" w:rsidTr="004F634E">
        <w:trPr>
          <w:cantSplit/>
          <w:jc w:val="center"/>
          <w:ins w:id="3445" w:author="Ming Li L" w:date="2026-02-24T10:35:00Z"/>
        </w:trPr>
        <w:tc>
          <w:tcPr>
            <w:tcW w:w="1106" w:type="pct"/>
            <w:gridSpan w:val="2"/>
            <w:tcBorders>
              <w:top w:val="nil"/>
              <w:left w:val="single" w:sz="4" w:space="0" w:color="auto"/>
              <w:bottom w:val="single" w:sz="4" w:space="0" w:color="auto"/>
            </w:tcBorders>
          </w:tcPr>
          <w:p w14:paraId="13C98DCD" w14:textId="77777777" w:rsidR="007C4F32" w:rsidRPr="00FE4D29" w:rsidRDefault="007C4F32" w:rsidP="004F634E">
            <w:pPr>
              <w:pStyle w:val="TAL"/>
              <w:keepNext w:val="0"/>
              <w:keepLines w:val="0"/>
              <w:rPr>
                <w:ins w:id="3446" w:author="Ming Li L" w:date="2026-02-24T10:35:00Z" w16du:dateUtc="2026-02-24T09:35:00Z"/>
                <w:lang w:eastAsia="zh-CN"/>
              </w:rPr>
            </w:pPr>
            <w:ins w:id="3447" w:author="Ming Li L" w:date="2026-02-24T10:35:00Z" w16du:dateUtc="2026-02-24T09:35:00Z">
              <w:r w:rsidRPr="00FE4D29">
                <w:t>in A.3.11.1 and A.3.11.2</w:t>
              </w:r>
            </w:ins>
          </w:p>
        </w:tc>
        <w:tc>
          <w:tcPr>
            <w:tcW w:w="554" w:type="pct"/>
            <w:tcBorders>
              <w:top w:val="nil"/>
              <w:bottom w:val="single" w:sz="4" w:space="0" w:color="auto"/>
            </w:tcBorders>
          </w:tcPr>
          <w:p w14:paraId="3651B7E8" w14:textId="77777777" w:rsidR="007C4F32" w:rsidRPr="00FE4D29" w:rsidRDefault="007C4F32" w:rsidP="004F634E">
            <w:pPr>
              <w:pStyle w:val="TAC"/>
              <w:keepNext w:val="0"/>
              <w:keepLines w:val="0"/>
              <w:rPr>
                <w:ins w:id="3448" w:author="Ming Li L" w:date="2026-02-24T10:35:00Z" w16du:dateUtc="2026-02-24T09:35:00Z"/>
              </w:rPr>
            </w:pPr>
          </w:p>
        </w:tc>
        <w:tc>
          <w:tcPr>
            <w:tcW w:w="668" w:type="pct"/>
            <w:tcBorders>
              <w:bottom w:val="single" w:sz="4" w:space="0" w:color="auto"/>
            </w:tcBorders>
          </w:tcPr>
          <w:p w14:paraId="78090F3A" w14:textId="77777777" w:rsidR="007C4F32" w:rsidRPr="00FE4D29" w:rsidRDefault="007C4F32" w:rsidP="004F634E">
            <w:pPr>
              <w:pStyle w:val="TAC"/>
              <w:keepNext w:val="0"/>
              <w:keepLines w:val="0"/>
              <w:rPr>
                <w:ins w:id="3449" w:author="Ming Li L" w:date="2026-02-24T10:35:00Z" w16du:dateUtc="2026-02-24T09:35:00Z"/>
              </w:rPr>
            </w:pPr>
          </w:p>
        </w:tc>
        <w:tc>
          <w:tcPr>
            <w:tcW w:w="780" w:type="pct"/>
            <w:gridSpan w:val="2"/>
            <w:tcBorders>
              <w:bottom w:val="single" w:sz="4" w:space="0" w:color="auto"/>
            </w:tcBorders>
          </w:tcPr>
          <w:p w14:paraId="0E9A1D02" w14:textId="77777777" w:rsidR="007C4F32" w:rsidRPr="00FE4D29" w:rsidRDefault="007C4F32" w:rsidP="004F634E">
            <w:pPr>
              <w:pStyle w:val="TAC"/>
              <w:keepNext w:val="0"/>
              <w:keepLines w:val="0"/>
              <w:rPr>
                <w:ins w:id="3450" w:author="Ming Li L" w:date="2026-02-24T10:35:00Z" w16du:dateUtc="2026-02-24T09:35:00Z"/>
              </w:rPr>
            </w:pPr>
          </w:p>
        </w:tc>
        <w:tc>
          <w:tcPr>
            <w:tcW w:w="1007" w:type="pct"/>
            <w:gridSpan w:val="2"/>
            <w:tcBorders>
              <w:bottom w:val="single" w:sz="4" w:space="0" w:color="auto"/>
            </w:tcBorders>
          </w:tcPr>
          <w:p w14:paraId="49578FA5" w14:textId="77777777" w:rsidR="007C4F32" w:rsidRPr="00FE4D29" w:rsidRDefault="007C4F32" w:rsidP="004F634E">
            <w:pPr>
              <w:pStyle w:val="TAC"/>
              <w:keepNext w:val="0"/>
              <w:keepLines w:val="0"/>
              <w:rPr>
                <w:ins w:id="3451" w:author="Ming Li L" w:date="2026-02-24T10:35:00Z" w16du:dateUtc="2026-02-24T09:35:00Z"/>
                <w:rFonts w:cs="v4.2.0"/>
                <w:lang w:eastAsia="zh-CN"/>
              </w:rPr>
            </w:pPr>
          </w:p>
        </w:tc>
        <w:tc>
          <w:tcPr>
            <w:tcW w:w="885" w:type="pct"/>
            <w:gridSpan w:val="2"/>
            <w:tcBorders>
              <w:top w:val="nil"/>
              <w:bottom w:val="single" w:sz="4" w:space="0" w:color="auto"/>
            </w:tcBorders>
          </w:tcPr>
          <w:p w14:paraId="3F2E9671" w14:textId="77777777" w:rsidR="007C4F32" w:rsidRPr="00FE4D29" w:rsidRDefault="007C4F32" w:rsidP="004F634E">
            <w:pPr>
              <w:pStyle w:val="TAC"/>
              <w:keepNext w:val="0"/>
              <w:keepLines w:val="0"/>
              <w:rPr>
                <w:ins w:id="3452" w:author="Ming Li L" w:date="2026-02-24T10:35:00Z" w16du:dateUtc="2026-02-24T09:35:00Z"/>
                <w:rFonts w:cs="v4.2.0"/>
                <w:lang w:eastAsia="zh-CN"/>
              </w:rPr>
            </w:pPr>
          </w:p>
        </w:tc>
      </w:tr>
      <w:tr w:rsidR="00C71281" w:rsidRPr="00FE4D29" w14:paraId="6365E3F3" w14:textId="77777777" w:rsidTr="004F634E">
        <w:trPr>
          <w:cantSplit/>
          <w:jc w:val="center"/>
          <w:ins w:id="3453" w:author="Ming Li L" w:date="2026-02-24T10:35:00Z"/>
        </w:trPr>
        <w:tc>
          <w:tcPr>
            <w:tcW w:w="1106" w:type="pct"/>
            <w:gridSpan w:val="2"/>
            <w:tcBorders>
              <w:left w:val="single" w:sz="4" w:space="0" w:color="auto"/>
              <w:bottom w:val="nil"/>
            </w:tcBorders>
          </w:tcPr>
          <w:p w14:paraId="49927B0E" w14:textId="77777777" w:rsidR="007C4F32" w:rsidRPr="00FE4D29" w:rsidRDefault="007C4F32" w:rsidP="004F634E">
            <w:pPr>
              <w:pStyle w:val="TAL"/>
              <w:keepNext w:val="0"/>
              <w:keepLines w:val="0"/>
              <w:rPr>
                <w:ins w:id="3454" w:author="Ming Li L" w:date="2026-02-24T10:35:00Z" w16du:dateUtc="2026-02-24T09:35:00Z"/>
              </w:rPr>
            </w:pPr>
            <w:ins w:id="3455" w:author="Ming Li L" w:date="2026-02-24T10:35:00Z" w16du:dateUtc="2026-02-24T09:35:00Z">
              <w:r w:rsidRPr="00FE4D29">
                <w:t>PDSCH/PDCCH subcarrier spacing</w:t>
              </w:r>
            </w:ins>
          </w:p>
        </w:tc>
        <w:tc>
          <w:tcPr>
            <w:tcW w:w="554" w:type="pct"/>
            <w:tcBorders>
              <w:bottom w:val="nil"/>
            </w:tcBorders>
          </w:tcPr>
          <w:p w14:paraId="138797E3" w14:textId="77777777" w:rsidR="007C4F32" w:rsidRPr="00FE4D29" w:rsidRDefault="007C4F32" w:rsidP="004F634E">
            <w:pPr>
              <w:pStyle w:val="TAC"/>
              <w:keepNext w:val="0"/>
              <w:keepLines w:val="0"/>
              <w:rPr>
                <w:ins w:id="3456" w:author="Ming Li L" w:date="2026-02-24T10:35:00Z" w16du:dateUtc="2026-02-24T09:35:00Z"/>
              </w:rPr>
            </w:pPr>
            <w:ins w:id="3457" w:author="Ming Li L" w:date="2026-02-24T10:35:00Z" w16du:dateUtc="2026-02-24T09:35:00Z">
              <w:r w:rsidRPr="00FE4D29">
                <w:t>kHz</w:t>
              </w:r>
            </w:ins>
          </w:p>
        </w:tc>
        <w:tc>
          <w:tcPr>
            <w:tcW w:w="668" w:type="pct"/>
            <w:tcBorders>
              <w:bottom w:val="single" w:sz="4" w:space="0" w:color="auto"/>
            </w:tcBorders>
          </w:tcPr>
          <w:p w14:paraId="53DAA419" w14:textId="77777777" w:rsidR="007C4F32" w:rsidRPr="00FE4D29" w:rsidRDefault="007C4F32" w:rsidP="004F634E">
            <w:pPr>
              <w:pStyle w:val="TAC"/>
              <w:keepNext w:val="0"/>
              <w:keepLines w:val="0"/>
              <w:rPr>
                <w:ins w:id="3458" w:author="Ming Li L" w:date="2026-02-24T10:35:00Z" w16du:dateUtc="2026-02-24T09:35:00Z"/>
              </w:rPr>
            </w:pPr>
            <w:ins w:id="3459" w:author="Ming Li L" w:date="2026-02-24T10:35:00Z" w16du:dateUtc="2026-02-24T09:35:00Z">
              <w:r w:rsidRPr="00FE4D29">
                <w:t>Config</w:t>
              </w:r>
              <w:r w:rsidRPr="00FE4D29">
                <w:rPr>
                  <w:szCs w:val="18"/>
                </w:rPr>
                <w:t xml:space="preserve"> </w:t>
              </w:r>
              <w:r w:rsidRPr="00FE4D29">
                <w:t>1</w:t>
              </w:r>
            </w:ins>
          </w:p>
        </w:tc>
        <w:tc>
          <w:tcPr>
            <w:tcW w:w="780" w:type="pct"/>
            <w:gridSpan w:val="2"/>
            <w:tcBorders>
              <w:bottom w:val="single" w:sz="4" w:space="0" w:color="auto"/>
            </w:tcBorders>
          </w:tcPr>
          <w:p w14:paraId="05D63B9C" w14:textId="77777777" w:rsidR="007C4F32" w:rsidRPr="00FE4D29" w:rsidRDefault="007C4F32" w:rsidP="004F634E">
            <w:pPr>
              <w:pStyle w:val="TAC"/>
              <w:keepNext w:val="0"/>
              <w:keepLines w:val="0"/>
              <w:rPr>
                <w:ins w:id="3460" w:author="Ming Li L" w:date="2026-02-24T10:35:00Z" w16du:dateUtc="2026-02-24T09:35:00Z"/>
              </w:rPr>
            </w:pPr>
            <w:ins w:id="3461" w:author="Ming Li L" w:date="2026-02-24T10:35:00Z" w16du:dateUtc="2026-02-24T09:35:00Z">
              <w:r w:rsidRPr="00FE4D29">
                <w:rPr>
                  <w:szCs w:val="18"/>
                  <w:lang w:eastAsia="ja-JP"/>
                </w:rPr>
                <w:t>15</w:t>
              </w:r>
            </w:ins>
          </w:p>
        </w:tc>
        <w:tc>
          <w:tcPr>
            <w:tcW w:w="1007" w:type="pct"/>
            <w:gridSpan w:val="2"/>
            <w:tcBorders>
              <w:bottom w:val="single" w:sz="4" w:space="0" w:color="auto"/>
            </w:tcBorders>
          </w:tcPr>
          <w:p w14:paraId="06B99210" w14:textId="77777777" w:rsidR="007C4F32" w:rsidRPr="00FE4D29" w:rsidRDefault="007C4F32" w:rsidP="004F634E">
            <w:pPr>
              <w:pStyle w:val="TAC"/>
              <w:keepNext w:val="0"/>
              <w:keepLines w:val="0"/>
              <w:rPr>
                <w:ins w:id="3462" w:author="Ming Li L" w:date="2026-02-24T10:35:00Z" w16du:dateUtc="2026-02-24T09:35:00Z"/>
              </w:rPr>
            </w:pPr>
            <w:ins w:id="3463" w:author="Ming Li L" w:date="2026-02-24T10:35:00Z" w16du:dateUtc="2026-02-24T09:35:00Z">
              <w:r w:rsidRPr="00FE4D29">
                <w:rPr>
                  <w:szCs w:val="18"/>
                  <w:lang w:eastAsia="ja-JP"/>
                </w:rPr>
                <w:t>15</w:t>
              </w:r>
            </w:ins>
          </w:p>
        </w:tc>
        <w:tc>
          <w:tcPr>
            <w:tcW w:w="885" w:type="pct"/>
            <w:gridSpan w:val="2"/>
            <w:tcBorders>
              <w:bottom w:val="single" w:sz="4" w:space="0" w:color="auto"/>
            </w:tcBorders>
          </w:tcPr>
          <w:p w14:paraId="182520BE" w14:textId="77777777" w:rsidR="007C4F32" w:rsidRPr="00FE4D29" w:rsidRDefault="007C4F32" w:rsidP="004F634E">
            <w:pPr>
              <w:pStyle w:val="TAC"/>
              <w:keepNext w:val="0"/>
              <w:keepLines w:val="0"/>
              <w:rPr>
                <w:ins w:id="3464" w:author="Ming Li L" w:date="2026-02-24T10:35:00Z" w16du:dateUtc="2026-02-24T09:35:00Z"/>
              </w:rPr>
            </w:pPr>
            <w:ins w:id="3465" w:author="Ming Li L" w:date="2026-02-24T10:35:00Z" w16du:dateUtc="2026-02-24T09:35:00Z">
              <w:r w:rsidRPr="00FE4D29">
                <w:rPr>
                  <w:szCs w:val="18"/>
                  <w:lang w:eastAsia="ja-JP"/>
                </w:rPr>
                <w:t>15</w:t>
              </w:r>
            </w:ins>
          </w:p>
        </w:tc>
      </w:tr>
      <w:tr w:rsidR="00C71281" w:rsidRPr="00FE4D29" w14:paraId="74DC3109" w14:textId="77777777" w:rsidTr="004F634E">
        <w:trPr>
          <w:cantSplit/>
          <w:jc w:val="center"/>
          <w:ins w:id="3466" w:author="Ming Li L" w:date="2026-02-24T10:35:00Z"/>
        </w:trPr>
        <w:tc>
          <w:tcPr>
            <w:tcW w:w="1106" w:type="pct"/>
            <w:gridSpan w:val="2"/>
            <w:tcBorders>
              <w:top w:val="nil"/>
              <w:left w:val="single" w:sz="4" w:space="0" w:color="auto"/>
              <w:bottom w:val="single" w:sz="4" w:space="0" w:color="auto"/>
            </w:tcBorders>
          </w:tcPr>
          <w:p w14:paraId="56E6D3B1" w14:textId="77777777" w:rsidR="007C4F32" w:rsidRPr="00FE4D29" w:rsidRDefault="007C4F32" w:rsidP="004F634E">
            <w:pPr>
              <w:pStyle w:val="TAL"/>
              <w:keepNext w:val="0"/>
              <w:keepLines w:val="0"/>
              <w:rPr>
                <w:ins w:id="3467" w:author="Ming Li L" w:date="2026-02-24T10:35:00Z" w16du:dateUtc="2026-02-24T09:35:00Z"/>
              </w:rPr>
            </w:pPr>
          </w:p>
        </w:tc>
        <w:tc>
          <w:tcPr>
            <w:tcW w:w="554" w:type="pct"/>
            <w:tcBorders>
              <w:top w:val="nil"/>
              <w:bottom w:val="single" w:sz="4" w:space="0" w:color="auto"/>
            </w:tcBorders>
          </w:tcPr>
          <w:p w14:paraId="70541526" w14:textId="77777777" w:rsidR="007C4F32" w:rsidRPr="00FE4D29" w:rsidRDefault="007C4F32" w:rsidP="004F634E">
            <w:pPr>
              <w:pStyle w:val="TAC"/>
              <w:keepNext w:val="0"/>
              <w:keepLines w:val="0"/>
              <w:rPr>
                <w:ins w:id="3468" w:author="Ming Li L" w:date="2026-02-24T10:35:00Z" w16du:dateUtc="2026-02-24T09:35:00Z"/>
              </w:rPr>
            </w:pPr>
          </w:p>
        </w:tc>
        <w:tc>
          <w:tcPr>
            <w:tcW w:w="668" w:type="pct"/>
            <w:tcBorders>
              <w:bottom w:val="single" w:sz="4" w:space="0" w:color="auto"/>
            </w:tcBorders>
          </w:tcPr>
          <w:p w14:paraId="64BC4990" w14:textId="77777777" w:rsidR="007C4F32" w:rsidRPr="00FE4D29" w:rsidRDefault="007C4F32" w:rsidP="004F634E">
            <w:pPr>
              <w:pStyle w:val="TAC"/>
              <w:keepNext w:val="0"/>
              <w:keepLines w:val="0"/>
              <w:rPr>
                <w:ins w:id="3469" w:author="Ming Li L" w:date="2026-02-24T10:35:00Z" w16du:dateUtc="2026-02-24T09:35:00Z"/>
              </w:rPr>
            </w:pPr>
          </w:p>
        </w:tc>
        <w:tc>
          <w:tcPr>
            <w:tcW w:w="780" w:type="pct"/>
            <w:gridSpan w:val="2"/>
            <w:tcBorders>
              <w:bottom w:val="single" w:sz="4" w:space="0" w:color="auto"/>
            </w:tcBorders>
          </w:tcPr>
          <w:p w14:paraId="265F15C5" w14:textId="77777777" w:rsidR="007C4F32" w:rsidRPr="00FE4D29" w:rsidRDefault="007C4F32" w:rsidP="004F634E">
            <w:pPr>
              <w:pStyle w:val="TAC"/>
              <w:keepNext w:val="0"/>
              <w:keepLines w:val="0"/>
              <w:rPr>
                <w:ins w:id="3470" w:author="Ming Li L" w:date="2026-02-24T10:35:00Z" w16du:dateUtc="2026-02-24T09:35:00Z"/>
              </w:rPr>
            </w:pPr>
          </w:p>
        </w:tc>
        <w:tc>
          <w:tcPr>
            <w:tcW w:w="1007" w:type="pct"/>
            <w:gridSpan w:val="2"/>
            <w:tcBorders>
              <w:bottom w:val="single" w:sz="4" w:space="0" w:color="auto"/>
            </w:tcBorders>
          </w:tcPr>
          <w:p w14:paraId="28D2F518" w14:textId="77777777" w:rsidR="007C4F32" w:rsidRPr="00FE4D29" w:rsidRDefault="007C4F32" w:rsidP="004F634E">
            <w:pPr>
              <w:pStyle w:val="TAC"/>
              <w:keepNext w:val="0"/>
              <w:keepLines w:val="0"/>
              <w:rPr>
                <w:ins w:id="3471" w:author="Ming Li L" w:date="2026-02-24T10:35:00Z" w16du:dateUtc="2026-02-24T09:35:00Z"/>
              </w:rPr>
            </w:pPr>
          </w:p>
        </w:tc>
        <w:tc>
          <w:tcPr>
            <w:tcW w:w="885" w:type="pct"/>
            <w:gridSpan w:val="2"/>
            <w:tcBorders>
              <w:bottom w:val="single" w:sz="4" w:space="0" w:color="auto"/>
            </w:tcBorders>
          </w:tcPr>
          <w:p w14:paraId="40115AFB" w14:textId="77777777" w:rsidR="007C4F32" w:rsidRPr="00FE4D29" w:rsidRDefault="007C4F32" w:rsidP="004F634E">
            <w:pPr>
              <w:pStyle w:val="TAC"/>
              <w:keepNext w:val="0"/>
              <w:keepLines w:val="0"/>
              <w:rPr>
                <w:ins w:id="3472" w:author="Ming Li L" w:date="2026-02-24T10:35:00Z" w16du:dateUtc="2026-02-24T09:35:00Z"/>
              </w:rPr>
            </w:pPr>
          </w:p>
        </w:tc>
      </w:tr>
      <w:tr w:rsidR="00C71281" w:rsidRPr="00FE4D29" w14:paraId="019BEE95" w14:textId="77777777" w:rsidTr="004F634E">
        <w:trPr>
          <w:cantSplit/>
          <w:jc w:val="center"/>
          <w:ins w:id="3473" w:author="Ming Li L" w:date="2026-02-24T10:35:00Z"/>
        </w:trPr>
        <w:tc>
          <w:tcPr>
            <w:tcW w:w="1106" w:type="pct"/>
            <w:gridSpan w:val="2"/>
            <w:tcBorders>
              <w:left w:val="single" w:sz="4" w:space="0" w:color="auto"/>
              <w:bottom w:val="single" w:sz="4" w:space="0" w:color="auto"/>
            </w:tcBorders>
          </w:tcPr>
          <w:p w14:paraId="3E522F04" w14:textId="77777777" w:rsidR="007C4F32" w:rsidRPr="00FE4D29" w:rsidRDefault="007C4F32" w:rsidP="004F634E">
            <w:pPr>
              <w:pStyle w:val="TAL"/>
              <w:keepNext w:val="0"/>
              <w:keepLines w:val="0"/>
              <w:rPr>
                <w:ins w:id="3474" w:author="Ming Li L" w:date="2026-02-24T10:35:00Z" w16du:dateUtc="2026-02-24T09:35:00Z"/>
              </w:rPr>
            </w:pPr>
            <w:ins w:id="3475" w:author="Ming Li L" w:date="2026-02-24T10:35:00Z" w16du:dateUtc="2026-02-24T09:35:00Z">
              <w:r w:rsidRPr="00FE4D29">
                <w:rPr>
                  <w:szCs w:val="16"/>
                  <w:lang w:eastAsia="ja-JP"/>
                </w:rPr>
                <w:t>EPRE ratio of PSS to SSS</w:t>
              </w:r>
            </w:ins>
          </w:p>
        </w:tc>
        <w:tc>
          <w:tcPr>
            <w:tcW w:w="554" w:type="pct"/>
            <w:tcBorders>
              <w:bottom w:val="single" w:sz="4" w:space="0" w:color="auto"/>
            </w:tcBorders>
          </w:tcPr>
          <w:p w14:paraId="71E272F5" w14:textId="77777777" w:rsidR="007C4F32" w:rsidRPr="00FE4D29" w:rsidRDefault="007C4F32" w:rsidP="004F634E">
            <w:pPr>
              <w:pStyle w:val="TAC"/>
              <w:keepNext w:val="0"/>
              <w:keepLines w:val="0"/>
              <w:rPr>
                <w:ins w:id="3476" w:author="Ming Li L" w:date="2026-02-24T10:35:00Z" w16du:dateUtc="2026-02-24T09:35:00Z"/>
              </w:rPr>
            </w:pPr>
          </w:p>
        </w:tc>
        <w:tc>
          <w:tcPr>
            <w:tcW w:w="668" w:type="pct"/>
            <w:tcBorders>
              <w:bottom w:val="nil"/>
            </w:tcBorders>
          </w:tcPr>
          <w:p w14:paraId="17611E49" w14:textId="77777777" w:rsidR="007C4F32" w:rsidRPr="00FE4D29" w:rsidRDefault="007C4F32" w:rsidP="004F634E">
            <w:pPr>
              <w:pStyle w:val="TAC"/>
              <w:keepNext w:val="0"/>
              <w:keepLines w:val="0"/>
              <w:rPr>
                <w:ins w:id="3477" w:author="Ming Li L" w:date="2026-02-24T10:35:00Z" w16du:dateUtc="2026-02-24T09:35:00Z"/>
              </w:rPr>
            </w:pPr>
          </w:p>
        </w:tc>
        <w:tc>
          <w:tcPr>
            <w:tcW w:w="780" w:type="pct"/>
            <w:gridSpan w:val="2"/>
            <w:tcBorders>
              <w:bottom w:val="nil"/>
            </w:tcBorders>
          </w:tcPr>
          <w:p w14:paraId="03D3A4F9" w14:textId="77777777" w:rsidR="007C4F32" w:rsidRPr="00FE4D29" w:rsidRDefault="007C4F32" w:rsidP="004F634E">
            <w:pPr>
              <w:pStyle w:val="TAC"/>
              <w:keepNext w:val="0"/>
              <w:keepLines w:val="0"/>
              <w:rPr>
                <w:ins w:id="3478" w:author="Ming Li L" w:date="2026-02-24T10:35:00Z" w16du:dateUtc="2026-02-24T09:35:00Z"/>
                <w:rFonts w:cs="v4.2.0"/>
              </w:rPr>
            </w:pPr>
          </w:p>
        </w:tc>
        <w:tc>
          <w:tcPr>
            <w:tcW w:w="1007" w:type="pct"/>
            <w:gridSpan w:val="2"/>
            <w:tcBorders>
              <w:bottom w:val="nil"/>
            </w:tcBorders>
          </w:tcPr>
          <w:p w14:paraId="696C9EC0" w14:textId="77777777" w:rsidR="007C4F32" w:rsidRPr="00FE4D29" w:rsidRDefault="007C4F32" w:rsidP="004F634E">
            <w:pPr>
              <w:pStyle w:val="TAC"/>
              <w:keepNext w:val="0"/>
              <w:keepLines w:val="0"/>
              <w:rPr>
                <w:ins w:id="3479" w:author="Ming Li L" w:date="2026-02-24T10:35:00Z" w16du:dateUtc="2026-02-24T09:35:00Z"/>
              </w:rPr>
            </w:pPr>
          </w:p>
        </w:tc>
        <w:tc>
          <w:tcPr>
            <w:tcW w:w="885" w:type="pct"/>
            <w:gridSpan w:val="2"/>
            <w:tcBorders>
              <w:bottom w:val="nil"/>
            </w:tcBorders>
          </w:tcPr>
          <w:p w14:paraId="071311BB" w14:textId="77777777" w:rsidR="007C4F32" w:rsidRPr="00FE4D29" w:rsidRDefault="007C4F32" w:rsidP="004F634E">
            <w:pPr>
              <w:pStyle w:val="TAC"/>
              <w:keepNext w:val="0"/>
              <w:keepLines w:val="0"/>
              <w:rPr>
                <w:ins w:id="3480" w:author="Ming Li L" w:date="2026-02-24T10:35:00Z" w16du:dateUtc="2026-02-24T09:35:00Z"/>
              </w:rPr>
            </w:pPr>
          </w:p>
        </w:tc>
      </w:tr>
      <w:tr w:rsidR="00C71281" w:rsidRPr="00FE4D29" w14:paraId="0921D319" w14:textId="77777777" w:rsidTr="004F634E">
        <w:trPr>
          <w:cantSplit/>
          <w:jc w:val="center"/>
          <w:ins w:id="3481" w:author="Ming Li L" w:date="2026-02-24T10:35:00Z"/>
        </w:trPr>
        <w:tc>
          <w:tcPr>
            <w:tcW w:w="1106" w:type="pct"/>
            <w:gridSpan w:val="2"/>
            <w:tcBorders>
              <w:left w:val="single" w:sz="4" w:space="0" w:color="auto"/>
              <w:bottom w:val="single" w:sz="4" w:space="0" w:color="auto"/>
            </w:tcBorders>
          </w:tcPr>
          <w:p w14:paraId="561C6DB8" w14:textId="77777777" w:rsidR="007C4F32" w:rsidRPr="00FE4D29" w:rsidRDefault="007C4F32" w:rsidP="004F634E">
            <w:pPr>
              <w:pStyle w:val="TAL"/>
              <w:keepNext w:val="0"/>
              <w:keepLines w:val="0"/>
              <w:rPr>
                <w:ins w:id="3482" w:author="Ming Li L" w:date="2026-02-24T10:35:00Z" w16du:dateUtc="2026-02-24T09:35:00Z"/>
              </w:rPr>
            </w:pPr>
            <w:ins w:id="3483" w:author="Ming Li L" w:date="2026-02-24T10:35:00Z" w16du:dateUtc="2026-02-24T09:35:00Z">
              <w:r w:rsidRPr="00FE4D29">
                <w:rPr>
                  <w:szCs w:val="16"/>
                  <w:lang w:eastAsia="ja-JP"/>
                </w:rPr>
                <w:t>EPRE ratio of PBCH DMRS to SSS</w:t>
              </w:r>
            </w:ins>
          </w:p>
        </w:tc>
        <w:tc>
          <w:tcPr>
            <w:tcW w:w="554" w:type="pct"/>
            <w:tcBorders>
              <w:bottom w:val="single" w:sz="4" w:space="0" w:color="auto"/>
            </w:tcBorders>
          </w:tcPr>
          <w:p w14:paraId="1BAA1067" w14:textId="77777777" w:rsidR="007C4F32" w:rsidRPr="00FE4D29" w:rsidRDefault="007C4F32" w:rsidP="004F634E">
            <w:pPr>
              <w:pStyle w:val="TAC"/>
              <w:keepNext w:val="0"/>
              <w:keepLines w:val="0"/>
              <w:rPr>
                <w:ins w:id="3484" w:author="Ming Li L" w:date="2026-02-24T10:35:00Z" w16du:dateUtc="2026-02-24T09:35:00Z"/>
              </w:rPr>
            </w:pPr>
          </w:p>
        </w:tc>
        <w:tc>
          <w:tcPr>
            <w:tcW w:w="668" w:type="pct"/>
            <w:tcBorders>
              <w:top w:val="nil"/>
              <w:bottom w:val="nil"/>
            </w:tcBorders>
          </w:tcPr>
          <w:p w14:paraId="6643F537" w14:textId="77777777" w:rsidR="007C4F32" w:rsidRPr="00FE4D29" w:rsidRDefault="007C4F32" w:rsidP="004F634E">
            <w:pPr>
              <w:pStyle w:val="TAC"/>
              <w:keepNext w:val="0"/>
              <w:keepLines w:val="0"/>
              <w:rPr>
                <w:ins w:id="3485" w:author="Ming Li L" w:date="2026-02-24T10:35:00Z" w16du:dateUtc="2026-02-24T09:35:00Z"/>
              </w:rPr>
            </w:pPr>
          </w:p>
        </w:tc>
        <w:tc>
          <w:tcPr>
            <w:tcW w:w="780" w:type="pct"/>
            <w:gridSpan w:val="2"/>
            <w:tcBorders>
              <w:top w:val="nil"/>
              <w:bottom w:val="nil"/>
            </w:tcBorders>
          </w:tcPr>
          <w:p w14:paraId="582328DA" w14:textId="77777777" w:rsidR="007C4F32" w:rsidRPr="00FE4D29" w:rsidRDefault="007C4F32" w:rsidP="004F634E">
            <w:pPr>
              <w:pStyle w:val="TAC"/>
              <w:keepNext w:val="0"/>
              <w:keepLines w:val="0"/>
              <w:rPr>
                <w:ins w:id="3486" w:author="Ming Li L" w:date="2026-02-24T10:35:00Z" w16du:dateUtc="2026-02-24T09:35:00Z"/>
                <w:rFonts w:cs="v4.2.0"/>
              </w:rPr>
            </w:pPr>
          </w:p>
        </w:tc>
        <w:tc>
          <w:tcPr>
            <w:tcW w:w="1007" w:type="pct"/>
            <w:gridSpan w:val="2"/>
            <w:tcBorders>
              <w:top w:val="nil"/>
              <w:bottom w:val="nil"/>
            </w:tcBorders>
          </w:tcPr>
          <w:p w14:paraId="57E32649" w14:textId="77777777" w:rsidR="007C4F32" w:rsidRPr="00FE4D29" w:rsidRDefault="007C4F32" w:rsidP="004F634E">
            <w:pPr>
              <w:pStyle w:val="TAC"/>
              <w:keepNext w:val="0"/>
              <w:keepLines w:val="0"/>
              <w:rPr>
                <w:ins w:id="3487" w:author="Ming Li L" w:date="2026-02-24T10:35:00Z" w16du:dateUtc="2026-02-24T09:35:00Z"/>
              </w:rPr>
            </w:pPr>
          </w:p>
        </w:tc>
        <w:tc>
          <w:tcPr>
            <w:tcW w:w="885" w:type="pct"/>
            <w:gridSpan w:val="2"/>
            <w:tcBorders>
              <w:top w:val="nil"/>
              <w:bottom w:val="nil"/>
            </w:tcBorders>
          </w:tcPr>
          <w:p w14:paraId="4040985C" w14:textId="77777777" w:rsidR="007C4F32" w:rsidRPr="00FE4D29" w:rsidRDefault="007C4F32" w:rsidP="004F634E">
            <w:pPr>
              <w:pStyle w:val="TAC"/>
              <w:keepNext w:val="0"/>
              <w:keepLines w:val="0"/>
              <w:rPr>
                <w:ins w:id="3488" w:author="Ming Li L" w:date="2026-02-24T10:35:00Z" w16du:dateUtc="2026-02-24T09:35:00Z"/>
              </w:rPr>
            </w:pPr>
          </w:p>
        </w:tc>
      </w:tr>
      <w:tr w:rsidR="00C71281" w:rsidRPr="00FE4D29" w14:paraId="64C6F060" w14:textId="77777777" w:rsidTr="004F634E">
        <w:trPr>
          <w:cantSplit/>
          <w:jc w:val="center"/>
          <w:ins w:id="3489" w:author="Ming Li L" w:date="2026-02-24T10:35:00Z"/>
        </w:trPr>
        <w:tc>
          <w:tcPr>
            <w:tcW w:w="1106" w:type="pct"/>
            <w:gridSpan w:val="2"/>
            <w:tcBorders>
              <w:left w:val="single" w:sz="4" w:space="0" w:color="auto"/>
              <w:bottom w:val="single" w:sz="4" w:space="0" w:color="auto"/>
            </w:tcBorders>
          </w:tcPr>
          <w:p w14:paraId="71AC191B" w14:textId="77777777" w:rsidR="007C4F32" w:rsidRPr="00FE4D29" w:rsidRDefault="007C4F32" w:rsidP="004F634E">
            <w:pPr>
              <w:pStyle w:val="TAL"/>
              <w:keepNext w:val="0"/>
              <w:keepLines w:val="0"/>
              <w:rPr>
                <w:ins w:id="3490" w:author="Ming Li L" w:date="2026-02-24T10:35:00Z" w16du:dateUtc="2026-02-24T09:35:00Z"/>
              </w:rPr>
            </w:pPr>
            <w:ins w:id="3491" w:author="Ming Li L" w:date="2026-02-24T10:35:00Z" w16du:dateUtc="2026-02-24T09:35:00Z">
              <w:r w:rsidRPr="00FE4D29">
                <w:rPr>
                  <w:szCs w:val="16"/>
                  <w:lang w:eastAsia="ja-JP"/>
                </w:rPr>
                <w:t>EPRE ratio of PBCH to PBCH DMRS</w:t>
              </w:r>
            </w:ins>
          </w:p>
        </w:tc>
        <w:tc>
          <w:tcPr>
            <w:tcW w:w="554" w:type="pct"/>
            <w:tcBorders>
              <w:bottom w:val="single" w:sz="4" w:space="0" w:color="auto"/>
            </w:tcBorders>
          </w:tcPr>
          <w:p w14:paraId="724C1565" w14:textId="77777777" w:rsidR="007C4F32" w:rsidRPr="00FE4D29" w:rsidRDefault="007C4F32" w:rsidP="004F634E">
            <w:pPr>
              <w:pStyle w:val="TAC"/>
              <w:keepNext w:val="0"/>
              <w:keepLines w:val="0"/>
              <w:rPr>
                <w:ins w:id="3492" w:author="Ming Li L" w:date="2026-02-24T10:35:00Z" w16du:dateUtc="2026-02-24T09:35:00Z"/>
              </w:rPr>
            </w:pPr>
          </w:p>
        </w:tc>
        <w:tc>
          <w:tcPr>
            <w:tcW w:w="668" w:type="pct"/>
            <w:tcBorders>
              <w:top w:val="nil"/>
              <w:bottom w:val="nil"/>
            </w:tcBorders>
          </w:tcPr>
          <w:p w14:paraId="6BDDB5CE" w14:textId="77777777" w:rsidR="007C4F32" w:rsidRPr="00FE4D29" w:rsidRDefault="007C4F32" w:rsidP="004F634E">
            <w:pPr>
              <w:pStyle w:val="TAC"/>
              <w:keepNext w:val="0"/>
              <w:keepLines w:val="0"/>
              <w:rPr>
                <w:ins w:id="3493" w:author="Ming Li L" w:date="2026-02-24T10:35:00Z" w16du:dateUtc="2026-02-24T09:35:00Z"/>
              </w:rPr>
            </w:pPr>
          </w:p>
        </w:tc>
        <w:tc>
          <w:tcPr>
            <w:tcW w:w="780" w:type="pct"/>
            <w:gridSpan w:val="2"/>
            <w:tcBorders>
              <w:top w:val="nil"/>
              <w:bottom w:val="nil"/>
            </w:tcBorders>
          </w:tcPr>
          <w:p w14:paraId="33949241" w14:textId="77777777" w:rsidR="007C4F32" w:rsidRPr="00FE4D29" w:rsidRDefault="007C4F32" w:rsidP="004F634E">
            <w:pPr>
              <w:pStyle w:val="TAC"/>
              <w:keepNext w:val="0"/>
              <w:keepLines w:val="0"/>
              <w:rPr>
                <w:ins w:id="3494" w:author="Ming Li L" w:date="2026-02-24T10:35:00Z" w16du:dateUtc="2026-02-24T09:35:00Z"/>
                <w:rFonts w:cs="v4.2.0"/>
              </w:rPr>
            </w:pPr>
          </w:p>
        </w:tc>
        <w:tc>
          <w:tcPr>
            <w:tcW w:w="1007" w:type="pct"/>
            <w:gridSpan w:val="2"/>
            <w:tcBorders>
              <w:top w:val="nil"/>
              <w:bottom w:val="nil"/>
            </w:tcBorders>
          </w:tcPr>
          <w:p w14:paraId="65BB892C" w14:textId="77777777" w:rsidR="007C4F32" w:rsidRPr="00FE4D29" w:rsidRDefault="007C4F32" w:rsidP="004F634E">
            <w:pPr>
              <w:pStyle w:val="TAC"/>
              <w:keepNext w:val="0"/>
              <w:keepLines w:val="0"/>
              <w:rPr>
                <w:ins w:id="3495" w:author="Ming Li L" w:date="2026-02-24T10:35:00Z" w16du:dateUtc="2026-02-24T09:35:00Z"/>
              </w:rPr>
            </w:pPr>
          </w:p>
        </w:tc>
        <w:tc>
          <w:tcPr>
            <w:tcW w:w="885" w:type="pct"/>
            <w:gridSpan w:val="2"/>
            <w:tcBorders>
              <w:top w:val="nil"/>
              <w:bottom w:val="nil"/>
            </w:tcBorders>
          </w:tcPr>
          <w:p w14:paraId="668A5AB6" w14:textId="77777777" w:rsidR="007C4F32" w:rsidRPr="00FE4D29" w:rsidRDefault="007C4F32" w:rsidP="004F634E">
            <w:pPr>
              <w:pStyle w:val="TAC"/>
              <w:keepNext w:val="0"/>
              <w:keepLines w:val="0"/>
              <w:rPr>
                <w:ins w:id="3496" w:author="Ming Li L" w:date="2026-02-24T10:35:00Z" w16du:dateUtc="2026-02-24T09:35:00Z"/>
              </w:rPr>
            </w:pPr>
          </w:p>
        </w:tc>
      </w:tr>
      <w:tr w:rsidR="00C71281" w:rsidRPr="00FE4D29" w14:paraId="3B664049" w14:textId="77777777" w:rsidTr="004F634E">
        <w:trPr>
          <w:cantSplit/>
          <w:jc w:val="center"/>
          <w:ins w:id="3497" w:author="Ming Li L" w:date="2026-02-24T10:35:00Z"/>
        </w:trPr>
        <w:tc>
          <w:tcPr>
            <w:tcW w:w="1106" w:type="pct"/>
            <w:gridSpan w:val="2"/>
            <w:tcBorders>
              <w:left w:val="single" w:sz="4" w:space="0" w:color="auto"/>
              <w:bottom w:val="single" w:sz="4" w:space="0" w:color="auto"/>
            </w:tcBorders>
          </w:tcPr>
          <w:p w14:paraId="3F00812B" w14:textId="77777777" w:rsidR="007C4F32" w:rsidRPr="00FE4D29" w:rsidRDefault="007C4F32" w:rsidP="004F634E">
            <w:pPr>
              <w:pStyle w:val="TAL"/>
              <w:keepNext w:val="0"/>
              <w:keepLines w:val="0"/>
              <w:rPr>
                <w:ins w:id="3498" w:author="Ming Li L" w:date="2026-02-24T10:35:00Z" w16du:dateUtc="2026-02-24T09:35:00Z"/>
              </w:rPr>
            </w:pPr>
            <w:ins w:id="3499" w:author="Ming Li L" w:date="2026-02-24T10:35:00Z" w16du:dateUtc="2026-02-24T09:35:00Z">
              <w:r w:rsidRPr="00FE4D29">
                <w:rPr>
                  <w:szCs w:val="16"/>
                  <w:lang w:eastAsia="ja-JP"/>
                </w:rPr>
                <w:t>EPRE ratio of PDCCH DMRS to SSS</w:t>
              </w:r>
            </w:ins>
          </w:p>
        </w:tc>
        <w:tc>
          <w:tcPr>
            <w:tcW w:w="554" w:type="pct"/>
            <w:tcBorders>
              <w:bottom w:val="single" w:sz="4" w:space="0" w:color="auto"/>
            </w:tcBorders>
          </w:tcPr>
          <w:p w14:paraId="116836D9" w14:textId="77777777" w:rsidR="007C4F32" w:rsidRPr="00FE4D29" w:rsidRDefault="007C4F32" w:rsidP="004F634E">
            <w:pPr>
              <w:pStyle w:val="TAC"/>
              <w:keepNext w:val="0"/>
              <w:keepLines w:val="0"/>
              <w:rPr>
                <w:ins w:id="3500" w:author="Ming Li L" w:date="2026-02-24T10:35:00Z" w16du:dateUtc="2026-02-24T09:35:00Z"/>
              </w:rPr>
            </w:pPr>
          </w:p>
        </w:tc>
        <w:tc>
          <w:tcPr>
            <w:tcW w:w="668" w:type="pct"/>
            <w:tcBorders>
              <w:top w:val="nil"/>
              <w:bottom w:val="nil"/>
            </w:tcBorders>
          </w:tcPr>
          <w:p w14:paraId="660CEFB5" w14:textId="77777777" w:rsidR="007C4F32" w:rsidRPr="00FE4D29" w:rsidRDefault="007C4F32" w:rsidP="004F634E">
            <w:pPr>
              <w:pStyle w:val="TAC"/>
              <w:keepNext w:val="0"/>
              <w:keepLines w:val="0"/>
              <w:rPr>
                <w:ins w:id="3501" w:author="Ming Li L" w:date="2026-02-24T10:35:00Z" w16du:dateUtc="2026-02-24T09:35:00Z"/>
              </w:rPr>
            </w:pPr>
          </w:p>
        </w:tc>
        <w:tc>
          <w:tcPr>
            <w:tcW w:w="780" w:type="pct"/>
            <w:gridSpan w:val="2"/>
            <w:tcBorders>
              <w:top w:val="nil"/>
              <w:bottom w:val="nil"/>
            </w:tcBorders>
          </w:tcPr>
          <w:p w14:paraId="1954DA88" w14:textId="77777777" w:rsidR="007C4F32" w:rsidRPr="00FE4D29" w:rsidRDefault="007C4F32" w:rsidP="004F634E">
            <w:pPr>
              <w:pStyle w:val="TAC"/>
              <w:keepNext w:val="0"/>
              <w:keepLines w:val="0"/>
              <w:rPr>
                <w:ins w:id="3502" w:author="Ming Li L" w:date="2026-02-24T10:35:00Z" w16du:dateUtc="2026-02-24T09:35:00Z"/>
                <w:rFonts w:cs="v4.2.0"/>
              </w:rPr>
            </w:pPr>
          </w:p>
        </w:tc>
        <w:tc>
          <w:tcPr>
            <w:tcW w:w="1007" w:type="pct"/>
            <w:gridSpan w:val="2"/>
            <w:tcBorders>
              <w:top w:val="nil"/>
              <w:bottom w:val="nil"/>
            </w:tcBorders>
          </w:tcPr>
          <w:p w14:paraId="67505CD5" w14:textId="77777777" w:rsidR="007C4F32" w:rsidRPr="00FE4D29" w:rsidRDefault="007C4F32" w:rsidP="004F634E">
            <w:pPr>
              <w:pStyle w:val="TAC"/>
              <w:keepNext w:val="0"/>
              <w:keepLines w:val="0"/>
              <w:rPr>
                <w:ins w:id="3503" w:author="Ming Li L" w:date="2026-02-24T10:35:00Z" w16du:dateUtc="2026-02-24T09:35:00Z"/>
              </w:rPr>
            </w:pPr>
          </w:p>
        </w:tc>
        <w:tc>
          <w:tcPr>
            <w:tcW w:w="885" w:type="pct"/>
            <w:gridSpan w:val="2"/>
            <w:tcBorders>
              <w:top w:val="nil"/>
              <w:bottom w:val="nil"/>
            </w:tcBorders>
          </w:tcPr>
          <w:p w14:paraId="110657E2" w14:textId="77777777" w:rsidR="007C4F32" w:rsidRPr="00FE4D29" w:rsidRDefault="007C4F32" w:rsidP="004F634E">
            <w:pPr>
              <w:pStyle w:val="TAC"/>
              <w:keepNext w:val="0"/>
              <w:keepLines w:val="0"/>
              <w:rPr>
                <w:ins w:id="3504" w:author="Ming Li L" w:date="2026-02-24T10:35:00Z" w16du:dateUtc="2026-02-24T09:35:00Z"/>
              </w:rPr>
            </w:pPr>
          </w:p>
        </w:tc>
      </w:tr>
      <w:tr w:rsidR="00C71281" w:rsidRPr="00FE4D29" w14:paraId="5C2E2852" w14:textId="77777777" w:rsidTr="004F634E">
        <w:trPr>
          <w:cantSplit/>
          <w:jc w:val="center"/>
          <w:ins w:id="3505" w:author="Ming Li L" w:date="2026-02-24T10:35:00Z"/>
        </w:trPr>
        <w:tc>
          <w:tcPr>
            <w:tcW w:w="1106" w:type="pct"/>
            <w:gridSpan w:val="2"/>
            <w:tcBorders>
              <w:left w:val="single" w:sz="4" w:space="0" w:color="auto"/>
              <w:bottom w:val="single" w:sz="4" w:space="0" w:color="auto"/>
            </w:tcBorders>
          </w:tcPr>
          <w:p w14:paraId="5CBCF96C" w14:textId="77777777" w:rsidR="007C4F32" w:rsidRPr="00FE4D29" w:rsidRDefault="007C4F32" w:rsidP="004F634E">
            <w:pPr>
              <w:pStyle w:val="TAL"/>
              <w:keepNext w:val="0"/>
              <w:keepLines w:val="0"/>
              <w:rPr>
                <w:ins w:id="3506" w:author="Ming Li L" w:date="2026-02-24T10:35:00Z" w16du:dateUtc="2026-02-24T09:35:00Z"/>
              </w:rPr>
            </w:pPr>
            <w:ins w:id="3507" w:author="Ming Li L" w:date="2026-02-24T10:35:00Z" w16du:dateUtc="2026-02-24T09:35:00Z">
              <w:r w:rsidRPr="00FE4D29">
                <w:rPr>
                  <w:szCs w:val="16"/>
                  <w:lang w:eastAsia="ja-JP"/>
                </w:rPr>
                <w:t>EPRE ratio of PDCCH to PDCCH DMRS</w:t>
              </w:r>
            </w:ins>
          </w:p>
        </w:tc>
        <w:tc>
          <w:tcPr>
            <w:tcW w:w="554" w:type="pct"/>
            <w:tcBorders>
              <w:bottom w:val="single" w:sz="4" w:space="0" w:color="auto"/>
            </w:tcBorders>
          </w:tcPr>
          <w:p w14:paraId="58B99A52" w14:textId="77777777" w:rsidR="007C4F32" w:rsidRPr="00FE4D29" w:rsidRDefault="007C4F32" w:rsidP="004F634E">
            <w:pPr>
              <w:pStyle w:val="TAC"/>
              <w:keepNext w:val="0"/>
              <w:keepLines w:val="0"/>
              <w:rPr>
                <w:ins w:id="3508" w:author="Ming Li L" w:date="2026-02-24T10:35:00Z" w16du:dateUtc="2026-02-24T09:35:00Z"/>
              </w:rPr>
            </w:pPr>
          </w:p>
        </w:tc>
        <w:tc>
          <w:tcPr>
            <w:tcW w:w="668" w:type="pct"/>
            <w:tcBorders>
              <w:top w:val="nil"/>
              <w:bottom w:val="nil"/>
            </w:tcBorders>
          </w:tcPr>
          <w:p w14:paraId="63621FD1" w14:textId="77777777" w:rsidR="007C4F32" w:rsidRPr="00FE4D29" w:rsidRDefault="007C4F32" w:rsidP="004F634E">
            <w:pPr>
              <w:pStyle w:val="TAC"/>
              <w:keepNext w:val="0"/>
              <w:keepLines w:val="0"/>
              <w:rPr>
                <w:ins w:id="3509" w:author="Ming Li L" w:date="2026-02-24T10:35:00Z" w16du:dateUtc="2026-02-24T09:35:00Z"/>
              </w:rPr>
            </w:pPr>
            <w:ins w:id="3510" w:author="Ming Li L" w:date="2026-02-24T10:35:00Z" w16du:dateUtc="2026-02-24T09:35:00Z">
              <w:r w:rsidRPr="00FE4D29">
                <w:t>Config 1</w:t>
              </w:r>
            </w:ins>
          </w:p>
        </w:tc>
        <w:tc>
          <w:tcPr>
            <w:tcW w:w="780" w:type="pct"/>
            <w:gridSpan w:val="2"/>
            <w:tcBorders>
              <w:top w:val="nil"/>
              <w:bottom w:val="nil"/>
            </w:tcBorders>
          </w:tcPr>
          <w:p w14:paraId="466B8192" w14:textId="77777777" w:rsidR="007C4F32" w:rsidRPr="00FE4D29" w:rsidRDefault="007C4F32" w:rsidP="004F634E">
            <w:pPr>
              <w:pStyle w:val="TAC"/>
              <w:keepNext w:val="0"/>
              <w:keepLines w:val="0"/>
              <w:rPr>
                <w:ins w:id="3511" w:author="Ming Li L" w:date="2026-02-24T10:35:00Z" w16du:dateUtc="2026-02-24T09:35:00Z"/>
                <w:rFonts w:cs="v4.2.0"/>
              </w:rPr>
            </w:pPr>
            <w:ins w:id="3512" w:author="Ming Li L" w:date="2026-02-24T10:35:00Z" w16du:dateUtc="2026-02-24T09:35:00Z">
              <w:r w:rsidRPr="00FE4D29">
                <w:rPr>
                  <w:rFonts w:cs="v4.2.0"/>
                </w:rPr>
                <w:t>0</w:t>
              </w:r>
            </w:ins>
          </w:p>
        </w:tc>
        <w:tc>
          <w:tcPr>
            <w:tcW w:w="1007" w:type="pct"/>
            <w:gridSpan w:val="2"/>
            <w:tcBorders>
              <w:top w:val="nil"/>
              <w:bottom w:val="nil"/>
            </w:tcBorders>
          </w:tcPr>
          <w:p w14:paraId="2556A66B" w14:textId="77777777" w:rsidR="007C4F32" w:rsidRPr="00FE4D29" w:rsidRDefault="007C4F32" w:rsidP="004F634E">
            <w:pPr>
              <w:pStyle w:val="TAC"/>
              <w:keepNext w:val="0"/>
              <w:keepLines w:val="0"/>
              <w:rPr>
                <w:ins w:id="3513" w:author="Ming Li L" w:date="2026-02-24T10:35:00Z" w16du:dateUtc="2026-02-24T09:35:00Z"/>
              </w:rPr>
            </w:pPr>
            <w:ins w:id="3514" w:author="Ming Li L" w:date="2026-02-24T10:35:00Z" w16du:dateUtc="2026-02-24T09:35:00Z">
              <w:r w:rsidRPr="00FE4D29">
                <w:rPr>
                  <w:rFonts w:cs="v4.2.0"/>
                </w:rPr>
                <w:t>0</w:t>
              </w:r>
            </w:ins>
          </w:p>
        </w:tc>
        <w:tc>
          <w:tcPr>
            <w:tcW w:w="885" w:type="pct"/>
            <w:gridSpan w:val="2"/>
            <w:tcBorders>
              <w:top w:val="nil"/>
              <w:bottom w:val="nil"/>
            </w:tcBorders>
          </w:tcPr>
          <w:p w14:paraId="083B0B53" w14:textId="77777777" w:rsidR="007C4F32" w:rsidRPr="00FE4D29" w:rsidRDefault="007C4F32" w:rsidP="004F634E">
            <w:pPr>
              <w:pStyle w:val="TAC"/>
              <w:keepNext w:val="0"/>
              <w:keepLines w:val="0"/>
              <w:rPr>
                <w:ins w:id="3515" w:author="Ming Li L" w:date="2026-02-24T10:35:00Z" w16du:dateUtc="2026-02-24T09:35:00Z"/>
              </w:rPr>
            </w:pPr>
            <w:ins w:id="3516" w:author="Ming Li L" w:date="2026-02-24T10:35:00Z" w16du:dateUtc="2026-02-24T09:35:00Z">
              <w:r w:rsidRPr="00FE4D29">
                <w:t>0</w:t>
              </w:r>
            </w:ins>
          </w:p>
        </w:tc>
      </w:tr>
      <w:tr w:rsidR="00C71281" w:rsidRPr="00FE4D29" w14:paraId="127D316B" w14:textId="77777777" w:rsidTr="004F634E">
        <w:trPr>
          <w:cantSplit/>
          <w:jc w:val="center"/>
          <w:ins w:id="3517" w:author="Ming Li L" w:date="2026-02-24T10:35:00Z"/>
        </w:trPr>
        <w:tc>
          <w:tcPr>
            <w:tcW w:w="1106" w:type="pct"/>
            <w:gridSpan w:val="2"/>
            <w:tcBorders>
              <w:left w:val="single" w:sz="4" w:space="0" w:color="auto"/>
              <w:bottom w:val="single" w:sz="4" w:space="0" w:color="auto"/>
            </w:tcBorders>
          </w:tcPr>
          <w:p w14:paraId="71CDC254" w14:textId="77777777" w:rsidR="007C4F32" w:rsidRPr="00FE4D29" w:rsidRDefault="007C4F32" w:rsidP="004F634E">
            <w:pPr>
              <w:pStyle w:val="TAL"/>
              <w:keepNext w:val="0"/>
              <w:keepLines w:val="0"/>
              <w:rPr>
                <w:ins w:id="3518" w:author="Ming Li L" w:date="2026-02-24T10:35:00Z" w16du:dateUtc="2026-02-24T09:35:00Z"/>
              </w:rPr>
            </w:pPr>
            <w:ins w:id="3519" w:author="Ming Li L" w:date="2026-02-24T10:35:00Z" w16du:dateUtc="2026-02-24T09:35:00Z">
              <w:r w:rsidRPr="00FE4D29">
                <w:rPr>
                  <w:szCs w:val="16"/>
                  <w:lang w:eastAsia="ja-JP"/>
                </w:rPr>
                <w:t xml:space="preserve">EPRE ratio of PDSCH DMRS to SSS </w:t>
              </w:r>
            </w:ins>
          </w:p>
        </w:tc>
        <w:tc>
          <w:tcPr>
            <w:tcW w:w="554" w:type="pct"/>
            <w:tcBorders>
              <w:bottom w:val="single" w:sz="4" w:space="0" w:color="auto"/>
            </w:tcBorders>
          </w:tcPr>
          <w:p w14:paraId="7DA509F9" w14:textId="77777777" w:rsidR="007C4F32" w:rsidRPr="00FE4D29" w:rsidRDefault="007C4F32" w:rsidP="004F634E">
            <w:pPr>
              <w:pStyle w:val="TAC"/>
              <w:keepNext w:val="0"/>
              <w:keepLines w:val="0"/>
              <w:rPr>
                <w:ins w:id="3520" w:author="Ming Li L" w:date="2026-02-24T10:35:00Z" w16du:dateUtc="2026-02-24T09:35:00Z"/>
              </w:rPr>
            </w:pPr>
          </w:p>
        </w:tc>
        <w:tc>
          <w:tcPr>
            <w:tcW w:w="668" w:type="pct"/>
            <w:tcBorders>
              <w:top w:val="nil"/>
              <w:bottom w:val="nil"/>
            </w:tcBorders>
          </w:tcPr>
          <w:p w14:paraId="3F7C803B" w14:textId="77777777" w:rsidR="007C4F32" w:rsidRPr="00FE4D29" w:rsidRDefault="007C4F32" w:rsidP="004F634E">
            <w:pPr>
              <w:pStyle w:val="TAC"/>
              <w:keepNext w:val="0"/>
              <w:keepLines w:val="0"/>
              <w:rPr>
                <w:ins w:id="3521" w:author="Ming Li L" w:date="2026-02-24T10:35:00Z" w16du:dateUtc="2026-02-24T09:35:00Z"/>
              </w:rPr>
            </w:pPr>
          </w:p>
        </w:tc>
        <w:tc>
          <w:tcPr>
            <w:tcW w:w="780" w:type="pct"/>
            <w:gridSpan w:val="2"/>
            <w:tcBorders>
              <w:top w:val="nil"/>
              <w:bottom w:val="nil"/>
            </w:tcBorders>
          </w:tcPr>
          <w:p w14:paraId="26502B21" w14:textId="77777777" w:rsidR="007C4F32" w:rsidRPr="00FE4D29" w:rsidRDefault="007C4F32" w:rsidP="004F634E">
            <w:pPr>
              <w:pStyle w:val="TAC"/>
              <w:keepNext w:val="0"/>
              <w:keepLines w:val="0"/>
              <w:rPr>
                <w:ins w:id="3522" w:author="Ming Li L" w:date="2026-02-24T10:35:00Z" w16du:dateUtc="2026-02-24T09:35:00Z"/>
                <w:rFonts w:cs="v4.2.0"/>
              </w:rPr>
            </w:pPr>
          </w:p>
        </w:tc>
        <w:tc>
          <w:tcPr>
            <w:tcW w:w="1007" w:type="pct"/>
            <w:gridSpan w:val="2"/>
            <w:tcBorders>
              <w:top w:val="nil"/>
              <w:bottom w:val="nil"/>
            </w:tcBorders>
          </w:tcPr>
          <w:p w14:paraId="6C9366B4" w14:textId="77777777" w:rsidR="007C4F32" w:rsidRPr="00FE4D29" w:rsidRDefault="007C4F32" w:rsidP="004F634E">
            <w:pPr>
              <w:pStyle w:val="TAC"/>
              <w:keepNext w:val="0"/>
              <w:keepLines w:val="0"/>
              <w:rPr>
                <w:ins w:id="3523" w:author="Ming Li L" w:date="2026-02-24T10:35:00Z" w16du:dateUtc="2026-02-24T09:35:00Z"/>
              </w:rPr>
            </w:pPr>
          </w:p>
        </w:tc>
        <w:tc>
          <w:tcPr>
            <w:tcW w:w="885" w:type="pct"/>
            <w:gridSpan w:val="2"/>
            <w:tcBorders>
              <w:top w:val="nil"/>
              <w:bottom w:val="nil"/>
            </w:tcBorders>
          </w:tcPr>
          <w:p w14:paraId="6DD7FFCC" w14:textId="77777777" w:rsidR="007C4F32" w:rsidRPr="00FE4D29" w:rsidRDefault="007C4F32" w:rsidP="004F634E">
            <w:pPr>
              <w:pStyle w:val="TAC"/>
              <w:keepNext w:val="0"/>
              <w:keepLines w:val="0"/>
              <w:rPr>
                <w:ins w:id="3524" w:author="Ming Li L" w:date="2026-02-24T10:35:00Z" w16du:dateUtc="2026-02-24T09:35:00Z"/>
              </w:rPr>
            </w:pPr>
          </w:p>
        </w:tc>
      </w:tr>
      <w:tr w:rsidR="00C71281" w:rsidRPr="00FE4D29" w14:paraId="358EDD1F" w14:textId="77777777" w:rsidTr="004F634E">
        <w:trPr>
          <w:cantSplit/>
          <w:jc w:val="center"/>
          <w:ins w:id="3525" w:author="Ming Li L" w:date="2026-02-24T10:35:00Z"/>
        </w:trPr>
        <w:tc>
          <w:tcPr>
            <w:tcW w:w="1106" w:type="pct"/>
            <w:gridSpan w:val="2"/>
            <w:tcBorders>
              <w:left w:val="single" w:sz="4" w:space="0" w:color="auto"/>
              <w:bottom w:val="single" w:sz="4" w:space="0" w:color="auto"/>
            </w:tcBorders>
          </w:tcPr>
          <w:p w14:paraId="67DD9688" w14:textId="77777777" w:rsidR="007C4F32" w:rsidRPr="00FE4D29" w:rsidRDefault="007C4F32" w:rsidP="004F634E">
            <w:pPr>
              <w:pStyle w:val="TAL"/>
              <w:keepNext w:val="0"/>
              <w:keepLines w:val="0"/>
              <w:rPr>
                <w:ins w:id="3526" w:author="Ming Li L" w:date="2026-02-24T10:35:00Z" w16du:dateUtc="2026-02-24T09:35:00Z"/>
              </w:rPr>
            </w:pPr>
            <w:ins w:id="3527" w:author="Ming Li L" w:date="2026-02-24T10:35:00Z" w16du:dateUtc="2026-02-24T09:35:00Z">
              <w:r w:rsidRPr="00FE4D29">
                <w:rPr>
                  <w:szCs w:val="16"/>
                  <w:lang w:eastAsia="ja-JP"/>
                </w:rPr>
                <w:t xml:space="preserve">EPRE ratio of PDSCH to PDSCH </w:t>
              </w:r>
            </w:ins>
          </w:p>
        </w:tc>
        <w:tc>
          <w:tcPr>
            <w:tcW w:w="554" w:type="pct"/>
            <w:tcBorders>
              <w:bottom w:val="single" w:sz="4" w:space="0" w:color="auto"/>
            </w:tcBorders>
          </w:tcPr>
          <w:p w14:paraId="3AE4D63E" w14:textId="77777777" w:rsidR="007C4F32" w:rsidRPr="00FE4D29" w:rsidRDefault="007C4F32" w:rsidP="004F634E">
            <w:pPr>
              <w:pStyle w:val="TAC"/>
              <w:keepNext w:val="0"/>
              <w:keepLines w:val="0"/>
              <w:rPr>
                <w:ins w:id="3528" w:author="Ming Li L" w:date="2026-02-24T10:35:00Z" w16du:dateUtc="2026-02-24T09:35:00Z"/>
              </w:rPr>
            </w:pPr>
          </w:p>
        </w:tc>
        <w:tc>
          <w:tcPr>
            <w:tcW w:w="668" w:type="pct"/>
            <w:tcBorders>
              <w:top w:val="nil"/>
              <w:bottom w:val="nil"/>
            </w:tcBorders>
          </w:tcPr>
          <w:p w14:paraId="77FBE582" w14:textId="77777777" w:rsidR="007C4F32" w:rsidRPr="00FE4D29" w:rsidRDefault="007C4F32" w:rsidP="004F634E">
            <w:pPr>
              <w:pStyle w:val="TAC"/>
              <w:keepNext w:val="0"/>
              <w:keepLines w:val="0"/>
              <w:rPr>
                <w:ins w:id="3529" w:author="Ming Li L" w:date="2026-02-24T10:35:00Z" w16du:dateUtc="2026-02-24T09:35:00Z"/>
              </w:rPr>
            </w:pPr>
          </w:p>
        </w:tc>
        <w:tc>
          <w:tcPr>
            <w:tcW w:w="780" w:type="pct"/>
            <w:gridSpan w:val="2"/>
            <w:tcBorders>
              <w:top w:val="nil"/>
              <w:bottom w:val="nil"/>
            </w:tcBorders>
          </w:tcPr>
          <w:p w14:paraId="15A09607" w14:textId="77777777" w:rsidR="007C4F32" w:rsidRPr="00FE4D29" w:rsidRDefault="007C4F32" w:rsidP="004F634E">
            <w:pPr>
              <w:pStyle w:val="TAC"/>
              <w:keepNext w:val="0"/>
              <w:keepLines w:val="0"/>
              <w:rPr>
                <w:ins w:id="3530" w:author="Ming Li L" w:date="2026-02-24T10:35:00Z" w16du:dateUtc="2026-02-24T09:35:00Z"/>
                <w:rFonts w:cs="v4.2.0"/>
              </w:rPr>
            </w:pPr>
          </w:p>
        </w:tc>
        <w:tc>
          <w:tcPr>
            <w:tcW w:w="1007" w:type="pct"/>
            <w:gridSpan w:val="2"/>
            <w:tcBorders>
              <w:top w:val="nil"/>
              <w:bottom w:val="nil"/>
            </w:tcBorders>
          </w:tcPr>
          <w:p w14:paraId="4CA8504D" w14:textId="77777777" w:rsidR="007C4F32" w:rsidRPr="00FE4D29" w:rsidRDefault="007C4F32" w:rsidP="004F634E">
            <w:pPr>
              <w:pStyle w:val="TAC"/>
              <w:keepNext w:val="0"/>
              <w:keepLines w:val="0"/>
              <w:rPr>
                <w:ins w:id="3531" w:author="Ming Li L" w:date="2026-02-24T10:35:00Z" w16du:dateUtc="2026-02-24T09:35:00Z"/>
              </w:rPr>
            </w:pPr>
          </w:p>
        </w:tc>
        <w:tc>
          <w:tcPr>
            <w:tcW w:w="885" w:type="pct"/>
            <w:gridSpan w:val="2"/>
            <w:tcBorders>
              <w:top w:val="nil"/>
              <w:bottom w:val="nil"/>
            </w:tcBorders>
          </w:tcPr>
          <w:p w14:paraId="701D77EE" w14:textId="77777777" w:rsidR="007C4F32" w:rsidRPr="00FE4D29" w:rsidRDefault="007C4F32" w:rsidP="004F634E">
            <w:pPr>
              <w:pStyle w:val="TAC"/>
              <w:keepNext w:val="0"/>
              <w:keepLines w:val="0"/>
              <w:rPr>
                <w:ins w:id="3532" w:author="Ming Li L" w:date="2026-02-24T10:35:00Z" w16du:dateUtc="2026-02-24T09:35:00Z"/>
              </w:rPr>
            </w:pPr>
          </w:p>
        </w:tc>
      </w:tr>
      <w:tr w:rsidR="00C71281" w:rsidRPr="00FE4D29" w14:paraId="77EE898C" w14:textId="77777777" w:rsidTr="004F634E">
        <w:trPr>
          <w:cantSplit/>
          <w:jc w:val="center"/>
          <w:ins w:id="3533" w:author="Ming Li L" w:date="2026-02-24T10:35:00Z"/>
        </w:trPr>
        <w:tc>
          <w:tcPr>
            <w:tcW w:w="1106" w:type="pct"/>
            <w:gridSpan w:val="2"/>
            <w:tcBorders>
              <w:left w:val="single" w:sz="4" w:space="0" w:color="auto"/>
              <w:bottom w:val="single" w:sz="4" w:space="0" w:color="auto"/>
            </w:tcBorders>
          </w:tcPr>
          <w:p w14:paraId="44C5CB3F" w14:textId="77777777" w:rsidR="007C4F32" w:rsidRPr="00FE4D29" w:rsidRDefault="007C4F32" w:rsidP="004F634E">
            <w:pPr>
              <w:pStyle w:val="TAL"/>
              <w:keepNext w:val="0"/>
              <w:keepLines w:val="0"/>
              <w:rPr>
                <w:ins w:id="3534" w:author="Ming Li L" w:date="2026-02-24T10:35:00Z" w16du:dateUtc="2026-02-24T09:35:00Z"/>
              </w:rPr>
            </w:pPr>
            <w:ins w:id="3535" w:author="Ming Li L" w:date="2026-02-24T10:35:00Z" w16du:dateUtc="2026-02-24T09:35:00Z">
              <w:r w:rsidRPr="00FE4D29">
                <w:rPr>
                  <w:szCs w:val="16"/>
                  <w:lang w:eastAsia="ja-JP"/>
                </w:rPr>
                <w:t>EPRE ratio of OCNG DMRS to SSS(Note 1)</w:t>
              </w:r>
            </w:ins>
          </w:p>
        </w:tc>
        <w:tc>
          <w:tcPr>
            <w:tcW w:w="554" w:type="pct"/>
            <w:tcBorders>
              <w:bottom w:val="single" w:sz="4" w:space="0" w:color="auto"/>
            </w:tcBorders>
          </w:tcPr>
          <w:p w14:paraId="731319AF" w14:textId="77777777" w:rsidR="007C4F32" w:rsidRPr="00FE4D29" w:rsidRDefault="007C4F32" w:rsidP="004F634E">
            <w:pPr>
              <w:pStyle w:val="TAC"/>
              <w:keepNext w:val="0"/>
              <w:keepLines w:val="0"/>
              <w:rPr>
                <w:ins w:id="3536" w:author="Ming Li L" w:date="2026-02-24T10:35:00Z" w16du:dateUtc="2026-02-24T09:35:00Z"/>
              </w:rPr>
            </w:pPr>
          </w:p>
        </w:tc>
        <w:tc>
          <w:tcPr>
            <w:tcW w:w="668" w:type="pct"/>
            <w:tcBorders>
              <w:top w:val="nil"/>
              <w:bottom w:val="nil"/>
            </w:tcBorders>
          </w:tcPr>
          <w:p w14:paraId="3ECD3AB2" w14:textId="77777777" w:rsidR="007C4F32" w:rsidRPr="00FE4D29" w:rsidRDefault="007C4F32" w:rsidP="004F634E">
            <w:pPr>
              <w:pStyle w:val="TAC"/>
              <w:keepNext w:val="0"/>
              <w:keepLines w:val="0"/>
              <w:rPr>
                <w:ins w:id="3537" w:author="Ming Li L" w:date="2026-02-24T10:35:00Z" w16du:dateUtc="2026-02-24T09:35:00Z"/>
              </w:rPr>
            </w:pPr>
          </w:p>
        </w:tc>
        <w:tc>
          <w:tcPr>
            <w:tcW w:w="780" w:type="pct"/>
            <w:gridSpan w:val="2"/>
            <w:tcBorders>
              <w:top w:val="nil"/>
              <w:bottom w:val="nil"/>
            </w:tcBorders>
          </w:tcPr>
          <w:p w14:paraId="62519CB3" w14:textId="77777777" w:rsidR="007C4F32" w:rsidRPr="00FE4D29" w:rsidRDefault="007C4F32" w:rsidP="004F634E">
            <w:pPr>
              <w:pStyle w:val="TAC"/>
              <w:keepNext w:val="0"/>
              <w:keepLines w:val="0"/>
              <w:rPr>
                <w:ins w:id="3538" w:author="Ming Li L" w:date="2026-02-24T10:35:00Z" w16du:dateUtc="2026-02-24T09:35:00Z"/>
                <w:rFonts w:cs="v4.2.0"/>
              </w:rPr>
            </w:pPr>
          </w:p>
        </w:tc>
        <w:tc>
          <w:tcPr>
            <w:tcW w:w="1007" w:type="pct"/>
            <w:gridSpan w:val="2"/>
            <w:tcBorders>
              <w:top w:val="nil"/>
              <w:bottom w:val="nil"/>
            </w:tcBorders>
          </w:tcPr>
          <w:p w14:paraId="6FF5574A" w14:textId="77777777" w:rsidR="007C4F32" w:rsidRPr="00FE4D29" w:rsidRDefault="007C4F32" w:rsidP="004F634E">
            <w:pPr>
              <w:pStyle w:val="TAC"/>
              <w:keepNext w:val="0"/>
              <w:keepLines w:val="0"/>
              <w:rPr>
                <w:ins w:id="3539" w:author="Ming Li L" w:date="2026-02-24T10:35:00Z" w16du:dateUtc="2026-02-24T09:35:00Z"/>
              </w:rPr>
            </w:pPr>
          </w:p>
        </w:tc>
        <w:tc>
          <w:tcPr>
            <w:tcW w:w="885" w:type="pct"/>
            <w:gridSpan w:val="2"/>
            <w:tcBorders>
              <w:top w:val="nil"/>
              <w:bottom w:val="nil"/>
            </w:tcBorders>
          </w:tcPr>
          <w:p w14:paraId="3222B10A" w14:textId="77777777" w:rsidR="007C4F32" w:rsidRPr="00FE4D29" w:rsidRDefault="007C4F32" w:rsidP="004F634E">
            <w:pPr>
              <w:pStyle w:val="TAC"/>
              <w:keepNext w:val="0"/>
              <w:keepLines w:val="0"/>
              <w:rPr>
                <w:ins w:id="3540" w:author="Ming Li L" w:date="2026-02-24T10:35:00Z" w16du:dateUtc="2026-02-24T09:35:00Z"/>
              </w:rPr>
            </w:pPr>
          </w:p>
        </w:tc>
      </w:tr>
      <w:tr w:rsidR="00C71281" w:rsidRPr="00FE4D29" w14:paraId="45C07004" w14:textId="77777777" w:rsidTr="004F634E">
        <w:trPr>
          <w:cantSplit/>
          <w:trHeight w:val="453"/>
          <w:jc w:val="center"/>
          <w:ins w:id="3541" w:author="Ming Li L" w:date="2026-02-24T10:35:00Z"/>
        </w:trPr>
        <w:tc>
          <w:tcPr>
            <w:tcW w:w="1106" w:type="pct"/>
            <w:gridSpan w:val="2"/>
            <w:tcBorders>
              <w:left w:val="single" w:sz="4" w:space="0" w:color="auto"/>
              <w:bottom w:val="single" w:sz="4" w:space="0" w:color="auto"/>
            </w:tcBorders>
          </w:tcPr>
          <w:p w14:paraId="151FB38D" w14:textId="77777777" w:rsidR="007C4F32" w:rsidRPr="00FE4D29" w:rsidRDefault="007C4F32" w:rsidP="004F634E">
            <w:pPr>
              <w:pStyle w:val="TAL"/>
              <w:keepNext w:val="0"/>
              <w:keepLines w:val="0"/>
              <w:rPr>
                <w:ins w:id="3542" w:author="Ming Li L" w:date="2026-02-24T10:35:00Z" w16du:dateUtc="2026-02-24T09:35:00Z"/>
                <w:bCs/>
              </w:rPr>
            </w:pPr>
            <w:ins w:id="3543" w:author="Ming Li L" w:date="2026-02-24T10:35:00Z" w16du:dateUtc="2026-02-24T09:35:00Z">
              <w:r w:rsidRPr="00FE4D29">
                <w:rPr>
                  <w:bCs/>
                </w:rPr>
                <w:t>EPRE ratio of OCNG to OCNG DMRS (Note 1)</w:t>
              </w:r>
            </w:ins>
          </w:p>
        </w:tc>
        <w:tc>
          <w:tcPr>
            <w:tcW w:w="554" w:type="pct"/>
            <w:tcBorders>
              <w:bottom w:val="single" w:sz="4" w:space="0" w:color="auto"/>
            </w:tcBorders>
          </w:tcPr>
          <w:p w14:paraId="7C37ED14" w14:textId="77777777" w:rsidR="007C4F32" w:rsidRPr="00FE4D29" w:rsidRDefault="007C4F32" w:rsidP="004F634E">
            <w:pPr>
              <w:pStyle w:val="TAC"/>
              <w:keepNext w:val="0"/>
              <w:keepLines w:val="0"/>
              <w:rPr>
                <w:ins w:id="3544" w:author="Ming Li L" w:date="2026-02-24T10:35:00Z" w16du:dateUtc="2026-02-24T09:35:00Z"/>
              </w:rPr>
            </w:pPr>
          </w:p>
        </w:tc>
        <w:tc>
          <w:tcPr>
            <w:tcW w:w="668" w:type="pct"/>
            <w:tcBorders>
              <w:top w:val="nil"/>
              <w:bottom w:val="single" w:sz="4" w:space="0" w:color="auto"/>
            </w:tcBorders>
          </w:tcPr>
          <w:p w14:paraId="088F15B3" w14:textId="77777777" w:rsidR="007C4F32" w:rsidRPr="00FE4D29" w:rsidRDefault="007C4F32" w:rsidP="004F634E">
            <w:pPr>
              <w:pStyle w:val="TAC"/>
              <w:keepNext w:val="0"/>
              <w:keepLines w:val="0"/>
              <w:rPr>
                <w:ins w:id="3545" w:author="Ming Li L" w:date="2026-02-24T10:35:00Z" w16du:dateUtc="2026-02-24T09:35:00Z"/>
              </w:rPr>
            </w:pPr>
          </w:p>
        </w:tc>
        <w:tc>
          <w:tcPr>
            <w:tcW w:w="780" w:type="pct"/>
            <w:gridSpan w:val="2"/>
            <w:tcBorders>
              <w:top w:val="nil"/>
              <w:bottom w:val="single" w:sz="4" w:space="0" w:color="auto"/>
            </w:tcBorders>
          </w:tcPr>
          <w:p w14:paraId="74402A0C" w14:textId="77777777" w:rsidR="007C4F32" w:rsidRPr="00FE4D29" w:rsidRDefault="007C4F32" w:rsidP="004F634E">
            <w:pPr>
              <w:pStyle w:val="TAC"/>
              <w:keepNext w:val="0"/>
              <w:keepLines w:val="0"/>
              <w:rPr>
                <w:ins w:id="3546" w:author="Ming Li L" w:date="2026-02-24T10:35:00Z" w16du:dateUtc="2026-02-24T09:35:00Z"/>
                <w:rFonts w:cs="v4.2.0"/>
              </w:rPr>
            </w:pPr>
          </w:p>
        </w:tc>
        <w:tc>
          <w:tcPr>
            <w:tcW w:w="1007" w:type="pct"/>
            <w:gridSpan w:val="2"/>
            <w:tcBorders>
              <w:top w:val="nil"/>
              <w:bottom w:val="single" w:sz="4" w:space="0" w:color="auto"/>
            </w:tcBorders>
          </w:tcPr>
          <w:p w14:paraId="5C9A0D23" w14:textId="77777777" w:rsidR="007C4F32" w:rsidRPr="00FE4D29" w:rsidRDefault="007C4F32" w:rsidP="004F634E">
            <w:pPr>
              <w:pStyle w:val="TAC"/>
              <w:keepNext w:val="0"/>
              <w:keepLines w:val="0"/>
              <w:rPr>
                <w:ins w:id="3547" w:author="Ming Li L" w:date="2026-02-24T10:35:00Z" w16du:dateUtc="2026-02-24T09:35:00Z"/>
              </w:rPr>
            </w:pPr>
          </w:p>
        </w:tc>
        <w:tc>
          <w:tcPr>
            <w:tcW w:w="885" w:type="pct"/>
            <w:gridSpan w:val="2"/>
            <w:tcBorders>
              <w:top w:val="nil"/>
              <w:bottom w:val="single" w:sz="4" w:space="0" w:color="auto"/>
            </w:tcBorders>
          </w:tcPr>
          <w:p w14:paraId="1CF6DE72" w14:textId="77777777" w:rsidR="007C4F32" w:rsidRPr="00FE4D29" w:rsidRDefault="007C4F32" w:rsidP="004F634E">
            <w:pPr>
              <w:pStyle w:val="TAC"/>
              <w:keepNext w:val="0"/>
              <w:keepLines w:val="0"/>
              <w:rPr>
                <w:ins w:id="3548" w:author="Ming Li L" w:date="2026-02-24T10:35:00Z" w16du:dateUtc="2026-02-24T09:35:00Z"/>
              </w:rPr>
            </w:pPr>
          </w:p>
        </w:tc>
      </w:tr>
      <w:tr w:rsidR="009E4FE0" w:rsidRPr="00FE4D29" w14:paraId="465A71FA" w14:textId="77777777" w:rsidTr="004F634E">
        <w:trPr>
          <w:cantSplit/>
          <w:trHeight w:val="453"/>
          <w:jc w:val="center"/>
          <w:ins w:id="3549" w:author="Ming Li L" w:date="2026-02-24T10:35:00Z"/>
        </w:trPr>
        <w:tc>
          <w:tcPr>
            <w:tcW w:w="1106" w:type="pct"/>
            <w:gridSpan w:val="2"/>
            <w:tcBorders>
              <w:left w:val="single" w:sz="4" w:space="0" w:color="auto"/>
              <w:bottom w:val="single" w:sz="4" w:space="0" w:color="auto"/>
            </w:tcBorders>
          </w:tcPr>
          <w:p w14:paraId="02961090" w14:textId="77777777" w:rsidR="007C4F32" w:rsidRPr="00FE4D29" w:rsidRDefault="007C4F32" w:rsidP="004F634E">
            <w:pPr>
              <w:pStyle w:val="TAL"/>
              <w:keepNext w:val="0"/>
              <w:keepLines w:val="0"/>
              <w:rPr>
                <w:ins w:id="3550" w:author="Ming Li L" w:date="2026-02-24T10:35:00Z" w16du:dateUtc="2026-02-24T09:35:00Z"/>
                <w:bCs/>
                <w:lang w:eastAsia="zh-CN"/>
              </w:rPr>
            </w:pPr>
            <w:ins w:id="3551" w:author="Ming Li L" w:date="2026-02-24T10:35:00Z" w16du:dateUtc="2026-02-24T09:35:00Z">
              <w:r w:rsidRPr="00FE4D29">
                <w:rPr>
                  <w:rFonts w:hint="eastAsia"/>
                  <w:bCs/>
                  <w:lang w:eastAsia="zh-CN"/>
                </w:rPr>
                <w:t>N</w:t>
              </w:r>
              <w:r w:rsidRPr="00FE4D29">
                <w:rPr>
                  <w:bCs/>
                  <w:lang w:eastAsia="zh-CN"/>
                </w:rPr>
                <w:t>oc</w:t>
              </w:r>
            </w:ins>
          </w:p>
        </w:tc>
        <w:tc>
          <w:tcPr>
            <w:tcW w:w="554" w:type="pct"/>
            <w:tcBorders>
              <w:bottom w:val="single" w:sz="4" w:space="0" w:color="auto"/>
            </w:tcBorders>
          </w:tcPr>
          <w:p w14:paraId="52062640" w14:textId="77777777" w:rsidR="007C4F32" w:rsidRPr="00FE4D29" w:rsidRDefault="007C4F32" w:rsidP="004F634E">
            <w:pPr>
              <w:pStyle w:val="TAC"/>
              <w:keepNext w:val="0"/>
              <w:keepLines w:val="0"/>
              <w:rPr>
                <w:ins w:id="3552" w:author="Ming Li L" w:date="2026-02-24T10:35:00Z" w16du:dateUtc="2026-02-24T09:35:00Z"/>
              </w:rPr>
            </w:pPr>
            <w:ins w:id="3553" w:author="Ming Li L" w:date="2026-02-24T10:35:00Z" w16du:dateUtc="2026-02-24T09:35:00Z">
              <w:r w:rsidRPr="00FE4D29">
                <w:rPr>
                  <w:rFonts w:cs="Arial"/>
                  <w:lang w:eastAsia="zh-CN"/>
                </w:rPr>
                <w:t>dBm/SCS</w:t>
              </w:r>
            </w:ins>
          </w:p>
        </w:tc>
        <w:tc>
          <w:tcPr>
            <w:tcW w:w="668" w:type="pct"/>
            <w:tcBorders>
              <w:top w:val="nil"/>
              <w:bottom w:val="single" w:sz="4" w:space="0" w:color="auto"/>
            </w:tcBorders>
          </w:tcPr>
          <w:p w14:paraId="50F63919" w14:textId="77777777" w:rsidR="007C4F32" w:rsidRPr="00FE4D29" w:rsidRDefault="007C4F32" w:rsidP="004F634E">
            <w:pPr>
              <w:pStyle w:val="TAC"/>
              <w:keepNext w:val="0"/>
              <w:keepLines w:val="0"/>
              <w:rPr>
                <w:ins w:id="3554" w:author="Ming Li L" w:date="2026-02-24T10:35:00Z" w16du:dateUtc="2026-02-24T09:35:00Z"/>
              </w:rPr>
            </w:pPr>
            <w:ins w:id="3555" w:author="Ming Li L" w:date="2026-02-24T10:35:00Z" w16du:dateUtc="2026-02-24T09:35:00Z">
              <w:r w:rsidRPr="00FE4D29">
                <w:t>Config 1</w:t>
              </w:r>
            </w:ins>
          </w:p>
        </w:tc>
        <w:tc>
          <w:tcPr>
            <w:tcW w:w="2673" w:type="pct"/>
            <w:gridSpan w:val="6"/>
            <w:tcBorders>
              <w:top w:val="nil"/>
              <w:bottom w:val="single" w:sz="4" w:space="0" w:color="auto"/>
            </w:tcBorders>
          </w:tcPr>
          <w:p w14:paraId="10F94861" w14:textId="77777777" w:rsidR="007C4F32" w:rsidRPr="00FE4D29" w:rsidRDefault="007C4F32" w:rsidP="004F634E">
            <w:pPr>
              <w:pStyle w:val="TAC"/>
              <w:keepNext w:val="0"/>
              <w:keepLines w:val="0"/>
              <w:rPr>
                <w:ins w:id="3556" w:author="Ming Li L" w:date="2026-02-24T10:35:00Z" w16du:dateUtc="2026-02-24T09:35:00Z"/>
                <w:lang w:eastAsia="zh-CN"/>
              </w:rPr>
            </w:pPr>
            <w:ins w:id="3557" w:author="Ming Li L" w:date="2026-02-24T10:35:00Z" w16du:dateUtc="2026-02-24T09:35:00Z">
              <w:r w:rsidRPr="00FE4D29">
                <w:rPr>
                  <w:rFonts w:hint="eastAsia"/>
                  <w:lang w:eastAsia="zh-CN"/>
                </w:rPr>
                <w:t>-</w:t>
              </w:r>
              <w:r w:rsidRPr="00FE4D29">
                <w:rPr>
                  <w:lang w:eastAsia="zh-CN"/>
                </w:rPr>
                <w:t>98</w:t>
              </w:r>
            </w:ins>
          </w:p>
        </w:tc>
      </w:tr>
      <w:tr w:rsidR="00C71281" w:rsidRPr="00FE4D29" w:rsidDel="00860F26" w14:paraId="1B238A2E" w14:textId="77777777" w:rsidTr="004F634E">
        <w:trPr>
          <w:cantSplit/>
          <w:jc w:val="center"/>
          <w:ins w:id="3558" w:author="Ming Li L" w:date="2026-02-24T10:35:00Z"/>
        </w:trPr>
        <w:tc>
          <w:tcPr>
            <w:tcW w:w="1106" w:type="pct"/>
            <w:gridSpan w:val="2"/>
            <w:tcBorders>
              <w:top w:val="nil"/>
            </w:tcBorders>
          </w:tcPr>
          <w:p w14:paraId="16D35B44" w14:textId="77777777" w:rsidR="007C4F32" w:rsidRPr="00FE4D29" w:rsidDel="00860F26" w:rsidRDefault="007C4F32" w:rsidP="004F634E">
            <w:pPr>
              <w:pStyle w:val="TAL"/>
              <w:keepNext w:val="0"/>
              <w:keepLines w:val="0"/>
              <w:rPr>
                <w:ins w:id="3559" w:author="Ming Li L" w:date="2026-02-24T10:35:00Z" w16du:dateUtc="2026-02-24T09:35:00Z"/>
              </w:rPr>
            </w:pPr>
            <w:ins w:id="3560" w:author="Ming Li L" w:date="2026-02-24T10:35:00Z" w16du:dateUtc="2026-02-24T09:35:00Z">
              <w:r w:rsidRPr="00FE4D29">
                <w:rPr>
                  <w:lang w:eastAsia="zh-CN"/>
                </w:rPr>
                <w:t>Ê</w:t>
              </w:r>
              <w:r w:rsidRPr="00FE4D29">
                <w:rPr>
                  <w:vertAlign w:val="subscript"/>
                  <w:lang w:eastAsia="zh-CN"/>
                </w:rPr>
                <w:t>s</w:t>
              </w:r>
            </w:ins>
          </w:p>
        </w:tc>
        <w:tc>
          <w:tcPr>
            <w:tcW w:w="554" w:type="pct"/>
          </w:tcPr>
          <w:p w14:paraId="4560F234" w14:textId="77777777" w:rsidR="007C4F32" w:rsidRPr="00FE4D29" w:rsidDel="00860F26" w:rsidRDefault="007C4F32" w:rsidP="004F634E">
            <w:pPr>
              <w:pStyle w:val="TAC"/>
              <w:keepNext w:val="0"/>
              <w:keepLines w:val="0"/>
              <w:rPr>
                <w:ins w:id="3561" w:author="Ming Li L" w:date="2026-02-24T10:35:00Z" w16du:dateUtc="2026-02-24T09:35:00Z"/>
              </w:rPr>
            </w:pPr>
            <w:ins w:id="3562" w:author="Ming Li L" w:date="2026-02-24T10:35:00Z" w16du:dateUtc="2026-02-24T09:35:00Z">
              <w:r w:rsidRPr="00FE4D29">
                <w:rPr>
                  <w:rFonts w:cs="Arial"/>
                  <w:lang w:eastAsia="zh-CN"/>
                </w:rPr>
                <w:t>dBm/SCS</w:t>
              </w:r>
            </w:ins>
          </w:p>
        </w:tc>
        <w:tc>
          <w:tcPr>
            <w:tcW w:w="668" w:type="pct"/>
            <w:tcBorders>
              <w:bottom w:val="single" w:sz="4" w:space="0" w:color="auto"/>
            </w:tcBorders>
          </w:tcPr>
          <w:p w14:paraId="33389F11" w14:textId="77777777" w:rsidR="007C4F32" w:rsidRPr="00FE4D29" w:rsidDel="00860F26" w:rsidRDefault="007C4F32" w:rsidP="004F634E">
            <w:pPr>
              <w:pStyle w:val="TAC"/>
              <w:keepNext w:val="0"/>
              <w:keepLines w:val="0"/>
              <w:rPr>
                <w:ins w:id="3563" w:author="Ming Li L" w:date="2026-02-24T10:35:00Z" w16du:dateUtc="2026-02-24T09:35:00Z"/>
              </w:rPr>
            </w:pPr>
            <w:ins w:id="3564" w:author="Ming Li L" w:date="2026-02-24T10:35:00Z" w16du:dateUtc="2026-02-24T09:35:00Z">
              <w:r w:rsidRPr="00FE4D29">
                <w:t>Config 1</w:t>
              </w:r>
            </w:ins>
          </w:p>
        </w:tc>
        <w:tc>
          <w:tcPr>
            <w:tcW w:w="780" w:type="pct"/>
            <w:gridSpan w:val="2"/>
            <w:tcBorders>
              <w:top w:val="single" w:sz="4" w:space="0" w:color="auto"/>
              <w:bottom w:val="single" w:sz="4" w:space="0" w:color="auto"/>
            </w:tcBorders>
          </w:tcPr>
          <w:p w14:paraId="1E3B116A" w14:textId="77777777" w:rsidR="007C4F32" w:rsidRPr="00FE4D29" w:rsidRDefault="007C4F32" w:rsidP="004F634E">
            <w:pPr>
              <w:pStyle w:val="TAC"/>
              <w:keepNext w:val="0"/>
              <w:keepLines w:val="0"/>
              <w:rPr>
                <w:ins w:id="3565" w:author="Ming Li L" w:date="2026-02-24T10:35:00Z" w16du:dateUtc="2026-02-24T09:35:00Z"/>
              </w:rPr>
            </w:pPr>
            <w:ins w:id="3566" w:author="Ming Li L" w:date="2026-02-24T10:35:00Z" w16du:dateUtc="2026-02-24T09:35:00Z">
              <w:r w:rsidRPr="00FE4D29">
                <w:t>-94</w:t>
              </w:r>
            </w:ins>
          </w:p>
          <w:p w14:paraId="5B17D8DC" w14:textId="77777777" w:rsidR="007C4F32" w:rsidRPr="00FE4D29" w:rsidDel="00860F26" w:rsidRDefault="007C4F32" w:rsidP="004F634E">
            <w:pPr>
              <w:pStyle w:val="TAC"/>
              <w:keepNext w:val="0"/>
              <w:keepLines w:val="0"/>
              <w:rPr>
                <w:ins w:id="3567" w:author="Ming Li L" w:date="2026-02-24T10:35:00Z" w16du:dateUtc="2026-02-24T09:35:00Z"/>
              </w:rPr>
            </w:pPr>
          </w:p>
        </w:tc>
        <w:tc>
          <w:tcPr>
            <w:tcW w:w="1007" w:type="pct"/>
            <w:gridSpan w:val="2"/>
            <w:tcBorders>
              <w:bottom w:val="single" w:sz="4" w:space="0" w:color="auto"/>
            </w:tcBorders>
          </w:tcPr>
          <w:p w14:paraId="3CE76975" w14:textId="77777777" w:rsidR="007C4F32" w:rsidRPr="00FE4D29" w:rsidRDefault="007C4F32" w:rsidP="004F634E">
            <w:pPr>
              <w:pStyle w:val="TAC"/>
              <w:keepNext w:val="0"/>
              <w:keepLines w:val="0"/>
              <w:rPr>
                <w:ins w:id="3568" w:author="Ming Li L" w:date="2026-02-24T10:35:00Z" w16du:dateUtc="2026-02-24T09:35:00Z"/>
              </w:rPr>
            </w:pPr>
            <w:ins w:id="3569" w:author="Ming Li L" w:date="2026-02-24T10:35:00Z" w16du:dateUtc="2026-02-24T09:35:00Z">
              <w:r w:rsidRPr="00FE4D29">
                <w:t>-94</w:t>
              </w:r>
            </w:ins>
          </w:p>
        </w:tc>
        <w:tc>
          <w:tcPr>
            <w:tcW w:w="422" w:type="pct"/>
            <w:tcBorders>
              <w:bottom w:val="single" w:sz="4" w:space="0" w:color="auto"/>
            </w:tcBorders>
          </w:tcPr>
          <w:p w14:paraId="14C578CF" w14:textId="77777777" w:rsidR="007C4F32" w:rsidRPr="00FE4D29" w:rsidDel="00860F26" w:rsidRDefault="007C4F32" w:rsidP="004F634E">
            <w:pPr>
              <w:pStyle w:val="TAC"/>
              <w:keepNext w:val="0"/>
              <w:keepLines w:val="0"/>
              <w:rPr>
                <w:ins w:id="3570" w:author="Ming Li L" w:date="2026-02-24T10:35:00Z" w16du:dateUtc="2026-02-24T09:35:00Z"/>
              </w:rPr>
            </w:pPr>
            <w:ins w:id="3571" w:author="Ming Li L" w:date="2026-02-24T10:35:00Z" w16du:dateUtc="2026-02-24T09:35:00Z">
              <w:r w:rsidRPr="00FE4D29">
                <w:t>-Infinity</w:t>
              </w:r>
            </w:ins>
          </w:p>
        </w:tc>
        <w:tc>
          <w:tcPr>
            <w:tcW w:w="463" w:type="pct"/>
            <w:tcBorders>
              <w:bottom w:val="single" w:sz="4" w:space="0" w:color="auto"/>
            </w:tcBorders>
          </w:tcPr>
          <w:p w14:paraId="76B865BA" w14:textId="77777777" w:rsidR="007C4F32" w:rsidRPr="00FE4D29" w:rsidDel="00860F26" w:rsidRDefault="007C4F32" w:rsidP="004F634E">
            <w:pPr>
              <w:pStyle w:val="TAC"/>
              <w:keepNext w:val="0"/>
              <w:keepLines w:val="0"/>
              <w:rPr>
                <w:ins w:id="3572" w:author="Ming Li L" w:date="2026-02-24T10:35:00Z" w16du:dateUtc="2026-02-24T09:35:00Z"/>
              </w:rPr>
            </w:pPr>
            <w:ins w:id="3573" w:author="Ming Li L" w:date="2026-02-24T10:35:00Z" w16du:dateUtc="2026-02-24T09:35:00Z">
              <w:r w:rsidRPr="00FE4D29">
                <w:t>-91</w:t>
              </w:r>
            </w:ins>
          </w:p>
        </w:tc>
      </w:tr>
      <w:tr w:rsidR="00C71281" w:rsidRPr="00FE4D29" w14:paraId="3B868FAA" w14:textId="77777777" w:rsidTr="004F634E">
        <w:trPr>
          <w:cantSplit/>
          <w:jc w:val="center"/>
          <w:ins w:id="3574" w:author="Ming Li L" w:date="2026-02-24T10:35:00Z"/>
        </w:trPr>
        <w:tc>
          <w:tcPr>
            <w:tcW w:w="1106" w:type="pct"/>
            <w:gridSpan w:val="2"/>
            <w:tcBorders>
              <w:bottom w:val="single" w:sz="4" w:space="0" w:color="auto"/>
            </w:tcBorders>
          </w:tcPr>
          <w:p w14:paraId="3D78D90F" w14:textId="77777777" w:rsidR="007C4F32" w:rsidRPr="00FE4D29" w:rsidRDefault="007C4F32" w:rsidP="004F634E">
            <w:pPr>
              <w:pStyle w:val="TAL"/>
              <w:keepNext w:val="0"/>
              <w:keepLines w:val="0"/>
              <w:rPr>
                <w:ins w:id="3575" w:author="Ming Li L" w:date="2026-02-24T10:35:00Z" w16du:dateUtc="2026-02-24T09:35:00Z"/>
                <w:rFonts w:cs="v4.2.0"/>
              </w:rPr>
            </w:pPr>
            <w:ins w:id="3576" w:author="Ming Li L" w:date="2026-02-24T10:35:00Z" w16du:dateUtc="2026-02-24T09:35:00Z">
              <w:r w:rsidRPr="00FE4D29">
                <w:rPr>
                  <w:rFonts w:cs="v4.2.0"/>
                </w:rPr>
                <w:t>SSB_RP</w:t>
              </w:r>
              <w:r w:rsidRPr="00FE4D29">
                <w:rPr>
                  <w:vertAlign w:val="superscript"/>
                </w:rPr>
                <w:t xml:space="preserve"> Note 3</w:t>
              </w:r>
            </w:ins>
          </w:p>
        </w:tc>
        <w:tc>
          <w:tcPr>
            <w:tcW w:w="554" w:type="pct"/>
            <w:tcBorders>
              <w:bottom w:val="single" w:sz="4" w:space="0" w:color="auto"/>
            </w:tcBorders>
          </w:tcPr>
          <w:p w14:paraId="602BDFD3" w14:textId="77777777" w:rsidR="007C4F32" w:rsidRPr="00FE4D29" w:rsidRDefault="007C4F32" w:rsidP="004F634E">
            <w:pPr>
              <w:pStyle w:val="TAC"/>
              <w:keepNext w:val="0"/>
              <w:keepLines w:val="0"/>
              <w:rPr>
                <w:ins w:id="3577" w:author="Ming Li L" w:date="2026-02-24T10:35:00Z" w16du:dateUtc="2026-02-24T09:35:00Z"/>
              </w:rPr>
            </w:pPr>
            <w:ins w:id="3578" w:author="Ming Li L" w:date="2026-02-24T10:35:00Z" w16du:dateUtc="2026-02-24T09:35:00Z">
              <w:r w:rsidRPr="00FE4D29">
                <w:t>dBm/SCS</w:t>
              </w:r>
            </w:ins>
          </w:p>
        </w:tc>
        <w:tc>
          <w:tcPr>
            <w:tcW w:w="668" w:type="pct"/>
            <w:tcBorders>
              <w:top w:val="single" w:sz="4" w:space="0" w:color="auto"/>
              <w:bottom w:val="single" w:sz="4" w:space="0" w:color="auto"/>
            </w:tcBorders>
          </w:tcPr>
          <w:p w14:paraId="0E369785" w14:textId="77777777" w:rsidR="007C4F32" w:rsidRPr="00FE4D29" w:rsidRDefault="007C4F32" w:rsidP="004F634E">
            <w:pPr>
              <w:pStyle w:val="TAC"/>
              <w:keepNext w:val="0"/>
              <w:keepLines w:val="0"/>
              <w:rPr>
                <w:ins w:id="3579" w:author="Ming Li L" w:date="2026-02-24T10:35:00Z" w16du:dateUtc="2026-02-24T09:35:00Z"/>
              </w:rPr>
            </w:pPr>
            <w:ins w:id="3580" w:author="Ming Li L" w:date="2026-02-24T10:35:00Z" w16du:dateUtc="2026-02-24T09:35:00Z">
              <w:r w:rsidRPr="00FE4D29">
                <w:t>Config 1</w:t>
              </w:r>
            </w:ins>
          </w:p>
        </w:tc>
        <w:tc>
          <w:tcPr>
            <w:tcW w:w="780" w:type="pct"/>
            <w:gridSpan w:val="2"/>
            <w:tcBorders>
              <w:top w:val="single" w:sz="4" w:space="0" w:color="auto"/>
              <w:bottom w:val="single" w:sz="4" w:space="0" w:color="auto"/>
            </w:tcBorders>
          </w:tcPr>
          <w:p w14:paraId="5F5F7213" w14:textId="77777777" w:rsidR="007C4F32" w:rsidRPr="00FE4D29" w:rsidRDefault="007C4F32" w:rsidP="004F634E">
            <w:pPr>
              <w:pStyle w:val="TAC"/>
              <w:keepNext w:val="0"/>
              <w:keepLines w:val="0"/>
              <w:rPr>
                <w:ins w:id="3581" w:author="Ming Li L" w:date="2026-02-24T10:35:00Z" w16du:dateUtc="2026-02-24T09:35:00Z"/>
                <w:lang w:eastAsia="zh-CN"/>
              </w:rPr>
            </w:pPr>
            <w:ins w:id="3582" w:author="Ming Li L" w:date="2026-02-24T10:35:00Z" w16du:dateUtc="2026-02-24T09:35:00Z">
              <w:r w:rsidRPr="00FE4D29">
                <w:rPr>
                  <w:rFonts w:hint="eastAsia"/>
                  <w:lang w:eastAsia="zh-CN"/>
                </w:rPr>
                <w:t>-</w:t>
              </w:r>
              <w:r w:rsidRPr="00FE4D29">
                <w:rPr>
                  <w:lang w:eastAsia="zh-CN"/>
                </w:rPr>
                <w:t>94</w:t>
              </w:r>
            </w:ins>
          </w:p>
        </w:tc>
        <w:tc>
          <w:tcPr>
            <w:tcW w:w="1007" w:type="pct"/>
            <w:gridSpan w:val="2"/>
            <w:tcBorders>
              <w:top w:val="single" w:sz="4" w:space="0" w:color="auto"/>
              <w:bottom w:val="single" w:sz="4" w:space="0" w:color="auto"/>
            </w:tcBorders>
          </w:tcPr>
          <w:p w14:paraId="6BA83BE9" w14:textId="77777777" w:rsidR="007C4F32" w:rsidRPr="00FE4D29" w:rsidRDefault="007C4F32" w:rsidP="004F634E">
            <w:pPr>
              <w:pStyle w:val="TAC"/>
              <w:keepNext w:val="0"/>
              <w:keepLines w:val="0"/>
              <w:rPr>
                <w:ins w:id="3583" w:author="Ming Li L" w:date="2026-02-24T10:35:00Z" w16du:dateUtc="2026-02-24T09:35:00Z"/>
                <w:lang w:eastAsia="zh-CN"/>
              </w:rPr>
            </w:pPr>
            <w:ins w:id="3584" w:author="Ming Li L" w:date="2026-02-24T10:35:00Z" w16du:dateUtc="2026-02-24T09:35:00Z">
              <w:r w:rsidRPr="00FE4D29">
                <w:rPr>
                  <w:rFonts w:hint="eastAsia"/>
                  <w:lang w:eastAsia="zh-CN"/>
                </w:rPr>
                <w:t>-</w:t>
              </w:r>
              <w:r w:rsidRPr="00FE4D29">
                <w:rPr>
                  <w:lang w:eastAsia="zh-CN"/>
                </w:rPr>
                <w:t>94</w:t>
              </w:r>
            </w:ins>
          </w:p>
        </w:tc>
        <w:tc>
          <w:tcPr>
            <w:tcW w:w="422" w:type="pct"/>
            <w:tcBorders>
              <w:top w:val="single" w:sz="4" w:space="0" w:color="auto"/>
              <w:bottom w:val="single" w:sz="4" w:space="0" w:color="auto"/>
            </w:tcBorders>
          </w:tcPr>
          <w:p w14:paraId="300F40E6" w14:textId="77777777" w:rsidR="007C4F32" w:rsidRPr="00FE4D29" w:rsidRDefault="007C4F32" w:rsidP="004F634E">
            <w:pPr>
              <w:pStyle w:val="TAC"/>
              <w:keepNext w:val="0"/>
              <w:keepLines w:val="0"/>
              <w:rPr>
                <w:ins w:id="3585" w:author="Ming Li L" w:date="2026-02-24T10:35:00Z" w16du:dateUtc="2026-02-24T09:35:00Z"/>
              </w:rPr>
            </w:pPr>
            <w:ins w:id="3586" w:author="Ming Li L" w:date="2026-02-24T10:35:00Z" w16du:dateUtc="2026-02-24T09:35:00Z">
              <w:r w:rsidRPr="00FE4D29">
                <w:t>-Infinity</w:t>
              </w:r>
            </w:ins>
          </w:p>
        </w:tc>
        <w:tc>
          <w:tcPr>
            <w:tcW w:w="463" w:type="pct"/>
            <w:tcBorders>
              <w:top w:val="single" w:sz="4" w:space="0" w:color="auto"/>
              <w:bottom w:val="single" w:sz="4" w:space="0" w:color="auto"/>
            </w:tcBorders>
          </w:tcPr>
          <w:p w14:paraId="54397692" w14:textId="77777777" w:rsidR="007C4F32" w:rsidRPr="00FE4D29" w:rsidRDefault="007C4F32" w:rsidP="004F634E">
            <w:pPr>
              <w:pStyle w:val="TAC"/>
              <w:keepNext w:val="0"/>
              <w:keepLines w:val="0"/>
              <w:rPr>
                <w:ins w:id="3587" w:author="Ming Li L" w:date="2026-02-24T10:35:00Z" w16du:dateUtc="2026-02-24T09:35:00Z"/>
              </w:rPr>
            </w:pPr>
            <w:ins w:id="3588" w:author="Ming Li L" w:date="2026-02-24T10:35:00Z" w16du:dateUtc="2026-02-24T09:35:00Z">
              <w:r w:rsidRPr="00FE4D29">
                <w:t>-91</w:t>
              </w:r>
            </w:ins>
          </w:p>
        </w:tc>
      </w:tr>
      <w:tr w:rsidR="00C71281" w:rsidRPr="00FE4D29" w14:paraId="1F4558DF" w14:textId="77777777" w:rsidTr="004F634E">
        <w:trPr>
          <w:cantSplit/>
          <w:jc w:val="center"/>
          <w:ins w:id="3589" w:author="Ming Li L" w:date="2026-02-24T10:35:00Z"/>
        </w:trPr>
        <w:tc>
          <w:tcPr>
            <w:tcW w:w="1106" w:type="pct"/>
            <w:gridSpan w:val="2"/>
            <w:tcBorders>
              <w:top w:val="single" w:sz="4" w:space="0" w:color="auto"/>
              <w:bottom w:val="single" w:sz="4" w:space="0" w:color="auto"/>
            </w:tcBorders>
          </w:tcPr>
          <w:p w14:paraId="34423151" w14:textId="77777777" w:rsidR="007C4F32" w:rsidRPr="00FE4D29" w:rsidRDefault="007C4F32" w:rsidP="004F634E">
            <w:pPr>
              <w:pStyle w:val="TAL"/>
              <w:keepNext w:val="0"/>
              <w:keepLines w:val="0"/>
              <w:rPr>
                <w:ins w:id="3590" w:author="Ming Li L" w:date="2026-02-24T10:35:00Z" w16du:dateUtc="2026-02-24T09:35:00Z"/>
                <w:lang w:eastAsia="zh-CN"/>
              </w:rPr>
            </w:pPr>
            <w:ins w:id="3591" w:author="Ming Li L" w:date="2026-02-24T10:35:00Z" w16du:dateUtc="2026-02-24T09:35:00Z">
              <w:r w:rsidRPr="00FE4D29">
                <w:rPr>
                  <w:i/>
                  <w:iCs/>
                  <w:lang w:val="en-US" w:eastAsia="fr-FR"/>
                </w:rPr>
                <w:t>Ê</w:t>
              </w:r>
              <w:r w:rsidRPr="00FE4D29">
                <w:rPr>
                  <w:i/>
                  <w:iCs/>
                  <w:vertAlign w:val="subscript"/>
                  <w:lang w:val="en-US" w:eastAsia="fr-FR"/>
                </w:rPr>
                <w:t>s</w:t>
              </w:r>
              <w:r w:rsidRPr="00FE4D29">
                <w:rPr>
                  <w:i/>
                  <w:iCs/>
                  <w:lang w:val="en-US" w:eastAsia="fr-FR"/>
                </w:rPr>
                <w:t xml:space="preserve"> /N</w:t>
              </w:r>
              <w:r w:rsidRPr="00FE4D29">
                <w:rPr>
                  <w:i/>
                  <w:iCs/>
                  <w:vertAlign w:val="subscript"/>
                  <w:lang w:val="en-US" w:eastAsia="fr-FR"/>
                </w:rPr>
                <w:t>oc</w:t>
              </w:r>
            </w:ins>
          </w:p>
        </w:tc>
        <w:tc>
          <w:tcPr>
            <w:tcW w:w="554" w:type="pct"/>
            <w:tcBorders>
              <w:top w:val="single" w:sz="4" w:space="0" w:color="auto"/>
              <w:bottom w:val="single" w:sz="4" w:space="0" w:color="auto"/>
            </w:tcBorders>
          </w:tcPr>
          <w:p w14:paraId="6A6AD1FB" w14:textId="7A5110DA" w:rsidR="007C4F32" w:rsidRPr="00FE4D29" w:rsidRDefault="007C4F32" w:rsidP="004F634E">
            <w:pPr>
              <w:pStyle w:val="TAC"/>
              <w:keepNext w:val="0"/>
              <w:keepLines w:val="0"/>
              <w:rPr>
                <w:ins w:id="3592" w:author="Ming Li L" w:date="2026-02-24T10:35:00Z" w16du:dateUtc="2026-02-24T09:35:00Z"/>
              </w:rPr>
            </w:pPr>
            <w:ins w:id="3593" w:author="Ming Li L" w:date="2026-02-24T10:35:00Z" w16du:dateUtc="2026-02-24T09:35:00Z">
              <w:r w:rsidRPr="00FE4D29">
                <w:t>dB</w:t>
              </w:r>
            </w:ins>
          </w:p>
        </w:tc>
        <w:tc>
          <w:tcPr>
            <w:tcW w:w="668" w:type="pct"/>
            <w:tcBorders>
              <w:top w:val="single" w:sz="4" w:space="0" w:color="auto"/>
              <w:bottom w:val="single" w:sz="4" w:space="0" w:color="auto"/>
            </w:tcBorders>
          </w:tcPr>
          <w:p w14:paraId="1F06770F" w14:textId="77777777" w:rsidR="007C4F32" w:rsidRPr="00FE4D29" w:rsidRDefault="007C4F32" w:rsidP="004F634E">
            <w:pPr>
              <w:pStyle w:val="TAC"/>
              <w:keepNext w:val="0"/>
              <w:keepLines w:val="0"/>
              <w:rPr>
                <w:ins w:id="3594" w:author="Ming Li L" w:date="2026-02-24T10:35:00Z" w16du:dateUtc="2026-02-24T09:35:00Z"/>
              </w:rPr>
            </w:pPr>
            <w:ins w:id="3595" w:author="Ming Li L" w:date="2026-02-24T10:35:00Z" w16du:dateUtc="2026-02-24T09:35:00Z">
              <w:r w:rsidRPr="00FE4D29">
                <w:t>Config 1</w:t>
              </w:r>
            </w:ins>
          </w:p>
        </w:tc>
        <w:tc>
          <w:tcPr>
            <w:tcW w:w="780" w:type="pct"/>
            <w:gridSpan w:val="2"/>
            <w:tcBorders>
              <w:top w:val="single" w:sz="4" w:space="0" w:color="auto"/>
              <w:bottom w:val="single" w:sz="4" w:space="0" w:color="auto"/>
            </w:tcBorders>
          </w:tcPr>
          <w:p w14:paraId="56122B00" w14:textId="77777777" w:rsidR="007C4F32" w:rsidRPr="00FE4D29" w:rsidRDefault="007C4F32" w:rsidP="004F634E">
            <w:pPr>
              <w:pStyle w:val="TAC"/>
              <w:keepNext w:val="0"/>
              <w:keepLines w:val="0"/>
              <w:rPr>
                <w:ins w:id="3596" w:author="Ming Li L" w:date="2026-02-24T10:35:00Z" w16du:dateUtc="2026-02-24T09:35:00Z"/>
                <w:lang w:eastAsia="zh-CN"/>
              </w:rPr>
            </w:pPr>
            <w:ins w:id="3597" w:author="Ming Li L" w:date="2026-02-24T10:35:00Z" w16du:dateUtc="2026-02-24T09:35:00Z">
              <w:r w:rsidRPr="00FE4D29">
                <w:rPr>
                  <w:rFonts w:hint="eastAsia"/>
                  <w:lang w:eastAsia="zh-CN"/>
                </w:rPr>
                <w:t>4</w:t>
              </w:r>
            </w:ins>
          </w:p>
        </w:tc>
        <w:tc>
          <w:tcPr>
            <w:tcW w:w="1007" w:type="pct"/>
            <w:gridSpan w:val="2"/>
            <w:tcBorders>
              <w:top w:val="single" w:sz="4" w:space="0" w:color="auto"/>
              <w:bottom w:val="single" w:sz="4" w:space="0" w:color="auto"/>
            </w:tcBorders>
          </w:tcPr>
          <w:p w14:paraId="120893D1" w14:textId="77777777" w:rsidR="007C4F32" w:rsidRPr="00FE4D29" w:rsidRDefault="007C4F32" w:rsidP="004F634E">
            <w:pPr>
              <w:pStyle w:val="TAC"/>
              <w:keepNext w:val="0"/>
              <w:keepLines w:val="0"/>
              <w:rPr>
                <w:ins w:id="3598" w:author="Ming Li L" w:date="2026-02-24T10:35:00Z" w16du:dateUtc="2026-02-24T09:35:00Z"/>
                <w:lang w:eastAsia="zh-CN"/>
              </w:rPr>
            </w:pPr>
            <w:ins w:id="3599" w:author="Ming Li L" w:date="2026-02-24T10:35:00Z" w16du:dateUtc="2026-02-24T09:35:00Z">
              <w:r w:rsidRPr="00FE4D29">
                <w:rPr>
                  <w:rFonts w:hint="eastAsia"/>
                  <w:lang w:eastAsia="zh-CN"/>
                </w:rPr>
                <w:t>4</w:t>
              </w:r>
            </w:ins>
          </w:p>
        </w:tc>
        <w:tc>
          <w:tcPr>
            <w:tcW w:w="422" w:type="pct"/>
            <w:tcBorders>
              <w:top w:val="single" w:sz="4" w:space="0" w:color="auto"/>
              <w:bottom w:val="single" w:sz="4" w:space="0" w:color="auto"/>
            </w:tcBorders>
          </w:tcPr>
          <w:p w14:paraId="6E1B7338" w14:textId="77777777" w:rsidR="007C4F32" w:rsidRPr="00FE4D29" w:rsidRDefault="007C4F32" w:rsidP="004F634E">
            <w:pPr>
              <w:pStyle w:val="TAC"/>
              <w:keepNext w:val="0"/>
              <w:keepLines w:val="0"/>
              <w:rPr>
                <w:ins w:id="3600" w:author="Ming Li L" w:date="2026-02-24T10:35:00Z" w16du:dateUtc="2026-02-24T09:35:00Z"/>
              </w:rPr>
            </w:pPr>
            <w:ins w:id="3601" w:author="Ming Li L" w:date="2026-02-24T10:35:00Z" w16du:dateUtc="2026-02-24T09:35:00Z">
              <w:r w:rsidRPr="00FE4D29">
                <w:t>-Infinity</w:t>
              </w:r>
            </w:ins>
          </w:p>
        </w:tc>
        <w:tc>
          <w:tcPr>
            <w:tcW w:w="463" w:type="pct"/>
            <w:tcBorders>
              <w:top w:val="single" w:sz="4" w:space="0" w:color="auto"/>
              <w:bottom w:val="single" w:sz="4" w:space="0" w:color="auto"/>
            </w:tcBorders>
          </w:tcPr>
          <w:p w14:paraId="2E201153" w14:textId="77777777" w:rsidR="007C4F32" w:rsidRPr="00FE4D29" w:rsidRDefault="007C4F32" w:rsidP="004F634E">
            <w:pPr>
              <w:pStyle w:val="TAC"/>
              <w:keepNext w:val="0"/>
              <w:keepLines w:val="0"/>
              <w:rPr>
                <w:ins w:id="3602" w:author="Ming Li L" w:date="2026-02-24T10:35:00Z" w16du:dateUtc="2026-02-24T09:35:00Z"/>
              </w:rPr>
            </w:pPr>
            <w:ins w:id="3603" w:author="Ming Li L" w:date="2026-02-24T10:35:00Z" w16du:dateUtc="2026-02-24T09:35:00Z">
              <w:r w:rsidRPr="00FE4D29">
                <w:t>7</w:t>
              </w:r>
            </w:ins>
          </w:p>
        </w:tc>
      </w:tr>
      <w:tr w:rsidR="00C71281" w:rsidRPr="00FE4D29" w14:paraId="4F659FE1" w14:textId="77777777" w:rsidTr="004F634E">
        <w:trPr>
          <w:cantSplit/>
          <w:jc w:val="center"/>
          <w:ins w:id="3604" w:author="Ming Li L" w:date="2026-02-24T10:35:00Z"/>
        </w:trPr>
        <w:tc>
          <w:tcPr>
            <w:tcW w:w="1106" w:type="pct"/>
            <w:gridSpan w:val="2"/>
            <w:tcBorders>
              <w:bottom w:val="single" w:sz="4" w:space="0" w:color="auto"/>
            </w:tcBorders>
          </w:tcPr>
          <w:p w14:paraId="426F33EF" w14:textId="77777777" w:rsidR="007C4F32" w:rsidRPr="00FE4D29" w:rsidRDefault="000823E5" w:rsidP="004F634E">
            <w:pPr>
              <w:pStyle w:val="TAL"/>
              <w:keepNext w:val="0"/>
              <w:keepLines w:val="0"/>
              <w:rPr>
                <w:ins w:id="3605" w:author="Ming Li L" w:date="2026-02-24T10:35:00Z" w16du:dateUtc="2026-02-24T09:35:00Z"/>
              </w:rPr>
            </w:pPr>
            <w:ins w:id="3606" w:author="OPPO" w:date="2026-01-26T16:53:00Z">
              <w:r w:rsidRPr="00B52A64">
                <w:rPr>
                  <w:rFonts w:ascii="Times New Roman" w:hAnsi="Times New Roman"/>
                  <w:noProof/>
                  <w:position w:val="-12"/>
                  <w:sz w:val="20"/>
                </w:rPr>
                <w:object w:dxaOrig="576" w:dyaOrig="288" w14:anchorId="1E3C5C0F">
                  <v:shape id="_x0000_i1029" type="#_x0000_t75" alt="" style="width:30.7pt;height:15.65pt;mso-width-percent:0;mso-height-percent:0;mso-width-percent:0;mso-height-percent:0" o:ole="" fillcolor="window">
                    <v:imagedata r:id="rId14" o:title=""/>
                  </v:shape>
                  <o:OLEObject Type="Embed" ProgID="Equation.3" ShapeID="_x0000_i1029" DrawAspect="Content" ObjectID="_1833712412" r:id="rId18"/>
                </w:object>
              </w:r>
            </w:ins>
            <w:ins w:id="3607" w:author="Ming Li L" w:date="2026-02-24T10:35:00Z" w16du:dateUtc="2026-02-24T09:35:00Z">
              <w:r w:rsidR="007C4F32" w:rsidRPr="00FE4D29">
                <w:rPr>
                  <w:szCs w:val="18"/>
                  <w:vertAlign w:val="superscript"/>
                </w:rPr>
                <w:t xml:space="preserve"> </w:t>
              </w:r>
            </w:ins>
          </w:p>
        </w:tc>
        <w:tc>
          <w:tcPr>
            <w:tcW w:w="554" w:type="pct"/>
            <w:tcBorders>
              <w:bottom w:val="single" w:sz="4" w:space="0" w:color="auto"/>
            </w:tcBorders>
          </w:tcPr>
          <w:p w14:paraId="3F283842" w14:textId="77777777" w:rsidR="007C4F32" w:rsidRPr="00FE4D29" w:rsidRDefault="007C4F32" w:rsidP="004F634E">
            <w:pPr>
              <w:pStyle w:val="TAC"/>
              <w:keepNext w:val="0"/>
              <w:keepLines w:val="0"/>
              <w:rPr>
                <w:ins w:id="3608" w:author="Ming Li L" w:date="2026-02-24T10:35:00Z" w16du:dateUtc="2026-02-24T09:35:00Z"/>
              </w:rPr>
            </w:pPr>
            <w:ins w:id="3609" w:author="Ming Li L" w:date="2026-02-24T10:35:00Z" w16du:dateUtc="2026-02-24T09:35:00Z">
              <w:r w:rsidRPr="00FE4D29">
                <w:t>dB</w:t>
              </w:r>
            </w:ins>
          </w:p>
        </w:tc>
        <w:tc>
          <w:tcPr>
            <w:tcW w:w="668" w:type="pct"/>
            <w:tcBorders>
              <w:top w:val="single" w:sz="4" w:space="0" w:color="auto"/>
              <w:bottom w:val="single" w:sz="4" w:space="0" w:color="auto"/>
            </w:tcBorders>
          </w:tcPr>
          <w:p w14:paraId="05030D0E" w14:textId="77777777" w:rsidR="007C4F32" w:rsidRPr="00FE4D29" w:rsidRDefault="007C4F32" w:rsidP="004F634E">
            <w:pPr>
              <w:pStyle w:val="TAC"/>
              <w:keepNext w:val="0"/>
              <w:keepLines w:val="0"/>
              <w:rPr>
                <w:ins w:id="3610" w:author="Ming Li L" w:date="2026-02-24T10:35:00Z" w16du:dateUtc="2026-02-24T09:35:00Z"/>
              </w:rPr>
            </w:pPr>
            <w:ins w:id="3611" w:author="Ming Li L" w:date="2026-02-24T10:35:00Z" w16du:dateUtc="2026-02-24T09:35:00Z">
              <w:r w:rsidRPr="00FE4D29">
                <w:t>Config 1</w:t>
              </w:r>
            </w:ins>
          </w:p>
        </w:tc>
        <w:tc>
          <w:tcPr>
            <w:tcW w:w="780" w:type="pct"/>
            <w:gridSpan w:val="2"/>
            <w:tcBorders>
              <w:top w:val="single" w:sz="4" w:space="0" w:color="auto"/>
              <w:bottom w:val="single" w:sz="4" w:space="0" w:color="auto"/>
            </w:tcBorders>
          </w:tcPr>
          <w:p w14:paraId="611873BA" w14:textId="77777777" w:rsidR="007C4F32" w:rsidRPr="00FE4D29" w:rsidRDefault="007C4F32" w:rsidP="004F634E">
            <w:pPr>
              <w:pStyle w:val="TAC"/>
              <w:keepNext w:val="0"/>
              <w:keepLines w:val="0"/>
              <w:rPr>
                <w:ins w:id="3612" w:author="Ming Li L" w:date="2026-02-24T10:35:00Z" w16du:dateUtc="2026-02-24T09:35:00Z"/>
                <w:lang w:val="en-US" w:eastAsia="zh-CN"/>
              </w:rPr>
            </w:pPr>
            <w:ins w:id="3613" w:author="Ming Li L" w:date="2026-02-24T10:35:00Z" w16du:dateUtc="2026-02-24T09:35:00Z">
              <w:r w:rsidRPr="00FE4D29">
                <w:t>4</w:t>
              </w:r>
            </w:ins>
          </w:p>
          <w:p w14:paraId="021C95C5" w14:textId="77777777" w:rsidR="007C4F32" w:rsidRPr="00FE4D29" w:rsidDel="004B51DC" w:rsidRDefault="007C4F32" w:rsidP="004F634E">
            <w:pPr>
              <w:pStyle w:val="TAC"/>
              <w:keepNext w:val="0"/>
              <w:keepLines w:val="0"/>
              <w:rPr>
                <w:ins w:id="3614" w:author="Ming Li L" w:date="2026-02-24T10:35:00Z" w16du:dateUtc="2026-02-24T09:35:00Z"/>
                <w:rFonts w:cs="Arial"/>
                <w:szCs w:val="18"/>
              </w:rPr>
            </w:pPr>
          </w:p>
        </w:tc>
        <w:tc>
          <w:tcPr>
            <w:tcW w:w="1007" w:type="pct"/>
            <w:gridSpan w:val="2"/>
            <w:tcBorders>
              <w:top w:val="single" w:sz="4" w:space="0" w:color="auto"/>
              <w:bottom w:val="single" w:sz="4" w:space="0" w:color="auto"/>
            </w:tcBorders>
          </w:tcPr>
          <w:p w14:paraId="1DAA48F6" w14:textId="77777777" w:rsidR="007C4F32" w:rsidRPr="00FE4D29" w:rsidRDefault="007C4F32" w:rsidP="004F634E">
            <w:pPr>
              <w:pStyle w:val="TAC"/>
              <w:keepNext w:val="0"/>
              <w:keepLines w:val="0"/>
              <w:rPr>
                <w:ins w:id="3615" w:author="Ming Li L" w:date="2026-02-24T10:35:00Z" w16du:dateUtc="2026-02-24T09:35:00Z"/>
              </w:rPr>
            </w:pPr>
            <w:ins w:id="3616" w:author="Ming Li L" w:date="2026-02-24T10:35:00Z" w16du:dateUtc="2026-02-24T09:35:00Z">
              <w:r w:rsidRPr="00FE4D29">
                <w:t>4</w:t>
              </w:r>
            </w:ins>
          </w:p>
        </w:tc>
        <w:tc>
          <w:tcPr>
            <w:tcW w:w="422" w:type="pct"/>
            <w:tcBorders>
              <w:top w:val="single" w:sz="4" w:space="0" w:color="auto"/>
              <w:bottom w:val="single" w:sz="4" w:space="0" w:color="auto"/>
            </w:tcBorders>
          </w:tcPr>
          <w:p w14:paraId="28BDC729" w14:textId="77777777" w:rsidR="007C4F32" w:rsidRPr="00FE4D29" w:rsidDel="00B36E6D" w:rsidRDefault="007C4F32" w:rsidP="004F634E">
            <w:pPr>
              <w:pStyle w:val="TAC"/>
              <w:keepNext w:val="0"/>
              <w:keepLines w:val="0"/>
              <w:rPr>
                <w:ins w:id="3617" w:author="Ming Li L" w:date="2026-02-24T10:35:00Z" w16du:dateUtc="2026-02-24T09:35:00Z"/>
              </w:rPr>
            </w:pPr>
            <w:ins w:id="3618" w:author="Ming Li L" w:date="2026-02-24T10:35:00Z" w16du:dateUtc="2026-02-24T09:35:00Z">
              <w:r w:rsidRPr="00FE4D29">
                <w:t>-Infinity</w:t>
              </w:r>
            </w:ins>
          </w:p>
        </w:tc>
        <w:tc>
          <w:tcPr>
            <w:tcW w:w="463" w:type="pct"/>
            <w:tcBorders>
              <w:top w:val="single" w:sz="4" w:space="0" w:color="auto"/>
              <w:bottom w:val="single" w:sz="4" w:space="0" w:color="auto"/>
            </w:tcBorders>
          </w:tcPr>
          <w:p w14:paraId="138E2672" w14:textId="77777777" w:rsidR="007C4F32" w:rsidRPr="00FE4D29" w:rsidDel="004B51DC" w:rsidRDefault="007C4F32" w:rsidP="004F634E">
            <w:pPr>
              <w:pStyle w:val="TAC"/>
              <w:keepNext w:val="0"/>
              <w:keepLines w:val="0"/>
              <w:rPr>
                <w:ins w:id="3619" w:author="Ming Li L" w:date="2026-02-24T10:35:00Z" w16du:dateUtc="2026-02-24T09:35:00Z"/>
              </w:rPr>
            </w:pPr>
            <w:ins w:id="3620" w:author="Ming Li L" w:date="2026-02-24T10:35:00Z" w16du:dateUtc="2026-02-24T09:35:00Z">
              <w:r w:rsidRPr="00FE4D29">
                <w:t>7</w:t>
              </w:r>
            </w:ins>
          </w:p>
        </w:tc>
      </w:tr>
      <w:tr w:rsidR="00C71281" w:rsidRPr="00FE4D29" w14:paraId="7E243B0D" w14:textId="77777777" w:rsidTr="004F634E">
        <w:trPr>
          <w:cantSplit/>
          <w:jc w:val="center"/>
          <w:ins w:id="3621" w:author="Ming Li L" w:date="2026-02-24T10:35:00Z"/>
        </w:trPr>
        <w:tc>
          <w:tcPr>
            <w:tcW w:w="1106" w:type="pct"/>
            <w:gridSpan w:val="2"/>
            <w:tcBorders>
              <w:top w:val="single" w:sz="4" w:space="0" w:color="auto"/>
            </w:tcBorders>
          </w:tcPr>
          <w:p w14:paraId="08B36AFC" w14:textId="77777777" w:rsidR="007C4F32" w:rsidRPr="00FE4D29" w:rsidRDefault="007C4F32" w:rsidP="004F634E">
            <w:pPr>
              <w:pStyle w:val="TAL"/>
              <w:keepNext w:val="0"/>
              <w:keepLines w:val="0"/>
              <w:rPr>
                <w:ins w:id="3622" w:author="Ming Li L" w:date="2026-02-24T10:35:00Z" w16du:dateUtc="2026-02-24T09:35:00Z"/>
              </w:rPr>
            </w:pPr>
            <w:ins w:id="3623" w:author="Ming Li L" w:date="2026-02-24T10:35:00Z" w16du:dateUtc="2026-02-24T09:35:00Z">
              <w:r w:rsidRPr="00FE4D29">
                <w:t>Io</w:t>
              </w:r>
            </w:ins>
          </w:p>
        </w:tc>
        <w:tc>
          <w:tcPr>
            <w:tcW w:w="554" w:type="pct"/>
            <w:tcBorders>
              <w:top w:val="single" w:sz="4" w:space="0" w:color="auto"/>
            </w:tcBorders>
          </w:tcPr>
          <w:p w14:paraId="661BFCC4" w14:textId="77777777" w:rsidR="007C4F32" w:rsidRPr="00FE4D29" w:rsidRDefault="007C4F32" w:rsidP="004F634E">
            <w:pPr>
              <w:pStyle w:val="TAC"/>
              <w:keepNext w:val="0"/>
              <w:keepLines w:val="0"/>
              <w:rPr>
                <w:ins w:id="3624" w:author="Ming Li L" w:date="2026-02-24T10:35:00Z" w16du:dateUtc="2026-02-24T09:35:00Z"/>
              </w:rPr>
            </w:pPr>
            <w:ins w:id="3625" w:author="Ming Li L" w:date="2026-02-24T10:35:00Z" w16du:dateUtc="2026-02-24T09:35:00Z">
              <w:r w:rsidRPr="00FE4D29">
                <w:t>dBm/9.36 MHz</w:t>
              </w:r>
            </w:ins>
          </w:p>
        </w:tc>
        <w:tc>
          <w:tcPr>
            <w:tcW w:w="668" w:type="pct"/>
            <w:tcBorders>
              <w:top w:val="single" w:sz="4" w:space="0" w:color="auto"/>
            </w:tcBorders>
          </w:tcPr>
          <w:p w14:paraId="5ABCE662" w14:textId="77777777" w:rsidR="007C4F32" w:rsidRPr="00FE4D29" w:rsidRDefault="007C4F32" w:rsidP="004F634E">
            <w:pPr>
              <w:pStyle w:val="TAC"/>
              <w:keepNext w:val="0"/>
              <w:keepLines w:val="0"/>
              <w:rPr>
                <w:ins w:id="3626" w:author="Ming Li L" w:date="2026-02-24T10:35:00Z" w16du:dateUtc="2026-02-24T09:35:00Z"/>
              </w:rPr>
            </w:pPr>
            <w:ins w:id="3627" w:author="Ming Li L" w:date="2026-02-24T10:35:00Z" w16du:dateUtc="2026-02-24T09:35:00Z">
              <w:r w:rsidRPr="00FE4D29">
                <w:t>Config 1</w:t>
              </w:r>
            </w:ins>
          </w:p>
        </w:tc>
        <w:tc>
          <w:tcPr>
            <w:tcW w:w="780" w:type="pct"/>
            <w:gridSpan w:val="2"/>
            <w:tcBorders>
              <w:top w:val="single" w:sz="4" w:space="0" w:color="auto"/>
            </w:tcBorders>
          </w:tcPr>
          <w:p w14:paraId="1BDF2F1F" w14:textId="77777777" w:rsidR="007C4F32" w:rsidRPr="00FE4D29" w:rsidRDefault="007C4F32" w:rsidP="004F634E">
            <w:pPr>
              <w:pStyle w:val="TAC"/>
              <w:keepNext w:val="0"/>
              <w:keepLines w:val="0"/>
              <w:rPr>
                <w:ins w:id="3628" w:author="Ming Li L" w:date="2026-02-24T10:35:00Z" w16du:dateUtc="2026-02-24T09:35:00Z"/>
              </w:rPr>
            </w:pPr>
            <w:ins w:id="3629" w:author="Ming Li L" w:date="2026-02-24T10:35:00Z" w16du:dateUtc="2026-02-24T09:35:00Z">
              <w:r w:rsidRPr="00FE4D29">
                <w:t>-64.60</w:t>
              </w:r>
            </w:ins>
          </w:p>
          <w:p w14:paraId="5C1F72DB" w14:textId="77777777" w:rsidR="007C4F32" w:rsidRPr="00FE4D29" w:rsidRDefault="007C4F32" w:rsidP="004F634E">
            <w:pPr>
              <w:pStyle w:val="TAC"/>
              <w:keepNext w:val="0"/>
              <w:keepLines w:val="0"/>
              <w:rPr>
                <w:ins w:id="3630" w:author="Ming Li L" w:date="2026-02-24T10:35:00Z" w16du:dateUtc="2026-02-24T09:35:00Z"/>
              </w:rPr>
            </w:pPr>
          </w:p>
        </w:tc>
        <w:tc>
          <w:tcPr>
            <w:tcW w:w="1007" w:type="pct"/>
            <w:gridSpan w:val="2"/>
            <w:tcBorders>
              <w:top w:val="single" w:sz="4" w:space="0" w:color="auto"/>
            </w:tcBorders>
          </w:tcPr>
          <w:p w14:paraId="3D86170C" w14:textId="77777777" w:rsidR="007C4F32" w:rsidRPr="00FE4D29" w:rsidRDefault="007C4F32" w:rsidP="004F634E">
            <w:pPr>
              <w:pStyle w:val="TAC"/>
              <w:keepNext w:val="0"/>
              <w:keepLines w:val="0"/>
              <w:rPr>
                <w:ins w:id="3631" w:author="Ming Li L" w:date="2026-02-24T10:35:00Z" w16du:dateUtc="2026-02-24T09:35:00Z"/>
              </w:rPr>
            </w:pPr>
            <w:ins w:id="3632" w:author="Ming Li L" w:date="2026-02-24T10:35:00Z" w16du:dateUtc="2026-02-24T09:35:00Z">
              <w:r w:rsidRPr="00FE4D29">
                <w:t>-64.60</w:t>
              </w:r>
            </w:ins>
          </w:p>
        </w:tc>
        <w:tc>
          <w:tcPr>
            <w:tcW w:w="422" w:type="pct"/>
            <w:tcBorders>
              <w:top w:val="single" w:sz="4" w:space="0" w:color="auto"/>
            </w:tcBorders>
          </w:tcPr>
          <w:p w14:paraId="5C2EF8E1" w14:textId="77777777" w:rsidR="007C4F32" w:rsidRPr="00FE4D29" w:rsidRDefault="007C4F32" w:rsidP="004F634E">
            <w:pPr>
              <w:pStyle w:val="TAC"/>
              <w:keepNext w:val="0"/>
              <w:keepLines w:val="0"/>
              <w:rPr>
                <w:ins w:id="3633" w:author="Ming Li L" w:date="2026-02-24T10:35:00Z" w16du:dateUtc="2026-02-24T09:35:00Z"/>
              </w:rPr>
            </w:pPr>
            <w:ins w:id="3634" w:author="Ming Li L" w:date="2026-02-24T10:35:00Z" w16du:dateUtc="2026-02-24T09:35:00Z">
              <w:r w:rsidRPr="00FE4D29">
                <w:t>-Infinity</w:t>
              </w:r>
            </w:ins>
          </w:p>
        </w:tc>
        <w:tc>
          <w:tcPr>
            <w:tcW w:w="463" w:type="pct"/>
            <w:tcBorders>
              <w:top w:val="single" w:sz="4" w:space="0" w:color="auto"/>
            </w:tcBorders>
          </w:tcPr>
          <w:p w14:paraId="110EC18F" w14:textId="13008285" w:rsidR="007C4F32" w:rsidRPr="00FE4D29" w:rsidRDefault="007C4F32" w:rsidP="004F634E">
            <w:pPr>
              <w:pStyle w:val="TAC"/>
              <w:keepNext w:val="0"/>
              <w:keepLines w:val="0"/>
              <w:rPr>
                <w:ins w:id="3635" w:author="Ming Li L" w:date="2026-02-24T10:35:00Z" w16du:dateUtc="2026-02-24T09:35:00Z"/>
              </w:rPr>
            </w:pPr>
            <w:ins w:id="3636" w:author="Ming Li L" w:date="2026-02-24T10:35:00Z" w16du:dateUtc="2026-02-24T09:35:00Z">
              <w:r w:rsidRPr="00FE4D29">
                <w:t>-62.26</w:t>
              </w:r>
            </w:ins>
          </w:p>
        </w:tc>
      </w:tr>
      <w:tr w:rsidR="00C71281" w:rsidRPr="00FE4D29" w14:paraId="2451CCB7" w14:textId="77777777" w:rsidTr="004F634E">
        <w:trPr>
          <w:cantSplit/>
          <w:jc w:val="center"/>
          <w:ins w:id="3637" w:author="Ming Li L" w:date="2026-02-24T10:35:00Z"/>
        </w:trPr>
        <w:tc>
          <w:tcPr>
            <w:tcW w:w="1106" w:type="pct"/>
            <w:gridSpan w:val="2"/>
            <w:tcBorders>
              <w:top w:val="single" w:sz="4" w:space="0" w:color="auto"/>
            </w:tcBorders>
          </w:tcPr>
          <w:p w14:paraId="4EFA5317" w14:textId="77777777" w:rsidR="007C4F32" w:rsidRPr="00FE4D29" w:rsidRDefault="007C4F32" w:rsidP="004F634E">
            <w:pPr>
              <w:pStyle w:val="TAL"/>
              <w:keepNext w:val="0"/>
              <w:keepLines w:val="0"/>
              <w:rPr>
                <w:ins w:id="3638" w:author="Ming Li L" w:date="2026-02-24T10:35:00Z" w16du:dateUtc="2026-02-24T09:35:00Z"/>
              </w:rPr>
            </w:pPr>
            <w:ins w:id="3639" w:author="Ming Li L" w:date="2026-02-24T10:35:00Z" w16du:dateUtc="2026-02-24T09:35:00Z">
              <w:r w:rsidRPr="00FE4D29">
                <w:t xml:space="preserve">Propagation Condition </w:t>
              </w:r>
            </w:ins>
          </w:p>
        </w:tc>
        <w:tc>
          <w:tcPr>
            <w:tcW w:w="554" w:type="pct"/>
            <w:tcBorders>
              <w:top w:val="single" w:sz="4" w:space="0" w:color="auto"/>
            </w:tcBorders>
          </w:tcPr>
          <w:p w14:paraId="74526C73" w14:textId="77777777" w:rsidR="007C4F32" w:rsidRPr="00FE4D29" w:rsidRDefault="007C4F32" w:rsidP="004F634E">
            <w:pPr>
              <w:pStyle w:val="TAC"/>
              <w:keepNext w:val="0"/>
              <w:keepLines w:val="0"/>
              <w:rPr>
                <w:ins w:id="3640" w:author="Ming Li L" w:date="2026-02-24T10:35:00Z" w16du:dateUtc="2026-02-24T09:35:00Z"/>
              </w:rPr>
            </w:pPr>
          </w:p>
        </w:tc>
        <w:tc>
          <w:tcPr>
            <w:tcW w:w="668" w:type="pct"/>
            <w:tcBorders>
              <w:top w:val="single" w:sz="4" w:space="0" w:color="auto"/>
            </w:tcBorders>
          </w:tcPr>
          <w:p w14:paraId="1917627A" w14:textId="77777777" w:rsidR="007C4F32" w:rsidRPr="00FE4D29" w:rsidRDefault="007C4F32" w:rsidP="004F634E">
            <w:pPr>
              <w:pStyle w:val="TAC"/>
              <w:keepNext w:val="0"/>
              <w:keepLines w:val="0"/>
              <w:rPr>
                <w:ins w:id="3641" w:author="Ming Li L" w:date="2026-02-24T10:35:00Z" w16du:dateUtc="2026-02-24T09:35:00Z"/>
              </w:rPr>
            </w:pPr>
            <w:ins w:id="3642" w:author="Ming Li L" w:date="2026-02-24T10:35:00Z" w16du:dateUtc="2026-02-24T09:35:00Z">
              <w:r w:rsidRPr="00FE4D29">
                <w:t>Config 1</w:t>
              </w:r>
            </w:ins>
          </w:p>
        </w:tc>
        <w:tc>
          <w:tcPr>
            <w:tcW w:w="780" w:type="pct"/>
            <w:gridSpan w:val="2"/>
          </w:tcPr>
          <w:p w14:paraId="3129AEF9" w14:textId="77777777" w:rsidR="007C4F32" w:rsidRPr="00FE4D29" w:rsidRDefault="007C4F32" w:rsidP="004F634E">
            <w:pPr>
              <w:pStyle w:val="TAC"/>
              <w:keepNext w:val="0"/>
              <w:keepLines w:val="0"/>
              <w:rPr>
                <w:ins w:id="3643" w:author="Ming Li L" w:date="2026-02-24T10:35:00Z" w16du:dateUtc="2026-02-24T09:35:00Z"/>
                <w:lang w:eastAsia="zh-CN"/>
              </w:rPr>
            </w:pPr>
            <w:ins w:id="3644" w:author="Ming Li L" w:date="2026-02-24T10:35:00Z" w16du:dateUtc="2026-02-24T09:35:00Z">
              <w:r w:rsidRPr="00FE4D29">
                <w:rPr>
                  <w:rFonts w:hint="eastAsia"/>
                  <w:lang w:eastAsia="zh-CN"/>
                </w:rPr>
                <w:t>A</w:t>
              </w:r>
              <w:r w:rsidRPr="00FE4D29">
                <w:rPr>
                  <w:lang w:eastAsia="zh-CN"/>
                </w:rPr>
                <w:t>WGN</w:t>
              </w:r>
            </w:ins>
          </w:p>
        </w:tc>
        <w:tc>
          <w:tcPr>
            <w:tcW w:w="1007" w:type="pct"/>
            <w:gridSpan w:val="2"/>
            <w:tcBorders>
              <w:top w:val="single" w:sz="4" w:space="0" w:color="auto"/>
            </w:tcBorders>
          </w:tcPr>
          <w:p w14:paraId="272A5954" w14:textId="77777777" w:rsidR="007C4F32" w:rsidRPr="00FE4D29" w:rsidRDefault="007C4F32" w:rsidP="004F634E">
            <w:pPr>
              <w:pStyle w:val="TAC"/>
              <w:keepNext w:val="0"/>
              <w:keepLines w:val="0"/>
              <w:rPr>
                <w:ins w:id="3645" w:author="Ming Li L" w:date="2026-02-24T10:35:00Z" w16du:dateUtc="2026-02-24T09:35:00Z"/>
                <w:rFonts w:cs="Arial"/>
                <w:szCs w:val="18"/>
              </w:rPr>
            </w:pPr>
            <w:ins w:id="3646" w:author="Ming Li L" w:date="2026-02-24T10:35:00Z" w16du:dateUtc="2026-02-24T09:35:00Z">
              <w:r w:rsidRPr="00FE4D29">
                <w:rPr>
                  <w:rFonts w:hint="eastAsia"/>
                  <w:lang w:eastAsia="zh-CN"/>
                </w:rPr>
                <w:t>A</w:t>
              </w:r>
              <w:r w:rsidRPr="00FE4D29">
                <w:rPr>
                  <w:lang w:eastAsia="zh-CN"/>
                </w:rPr>
                <w:t>WGN</w:t>
              </w:r>
            </w:ins>
          </w:p>
        </w:tc>
        <w:tc>
          <w:tcPr>
            <w:tcW w:w="885" w:type="pct"/>
            <w:gridSpan w:val="2"/>
            <w:tcBorders>
              <w:top w:val="single" w:sz="4" w:space="0" w:color="auto"/>
            </w:tcBorders>
          </w:tcPr>
          <w:p w14:paraId="1EB1C150" w14:textId="77777777" w:rsidR="007C4F32" w:rsidRPr="00FE4D29" w:rsidRDefault="007C4F32" w:rsidP="004F634E">
            <w:pPr>
              <w:pStyle w:val="TAC"/>
              <w:keepNext w:val="0"/>
              <w:keepLines w:val="0"/>
              <w:rPr>
                <w:ins w:id="3647" w:author="Ming Li L" w:date="2026-02-24T10:35:00Z" w16du:dateUtc="2026-02-24T09:35:00Z"/>
              </w:rPr>
            </w:pPr>
            <w:ins w:id="3648" w:author="Ming Li L" w:date="2026-02-24T10:35:00Z" w16du:dateUtc="2026-02-24T09:35:00Z">
              <w:r w:rsidRPr="00FE4D29">
                <w:rPr>
                  <w:rFonts w:hint="eastAsia"/>
                  <w:lang w:eastAsia="zh-CN"/>
                </w:rPr>
                <w:t>A</w:t>
              </w:r>
              <w:r w:rsidRPr="00FE4D29">
                <w:rPr>
                  <w:lang w:eastAsia="zh-CN"/>
                </w:rPr>
                <w:t>WGN</w:t>
              </w:r>
            </w:ins>
          </w:p>
        </w:tc>
      </w:tr>
      <w:tr w:rsidR="007C4F32" w:rsidRPr="00FE4D29" w14:paraId="69E5986F" w14:textId="77777777" w:rsidTr="004F634E">
        <w:trPr>
          <w:cantSplit/>
          <w:jc w:val="center"/>
          <w:ins w:id="3649" w:author="Ming Li L" w:date="2026-02-24T10:35:00Z"/>
        </w:trPr>
        <w:tc>
          <w:tcPr>
            <w:tcW w:w="5000" w:type="pct"/>
            <w:gridSpan w:val="10"/>
          </w:tcPr>
          <w:p w14:paraId="71275A39" w14:textId="77777777" w:rsidR="007C4F32" w:rsidRPr="00FE4D29" w:rsidRDefault="007C4F32" w:rsidP="004F634E">
            <w:pPr>
              <w:pStyle w:val="TAN"/>
              <w:keepNext w:val="0"/>
              <w:keepLines w:val="0"/>
              <w:rPr>
                <w:ins w:id="3650" w:author="Ming Li L" w:date="2026-02-24T10:35:00Z" w16du:dateUtc="2026-02-24T09:35:00Z"/>
              </w:rPr>
            </w:pPr>
            <w:ins w:id="3651" w:author="Ming Li L" w:date="2026-02-24T10:35:00Z" w16du:dateUtc="2026-02-24T09:35:00Z">
              <w:r w:rsidRPr="00FE4D29">
                <w:lastRenderedPageBreak/>
                <w:t>NOTE 1:</w:t>
              </w:r>
              <w:r w:rsidRPr="00FE4D29">
                <w:tab/>
                <w:t>OCNG shall be used such that both cells are fully allocated and a constant total transmitted power spectral density is achieved for all OFDM symbols.</w:t>
              </w:r>
            </w:ins>
          </w:p>
          <w:p w14:paraId="0DBD436E" w14:textId="77777777" w:rsidR="007C4F32" w:rsidRPr="00FE4D29" w:rsidRDefault="007C4F32" w:rsidP="004F634E">
            <w:pPr>
              <w:pStyle w:val="TAN"/>
              <w:keepNext w:val="0"/>
              <w:keepLines w:val="0"/>
              <w:rPr>
                <w:ins w:id="3652" w:author="Ming Li L" w:date="2026-02-24T10:35:00Z" w16du:dateUtc="2026-02-24T09:35:00Z"/>
              </w:rPr>
            </w:pPr>
            <w:ins w:id="3653" w:author="Ming Li L" w:date="2026-02-24T10:35:00Z" w16du:dateUtc="2026-02-24T09:35:00Z">
              <w:r w:rsidRPr="00FE4D29">
                <w:t>NOTE 2:</w:t>
              </w:r>
              <w:r w:rsidRPr="00FE4D29">
                <w:tab/>
                <w:t>Void</w:t>
              </w:r>
            </w:ins>
          </w:p>
          <w:p w14:paraId="30D09D11" w14:textId="77777777" w:rsidR="007C4F32" w:rsidRPr="00FE4D29" w:rsidRDefault="007C4F32" w:rsidP="004F634E">
            <w:pPr>
              <w:pStyle w:val="TAN"/>
              <w:keepNext w:val="0"/>
              <w:keepLines w:val="0"/>
              <w:rPr>
                <w:ins w:id="3654" w:author="Ming Li L" w:date="2026-02-24T10:35:00Z" w16du:dateUtc="2026-02-24T09:35:00Z"/>
              </w:rPr>
            </w:pPr>
            <w:ins w:id="3655" w:author="Ming Li L" w:date="2026-02-24T10:35:00Z" w16du:dateUtc="2026-02-24T09:35:00Z">
              <w:r w:rsidRPr="00FE4D29">
                <w:t>NOTE 3:</w:t>
              </w:r>
              <w:r w:rsidRPr="00FE4D29">
                <w:tab/>
                <w:t>SS B_RP, Es/Iot and Io levels have been derived from other parameters for information purposes. They are not settable parameters themselves.</w:t>
              </w:r>
            </w:ins>
          </w:p>
          <w:p w14:paraId="4E26614D" w14:textId="77777777" w:rsidR="007C4F32" w:rsidRPr="00FE4D29" w:rsidRDefault="007C4F32" w:rsidP="004F634E">
            <w:pPr>
              <w:pStyle w:val="TAN"/>
              <w:keepNext w:val="0"/>
              <w:keepLines w:val="0"/>
              <w:rPr>
                <w:ins w:id="3656" w:author="Ming Li L" w:date="2026-02-24T10:35:00Z" w16du:dateUtc="2026-02-24T09:35:00Z"/>
              </w:rPr>
            </w:pPr>
            <w:ins w:id="3657" w:author="Ming Li L" w:date="2026-02-24T10:35:00Z" w16du:dateUtc="2026-02-24T09:35:00Z">
              <w:r w:rsidRPr="00FE4D29">
                <w:t>NOTE 4:</w:t>
              </w:r>
              <w:r w:rsidRPr="00FE4D29">
                <w:tab/>
                <w:t>Void</w:t>
              </w:r>
            </w:ins>
          </w:p>
          <w:p w14:paraId="316FB5CB" w14:textId="77777777" w:rsidR="007C4F32" w:rsidRPr="00FE4D29" w:rsidRDefault="007C4F32" w:rsidP="004F634E">
            <w:pPr>
              <w:pStyle w:val="TAN"/>
              <w:keepNext w:val="0"/>
              <w:keepLines w:val="0"/>
              <w:rPr>
                <w:ins w:id="3658" w:author="Ming Li L" w:date="2026-02-24T10:35:00Z" w16du:dateUtc="2026-02-24T09:35:00Z"/>
              </w:rPr>
            </w:pPr>
            <w:ins w:id="3659" w:author="Ming Li L" w:date="2026-02-24T10:35:00Z" w16du:dateUtc="2026-02-24T09:35:00Z">
              <w:r w:rsidRPr="00FE4D29">
                <w:t>NOTE 5:</w:t>
              </w:r>
              <w:r w:rsidRPr="00FE4D29">
                <w:tab/>
                <w:t>Equivalent power received by an antenna with 0 dBi gain at the centre of the quiet zone</w:t>
              </w:r>
            </w:ins>
          </w:p>
          <w:p w14:paraId="259DF906" w14:textId="77777777" w:rsidR="007C4F32" w:rsidRPr="00FE4D29" w:rsidRDefault="007C4F32" w:rsidP="004F634E">
            <w:pPr>
              <w:pStyle w:val="TAN"/>
              <w:keepNext w:val="0"/>
              <w:keepLines w:val="0"/>
              <w:spacing w:line="256" w:lineRule="auto"/>
              <w:rPr>
                <w:ins w:id="3660" w:author="Ming Li L" w:date="2026-02-24T10:35:00Z" w16du:dateUtc="2026-02-24T09:35:00Z"/>
              </w:rPr>
            </w:pPr>
            <w:ins w:id="3661" w:author="Ming Li L" w:date="2026-02-24T10:35:00Z" w16du:dateUtc="2026-02-24T09:35:00Z">
              <w:r w:rsidRPr="00FE4D29">
                <w:t>NOTE 6:</w:t>
              </w:r>
              <w:r w:rsidRPr="00FE4D29">
                <w:tab/>
                <w:t>As observed with 0 dBi gain antenna at the centre of the quiet zone</w:t>
              </w:r>
            </w:ins>
          </w:p>
          <w:p w14:paraId="38673193" w14:textId="77777777" w:rsidR="007C4F32" w:rsidRPr="00FE4D29" w:rsidRDefault="007C4F32" w:rsidP="004F634E">
            <w:pPr>
              <w:pStyle w:val="TAN"/>
              <w:keepNext w:val="0"/>
              <w:keepLines w:val="0"/>
              <w:rPr>
                <w:ins w:id="3662" w:author="Ming Li L" w:date="2026-02-24T10:35:00Z" w16du:dateUtc="2026-02-24T09:35:00Z"/>
                <w:sz w:val="14"/>
              </w:rPr>
            </w:pPr>
            <w:ins w:id="3663" w:author="Ming Li L" w:date="2026-02-24T10:35:00Z" w16du:dateUtc="2026-02-24T09:35:00Z">
              <w:r w:rsidRPr="00FE4D29">
                <w:rPr>
                  <w:rFonts w:cs="Arial"/>
                </w:rPr>
                <w:t>NOTE 7:</w:t>
              </w:r>
              <w:r w:rsidRPr="00FE4D29">
                <w:rPr>
                  <w:rFonts w:cs="Arial"/>
                </w:rPr>
                <w:tab/>
                <w:t>Information about types of UE beam is given in clause B.2.1.3, and does not limit UE implementation or test system implementation</w:t>
              </w:r>
            </w:ins>
          </w:p>
        </w:tc>
      </w:tr>
    </w:tbl>
    <w:p w14:paraId="2815D7D5" w14:textId="77777777" w:rsidR="007C4F32" w:rsidRPr="00FE4D29" w:rsidRDefault="007C4F32" w:rsidP="007C4F32">
      <w:pPr>
        <w:rPr>
          <w:ins w:id="3664" w:author="Ming Li L" w:date="2026-02-24T10:35:00Z" w16du:dateUtc="2026-02-24T09:35:00Z"/>
        </w:rPr>
      </w:pPr>
    </w:p>
    <w:p w14:paraId="6905C35E" w14:textId="77777777" w:rsidR="007C4F32" w:rsidRPr="00FE4D29" w:rsidRDefault="007C4F32" w:rsidP="007C4F32">
      <w:pPr>
        <w:pStyle w:val="Heading5"/>
        <w:keepLines w:val="0"/>
        <w:rPr>
          <w:ins w:id="3665" w:author="Ming Li L" w:date="2026-02-24T10:35:00Z" w16du:dateUtc="2026-02-24T09:35:00Z"/>
          <w:snapToGrid w:val="0"/>
        </w:rPr>
      </w:pPr>
      <w:ins w:id="3666" w:author="Ming Li L" w:date="2026-02-24T10:35:00Z" w16du:dateUtc="2026-02-24T09:35:00Z">
        <w:r w:rsidRPr="00FE4D29">
          <w:rPr>
            <w:snapToGrid w:val="0"/>
          </w:rPr>
          <w:t>A.6.6.2.X.3</w:t>
        </w:r>
        <w:r w:rsidRPr="00FE4D29">
          <w:rPr>
            <w:snapToGrid w:val="0"/>
          </w:rPr>
          <w:tab/>
          <w:t>Test Requirements</w:t>
        </w:r>
      </w:ins>
    </w:p>
    <w:p w14:paraId="1D24E7CF" w14:textId="77777777" w:rsidR="007C4F32" w:rsidRPr="00FE4D29" w:rsidRDefault="007C4F32" w:rsidP="007C4F32">
      <w:pPr>
        <w:rPr>
          <w:ins w:id="3667" w:author="Ming Li L" w:date="2026-02-24T10:35:00Z" w16du:dateUtc="2026-02-24T09:35:00Z"/>
        </w:rPr>
      </w:pPr>
      <w:ins w:id="3668" w:author="Ming Li L" w:date="2026-02-24T10:35:00Z" w16du:dateUtc="2026-02-24T09:35:00Z">
        <w:r w:rsidRPr="00FE4D29">
          <w:rPr>
            <w:rFonts w:cs="v4.2.0"/>
          </w:rPr>
          <w:t>In this test, the UE shall send one Event A3 triggered measurement report, with a measurement reporting delay less than 1080 ms from the beginning of time period T2.</w:t>
        </w:r>
      </w:ins>
    </w:p>
    <w:p w14:paraId="2BDDB0F0" w14:textId="77777777" w:rsidR="007C4F32" w:rsidRPr="00FE4D29" w:rsidRDefault="007C4F32" w:rsidP="007C4F32">
      <w:pPr>
        <w:rPr>
          <w:ins w:id="3669" w:author="Ming Li L" w:date="2026-02-24T10:35:00Z" w16du:dateUtc="2026-02-24T09:35:00Z"/>
          <w:rFonts w:cs="v4.2.0"/>
        </w:rPr>
      </w:pPr>
      <w:ins w:id="3670" w:author="Ming Li L" w:date="2026-02-24T10:35:00Z" w16du:dateUtc="2026-02-24T09:35:00Z">
        <w:r w:rsidRPr="00FE4D29">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72D9BEA0" w14:textId="77777777" w:rsidR="007C4F32" w:rsidRPr="00FE4D29" w:rsidRDefault="007C4F32" w:rsidP="007C4F32">
      <w:pPr>
        <w:pStyle w:val="NO"/>
        <w:keepLines w:val="0"/>
      </w:pPr>
      <w:ins w:id="3671" w:author="Ming Li L" w:date="2026-02-24T10:35:00Z" w16du:dateUtc="2026-02-24T09:35: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2672FF5B" w14:textId="77777777" w:rsidR="007C4F32" w:rsidRPr="00FE4D29" w:rsidRDefault="007C4F32" w:rsidP="007C4F32">
      <w:pPr>
        <w:pStyle w:val="CRSeparator"/>
        <w:rPr>
          <w:lang w:eastAsia="zh-CN"/>
        </w:rPr>
      </w:pPr>
      <w:r w:rsidRPr="00FE4D29">
        <w:t>==============Next change==============</w:t>
      </w:r>
    </w:p>
    <w:p w14:paraId="03D7B87E" w14:textId="77777777" w:rsidR="007C4F32" w:rsidRPr="00FE4D29" w:rsidRDefault="007C4F32" w:rsidP="007C4F32">
      <w:pPr>
        <w:pStyle w:val="Heading4"/>
        <w:keepNext w:val="0"/>
        <w:keepLines w:val="0"/>
        <w:ind w:left="1080" w:hanging="1080"/>
        <w:rPr>
          <w:ins w:id="3672" w:author="Ming Li L" w:date="2026-02-24T10:21:00Z" w16du:dateUtc="2026-02-24T09:21:00Z"/>
          <w:snapToGrid w:val="0"/>
        </w:rPr>
      </w:pPr>
      <w:ins w:id="3673" w:author="Ming Li L" w:date="2026-02-24T10:21:00Z" w16du:dateUtc="2026-02-24T09:21:00Z">
        <w:r w:rsidRPr="00FE4D29">
          <w:rPr>
            <w:snapToGrid w:val="0"/>
          </w:rPr>
          <w:t>A.7.3.1.</w:t>
        </w:r>
        <w:r w:rsidRPr="00FE4D29">
          <w:rPr>
            <w:snapToGrid w:val="0"/>
            <w:lang w:eastAsia="zh-CN"/>
          </w:rPr>
          <w:t>X</w:t>
        </w:r>
        <w:r w:rsidRPr="00FE4D29">
          <w:rPr>
            <w:snapToGrid w:val="0"/>
          </w:rPr>
          <w:tab/>
          <w:t xml:space="preserve">Intra-frequency handover from FR2 to FR2; unknown target cell; </w:t>
        </w:r>
        <w:r w:rsidRPr="00FE4D29">
          <w:t>for UE supporting fast beam sweeping</w:t>
        </w:r>
      </w:ins>
    </w:p>
    <w:p w14:paraId="05CD6F6D" w14:textId="77777777" w:rsidR="007C4F32" w:rsidRPr="00FE4D29" w:rsidRDefault="007C4F32" w:rsidP="007C4F32">
      <w:pPr>
        <w:pStyle w:val="Heading5"/>
        <w:keepNext w:val="0"/>
        <w:keepLines w:val="0"/>
        <w:rPr>
          <w:ins w:id="3674" w:author="Ming Li L" w:date="2026-02-24T10:21:00Z" w16du:dateUtc="2026-02-24T09:21:00Z"/>
          <w:snapToGrid w:val="0"/>
        </w:rPr>
      </w:pPr>
      <w:ins w:id="3675" w:author="Ming Li L" w:date="2026-02-24T10:21:00Z" w16du:dateUtc="2026-02-24T09:21:00Z">
        <w:r w:rsidRPr="00FE4D29">
          <w:rPr>
            <w:snapToGrid w:val="0"/>
          </w:rPr>
          <w:t>A.7.3.1.X.1</w:t>
        </w:r>
        <w:r w:rsidRPr="00FE4D29">
          <w:rPr>
            <w:snapToGrid w:val="0"/>
          </w:rPr>
          <w:tab/>
          <w:t>Test Purpose and Environment</w:t>
        </w:r>
      </w:ins>
    </w:p>
    <w:p w14:paraId="35385E2C" w14:textId="46B8EDFB" w:rsidR="007C4F32" w:rsidRPr="00FE4D29" w:rsidRDefault="007C4F32" w:rsidP="007C4F32">
      <w:pPr>
        <w:rPr>
          <w:ins w:id="3676" w:author="Ming Li L" w:date="2026-02-24T10:21:00Z" w16du:dateUtc="2026-02-24T09:21:00Z"/>
          <w:rFonts w:cs="v4.2.0"/>
        </w:rPr>
      </w:pPr>
      <w:ins w:id="3677" w:author="Ming Li L" w:date="2026-02-24T10:21:00Z" w16du:dateUtc="2026-02-24T09:21:00Z">
        <w:r w:rsidRPr="00FE4D29">
          <w:rPr>
            <w:rFonts w:cs="v4.2.0"/>
          </w:rPr>
          <w:t xml:space="preserve">This test is to verify the requirement for the NR FR2-NR FR2 intra frequency handover </w:t>
        </w:r>
        <w:r w:rsidRPr="00FE4D29">
          <w:t xml:space="preserve">for </w:t>
        </w:r>
        <w:r w:rsidRPr="00FE4D29">
          <w:rPr>
            <w:rFonts w:hint="eastAsia"/>
            <w:lang w:eastAsia="zh-CN"/>
          </w:rPr>
          <w:t>the</w:t>
        </w:r>
        <w:r w:rsidRPr="00FE4D29">
          <w:t xml:space="preserve"> </w:t>
        </w:r>
        <w:r w:rsidRPr="00FE4D29">
          <w:rPr>
            <w:rFonts w:hint="eastAsia"/>
            <w:lang w:eastAsia="zh-CN"/>
          </w:rPr>
          <w:t>UE</w:t>
        </w:r>
        <w:r w:rsidRPr="00FE4D29">
          <w:t xml:space="preserve"> </w:t>
        </w:r>
        <w:r w:rsidRPr="00FE4D29">
          <w:rPr>
            <w:rFonts w:hint="eastAsia"/>
            <w:lang w:eastAsia="zh-CN"/>
          </w:rPr>
          <w:t>supporting</w:t>
        </w:r>
        <w:r w:rsidRPr="00FE4D29">
          <w:t xml:space="preserve"> </w:t>
        </w:r>
        <w:r w:rsidRPr="00FE4D29">
          <w:rPr>
            <w:i/>
            <w:iCs/>
            <w:lang w:eastAsia="en-GB"/>
          </w:rPr>
          <w:t>fastRx-BSF-MeasDelayReduction-r19</w:t>
        </w:r>
        <w:r w:rsidRPr="00FE4D29">
          <w:t xml:space="preserve"> </w:t>
        </w:r>
        <w:r w:rsidRPr="00FE4D29">
          <w:rPr>
            <w:rFonts w:cs="v4.2.0"/>
          </w:rPr>
          <w:t>specified in clause </w:t>
        </w:r>
        <w:r w:rsidRPr="00FE4D29">
          <w:rPr>
            <w:lang w:eastAsia="zh-CN"/>
          </w:rPr>
          <w:t>6.1.1.4</w:t>
        </w:r>
        <w:r w:rsidRPr="00FE4D29">
          <w:rPr>
            <w:rFonts w:cs="v4.2.0"/>
          </w:rPr>
          <w:t>.</w:t>
        </w:r>
      </w:ins>
    </w:p>
    <w:p w14:paraId="4E8192F4" w14:textId="77777777" w:rsidR="007C4F32" w:rsidRPr="00FE4D29" w:rsidRDefault="007C4F32" w:rsidP="007C4F32">
      <w:pPr>
        <w:pStyle w:val="Heading5"/>
        <w:keepNext w:val="0"/>
        <w:keepLines w:val="0"/>
        <w:rPr>
          <w:ins w:id="3678" w:author="Ming Li L" w:date="2026-02-24T10:21:00Z" w16du:dateUtc="2026-02-24T09:21:00Z"/>
          <w:snapToGrid w:val="0"/>
        </w:rPr>
      </w:pPr>
      <w:ins w:id="3679" w:author="Ming Li L" w:date="2026-02-24T10:21:00Z" w16du:dateUtc="2026-02-24T09:21:00Z">
        <w:r w:rsidRPr="00FE4D29">
          <w:rPr>
            <w:snapToGrid w:val="0"/>
          </w:rPr>
          <w:t>A.7.3.1.</w:t>
        </w:r>
        <w:r w:rsidRPr="00FE4D29">
          <w:rPr>
            <w:snapToGrid w:val="0"/>
            <w:lang w:eastAsia="zh-CN"/>
          </w:rPr>
          <w:t>X</w:t>
        </w:r>
        <w:r w:rsidRPr="00FE4D29">
          <w:rPr>
            <w:snapToGrid w:val="0"/>
          </w:rPr>
          <w:t>.2</w:t>
        </w:r>
        <w:r w:rsidRPr="00FE4D29">
          <w:rPr>
            <w:snapToGrid w:val="0"/>
          </w:rPr>
          <w:tab/>
          <w:t>Test Parameters</w:t>
        </w:r>
      </w:ins>
    </w:p>
    <w:p w14:paraId="5BEF73BB" w14:textId="77777777" w:rsidR="007C4F32" w:rsidRPr="00FE4D29" w:rsidRDefault="007C4F32" w:rsidP="007C4F32">
      <w:pPr>
        <w:rPr>
          <w:ins w:id="3680" w:author="Ming Li L" w:date="2026-02-24T10:21:00Z" w16du:dateUtc="2026-02-24T09:21:00Z"/>
        </w:rPr>
      </w:pPr>
      <w:ins w:id="3681" w:author="Ming Li L" w:date="2026-02-24T10:21:00Z" w16du:dateUtc="2026-02-24T09:21:00Z">
        <w:r w:rsidRPr="00FE4D29">
          <w:t xml:space="preserve">Supported test configurations are shown in table </w:t>
        </w:r>
        <w:r w:rsidRPr="00FE4D29">
          <w:rPr>
            <w:snapToGrid w:val="0"/>
          </w:rPr>
          <w:t>A.7.3.1.X.2</w:t>
        </w:r>
        <w:r w:rsidRPr="00FE4D29">
          <w:t xml:space="preserve">-1. Both handover delay and interruption length are tested by using the parameters in table </w:t>
        </w:r>
        <w:r w:rsidRPr="00FE4D29">
          <w:rPr>
            <w:snapToGrid w:val="0"/>
          </w:rPr>
          <w:t>A.7.3.1.X.2</w:t>
        </w:r>
        <w:r w:rsidRPr="00FE4D29">
          <w:t xml:space="preserve">-2, and </w:t>
        </w:r>
        <w:r w:rsidRPr="00FE4D29">
          <w:rPr>
            <w:snapToGrid w:val="0"/>
          </w:rPr>
          <w:t>A.7.3.1.X.2</w:t>
        </w:r>
        <w:r w:rsidRPr="00FE4D29">
          <w:t>-3.</w:t>
        </w:r>
      </w:ins>
    </w:p>
    <w:p w14:paraId="0C37A5A7" w14:textId="77777777" w:rsidR="007C4F32" w:rsidRPr="00FE4D29" w:rsidRDefault="007C4F32" w:rsidP="007C4F32">
      <w:pPr>
        <w:rPr>
          <w:ins w:id="3682" w:author="Ming Li L" w:date="2026-02-24T10:21:00Z" w16du:dateUtc="2026-02-24T09:21:00Z"/>
          <w:rFonts w:eastAsia="MS Mincho"/>
        </w:rPr>
      </w:pPr>
      <w:ins w:id="3683" w:author="Ming Li L" w:date="2026-02-24T10:21:00Z" w16du:dateUtc="2026-02-24T09:21:00Z">
        <w:r w:rsidRPr="00FE4D29">
          <w:rPr>
            <w:rFonts w:eastAsia="Batang"/>
          </w:rPr>
          <w:t>The test scenario comprises of two cells on same carrier. No gap patterns are configured in the test case</w:t>
        </w:r>
        <w:r w:rsidRPr="00FE4D29">
          <w:t>. T</w:t>
        </w:r>
        <w:r w:rsidRPr="00FE4D29">
          <w:rPr>
            <w:rFonts w:eastAsia="Batang"/>
          </w:rPr>
          <w:t xml:space="preserve">he test consists of two successive time periods, with time durations of T1, T2 respectively. At the start of time duration T1, the UE does not have any timing information of cell 2. Starting </w:t>
        </w:r>
        <w:r w:rsidRPr="00FE4D29">
          <w:rPr>
            <w:rFonts w:eastAsia="Batang" w:hint="eastAsia"/>
          </w:rPr>
          <w:t>from</w:t>
        </w:r>
        <w:r w:rsidRPr="00FE4D29">
          <w:rPr>
            <w:rFonts w:eastAsia="Batang"/>
          </w:rPr>
          <w:t xml:space="preserve"> T2, cell 2 becomes detectable and the UE receives a RRC handover command from the network. The start of T2 is the instant when the last TTI containing the RRC message implying handover is sent to the UE.</w:t>
        </w:r>
      </w:ins>
    </w:p>
    <w:p w14:paraId="4DDAAD8A" w14:textId="77777777" w:rsidR="007C4F32" w:rsidRPr="00FE4D29" w:rsidRDefault="007C4F32" w:rsidP="007C4F32">
      <w:pPr>
        <w:pStyle w:val="TH"/>
        <w:keepNext w:val="0"/>
        <w:keepLines w:val="0"/>
        <w:rPr>
          <w:ins w:id="3684" w:author="Ming Li L" w:date="2026-02-24T10:21:00Z" w16du:dateUtc="2026-02-24T09:21:00Z"/>
          <w:lang w:eastAsia="zh-CN"/>
        </w:rPr>
      </w:pPr>
      <w:ins w:id="3685" w:author="Ming Li L" w:date="2026-02-24T10:21:00Z" w16du:dateUtc="2026-02-24T09:21:00Z">
        <w:r w:rsidRPr="00FE4D29">
          <w:t xml:space="preserve">Table </w:t>
        </w:r>
        <w:r w:rsidRPr="00FE4D29">
          <w:rPr>
            <w:snapToGrid w:val="0"/>
          </w:rPr>
          <w:t>A.7.3.1.X.2</w:t>
        </w:r>
        <w:r w:rsidRPr="00FE4D29">
          <w:t xml:space="preserve">-1: </w:t>
        </w:r>
        <w:r w:rsidRPr="00FE4D29">
          <w:rPr>
            <w:snapToGrid w:val="0"/>
          </w:rPr>
          <w:t xml:space="preserve">Intra-frequency handover from </w:t>
        </w:r>
        <w:r w:rsidRPr="00FE4D29">
          <w:rPr>
            <w:rFonts w:hint="eastAsia"/>
            <w:snapToGrid w:val="0"/>
            <w:lang w:eastAsia="zh-CN"/>
          </w:rPr>
          <w:t>NR</w:t>
        </w:r>
        <w:r w:rsidRPr="00FE4D29">
          <w:rPr>
            <w:snapToGrid w:val="0"/>
          </w:rPr>
          <w:t xml:space="preserve"> FR2 to FR2 </w:t>
        </w:r>
        <w:r w:rsidRPr="00FE4D29">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C4F32" w:rsidRPr="00FE4D29" w14:paraId="663081CF" w14:textId="77777777" w:rsidTr="004F634E">
        <w:trPr>
          <w:jc w:val="center"/>
          <w:ins w:id="3686" w:author="Ming Li L" w:date="2026-02-24T10:21:00Z"/>
        </w:trPr>
        <w:tc>
          <w:tcPr>
            <w:tcW w:w="2330" w:type="dxa"/>
          </w:tcPr>
          <w:p w14:paraId="594077F9" w14:textId="77777777" w:rsidR="007C4F32" w:rsidRPr="00FE4D29" w:rsidRDefault="007C4F32" w:rsidP="004F634E">
            <w:pPr>
              <w:pStyle w:val="TAH"/>
              <w:keepNext w:val="0"/>
              <w:keepLines w:val="0"/>
              <w:rPr>
                <w:ins w:id="3687" w:author="Ming Li L" w:date="2026-02-24T10:21:00Z" w16du:dateUtc="2026-02-24T09:21:00Z"/>
              </w:rPr>
            </w:pPr>
            <w:ins w:id="3688" w:author="Ming Li L" w:date="2026-02-24T10:21:00Z" w16du:dateUtc="2026-02-24T09:21:00Z">
              <w:r w:rsidRPr="00FE4D29">
                <w:t>Config</w:t>
              </w:r>
            </w:ins>
          </w:p>
        </w:tc>
        <w:tc>
          <w:tcPr>
            <w:tcW w:w="7299" w:type="dxa"/>
          </w:tcPr>
          <w:p w14:paraId="19477A6E" w14:textId="77777777" w:rsidR="007C4F32" w:rsidRPr="00FE4D29" w:rsidRDefault="007C4F32" w:rsidP="004F634E">
            <w:pPr>
              <w:pStyle w:val="TAH"/>
              <w:keepNext w:val="0"/>
              <w:keepLines w:val="0"/>
              <w:rPr>
                <w:ins w:id="3689" w:author="Ming Li L" w:date="2026-02-24T10:21:00Z" w16du:dateUtc="2026-02-24T09:21:00Z"/>
              </w:rPr>
            </w:pPr>
            <w:ins w:id="3690" w:author="Ming Li L" w:date="2026-02-24T10:21:00Z" w16du:dateUtc="2026-02-24T09:21:00Z">
              <w:r w:rsidRPr="00FE4D29">
                <w:t>Description</w:t>
              </w:r>
            </w:ins>
          </w:p>
        </w:tc>
      </w:tr>
      <w:tr w:rsidR="007C4F32" w:rsidRPr="00FE4D29" w14:paraId="19263FFC" w14:textId="77777777" w:rsidTr="004F634E">
        <w:trPr>
          <w:jc w:val="center"/>
          <w:ins w:id="3691" w:author="Ming Li L" w:date="2026-02-24T10:21:00Z"/>
        </w:trPr>
        <w:tc>
          <w:tcPr>
            <w:tcW w:w="2330" w:type="dxa"/>
          </w:tcPr>
          <w:p w14:paraId="6DF0D6B6" w14:textId="77777777" w:rsidR="007C4F32" w:rsidRPr="00FE4D29" w:rsidRDefault="007C4F32" w:rsidP="004F634E">
            <w:pPr>
              <w:pStyle w:val="TAL"/>
              <w:keepNext w:val="0"/>
              <w:keepLines w:val="0"/>
              <w:rPr>
                <w:ins w:id="3692" w:author="Ming Li L" w:date="2026-02-24T10:21:00Z" w16du:dateUtc="2026-02-24T09:21:00Z"/>
              </w:rPr>
            </w:pPr>
            <w:ins w:id="3693" w:author="Ming Li L" w:date="2026-02-24T10:21:00Z" w16du:dateUtc="2026-02-24T09:21:00Z">
              <w:r w:rsidRPr="00FE4D29">
                <w:t>1</w:t>
              </w:r>
            </w:ins>
          </w:p>
        </w:tc>
        <w:tc>
          <w:tcPr>
            <w:tcW w:w="7299" w:type="dxa"/>
          </w:tcPr>
          <w:p w14:paraId="4B69EF44" w14:textId="77777777" w:rsidR="007C4F32" w:rsidRPr="00FE4D29" w:rsidRDefault="007C4F32" w:rsidP="004F634E">
            <w:pPr>
              <w:pStyle w:val="TAL"/>
              <w:keepNext w:val="0"/>
              <w:keepLines w:val="0"/>
              <w:rPr>
                <w:ins w:id="3694" w:author="Ming Li L" w:date="2026-02-24T10:21:00Z" w16du:dateUtc="2026-02-24T09:21:00Z"/>
              </w:rPr>
            </w:pPr>
            <w:ins w:id="3695" w:author="Ming Li L" w:date="2026-02-24T10:21:00Z" w16du:dateUtc="2026-02-24T09:21:00Z">
              <w:r w:rsidRPr="00FE4D29">
                <w:t>Source cell: NR 120 kHz SSB SCS, 100 MHz bandwidth, TDD duplex mode</w:t>
              </w:r>
            </w:ins>
          </w:p>
          <w:p w14:paraId="3A0CD3CD" w14:textId="77777777" w:rsidR="007C4F32" w:rsidRPr="00FE4D29" w:rsidRDefault="007C4F32" w:rsidP="004F634E">
            <w:pPr>
              <w:pStyle w:val="TAL"/>
              <w:keepNext w:val="0"/>
              <w:keepLines w:val="0"/>
              <w:rPr>
                <w:ins w:id="3696" w:author="Ming Li L" w:date="2026-02-24T10:21:00Z" w16du:dateUtc="2026-02-24T09:21:00Z"/>
              </w:rPr>
            </w:pPr>
            <w:ins w:id="3697" w:author="Ming Li L" w:date="2026-02-24T10:21:00Z" w16du:dateUtc="2026-02-24T09:21:00Z">
              <w:r w:rsidRPr="00FE4D29">
                <w:t>Target cell: NR 120 kHz SSB SCS, 100 MHz bandwidth, TDD duplex mode</w:t>
              </w:r>
            </w:ins>
          </w:p>
        </w:tc>
      </w:tr>
    </w:tbl>
    <w:p w14:paraId="6B715839" w14:textId="77777777" w:rsidR="007C4F32" w:rsidRPr="00FE4D29" w:rsidRDefault="007C4F32" w:rsidP="007C4F32">
      <w:pPr>
        <w:rPr>
          <w:ins w:id="3698" w:author="Ming Li L" w:date="2026-02-24T10:21:00Z" w16du:dateUtc="2026-02-24T09:21:00Z"/>
          <w:rFonts w:cs="v4.2.0"/>
        </w:rPr>
      </w:pPr>
    </w:p>
    <w:p w14:paraId="76526CF4" w14:textId="77777777" w:rsidR="007C4F32" w:rsidRPr="00FE4D29" w:rsidRDefault="007C4F32" w:rsidP="007C4F32">
      <w:pPr>
        <w:pStyle w:val="TH"/>
        <w:keepLines w:val="0"/>
        <w:rPr>
          <w:ins w:id="3699" w:author="Ming Li L" w:date="2026-02-24T10:21:00Z" w16du:dateUtc="2026-02-24T09:21:00Z"/>
          <w:snapToGrid w:val="0"/>
        </w:rPr>
      </w:pPr>
      <w:ins w:id="3700" w:author="Ming Li L" w:date="2026-02-24T10:21:00Z" w16du:dateUtc="2026-02-24T09:21:00Z">
        <w:r w:rsidRPr="00FE4D29">
          <w:t xml:space="preserve">Table </w:t>
        </w:r>
        <w:r w:rsidRPr="00FE4D29">
          <w:rPr>
            <w:snapToGrid w:val="0"/>
          </w:rPr>
          <w:t>A.7.3.1.X.2</w:t>
        </w:r>
        <w:r w:rsidRPr="00FE4D29">
          <w:t>-2</w:t>
        </w:r>
        <w:r w:rsidRPr="00FE4D29">
          <w:rPr>
            <w:rFonts w:cs="v4.2.0"/>
          </w:rPr>
          <w:t xml:space="preserve">: General test parameters </w:t>
        </w:r>
        <w:r w:rsidRPr="00FE4D29">
          <w:rPr>
            <w:snapToGrid w:val="0"/>
          </w:rPr>
          <w:t xml:space="preserve">Intra-frequency handover from </w:t>
        </w:r>
        <w:r w:rsidRPr="00FE4D29">
          <w:rPr>
            <w:rFonts w:hint="eastAsia"/>
            <w:snapToGrid w:val="0"/>
            <w:lang w:eastAsia="zh-CN"/>
          </w:rPr>
          <w:t>NR</w:t>
        </w:r>
        <w:r w:rsidRPr="00FE4D29">
          <w:rPr>
            <w:snapToGrid w:val="0"/>
          </w:rPr>
          <w:t xml:space="preserve">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C4F32" w:rsidRPr="00FE4D29" w14:paraId="4981FF54" w14:textId="77777777" w:rsidTr="004F634E">
        <w:trPr>
          <w:cantSplit/>
          <w:jc w:val="center"/>
          <w:ins w:id="3701" w:author="Ming Li L" w:date="2026-02-24T10:21:00Z"/>
        </w:trPr>
        <w:tc>
          <w:tcPr>
            <w:tcW w:w="3289" w:type="dxa"/>
            <w:gridSpan w:val="2"/>
          </w:tcPr>
          <w:p w14:paraId="532ABC35" w14:textId="77777777" w:rsidR="007C4F32" w:rsidRPr="00FE4D29" w:rsidRDefault="007C4F32" w:rsidP="004F634E">
            <w:pPr>
              <w:pStyle w:val="TAH"/>
              <w:keepLines w:val="0"/>
              <w:rPr>
                <w:ins w:id="3702" w:author="Ming Li L" w:date="2026-02-24T10:21:00Z" w16du:dateUtc="2026-02-24T09:21:00Z"/>
                <w:rFonts w:cs="Arial"/>
              </w:rPr>
            </w:pPr>
            <w:ins w:id="3703" w:author="Ming Li L" w:date="2026-02-24T10:21:00Z" w16du:dateUtc="2026-02-24T09:21:00Z">
              <w:r w:rsidRPr="00FE4D29">
                <w:rPr>
                  <w:rFonts w:cs="Arial"/>
                </w:rPr>
                <w:t>Parameter</w:t>
              </w:r>
            </w:ins>
          </w:p>
        </w:tc>
        <w:tc>
          <w:tcPr>
            <w:tcW w:w="708" w:type="dxa"/>
          </w:tcPr>
          <w:p w14:paraId="298328ED" w14:textId="77777777" w:rsidR="007C4F32" w:rsidRPr="00FE4D29" w:rsidRDefault="007C4F32" w:rsidP="004F634E">
            <w:pPr>
              <w:pStyle w:val="TAH"/>
              <w:keepLines w:val="0"/>
              <w:rPr>
                <w:ins w:id="3704" w:author="Ming Li L" w:date="2026-02-24T10:21:00Z" w16du:dateUtc="2026-02-24T09:21:00Z"/>
                <w:rFonts w:cs="Arial"/>
              </w:rPr>
            </w:pPr>
            <w:ins w:id="3705" w:author="Ming Li L" w:date="2026-02-24T10:21:00Z" w16du:dateUtc="2026-02-24T09:21:00Z">
              <w:r w:rsidRPr="00FE4D29">
                <w:rPr>
                  <w:rFonts w:cs="Arial"/>
                </w:rPr>
                <w:t>Unit</w:t>
              </w:r>
            </w:ins>
          </w:p>
        </w:tc>
        <w:tc>
          <w:tcPr>
            <w:tcW w:w="2410" w:type="dxa"/>
          </w:tcPr>
          <w:p w14:paraId="27C5E69D" w14:textId="77777777" w:rsidR="007C4F32" w:rsidRPr="00FE4D29" w:rsidRDefault="007C4F32" w:rsidP="004F634E">
            <w:pPr>
              <w:pStyle w:val="TAH"/>
              <w:keepLines w:val="0"/>
              <w:rPr>
                <w:ins w:id="3706" w:author="Ming Li L" w:date="2026-02-24T10:21:00Z" w16du:dateUtc="2026-02-24T09:21:00Z"/>
                <w:rFonts w:cs="Arial"/>
              </w:rPr>
            </w:pPr>
            <w:ins w:id="3707" w:author="Ming Li L" w:date="2026-02-24T10:21:00Z" w16du:dateUtc="2026-02-24T09:21:00Z">
              <w:r w:rsidRPr="00FE4D29">
                <w:rPr>
                  <w:rFonts w:cs="Arial"/>
                </w:rPr>
                <w:t>Value</w:t>
              </w:r>
            </w:ins>
          </w:p>
        </w:tc>
        <w:tc>
          <w:tcPr>
            <w:tcW w:w="2835" w:type="dxa"/>
          </w:tcPr>
          <w:p w14:paraId="6E2CD8B1" w14:textId="77777777" w:rsidR="007C4F32" w:rsidRPr="00FE4D29" w:rsidRDefault="007C4F32" w:rsidP="004F634E">
            <w:pPr>
              <w:pStyle w:val="TAH"/>
              <w:keepLines w:val="0"/>
              <w:rPr>
                <w:ins w:id="3708" w:author="Ming Li L" w:date="2026-02-24T10:21:00Z" w16du:dateUtc="2026-02-24T09:21:00Z"/>
                <w:rFonts w:cs="Arial"/>
              </w:rPr>
            </w:pPr>
            <w:ins w:id="3709" w:author="Ming Li L" w:date="2026-02-24T10:21:00Z" w16du:dateUtc="2026-02-24T09:21:00Z">
              <w:r w:rsidRPr="00FE4D29">
                <w:rPr>
                  <w:rFonts w:cs="Arial"/>
                </w:rPr>
                <w:t>Comment</w:t>
              </w:r>
            </w:ins>
          </w:p>
        </w:tc>
      </w:tr>
      <w:tr w:rsidR="007C4F32" w:rsidRPr="00FE4D29" w14:paraId="4736F48B" w14:textId="77777777" w:rsidTr="004F634E">
        <w:trPr>
          <w:cantSplit/>
          <w:jc w:val="center"/>
          <w:ins w:id="3710" w:author="Ming Li L" w:date="2026-02-24T10:21:00Z"/>
        </w:trPr>
        <w:tc>
          <w:tcPr>
            <w:tcW w:w="1588" w:type="dxa"/>
            <w:vMerge w:val="restart"/>
          </w:tcPr>
          <w:p w14:paraId="1B2D0B1D" w14:textId="77777777" w:rsidR="007C4F32" w:rsidRPr="00FE4D29" w:rsidRDefault="007C4F32" w:rsidP="004F634E">
            <w:pPr>
              <w:pStyle w:val="TAL"/>
              <w:keepLines w:val="0"/>
              <w:rPr>
                <w:ins w:id="3711" w:author="Ming Li L" w:date="2026-02-24T10:21:00Z" w16du:dateUtc="2026-02-24T09:21:00Z"/>
                <w:rFonts w:cs="Arial"/>
              </w:rPr>
            </w:pPr>
            <w:ins w:id="3712" w:author="Ming Li L" w:date="2026-02-24T10:21:00Z" w16du:dateUtc="2026-02-24T09:21:00Z">
              <w:r w:rsidRPr="00FE4D29">
                <w:rPr>
                  <w:rFonts w:cs="Arial"/>
                </w:rPr>
                <w:t>Initial conditions</w:t>
              </w:r>
            </w:ins>
          </w:p>
        </w:tc>
        <w:tc>
          <w:tcPr>
            <w:tcW w:w="1701" w:type="dxa"/>
          </w:tcPr>
          <w:p w14:paraId="2A1029F5" w14:textId="77777777" w:rsidR="007C4F32" w:rsidRPr="00FE4D29" w:rsidRDefault="007C4F32" w:rsidP="004F634E">
            <w:pPr>
              <w:pStyle w:val="TAL"/>
              <w:keepLines w:val="0"/>
              <w:rPr>
                <w:ins w:id="3713" w:author="Ming Li L" w:date="2026-02-24T10:21:00Z" w16du:dateUtc="2026-02-24T09:21:00Z"/>
                <w:rFonts w:cs="Arial"/>
              </w:rPr>
            </w:pPr>
            <w:ins w:id="3714" w:author="Ming Li L" w:date="2026-02-24T10:21:00Z" w16du:dateUtc="2026-02-24T09:21:00Z">
              <w:r w:rsidRPr="00FE4D29">
                <w:rPr>
                  <w:rFonts w:cs="Arial"/>
                </w:rPr>
                <w:t>Active cell</w:t>
              </w:r>
            </w:ins>
          </w:p>
        </w:tc>
        <w:tc>
          <w:tcPr>
            <w:tcW w:w="708" w:type="dxa"/>
          </w:tcPr>
          <w:p w14:paraId="49266E5A" w14:textId="77777777" w:rsidR="007C4F32" w:rsidRPr="00FE4D29" w:rsidRDefault="007C4F32" w:rsidP="004F634E">
            <w:pPr>
              <w:pStyle w:val="TAC"/>
              <w:keepLines w:val="0"/>
              <w:rPr>
                <w:ins w:id="3715" w:author="Ming Li L" w:date="2026-02-24T10:21:00Z" w16du:dateUtc="2026-02-24T09:21:00Z"/>
                <w:rFonts w:cs="Arial"/>
              </w:rPr>
            </w:pPr>
          </w:p>
        </w:tc>
        <w:tc>
          <w:tcPr>
            <w:tcW w:w="2410" w:type="dxa"/>
          </w:tcPr>
          <w:p w14:paraId="62643E12" w14:textId="77777777" w:rsidR="007C4F32" w:rsidRPr="00FE4D29" w:rsidRDefault="007C4F32" w:rsidP="004F634E">
            <w:pPr>
              <w:pStyle w:val="TAC"/>
              <w:keepLines w:val="0"/>
              <w:rPr>
                <w:ins w:id="3716" w:author="Ming Li L" w:date="2026-02-24T10:21:00Z" w16du:dateUtc="2026-02-24T09:21:00Z"/>
                <w:rFonts w:cs="Arial"/>
              </w:rPr>
            </w:pPr>
            <w:ins w:id="3717" w:author="Ming Li L" w:date="2026-02-24T10:21:00Z" w16du:dateUtc="2026-02-24T09:21:00Z">
              <w:r w:rsidRPr="00FE4D29">
                <w:rPr>
                  <w:rFonts w:cs="Arial"/>
                </w:rPr>
                <w:t>Cell 1</w:t>
              </w:r>
            </w:ins>
          </w:p>
        </w:tc>
        <w:tc>
          <w:tcPr>
            <w:tcW w:w="2835" w:type="dxa"/>
          </w:tcPr>
          <w:p w14:paraId="3AAE2E67" w14:textId="77777777" w:rsidR="007C4F32" w:rsidRPr="00FE4D29" w:rsidRDefault="007C4F32" w:rsidP="004F634E">
            <w:pPr>
              <w:pStyle w:val="TAL"/>
              <w:keepLines w:val="0"/>
              <w:rPr>
                <w:ins w:id="3718" w:author="Ming Li L" w:date="2026-02-24T10:21:00Z" w16du:dateUtc="2026-02-24T09:21:00Z"/>
                <w:rFonts w:cs="Arial"/>
              </w:rPr>
            </w:pPr>
          </w:p>
        </w:tc>
      </w:tr>
      <w:tr w:rsidR="007C4F32" w:rsidRPr="00FE4D29" w14:paraId="3290A97F" w14:textId="77777777" w:rsidTr="004F634E">
        <w:trPr>
          <w:cantSplit/>
          <w:jc w:val="center"/>
          <w:ins w:id="3719" w:author="Ming Li L" w:date="2026-02-24T10:21:00Z"/>
        </w:trPr>
        <w:tc>
          <w:tcPr>
            <w:tcW w:w="1588" w:type="dxa"/>
            <w:vMerge/>
          </w:tcPr>
          <w:p w14:paraId="22504B25" w14:textId="77777777" w:rsidR="007C4F32" w:rsidRPr="00FE4D29" w:rsidRDefault="007C4F32" w:rsidP="004F634E">
            <w:pPr>
              <w:pStyle w:val="TAL"/>
              <w:keepLines w:val="0"/>
              <w:rPr>
                <w:ins w:id="3720" w:author="Ming Li L" w:date="2026-02-24T10:21:00Z" w16du:dateUtc="2026-02-24T09:21:00Z"/>
                <w:rFonts w:cs="Arial"/>
              </w:rPr>
            </w:pPr>
          </w:p>
        </w:tc>
        <w:tc>
          <w:tcPr>
            <w:tcW w:w="1701" w:type="dxa"/>
          </w:tcPr>
          <w:p w14:paraId="7D5F8B53" w14:textId="77777777" w:rsidR="007C4F32" w:rsidRPr="00FE4D29" w:rsidRDefault="007C4F32" w:rsidP="004F634E">
            <w:pPr>
              <w:pStyle w:val="TAL"/>
              <w:keepLines w:val="0"/>
              <w:rPr>
                <w:ins w:id="3721" w:author="Ming Li L" w:date="2026-02-24T10:21:00Z" w16du:dateUtc="2026-02-24T09:21:00Z"/>
                <w:rFonts w:cs="Arial"/>
              </w:rPr>
            </w:pPr>
            <w:ins w:id="3722" w:author="Ming Li L" w:date="2026-02-24T10:21:00Z" w16du:dateUtc="2026-02-24T09:21:00Z">
              <w:r w:rsidRPr="00FE4D29">
                <w:rPr>
                  <w:rFonts w:cs="Arial"/>
                </w:rPr>
                <w:t>Neighbouring cell</w:t>
              </w:r>
            </w:ins>
          </w:p>
        </w:tc>
        <w:tc>
          <w:tcPr>
            <w:tcW w:w="708" w:type="dxa"/>
          </w:tcPr>
          <w:p w14:paraId="5570FAE5" w14:textId="77777777" w:rsidR="007C4F32" w:rsidRPr="00FE4D29" w:rsidRDefault="007C4F32" w:rsidP="004F634E">
            <w:pPr>
              <w:pStyle w:val="TAC"/>
              <w:keepLines w:val="0"/>
              <w:rPr>
                <w:ins w:id="3723" w:author="Ming Li L" w:date="2026-02-24T10:21:00Z" w16du:dateUtc="2026-02-24T09:21:00Z"/>
                <w:rFonts w:cs="Arial"/>
              </w:rPr>
            </w:pPr>
          </w:p>
        </w:tc>
        <w:tc>
          <w:tcPr>
            <w:tcW w:w="2410" w:type="dxa"/>
          </w:tcPr>
          <w:p w14:paraId="6A55F3E3" w14:textId="77777777" w:rsidR="007C4F32" w:rsidRPr="00FE4D29" w:rsidRDefault="007C4F32" w:rsidP="004F634E">
            <w:pPr>
              <w:pStyle w:val="TAC"/>
              <w:keepLines w:val="0"/>
              <w:rPr>
                <w:ins w:id="3724" w:author="Ming Li L" w:date="2026-02-24T10:21:00Z" w16du:dateUtc="2026-02-24T09:21:00Z"/>
                <w:rFonts w:cs="Arial"/>
              </w:rPr>
            </w:pPr>
            <w:ins w:id="3725" w:author="Ming Li L" w:date="2026-02-24T10:21:00Z" w16du:dateUtc="2026-02-24T09:21:00Z">
              <w:r w:rsidRPr="00FE4D29">
                <w:rPr>
                  <w:rFonts w:cs="Arial"/>
                </w:rPr>
                <w:t>Cell 2</w:t>
              </w:r>
            </w:ins>
          </w:p>
        </w:tc>
        <w:tc>
          <w:tcPr>
            <w:tcW w:w="2835" w:type="dxa"/>
          </w:tcPr>
          <w:p w14:paraId="7E7A3D5A" w14:textId="77777777" w:rsidR="007C4F32" w:rsidRPr="00FE4D29" w:rsidRDefault="007C4F32" w:rsidP="004F634E">
            <w:pPr>
              <w:pStyle w:val="TAL"/>
              <w:keepLines w:val="0"/>
              <w:rPr>
                <w:ins w:id="3726" w:author="Ming Li L" w:date="2026-02-24T10:21:00Z" w16du:dateUtc="2026-02-24T09:21:00Z"/>
                <w:rFonts w:cs="Arial"/>
              </w:rPr>
            </w:pPr>
          </w:p>
        </w:tc>
      </w:tr>
      <w:tr w:rsidR="007C4F32" w:rsidRPr="00FE4D29" w14:paraId="77866606" w14:textId="77777777" w:rsidTr="004F634E">
        <w:trPr>
          <w:cantSplit/>
          <w:jc w:val="center"/>
          <w:ins w:id="3727" w:author="Ming Li L" w:date="2026-02-24T10:21:00Z"/>
        </w:trPr>
        <w:tc>
          <w:tcPr>
            <w:tcW w:w="1588" w:type="dxa"/>
          </w:tcPr>
          <w:p w14:paraId="72C33417" w14:textId="77777777" w:rsidR="007C4F32" w:rsidRPr="00FE4D29" w:rsidRDefault="007C4F32" w:rsidP="004F634E">
            <w:pPr>
              <w:pStyle w:val="TAL"/>
              <w:keepLines w:val="0"/>
              <w:rPr>
                <w:ins w:id="3728" w:author="Ming Li L" w:date="2026-02-24T10:21:00Z" w16du:dateUtc="2026-02-24T09:21:00Z"/>
                <w:rFonts w:cs="Arial"/>
              </w:rPr>
            </w:pPr>
            <w:ins w:id="3729" w:author="Ming Li L" w:date="2026-02-24T10:21:00Z" w16du:dateUtc="2026-02-24T09:21:00Z">
              <w:r w:rsidRPr="00FE4D29">
                <w:rPr>
                  <w:rFonts w:cs="Arial"/>
                </w:rPr>
                <w:t>Final condition</w:t>
              </w:r>
            </w:ins>
          </w:p>
        </w:tc>
        <w:tc>
          <w:tcPr>
            <w:tcW w:w="1701" w:type="dxa"/>
          </w:tcPr>
          <w:p w14:paraId="45B25715" w14:textId="77777777" w:rsidR="007C4F32" w:rsidRPr="00FE4D29" w:rsidRDefault="007C4F32" w:rsidP="004F634E">
            <w:pPr>
              <w:pStyle w:val="TAL"/>
              <w:keepLines w:val="0"/>
              <w:rPr>
                <w:ins w:id="3730" w:author="Ming Li L" w:date="2026-02-24T10:21:00Z" w16du:dateUtc="2026-02-24T09:21:00Z"/>
                <w:rFonts w:cs="Arial"/>
              </w:rPr>
            </w:pPr>
            <w:ins w:id="3731" w:author="Ming Li L" w:date="2026-02-24T10:21:00Z" w16du:dateUtc="2026-02-24T09:21:00Z">
              <w:r w:rsidRPr="00FE4D29">
                <w:rPr>
                  <w:rFonts w:cs="Arial"/>
                </w:rPr>
                <w:t>Active cell</w:t>
              </w:r>
            </w:ins>
          </w:p>
        </w:tc>
        <w:tc>
          <w:tcPr>
            <w:tcW w:w="708" w:type="dxa"/>
          </w:tcPr>
          <w:p w14:paraId="65C39CB7" w14:textId="77777777" w:rsidR="007C4F32" w:rsidRPr="00FE4D29" w:rsidRDefault="007C4F32" w:rsidP="004F634E">
            <w:pPr>
              <w:pStyle w:val="TAC"/>
              <w:keepLines w:val="0"/>
              <w:rPr>
                <w:ins w:id="3732" w:author="Ming Li L" w:date="2026-02-24T10:21:00Z" w16du:dateUtc="2026-02-24T09:21:00Z"/>
                <w:rFonts w:cs="Arial"/>
              </w:rPr>
            </w:pPr>
          </w:p>
        </w:tc>
        <w:tc>
          <w:tcPr>
            <w:tcW w:w="2410" w:type="dxa"/>
          </w:tcPr>
          <w:p w14:paraId="1C5FFB63" w14:textId="77777777" w:rsidR="007C4F32" w:rsidRPr="00FE4D29" w:rsidRDefault="007C4F32" w:rsidP="004F634E">
            <w:pPr>
              <w:pStyle w:val="TAC"/>
              <w:keepLines w:val="0"/>
              <w:rPr>
                <w:ins w:id="3733" w:author="Ming Li L" w:date="2026-02-24T10:21:00Z" w16du:dateUtc="2026-02-24T09:21:00Z"/>
                <w:rFonts w:cs="Arial"/>
              </w:rPr>
            </w:pPr>
            <w:ins w:id="3734" w:author="Ming Li L" w:date="2026-02-24T10:21:00Z" w16du:dateUtc="2026-02-24T09:21:00Z">
              <w:r w:rsidRPr="00FE4D29">
                <w:rPr>
                  <w:rFonts w:cs="Arial"/>
                </w:rPr>
                <w:t>Cell 2</w:t>
              </w:r>
            </w:ins>
          </w:p>
        </w:tc>
        <w:tc>
          <w:tcPr>
            <w:tcW w:w="2835" w:type="dxa"/>
          </w:tcPr>
          <w:p w14:paraId="293BD5D0" w14:textId="77777777" w:rsidR="007C4F32" w:rsidRPr="00FE4D29" w:rsidRDefault="007C4F32" w:rsidP="004F634E">
            <w:pPr>
              <w:pStyle w:val="TAL"/>
              <w:keepLines w:val="0"/>
              <w:rPr>
                <w:ins w:id="3735" w:author="Ming Li L" w:date="2026-02-24T10:21:00Z" w16du:dateUtc="2026-02-24T09:21:00Z"/>
                <w:rFonts w:cs="Arial"/>
              </w:rPr>
            </w:pPr>
          </w:p>
        </w:tc>
      </w:tr>
      <w:tr w:rsidR="007C4F32" w:rsidRPr="00FE4D29" w14:paraId="0091D1ED" w14:textId="77777777" w:rsidTr="004F634E">
        <w:trPr>
          <w:cantSplit/>
          <w:jc w:val="center"/>
          <w:ins w:id="3736" w:author="Ming Li L" w:date="2026-02-24T10:21:00Z"/>
        </w:trPr>
        <w:tc>
          <w:tcPr>
            <w:tcW w:w="3289" w:type="dxa"/>
            <w:gridSpan w:val="2"/>
          </w:tcPr>
          <w:p w14:paraId="7A04EFBC" w14:textId="77777777" w:rsidR="007C4F32" w:rsidRPr="00FE4D29" w:rsidRDefault="007C4F32" w:rsidP="004F634E">
            <w:pPr>
              <w:pStyle w:val="TAL"/>
              <w:keepNext w:val="0"/>
              <w:keepLines w:val="0"/>
              <w:rPr>
                <w:ins w:id="3737" w:author="Ming Li L" w:date="2026-02-24T10:21:00Z" w16du:dateUtc="2026-02-24T09:21:00Z"/>
                <w:rFonts w:cs="Arial"/>
              </w:rPr>
            </w:pPr>
            <w:ins w:id="3738" w:author="Ming Li L" w:date="2026-02-24T10:21:00Z" w16du:dateUtc="2026-02-24T09:21:00Z">
              <w:r w:rsidRPr="00FE4D29">
                <w:rPr>
                  <w:rFonts w:cs="Arial"/>
                </w:rPr>
                <w:t>Access Barring Information</w:t>
              </w:r>
            </w:ins>
          </w:p>
        </w:tc>
        <w:tc>
          <w:tcPr>
            <w:tcW w:w="708" w:type="dxa"/>
          </w:tcPr>
          <w:p w14:paraId="2A6DED5E" w14:textId="77777777" w:rsidR="007C4F32" w:rsidRPr="00FE4D29" w:rsidRDefault="007C4F32" w:rsidP="004F634E">
            <w:pPr>
              <w:pStyle w:val="TAC"/>
              <w:keepNext w:val="0"/>
              <w:keepLines w:val="0"/>
              <w:rPr>
                <w:ins w:id="3739" w:author="Ming Li L" w:date="2026-02-24T10:21:00Z" w16du:dateUtc="2026-02-24T09:21:00Z"/>
                <w:rFonts w:cs="Arial"/>
              </w:rPr>
            </w:pPr>
            <w:ins w:id="3740" w:author="Ming Li L" w:date="2026-02-24T10:21:00Z" w16du:dateUtc="2026-02-24T09:21:00Z">
              <w:r w:rsidRPr="00FE4D29">
                <w:rPr>
                  <w:rFonts w:cs="Arial"/>
                </w:rPr>
                <w:t>-</w:t>
              </w:r>
            </w:ins>
          </w:p>
        </w:tc>
        <w:tc>
          <w:tcPr>
            <w:tcW w:w="2410" w:type="dxa"/>
          </w:tcPr>
          <w:p w14:paraId="5638028B" w14:textId="77777777" w:rsidR="007C4F32" w:rsidRPr="00FE4D29" w:rsidRDefault="007C4F32" w:rsidP="004F634E">
            <w:pPr>
              <w:pStyle w:val="TAC"/>
              <w:keepNext w:val="0"/>
              <w:keepLines w:val="0"/>
              <w:rPr>
                <w:ins w:id="3741" w:author="Ming Li L" w:date="2026-02-24T10:21:00Z" w16du:dateUtc="2026-02-24T09:21:00Z"/>
                <w:rFonts w:cs="Arial"/>
              </w:rPr>
            </w:pPr>
            <w:ins w:id="3742" w:author="Ming Li L" w:date="2026-02-24T10:21:00Z" w16du:dateUtc="2026-02-24T09:21:00Z">
              <w:r w:rsidRPr="00FE4D29">
                <w:rPr>
                  <w:rFonts w:cs="Arial"/>
                </w:rPr>
                <w:t>Not Sent</w:t>
              </w:r>
            </w:ins>
          </w:p>
        </w:tc>
        <w:tc>
          <w:tcPr>
            <w:tcW w:w="2835" w:type="dxa"/>
          </w:tcPr>
          <w:p w14:paraId="3DC66EB4" w14:textId="77777777" w:rsidR="007C4F32" w:rsidRPr="00FE4D29" w:rsidRDefault="007C4F32" w:rsidP="004F634E">
            <w:pPr>
              <w:pStyle w:val="TAL"/>
              <w:keepNext w:val="0"/>
              <w:keepLines w:val="0"/>
              <w:rPr>
                <w:ins w:id="3743" w:author="Ming Li L" w:date="2026-02-24T10:21:00Z" w16du:dateUtc="2026-02-24T09:21:00Z"/>
                <w:rFonts w:cs="Arial"/>
              </w:rPr>
            </w:pPr>
            <w:ins w:id="3744" w:author="Ming Li L" w:date="2026-02-24T10:21:00Z" w16du:dateUtc="2026-02-24T09:21:00Z">
              <w:r w:rsidRPr="00FE4D29">
                <w:rPr>
                  <w:rFonts w:cs="Arial"/>
                </w:rPr>
                <w:t>No additional delays in random access procedure.</w:t>
              </w:r>
            </w:ins>
          </w:p>
        </w:tc>
      </w:tr>
      <w:tr w:rsidR="007C4F32" w:rsidRPr="00FE4D29" w14:paraId="6BA02F0B" w14:textId="77777777" w:rsidTr="004F634E">
        <w:trPr>
          <w:cantSplit/>
          <w:jc w:val="center"/>
          <w:ins w:id="3745" w:author="Ming Li L" w:date="2026-02-24T10:21:00Z"/>
        </w:trPr>
        <w:tc>
          <w:tcPr>
            <w:tcW w:w="3289" w:type="dxa"/>
            <w:gridSpan w:val="2"/>
          </w:tcPr>
          <w:p w14:paraId="752F1F1A" w14:textId="77777777" w:rsidR="007C4F32" w:rsidRPr="00FE4D29" w:rsidRDefault="007C4F32" w:rsidP="004F634E">
            <w:pPr>
              <w:pStyle w:val="TAL"/>
              <w:keepNext w:val="0"/>
              <w:keepLines w:val="0"/>
              <w:rPr>
                <w:ins w:id="3746" w:author="Ming Li L" w:date="2026-02-24T10:21:00Z" w16du:dateUtc="2026-02-24T09:21:00Z"/>
                <w:rFonts w:cs="Arial"/>
              </w:rPr>
            </w:pPr>
            <w:ins w:id="3747" w:author="Ming Li L" w:date="2026-02-24T10:21:00Z" w16du:dateUtc="2026-02-24T09:21:00Z">
              <w:r w:rsidRPr="00FE4D29">
                <w:rPr>
                  <w:rFonts w:cs="Arial"/>
                </w:rPr>
                <w:t>Time offset between cells</w:t>
              </w:r>
            </w:ins>
          </w:p>
        </w:tc>
        <w:tc>
          <w:tcPr>
            <w:tcW w:w="708" w:type="dxa"/>
          </w:tcPr>
          <w:p w14:paraId="2BC91685" w14:textId="77777777" w:rsidR="007C4F32" w:rsidRPr="00FE4D29" w:rsidRDefault="007C4F32" w:rsidP="004F634E">
            <w:pPr>
              <w:pStyle w:val="TAC"/>
              <w:keepNext w:val="0"/>
              <w:keepLines w:val="0"/>
              <w:rPr>
                <w:ins w:id="3748" w:author="Ming Li L" w:date="2026-02-24T10:21:00Z" w16du:dateUtc="2026-02-24T09:21:00Z"/>
                <w:rFonts w:cs="Arial"/>
              </w:rPr>
            </w:pPr>
          </w:p>
        </w:tc>
        <w:tc>
          <w:tcPr>
            <w:tcW w:w="2410" w:type="dxa"/>
          </w:tcPr>
          <w:p w14:paraId="5C71A4BC" w14:textId="77777777" w:rsidR="007C4F32" w:rsidRPr="00FE4D29" w:rsidRDefault="007C4F32" w:rsidP="004F634E">
            <w:pPr>
              <w:pStyle w:val="TAC"/>
              <w:keepNext w:val="0"/>
              <w:keepLines w:val="0"/>
              <w:rPr>
                <w:ins w:id="3749" w:author="Ming Li L" w:date="2026-02-24T10:21:00Z" w16du:dateUtc="2026-02-24T09:21:00Z"/>
                <w:rFonts w:cs="Arial"/>
              </w:rPr>
            </w:pPr>
            <w:ins w:id="3750" w:author="Ming Li L" w:date="2026-02-24T10:21:00Z" w16du:dateUtc="2026-02-24T09:21:00Z">
              <w:r w:rsidRPr="00FE4D29">
                <w:rPr>
                  <w:rFonts w:cs="Arial"/>
                </w:rPr>
                <w:t xml:space="preserve">3 </w:t>
              </w:r>
              <w:r w:rsidRPr="00FE4D29">
                <w:rPr>
                  <w:rFonts w:cs="Arial"/>
                </w:rPr>
                <w:sym w:font="Symbol" w:char="F06D"/>
              </w:r>
              <w:r w:rsidRPr="00FE4D29">
                <w:rPr>
                  <w:rFonts w:cs="Arial"/>
                </w:rPr>
                <w:t>s</w:t>
              </w:r>
            </w:ins>
          </w:p>
        </w:tc>
        <w:tc>
          <w:tcPr>
            <w:tcW w:w="2835" w:type="dxa"/>
          </w:tcPr>
          <w:p w14:paraId="0EC9B7E3" w14:textId="77777777" w:rsidR="007C4F32" w:rsidRPr="00FE4D29" w:rsidRDefault="007C4F32" w:rsidP="004F634E">
            <w:pPr>
              <w:pStyle w:val="TAL"/>
              <w:keepNext w:val="0"/>
              <w:keepLines w:val="0"/>
              <w:rPr>
                <w:ins w:id="3751" w:author="Ming Li L" w:date="2026-02-24T10:21:00Z" w16du:dateUtc="2026-02-24T09:21:00Z"/>
                <w:rFonts w:cs="Arial"/>
              </w:rPr>
            </w:pPr>
            <w:ins w:id="3752" w:author="Ming Li L" w:date="2026-02-24T10:21:00Z" w16du:dateUtc="2026-02-24T09:21:00Z">
              <w:r w:rsidRPr="00FE4D29">
                <w:rPr>
                  <w:rFonts w:cs="Arial"/>
                </w:rPr>
                <w:t>Synchronous cells</w:t>
              </w:r>
            </w:ins>
          </w:p>
        </w:tc>
      </w:tr>
      <w:tr w:rsidR="007C4F32" w:rsidRPr="00FE4D29" w14:paraId="3065CCBF" w14:textId="77777777" w:rsidTr="004F634E">
        <w:trPr>
          <w:cantSplit/>
          <w:jc w:val="center"/>
          <w:ins w:id="3753" w:author="Ming Li L" w:date="2026-02-24T10:21:00Z"/>
        </w:trPr>
        <w:tc>
          <w:tcPr>
            <w:tcW w:w="3289" w:type="dxa"/>
            <w:gridSpan w:val="2"/>
          </w:tcPr>
          <w:p w14:paraId="7B399FF2" w14:textId="77777777" w:rsidR="007C4F32" w:rsidRPr="00FE4D29" w:rsidRDefault="007C4F32" w:rsidP="004F634E">
            <w:pPr>
              <w:pStyle w:val="TAL"/>
              <w:keepNext w:val="0"/>
              <w:keepLines w:val="0"/>
              <w:rPr>
                <w:ins w:id="3754" w:author="Ming Li L" w:date="2026-02-24T10:21:00Z" w16du:dateUtc="2026-02-24T09:21:00Z"/>
                <w:rFonts w:cs="Arial"/>
              </w:rPr>
            </w:pPr>
            <w:ins w:id="3755" w:author="Ming Li L" w:date="2026-02-24T10:21:00Z" w16du:dateUtc="2026-02-24T09:21:00Z">
              <w:r w:rsidRPr="00FE4D29">
                <w:rPr>
                  <w:rFonts w:cs="Arial"/>
                </w:rPr>
                <w:t>T1</w:t>
              </w:r>
            </w:ins>
          </w:p>
        </w:tc>
        <w:tc>
          <w:tcPr>
            <w:tcW w:w="708" w:type="dxa"/>
          </w:tcPr>
          <w:p w14:paraId="6CB9F6C8" w14:textId="77777777" w:rsidR="007C4F32" w:rsidRPr="00FE4D29" w:rsidRDefault="007C4F32" w:rsidP="004F634E">
            <w:pPr>
              <w:pStyle w:val="TAC"/>
              <w:keepNext w:val="0"/>
              <w:keepLines w:val="0"/>
              <w:rPr>
                <w:ins w:id="3756" w:author="Ming Li L" w:date="2026-02-24T10:21:00Z" w16du:dateUtc="2026-02-24T09:21:00Z"/>
                <w:rFonts w:cs="Arial"/>
              </w:rPr>
            </w:pPr>
            <w:ins w:id="3757" w:author="Ming Li L" w:date="2026-02-24T10:21:00Z" w16du:dateUtc="2026-02-24T09:21:00Z">
              <w:r w:rsidRPr="00FE4D29">
                <w:rPr>
                  <w:rFonts w:cs="Arial"/>
                </w:rPr>
                <w:t>s</w:t>
              </w:r>
            </w:ins>
          </w:p>
        </w:tc>
        <w:tc>
          <w:tcPr>
            <w:tcW w:w="2410" w:type="dxa"/>
          </w:tcPr>
          <w:p w14:paraId="353D37D7" w14:textId="77777777" w:rsidR="007C4F32" w:rsidRPr="00FE4D29" w:rsidRDefault="007C4F32" w:rsidP="004F634E">
            <w:pPr>
              <w:pStyle w:val="TAC"/>
              <w:keepNext w:val="0"/>
              <w:keepLines w:val="0"/>
              <w:rPr>
                <w:ins w:id="3758" w:author="Ming Li L" w:date="2026-02-24T10:21:00Z" w16du:dateUtc="2026-02-24T09:21:00Z"/>
                <w:rFonts w:cs="Arial"/>
              </w:rPr>
            </w:pPr>
            <w:ins w:id="3759" w:author="Ming Li L" w:date="2026-02-24T10:21:00Z" w16du:dateUtc="2026-02-24T09:21:00Z">
              <w:r w:rsidRPr="00FE4D29">
                <w:rPr>
                  <w:rFonts w:cs="Arial"/>
                </w:rPr>
                <w:t>5</w:t>
              </w:r>
            </w:ins>
          </w:p>
        </w:tc>
        <w:tc>
          <w:tcPr>
            <w:tcW w:w="2835" w:type="dxa"/>
          </w:tcPr>
          <w:p w14:paraId="0893FD37" w14:textId="77777777" w:rsidR="007C4F32" w:rsidRPr="00FE4D29" w:rsidRDefault="007C4F32" w:rsidP="004F634E">
            <w:pPr>
              <w:pStyle w:val="TAL"/>
              <w:keepNext w:val="0"/>
              <w:keepLines w:val="0"/>
              <w:rPr>
                <w:ins w:id="3760" w:author="Ming Li L" w:date="2026-02-24T10:21:00Z" w16du:dateUtc="2026-02-24T09:21:00Z"/>
                <w:rFonts w:cs="Arial"/>
              </w:rPr>
            </w:pPr>
          </w:p>
        </w:tc>
      </w:tr>
      <w:tr w:rsidR="007C4F32" w:rsidRPr="00FE4D29" w14:paraId="67842B50" w14:textId="77777777" w:rsidTr="004F634E">
        <w:trPr>
          <w:cantSplit/>
          <w:jc w:val="center"/>
          <w:ins w:id="3761" w:author="Ming Li L" w:date="2026-02-24T10:21:00Z"/>
        </w:trPr>
        <w:tc>
          <w:tcPr>
            <w:tcW w:w="3289" w:type="dxa"/>
            <w:gridSpan w:val="2"/>
          </w:tcPr>
          <w:p w14:paraId="4C6C83D8" w14:textId="77777777" w:rsidR="007C4F32" w:rsidRPr="00FE4D29" w:rsidRDefault="007C4F32" w:rsidP="004F634E">
            <w:pPr>
              <w:pStyle w:val="TAL"/>
              <w:keepNext w:val="0"/>
              <w:keepLines w:val="0"/>
              <w:rPr>
                <w:ins w:id="3762" w:author="Ming Li L" w:date="2026-02-24T10:21:00Z" w16du:dateUtc="2026-02-24T09:21:00Z"/>
                <w:rFonts w:cs="Arial"/>
              </w:rPr>
            </w:pPr>
            <w:ins w:id="3763" w:author="Ming Li L" w:date="2026-02-24T10:21:00Z" w16du:dateUtc="2026-02-24T09:21:00Z">
              <w:r w:rsidRPr="00FE4D29">
                <w:rPr>
                  <w:rFonts w:cs="Arial"/>
                </w:rPr>
                <w:t>T2</w:t>
              </w:r>
            </w:ins>
          </w:p>
        </w:tc>
        <w:tc>
          <w:tcPr>
            <w:tcW w:w="708" w:type="dxa"/>
          </w:tcPr>
          <w:p w14:paraId="7A0AC1BE" w14:textId="77777777" w:rsidR="007C4F32" w:rsidRPr="00FE4D29" w:rsidRDefault="007C4F32" w:rsidP="004F634E">
            <w:pPr>
              <w:pStyle w:val="TAC"/>
              <w:keepNext w:val="0"/>
              <w:keepLines w:val="0"/>
              <w:rPr>
                <w:ins w:id="3764" w:author="Ming Li L" w:date="2026-02-24T10:21:00Z" w16du:dateUtc="2026-02-24T09:21:00Z"/>
                <w:rFonts w:cs="Arial"/>
              </w:rPr>
            </w:pPr>
            <w:ins w:id="3765" w:author="Ming Li L" w:date="2026-02-24T10:21:00Z" w16du:dateUtc="2026-02-24T09:21:00Z">
              <w:r w:rsidRPr="00FE4D29">
                <w:rPr>
                  <w:rFonts w:cs="Arial"/>
                </w:rPr>
                <w:t>s</w:t>
              </w:r>
            </w:ins>
          </w:p>
        </w:tc>
        <w:tc>
          <w:tcPr>
            <w:tcW w:w="2410" w:type="dxa"/>
          </w:tcPr>
          <w:p w14:paraId="09B792C8" w14:textId="77777777" w:rsidR="007C4F32" w:rsidRPr="00FE4D29" w:rsidRDefault="007C4F32" w:rsidP="004F634E">
            <w:pPr>
              <w:pStyle w:val="TAC"/>
              <w:keepNext w:val="0"/>
              <w:keepLines w:val="0"/>
              <w:rPr>
                <w:ins w:id="3766" w:author="Ming Li L" w:date="2026-02-24T10:21:00Z" w16du:dateUtc="2026-02-24T09:21:00Z"/>
                <w:rFonts w:cs="Arial"/>
              </w:rPr>
            </w:pPr>
            <w:ins w:id="3767" w:author="Ming Li L" w:date="2026-02-24T10:21:00Z" w16du:dateUtc="2026-02-24T09:21:00Z">
              <w:r w:rsidRPr="00FE4D29">
                <w:rPr>
                  <w:rFonts w:cs="Arial"/>
                </w:rPr>
                <w:sym w:font="Symbol" w:char="F0A3"/>
              </w:r>
              <w:r w:rsidRPr="00FE4D29">
                <w:rPr>
                  <w:rFonts w:cs="Arial"/>
                </w:rPr>
                <w:t>10</w:t>
              </w:r>
            </w:ins>
          </w:p>
        </w:tc>
        <w:tc>
          <w:tcPr>
            <w:tcW w:w="2835" w:type="dxa"/>
          </w:tcPr>
          <w:p w14:paraId="6286C6C4" w14:textId="77777777" w:rsidR="007C4F32" w:rsidRPr="00FE4D29" w:rsidRDefault="007C4F32" w:rsidP="004F634E">
            <w:pPr>
              <w:pStyle w:val="TAL"/>
              <w:keepNext w:val="0"/>
              <w:keepLines w:val="0"/>
              <w:rPr>
                <w:ins w:id="3768" w:author="Ming Li L" w:date="2026-02-24T10:21:00Z" w16du:dateUtc="2026-02-24T09:21:00Z"/>
                <w:rFonts w:cs="Arial"/>
              </w:rPr>
            </w:pPr>
          </w:p>
        </w:tc>
      </w:tr>
    </w:tbl>
    <w:p w14:paraId="547E7B4C" w14:textId="77777777" w:rsidR="007C4F32" w:rsidRPr="00FE4D29" w:rsidRDefault="007C4F32" w:rsidP="007C4F32">
      <w:pPr>
        <w:rPr>
          <w:ins w:id="3769" w:author="Ming Li L" w:date="2026-02-24T10:21:00Z" w16du:dateUtc="2026-02-24T09:21:00Z"/>
        </w:rPr>
      </w:pPr>
    </w:p>
    <w:p w14:paraId="134CE748" w14:textId="77777777" w:rsidR="007C4F32" w:rsidRPr="00FE4D29" w:rsidRDefault="007C4F32" w:rsidP="007C4F32">
      <w:pPr>
        <w:pStyle w:val="TH"/>
        <w:keepNext w:val="0"/>
        <w:keepLines w:val="0"/>
        <w:rPr>
          <w:ins w:id="3770" w:author="Ming Li L" w:date="2026-02-24T10:21:00Z" w16du:dateUtc="2026-02-24T09:21:00Z"/>
        </w:rPr>
      </w:pPr>
      <w:ins w:id="3771" w:author="Ming Li L" w:date="2026-02-24T10:21:00Z" w16du:dateUtc="2026-02-24T09:21:00Z">
        <w:r w:rsidRPr="00FE4D29">
          <w:t xml:space="preserve">Table </w:t>
        </w:r>
        <w:r w:rsidRPr="00FE4D29">
          <w:rPr>
            <w:snapToGrid w:val="0"/>
          </w:rPr>
          <w:t>A.7.3.1.X.2</w:t>
        </w:r>
        <w:r w:rsidRPr="00FE4D29">
          <w:t>-3</w:t>
        </w:r>
        <w:r w:rsidRPr="00FE4D29">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7C4F32" w:rsidRPr="00FE4D29" w14:paraId="1ED146ED" w14:textId="77777777" w:rsidTr="004F634E">
        <w:trPr>
          <w:tblHeader/>
          <w:jc w:val="center"/>
          <w:ins w:id="3772" w:author="Ming Li L" w:date="2026-02-24T10:21:00Z"/>
        </w:trPr>
        <w:tc>
          <w:tcPr>
            <w:tcW w:w="3805" w:type="dxa"/>
            <w:gridSpan w:val="3"/>
            <w:tcBorders>
              <w:top w:val="single" w:sz="4" w:space="0" w:color="auto"/>
              <w:left w:val="single" w:sz="4" w:space="0" w:color="auto"/>
              <w:bottom w:val="nil"/>
              <w:right w:val="single" w:sz="4" w:space="0" w:color="auto"/>
            </w:tcBorders>
            <w:vAlign w:val="center"/>
            <w:hideMark/>
          </w:tcPr>
          <w:p w14:paraId="08517260" w14:textId="77777777" w:rsidR="007C4F32" w:rsidRPr="00FE4D29" w:rsidRDefault="007C4F32" w:rsidP="004F634E">
            <w:pPr>
              <w:pStyle w:val="TAH"/>
              <w:keepNext w:val="0"/>
              <w:keepLines w:val="0"/>
              <w:rPr>
                <w:ins w:id="3773" w:author="Ming Li L" w:date="2026-02-24T10:21:00Z" w16du:dateUtc="2026-02-24T09:21:00Z"/>
              </w:rPr>
            </w:pPr>
            <w:ins w:id="3774" w:author="Ming Li L" w:date="2026-02-24T10:21:00Z" w16du:dateUtc="2026-02-24T09:21:00Z">
              <w:r w:rsidRPr="00FE4D29">
                <w:lastRenderedPageBreak/>
                <w:t>Parameter</w:t>
              </w:r>
            </w:ins>
          </w:p>
        </w:tc>
        <w:tc>
          <w:tcPr>
            <w:tcW w:w="1134" w:type="dxa"/>
            <w:tcBorders>
              <w:top w:val="single" w:sz="4" w:space="0" w:color="auto"/>
              <w:left w:val="single" w:sz="4" w:space="0" w:color="auto"/>
              <w:bottom w:val="nil"/>
              <w:right w:val="single" w:sz="4" w:space="0" w:color="auto"/>
            </w:tcBorders>
            <w:vAlign w:val="center"/>
            <w:hideMark/>
          </w:tcPr>
          <w:p w14:paraId="379D8FB6" w14:textId="77777777" w:rsidR="007C4F32" w:rsidRPr="00FE4D29" w:rsidRDefault="007C4F32" w:rsidP="004F634E">
            <w:pPr>
              <w:pStyle w:val="TAH"/>
              <w:keepNext w:val="0"/>
              <w:keepLines w:val="0"/>
              <w:rPr>
                <w:ins w:id="3775" w:author="Ming Li L" w:date="2026-02-24T10:21:00Z" w16du:dateUtc="2026-02-24T09:21:00Z"/>
              </w:rPr>
            </w:pPr>
            <w:ins w:id="3776" w:author="Ming Li L" w:date="2026-02-24T10:21:00Z" w16du:dateUtc="2026-02-24T09:21:00Z">
              <w:r w:rsidRPr="00FE4D29">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29F13DB" w14:textId="77777777" w:rsidR="007C4F32" w:rsidRPr="00FE4D29" w:rsidRDefault="007C4F32" w:rsidP="004F634E">
            <w:pPr>
              <w:pStyle w:val="TAH"/>
              <w:keepNext w:val="0"/>
              <w:keepLines w:val="0"/>
              <w:rPr>
                <w:ins w:id="3777" w:author="Ming Li L" w:date="2026-02-24T10:21:00Z" w16du:dateUtc="2026-02-24T09:21:00Z"/>
              </w:rPr>
            </w:pPr>
            <w:ins w:id="3778" w:author="Ming Li L" w:date="2026-02-24T10:21:00Z" w16du:dateUtc="2026-02-24T09:21:00Z">
              <w:r w:rsidRPr="00FE4D29">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1BC99120" w14:textId="77777777" w:rsidR="007C4F32" w:rsidRPr="00FE4D29" w:rsidRDefault="007C4F32" w:rsidP="004F634E">
            <w:pPr>
              <w:pStyle w:val="TAH"/>
              <w:keepNext w:val="0"/>
              <w:keepLines w:val="0"/>
              <w:rPr>
                <w:ins w:id="3779" w:author="Ming Li L" w:date="2026-02-24T10:21:00Z" w16du:dateUtc="2026-02-24T09:21:00Z"/>
              </w:rPr>
            </w:pPr>
            <w:ins w:id="3780" w:author="Ming Li L" w:date="2026-02-24T10:21:00Z" w16du:dateUtc="2026-02-24T09:21:00Z">
              <w:r w:rsidRPr="00FE4D29">
                <w:t>Cell 2</w:t>
              </w:r>
            </w:ins>
          </w:p>
        </w:tc>
      </w:tr>
      <w:tr w:rsidR="007C4F32" w:rsidRPr="00FE4D29" w14:paraId="1CA0A403" w14:textId="77777777" w:rsidTr="004F634E">
        <w:trPr>
          <w:tblHeader/>
          <w:jc w:val="center"/>
          <w:ins w:id="3781" w:author="Ming Li L" w:date="2026-02-24T10:21:00Z"/>
        </w:trPr>
        <w:tc>
          <w:tcPr>
            <w:tcW w:w="3805" w:type="dxa"/>
            <w:gridSpan w:val="3"/>
            <w:tcBorders>
              <w:top w:val="nil"/>
              <w:left w:val="single" w:sz="4" w:space="0" w:color="auto"/>
              <w:bottom w:val="single" w:sz="4" w:space="0" w:color="auto"/>
              <w:right w:val="single" w:sz="4" w:space="0" w:color="auto"/>
            </w:tcBorders>
            <w:vAlign w:val="center"/>
            <w:hideMark/>
          </w:tcPr>
          <w:p w14:paraId="5D9AC4D1" w14:textId="77777777" w:rsidR="007C4F32" w:rsidRPr="00FE4D29" w:rsidRDefault="007C4F32" w:rsidP="004F634E">
            <w:pPr>
              <w:pStyle w:val="TAH"/>
              <w:keepNext w:val="0"/>
              <w:keepLines w:val="0"/>
              <w:rPr>
                <w:ins w:id="3782" w:author="Ming Li L" w:date="2026-02-24T10:21:00Z" w16du:dateUtc="2026-02-24T09:21:00Z"/>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157D7426" w14:textId="77777777" w:rsidR="007C4F32" w:rsidRPr="00FE4D29" w:rsidRDefault="007C4F32" w:rsidP="004F634E">
            <w:pPr>
              <w:pStyle w:val="TAH"/>
              <w:keepNext w:val="0"/>
              <w:keepLines w:val="0"/>
              <w:rPr>
                <w:ins w:id="3783" w:author="Ming Li L" w:date="2026-02-24T10:21:00Z" w16du:dateUtc="2026-02-24T09:21: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08DD90B4" w14:textId="77777777" w:rsidR="007C4F32" w:rsidRPr="00FE4D29" w:rsidRDefault="007C4F32" w:rsidP="004F634E">
            <w:pPr>
              <w:pStyle w:val="TAH"/>
              <w:keepNext w:val="0"/>
              <w:keepLines w:val="0"/>
              <w:rPr>
                <w:ins w:id="3784" w:author="Ming Li L" w:date="2026-02-24T10:21:00Z" w16du:dateUtc="2026-02-24T09:21:00Z"/>
              </w:rPr>
            </w:pPr>
            <w:ins w:id="3785" w:author="Ming Li L" w:date="2026-02-24T10:21:00Z" w16du:dateUtc="2026-02-24T09:21:00Z">
              <w:r w:rsidRPr="00FE4D29">
                <w:t>T1</w:t>
              </w:r>
            </w:ins>
          </w:p>
        </w:tc>
        <w:tc>
          <w:tcPr>
            <w:tcW w:w="1173" w:type="dxa"/>
            <w:tcBorders>
              <w:top w:val="single" w:sz="4" w:space="0" w:color="auto"/>
              <w:left w:val="single" w:sz="4" w:space="0" w:color="auto"/>
              <w:bottom w:val="single" w:sz="4" w:space="0" w:color="auto"/>
              <w:right w:val="single" w:sz="4" w:space="0" w:color="auto"/>
            </w:tcBorders>
            <w:vAlign w:val="center"/>
          </w:tcPr>
          <w:p w14:paraId="3704F407" w14:textId="77777777" w:rsidR="007C4F32" w:rsidRPr="00FE4D29" w:rsidRDefault="007C4F32" w:rsidP="004F634E">
            <w:pPr>
              <w:pStyle w:val="TAH"/>
              <w:keepNext w:val="0"/>
              <w:keepLines w:val="0"/>
              <w:rPr>
                <w:ins w:id="3786" w:author="Ming Li L" w:date="2026-02-24T10:21:00Z" w16du:dateUtc="2026-02-24T09:21:00Z"/>
              </w:rPr>
            </w:pPr>
            <w:ins w:id="3787" w:author="Ming Li L" w:date="2026-02-24T10:21:00Z" w16du:dateUtc="2026-02-24T09:21:00Z">
              <w:r w:rsidRPr="00FE4D29">
                <w:t>T2</w:t>
              </w:r>
            </w:ins>
          </w:p>
        </w:tc>
        <w:tc>
          <w:tcPr>
            <w:tcW w:w="1154" w:type="dxa"/>
            <w:tcBorders>
              <w:top w:val="single" w:sz="4" w:space="0" w:color="auto"/>
              <w:left w:val="single" w:sz="4" w:space="0" w:color="auto"/>
              <w:bottom w:val="single" w:sz="4" w:space="0" w:color="auto"/>
              <w:right w:val="single" w:sz="4" w:space="0" w:color="auto"/>
            </w:tcBorders>
            <w:vAlign w:val="center"/>
          </w:tcPr>
          <w:p w14:paraId="54127194" w14:textId="77777777" w:rsidR="007C4F32" w:rsidRPr="00FE4D29" w:rsidRDefault="007C4F32" w:rsidP="004F634E">
            <w:pPr>
              <w:pStyle w:val="TAH"/>
              <w:keepNext w:val="0"/>
              <w:keepLines w:val="0"/>
              <w:rPr>
                <w:ins w:id="3788" w:author="Ming Li L" w:date="2026-02-24T10:21:00Z" w16du:dateUtc="2026-02-24T09:21:00Z"/>
              </w:rPr>
            </w:pPr>
            <w:ins w:id="3789" w:author="Ming Li L" w:date="2026-02-24T10:21:00Z" w16du:dateUtc="2026-02-24T09:21:00Z">
              <w:r w:rsidRPr="00FE4D29">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29C2E14" w14:textId="77777777" w:rsidR="007C4F32" w:rsidRPr="00FE4D29" w:rsidRDefault="007C4F32" w:rsidP="004F634E">
            <w:pPr>
              <w:pStyle w:val="TAH"/>
              <w:keepNext w:val="0"/>
              <w:keepLines w:val="0"/>
              <w:rPr>
                <w:ins w:id="3790" w:author="Ming Li L" w:date="2026-02-24T10:21:00Z" w16du:dateUtc="2026-02-24T09:21:00Z"/>
              </w:rPr>
            </w:pPr>
            <w:ins w:id="3791" w:author="Ming Li L" w:date="2026-02-24T10:21:00Z" w16du:dateUtc="2026-02-24T09:21:00Z">
              <w:r w:rsidRPr="00FE4D29">
                <w:t>T2</w:t>
              </w:r>
            </w:ins>
          </w:p>
        </w:tc>
      </w:tr>
      <w:tr w:rsidR="007C4F32" w:rsidRPr="00FE4D29" w14:paraId="4DE52FE6" w14:textId="77777777" w:rsidTr="004F634E">
        <w:trPr>
          <w:jc w:val="center"/>
          <w:ins w:id="3792"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59C0CC66" w14:textId="77777777" w:rsidR="007C4F32" w:rsidRPr="00FE4D29" w:rsidRDefault="007C4F32" w:rsidP="004F634E">
            <w:pPr>
              <w:pStyle w:val="TAL"/>
              <w:keepNext w:val="0"/>
              <w:keepLines w:val="0"/>
              <w:rPr>
                <w:ins w:id="3793" w:author="Ming Li L" w:date="2026-02-24T10:21:00Z" w16du:dateUtc="2026-02-24T09:21:00Z"/>
                <w:rFonts w:eastAsia="Calibri"/>
                <w:szCs w:val="22"/>
              </w:rPr>
            </w:pPr>
            <w:ins w:id="3794" w:author="Ming Li L" w:date="2026-02-24T10:21:00Z" w16du:dateUtc="2026-02-24T09:21:00Z">
              <w:r w:rsidRPr="00FE4D29">
                <w:t>Assumption for UE beams</w:t>
              </w:r>
              <w:r w:rsidRPr="00FE4D29">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546E3F91" w14:textId="77777777" w:rsidR="007C4F32" w:rsidRPr="00FE4D29" w:rsidRDefault="007C4F32" w:rsidP="004F634E">
            <w:pPr>
              <w:pStyle w:val="TAC"/>
              <w:keepNext w:val="0"/>
              <w:keepLines w:val="0"/>
              <w:rPr>
                <w:ins w:id="3795" w:author="Ming Li L" w:date="2026-02-24T10:21:00Z" w16du:dateUtc="2026-02-24T09:21:00Z"/>
              </w:rPr>
            </w:pPr>
          </w:p>
        </w:tc>
        <w:tc>
          <w:tcPr>
            <w:tcW w:w="2346" w:type="dxa"/>
            <w:gridSpan w:val="2"/>
            <w:tcBorders>
              <w:top w:val="single" w:sz="4" w:space="0" w:color="auto"/>
              <w:left w:val="single" w:sz="4" w:space="0" w:color="auto"/>
              <w:bottom w:val="single" w:sz="4" w:space="0" w:color="auto"/>
              <w:right w:val="single" w:sz="4" w:space="0" w:color="auto"/>
            </w:tcBorders>
          </w:tcPr>
          <w:p w14:paraId="248987B4" w14:textId="77777777" w:rsidR="007C4F32" w:rsidRPr="00FE4D29" w:rsidRDefault="007C4F32" w:rsidP="004F634E">
            <w:pPr>
              <w:pStyle w:val="TAC"/>
              <w:keepNext w:val="0"/>
              <w:keepLines w:val="0"/>
              <w:rPr>
                <w:ins w:id="3796" w:author="Ming Li L" w:date="2026-02-24T10:21:00Z" w16du:dateUtc="2026-02-24T09:21:00Z"/>
                <w:b/>
              </w:rPr>
            </w:pPr>
            <w:ins w:id="3797" w:author="Ming Li L" w:date="2026-02-24T10:21:00Z" w16du:dateUtc="2026-02-24T09:21:00Z">
              <w:r w:rsidRPr="00FE4D29">
                <w:t>Rough</w:t>
              </w:r>
            </w:ins>
          </w:p>
        </w:tc>
        <w:tc>
          <w:tcPr>
            <w:tcW w:w="2309" w:type="dxa"/>
            <w:gridSpan w:val="2"/>
            <w:tcBorders>
              <w:top w:val="single" w:sz="4" w:space="0" w:color="auto"/>
              <w:left w:val="single" w:sz="4" w:space="0" w:color="auto"/>
              <w:bottom w:val="single" w:sz="4" w:space="0" w:color="auto"/>
              <w:right w:val="single" w:sz="4" w:space="0" w:color="auto"/>
            </w:tcBorders>
          </w:tcPr>
          <w:p w14:paraId="4B27B8B1" w14:textId="77777777" w:rsidR="007C4F32" w:rsidRPr="00FE4D29" w:rsidRDefault="007C4F32" w:rsidP="004F634E">
            <w:pPr>
              <w:pStyle w:val="TAC"/>
              <w:keepNext w:val="0"/>
              <w:keepLines w:val="0"/>
              <w:rPr>
                <w:ins w:id="3798" w:author="Ming Li L" w:date="2026-02-24T10:21:00Z" w16du:dateUtc="2026-02-24T09:21:00Z"/>
                <w:b/>
              </w:rPr>
            </w:pPr>
            <w:ins w:id="3799" w:author="Ming Li L" w:date="2026-02-24T10:21:00Z" w16du:dateUtc="2026-02-24T09:21:00Z">
              <w:r w:rsidRPr="00FE4D29">
                <w:t>Rough</w:t>
              </w:r>
            </w:ins>
          </w:p>
        </w:tc>
      </w:tr>
      <w:tr w:rsidR="007C4F32" w:rsidRPr="00FE4D29" w14:paraId="0F73F573" w14:textId="77777777" w:rsidTr="004F634E">
        <w:trPr>
          <w:jc w:val="center"/>
          <w:ins w:id="3800"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6C6B5CF9" w14:textId="77777777" w:rsidR="007C4F32" w:rsidRPr="00FE4D29" w:rsidRDefault="007C4F32" w:rsidP="004F634E">
            <w:pPr>
              <w:pStyle w:val="TAL"/>
              <w:keepNext w:val="0"/>
              <w:keepLines w:val="0"/>
              <w:rPr>
                <w:ins w:id="3801" w:author="Ming Li L" w:date="2026-02-24T10:21:00Z" w16du:dateUtc="2026-02-24T09:21:00Z"/>
                <w:rFonts w:eastAsia="Calibri" w:cs="Arial"/>
                <w:szCs w:val="22"/>
              </w:rPr>
            </w:pPr>
            <w:ins w:id="3802" w:author="Ming Li L" w:date="2026-02-24T10:21:00Z" w16du:dateUtc="2026-02-24T09:21:00Z">
              <w:r w:rsidRPr="00FE4D29">
                <w:rPr>
                  <w:rFonts w:eastAsia="Calibri" w:cs="Arial"/>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6DDAB52A" w14:textId="77777777" w:rsidR="007C4F32" w:rsidRPr="00FE4D29" w:rsidRDefault="007C4F32" w:rsidP="004F634E">
            <w:pPr>
              <w:pStyle w:val="TAC"/>
              <w:keepNext w:val="0"/>
              <w:keepLines w:val="0"/>
              <w:rPr>
                <w:ins w:id="3803" w:author="Ming Li L" w:date="2026-02-24T10:21:00Z" w16du:dateUtc="2026-02-24T09:21:00Z"/>
              </w:rPr>
            </w:pPr>
          </w:p>
        </w:tc>
        <w:tc>
          <w:tcPr>
            <w:tcW w:w="4655" w:type="dxa"/>
            <w:gridSpan w:val="4"/>
            <w:tcBorders>
              <w:top w:val="single" w:sz="4" w:space="0" w:color="auto"/>
              <w:left w:val="single" w:sz="4" w:space="0" w:color="auto"/>
              <w:bottom w:val="single" w:sz="4" w:space="0" w:color="auto"/>
              <w:right w:val="single" w:sz="4" w:space="0" w:color="auto"/>
            </w:tcBorders>
          </w:tcPr>
          <w:p w14:paraId="7A64FE12" w14:textId="77777777" w:rsidR="007C4F32" w:rsidRPr="00FE4D29" w:rsidRDefault="007C4F32" w:rsidP="004F634E">
            <w:pPr>
              <w:pStyle w:val="TAC"/>
              <w:keepNext w:val="0"/>
              <w:keepLines w:val="0"/>
              <w:rPr>
                <w:ins w:id="3804" w:author="Ming Li L" w:date="2026-02-24T10:21:00Z" w16du:dateUtc="2026-02-24T09:21:00Z"/>
                <w:b/>
              </w:rPr>
            </w:pPr>
            <w:ins w:id="3805" w:author="Ming Li L" w:date="2026-02-24T10:21:00Z" w16du:dateUtc="2026-02-24T09:21:00Z">
              <w:r w:rsidRPr="00FE4D29">
                <w:rPr>
                  <w:rFonts w:cs="Arial"/>
                </w:rPr>
                <w:t>Setup 1 as defined in A.3.15</w:t>
              </w:r>
            </w:ins>
          </w:p>
        </w:tc>
      </w:tr>
      <w:tr w:rsidR="007C4F32" w:rsidRPr="00FE4D29" w14:paraId="3A98FC43" w14:textId="77777777" w:rsidTr="004F634E">
        <w:trPr>
          <w:jc w:val="center"/>
          <w:ins w:id="3806"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6E9BE875" w14:textId="77777777" w:rsidR="007C4F32" w:rsidRPr="00FE4D29" w:rsidRDefault="007C4F32" w:rsidP="004F634E">
            <w:pPr>
              <w:pStyle w:val="TAL"/>
              <w:keepNext w:val="0"/>
              <w:keepLines w:val="0"/>
              <w:rPr>
                <w:ins w:id="3807" w:author="Ming Li L" w:date="2026-02-24T10:21:00Z" w16du:dateUtc="2026-02-24T09:21:00Z"/>
                <w:rFonts w:eastAsia="Calibri" w:cs="Arial"/>
                <w:szCs w:val="22"/>
              </w:rPr>
            </w:pPr>
            <w:ins w:id="3808" w:author="Ming Li L" w:date="2026-02-24T10:21:00Z" w16du:dateUtc="2026-02-24T09:21:00Z">
              <w:r w:rsidRPr="00FE4D29">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6E31CCBC" w14:textId="77777777" w:rsidR="007C4F32" w:rsidRPr="00FE4D29" w:rsidRDefault="007C4F32" w:rsidP="004F634E">
            <w:pPr>
              <w:pStyle w:val="TAC"/>
              <w:keepNext w:val="0"/>
              <w:keepLines w:val="0"/>
              <w:rPr>
                <w:ins w:id="3809" w:author="Ming Li L" w:date="2026-02-24T10:21:00Z" w16du:dateUtc="2026-02-24T09:21:00Z"/>
              </w:rPr>
            </w:pPr>
          </w:p>
        </w:tc>
        <w:tc>
          <w:tcPr>
            <w:tcW w:w="2346" w:type="dxa"/>
            <w:gridSpan w:val="2"/>
            <w:tcBorders>
              <w:top w:val="single" w:sz="4" w:space="0" w:color="auto"/>
              <w:left w:val="single" w:sz="4" w:space="0" w:color="auto"/>
              <w:bottom w:val="single" w:sz="4" w:space="0" w:color="auto"/>
              <w:right w:val="single" w:sz="4" w:space="0" w:color="auto"/>
            </w:tcBorders>
          </w:tcPr>
          <w:p w14:paraId="07882849" w14:textId="77777777" w:rsidR="007C4F32" w:rsidRPr="00FE4D29" w:rsidRDefault="007C4F32" w:rsidP="004F634E">
            <w:pPr>
              <w:pStyle w:val="TAC"/>
              <w:keepNext w:val="0"/>
              <w:keepLines w:val="0"/>
              <w:rPr>
                <w:ins w:id="3810" w:author="Ming Li L" w:date="2026-02-24T10:21:00Z" w16du:dateUtc="2026-02-24T09:21:00Z"/>
                <w:b/>
              </w:rPr>
            </w:pPr>
            <w:ins w:id="3811" w:author="Ming Li L" w:date="2026-02-24T10:21:00Z" w16du:dateUtc="2026-02-24T09:21:00Z">
              <w:r w:rsidRPr="00FE4D29">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0D7E1FDC" w14:textId="77777777" w:rsidR="007C4F32" w:rsidRPr="00FE4D29" w:rsidRDefault="007C4F32" w:rsidP="004F634E">
            <w:pPr>
              <w:pStyle w:val="TAC"/>
              <w:keepNext w:val="0"/>
              <w:keepLines w:val="0"/>
              <w:rPr>
                <w:ins w:id="3812" w:author="Ming Li L" w:date="2026-02-24T10:21:00Z" w16du:dateUtc="2026-02-24T09:21:00Z"/>
                <w:b/>
              </w:rPr>
            </w:pPr>
            <w:ins w:id="3813" w:author="Ming Li L" w:date="2026-02-24T10:21:00Z" w16du:dateUtc="2026-02-24T09:21:00Z">
              <w:r w:rsidRPr="00FE4D29">
                <w:rPr>
                  <w:b/>
                </w:rPr>
                <w:t>1</w:t>
              </w:r>
            </w:ins>
          </w:p>
        </w:tc>
      </w:tr>
      <w:tr w:rsidR="007C4F32" w:rsidRPr="00FE4D29" w14:paraId="59159D3C" w14:textId="77777777" w:rsidTr="004F634E">
        <w:trPr>
          <w:jc w:val="center"/>
          <w:ins w:id="3814" w:author="Ming Li L" w:date="2026-02-24T10:21:00Z"/>
        </w:trPr>
        <w:tc>
          <w:tcPr>
            <w:tcW w:w="3805" w:type="dxa"/>
            <w:gridSpan w:val="3"/>
            <w:tcBorders>
              <w:top w:val="single" w:sz="4" w:space="0" w:color="auto"/>
              <w:left w:val="single" w:sz="4" w:space="0" w:color="auto"/>
              <w:right w:val="single" w:sz="4" w:space="0" w:color="auto"/>
            </w:tcBorders>
          </w:tcPr>
          <w:p w14:paraId="1A1258CE" w14:textId="77777777" w:rsidR="007C4F32" w:rsidRPr="00FE4D29" w:rsidRDefault="007C4F32" w:rsidP="004F634E">
            <w:pPr>
              <w:pStyle w:val="TAL"/>
              <w:keepNext w:val="0"/>
              <w:keepLines w:val="0"/>
              <w:rPr>
                <w:ins w:id="3815" w:author="Ming Li L" w:date="2026-02-24T10:21:00Z" w16du:dateUtc="2026-02-24T09:21:00Z"/>
                <w:rFonts w:cs="Arial"/>
              </w:rPr>
            </w:pPr>
            <w:ins w:id="3816" w:author="Ming Li L" w:date="2026-02-24T10:21:00Z" w16du:dateUtc="2026-02-24T09:21:00Z">
              <w:r w:rsidRPr="00FE4D29">
                <w:rPr>
                  <w:rFonts w:cs="Arial"/>
                </w:rPr>
                <w:t>Duplex mode</w:t>
              </w:r>
            </w:ins>
          </w:p>
        </w:tc>
        <w:tc>
          <w:tcPr>
            <w:tcW w:w="1134" w:type="dxa"/>
            <w:tcBorders>
              <w:top w:val="single" w:sz="4" w:space="0" w:color="auto"/>
              <w:left w:val="single" w:sz="4" w:space="0" w:color="auto"/>
              <w:right w:val="single" w:sz="4" w:space="0" w:color="auto"/>
            </w:tcBorders>
          </w:tcPr>
          <w:p w14:paraId="4CE58EBB" w14:textId="77777777" w:rsidR="007C4F32" w:rsidRPr="00FE4D29" w:rsidRDefault="007C4F32" w:rsidP="004F634E">
            <w:pPr>
              <w:pStyle w:val="TAC"/>
              <w:keepNext w:val="0"/>
              <w:keepLines w:val="0"/>
              <w:rPr>
                <w:ins w:id="3817"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1DA1891B" w14:textId="77777777" w:rsidR="007C4F32" w:rsidRPr="00FE4D29" w:rsidRDefault="007C4F32" w:rsidP="004F634E">
            <w:pPr>
              <w:pStyle w:val="TAC"/>
              <w:keepNext w:val="0"/>
              <w:keepLines w:val="0"/>
              <w:rPr>
                <w:ins w:id="3818" w:author="Ming Li L" w:date="2026-02-24T10:21:00Z" w16du:dateUtc="2026-02-24T09:21:00Z"/>
                <w:rFonts w:cs="Arial"/>
              </w:rPr>
            </w:pPr>
            <w:ins w:id="3819" w:author="Ming Li L" w:date="2026-02-24T10:21:00Z" w16du:dateUtc="2026-02-24T09:21:00Z">
              <w:r w:rsidRPr="00FE4D29">
                <w:rPr>
                  <w:rFonts w:cs="Arial"/>
                </w:rPr>
                <w:t>TDD</w:t>
              </w:r>
            </w:ins>
          </w:p>
        </w:tc>
      </w:tr>
      <w:tr w:rsidR="007C4F32" w:rsidRPr="00FE4D29" w14:paraId="27F6D32C" w14:textId="77777777" w:rsidTr="004F634E">
        <w:trPr>
          <w:jc w:val="center"/>
          <w:ins w:id="3820" w:author="Ming Li L" w:date="2026-02-24T10:21:00Z"/>
        </w:trPr>
        <w:tc>
          <w:tcPr>
            <w:tcW w:w="3805" w:type="dxa"/>
            <w:gridSpan w:val="3"/>
            <w:tcBorders>
              <w:top w:val="single" w:sz="4" w:space="0" w:color="auto"/>
              <w:left w:val="single" w:sz="4" w:space="0" w:color="auto"/>
              <w:right w:val="single" w:sz="4" w:space="0" w:color="auto"/>
            </w:tcBorders>
          </w:tcPr>
          <w:p w14:paraId="2D3DEB21" w14:textId="77777777" w:rsidR="007C4F32" w:rsidRPr="00FE4D29" w:rsidRDefault="007C4F32" w:rsidP="004F634E">
            <w:pPr>
              <w:pStyle w:val="TAL"/>
              <w:keepNext w:val="0"/>
              <w:keepLines w:val="0"/>
              <w:rPr>
                <w:ins w:id="3821" w:author="Ming Li L" w:date="2026-02-24T10:21:00Z" w16du:dateUtc="2026-02-24T09:21:00Z"/>
                <w:rFonts w:cs="Arial"/>
              </w:rPr>
            </w:pPr>
            <w:ins w:id="3822" w:author="Ming Li L" w:date="2026-02-24T10:21:00Z" w16du:dateUtc="2026-02-24T09:21:00Z">
              <w:r w:rsidRPr="00FE4D29">
                <w:rPr>
                  <w:rFonts w:cs="Arial"/>
                </w:rPr>
                <w:t>TDD configuration</w:t>
              </w:r>
            </w:ins>
          </w:p>
        </w:tc>
        <w:tc>
          <w:tcPr>
            <w:tcW w:w="1134" w:type="dxa"/>
            <w:tcBorders>
              <w:top w:val="single" w:sz="4" w:space="0" w:color="auto"/>
              <w:left w:val="single" w:sz="4" w:space="0" w:color="auto"/>
              <w:right w:val="single" w:sz="4" w:space="0" w:color="auto"/>
            </w:tcBorders>
          </w:tcPr>
          <w:p w14:paraId="3B720CC8" w14:textId="77777777" w:rsidR="007C4F32" w:rsidRPr="00FE4D29" w:rsidRDefault="007C4F32" w:rsidP="004F634E">
            <w:pPr>
              <w:pStyle w:val="TAC"/>
              <w:keepNext w:val="0"/>
              <w:keepLines w:val="0"/>
              <w:rPr>
                <w:ins w:id="3823"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21612C8D" w14:textId="77777777" w:rsidR="007C4F32" w:rsidRPr="00FE4D29" w:rsidRDefault="007C4F32" w:rsidP="004F634E">
            <w:pPr>
              <w:pStyle w:val="TAC"/>
              <w:keepNext w:val="0"/>
              <w:keepLines w:val="0"/>
              <w:rPr>
                <w:ins w:id="3824" w:author="Ming Li L" w:date="2026-02-24T10:21:00Z" w16du:dateUtc="2026-02-24T09:21:00Z"/>
                <w:rFonts w:cs="Arial"/>
              </w:rPr>
            </w:pPr>
            <w:ins w:id="3825" w:author="Ming Li L" w:date="2026-02-24T10:21:00Z" w16du:dateUtc="2026-02-24T09:21:00Z">
              <w:r w:rsidRPr="00FE4D29">
                <w:rPr>
                  <w:rFonts w:cs="Arial"/>
                </w:rPr>
                <w:t>TDDConf.3.1</w:t>
              </w:r>
            </w:ins>
          </w:p>
        </w:tc>
      </w:tr>
      <w:tr w:rsidR="007C4F32" w:rsidRPr="00FE4D29" w14:paraId="21687903" w14:textId="77777777" w:rsidTr="004F634E">
        <w:trPr>
          <w:jc w:val="center"/>
          <w:ins w:id="3826" w:author="Ming Li L" w:date="2026-02-24T10:21:00Z"/>
        </w:trPr>
        <w:tc>
          <w:tcPr>
            <w:tcW w:w="3805" w:type="dxa"/>
            <w:gridSpan w:val="3"/>
            <w:tcBorders>
              <w:top w:val="single" w:sz="4" w:space="0" w:color="auto"/>
              <w:left w:val="single" w:sz="4" w:space="0" w:color="auto"/>
              <w:right w:val="single" w:sz="4" w:space="0" w:color="auto"/>
            </w:tcBorders>
          </w:tcPr>
          <w:p w14:paraId="4310106E" w14:textId="77777777" w:rsidR="007C4F32" w:rsidRPr="00FE4D29" w:rsidRDefault="007C4F32" w:rsidP="004F634E">
            <w:pPr>
              <w:pStyle w:val="TAL"/>
              <w:keepNext w:val="0"/>
              <w:keepLines w:val="0"/>
              <w:rPr>
                <w:ins w:id="3827" w:author="Ming Li L" w:date="2026-02-24T10:21:00Z" w16du:dateUtc="2026-02-24T09:21:00Z"/>
                <w:rFonts w:cs="Arial"/>
              </w:rPr>
            </w:pPr>
            <w:ins w:id="3828" w:author="Ming Li L" w:date="2026-02-24T10:21:00Z" w16du:dateUtc="2026-02-24T09:21:00Z">
              <w:r w:rsidRPr="00FE4D29">
                <w:rPr>
                  <w:rFonts w:cs="Arial"/>
                </w:rPr>
                <w:t>BW</w:t>
              </w:r>
              <w:r w:rsidRPr="00FE4D29">
                <w:rPr>
                  <w:rFonts w:cs="Arial"/>
                  <w:vertAlign w:val="subscript"/>
                </w:rPr>
                <w:t>channel</w:t>
              </w:r>
            </w:ins>
          </w:p>
        </w:tc>
        <w:tc>
          <w:tcPr>
            <w:tcW w:w="1134" w:type="dxa"/>
            <w:tcBorders>
              <w:top w:val="single" w:sz="4" w:space="0" w:color="auto"/>
              <w:left w:val="single" w:sz="4" w:space="0" w:color="auto"/>
              <w:right w:val="single" w:sz="4" w:space="0" w:color="auto"/>
            </w:tcBorders>
          </w:tcPr>
          <w:p w14:paraId="5A5336CF" w14:textId="77777777" w:rsidR="007C4F32" w:rsidRPr="00FE4D29" w:rsidRDefault="007C4F32" w:rsidP="004F634E">
            <w:pPr>
              <w:pStyle w:val="TAC"/>
              <w:keepNext w:val="0"/>
              <w:keepLines w:val="0"/>
              <w:rPr>
                <w:ins w:id="3829" w:author="Ming Li L" w:date="2026-02-24T10:21:00Z" w16du:dateUtc="2026-02-24T09:21:00Z"/>
                <w:rFonts w:cs="Arial"/>
              </w:rPr>
            </w:pPr>
            <w:ins w:id="3830" w:author="Ming Li L" w:date="2026-02-24T10:21:00Z" w16du:dateUtc="2026-02-24T09:21:00Z">
              <w:r w:rsidRPr="00FE4D29">
                <w:rPr>
                  <w:rFonts w:cs="Arial"/>
                </w:rPr>
                <w:t>MHz</w:t>
              </w:r>
            </w:ins>
          </w:p>
        </w:tc>
        <w:tc>
          <w:tcPr>
            <w:tcW w:w="4655" w:type="dxa"/>
            <w:gridSpan w:val="4"/>
            <w:tcBorders>
              <w:top w:val="single" w:sz="4" w:space="0" w:color="auto"/>
              <w:left w:val="single" w:sz="4" w:space="0" w:color="auto"/>
              <w:right w:val="single" w:sz="4" w:space="0" w:color="auto"/>
            </w:tcBorders>
          </w:tcPr>
          <w:p w14:paraId="456A7DCA" w14:textId="77777777" w:rsidR="007C4F32" w:rsidRPr="00FE4D29" w:rsidRDefault="007C4F32" w:rsidP="004F634E">
            <w:pPr>
              <w:pStyle w:val="TAC"/>
              <w:keepNext w:val="0"/>
              <w:keepLines w:val="0"/>
              <w:rPr>
                <w:ins w:id="3831" w:author="Ming Li L" w:date="2026-02-24T10:21:00Z" w16du:dateUtc="2026-02-24T09:21:00Z"/>
                <w:rFonts w:cs="Arial"/>
                <w:szCs w:val="18"/>
              </w:rPr>
            </w:pPr>
            <w:ins w:id="3832" w:author="Ming Li L" w:date="2026-02-24T10:21:00Z" w16du:dateUtc="2026-02-24T09:21: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2F8FAC54" w14:textId="77777777" w:rsidTr="004F634E">
        <w:trPr>
          <w:jc w:val="center"/>
          <w:ins w:id="3833" w:author="Ming Li L" w:date="2026-02-24T10:21:00Z"/>
        </w:trPr>
        <w:tc>
          <w:tcPr>
            <w:tcW w:w="3805" w:type="dxa"/>
            <w:gridSpan w:val="3"/>
            <w:tcBorders>
              <w:left w:val="single" w:sz="4" w:space="0" w:color="auto"/>
              <w:right w:val="single" w:sz="4" w:space="0" w:color="auto"/>
            </w:tcBorders>
          </w:tcPr>
          <w:p w14:paraId="3FF73EA2" w14:textId="77777777" w:rsidR="007C4F32" w:rsidRPr="00FE4D29" w:rsidRDefault="007C4F32" w:rsidP="004F634E">
            <w:pPr>
              <w:pStyle w:val="TAL"/>
              <w:keepNext w:val="0"/>
              <w:keepLines w:val="0"/>
              <w:rPr>
                <w:ins w:id="3834" w:author="Ming Li L" w:date="2026-02-24T10:21:00Z" w16du:dateUtc="2026-02-24T09:21:00Z"/>
                <w:rFonts w:cs="Arial"/>
              </w:rPr>
            </w:pPr>
            <w:ins w:id="3835" w:author="Ming Li L" w:date="2026-02-24T10:21:00Z" w16du:dateUtc="2026-02-24T09:21:00Z">
              <w:r w:rsidRPr="00FE4D29">
                <w:rPr>
                  <w:rFonts w:cs="Arial"/>
                </w:rPr>
                <w:t>BWP BW</w:t>
              </w:r>
            </w:ins>
          </w:p>
        </w:tc>
        <w:tc>
          <w:tcPr>
            <w:tcW w:w="1134" w:type="dxa"/>
            <w:tcBorders>
              <w:left w:val="single" w:sz="4" w:space="0" w:color="auto"/>
              <w:right w:val="single" w:sz="4" w:space="0" w:color="auto"/>
            </w:tcBorders>
          </w:tcPr>
          <w:p w14:paraId="0B2A9ED4" w14:textId="77777777" w:rsidR="007C4F32" w:rsidRPr="00FE4D29" w:rsidRDefault="007C4F32" w:rsidP="004F634E">
            <w:pPr>
              <w:pStyle w:val="TAC"/>
              <w:keepNext w:val="0"/>
              <w:keepLines w:val="0"/>
              <w:rPr>
                <w:ins w:id="3836" w:author="Ming Li L" w:date="2026-02-24T10:21:00Z" w16du:dateUtc="2026-02-24T09:21:00Z"/>
                <w:rFonts w:cs="Arial"/>
              </w:rPr>
            </w:pPr>
            <w:ins w:id="3837" w:author="Ming Li L" w:date="2026-02-24T10:21:00Z" w16du:dateUtc="2026-02-24T09:21:00Z">
              <w:r w:rsidRPr="00FE4D29">
                <w:rPr>
                  <w:rFonts w:cs="Arial"/>
                </w:rPr>
                <w:t>MHz</w:t>
              </w:r>
            </w:ins>
          </w:p>
        </w:tc>
        <w:tc>
          <w:tcPr>
            <w:tcW w:w="4655" w:type="dxa"/>
            <w:gridSpan w:val="4"/>
            <w:tcBorders>
              <w:left w:val="single" w:sz="4" w:space="0" w:color="auto"/>
              <w:right w:val="single" w:sz="4" w:space="0" w:color="auto"/>
            </w:tcBorders>
          </w:tcPr>
          <w:p w14:paraId="7D1BD38C" w14:textId="77777777" w:rsidR="007C4F32" w:rsidRPr="00FE4D29" w:rsidRDefault="007C4F32" w:rsidP="004F634E">
            <w:pPr>
              <w:pStyle w:val="TAC"/>
              <w:keepNext w:val="0"/>
              <w:keepLines w:val="0"/>
              <w:rPr>
                <w:ins w:id="3838" w:author="Ming Li L" w:date="2026-02-24T10:21:00Z" w16du:dateUtc="2026-02-24T09:21:00Z"/>
                <w:szCs w:val="18"/>
              </w:rPr>
            </w:pPr>
            <w:ins w:id="3839" w:author="Ming Li L" w:date="2026-02-24T10:21:00Z" w16du:dateUtc="2026-02-24T09:21: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14DF4F64" w14:textId="77777777" w:rsidTr="004F634E">
        <w:trPr>
          <w:jc w:val="center"/>
          <w:ins w:id="3840" w:author="Ming Li L" w:date="2026-02-24T10:21:00Z"/>
        </w:trPr>
        <w:tc>
          <w:tcPr>
            <w:tcW w:w="3805" w:type="dxa"/>
            <w:gridSpan w:val="3"/>
            <w:tcBorders>
              <w:left w:val="single" w:sz="4" w:space="0" w:color="auto"/>
              <w:right w:val="single" w:sz="4" w:space="0" w:color="auto"/>
            </w:tcBorders>
            <w:vAlign w:val="center"/>
          </w:tcPr>
          <w:p w14:paraId="35D2DFC5" w14:textId="77777777" w:rsidR="007C4F32" w:rsidRPr="00FE4D29" w:rsidRDefault="007C4F32" w:rsidP="004F634E">
            <w:pPr>
              <w:pStyle w:val="TAL"/>
              <w:keepNext w:val="0"/>
              <w:keepLines w:val="0"/>
              <w:rPr>
                <w:ins w:id="3841" w:author="Ming Li L" w:date="2026-02-24T10:21:00Z" w16du:dateUtc="2026-02-24T09:21:00Z"/>
                <w:rFonts w:cs="Arial"/>
              </w:rPr>
            </w:pPr>
            <w:ins w:id="3842" w:author="Ming Li L" w:date="2026-02-24T10:21:00Z" w16du:dateUtc="2026-02-24T09:21:00Z">
              <w:r w:rsidRPr="00FE4D29">
                <w:rPr>
                  <w:rFonts w:hint="eastAsia"/>
                  <w:lang w:eastAsia="ja-JP"/>
                </w:rPr>
                <w:t>D</w:t>
              </w:r>
              <w:r w:rsidRPr="00FE4D29">
                <w:rPr>
                  <w:lang w:eastAsia="ja-JP"/>
                </w:rPr>
                <w:t>ata PRBs allocated</w:t>
              </w:r>
            </w:ins>
          </w:p>
        </w:tc>
        <w:tc>
          <w:tcPr>
            <w:tcW w:w="1134" w:type="dxa"/>
            <w:tcBorders>
              <w:left w:val="single" w:sz="4" w:space="0" w:color="auto"/>
              <w:right w:val="single" w:sz="4" w:space="0" w:color="auto"/>
            </w:tcBorders>
            <w:vAlign w:val="center"/>
          </w:tcPr>
          <w:p w14:paraId="75DF4674" w14:textId="77777777" w:rsidR="007C4F32" w:rsidRPr="00FE4D29" w:rsidRDefault="007C4F32" w:rsidP="004F634E">
            <w:pPr>
              <w:pStyle w:val="TAC"/>
              <w:keepNext w:val="0"/>
              <w:keepLines w:val="0"/>
              <w:rPr>
                <w:ins w:id="3843" w:author="Ming Li L" w:date="2026-02-24T10:21:00Z" w16du:dateUtc="2026-02-24T09:21:00Z"/>
                <w:rFonts w:cs="Arial"/>
              </w:rPr>
            </w:pPr>
          </w:p>
        </w:tc>
        <w:tc>
          <w:tcPr>
            <w:tcW w:w="4655" w:type="dxa"/>
            <w:gridSpan w:val="4"/>
            <w:tcBorders>
              <w:left w:val="single" w:sz="4" w:space="0" w:color="auto"/>
              <w:right w:val="single" w:sz="4" w:space="0" w:color="auto"/>
            </w:tcBorders>
            <w:vAlign w:val="center"/>
          </w:tcPr>
          <w:p w14:paraId="119ED1B2" w14:textId="77777777" w:rsidR="007C4F32" w:rsidRPr="00FE4D29" w:rsidRDefault="007C4F32" w:rsidP="004F634E">
            <w:pPr>
              <w:pStyle w:val="TAC"/>
              <w:keepNext w:val="0"/>
              <w:keepLines w:val="0"/>
              <w:rPr>
                <w:ins w:id="3844" w:author="Ming Li L" w:date="2026-02-24T10:21:00Z" w16du:dateUtc="2026-02-24T09:21:00Z"/>
                <w:rFonts w:cs="Arial"/>
                <w:szCs w:val="18"/>
              </w:rPr>
            </w:pPr>
            <w:ins w:id="3845" w:author="Ming Li L" w:date="2026-02-24T10:21:00Z" w16du:dateUtc="2026-02-24T09:21:00Z">
              <w:r w:rsidRPr="00FE4D29">
                <w:rPr>
                  <w:rFonts w:cs="Arial" w:hint="eastAsia"/>
                  <w:szCs w:val="18"/>
                  <w:lang w:eastAsia="ja-JP"/>
                </w:rPr>
                <w:t>6</w:t>
              </w:r>
              <w:r w:rsidRPr="00FE4D29">
                <w:rPr>
                  <w:rFonts w:cs="Arial"/>
                  <w:szCs w:val="18"/>
                  <w:lang w:eastAsia="ja-JP"/>
                </w:rPr>
                <w:t>6</w:t>
              </w:r>
            </w:ins>
          </w:p>
        </w:tc>
      </w:tr>
      <w:tr w:rsidR="007C4F32" w:rsidRPr="00FE4D29" w14:paraId="60050228" w14:textId="77777777" w:rsidTr="004F634E">
        <w:trPr>
          <w:jc w:val="center"/>
          <w:ins w:id="3846" w:author="Ming Li L" w:date="2026-02-24T10:21:00Z"/>
        </w:trPr>
        <w:tc>
          <w:tcPr>
            <w:tcW w:w="3805" w:type="dxa"/>
            <w:gridSpan w:val="3"/>
            <w:tcBorders>
              <w:left w:val="single" w:sz="4" w:space="0" w:color="auto"/>
              <w:bottom w:val="single" w:sz="4" w:space="0" w:color="auto"/>
              <w:right w:val="single" w:sz="4" w:space="0" w:color="auto"/>
            </w:tcBorders>
          </w:tcPr>
          <w:p w14:paraId="55F56BDF" w14:textId="77777777" w:rsidR="007C4F32" w:rsidRPr="00FE4D29" w:rsidRDefault="007C4F32" w:rsidP="004F634E">
            <w:pPr>
              <w:pStyle w:val="TAL"/>
              <w:keepNext w:val="0"/>
              <w:keepLines w:val="0"/>
              <w:rPr>
                <w:ins w:id="3847" w:author="Ming Li L" w:date="2026-02-24T10:21:00Z" w16du:dateUtc="2026-02-24T09:21:00Z"/>
                <w:rFonts w:cs="Arial"/>
              </w:rPr>
            </w:pPr>
            <w:ins w:id="3848" w:author="Ming Li L" w:date="2026-02-24T10:21:00Z" w16du:dateUtc="2026-02-24T09:21:00Z">
              <w:r w:rsidRPr="00FE4D29">
                <w:rPr>
                  <w:rFonts w:cs="Arial"/>
                </w:rPr>
                <w:t>DRX Cycle</w:t>
              </w:r>
            </w:ins>
          </w:p>
        </w:tc>
        <w:tc>
          <w:tcPr>
            <w:tcW w:w="1134" w:type="dxa"/>
            <w:tcBorders>
              <w:left w:val="single" w:sz="4" w:space="0" w:color="auto"/>
              <w:bottom w:val="single" w:sz="4" w:space="0" w:color="auto"/>
              <w:right w:val="single" w:sz="4" w:space="0" w:color="auto"/>
            </w:tcBorders>
          </w:tcPr>
          <w:p w14:paraId="43381ADC" w14:textId="77777777" w:rsidR="007C4F32" w:rsidRPr="00FE4D29" w:rsidRDefault="007C4F32" w:rsidP="004F634E">
            <w:pPr>
              <w:pStyle w:val="TAC"/>
              <w:keepNext w:val="0"/>
              <w:keepLines w:val="0"/>
              <w:rPr>
                <w:ins w:id="3849" w:author="Ming Li L" w:date="2026-02-24T10:21:00Z" w16du:dateUtc="2026-02-24T09:21:00Z"/>
                <w:rFonts w:cs="Arial"/>
              </w:rPr>
            </w:pPr>
            <w:ins w:id="3850" w:author="Ming Li L" w:date="2026-02-24T10:21:00Z" w16du:dateUtc="2026-02-24T09:21:00Z">
              <w:r w:rsidRPr="00FE4D29">
                <w:rPr>
                  <w:rFonts w:cs="Arial"/>
                </w:rPr>
                <w:t>ms</w:t>
              </w:r>
            </w:ins>
          </w:p>
        </w:tc>
        <w:tc>
          <w:tcPr>
            <w:tcW w:w="4655" w:type="dxa"/>
            <w:gridSpan w:val="4"/>
            <w:tcBorders>
              <w:left w:val="single" w:sz="4" w:space="0" w:color="auto"/>
              <w:bottom w:val="single" w:sz="4" w:space="0" w:color="auto"/>
              <w:right w:val="single" w:sz="4" w:space="0" w:color="auto"/>
            </w:tcBorders>
          </w:tcPr>
          <w:p w14:paraId="5A6B4363" w14:textId="77777777" w:rsidR="007C4F32" w:rsidRPr="00FE4D29" w:rsidRDefault="007C4F32" w:rsidP="004F634E">
            <w:pPr>
              <w:pStyle w:val="TAC"/>
              <w:keepNext w:val="0"/>
              <w:keepLines w:val="0"/>
              <w:rPr>
                <w:ins w:id="3851" w:author="Ming Li L" w:date="2026-02-24T10:21:00Z" w16du:dateUtc="2026-02-24T09:21:00Z"/>
                <w:rFonts w:cs="Arial"/>
              </w:rPr>
            </w:pPr>
            <w:ins w:id="3852" w:author="Ming Li L" w:date="2026-02-24T10:21:00Z" w16du:dateUtc="2026-02-24T09:21:00Z">
              <w:r w:rsidRPr="00FE4D29">
                <w:rPr>
                  <w:rFonts w:cs="Arial"/>
                </w:rPr>
                <w:t>Not Applicable</w:t>
              </w:r>
            </w:ins>
          </w:p>
        </w:tc>
      </w:tr>
      <w:tr w:rsidR="007C4F32" w:rsidRPr="00FE4D29" w14:paraId="7FF795FF" w14:textId="77777777" w:rsidTr="004F634E">
        <w:trPr>
          <w:jc w:val="center"/>
          <w:ins w:id="3853" w:author="Ming Li L" w:date="2026-02-24T10:21:00Z"/>
        </w:trPr>
        <w:tc>
          <w:tcPr>
            <w:tcW w:w="3805" w:type="dxa"/>
            <w:gridSpan w:val="3"/>
            <w:tcBorders>
              <w:top w:val="single" w:sz="4" w:space="0" w:color="auto"/>
              <w:left w:val="single" w:sz="4" w:space="0" w:color="auto"/>
              <w:right w:val="single" w:sz="4" w:space="0" w:color="auto"/>
            </w:tcBorders>
            <w:hideMark/>
          </w:tcPr>
          <w:p w14:paraId="3B30A687" w14:textId="77777777" w:rsidR="007C4F32" w:rsidRPr="00FE4D29" w:rsidRDefault="007C4F32" w:rsidP="004F634E">
            <w:pPr>
              <w:pStyle w:val="TAL"/>
              <w:keepNext w:val="0"/>
              <w:keepLines w:val="0"/>
              <w:rPr>
                <w:ins w:id="3854" w:author="Ming Li L" w:date="2026-02-24T10:21:00Z" w16du:dateUtc="2026-02-24T09:21:00Z"/>
                <w:rFonts w:cs="Arial"/>
              </w:rPr>
            </w:pPr>
            <w:ins w:id="3855" w:author="Ming Li L" w:date="2026-02-24T10:21:00Z" w16du:dateUtc="2026-02-24T09:21:00Z">
              <w:r w:rsidRPr="00FE4D29">
                <w:rPr>
                  <w:rFonts w:cs="Arial"/>
                </w:rPr>
                <w:t>PDSCH Reference measurement channel</w:t>
              </w:r>
            </w:ins>
          </w:p>
        </w:tc>
        <w:tc>
          <w:tcPr>
            <w:tcW w:w="1134" w:type="dxa"/>
            <w:tcBorders>
              <w:top w:val="single" w:sz="4" w:space="0" w:color="auto"/>
              <w:left w:val="single" w:sz="4" w:space="0" w:color="auto"/>
              <w:right w:val="single" w:sz="4" w:space="0" w:color="auto"/>
            </w:tcBorders>
          </w:tcPr>
          <w:p w14:paraId="54715565" w14:textId="77777777" w:rsidR="007C4F32" w:rsidRPr="00FE4D29" w:rsidRDefault="007C4F32" w:rsidP="004F634E">
            <w:pPr>
              <w:pStyle w:val="TAC"/>
              <w:keepNext w:val="0"/>
              <w:keepLines w:val="0"/>
              <w:rPr>
                <w:ins w:id="3856"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1AE5E10E" w14:textId="77777777" w:rsidR="007C4F32" w:rsidRPr="00FE4D29" w:rsidRDefault="007C4F32" w:rsidP="004F634E">
            <w:pPr>
              <w:pStyle w:val="TAC"/>
              <w:keepNext w:val="0"/>
              <w:keepLines w:val="0"/>
              <w:rPr>
                <w:ins w:id="3857" w:author="Ming Li L" w:date="2026-02-24T10:21:00Z" w16du:dateUtc="2026-02-24T09:21:00Z"/>
                <w:rFonts w:cs="Arial"/>
              </w:rPr>
            </w:pPr>
            <w:ins w:id="3858" w:author="Ming Li L" w:date="2026-02-24T10:21:00Z" w16du:dateUtc="2026-02-24T09:21:00Z">
              <w:r w:rsidRPr="00FE4D29">
                <w:rPr>
                  <w:rFonts w:cs="Arial"/>
                  <w:sz w:val="16"/>
                </w:rPr>
                <w:t>SR3.1 TDD</w:t>
              </w:r>
            </w:ins>
          </w:p>
        </w:tc>
      </w:tr>
      <w:tr w:rsidR="007C4F32" w:rsidRPr="00FE4D29" w14:paraId="78103483" w14:textId="77777777" w:rsidTr="004F634E">
        <w:trPr>
          <w:jc w:val="center"/>
          <w:ins w:id="3859" w:author="Ming Li L" w:date="2026-02-24T10:21:00Z"/>
        </w:trPr>
        <w:tc>
          <w:tcPr>
            <w:tcW w:w="3805" w:type="dxa"/>
            <w:gridSpan w:val="3"/>
            <w:tcBorders>
              <w:top w:val="single" w:sz="4" w:space="0" w:color="auto"/>
              <w:left w:val="single" w:sz="4" w:space="0" w:color="auto"/>
              <w:right w:val="single" w:sz="4" w:space="0" w:color="auto"/>
            </w:tcBorders>
          </w:tcPr>
          <w:p w14:paraId="58425584" w14:textId="77777777" w:rsidR="007C4F32" w:rsidRPr="00FE4D29" w:rsidRDefault="007C4F32" w:rsidP="004F634E">
            <w:pPr>
              <w:pStyle w:val="TAL"/>
              <w:keepNext w:val="0"/>
              <w:keepLines w:val="0"/>
              <w:rPr>
                <w:ins w:id="3860" w:author="Ming Li L" w:date="2026-02-24T10:21:00Z" w16du:dateUtc="2026-02-24T09:21:00Z"/>
                <w:rFonts w:cs="Arial"/>
              </w:rPr>
            </w:pPr>
            <w:ins w:id="3861" w:author="Ming Li L" w:date="2026-02-24T10:21:00Z" w16du:dateUtc="2026-02-24T09:21:00Z">
              <w:r w:rsidRPr="00FE4D29">
                <w:rPr>
                  <w:rFonts w:cs="v5.0.0"/>
                </w:rPr>
                <w:t>RMSI CORESET Reference Channel</w:t>
              </w:r>
            </w:ins>
          </w:p>
        </w:tc>
        <w:tc>
          <w:tcPr>
            <w:tcW w:w="1134" w:type="dxa"/>
            <w:tcBorders>
              <w:top w:val="single" w:sz="4" w:space="0" w:color="auto"/>
              <w:left w:val="single" w:sz="4" w:space="0" w:color="auto"/>
              <w:right w:val="single" w:sz="4" w:space="0" w:color="auto"/>
            </w:tcBorders>
          </w:tcPr>
          <w:p w14:paraId="03D788CA" w14:textId="77777777" w:rsidR="007C4F32" w:rsidRPr="00FE4D29" w:rsidRDefault="007C4F32" w:rsidP="004F634E">
            <w:pPr>
              <w:pStyle w:val="TAC"/>
              <w:keepNext w:val="0"/>
              <w:keepLines w:val="0"/>
              <w:rPr>
                <w:ins w:id="3862"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7EA76D12" w14:textId="77777777" w:rsidR="007C4F32" w:rsidRPr="00FE4D29" w:rsidRDefault="007C4F32" w:rsidP="004F634E">
            <w:pPr>
              <w:pStyle w:val="TAC"/>
              <w:keepNext w:val="0"/>
              <w:keepLines w:val="0"/>
              <w:rPr>
                <w:ins w:id="3863" w:author="Ming Li L" w:date="2026-02-24T10:21:00Z" w16du:dateUtc="2026-02-24T09:21:00Z"/>
                <w:rFonts w:cs="Arial"/>
              </w:rPr>
            </w:pPr>
            <w:ins w:id="3864" w:author="Ming Li L" w:date="2026-02-24T10:21:00Z" w16du:dateUtc="2026-02-24T09:21:00Z">
              <w:r w:rsidRPr="00FE4D29">
                <w:rPr>
                  <w:rFonts w:cs="Arial"/>
                  <w:sz w:val="16"/>
                </w:rPr>
                <w:t>CR3.1 TDD</w:t>
              </w:r>
            </w:ins>
          </w:p>
        </w:tc>
      </w:tr>
      <w:tr w:rsidR="007C4F32" w:rsidRPr="00FE4D29" w14:paraId="45A98485" w14:textId="77777777" w:rsidTr="004F634E">
        <w:trPr>
          <w:jc w:val="center"/>
          <w:ins w:id="3865" w:author="Ming Li L" w:date="2026-02-24T10:21:00Z"/>
        </w:trPr>
        <w:tc>
          <w:tcPr>
            <w:tcW w:w="3805" w:type="dxa"/>
            <w:gridSpan w:val="3"/>
            <w:tcBorders>
              <w:top w:val="single" w:sz="4" w:space="0" w:color="auto"/>
              <w:left w:val="single" w:sz="4" w:space="0" w:color="auto"/>
              <w:right w:val="single" w:sz="4" w:space="0" w:color="auto"/>
            </w:tcBorders>
            <w:vAlign w:val="center"/>
          </w:tcPr>
          <w:p w14:paraId="20BB71DD" w14:textId="77777777" w:rsidR="007C4F32" w:rsidRPr="00FE4D29" w:rsidRDefault="007C4F32" w:rsidP="004F634E">
            <w:pPr>
              <w:pStyle w:val="TAL"/>
              <w:keepNext w:val="0"/>
              <w:keepLines w:val="0"/>
              <w:rPr>
                <w:ins w:id="3866" w:author="Ming Li L" w:date="2026-02-24T10:21:00Z" w16du:dateUtc="2026-02-24T09:21:00Z"/>
                <w:rFonts w:cs="v5.0.0"/>
              </w:rPr>
            </w:pPr>
            <w:ins w:id="3867" w:author="Ming Li L" w:date="2026-02-24T10:21:00Z" w16du:dateUtc="2026-02-24T09:21:00Z">
              <w:r w:rsidRPr="00FE4D29">
                <w:rPr>
                  <w:rFonts w:cs="v5.0.0"/>
                </w:rPr>
                <w:t>Control Channel RMC</w:t>
              </w:r>
            </w:ins>
          </w:p>
        </w:tc>
        <w:tc>
          <w:tcPr>
            <w:tcW w:w="1134" w:type="dxa"/>
            <w:tcBorders>
              <w:top w:val="single" w:sz="4" w:space="0" w:color="auto"/>
              <w:left w:val="single" w:sz="4" w:space="0" w:color="auto"/>
              <w:right w:val="single" w:sz="4" w:space="0" w:color="auto"/>
            </w:tcBorders>
            <w:vAlign w:val="center"/>
          </w:tcPr>
          <w:p w14:paraId="520BF0E5" w14:textId="77777777" w:rsidR="007C4F32" w:rsidRPr="00FE4D29" w:rsidRDefault="007C4F32" w:rsidP="004F634E">
            <w:pPr>
              <w:pStyle w:val="TAC"/>
              <w:keepNext w:val="0"/>
              <w:keepLines w:val="0"/>
              <w:rPr>
                <w:ins w:id="3868"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vAlign w:val="center"/>
          </w:tcPr>
          <w:p w14:paraId="2F255137" w14:textId="77777777" w:rsidR="007C4F32" w:rsidRPr="00FE4D29" w:rsidRDefault="007C4F32" w:rsidP="004F634E">
            <w:pPr>
              <w:pStyle w:val="TAC"/>
              <w:keepNext w:val="0"/>
              <w:keepLines w:val="0"/>
              <w:rPr>
                <w:ins w:id="3869" w:author="Ming Li L" w:date="2026-02-24T10:21:00Z" w16du:dateUtc="2026-02-24T09:21:00Z"/>
                <w:rFonts w:cs="Arial"/>
                <w:sz w:val="16"/>
              </w:rPr>
            </w:pPr>
            <w:ins w:id="3870" w:author="Ming Li L" w:date="2026-02-24T10:21:00Z" w16du:dateUtc="2026-02-24T09:21:00Z">
              <w:r w:rsidRPr="00FE4D29">
                <w:rPr>
                  <w:rFonts w:cs="Arial"/>
                </w:rPr>
                <w:t>CCR.3.1 TDD</w:t>
              </w:r>
            </w:ins>
          </w:p>
        </w:tc>
      </w:tr>
      <w:tr w:rsidR="007C4F32" w:rsidRPr="00FE4D29" w14:paraId="4CE6DEAB" w14:textId="77777777" w:rsidTr="004F634E">
        <w:trPr>
          <w:jc w:val="center"/>
          <w:ins w:id="3871"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134DBE7B" w14:textId="77777777" w:rsidR="007C4F32" w:rsidRPr="00FE4D29" w:rsidRDefault="007C4F32" w:rsidP="004F634E">
            <w:pPr>
              <w:pStyle w:val="TAL"/>
              <w:keepNext w:val="0"/>
              <w:keepLines w:val="0"/>
              <w:rPr>
                <w:ins w:id="3872" w:author="Ming Li L" w:date="2026-02-24T10:21:00Z" w16du:dateUtc="2026-02-24T09:21:00Z"/>
                <w:rFonts w:cs="Arial"/>
              </w:rPr>
            </w:pPr>
            <w:ins w:id="3873" w:author="Ming Li L" w:date="2026-02-24T10:21:00Z" w16du:dateUtc="2026-02-24T09:21:00Z">
              <w:r w:rsidRPr="00FE4D29">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28913832" w14:textId="77777777" w:rsidR="007C4F32" w:rsidRPr="00FE4D29" w:rsidRDefault="007C4F32" w:rsidP="004F634E">
            <w:pPr>
              <w:pStyle w:val="TAC"/>
              <w:keepNext w:val="0"/>
              <w:keepLines w:val="0"/>
              <w:rPr>
                <w:ins w:id="3874" w:author="Ming Li L" w:date="2026-02-24T10:21:00Z" w16du:dateUtc="2026-02-24T09:21: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625A2E3" w14:textId="77777777" w:rsidR="007C4F32" w:rsidRPr="00FE4D29" w:rsidRDefault="007C4F32" w:rsidP="004F634E">
            <w:pPr>
              <w:pStyle w:val="TAC"/>
              <w:keepNext w:val="0"/>
              <w:keepLines w:val="0"/>
              <w:rPr>
                <w:ins w:id="3875" w:author="Ming Li L" w:date="2026-02-24T10:21:00Z" w16du:dateUtc="2026-02-24T09:21:00Z"/>
                <w:rFonts w:cs="Arial"/>
              </w:rPr>
            </w:pPr>
            <w:ins w:id="3876" w:author="Ming Li L" w:date="2026-02-24T10:21:00Z" w16du:dateUtc="2026-02-24T09:21:00Z">
              <w:r w:rsidRPr="00FE4D29">
                <w:rPr>
                  <w:snapToGrid w:val="0"/>
                </w:rPr>
                <w:t>OP.1</w:t>
              </w:r>
            </w:ins>
          </w:p>
        </w:tc>
      </w:tr>
      <w:tr w:rsidR="007C4F32" w:rsidRPr="00FE4D29" w14:paraId="7F46E54D" w14:textId="77777777" w:rsidTr="004F634E">
        <w:trPr>
          <w:jc w:val="center"/>
          <w:ins w:id="3877"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4FF917CB" w14:textId="77777777" w:rsidR="007C4F32" w:rsidRPr="00FE4D29" w:rsidRDefault="007C4F32" w:rsidP="004F634E">
            <w:pPr>
              <w:pStyle w:val="TAL"/>
              <w:keepNext w:val="0"/>
              <w:keepLines w:val="0"/>
              <w:rPr>
                <w:ins w:id="3878" w:author="Ming Li L" w:date="2026-02-24T10:21:00Z" w16du:dateUtc="2026-02-24T09:21:00Z"/>
                <w:rFonts w:cs="Arial"/>
                <w:lang w:eastAsia="zh-CN"/>
              </w:rPr>
            </w:pPr>
            <w:ins w:id="3879" w:author="Ming Li L" w:date="2026-02-24T10:21:00Z" w16du:dateUtc="2026-02-24T09:21:00Z">
              <w:r w:rsidRPr="00FE4D29">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212A023" w14:textId="77777777" w:rsidR="007C4F32" w:rsidRPr="00FE4D29" w:rsidRDefault="007C4F32" w:rsidP="004F634E">
            <w:pPr>
              <w:pStyle w:val="TAC"/>
              <w:keepNext w:val="0"/>
              <w:keepLines w:val="0"/>
              <w:rPr>
                <w:ins w:id="3880" w:author="Ming Li L" w:date="2026-02-24T10:21:00Z" w16du:dateUtc="2026-02-24T09:21: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F962CF1" w14:textId="77777777" w:rsidR="007C4F32" w:rsidRPr="00FE4D29" w:rsidRDefault="007C4F32" w:rsidP="004F634E">
            <w:pPr>
              <w:pStyle w:val="TAC"/>
              <w:keepNext w:val="0"/>
              <w:keepLines w:val="0"/>
              <w:rPr>
                <w:ins w:id="3881" w:author="Ming Li L" w:date="2026-02-24T10:21:00Z" w16du:dateUtc="2026-02-24T09:21:00Z"/>
                <w:snapToGrid w:val="0"/>
                <w:lang w:eastAsia="zh-CN"/>
              </w:rPr>
            </w:pPr>
            <w:ins w:id="3882" w:author="Ming Li L" w:date="2026-02-24T10:21:00Z" w16du:dateUtc="2026-02-24T09:21:00Z">
              <w:r w:rsidRPr="00FE4D29">
                <w:rPr>
                  <w:snapToGrid w:val="0"/>
                  <w:lang w:eastAsia="zh-CN"/>
                </w:rPr>
                <w:t>SMTC pattern 1</w:t>
              </w:r>
            </w:ins>
          </w:p>
        </w:tc>
      </w:tr>
      <w:tr w:rsidR="007C4F32" w:rsidRPr="00FE4D29" w14:paraId="359015F8" w14:textId="77777777" w:rsidTr="004F634E">
        <w:trPr>
          <w:jc w:val="center"/>
          <w:ins w:id="3883" w:author="Ming Li L" w:date="2026-02-24T10:21:00Z"/>
        </w:trPr>
        <w:tc>
          <w:tcPr>
            <w:tcW w:w="3805" w:type="dxa"/>
            <w:gridSpan w:val="3"/>
            <w:tcBorders>
              <w:top w:val="single" w:sz="4" w:space="0" w:color="auto"/>
              <w:left w:val="single" w:sz="4" w:space="0" w:color="auto"/>
              <w:right w:val="single" w:sz="4" w:space="0" w:color="auto"/>
            </w:tcBorders>
          </w:tcPr>
          <w:p w14:paraId="5DD7AD50" w14:textId="77777777" w:rsidR="007C4F32" w:rsidRPr="00FE4D29" w:rsidRDefault="007C4F32" w:rsidP="004F634E">
            <w:pPr>
              <w:pStyle w:val="TAL"/>
              <w:keepNext w:val="0"/>
              <w:keepLines w:val="0"/>
              <w:rPr>
                <w:ins w:id="3884" w:author="Ming Li L" w:date="2026-02-24T10:21:00Z" w16du:dateUtc="2026-02-24T09:21:00Z"/>
                <w:rFonts w:cs="Arial"/>
              </w:rPr>
            </w:pPr>
            <w:ins w:id="3885" w:author="Ming Li L" w:date="2026-02-24T10:21:00Z" w16du:dateUtc="2026-02-24T09:21:00Z">
              <w:r w:rsidRPr="00FE4D29">
                <w:rPr>
                  <w:rFonts w:cs="Arial"/>
                  <w:lang w:eastAsia="zh-CN"/>
                </w:rPr>
                <w:t>SSB</w:t>
              </w:r>
              <w:r w:rsidRPr="00FE4D29">
                <w:rPr>
                  <w:rFonts w:cs="Arial"/>
                </w:rPr>
                <w:t xml:space="preserve"> </w:t>
              </w:r>
              <w:r w:rsidRPr="00FE4D29">
                <w:rPr>
                  <w:rFonts w:cs="Arial"/>
                  <w:lang w:eastAsia="zh-CN"/>
                </w:rPr>
                <w:t>C</w:t>
              </w:r>
              <w:r w:rsidRPr="00FE4D29">
                <w:rPr>
                  <w:rFonts w:cs="Arial"/>
                </w:rPr>
                <w:t>onfiguration</w:t>
              </w:r>
            </w:ins>
          </w:p>
        </w:tc>
        <w:tc>
          <w:tcPr>
            <w:tcW w:w="1134" w:type="dxa"/>
            <w:tcBorders>
              <w:top w:val="single" w:sz="4" w:space="0" w:color="auto"/>
              <w:left w:val="single" w:sz="4" w:space="0" w:color="auto"/>
              <w:right w:val="single" w:sz="4" w:space="0" w:color="auto"/>
            </w:tcBorders>
          </w:tcPr>
          <w:p w14:paraId="3620B6F2" w14:textId="77777777" w:rsidR="007C4F32" w:rsidRPr="00FE4D29" w:rsidRDefault="007C4F32" w:rsidP="004F634E">
            <w:pPr>
              <w:pStyle w:val="TAC"/>
              <w:keepNext w:val="0"/>
              <w:keepLines w:val="0"/>
              <w:rPr>
                <w:ins w:id="3886"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2017366F" w14:textId="77777777" w:rsidR="007C4F32" w:rsidRPr="00FE4D29" w:rsidRDefault="007C4F32" w:rsidP="004F634E">
            <w:pPr>
              <w:pStyle w:val="TAC"/>
              <w:keepNext w:val="0"/>
              <w:keepLines w:val="0"/>
              <w:rPr>
                <w:ins w:id="3887" w:author="Ming Li L" w:date="2026-02-24T10:21:00Z" w16du:dateUtc="2026-02-24T09:21:00Z"/>
                <w:rFonts w:cs="Arial"/>
              </w:rPr>
            </w:pPr>
            <w:ins w:id="3888" w:author="Ming Li L" w:date="2026-02-24T10:21:00Z" w16du:dateUtc="2026-02-24T09:21:00Z">
              <w:r w:rsidRPr="00FE4D29">
                <w:rPr>
                  <w:rFonts w:cs="Arial"/>
                  <w:lang w:eastAsia="zh-CN"/>
                </w:rPr>
                <w:t>SSB</w:t>
              </w:r>
              <w:r w:rsidRPr="00FE4D29">
                <w:rPr>
                  <w:rFonts w:cs="Arial"/>
                </w:rPr>
                <w:t>. 3 FR2</w:t>
              </w:r>
            </w:ins>
          </w:p>
        </w:tc>
      </w:tr>
      <w:tr w:rsidR="007C4F32" w:rsidRPr="00FE4D29" w14:paraId="2C945445" w14:textId="77777777" w:rsidTr="004F634E">
        <w:trPr>
          <w:jc w:val="center"/>
          <w:ins w:id="3889" w:author="Ming Li L" w:date="2026-02-24T10:21:00Z"/>
        </w:trPr>
        <w:tc>
          <w:tcPr>
            <w:tcW w:w="3805" w:type="dxa"/>
            <w:gridSpan w:val="3"/>
            <w:tcBorders>
              <w:top w:val="single" w:sz="4" w:space="0" w:color="auto"/>
              <w:left w:val="single" w:sz="4" w:space="0" w:color="auto"/>
              <w:right w:val="single" w:sz="4" w:space="0" w:color="auto"/>
            </w:tcBorders>
          </w:tcPr>
          <w:p w14:paraId="73A7962B" w14:textId="77777777" w:rsidR="007C4F32" w:rsidRPr="00FE4D29" w:rsidRDefault="007C4F32" w:rsidP="004F634E">
            <w:pPr>
              <w:pStyle w:val="TAL"/>
              <w:keepNext w:val="0"/>
              <w:keepLines w:val="0"/>
              <w:rPr>
                <w:ins w:id="3890" w:author="Ming Li L" w:date="2026-02-24T10:21:00Z" w16du:dateUtc="2026-02-24T09:21:00Z"/>
                <w:rFonts w:cs="Arial"/>
              </w:rPr>
            </w:pPr>
            <w:ins w:id="3891" w:author="Ming Li L" w:date="2026-02-24T10:21:00Z" w16du:dateUtc="2026-02-24T09:21:00Z">
              <w:r w:rsidRPr="00FE4D29">
                <w:rPr>
                  <w:rFonts w:cs="Arial"/>
                </w:rPr>
                <w:t>PDSCH/PDCCH subcarrier spacing</w:t>
              </w:r>
            </w:ins>
          </w:p>
        </w:tc>
        <w:tc>
          <w:tcPr>
            <w:tcW w:w="1134" w:type="dxa"/>
            <w:tcBorders>
              <w:top w:val="single" w:sz="4" w:space="0" w:color="auto"/>
              <w:left w:val="single" w:sz="4" w:space="0" w:color="auto"/>
              <w:right w:val="single" w:sz="4" w:space="0" w:color="auto"/>
            </w:tcBorders>
          </w:tcPr>
          <w:p w14:paraId="7F38EFF8" w14:textId="77777777" w:rsidR="007C4F32" w:rsidRPr="00FE4D29" w:rsidRDefault="007C4F32" w:rsidP="004F634E">
            <w:pPr>
              <w:pStyle w:val="TAC"/>
              <w:keepNext w:val="0"/>
              <w:keepLines w:val="0"/>
              <w:rPr>
                <w:ins w:id="3892" w:author="Ming Li L" w:date="2026-02-24T10:21:00Z" w16du:dateUtc="2026-02-24T09:21:00Z"/>
                <w:rFonts w:cs="Arial"/>
              </w:rPr>
            </w:pPr>
            <w:ins w:id="3893" w:author="Ming Li L" w:date="2026-02-24T10:21:00Z" w16du:dateUtc="2026-02-24T09:21:00Z">
              <w:r w:rsidRPr="00FE4D29">
                <w:rPr>
                  <w:rFonts w:cs="Arial"/>
                </w:rPr>
                <w:t>kHz</w:t>
              </w:r>
            </w:ins>
          </w:p>
        </w:tc>
        <w:tc>
          <w:tcPr>
            <w:tcW w:w="4655" w:type="dxa"/>
            <w:gridSpan w:val="4"/>
            <w:tcBorders>
              <w:top w:val="single" w:sz="4" w:space="0" w:color="auto"/>
              <w:left w:val="single" w:sz="4" w:space="0" w:color="auto"/>
              <w:right w:val="single" w:sz="4" w:space="0" w:color="auto"/>
            </w:tcBorders>
          </w:tcPr>
          <w:p w14:paraId="465B0324" w14:textId="77777777" w:rsidR="007C4F32" w:rsidRPr="00FE4D29" w:rsidRDefault="007C4F32" w:rsidP="004F634E">
            <w:pPr>
              <w:pStyle w:val="TAC"/>
              <w:keepNext w:val="0"/>
              <w:keepLines w:val="0"/>
              <w:rPr>
                <w:ins w:id="3894" w:author="Ming Li L" w:date="2026-02-24T10:21:00Z" w16du:dateUtc="2026-02-24T09:21:00Z"/>
                <w:rFonts w:cs="Arial"/>
              </w:rPr>
            </w:pPr>
            <w:ins w:id="3895" w:author="Ming Li L" w:date="2026-02-24T10:21:00Z" w16du:dateUtc="2026-02-24T09:21:00Z">
              <w:r w:rsidRPr="00FE4D29">
                <w:rPr>
                  <w:rFonts w:cs="Arial"/>
                </w:rPr>
                <w:t>120 kHz</w:t>
              </w:r>
            </w:ins>
          </w:p>
        </w:tc>
      </w:tr>
      <w:tr w:rsidR="007C4F32" w:rsidRPr="00FE4D29" w14:paraId="5D0D7E6F" w14:textId="77777777" w:rsidTr="004F634E">
        <w:trPr>
          <w:jc w:val="center"/>
          <w:ins w:id="3896" w:author="Ming Li L" w:date="2026-02-24T10:21:00Z"/>
        </w:trPr>
        <w:tc>
          <w:tcPr>
            <w:tcW w:w="3805" w:type="dxa"/>
            <w:gridSpan w:val="3"/>
            <w:tcBorders>
              <w:top w:val="single" w:sz="4" w:space="0" w:color="auto"/>
              <w:left w:val="single" w:sz="4" w:space="0" w:color="auto"/>
              <w:right w:val="single" w:sz="4" w:space="0" w:color="auto"/>
            </w:tcBorders>
          </w:tcPr>
          <w:p w14:paraId="5171ACE3" w14:textId="77777777" w:rsidR="007C4F32" w:rsidRPr="00FE4D29" w:rsidRDefault="007C4F32" w:rsidP="004F634E">
            <w:pPr>
              <w:pStyle w:val="TAL"/>
              <w:keepNext w:val="0"/>
              <w:keepLines w:val="0"/>
              <w:rPr>
                <w:ins w:id="3897" w:author="Ming Li L" w:date="2026-02-24T10:21:00Z" w16du:dateUtc="2026-02-24T09:21:00Z"/>
                <w:rFonts w:cs="Arial"/>
              </w:rPr>
            </w:pPr>
            <w:ins w:id="3898" w:author="Ming Li L" w:date="2026-02-24T10:21:00Z" w16du:dateUtc="2026-02-24T09:21:00Z">
              <w:r w:rsidRPr="00FE4D29">
                <w:rPr>
                  <w:rFonts w:cs="Arial"/>
                </w:rPr>
                <w:t>PUCCH/PUSCH subcarrier spacing</w:t>
              </w:r>
            </w:ins>
          </w:p>
        </w:tc>
        <w:tc>
          <w:tcPr>
            <w:tcW w:w="1134" w:type="dxa"/>
            <w:tcBorders>
              <w:top w:val="single" w:sz="4" w:space="0" w:color="auto"/>
              <w:left w:val="single" w:sz="4" w:space="0" w:color="auto"/>
              <w:right w:val="single" w:sz="4" w:space="0" w:color="auto"/>
            </w:tcBorders>
          </w:tcPr>
          <w:p w14:paraId="110267CB" w14:textId="77777777" w:rsidR="007C4F32" w:rsidRPr="00FE4D29" w:rsidRDefault="007C4F32" w:rsidP="004F634E">
            <w:pPr>
              <w:pStyle w:val="TAC"/>
              <w:keepNext w:val="0"/>
              <w:keepLines w:val="0"/>
              <w:rPr>
                <w:ins w:id="3899" w:author="Ming Li L" w:date="2026-02-24T10:21:00Z" w16du:dateUtc="2026-02-24T09:21:00Z"/>
                <w:rFonts w:cs="Arial"/>
              </w:rPr>
            </w:pPr>
            <w:ins w:id="3900" w:author="Ming Li L" w:date="2026-02-24T10:21:00Z" w16du:dateUtc="2026-02-24T09:21:00Z">
              <w:r w:rsidRPr="00FE4D29">
                <w:rPr>
                  <w:rFonts w:cs="Arial"/>
                </w:rPr>
                <w:t>kHz</w:t>
              </w:r>
            </w:ins>
          </w:p>
        </w:tc>
        <w:tc>
          <w:tcPr>
            <w:tcW w:w="4655" w:type="dxa"/>
            <w:gridSpan w:val="4"/>
            <w:tcBorders>
              <w:top w:val="single" w:sz="4" w:space="0" w:color="auto"/>
              <w:left w:val="single" w:sz="4" w:space="0" w:color="auto"/>
              <w:right w:val="single" w:sz="4" w:space="0" w:color="auto"/>
            </w:tcBorders>
          </w:tcPr>
          <w:p w14:paraId="24549CBB" w14:textId="77777777" w:rsidR="007C4F32" w:rsidRPr="00FE4D29" w:rsidRDefault="007C4F32" w:rsidP="004F634E">
            <w:pPr>
              <w:pStyle w:val="TAC"/>
              <w:keepNext w:val="0"/>
              <w:keepLines w:val="0"/>
              <w:rPr>
                <w:ins w:id="3901" w:author="Ming Li L" w:date="2026-02-24T10:21:00Z" w16du:dateUtc="2026-02-24T09:21:00Z"/>
                <w:rFonts w:cs="Arial"/>
              </w:rPr>
            </w:pPr>
            <w:ins w:id="3902" w:author="Ming Li L" w:date="2026-02-24T10:21:00Z" w16du:dateUtc="2026-02-24T09:21:00Z">
              <w:r w:rsidRPr="00FE4D29">
                <w:rPr>
                  <w:rFonts w:cs="Arial"/>
                </w:rPr>
                <w:t>120 kHz</w:t>
              </w:r>
            </w:ins>
          </w:p>
        </w:tc>
      </w:tr>
      <w:tr w:rsidR="007C4F32" w:rsidRPr="00FE4D29" w14:paraId="5B8A55AA" w14:textId="77777777" w:rsidTr="004F634E">
        <w:trPr>
          <w:jc w:val="center"/>
          <w:ins w:id="3903" w:author="Ming Li L" w:date="2026-02-24T10:21:00Z"/>
        </w:trPr>
        <w:tc>
          <w:tcPr>
            <w:tcW w:w="3805" w:type="dxa"/>
            <w:gridSpan w:val="3"/>
            <w:tcBorders>
              <w:top w:val="single" w:sz="4" w:space="0" w:color="auto"/>
              <w:left w:val="single" w:sz="4" w:space="0" w:color="auto"/>
              <w:right w:val="single" w:sz="4" w:space="0" w:color="auto"/>
            </w:tcBorders>
          </w:tcPr>
          <w:p w14:paraId="69B8539F" w14:textId="77777777" w:rsidR="007C4F32" w:rsidRPr="00FE4D29" w:rsidRDefault="007C4F32" w:rsidP="004F634E">
            <w:pPr>
              <w:pStyle w:val="TAL"/>
              <w:keepNext w:val="0"/>
              <w:keepLines w:val="0"/>
              <w:rPr>
                <w:ins w:id="3904" w:author="Ming Li L" w:date="2026-02-24T10:21:00Z" w16du:dateUtc="2026-02-24T09:21:00Z"/>
                <w:rFonts w:cs="Arial"/>
              </w:rPr>
            </w:pPr>
            <w:ins w:id="3905" w:author="Ming Li L" w:date="2026-02-24T10:21:00Z" w16du:dateUtc="2026-02-24T09:21:00Z">
              <w:r w:rsidRPr="00FE4D29">
                <w:rPr>
                  <w:rFonts w:cs="Arial"/>
                </w:rPr>
                <w:t>PRACH configuration</w:t>
              </w:r>
            </w:ins>
          </w:p>
        </w:tc>
        <w:tc>
          <w:tcPr>
            <w:tcW w:w="1134" w:type="dxa"/>
            <w:tcBorders>
              <w:top w:val="single" w:sz="4" w:space="0" w:color="auto"/>
              <w:left w:val="single" w:sz="4" w:space="0" w:color="auto"/>
              <w:right w:val="single" w:sz="4" w:space="0" w:color="auto"/>
            </w:tcBorders>
          </w:tcPr>
          <w:p w14:paraId="5F6CD8CC" w14:textId="77777777" w:rsidR="007C4F32" w:rsidRPr="00FE4D29" w:rsidRDefault="007C4F32" w:rsidP="004F634E">
            <w:pPr>
              <w:pStyle w:val="TAC"/>
              <w:keepNext w:val="0"/>
              <w:keepLines w:val="0"/>
              <w:rPr>
                <w:ins w:id="3906"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6DC5E25F" w14:textId="77777777" w:rsidR="007C4F32" w:rsidRPr="00FE4D29" w:rsidRDefault="007C4F32" w:rsidP="004F634E">
            <w:pPr>
              <w:pStyle w:val="TAC"/>
              <w:keepNext w:val="0"/>
              <w:keepLines w:val="0"/>
              <w:rPr>
                <w:ins w:id="3907" w:author="Ming Li L" w:date="2026-02-24T10:21:00Z" w16du:dateUtc="2026-02-24T09:21:00Z"/>
                <w:rFonts w:cs="Arial"/>
              </w:rPr>
            </w:pPr>
            <w:ins w:id="3908" w:author="Ming Li L" w:date="2026-02-24T10:21:00Z" w16du:dateUtc="2026-02-24T09:21:00Z">
              <w:r w:rsidRPr="00FE4D29">
                <w:rPr>
                  <w:lang w:eastAsia="zh-CN"/>
                </w:rPr>
                <w:t>FR2 PRACH configuration 1</w:t>
              </w:r>
            </w:ins>
          </w:p>
        </w:tc>
      </w:tr>
      <w:tr w:rsidR="007C4F32" w:rsidRPr="00FE4D29" w14:paraId="06094424" w14:textId="77777777" w:rsidTr="004F634E">
        <w:trPr>
          <w:jc w:val="center"/>
          <w:ins w:id="3909" w:author="Ming Li L" w:date="2026-02-24T10:21:00Z"/>
        </w:trPr>
        <w:tc>
          <w:tcPr>
            <w:tcW w:w="3805" w:type="dxa"/>
            <w:gridSpan w:val="3"/>
            <w:tcBorders>
              <w:top w:val="single" w:sz="4" w:space="0" w:color="auto"/>
              <w:left w:val="single" w:sz="4" w:space="0" w:color="auto"/>
              <w:right w:val="single" w:sz="4" w:space="0" w:color="auto"/>
            </w:tcBorders>
          </w:tcPr>
          <w:p w14:paraId="65053E09" w14:textId="77777777" w:rsidR="007C4F32" w:rsidRPr="00FE4D29" w:rsidRDefault="007C4F32" w:rsidP="004F634E">
            <w:pPr>
              <w:pStyle w:val="TAL"/>
              <w:keepNext w:val="0"/>
              <w:keepLines w:val="0"/>
              <w:rPr>
                <w:ins w:id="3910" w:author="Ming Li L" w:date="2026-02-24T10:21:00Z" w16du:dateUtc="2026-02-24T09:21:00Z"/>
                <w:rFonts w:cs="Arial"/>
              </w:rPr>
            </w:pPr>
            <w:ins w:id="3911" w:author="Ming Li L" w:date="2026-02-24T10:21:00Z" w16du:dateUtc="2026-02-24T09:21:00Z">
              <w:r w:rsidRPr="00FE4D29">
                <w:rPr>
                  <w:rFonts w:cs="Arial"/>
                </w:rPr>
                <w:t>TRS configuration</w:t>
              </w:r>
            </w:ins>
          </w:p>
        </w:tc>
        <w:tc>
          <w:tcPr>
            <w:tcW w:w="1134" w:type="dxa"/>
            <w:tcBorders>
              <w:top w:val="single" w:sz="4" w:space="0" w:color="auto"/>
              <w:left w:val="single" w:sz="4" w:space="0" w:color="auto"/>
              <w:right w:val="single" w:sz="4" w:space="0" w:color="auto"/>
            </w:tcBorders>
          </w:tcPr>
          <w:p w14:paraId="1529D2F6" w14:textId="77777777" w:rsidR="007C4F32" w:rsidRPr="00FE4D29" w:rsidRDefault="007C4F32" w:rsidP="004F634E">
            <w:pPr>
              <w:pStyle w:val="TAC"/>
              <w:keepNext w:val="0"/>
              <w:keepLines w:val="0"/>
              <w:rPr>
                <w:ins w:id="3912"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008EEC3B" w14:textId="77777777" w:rsidR="007C4F32" w:rsidRPr="00FE4D29" w:rsidRDefault="007C4F32" w:rsidP="004F634E">
            <w:pPr>
              <w:pStyle w:val="TAC"/>
              <w:keepNext w:val="0"/>
              <w:keepLines w:val="0"/>
              <w:rPr>
                <w:ins w:id="3913" w:author="Ming Li L" w:date="2026-02-24T10:21:00Z" w16du:dateUtc="2026-02-24T09:21:00Z"/>
                <w:rFonts w:cs="Arial"/>
              </w:rPr>
            </w:pPr>
            <w:ins w:id="3914" w:author="Ming Li L" w:date="2026-02-24T10:21:00Z" w16du:dateUtc="2026-02-24T09:21:00Z">
              <w:r w:rsidRPr="00FE4D29">
                <w:rPr>
                  <w:szCs w:val="18"/>
                </w:rPr>
                <w:t>TRS.2.1 TDD</w:t>
              </w:r>
            </w:ins>
          </w:p>
        </w:tc>
      </w:tr>
      <w:tr w:rsidR="007C4F32" w:rsidRPr="00FE4D29" w14:paraId="1D084F73" w14:textId="77777777" w:rsidTr="004F634E">
        <w:trPr>
          <w:jc w:val="center"/>
          <w:ins w:id="3915" w:author="Ming Li L" w:date="2026-02-24T10:21:00Z"/>
        </w:trPr>
        <w:tc>
          <w:tcPr>
            <w:tcW w:w="3805" w:type="dxa"/>
            <w:gridSpan w:val="3"/>
            <w:tcBorders>
              <w:top w:val="single" w:sz="4" w:space="0" w:color="auto"/>
              <w:left w:val="single" w:sz="4" w:space="0" w:color="auto"/>
              <w:right w:val="single" w:sz="4" w:space="0" w:color="auto"/>
            </w:tcBorders>
          </w:tcPr>
          <w:p w14:paraId="2C87CF1B" w14:textId="77777777" w:rsidR="007C4F32" w:rsidRPr="00FE4D29" w:rsidRDefault="007C4F32" w:rsidP="004F634E">
            <w:pPr>
              <w:pStyle w:val="TAL"/>
              <w:keepNext w:val="0"/>
              <w:keepLines w:val="0"/>
              <w:rPr>
                <w:ins w:id="3916" w:author="Ming Li L" w:date="2026-02-24T10:21:00Z" w16du:dateUtc="2026-02-24T09:21:00Z"/>
                <w:rFonts w:cs="Arial"/>
              </w:rPr>
            </w:pPr>
            <w:ins w:id="3917" w:author="Ming Li L" w:date="2026-02-24T10:21:00Z" w16du:dateUtc="2026-02-24T09:21:00Z">
              <w:r w:rsidRPr="00FE4D29">
                <w:t>PDSCH/PDCCH TCI state</w:t>
              </w:r>
            </w:ins>
          </w:p>
        </w:tc>
        <w:tc>
          <w:tcPr>
            <w:tcW w:w="1134" w:type="dxa"/>
            <w:tcBorders>
              <w:top w:val="single" w:sz="4" w:space="0" w:color="auto"/>
              <w:left w:val="single" w:sz="4" w:space="0" w:color="auto"/>
              <w:right w:val="single" w:sz="4" w:space="0" w:color="auto"/>
            </w:tcBorders>
          </w:tcPr>
          <w:p w14:paraId="7120FC5C" w14:textId="77777777" w:rsidR="007C4F32" w:rsidRPr="00FE4D29" w:rsidRDefault="007C4F32" w:rsidP="004F634E">
            <w:pPr>
              <w:pStyle w:val="TAC"/>
              <w:keepNext w:val="0"/>
              <w:keepLines w:val="0"/>
              <w:rPr>
                <w:ins w:id="3918"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197E4ACD" w14:textId="77777777" w:rsidR="007C4F32" w:rsidRPr="00FE4D29" w:rsidRDefault="007C4F32" w:rsidP="004F634E">
            <w:pPr>
              <w:pStyle w:val="TAC"/>
              <w:keepNext w:val="0"/>
              <w:keepLines w:val="0"/>
              <w:rPr>
                <w:ins w:id="3919" w:author="Ming Li L" w:date="2026-02-24T10:21:00Z" w16du:dateUtc="2026-02-24T09:21:00Z"/>
                <w:rFonts w:cs="Arial"/>
              </w:rPr>
            </w:pPr>
            <w:ins w:id="3920" w:author="Ming Li L" w:date="2026-02-24T10:21:00Z" w16du:dateUtc="2026-02-24T09:21:00Z">
              <w:r w:rsidRPr="00FE4D29">
                <w:t>TCI.State.2</w:t>
              </w:r>
            </w:ins>
          </w:p>
        </w:tc>
      </w:tr>
      <w:tr w:rsidR="007C4F32" w:rsidRPr="00FE4D29" w14:paraId="2D71CD1A" w14:textId="77777777" w:rsidTr="004F634E">
        <w:trPr>
          <w:jc w:val="center"/>
          <w:ins w:id="3921" w:author="Ming Li L" w:date="2026-02-24T10:21:00Z"/>
        </w:trPr>
        <w:tc>
          <w:tcPr>
            <w:tcW w:w="1902" w:type="dxa"/>
            <w:gridSpan w:val="2"/>
            <w:tcBorders>
              <w:top w:val="single" w:sz="4" w:space="0" w:color="auto"/>
              <w:left w:val="single" w:sz="4" w:space="0" w:color="auto"/>
              <w:bottom w:val="nil"/>
              <w:right w:val="single" w:sz="4" w:space="0" w:color="auto"/>
            </w:tcBorders>
          </w:tcPr>
          <w:p w14:paraId="62DCB25C" w14:textId="77777777" w:rsidR="007C4F32" w:rsidRPr="00FE4D29" w:rsidRDefault="007C4F32" w:rsidP="004F634E">
            <w:pPr>
              <w:pStyle w:val="TAL"/>
              <w:keepNext w:val="0"/>
              <w:keepLines w:val="0"/>
              <w:rPr>
                <w:ins w:id="3922" w:author="Ming Li L" w:date="2026-02-24T10:21:00Z" w16du:dateUtc="2026-02-24T09:21:00Z"/>
                <w:rFonts w:cs="Arial"/>
              </w:rPr>
            </w:pPr>
            <w:ins w:id="3923" w:author="Ming Li L" w:date="2026-02-24T10:21:00Z" w16du:dateUtc="2026-02-24T09:21:00Z">
              <w:r w:rsidRPr="00FE4D29">
                <w:rPr>
                  <w:rFonts w:cs="Arial"/>
                </w:rPr>
                <w:t>BWP configuraiton</w:t>
              </w:r>
            </w:ins>
          </w:p>
        </w:tc>
        <w:tc>
          <w:tcPr>
            <w:tcW w:w="1903" w:type="dxa"/>
            <w:tcBorders>
              <w:top w:val="single" w:sz="4" w:space="0" w:color="auto"/>
              <w:left w:val="single" w:sz="4" w:space="0" w:color="auto"/>
              <w:right w:val="single" w:sz="4" w:space="0" w:color="auto"/>
            </w:tcBorders>
          </w:tcPr>
          <w:p w14:paraId="47B36D7B" w14:textId="77777777" w:rsidR="007C4F32" w:rsidRPr="00FE4D29" w:rsidRDefault="007C4F32" w:rsidP="004F634E">
            <w:pPr>
              <w:pStyle w:val="TAL"/>
              <w:keepNext w:val="0"/>
              <w:keepLines w:val="0"/>
              <w:rPr>
                <w:ins w:id="3924" w:author="Ming Li L" w:date="2026-02-24T10:21:00Z" w16du:dateUtc="2026-02-24T09:21:00Z"/>
                <w:rFonts w:cs="Arial"/>
              </w:rPr>
            </w:pPr>
            <w:ins w:id="3925" w:author="Ming Li L" w:date="2026-02-24T10:21:00Z" w16du:dateUtc="2026-02-24T09:21:00Z">
              <w:r w:rsidRPr="00FE4D29">
                <w:rPr>
                  <w:rFonts w:cs="Arial"/>
                </w:rPr>
                <w:t>Initial DL BWP</w:t>
              </w:r>
            </w:ins>
          </w:p>
        </w:tc>
        <w:tc>
          <w:tcPr>
            <w:tcW w:w="1134" w:type="dxa"/>
            <w:tcBorders>
              <w:top w:val="single" w:sz="4" w:space="0" w:color="auto"/>
              <w:left w:val="single" w:sz="4" w:space="0" w:color="auto"/>
              <w:right w:val="single" w:sz="4" w:space="0" w:color="auto"/>
            </w:tcBorders>
          </w:tcPr>
          <w:p w14:paraId="497BDD67" w14:textId="77777777" w:rsidR="007C4F32" w:rsidRPr="00FE4D29" w:rsidRDefault="007C4F32" w:rsidP="004F634E">
            <w:pPr>
              <w:pStyle w:val="TAC"/>
              <w:keepNext w:val="0"/>
              <w:keepLines w:val="0"/>
              <w:rPr>
                <w:ins w:id="3926"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2FE98A77" w14:textId="77777777" w:rsidR="007C4F32" w:rsidRPr="00FE4D29" w:rsidRDefault="007C4F32" w:rsidP="004F634E">
            <w:pPr>
              <w:pStyle w:val="TAC"/>
              <w:keepNext w:val="0"/>
              <w:keepLines w:val="0"/>
              <w:rPr>
                <w:ins w:id="3927" w:author="Ming Li L" w:date="2026-02-24T10:21:00Z" w16du:dateUtc="2026-02-24T09:21:00Z"/>
                <w:rFonts w:cs="Arial"/>
              </w:rPr>
            </w:pPr>
            <w:ins w:id="3928" w:author="Ming Li L" w:date="2026-02-24T10:21:00Z" w16du:dateUtc="2026-02-24T09:21:00Z">
              <w:r w:rsidRPr="00FE4D29">
                <w:rPr>
                  <w:rFonts w:cs="v3.7.0"/>
                </w:rPr>
                <w:t>DLBWP.0.1</w:t>
              </w:r>
            </w:ins>
          </w:p>
        </w:tc>
      </w:tr>
      <w:tr w:rsidR="007C4F32" w:rsidRPr="00FE4D29" w14:paraId="37C658ED" w14:textId="77777777" w:rsidTr="004F634E">
        <w:trPr>
          <w:jc w:val="center"/>
          <w:ins w:id="3929" w:author="Ming Li L" w:date="2026-02-24T10:21:00Z"/>
        </w:trPr>
        <w:tc>
          <w:tcPr>
            <w:tcW w:w="1902" w:type="dxa"/>
            <w:gridSpan w:val="2"/>
            <w:tcBorders>
              <w:top w:val="nil"/>
              <w:left w:val="single" w:sz="4" w:space="0" w:color="auto"/>
              <w:bottom w:val="nil"/>
              <w:right w:val="single" w:sz="4" w:space="0" w:color="auto"/>
            </w:tcBorders>
          </w:tcPr>
          <w:p w14:paraId="01D61812" w14:textId="77777777" w:rsidR="007C4F32" w:rsidRPr="00FE4D29" w:rsidRDefault="007C4F32" w:rsidP="004F634E">
            <w:pPr>
              <w:pStyle w:val="TAL"/>
              <w:keepNext w:val="0"/>
              <w:keepLines w:val="0"/>
              <w:rPr>
                <w:ins w:id="3930" w:author="Ming Li L" w:date="2026-02-24T10:21:00Z" w16du:dateUtc="2026-02-24T09:21:00Z"/>
                <w:rFonts w:cs="Arial"/>
              </w:rPr>
            </w:pPr>
          </w:p>
        </w:tc>
        <w:tc>
          <w:tcPr>
            <w:tcW w:w="1903" w:type="dxa"/>
            <w:tcBorders>
              <w:top w:val="single" w:sz="4" w:space="0" w:color="auto"/>
              <w:left w:val="single" w:sz="4" w:space="0" w:color="auto"/>
              <w:right w:val="single" w:sz="4" w:space="0" w:color="auto"/>
            </w:tcBorders>
          </w:tcPr>
          <w:p w14:paraId="0D6611CE" w14:textId="77777777" w:rsidR="007C4F32" w:rsidRPr="00FE4D29" w:rsidRDefault="007C4F32" w:rsidP="004F634E">
            <w:pPr>
              <w:pStyle w:val="TAL"/>
              <w:keepNext w:val="0"/>
              <w:keepLines w:val="0"/>
              <w:rPr>
                <w:ins w:id="3931" w:author="Ming Li L" w:date="2026-02-24T10:21:00Z" w16du:dateUtc="2026-02-24T09:21:00Z"/>
                <w:rFonts w:cs="Arial"/>
              </w:rPr>
            </w:pPr>
            <w:ins w:id="3932" w:author="Ming Li L" w:date="2026-02-24T10:21:00Z" w16du:dateUtc="2026-02-24T09:21:00Z">
              <w:r w:rsidRPr="00FE4D29">
                <w:rPr>
                  <w:rFonts w:cs="Arial"/>
                </w:rPr>
                <w:t>Dedicated DL BWP</w:t>
              </w:r>
            </w:ins>
          </w:p>
        </w:tc>
        <w:tc>
          <w:tcPr>
            <w:tcW w:w="1134" w:type="dxa"/>
            <w:tcBorders>
              <w:top w:val="single" w:sz="4" w:space="0" w:color="auto"/>
              <w:left w:val="single" w:sz="4" w:space="0" w:color="auto"/>
              <w:right w:val="single" w:sz="4" w:space="0" w:color="auto"/>
            </w:tcBorders>
          </w:tcPr>
          <w:p w14:paraId="1FC5C636" w14:textId="77777777" w:rsidR="007C4F32" w:rsidRPr="00FE4D29" w:rsidRDefault="007C4F32" w:rsidP="004F634E">
            <w:pPr>
              <w:pStyle w:val="TAC"/>
              <w:keepNext w:val="0"/>
              <w:keepLines w:val="0"/>
              <w:rPr>
                <w:ins w:id="3933"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0151BCD8" w14:textId="77777777" w:rsidR="007C4F32" w:rsidRPr="00FE4D29" w:rsidRDefault="007C4F32" w:rsidP="004F634E">
            <w:pPr>
              <w:pStyle w:val="TAC"/>
              <w:keepNext w:val="0"/>
              <w:keepLines w:val="0"/>
              <w:rPr>
                <w:ins w:id="3934" w:author="Ming Li L" w:date="2026-02-24T10:21:00Z" w16du:dateUtc="2026-02-24T09:21:00Z"/>
                <w:rFonts w:cs="Arial"/>
              </w:rPr>
            </w:pPr>
            <w:ins w:id="3935" w:author="Ming Li L" w:date="2026-02-24T10:21:00Z" w16du:dateUtc="2026-02-24T09:21:00Z">
              <w:r w:rsidRPr="00FE4D29">
                <w:rPr>
                  <w:rFonts w:cs="v3.7.0"/>
                </w:rPr>
                <w:t>DLBWP.1.1</w:t>
              </w:r>
            </w:ins>
          </w:p>
        </w:tc>
      </w:tr>
      <w:tr w:rsidR="007C4F32" w:rsidRPr="00FE4D29" w14:paraId="7F531255" w14:textId="77777777" w:rsidTr="004F634E">
        <w:trPr>
          <w:jc w:val="center"/>
          <w:ins w:id="3936" w:author="Ming Li L" w:date="2026-02-24T10:21:00Z"/>
        </w:trPr>
        <w:tc>
          <w:tcPr>
            <w:tcW w:w="1902" w:type="dxa"/>
            <w:gridSpan w:val="2"/>
            <w:tcBorders>
              <w:top w:val="nil"/>
              <w:left w:val="single" w:sz="4" w:space="0" w:color="auto"/>
              <w:bottom w:val="nil"/>
              <w:right w:val="single" w:sz="4" w:space="0" w:color="auto"/>
            </w:tcBorders>
          </w:tcPr>
          <w:p w14:paraId="4F4E4740" w14:textId="77777777" w:rsidR="007C4F32" w:rsidRPr="00FE4D29" w:rsidRDefault="007C4F32" w:rsidP="004F634E">
            <w:pPr>
              <w:pStyle w:val="TAL"/>
              <w:keepNext w:val="0"/>
              <w:keepLines w:val="0"/>
              <w:rPr>
                <w:ins w:id="3937" w:author="Ming Li L" w:date="2026-02-24T10:21:00Z" w16du:dateUtc="2026-02-24T09:21:00Z"/>
                <w:rFonts w:cs="Arial"/>
              </w:rPr>
            </w:pPr>
          </w:p>
        </w:tc>
        <w:tc>
          <w:tcPr>
            <w:tcW w:w="1903" w:type="dxa"/>
            <w:tcBorders>
              <w:top w:val="single" w:sz="4" w:space="0" w:color="auto"/>
              <w:left w:val="single" w:sz="4" w:space="0" w:color="auto"/>
              <w:right w:val="single" w:sz="4" w:space="0" w:color="auto"/>
            </w:tcBorders>
          </w:tcPr>
          <w:p w14:paraId="09104EAD" w14:textId="77777777" w:rsidR="007C4F32" w:rsidRPr="00FE4D29" w:rsidRDefault="007C4F32" w:rsidP="004F634E">
            <w:pPr>
              <w:pStyle w:val="TAL"/>
              <w:keepNext w:val="0"/>
              <w:keepLines w:val="0"/>
              <w:rPr>
                <w:ins w:id="3938" w:author="Ming Li L" w:date="2026-02-24T10:21:00Z" w16du:dateUtc="2026-02-24T09:21:00Z"/>
                <w:rFonts w:cs="Arial"/>
              </w:rPr>
            </w:pPr>
            <w:ins w:id="3939" w:author="Ming Li L" w:date="2026-02-24T10:21:00Z" w16du:dateUtc="2026-02-24T09:21:00Z">
              <w:r w:rsidRPr="00FE4D29">
                <w:rPr>
                  <w:rFonts w:cs="Arial"/>
                </w:rPr>
                <w:t>Initial UL BWP</w:t>
              </w:r>
            </w:ins>
          </w:p>
        </w:tc>
        <w:tc>
          <w:tcPr>
            <w:tcW w:w="1134" w:type="dxa"/>
            <w:tcBorders>
              <w:top w:val="single" w:sz="4" w:space="0" w:color="auto"/>
              <w:left w:val="single" w:sz="4" w:space="0" w:color="auto"/>
              <w:right w:val="single" w:sz="4" w:space="0" w:color="auto"/>
            </w:tcBorders>
          </w:tcPr>
          <w:p w14:paraId="51A6EFF4" w14:textId="77777777" w:rsidR="007C4F32" w:rsidRPr="00FE4D29" w:rsidRDefault="007C4F32" w:rsidP="004F634E">
            <w:pPr>
              <w:pStyle w:val="TAC"/>
              <w:keepNext w:val="0"/>
              <w:keepLines w:val="0"/>
              <w:rPr>
                <w:ins w:id="3940"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0C504AD2" w14:textId="77777777" w:rsidR="007C4F32" w:rsidRPr="00FE4D29" w:rsidRDefault="007C4F32" w:rsidP="004F634E">
            <w:pPr>
              <w:pStyle w:val="TAC"/>
              <w:keepNext w:val="0"/>
              <w:keepLines w:val="0"/>
              <w:rPr>
                <w:ins w:id="3941" w:author="Ming Li L" w:date="2026-02-24T10:21:00Z" w16du:dateUtc="2026-02-24T09:21:00Z"/>
                <w:rFonts w:cs="Arial"/>
              </w:rPr>
            </w:pPr>
            <w:ins w:id="3942" w:author="Ming Li L" w:date="2026-02-24T10:21:00Z" w16du:dateUtc="2026-02-24T09:21:00Z">
              <w:r w:rsidRPr="00FE4D29">
                <w:rPr>
                  <w:rFonts w:cs="v3.7.0"/>
                </w:rPr>
                <w:t>ULBWP.0.1</w:t>
              </w:r>
            </w:ins>
          </w:p>
        </w:tc>
      </w:tr>
      <w:tr w:rsidR="007C4F32" w:rsidRPr="00FE4D29" w14:paraId="1E3DE4F5" w14:textId="77777777" w:rsidTr="004F634E">
        <w:trPr>
          <w:jc w:val="center"/>
          <w:ins w:id="3943" w:author="Ming Li L" w:date="2026-02-24T10:21:00Z"/>
        </w:trPr>
        <w:tc>
          <w:tcPr>
            <w:tcW w:w="1902" w:type="dxa"/>
            <w:gridSpan w:val="2"/>
            <w:tcBorders>
              <w:top w:val="nil"/>
              <w:left w:val="single" w:sz="4" w:space="0" w:color="auto"/>
              <w:right w:val="single" w:sz="4" w:space="0" w:color="auto"/>
            </w:tcBorders>
          </w:tcPr>
          <w:p w14:paraId="30F341FD" w14:textId="77777777" w:rsidR="007C4F32" w:rsidRPr="00FE4D29" w:rsidRDefault="007C4F32" w:rsidP="004F634E">
            <w:pPr>
              <w:pStyle w:val="TAL"/>
              <w:keepNext w:val="0"/>
              <w:keepLines w:val="0"/>
              <w:rPr>
                <w:ins w:id="3944" w:author="Ming Li L" w:date="2026-02-24T10:21:00Z" w16du:dateUtc="2026-02-24T09:21:00Z"/>
                <w:rFonts w:cs="Arial"/>
              </w:rPr>
            </w:pPr>
          </w:p>
        </w:tc>
        <w:tc>
          <w:tcPr>
            <w:tcW w:w="1903" w:type="dxa"/>
            <w:tcBorders>
              <w:top w:val="single" w:sz="4" w:space="0" w:color="auto"/>
              <w:left w:val="single" w:sz="4" w:space="0" w:color="auto"/>
              <w:right w:val="single" w:sz="4" w:space="0" w:color="auto"/>
            </w:tcBorders>
          </w:tcPr>
          <w:p w14:paraId="7F374B2B" w14:textId="77777777" w:rsidR="007C4F32" w:rsidRPr="00FE4D29" w:rsidRDefault="007C4F32" w:rsidP="004F634E">
            <w:pPr>
              <w:pStyle w:val="TAL"/>
              <w:keepNext w:val="0"/>
              <w:keepLines w:val="0"/>
              <w:rPr>
                <w:ins w:id="3945" w:author="Ming Li L" w:date="2026-02-24T10:21:00Z" w16du:dateUtc="2026-02-24T09:21:00Z"/>
                <w:rFonts w:cs="Arial"/>
              </w:rPr>
            </w:pPr>
            <w:ins w:id="3946" w:author="Ming Li L" w:date="2026-02-24T10:21:00Z" w16du:dateUtc="2026-02-24T09:21:00Z">
              <w:r w:rsidRPr="00FE4D29">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074B9CAC" w14:textId="77777777" w:rsidR="007C4F32" w:rsidRPr="00FE4D29" w:rsidRDefault="007C4F32" w:rsidP="004F634E">
            <w:pPr>
              <w:pStyle w:val="TAC"/>
              <w:keepNext w:val="0"/>
              <w:keepLines w:val="0"/>
              <w:rPr>
                <w:ins w:id="3947"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7AC6231C" w14:textId="77777777" w:rsidR="007C4F32" w:rsidRPr="00FE4D29" w:rsidRDefault="007C4F32" w:rsidP="004F634E">
            <w:pPr>
              <w:pStyle w:val="TAC"/>
              <w:keepNext w:val="0"/>
              <w:keepLines w:val="0"/>
              <w:rPr>
                <w:ins w:id="3948" w:author="Ming Li L" w:date="2026-02-24T10:21:00Z" w16du:dateUtc="2026-02-24T09:21:00Z"/>
                <w:rFonts w:cs="Arial"/>
              </w:rPr>
            </w:pPr>
            <w:ins w:id="3949" w:author="Ming Li L" w:date="2026-02-24T10:21:00Z" w16du:dateUtc="2026-02-24T09:21:00Z">
              <w:r w:rsidRPr="00FE4D29">
                <w:rPr>
                  <w:rFonts w:cs="v3.7.0"/>
                </w:rPr>
                <w:t>ULBWP.1.1</w:t>
              </w:r>
            </w:ins>
          </w:p>
        </w:tc>
      </w:tr>
      <w:tr w:rsidR="007C4F32" w:rsidRPr="00FE4D29" w14:paraId="23BE1767" w14:textId="77777777" w:rsidTr="004F634E">
        <w:trPr>
          <w:jc w:val="center"/>
          <w:ins w:id="3950"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4785412D" w14:textId="77777777" w:rsidR="007C4F32" w:rsidRPr="00FE4D29" w:rsidRDefault="007C4F32" w:rsidP="004F634E">
            <w:pPr>
              <w:pStyle w:val="TAL"/>
              <w:keepNext w:val="0"/>
              <w:keepLines w:val="0"/>
              <w:rPr>
                <w:ins w:id="3951" w:author="Ming Li L" w:date="2026-02-24T10:21:00Z" w16du:dateUtc="2026-02-24T09:21:00Z"/>
                <w:rFonts w:cs="Arial"/>
              </w:rPr>
            </w:pPr>
            <w:ins w:id="3952" w:author="Ming Li L" w:date="2026-02-24T10:21:00Z" w16du:dateUtc="2026-02-24T09:21:00Z">
              <w:r w:rsidRPr="00FE4D29">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tcPr>
          <w:p w14:paraId="5E2241B3" w14:textId="77777777" w:rsidR="007C4F32" w:rsidRPr="00FE4D29" w:rsidRDefault="007C4F32" w:rsidP="004F634E">
            <w:pPr>
              <w:pStyle w:val="TAC"/>
              <w:keepNext w:val="0"/>
              <w:keepLines w:val="0"/>
              <w:rPr>
                <w:ins w:id="3953" w:author="Ming Li L" w:date="2026-02-24T10:21:00Z" w16du:dateUtc="2026-02-24T09:21:00Z"/>
                <w:rFonts w:cs="Arial"/>
              </w:rPr>
            </w:pPr>
            <w:ins w:id="3954" w:author="Ming Li L" w:date="2026-02-24T10:21:00Z" w16du:dateUtc="2026-02-24T09:21:00Z">
              <w:r w:rsidRPr="00FE4D29">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tcPr>
          <w:p w14:paraId="633F4E83" w14:textId="77777777" w:rsidR="007C4F32" w:rsidRPr="00FE4D29" w:rsidRDefault="007C4F32" w:rsidP="004F634E">
            <w:pPr>
              <w:pStyle w:val="TAC"/>
              <w:keepNext w:val="0"/>
              <w:keepLines w:val="0"/>
              <w:rPr>
                <w:ins w:id="3955" w:author="Ming Li L" w:date="2026-02-24T10:21:00Z" w16du:dateUtc="2026-02-24T09:21:00Z"/>
                <w:rFonts w:cs="Arial"/>
              </w:rPr>
            </w:pPr>
            <w:ins w:id="3956" w:author="Ming Li L" w:date="2026-02-24T10:21:00Z" w16du:dateUtc="2026-02-24T09:21:00Z">
              <w:r w:rsidRPr="00FE4D29">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tcPr>
          <w:p w14:paraId="0EB3D34E" w14:textId="77777777" w:rsidR="007C4F32" w:rsidRPr="00FE4D29" w:rsidRDefault="007C4F32" w:rsidP="004F634E">
            <w:pPr>
              <w:pStyle w:val="TAC"/>
              <w:keepNext w:val="0"/>
              <w:keepLines w:val="0"/>
              <w:rPr>
                <w:ins w:id="3957" w:author="Ming Li L" w:date="2026-02-24T10:21:00Z" w16du:dateUtc="2026-02-24T09:21:00Z"/>
                <w:rFonts w:cs="Arial"/>
              </w:rPr>
            </w:pPr>
            <w:ins w:id="3958" w:author="Ming Li L" w:date="2026-02-24T10:21:00Z" w16du:dateUtc="2026-02-24T09:21:00Z">
              <w:r w:rsidRPr="00FE4D29">
                <w:rPr>
                  <w:rFonts w:cs="Arial"/>
                </w:rPr>
                <w:t>0</w:t>
              </w:r>
            </w:ins>
          </w:p>
        </w:tc>
      </w:tr>
      <w:tr w:rsidR="007C4F32" w:rsidRPr="00FE4D29" w14:paraId="30B89FDA" w14:textId="77777777" w:rsidTr="004F634E">
        <w:trPr>
          <w:jc w:val="center"/>
          <w:ins w:id="3959"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4E948982" w14:textId="77777777" w:rsidR="007C4F32" w:rsidRPr="00FE4D29" w:rsidRDefault="007C4F32" w:rsidP="004F634E">
            <w:pPr>
              <w:pStyle w:val="TAL"/>
              <w:keepNext w:val="0"/>
              <w:keepLines w:val="0"/>
              <w:rPr>
                <w:ins w:id="3960" w:author="Ming Li L" w:date="2026-02-24T10:21:00Z" w16du:dateUtc="2026-02-24T09:21:00Z"/>
                <w:rFonts w:cs="Arial"/>
              </w:rPr>
            </w:pPr>
            <w:ins w:id="3961" w:author="Ming Li L" w:date="2026-02-24T10:21:00Z" w16du:dateUtc="2026-02-24T09:21:00Z">
              <w:r w:rsidRPr="00FE4D29">
                <w:rPr>
                  <w:rFonts w:cs="Arial"/>
                  <w:szCs w:val="16"/>
                  <w:lang w:eastAsia="ja-JP"/>
                </w:rPr>
                <w:t>EPRE ratio of PBCH DMRS to SSS</w:t>
              </w:r>
            </w:ins>
          </w:p>
        </w:tc>
        <w:tc>
          <w:tcPr>
            <w:tcW w:w="1134" w:type="dxa"/>
            <w:tcBorders>
              <w:top w:val="nil"/>
              <w:left w:val="single" w:sz="4" w:space="0" w:color="auto"/>
              <w:bottom w:val="nil"/>
              <w:right w:val="single" w:sz="4" w:space="0" w:color="auto"/>
            </w:tcBorders>
          </w:tcPr>
          <w:p w14:paraId="336C17D2" w14:textId="77777777" w:rsidR="007C4F32" w:rsidRPr="00FE4D29" w:rsidRDefault="007C4F32" w:rsidP="004F634E">
            <w:pPr>
              <w:pStyle w:val="TAC"/>
              <w:keepNext w:val="0"/>
              <w:keepLines w:val="0"/>
              <w:rPr>
                <w:ins w:id="3962"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54DA93BA" w14:textId="77777777" w:rsidR="007C4F32" w:rsidRPr="00FE4D29" w:rsidRDefault="007C4F32" w:rsidP="004F634E">
            <w:pPr>
              <w:pStyle w:val="TAC"/>
              <w:keepNext w:val="0"/>
              <w:keepLines w:val="0"/>
              <w:rPr>
                <w:ins w:id="3963"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60622880" w14:textId="77777777" w:rsidR="007C4F32" w:rsidRPr="00FE4D29" w:rsidRDefault="007C4F32" w:rsidP="004F634E">
            <w:pPr>
              <w:pStyle w:val="TAC"/>
              <w:keepNext w:val="0"/>
              <w:keepLines w:val="0"/>
              <w:rPr>
                <w:ins w:id="3964" w:author="Ming Li L" w:date="2026-02-24T10:21:00Z" w16du:dateUtc="2026-02-24T09:21:00Z"/>
                <w:rFonts w:cs="Arial"/>
              </w:rPr>
            </w:pPr>
          </w:p>
        </w:tc>
      </w:tr>
      <w:tr w:rsidR="007C4F32" w:rsidRPr="00FE4D29" w14:paraId="3F0B932E" w14:textId="77777777" w:rsidTr="004F634E">
        <w:trPr>
          <w:jc w:val="center"/>
          <w:ins w:id="3965"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35D93082" w14:textId="77777777" w:rsidR="007C4F32" w:rsidRPr="00FE4D29" w:rsidRDefault="007C4F32" w:rsidP="004F634E">
            <w:pPr>
              <w:pStyle w:val="TAL"/>
              <w:keepNext w:val="0"/>
              <w:keepLines w:val="0"/>
              <w:rPr>
                <w:ins w:id="3966" w:author="Ming Li L" w:date="2026-02-24T10:21:00Z" w16du:dateUtc="2026-02-24T09:21:00Z"/>
                <w:rFonts w:cs="Arial"/>
              </w:rPr>
            </w:pPr>
            <w:ins w:id="3967" w:author="Ming Li L" w:date="2026-02-24T10:21:00Z" w16du:dateUtc="2026-02-24T09:21:00Z">
              <w:r w:rsidRPr="00FE4D29">
                <w:rPr>
                  <w:rFonts w:cs="Arial"/>
                  <w:szCs w:val="16"/>
                  <w:lang w:eastAsia="ja-JP"/>
                </w:rPr>
                <w:t>EPRE ratio of PBCH to PBCH DMRS</w:t>
              </w:r>
            </w:ins>
          </w:p>
        </w:tc>
        <w:tc>
          <w:tcPr>
            <w:tcW w:w="1134" w:type="dxa"/>
            <w:tcBorders>
              <w:top w:val="nil"/>
              <w:left w:val="single" w:sz="4" w:space="0" w:color="auto"/>
              <w:bottom w:val="nil"/>
              <w:right w:val="single" w:sz="4" w:space="0" w:color="auto"/>
            </w:tcBorders>
          </w:tcPr>
          <w:p w14:paraId="6826BB8C" w14:textId="77777777" w:rsidR="007C4F32" w:rsidRPr="00FE4D29" w:rsidRDefault="007C4F32" w:rsidP="004F634E">
            <w:pPr>
              <w:pStyle w:val="TAC"/>
              <w:keepNext w:val="0"/>
              <w:keepLines w:val="0"/>
              <w:rPr>
                <w:ins w:id="3968"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30F5DF46" w14:textId="77777777" w:rsidR="007C4F32" w:rsidRPr="00FE4D29" w:rsidRDefault="007C4F32" w:rsidP="004F634E">
            <w:pPr>
              <w:pStyle w:val="TAC"/>
              <w:keepNext w:val="0"/>
              <w:keepLines w:val="0"/>
              <w:rPr>
                <w:ins w:id="3969"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63834C1B" w14:textId="77777777" w:rsidR="007C4F32" w:rsidRPr="00FE4D29" w:rsidRDefault="007C4F32" w:rsidP="004F634E">
            <w:pPr>
              <w:pStyle w:val="TAC"/>
              <w:keepNext w:val="0"/>
              <w:keepLines w:val="0"/>
              <w:rPr>
                <w:ins w:id="3970" w:author="Ming Li L" w:date="2026-02-24T10:21:00Z" w16du:dateUtc="2026-02-24T09:21:00Z"/>
                <w:rFonts w:cs="Arial"/>
              </w:rPr>
            </w:pPr>
          </w:p>
        </w:tc>
      </w:tr>
      <w:tr w:rsidR="007C4F32" w:rsidRPr="00FE4D29" w14:paraId="20860BCB" w14:textId="77777777" w:rsidTr="004F634E">
        <w:trPr>
          <w:jc w:val="center"/>
          <w:ins w:id="3971"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3A1A30B7" w14:textId="77777777" w:rsidR="007C4F32" w:rsidRPr="00FE4D29" w:rsidRDefault="007C4F32" w:rsidP="004F634E">
            <w:pPr>
              <w:pStyle w:val="TAL"/>
              <w:keepNext w:val="0"/>
              <w:keepLines w:val="0"/>
              <w:rPr>
                <w:ins w:id="3972" w:author="Ming Li L" w:date="2026-02-24T10:21:00Z" w16du:dateUtc="2026-02-24T09:21:00Z"/>
                <w:rFonts w:cs="Arial"/>
              </w:rPr>
            </w:pPr>
            <w:ins w:id="3973" w:author="Ming Li L" w:date="2026-02-24T10:21:00Z" w16du:dateUtc="2026-02-24T09:21:00Z">
              <w:r w:rsidRPr="00FE4D29">
                <w:rPr>
                  <w:rFonts w:cs="Arial"/>
                  <w:szCs w:val="16"/>
                  <w:lang w:eastAsia="ja-JP"/>
                </w:rPr>
                <w:t>EPRE ratio of PDCCH DMRS to SSS</w:t>
              </w:r>
            </w:ins>
          </w:p>
        </w:tc>
        <w:tc>
          <w:tcPr>
            <w:tcW w:w="1134" w:type="dxa"/>
            <w:tcBorders>
              <w:top w:val="nil"/>
              <w:left w:val="single" w:sz="4" w:space="0" w:color="auto"/>
              <w:bottom w:val="nil"/>
              <w:right w:val="single" w:sz="4" w:space="0" w:color="auto"/>
            </w:tcBorders>
          </w:tcPr>
          <w:p w14:paraId="19CBB0A1" w14:textId="77777777" w:rsidR="007C4F32" w:rsidRPr="00FE4D29" w:rsidRDefault="007C4F32" w:rsidP="004F634E">
            <w:pPr>
              <w:pStyle w:val="TAC"/>
              <w:keepNext w:val="0"/>
              <w:keepLines w:val="0"/>
              <w:rPr>
                <w:ins w:id="3974"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3643C34A" w14:textId="77777777" w:rsidR="007C4F32" w:rsidRPr="00FE4D29" w:rsidRDefault="007C4F32" w:rsidP="004F634E">
            <w:pPr>
              <w:pStyle w:val="TAC"/>
              <w:keepNext w:val="0"/>
              <w:keepLines w:val="0"/>
              <w:rPr>
                <w:ins w:id="3975"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60A7CD91" w14:textId="77777777" w:rsidR="007C4F32" w:rsidRPr="00FE4D29" w:rsidRDefault="007C4F32" w:rsidP="004F634E">
            <w:pPr>
              <w:pStyle w:val="TAC"/>
              <w:keepNext w:val="0"/>
              <w:keepLines w:val="0"/>
              <w:rPr>
                <w:ins w:id="3976" w:author="Ming Li L" w:date="2026-02-24T10:21:00Z" w16du:dateUtc="2026-02-24T09:21:00Z"/>
                <w:rFonts w:cs="Arial"/>
              </w:rPr>
            </w:pPr>
          </w:p>
        </w:tc>
      </w:tr>
      <w:tr w:rsidR="007C4F32" w:rsidRPr="00FE4D29" w14:paraId="1DEB655D" w14:textId="77777777" w:rsidTr="004F634E">
        <w:trPr>
          <w:jc w:val="center"/>
          <w:ins w:id="3977"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517F3599" w14:textId="77777777" w:rsidR="007C4F32" w:rsidRPr="00FE4D29" w:rsidRDefault="007C4F32" w:rsidP="004F634E">
            <w:pPr>
              <w:pStyle w:val="TAL"/>
              <w:keepNext w:val="0"/>
              <w:keepLines w:val="0"/>
              <w:rPr>
                <w:ins w:id="3978" w:author="Ming Li L" w:date="2026-02-24T10:21:00Z" w16du:dateUtc="2026-02-24T09:21:00Z"/>
                <w:rFonts w:cs="Arial"/>
              </w:rPr>
            </w:pPr>
            <w:ins w:id="3979" w:author="Ming Li L" w:date="2026-02-24T10:21:00Z" w16du:dateUtc="2026-02-24T09:21:00Z">
              <w:r w:rsidRPr="00FE4D29">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tcPr>
          <w:p w14:paraId="18381A08" w14:textId="77777777" w:rsidR="007C4F32" w:rsidRPr="00FE4D29" w:rsidRDefault="007C4F32" w:rsidP="004F634E">
            <w:pPr>
              <w:pStyle w:val="TAC"/>
              <w:keepNext w:val="0"/>
              <w:keepLines w:val="0"/>
              <w:rPr>
                <w:ins w:id="3980"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3B4B6A84" w14:textId="77777777" w:rsidR="007C4F32" w:rsidRPr="00FE4D29" w:rsidRDefault="007C4F32" w:rsidP="004F634E">
            <w:pPr>
              <w:pStyle w:val="TAC"/>
              <w:keepNext w:val="0"/>
              <w:keepLines w:val="0"/>
              <w:rPr>
                <w:ins w:id="3981"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574219FA" w14:textId="77777777" w:rsidR="007C4F32" w:rsidRPr="00FE4D29" w:rsidRDefault="007C4F32" w:rsidP="004F634E">
            <w:pPr>
              <w:pStyle w:val="TAC"/>
              <w:keepNext w:val="0"/>
              <w:keepLines w:val="0"/>
              <w:rPr>
                <w:ins w:id="3982" w:author="Ming Li L" w:date="2026-02-24T10:21:00Z" w16du:dateUtc="2026-02-24T09:21:00Z"/>
                <w:rFonts w:cs="Arial"/>
              </w:rPr>
            </w:pPr>
          </w:p>
        </w:tc>
      </w:tr>
      <w:tr w:rsidR="007C4F32" w:rsidRPr="00FE4D29" w14:paraId="4F3622E9" w14:textId="77777777" w:rsidTr="004F634E">
        <w:trPr>
          <w:jc w:val="center"/>
          <w:ins w:id="3983"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6A9C5695" w14:textId="77777777" w:rsidR="007C4F32" w:rsidRPr="00FE4D29" w:rsidRDefault="007C4F32" w:rsidP="004F634E">
            <w:pPr>
              <w:pStyle w:val="TAL"/>
              <w:keepNext w:val="0"/>
              <w:keepLines w:val="0"/>
              <w:rPr>
                <w:ins w:id="3984" w:author="Ming Li L" w:date="2026-02-24T10:21:00Z" w16du:dateUtc="2026-02-24T09:21:00Z"/>
                <w:rFonts w:cs="Arial"/>
              </w:rPr>
            </w:pPr>
            <w:ins w:id="3985" w:author="Ming Li L" w:date="2026-02-24T10:21:00Z" w16du:dateUtc="2026-02-24T09:21:00Z">
              <w:r w:rsidRPr="00FE4D29">
                <w:rPr>
                  <w:rFonts w:cs="Arial"/>
                  <w:szCs w:val="16"/>
                  <w:lang w:eastAsia="ja-JP"/>
                </w:rPr>
                <w:t>EPRE ratio of PDSCH DMRS to SSS</w:t>
              </w:r>
            </w:ins>
          </w:p>
        </w:tc>
        <w:tc>
          <w:tcPr>
            <w:tcW w:w="1134" w:type="dxa"/>
            <w:tcBorders>
              <w:top w:val="nil"/>
              <w:left w:val="single" w:sz="4" w:space="0" w:color="auto"/>
              <w:bottom w:val="nil"/>
              <w:right w:val="single" w:sz="4" w:space="0" w:color="auto"/>
            </w:tcBorders>
          </w:tcPr>
          <w:p w14:paraId="0AB27C02" w14:textId="77777777" w:rsidR="007C4F32" w:rsidRPr="00FE4D29" w:rsidRDefault="007C4F32" w:rsidP="004F634E">
            <w:pPr>
              <w:pStyle w:val="TAC"/>
              <w:keepNext w:val="0"/>
              <w:keepLines w:val="0"/>
              <w:rPr>
                <w:ins w:id="3986"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7C4BFF16" w14:textId="77777777" w:rsidR="007C4F32" w:rsidRPr="00FE4D29" w:rsidRDefault="007C4F32" w:rsidP="004F634E">
            <w:pPr>
              <w:pStyle w:val="TAC"/>
              <w:keepNext w:val="0"/>
              <w:keepLines w:val="0"/>
              <w:rPr>
                <w:ins w:id="3987"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0A85EF33" w14:textId="77777777" w:rsidR="007C4F32" w:rsidRPr="00FE4D29" w:rsidRDefault="007C4F32" w:rsidP="004F634E">
            <w:pPr>
              <w:pStyle w:val="TAC"/>
              <w:keepNext w:val="0"/>
              <w:keepLines w:val="0"/>
              <w:rPr>
                <w:ins w:id="3988" w:author="Ming Li L" w:date="2026-02-24T10:21:00Z" w16du:dateUtc="2026-02-24T09:21:00Z"/>
                <w:rFonts w:cs="Arial"/>
              </w:rPr>
            </w:pPr>
          </w:p>
        </w:tc>
      </w:tr>
      <w:tr w:rsidR="007C4F32" w:rsidRPr="00FE4D29" w14:paraId="58E6B0ED" w14:textId="77777777" w:rsidTr="004F634E">
        <w:trPr>
          <w:jc w:val="center"/>
          <w:ins w:id="3989"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6AE62500" w14:textId="77777777" w:rsidR="007C4F32" w:rsidRPr="00FE4D29" w:rsidRDefault="007C4F32" w:rsidP="004F634E">
            <w:pPr>
              <w:pStyle w:val="TAL"/>
              <w:keepNext w:val="0"/>
              <w:keepLines w:val="0"/>
              <w:rPr>
                <w:ins w:id="3990" w:author="Ming Li L" w:date="2026-02-24T10:21:00Z" w16du:dateUtc="2026-02-24T09:21:00Z"/>
                <w:rFonts w:cs="Arial"/>
              </w:rPr>
            </w:pPr>
            <w:ins w:id="3991" w:author="Ming Li L" w:date="2026-02-24T10:21:00Z" w16du:dateUtc="2026-02-24T09:21:00Z">
              <w:r w:rsidRPr="00FE4D29">
                <w:rPr>
                  <w:rFonts w:cs="Arial"/>
                  <w:szCs w:val="16"/>
                  <w:lang w:eastAsia="ja-JP"/>
                </w:rPr>
                <w:t>EPRE ratio of PDSCH to PDSCH</w:t>
              </w:r>
            </w:ins>
          </w:p>
        </w:tc>
        <w:tc>
          <w:tcPr>
            <w:tcW w:w="1134" w:type="dxa"/>
            <w:tcBorders>
              <w:top w:val="nil"/>
              <w:left w:val="single" w:sz="4" w:space="0" w:color="auto"/>
              <w:bottom w:val="nil"/>
              <w:right w:val="single" w:sz="4" w:space="0" w:color="auto"/>
            </w:tcBorders>
          </w:tcPr>
          <w:p w14:paraId="1A266178" w14:textId="77777777" w:rsidR="007C4F32" w:rsidRPr="00FE4D29" w:rsidRDefault="007C4F32" w:rsidP="004F634E">
            <w:pPr>
              <w:pStyle w:val="TAC"/>
              <w:keepNext w:val="0"/>
              <w:keepLines w:val="0"/>
              <w:rPr>
                <w:ins w:id="3992"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4D7604CC" w14:textId="77777777" w:rsidR="007C4F32" w:rsidRPr="00FE4D29" w:rsidRDefault="007C4F32" w:rsidP="004F634E">
            <w:pPr>
              <w:pStyle w:val="TAC"/>
              <w:keepNext w:val="0"/>
              <w:keepLines w:val="0"/>
              <w:rPr>
                <w:ins w:id="3993"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43A2D589" w14:textId="77777777" w:rsidR="007C4F32" w:rsidRPr="00FE4D29" w:rsidRDefault="007C4F32" w:rsidP="004F634E">
            <w:pPr>
              <w:pStyle w:val="TAC"/>
              <w:keepNext w:val="0"/>
              <w:keepLines w:val="0"/>
              <w:rPr>
                <w:ins w:id="3994" w:author="Ming Li L" w:date="2026-02-24T10:21:00Z" w16du:dateUtc="2026-02-24T09:21:00Z"/>
                <w:rFonts w:cs="Arial"/>
              </w:rPr>
            </w:pPr>
          </w:p>
        </w:tc>
      </w:tr>
      <w:tr w:rsidR="007C4F32" w:rsidRPr="00FE4D29" w14:paraId="45AB0182" w14:textId="77777777" w:rsidTr="004F634E">
        <w:trPr>
          <w:jc w:val="center"/>
          <w:ins w:id="3995"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251E4ADE" w14:textId="77777777" w:rsidR="007C4F32" w:rsidRPr="00FE4D29" w:rsidRDefault="007C4F32" w:rsidP="004F634E">
            <w:pPr>
              <w:pStyle w:val="TAL"/>
              <w:keepNext w:val="0"/>
              <w:keepLines w:val="0"/>
              <w:rPr>
                <w:ins w:id="3996" w:author="Ming Li L" w:date="2026-02-24T10:21:00Z" w16du:dateUtc="2026-02-24T09:21:00Z"/>
                <w:rFonts w:cs="Arial"/>
              </w:rPr>
            </w:pPr>
            <w:ins w:id="3997" w:author="Ming Li L" w:date="2026-02-24T10:21:00Z" w16du:dateUtc="2026-02-24T09:21:00Z">
              <w:r w:rsidRPr="00FE4D29">
                <w:rPr>
                  <w:rFonts w:cs="Arial"/>
                  <w:szCs w:val="16"/>
                  <w:lang w:eastAsia="ja-JP"/>
                </w:rPr>
                <w:t>EPRE ratio of OCNG DMRS to SSS(Note 1)</w:t>
              </w:r>
            </w:ins>
          </w:p>
        </w:tc>
        <w:tc>
          <w:tcPr>
            <w:tcW w:w="1134" w:type="dxa"/>
            <w:tcBorders>
              <w:top w:val="nil"/>
              <w:left w:val="single" w:sz="4" w:space="0" w:color="auto"/>
              <w:bottom w:val="nil"/>
              <w:right w:val="single" w:sz="4" w:space="0" w:color="auto"/>
            </w:tcBorders>
          </w:tcPr>
          <w:p w14:paraId="162AE72A" w14:textId="77777777" w:rsidR="007C4F32" w:rsidRPr="00FE4D29" w:rsidRDefault="007C4F32" w:rsidP="004F634E">
            <w:pPr>
              <w:pStyle w:val="TAC"/>
              <w:keepNext w:val="0"/>
              <w:keepLines w:val="0"/>
              <w:rPr>
                <w:ins w:id="3998"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06F2F8CC" w14:textId="77777777" w:rsidR="007C4F32" w:rsidRPr="00FE4D29" w:rsidRDefault="007C4F32" w:rsidP="004F634E">
            <w:pPr>
              <w:pStyle w:val="TAC"/>
              <w:keepNext w:val="0"/>
              <w:keepLines w:val="0"/>
              <w:rPr>
                <w:ins w:id="3999"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323F68FA" w14:textId="77777777" w:rsidR="007C4F32" w:rsidRPr="00FE4D29" w:rsidRDefault="007C4F32" w:rsidP="004F634E">
            <w:pPr>
              <w:pStyle w:val="TAC"/>
              <w:keepNext w:val="0"/>
              <w:keepLines w:val="0"/>
              <w:rPr>
                <w:ins w:id="4000" w:author="Ming Li L" w:date="2026-02-24T10:21:00Z" w16du:dateUtc="2026-02-24T09:21:00Z"/>
                <w:rFonts w:cs="Arial"/>
              </w:rPr>
            </w:pPr>
          </w:p>
        </w:tc>
      </w:tr>
      <w:tr w:rsidR="007C4F32" w:rsidRPr="00FE4D29" w14:paraId="4B50033E" w14:textId="77777777" w:rsidTr="004F634E">
        <w:trPr>
          <w:jc w:val="center"/>
          <w:ins w:id="4001"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4C65A507" w14:textId="77777777" w:rsidR="007C4F32" w:rsidRPr="00FE4D29" w:rsidRDefault="007C4F32" w:rsidP="004F634E">
            <w:pPr>
              <w:pStyle w:val="TAL"/>
              <w:keepNext w:val="0"/>
              <w:keepLines w:val="0"/>
              <w:rPr>
                <w:ins w:id="4002" w:author="Ming Li L" w:date="2026-02-24T10:21:00Z" w16du:dateUtc="2026-02-24T09:21:00Z"/>
                <w:rFonts w:cs="Arial"/>
              </w:rPr>
            </w:pPr>
            <w:ins w:id="4003" w:author="Ming Li L" w:date="2026-02-24T10:21:00Z" w16du:dateUtc="2026-02-24T09:21:00Z">
              <w:r w:rsidRPr="00FE4D29">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7278DE59" w14:textId="77777777" w:rsidR="007C4F32" w:rsidRPr="00FE4D29" w:rsidRDefault="007C4F32" w:rsidP="004F634E">
            <w:pPr>
              <w:pStyle w:val="TAC"/>
              <w:keepNext w:val="0"/>
              <w:keepLines w:val="0"/>
              <w:rPr>
                <w:ins w:id="4004" w:author="Ming Li L" w:date="2026-02-24T10:21:00Z" w16du:dateUtc="2026-02-24T09:21:00Z"/>
                <w:rFonts w:cs="Arial"/>
              </w:rPr>
            </w:pPr>
          </w:p>
        </w:tc>
        <w:tc>
          <w:tcPr>
            <w:tcW w:w="2327" w:type="dxa"/>
            <w:gridSpan w:val="2"/>
            <w:tcBorders>
              <w:top w:val="nil"/>
              <w:left w:val="single" w:sz="4" w:space="0" w:color="auto"/>
              <w:bottom w:val="single" w:sz="4" w:space="0" w:color="auto"/>
              <w:right w:val="single" w:sz="4" w:space="0" w:color="auto"/>
            </w:tcBorders>
          </w:tcPr>
          <w:p w14:paraId="21F6F040" w14:textId="77777777" w:rsidR="007C4F32" w:rsidRPr="00FE4D29" w:rsidRDefault="007C4F32" w:rsidP="004F634E">
            <w:pPr>
              <w:pStyle w:val="TAC"/>
              <w:keepNext w:val="0"/>
              <w:keepLines w:val="0"/>
              <w:rPr>
                <w:ins w:id="4005" w:author="Ming Li L" w:date="2026-02-24T10:21:00Z" w16du:dateUtc="2026-02-24T09:21:00Z"/>
                <w:rFonts w:cs="Arial"/>
              </w:rPr>
            </w:pPr>
          </w:p>
        </w:tc>
        <w:tc>
          <w:tcPr>
            <w:tcW w:w="2328" w:type="dxa"/>
            <w:gridSpan w:val="2"/>
            <w:tcBorders>
              <w:top w:val="nil"/>
              <w:left w:val="single" w:sz="4" w:space="0" w:color="auto"/>
              <w:bottom w:val="single" w:sz="4" w:space="0" w:color="auto"/>
              <w:right w:val="single" w:sz="4" w:space="0" w:color="auto"/>
            </w:tcBorders>
          </w:tcPr>
          <w:p w14:paraId="196B7ABA" w14:textId="77777777" w:rsidR="007C4F32" w:rsidRPr="00FE4D29" w:rsidRDefault="007C4F32" w:rsidP="004F634E">
            <w:pPr>
              <w:pStyle w:val="TAC"/>
              <w:keepNext w:val="0"/>
              <w:keepLines w:val="0"/>
              <w:rPr>
                <w:ins w:id="4006" w:author="Ming Li L" w:date="2026-02-24T10:21:00Z" w16du:dateUtc="2026-02-24T09:21:00Z"/>
                <w:rFonts w:cs="Arial"/>
              </w:rPr>
            </w:pPr>
          </w:p>
        </w:tc>
      </w:tr>
      <w:tr w:rsidR="007C4F32" w:rsidRPr="00FE4D29" w14:paraId="75AB2468" w14:textId="77777777" w:rsidTr="004F634E">
        <w:trPr>
          <w:jc w:val="center"/>
          <w:ins w:id="4007" w:author="Ming Li L" w:date="2026-02-24T10:21:00Z"/>
        </w:trPr>
        <w:tc>
          <w:tcPr>
            <w:tcW w:w="3805" w:type="dxa"/>
            <w:gridSpan w:val="3"/>
            <w:tcBorders>
              <w:top w:val="single" w:sz="4" w:space="0" w:color="auto"/>
              <w:left w:val="single" w:sz="4" w:space="0" w:color="auto"/>
              <w:right w:val="single" w:sz="4" w:space="0" w:color="auto"/>
            </w:tcBorders>
          </w:tcPr>
          <w:p w14:paraId="57993AE9" w14:textId="77777777" w:rsidR="007C4F32" w:rsidRPr="00FE4D29" w:rsidRDefault="000823E5" w:rsidP="004F634E">
            <w:pPr>
              <w:pStyle w:val="TAL"/>
              <w:keepNext w:val="0"/>
              <w:keepLines w:val="0"/>
              <w:rPr>
                <w:ins w:id="4008" w:author="Ming Li L" w:date="2026-02-24T10:21:00Z" w16du:dateUtc="2026-02-24T09:21:00Z"/>
                <w:rFonts w:cs="Arial"/>
              </w:rPr>
            </w:pPr>
            <w:ins w:id="4009" w:author="OPPO" w:date="2026-01-26T16:52:00Z">
              <w:r w:rsidRPr="0055195A">
                <w:rPr>
                  <w:rFonts w:eastAsia="Calibri" w:cs="Arial"/>
                  <w:noProof/>
                  <w:position w:val="-12"/>
                  <w:szCs w:val="22"/>
                </w:rPr>
                <w:object w:dxaOrig="405" w:dyaOrig="345" w14:anchorId="09CF77FE">
                  <v:shape id="_x0000_i1030" type="#_x0000_t75" alt="" style="width:13.15pt;height:13.15pt;mso-width-percent:0;mso-height-percent:0;mso-width-percent:0;mso-height-percent:0" o:ole="" fillcolor="window">
                    <v:imagedata r:id="rId19" o:title=""/>
                  </v:shape>
                  <o:OLEObject Type="Embed" ProgID="Equation.3" ShapeID="_x0000_i1030" DrawAspect="Content" ObjectID="_1833712413" r:id="rId20"/>
                </w:object>
              </w:r>
            </w:ins>
            <w:ins w:id="4010" w:author="Ming Li L" w:date="2026-02-24T10:21:00Z" w16du:dateUtc="2026-02-24T09:21:00Z">
              <w:r w:rsidR="007C4F32" w:rsidRPr="00FE4D29">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C75F13C" w14:textId="77777777" w:rsidR="007C4F32" w:rsidRPr="00FE4D29" w:rsidRDefault="007C4F32" w:rsidP="004F634E">
            <w:pPr>
              <w:pStyle w:val="TAC"/>
              <w:keepNext w:val="0"/>
              <w:keepLines w:val="0"/>
              <w:rPr>
                <w:ins w:id="4011" w:author="Ming Li L" w:date="2026-02-24T10:21:00Z" w16du:dateUtc="2026-02-24T09:21:00Z"/>
                <w:rFonts w:cs="Arial"/>
              </w:rPr>
            </w:pPr>
            <w:ins w:id="4012" w:author="Ming Li L" w:date="2026-02-24T10:21:00Z" w16du:dateUtc="2026-02-24T09:21:00Z">
              <w:r w:rsidRPr="00FE4D29">
                <w:rPr>
                  <w:rFonts w:cs="Arial"/>
                </w:rPr>
                <w:t>dBm/15 kHz</w:t>
              </w:r>
            </w:ins>
          </w:p>
        </w:tc>
        <w:tc>
          <w:tcPr>
            <w:tcW w:w="4655" w:type="dxa"/>
            <w:gridSpan w:val="4"/>
            <w:tcBorders>
              <w:top w:val="single" w:sz="4" w:space="0" w:color="auto"/>
              <w:left w:val="single" w:sz="4" w:space="0" w:color="auto"/>
              <w:right w:val="single" w:sz="4" w:space="0" w:color="auto"/>
            </w:tcBorders>
          </w:tcPr>
          <w:p w14:paraId="43B4568D" w14:textId="77777777" w:rsidR="007C4F32" w:rsidRPr="00FE4D29" w:rsidRDefault="007C4F32" w:rsidP="004F634E">
            <w:pPr>
              <w:pStyle w:val="TAC"/>
              <w:keepNext w:val="0"/>
              <w:keepLines w:val="0"/>
              <w:rPr>
                <w:ins w:id="4013" w:author="Ming Li L" w:date="2026-02-24T10:21:00Z" w16du:dateUtc="2026-02-24T09:21:00Z"/>
                <w:lang w:eastAsia="zh-CN"/>
              </w:rPr>
            </w:pPr>
            <w:ins w:id="4014" w:author="Ming Li L" w:date="2026-02-24T10:21:00Z" w16du:dateUtc="2026-02-24T09:21:00Z">
              <w:r w:rsidRPr="00FE4D29">
                <w:t>-104.7</w:t>
              </w:r>
            </w:ins>
          </w:p>
          <w:p w14:paraId="78692B32" w14:textId="77777777" w:rsidR="007C4F32" w:rsidRPr="00FE4D29" w:rsidRDefault="007C4F32" w:rsidP="004F634E">
            <w:pPr>
              <w:pStyle w:val="TAC"/>
              <w:keepNext w:val="0"/>
              <w:keepLines w:val="0"/>
              <w:rPr>
                <w:ins w:id="4015" w:author="Ming Li L" w:date="2026-02-24T10:21:00Z" w16du:dateUtc="2026-02-24T09:21:00Z"/>
              </w:rPr>
            </w:pPr>
          </w:p>
        </w:tc>
      </w:tr>
      <w:tr w:rsidR="007C4F32" w:rsidRPr="00FE4D29" w14:paraId="5BE0EF38" w14:textId="77777777" w:rsidTr="004F634E">
        <w:trPr>
          <w:jc w:val="center"/>
          <w:ins w:id="4016" w:author="Ming Li L" w:date="2026-02-24T10:21:00Z"/>
        </w:trPr>
        <w:tc>
          <w:tcPr>
            <w:tcW w:w="970" w:type="dxa"/>
            <w:tcBorders>
              <w:top w:val="single" w:sz="4" w:space="0" w:color="auto"/>
              <w:left w:val="single" w:sz="4" w:space="0" w:color="auto"/>
              <w:bottom w:val="nil"/>
              <w:right w:val="single" w:sz="4" w:space="0" w:color="auto"/>
            </w:tcBorders>
          </w:tcPr>
          <w:p w14:paraId="41A0A4BD" w14:textId="77777777" w:rsidR="007C4F32" w:rsidRPr="00FE4D29" w:rsidRDefault="000823E5" w:rsidP="004F634E">
            <w:pPr>
              <w:pStyle w:val="TAL"/>
              <w:keepNext w:val="0"/>
              <w:keepLines w:val="0"/>
              <w:rPr>
                <w:ins w:id="4017" w:author="Ming Li L" w:date="2026-02-24T10:21:00Z" w16du:dateUtc="2026-02-24T09:21:00Z"/>
                <w:rFonts w:cs="Arial"/>
                <w:vertAlign w:val="superscript"/>
              </w:rPr>
            </w:pPr>
            <w:ins w:id="4018" w:author="OPPO" w:date="2026-01-26T16:52:00Z">
              <w:r w:rsidRPr="0055195A">
                <w:rPr>
                  <w:rFonts w:eastAsia="Calibri" w:cs="Arial"/>
                  <w:noProof/>
                  <w:position w:val="-12"/>
                  <w:szCs w:val="22"/>
                </w:rPr>
                <w:object w:dxaOrig="405" w:dyaOrig="345" w14:anchorId="4E54897D">
                  <v:shape id="_x0000_i1031" type="#_x0000_t75" alt="" style="width:13.15pt;height:13.15pt;mso-width-percent:0;mso-height-percent:0;mso-width-percent:0;mso-height-percent:0" o:ole="" fillcolor="window">
                    <v:imagedata r:id="rId19" o:title=""/>
                  </v:shape>
                  <o:OLEObject Type="Embed" ProgID="Equation.3" ShapeID="_x0000_i1031" DrawAspect="Content" ObjectID="_1833712414" r:id="rId21"/>
                </w:object>
              </w:r>
            </w:ins>
            <w:ins w:id="4019" w:author="Ming Li L" w:date="2026-02-24T10:21:00Z" w16du:dateUtc="2026-02-24T09:21:00Z">
              <w:r w:rsidR="007C4F32" w:rsidRPr="00FE4D29">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4ADCC359" w14:textId="77777777" w:rsidR="007C4F32" w:rsidRPr="00FE4D29" w:rsidRDefault="007C4F32" w:rsidP="004F634E">
            <w:pPr>
              <w:pStyle w:val="TAL"/>
              <w:keepNext w:val="0"/>
              <w:keepLines w:val="0"/>
              <w:rPr>
                <w:ins w:id="4020" w:author="Ming Li L" w:date="2026-02-24T10:21:00Z" w16du:dateUtc="2026-02-24T09:21:00Z"/>
                <w:rFonts w:eastAsia="Calibri" w:cs="Arial"/>
                <w:szCs w:val="22"/>
              </w:rPr>
            </w:pPr>
          </w:p>
        </w:tc>
        <w:tc>
          <w:tcPr>
            <w:tcW w:w="1134" w:type="dxa"/>
            <w:tcBorders>
              <w:top w:val="single" w:sz="4" w:space="0" w:color="auto"/>
              <w:left w:val="single" w:sz="4" w:space="0" w:color="auto"/>
              <w:bottom w:val="nil"/>
              <w:right w:val="single" w:sz="4" w:space="0" w:color="auto"/>
            </w:tcBorders>
          </w:tcPr>
          <w:p w14:paraId="123EFB43" w14:textId="77777777" w:rsidR="007C4F32" w:rsidRPr="00FE4D29" w:rsidRDefault="007C4F32" w:rsidP="004F634E">
            <w:pPr>
              <w:pStyle w:val="TAC"/>
              <w:keepNext w:val="0"/>
              <w:keepLines w:val="0"/>
              <w:rPr>
                <w:ins w:id="4021" w:author="Ming Li L" w:date="2026-02-24T10:21:00Z" w16du:dateUtc="2026-02-24T09:21:00Z"/>
                <w:rFonts w:cs="Arial"/>
              </w:rPr>
            </w:pPr>
            <w:ins w:id="4022" w:author="Ming Li L" w:date="2026-02-24T10:21:00Z" w16du:dateUtc="2026-02-24T09:21:00Z">
              <w:r w:rsidRPr="00FE4D29">
                <w:rPr>
                  <w:rFonts w:cs="Arial"/>
                </w:rPr>
                <w:t>dBm/SCS</w:t>
              </w:r>
            </w:ins>
          </w:p>
        </w:tc>
        <w:tc>
          <w:tcPr>
            <w:tcW w:w="4655" w:type="dxa"/>
            <w:gridSpan w:val="4"/>
            <w:tcBorders>
              <w:top w:val="single" w:sz="4" w:space="0" w:color="auto"/>
              <w:left w:val="single" w:sz="4" w:space="0" w:color="auto"/>
              <w:right w:val="single" w:sz="4" w:space="0" w:color="auto"/>
            </w:tcBorders>
          </w:tcPr>
          <w:p w14:paraId="1539E939" w14:textId="77777777" w:rsidR="007C4F32" w:rsidRPr="00FE4D29" w:rsidRDefault="007C4F32" w:rsidP="004F634E">
            <w:pPr>
              <w:pStyle w:val="TAC"/>
              <w:keepNext w:val="0"/>
              <w:keepLines w:val="0"/>
              <w:rPr>
                <w:ins w:id="4023" w:author="Ming Li L" w:date="2026-02-24T10:21:00Z" w16du:dateUtc="2026-02-24T09:21:00Z"/>
                <w:lang w:eastAsia="zh-CN"/>
              </w:rPr>
            </w:pPr>
            <w:ins w:id="4024" w:author="Ming Li L" w:date="2026-02-24T10:21:00Z" w16du:dateUtc="2026-02-24T09:21:00Z">
              <w:r w:rsidRPr="00FE4D29">
                <w:t>-95.7</w:t>
              </w:r>
            </w:ins>
          </w:p>
          <w:p w14:paraId="69B4E5CE" w14:textId="77777777" w:rsidR="007C4F32" w:rsidRPr="00FE4D29" w:rsidRDefault="007C4F32" w:rsidP="004F634E">
            <w:pPr>
              <w:pStyle w:val="TAC"/>
              <w:keepNext w:val="0"/>
              <w:keepLines w:val="0"/>
              <w:rPr>
                <w:ins w:id="4025" w:author="Ming Li L" w:date="2026-02-24T10:21:00Z" w16du:dateUtc="2026-02-24T09:21:00Z"/>
              </w:rPr>
            </w:pPr>
          </w:p>
        </w:tc>
      </w:tr>
      <w:tr w:rsidR="007C4F32" w:rsidRPr="00FE4D29" w14:paraId="0CFA3035" w14:textId="77777777" w:rsidTr="004F634E">
        <w:trPr>
          <w:jc w:val="center"/>
          <w:ins w:id="4026"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5F4619F3" w14:textId="77777777" w:rsidR="007C4F32" w:rsidRPr="00FE4D29" w:rsidRDefault="000823E5" w:rsidP="004F634E">
            <w:pPr>
              <w:pStyle w:val="TAL"/>
              <w:keepNext w:val="0"/>
              <w:keepLines w:val="0"/>
              <w:rPr>
                <w:ins w:id="4027" w:author="Ming Li L" w:date="2026-02-24T10:21:00Z" w16du:dateUtc="2026-02-24T09:21:00Z"/>
                <w:rFonts w:cs="Arial"/>
                <w:i/>
              </w:rPr>
            </w:pPr>
            <w:ins w:id="4028" w:author="OPPO" w:date="2026-01-26T16:52:00Z">
              <w:r w:rsidRPr="0055195A">
                <w:rPr>
                  <w:rFonts w:eastAsia="Calibri" w:cs="Arial"/>
                  <w:i/>
                  <w:noProof/>
                  <w:position w:val="-12"/>
                  <w:szCs w:val="22"/>
                </w:rPr>
                <w:object w:dxaOrig="615" w:dyaOrig="390" w14:anchorId="3A1743CC">
                  <v:shape id="_x0000_i1032" type="#_x0000_t75" alt="" style="width:31.95pt;height:13.15pt;mso-width-percent:0;mso-height-percent:0;mso-width-percent:0;mso-height-percent:0" o:ole="" fillcolor="window">
                    <v:imagedata r:id="rId14" o:title=""/>
                  </v:shape>
                  <o:OLEObject Type="Embed" ProgID="Equation.3" ShapeID="_x0000_i1032" DrawAspect="Content" ObjectID="_1833712415"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1F5E5A9E" w14:textId="77777777" w:rsidR="007C4F32" w:rsidRPr="00FE4D29" w:rsidRDefault="007C4F32" w:rsidP="004F634E">
            <w:pPr>
              <w:pStyle w:val="TAC"/>
              <w:keepNext w:val="0"/>
              <w:keepLines w:val="0"/>
              <w:rPr>
                <w:ins w:id="4029" w:author="Ming Li L" w:date="2026-02-24T10:21:00Z" w16du:dateUtc="2026-02-24T09:21:00Z"/>
                <w:rFonts w:cs="Arial"/>
              </w:rPr>
            </w:pPr>
            <w:ins w:id="4030" w:author="Ming Li L" w:date="2026-02-24T10:21:00Z" w16du:dateUtc="2026-02-24T09:21:00Z">
              <w:r w:rsidRPr="00FE4D29">
                <w:rPr>
                  <w:rFonts w:cs="Arial"/>
                </w:rPr>
                <w:t>dB</w:t>
              </w:r>
            </w:ins>
          </w:p>
        </w:tc>
        <w:tc>
          <w:tcPr>
            <w:tcW w:w="1163" w:type="dxa"/>
            <w:tcBorders>
              <w:top w:val="single" w:sz="4" w:space="0" w:color="auto"/>
              <w:left w:val="single" w:sz="4" w:space="0" w:color="auto"/>
              <w:right w:val="single" w:sz="4" w:space="0" w:color="auto"/>
            </w:tcBorders>
          </w:tcPr>
          <w:p w14:paraId="01C722FD" w14:textId="77777777" w:rsidR="007C4F32" w:rsidRPr="00FE4D29" w:rsidRDefault="007C4F32" w:rsidP="004F634E">
            <w:pPr>
              <w:pStyle w:val="TAC"/>
              <w:keepNext w:val="0"/>
              <w:keepLines w:val="0"/>
              <w:rPr>
                <w:ins w:id="4031" w:author="Ming Li L" w:date="2026-02-24T10:21:00Z" w16du:dateUtc="2026-02-24T09:21:00Z"/>
              </w:rPr>
            </w:pPr>
            <w:ins w:id="4032" w:author="Ming Li L" w:date="2026-02-24T10:21:00Z" w16du:dateUtc="2026-02-24T09:21:00Z">
              <w:r w:rsidRPr="00FE4D29">
                <w:rPr>
                  <w:lang w:eastAsia="zh-CN"/>
                </w:rPr>
                <w:t>6</w:t>
              </w:r>
            </w:ins>
          </w:p>
        </w:tc>
        <w:tc>
          <w:tcPr>
            <w:tcW w:w="1164" w:type="dxa"/>
            <w:tcBorders>
              <w:top w:val="single" w:sz="4" w:space="0" w:color="auto"/>
              <w:left w:val="single" w:sz="4" w:space="0" w:color="auto"/>
              <w:right w:val="single" w:sz="4" w:space="0" w:color="auto"/>
            </w:tcBorders>
          </w:tcPr>
          <w:p w14:paraId="4F95F13E" w14:textId="77777777" w:rsidR="007C4F32" w:rsidRPr="00FE4D29" w:rsidRDefault="007C4F32" w:rsidP="004F634E">
            <w:pPr>
              <w:pStyle w:val="TAC"/>
              <w:keepNext w:val="0"/>
              <w:keepLines w:val="0"/>
              <w:rPr>
                <w:ins w:id="4033" w:author="Ming Li L" w:date="2026-02-24T10:21:00Z" w16du:dateUtc="2026-02-24T09:21:00Z"/>
              </w:rPr>
            </w:pPr>
            <w:ins w:id="4034" w:author="Ming Li L" w:date="2026-02-24T10:21:00Z" w16du:dateUtc="2026-02-24T09:21:00Z">
              <w:r w:rsidRPr="00FE4D29">
                <w:t>-1.8</w:t>
              </w:r>
            </w:ins>
          </w:p>
        </w:tc>
        <w:tc>
          <w:tcPr>
            <w:tcW w:w="1164" w:type="dxa"/>
            <w:tcBorders>
              <w:top w:val="single" w:sz="4" w:space="0" w:color="auto"/>
              <w:left w:val="single" w:sz="4" w:space="0" w:color="auto"/>
              <w:right w:val="single" w:sz="4" w:space="0" w:color="auto"/>
            </w:tcBorders>
          </w:tcPr>
          <w:p w14:paraId="4654AD3E" w14:textId="77777777" w:rsidR="007C4F32" w:rsidRPr="00FE4D29" w:rsidRDefault="007C4F32" w:rsidP="004F634E">
            <w:pPr>
              <w:pStyle w:val="TAC"/>
              <w:keepNext w:val="0"/>
              <w:keepLines w:val="0"/>
              <w:rPr>
                <w:ins w:id="4035" w:author="Ming Li L" w:date="2026-02-24T10:21:00Z" w16du:dateUtc="2026-02-24T09:21:00Z"/>
              </w:rPr>
            </w:pPr>
            <w:ins w:id="4036" w:author="Ming Li L" w:date="2026-02-24T10:21:00Z" w16du:dateUtc="2026-02-24T09:21:00Z">
              <w:r w:rsidRPr="00FE4D29">
                <w:t>-Infinity</w:t>
              </w:r>
            </w:ins>
          </w:p>
        </w:tc>
        <w:tc>
          <w:tcPr>
            <w:tcW w:w="1164" w:type="dxa"/>
            <w:tcBorders>
              <w:top w:val="single" w:sz="4" w:space="0" w:color="auto"/>
              <w:left w:val="single" w:sz="4" w:space="0" w:color="auto"/>
              <w:right w:val="single" w:sz="4" w:space="0" w:color="auto"/>
            </w:tcBorders>
          </w:tcPr>
          <w:p w14:paraId="39870C93" w14:textId="77777777" w:rsidR="007C4F32" w:rsidRPr="00FE4D29" w:rsidRDefault="007C4F32" w:rsidP="004F634E">
            <w:pPr>
              <w:pStyle w:val="TAC"/>
              <w:keepNext w:val="0"/>
              <w:keepLines w:val="0"/>
              <w:rPr>
                <w:ins w:id="4037" w:author="Ming Li L" w:date="2026-02-24T10:21:00Z" w16du:dateUtc="2026-02-24T09:21:00Z"/>
              </w:rPr>
            </w:pPr>
            <w:ins w:id="4038" w:author="Ming Li L" w:date="2026-02-24T10:21:00Z" w16du:dateUtc="2026-02-24T09:21:00Z">
              <w:r w:rsidRPr="00FE4D29">
                <w:t>0</w:t>
              </w:r>
            </w:ins>
          </w:p>
        </w:tc>
      </w:tr>
      <w:tr w:rsidR="007C4F32" w:rsidRPr="00FE4D29" w14:paraId="3259841D" w14:textId="77777777" w:rsidTr="004F634E">
        <w:trPr>
          <w:jc w:val="center"/>
          <w:ins w:id="4039"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75181BB2" w14:textId="77777777" w:rsidR="007C4F32" w:rsidRPr="00FE4D29" w:rsidRDefault="000823E5" w:rsidP="004F634E">
            <w:pPr>
              <w:pStyle w:val="TAL"/>
              <w:keepNext w:val="0"/>
              <w:keepLines w:val="0"/>
              <w:rPr>
                <w:ins w:id="4040" w:author="Ming Li L" w:date="2026-02-24T10:21:00Z" w16du:dateUtc="2026-02-24T09:21:00Z"/>
                <w:rFonts w:cs="Arial"/>
              </w:rPr>
            </w:pPr>
            <w:ins w:id="4041" w:author="OPPO" w:date="2026-01-26T16:52:00Z">
              <w:r w:rsidRPr="0055195A">
                <w:rPr>
                  <w:rFonts w:eastAsia="Calibri" w:cs="Arial"/>
                  <w:noProof/>
                  <w:position w:val="-12"/>
                  <w:szCs w:val="22"/>
                </w:rPr>
                <w:object w:dxaOrig="810" w:dyaOrig="390" w14:anchorId="3A213FED">
                  <v:shape id="_x0000_i1033" type="#_x0000_t75" alt="" style="width:40.05pt;height:13.15pt;mso-width-percent:0;mso-height-percent:0;mso-width-percent:0;mso-height-percent:0" o:ole="" fillcolor="window">
                    <v:imagedata r:id="rId23" o:title=""/>
                  </v:shape>
                  <o:OLEObject Type="Embed" ProgID="Equation.3" ShapeID="_x0000_i1033" DrawAspect="Content" ObjectID="_1833712416"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38EB6F94" w14:textId="77777777" w:rsidR="007C4F32" w:rsidRPr="00FE4D29" w:rsidRDefault="007C4F32" w:rsidP="004F634E">
            <w:pPr>
              <w:pStyle w:val="TAC"/>
              <w:keepNext w:val="0"/>
              <w:keepLines w:val="0"/>
              <w:rPr>
                <w:ins w:id="4042" w:author="Ming Li L" w:date="2026-02-24T10:21:00Z" w16du:dateUtc="2026-02-24T09:21:00Z"/>
                <w:rFonts w:cs="Arial"/>
              </w:rPr>
            </w:pPr>
            <w:ins w:id="4043" w:author="Ming Li L" w:date="2026-02-24T10:21:00Z" w16du:dateUtc="2026-02-24T09:21:00Z">
              <w:r w:rsidRPr="00FE4D29">
                <w:rPr>
                  <w:rFonts w:cs="Arial"/>
                </w:rPr>
                <w:t>dB</w:t>
              </w:r>
            </w:ins>
          </w:p>
        </w:tc>
        <w:tc>
          <w:tcPr>
            <w:tcW w:w="1163" w:type="dxa"/>
            <w:tcBorders>
              <w:left w:val="single" w:sz="4" w:space="0" w:color="auto"/>
              <w:bottom w:val="single" w:sz="4" w:space="0" w:color="auto"/>
              <w:right w:val="single" w:sz="4" w:space="0" w:color="auto"/>
            </w:tcBorders>
          </w:tcPr>
          <w:p w14:paraId="3B245A9B" w14:textId="77777777" w:rsidR="007C4F32" w:rsidRPr="00FE4D29" w:rsidRDefault="007C4F32" w:rsidP="004F634E">
            <w:pPr>
              <w:pStyle w:val="TAC"/>
              <w:keepNext w:val="0"/>
              <w:keepLines w:val="0"/>
              <w:rPr>
                <w:ins w:id="4044" w:author="Ming Li L" w:date="2026-02-24T10:21:00Z" w16du:dateUtc="2026-02-24T09:21:00Z"/>
              </w:rPr>
            </w:pPr>
            <w:ins w:id="4045" w:author="Ming Li L" w:date="2026-02-24T10:21:00Z" w16du:dateUtc="2026-02-24T09:21:00Z">
              <w:r w:rsidRPr="00FE4D29">
                <w:rPr>
                  <w:lang w:eastAsia="zh-CN"/>
                </w:rPr>
                <w:t>6</w:t>
              </w:r>
            </w:ins>
          </w:p>
        </w:tc>
        <w:tc>
          <w:tcPr>
            <w:tcW w:w="1164" w:type="dxa"/>
            <w:tcBorders>
              <w:left w:val="single" w:sz="4" w:space="0" w:color="auto"/>
              <w:bottom w:val="single" w:sz="4" w:space="0" w:color="auto"/>
              <w:right w:val="single" w:sz="4" w:space="0" w:color="auto"/>
            </w:tcBorders>
          </w:tcPr>
          <w:p w14:paraId="7CB4BDFA" w14:textId="77777777" w:rsidR="007C4F32" w:rsidRPr="00FE4D29" w:rsidRDefault="007C4F32" w:rsidP="004F634E">
            <w:pPr>
              <w:pStyle w:val="TAC"/>
              <w:keepNext w:val="0"/>
              <w:keepLines w:val="0"/>
              <w:rPr>
                <w:ins w:id="4046" w:author="Ming Li L" w:date="2026-02-24T10:21:00Z" w16du:dateUtc="2026-02-24T09:21:00Z"/>
              </w:rPr>
            </w:pPr>
            <w:ins w:id="4047" w:author="Ming Li L" w:date="2026-02-24T10:21:00Z" w16du:dateUtc="2026-02-24T09:21:00Z">
              <w:r w:rsidRPr="00FE4D29">
                <w:rPr>
                  <w:lang w:eastAsia="zh-CN"/>
                </w:rPr>
                <w:t>6</w:t>
              </w:r>
            </w:ins>
          </w:p>
        </w:tc>
        <w:tc>
          <w:tcPr>
            <w:tcW w:w="1164" w:type="dxa"/>
            <w:tcBorders>
              <w:left w:val="single" w:sz="4" w:space="0" w:color="auto"/>
              <w:bottom w:val="single" w:sz="4" w:space="0" w:color="auto"/>
              <w:right w:val="single" w:sz="4" w:space="0" w:color="auto"/>
            </w:tcBorders>
          </w:tcPr>
          <w:p w14:paraId="3CE91F93" w14:textId="77777777" w:rsidR="007C4F32" w:rsidRPr="00FE4D29" w:rsidRDefault="007C4F32" w:rsidP="004F634E">
            <w:pPr>
              <w:pStyle w:val="TAC"/>
              <w:keepNext w:val="0"/>
              <w:keepLines w:val="0"/>
              <w:rPr>
                <w:ins w:id="4048" w:author="Ming Li L" w:date="2026-02-24T10:21:00Z" w16du:dateUtc="2026-02-24T09:21:00Z"/>
              </w:rPr>
            </w:pPr>
            <w:ins w:id="4049" w:author="Ming Li L" w:date="2026-02-24T10:21:00Z" w16du:dateUtc="2026-02-24T09:21:00Z">
              <w:r w:rsidRPr="00FE4D29">
                <w:t>-Infinity</w:t>
              </w:r>
            </w:ins>
          </w:p>
        </w:tc>
        <w:tc>
          <w:tcPr>
            <w:tcW w:w="1164" w:type="dxa"/>
            <w:tcBorders>
              <w:left w:val="single" w:sz="4" w:space="0" w:color="auto"/>
              <w:bottom w:val="single" w:sz="4" w:space="0" w:color="auto"/>
              <w:right w:val="single" w:sz="4" w:space="0" w:color="auto"/>
            </w:tcBorders>
          </w:tcPr>
          <w:p w14:paraId="566D18B4" w14:textId="77777777" w:rsidR="007C4F32" w:rsidRPr="00FE4D29" w:rsidRDefault="007C4F32" w:rsidP="004F634E">
            <w:pPr>
              <w:pStyle w:val="TAC"/>
              <w:keepNext w:val="0"/>
              <w:keepLines w:val="0"/>
              <w:rPr>
                <w:ins w:id="4050" w:author="Ming Li L" w:date="2026-02-24T10:21:00Z" w16du:dateUtc="2026-02-24T09:21:00Z"/>
              </w:rPr>
            </w:pPr>
            <w:ins w:id="4051" w:author="Ming Li L" w:date="2026-02-24T10:21:00Z" w16du:dateUtc="2026-02-24T09:21:00Z">
              <w:r w:rsidRPr="00FE4D29">
                <w:rPr>
                  <w:lang w:eastAsia="zh-CN"/>
                </w:rPr>
                <w:t>7</w:t>
              </w:r>
            </w:ins>
          </w:p>
        </w:tc>
      </w:tr>
      <w:tr w:rsidR="007C4F32" w:rsidRPr="00FE4D29" w14:paraId="2ABA7752" w14:textId="77777777" w:rsidTr="004F634E">
        <w:trPr>
          <w:jc w:val="center"/>
          <w:ins w:id="4052" w:author="Ming Li L" w:date="2026-02-24T10:21:00Z"/>
        </w:trPr>
        <w:tc>
          <w:tcPr>
            <w:tcW w:w="970" w:type="dxa"/>
            <w:tcBorders>
              <w:top w:val="single" w:sz="4" w:space="0" w:color="auto"/>
              <w:left w:val="single" w:sz="4" w:space="0" w:color="auto"/>
              <w:bottom w:val="nil"/>
              <w:right w:val="single" w:sz="4" w:space="0" w:color="auto"/>
            </w:tcBorders>
            <w:hideMark/>
          </w:tcPr>
          <w:p w14:paraId="2F2E1465" w14:textId="77777777" w:rsidR="007C4F32" w:rsidRPr="00FE4D29" w:rsidRDefault="007C4F32" w:rsidP="004F634E">
            <w:pPr>
              <w:pStyle w:val="TAL"/>
              <w:keepNext w:val="0"/>
              <w:keepLines w:val="0"/>
              <w:rPr>
                <w:ins w:id="4053" w:author="Ming Li L" w:date="2026-02-24T10:21:00Z" w16du:dateUtc="2026-02-24T09:21:00Z"/>
                <w:rFonts w:cs="Arial"/>
              </w:rPr>
            </w:pPr>
            <w:ins w:id="4054" w:author="Ming Li L" w:date="2026-02-24T10:21:00Z" w16du:dateUtc="2026-02-24T09:21:00Z">
              <w:r w:rsidRPr="00FE4D29">
                <w:rPr>
                  <w:rFonts w:cs="Arial"/>
                </w:rPr>
                <w:t>Io</w:t>
              </w:r>
              <w:r w:rsidRPr="00FE4D29">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15D12197" w14:textId="77777777" w:rsidR="007C4F32" w:rsidRPr="00FE4D29" w:rsidRDefault="007C4F32" w:rsidP="004F634E">
            <w:pPr>
              <w:pStyle w:val="TAL"/>
              <w:keepNext w:val="0"/>
              <w:keepLines w:val="0"/>
              <w:rPr>
                <w:ins w:id="4055" w:author="Ming Li L" w:date="2026-02-24T10:21:00Z" w16du:dateUtc="2026-02-24T09:21:00Z"/>
                <w:rFonts w:cs="Arial"/>
              </w:rPr>
            </w:pPr>
          </w:p>
        </w:tc>
        <w:tc>
          <w:tcPr>
            <w:tcW w:w="1134" w:type="dxa"/>
            <w:tcBorders>
              <w:top w:val="single" w:sz="4" w:space="0" w:color="auto"/>
              <w:left w:val="single" w:sz="4" w:space="0" w:color="auto"/>
              <w:right w:val="single" w:sz="4" w:space="0" w:color="auto"/>
            </w:tcBorders>
            <w:hideMark/>
          </w:tcPr>
          <w:p w14:paraId="1302487E" w14:textId="77777777" w:rsidR="007C4F32" w:rsidRPr="00FE4D29" w:rsidRDefault="007C4F32" w:rsidP="004F634E">
            <w:pPr>
              <w:pStyle w:val="TAC"/>
              <w:keepNext w:val="0"/>
              <w:keepLines w:val="0"/>
              <w:rPr>
                <w:ins w:id="4056" w:author="Ming Li L" w:date="2026-02-24T10:21:00Z" w16du:dateUtc="2026-02-24T09:21:00Z"/>
                <w:rFonts w:cs="Arial"/>
              </w:rPr>
            </w:pPr>
            <w:ins w:id="4057" w:author="Ming Li L" w:date="2026-02-24T10:21:00Z" w16du:dateUtc="2026-02-24T09:21:00Z">
              <w:r w:rsidRPr="00FE4D29">
                <w:rPr>
                  <w:rFonts w:cs="Arial"/>
                </w:rPr>
                <w:t>dBm/</w:t>
              </w:r>
            </w:ins>
          </w:p>
          <w:p w14:paraId="59A3CACF" w14:textId="77777777" w:rsidR="007C4F32" w:rsidRPr="00FE4D29" w:rsidRDefault="007C4F32" w:rsidP="004F634E">
            <w:pPr>
              <w:pStyle w:val="TAC"/>
              <w:keepNext w:val="0"/>
              <w:keepLines w:val="0"/>
              <w:rPr>
                <w:ins w:id="4058" w:author="Ming Li L" w:date="2026-02-24T10:21:00Z" w16du:dateUtc="2026-02-24T09:21:00Z"/>
                <w:rFonts w:cs="Arial"/>
              </w:rPr>
            </w:pPr>
            <w:ins w:id="4059" w:author="Ming Li L" w:date="2026-02-24T10:21:00Z" w16du:dateUtc="2026-02-24T09:21:00Z">
              <w:r w:rsidRPr="00FE4D29">
                <w:rPr>
                  <w:rFonts w:cs="Arial"/>
                </w:rPr>
                <w:t>BW</w:t>
              </w:r>
            </w:ins>
          </w:p>
        </w:tc>
        <w:tc>
          <w:tcPr>
            <w:tcW w:w="1163" w:type="dxa"/>
            <w:tcBorders>
              <w:top w:val="single" w:sz="4" w:space="0" w:color="auto"/>
              <w:left w:val="single" w:sz="4" w:space="0" w:color="auto"/>
              <w:right w:val="single" w:sz="4" w:space="0" w:color="auto"/>
            </w:tcBorders>
          </w:tcPr>
          <w:p w14:paraId="7BA85A83" w14:textId="77777777" w:rsidR="007C4F32" w:rsidRPr="00FE4D29" w:rsidRDefault="007C4F32" w:rsidP="004F634E">
            <w:pPr>
              <w:pStyle w:val="TAC"/>
              <w:keepNext w:val="0"/>
              <w:keepLines w:val="0"/>
              <w:rPr>
                <w:ins w:id="4060" w:author="Ming Li L" w:date="2026-02-24T10:21:00Z" w16du:dateUtc="2026-02-24T09:21:00Z"/>
              </w:rPr>
            </w:pPr>
            <w:ins w:id="4061" w:author="Ming Li L" w:date="2026-02-24T10:21:00Z" w16du:dateUtc="2026-02-24T09:21:00Z">
              <w:r w:rsidRPr="00FE4D29">
                <w:t>-59.7</w:t>
              </w:r>
            </w:ins>
          </w:p>
        </w:tc>
        <w:tc>
          <w:tcPr>
            <w:tcW w:w="1164" w:type="dxa"/>
            <w:tcBorders>
              <w:top w:val="single" w:sz="4" w:space="0" w:color="auto"/>
              <w:left w:val="single" w:sz="4" w:space="0" w:color="auto"/>
              <w:right w:val="single" w:sz="4" w:space="0" w:color="auto"/>
            </w:tcBorders>
          </w:tcPr>
          <w:p w14:paraId="04A54256" w14:textId="77777777" w:rsidR="007C4F32" w:rsidRPr="00FE4D29" w:rsidRDefault="007C4F32" w:rsidP="004F634E">
            <w:pPr>
              <w:pStyle w:val="TAC"/>
              <w:keepNext w:val="0"/>
              <w:keepLines w:val="0"/>
              <w:rPr>
                <w:ins w:id="4062" w:author="Ming Li L" w:date="2026-02-24T10:21:00Z" w16du:dateUtc="2026-02-24T09:21:00Z"/>
              </w:rPr>
            </w:pPr>
            <w:ins w:id="4063" w:author="Ming Li L" w:date="2026-02-24T10:21:00Z" w16du:dateUtc="2026-02-24T09:21:00Z">
              <w:r w:rsidRPr="00FE4D29">
                <w:t>-56.7</w:t>
              </w:r>
            </w:ins>
          </w:p>
        </w:tc>
        <w:tc>
          <w:tcPr>
            <w:tcW w:w="1164" w:type="dxa"/>
            <w:tcBorders>
              <w:top w:val="single" w:sz="4" w:space="0" w:color="auto"/>
              <w:left w:val="single" w:sz="4" w:space="0" w:color="auto"/>
              <w:right w:val="single" w:sz="4" w:space="0" w:color="auto"/>
            </w:tcBorders>
          </w:tcPr>
          <w:p w14:paraId="52EEA28D" w14:textId="77777777" w:rsidR="007C4F32" w:rsidRPr="00FE4D29" w:rsidRDefault="007C4F32" w:rsidP="004F634E">
            <w:pPr>
              <w:pStyle w:val="TAC"/>
              <w:keepNext w:val="0"/>
              <w:keepLines w:val="0"/>
              <w:rPr>
                <w:ins w:id="4064" w:author="Ming Li L" w:date="2026-02-24T10:21:00Z" w16du:dateUtc="2026-02-24T09:21:00Z"/>
              </w:rPr>
            </w:pPr>
            <w:ins w:id="4065" w:author="Ming Li L" w:date="2026-02-24T10:21:00Z" w16du:dateUtc="2026-02-24T09:21:00Z">
              <w:r w:rsidRPr="00FE4D29">
                <w:t>-59.7</w:t>
              </w:r>
            </w:ins>
          </w:p>
        </w:tc>
        <w:tc>
          <w:tcPr>
            <w:tcW w:w="1164" w:type="dxa"/>
            <w:tcBorders>
              <w:top w:val="single" w:sz="4" w:space="0" w:color="auto"/>
              <w:left w:val="single" w:sz="4" w:space="0" w:color="auto"/>
              <w:right w:val="single" w:sz="4" w:space="0" w:color="auto"/>
            </w:tcBorders>
          </w:tcPr>
          <w:p w14:paraId="27DED5BD" w14:textId="77777777" w:rsidR="007C4F32" w:rsidRPr="00FE4D29" w:rsidRDefault="007C4F32" w:rsidP="004F634E">
            <w:pPr>
              <w:pStyle w:val="TAC"/>
              <w:keepNext w:val="0"/>
              <w:keepLines w:val="0"/>
              <w:rPr>
                <w:ins w:id="4066" w:author="Ming Li L" w:date="2026-02-24T10:21:00Z" w16du:dateUtc="2026-02-24T09:21:00Z"/>
              </w:rPr>
            </w:pPr>
            <w:ins w:id="4067" w:author="Ming Li L" w:date="2026-02-24T10:21:00Z" w16du:dateUtc="2026-02-24T09:21:00Z">
              <w:r w:rsidRPr="00FE4D29">
                <w:t>-56.7</w:t>
              </w:r>
            </w:ins>
          </w:p>
        </w:tc>
      </w:tr>
      <w:tr w:rsidR="007C4F32" w:rsidRPr="00FE4D29" w14:paraId="62BD9832" w14:textId="77777777" w:rsidTr="004F634E">
        <w:trPr>
          <w:jc w:val="center"/>
          <w:ins w:id="4068"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4E805F74" w14:textId="77777777" w:rsidR="007C4F32" w:rsidRPr="00FE4D29" w:rsidRDefault="007C4F32" w:rsidP="004F634E">
            <w:pPr>
              <w:pStyle w:val="TAL"/>
              <w:keepLines w:val="0"/>
              <w:rPr>
                <w:ins w:id="4069" w:author="Ming Li L" w:date="2026-02-24T10:21:00Z" w16du:dateUtc="2026-02-24T09:21:00Z"/>
                <w:rFonts w:cs="Arial"/>
              </w:rPr>
            </w:pPr>
            <w:ins w:id="4070" w:author="Ming Li L" w:date="2026-02-24T10:21:00Z" w16du:dateUtc="2026-02-24T09:21:00Z">
              <w:r w:rsidRPr="00FE4D29">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DDAB6BD" w14:textId="77777777" w:rsidR="007C4F32" w:rsidRPr="00FE4D29" w:rsidRDefault="007C4F32" w:rsidP="004F634E">
            <w:pPr>
              <w:pStyle w:val="TAC"/>
              <w:keepLines w:val="0"/>
              <w:rPr>
                <w:ins w:id="4071" w:author="Ming Li L" w:date="2026-02-24T10:21:00Z" w16du:dateUtc="2026-02-24T09:21:00Z"/>
                <w:rFonts w:cs="Arial"/>
              </w:rPr>
            </w:pPr>
            <w:ins w:id="4072" w:author="Ming Li L" w:date="2026-02-24T10:21:00Z" w16du:dateUtc="2026-02-24T09:21:00Z">
              <w:r w:rsidRPr="00FE4D29">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3AA14315" w14:textId="77777777" w:rsidR="007C4F32" w:rsidRPr="00FE4D29" w:rsidRDefault="007C4F32" w:rsidP="004F634E">
            <w:pPr>
              <w:pStyle w:val="TAC"/>
              <w:keepLines w:val="0"/>
              <w:rPr>
                <w:ins w:id="4073" w:author="Ming Li L" w:date="2026-02-24T10:21:00Z" w16du:dateUtc="2026-02-24T09:21:00Z"/>
                <w:rFonts w:cs="Arial"/>
              </w:rPr>
            </w:pPr>
            <w:ins w:id="4074" w:author="Ming Li L" w:date="2026-02-24T10:21:00Z" w16du:dateUtc="2026-02-24T09:21:00Z">
              <w:r w:rsidRPr="00FE4D29">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57974EF9" w14:textId="77777777" w:rsidR="007C4F32" w:rsidRPr="00FE4D29" w:rsidRDefault="007C4F32" w:rsidP="004F634E">
            <w:pPr>
              <w:pStyle w:val="TAC"/>
              <w:keepLines w:val="0"/>
              <w:rPr>
                <w:ins w:id="4075" w:author="Ming Li L" w:date="2026-02-24T10:21:00Z" w16du:dateUtc="2026-02-24T09:21:00Z"/>
                <w:rFonts w:cs="Arial"/>
              </w:rPr>
            </w:pPr>
            <w:ins w:id="4076" w:author="Ming Li L" w:date="2026-02-24T10:21:00Z" w16du:dateUtc="2026-02-24T09:21:00Z">
              <w:r w:rsidRPr="00FE4D29">
                <w:rPr>
                  <w:rFonts w:cs="Arial"/>
                </w:rPr>
                <w:t>AWGN</w:t>
              </w:r>
            </w:ins>
          </w:p>
        </w:tc>
      </w:tr>
      <w:tr w:rsidR="007C4F32" w:rsidRPr="00FE4D29" w14:paraId="489BA21C" w14:textId="77777777" w:rsidTr="004F634E">
        <w:trPr>
          <w:jc w:val="center"/>
          <w:ins w:id="4077" w:author="Ming Li L" w:date="2026-02-24T10:21: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E84AC07" w14:textId="77777777" w:rsidR="007C4F32" w:rsidRPr="00FE4D29" w:rsidRDefault="007C4F32" w:rsidP="004F634E">
            <w:pPr>
              <w:pStyle w:val="TAN"/>
              <w:keepLines w:val="0"/>
              <w:rPr>
                <w:ins w:id="4078" w:author="Ming Li L" w:date="2026-02-24T10:21:00Z" w16du:dateUtc="2026-02-24T09:21:00Z"/>
                <w:rFonts w:cs="Arial"/>
              </w:rPr>
            </w:pPr>
            <w:ins w:id="4079" w:author="Ming Li L" w:date="2026-02-24T10:21:00Z" w16du:dateUtc="2026-02-24T09:21:00Z">
              <w:r w:rsidRPr="00FE4D29">
                <w:rPr>
                  <w:rFonts w:cs="Arial"/>
                </w:rPr>
                <w:t>NOTE 1:</w:t>
              </w:r>
              <w:r w:rsidRPr="00FE4D29">
                <w:rPr>
                  <w:rFonts w:cs="Arial"/>
                </w:rPr>
                <w:tab/>
                <w:t>OCNG shall be used such that both cells are fully allocated and a constant total transmitted power spectral density is achieved for all OFDM symbols.</w:t>
              </w:r>
            </w:ins>
          </w:p>
          <w:p w14:paraId="62C857AA" w14:textId="77777777" w:rsidR="007C4F32" w:rsidRPr="00FE4D29" w:rsidRDefault="007C4F32" w:rsidP="004F634E">
            <w:pPr>
              <w:pStyle w:val="TAN"/>
              <w:keepLines w:val="0"/>
              <w:rPr>
                <w:ins w:id="4080" w:author="Ming Li L" w:date="2026-02-24T10:21:00Z" w16du:dateUtc="2026-02-24T09:21:00Z"/>
                <w:rFonts w:cs="Arial"/>
              </w:rPr>
            </w:pPr>
            <w:ins w:id="4081" w:author="Ming Li L" w:date="2026-02-24T10:21:00Z" w16du:dateUtc="2026-02-24T09:21:00Z">
              <w:r w:rsidRPr="00FE4D29">
                <w:rPr>
                  <w:rFonts w:cs="Arial"/>
                </w:rPr>
                <w:t>NOTE 2:</w:t>
              </w:r>
              <w:r w:rsidRPr="00FE4D29">
                <w:rPr>
                  <w:rFonts w:cs="Arial"/>
                </w:rPr>
                <w:tab/>
                <w:t xml:space="preserve">Interference from other cells and noise sources not specified in the test is assumed to be constant over subcarriers and time and shall be modelled as AWGN of appropriate power for </w:t>
              </w:r>
            </w:ins>
            <w:ins w:id="4082" w:author="OPPO" w:date="2026-01-26T16:52:00Z">
              <w:r w:rsidR="000823E5" w:rsidRPr="0055195A">
                <w:rPr>
                  <w:rFonts w:eastAsia="Calibri" w:cs="v4.2.0"/>
                  <w:noProof/>
                  <w:position w:val="-12"/>
                  <w:szCs w:val="22"/>
                </w:rPr>
                <w:object w:dxaOrig="405" w:dyaOrig="345" w14:anchorId="1EAB556D">
                  <v:shape id="_x0000_i1034" type="#_x0000_t75" alt="" style="width:13.15pt;height:13.15pt;mso-width-percent:0;mso-height-percent:0;mso-width-percent:0;mso-height-percent:0" o:ole="" fillcolor="window">
                    <v:imagedata r:id="rId19" o:title=""/>
                  </v:shape>
                  <o:OLEObject Type="Embed" ProgID="Equation.3" ShapeID="_x0000_i1034" DrawAspect="Content" ObjectID="_1833712417" r:id="rId25"/>
                </w:object>
              </w:r>
            </w:ins>
            <w:ins w:id="4083" w:author="Ming Li L" w:date="2026-02-24T10:21:00Z" w16du:dateUtc="2026-02-24T09:21:00Z">
              <w:r w:rsidRPr="00FE4D29">
                <w:rPr>
                  <w:rFonts w:cs="Arial"/>
                </w:rPr>
                <w:t xml:space="preserve"> to be fulfilled.</w:t>
              </w:r>
            </w:ins>
          </w:p>
          <w:p w14:paraId="3AD80DC5" w14:textId="77777777" w:rsidR="007C4F32" w:rsidRPr="00FE4D29" w:rsidRDefault="007C4F32" w:rsidP="004F634E">
            <w:pPr>
              <w:pStyle w:val="TAN"/>
              <w:keepLines w:val="0"/>
              <w:rPr>
                <w:ins w:id="4084" w:author="Ming Li L" w:date="2026-02-24T10:21:00Z" w16du:dateUtc="2026-02-24T09:21:00Z"/>
                <w:rFonts w:cs="Arial"/>
              </w:rPr>
            </w:pPr>
            <w:ins w:id="4085" w:author="Ming Li L" w:date="2026-02-24T10:21:00Z" w16du:dateUtc="2026-02-24T09:21:00Z">
              <w:r w:rsidRPr="00FE4D29">
                <w:rPr>
                  <w:rFonts w:cs="Arial"/>
                </w:rPr>
                <w:t>NOTE 3:</w:t>
              </w:r>
              <w:r w:rsidRPr="00FE4D29">
                <w:rPr>
                  <w:rFonts w:cs="Arial"/>
                </w:rPr>
                <w:tab/>
                <w:t>Io levels have been derived from other parameters for information purposes. They are not settable parameters themselves.</w:t>
              </w:r>
            </w:ins>
          </w:p>
          <w:p w14:paraId="0D94FF75" w14:textId="77777777" w:rsidR="007C4F32" w:rsidRPr="00FE4D29" w:rsidRDefault="007C4F32" w:rsidP="004F634E">
            <w:pPr>
              <w:pStyle w:val="TAN"/>
              <w:keepLines w:val="0"/>
              <w:rPr>
                <w:ins w:id="4086" w:author="Ming Li L" w:date="2026-02-24T10:21:00Z" w16du:dateUtc="2026-02-24T09:21:00Z"/>
                <w:rFonts w:cs="Arial"/>
              </w:rPr>
            </w:pPr>
            <w:ins w:id="4087" w:author="Ming Li L" w:date="2026-02-24T10:21:00Z" w16du:dateUtc="2026-02-24T09:21:00Z">
              <w:r w:rsidRPr="00FE4D29">
                <w:rPr>
                  <w:rFonts w:cs="Arial"/>
                </w:rPr>
                <w:t>NOTE 4:</w:t>
              </w:r>
              <w:r w:rsidRPr="00FE4D29">
                <w:rPr>
                  <w:rFonts w:cs="Arial"/>
                </w:rPr>
                <w:tab/>
                <w:t>Equivalent power received by an antenna with 0 dBi gain at the centre of the quiet zone</w:t>
              </w:r>
            </w:ins>
          </w:p>
          <w:p w14:paraId="2818EA85" w14:textId="77777777" w:rsidR="007C4F32" w:rsidRPr="00FE4D29" w:rsidRDefault="007C4F32" w:rsidP="004F634E">
            <w:pPr>
              <w:pStyle w:val="TAN"/>
              <w:keepLines w:val="0"/>
              <w:rPr>
                <w:ins w:id="4088" w:author="Ming Li L" w:date="2026-02-24T10:21:00Z" w16du:dateUtc="2026-02-24T09:21:00Z"/>
                <w:rFonts w:cs="Arial"/>
              </w:rPr>
            </w:pPr>
            <w:ins w:id="4089" w:author="Ming Li L" w:date="2026-02-24T10:21:00Z" w16du:dateUtc="2026-02-24T09:21:00Z">
              <w:r w:rsidRPr="00FE4D29">
                <w:rPr>
                  <w:rFonts w:cs="Arial"/>
                </w:rPr>
                <w:t>NOTE 5:</w:t>
              </w:r>
              <w:r w:rsidRPr="00FE4D29">
                <w:rPr>
                  <w:rFonts w:cs="Arial"/>
                </w:rPr>
                <w:tab/>
                <w:t xml:space="preserve">As observed with 0 dBi gain antenna at the centre of the quiet zone </w:t>
              </w:r>
            </w:ins>
          </w:p>
          <w:p w14:paraId="5EE9C0F0" w14:textId="77777777" w:rsidR="007C4F32" w:rsidRPr="00FE4D29" w:rsidRDefault="007C4F32" w:rsidP="004F634E">
            <w:pPr>
              <w:pStyle w:val="TAN"/>
              <w:keepLines w:val="0"/>
              <w:rPr>
                <w:ins w:id="4090" w:author="Ming Li L" w:date="2026-02-24T10:21:00Z" w16du:dateUtc="2026-02-24T09:21:00Z"/>
                <w:rFonts w:cs="Arial"/>
              </w:rPr>
            </w:pPr>
            <w:ins w:id="4091" w:author="Ming Li L" w:date="2026-02-24T10:21:00Z" w16du:dateUtc="2026-02-24T09:21:00Z">
              <w:r w:rsidRPr="00FE4D29">
                <w:rPr>
                  <w:rFonts w:cs="Arial"/>
                </w:rPr>
                <w:t>NOTE 6:</w:t>
              </w:r>
              <w:r w:rsidRPr="00FE4D29">
                <w:rPr>
                  <w:rFonts w:cs="Arial"/>
                </w:rPr>
                <w:tab/>
                <w:t>Information about types of UE beam is given in clause B.2.1.3, and does not limit UE implementation or test system implementation</w:t>
              </w:r>
            </w:ins>
          </w:p>
        </w:tc>
      </w:tr>
    </w:tbl>
    <w:p w14:paraId="15A6EDBB" w14:textId="77777777" w:rsidR="007C4F32" w:rsidRPr="00FE4D29" w:rsidRDefault="007C4F32" w:rsidP="007C4F32">
      <w:pPr>
        <w:rPr>
          <w:ins w:id="4092" w:author="Ming Li L" w:date="2026-02-24T10:21:00Z" w16du:dateUtc="2026-02-24T09:21:00Z"/>
        </w:rPr>
      </w:pPr>
    </w:p>
    <w:p w14:paraId="3FFAE571" w14:textId="77777777" w:rsidR="007C4F32" w:rsidRPr="00FE4D29" w:rsidRDefault="007C4F32" w:rsidP="007C4F32">
      <w:pPr>
        <w:pStyle w:val="Heading5"/>
        <w:keepNext w:val="0"/>
        <w:keepLines w:val="0"/>
        <w:rPr>
          <w:ins w:id="4093" w:author="Ming Li L" w:date="2026-02-24T10:21:00Z" w16du:dateUtc="2026-02-24T09:21:00Z"/>
          <w:snapToGrid w:val="0"/>
        </w:rPr>
      </w:pPr>
      <w:ins w:id="4094" w:author="Ming Li L" w:date="2026-02-24T10:21:00Z" w16du:dateUtc="2026-02-24T09:21:00Z">
        <w:r w:rsidRPr="00FE4D29">
          <w:rPr>
            <w:snapToGrid w:val="0"/>
          </w:rPr>
          <w:t>A.7.3.1.X.3</w:t>
        </w:r>
        <w:r w:rsidRPr="00FE4D29">
          <w:rPr>
            <w:snapToGrid w:val="0"/>
          </w:rPr>
          <w:tab/>
          <w:t>Test Requirements</w:t>
        </w:r>
      </w:ins>
    </w:p>
    <w:p w14:paraId="1740F6F8" w14:textId="108D1618" w:rsidR="007C4F32" w:rsidRPr="00FE4D29" w:rsidRDefault="007C4F32" w:rsidP="007C4F32">
      <w:pPr>
        <w:pStyle w:val="CommentText"/>
        <w:rPr>
          <w:ins w:id="4095" w:author="Ming Li L" w:date="2026-02-24T10:21:00Z" w16du:dateUtc="2026-02-24T09:21:00Z"/>
          <w:rFonts w:cs="v4.2.0"/>
        </w:rPr>
      </w:pPr>
      <w:ins w:id="4096" w:author="Ming Li L" w:date="2026-02-24T10:21:00Z" w16du:dateUtc="2026-02-24T09:21:00Z">
        <w:r w:rsidRPr="00FE4D29">
          <w:rPr>
            <w:rFonts w:cs="v4.2.0"/>
          </w:rPr>
          <w:t xml:space="preserve">The UE shall start to transmit the PRACH to Cell 2 less than </w:t>
        </w:r>
        <w:r w:rsidRPr="00FE4D29">
          <w:rPr>
            <w:rFonts w:hint="eastAsia"/>
            <w:lang w:eastAsia="zh-CN"/>
          </w:rPr>
          <w:t>(N</w:t>
        </w:r>
        <w:r w:rsidRPr="00FE4D29">
          <w:t>*20+72</w:t>
        </w:r>
        <w:r w:rsidRPr="00FE4D29">
          <w:rPr>
            <w:rFonts w:hint="eastAsia"/>
            <w:lang w:eastAsia="zh-CN"/>
          </w:rPr>
          <w:t>)</w:t>
        </w:r>
        <w:r w:rsidRPr="00FE4D29">
          <w:rPr>
            <w:rFonts w:cs="v4.2.0"/>
          </w:rPr>
          <w:t xml:space="preserve"> ms from the beginning of time period T2.</w:t>
        </w:r>
      </w:ins>
    </w:p>
    <w:p w14:paraId="324F568B" w14:textId="77777777" w:rsidR="007C4F32" w:rsidRPr="00FE4D29" w:rsidRDefault="007C4F32" w:rsidP="007C4F32">
      <w:pPr>
        <w:rPr>
          <w:ins w:id="4097" w:author="Ming Li L" w:date="2026-02-24T10:21:00Z" w16du:dateUtc="2026-02-24T09:21:00Z"/>
          <w:rFonts w:cs="v4.2.0"/>
        </w:rPr>
      </w:pPr>
      <w:ins w:id="4098" w:author="Ming Li L" w:date="2026-02-24T10:21:00Z" w16du:dateUtc="2026-02-24T09:21:00Z">
        <w:r w:rsidRPr="00FE4D29">
          <w:rPr>
            <w:rFonts w:cs="v4.2.0"/>
          </w:rPr>
          <w:t>The rate of correct handovers observed during repeated tests shall be at least 90 %.</w:t>
        </w:r>
      </w:ins>
    </w:p>
    <w:p w14:paraId="28B7F328" w14:textId="77777777" w:rsidR="007C4F32" w:rsidRPr="00FE4D29" w:rsidRDefault="007C4F32" w:rsidP="007C4F32">
      <w:pPr>
        <w:pStyle w:val="NO"/>
        <w:keepLines w:val="0"/>
        <w:rPr>
          <w:ins w:id="4099" w:author="Ming Li L" w:date="2026-02-24T10:21:00Z" w16du:dateUtc="2026-02-24T09:21:00Z"/>
        </w:rPr>
      </w:pPr>
      <w:ins w:id="4100" w:author="Ming Li L" w:date="2026-02-24T10:21:00Z" w16du:dateUtc="2026-02-24T09:21:00Z">
        <w:r w:rsidRPr="00FE4D29">
          <w:t>NOTE:</w:t>
        </w:r>
        <w:r w:rsidRPr="00FE4D29">
          <w:tab/>
          <w:t xml:space="preserve">The handover delay can be expressed as: RRC procedure delay + </w:t>
        </w:r>
        <w:r w:rsidRPr="00FE4D29">
          <w:rPr>
            <w:bCs/>
          </w:rPr>
          <w:t>T</w:t>
        </w:r>
        <w:r w:rsidRPr="00FE4D29">
          <w:rPr>
            <w:bCs/>
            <w:vertAlign w:val="subscript"/>
          </w:rPr>
          <w:t>interrupt</w:t>
        </w:r>
        <w:r w:rsidRPr="00FE4D29">
          <w:t>, where:</w:t>
        </w:r>
      </w:ins>
    </w:p>
    <w:p w14:paraId="33F80525" w14:textId="77777777" w:rsidR="007C4F32" w:rsidRPr="00FE4D29" w:rsidRDefault="007C4F32" w:rsidP="007C4F32">
      <w:pPr>
        <w:pStyle w:val="B10"/>
        <w:rPr>
          <w:ins w:id="4101" w:author="Ming Li L" w:date="2026-02-24T10:21:00Z" w16du:dateUtc="2026-02-24T09:21:00Z"/>
        </w:rPr>
      </w:pPr>
      <w:ins w:id="4102" w:author="Ming Li L" w:date="2026-02-24T10:21:00Z" w16du:dateUtc="2026-02-24T09:21:00Z">
        <w:r w:rsidRPr="00FE4D29">
          <w:rPr>
            <w:rFonts w:cs="v4.2.0"/>
          </w:rPr>
          <w:lastRenderedPageBreak/>
          <w:t>RRC procedure delay</w:t>
        </w:r>
        <w:r w:rsidRPr="00FE4D29">
          <w:rPr>
            <w:rFonts w:cs="v4.2.0"/>
            <w:bCs/>
          </w:rPr>
          <w:t xml:space="preserve"> = 10 ms and is specified in clause 12 in </w:t>
        </w:r>
        <w:r w:rsidRPr="00FE4D29">
          <w:t>TS 38.331 [2]</w:t>
        </w:r>
        <w:r w:rsidRPr="00FE4D29">
          <w:rPr>
            <w:rFonts w:cs="v4.2.0"/>
            <w:bCs/>
          </w:rPr>
          <w:t>.</w:t>
        </w:r>
      </w:ins>
    </w:p>
    <w:p w14:paraId="4CEA3E72" w14:textId="2FA833AE" w:rsidR="007C4F32" w:rsidRPr="00FE4D29" w:rsidRDefault="007C4F32" w:rsidP="007C4F32">
      <w:pPr>
        <w:pStyle w:val="EX"/>
        <w:keepLines w:val="0"/>
        <w:ind w:left="284" w:firstLine="0"/>
        <w:rPr>
          <w:ins w:id="4103" w:author="Ming Li L" w:date="2026-02-24T10:21:00Z" w16du:dateUtc="2026-02-24T09:21:00Z"/>
        </w:rPr>
      </w:pPr>
      <w:ins w:id="4104" w:author="Ming Li L" w:date="2026-02-24T10:21:00Z" w16du:dateUtc="2026-02-24T09:21:00Z">
        <w:r w:rsidRPr="00FE4D29">
          <w:t>T</w:t>
        </w:r>
        <w:r w:rsidRPr="00FE4D29">
          <w:rPr>
            <w:position w:val="-6"/>
          </w:rPr>
          <w:t>interrupt</w:t>
        </w:r>
        <w:r w:rsidRPr="00FE4D29">
          <w:t xml:space="preserve"> = </w:t>
        </w:r>
        <w:r w:rsidRPr="00FE4D29">
          <w:rPr>
            <w:rFonts w:hint="eastAsia"/>
            <w:lang w:eastAsia="zh-CN"/>
          </w:rPr>
          <w:t>(N</w:t>
        </w:r>
        <w:r w:rsidRPr="00FE4D29">
          <w:t>*20+62) ms</w:t>
        </w:r>
        <w:r w:rsidRPr="00FE4D29" w:rsidDel="00543ADA">
          <w:rPr>
            <w:bCs/>
          </w:rPr>
          <w:t xml:space="preserve"> </w:t>
        </w:r>
        <w:r w:rsidRPr="00FE4D29">
          <w:t xml:space="preserve">in the test </w:t>
        </w:r>
        <w:r w:rsidRPr="00FE4D29">
          <w:rPr>
            <w:rFonts w:hint="eastAsia"/>
            <w:lang w:eastAsia="zh-CN"/>
          </w:rPr>
          <w:t>where</w:t>
        </w:r>
        <w:r w:rsidRPr="00FE4D29">
          <w:t xml:space="preserve"> </w:t>
        </w:r>
        <w:r w:rsidRPr="00FE4D29">
          <w:rPr>
            <w:rFonts w:hint="eastAsia"/>
            <w:lang w:eastAsia="zh-CN"/>
          </w:rPr>
          <w:t>N</w:t>
        </w:r>
        <w:r w:rsidRPr="00FE4D29">
          <w:t xml:space="preserve"> </w:t>
        </w:r>
        <w:r w:rsidRPr="00FE4D29">
          <w:rPr>
            <w:rFonts w:hint="eastAsia"/>
            <w:lang w:eastAsia="zh-CN"/>
          </w:rPr>
          <w:t>is</w:t>
        </w:r>
        <w:r w:rsidRPr="00FE4D29">
          <w:t xml:space="preserve"> </w:t>
        </w:r>
        <w:r w:rsidRPr="00FE4D29">
          <w:rPr>
            <w:rFonts w:hint="eastAsia"/>
            <w:lang w:eastAsia="zh-CN"/>
          </w:rPr>
          <w:t>the</w:t>
        </w:r>
        <w:r w:rsidRPr="00FE4D29">
          <w:t xml:space="preserve"> </w:t>
        </w:r>
        <w:r w:rsidRPr="00FE4D29">
          <w:rPr>
            <w:rFonts w:hint="eastAsia"/>
            <w:lang w:eastAsia="zh-CN"/>
          </w:rPr>
          <w:t>UE</w:t>
        </w:r>
        <w:r w:rsidRPr="00FE4D29">
          <w:t xml:space="preserve"> </w:t>
        </w:r>
        <w:r w:rsidRPr="00FE4D29">
          <w:rPr>
            <w:rFonts w:hint="eastAsia"/>
            <w:lang w:eastAsia="zh-CN"/>
          </w:rPr>
          <w:t>reported</w:t>
        </w:r>
        <w:r w:rsidRPr="00FE4D29">
          <w:t xml:space="preserve"> </w:t>
        </w:r>
        <w:r w:rsidRPr="00FE4D29">
          <w:rPr>
            <w:rFonts w:hint="eastAsia"/>
            <w:lang w:eastAsia="zh-CN"/>
          </w:rPr>
          <w:t>value</w:t>
        </w:r>
        <w:r w:rsidRPr="00FE4D29">
          <w:rPr>
            <w:lang w:eastAsia="zh-CN"/>
          </w:rPr>
          <w:t xml:space="preserve"> </w:t>
        </w:r>
        <w:r w:rsidRPr="00FE4D29">
          <w:rPr>
            <w:rFonts w:hint="eastAsia"/>
            <w:lang w:eastAsia="zh-CN"/>
          </w:rPr>
          <w:t>via</w:t>
        </w:r>
        <w:r w:rsidRPr="00FE4D29">
          <w:rPr>
            <w:lang w:eastAsia="zh-CN"/>
          </w:rPr>
          <w:t xml:space="preserve"> </w:t>
        </w:r>
        <w:r w:rsidRPr="00FE4D29">
          <w:rPr>
            <w:rFonts w:hint="eastAsia"/>
            <w:lang w:eastAsia="zh-CN"/>
          </w:rPr>
          <w:t>capability</w:t>
        </w:r>
        <w:r w:rsidRPr="00FE4D29">
          <w:rPr>
            <w:lang w:eastAsia="zh-CN"/>
          </w:rPr>
          <w:t xml:space="preserve"> </w:t>
        </w:r>
        <w:r w:rsidRPr="00FE4D29">
          <w:rPr>
            <w:i/>
            <w:iCs/>
            <w:lang w:eastAsia="en-GB"/>
          </w:rPr>
          <w:t>fastRx-BSF-MeasDelayReduction-r19</w:t>
        </w:r>
        <w:r w:rsidRPr="00FE4D29">
          <w:t xml:space="preserve">. </w:t>
        </w:r>
        <w:r w:rsidRPr="00FE4D29">
          <w:rPr>
            <w:bCs/>
          </w:rPr>
          <w:t>T</w:t>
        </w:r>
        <w:r w:rsidRPr="00FE4D29">
          <w:rPr>
            <w:bCs/>
            <w:vertAlign w:val="subscript"/>
          </w:rPr>
          <w:t>interrupt</w:t>
        </w:r>
        <w:r w:rsidRPr="00FE4D29">
          <w:t xml:space="preserve"> is defined in clause 6.1.1.4.2.</w:t>
        </w:r>
      </w:ins>
    </w:p>
    <w:p w14:paraId="516A8BBB" w14:textId="62D371F3" w:rsidR="007C4F32" w:rsidRPr="00FE4D29" w:rsidRDefault="007C4F32" w:rsidP="007C4F32">
      <w:pPr>
        <w:rPr>
          <w:ins w:id="4105" w:author="Ming Li L" w:date="2026-02-24T10:21:00Z" w16du:dateUtc="2026-02-24T09:21:00Z"/>
        </w:rPr>
      </w:pPr>
      <w:ins w:id="4106" w:author="Ming Li L" w:date="2026-02-24T10:21:00Z" w16du:dateUtc="2026-02-24T09:21:00Z">
        <w:r w:rsidRPr="00FE4D29">
          <w:t xml:space="preserve">This gives a total of </w:t>
        </w:r>
        <w:r w:rsidRPr="00FE4D29">
          <w:rPr>
            <w:rFonts w:hint="eastAsia"/>
            <w:lang w:eastAsia="zh-CN"/>
          </w:rPr>
          <w:t>(N</w:t>
        </w:r>
        <w:r w:rsidRPr="00FE4D29">
          <w:t xml:space="preserve">*20+72) ms. </w:t>
        </w:r>
      </w:ins>
    </w:p>
    <w:p w14:paraId="7F7F697C" w14:textId="77777777" w:rsidR="007C4F32" w:rsidRPr="00FE4D29" w:rsidRDefault="007C4F32" w:rsidP="007C4F32">
      <w:pPr>
        <w:pStyle w:val="Heading4"/>
        <w:keepNext w:val="0"/>
        <w:keepLines w:val="0"/>
        <w:ind w:left="1080" w:hanging="1080"/>
        <w:rPr>
          <w:ins w:id="4107" w:author="Ming Li L" w:date="2026-02-24T10:21:00Z" w16du:dateUtc="2026-02-24T09:21:00Z"/>
          <w:snapToGrid w:val="0"/>
        </w:rPr>
      </w:pPr>
      <w:ins w:id="4108" w:author="Ming Li L" w:date="2026-02-24T10:21:00Z" w16du:dateUtc="2026-02-24T09:21:00Z">
        <w:r w:rsidRPr="00FE4D29">
          <w:rPr>
            <w:snapToGrid w:val="0"/>
          </w:rPr>
          <w:t>A.7.3.1.Y</w:t>
        </w:r>
        <w:r w:rsidRPr="00FE4D29">
          <w:rPr>
            <w:snapToGrid w:val="0"/>
          </w:rPr>
          <w:tab/>
          <w:t>Inter-frequency handover from FR2 to FR2; unknown target cell;</w:t>
        </w:r>
        <w:r w:rsidRPr="00FE4D29">
          <w:t xml:space="preserve"> for UE supporting fast beam sweeping</w:t>
        </w:r>
      </w:ins>
    </w:p>
    <w:p w14:paraId="55FEB11B" w14:textId="77777777" w:rsidR="007C4F32" w:rsidRPr="00FE4D29" w:rsidRDefault="007C4F32" w:rsidP="007C4F32">
      <w:pPr>
        <w:pStyle w:val="Heading5"/>
        <w:keepNext w:val="0"/>
        <w:keepLines w:val="0"/>
        <w:rPr>
          <w:ins w:id="4109" w:author="Ming Li L" w:date="2026-02-24T10:21:00Z" w16du:dateUtc="2026-02-24T09:21:00Z"/>
          <w:snapToGrid w:val="0"/>
        </w:rPr>
      </w:pPr>
      <w:ins w:id="4110" w:author="Ming Li L" w:date="2026-02-24T10:21:00Z" w16du:dateUtc="2026-02-24T09:21:00Z">
        <w:r w:rsidRPr="00FE4D29">
          <w:rPr>
            <w:snapToGrid w:val="0"/>
          </w:rPr>
          <w:t>A.7.3.1.Y.1</w:t>
        </w:r>
        <w:r w:rsidRPr="00FE4D29">
          <w:rPr>
            <w:snapToGrid w:val="0"/>
          </w:rPr>
          <w:tab/>
          <w:t>Test Purpose and Environment</w:t>
        </w:r>
      </w:ins>
    </w:p>
    <w:p w14:paraId="26DD4AC7" w14:textId="5B9B8DD2" w:rsidR="007C4F32" w:rsidRPr="00FE4D29" w:rsidRDefault="007C4F32" w:rsidP="007C4F32">
      <w:pPr>
        <w:rPr>
          <w:ins w:id="4111" w:author="Ming Li L" w:date="2026-02-24T10:21:00Z" w16du:dateUtc="2026-02-24T09:21:00Z"/>
        </w:rPr>
      </w:pPr>
      <w:ins w:id="4112" w:author="Ming Li L" w:date="2026-02-24T10:21:00Z" w16du:dateUtc="2026-02-24T09:21:00Z">
        <w:r w:rsidRPr="00FE4D29">
          <w:t xml:space="preserve">This test is to verify the requirement for the NR FR2-NR FR2 inter frequency handover for </w:t>
        </w:r>
        <w:r w:rsidRPr="00FE4D29">
          <w:rPr>
            <w:rFonts w:hint="eastAsia"/>
            <w:lang w:eastAsia="zh-CN"/>
          </w:rPr>
          <w:t>the</w:t>
        </w:r>
        <w:r w:rsidRPr="00FE4D29">
          <w:t xml:space="preserve"> </w:t>
        </w:r>
        <w:r w:rsidRPr="00FE4D29">
          <w:rPr>
            <w:rFonts w:hint="eastAsia"/>
            <w:lang w:eastAsia="zh-CN"/>
          </w:rPr>
          <w:t>UE</w:t>
        </w:r>
        <w:r w:rsidRPr="00FE4D29">
          <w:t xml:space="preserve"> </w:t>
        </w:r>
        <w:r w:rsidRPr="00FE4D29">
          <w:rPr>
            <w:rFonts w:hint="eastAsia"/>
            <w:lang w:eastAsia="zh-CN"/>
          </w:rPr>
          <w:t>supporting</w:t>
        </w:r>
        <w:r w:rsidRPr="00FE4D29">
          <w:t xml:space="preserve"> </w:t>
        </w:r>
        <w:r w:rsidRPr="00FE4D29">
          <w:rPr>
            <w:i/>
            <w:iCs/>
            <w:lang w:eastAsia="en-GB"/>
          </w:rPr>
          <w:t>fastRx-BSF-MeasDelayReduction-r19</w:t>
        </w:r>
        <w:r w:rsidRPr="00FE4D29">
          <w:t xml:space="preserve"> specified in clause </w:t>
        </w:r>
        <w:r w:rsidRPr="00FE4D29">
          <w:rPr>
            <w:lang w:eastAsia="zh-CN"/>
          </w:rPr>
          <w:t>6.1.1.4</w:t>
        </w:r>
        <w:r w:rsidRPr="00FE4D29">
          <w:t>.</w:t>
        </w:r>
      </w:ins>
    </w:p>
    <w:p w14:paraId="128A7256" w14:textId="77777777" w:rsidR="007C4F32" w:rsidRPr="00FE4D29" w:rsidRDefault="007C4F32" w:rsidP="007C4F32">
      <w:pPr>
        <w:pStyle w:val="Heading5"/>
        <w:keepNext w:val="0"/>
        <w:keepLines w:val="0"/>
        <w:rPr>
          <w:ins w:id="4113" w:author="Ming Li L" w:date="2026-02-24T10:21:00Z" w16du:dateUtc="2026-02-24T09:21:00Z"/>
          <w:snapToGrid w:val="0"/>
        </w:rPr>
      </w:pPr>
      <w:ins w:id="4114" w:author="Ming Li L" w:date="2026-02-24T10:21:00Z" w16du:dateUtc="2026-02-24T09:21:00Z">
        <w:r w:rsidRPr="00FE4D29">
          <w:rPr>
            <w:snapToGrid w:val="0"/>
          </w:rPr>
          <w:t>A.7.3.1.Y.2</w:t>
        </w:r>
        <w:r w:rsidRPr="00FE4D29">
          <w:rPr>
            <w:snapToGrid w:val="0"/>
          </w:rPr>
          <w:tab/>
          <w:t>Test Parameters</w:t>
        </w:r>
      </w:ins>
    </w:p>
    <w:p w14:paraId="64511000" w14:textId="77777777" w:rsidR="007C4F32" w:rsidRPr="00FE4D29" w:rsidRDefault="007C4F32" w:rsidP="007C4F32">
      <w:pPr>
        <w:rPr>
          <w:ins w:id="4115" w:author="Ming Li L" w:date="2026-02-24T10:21:00Z" w16du:dateUtc="2026-02-24T09:21:00Z"/>
        </w:rPr>
      </w:pPr>
      <w:ins w:id="4116" w:author="Ming Li L" w:date="2026-02-24T10:21:00Z" w16du:dateUtc="2026-02-24T09:21:00Z">
        <w:r w:rsidRPr="00FE4D29">
          <w:t xml:space="preserve">Supported test configurations are shown in table </w:t>
        </w:r>
        <w:r w:rsidRPr="00FE4D29">
          <w:rPr>
            <w:snapToGrid w:val="0"/>
          </w:rPr>
          <w:t>A.7.3.1.Y.2</w:t>
        </w:r>
        <w:r w:rsidRPr="00FE4D29">
          <w:t xml:space="preserve">-1. Both handover delay and interruption length are tested by using the parameters in table </w:t>
        </w:r>
        <w:r w:rsidRPr="00FE4D29">
          <w:rPr>
            <w:snapToGrid w:val="0"/>
          </w:rPr>
          <w:t>A.7.3.1.Y.2</w:t>
        </w:r>
        <w:r w:rsidRPr="00FE4D29">
          <w:t xml:space="preserve">-2, and </w:t>
        </w:r>
        <w:r w:rsidRPr="00FE4D29">
          <w:rPr>
            <w:snapToGrid w:val="0"/>
          </w:rPr>
          <w:t>A.7.3.1.Y.2</w:t>
        </w:r>
        <w:r w:rsidRPr="00FE4D29">
          <w:t>-3.</w:t>
        </w:r>
      </w:ins>
    </w:p>
    <w:p w14:paraId="14DFCA23" w14:textId="77777777" w:rsidR="007C4F32" w:rsidRPr="00FE4D29" w:rsidRDefault="007C4F32" w:rsidP="007C4F32">
      <w:pPr>
        <w:rPr>
          <w:ins w:id="4117" w:author="Ming Li L" w:date="2026-02-24T10:21:00Z" w16du:dateUtc="2026-02-24T09:21:00Z"/>
          <w:rFonts w:eastAsia="MS Mincho"/>
        </w:rPr>
      </w:pPr>
      <w:ins w:id="4118" w:author="Ming Li L" w:date="2026-02-24T10:21:00Z" w16du:dateUtc="2026-02-24T09:21:00Z">
        <w:r w:rsidRPr="00FE4D29">
          <w:rPr>
            <w:rFonts w:eastAsia="Batang"/>
          </w:rPr>
          <w:t>The test scenario comprises of carriers and one cell on each carrier. No gap patterns are configured in the test case</w:t>
        </w:r>
        <w:r w:rsidRPr="00FE4D29">
          <w:t>. T</w:t>
        </w:r>
        <w:r w:rsidRPr="00FE4D2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85A5709" w14:textId="77777777" w:rsidR="007C4F32" w:rsidRPr="00FE4D29" w:rsidRDefault="007C4F32" w:rsidP="007C4F32">
      <w:pPr>
        <w:pStyle w:val="TH"/>
        <w:keepNext w:val="0"/>
        <w:keepLines w:val="0"/>
        <w:rPr>
          <w:ins w:id="4119" w:author="Ming Li L" w:date="2026-02-24T10:21:00Z" w16du:dateUtc="2026-02-24T09:21:00Z"/>
          <w:lang w:eastAsia="zh-CN"/>
        </w:rPr>
      </w:pPr>
      <w:ins w:id="4120" w:author="Ming Li L" w:date="2026-02-24T10:21:00Z" w16du:dateUtc="2026-02-24T09:21:00Z">
        <w:r w:rsidRPr="00FE4D29">
          <w:t xml:space="preserve">Table </w:t>
        </w:r>
        <w:r w:rsidRPr="00FE4D29">
          <w:rPr>
            <w:snapToGrid w:val="0"/>
          </w:rPr>
          <w:t>A.7.3.1.Y.2</w:t>
        </w:r>
        <w:r w:rsidRPr="00FE4D29">
          <w:t xml:space="preserve">-1: </w:t>
        </w:r>
        <w:r w:rsidRPr="00FE4D29">
          <w:rPr>
            <w:snapToGrid w:val="0"/>
          </w:rPr>
          <w:t xml:space="preserve">Inter-frequency handover from FR2 to FR2 </w:t>
        </w:r>
        <w:r w:rsidRPr="00FE4D29">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C4F32" w:rsidRPr="00FE4D29" w14:paraId="1F6E1057" w14:textId="77777777" w:rsidTr="004F634E">
        <w:trPr>
          <w:jc w:val="center"/>
          <w:ins w:id="4121" w:author="Ming Li L" w:date="2026-02-24T10:21:00Z"/>
        </w:trPr>
        <w:tc>
          <w:tcPr>
            <w:tcW w:w="2330" w:type="dxa"/>
          </w:tcPr>
          <w:p w14:paraId="6CC9E88E" w14:textId="77777777" w:rsidR="007C4F32" w:rsidRPr="00FE4D29" w:rsidRDefault="007C4F32" w:rsidP="004F634E">
            <w:pPr>
              <w:pStyle w:val="TAH"/>
              <w:keepNext w:val="0"/>
              <w:keepLines w:val="0"/>
              <w:rPr>
                <w:ins w:id="4122" w:author="Ming Li L" w:date="2026-02-24T10:21:00Z" w16du:dateUtc="2026-02-24T09:21:00Z"/>
              </w:rPr>
            </w:pPr>
            <w:ins w:id="4123" w:author="Ming Li L" w:date="2026-02-24T10:21:00Z" w16du:dateUtc="2026-02-24T09:21:00Z">
              <w:r w:rsidRPr="00FE4D29">
                <w:t>Config</w:t>
              </w:r>
            </w:ins>
          </w:p>
        </w:tc>
        <w:tc>
          <w:tcPr>
            <w:tcW w:w="7299" w:type="dxa"/>
          </w:tcPr>
          <w:p w14:paraId="18EB8C32" w14:textId="77777777" w:rsidR="007C4F32" w:rsidRPr="00FE4D29" w:rsidRDefault="007C4F32" w:rsidP="004F634E">
            <w:pPr>
              <w:pStyle w:val="TAH"/>
              <w:keepNext w:val="0"/>
              <w:keepLines w:val="0"/>
              <w:rPr>
                <w:ins w:id="4124" w:author="Ming Li L" w:date="2026-02-24T10:21:00Z" w16du:dateUtc="2026-02-24T09:21:00Z"/>
              </w:rPr>
            </w:pPr>
            <w:ins w:id="4125" w:author="Ming Li L" w:date="2026-02-24T10:21:00Z" w16du:dateUtc="2026-02-24T09:21:00Z">
              <w:r w:rsidRPr="00FE4D29">
                <w:t>Description</w:t>
              </w:r>
            </w:ins>
          </w:p>
        </w:tc>
      </w:tr>
      <w:tr w:rsidR="007C4F32" w:rsidRPr="00FE4D29" w14:paraId="65C8B6DF" w14:textId="77777777" w:rsidTr="004F634E">
        <w:trPr>
          <w:jc w:val="center"/>
          <w:ins w:id="4126" w:author="Ming Li L" w:date="2026-02-24T10:21:00Z"/>
        </w:trPr>
        <w:tc>
          <w:tcPr>
            <w:tcW w:w="2330" w:type="dxa"/>
          </w:tcPr>
          <w:p w14:paraId="5C759998" w14:textId="77777777" w:rsidR="007C4F32" w:rsidRPr="00FE4D29" w:rsidRDefault="007C4F32" w:rsidP="004F634E">
            <w:pPr>
              <w:pStyle w:val="TAL"/>
              <w:keepNext w:val="0"/>
              <w:keepLines w:val="0"/>
              <w:rPr>
                <w:ins w:id="4127" w:author="Ming Li L" w:date="2026-02-24T10:21:00Z" w16du:dateUtc="2026-02-24T09:21:00Z"/>
              </w:rPr>
            </w:pPr>
            <w:ins w:id="4128" w:author="Ming Li L" w:date="2026-02-24T10:21:00Z" w16du:dateUtc="2026-02-24T09:21:00Z">
              <w:r w:rsidRPr="00FE4D29">
                <w:t>1</w:t>
              </w:r>
            </w:ins>
          </w:p>
        </w:tc>
        <w:tc>
          <w:tcPr>
            <w:tcW w:w="7299" w:type="dxa"/>
          </w:tcPr>
          <w:p w14:paraId="26923AB5" w14:textId="77777777" w:rsidR="007C4F32" w:rsidRPr="00FE4D29" w:rsidRDefault="007C4F32" w:rsidP="004F634E">
            <w:pPr>
              <w:pStyle w:val="TAL"/>
              <w:keepNext w:val="0"/>
              <w:keepLines w:val="0"/>
              <w:rPr>
                <w:ins w:id="4129" w:author="Ming Li L" w:date="2026-02-24T10:21:00Z" w16du:dateUtc="2026-02-24T09:21:00Z"/>
              </w:rPr>
            </w:pPr>
            <w:ins w:id="4130" w:author="Ming Li L" w:date="2026-02-24T10:21:00Z" w16du:dateUtc="2026-02-24T09:21:00Z">
              <w:r w:rsidRPr="00FE4D29">
                <w:t>Source cell: NR 120 kHz SSB SCS, 100 MHz bandwidth, TDD duplex mode</w:t>
              </w:r>
            </w:ins>
          </w:p>
          <w:p w14:paraId="52E2E71A" w14:textId="77777777" w:rsidR="007C4F32" w:rsidRPr="00FE4D29" w:rsidRDefault="007C4F32" w:rsidP="004F634E">
            <w:pPr>
              <w:pStyle w:val="TAL"/>
              <w:keepNext w:val="0"/>
              <w:keepLines w:val="0"/>
              <w:rPr>
                <w:ins w:id="4131" w:author="Ming Li L" w:date="2026-02-24T10:21:00Z" w16du:dateUtc="2026-02-24T09:21:00Z"/>
              </w:rPr>
            </w:pPr>
            <w:ins w:id="4132" w:author="Ming Li L" w:date="2026-02-24T10:21:00Z" w16du:dateUtc="2026-02-24T09:21:00Z">
              <w:r w:rsidRPr="00FE4D29">
                <w:t>Target cell: NR 120 kHz SSB SCS, 100 MHz bandwidth, TDD duplex mode</w:t>
              </w:r>
            </w:ins>
          </w:p>
        </w:tc>
      </w:tr>
    </w:tbl>
    <w:p w14:paraId="601C6E77" w14:textId="77777777" w:rsidR="007C4F32" w:rsidRPr="00FE4D29" w:rsidRDefault="007C4F32" w:rsidP="007C4F32">
      <w:pPr>
        <w:rPr>
          <w:ins w:id="4133" w:author="Ming Li L" w:date="2026-02-24T10:21:00Z" w16du:dateUtc="2026-02-24T09:21:00Z"/>
          <w:rFonts w:cs="v4.2.0"/>
        </w:rPr>
      </w:pPr>
    </w:p>
    <w:p w14:paraId="3DC6A2D2" w14:textId="77777777" w:rsidR="007C4F32" w:rsidRPr="00FE4D29" w:rsidRDefault="007C4F32" w:rsidP="007C4F32">
      <w:pPr>
        <w:pStyle w:val="TH"/>
        <w:keepLines w:val="0"/>
        <w:rPr>
          <w:ins w:id="4134" w:author="Ming Li L" w:date="2026-02-24T10:21:00Z" w16du:dateUtc="2026-02-24T09:21:00Z"/>
          <w:snapToGrid w:val="0"/>
        </w:rPr>
      </w:pPr>
      <w:ins w:id="4135" w:author="Ming Li L" w:date="2026-02-24T10:21:00Z" w16du:dateUtc="2026-02-24T09:21:00Z">
        <w:r w:rsidRPr="00FE4D29">
          <w:t xml:space="preserve">Table </w:t>
        </w:r>
        <w:r w:rsidRPr="00FE4D29">
          <w:rPr>
            <w:snapToGrid w:val="0"/>
          </w:rPr>
          <w:t>A.7.3.1.Y.2</w:t>
        </w:r>
        <w:r w:rsidRPr="00FE4D29">
          <w:t>-2</w:t>
        </w:r>
        <w:r w:rsidRPr="00FE4D29">
          <w:rPr>
            <w:rFonts w:cs="v4.2.0"/>
          </w:rPr>
          <w:t xml:space="preserve">: General test parameters </w:t>
        </w:r>
        <w:r w:rsidRPr="00FE4D29">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C4F32" w:rsidRPr="00FE4D29" w14:paraId="37BC277A" w14:textId="77777777" w:rsidTr="004F634E">
        <w:trPr>
          <w:cantSplit/>
          <w:jc w:val="center"/>
          <w:ins w:id="4136" w:author="Ming Li L" w:date="2026-02-24T10:21:00Z"/>
        </w:trPr>
        <w:tc>
          <w:tcPr>
            <w:tcW w:w="3289" w:type="dxa"/>
            <w:gridSpan w:val="2"/>
          </w:tcPr>
          <w:p w14:paraId="08613918" w14:textId="77777777" w:rsidR="007C4F32" w:rsidRPr="00FE4D29" w:rsidRDefault="007C4F32" w:rsidP="004F634E">
            <w:pPr>
              <w:pStyle w:val="TAH"/>
              <w:keepLines w:val="0"/>
              <w:rPr>
                <w:ins w:id="4137" w:author="Ming Li L" w:date="2026-02-24T10:21:00Z" w16du:dateUtc="2026-02-24T09:21:00Z"/>
                <w:rFonts w:cs="Arial"/>
              </w:rPr>
            </w:pPr>
            <w:ins w:id="4138" w:author="Ming Li L" w:date="2026-02-24T10:21:00Z" w16du:dateUtc="2026-02-24T09:21:00Z">
              <w:r w:rsidRPr="00FE4D29">
                <w:rPr>
                  <w:rFonts w:cs="Arial"/>
                </w:rPr>
                <w:t>Parameter</w:t>
              </w:r>
            </w:ins>
          </w:p>
        </w:tc>
        <w:tc>
          <w:tcPr>
            <w:tcW w:w="708" w:type="dxa"/>
          </w:tcPr>
          <w:p w14:paraId="14D8094A" w14:textId="77777777" w:rsidR="007C4F32" w:rsidRPr="00FE4D29" w:rsidRDefault="007C4F32" w:rsidP="004F634E">
            <w:pPr>
              <w:pStyle w:val="TAH"/>
              <w:keepLines w:val="0"/>
              <w:rPr>
                <w:ins w:id="4139" w:author="Ming Li L" w:date="2026-02-24T10:21:00Z" w16du:dateUtc="2026-02-24T09:21:00Z"/>
                <w:rFonts w:cs="Arial"/>
              </w:rPr>
            </w:pPr>
            <w:ins w:id="4140" w:author="Ming Li L" w:date="2026-02-24T10:21:00Z" w16du:dateUtc="2026-02-24T09:21:00Z">
              <w:r w:rsidRPr="00FE4D29">
                <w:rPr>
                  <w:rFonts w:cs="Arial"/>
                </w:rPr>
                <w:t>Unit</w:t>
              </w:r>
            </w:ins>
          </w:p>
        </w:tc>
        <w:tc>
          <w:tcPr>
            <w:tcW w:w="2410" w:type="dxa"/>
          </w:tcPr>
          <w:p w14:paraId="3EE91EDE" w14:textId="77777777" w:rsidR="007C4F32" w:rsidRPr="00FE4D29" w:rsidRDefault="007C4F32" w:rsidP="004F634E">
            <w:pPr>
              <w:pStyle w:val="TAH"/>
              <w:keepLines w:val="0"/>
              <w:rPr>
                <w:ins w:id="4141" w:author="Ming Li L" w:date="2026-02-24T10:21:00Z" w16du:dateUtc="2026-02-24T09:21:00Z"/>
                <w:rFonts w:cs="Arial"/>
              </w:rPr>
            </w:pPr>
            <w:ins w:id="4142" w:author="Ming Li L" w:date="2026-02-24T10:21:00Z" w16du:dateUtc="2026-02-24T09:21:00Z">
              <w:r w:rsidRPr="00FE4D29">
                <w:rPr>
                  <w:rFonts w:cs="Arial"/>
                </w:rPr>
                <w:t>Value</w:t>
              </w:r>
            </w:ins>
          </w:p>
        </w:tc>
        <w:tc>
          <w:tcPr>
            <w:tcW w:w="2835" w:type="dxa"/>
          </w:tcPr>
          <w:p w14:paraId="10521354" w14:textId="77777777" w:rsidR="007C4F32" w:rsidRPr="00FE4D29" w:rsidRDefault="007C4F32" w:rsidP="004F634E">
            <w:pPr>
              <w:pStyle w:val="TAH"/>
              <w:keepLines w:val="0"/>
              <w:rPr>
                <w:ins w:id="4143" w:author="Ming Li L" w:date="2026-02-24T10:21:00Z" w16du:dateUtc="2026-02-24T09:21:00Z"/>
                <w:rFonts w:cs="Arial"/>
              </w:rPr>
            </w:pPr>
            <w:ins w:id="4144" w:author="Ming Li L" w:date="2026-02-24T10:21:00Z" w16du:dateUtc="2026-02-24T09:21:00Z">
              <w:r w:rsidRPr="00FE4D29">
                <w:rPr>
                  <w:rFonts w:cs="Arial"/>
                </w:rPr>
                <w:t>Comment</w:t>
              </w:r>
            </w:ins>
          </w:p>
        </w:tc>
      </w:tr>
      <w:tr w:rsidR="007C4F32" w:rsidRPr="00FE4D29" w14:paraId="51ACDD82" w14:textId="77777777" w:rsidTr="004F634E">
        <w:trPr>
          <w:cantSplit/>
          <w:jc w:val="center"/>
          <w:ins w:id="4145" w:author="Ming Li L" w:date="2026-02-24T10:21:00Z"/>
        </w:trPr>
        <w:tc>
          <w:tcPr>
            <w:tcW w:w="1588" w:type="dxa"/>
            <w:vMerge w:val="restart"/>
          </w:tcPr>
          <w:p w14:paraId="4843425F" w14:textId="77777777" w:rsidR="007C4F32" w:rsidRPr="00FE4D29" w:rsidRDefault="007C4F32" w:rsidP="004F634E">
            <w:pPr>
              <w:pStyle w:val="TAL"/>
              <w:keepLines w:val="0"/>
              <w:rPr>
                <w:ins w:id="4146" w:author="Ming Li L" w:date="2026-02-24T10:21:00Z" w16du:dateUtc="2026-02-24T09:21:00Z"/>
                <w:rFonts w:cs="Arial"/>
              </w:rPr>
            </w:pPr>
            <w:ins w:id="4147" w:author="Ming Li L" w:date="2026-02-24T10:21:00Z" w16du:dateUtc="2026-02-24T09:21:00Z">
              <w:r w:rsidRPr="00FE4D29">
                <w:rPr>
                  <w:rFonts w:cs="Arial"/>
                </w:rPr>
                <w:t>Initial conditions</w:t>
              </w:r>
            </w:ins>
          </w:p>
        </w:tc>
        <w:tc>
          <w:tcPr>
            <w:tcW w:w="1701" w:type="dxa"/>
          </w:tcPr>
          <w:p w14:paraId="57560230" w14:textId="77777777" w:rsidR="007C4F32" w:rsidRPr="00FE4D29" w:rsidRDefault="007C4F32" w:rsidP="004F634E">
            <w:pPr>
              <w:pStyle w:val="TAL"/>
              <w:keepLines w:val="0"/>
              <w:rPr>
                <w:ins w:id="4148" w:author="Ming Li L" w:date="2026-02-24T10:21:00Z" w16du:dateUtc="2026-02-24T09:21:00Z"/>
                <w:rFonts w:cs="Arial"/>
              </w:rPr>
            </w:pPr>
            <w:ins w:id="4149" w:author="Ming Li L" w:date="2026-02-24T10:21:00Z" w16du:dateUtc="2026-02-24T09:21:00Z">
              <w:r w:rsidRPr="00FE4D29">
                <w:rPr>
                  <w:rFonts w:cs="Arial"/>
                </w:rPr>
                <w:t>Active cell</w:t>
              </w:r>
            </w:ins>
          </w:p>
        </w:tc>
        <w:tc>
          <w:tcPr>
            <w:tcW w:w="708" w:type="dxa"/>
          </w:tcPr>
          <w:p w14:paraId="199ED6D0" w14:textId="77777777" w:rsidR="007C4F32" w:rsidRPr="00FE4D29" w:rsidRDefault="007C4F32" w:rsidP="004F634E">
            <w:pPr>
              <w:pStyle w:val="TAC"/>
              <w:keepLines w:val="0"/>
              <w:rPr>
                <w:ins w:id="4150" w:author="Ming Li L" w:date="2026-02-24T10:21:00Z" w16du:dateUtc="2026-02-24T09:21:00Z"/>
                <w:rFonts w:cs="Arial"/>
              </w:rPr>
            </w:pPr>
          </w:p>
        </w:tc>
        <w:tc>
          <w:tcPr>
            <w:tcW w:w="2410" w:type="dxa"/>
          </w:tcPr>
          <w:p w14:paraId="7DA3A833" w14:textId="77777777" w:rsidR="007C4F32" w:rsidRPr="00FE4D29" w:rsidRDefault="007C4F32" w:rsidP="004F634E">
            <w:pPr>
              <w:pStyle w:val="TAC"/>
              <w:keepLines w:val="0"/>
              <w:rPr>
                <w:ins w:id="4151" w:author="Ming Li L" w:date="2026-02-24T10:21:00Z" w16du:dateUtc="2026-02-24T09:21:00Z"/>
                <w:rFonts w:cs="Arial"/>
              </w:rPr>
            </w:pPr>
            <w:ins w:id="4152" w:author="Ming Li L" w:date="2026-02-24T10:21:00Z" w16du:dateUtc="2026-02-24T09:21:00Z">
              <w:r w:rsidRPr="00FE4D29">
                <w:rPr>
                  <w:rFonts w:cs="Arial"/>
                </w:rPr>
                <w:t>Cell 1</w:t>
              </w:r>
            </w:ins>
          </w:p>
        </w:tc>
        <w:tc>
          <w:tcPr>
            <w:tcW w:w="2835" w:type="dxa"/>
          </w:tcPr>
          <w:p w14:paraId="0A78A70A" w14:textId="77777777" w:rsidR="007C4F32" w:rsidRPr="00FE4D29" w:rsidRDefault="007C4F32" w:rsidP="004F634E">
            <w:pPr>
              <w:pStyle w:val="TAL"/>
              <w:keepLines w:val="0"/>
              <w:rPr>
                <w:ins w:id="4153" w:author="Ming Li L" w:date="2026-02-24T10:21:00Z" w16du:dateUtc="2026-02-24T09:21:00Z"/>
                <w:rFonts w:cs="Arial"/>
              </w:rPr>
            </w:pPr>
          </w:p>
        </w:tc>
      </w:tr>
      <w:tr w:rsidR="007C4F32" w:rsidRPr="00FE4D29" w14:paraId="795DC7F2" w14:textId="77777777" w:rsidTr="004F634E">
        <w:trPr>
          <w:cantSplit/>
          <w:jc w:val="center"/>
          <w:ins w:id="4154" w:author="Ming Li L" w:date="2026-02-24T10:21:00Z"/>
        </w:trPr>
        <w:tc>
          <w:tcPr>
            <w:tcW w:w="1588" w:type="dxa"/>
            <w:vMerge/>
          </w:tcPr>
          <w:p w14:paraId="6FBAAAE0" w14:textId="77777777" w:rsidR="007C4F32" w:rsidRPr="00FE4D29" w:rsidRDefault="007C4F32" w:rsidP="004F634E">
            <w:pPr>
              <w:pStyle w:val="TAL"/>
              <w:keepLines w:val="0"/>
              <w:rPr>
                <w:ins w:id="4155" w:author="Ming Li L" w:date="2026-02-24T10:21:00Z" w16du:dateUtc="2026-02-24T09:21:00Z"/>
                <w:rFonts w:cs="Arial"/>
              </w:rPr>
            </w:pPr>
          </w:p>
        </w:tc>
        <w:tc>
          <w:tcPr>
            <w:tcW w:w="1701" w:type="dxa"/>
          </w:tcPr>
          <w:p w14:paraId="673A4DBB" w14:textId="77777777" w:rsidR="007C4F32" w:rsidRPr="00FE4D29" w:rsidRDefault="007C4F32" w:rsidP="004F634E">
            <w:pPr>
              <w:pStyle w:val="TAL"/>
              <w:keepLines w:val="0"/>
              <w:rPr>
                <w:ins w:id="4156" w:author="Ming Li L" w:date="2026-02-24T10:21:00Z" w16du:dateUtc="2026-02-24T09:21:00Z"/>
                <w:rFonts w:cs="Arial"/>
              </w:rPr>
            </w:pPr>
            <w:ins w:id="4157" w:author="Ming Li L" w:date="2026-02-24T10:21:00Z" w16du:dateUtc="2026-02-24T09:21:00Z">
              <w:r w:rsidRPr="00FE4D29">
                <w:rPr>
                  <w:rFonts w:cs="Arial"/>
                </w:rPr>
                <w:t>Neighbouring cell</w:t>
              </w:r>
            </w:ins>
          </w:p>
        </w:tc>
        <w:tc>
          <w:tcPr>
            <w:tcW w:w="708" w:type="dxa"/>
          </w:tcPr>
          <w:p w14:paraId="42C4F09A" w14:textId="77777777" w:rsidR="007C4F32" w:rsidRPr="00FE4D29" w:rsidRDefault="007C4F32" w:rsidP="004F634E">
            <w:pPr>
              <w:pStyle w:val="TAC"/>
              <w:keepLines w:val="0"/>
              <w:rPr>
                <w:ins w:id="4158" w:author="Ming Li L" w:date="2026-02-24T10:21:00Z" w16du:dateUtc="2026-02-24T09:21:00Z"/>
                <w:rFonts w:cs="Arial"/>
              </w:rPr>
            </w:pPr>
          </w:p>
        </w:tc>
        <w:tc>
          <w:tcPr>
            <w:tcW w:w="2410" w:type="dxa"/>
          </w:tcPr>
          <w:p w14:paraId="184F0C7B" w14:textId="77777777" w:rsidR="007C4F32" w:rsidRPr="00FE4D29" w:rsidRDefault="007C4F32" w:rsidP="004F634E">
            <w:pPr>
              <w:pStyle w:val="TAC"/>
              <w:keepLines w:val="0"/>
              <w:rPr>
                <w:ins w:id="4159" w:author="Ming Li L" w:date="2026-02-24T10:21:00Z" w16du:dateUtc="2026-02-24T09:21:00Z"/>
                <w:rFonts w:cs="Arial"/>
              </w:rPr>
            </w:pPr>
            <w:ins w:id="4160" w:author="Ming Li L" w:date="2026-02-24T10:21:00Z" w16du:dateUtc="2026-02-24T09:21:00Z">
              <w:r w:rsidRPr="00FE4D29">
                <w:rPr>
                  <w:rFonts w:cs="Arial"/>
                </w:rPr>
                <w:t>Cell 2</w:t>
              </w:r>
            </w:ins>
          </w:p>
        </w:tc>
        <w:tc>
          <w:tcPr>
            <w:tcW w:w="2835" w:type="dxa"/>
          </w:tcPr>
          <w:p w14:paraId="2B9E7791" w14:textId="77777777" w:rsidR="007C4F32" w:rsidRPr="00FE4D29" w:rsidRDefault="007C4F32" w:rsidP="004F634E">
            <w:pPr>
              <w:pStyle w:val="TAL"/>
              <w:keepLines w:val="0"/>
              <w:rPr>
                <w:ins w:id="4161" w:author="Ming Li L" w:date="2026-02-24T10:21:00Z" w16du:dateUtc="2026-02-24T09:21:00Z"/>
                <w:rFonts w:cs="Arial"/>
              </w:rPr>
            </w:pPr>
          </w:p>
        </w:tc>
      </w:tr>
      <w:tr w:rsidR="007C4F32" w:rsidRPr="00FE4D29" w14:paraId="359F73C7" w14:textId="77777777" w:rsidTr="004F634E">
        <w:trPr>
          <w:cantSplit/>
          <w:jc w:val="center"/>
          <w:ins w:id="4162" w:author="Ming Li L" w:date="2026-02-24T10:21:00Z"/>
        </w:trPr>
        <w:tc>
          <w:tcPr>
            <w:tcW w:w="1588" w:type="dxa"/>
          </w:tcPr>
          <w:p w14:paraId="1DCC79B0" w14:textId="77777777" w:rsidR="007C4F32" w:rsidRPr="00FE4D29" w:rsidRDefault="007C4F32" w:rsidP="004F634E">
            <w:pPr>
              <w:pStyle w:val="TAL"/>
              <w:keepLines w:val="0"/>
              <w:rPr>
                <w:ins w:id="4163" w:author="Ming Li L" w:date="2026-02-24T10:21:00Z" w16du:dateUtc="2026-02-24T09:21:00Z"/>
                <w:rFonts w:cs="Arial"/>
              </w:rPr>
            </w:pPr>
            <w:ins w:id="4164" w:author="Ming Li L" w:date="2026-02-24T10:21:00Z" w16du:dateUtc="2026-02-24T09:21:00Z">
              <w:r w:rsidRPr="00FE4D29">
                <w:rPr>
                  <w:rFonts w:cs="Arial"/>
                </w:rPr>
                <w:t>Final condition</w:t>
              </w:r>
            </w:ins>
          </w:p>
        </w:tc>
        <w:tc>
          <w:tcPr>
            <w:tcW w:w="1701" w:type="dxa"/>
          </w:tcPr>
          <w:p w14:paraId="486528A2" w14:textId="77777777" w:rsidR="007C4F32" w:rsidRPr="00FE4D29" w:rsidRDefault="007C4F32" w:rsidP="004F634E">
            <w:pPr>
              <w:pStyle w:val="TAL"/>
              <w:keepLines w:val="0"/>
              <w:rPr>
                <w:ins w:id="4165" w:author="Ming Li L" w:date="2026-02-24T10:21:00Z" w16du:dateUtc="2026-02-24T09:21:00Z"/>
                <w:rFonts w:cs="Arial"/>
              </w:rPr>
            </w:pPr>
            <w:ins w:id="4166" w:author="Ming Li L" w:date="2026-02-24T10:21:00Z" w16du:dateUtc="2026-02-24T09:21:00Z">
              <w:r w:rsidRPr="00FE4D29">
                <w:rPr>
                  <w:rFonts w:cs="Arial"/>
                </w:rPr>
                <w:t>Active cell</w:t>
              </w:r>
            </w:ins>
          </w:p>
        </w:tc>
        <w:tc>
          <w:tcPr>
            <w:tcW w:w="708" w:type="dxa"/>
          </w:tcPr>
          <w:p w14:paraId="6BD4A491" w14:textId="77777777" w:rsidR="007C4F32" w:rsidRPr="00FE4D29" w:rsidRDefault="007C4F32" w:rsidP="004F634E">
            <w:pPr>
              <w:pStyle w:val="TAC"/>
              <w:keepLines w:val="0"/>
              <w:rPr>
                <w:ins w:id="4167" w:author="Ming Li L" w:date="2026-02-24T10:21:00Z" w16du:dateUtc="2026-02-24T09:21:00Z"/>
                <w:rFonts w:cs="Arial"/>
              </w:rPr>
            </w:pPr>
          </w:p>
        </w:tc>
        <w:tc>
          <w:tcPr>
            <w:tcW w:w="2410" w:type="dxa"/>
          </w:tcPr>
          <w:p w14:paraId="57BA4716" w14:textId="77777777" w:rsidR="007C4F32" w:rsidRPr="00FE4D29" w:rsidRDefault="007C4F32" w:rsidP="004F634E">
            <w:pPr>
              <w:pStyle w:val="TAC"/>
              <w:keepLines w:val="0"/>
              <w:rPr>
                <w:ins w:id="4168" w:author="Ming Li L" w:date="2026-02-24T10:21:00Z" w16du:dateUtc="2026-02-24T09:21:00Z"/>
                <w:rFonts w:cs="Arial"/>
              </w:rPr>
            </w:pPr>
            <w:ins w:id="4169" w:author="Ming Li L" w:date="2026-02-24T10:21:00Z" w16du:dateUtc="2026-02-24T09:21:00Z">
              <w:r w:rsidRPr="00FE4D29">
                <w:rPr>
                  <w:rFonts w:cs="Arial"/>
                </w:rPr>
                <w:t>Cell 2</w:t>
              </w:r>
            </w:ins>
          </w:p>
        </w:tc>
        <w:tc>
          <w:tcPr>
            <w:tcW w:w="2835" w:type="dxa"/>
          </w:tcPr>
          <w:p w14:paraId="2045ECF0" w14:textId="77777777" w:rsidR="007C4F32" w:rsidRPr="00FE4D29" w:rsidRDefault="007C4F32" w:rsidP="004F634E">
            <w:pPr>
              <w:pStyle w:val="TAL"/>
              <w:keepLines w:val="0"/>
              <w:rPr>
                <w:ins w:id="4170" w:author="Ming Li L" w:date="2026-02-24T10:21:00Z" w16du:dateUtc="2026-02-24T09:21:00Z"/>
                <w:rFonts w:cs="Arial"/>
              </w:rPr>
            </w:pPr>
          </w:p>
        </w:tc>
      </w:tr>
      <w:tr w:rsidR="007C4F32" w:rsidRPr="00FE4D29" w14:paraId="00C974E4" w14:textId="77777777" w:rsidTr="004F634E">
        <w:trPr>
          <w:cantSplit/>
          <w:jc w:val="center"/>
          <w:ins w:id="4171" w:author="Ming Li L" w:date="2026-02-24T10:21:00Z"/>
        </w:trPr>
        <w:tc>
          <w:tcPr>
            <w:tcW w:w="3289" w:type="dxa"/>
            <w:gridSpan w:val="2"/>
          </w:tcPr>
          <w:p w14:paraId="412962CC" w14:textId="77777777" w:rsidR="007C4F32" w:rsidRPr="00FE4D29" w:rsidRDefault="007C4F32" w:rsidP="004F634E">
            <w:pPr>
              <w:pStyle w:val="TAL"/>
              <w:keepLines w:val="0"/>
              <w:rPr>
                <w:ins w:id="4172" w:author="Ming Li L" w:date="2026-02-24T10:21:00Z" w16du:dateUtc="2026-02-24T09:21:00Z"/>
                <w:rFonts w:cs="Arial"/>
              </w:rPr>
            </w:pPr>
            <w:ins w:id="4173" w:author="Ming Li L" w:date="2026-02-24T10:21:00Z" w16du:dateUtc="2026-02-24T09:21:00Z">
              <w:r w:rsidRPr="00FE4D29">
                <w:rPr>
                  <w:rFonts w:cs="Arial"/>
                </w:rPr>
                <w:t>Access Barring Information</w:t>
              </w:r>
            </w:ins>
          </w:p>
        </w:tc>
        <w:tc>
          <w:tcPr>
            <w:tcW w:w="708" w:type="dxa"/>
          </w:tcPr>
          <w:p w14:paraId="6BC00D37" w14:textId="77777777" w:rsidR="007C4F32" w:rsidRPr="00FE4D29" w:rsidRDefault="007C4F32" w:rsidP="004F634E">
            <w:pPr>
              <w:pStyle w:val="TAC"/>
              <w:keepLines w:val="0"/>
              <w:rPr>
                <w:ins w:id="4174" w:author="Ming Li L" w:date="2026-02-24T10:21:00Z" w16du:dateUtc="2026-02-24T09:21:00Z"/>
                <w:rFonts w:cs="Arial"/>
              </w:rPr>
            </w:pPr>
            <w:ins w:id="4175" w:author="Ming Li L" w:date="2026-02-24T10:21:00Z" w16du:dateUtc="2026-02-24T09:21:00Z">
              <w:r w:rsidRPr="00FE4D29">
                <w:rPr>
                  <w:rFonts w:cs="Arial"/>
                </w:rPr>
                <w:t>-</w:t>
              </w:r>
            </w:ins>
          </w:p>
        </w:tc>
        <w:tc>
          <w:tcPr>
            <w:tcW w:w="2410" w:type="dxa"/>
          </w:tcPr>
          <w:p w14:paraId="41C7E068" w14:textId="77777777" w:rsidR="007C4F32" w:rsidRPr="00FE4D29" w:rsidRDefault="007C4F32" w:rsidP="004F634E">
            <w:pPr>
              <w:pStyle w:val="TAC"/>
              <w:keepLines w:val="0"/>
              <w:rPr>
                <w:ins w:id="4176" w:author="Ming Li L" w:date="2026-02-24T10:21:00Z" w16du:dateUtc="2026-02-24T09:21:00Z"/>
                <w:rFonts w:cs="Arial"/>
              </w:rPr>
            </w:pPr>
            <w:ins w:id="4177" w:author="Ming Li L" w:date="2026-02-24T10:21:00Z" w16du:dateUtc="2026-02-24T09:21:00Z">
              <w:r w:rsidRPr="00FE4D29">
                <w:rPr>
                  <w:rFonts w:cs="Arial"/>
                </w:rPr>
                <w:t>Not Sent</w:t>
              </w:r>
            </w:ins>
          </w:p>
        </w:tc>
        <w:tc>
          <w:tcPr>
            <w:tcW w:w="2835" w:type="dxa"/>
          </w:tcPr>
          <w:p w14:paraId="2BF8BF23" w14:textId="77777777" w:rsidR="007C4F32" w:rsidRPr="00FE4D29" w:rsidRDefault="007C4F32" w:rsidP="004F634E">
            <w:pPr>
              <w:pStyle w:val="TAL"/>
              <w:keepLines w:val="0"/>
              <w:rPr>
                <w:ins w:id="4178" w:author="Ming Li L" w:date="2026-02-24T10:21:00Z" w16du:dateUtc="2026-02-24T09:21:00Z"/>
                <w:rFonts w:cs="Arial"/>
              </w:rPr>
            </w:pPr>
            <w:ins w:id="4179" w:author="Ming Li L" w:date="2026-02-24T10:21:00Z" w16du:dateUtc="2026-02-24T09:21:00Z">
              <w:r w:rsidRPr="00FE4D29">
                <w:rPr>
                  <w:rFonts w:cs="Arial"/>
                </w:rPr>
                <w:t>No additional delays in random access procedure.</w:t>
              </w:r>
            </w:ins>
          </w:p>
        </w:tc>
      </w:tr>
      <w:tr w:rsidR="007C4F32" w:rsidRPr="00FE4D29" w14:paraId="53ABA610" w14:textId="77777777" w:rsidTr="004F634E">
        <w:trPr>
          <w:cantSplit/>
          <w:jc w:val="center"/>
          <w:ins w:id="4180" w:author="Ming Li L" w:date="2026-02-24T10:21:00Z"/>
        </w:trPr>
        <w:tc>
          <w:tcPr>
            <w:tcW w:w="3289" w:type="dxa"/>
            <w:gridSpan w:val="2"/>
          </w:tcPr>
          <w:p w14:paraId="4B95F3C4" w14:textId="77777777" w:rsidR="007C4F32" w:rsidRPr="00FE4D29" w:rsidRDefault="007C4F32" w:rsidP="004F634E">
            <w:pPr>
              <w:pStyle w:val="TAL"/>
              <w:keepLines w:val="0"/>
              <w:rPr>
                <w:ins w:id="4181" w:author="Ming Li L" w:date="2026-02-24T10:21:00Z" w16du:dateUtc="2026-02-24T09:21:00Z"/>
                <w:rFonts w:cs="Arial"/>
              </w:rPr>
            </w:pPr>
            <w:ins w:id="4182" w:author="Ming Li L" w:date="2026-02-24T10:21:00Z" w16du:dateUtc="2026-02-24T09:21:00Z">
              <w:r w:rsidRPr="00FE4D29">
                <w:rPr>
                  <w:rFonts w:cs="Arial"/>
                </w:rPr>
                <w:t>Time offset between cells</w:t>
              </w:r>
            </w:ins>
          </w:p>
        </w:tc>
        <w:tc>
          <w:tcPr>
            <w:tcW w:w="708" w:type="dxa"/>
          </w:tcPr>
          <w:p w14:paraId="52B59519" w14:textId="77777777" w:rsidR="007C4F32" w:rsidRPr="00FE4D29" w:rsidRDefault="007C4F32" w:rsidP="004F634E">
            <w:pPr>
              <w:pStyle w:val="TAC"/>
              <w:keepLines w:val="0"/>
              <w:rPr>
                <w:ins w:id="4183" w:author="Ming Li L" w:date="2026-02-24T10:21:00Z" w16du:dateUtc="2026-02-24T09:21:00Z"/>
                <w:rFonts w:cs="Arial"/>
              </w:rPr>
            </w:pPr>
          </w:p>
        </w:tc>
        <w:tc>
          <w:tcPr>
            <w:tcW w:w="2410" w:type="dxa"/>
          </w:tcPr>
          <w:p w14:paraId="1B25BECB" w14:textId="77777777" w:rsidR="007C4F32" w:rsidRPr="00FE4D29" w:rsidRDefault="007C4F32" w:rsidP="004F634E">
            <w:pPr>
              <w:pStyle w:val="TAC"/>
              <w:keepLines w:val="0"/>
              <w:rPr>
                <w:ins w:id="4184" w:author="Ming Li L" w:date="2026-02-24T10:21:00Z" w16du:dateUtc="2026-02-24T09:21:00Z"/>
                <w:rFonts w:cs="Arial"/>
              </w:rPr>
            </w:pPr>
            <w:ins w:id="4185" w:author="Ming Li L" w:date="2026-02-24T10:21:00Z" w16du:dateUtc="2026-02-24T09:21:00Z">
              <w:r w:rsidRPr="00FE4D29">
                <w:rPr>
                  <w:rFonts w:cs="Arial"/>
                </w:rPr>
                <w:t xml:space="preserve">3 </w:t>
              </w:r>
              <w:r w:rsidRPr="00FE4D29">
                <w:rPr>
                  <w:rFonts w:cs="Arial"/>
                </w:rPr>
                <w:sym w:font="Symbol" w:char="F06D"/>
              </w:r>
              <w:r w:rsidRPr="00FE4D29">
                <w:rPr>
                  <w:rFonts w:cs="Arial"/>
                </w:rPr>
                <w:t>s</w:t>
              </w:r>
            </w:ins>
          </w:p>
        </w:tc>
        <w:tc>
          <w:tcPr>
            <w:tcW w:w="2835" w:type="dxa"/>
          </w:tcPr>
          <w:p w14:paraId="12153C01" w14:textId="77777777" w:rsidR="007C4F32" w:rsidRPr="00FE4D29" w:rsidRDefault="007C4F32" w:rsidP="004F634E">
            <w:pPr>
              <w:pStyle w:val="TAL"/>
              <w:keepLines w:val="0"/>
              <w:rPr>
                <w:ins w:id="4186" w:author="Ming Li L" w:date="2026-02-24T10:21:00Z" w16du:dateUtc="2026-02-24T09:21:00Z"/>
                <w:rFonts w:cs="Arial"/>
              </w:rPr>
            </w:pPr>
            <w:ins w:id="4187" w:author="Ming Li L" w:date="2026-02-24T10:21:00Z" w16du:dateUtc="2026-02-24T09:21:00Z">
              <w:r w:rsidRPr="00FE4D29">
                <w:rPr>
                  <w:rFonts w:cs="Arial"/>
                </w:rPr>
                <w:t>Synchronous cells</w:t>
              </w:r>
            </w:ins>
          </w:p>
        </w:tc>
      </w:tr>
      <w:tr w:rsidR="007C4F32" w:rsidRPr="00FE4D29" w14:paraId="096609A4" w14:textId="77777777" w:rsidTr="004F634E">
        <w:trPr>
          <w:cantSplit/>
          <w:jc w:val="center"/>
          <w:ins w:id="4188" w:author="Ming Li L" w:date="2026-02-24T10:21:00Z"/>
        </w:trPr>
        <w:tc>
          <w:tcPr>
            <w:tcW w:w="3289" w:type="dxa"/>
            <w:gridSpan w:val="2"/>
          </w:tcPr>
          <w:p w14:paraId="7B0E9A63" w14:textId="77777777" w:rsidR="007C4F32" w:rsidRPr="00FE4D29" w:rsidRDefault="007C4F32" w:rsidP="004F634E">
            <w:pPr>
              <w:pStyle w:val="TAL"/>
              <w:keepLines w:val="0"/>
              <w:rPr>
                <w:ins w:id="4189" w:author="Ming Li L" w:date="2026-02-24T10:21:00Z" w16du:dateUtc="2026-02-24T09:21:00Z"/>
                <w:rFonts w:cs="Arial"/>
              </w:rPr>
            </w:pPr>
            <w:ins w:id="4190" w:author="Ming Li L" w:date="2026-02-24T10:21:00Z" w16du:dateUtc="2026-02-24T09:21:00Z">
              <w:r w:rsidRPr="00FE4D29">
                <w:rPr>
                  <w:rFonts w:cs="Arial"/>
                </w:rPr>
                <w:t>T1</w:t>
              </w:r>
            </w:ins>
          </w:p>
        </w:tc>
        <w:tc>
          <w:tcPr>
            <w:tcW w:w="708" w:type="dxa"/>
          </w:tcPr>
          <w:p w14:paraId="7A45BB5A" w14:textId="77777777" w:rsidR="007C4F32" w:rsidRPr="00FE4D29" w:rsidRDefault="007C4F32" w:rsidP="004F634E">
            <w:pPr>
              <w:pStyle w:val="TAC"/>
              <w:keepLines w:val="0"/>
              <w:rPr>
                <w:ins w:id="4191" w:author="Ming Li L" w:date="2026-02-24T10:21:00Z" w16du:dateUtc="2026-02-24T09:21:00Z"/>
                <w:rFonts w:cs="Arial"/>
              </w:rPr>
            </w:pPr>
            <w:ins w:id="4192" w:author="Ming Li L" w:date="2026-02-24T10:21:00Z" w16du:dateUtc="2026-02-24T09:21:00Z">
              <w:r w:rsidRPr="00FE4D29">
                <w:rPr>
                  <w:rFonts w:cs="Arial"/>
                </w:rPr>
                <w:t>s</w:t>
              </w:r>
            </w:ins>
          </w:p>
        </w:tc>
        <w:tc>
          <w:tcPr>
            <w:tcW w:w="2410" w:type="dxa"/>
          </w:tcPr>
          <w:p w14:paraId="60316168" w14:textId="77777777" w:rsidR="007C4F32" w:rsidRPr="00FE4D29" w:rsidRDefault="007C4F32" w:rsidP="004F634E">
            <w:pPr>
              <w:pStyle w:val="TAC"/>
              <w:keepLines w:val="0"/>
              <w:rPr>
                <w:ins w:id="4193" w:author="Ming Li L" w:date="2026-02-24T10:21:00Z" w16du:dateUtc="2026-02-24T09:21:00Z"/>
                <w:rFonts w:cs="Arial"/>
              </w:rPr>
            </w:pPr>
            <w:ins w:id="4194" w:author="Ming Li L" w:date="2026-02-24T10:21:00Z" w16du:dateUtc="2026-02-24T09:21:00Z">
              <w:r w:rsidRPr="00FE4D29">
                <w:rPr>
                  <w:rFonts w:cs="Arial"/>
                </w:rPr>
                <w:t>5</w:t>
              </w:r>
            </w:ins>
          </w:p>
        </w:tc>
        <w:tc>
          <w:tcPr>
            <w:tcW w:w="2835" w:type="dxa"/>
          </w:tcPr>
          <w:p w14:paraId="6172BA68" w14:textId="77777777" w:rsidR="007C4F32" w:rsidRPr="00FE4D29" w:rsidRDefault="007C4F32" w:rsidP="004F634E">
            <w:pPr>
              <w:pStyle w:val="TAL"/>
              <w:keepLines w:val="0"/>
              <w:rPr>
                <w:ins w:id="4195" w:author="Ming Li L" w:date="2026-02-24T10:21:00Z" w16du:dateUtc="2026-02-24T09:21:00Z"/>
                <w:rFonts w:cs="Arial"/>
              </w:rPr>
            </w:pPr>
          </w:p>
        </w:tc>
      </w:tr>
      <w:tr w:rsidR="007C4F32" w:rsidRPr="00FE4D29" w14:paraId="35CF1011" w14:textId="77777777" w:rsidTr="004F634E">
        <w:trPr>
          <w:cantSplit/>
          <w:jc w:val="center"/>
          <w:ins w:id="4196" w:author="Ming Li L" w:date="2026-02-24T10:21:00Z"/>
        </w:trPr>
        <w:tc>
          <w:tcPr>
            <w:tcW w:w="3289" w:type="dxa"/>
            <w:gridSpan w:val="2"/>
          </w:tcPr>
          <w:p w14:paraId="2A8C9499" w14:textId="77777777" w:rsidR="007C4F32" w:rsidRPr="00FE4D29" w:rsidRDefault="007C4F32" w:rsidP="004F634E">
            <w:pPr>
              <w:pStyle w:val="TAL"/>
              <w:keepNext w:val="0"/>
              <w:keepLines w:val="0"/>
              <w:rPr>
                <w:ins w:id="4197" w:author="Ming Li L" w:date="2026-02-24T10:21:00Z" w16du:dateUtc="2026-02-24T09:21:00Z"/>
                <w:rFonts w:cs="Arial"/>
              </w:rPr>
            </w:pPr>
            <w:ins w:id="4198" w:author="Ming Li L" w:date="2026-02-24T10:21:00Z" w16du:dateUtc="2026-02-24T09:21:00Z">
              <w:r w:rsidRPr="00FE4D29">
                <w:rPr>
                  <w:rFonts w:cs="Arial"/>
                </w:rPr>
                <w:t>T2</w:t>
              </w:r>
            </w:ins>
          </w:p>
        </w:tc>
        <w:tc>
          <w:tcPr>
            <w:tcW w:w="708" w:type="dxa"/>
          </w:tcPr>
          <w:p w14:paraId="6E2D7803" w14:textId="77777777" w:rsidR="007C4F32" w:rsidRPr="00FE4D29" w:rsidRDefault="007C4F32" w:rsidP="004F634E">
            <w:pPr>
              <w:pStyle w:val="TAC"/>
              <w:keepNext w:val="0"/>
              <w:keepLines w:val="0"/>
              <w:rPr>
                <w:ins w:id="4199" w:author="Ming Li L" w:date="2026-02-24T10:21:00Z" w16du:dateUtc="2026-02-24T09:21:00Z"/>
                <w:rFonts w:cs="Arial"/>
              </w:rPr>
            </w:pPr>
            <w:ins w:id="4200" w:author="Ming Li L" w:date="2026-02-24T10:21:00Z" w16du:dateUtc="2026-02-24T09:21:00Z">
              <w:r w:rsidRPr="00FE4D29">
                <w:rPr>
                  <w:rFonts w:cs="Arial"/>
                </w:rPr>
                <w:t>s</w:t>
              </w:r>
            </w:ins>
          </w:p>
        </w:tc>
        <w:tc>
          <w:tcPr>
            <w:tcW w:w="2410" w:type="dxa"/>
          </w:tcPr>
          <w:p w14:paraId="61620166" w14:textId="77777777" w:rsidR="007C4F32" w:rsidRPr="00FE4D29" w:rsidRDefault="007C4F32" w:rsidP="004F634E">
            <w:pPr>
              <w:pStyle w:val="TAC"/>
              <w:keepNext w:val="0"/>
              <w:keepLines w:val="0"/>
              <w:rPr>
                <w:ins w:id="4201" w:author="Ming Li L" w:date="2026-02-24T10:21:00Z" w16du:dateUtc="2026-02-24T09:21:00Z"/>
                <w:rFonts w:cs="Arial"/>
              </w:rPr>
            </w:pPr>
            <w:ins w:id="4202" w:author="Ming Li L" w:date="2026-02-24T10:21:00Z" w16du:dateUtc="2026-02-24T09:21:00Z">
              <w:r w:rsidRPr="00FE4D29">
                <w:rPr>
                  <w:rFonts w:cs="Arial"/>
                </w:rPr>
                <w:sym w:font="Symbol" w:char="F0A3"/>
              </w:r>
              <w:r w:rsidRPr="00FE4D29">
                <w:rPr>
                  <w:rFonts w:cs="Arial"/>
                </w:rPr>
                <w:t>10</w:t>
              </w:r>
            </w:ins>
          </w:p>
        </w:tc>
        <w:tc>
          <w:tcPr>
            <w:tcW w:w="2835" w:type="dxa"/>
          </w:tcPr>
          <w:p w14:paraId="07DC9F11" w14:textId="77777777" w:rsidR="007C4F32" w:rsidRPr="00FE4D29" w:rsidRDefault="007C4F32" w:rsidP="004F634E">
            <w:pPr>
              <w:pStyle w:val="TAL"/>
              <w:keepNext w:val="0"/>
              <w:keepLines w:val="0"/>
              <w:rPr>
                <w:ins w:id="4203" w:author="Ming Li L" w:date="2026-02-24T10:21:00Z" w16du:dateUtc="2026-02-24T09:21:00Z"/>
                <w:rFonts w:cs="Arial"/>
              </w:rPr>
            </w:pPr>
          </w:p>
        </w:tc>
      </w:tr>
    </w:tbl>
    <w:p w14:paraId="63A81B30" w14:textId="77777777" w:rsidR="007C4F32" w:rsidRPr="00FE4D29" w:rsidRDefault="007C4F32" w:rsidP="007C4F32">
      <w:pPr>
        <w:rPr>
          <w:ins w:id="4204" w:author="Ming Li L" w:date="2026-02-24T10:21:00Z" w16du:dateUtc="2026-02-24T09:21:00Z"/>
        </w:rPr>
      </w:pPr>
    </w:p>
    <w:p w14:paraId="4327F76C" w14:textId="77777777" w:rsidR="007C4F32" w:rsidRPr="00FE4D29" w:rsidRDefault="007C4F32" w:rsidP="007C4F32">
      <w:pPr>
        <w:pStyle w:val="TH"/>
        <w:keepNext w:val="0"/>
        <w:keepLines w:val="0"/>
        <w:rPr>
          <w:ins w:id="4205" w:author="Ming Li L" w:date="2026-02-24T10:21:00Z" w16du:dateUtc="2026-02-24T09:21:00Z"/>
        </w:rPr>
      </w:pPr>
      <w:ins w:id="4206" w:author="Ming Li L" w:date="2026-02-24T10:21:00Z" w16du:dateUtc="2026-02-24T09:21:00Z">
        <w:r w:rsidRPr="00FE4D29">
          <w:t xml:space="preserve">Table </w:t>
        </w:r>
        <w:r w:rsidRPr="00FE4D29">
          <w:rPr>
            <w:snapToGrid w:val="0"/>
          </w:rPr>
          <w:t>A.7.3.1.Y.2</w:t>
        </w:r>
        <w:r w:rsidRPr="00FE4D29">
          <w:t>-3</w:t>
        </w:r>
        <w:r w:rsidRPr="00FE4D29">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7C4F32" w:rsidRPr="00FE4D29" w14:paraId="3432D757" w14:textId="77777777" w:rsidTr="004F634E">
        <w:trPr>
          <w:tblHeader/>
          <w:jc w:val="center"/>
          <w:ins w:id="4207" w:author="Ming Li L" w:date="2026-02-24T10:21:00Z"/>
        </w:trPr>
        <w:tc>
          <w:tcPr>
            <w:tcW w:w="3805" w:type="dxa"/>
            <w:gridSpan w:val="3"/>
            <w:tcBorders>
              <w:top w:val="single" w:sz="4" w:space="0" w:color="auto"/>
              <w:left w:val="single" w:sz="4" w:space="0" w:color="auto"/>
              <w:bottom w:val="nil"/>
              <w:right w:val="single" w:sz="4" w:space="0" w:color="auto"/>
            </w:tcBorders>
            <w:vAlign w:val="center"/>
            <w:hideMark/>
          </w:tcPr>
          <w:p w14:paraId="6F4BD528" w14:textId="77777777" w:rsidR="007C4F32" w:rsidRPr="00FE4D29" w:rsidRDefault="007C4F32" w:rsidP="004F634E">
            <w:pPr>
              <w:pStyle w:val="TAH"/>
              <w:keepNext w:val="0"/>
              <w:keepLines w:val="0"/>
              <w:rPr>
                <w:ins w:id="4208" w:author="Ming Li L" w:date="2026-02-24T10:21:00Z" w16du:dateUtc="2026-02-24T09:21:00Z"/>
                <w:rFonts w:cs="Arial"/>
              </w:rPr>
            </w:pPr>
            <w:ins w:id="4209" w:author="Ming Li L" w:date="2026-02-24T10:21:00Z" w16du:dateUtc="2026-02-24T09:21:00Z">
              <w:r w:rsidRPr="00FE4D29">
                <w:rPr>
                  <w:rFonts w:cs="Arial"/>
                </w:rPr>
                <w:t>Parameter</w:t>
              </w:r>
            </w:ins>
          </w:p>
        </w:tc>
        <w:tc>
          <w:tcPr>
            <w:tcW w:w="1134" w:type="dxa"/>
            <w:tcBorders>
              <w:top w:val="single" w:sz="4" w:space="0" w:color="auto"/>
              <w:left w:val="single" w:sz="4" w:space="0" w:color="auto"/>
              <w:bottom w:val="nil"/>
              <w:right w:val="single" w:sz="4" w:space="0" w:color="auto"/>
            </w:tcBorders>
            <w:vAlign w:val="center"/>
            <w:hideMark/>
          </w:tcPr>
          <w:p w14:paraId="4B3D4116" w14:textId="77777777" w:rsidR="007C4F32" w:rsidRPr="00FE4D29" w:rsidRDefault="007C4F32" w:rsidP="004F634E">
            <w:pPr>
              <w:pStyle w:val="TAH"/>
              <w:keepNext w:val="0"/>
              <w:keepLines w:val="0"/>
              <w:rPr>
                <w:ins w:id="4210" w:author="Ming Li L" w:date="2026-02-24T10:21:00Z" w16du:dateUtc="2026-02-24T09:21:00Z"/>
                <w:rFonts w:cs="Arial"/>
              </w:rPr>
            </w:pPr>
            <w:ins w:id="4211" w:author="Ming Li L" w:date="2026-02-24T10:21:00Z" w16du:dateUtc="2026-02-24T09:21:00Z">
              <w:r w:rsidRPr="00FE4D29">
                <w:rPr>
                  <w:rFonts w:cs="Arial"/>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07F6D5DE" w14:textId="77777777" w:rsidR="007C4F32" w:rsidRPr="00FE4D29" w:rsidRDefault="007C4F32" w:rsidP="004F634E">
            <w:pPr>
              <w:pStyle w:val="TAH"/>
              <w:keepNext w:val="0"/>
              <w:keepLines w:val="0"/>
              <w:rPr>
                <w:ins w:id="4212" w:author="Ming Li L" w:date="2026-02-24T10:21:00Z" w16du:dateUtc="2026-02-24T09:21:00Z"/>
                <w:rFonts w:cs="Arial"/>
              </w:rPr>
            </w:pPr>
            <w:ins w:id="4213" w:author="Ming Li L" w:date="2026-02-24T10:21:00Z" w16du:dateUtc="2026-02-24T09:21:00Z">
              <w:r w:rsidRPr="00FE4D29">
                <w:rPr>
                  <w:rFonts w:cs="Arial"/>
                </w:rPr>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23775634" w14:textId="77777777" w:rsidR="007C4F32" w:rsidRPr="00FE4D29" w:rsidRDefault="007C4F32" w:rsidP="004F634E">
            <w:pPr>
              <w:pStyle w:val="TAH"/>
              <w:keepNext w:val="0"/>
              <w:keepLines w:val="0"/>
              <w:rPr>
                <w:ins w:id="4214" w:author="Ming Li L" w:date="2026-02-24T10:21:00Z" w16du:dateUtc="2026-02-24T09:21:00Z"/>
                <w:rFonts w:cs="Arial"/>
              </w:rPr>
            </w:pPr>
            <w:ins w:id="4215" w:author="Ming Li L" w:date="2026-02-24T10:21:00Z" w16du:dateUtc="2026-02-24T09:21:00Z">
              <w:r w:rsidRPr="00FE4D29">
                <w:rPr>
                  <w:rFonts w:cs="Arial"/>
                </w:rPr>
                <w:t>Cell 2</w:t>
              </w:r>
            </w:ins>
          </w:p>
        </w:tc>
      </w:tr>
      <w:tr w:rsidR="007C4F32" w:rsidRPr="00FE4D29" w14:paraId="1545CF70" w14:textId="77777777" w:rsidTr="004F634E">
        <w:trPr>
          <w:tblHeader/>
          <w:jc w:val="center"/>
          <w:ins w:id="4216" w:author="Ming Li L" w:date="2026-02-24T10:21:00Z"/>
        </w:trPr>
        <w:tc>
          <w:tcPr>
            <w:tcW w:w="3805" w:type="dxa"/>
            <w:gridSpan w:val="3"/>
            <w:tcBorders>
              <w:top w:val="nil"/>
              <w:left w:val="single" w:sz="4" w:space="0" w:color="auto"/>
              <w:bottom w:val="single" w:sz="4" w:space="0" w:color="auto"/>
              <w:right w:val="single" w:sz="4" w:space="0" w:color="auto"/>
            </w:tcBorders>
            <w:vAlign w:val="center"/>
            <w:hideMark/>
          </w:tcPr>
          <w:p w14:paraId="1D7C0544" w14:textId="77777777" w:rsidR="007C4F32" w:rsidRPr="00FE4D29" w:rsidRDefault="007C4F32" w:rsidP="004F634E">
            <w:pPr>
              <w:spacing w:after="0"/>
              <w:rPr>
                <w:ins w:id="4217" w:author="Ming Li L" w:date="2026-02-24T10:21:00Z" w16du:dateUtc="2026-02-24T09:21: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39E2C151" w14:textId="77777777" w:rsidR="007C4F32" w:rsidRPr="00FE4D29" w:rsidRDefault="007C4F32" w:rsidP="004F634E">
            <w:pPr>
              <w:spacing w:after="0"/>
              <w:rPr>
                <w:ins w:id="4218" w:author="Ming Li L" w:date="2026-02-24T10:21:00Z" w16du:dateUtc="2026-02-24T09:21:00Z"/>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B1F226E" w14:textId="77777777" w:rsidR="007C4F32" w:rsidRPr="00FE4D29" w:rsidRDefault="007C4F32" w:rsidP="004F634E">
            <w:pPr>
              <w:pStyle w:val="TAH"/>
              <w:keepNext w:val="0"/>
              <w:keepLines w:val="0"/>
              <w:rPr>
                <w:ins w:id="4219" w:author="Ming Li L" w:date="2026-02-24T10:21:00Z" w16du:dateUtc="2026-02-24T09:21:00Z"/>
                <w:rFonts w:cs="Arial"/>
              </w:rPr>
            </w:pPr>
            <w:ins w:id="4220" w:author="Ming Li L" w:date="2026-02-24T10:21:00Z" w16du:dateUtc="2026-02-24T09:21:00Z">
              <w:r w:rsidRPr="00FE4D29">
                <w:rPr>
                  <w:rFonts w:cs="Arial"/>
                </w:rPr>
                <w:t>T1</w:t>
              </w:r>
            </w:ins>
          </w:p>
        </w:tc>
        <w:tc>
          <w:tcPr>
            <w:tcW w:w="1173" w:type="dxa"/>
            <w:tcBorders>
              <w:top w:val="single" w:sz="4" w:space="0" w:color="auto"/>
              <w:left w:val="single" w:sz="4" w:space="0" w:color="auto"/>
              <w:bottom w:val="single" w:sz="4" w:space="0" w:color="auto"/>
              <w:right w:val="single" w:sz="4" w:space="0" w:color="auto"/>
            </w:tcBorders>
            <w:vAlign w:val="center"/>
          </w:tcPr>
          <w:p w14:paraId="0478C648" w14:textId="77777777" w:rsidR="007C4F32" w:rsidRPr="00FE4D29" w:rsidRDefault="007C4F32" w:rsidP="004F634E">
            <w:pPr>
              <w:pStyle w:val="TAH"/>
              <w:keepNext w:val="0"/>
              <w:keepLines w:val="0"/>
              <w:rPr>
                <w:ins w:id="4221" w:author="Ming Li L" w:date="2026-02-24T10:21:00Z" w16du:dateUtc="2026-02-24T09:21:00Z"/>
                <w:rFonts w:cs="Arial"/>
              </w:rPr>
            </w:pPr>
            <w:ins w:id="4222" w:author="Ming Li L" w:date="2026-02-24T10:21:00Z" w16du:dateUtc="2026-02-24T09:21:00Z">
              <w:r w:rsidRPr="00FE4D29">
                <w:rPr>
                  <w:rFonts w:cs="Arial"/>
                </w:rPr>
                <w:t>T2</w:t>
              </w:r>
            </w:ins>
          </w:p>
        </w:tc>
        <w:tc>
          <w:tcPr>
            <w:tcW w:w="1154" w:type="dxa"/>
            <w:tcBorders>
              <w:top w:val="single" w:sz="4" w:space="0" w:color="auto"/>
              <w:left w:val="single" w:sz="4" w:space="0" w:color="auto"/>
              <w:bottom w:val="single" w:sz="4" w:space="0" w:color="auto"/>
              <w:right w:val="single" w:sz="4" w:space="0" w:color="auto"/>
            </w:tcBorders>
            <w:vAlign w:val="center"/>
          </w:tcPr>
          <w:p w14:paraId="285B7659" w14:textId="77777777" w:rsidR="007C4F32" w:rsidRPr="00FE4D29" w:rsidRDefault="007C4F32" w:rsidP="004F634E">
            <w:pPr>
              <w:pStyle w:val="TAH"/>
              <w:keepNext w:val="0"/>
              <w:keepLines w:val="0"/>
              <w:rPr>
                <w:ins w:id="4223" w:author="Ming Li L" w:date="2026-02-24T10:21:00Z" w16du:dateUtc="2026-02-24T09:21:00Z"/>
                <w:rFonts w:cs="Arial"/>
              </w:rPr>
            </w:pPr>
            <w:ins w:id="4224" w:author="Ming Li L" w:date="2026-02-24T10:21:00Z" w16du:dateUtc="2026-02-24T09:21:00Z">
              <w:r w:rsidRPr="00FE4D29">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7D80507" w14:textId="77777777" w:rsidR="007C4F32" w:rsidRPr="00FE4D29" w:rsidRDefault="007C4F32" w:rsidP="004F634E">
            <w:pPr>
              <w:pStyle w:val="TAH"/>
              <w:keepNext w:val="0"/>
              <w:keepLines w:val="0"/>
              <w:rPr>
                <w:ins w:id="4225" w:author="Ming Li L" w:date="2026-02-24T10:21:00Z" w16du:dateUtc="2026-02-24T09:21:00Z"/>
                <w:rFonts w:cs="Arial"/>
              </w:rPr>
            </w:pPr>
            <w:ins w:id="4226" w:author="Ming Li L" w:date="2026-02-24T10:21:00Z" w16du:dateUtc="2026-02-24T09:21:00Z">
              <w:r w:rsidRPr="00FE4D29">
                <w:rPr>
                  <w:rFonts w:cs="Arial"/>
                </w:rPr>
                <w:t>T2</w:t>
              </w:r>
            </w:ins>
          </w:p>
        </w:tc>
      </w:tr>
      <w:tr w:rsidR="007C4F32" w:rsidRPr="00FE4D29" w14:paraId="106897B4" w14:textId="77777777" w:rsidTr="004F634E">
        <w:trPr>
          <w:jc w:val="center"/>
          <w:ins w:id="4227"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3233B2C3" w14:textId="77777777" w:rsidR="007C4F32" w:rsidRPr="00FE4D29" w:rsidRDefault="007C4F32" w:rsidP="004F634E">
            <w:pPr>
              <w:pStyle w:val="TAL"/>
              <w:keepNext w:val="0"/>
              <w:keepLines w:val="0"/>
              <w:rPr>
                <w:ins w:id="4228" w:author="Ming Li L" w:date="2026-02-24T10:21:00Z" w16du:dateUtc="2026-02-24T09:21:00Z"/>
              </w:rPr>
            </w:pPr>
            <w:ins w:id="4229" w:author="Ming Li L" w:date="2026-02-24T10:21:00Z" w16du:dateUtc="2026-02-24T09:21:00Z">
              <w:r w:rsidRPr="00FE4D29">
                <w:t>Assumption for UE beams</w:t>
              </w:r>
              <w:r w:rsidRPr="00FE4D29">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045DA9BA" w14:textId="77777777" w:rsidR="007C4F32" w:rsidRPr="00FE4D29" w:rsidRDefault="007C4F32" w:rsidP="004F634E">
            <w:pPr>
              <w:pStyle w:val="TAC"/>
              <w:keepNext w:val="0"/>
              <w:keepLines w:val="0"/>
              <w:rPr>
                <w:ins w:id="4230" w:author="Ming Li L" w:date="2026-02-24T10:21:00Z" w16du:dateUtc="2026-02-24T09:21:00Z"/>
              </w:rPr>
            </w:pPr>
          </w:p>
        </w:tc>
        <w:tc>
          <w:tcPr>
            <w:tcW w:w="2346" w:type="dxa"/>
            <w:gridSpan w:val="2"/>
            <w:tcBorders>
              <w:top w:val="single" w:sz="4" w:space="0" w:color="auto"/>
              <w:left w:val="single" w:sz="4" w:space="0" w:color="auto"/>
              <w:bottom w:val="single" w:sz="4" w:space="0" w:color="auto"/>
              <w:right w:val="single" w:sz="4" w:space="0" w:color="auto"/>
            </w:tcBorders>
          </w:tcPr>
          <w:p w14:paraId="1844F19B" w14:textId="77777777" w:rsidR="007C4F32" w:rsidRPr="00FE4D29" w:rsidRDefault="007C4F32" w:rsidP="004F634E">
            <w:pPr>
              <w:pStyle w:val="TAC"/>
              <w:keepNext w:val="0"/>
              <w:keepLines w:val="0"/>
              <w:rPr>
                <w:ins w:id="4231" w:author="Ming Li L" w:date="2026-02-24T10:21:00Z" w16du:dateUtc="2026-02-24T09:21:00Z"/>
                <w:b/>
              </w:rPr>
            </w:pPr>
            <w:ins w:id="4232" w:author="Ming Li L" w:date="2026-02-24T10:21:00Z" w16du:dateUtc="2026-02-24T09:21:00Z">
              <w:r w:rsidRPr="00FE4D29">
                <w:rPr>
                  <w:rFonts w:cs="Arial"/>
                </w:rPr>
                <w:t>Rough</w:t>
              </w:r>
            </w:ins>
          </w:p>
        </w:tc>
        <w:tc>
          <w:tcPr>
            <w:tcW w:w="2309" w:type="dxa"/>
            <w:gridSpan w:val="2"/>
            <w:tcBorders>
              <w:top w:val="single" w:sz="4" w:space="0" w:color="auto"/>
              <w:left w:val="single" w:sz="4" w:space="0" w:color="auto"/>
              <w:bottom w:val="single" w:sz="4" w:space="0" w:color="auto"/>
              <w:right w:val="single" w:sz="4" w:space="0" w:color="auto"/>
            </w:tcBorders>
          </w:tcPr>
          <w:p w14:paraId="27F58128" w14:textId="77777777" w:rsidR="007C4F32" w:rsidRPr="00FE4D29" w:rsidRDefault="007C4F32" w:rsidP="004F634E">
            <w:pPr>
              <w:pStyle w:val="TAC"/>
              <w:keepNext w:val="0"/>
              <w:keepLines w:val="0"/>
              <w:rPr>
                <w:ins w:id="4233" w:author="Ming Li L" w:date="2026-02-24T10:21:00Z" w16du:dateUtc="2026-02-24T09:21:00Z"/>
                <w:b/>
              </w:rPr>
            </w:pPr>
            <w:ins w:id="4234" w:author="Ming Li L" w:date="2026-02-24T10:21:00Z" w16du:dateUtc="2026-02-24T09:21:00Z">
              <w:r w:rsidRPr="00FE4D29">
                <w:rPr>
                  <w:rFonts w:cs="Arial"/>
                </w:rPr>
                <w:t>Rough</w:t>
              </w:r>
            </w:ins>
          </w:p>
        </w:tc>
      </w:tr>
      <w:tr w:rsidR="007C4F32" w:rsidRPr="00FE4D29" w14:paraId="295C7423" w14:textId="77777777" w:rsidTr="004F634E">
        <w:trPr>
          <w:jc w:val="center"/>
          <w:ins w:id="4235"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17908266" w14:textId="77777777" w:rsidR="007C4F32" w:rsidRPr="00FE4D29" w:rsidRDefault="007C4F32" w:rsidP="004F634E">
            <w:pPr>
              <w:pStyle w:val="TAL"/>
              <w:keepNext w:val="0"/>
              <w:keepLines w:val="0"/>
              <w:rPr>
                <w:ins w:id="4236" w:author="Ming Li L" w:date="2026-02-24T10:21:00Z" w16du:dateUtc="2026-02-24T09:21:00Z"/>
              </w:rPr>
            </w:pPr>
            <w:ins w:id="4237" w:author="Ming Li L" w:date="2026-02-24T10:21:00Z" w16du:dateUtc="2026-02-24T09:21:00Z">
              <w:r w:rsidRPr="00FE4D29">
                <w:rPr>
                  <w:rFonts w:eastAsia="Calibri"/>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1DE74AC3" w14:textId="77777777" w:rsidR="007C4F32" w:rsidRPr="00FE4D29" w:rsidRDefault="007C4F32" w:rsidP="004F634E">
            <w:pPr>
              <w:pStyle w:val="TAC"/>
              <w:keepNext w:val="0"/>
              <w:keepLines w:val="0"/>
              <w:rPr>
                <w:ins w:id="4238" w:author="Ming Li L" w:date="2026-02-24T10:21:00Z" w16du:dateUtc="2026-02-24T09:21:00Z"/>
              </w:rPr>
            </w:pPr>
          </w:p>
        </w:tc>
        <w:tc>
          <w:tcPr>
            <w:tcW w:w="4655" w:type="dxa"/>
            <w:gridSpan w:val="4"/>
            <w:tcBorders>
              <w:top w:val="single" w:sz="4" w:space="0" w:color="auto"/>
              <w:left w:val="single" w:sz="4" w:space="0" w:color="auto"/>
              <w:bottom w:val="single" w:sz="4" w:space="0" w:color="auto"/>
              <w:right w:val="single" w:sz="4" w:space="0" w:color="auto"/>
            </w:tcBorders>
          </w:tcPr>
          <w:p w14:paraId="4D2BEE29" w14:textId="77777777" w:rsidR="007C4F32" w:rsidRPr="00FE4D29" w:rsidRDefault="007C4F32" w:rsidP="004F634E">
            <w:pPr>
              <w:pStyle w:val="TAC"/>
              <w:keepNext w:val="0"/>
              <w:keepLines w:val="0"/>
              <w:rPr>
                <w:ins w:id="4239" w:author="Ming Li L" w:date="2026-02-24T10:21:00Z" w16du:dateUtc="2026-02-24T09:21:00Z"/>
                <w:rFonts w:cs="Arial"/>
              </w:rPr>
            </w:pPr>
            <w:ins w:id="4240" w:author="Ming Li L" w:date="2026-02-24T10:21:00Z" w16du:dateUtc="2026-02-24T09:21:00Z">
              <w:r w:rsidRPr="00FE4D29">
                <w:rPr>
                  <w:rFonts w:cs="Arial"/>
                </w:rPr>
                <w:t>Setup 1as defined in A.3.15</w:t>
              </w:r>
            </w:ins>
          </w:p>
        </w:tc>
      </w:tr>
      <w:tr w:rsidR="007C4F32" w:rsidRPr="00FE4D29" w14:paraId="5E43FFCC" w14:textId="77777777" w:rsidTr="004F634E">
        <w:trPr>
          <w:jc w:val="center"/>
          <w:ins w:id="4241"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5AE02301" w14:textId="77777777" w:rsidR="007C4F32" w:rsidRPr="00FE4D29" w:rsidRDefault="007C4F32" w:rsidP="004F634E">
            <w:pPr>
              <w:pStyle w:val="TAL"/>
              <w:keepNext w:val="0"/>
              <w:keepLines w:val="0"/>
              <w:rPr>
                <w:ins w:id="4242" w:author="Ming Li L" w:date="2026-02-24T10:21:00Z" w16du:dateUtc="2026-02-24T09:21:00Z"/>
              </w:rPr>
            </w:pPr>
            <w:ins w:id="4243" w:author="Ming Li L" w:date="2026-02-24T10:21:00Z" w16du:dateUtc="2026-02-24T09:21:00Z">
              <w:r w:rsidRPr="00FE4D29">
                <w:t>NR RF Channel Number</w:t>
              </w:r>
            </w:ins>
          </w:p>
        </w:tc>
        <w:tc>
          <w:tcPr>
            <w:tcW w:w="1134" w:type="dxa"/>
            <w:tcBorders>
              <w:top w:val="single" w:sz="4" w:space="0" w:color="auto"/>
              <w:left w:val="single" w:sz="4" w:space="0" w:color="auto"/>
              <w:bottom w:val="single" w:sz="4" w:space="0" w:color="auto"/>
              <w:right w:val="single" w:sz="4" w:space="0" w:color="auto"/>
            </w:tcBorders>
          </w:tcPr>
          <w:p w14:paraId="63ABB15B" w14:textId="77777777" w:rsidR="007C4F32" w:rsidRPr="00FE4D29" w:rsidRDefault="007C4F32" w:rsidP="004F634E">
            <w:pPr>
              <w:pStyle w:val="TAC"/>
              <w:keepNext w:val="0"/>
              <w:keepLines w:val="0"/>
              <w:rPr>
                <w:ins w:id="4244" w:author="Ming Li L" w:date="2026-02-24T10:21:00Z" w16du:dateUtc="2026-02-24T09:21:00Z"/>
              </w:rPr>
            </w:pPr>
          </w:p>
        </w:tc>
        <w:tc>
          <w:tcPr>
            <w:tcW w:w="2346" w:type="dxa"/>
            <w:gridSpan w:val="2"/>
            <w:tcBorders>
              <w:top w:val="single" w:sz="4" w:space="0" w:color="auto"/>
              <w:left w:val="single" w:sz="4" w:space="0" w:color="auto"/>
              <w:bottom w:val="single" w:sz="4" w:space="0" w:color="auto"/>
              <w:right w:val="single" w:sz="4" w:space="0" w:color="auto"/>
            </w:tcBorders>
          </w:tcPr>
          <w:p w14:paraId="4CBFE1A6" w14:textId="77777777" w:rsidR="007C4F32" w:rsidRPr="00FE4D29" w:rsidRDefault="007C4F32" w:rsidP="004F634E">
            <w:pPr>
              <w:pStyle w:val="TAC"/>
              <w:keepNext w:val="0"/>
              <w:keepLines w:val="0"/>
              <w:rPr>
                <w:ins w:id="4245" w:author="Ming Li L" w:date="2026-02-24T10:21:00Z" w16du:dateUtc="2026-02-24T09:21:00Z"/>
                <w:b/>
              </w:rPr>
            </w:pPr>
            <w:ins w:id="4246" w:author="Ming Li L" w:date="2026-02-24T10:21:00Z" w16du:dateUtc="2026-02-24T09:21:00Z">
              <w:r w:rsidRPr="00FE4D29">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7840853A" w14:textId="77777777" w:rsidR="007C4F32" w:rsidRPr="00FE4D29" w:rsidRDefault="007C4F32" w:rsidP="004F634E">
            <w:pPr>
              <w:pStyle w:val="TAC"/>
              <w:keepNext w:val="0"/>
              <w:keepLines w:val="0"/>
              <w:rPr>
                <w:ins w:id="4247" w:author="Ming Li L" w:date="2026-02-24T10:21:00Z" w16du:dateUtc="2026-02-24T09:21:00Z"/>
                <w:b/>
              </w:rPr>
            </w:pPr>
            <w:ins w:id="4248" w:author="Ming Li L" w:date="2026-02-24T10:21:00Z" w16du:dateUtc="2026-02-24T09:21:00Z">
              <w:r w:rsidRPr="00FE4D29">
                <w:rPr>
                  <w:b/>
                </w:rPr>
                <w:t>2</w:t>
              </w:r>
            </w:ins>
          </w:p>
        </w:tc>
      </w:tr>
      <w:tr w:rsidR="007C4F32" w:rsidRPr="00FE4D29" w14:paraId="13C890AC" w14:textId="77777777" w:rsidTr="004F634E">
        <w:trPr>
          <w:jc w:val="center"/>
          <w:ins w:id="4249" w:author="Ming Li L" w:date="2026-02-24T10:21:00Z"/>
        </w:trPr>
        <w:tc>
          <w:tcPr>
            <w:tcW w:w="3805" w:type="dxa"/>
            <w:gridSpan w:val="3"/>
            <w:tcBorders>
              <w:top w:val="single" w:sz="4" w:space="0" w:color="auto"/>
              <w:left w:val="single" w:sz="4" w:space="0" w:color="auto"/>
              <w:right w:val="single" w:sz="4" w:space="0" w:color="auto"/>
            </w:tcBorders>
          </w:tcPr>
          <w:p w14:paraId="71B92D5E" w14:textId="77777777" w:rsidR="007C4F32" w:rsidRPr="00FE4D29" w:rsidRDefault="007C4F32" w:rsidP="004F634E">
            <w:pPr>
              <w:pStyle w:val="TAL"/>
              <w:keepNext w:val="0"/>
              <w:keepLines w:val="0"/>
              <w:rPr>
                <w:ins w:id="4250" w:author="Ming Li L" w:date="2026-02-24T10:21:00Z" w16du:dateUtc="2026-02-24T09:21:00Z"/>
              </w:rPr>
            </w:pPr>
            <w:ins w:id="4251" w:author="Ming Li L" w:date="2026-02-24T10:21:00Z" w16du:dateUtc="2026-02-24T09:21:00Z">
              <w:r w:rsidRPr="00FE4D29">
                <w:t>Duplex mode</w:t>
              </w:r>
            </w:ins>
          </w:p>
        </w:tc>
        <w:tc>
          <w:tcPr>
            <w:tcW w:w="1134" w:type="dxa"/>
            <w:tcBorders>
              <w:top w:val="single" w:sz="4" w:space="0" w:color="auto"/>
              <w:left w:val="single" w:sz="4" w:space="0" w:color="auto"/>
              <w:right w:val="single" w:sz="4" w:space="0" w:color="auto"/>
            </w:tcBorders>
          </w:tcPr>
          <w:p w14:paraId="680E5D71" w14:textId="77777777" w:rsidR="007C4F32" w:rsidRPr="00FE4D29" w:rsidRDefault="007C4F32" w:rsidP="004F634E">
            <w:pPr>
              <w:pStyle w:val="TAC"/>
              <w:keepNext w:val="0"/>
              <w:keepLines w:val="0"/>
              <w:rPr>
                <w:ins w:id="4252"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0A23A048" w14:textId="77777777" w:rsidR="007C4F32" w:rsidRPr="00FE4D29" w:rsidRDefault="007C4F32" w:rsidP="004F634E">
            <w:pPr>
              <w:pStyle w:val="TAC"/>
              <w:keepNext w:val="0"/>
              <w:keepLines w:val="0"/>
              <w:rPr>
                <w:ins w:id="4253" w:author="Ming Li L" w:date="2026-02-24T10:21:00Z" w16du:dateUtc="2026-02-24T09:21:00Z"/>
                <w:rFonts w:cs="Arial"/>
              </w:rPr>
            </w:pPr>
            <w:ins w:id="4254" w:author="Ming Li L" w:date="2026-02-24T10:21:00Z" w16du:dateUtc="2026-02-24T09:21:00Z">
              <w:r w:rsidRPr="00FE4D29">
                <w:rPr>
                  <w:rFonts w:cs="Arial"/>
                </w:rPr>
                <w:t>TDD</w:t>
              </w:r>
            </w:ins>
          </w:p>
        </w:tc>
      </w:tr>
      <w:tr w:rsidR="007C4F32" w:rsidRPr="00FE4D29" w14:paraId="3917A31F" w14:textId="77777777" w:rsidTr="004F634E">
        <w:trPr>
          <w:jc w:val="center"/>
          <w:ins w:id="4255" w:author="Ming Li L" w:date="2026-02-24T10:21:00Z"/>
        </w:trPr>
        <w:tc>
          <w:tcPr>
            <w:tcW w:w="3805" w:type="dxa"/>
            <w:gridSpan w:val="3"/>
            <w:tcBorders>
              <w:top w:val="single" w:sz="4" w:space="0" w:color="auto"/>
              <w:left w:val="single" w:sz="4" w:space="0" w:color="auto"/>
              <w:right w:val="single" w:sz="4" w:space="0" w:color="auto"/>
            </w:tcBorders>
          </w:tcPr>
          <w:p w14:paraId="1062D7E6" w14:textId="77777777" w:rsidR="007C4F32" w:rsidRPr="00FE4D29" w:rsidRDefault="007C4F32" w:rsidP="004F634E">
            <w:pPr>
              <w:pStyle w:val="TAL"/>
              <w:keepNext w:val="0"/>
              <w:keepLines w:val="0"/>
              <w:rPr>
                <w:ins w:id="4256" w:author="Ming Li L" w:date="2026-02-24T10:21:00Z" w16du:dateUtc="2026-02-24T09:21:00Z"/>
              </w:rPr>
            </w:pPr>
            <w:ins w:id="4257" w:author="Ming Li L" w:date="2026-02-24T10:21:00Z" w16du:dateUtc="2026-02-24T09:21:00Z">
              <w:r w:rsidRPr="00FE4D29">
                <w:t>TDD configuration</w:t>
              </w:r>
            </w:ins>
          </w:p>
        </w:tc>
        <w:tc>
          <w:tcPr>
            <w:tcW w:w="1134" w:type="dxa"/>
            <w:tcBorders>
              <w:top w:val="single" w:sz="4" w:space="0" w:color="auto"/>
              <w:left w:val="single" w:sz="4" w:space="0" w:color="auto"/>
              <w:right w:val="single" w:sz="4" w:space="0" w:color="auto"/>
            </w:tcBorders>
          </w:tcPr>
          <w:p w14:paraId="3B015BFC" w14:textId="77777777" w:rsidR="007C4F32" w:rsidRPr="00FE4D29" w:rsidRDefault="007C4F32" w:rsidP="004F634E">
            <w:pPr>
              <w:pStyle w:val="TAC"/>
              <w:keepNext w:val="0"/>
              <w:keepLines w:val="0"/>
              <w:rPr>
                <w:ins w:id="4258"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3E32ACB0" w14:textId="77777777" w:rsidR="007C4F32" w:rsidRPr="00FE4D29" w:rsidRDefault="007C4F32" w:rsidP="004F634E">
            <w:pPr>
              <w:pStyle w:val="TAC"/>
              <w:keepNext w:val="0"/>
              <w:keepLines w:val="0"/>
              <w:rPr>
                <w:ins w:id="4259" w:author="Ming Li L" w:date="2026-02-24T10:21:00Z" w16du:dateUtc="2026-02-24T09:21:00Z"/>
                <w:rFonts w:cs="Arial"/>
              </w:rPr>
            </w:pPr>
            <w:ins w:id="4260" w:author="Ming Li L" w:date="2026-02-24T10:21:00Z" w16du:dateUtc="2026-02-24T09:21:00Z">
              <w:r w:rsidRPr="00FE4D29">
                <w:rPr>
                  <w:rFonts w:cs="Arial"/>
                </w:rPr>
                <w:t>TDDConf.3.1</w:t>
              </w:r>
            </w:ins>
          </w:p>
        </w:tc>
      </w:tr>
      <w:tr w:rsidR="007C4F32" w:rsidRPr="00FE4D29" w14:paraId="18C14C49" w14:textId="77777777" w:rsidTr="004F634E">
        <w:trPr>
          <w:jc w:val="center"/>
          <w:ins w:id="4261" w:author="Ming Li L" w:date="2026-02-24T10:21:00Z"/>
        </w:trPr>
        <w:tc>
          <w:tcPr>
            <w:tcW w:w="3805" w:type="dxa"/>
            <w:gridSpan w:val="3"/>
            <w:tcBorders>
              <w:top w:val="single" w:sz="4" w:space="0" w:color="auto"/>
              <w:left w:val="single" w:sz="4" w:space="0" w:color="auto"/>
              <w:right w:val="single" w:sz="4" w:space="0" w:color="auto"/>
            </w:tcBorders>
          </w:tcPr>
          <w:p w14:paraId="5AD9A52A" w14:textId="77777777" w:rsidR="007C4F32" w:rsidRPr="00FE4D29" w:rsidRDefault="007C4F32" w:rsidP="004F634E">
            <w:pPr>
              <w:pStyle w:val="TAL"/>
              <w:keepNext w:val="0"/>
              <w:keepLines w:val="0"/>
              <w:rPr>
                <w:ins w:id="4262" w:author="Ming Li L" w:date="2026-02-24T10:21:00Z" w16du:dateUtc="2026-02-24T09:21:00Z"/>
              </w:rPr>
            </w:pPr>
            <w:ins w:id="4263" w:author="Ming Li L" w:date="2026-02-24T10:21:00Z" w16du:dateUtc="2026-02-24T09:21:00Z">
              <w:r w:rsidRPr="00FE4D29">
                <w:t>BW</w:t>
              </w:r>
              <w:r w:rsidRPr="00FE4D29">
                <w:rPr>
                  <w:vertAlign w:val="subscript"/>
                </w:rPr>
                <w:t>channel</w:t>
              </w:r>
            </w:ins>
          </w:p>
        </w:tc>
        <w:tc>
          <w:tcPr>
            <w:tcW w:w="1134" w:type="dxa"/>
            <w:tcBorders>
              <w:top w:val="single" w:sz="4" w:space="0" w:color="auto"/>
              <w:left w:val="single" w:sz="4" w:space="0" w:color="auto"/>
              <w:right w:val="single" w:sz="4" w:space="0" w:color="auto"/>
            </w:tcBorders>
          </w:tcPr>
          <w:p w14:paraId="6AA23258" w14:textId="77777777" w:rsidR="007C4F32" w:rsidRPr="00FE4D29" w:rsidRDefault="007C4F32" w:rsidP="004F634E">
            <w:pPr>
              <w:pStyle w:val="TAC"/>
              <w:keepNext w:val="0"/>
              <w:keepLines w:val="0"/>
              <w:rPr>
                <w:ins w:id="4264" w:author="Ming Li L" w:date="2026-02-24T10:21:00Z" w16du:dateUtc="2026-02-24T09:21:00Z"/>
                <w:rFonts w:cs="Arial"/>
              </w:rPr>
            </w:pPr>
            <w:ins w:id="4265" w:author="Ming Li L" w:date="2026-02-24T10:21:00Z" w16du:dateUtc="2026-02-24T09:21:00Z">
              <w:r w:rsidRPr="00FE4D29">
                <w:rPr>
                  <w:rFonts w:cs="Arial"/>
                </w:rPr>
                <w:t>MHz</w:t>
              </w:r>
            </w:ins>
          </w:p>
        </w:tc>
        <w:tc>
          <w:tcPr>
            <w:tcW w:w="4655" w:type="dxa"/>
            <w:gridSpan w:val="4"/>
            <w:tcBorders>
              <w:top w:val="single" w:sz="4" w:space="0" w:color="auto"/>
              <w:left w:val="single" w:sz="4" w:space="0" w:color="auto"/>
              <w:right w:val="single" w:sz="4" w:space="0" w:color="auto"/>
            </w:tcBorders>
          </w:tcPr>
          <w:p w14:paraId="6B723DFF" w14:textId="77777777" w:rsidR="007C4F32" w:rsidRPr="00FE4D29" w:rsidRDefault="007C4F32" w:rsidP="004F634E">
            <w:pPr>
              <w:pStyle w:val="TAC"/>
              <w:keepNext w:val="0"/>
              <w:keepLines w:val="0"/>
              <w:rPr>
                <w:ins w:id="4266" w:author="Ming Li L" w:date="2026-02-24T10:21:00Z" w16du:dateUtc="2026-02-24T09:21:00Z"/>
                <w:rFonts w:cs="Arial"/>
                <w:szCs w:val="18"/>
              </w:rPr>
            </w:pPr>
            <w:ins w:id="4267" w:author="Ming Li L" w:date="2026-02-24T10:21:00Z" w16du:dateUtc="2026-02-24T09:21: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70277AEA" w14:textId="77777777" w:rsidTr="004F634E">
        <w:trPr>
          <w:jc w:val="center"/>
          <w:ins w:id="4268" w:author="Ming Li L" w:date="2026-02-24T10:21:00Z"/>
        </w:trPr>
        <w:tc>
          <w:tcPr>
            <w:tcW w:w="3805" w:type="dxa"/>
            <w:gridSpan w:val="3"/>
            <w:tcBorders>
              <w:left w:val="single" w:sz="4" w:space="0" w:color="auto"/>
              <w:right w:val="single" w:sz="4" w:space="0" w:color="auto"/>
            </w:tcBorders>
          </w:tcPr>
          <w:p w14:paraId="4A984E88" w14:textId="77777777" w:rsidR="007C4F32" w:rsidRPr="00FE4D29" w:rsidRDefault="007C4F32" w:rsidP="004F634E">
            <w:pPr>
              <w:pStyle w:val="TAL"/>
              <w:keepNext w:val="0"/>
              <w:keepLines w:val="0"/>
              <w:rPr>
                <w:ins w:id="4269" w:author="Ming Li L" w:date="2026-02-24T10:21:00Z" w16du:dateUtc="2026-02-24T09:21:00Z"/>
              </w:rPr>
            </w:pPr>
            <w:ins w:id="4270" w:author="Ming Li L" w:date="2026-02-24T10:21:00Z" w16du:dateUtc="2026-02-24T09:21:00Z">
              <w:r w:rsidRPr="00FE4D29">
                <w:t>BWP BW</w:t>
              </w:r>
            </w:ins>
          </w:p>
        </w:tc>
        <w:tc>
          <w:tcPr>
            <w:tcW w:w="1134" w:type="dxa"/>
            <w:tcBorders>
              <w:left w:val="single" w:sz="4" w:space="0" w:color="auto"/>
              <w:right w:val="single" w:sz="4" w:space="0" w:color="auto"/>
            </w:tcBorders>
          </w:tcPr>
          <w:p w14:paraId="50099238" w14:textId="77777777" w:rsidR="007C4F32" w:rsidRPr="00FE4D29" w:rsidRDefault="007C4F32" w:rsidP="004F634E">
            <w:pPr>
              <w:pStyle w:val="TAC"/>
              <w:keepNext w:val="0"/>
              <w:keepLines w:val="0"/>
              <w:rPr>
                <w:ins w:id="4271" w:author="Ming Li L" w:date="2026-02-24T10:21:00Z" w16du:dateUtc="2026-02-24T09:21:00Z"/>
                <w:rFonts w:cs="Arial"/>
              </w:rPr>
            </w:pPr>
            <w:ins w:id="4272" w:author="Ming Li L" w:date="2026-02-24T10:21:00Z" w16du:dateUtc="2026-02-24T09:21:00Z">
              <w:r w:rsidRPr="00FE4D29">
                <w:rPr>
                  <w:rFonts w:cs="Arial"/>
                </w:rPr>
                <w:t>MHz</w:t>
              </w:r>
            </w:ins>
          </w:p>
        </w:tc>
        <w:tc>
          <w:tcPr>
            <w:tcW w:w="4655" w:type="dxa"/>
            <w:gridSpan w:val="4"/>
            <w:tcBorders>
              <w:left w:val="single" w:sz="4" w:space="0" w:color="auto"/>
              <w:right w:val="single" w:sz="4" w:space="0" w:color="auto"/>
            </w:tcBorders>
          </w:tcPr>
          <w:p w14:paraId="1A3B4DE1" w14:textId="77777777" w:rsidR="007C4F32" w:rsidRPr="00FE4D29" w:rsidRDefault="007C4F32" w:rsidP="004F634E">
            <w:pPr>
              <w:pStyle w:val="TAC"/>
              <w:keepNext w:val="0"/>
              <w:keepLines w:val="0"/>
              <w:rPr>
                <w:ins w:id="4273" w:author="Ming Li L" w:date="2026-02-24T10:21:00Z" w16du:dateUtc="2026-02-24T09:21:00Z"/>
                <w:szCs w:val="18"/>
              </w:rPr>
            </w:pPr>
            <w:ins w:id="4274" w:author="Ming Li L" w:date="2026-02-24T10:21:00Z" w16du:dateUtc="2026-02-24T09:21: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1AD4934D" w14:textId="77777777" w:rsidTr="004F634E">
        <w:trPr>
          <w:jc w:val="center"/>
          <w:ins w:id="4275" w:author="Ming Li L" w:date="2026-02-24T10:21:00Z"/>
        </w:trPr>
        <w:tc>
          <w:tcPr>
            <w:tcW w:w="3805" w:type="dxa"/>
            <w:gridSpan w:val="3"/>
            <w:tcBorders>
              <w:left w:val="single" w:sz="4" w:space="0" w:color="auto"/>
              <w:right w:val="single" w:sz="4" w:space="0" w:color="auto"/>
            </w:tcBorders>
            <w:vAlign w:val="center"/>
          </w:tcPr>
          <w:p w14:paraId="35A35C78" w14:textId="77777777" w:rsidR="007C4F32" w:rsidRPr="00FE4D29" w:rsidRDefault="007C4F32" w:rsidP="004F634E">
            <w:pPr>
              <w:pStyle w:val="TAL"/>
              <w:keepNext w:val="0"/>
              <w:keepLines w:val="0"/>
              <w:rPr>
                <w:ins w:id="4276" w:author="Ming Li L" w:date="2026-02-24T10:21:00Z" w16du:dateUtc="2026-02-24T09:21:00Z"/>
              </w:rPr>
            </w:pPr>
            <w:ins w:id="4277" w:author="Ming Li L" w:date="2026-02-24T10:21:00Z" w16du:dateUtc="2026-02-24T09:21:00Z">
              <w:r w:rsidRPr="00FE4D29">
                <w:rPr>
                  <w:rFonts w:hint="eastAsia"/>
                  <w:lang w:eastAsia="ja-JP"/>
                </w:rPr>
                <w:t>D</w:t>
              </w:r>
              <w:r w:rsidRPr="00FE4D29">
                <w:rPr>
                  <w:lang w:eastAsia="ja-JP"/>
                </w:rPr>
                <w:t>ata PRBs allocated</w:t>
              </w:r>
            </w:ins>
          </w:p>
        </w:tc>
        <w:tc>
          <w:tcPr>
            <w:tcW w:w="1134" w:type="dxa"/>
            <w:tcBorders>
              <w:left w:val="single" w:sz="4" w:space="0" w:color="auto"/>
              <w:right w:val="single" w:sz="4" w:space="0" w:color="auto"/>
            </w:tcBorders>
            <w:vAlign w:val="center"/>
          </w:tcPr>
          <w:p w14:paraId="571F2C01" w14:textId="77777777" w:rsidR="007C4F32" w:rsidRPr="00FE4D29" w:rsidRDefault="007C4F32" w:rsidP="004F634E">
            <w:pPr>
              <w:pStyle w:val="TAC"/>
              <w:keepNext w:val="0"/>
              <w:keepLines w:val="0"/>
              <w:rPr>
                <w:ins w:id="4278" w:author="Ming Li L" w:date="2026-02-24T10:21:00Z" w16du:dateUtc="2026-02-24T09:21:00Z"/>
                <w:rFonts w:cs="Arial"/>
              </w:rPr>
            </w:pPr>
          </w:p>
        </w:tc>
        <w:tc>
          <w:tcPr>
            <w:tcW w:w="4655" w:type="dxa"/>
            <w:gridSpan w:val="4"/>
            <w:tcBorders>
              <w:left w:val="single" w:sz="4" w:space="0" w:color="auto"/>
              <w:right w:val="single" w:sz="4" w:space="0" w:color="auto"/>
            </w:tcBorders>
            <w:vAlign w:val="center"/>
          </w:tcPr>
          <w:p w14:paraId="61E7F5FB" w14:textId="77777777" w:rsidR="007C4F32" w:rsidRPr="00FE4D29" w:rsidRDefault="007C4F32" w:rsidP="004F634E">
            <w:pPr>
              <w:pStyle w:val="TAC"/>
              <w:keepNext w:val="0"/>
              <w:keepLines w:val="0"/>
              <w:rPr>
                <w:ins w:id="4279" w:author="Ming Li L" w:date="2026-02-24T10:21:00Z" w16du:dateUtc="2026-02-24T09:21:00Z"/>
                <w:rFonts w:cs="Arial"/>
                <w:szCs w:val="18"/>
              </w:rPr>
            </w:pPr>
            <w:ins w:id="4280" w:author="Ming Li L" w:date="2026-02-24T10:21:00Z" w16du:dateUtc="2026-02-24T09:21:00Z">
              <w:r w:rsidRPr="00FE4D29">
                <w:rPr>
                  <w:rFonts w:hint="eastAsia"/>
                  <w:szCs w:val="18"/>
                  <w:lang w:eastAsia="ja-JP"/>
                </w:rPr>
                <w:t>6</w:t>
              </w:r>
              <w:r w:rsidRPr="00FE4D29">
                <w:rPr>
                  <w:szCs w:val="18"/>
                  <w:lang w:eastAsia="ja-JP"/>
                </w:rPr>
                <w:t>6</w:t>
              </w:r>
            </w:ins>
          </w:p>
        </w:tc>
      </w:tr>
      <w:tr w:rsidR="007C4F32" w:rsidRPr="00FE4D29" w14:paraId="0486EFEA" w14:textId="77777777" w:rsidTr="004F634E">
        <w:trPr>
          <w:jc w:val="center"/>
          <w:ins w:id="4281" w:author="Ming Li L" w:date="2026-02-24T10:21:00Z"/>
        </w:trPr>
        <w:tc>
          <w:tcPr>
            <w:tcW w:w="3805" w:type="dxa"/>
            <w:gridSpan w:val="3"/>
            <w:tcBorders>
              <w:left w:val="single" w:sz="4" w:space="0" w:color="auto"/>
              <w:bottom w:val="single" w:sz="4" w:space="0" w:color="auto"/>
              <w:right w:val="single" w:sz="4" w:space="0" w:color="auto"/>
            </w:tcBorders>
          </w:tcPr>
          <w:p w14:paraId="6823A0C6" w14:textId="77777777" w:rsidR="007C4F32" w:rsidRPr="00FE4D29" w:rsidRDefault="007C4F32" w:rsidP="004F634E">
            <w:pPr>
              <w:pStyle w:val="TAL"/>
              <w:keepNext w:val="0"/>
              <w:keepLines w:val="0"/>
              <w:rPr>
                <w:ins w:id="4282" w:author="Ming Li L" w:date="2026-02-24T10:21:00Z" w16du:dateUtc="2026-02-24T09:21:00Z"/>
              </w:rPr>
            </w:pPr>
            <w:ins w:id="4283" w:author="Ming Li L" w:date="2026-02-24T10:21:00Z" w16du:dateUtc="2026-02-24T09:21:00Z">
              <w:r w:rsidRPr="00FE4D29">
                <w:t>DRX Cycle</w:t>
              </w:r>
            </w:ins>
          </w:p>
        </w:tc>
        <w:tc>
          <w:tcPr>
            <w:tcW w:w="1134" w:type="dxa"/>
            <w:tcBorders>
              <w:left w:val="single" w:sz="4" w:space="0" w:color="auto"/>
              <w:bottom w:val="single" w:sz="4" w:space="0" w:color="auto"/>
              <w:right w:val="single" w:sz="4" w:space="0" w:color="auto"/>
            </w:tcBorders>
          </w:tcPr>
          <w:p w14:paraId="39DBC7C9" w14:textId="77777777" w:rsidR="007C4F32" w:rsidRPr="00FE4D29" w:rsidRDefault="007C4F32" w:rsidP="004F634E">
            <w:pPr>
              <w:pStyle w:val="TAC"/>
              <w:keepNext w:val="0"/>
              <w:keepLines w:val="0"/>
              <w:rPr>
                <w:ins w:id="4284" w:author="Ming Li L" w:date="2026-02-24T10:21:00Z" w16du:dateUtc="2026-02-24T09:21:00Z"/>
                <w:rFonts w:cs="Arial"/>
              </w:rPr>
            </w:pPr>
            <w:ins w:id="4285" w:author="Ming Li L" w:date="2026-02-24T10:21:00Z" w16du:dateUtc="2026-02-24T09:21:00Z">
              <w:r w:rsidRPr="00FE4D29">
                <w:rPr>
                  <w:rFonts w:cs="Arial"/>
                </w:rPr>
                <w:t>ms</w:t>
              </w:r>
            </w:ins>
          </w:p>
        </w:tc>
        <w:tc>
          <w:tcPr>
            <w:tcW w:w="4655" w:type="dxa"/>
            <w:gridSpan w:val="4"/>
            <w:tcBorders>
              <w:left w:val="single" w:sz="4" w:space="0" w:color="auto"/>
              <w:bottom w:val="single" w:sz="4" w:space="0" w:color="auto"/>
              <w:right w:val="single" w:sz="4" w:space="0" w:color="auto"/>
            </w:tcBorders>
          </w:tcPr>
          <w:p w14:paraId="3F8C4D86" w14:textId="77777777" w:rsidR="007C4F32" w:rsidRPr="00FE4D29" w:rsidRDefault="007C4F32" w:rsidP="004F634E">
            <w:pPr>
              <w:pStyle w:val="TAC"/>
              <w:keepNext w:val="0"/>
              <w:keepLines w:val="0"/>
              <w:rPr>
                <w:ins w:id="4286" w:author="Ming Li L" w:date="2026-02-24T10:21:00Z" w16du:dateUtc="2026-02-24T09:21:00Z"/>
                <w:rFonts w:cs="Arial"/>
              </w:rPr>
            </w:pPr>
            <w:ins w:id="4287" w:author="Ming Li L" w:date="2026-02-24T10:21:00Z" w16du:dateUtc="2026-02-24T09:21:00Z">
              <w:r w:rsidRPr="00FE4D29">
                <w:rPr>
                  <w:rFonts w:cs="Arial"/>
                </w:rPr>
                <w:t>Not Applicable</w:t>
              </w:r>
            </w:ins>
          </w:p>
        </w:tc>
      </w:tr>
      <w:tr w:rsidR="007C4F32" w:rsidRPr="00FE4D29" w14:paraId="2B1C0E9C" w14:textId="77777777" w:rsidTr="004F634E">
        <w:trPr>
          <w:jc w:val="center"/>
          <w:ins w:id="4288" w:author="Ming Li L" w:date="2026-02-24T10:21:00Z"/>
        </w:trPr>
        <w:tc>
          <w:tcPr>
            <w:tcW w:w="3805" w:type="dxa"/>
            <w:gridSpan w:val="3"/>
            <w:tcBorders>
              <w:top w:val="single" w:sz="4" w:space="0" w:color="auto"/>
              <w:left w:val="single" w:sz="4" w:space="0" w:color="auto"/>
              <w:right w:val="single" w:sz="4" w:space="0" w:color="auto"/>
            </w:tcBorders>
            <w:hideMark/>
          </w:tcPr>
          <w:p w14:paraId="47AE9C81" w14:textId="77777777" w:rsidR="007C4F32" w:rsidRPr="00FE4D29" w:rsidRDefault="007C4F32" w:rsidP="004F634E">
            <w:pPr>
              <w:pStyle w:val="TAL"/>
              <w:keepNext w:val="0"/>
              <w:keepLines w:val="0"/>
              <w:rPr>
                <w:ins w:id="4289" w:author="Ming Li L" w:date="2026-02-24T10:21:00Z" w16du:dateUtc="2026-02-24T09:21:00Z"/>
              </w:rPr>
            </w:pPr>
            <w:ins w:id="4290" w:author="Ming Li L" w:date="2026-02-24T10:21:00Z" w16du:dateUtc="2026-02-24T09:21:00Z">
              <w:r w:rsidRPr="00FE4D29">
                <w:t xml:space="preserve">PDSCH Reference measurement channel </w:t>
              </w:r>
            </w:ins>
          </w:p>
        </w:tc>
        <w:tc>
          <w:tcPr>
            <w:tcW w:w="1134" w:type="dxa"/>
            <w:tcBorders>
              <w:top w:val="single" w:sz="4" w:space="0" w:color="auto"/>
              <w:left w:val="single" w:sz="4" w:space="0" w:color="auto"/>
              <w:right w:val="single" w:sz="4" w:space="0" w:color="auto"/>
            </w:tcBorders>
          </w:tcPr>
          <w:p w14:paraId="10B6D90F" w14:textId="77777777" w:rsidR="007C4F32" w:rsidRPr="00FE4D29" w:rsidRDefault="007C4F32" w:rsidP="004F634E">
            <w:pPr>
              <w:pStyle w:val="TAC"/>
              <w:keepNext w:val="0"/>
              <w:keepLines w:val="0"/>
              <w:rPr>
                <w:ins w:id="4291"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51B1BFE8" w14:textId="77777777" w:rsidR="007C4F32" w:rsidRPr="00FE4D29" w:rsidRDefault="007C4F32" w:rsidP="004F634E">
            <w:pPr>
              <w:pStyle w:val="TAC"/>
              <w:keepNext w:val="0"/>
              <w:keepLines w:val="0"/>
              <w:rPr>
                <w:ins w:id="4292" w:author="Ming Li L" w:date="2026-02-24T10:21:00Z" w16du:dateUtc="2026-02-24T09:21:00Z"/>
                <w:rFonts w:cs="Arial"/>
              </w:rPr>
            </w:pPr>
            <w:ins w:id="4293" w:author="Ming Li L" w:date="2026-02-24T10:21:00Z" w16du:dateUtc="2026-02-24T09:21:00Z">
              <w:r w:rsidRPr="00FE4D29">
                <w:rPr>
                  <w:rFonts w:cs="Arial"/>
                  <w:sz w:val="16"/>
                </w:rPr>
                <w:t>SR3.1 TDD</w:t>
              </w:r>
            </w:ins>
          </w:p>
        </w:tc>
      </w:tr>
      <w:tr w:rsidR="007C4F32" w:rsidRPr="00FE4D29" w14:paraId="5B1F004C" w14:textId="77777777" w:rsidTr="004F634E">
        <w:trPr>
          <w:jc w:val="center"/>
          <w:ins w:id="4294" w:author="Ming Li L" w:date="2026-02-24T10:21:00Z"/>
        </w:trPr>
        <w:tc>
          <w:tcPr>
            <w:tcW w:w="3805" w:type="dxa"/>
            <w:gridSpan w:val="3"/>
            <w:tcBorders>
              <w:top w:val="single" w:sz="4" w:space="0" w:color="auto"/>
              <w:left w:val="single" w:sz="4" w:space="0" w:color="auto"/>
              <w:right w:val="single" w:sz="4" w:space="0" w:color="auto"/>
            </w:tcBorders>
          </w:tcPr>
          <w:p w14:paraId="6E693CA7" w14:textId="77777777" w:rsidR="007C4F32" w:rsidRPr="00FE4D29" w:rsidRDefault="007C4F32" w:rsidP="004F634E">
            <w:pPr>
              <w:pStyle w:val="TAL"/>
              <w:keepNext w:val="0"/>
              <w:keepLines w:val="0"/>
              <w:rPr>
                <w:ins w:id="4295" w:author="Ming Li L" w:date="2026-02-24T10:21:00Z" w16du:dateUtc="2026-02-24T09:21:00Z"/>
              </w:rPr>
            </w:pPr>
            <w:ins w:id="4296" w:author="Ming Li L" w:date="2026-02-24T10:21:00Z" w16du:dateUtc="2026-02-24T09:21:00Z">
              <w:r w:rsidRPr="00FE4D29">
                <w:rPr>
                  <w:rFonts w:cs="v5.0.0"/>
                </w:rPr>
                <w:t>RMSI CORESET Reference Channel</w:t>
              </w:r>
            </w:ins>
          </w:p>
        </w:tc>
        <w:tc>
          <w:tcPr>
            <w:tcW w:w="1134" w:type="dxa"/>
            <w:tcBorders>
              <w:top w:val="single" w:sz="4" w:space="0" w:color="auto"/>
              <w:left w:val="single" w:sz="4" w:space="0" w:color="auto"/>
              <w:right w:val="single" w:sz="4" w:space="0" w:color="auto"/>
            </w:tcBorders>
          </w:tcPr>
          <w:p w14:paraId="5648C588" w14:textId="77777777" w:rsidR="007C4F32" w:rsidRPr="00FE4D29" w:rsidRDefault="007C4F32" w:rsidP="004F634E">
            <w:pPr>
              <w:pStyle w:val="TAC"/>
              <w:keepNext w:val="0"/>
              <w:keepLines w:val="0"/>
              <w:rPr>
                <w:ins w:id="4297"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40CEDDC7" w14:textId="77777777" w:rsidR="007C4F32" w:rsidRPr="00FE4D29" w:rsidRDefault="007C4F32" w:rsidP="004F634E">
            <w:pPr>
              <w:pStyle w:val="TAC"/>
              <w:keepNext w:val="0"/>
              <w:keepLines w:val="0"/>
              <w:rPr>
                <w:ins w:id="4298" w:author="Ming Li L" w:date="2026-02-24T10:21:00Z" w16du:dateUtc="2026-02-24T09:21:00Z"/>
                <w:rFonts w:cs="Arial"/>
              </w:rPr>
            </w:pPr>
            <w:ins w:id="4299" w:author="Ming Li L" w:date="2026-02-24T10:21:00Z" w16du:dateUtc="2026-02-24T09:21:00Z">
              <w:r w:rsidRPr="00FE4D29">
                <w:rPr>
                  <w:rFonts w:cs="Arial"/>
                  <w:sz w:val="16"/>
                </w:rPr>
                <w:t>CR3.1 TDD</w:t>
              </w:r>
            </w:ins>
          </w:p>
        </w:tc>
      </w:tr>
      <w:tr w:rsidR="007C4F32" w:rsidRPr="00FE4D29" w14:paraId="3A187783" w14:textId="77777777" w:rsidTr="004F634E">
        <w:trPr>
          <w:jc w:val="center"/>
          <w:ins w:id="4300" w:author="Ming Li L" w:date="2026-02-24T10:21:00Z"/>
        </w:trPr>
        <w:tc>
          <w:tcPr>
            <w:tcW w:w="3805" w:type="dxa"/>
            <w:gridSpan w:val="3"/>
            <w:tcBorders>
              <w:top w:val="single" w:sz="4" w:space="0" w:color="auto"/>
              <w:left w:val="single" w:sz="4" w:space="0" w:color="auto"/>
              <w:right w:val="single" w:sz="4" w:space="0" w:color="auto"/>
            </w:tcBorders>
            <w:vAlign w:val="center"/>
          </w:tcPr>
          <w:p w14:paraId="4F5B37C1" w14:textId="77777777" w:rsidR="007C4F32" w:rsidRPr="00FE4D29" w:rsidRDefault="007C4F32" w:rsidP="004F634E">
            <w:pPr>
              <w:pStyle w:val="TAL"/>
              <w:keepNext w:val="0"/>
              <w:keepLines w:val="0"/>
              <w:rPr>
                <w:ins w:id="4301" w:author="Ming Li L" w:date="2026-02-24T10:21:00Z" w16du:dateUtc="2026-02-24T09:21:00Z"/>
                <w:rFonts w:cs="v5.0.0"/>
              </w:rPr>
            </w:pPr>
            <w:ins w:id="4302" w:author="Ming Li L" w:date="2026-02-24T10:21:00Z" w16du:dateUtc="2026-02-24T09:21:00Z">
              <w:r w:rsidRPr="00FE4D29">
                <w:rPr>
                  <w:rFonts w:cs="v5.0.0"/>
                </w:rPr>
                <w:t>Control Channel RMC</w:t>
              </w:r>
            </w:ins>
          </w:p>
        </w:tc>
        <w:tc>
          <w:tcPr>
            <w:tcW w:w="1134" w:type="dxa"/>
            <w:tcBorders>
              <w:top w:val="single" w:sz="4" w:space="0" w:color="auto"/>
              <w:left w:val="single" w:sz="4" w:space="0" w:color="auto"/>
              <w:right w:val="single" w:sz="4" w:space="0" w:color="auto"/>
            </w:tcBorders>
            <w:vAlign w:val="center"/>
          </w:tcPr>
          <w:p w14:paraId="7976C046" w14:textId="77777777" w:rsidR="007C4F32" w:rsidRPr="00FE4D29" w:rsidRDefault="007C4F32" w:rsidP="004F634E">
            <w:pPr>
              <w:pStyle w:val="TAC"/>
              <w:keepNext w:val="0"/>
              <w:keepLines w:val="0"/>
              <w:rPr>
                <w:ins w:id="4303"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vAlign w:val="center"/>
          </w:tcPr>
          <w:p w14:paraId="5BBB437A" w14:textId="77777777" w:rsidR="007C4F32" w:rsidRPr="00FE4D29" w:rsidRDefault="007C4F32" w:rsidP="004F634E">
            <w:pPr>
              <w:pStyle w:val="TAC"/>
              <w:keepNext w:val="0"/>
              <w:keepLines w:val="0"/>
              <w:rPr>
                <w:ins w:id="4304" w:author="Ming Li L" w:date="2026-02-24T10:21:00Z" w16du:dateUtc="2026-02-24T09:21:00Z"/>
                <w:rFonts w:cs="Arial"/>
                <w:sz w:val="16"/>
              </w:rPr>
            </w:pPr>
            <w:ins w:id="4305" w:author="Ming Li L" w:date="2026-02-24T10:21:00Z" w16du:dateUtc="2026-02-24T09:21:00Z">
              <w:r w:rsidRPr="00FE4D29">
                <w:rPr>
                  <w:rFonts w:cs="Arial"/>
                </w:rPr>
                <w:t>CCR.3.1 TDD</w:t>
              </w:r>
            </w:ins>
          </w:p>
        </w:tc>
      </w:tr>
      <w:tr w:rsidR="007C4F32" w:rsidRPr="00FE4D29" w14:paraId="66DC360D" w14:textId="77777777" w:rsidTr="004F634E">
        <w:trPr>
          <w:jc w:val="center"/>
          <w:ins w:id="4306"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57ADAE69" w14:textId="77777777" w:rsidR="007C4F32" w:rsidRPr="00FE4D29" w:rsidRDefault="007C4F32" w:rsidP="004F634E">
            <w:pPr>
              <w:pStyle w:val="TAL"/>
              <w:keepNext w:val="0"/>
              <w:keepLines w:val="0"/>
              <w:rPr>
                <w:ins w:id="4307" w:author="Ming Li L" w:date="2026-02-24T10:21:00Z" w16du:dateUtc="2026-02-24T09:21:00Z"/>
              </w:rPr>
            </w:pPr>
            <w:ins w:id="4308" w:author="Ming Li L" w:date="2026-02-24T10:21:00Z" w16du:dateUtc="2026-02-24T09:21:00Z">
              <w:r w:rsidRPr="00FE4D29">
                <w:t>OCNG Patterns</w:t>
              </w:r>
            </w:ins>
          </w:p>
        </w:tc>
        <w:tc>
          <w:tcPr>
            <w:tcW w:w="1134" w:type="dxa"/>
            <w:tcBorders>
              <w:top w:val="single" w:sz="4" w:space="0" w:color="auto"/>
              <w:left w:val="single" w:sz="4" w:space="0" w:color="auto"/>
              <w:bottom w:val="single" w:sz="4" w:space="0" w:color="auto"/>
              <w:right w:val="single" w:sz="4" w:space="0" w:color="auto"/>
            </w:tcBorders>
          </w:tcPr>
          <w:p w14:paraId="3D08D979" w14:textId="77777777" w:rsidR="007C4F32" w:rsidRPr="00FE4D29" w:rsidRDefault="007C4F32" w:rsidP="004F634E">
            <w:pPr>
              <w:pStyle w:val="TAC"/>
              <w:keepNext w:val="0"/>
              <w:keepLines w:val="0"/>
              <w:rPr>
                <w:ins w:id="4309" w:author="Ming Li L" w:date="2026-02-24T10:21:00Z" w16du:dateUtc="2026-02-24T09:21: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78BBCF1" w14:textId="77777777" w:rsidR="007C4F32" w:rsidRPr="00FE4D29" w:rsidRDefault="007C4F32" w:rsidP="004F634E">
            <w:pPr>
              <w:pStyle w:val="TAC"/>
              <w:keepNext w:val="0"/>
              <w:keepLines w:val="0"/>
              <w:rPr>
                <w:ins w:id="4310" w:author="Ming Li L" w:date="2026-02-24T10:21:00Z" w16du:dateUtc="2026-02-24T09:21:00Z"/>
                <w:rFonts w:cs="Arial"/>
              </w:rPr>
            </w:pPr>
            <w:ins w:id="4311" w:author="Ming Li L" w:date="2026-02-24T10:21:00Z" w16du:dateUtc="2026-02-24T09:21:00Z">
              <w:r w:rsidRPr="00FE4D29">
                <w:rPr>
                  <w:snapToGrid w:val="0"/>
                </w:rPr>
                <w:t>OP.1</w:t>
              </w:r>
            </w:ins>
          </w:p>
        </w:tc>
      </w:tr>
      <w:tr w:rsidR="007C4F32" w:rsidRPr="00FE4D29" w14:paraId="1BEECFA9" w14:textId="77777777" w:rsidTr="004F634E">
        <w:trPr>
          <w:jc w:val="center"/>
          <w:ins w:id="4312"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29127C06" w14:textId="77777777" w:rsidR="007C4F32" w:rsidRPr="00FE4D29" w:rsidRDefault="007C4F32" w:rsidP="004F634E">
            <w:pPr>
              <w:pStyle w:val="TAL"/>
              <w:keepNext w:val="0"/>
              <w:keepLines w:val="0"/>
              <w:rPr>
                <w:ins w:id="4313" w:author="Ming Li L" w:date="2026-02-24T10:21:00Z" w16du:dateUtc="2026-02-24T09:21:00Z"/>
                <w:lang w:eastAsia="zh-CN"/>
              </w:rPr>
            </w:pPr>
            <w:ins w:id="4314" w:author="Ming Li L" w:date="2026-02-24T10:21:00Z" w16du:dateUtc="2026-02-24T09:21:00Z">
              <w:r w:rsidRPr="00FE4D29">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52CA9DA" w14:textId="77777777" w:rsidR="007C4F32" w:rsidRPr="00FE4D29" w:rsidRDefault="007C4F32" w:rsidP="004F634E">
            <w:pPr>
              <w:pStyle w:val="TAC"/>
              <w:keepNext w:val="0"/>
              <w:keepLines w:val="0"/>
              <w:rPr>
                <w:ins w:id="4315" w:author="Ming Li L" w:date="2026-02-24T10:21:00Z" w16du:dateUtc="2026-02-24T09:21: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5D7CE876" w14:textId="77777777" w:rsidR="007C4F32" w:rsidRPr="00FE4D29" w:rsidRDefault="007C4F32" w:rsidP="004F634E">
            <w:pPr>
              <w:pStyle w:val="TAC"/>
              <w:keepNext w:val="0"/>
              <w:keepLines w:val="0"/>
              <w:rPr>
                <w:ins w:id="4316" w:author="Ming Li L" w:date="2026-02-24T10:21:00Z" w16du:dateUtc="2026-02-24T09:21:00Z"/>
                <w:snapToGrid w:val="0"/>
              </w:rPr>
            </w:pPr>
            <w:ins w:id="4317" w:author="Ming Li L" w:date="2026-02-24T10:21:00Z" w16du:dateUtc="2026-02-24T09:21:00Z">
              <w:r w:rsidRPr="00FE4D29">
                <w:rPr>
                  <w:snapToGrid w:val="0"/>
                  <w:lang w:eastAsia="zh-CN"/>
                </w:rPr>
                <w:t>SMTC pattern 1</w:t>
              </w:r>
            </w:ins>
          </w:p>
        </w:tc>
      </w:tr>
      <w:tr w:rsidR="007C4F32" w:rsidRPr="00FE4D29" w14:paraId="1099BE4E" w14:textId="77777777" w:rsidTr="004F634E">
        <w:trPr>
          <w:jc w:val="center"/>
          <w:ins w:id="4318" w:author="Ming Li L" w:date="2026-02-24T10:21:00Z"/>
        </w:trPr>
        <w:tc>
          <w:tcPr>
            <w:tcW w:w="3805" w:type="dxa"/>
            <w:gridSpan w:val="3"/>
            <w:tcBorders>
              <w:top w:val="single" w:sz="4" w:space="0" w:color="auto"/>
              <w:left w:val="single" w:sz="4" w:space="0" w:color="auto"/>
              <w:right w:val="single" w:sz="4" w:space="0" w:color="auto"/>
            </w:tcBorders>
          </w:tcPr>
          <w:p w14:paraId="33A1433D" w14:textId="77777777" w:rsidR="007C4F32" w:rsidRPr="00FE4D29" w:rsidRDefault="007C4F32" w:rsidP="004F634E">
            <w:pPr>
              <w:pStyle w:val="TAL"/>
              <w:keepNext w:val="0"/>
              <w:keepLines w:val="0"/>
              <w:rPr>
                <w:ins w:id="4319" w:author="Ming Li L" w:date="2026-02-24T10:21:00Z" w16du:dateUtc="2026-02-24T09:21:00Z"/>
              </w:rPr>
            </w:pPr>
            <w:ins w:id="4320" w:author="Ming Li L" w:date="2026-02-24T10:21:00Z" w16du:dateUtc="2026-02-24T09:21:00Z">
              <w:r w:rsidRPr="00FE4D29">
                <w:rPr>
                  <w:lang w:eastAsia="zh-CN"/>
                </w:rPr>
                <w:t>SSB</w:t>
              </w:r>
              <w:r w:rsidRPr="00FE4D29">
                <w:t xml:space="preserve"> </w:t>
              </w:r>
              <w:r w:rsidRPr="00FE4D29">
                <w:rPr>
                  <w:lang w:eastAsia="zh-CN"/>
                </w:rPr>
                <w:t>C</w:t>
              </w:r>
              <w:r w:rsidRPr="00FE4D29">
                <w:t>onfiguration</w:t>
              </w:r>
            </w:ins>
          </w:p>
        </w:tc>
        <w:tc>
          <w:tcPr>
            <w:tcW w:w="1134" w:type="dxa"/>
            <w:tcBorders>
              <w:top w:val="single" w:sz="4" w:space="0" w:color="auto"/>
              <w:left w:val="single" w:sz="4" w:space="0" w:color="auto"/>
              <w:right w:val="single" w:sz="4" w:space="0" w:color="auto"/>
            </w:tcBorders>
          </w:tcPr>
          <w:p w14:paraId="4C9D4184" w14:textId="77777777" w:rsidR="007C4F32" w:rsidRPr="00FE4D29" w:rsidRDefault="007C4F32" w:rsidP="004F634E">
            <w:pPr>
              <w:pStyle w:val="TAC"/>
              <w:keepNext w:val="0"/>
              <w:keepLines w:val="0"/>
              <w:rPr>
                <w:ins w:id="4321"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47E7544C" w14:textId="77777777" w:rsidR="007C4F32" w:rsidRPr="00FE4D29" w:rsidRDefault="007C4F32" w:rsidP="004F634E">
            <w:pPr>
              <w:pStyle w:val="TAC"/>
              <w:keepNext w:val="0"/>
              <w:keepLines w:val="0"/>
              <w:rPr>
                <w:ins w:id="4322" w:author="Ming Li L" w:date="2026-02-24T10:21:00Z" w16du:dateUtc="2026-02-24T09:21:00Z"/>
                <w:rFonts w:cs="Arial"/>
              </w:rPr>
            </w:pPr>
            <w:ins w:id="4323" w:author="Ming Li L" w:date="2026-02-24T10:21:00Z" w16du:dateUtc="2026-02-24T09:21:00Z">
              <w:r w:rsidRPr="00FE4D29">
                <w:rPr>
                  <w:rFonts w:cs="Arial"/>
                  <w:lang w:eastAsia="zh-CN"/>
                </w:rPr>
                <w:t>SSB</w:t>
              </w:r>
              <w:r w:rsidRPr="00FE4D29">
                <w:rPr>
                  <w:rFonts w:cs="Arial"/>
                </w:rPr>
                <w:t>. 3 FR2</w:t>
              </w:r>
            </w:ins>
          </w:p>
        </w:tc>
      </w:tr>
      <w:tr w:rsidR="007C4F32" w:rsidRPr="00FE4D29" w14:paraId="24300CF6" w14:textId="77777777" w:rsidTr="004F634E">
        <w:trPr>
          <w:jc w:val="center"/>
          <w:ins w:id="4324" w:author="Ming Li L" w:date="2026-02-24T10:21:00Z"/>
        </w:trPr>
        <w:tc>
          <w:tcPr>
            <w:tcW w:w="3805" w:type="dxa"/>
            <w:gridSpan w:val="3"/>
            <w:tcBorders>
              <w:top w:val="single" w:sz="4" w:space="0" w:color="auto"/>
              <w:left w:val="single" w:sz="4" w:space="0" w:color="auto"/>
              <w:right w:val="single" w:sz="4" w:space="0" w:color="auto"/>
            </w:tcBorders>
          </w:tcPr>
          <w:p w14:paraId="75266FE1" w14:textId="77777777" w:rsidR="007C4F32" w:rsidRPr="00FE4D29" w:rsidRDefault="007C4F32" w:rsidP="004F634E">
            <w:pPr>
              <w:pStyle w:val="TAL"/>
              <w:keepNext w:val="0"/>
              <w:keepLines w:val="0"/>
              <w:rPr>
                <w:ins w:id="4325" w:author="Ming Li L" w:date="2026-02-24T10:21:00Z" w16du:dateUtc="2026-02-24T09:21:00Z"/>
              </w:rPr>
            </w:pPr>
            <w:ins w:id="4326" w:author="Ming Li L" w:date="2026-02-24T10:21:00Z" w16du:dateUtc="2026-02-24T09:21:00Z">
              <w:r w:rsidRPr="00FE4D29">
                <w:t>PDSCH/PDCCH subcarrier spacing</w:t>
              </w:r>
            </w:ins>
          </w:p>
        </w:tc>
        <w:tc>
          <w:tcPr>
            <w:tcW w:w="1134" w:type="dxa"/>
            <w:tcBorders>
              <w:top w:val="single" w:sz="4" w:space="0" w:color="auto"/>
              <w:left w:val="single" w:sz="4" w:space="0" w:color="auto"/>
              <w:right w:val="single" w:sz="4" w:space="0" w:color="auto"/>
            </w:tcBorders>
          </w:tcPr>
          <w:p w14:paraId="5E9EF7C2" w14:textId="77777777" w:rsidR="007C4F32" w:rsidRPr="00FE4D29" w:rsidRDefault="007C4F32" w:rsidP="004F634E">
            <w:pPr>
              <w:pStyle w:val="TAC"/>
              <w:keepNext w:val="0"/>
              <w:keepLines w:val="0"/>
              <w:rPr>
                <w:ins w:id="4327" w:author="Ming Li L" w:date="2026-02-24T10:21:00Z" w16du:dateUtc="2026-02-24T09:21:00Z"/>
                <w:rFonts w:cs="Arial"/>
              </w:rPr>
            </w:pPr>
            <w:ins w:id="4328" w:author="Ming Li L" w:date="2026-02-24T10:21:00Z" w16du:dateUtc="2026-02-24T09:21:00Z">
              <w:r w:rsidRPr="00FE4D29">
                <w:rPr>
                  <w:rFonts w:cs="Arial"/>
                </w:rPr>
                <w:t>kHz</w:t>
              </w:r>
            </w:ins>
          </w:p>
        </w:tc>
        <w:tc>
          <w:tcPr>
            <w:tcW w:w="4655" w:type="dxa"/>
            <w:gridSpan w:val="4"/>
            <w:tcBorders>
              <w:top w:val="single" w:sz="4" w:space="0" w:color="auto"/>
              <w:left w:val="single" w:sz="4" w:space="0" w:color="auto"/>
              <w:right w:val="single" w:sz="4" w:space="0" w:color="auto"/>
            </w:tcBorders>
          </w:tcPr>
          <w:p w14:paraId="1393B268" w14:textId="77777777" w:rsidR="007C4F32" w:rsidRPr="00FE4D29" w:rsidRDefault="007C4F32" w:rsidP="004F634E">
            <w:pPr>
              <w:pStyle w:val="TAC"/>
              <w:keepNext w:val="0"/>
              <w:keepLines w:val="0"/>
              <w:rPr>
                <w:ins w:id="4329" w:author="Ming Li L" w:date="2026-02-24T10:21:00Z" w16du:dateUtc="2026-02-24T09:21:00Z"/>
                <w:rFonts w:cs="Arial"/>
              </w:rPr>
            </w:pPr>
            <w:ins w:id="4330" w:author="Ming Li L" w:date="2026-02-24T10:21:00Z" w16du:dateUtc="2026-02-24T09:21:00Z">
              <w:r w:rsidRPr="00FE4D29">
                <w:rPr>
                  <w:rFonts w:cs="Arial"/>
                </w:rPr>
                <w:t>120 kHz</w:t>
              </w:r>
            </w:ins>
          </w:p>
        </w:tc>
      </w:tr>
      <w:tr w:rsidR="007C4F32" w:rsidRPr="00FE4D29" w14:paraId="111A0526" w14:textId="77777777" w:rsidTr="004F634E">
        <w:trPr>
          <w:jc w:val="center"/>
          <w:ins w:id="4331" w:author="Ming Li L" w:date="2026-02-24T10:21:00Z"/>
        </w:trPr>
        <w:tc>
          <w:tcPr>
            <w:tcW w:w="3805" w:type="dxa"/>
            <w:gridSpan w:val="3"/>
            <w:tcBorders>
              <w:top w:val="single" w:sz="4" w:space="0" w:color="auto"/>
              <w:left w:val="single" w:sz="4" w:space="0" w:color="auto"/>
              <w:right w:val="single" w:sz="4" w:space="0" w:color="auto"/>
            </w:tcBorders>
          </w:tcPr>
          <w:p w14:paraId="626DF04A" w14:textId="77777777" w:rsidR="007C4F32" w:rsidRPr="00FE4D29" w:rsidRDefault="007C4F32" w:rsidP="004F634E">
            <w:pPr>
              <w:pStyle w:val="TAL"/>
              <w:keepNext w:val="0"/>
              <w:keepLines w:val="0"/>
              <w:rPr>
                <w:ins w:id="4332" w:author="Ming Li L" w:date="2026-02-24T10:21:00Z" w16du:dateUtc="2026-02-24T09:21:00Z"/>
              </w:rPr>
            </w:pPr>
            <w:ins w:id="4333" w:author="Ming Li L" w:date="2026-02-24T10:21:00Z" w16du:dateUtc="2026-02-24T09:21:00Z">
              <w:r w:rsidRPr="00FE4D29">
                <w:lastRenderedPageBreak/>
                <w:t>PUCCH/PUSCH subcarrier spacing</w:t>
              </w:r>
            </w:ins>
          </w:p>
        </w:tc>
        <w:tc>
          <w:tcPr>
            <w:tcW w:w="1134" w:type="dxa"/>
            <w:tcBorders>
              <w:top w:val="single" w:sz="4" w:space="0" w:color="auto"/>
              <w:left w:val="single" w:sz="4" w:space="0" w:color="auto"/>
              <w:right w:val="single" w:sz="4" w:space="0" w:color="auto"/>
            </w:tcBorders>
          </w:tcPr>
          <w:p w14:paraId="2EA82631" w14:textId="77777777" w:rsidR="007C4F32" w:rsidRPr="00FE4D29" w:rsidRDefault="007C4F32" w:rsidP="004F634E">
            <w:pPr>
              <w:pStyle w:val="TAC"/>
              <w:keepNext w:val="0"/>
              <w:keepLines w:val="0"/>
              <w:rPr>
                <w:ins w:id="4334" w:author="Ming Li L" w:date="2026-02-24T10:21:00Z" w16du:dateUtc="2026-02-24T09:21:00Z"/>
                <w:rFonts w:cs="Arial"/>
              </w:rPr>
            </w:pPr>
            <w:ins w:id="4335" w:author="Ming Li L" w:date="2026-02-24T10:21:00Z" w16du:dateUtc="2026-02-24T09:21:00Z">
              <w:r w:rsidRPr="00FE4D29">
                <w:rPr>
                  <w:rFonts w:cs="Arial"/>
                </w:rPr>
                <w:t>kHz</w:t>
              </w:r>
            </w:ins>
          </w:p>
        </w:tc>
        <w:tc>
          <w:tcPr>
            <w:tcW w:w="4655" w:type="dxa"/>
            <w:gridSpan w:val="4"/>
            <w:tcBorders>
              <w:top w:val="single" w:sz="4" w:space="0" w:color="auto"/>
              <w:left w:val="single" w:sz="4" w:space="0" w:color="auto"/>
              <w:right w:val="single" w:sz="4" w:space="0" w:color="auto"/>
            </w:tcBorders>
          </w:tcPr>
          <w:p w14:paraId="03CE0171" w14:textId="77777777" w:rsidR="007C4F32" w:rsidRPr="00FE4D29" w:rsidRDefault="007C4F32" w:rsidP="004F634E">
            <w:pPr>
              <w:pStyle w:val="TAC"/>
              <w:keepNext w:val="0"/>
              <w:keepLines w:val="0"/>
              <w:rPr>
                <w:ins w:id="4336" w:author="Ming Li L" w:date="2026-02-24T10:21:00Z" w16du:dateUtc="2026-02-24T09:21:00Z"/>
                <w:rFonts w:cs="Arial"/>
              </w:rPr>
            </w:pPr>
            <w:ins w:id="4337" w:author="Ming Li L" w:date="2026-02-24T10:21:00Z" w16du:dateUtc="2026-02-24T09:21:00Z">
              <w:r w:rsidRPr="00FE4D29">
                <w:rPr>
                  <w:rFonts w:cs="Arial"/>
                </w:rPr>
                <w:t>120 kHz</w:t>
              </w:r>
            </w:ins>
          </w:p>
        </w:tc>
      </w:tr>
      <w:tr w:rsidR="007C4F32" w:rsidRPr="00FE4D29" w14:paraId="59DC5596" w14:textId="77777777" w:rsidTr="004F634E">
        <w:trPr>
          <w:jc w:val="center"/>
          <w:ins w:id="4338" w:author="Ming Li L" w:date="2026-02-24T10:21:00Z"/>
        </w:trPr>
        <w:tc>
          <w:tcPr>
            <w:tcW w:w="3805" w:type="dxa"/>
            <w:gridSpan w:val="3"/>
            <w:tcBorders>
              <w:top w:val="single" w:sz="4" w:space="0" w:color="auto"/>
              <w:left w:val="single" w:sz="4" w:space="0" w:color="auto"/>
              <w:right w:val="single" w:sz="4" w:space="0" w:color="auto"/>
            </w:tcBorders>
          </w:tcPr>
          <w:p w14:paraId="2E444604" w14:textId="77777777" w:rsidR="007C4F32" w:rsidRPr="00FE4D29" w:rsidRDefault="007C4F32" w:rsidP="004F634E">
            <w:pPr>
              <w:pStyle w:val="TAL"/>
              <w:keepNext w:val="0"/>
              <w:keepLines w:val="0"/>
              <w:rPr>
                <w:ins w:id="4339" w:author="Ming Li L" w:date="2026-02-24T10:21:00Z" w16du:dateUtc="2026-02-24T09:21:00Z"/>
              </w:rPr>
            </w:pPr>
            <w:ins w:id="4340" w:author="Ming Li L" w:date="2026-02-24T10:21:00Z" w16du:dateUtc="2026-02-24T09:21:00Z">
              <w:r w:rsidRPr="00FE4D29">
                <w:t xml:space="preserve">PRACH configuration </w:t>
              </w:r>
            </w:ins>
          </w:p>
        </w:tc>
        <w:tc>
          <w:tcPr>
            <w:tcW w:w="1134" w:type="dxa"/>
            <w:tcBorders>
              <w:top w:val="single" w:sz="4" w:space="0" w:color="auto"/>
              <w:left w:val="single" w:sz="4" w:space="0" w:color="auto"/>
              <w:right w:val="single" w:sz="4" w:space="0" w:color="auto"/>
            </w:tcBorders>
          </w:tcPr>
          <w:p w14:paraId="0C3EDEAC" w14:textId="77777777" w:rsidR="007C4F32" w:rsidRPr="00FE4D29" w:rsidRDefault="007C4F32" w:rsidP="004F634E">
            <w:pPr>
              <w:pStyle w:val="TAC"/>
              <w:keepNext w:val="0"/>
              <w:keepLines w:val="0"/>
              <w:rPr>
                <w:ins w:id="4341"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62F13071" w14:textId="77777777" w:rsidR="007C4F32" w:rsidRPr="00FE4D29" w:rsidRDefault="007C4F32" w:rsidP="004F634E">
            <w:pPr>
              <w:pStyle w:val="TAC"/>
              <w:keepNext w:val="0"/>
              <w:keepLines w:val="0"/>
              <w:rPr>
                <w:ins w:id="4342" w:author="Ming Li L" w:date="2026-02-24T10:21:00Z" w16du:dateUtc="2026-02-24T09:21:00Z"/>
                <w:rFonts w:cs="Arial"/>
              </w:rPr>
            </w:pPr>
            <w:ins w:id="4343" w:author="Ming Li L" w:date="2026-02-24T10:21:00Z" w16du:dateUtc="2026-02-24T09:21:00Z">
              <w:r w:rsidRPr="00FE4D29">
                <w:rPr>
                  <w:lang w:eastAsia="zh-CN"/>
                </w:rPr>
                <w:t>FR2 PRACH configuration 1</w:t>
              </w:r>
            </w:ins>
          </w:p>
        </w:tc>
      </w:tr>
      <w:tr w:rsidR="007C4F32" w:rsidRPr="00FE4D29" w14:paraId="7124B329" w14:textId="77777777" w:rsidTr="004F634E">
        <w:trPr>
          <w:jc w:val="center"/>
          <w:ins w:id="4344" w:author="Ming Li L" w:date="2026-02-24T10:21:00Z"/>
        </w:trPr>
        <w:tc>
          <w:tcPr>
            <w:tcW w:w="3805" w:type="dxa"/>
            <w:gridSpan w:val="3"/>
            <w:tcBorders>
              <w:top w:val="single" w:sz="4" w:space="0" w:color="auto"/>
              <w:left w:val="single" w:sz="4" w:space="0" w:color="auto"/>
              <w:right w:val="single" w:sz="4" w:space="0" w:color="auto"/>
            </w:tcBorders>
          </w:tcPr>
          <w:p w14:paraId="74CC42F7" w14:textId="77777777" w:rsidR="007C4F32" w:rsidRPr="00FE4D29" w:rsidRDefault="007C4F32" w:rsidP="004F634E">
            <w:pPr>
              <w:pStyle w:val="TAL"/>
              <w:keepNext w:val="0"/>
              <w:keepLines w:val="0"/>
              <w:rPr>
                <w:ins w:id="4345" w:author="Ming Li L" w:date="2026-02-24T10:21:00Z" w16du:dateUtc="2026-02-24T09:21:00Z"/>
              </w:rPr>
            </w:pPr>
            <w:ins w:id="4346" w:author="Ming Li L" w:date="2026-02-24T10:21:00Z" w16du:dateUtc="2026-02-24T09:21:00Z">
              <w:r w:rsidRPr="00FE4D29">
                <w:t>TRS configuration</w:t>
              </w:r>
            </w:ins>
          </w:p>
        </w:tc>
        <w:tc>
          <w:tcPr>
            <w:tcW w:w="1134" w:type="dxa"/>
            <w:tcBorders>
              <w:top w:val="single" w:sz="4" w:space="0" w:color="auto"/>
              <w:left w:val="single" w:sz="4" w:space="0" w:color="auto"/>
              <w:right w:val="single" w:sz="4" w:space="0" w:color="auto"/>
            </w:tcBorders>
          </w:tcPr>
          <w:p w14:paraId="5B31F803" w14:textId="77777777" w:rsidR="007C4F32" w:rsidRPr="00FE4D29" w:rsidRDefault="007C4F32" w:rsidP="004F634E">
            <w:pPr>
              <w:pStyle w:val="TAC"/>
              <w:keepNext w:val="0"/>
              <w:keepLines w:val="0"/>
              <w:rPr>
                <w:ins w:id="4347"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270475B7" w14:textId="77777777" w:rsidR="007C4F32" w:rsidRPr="00FE4D29" w:rsidRDefault="007C4F32" w:rsidP="004F634E">
            <w:pPr>
              <w:pStyle w:val="TAC"/>
              <w:keepNext w:val="0"/>
              <w:keepLines w:val="0"/>
              <w:rPr>
                <w:ins w:id="4348" w:author="Ming Li L" w:date="2026-02-24T10:21:00Z" w16du:dateUtc="2026-02-24T09:21:00Z"/>
                <w:rFonts w:cs="Arial"/>
              </w:rPr>
            </w:pPr>
            <w:ins w:id="4349" w:author="Ming Li L" w:date="2026-02-24T10:21:00Z" w16du:dateUtc="2026-02-24T09:21:00Z">
              <w:r w:rsidRPr="00FE4D29">
                <w:rPr>
                  <w:szCs w:val="18"/>
                </w:rPr>
                <w:t>TRS.2.1 TDD</w:t>
              </w:r>
            </w:ins>
          </w:p>
        </w:tc>
      </w:tr>
      <w:tr w:rsidR="007C4F32" w:rsidRPr="00FE4D29" w14:paraId="06112247" w14:textId="77777777" w:rsidTr="004F634E">
        <w:trPr>
          <w:jc w:val="center"/>
          <w:ins w:id="4350" w:author="Ming Li L" w:date="2026-02-24T10:21:00Z"/>
        </w:trPr>
        <w:tc>
          <w:tcPr>
            <w:tcW w:w="3805" w:type="dxa"/>
            <w:gridSpan w:val="3"/>
            <w:tcBorders>
              <w:top w:val="single" w:sz="4" w:space="0" w:color="auto"/>
              <w:left w:val="single" w:sz="4" w:space="0" w:color="auto"/>
              <w:right w:val="single" w:sz="4" w:space="0" w:color="auto"/>
            </w:tcBorders>
          </w:tcPr>
          <w:p w14:paraId="27FA2940" w14:textId="77777777" w:rsidR="007C4F32" w:rsidRPr="00FE4D29" w:rsidRDefault="007C4F32" w:rsidP="004F634E">
            <w:pPr>
              <w:pStyle w:val="TAL"/>
              <w:keepNext w:val="0"/>
              <w:keepLines w:val="0"/>
              <w:rPr>
                <w:ins w:id="4351" w:author="Ming Li L" w:date="2026-02-24T10:21:00Z" w16du:dateUtc="2026-02-24T09:21:00Z"/>
              </w:rPr>
            </w:pPr>
            <w:ins w:id="4352" w:author="Ming Li L" w:date="2026-02-24T10:21:00Z" w16du:dateUtc="2026-02-24T09:21:00Z">
              <w:r w:rsidRPr="00FE4D29">
                <w:t>PDSCH/PDCCH TCI state</w:t>
              </w:r>
            </w:ins>
          </w:p>
        </w:tc>
        <w:tc>
          <w:tcPr>
            <w:tcW w:w="1134" w:type="dxa"/>
            <w:tcBorders>
              <w:top w:val="single" w:sz="4" w:space="0" w:color="auto"/>
              <w:left w:val="single" w:sz="4" w:space="0" w:color="auto"/>
              <w:right w:val="single" w:sz="4" w:space="0" w:color="auto"/>
            </w:tcBorders>
          </w:tcPr>
          <w:p w14:paraId="430D51BE" w14:textId="77777777" w:rsidR="007C4F32" w:rsidRPr="00FE4D29" w:rsidRDefault="007C4F32" w:rsidP="004F634E">
            <w:pPr>
              <w:pStyle w:val="TAC"/>
              <w:keepNext w:val="0"/>
              <w:keepLines w:val="0"/>
              <w:rPr>
                <w:ins w:id="4353"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7105C987" w14:textId="77777777" w:rsidR="007C4F32" w:rsidRPr="00FE4D29" w:rsidRDefault="007C4F32" w:rsidP="004F634E">
            <w:pPr>
              <w:pStyle w:val="TAC"/>
              <w:keepNext w:val="0"/>
              <w:keepLines w:val="0"/>
              <w:rPr>
                <w:ins w:id="4354" w:author="Ming Li L" w:date="2026-02-24T10:21:00Z" w16du:dateUtc="2026-02-24T09:21:00Z"/>
                <w:rFonts w:cs="Arial"/>
              </w:rPr>
            </w:pPr>
            <w:ins w:id="4355" w:author="Ming Li L" w:date="2026-02-24T10:21:00Z" w16du:dateUtc="2026-02-24T09:21:00Z">
              <w:r w:rsidRPr="00FE4D29">
                <w:t>TCI.State.2</w:t>
              </w:r>
            </w:ins>
          </w:p>
        </w:tc>
      </w:tr>
      <w:tr w:rsidR="007C4F32" w:rsidRPr="00FE4D29" w14:paraId="372D001F" w14:textId="77777777" w:rsidTr="004F634E">
        <w:trPr>
          <w:jc w:val="center"/>
          <w:ins w:id="4356" w:author="Ming Li L" w:date="2026-02-24T10:21:00Z"/>
        </w:trPr>
        <w:tc>
          <w:tcPr>
            <w:tcW w:w="1902" w:type="dxa"/>
            <w:gridSpan w:val="2"/>
            <w:tcBorders>
              <w:top w:val="single" w:sz="4" w:space="0" w:color="auto"/>
              <w:left w:val="single" w:sz="4" w:space="0" w:color="auto"/>
              <w:bottom w:val="nil"/>
              <w:right w:val="single" w:sz="4" w:space="0" w:color="auto"/>
            </w:tcBorders>
          </w:tcPr>
          <w:p w14:paraId="5A5CB65D" w14:textId="77777777" w:rsidR="007C4F32" w:rsidRPr="00FE4D29" w:rsidRDefault="007C4F32" w:rsidP="004F634E">
            <w:pPr>
              <w:pStyle w:val="TAL"/>
              <w:keepNext w:val="0"/>
              <w:keepLines w:val="0"/>
              <w:rPr>
                <w:ins w:id="4357" w:author="Ming Li L" w:date="2026-02-24T10:21:00Z" w16du:dateUtc="2026-02-24T09:21:00Z"/>
              </w:rPr>
            </w:pPr>
            <w:ins w:id="4358" w:author="Ming Li L" w:date="2026-02-24T10:21:00Z" w16du:dateUtc="2026-02-24T09:21:00Z">
              <w:r w:rsidRPr="00FE4D29">
                <w:t>BWP configuraiton</w:t>
              </w:r>
            </w:ins>
          </w:p>
        </w:tc>
        <w:tc>
          <w:tcPr>
            <w:tcW w:w="1903" w:type="dxa"/>
            <w:tcBorders>
              <w:top w:val="single" w:sz="4" w:space="0" w:color="auto"/>
              <w:left w:val="single" w:sz="4" w:space="0" w:color="auto"/>
              <w:right w:val="single" w:sz="4" w:space="0" w:color="auto"/>
            </w:tcBorders>
          </w:tcPr>
          <w:p w14:paraId="31CCECF2" w14:textId="77777777" w:rsidR="007C4F32" w:rsidRPr="00FE4D29" w:rsidRDefault="007C4F32" w:rsidP="004F634E">
            <w:pPr>
              <w:pStyle w:val="TAL"/>
              <w:keepNext w:val="0"/>
              <w:keepLines w:val="0"/>
              <w:rPr>
                <w:ins w:id="4359" w:author="Ming Li L" w:date="2026-02-24T10:21:00Z" w16du:dateUtc="2026-02-24T09:21:00Z"/>
              </w:rPr>
            </w:pPr>
            <w:ins w:id="4360" w:author="Ming Li L" w:date="2026-02-24T10:21:00Z" w16du:dateUtc="2026-02-24T09:21:00Z">
              <w:r w:rsidRPr="00FE4D29">
                <w:t>Initial DL BWP</w:t>
              </w:r>
            </w:ins>
          </w:p>
        </w:tc>
        <w:tc>
          <w:tcPr>
            <w:tcW w:w="1134" w:type="dxa"/>
            <w:tcBorders>
              <w:top w:val="single" w:sz="4" w:space="0" w:color="auto"/>
              <w:left w:val="single" w:sz="4" w:space="0" w:color="auto"/>
              <w:right w:val="single" w:sz="4" w:space="0" w:color="auto"/>
            </w:tcBorders>
          </w:tcPr>
          <w:p w14:paraId="1DAACD9E" w14:textId="77777777" w:rsidR="007C4F32" w:rsidRPr="00FE4D29" w:rsidRDefault="007C4F32" w:rsidP="004F634E">
            <w:pPr>
              <w:pStyle w:val="TAC"/>
              <w:keepNext w:val="0"/>
              <w:keepLines w:val="0"/>
              <w:rPr>
                <w:ins w:id="4361"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3C9EE7BD" w14:textId="77777777" w:rsidR="007C4F32" w:rsidRPr="00FE4D29" w:rsidRDefault="007C4F32" w:rsidP="004F634E">
            <w:pPr>
              <w:pStyle w:val="TAC"/>
              <w:keepNext w:val="0"/>
              <w:keepLines w:val="0"/>
              <w:rPr>
                <w:ins w:id="4362" w:author="Ming Li L" w:date="2026-02-24T10:21:00Z" w16du:dateUtc="2026-02-24T09:21:00Z"/>
                <w:rFonts w:cs="Arial"/>
              </w:rPr>
            </w:pPr>
            <w:ins w:id="4363" w:author="Ming Li L" w:date="2026-02-24T10:21:00Z" w16du:dateUtc="2026-02-24T09:21:00Z">
              <w:r w:rsidRPr="00FE4D29">
                <w:rPr>
                  <w:rFonts w:cs="v3.7.0"/>
                </w:rPr>
                <w:t>DLBWP.0.1</w:t>
              </w:r>
            </w:ins>
          </w:p>
        </w:tc>
      </w:tr>
      <w:tr w:rsidR="007C4F32" w:rsidRPr="00FE4D29" w14:paraId="4BBB2BC5" w14:textId="77777777" w:rsidTr="004F634E">
        <w:trPr>
          <w:jc w:val="center"/>
          <w:ins w:id="4364" w:author="Ming Li L" w:date="2026-02-24T10:21:00Z"/>
        </w:trPr>
        <w:tc>
          <w:tcPr>
            <w:tcW w:w="1902" w:type="dxa"/>
            <w:gridSpan w:val="2"/>
            <w:tcBorders>
              <w:top w:val="nil"/>
              <w:left w:val="single" w:sz="4" w:space="0" w:color="auto"/>
              <w:bottom w:val="nil"/>
              <w:right w:val="single" w:sz="4" w:space="0" w:color="auto"/>
            </w:tcBorders>
          </w:tcPr>
          <w:p w14:paraId="546A8385" w14:textId="77777777" w:rsidR="007C4F32" w:rsidRPr="00FE4D29" w:rsidRDefault="007C4F32" w:rsidP="004F634E">
            <w:pPr>
              <w:pStyle w:val="TAL"/>
              <w:keepNext w:val="0"/>
              <w:keepLines w:val="0"/>
              <w:rPr>
                <w:ins w:id="4365" w:author="Ming Li L" w:date="2026-02-24T10:21:00Z" w16du:dateUtc="2026-02-24T09:21:00Z"/>
              </w:rPr>
            </w:pPr>
          </w:p>
        </w:tc>
        <w:tc>
          <w:tcPr>
            <w:tcW w:w="1903" w:type="dxa"/>
            <w:tcBorders>
              <w:top w:val="single" w:sz="4" w:space="0" w:color="auto"/>
              <w:left w:val="single" w:sz="4" w:space="0" w:color="auto"/>
              <w:right w:val="single" w:sz="4" w:space="0" w:color="auto"/>
            </w:tcBorders>
          </w:tcPr>
          <w:p w14:paraId="1544727D" w14:textId="77777777" w:rsidR="007C4F32" w:rsidRPr="00FE4D29" w:rsidRDefault="007C4F32" w:rsidP="004F634E">
            <w:pPr>
              <w:pStyle w:val="TAL"/>
              <w:keepNext w:val="0"/>
              <w:keepLines w:val="0"/>
              <w:rPr>
                <w:ins w:id="4366" w:author="Ming Li L" w:date="2026-02-24T10:21:00Z" w16du:dateUtc="2026-02-24T09:21:00Z"/>
              </w:rPr>
            </w:pPr>
            <w:ins w:id="4367" w:author="Ming Li L" w:date="2026-02-24T10:21:00Z" w16du:dateUtc="2026-02-24T09:21:00Z">
              <w:r w:rsidRPr="00FE4D29">
                <w:t>Dedicated DL BWP</w:t>
              </w:r>
            </w:ins>
          </w:p>
        </w:tc>
        <w:tc>
          <w:tcPr>
            <w:tcW w:w="1134" w:type="dxa"/>
            <w:tcBorders>
              <w:top w:val="single" w:sz="4" w:space="0" w:color="auto"/>
              <w:left w:val="single" w:sz="4" w:space="0" w:color="auto"/>
              <w:right w:val="single" w:sz="4" w:space="0" w:color="auto"/>
            </w:tcBorders>
          </w:tcPr>
          <w:p w14:paraId="7DE8F1D5" w14:textId="77777777" w:rsidR="007C4F32" w:rsidRPr="00FE4D29" w:rsidRDefault="007C4F32" w:rsidP="004F634E">
            <w:pPr>
              <w:pStyle w:val="TAC"/>
              <w:keepNext w:val="0"/>
              <w:keepLines w:val="0"/>
              <w:rPr>
                <w:ins w:id="4368"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6C928312" w14:textId="77777777" w:rsidR="007C4F32" w:rsidRPr="00FE4D29" w:rsidRDefault="007C4F32" w:rsidP="004F634E">
            <w:pPr>
              <w:pStyle w:val="TAC"/>
              <w:keepNext w:val="0"/>
              <w:keepLines w:val="0"/>
              <w:rPr>
                <w:ins w:id="4369" w:author="Ming Li L" w:date="2026-02-24T10:21:00Z" w16du:dateUtc="2026-02-24T09:21:00Z"/>
                <w:rFonts w:cs="Arial"/>
              </w:rPr>
            </w:pPr>
            <w:ins w:id="4370" w:author="Ming Li L" w:date="2026-02-24T10:21:00Z" w16du:dateUtc="2026-02-24T09:21:00Z">
              <w:r w:rsidRPr="00FE4D29">
                <w:rPr>
                  <w:rFonts w:cs="v3.7.0"/>
                </w:rPr>
                <w:t>DLBWP.1.1</w:t>
              </w:r>
            </w:ins>
          </w:p>
        </w:tc>
      </w:tr>
      <w:tr w:rsidR="007C4F32" w:rsidRPr="00FE4D29" w14:paraId="47E5EE91" w14:textId="77777777" w:rsidTr="004F634E">
        <w:trPr>
          <w:jc w:val="center"/>
          <w:ins w:id="4371" w:author="Ming Li L" w:date="2026-02-24T10:21:00Z"/>
        </w:trPr>
        <w:tc>
          <w:tcPr>
            <w:tcW w:w="1902" w:type="dxa"/>
            <w:gridSpan w:val="2"/>
            <w:tcBorders>
              <w:top w:val="nil"/>
              <w:left w:val="single" w:sz="4" w:space="0" w:color="auto"/>
              <w:bottom w:val="nil"/>
              <w:right w:val="single" w:sz="4" w:space="0" w:color="auto"/>
            </w:tcBorders>
          </w:tcPr>
          <w:p w14:paraId="668B0380" w14:textId="77777777" w:rsidR="007C4F32" w:rsidRPr="00FE4D29" w:rsidRDefault="007C4F32" w:rsidP="004F634E">
            <w:pPr>
              <w:pStyle w:val="TAL"/>
              <w:keepNext w:val="0"/>
              <w:keepLines w:val="0"/>
              <w:rPr>
                <w:ins w:id="4372" w:author="Ming Li L" w:date="2026-02-24T10:21:00Z" w16du:dateUtc="2026-02-24T09:21:00Z"/>
              </w:rPr>
            </w:pPr>
          </w:p>
        </w:tc>
        <w:tc>
          <w:tcPr>
            <w:tcW w:w="1903" w:type="dxa"/>
            <w:tcBorders>
              <w:top w:val="single" w:sz="4" w:space="0" w:color="auto"/>
              <w:left w:val="single" w:sz="4" w:space="0" w:color="auto"/>
              <w:right w:val="single" w:sz="4" w:space="0" w:color="auto"/>
            </w:tcBorders>
          </w:tcPr>
          <w:p w14:paraId="7E1224A8" w14:textId="77777777" w:rsidR="007C4F32" w:rsidRPr="00FE4D29" w:rsidRDefault="007C4F32" w:rsidP="004F634E">
            <w:pPr>
              <w:pStyle w:val="TAL"/>
              <w:keepNext w:val="0"/>
              <w:keepLines w:val="0"/>
              <w:rPr>
                <w:ins w:id="4373" w:author="Ming Li L" w:date="2026-02-24T10:21:00Z" w16du:dateUtc="2026-02-24T09:21:00Z"/>
              </w:rPr>
            </w:pPr>
            <w:ins w:id="4374" w:author="Ming Li L" w:date="2026-02-24T10:21:00Z" w16du:dateUtc="2026-02-24T09:21:00Z">
              <w:r w:rsidRPr="00FE4D29">
                <w:t>Initial UL BWP</w:t>
              </w:r>
            </w:ins>
          </w:p>
        </w:tc>
        <w:tc>
          <w:tcPr>
            <w:tcW w:w="1134" w:type="dxa"/>
            <w:tcBorders>
              <w:top w:val="single" w:sz="4" w:space="0" w:color="auto"/>
              <w:left w:val="single" w:sz="4" w:space="0" w:color="auto"/>
              <w:right w:val="single" w:sz="4" w:space="0" w:color="auto"/>
            </w:tcBorders>
          </w:tcPr>
          <w:p w14:paraId="19153519" w14:textId="77777777" w:rsidR="007C4F32" w:rsidRPr="00FE4D29" w:rsidRDefault="007C4F32" w:rsidP="004F634E">
            <w:pPr>
              <w:pStyle w:val="TAC"/>
              <w:keepNext w:val="0"/>
              <w:keepLines w:val="0"/>
              <w:rPr>
                <w:ins w:id="4375"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5DA2C17E" w14:textId="77777777" w:rsidR="007C4F32" w:rsidRPr="00FE4D29" w:rsidRDefault="007C4F32" w:rsidP="004F634E">
            <w:pPr>
              <w:pStyle w:val="TAC"/>
              <w:keepNext w:val="0"/>
              <w:keepLines w:val="0"/>
              <w:rPr>
                <w:ins w:id="4376" w:author="Ming Li L" w:date="2026-02-24T10:21:00Z" w16du:dateUtc="2026-02-24T09:21:00Z"/>
                <w:rFonts w:cs="Arial"/>
              </w:rPr>
            </w:pPr>
            <w:ins w:id="4377" w:author="Ming Li L" w:date="2026-02-24T10:21:00Z" w16du:dateUtc="2026-02-24T09:21:00Z">
              <w:r w:rsidRPr="00FE4D29">
                <w:rPr>
                  <w:rFonts w:cs="v3.7.0"/>
                </w:rPr>
                <w:t>ULBWP.0.1</w:t>
              </w:r>
            </w:ins>
          </w:p>
        </w:tc>
      </w:tr>
      <w:tr w:rsidR="007C4F32" w:rsidRPr="00FE4D29" w14:paraId="2CF95DF1" w14:textId="77777777" w:rsidTr="004F634E">
        <w:trPr>
          <w:jc w:val="center"/>
          <w:ins w:id="4378" w:author="Ming Li L" w:date="2026-02-24T10:21:00Z"/>
        </w:trPr>
        <w:tc>
          <w:tcPr>
            <w:tcW w:w="1902" w:type="dxa"/>
            <w:gridSpan w:val="2"/>
            <w:tcBorders>
              <w:top w:val="nil"/>
              <w:left w:val="single" w:sz="4" w:space="0" w:color="auto"/>
              <w:right w:val="single" w:sz="4" w:space="0" w:color="auto"/>
            </w:tcBorders>
          </w:tcPr>
          <w:p w14:paraId="5AFE0AD0" w14:textId="77777777" w:rsidR="007C4F32" w:rsidRPr="00FE4D29" w:rsidRDefault="007C4F32" w:rsidP="004F634E">
            <w:pPr>
              <w:pStyle w:val="TAL"/>
              <w:keepNext w:val="0"/>
              <w:keepLines w:val="0"/>
              <w:rPr>
                <w:ins w:id="4379" w:author="Ming Li L" w:date="2026-02-24T10:21:00Z" w16du:dateUtc="2026-02-24T09:21:00Z"/>
              </w:rPr>
            </w:pPr>
          </w:p>
        </w:tc>
        <w:tc>
          <w:tcPr>
            <w:tcW w:w="1903" w:type="dxa"/>
            <w:tcBorders>
              <w:top w:val="single" w:sz="4" w:space="0" w:color="auto"/>
              <w:left w:val="single" w:sz="4" w:space="0" w:color="auto"/>
              <w:right w:val="single" w:sz="4" w:space="0" w:color="auto"/>
            </w:tcBorders>
          </w:tcPr>
          <w:p w14:paraId="5EF1BB1B" w14:textId="77777777" w:rsidR="007C4F32" w:rsidRPr="00FE4D29" w:rsidRDefault="007C4F32" w:rsidP="004F634E">
            <w:pPr>
              <w:pStyle w:val="TAL"/>
              <w:keepNext w:val="0"/>
              <w:keepLines w:val="0"/>
              <w:rPr>
                <w:ins w:id="4380" w:author="Ming Li L" w:date="2026-02-24T10:21:00Z" w16du:dateUtc="2026-02-24T09:21:00Z"/>
              </w:rPr>
            </w:pPr>
            <w:ins w:id="4381" w:author="Ming Li L" w:date="2026-02-24T10:21:00Z" w16du:dateUtc="2026-02-24T09:21:00Z">
              <w:r w:rsidRPr="00FE4D29">
                <w:t>Dedicated UL BWP</w:t>
              </w:r>
            </w:ins>
          </w:p>
        </w:tc>
        <w:tc>
          <w:tcPr>
            <w:tcW w:w="1134" w:type="dxa"/>
            <w:tcBorders>
              <w:top w:val="single" w:sz="4" w:space="0" w:color="auto"/>
              <w:left w:val="single" w:sz="4" w:space="0" w:color="auto"/>
              <w:bottom w:val="single" w:sz="4" w:space="0" w:color="auto"/>
              <w:right w:val="single" w:sz="4" w:space="0" w:color="auto"/>
            </w:tcBorders>
          </w:tcPr>
          <w:p w14:paraId="7AA3EA13" w14:textId="77777777" w:rsidR="007C4F32" w:rsidRPr="00FE4D29" w:rsidRDefault="007C4F32" w:rsidP="004F634E">
            <w:pPr>
              <w:pStyle w:val="TAC"/>
              <w:keepNext w:val="0"/>
              <w:keepLines w:val="0"/>
              <w:rPr>
                <w:ins w:id="4382"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7D57D0FC" w14:textId="77777777" w:rsidR="007C4F32" w:rsidRPr="00FE4D29" w:rsidRDefault="007C4F32" w:rsidP="004F634E">
            <w:pPr>
              <w:pStyle w:val="TAC"/>
              <w:keepNext w:val="0"/>
              <w:keepLines w:val="0"/>
              <w:rPr>
                <w:ins w:id="4383" w:author="Ming Li L" w:date="2026-02-24T10:21:00Z" w16du:dateUtc="2026-02-24T09:21:00Z"/>
                <w:rFonts w:cs="Arial"/>
              </w:rPr>
            </w:pPr>
            <w:ins w:id="4384" w:author="Ming Li L" w:date="2026-02-24T10:21:00Z" w16du:dateUtc="2026-02-24T09:21:00Z">
              <w:r w:rsidRPr="00FE4D29">
                <w:rPr>
                  <w:rFonts w:cs="v3.7.0"/>
                </w:rPr>
                <w:t>ULBWP.1.1</w:t>
              </w:r>
            </w:ins>
          </w:p>
        </w:tc>
      </w:tr>
      <w:tr w:rsidR="007C4F32" w:rsidRPr="00FE4D29" w14:paraId="4323E066" w14:textId="77777777" w:rsidTr="004F634E">
        <w:trPr>
          <w:jc w:val="center"/>
          <w:ins w:id="4385"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7595ACE8" w14:textId="77777777" w:rsidR="007C4F32" w:rsidRPr="00FE4D29" w:rsidRDefault="007C4F32" w:rsidP="004F634E">
            <w:pPr>
              <w:pStyle w:val="TAL"/>
              <w:keepNext w:val="0"/>
              <w:keepLines w:val="0"/>
              <w:rPr>
                <w:ins w:id="4386" w:author="Ming Li L" w:date="2026-02-24T10:21:00Z" w16du:dateUtc="2026-02-24T09:21:00Z"/>
              </w:rPr>
            </w:pPr>
            <w:ins w:id="4387" w:author="Ming Li L" w:date="2026-02-24T10:21:00Z" w16du:dateUtc="2026-02-24T09:21:00Z">
              <w:r w:rsidRPr="00FE4D29">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tcPr>
          <w:p w14:paraId="0A172FA1" w14:textId="77777777" w:rsidR="007C4F32" w:rsidRPr="00FE4D29" w:rsidRDefault="007C4F32" w:rsidP="004F634E">
            <w:pPr>
              <w:pStyle w:val="TAC"/>
              <w:keepNext w:val="0"/>
              <w:keepLines w:val="0"/>
              <w:rPr>
                <w:ins w:id="4388" w:author="Ming Li L" w:date="2026-02-24T10:21:00Z" w16du:dateUtc="2026-02-24T09:21:00Z"/>
                <w:rFonts w:cs="Arial"/>
              </w:rPr>
            </w:pPr>
            <w:ins w:id="4389" w:author="Ming Li L" w:date="2026-02-24T10:21:00Z" w16du:dateUtc="2026-02-24T09:21:00Z">
              <w:r w:rsidRPr="00FE4D29">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tcPr>
          <w:p w14:paraId="368AE3D1" w14:textId="77777777" w:rsidR="007C4F32" w:rsidRPr="00FE4D29" w:rsidRDefault="007C4F32" w:rsidP="004F634E">
            <w:pPr>
              <w:pStyle w:val="TAC"/>
              <w:keepNext w:val="0"/>
              <w:keepLines w:val="0"/>
              <w:rPr>
                <w:ins w:id="4390" w:author="Ming Li L" w:date="2026-02-24T10:21:00Z" w16du:dateUtc="2026-02-24T09:21:00Z"/>
                <w:rFonts w:cs="Arial"/>
              </w:rPr>
            </w:pPr>
            <w:ins w:id="4391" w:author="Ming Li L" w:date="2026-02-24T10:21:00Z" w16du:dateUtc="2026-02-24T09:21:00Z">
              <w:r w:rsidRPr="00FE4D29">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tcPr>
          <w:p w14:paraId="0952A8D6" w14:textId="77777777" w:rsidR="007C4F32" w:rsidRPr="00FE4D29" w:rsidRDefault="007C4F32" w:rsidP="004F634E">
            <w:pPr>
              <w:pStyle w:val="TAC"/>
              <w:keepNext w:val="0"/>
              <w:keepLines w:val="0"/>
              <w:rPr>
                <w:ins w:id="4392" w:author="Ming Li L" w:date="2026-02-24T10:21:00Z" w16du:dateUtc="2026-02-24T09:21:00Z"/>
                <w:rFonts w:cs="Arial"/>
              </w:rPr>
            </w:pPr>
            <w:ins w:id="4393" w:author="Ming Li L" w:date="2026-02-24T10:21:00Z" w16du:dateUtc="2026-02-24T09:21:00Z">
              <w:r w:rsidRPr="00FE4D29">
                <w:rPr>
                  <w:rFonts w:cs="Arial"/>
                </w:rPr>
                <w:t>0</w:t>
              </w:r>
            </w:ins>
          </w:p>
        </w:tc>
      </w:tr>
      <w:tr w:rsidR="007C4F32" w:rsidRPr="00FE4D29" w14:paraId="6A88F9E5" w14:textId="77777777" w:rsidTr="004F634E">
        <w:trPr>
          <w:jc w:val="center"/>
          <w:ins w:id="4394"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52648DE8" w14:textId="77777777" w:rsidR="007C4F32" w:rsidRPr="00FE4D29" w:rsidRDefault="007C4F32" w:rsidP="004F634E">
            <w:pPr>
              <w:pStyle w:val="TAL"/>
              <w:keepNext w:val="0"/>
              <w:keepLines w:val="0"/>
              <w:rPr>
                <w:ins w:id="4395" w:author="Ming Li L" w:date="2026-02-24T10:21:00Z" w16du:dateUtc="2026-02-24T09:21:00Z"/>
              </w:rPr>
            </w:pPr>
            <w:ins w:id="4396" w:author="Ming Li L" w:date="2026-02-24T10:21:00Z" w16du:dateUtc="2026-02-24T09:21:00Z">
              <w:r w:rsidRPr="00FE4D29">
                <w:rPr>
                  <w:szCs w:val="16"/>
                  <w:lang w:eastAsia="ja-JP"/>
                </w:rPr>
                <w:t>EPRE ratio of PBCH DMRS to SSS</w:t>
              </w:r>
            </w:ins>
          </w:p>
        </w:tc>
        <w:tc>
          <w:tcPr>
            <w:tcW w:w="1134" w:type="dxa"/>
            <w:tcBorders>
              <w:top w:val="nil"/>
              <w:left w:val="single" w:sz="4" w:space="0" w:color="auto"/>
              <w:bottom w:val="nil"/>
              <w:right w:val="single" w:sz="4" w:space="0" w:color="auto"/>
            </w:tcBorders>
          </w:tcPr>
          <w:p w14:paraId="76A4E9D9" w14:textId="77777777" w:rsidR="007C4F32" w:rsidRPr="00FE4D29" w:rsidRDefault="007C4F32" w:rsidP="004F634E">
            <w:pPr>
              <w:pStyle w:val="TAC"/>
              <w:keepNext w:val="0"/>
              <w:keepLines w:val="0"/>
              <w:rPr>
                <w:ins w:id="4397"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2FAC319A" w14:textId="77777777" w:rsidR="007C4F32" w:rsidRPr="00FE4D29" w:rsidRDefault="007C4F32" w:rsidP="004F634E">
            <w:pPr>
              <w:pStyle w:val="TAC"/>
              <w:keepNext w:val="0"/>
              <w:keepLines w:val="0"/>
              <w:rPr>
                <w:ins w:id="4398"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7BF7BFE0" w14:textId="77777777" w:rsidR="007C4F32" w:rsidRPr="00FE4D29" w:rsidRDefault="007C4F32" w:rsidP="004F634E">
            <w:pPr>
              <w:pStyle w:val="TAC"/>
              <w:keepNext w:val="0"/>
              <w:keepLines w:val="0"/>
              <w:rPr>
                <w:ins w:id="4399" w:author="Ming Li L" w:date="2026-02-24T10:21:00Z" w16du:dateUtc="2026-02-24T09:21:00Z"/>
                <w:rFonts w:cs="Arial"/>
              </w:rPr>
            </w:pPr>
          </w:p>
        </w:tc>
      </w:tr>
      <w:tr w:rsidR="007C4F32" w:rsidRPr="00FE4D29" w14:paraId="76B7A060" w14:textId="77777777" w:rsidTr="004F634E">
        <w:trPr>
          <w:jc w:val="center"/>
          <w:ins w:id="4400"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23E7BA42" w14:textId="77777777" w:rsidR="007C4F32" w:rsidRPr="00FE4D29" w:rsidRDefault="007C4F32" w:rsidP="004F634E">
            <w:pPr>
              <w:pStyle w:val="TAL"/>
              <w:keepNext w:val="0"/>
              <w:keepLines w:val="0"/>
              <w:rPr>
                <w:ins w:id="4401" w:author="Ming Li L" w:date="2026-02-24T10:21:00Z" w16du:dateUtc="2026-02-24T09:21:00Z"/>
              </w:rPr>
            </w:pPr>
            <w:ins w:id="4402" w:author="Ming Li L" w:date="2026-02-24T10:21:00Z" w16du:dateUtc="2026-02-24T09:21:00Z">
              <w:r w:rsidRPr="00FE4D29">
                <w:rPr>
                  <w:szCs w:val="16"/>
                  <w:lang w:eastAsia="ja-JP"/>
                </w:rPr>
                <w:t>EPRE ratio of PBCH to PBCH DMRS</w:t>
              </w:r>
            </w:ins>
          </w:p>
        </w:tc>
        <w:tc>
          <w:tcPr>
            <w:tcW w:w="1134" w:type="dxa"/>
            <w:tcBorders>
              <w:top w:val="nil"/>
              <w:left w:val="single" w:sz="4" w:space="0" w:color="auto"/>
              <w:bottom w:val="nil"/>
              <w:right w:val="single" w:sz="4" w:space="0" w:color="auto"/>
            </w:tcBorders>
          </w:tcPr>
          <w:p w14:paraId="0BE13751" w14:textId="77777777" w:rsidR="007C4F32" w:rsidRPr="00FE4D29" w:rsidRDefault="007C4F32" w:rsidP="004F634E">
            <w:pPr>
              <w:pStyle w:val="TAC"/>
              <w:keepNext w:val="0"/>
              <w:keepLines w:val="0"/>
              <w:rPr>
                <w:ins w:id="4403"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5A13E0E3" w14:textId="77777777" w:rsidR="007C4F32" w:rsidRPr="00FE4D29" w:rsidRDefault="007C4F32" w:rsidP="004F634E">
            <w:pPr>
              <w:pStyle w:val="TAC"/>
              <w:keepNext w:val="0"/>
              <w:keepLines w:val="0"/>
              <w:rPr>
                <w:ins w:id="4404"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47A742B9" w14:textId="77777777" w:rsidR="007C4F32" w:rsidRPr="00FE4D29" w:rsidRDefault="007C4F32" w:rsidP="004F634E">
            <w:pPr>
              <w:pStyle w:val="TAC"/>
              <w:keepNext w:val="0"/>
              <w:keepLines w:val="0"/>
              <w:rPr>
                <w:ins w:id="4405" w:author="Ming Li L" w:date="2026-02-24T10:21:00Z" w16du:dateUtc="2026-02-24T09:21:00Z"/>
                <w:rFonts w:cs="Arial"/>
              </w:rPr>
            </w:pPr>
          </w:p>
        </w:tc>
      </w:tr>
      <w:tr w:rsidR="007C4F32" w:rsidRPr="00FE4D29" w14:paraId="605C30DD" w14:textId="77777777" w:rsidTr="004F634E">
        <w:trPr>
          <w:jc w:val="center"/>
          <w:ins w:id="4406"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7D9075A9" w14:textId="77777777" w:rsidR="007C4F32" w:rsidRPr="00FE4D29" w:rsidRDefault="007C4F32" w:rsidP="004F634E">
            <w:pPr>
              <w:pStyle w:val="TAL"/>
              <w:keepNext w:val="0"/>
              <w:keepLines w:val="0"/>
              <w:rPr>
                <w:ins w:id="4407" w:author="Ming Li L" w:date="2026-02-24T10:21:00Z" w16du:dateUtc="2026-02-24T09:21:00Z"/>
              </w:rPr>
            </w:pPr>
            <w:ins w:id="4408" w:author="Ming Li L" w:date="2026-02-24T10:21:00Z" w16du:dateUtc="2026-02-24T09:21:00Z">
              <w:r w:rsidRPr="00FE4D29">
                <w:rPr>
                  <w:szCs w:val="16"/>
                  <w:lang w:eastAsia="ja-JP"/>
                </w:rPr>
                <w:t>EPRE ratio of PDCCH DMRS to SSS</w:t>
              </w:r>
            </w:ins>
          </w:p>
        </w:tc>
        <w:tc>
          <w:tcPr>
            <w:tcW w:w="1134" w:type="dxa"/>
            <w:tcBorders>
              <w:top w:val="nil"/>
              <w:left w:val="single" w:sz="4" w:space="0" w:color="auto"/>
              <w:bottom w:val="nil"/>
              <w:right w:val="single" w:sz="4" w:space="0" w:color="auto"/>
            </w:tcBorders>
          </w:tcPr>
          <w:p w14:paraId="29FEDF17" w14:textId="77777777" w:rsidR="007C4F32" w:rsidRPr="00FE4D29" w:rsidRDefault="007C4F32" w:rsidP="004F634E">
            <w:pPr>
              <w:pStyle w:val="TAC"/>
              <w:keepNext w:val="0"/>
              <w:keepLines w:val="0"/>
              <w:rPr>
                <w:ins w:id="4409"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31C13139" w14:textId="77777777" w:rsidR="007C4F32" w:rsidRPr="00FE4D29" w:rsidRDefault="007C4F32" w:rsidP="004F634E">
            <w:pPr>
              <w:pStyle w:val="TAC"/>
              <w:keepNext w:val="0"/>
              <w:keepLines w:val="0"/>
              <w:rPr>
                <w:ins w:id="4410"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5B8A3691" w14:textId="77777777" w:rsidR="007C4F32" w:rsidRPr="00FE4D29" w:rsidRDefault="007C4F32" w:rsidP="004F634E">
            <w:pPr>
              <w:pStyle w:val="TAC"/>
              <w:keepNext w:val="0"/>
              <w:keepLines w:val="0"/>
              <w:rPr>
                <w:ins w:id="4411" w:author="Ming Li L" w:date="2026-02-24T10:21:00Z" w16du:dateUtc="2026-02-24T09:21:00Z"/>
                <w:rFonts w:cs="Arial"/>
              </w:rPr>
            </w:pPr>
          </w:p>
        </w:tc>
      </w:tr>
      <w:tr w:rsidR="007C4F32" w:rsidRPr="00FE4D29" w14:paraId="68BDE944" w14:textId="77777777" w:rsidTr="004F634E">
        <w:trPr>
          <w:jc w:val="center"/>
          <w:ins w:id="4412"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4BCB8678" w14:textId="77777777" w:rsidR="007C4F32" w:rsidRPr="00FE4D29" w:rsidRDefault="007C4F32" w:rsidP="004F634E">
            <w:pPr>
              <w:pStyle w:val="TAL"/>
              <w:keepNext w:val="0"/>
              <w:keepLines w:val="0"/>
              <w:rPr>
                <w:ins w:id="4413" w:author="Ming Li L" w:date="2026-02-24T10:21:00Z" w16du:dateUtc="2026-02-24T09:21:00Z"/>
              </w:rPr>
            </w:pPr>
            <w:ins w:id="4414" w:author="Ming Li L" w:date="2026-02-24T10:21:00Z" w16du:dateUtc="2026-02-24T09:21:00Z">
              <w:r w:rsidRPr="00FE4D29">
                <w:rPr>
                  <w:szCs w:val="16"/>
                  <w:lang w:eastAsia="ja-JP"/>
                </w:rPr>
                <w:t>EPRE ratio of PDCCH to PDCCH DMRS</w:t>
              </w:r>
            </w:ins>
          </w:p>
        </w:tc>
        <w:tc>
          <w:tcPr>
            <w:tcW w:w="1134" w:type="dxa"/>
            <w:tcBorders>
              <w:top w:val="nil"/>
              <w:left w:val="single" w:sz="4" w:space="0" w:color="auto"/>
              <w:bottom w:val="nil"/>
              <w:right w:val="single" w:sz="4" w:space="0" w:color="auto"/>
            </w:tcBorders>
          </w:tcPr>
          <w:p w14:paraId="59F290EB" w14:textId="77777777" w:rsidR="007C4F32" w:rsidRPr="00FE4D29" w:rsidRDefault="007C4F32" w:rsidP="004F634E">
            <w:pPr>
              <w:pStyle w:val="TAC"/>
              <w:keepNext w:val="0"/>
              <w:keepLines w:val="0"/>
              <w:rPr>
                <w:ins w:id="4415"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49AE73B8" w14:textId="77777777" w:rsidR="007C4F32" w:rsidRPr="00FE4D29" w:rsidRDefault="007C4F32" w:rsidP="004F634E">
            <w:pPr>
              <w:pStyle w:val="TAC"/>
              <w:keepNext w:val="0"/>
              <w:keepLines w:val="0"/>
              <w:rPr>
                <w:ins w:id="4416"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449A2658" w14:textId="77777777" w:rsidR="007C4F32" w:rsidRPr="00FE4D29" w:rsidRDefault="007C4F32" w:rsidP="004F634E">
            <w:pPr>
              <w:pStyle w:val="TAC"/>
              <w:keepNext w:val="0"/>
              <w:keepLines w:val="0"/>
              <w:rPr>
                <w:ins w:id="4417" w:author="Ming Li L" w:date="2026-02-24T10:21:00Z" w16du:dateUtc="2026-02-24T09:21:00Z"/>
                <w:rFonts w:cs="Arial"/>
              </w:rPr>
            </w:pPr>
          </w:p>
        </w:tc>
      </w:tr>
      <w:tr w:rsidR="007C4F32" w:rsidRPr="00FE4D29" w14:paraId="625DA8D7" w14:textId="77777777" w:rsidTr="004F634E">
        <w:trPr>
          <w:jc w:val="center"/>
          <w:ins w:id="4418"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58AAB3BD" w14:textId="77777777" w:rsidR="007C4F32" w:rsidRPr="00FE4D29" w:rsidRDefault="007C4F32" w:rsidP="004F634E">
            <w:pPr>
              <w:pStyle w:val="TAL"/>
              <w:keepNext w:val="0"/>
              <w:keepLines w:val="0"/>
              <w:rPr>
                <w:ins w:id="4419" w:author="Ming Li L" w:date="2026-02-24T10:21:00Z" w16du:dateUtc="2026-02-24T09:21:00Z"/>
              </w:rPr>
            </w:pPr>
            <w:ins w:id="4420" w:author="Ming Li L" w:date="2026-02-24T10:21:00Z" w16du:dateUtc="2026-02-24T09:21:00Z">
              <w:r w:rsidRPr="00FE4D29">
                <w:rPr>
                  <w:szCs w:val="16"/>
                  <w:lang w:eastAsia="ja-JP"/>
                </w:rPr>
                <w:t xml:space="preserve">EPRE ratio of PDSCH DMRS to SSS </w:t>
              </w:r>
            </w:ins>
          </w:p>
        </w:tc>
        <w:tc>
          <w:tcPr>
            <w:tcW w:w="1134" w:type="dxa"/>
            <w:tcBorders>
              <w:top w:val="nil"/>
              <w:left w:val="single" w:sz="4" w:space="0" w:color="auto"/>
              <w:bottom w:val="nil"/>
              <w:right w:val="single" w:sz="4" w:space="0" w:color="auto"/>
            </w:tcBorders>
          </w:tcPr>
          <w:p w14:paraId="27BE31ED" w14:textId="77777777" w:rsidR="007C4F32" w:rsidRPr="00FE4D29" w:rsidRDefault="007C4F32" w:rsidP="004F634E">
            <w:pPr>
              <w:pStyle w:val="TAC"/>
              <w:keepNext w:val="0"/>
              <w:keepLines w:val="0"/>
              <w:rPr>
                <w:ins w:id="4421"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468E29E3" w14:textId="77777777" w:rsidR="007C4F32" w:rsidRPr="00FE4D29" w:rsidRDefault="007C4F32" w:rsidP="004F634E">
            <w:pPr>
              <w:pStyle w:val="TAC"/>
              <w:keepNext w:val="0"/>
              <w:keepLines w:val="0"/>
              <w:rPr>
                <w:ins w:id="4422"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56E9CCAB" w14:textId="77777777" w:rsidR="007C4F32" w:rsidRPr="00FE4D29" w:rsidRDefault="007C4F32" w:rsidP="004F634E">
            <w:pPr>
              <w:pStyle w:val="TAC"/>
              <w:keepNext w:val="0"/>
              <w:keepLines w:val="0"/>
              <w:rPr>
                <w:ins w:id="4423" w:author="Ming Li L" w:date="2026-02-24T10:21:00Z" w16du:dateUtc="2026-02-24T09:21:00Z"/>
                <w:rFonts w:cs="Arial"/>
              </w:rPr>
            </w:pPr>
          </w:p>
        </w:tc>
      </w:tr>
      <w:tr w:rsidR="007C4F32" w:rsidRPr="00FE4D29" w14:paraId="4FFE4E2B" w14:textId="77777777" w:rsidTr="004F634E">
        <w:trPr>
          <w:jc w:val="center"/>
          <w:ins w:id="4424"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3E232F73" w14:textId="77777777" w:rsidR="007C4F32" w:rsidRPr="00FE4D29" w:rsidRDefault="007C4F32" w:rsidP="004F634E">
            <w:pPr>
              <w:pStyle w:val="TAL"/>
              <w:keepNext w:val="0"/>
              <w:keepLines w:val="0"/>
              <w:rPr>
                <w:ins w:id="4425" w:author="Ming Li L" w:date="2026-02-24T10:21:00Z" w16du:dateUtc="2026-02-24T09:21:00Z"/>
              </w:rPr>
            </w:pPr>
            <w:ins w:id="4426" w:author="Ming Li L" w:date="2026-02-24T10:21:00Z" w16du:dateUtc="2026-02-24T09:21:00Z">
              <w:r w:rsidRPr="00FE4D29">
                <w:rPr>
                  <w:szCs w:val="16"/>
                  <w:lang w:eastAsia="ja-JP"/>
                </w:rPr>
                <w:t xml:space="preserve">EPRE ratio of PDSCH to PDSCH </w:t>
              </w:r>
            </w:ins>
          </w:p>
        </w:tc>
        <w:tc>
          <w:tcPr>
            <w:tcW w:w="1134" w:type="dxa"/>
            <w:tcBorders>
              <w:top w:val="nil"/>
              <w:left w:val="single" w:sz="4" w:space="0" w:color="auto"/>
              <w:bottom w:val="nil"/>
              <w:right w:val="single" w:sz="4" w:space="0" w:color="auto"/>
            </w:tcBorders>
          </w:tcPr>
          <w:p w14:paraId="66E02578" w14:textId="77777777" w:rsidR="007C4F32" w:rsidRPr="00FE4D29" w:rsidRDefault="007C4F32" w:rsidP="004F634E">
            <w:pPr>
              <w:pStyle w:val="TAC"/>
              <w:keepNext w:val="0"/>
              <w:keepLines w:val="0"/>
              <w:rPr>
                <w:ins w:id="4427"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400A4C81" w14:textId="77777777" w:rsidR="007C4F32" w:rsidRPr="00FE4D29" w:rsidRDefault="007C4F32" w:rsidP="004F634E">
            <w:pPr>
              <w:pStyle w:val="TAC"/>
              <w:keepNext w:val="0"/>
              <w:keepLines w:val="0"/>
              <w:rPr>
                <w:ins w:id="4428"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6625B785" w14:textId="77777777" w:rsidR="007C4F32" w:rsidRPr="00FE4D29" w:rsidRDefault="007C4F32" w:rsidP="004F634E">
            <w:pPr>
              <w:pStyle w:val="TAC"/>
              <w:keepNext w:val="0"/>
              <w:keepLines w:val="0"/>
              <w:rPr>
                <w:ins w:id="4429" w:author="Ming Li L" w:date="2026-02-24T10:21:00Z" w16du:dateUtc="2026-02-24T09:21:00Z"/>
                <w:rFonts w:cs="Arial"/>
              </w:rPr>
            </w:pPr>
          </w:p>
        </w:tc>
      </w:tr>
      <w:tr w:rsidR="007C4F32" w:rsidRPr="00FE4D29" w14:paraId="04F9EC49" w14:textId="77777777" w:rsidTr="004F634E">
        <w:trPr>
          <w:jc w:val="center"/>
          <w:ins w:id="4430"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6A09B431" w14:textId="77777777" w:rsidR="007C4F32" w:rsidRPr="00FE4D29" w:rsidRDefault="007C4F32" w:rsidP="004F634E">
            <w:pPr>
              <w:pStyle w:val="TAL"/>
              <w:keepNext w:val="0"/>
              <w:keepLines w:val="0"/>
              <w:rPr>
                <w:ins w:id="4431" w:author="Ming Li L" w:date="2026-02-24T10:21:00Z" w16du:dateUtc="2026-02-24T09:21:00Z"/>
              </w:rPr>
            </w:pPr>
            <w:ins w:id="4432" w:author="Ming Li L" w:date="2026-02-24T10:21:00Z" w16du:dateUtc="2026-02-24T09:21:00Z">
              <w:r w:rsidRPr="00FE4D29">
                <w:rPr>
                  <w:szCs w:val="16"/>
                  <w:lang w:eastAsia="ja-JP"/>
                </w:rPr>
                <w:t>EPRE ratio of OCNG DMRS to SSS(Note 1)</w:t>
              </w:r>
            </w:ins>
          </w:p>
        </w:tc>
        <w:tc>
          <w:tcPr>
            <w:tcW w:w="1134" w:type="dxa"/>
            <w:tcBorders>
              <w:top w:val="nil"/>
              <w:left w:val="single" w:sz="4" w:space="0" w:color="auto"/>
              <w:bottom w:val="nil"/>
              <w:right w:val="single" w:sz="4" w:space="0" w:color="auto"/>
            </w:tcBorders>
          </w:tcPr>
          <w:p w14:paraId="11529D36" w14:textId="77777777" w:rsidR="007C4F32" w:rsidRPr="00FE4D29" w:rsidRDefault="007C4F32" w:rsidP="004F634E">
            <w:pPr>
              <w:pStyle w:val="TAC"/>
              <w:keepNext w:val="0"/>
              <w:keepLines w:val="0"/>
              <w:rPr>
                <w:ins w:id="4433"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2965D931" w14:textId="77777777" w:rsidR="007C4F32" w:rsidRPr="00FE4D29" w:rsidRDefault="007C4F32" w:rsidP="004F634E">
            <w:pPr>
              <w:pStyle w:val="TAC"/>
              <w:keepNext w:val="0"/>
              <w:keepLines w:val="0"/>
              <w:rPr>
                <w:ins w:id="4434"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4349E599" w14:textId="77777777" w:rsidR="007C4F32" w:rsidRPr="00FE4D29" w:rsidRDefault="007C4F32" w:rsidP="004F634E">
            <w:pPr>
              <w:pStyle w:val="TAC"/>
              <w:keepNext w:val="0"/>
              <w:keepLines w:val="0"/>
              <w:rPr>
                <w:ins w:id="4435" w:author="Ming Li L" w:date="2026-02-24T10:21:00Z" w16du:dateUtc="2026-02-24T09:21:00Z"/>
                <w:rFonts w:cs="Arial"/>
              </w:rPr>
            </w:pPr>
          </w:p>
        </w:tc>
      </w:tr>
      <w:tr w:rsidR="007C4F32" w:rsidRPr="00FE4D29" w14:paraId="035782A7" w14:textId="77777777" w:rsidTr="004F634E">
        <w:trPr>
          <w:jc w:val="center"/>
          <w:ins w:id="4436"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02EA6DDC" w14:textId="77777777" w:rsidR="007C4F32" w:rsidRPr="00FE4D29" w:rsidRDefault="007C4F32" w:rsidP="004F634E">
            <w:pPr>
              <w:pStyle w:val="TAL"/>
              <w:keepNext w:val="0"/>
              <w:keepLines w:val="0"/>
              <w:rPr>
                <w:ins w:id="4437" w:author="Ming Li L" w:date="2026-02-24T10:21:00Z" w16du:dateUtc="2026-02-24T09:21:00Z"/>
              </w:rPr>
            </w:pPr>
            <w:ins w:id="4438" w:author="Ming Li L" w:date="2026-02-24T10:21:00Z" w16du:dateUtc="2026-02-24T09:21:00Z">
              <w:r w:rsidRPr="00FE4D29">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76855361" w14:textId="77777777" w:rsidR="007C4F32" w:rsidRPr="00FE4D29" w:rsidRDefault="007C4F32" w:rsidP="004F634E">
            <w:pPr>
              <w:pStyle w:val="TAC"/>
              <w:keepNext w:val="0"/>
              <w:keepLines w:val="0"/>
              <w:rPr>
                <w:ins w:id="4439" w:author="Ming Li L" w:date="2026-02-24T10:21:00Z" w16du:dateUtc="2026-02-24T09:21:00Z"/>
                <w:rFonts w:cs="Arial"/>
              </w:rPr>
            </w:pPr>
          </w:p>
        </w:tc>
        <w:tc>
          <w:tcPr>
            <w:tcW w:w="2327" w:type="dxa"/>
            <w:gridSpan w:val="2"/>
            <w:tcBorders>
              <w:top w:val="nil"/>
              <w:left w:val="single" w:sz="4" w:space="0" w:color="auto"/>
              <w:bottom w:val="single" w:sz="4" w:space="0" w:color="auto"/>
              <w:right w:val="single" w:sz="4" w:space="0" w:color="auto"/>
            </w:tcBorders>
          </w:tcPr>
          <w:p w14:paraId="73DCB4DC" w14:textId="77777777" w:rsidR="007C4F32" w:rsidRPr="00FE4D29" w:rsidRDefault="007C4F32" w:rsidP="004F634E">
            <w:pPr>
              <w:pStyle w:val="TAC"/>
              <w:keepNext w:val="0"/>
              <w:keepLines w:val="0"/>
              <w:rPr>
                <w:ins w:id="4440" w:author="Ming Li L" w:date="2026-02-24T10:21:00Z" w16du:dateUtc="2026-02-24T09:21:00Z"/>
                <w:rFonts w:cs="Arial"/>
              </w:rPr>
            </w:pPr>
          </w:p>
        </w:tc>
        <w:tc>
          <w:tcPr>
            <w:tcW w:w="2328" w:type="dxa"/>
            <w:gridSpan w:val="2"/>
            <w:tcBorders>
              <w:top w:val="nil"/>
              <w:left w:val="single" w:sz="4" w:space="0" w:color="auto"/>
              <w:bottom w:val="single" w:sz="4" w:space="0" w:color="auto"/>
              <w:right w:val="single" w:sz="4" w:space="0" w:color="auto"/>
            </w:tcBorders>
          </w:tcPr>
          <w:p w14:paraId="75136004" w14:textId="77777777" w:rsidR="007C4F32" w:rsidRPr="00FE4D29" w:rsidRDefault="007C4F32" w:rsidP="004F634E">
            <w:pPr>
              <w:pStyle w:val="TAC"/>
              <w:keepNext w:val="0"/>
              <w:keepLines w:val="0"/>
              <w:rPr>
                <w:ins w:id="4441" w:author="Ming Li L" w:date="2026-02-24T10:21:00Z" w16du:dateUtc="2026-02-24T09:21:00Z"/>
                <w:rFonts w:cs="Arial"/>
              </w:rPr>
            </w:pPr>
          </w:p>
        </w:tc>
      </w:tr>
      <w:tr w:rsidR="007C4F32" w:rsidRPr="00FE4D29" w14:paraId="016F29AF" w14:textId="77777777" w:rsidTr="004F634E">
        <w:trPr>
          <w:jc w:val="center"/>
          <w:ins w:id="4442" w:author="Ming Li L" w:date="2026-02-24T10:21:00Z"/>
        </w:trPr>
        <w:tc>
          <w:tcPr>
            <w:tcW w:w="3805" w:type="dxa"/>
            <w:gridSpan w:val="3"/>
            <w:tcBorders>
              <w:top w:val="single" w:sz="4" w:space="0" w:color="auto"/>
              <w:left w:val="single" w:sz="4" w:space="0" w:color="auto"/>
              <w:right w:val="single" w:sz="4" w:space="0" w:color="auto"/>
            </w:tcBorders>
          </w:tcPr>
          <w:p w14:paraId="4F3BE442" w14:textId="77777777" w:rsidR="007C4F32" w:rsidRPr="00FE4D29" w:rsidRDefault="000823E5" w:rsidP="004F634E">
            <w:pPr>
              <w:pStyle w:val="TAL"/>
              <w:keepNext w:val="0"/>
              <w:keepLines w:val="0"/>
              <w:rPr>
                <w:ins w:id="4443" w:author="Ming Li L" w:date="2026-02-24T10:21:00Z" w16du:dateUtc="2026-02-24T09:21:00Z"/>
              </w:rPr>
            </w:pPr>
            <w:ins w:id="4444" w:author="OPPO" w:date="2026-01-26T16:52:00Z">
              <w:r w:rsidRPr="0055195A">
                <w:rPr>
                  <w:rFonts w:eastAsia="Calibri"/>
                  <w:noProof/>
                  <w:position w:val="-12"/>
                  <w:szCs w:val="22"/>
                </w:rPr>
                <w:object w:dxaOrig="405" w:dyaOrig="345" w14:anchorId="5958A031">
                  <v:shape id="_x0000_i1035" type="#_x0000_t75" alt="" style="width:13.15pt;height:13.15pt;mso-width-percent:0;mso-height-percent:0;mso-width-percent:0;mso-height-percent:0" o:ole="" fillcolor="window">
                    <v:imagedata r:id="rId19" o:title=""/>
                  </v:shape>
                  <o:OLEObject Type="Embed" ProgID="Equation.3" ShapeID="_x0000_i1035" DrawAspect="Content" ObjectID="_1833712418" r:id="rId26"/>
                </w:object>
              </w:r>
            </w:ins>
            <w:ins w:id="4445" w:author="Ming Li L" w:date="2026-02-24T10:21:00Z" w16du:dateUtc="2026-02-24T09:21:00Z">
              <w:r w:rsidR="007C4F32" w:rsidRPr="00FE4D29">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7B09C88" w14:textId="77777777" w:rsidR="007C4F32" w:rsidRPr="00FE4D29" w:rsidRDefault="007C4F32" w:rsidP="004F634E">
            <w:pPr>
              <w:pStyle w:val="TAC"/>
              <w:keepNext w:val="0"/>
              <w:keepLines w:val="0"/>
              <w:rPr>
                <w:ins w:id="4446" w:author="Ming Li L" w:date="2026-02-24T10:21:00Z" w16du:dateUtc="2026-02-24T09:21:00Z"/>
                <w:rFonts w:cs="Arial"/>
              </w:rPr>
            </w:pPr>
            <w:ins w:id="4447" w:author="Ming Li L" w:date="2026-02-24T10:21:00Z" w16du:dateUtc="2026-02-24T09:21:00Z">
              <w:r w:rsidRPr="00FE4D29">
                <w:rPr>
                  <w:rFonts w:cs="Arial"/>
                </w:rPr>
                <w:t>dBm/15 kHz</w:t>
              </w:r>
            </w:ins>
          </w:p>
        </w:tc>
        <w:tc>
          <w:tcPr>
            <w:tcW w:w="2327" w:type="dxa"/>
            <w:gridSpan w:val="2"/>
            <w:tcBorders>
              <w:top w:val="single" w:sz="4" w:space="0" w:color="auto"/>
              <w:left w:val="single" w:sz="4" w:space="0" w:color="auto"/>
              <w:right w:val="single" w:sz="4" w:space="0" w:color="auto"/>
            </w:tcBorders>
          </w:tcPr>
          <w:p w14:paraId="5D71DE1A" w14:textId="77777777" w:rsidR="007C4F32" w:rsidRPr="00FE4D29" w:rsidRDefault="007C4F32" w:rsidP="004F634E">
            <w:pPr>
              <w:pStyle w:val="TAC"/>
              <w:keepNext w:val="0"/>
              <w:keepLines w:val="0"/>
              <w:rPr>
                <w:ins w:id="4448" w:author="Ming Li L" w:date="2026-02-24T10:21:00Z" w16du:dateUtc="2026-02-24T09:21:00Z"/>
              </w:rPr>
            </w:pPr>
            <w:ins w:id="4449" w:author="Ming Li L" w:date="2026-02-24T10:21:00Z" w16du:dateUtc="2026-02-24T09:21:00Z">
              <w:r w:rsidRPr="00FE4D29">
                <w:t>-104.7</w:t>
              </w:r>
            </w:ins>
          </w:p>
        </w:tc>
        <w:tc>
          <w:tcPr>
            <w:tcW w:w="2328" w:type="dxa"/>
            <w:gridSpan w:val="2"/>
            <w:tcBorders>
              <w:top w:val="single" w:sz="4" w:space="0" w:color="auto"/>
              <w:left w:val="single" w:sz="4" w:space="0" w:color="auto"/>
              <w:right w:val="single" w:sz="4" w:space="0" w:color="auto"/>
            </w:tcBorders>
          </w:tcPr>
          <w:p w14:paraId="74627D55" w14:textId="77777777" w:rsidR="007C4F32" w:rsidRPr="00FE4D29" w:rsidRDefault="007C4F32" w:rsidP="004F634E">
            <w:pPr>
              <w:pStyle w:val="TAC"/>
              <w:keepNext w:val="0"/>
              <w:keepLines w:val="0"/>
              <w:rPr>
                <w:ins w:id="4450" w:author="Ming Li L" w:date="2026-02-24T10:21:00Z" w16du:dateUtc="2026-02-24T09:21:00Z"/>
              </w:rPr>
            </w:pPr>
            <w:ins w:id="4451" w:author="Ming Li L" w:date="2026-02-24T10:21:00Z" w16du:dateUtc="2026-02-24T09:21:00Z">
              <w:r w:rsidRPr="00FE4D29">
                <w:t>-104.7</w:t>
              </w:r>
            </w:ins>
          </w:p>
        </w:tc>
      </w:tr>
      <w:tr w:rsidR="007C4F32" w:rsidRPr="00FE4D29" w14:paraId="2B2DC0ED" w14:textId="77777777" w:rsidTr="004F634E">
        <w:trPr>
          <w:jc w:val="center"/>
          <w:ins w:id="4452" w:author="Ming Li L" w:date="2026-02-24T10:21:00Z"/>
        </w:trPr>
        <w:tc>
          <w:tcPr>
            <w:tcW w:w="970" w:type="dxa"/>
            <w:tcBorders>
              <w:top w:val="single" w:sz="4" w:space="0" w:color="auto"/>
              <w:left w:val="single" w:sz="4" w:space="0" w:color="auto"/>
              <w:bottom w:val="nil"/>
              <w:right w:val="single" w:sz="4" w:space="0" w:color="auto"/>
            </w:tcBorders>
          </w:tcPr>
          <w:p w14:paraId="209EBF2C" w14:textId="77777777" w:rsidR="007C4F32" w:rsidRPr="00FE4D29" w:rsidRDefault="000823E5" w:rsidP="004F634E">
            <w:pPr>
              <w:pStyle w:val="TAL"/>
              <w:keepNext w:val="0"/>
              <w:keepLines w:val="0"/>
              <w:rPr>
                <w:ins w:id="4453" w:author="Ming Li L" w:date="2026-02-24T10:21:00Z" w16du:dateUtc="2026-02-24T09:21:00Z"/>
                <w:vertAlign w:val="superscript"/>
              </w:rPr>
            </w:pPr>
            <w:ins w:id="4454" w:author="OPPO" w:date="2026-01-26T16:52:00Z">
              <w:r w:rsidRPr="0055195A">
                <w:rPr>
                  <w:rFonts w:eastAsia="Calibri"/>
                  <w:noProof/>
                  <w:position w:val="-12"/>
                  <w:szCs w:val="22"/>
                </w:rPr>
                <w:object w:dxaOrig="405" w:dyaOrig="345" w14:anchorId="7950FE93">
                  <v:shape id="_x0000_i1036" type="#_x0000_t75" alt="" style="width:13.15pt;height:13.15pt;mso-width-percent:0;mso-height-percent:0;mso-width-percent:0;mso-height-percent:0" o:ole="" fillcolor="window">
                    <v:imagedata r:id="rId19" o:title=""/>
                  </v:shape>
                  <o:OLEObject Type="Embed" ProgID="Equation.3" ShapeID="_x0000_i1036" DrawAspect="Content" ObjectID="_1833712419" r:id="rId27"/>
                </w:object>
              </w:r>
            </w:ins>
            <w:ins w:id="4455" w:author="Ming Li L" w:date="2026-02-24T10:21:00Z" w16du:dateUtc="2026-02-24T09:21:00Z">
              <w:r w:rsidR="007C4F32" w:rsidRPr="00FE4D29">
                <w:rPr>
                  <w:vertAlign w:val="superscript"/>
                </w:rPr>
                <w:t>Note2</w:t>
              </w:r>
            </w:ins>
          </w:p>
        </w:tc>
        <w:tc>
          <w:tcPr>
            <w:tcW w:w="2835" w:type="dxa"/>
            <w:gridSpan w:val="2"/>
            <w:tcBorders>
              <w:top w:val="single" w:sz="4" w:space="0" w:color="auto"/>
              <w:left w:val="single" w:sz="4" w:space="0" w:color="auto"/>
              <w:right w:val="single" w:sz="4" w:space="0" w:color="auto"/>
            </w:tcBorders>
          </w:tcPr>
          <w:p w14:paraId="0518AEFD" w14:textId="77777777" w:rsidR="007C4F32" w:rsidRPr="00FE4D29" w:rsidRDefault="007C4F32" w:rsidP="004F634E">
            <w:pPr>
              <w:pStyle w:val="TAL"/>
              <w:keepNext w:val="0"/>
              <w:keepLines w:val="0"/>
              <w:rPr>
                <w:ins w:id="4456" w:author="Ming Li L" w:date="2026-02-24T10:21:00Z" w16du:dateUtc="2026-02-24T09:21:00Z"/>
                <w:rFonts w:eastAsia="Calibri"/>
                <w:szCs w:val="22"/>
              </w:rPr>
            </w:pPr>
          </w:p>
        </w:tc>
        <w:tc>
          <w:tcPr>
            <w:tcW w:w="1134" w:type="dxa"/>
            <w:tcBorders>
              <w:top w:val="single" w:sz="4" w:space="0" w:color="auto"/>
              <w:left w:val="single" w:sz="4" w:space="0" w:color="auto"/>
              <w:bottom w:val="nil"/>
              <w:right w:val="single" w:sz="4" w:space="0" w:color="auto"/>
            </w:tcBorders>
          </w:tcPr>
          <w:p w14:paraId="1EFDE123" w14:textId="77777777" w:rsidR="007C4F32" w:rsidRPr="00FE4D29" w:rsidRDefault="007C4F32" w:rsidP="004F634E">
            <w:pPr>
              <w:pStyle w:val="TAC"/>
              <w:keepNext w:val="0"/>
              <w:keepLines w:val="0"/>
              <w:rPr>
                <w:ins w:id="4457" w:author="Ming Li L" w:date="2026-02-24T10:21:00Z" w16du:dateUtc="2026-02-24T09:21:00Z"/>
                <w:rFonts w:cs="Arial"/>
              </w:rPr>
            </w:pPr>
            <w:ins w:id="4458" w:author="Ming Li L" w:date="2026-02-24T10:21:00Z" w16du:dateUtc="2026-02-24T09:21:00Z">
              <w:r w:rsidRPr="00FE4D29">
                <w:rPr>
                  <w:rFonts w:cs="Arial"/>
                </w:rPr>
                <w:t>dBm/SCS</w:t>
              </w:r>
            </w:ins>
          </w:p>
        </w:tc>
        <w:tc>
          <w:tcPr>
            <w:tcW w:w="2327" w:type="dxa"/>
            <w:gridSpan w:val="2"/>
            <w:tcBorders>
              <w:top w:val="single" w:sz="4" w:space="0" w:color="auto"/>
              <w:left w:val="single" w:sz="4" w:space="0" w:color="auto"/>
              <w:right w:val="single" w:sz="4" w:space="0" w:color="auto"/>
            </w:tcBorders>
          </w:tcPr>
          <w:p w14:paraId="0CB2C6E9" w14:textId="77777777" w:rsidR="007C4F32" w:rsidRPr="00FE4D29" w:rsidRDefault="007C4F32" w:rsidP="004F634E">
            <w:pPr>
              <w:pStyle w:val="TAC"/>
              <w:keepNext w:val="0"/>
              <w:keepLines w:val="0"/>
              <w:rPr>
                <w:ins w:id="4459" w:author="Ming Li L" w:date="2026-02-24T10:21:00Z" w16du:dateUtc="2026-02-24T09:21:00Z"/>
                <w:lang w:eastAsia="zh-CN"/>
              </w:rPr>
            </w:pPr>
            <w:ins w:id="4460" w:author="Ming Li L" w:date="2026-02-24T10:21:00Z" w16du:dateUtc="2026-02-24T09:21:00Z">
              <w:r w:rsidRPr="00FE4D29">
                <w:t>-95.7</w:t>
              </w:r>
            </w:ins>
          </w:p>
          <w:p w14:paraId="4185838B" w14:textId="77777777" w:rsidR="007C4F32" w:rsidRPr="00FE4D29" w:rsidRDefault="007C4F32" w:rsidP="004F634E">
            <w:pPr>
              <w:pStyle w:val="TAC"/>
              <w:keepNext w:val="0"/>
              <w:keepLines w:val="0"/>
              <w:rPr>
                <w:ins w:id="4461" w:author="Ming Li L" w:date="2026-02-24T10:21:00Z" w16du:dateUtc="2026-02-24T09:21:00Z"/>
              </w:rPr>
            </w:pPr>
          </w:p>
        </w:tc>
        <w:tc>
          <w:tcPr>
            <w:tcW w:w="2328" w:type="dxa"/>
            <w:gridSpan w:val="2"/>
            <w:tcBorders>
              <w:top w:val="single" w:sz="4" w:space="0" w:color="auto"/>
              <w:left w:val="single" w:sz="4" w:space="0" w:color="auto"/>
              <w:right w:val="single" w:sz="4" w:space="0" w:color="auto"/>
            </w:tcBorders>
          </w:tcPr>
          <w:p w14:paraId="3A1431BE" w14:textId="77777777" w:rsidR="007C4F32" w:rsidRPr="00FE4D29" w:rsidRDefault="007C4F32" w:rsidP="004F634E">
            <w:pPr>
              <w:pStyle w:val="TAC"/>
              <w:keepNext w:val="0"/>
              <w:keepLines w:val="0"/>
              <w:rPr>
                <w:ins w:id="4462" w:author="Ming Li L" w:date="2026-02-24T10:21:00Z" w16du:dateUtc="2026-02-24T09:21:00Z"/>
                <w:lang w:eastAsia="zh-CN"/>
              </w:rPr>
            </w:pPr>
            <w:ins w:id="4463" w:author="Ming Li L" w:date="2026-02-24T10:21:00Z" w16du:dateUtc="2026-02-24T09:21:00Z">
              <w:r w:rsidRPr="00FE4D29">
                <w:t>-95.7</w:t>
              </w:r>
            </w:ins>
          </w:p>
          <w:p w14:paraId="33C517C5" w14:textId="77777777" w:rsidR="007C4F32" w:rsidRPr="00FE4D29" w:rsidRDefault="007C4F32" w:rsidP="004F634E">
            <w:pPr>
              <w:pStyle w:val="TAC"/>
              <w:keepNext w:val="0"/>
              <w:keepLines w:val="0"/>
              <w:rPr>
                <w:ins w:id="4464" w:author="Ming Li L" w:date="2026-02-24T10:21:00Z" w16du:dateUtc="2026-02-24T09:21:00Z"/>
              </w:rPr>
            </w:pPr>
          </w:p>
        </w:tc>
      </w:tr>
      <w:tr w:rsidR="007C4F32" w:rsidRPr="00FE4D29" w14:paraId="5F8A543F" w14:textId="77777777" w:rsidTr="004F634E">
        <w:trPr>
          <w:jc w:val="center"/>
          <w:ins w:id="4465"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154F0E34" w14:textId="77777777" w:rsidR="007C4F32" w:rsidRPr="00FE4D29" w:rsidRDefault="000823E5" w:rsidP="004F634E">
            <w:pPr>
              <w:pStyle w:val="TAL"/>
              <w:keepNext w:val="0"/>
              <w:keepLines w:val="0"/>
              <w:rPr>
                <w:ins w:id="4466" w:author="Ming Li L" w:date="2026-02-24T10:21:00Z" w16du:dateUtc="2026-02-24T09:21:00Z"/>
                <w:i/>
              </w:rPr>
            </w:pPr>
            <w:ins w:id="4467" w:author="OPPO" w:date="2026-01-26T16:52:00Z">
              <w:r w:rsidRPr="0055195A">
                <w:rPr>
                  <w:rFonts w:eastAsia="Calibri"/>
                  <w:i/>
                  <w:noProof/>
                  <w:position w:val="-12"/>
                  <w:szCs w:val="22"/>
                </w:rPr>
                <w:object w:dxaOrig="615" w:dyaOrig="390" w14:anchorId="594508EA">
                  <v:shape id="_x0000_i1037" type="#_x0000_t75" alt="" style="width:31.95pt;height:13.15pt;mso-width-percent:0;mso-height-percent:0;mso-width-percent:0;mso-height-percent:0" o:ole="" fillcolor="window">
                    <v:imagedata r:id="rId14" o:title=""/>
                  </v:shape>
                  <o:OLEObject Type="Embed" ProgID="Equation.3" ShapeID="_x0000_i1037" DrawAspect="Content" ObjectID="_1833712420"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14E0AD05" w14:textId="77777777" w:rsidR="007C4F32" w:rsidRPr="00FE4D29" w:rsidRDefault="007C4F32" w:rsidP="004F634E">
            <w:pPr>
              <w:pStyle w:val="TAC"/>
              <w:keepNext w:val="0"/>
              <w:keepLines w:val="0"/>
              <w:rPr>
                <w:ins w:id="4468" w:author="Ming Li L" w:date="2026-02-24T10:21:00Z" w16du:dateUtc="2026-02-24T09:21:00Z"/>
                <w:rFonts w:cs="Arial"/>
              </w:rPr>
            </w:pPr>
            <w:ins w:id="4469" w:author="Ming Li L" w:date="2026-02-24T10:21:00Z" w16du:dateUtc="2026-02-24T09:21:00Z">
              <w:r w:rsidRPr="00FE4D29">
                <w:rPr>
                  <w:rFonts w:cs="Arial"/>
                </w:rPr>
                <w:t>dB</w:t>
              </w:r>
            </w:ins>
          </w:p>
        </w:tc>
        <w:tc>
          <w:tcPr>
            <w:tcW w:w="1163" w:type="dxa"/>
            <w:tcBorders>
              <w:top w:val="single" w:sz="4" w:space="0" w:color="auto"/>
              <w:left w:val="single" w:sz="4" w:space="0" w:color="auto"/>
              <w:right w:val="single" w:sz="4" w:space="0" w:color="auto"/>
            </w:tcBorders>
          </w:tcPr>
          <w:p w14:paraId="0A5A6147" w14:textId="77777777" w:rsidR="007C4F32" w:rsidRPr="00FE4D29" w:rsidRDefault="007C4F32" w:rsidP="004F634E">
            <w:pPr>
              <w:pStyle w:val="TAC"/>
              <w:keepNext w:val="0"/>
              <w:keepLines w:val="0"/>
              <w:rPr>
                <w:ins w:id="4470" w:author="Ming Li L" w:date="2026-02-24T10:21:00Z" w16du:dateUtc="2026-02-24T09:21:00Z"/>
                <w:rFonts w:cs="Arial"/>
              </w:rPr>
            </w:pPr>
            <w:ins w:id="4471" w:author="Ming Li L" w:date="2026-02-24T10:21:00Z" w16du:dateUtc="2026-02-24T09:21:00Z">
              <w:r w:rsidRPr="00FE4D29">
                <w:rPr>
                  <w:rFonts w:cs="Arial"/>
                </w:rPr>
                <w:t>5</w:t>
              </w:r>
            </w:ins>
          </w:p>
        </w:tc>
        <w:tc>
          <w:tcPr>
            <w:tcW w:w="1164" w:type="dxa"/>
            <w:tcBorders>
              <w:top w:val="single" w:sz="4" w:space="0" w:color="auto"/>
              <w:left w:val="single" w:sz="4" w:space="0" w:color="auto"/>
              <w:right w:val="single" w:sz="4" w:space="0" w:color="auto"/>
            </w:tcBorders>
          </w:tcPr>
          <w:p w14:paraId="485286B5" w14:textId="77777777" w:rsidR="007C4F32" w:rsidRPr="00FE4D29" w:rsidRDefault="007C4F32" w:rsidP="004F634E">
            <w:pPr>
              <w:pStyle w:val="TAC"/>
              <w:keepNext w:val="0"/>
              <w:keepLines w:val="0"/>
              <w:rPr>
                <w:ins w:id="4472" w:author="Ming Li L" w:date="2026-02-24T10:21:00Z" w16du:dateUtc="2026-02-24T09:21:00Z"/>
                <w:rFonts w:cs="Arial"/>
              </w:rPr>
            </w:pPr>
            <w:ins w:id="4473" w:author="Ming Li L" w:date="2026-02-24T10:21:00Z" w16du:dateUtc="2026-02-24T09:21:00Z">
              <w:r w:rsidRPr="00FE4D29">
                <w:rPr>
                  <w:rFonts w:cs="Arial"/>
                </w:rPr>
                <w:t>5</w:t>
              </w:r>
            </w:ins>
          </w:p>
        </w:tc>
        <w:tc>
          <w:tcPr>
            <w:tcW w:w="1164" w:type="dxa"/>
            <w:tcBorders>
              <w:top w:val="single" w:sz="4" w:space="0" w:color="auto"/>
              <w:left w:val="single" w:sz="4" w:space="0" w:color="auto"/>
              <w:right w:val="single" w:sz="4" w:space="0" w:color="auto"/>
            </w:tcBorders>
          </w:tcPr>
          <w:p w14:paraId="2106A426" w14:textId="77777777" w:rsidR="007C4F32" w:rsidRPr="00FE4D29" w:rsidRDefault="007C4F32" w:rsidP="004F634E">
            <w:pPr>
              <w:pStyle w:val="TAC"/>
              <w:keepNext w:val="0"/>
              <w:keepLines w:val="0"/>
              <w:rPr>
                <w:ins w:id="4474" w:author="Ming Li L" w:date="2026-02-24T10:21:00Z" w16du:dateUtc="2026-02-24T09:21:00Z"/>
              </w:rPr>
            </w:pPr>
            <w:ins w:id="4475" w:author="Ming Li L" w:date="2026-02-24T10:21:00Z" w16du:dateUtc="2026-02-24T09:21:00Z">
              <w:r w:rsidRPr="00FE4D29">
                <w:t>-Infinity</w:t>
              </w:r>
            </w:ins>
          </w:p>
        </w:tc>
        <w:tc>
          <w:tcPr>
            <w:tcW w:w="1164" w:type="dxa"/>
            <w:tcBorders>
              <w:top w:val="single" w:sz="4" w:space="0" w:color="auto"/>
              <w:left w:val="single" w:sz="4" w:space="0" w:color="auto"/>
              <w:right w:val="single" w:sz="4" w:space="0" w:color="auto"/>
            </w:tcBorders>
          </w:tcPr>
          <w:p w14:paraId="16D409D8" w14:textId="77777777" w:rsidR="007C4F32" w:rsidRPr="00FE4D29" w:rsidRDefault="007C4F32" w:rsidP="004F634E">
            <w:pPr>
              <w:pStyle w:val="TAC"/>
              <w:keepNext w:val="0"/>
              <w:keepLines w:val="0"/>
              <w:rPr>
                <w:ins w:id="4476" w:author="Ming Li L" w:date="2026-02-24T10:21:00Z" w16du:dateUtc="2026-02-24T09:21:00Z"/>
                <w:rFonts w:cs="Arial"/>
              </w:rPr>
            </w:pPr>
            <w:ins w:id="4477" w:author="Ming Li L" w:date="2026-02-24T10:21:00Z" w16du:dateUtc="2026-02-24T09:21:00Z">
              <w:r w:rsidRPr="00FE4D29">
                <w:rPr>
                  <w:rFonts w:cs="Arial"/>
                </w:rPr>
                <w:t>5</w:t>
              </w:r>
            </w:ins>
          </w:p>
        </w:tc>
      </w:tr>
      <w:tr w:rsidR="007C4F32" w:rsidRPr="00FE4D29" w14:paraId="0DE9AC07" w14:textId="77777777" w:rsidTr="004F634E">
        <w:trPr>
          <w:jc w:val="center"/>
          <w:ins w:id="4478"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58CED83E" w14:textId="77777777" w:rsidR="007C4F32" w:rsidRPr="00FE4D29" w:rsidRDefault="000823E5" w:rsidP="004F634E">
            <w:pPr>
              <w:pStyle w:val="TAL"/>
              <w:keepNext w:val="0"/>
              <w:keepLines w:val="0"/>
              <w:rPr>
                <w:ins w:id="4479" w:author="Ming Li L" w:date="2026-02-24T10:21:00Z" w16du:dateUtc="2026-02-24T09:21:00Z"/>
              </w:rPr>
            </w:pPr>
            <w:ins w:id="4480" w:author="OPPO" w:date="2026-01-26T16:52:00Z">
              <w:r w:rsidRPr="0055195A">
                <w:rPr>
                  <w:rFonts w:eastAsia="Calibri"/>
                  <w:noProof/>
                  <w:position w:val="-12"/>
                  <w:szCs w:val="22"/>
                </w:rPr>
                <w:object w:dxaOrig="810" w:dyaOrig="390" w14:anchorId="3C385DDA">
                  <v:shape id="_x0000_i1038" type="#_x0000_t75" alt="" style="width:40.05pt;height:13.15pt;mso-width-percent:0;mso-height-percent:0;mso-width-percent:0;mso-height-percent:0" o:ole="" fillcolor="window">
                    <v:imagedata r:id="rId23" o:title=""/>
                  </v:shape>
                  <o:OLEObject Type="Embed" ProgID="Equation.3" ShapeID="_x0000_i1038" DrawAspect="Content" ObjectID="_1833712421"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124A96D2" w14:textId="77777777" w:rsidR="007C4F32" w:rsidRPr="00FE4D29" w:rsidRDefault="007C4F32" w:rsidP="004F634E">
            <w:pPr>
              <w:pStyle w:val="TAC"/>
              <w:keepNext w:val="0"/>
              <w:keepLines w:val="0"/>
              <w:rPr>
                <w:ins w:id="4481" w:author="Ming Li L" w:date="2026-02-24T10:21:00Z" w16du:dateUtc="2026-02-24T09:21:00Z"/>
                <w:rFonts w:cs="Arial"/>
              </w:rPr>
            </w:pPr>
            <w:ins w:id="4482" w:author="Ming Li L" w:date="2026-02-24T10:21:00Z" w16du:dateUtc="2026-02-24T09:21:00Z">
              <w:r w:rsidRPr="00FE4D29">
                <w:rPr>
                  <w:rFonts w:cs="Arial"/>
                </w:rPr>
                <w:t>dB</w:t>
              </w:r>
            </w:ins>
          </w:p>
        </w:tc>
        <w:tc>
          <w:tcPr>
            <w:tcW w:w="1163" w:type="dxa"/>
            <w:tcBorders>
              <w:left w:val="single" w:sz="4" w:space="0" w:color="auto"/>
              <w:bottom w:val="single" w:sz="4" w:space="0" w:color="auto"/>
              <w:right w:val="single" w:sz="4" w:space="0" w:color="auto"/>
            </w:tcBorders>
          </w:tcPr>
          <w:p w14:paraId="5288B707" w14:textId="77777777" w:rsidR="007C4F32" w:rsidRPr="00FE4D29" w:rsidRDefault="007C4F32" w:rsidP="004F634E">
            <w:pPr>
              <w:pStyle w:val="TAC"/>
              <w:keepNext w:val="0"/>
              <w:keepLines w:val="0"/>
              <w:rPr>
                <w:ins w:id="4483" w:author="Ming Li L" w:date="2026-02-24T10:21:00Z" w16du:dateUtc="2026-02-24T09:21:00Z"/>
                <w:rFonts w:cs="Arial"/>
              </w:rPr>
            </w:pPr>
            <w:ins w:id="4484" w:author="Ming Li L" w:date="2026-02-24T10:21:00Z" w16du:dateUtc="2026-02-24T09:21:00Z">
              <w:r w:rsidRPr="00FE4D29">
                <w:rPr>
                  <w:rFonts w:cs="Arial"/>
                </w:rPr>
                <w:t>5</w:t>
              </w:r>
            </w:ins>
          </w:p>
        </w:tc>
        <w:tc>
          <w:tcPr>
            <w:tcW w:w="1164" w:type="dxa"/>
            <w:tcBorders>
              <w:left w:val="single" w:sz="4" w:space="0" w:color="auto"/>
              <w:bottom w:val="single" w:sz="4" w:space="0" w:color="auto"/>
              <w:right w:val="single" w:sz="4" w:space="0" w:color="auto"/>
            </w:tcBorders>
          </w:tcPr>
          <w:p w14:paraId="61E25EFC" w14:textId="77777777" w:rsidR="007C4F32" w:rsidRPr="00FE4D29" w:rsidRDefault="007C4F32" w:rsidP="004F634E">
            <w:pPr>
              <w:pStyle w:val="TAC"/>
              <w:keepNext w:val="0"/>
              <w:keepLines w:val="0"/>
              <w:rPr>
                <w:ins w:id="4485" w:author="Ming Li L" w:date="2026-02-24T10:21:00Z" w16du:dateUtc="2026-02-24T09:21:00Z"/>
                <w:rFonts w:cs="Arial"/>
              </w:rPr>
            </w:pPr>
            <w:ins w:id="4486" w:author="Ming Li L" w:date="2026-02-24T10:21:00Z" w16du:dateUtc="2026-02-24T09:21:00Z">
              <w:r w:rsidRPr="00FE4D29">
                <w:rPr>
                  <w:rFonts w:cs="Arial"/>
                </w:rPr>
                <w:t>5</w:t>
              </w:r>
            </w:ins>
          </w:p>
        </w:tc>
        <w:tc>
          <w:tcPr>
            <w:tcW w:w="1164" w:type="dxa"/>
            <w:tcBorders>
              <w:left w:val="single" w:sz="4" w:space="0" w:color="auto"/>
              <w:bottom w:val="single" w:sz="4" w:space="0" w:color="auto"/>
              <w:right w:val="single" w:sz="4" w:space="0" w:color="auto"/>
            </w:tcBorders>
          </w:tcPr>
          <w:p w14:paraId="4462C269" w14:textId="77777777" w:rsidR="007C4F32" w:rsidRPr="00FE4D29" w:rsidRDefault="007C4F32" w:rsidP="004F634E">
            <w:pPr>
              <w:pStyle w:val="TAC"/>
              <w:keepNext w:val="0"/>
              <w:keepLines w:val="0"/>
              <w:rPr>
                <w:ins w:id="4487" w:author="Ming Li L" w:date="2026-02-24T10:21:00Z" w16du:dateUtc="2026-02-24T09:21:00Z"/>
              </w:rPr>
            </w:pPr>
            <w:ins w:id="4488" w:author="Ming Li L" w:date="2026-02-24T10:21:00Z" w16du:dateUtc="2026-02-24T09:21:00Z">
              <w:r w:rsidRPr="00FE4D29">
                <w:t>-Infinity</w:t>
              </w:r>
            </w:ins>
          </w:p>
        </w:tc>
        <w:tc>
          <w:tcPr>
            <w:tcW w:w="1164" w:type="dxa"/>
            <w:tcBorders>
              <w:left w:val="single" w:sz="4" w:space="0" w:color="auto"/>
              <w:bottom w:val="single" w:sz="4" w:space="0" w:color="auto"/>
              <w:right w:val="single" w:sz="4" w:space="0" w:color="auto"/>
            </w:tcBorders>
          </w:tcPr>
          <w:p w14:paraId="1BC92052" w14:textId="77777777" w:rsidR="007C4F32" w:rsidRPr="00FE4D29" w:rsidRDefault="007C4F32" w:rsidP="004F634E">
            <w:pPr>
              <w:pStyle w:val="TAC"/>
              <w:keepNext w:val="0"/>
              <w:keepLines w:val="0"/>
              <w:rPr>
                <w:ins w:id="4489" w:author="Ming Li L" w:date="2026-02-24T10:21:00Z" w16du:dateUtc="2026-02-24T09:21:00Z"/>
                <w:rFonts w:cs="Arial"/>
              </w:rPr>
            </w:pPr>
            <w:ins w:id="4490" w:author="Ming Li L" w:date="2026-02-24T10:21:00Z" w16du:dateUtc="2026-02-24T09:21:00Z">
              <w:r w:rsidRPr="00FE4D29">
                <w:rPr>
                  <w:rFonts w:cs="Arial"/>
                </w:rPr>
                <w:t>5</w:t>
              </w:r>
            </w:ins>
          </w:p>
        </w:tc>
      </w:tr>
      <w:tr w:rsidR="007C4F32" w:rsidRPr="00FE4D29" w14:paraId="1FA3B868" w14:textId="77777777" w:rsidTr="004F634E">
        <w:trPr>
          <w:jc w:val="center"/>
          <w:ins w:id="4491" w:author="Ming Li L" w:date="2026-02-24T10:21:00Z"/>
        </w:trPr>
        <w:tc>
          <w:tcPr>
            <w:tcW w:w="970" w:type="dxa"/>
            <w:tcBorders>
              <w:top w:val="single" w:sz="4" w:space="0" w:color="auto"/>
              <w:left w:val="single" w:sz="4" w:space="0" w:color="auto"/>
              <w:bottom w:val="nil"/>
              <w:right w:val="single" w:sz="4" w:space="0" w:color="auto"/>
            </w:tcBorders>
            <w:hideMark/>
          </w:tcPr>
          <w:p w14:paraId="587951E6" w14:textId="77777777" w:rsidR="007C4F32" w:rsidRPr="00FE4D29" w:rsidRDefault="007C4F32" w:rsidP="004F634E">
            <w:pPr>
              <w:pStyle w:val="TAL"/>
              <w:keepNext w:val="0"/>
              <w:keepLines w:val="0"/>
              <w:rPr>
                <w:ins w:id="4492" w:author="Ming Li L" w:date="2026-02-24T10:21:00Z" w16du:dateUtc="2026-02-24T09:21:00Z"/>
              </w:rPr>
            </w:pPr>
            <w:ins w:id="4493" w:author="Ming Li L" w:date="2026-02-24T10:21:00Z" w16du:dateUtc="2026-02-24T09:21:00Z">
              <w:r w:rsidRPr="00FE4D29">
                <w:t>Io</w:t>
              </w:r>
              <w:r w:rsidRPr="00FE4D29">
                <w:rPr>
                  <w:vertAlign w:val="superscript"/>
                </w:rPr>
                <w:t>Note3</w:t>
              </w:r>
            </w:ins>
          </w:p>
        </w:tc>
        <w:tc>
          <w:tcPr>
            <w:tcW w:w="2835" w:type="dxa"/>
            <w:gridSpan w:val="2"/>
            <w:tcBorders>
              <w:top w:val="single" w:sz="4" w:space="0" w:color="auto"/>
              <w:left w:val="single" w:sz="4" w:space="0" w:color="auto"/>
              <w:right w:val="single" w:sz="4" w:space="0" w:color="auto"/>
            </w:tcBorders>
          </w:tcPr>
          <w:p w14:paraId="4147B7BA" w14:textId="545B841A" w:rsidR="007C4F32" w:rsidRPr="00FE4D29" w:rsidRDefault="007C4F32" w:rsidP="004F634E">
            <w:pPr>
              <w:pStyle w:val="TAL"/>
              <w:keepNext w:val="0"/>
              <w:keepLines w:val="0"/>
              <w:rPr>
                <w:ins w:id="4494" w:author="Ming Li L" w:date="2026-02-24T10:21:00Z" w16du:dateUtc="2026-02-24T09:21:00Z"/>
              </w:rPr>
            </w:pPr>
            <w:ins w:id="4495" w:author="Ming Li L" w:date="2026-02-24T10:21:00Z" w16du:dateUtc="2026-02-24T09:21:00Z">
              <w:r w:rsidRPr="00FE4D29">
                <w:t>Config 1</w:t>
              </w:r>
            </w:ins>
          </w:p>
        </w:tc>
        <w:tc>
          <w:tcPr>
            <w:tcW w:w="1134" w:type="dxa"/>
            <w:tcBorders>
              <w:top w:val="single" w:sz="4" w:space="0" w:color="auto"/>
              <w:left w:val="single" w:sz="4" w:space="0" w:color="auto"/>
              <w:right w:val="single" w:sz="4" w:space="0" w:color="auto"/>
            </w:tcBorders>
            <w:hideMark/>
          </w:tcPr>
          <w:p w14:paraId="776025DF" w14:textId="77777777" w:rsidR="007C4F32" w:rsidRPr="00FE4D29" w:rsidRDefault="007C4F32" w:rsidP="004F634E">
            <w:pPr>
              <w:pStyle w:val="TAC"/>
              <w:keepNext w:val="0"/>
              <w:keepLines w:val="0"/>
              <w:rPr>
                <w:ins w:id="4496" w:author="Ming Li L" w:date="2026-02-24T10:21:00Z" w16du:dateUtc="2026-02-24T09:21:00Z"/>
                <w:rFonts w:cs="Arial"/>
              </w:rPr>
            </w:pPr>
            <w:ins w:id="4497" w:author="Ming Li L" w:date="2026-02-24T10:21:00Z" w16du:dateUtc="2026-02-24T09:21:00Z">
              <w:r w:rsidRPr="00FE4D29">
                <w:rPr>
                  <w:rFonts w:cs="Arial"/>
                </w:rPr>
                <w:t>dBm/</w:t>
              </w:r>
            </w:ins>
          </w:p>
          <w:p w14:paraId="3E99CAE8" w14:textId="77777777" w:rsidR="007C4F32" w:rsidRPr="00FE4D29" w:rsidRDefault="007C4F32" w:rsidP="004F634E">
            <w:pPr>
              <w:pStyle w:val="TAC"/>
              <w:keepNext w:val="0"/>
              <w:keepLines w:val="0"/>
              <w:rPr>
                <w:ins w:id="4498" w:author="Ming Li L" w:date="2026-02-24T10:21:00Z" w16du:dateUtc="2026-02-24T09:21:00Z"/>
                <w:rFonts w:cs="Arial"/>
              </w:rPr>
            </w:pPr>
            <w:ins w:id="4499" w:author="Ming Li L" w:date="2026-02-24T10:21:00Z" w16du:dateUtc="2026-02-24T09:21:00Z">
              <w:r w:rsidRPr="00FE4D29">
                <w:rPr>
                  <w:rFonts w:cs="Arial"/>
                </w:rPr>
                <w:t>BW</w:t>
              </w:r>
            </w:ins>
          </w:p>
        </w:tc>
        <w:tc>
          <w:tcPr>
            <w:tcW w:w="1163" w:type="dxa"/>
            <w:tcBorders>
              <w:top w:val="single" w:sz="4" w:space="0" w:color="auto"/>
              <w:left w:val="single" w:sz="4" w:space="0" w:color="auto"/>
              <w:right w:val="single" w:sz="4" w:space="0" w:color="auto"/>
            </w:tcBorders>
          </w:tcPr>
          <w:p w14:paraId="2D09F987" w14:textId="77777777" w:rsidR="007C4F32" w:rsidRPr="00FE4D29" w:rsidRDefault="007C4F32" w:rsidP="004F634E">
            <w:pPr>
              <w:pStyle w:val="TAC"/>
              <w:keepNext w:val="0"/>
              <w:keepLines w:val="0"/>
              <w:rPr>
                <w:ins w:id="4500" w:author="Ming Li L" w:date="2026-02-24T10:21:00Z" w16du:dateUtc="2026-02-24T09:21:00Z"/>
                <w:rFonts w:cs="Arial"/>
              </w:rPr>
            </w:pPr>
            <w:ins w:id="4501" w:author="Ming Li L" w:date="2026-02-24T10:21:00Z" w16du:dateUtc="2026-02-24T09:21:00Z">
              <w:r w:rsidRPr="00FE4D29">
                <w:rPr>
                  <w:rFonts w:cs="Arial"/>
                </w:rPr>
                <w:t>-60.5</w:t>
              </w:r>
            </w:ins>
          </w:p>
        </w:tc>
        <w:tc>
          <w:tcPr>
            <w:tcW w:w="1164" w:type="dxa"/>
            <w:tcBorders>
              <w:top w:val="single" w:sz="4" w:space="0" w:color="auto"/>
              <w:left w:val="single" w:sz="4" w:space="0" w:color="auto"/>
              <w:right w:val="single" w:sz="4" w:space="0" w:color="auto"/>
            </w:tcBorders>
          </w:tcPr>
          <w:p w14:paraId="72B68250" w14:textId="77777777" w:rsidR="007C4F32" w:rsidRPr="00FE4D29" w:rsidRDefault="007C4F32" w:rsidP="004F634E">
            <w:pPr>
              <w:pStyle w:val="TAC"/>
              <w:keepNext w:val="0"/>
              <w:keepLines w:val="0"/>
              <w:rPr>
                <w:ins w:id="4502" w:author="Ming Li L" w:date="2026-02-24T10:21:00Z" w16du:dateUtc="2026-02-24T09:21:00Z"/>
                <w:rFonts w:cs="Arial"/>
              </w:rPr>
            </w:pPr>
            <w:ins w:id="4503" w:author="Ming Li L" w:date="2026-02-24T10:21:00Z" w16du:dateUtc="2026-02-24T09:21:00Z">
              <w:r w:rsidRPr="00FE4D29">
                <w:rPr>
                  <w:rFonts w:cs="Arial"/>
                </w:rPr>
                <w:t>-60.5</w:t>
              </w:r>
            </w:ins>
          </w:p>
        </w:tc>
        <w:tc>
          <w:tcPr>
            <w:tcW w:w="1164" w:type="dxa"/>
            <w:tcBorders>
              <w:top w:val="single" w:sz="4" w:space="0" w:color="auto"/>
              <w:left w:val="single" w:sz="4" w:space="0" w:color="auto"/>
              <w:right w:val="single" w:sz="4" w:space="0" w:color="auto"/>
            </w:tcBorders>
          </w:tcPr>
          <w:p w14:paraId="5EB221D5" w14:textId="77777777" w:rsidR="007C4F32" w:rsidRPr="00FE4D29" w:rsidRDefault="007C4F32" w:rsidP="004F634E">
            <w:pPr>
              <w:pStyle w:val="TAC"/>
              <w:keepNext w:val="0"/>
              <w:keepLines w:val="0"/>
              <w:rPr>
                <w:ins w:id="4504" w:author="Ming Li L" w:date="2026-02-24T10:21:00Z" w16du:dateUtc="2026-02-24T09:21:00Z"/>
                <w:rFonts w:cs="Arial"/>
              </w:rPr>
            </w:pPr>
            <w:ins w:id="4505" w:author="Ming Li L" w:date="2026-02-24T10:21:00Z" w16du:dateUtc="2026-02-24T09:21:00Z">
              <w:r w:rsidRPr="00FE4D29">
                <w:rPr>
                  <w:rFonts w:cs="Arial"/>
                </w:rPr>
                <w:t>-66.7</w:t>
              </w:r>
            </w:ins>
          </w:p>
        </w:tc>
        <w:tc>
          <w:tcPr>
            <w:tcW w:w="1164" w:type="dxa"/>
            <w:tcBorders>
              <w:top w:val="single" w:sz="4" w:space="0" w:color="auto"/>
              <w:left w:val="single" w:sz="4" w:space="0" w:color="auto"/>
              <w:right w:val="single" w:sz="4" w:space="0" w:color="auto"/>
            </w:tcBorders>
          </w:tcPr>
          <w:p w14:paraId="72C8E26F" w14:textId="77777777" w:rsidR="007C4F32" w:rsidRPr="00FE4D29" w:rsidRDefault="007C4F32" w:rsidP="004F634E">
            <w:pPr>
              <w:pStyle w:val="TAC"/>
              <w:keepNext w:val="0"/>
              <w:keepLines w:val="0"/>
              <w:rPr>
                <w:ins w:id="4506" w:author="Ming Li L" w:date="2026-02-24T10:21:00Z" w16du:dateUtc="2026-02-24T09:21:00Z"/>
                <w:rFonts w:cs="Arial"/>
              </w:rPr>
            </w:pPr>
            <w:ins w:id="4507" w:author="Ming Li L" w:date="2026-02-24T10:21:00Z" w16du:dateUtc="2026-02-24T09:21:00Z">
              <w:r w:rsidRPr="00FE4D29">
                <w:rPr>
                  <w:rFonts w:cs="Arial"/>
                </w:rPr>
                <w:t>-60.5</w:t>
              </w:r>
            </w:ins>
          </w:p>
        </w:tc>
      </w:tr>
      <w:tr w:rsidR="007C4F32" w:rsidRPr="00FE4D29" w14:paraId="432E4222" w14:textId="77777777" w:rsidTr="004F634E">
        <w:trPr>
          <w:jc w:val="center"/>
          <w:ins w:id="4508"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66E63FD3" w14:textId="77777777" w:rsidR="007C4F32" w:rsidRPr="00FE4D29" w:rsidRDefault="007C4F32" w:rsidP="004F634E">
            <w:pPr>
              <w:pStyle w:val="TAL"/>
              <w:keepLines w:val="0"/>
              <w:rPr>
                <w:ins w:id="4509" w:author="Ming Li L" w:date="2026-02-24T10:21:00Z" w16du:dateUtc="2026-02-24T09:21:00Z"/>
              </w:rPr>
            </w:pPr>
            <w:ins w:id="4510" w:author="Ming Li L" w:date="2026-02-24T10:21:00Z" w16du:dateUtc="2026-02-24T09:21:00Z">
              <w:r w:rsidRPr="00FE4D29">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A2B7DE3" w14:textId="77777777" w:rsidR="007C4F32" w:rsidRPr="00FE4D29" w:rsidRDefault="007C4F32" w:rsidP="004F634E">
            <w:pPr>
              <w:pStyle w:val="TAC"/>
              <w:keepLines w:val="0"/>
              <w:rPr>
                <w:ins w:id="4511" w:author="Ming Li L" w:date="2026-02-24T10:21:00Z" w16du:dateUtc="2026-02-24T09:21:00Z"/>
                <w:rFonts w:cs="Arial"/>
              </w:rPr>
            </w:pPr>
            <w:ins w:id="4512" w:author="Ming Li L" w:date="2026-02-24T10:21:00Z" w16du:dateUtc="2026-02-24T09:21:00Z">
              <w:r w:rsidRPr="00FE4D29">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1892715" w14:textId="77777777" w:rsidR="007C4F32" w:rsidRPr="00FE4D29" w:rsidRDefault="007C4F32" w:rsidP="004F634E">
            <w:pPr>
              <w:pStyle w:val="TAC"/>
              <w:keepLines w:val="0"/>
              <w:rPr>
                <w:ins w:id="4513" w:author="Ming Li L" w:date="2026-02-24T10:21:00Z" w16du:dateUtc="2026-02-24T09:21:00Z"/>
                <w:rFonts w:cs="Arial"/>
              </w:rPr>
            </w:pPr>
            <w:ins w:id="4514" w:author="Ming Li L" w:date="2026-02-24T10:21:00Z" w16du:dateUtc="2026-02-24T09:21:00Z">
              <w:r w:rsidRPr="00FE4D29">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65AD449E" w14:textId="77777777" w:rsidR="007C4F32" w:rsidRPr="00FE4D29" w:rsidRDefault="007C4F32" w:rsidP="004F634E">
            <w:pPr>
              <w:pStyle w:val="TAC"/>
              <w:keepLines w:val="0"/>
              <w:rPr>
                <w:ins w:id="4515" w:author="Ming Li L" w:date="2026-02-24T10:21:00Z" w16du:dateUtc="2026-02-24T09:21:00Z"/>
                <w:rFonts w:cs="Arial"/>
              </w:rPr>
            </w:pPr>
            <w:ins w:id="4516" w:author="Ming Li L" w:date="2026-02-24T10:21:00Z" w16du:dateUtc="2026-02-24T09:21:00Z">
              <w:r w:rsidRPr="00FE4D29">
                <w:rPr>
                  <w:rFonts w:cs="Arial"/>
                </w:rPr>
                <w:t>AWGN</w:t>
              </w:r>
            </w:ins>
          </w:p>
        </w:tc>
      </w:tr>
      <w:tr w:rsidR="007C4F32" w:rsidRPr="00FE4D29" w14:paraId="7E250155" w14:textId="77777777" w:rsidTr="004F634E">
        <w:trPr>
          <w:jc w:val="center"/>
          <w:ins w:id="4517" w:author="Ming Li L" w:date="2026-02-24T10:21: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0ABD8EF" w14:textId="77777777" w:rsidR="007C4F32" w:rsidRPr="00FE4D29" w:rsidRDefault="007C4F32" w:rsidP="004F634E">
            <w:pPr>
              <w:pStyle w:val="TAN"/>
              <w:keepLines w:val="0"/>
              <w:rPr>
                <w:ins w:id="4518" w:author="Ming Li L" w:date="2026-02-24T10:21:00Z" w16du:dateUtc="2026-02-24T09:21:00Z"/>
              </w:rPr>
            </w:pPr>
            <w:ins w:id="4519" w:author="Ming Li L" w:date="2026-02-24T10:21:00Z" w16du:dateUtc="2026-02-24T09:21:00Z">
              <w:r w:rsidRPr="00FE4D29">
                <w:t>NOTE 1:</w:t>
              </w:r>
              <w:r w:rsidRPr="00FE4D29">
                <w:tab/>
                <w:t>OCNG shall be used such that both cells are fully allocated and a constant total transmitted power spectral density is achieved for all OFDM symbols.</w:t>
              </w:r>
            </w:ins>
          </w:p>
          <w:p w14:paraId="3BAE26B6" w14:textId="77777777" w:rsidR="007C4F32" w:rsidRPr="00FE4D29" w:rsidRDefault="007C4F32" w:rsidP="004F634E">
            <w:pPr>
              <w:pStyle w:val="TAN"/>
              <w:keepLines w:val="0"/>
              <w:rPr>
                <w:ins w:id="4520" w:author="Ming Li L" w:date="2026-02-24T10:21:00Z" w16du:dateUtc="2026-02-24T09:21:00Z"/>
              </w:rPr>
            </w:pPr>
            <w:ins w:id="4521" w:author="Ming Li L" w:date="2026-02-24T10:21:00Z" w16du:dateUtc="2026-02-24T09:21:00Z">
              <w:r w:rsidRPr="00FE4D29">
                <w:t>NOTE 2:</w:t>
              </w:r>
              <w:r w:rsidRPr="00FE4D29">
                <w:tab/>
                <w:t xml:space="preserve">Interference from other cells and noise sources not specified in the test is assumed to be constant over subcarriers and time and shall be modelled as AWGN of appropriate power for </w:t>
              </w:r>
            </w:ins>
            <w:ins w:id="4522" w:author="OPPO" w:date="2026-01-26T16:52:00Z">
              <w:r w:rsidR="000823E5" w:rsidRPr="0055195A">
                <w:rPr>
                  <w:rFonts w:eastAsia="Calibri" w:cs="v4.2.0"/>
                  <w:noProof/>
                  <w:position w:val="-12"/>
                  <w:szCs w:val="22"/>
                </w:rPr>
                <w:object w:dxaOrig="405" w:dyaOrig="345" w14:anchorId="595A4F71">
                  <v:shape id="_x0000_i1039" type="#_x0000_t75" alt="" style="width:13.15pt;height:13.15pt;mso-width-percent:0;mso-height-percent:0;mso-width-percent:0;mso-height-percent:0" o:ole="" fillcolor="window">
                    <v:imagedata r:id="rId19" o:title=""/>
                  </v:shape>
                  <o:OLEObject Type="Embed" ProgID="Equation.3" ShapeID="_x0000_i1039" DrawAspect="Content" ObjectID="_1833712422" r:id="rId30"/>
                </w:object>
              </w:r>
            </w:ins>
            <w:ins w:id="4523" w:author="Ming Li L" w:date="2026-02-24T10:21:00Z" w16du:dateUtc="2026-02-24T09:21:00Z">
              <w:r w:rsidRPr="00FE4D29">
                <w:t xml:space="preserve"> to be fulfilled.</w:t>
              </w:r>
            </w:ins>
          </w:p>
          <w:p w14:paraId="230FDE73" w14:textId="77777777" w:rsidR="007C4F32" w:rsidRPr="00FE4D29" w:rsidRDefault="007C4F32" w:rsidP="004F634E">
            <w:pPr>
              <w:pStyle w:val="TAN"/>
              <w:keepLines w:val="0"/>
              <w:rPr>
                <w:ins w:id="4524" w:author="Ming Li L" w:date="2026-02-24T10:21:00Z" w16du:dateUtc="2026-02-24T09:21:00Z"/>
              </w:rPr>
            </w:pPr>
            <w:ins w:id="4525" w:author="Ming Li L" w:date="2026-02-24T10:21:00Z" w16du:dateUtc="2026-02-24T09:21:00Z">
              <w:r w:rsidRPr="00FE4D29">
                <w:t>NOTE 3:</w:t>
              </w:r>
              <w:r w:rsidRPr="00FE4D29">
                <w:tab/>
                <w:t>Io levels have been derived from other parameters for information purposes. They are not settable parameters themselves.</w:t>
              </w:r>
            </w:ins>
          </w:p>
          <w:p w14:paraId="32D59C73" w14:textId="77777777" w:rsidR="007C4F32" w:rsidRPr="00FE4D29" w:rsidRDefault="007C4F32" w:rsidP="004F634E">
            <w:pPr>
              <w:pStyle w:val="TAN"/>
              <w:keepLines w:val="0"/>
              <w:rPr>
                <w:ins w:id="4526" w:author="Ming Li L" w:date="2026-02-24T10:21:00Z" w16du:dateUtc="2026-02-24T09:21:00Z"/>
              </w:rPr>
            </w:pPr>
            <w:ins w:id="4527" w:author="Ming Li L" w:date="2026-02-24T10:21:00Z" w16du:dateUtc="2026-02-24T09:21:00Z">
              <w:r w:rsidRPr="00FE4D29">
                <w:t>NOTE 4:</w:t>
              </w:r>
              <w:r w:rsidRPr="00FE4D29">
                <w:tab/>
                <w:t>Equivalent power received by an antenna with 0 dBi gain at the centre of the quiet zone</w:t>
              </w:r>
            </w:ins>
          </w:p>
          <w:p w14:paraId="47DFA3DF" w14:textId="77777777" w:rsidR="007C4F32" w:rsidRPr="00FE4D29" w:rsidRDefault="007C4F32" w:rsidP="004F634E">
            <w:pPr>
              <w:pStyle w:val="TAN"/>
              <w:keepLines w:val="0"/>
              <w:rPr>
                <w:ins w:id="4528" w:author="Ming Li L" w:date="2026-02-24T10:21:00Z" w16du:dateUtc="2026-02-24T09:21:00Z"/>
              </w:rPr>
            </w:pPr>
            <w:ins w:id="4529" w:author="Ming Li L" w:date="2026-02-24T10:21:00Z" w16du:dateUtc="2026-02-24T09:21:00Z">
              <w:r w:rsidRPr="00FE4D29">
                <w:t>NOTE 5:</w:t>
              </w:r>
              <w:r w:rsidRPr="00FE4D29">
                <w:tab/>
                <w:t>As observed with 0 dBi gain antenna at the centre of the quiet zone</w:t>
              </w:r>
            </w:ins>
          </w:p>
          <w:p w14:paraId="699E6F69" w14:textId="77777777" w:rsidR="007C4F32" w:rsidRPr="00FE4D29" w:rsidRDefault="007C4F32" w:rsidP="004F634E">
            <w:pPr>
              <w:pStyle w:val="TAN"/>
              <w:keepLines w:val="0"/>
              <w:rPr>
                <w:ins w:id="4530" w:author="Ming Li L" w:date="2026-02-24T10:21:00Z" w16du:dateUtc="2026-02-24T09:21:00Z"/>
              </w:rPr>
            </w:pPr>
            <w:ins w:id="4531" w:author="Ming Li L" w:date="2026-02-24T10:21:00Z" w16du:dateUtc="2026-02-24T09:21:00Z">
              <w:r w:rsidRPr="00FE4D29">
                <w:t>NOTE 6:</w:t>
              </w:r>
              <w:r w:rsidRPr="00FE4D29">
                <w:tab/>
                <w:t>Information about types of UE beam is given in clause B.2.1.3, and does not limit UE implementation or test system implementation</w:t>
              </w:r>
            </w:ins>
          </w:p>
        </w:tc>
      </w:tr>
    </w:tbl>
    <w:p w14:paraId="6CB1132F" w14:textId="77777777" w:rsidR="007C4F32" w:rsidRPr="00FE4D29" w:rsidRDefault="007C4F32" w:rsidP="007C4F32">
      <w:pPr>
        <w:rPr>
          <w:ins w:id="4532" w:author="Ming Li L" w:date="2026-02-24T10:21:00Z" w16du:dateUtc="2026-02-24T09:21:00Z"/>
        </w:rPr>
      </w:pPr>
    </w:p>
    <w:p w14:paraId="6039F546" w14:textId="77777777" w:rsidR="007C4F32" w:rsidRPr="00FE4D29" w:rsidRDefault="007C4F32" w:rsidP="007C4F32">
      <w:pPr>
        <w:pStyle w:val="Heading5"/>
        <w:keepNext w:val="0"/>
        <w:keepLines w:val="0"/>
        <w:rPr>
          <w:ins w:id="4533" w:author="Ming Li L" w:date="2026-02-24T10:21:00Z" w16du:dateUtc="2026-02-24T09:21:00Z"/>
          <w:snapToGrid w:val="0"/>
        </w:rPr>
      </w:pPr>
      <w:ins w:id="4534" w:author="Ming Li L" w:date="2026-02-24T10:21:00Z" w16du:dateUtc="2026-02-24T09:21:00Z">
        <w:r w:rsidRPr="00FE4D29">
          <w:rPr>
            <w:snapToGrid w:val="0"/>
          </w:rPr>
          <w:t>A.7.3.1.Y.3</w:t>
        </w:r>
        <w:r w:rsidRPr="00FE4D29">
          <w:rPr>
            <w:snapToGrid w:val="0"/>
          </w:rPr>
          <w:tab/>
          <w:t>Test Requirements</w:t>
        </w:r>
      </w:ins>
    </w:p>
    <w:p w14:paraId="2A835A5E" w14:textId="3315B697" w:rsidR="007C4F32" w:rsidRPr="00FE4D29" w:rsidRDefault="007C4F32" w:rsidP="007C4F32">
      <w:pPr>
        <w:pStyle w:val="CommentText"/>
        <w:rPr>
          <w:ins w:id="4535" w:author="Ming Li L" w:date="2026-02-24T10:21:00Z" w16du:dateUtc="2026-02-24T09:21:00Z"/>
          <w:rFonts w:cs="v4.2.0"/>
        </w:rPr>
      </w:pPr>
      <w:ins w:id="4536" w:author="Ming Li L" w:date="2026-02-24T10:21:00Z" w16du:dateUtc="2026-02-24T09:21:00Z">
        <w:r w:rsidRPr="00FE4D29">
          <w:rPr>
            <w:rFonts w:cs="v4.2.0"/>
          </w:rPr>
          <w:t xml:space="preserve">The UE shall start to transmit the PRACH to Cell 2 less than </w:t>
        </w:r>
        <w:r w:rsidRPr="00FE4D29">
          <w:rPr>
            <w:rFonts w:hint="eastAsia"/>
            <w:lang w:eastAsia="zh-CN"/>
          </w:rPr>
          <w:t>(</w:t>
        </w:r>
        <w:r w:rsidRPr="00FE4D29">
          <w:rPr>
            <w:lang w:eastAsia="zh-CN"/>
          </w:rPr>
          <w:t>60*</w:t>
        </w:r>
        <w:r w:rsidRPr="00FE4D29">
          <w:rPr>
            <w:rFonts w:hint="eastAsia"/>
            <w:lang w:eastAsia="zh-CN"/>
          </w:rPr>
          <w:t>N</w:t>
        </w:r>
        <w:r w:rsidRPr="00FE4D29">
          <w:rPr>
            <w:lang w:eastAsia="zh-CN"/>
          </w:rPr>
          <w:t xml:space="preserve">+72) </w:t>
        </w:r>
        <w:r w:rsidRPr="00FE4D29">
          <w:rPr>
            <w:rFonts w:cs="v4.2.0"/>
          </w:rPr>
          <w:t>ms from the beginning of time period T2.</w:t>
        </w:r>
      </w:ins>
    </w:p>
    <w:p w14:paraId="0C2E9D1F" w14:textId="77777777" w:rsidR="007C4F32" w:rsidRPr="00FE4D29" w:rsidRDefault="007C4F32" w:rsidP="007C4F32">
      <w:pPr>
        <w:rPr>
          <w:ins w:id="4537" w:author="Ming Li L" w:date="2026-02-24T10:21:00Z" w16du:dateUtc="2026-02-24T09:21:00Z"/>
          <w:rFonts w:cs="v4.2.0"/>
        </w:rPr>
      </w:pPr>
      <w:ins w:id="4538" w:author="Ming Li L" w:date="2026-02-24T10:21:00Z" w16du:dateUtc="2026-02-24T09:21:00Z">
        <w:r w:rsidRPr="00FE4D29">
          <w:rPr>
            <w:rFonts w:cs="v4.2.0"/>
          </w:rPr>
          <w:t>The rate of correct handovers observed during repeated tests shall be at least 90 %.</w:t>
        </w:r>
      </w:ins>
    </w:p>
    <w:p w14:paraId="734E60FC" w14:textId="77777777" w:rsidR="007C4F32" w:rsidRPr="00FE4D29" w:rsidRDefault="007C4F32" w:rsidP="007C4F32">
      <w:pPr>
        <w:pStyle w:val="NO"/>
        <w:keepLines w:val="0"/>
        <w:rPr>
          <w:ins w:id="4539" w:author="Ming Li L" w:date="2026-02-24T10:21:00Z" w16du:dateUtc="2026-02-24T09:21:00Z"/>
        </w:rPr>
      </w:pPr>
      <w:ins w:id="4540" w:author="Ming Li L" w:date="2026-02-24T10:21:00Z" w16du:dateUtc="2026-02-24T09:21:00Z">
        <w:r w:rsidRPr="00FE4D29">
          <w:t>NOTE:</w:t>
        </w:r>
        <w:r w:rsidRPr="00FE4D29">
          <w:tab/>
          <w:t xml:space="preserve">The handover delay can be expressed as: RRC procedure delay + </w:t>
        </w:r>
        <w:r w:rsidRPr="00FE4D29">
          <w:rPr>
            <w:bCs/>
          </w:rPr>
          <w:t>T</w:t>
        </w:r>
        <w:r w:rsidRPr="00FE4D29">
          <w:rPr>
            <w:bCs/>
            <w:vertAlign w:val="subscript"/>
          </w:rPr>
          <w:t>interrupt</w:t>
        </w:r>
        <w:r w:rsidRPr="00FE4D29">
          <w:t>, where:</w:t>
        </w:r>
      </w:ins>
    </w:p>
    <w:p w14:paraId="20EBA2A1" w14:textId="77777777" w:rsidR="007C4F32" w:rsidRPr="00FE4D29" w:rsidRDefault="007C4F32" w:rsidP="007C4F32">
      <w:pPr>
        <w:pStyle w:val="B10"/>
        <w:rPr>
          <w:ins w:id="4541" w:author="Ming Li L" w:date="2026-02-24T10:21:00Z" w16du:dateUtc="2026-02-24T09:21:00Z"/>
        </w:rPr>
      </w:pPr>
      <w:ins w:id="4542" w:author="Ming Li L" w:date="2026-02-24T10:21:00Z" w16du:dateUtc="2026-02-24T09:21:00Z">
        <w:r w:rsidRPr="00FE4D29">
          <w:rPr>
            <w:rFonts w:cs="v4.2.0"/>
          </w:rPr>
          <w:t>RRC procedure delay</w:t>
        </w:r>
        <w:r w:rsidRPr="00FE4D29">
          <w:rPr>
            <w:rFonts w:cs="v4.2.0"/>
            <w:bCs/>
          </w:rPr>
          <w:t xml:space="preserve"> = 10 ms and is specified in clause 12 in </w:t>
        </w:r>
        <w:r w:rsidRPr="00FE4D29">
          <w:t>TS 38.331 [2]</w:t>
        </w:r>
        <w:r w:rsidRPr="00FE4D29">
          <w:rPr>
            <w:rFonts w:cs="v4.2.0"/>
            <w:bCs/>
          </w:rPr>
          <w:t>.</w:t>
        </w:r>
      </w:ins>
    </w:p>
    <w:p w14:paraId="0ACAB05E" w14:textId="7378CB6E" w:rsidR="007C4F32" w:rsidRPr="00FE4D29" w:rsidRDefault="007C4F32" w:rsidP="007C4F32">
      <w:pPr>
        <w:pStyle w:val="B10"/>
        <w:ind w:left="284" w:firstLine="0"/>
        <w:rPr>
          <w:ins w:id="4543" w:author="Ming Li L" w:date="2026-02-24T10:21:00Z" w16du:dateUtc="2026-02-24T09:21:00Z"/>
        </w:rPr>
      </w:pPr>
      <w:ins w:id="4544" w:author="Ming Li L" w:date="2026-02-24T10:21:00Z" w16du:dateUtc="2026-02-24T09:21:00Z">
        <w:r w:rsidRPr="00FE4D29">
          <w:t>T</w:t>
        </w:r>
        <w:r w:rsidRPr="00FE4D29">
          <w:rPr>
            <w:position w:val="-6"/>
          </w:rPr>
          <w:t>interrupt</w:t>
        </w:r>
        <w:r w:rsidRPr="00FE4D29">
          <w:t xml:space="preserve"> = </w:t>
        </w:r>
        <w:r w:rsidRPr="00FE4D29">
          <w:rPr>
            <w:rFonts w:hint="eastAsia"/>
            <w:lang w:eastAsia="zh-CN"/>
          </w:rPr>
          <w:t>(</w:t>
        </w:r>
        <w:r w:rsidRPr="00FE4D29">
          <w:rPr>
            <w:lang w:eastAsia="zh-CN"/>
          </w:rPr>
          <w:t>60*</w:t>
        </w:r>
        <w:r w:rsidRPr="00FE4D29">
          <w:rPr>
            <w:rFonts w:hint="eastAsia"/>
            <w:lang w:eastAsia="zh-CN"/>
          </w:rPr>
          <w:t>N</w:t>
        </w:r>
        <w:r w:rsidRPr="00FE4D29">
          <w:rPr>
            <w:lang w:eastAsia="zh-CN"/>
          </w:rPr>
          <w:t>+62</w:t>
        </w:r>
        <w:r w:rsidRPr="00FE4D29">
          <w:rPr>
            <w:rFonts w:hint="eastAsia"/>
            <w:lang w:eastAsia="zh-CN"/>
          </w:rPr>
          <w:t>)</w:t>
        </w:r>
        <w:r w:rsidRPr="00FE4D29">
          <w:t xml:space="preserve"> ms</w:t>
        </w:r>
        <w:r w:rsidRPr="00FE4D29" w:rsidDel="00543ADA">
          <w:rPr>
            <w:bCs/>
          </w:rPr>
          <w:t xml:space="preserve"> </w:t>
        </w:r>
        <w:r w:rsidRPr="00FE4D29">
          <w:t>in the test</w:t>
        </w:r>
        <w:r w:rsidRPr="00FE4D29">
          <w:rPr>
            <w:rFonts w:hint="eastAsia"/>
            <w:lang w:eastAsia="zh-CN"/>
          </w:rPr>
          <w:t xml:space="preserve"> where</w:t>
        </w:r>
        <w:r w:rsidRPr="00FE4D29">
          <w:t xml:space="preserve"> </w:t>
        </w:r>
        <w:r w:rsidRPr="00FE4D29">
          <w:rPr>
            <w:rFonts w:hint="eastAsia"/>
            <w:lang w:eastAsia="zh-CN"/>
          </w:rPr>
          <w:t>N</w:t>
        </w:r>
        <w:r w:rsidRPr="00FE4D29">
          <w:t xml:space="preserve"> </w:t>
        </w:r>
        <w:r w:rsidRPr="00FE4D29">
          <w:rPr>
            <w:rFonts w:hint="eastAsia"/>
            <w:lang w:eastAsia="zh-CN"/>
          </w:rPr>
          <w:t>is</w:t>
        </w:r>
        <w:r w:rsidRPr="00FE4D29">
          <w:t xml:space="preserve"> </w:t>
        </w:r>
        <w:r w:rsidRPr="00FE4D29">
          <w:rPr>
            <w:rFonts w:hint="eastAsia"/>
            <w:lang w:eastAsia="zh-CN"/>
          </w:rPr>
          <w:t>the</w:t>
        </w:r>
        <w:r w:rsidRPr="00FE4D29">
          <w:t xml:space="preserve"> </w:t>
        </w:r>
        <w:r w:rsidRPr="00FE4D29">
          <w:rPr>
            <w:rFonts w:hint="eastAsia"/>
            <w:lang w:eastAsia="zh-CN"/>
          </w:rPr>
          <w:t>UE</w:t>
        </w:r>
        <w:r w:rsidRPr="00FE4D29">
          <w:t xml:space="preserve"> </w:t>
        </w:r>
        <w:r w:rsidRPr="00FE4D29">
          <w:rPr>
            <w:rFonts w:hint="eastAsia"/>
            <w:lang w:eastAsia="zh-CN"/>
          </w:rPr>
          <w:t>reported</w:t>
        </w:r>
        <w:r w:rsidRPr="00FE4D29">
          <w:t xml:space="preserve"> </w:t>
        </w:r>
        <w:r w:rsidRPr="00FE4D29">
          <w:rPr>
            <w:rFonts w:hint="eastAsia"/>
            <w:lang w:eastAsia="zh-CN"/>
          </w:rPr>
          <w:t>value</w:t>
        </w:r>
        <w:r w:rsidRPr="00FE4D29">
          <w:rPr>
            <w:lang w:eastAsia="zh-CN"/>
          </w:rPr>
          <w:t xml:space="preserve"> </w:t>
        </w:r>
        <w:r w:rsidRPr="00FE4D29">
          <w:rPr>
            <w:rFonts w:hint="eastAsia"/>
            <w:lang w:eastAsia="zh-CN"/>
          </w:rPr>
          <w:t>via</w:t>
        </w:r>
        <w:r w:rsidRPr="00FE4D29">
          <w:rPr>
            <w:lang w:eastAsia="zh-CN"/>
          </w:rPr>
          <w:t xml:space="preserve"> </w:t>
        </w:r>
        <w:r w:rsidRPr="00FE4D29">
          <w:rPr>
            <w:rFonts w:hint="eastAsia"/>
            <w:lang w:eastAsia="zh-CN"/>
          </w:rPr>
          <w:t>capability</w:t>
        </w:r>
        <w:r w:rsidRPr="00FE4D29">
          <w:rPr>
            <w:lang w:eastAsia="zh-CN"/>
          </w:rPr>
          <w:t xml:space="preserve"> </w:t>
        </w:r>
        <w:r w:rsidRPr="00FE4D29">
          <w:rPr>
            <w:i/>
            <w:iCs/>
            <w:lang w:eastAsia="en-GB"/>
          </w:rPr>
          <w:t>fastRx-BSF-MeasDelayReduction-r19</w:t>
        </w:r>
        <w:r w:rsidRPr="00FE4D29">
          <w:t xml:space="preserve">. </w:t>
        </w:r>
        <w:r w:rsidRPr="00FE4D29">
          <w:rPr>
            <w:bCs/>
          </w:rPr>
          <w:t>T</w:t>
        </w:r>
        <w:r w:rsidRPr="00FE4D29">
          <w:rPr>
            <w:bCs/>
            <w:vertAlign w:val="subscript"/>
          </w:rPr>
          <w:t>interrupt</w:t>
        </w:r>
        <w:r w:rsidRPr="00FE4D29">
          <w:t xml:space="preserve"> is defined in clause 6.1.1.4.2.</w:t>
        </w:r>
      </w:ins>
    </w:p>
    <w:p w14:paraId="1CDCAA44" w14:textId="7C212787" w:rsidR="007C4F32" w:rsidRPr="00FE4D29" w:rsidRDefault="007C4F32" w:rsidP="007C4F32">
      <w:pPr>
        <w:rPr>
          <w:ins w:id="4545" w:author="Ming Li L" w:date="2026-02-24T10:21:00Z" w16du:dateUtc="2026-02-24T09:21:00Z"/>
          <w:lang w:eastAsia="zh-CN"/>
        </w:rPr>
      </w:pPr>
      <w:ins w:id="4546" w:author="Ming Li L" w:date="2026-02-24T10:21:00Z" w16du:dateUtc="2026-02-24T09:21:00Z">
        <w:r w:rsidRPr="00FE4D29">
          <w:t xml:space="preserve">This gives a total of </w:t>
        </w:r>
        <w:r w:rsidRPr="00FE4D29">
          <w:rPr>
            <w:rFonts w:hint="eastAsia"/>
            <w:lang w:eastAsia="zh-CN"/>
          </w:rPr>
          <w:t>(</w:t>
        </w:r>
        <w:r w:rsidRPr="00FE4D29">
          <w:rPr>
            <w:lang w:eastAsia="zh-CN"/>
          </w:rPr>
          <w:t>60*</w:t>
        </w:r>
        <w:r w:rsidRPr="00FE4D29">
          <w:rPr>
            <w:rFonts w:hint="eastAsia"/>
            <w:lang w:eastAsia="zh-CN"/>
          </w:rPr>
          <w:t>N</w:t>
        </w:r>
        <w:r w:rsidRPr="00FE4D29">
          <w:rPr>
            <w:lang w:eastAsia="zh-CN"/>
          </w:rPr>
          <w:t>+72)</w:t>
        </w:r>
        <w:r w:rsidRPr="00FE4D29">
          <w:t xml:space="preserve"> ms.  </w:t>
        </w:r>
      </w:ins>
    </w:p>
    <w:p w14:paraId="587CBB4F" w14:textId="77777777" w:rsidR="007C4F32" w:rsidRPr="00FE4D29" w:rsidRDefault="007C4F32" w:rsidP="007C4F32">
      <w:pPr>
        <w:pStyle w:val="CRSeparator"/>
      </w:pPr>
      <w:r w:rsidRPr="00FE4D29">
        <w:t>==============Next change==============</w:t>
      </w:r>
    </w:p>
    <w:p w14:paraId="442A9FEA" w14:textId="77777777" w:rsidR="007C4F32" w:rsidRPr="00FE4D29" w:rsidRDefault="007C4F32" w:rsidP="007C4F32">
      <w:pPr>
        <w:pStyle w:val="Heading4"/>
        <w:keepNext w:val="0"/>
        <w:keepLines w:val="0"/>
        <w:ind w:left="1080" w:hanging="1080"/>
        <w:rPr>
          <w:ins w:id="4547" w:author="OPPO" w:date="2025-04-17T16:04:00Z"/>
          <w:snapToGrid w:val="0"/>
        </w:rPr>
      </w:pPr>
      <w:ins w:id="4548" w:author="OPPO" w:date="2025-04-17T16:04:00Z">
        <w:r w:rsidRPr="00FE4D29">
          <w:rPr>
            <w:snapToGrid w:val="0"/>
          </w:rPr>
          <w:t>A.7.3.1.Y</w:t>
        </w:r>
        <w:r w:rsidRPr="00FE4D29">
          <w:rPr>
            <w:snapToGrid w:val="0"/>
          </w:rPr>
          <w:tab/>
          <w:t>Inter-frequency handover from FR2 to FR2; unknown target cell;</w:t>
        </w:r>
        <w:r w:rsidRPr="00FE4D29">
          <w:t xml:space="preserve"> for UE supporting fast beam sweeping</w:t>
        </w:r>
      </w:ins>
    </w:p>
    <w:p w14:paraId="3245A229" w14:textId="77777777" w:rsidR="007C4F32" w:rsidRPr="00FE4D29" w:rsidRDefault="007C4F32" w:rsidP="007C4F32">
      <w:pPr>
        <w:pStyle w:val="Heading5"/>
        <w:keepNext w:val="0"/>
        <w:keepLines w:val="0"/>
        <w:rPr>
          <w:ins w:id="4549" w:author="OPPO" w:date="2025-04-17T16:04:00Z"/>
          <w:snapToGrid w:val="0"/>
        </w:rPr>
      </w:pPr>
      <w:ins w:id="4550" w:author="OPPO" w:date="2025-04-17T16:04:00Z">
        <w:r w:rsidRPr="00FE4D29">
          <w:rPr>
            <w:snapToGrid w:val="0"/>
          </w:rPr>
          <w:t>A.7.3.1.Y.1</w:t>
        </w:r>
        <w:r w:rsidRPr="00FE4D29">
          <w:rPr>
            <w:snapToGrid w:val="0"/>
          </w:rPr>
          <w:tab/>
          <w:t>Test Purpose and Environment</w:t>
        </w:r>
      </w:ins>
    </w:p>
    <w:p w14:paraId="346AC3AE" w14:textId="77777777" w:rsidR="007C4F32" w:rsidRPr="00FE4D29" w:rsidRDefault="007C4F32" w:rsidP="007C4F32">
      <w:pPr>
        <w:rPr>
          <w:ins w:id="4551" w:author="OPPO" w:date="2025-04-17T16:04:00Z"/>
        </w:rPr>
      </w:pPr>
      <w:ins w:id="4552" w:author="OPPO" w:date="2025-04-17T16:04:00Z">
        <w:r w:rsidRPr="00FE4D29">
          <w:lastRenderedPageBreak/>
          <w:t xml:space="preserve">This test is to verify the requirement for the NR FR2-NR FR2 inter frequency handover </w:t>
        </w:r>
      </w:ins>
      <w:ins w:id="4553" w:author="OPPO" w:date="2025-04-17T16:25:00Z">
        <w:r w:rsidRPr="00FE4D29">
          <w:t xml:space="preserve">for </w:t>
        </w:r>
        <w:r w:rsidRPr="00FE4D29">
          <w:rPr>
            <w:rFonts w:hint="eastAsia"/>
            <w:lang w:eastAsia="zh-CN"/>
          </w:rPr>
          <w:t>the</w:t>
        </w:r>
        <w:r w:rsidRPr="00FE4D29">
          <w:t xml:space="preserve"> </w:t>
        </w:r>
        <w:r w:rsidRPr="00FE4D29">
          <w:rPr>
            <w:rFonts w:hint="eastAsia"/>
            <w:lang w:eastAsia="zh-CN"/>
          </w:rPr>
          <w:t>UE</w:t>
        </w:r>
        <w:r w:rsidRPr="00FE4D29">
          <w:t xml:space="preserve"> </w:t>
        </w:r>
        <w:r w:rsidRPr="00FE4D29">
          <w:rPr>
            <w:rFonts w:hint="eastAsia"/>
            <w:lang w:eastAsia="zh-CN"/>
          </w:rPr>
          <w:t>supporting</w:t>
        </w:r>
        <w:r w:rsidRPr="00FE4D29">
          <w:t xml:space="preserve"> </w:t>
        </w:r>
        <w:r w:rsidRPr="00FE4D29">
          <w:rPr>
            <w:rFonts w:hint="eastAsia"/>
            <w:lang w:eastAsia="zh-CN"/>
          </w:rPr>
          <w:t>fast</w:t>
        </w:r>
        <w:r w:rsidRPr="00FE4D29">
          <w:t xml:space="preserve"> </w:t>
        </w:r>
        <w:r w:rsidRPr="00FE4D29">
          <w:rPr>
            <w:rFonts w:hint="eastAsia"/>
            <w:lang w:eastAsia="zh-CN"/>
          </w:rPr>
          <w:t>beam</w:t>
        </w:r>
        <w:r w:rsidRPr="00FE4D29">
          <w:t xml:space="preserve"> </w:t>
        </w:r>
        <w:r w:rsidRPr="00FE4D29">
          <w:rPr>
            <w:rFonts w:hint="eastAsia"/>
            <w:lang w:eastAsia="zh-CN"/>
          </w:rPr>
          <w:t>sweeping</w:t>
        </w:r>
        <w:r w:rsidRPr="00FE4D29">
          <w:t xml:space="preserve"> </w:t>
        </w:r>
      </w:ins>
      <w:ins w:id="4554" w:author="OPPO" w:date="2025-04-17T16:04:00Z">
        <w:r w:rsidRPr="00FE4D29">
          <w:t>specified in clause </w:t>
        </w:r>
        <w:r w:rsidRPr="00FE4D29">
          <w:rPr>
            <w:lang w:eastAsia="zh-CN"/>
          </w:rPr>
          <w:t>6.1.1.4</w:t>
        </w:r>
        <w:r w:rsidRPr="00FE4D29">
          <w:t>.</w:t>
        </w:r>
      </w:ins>
    </w:p>
    <w:p w14:paraId="7EE1BA4E" w14:textId="77777777" w:rsidR="007C4F32" w:rsidRPr="00FE4D29" w:rsidRDefault="007C4F32" w:rsidP="007C4F32">
      <w:pPr>
        <w:pStyle w:val="Heading5"/>
        <w:keepNext w:val="0"/>
        <w:keepLines w:val="0"/>
        <w:rPr>
          <w:ins w:id="4555" w:author="OPPO" w:date="2025-04-17T16:04:00Z"/>
          <w:snapToGrid w:val="0"/>
        </w:rPr>
      </w:pPr>
      <w:ins w:id="4556" w:author="OPPO" w:date="2025-04-17T16:04:00Z">
        <w:r w:rsidRPr="00FE4D29">
          <w:rPr>
            <w:snapToGrid w:val="0"/>
          </w:rPr>
          <w:t>A.7.3.1.Y.2</w:t>
        </w:r>
        <w:r w:rsidRPr="00FE4D29">
          <w:rPr>
            <w:snapToGrid w:val="0"/>
          </w:rPr>
          <w:tab/>
          <w:t>Test Parameters</w:t>
        </w:r>
      </w:ins>
    </w:p>
    <w:p w14:paraId="34B54935" w14:textId="77777777" w:rsidR="007C4F32" w:rsidRPr="00FE4D29" w:rsidRDefault="007C4F32" w:rsidP="007C4F32">
      <w:pPr>
        <w:rPr>
          <w:ins w:id="4557" w:author="OPPO" w:date="2025-04-17T16:04:00Z"/>
        </w:rPr>
      </w:pPr>
      <w:ins w:id="4558" w:author="OPPO" w:date="2025-04-17T16:04:00Z">
        <w:r w:rsidRPr="00FE4D29">
          <w:t xml:space="preserve">Supported test configurations are shown in table </w:t>
        </w:r>
        <w:r w:rsidRPr="00FE4D29">
          <w:rPr>
            <w:snapToGrid w:val="0"/>
          </w:rPr>
          <w:t>A.7.3.1.Y.2</w:t>
        </w:r>
        <w:r w:rsidRPr="00FE4D29">
          <w:t xml:space="preserve">-1. Both handover delay and interruption length are tested by using the parameters in table </w:t>
        </w:r>
        <w:r w:rsidRPr="00FE4D29">
          <w:rPr>
            <w:snapToGrid w:val="0"/>
          </w:rPr>
          <w:t>A.7.3.1.Y.2</w:t>
        </w:r>
        <w:r w:rsidRPr="00FE4D29">
          <w:t xml:space="preserve">-2, and </w:t>
        </w:r>
        <w:r w:rsidRPr="00FE4D29">
          <w:rPr>
            <w:snapToGrid w:val="0"/>
          </w:rPr>
          <w:t>A.7.3.1.Y.2</w:t>
        </w:r>
        <w:r w:rsidRPr="00FE4D29">
          <w:t>-3.</w:t>
        </w:r>
      </w:ins>
    </w:p>
    <w:p w14:paraId="29C64E4C" w14:textId="77777777" w:rsidR="007C4F32" w:rsidRPr="00FE4D29" w:rsidRDefault="007C4F32" w:rsidP="007C4F32">
      <w:pPr>
        <w:rPr>
          <w:ins w:id="4559" w:author="OPPO" w:date="2025-04-17T16:04:00Z"/>
          <w:rFonts w:eastAsia="MS Mincho"/>
        </w:rPr>
      </w:pPr>
      <w:ins w:id="4560" w:author="OPPO" w:date="2025-04-17T16:04:00Z">
        <w:r w:rsidRPr="00FE4D29">
          <w:rPr>
            <w:rFonts w:eastAsia="Batang"/>
          </w:rPr>
          <w:t>The test scenario comprises of carriers and one cell on each carrier. No gap patterns are configured in the test case</w:t>
        </w:r>
        <w:r w:rsidRPr="00FE4D29">
          <w:t>. T</w:t>
        </w:r>
        <w:r w:rsidRPr="00FE4D2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37B67D7F" w14:textId="77777777" w:rsidR="007C4F32" w:rsidRPr="00FE4D29" w:rsidRDefault="007C4F32" w:rsidP="007C4F32">
      <w:pPr>
        <w:pStyle w:val="TH"/>
        <w:keepNext w:val="0"/>
        <w:keepLines w:val="0"/>
        <w:rPr>
          <w:ins w:id="4561" w:author="OPPO" w:date="2025-04-17T16:04:00Z"/>
          <w:lang w:eastAsia="zh-CN"/>
        </w:rPr>
      </w:pPr>
      <w:ins w:id="4562" w:author="OPPO" w:date="2025-04-17T16:04:00Z">
        <w:r w:rsidRPr="00FE4D29">
          <w:t xml:space="preserve">Table </w:t>
        </w:r>
        <w:r w:rsidRPr="00FE4D29">
          <w:rPr>
            <w:snapToGrid w:val="0"/>
          </w:rPr>
          <w:t>A.7.3.1.Y.2</w:t>
        </w:r>
        <w:r w:rsidRPr="00FE4D29">
          <w:t xml:space="preserve">-1: </w:t>
        </w:r>
        <w:r w:rsidRPr="00FE4D29">
          <w:rPr>
            <w:snapToGrid w:val="0"/>
          </w:rPr>
          <w:t xml:space="preserve">Inter-frequency handover from FR2 to FR2 </w:t>
        </w:r>
        <w:r w:rsidRPr="00FE4D29">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C4F32" w:rsidRPr="00FE4D29" w14:paraId="35612970" w14:textId="77777777" w:rsidTr="004F634E">
        <w:trPr>
          <w:jc w:val="center"/>
          <w:ins w:id="4563" w:author="OPPO" w:date="2025-04-17T16:04:00Z"/>
        </w:trPr>
        <w:tc>
          <w:tcPr>
            <w:tcW w:w="2330" w:type="dxa"/>
          </w:tcPr>
          <w:p w14:paraId="6EF93A57" w14:textId="77777777" w:rsidR="007C4F32" w:rsidRPr="00FE4D29" w:rsidRDefault="007C4F32" w:rsidP="004F634E">
            <w:pPr>
              <w:pStyle w:val="TAH"/>
              <w:keepNext w:val="0"/>
              <w:keepLines w:val="0"/>
              <w:rPr>
                <w:ins w:id="4564" w:author="OPPO" w:date="2025-04-17T16:04:00Z"/>
              </w:rPr>
            </w:pPr>
            <w:ins w:id="4565" w:author="OPPO" w:date="2025-04-17T16:04:00Z">
              <w:r w:rsidRPr="00FE4D29">
                <w:t>Config</w:t>
              </w:r>
            </w:ins>
          </w:p>
        </w:tc>
        <w:tc>
          <w:tcPr>
            <w:tcW w:w="7299" w:type="dxa"/>
          </w:tcPr>
          <w:p w14:paraId="6A400733" w14:textId="77777777" w:rsidR="007C4F32" w:rsidRPr="00FE4D29" w:rsidRDefault="007C4F32" w:rsidP="004F634E">
            <w:pPr>
              <w:pStyle w:val="TAH"/>
              <w:keepNext w:val="0"/>
              <w:keepLines w:val="0"/>
              <w:rPr>
                <w:ins w:id="4566" w:author="OPPO" w:date="2025-04-17T16:04:00Z"/>
              </w:rPr>
            </w:pPr>
            <w:ins w:id="4567" w:author="OPPO" w:date="2025-04-17T16:04:00Z">
              <w:r w:rsidRPr="00FE4D29">
                <w:t>Description</w:t>
              </w:r>
            </w:ins>
          </w:p>
        </w:tc>
      </w:tr>
      <w:tr w:rsidR="007C4F32" w:rsidRPr="00FE4D29" w14:paraId="7EFCB83D" w14:textId="77777777" w:rsidTr="004F634E">
        <w:trPr>
          <w:jc w:val="center"/>
          <w:ins w:id="4568" w:author="OPPO" w:date="2025-04-17T16:04:00Z"/>
        </w:trPr>
        <w:tc>
          <w:tcPr>
            <w:tcW w:w="2330" w:type="dxa"/>
          </w:tcPr>
          <w:p w14:paraId="6B7F7577" w14:textId="77777777" w:rsidR="007C4F32" w:rsidRPr="00FE4D29" w:rsidRDefault="007C4F32" w:rsidP="004F634E">
            <w:pPr>
              <w:pStyle w:val="TAL"/>
              <w:keepNext w:val="0"/>
              <w:keepLines w:val="0"/>
              <w:rPr>
                <w:ins w:id="4569" w:author="OPPO" w:date="2025-04-17T16:04:00Z"/>
              </w:rPr>
            </w:pPr>
            <w:ins w:id="4570" w:author="OPPO" w:date="2025-04-17T16:04:00Z">
              <w:r w:rsidRPr="00FE4D29">
                <w:t>1</w:t>
              </w:r>
            </w:ins>
          </w:p>
        </w:tc>
        <w:tc>
          <w:tcPr>
            <w:tcW w:w="7299" w:type="dxa"/>
          </w:tcPr>
          <w:p w14:paraId="13CA56E3" w14:textId="77777777" w:rsidR="007C4F32" w:rsidRPr="00FE4D29" w:rsidRDefault="007C4F32" w:rsidP="004F634E">
            <w:pPr>
              <w:pStyle w:val="TAL"/>
              <w:keepNext w:val="0"/>
              <w:keepLines w:val="0"/>
              <w:rPr>
                <w:ins w:id="4571" w:author="OPPO" w:date="2025-04-17T16:04:00Z"/>
              </w:rPr>
            </w:pPr>
            <w:ins w:id="4572" w:author="OPPO" w:date="2025-04-17T16:04:00Z">
              <w:r w:rsidRPr="00FE4D29">
                <w:t>Source cell: NR 120 kHz SSB SCS, 100 MHz bandwidth, TDD duplex mode</w:t>
              </w:r>
            </w:ins>
          </w:p>
          <w:p w14:paraId="5473F14B" w14:textId="77777777" w:rsidR="007C4F32" w:rsidRPr="00FE4D29" w:rsidRDefault="007C4F32" w:rsidP="004F634E">
            <w:pPr>
              <w:pStyle w:val="TAL"/>
              <w:keepNext w:val="0"/>
              <w:keepLines w:val="0"/>
              <w:rPr>
                <w:ins w:id="4573" w:author="OPPO" w:date="2025-04-17T16:04:00Z"/>
              </w:rPr>
            </w:pPr>
            <w:ins w:id="4574" w:author="OPPO" w:date="2025-04-17T16:04:00Z">
              <w:r w:rsidRPr="00FE4D29">
                <w:t>Target cell: NR 120 kHz SSB SCS, 100 MHz bandwidth, TDD duplex mode</w:t>
              </w:r>
            </w:ins>
          </w:p>
        </w:tc>
      </w:tr>
    </w:tbl>
    <w:p w14:paraId="4034EEE0" w14:textId="77777777" w:rsidR="007C4F32" w:rsidRPr="00FE4D29" w:rsidRDefault="007C4F32" w:rsidP="007C4F32">
      <w:pPr>
        <w:rPr>
          <w:ins w:id="4575" w:author="OPPO" w:date="2025-04-17T16:04:00Z"/>
          <w:rFonts w:cs="v4.2.0"/>
        </w:rPr>
      </w:pPr>
    </w:p>
    <w:p w14:paraId="49BCE4CF" w14:textId="77777777" w:rsidR="007C4F32" w:rsidRPr="00FE4D29" w:rsidRDefault="007C4F32" w:rsidP="007C4F32">
      <w:pPr>
        <w:pStyle w:val="TH"/>
        <w:keepLines w:val="0"/>
        <w:rPr>
          <w:ins w:id="4576" w:author="OPPO" w:date="2025-04-17T16:04:00Z"/>
          <w:snapToGrid w:val="0"/>
        </w:rPr>
      </w:pPr>
      <w:ins w:id="4577" w:author="OPPO" w:date="2025-04-17T16:04:00Z">
        <w:r w:rsidRPr="00FE4D29">
          <w:t xml:space="preserve">Table </w:t>
        </w:r>
        <w:r w:rsidRPr="00FE4D29">
          <w:rPr>
            <w:snapToGrid w:val="0"/>
          </w:rPr>
          <w:t>A.7.3.1.Y.2</w:t>
        </w:r>
        <w:r w:rsidRPr="00FE4D29">
          <w:t>-2</w:t>
        </w:r>
        <w:r w:rsidRPr="00FE4D29">
          <w:rPr>
            <w:rFonts w:cs="v4.2.0"/>
          </w:rPr>
          <w:t xml:space="preserve">: General test parameters </w:t>
        </w:r>
        <w:r w:rsidRPr="00FE4D29">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C4F32" w:rsidRPr="00FE4D29" w14:paraId="6274AE31" w14:textId="77777777" w:rsidTr="004F634E">
        <w:trPr>
          <w:cantSplit/>
          <w:jc w:val="center"/>
          <w:ins w:id="4578" w:author="OPPO" w:date="2025-04-17T16:04:00Z"/>
        </w:trPr>
        <w:tc>
          <w:tcPr>
            <w:tcW w:w="3289" w:type="dxa"/>
            <w:gridSpan w:val="2"/>
          </w:tcPr>
          <w:p w14:paraId="6EA2C671" w14:textId="77777777" w:rsidR="007C4F32" w:rsidRPr="00FE4D29" w:rsidRDefault="007C4F32" w:rsidP="004F634E">
            <w:pPr>
              <w:pStyle w:val="TAH"/>
              <w:keepLines w:val="0"/>
              <w:rPr>
                <w:ins w:id="4579" w:author="OPPO" w:date="2025-04-17T16:04:00Z"/>
                <w:rFonts w:cs="Arial"/>
              </w:rPr>
            </w:pPr>
            <w:ins w:id="4580" w:author="OPPO" w:date="2025-04-17T16:04:00Z">
              <w:r w:rsidRPr="00FE4D29">
                <w:rPr>
                  <w:rFonts w:cs="Arial"/>
                </w:rPr>
                <w:t>Parameter</w:t>
              </w:r>
            </w:ins>
          </w:p>
        </w:tc>
        <w:tc>
          <w:tcPr>
            <w:tcW w:w="708" w:type="dxa"/>
          </w:tcPr>
          <w:p w14:paraId="75A3D6CE" w14:textId="77777777" w:rsidR="007C4F32" w:rsidRPr="00FE4D29" w:rsidRDefault="007C4F32" w:rsidP="004F634E">
            <w:pPr>
              <w:pStyle w:val="TAH"/>
              <w:keepLines w:val="0"/>
              <w:rPr>
                <w:ins w:id="4581" w:author="OPPO" w:date="2025-04-17T16:04:00Z"/>
                <w:rFonts w:cs="Arial"/>
              </w:rPr>
            </w:pPr>
            <w:ins w:id="4582" w:author="OPPO" w:date="2025-04-17T16:04:00Z">
              <w:r w:rsidRPr="00FE4D29">
                <w:rPr>
                  <w:rFonts w:cs="Arial"/>
                </w:rPr>
                <w:t>Unit</w:t>
              </w:r>
            </w:ins>
          </w:p>
        </w:tc>
        <w:tc>
          <w:tcPr>
            <w:tcW w:w="2410" w:type="dxa"/>
          </w:tcPr>
          <w:p w14:paraId="2974A37C" w14:textId="77777777" w:rsidR="007C4F32" w:rsidRPr="00FE4D29" w:rsidRDefault="007C4F32" w:rsidP="004F634E">
            <w:pPr>
              <w:pStyle w:val="TAH"/>
              <w:keepLines w:val="0"/>
              <w:rPr>
                <w:ins w:id="4583" w:author="OPPO" w:date="2025-04-17T16:04:00Z"/>
                <w:rFonts w:cs="Arial"/>
              </w:rPr>
            </w:pPr>
            <w:ins w:id="4584" w:author="OPPO" w:date="2025-04-17T16:04:00Z">
              <w:r w:rsidRPr="00FE4D29">
                <w:rPr>
                  <w:rFonts w:cs="Arial"/>
                </w:rPr>
                <w:t>Value</w:t>
              </w:r>
            </w:ins>
          </w:p>
        </w:tc>
        <w:tc>
          <w:tcPr>
            <w:tcW w:w="2835" w:type="dxa"/>
          </w:tcPr>
          <w:p w14:paraId="7AB08F41" w14:textId="77777777" w:rsidR="007C4F32" w:rsidRPr="00FE4D29" w:rsidRDefault="007C4F32" w:rsidP="004F634E">
            <w:pPr>
              <w:pStyle w:val="TAH"/>
              <w:keepLines w:val="0"/>
              <w:rPr>
                <w:ins w:id="4585" w:author="OPPO" w:date="2025-04-17T16:04:00Z"/>
                <w:rFonts w:cs="Arial"/>
              </w:rPr>
            </w:pPr>
            <w:ins w:id="4586" w:author="OPPO" w:date="2025-04-17T16:04:00Z">
              <w:r w:rsidRPr="00FE4D29">
                <w:rPr>
                  <w:rFonts w:cs="Arial"/>
                </w:rPr>
                <w:t>Comment</w:t>
              </w:r>
            </w:ins>
          </w:p>
        </w:tc>
      </w:tr>
      <w:tr w:rsidR="007C4F32" w:rsidRPr="00FE4D29" w14:paraId="2DA0E2C1" w14:textId="77777777" w:rsidTr="004F634E">
        <w:trPr>
          <w:cantSplit/>
          <w:jc w:val="center"/>
          <w:ins w:id="4587" w:author="OPPO" w:date="2025-04-17T16:04:00Z"/>
        </w:trPr>
        <w:tc>
          <w:tcPr>
            <w:tcW w:w="1588" w:type="dxa"/>
            <w:vMerge w:val="restart"/>
          </w:tcPr>
          <w:p w14:paraId="314B7820" w14:textId="77777777" w:rsidR="007C4F32" w:rsidRPr="00FE4D29" w:rsidRDefault="007C4F32" w:rsidP="004F634E">
            <w:pPr>
              <w:pStyle w:val="TAL"/>
              <w:keepLines w:val="0"/>
              <w:rPr>
                <w:ins w:id="4588" w:author="OPPO" w:date="2025-04-17T16:04:00Z"/>
                <w:rFonts w:cs="Arial"/>
              </w:rPr>
            </w:pPr>
            <w:ins w:id="4589" w:author="OPPO" w:date="2025-04-17T16:04:00Z">
              <w:r w:rsidRPr="00FE4D29">
                <w:rPr>
                  <w:rFonts w:cs="Arial"/>
                </w:rPr>
                <w:t>Initial conditions</w:t>
              </w:r>
            </w:ins>
          </w:p>
        </w:tc>
        <w:tc>
          <w:tcPr>
            <w:tcW w:w="1701" w:type="dxa"/>
          </w:tcPr>
          <w:p w14:paraId="374C33CD" w14:textId="77777777" w:rsidR="007C4F32" w:rsidRPr="00FE4D29" w:rsidRDefault="007C4F32" w:rsidP="004F634E">
            <w:pPr>
              <w:pStyle w:val="TAL"/>
              <w:keepLines w:val="0"/>
              <w:rPr>
                <w:ins w:id="4590" w:author="OPPO" w:date="2025-04-17T16:04:00Z"/>
                <w:rFonts w:cs="Arial"/>
              </w:rPr>
            </w:pPr>
            <w:ins w:id="4591" w:author="OPPO" w:date="2025-04-17T16:04:00Z">
              <w:r w:rsidRPr="00FE4D29">
                <w:rPr>
                  <w:rFonts w:cs="Arial"/>
                </w:rPr>
                <w:t>Active cell</w:t>
              </w:r>
            </w:ins>
          </w:p>
        </w:tc>
        <w:tc>
          <w:tcPr>
            <w:tcW w:w="708" w:type="dxa"/>
          </w:tcPr>
          <w:p w14:paraId="016C0097" w14:textId="77777777" w:rsidR="007C4F32" w:rsidRPr="00FE4D29" w:rsidRDefault="007C4F32" w:rsidP="004F634E">
            <w:pPr>
              <w:pStyle w:val="TAC"/>
              <w:keepLines w:val="0"/>
              <w:rPr>
                <w:ins w:id="4592" w:author="OPPO" w:date="2025-04-17T16:04:00Z"/>
                <w:rFonts w:cs="Arial"/>
              </w:rPr>
            </w:pPr>
          </w:p>
        </w:tc>
        <w:tc>
          <w:tcPr>
            <w:tcW w:w="2410" w:type="dxa"/>
          </w:tcPr>
          <w:p w14:paraId="275F4E6A" w14:textId="77777777" w:rsidR="007C4F32" w:rsidRPr="00FE4D29" w:rsidRDefault="007C4F32" w:rsidP="004F634E">
            <w:pPr>
              <w:pStyle w:val="TAC"/>
              <w:keepLines w:val="0"/>
              <w:rPr>
                <w:ins w:id="4593" w:author="OPPO" w:date="2025-04-17T16:04:00Z"/>
                <w:rFonts w:cs="Arial"/>
              </w:rPr>
            </w:pPr>
            <w:ins w:id="4594" w:author="OPPO" w:date="2025-04-17T16:04:00Z">
              <w:r w:rsidRPr="00FE4D29">
                <w:rPr>
                  <w:rFonts w:cs="Arial"/>
                </w:rPr>
                <w:t>Cell 1</w:t>
              </w:r>
            </w:ins>
          </w:p>
        </w:tc>
        <w:tc>
          <w:tcPr>
            <w:tcW w:w="2835" w:type="dxa"/>
          </w:tcPr>
          <w:p w14:paraId="0E4FFCC6" w14:textId="77777777" w:rsidR="007C4F32" w:rsidRPr="00FE4D29" w:rsidRDefault="007C4F32" w:rsidP="004F634E">
            <w:pPr>
              <w:pStyle w:val="TAL"/>
              <w:keepLines w:val="0"/>
              <w:rPr>
                <w:ins w:id="4595" w:author="OPPO" w:date="2025-04-17T16:04:00Z"/>
                <w:rFonts w:cs="Arial"/>
              </w:rPr>
            </w:pPr>
          </w:p>
        </w:tc>
      </w:tr>
      <w:tr w:rsidR="007C4F32" w:rsidRPr="00FE4D29" w14:paraId="3C1D0883" w14:textId="77777777" w:rsidTr="004F634E">
        <w:trPr>
          <w:cantSplit/>
          <w:jc w:val="center"/>
          <w:ins w:id="4596" w:author="OPPO" w:date="2025-04-17T16:04:00Z"/>
        </w:trPr>
        <w:tc>
          <w:tcPr>
            <w:tcW w:w="1588" w:type="dxa"/>
            <w:vMerge/>
          </w:tcPr>
          <w:p w14:paraId="1027C565" w14:textId="77777777" w:rsidR="007C4F32" w:rsidRPr="00FE4D29" w:rsidRDefault="007C4F32" w:rsidP="004F634E">
            <w:pPr>
              <w:pStyle w:val="TAL"/>
              <w:keepLines w:val="0"/>
              <w:rPr>
                <w:ins w:id="4597" w:author="OPPO" w:date="2025-04-17T16:04:00Z"/>
                <w:rFonts w:cs="Arial"/>
              </w:rPr>
            </w:pPr>
          </w:p>
        </w:tc>
        <w:tc>
          <w:tcPr>
            <w:tcW w:w="1701" w:type="dxa"/>
          </w:tcPr>
          <w:p w14:paraId="60CC6328" w14:textId="77777777" w:rsidR="007C4F32" w:rsidRPr="00FE4D29" w:rsidRDefault="007C4F32" w:rsidP="004F634E">
            <w:pPr>
              <w:pStyle w:val="TAL"/>
              <w:keepLines w:val="0"/>
              <w:rPr>
                <w:ins w:id="4598" w:author="OPPO" w:date="2025-04-17T16:04:00Z"/>
                <w:rFonts w:cs="Arial"/>
              </w:rPr>
            </w:pPr>
            <w:ins w:id="4599" w:author="OPPO" w:date="2025-04-17T16:04:00Z">
              <w:r w:rsidRPr="00FE4D29">
                <w:rPr>
                  <w:rFonts w:cs="Arial"/>
                </w:rPr>
                <w:t>Neighbouring cell</w:t>
              </w:r>
            </w:ins>
          </w:p>
        </w:tc>
        <w:tc>
          <w:tcPr>
            <w:tcW w:w="708" w:type="dxa"/>
          </w:tcPr>
          <w:p w14:paraId="1C04E537" w14:textId="77777777" w:rsidR="007C4F32" w:rsidRPr="00FE4D29" w:rsidRDefault="007C4F32" w:rsidP="004F634E">
            <w:pPr>
              <w:pStyle w:val="TAC"/>
              <w:keepLines w:val="0"/>
              <w:rPr>
                <w:ins w:id="4600" w:author="OPPO" w:date="2025-04-17T16:04:00Z"/>
                <w:rFonts w:cs="Arial"/>
              </w:rPr>
            </w:pPr>
          </w:p>
        </w:tc>
        <w:tc>
          <w:tcPr>
            <w:tcW w:w="2410" w:type="dxa"/>
          </w:tcPr>
          <w:p w14:paraId="02DA2B87" w14:textId="77777777" w:rsidR="007C4F32" w:rsidRPr="00FE4D29" w:rsidRDefault="007C4F32" w:rsidP="004F634E">
            <w:pPr>
              <w:pStyle w:val="TAC"/>
              <w:keepLines w:val="0"/>
              <w:rPr>
                <w:ins w:id="4601" w:author="OPPO" w:date="2025-04-17T16:04:00Z"/>
                <w:rFonts w:cs="Arial"/>
              </w:rPr>
            </w:pPr>
            <w:ins w:id="4602" w:author="OPPO" w:date="2025-04-17T16:04:00Z">
              <w:r w:rsidRPr="00FE4D29">
                <w:rPr>
                  <w:rFonts w:cs="Arial"/>
                </w:rPr>
                <w:t>Cell 2</w:t>
              </w:r>
            </w:ins>
          </w:p>
        </w:tc>
        <w:tc>
          <w:tcPr>
            <w:tcW w:w="2835" w:type="dxa"/>
          </w:tcPr>
          <w:p w14:paraId="06C48488" w14:textId="77777777" w:rsidR="007C4F32" w:rsidRPr="00FE4D29" w:rsidRDefault="007C4F32" w:rsidP="004F634E">
            <w:pPr>
              <w:pStyle w:val="TAL"/>
              <w:keepLines w:val="0"/>
              <w:rPr>
                <w:ins w:id="4603" w:author="OPPO" w:date="2025-04-17T16:04:00Z"/>
                <w:rFonts w:cs="Arial"/>
              </w:rPr>
            </w:pPr>
          </w:p>
        </w:tc>
      </w:tr>
      <w:tr w:rsidR="007C4F32" w:rsidRPr="00FE4D29" w14:paraId="76FBE8B1" w14:textId="77777777" w:rsidTr="004F634E">
        <w:trPr>
          <w:cantSplit/>
          <w:jc w:val="center"/>
          <w:ins w:id="4604" w:author="OPPO" w:date="2025-04-17T16:04:00Z"/>
        </w:trPr>
        <w:tc>
          <w:tcPr>
            <w:tcW w:w="1588" w:type="dxa"/>
          </w:tcPr>
          <w:p w14:paraId="40DC4F6A" w14:textId="77777777" w:rsidR="007C4F32" w:rsidRPr="00FE4D29" w:rsidRDefault="007C4F32" w:rsidP="004F634E">
            <w:pPr>
              <w:pStyle w:val="TAL"/>
              <w:keepLines w:val="0"/>
              <w:rPr>
                <w:ins w:id="4605" w:author="OPPO" w:date="2025-04-17T16:04:00Z"/>
                <w:rFonts w:cs="Arial"/>
              </w:rPr>
            </w:pPr>
            <w:ins w:id="4606" w:author="OPPO" w:date="2025-04-17T16:04:00Z">
              <w:r w:rsidRPr="00FE4D29">
                <w:rPr>
                  <w:rFonts w:cs="Arial"/>
                </w:rPr>
                <w:t>Final condition</w:t>
              </w:r>
            </w:ins>
          </w:p>
        </w:tc>
        <w:tc>
          <w:tcPr>
            <w:tcW w:w="1701" w:type="dxa"/>
          </w:tcPr>
          <w:p w14:paraId="5EDF6B26" w14:textId="77777777" w:rsidR="007C4F32" w:rsidRPr="00FE4D29" w:rsidRDefault="007C4F32" w:rsidP="004F634E">
            <w:pPr>
              <w:pStyle w:val="TAL"/>
              <w:keepLines w:val="0"/>
              <w:rPr>
                <w:ins w:id="4607" w:author="OPPO" w:date="2025-04-17T16:04:00Z"/>
                <w:rFonts w:cs="Arial"/>
              </w:rPr>
            </w:pPr>
            <w:ins w:id="4608" w:author="OPPO" w:date="2025-04-17T16:04:00Z">
              <w:r w:rsidRPr="00FE4D29">
                <w:rPr>
                  <w:rFonts w:cs="Arial"/>
                </w:rPr>
                <w:t>Active cell</w:t>
              </w:r>
            </w:ins>
          </w:p>
        </w:tc>
        <w:tc>
          <w:tcPr>
            <w:tcW w:w="708" w:type="dxa"/>
          </w:tcPr>
          <w:p w14:paraId="3C1E823F" w14:textId="77777777" w:rsidR="007C4F32" w:rsidRPr="00FE4D29" w:rsidRDefault="007C4F32" w:rsidP="004F634E">
            <w:pPr>
              <w:pStyle w:val="TAC"/>
              <w:keepLines w:val="0"/>
              <w:rPr>
                <w:ins w:id="4609" w:author="OPPO" w:date="2025-04-17T16:04:00Z"/>
                <w:rFonts w:cs="Arial"/>
              </w:rPr>
            </w:pPr>
          </w:p>
        </w:tc>
        <w:tc>
          <w:tcPr>
            <w:tcW w:w="2410" w:type="dxa"/>
          </w:tcPr>
          <w:p w14:paraId="797784DF" w14:textId="77777777" w:rsidR="007C4F32" w:rsidRPr="00FE4D29" w:rsidRDefault="007C4F32" w:rsidP="004F634E">
            <w:pPr>
              <w:pStyle w:val="TAC"/>
              <w:keepLines w:val="0"/>
              <w:rPr>
                <w:ins w:id="4610" w:author="OPPO" w:date="2025-04-17T16:04:00Z"/>
                <w:rFonts w:cs="Arial"/>
              </w:rPr>
            </w:pPr>
            <w:ins w:id="4611" w:author="OPPO" w:date="2025-04-17T16:04:00Z">
              <w:r w:rsidRPr="00FE4D29">
                <w:rPr>
                  <w:rFonts w:cs="Arial"/>
                </w:rPr>
                <w:t>Cell 2</w:t>
              </w:r>
            </w:ins>
          </w:p>
        </w:tc>
        <w:tc>
          <w:tcPr>
            <w:tcW w:w="2835" w:type="dxa"/>
          </w:tcPr>
          <w:p w14:paraId="793164FB" w14:textId="77777777" w:rsidR="007C4F32" w:rsidRPr="00FE4D29" w:rsidRDefault="007C4F32" w:rsidP="004F634E">
            <w:pPr>
              <w:pStyle w:val="TAL"/>
              <w:keepLines w:val="0"/>
              <w:rPr>
                <w:ins w:id="4612" w:author="OPPO" w:date="2025-04-17T16:04:00Z"/>
                <w:rFonts w:cs="Arial"/>
              </w:rPr>
            </w:pPr>
          </w:p>
        </w:tc>
      </w:tr>
      <w:tr w:rsidR="007C4F32" w:rsidRPr="00FE4D29" w14:paraId="79BFF814" w14:textId="77777777" w:rsidTr="004F634E">
        <w:trPr>
          <w:cantSplit/>
          <w:jc w:val="center"/>
          <w:ins w:id="4613" w:author="OPPO" w:date="2025-04-17T16:04:00Z"/>
        </w:trPr>
        <w:tc>
          <w:tcPr>
            <w:tcW w:w="3289" w:type="dxa"/>
            <w:gridSpan w:val="2"/>
          </w:tcPr>
          <w:p w14:paraId="391AC3B7" w14:textId="77777777" w:rsidR="007C4F32" w:rsidRPr="00FE4D29" w:rsidRDefault="007C4F32" w:rsidP="004F634E">
            <w:pPr>
              <w:pStyle w:val="TAL"/>
              <w:keepLines w:val="0"/>
              <w:rPr>
                <w:ins w:id="4614" w:author="OPPO" w:date="2025-04-17T16:04:00Z"/>
                <w:rFonts w:cs="Arial"/>
              </w:rPr>
            </w:pPr>
            <w:ins w:id="4615" w:author="OPPO" w:date="2025-04-17T16:04:00Z">
              <w:r w:rsidRPr="00FE4D29">
                <w:rPr>
                  <w:rFonts w:cs="Arial"/>
                </w:rPr>
                <w:t>Access Barring Information</w:t>
              </w:r>
            </w:ins>
          </w:p>
        </w:tc>
        <w:tc>
          <w:tcPr>
            <w:tcW w:w="708" w:type="dxa"/>
          </w:tcPr>
          <w:p w14:paraId="52D30F3B" w14:textId="77777777" w:rsidR="007C4F32" w:rsidRPr="00FE4D29" w:rsidRDefault="007C4F32" w:rsidP="004F634E">
            <w:pPr>
              <w:pStyle w:val="TAC"/>
              <w:keepLines w:val="0"/>
              <w:rPr>
                <w:ins w:id="4616" w:author="OPPO" w:date="2025-04-17T16:04:00Z"/>
                <w:rFonts w:cs="Arial"/>
              </w:rPr>
            </w:pPr>
            <w:ins w:id="4617" w:author="OPPO" w:date="2025-04-17T16:04:00Z">
              <w:r w:rsidRPr="00FE4D29">
                <w:rPr>
                  <w:rFonts w:cs="Arial"/>
                </w:rPr>
                <w:t>-</w:t>
              </w:r>
            </w:ins>
          </w:p>
        </w:tc>
        <w:tc>
          <w:tcPr>
            <w:tcW w:w="2410" w:type="dxa"/>
          </w:tcPr>
          <w:p w14:paraId="05FC3CC7" w14:textId="77777777" w:rsidR="007C4F32" w:rsidRPr="00FE4D29" w:rsidRDefault="007C4F32" w:rsidP="004F634E">
            <w:pPr>
              <w:pStyle w:val="TAC"/>
              <w:keepLines w:val="0"/>
              <w:rPr>
                <w:ins w:id="4618" w:author="OPPO" w:date="2025-04-17T16:04:00Z"/>
                <w:rFonts w:cs="Arial"/>
              </w:rPr>
            </w:pPr>
            <w:ins w:id="4619" w:author="OPPO" w:date="2025-04-17T16:04:00Z">
              <w:r w:rsidRPr="00FE4D29">
                <w:rPr>
                  <w:rFonts w:cs="Arial"/>
                </w:rPr>
                <w:t>Not Sent</w:t>
              </w:r>
            </w:ins>
          </w:p>
        </w:tc>
        <w:tc>
          <w:tcPr>
            <w:tcW w:w="2835" w:type="dxa"/>
          </w:tcPr>
          <w:p w14:paraId="38B458D0" w14:textId="77777777" w:rsidR="007C4F32" w:rsidRPr="00FE4D29" w:rsidRDefault="007C4F32" w:rsidP="004F634E">
            <w:pPr>
              <w:pStyle w:val="TAL"/>
              <w:keepLines w:val="0"/>
              <w:rPr>
                <w:ins w:id="4620" w:author="OPPO" w:date="2025-04-17T16:04:00Z"/>
                <w:rFonts w:cs="Arial"/>
              </w:rPr>
            </w:pPr>
            <w:ins w:id="4621" w:author="OPPO" w:date="2025-04-17T16:04:00Z">
              <w:r w:rsidRPr="00FE4D29">
                <w:rPr>
                  <w:rFonts w:cs="Arial"/>
                </w:rPr>
                <w:t>No additional delays in random access procedure.</w:t>
              </w:r>
            </w:ins>
          </w:p>
        </w:tc>
      </w:tr>
      <w:tr w:rsidR="007C4F32" w:rsidRPr="00FE4D29" w14:paraId="6422F347" w14:textId="77777777" w:rsidTr="004F634E">
        <w:trPr>
          <w:cantSplit/>
          <w:jc w:val="center"/>
          <w:ins w:id="4622" w:author="OPPO" w:date="2025-04-17T16:04:00Z"/>
        </w:trPr>
        <w:tc>
          <w:tcPr>
            <w:tcW w:w="3289" w:type="dxa"/>
            <w:gridSpan w:val="2"/>
          </w:tcPr>
          <w:p w14:paraId="549D1345" w14:textId="77777777" w:rsidR="007C4F32" w:rsidRPr="00FE4D29" w:rsidRDefault="007C4F32" w:rsidP="004F634E">
            <w:pPr>
              <w:pStyle w:val="TAL"/>
              <w:keepLines w:val="0"/>
              <w:rPr>
                <w:ins w:id="4623" w:author="OPPO" w:date="2025-04-17T16:04:00Z"/>
                <w:rFonts w:cs="Arial"/>
              </w:rPr>
            </w:pPr>
            <w:ins w:id="4624" w:author="OPPO" w:date="2025-04-17T16:04:00Z">
              <w:r w:rsidRPr="00FE4D29">
                <w:rPr>
                  <w:rFonts w:cs="Arial"/>
                </w:rPr>
                <w:t>Time offset between cells</w:t>
              </w:r>
            </w:ins>
          </w:p>
        </w:tc>
        <w:tc>
          <w:tcPr>
            <w:tcW w:w="708" w:type="dxa"/>
          </w:tcPr>
          <w:p w14:paraId="28F92F96" w14:textId="77777777" w:rsidR="007C4F32" w:rsidRPr="00FE4D29" w:rsidRDefault="007C4F32" w:rsidP="004F634E">
            <w:pPr>
              <w:pStyle w:val="TAC"/>
              <w:keepLines w:val="0"/>
              <w:rPr>
                <w:ins w:id="4625" w:author="OPPO" w:date="2025-04-17T16:04:00Z"/>
                <w:rFonts w:cs="Arial"/>
              </w:rPr>
            </w:pPr>
          </w:p>
        </w:tc>
        <w:tc>
          <w:tcPr>
            <w:tcW w:w="2410" w:type="dxa"/>
          </w:tcPr>
          <w:p w14:paraId="7AA34815" w14:textId="77777777" w:rsidR="007C4F32" w:rsidRPr="00FE4D29" w:rsidRDefault="007C4F32" w:rsidP="004F634E">
            <w:pPr>
              <w:pStyle w:val="TAC"/>
              <w:keepLines w:val="0"/>
              <w:rPr>
                <w:ins w:id="4626" w:author="OPPO" w:date="2025-04-17T16:04:00Z"/>
                <w:rFonts w:cs="Arial"/>
              </w:rPr>
            </w:pPr>
            <w:ins w:id="4627" w:author="OPPO" w:date="2025-04-17T16:04:00Z">
              <w:r w:rsidRPr="00FE4D29">
                <w:rPr>
                  <w:rFonts w:cs="Arial"/>
                </w:rPr>
                <w:t xml:space="preserve">3 </w:t>
              </w:r>
              <w:r w:rsidRPr="00FE4D29">
                <w:rPr>
                  <w:rFonts w:cs="Arial"/>
                </w:rPr>
                <w:sym w:font="Symbol" w:char="F06D"/>
              </w:r>
              <w:r w:rsidRPr="00FE4D29">
                <w:rPr>
                  <w:rFonts w:cs="Arial"/>
                </w:rPr>
                <w:t>s</w:t>
              </w:r>
            </w:ins>
          </w:p>
        </w:tc>
        <w:tc>
          <w:tcPr>
            <w:tcW w:w="2835" w:type="dxa"/>
          </w:tcPr>
          <w:p w14:paraId="65114F7A" w14:textId="77777777" w:rsidR="007C4F32" w:rsidRPr="00FE4D29" w:rsidRDefault="007C4F32" w:rsidP="004F634E">
            <w:pPr>
              <w:pStyle w:val="TAL"/>
              <w:keepLines w:val="0"/>
              <w:rPr>
                <w:ins w:id="4628" w:author="OPPO" w:date="2025-04-17T16:04:00Z"/>
                <w:rFonts w:cs="Arial"/>
              </w:rPr>
            </w:pPr>
            <w:ins w:id="4629" w:author="OPPO" w:date="2025-04-17T16:04:00Z">
              <w:r w:rsidRPr="00FE4D29">
                <w:rPr>
                  <w:rFonts w:cs="Arial"/>
                </w:rPr>
                <w:t>Synchronous cells</w:t>
              </w:r>
            </w:ins>
          </w:p>
        </w:tc>
      </w:tr>
      <w:tr w:rsidR="007C4F32" w:rsidRPr="00FE4D29" w14:paraId="2198785A" w14:textId="77777777" w:rsidTr="004F634E">
        <w:trPr>
          <w:cantSplit/>
          <w:jc w:val="center"/>
          <w:ins w:id="4630" w:author="OPPO" w:date="2025-04-17T16:04:00Z"/>
        </w:trPr>
        <w:tc>
          <w:tcPr>
            <w:tcW w:w="3289" w:type="dxa"/>
            <w:gridSpan w:val="2"/>
          </w:tcPr>
          <w:p w14:paraId="2BDBE394" w14:textId="77777777" w:rsidR="007C4F32" w:rsidRPr="00FE4D29" w:rsidRDefault="007C4F32" w:rsidP="004F634E">
            <w:pPr>
              <w:pStyle w:val="TAL"/>
              <w:keepLines w:val="0"/>
              <w:rPr>
                <w:ins w:id="4631" w:author="OPPO" w:date="2025-04-17T16:04:00Z"/>
                <w:rFonts w:cs="Arial"/>
              </w:rPr>
            </w:pPr>
            <w:ins w:id="4632" w:author="OPPO" w:date="2025-04-17T16:04:00Z">
              <w:r w:rsidRPr="00FE4D29">
                <w:rPr>
                  <w:rFonts w:cs="Arial"/>
                </w:rPr>
                <w:t>T1</w:t>
              </w:r>
            </w:ins>
          </w:p>
        </w:tc>
        <w:tc>
          <w:tcPr>
            <w:tcW w:w="708" w:type="dxa"/>
          </w:tcPr>
          <w:p w14:paraId="2DB6771D" w14:textId="77777777" w:rsidR="007C4F32" w:rsidRPr="00FE4D29" w:rsidRDefault="007C4F32" w:rsidP="004F634E">
            <w:pPr>
              <w:pStyle w:val="TAC"/>
              <w:keepLines w:val="0"/>
              <w:rPr>
                <w:ins w:id="4633" w:author="OPPO" w:date="2025-04-17T16:04:00Z"/>
                <w:rFonts w:cs="Arial"/>
              </w:rPr>
            </w:pPr>
            <w:ins w:id="4634" w:author="OPPO" w:date="2025-04-17T16:04:00Z">
              <w:r w:rsidRPr="00FE4D29">
                <w:rPr>
                  <w:rFonts w:cs="Arial"/>
                </w:rPr>
                <w:t>s</w:t>
              </w:r>
            </w:ins>
          </w:p>
        </w:tc>
        <w:tc>
          <w:tcPr>
            <w:tcW w:w="2410" w:type="dxa"/>
          </w:tcPr>
          <w:p w14:paraId="4C045EEA" w14:textId="77777777" w:rsidR="007C4F32" w:rsidRPr="00FE4D29" w:rsidRDefault="007C4F32" w:rsidP="004F634E">
            <w:pPr>
              <w:pStyle w:val="TAC"/>
              <w:keepLines w:val="0"/>
              <w:rPr>
                <w:ins w:id="4635" w:author="OPPO" w:date="2025-04-17T16:04:00Z"/>
                <w:rFonts w:cs="Arial"/>
              </w:rPr>
            </w:pPr>
            <w:ins w:id="4636" w:author="OPPO" w:date="2025-04-17T16:04:00Z">
              <w:r w:rsidRPr="00FE4D29">
                <w:rPr>
                  <w:rFonts w:cs="Arial"/>
                </w:rPr>
                <w:t>5</w:t>
              </w:r>
            </w:ins>
          </w:p>
        </w:tc>
        <w:tc>
          <w:tcPr>
            <w:tcW w:w="2835" w:type="dxa"/>
          </w:tcPr>
          <w:p w14:paraId="5EBA0681" w14:textId="77777777" w:rsidR="007C4F32" w:rsidRPr="00FE4D29" w:rsidRDefault="007C4F32" w:rsidP="004F634E">
            <w:pPr>
              <w:pStyle w:val="TAL"/>
              <w:keepLines w:val="0"/>
              <w:rPr>
                <w:ins w:id="4637" w:author="OPPO" w:date="2025-04-17T16:04:00Z"/>
                <w:rFonts w:cs="Arial"/>
              </w:rPr>
            </w:pPr>
          </w:p>
        </w:tc>
      </w:tr>
      <w:tr w:rsidR="007C4F32" w:rsidRPr="00FE4D29" w14:paraId="6D3C681F" w14:textId="77777777" w:rsidTr="004F634E">
        <w:trPr>
          <w:cantSplit/>
          <w:jc w:val="center"/>
          <w:ins w:id="4638" w:author="OPPO" w:date="2025-04-17T16:04:00Z"/>
        </w:trPr>
        <w:tc>
          <w:tcPr>
            <w:tcW w:w="3289" w:type="dxa"/>
            <w:gridSpan w:val="2"/>
          </w:tcPr>
          <w:p w14:paraId="714DE757" w14:textId="77777777" w:rsidR="007C4F32" w:rsidRPr="00FE4D29" w:rsidRDefault="007C4F32" w:rsidP="004F634E">
            <w:pPr>
              <w:pStyle w:val="TAL"/>
              <w:keepNext w:val="0"/>
              <w:keepLines w:val="0"/>
              <w:rPr>
                <w:ins w:id="4639" w:author="OPPO" w:date="2025-04-17T16:04:00Z"/>
                <w:rFonts w:cs="Arial"/>
              </w:rPr>
            </w:pPr>
            <w:ins w:id="4640" w:author="OPPO" w:date="2025-04-17T16:04:00Z">
              <w:r w:rsidRPr="00FE4D29">
                <w:rPr>
                  <w:rFonts w:cs="Arial"/>
                </w:rPr>
                <w:t>T2</w:t>
              </w:r>
            </w:ins>
          </w:p>
        </w:tc>
        <w:tc>
          <w:tcPr>
            <w:tcW w:w="708" w:type="dxa"/>
          </w:tcPr>
          <w:p w14:paraId="54B0DBDB" w14:textId="77777777" w:rsidR="007C4F32" w:rsidRPr="00FE4D29" w:rsidRDefault="007C4F32" w:rsidP="004F634E">
            <w:pPr>
              <w:pStyle w:val="TAC"/>
              <w:keepNext w:val="0"/>
              <w:keepLines w:val="0"/>
              <w:rPr>
                <w:ins w:id="4641" w:author="OPPO" w:date="2025-04-17T16:04:00Z"/>
                <w:rFonts w:cs="Arial"/>
              </w:rPr>
            </w:pPr>
            <w:ins w:id="4642" w:author="OPPO" w:date="2025-04-17T16:04:00Z">
              <w:r w:rsidRPr="00FE4D29">
                <w:rPr>
                  <w:rFonts w:cs="Arial"/>
                </w:rPr>
                <w:t>s</w:t>
              </w:r>
            </w:ins>
          </w:p>
        </w:tc>
        <w:tc>
          <w:tcPr>
            <w:tcW w:w="2410" w:type="dxa"/>
          </w:tcPr>
          <w:p w14:paraId="1FEF45F0" w14:textId="77777777" w:rsidR="007C4F32" w:rsidRPr="00FE4D29" w:rsidRDefault="007C4F32" w:rsidP="004F634E">
            <w:pPr>
              <w:pStyle w:val="TAC"/>
              <w:keepNext w:val="0"/>
              <w:keepLines w:val="0"/>
              <w:rPr>
                <w:ins w:id="4643" w:author="OPPO" w:date="2025-04-17T16:04:00Z"/>
                <w:rFonts w:cs="Arial"/>
              </w:rPr>
            </w:pPr>
            <w:ins w:id="4644" w:author="OPPO" w:date="2025-04-17T16:04:00Z">
              <w:r w:rsidRPr="00FE4D29">
                <w:rPr>
                  <w:rFonts w:cs="Arial"/>
                </w:rPr>
                <w:sym w:font="Symbol" w:char="F0A3"/>
              </w:r>
              <w:r w:rsidRPr="00FE4D29">
                <w:rPr>
                  <w:rFonts w:cs="Arial"/>
                </w:rPr>
                <w:t>10</w:t>
              </w:r>
            </w:ins>
          </w:p>
        </w:tc>
        <w:tc>
          <w:tcPr>
            <w:tcW w:w="2835" w:type="dxa"/>
          </w:tcPr>
          <w:p w14:paraId="395AD8D0" w14:textId="77777777" w:rsidR="007C4F32" w:rsidRPr="00FE4D29" w:rsidRDefault="007C4F32" w:rsidP="004F634E">
            <w:pPr>
              <w:pStyle w:val="TAL"/>
              <w:keepNext w:val="0"/>
              <w:keepLines w:val="0"/>
              <w:rPr>
                <w:ins w:id="4645" w:author="OPPO" w:date="2025-04-17T16:04:00Z"/>
                <w:rFonts w:cs="Arial"/>
              </w:rPr>
            </w:pPr>
          </w:p>
        </w:tc>
      </w:tr>
    </w:tbl>
    <w:p w14:paraId="41734ED2" w14:textId="77777777" w:rsidR="007C4F32" w:rsidRPr="00FE4D29" w:rsidRDefault="007C4F32" w:rsidP="007C4F32">
      <w:pPr>
        <w:rPr>
          <w:ins w:id="4646" w:author="OPPO" w:date="2025-04-17T16:04:00Z"/>
        </w:rPr>
      </w:pPr>
    </w:p>
    <w:p w14:paraId="7FA394CB" w14:textId="77777777" w:rsidR="007C4F32" w:rsidRPr="00FE4D29" w:rsidRDefault="007C4F32" w:rsidP="007C4F32">
      <w:pPr>
        <w:pStyle w:val="TH"/>
        <w:keepNext w:val="0"/>
        <w:keepLines w:val="0"/>
        <w:rPr>
          <w:ins w:id="4647" w:author="OPPO" w:date="2025-04-17T16:04:00Z"/>
        </w:rPr>
      </w:pPr>
      <w:ins w:id="4648" w:author="OPPO" w:date="2025-04-17T16:04:00Z">
        <w:r w:rsidRPr="00FE4D29">
          <w:t xml:space="preserve">Table </w:t>
        </w:r>
        <w:r w:rsidRPr="00FE4D29">
          <w:rPr>
            <w:snapToGrid w:val="0"/>
          </w:rPr>
          <w:t>A.7.3.1.Y.2</w:t>
        </w:r>
        <w:r w:rsidRPr="00FE4D29">
          <w:t>-3</w:t>
        </w:r>
        <w:r w:rsidRPr="00FE4D29">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7C4F32" w:rsidRPr="00FE4D29" w14:paraId="67B569C4" w14:textId="77777777" w:rsidTr="004F634E">
        <w:trPr>
          <w:tblHeader/>
          <w:jc w:val="center"/>
          <w:ins w:id="4649" w:author="OPPO" w:date="2025-04-17T16:04:00Z"/>
        </w:trPr>
        <w:tc>
          <w:tcPr>
            <w:tcW w:w="3805" w:type="dxa"/>
            <w:gridSpan w:val="3"/>
            <w:tcBorders>
              <w:top w:val="single" w:sz="4" w:space="0" w:color="auto"/>
              <w:left w:val="single" w:sz="4" w:space="0" w:color="auto"/>
              <w:bottom w:val="nil"/>
              <w:right w:val="single" w:sz="4" w:space="0" w:color="auto"/>
            </w:tcBorders>
            <w:vAlign w:val="center"/>
            <w:hideMark/>
          </w:tcPr>
          <w:p w14:paraId="41902D07" w14:textId="77777777" w:rsidR="007C4F32" w:rsidRPr="00FE4D29" w:rsidRDefault="007C4F32" w:rsidP="004F634E">
            <w:pPr>
              <w:pStyle w:val="TAH"/>
              <w:keepNext w:val="0"/>
              <w:keepLines w:val="0"/>
              <w:rPr>
                <w:ins w:id="4650" w:author="OPPO" w:date="2025-04-17T16:04:00Z"/>
                <w:rFonts w:cs="Arial"/>
              </w:rPr>
            </w:pPr>
            <w:ins w:id="4651" w:author="OPPO" w:date="2025-04-17T16:04:00Z">
              <w:r w:rsidRPr="00FE4D29">
                <w:rPr>
                  <w:rFonts w:cs="Arial"/>
                </w:rPr>
                <w:t>Parameter</w:t>
              </w:r>
            </w:ins>
          </w:p>
        </w:tc>
        <w:tc>
          <w:tcPr>
            <w:tcW w:w="1134" w:type="dxa"/>
            <w:tcBorders>
              <w:top w:val="single" w:sz="4" w:space="0" w:color="auto"/>
              <w:left w:val="single" w:sz="4" w:space="0" w:color="auto"/>
              <w:bottom w:val="nil"/>
              <w:right w:val="single" w:sz="4" w:space="0" w:color="auto"/>
            </w:tcBorders>
            <w:vAlign w:val="center"/>
            <w:hideMark/>
          </w:tcPr>
          <w:p w14:paraId="531C33FE" w14:textId="77777777" w:rsidR="007C4F32" w:rsidRPr="00FE4D29" w:rsidRDefault="007C4F32" w:rsidP="004F634E">
            <w:pPr>
              <w:pStyle w:val="TAH"/>
              <w:keepNext w:val="0"/>
              <w:keepLines w:val="0"/>
              <w:rPr>
                <w:ins w:id="4652" w:author="OPPO" w:date="2025-04-17T16:04:00Z"/>
                <w:rFonts w:cs="Arial"/>
              </w:rPr>
            </w:pPr>
            <w:ins w:id="4653" w:author="OPPO" w:date="2025-04-17T16:04:00Z">
              <w:r w:rsidRPr="00FE4D29">
                <w:rPr>
                  <w:rFonts w:cs="Arial"/>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7C0377ED" w14:textId="77777777" w:rsidR="007C4F32" w:rsidRPr="00FE4D29" w:rsidRDefault="007C4F32" w:rsidP="004F634E">
            <w:pPr>
              <w:pStyle w:val="TAH"/>
              <w:keepNext w:val="0"/>
              <w:keepLines w:val="0"/>
              <w:rPr>
                <w:ins w:id="4654" w:author="OPPO" w:date="2025-04-17T16:04:00Z"/>
                <w:rFonts w:cs="Arial"/>
              </w:rPr>
            </w:pPr>
            <w:ins w:id="4655" w:author="OPPO" w:date="2025-04-17T16:04:00Z">
              <w:r w:rsidRPr="00FE4D29">
                <w:rPr>
                  <w:rFonts w:cs="Arial"/>
                </w:rPr>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2C1CCB71" w14:textId="77777777" w:rsidR="007C4F32" w:rsidRPr="00FE4D29" w:rsidRDefault="007C4F32" w:rsidP="004F634E">
            <w:pPr>
              <w:pStyle w:val="TAH"/>
              <w:keepNext w:val="0"/>
              <w:keepLines w:val="0"/>
              <w:rPr>
                <w:ins w:id="4656" w:author="OPPO" w:date="2025-04-17T16:04:00Z"/>
                <w:rFonts w:cs="Arial"/>
              </w:rPr>
            </w:pPr>
            <w:ins w:id="4657" w:author="OPPO" w:date="2025-04-17T16:04:00Z">
              <w:r w:rsidRPr="00FE4D29">
                <w:rPr>
                  <w:rFonts w:cs="Arial"/>
                </w:rPr>
                <w:t>Cell 2</w:t>
              </w:r>
            </w:ins>
          </w:p>
        </w:tc>
      </w:tr>
      <w:tr w:rsidR="007C4F32" w:rsidRPr="00FE4D29" w14:paraId="78262405" w14:textId="77777777" w:rsidTr="004F634E">
        <w:trPr>
          <w:tblHeader/>
          <w:jc w:val="center"/>
          <w:ins w:id="4658" w:author="OPPO" w:date="2025-04-17T16:04:00Z"/>
        </w:trPr>
        <w:tc>
          <w:tcPr>
            <w:tcW w:w="3805" w:type="dxa"/>
            <w:gridSpan w:val="3"/>
            <w:tcBorders>
              <w:top w:val="nil"/>
              <w:left w:val="single" w:sz="4" w:space="0" w:color="auto"/>
              <w:bottom w:val="single" w:sz="4" w:space="0" w:color="auto"/>
              <w:right w:val="single" w:sz="4" w:space="0" w:color="auto"/>
            </w:tcBorders>
            <w:vAlign w:val="center"/>
            <w:hideMark/>
          </w:tcPr>
          <w:p w14:paraId="35A77B7D" w14:textId="77777777" w:rsidR="007C4F32" w:rsidRPr="00FE4D29" w:rsidRDefault="007C4F32" w:rsidP="004F634E">
            <w:pPr>
              <w:spacing w:after="0"/>
              <w:rPr>
                <w:ins w:id="4659" w:author="OPPO" w:date="2025-04-17T16:04: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75394AD7" w14:textId="77777777" w:rsidR="007C4F32" w:rsidRPr="00FE4D29" w:rsidRDefault="007C4F32" w:rsidP="004F634E">
            <w:pPr>
              <w:spacing w:after="0"/>
              <w:rPr>
                <w:ins w:id="4660" w:author="OPPO" w:date="2025-04-17T16:04:00Z"/>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31F9118B" w14:textId="77777777" w:rsidR="007C4F32" w:rsidRPr="00FE4D29" w:rsidRDefault="007C4F32" w:rsidP="004F634E">
            <w:pPr>
              <w:pStyle w:val="TAH"/>
              <w:keepNext w:val="0"/>
              <w:keepLines w:val="0"/>
              <w:rPr>
                <w:ins w:id="4661" w:author="OPPO" w:date="2025-04-17T16:04:00Z"/>
                <w:rFonts w:cs="Arial"/>
              </w:rPr>
            </w:pPr>
            <w:ins w:id="4662" w:author="OPPO" w:date="2025-04-17T16:04:00Z">
              <w:r w:rsidRPr="00FE4D29">
                <w:rPr>
                  <w:rFonts w:cs="Arial"/>
                </w:rPr>
                <w:t>T1</w:t>
              </w:r>
            </w:ins>
          </w:p>
        </w:tc>
        <w:tc>
          <w:tcPr>
            <w:tcW w:w="1173" w:type="dxa"/>
            <w:tcBorders>
              <w:top w:val="single" w:sz="4" w:space="0" w:color="auto"/>
              <w:left w:val="single" w:sz="4" w:space="0" w:color="auto"/>
              <w:bottom w:val="single" w:sz="4" w:space="0" w:color="auto"/>
              <w:right w:val="single" w:sz="4" w:space="0" w:color="auto"/>
            </w:tcBorders>
            <w:vAlign w:val="center"/>
          </w:tcPr>
          <w:p w14:paraId="3B22C981" w14:textId="77777777" w:rsidR="007C4F32" w:rsidRPr="00FE4D29" w:rsidRDefault="007C4F32" w:rsidP="004F634E">
            <w:pPr>
              <w:pStyle w:val="TAH"/>
              <w:keepNext w:val="0"/>
              <w:keepLines w:val="0"/>
              <w:rPr>
                <w:ins w:id="4663" w:author="OPPO" w:date="2025-04-17T16:04:00Z"/>
                <w:rFonts w:cs="Arial"/>
              </w:rPr>
            </w:pPr>
            <w:ins w:id="4664" w:author="OPPO" w:date="2025-04-17T16:04:00Z">
              <w:r w:rsidRPr="00FE4D29">
                <w:rPr>
                  <w:rFonts w:cs="Arial"/>
                </w:rPr>
                <w:t>T2</w:t>
              </w:r>
            </w:ins>
          </w:p>
        </w:tc>
        <w:tc>
          <w:tcPr>
            <w:tcW w:w="1154" w:type="dxa"/>
            <w:tcBorders>
              <w:top w:val="single" w:sz="4" w:space="0" w:color="auto"/>
              <w:left w:val="single" w:sz="4" w:space="0" w:color="auto"/>
              <w:bottom w:val="single" w:sz="4" w:space="0" w:color="auto"/>
              <w:right w:val="single" w:sz="4" w:space="0" w:color="auto"/>
            </w:tcBorders>
            <w:vAlign w:val="center"/>
          </w:tcPr>
          <w:p w14:paraId="409922B2" w14:textId="77777777" w:rsidR="007C4F32" w:rsidRPr="00FE4D29" w:rsidRDefault="007C4F32" w:rsidP="004F634E">
            <w:pPr>
              <w:pStyle w:val="TAH"/>
              <w:keepNext w:val="0"/>
              <w:keepLines w:val="0"/>
              <w:rPr>
                <w:ins w:id="4665" w:author="OPPO" w:date="2025-04-17T16:04:00Z"/>
                <w:rFonts w:cs="Arial"/>
              </w:rPr>
            </w:pPr>
            <w:ins w:id="4666" w:author="OPPO" w:date="2025-04-17T16:04:00Z">
              <w:r w:rsidRPr="00FE4D29">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DD4CF6B" w14:textId="77777777" w:rsidR="007C4F32" w:rsidRPr="00FE4D29" w:rsidRDefault="007C4F32" w:rsidP="004F634E">
            <w:pPr>
              <w:pStyle w:val="TAH"/>
              <w:keepNext w:val="0"/>
              <w:keepLines w:val="0"/>
              <w:rPr>
                <w:ins w:id="4667" w:author="OPPO" w:date="2025-04-17T16:04:00Z"/>
                <w:rFonts w:cs="Arial"/>
              </w:rPr>
            </w:pPr>
            <w:ins w:id="4668" w:author="OPPO" w:date="2025-04-17T16:04:00Z">
              <w:r w:rsidRPr="00FE4D29">
                <w:rPr>
                  <w:rFonts w:cs="Arial"/>
                </w:rPr>
                <w:t>T2</w:t>
              </w:r>
            </w:ins>
          </w:p>
        </w:tc>
      </w:tr>
      <w:tr w:rsidR="007C4F32" w:rsidRPr="00FE4D29" w14:paraId="0FDBF1D5" w14:textId="77777777" w:rsidTr="004F634E">
        <w:trPr>
          <w:jc w:val="center"/>
          <w:ins w:id="4669"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A40C016" w14:textId="77777777" w:rsidR="007C4F32" w:rsidRPr="00FE4D29" w:rsidRDefault="007C4F32" w:rsidP="004F634E">
            <w:pPr>
              <w:pStyle w:val="TAL"/>
              <w:keepNext w:val="0"/>
              <w:keepLines w:val="0"/>
              <w:rPr>
                <w:ins w:id="4670" w:author="OPPO" w:date="2025-04-17T16:04:00Z"/>
              </w:rPr>
            </w:pPr>
            <w:ins w:id="4671" w:author="OPPO" w:date="2025-04-17T16:04:00Z">
              <w:r w:rsidRPr="00FE4D29">
                <w:t>Assumption for UE beams</w:t>
              </w:r>
              <w:r w:rsidRPr="00FE4D29">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5115F7F7" w14:textId="77777777" w:rsidR="007C4F32" w:rsidRPr="00FE4D29" w:rsidRDefault="007C4F32" w:rsidP="004F634E">
            <w:pPr>
              <w:pStyle w:val="TAC"/>
              <w:keepNext w:val="0"/>
              <w:keepLines w:val="0"/>
              <w:rPr>
                <w:ins w:id="4672"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52D68EC1" w14:textId="77777777" w:rsidR="007C4F32" w:rsidRPr="00FE4D29" w:rsidRDefault="007C4F32" w:rsidP="004F634E">
            <w:pPr>
              <w:pStyle w:val="TAC"/>
              <w:keepNext w:val="0"/>
              <w:keepLines w:val="0"/>
              <w:rPr>
                <w:ins w:id="4673" w:author="OPPO" w:date="2025-04-17T16:04:00Z"/>
                <w:b/>
              </w:rPr>
            </w:pPr>
            <w:ins w:id="4674" w:author="OPPO" w:date="2025-04-17T16:04:00Z">
              <w:r w:rsidRPr="00FE4D29">
                <w:rPr>
                  <w:rFonts w:cs="Arial"/>
                </w:rPr>
                <w:t>Rough</w:t>
              </w:r>
            </w:ins>
          </w:p>
        </w:tc>
        <w:tc>
          <w:tcPr>
            <w:tcW w:w="2309" w:type="dxa"/>
            <w:gridSpan w:val="2"/>
            <w:tcBorders>
              <w:top w:val="single" w:sz="4" w:space="0" w:color="auto"/>
              <w:left w:val="single" w:sz="4" w:space="0" w:color="auto"/>
              <w:bottom w:val="single" w:sz="4" w:space="0" w:color="auto"/>
              <w:right w:val="single" w:sz="4" w:space="0" w:color="auto"/>
            </w:tcBorders>
          </w:tcPr>
          <w:p w14:paraId="0C2F5BA8" w14:textId="77777777" w:rsidR="007C4F32" w:rsidRPr="00FE4D29" w:rsidRDefault="007C4F32" w:rsidP="004F634E">
            <w:pPr>
              <w:pStyle w:val="TAC"/>
              <w:keepNext w:val="0"/>
              <w:keepLines w:val="0"/>
              <w:rPr>
                <w:ins w:id="4675" w:author="OPPO" w:date="2025-04-17T16:04:00Z"/>
                <w:b/>
              </w:rPr>
            </w:pPr>
            <w:ins w:id="4676" w:author="OPPO" w:date="2025-04-17T16:04:00Z">
              <w:r w:rsidRPr="00FE4D29">
                <w:rPr>
                  <w:rFonts w:cs="Arial"/>
                </w:rPr>
                <w:t>Rough</w:t>
              </w:r>
            </w:ins>
          </w:p>
        </w:tc>
      </w:tr>
      <w:tr w:rsidR="007C4F32" w:rsidRPr="00FE4D29" w14:paraId="3EFA3A45" w14:textId="77777777" w:rsidTr="004F634E">
        <w:trPr>
          <w:jc w:val="center"/>
          <w:ins w:id="467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03D93BE5" w14:textId="77777777" w:rsidR="007C4F32" w:rsidRPr="00FE4D29" w:rsidRDefault="007C4F32" w:rsidP="004F634E">
            <w:pPr>
              <w:pStyle w:val="TAL"/>
              <w:keepNext w:val="0"/>
              <w:keepLines w:val="0"/>
              <w:rPr>
                <w:ins w:id="4678" w:author="OPPO" w:date="2025-04-17T16:04:00Z"/>
              </w:rPr>
            </w:pPr>
            <w:ins w:id="4679" w:author="OPPO" w:date="2025-04-17T16:04:00Z">
              <w:r w:rsidRPr="00FE4D29">
                <w:rPr>
                  <w:rFonts w:eastAsia="Calibri"/>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3FDB668E" w14:textId="77777777" w:rsidR="007C4F32" w:rsidRPr="00FE4D29" w:rsidRDefault="007C4F32" w:rsidP="004F634E">
            <w:pPr>
              <w:pStyle w:val="TAC"/>
              <w:keepNext w:val="0"/>
              <w:keepLines w:val="0"/>
              <w:rPr>
                <w:ins w:id="4680" w:author="OPPO" w:date="2025-04-17T16:04:00Z"/>
              </w:rPr>
            </w:pPr>
          </w:p>
        </w:tc>
        <w:tc>
          <w:tcPr>
            <w:tcW w:w="4655" w:type="dxa"/>
            <w:gridSpan w:val="4"/>
            <w:tcBorders>
              <w:top w:val="single" w:sz="4" w:space="0" w:color="auto"/>
              <w:left w:val="single" w:sz="4" w:space="0" w:color="auto"/>
              <w:bottom w:val="single" w:sz="4" w:space="0" w:color="auto"/>
              <w:right w:val="single" w:sz="4" w:space="0" w:color="auto"/>
            </w:tcBorders>
          </w:tcPr>
          <w:p w14:paraId="5EFA2F6C" w14:textId="77777777" w:rsidR="007C4F32" w:rsidRPr="00FE4D29" w:rsidRDefault="007C4F32" w:rsidP="004F634E">
            <w:pPr>
              <w:pStyle w:val="TAC"/>
              <w:keepNext w:val="0"/>
              <w:keepLines w:val="0"/>
              <w:rPr>
                <w:ins w:id="4681" w:author="OPPO" w:date="2025-04-17T16:04:00Z"/>
                <w:rFonts w:cs="Arial"/>
              </w:rPr>
            </w:pPr>
            <w:ins w:id="4682" w:author="OPPO" w:date="2025-04-17T16:04:00Z">
              <w:r w:rsidRPr="00FE4D29">
                <w:rPr>
                  <w:rFonts w:cs="Arial"/>
                </w:rPr>
                <w:t>Setup 1as defined in A.3.15</w:t>
              </w:r>
            </w:ins>
          </w:p>
        </w:tc>
      </w:tr>
      <w:tr w:rsidR="007C4F32" w:rsidRPr="00FE4D29" w14:paraId="386B39E4" w14:textId="77777777" w:rsidTr="004F634E">
        <w:trPr>
          <w:jc w:val="center"/>
          <w:ins w:id="468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09A4275" w14:textId="77777777" w:rsidR="007C4F32" w:rsidRPr="00FE4D29" w:rsidRDefault="007C4F32" w:rsidP="004F634E">
            <w:pPr>
              <w:pStyle w:val="TAL"/>
              <w:keepNext w:val="0"/>
              <w:keepLines w:val="0"/>
              <w:rPr>
                <w:ins w:id="4684" w:author="OPPO" w:date="2025-04-17T16:04:00Z"/>
              </w:rPr>
            </w:pPr>
            <w:ins w:id="4685" w:author="OPPO" w:date="2025-04-17T16:04:00Z">
              <w:r w:rsidRPr="00FE4D29">
                <w:t>NR RF Channel Number</w:t>
              </w:r>
            </w:ins>
          </w:p>
        </w:tc>
        <w:tc>
          <w:tcPr>
            <w:tcW w:w="1134" w:type="dxa"/>
            <w:tcBorders>
              <w:top w:val="single" w:sz="4" w:space="0" w:color="auto"/>
              <w:left w:val="single" w:sz="4" w:space="0" w:color="auto"/>
              <w:bottom w:val="single" w:sz="4" w:space="0" w:color="auto"/>
              <w:right w:val="single" w:sz="4" w:space="0" w:color="auto"/>
            </w:tcBorders>
          </w:tcPr>
          <w:p w14:paraId="58F450BA" w14:textId="77777777" w:rsidR="007C4F32" w:rsidRPr="00FE4D29" w:rsidRDefault="007C4F32" w:rsidP="004F634E">
            <w:pPr>
              <w:pStyle w:val="TAC"/>
              <w:keepNext w:val="0"/>
              <w:keepLines w:val="0"/>
              <w:rPr>
                <w:ins w:id="4686"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2FC9E1B0" w14:textId="77777777" w:rsidR="007C4F32" w:rsidRPr="00FE4D29" w:rsidRDefault="007C4F32" w:rsidP="004F634E">
            <w:pPr>
              <w:pStyle w:val="TAC"/>
              <w:keepNext w:val="0"/>
              <w:keepLines w:val="0"/>
              <w:rPr>
                <w:ins w:id="4687" w:author="OPPO" w:date="2025-04-17T16:04:00Z"/>
                <w:b/>
              </w:rPr>
            </w:pPr>
            <w:ins w:id="4688" w:author="OPPO" w:date="2025-04-17T16:04:00Z">
              <w:r w:rsidRPr="00FE4D29">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6EE3E8EA" w14:textId="77777777" w:rsidR="007C4F32" w:rsidRPr="00FE4D29" w:rsidRDefault="007C4F32" w:rsidP="004F634E">
            <w:pPr>
              <w:pStyle w:val="TAC"/>
              <w:keepNext w:val="0"/>
              <w:keepLines w:val="0"/>
              <w:rPr>
                <w:ins w:id="4689" w:author="OPPO" w:date="2025-04-17T16:04:00Z"/>
                <w:b/>
              </w:rPr>
            </w:pPr>
            <w:ins w:id="4690" w:author="OPPO" w:date="2025-04-17T16:04:00Z">
              <w:r w:rsidRPr="00FE4D29">
                <w:rPr>
                  <w:b/>
                </w:rPr>
                <w:t>2</w:t>
              </w:r>
            </w:ins>
          </w:p>
        </w:tc>
      </w:tr>
      <w:tr w:rsidR="007C4F32" w:rsidRPr="00FE4D29" w14:paraId="634985D2" w14:textId="77777777" w:rsidTr="004F634E">
        <w:trPr>
          <w:jc w:val="center"/>
          <w:ins w:id="4691" w:author="OPPO" w:date="2025-04-17T16:04:00Z"/>
        </w:trPr>
        <w:tc>
          <w:tcPr>
            <w:tcW w:w="3805" w:type="dxa"/>
            <w:gridSpan w:val="3"/>
            <w:tcBorders>
              <w:top w:val="single" w:sz="4" w:space="0" w:color="auto"/>
              <w:left w:val="single" w:sz="4" w:space="0" w:color="auto"/>
              <w:right w:val="single" w:sz="4" w:space="0" w:color="auto"/>
            </w:tcBorders>
          </w:tcPr>
          <w:p w14:paraId="0498B46D" w14:textId="77777777" w:rsidR="007C4F32" w:rsidRPr="00FE4D29" w:rsidRDefault="007C4F32" w:rsidP="004F634E">
            <w:pPr>
              <w:pStyle w:val="TAL"/>
              <w:keepNext w:val="0"/>
              <w:keepLines w:val="0"/>
              <w:rPr>
                <w:ins w:id="4692" w:author="OPPO" w:date="2025-04-17T16:04:00Z"/>
              </w:rPr>
            </w:pPr>
            <w:ins w:id="4693" w:author="OPPO" w:date="2025-04-17T16:04:00Z">
              <w:r w:rsidRPr="00FE4D29">
                <w:t>Duplex mode</w:t>
              </w:r>
            </w:ins>
          </w:p>
        </w:tc>
        <w:tc>
          <w:tcPr>
            <w:tcW w:w="1134" w:type="dxa"/>
            <w:tcBorders>
              <w:top w:val="single" w:sz="4" w:space="0" w:color="auto"/>
              <w:left w:val="single" w:sz="4" w:space="0" w:color="auto"/>
              <w:right w:val="single" w:sz="4" w:space="0" w:color="auto"/>
            </w:tcBorders>
          </w:tcPr>
          <w:p w14:paraId="714E6FD8" w14:textId="77777777" w:rsidR="007C4F32" w:rsidRPr="00FE4D29" w:rsidRDefault="007C4F32" w:rsidP="004F634E">
            <w:pPr>
              <w:pStyle w:val="TAC"/>
              <w:keepNext w:val="0"/>
              <w:keepLines w:val="0"/>
              <w:rPr>
                <w:ins w:id="469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9259EC9" w14:textId="77777777" w:rsidR="007C4F32" w:rsidRPr="00FE4D29" w:rsidRDefault="007C4F32" w:rsidP="004F634E">
            <w:pPr>
              <w:pStyle w:val="TAC"/>
              <w:keepNext w:val="0"/>
              <w:keepLines w:val="0"/>
              <w:rPr>
                <w:ins w:id="4695" w:author="OPPO" w:date="2025-04-17T16:04:00Z"/>
                <w:rFonts w:cs="Arial"/>
              </w:rPr>
            </w:pPr>
            <w:ins w:id="4696" w:author="OPPO" w:date="2025-04-17T16:04:00Z">
              <w:r w:rsidRPr="00FE4D29">
                <w:rPr>
                  <w:rFonts w:cs="Arial"/>
                </w:rPr>
                <w:t>TDD</w:t>
              </w:r>
            </w:ins>
          </w:p>
        </w:tc>
      </w:tr>
      <w:tr w:rsidR="007C4F32" w:rsidRPr="00FE4D29" w14:paraId="149ABC30" w14:textId="77777777" w:rsidTr="004F634E">
        <w:trPr>
          <w:jc w:val="center"/>
          <w:ins w:id="4697" w:author="OPPO" w:date="2025-04-17T16:04:00Z"/>
        </w:trPr>
        <w:tc>
          <w:tcPr>
            <w:tcW w:w="3805" w:type="dxa"/>
            <w:gridSpan w:val="3"/>
            <w:tcBorders>
              <w:top w:val="single" w:sz="4" w:space="0" w:color="auto"/>
              <w:left w:val="single" w:sz="4" w:space="0" w:color="auto"/>
              <w:right w:val="single" w:sz="4" w:space="0" w:color="auto"/>
            </w:tcBorders>
          </w:tcPr>
          <w:p w14:paraId="169FAC59" w14:textId="77777777" w:rsidR="007C4F32" w:rsidRPr="00FE4D29" w:rsidRDefault="007C4F32" w:rsidP="004F634E">
            <w:pPr>
              <w:pStyle w:val="TAL"/>
              <w:keepNext w:val="0"/>
              <w:keepLines w:val="0"/>
              <w:rPr>
                <w:ins w:id="4698" w:author="OPPO" w:date="2025-04-17T16:04:00Z"/>
              </w:rPr>
            </w:pPr>
            <w:ins w:id="4699" w:author="OPPO" w:date="2025-04-17T16:04:00Z">
              <w:r w:rsidRPr="00FE4D29">
                <w:t>TDD configuration</w:t>
              </w:r>
            </w:ins>
          </w:p>
        </w:tc>
        <w:tc>
          <w:tcPr>
            <w:tcW w:w="1134" w:type="dxa"/>
            <w:tcBorders>
              <w:top w:val="single" w:sz="4" w:space="0" w:color="auto"/>
              <w:left w:val="single" w:sz="4" w:space="0" w:color="auto"/>
              <w:right w:val="single" w:sz="4" w:space="0" w:color="auto"/>
            </w:tcBorders>
          </w:tcPr>
          <w:p w14:paraId="06A38AC2" w14:textId="77777777" w:rsidR="007C4F32" w:rsidRPr="00FE4D29" w:rsidRDefault="007C4F32" w:rsidP="004F634E">
            <w:pPr>
              <w:pStyle w:val="TAC"/>
              <w:keepNext w:val="0"/>
              <w:keepLines w:val="0"/>
              <w:rPr>
                <w:ins w:id="470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B0EDF56" w14:textId="77777777" w:rsidR="007C4F32" w:rsidRPr="00FE4D29" w:rsidRDefault="007C4F32" w:rsidP="004F634E">
            <w:pPr>
              <w:pStyle w:val="TAC"/>
              <w:keepNext w:val="0"/>
              <w:keepLines w:val="0"/>
              <w:rPr>
                <w:ins w:id="4701" w:author="OPPO" w:date="2025-04-17T16:04:00Z"/>
                <w:rFonts w:cs="Arial"/>
              </w:rPr>
            </w:pPr>
            <w:ins w:id="4702" w:author="OPPO" w:date="2025-04-17T16:04:00Z">
              <w:r w:rsidRPr="00FE4D29">
                <w:rPr>
                  <w:rFonts w:cs="Arial"/>
                </w:rPr>
                <w:t>TDDConf.3.1</w:t>
              </w:r>
            </w:ins>
          </w:p>
        </w:tc>
      </w:tr>
      <w:tr w:rsidR="007C4F32" w:rsidRPr="00FE4D29" w14:paraId="6267D3A7" w14:textId="77777777" w:rsidTr="004F634E">
        <w:trPr>
          <w:jc w:val="center"/>
          <w:ins w:id="4703" w:author="OPPO" w:date="2025-04-17T16:04:00Z"/>
        </w:trPr>
        <w:tc>
          <w:tcPr>
            <w:tcW w:w="3805" w:type="dxa"/>
            <w:gridSpan w:val="3"/>
            <w:tcBorders>
              <w:top w:val="single" w:sz="4" w:space="0" w:color="auto"/>
              <w:left w:val="single" w:sz="4" w:space="0" w:color="auto"/>
              <w:right w:val="single" w:sz="4" w:space="0" w:color="auto"/>
            </w:tcBorders>
          </w:tcPr>
          <w:p w14:paraId="0F323E07" w14:textId="77777777" w:rsidR="007C4F32" w:rsidRPr="00FE4D29" w:rsidRDefault="007C4F32" w:rsidP="004F634E">
            <w:pPr>
              <w:pStyle w:val="TAL"/>
              <w:keepNext w:val="0"/>
              <w:keepLines w:val="0"/>
              <w:rPr>
                <w:ins w:id="4704" w:author="OPPO" w:date="2025-04-17T16:04:00Z"/>
              </w:rPr>
            </w:pPr>
            <w:ins w:id="4705" w:author="OPPO" w:date="2025-04-17T16:04:00Z">
              <w:r w:rsidRPr="00FE4D29">
                <w:t>BW</w:t>
              </w:r>
              <w:r w:rsidRPr="00FE4D29">
                <w:rPr>
                  <w:vertAlign w:val="subscript"/>
                </w:rPr>
                <w:t>channel</w:t>
              </w:r>
            </w:ins>
          </w:p>
        </w:tc>
        <w:tc>
          <w:tcPr>
            <w:tcW w:w="1134" w:type="dxa"/>
            <w:tcBorders>
              <w:top w:val="single" w:sz="4" w:space="0" w:color="auto"/>
              <w:left w:val="single" w:sz="4" w:space="0" w:color="auto"/>
              <w:right w:val="single" w:sz="4" w:space="0" w:color="auto"/>
            </w:tcBorders>
          </w:tcPr>
          <w:p w14:paraId="15825C0D" w14:textId="77777777" w:rsidR="007C4F32" w:rsidRPr="00FE4D29" w:rsidRDefault="007C4F32" w:rsidP="004F634E">
            <w:pPr>
              <w:pStyle w:val="TAC"/>
              <w:keepNext w:val="0"/>
              <w:keepLines w:val="0"/>
              <w:rPr>
                <w:ins w:id="4706" w:author="OPPO" w:date="2025-04-17T16:04:00Z"/>
                <w:rFonts w:cs="Arial"/>
              </w:rPr>
            </w:pPr>
            <w:ins w:id="4707" w:author="OPPO" w:date="2025-04-17T16:04:00Z">
              <w:r w:rsidRPr="00FE4D29">
                <w:rPr>
                  <w:rFonts w:cs="Arial"/>
                </w:rPr>
                <w:t>MHz</w:t>
              </w:r>
            </w:ins>
          </w:p>
        </w:tc>
        <w:tc>
          <w:tcPr>
            <w:tcW w:w="4655" w:type="dxa"/>
            <w:gridSpan w:val="4"/>
            <w:tcBorders>
              <w:top w:val="single" w:sz="4" w:space="0" w:color="auto"/>
              <w:left w:val="single" w:sz="4" w:space="0" w:color="auto"/>
              <w:right w:val="single" w:sz="4" w:space="0" w:color="auto"/>
            </w:tcBorders>
          </w:tcPr>
          <w:p w14:paraId="45121977" w14:textId="77777777" w:rsidR="007C4F32" w:rsidRPr="00FE4D29" w:rsidRDefault="007C4F32" w:rsidP="004F634E">
            <w:pPr>
              <w:pStyle w:val="TAC"/>
              <w:keepNext w:val="0"/>
              <w:keepLines w:val="0"/>
              <w:rPr>
                <w:ins w:id="4708" w:author="OPPO" w:date="2025-04-17T16:04:00Z"/>
                <w:rFonts w:cs="Arial"/>
                <w:szCs w:val="18"/>
              </w:rPr>
            </w:pPr>
            <w:ins w:id="4709" w:author="OPPO" w:date="2025-04-17T16:04: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54DD9C25" w14:textId="77777777" w:rsidTr="004F634E">
        <w:trPr>
          <w:jc w:val="center"/>
          <w:ins w:id="4710" w:author="OPPO" w:date="2025-04-17T16:04:00Z"/>
        </w:trPr>
        <w:tc>
          <w:tcPr>
            <w:tcW w:w="3805" w:type="dxa"/>
            <w:gridSpan w:val="3"/>
            <w:tcBorders>
              <w:left w:val="single" w:sz="4" w:space="0" w:color="auto"/>
              <w:right w:val="single" w:sz="4" w:space="0" w:color="auto"/>
            </w:tcBorders>
          </w:tcPr>
          <w:p w14:paraId="442F9D50" w14:textId="77777777" w:rsidR="007C4F32" w:rsidRPr="00FE4D29" w:rsidRDefault="007C4F32" w:rsidP="004F634E">
            <w:pPr>
              <w:pStyle w:val="TAL"/>
              <w:keepNext w:val="0"/>
              <w:keepLines w:val="0"/>
              <w:rPr>
                <w:ins w:id="4711" w:author="OPPO" w:date="2025-04-17T16:04:00Z"/>
              </w:rPr>
            </w:pPr>
            <w:ins w:id="4712" w:author="OPPO" w:date="2025-04-17T16:04:00Z">
              <w:r w:rsidRPr="00FE4D29">
                <w:t>BWP BW</w:t>
              </w:r>
            </w:ins>
          </w:p>
        </w:tc>
        <w:tc>
          <w:tcPr>
            <w:tcW w:w="1134" w:type="dxa"/>
            <w:tcBorders>
              <w:left w:val="single" w:sz="4" w:space="0" w:color="auto"/>
              <w:right w:val="single" w:sz="4" w:space="0" w:color="auto"/>
            </w:tcBorders>
          </w:tcPr>
          <w:p w14:paraId="71B2D243" w14:textId="77777777" w:rsidR="007C4F32" w:rsidRPr="00FE4D29" w:rsidRDefault="007C4F32" w:rsidP="004F634E">
            <w:pPr>
              <w:pStyle w:val="TAC"/>
              <w:keepNext w:val="0"/>
              <w:keepLines w:val="0"/>
              <w:rPr>
                <w:ins w:id="4713" w:author="OPPO" w:date="2025-04-17T16:04:00Z"/>
                <w:rFonts w:cs="Arial"/>
              </w:rPr>
            </w:pPr>
            <w:ins w:id="4714" w:author="OPPO" w:date="2025-04-17T16:04:00Z">
              <w:r w:rsidRPr="00FE4D29">
                <w:rPr>
                  <w:rFonts w:cs="Arial"/>
                </w:rPr>
                <w:t>MHz</w:t>
              </w:r>
            </w:ins>
          </w:p>
        </w:tc>
        <w:tc>
          <w:tcPr>
            <w:tcW w:w="4655" w:type="dxa"/>
            <w:gridSpan w:val="4"/>
            <w:tcBorders>
              <w:left w:val="single" w:sz="4" w:space="0" w:color="auto"/>
              <w:right w:val="single" w:sz="4" w:space="0" w:color="auto"/>
            </w:tcBorders>
          </w:tcPr>
          <w:p w14:paraId="74394A20" w14:textId="77777777" w:rsidR="007C4F32" w:rsidRPr="00FE4D29" w:rsidRDefault="007C4F32" w:rsidP="004F634E">
            <w:pPr>
              <w:pStyle w:val="TAC"/>
              <w:keepNext w:val="0"/>
              <w:keepLines w:val="0"/>
              <w:rPr>
                <w:ins w:id="4715" w:author="OPPO" w:date="2025-04-17T16:04:00Z"/>
                <w:szCs w:val="18"/>
              </w:rPr>
            </w:pPr>
            <w:ins w:id="4716" w:author="OPPO" w:date="2025-04-17T16:04: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05C549E6" w14:textId="77777777" w:rsidTr="004F634E">
        <w:trPr>
          <w:jc w:val="center"/>
          <w:ins w:id="4717" w:author="OPPO" w:date="2025-04-17T16:04:00Z"/>
        </w:trPr>
        <w:tc>
          <w:tcPr>
            <w:tcW w:w="3805" w:type="dxa"/>
            <w:gridSpan w:val="3"/>
            <w:tcBorders>
              <w:left w:val="single" w:sz="4" w:space="0" w:color="auto"/>
              <w:right w:val="single" w:sz="4" w:space="0" w:color="auto"/>
            </w:tcBorders>
            <w:vAlign w:val="center"/>
          </w:tcPr>
          <w:p w14:paraId="54BC0E48" w14:textId="77777777" w:rsidR="007C4F32" w:rsidRPr="00FE4D29" w:rsidRDefault="007C4F32" w:rsidP="004F634E">
            <w:pPr>
              <w:pStyle w:val="TAL"/>
              <w:keepNext w:val="0"/>
              <w:keepLines w:val="0"/>
              <w:rPr>
                <w:ins w:id="4718" w:author="OPPO" w:date="2025-04-17T16:04:00Z"/>
              </w:rPr>
            </w:pPr>
            <w:ins w:id="4719" w:author="OPPO" w:date="2025-04-17T16:04:00Z">
              <w:r w:rsidRPr="00FE4D29">
                <w:rPr>
                  <w:rFonts w:hint="eastAsia"/>
                  <w:lang w:eastAsia="ja-JP"/>
                </w:rPr>
                <w:t>D</w:t>
              </w:r>
              <w:r w:rsidRPr="00FE4D29">
                <w:rPr>
                  <w:lang w:eastAsia="ja-JP"/>
                </w:rPr>
                <w:t>ata PRBs allocated</w:t>
              </w:r>
            </w:ins>
          </w:p>
        </w:tc>
        <w:tc>
          <w:tcPr>
            <w:tcW w:w="1134" w:type="dxa"/>
            <w:tcBorders>
              <w:left w:val="single" w:sz="4" w:space="0" w:color="auto"/>
              <w:right w:val="single" w:sz="4" w:space="0" w:color="auto"/>
            </w:tcBorders>
            <w:vAlign w:val="center"/>
          </w:tcPr>
          <w:p w14:paraId="4D7CCE00" w14:textId="77777777" w:rsidR="007C4F32" w:rsidRPr="00FE4D29" w:rsidRDefault="007C4F32" w:rsidP="004F634E">
            <w:pPr>
              <w:pStyle w:val="TAC"/>
              <w:keepNext w:val="0"/>
              <w:keepLines w:val="0"/>
              <w:rPr>
                <w:ins w:id="4720" w:author="OPPO" w:date="2025-04-17T16:04:00Z"/>
                <w:rFonts w:cs="Arial"/>
              </w:rPr>
            </w:pPr>
          </w:p>
        </w:tc>
        <w:tc>
          <w:tcPr>
            <w:tcW w:w="4655" w:type="dxa"/>
            <w:gridSpan w:val="4"/>
            <w:tcBorders>
              <w:left w:val="single" w:sz="4" w:space="0" w:color="auto"/>
              <w:right w:val="single" w:sz="4" w:space="0" w:color="auto"/>
            </w:tcBorders>
            <w:vAlign w:val="center"/>
          </w:tcPr>
          <w:p w14:paraId="47F7BAC7" w14:textId="77777777" w:rsidR="007C4F32" w:rsidRPr="00FE4D29" w:rsidRDefault="007C4F32" w:rsidP="004F634E">
            <w:pPr>
              <w:pStyle w:val="TAC"/>
              <w:keepNext w:val="0"/>
              <w:keepLines w:val="0"/>
              <w:rPr>
                <w:ins w:id="4721" w:author="OPPO" w:date="2025-04-17T16:04:00Z"/>
                <w:rFonts w:cs="Arial"/>
                <w:szCs w:val="18"/>
              </w:rPr>
            </w:pPr>
            <w:ins w:id="4722" w:author="OPPO" w:date="2025-04-17T16:04:00Z">
              <w:r w:rsidRPr="00FE4D29">
                <w:rPr>
                  <w:rFonts w:hint="eastAsia"/>
                  <w:szCs w:val="18"/>
                  <w:lang w:eastAsia="ja-JP"/>
                </w:rPr>
                <w:t>6</w:t>
              </w:r>
              <w:r w:rsidRPr="00FE4D29">
                <w:rPr>
                  <w:szCs w:val="18"/>
                  <w:lang w:eastAsia="ja-JP"/>
                </w:rPr>
                <w:t>6</w:t>
              </w:r>
            </w:ins>
          </w:p>
        </w:tc>
      </w:tr>
      <w:tr w:rsidR="007C4F32" w:rsidRPr="00FE4D29" w14:paraId="483FCB63" w14:textId="77777777" w:rsidTr="004F634E">
        <w:trPr>
          <w:jc w:val="center"/>
          <w:ins w:id="4723" w:author="OPPO" w:date="2025-04-17T16:04:00Z"/>
        </w:trPr>
        <w:tc>
          <w:tcPr>
            <w:tcW w:w="3805" w:type="dxa"/>
            <w:gridSpan w:val="3"/>
            <w:tcBorders>
              <w:left w:val="single" w:sz="4" w:space="0" w:color="auto"/>
              <w:bottom w:val="single" w:sz="4" w:space="0" w:color="auto"/>
              <w:right w:val="single" w:sz="4" w:space="0" w:color="auto"/>
            </w:tcBorders>
          </w:tcPr>
          <w:p w14:paraId="7CB0BBB7" w14:textId="77777777" w:rsidR="007C4F32" w:rsidRPr="00FE4D29" w:rsidRDefault="007C4F32" w:rsidP="004F634E">
            <w:pPr>
              <w:pStyle w:val="TAL"/>
              <w:keepNext w:val="0"/>
              <w:keepLines w:val="0"/>
              <w:rPr>
                <w:ins w:id="4724" w:author="OPPO" w:date="2025-04-17T16:04:00Z"/>
              </w:rPr>
            </w:pPr>
            <w:ins w:id="4725" w:author="OPPO" w:date="2025-04-17T16:04:00Z">
              <w:r w:rsidRPr="00FE4D29">
                <w:t>DRX Cycle</w:t>
              </w:r>
            </w:ins>
          </w:p>
        </w:tc>
        <w:tc>
          <w:tcPr>
            <w:tcW w:w="1134" w:type="dxa"/>
            <w:tcBorders>
              <w:left w:val="single" w:sz="4" w:space="0" w:color="auto"/>
              <w:bottom w:val="single" w:sz="4" w:space="0" w:color="auto"/>
              <w:right w:val="single" w:sz="4" w:space="0" w:color="auto"/>
            </w:tcBorders>
          </w:tcPr>
          <w:p w14:paraId="231E6068" w14:textId="77777777" w:rsidR="007C4F32" w:rsidRPr="00FE4D29" w:rsidRDefault="007C4F32" w:rsidP="004F634E">
            <w:pPr>
              <w:pStyle w:val="TAC"/>
              <w:keepNext w:val="0"/>
              <w:keepLines w:val="0"/>
              <w:rPr>
                <w:ins w:id="4726" w:author="OPPO" w:date="2025-04-17T16:04:00Z"/>
                <w:rFonts w:cs="Arial"/>
              </w:rPr>
            </w:pPr>
            <w:ins w:id="4727" w:author="OPPO" w:date="2025-04-17T16:04:00Z">
              <w:r w:rsidRPr="00FE4D29">
                <w:rPr>
                  <w:rFonts w:cs="Arial"/>
                </w:rPr>
                <w:t>ms</w:t>
              </w:r>
            </w:ins>
          </w:p>
        </w:tc>
        <w:tc>
          <w:tcPr>
            <w:tcW w:w="4655" w:type="dxa"/>
            <w:gridSpan w:val="4"/>
            <w:tcBorders>
              <w:left w:val="single" w:sz="4" w:space="0" w:color="auto"/>
              <w:bottom w:val="single" w:sz="4" w:space="0" w:color="auto"/>
              <w:right w:val="single" w:sz="4" w:space="0" w:color="auto"/>
            </w:tcBorders>
          </w:tcPr>
          <w:p w14:paraId="5F653219" w14:textId="77777777" w:rsidR="007C4F32" w:rsidRPr="00FE4D29" w:rsidRDefault="007C4F32" w:rsidP="004F634E">
            <w:pPr>
              <w:pStyle w:val="TAC"/>
              <w:keepNext w:val="0"/>
              <w:keepLines w:val="0"/>
              <w:rPr>
                <w:ins w:id="4728" w:author="OPPO" w:date="2025-04-17T16:04:00Z"/>
                <w:rFonts w:cs="Arial"/>
              </w:rPr>
            </w:pPr>
            <w:ins w:id="4729" w:author="OPPO" w:date="2025-04-17T16:04:00Z">
              <w:r w:rsidRPr="00FE4D29">
                <w:rPr>
                  <w:rFonts w:cs="Arial"/>
                </w:rPr>
                <w:t>Not Applicable</w:t>
              </w:r>
            </w:ins>
          </w:p>
        </w:tc>
      </w:tr>
      <w:tr w:rsidR="007C4F32" w:rsidRPr="00FE4D29" w14:paraId="244E7611" w14:textId="77777777" w:rsidTr="004F634E">
        <w:trPr>
          <w:jc w:val="center"/>
          <w:ins w:id="4730" w:author="OPPO" w:date="2025-04-17T16:04:00Z"/>
        </w:trPr>
        <w:tc>
          <w:tcPr>
            <w:tcW w:w="3805" w:type="dxa"/>
            <w:gridSpan w:val="3"/>
            <w:tcBorders>
              <w:top w:val="single" w:sz="4" w:space="0" w:color="auto"/>
              <w:left w:val="single" w:sz="4" w:space="0" w:color="auto"/>
              <w:right w:val="single" w:sz="4" w:space="0" w:color="auto"/>
            </w:tcBorders>
            <w:hideMark/>
          </w:tcPr>
          <w:p w14:paraId="526A7ACB" w14:textId="77777777" w:rsidR="007C4F32" w:rsidRPr="00FE4D29" w:rsidRDefault="007C4F32" w:rsidP="004F634E">
            <w:pPr>
              <w:pStyle w:val="TAL"/>
              <w:keepNext w:val="0"/>
              <w:keepLines w:val="0"/>
              <w:rPr>
                <w:ins w:id="4731" w:author="OPPO" w:date="2025-04-17T16:04:00Z"/>
              </w:rPr>
            </w:pPr>
            <w:ins w:id="4732" w:author="OPPO" w:date="2025-04-17T16:04:00Z">
              <w:r w:rsidRPr="00FE4D29">
                <w:t xml:space="preserve">PDSCH Reference measurement channel </w:t>
              </w:r>
            </w:ins>
          </w:p>
        </w:tc>
        <w:tc>
          <w:tcPr>
            <w:tcW w:w="1134" w:type="dxa"/>
            <w:tcBorders>
              <w:top w:val="single" w:sz="4" w:space="0" w:color="auto"/>
              <w:left w:val="single" w:sz="4" w:space="0" w:color="auto"/>
              <w:right w:val="single" w:sz="4" w:space="0" w:color="auto"/>
            </w:tcBorders>
          </w:tcPr>
          <w:p w14:paraId="59F591D0" w14:textId="77777777" w:rsidR="007C4F32" w:rsidRPr="00FE4D29" w:rsidRDefault="007C4F32" w:rsidP="004F634E">
            <w:pPr>
              <w:pStyle w:val="TAC"/>
              <w:keepNext w:val="0"/>
              <w:keepLines w:val="0"/>
              <w:rPr>
                <w:ins w:id="473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CE7D11F" w14:textId="77777777" w:rsidR="007C4F32" w:rsidRPr="00FE4D29" w:rsidRDefault="007C4F32" w:rsidP="004F634E">
            <w:pPr>
              <w:pStyle w:val="TAC"/>
              <w:keepNext w:val="0"/>
              <w:keepLines w:val="0"/>
              <w:rPr>
                <w:ins w:id="4734" w:author="OPPO" w:date="2025-04-17T16:04:00Z"/>
                <w:rFonts w:cs="Arial"/>
              </w:rPr>
            </w:pPr>
            <w:ins w:id="4735" w:author="OPPO" w:date="2025-04-17T16:04:00Z">
              <w:r w:rsidRPr="00FE4D29">
                <w:rPr>
                  <w:rFonts w:cs="Arial"/>
                  <w:sz w:val="16"/>
                </w:rPr>
                <w:t>SR3.1 TDD</w:t>
              </w:r>
            </w:ins>
          </w:p>
        </w:tc>
      </w:tr>
      <w:tr w:rsidR="007C4F32" w:rsidRPr="00FE4D29" w14:paraId="43A8EA00" w14:textId="77777777" w:rsidTr="004F634E">
        <w:trPr>
          <w:jc w:val="center"/>
          <w:ins w:id="4736" w:author="OPPO" w:date="2025-04-17T16:04:00Z"/>
        </w:trPr>
        <w:tc>
          <w:tcPr>
            <w:tcW w:w="3805" w:type="dxa"/>
            <w:gridSpan w:val="3"/>
            <w:tcBorders>
              <w:top w:val="single" w:sz="4" w:space="0" w:color="auto"/>
              <w:left w:val="single" w:sz="4" w:space="0" w:color="auto"/>
              <w:right w:val="single" w:sz="4" w:space="0" w:color="auto"/>
            </w:tcBorders>
          </w:tcPr>
          <w:p w14:paraId="711441EA" w14:textId="77777777" w:rsidR="007C4F32" w:rsidRPr="00FE4D29" w:rsidRDefault="007C4F32" w:rsidP="004F634E">
            <w:pPr>
              <w:pStyle w:val="TAL"/>
              <w:keepNext w:val="0"/>
              <w:keepLines w:val="0"/>
              <w:rPr>
                <w:ins w:id="4737" w:author="OPPO" w:date="2025-04-17T16:04:00Z"/>
              </w:rPr>
            </w:pPr>
            <w:ins w:id="4738" w:author="OPPO" w:date="2025-04-17T16:04:00Z">
              <w:r w:rsidRPr="00FE4D29">
                <w:rPr>
                  <w:rFonts w:cs="v5.0.0"/>
                </w:rPr>
                <w:t>RMSI CORESET Reference Channel</w:t>
              </w:r>
            </w:ins>
          </w:p>
        </w:tc>
        <w:tc>
          <w:tcPr>
            <w:tcW w:w="1134" w:type="dxa"/>
            <w:tcBorders>
              <w:top w:val="single" w:sz="4" w:space="0" w:color="auto"/>
              <w:left w:val="single" w:sz="4" w:space="0" w:color="auto"/>
              <w:right w:val="single" w:sz="4" w:space="0" w:color="auto"/>
            </w:tcBorders>
          </w:tcPr>
          <w:p w14:paraId="3131A2BF" w14:textId="77777777" w:rsidR="007C4F32" w:rsidRPr="00FE4D29" w:rsidRDefault="007C4F32" w:rsidP="004F634E">
            <w:pPr>
              <w:pStyle w:val="TAC"/>
              <w:keepNext w:val="0"/>
              <w:keepLines w:val="0"/>
              <w:rPr>
                <w:ins w:id="473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583D5313" w14:textId="77777777" w:rsidR="007C4F32" w:rsidRPr="00FE4D29" w:rsidRDefault="007C4F32" w:rsidP="004F634E">
            <w:pPr>
              <w:pStyle w:val="TAC"/>
              <w:keepNext w:val="0"/>
              <w:keepLines w:val="0"/>
              <w:rPr>
                <w:ins w:id="4740" w:author="OPPO" w:date="2025-04-17T16:04:00Z"/>
                <w:rFonts w:cs="Arial"/>
              </w:rPr>
            </w:pPr>
            <w:ins w:id="4741" w:author="OPPO" w:date="2025-04-17T16:04:00Z">
              <w:r w:rsidRPr="00FE4D29">
                <w:rPr>
                  <w:rFonts w:cs="Arial"/>
                  <w:sz w:val="16"/>
                </w:rPr>
                <w:t>CR3.1 TDD</w:t>
              </w:r>
            </w:ins>
          </w:p>
        </w:tc>
      </w:tr>
      <w:tr w:rsidR="007C4F32" w:rsidRPr="00FE4D29" w14:paraId="51E013E3" w14:textId="77777777" w:rsidTr="004F634E">
        <w:trPr>
          <w:jc w:val="center"/>
          <w:ins w:id="4742" w:author="OPPO" w:date="2025-04-17T16:04:00Z"/>
        </w:trPr>
        <w:tc>
          <w:tcPr>
            <w:tcW w:w="3805" w:type="dxa"/>
            <w:gridSpan w:val="3"/>
            <w:tcBorders>
              <w:top w:val="single" w:sz="4" w:space="0" w:color="auto"/>
              <w:left w:val="single" w:sz="4" w:space="0" w:color="auto"/>
              <w:right w:val="single" w:sz="4" w:space="0" w:color="auto"/>
            </w:tcBorders>
            <w:vAlign w:val="center"/>
          </w:tcPr>
          <w:p w14:paraId="4225E3A2" w14:textId="77777777" w:rsidR="007C4F32" w:rsidRPr="00FE4D29" w:rsidRDefault="007C4F32" w:rsidP="004F634E">
            <w:pPr>
              <w:pStyle w:val="TAL"/>
              <w:keepNext w:val="0"/>
              <w:keepLines w:val="0"/>
              <w:rPr>
                <w:ins w:id="4743" w:author="OPPO" w:date="2025-04-17T16:04:00Z"/>
                <w:rFonts w:cs="v5.0.0"/>
              </w:rPr>
            </w:pPr>
            <w:ins w:id="4744" w:author="OPPO" w:date="2025-04-17T16:04:00Z">
              <w:r w:rsidRPr="00FE4D29">
                <w:rPr>
                  <w:rFonts w:cs="v5.0.0"/>
                </w:rPr>
                <w:t>Control Channel RMC</w:t>
              </w:r>
            </w:ins>
          </w:p>
        </w:tc>
        <w:tc>
          <w:tcPr>
            <w:tcW w:w="1134" w:type="dxa"/>
            <w:tcBorders>
              <w:top w:val="single" w:sz="4" w:space="0" w:color="auto"/>
              <w:left w:val="single" w:sz="4" w:space="0" w:color="auto"/>
              <w:right w:val="single" w:sz="4" w:space="0" w:color="auto"/>
            </w:tcBorders>
            <w:vAlign w:val="center"/>
          </w:tcPr>
          <w:p w14:paraId="429A8B54" w14:textId="77777777" w:rsidR="007C4F32" w:rsidRPr="00FE4D29" w:rsidRDefault="007C4F32" w:rsidP="004F634E">
            <w:pPr>
              <w:pStyle w:val="TAC"/>
              <w:keepNext w:val="0"/>
              <w:keepLines w:val="0"/>
              <w:rPr>
                <w:ins w:id="4745" w:author="OPPO" w:date="2025-04-17T16:04:00Z"/>
                <w:rFonts w:cs="Arial"/>
              </w:rPr>
            </w:pPr>
          </w:p>
        </w:tc>
        <w:tc>
          <w:tcPr>
            <w:tcW w:w="4655" w:type="dxa"/>
            <w:gridSpan w:val="4"/>
            <w:tcBorders>
              <w:top w:val="single" w:sz="4" w:space="0" w:color="auto"/>
              <w:left w:val="single" w:sz="4" w:space="0" w:color="auto"/>
              <w:right w:val="single" w:sz="4" w:space="0" w:color="auto"/>
            </w:tcBorders>
            <w:vAlign w:val="center"/>
          </w:tcPr>
          <w:p w14:paraId="3DDFE850" w14:textId="77777777" w:rsidR="007C4F32" w:rsidRPr="00FE4D29" w:rsidRDefault="007C4F32" w:rsidP="004F634E">
            <w:pPr>
              <w:pStyle w:val="TAC"/>
              <w:keepNext w:val="0"/>
              <w:keepLines w:val="0"/>
              <w:rPr>
                <w:ins w:id="4746" w:author="OPPO" w:date="2025-04-17T16:04:00Z"/>
                <w:rFonts w:cs="Arial"/>
                <w:sz w:val="16"/>
              </w:rPr>
            </w:pPr>
            <w:ins w:id="4747" w:author="OPPO" w:date="2025-04-17T16:04:00Z">
              <w:r w:rsidRPr="00FE4D29">
                <w:rPr>
                  <w:rFonts w:cs="Arial"/>
                </w:rPr>
                <w:t>CCR.3.1 TDD</w:t>
              </w:r>
            </w:ins>
          </w:p>
        </w:tc>
      </w:tr>
      <w:tr w:rsidR="007C4F32" w:rsidRPr="00FE4D29" w14:paraId="4EC0CF0B" w14:textId="77777777" w:rsidTr="004F634E">
        <w:trPr>
          <w:jc w:val="center"/>
          <w:ins w:id="4748"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1C67C89A" w14:textId="77777777" w:rsidR="007C4F32" w:rsidRPr="00FE4D29" w:rsidRDefault="007C4F32" w:rsidP="004F634E">
            <w:pPr>
              <w:pStyle w:val="TAL"/>
              <w:keepNext w:val="0"/>
              <w:keepLines w:val="0"/>
              <w:rPr>
                <w:ins w:id="4749" w:author="OPPO" w:date="2025-04-17T16:04:00Z"/>
              </w:rPr>
            </w:pPr>
            <w:ins w:id="4750" w:author="OPPO" w:date="2025-04-17T16:04:00Z">
              <w:r w:rsidRPr="00FE4D29">
                <w:t>OCNG Patterns</w:t>
              </w:r>
            </w:ins>
          </w:p>
        </w:tc>
        <w:tc>
          <w:tcPr>
            <w:tcW w:w="1134" w:type="dxa"/>
            <w:tcBorders>
              <w:top w:val="single" w:sz="4" w:space="0" w:color="auto"/>
              <w:left w:val="single" w:sz="4" w:space="0" w:color="auto"/>
              <w:bottom w:val="single" w:sz="4" w:space="0" w:color="auto"/>
              <w:right w:val="single" w:sz="4" w:space="0" w:color="auto"/>
            </w:tcBorders>
          </w:tcPr>
          <w:p w14:paraId="54878D51" w14:textId="77777777" w:rsidR="007C4F32" w:rsidRPr="00FE4D29" w:rsidRDefault="007C4F32" w:rsidP="004F634E">
            <w:pPr>
              <w:pStyle w:val="TAC"/>
              <w:keepNext w:val="0"/>
              <w:keepLines w:val="0"/>
              <w:rPr>
                <w:ins w:id="4751"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F45404D" w14:textId="77777777" w:rsidR="007C4F32" w:rsidRPr="00FE4D29" w:rsidRDefault="007C4F32" w:rsidP="004F634E">
            <w:pPr>
              <w:pStyle w:val="TAC"/>
              <w:keepNext w:val="0"/>
              <w:keepLines w:val="0"/>
              <w:rPr>
                <w:ins w:id="4752" w:author="OPPO" w:date="2025-04-17T16:04:00Z"/>
                <w:rFonts w:cs="Arial"/>
              </w:rPr>
            </w:pPr>
            <w:ins w:id="4753" w:author="OPPO" w:date="2025-04-17T16:04:00Z">
              <w:r w:rsidRPr="00FE4D29">
                <w:rPr>
                  <w:snapToGrid w:val="0"/>
                </w:rPr>
                <w:t>OP.1</w:t>
              </w:r>
            </w:ins>
          </w:p>
        </w:tc>
      </w:tr>
      <w:tr w:rsidR="007C4F32" w:rsidRPr="00FE4D29" w14:paraId="4008276C" w14:textId="77777777" w:rsidTr="004F634E">
        <w:trPr>
          <w:jc w:val="center"/>
          <w:ins w:id="475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5D3C99D" w14:textId="77777777" w:rsidR="007C4F32" w:rsidRPr="00FE4D29" w:rsidRDefault="007C4F32" w:rsidP="004F634E">
            <w:pPr>
              <w:pStyle w:val="TAL"/>
              <w:keepNext w:val="0"/>
              <w:keepLines w:val="0"/>
              <w:rPr>
                <w:ins w:id="4755" w:author="OPPO" w:date="2025-04-17T16:04:00Z"/>
                <w:lang w:eastAsia="zh-CN"/>
              </w:rPr>
            </w:pPr>
            <w:ins w:id="4756" w:author="OPPO" w:date="2025-04-17T16:04:00Z">
              <w:r w:rsidRPr="00FE4D29">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8EA661A" w14:textId="77777777" w:rsidR="007C4F32" w:rsidRPr="00FE4D29" w:rsidRDefault="007C4F32" w:rsidP="004F634E">
            <w:pPr>
              <w:pStyle w:val="TAC"/>
              <w:keepNext w:val="0"/>
              <w:keepLines w:val="0"/>
              <w:rPr>
                <w:ins w:id="4757"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135BB3A9" w14:textId="77777777" w:rsidR="007C4F32" w:rsidRPr="00FE4D29" w:rsidRDefault="007C4F32" w:rsidP="004F634E">
            <w:pPr>
              <w:pStyle w:val="TAC"/>
              <w:keepNext w:val="0"/>
              <w:keepLines w:val="0"/>
              <w:rPr>
                <w:ins w:id="4758" w:author="OPPO" w:date="2025-04-17T16:04:00Z"/>
                <w:snapToGrid w:val="0"/>
              </w:rPr>
            </w:pPr>
            <w:ins w:id="4759" w:author="OPPO" w:date="2025-04-17T16:04:00Z">
              <w:r w:rsidRPr="00FE4D29">
                <w:rPr>
                  <w:snapToGrid w:val="0"/>
                  <w:lang w:eastAsia="zh-CN"/>
                </w:rPr>
                <w:t>SMTC pattern 1</w:t>
              </w:r>
            </w:ins>
          </w:p>
        </w:tc>
      </w:tr>
      <w:tr w:rsidR="007C4F32" w:rsidRPr="00FE4D29" w14:paraId="0C1B3B96" w14:textId="77777777" w:rsidTr="004F634E">
        <w:trPr>
          <w:jc w:val="center"/>
          <w:ins w:id="4760" w:author="OPPO" w:date="2025-04-17T16:04:00Z"/>
        </w:trPr>
        <w:tc>
          <w:tcPr>
            <w:tcW w:w="3805" w:type="dxa"/>
            <w:gridSpan w:val="3"/>
            <w:tcBorders>
              <w:top w:val="single" w:sz="4" w:space="0" w:color="auto"/>
              <w:left w:val="single" w:sz="4" w:space="0" w:color="auto"/>
              <w:right w:val="single" w:sz="4" w:space="0" w:color="auto"/>
            </w:tcBorders>
          </w:tcPr>
          <w:p w14:paraId="13DD2996" w14:textId="77777777" w:rsidR="007C4F32" w:rsidRPr="00FE4D29" w:rsidRDefault="007C4F32" w:rsidP="004F634E">
            <w:pPr>
              <w:pStyle w:val="TAL"/>
              <w:keepNext w:val="0"/>
              <w:keepLines w:val="0"/>
              <w:rPr>
                <w:ins w:id="4761" w:author="OPPO" w:date="2025-04-17T16:04:00Z"/>
              </w:rPr>
            </w:pPr>
            <w:ins w:id="4762" w:author="OPPO" w:date="2025-04-17T16:04:00Z">
              <w:r w:rsidRPr="00FE4D29">
                <w:rPr>
                  <w:lang w:eastAsia="zh-CN"/>
                </w:rPr>
                <w:t>SSB</w:t>
              </w:r>
              <w:r w:rsidRPr="00FE4D29">
                <w:t xml:space="preserve"> </w:t>
              </w:r>
              <w:r w:rsidRPr="00FE4D29">
                <w:rPr>
                  <w:lang w:eastAsia="zh-CN"/>
                </w:rPr>
                <w:t>C</w:t>
              </w:r>
              <w:r w:rsidRPr="00FE4D29">
                <w:t>onfiguration</w:t>
              </w:r>
            </w:ins>
          </w:p>
        </w:tc>
        <w:tc>
          <w:tcPr>
            <w:tcW w:w="1134" w:type="dxa"/>
            <w:tcBorders>
              <w:top w:val="single" w:sz="4" w:space="0" w:color="auto"/>
              <w:left w:val="single" w:sz="4" w:space="0" w:color="auto"/>
              <w:right w:val="single" w:sz="4" w:space="0" w:color="auto"/>
            </w:tcBorders>
          </w:tcPr>
          <w:p w14:paraId="269120AF" w14:textId="77777777" w:rsidR="007C4F32" w:rsidRPr="00FE4D29" w:rsidRDefault="007C4F32" w:rsidP="004F634E">
            <w:pPr>
              <w:pStyle w:val="TAC"/>
              <w:keepNext w:val="0"/>
              <w:keepLines w:val="0"/>
              <w:rPr>
                <w:ins w:id="476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89F8E1A" w14:textId="77777777" w:rsidR="007C4F32" w:rsidRPr="00FE4D29" w:rsidRDefault="007C4F32" w:rsidP="004F634E">
            <w:pPr>
              <w:pStyle w:val="TAC"/>
              <w:keepNext w:val="0"/>
              <w:keepLines w:val="0"/>
              <w:rPr>
                <w:ins w:id="4764" w:author="OPPO" w:date="2025-04-17T16:04:00Z"/>
                <w:rFonts w:cs="Arial"/>
              </w:rPr>
            </w:pPr>
            <w:ins w:id="4765" w:author="OPPO" w:date="2025-04-17T16:04:00Z">
              <w:r w:rsidRPr="00FE4D29">
                <w:rPr>
                  <w:rFonts w:cs="Arial"/>
                  <w:lang w:eastAsia="zh-CN"/>
                </w:rPr>
                <w:t>SSB</w:t>
              </w:r>
              <w:r w:rsidRPr="00FE4D29">
                <w:rPr>
                  <w:rFonts w:cs="Arial"/>
                </w:rPr>
                <w:t>. 3 FR2</w:t>
              </w:r>
            </w:ins>
          </w:p>
        </w:tc>
      </w:tr>
      <w:tr w:rsidR="007C4F32" w:rsidRPr="00FE4D29" w14:paraId="4614BEBB" w14:textId="77777777" w:rsidTr="004F634E">
        <w:trPr>
          <w:jc w:val="center"/>
          <w:ins w:id="4766" w:author="OPPO" w:date="2025-04-17T16:04:00Z"/>
        </w:trPr>
        <w:tc>
          <w:tcPr>
            <w:tcW w:w="3805" w:type="dxa"/>
            <w:gridSpan w:val="3"/>
            <w:tcBorders>
              <w:top w:val="single" w:sz="4" w:space="0" w:color="auto"/>
              <w:left w:val="single" w:sz="4" w:space="0" w:color="auto"/>
              <w:right w:val="single" w:sz="4" w:space="0" w:color="auto"/>
            </w:tcBorders>
          </w:tcPr>
          <w:p w14:paraId="0BC9AF8E" w14:textId="77777777" w:rsidR="007C4F32" w:rsidRPr="00FE4D29" w:rsidRDefault="007C4F32" w:rsidP="004F634E">
            <w:pPr>
              <w:pStyle w:val="TAL"/>
              <w:keepNext w:val="0"/>
              <w:keepLines w:val="0"/>
              <w:rPr>
                <w:ins w:id="4767" w:author="OPPO" w:date="2025-04-17T16:04:00Z"/>
              </w:rPr>
            </w:pPr>
            <w:ins w:id="4768" w:author="OPPO" w:date="2025-04-17T16:04:00Z">
              <w:r w:rsidRPr="00FE4D29">
                <w:t>PDSCH/PDCCH subcarrier spacing</w:t>
              </w:r>
            </w:ins>
          </w:p>
        </w:tc>
        <w:tc>
          <w:tcPr>
            <w:tcW w:w="1134" w:type="dxa"/>
            <w:tcBorders>
              <w:top w:val="single" w:sz="4" w:space="0" w:color="auto"/>
              <w:left w:val="single" w:sz="4" w:space="0" w:color="auto"/>
              <w:right w:val="single" w:sz="4" w:space="0" w:color="auto"/>
            </w:tcBorders>
          </w:tcPr>
          <w:p w14:paraId="536087B1" w14:textId="77777777" w:rsidR="007C4F32" w:rsidRPr="00FE4D29" w:rsidRDefault="007C4F32" w:rsidP="004F634E">
            <w:pPr>
              <w:pStyle w:val="TAC"/>
              <w:keepNext w:val="0"/>
              <w:keepLines w:val="0"/>
              <w:rPr>
                <w:ins w:id="4769" w:author="OPPO" w:date="2025-04-17T16:04:00Z"/>
                <w:rFonts w:cs="Arial"/>
              </w:rPr>
            </w:pPr>
            <w:ins w:id="4770" w:author="OPPO" w:date="2025-04-17T16:04:00Z">
              <w:r w:rsidRPr="00FE4D29">
                <w:rPr>
                  <w:rFonts w:cs="Arial"/>
                </w:rPr>
                <w:t>kHz</w:t>
              </w:r>
            </w:ins>
          </w:p>
        </w:tc>
        <w:tc>
          <w:tcPr>
            <w:tcW w:w="4655" w:type="dxa"/>
            <w:gridSpan w:val="4"/>
            <w:tcBorders>
              <w:top w:val="single" w:sz="4" w:space="0" w:color="auto"/>
              <w:left w:val="single" w:sz="4" w:space="0" w:color="auto"/>
              <w:right w:val="single" w:sz="4" w:space="0" w:color="auto"/>
            </w:tcBorders>
          </w:tcPr>
          <w:p w14:paraId="3942787A" w14:textId="77777777" w:rsidR="007C4F32" w:rsidRPr="00FE4D29" w:rsidRDefault="007C4F32" w:rsidP="004F634E">
            <w:pPr>
              <w:pStyle w:val="TAC"/>
              <w:keepNext w:val="0"/>
              <w:keepLines w:val="0"/>
              <w:rPr>
                <w:ins w:id="4771" w:author="OPPO" w:date="2025-04-17T16:04:00Z"/>
                <w:rFonts w:cs="Arial"/>
              </w:rPr>
            </w:pPr>
            <w:ins w:id="4772" w:author="OPPO" w:date="2025-04-17T16:04:00Z">
              <w:r w:rsidRPr="00FE4D29">
                <w:rPr>
                  <w:rFonts w:cs="Arial"/>
                </w:rPr>
                <w:t>120 kHz</w:t>
              </w:r>
            </w:ins>
          </w:p>
        </w:tc>
      </w:tr>
      <w:tr w:rsidR="007C4F32" w:rsidRPr="00FE4D29" w14:paraId="741A1AAD" w14:textId="77777777" w:rsidTr="004F634E">
        <w:trPr>
          <w:jc w:val="center"/>
          <w:ins w:id="4773" w:author="OPPO" w:date="2025-04-17T16:04:00Z"/>
        </w:trPr>
        <w:tc>
          <w:tcPr>
            <w:tcW w:w="3805" w:type="dxa"/>
            <w:gridSpan w:val="3"/>
            <w:tcBorders>
              <w:top w:val="single" w:sz="4" w:space="0" w:color="auto"/>
              <w:left w:val="single" w:sz="4" w:space="0" w:color="auto"/>
              <w:right w:val="single" w:sz="4" w:space="0" w:color="auto"/>
            </w:tcBorders>
          </w:tcPr>
          <w:p w14:paraId="24E5E0AE" w14:textId="77777777" w:rsidR="007C4F32" w:rsidRPr="00FE4D29" w:rsidRDefault="007C4F32" w:rsidP="004F634E">
            <w:pPr>
              <w:pStyle w:val="TAL"/>
              <w:keepNext w:val="0"/>
              <w:keepLines w:val="0"/>
              <w:rPr>
                <w:ins w:id="4774" w:author="OPPO" w:date="2025-04-17T16:04:00Z"/>
              </w:rPr>
            </w:pPr>
            <w:ins w:id="4775" w:author="OPPO" w:date="2025-04-17T16:04:00Z">
              <w:r w:rsidRPr="00FE4D29">
                <w:t>PUCCH/PUSCH subcarrier spacing</w:t>
              </w:r>
            </w:ins>
          </w:p>
        </w:tc>
        <w:tc>
          <w:tcPr>
            <w:tcW w:w="1134" w:type="dxa"/>
            <w:tcBorders>
              <w:top w:val="single" w:sz="4" w:space="0" w:color="auto"/>
              <w:left w:val="single" w:sz="4" w:space="0" w:color="auto"/>
              <w:right w:val="single" w:sz="4" w:space="0" w:color="auto"/>
            </w:tcBorders>
          </w:tcPr>
          <w:p w14:paraId="21E93766" w14:textId="77777777" w:rsidR="007C4F32" w:rsidRPr="00FE4D29" w:rsidRDefault="007C4F32" w:rsidP="004F634E">
            <w:pPr>
              <w:pStyle w:val="TAC"/>
              <w:keepNext w:val="0"/>
              <w:keepLines w:val="0"/>
              <w:rPr>
                <w:ins w:id="4776" w:author="OPPO" w:date="2025-04-17T16:04:00Z"/>
                <w:rFonts w:cs="Arial"/>
              </w:rPr>
            </w:pPr>
            <w:ins w:id="4777" w:author="OPPO" w:date="2025-04-17T16:04:00Z">
              <w:r w:rsidRPr="00FE4D29">
                <w:rPr>
                  <w:rFonts w:cs="Arial"/>
                </w:rPr>
                <w:t>kHz</w:t>
              </w:r>
            </w:ins>
          </w:p>
        </w:tc>
        <w:tc>
          <w:tcPr>
            <w:tcW w:w="4655" w:type="dxa"/>
            <w:gridSpan w:val="4"/>
            <w:tcBorders>
              <w:top w:val="single" w:sz="4" w:space="0" w:color="auto"/>
              <w:left w:val="single" w:sz="4" w:space="0" w:color="auto"/>
              <w:right w:val="single" w:sz="4" w:space="0" w:color="auto"/>
            </w:tcBorders>
          </w:tcPr>
          <w:p w14:paraId="0AFF02C6" w14:textId="77777777" w:rsidR="007C4F32" w:rsidRPr="00FE4D29" w:rsidRDefault="007C4F32" w:rsidP="004F634E">
            <w:pPr>
              <w:pStyle w:val="TAC"/>
              <w:keepNext w:val="0"/>
              <w:keepLines w:val="0"/>
              <w:rPr>
                <w:ins w:id="4778" w:author="OPPO" w:date="2025-04-17T16:04:00Z"/>
                <w:rFonts w:cs="Arial"/>
              </w:rPr>
            </w:pPr>
            <w:ins w:id="4779" w:author="OPPO" w:date="2025-04-17T16:04:00Z">
              <w:r w:rsidRPr="00FE4D29">
                <w:rPr>
                  <w:rFonts w:cs="Arial"/>
                </w:rPr>
                <w:t>120 kHz</w:t>
              </w:r>
            </w:ins>
          </w:p>
        </w:tc>
      </w:tr>
      <w:tr w:rsidR="007C4F32" w:rsidRPr="00FE4D29" w14:paraId="69D09BC4" w14:textId="77777777" w:rsidTr="004F634E">
        <w:trPr>
          <w:jc w:val="center"/>
          <w:ins w:id="4780" w:author="OPPO" w:date="2025-04-17T16:04:00Z"/>
        </w:trPr>
        <w:tc>
          <w:tcPr>
            <w:tcW w:w="3805" w:type="dxa"/>
            <w:gridSpan w:val="3"/>
            <w:tcBorders>
              <w:top w:val="single" w:sz="4" w:space="0" w:color="auto"/>
              <w:left w:val="single" w:sz="4" w:space="0" w:color="auto"/>
              <w:right w:val="single" w:sz="4" w:space="0" w:color="auto"/>
            </w:tcBorders>
          </w:tcPr>
          <w:p w14:paraId="287E5A42" w14:textId="77777777" w:rsidR="007C4F32" w:rsidRPr="00FE4D29" w:rsidRDefault="007C4F32" w:rsidP="004F634E">
            <w:pPr>
              <w:pStyle w:val="TAL"/>
              <w:keepNext w:val="0"/>
              <w:keepLines w:val="0"/>
              <w:rPr>
                <w:ins w:id="4781" w:author="OPPO" w:date="2025-04-17T16:04:00Z"/>
              </w:rPr>
            </w:pPr>
            <w:ins w:id="4782" w:author="OPPO" w:date="2025-04-17T16:04:00Z">
              <w:r w:rsidRPr="00FE4D29">
                <w:t xml:space="preserve">PRACH configuration </w:t>
              </w:r>
            </w:ins>
          </w:p>
        </w:tc>
        <w:tc>
          <w:tcPr>
            <w:tcW w:w="1134" w:type="dxa"/>
            <w:tcBorders>
              <w:top w:val="single" w:sz="4" w:space="0" w:color="auto"/>
              <w:left w:val="single" w:sz="4" w:space="0" w:color="auto"/>
              <w:right w:val="single" w:sz="4" w:space="0" w:color="auto"/>
            </w:tcBorders>
          </w:tcPr>
          <w:p w14:paraId="12594FC0" w14:textId="77777777" w:rsidR="007C4F32" w:rsidRPr="00FE4D29" w:rsidRDefault="007C4F32" w:rsidP="004F634E">
            <w:pPr>
              <w:pStyle w:val="TAC"/>
              <w:keepNext w:val="0"/>
              <w:keepLines w:val="0"/>
              <w:rPr>
                <w:ins w:id="478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7552DF4" w14:textId="77777777" w:rsidR="007C4F32" w:rsidRPr="00FE4D29" w:rsidRDefault="007C4F32" w:rsidP="004F634E">
            <w:pPr>
              <w:pStyle w:val="TAC"/>
              <w:keepNext w:val="0"/>
              <w:keepLines w:val="0"/>
              <w:rPr>
                <w:ins w:id="4784" w:author="OPPO" w:date="2025-04-17T16:04:00Z"/>
                <w:rFonts w:cs="Arial"/>
              </w:rPr>
            </w:pPr>
            <w:ins w:id="4785" w:author="OPPO" w:date="2025-04-17T16:04:00Z">
              <w:r w:rsidRPr="00FE4D29">
                <w:rPr>
                  <w:lang w:eastAsia="zh-CN"/>
                </w:rPr>
                <w:t>FR2 PRACH configuration 1</w:t>
              </w:r>
            </w:ins>
          </w:p>
        </w:tc>
      </w:tr>
      <w:tr w:rsidR="007C4F32" w:rsidRPr="00FE4D29" w14:paraId="7E4C9879" w14:textId="77777777" w:rsidTr="004F634E">
        <w:trPr>
          <w:jc w:val="center"/>
          <w:ins w:id="4786" w:author="OPPO" w:date="2025-04-17T16:04:00Z"/>
        </w:trPr>
        <w:tc>
          <w:tcPr>
            <w:tcW w:w="3805" w:type="dxa"/>
            <w:gridSpan w:val="3"/>
            <w:tcBorders>
              <w:top w:val="single" w:sz="4" w:space="0" w:color="auto"/>
              <w:left w:val="single" w:sz="4" w:space="0" w:color="auto"/>
              <w:right w:val="single" w:sz="4" w:space="0" w:color="auto"/>
            </w:tcBorders>
          </w:tcPr>
          <w:p w14:paraId="02F49BE7" w14:textId="77777777" w:rsidR="007C4F32" w:rsidRPr="00FE4D29" w:rsidRDefault="007C4F32" w:rsidP="004F634E">
            <w:pPr>
              <w:pStyle w:val="TAL"/>
              <w:keepNext w:val="0"/>
              <w:keepLines w:val="0"/>
              <w:rPr>
                <w:ins w:id="4787" w:author="OPPO" w:date="2025-04-17T16:04:00Z"/>
              </w:rPr>
            </w:pPr>
            <w:ins w:id="4788" w:author="OPPO" w:date="2025-04-17T16:04:00Z">
              <w:r w:rsidRPr="00FE4D29">
                <w:t>TRS configuration</w:t>
              </w:r>
            </w:ins>
          </w:p>
        </w:tc>
        <w:tc>
          <w:tcPr>
            <w:tcW w:w="1134" w:type="dxa"/>
            <w:tcBorders>
              <w:top w:val="single" w:sz="4" w:space="0" w:color="auto"/>
              <w:left w:val="single" w:sz="4" w:space="0" w:color="auto"/>
              <w:right w:val="single" w:sz="4" w:space="0" w:color="auto"/>
            </w:tcBorders>
          </w:tcPr>
          <w:p w14:paraId="7D0D9D65" w14:textId="77777777" w:rsidR="007C4F32" w:rsidRPr="00FE4D29" w:rsidRDefault="007C4F32" w:rsidP="004F634E">
            <w:pPr>
              <w:pStyle w:val="TAC"/>
              <w:keepNext w:val="0"/>
              <w:keepLines w:val="0"/>
              <w:rPr>
                <w:ins w:id="478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E5C198B" w14:textId="77777777" w:rsidR="007C4F32" w:rsidRPr="00FE4D29" w:rsidRDefault="007C4F32" w:rsidP="004F634E">
            <w:pPr>
              <w:pStyle w:val="TAC"/>
              <w:keepNext w:val="0"/>
              <w:keepLines w:val="0"/>
              <w:rPr>
                <w:ins w:id="4790" w:author="OPPO" w:date="2025-04-17T16:04:00Z"/>
                <w:rFonts w:cs="Arial"/>
              </w:rPr>
            </w:pPr>
            <w:ins w:id="4791" w:author="OPPO" w:date="2025-04-17T16:04:00Z">
              <w:r w:rsidRPr="00FE4D29">
                <w:rPr>
                  <w:szCs w:val="18"/>
                </w:rPr>
                <w:t>TRS.2.1 TDD</w:t>
              </w:r>
            </w:ins>
          </w:p>
        </w:tc>
      </w:tr>
      <w:tr w:rsidR="007C4F32" w:rsidRPr="00FE4D29" w14:paraId="75F62AD7" w14:textId="77777777" w:rsidTr="004F634E">
        <w:trPr>
          <w:jc w:val="center"/>
          <w:ins w:id="4792" w:author="OPPO" w:date="2025-04-17T16:04:00Z"/>
        </w:trPr>
        <w:tc>
          <w:tcPr>
            <w:tcW w:w="3805" w:type="dxa"/>
            <w:gridSpan w:val="3"/>
            <w:tcBorders>
              <w:top w:val="single" w:sz="4" w:space="0" w:color="auto"/>
              <w:left w:val="single" w:sz="4" w:space="0" w:color="auto"/>
              <w:right w:val="single" w:sz="4" w:space="0" w:color="auto"/>
            </w:tcBorders>
          </w:tcPr>
          <w:p w14:paraId="5B8255E3" w14:textId="77777777" w:rsidR="007C4F32" w:rsidRPr="00FE4D29" w:rsidRDefault="007C4F32" w:rsidP="004F634E">
            <w:pPr>
              <w:pStyle w:val="TAL"/>
              <w:keepNext w:val="0"/>
              <w:keepLines w:val="0"/>
              <w:rPr>
                <w:ins w:id="4793" w:author="OPPO" w:date="2025-04-17T16:04:00Z"/>
              </w:rPr>
            </w:pPr>
            <w:ins w:id="4794" w:author="OPPO" w:date="2025-04-17T16:04:00Z">
              <w:r w:rsidRPr="00FE4D29">
                <w:t>PDSCH/PDCCH TCI state</w:t>
              </w:r>
            </w:ins>
          </w:p>
        </w:tc>
        <w:tc>
          <w:tcPr>
            <w:tcW w:w="1134" w:type="dxa"/>
            <w:tcBorders>
              <w:top w:val="single" w:sz="4" w:space="0" w:color="auto"/>
              <w:left w:val="single" w:sz="4" w:space="0" w:color="auto"/>
              <w:right w:val="single" w:sz="4" w:space="0" w:color="auto"/>
            </w:tcBorders>
          </w:tcPr>
          <w:p w14:paraId="3225CFF0" w14:textId="77777777" w:rsidR="007C4F32" w:rsidRPr="00FE4D29" w:rsidRDefault="007C4F32" w:rsidP="004F634E">
            <w:pPr>
              <w:pStyle w:val="TAC"/>
              <w:keepNext w:val="0"/>
              <w:keepLines w:val="0"/>
              <w:rPr>
                <w:ins w:id="479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FA7084B" w14:textId="77777777" w:rsidR="007C4F32" w:rsidRPr="00FE4D29" w:rsidRDefault="007C4F32" w:rsidP="004F634E">
            <w:pPr>
              <w:pStyle w:val="TAC"/>
              <w:keepNext w:val="0"/>
              <w:keepLines w:val="0"/>
              <w:rPr>
                <w:ins w:id="4796" w:author="OPPO" w:date="2025-04-17T16:04:00Z"/>
                <w:rFonts w:cs="Arial"/>
              </w:rPr>
            </w:pPr>
            <w:ins w:id="4797" w:author="OPPO" w:date="2025-04-17T16:04:00Z">
              <w:r w:rsidRPr="00FE4D29">
                <w:t>TCI.State.2</w:t>
              </w:r>
            </w:ins>
          </w:p>
        </w:tc>
      </w:tr>
      <w:tr w:rsidR="007C4F32" w:rsidRPr="00FE4D29" w14:paraId="51DD7732" w14:textId="77777777" w:rsidTr="004F634E">
        <w:trPr>
          <w:jc w:val="center"/>
          <w:ins w:id="4798" w:author="OPPO" w:date="2025-04-17T16:04:00Z"/>
        </w:trPr>
        <w:tc>
          <w:tcPr>
            <w:tcW w:w="1902" w:type="dxa"/>
            <w:gridSpan w:val="2"/>
            <w:tcBorders>
              <w:top w:val="single" w:sz="4" w:space="0" w:color="auto"/>
              <w:left w:val="single" w:sz="4" w:space="0" w:color="auto"/>
              <w:bottom w:val="nil"/>
              <w:right w:val="single" w:sz="4" w:space="0" w:color="auto"/>
            </w:tcBorders>
          </w:tcPr>
          <w:p w14:paraId="7FD67536" w14:textId="77777777" w:rsidR="007C4F32" w:rsidRPr="00FE4D29" w:rsidRDefault="007C4F32" w:rsidP="004F634E">
            <w:pPr>
              <w:pStyle w:val="TAL"/>
              <w:keepNext w:val="0"/>
              <w:keepLines w:val="0"/>
              <w:rPr>
                <w:ins w:id="4799" w:author="OPPO" w:date="2025-04-17T16:04:00Z"/>
              </w:rPr>
            </w:pPr>
            <w:ins w:id="4800" w:author="OPPO" w:date="2025-04-17T16:04:00Z">
              <w:r w:rsidRPr="00FE4D29">
                <w:t>BWP configuraiton</w:t>
              </w:r>
            </w:ins>
          </w:p>
        </w:tc>
        <w:tc>
          <w:tcPr>
            <w:tcW w:w="1903" w:type="dxa"/>
            <w:tcBorders>
              <w:top w:val="single" w:sz="4" w:space="0" w:color="auto"/>
              <w:left w:val="single" w:sz="4" w:space="0" w:color="auto"/>
              <w:right w:val="single" w:sz="4" w:space="0" w:color="auto"/>
            </w:tcBorders>
          </w:tcPr>
          <w:p w14:paraId="615B833D" w14:textId="77777777" w:rsidR="007C4F32" w:rsidRPr="00FE4D29" w:rsidRDefault="007C4F32" w:rsidP="004F634E">
            <w:pPr>
              <w:pStyle w:val="TAL"/>
              <w:keepNext w:val="0"/>
              <w:keepLines w:val="0"/>
              <w:rPr>
                <w:ins w:id="4801" w:author="OPPO" w:date="2025-04-17T16:04:00Z"/>
              </w:rPr>
            </w:pPr>
            <w:ins w:id="4802" w:author="OPPO" w:date="2025-04-17T16:04:00Z">
              <w:r w:rsidRPr="00FE4D29">
                <w:t>Initial DL BWP</w:t>
              </w:r>
            </w:ins>
          </w:p>
        </w:tc>
        <w:tc>
          <w:tcPr>
            <w:tcW w:w="1134" w:type="dxa"/>
            <w:tcBorders>
              <w:top w:val="single" w:sz="4" w:space="0" w:color="auto"/>
              <w:left w:val="single" w:sz="4" w:space="0" w:color="auto"/>
              <w:right w:val="single" w:sz="4" w:space="0" w:color="auto"/>
            </w:tcBorders>
          </w:tcPr>
          <w:p w14:paraId="0EC6A749" w14:textId="77777777" w:rsidR="007C4F32" w:rsidRPr="00FE4D29" w:rsidRDefault="007C4F32" w:rsidP="004F634E">
            <w:pPr>
              <w:pStyle w:val="TAC"/>
              <w:keepNext w:val="0"/>
              <w:keepLines w:val="0"/>
              <w:rPr>
                <w:ins w:id="480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60C531D" w14:textId="77777777" w:rsidR="007C4F32" w:rsidRPr="00FE4D29" w:rsidRDefault="007C4F32" w:rsidP="004F634E">
            <w:pPr>
              <w:pStyle w:val="TAC"/>
              <w:keepNext w:val="0"/>
              <w:keepLines w:val="0"/>
              <w:rPr>
                <w:ins w:id="4804" w:author="OPPO" w:date="2025-04-17T16:04:00Z"/>
                <w:rFonts w:cs="Arial"/>
              </w:rPr>
            </w:pPr>
            <w:ins w:id="4805" w:author="OPPO" w:date="2025-04-17T16:04:00Z">
              <w:r w:rsidRPr="00FE4D29">
                <w:rPr>
                  <w:rFonts w:cs="v3.7.0"/>
                </w:rPr>
                <w:t>DLBWP.0.1</w:t>
              </w:r>
            </w:ins>
          </w:p>
        </w:tc>
      </w:tr>
      <w:tr w:rsidR="007C4F32" w:rsidRPr="00FE4D29" w14:paraId="69C70F03" w14:textId="77777777" w:rsidTr="004F634E">
        <w:trPr>
          <w:jc w:val="center"/>
          <w:ins w:id="4806" w:author="OPPO" w:date="2025-04-17T16:04:00Z"/>
        </w:trPr>
        <w:tc>
          <w:tcPr>
            <w:tcW w:w="1902" w:type="dxa"/>
            <w:gridSpan w:val="2"/>
            <w:tcBorders>
              <w:top w:val="nil"/>
              <w:left w:val="single" w:sz="4" w:space="0" w:color="auto"/>
              <w:bottom w:val="nil"/>
              <w:right w:val="single" w:sz="4" w:space="0" w:color="auto"/>
            </w:tcBorders>
          </w:tcPr>
          <w:p w14:paraId="38329627" w14:textId="77777777" w:rsidR="007C4F32" w:rsidRPr="00FE4D29" w:rsidRDefault="007C4F32" w:rsidP="004F634E">
            <w:pPr>
              <w:pStyle w:val="TAL"/>
              <w:keepNext w:val="0"/>
              <w:keepLines w:val="0"/>
              <w:rPr>
                <w:ins w:id="4807" w:author="OPPO" w:date="2025-04-17T16:04:00Z"/>
              </w:rPr>
            </w:pPr>
          </w:p>
        </w:tc>
        <w:tc>
          <w:tcPr>
            <w:tcW w:w="1903" w:type="dxa"/>
            <w:tcBorders>
              <w:top w:val="single" w:sz="4" w:space="0" w:color="auto"/>
              <w:left w:val="single" w:sz="4" w:space="0" w:color="auto"/>
              <w:right w:val="single" w:sz="4" w:space="0" w:color="auto"/>
            </w:tcBorders>
          </w:tcPr>
          <w:p w14:paraId="07B7199B" w14:textId="77777777" w:rsidR="007C4F32" w:rsidRPr="00FE4D29" w:rsidRDefault="007C4F32" w:rsidP="004F634E">
            <w:pPr>
              <w:pStyle w:val="TAL"/>
              <w:keepNext w:val="0"/>
              <w:keepLines w:val="0"/>
              <w:rPr>
                <w:ins w:id="4808" w:author="OPPO" w:date="2025-04-17T16:04:00Z"/>
              </w:rPr>
            </w:pPr>
            <w:ins w:id="4809" w:author="OPPO" w:date="2025-04-17T16:04:00Z">
              <w:r w:rsidRPr="00FE4D29">
                <w:t>Dedicated DL BWP</w:t>
              </w:r>
            </w:ins>
          </w:p>
        </w:tc>
        <w:tc>
          <w:tcPr>
            <w:tcW w:w="1134" w:type="dxa"/>
            <w:tcBorders>
              <w:top w:val="single" w:sz="4" w:space="0" w:color="auto"/>
              <w:left w:val="single" w:sz="4" w:space="0" w:color="auto"/>
              <w:right w:val="single" w:sz="4" w:space="0" w:color="auto"/>
            </w:tcBorders>
          </w:tcPr>
          <w:p w14:paraId="165E1512" w14:textId="77777777" w:rsidR="007C4F32" w:rsidRPr="00FE4D29" w:rsidRDefault="007C4F32" w:rsidP="004F634E">
            <w:pPr>
              <w:pStyle w:val="TAC"/>
              <w:keepNext w:val="0"/>
              <w:keepLines w:val="0"/>
              <w:rPr>
                <w:ins w:id="481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25B0B23" w14:textId="77777777" w:rsidR="007C4F32" w:rsidRPr="00FE4D29" w:rsidRDefault="007C4F32" w:rsidP="004F634E">
            <w:pPr>
              <w:pStyle w:val="TAC"/>
              <w:keepNext w:val="0"/>
              <w:keepLines w:val="0"/>
              <w:rPr>
                <w:ins w:id="4811" w:author="OPPO" w:date="2025-04-17T16:04:00Z"/>
                <w:rFonts w:cs="Arial"/>
              </w:rPr>
            </w:pPr>
            <w:ins w:id="4812" w:author="OPPO" w:date="2025-04-17T16:04:00Z">
              <w:r w:rsidRPr="00FE4D29">
                <w:rPr>
                  <w:rFonts w:cs="v3.7.0"/>
                </w:rPr>
                <w:t>DLBWP.1.1</w:t>
              </w:r>
            </w:ins>
          </w:p>
        </w:tc>
      </w:tr>
      <w:tr w:rsidR="007C4F32" w:rsidRPr="00FE4D29" w14:paraId="52F34021" w14:textId="77777777" w:rsidTr="004F634E">
        <w:trPr>
          <w:jc w:val="center"/>
          <w:ins w:id="4813" w:author="OPPO" w:date="2025-04-17T16:04:00Z"/>
        </w:trPr>
        <w:tc>
          <w:tcPr>
            <w:tcW w:w="1902" w:type="dxa"/>
            <w:gridSpan w:val="2"/>
            <w:tcBorders>
              <w:top w:val="nil"/>
              <w:left w:val="single" w:sz="4" w:space="0" w:color="auto"/>
              <w:bottom w:val="nil"/>
              <w:right w:val="single" w:sz="4" w:space="0" w:color="auto"/>
            </w:tcBorders>
          </w:tcPr>
          <w:p w14:paraId="1497C301" w14:textId="77777777" w:rsidR="007C4F32" w:rsidRPr="00FE4D29" w:rsidRDefault="007C4F32" w:rsidP="004F634E">
            <w:pPr>
              <w:pStyle w:val="TAL"/>
              <w:keepNext w:val="0"/>
              <w:keepLines w:val="0"/>
              <w:rPr>
                <w:ins w:id="4814" w:author="OPPO" w:date="2025-04-17T16:04:00Z"/>
              </w:rPr>
            </w:pPr>
          </w:p>
        </w:tc>
        <w:tc>
          <w:tcPr>
            <w:tcW w:w="1903" w:type="dxa"/>
            <w:tcBorders>
              <w:top w:val="single" w:sz="4" w:space="0" w:color="auto"/>
              <w:left w:val="single" w:sz="4" w:space="0" w:color="auto"/>
              <w:right w:val="single" w:sz="4" w:space="0" w:color="auto"/>
            </w:tcBorders>
          </w:tcPr>
          <w:p w14:paraId="1D20B9D5" w14:textId="77777777" w:rsidR="007C4F32" w:rsidRPr="00FE4D29" w:rsidRDefault="007C4F32" w:rsidP="004F634E">
            <w:pPr>
              <w:pStyle w:val="TAL"/>
              <w:keepNext w:val="0"/>
              <w:keepLines w:val="0"/>
              <w:rPr>
                <w:ins w:id="4815" w:author="OPPO" w:date="2025-04-17T16:04:00Z"/>
              </w:rPr>
            </w:pPr>
            <w:ins w:id="4816" w:author="OPPO" w:date="2025-04-17T16:04:00Z">
              <w:r w:rsidRPr="00FE4D29">
                <w:t>Initial UL BWP</w:t>
              </w:r>
            </w:ins>
          </w:p>
        </w:tc>
        <w:tc>
          <w:tcPr>
            <w:tcW w:w="1134" w:type="dxa"/>
            <w:tcBorders>
              <w:top w:val="single" w:sz="4" w:space="0" w:color="auto"/>
              <w:left w:val="single" w:sz="4" w:space="0" w:color="auto"/>
              <w:right w:val="single" w:sz="4" w:space="0" w:color="auto"/>
            </w:tcBorders>
          </w:tcPr>
          <w:p w14:paraId="0B85EA43" w14:textId="77777777" w:rsidR="007C4F32" w:rsidRPr="00FE4D29" w:rsidRDefault="007C4F32" w:rsidP="004F634E">
            <w:pPr>
              <w:pStyle w:val="TAC"/>
              <w:keepNext w:val="0"/>
              <w:keepLines w:val="0"/>
              <w:rPr>
                <w:ins w:id="4817"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B78C390" w14:textId="77777777" w:rsidR="007C4F32" w:rsidRPr="00FE4D29" w:rsidRDefault="007C4F32" w:rsidP="004F634E">
            <w:pPr>
              <w:pStyle w:val="TAC"/>
              <w:keepNext w:val="0"/>
              <w:keepLines w:val="0"/>
              <w:rPr>
                <w:ins w:id="4818" w:author="OPPO" w:date="2025-04-17T16:04:00Z"/>
                <w:rFonts w:cs="Arial"/>
              </w:rPr>
            </w:pPr>
            <w:ins w:id="4819" w:author="OPPO" w:date="2025-04-17T16:04:00Z">
              <w:r w:rsidRPr="00FE4D29">
                <w:rPr>
                  <w:rFonts w:cs="v3.7.0"/>
                </w:rPr>
                <w:t>ULBWP.0.1</w:t>
              </w:r>
            </w:ins>
          </w:p>
        </w:tc>
      </w:tr>
      <w:tr w:rsidR="007C4F32" w:rsidRPr="00FE4D29" w14:paraId="441A1B61" w14:textId="77777777" w:rsidTr="004F634E">
        <w:trPr>
          <w:jc w:val="center"/>
          <w:ins w:id="4820" w:author="OPPO" w:date="2025-04-17T16:04:00Z"/>
        </w:trPr>
        <w:tc>
          <w:tcPr>
            <w:tcW w:w="1902" w:type="dxa"/>
            <w:gridSpan w:val="2"/>
            <w:tcBorders>
              <w:top w:val="nil"/>
              <w:left w:val="single" w:sz="4" w:space="0" w:color="auto"/>
              <w:right w:val="single" w:sz="4" w:space="0" w:color="auto"/>
            </w:tcBorders>
          </w:tcPr>
          <w:p w14:paraId="58F02381" w14:textId="77777777" w:rsidR="007C4F32" w:rsidRPr="00FE4D29" w:rsidRDefault="007C4F32" w:rsidP="004F634E">
            <w:pPr>
              <w:pStyle w:val="TAL"/>
              <w:keepNext w:val="0"/>
              <w:keepLines w:val="0"/>
              <w:rPr>
                <w:ins w:id="4821" w:author="OPPO" w:date="2025-04-17T16:04:00Z"/>
              </w:rPr>
            </w:pPr>
          </w:p>
        </w:tc>
        <w:tc>
          <w:tcPr>
            <w:tcW w:w="1903" w:type="dxa"/>
            <w:tcBorders>
              <w:top w:val="single" w:sz="4" w:space="0" w:color="auto"/>
              <w:left w:val="single" w:sz="4" w:space="0" w:color="auto"/>
              <w:right w:val="single" w:sz="4" w:space="0" w:color="auto"/>
            </w:tcBorders>
          </w:tcPr>
          <w:p w14:paraId="0F8EECD3" w14:textId="77777777" w:rsidR="007C4F32" w:rsidRPr="00FE4D29" w:rsidRDefault="007C4F32" w:rsidP="004F634E">
            <w:pPr>
              <w:pStyle w:val="TAL"/>
              <w:keepNext w:val="0"/>
              <w:keepLines w:val="0"/>
              <w:rPr>
                <w:ins w:id="4822" w:author="OPPO" w:date="2025-04-17T16:04:00Z"/>
              </w:rPr>
            </w:pPr>
            <w:ins w:id="4823" w:author="OPPO" w:date="2025-04-17T16:04:00Z">
              <w:r w:rsidRPr="00FE4D29">
                <w:t>Dedicated UL BWP</w:t>
              </w:r>
            </w:ins>
          </w:p>
        </w:tc>
        <w:tc>
          <w:tcPr>
            <w:tcW w:w="1134" w:type="dxa"/>
            <w:tcBorders>
              <w:top w:val="single" w:sz="4" w:space="0" w:color="auto"/>
              <w:left w:val="single" w:sz="4" w:space="0" w:color="auto"/>
              <w:bottom w:val="single" w:sz="4" w:space="0" w:color="auto"/>
              <w:right w:val="single" w:sz="4" w:space="0" w:color="auto"/>
            </w:tcBorders>
          </w:tcPr>
          <w:p w14:paraId="79200FC6" w14:textId="77777777" w:rsidR="007C4F32" w:rsidRPr="00FE4D29" w:rsidRDefault="007C4F32" w:rsidP="004F634E">
            <w:pPr>
              <w:pStyle w:val="TAC"/>
              <w:keepNext w:val="0"/>
              <w:keepLines w:val="0"/>
              <w:rPr>
                <w:ins w:id="482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5E0A16D0" w14:textId="77777777" w:rsidR="007C4F32" w:rsidRPr="00FE4D29" w:rsidRDefault="007C4F32" w:rsidP="004F634E">
            <w:pPr>
              <w:pStyle w:val="TAC"/>
              <w:keepNext w:val="0"/>
              <w:keepLines w:val="0"/>
              <w:rPr>
                <w:ins w:id="4825" w:author="OPPO" w:date="2025-04-17T16:04:00Z"/>
                <w:rFonts w:cs="Arial"/>
              </w:rPr>
            </w:pPr>
            <w:ins w:id="4826" w:author="OPPO" w:date="2025-04-17T16:04:00Z">
              <w:r w:rsidRPr="00FE4D29">
                <w:rPr>
                  <w:rFonts w:cs="v3.7.0"/>
                </w:rPr>
                <w:t>ULBWP.1.1</w:t>
              </w:r>
            </w:ins>
          </w:p>
        </w:tc>
      </w:tr>
      <w:tr w:rsidR="007C4F32" w:rsidRPr="00FE4D29" w14:paraId="7AC6616B" w14:textId="77777777" w:rsidTr="004F634E">
        <w:trPr>
          <w:jc w:val="center"/>
          <w:ins w:id="482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38992EB5" w14:textId="77777777" w:rsidR="007C4F32" w:rsidRPr="00FE4D29" w:rsidRDefault="007C4F32" w:rsidP="004F634E">
            <w:pPr>
              <w:pStyle w:val="TAL"/>
              <w:keepNext w:val="0"/>
              <w:keepLines w:val="0"/>
              <w:rPr>
                <w:ins w:id="4828" w:author="OPPO" w:date="2025-04-17T16:04:00Z"/>
              </w:rPr>
            </w:pPr>
            <w:ins w:id="4829" w:author="OPPO" w:date="2025-04-17T16:04:00Z">
              <w:r w:rsidRPr="00FE4D29">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tcPr>
          <w:p w14:paraId="67A1A0C1" w14:textId="77777777" w:rsidR="007C4F32" w:rsidRPr="00FE4D29" w:rsidRDefault="007C4F32" w:rsidP="004F634E">
            <w:pPr>
              <w:pStyle w:val="TAC"/>
              <w:keepNext w:val="0"/>
              <w:keepLines w:val="0"/>
              <w:rPr>
                <w:ins w:id="4830" w:author="OPPO" w:date="2025-04-17T16:04:00Z"/>
                <w:rFonts w:cs="Arial"/>
              </w:rPr>
            </w:pPr>
            <w:ins w:id="4831" w:author="OPPO" w:date="2025-04-17T16:04:00Z">
              <w:r w:rsidRPr="00FE4D29">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tcPr>
          <w:p w14:paraId="3EA1057F" w14:textId="77777777" w:rsidR="007C4F32" w:rsidRPr="00FE4D29" w:rsidRDefault="007C4F32" w:rsidP="004F634E">
            <w:pPr>
              <w:pStyle w:val="TAC"/>
              <w:keepNext w:val="0"/>
              <w:keepLines w:val="0"/>
              <w:rPr>
                <w:ins w:id="4832" w:author="OPPO" w:date="2025-04-17T16:04:00Z"/>
                <w:rFonts w:cs="Arial"/>
              </w:rPr>
            </w:pPr>
            <w:ins w:id="4833" w:author="OPPO" w:date="2025-04-17T16:04:00Z">
              <w:r w:rsidRPr="00FE4D29">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tcPr>
          <w:p w14:paraId="425CBCDE" w14:textId="77777777" w:rsidR="007C4F32" w:rsidRPr="00FE4D29" w:rsidRDefault="007C4F32" w:rsidP="004F634E">
            <w:pPr>
              <w:pStyle w:val="TAC"/>
              <w:keepNext w:val="0"/>
              <w:keepLines w:val="0"/>
              <w:rPr>
                <w:ins w:id="4834" w:author="OPPO" w:date="2025-04-17T16:04:00Z"/>
                <w:rFonts w:cs="Arial"/>
              </w:rPr>
            </w:pPr>
            <w:ins w:id="4835" w:author="OPPO" w:date="2025-04-17T16:04:00Z">
              <w:r w:rsidRPr="00FE4D29">
                <w:rPr>
                  <w:rFonts w:cs="Arial"/>
                </w:rPr>
                <w:t>0</w:t>
              </w:r>
            </w:ins>
          </w:p>
        </w:tc>
      </w:tr>
      <w:tr w:rsidR="007C4F32" w:rsidRPr="00FE4D29" w14:paraId="262D0741" w14:textId="77777777" w:rsidTr="004F634E">
        <w:trPr>
          <w:jc w:val="center"/>
          <w:ins w:id="483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7943EBB" w14:textId="77777777" w:rsidR="007C4F32" w:rsidRPr="00FE4D29" w:rsidRDefault="007C4F32" w:rsidP="004F634E">
            <w:pPr>
              <w:pStyle w:val="TAL"/>
              <w:keepNext w:val="0"/>
              <w:keepLines w:val="0"/>
              <w:rPr>
                <w:ins w:id="4837" w:author="OPPO" w:date="2025-04-17T16:04:00Z"/>
              </w:rPr>
            </w:pPr>
            <w:ins w:id="4838" w:author="OPPO" w:date="2025-04-17T16:04:00Z">
              <w:r w:rsidRPr="00FE4D29">
                <w:rPr>
                  <w:szCs w:val="16"/>
                  <w:lang w:eastAsia="ja-JP"/>
                </w:rPr>
                <w:t>EPRE ratio of PBCH DMRS to SSS</w:t>
              </w:r>
            </w:ins>
          </w:p>
        </w:tc>
        <w:tc>
          <w:tcPr>
            <w:tcW w:w="1134" w:type="dxa"/>
            <w:tcBorders>
              <w:top w:val="nil"/>
              <w:left w:val="single" w:sz="4" w:space="0" w:color="auto"/>
              <w:bottom w:val="nil"/>
              <w:right w:val="single" w:sz="4" w:space="0" w:color="auto"/>
            </w:tcBorders>
          </w:tcPr>
          <w:p w14:paraId="7D376552" w14:textId="77777777" w:rsidR="007C4F32" w:rsidRPr="00FE4D29" w:rsidRDefault="007C4F32" w:rsidP="004F634E">
            <w:pPr>
              <w:pStyle w:val="TAC"/>
              <w:keepNext w:val="0"/>
              <w:keepLines w:val="0"/>
              <w:rPr>
                <w:ins w:id="4839" w:author="OPPO" w:date="2025-04-17T16:04:00Z"/>
                <w:rFonts w:cs="Arial"/>
              </w:rPr>
            </w:pPr>
          </w:p>
        </w:tc>
        <w:tc>
          <w:tcPr>
            <w:tcW w:w="2327" w:type="dxa"/>
            <w:gridSpan w:val="2"/>
            <w:tcBorders>
              <w:top w:val="nil"/>
              <w:left w:val="single" w:sz="4" w:space="0" w:color="auto"/>
              <w:bottom w:val="nil"/>
              <w:right w:val="single" w:sz="4" w:space="0" w:color="auto"/>
            </w:tcBorders>
          </w:tcPr>
          <w:p w14:paraId="5136EF60" w14:textId="77777777" w:rsidR="007C4F32" w:rsidRPr="00FE4D29" w:rsidRDefault="007C4F32" w:rsidP="004F634E">
            <w:pPr>
              <w:pStyle w:val="TAC"/>
              <w:keepNext w:val="0"/>
              <w:keepLines w:val="0"/>
              <w:rPr>
                <w:ins w:id="4840" w:author="OPPO" w:date="2025-04-17T16:04:00Z"/>
                <w:rFonts w:cs="Arial"/>
              </w:rPr>
            </w:pPr>
          </w:p>
        </w:tc>
        <w:tc>
          <w:tcPr>
            <w:tcW w:w="2328" w:type="dxa"/>
            <w:gridSpan w:val="2"/>
            <w:tcBorders>
              <w:top w:val="nil"/>
              <w:left w:val="single" w:sz="4" w:space="0" w:color="auto"/>
              <w:bottom w:val="nil"/>
              <w:right w:val="single" w:sz="4" w:space="0" w:color="auto"/>
            </w:tcBorders>
          </w:tcPr>
          <w:p w14:paraId="438A27FE" w14:textId="77777777" w:rsidR="007C4F32" w:rsidRPr="00FE4D29" w:rsidRDefault="007C4F32" w:rsidP="004F634E">
            <w:pPr>
              <w:pStyle w:val="TAC"/>
              <w:keepNext w:val="0"/>
              <w:keepLines w:val="0"/>
              <w:rPr>
                <w:ins w:id="4841" w:author="OPPO" w:date="2025-04-17T16:04:00Z"/>
                <w:rFonts w:cs="Arial"/>
              </w:rPr>
            </w:pPr>
          </w:p>
        </w:tc>
      </w:tr>
      <w:tr w:rsidR="007C4F32" w:rsidRPr="00FE4D29" w14:paraId="35697329" w14:textId="77777777" w:rsidTr="004F634E">
        <w:trPr>
          <w:jc w:val="center"/>
          <w:ins w:id="484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87C0322" w14:textId="77777777" w:rsidR="007C4F32" w:rsidRPr="00FE4D29" w:rsidRDefault="007C4F32" w:rsidP="004F634E">
            <w:pPr>
              <w:pStyle w:val="TAL"/>
              <w:keepNext w:val="0"/>
              <w:keepLines w:val="0"/>
              <w:rPr>
                <w:ins w:id="4843" w:author="OPPO" w:date="2025-04-17T16:04:00Z"/>
              </w:rPr>
            </w:pPr>
            <w:ins w:id="4844" w:author="OPPO" w:date="2025-04-17T16:04:00Z">
              <w:r w:rsidRPr="00FE4D29">
                <w:rPr>
                  <w:szCs w:val="16"/>
                  <w:lang w:eastAsia="ja-JP"/>
                </w:rPr>
                <w:t>EPRE ratio of PBCH to PBCH DMRS</w:t>
              </w:r>
            </w:ins>
          </w:p>
        </w:tc>
        <w:tc>
          <w:tcPr>
            <w:tcW w:w="1134" w:type="dxa"/>
            <w:tcBorders>
              <w:top w:val="nil"/>
              <w:left w:val="single" w:sz="4" w:space="0" w:color="auto"/>
              <w:bottom w:val="nil"/>
              <w:right w:val="single" w:sz="4" w:space="0" w:color="auto"/>
            </w:tcBorders>
          </w:tcPr>
          <w:p w14:paraId="389103DF" w14:textId="77777777" w:rsidR="007C4F32" w:rsidRPr="00FE4D29" w:rsidRDefault="007C4F32" w:rsidP="004F634E">
            <w:pPr>
              <w:pStyle w:val="TAC"/>
              <w:keepNext w:val="0"/>
              <w:keepLines w:val="0"/>
              <w:rPr>
                <w:ins w:id="4845" w:author="OPPO" w:date="2025-04-17T16:04:00Z"/>
                <w:rFonts w:cs="Arial"/>
              </w:rPr>
            </w:pPr>
          </w:p>
        </w:tc>
        <w:tc>
          <w:tcPr>
            <w:tcW w:w="2327" w:type="dxa"/>
            <w:gridSpan w:val="2"/>
            <w:tcBorders>
              <w:top w:val="nil"/>
              <w:left w:val="single" w:sz="4" w:space="0" w:color="auto"/>
              <w:bottom w:val="nil"/>
              <w:right w:val="single" w:sz="4" w:space="0" w:color="auto"/>
            </w:tcBorders>
          </w:tcPr>
          <w:p w14:paraId="2E4E57A8" w14:textId="77777777" w:rsidR="007C4F32" w:rsidRPr="00FE4D29" w:rsidRDefault="007C4F32" w:rsidP="004F634E">
            <w:pPr>
              <w:pStyle w:val="TAC"/>
              <w:keepNext w:val="0"/>
              <w:keepLines w:val="0"/>
              <w:rPr>
                <w:ins w:id="4846" w:author="OPPO" w:date="2025-04-17T16:04:00Z"/>
                <w:rFonts w:cs="Arial"/>
              </w:rPr>
            </w:pPr>
          </w:p>
        </w:tc>
        <w:tc>
          <w:tcPr>
            <w:tcW w:w="2328" w:type="dxa"/>
            <w:gridSpan w:val="2"/>
            <w:tcBorders>
              <w:top w:val="nil"/>
              <w:left w:val="single" w:sz="4" w:space="0" w:color="auto"/>
              <w:bottom w:val="nil"/>
              <w:right w:val="single" w:sz="4" w:space="0" w:color="auto"/>
            </w:tcBorders>
          </w:tcPr>
          <w:p w14:paraId="0E85931D" w14:textId="77777777" w:rsidR="007C4F32" w:rsidRPr="00FE4D29" w:rsidRDefault="007C4F32" w:rsidP="004F634E">
            <w:pPr>
              <w:pStyle w:val="TAC"/>
              <w:keepNext w:val="0"/>
              <w:keepLines w:val="0"/>
              <w:rPr>
                <w:ins w:id="4847" w:author="OPPO" w:date="2025-04-17T16:04:00Z"/>
                <w:rFonts w:cs="Arial"/>
              </w:rPr>
            </w:pPr>
          </w:p>
        </w:tc>
      </w:tr>
      <w:tr w:rsidR="007C4F32" w:rsidRPr="00FE4D29" w14:paraId="40482898" w14:textId="77777777" w:rsidTr="004F634E">
        <w:trPr>
          <w:jc w:val="center"/>
          <w:ins w:id="484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973CB81" w14:textId="77777777" w:rsidR="007C4F32" w:rsidRPr="00FE4D29" w:rsidRDefault="007C4F32" w:rsidP="004F634E">
            <w:pPr>
              <w:pStyle w:val="TAL"/>
              <w:keepNext w:val="0"/>
              <w:keepLines w:val="0"/>
              <w:rPr>
                <w:ins w:id="4849" w:author="OPPO" w:date="2025-04-17T16:04:00Z"/>
              </w:rPr>
            </w:pPr>
            <w:ins w:id="4850" w:author="OPPO" w:date="2025-04-17T16:04:00Z">
              <w:r w:rsidRPr="00FE4D29">
                <w:rPr>
                  <w:szCs w:val="16"/>
                  <w:lang w:eastAsia="ja-JP"/>
                </w:rPr>
                <w:t>EPRE ratio of PDCCH DMRS to SSS</w:t>
              </w:r>
            </w:ins>
          </w:p>
        </w:tc>
        <w:tc>
          <w:tcPr>
            <w:tcW w:w="1134" w:type="dxa"/>
            <w:tcBorders>
              <w:top w:val="nil"/>
              <w:left w:val="single" w:sz="4" w:space="0" w:color="auto"/>
              <w:bottom w:val="nil"/>
              <w:right w:val="single" w:sz="4" w:space="0" w:color="auto"/>
            </w:tcBorders>
          </w:tcPr>
          <w:p w14:paraId="5A52E502" w14:textId="77777777" w:rsidR="007C4F32" w:rsidRPr="00FE4D29" w:rsidRDefault="007C4F32" w:rsidP="004F634E">
            <w:pPr>
              <w:pStyle w:val="TAC"/>
              <w:keepNext w:val="0"/>
              <w:keepLines w:val="0"/>
              <w:rPr>
                <w:ins w:id="4851" w:author="OPPO" w:date="2025-04-17T16:04:00Z"/>
                <w:rFonts w:cs="Arial"/>
              </w:rPr>
            </w:pPr>
          </w:p>
        </w:tc>
        <w:tc>
          <w:tcPr>
            <w:tcW w:w="2327" w:type="dxa"/>
            <w:gridSpan w:val="2"/>
            <w:tcBorders>
              <w:top w:val="nil"/>
              <w:left w:val="single" w:sz="4" w:space="0" w:color="auto"/>
              <w:bottom w:val="nil"/>
              <w:right w:val="single" w:sz="4" w:space="0" w:color="auto"/>
            </w:tcBorders>
          </w:tcPr>
          <w:p w14:paraId="39287311" w14:textId="77777777" w:rsidR="007C4F32" w:rsidRPr="00FE4D29" w:rsidRDefault="007C4F32" w:rsidP="004F634E">
            <w:pPr>
              <w:pStyle w:val="TAC"/>
              <w:keepNext w:val="0"/>
              <w:keepLines w:val="0"/>
              <w:rPr>
                <w:ins w:id="4852" w:author="OPPO" w:date="2025-04-17T16:04:00Z"/>
                <w:rFonts w:cs="Arial"/>
              </w:rPr>
            </w:pPr>
          </w:p>
        </w:tc>
        <w:tc>
          <w:tcPr>
            <w:tcW w:w="2328" w:type="dxa"/>
            <w:gridSpan w:val="2"/>
            <w:tcBorders>
              <w:top w:val="nil"/>
              <w:left w:val="single" w:sz="4" w:space="0" w:color="auto"/>
              <w:bottom w:val="nil"/>
              <w:right w:val="single" w:sz="4" w:space="0" w:color="auto"/>
            </w:tcBorders>
          </w:tcPr>
          <w:p w14:paraId="5FD317E2" w14:textId="77777777" w:rsidR="007C4F32" w:rsidRPr="00FE4D29" w:rsidRDefault="007C4F32" w:rsidP="004F634E">
            <w:pPr>
              <w:pStyle w:val="TAC"/>
              <w:keepNext w:val="0"/>
              <w:keepLines w:val="0"/>
              <w:rPr>
                <w:ins w:id="4853" w:author="OPPO" w:date="2025-04-17T16:04:00Z"/>
                <w:rFonts w:cs="Arial"/>
              </w:rPr>
            </w:pPr>
          </w:p>
        </w:tc>
      </w:tr>
      <w:tr w:rsidR="007C4F32" w:rsidRPr="00FE4D29" w14:paraId="1A3E0215" w14:textId="77777777" w:rsidTr="004F634E">
        <w:trPr>
          <w:jc w:val="center"/>
          <w:ins w:id="485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B4A33D9" w14:textId="77777777" w:rsidR="007C4F32" w:rsidRPr="00FE4D29" w:rsidRDefault="007C4F32" w:rsidP="004F634E">
            <w:pPr>
              <w:pStyle w:val="TAL"/>
              <w:keepNext w:val="0"/>
              <w:keepLines w:val="0"/>
              <w:rPr>
                <w:ins w:id="4855" w:author="OPPO" w:date="2025-04-17T16:04:00Z"/>
              </w:rPr>
            </w:pPr>
            <w:ins w:id="4856" w:author="OPPO" w:date="2025-04-17T16:04:00Z">
              <w:r w:rsidRPr="00FE4D29">
                <w:rPr>
                  <w:szCs w:val="16"/>
                  <w:lang w:eastAsia="ja-JP"/>
                </w:rPr>
                <w:lastRenderedPageBreak/>
                <w:t>EPRE ratio of PDCCH to PDCCH DMRS</w:t>
              </w:r>
            </w:ins>
          </w:p>
        </w:tc>
        <w:tc>
          <w:tcPr>
            <w:tcW w:w="1134" w:type="dxa"/>
            <w:tcBorders>
              <w:top w:val="nil"/>
              <w:left w:val="single" w:sz="4" w:space="0" w:color="auto"/>
              <w:bottom w:val="nil"/>
              <w:right w:val="single" w:sz="4" w:space="0" w:color="auto"/>
            </w:tcBorders>
          </w:tcPr>
          <w:p w14:paraId="58B3E37F" w14:textId="77777777" w:rsidR="007C4F32" w:rsidRPr="00FE4D29" w:rsidRDefault="007C4F32" w:rsidP="004F634E">
            <w:pPr>
              <w:pStyle w:val="TAC"/>
              <w:keepNext w:val="0"/>
              <w:keepLines w:val="0"/>
              <w:rPr>
                <w:ins w:id="4857" w:author="OPPO" w:date="2025-04-17T16:04:00Z"/>
                <w:rFonts w:cs="Arial"/>
              </w:rPr>
            </w:pPr>
          </w:p>
        </w:tc>
        <w:tc>
          <w:tcPr>
            <w:tcW w:w="2327" w:type="dxa"/>
            <w:gridSpan w:val="2"/>
            <w:tcBorders>
              <w:top w:val="nil"/>
              <w:left w:val="single" w:sz="4" w:space="0" w:color="auto"/>
              <w:bottom w:val="nil"/>
              <w:right w:val="single" w:sz="4" w:space="0" w:color="auto"/>
            </w:tcBorders>
          </w:tcPr>
          <w:p w14:paraId="082B6CE9" w14:textId="77777777" w:rsidR="007C4F32" w:rsidRPr="00FE4D29" w:rsidRDefault="007C4F32" w:rsidP="004F634E">
            <w:pPr>
              <w:pStyle w:val="TAC"/>
              <w:keepNext w:val="0"/>
              <w:keepLines w:val="0"/>
              <w:rPr>
                <w:ins w:id="4858" w:author="OPPO" w:date="2025-04-17T16:04:00Z"/>
                <w:rFonts w:cs="Arial"/>
              </w:rPr>
            </w:pPr>
          </w:p>
        </w:tc>
        <w:tc>
          <w:tcPr>
            <w:tcW w:w="2328" w:type="dxa"/>
            <w:gridSpan w:val="2"/>
            <w:tcBorders>
              <w:top w:val="nil"/>
              <w:left w:val="single" w:sz="4" w:space="0" w:color="auto"/>
              <w:bottom w:val="nil"/>
              <w:right w:val="single" w:sz="4" w:space="0" w:color="auto"/>
            </w:tcBorders>
          </w:tcPr>
          <w:p w14:paraId="04FDDE18" w14:textId="77777777" w:rsidR="007C4F32" w:rsidRPr="00FE4D29" w:rsidRDefault="007C4F32" w:rsidP="004F634E">
            <w:pPr>
              <w:pStyle w:val="TAC"/>
              <w:keepNext w:val="0"/>
              <w:keepLines w:val="0"/>
              <w:rPr>
                <w:ins w:id="4859" w:author="OPPO" w:date="2025-04-17T16:04:00Z"/>
                <w:rFonts w:cs="Arial"/>
              </w:rPr>
            </w:pPr>
          </w:p>
        </w:tc>
      </w:tr>
      <w:tr w:rsidR="007C4F32" w:rsidRPr="00FE4D29" w14:paraId="6B3D4D88" w14:textId="77777777" w:rsidTr="004F634E">
        <w:trPr>
          <w:jc w:val="center"/>
          <w:ins w:id="486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7E29E6B" w14:textId="77777777" w:rsidR="007C4F32" w:rsidRPr="00FE4D29" w:rsidRDefault="007C4F32" w:rsidP="004F634E">
            <w:pPr>
              <w:pStyle w:val="TAL"/>
              <w:keepNext w:val="0"/>
              <w:keepLines w:val="0"/>
              <w:rPr>
                <w:ins w:id="4861" w:author="OPPO" w:date="2025-04-17T16:04:00Z"/>
              </w:rPr>
            </w:pPr>
            <w:ins w:id="4862" w:author="OPPO" w:date="2025-04-17T16:04:00Z">
              <w:r w:rsidRPr="00FE4D29">
                <w:rPr>
                  <w:szCs w:val="16"/>
                  <w:lang w:eastAsia="ja-JP"/>
                </w:rPr>
                <w:t xml:space="preserve">EPRE ratio of PDSCH DMRS to SSS </w:t>
              </w:r>
            </w:ins>
          </w:p>
        </w:tc>
        <w:tc>
          <w:tcPr>
            <w:tcW w:w="1134" w:type="dxa"/>
            <w:tcBorders>
              <w:top w:val="nil"/>
              <w:left w:val="single" w:sz="4" w:space="0" w:color="auto"/>
              <w:bottom w:val="nil"/>
              <w:right w:val="single" w:sz="4" w:space="0" w:color="auto"/>
            </w:tcBorders>
          </w:tcPr>
          <w:p w14:paraId="2BE450F4" w14:textId="77777777" w:rsidR="007C4F32" w:rsidRPr="00FE4D29" w:rsidRDefault="007C4F32" w:rsidP="004F634E">
            <w:pPr>
              <w:pStyle w:val="TAC"/>
              <w:keepNext w:val="0"/>
              <w:keepLines w:val="0"/>
              <w:rPr>
                <w:ins w:id="4863" w:author="OPPO" w:date="2025-04-17T16:04:00Z"/>
                <w:rFonts w:cs="Arial"/>
              </w:rPr>
            </w:pPr>
          </w:p>
        </w:tc>
        <w:tc>
          <w:tcPr>
            <w:tcW w:w="2327" w:type="dxa"/>
            <w:gridSpan w:val="2"/>
            <w:tcBorders>
              <w:top w:val="nil"/>
              <w:left w:val="single" w:sz="4" w:space="0" w:color="auto"/>
              <w:bottom w:val="nil"/>
              <w:right w:val="single" w:sz="4" w:space="0" w:color="auto"/>
            </w:tcBorders>
          </w:tcPr>
          <w:p w14:paraId="7102718F" w14:textId="77777777" w:rsidR="007C4F32" w:rsidRPr="00FE4D29" w:rsidRDefault="007C4F32" w:rsidP="004F634E">
            <w:pPr>
              <w:pStyle w:val="TAC"/>
              <w:keepNext w:val="0"/>
              <w:keepLines w:val="0"/>
              <w:rPr>
                <w:ins w:id="4864" w:author="OPPO" w:date="2025-04-17T16:04:00Z"/>
                <w:rFonts w:cs="Arial"/>
              </w:rPr>
            </w:pPr>
          </w:p>
        </w:tc>
        <w:tc>
          <w:tcPr>
            <w:tcW w:w="2328" w:type="dxa"/>
            <w:gridSpan w:val="2"/>
            <w:tcBorders>
              <w:top w:val="nil"/>
              <w:left w:val="single" w:sz="4" w:space="0" w:color="auto"/>
              <w:bottom w:val="nil"/>
              <w:right w:val="single" w:sz="4" w:space="0" w:color="auto"/>
            </w:tcBorders>
          </w:tcPr>
          <w:p w14:paraId="05CB81C0" w14:textId="77777777" w:rsidR="007C4F32" w:rsidRPr="00FE4D29" w:rsidRDefault="007C4F32" w:rsidP="004F634E">
            <w:pPr>
              <w:pStyle w:val="TAC"/>
              <w:keepNext w:val="0"/>
              <w:keepLines w:val="0"/>
              <w:rPr>
                <w:ins w:id="4865" w:author="OPPO" w:date="2025-04-17T16:04:00Z"/>
                <w:rFonts w:cs="Arial"/>
              </w:rPr>
            </w:pPr>
          </w:p>
        </w:tc>
      </w:tr>
      <w:tr w:rsidR="007C4F32" w:rsidRPr="00FE4D29" w14:paraId="378D0F8E" w14:textId="77777777" w:rsidTr="004F634E">
        <w:trPr>
          <w:jc w:val="center"/>
          <w:ins w:id="486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9D44FBF" w14:textId="77777777" w:rsidR="007C4F32" w:rsidRPr="00FE4D29" w:rsidRDefault="007C4F32" w:rsidP="004F634E">
            <w:pPr>
              <w:pStyle w:val="TAL"/>
              <w:keepNext w:val="0"/>
              <w:keepLines w:val="0"/>
              <w:rPr>
                <w:ins w:id="4867" w:author="OPPO" w:date="2025-04-17T16:04:00Z"/>
              </w:rPr>
            </w:pPr>
            <w:ins w:id="4868" w:author="OPPO" w:date="2025-04-17T16:04:00Z">
              <w:r w:rsidRPr="00FE4D29">
                <w:rPr>
                  <w:szCs w:val="16"/>
                  <w:lang w:eastAsia="ja-JP"/>
                </w:rPr>
                <w:t xml:space="preserve">EPRE ratio of PDSCH to PDSCH </w:t>
              </w:r>
            </w:ins>
          </w:p>
        </w:tc>
        <w:tc>
          <w:tcPr>
            <w:tcW w:w="1134" w:type="dxa"/>
            <w:tcBorders>
              <w:top w:val="nil"/>
              <w:left w:val="single" w:sz="4" w:space="0" w:color="auto"/>
              <w:bottom w:val="nil"/>
              <w:right w:val="single" w:sz="4" w:space="0" w:color="auto"/>
            </w:tcBorders>
          </w:tcPr>
          <w:p w14:paraId="51041718" w14:textId="77777777" w:rsidR="007C4F32" w:rsidRPr="00FE4D29" w:rsidRDefault="007C4F32" w:rsidP="004F634E">
            <w:pPr>
              <w:pStyle w:val="TAC"/>
              <w:keepNext w:val="0"/>
              <w:keepLines w:val="0"/>
              <w:rPr>
                <w:ins w:id="4869" w:author="OPPO" w:date="2025-04-17T16:04:00Z"/>
                <w:rFonts w:cs="Arial"/>
              </w:rPr>
            </w:pPr>
          </w:p>
        </w:tc>
        <w:tc>
          <w:tcPr>
            <w:tcW w:w="2327" w:type="dxa"/>
            <w:gridSpan w:val="2"/>
            <w:tcBorders>
              <w:top w:val="nil"/>
              <w:left w:val="single" w:sz="4" w:space="0" w:color="auto"/>
              <w:bottom w:val="nil"/>
              <w:right w:val="single" w:sz="4" w:space="0" w:color="auto"/>
            </w:tcBorders>
          </w:tcPr>
          <w:p w14:paraId="24F6E337" w14:textId="77777777" w:rsidR="007C4F32" w:rsidRPr="00FE4D29" w:rsidRDefault="007C4F32" w:rsidP="004F634E">
            <w:pPr>
              <w:pStyle w:val="TAC"/>
              <w:keepNext w:val="0"/>
              <w:keepLines w:val="0"/>
              <w:rPr>
                <w:ins w:id="4870" w:author="OPPO" w:date="2025-04-17T16:04:00Z"/>
                <w:rFonts w:cs="Arial"/>
              </w:rPr>
            </w:pPr>
          </w:p>
        </w:tc>
        <w:tc>
          <w:tcPr>
            <w:tcW w:w="2328" w:type="dxa"/>
            <w:gridSpan w:val="2"/>
            <w:tcBorders>
              <w:top w:val="nil"/>
              <w:left w:val="single" w:sz="4" w:space="0" w:color="auto"/>
              <w:bottom w:val="nil"/>
              <w:right w:val="single" w:sz="4" w:space="0" w:color="auto"/>
            </w:tcBorders>
          </w:tcPr>
          <w:p w14:paraId="2E77733F" w14:textId="77777777" w:rsidR="007C4F32" w:rsidRPr="00FE4D29" w:rsidRDefault="007C4F32" w:rsidP="004F634E">
            <w:pPr>
              <w:pStyle w:val="TAC"/>
              <w:keepNext w:val="0"/>
              <w:keepLines w:val="0"/>
              <w:rPr>
                <w:ins w:id="4871" w:author="OPPO" w:date="2025-04-17T16:04:00Z"/>
                <w:rFonts w:cs="Arial"/>
              </w:rPr>
            </w:pPr>
          </w:p>
        </w:tc>
      </w:tr>
      <w:tr w:rsidR="007C4F32" w:rsidRPr="00FE4D29" w14:paraId="76D341C8" w14:textId="77777777" w:rsidTr="004F634E">
        <w:trPr>
          <w:jc w:val="center"/>
          <w:ins w:id="487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399A81FE" w14:textId="77777777" w:rsidR="007C4F32" w:rsidRPr="00FE4D29" w:rsidRDefault="007C4F32" w:rsidP="004F634E">
            <w:pPr>
              <w:pStyle w:val="TAL"/>
              <w:keepNext w:val="0"/>
              <w:keepLines w:val="0"/>
              <w:rPr>
                <w:ins w:id="4873" w:author="OPPO" w:date="2025-04-17T16:04:00Z"/>
              </w:rPr>
            </w:pPr>
            <w:ins w:id="4874" w:author="OPPO" w:date="2025-04-17T16:04:00Z">
              <w:r w:rsidRPr="00FE4D29">
                <w:rPr>
                  <w:szCs w:val="16"/>
                  <w:lang w:eastAsia="ja-JP"/>
                </w:rPr>
                <w:t>EPRE ratio of OCNG DMRS to SSS(Note 1)</w:t>
              </w:r>
            </w:ins>
          </w:p>
        </w:tc>
        <w:tc>
          <w:tcPr>
            <w:tcW w:w="1134" w:type="dxa"/>
            <w:tcBorders>
              <w:top w:val="nil"/>
              <w:left w:val="single" w:sz="4" w:space="0" w:color="auto"/>
              <w:bottom w:val="nil"/>
              <w:right w:val="single" w:sz="4" w:space="0" w:color="auto"/>
            </w:tcBorders>
          </w:tcPr>
          <w:p w14:paraId="7779CB15" w14:textId="77777777" w:rsidR="007C4F32" w:rsidRPr="00FE4D29" w:rsidRDefault="007C4F32" w:rsidP="004F634E">
            <w:pPr>
              <w:pStyle w:val="TAC"/>
              <w:keepNext w:val="0"/>
              <w:keepLines w:val="0"/>
              <w:rPr>
                <w:ins w:id="4875" w:author="OPPO" w:date="2025-04-17T16:04:00Z"/>
                <w:rFonts w:cs="Arial"/>
              </w:rPr>
            </w:pPr>
          </w:p>
        </w:tc>
        <w:tc>
          <w:tcPr>
            <w:tcW w:w="2327" w:type="dxa"/>
            <w:gridSpan w:val="2"/>
            <w:tcBorders>
              <w:top w:val="nil"/>
              <w:left w:val="single" w:sz="4" w:space="0" w:color="auto"/>
              <w:bottom w:val="nil"/>
              <w:right w:val="single" w:sz="4" w:space="0" w:color="auto"/>
            </w:tcBorders>
          </w:tcPr>
          <w:p w14:paraId="1670CE5B" w14:textId="77777777" w:rsidR="007C4F32" w:rsidRPr="00FE4D29" w:rsidRDefault="007C4F32" w:rsidP="004F634E">
            <w:pPr>
              <w:pStyle w:val="TAC"/>
              <w:keepNext w:val="0"/>
              <w:keepLines w:val="0"/>
              <w:rPr>
                <w:ins w:id="4876" w:author="OPPO" w:date="2025-04-17T16:04:00Z"/>
                <w:rFonts w:cs="Arial"/>
              </w:rPr>
            </w:pPr>
          </w:p>
        </w:tc>
        <w:tc>
          <w:tcPr>
            <w:tcW w:w="2328" w:type="dxa"/>
            <w:gridSpan w:val="2"/>
            <w:tcBorders>
              <w:top w:val="nil"/>
              <w:left w:val="single" w:sz="4" w:space="0" w:color="auto"/>
              <w:bottom w:val="nil"/>
              <w:right w:val="single" w:sz="4" w:space="0" w:color="auto"/>
            </w:tcBorders>
          </w:tcPr>
          <w:p w14:paraId="00A937ED" w14:textId="77777777" w:rsidR="007C4F32" w:rsidRPr="00FE4D29" w:rsidRDefault="007C4F32" w:rsidP="004F634E">
            <w:pPr>
              <w:pStyle w:val="TAC"/>
              <w:keepNext w:val="0"/>
              <w:keepLines w:val="0"/>
              <w:rPr>
                <w:ins w:id="4877" w:author="OPPO" w:date="2025-04-17T16:04:00Z"/>
                <w:rFonts w:cs="Arial"/>
              </w:rPr>
            </w:pPr>
          </w:p>
        </w:tc>
      </w:tr>
      <w:tr w:rsidR="007C4F32" w:rsidRPr="00FE4D29" w14:paraId="0CA2B821" w14:textId="77777777" w:rsidTr="004F634E">
        <w:trPr>
          <w:jc w:val="center"/>
          <w:ins w:id="487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18F88D3" w14:textId="77777777" w:rsidR="007C4F32" w:rsidRPr="00FE4D29" w:rsidRDefault="007C4F32" w:rsidP="004F634E">
            <w:pPr>
              <w:pStyle w:val="TAL"/>
              <w:keepNext w:val="0"/>
              <w:keepLines w:val="0"/>
              <w:rPr>
                <w:ins w:id="4879" w:author="OPPO" w:date="2025-04-17T16:04:00Z"/>
              </w:rPr>
            </w:pPr>
            <w:ins w:id="4880" w:author="OPPO" w:date="2025-04-17T16:04:00Z">
              <w:r w:rsidRPr="00FE4D29">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1A80CC90" w14:textId="77777777" w:rsidR="007C4F32" w:rsidRPr="00FE4D29" w:rsidRDefault="007C4F32" w:rsidP="004F634E">
            <w:pPr>
              <w:pStyle w:val="TAC"/>
              <w:keepNext w:val="0"/>
              <w:keepLines w:val="0"/>
              <w:rPr>
                <w:ins w:id="4881" w:author="OPPO" w:date="2025-04-17T16:04:00Z"/>
                <w:rFonts w:cs="Arial"/>
              </w:rPr>
            </w:pPr>
          </w:p>
        </w:tc>
        <w:tc>
          <w:tcPr>
            <w:tcW w:w="2327" w:type="dxa"/>
            <w:gridSpan w:val="2"/>
            <w:tcBorders>
              <w:top w:val="nil"/>
              <w:left w:val="single" w:sz="4" w:space="0" w:color="auto"/>
              <w:bottom w:val="single" w:sz="4" w:space="0" w:color="auto"/>
              <w:right w:val="single" w:sz="4" w:space="0" w:color="auto"/>
            </w:tcBorders>
          </w:tcPr>
          <w:p w14:paraId="5A3475D8" w14:textId="77777777" w:rsidR="007C4F32" w:rsidRPr="00FE4D29" w:rsidRDefault="007C4F32" w:rsidP="004F634E">
            <w:pPr>
              <w:pStyle w:val="TAC"/>
              <w:keepNext w:val="0"/>
              <w:keepLines w:val="0"/>
              <w:rPr>
                <w:ins w:id="4882" w:author="OPPO" w:date="2025-04-17T16:04:00Z"/>
                <w:rFonts w:cs="Arial"/>
              </w:rPr>
            </w:pPr>
          </w:p>
        </w:tc>
        <w:tc>
          <w:tcPr>
            <w:tcW w:w="2328" w:type="dxa"/>
            <w:gridSpan w:val="2"/>
            <w:tcBorders>
              <w:top w:val="nil"/>
              <w:left w:val="single" w:sz="4" w:space="0" w:color="auto"/>
              <w:bottom w:val="single" w:sz="4" w:space="0" w:color="auto"/>
              <w:right w:val="single" w:sz="4" w:space="0" w:color="auto"/>
            </w:tcBorders>
          </w:tcPr>
          <w:p w14:paraId="2999CEE4" w14:textId="77777777" w:rsidR="007C4F32" w:rsidRPr="00FE4D29" w:rsidRDefault="007C4F32" w:rsidP="004F634E">
            <w:pPr>
              <w:pStyle w:val="TAC"/>
              <w:keepNext w:val="0"/>
              <w:keepLines w:val="0"/>
              <w:rPr>
                <w:ins w:id="4883" w:author="OPPO" w:date="2025-04-17T16:04:00Z"/>
                <w:rFonts w:cs="Arial"/>
              </w:rPr>
            </w:pPr>
          </w:p>
        </w:tc>
      </w:tr>
      <w:tr w:rsidR="007C4F32" w:rsidRPr="00FE4D29" w14:paraId="53C97D71" w14:textId="77777777" w:rsidTr="004F634E">
        <w:trPr>
          <w:jc w:val="center"/>
          <w:ins w:id="4884" w:author="OPPO" w:date="2025-04-17T16:04:00Z"/>
        </w:trPr>
        <w:tc>
          <w:tcPr>
            <w:tcW w:w="3805" w:type="dxa"/>
            <w:gridSpan w:val="3"/>
            <w:tcBorders>
              <w:top w:val="single" w:sz="4" w:space="0" w:color="auto"/>
              <w:left w:val="single" w:sz="4" w:space="0" w:color="auto"/>
              <w:right w:val="single" w:sz="4" w:space="0" w:color="auto"/>
            </w:tcBorders>
          </w:tcPr>
          <w:p w14:paraId="597E7F69" w14:textId="77777777" w:rsidR="007C4F32" w:rsidRPr="00FE4D29" w:rsidRDefault="000823E5" w:rsidP="004F634E">
            <w:pPr>
              <w:pStyle w:val="TAL"/>
              <w:keepNext w:val="0"/>
              <w:keepLines w:val="0"/>
              <w:rPr>
                <w:ins w:id="4885" w:author="OPPO" w:date="2025-04-17T16:04:00Z"/>
              </w:rPr>
            </w:pPr>
            <w:ins w:id="4886" w:author="OPPO" w:date="2025-04-17T16:04:00Z">
              <w:r w:rsidRPr="0055195A">
                <w:rPr>
                  <w:rFonts w:eastAsia="Calibri"/>
                  <w:noProof/>
                  <w:position w:val="-12"/>
                  <w:szCs w:val="22"/>
                </w:rPr>
                <w:object w:dxaOrig="405" w:dyaOrig="345" w14:anchorId="0C65E897">
                  <v:shape id="_x0000_i1040" type="#_x0000_t75" alt="" style="width:13.15pt;height:13.15pt;mso-width-percent:0;mso-height-percent:0;mso-width-percent:0;mso-height-percent:0" o:ole="" fillcolor="window">
                    <v:imagedata r:id="rId19" o:title=""/>
                  </v:shape>
                  <o:OLEObject Type="Embed" ProgID="Equation.3" ShapeID="_x0000_i1040" DrawAspect="Content" ObjectID="_1833712423" r:id="rId31"/>
                </w:object>
              </w:r>
            </w:ins>
            <w:ins w:id="4887" w:author="OPPO" w:date="2025-04-17T16:04:00Z">
              <w:r w:rsidR="007C4F32" w:rsidRPr="00FE4D29">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4EACC8A" w14:textId="77777777" w:rsidR="007C4F32" w:rsidRPr="00FE4D29" w:rsidRDefault="007C4F32" w:rsidP="004F634E">
            <w:pPr>
              <w:pStyle w:val="TAC"/>
              <w:keepNext w:val="0"/>
              <w:keepLines w:val="0"/>
              <w:rPr>
                <w:ins w:id="4888" w:author="OPPO" w:date="2025-04-17T16:04:00Z"/>
                <w:rFonts w:cs="Arial"/>
              </w:rPr>
            </w:pPr>
            <w:ins w:id="4889" w:author="OPPO" w:date="2025-04-17T16:04:00Z">
              <w:r w:rsidRPr="00FE4D29">
                <w:rPr>
                  <w:rFonts w:cs="Arial"/>
                </w:rPr>
                <w:t>dBm/15 kHz</w:t>
              </w:r>
            </w:ins>
          </w:p>
        </w:tc>
        <w:tc>
          <w:tcPr>
            <w:tcW w:w="2327" w:type="dxa"/>
            <w:gridSpan w:val="2"/>
            <w:tcBorders>
              <w:top w:val="single" w:sz="4" w:space="0" w:color="auto"/>
              <w:left w:val="single" w:sz="4" w:space="0" w:color="auto"/>
              <w:right w:val="single" w:sz="4" w:space="0" w:color="auto"/>
            </w:tcBorders>
          </w:tcPr>
          <w:p w14:paraId="1EB5AB78" w14:textId="77777777" w:rsidR="007C4F32" w:rsidRPr="00FE4D29" w:rsidRDefault="007C4F32" w:rsidP="004F634E">
            <w:pPr>
              <w:pStyle w:val="TAC"/>
              <w:keepNext w:val="0"/>
              <w:keepLines w:val="0"/>
              <w:rPr>
                <w:ins w:id="4890" w:author="OPPO" w:date="2025-04-17T16:04:00Z"/>
              </w:rPr>
            </w:pPr>
            <w:ins w:id="4891" w:author="OPPO" w:date="2025-04-17T16:04:00Z">
              <w:r w:rsidRPr="00FE4D29">
                <w:t>-104.7</w:t>
              </w:r>
            </w:ins>
          </w:p>
        </w:tc>
        <w:tc>
          <w:tcPr>
            <w:tcW w:w="2328" w:type="dxa"/>
            <w:gridSpan w:val="2"/>
            <w:tcBorders>
              <w:top w:val="single" w:sz="4" w:space="0" w:color="auto"/>
              <w:left w:val="single" w:sz="4" w:space="0" w:color="auto"/>
              <w:right w:val="single" w:sz="4" w:space="0" w:color="auto"/>
            </w:tcBorders>
          </w:tcPr>
          <w:p w14:paraId="3A7FCC32" w14:textId="77777777" w:rsidR="007C4F32" w:rsidRPr="00FE4D29" w:rsidRDefault="007C4F32" w:rsidP="004F634E">
            <w:pPr>
              <w:pStyle w:val="TAC"/>
              <w:keepNext w:val="0"/>
              <w:keepLines w:val="0"/>
              <w:rPr>
                <w:ins w:id="4892" w:author="OPPO" w:date="2025-04-17T16:04:00Z"/>
              </w:rPr>
            </w:pPr>
            <w:ins w:id="4893" w:author="OPPO" w:date="2025-04-17T16:04:00Z">
              <w:r w:rsidRPr="00FE4D29">
                <w:t>-104.7</w:t>
              </w:r>
            </w:ins>
          </w:p>
        </w:tc>
      </w:tr>
      <w:tr w:rsidR="007C4F32" w:rsidRPr="00FE4D29" w14:paraId="415C5861" w14:textId="77777777" w:rsidTr="004F634E">
        <w:trPr>
          <w:jc w:val="center"/>
          <w:ins w:id="4894" w:author="OPPO" w:date="2025-04-17T16:04:00Z"/>
        </w:trPr>
        <w:tc>
          <w:tcPr>
            <w:tcW w:w="970" w:type="dxa"/>
            <w:tcBorders>
              <w:top w:val="single" w:sz="4" w:space="0" w:color="auto"/>
              <w:left w:val="single" w:sz="4" w:space="0" w:color="auto"/>
              <w:bottom w:val="nil"/>
              <w:right w:val="single" w:sz="4" w:space="0" w:color="auto"/>
            </w:tcBorders>
          </w:tcPr>
          <w:p w14:paraId="73DE4BBD" w14:textId="77777777" w:rsidR="007C4F32" w:rsidRPr="00FE4D29" w:rsidRDefault="000823E5" w:rsidP="004F634E">
            <w:pPr>
              <w:pStyle w:val="TAL"/>
              <w:keepNext w:val="0"/>
              <w:keepLines w:val="0"/>
              <w:rPr>
                <w:ins w:id="4895" w:author="OPPO" w:date="2025-04-17T16:04:00Z"/>
                <w:vertAlign w:val="superscript"/>
              </w:rPr>
            </w:pPr>
            <w:ins w:id="4896" w:author="OPPO" w:date="2025-04-17T16:04:00Z">
              <w:r w:rsidRPr="0055195A">
                <w:rPr>
                  <w:rFonts w:eastAsia="Calibri"/>
                  <w:noProof/>
                  <w:position w:val="-12"/>
                  <w:szCs w:val="22"/>
                </w:rPr>
                <w:object w:dxaOrig="405" w:dyaOrig="345" w14:anchorId="48E5BA06">
                  <v:shape id="_x0000_i1041" type="#_x0000_t75" alt="" style="width:13.15pt;height:13.15pt;mso-width-percent:0;mso-height-percent:0;mso-width-percent:0;mso-height-percent:0" o:ole="" fillcolor="window">
                    <v:imagedata r:id="rId19" o:title=""/>
                  </v:shape>
                  <o:OLEObject Type="Embed" ProgID="Equation.3" ShapeID="_x0000_i1041" DrawAspect="Content" ObjectID="_1833712424" r:id="rId32"/>
                </w:object>
              </w:r>
            </w:ins>
            <w:ins w:id="4897" w:author="OPPO" w:date="2025-04-17T16:04:00Z">
              <w:r w:rsidR="007C4F32" w:rsidRPr="00FE4D29">
                <w:rPr>
                  <w:vertAlign w:val="superscript"/>
                </w:rPr>
                <w:t>Note2</w:t>
              </w:r>
            </w:ins>
          </w:p>
        </w:tc>
        <w:tc>
          <w:tcPr>
            <w:tcW w:w="2835" w:type="dxa"/>
            <w:gridSpan w:val="2"/>
            <w:tcBorders>
              <w:top w:val="single" w:sz="4" w:space="0" w:color="auto"/>
              <w:left w:val="single" w:sz="4" w:space="0" w:color="auto"/>
              <w:right w:val="single" w:sz="4" w:space="0" w:color="auto"/>
            </w:tcBorders>
          </w:tcPr>
          <w:p w14:paraId="320C7CE2" w14:textId="77777777" w:rsidR="007C4F32" w:rsidRPr="00FE4D29" w:rsidRDefault="007C4F32" w:rsidP="004F634E">
            <w:pPr>
              <w:pStyle w:val="TAL"/>
              <w:keepNext w:val="0"/>
              <w:keepLines w:val="0"/>
              <w:rPr>
                <w:ins w:id="4898" w:author="OPPO" w:date="2025-04-17T16:04:00Z"/>
                <w:rFonts w:eastAsia="Calibri"/>
                <w:szCs w:val="22"/>
              </w:rPr>
            </w:pPr>
          </w:p>
        </w:tc>
        <w:tc>
          <w:tcPr>
            <w:tcW w:w="1134" w:type="dxa"/>
            <w:tcBorders>
              <w:top w:val="single" w:sz="4" w:space="0" w:color="auto"/>
              <w:left w:val="single" w:sz="4" w:space="0" w:color="auto"/>
              <w:bottom w:val="nil"/>
              <w:right w:val="single" w:sz="4" w:space="0" w:color="auto"/>
            </w:tcBorders>
          </w:tcPr>
          <w:p w14:paraId="241FC13F" w14:textId="77777777" w:rsidR="007C4F32" w:rsidRPr="00FE4D29" w:rsidRDefault="007C4F32" w:rsidP="004F634E">
            <w:pPr>
              <w:pStyle w:val="TAC"/>
              <w:keepNext w:val="0"/>
              <w:keepLines w:val="0"/>
              <w:rPr>
                <w:ins w:id="4899" w:author="OPPO" w:date="2025-04-17T16:04:00Z"/>
                <w:rFonts w:cs="Arial"/>
              </w:rPr>
            </w:pPr>
            <w:ins w:id="4900" w:author="OPPO" w:date="2025-04-17T16:04:00Z">
              <w:r w:rsidRPr="00FE4D29">
                <w:rPr>
                  <w:rFonts w:cs="Arial"/>
                </w:rPr>
                <w:t>dBm/SCS</w:t>
              </w:r>
            </w:ins>
          </w:p>
        </w:tc>
        <w:tc>
          <w:tcPr>
            <w:tcW w:w="2327" w:type="dxa"/>
            <w:gridSpan w:val="2"/>
            <w:tcBorders>
              <w:top w:val="single" w:sz="4" w:space="0" w:color="auto"/>
              <w:left w:val="single" w:sz="4" w:space="0" w:color="auto"/>
              <w:right w:val="single" w:sz="4" w:space="0" w:color="auto"/>
            </w:tcBorders>
          </w:tcPr>
          <w:p w14:paraId="71454AE0" w14:textId="77777777" w:rsidR="007C4F32" w:rsidRPr="00FE4D29" w:rsidRDefault="007C4F32" w:rsidP="004F634E">
            <w:pPr>
              <w:pStyle w:val="TAC"/>
              <w:keepNext w:val="0"/>
              <w:keepLines w:val="0"/>
              <w:rPr>
                <w:ins w:id="4901" w:author="OPPO" w:date="2025-04-17T16:04:00Z"/>
                <w:lang w:eastAsia="zh-CN"/>
              </w:rPr>
            </w:pPr>
            <w:ins w:id="4902" w:author="OPPO" w:date="2025-04-17T16:04:00Z">
              <w:r w:rsidRPr="00FE4D29">
                <w:t>-95.7</w:t>
              </w:r>
            </w:ins>
          </w:p>
          <w:p w14:paraId="0A566E09" w14:textId="77777777" w:rsidR="007C4F32" w:rsidRPr="00FE4D29" w:rsidRDefault="007C4F32" w:rsidP="004F634E">
            <w:pPr>
              <w:pStyle w:val="TAC"/>
              <w:keepNext w:val="0"/>
              <w:keepLines w:val="0"/>
              <w:rPr>
                <w:ins w:id="4903" w:author="OPPO" w:date="2025-04-17T16:04:00Z"/>
              </w:rPr>
            </w:pPr>
          </w:p>
        </w:tc>
        <w:tc>
          <w:tcPr>
            <w:tcW w:w="2328" w:type="dxa"/>
            <w:gridSpan w:val="2"/>
            <w:tcBorders>
              <w:top w:val="single" w:sz="4" w:space="0" w:color="auto"/>
              <w:left w:val="single" w:sz="4" w:space="0" w:color="auto"/>
              <w:right w:val="single" w:sz="4" w:space="0" w:color="auto"/>
            </w:tcBorders>
          </w:tcPr>
          <w:p w14:paraId="30C81015" w14:textId="77777777" w:rsidR="007C4F32" w:rsidRPr="00FE4D29" w:rsidRDefault="007C4F32" w:rsidP="004F634E">
            <w:pPr>
              <w:pStyle w:val="TAC"/>
              <w:keepNext w:val="0"/>
              <w:keepLines w:val="0"/>
              <w:rPr>
                <w:ins w:id="4904" w:author="OPPO" w:date="2025-04-17T16:04:00Z"/>
                <w:lang w:eastAsia="zh-CN"/>
              </w:rPr>
            </w:pPr>
            <w:ins w:id="4905" w:author="OPPO" w:date="2025-04-17T16:04:00Z">
              <w:r w:rsidRPr="00FE4D29">
                <w:t>-95.7</w:t>
              </w:r>
            </w:ins>
          </w:p>
          <w:p w14:paraId="061DD40B" w14:textId="77777777" w:rsidR="007C4F32" w:rsidRPr="00FE4D29" w:rsidRDefault="007C4F32" w:rsidP="004F634E">
            <w:pPr>
              <w:pStyle w:val="TAC"/>
              <w:keepNext w:val="0"/>
              <w:keepLines w:val="0"/>
              <w:rPr>
                <w:ins w:id="4906" w:author="OPPO" w:date="2025-04-17T16:04:00Z"/>
              </w:rPr>
            </w:pPr>
          </w:p>
        </w:tc>
      </w:tr>
      <w:tr w:rsidR="007C4F32" w:rsidRPr="00FE4D29" w14:paraId="64B2408F" w14:textId="77777777" w:rsidTr="004F634E">
        <w:trPr>
          <w:jc w:val="center"/>
          <w:ins w:id="4907"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0EB7456D" w14:textId="77777777" w:rsidR="007C4F32" w:rsidRPr="00FE4D29" w:rsidRDefault="000823E5" w:rsidP="004F634E">
            <w:pPr>
              <w:pStyle w:val="TAL"/>
              <w:keepNext w:val="0"/>
              <w:keepLines w:val="0"/>
              <w:rPr>
                <w:ins w:id="4908" w:author="OPPO" w:date="2025-04-17T16:04:00Z"/>
                <w:i/>
              </w:rPr>
            </w:pPr>
            <w:ins w:id="4909" w:author="OPPO" w:date="2025-04-17T16:04:00Z">
              <w:r w:rsidRPr="0055195A">
                <w:rPr>
                  <w:rFonts w:eastAsia="Calibri"/>
                  <w:i/>
                  <w:noProof/>
                  <w:position w:val="-12"/>
                  <w:szCs w:val="22"/>
                </w:rPr>
                <w:object w:dxaOrig="615" w:dyaOrig="390" w14:anchorId="2E27E651">
                  <v:shape id="_x0000_i1042" type="#_x0000_t75" alt="" style="width:31.95pt;height:13.15pt;mso-width-percent:0;mso-height-percent:0;mso-width-percent:0;mso-height-percent:0" o:ole="" fillcolor="window">
                    <v:imagedata r:id="rId14" o:title=""/>
                  </v:shape>
                  <o:OLEObject Type="Embed" ProgID="Equation.3" ShapeID="_x0000_i1042" DrawAspect="Content" ObjectID="_1833712425" r:id="rId33"/>
                </w:object>
              </w:r>
            </w:ins>
          </w:p>
        </w:tc>
        <w:tc>
          <w:tcPr>
            <w:tcW w:w="1134" w:type="dxa"/>
            <w:tcBorders>
              <w:top w:val="single" w:sz="4" w:space="0" w:color="auto"/>
              <w:left w:val="single" w:sz="4" w:space="0" w:color="auto"/>
              <w:bottom w:val="single" w:sz="4" w:space="0" w:color="auto"/>
              <w:right w:val="single" w:sz="4" w:space="0" w:color="auto"/>
            </w:tcBorders>
            <w:hideMark/>
          </w:tcPr>
          <w:p w14:paraId="27EF2550" w14:textId="77777777" w:rsidR="007C4F32" w:rsidRPr="00FE4D29" w:rsidRDefault="007C4F32" w:rsidP="004F634E">
            <w:pPr>
              <w:pStyle w:val="TAC"/>
              <w:keepNext w:val="0"/>
              <w:keepLines w:val="0"/>
              <w:rPr>
                <w:ins w:id="4910" w:author="OPPO" w:date="2025-04-17T16:04:00Z"/>
                <w:rFonts w:cs="Arial"/>
              </w:rPr>
            </w:pPr>
            <w:ins w:id="4911" w:author="OPPO" w:date="2025-04-17T16:04:00Z">
              <w:r w:rsidRPr="00FE4D29">
                <w:rPr>
                  <w:rFonts w:cs="Arial"/>
                </w:rPr>
                <w:t>dB</w:t>
              </w:r>
            </w:ins>
          </w:p>
        </w:tc>
        <w:tc>
          <w:tcPr>
            <w:tcW w:w="1163" w:type="dxa"/>
            <w:tcBorders>
              <w:top w:val="single" w:sz="4" w:space="0" w:color="auto"/>
              <w:left w:val="single" w:sz="4" w:space="0" w:color="auto"/>
              <w:right w:val="single" w:sz="4" w:space="0" w:color="auto"/>
            </w:tcBorders>
          </w:tcPr>
          <w:p w14:paraId="1C77492E" w14:textId="77777777" w:rsidR="007C4F32" w:rsidRPr="00FE4D29" w:rsidRDefault="007C4F32" w:rsidP="004F634E">
            <w:pPr>
              <w:pStyle w:val="TAC"/>
              <w:keepNext w:val="0"/>
              <w:keepLines w:val="0"/>
              <w:rPr>
                <w:ins w:id="4912" w:author="OPPO" w:date="2025-04-17T16:04:00Z"/>
                <w:rFonts w:cs="Arial"/>
              </w:rPr>
            </w:pPr>
            <w:ins w:id="4913" w:author="OPPO" w:date="2025-04-17T16:04:00Z">
              <w:r w:rsidRPr="00FE4D29">
                <w:rPr>
                  <w:rFonts w:cs="Arial"/>
                </w:rPr>
                <w:t>5</w:t>
              </w:r>
            </w:ins>
          </w:p>
        </w:tc>
        <w:tc>
          <w:tcPr>
            <w:tcW w:w="1164" w:type="dxa"/>
            <w:tcBorders>
              <w:top w:val="single" w:sz="4" w:space="0" w:color="auto"/>
              <w:left w:val="single" w:sz="4" w:space="0" w:color="auto"/>
              <w:right w:val="single" w:sz="4" w:space="0" w:color="auto"/>
            </w:tcBorders>
          </w:tcPr>
          <w:p w14:paraId="273F1865" w14:textId="77777777" w:rsidR="007C4F32" w:rsidRPr="00FE4D29" w:rsidRDefault="007C4F32" w:rsidP="004F634E">
            <w:pPr>
              <w:pStyle w:val="TAC"/>
              <w:keepNext w:val="0"/>
              <w:keepLines w:val="0"/>
              <w:rPr>
                <w:ins w:id="4914" w:author="OPPO" w:date="2025-04-17T16:04:00Z"/>
                <w:rFonts w:cs="Arial"/>
              </w:rPr>
            </w:pPr>
            <w:ins w:id="4915" w:author="OPPO" w:date="2025-04-17T16:04:00Z">
              <w:r w:rsidRPr="00FE4D29">
                <w:rPr>
                  <w:rFonts w:cs="Arial"/>
                </w:rPr>
                <w:t>5</w:t>
              </w:r>
            </w:ins>
          </w:p>
        </w:tc>
        <w:tc>
          <w:tcPr>
            <w:tcW w:w="1164" w:type="dxa"/>
            <w:tcBorders>
              <w:top w:val="single" w:sz="4" w:space="0" w:color="auto"/>
              <w:left w:val="single" w:sz="4" w:space="0" w:color="auto"/>
              <w:right w:val="single" w:sz="4" w:space="0" w:color="auto"/>
            </w:tcBorders>
          </w:tcPr>
          <w:p w14:paraId="3A979463" w14:textId="77777777" w:rsidR="007C4F32" w:rsidRPr="00FE4D29" w:rsidRDefault="007C4F32" w:rsidP="004F634E">
            <w:pPr>
              <w:pStyle w:val="TAC"/>
              <w:keepNext w:val="0"/>
              <w:keepLines w:val="0"/>
              <w:rPr>
                <w:ins w:id="4916" w:author="OPPO" w:date="2025-04-17T16:04:00Z"/>
              </w:rPr>
            </w:pPr>
            <w:ins w:id="4917" w:author="OPPO" w:date="2025-04-17T16:04:00Z">
              <w:r w:rsidRPr="00FE4D29">
                <w:t>-Infinity</w:t>
              </w:r>
            </w:ins>
          </w:p>
        </w:tc>
        <w:tc>
          <w:tcPr>
            <w:tcW w:w="1164" w:type="dxa"/>
            <w:tcBorders>
              <w:top w:val="single" w:sz="4" w:space="0" w:color="auto"/>
              <w:left w:val="single" w:sz="4" w:space="0" w:color="auto"/>
              <w:right w:val="single" w:sz="4" w:space="0" w:color="auto"/>
            </w:tcBorders>
          </w:tcPr>
          <w:p w14:paraId="64246E8F" w14:textId="77777777" w:rsidR="007C4F32" w:rsidRPr="00FE4D29" w:rsidRDefault="007C4F32" w:rsidP="004F634E">
            <w:pPr>
              <w:pStyle w:val="TAC"/>
              <w:keepNext w:val="0"/>
              <w:keepLines w:val="0"/>
              <w:rPr>
                <w:ins w:id="4918" w:author="OPPO" w:date="2025-04-17T16:04:00Z"/>
                <w:rFonts w:cs="Arial"/>
              </w:rPr>
            </w:pPr>
            <w:ins w:id="4919" w:author="OPPO" w:date="2025-04-17T16:04:00Z">
              <w:r w:rsidRPr="00FE4D29">
                <w:rPr>
                  <w:rFonts w:cs="Arial"/>
                </w:rPr>
                <w:t>5</w:t>
              </w:r>
            </w:ins>
          </w:p>
        </w:tc>
      </w:tr>
      <w:tr w:rsidR="007C4F32" w:rsidRPr="00FE4D29" w14:paraId="27774D3A" w14:textId="77777777" w:rsidTr="004F634E">
        <w:trPr>
          <w:jc w:val="center"/>
          <w:ins w:id="4920"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25639B46" w14:textId="77777777" w:rsidR="007C4F32" w:rsidRPr="00FE4D29" w:rsidRDefault="000823E5" w:rsidP="004F634E">
            <w:pPr>
              <w:pStyle w:val="TAL"/>
              <w:keepNext w:val="0"/>
              <w:keepLines w:val="0"/>
              <w:rPr>
                <w:ins w:id="4921" w:author="OPPO" w:date="2025-04-17T16:04:00Z"/>
              </w:rPr>
            </w:pPr>
            <w:ins w:id="4922" w:author="OPPO" w:date="2025-04-17T16:04:00Z">
              <w:r w:rsidRPr="0055195A">
                <w:rPr>
                  <w:rFonts w:eastAsia="Calibri"/>
                  <w:noProof/>
                  <w:position w:val="-12"/>
                  <w:szCs w:val="22"/>
                </w:rPr>
                <w:object w:dxaOrig="810" w:dyaOrig="390" w14:anchorId="0641B0F1">
                  <v:shape id="_x0000_i1043" type="#_x0000_t75" alt="" style="width:40.05pt;height:13.15pt;mso-width-percent:0;mso-height-percent:0;mso-width-percent:0;mso-height-percent:0" o:ole="" fillcolor="window">
                    <v:imagedata r:id="rId23" o:title=""/>
                  </v:shape>
                  <o:OLEObject Type="Embed" ProgID="Equation.3" ShapeID="_x0000_i1043" DrawAspect="Content" ObjectID="_1833712426" r:id="rId34"/>
                </w:object>
              </w:r>
            </w:ins>
          </w:p>
        </w:tc>
        <w:tc>
          <w:tcPr>
            <w:tcW w:w="1134" w:type="dxa"/>
            <w:tcBorders>
              <w:top w:val="single" w:sz="4" w:space="0" w:color="auto"/>
              <w:left w:val="single" w:sz="4" w:space="0" w:color="auto"/>
              <w:bottom w:val="single" w:sz="4" w:space="0" w:color="auto"/>
              <w:right w:val="single" w:sz="4" w:space="0" w:color="auto"/>
            </w:tcBorders>
            <w:hideMark/>
          </w:tcPr>
          <w:p w14:paraId="7948806D" w14:textId="77777777" w:rsidR="007C4F32" w:rsidRPr="00FE4D29" w:rsidRDefault="007C4F32" w:rsidP="004F634E">
            <w:pPr>
              <w:pStyle w:val="TAC"/>
              <w:keepNext w:val="0"/>
              <w:keepLines w:val="0"/>
              <w:rPr>
                <w:ins w:id="4923" w:author="OPPO" w:date="2025-04-17T16:04:00Z"/>
                <w:rFonts w:cs="Arial"/>
              </w:rPr>
            </w:pPr>
            <w:ins w:id="4924" w:author="OPPO" w:date="2025-04-17T16:04:00Z">
              <w:r w:rsidRPr="00FE4D29">
                <w:rPr>
                  <w:rFonts w:cs="Arial"/>
                </w:rPr>
                <w:t>dB</w:t>
              </w:r>
            </w:ins>
          </w:p>
        </w:tc>
        <w:tc>
          <w:tcPr>
            <w:tcW w:w="1163" w:type="dxa"/>
            <w:tcBorders>
              <w:left w:val="single" w:sz="4" w:space="0" w:color="auto"/>
              <w:bottom w:val="single" w:sz="4" w:space="0" w:color="auto"/>
              <w:right w:val="single" w:sz="4" w:space="0" w:color="auto"/>
            </w:tcBorders>
          </w:tcPr>
          <w:p w14:paraId="6D73D80C" w14:textId="77777777" w:rsidR="007C4F32" w:rsidRPr="00FE4D29" w:rsidRDefault="007C4F32" w:rsidP="004F634E">
            <w:pPr>
              <w:pStyle w:val="TAC"/>
              <w:keepNext w:val="0"/>
              <w:keepLines w:val="0"/>
              <w:rPr>
                <w:ins w:id="4925" w:author="OPPO" w:date="2025-04-17T16:04:00Z"/>
                <w:rFonts w:cs="Arial"/>
              </w:rPr>
            </w:pPr>
            <w:ins w:id="4926" w:author="OPPO" w:date="2025-04-17T16:04:00Z">
              <w:r w:rsidRPr="00FE4D29">
                <w:rPr>
                  <w:rFonts w:cs="Arial"/>
                </w:rPr>
                <w:t>5</w:t>
              </w:r>
            </w:ins>
          </w:p>
        </w:tc>
        <w:tc>
          <w:tcPr>
            <w:tcW w:w="1164" w:type="dxa"/>
            <w:tcBorders>
              <w:left w:val="single" w:sz="4" w:space="0" w:color="auto"/>
              <w:bottom w:val="single" w:sz="4" w:space="0" w:color="auto"/>
              <w:right w:val="single" w:sz="4" w:space="0" w:color="auto"/>
            </w:tcBorders>
          </w:tcPr>
          <w:p w14:paraId="10342758" w14:textId="77777777" w:rsidR="007C4F32" w:rsidRPr="00FE4D29" w:rsidRDefault="007C4F32" w:rsidP="004F634E">
            <w:pPr>
              <w:pStyle w:val="TAC"/>
              <w:keepNext w:val="0"/>
              <w:keepLines w:val="0"/>
              <w:rPr>
                <w:ins w:id="4927" w:author="OPPO" w:date="2025-04-17T16:04:00Z"/>
                <w:rFonts w:cs="Arial"/>
              </w:rPr>
            </w:pPr>
            <w:ins w:id="4928" w:author="OPPO" w:date="2025-04-17T16:04:00Z">
              <w:r w:rsidRPr="00FE4D29">
                <w:rPr>
                  <w:rFonts w:cs="Arial"/>
                </w:rPr>
                <w:t>5</w:t>
              </w:r>
            </w:ins>
          </w:p>
        </w:tc>
        <w:tc>
          <w:tcPr>
            <w:tcW w:w="1164" w:type="dxa"/>
            <w:tcBorders>
              <w:left w:val="single" w:sz="4" w:space="0" w:color="auto"/>
              <w:bottom w:val="single" w:sz="4" w:space="0" w:color="auto"/>
              <w:right w:val="single" w:sz="4" w:space="0" w:color="auto"/>
            </w:tcBorders>
          </w:tcPr>
          <w:p w14:paraId="3BD60C7F" w14:textId="77777777" w:rsidR="007C4F32" w:rsidRPr="00FE4D29" w:rsidRDefault="007C4F32" w:rsidP="004F634E">
            <w:pPr>
              <w:pStyle w:val="TAC"/>
              <w:keepNext w:val="0"/>
              <w:keepLines w:val="0"/>
              <w:rPr>
                <w:ins w:id="4929" w:author="OPPO" w:date="2025-04-17T16:04:00Z"/>
              </w:rPr>
            </w:pPr>
            <w:ins w:id="4930" w:author="OPPO" w:date="2025-04-17T16:04:00Z">
              <w:r w:rsidRPr="00FE4D29">
                <w:t>-Infinity</w:t>
              </w:r>
            </w:ins>
          </w:p>
        </w:tc>
        <w:tc>
          <w:tcPr>
            <w:tcW w:w="1164" w:type="dxa"/>
            <w:tcBorders>
              <w:left w:val="single" w:sz="4" w:space="0" w:color="auto"/>
              <w:bottom w:val="single" w:sz="4" w:space="0" w:color="auto"/>
              <w:right w:val="single" w:sz="4" w:space="0" w:color="auto"/>
            </w:tcBorders>
          </w:tcPr>
          <w:p w14:paraId="1DAA4073" w14:textId="77777777" w:rsidR="007C4F32" w:rsidRPr="00FE4D29" w:rsidRDefault="007C4F32" w:rsidP="004F634E">
            <w:pPr>
              <w:pStyle w:val="TAC"/>
              <w:keepNext w:val="0"/>
              <w:keepLines w:val="0"/>
              <w:rPr>
                <w:ins w:id="4931" w:author="OPPO" w:date="2025-04-17T16:04:00Z"/>
                <w:rFonts w:cs="Arial"/>
              </w:rPr>
            </w:pPr>
            <w:ins w:id="4932" w:author="OPPO" w:date="2025-04-17T16:04:00Z">
              <w:r w:rsidRPr="00FE4D29">
                <w:rPr>
                  <w:rFonts w:cs="Arial"/>
                </w:rPr>
                <w:t>5</w:t>
              </w:r>
            </w:ins>
          </w:p>
        </w:tc>
      </w:tr>
      <w:tr w:rsidR="007C4F32" w:rsidRPr="00FE4D29" w14:paraId="30597D94" w14:textId="77777777" w:rsidTr="004F634E">
        <w:trPr>
          <w:jc w:val="center"/>
          <w:ins w:id="4933" w:author="OPPO" w:date="2025-04-17T16:04:00Z"/>
        </w:trPr>
        <w:tc>
          <w:tcPr>
            <w:tcW w:w="970" w:type="dxa"/>
            <w:tcBorders>
              <w:top w:val="single" w:sz="4" w:space="0" w:color="auto"/>
              <w:left w:val="single" w:sz="4" w:space="0" w:color="auto"/>
              <w:bottom w:val="nil"/>
              <w:right w:val="single" w:sz="4" w:space="0" w:color="auto"/>
            </w:tcBorders>
            <w:hideMark/>
          </w:tcPr>
          <w:p w14:paraId="26DA6E8E" w14:textId="77777777" w:rsidR="007C4F32" w:rsidRPr="00FE4D29" w:rsidRDefault="007C4F32" w:rsidP="004F634E">
            <w:pPr>
              <w:pStyle w:val="TAL"/>
              <w:keepNext w:val="0"/>
              <w:keepLines w:val="0"/>
              <w:rPr>
                <w:ins w:id="4934" w:author="OPPO" w:date="2025-04-17T16:04:00Z"/>
              </w:rPr>
            </w:pPr>
            <w:ins w:id="4935" w:author="OPPO" w:date="2025-04-17T16:04:00Z">
              <w:r w:rsidRPr="00FE4D29">
                <w:t>Io</w:t>
              </w:r>
              <w:r w:rsidRPr="00FE4D29">
                <w:rPr>
                  <w:vertAlign w:val="superscript"/>
                </w:rPr>
                <w:t>Note3</w:t>
              </w:r>
            </w:ins>
          </w:p>
        </w:tc>
        <w:tc>
          <w:tcPr>
            <w:tcW w:w="2835" w:type="dxa"/>
            <w:gridSpan w:val="2"/>
            <w:tcBorders>
              <w:top w:val="single" w:sz="4" w:space="0" w:color="auto"/>
              <w:left w:val="single" w:sz="4" w:space="0" w:color="auto"/>
              <w:right w:val="single" w:sz="4" w:space="0" w:color="auto"/>
            </w:tcBorders>
          </w:tcPr>
          <w:p w14:paraId="24D0182D" w14:textId="77777777" w:rsidR="007C4F32" w:rsidRPr="00FE4D29" w:rsidRDefault="007C4F32" w:rsidP="004F634E">
            <w:pPr>
              <w:pStyle w:val="TAL"/>
              <w:keepNext w:val="0"/>
              <w:keepLines w:val="0"/>
              <w:rPr>
                <w:ins w:id="4936" w:author="OPPO" w:date="2025-04-17T16:04:00Z"/>
              </w:rPr>
            </w:pPr>
            <w:ins w:id="4937" w:author="OPPO" w:date="2025-04-17T16:04:00Z">
              <w:r w:rsidRPr="00FE4D29">
                <w:t>Config 1,2</w:t>
              </w:r>
            </w:ins>
          </w:p>
        </w:tc>
        <w:tc>
          <w:tcPr>
            <w:tcW w:w="1134" w:type="dxa"/>
            <w:tcBorders>
              <w:top w:val="single" w:sz="4" w:space="0" w:color="auto"/>
              <w:left w:val="single" w:sz="4" w:space="0" w:color="auto"/>
              <w:right w:val="single" w:sz="4" w:space="0" w:color="auto"/>
            </w:tcBorders>
            <w:hideMark/>
          </w:tcPr>
          <w:p w14:paraId="5E3C40FA" w14:textId="77777777" w:rsidR="007C4F32" w:rsidRPr="00FE4D29" w:rsidRDefault="007C4F32" w:rsidP="004F634E">
            <w:pPr>
              <w:pStyle w:val="TAC"/>
              <w:keepNext w:val="0"/>
              <w:keepLines w:val="0"/>
              <w:rPr>
                <w:ins w:id="4938" w:author="OPPO" w:date="2025-04-17T16:04:00Z"/>
                <w:rFonts w:cs="Arial"/>
              </w:rPr>
            </w:pPr>
            <w:ins w:id="4939" w:author="OPPO" w:date="2025-04-17T16:04:00Z">
              <w:r w:rsidRPr="00FE4D29">
                <w:rPr>
                  <w:rFonts w:cs="Arial"/>
                </w:rPr>
                <w:t>dBm/</w:t>
              </w:r>
            </w:ins>
          </w:p>
          <w:p w14:paraId="48958D5D" w14:textId="77777777" w:rsidR="007C4F32" w:rsidRPr="00FE4D29" w:rsidRDefault="007C4F32" w:rsidP="004F634E">
            <w:pPr>
              <w:pStyle w:val="TAC"/>
              <w:keepNext w:val="0"/>
              <w:keepLines w:val="0"/>
              <w:rPr>
                <w:ins w:id="4940" w:author="OPPO" w:date="2025-04-17T16:04:00Z"/>
                <w:rFonts w:cs="Arial"/>
              </w:rPr>
            </w:pPr>
            <w:ins w:id="4941" w:author="OPPO" w:date="2025-04-17T16:04:00Z">
              <w:r w:rsidRPr="00FE4D29">
                <w:rPr>
                  <w:rFonts w:cs="Arial"/>
                </w:rPr>
                <w:t>BW</w:t>
              </w:r>
            </w:ins>
          </w:p>
        </w:tc>
        <w:tc>
          <w:tcPr>
            <w:tcW w:w="1163" w:type="dxa"/>
            <w:tcBorders>
              <w:top w:val="single" w:sz="4" w:space="0" w:color="auto"/>
              <w:left w:val="single" w:sz="4" w:space="0" w:color="auto"/>
              <w:right w:val="single" w:sz="4" w:space="0" w:color="auto"/>
            </w:tcBorders>
          </w:tcPr>
          <w:p w14:paraId="2C5CFAC2" w14:textId="77777777" w:rsidR="007C4F32" w:rsidRPr="00FE4D29" w:rsidRDefault="007C4F32" w:rsidP="004F634E">
            <w:pPr>
              <w:pStyle w:val="TAC"/>
              <w:keepNext w:val="0"/>
              <w:keepLines w:val="0"/>
              <w:rPr>
                <w:ins w:id="4942" w:author="OPPO" w:date="2025-04-17T16:04:00Z"/>
                <w:rFonts w:cs="Arial"/>
              </w:rPr>
            </w:pPr>
            <w:ins w:id="4943" w:author="OPPO" w:date="2025-04-17T16:04:00Z">
              <w:r w:rsidRPr="00FE4D29">
                <w:rPr>
                  <w:rFonts w:cs="Arial"/>
                </w:rPr>
                <w:t>-60.5</w:t>
              </w:r>
            </w:ins>
          </w:p>
        </w:tc>
        <w:tc>
          <w:tcPr>
            <w:tcW w:w="1164" w:type="dxa"/>
            <w:tcBorders>
              <w:top w:val="single" w:sz="4" w:space="0" w:color="auto"/>
              <w:left w:val="single" w:sz="4" w:space="0" w:color="auto"/>
              <w:right w:val="single" w:sz="4" w:space="0" w:color="auto"/>
            </w:tcBorders>
          </w:tcPr>
          <w:p w14:paraId="060CB361" w14:textId="77777777" w:rsidR="007C4F32" w:rsidRPr="00FE4D29" w:rsidRDefault="007C4F32" w:rsidP="004F634E">
            <w:pPr>
              <w:pStyle w:val="TAC"/>
              <w:keepNext w:val="0"/>
              <w:keepLines w:val="0"/>
              <w:rPr>
                <w:ins w:id="4944" w:author="OPPO" w:date="2025-04-17T16:04:00Z"/>
                <w:rFonts w:cs="Arial"/>
              </w:rPr>
            </w:pPr>
            <w:ins w:id="4945" w:author="OPPO" w:date="2025-04-17T16:04:00Z">
              <w:r w:rsidRPr="00FE4D29">
                <w:rPr>
                  <w:rFonts w:cs="Arial"/>
                </w:rPr>
                <w:t>-60.5</w:t>
              </w:r>
            </w:ins>
          </w:p>
        </w:tc>
        <w:tc>
          <w:tcPr>
            <w:tcW w:w="1164" w:type="dxa"/>
            <w:tcBorders>
              <w:top w:val="single" w:sz="4" w:space="0" w:color="auto"/>
              <w:left w:val="single" w:sz="4" w:space="0" w:color="auto"/>
              <w:right w:val="single" w:sz="4" w:space="0" w:color="auto"/>
            </w:tcBorders>
          </w:tcPr>
          <w:p w14:paraId="304A4DFB" w14:textId="77777777" w:rsidR="007C4F32" w:rsidRPr="00FE4D29" w:rsidRDefault="007C4F32" w:rsidP="004F634E">
            <w:pPr>
              <w:pStyle w:val="TAC"/>
              <w:keepNext w:val="0"/>
              <w:keepLines w:val="0"/>
              <w:rPr>
                <w:ins w:id="4946" w:author="OPPO" w:date="2025-04-17T16:04:00Z"/>
                <w:rFonts w:cs="Arial"/>
              </w:rPr>
            </w:pPr>
            <w:ins w:id="4947" w:author="OPPO" w:date="2025-04-17T16:04:00Z">
              <w:r w:rsidRPr="00FE4D29">
                <w:rPr>
                  <w:rFonts w:cs="Arial"/>
                </w:rPr>
                <w:t>-66.7</w:t>
              </w:r>
            </w:ins>
          </w:p>
        </w:tc>
        <w:tc>
          <w:tcPr>
            <w:tcW w:w="1164" w:type="dxa"/>
            <w:tcBorders>
              <w:top w:val="single" w:sz="4" w:space="0" w:color="auto"/>
              <w:left w:val="single" w:sz="4" w:space="0" w:color="auto"/>
              <w:right w:val="single" w:sz="4" w:space="0" w:color="auto"/>
            </w:tcBorders>
          </w:tcPr>
          <w:p w14:paraId="2D9E6370" w14:textId="77777777" w:rsidR="007C4F32" w:rsidRPr="00FE4D29" w:rsidRDefault="007C4F32" w:rsidP="004F634E">
            <w:pPr>
              <w:pStyle w:val="TAC"/>
              <w:keepNext w:val="0"/>
              <w:keepLines w:val="0"/>
              <w:rPr>
                <w:ins w:id="4948" w:author="OPPO" w:date="2025-04-17T16:04:00Z"/>
                <w:rFonts w:cs="Arial"/>
              </w:rPr>
            </w:pPr>
            <w:ins w:id="4949" w:author="OPPO" w:date="2025-04-17T16:04:00Z">
              <w:r w:rsidRPr="00FE4D29">
                <w:rPr>
                  <w:rFonts w:cs="Arial"/>
                </w:rPr>
                <w:t>-60.5</w:t>
              </w:r>
            </w:ins>
          </w:p>
        </w:tc>
      </w:tr>
      <w:tr w:rsidR="007C4F32" w:rsidRPr="00FE4D29" w14:paraId="10D39EC2" w14:textId="77777777" w:rsidTr="004F634E">
        <w:trPr>
          <w:jc w:val="center"/>
          <w:ins w:id="4950"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743371F3" w14:textId="77777777" w:rsidR="007C4F32" w:rsidRPr="00FE4D29" w:rsidRDefault="007C4F32" w:rsidP="004F634E">
            <w:pPr>
              <w:pStyle w:val="TAL"/>
              <w:keepLines w:val="0"/>
              <w:rPr>
                <w:ins w:id="4951" w:author="OPPO" w:date="2025-04-17T16:04:00Z"/>
              </w:rPr>
            </w:pPr>
            <w:ins w:id="4952" w:author="OPPO" w:date="2025-04-17T16:04:00Z">
              <w:r w:rsidRPr="00FE4D29">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4A779A6" w14:textId="77777777" w:rsidR="007C4F32" w:rsidRPr="00FE4D29" w:rsidRDefault="007C4F32" w:rsidP="004F634E">
            <w:pPr>
              <w:pStyle w:val="TAC"/>
              <w:keepLines w:val="0"/>
              <w:rPr>
                <w:ins w:id="4953" w:author="OPPO" w:date="2025-04-17T16:04:00Z"/>
                <w:rFonts w:cs="Arial"/>
              </w:rPr>
            </w:pPr>
            <w:ins w:id="4954" w:author="OPPO" w:date="2025-04-17T16:04:00Z">
              <w:r w:rsidRPr="00FE4D29">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57F2D79B" w14:textId="77777777" w:rsidR="007C4F32" w:rsidRPr="00FE4D29" w:rsidRDefault="007C4F32" w:rsidP="004F634E">
            <w:pPr>
              <w:pStyle w:val="TAC"/>
              <w:keepLines w:val="0"/>
              <w:rPr>
                <w:ins w:id="4955" w:author="OPPO" w:date="2025-04-17T16:04:00Z"/>
                <w:rFonts w:cs="Arial"/>
              </w:rPr>
            </w:pPr>
            <w:ins w:id="4956" w:author="OPPO" w:date="2025-04-17T16:04:00Z">
              <w:r w:rsidRPr="00FE4D29">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1A462A5B" w14:textId="77777777" w:rsidR="007C4F32" w:rsidRPr="00FE4D29" w:rsidRDefault="007C4F32" w:rsidP="004F634E">
            <w:pPr>
              <w:pStyle w:val="TAC"/>
              <w:keepLines w:val="0"/>
              <w:rPr>
                <w:ins w:id="4957" w:author="OPPO" w:date="2025-04-17T16:04:00Z"/>
                <w:rFonts w:cs="Arial"/>
              </w:rPr>
            </w:pPr>
            <w:ins w:id="4958" w:author="OPPO" w:date="2025-04-17T16:04:00Z">
              <w:r w:rsidRPr="00FE4D29">
                <w:rPr>
                  <w:rFonts w:cs="Arial"/>
                </w:rPr>
                <w:t>AWGN</w:t>
              </w:r>
            </w:ins>
          </w:p>
        </w:tc>
      </w:tr>
      <w:tr w:rsidR="007C4F32" w:rsidRPr="00FE4D29" w14:paraId="163F5878" w14:textId="77777777" w:rsidTr="004F634E">
        <w:trPr>
          <w:jc w:val="center"/>
          <w:ins w:id="4959" w:author="OPPO" w:date="2025-04-17T16: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17E26B6" w14:textId="77777777" w:rsidR="007C4F32" w:rsidRPr="00FE4D29" w:rsidRDefault="007C4F32" w:rsidP="004F634E">
            <w:pPr>
              <w:pStyle w:val="TAN"/>
              <w:keepLines w:val="0"/>
              <w:rPr>
                <w:ins w:id="4960" w:author="OPPO" w:date="2025-04-17T16:04:00Z"/>
              </w:rPr>
            </w:pPr>
            <w:ins w:id="4961" w:author="OPPO" w:date="2025-04-17T16:04:00Z">
              <w:r w:rsidRPr="00FE4D29">
                <w:t>NOTE 1:</w:t>
              </w:r>
              <w:r w:rsidRPr="00FE4D29">
                <w:tab/>
                <w:t>OCNG shall be used such that both cells are fully allocated and a constant total transmitted power spectral density is achieved for all OFDM symbols.</w:t>
              </w:r>
            </w:ins>
          </w:p>
          <w:p w14:paraId="7F9FCA5D" w14:textId="77777777" w:rsidR="007C4F32" w:rsidRPr="00FE4D29" w:rsidRDefault="007C4F32" w:rsidP="004F634E">
            <w:pPr>
              <w:pStyle w:val="TAN"/>
              <w:keepLines w:val="0"/>
              <w:rPr>
                <w:ins w:id="4962" w:author="OPPO" w:date="2025-04-17T16:04:00Z"/>
              </w:rPr>
            </w:pPr>
            <w:ins w:id="4963" w:author="OPPO" w:date="2025-04-17T16:04:00Z">
              <w:r w:rsidRPr="00FE4D29">
                <w:t>NOTE 2:</w:t>
              </w:r>
              <w:r w:rsidRPr="00FE4D29">
                <w:tab/>
                <w:t xml:space="preserve">Interference from other cells and noise sources not specified in the test is assumed to be constant over subcarriers and time and shall be modelled as AWGN of appropriate power for </w:t>
              </w:r>
            </w:ins>
            <w:ins w:id="4964" w:author="OPPO" w:date="2025-04-17T16:04:00Z">
              <w:r w:rsidR="000823E5" w:rsidRPr="0055195A">
                <w:rPr>
                  <w:rFonts w:eastAsia="Calibri" w:cs="v4.2.0"/>
                  <w:noProof/>
                  <w:position w:val="-12"/>
                  <w:szCs w:val="22"/>
                </w:rPr>
                <w:object w:dxaOrig="405" w:dyaOrig="345" w14:anchorId="5E2C830C">
                  <v:shape id="_x0000_i1044" type="#_x0000_t75" alt="" style="width:13.15pt;height:13.15pt;mso-width-percent:0;mso-height-percent:0;mso-width-percent:0;mso-height-percent:0" o:ole="" fillcolor="window">
                    <v:imagedata r:id="rId19" o:title=""/>
                  </v:shape>
                  <o:OLEObject Type="Embed" ProgID="Equation.3" ShapeID="_x0000_i1044" DrawAspect="Content" ObjectID="_1833712427" r:id="rId35"/>
                </w:object>
              </w:r>
            </w:ins>
            <w:ins w:id="4965" w:author="OPPO" w:date="2025-04-17T16:04:00Z">
              <w:r w:rsidRPr="00FE4D29">
                <w:t xml:space="preserve"> to be fulfilled.</w:t>
              </w:r>
            </w:ins>
          </w:p>
          <w:p w14:paraId="30233F1B" w14:textId="77777777" w:rsidR="007C4F32" w:rsidRPr="00FE4D29" w:rsidRDefault="007C4F32" w:rsidP="004F634E">
            <w:pPr>
              <w:pStyle w:val="TAN"/>
              <w:keepLines w:val="0"/>
              <w:rPr>
                <w:ins w:id="4966" w:author="OPPO" w:date="2025-04-17T16:04:00Z"/>
              </w:rPr>
            </w:pPr>
            <w:ins w:id="4967" w:author="OPPO" w:date="2025-04-17T16:04:00Z">
              <w:r w:rsidRPr="00FE4D29">
                <w:t>NOTE 3:</w:t>
              </w:r>
              <w:r w:rsidRPr="00FE4D29">
                <w:tab/>
                <w:t>Io levels have been derived from other parameters for information purposes. They are not settable parameters themselves.</w:t>
              </w:r>
            </w:ins>
          </w:p>
          <w:p w14:paraId="5338C93F" w14:textId="77777777" w:rsidR="007C4F32" w:rsidRPr="00FE4D29" w:rsidRDefault="007C4F32" w:rsidP="004F634E">
            <w:pPr>
              <w:pStyle w:val="TAN"/>
              <w:keepLines w:val="0"/>
              <w:rPr>
                <w:ins w:id="4968" w:author="OPPO" w:date="2025-04-17T16:04:00Z"/>
              </w:rPr>
            </w:pPr>
            <w:ins w:id="4969" w:author="OPPO" w:date="2025-04-17T16:04:00Z">
              <w:r w:rsidRPr="00FE4D29">
                <w:t>NOTE 4:</w:t>
              </w:r>
              <w:r w:rsidRPr="00FE4D29">
                <w:tab/>
                <w:t>Equivalent power received by an antenna with 0 dBi gain at the centre of the quiet zone</w:t>
              </w:r>
            </w:ins>
          </w:p>
          <w:p w14:paraId="448D58F1" w14:textId="77777777" w:rsidR="007C4F32" w:rsidRPr="00FE4D29" w:rsidRDefault="007C4F32" w:rsidP="004F634E">
            <w:pPr>
              <w:pStyle w:val="TAN"/>
              <w:keepLines w:val="0"/>
              <w:rPr>
                <w:ins w:id="4970" w:author="OPPO" w:date="2025-04-17T16:04:00Z"/>
              </w:rPr>
            </w:pPr>
            <w:ins w:id="4971" w:author="OPPO" w:date="2025-04-17T16:04:00Z">
              <w:r w:rsidRPr="00FE4D29">
                <w:t>NOTE 5:</w:t>
              </w:r>
              <w:r w:rsidRPr="00FE4D29">
                <w:tab/>
                <w:t>As observed with 0 dBi gain antenna at the centre of the quiet zone</w:t>
              </w:r>
            </w:ins>
          </w:p>
          <w:p w14:paraId="7D99F455" w14:textId="77777777" w:rsidR="007C4F32" w:rsidRPr="00FE4D29" w:rsidRDefault="007C4F32" w:rsidP="004F634E">
            <w:pPr>
              <w:pStyle w:val="TAN"/>
              <w:keepLines w:val="0"/>
              <w:rPr>
                <w:ins w:id="4972" w:author="OPPO" w:date="2025-04-17T16:04:00Z"/>
              </w:rPr>
            </w:pPr>
            <w:ins w:id="4973" w:author="OPPO" w:date="2025-04-17T16:04:00Z">
              <w:r w:rsidRPr="00FE4D29">
                <w:t>NOTE 6:</w:t>
              </w:r>
              <w:r w:rsidRPr="00FE4D29">
                <w:tab/>
                <w:t>Information about types of UE beam is given in clause B.2.1.3, and does not limit UE implementation or test system implementation</w:t>
              </w:r>
            </w:ins>
          </w:p>
        </w:tc>
      </w:tr>
    </w:tbl>
    <w:p w14:paraId="1731A32D" w14:textId="77777777" w:rsidR="007C4F32" w:rsidRPr="00FE4D29" w:rsidRDefault="007C4F32" w:rsidP="007C4F32">
      <w:pPr>
        <w:rPr>
          <w:ins w:id="4974" w:author="OPPO" w:date="2025-04-17T16:04:00Z"/>
        </w:rPr>
      </w:pPr>
    </w:p>
    <w:p w14:paraId="664DB5EF" w14:textId="77777777" w:rsidR="007C4F32" w:rsidRPr="00FE4D29" w:rsidRDefault="007C4F32" w:rsidP="007C4F32">
      <w:pPr>
        <w:pStyle w:val="Heading5"/>
        <w:keepNext w:val="0"/>
        <w:keepLines w:val="0"/>
        <w:rPr>
          <w:ins w:id="4975" w:author="OPPO" w:date="2025-04-17T16:04:00Z"/>
          <w:snapToGrid w:val="0"/>
        </w:rPr>
      </w:pPr>
      <w:ins w:id="4976" w:author="OPPO" w:date="2025-04-17T16:04:00Z">
        <w:r w:rsidRPr="00FE4D29">
          <w:rPr>
            <w:snapToGrid w:val="0"/>
          </w:rPr>
          <w:t>A.7.3.1.Y.3</w:t>
        </w:r>
        <w:r w:rsidRPr="00FE4D29">
          <w:rPr>
            <w:snapToGrid w:val="0"/>
          </w:rPr>
          <w:tab/>
          <w:t>Test Requirements</w:t>
        </w:r>
      </w:ins>
    </w:p>
    <w:p w14:paraId="4E4981B1" w14:textId="77777777" w:rsidR="007C4F32" w:rsidRPr="00FE4D29" w:rsidRDefault="007C4F32" w:rsidP="007C4F32">
      <w:pPr>
        <w:pStyle w:val="CommentText"/>
        <w:rPr>
          <w:ins w:id="4977" w:author="OPPO" w:date="2025-04-17T16:04:00Z"/>
          <w:rFonts w:cs="v4.2.0"/>
        </w:rPr>
      </w:pPr>
      <w:ins w:id="4978" w:author="OPPO" w:date="2025-04-17T16:04:00Z">
        <w:r w:rsidRPr="00FE4D29">
          <w:rPr>
            <w:rFonts w:cs="v4.2.0"/>
          </w:rPr>
          <w:t>The UE shall start to transmit the PRACH to Cell 2 less than</w:t>
        </w:r>
      </w:ins>
      <w:ins w:id="4979" w:author="OPPO" w:date="2025-04-18T17:14:00Z">
        <w:r w:rsidRPr="00FE4D29">
          <w:rPr>
            <w:rFonts w:hint="eastAsia"/>
            <w:lang w:eastAsia="zh-CN"/>
          </w:rPr>
          <w:t>（</w:t>
        </w:r>
        <w:r w:rsidRPr="00FE4D29">
          <w:rPr>
            <w:lang w:eastAsia="zh-CN"/>
          </w:rPr>
          <w:t>60*</w:t>
        </w:r>
        <w:r w:rsidRPr="00FE4D29">
          <w:rPr>
            <w:rFonts w:hint="eastAsia"/>
            <w:lang w:eastAsia="zh-CN"/>
          </w:rPr>
          <w:t>N</w:t>
        </w:r>
        <w:r w:rsidRPr="00FE4D29">
          <w:rPr>
            <w:lang w:eastAsia="zh-CN"/>
          </w:rPr>
          <w:t>+</w:t>
        </w:r>
      </w:ins>
      <w:ins w:id="4980" w:author="OPPO" w:date="2025-04-18T17:15:00Z">
        <w:r w:rsidRPr="00FE4D29">
          <w:rPr>
            <w:lang w:eastAsia="zh-CN"/>
          </w:rPr>
          <w:t>7</w:t>
        </w:r>
      </w:ins>
      <w:ins w:id="4981" w:author="OPPO" w:date="2025-04-18T17:14:00Z">
        <w:r w:rsidRPr="00FE4D29">
          <w:rPr>
            <w:lang w:eastAsia="zh-CN"/>
          </w:rPr>
          <w:t>2</w:t>
        </w:r>
        <w:r w:rsidRPr="00FE4D29">
          <w:rPr>
            <w:rFonts w:hint="eastAsia"/>
            <w:lang w:eastAsia="zh-CN"/>
          </w:rPr>
          <w:t>）</w:t>
        </w:r>
      </w:ins>
      <w:ins w:id="4982" w:author="OPPO" w:date="2025-04-17T16:04:00Z">
        <w:r w:rsidRPr="00FE4D29">
          <w:rPr>
            <w:rFonts w:cs="v4.2.0"/>
          </w:rPr>
          <w:t>ms from the beginning of time period T2.</w:t>
        </w:r>
      </w:ins>
    </w:p>
    <w:p w14:paraId="75014468" w14:textId="77777777" w:rsidR="007C4F32" w:rsidRPr="00FE4D29" w:rsidRDefault="007C4F32" w:rsidP="007C4F32">
      <w:pPr>
        <w:rPr>
          <w:ins w:id="4983" w:author="OPPO" w:date="2025-04-17T16:04:00Z"/>
          <w:rFonts w:cs="v4.2.0"/>
        </w:rPr>
      </w:pPr>
      <w:ins w:id="4984" w:author="OPPO" w:date="2025-04-17T16:04:00Z">
        <w:r w:rsidRPr="00FE4D29">
          <w:rPr>
            <w:rFonts w:cs="v4.2.0"/>
          </w:rPr>
          <w:t>The rate of correct handovers observed during repeated tests shall be at least 90 %.</w:t>
        </w:r>
      </w:ins>
    </w:p>
    <w:p w14:paraId="4CAA3334" w14:textId="77777777" w:rsidR="007C4F32" w:rsidRPr="00FE4D29" w:rsidRDefault="007C4F32" w:rsidP="007C4F32">
      <w:pPr>
        <w:pStyle w:val="NO"/>
        <w:keepLines w:val="0"/>
        <w:rPr>
          <w:ins w:id="4985" w:author="OPPO" w:date="2025-04-17T16:04:00Z"/>
        </w:rPr>
      </w:pPr>
      <w:ins w:id="4986" w:author="OPPO" w:date="2025-04-17T16:04:00Z">
        <w:r w:rsidRPr="00FE4D29">
          <w:t>NOTE:</w:t>
        </w:r>
        <w:r w:rsidRPr="00FE4D29">
          <w:tab/>
          <w:t xml:space="preserve">The handover delay can be expressed as: RRC procedure delay + </w:t>
        </w:r>
        <w:r w:rsidRPr="00FE4D29">
          <w:rPr>
            <w:bCs/>
          </w:rPr>
          <w:t>T</w:t>
        </w:r>
        <w:r w:rsidRPr="00FE4D29">
          <w:rPr>
            <w:bCs/>
            <w:vertAlign w:val="subscript"/>
          </w:rPr>
          <w:t>interrupt</w:t>
        </w:r>
        <w:r w:rsidRPr="00FE4D29">
          <w:t>, where:</w:t>
        </w:r>
      </w:ins>
    </w:p>
    <w:p w14:paraId="387B419C" w14:textId="77777777" w:rsidR="007C4F32" w:rsidRPr="00FE4D29" w:rsidRDefault="007C4F32" w:rsidP="007C4F32">
      <w:pPr>
        <w:pStyle w:val="B10"/>
        <w:rPr>
          <w:ins w:id="4987" w:author="OPPO" w:date="2025-04-17T16:04:00Z"/>
        </w:rPr>
      </w:pPr>
      <w:ins w:id="4988" w:author="OPPO" w:date="2025-04-17T16:04:00Z">
        <w:r w:rsidRPr="00FE4D29">
          <w:rPr>
            <w:rFonts w:cs="v4.2.0"/>
          </w:rPr>
          <w:t>RRC procedure delay</w:t>
        </w:r>
        <w:r w:rsidRPr="00FE4D29">
          <w:rPr>
            <w:rFonts w:cs="v4.2.0"/>
            <w:bCs/>
          </w:rPr>
          <w:t xml:space="preserve"> = 10 ms and is specified in clause 12 in </w:t>
        </w:r>
        <w:r w:rsidRPr="00FE4D29">
          <w:t>TS 38.331 [2]</w:t>
        </w:r>
        <w:r w:rsidRPr="00FE4D29">
          <w:rPr>
            <w:rFonts w:cs="v4.2.0"/>
            <w:bCs/>
          </w:rPr>
          <w:t>.</w:t>
        </w:r>
      </w:ins>
    </w:p>
    <w:p w14:paraId="6B90D0D7" w14:textId="77777777" w:rsidR="007C4F32" w:rsidRPr="00FE4D29" w:rsidRDefault="007C4F32" w:rsidP="007C4F32">
      <w:pPr>
        <w:pStyle w:val="B10"/>
        <w:ind w:left="284" w:firstLine="0"/>
        <w:rPr>
          <w:ins w:id="4989" w:author="OPPO" w:date="2025-04-17T16:04:00Z"/>
        </w:rPr>
      </w:pPr>
      <w:ins w:id="4990" w:author="OPPO" w:date="2025-04-17T16:04:00Z">
        <w:r w:rsidRPr="00FE4D29">
          <w:t>T</w:t>
        </w:r>
        <w:r w:rsidRPr="00FE4D29">
          <w:rPr>
            <w:position w:val="-6"/>
          </w:rPr>
          <w:t>interrupt</w:t>
        </w:r>
        <w:r w:rsidRPr="00FE4D29">
          <w:t xml:space="preserve"> = </w:t>
        </w:r>
      </w:ins>
      <w:ins w:id="4991" w:author="OPPO" w:date="2025-04-18T17:14:00Z">
        <w:r w:rsidRPr="00FE4D29">
          <w:rPr>
            <w:rFonts w:hint="eastAsia"/>
            <w:lang w:eastAsia="zh-CN"/>
          </w:rPr>
          <w:t>（</w:t>
        </w:r>
        <w:r w:rsidRPr="00FE4D29">
          <w:rPr>
            <w:lang w:eastAsia="zh-CN"/>
          </w:rPr>
          <w:t>60*</w:t>
        </w:r>
        <w:r w:rsidRPr="00FE4D29">
          <w:rPr>
            <w:rFonts w:hint="eastAsia"/>
            <w:lang w:eastAsia="zh-CN"/>
          </w:rPr>
          <w:t>N</w:t>
        </w:r>
        <w:r w:rsidRPr="00FE4D29">
          <w:rPr>
            <w:lang w:eastAsia="zh-CN"/>
          </w:rPr>
          <w:t>+62</w:t>
        </w:r>
        <w:r w:rsidRPr="00FE4D29">
          <w:rPr>
            <w:rFonts w:hint="eastAsia"/>
            <w:lang w:eastAsia="zh-CN"/>
          </w:rPr>
          <w:t>）</w:t>
        </w:r>
      </w:ins>
      <w:ins w:id="4992" w:author="OPPO" w:date="2025-04-17T16:04:00Z">
        <w:r w:rsidRPr="00FE4D29">
          <w:t xml:space="preserve"> ms</w:t>
        </w:r>
        <w:r w:rsidRPr="00FE4D29" w:rsidDel="00543ADA">
          <w:rPr>
            <w:bCs/>
          </w:rPr>
          <w:t xml:space="preserve"> </w:t>
        </w:r>
        <w:r w:rsidRPr="00FE4D29">
          <w:t>in the test</w:t>
        </w:r>
      </w:ins>
      <w:ins w:id="4993" w:author="OPPO" w:date="2025-04-18T17:15:00Z">
        <w:r w:rsidRPr="00FE4D29">
          <w:rPr>
            <w:rFonts w:hint="eastAsia"/>
            <w:lang w:eastAsia="zh-CN"/>
          </w:rPr>
          <w:t xml:space="preserve"> where</w:t>
        </w:r>
        <w:r w:rsidRPr="00FE4D29">
          <w:t xml:space="preserve"> </w:t>
        </w:r>
        <w:r w:rsidRPr="00FE4D29">
          <w:rPr>
            <w:rFonts w:hint="eastAsia"/>
            <w:lang w:eastAsia="zh-CN"/>
          </w:rPr>
          <w:t>N</w:t>
        </w:r>
        <w:r w:rsidRPr="00FE4D29">
          <w:t xml:space="preserve"> </w:t>
        </w:r>
        <w:r w:rsidRPr="00FE4D29">
          <w:rPr>
            <w:rFonts w:hint="eastAsia"/>
            <w:lang w:eastAsia="zh-CN"/>
          </w:rPr>
          <w:t>is</w:t>
        </w:r>
        <w:r w:rsidRPr="00FE4D29">
          <w:t xml:space="preserve"> </w:t>
        </w:r>
        <w:r w:rsidRPr="00FE4D29">
          <w:rPr>
            <w:rFonts w:hint="eastAsia"/>
            <w:lang w:eastAsia="zh-CN"/>
          </w:rPr>
          <w:t>the</w:t>
        </w:r>
        <w:r w:rsidRPr="00FE4D29">
          <w:t xml:space="preserve"> </w:t>
        </w:r>
        <w:r w:rsidRPr="00FE4D29">
          <w:rPr>
            <w:rFonts w:hint="eastAsia"/>
            <w:lang w:eastAsia="zh-CN"/>
          </w:rPr>
          <w:t>UE</w:t>
        </w:r>
        <w:r w:rsidRPr="00FE4D29">
          <w:t xml:space="preserve"> </w:t>
        </w:r>
        <w:r w:rsidRPr="00FE4D29">
          <w:rPr>
            <w:rFonts w:hint="eastAsia"/>
            <w:lang w:eastAsia="zh-CN"/>
          </w:rPr>
          <w:t>reported</w:t>
        </w:r>
        <w:r w:rsidRPr="00FE4D29">
          <w:t xml:space="preserve"> </w:t>
        </w:r>
        <w:r w:rsidRPr="00FE4D29">
          <w:rPr>
            <w:rFonts w:hint="eastAsia"/>
            <w:lang w:eastAsia="zh-CN"/>
          </w:rPr>
          <w:t>value</w:t>
        </w:r>
        <w:r w:rsidRPr="00FE4D29">
          <w:rPr>
            <w:lang w:eastAsia="zh-CN"/>
          </w:rPr>
          <w:t xml:space="preserve"> </w:t>
        </w:r>
        <w:r w:rsidRPr="00FE4D29">
          <w:rPr>
            <w:rFonts w:hint="eastAsia"/>
            <w:lang w:eastAsia="zh-CN"/>
          </w:rPr>
          <w:t>via</w:t>
        </w:r>
        <w:r w:rsidRPr="00FE4D29">
          <w:rPr>
            <w:lang w:eastAsia="zh-CN"/>
          </w:rPr>
          <w:t xml:space="preserve"> </w:t>
        </w:r>
        <w:r w:rsidRPr="00FE4D29">
          <w:rPr>
            <w:rFonts w:hint="eastAsia"/>
            <w:lang w:eastAsia="zh-CN"/>
          </w:rPr>
          <w:t>capability</w:t>
        </w:r>
        <w:r w:rsidRPr="00FE4D29">
          <w:rPr>
            <w:lang w:eastAsia="zh-CN"/>
          </w:rPr>
          <w:t xml:space="preserve"> [reduced </w:t>
        </w:r>
        <w:r w:rsidRPr="00FE4D29">
          <w:rPr>
            <w:rFonts w:hint="eastAsia"/>
            <w:lang w:eastAsia="zh-CN"/>
          </w:rPr>
          <w:t>BSF</w:t>
        </w:r>
        <w:r w:rsidRPr="00FE4D29">
          <w:rPr>
            <w:lang w:eastAsia="zh-CN"/>
          </w:rPr>
          <w:t>]</w:t>
        </w:r>
      </w:ins>
      <w:ins w:id="4994" w:author="OPPO" w:date="2025-04-17T16:04:00Z">
        <w:r w:rsidRPr="00FE4D29">
          <w:t xml:space="preserve">. </w:t>
        </w:r>
        <w:r w:rsidRPr="00FE4D29">
          <w:rPr>
            <w:bCs/>
          </w:rPr>
          <w:t>T</w:t>
        </w:r>
        <w:r w:rsidRPr="00FE4D29">
          <w:rPr>
            <w:bCs/>
            <w:vertAlign w:val="subscript"/>
          </w:rPr>
          <w:t>interrupt</w:t>
        </w:r>
        <w:r w:rsidRPr="00FE4D29">
          <w:t xml:space="preserve"> is defined in clause 6.1.1.4.2.</w:t>
        </w:r>
      </w:ins>
    </w:p>
    <w:p w14:paraId="2DA8B9C6" w14:textId="77777777" w:rsidR="007C4F32" w:rsidRPr="00FE4D29" w:rsidRDefault="007C4F32" w:rsidP="007C4F32">
      <w:pPr>
        <w:rPr>
          <w:lang w:eastAsia="zh-CN"/>
        </w:rPr>
      </w:pPr>
      <w:ins w:id="4995" w:author="OPPO" w:date="2025-04-17T16:04:00Z">
        <w:r w:rsidRPr="00FE4D29">
          <w:t xml:space="preserve">This gives a total of </w:t>
        </w:r>
      </w:ins>
      <w:ins w:id="4996" w:author="OPPO" w:date="2025-04-18T17:15:00Z">
        <w:r w:rsidRPr="00FE4D29">
          <w:rPr>
            <w:rFonts w:hint="eastAsia"/>
            <w:lang w:eastAsia="zh-CN"/>
          </w:rPr>
          <w:t>（</w:t>
        </w:r>
        <w:r w:rsidRPr="00FE4D29">
          <w:rPr>
            <w:lang w:eastAsia="zh-CN"/>
          </w:rPr>
          <w:t>60*</w:t>
        </w:r>
        <w:r w:rsidRPr="00FE4D29">
          <w:rPr>
            <w:rFonts w:hint="eastAsia"/>
            <w:lang w:eastAsia="zh-CN"/>
          </w:rPr>
          <w:t>N</w:t>
        </w:r>
        <w:r w:rsidRPr="00FE4D29">
          <w:rPr>
            <w:lang w:eastAsia="zh-CN"/>
          </w:rPr>
          <w:t>+72</w:t>
        </w:r>
        <w:r w:rsidRPr="00FE4D29">
          <w:rPr>
            <w:rFonts w:hint="eastAsia"/>
            <w:lang w:eastAsia="zh-CN"/>
          </w:rPr>
          <w:t>）</w:t>
        </w:r>
      </w:ins>
      <w:ins w:id="4997" w:author="OPPO" w:date="2025-04-17T16:04:00Z">
        <w:r w:rsidRPr="00FE4D29">
          <w:t xml:space="preserve"> ms. </w:t>
        </w:r>
      </w:ins>
    </w:p>
    <w:p w14:paraId="3CEBA989" w14:textId="77777777" w:rsidR="007C4F32" w:rsidRPr="00FE4D29" w:rsidRDefault="007C4F32" w:rsidP="007C4F32">
      <w:pPr>
        <w:pStyle w:val="CRSeparator"/>
        <w:rPr>
          <w:lang w:eastAsia="zh-CN"/>
        </w:rPr>
      </w:pPr>
      <w:r w:rsidRPr="00FE4D29">
        <w:t>==============Next change==============</w:t>
      </w:r>
    </w:p>
    <w:p w14:paraId="37D3C6FC" w14:textId="77777777" w:rsidR="007C4F32" w:rsidRPr="00FE4D29" w:rsidRDefault="007C4F32" w:rsidP="007C4F32">
      <w:pPr>
        <w:pStyle w:val="Heading5"/>
        <w:keepNext w:val="0"/>
        <w:keepLines w:val="0"/>
        <w:rPr>
          <w:ins w:id="4998" w:author="CATT" w:date="2025-11-06T22:19:00Z"/>
          <w:snapToGrid w:val="0"/>
        </w:rPr>
      </w:pPr>
      <w:ins w:id="4999" w:author="CATT" w:date="2025-11-06T22:19:00Z">
        <w:r w:rsidRPr="00FE4D29">
          <w:rPr>
            <w:snapToGrid w:val="0"/>
          </w:rPr>
          <w:t>A.7.3.2.1.</w:t>
        </w:r>
        <w:r w:rsidRPr="00FE4D29">
          <w:rPr>
            <w:rFonts w:hint="eastAsia"/>
            <w:snapToGrid w:val="0"/>
            <w:lang w:eastAsia="zh-CN"/>
          </w:rPr>
          <w:t>7</w:t>
        </w:r>
        <w:r w:rsidRPr="00FE4D29">
          <w:rPr>
            <w:snapToGrid w:val="0"/>
          </w:rPr>
          <w:tab/>
          <w:t>Intra-frequency RRC Re-establishment in FR2</w:t>
        </w:r>
        <w:r w:rsidRPr="00FE4D29">
          <w:rPr>
            <w:rFonts w:hint="eastAsia"/>
            <w:snapToGrid w:val="0"/>
            <w:lang w:eastAsia="zh-CN"/>
          </w:rPr>
          <w:t xml:space="preserve"> with UE capable of reduced beam sweeping factor</w:t>
        </w:r>
      </w:ins>
    </w:p>
    <w:p w14:paraId="52857FB2" w14:textId="77777777" w:rsidR="007C4F32" w:rsidRPr="00FE4D29" w:rsidRDefault="007C4F32" w:rsidP="007C4F32">
      <w:pPr>
        <w:pStyle w:val="Heading6"/>
        <w:keepNext w:val="0"/>
        <w:keepLines w:val="0"/>
        <w:overflowPunct w:val="0"/>
        <w:autoSpaceDE w:val="0"/>
        <w:autoSpaceDN w:val="0"/>
        <w:adjustRightInd w:val="0"/>
        <w:textAlignment w:val="baseline"/>
        <w:rPr>
          <w:ins w:id="5000" w:author="CATT" w:date="2025-11-06T22:19:00Z"/>
          <w:rFonts w:eastAsia="Times New Roman"/>
        </w:rPr>
      </w:pPr>
      <w:bookmarkStart w:id="5001" w:name="_Toc383691176"/>
      <w:ins w:id="5002" w:author="CATT" w:date="2025-11-06T22:19:00Z">
        <w:r w:rsidRPr="00FE4D29">
          <w:rPr>
            <w:rFonts w:eastAsia="Times New Roman"/>
          </w:rPr>
          <w:t>A.7.3.2.1.</w:t>
        </w:r>
        <w:r w:rsidRPr="00FE4D29">
          <w:rPr>
            <w:rFonts w:hint="eastAsia"/>
            <w:lang w:eastAsia="zh-CN"/>
          </w:rPr>
          <w:t>7</w:t>
        </w:r>
        <w:r w:rsidRPr="00FE4D29">
          <w:rPr>
            <w:rFonts w:eastAsia="Times New Roman"/>
          </w:rPr>
          <w:t>.1</w:t>
        </w:r>
        <w:r w:rsidRPr="00FE4D29">
          <w:rPr>
            <w:rFonts w:eastAsia="Times New Roman"/>
          </w:rPr>
          <w:tab/>
          <w:t>Test Purpose and Environment</w:t>
        </w:r>
        <w:bookmarkEnd w:id="5001"/>
      </w:ins>
    </w:p>
    <w:p w14:paraId="6680BACF" w14:textId="77777777" w:rsidR="007C4F32" w:rsidRPr="00FE4D29" w:rsidRDefault="007C4F32" w:rsidP="007C4F32">
      <w:pPr>
        <w:tabs>
          <w:tab w:val="left" w:pos="9356"/>
        </w:tabs>
        <w:rPr>
          <w:ins w:id="5003" w:author="CATT" w:date="2025-11-06T22:19:00Z"/>
          <w:rFonts w:cs="v4.2.0"/>
        </w:rPr>
      </w:pPr>
      <w:ins w:id="5004" w:author="CATT" w:date="2025-11-06T22:19:00Z">
        <w:r w:rsidRPr="00FE4D29">
          <w:rPr>
            <w:rFonts w:cs="v4.2.0"/>
          </w:rPr>
          <w:t>The purpose is to verify that the NR intra-frequency RRC re-establishment delay in FR2 without known target cell is within the specified limits</w:t>
        </w:r>
        <w:r w:rsidRPr="00FE4D29">
          <w:rPr>
            <w:rFonts w:cs="v4.2.0" w:hint="eastAsia"/>
            <w:lang w:eastAsia="zh-CN"/>
          </w:rPr>
          <w:t xml:space="preserve">, where </w:t>
        </w:r>
        <w:r w:rsidRPr="00FE4D29">
          <w:rPr>
            <w:rFonts w:hint="eastAsia"/>
            <w:lang w:eastAsia="zh-CN"/>
          </w:rPr>
          <w:t>the UE is capable of reduced beam sweeping factor</w:t>
        </w:r>
        <w:r w:rsidRPr="00FE4D29">
          <w:rPr>
            <w:rFonts w:cs="v4.2.0"/>
          </w:rPr>
          <w:t>. These tests will verify the requirements in clause 6.2.1.</w:t>
        </w:r>
        <w:r w:rsidRPr="00FE4D29">
          <w:rPr>
            <w:rFonts w:cs="v4.2.0" w:hint="eastAsia"/>
            <w:lang w:eastAsia="zh-CN"/>
          </w:rPr>
          <w:t xml:space="preserve"> While inter-frequency RRC re-establishment delay for UE capable of reduced beam sweeping factor is tested under the condition that the serving cell timing is not available to the UE in clause A.7.3.2.1.8, intra-frequency RRC re-establishment delay test case for UE capable of reduced beam sweeping factor is tested under the condition that the serving cell timing is still available to UE in this clause. </w:t>
        </w:r>
      </w:ins>
    </w:p>
    <w:p w14:paraId="738B8DA8" w14:textId="77777777" w:rsidR="007C4F32" w:rsidRPr="00FE4D29" w:rsidRDefault="007C4F32" w:rsidP="007C4F32">
      <w:pPr>
        <w:rPr>
          <w:ins w:id="5005" w:author="CATT" w:date="2025-11-06T22:19:00Z"/>
          <w:rFonts w:cs="v4.2.0"/>
        </w:rPr>
      </w:pPr>
      <w:ins w:id="5006" w:author="CATT" w:date="2025-11-06T22:19:00Z">
        <w:r w:rsidRPr="00FE4D29">
          <w:rPr>
            <w:rFonts w:cs="v4.2.0"/>
          </w:rPr>
          <w:t>The test parameters are given in table A.7.3.2.1.</w:t>
        </w:r>
        <w:r w:rsidRPr="00FE4D29">
          <w:rPr>
            <w:rFonts w:cs="v4.2.0" w:hint="eastAsia"/>
            <w:lang w:eastAsia="zh-CN"/>
          </w:rPr>
          <w:t>7</w:t>
        </w:r>
        <w:r w:rsidRPr="00FE4D29">
          <w:rPr>
            <w:rFonts w:cs="v4.2.0"/>
          </w:rPr>
          <w:t>.1-1, table A.7.3.2.1.</w:t>
        </w:r>
        <w:r w:rsidRPr="00FE4D29">
          <w:rPr>
            <w:rFonts w:cs="v4.2.0" w:hint="eastAsia"/>
            <w:lang w:eastAsia="zh-CN"/>
          </w:rPr>
          <w:t>7</w:t>
        </w:r>
        <w:r w:rsidRPr="00FE4D29">
          <w:rPr>
            <w:rFonts w:cs="v4.2.0"/>
          </w:rPr>
          <w:t>.1-2 and table A.7.3.2.1.</w:t>
        </w:r>
        <w:r w:rsidRPr="00FE4D29">
          <w:rPr>
            <w:rFonts w:cs="v4.2.0" w:hint="eastAsia"/>
            <w:lang w:eastAsia="zh-CN"/>
          </w:rPr>
          <w:t>7</w:t>
        </w:r>
        <w:r w:rsidRPr="00FE4D29">
          <w:rPr>
            <w:rFonts w:cs="v4.2.0"/>
          </w:rPr>
          <w:t>.1-3 below. The test consists of 3 successive time periods, with time duration of T1, T2 and T3 respectively. At the start of time period T2, cell 1, which is the active cell, becomes inactive. The time period T3 starts after the occurrence of the radio link failure.</w:t>
        </w:r>
      </w:ins>
    </w:p>
    <w:p w14:paraId="4BC66CE7" w14:textId="77777777" w:rsidR="007C4F32" w:rsidRPr="00FE4D29" w:rsidRDefault="007C4F32" w:rsidP="007C4F32">
      <w:pPr>
        <w:pStyle w:val="TH"/>
        <w:keepNext w:val="0"/>
        <w:keepLines w:val="0"/>
        <w:rPr>
          <w:ins w:id="5007" w:author="CATT" w:date="2025-11-06T22:19:00Z"/>
        </w:rPr>
      </w:pPr>
      <w:ins w:id="5008" w:author="CATT" w:date="2025-11-06T22:19:00Z">
        <w:r w:rsidRPr="00FE4D29">
          <w:t>Table A.7.3.2.1.</w:t>
        </w:r>
        <w:r w:rsidRPr="00FE4D29">
          <w:rPr>
            <w:rFonts w:hint="eastAsia"/>
            <w:lang w:eastAsia="zh-CN"/>
          </w:rPr>
          <w:t>7</w:t>
        </w:r>
        <w:r w:rsidRPr="00FE4D29">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C4F32" w:rsidRPr="00FE4D29" w14:paraId="09E7FCD2" w14:textId="77777777" w:rsidTr="004F634E">
        <w:trPr>
          <w:jc w:val="center"/>
          <w:ins w:id="5009" w:author="CATT" w:date="2025-11-06T22:19:00Z"/>
        </w:trPr>
        <w:tc>
          <w:tcPr>
            <w:tcW w:w="2276" w:type="dxa"/>
            <w:vAlign w:val="center"/>
          </w:tcPr>
          <w:p w14:paraId="164CB1F6" w14:textId="77777777" w:rsidR="007C4F32" w:rsidRPr="00FE4D29" w:rsidRDefault="007C4F32" w:rsidP="004F634E">
            <w:pPr>
              <w:pStyle w:val="TAH"/>
              <w:keepNext w:val="0"/>
              <w:keepLines w:val="0"/>
              <w:rPr>
                <w:ins w:id="5010" w:author="CATT" w:date="2025-11-06T22:19:00Z"/>
              </w:rPr>
            </w:pPr>
            <w:ins w:id="5011" w:author="CATT" w:date="2025-11-06T22:19:00Z">
              <w:r w:rsidRPr="00FE4D29">
                <w:lastRenderedPageBreak/>
                <w:t>Config</w:t>
              </w:r>
            </w:ins>
          </w:p>
        </w:tc>
        <w:tc>
          <w:tcPr>
            <w:tcW w:w="7074" w:type="dxa"/>
            <w:vAlign w:val="center"/>
          </w:tcPr>
          <w:p w14:paraId="1753EE41" w14:textId="77777777" w:rsidR="007C4F32" w:rsidRPr="00FE4D29" w:rsidRDefault="007C4F32" w:rsidP="004F634E">
            <w:pPr>
              <w:pStyle w:val="TAH"/>
              <w:keepNext w:val="0"/>
              <w:keepLines w:val="0"/>
              <w:rPr>
                <w:ins w:id="5012" w:author="CATT" w:date="2025-11-06T22:19:00Z"/>
              </w:rPr>
            </w:pPr>
            <w:ins w:id="5013" w:author="CATT" w:date="2025-11-06T22:19:00Z">
              <w:r w:rsidRPr="00FE4D29">
                <w:t>Description</w:t>
              </w:r>
            </w:ins>
          </w:p>
        </w:tc>
      </w:tr>
      <w:tr w:rsidR="007C4F32" w:rsidRPr="00FE4D29" w14:paraId="7CA691D9" w14:textId="77777777" w:rsidTr="004F634E">
        <w:trPr>
          <w:jc w:val="center"/>
          <w:ins w:id="5014" w:author="CATT" w:date="2025-11-06T22:19:00Z"/>
        </w:trPr>
        <w:tc>
          <w:tcPr>
            <w:tcW w:w="2276" w:type="dxa"/>
            <w:vAlign w:val="center"/>
          </w:tcPr>
          <w:p w14:paraId="23DAC986" w14:textId="77777777" w:rsidR="007C4F32" w:rsidRPr="00FE4D29" w:rsidRDefault="007C4F32" w:rsidP="004F634E">
            <w:pPr>
              <w:pStyle w:val="TAL"/>
              <w:keepNext w:val="0"/>
              <w:keepLines w:val="0"/>
              <w:rPr>
                <w:ins w:id="5015" w:author="CATT" w:date="2025-11-06T22:19:00Z"/>
              </w:rPr>
            </w:pPr>
            <w:ins w:id="5016" w:author="CATT" w:date="2025-11-06T22:19:00Z">
              <w:r w:rsidRPr="00FE4D29">
                <w:t>1</w:t>
              </w:r>
            </w:ins>
          </w:p>
        </w:tc>
        <w:tc>
          <w:tcPr>
            <w:tcW w:w="7074" w:type="dxa"/>
            <w:vAlign w:val="center"/>
          </w:tcPr>
          <w:p w14:paraId="1B71ED3A" w14:textId="77777777" w:rsidR="007C4F32" w:rsidRPr="00FE4D29" w:rsidRDefault="007C4F32" w:rsidP="004F634E">
            <w:pPr>
              <w:pStyle w:val="TAL"/>
              <w:keepNext w:val="0"/>
              <w:keepLines w:val="0"/>
              <w:rPr>
                <w:ins w:id="5017" w:author="CATT" w:date="2025-11-06T22:19:00Z"/>
              </w:rPr>
            </w:pPr>
            <w:ins w:id="5018" w:author="CATT" w:date="2025-11-06T22:19:00Z">
              <w:r w:rsidRPr="00FE4D29">
                <w:t>NR</w:t>
              </w:r>
              <w:r w:rsidRPr="00FE4D29">
                <w:rPr>
                  <w:lang w:eastAsia="zh-CN"/>
                </w:rPr>
                <w:t xml:space="preserve"> 120</w:t>
              </w:r>
              <w:r w:rsidRPr="00FE4D29">
                <w:t xml:space="preserve"> kHz SSB SCS, 100 MHz bandwidth, </w:t>
              </w:r>
              <w:r w:rsidRPr="00FE4D29">
                <w:rPr>
                  <w:lang w:eastAsia="zh-CN"/>
                </w:rPr>
                <w:t>TDD</w:t>
              </w:r>
              <w:r w:rsidRPr="00FE4D29">
                <w:t xml:space="preserve"> duplex mode</w:t>
              </w:r>
            </w:ins>
          </w:p>
        </w:tc>
      </w:tr>
    </w:tbl>
    <w:p w14:paraId="1D36327D" w14:textId="77777777" w:rsidR="007C4F32" w:rsidRPr="00FE4D29" w:rsidRDefault="007C4F32" w:rsidP="007C4F32">
      <w:pPr>
        <w:rPr>
          <w:ins w:id="5019" w:author="CATT" w:date="2025-11-06T22:19:00Z"/>
        </w:rPr>
      </w:pPr>
    </w:p>
    <w:p w14:paraId="433B943E" w14:textId="77777777" w:rsidR="007C4F32" w:rsidRPr="00FE4D29" w:rsidRDefault="007C4F32" w:rsidP="007C4F32">
      <w:pPr>
        <w:pStyle w:val="TH"/>
        <w:keepLines w:val="0"/>
        <w:rPr>
          <w:ins w:id="5020" w:author="CATT" w:date="2025-11-06T22:19:00Z"/>
        </w:rPr>
      </w:pPr>
      <w:ins w:id="5021" w:author="CATT" w:date="2025-11-06T22:19:00Z">
        <w:r w:rsidRPr="00FE4D29">
          <w:t>Table A.7.3.2.1.</w:t>
        </w:r>
        <w:r w:rsidRPr="00FE4D29">
          <w:rPr>
            <w:rFonts w:hint="eastAsia"/>
            <w:lang w:eastAsia="zh-CN"/>
          </w:rPr>
          <w:t>7</w:t>
        </w:r>
        <w:r w:rsidRPr="00FE4D29">
          <w:t>.1-2: General test parameters for NR intra-frequency RRC Re-establishment test case in FR2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7C4F32" w:rsidRPr="00FE4D29" w14:paraId="2BC5DCD7" w14:textId="77777777" w:rsidTr="004F634E">
        <w:trPr>
          <w:cantSplit/>
          <w:jc w:val="center"/>
          <w:ins w:id="5022" w:author="CATT" w:date="2025-11-06T22:19:00Z"/>
        </w:trPr>
        <w:tc>
          <w:tcPr>
            <w:tcW w:w="2802" w:type="dxa"/>
            <w:gridSpan w:val="2"/>
          </w:tcPr>
          <w:p w14:paraId="5FB2D627" w14:textId="77777777" w:rsidR="007C4F32" w:rsidRPr="00FE4D29" w:rsidRDefault="007C4F32" w:rsidP="004F634E">
            <w:pPr>
              <w:pStyle w:val="TAH"/>
              <w:keepNext w:val="0"/>
              <w:keepLines w:val="0"/>
              <w:rPr>
                <w:ins w:id="5023" w:author="CATT" w:date="2025-11-06T22:19:00Z"/>
              </w:rPr>
            </w:pPr>
            <w:ins w:id="5024" w:author="CATT" w:date="2025-11-06T22:19:00Z">
              <w:r w:rsidRPr="00FE4D29">
                <w:t>Parameter</w:t>
              </w:r>
            </w:ins>
          </w:p>
        </w:tc>
        <w:tc>
          <w:tcPr>
            <w:tcW w:w="708" w:type="dxa"/>
          </w:tcPr>
          <w:p w14:paraId="6ACE88E2" w14:textId="77777777" w:rsidR="007C4F32" w:rsidRPr="00FE4D29" w:rsidRDefault="007C4F32" w:rsidP="004F634E">
            <w:pPr>
              <w:pStyle w:val="TAH"/>
              <w:keepNext w:val="0"/>
              <w:keepLines w:val="0"/>
              <w:rPr>
                <w:ins w:id="5025" w:author="CATT" w:date="2025-11-06T22:19:00Z"/>
              </w:rPr>
            </w:pPr>
            <w:ins w:id="5026" w:author="CATT" w:date="2025-11-06T22:19:00Z">
              <w:r w:rsidRPr="00FE4D29">
                <w:t>Unit</w:t>
              </w:r>
            </w:ins>
          </w:p>
        </w:tc>
        <w:tc>
          <w:tcPr>
            <w:tcW w:w="1418" w:type="dxa"/>
          </w:tcPr>
          <w:p w14:paraId="10662377" w14:textId="77777777" w:rsidR="007C4F32" w:rsidRPr="00FE4D29" w:rsidRDefault="007C4F32" w:rsidP="004F634E">
            <w:pPr>
              <w:pStyle w:val="TAH"/>
              <w:keepNext w:val="0"/>
              <w:keepLines w:val="0"/>
              <w:rPr>
                <w:ins w:id="5027" w:author="CATT" w:date="2025-11-06T22:19:00Z"/>
                <w:lang w:eastAsia="zh-CN"/>
              </w:rPr>
            </w:pPr>
            <w:ins w:id="5028" w:author="CATT" w:date="2025-11-06T22:19:00Z">
              <w:r w:rsidRPr="00FE4D29">
                <w:rPr>
                  <w:lang w:eastAsia="zh-CN"/>
                </w:rPr>
                <w:t>Test configuration</w:t>
              </w:r>
            </w:ins>
          </w:p>
        </w:tc>
        <w:tc>
          <w:tcPr>
            <w:tcW w:w="1134" w:type="dxa"/>
          </w:tcPr>
          <w:p w14:paraId="396B4C25" w14:textId="77777777" w:rsidR="007C4F32" w:rsidRPr="00FE4D29" w:rsidRDefault="007C4F32" w:rsidP="004F634E">
            <w:pPr>
              <w:pStyle w:val="TAH"/>
              <w:keepNext w:val="0"/>
              <w:keepLines w:val="0"/>
              <w:rPr>
                <w:ins w:id="5029" w:author="CATT" w:date="2025-11-06T22:19:00Z"/>
              </w:rPr>
            </w:pPr>
            <w:ins w:id="5030" w:author="CATT" w:date="2025-11-06T22:19:00Z">
              <w:r w:rsidRPr="00FE4D29">
                <w:t>Value</w:t>
              </w:r>
            </w:ins>
          </w:p>
        </w:tc>
        <w:tc>
          <w:tcPr>
            <w:tcW w:w="3544" w:type="dxa"/>
          </w:tcPr>
          <w:p w14:paraId="6454FEF5" w14:textId="77777777" w:rsidR="007C4F32" w:rsidRPr="00FE4D29" w:rsidRDefault="007C4F32" w:rsidP="004F634E">
            <w:pPr>
              <w:pStyle w:val="TAH"/>
              <w:keepNext w:val="0"/>
              <w:keepLines w:val="0"/>
              <w:rPr>
                <w:ins w:id="5031" w:author="CATT" w:date="2025-11-06T22:19:00Z"/>
              </w:rPr>
            </w:pPr>
            <w:ins w:id="5032" w:author="CATT" w:date="2025-11-06T22:19:00Z">
              <w:r w:rsidRPr="00FE4D29">
                <w:t>Comment</w:t>
              </w:r>
            </w:ins>
          </w:p>
        </w:tc>
      </w:tr>
      <w:tr w:rsidR="007C4F32" w:rsidRPr="00FE4D29" w14:paraId="65A3E8DD" w14:textId="77777777" w:rsidTr="004F634E">
        <w:trPr>
          <w:cantSplit/>
          <w:jc w:val="center"/>
          <w:ins w:id="5033" w:author="CATT" w:date="2025-11-06T22:19:00Z"/>
        </w:trPr>
        <w:tc>
          <w:tcPr>
            <w:tcW w:w="1008" w:type="dxa"/>
            <w:tcBorders>
              <w:bottom w:val="nil"/>
            </w:tcBorders>
          </w:tcPr>
          <w:p w14:paraId="60B5E3CB" w14:textId="77777777" w:rsidR="007C4F32" w:rsidRPr="00FE4D29" w:rsidRDefault="007C4F32" w:rsidP="004F634E">
            <w:pPr>
              <w:pStyle w:val="TAL"/>
              <w:keepNext w:val="0"/>
              <w:keepLines w:val="0"/>
              <w:rPr>
                <w:ins w:id="5034" w:author="CATT" w:date="2025-11-06T22:19:00Z"/>
              </w:rPr>
            </w:pPr>
            <w:ins w:id="5035" w:author="CATT" w:date="2025-11-06T22:19:00Z">
              <w:r w:rsidRPr="00FE4D29">
                <w:t>Initial condition</w:t>
              </w:r>
            </w:ins>
          </w:p>
        </w:tc>
        <w:tc>
          <w:tcPr>
            <w:tcW w:w="1794" w:type="dxa"/>
          </w:tcPr>
          <w:p w14:paraId="3CF0CBB9" w14:textId="77777777" w:rsidR="007C4F32" w:rsidRPr="00FE4D29" w:rsidRDefault="007C4F32" w:rsidP="004F634E">
            <w:pPr>
              <w:pStyle w:val="TAL"/>
              <w:keepNext w:val="0"/>
              <w:keepLines w:val="0"/>
              <w:rPr>
                <w:ins w:id="5036" w:author="CATT" w:date="2025-11-06T22:19:00Z"/>
              </w:rPr>
            </w:pPr>
            <w:ins w:id="5037" w:author="CATT" w:date="2025-11-06T22:19:00Z">
              <w:r w:rsidRPr="00FE4D29">
                <w:t>Active cell</w:t>
              </w:r>
            </w:ins>
          </w:p>
        </w:tc>
        <w:tc>
          <w:tcPr>
            <w:tcW w:w="708" w:type="dxa"/>
          </w:tcPr>
          <w:p w14:paraId="7CC43E09" w14:textId="77777777" w:rsidR="007C4F32" w:rsidRPr="00FE4D29" w:rsidRDefault="007C4F32" w:rsidP="004F634E">
            <w:pPr>
              <w:pStyle w:val="TAC"/>
              <w:keepNext w:val="0"/>
              <w:keepLines w:val="0"/>
              <w:rPr>
                <w:ins w:id="5038" w:author="CATT" w:date="2025-11-06T22:19:00Z"/>
              </w:rPr>
            </w:pPr>
          </w:p>
        </w:tc>
        <w:tc>
          <w:tcPr>
            <w:tcW w:w="1418" w:type="dxa"/>
          </w:tcPr>
          <w:p w14:paraId="0F8CEA91" w14:textId="77777777" w:rsidR="007C4F32" w:rsidRPr="00FE4D29" w:rsidRDefault="007C4F32" w:rsidP="004F634E">
            <w:pPr>
              <w:pStyle w:val="TAC"/>
              <w:keepNext w:val="0"/>
              <w:keepLines w:val="0"/>
              <w:rPr>
                <w:ins w:id="5039" w:author="CATT" w:date="2025-11-06T22:19:00Z"/>
                <w:lang w:eastAsia="zh-CN"/>
              </w:rPr>
            </w:pPr>
            <w:ins w:id="5040" w:author="CATT" w:date="2025-11-06T22:19:00Z">
              <w:r w:rsidRPr="00FE4D29">
                <w:rPr>
                  <w:lang w:eastAsia="zh-CN"/>
                </w:rPr>
                <w:t>1</w:t>
              </w:r>
            </w:ins>
          </w:p>
        </w:tc>
        <w:tc>
          <w:tcPr>
            <w:tcW w:w="1134" w:type="dxa"/>
          </w:tcPr>
          <w:p w14:paraId="2C0F6391" w14:textId="77777777" w:rsidR="007C4F32" w:rsidRPr="00FE4D29" w:rsidRDefault="007C4F32" w:rsidP="004F634E">
            <w:pPr>
              <w:pStyle w:val="TAC"/>
              <w:keepNext w:val="0"/>
              <w:keepLines w:val="0"/>
              <w:rPr>
                <w:ins w:id="5041" w:author="CATT" w:date="2025-11-06T22:19:00Z"/>
              </w:rPr>
            </w:pPr>
            <w:ins w:id="5042" w:author="CATT" w:date="2025-11-06T22:19:00Z">
              <w:r w:rsidRPr="00FE4D29">
                <w:t>Cell 1</w:t>
              </w:r>
            </w:ins>
          </w:p>
        </w:tc>
        <w:tc>
          <w:tcPr>
            <w:tcW w:w="3544" w:type="dxa"/>
          </w:tcPr>
          <w:p w14:paraId="656B6F91" w14:textId="77777777" w:rsidR="007C4F32" w:rsidRPr="00FE4D29" w:rsidRDefault="007C4F32" w:rsidP="004F634E">
            <w:pPr>
              <w:pStyle w:val="TAC"/>
              <w:keepNext w:val="0"/>
              <w:keepLines w:val="0"/>
              <w:rPr>
                <w:ins w:id="5043" w:author="CATT" w:date="2025-11-06T22:19:00Z"/>
              </w:rPr>
            </w:pPr>
          </w:p>
        </w:tc>
      </w:tr>
      <w:tr w:rsidR="007C4F32" w:rsidRPr="00FE4D29" w14:paraId="71EE0FD9" w14:textId="77777777" w:rsidTr="004F634E">
        <w:trPr>
          <w:cantSplit/>
          <w:jc w:val="center"/>
          <w:ins w:id="5044" w:author="CATT" w:date="2025-11-06T22:19:00Z"/>
        </w:trPr>
        <w:tc>
          <w:tcPr>
            <w:tcW w:w="1008" w:type="dxa"/>
            <w:tcBorders>
              <w:top w:val="nil"/>
            </w:tcBorders>
          </w:tcPr>
          <w:p w14:paraId="5C29424C" w14:textId="77777777" w:rsidR="007C4F32" w:rsidRPr="00FE4D29" w:rsidRDefault="007C4F32" w:rsidP="004F634E">
            <w:pPr>
              <w:pStyle w:val="TAL"/>
              <w:keepNext w:val="0"/>
              <w:keepLines w:val="0"/>
              <w:rPr>
                <w:ins w:id="5045" w:author="CATT" w:date="2025-11-06T22:19:00Z"/>
              </w:rPr>
            </w:pPr>
          </w:p>
        </w:tc>
        <w:tc>
          <w:tcPr>
            <w:tcW w:w="1794" w:type="dxa"/>
          </w:tcPr>
          <w:p w14:paraId="35E1398C" w14:textId="77777777" w:rsidR="007C4F32" w:rsidRPr="00FE4D29" w:rsidRDefault="007C4F32" w:rsidP="004F634E">
            <w:pPr>
              <w:pStyle w:val="TAL"/>
              <w:keepNext w:val="0"/>
              <w:keepLines w:val="0"/>
              <w:rPr>
                <w:ins w:id="5046" w:author="CATT" w:date="2025-11-06T22:19:00Z"/>
              </w:rPr>
            </w:pPr>
            <w:ins w:id="5047" w:author="CATT" w:date="2025-11-06T22:19:00Z">
              <w:r w:rsidRPr="00FE4D29">
                <w:t>Neighbour cells</w:t>
              </w:r>
            </w:ins>
          </w:p>
        </w:tc>
        <w:tc>
          <w:tcPr>
            <w:tcW w:w="708" w:type="dxa"/>
          </w:tcPr>
          <w:p w14:paraId="1C6984D5" w14:textId="77777777" w:rsidR="007C4F32" w:rsidRPr="00FE4D29" w:rsidRDefault="007C4F32" w:rsidP="004F634E">
            <w:pPr>
              <w:pStyle w:val="TAC"/>
              <w:keepNext w:val="0"/>
              <w:keepLines w:val="0"/>
              <w:rPr>
                <w:ins w:id="5048" w:author="CATT" w:date="2025-11-06T22:19:00Z"/>
              </w:rPr>
            </w:pPr>
          </w:p>
        </w:tc>
        <w:tc>
          <w:tcPr>
            <w:tcW w:w="1418" w:type="dxa"/>
          </w:tcPr>
          <w:p w14:paraId="1719921C" w14:textId="77777777" w:rsidR="007C4F32" w:rsidRPr="00FE4D29" w:rsidRDefault="007C4F32" w:rsidP="004F634E">
            <w:pPr>
              <w:pStyle w:val="TAC"/>
              <w:keepNext w:val="0"/>
              <w:keepLines w:val="0"/>
              <w:rPr>
                <w:ins w:id="5049" w:author="CATT" w:date="2025-11-06T22:19:00Z"/>
              </w:rPr>
            </w:pPr>
            <w:ins w:id="5050" w:author="CATT" w:date="2025-11-06T22:19:00Z">
              <w:r w:rsidRPr="00FE4D29">
                <w:rPr>
                  <w:lang w:eastAsia="zh-CN"/>
                </w:rPr>
                <w:t>1</w:t>
              </w:r>
            </w:ins>
          </w:p>
        </w:tc>
        <w:tc>
          <w:tcPr>
            <w:tcW w:w="1134" w:type="dxa"/>
          </w:tcPr>
          <w:p w14:paraId="4B06EE86" w14:textId="77777777" w:rsidR="007C4F32" w:rsidRPr="00FE4D29" w:rsidRDefault="007C4F32" w:rsidP="004F634E">
            <w:pPr>
              <w:pStyle w:val="TAC"/>
              <w:keepNext w:val="0"/>
              <w:keepLines w:val="0"/>
              <w:rPr>
                <w:ins w:id="5051" w:author="CATT" w:date="2025-11-06T22:19:00Z"/>
              </w:rPr>
            </w:pPr>
            <w:ins w:id="5052" w:author="CATT" w:date="2025-11-06T22:19:00Z">
              <w:r w:rsidRPr="00FE4D29">
                <w:t xml:space="preserve">Cell 2 </w:t>
              </w:r>
            </w:ins>
          </w:p>
        </w:tc>
        <w:tc>
          <w:tcPr>
            <w:tcW w:w="3544" w:type="dxa"/>
            <w:tcBorders>
              <w:bottom w:val="single" w:sz="4" w:space="0" w:color="auto"/>
            </w:tcBorders>
          </w:tcPr>
          <w:p w14:paraId="63F966EA" w14:textId="77777777" w:rsidR="007C4F32" w:rsidRPr="00FE4D29" w:rsidRDefault="007C4F32" w:rsidP="004F634E">
            <w:pPr>
              <w:pStyle w:val="TAC"/>
              <w:keepNext w:val="0"/>
              <w:keepLines w:val="0"/>
              <w:rPr>
                <w:ins w:id="5053" w:author="CATT" w:date="2025-11-06T22:19:00Z"/>
              </w:rPr>
            </w:pPr>
          </w:p>
        </w:tc>
      </w:tr>
      <w:tr w:rsidR="007C4F32" w:rsidRPr="00FE4D29" w14:paraId="1BF33082" w14:textId="77777777" w:rsidTr="004F634E">
        <w:trPr>
          <w:cantSplit/>
          <w:jc w:val="center"/>
          <w:ins w:id="5054" w:author="CATT" w:date="2025-11-06T22:19:00Z"/>
        </w:trPr>
        <w:tc>
          <w:tcPr>
            <w:tcW w:w="1008" w:type="dxa"/>
          </w:tcPr>
          <w:p w14:paraId="54E2E6CD" w14:textId="77777777" w:rsidR="007C4F32" w:rsidRPr="00FE4D29" w:rsidRDefault="007C4F32" w:rsidP="004F634E">
            <w:pPr>
              <w:pStyle w:val="TAL"/>
              <w:keepNext w:val="0"/>
              <w:keepLines w:val="0"/>
              <w:rPr>
                <w:ins w:id="5055" w:author="CATT" w:date="2025-11-06T22:19:00Z"/>
              </w:rPr>
            </w:pPr>
            <w:ins w:id="5056" w:author="CATT" w:date="2025-11-06T22:19:00Z">
              <w:r w:rsidRPr="00FE4D29">
                <w:t>Final condition</w:t>
              </w:r>
            </w:ins>
          </w:p>
        </w:tc>
        <w:tc>
          <w:tcPr>
            <w:tcW w:w="1794" w:type="dxa"/>
          </w:tcPr>
          <w:p w14:paraId="1FBD20C3" w14:textId="77777777" w:rsidR="007C4F32" w:rsidRPr="00FE4D29" w:rsidRDefault="007C4F32" w:rsidP="004F634E">
            <w:pPr>
              <w:pStyle w:val="TAL"/>
              <w:keepNext w:val="0"/>
              <w:keepLines w:val="0"/>
              <w:rPr>
                <w:ins w:id="5057" w:author="CATT" w:date="2025-11-06T22:19:00Z"/>
              </w:rPr>
            </w:pPr>
            <w:ins w:id="5058" w:author="CATT" w:date="2025-11-06T22:19:00Z">
              <w:r w:rsidRPr="00FE4D29">
                <w:t>Active cell</w:t>
              </w:r>
            </w:ins>
          </w:p>
        </w:tc>
        <w:tc>
          <w:tcPr>
            <w:tcW w:w="708" w:type="dxa"/>
          </w:tcPr>
          <w:p w14:paraId="359EADF6" w14:textId="77777777" w:rsidR="007C4F32" w:rsidRPr="00FE4D29" w:rsidRDefault="007C4F32" w:rsidP="004F634E">
            <w:pPr>
              <w:pStyle w:val="TAC"/>
              <w:keepNext w:val="0"/>
              <w:keepLines w:val="0"/>
              <w:rPr>
                <w:ins w:id="5059" w:author="CATT" w:date="2025-11-06T22:19:00Z"/>
              </w:rPr>
            </w:pPr>
          </w:p>
        </w:tc>
        <w:tc>
          <w:tcPr>
            <w:tcW w:w="1418" w:type="dxa"/>
          </w:tcPr>
          <w:p w14:paraId="23847708" w14:textId="77777777" w:rsidR="007C4F32" w:rsidRPr="00FE4D29" w:rsidRDefault="007C4F32" w:rsidP="004F634E">
            <w:pPr>
              <w:pStyle w:val="TAC"/>
              <w:keepNext w:val="0"/>
              <w:keepLines w:val="0"/>
              <w:rPr>
                <w:ins w:id="5060" w:author="CATT" w:date="2025-11-06T22:19:00Z"/>
              </w:rPr>
            </w:pPr>
            <w:ins w:id="5061" w:author="CATT" w:date="2025-11-06T22:19:00Z">
              <w:r w:rsidRPr="00FE4D29">
                <w:rPr>
                  <w:lang w:eastAsia="zh-CN"/>
                </w:rPr>
                <w:t>1</w:t>
              </w:r>
            </w:ins>
          </w:p>
        </w:tc>
        <w:tc>
          <w:tcPr>
            <w:tcW w:w="1134" w:type="dxa"/>
          </w:tcPr>
          <w:p w14:paraId="2BD73E61" w14:textId="77777777" w:rsidR="007C4F32" w:rsidRPr="00FE4D29" w:rsidRDefault="007C4F32" w:rsidP="004F634E">
            <w:pPr>
              <w:pStyle w:val="TAC"/>
              <w:keepNext w:val="0"/>
              <w:keepLines w:val="0"/>
              <w:rPr>
                <w:ins w:id="5062" w:author="CATT" w:date="2025-11-06T22:19:00Z"/>
              </w:rPr>
            </w:pPr>
            <w:ins w:id="5063" w:author="CATT" w:date="2025-11-06T22:19:00Z">
              <w:r w:rsidRPr="00FE4D29">
                <w:t>Cell 2</w:t>
              </w:r>
            </w:ins>
          </w:p>
        </w:tc>
        <w:tc>
          <w:tcPr>
            <w:tcW w:w="3544" w:type="dxa"/>
          </w:tcPr>
          <w:p w14:paraId="7B80EC39" w14:textId="77777777" w:rsidR="007C4F32" w:rsidRPr="00FE4D29" w:rsidRDefault="007C4F32" w:rsidP="004F634E">
            <w:pPr>
              <w:pStyle w:val="TAC"/>
              <w:keepNext w:val="0"/>
              <w:keepLines w:val="0"/>
              <w:rPr>
                <w:ins w:id="5064" w:author="CATT" w:date="2025-11-06T22:19:00Z"/>
              </w:rPr>
            </w:pPr>
          </w:p>
        </w:tc>
      </w:tr>
      <w:tr w:rsidR="007C4F32" w:rsidRPr="00FE4D29" w14:paraId="5202D6D1" w14:textId="77777777" w:rsidTr="004F634E">
        <w:trPr>
          <w:cantSplit/>
          <w:jc w:val="center"/>
          <w:ins w:id="5065" w:author="CATT" w:date="2025-11-06T22:19:00Z"/>
        </w:trPr>
        <w:tc>
          <w:tcPr>
            <w:tcW w:w="2802" w:type="dxa"/>
            <w:gridSpan w:val="2"/>
          </w:tcPr>
          <w:p w14:paraId="5B98B0FC" w14:textId="77777777" w:rsidR="007C4F32" w:rsidRPr="00FE4D29" w:rsidRDefault="007C4F32" w:rsidP="004F634E">
            <w:pPr>
              <w:pStyle w:val="TAL"/>
              <w:keepNext w:val="0"/>
              <w:keepLines w:val="0"/>
              <w:rPr>
                <w:ins w:id="5066" w:author="CATT" w:date="2025-11-06T22:19:00Z"/>
              </w:rPr>
            </w:pPr>
            <w:ins w:id="5067" w:author="CATT" w:date="2025-11-06T22:19:00Z">
              <w:r w:rsidRPr="00FE4D29">
                <w:rPr>
                  <w:rFonts w:cs="v4.2.0"/>
                  <w:bCs/>
                </w:rPr>
                <w:t>RF Channel Number</w:t>
              </w:r>
            </w:ins>
          </w:p>
        </w:tc>
        <w:tc>
          <w:tcPr>
            <w:tcW w:w="708" w:type="dxa"/>
          </w:tcPr>
          <w:p w14:paraId="0BCA9183" w14:textId="77777777" w:rsidR="007C4F32" w:rsidRPr="00FE4D29" w:rsidRDefault="007C4F32" w:rsidP="004F634E">
            <w:pPr>
              <w:pStyle w:val="TAC"/>
              <w:keepNext w:val="0"/>
              <w:keepLines w:val="0"/>
              <w:rPr>
                <w:ins w:id="5068" w:author="CATT" w:date="2025-11-06T22:19:00Z"/>
              </w:rPr>
            </w:pPr>
          </w:p>
        </w:tc>
        <w:tc>
          <w:tcPr>
            <w:tcW w:w="1418" w:type="dxa"/>
          </w:tcPr>
          <w:p w14:paraId="753CF985" w14:textId="77777777" w:rsidR="007C4F32" w:rsidRPr="00FE4D29" w:rsidRDefault="007C4F32" w:rsidP="004F634E">
            <w:pPr>
              <w:pStyle w:val="TAC"/>
              <w:keepNext w:val="0"/>
              <w:keepLines w:val="0"/>
              <w:rPr>
                <w:ins w:id="5069" w:author="CATT" w:date="2025-11-06T22:19:00Z"/>
                <w:rFonts w:cs="v4.2.0"/>
                <w:bCs/>
              </w:rPr>
            </w:pPr>
            <w:ins w:id="5070" w:author="CATT" w:date="2025-11-06T22:19:00Z">
              <w:r w:rsidRPr="00FE4D29">
                <w:rPr>
                  <w:lang w:eastAsia="zh-CN"/>
                </w:rPr>
                <w:t>1</w:t>
              </w:r>
            </w:ins>
          </w:p>
        </w:tc>
        <w:tc>
          <w:tcPr>
            <w:tcW w:w="1134" w:type="dxa"/>
          </w:tcPr>
          <w:p w14:paraId="3F3D6697" w14:textId="77777777" w:rsidR="007C4F32" w:rsidRPr="00FE4D29" w:rsidRDefault="007C4F32" w:rsidP="004F634E">
            <w:pPr>
              <w:pStyle w:val="TAC"/>
              <w:keepNext w:val="0"/>
              <w:keepLines w:val="0"/>
              <w:rPr>
                <w:ins w:id="5071" w:author="CATT" w:date="2025-11-06T22:19:00Z"/>
              </w:rPr>
            </w:pPr>
            <w:ins w:id="5072" w:author="CATT" w:date="2025-11-06T22:19:00Z">
              <w:r w:rsidRPr="00FE4D29">
                <w:rPr>
                  <w:rFonts w:cs="v4.2.0"/>
                  <w:bCs/>
                </w:rPr>
                <w:t>1</w:t>
              </w:r>
            </w:ins>
          </w:p>
        </w:tc>
        <w:tc>
          <w:tcPr>
            <w:tcW w:w="3544" w:type="dxa"/>
          </w:tcPr>
          <w:p w14:paraId="319591B0" w14:textId="77777777" w:rsidR="007C4F32" w:rsidRPr="00FE4D29" w:rsidRDefault="007C4F32" w:rsidP="004F634E">
            <w:pPr>
              <w:pStyle w:val="TAC"/>
              <w:keepNext w:val="0"/>
              <w:keepLines w:val="0"/>
              <w:rPr>
                <w:ins w:id="5073" w:author="CATT" w:date="2025-11-06T22:19:00Z"/>
              </w:rPr>
            </w:pPr>
          </w:p>
        </w:tc>
      </w:tr>
      <w:tr w:rsidR="007C4F32" w:rsidRPr="00FE4D29" w14:paraId="1ABC6E6B" w14:textId="77777777" w:rsidTr="004F634E">
        <w:trPr>
          <w:cantSplit/>
          <w:jc w:val="center"/>
          <w:ins w:id="5074" w:author="CATT" w:date="2025-11-06T22:19:00Z"/>
        </w:trPr>
        <w:tc>
          <w:tcPr>
            <w:tcW w:w="2802" w:type="dxa"/>
            <w:gridSpan w:val="2"/>
          </w:tcPr>
          <w:p w14:paraId="51F7ED83" w14:textId="77777777" w:rsidR="007C4F32" w:rsidRPr="00FE4D29" w:rsidRDefault="007C4F32" w:rsidP="004F634E">
            <w:pPr>
              <w:pStyle w:val="TAL"/>
              <w:keepNext w:val="0"/>
              <w:keepLines w:val="0"/>
              <w:rPr>
                <w:ins w:id="5075" w:author="CATT" w:date="2025-11-06T22:19:00Z"/>
                <w:lang w:eastAsia="zh-CN"/>
              </w:rPr>
            </w:pPr>
            <w:ins w:id="5076" w:author="CATT" w:date="2025-11-06T22:19:00Z">
              <w:r w:rsidRPr="00FE4D29">
                <w:rPr>
                  <w:lang w:eastAsia="zh-CN"/>
                </w:rPr>
                <w:t>Time offset between cells</w:t>
              </w:r>
            </w:ins>
          </w:p>
        </w:tc>
        <w:tc>
          <w:tcPr>
            <w:tcW w:w="708" w:type="dxa"/>
          </w:tcPr>
          <w:p w14:paraId="2F5F8F69" w14:textId="77777777" w:rsidR="007C4F32" w:rsidRPr="00FE4D29" w:rsidRDefault="007C4F32" w:rsidP="004F634E">
            <w:pPr>
              <w:pStyle w:val="TAC"/>
              <w:keepNext w:val="0"/>
              <w:keepLines w:val="0"/>
              <w:rPr>
                <w:ins w:id="5077" w:author="CATT" w:date="2025-11-06T22:19:00Z"/>
                <w:rFonts w:cs="v4.2.0"/>
              </w:rPr>
            </w:pPr>
          </w:p>
        </w:tc>
        <w:tc>
          <w:tcPr>
            <w:tcW w:w="1418" w:type="dxa"/>
          </w:tcPr>
          <w:p w14:paraId="000D7A4D" w14:textId="77777777" w:rsidR="007C4F32" w:rsidRPr="00FE4D29" w:rsidRDefault="007C4F32" w:rsidP="004F634E">
            <w:pPr>
              <w:pStyle w:val="TAC"/>
              <w:keepNext w:val="0"/>
              <w:keepLines w:val="0"/>
              <w:rPr>
                <w:ins w:id="5078" w:author="CATT" w:date="2025-11-06T22:19:00Z"/>
                <w:lang w:eastAsia="zh-CN"/>
              </w:rPr>
            </w:pPr>
            <w:ins w:id="5079" w:author="CATT" w:date="2025-11-06T22:19:00Z">
              <w:r w:rsidRPr="00FE4D29">
                <w:rPr>
                  <w:lang w:eastAsia="zh-CN"/>
                </w:rPr>
                <w:t>1</w:t>
              </w:r>
            </w:ins>
          </w:p>
        </w:tc>
        <w:tc>
          <w:tcPr>
            <w:tcW w:w="1134" w:type="dxa"/>
          </w:tcPr>
          <w:p w14:paraId="20199692" w14:textId="77777777" w:rsidR="007C4F32" w:rsidRPr="00FE4D29" w:rsidRDefault="007C4F32" w:rsidP="004F634E">
            <w:pPr>
              <w:pStyle w:val="TAC"/>
              <w:keepNext w:val="0"/>
              <w:keepLines w:val="0"/>
              <w:rPr>
                <w:ins w:id="5080" w:author="CATT" w:date="2025-11-06T22:19:00Z"/>
                <w:rFonts w:cs="v4.2.0"/>
              </w:rPr>
            </w:pPr>
            <w:ins w:id="5081" w:author="CATT" w:date="2025-11-06T22:19:00Z">
              <w:r w:rsidRPr="00FE4D29">
                <w:rPr>
                  <w:rFonts w:cs="v4.2.0"/>
                </w:rPr>
                <w:t xml:space="preserve">3 </w:t>
              </w:r>
              <w:r w:rsidRPr="00FE4D29">
                <w:rPr>
                  <w:rFonts w:cs="v4.2.0"/>
                </w:rPr>
                <w:sym w:font="Symbol" w:char="F06D"/>
              </w:r>
              <w:r w:rsidRPr="00FE4D29">
                <w:rPr>
                  <w:rFonts w:cs="v4.2.0"/>
                </w:rPr>
                <w:t>s</w:t>
              </w:r>
            </w:ins>
          </w:p>
        </w:tc>
        <w:tc>
          <w:tcPr>
            <w:tcW w:w="3544" w:type="dxa"/>
          </w:tcPr>
          <w:p w14:paraId="10B2142B" w14:textId="77777777" w:rsidR="007C4F32" w:rsidRPr="00FE4D29" w:rsidRDefault="007C4F32" w:rsidP="004F634E">
            <w:pPr>
              <w:pStyle w:val="TAC"/>
              <w:keepNext w:val="0"/>
              <w:keepLines w:val="0"/>
              <w:rPr>
                <w:ins w:id="5082" w:author="CATT" w:date="2025-11-06T22:19:00Z"/>
                <w:rFonts w:cs="v4.2.0"/>
              </w:rPr>
            </w:pPr>
            <w:ins w:id="5083" w:author="CATT" w:date="2025-11-06T22:19:00Z">
              <w:r w:rsidRPr="00FE4D29">
                <w:rPr>
                  <w:rFonts w:cs="v4.2.0"/>
                </w:rPr>
                <w:t>Synchronous cells</w:t>
              </w:r>
            </w:ins>
          </w:p>
        </w:tc>
      </w:tr>
      <w:tr w:rsidR="007C4F32" w:rsidRPr="00FE4D29" w14:paraId="065BE6A8" w14:textId="77777777" w:rsidTr="004F634E">
        <w:trPr>
          <w:cantSplit/>
          <w:jc w:val="center"/>
          <w:ins w:id="5084" w:author="CATT" w:date="2025-11-06T22:19:00Z"/>
        </w:trPr>
        <w:tc>
          <w:tcPr>
            <w:tcW w:w="2802" w:type="dxa"/>
            <w:gridSpan w:val="2"/>
          </w:tcPr>
          <w:p w14:paraId="49E4CC92" w14:textId="77777777" w:rsidR="007C4F32" w:rsidRPr="00FE4D29" w:rsidRDefault="007C4F32" w:rsidP="004F634E">
            <w:pPr>
              <w:pStyle w:val="TAL"/>
              <w:keepNext w:val="0"/>
              <w:keepLines w:val="0"/>
              <w:rPr>
                <w:ins w:id="5085" w:author="CATT" w:date="2025-11-06T22:19:00Z"/>
              </w:rPr>
            </w:pPr>
            <w:ins w:id="5086" w:author="CATT" w:date="2025-11-06T22:19:00Z">
              <w:r w:rsidRPr="00FE4D29">
                <w:t>N310</w:t>
              </w:r>
            </w:ins>
          </w:p>
        </w:tc>
        <w:tc>
          <w:tcPr>
            <w:tcW w:w="708" w:type="dxa"/>
          </w:tcPr>
          <w:p w14:paraId="6988E4BD" w14:textId="77777777" w:rsidR="007C4F32" w:rsidRPr="00FE4D29" w:rsidRDefault="007C4F32" w:rsidP="004F634E">
            <w:pPr>
              <w:pStyle w:val="TAC"/>
              <w:keepNext w:val="0"/>
              <w:keepLines w:val="0"/>
              <w:rPr>
                <w:ins w:id="5087" w:author="CATT" w:date="2025-11-06T22:19:00Z"/>
              </w:rPr>
            </w:pPr>
            <w:ins w:id="5088" w:author="CATT" w:date="2025-11-06T22:19:00Z">
              <w:r w:rsidRPr="00FE4D29">
                <w:rPr>
                  <w:rFonts w:cs="v4.2.0"/>
                </w:rPr>
                <w:t>-</w:t>
              </w:r>
            </w:ins>
          </w:p>
        </w:tc>
        <w:tc>
          <w:tcPr>
            <w:tcW w:w="1418" w:type="dxa"/>
          </w:tcPr>
          <w:p w14:paraId="43BC0F7C" w14:textId="77777777" w:rsidR="007C4F32" w:rsidRPr="00FE4D29" w:rsidRDefault="007C4F32" w:rsidP="004F634E">
            <w:pPr>
              <w:pStyle w:val="TAC"/>
              <w:keepNext w:val="0"/>
              <w:keepLines w:val="0"/>
              <w:rPr>
                <w:ins w:id="5089" w:author="CATT" w:date="2025-11-06T22:19:00Z"/>
                <w:rFonts w:cs="v4.2.0"/>
              </w:rPr>
            </w:pPr>
            <w:ins w:id="5090" w:author="CATT" w:date="2025-11-06T22:19:00Z">
              <w:r w:rsidRPr="00FE4D29">
                <w:rPr>
                  <w:lang w:eastAsia="zh-CN"/>
                </w:rPr>
                <w:t>1</w:t>
              </w:r>
            </w:ins>
          </w:p>
        </w:tc>
        <w:tc>
          <w:tcPr>
            <w:tcW w:w="1134" w:type="dxa"/>
          </w:tcPr>
          <w:p w14:paraId="20AAE64F" w14:textId="77777777" w:rsidR="007C4F32" w:rsidRPr="00FE4D29" w:rsidRDefault="007C4F32" w:rsidP="004F634E">
            <w:pPr>
              <w:pStyle w:val="TAC"/>
              <w:keepNext w:val="0"/>
              <w:keepLines w:val="0"/>
              <w:rPr>
                <w:ins w:id="5091" w:author="CATT" w:date="2025-11-06T22:19:00Z"/>
              </w:rPr>
            </w:pPr>
            <w:ins w:id="5092" w:author="CATT" w:date="2025-11-06T22:19:00Z">
              <w:r w:rsidRPr="00FE4D29">
                <w:rPr>
                  <w:rFonts w:cs="v4.2.0"/>
                </w:rPr>
                <w:t>1</w:t>
              </w:r>
            </w:ins>
          </w:p>
        </w:tc>
        <w:tc>
          <w:tcPr>
            <w:tcW w:w="3544" w:type="dxa"/>
          </w:tcPr>
          <w:p w14:paraId="57522B81" w14:textId="77777777" w:rsidR="007C4F32" w:rsidRPr="00FE4D29" w:rsidRDefault="007C4F32" w:rsidP="004F634E">
            <w:pPr>
              <w:pStyle w:val="TAC"/>
              <w:keepNext w:val="0"/>
              <w:keepLines w:val="0"/>
              <w:rPr>
                <w:ins w:id="5093" w:author="CATT" w:date="2025-11-06T22:19:00Z"/>
              </w:rPr>
            </w:pPr>
            <w:ins w:id="5094" w:author="CATT" w:date="2025-11-06T22:19:00Z">
              <w:r w:rsidRPr="00FE4D29">
                <w:t>Maximum consecutive out-of-sync indications from lower layers</w:t>
              </w:r>
            </w:ins>
          </w:p>
        </w:tc>
      </w:tr>
      <w:tr w:rsidR="007C4F32" w:rsidRPr="00FE4D29" w14:paraId="4A6E5242" w14:textId="77777777" w:rsidTr="004F634E">
        <w:trPr>
          <w:cantSplit/>
          <w:jc w:val="center"/>
          <w:ins w:id="5095" w:author="CATT" w:date="2025-11-06T22:19:00Z"/>
        </w:trPr>
        <w:tc>
          <w:tcPr>
            <w:tcW w:w="2802" w:type="dxa"/>
            <w:gridSpan w:val="2"/>
          </w:tcPr>
          <w:p w14:paraId="0EAC7900" w14:textId="77777777" w:rsidR="007C4F32" w:rsidRPr="00FE4D29" w:rsidRDefault="007C4F32" w:rsidP="004F634E">
            <w:pPr>
              <w:pStyle w:val="TAL"/>
              <w:keepNext w:val="0"/>
              <w:keepLines w:val="0"/>
              <w:rPr>
                <w:ins w:id="5096" w:author="CATT" w:date="2025-11-06T22:19:00Z"/>
              </w:rPr>
            </w:pPr>
            <w:ins w:id="5097" w:author="CATT" w:date="2025-11-06T22:19:00Z">
              <w:r w:rsidRPr="00FE4D29">
                <w:t>N311</w:t>
              </w:r>
            </w:ins>
          </w:p>
        </w:tc>
        <w:tc>
          <w:tcPr>
            <w:tcW w:w="708" w:type="dxa"/>
          </w:tcPr>
          <w:p w14:paraId="09AAB0CC" w14:textId="77777777" w:rsidR="007C4F32" w:rsidRPr="00FE4D29" w:rsidRDefault="007C4F32" w:rsidP="004F634E">
            <w:pPr>
              <w:pStyle w:val="TAC"/>
              <w:keepNext w:val="0"/>
              <w:keepLines w:val="0"/>
              <w:rPr>
                <w:ins w:id="5098" w:author="CATT" w:date="2025-11-06T22:19:00Z"/>
              </w:rPr>
            </w:pPr>
            <w:ins w:id="5099" w:author="CATT" w:date="2025-11-06T22:19:00Z">
              <w:r w:rsidRPr="00FE4D29">
                <w:rPr>
                  <w:rFonts w:cs="v4.2.0"/>
                </w:rPr>
                <w:t>-</w:t>
              </w:r>
            </w:ins>
          </w:p>
        </w:tc>
        <w:tc>
          <w:tcPr>
            <w:tcW w:w="1418" w:type="dxa"/>
          </w:tcPr>
          <w:p w14:paraId="744D33A2" w14:textId="77777777" w:rsidR="007C4F32" w:rsidRPr="00FE4D29" w:rsidRDefault="007C4F32" w:rsidP="004F634E">
            <w:pPr>
              <w:pStyle w:val="TAC"/>
              <w:keepNext w:val="0"/>
              <w:keepLines w:val="0"/>
              <w:rPr>
                <w:ins w:id="5100" w:author="CATT" w:date="2025-11-06T22:19:00Z"/>
                <w:rFonts w:cs="v4.2.0"/>
              </w:rPr>
            </w:pPr>
            <w:ins w:id="5101" w:author="CATT" w:date="2025-11-06T22:19:00Z">
              <w:r w:rsidRPr="00FE4D29">
                <w:rPr>
                  <w:lang w:eastAsia="zh-CN"/>
                </w:rPr>
                <w:t>1</w:t>
              </w:r>
            </w:ins>
          </w:p>
        </w:tc>
        <w:tc>
          <w:tcPr>
            <w:tcW w:w="1134" w:type="dxa"/>
          </w:tcPr>
          <w:p w14:paraId="50C2D087" w14:textId="77777777" w:rsidR="007C4F32" w:rsidRPr="00FE4D29" w:rsidRDefault="007C4F32" w:rsidP="004F634E">
            <w:pPr>
              <w:pStyle w:val="TAC"/>
              <w:keepNext w:val="0"/>
              <w:keepLines w:val="0"/>
              <w:rPr>
                <w:ins w:id="5102" w:author="CATT" w:date="2025-11-06T22:19:00Z"/>
              </w:rPr>
            </w:pPr>
            <w:ins w:id="5103" w:author="CATT" w:date="2025-11-06T22:19:00Z">
              <w:r w:rsidRPr="00FE4D29">
                <w:rPr>
                  <w:rFonts w:cs="v4.2.0"/>
                </w:rPr>
                <w:t>1</w:t>
              </w:r>
            </w:ins>
          </w:p>
        </w:tc>
        <w:tc>
          <w:tcPr>
            <w:tcW w:w="3544" w:type="dxa"/>
          </w:tcPr>
          <w:p w14:paraId="5CC69C7D" w14:textId="77777777" w:rsidR="007C4F32" w:rsidRPr="00FE4D29" w:rsidRDefault="007C4F32" w:rsidP="004F634E">
            <w:pPr>
              <w:pStyle w:val="TAC"/>
              <w:keepNext w:val="0"/>
              <w:keepLines w:val="0"/>
              <w:rPr>
                <w:ins w:id="5104" w:author="CATT" w:date="2025-11-06T22:19:00Z"/>
              </w:rPr>
            </w:pPr>
            <w:ins w:id="5105" w:author="CATT" w:date="2025-11-06T22:19:00Z">
              <w:r w:rsidRPr="00FE4D29">
                <w:t>Minimum consecutive in-sync indications from lower layers</w:t>
              </w:r>
            </w:ins>
          </w:p>
        </w:tc>
      </w:tr>
      <w:tr w:rsidR="007C4F32" w:rsidRPr="00FE4D29" w14:paraId="0F41CA90" w14:textId="77777777" w:rsidTr="004F634E">
        <w:trPr>
          <w:cantSplit/>
          <w:jc w:val="center"/>
          <w:ins w:id="5106" w:author="CATT" w:date="2025-11-06T22:19:00Z"/>
        </w:trPr>
        <w:tc>
          <w:tcPr>
            <w:tcW w:w="2802" w:type="dxa"/>
            <w:gridSpan w:val="2"/>
          </w:tcPr>
          <w:p w14:paraId="05568892" w14:textId="77777777" w:rsidR="007C4F32" w:rsidRPr="00FE4D29" w:rsidRDefault="007C4F32" w:rsidP="004F634E">
            <w:pPr>
              <w:pStyle w:val="TAL"/>
              <w:keepNext w:val="0"/>
              <w:keepLines w:val="0"/>
              <w:rPr>
                <w:ins w:id="5107" w:author="CATT" w:date="2025-11-06T22:19:00Z"/>
              </w:rPr>
            </w:pPr>
            <w:ins w:id="5108" w:author="CATT" w:date="2025-11-06T22:19:00Z">
              <w:r w:rsidRPr="00FE4D29">
                <w:t>T310</w:t>
              </w:r>
            </w:ins>
          </w:p>
        </w:tc>
        <w:tc>
          <w:tcPr>
            <w:tcW w:w="708" w:type="dxa"/>
          </w:tcPr>
          <w:p w14:paraId="63C1ED4D" w14:textId="77777777" w:rsidR="007C4F32" w:rsidRPr="00FE4D29" w:rsidRDefault="007C4F32" w:rsidP="004F634E">
            <w:pPr>
              <w:pStyle w:val="TAC"/>
              <w:keepNext w:val="0"/>
              <w:keepLines w:val="0"/>
              <w:rPr>
                <w:ins w:id="5109" w:author="CATT" w:date="2025-11-06T22:19:00Z"/>
              </w:rPr>
            </w:pPr>
            <w:ins w:id="5110" w:author="CATT" w:date="2025-11-06T22:19:00Z">
              <w:r w:rsidRPr="00FE4D29">
                <w:rPr>
                  <w:rFonts w:cs="v4.2.0"/>
                </w:rPr>
                <w:t>ms</w:t>
              </w:r>
            </w:ins>
          </w:p>
        </w:tc>
        <w:tc>
          <w:tcPr>
            <w:tcW w:w="1418" w:type="dxa"/>
          </w:tcPr>
          <w:p w14:paraId="21B99FE1" w14:textId="77777777" w:rsidR="007C4F32" w:rsidRPr="00FE4D29" w:rsidRDefault="007C4F32" w:rsidP="004F634E">
            <w:pPr>
              <w:pStyle w:val="TAC"/>
              <w:keepNext w:val="0"/>
              <w:keepLines w:val="0"/>
              <w:rPr>
                <w:ins w:id="5111" w:author="CATT" w:date="2025-11-06T22:19:00Z"/>
                <w:rFonts w:cs="v4.2.0"/>
              </w:rPr>
            </w:pPr>
            <w:ins w:id="5112" w:author="CATT" w:date="2025-11-06T22:19:00Z">
              <w:r w:rsidRPr="00FE4D29">
                <w:rPr>
                  <w:lang w:eastAsia="zh-CN"/>
                </w:rPr>
                <w:t>1</w:t>
              </w:r>
            </w:ins>
          </w:p>
        </w:tc>
        <w:tc>
          <w:tcPr>
            <w:tcW w:w="1134" w:type="dxa"/>
          </w:tcPr>
          <w:p w14:paraId="69374CB5" w14:textId="77777777" w:rsidR="007C4F32" w:rsidRPr="00FE4D29" w:rsidRDefault="007C4F32" w:rsidP="004F634E">
            <w:pPr>
              <w:pStyle w:val="TAC"/>
              <w:keepNext w:val="0"/>
              <w:keepLines w:val="0"/>
              <w:rPr>
                <w:ins w:id="5113" w:author="CATT" w:date="2025-11-06T22:19:00Z"/>
              </w:rPr>
            </w:pPr>
            <w:ins w:id="5114" w:author="CATT" w:date="2025-11-06T22:19:00Z">
              <w:r w:rsidRPr="00FE4D29">
                <w:rPr>
                  <w:rFonts w:cs="v4.2.0"/>
                </w:rPr>
                <w:t>0</w:t>
              </w:r>
            </w:ins>
          </w:p>
        </w:tc>
        <w:tc>
          <w:tcPr>
            <w:tcW w:w="3544" w:type="dxa"/>
          </w:tcPr>
          <w:p w14:paraId="0986B105" w14:textId="77777777" w:rsidR="007C4F32" w:rsidRPr="00FE4D29" w:rsidRDefault="007C4F32" w:rsidP="004F634E">
            <w:pPr>
              <w:pStyle w:val="TAC"/>
              <w:keepNext w:val="0"/>
              <w:keepLines w:val="0"/>
              <w:rPr>
                <w:ins w:id="5115" w:author="CATT" w:date="2025-11-06T22:19:00Z"/>
              </w:rPr>
            </w:pPr>
            <w:ins w:id="5116" w:author="CATT" w:date="2025-11-06T22:19:00Z">
              <w:r w:rsidRPr="00FE4D29">
                <w:rPr>
                  <w:rFonts w:cs="v4.2.0"/>
                </w:rPr>
                <w:t>Radio link failure timer; T310 is disabled</w:t>
              </w:r>
            </w:ins>
          </w:p>
        </w:tc>
      </w:tr>
      <w:tr w:rsidR="007C4F32" w:rsidRPr="00FE4D29" w14:paraId="1E8D94BC" w14:textId="77777777" w:rsidTr="004F634E">
        <w:trPr>
          <w:cantSplit/>
          <w:jc w:val="center"/>
          <w:ins w:id="5117" w:author="CATT" w:date="2025-11-06T22:19:00Z"/>
        </w:trPr>
        <w:tc>
          <w:tcPr>
            <w:tcW w:w="2802" w:type="dxa"/>
            <w:gridSpan w:val="2"/>
          </w:tcPr>
          <w:p w14:paraId="6A049D33" w14:textId="77777777" w:rsidR="007C4F32" w:rsidRPr="00FE4D29" w:rsidRDefault="007C4F32" w:rsidP="004F634E">
            <w:pPr>
              <w:pStyle w:val="TAL"/>
              <w:keepNext w:val="0"/>
              <w:keepLines w:val="0"/>
              <w:rPr>
                <w:ins w:id="5118" w:author="CATT" w:date="2025-11-06T22:19:00Z"/>
              </w:rPr>
            </w:pPr>
            <w:ins w:id="5119" w:author="CATT" w:date="2025-11-06T22:19:00Z">
              <w:r w:rsidRPr="00FE4D29">
                <w:t>T311</w:t>
              </w:r>
            </w:ins>
          </w:p>
        </w:tc>
        <w:tc>
          <w:tcPr>
            <w:tcW w:w="708" w:type="dxa"/>
          </w:tcPr>
          <w:p w14:paraId="4E0F91C8" w14:textId="77777777" w:rsidR="007C4F32" w:rsidRPr="00FE4D29" w:rsidRDefault="007C4F32" w:rsidP="004F634E">
            <w:pPr>
              <w:pStyle w:val="TAC"/>
              <w:keepNext w:val="0"/>
              <w:keepLines w:val="0"/>
              <w:rPr>
                <w:ins w:id="5120" w:author="CATT" w:date="2025-11-06T22:19:00Z"/>
              </w:rPr>
            </w:pPr>
            <w:ins w:id="5121" w:author="CATT" w:date="2025-11-06T22:19:00Z">
              <w:r w:rsidRPr="00FE4D29">
                <w:rPr>
                  <w:rFonts w:cs="v4.2.0"/>
                </w:rPr>
                <w:t>ms</w:t>
              </w:r>
            </w:ins>
          </w:p>
        </w:tc>
        <w:tc>
          <w:tcPr>
            <w:tcW w:w="1418" w:type="dxa"/>
          </w:tcPr>
          <w:p w14:paraId="465880D8" w14:textId="77777777" w:rsidR="007C4F32" w:rsidRPr="00FE4D29" w:rsidRDefault="007C4F32" w:rsidP="004F634E">
            <w:pPr>
              <w:pStyle w:val="TAC"/>
              <w:keepNext w:val="0"/>
              <w:keepLines w:val="0"/>
              <w:rPr>
                <w:ins w:id="5122" w:author="CATT" w:date="2025-11-06T22:19:00Z"/>
                <w:rFonts w:cs="v4.2.0"/>
              </w:rPr>
            </w:pPr>
            <w:ins w:id="5123" w:author="CATT" w:date="2025-11-06T22:19:00Z">
              <w:r w:rsidRPr="00FE4D29">
                <w:rPr>
                  <w:lang w:eastAsia="zh-CN"/>
                </w:rPr>
                <w:t>1</w:t>
              </w:r>
            </w:ins>
          </w:p>
        </w:tc>
        <w:tc>
          <w:tcPr>
            <w:tcW w:w="1134" w:type="dxa"/>
          </w:tcPr>
          <w:p w14:paraId="4C53BA7B" w14:textId="77777777" w:rsidR="007C4F32" w:rsidRPr="00FE4D29" w:rsidRDefault="007C4F32" w:rsidP="004F634E">
            <w:pPr>
              <w:pStyle w:val="TAC"/>
              <w:keepNext w:val="0"/>
              <w:keepLines w:val="0"/>
              <w:rPr>
                <w:ins w:id="5124" w:author="CATT" w:date="2025-11-06T22:19:00Z"/>
              </w:rPr>
            </w:pPr>
            <w:ins w:id="5125" w:author="CATT" w:date="2025-11-06T22:19:00Z">
              <w:r w:rsidRPr="00FE4D29">
                <w:rPr>
                  <w:rFonts w:cs="v4.2.0"/>
                </w:rPr>
                <w:t>5000</w:t>
              </w:r>
            </w:ins>
          </w:p>
        </w:tc>
        <w:tc>
          <w:tcPr>
            <w:tcW w:w="3544" w:type="dxa"/>
          </w:tcPr>
          <w:p w14:paraId="4325DC9F" w14:textId="77777777" w:rsidR="007C4F32" w:rsidRPr="00FE4D29" w:rsidRDefault="007C4F32" w:rsidP="004F634E">
            <w:pPr>
              <w:pStyle w:val="TAC"/>
              <w:keepNext w:val="0"/>
              <w:keepLines w:val="0"/>
              <w:rPr>
                <w:ins w:id="5126" w:author="CATT" w:date="2025-11-06T22:19:00Z"/>
              </w:rPr>
            </w:pPr>
            <w:ins w:id="5127" w:author="CATT" w:date="2025-11-06T22:19:00Z">
              <w:r w:rsidRPr="00FE4D29">
                <w:rPr>
                  <w:rFonts w:cs="v4.2.0"/>
                </w:rPr>
                <w:t>RRC re-establishment timer</w:t>
              </w:r>
            </w:ins>
          </w:p>
        </w:tc>
      </w:tr>
      <w:tr w:rsidR="007C4F32" w:rsidRPr="00FE4D29" w14:paraId="6777C822" w14:textId="77777777" w:rsidTr="004F634E">
        <w:trPr>
          <w:cantSplit/>
          <w:jc w:val="center"/>
          <w:ins w:id="5128" w:author="CATT" w:date="2025-11-06T22:19:00Z"/>
        </w:trPr>
        <w:tc>
          <w:tcPr>
            <w:tcW w:w="2802" w:type="dxa"/>
            <w:gridSpan w:val="2"/>
          </w:tcPr>
          <w:p w14:paraId="388FA306" w14:textId="77777777" w:rsidR="007C4F32" w:rsidRPr="00FE4D29" w:rsidRDefault="007C4F32" w:rsidP="004F634E">
            <w:pPr>
              <w:pStyle w:val="TAL"/>
              <w:keepNext w:val="0"/>
              <w:keepLines w:val="0"/>
              <w:rPr>
                <w:ins w:id="5129" w:author="CATT" w:date="2025-11-06T22:19:00Z"/>
                <w:lang w:eastAsia="zh-CN"/>
              </w:rPr>
            </w:pPr>
            <w:ins w:id="5130" w:author="CATT" w:date="2025-11-06T22:19:00Z">
              <w:r w:rsidRPr="00FE4D29">
                <w:rPr>
                  <w:lang w:eastAsia="zh-CN"/>
                </w:rPr>
                <w:t>Access Barring Information</w:t>
              </w:r>
            </w:ins>
          </w:p>
        </w:tc>
        <w:tc>
          <w:tcPr>
            <w:tcW w:w="708" w:type="dxa"/>
          </w:tcPr>
          <w:p w14:paraId="796DF5E4" w14:textId="77777777" w:rsidR="007C4F32" w:rsidRPr="00FE4D29" w:rsidRDefault="007C4F32" w:rsidP="004F634E">
            <w:pPr>
              <w:pStyle w:val="TAC"/>
              <w:keepNext w:val="0"/>
              <w:keepLines w:val="0"/>
              <w:rPr>
                <w:ins w:id="5131" w:author="CATT" w:date="2025-11-06T22:19:00Z"/>
                <w:rFonts w:cs="v4.2.0"/>
                <w:lang w:eastAsia="zh-CN"/>
              </w:rPr>
            </w:pPr>
            <w:ins w:id="5132" w:author="CATT" w:date="2025-11-06T22:19:00Z">
              <w:r w:rsidRPr="00FE4D29">
                <w:rPr>
                  <w:rFonts w:cs="v4.2.0"/>
                  <w:lang w:eastAsia="zh-CN"/>
                </w:rPr>
                <w:t>-</w:t>
              </w:r>
            </w:ins>
          </w:p>
        </w:tc>
        <w:tc>
          <w:tcPr>
            <w:tcW w:w="1418" w:type="dxa"/>
          </w:tcPr>
          <w:p w14:paraId="0A7F2E6F" w14:textId="77777777" w:rsidR="007C4F32" w:rsidRPr="00FE4D29" w:rsidRDefault="007C4F32" w:rsidP="004F634E">
            <w:pPr>
              <w:pStyle w:val="TAC"/>
              <w:keepNext w:val="0"/>
              <w:keepLines w:val="0"/>
              <w:rPr>
                <w:ins w:id="5133" w:author="CATT" w:date="2025-11-06T22:19:00Z"/>
                <w:lang w:eastAsia="zh-CN"/>
              </w:rPr>
            </w:pPr>
            <w:ins w:id="5134" w:author="CATT" w:date="2025-11-06T22:19:00Z">
              <w:r w:rsidRPr="00FE4D29">
                <w:rPr>
                  <w:lang w:eastAsia="zh-CN"/>
                </w:rPr>
                <w:t>1</w:t>
              </w:r>
            </w:ins>
          </w:p>
        </w:tc>
        <w:tc>
          <w:tcPr>
            <w:tcW w:w="1134" w:type="dxa"/>
          </w:tcPr>
          <w:p w14:paraId="4C24FC84" w14:textId="77777777" w:rsidR="007C4F32" w:rsidRPr="00FE4D29" w:rsidRDefault="007C4F32" w:rsidP="004F634E">
            <w:pPr>
              <w:pStyle w:val="TAC"/>
              <w:keepNext w:val="0"/>
              <w:keepLines w:val="0"/>
              <w:rPr>
                <w:ins w:id="5135" w:author="CATT" w:date="2025-11-06T22:19:00Z"/>
                <w:rFonts w:cs="v4.2.0"/>
                <w:lang w:eastAsia="zh-CN"/>
              </w:rPr>
            </w:pPr>
            <w:ins w:id="5136" w:author="CATT" w:date="2025-11-06T22:19:00Z">
              <w:r w:rsidRPr="00FE4D29">
                <w:rPr>
                  <w:rFonts w:cs="v4.2.0"/>
                  <w:lang w:eastAsia="zh-CN"/>
                </w:rPr>
                <w:t>Not Sent</w:t>
              </w:r>
            </w:ins>
          </w:p>
        </w:tc>
        <w:tc>
          <w:tcPr>
            <w:tcW w:w="3544" w:type="dxa"/>
          </w:tcPr>
          <w:p w14:paraId="41F82387" w14:textId="77777777" w:rsidR="007C4F32" w:rsidRPr="00FE4D29" w:rsidRDefault="007C4F32" w:rsidP="004F634E">
            <w:pPr>
              <w:pStyle w:val="TAC"/>
              <w:keepNext w:val="0"/>
              <w:keepLines w:val="0"/>
              <w:rPr>
                <w:ins w:id="5137" w:author="CATT" w:date="2025-11-06T22:19:00Z"/>
                <w:rFonts w:cs="v4.2.0"/>
              </w:rPr>
            </w:pPr>
            <w:ins w:id="5138" w:author="CATT" w:date="2025-11-06T22:19:00Z">
              <w:r w:rsidRPr="00FE4D29">
                <w:rPr>
                  <w:rFonts w:cs="v4.2.0"/>
                </w:rPr>
                <w:t>No additional delays in random access procedure.</w:t>
              </w:r>
            </w:ins>
          </w:p>
        </w:tc>
      </w:tr>
      <w:tr w:rsidR="007C4F32" w:rsidRPr="00FE4D29" w14:paraId="1D45F239" w14:textId="77777777" w:rsidTr="004F634E">
        <w:trPr>
          <w:cantSplit/>
          <w:jc w:val="center"/>
          <w:ins w:id="5139" w:author="CATT" w:date="2025-11-06T22:19:00Z"/>
        </w:trPr>
        <w:tc>
          <w:tcPr>
            <w:tcW w:w="2802" w:type="dxa"/>
            <w:gridSpan w:val="2"/>
          </w:tcPr>
          <w:p w14:paraId="7945B53D" w14:textId="77777777" w:rsidR="007C4F32" w:rsidRPr="00FE4D29" w:rsidRDefault="007C4F32" w:rsidP="004F634E">
            <w:pPr>
              <w:pStyle w:val="TAL"/>
              <w:keepNext w:val="0"/>
              <w:keepLines w:val="0"/>
              <w:rPr>
                <w:ins w:id="5140" w:author="CATT" w:date="2025-11-06T22:19:00Z"/>
                <w:lang w:eastAsia="zh-CN"/>
              </w:rPr>
            </w:pPr>
            <w:ins w:id="5141" w:author="CATT" w:date="2025-11-06T22:19:00Z">
              <w:r w:rsidRPr="00FE4D29">
                <w:rPr>
                  <w:lang w:eastAsia="zh-CN"/>
                </w:rPr>
                <w:t>SSB configuration</w:t>
              </w:r>
            </w:ins>
          </w:p>
        </w:tc>
        <w:tc>
          <w:tcPr>
            <w:tcW w:w="708" w:type="dxa"/>
          </w:tcPr>
          <w:p w14:paraId="0246CCCA" w14:textId="77777777" w:rsidR="007C4F32" w:rsidRPr="00FE4D29" w:rsidRDefault="007C4F32" w:rsidP="004F634E">
            <w:pPr>
              <w:pStyle w:val="TAC"/>
              <w:keepNext w:val="0"/>
              <w:keepLines w:val="0"/>
              <w:rPr>
                <w:ins w:id="5142" w:author="CATT" w:date="2025-11-06T22:19:00Z"/>
                <w:rFonts w:cs="v4.2.0"/>
              </w:rPr>
            </w:pPr>
          </w:p>
        </w:tc>
        <w:tc>
          <w:tcPr>
            <w:tcW w:w="1418" w:type="dxa"/>
          </w:tcPr>
          <w:p w14:paraId="712B1CF3" w14:textId="77777777" w:rsidR="007C4F32" w:rsidRPr="00FE4D29" w:rsidRDefault="007C4F32" w:rsidP="004F634E">
            <w:pPr>
              <w:pStyle w:val="TAC"/>
              <w:keepNext w:val="0"/>
              <w:keepLines w:val="0"/>
              <w:rPr>
                <w:ins w:id="5143" w:author="CATT" w:date="2025-11-06T22:19:00Z"/>
                <w:rFonts w:cs="v4.2.0"/>
                <w:lang w:eastAsia="zh-CN"/>
              </w:rPr>
            </w:pPr>
            <w:ins w:id="5144" w:author="CATT" w:date="2025-11-06T22:19:00Z">
              <w:r w:rsidRPr="00FE4D29">
                <w:rPr>
                  <w:rFonts w:cs="v4.2.0"/>
                  <w:lang w:eastAsia="zh-CN"/>
                </w:rPr>
                <w:t>1</w:t>
              </w:r>
            </w:ins>
          </w:p>
        </w:tc>
        <w:tc>
          <w:tcPr>
            <w:tcW w:w="1134" w:type="dxa"/>
          </w:tcPr>
          <w:p w14:paraId="1E027FA2" w14:textId="77777777" w:rsidR="007C4F32" w:rsidRPr="00FE4D29" w:rsidRDefault="007C4F32" w:rsidP="004F634E">
            <w:pPr>
              <w:pStyle w:val="TAC"/>
              <w:keepNext w:val="0"/>
              <w:keepLines w:val="0"/>
              <w:rPr>
                <w:ins w:id="5145" w:author="CATT" w:date="2025-11-06T22:19:00Z"/>
                <w:rFonts w:cs="v4.2.0"/>
              </w:rPr>
            </w:pPr>
            <w:ins w:id="5146" w:author="CATT" w:date="2025-11-06T22:19:00Z">
              <w:r w:rsidRPr="00FE4D29">
                <w:rPr>
                  <w:rFonts w:cs="v4.2.0"/>
                  <w:bCs/>
                  <w:lang w:eastAsia="zh-CN"/>
                </w:rPr>
                <w:t>SSB.1 FR2</w:t>
              </w:r>
            </w:ins>
          </w:p>
        </w:tc>
        <w:tc>
          <w:tcPr>
            <w:tcW w:w="3544" w:type="dxa"/>
          </w:tcPr>
          <w:p w14:paraId="60E71CBA" w14:textId="77777777" w:rsidR="007C4F32" w:rsidRPr="00FE4D29" w:rsidRDefault="007C4F32" w:rsidP="004F634E">
            <w:pPr>
              <w:pStyle w:val="TAC"/>
              <w:keepNext w:val="0"/>
              <w:keepLines w:val="0"/>
              <w:rPr>
                <w:ins w:id="5147" w:author="CATT" w:date="2025-11-06T22:19:00Z"/>
                <w:rFonts w:cs="v4.2.0"/>
              </w:rPr>
            </w:pPr>
          </w:p>
        </w:tc>
      </w:tr>
      <w:tr w:rsidR="007C4F32" w:rsidRPr="00FE4D29" w14:paraId="647519E9" w14:textId="77777777" w:rsidTr="004F634E">
        <w:trPr>
          <w:cantSplit/>
          <w:jc w:val="center"/>
          <w:ins w:id="5148" w:author="CATT" w:date="2025-11-06T22:19:00Z"/>
        </w:trPr>
        <w:tc>
          <w:tcPr>
            <w:tcW w:w="2802" w:type="dxa"/>
            <w:gridSpan w:val="2"/>
          </w:tcPr>
          <w:p w14:paraId="1F6A48B4" w14:textId="77777777" w:rsidR="007C4F32" w:rsidRPr="00FE4D29" w:rsidRDefault="007C4F32" w:rsidP="004F634E">
            <w:pPr>
              <w:pStyle w:val="TAL"/>
              <w:keepNext w:val="0"/>
              <w:keepLines w:val="0"/>
              <w:rPr>
                <w:ins w:id="5149" w:author="CATT" w:date="2025-11-06T22:19:00Z"/>
                <w:rFonts w:cs="v4.2.0"/>
                <w:lang w:eastAsia="zh-CN"/>
              </w:rPr>
            </w:pPr>
            <w:ins w:id="5150" w:author="CATT" w:date="2025-11-06T22:19:00Z">
              <w:r w:rsidRPr="00FE4D29">
                <w:rPr>
                  <w:rFonts w:cs="v4.2.0"/>
                  <w:lang w:eastAsia="zh-CN"/>
                </w:rPr>
                <w:t>SMTC configuration</w:t>
              </w:r>
            </w:ins>
          </w:p>
        </w:tc>
        <w:tc>
          <w:tcPr>
            <w:tcW w:w="708" w:type="dxa"/>
          </w:tcPr>
          <w:p w14:paraId="4B73EC9E" w14:textId="77777777" w:rsidR="007C4F32" w:rsidRPr="00FE4D29" w:rsidRDefault="007C4F32" w:rsidP="004F634E">
            <w:pPr>
              <w:pStyle w:val="TAC"/>
              <w:keepNext w:val="0"/>
              <w:keepLines w:val="0"/>
              <w:rPr>
                <w:ins w:id="5151" w:author="CATT" w:date="2025-11-06T22:19:00Z"/>
                <w:lang w:eastAsia="zh-CN"/>
              </w:rPr>
            </w:pPr>
          </w:p>
        </w:tc>
        <w:tc>
          <w:tcPr>
            <w:tcW w:w="1418" w:type="dxa"/>
          </w:tcPr>
          <w:p w14:paraId="39495153" w14:textId="77777777" w:rsidR="007C4F32" w:rsidRPr="00FE4D29" w:rsidRDefault="007C4F32" w:rsidP="004F634E">
            <w:pPr>
              <w:pStyle w:val="TAC"/>
              <w:keepNext w:val="0"/>
              <w:keepLines w:val="0"/>
              <w:rPr>
                <w:ins w:id="5152" w:author="CATT" w:date="2025-11-06T22:19:00Z"/>
                <w:rFonts w:cs="v4.2.0"/>
                <w:bCs/>
                <w:lang w:eastAsia="zh-CN"/>
              </w:rPr>
            </w:pPr>
            <w:ins w:id="5153" w:author="CATT" w:date="2025-11-06T22:19:00Z">
              <w:r w:rsidRPr="00FE4D29">
                <w:rPr>
                  <w:rFonts w:cs="v4.2.0"/>
                  <w:bCs/>
                  <w:lang w:eastAsia="zh-CN"/>
                </w:rPr>
                <w:t>1</w:t>
              </w:r>
            </w:ins>
          </w:p>
        </w:tc>
        <w:tc>
          <w:tcPr>
            <w:tcW w:w="1134" w:type="dxa"/>
          </w:tcPr>
          <w:p w14:paraId="4CC1B485" w14:textId="77777777" w:rsidR="007C4F32" w:rsidRPr="00FE4D29" w:rsidRDefault="007C4F32" w:rsidP="004F634E">
            <w:pPr>
              <w:pStyle w:val="TAC"/>
              <w:keepNext w:val="0"/>
              <w:keepLines w:val="0"/>
              <w:rPr>
                <w:ins w:id="5154" w:author="CATT" w:date="2025-11-06T22:19:00Z"/>
                <w:rFonts w:cs="v4.2.0"/>
                <w:bCs/>
                <w:lang w:eastAsia="zh-CN"/>
              </w:rPr>
            </w:pPr>
            <w:ins w:id="5155" w:author="CATT" w:date="2025-11-06T22:19:00Z">
              <w:r w:rsidRPr="00FE4D29">
                <w:rPr>
                  <w:rFonts w:cs="v4.2.0"/>
                  <w:bCs/>
                  <w:lang w:eastAsia="zh-CN"/>
                </w:rPr>
                <w:t>SMTC pattern 1</w:t>
              </w:r>
            </w:ins>
          </w:p>
        </w:tc>
        <w:tc>
          <w:tcPr>
            <w:tcW w:w="3544" w:type="dxa"/>
          </w:tcPr>
          <w:p w14:paraId="3E372437" w14:textId="77777777" w:rsidR="007C4F32" w:rsidRPr="00FE4D29" w:rsidRDefault="007C4F32" w:rsidP="004F634E">
            <w:pPr>
              <w:pStyle w:val="TAC"/>
              <w:keepNext w:val="0"/>
              <w:keepLines w:val="0"/>
              <w:rPr>
                <w:ins w:id="5156" w:author="CATT" w:date="2025-11-06T22:19:00Z"/>
                <w:rFonts w:cs="v4.2.0"/>
                <w:bCs/>
                <w:lang w:eastAsia="zh-CN"/>
              </w:rPr>
            </w:pPr>
          </w:p>
        </w:tc>
      </w:tr>
      <w:tr w:rsidR="007C4F32" w:rsidRPr="00FE4D29" w14:paraId="62998AD6" w14:textId="77777777" w:rsidTr="004F634E">
        <w:trPr>
          <w:cantSplit/>
          <w:jc w:val="center"/>
          <w:ins w:id="5157" w:author="CATT" w:date="2025-11-06T22:19:00Z"/>
        </w:trPr>
        <w:tc>
          <w:tcPr>
            <w:tcW w:w="2802" w:type="dxa"/>
            <w:gridSpan w:val="2"/>
          </w:tcPr>
          <w:p w14:paraId="7B6FE7DE" w14:textId="77777777" w:rsidR="007C4F32" w:rsidRPr="00FE4D29" w:rsidRDefault="007C4F32" w:rsidP="004F634E">
            <w:pPr>
              <w:pStyle w:val="TAL"/>
              <w:keepNext w:val="0"/>
              <w:keepLines w:val="0"/>
              <w:rPr>
                <w:ins w:id="5158" w:author="CATT" w:date="2025-11-06T22:19:00Z"/>
              </w:rPr>
            </w:pPr>
            <w:ins w:id="5159" w:author="CATT" w:date="2025-11-06T22:19:00Z">
              <w:r w:rsidRPr="00FE4D29">
                <w:t>DRX cycle length</w:t>
              </w:r>
            </w:ins>
          </w:p>
        </w:tc>
        <w:tc>
          <w:tcPr>
            <w:tcW w:w="708" w:type="dxa"/>
          </w:tcPr>
          <w:p w14:paraId="0F1F22E4" w14:textId="77777777" w:rsidR="007C4F32" w:rsidRPr="00FE4D29" w:rsidRDefault="007C4F32" w:rsidP="004F634E">
            <w:pPr>
              <w:pStyle w:val="TAC"/>
              <w:keepNext w:val="0"/>
              <w:keepLines w:val="0"/>
              <w:rPr>
                <w:ins w:id="5160" w:author="CATT" w:date="2025-11-06T22:19:00Z"/>
              </w:rPr>
            </w:pPr>
            <w:ins w:id="5161" w:author="CATT" w:date="2025-11-06T22:19:00Z">
              <w:r w:rsidRPr="00FE4D29">
                <w:t>s</w:t>
              </w:r>
            </w:ins>
          </w:p>
        </w:tc>
        <w:tc>
          <w:tcPr>
            <w:tcW w:w="1418" w:type="dxa"/>
          </w:tcPr>
          <w:p w14:paraId="388A463E" w14:textId="77777777" w:rsidR="007C4F32" w:rsidRPr="00FE4D29" w:rsidRDefault="007C4F32" w:rsidP="004F634E">
            <w:pPr>
              <w:pStyle w:val="TAC"/>
              <w:keepNext w:val="0"/>
              <w:keepLines w:val="0"/>
              <w:rPr>
                <w:ins w:id="5162" w:author="CATT" w:date="2025-11-06T22:19:00Z"/>
              </w:rPr>
            </w:pPr>
            <w:ins w:id="5163" w:author="CATT" w:date="2025-11-06T22:19:00Z">
              <w:r w:rsidRPr="00FE4D29">
                <w:rPr>
                  <w:lang w:eastAsia="zh-CN"/>
                </w:rPr>
                <w:t>1</w:t>
              </w:r>
            </w:ins>
          </w:p>
        </w:tc>
        <w:tc>
          <w:tcPr>
            <w:tcW w:w="1134" w:type="dxa"/>
          </w:tcPr>
          <w:p w14:paraId="2BB581F4" w14:textId="77777777" w:rsidR="007C4F32" w:rsidRPr="00FE4D29" w:rsidRDefault="007C4F32" w:rsidP="004F634E">
            <w:pPr>
              <w:pStyle w:val="TAC"/>
              <w:keepNext w:val="0"/>
              <w:keepLines w:val="0"/>
              <w:rPr>
                <w:ins w:id="5164" w:author="CATT" w:date="2025-11-06T22:19:00Z"/>
              </w:rPr>
            </w:pPr>
            <w:ins w:id="5165" w:author="CATT" w:date="2025-11-06T22:19:00Z">
              <w:r w:rsidRPr="00FE4D29">
                <w:t>OFF</w:t>
              </w:r>
            </w:ins>
          </w:p>
        </w:tc>
        <w:tc>
          <w:tcPr>
            <w:tcW w:w="3544" w:type="dxa"/>
          </w:tcPr>
          <w:p w14:paraId="6D4747C7" w14:textId="77777777" w:rsidR="007C4F32" w:rsidRPr="00FE4D29" w:rsidRDefault="007C4F32" w:rsidP="004F634E">
            <w:pPr>
              <w:pStyle w:val="TAC"/>
              <w:keepNext w:val="0"/>
              <w:keepLines w:val="0"/>
              <w:rPr>
                <w:ins w:id="5166" w:author="CATT" w:date="2025-11-06T22:19:00Z"/>
              </w:rPr>
            </w:pPr>
          </w:p>
        </w:tc>
      </w:tr>
      <w:tr w:rsidR="007C4F32" w:rsidRPr="00FE4D29" w14:paraId="6C96B330" w14:textId="77777777" w:rsidTr="004F634E">
        <w:trPr>
          <w:cantSplit/>
          <w:jc w:val="center"/>
          <w:ins w:id="5167" w:author="CATT" w:date="2025-11-06T22:19:00Z"/>
        </w:trPr>
        <w:tc>
          <w:tcPr>
            <w:tcW w:w="2802" w:type="dxa"/>
            <w:gridSpan w:val="2"/>
          </w:tcPr>
          <w:p w14:paraId="37702303" w14:textId="77777777" w:rsidR="007C4F32" w:rsidRPr="00FE4D29" w:rsidRDefault="007C4F32" w:rsidP="004F634E">
            <w:pPr>
              <w:pStyle w:val="TAL"/>
              <w:keepNext w:val="0"/>
              <w:keepLines w:val="0"/>
              <w:rPr>
                <w:ins w:id="5168" w:author="CATT" w:date="2025-11-06T22:19:00Z"/>
                <w:lang w:eastAsia="zh-CN"/>
              </w:rPr>
            </w:pPr>
            <w:ins w:id="5169" w:author="CATT" w:date="2025-11-06T22:19:00Z">
              <w:r w:rsidRPr="00FE4D29">
                <w:rPr>
                  <w:rFonts w:cs="Arial"/>
                  <w:lang w:eastAsia="zh-CN"/>
                </w:rPr>
                <w:t>PRACH configuration</w:t>
              </w:r>
            </w:ins>
          </w:p>
        </w:tc>
        <w:tc>
          <w:tcPr>
            <w:tcW w:w="708" w:type="dxa"/>
          </w:tcPr>
          <w:p w14:paraId="63FBF9D0" w14:textId="77777777" w:rsidR="007C4F32" w:rsidRPr="00FE4D29" w:rsidRDefault="007C4F32" w:rsidP="004F634E">
            <w:pPr>
              <w:pStyle w:val="TAC"/>
              <w:keepNext w:val="0"/>
              <w:keepLines w:val="0"/>
              <w:rPr>
                <w:ins w:id="5170" w:author="CATT" w:date="2025-11-06T22:19:00Z"/>
              </w:rPr>
            </w:pPr>
          </w:p>
        </w:tc>
        <w:tc>
          <w:tcPr>
            <w:tcW w:w="1418" w:type="dxa"/>
          </w:tcPr>
          <w:p w14:paraId="54AB8497" w14:textId="77777777" w:rsidR="007C4F32" w:rsidRPr="00FE4D29" w:rsidRDefault="007C4F32" w:rsidP="004F634E">
            <w:pPr>
              <w:pStyle w:val="TAC"/>
              <w:keepNext w:val="0"/>
              <w:keepLines w:val="0"/>
              <w:rPr>
                <w:ins w:id="5171" w:author="CATT" w:date="2025-11-06T22:19:00Z"/>
                <w:lang w:eastAsia="zh-CN"/>
              </w:rPr>
            </w:pPr>
            <w:ins w:id="5172" w:author="CATT" w:date="2025-11-06T22:19:00Z">
              <w:r w:rsidRPr="00FE4D29">
                <w:rPr>
                  <w:rFonts w:cs="Arial"/>
                  <w:lang w:eastAsia="zh-CN"/>
                </w:rPr>
                <w:t>1</w:t>
              </w:r>
            </w:ins>
          </w:p>
        </w:tc>
        <w:tc>
          <w:tcPr>
            <w:tcW w:w="1134" w:type="dxa"/>
          </w:tcPr>
          <w:p w14:paraId="530A8180" w14:textId="77777777" w:rsidR="007C4F32" w:rsidRPr="00FE4D29" w:rsidRDefault="007C4F32" w:rsidP="004F634E">
            <w:pPr>
              <w:pStyle w:val="TAC"/>
              <w:keepNext w:val="0"/>
              <w:keepLines w:val="0"/>
              <w:rPr>
                <w:ins w:id="5173" w:author="CATT" w:date="2025-11-06T22:19:00Z"/>
                <w:lang w:eastAsia="zh-CN"/>
              </w:rPr>
            </w:pPr>
            <w:ins w:id="5174" w:author="CATT" w:date="2025-11-06T22:19:00Z">
              <w:r w:rsidRPr="00FE4D29">
                <w:rPr>
                  <w:rFonts w:cs="Arial"/>
                  <w:lang w:eastAsia="zh-CN"/>
                </w:rPr>
                <w:t>FR2 PRACH configuration 1</w:t>
              </w:r>
            </w:ins>
          </w:p>
        </w:tc>
        <w:tc>
          <w:tcPr>
            <w:tcW w:w="3544" w:type="dxa"/>
          </w:tcPr>
          <w:p w14:paraId="5516F3E0" w14:textId="77777777" w:rsidR="007C4F32" w:rsidRPr="00FE4D29" w:rsidRDefault="007C4F32" w:rsidP="004F634E">
            <w:pPr>
              <w:pStyle w:val="TAC"/>
              <w:keepNext w:val="0"/>
              <w:keepLines w:val="0"/>
              <w:rPr>
                <w:ins w:id="5175" w:author="CATT" w:date="2025-11-06T22:19:00Z"/>
                <w:lang w:eastAsia="zh-CN"/>
              </w:rPr>
            </w:pPr>
            <w:ins w:id="5176" w:author="CATT" w:date="2025-11-06T22:19:00Z">
              <w:r w:rsidRPr="00FE4D29">
                <w:rPr>
                  <w:rFonts w:cs="Arial"/>
                  <w:lang w:eastAsia="zh-CN"/>
                </w:rPr>
                <w:t>Table A.3.8.3.1-1</w:t>
              </w:r>
            </w:ins>
          </w:p>
        </w:tc>
      </w:tr>
      <w:tr w:rsidR="007C4F32" w:rsidRPr="00FE4D29" w14:paraId="5A2B7316" w14:textId="77777777" w:rsidTr="004F634E">
        <w:trPr>
          <w:cantSplit/>
          <w:jc w:val="center"/>
          <w:ins w:id="5177" w:author="CATT" w:date="2025-11-06T22:19:00Z"/>
        </w:trPr>
        <w:tc>
          <w:tcPr>
            <w:tcW w:w="2802" w:type="dxa"/>
            <w:gridSpan w:val="2"/>
          </w:tcPr>
          <w:p w14:paraId="6C6517F8" w14:textId="77777777" w:rsidR="007C4F32" w:rsidRPr="00FE4D29" w:rsidRDefault="007C4F32" w:rsidP="004F634E">
            <w:pPr>
              <w:pStyle w:val="TAL"/>
              <w:keepNext w:val="0"/>
              <w:keepLines w:val="0"/>
              <w:rPr>
                <w:ins w:id="5178" w:author="CATT" w:date="2025-11-06T22:19:00Z"/>
              </w:rPr>
            </w:pPr>
            <w:ins w:id="5179" w:author="CATT" w:date="2025-11-06T22:19:00Z">
              <w:r w:rsidRPr="00FE4D29">
                <w:rPr>
                  <w:lang w:eastAsia="zh-CN"/>
                </w:rPr>
                <w:t>T1</w:t>
              </w:r>
            </w:ins>
          </w:p>
        </w:tc>
        <w:tc>
          <w:tcPr>
            <w:tcW w:w="708" w:type="dxa"/>
          </w:tcPr>
          <w:p w14:paraId="7D5575B5" w14:textId="77777777" w:rsidR="007C4F32" w:rsidRPr="00FE4D29" w:rsidRDefault="007C4F32" w:rsidP="004F634E">
            <w:pPr>
              <w:pStyle w:val="TAC"/>
              <w:keepNext w:val="0"/>
              <w:keepLines w:val="0"/>
              <w:rPr>
                <w:ins w:id="5180" w:author="CATT" w:date="2025-11-06T22:19:00Z"/>
              </w:rPr>
            </w:pPr>
            <w:ins w:id="5181" w:author="CATT" w:date="2025-11-06T22:19:00Z">
              <w:r w:rsidRPr="00FE4D29">
                <w:rPr>
                  <w:lang w:eastAsia="zh-CN"/>
                </w:rPr>
                <w:t>s</w:t>
              </w:r>
            </w:ins>
          </w:p>
        </w:tc>
        <w:tc>
          <w:tcPr>
            <w:tcW w:w="1418" w:type="dxa"/>
          </w:tcPr>
          <w:p w14:paraId="5291A141" w14:textId="77777777" w:rsidR="007C4F32" w:rsidRPr="00FE4D29" w:rsidRDefault="007C4F32" w:rsidP="004F634E">
            <w:pPr>
              <w:pStyle w:val="TAC"/>
              <w:keepNext w:val="0"/>
              <w:keepLines w:val="0"/>
              <w:rPr>
                <w:ins w:id="5182" w:author="CATT" w:date="2025-11-06T22:19:00Z"/>
                <w:lang w:eastAsia="zh-CN"/>
              </w:rPr>
            </w:pPr>
            <w:ins w:id="5183" w:author="CATT" w:date="2025-11-06T22:19:00Z">
              <w:r w:rsidRPr="00FE4D29">
                <w:rPr>
                  <w:lang w:eastAsia="zh-CN"/>
                </w:rPr>
                <w:t>1</w:t>
              </w:r>
            </w:ins>
          </w:p>
        </w:tc>
        <w:tc>
          <w:tcPr>
            <w:tcW w:w="1134" w:type="dxa"/>
          </w:tcPr>
          <w:p w14:paraId="37E4283C" w14:textId="77777777" w:rsidR="007C4F32" w:rsidRPr="00FE4D29" w:rsidRDefault="007C4F32" w:rsidP="004F634E">
            <w:pPr>
              <w:pStyle w:val="TAC"/>
              <w:keepNext w:val="0"/>
              <w:keepLines w:val="0"/>
              <w:rPr>
                <w:ins w:id="5184" w:author="CATT" w:date="2025-11-06T22:19:00Z"/>
              </w:rPr>
            </w:pPr>
            <w:ins w:id="5185" w:author="CATT" w:date="2025-11-06T22:19:00Z">
              <w:r w:rsidRPr="00FE4D29">
                <w:rPr>
                  <w:lang w:eastAsia="zh-CN"/>
                </w:rPr>
                <w:t>5</w:t>
              </w:r>
            </w:ins>
          </w:p>
        </w:tc>
        <w:tc>
          <w:tcPr>
            <w:tcW w:w="3544" w:type="dxa"/>
          </w:tcPr>
          <w:p w14:paraId="46E855AC" w14:textId="77777777" w:rsidR="007C4F32" w:rsidRPr="00FE4D29" w:rsidRDefault="007C4F32" w:rsidP="004F634E">
            <w:pPr>
              <w:pStyle w:val="TAC"/>
              <w:keepNext w:val="0"/>
              <w:keepLines w:val="0"/>
              <w:rPr>
                <w:ins w:id="5186" w:author="CATT" w:date="2025-11-06T22:19:00Z"/>
              </w:rPr>
            </w:pPr>
          </w:p>
        </w:tc>
      </w:tr>
      <w:tr w:rsidR="007C4F32" w:rsidRPr="00FE4D29" w14:paraId="6B480ED3" w14:textId="77777777" w:rsidTr="004F634E">
        <w:trPr>
          <w:cantSplit/>
          <w:jc w:val="center"/>
          <w:ins w:id="5187" w:author="CATT" w:date="2025-11-06T22:19:00Z"/>
        </w:trPr>
        <w:tc>
          <w:tcPr>
            <w:tcW w:w="2802" w:type="dxa"/>
            <w:gridSpan w:val="2"/>
          </w:tcPr>
          <w:p w14:paraId="4FEAF765" w14:textId="77777777" w:rsidR="007C4F32" w:rsidRPr="00FE4D29" w:rsidRDefault="007C4F32" w:rsidP="004F634E">
            <w:pPr>
              <w:pStyle w:val="TAL"/>
              <w:keepNext w:val="0"/>
              <w:keepLines w:val="0"/>
              <w:rPr>
                <w:ins w:id="5188" w:author="CATT" w:date="2025-11-06T22:19:00Z"/>
              </w:rPr>
            </w:pPr>
            <w:ins w:id="5189" w:author="CATT" w:date="2025-11-06T22:19:00Z">
              <w:r w:rsidRPr="00FE4D29">
                <w:t>T</w:t>
              </w:r>
              <w:r w:rsidRPr="00FE4D29">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0421C6D2" w14:textId="77777777" w:rsidR="007C4F32" w:rsidRPr="00FE4D29" w:rsidRDefault="007C4F32" w:rsidP="004F634E">
            <w:pPr>
              <w:pStyle w:val="TAC"/>
              <w:keepNext w:val="0"/>
              <w:keepLines w:val="0"/>
              <w:rPr>
                <w:ins w:id="5190" w:author="CATT" w:date="2025-11-06T22:19:00Z"/>
              </w:rPr>
            </w:pPr>
            <w:ins w:id="5191" w:author="CATT" w:date="2025-11-06T22:19:00Z">
              <w:r w:rsidRPr="00FE4D29">
                <w:t>s</w:t>
              </w:r>
            </w:ins>
          </w:p>
        </w:tc>
        <w:tc>
          <w:tcPr>
            <w:tcW w:w="1418" w:type="dxa"/>
            <w:tcBorders>
              <w:top w:val="single" w:sz="4" w:space="0" w:color="auto"/>
              <w:left w:val="single" w:sz="4" w:space="0" w:color="auto"/>
              <w:bottom w:val="single" w:sz="4" w:space="0" w:color="auto"/>
              <w:right w:val="single" w:sz="4" w:space="0" w:color="auto"/>
            </w:tcBorders>
          </w:tcPr>
          <w:p w14:paraId="1ED513B3" w14:textId="77777777" w:rsidR="007C4F32" w:rsidRPr="00FE4D29" w:rsidRDefault="007C4F32" w:rsidP="004F634E">
            <w:pPr>
              <w:pStyle w:val="TAC"/>
              <w:keepNext w:val="0"/>
              <w:keepLines w:val="0"/>
              <w:rPr>
                <w:ins w:id="5192" w:author="CATT" w:date="2025-11-06T22:19:00Z"/>
                <w:lang w:eastAsia="zh-CN"/>
              </w:rPr>
            </w:pPr>
            <w:ins w:id="5193" w:author="CATT" w:date="2025-11-06T22:19:00Z">
              <w:r w:rsidRPr="00FE4D29">
                <w:rPr>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6F617059" w14:textId="77777777" w:rsidR="007C4F32" w:rsidRPr="00FE4D29" w:rsidRDefault="007C4F32" w:rsidP="004F634E">
            <w:pPr>
              <w:pStyle w:val="TAC"/>
              <w:keepNext w:val="0"/>
              <w:keepLines w:val="0"/>
              <w:rPr>
                <w:ins w:id="5194" w:author="CATT" w:date="2025-11-06T22:19:00Z"/>
              </w:rPr>
            </w:pPr>
            <w:ins w:id="5195" w:author="CATT" w:date="2025-11-06T22:19:00Z">
              <w:r w:rsidRPr="00FE4D29">
                <w:rPr>
                  <w:lang w:eastAsia="zh-TW"/>
                </w:rPr>
                <w:t>4.84</w:t>
              </w:r>
            </w:ins>
          </w:p>
        </w:tc>
        <w:tc>
          <w:tcPr>
            <w:tcW w:w="3544" w:type="dxa"/>
            <w:tcBorders>
              <w:top w:val="single" w:sz="4" w:space="0" w:color="auto"/>
              <w:left w:val="single" w:sz="4" w:space="0" w:color="auto"/>
              <w:bottom w:val="single" w:sz="4" w:space="0" w:color="auto"/>
              <w:right w:val="single" w:sz="4" w:space="0" w:color="auto"/>
            </w:tcBorders>
          </w:tcPr>
          <w:p w14:paraId="081FFAA0" w14:textId="77777777" w:rsidR="007C4F32" w:rsidRPr="00FE4D29" w:rsidRDefault="007C4F32" w:rsidP="004F634E">
            <w:pPr>
              <w:pStyle w:val="TAC"/>
              <w:keepNext w:val="0"/>
              <w:keepLines w:val="0"/>
              <w:rPr>
                <w:ins w:id="5196" w:author="CATT" w:date="2025-11-06T22:19:00Z"/>
                <w:lang w:eastAsia="zh-CN"/>
              </w:rPr>
            </w:pPr>
            <w:ins w:id="5197" w:author="CATT" w:date="2025-11-06T22:19:00Z">
              <w:r w:rsidRPr="00FE4D29">
                <w:rPr>
                  <w:lang w:eastAsia="zh-CN"/>
                </w:rPr>
                <w:t>Time for the UE to detect RLF</w:t>
              </w:r>
            </w:ins>
          </w:p>
          <w:p w14:paraId="4DDE7C01" w14:textId="77777777" w:rsidR="007C4F32" w:rsidRPr="00FE4D29" w:rsidRDefault="007C4F32" w:rsidP="004F634E">
            <w:pPr>
              <w:pStyle w:val="TAC"/>
              <w:keepNext w:val="0"/>
              <w:keepLines w:val="0"/>
              <w:rPr>
                <w:ins w:id="5198" w:author="CATT" w:date="2025-11-06T22:19:00Z"/>
                <w:lang w:eastAsia="zh-CN"/>
              </w:rPr>
            </w:pPr>
            <w:ins w:id="5199" w:author="CATT" w:date="2025-11-06T22:19:00Z">
              <w:r w:rsidRPr="00FE4D29">
                <w:rPr>
                  <w:lang w:eastAsia="zh-CN"/>
                </w:rPr>
                <w:t xml:space="preserve">(Summation of </w:t>
              </w:r>
              <w:r w:rsidRPr="00FE4D29">
                <w:rPr>
                  <w:rFonts w:cs="Arial"/>
                  <w:szCs w:val="18"/>
                </w:rPr>
                <w:t>T</w:t>
              </w:r>
              <w:r w:rsidRPr="00FE4D29">
                <w:rPr>
                  <w:rFonts w:cs="Arial"/>
                  <w:szCs w:val="18"/>
                  <w:vertAlign w:val="subscript"/>
                </w:rPr>
                <w:t>Evaluate_out_SSB</w:t>
              </w:r>
              <w:r w:rsidRPr="00FE4D29">
                <w:rPr>
                  <w:rFonts w:cs="Arial"/>
                  <w:szCs w:val="18"/>
                </w:rPr>
                <w:t xml:space="preserve"> defined in clause 8.1 in TS 38.133, T310 and the period for UE turns off transmitter defined in clause 8.1.5 in TS 38.133</w:t>
              </w:r>
              <w:r w:rsidRPr="00FE4D29">
                <w:rPr>
                  <w:lang w:eastAsia="zh-CN"/>
                </w:rPr>
                <w:t xml:space="preserve"> )</w:t>
              </w:r>
            </w:ins>
          </w:p>
        </w:tc>
      </w:tr>
      <w:tr w:rsidR="007C4F32" w:rsidRPr="00FE4D29" w14:paraId="51419619" w14:textId="77777777" w:rsidTr="004F634E">
        <w:trPr>
          <w:cantSplit/>
          <w:jc w:val="center"/>
          <w:ins w:id="5200" w:author="CATT" w:date="2025-11-06T22:19:00Z"/>
        </w:trPr>
        <w:tc>
          <w:tcPr>
            <w:tcW w:w="2802" w:type="dxa"/>
            <w:gridSpan w:val="2"/>
          </w:tcPr>
          <w:p w14:paraId="466D9409" w14:textId="77777777" w:rsidR="007C4F32" w:rsidRPr="00FE4D29" w:rsidRDefault="007C4F32" w:rsidP="004F634E">
            <w:pPr>
              <w:pStyle w:val="TAL"/>
              <w:keepNext w:val="0"/>
              <w:keepLines w:val="0"/>
              <w:rPr>
                <w:ins w:id="5201" w:author="CATT" w:date="2025-11-06T22:19:00Z"/>
              </w:rPr>
            </w:pPr>
            <w:ins w:id="5202" w:author="CATT" w:date="2025-11-06T22:19:00Z">
              <w:r w:rsidRPr="00FE4D29">
                <w:t>T</w:t>
              </w:r>
              <w:r w:rsidRPr="00FE4D29">
                <w:rPr>
                  <w:lang w:eastAsia="zh-CN"/>
                </w:rPr>
                <w:t>3</w:t>
              </w:r>
            </w:ins>
          </w:p>
        </w:tc>
        <w:tc>
          <w:tcPr>
            <w:tcW w:w="708" w:type="dxa"/>
            <w:tcBorders>
              <w:top w:val="single" w:sz="4" w:space="0" w:color="auto"/>
              <w:left w:val="single" w:sz="4" w:space="0" w:color="auto"/>
              <w:bottom w:val="single" w:sz="4" w:space="0" w:color="auto"/>
              <w:right w:val="single" w:sz="4" w:space="0" w:color="auto"/>
            </w:tcBorders>
          </w:tcPr>
          <w:p w14:paraId="74D4FFF2" w14:textId="77777777" w:rsidR="007C4F32" w:rsidRPr="00FE4D29" w:rsidRDefault="007C4F32" w:rsidP="004F634E">
            <w:pPr>
              <w:pStyle w:val="TAC"/>
              <w:keepNext w:val="0"/>
              <w:keepLines w:val="0"/>
              <w:rPr>
                <w:ins w:id="5203" w:author="CATT" w:date="2025-11-06T22:19:00Z"/>
              </w:rPr>
            </w:pPr>
            <w:ins w:id="5204" w:author="CATT" w:date="2025-11-06T22:19:00Z">
              <w:r w:rsidRPr="00FE4D29">
                <w:t>s</w:t>
              </w:r>
            </w:ins>
          </w:p>
        </w:tc>
        <w:tc>
          <w:tcPr>
            <w:tcW w:w="1418" w:type="dxa"/>
            <w:tcBorders>
              <w:top w:val="single" w:sz="4" w:space="0" w:color="auto"/>
              <w:left w:val="single" w:sz="4" w:space="0" w:color="auto"/>
              <w:bottom w:val="single" w:sz="4" w:space="0" w:color="auto"/>
              <w:right w:val="single" w:sz="4" w:space="0" w:color="auto"/>
            </w:tcBorders>
          </w:tcPr>
          <w:p w14:paraId="2A6BEF96" w14:textId="77777777" w:rsidR="007C4F32" w:rsidRPr="00FE4D29" w:rsidRDefault="007C4F32" w:rsidP="004F634E">
            <w:pPr>
              <w:pStyle w:val="TAC"/>
              <w:keepNext w:val="0"/>
              <w:keepLines w:val="0"/>
              <w:rPr>
                <w:ins w:id="5205" w:author="CATT" w:date="2025-11-06T22:19:00Z"/>
              </w:rPr>
            </w:pPr>
            <w:ins w:id="5206" w:author="CATT" w:date="2025-11-06T22:19:00Z">
              <w:r w:rsidRPr="00FE4D29">
                <w:rPr>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09D30CF6" w14:textId="77777777" w:rsidR="007C4F32" w:rsidRPr="00FE4D29" w:rsidRDefault="007C4F32" w:rsidP="004F634E">
            <w:pPr>
              <w:pStyle w:val="TAC"/>
              <w:keepNext w:val="0"/>
              <w:keepLines w:val="0"/>
              <w:rPr>
                <w:ins w:id="5207" w:author="CATT" w:date="2025-11-06T22:19:00Z"/>
                <w:lang w:eastAsia="zh-CN"/>
              </w:rPr>
            </w:pPr>
            <w:ins w:id="5208" w:author="CATT" w:date="2025-11-06T22:19:00Z">
              <w:r w:rsidRPr="00FE4D29">
                <w:rPr>
                  <w:rFonts w:hint="eastAsia"/>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00A4E714" w14:textId="77777777" w:rsidR="007C4F32" w:rsidRPr="00FE4D29" w:rsidRDefault="007C4F32" w:rsidP="004F634E">
            <w:pPr>
              <w:pStyle w:val="TAC"/>
              <w:keepNext w:val="0"/>
              <w:keepLines w:val="0"/>
              <w:rPr>
                <w:ins w:id="5209" w:author="CATT" w:date="2025-11-06T22:19:00Z"/>
              </w:rPr>
            </w:pPr>
          </w:p>
        </w:tc>
      </w:tr>
    </w:tbl>
    <w:p w14:paraId="5C2820E3" w14:textId="77777777" w:rsidR="007C4F32" w:rsidRPr="00FE4D29" w:rsidRDefault="007C4F32" w:rsidP="007C4F32">
      <w:pPr>
        <w:rPr>
          <w:ins w:id="5210" w:author="CATT" w:date="2025-11-06T22:19:00Z"/>
        </w:rPr>
      </w:pPr>
    </w:p>
    <w:p w14:paraId="0A8287AC" w14:textId="77777777" w:rsidR="007C4F32" w:rsidRPr="00FE4D29" w:rsidRDefault="007C4F32" w:rsidP="007C4F32">
      <w:pPr>
        <w:pStyle w:val="TH"/>
        <w:keepNext w:val="0"/>
        <w:keepLines w:val="0"/>
        <w:rPr>
          <w:ins w:id="5211" w:author="CATT" w:date="2025-11-06T22:19:00Z"/>
        </w:rPr>
      </w:pPr>
      <w:ins w:id="5212" w:author="CATT" w:date="2025-11-06T22:19:00Z">
        <w:r w:rsidRPr="00FE4D29">
          <w:t>Table A.7.3.2.1.</w:t>
        </w:r>
        <w:r w:rsidRPr="00FE4D29">
          <w:rPr>
            <w:rFonts w:hint="eastAsia"/>
            <w:lang w:eastAsia="zh-CN"/>
          </w:rPr>
          <w:t>7</w:t>
        </w:r>
        <w:r w:rsidRPr="00FE4D29">
          <w:t>.1-3: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7C4F32" w:rsidRPr="00FE4D29" w14:paraId="18D8912C" w14:textId="77777777" w:rsidTr="004F634E">
        <w:trPr>
          <w:cantSplit/>
          <w:tblHeader/>
          <w:jc w:val="center"/>
          <w:ins w:id="5213" w:author="CATT" w:date="2025-11-06T22:19:00Z"/>
        </w:trPr>
        <w:tc>
          <w:tcPr>
            <w:tcW w:w="1951" w:type="dxa"/>
            <w:tcBorders>
              <w:top w:val="single" w:sz="4" w:space="0" w:color="auto"/>
              <w:left w:val="single" w:sz="4" w:space="0" w:color="auto"/>
              <w:bottom w:val="nil"/>
            </w:tcBorders>
          </w:tcPr>
          <w:p w14:paraId="4C9B97D7" w14:textId="77777777" w:rsidR="007C4F32" w:rsidRPr="00FE4D29" w:rsidRDefault="007C4F32" w:rsidP="004F634E">
            <w:pPr>
              <w:pStyle w:val="TAH"/>
              <w:keepNext w:val="0"/>
              <w:keepLines w:val="0"/>
              <w:rPr>
                <w:ins w:id="5214" w:author="CATT" w:date="2025-11-06T22:19:00Z"/>
                <w:rFonts w:cs="Arial"/>
              </w:rPr>
            </w:pPr>
            <w:ins w:id="5215" w:author="CATT" w:date="2025-11-06T22:19:00Z">
              <w:r w:rsidRPr="00FE4D29">
                <w:t>Parameter</w:t>
              </w:r>
            </w:ins>
          </w:p>
        </w:tc>
        <w:tc>
          <w:tcPr>
            <w:tcW w:w="1794" w:type="dxa"/>
            <w:tcBorders>
              <w:top w:val="single" w:sz="4" w:space="0" w:color="auto"/>
              <w:bottom w:val="nil"/>
            </w:tcBorders>
          </w:tcPr>
          <w:p w14:paraId="081D0274" w14:textId="77777777" w:rsidR="007C4F32" w:rsidRPr="00FE4D29" w:rsidRDefault="007C4F32" w:rsidP="004F634E">
            <w:pPr>
              <w:pStyle w:val="TAH"/>
              <w:keepNext w:val="0"/>
              <w:keepLines w:val="0"/>
              <w:rPr>
                <w:ins w:id="5216" w:author="CATT" w:date="2025-11-06T22:19:00Z"/>
                <w:rFonts w:cs="Arial"/>
              </w:rPr>
            </w:pPr>
            <w:ins w:id="5217" w:author="CATT" w:date="2025-11-06T22:19:00Z">
              <w:r w:rsidRPr="00FE4D29">
                <w:t>Unit</w:t>
              </w:r>
            </w:ins>
          </w:p>
        </w:tc>
        <w:tc>
          <w:tcPr>
            <w:tcW w:w="1418" w:type="dxa"/>
            <w:tcBorders>
              <w:top w:val="single" w:sz="4" w:space="0" w:color="auto"/>
              <w:bottom w:val="nil"/>
            </w:tcBorders>
          </w:tcPr>
          <w:p w14:paraId="5BF3CC78" w14:textId="77777777" w:rsidR="007C4F32" w:rsidRPr="00FE4D29" w:rsidRDefault="007C4F32" w:rsidP="004F634E">
            <w:pPr>
              <w:pStyle w:val="TAH"/>
              <w:keepNext w:val="0"/>
              <w:keepLines w:val="0"/>
              <w:rPr>
                <w:ins w:id="5218" w:author="CATT" w:date="2025-11-06T22:19:00Z"/>
                <w:lang w:eastAsia="zh-CN"/>
              </w:rPr>
            </w:pPr>
            <w:ins w:id="5219" w:author="CATT" w:date="2025-11-06T22:19:00Z">
              <w:r w:rsidRPr="00FE4D29">
                <w:rPr>
                  <w:lang w:eastAsia="zh-CN"/>
                </w:rPr>
                <w:t>Test configuration</w:t>
              </w:r>
            </w:ins>
          </w:p>
        </w:tc>
        <w:tc>
          <w:tcPr>
            <w:tcW w:w="2742" w:type="dxa"/>
            <w:gridSpan w:val="3"/>
            <w:tcBorders>
              <w:top w:val="single" w:sz="4" w:space="0" w:color="auto"/>
            </w:tcBorders>
          </w:tcPr>
          <w:p w14:paraId="32F7F781" w14:textId="77777777" w:rsidR="007C4F32" w:rsidRPr="00FE4D29" w:rsidRDefault="007C4F32" w:rsidP="004F634E">
            <w:pPr>
              <w:pStyle w:val="TAH"/>
              <w:keepNext w:val="0"/>
              <w:keepLines w:val="0"/>
              <w:rPr>
                <w:ins w:id="5220" w:author="CATT" w:date="2025-11-06T22:19:00Z"/>
                <w:rFonts w:cs="Arial"/>
              </w:rPr>
            </w:pPr>
            <w:ins w:id="5221" w:author="CATT" w:date="2025-11-06T22:19:00Z">
              <w:r w:rsidRPr="00FE4D29">
                <w:t>Cell 1</w:t>
              </w:r>
            </w:ins>
          </w:p>
        </w:tc>
        <w:tc>
          <w:tcPr>
            <w:tcW w:w="2419" w:type="dxa"/>
            <w:gridSpan w:val="3"/>
            <w:tcBorders>
              <w:top w:val="single" w:sz="4" w:space="0" w:color="auto"/>
              <w:right w:val="single" w:sz="4" w:space="0" w:color="auto"/>
            </w:tcBorders>
          </w:tcPr>
          <w:p w14:paraId="6DDED685" w14:textId="77777777" w:rsidR="007C4F32" w:rsidRPr="00FE4D29" w:rsidRDefault="007C4F32" w:rsidP="004F634E">
            <w:pPr>
              <w:pStyle w:val="TAH"/>
              <w:keepNext w:val="0"/>
              <w:keepLines w:val="0"/>
              <w:rPr>
                <w:ins w:id="5222" w:author="CATT" w:date="2025-11-06T22:19:00Z"/>
                <w:rFonts w:cs="Arial"/>
              </w:rPr>
            </w:pPr>
            <w:ins w:id="5223" w:author="CATT" w:date="2025-11-06T22:19:00Z">
              <w:r w:rsidRPr="00FE4D29">
                <w:t>Cell 2</w:t>
              </w:r>
            </w:ins>
          </w:p>
        </w:tc>
      </w:tr>
      <w:tr w:rsidR="007C4F32" w:rsidRPr="00FE4D29" w14:paraId="5DA73C83" w14:textId="77777777" w:rsidTr="004F634E">
        <w:trPr>
          <w:cantSplit/>
          <w:tblHeader/>
          <w:jc w:val="center"/>
          <w:ins w:id="5224" w:author="CATT" w:date="2025-11-06T22:19:00Z"/>
        </w:trPr>
        <w:tc>
          <w:tcPr>
            <w:tcW w:w="1951" w:type="dxa"/>
            <w:tcBorders>
              <w:top w:val="nil"/>
              <w:left w:val="single" w:sz="4" w:space="0" w:color="auto"/>
              <w:bottom w:val="single" w:sz="4" w:space="0" w:color="auto"/>
            </w:tcBorders>
          </w:tcPr>
          <w:p w14:paraId="47460B31" w14:textId="77777777" w:rsidR="007C4F32" w:rsidRPr="00FE4D29" w:rsidRDefault="007C4F32" w:rsidP="004F634E">
            <w:pPr>
              <w:pStyle w:val="TAH"/>
              <w:keepNext w:val="0"/>
              <w:keepLines w:val="0"/>
              <w:rPr>
                <w:ins w:id="5225" w:author="CATT" w:date="2025-11-06T22:19:00Z"/>
                <w:rFonts w:cs="Arial"/>
              </w:rPr>
            </w:pPr>
          </w:p>
        </w:tc>
        <w:tc>
          <w:tcPr>
            <w:tcW w:w="1794" w:type="dxa"/>
            <w:tcBorders>
              <w:top w:val="nil"/>
              <w:bottom w:val="single" w:sz="4" w:space="0" w:color="auto"/>
            </w:tcBorders>
          </w:tcPr>
          <w:p w14:paraId="65283835" w14:textId="77777777" w:rsidR="007C4F32" w:rsidRPr="00FE4D29" w:rsidRDefault="007C4F32" w:rsidP="004F634E">
            <w:pPr>
              <w:pStyle w:val="TAH"/>
              <w:keepNext w:val="0"/>
              <w:keepLines w:val="0"/>
              <w:rPr>
                <w:ins w:id="5226" w:author="CATT" w:date="2025-11-06T22:19:00Z"/>
                <w:rFonts w:cs="Arial"/>
              </w:rPr>
            </w:pPr>
          </w:p>
        </w:tc>
        <w:tc>
          <w:tcPr>
            <w:tcW w:w="1418" w:type="dxa"/>
            <w:tcBorders>
              <w:top w:val="nil"/>
              <w:bottom w:val="single" w:sz="4" w:space="0" w:color="auto"/>
            </w:tcBorders>
          </w:tcPr>
          <w:p w14:paraId="53012830" w14:textId="77777777" w:rsidR="007C4F32" w:rsidRPr="00FE4D29" w:rsidRDefault="007C4F32" w:rsidP="004F634E">
            <w:pPr>
              <w:pStyle w:val="TAH"/>
              <w:keepNext w:val="0"/>
              <w:keepLines w:val="0"/>
              <w:rPr>
                <w:ins w:id="5227" w:author="CATT" w:date="2025-11-06T22:19:00Z"/>
              </w:rPr>
            </w:pPr>
          </w:p>
        </w:tc>
        <w:tc>
          <w:tcPr>
            <w:tcW w:w="992" w:type="dxa"/>
            <w:tcBorders>
              <w:bottom w:val="single" w:sz="4" w:space="0" w:color="auto"/>
            </w:tcBorders>
          </w:tcPr>
          <w:p w14:paraId="6E6F9898" w14:textId="77777777" w:rsidR="007C4F32" w:rsidRPr="00FE4D29" w:rsidRDefault="007C4F32" w:rsidP="004F634E">
            <w:pPr>
              <w:pStyle w:val="TAH"/>
              <w:keepNext w:val="0"/>
              <w:keepLines w:val="0"/>
              <w:rPr>
                <w:ins w:id="5228" w:author="CATT" w:date="2025-11-06T22:19:00Z"/>
                <w:rFonts w:cs="Arial"/>
              </w:rPr>
            </w:pPr>
            <w:ins w:id="5229" w:author="CATT" w:date="2025-11-06T22:19:00Z">
              <w:r w:rsidRPr="00FE4D29">
                <w:t>T1</w:t>
              </w:r>
            </w:ins>
          </w:p>
        </w:tc>
        <w:tc>
          <w:tcPr>
            <w:tcW w:w="851" w:type="dxa"/>
            <w:tcBorders>
              <w:bottom w:val="single" w:sz="4" w:space="0" w:color="auto"/>
            </w:tcBorders>
          </w:tcPr>
          <w:p w14:paraId="4A3DF348" w14:textId="77777777" w:rsidR="007C4F32" w:rsidRPr="00FE4D29" w:rsidRDefault="007C4F32" w:rsidP="004F634E">
            <w:pPr>
              <w:pStyle w:val="TAH"/>
              <w:keepNext w:val="0"/>
              <w:keepLines w:val="0"/>
              <w:rPr>
                <w:ins w:id="5230" w:author="CATT" w:date="2025-11-06T22:19:00Z"/>
                <w:rFonts w:cs="Arial"/>
              </w:rPr>
            </w:pPr>
            <w:ins w:id="5231" w:author="CATT" w:date="2025-11-06T22:19:00Z">
              <w:r w:rsidRPr="00FE4D29">
                <w:t>T2</w:t>
              </w:r>
            </w:ins>
          </w:p>
        </w:tc>
        <w:tc>
          <w:tcPr>
            <w:tcW w:w="899" w:type="dxa"/>
            <w:tcBorders>
              <w:bottom w:val="single" w:sz="4" w:space="0" w:color="auto"/>
            </w:tcBorders>
          </w:tcPr>
          <w:p w14:paraId="45AAF8EF" w14:textId="77777777" w:rsidR="007C4F32" w:rsidRPr="00FE4D29" w:rsidRDefault="007C4F32" w:rsidP="004F634E">
            <w:pPr>
              <w:pStyle w:val="TAH"/>
              <w:keepNext w:val="0"/>
              <w:keepLines w:val="0"/>
              <w:rPr>
                <w:ins w:id="5232" w:author="CATT" w:date="2025-11-06T22:19:00Z"/>
                <w:rFonts w:cs="Arial"/>
              </w:rPr>
            </w:pPr>
            <w:ins w:id="5233" w:author="CATT" w:date="2025-11-06T22:19:00Z">
              <w:r w:rsidRPr="00FE4D29">
                <w:t>T3</w:t>
              </w:r>
            </w:ins>
          </w:p>
        </w:tc>
        <w:tc>
          <w:tcPr>
            <w:tcW w:w="802" w:type="dxa"/>
            <w:tcBorders>
              <w:bottom w:val="single" w:sz="4" w:space="0" w:color="auto"/>
            </w:tcBorders>
          </w:tcPr>
          <w:p w14:paraId="4B1CB241" w14:textId="77777777" w:rsidR="007C4F32" w:rsidRPr="00FE4D29" w:rsidRDefault="007C4F32" w:rsidP="004F634E">
            <w:pPr>
              <w:pStyle w:val="TAH"/>
              <w:keepNext w:val="0"/>
              <w:keepLines w:val="0"/>
              <w:rPr>
                <w:ins w:id="5234" w:author="CATT" w:date="2025-11-06T22:19:00Z"/>
                <w:rFonts w:cs="Arial"/>
              </w:rPr>
            </w:pPr>
            <w:ins w:id="5235" w:author="CATT" w:date="2025-11-06T22:19:00Z">
              <w:r w:rsidRPr="00FE4D29">
                <w:t>T1</w:t>
              </w:r>
            </w:ins>
          </w:p>
        </w:tc>
        <w:tc>
          <w:tcPr>
            <w:tcW w:w="850" w:type="dxa"/>
            <w:tcBorders>
              <w:bottom w:val="single" w:sz="4" w:space="0" w:color="auto"/>
            </w:tcBorders>
          </w:tcPr>
          <w:p w14:paraId="26EF41C1" w14:textId="77777777" w:rsidR="007C4F32" w:rsidRPr="00FE4D29" w:rsidRDefault="007C4F32" w:rsidP="004F634E">
            <w:pPr>
              <w:pStyle w:val="TAH"/>
              <w:keepNext w:val="0"/>
              <w:keepLines w:val="0"/>
              <w:rPr>
                <w:ins w:id="5236" w:author="CATT" w:date="2025-11-06T22:19:00Z"/>
                <w:rFonts w:cs="Arial"/>
              </w:rPr>
            </w:pPr>
            <w:ins w:id="5237" w:author="CATT" w:date="2025-11-06T22:19:00Z">
              <w:r w:rsidRPr="00FE4D29">
                <w:t>T2</w:t>
              </w:r>
            </w:ins>
          </w:p>
        </w:tc>
        <w:tc>
          <w:tcPr>
            <w:tcW w:w="767" w:type="dxa"/>
            <w:tcBorders>
              <w:bottom w:val="single" w:sz="4" w:space="0" w:color="auto"/>
            </w:tcBorders>
          </w:tcPr>
          <w:p w14:paraId="43BA504C" w14:textId="77777777" w:rsidR="007C4F32" w:rsidRPr="00FE4D29" w:rsidRDefault="007C4F32" w:rsidP="004F634E">
            <w:pPr>
              <w:pStyle w:val="TAH"/>
              <w:keepNext w:val="0"/>
              <w:keepLines w:val="0"/>
              <w:rPr>
                <w:ins w:id="5238" w:author="CATT" w:date="2025-11-06T22:19:00Z"/>
                <w:rFonts w:cs="Arial"/>
              </w:rPr>
            </w:pPr>
            <w:ins w:id="5239" w:author="CATT" w:date="2025-11-06T22:19:00Z">
              <w:r w:rsidRPr="00FE4D29">
                <w:t>T3</w:t>
              </w:r>
            </w:ins>
          </w:p>
        </w:tc>
      </w:tr>
      <w:tr w:rsidR="007C4F32" w:rsidRPr="00FE4D29" w14:paraId="7BD0B5C5" w14:textId="77777777" w:rsidTr="004F634E">
        <w:trPr>
          <w:cantSplit/>
          <w:jc w:val="center"/>
          <w:ins w:id="5240" w:author="CATT" w:date="2025-11-06T22:19:00Z"/>
        </w:trPr>
        <w:tc>
          <w:tcPr>
            <w:tcW w:w="1951" w:type="dxa"/>
            <w:tcBorders>
              <w:left w:val="single" w:sz="4" w:space="0" w:color="auto"/>
            </w:tcBorders>
            <w:vAlign w:val="center"/>
          </w:tcPr>
          <w:p w14:paraId="73C963AD" w14:textId="77777777" w:rsidR="007C4F32" w:rsidRPr="00FE4D29" w:rsidRDefault="007C4F32" w:rsidP="004F634E">
            <w:pPr>
              <w:pStyle w:val="TAL"/>
              <w:keepNext w:val="0"/>
              <w:keepLines w:val="0"/>
              <w:jc w:val="center"/>
              <w:rPr>
                <w:ins w:id="5241" w:author="CATT" w:date="2025-11-06T22:19:00Z"/>
                <w:lang w:eastAsia="zh-CN"/>
              </w:rPr>
            </w:pPr>
            <w:ins w:id="5242" w:author="CATT" w:date="2025-11-06T22:19:00Z">
              <w:r w:rsidRPr="00FE4D29">
                <w:t>Assumption for UE beams</w:t>
              </w:r>
              <w:r w:rsidRPr="00FE4D29">
                <w:rPr>
                  <w:vertAlign w:val="superscript"/>
                </w:rPr>
                <w:t>Note 4</w:t>
              </w:r>
            </w:ins>
          </w:p>
        </w:tc>
        <w:tc>
          <w:tcPr>
            <w:tcW w:w="1794" w:type="dxa"/>
            <w:vAlign w:val="center"/>
          </w:tcPr>
          <w:p w14:paraId="1001C7E1" w14:textId="77777777" w:rsidR="007C4F32" w:rsidRPr="00FE4D29" w:rsidRDefault="007C4F32" w:rsidP="004F634E">
            <w:pPr>
              <w:pStyle w:val="TAC"/>
              <w:keepNext w:val="0"/>
              <w:keepLines w:val="0"/>
              <w:rPr>
                <w:ins w:id="5243" w:author="CATT" w:date="2025-11-06T22:19:00Z"/>
              </w:rPr>
            </w:pPr>
          </w:p>
        </w:tc>
        <w:tc>
          <w:tcPr>
            <w:tcW w:w="1418" w:type="dxa"/>
            <w:tcBorders>
              <w:bottom w:val="single" w:sz="4" w:space="0" w:color="auto"/>
            </w:tcBorders>
            <w:vAlign w:val="center"/>
          </w:tcPr>
          <w:p w14:paraId="2F5DC919" w14:textId="77777777" w:rsidR="007C4F32" w:rsidRPr="00FE4D29" w:rsidRDefault="007C4F32" w:rsidP="004F634E">
            <w:pPr>
              <w:pStyle w:val="TAC"/>
              <w:keepNext w:val="0"/>
              <w:keepLines w:val="0"/>
              <w:rPr>
                <w:ins w:id="5244" w:author="CATT" w:date="2025-11-06T22:19:00Z"/>
                <w:rFonts w:cs="v4.2.0"/>
                <w:lang w:eastAsia="zh-CN"/>
              </w:rPr>
            </w:pPr>
          </w:p>
        </w:tc>
        <w:tc>
          <w:tcPr>
            <w:tcW w:w="2742" w:type="dxa"/>
            <w:gridSpan w:val="3"/>
            <w:tcBorders>
              <w:bottom w:val="single" w:sz="4" w:space="0" w:color="auto"/>
            </w:tcBorders>
            <w:vAlign w:val="center"/>
          </w:tcPr>
          <w:p w14:paraId="3BF88D10" w14:textId="77777777" w:rsidR="007C4F32" w:rsidRPr="00FE4D29" w:rsidRDefault="007C4F32" w:rsidP="004F634E">
            <w:pPr>
              <w:pStyle w:val="TAC"/>
              <w:keepNext w:val="0"/>
              <w:keepLines w:val="0"/>
              <w:rPr>
                <w:ins w:id="5245" w:author="CATT" w:date="2025-11-06T22:19:00Z"/>
                <w:lang w:eastAsia="ja-JP"/>
              </w:rPr>
            </w:pPr>
            <w:ins w:id="5246" w:author="CATT" w:date="2025-11-06T22:19:00Z">
              <w:r w:rsidRPr="00FE4D29">
                <w:rPr>
                  <w:lang w:eastAsia="ja-JP"/>
                </w:rPr>
                <w:t>Rough</w:t>
              </w:r>
            </w:ins>
          </w:p>
        </w:tc>
        <w:tc>
          <w:tcPr>
            <w:tcW w:w="2419" w:type="dxa"/>
            <w:gridSpan w:val="3"/>
            <w:tcBorders>
              <w:bottom w:val="single" w:sz="4" w:space="0" w:color="auto"/>
            </w:tcBorders>
            <w:vAlign w:val="center"/>
          </w:tcPr>
          <w:p w14:paraId="49487581" w14:textId="77777777" w:rsidR="007C4F32" w:rsidRPr="00FE4D29" w:rsidRDefault="007C4F32" w:rsidP="004F634E">
            <w:pPr>
              <w:pStyle w:val="TAC"/>
              <w:keepNext w:val="0"/>
              <w:keepLines w:val="0"/>
              <w:rPr>
                <w:ins w:id="5247" w:author="CATT" w:date="2025-11-06T22:19:00Z"/>
                <w:lang w:eastAsia="ja-JP"/>
              </w:rPr>
            </w:pPr>
            <w:ins w:id="5248" w:author="CATT" w:date="2025-11-06T22:19:00Z">
              <w:r w:rsidRPr="00FE4D29">
                <w:rPr>
                  <w:lang w:eastAsia="ja-JP"/>
                </w:rPr>
                <w:t>Rough</w:t>
              </w:r>
            </w:ins>
          </w:p>
        </w:tc>
      </w:tr>
      <w:tr w:rsidR="007C4F32" w:rsidRPr="00FE4D29" w14:paraId="02AC14B5" w14:textId="77777777" w:rsidTr="004F634E">
        <w:trPr>
          <w:cantSplit/>
          <w:jc w:val="center"/>
          <w:ins w:id="5249" w:author="CATT" w:date="2025-11-06T22:19:00Z"/>
        </w:trPr>
        <w:tc>
          <w:tcPr>
            <w:tcW w:w="1951" w:type="dxa"/>
            <w:tcBorders>
              <w:left w:val="single" w:sz="4" w:space="0" w:color="auto"/>
            </w:tcBorders>
          </w:tcPr>
          <w:p w14:paraId="10DA3397" w14:textId="77777777" w:rsidR="007C4F32" w:rsidRPr="00FE4D29" w:rsidRDefault="007C4F32" w:rsidP="004F634E">
            <w:pPr>
              <w:pStyle w:val="TAL"/>
              <w:keepNext w:val="0"/>
              <w:keepLines w:val="0"/>
              <w:rPr>
                <w:ins w:id="5250" w:author="CATT" w:date="2025-11-06T22:19:00Z"/>
                <w:lang w:eastAsia="zh-CN"/>
              </w:rPr>
            </w:pPr>
            <w:ins w:id="5251" w:author="CATT" w:date="2025-11-06T22:19:00Z">
              <w:r w:rsidRPr="00FE4D29">
                <w:rPr>
                  <w:lang w:eastAsia="zh-CN"/>
                </w:rPr>
                <w:t>TDD configuration</w:t>
              </w:r>
            </w:ins>
          </w:p>
        </w:tc>
        <w:tc>
          <w:tcPr>
            <w:tcW w:w="1794" w:type="dxa"/>
          </w:tcPr>
          <w:p w14:paraId="1DF9E66C" w14:textId="77777777" w:rsidR="007C4F32" w:rsidRPr="00FE4D29" w:rsidRDefault="007C4F32" w:rsidP="004F634E">
            <w:pPr>
              <w:pStyle w:val="TAC"/>
              <w:keepNext w:val="0"/>
              <w:keepLines w:val="0"/>
              <w:rPr>
                <w:ins w:id="5252" w:author="CATT" w:date="2025-11-06T22:19:00Z"/>
              </w:rPr>
            </w:pPr>
          </w:p>
        </w:tc>
        <w:tc>
          <w:tcPr>
            <w:tcW w:w="1418" w:type="dxa"/>
            <w:tcBorders>
              <w:bottom w:val="single" w:sz="4" w:space="0" w:color="auto"/>
            </w:tcBorders>
          </w:tcPr>
          <w:p w14:paraId="17098A6A" w14:textId="77777777" w:rsidR="007C4F32" w:rsidRPr="00FE4D29" w:rsidRDefault="007C4F32" w:rsidP="004F634E">
            <w:pPr>
              <w:pStyle w:val="TAC"/>
              <w:keepNext w:val="0"/>
              <w:keepLines w:val="0"/>
              <w:rPr>
                <w:ins w:id="5253" w:author="CATT" w:date="2025-11-06T22:19:00Z"/>
                <w:rFonts w:cs="v4.2.0"/>
                <w:lang w:eastAsia="zh-CN"/>
              </w:rPr>
            </w:pPr>
            <w:ins w:id="5254" w:author="CATT" w:date="2025-11-06T22:19:00Z">
              <w:r w:rsidRPr="00FE4D29">
                <w:rPr>
                  <w:rFonts w:cs="v4.2.0"/>
                  <w:lang w:eastAsia="zh-CN"/>
                </w:rPr>
                <w:t>1</w:t>
              </w:r>
            </w:ins>
          </w:p>
        </w:tc>
        <w:tc>
          <w:tcPr>
            <w:tcW w:w="2742" w:type="dxa"/>
            <w:gridSpan w:val="3"/>
            <w:tcBorders>
              <w:bottom w:val="single" w:sz="4" w:space="0" w:color="auto"/>
            </w:tcBorders>
          </w:tcPr>
          <w:p w14:paraId="640FBB6E" w14:textId="77777777" w:rsidR="007C4F32" w:rsidRPr="00FE4D29" w:rsidRDefault="007C4F32" w:rsidP="004F634E">
            <w:pPr>
              <w:pStyle w:val="TAC"/>
              <w:keepNext w:val="0"/>
              <w:keepLines w:val="0"/>
              <w:rPr>
                <w:ins w:id="5255" w:author="CATT" w:date="2025-11-06T22:19:00Z"/>
                <w:rFonts w:cs="v4.2.0"/>
                <w:lang w:eastAsia="zh-CN"/>
              </w:rPr>
            </w:pPr>
            <w:ins w:id="5256" w:author="CATT" w:date="2025-11-06T22:19:00Z">
              <w:r w:rsidRPr="00FE4D29">
                <w:rPr>
                  <w:lang w:eastAsia="ja-JP"/>
                </w:rPr>
                <w:t>TDDConf.3.1</w:t>
              </w:r>
            </w:ins>
          </w:p>
        </w:tc>
        <w:tc>
          <w:tcPr>
            <w:tcW w:w="2419" w:type="dxa"/>
            <w:gridSpan w:val="3"/>
            <w:tcBorders>
              <w:bottom w:val="single" w:sz="4" w:space="0" w:color="auto"/>
            </w:tcBorders>
          </w:tcPr>
          <w:p w14:paraId="4A964A45" w14:textId="77777777" w:rsidR="007C4F32" w:rsidRPr="00FE4D29" w:rsidRDefault="007C4F32" w:rsidP="004F634E">
            <w:pPr>
              <w:pStyle w:val="TAC"/>
              <w:keepNext w:val="0"/>
              <w:keepLines w:val="0"/>
              <w:rPr>
                <w:ins w:id="5257" w:author="CATT" w:date="2025-11-06T22:19:00Z"/>
                <w:rFonts w:cs="v4.2.0"/>
                <w:lang w:eastAsia="zh-CN"/>
              </w:rPr>
            </w:pPr>
            <w:ins w:id="5258" w:author="CATT" w:date="2025-11-06T22:19:00Z">
              <w:r w:rsidRPr="00FE4D29">
                <w:rPr>
                  <w:lang w:eastAsia="ja-JP"/>
                </w:rPr>
                <w:t>TDDConf.3.1</w:t>
              </w:r>
            </w:ins>
          </w:p>
        </w:tc>
      </w:tr>
      <w:tr w:rsidR="007C4F32" w:rsidRPr="00FE4D29" w14:paraId="5D41FCBF" w14:textId="77777777" w:rsidTr="004F634E">
        <w:trPr>
          <w:cantSplit/>
          <w:jc w:val="center"/>
          <w:ins w:id="5259" w:author="CATT" w:date="2025-11-06T22:19:00Z"/>
        </w:trPr>
        <w:tc>
          <w:tcPr>
            <w:tcW w:w="1951" w:type="dxa"/>
            <w:tcBorders>
              <w:left w:val="single" w:sz="4" w:space="0" w:color="auto"/>
            </w:tcBorders>
          </w:tcPr>
          <w:p w14:paraId="1EA31CDA" w14:textId="77777777" w:rsidR="007C4F32" w:rsidRPr="00FE4D29" w:rsidRDefault="007C4F32" w:rsidP="004F634E">
            <w:pPr>
              <w:pStyle w:val="TAL"/>
              <w:keepNext w:val="0"/>
              <w:keepLines w:val="0"/>
              <w:rPr>
                <w:ins w:id="5260" w:author="CATT" w:date="2025-11-06T22:19:00Z"/>
                <w:lang w:eastAsia="zh-CN"/>
              </w:rPr>
            </w:pPr>
            <w:ins w:id="5261" w:author="CATT" w:date="2025-11-06T22:19:00Z">
              <w:r w:rsidRPr="00FE4D29">
                <w:rPr>
                  <w:rFonts w:cs="Arial"/>
                  <w:szCs w:val="18"/>
                  <w:lang w:eastAsia="zh-CN"/>
                </w:rPr>
                <w:t>BW</w:t>
              </w:r>
              <w:r w:rsidRPr="00FE4D29">
                <w:rPr>
                  <w:rFonts w:cs="Arial"/>
                  <w:szCs w:val="18"/>
                  <w:vertAlign w:val="subscript"/>
                  <w:lang w:eastAsia="zh-CN"/>
                </w:rPr>
                <w:t>channel</w:t>
              </w:r>
            </w:ins>
          </w:p>
        </w:tc>
        <w:tc>
          <w:tcPr>
            <w:tcW w:w="1794" w:type="dxa"/>
          </w:tcPr>
          <w:p w14:paraId="72969A68" w14:textId="77777777" w:rsidR="007C4F32" w:rsidRPr="00FE4D29" w:rsidRDefault="007C4F32" w:rsidP="004F634E">
            <w:pPr>
              <w:pStyle w:val="TAC"/>
              <w:keepNext w:val="0"/>
              <w:keepLines w:val="0"/>
              <w:rPr>
                <w:ins w:id="5262" w:author="CATT" w:date="2025-11-06T22:19:00Z"/>
              </w:rPr>
            </w:pPr>
            <w:ins w:id="5263" w:author="CATT" w:date="2025-11-06T22:19:00Z">
              <w:r w:rsidRPr="00FE4D29">
                <w:rPr>
                  <w:rFonts w:cs="Arial"/>
                  <w:szCs w:val="18"/>
                </w:rPr>
                <w:t>MHz</w:t>
              </w:r>
            </w:ins>
          </w:p>
        </w:tc>
        <w:tc>
          <w:tcPr>
            <w:tcW w:w="1418" w:type="dxa"/>
            <w:tcBorders>
              <w:bottom w:val="single" w:sz="4" w:space="0" w:color="auto"/>
            </w:tcBorders>
          </w:tcPr>
          <w:p w14:paraId="16AE7601" w14:textId="77777777" w:rsidR="007C4F32" w:rsidRPr="00FE4D29" w:rsidRDefault="007C4F32" w:rsidP="004F634E">
            <w:pPr>
              <w:pStyle w:val="TAC"/>
              <w:keepNext w:val="0"/>
              <w:keepLines w:val="0"/>
              <w:rPr>
                <w:ins w:id="5264" w:author="CATT" w:date="2025-11-06T22:19:00Z"/>
                <w:rFonts w:cs="v4.2.0"/>
                <w:lang w:eastAsia="zh-CN"/>
              </w:rPr>
            </w:pPr>
            <w:ins w:id="5265" w:author="CATT" w:date="2025-11-06T22:19:00Z">
              <w:r w:rsidRPr="00FE4D29">
                <w:rPr>
                  <w:rFonts w:cs="Arial"/>
                  <w:szCs w:val="18"/>
                  <w:lang w:eastAsia="zh-CN"/>
                </w:rPr>
                <w:t>1</w:t>
              </w:r>
            </w:ins>
          </w:p>
        </w:tc>
        <w:tc>
          <w:tcPr>
            <w:tcW w:w="2742" w:type="dxa"/>
            <w:gridSpan w:val="3"/>
            <w:tcBorders>
              <w:bottom w:val="single" w:sz="4" w:space="0" w:color="auto"/>
            </w:tcBorders>
          </w:tcPr>
          <w:p w14:paraId="3DF1BF55" w14:textId="77777777" w:rsidR="007C4F32" w:rsidRPr="00FE4D29" w:rsidRDefault="007C4F32" w:rsidP="004F634E">
            <w:pPr>
              <w:pStyle w:val="TAC"/>
              <w:keepNext w:val="0"/>
              <w:keepLines w:val="0"/>
              <w:rPr>
                <w:ins w:id="5266" w:author="CATT" w:date="2025-11-06T22:19:00Z"/>
                <w:lang w:eastAsia="ja-JP"/>
              </w:rPr>
            </w:pPr>
            <w:ins w:id="5267" w:author="CATT" w:date="2025-11-06T22:19:00Z">
              <w:r w:rsidRPr="00FE4D29">
                <w:rPr>
                  <w:rFonts w:cs="Arial"/>
                  <w:szCs w:val="18"/>
                </w:rPr>
                <w:t>100: N</w:t>
              </w:r>
              <w:r w:rsidRPr="00FE4D29">
                <w:rPr>
                  <w:rFonts w:cs="Arial"/>
                  <w:szCs w:val="18"/>
                  <w:vertAlign w:val="subscript"/>
                </w:rPr>
                <w:t>PRB,c</w:t>
              </w:r>
              <w:r w:rsidRPr="00FE4D29">
                <w:rPr>
                  <w:rFonts w:cs="Arial"/>
                  <w:szCs w:val="18"/>
                </w:rPr>
                <w:t xml:space="preserve"> = 66</w:t>
              </w:r>
            </w:ins>
          </w:p>
        </w:tc>
        <w:tc>
          <w:tcPr>
            <w:tcW w:w="2419" w:type="dxa"/>
            <w:gridSpan w:val="3"/>
            <w:tcBorders>
              <w:bottom w:val="single" w:sz="4" w:space="0" w:color="auto"/>
            </w:tcBorders>
          </w:tcPr>
          <w:p w14:paraId="7E45F7D7" w14:textId="77777777" w:rsidR="007C4F32" w:rsidRPr="00FE4D29" w:rsidRDefault="007C4F32" w:rsidP="004F634E">
            <w:pPr>
              <w:pStyle w:val="TAC"/>
              <w:keepNext w:val="0"/>
              <w:keepLines w:val="0"/>
              <w:rPr>
                <w:ins w:id="5268" w:author="CATT" w:date="2025-11-06T22:19:00Z"/>
                <w:lang w:eastAsia="ja-JP"/>
              </w:rPr>
            </w:pPr>
            <w:ins w:id="5269" w:author="CATT" w:date="2025-11-06T22:19: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159BD155" w14:textId="77777777" w:rsidTr="004F634E">
        <w:trPr>
          <w:cantSplit/>
          <w:jc w:val="center"/>
          <w:ins w:id="5270" w:author="CATT" w:date="2025-11-06T22:19:00Z"/>
        </w:trPr>
        <w:tc>
          <w:tcPr>
            <w:tcW w:w="1951" w:type="dxa"/>
            <w:tcBorders>
              <w:left w:val="single" w:sz="4" w:space="0" w:color="auto"/>
            </w:tcBorders>
          </w:tcPr>
          <w:p w14:paraId="478A1F27" w14:textId="77777777" w:rsidR="007C4F32" w:rsidRPr="00FE4D29" w:rsidRDefault="007C4F32" w:rsidP="004F634E">
            <w:pPr>
              <w:pStyle w:val="TAL"/>
              <w:keepNext w:val="0"/>
              <w:keepLines w:val="0"/>
              <w:rPr>
                <w:ins w:id="5271" w:author="CATT" w:date="2025-11-06T22:19:00Z"/>
                <w:lang w:eastAsia="zh-CN"/>
              </w:rPr>
            </w:pPr>
            <w:ins w:id="5272" w:author="CATT" w:date="2025-11-06T22:19:00Z">
              <w:r w:rsidRPr="00FE4D29">
                <w:rPr>
                  <w:rFonts w:cs="Arial"/>
                  <w:szCs w:val="18"/>
                  <w:lang w:eastAsia="zh-CN"/>
                </w:rPr>
                <w:t>Data PRBs allocated</w:t>
              </w:r>
            </w:ins>
          </w:p>
        </w:tc>
        <w:tc>
          <w:tcPr>
            <w:tcW w:w="1794" w:type="dxa"/>
          </w:tcPr>
          <w:p w14:paraId="18D9E700" w14:textId="77777777" w:rsidR="007C4F32" w:rsidRPr="00FE4D29" w:rsidRDefault="007C4F32" w:rsidP="004F634E">
            <w:pPr>
              <w:pStyle w:val="TAC"/>
              <w:keepNext w:val="0"/>
              <w:keepLines w:val="0"/>
              <w:rPr>
                <w:ins w:id="5273" w:author="CATT" w:date="2025-11-06T22:19:00Z"/>
              </w:rPr>
            </w:pPr>
          </w:p>
        </w:tc>
        <w:tc>
          <w:tcPr>
            <w:tcW w:w="1418" w:type="dxa"/>
            <w:tcBorders>
              <w:bottom w:val="single" w:sz="4" w:space="0" w:color="auto"/>
            </w:tcBorders>
          </w:tcPr>
          <w:p w14:paraId="7A7F9794" w14:textId="77777777" w:rsidR="007C4F32" w:rsidRPr="00FE4D29" w:rsidRDefault="007C4F32" w:rsidP="004F634E">
            <w:pPr>
              <w:pStyle w:val="TAC"/>
              <w:keepNext w:val="0"/>
              <w:keepLines w:val="0"/>
              <w:rPr>
                <w:ins w:id="5274" w:author="CATT" w:date="2025-11-06T22:19:00Z"/>
                <w:rFonts w:cs="v4.2.0"/>
                <w:lang w:eastAsia="zh-CN"/>
              </w:rPr>
            </w:pPr>
            <w:ins w:id="5275" w:author="CATT" w:date="2025-11-06T22:19:00Z">
              <w:r w:rsidRPr="00FE4D29">
                <w:rPr>
                  <w:rFonts w:cs="Arial"/>
                  <w:szCs w:val="18"/>
                  <w:lang w:eastAsia="zh-CN"/>
                </w:rPr>
                <w:t>1</w:t>
              </w:r>
            </w:ins>
          </w:p>
        </w:tc>
        <w:tc>
          <w:tcPr>
            <w:tcW w:w="2742" w:type="dxa"/>
            <w:gridSpan w:val="3"/>
            <w:tcBorders>
              <w:bottom w:val="single" w:sz="4" w:space="0" w:color="auto"/>
            </w:tcBorders>
          </w:tcPr>
          <w:p w14:paraId="0BE70BE5" w14:textId="77777777" w:rsidR="007C4F32" w:rsidRPr="00FE4D29" w:rsidRDefault="007C4F32" w:rsidP="004F634E">
            <w:pPr>
              <w:pStyle w:val="TAC"/>
              <w:keepNext w:val="0"/>
              <w:keepLines w:val="0"/>
              <w:rPr>
                <w:ins w:id="5276" w:author="CATT" w:date="2025-11-06T22:19:00Z"/>
                <w:lang w:eastAsia="ja-JP"/>
              </w:rPr>
            </w:pPr>
            <w:ins w:id="5277" w:author="CATT" w:date="2025-11-06T22:19:00Z">
              <w:r w:rsidRPr="00FE4D29">
                <w:rPr>
                  <w:rFonts w:cs="Arial"/>
                  <w:szCs w:val="18"/>
                  <w:lang w:eastAsia="zh-CN"/>
                </w:rPr>
                <w:t>24</w:t>
              </w:r>
            </w:ins>
          </w:p>
        </w:tc>
        <w:tc>
          <w:tcPr>
            <w:tcW w:w="2419" w:type="dxa"/>
            <w:gridSpan w:val="3"/>
            <w:tcBorders>
              <w:bottom w:val="single" w:sz="4" w:space="0" w:color="auto"/>
            </w:tcBorders>
          </w:tcPr>
          <w:p w14:paraId="39BFFEB9" w14:textId="77777777" w:rsidR="007C4F32" w:rsidRPr="00FE4D29" w:rsidRDefault="007C4F32" w:rsidP="004F634E">
            <w:pPr>
              <w:pStyle w:val="TAC"/>
              <w:keepNext w:val="0"/>
              <w:keepLines w:val="0"/>
              <w:rPr>
                <w:ins w:id="5278" w:author="CATT" w:date="2025-11-06T22:19:00Z"/>
                <w:lang w:eastAsia="ja-JP"/>
              </w:rPr>
            </w:pPr>
            <w:ins w:id="5279" w:author="CATT" w:date="2025-11-06T22:19:00Z">
              <w:r w:rsidRPr="00FE4D29">
                <w:rPr>
                  <w:rFonts w:cs="Arial"/>
                  <w:szCs w:val="18"/>
                  <w:lang w:eastAsia="zh-CN"/>
                </w:rPr>
                <w:t>24</w:t>
              </w:r>
            </w:ins>
          </w:p>
        </w:tc>
      </w:tr>
      <w:tr w:rsidR="007C4F32" w:rsidRPr="00FE4D29" w14:paraId="3647AA82" w14:textId="77777777" w:rsidTr="004F634E">
        <w:trPr>
          <w:cantSplit/>
          <w:jc w:val="center"/>
          <w:ins w:id="5280" w:author="CATT" w:date="2025-11-06T22:19:00Z"/>
        </w:trPr>
        <w:tc>
          <w:tcPr>
            <w:tcW w:w="1951" w:type="dxa"/>
            <w:tcBorders>
              <w:left w:val="single" w:sz="4" w:space="0" w:color="auto"/>
              <w:bottom w:val="single" w:sz="4" w:space="0" w:color="auto"/>
            </w:tcBorders>
          </w:tcPr>
          <w:p w14:paraId="15BA605B" w14:textId="77777777" w:rsidR="007C4F32" w:rsidRPr="00FE4D29" w:rsidRDefault="007C4F32" w:rsidP="004F634E">
            <w:pPr>
              <w:pStyle w:val="TAL"/>
              <w:keepNext w:val="0"/>
              <w:keepLines w:val="0"/>
              <w:rPr>
                <w:ins w:id="5281" w:author="CATT" w:date="2025-11-06T22:19:00Z"/>
                <w:lang w:eastAsia="zh-CN"/>
              </w:rPr>
            </w:pPr>
            <w:ins w:id="5282" w:author="CATT" w:date="2025-11-06T22:19:00Z">
              <w:r w:rsidRPr="00FE4D29">
                <w:rPr>
                  <w:lang w:eastAsia="zh-CN"/>
                </w:rPr>
                <w:t>PDSCH RMC configuration</w:t>
              </w:r>
            </w:ins>
          </w:p>
        </w:tc>
        <w:tc>
          <w:tcPr>
            <w:tcW w:w="1794" w:type="dxa"/>
            <w:tcBorders>
              <w:bottom w:val="single" w:sz="4" w:space="0" w:color="auto"/>
            </w:tcBorders>
          </w:tcPr>
          <w:p w14:paraId="2A0F388F" w14:textId="77777777" w:rsidR="007C4F32" w:rsidRPr="00FE4D29" w:rsidRDefault="007C4F32" w:rsidP="004F634E">
            <w:pPr>
              <w:pStyle w:val="TAC"/>
              <w:keepNext w:val="0"/>
              <w:keepLines w:val="0"/>
              <w:rPr>
                <w:ins w:id="5283" w:author="CATT" w:date="2025-11-06T22:19:00Z"/>
              </w:rPr>
            </w:pPr>
          </w:p>
        </w:tc>
        <w:tc>
          <w:tcPr>
            <w:tcW w:w="1418" w:type="dxa"/>
            <w:tcBorders>
              <w:bottom w:val="single" w:sz="4" w:space="0" w:color="auto"/>
            </w:tcBorders>
          </w:tcPr>
          <w:p w14:paraId="24F993F4" w14:textId="77777777" w:rsidR="007C4F32" w:rsidRPr="00FE4D29" w:rsidRDefault="007C4F32" w:rsidP="004F634E">
            <w:pPr>
              <w:pStyle w:val="TAC"/>
              <w:keepNext w:val="0"/>
              <w:keepLines w:val="0"/>
              <w:rPr>
                <w:ins w:id="5284" w:author="CATT" w:date="2025-11-06T22:19:00Z"/>
                <w:rFonts w:cs="v4.2.0"/>
                <w:lang w:eastAsia="zh-CN"/>
              </w:rPr>
            </w:pPr>
            <w:ins w:id="5285" w:author="CATT" w:date="2025-11-06T22:19:00Z">
              <w:r w:rsidRPr="00FE4D29">
                <w:rPr>
                  <w:rFonts w:cs="v4.2.0"/>
                  <w:lang w:eastAsia="zh-CN"/>
                </w:rPr>
                <w:t>1</w:t>
              </w:r>
            </w:ins>
          </w:p>
        </w:tc>
        <w:tc>
          <w:tcPr>
            <w:tcW w:w="2742" w:type="dxa"/>
            <w:gridSpan w:val="3"/>
            <w:tcBorders>
              <w:bottom w:val="single" w:sz="4" w:space="0" w:color="auto"/>
            </w:tcBorders>
          </w:tcPr>
          <w:p w14:paraId="15ADAE7E" w14:textId="77777777" w:rsidR="007C4F32" w:rsidRPr="00FE4D29" w:rsidRDefault="007C4F32" w:rsidP="004F634E">
            <w:pPr>
              <w:pStyle w:val="TAC"/>
              <w:keepNext w:val="0"/>
              <w:keepLines w:val="0"/>
              <w:rPr>
                <w:ins w:id="5286" w:author="CATT" w:date="2025-11-06T22:19:00Z"/>
                <w:rFonts w:cs="v4.2.0"/>
                <w:lang w:eastAsia="zh-CN"/>
              </w:rPr>
            </w:pPr>
            <w:ins w:id="5287" w:author="CATT" w:date="2025-11-06T22:19:00Z">
              <w:r w:rsidRPr="00FE4D29">
                <w:rPr>
                  <w:rFonts w:cs="v4.2.0"/>
                  <w:lang w:eastAsia="zh-CN"/>
                </w:rPr>
                <w:t>SR.3.1 TDD</w:t>
              </w:r>
            </w:ins>
          </w:p>
        </w:tc>
        <w:tc>
          <w:tcPr>
            <w:tcW w:w="2419" w:type="dxa"/>
            <w:gridSpan w:val="3"/>
            <w:tcBorders>
              <w:bottom w:val="single" w:sz="4" w:space="0" w:color="auto"/>
            </w:tcBorders>
          </w:tcPr>
          <w:p w14:paraId="430BC9C0" w14:textId="77777777" w:rsidR="007C4F32" w:rsidRPr="00FE4D29" w:rsidRDefault="007C4F32" w:rsidP="004F634E">
            <w:pPr>
              <w:pStyle w:val="TAC"/>
              <w:keepNext w:val="0"/>
              <w:keepLines w:val="0"/>
              <w:rPr>
                <w:ins w:id="5288" w:author="CATT" w:date="2025-11-06T22:19:00Z"/>
                <w:rFonts w:cs="v4.2.0"/>
                <w:lang w:eastAsia="zh-CN"/>
              </w:rPr>
            </w:pPr>
            <w:ins w:id="5289" w:author="CATT" w:date="2025-11-06T22:19:00Z">
              <w:r w:rsidRPr="00FE4D29">
                <w:rPr>
                  <w:rFonts w:cs="v4.2.0"/>
                  <w:lang w:eastAsia="zh-CN"/>
                </w:rPr>
                <w:t>N/A</w:t>
              </w:r>
            </w:ins>
          </w:p>
        </w:tc>
      </w:tr>
      <w:tr w:rsidR="007C4F32" w:rsidRPr="00FE4D29" w14:paraId="00671733" w14:textId="77777777" w:rsidTr="004F634E">
        <w:trPr>
          <w:cantSplit/>
          <w:jc w:val="center"/>
          <w:ins w:id="5290" w:author="CATT" w:date="2025-11-06T22:19:00Z"/>
        </w:trPr>
        <w:tc>
          <w:tcPr>
            <w:tcW w:w="1951" w:type="dxa"/>
            <w:tcBorders>
              <w:left w:val="single" w:sz="4" w:space="0" w:color="auto"/>
            </w:tcBorders>
          </w:tcPr>
          <w:p w14:paraId="76651C4F" w14:textId="77777777" w:rsidR="007C4F32" w:rsidRPr="00FE4D29" w:rsidRDefault="007C4F32" w:rsidP="004F634E">
            <w:pPr>
              <w:pStyle w:val="TAL"/>
              <w:keepNext w:val="0"/>
              <w:keepLines w:val="0"/>
              <w:rPr>
                <w:ins w:id="5291" w:author="CATT" w:date="2025-11-06T22:19:00Z"/>
                <w:lang w:eastAsia="zh-CN"/>
              </w:rPr>
            </w:pPr>
            <w:ins w:id="5292" w:author="CATT" w:date="2025-11-06T22:19:00Z">
              <w:r w:rsidRPr="00FE4D29">
                <w:rPr>
                  <w:lang w:eastAsia="zh-CN"/>
                </w:rPr>
                <w:t>RMSI CORESET RMC configuration</w:t>
              </w:r>
            </w:ins>
          </w:p>
        </w:tc>
        <w:tc>
          <w:tcPr>
            <w:tcW w:w="1794" w:type="dxa"/>
          </w:tcPr>
          <w:p w14:paraId="1FFBEFCC" w14:textId="77777777" w:rsidR="007C4F32" w:rsidRPr="00FE4D29" w:rsidRDefault="007C4F32" w:rsidP="004F634E">
            <w:pPr>
              <w:pStyle w:val="TAC"/>
              <w:keepNext w:val="0"/>
              <w:keepLines w:val="0"/>
              <w:rPr>
                <w:ins w:id="5293" w:author="CATT" w:date="2025-11-06T22:19:00Z"/>
              </w:rPr>
            </w:pPr>
          </w:p>
        </w:tc>
        <w:tc>
          <w:tcPr>
            <w:tcW w:w="1418" w:type="dxa"/>
            <w:tcBorders>
              <w:bottom w:val="single" w:sz="4" w:space="0" w:color="auto"/>
            </w:tcBorders>
          </w:tcPr>
          <w:p w14:paraId="1F2B2A92" w14:textId="77777777" w:rsidR="007C4F32" w:rsidRPr="00FE4D29" w:rsidRDefault="007C4F32" w:rsidP="004F634E">
            <w:pPr>
              <w:pStyle w:val="TAC"/>
              <w:keepNext w:val="0"/>
              <w:keepLines w:val="0"/>
              <w:rPr>
                <w:ins w:id="5294" w:author="CATT" w:date="2025-11-06T22:19:00Z"/>
                <w:rFonts w:cs="v4.2.0"/>
                <w:lang w:eastAsia="zh-CN"/>
              </w:rPr>
            </w:pPr>
            <w:ins w:id="5295" w:author="CATT" w:date="2025-11-06T22:19:00Z">
              <w:r w:rsidRPr="00FE4D29">
                <w:rPr>
                  <w:rFonts w:cs="v4.2.0"/>
                  <w:lang w:eastAsia="zh-CN"/>
                </w:rPr>
                <w:t>1</w:t>
              </w:r>
            </w:ins>
          </w:p>
        </w:tc>
        <w:tc>
          <w:tcPr>
            <w:tcW w:w="2742" w:type="dxa"/>
            <w:gridSpan w:val="3"/>
            <w:tcBorders>
              <w:bottom w:val="single" w:sz="4" w:space="0" w:color="auto"/>
            </w:tcBorders>
          </w:tcPr>
          <w:p w14:paraId="560CE520" w14:textId="77777777" w:rsidR="007C4F32" w:rsidRPr="00FE4D29" w:rsidRDefault="007C4F32" w:rsidP="004F634E">
            <w:pPr>
              <w:pStyle w:val="TAC"/>
              <w:keepNext w:val="0"/>
              <w:keepLines w:val="0"/>
              <w:rPr>
                <w:ins w:id="5296" w:author="CATT" w:date="2025-11-06T22:19:00Z"/>
                <w:rFonts w:cs="v4.2.0"/>
                <w:lang w:eastAsia="zh-CN"/>
              </w:rPr>
            </w:pPr>
            <w:ins w:id="5297" w:author="CATT" w:date="2025-11-06T22:19:00Z">
              <w:r w:rsidRPr="00FE4D29">
                <w:rPr>
                  <w:rFonts w:cs="v4.2.0"/>
                  <w:lang w:eastAsia="zh-CN"/>
                </w:rPr>
                <w:t>CR.3.1 TDD</w:t>
              </w:r>
            </w:ins>
          </w:p>
        </w:tc>
        <w:tc>
          <w:tcPr>
            <w:tcW w:w="2419" w:type="dxa"/>
            <w:gridSpan w:val="3"/>
            <w:tcBorders>
              <w:bottom w:val="single" w:sz="4" w:space="0" w:color="auto"/>
            </w:tcBorders>
          </w:tcPr>
          <w:p w14:paraId="47BEDE68" w14:textId="77777777" w:rsidR="007C4F32" w:rsidRPr="00FE4D29" w:rsidRDefault="007C4F32" w:rsidP="004F634E">
            <w:pPr>
              <w:pStyle w:val="TAC"/>
              <w:keepNext w:val="0"/>
              <w:keepLines w:val="0"/>
              <w:rPr>
                <w:ins w:id="5298" w:author="CATT" w:date="2025-11-06T22:19:00Z"/>
                <w:rFonts w:cs="v4.2.0"/>
                <w:lang w:eastAsia="zh-CN"/>
              </w:rPr>
            </w:pPr>
            <w:ins w:id="5299" w:author="CATT" w:date="2025-11-06T22:19:00Z">
              <w:r w:rsidRPr="00FE4D29">
                <w:rPr>
                  <w:rFonts w:cs="v4.2.0"/>
                  <w:lang w:eastAsia="zh-CN"/>
                </w:rPr>
                <w:t>CR.3.1 TDD</w:t>
              </w:r>
            </w:ins>
          </w:p>
        </w:tc>
      </w:tr>
      <w:tr w:rsidR="007C4F32" w:rsidRPr="00FE4D29" w14:paraId="582DE2DD" w14:textId="77777777" w:rsidTr="004F634E">
        <w:trPr>
          <w:cantSplit/>
          <w:jc w:val="center"/>
          <w:ins w:id="5300" w:author="CATT" w:date="2025-11-06T22:19:00Z"/>
        </w:trPr>
        <w:tc>
          <w:tcPr>
            <w:tcW w:w="1951" w:type="dxa"/>
            <w:tcBorders>
              <w:left w:val="single" w:sz="4" w:space="0" w:color="auto"/>
            </w:tcBorders>
          </w:tcPr>
          <w:p w14:paraId="0DF1A3B9" w14:textId="77777777" w:rsidR="007C4F32" w:rsidRPr="00FE4D29" w:rsidRDefault="007C4F32" w:rsidP="004F634E">
            <w:pPr>
              <w:pStyle w:val="TAL"/>
              <w:keepNext w:val="0"/>
              <w:keepLines w:val="0"/>
              <w:rPr>
                <w:ins w:id="5301" w:author="CATT" w:date="2025-11-06T22:19:00Z"/>
                <w:lang w:eastAsia="zh-CN"/>
              </w:rPr>
            </w:pPr>
            <w:ins w:id="5302" w:author="CATT" w:date="2025-11-06T22:19:00Z">
              <w:r w:rsidRPr="00FE4D29">
                <w:rPr>
                  <w:lang w:eastAsia="zh-CN"/>
                </w:rPr>
                <w:t>Dedicated CORESET RMC configuration</w:t>
              </w:r>
            </w:ins>
          </w:p>
        </w:tc>
        <w:tc>
          <w:tcPr>
            <w:tcW w:w="1794" w:type="dxa"/>
          </w:tcPr>
          <w:p w14:paraId="0A22996C" w14:textId="77777777" w:rsidR="007C4F32" w:rsidRPr="00FE4D29" w:rsidRDefault="007C4F32" w:rsidP="004F634E">
            <w:pPr>
              <w:pStyle w:val="TAC"/>
              <w:keepNext w:val="0"/>
              <w:keepLines w:val="0"/>
              <w:rPr>
                <w:ins w:id="5303" w:author="CATT" w:date="2025-11-06T22:19:00Z"/>
              </w:rPr>
            </w:pPr>
          </w:p>
        </w:tc>
        <w:tc>
          <w:tcPr>
            <w:tcW w:w="1418" w:type="dxa"/>
            <w:tcBorders>
              <w:bottom w:val="single" w:sz="4" w:space="0" w:color="auto"/>
            </w:tcBorders>
          </w:tcPr>
          <w:p w14:paraId="6C648254" w14:textId="77777777" w:rsidR="007C4F32" w:rsidRPr="00FE4D29" w:rsidRDefault="007C4F32" w:rsidP="004F634E">
            <w:pPr>
              <w:pStyle w:val="TAC"/>
              <w:keepNext w:val="0"/>
              <w:keepLines w:val="0"/>
              <w:rPr>
                <w:ins w:id="5304" w:author="CATT" w:date="2025-11-06T22:19:00Z"/>
                <w:rFonts w:cs="v4.2.0"/>
                <w:lang w:eastAsia="zh-CN"/>
              </w:rPr>
            </w:pPr>
            <w:ins w:id="5305" w:author="CATT" w:date="2025-11-06T22:19:00Z">
              <w:r w:rsidRPr="00FE4D29">
                <w:rPr>
                  <w:rFonts w:cs="v4.2.0"/>
                  <w:lang w:eastAsia="zh-CN"/>
                </w:rPr>
                <w:t>1</w:t>
              </w:r>
            </w:ins>
          </w:p>
        </w:tc>
        <w:tc>
          <w:tcPr>
            <w:tcW w:w="2742" w:type="dxa"/>
            <w:gridSpan w:val="3"/>
            <w:tcBorders>
              <w:bottom w:val="single" w:sz="4" w:space="0" w:color="auto"/>
            </w:tcBorders>
          </w:tcPr>
          <w:p w14:paraId="66E8C874" w14:textId="77777777" w:rsidR="007C4F32" w:rsidRPr="00FE4D29" w:rsidRDefault="007C4F32" w:rsidP="004F634E">
            <w:pPr>
              <w:pStyle w:val="TAC"/>
              <w:keepNext w:val="0"/>
              <w:keepLines w:val="0"/>
              <w:rPr>
                <w:ins w:id="5306" w:author="CATT" w:date="2025-11-06T22:19:00Z"/>
                <w:rFonts w:cs="v4.2.0"/>
                <w:lang w:eastAsia="zh-CN"/>
              </w:rPr>
            </w:pPr>
            <w:ins w:id="5307" w:author="CATT" w:date="2025-11-06T22:19:00Z">
              <w:r w:rsidRPr="00FE4D29">
                <w:rPr>
                  <w:rFonts w:cs="v4.2.0"/>
                  <w:lang w:eastAsia="zh-CN"/>
                </w:rPr>
                <w:t>CCR.3.1 TDD</w:t>
              </w:r>
            </w:ins>
          </w:p>
        </w:tc>
        <w:tc>
          <w:tcPr>
            <w:tcW w:w="2419" w:type="dxa"/>
            <w:gridSpan w:val="3"/>
            <w:tcBorders>
              <w:bottom w:val="single" w:sz="4" w:space="0" w:color="auto"/>
            </w:tcBorders>
          </w:tcPr>
          <w:p w14:paraId="0B5F0ACC" w14:textId="77777777" w:rsidR="007C4F32" w:rsidRPr="00FE4D29" w:rsidRDefault="007C4F32" w:rsidP="004F634E">
            <w:pPr>
              <w:pStyle w:val="TAC"/>
              <w:keepNext w:val="0"/>
              <w:keepLines w:val="0"/>
              <w:rPr>
                <w:ins w:id="5308" w:author="CATT" w:date="2025-11-06T22:19:00Z"/>
                <w:rFonts w:cs="v4.2.0"/>
                <w:lang w:eastAsia="zh-CN"/>
              </w:rPr>
            </w:pPr>
            <w:ins w:id="5309" w:author="CATT" w:date="2025-11-06T22:19:00Z">
              <w:r w:rsidRPr="00FE4D29">
                <w:rPr>
                  <w:rFonts w:cs="v4.2.0"/>
                  <w:lang w:eastAsia="zh-CN"/>
                </w:rPr>
                <w:t>CCR.3.1 TDD</w:t>
              </w:r>
            </w:ins>
          </w:p>
        </w:tc>
      </w:tr>
      <w:tr w:rsidR="007C4F32" w:rsidRPr="00FE4D29" w14:paraId="234B3C2A" w14:textId="77777777" w:rsidTr="004F634E">
        <w:trPr>
          <w:cantSplit/>
          <w:jc w:val="center"/>
          <w:ins w:id="5310" w:author="CATT" w:date="2025-11-06T22:19:00Z"/>
        </w:trPr>
        <w:tc>
          <w:tcPr>
            <w:tcW w:w="1951" w:type="dxa"/>
            <w:tcBorders>
              <w:left w:val="single" w:sz="4" w:space="0" w:color="auto"/>
              <w:bottom w:val="single" w:sz="4" w:space="0" w:color="auto"/>
            </w:tcBorders>
          </w:tcPr>
          <w:p w14:paraId="73651F4F" w14:textId="77777777" w:rsidR="007C4F32" w:rsidRPr="00FE4D29" w:rsidRDefault="007C4F32" w:rsidP="004F634E">
            <w:pPr>
              <w:pStyle w:val="TAL"/>
              <w:keepNext w:val="0"/>
              <w:keepLines w:val="0"/>
              <w:rPr>
                <w:ins w:id="5311" w:author="CATT" w:date="2025-11-06T22:19:00Z"/>
                <w:lang w:eastAsia="zh-CN"/>
              </w:rPr>
            </w:pPr>
            <w:ins w:id="5312" w:author="CATT" w:date="2025-11-06T22:19:00Z">
              <w:r w:rsidRPr="00FE4D29">
                <w:rPr>
                  <w:lang w:eastAsia="zh-CN"/>
                </w:rPr>
                <w:t>TRS configuration</w:t>
              </w:r>
            </w:ins>
          </w:p>
        </w:tc>
        <w:tc>
          <w:tcPr>
            <w:tcW w:w="1794" w:type="dxa"/>
            <w:tcBorders>
              <w:bottom w:val="single" w:sz="4" w:space="0" w:color="auto"/>
            </w:tcBorders>
          </w:tcPr>
          <w:p w14:paraId="096F108A" w14:textId="77777777" w:rsidR="007C4F32" w:rsidRPr="00FE4D29" w:rsidRDefault="007C4F32" w:rsidP="004F634E">
            <w:pPr>
              <w:pStyle w:val="TAC"/>
              <w:keepNext w:val="0"/>
              <w:keepLines w:val="0"/>
              <w:rPr>
                <w:ins w:id="5313" w:author="CATT" w:date="2025-11-06T22:19:00Z"/>
              </w:rPr>
            </w:pPr>
          </w:p>
        </w:tc>
        <w:tc>
          <w:tcPr>
            <w:tcW w:w="1418" w:type="dxa"/>
            <w:tcBorders>
              <w:bottom w:val="single" w:sz="4" w:space="0" w:color="auto"/>
            </w:tcBorders>
          </w:tcPr>
          <w:p w14:paraId="04DA34C2" w14:textId="77777777" w:rsidR="007C4F32" w:rsidRPr="00FE4D29" w:rsidRDefault="007C4F32" w:rsidP="004F634E">
            <w:pPr>
              <w:pStyle w:val="TAC"/>
              <w:keepNext w:val="0"/>
              <w:keepLines w:val="0"/>
              <w:rPr>
                <w:ins w:id="5314" w:author="CATT" w:date="2025-11-06T22:19:00Z"/>
                <w:lang w:eastAsia="zh-CN"/>
              </w:rPr>
            </w:pPr>
            <w:ins w:id="5315" w:author="CATT" w:date="2025-11-06T22:19:00Z">
              <w:r w:rsidRPr="00FE4D29">
                <w:rPr>
                  <w:lang w:eastAsia="zh-CN"/>
                </w:rPr>
                <w:t>1</w:t>
              </w:r>
            </w:ins>
          </w:p>
        </w:tc>
        <w:tc>
          <w:tcPr>
            <w:tcW w:w="2742" w:type="dxa"/>
            <w:gridSpan w:val="3"/>
            <w:tcBorders>
              <w:bottom w:val="single" w:sz="4" w:space="0" w:color="auto"/>
            </w:tcBorders>
          </w:tcPr>
          <w:p w14:paraId="4226B9EA" w14:textId="77777777" w:rsidR="007C4F32" w:rsidRPr="00FE4D29" w:rsidRDefault="007C4F32" w:rsidP="004F634E">
            <w:pPr>
              <w:pStyle w:val="TAC"/>
              <w:keepNext w:val="0"/>
              <w:keepLines w:val="0"/>
              <w:rPr>
                <w:ins w:id="5316" w:author="CATT" w:date="2025-11-06T22:19:00Z"/>
              </w:rPr>
            </w:pPr>
            <w:ins w:id="5317" w:author="CATT" w:date="2025-11-06T22:19:00Z">
              <w:r w:rsidRPr="00FE4D29">
                <w:rPr>
                  <w:lang w:eastAsia="zh-CN"/>
                </w:rPr>
                <w:t>TRS.2.1 TDD</w:t>
              </w:r>
            </w:ins>
          </w:p>
        </w:tc>
        <w:tc>
          <w:tcPr>
            <w:tcW w:w="2419" w:type="dxa"/>
            <w:gridSpan w:val="3"/>
            <w:tcBorders>
              <w:bottom w:val="single" w:sz="4" w:space="0" w:color="auto"/>
            </w:tcBorders>
          </w:tcPr>
          <w:p w14:paraId="62B70BC4" w14:textId="77777777" w:rsidR="007C4F32" w:rsidRPr="00FE4D29" w:rsidRDefault="007C4F32" w:rsidP="004F634E">
            <w:pPr>
              <w:pStyle w:val="TAC"/>
              <w:keepNext w:val="0"/>
              <w:keepLines w:val="0"/>
              <w:rPr>
                <w:ins w:id="5318" w:author="CATT" w:date="2025-11-06T22:19:00Z"/>
              </w:rPr>
            </w:pPr>
            <w:ins w:id="5319" w:author="CATT" w:date="2025-11-06T22:19:00Z">
              <w:r w:rsidRPr="00FE4D29">
                <w:rPr>
                  <w:rFonts w:cs="v4.2.0"/>
                  <w:lang w:eastAsia="zh-CN"/>
                </w:rPr>
                <w:t>N/A</w:t>
              </w:r>
            </w:ins>
          </w:p>
        </w:tc>
      </w:tr>
      <w:tr w:rsidR="007C4F32" w:rsidRPr="00FE4D29" w14:paraId="0EE0B9D1" w14:textId="77777777" w:rsidTr="004F634E">
        <w:trPr>
          <w:cantSplit/>
          <w:jc w:val="center"/>
          <w:ins w:id="5320" w:author="CATT" w:date="2025-11-06T22:19:00Z"/>
        </w:trPr>
        <w:tc>
          <w:tcPr>
            <w:tcW w:w="1951" w:type="dxa"/>
            <w:tcBorders>
              <w:left w:val="single" w:sz="4" w:space="0" w:color="auto"/>
              <w:bottom w:val="single" w:sz="4" w:space="0" w:color="auto"/>
            </w:tcBorders>
          </w:tcPr>
          <w:p w14:paraId="184FE88F" w14:textId="77777777" w:rsidR="007C4F32" w:rsidRPr="00FE4D29" w:rsidRDefault="007C4F32" w:rsidP="004F634E">
            <w:pPr>
              <w:pStyle w:val="TAL"/>
              <w:keepNext w:val="0"/>
              <w:keepLines w:val="0"/>
              <w:rPr>
                <w:ins w:id="5321" w:author="CATT" w:date="2025-11-06T22:19:00Z"/>
                <w:lang w:eastAsia="zh-CN"/>
              </w:rPr>
            </w:pPr>
            <w:ins w:id="5322" w:author="CATT" w:date="2025-11-06T22:19:00Z">
              <w:r w:rsidRPr="00FE4D29">
                <w:rPr>
                  <w:lang w:eastAsia="zh-CN"/>
                </w:rPr>
                <w:t>PDSCH/PDCCH TCI state</w:t>
              </w:r>
            </w:ins>
          </w:p>
        </w:tc>
        <w:tc>
          <w:tcPr>
            <w:tcW w:w="1794" w:type="dxa"/>
            <w:tcBorders>
              <w:bottom w:val="single" w:sz="4" w:space="0" w:color="auto"/>
            </w:tcBorders>
          </w:tcPr>
          <w:p w14:paraId="4C996C7F" w14:textId="77777777" w:rsidR="007C4F32" w:rsidRPr="00FE4D29" w:rsidRDefault="007C4F32" w:rsidP="004F634E">
            <w:pPr>
              <w:pStyle w:val="TAC"/>
              <w:keepNext w:val="0"/>
              <w:keepLines w:val="0"/>
              <w:rPr>
                <w:ins w:id="5323" w:author="CATT" w:date="2025-11-06T22:19:00Z"/>
              </w:rPr>
            </w:pPr>
          </w:p>
        </w:tc>
        <w:tc>
          <w:tcPr>
            <w:tcW w:w="1418" w:type="dxa"/>
            <w:tcBorders>
              <w:bottom w:val="single" w:sz="4" w:space="0" w:color="auto"/>
            </w:tcBorders>
          </w:tcPr>
          <w:p w14:paraId="34E426F8" w14:textId="77777777" w:rsidR="007C4F32" w:rsidRPr="00FE4D29" w:rsidRDefault="007C4F32" w:rsidP="004F634E">
            <w:pPr>
              <w:pStyle w:val="TAC"/>
              <w:keepNext w:val="0"/>
              <w:keepLines w:val="0"/>
              <w:rPr>
                <w:ins w:id="5324" w:author="CATT" w:date="2025-11-06T22:19:00Z"/>
                <w:lang w:eastAsia="zh-CN"/>
              </w:rPr>
            </w:pPr>
            <w:ins w:id="5325" w:author="CATT" w:date="2025-11-06T22:19:00Z">
              <w:r w:rsidRPr="00FE4D29">
                <w:rPr>
                  <w:lang w:eastAsia="zh-CN"/>
                </w:rPr>
                <w:t>1</w:t>
              </w:r>
            </w:ins>
          </w:p>
        </w:tc>
        <w:tc>
          <w:tcPr>
            <w:tcW w:w="2742" w:type="dxa"/>
            <w:gridSpan w:val="3"/>
            <w:tcBorders>
              <w:bottom w:val="single" w:sz="4" w:space="0" w:color="auto"/>
            </w:tcBorders>
          </w:tcPr>
          <w:p w14:paraId="2FB7C1F9" w14:textId="77777777" w:rsidR="007C4F32" w:rsidRPr="00FE4D29" w:rsidRDefault="007C4F32" w:rsidP="004F634E">
            <w:pPr>
              <w:pStyle w:val="TAC"/>
              <w:keepNext w:val="0"/>
              <w:keepLines w:val="0"/>
              <w:rPr>
                <w:ins w:id="5326" w:author="CATT" w:date="2025-11-06T22:19:00Z"/>
              </w:rPr>
            </w:pPr>
            <w:ins w:id="5327" w:author="CATT" w:date="2025-11-06T22:19:00Z">
              <w:r w:rsidRPr="00FE4D29">
                <w:rPr>
                  <w:lang w:eastAsia="zh-CN"/>
                </w:rPr>
                <w:t>TCI.State.2</w:t>
              </w:r>
            </w:ins>
          </w:p>
        </w:tc>
        <w:tc>
          <w:tcPr>
            <w:tcW w:w="2419" w:type="dxa"/>
            <w:gridSpan w:val="3"/>
            <w:tcBorders>
              <w:bottom w:val="single" w:sz="4" w:space="0" w:color="auto"/>
            </w:tcBorders>
          </w:tcPr>
          <w:p w14:paraId="37994B0B" w14:textId="77777777" w:rsidR="007C4F32" w:rsidRPr="00FE4D29" w:rsidRDefault="007C4F32" w:rsidP="004F634E">
            <w:pPr>
              <w:pStyle w:val="TAC"/>
              <w:keepNext w:val="0"/>
              <w:keepLines w:val="0"/>
              <w:rPr>
                <w:ins w:id="5328" w:author="CATT" w:date="2025-11-06T22:19:00Z"/>
              </w:rPr>
            </w:pPr>
            <w:ins w:id="5329" w:author="CATT" w:date="2025-11-06T22:19:00Z">
              <w:r w:rsidRPr="00FE4D29">
                <w:rPr>
                  <w:rFonts w:cs="v4.2.0"/>
                  <w:lang w:eastAsia="zh-CN"/>
                </w:rPr>
                <w:t>N/A</w:t>
              </w:r>
            </w:ins>
          </w:p>
        </w:tc>
      </w:tr>
      <w:tr w:rsidR="007C4F32" w:rsidRPr="00FE4D29" w14:paraId="319340CC" w14:textId="77777777" w:rsidTr="004F634E">
        <w:trPr>
          <w:cantSplit/>
          <w:jc w:val="center"/>
          <w:ins w:id="5330" w:author="CATT" w:date="2025-11-06T22:19:00Z"/>
        </w:trPr>
        <w:tc>
          <w:tcPr>
            <w:tcW w:w="1951" w:type="dxa"/>
            <w:tcBorders>
              <w:left w:val="single" w:sz="4" w:space="0" w:color="auto"/>
              <w:bottom w:val="single" w:sz="4" w:space="0" w:color="auto"/>
            </w:tcBorders>
          </w:tcPr>
          <w:p w14:paraId="5E455214" w14:textId="77777777" w:rsidR="007C4F32" w:rsidRPr="00FE4D29" w:rsidRDefault="007C4F32" w:rsidP="004F634E">
            <w:pPr>
              <w:pStyle w:val="TAL"/>
              <w:keepNext w:val="0"/>
              <w:keepLines w:val="0"/>
              <w:rPr>
                <w:ins w:id="5331" w:author="CATT" w:date="2025-11-06T22:19:00Z"/>
              </w:rPr>
            </w:pPr>
            <w:ins w:id="5332" w:author="CATT" w:date="2025-11-06T22:19:00Z">
              <w:r w:rsidRPr="00FE4D29">
                <w:t>OCNG Pattern</w:t>
              </w:r>
            </w:ins>
          </w:p>
        </w:tc>
        <w:tc>
          <w:tcPr>
            <w:tcW w:w="1794" w:type="dxa"/>
            <w:tcBorders>
              <w:bottom w:val="single" w:sz="4" w:space="0" w:color="auto"/>
            </w:tcBorders>
          </w:tcPr>
          <w:p w14:paraId="246AAA3A" w14:textId="77777777" w:rsidR="007C4F32" w:rsidRPr="00FE4D29" w:rsidRDefault="007C4F32" w:rsidP="004F634E">
            <w:pPr>
              <w:pStyle w:val="TAC"/>
              <w:keepNext w:val="0"/>
              <w:keepLines w:val="0"/>
              <w:rPr>
                <w:ins w:id="5333" w:author="CATT" w:date="2025-11-06T22:19:00Z"/>
              </w:rPr>
            </w:pPr>
          </w:p>
        </w:tc>
        <w:tc>
          <w:tcPr>
            <w:tcW w:w="1418" w:type="dxa"/>
            <w:tcBorders>
              <w:bottom w:val="single" w:sz="4" w:space="0" w:color="auto"/>
            </w:tcBorders>
          </w:tcPr>
          <w:p w14:paraId="2B112832" w14:textId="77777777" w:rsidR="007C4F32" w:rsidRPr="00FE4D29" w:rsidRDefault="007C4F32" w:rsidP="004F634E">
            <w:pPr>
              <w:pStyle w:val="TAC"/>
              <w:keepNext w:val="0"/>
              <w:keepLines w:val="0"/>
              <w:rPr>
                <w:ins w:id="5334" w:author="CATT" w:date="2025-11-06T22:19:00Z"/>
                <w:lang w:eastAsia="zh-CN"/>
              </w:rPr>
            </w:pPr>
            <w:ins w:id="5335" w:author="CATT" w:date="2025-11-06T22:19:00Z">
              <w:r w:rsidRPr="00FE4D29">
                <w:rPr>
                  <w:lang w:eastAsia="zh-CN"/>
                </w:rPr>
                <w:t>1</w:t>
              </w:r>
            </w:ins>
          </w:p>
        </w:tc>
        <w:tc>
          <w:tcPr>
            <w:tcW w:w="2742" w:type="dxa"/>
            <w:gridSpan w:val="3"/>
            <w:tcBorders>
              <w:bottom w:val="single" w:sz="4" w:space="0" w:color="auto"/>
            </w:tcBorders>
          </w:tcPr>
          <w:p w14:paraId="4C3FD7B0" w14:textId="77777777" w:rsidR="007C4F32" w:rsidRPr="00FE4D29" w:rsidRDefault="007C4F32" w:rsidP="004F634E">
            <w:pPr>
              <w:pStyle w:val="TAC"/>
              <w:keepNext w:val="0"/>
              <w:keepLines w:val="0"/>
              <w:rPr>
                <w:ins w:id="5336" w:author="CATT" w:date="2025-11-06T22:19:00Z"/>
                <w:rFonts w:cs="v4.2.0"/>
              </w:rPr>
            </w:pPr>
            <w:ins w:id="5337" w:author="CATT" w:date="2025-11-06T22:19:00Z">
              <w:r w:rsidRPr="00FE4D29">
                <w:t>OP.1 defined in A.3.2.1</w:t>
              </w:r>
            </w:ins>
          </w:p>
        </w:tc>
        <w:tc>
          <w:tcPr>
            <w:tcW w:w="2419" w:type="dxa"/>
            <w:gridSpan w:val="3"/>
            <w:tcBorders>
              <w:bottom w:val="single" w:sz="4" w:space="0" w:color="auto"/>
            </w:tcBorders>
          </w:tcPr>
          <w:p w14:paraId="48424664" w14:textId="77777777" w:rsidR="007C4F32" w:rsidRPr="00FE4D29" w:rsidRDefault="007C4F32" w:rsidP="004F634E">
            <w:pPr>
              <w:pStyle w:val="TAC"/>
              <w:keepNext w:val="0"/>
              <w:keepLines w:val="0"/>
              <w:rPr>
                <w:ins w:id="5338" w:author="CATT" w:date="2025-11-06T22:19:00Z"/>
                <w:rFonts w:cs="v4.2.0"/>
              </w:rPr>
            </w:pPr>
            <w:ins w:id="5339" w:author="CATT" w:date="2025-11-06T22:19:00Z">
              <w:r w:rsidRPr="00FE4D29">
                <w:t>OP.1 defined in A.3.2.1</w:t>
              </w:r>
            </w:ins>
          </w:p>
        </w:tc>
      </w:tr>
      <w:tr w:rsidR="007C4F32" w:rsidRPr="00FE4D29" w14:paraId="3648D97F" w14:textId="77777777" w:rsidTr="004F634E">
        <w:trPr>
          <w:cantSplit/>
          <w:jc w:val="center"/>
          <w:ins w:id="5340" w:author="CATT" w:date="2025-11-06T22:19:00Z"/>
        </w:trPr>
        <w:tc>
          <w:tcPr>
            <w:tcW w:w="1951" w:type="dxa"/>
            <w:tcBorders>
              <w:left w:val="single" w:sz="4" w:space="0" w:color="auto"/>
              <w:bottom w:val="single" w:sz="4" w:space="0" w:color="auto"/>
            </w:tcBorders>
          </w:tcPr>
          <w:p w14:paraId="79299D1C" w14:textId="77777777" w:rsidR="007C4F32" w:rsidRPr="00FE4D29" w:rsidRDefault="007C4F32" w:rsidP="004F634E">
            <w:pPr>
              <w:pStyle w:val="TAL"/>
              <w:keepNext w:val="0"/>
              <w:keepLines w:val="0"/>
              <w:rPr>
                <w:ins w:id="5341" w:author="CATT" w:date="2025-11-06T22:19:00Z"/>
                <w:lang w:eastAsia="zh-CN"/>
              </w:rPr>
            </w:pPr>
            <w:ins w:id="5342" w:author="CATT" w:date="2025-11-06T22:19:00Z">
              <w:r w:rsidRPr="00FE4D29">
                <w:rPr>
                  <w:lang w:eastAsia="zh-CN"/>
                </w:rPr>
                <w:t>Initial DL BWP configuration</w:t>
              </w:r>
            </w:ins>
          </w:p>
        </w:tc>
        <w:tc>
          <w:tcPr>
            <w:tcW w:w="1794" w:type="dxa"/>
            <w:tcBorders>
              <w:bottom w:val="single" w:sz="4" w:space="0" w:color="auto"/>
            </w:tcBorders>
          </w:tcPr>
          <w:p w14:paraId="4C7D348E" w14:textId="77777777" w:rsidR="007C4F32" w:rsidRPr="00FE4D29" w:rsidRDefault="007C4F32" w:rsidP="004F634E">
            <w:pPr>
              <w:pStyle w:val="TAC"/>
              <w:keepNext w:val="0"/>
              <w:keepLines w:val="0"/>
              <w:rPr>
                <w:ins w:id="5343" w:author="CATT" w:date="2025-11-06T22:19:00Z"/>
              </w:rPr>
            </w:pPr>
          </w:p>
        </w:tc>
        <w:tc>
          <w:tcPr>
            <w:tcW w:w="1418" w:type="dxa"/>
            <w:tcBorders>
              <w:bottom w:val="single" w:sz="4" w:space="0" w:color="auto"/>
            </w:tcBorders>
          </w:tcPr>
          <w:p w14:paraId="7A560F50" w14:textId="77777777" w:rsidR="007C4F32" w:rsidRPr="00FE4D29" w:rsidRDefault="007C4F32" w:rsidP="004F634E">
            <w:pPr>
              <w:pStyle w:val="TAC"/>
              <w:keepNext w:val="0"/>
              <w:keepLines w:val="0"/>
              <w:rPr>
                <w:ins w:id="5344" w:author="CATT" w:date="2025-11-06T22:19:00Z"/>
                <w:lang w:eastAsia="zh-CN"/>
              </w:rPr>
            </w:pPr>
            <w:ins w:id="5345" w:author="CATT" w:date="2025-11-06T22:19:00Z">
              <w:r w:rsidRPr="00FE4D29">
                <w:rPr>
                  <w:lang w:eastAsia="zh-CN"/>
                </w:rPr>
                <w:t>1</w:t>
              </w:r>
            </w:ins>
          </w:p>
        </w:tc>
        <w:tc>
          <w:tcPr>
            <w:tcW w:w="2742" w:type="dxa"/>
            <w:gridSpan w:val="3"/>
            <w:tcBorders>
              <w:bottom w:val="single" w:sz="4" w:space="0" w:color="auto"/>
            </w:tcBorders>
          </w:tcPr>
          <w:p w14:paraId="52966733" w14:textId="77777777" w:rsidR="007C4F32" w:rsidRPr="00FE4D29" w:rsidRDefault="007C4F32" w:rsidP="004F634E">
            <w:pPr>
              <w:pStyle w:val="TAC"/>
              <w:keepNext w:val="0"/>
              <w:keepLines w:val="0"/>
              <w:rPr>
                <w:ins w:id="5346" w:author="CATT" w:date="2025-11-06T22:19:00Z"/>
                <w:lang w:eastAsia="zh-CN"/>
              </w:rPr>
            </w:pPr>
            <w:ins w:id="5347" w:author="CATT" w:date="2025-11-06T22:19:00Z">
              <w:r w:rsidRPr="00FE4D29">
                <w:rPr>
                  <w:lang w:eastAsia="zh-CN"/>
                </w:rPr>
                <w:t>DLBWP.0.1</w:t>
              </w:r>
            </w:ins>
          </w:p>
        </w:tc>
        <w:tc>
          <w:tcPr>
            <w:tcW w:w="2419" w:type="dxa"/>
            <w:gridSpan w:val="3"/>
            <w:tcBorders>
              <w:bottom w:val="single" w:sz="4" w:space="0" w:color="auto"/>
            </w:tcBorders>
          </w:tcPr>
          <w:p w14:paraId="6F01E205" w14:textId="77777777" w:rsidR="007C4F32" w:rsidRPr="00FE4D29" w:rsidRDefault="007C4F32" w:rsidP="004F634E">
            <w:pPr>
              <w:pStyle w:val="TAC"/>
              <w:keepNext w:val="0"/>
              <w:keepLines w:val="0"/>
              <w:rPr>
                <w:ins w:id="5348" w:author="CATT" w:date="2025-11-06T22:19:00Z"/>
              </w:rPr>
            </w:pPr>
            <w:ins w:id="5349" w:author="CATT" w:date="2025-11-06T22:19:00Z">
              <w:r w:rsidRPr="00FE4D29">
                <w:rPr>
                  <w:lang w:eastAsia="zh-CN"/>
                </w:rPr>
                <w:t>DLBWP.0.1</w:t>
              </w:r>
            </w:ins>
          </w:p>
        </w:tc>
      </w:tr>
      <w:tr w:rsidR="007C4F32" w:rsidRPr="00FE4D29" w14:paraId="7B628B8A" w14:textId="77777777" w:rsidTr="004F634E">
        <w:trPr>
          <w:cantSplit/>
          <w:jc w:val="center"/>
          <w:ins w:id="5350" w:author="CATT" w:date="2025-11-06T22:19:00Z"/>
        </w:trPr>
        <w:tc>
          <w:tcPr>
            <w:tcW w:w="1951" w:type="dxa"/>
            <w:tcBorders>
              <w:left w:val="single" w:sz="4" w:space="0" w:color="auto"/>
              <w:bottom w:val="single" w:sz="4" w:space="0" w:color="auto"/>
            </w:tcBorders>
          </w:tcPr>
          <w:p w14:paraId="23CCA465" w14:textId="77777777" w:rsidR="007C4F32" w:rsidRPr="00FE4D29" w:rsidRDefault="007C4F32" w:rsidP="004F634E">
            <w:pPr>
              <w:pStyle w:val="TAL"/>
              <w:keepNext w:val="0"/>
              <w:keepLines w:val="0"/>
              <w:rPr>
                <w:ins w:id="5351" w:author="CATT" w:date="2025-11-06T22:19:00Z"/>
                <w:lang w:eastAsia="zh-CN"/>
              </w:rPr>
            </w:pPr>
            <w:ins w:id="5352" w:author="CATT" w:date="2025-11-06T22:19:00Z">
              <w:r w:rsidRPr="00FE4D29">
                <w:rPr>
                  <w:lang w:eastAsia="zh-CN"/>
                </w:rPr>
                <w:t>Initial UL BWP configuration</w:t>
              </w:r>
            </w:ins>
          </w:p>
        </w:tc>
        <w:tc>
          <w:tcPr>
            <w:tcW w:w="1794" w:type="dxa"/>
            <w:tcBorders>
              <w:bottom w:val="single" w:sz="4" w:space="0" w:color="auto"/>
            </w:tcBorders>
          </w:tcPr>
          <w:p w14:paraId="7CCB8690" w14:textId="77777777" w:rsidR="007C4F32" w:rsidRPr="00FE4D29" w:rsidRDefault="007C4F32" w:rsidP="004F634E">
            <w:pPr>
              <w:pStyle w:val="TAC"/>
              <w:keepNext w:val="0"/>
              <w:keepLines w:val="0"/>
              <w:rPr>
                <w:ins w:id="5353" w:author="CATT" w:date="2025-11-06T22:19:00Z"/>
              </w:rPr>
            </w:pPr>
          </w:p>
        </w:tc>
        <w:tc>
          <w:tcPr>
            <w:tcW w:w="1418" w:type="dxa"/>
            <w:tcBorders>
              <w:bottom w:val="single" w:sz="4" w:space="0" w:color="auto"/>
            </w:tcBorders>
          </w:tcPr>
          <w:p w14:paraId="26F63448" w14:textId="77777777" w:rsidR="007C4F32" w:rsidRPr="00FE4D29" w:rsidRDefault="007C4F32" w:rsidP="004F634E">
            <w:pPr>
              <w:pStyle w:val="TAC"/>
              <w:keepNext w:val="0"/>
              <w:keepLines w:val="0"/>
              <w:rPr>
                <w:ins w:id="5354" w:author="CATT" w:date="2025-11-06T22:19:00Z"/>
                <w:lang w:eastAsia="zh-CN"/>
              </w:rPr>
            </w:pPr>
            <w:ins w:id="5355" w:author="CATT" w:date="2025-11-06T22:19:00Z">
              <w:r w:rsidRPr="00FE4D29">
                <w:rPr>
                  <w:lang w:eastAsia="zh-CN"/>
                </w:rPr>
                <w:t>1</w:t>
              </w:r>
            </w:ins>
          </w:p>
        </w:tc>
        <w:tc>
          <w:tcPr>
            <w:tcW w:w="2742" w:type="dxa"/>
            <w:gridSpan w:val="3"/>
            <w:tcBorders>
              <w:bottom w:val="single" w:sz="4" w:space="0" w:color="auto"/>
            </w:tcBorders>
          </w:tcPr>
          <w:p w14:paraId="4E406C45" w14:textId="77777777" w:rsidR="007C4F32" w:rsidRPr="00FE4D29" w:rsidRDefault="007C4F32" w:rsidP="004F634E">
            <w:pPr>
              <w:pStyle w:val="TAC"/>
              <w:keepNext w:val="0"/>
              <w:keepLines w:val="0"/>
              <w:rPr>
                <w:ins w:id="5356" w:author="CATT" w:date="2025-11-06T22:19:00Z"/>
                <w:lang w:eastAsia="zh-CN"/>
              </w:rPr>
            </w:pPr>
            <w:ins w:id="5357" w:author="CATT" w:date="2025-11-06T22:19:00Z">
              <w:r w:rsidRPr="00FE4D29">
                <w:rPr>
                  <w:lang w:eastAsia="zh-CN"/>
                </w:rPr>
                <w:t>ULBWP.0.1</w:t>
              </w:r>
            </w:ins>
          </w:p>
        </w:tc>
        <w:tc>
          <w:tcPr>
            <w:tcW w:w="2419" w:type="dxa"/>
            <w:gridSpan w:val="3"/>
            <w:tcBorders>
              <w:bottom w:val="single" w:sz="4" w:space="0" w:color="auto"/>
            </w:tcBorders>
          </w:tcPr>
          <w:p w14:paraId="18868329" w14:textId="77777777" w:rsidR="007C4F32" w:rsidRPr="00FE4D29" w:rsidRDefault="007C4F32" w:rsidP="004F634E">
            <w:pPr>
              <w:pStyle w:val="TAC"/>
              <w:keepNext w:val="0"/>
              <w:keepLines w:val="0"/>
              <w:rPr>
                <w:ins w:id="5358" w:author="CATT" w:date="2025-11-06T22:19:00Z"/>
                <w:lang w:eastAsia="zh-CN"/>
              </w:rPr>
            </w:pPr>
            <w:ins w:id="5359" w:author="CATT" w:date="2025-11-06T22:19:00Z">
              <w:r w:rsidRPr="00FE4D29">
                <w:rPr>
                  <w:lang w:eastAsia="zh-CN"/>
                </w:rPr>
                <w:t>ULBWP.0.1</w:t>
              </w:r>
            </w:ins>
          </w:p>
        </w:tc>
      </w:tr>
      <w:tr w:rsidR="007C4F32" w:rsidRPr="00FE4D29" w14:paraId="09C2529A" w14:textId="77777777" w:rsidTr="004F634E">
        <w:trPr>
          <w:cantSplit/>
          <w:jc w:val="center"/>
          <w:ins w:id="5360" w:author="CATT" w:date="2025-11-06T22:19:00Z"/>
        </w:trPr>
        <w:tc>
          <w:tcPr>
            <w:tcW w:w="1951" w:type="dxa"/>
            <w:tcBorders>
              <w:left w:val="single" w:sz="4" w:space="0" w:color="auto"/>
              <w:bottom w:val="single" w:sz="4" w:space="0" w:color="auto"/>
            </w:tcBorders>
          </w:tcPr>
          <w:p w14:paraId="0E90308F" w14:textId="77777777" w:rsidR="007C4F32" w:rsidRPr="00FE4D29" w:rsidRDefault="007C4F32" w:rsidP="004F634E">
            <w:pPr>
              <w:pStyle w:val="TAL"/>
              <w:keepNext w:val="0"/>
              <w:keepLines w:val="0"/>
              <w:rPr>
                <w:ins w:id="5361" w:author="CATT" w:date="2025-11-06T22:19:00Z"/>
                <w:lang w:eastAsia="zh-CN"/>
              </w:rPr>
            </w:pPr>
            <w:ins w:id="5362" w:author="CATT" w:date="2025-11-06T22:19:00Z">
              <w:r w:rsidRPr="00FE4D29">
                <w:rPr>
                  <w:lang w:eastAsia="zh-CN"/>
                </w:rPr>
                <w:lastRenderedPageBreak/>
                <w:t>RLM-RS</w:t>
              </w:r>
            </w:ins>
          </w:p>
        </w:tc>
        <w:tc>
          <w:tcPr>
            <w:tcW w:w="1794" w:type="dxa"/>
            <w:tcBorders>
              <w:bottom w:val="single" w:sz="4" w:space="0" w:color="auto"/>
            </w:tcBorders>
          </w:tcPr>
          <w:p w14:paraId="4CA3A85A" w14:textId="77777777" w:rsidR="007C4F32" w:rsidRPr="00FE4D29" w:rsidRDefault="007C4F32" w:rsidP="004F634E">
            <w:pPr>
              <w:pStyle w:val="TAC"/>
              <w:keepNext w:val="0"/>
              <w:keepLines w:val="0"/>
              <w:rPr>
                <w:ins w:id="5363" w:author="CATT" w:date="2025-11-06T22:19:00Z"/>
              </w:rPr>
            </w:pPr>
          </w:p>
        </w:tc>
        <w:tc>
          <w:tcPr>
            <w:tcW w:w="1418" w:type="dxa"/>
            <w:tcBorders>
              <w:bottom w:val="single" w:sz="4" w:space="0" w:color="auto"/>
            </w:tcBorders>
          </w:tcPr>
          <w:p w14:paraId="3D7E6CB2" w14:textId="77777777" w:rsidR="007C4F32" w:rsidRPr="00FE4D29" w:rsidRDefault="007C4F32" w:rsidP="004F634E">
            <w:pPr>
              <w:pStyle w:val="TAC"/>
              <w:keepNext w:val="0"/>
              <w:keepLines w:val="0"/>
              <w:rPr>
                <w:ins w:id="5364" w:author="CATT" w:date="2025-11-06T22:19:00Z"/>
                <w:lang w:eastAsia="zh-CN"/>
              </w:rPr>
            </w:pPr>
            <w:ins w:id="5365" w:author="CATT" w:date="2025-11-06T22:19:00Z">
              <w:r w:rsidRPr="00FE4D29">
                <w:rPr>
                  <w:lang w:eastAsia="zh-CN"/>
                </w:rPr>
                <w:t>1</w:t>
              </w:r>
            </w:ins>
          </w:p>
        </w:tc>
        <w:tc>
          <w:tcPr>
            <w:tcW w:w="2742" w:type="dxa"/>
            <w:gridSpan w:val="3"/>
            <w:tcBorders>
              <w:bottom w:val="single" w:sz="4" w:space="0" w:color="auto"/>
            </w:tcBorders>
          </w:tcPr>
          <w:p w14:paraId="361CC700" w14:textId="77777777" w:rsidR="007C4F32" w:rsidRPr="00FE4D29" w:rsidRDefault="007C4F32" w:rsidP="004F634E">
            <w:pPr>
              <w:pStyle w:val="TAC"/>
              <w:keepNext w:val="0"/>
              <w:keepLines w:val="0"/>
              <w:rPr>
                <w:ins w:id="5366" w:author="CATT" w:date="2025-11-06T22:19:00Z"/>
                <w:lang w:eastAsia="zh-CN"/>
              </w:rPr>
            </w:pPr>
            <w:ins w:id="5367" w:author="CATT" w:date="2025-11-06T22:19:00Z">
              <w:r w:rsidRPr="00FE4D29">
                <w:rPr>
                  <w:lang w:eastAsia="zh-CN"/>
                </w:rPr>
                <w:t>SSB</w:t>
              </w:r>
            </w:ins>
          </w:p>
        </w:tc>
        <w:tc>
          <w:tcPr>
            <w:tcW w:w="2419" w:type="dxa"/>
            <w:gridSpan w:val="3"/>
            <w:tcBorders>
              <w:bottom w:val="single" w:sz="4" w:space="0" w:color="auto"/>
            </w:tcBorders>
          </w:tcPr>
          <w:p w14:paraId="090B18C7" w14:textId="77777777" w:rsidR="007C4F32" w:rsidRPr="00FE4D29" w:rsidRDefault="007C4F32" w:rsidP="004F634E">
            <w:pPr>
              <w:pStyle w:val="TAC"/>
              <w:keepNext w:val="0"/>
              <w:keepLines w:val="0"/>
              <w:rPr>
                <w:ins w:id="5368" w:author="CATT" w:date="2025-11-06T22:19:00Z"/>
                <w:lang w:eastAsia="zh-CN"/>
              </w:rPr>
            </w:pPr>
            <w:ins w:id="5369" w:author="CATT" w:date="2025-11-06T22:19:00Z">
              <w:r w:rsidRPr="00FE4D29">
                <w:rPr>
                  <w:lang w:eastAsia="zh-CN"/>
                </w:rPr>
                <w:t>SSB</w:t>
              </w:r>
            </w:ins>
          </w:p>
        </w:tc>
      </w:tr>
      <w:tr w:rsidR="007C4F32" w:rsidRPr="00FE4D29" w14:paraId="31292721" w14:textId="77777777" w:rsidTr="004F634E">
        <w:trPr>
          <w:cantSplit/>
          <w:jc w:val="center"/>
          <w:ins w:id="5370" w:author="CATT" w:date="2025-11-06T22:19:00Z"/>
        </w:trPr>
        <w:tc>
          <w:tcPr>
            <w:tcW w:w="1951" w:type="dxa"/>
            <w:tcBorders>
              <w:left w:val="single" w:sz="4" w:space="0" w:color="auto"/>
              <w:bottom w:val="single" w:sz="4" w:space="0" w:color="auto"/>
            </w:tcBorders>
          </w:tcPr>
          <w:p w14:paraId="7EE79C48" w14:textId="77777777" w:rsidR="007C4F32" w:rsidRPr="00FE4D29" w:rsidRDefault="007C4F32" w:rsidP="004F634E">
            <w:pPr>
              <w:pStyle w:val="TAL"/>
              <w:keepNext w:val="0"/>
              <w:keepLines w:val="0"/>
              <w:rPr>
                <w:ins w:id="5371" w:author="CATT" w:date="2025-11-06T22:19:00Z"/>
                <w:lang w:eastAsia="zh-CN"/>
              </w:rPr>
            </w:pPr>
            <w:ins w:id="5372" w:author="CATT" w:date="2025-11-06T22:19:00Z">
              <w:r w:rsidRPr="00FE4D29">
                <w:rPr>
                  <w:lang w:eastAsia="zh-CN"/>
                </w:rPr>
                <w:t>AoA setup</w:t>
              </w:r>
            </w:ins>
          </w:p>
        </w:tc>
        <w:tc>
          <w:tcPr>
            <w:tcW w:w="1794" w:type="dxa"/>
            <w:tcBorders>
              <w:bottom w:val="single" w:sz="4" w:space="0" w:color="auto"/>
            </w:tcBorders>
          </w:tcPr>
          <w:p w14:paraId="16637B28" w14:textId="77777777" w:rsidR="007C4F32" w:rsidRPr="00FE4D29" w:rsidRDefault="007C4F32" w:rsidP="004F634E">
            <w:pPr>
              <w:pStyle w:val="TAC"/>
              <w:keepNext w:val="0"/>
              <w:keepLines w:val="0"/>
              <w:rPr>
                <w:ins w:id="5373" w:author="CATT" w:date="2025-11-06T22:19:00Z"/>
              </w:rPr>
            </w:pPr>
          </w:p>
        </w:tc>
        <w:tc>
          <w:tcPr>
            <w:tcW w:w="1418" w:type="dxa"/>
            <w:tcBorders>
              <w:bottom w:val="single" w:sz="4" w:space="0" w:color="auto"/>
            </w:tcBorders>
          </w:tcPr>
          <w:p w14:paraId="017870E5" w14:textId="77777777" w:rsidR="007C4F32" w:rsidRPr="00FE4D29" w:rsidRDefault="007C4F32" w:rsidP="004F634E">
            <w:pPr>
              <w:pStyle w:val="TAC"/>
              <w:keepNext w:val="0"/>
              <w:keepLines w:val="0"/>
              <w:rPr>
                <w:ins w:id="5374" w:author="CATT" w:date="2025-11-06T22:19:00Z"/>
                <w:lang w:eastAsia="zh-CN"/>
              </w:rPr>
            </w:pPr>
            <w:ins w:id="5375" w:author="CATT" w:date="2025-11-06T22:19:00Z">
              <w:r w:rsidRPr="00FE4D29">
                <w:rPr>
                  <w:lang w:eastAsia="zh-CN"/>
                </w:rPr>
                <w:t>1</w:t>
              </w:r>
            </w:ins>
          </w:p>
        </w:tc>
        <w:tc>
          <w:tcPr>
            <w:tcW w:w="2742" w:type="dxa"/>
            <w:gridSpan w:val="3"/>
            <w:tcBorders>
              <w:bottom w:val="single" w:sz="4" w:space="0" w:color="auto"/>
            </w:tcBorders>
            <w:vAlign w:val="center"/>
          </w:tcPr>
          <w:p w14:paraId="048FBFFC" w14:textId="77777777" w:rsidR="007C4F32" w:rsidRPr="00FE4D29" w:rsidRDefault="007C4F32" w:rsidP="004F634E">
            <w:pPr>
              <w:pStyle w:val="TAC"/>
              <w:keepNext w:val="0"/>
              <w:keepLines w:val="0"/>
              <w:rPr>
                <w:ins w:id="5376" w:author="CATT" w:date="2025-11-06T22:19:00Z"/>
                <w:lang w:eastAsia="zh-CN"/>
              </w:rPr>
            </w:pPr>
            <w:ins w:id="5377" w:author="CATT" w:date="2025-11-06T22:19:00Z">
              <w:r w:rsidRPr="00FE4D29">
                <w:rPr>
                  <w:rFonts w:cs="v4.2.0"/>
                  <w:lang w:eastAsia="zh-CN"/>
                </w:rPr>
                <w:t>Setup 1 defined in A.3.15.1</w:t>
              </w:r>
            </w:ins>
          </w:p>
        </w:tc>
        <w:tc>
          <w:tcPr>
            <w:tcW w:w="2419" w:type="dxa"/>
            <w:gridSpan w:val="3"/>
            <w:tcBorders>
              <w:bottom w:val="single" w:sz="4" w:space="0" w:color="auto"/>
            </w:tcBorders>
            <w:vAlign w:val="center"/>
          </w:tcPr>
          <w:p w14:paraId="19C4E245" w14:textId="77777777" w:rsidR="007C4F32" w:rsidRPr="00FE4D29" w:rsidRDefault="007C4F32" w:rsidP="004F634E">
            <w:pPr>
              <w:pStyle w:val="TAC"/>
              <w:keepNext w:val="0"/>
              <w:keepLines w:val="0"/>
              <w:rPr>
                <w:ins w:id="5378" w:author="CATT" w:date="2025-11-06T22:19:00Z"/>
                <w:lang w:eastAsia="zh-CN"/>
              </w:rPr>
            </w:pPr>
            <w:ins w:id="5379" w:author="CATT" w:date="2025-11-06T22:19:00Z">
              <w:r w:rsidRPr="00FE4D29">
                <w:rPr>
                  <w:rFonts w:cs="v4.2.0"/>
                  <w:lang w:eastAsia="zh-CN"/>
                </w:rPr>
                <w:t>Setup 1 defined in A.3.15.1</w:t>
              </w:r>
            </w:ins>
          </w:p>
        </w:tc>
      </w:tr>
      <w:tr w:rsidR="007C4F32" w:rsidRPr="00FE4D29" w14:paraId="1059D904" w14:textId="77777777" w:rsidTr="004F634E">
        <w:trPr>
          <w:cantSplit/>
          <w:jc w:val="center"/>
          <w:ins w:id="5380" w:author="CATT" w:date="2025-11-06T22:19:00Z"/>
        </w:trPr>
        <w:tc>
          <w:tcPr>
            <w:tcW w:w="1951" w:type="dxa"/>
          </w:tcPr>
          <w:p w14:paraId="12CEE5B6" w14:textId="77777777" w:rsidR="007C4F32" w:rsidRPr="00FE4D29" w:rsidRDefault="000823E5" w:rsidP="004F634E">
            <w:pPr>
              <w:pStyle w:val="TAL"/>
              <w:keepNext w:val="0"/>
              <w:keepLines w:val="0"/>
              <w:rPr>
                <w:ins w:id="5381" w:author="CATT" w:date="2025-11-06T22:19:00Z"/>
              </w:rPr>
            </w:pPr>
            <w:ins w:id="5382" w:author="CATT" w:date="2025-11-06T22:19:00Z">
              <w:r w:rsidRPr="0055195A">
                <w:rPr>
                  <w:noProof/>
                  <w:position w:val="-12"/>
                </w:rPr>
                <w:object w:dxaOrig="620" w:dyaOrig="380" w14:anchorId="2A6C01D4">
                  <v:shape id="_x0000_i1045" type="#_x0000_t75" alt="" style="width:31.95pt;height:15.05pt;mso-width-percent:0;mso-height-percent:0;mso-width-percent:0;mso-height-percent:0" o:ole="" fillcolor="window">
                    <v:imagedata r:id="rId14" o:title=""/>
                  </v:shape>
                  <o:OLEObject Type="Embed" ProgID="Equation.3" ShapeID="_x0000_i1045" DrawAspect="Content" ObjectID="_1833712428" r:id="rId36"/>
                </w:object>
              </w:r>
            </w:ins>
          </w:p>
        </w:tc>
        <w:tc>
          <w:tcPr>
            <w:tcW w:w="1794" w:type="dxa"/>
          </w:tcPr>
          <w:p w14:paraId="264F223E" w14:textId="77777777" w:rsidR="007C4F32" w:rsidRPr="00FE4D29" w:rsidRDefault="007C4F32" w:rsidP="004F634E">
            <w:pPr>
              <w:pStyle w:val="TAC"/>
              <w:keepNext w:val="0"/>
              <w:keepLines w:val="0"/>
              <w:rPr>
                <w:ins w:id="5383" w:author="CATT" w:date="2025-11-06T22:19:00Z"/>
              </w:rPr>
            </w:pPr>
            <w:ins w:id="5384" w:author="CATT" w:date="2025-11-06T22:19:00Z">
              <w:r w:rsidRPr="00FE4D29">
                <w:rPr>
                  <w:rFonts w:cs="v4.2.0"/>
                </w:rPr>
                <w:t>dB</w:t>
              </w:r>
            </w:ins>
          </w:p>
        </w:tc>
        <w:tc>
          <w:tcPr>
            <w:tcW w:w="1418" w:type="dxa"/>
          </w:tcPr>
          <w:p w14:paraId="44E1594F" w14:textId="77777777" w:rsidR="007C4F32" w:rsidRPr="00FE4D29" w:rsidRDefault="007C4F32" w:rsidP="004F634E">
            <w:pPr>
              <w:pStyle w:val="TAC"/>
              <w:keepNext w:val="0"/>
              <w:keepLines w:val="0"/>
              <w:rPr>
                <w:ins w:id="5385" w:author="CATT" w:date="2025-11-06T22:19:00Z"/>
                <w:rFonts w:cs="v4.2.0"/>
                <w:lang w:eastAsia="zh-CN"/>
              </w:rPr>
            </w:pPr>
            <w:ins w:id="5386" w:author="CATT" w:date="2025-11-06T22:19:00Z">
              <w:r w:rsidRPr="00FE4D29">
                <w:rPr>
                  <w:rFonts w:cs="v4.2.0"/>
                  <w:lang w:eastAsia="zh-CN"/>
                </w:rPr>
                <w:t>1</w:t>
              </w:r>
            </w:ins>
          </w:p>
        </w:tc>
        <w:tc>
          <w:tcPr>
            <w:tcW w:w="992" w:type="dxa"/>
          </w:tcPr>
          <w:p w14:paraId="142C1769" w14:textId="77777777" w:rsidR="007C4F32" w:rsidRPr="00FE4D29" w:rsidDel="004B51DC" w:rsidRDefault="007C4F32" w:rsidP="004F634E">
            <w:pPr>
              <w:pStyle w:val="TAC"/>
              <w:keepNext w:val="0"/>
              <w:keepLines w:val="0"/>
              <w:rPr>
                <w:ins w:id="5387" w:author="CATT" w:date="2025-11-06T22:19:00Z"/>
                <w:lang w:eastAsia="zh-CN"/>
              </w:rPr>
            </w:pPr>
            <w:ins w:id="5388" w:author="CATT" w:date="2025-11-06T22:19:00Z">
              <w:r w:rsidRPr="00FE4D29">
                <w:rPr>
                  <w:lang w:eastAsia="zh-CN"/>
                </w:rPr>
                <w:t>-0.12</w:t>
              </w:r>
            </w:ins>
          </w:p>
        </w:tc>
        <w:tc>
          <w:tcPr>
            <w:tcW w:w="851" w:type="dxa"/>
          </w:tcPr>
          <w:p w14:paraId="7A8AE1FF" w14:textId="77777777" w:rsidR="007C4F32" w:rsidRPr="00FE4D29" w:rsidDel="004B51DC" w:rsidRDefault="007C4F32" w:rsidP="004F634E">
            <w:pPr>
              <w:pStyle w:val="TAC"/>
              <w:keepNext w:val="0"/>
              <w:keepLines w:val="0"/>
              <w:rPr>
                <w:ins w:id="5389" w:author="CATT" w:date="2025-11-06T22:19:00Z"/>
              </w:rPr>
            </w:pPr>
            <w:ins w:id="5390" w:author="CATT" w:date="2025-11-06T22:19:00Z">
              <w:r w:rsidRPr="00FE4D29">
                <w:rPr>
                  <w:rFonts w:cs="v4.2.0"/>
                </w:rPr>
                <w:t>-infinity</w:t>
              </w:r>
            </w:ins>
          </w:p>
        </w:tc>
        <w:tc>
          <w:tcPr>
            <w:tcW w:w="899" w:type="dxa"/>
          </w:tcPr>
          <w:p w14:paraId="3D0CDF16" w14:textId="77777777" w:rsidR="007C4F32" w:rsidRPr="00FE4D29" w:rsidDel="004B51DC" w:rsidRDefault="007C4F32" w:rsidP="004F634E">
            <w:pPr>
              <w:pStyle w:val="TAC"/>
              <w:keepNext w:val="0"/>
              <w:keepLines w:val="0"/>
              <w:rPr>
                <w:ins w:id="5391" w:author="CATT" w:date="2025-11-06T22:19:00Z"/>
                <w:lang w:eastAsia="zh-CN"/>
              </w:rPr>
            </w:pPr>
            <w:ins w:id="5392" w:author="CATT" w:date="2025-11-06T22:19:00Z">
              <w:r w:rsidRPr="00FE4D29">
                <w:rPr>
                  <w:rFonts w:cs="v4.2.0"/>
                </w:rPr>
                <w:t>-infinity</w:t>
              </w:r>
            </w:ins>
          </w:p>
        </w:tc>
        <w:tc>
          <w:tcPr>
            <w:tcW w:w="802" w:type="dxa"/>
          </w:tcPr>
          <w:p w14:paraId="31D7149A" w14:textId="77777777" w:rsidR="007C4F32" w:rsidRPr="00FE4D29" w:rsidDel="00B36E6D" w:rsidRDefault="007C4F32" w:rsidP="004F634E">
            <w:pPr>
              <w:pStyle w:val="TAC"/>
              <w:keepNext w:val="0"/>
              <w:keepLines w:val="0"/>
              <w:rPr>
                <w:ins w:id="5393" w:author="CATT" w:date="2025-11-06T22:19:00Z"/>
                <w:lang w:eastAsia="zh-CN"/>
              </w:rPr>
            </w:pPr>
            <w:ins w:id="5394" w:author="CATT" w:date="2025-11-06T22:19:00Z">
              <w:r w:rsidRPr="00FE4D29">
                <w:rPr>
                  <w:lang w:eastAsia="zh-CN"/>
                </w:rPr>
                <w:t>-3.46</w:t>
              </w:r>
            </w:ins>
          </w:p>
        </w:tc>
        <w:tc>
          <w:tcPr>
            <w:tcW w:w="850" w:type="dxa"/>
          </w:tcPr>
          <w:p w14:paraId="233E27F9" w14:textId="77777777" w:rsidR="007C4F32" w:rsidRPr="00FE4D29" w:rsidDel="004B51DC" w:rsidRDefault="007C4F32" w:rsidP="004F634E">
            <w:pPr>
              <w:pStyle w:val="TAC"/>
              <w:keepNext w:val="0"/>
              <w:keepLines w:val="0"/>
              <w:rPr>
                <w:ins w:id="5395" w:author="CATT" w:date="2025-11-06T22:19:00Z"/>
                <w:lang w:eastAsia="zh-CN"/>
              </w:rPr>
            </w:pPr>
            <w:ins w:id="5396" w:author="CATT" w:date="2025-11-06T22:19:00Z">
              <w:r w:rsidRPr="00FE4D29">
                <w:rPr>
                  <w:lang w:eastAsia="zh-CN"/>
                </w:rPr>
                <w:t>2</w:t>
              </w:r>
            </w:ins>
          </w:p>
        </w:tc>
        <w:tc>
          <w:tcPr>
            <w:tcW w:w="767" w:type="dxa"/>
          </w:tcPr>
          <w:p w14:paraId="22902EA3" w14:textId="77777777" w:rsidR="007C4F32" w:rsidRPr="00FE4D29" w:rsidDel="004B51DC" w:rsidRDefault="007C4F32" w:rsidP="004F634E">
            <w:pPr>
              <w:pStyle w:val="TAC"/>
              <w:keepNext w:val="0"/>
              <w:keepLines w:val="0"/>
              <w:rPr>
                <w:ins w:id="5397" w:author="CATT" w:date="2025-11-06T22:19:00Z"/>
                <w:lang w:eastAsia="zh-CN"/>
              </w:rPr>
            </w:pPr>
            <w:ins w:id="5398" w:author="CATT" w:date="2025-11-06T22:19:00Z">
              <w:r w:rsidRPr="00FE4D29">
                <w:rPr>
                  <w:lang w:eastAsia="zh-CN"/>
                </w:rPr>
                <w:t>2</w:t>
              </w:r>
            </w:ins>
          </w:p>
        </w:tc>
      </w:tr>
      <w:tr w:rsidR="007C4F32" w:rsidRPr="00FE4D29" w14:paraId="1BE4ACEA" w14:textId="77777777" w:rsidTr="004F634E">
        <w:trPr>
          <w:cantSplit/>
          <w:jc w:val="center"/>
          <w:ins w:id="5399" w:author="CATT" w:date="2025-11-06T22:19:00Z"/>
        </w:trPr>
        <w:tc>
          <w:tcPr>
            <w:tcW w:w="1951" w:type="dxa"/>
          </w:tcPr>
          <w:p w14:paraId="61E731F6" w14:textId="77777777" w:rsidR="007C4F32" w:rsidRPr="00FE4D29" w:rsidRDefault="000823E5" w:rsidP="004F634E">
            <w:pPr>
              <w:pStyle w:val="TAL"/>
              <w:keepNext w:val="0"/>
              <w:keepLines w:val="0"/>
              <w:rPr>
                <w:ins w:id="5400" w:author="CATT" w:date="2025-11-06T22:19:00Z"/>
              </w:rPr>
            </w:pPr>
            <w:ins w:id="5401" w:author="CATT" w:date="2025-11-06T22:19:00Z">
              <w:r w:rsidRPr="0055195A">
                <w:rPr>
                  <w:noProof/>
                  <w:position w:val="-12"/>
                </w:rPr>
                <w:object w:dxaOrig="400" w:dyaOrig="360" w14:anchorId="18078F2A">
                  <v:shape id="_x0000_i1046" type="#_x0000_t75" alt="" style="width:20.65pt;height:20.65pt;mso-width-percent:0;mso-height-percent:0;mso-width-percent:0;mso-height-percent:0" o:ole="" fillcolor="window">
                    <v:imagedata r:id="rId19" o:title=""/>
                  </v:shape>
                  <o:OLEObject Type="Embed" ProgID="Equation.3" ShapeID="_x0000_i1046" DrawAspect="Content" ObjectID="_1833712429" r:id="rId37"/>
                </w:object>
              </w:r>
            </w:ins>
            <w:ins w:id="5402" w:author="CATT" w:date="2025-11-06T22:19:00Z">
              <w:r w:rsidR="007C4F32" w:rsidRPr="00FE4D29">
                <w:t xml:space="preserve"> </w:t>
              </w:r>
              <w:r w:rsidR="007C4F32" w:rsidRPr="00FE4D29">
                <w:rPr>
                  <w:vertAlign w:val="superscript"/>
                </w:rPr>
                <w:t>Note2</w:t>
              </w:r>
            </w:ins>
          </w:p>
        </w:tc>
        <w:tc>
          <w:tcPr>
            <w:tcW w:w="1794" w:type="dxa"/>
          </w:tcPr>
          <w:p w14:paraId="7D749D74" w14:textId="77777777" w:rsidR="007C4F32" w:rsidRPr="00FE4D29" w:rsidRDefault="007C4F32" w:rsidP="004F634E">
            <w:pPr>
              <w:pStyle w:val="TAC"/>
              <w:keepNext w:val="0"/>
              <w:keepLines w:val="0"/>
              <w:rPr>
                <w:ins w:id="5403" w:author="CATT" w:date="2025-11-06T22:19:00Z"/>
              </w:rPr>
            </w:pPr>
            <w:ins w:id="5404" w:author="CATT" w:date="2025-11-06T22:19:00Z">
              <w:r w:rsidRPr="00FE4D29">
                <w:rPr>
                  <w:rFonts w:cs="v4.2.0"/>
                </w:rPr>
                <w:t>dBm/15 kHz</w:t>
              </w:r>
            </w:ins>
          </w:p>
        </w:tc>
        <w:tc>
          <w:tcPr>
            <w:tcW w:w="1418" w:type="dxa"/>
          </w:tcPr>
          <w:p w14:paraId="7DC96B57" w14:textId="77777777" w:rsidR="007C4F32" w:rsidRPr="00FE4D29" w:rsidRDefault="007C4F32" w:rsidP="004F634E">
            <w:pPr>
              <w:pStyle w:val="TAC"/>
              <w:keepNext w:val="0"/>
              <w:keepLines w:val="0"/>
              <w:rPr>
                <w:ins w:id="5405" w:author="CATT" w:date="2025-11-06T22:19:00Z"/>
                <w:rFonts w:cs="v4.2.0"/>
                <w:lang w:eastAsia="zh-CN"/>
              </w:rPr>
            </w:pPr>
            <w:ins w:id="5406" w:author="CATT" w:date="2025-11-06T22:19:00Z">
              <w:r w:rsidRPr="00FE4D29">
                <w:rPr>
                  <w:rFonts w:cs="v4.2.0"/>
                  <w:lang w:eastAsia="zh-CN"/>
                </w:rPr>
                <w:t>1</w:t>
              </w:r>
            </w:ins>
          </w:p>
        </w:tc>
        <w:tc>
          <w:tcPr>
            <w:tcW w:w="5161" w:type="dxa"/>
            <w:gridSpan w:val="6"/>
          </w:tcPr>
          <w:p w14:paraId="3327E0B7" w14:textId="77777777" w:rsidR="007C4F32" w:rsidRPr="00FE4D29" w:rsidRDefault="007C4F32" w:rsidP="004F634E">
            <w:pPr>
              <w:pStyle w:val="TAC"/>
              <w:keepNext w:val="0"/>
              <w:keepLines w:val="0"/>
              <w:rPr>
                <w:ins w:id="5407" w:author="CATT" w:date="2025-11-06T22:19:00Z"/>
              </w:rPr>
            </w:pPr>
            <w:ins w:id="5408" w:author="CATT" w:date="2025-11-06T22:19:00Z">
              <w:r w:rsidRPr="00FE4D29">
                <w:rPr>
                  <w:rFonts w:cs="v4.2.0"/>
                </w:rPr>
                <w:t>-104.7</w:t>
              </w:r>
            </w:ins>
          </w:p>
        </w:tc>
      </w:tr>
      <w:tr w:rsidR="007C4F32" w:rsidRPr="00FE4D29" w14:paraId="5B1126AF" w14:textId="77777777" w:rsidTr="004F634E">
        <w:trPr>
          <w:cantSplit/>
          <w:jc w:val="center"/>
          <w:ins w:id="5409" w:author="CATT" w:date="2025-11-06T22:19:00Z"/>
        </w:trPr>
        <w:tc>
          <w:tcPr>
            <w:tcW w:w="1951" w:type="dxa"/>
          </w:tcPr>
          <w:p w14:paraId="2ECA5E15" w14:textId="77777777" w:rsidR="007C4F32" w:rsidRPr="00FE4D29" w:rsidRDefault="000823E5" w:rsidP="004F634E">
            <w:pPr>
              <w:pStyle w:val="TAL"/>
              <w:keepNext w:val="0"/>
              <w:keepLines w:val="0"/>
              <w:rPr>
                <w:ins w:id="5410" w:author="CATT" w:date="2025-11-06T22:19:00Z"/>
              </w:rPr>
            </w:pPr>
            <w:ins w:id="5411" w:author="CATT" w:date="2025-11-06T22:19:00Z">
              <w:r w:rsidRPr="0055195A">
                <w:rPr>
                  <w:noProof/>
                  <w:position w:val="-12"/>
                </w:rPr>
                <w:object w:dxaOrig="400" w:dyaOrig="360" w14:anchorId="4828C070">
                  <v:shape id="_x0000_i1047" type="#_x0000_t75" alt="" style="width:20.65pt;height:20.65pt;mso-width-percent:0;mso-height-percent:0;mso-width-percent:0;mso-height-percent:0" o:ole="" fillcolor="window">
                    <v:imagedata r:id="rId19" o:title=""/>
                  </v:shape>
                  <o:OLEObject Type="Embed" ProgID="Equation.3" ShapeID="_x0000_i1047" DrawAspect="Content" ObjectID="_1833712430" r:id="rId38"/>
                </w:object>
              </w:r>
            </w:ins>
            <w:ins w:id="5412" w:author="CATT" w:date="2025-11-06T22:19:00Z">
              <w:r w:rsidR="007C4F32" w:rsidRPr="00FE4D29">
                <w:t xml:space="preserve"> </w:t>
              </w:r>
              <w:r w:rsidR="007C4F32" w:rsidRPr="00FE4D29">
                <w:rPr>
                  <w:vertAlign w:val="superscript"/>
                </w:rPr>
                <w:t>Note2</w:t>
              </w:r>
            </w:ins>
          </w:p>
        </w:tc>
        <w:tc>
          <w:tcPr>
            <w:tcW w:w="1794" w:type="dxa"/>
          </w:tcPr>
          <w:p w14:paraId="248813A3" w14:textId="77777777" w:rsidR="007C4F32" w:rsidRPr="00FE4D29" w:rsidRDefault="007C4F32" w:rsidP="004F634E">
            <w:pPr>
              <w:pStyle w:val="TAC"/>
              <w:keepNext w:val="0"/>
              <w:keepLines w:val="0"/>
              <w:rPr>
                <w:ins w:id="5413" w:author="CATT" w:date="2025-11-06T22:19:00Z"/>
              </w:rPr>
            </w:pPr>
            <w:ins w:id="5414" w:author="CATT" w:date="2025-11-06T22:19:00Z">
              <w:r w:rsidRPr="00FE4D29">
                <w:rPr>
                  <w:rFonts w:cs="v4.2.0"/>
                </w:rPr>
                <w:t>dBm/SCS</w:t>
              </w:r>
            </w:ins>
          </w:p>
        </w:tc>
        <w:tc>
          <w:tcPr>
            <w:tcW w:w="1418" w:type="dxa"/>
          </w:tcPr>
          <w:p w14:paraId="13661D0C" w14:textId="77777777" w:rsidR="007C4F32" w:rsidRPr="00FE4D29" w:rsidRDefault="007C4F32" w:rsidP="004F634E">
            <w:pPr>
              <w:pStyle w:val="TAC"/>
              <w:keepNext w:val="0"/>
              <w:keepLines w:val="0"/>
              <w:rPr>
                <w:ins w:id="5415" w:author="CATT" w:date="2025-11-06T22:19:00Z"/>
                <w:rFonts w:cs="v4.2.0"/>
                <w:lang w:eastAsia="zh-CN"/>
              </w:rPr>
            </w:pPr>
            <w:ins w:id="5416" w:author="CATT" w:date="2025-11-06T22:19:00Z">
              <w:r w:rsidRPr="00FE4D29">
                <w:rPr>
                  <w:rFonts w:cs="v4.2.0"/>
                  <w:lang w:eastAsia="zh-CN"/>
                </w:rPr>
                <w:t>1</w:t>
              </w:r>
            </w:ins>
          </w:p>
        </w:tc>
        <w:tc>
          <w:tcPr>
            <w:tcW w:w="5161" w:type="dxa"/>
            <w:gridSpan w:val="6"/>
          </w:tcPr>
          <w:p w14:paraId="4F751E1D" w14:textId="77777777" w:rsidR="007C4F32" w:rsidRPr="00FE4D29" w:rsidRDefault="007C4F32" w:rsidP="004F634E">
            <w:pPr>
              <w:pStyle w:val="TAC"/>
              <w:keepNext w:val="0"/>
              <w:keepLines w:val="0"/>
              <w:rPr>
                <w:ins w:id="5417" w:author="CATT" w:date="2025-11-06T22:19:00Z"/>
              </w:rPr>
            </w:pPr>
            <w:ins w:id="5418" w:author="CATT" w:date="2025-11-06T22:19:00Z">
              <w:r w:rsidRPr="00FE4D29">
                <w:rPr>
                  <w:rFonts w:cs="v4.2.0"/>
                </w:rPr>
                <w:t>-95.7</w:t>
              </w:r>
            </w:ins>
          </w:p>
        </w:tc>
      </w:tr>
      <w:tr w:rsidR="007C4F32" w:rsidRPr="00FE4D29" w14:paraId="375F3C47" w14:textId="77777777" w:rsidTr="004F634E">
        <w:trPr>
          <w:cantSplit/>
          <w:jc w:val="center"/>
          <w:ins w:id="5419" w:author="CATT" w:date="2025-11-06T22:19:00Z"/>
        </w:trPr>
        <w:tc>
          <w:tcPr>
            <w:tcW w:w="1951" w:type="dxa"/>
          </w:tcPr>
          <w:p w14:paraId="3C05F3D9" w14:textId="77777777" w:rsidR="007C4F32" w:rsidRPr="00FE4D29" w:rsidRDefault="000823E5" w:rsidP="004F634E">
            <w:pPr>
              <w:pStyle w:val="TAL"/>
              <w:keepNext w:val="0"/>
              <w:keepLines w:val="0"/>
              <w:rPr>
                <w:ins w:id="5420" w:author="CATT" w:date="2025-11-06T22:19:00Z"/>
              </w:rPr>
            </w:pPr>
            <w:ins w:id="5421" w:author="CATT" w:date="2025-11-06T22:19:00Z">
              <w:r w:rsidRPr="0055195A">
                <w:rPr>
                  <w:noProof/>
                  <w:position w:val="-12"/>
                </w:rPr>
                <w:object w:dxaOrig="800" w:dyaOrig="380" w14:anchorId="5D176698">
                  <v:shape id="_x0000_i1048" type="#_x0000_t75" alt="" style="width:40.05pt;height:15.05pt;mso-width-percent:0;mso-height-percent:0;mso-width-percent:0;mso-height-percent:0" o:ole="" fillcolor="window">
                    <v:imagedata r:id="rId23" o:title=""/>
                  </v:shape>
                  <o:OLEObject Type="Embed" ProgID="Equation.3" ShapeID="_x0000_i1048" DrawAspect="Content" ObjectID="_1833712431" r:id="rId39"/>
                </w:object>
              </w:r>
            </w:ins>
          </w:p>
        </w:tc>
        <w:tc>
          <w:tcPr>
            <w:tcW w:w="1794" w:type="dxa"/>
          </w:tcPr>
          <w:p w14:paraId="4B68915D" w14:textId="77777777" w:rsidR="007C4F32" w:rsidRPr="00FE4D29" w:rsidRDefault="007C4F32" w:rsidP="004F634E">
            <w:pPr>
              <w:pStyle w:val="TAC"/>
              <w:keepNext w:val="0"/>
              <w:keepLines w:val="0"/>
              <w:rPr>
                <w:ins w:id="5422" w:author="CATT" w:date="2025-11-06T22:19:00Z"/>
              </w:rPr>
            </w:pPr>
            <w:ins w:id="5423" w:author="CATT" w:date="2025-11-06T22:19:00Z">
              <w:r w:rsidRPr="00FE4D29">
                <w:rPr>
                  <w:rFonts w:cs="v4.2.0"/>
                </w:rPr>
                <w:t>dB</w:t>
              </w:r>
            </w:ins>
          </w:p>
        </w:tc>
        <w:tc>
          <w:tcPr>
            <w:tcW w:w="1418" w:type="dxa"/>
          </w:tcPr>
          <w:p w14:paraId="059D8C35" w14:textId="77777777" w:rsidR="007C4F32" w:rsidRPr="00FE4D29" w:rsidRDefault="007C4F32" w:rsidP="004F634E">
            <w:pPr>
              <w:pStyle w:val="TAC"/>
              <w:keepNext w:val="0"/>
              <w:keepLines w:val="0"/>
              <w:rPr>
                <w:ins w:id="5424" w:author="CATT" w:date="2025-11-06T22:19:00Z"/>
                <w:rFonts w:cs="v4.2.0"/>
                <w:lang w:eastAsia="zh-CN"/>
              </w:rPr>
            </w:pPr>
            <w:ins w:id="5425" w:author="CATT" w:date="2025-11-06T22:19:00Z">
              <w:r w:rsidRPr="00FE4D29">
                <w:rPr>
                  <w:rFonts w:cs="v4.2.0"/>
                  <w:lang w:eastAsia="zh-CN"/>
                </w:rPr>
                <w:t>1</w:t>
              </w:r>
            </w:ins>
          </w:p>
        </w:tc>
        <w:tc>
          <w:tcPr>
            <w:tcW w:w="992" w:type="dxa"/>
          </w:tcPr>
          <w:p w14:paraId="0818848E" w14:textId="77777777" w:rsidR="007C4F32" w:rsidRPr="00FE4D29" w:rsidRDefault="007C4F32" w:rsidP="004F634E">
            <w:pPr>
              <w:pStyle w:val="TAC"/>
              <w:keepNext w:val="0"/>
              <w:keepLines w:val="0"/>
              <w:rPr>
                <w:ins w:id="5426" w:author="CATT" w:date="2025-11-06T22:19:00Z"/>
              </w:rPr>
            </w:pPr>
            <w:ins w:id="5427" w:author="CATT" w:date="2025-11-06T22:19:00Z">
              <w:r w:rsidRPr="00FE4D29">
                <w:rPr>
                  <w:rFonts w:cs="v4.2.0"/>
                </w:rPr>
                <w:t>4</w:t>
              </w:r>
            </w:ins>
          </w:p>
        </w:tc>
        <w:tc>
          <w:tcPr>
            <w:tcW w:w="851" w:type="dxa"/>
          </w:tcPr>
          <w:p w14:paraId="2FA1F103" w14:textId="77777777" w:rsidR="007C4F32" w:rsidRPr="00FE4D29" w:rsidRDefault="007C4F32" w:rsidP="004F634E">
            <w:pPr>
              <w:pStyle w:val="TAC"/>
              <w:keepNext w:val="0"/>
              <w:keepLines w:val="0"/>
              <w:rPr>
                <w:ins w:id="5428" w:author="CATT" w:date="2025-11-06T22:19:00Z"/>
              </w:rPr>
            </w:pPr>
            <w:ins w:id="5429" w:author="CATT" w:date="2025-11-06T22:19:00Z">
              <w:r w:rsidRPr="00FE4D29">
                <w:rPr>
                  <w:rFonts w:cs="v4.2.0"/>
                </w:rPr>
                <w:t>-infinity</w:t>
              </w:r>
            </w:ins>
          </w:p>
        </w:tc>
        <w:tc>
          <w:tcPr>
            <w:tcW w:w="899" w:type="dxa"/>
          </w:tcPr>
          <w:p w14:paraId="72A7C71E" w14:textId="77777777" w:rsidR="007C4F32" w:rsidRPr="00FE4D29" w:rsidRDefault="007C4F32" w:rsidP="004F634E">
            <w:pPr>
              <w:pStyle w:val="TAC"/>
              <w:keepNext w:val="0"/>
              <w:keepLines w:val="0"/>
              <w:rPr>
                <w:ins w:id="5430" w:author="CATT" w:date="2025-11-06T22:19:00Z"/>
              </w:rPr>
            </w:pPr>
            <w:ins w:id="5431" w:author="CATT" w:date="2025-11-06T22:19:00Z">
              <w:r w:rsidRPr="00FE4D29">
                <w:rPr>
                  <w:rFonts w:cs="v4.2.0"/>
                </w:rPr>
                <w:t>-infinity</w:t>
              </w:r>
            </w:ins>
          </w:p>
        </w:tc>
        <w:tc>
          <w:tcPr>
            <w:tcW w:w="802" w:type="dxa"/>
          </w:tcPr>
          <w:p w14:paraId="298ED198" w14:textId="77777777" w:rsidR="007C4F32" w:rsidRPr="00FE4D29" w:rsidRDefault="007C4F32" w:rsidP="004F634E">
            <w:pPr>
              <w:pStyle w:val="TAC"/>
              <w:keepNext w:val="0"/>
              <w:keepLines w:val="0"/>
              <w:rPr>
                <w:ins w:id="5432" w:author="CATT" w:date="2025-11-06T22:19:00Z"/>
              </w:rPr>
            </w:pPr>
            <w:ins w:id="5433" w:author="CATT" w:date="2025-11-06T22:19:00Z">
              <w:r w:rsidRPr="00FE4D29">
                <w:rPr>
                  <w:rFonts w:cs="v4.2.0"/>
                </w:rPr>
                <w:t>2</w:t>
              </w:r>
            </w:ins>
          </w:p>
        </w:tc>
        <w:tc>
          <w:tcPr>
            <w:tcW w:w="850" w:type="dxa"/>
          </w:tcPr>
          <w:p w14:paraId="670B8C42" w14:textId="77777777" w:rsidR="007C4F32" w:rsidRPr="00FE4D29" w:rsidRDefault="007C4F32" w:rsidP="004F634E">
            <w:pPr>
              <w:pStyle w:val="TAC"/>
              <w:keepNext w:val="0"/>
              <w:keepLines w:val="0"/>
              <w:rPr>
                <w:ins w:id="5434" w:author="CATT" w:date="2025-11-06T22:19:00Z"/>
              </w:rPr>
            </w:pPr>
            <w:ins w:id="5435" w:author="CATT" w:date="2025-11-06T22:19:00Z">
              <w:r w:rsidRPr="00FE4D29">
                <w:rPr>
                  <w:lang w:eastAsia="zh-CN"/>
                </w:rPr>
                <w:t>2</w:t>
              </w:r>
            </w:ins>
          </w:p>
        </w:tc>
        <w:tc>
          <w:tcPr>
            <w:tcW w:w="767" w:type="dxa"/>
          </w:tcPr>
          <w:p w14:paraId="4110AA3A" w14:textId="77777777" w:rsidR="007C4F32" w:rsidRPr="00FE4D29" w:rsidRDefault="007C4F32" w:rsidP="004F634E">
            <w:pPr>
              <w:pStyle w:val="TAC"/>
              <w:keepNext w:val="0"/>
              <w:keepLines w:val="0"/>
              <w:rPr>
                <w:ins w:id="5436" w:author="CATT" w:date="2025-11-06T22:19:00Z"/>
              </w:rPr>
            </w:pPr>
            <w:ins w:id="5437" w:author="CATT" w:date="2025-11-06T22:19:00Z">
              <w:r w:rsidRPr="00FE4D29">
                <w:rPr>
                  <w:rFonts w:cs="v4.2.0"/>
                </w:rPr>
                <w:t>2</w:t>
              </w:r>
            </w:ins>
          </w:p>
        </w:tc>
      </w:tr>
      <w:tr w:rsidR="007C4F32" w:rsidRPr="00FE4D29" w14:paraId="438EB1FC" w14:textId="77777777" w:rsidTr="004F634E">
        <w:trPr>
          <w:cantSplit/>
          <w:jc w:val="center"/>
          <w:ins w:id="5438" w:author="CATT" w:date="2025-11-06T22:19:00Z"/>
        </w:trPr>
        <w:tc>
          <w:tcPr>
            <w:tcW w:w="1951" w:type="dxa"/>
          </w:tcPr>
          <w:p w14:paraId="5B983506" w14:textId="77777777" w:rsidR="007C4F32" w:rsidRPr="00FE4D29" w:rsidRDefault="007C4F32" w:rsidP="004F634E">
            <w:pPr>
              <w:pStyle w:val="TAL"/>
              <w:keepNext w:val="0"/>
              <w:keepLines w:val="0"/>
              <w:rPr>
                <w:ins w:id="5439" w:author="CATT" w:date="2025-11-06T22:19:00Z"/>
              </w:rPr>
            </w:pPr>
            <w:ins w:id="5440" w:author="CATT" w:date="2025-11-06T22:19:00Z">
              <w:r w:rsidRPr="00FE4D29">
                <w:t xml:space="preserve">SS-RSRP </w:t>
              </w:r>
              <w:r w:rsidRPr="00FE4D29">
                <w:rPr>
                  <w:vertAlign w:val="superscript"/>
                </w:rPr>
                <w:t>Note3</w:t>
              </w:r>
            </w:ins>
          </w:p>
        </w:tc>
        <w:tc>
          <w:tcPr>
            <w:tcW w:w="1794" w:type="dxa"/>
          </w:tcPr>
          <w:p w14:paraId="79372116" w14:textId="77777777" w:rsidR="007C4F32" w:rsidRPr="00FE4D29" w:rsidRDefault="007C4F32" w:rsidP="004F634E">
            <w:pPr>
              <w:pStyle w:val="TAC"/>
              <w:keepNext w:val="0"/>
              <w:keepLines w:val="0"/>
              <w:rPr>
                <w:ins w:id="5441" w:author="CATT" w:date="2025-11-06T22:19:00Z"/>
              </w:rPr>
            </w:pPr>
            <w:ins w:id="5442" w:author="CATT" w:date="2025-11-06T22:19:00Z">
              <w:r w:rsidRPr="00FE4D29">
                <w:rPr>
                  <w:rFonts w:cs="v4.2.0"/>
                </w:rPr>
                <w:t>dBm/SCS</w:t>
              </w:r>
            </w:ins>
          </w:p>
        </w:tc>
        <w:tc>
          <w:tcPr>
            <w:tcW w:w="1418" w:type="dxa"/>
          </w:tcPr>
          <w:p w14:paraId="52FD3723" w14:textId="77777777" w:rsidR="007C4F32" w:rsidRPr="00FE4D29" w:rsidRDefault="007C4F32" w:rsidP="004F634E">
            <w:pPr>
              <w:pStyle w:val="TAC"/>
              <w:keepNext w:val="0"/>
              <w:keepLines w:val="0"/>
              <w:rPr>
                <w:ins w:id="5443" w:author="CATT" w:date="2025-11-06T22:19:00Z"/>
                <w:rFonts w:cs="v4.2.0"/>
                <w:lang w:eastAsia="zh-CN"/>
              </w:rPr>
            </w:pPr>
            <w:ins w:id="5444" w:author="CATT" w:date="2025-11-06T22:19:00Z">
              <w:r w:rsidRPr="00FE4D29">
                <w:rPr>
                  <w:rFonts w:cs="v4.2.0"/>
                  <w:lang w:eastAsia="zh-CN"/>
                </w:rPr>
                <w:t>1</w:t>
              </w:r>
            </w:ins>
          </w:p>
        </w:tc>
        <w:tc>
          <w:tcPr>
            <w:tcW w:w="992" w:type="dxa"/>
          </w:tcPr>
          <w:p w14:paraId="57391401" w14:textId="77777777" w:rsidR="007C4F32" w:rsidRPr="00FE4D29" w:rsidRDefault="007C4F32" w:rsidP="004F634E">
            <w:pPr>
              <w:pStyle w:val="TAC"/>
              <w:keepNext w:val="0"/>
              <w:keepLines w:val="0"/>
              <w:rPr>
                <w:ins w:id="5445" w:author="CATT" w:date="2025-11-06T22:19:00Z"/>
              </w:rPr>
            </w:pPr>
            <w:ins w:id="5446" w:author="CATT" w:date="2025-11-06T22:19:00Z">
              <w:r w:rsidRPr="00FE4D29">
                <w:rPr>
                  <w:lang w:eastAsia="zh-CN"/>
                </w:rPr>
                <w:t>-91.7</w:t>
              </w:r>
            </w:ins>
          </w:p>
        </w:tc>
        <w:tc>
          <w:tcPr>
            <w:tcW w:w="851" w:type="dxa"/>
          </w:tcPr>
          <w:p w14:paraId="43C13F7B" w14:textId="77777777" w:rsidR="007C4F32" w:rsidRPr="00FE4D29" w:rsidRDefault="007C4F32" w:rsidP="004F634E">
            <w:pPr>
              <w:pStyle w:val="TAC"/>
              <w:keepNext w:val="0"/>
              <w:keepLines w:val="0"/>
              <w:rPr>
                <w:ins w:id="5447" w:author="CATT" w:date="2025-11-06T22:19:00Z"/>
              </w:rPr>
            </w:pPr>
            <w:ins w:id="5448" w:author="CATT" w:date="2025-11-06T22:19:00Z">
              <w:r w:rsidRPr="00FE4D29">
                <w:rPr>
                  <w:rFonts w:cs="v4.2.0"/>
                </w:rPr>
                <w:t>-infinity</w:t>
              </w:r>
            </w:ins>
          </w:p>
        </w:tc>
        <w:tc>
          <w:tcPr>
            <w:tcW w:w="899" w:type="dxa"/>
          </w:tcPr>
          <w:p w14:paraId="67AD38B5" w14:textId="77777777" w:rsidR="007C4F32" w:rsidRPr="00FE4D29" w:rsidRDefault="007C4F32" w:rsidP="004F634E">
            <w:pPr>
              <w:pStyle w:val="TAC"/>
              <w:keepNext w:val="0"/>
              <w:keepLines w:val="0"/>
              <w:rPr>
                <w:ins w:id="5449" w:author="CATT" w:date="2025-11-06T22:19:00Z"/>
              </w:rPr>
            </w:pPr>
            <w:ins w:id="5450" w:author="CATT" w:date="2025-11-06T22:19:00Z">
              <w:r w:rsidRPr="00FE4D29">
                <w:rPr>
                  <w:rFonts w:cs="v4.2.0"/>
                </w:rPr>
                <w:t>-infinity</w:t>
              </w:r>
            </w:ins>
          </w:p>
        </w:tc>
        <w:tc>
          <w:tcPr>
            <w:tcW w:w="802" w:type="dxa"/>
          </w:tcPr>
          <w:p w14:paraId="7B656E96" w14:textId="77777777" w:rsidR="007C4F32" w:rsidRPr="00FE4D29" w:rsidRDefault="007C4F32" w:rsidP="004F634E">
            <w:pPr>
              <w:pStyle w:val="TAC"/>
              <w:keepNext w:val="0"/>
              <w:keepLines w:val="0"/>
              <w:rPr>
                <w:ins w:id="5451" w:author="CATT" w:date="2025-11-06T22:19:00Z"/>
                <w:lang w:eastAsia="zh-CN"/>
              </w:rPr>
            </w:pPr>
            <w:ins w:id="5452" w:author="CATT" w:date="2025-11-06T22:19:00Z">
              <w:r w:rsidRPr="00FE4D29">
                <w:rPr>
                  <w:rFonts w:cs="v4.2.0"/>
                </w:rPr>
                <w:t>-93.7</w:t>
              </w:r>
            </w:ins>
          </w:p>
        </w:tc>
        <w:tc>
          <w:tcPr>
            <w:tcW w:w="850" w:type="dxa"/>
          </w:tcPr>
          <w:p w14:paraId="7D5073D7" w14:textId="77777777" w:rsidR="007C4F32" w:rsidRPr="00FE4D29" w:rsidRDefault="007C4F32" w:rsidP="004F634E">
            <w:pPr>
              <w:pStyle w:val="TAC"/>
              <w:keepNext w:val="0"/>
              <w:keepLines w:val="0"/>
              <w:rPr>
                <w:ins w:id="5453" w:author="CATT" w:date="2025-11-06T22:19:00Z"/>
                <w:lang w:eastAsia="zh-CN"/>
              </w:rPr>
            </w:pPr>
            <w:ins w:id="5454" w:author="CATT" w:date="2025-11-06T22:19:00Z">
              <w:r w:rsidRPr="00FE4D29">
                <w:rPr>
                  <w:rFonts w:cs="v4.2.0"/>
                </w:rPr>
                <w:t>-93.7</w:t>
              </w:r>
            </w:ins>
          </w:p>
        </w:tc>
        <w:tc>
          <w:tcPr>
            <w:tcW w:w="767" w:type="dxa"/>
          </w:tcPr>
          <w:p w14:paraId="1278E8FB" w14:textId="77777777" w:rsidR="007C4F32" w:rsidRPr="00FE4D29" w:rsidRDefault="007C4F32" w:rsidP="004F634E">
            <w:pPr>
              <w:pStyle w:val="TAC"/>
              <w:keepNext w:val="0"/>
              <w:keepLines w:val="0"/>
              <w:rPr>
                <w:ins w:id="5455" w:author="CATT" w:date="2025-11-06T22:19:00Z"/>
                <w:lang w:eastAsia="zh-CN"/>
              </w:rPr>
            </w:pPr>
            <w:ins w:id="5456" w:author="CATT" w:date="2025-11-06T22:19:00Z">
              <w:r w:rsidRPr="00FE4D29">
                <w:rPr>
                  <w:rFonts w:cs="v4.2.0"/>
                </w:rPr>
                <w:t>-93.7</w:t>
              </w:r>
            </w:ins>
          </w:p>
        </w:tc>
      </w:tr>
      <w:tr w:rsidR="007C4F32" w:rsidRPr="00FE4D29" w14:paraId="222BD73B" w14:textId="77777777" w:rsidTr="004F634E">
        <w:trPr>
          <w:cantSplit/>
          <w:jc w:val="center"/>
          <w:ins w:id="5457" w:author="CATT" w:date="2025-11-06T22:19:00Z"/>
        </w:trPr>
        <w:tc>
          <w:tcPr>
            <w:tcW w:w="1951" w:type="dxa"/>
          </w:tcPr>
          <w:p w14:paraId="544EF15A" w14:textId="77777777" w:rsidR="007C4F32" w:rsidRPr="00FE4D29" w:rsidRDefault="007C4F32" w:rsidP="004F634E">
            <w:pPr>
              <w:pStyle w:val="TAL"/>
              <w:keepNext w:val="0"/>
              <w:keepLines w:val="0"/>
              <w:rPr>
                <w:ins w:id="5458" w:author="CATT" w:date="2025-11-06T22:19:00Z"/>
              </w:rPr>
            </w:pPr>
            <w:ins w:id="5459" w:author="CATT" w:date="2025-11-06T22:19:00Z">
              <w:r w:rsidRPr="00FE4D29">
                <w:t>Io</w:t>
              </w:r>
            </w:ins>
          </w:p>
        </w:tc>
        <w:tc>
          <w:tcPr>
            <w:tcW w:w="1794" w:type="dxa"/>
          </w:tcPr>
          <w:p w14:paraId="738DFD9B" w14:textId="77777777" w:rsidR="007C4F32" w:rsidRPr="00FE4D29" w:rsidRDefault="007C4F32" w:rsidP="004F634E">
            <w:pPr>
              <w:pStyle w:val="TAC"/>
              <w:keepNext w:val="0"/>
              <w:keepLines w:val="0"/>
              <w:rPr>
                <w:ins w:id="5460" w:author="CATT" w:date="2025-11-06T22:19:00Z"/>
              </w:rPr>
            </w:pPr>
            <w:ins w:id="5461" w:author="CATT" w:date="2025-11-06T22:19:00Z">
              <w:r w:rsidRPr="00FE4D29">
                <w:rPr>
                  <w:rFonts w:cs="v4.2.0"/>
                  <w:lang w:eastAsia="zh-CN"/>
                </w:rPr>
                <w:t>dBm/95.04 MHz</w:t>
              </w:r>
            </w:ins>
          </w:p>
        </w:tc>
        <w:tc>
          <w:tcPr>
            <w:tcW w:w="1418" w:type="dxa"/>
          </w:tcPr>
          <w:p w14:paraId="29472370" w14:textId="77777777" w:rsidR="007C4F32" w:rsidRPr="00FE4D29" w:rsidRDefault="007C4F32" w:rsidP="004F634E">
            <w:pPr>
              <w:pStyle w:val="TAC"/>
              <w:keepNext w:val="0"/>
              <w:keepLines w:val="0"/>
              <w:rPr>
                <w:ins w:id="5462" w:author="CATT" w:date="2025-11-06T22:19:00Z"/>
                <w:rFonts w:cs="v4.2.0"/>
                <w:lang w:eastAsia="zh-CN"/>
              </w:rPr>
            </w:pPr>
            <w:ins w:id="5463" w:author="CATT" w:date="2025-11-06T22:19:00Z">
              <w:r w:rsidRPr="00FE4D29">
                <w:rPr>
                  <w:rFonts w:cs="v4.2.0"/>
                  <w:lang w:eastAsia="zh-CN"/>
                </w:rPr>
                <w:t>1</w:t>
              </w:r>
            </w:ins>
          </w:p>
        </w:tc>
        <w:tc>
          <w:tcPr>
            <w:tcW w:w="992" w:type="dxa"/>
          </w:tcPr>
          <w:p w14:paraId="29274A65" w14:textId="77777777" w:rsidR="007C4F32" w:rsidRPr="00FE4D29" w:rsidRDefault="007C4F32" w:rsidP="004F634E">
            <w:pPr>
              <w:pStyle w:val="TAC"/>
              <w:keepNext w:val="0"/>
              <w:keepLines w:val="0"/>
              <w:rPr>
                <w:ins w:id="5464" w:author="CATT" w:date="2025-11-06T22:19:00Z"/>
                <w:lang w:eastAsia="zh-CN"/>
              </w:rPr>
            </w:pPr>
            <w:ins w:id="5465" w:author="CATT" w:date="2025-11-06T22:19:00Z">
              <w:r w:rsidRPr="00FE4D29">
                <w:rPr>
                  <w:lang w:eastAsia="zh-CN"/>
                </w:rPr>
                <w:t>-59.64</w:t>
              </w:r>
            </w:ins>
          </w:p>
        </w:tc>
        <w:tc>
          <w:tcPr>
            <w:tcW w:w="851" w:type="dxa"/>
          </w:tcPr>
          <w:p w14:paraId="635DBBD6" w14:textId="77777777" w:rsidR="007C4F32" w:rsidRPr="00FE4D29" w:rsidRDefault="007C4F32" w:rsidP="004F634E">
            <w:pPr>
              <w:pStyle w:val="TAC"/>
              <w:keepNext w:val="0"/>
              <w:keepLines w:val="0"/>
              <w:rPr>
                <w:ins w:id="5466" w:author="CATT" w:date="2025-11-06T22:19:00Z"/>
                <w:lang w:eastAsia="zh-CN"/>
              </w:rPr>
            </w:pPr>
            <w:ins w:id="5467" w:author="CATT" w:date="2025-11-06T22:19:00Z">
              <w:r w:rsidRPr="00FE4D29">
                <w:rPr>
                  <w:lang w:eastAsia="zh-CN"/>
                </w:rPr>
                <w:t>-62.59</w:t>
              </w:r>
            </w:ins>
          </w:p>
        </w:tc>
        <w:tc>
          <w:tcPr>
            <w:tcW w:w="899" w:type="dxa"/>
          </w:tcPr>
          <w:p w14:paraId="1DFBF4F5" w14:textId="77777777" w:rsidR="007C4F32" w:rsidRPr="00FE4D29" w:rsidRDefault="007C4F32" w:rsidP="004F634E">
            <w:pPr>
              <w:pStyle w:val="TAC"/>
              <w:keepNext w:val="0"/>
              <w:keepLines w:val="0"/>
              <w:rPr>
                <w:ins w:id="5468" w:author="CATT" w:date="2025-11-06T22:19:00Z"/>
                <w:lang w:eastAsia="zh-CN"/>
              </w:rPr>
            </w:pPr>
            <w:ins w:id="5469" w:author="CATT" w:date="2025-11-06T22:19:00Z">
              <w:r w:rsidRPr="00FE4D29">
                <w:rPr>
                  <w:lang w:eastAsia="zh-CN"/>
                </w:rPr>
                <w:t>-62.59</w:t>
              </w:r>
            </w:ins>
          </w:p>
        </w:tc>
        <w:tc>
          <w:tcPr>
            <w:tcW w:w="802" w:type="dxa"/>
          </w:tcPr>
          <w:p w14:paraId="65F12A47" w14:textId="77777777" w:rsidR="007C4F32" w:rsidRPr="00FE4D29" w:rsidRDefault="007C4F32" w:rsidP="004F634E">
            <w:pPr>
              <w:pStyle w:val="TAC"/>
              <w:keepNext w:val="0"/>
              <w:keepLines w:val="0"/>
              <w:rPr>
                <w:ins w:id="5470" w:author="CATT" w:date="2025-11-06T22:19:00Z"/>
                <w:lang w:eastAsia="zh-CN"/>
              </w:rPr>
            </w:pPr>
            <w:ins w:id="5471" w:author="CATT" w:date="2025-11-06T22:19:00Z">
              <w:r w:rsidRPr="00FE4D29">
                <w:rPr>
                  <w:lang w:eastAsia="zh-CN"/>
                </w:rPr>
                <w:t>-59.94</w:t>
              </w:r>
            </w:ins>
          </w:p>
        </w:tc>
        <w:tc>
          <w:tcPr>
            <w:tcW w:w="850" w:type="dxa"/>
          </w:tcPr>
          <w:p w14:paraId="6FEFC65F" w14:textId="77777777" w:rsidR="007C4F32" w:rsidRPr="00FE4D29" w:rsidRDefault="007C4F32" w:rsidP="004F634E">
            <w:pPr>
              <w:pStyle w:val="TAC"/>
              <w:keepNext w:val="0"/>
              <w:keepLines w:val="0"/>
              <w:rPr>
                <w:ins w:id="5472" w:author="CATT" w:date="2025-11-06T22:19:00Z"/>
                <w:lang w:eastAsia="zh-CN"/>
              </w:rPr>
            </w:pPr>
            <w:ins w:id="5473" w:author="CATT" w:date="2025-11-06T22:19:00Z">
              <w:r w:rsidRPr="00FE4D29">
                <w:rPr>
                  <w:lang w:eastAsia="zh-CN"/>
                </w:rPr>
                <w:t>-62.59</w:t>
              </w:r>
            </w:ins>
          </w:p>
        </w:tc>
        <w:tc>
          <w:tcPr>
            <w:tcW w:w="767" w:type="dxa"/>
          </w:tcPr>
          <w:p w14:paraId="5C9A2FE2" w14:textId="77777777" w:rsidR="007C4F32" w:rsidRPr="00FE4D29" w:rsidRDefault="007C4F32" w:rsidP="004F634E">
            <w:pPr>
              <w:pStyle w:val="TAC"/>
              <w:keepNext w:val="0"/>
              <w:keepLines w:val="0"/>
              <w:rPr>
                <w:ins w:id="5474" w:author="CATT" w:date="2025-11-06T22:19:00Z"/>
                <w:lang w:eastAsia="zh-CN"/>
              </w:rPr>
            </w:pPr>
            <w:ins w:id="5475" w:author="CATT" w:date="2025-11-06T22:19:00Z">
              <w:r w:rsidRPr="00FE4D29">
                <w:rPr>
                  <w:lang w:eastAsia="zh-CN"/>
                </w:rPr>
                <w:t>-62.59</w:t>
              </w:r>
            </w:ins>
          </w:p>
        </w:tc>
      </w:tr>
      <w:tr w:rsidR="007C4F32" w:rsidRPr="00FE4D29" w14:paraId="2B40AEC7" w14:textId="77777777" w:rsidTr="004F634E">
        <w:trPr>
          <w:cantSplit/>
          <w:jc w:val="center"/>
          <w:ins w:id="5476" w:author="CATT" w:date="2025-11-06T22:19:00Z"/>
        </w:trPr>
        <w:tc>
          <w:tcPr>
            <w:tcW w:w="1951" w:type="dxa"/>
          </w:tcPr>
          <w:p w14:paraId="06ECBC04" w14:textId="77777777" w:rsidR="007C4F32" w:rsidRPr="00FE4D29" w:rsidRDefault="007C4F32" w:rsidP="004F634E">
            <w:pPr>
              <w:pStyle w:val="TAL"/>
              <w:keepNext w:val="0"/>
              <w:keepLines w:val="0"/>
              <w:rPr>
                <w:ins w:id="5477" w:author="CATT" w:date="2025-11-06T22:19:00Z"/>
              </w:rPr>
            </w:pPr>
            <w:ins w:id="5478" w:author="CATT" w:date="2025-11-06T22:19:00Z">
              <w:r w:rsidRPr="00FE4D29">
                <w:t xml:space="preserve">Propagation Condition </w:t>
              </w:r>
            </w:ins>
          </w:p>
        </w:tc>
        <w:tc>
          <w:tcPr>
            <w:tcW w:w="1794" w:type="dxa"/>
          </w:tcPr>
          <w:p w14:paraId="42F5A72A" w14:textId="77777777" w:rsidR="007C4F32" w:rsidRPr="00FE4D29" w:rsidRDefault="007C4F32" w:rsidP="004F634E">
            <w:pPr>
              <w:pStyle w:val="TAC"/>
              <w:keepNext w:val="0"/>
              <w:keepLines w:val="0"/>
              <w:rPr>
                <w:ins w:id="5479" w:author="CATT" w:date="2025-11-06T22:19:00Z"/>
              </w:rPr>
            </w:pPr>
          </w:p>
        </w:tc>
        <w:tc>
          <w:tcPr>
            <w:tcW w:w="1418" w:type="dxa"/>
          </w:tcPr>
          <w:p w14:paraId="651ADB8F" w14:textId="77777777" w:rsidR="007C4F32" w:rsidRPr="00FE4D29" w:rsidRDefault="007C4F32" w:rsidP="004F634E">
            <w:pPr>
              <w:pStyle w:val="TAC"/>
              <w:keepNext w:val="0"/>
              <w:keepLines w:val="0"/>
              <w:rPr>
                <w:ins w:id="5480" w:author="CATT" w:date="2025-11-06T22:19:00Z"/>
                <w:rFonts w:cs="v4.2.0"/>
                <w:lang w:eastAsia="zh-CN"/>
              </w:rPr>
            </w:pPr>
            <w:ins w:id="5481" w:author="CATT" w:date="2025-11-06T22:19:00Z">
              <w:r w:rsidRPr="00FE4D29">
                <w:rPr>
                  <w:rFonts w:cs="v4.2.0"/>
                  <w:lang w:eastAsia="zh-CN"/>
                </w:rPr>
                <w:t>1</w:t>
              </w:r>
            </w:ins>
          </w:p>
        </w:tc>
        <w:tc>
          <w:tcPr>
            <w:tcW w:w="5161" w:type="dxa"/>
            <w:gridSpan w:val="6"/>
          </w:tcPr>
          <w:p w14:paraId="5265ECF7" w14:textId="77777777" w:rsidR="007C4F32" w:rsidRPr="00FE4D29" w:rsidRDefault="007C4F32" w:rsidP="004F634E">
            <w:pPr>
              <w:pStyle w:val="TAC"/>
              <w:keepNext w:val="0"/>
              <w:keepLines w:val="0"/>
              <w:rPr>
                <w:ins w:id="5482" w:author="CATT" w:date="2025-11-06T22:19:00Z"/>
              </w:rPr>
            </w:pPr>
            <w:ins w:id="5483" w:author="CATT" w:date="2025-11-06T22:19:00Z">
              <w:r w:rsidRPr="00FE4D29">
                <w:rPr>
                  <w:rFonts w:cs="v4.2.0"/>
                </w:rPr>
                <w:t>AWGN</w:t>
              </w:r>
            </w:ins>
          </w:p>
        </w:tc>
      </w:tr>
      <w:tr w:rsidR="007C4F32" w:rsidRPr="00FE4D29" w14:paraId="55394FB1" w14:textId="77777777" w:rsidTr="004F634E">
        <w:trPr>
          <w:cantSplit/>
          <w:jc w:val="center"/>
          <w:ins w:id="5484" w:author="CATT" w:date="2025-11-06T22:19:00Z"/>
        </w:trPr>
        <w:tc>
          <w:tcPr>
            <w:tcW w:w="10324" w:type="dxa"/>
            <w:gridSpan w:val="9"/>
          </w:tcPr>
          <w:p w14:paraId="6B7DC31C" w14:textId="77777777" w:rsidR="007C4F32" w:rsidRPr="00FE4D29" w:rsidRDefault="007C4F32" w:rsidP="004F634E">
            <w:pPr>
              <w:pStyle w:val="TAN"/>
              <w:keepNext w:val="0"/>
              <w:keepLines w:val="0"/>
              <w:rPr>
                <w:ins w:id="5485" w:author="CATT" w:date="2025-11-06T22:19:00Z"/>
              </w:rPr>
            </w:pPr>
            <w:ins w:id="5486" w:author="CATT" w:date="2025-11-06T22:19:00Z">
              <w:r w:rsidRPr="00FE4D29">
                <w:t>NOTE 1:</w:t>
              </w:r>
              <w:r w:rsidRPr="00FE4D29">
                <w:tab/>
                <w:t xml:space="preserve">OCNG shall be used such that both cells are fully allocated and a constant total transmitted power spectral </w:t>
              </w:r>
              <w:r w:rsidRPr="00FE4D29">
                <w:rPr>
                  <w:rFonts w:cs="v4.2.0"/>
                </w:rPr>
                <w:t>density</w:t>
              </w:r>
              <w:r w:rsidRPr="00FE4D29">
                <w:t xml:space="preserve"> is achieved for all OFDM symbols.</w:t>
              </w:r>
            </w:ins>
          </w:p>
          <w:p w14:paraId="52B2F990" w14:textId="77777777" w:rsidR="007C4F32" w:rsidRPr="00FE4D29" w:rsidRDefault="007C4F32" w:rsidP="004F634E">
            <w:pPr>
              <w:pStyle w:val="TAN"/>
              <w:keepNext w:val="0"/>
              <w:keepLines w:val="0"/>
              <w:rPr>
                <w:ins w:id="5487" w:author="CATT" w:date="2025-11-06T22:19:00Z"/>
              </w:rPr>
            </w:pPr>
            <w:ins w:id="5488" w:author="CATT" w:date="2025-11-06T22:19:00Z">
              <w:r w:rsidRPr="00FE4D29">
                <w:t>NOTE 2:</w:t>
              </w:r>
              <w:r w:rsidRPr="00FE4D29">
                <w:tab/>
                <w:t xml:space="preserve">Interference from other cells and noise sources not specified in the test is assumed to be constant over subcarriers and time and shall be modelled as AWGN of appropriate power for </w:t>
              </w:r>
            </w:ins>
            <w:ins w:id="5489" w:author="CATT" w:date="2025-11-06T22:19:00Z">
              <w:r w:rsidR="000823E5" w:rsidRPr="0055195A">
                <w:rPr>
                  <w:noProof/>
                </w:rPr>
                <w:object w:dxaOrig="400" w:dyaOrig="360" w14:anchorId="767DA872">
                  <v:shape id="_x0000_i1049" type="#_x0000_t75" alt="" style="width:20.65pt;height:20.65pt;mso-width-percent:0;mso-height-percent:0;mso-width-percent:0;mso-height-percent:0" o:ole="" fillcolor="window">
                    <v:imagedata r:id="rId19" o:title=""/>
                  </v:shape>
                  <o:OLEObject Type="Embed" ProgID="Equation.3" ShapeID="_x0000_i1049" DrawAspect="Content" ObjectID="_1833712432" r:id="rId40"/>
                </w:object>
              </w:r>
            </w:ins>
            <w:ins w:id="5490" w:author="CATT" w:date="2025-11-06T22:19:00Z">
              <w:r w:rsidRPr="00FE4D29">
                <w:t xml:space="preserve"> to be fulfilled.</w:t>
              </w:r>
            </w:ins>
          </w:p>
          <w:p w14:paraId="371CF4D6" w14:textId="77777777" w:rsidR="007C4F32" w:rsidRPr="00FE4D29" w:rsidRDefault="007C4F32" w:rsidP="004F634E">
            <w:pPr>
              <w:pStyle w:val="TAN"/>
              <w:keepNext w:val="0"/>
              <w:keepLines w:val="0"/>
              <w:rPr>
                <w:ins w:id="5491" w:author="CATT" w:date="2025-11-06T22:19:00Z"/>
                <w:rFonts w:cs="Arial"/>
              </w:rPr>
            </w:pPr>
            <w:ins w:id="5492" w:author="CATT" w:date="2025-11-06T22:19:00Z">
              <w:r w:rsidRPr="00FE4D29">
                <w:t>NOTE 3:</w:t>
              </w:r>
              <w:r w:rsidRPr="00FE4D29">
                <w:tab/>
                <w:t>SS-RSRP levels have been derived from other parameters for information purposes. They are not settable parameters themselves.</w:t>
              </w:r>
            </w:ins>
          </w:p>
          <w:p w14:paraId="6CE98251" w14:textId="77777777" w:rsidR="007C4F32" w:rsidRPr="00FE4D29" w:rsidRDefault="007C4F32" w:rsidP="004F634E">
            <w:pPr>
              <w:pStyle w:val="TAN"/>
              <w:keepNext w:val="0"/>
              <w:keepLines w:val="0"/>
              <w:rPr>
                <w:ins w:id="5493" w:author="CATT" w:date="2025-11-06T22:19:00Z"/>
                <w:rFonts w:cs="v4.2.0"/>
              </w:rPr>
            </w:pPr>
            <w:ins w:id="5494" w:author="CATT" w:date="2025-11-06T22:19:00Z">
              <w:r w:rsidRPr="00FE4D29">
                <w:rPr>
                  <w:rFonts w:cs="Arial"/>
                </w:rPr>
                <w:t>NOTE 4:</w:t>
              </w:r>
              <w:r w:rsidRPr="00FE4D29">
                <w:rPr>
                  <w:rFonts w:cs="Arial"/>
                </w:rPr>
                <w:tab/>
                <w:t>Information about types of UE beam is given in clause B.2.1.3, and does not limit UE implementation or test system implementation</w:t>
              </w:r>
            </w:ins>
          </w:p>
        </w:tc>
      </w:tr>
    </w:tbl>
    <w:p w14:paraId="12B3134B" w14:textId="77777777" w:rsidR="007C4F32" w:rsidRPr="00FE4D29" w:rsidRDefault="007C4F32" w:rsidP="007C4F32">
      <w:pPr>
        <w:rPr>
          <w:ins w:id="5495" w:author="CATT" w:date="2025-11-06T22:19:00Z"/>
        </w:rPr>
      </w:pPr>
    </w:p>
    <w:p w14:paraId="7AF7DD7D" w14:textId="77777777" w:rsidR="007C4F32" w:rsidRPr="00FE4D29" w:rsidRDefault="007C4F32" w:rsidP="007C4F32">
      <w:pPr>
        <w:pStyle w:val="Heading6"/>
        <w:keepNext w:val="0"/>
        <w:keepLines w:val="0"/>
        <w:overflowPunct w:val="0"/>
        <w:autoSpaceDE w:val="0"/>
        <w:autoSpaceDN w:val="0"/>
        <w:adjustRightInd w:val="0"/>
        <w:textAlignment w:val="baseline"/>
        <w:rPr>
          <w:ins w:id="5496" w:author="CATT" w:date="2025-11-06T22:19:00Z"/>
          <w:rFonts w:eastAsia="Times New Roman"/>
        </w:rPr>
      </w:pPr>
      <w:bookmarkStart w:id="5497" w:name="_Toc383691177"/>
      <w:ins w:id="5498" w:author="CATT" w:date="2025-11-06T22:19:00Z">
        <w:r w:rsidRPr="00FE4D29">
          <w:rPr>
            <w:rFonts w:eastAsia="Times New Roman"/>
          </w:rPr>
          <w:t>A.7.3.2.1.</w:t>
        </w:r>
        <w:r w:rsidRPr="00FE4D29">
          <w:rPr>
            <w:rFonts w:hint="eastAsia"/>
            <w:lang w:eastAsia="zh-CN"/>
          </w:rPr>
          <w:t>7</w:t>
        </w:r>
        <w:r w:rsidRPr="00FE4D29">
          <w:rPr>
            <w:rFonts w:eastAsia="Times New Roman"/>
          </w:rPr>
          <w:t>.2</w:t>
        </w:r>
        <w:r w:rsidRPr="00FE4D29">
          <w:rPr>
            <w:rFonts w:eastAsia="Times New Roman"/>
          </w:rPr>
          <w:tab/>
          <w:t>Test Requirements</w:t>
        </w:r>
        <w:bookmarkEnd w:id="5497"/>
      </w:ins>
    </w:p>
    <w:p w14:paraId="11F8FBED" w14:textId="77777777" w:rsidR="007C4F32" w:rsidRPr="00FE4D29" w:rsidRDefault="007C4F32" w:rsidP="007C4F32">
      <w:pPr>
        <w:rPr>
          <w:ins w:id="5499" w:author="CATT" w:date="2025-11-06T22:19:00Z"/>
          <w:rFonts w:cs="v4.2.0"/>
        </w:rPr>
      </w:pPr>
      <w:ins w:id="5500" w:author="CATT" w:date="2025-11-06T22:19:00Z">
        <w:r w:rsidRPr="00FE4D29">
          <w:rPr>
            <w:rFonts w:cs="v4.2.0"/>
          </w:rPr>
          <w:t xml:space="preserve">The RRC re-establishment delay is defined as the time from the moment UE declares RLF, to the moment when the UE starts to send PRACH preambles to cell 2 for sending the </w:t>
        </w:r>
        <w:r w:rsidRPr="00FE4D29">
          <w:rPr>
            <w:i/>
          </w:rPr>
          <w:t>RRCReestablishmentRequest</w:t>
        </w:r>
        <w:r w:rsidRPr="00FE4D29">
          <w:t xml:space="preserve"> </w:t>
        </w:r>
        <w:r w:rsidRPr="00FE4D29">
          <w:rPr>
            <w:rFonts w:cs="v4.2.0"/>
          </w:rPr>
          <w:t>message to cell 2.</w:t>
        </w:r>
      </w:ins>
    </w:p>
    <w:p w14:paraId="17E55BC9" w14:textId="77777777" w:rsidR="007C4F32" w:rsidRPr="00FE4D29" w:rsidRDefault="007C4F32" w:rsidP="007C4F32">
      <w:pPr>
        <w:rPr>
          <w:ins w:id="5501" w:author="CATT" w:date="2025-11-06T22:19:00Z"/>
          <w:rFonts w:cs="v4.2.0"/>
        </w:rPr>
      </w:pPr>
      <w:ins w:id="5502" w:author="CATT" w:date="2025-11-06T22:19:00Z">
        <w:r w:rsidRPr="00FE4D29">
          <w:rPr>
            <w:rFonts w:cs="v4.2.0"/>
          </w:rPr>
          <w:t xml:space="preserve">The RRC re-establishment delay </w:t>
        </w:r>
        <w:r w:rsidRPr="00FE4D29">
          <w:t>to an unknown NR intra frequency cell</w:t>
        </w:r>
        <w:r w:rsidRPr="00FE4D29">
          <w:rPr>
            <w:rFonts w:cs="v4.2.0"/>
          </w:rPr>
          <w:t xml:space="preserve"> shall be less than </w:t>
        </w:r>
        <w:r w:rsidRPr="00FE4D29">
          <w:rPr>
            <w:rFonts w:cs="v4.2.0" w:hint="eastAsia"/>
            <w:lang w:eastAsia="zh-CN"/>
          </w:rPr>
          <w:t>3</w:t>
        </w:r>
        <w:r w:rsidRPr="00FE4D29">
          <w:rPr>
            <w:rFonts w:cs="v4.2.0"/>
          </w:rPr>
          <w:t xml:space="preserve"> s.</w:t>
        </w:r>
      </w:ins>
    </w:p>
    <w:p w14:paraId="54FEF9B2" w14:textId="77777777" w:rsidR="007C4F32" w:rsidRPr="00FE4D29" w:rsidRDefault="007C4F32" w:rsidP="007C4F32">
      <w:pPr>
        <w:rPr>
          <w:ins w:id="5503" w:author="CATT" w:date="2025-11-06T22:19:00Z"/>
          <w:rFonts w:cs="v4.2.0"/>
        </w:rPr>
      </w:pPr>
      <w:ins w:id="5504" w:author="CATT" w:date="2025-11-06T22:19:00Z">
        <w:r w:rsidRPr="00FE4D29">
          <w:rPr>
            <w:rFonts w:cs="v4.2.0"/>
          </w:rPr>
          <w:t>The rate of correct RRC re-establishments observed during repeated tests shall be at least 90 %.</w:t>
        </w:r>
      </w:ins>
    </w:p>
    <w:p w14:paraId="54BE0D09" w14:textId="77777777" w:rsidR="007C4F32" w:rsidRPr="00FE4D29" w:rsidRDefault="007C4F32" w:rsidP="007C4F32">
      <w:pPr>
        <w:pStyle w:val="NO"/>
        <w:keepLines w:val="0"/>
        <w:rPr>
          <w:ins w:id="5505" w:author="CATT" w:date="2025-11-06T22:19:00Z"/>
        </w:rPr>
      </w:pPr>
      <w:ins w:id="5506" w:author="CATT" w:date="2025-11-06T22:19:00Z">
        <w:r w:rsidRPr="00FE4D29">
          <w:t>NOTE:</w:t>
        </w:r>
        <w:r w:rsidRPr="00FE4D29">
          <w:tab/>
          <w:t>The RRC re-establishment delay in the test is derived from the following expression:</w:t>
        </w:r>
      </w:ins>
    </w:p>
    <w:p w14:paraId="1A06F747" w14:textId="77777777" w:rsidR="007C4F32" w:rsidRPr="00FE4D29" w:rsidRDefault="007C4F32" w:rsidP="007C4F32">
      <w:pPr>
        <w:pStyle w:val="EQ"/>
        <w:keepLines w:val="0"/>
        <w:rPr>
          <w:ins w:id="5507" w:author="CATT" w:date="2025-11-06T22:19:00Z"/>
        </w:rPr>
      </w:pPr>
      <w:ins w:id="5508" w:author="CATT" w:date="2025-11-06T22:19:00Z">
        <w:r w:rsidRPr="00FE4D29">
          <w:tab/>
          <w:t>T</w:t>
        </w:r>
        <w:r w:rsidRPr="00FE4D29">
          <w:rPr>
            <w:vertAlign w:val="subscript"/>
          </w:rPr>
          <w:t>re-establish_delay</w:t>
        </w:r>
        <w:r w:rsidRPr="00FE4D29">
          <w:t>= T</w:t>
        </w:r>
        <w:r w:rsidRPr="00FE4D29">
          <w:rPr>
            <w:vertAlign w:val="subscript"/>
          </w:rPr>
          <w:t>UL_grant</w:t>
        </w:r>
        <w:r w:rsidRPr="00FE4D29">
          <w:t xml:space="preserve"> + T</w:t>
        </w:r>
        <w:r w:rsidRPr="00FE4D29">
          <w:rPr>
            <w:vertAlign w:val="subscript"/>
          </w:rPr>
          <w:t>UE_re-establish_delay</w:t>
        </w:r>
        <w:r w:rsidRPr="00FE4D29">
          <w:t>.</w:t>
        </w:r>
      </w:ins>
    </w:p>
    <w:p w14:paraId="18490C94" w14:textId="77777777" w:rsidR="007C4F32" w:rsidRPr="00FE4D29" w:rsidRDefault="007C4F32" w:rsidP="007C4F32">
      <w:pPr>
        <w:pStyle w:val="B10"/>
        <w:rPr>
          <w:ins w:id="5509" w:author="CATT" w:date="2025-11-06T22:19:00Z"/>
        </w:rPr>
      </w:pPr>
      <w:ins w:id="5510" w:author="CATT" w:date="2025-11-06T22:19:00Z">
        <w:r w:rsidRPr="00FE4D29">
          <w:t>Where:</w:t>
        </w:r>
      </w:ins>
    </w:p>
    <w:p w14:paraId="45743C91" w14:textId="77777777" w:rsidR="007C4F32" w:rsidRPr="00FE4D29" w:rsidRDefault="007C4F32" w:rsidP="007C4F32">
      <w:pPr>
        <w:pStyle w:val="B20"/>
        <w:rPr>
          <w:ins w:id="5511" w:author="CATT" w:date="2025-11-06T22:19:00Z"/>
        </w:rPr>
      </w:pPr>
      <w:ins w:id="5512" w:author="CATT" w:date="2025-11-06T22:19:00Z">
        <w:r w:rsidRPr="00FE4D29">
          <w:tab/>
          <w:t>T</w:t>
        </w:r>
        <w:r w:rsidRPr="00FE4D29">
          <w:rPr>
            <w:vertAlign w:val="subscript"/>
          </w:rPr>
          <w:t>UL_grant</w:t>
        </w:r>
        <w:r w:rsidRPr="00FE4D29">
          <w:t xml:space="preserve"> = It is the time required to acquire and process uplink grant from the target cell.</w:t>
        </w:r>
        <w:r w:rsidRPr="00FE4D29">
          <w:rPr>
            <w:rFonts w:cs="v4.2.0"/>
          </w:rPr>
          <w:t xml:space="preserve"> The PRACH reception at the system simulator is used as a trigger for the completion of the test; hence </w:t>
        </w:r>
        <w:r w:rsidRPr="00FE4D29">
          <w:t>T</w:t>
        </w:r>
        <w:r w:rsidRPr="00FE4D29">
          <w:rPr>
            <w:vertAlign w:val="subscript"/>
          </w:rPr>
          <w:t xml:space="preserve">UL_grant </w:t>
        </w:r>
        <w:r w:rsidRPr="00FE4D29">
          <w:t>is not used.</w:t>
        </w:r>
      </w:ins>
    </w:p>
    <w:p w14:paraId="1744665D" w14:textId="77777777" w:rsidR="007C4F32" w:rsidRPr="00FE4D29" w:rsidRDefault="007C4F32" w:rsidP="007C4F32">
      <w:pPr>
        <w:pStyle w:val="B20"/>
        <w:rPr>
          <w:ins w:id="5513" w:author="CATT" w:date="2025-11-06T22:19:00Z"/>
          <w:rFonts w:cs="v4.2.0"/>
          <w:vertAlign w:val="subscript"/>
        </w:rPr>
      </w:pPr>
      <w:ins w:id="5514" w:author="CATT" w:date="2025-11-06T22:19:00Z">
        <w:r w:rsidRPr="00FE4D29">
          <w:tab/>
        </w:r>
      </w:ins>
      <m:oMath>
        <m:sSub>
          <m:sSubPr>
            <m:ctrlPr>
              <w:ins w:id="5515" w:author="CATT" w:date="2025-11-06T22:19:00Z">
                <w:rPr>
                  <w:rFonts w:ascii="Cambria Math" w:hAnsi="Cambria Math"/>
                </w:rPr>
              </w:ins>
            </m:ctrlPr>
          </m:sSubPr>
          <m:e>
            <m:r>
              <w:ins w:id="5516" w:author="CATT" w:date="2025-11-06T22:19:00Z">
                <w:rPr>
                  <w:rFonts w:ascii="Cambria Math" w:hAnsi="Cambria Math"/>
                </w:rPr>
                <m:t>T</m:t>
              </w:ins>
            </m:r>
          </m:e>
          <m:sub>
            <m:r>
              <w:ins w:id="5517" w:author="CATT" w:date="2025-11-06T22:19:00Z">
                <w:rPr>
                  <w:rFonts w:ascii="Cambria Math" w:hAnsi="Cambria Math"/>
                </w:rPr>
                <m:t>UE</m:t>
              </w:ins>
            </m:r>
            <m:r>
              <w:ins w:id="5518" w:author="CATT" w:date="2025-11-06T22:19:00Z">
                <m:rPr>
                  <m:sty m:val="p"/>
                </m:rPr>
                <w:rPr>
                  <w:rFonts w:ascii="Cambria Math" w:hAnsi="Cambria Math"/>
                </w:rPr>
                <m:t>_</m:t>
              </w:ins>
            </m:r>
            <m:r>
              <w:ins w:id="5519" w:author="CATT" w:date="2025-11-06T22:19:00Z">
                <w:rPr>
                  <w:rFonts w:ascii="Cambria Math" w:hAnsi="Cambria Math"/>
                </w:rPr>
                <m:t>re</m:t>
              </w:ins>
            </m:r>
            <m:r>
              <w:ins w:id="5520" w:author="CATT" w:date="2025-11-06T22:19:00Z">
                <m:rPr>
                  <m:sty m:val="p"/>
                </m:rPr>
                <w:rPr>
                  <w:rFonts w:ascii="Cambria Math" w:hAnsi="Cambria Math"/>
                </w:rPr>
                <m:t>-</m:t>
              </w:ins>
            </m:r>
            <m:r>
              <w:ins w:id="5521" w:author="CATT" w:date="2025-11-06T22:19:00Z">
                <w:rPr>
                  <w:rFonts w:ascii="Cambria Math" w:hAnsi="Cambria Math"/>
                </w:rPr>
                <m:t>establish</m:t>
              </w:ins>
            </m:r>
            <m:r>
              <w:ins w:id="5522" w:author="CATT" w:date="2025-11-06T22:19:00Z">
                <m:rPr>
                  <m:sty m:val="p"/>
                </m:rPr>
                <w:rPr>
                  <w:rFonts w:ascii="Cambria Math" w:hAnsi="Cambria Math"/>
                </w:rPr>
                <m:t>_</m:t>
              </w:ins>
            </m:r>
            <m:r>
              <w:ins w:id="5523" w:author="CATT" w:date="2025-11-06T22:19:00Z">
                <w:rPr>
                  <w:rFonts w:ascii="Cambria Math" w:hAnsi="Cambria Math"/>
                </w:rPr>
                <m:t>delay</m:t>
              </w:ins>
            </m:r>
          </m:sub>
        </m:sSub>
        <m:r>
          <w:ins w:id="5524" w:author="CATT" w:date="2025-11-06T22:19:00Z">
            <m:rPr>
              <m:sty m:val="p"/>
            </m:rPr>
            <w:rPr>
              <w:rFonts w:ascii="Cambria Math" w:hAnsi="Cambria Math"/>
            </w:rPr>
            <m:t>=50 ms+</m:t>
          </w:ins>
        </m:r>
        <m:sSub>
          <m:sSubPr>
            <m:ctrlPr>
              <w:ins w:id="5525" w:author="CATT" w:date="2025-11-06T22:19:00Z">
                <w:rPr>
                  <w:rFonts w:ascii="Cambria Math" w:hAnsi="Cambria Math"/>
                </w:rPr>
              </w:ins>
            </m:ctrlPr>
          </m:sSubPr>
          <m:e>
            <m:r>
              <w:ins w:id="5526" w:author="CATT" w:date="2025-11-06T22:19:00Z">
                <w:rPr>
                  <w:rFonts w:ascii="Cambria Math" w:hAnsi="Cambria Math"/>
                </w:rPr>
                <m:t>T</m:t>
              </w:ins>
            </m:r>
          </m:e>
          <m:sub>
            <m:r>
              <w:ins w:id="5527" w:author="CATT" w:date="2025-11-06T22:19:00Z">
                <w:rPr>
                  <w:rFonts w:ascii="Cambria Math" w:hAnsi="Cambria Math"/>
                </w:rPr>
                <m:t>identify</m:t>
              </w:ins>
            </m:r>
            <m:r>
              <w:ins w:id="5528" w:author="CATT" w:date="2025-11-06T22:19:00Z">
                <m:rPr>
                  <m:sty m:val="p"/>
                </m:rPr>
                <w:rPr>
                  <w:rFonts w:ascii="Cambria Math" w:hAnsi="Cambria Math"/>
                </w:rPr>
                <m:t>_</m:t>
              </w:ins>
            </m:r>
            <m:r>
              <w:ins w:id="5529" w:author="CATT" w:date="2025-11-06T22:19:00Z">
                <w:rPr>
                  <w:rFonts w:ascii="Cambria Math" w:hAnsi="Cambria Math"/>
                </w:rPr>
                <m:t>intra</m:t>
              </w:ins>
            </m:r>
            <m:r>
              <w:ins w:id="5530" w:author="CATT" w:date="2025-11-06T22:19:00Z">
                <m:rPr>
                  <m:sty m:val="p"/>
                </m:rPr>
                <w:rPr>
                  <w:rFonts w:ascii="Cambria Math" w:hAnsi="Cambria Math"/>
                </w:rPr>
                <m:t>_</m:t>
              </w:ins>
            </m:r>
            <m:r>
              <w:ins w:id="5531" w:author="CATT" w:date="2025-11-06T22:19:00Z">
                <w:rPr>
                  <w:rFonts w:ascii="Cambria Math" w:hAnsi="Cambria Math"/>
                </w:rPr>
                <m:t>NR</m:t>
              </w:ins>
            </m:r>
          </m:sub>
        </m:sSub>
        <m:r>
          <w:ins w:id="5532" w:author="CATT" w:date="2025-11-06T22:19:00Z">
            <m:rPr>
              <m:sty m:val="p"/>
            </m:rPr>
            <w:rPr>
              <w:rFonts w:ascii="Cambria Math" w:hAnsi="Cambria Math"/>
            </w:rPr>
            <m:t>+</m:t>
          </w:ins>
        </m:r>
        <m:nary>
          <m:naryPr>
            <m:chr m:val="∑"/>
            <m:limLoc m:val="subSup"/>
            <m:ctrlPr>
              <w:ins w:id="5533" w:author="CATT" w:date="2025-11-06T22:19:00Z">
                <w:rPr>
                  <w:rFonts w:ascii="Cambria Math" w:hAnsi="Cambria Math"/>
                </w:rPr>
              </w:ins>
            </m:ctrlPr>
          </m:naryPr>
          <m:sub>
            <m:r>
              <w:ins w:id="5534" w:author="CATT" w:date="2025-11-06T22:19:00Z">
                <w:rPr>
                  <w:rFonts w:ascii="Cambria Math" w:hAnsi="Cambria Math"/>
                </w:rPr>
                <m:t>i</m:t>
              </w:ins>
            </m:r>
            <m:r>
              <w:ins w:id="5535" w:author="CATT" w:date="2025-11-06T22:19:00Z">
                <m:rPr>
                  <m:sty m:val="p"/>
                </m:rPr>
                <w:rPr>
                  <w:rFonts w:ascii="Cambria Math" w:hAnsi="Cambria Math"/>
                </w:rPr>
                <m:t>=1</m:t>
              </w:ins>
            </m:r>
          </m:sub>
          <m:sup>
            <m:r>
              <w:ins w:id="5536" w:author="CATT" w:date="2025-11-06T22:19:00Z">
                <w:rPr>
                  <w:rFonts w:ascii="Cambria Math" w:hAnsi="Cambria Math"/>
                </w:rPr>
                <m:t>Nfreq</m:t>
              </w:ins>
            </m:r>
            <m:r>
              <w:ins w:id="5537" w:author="CATT" w:date="2025-11-06T22:19:00Z">
                <m:rPr>
                  <m:sty m:val="p"/>
                </m:rPr>
                <w:rPr>
                  <w:rFonts w:ascii="Cambria Math" w:hAnsi="Cambria Math"/>
                </w:rPr>
                <m:t>-1</m:t>
              </w:ins>
            </m:r>
          </m:sup>
          <m:e>
            <m:sSub>
              <m:sSubPr>
                <m:ctrlPr>
                  <w:ins w:id="5538" w:author="CATT" w:date="2025-11-06T22:19:00Z">
                    <w:rPr>
                      <w:rFonts w:ascii="Cambria Math" w:hAnsi="Cambria Math"/>
                    </w:rPr>
                  </w:ins>
                </m:ctrlPr>
              </m:sSubPr>
              <m:e>
                <m:r>
                  <w:ins w:id="5539" w:author="CATT" w:date="2025-11-06T22:19:00Z">
                    <w:rPr>
                      <w:rFonts w:ascii="Cambria Math" w:hAnsi="Cambria Math"/>
                    </w:rPr>
                    <m:t>T</m:t>
                  </w:ins>
                </m:r>
              </m:e>
              <m:sub>
                <m:r>
                  <w:ins w:id="5540" w:author="CATT" w:date="2025-11-06T22:19:00Z">
                    <w:rPr>
                      <w:rFonts w:ascii="Cambria Math" w:hAnsi="Cambria Math"/>
                    </w:rPr>
                    <m:t>identify</m:t>
                  </w:ins>
                </m:r>
                <m:r>
                  <w:ins w:id="5541" w:author="CATT" w:date="2025-11-06T22:19:00Z">
                    <m:rPr>
                      <m:sty m:val="p"/>
                    </m:rPr>
                    <w:rPr>
                      <w:rFonts w:ascii="Cambria Math" w:hAnsi="Cambria Math"/>
                    </w:rPr>
                    <m:t>_</m:t>
                  </w:ins>
                </m:r>
                <m:r>
                  <w:ins w:id="5542" w:author="CATT" w:date="2025-11-06T22:19:00Z">
                    <w:rPr>
                      <w:rFonts w:ascii="Cambria Math" w:hAnsi="Cambria Math"/>
                    </w:rPr>
                    <m:t>inter</m:t>
                  </w:ins>
                </m:r>
                <m:r>
                  <w:ins w:id="5543" w:author="CATT" w:date="2025-11-06T22:19:00Z">
                    <m:rPr>
                      <m:sty m:val="p"/>
                    </m:rPr>
                    <w:rPr>
                      <w:rFonts w:ascii="Cambria Math" w:hAnsi="Cambria Math"/>
                    </w:rPr>
                    <m:t>_</m:t>
                  </w:ins>
                </m:r>
                <m:r>
                  <w:ins w:id="5544" w:author="CATT" w:date="2025-11-06T22:19:00Z">
                    <w:rPr>
                      <w:rFonts w:ascii="Cambria Math" w:hAnsi="Cambria Math"/>
                    </w:rPr>
                    <m:t>NR</m:t>
                  </w:ins>
                </m:r>
                <m:r>
                  <w:ins w:id="5545" w:author="CATT" w:date="2025-11-06T22:19:00Z">
                    <m:rPr>
                      <m:sty m:val="p"/>
                    </m:rPr>
                    <w:rPr>
                      <w:rFonts w:ascii="Cambria Math" w:hAnsi="Cambria Math"/>
                    </w:rPr>
                    <m:t>,</m:t>
                  </w:ins>
                </m:r>
                <m:r>
                  <w:ins w:id="5546" w:author="CATT" w:date="2025-11-06T22:19:00Z">
                    <w:rPr>
                      <w:rFonts w:ascii="Cambria Math" w:hAnsi="Cambria Math"/>
                    </w:rPr>
                    <m:t>i</m:t>
                  </w:ins>
                </m:r>
              </m:sub>
            </m:sSub>
          </m:e>
        </m:nary>
        <m:r>
          <w:ins w:id="5547" w:author="CATT" w:date="2025-11-06T22:19:00Z">
            <m:rPr>
              <m:sty m:val="p"/>
            </m:rPr>
            <w:rPr>
              <w:rFonts w:ascii="Cambria Math" w:hAnsi="Cambria Math"/>
              <w:vertAlign w:val="subscript"/>
            </w:rPr>
            <m:t>+</m:t>
          </w:ins>
        </m:r>
        <m:sSub>
          <m:sSubPr>
            <m:ctrlPr>
              <w:ins w:id="5548" w:author="CATT" w:date="2025-11-06T22:19:00Z">
                <w:rPr>
                  <w:rFonts w:ascii="Cambria Math" w:hAnsi="Cambria Math"/>
                  <w:vertAlign w:val="subscript"/>
                </w:rPr>
              </w:ins>
            </m:ctrlPr>
          </m:sSubPr>
          <m:e>
            <m:r>
              <w:ins w:id="5549" w:author="CATT" w:date="2025-11-06T22:19:00Z">
                <w:rPr>
                  <w:rFonts w:ascii="Cambria Math" w:hAnsi="Cambria Math"/>
                  <w:vertAlign w:val="subscript"/>
                </w:rPr>
                <m:t>T</m:t>
              </w:ins>
            </m:r>
          </m:e>
          <m:sub>
            <m:r>
              <w:ins w:id="5550" w:author="CATT" w:date="2025-11-06T22:19:00Z">
                <w:rPr>
                  <w:rFonts w:ascii="Cambria Math" w:hAnsi="Cambria Math"/>
                  <w:vertAlign w:val="subscript"/>
                </w:rPr>
                <m:t>SI</m:t>
              </w:ins>
            </m:r>
            <m:r>
              <w:ins w:id="5551" w:author="CATT" w:date="2025-11-06T22:19:00Z">
                <m:rPr>
                  <m:sty m:val="p"/>
                </m:rPr>
                <w:rPr>
                  <w:rFonts w:ascii="Cambria Math" w:hAnsi="Cambria Math"/>
                  <w:vertAlign w:val="subscript"/>
                </w:rPr>
                <m:t>-</m:t>
              </w:ins>
            </m:r>
            <m:r>
              <w:ins w:id="5552" w:author="CATT" w:date="2025-11-06T22:19:00Z">
                <w:rPr>
                  <w:rFonts w:ascii="Cambria Math" w:hAnsi="Cambria Math"/>
                  <w:vertAlign w:val="subscript"/>
                </w:rPr>
                <m:t>NR</m:t>
              </w:ins>
            </m:r>
          </m:sub>
        </m:sSub>
        <m:r>
          <w:ins w:id="5553" w:author="CATT" w:date="2025-11-06T22:19:00Z">
            <m:rPr>
              <m:sty m:val="p"/>
            </m:rPr>
            <w:rPr>
              <w:rFonts w:ascii="Cambria Math" w:hAnsi="Cambria Math"/>
              <w:vertAlign w:val="subscript"/>
            </w:rPr>
            <m:t>+</m:t>
          </w:ins>
        </m:r>
        <m:sSub>
          <m:sSubPr>
            <m:ctrlPr>
              <w:ins w:id="5554" w:author="CATT" w:date="2025-11-06T22:19:00Z">
                <w:rPr>
                  <w:rFonts w:ascii="Cambria Math" w:hAnsi="Cambria Math"/>
                  <w:vertAlign w:val="subscript"/>
                </w:rPr>
              </w:ins>
            </m:ctrlPr>
          </m:sSubPr>
          <m:e>
            <m:r>
              <w:ins w:id="5555" w:author="CATT" w:date="2025-11-06T22:19:00Z">
                <w:rPr>
                  <w:rFonts w:ascii="Cambria Math" w:hAnsi="Cambria Math"/>
                  <w:vertAlign w:val="subscript"/>
                </w:rPr>
                <m:t>T</m:t>
              </w:ins>
            </m:r>
          </m:e>
          <m:sub>
            <m:r>
              <w:ins w:id="5556" w:author="CATT" w:date="2025-11-06T22:19:00Z">
                <w:rPr>
                  <w:rFonts w:ascii="Cambria Math" w:hAnsi="Cambria Math"/>
                  <w:vertAlign w:val="subscript"/>
                </w:rPr>
                <m:t>PRACH</m:t>
              </w:ins>
            </m:r>
          </m:sub>
        </m:sSub>
      </m:oMath>
    </w:p>
    <w:p w14:paraId="3617AF8A" w14:textId="77777777" w:rsidR="007C4F32" w:rsidRPr="00FE4D29" w:rsidRDefault="007C4F32" w:rsidP="007C4F32">
      <w:pPr>
        <w:pStyle w:val="B20"/>
        <w:rPr>
          <w:ins w:id="5557" w:author="CATT" w:date="2025-11-06T22:19:00Z"/>
          <w:lang w:eastAsia="zh-CN"/>
        </w:rPr>
      </w:pPr>
      <w:ins w:id="5558" w:author="CATT" w:date="2025-11-06T22:19:00Z">
        <w:r w:rsidRPr="00FE4D29">
          <w:tab/>
          <w:t>N</w:t>
        </w:r>
        <w:r w:rsidRPr="00FE4D29">
          <w:rPr>
            <w:vertAlign w:val="subscript"/>
          </w:rPr>
          <w:t>freq</w:t>
        </w:r>
        <w:r w:rsidRPr="00FE4D29">
          <w:t xml:space="preserve"> = 1</w:t>
        </w:r>
        <w:r w:rsidRPr="00FE4D29">
          <w:rPr>
            <w:rFonts w:hint="eastAsia"/>
            <w:lang w:eastAsia="zh-CN"/>
          </w:rPr>
          <w:t>.</w:t>
        </w:r>
      </w:ins>
    </w:p>
    <w:p w14:paraId="45B60BFC" w14:textId="77777777" w:rsidR="007C4F32" w:rsidRPr="00FE4D29" w:rsidRDefault="007C4F32" w:rsidP="007C4F32">
      <w:pPr>
        <w:pStyle w:val="B20"/>
        <w:rPr>
          <w:ins w:id="5559" w:author="CATT" w:date="2025-11-06T22:19:00Z"/>
          <w:lang w:eastAsia="zh-CN"/>
        </w:rPr>
      </w:pPr>
      <w:ins w:id="5560" w:author="CATT" w:date="2025-11-06T22:19:00Z">
        <w:r w:rsidRPr="00FE4D29">
          <w:rPr>
            <w:iCs/>
          </w:rPr>
          <w:tab/>
          <w:t>T</w:t>
        </w:r>
        <w:r w:rsidRPr="00FE4D29">
          <w:rPr>
            <w:iCs/>
            <w:vertAlign w:val="subscript"/>
          </w:rPr>
          <w:t>identify_intra_NR</w:t>
        </w:r>
        <w:r w:rsidRPr="00FE4D29">
          <w:t xml:space="preserve"> = </w:t>
        </w:r>
        <w:r w:rsidRPr="00FE4D29">
          <w:rPr>
            <w:rFonts w:hint="eastAsia"/>
            <w:lang w:val="en-US" w:eastAsia="zh-CN"/>
          </w:rPr>
          <w:t>N1*440</w:t>
        </w:r>
        <w:r w:rsidRPr="00FE4D29">
          <w:rPr>
            <w:rFonts w:hint="eastAsia"/>
            <w:vertAlign w:val="subscript"/>
            <w:lang w:eastAsia="zh-CN"/>
          </w:rPr>
          <w:t xml:space="preserve"> </w:t>
        </w:r>
        <w:r w:rsidRPr="00FE4D29">
          <w:rPr>
            <w:lang w:eastAsia="ko-KR"/>
          </w:rPr>
          <w:t>+ T</w:t>
        </w:r>
        <w:r w:rsidRPr="00FE4D29">
          <w:rPr>
            <w:vertAlign w:val="subscript"/>
            <w:lang w:eastAsia="ko-KR"/>
          </w:rPr>
          <w:t>proc</w:t>
        </w:r>
        <w:r w:rsidRPr="00FE4D29">
          <w:t xml:space="preserve"> ms</w:t>
        </w:r>
        <w:r w:rsidRPr="00FE4D29">
          <w:rPr>
            <w:rFonts w:hint="eastAsia"/>
            <w:lang w:val="en-US" w:eastAsia="zh-CN"/>
          </w:rPr>
          <w:t xml:space="preserve">, where N1 = </w:t>
        </w:r>
        <w:r w:rsidRPr="00FE4D29">
          <w:rPr>
            <w:rFonts w:hint="eastAsia"/>
            <w:i/>
            <w:lang w:val="en-US" w:eastAsia="zh-CN"/>
          </w:rPr>
          <w:t>reduced N</w:t>
        </w:r>
        <w:r w:rsidRPr="00FE4D29">
          <w:rPr>
            <w:rFonts w:hint="eastAsia"/>
            <w:lang w:val="en-US" w:eastAsia="zh-CN"/>
          </w:rPr>
          <w:t xml:space="preserve"> and </w:t>
        </w:r>
        <w:r w:rsidRPr="00FE4D29">
          <w:rPr>
            <w:lang w:eastAsia="ko-KR"/>
          </w:rPr>
          <w:t>T</w:t>
        </w:r>
        <w:r w:rsidRPr="00FE4D29">
          <w:rPr>
            <w:vertAlign w:val="subscript"/>
            <w:lang w:eastAsia="ko-KR"/>
          </w:rPr>
          <w:t>proc</w:t>
        </w:r>
        <w:r w:rsidRPr="00FE4D29">
          <w:rPr>
            <w:lang w:eastAsia="ko-KR"/>
          </w:rPr>
          <w:t xml:space="preserve"> = 2 ms</w:t>
        </w:r>
        <w:r w:rsidRPr="00FE4D29">
          <w:rPr>
            <w:rFonts w:hint="eastAsia"/>
            <w:lang w:eastAsia="zh-CN"/>
          </w:rPr>
          <w:t xml:space="preserve">. </w:t>
        </w:r>
      </w:ins>
    </w:p>
    <w:p w14:paraId="73F6ADFE" w14:textId="77777777" w:rsidR="007C4F32" w:rsidRPr="00FE4D29" w:rsidRDefault="007C4F32" w:rsidP="007C4F32">
      <w:pPr>
        <w:pStyle w:val="B20"/>
        <w:rPr>
          <w:ins w:id="5561" w:author="CATT" w:date="2025-11-06T22:19:00Z"/>
        </w:rPr>
      </w:pPr>
      <w:ins w:id="5562" w:author="CATT" w:date="2025-11-06T22:19:00Z">
        <w:r w:rsidRPr="00FE4D29">
          <w:tab/>
          <w:t>T</w:t>
        </w:r>
        <w:r w:rsidRPr="00FE4D29">
          <w:rPr>
            <w:vertAlign w:val="subscript"/>
          </w:rPr>
          <w:t>SI</w:t>
        </w:r>
        <w:r w:rsidRPr="00FE4D29">
          <w:t xml:space="preserve"> </w:t>
        </w:r>
        <w:r w:rsidRPr="00FE4D29">
          <w:rPr>
            <w:iCs/>
          </w:rPr>
          <w:t xml:space="preserve">= 1280 ms; it is the </w:t>
        </w:r>
        <w:r w:rsidRPr="00FE4D29">
          <w:t>time required for receiving all the relevant system information as defined in TS 38.331 for the target intra-frequency NR cell.</w:t>
        </w:r>
      </w:ins>
    </w:p>
    <w:p w14:paraId="597DD53E" w14:textId="77777777" w:rsidR="007C4F32" w:rsidRPr="00FE4D29" w:rsidRDefault="007C4F32" w:rsidP="007C4F32">
      <w:pPr>
        <w:pStyle w:val="B20"/>
        <w:rPr>
          <w:ins w:id="5563" w:author="CATT" w:date="2025-11-06T22:19:00Z"/>
        </w:rPr>
      </w:pPr>
      <w:ins w:id="5564" w:author="CATT" w:date="2025-11-06T22:19:00Z">
        <w:r w:rsidRPr="00FE4D29">
          <w:tab/>
          <w:t>T</w:t>
        </w:r>
        <w:r w:rsidRPr="00FE4D29">
          <w:rPr>
            <w:vertAlign w:val="subscript"/>
          </w:rPr>
          <w:t xml:space="preserve">PRACH </w:t>
        </w:r>
        <w:r w:rsidRPr="00FE4D29">
          <w:t>= 15 ms; it is the additional delay caused by the random access procedure.</w:t>
        </w:r>
      </w:ins>
    </w:p>
    <w:p w14:paraId="4B6AA1FC" w14:textId="77777777" w:rsidR="007C4F32" w:rsidRPr="00FE4D29" w:rsidRDefault="007C4F32" w:rsidP="007C4F32">
      <w:pPr>
        <w:pStyle w:val="B20"/>
        <w:rPr>
          <w:ins w:id="5565" w:author="CATT" w:date="2025-11-06T22:19:00Z"/>
          <w:lang w:eastAsia="zh-CN"/>
        </w:rPr>
      </w:pPr>
      <w:ins w:id="5566" w:author="CATT" w:date="2025-11-06T22:19:00Z">
        <w:r w:rsidRPr="00FE4D29">
          <w:rPr>
            <w:rFonts w:eastAsia="Times New Roman"/>
          </w:rPr>
          <w:t>This gives a total of</w:t>
        </w:r>
        <w:r w:rsidRPr="00FE4D29">
          <w:rPr>
            <w:rFonts w:hint="eastAsia"/>
            <w:lang w:eastAsia="zh-CN"/>
          </w:rPr>
          <w:t>:</w:t>
        </w:r>
      </w:ins>
    </w:p>
    <w:p w14:paraId="54D5210E" w14:textId="77777777" w:rsidR="007C4F32" w:rsidRPr="00FE4D29" w:rsidRDefault="007C4F32" w:rsidP="007C4F32">
      <w:pPr>
        <w:pStyle w:val="B20"/>
        <w:numPr>
          <w:ilvl w:val="0"/>
          <w:numId w:val="40"/>
        </w:numPr>
        <w:rPr>
          <w:ins w:id="5567" w:author="CATT" w:date="2025-11-06T22:19:00Z"/>
          <w:lang w:eastAsia="zh-CN"/>
        </w:rPr>
      </w:pPr>
      <w:ins w:id="5568" w:author="CATT" w:date="2025-11-06T22:19:00Z">
        <w:r w:rsidRPr="00FE4D29">
          <w:rPr>
            <w:rFonts w:hint="eastAsia"/>
            <w:lang w:eastAsia="zh-CN"/>
          </w:rPr>
          <w:t>1747</w:t>
        </w:r>
        <w:r w:rsidRPr="00FE4D29">
          <w:rPr>
            <w:rFonts w:eastAsia="Times New Roman"/>
          </w:rPr>
          <w:t xml:space="preserve"> ms for </w:t>
        </w:r>
        <w:r w:rsidRPr="00FE4D29">
          <w:rPr>
            <w:rFonts w:hint="eastAsia"/>
            <w:lang w:eastAsia="zh-CN"/>
          </w:rPr>
          <w:t>N1=2</w:t>
        </w:r>
        <w:r w:rsidRPr="00FE4D29">
          <w:rPr>
            <w:rFonts w:eastAsia="Times New Roman"/>
          </w:rPr>
          <w:t xml:space="preserve">, </w:t>
        </w:r>
        <w:r w:rsidRPr="00FE4D29">
          <w:rPr>
            <w:rFonts w:hint="eastAsia"/>
            <w:lang w:eastAsia="zh-CN"/>
          </w:rPr>
          <w:t xml:space="preserve">which </w:t>
        </w:r>
        <w:r w:rsidRPr="00FE4D29">
          <w:rPr>
            <w:rFonts w:eastAsia="Times New Roman"/>
          </w:rPr>
          <w:t>allow</w:t>
        </w:r>
        <w:r w:rsidRPr="00FE4D29">
          <w:rPr>
            <w:rFonts w:hint="eastAsia"/>
            <w:lang w:eastAsia="zh-CN"/>
          </w:rPr>
          <w:t>s</w:t>
        </w:r>
        <w:r w:rsidRPr="00FE4D29">
          <w:rPr>
            <w:rFonts w:eastAsia="Times New Roman"/>
          </w:rPr>
          <w:t xml:space="preserve"> </w:t>
        </w:r>
        <w:r w:rsidRPr="00FE4D29">
          <w:rPr>
            <w:rFonts w:hint="eastAsia"/>
            <w:lang w:eastAsia="zh-CN"/>
          </w:rPr>
          <w:t>7</w:t>
        </w:r>
        <w:r w:rsidRPr="00FE4D29">
          <w:rPr>
            <w:rFonts w:eastAsia="Times New Roman"/>
          </w:rPr>
          <w:t xml:space="preserve">.84 s (4.84 </w:t>
        </w:r>
        <w:r w:rsidRPr="00FE4D29">
          <w:rPr>
            <w:rFonts w:eastAsia="Times New Roman" w:hint="eastAsia"/>
          </w:rPr>
          <w:t>s</w:t>
        </w:r>
        <w:r w:rsidRPr="00FE4D29">
          <w:rPr>
            <w:rFonts w:eastAsia="Times New Roman"/>
          </w:rPr>
          <w:t xml:space="preserve"> + </w:t>
        </w:r>
        <w:r w:rsidRPr="00FE4D29">
          <w:rPr>
            <w:rFonts w:hint="eastAsia"/>
            <w:lang w:eastAsia="zh-CN"/>
          </w:rPr>
          <w:t>3</w:t>
        </w:r>
        <w:r w:rsidRPr="00FE4D29">
          <w:rPr>
            <w:rFonts w:eastAsia="Times New Roman"/>
          </w:rPr>
          <w:t xml:space="preserve"> s</w:t>
        </w:r>
        <w:r w:rsidRPr="00FE4D29">
          <w:rPr>
            <w:rFonts w:eastAsia="Times New Roman" w:hint="eastAsia"/>
          </w:rPr>
          <w:t>)</w:t>
        </w:r>
        <w:r w:rsidRPr="00FE4D29">
          <w:rPr>
            <w:rFonts w:eastAsia="Times New Roman"/>
          </w:rPr>
          <w:t xml:space="preserve"> from the beginning of T2 in the test case</w:t>
        </w:r>
        <w:r w:rsidRPr="00FE4D29">
          <w:rPr>
            <w:rFonts w:hint="eastAsia"/>
            <w:lang w:eastAsia="zh-CN"/>
          </w:rPr>
          <w:t>, or</w:t>
        </w:r>
      </w:ins>
    </w:p>
    <w:p w14:paraId="0F61EE21" w14:textId="77777777" w:rsidR="007C4F32" w:rsidRPr="00FE4D29" w:rsidRDefault="007C4F32" w:rsidP="007C4F32">
      <w:pPr>
        <w:pStyle w:val="B20"/>
        <w:numPr>
          <w:ilvl w:val="0"/>
          <w:numId w:val="40"/>
        </w:numPr>
        <w:rPr>
          <w:ins w:id="5569" w:author="CATT" w:date="2025-11-06T22:19:00Z"/>
          <w:lang w:eastAsia="zh-CN"/>
        </w:rPr>
      </w:pPr>
      <w:ins w:id="5570" w:author="CATT" w:date="2025-11-06T22:19:00Z">
        <w:r w:rsidRPr="00FE4D29">
          <w:rPr>
            <w:rFonts w:hint="eastAsia"/>
            <w:lang w:eastAsia="zh-CN"/>
          </w:rPr>
          <w:t>2147</w:t>
        </w:r>
        <w:r w:rsidRPr="00FE4D29">
          <w:rPr>
            <w:rFonts w:eastAsia="Times New Roman"/>
          </w:rPr>
          <w:t xml:space="preserve"> ms for </w:t>
        </w:r>
        <w:r w:rsidRPr="00FE4D29">
          <w:rPr>
            <w:rFonts w:hint="eastAsia"/>
            <w:lang w:eastAsia="zh-CN"/>
          </w:rPr>
          <w:t>N1=4</w:t>
        </w:r>
        <w:r w:rsidRPr="00FE4D29">
          <w:rPr>
            <w:rFonts w:eastAsia="Times New Roman"/>
          </w:rPr>
          <w:t xml:space="preserve">, </w:t>
        </w:r>
        <w:r w:rsidRPr="00FE4D29">
          <w:rPr>
            <w:rFonts w:hint="eastAsia"/>
            <w:lang w:eastAsia="zh-CN"/>
          </w:rPr>
          <w:t xml:space="preserve">which </w:t>
        </w:r>
        <w:r w:rsidRPr="00FE4D29">
          <w:rPr>
            <w:rFonts w:eastAsia="Times New Roman"/>
          </w:rPr>
          <w:t>allow</w:t>
        </w:r>
        <w:r w:rsidRPr="00FE4D29">
          <w:rPr>
            <w:rFonts w:hint="eastAsia"/>
            <w:lang w:eastAsia="zh-CN"/>
          </w:rPr>
          <w:t>s</w:t>
        </w:r>
        <w:r w:rsidRPr="00FE4D29">
          <w:rPr>
            <w:rFonts w:eastAsia="Times New Roman"/>
          </w:rPr>
          <w:t xml:space="preserve"> </w:t>
        </w:r>
        <w:r w:rsidRPr="00FE4D29">
          <w:rPr>
            <w:rFonts w:hint="eastAsia"/>
            <w:lang w:eastAsia="zh-CN"/>
          </w:rPr>
          <w:t>7</w:t>
        </w:r>
        <w:r w:rsidRPr="00FE4D29">
          <w:rPr>
            <w:rFonts w:eastAsia="Times New Roman"/>
          </w:rPr>
          <w:t xml:space="preserve">.84 s (4.84 </w:t>
        </w:r>
        <w:r w:rsidRPr="00FE4D29">
          <w:rPr>
            <w:rFonts w:eastAsia="Times New Roman" w:hint="eastAsia"/>
          </w:rPr>
          <w:t>s</w:t>
        </w:r>
        <w:r w:rsidRPr="00FE4D29">
          <w:rPr>
            <w:rFonts w:eastAsia="Times New Roman"/>
          </w:rPr>
          <w:t xml:space="preserve"> + </w:t>
        </w:r>
        <w:r w:rsidRPr="00FE4D29">
          <w:rPr>
            <w:rFonts w:hint="eastAsia"/>
            <w:lang w:eastAsia="zh-CN"/>
          </w:rPr>
          <w:t>3</w:t>
        </w:r>
        <w:r w:rsidRPr="00FE4D29">
          <w:rPr>
            <w:rFonts w:eastAsia="Times New Roman"/>
          </w:rPr>
          <w:t xml:space="preserve"> s</w:t>
        </w:r>
        <w:r w:rsidRPr="00FE4D29">
          <w:rPr>
            <w:rFonts w:eastAsia="Times New Roman" w:hint="eastAsia"/>
          </w:rPr>
          <w:t>)</w:t>
        </w:r>
        <w:r w:rsidRPr="00FE4D29">
          <w:rPr>
            <w:rFonts w:eastAsia="Times New Roman"/>
          </w:rPr>
          <w:t xml:space="preserve"> from the beginning of T2 in the test case</w:t>
        </w:r>
        <w:r w:rsidRPr="00FE4D29">
          <w:rPr>
            <w:rFonts w:hint="eastAsia"/>
            <w:lang w:eastAsia="zh-CN"/>
          </w:rPr>
          <w:t>, or</w:t>
        </w:r>
      </w:ins>
    </w:p>
    <w:p w14:paraId="3AF92BE0" w14:textId="77777777" w:rsidR="007C4F32" w:rsidRPr="00FE4D29" w:rsidRDefault="007C4F32" w:rsidP="007C4F32">
      <w:pPr>
        <w:pStyle w:val="B20"/>
        <w:numPr>
          <w:ilvl w:val="0"/>
          <w:numId w:val="40"/>
        </w:numPr>
        <w:rPr>
          <w:ins w:id="5571" w:author="CATT" w:date="2025-11-06T22:19:00Z"/>
          <w:lang w:eastAsia="zh-CN"/>
        </w:rPr>
      </w:pPr>
      <w:ins w:id="5572" w:author="CATT" w:date="2025-11-06T22:19:00Z">
        <w:r w:rsidRPr="00FE4D29">
          <w:rPr>
            <w:rFonts w:hint="eastAsia"/>
            <w:lang w:eastAsia="zh-CN"/>
          </w:rPr>
          <w:t>2547</w:t>
        </w:r>
        <w:r w:rsidRPr="00FE4D29">
          <w:rPr>
            <w:rFonts w:eastAsia="Times New Roman"/>
          </w:rPr>
          <w:t xml:space="preserve"> ms for </w:t>
        </w:r>
        <w:r w:rsidRPr="00FE4D29">
          <w:rPr>
            <w:rFonts w:hint="eastAsia"/>
            <w:lang w:eastAsia="zh-CN"/>
          </w:rPr>
          <w:t>N1=6</w:t>
        </w:r>
        <w:r w:rsidRPr="00FE4D29">
          <w:rPr>
            <w:rFonts w:eastAsia="Times New Roman"/>
          </w:rPr>
          <w:t xml:space="preserve">, </w:t>
        </w:r>
        <w:r w:rsidRPr="00FE4D29">
          <w:rPr>
            <w:rFonts w:hint="eastAsia"/>
            <w:lang w:eastAsia="zh-CN"/>
          </w:rPr>
          <w:t xml:space="preserve">which </w:t>
        </w:r>
        <w:r w:rsidRPr="00FE4D29">
          <w:rPr>
            <w:rFonts w:eastAsia="Times New Roman"/>
          </w:rPr>
          <w:t>allow</w:t>
        </w:r>
        <w:r w:rsidRPr="00FE4D29">
          <w:rPr>
            <w:rFonts w:hint="eastAsia"/>
            <w:lang w:eastAsia="zh-CN"/>
          </w:rPr>
          <w:t>s</w:t>
        </w:r>
        <w:r w:rsidRPr="00FE4D29">
          <w:rPr>
            <w:rFonts w:eastAsia="Times New Roman"/>
          </w:rPr>
          <w:t xml:space="preserve"> </w:t>
        </w:r>
        <w:r w:rsidRPr="00FE4D29">
          <w:rPr>
            <w:rFonts w:hint="eastAsia"/>
            <w:lang w:eastAsia="zh-CN"/>
          </w:rPr>
          <w:t>7</w:t>
        </w:r>
        <w:r w:rsidRPr="00FE4D29">
          <w:rPr>
            <w:rFonts w:eastAsia="Times New Roman"/>
          </w:rPr>
          <w:t xml:space="preserve">.84 s (4.84 </w:t>
        </w:r>
        <w:r w:rsidRPr="00FE4D29">
          <w:rPr>
            <w:rFonts w:eastAsia="Times New Roman" w:hint="eastAsia"/>
          </w:rPr>
          <w:t>s</w:t>
        </w:r>
        <w:r w:rsidRPr="00FE4D29">
          <w:rPr>
            <w:rFonts w:eastAsia="Times New Roman"/>
          </w:rPr>
          <w:t xml:space="preserve"> + </w:t>
        </w:r>
        <w:r w:rsidRPr="00FE4D29">
          <w:rPr>
            <w:rFonts w:hint="eastAsia"/>
            <w:lang w:eastAsia="zh-CN"/>
          </w:rPr>
          <w:t>3</w:t>
        </w:r>
        <w:r w:rsidRPr="00FE4D29">
          <w:rPr>
            <w:rFonts w:eastAsia="Times New Roman"/>
          </w:rPr>
          <w:t xml:space="preserve"> s</w:t>
        </w:r>
        <w:r w:rsidRPr="00FE4D29">
          <w:rPr>
            <w:rFonts w:eastAsia="Times New Roman" w:hint="eastAsia"/>
          </w:rPr>
          <w:t>)</w:t>
        </w:r>
        <w:r w:rsidRPr="00FE4D29">
          <w:rPr>
            <w:rFonts w:eastAsia="Times New Roman"/>
          </w:rPr>
          <w:t xml:space="preserve"> from the beginning of T2 in the test case</w:t>
        </w:r>
        <w:r w:rsidRPr="00FE4D29">
          <w:rPr>
            <w:rFonts w:hint="eastAsia"/>
            <w:lang w:eastAsia="zh-CN"/>
          </w:rPr>
          <w:t>.</w:t>
        </w:r>
      </w:ins>
    </w:p>
    <w:p w14:paraId="0414F995" w14:textId="77777777" w:rsidR="007C4F32" w:rsidRPr="00FE4D29" w:rsidRDefault="007C4F32" w:rsidP="007C4F32">
      <w:pPr>
        <w:pStyle w:val="CRSeparator"/>
      </w:pPr>
      <w:r w:rsidRPr="00FE4D29">
        <w:t>==============Next change==============</w:t>
      </w:r>
    </w:p>
    <w:p w14:paraId="33B78E5D" w14:textId="77777777" w:rsidR="007C4F32" w:rsidRPr="00FE4D29" w:rsidRDefault="007C4F32" w:rsidP="007C4F32">
      <w:pPr>
        <w:overflowPunct w:val="0"/>
        <w:autoSpaceDE w:val="0"/>
        <w:autoSpaceDN w:val="0"/>
        <w:adjustRightInd w:val="0"/>
        <w:spacing w:before="120"/>
        <w:ind w:left="1701" w:hanging="1701"/>
        <w:outlineLvl w:val="4"/>
        <w:rPr>
          <w:ins w:id="5573" w:author="CATT" w:date="2025-11-06T22:20:00Z"/>
          <w:rFonts w:ascii="Arial" w:hAnsi="Arial"/>
          <w:snapToGrid w:val="0"/>
          <w:sz w:val="22"/>
          <w:lang w:eastAsia="zh-CN"/>
        </w:rPr>
      </w:pPr>
      <w:ins w:id="5574" w:author="CATT" w:date="2025-11-06T22:20:00Z">
        <w:r w:rsidRPr="00FE4D29">
          <w:rPr>
            <w:rFonts w:ascii="Arial" w:eastAsia="Times New Roman" w:hAnsi="Arial"/>
            <w:snapToGrid w:val="0"/>
            <w:sz w:val="22"/>
          </w:rPr>
          <w:lastRenderedPageBreak/>
          <w:t>A.7.3.2.1.</w:t>
        </w:r>
        <w:r w:rsidRPr="00FE4D29">
          <w:rPr>
            <w:rFonts w:ascii="Arial" w:hAnsi="Arial" w:hint="eastAsia"/>
            <w:snapToGrid w:val="0"/>
            <w:sz w:val="22"/>
            <w:lang w:eastAsia="zh-CN"/>
          </w:rPr>
          <w:t>8</w:t>
        </w:r>
        <w:r w:rsidRPr="00FE4D29">
          <w:rPr>
            <w:rFonts w:ascii="Arial" w:eastAsia="Times New Roman" w:hAnsi="Arial"/>
            <w:snapToGrid w:val="0"/>
            <w:sz w:val="22"/>
          </w:rPr>
          <w:tab/>
          <w:t>Inter-frequency RRC Re-establishment in FR2</w:t>
        </w:r>
        <w:r w:rsidRPr="00FE4D29">
          <w:rPr>
            <w:rFonts w:ascii="Arial" w:hAnsi="Arial" w:hint="eastAsia"/>
            <w:snapToGrid w:val="0"/>
            <w:sz w:val="22"/>
            <w:lang w:eastAsia="zh-CN"/>
          </w:rPr>
          <w:t xml:space="preserve"> without serving cell timing with UE capable of reduced beam sweeping factor</w:t>
        </w:r>
      </w:ins>
    </w:p>
    <w:p w14:paraId="23DD5955" w14:textId="77777777" w:rsidR="007C4F32" w:rsidRPr="00FE4D29" w:rsidRDefault="007C4F32" w:rsidP="007C4F32">
      <w:pPr>
        <w:pStyle w:val="Heading6"/>
        <w:keepNext w:val="0"/>
        <w:keepLines w:val="0"/>
        <w:overflowPunct w:val="0"/>
        <w:autoSpaceDE w:val="0"/>
        <w:autoSpaceDN w:val="0"/>
        <w:adjustRightInd w:val="0"/>
        <w:textAlignment w:val="baseline"/>
        <w:rPr>
          <w:ins w:id="5575" w:author="CATT" w:date="2025-11-06T22:20:00Z"/>
          <w:rFonts w:eastAsia="Times New Roman"/>
        </w:rPr>
      </w:pPr>
      <w:ins w:id="5576" w:author="CATT" w:date="2025-11-06T22:20:00Z">
        <w:r w:rsidRPr="00FE4D29">
          <w:rPr>
            <w:rFonts w:eastAsia="Times New Roman"/>
          </w:rPr>
          <w:t>A.7.3.2.1.</w:t>
        </w:r>
        <w:r w:rsidRPr="00FE4D29">
          <w:rPr>
            <w:rFonts w:hint="eastAsia"/>
            <w:lang w:eastAsia="zh-CN"/>
          </w:rPr>
          <w:t>8</w:t>
        </w:r>
        <w:r w:rsidRPr="00FE4D29">
          <w:rPr>
            <w:rFonts w:eastAsia="Times New Roman"/>
          </w:rPr>
          <w:t>.1</w:t>
        </w:r>
        <w:r w:rsidRPr="00FE4D29">
          <w:rPr>
            <w:rFonts w:eastAsia="Times New Roman"/>
          </w:rPr>
          <w:tab/>
          <w:t>Test Purpose and Environment</w:t>
        </w:r>
      </w:ins>
    </w:p>
    <w:p w14:paraId="7DB8D9A8" w14:textId="77777777" w:rsidR="007C4F32" w:rsidRPr="00FE4D29" w:rsidRDefault="007C4F32" w:rsidP="007C4F32">
      <w:pPr>
        <w:overflowPunct w:val="0"/>
        <w:autoSpaceDE w:val="0"/>
        <w:autoSpaceDN w:val="0"/>
        <w:adjustRightInd w:val="0"/>
        <w:rPr>
          <w:ins w:id="5577" w:author="CATT" w:date="2025-11-06T22:20:00Z"/>
          <w:rFonts w:eastAsia="Times New Roman"/>
        </w:rPr>
      </w:pPr>
      <w:ins w:id="5578" w:author="CATT" w:date="2025-11-06T22:20:00Z">
        <w:r w:rsidRPr="00FE4D29">
          <w:rPr>
            <w:rFonts w:eastAsia="Times New Roman"/>
          </w:rPr>
          <w:t xml:space="preserve">The purpose is to verify that the NR inter-frequency RRC re-establishment delay in FR2 without </w:t>
        </w:r>
        <w:r w:rsidRPr="00FE4D29">
          <w:rPr>
            <w:rFonts w:hint="eastAsia"/>
            <w:lang w:eastAsia="zh-CN"/>
          </w:rPr>
          <w:t>serving cell timing</w:t>
        </w:r>
        <w:r w:rsidRPr="00FE4D29">
          <w:rPr>
            <w:rFonts w:eastAsia="Times New Roman"/>
          </w:rPr>
          <w:t xml:space="preserve"> is within the specified limits</w:t>
        </w:r>
        <w:r w:rsidRPr="00FE4D29">
          <w:rPr>
            <w:rFonts w:hint="eastAsia"/>
            <w:lang w:eastAsia="zh-CN"/>
          </w:rPr>
          <w:t>, when the UE is capable of reduced beam sweeping factor</w:t>
        </w:r>
        <w:r w:rsidRPr="00FE4D29">
          <w:rPr>
            <w:rFonts w:eastAsia="Times New Roman"/>
          </w:rPr>
          <w:t>. These tests will verify the requirements in clause 6.2.1.</w:t>
        </w:r>
        <w:r w:rsidRPr="00FE4D29">
          <w:rPr>
            <w:rFonts w:cs="v4.2.0" w:hint="eastAsia"/>
            <w:lang w:eastAsia="zh-CN"/>
          </w:rPr>
          <w:t xml:space="preserve"> While intra-frequency RRC re-establishment delay for UE capable of reduced beam sweeping factor is tested under the condition that the serving cell timing is still available to the UE in clause A.7.3.2.1.7, inter-frequency RRC re-establishment delay test case for UE capable of reduced beam sweeping factor is tested under the condition that the serving cell timing is not available to UE in this clause.</w:t>
        </w:r>
      </w:ins>
    </w:p>
    <w:p w14:paraId="378302AF" w14:textId="77777777" w:rsidR="007C4F32" w:rsidRPr="00FE4D29" w:rsidRDefault="007C4F32" w:rsidP="007C4F32">
      <w:pPr>
        <w:overflowPunct w:val="0"/>
        <w:autoSpaceDE w:val="0"/>
        <w:autoSpaceDN w:val="0"/>
        <w:adjustRightInd w:val="0"/>
        <w:rPr>
          <w:ins w:id="5579" w:author="CATT" w:date="2025-11-06T22:20:00Z"/>
          <w:lang w:eastAsia="zh-CN"/>
        </w:rPr>
      </w:pPr>
      <w:ins w:id="5580" w:author="CATT" w:date="2025-11-06T22:20:00Z">
        <w:r w:rsidRPr="00FE4D29">
          <w:rPr>
            <w:rFonts w:eastAsia="Times New Roman"/>
          </w:rPr>
          <w:t>The test parameters are given in table A.7.3.2.1.</w:t>
        </w:r>
        <w:r w:rsidRPr="00FE4D29">
          <w:rPr>
            <w:rFonts w:hint="eastAsia"/>
            <w:lang w:eastAsia="zh-CN"/>
          </w:rPr>
          <w:t>8</w:t>
        </w:r>
        <w:r w:rsidRPr="00FE4D29">
          <w:rPr>
            <w:rFonts w:eastAsia="Times New Roman"/>
          </w:rPr>
          <w:t>.1-1, table A.7.3.2.1.</w:t>
        </w:r>
        <w:r w:rsidRPr="00FE4D29">
          <w:rPr>
            <w:rFonts w:hint="eastAsia"/>
            <w:lang w:eastAsia="zh-CN"/>
          </w:rPr>
          <w:t>8</w:t>
        </w:r>
        <w:r w:rsidRPr="00FE4D29">
          <w:rPr>
            <w:rFonts w:eastAsia="Times New Roman"/>
          </w:rPr>
          <w:t>.1-2 and table A.7.3.2.1.</w:t>
        </w:r>
        <w:r w:rsidRPr="00FE4D29">
          <w:rPr>
            <w:rFonts w:hint="eastAsia"/>
            <w:lang w:eastAsia="zh-CN"/>
          </w:rPr>
          <w:t>8</w:t>
        </w:r>
        <w:r w:rsidRPr="00FE4D29">
          <w:rPr>
            <w:rFonts w:eastAsia="Times New Roman"/>
          </w:rPr>
          <w:t>.1-3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r w:rsidRPr="00FE4D29">
          <w:rPr>
            <w:rFonts w:hint="eastAsia"/>
            <w:lang w:eastAsia="zh-CN"/>
          </w:rPr>
          <w:t xml:space="preserve"> During T1 and T2, cell 2 is not detectable to the UE.</w:t>
        </w:r>
      </w:ins>
    </w:p>
    <w:p w14:paraId="380AC8C5" w14:textId="77777777" w:rsidR="007C4F32" w:rsidRPr="00FE4D29" w:rsidRDefault="007C4F32" w:rsidP="007C4F32">
      <w:pPr>
        <w:overflowPunct w:val="0"/>
        <w:autoSpaceDE w:val="0"/>
        <w:autoSpaceDN w:val="0"/>
        <w:adjustRightInd w:val="0"/>
        <w:spacing w:before="60"/>
        <w:jc w:val="center"/>
        <w:rPr>
          <w:ins w:id="5581" w:author="CATT" w:date="2025-11-06T22:20:00Z"/>
          <w:rFonts w:ascii="Arial" w:eastAsia="Times New Roman" w:hAnsi="Arial"/>
          <w:b/>
        </w:rPr>
      </w:pPr>
      <w:ins w:id="5582" w:author="CATT" w:date="2025-11-06T22:20:00Z">
        <w:r w:rsidRPr="00FE4D29">
          <w:rPr>
            <w:rFonts w:ascii="Arial" w:eastAsia="Times New Roman" w:hAnsi="Arial"/>
            <w:b/>
          </w:rPr>
          <w:t>Table A.7.3.2.1.</w:t>
        </w:r>
        <w:r w:rsidRPr="00FE4D29">
          <w:rPr>
            <w:rFonts w:ascii="Arial" w:hAnsi="Arial" w:hint="eastAsia"/>
            <w:b/>
            <w:lang w:eastAsia="zh-CN"/>
          </w:rPr>
          <w:t>8</w:t>
        </w:r>
        <w:r w:rsidRPr="00FE4D29">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7C4F32" w:rsidRPr="00FE4D29" w14:paraId="58C0A219" w14:textId="77777777" w:rsidTr="004F634E">
        <w:trPr>
          <w:jc w:val="center"/>
          <w:ins w:id="5583" w:author="CATT" w:date="2025-11-06T22:20:00Z"/>
        </w:trPr>
        <w:tc>
          <w:tcPr>
            <w:tcW w:w="2376" w:type="dxa"/>
            <w:tcBorders>
              <w:top w:val="single" w:sz="4" w:space="0" w:color="auto"/>
              <w:left w:val="single" w:sz="4" w:space="0" w:color="auto"/>
              <w:bottom w:val="single" w:sz="4" w:space="0" w:color="auto"/>
              <w:right w:val="single" w:sz="4" w:space="0" w:color="auto"/>
            </w:tcBorders>
            <w:vAlign w:val="center"/>
            <w:hideMark/>
          </w:tcPr>
          <w:p w14:paraId="10C4F533" w14:textId="77777777" w:rsidR="007C4F32" w:rsidRPr="00FE4D29" w:rsidRDefault="007C4F32" w:rsidP="004F634E">
            <w:pPr>
              <w:overflowPunct w:val="0"/>
              <w:autoSpaceDE w:val="0"/>
              <w:autoSpaceDN w:val="0"/>
              <w:adjustRightInd w:val="0"/>
              <w:spacing w:after="0" w:line="256" w:lineRule="auto"/>
              <w:jc w:val="center"/>
              <w:rPr>
                <w:ins w:id="5584" w:author="CATT" w:date="2025-11-06T22:20:00Z"/>
                <w:rFonts w:ascii="Arial" w:eastAsia="Times New Roman" w:hAnsi="Arial"/>
                <w:b/>
                <w:sz w:val="18"/>
              </w:rPr>
            </w:pPr>
            <w:ins w:id="5585" w:author="CATT" w:date="2025-11-06T22:20:00Z">
              <w:r w:rsidRPr="00FE4D29">
                <w:rPr>
                  <w:rFonts w:ascii="Arial" w:eastAsia="Times New Roman" w:hAnsi="Arial"/>
                  <w:b/>
                  <w:sz w:val="18"/>
                </w:rPr>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6EFF71E0" w14:textId="77777777" w:rsidR="007C4F32" w:rsidRPr="00FE4D29" w:rsidRDefault="007C4F32" w:rsidP="004F634E">
            <w:pPr>
              <w:overflowPunct w:val="0"/>
              <w:autoSpaceDE w:val="0"/>
              <w:autoSpaceDN w:val="0"/>
              <w:adjustRightInd w:val="0"/>
              <w:spacing w:after="0" w:line="256" w:lineRule="auto"/>
              <w:jc w:val="center"/>
              <w:rPr>
                <w:ins w:id="5586" w:author="CATT" w:date="2025-11-06T22:20:00Z"/>
                <w:rFonts w:ascii="Arial" w:eastAsia="Times New Roman" w:hAnsi="Arial"/>
                <w:b/>
                <w:sz w:val="18"/>
              </w:rPr>
            </w:pPr>
            <w:ins w:id="5587" w:author="CATT" w:date="2025-11-06T22:20:00Z">
              <w:r w:rsidRPr="00FE4D29">
                <w:rPr>
                  <w:rFonts w:ascii="Arial" w:eastAsia="Times New Roman" w:hAnsi="Arial"/>
                  <w:b/>
                  <w:sz w:val="18"/>
                </w:rPr>
                <w:t>Description</w:t>
              </w:r>
            </w:ins>
          </w:p>
        </w:tc>
      </w:tr>
      <w:tr w:rsidR="007C4F32" w:rsidRPr="00FE4D29" w14:paraId="4CD2AE05" w14:textId="77777777" w:rsidTr="004F634E">
        <w:trPr>
          <w:jc w:val="center"/>
          <w:ins w:id="5588" w:author="CATT" w:date="2025-11-06T22:20:00Z"/>
        </w:trPr>
        <w:tc>
          <w:tcPr>
            <w:tcW w:w="2376" w:type="dxa"/>
            <w:tcBorders>
              <w:top w:val="single" w:sz="4" w:space="0" w:color="auto"/>
              <w:left w:val="single" w:sz="4" w:space="0" w:color="auto"/>
              <w:bottom w:val="single" w:sz="4" w:space="0" w:color="auto"/>
              <w:right w:val="single" w:sz="4" w:space="0" w:color="auto"/>
            </w:tcBorders>
            <w:vAlign w:val="center"/>
            <w:hideMark/>
          </w:tcPr>
          <w:p w14:paraId="71177F5B" w14:textId="77777777" w:rsidR="007C4F32" w:rsidRPr="00FE4D29" w:rsidRDefault="007C4F32" w:rsidP="004F634E">
            <w:pPr>
              <w:overflowPunct w:val="0"/>
              <w:autoSpaceDE w:val="0"/>
              <w:autoSpaceDN w:val="0"/>
              <w:adjustRightInd w:val="0"/>
              <w:spacing w:after="0" w:line="256" w:lineRule="auto"/>
              <w:rPr>
                <w:ins w:id="5589" w:author="CATT" w:date="2025-11-06T22:20:00Z"/>
                <w:rFonts w:ascii="Arial" w:eastAsia="Times New Roman" w:hAnsi="Arial"/>
                <w:sz w:val="18"/>
              </w:rPr>
            </w:pPr>
            <w:ins w:id="5590" w:author="CATT" w:date="2025-11-06T22:20:00Z">
              <w:r w:rsidRPr="00FE4D29">
                <w:rPr>
                  <w:rFonts w:ascii="Arial" w:eastAsia="Times New Roman" w:hAnsi="Arial"/>
                  <w:sz w:val="18"/>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2D7DC3F1" w14:textId="77777777" w:rsidR="007C4F32" w:rsidRPr="00FE4D29" w:rsidRDefault="007C4F32" w:rsidP="004F634E">
            <w:pPr>
              <w:overflowPunct w:val="0"/>
              <w:autoSpaceDE w:val="0"/>
              <w:autoSpaceDN w:val="0"/>
              <w:adjustRightInd w:val="0"/>
              <w:spacing w:after="0" w:line="256" w:lineRule="auto"/>
              <w:rPr>
                <w:ins w:id="5591" w:author="CATT" w:date="2025-11-06T22:20:00Z"/>
                <w:rFonts w:ascii="Arial" w:eastAsia="Times New Roman" w:hAnsi="Arial"/>
                <w:sz w:val="18"/>
              </w:rPr>
            </w:pPr>
            <w:ins w:id="5592" w:author="CATT" w:date="2025-11-06T22:20:00Z">
              <w:r w:rsidRPr="00FE4D29">
                <w:rPr>
                  <w:rFonts w:ascii="Arial" w:eastAsia="Times New Roman" w:hAnsi="Arial"/>
                  <w:sz w:val="18"/>
                </w:rPr>
                <w:t>NR</w:t>
              </w:r>
              <w:r w:rsidRPr="00FE4D29">
                <w:rPr>
                  <w:rFonts w:ascii="Arial" w:eastAsia="Times New Roman" w:hAnsi="Arial"/>
                  <w:sz w:val="18"/>
                  <w:lang w:eastAsia="zh-CN"/>
                </w:rPr>
                <w:t xml:space="preserve"> 120</w:t>
              </w:r>
              <w:r w:rsidRPr="00FE4D29">
                <w:rPr>
                  <w:rFonts w:ascii="Arial" w:eastAsia="Times New Roman" w:hAnsi="Arial"/>
                  <w:sz w:val="18"/>
                </w:rPr>
                <w:t xml:space="preserve"> kHz SSB SCS, 100 MHz bandwidth, </w:t>
              </w:r>
              <w:r w:rsidRPr="00FE4D29">
                <w:rPr>
                  <w:rFonts w:ascii="Arial" w:eastAsia="Times New Roman" w:hAnsi="Arial"/>
                  <w:sz w:val="18"/>
                  <w:lang w:eastAsia="zh-CN"/>
                </w:rPr>
                <w:t>TDD</w:t>
              </w:r>
              <w:r w:rsidRPr="00FE4D29">
                <w:rPr>
                  <w:rFonts w:ascii="Arial" w:eastAsia="Times New Roman" w:hAnsi="Arial"/>
                  <w:sz w:val="18"/>
                </w:rPr>
                <w:t xml:space="preserve"> duplex mode</w:t>
              </w:r>
            </w:ins>
          </w:p>
        </w:tc>
      </w:tr>
    </w:tbl>
    <w:p w14:paraId="496ADBDE" w14:textId="77777777" w:rsidR="007C4F32" w:rsidRPr="00FE4D29" w:rsidRDefault="007C4F32" w:rsidP="007C4F32">
      <w:pPr>
        <w:overflowPunct w:val="0"/>
        <w:autoSpaceDE w:val="0"/>
        <w:autoSpaceDN w:val="0"/>
        <w:adjustRightInd w:val="0"/>
        <w:rPr>
          <w:ins w:id="5593" w:author="CATT" w:date="2025-11-06T22:20:00Z"/>
          <w:rFonts w:eastAsia="Times New Roman"/>
        </w:rPr>
      </w:pPr>
    </w:p>
    <w:p w14:paraId="2381BCA0" w14:textId="77777777" w:rsidR="007C4F32" w:rsidRPr="00FE4D29" w:rsidRDefault="007C4F32" w:rsidP="007C4F32">
      <w:pPr>
        <w:overflowPunct w:val="0"/>
        <w:autoSpaceDE w:val="0"/>
        <w:autoSpaceDN w:val="0"/>
        <w:adjustRightInd w:val="0"/>
        <w:spacing w:before="60"/>
        <w:jc w:val="center"/>
        <w:rPr>
          <w:ins w:id="5594" w:author="CATT" w:date="2025-11-06T22:20:00Z"/>
          <w:rFonts w:ascii="Arial" w:eastAsia="Times New Roman" w:hAnsi="Arial"/>
          <w:b/>
        </w:rPr>
      </w:pPr>
      <w:ins w:id="5595" w:author="CATT" w:date="2025-11-06T22:20:00Z">
        <w:r w:rsidRPr="00FE4D29">
          <w:rPr>
            <w:rFonts w:ascii="Arial" w:eastAsia="Times New Roman" w:hAnsi="Arial"/>
            <w:b/>
          </w:rPr>
          <w:t>Table A.7.3.2.1.</w:t>
        </w:r>
        <w:r w:rsidRPr="00FE4D29">
          <w:rPr>
            <w:rFonts w:ascii="Arial" w:hAnsi="Arial" w:hint="eastAsia"/>
            <w:b/>
            <w:lang w:eastAsia="zh-CN"/>
          </w:rPr>
          <w:t>8</w:t>
        </w:r>
        <w:r w:rsidRPr="00FE4D29">
          <w:rPr>
            <w:rFonts w:ascii="Arial" w:eastAsia="Times New Roman" w:hAnsi="Arial"/>
            <w:b/>
          </w:rPr>
          <w:t>.1-2: General test parameters for NR inter-frequency RRC Re-establishment test case in FR2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7C4F32" w:rsidRPr="00FE4D29" w14:paraId="5CC328A7" w14:textId="77777777" w:rsidTr="004F634E">
        <w:trPr>
          <w:cantSplit/>
          <w:jc w:val="center"/>
          <w:ins w:id="5596"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432E0BF5" w14:textId="77777777" w:rsidR="007C4F32" w:rsidRPr="00FE4D29" w:rsidRDefault="007C4F32" w:rsidP="004F634E">
            <w:pPr>
              <w:overflowPunct w:val="0"/>
              <w:autoSpaceDE w:val="0"/>
              <w:autoSpaceDN w:val="0"/>
              <w:adjustRightInd w:val="0"/>
              <w:spacing w:after="0" w:line="256" w:lineRule="auto"/>
              <w:jc w:val="center"/>
              <w:rPr>
                <w:ins w:id="5597" w:author="CATT" w:date="2025-11-06T22:20:00Z"/>
                <w:rFonts w:ascii="Arial" w:eastAsia="Times New Roman" w:hAnsi="Arial" w:cs="Arial"/>
                <w:b/>
                <w:sz w:val="18"/>
              </w:rPr>
            </w:pPr>
            <w:ins w:id="5598" w:author="CATT" w:date="2025-11-06T22:20:00Z">
              <w:r w:rsidRPr="00FE4D29">
                <w:rPr>
                  <w:rFonts w:ascii="Arial" w:eastAsia="Times New Roma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588D9AEE" w14:textId="77777777" w:rsidR="007C4F32" w:rsidRPr="00FE4D29" w:rsidRDefault="007C4F32" w:rsidP="004F634E">
            <w:pPr>
              <w:overflowPunct w:val="0"/>
              <w:autoSpaceDE w:val="0"/>
              <w:autoSpaceDN w:val="0"/>
              <w:adjustRightInd w:val="0"/>
              <w:spacing w:after="0" w:line="256" w:lineRule="auto"/>
              <w:jc w:val="center"/>
              <w:rPr>
                <w:ins w:id="5599" w:author="CATT" w:date="2025-11-06T22:20:00Z"/>
                <w:rFonts w:ascii="Arial" w:eastAsia="Times New Roman" w:hAnsi="Arial" w:cs="Arial"/>
                <w:b/>
                <w:sz w:val="18"/>
              </w:rPr>
            </w:pPr>
            <w:ins w:id="5600" w:author="CATT" w:date="2025-11-06T22:20:00Z">
              <w:r w:rsidRPr="00FE4D29">
                <w:rPr>
                  <w:rFonts w:ascii="Arial" w:eastAsia="Times New Roman"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4B7D9000" w14:textId="77777777" w:rsidR="007C4F32" w:rsidRPr="00FE4D29" w:rsidRDefault="007C4F32" w:rsidP="004F634E">
            <w:pPr>
              <w:overflowPunct w:val="0"/>
              <w:autoSpaceDE w:val="0"/>
              <w:autoSpaceDN w:val="0"/>
              <w:adjustRightInd w:val="0"/>
              <w:spacing w:after="0" w:line="256" w:lineRule="auto"/>
              <w:jc w:val="center"/>
              <w:rPr>
                <w:ins w:id="5601" w:author="CATT" w:date="2025-11-06T22:20:00Z"/>
                <w:rFonts w:ascii="Arial" w:eastAsia="Times New Roman" w:hAnsi="Arial" w:cs="Arial"/>
                <w:b/>
                <w:sz w:val="18"/>
                <w:lang w:eastAsia="zh-CN"/>
              </w:rPr>
            </w:pPr>
            <w:ins w:id="5602" w:author="CATT" w:date="2025-11-06T22:20:00Z">
              <w:r w:rsidRPr="00FE4D29">
                <w:rPr>
                  <w:rFonts w:ascii="Arial" w:eastAsia="Times New Roman"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B0A2D4A" w14:textId="77777777" w:rsidR="007C4F32" w:rsidRPr="00FE4D29" w:rsidRDefault="007C4F32" w:rsidP="004F634E">
            <w:pPr>
              <w:overflowPunct w:val="0"/>
              <w:autoSpaceDE w:val="0"/>
              <w:autoSpaceDN w:val="0"/>
              <w:adjustRightInd w:val="0"/>
              <w:spacing w:after="0" w:line="256" w:lineRule="auto"/>
              <w:jc w:val="center"/>
              <w:rPr>
                <w:ins w:id="5603" w:author="CATT" w:date="2025-11-06T22:20:00Z"/>
                <w:rFonts w:ascii="Arial" w:eastAsia="Times New Roman" w:hAnsi="Arial" w:cs="Arial"/>
                <w:b/>
                <w:sz w:val="18"/>
              </w:rPr>
            </w:pPr>
            <w:ins w:id="5604" w:author="CATT" w:date="2025-11-06T22:20:00Z">
              <w:r w:rsidRPr="00FE4D29">
                <w:rPr>
                  <w:rFonts w:ascii="Arial" w:eastAsia="Times New Roman"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407828D4" w14:textId="77777777" w:rsidR="007C4F32" w:rsidRPr="00FE4D29" w:rsidRDefault="007C4F32" w:rsidP="004F634E">
            <w:pPr>
              <w:overflowPunct w:val="0"/>
              <w:autoSpaceDE w:val="0"/>
              <w:autoSpaceDN w:val="0"/>
              <w:adjustRightInd w:val="0"/>
              <w:spacing w:after="0" w:line="256" w:lineRule="auto"/>
              <w:jc w:val="center"/>
              <w:rPr>
                <w:ins w:id="5605" w:author="CATT" w:date="2025-11-06T22:20:00Z"/>
                <w:rFonts w:ascii="Arial" w:eastAsia="Times New Roman" w:hAnsi="Arial" w:cs="Arial"/>
                <w:b/>
                <w:sz w:val="18"/>
              </w:rPr>
            </w:pPr>
            <w:ins w:id="5606" w:author="CATT" w:date="2025-11-06T22:20:00Z">
              <w:r w:rsidRPr="00FE4D29">
                <w:rPr>
                  <w:rFonts w:ascii="Arial" w:eastAsia="Times New Roman" w:hAnsi="Arial" w:cs="Arial"/>
                  <w:b/>
                  <w:sz w:val="18"/>
                </w:rPr>
                <w:t>Comment</w:t>
              </w:r>
            </w:ins>
          </w:p>
        </w:tc>
      </w:tr>
      <w:tr w:rsidR="007C4F32" w:rsidRPr="00FE4D29" w14:paraId="38E82887" w14:textId="77777777" w:rsidTr="004F634E">
        <w:trPr>
          <w:cantSplit/>
          <w:jc w:val="center"/>
          <w:ins w:id="5607" w:author="CATT" w:date="2025-11-06T22:20:00Z"/>
        </w:trPr>
        <w:tc>
          <w:tcPr>
            <w:tcW w:w="1008" w:type="dxa"/>
            <w:tcBorders>
              <w:top w:val="single" w:sz="4" w:space="0" w:color="auto"/>
              <w:left w:val="single" w:sz="4" w:space="0" w:color="auto"/>
              <w:bottom w:val="nil"/>
              <w:right w:val="single" w:sz="4" w:space="0" w:color="auto"/>
            </w:tcBorders>
            <w:hideMark/>
          </w:tcPr>
          <w:p w14:paraId="45FB6E20" w14:textId="77777777" w:rsidR="007C4F32" w:rsidRPr="00FE4D29" w:rsidRDefault="007C4F32" w:rsidP="004F634E">
            <w:pPr>
              <w:overflowPunct w:val="0"/>
              <w:autoSpaceDE w:val="0"/>
              <w:autoSpaceDN w:val="0"/>
              <w:adjustRightInd w:val="0"/>
              <w:spacing w:after="0" w:line="256" w:lineRule="auto"/>
              <w:rPr>
                <w:ins w:id="5608" w:author="CATT" w:date="2025-11-06T22:20:00Z"/>
                <w:rFonts w:ascii="Arial" w:eastAsia="Times New Roman" w:hAnsi="Arial"/>
                <w:sz w:val="18"/>
              </w:rPr>
            </w:pPr>
            <w:ins w:id="5609" w:author="CATT" w:date="2025-11-06T22:20:00Z">
              <w:r w:rsidRPr="00FE4D29">
                <w:rPr>
                  <w:rFonts w:ascii="Arial" w:eastAsia="Times New Roman" w:hAnsi="Arial"/>
                  <w:sz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59BCAB33" w14:textId="77777777" w:rsidR="007C4F32" w:rsidRPr="00FE4D29" w:rsidRDefault="007C4F32" w:rsidP="004F634E">
            <w:pPr>
              <w:overflowPunct w:val="0"/>
              <w:autoSpaceDE w:val="0"/>
              <w:autoSpaceDN w:val="0"/>
              <w:adjustRightInd w:val="0"/>
              <w:spacing w:after="0" w:line="256" w:lineRule="auto"/>
              <w:rPr>
                <w:ins w:id="5610" w:author="CATT" w:date="2025-11-06T22:20:00Z"/>
                <w:rFonts w:ascii="Arial" w:eastAsia="Times New Roman" w:hAnsi="Arial"/>
                <w:sz w:val="18"/>
              </w:rPr>
            </w:pPr>
            <w:ins w:id="5611" w:author="CATT" w:date="2025-11-06T22:20:00Z">
              <w:r w:rsidRPr="00FE4D29">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6009ABF" w14:textId="77777777" w:rsidR="007C4F32" w:rsidRPr="00FE4D29" w:rsidRDefault="007C4F32" w:rsidP="004F634E">
            <w:pPr>
              <w:overflowPunct w:val="0"/>
              <w:autoSpaceDE w:val="0"/>
              <w:autoSpaceDN w:val="0"/>
              <w:adjustRightInd w:val="0"/>
              <w:spacing w:after="0" w:line="256" w:lineRule="auto"/>
              <w:jc w:val="center"/>
              <w:rPr>
                <w:ins w:id="5612"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3D5559" w14:textId="77777777" w:rsidR="007C4F32" w:rsidRPr="00FE4D29" w:rsidRDefault="007C4F32" w:rsidP="004F634E">
            <w:pPr>
              <w:overflowPunct w:val="0"/>
              <w:autoSpaceDE w:val="0"/>
              <w:autoSpaceDN w:val="0"/>
              <w:adjustRightInd w:val="0"/>
              <w:spacing w:after="0" w:line="256" w:lineRule="auto"/>
              <w:jc w:val="center"/>
              <w:rPr>
                <w:ins w:id="5613" w:author="CATT" w:date="2025-11-06T22:20:00Z"/>
                <w:rFonts w:ascii="Arial" w:eastAsia="Times New Roman" w:hAnsi="Arial"/>
                <w:sz w:val="18"/>
                <w:lang w:eastAsia="zh-CN"/>
              </w:rPr>
            </w:pPr>
            <w:ins w:id="5614"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C000781" w14:textId="77777777" w:rsidR="007C4F32" w:rsidRPr="00FE4D29" w:rsidRDefault="007C4F32" w:rsidP="004F634E">
            <w:pPr>
              <w:overflowPunct w:val="0"/>
              <w:autoSpaceDE w:val="0"/>
              <w:autoSpaceDN w:val="0"/>
              <w:adjustRightInd w:val="0"/>
              <w:spacing w:after="0" w:line="256" w:lineRule="auto"/>
              <w:jc w:val="center"/>
              <w:rPr>
                <w:ins w:id="5615" w:author="CATT" w:date="2025-11-06T22:20:00Z"/>
                <w:rFonts w:ascii="Arial" w:eastAsia="Times New Roman" w:hAnsi="Arial"/>
                <w:sz w:val="18"/>
              </w:rPr>
            </w:pPr>
            <w:ins w:id="5616" w:author="CATT" w:date="2025-11-06T22:20:00Z">
              <w:r w:rsidRPr="00FE4D29">
                <w:rPr>
                  <w:rFonts w:ascii="Arial" w:eastAsia="Times New Roman" w:hAnsi="Arial"/>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082CC758" w14:textId="77777777" w:rsidR="007C4F32" w:rsidRPr="00FE4D29" w:rsidRDefault="007C4F32" w:rsidP="004F634E">
            <w:pPr>
              <w:overflowPunct w:val="0"/>
              <w:autoSpaceDE w:val="0"/>
              <w:autoSpaceDN w:val="0"/>
              <w:adjustRightInd w:val="0"/>
              <w:spacing w:after="0" w:line="256" w:lineRule="auto"/>
              <w:jc w:val="center"/>
              <w:rPr>
                <w:ins w:id="5617" w:author="CATT" w:date="2025-11-06T22:20:00Z"/>
                <w:rFonts w:ascii="Arial" w:eastAsia="Times New Roman" w:hAnsi="Arial"/>
                <w:sz w:val="18"/>
              </w:rPr>
            </w:pPr>
          </w:p>
        </w:tc>
      </w:tr>
      <w:tr w:rsidR="007C4F32" w:rsidRPr="00FE4D29" w14:paraId="7C7ACDD4" w14:textId="77777777" w:rsidTr="004F634E">
        <w:trPr>
          <w:cantSplit/>
          <w:jc w:val="center"/>
          <w:ins w:id="5618" w:author="CATT" w:date="2025-11-06T22:20:00Z"/>
        </w:trPr>
        <w:tc>
          <w:tcPr>
            <w:tcW w:w="1008" w:type="dxa"/>
            <w:tcBorders>
              <w:top w:val="nil"/>
              <w:left w:val="single" w:sz="4" w:space="0" w:color="auto"/>
              <w:bottom w:val="single" w:sz="4" w:space="0" w:color="auto"/>
              <w:right w:val="single" w:sz="4" w:space="0" w:color="auto"/>
            </w:tcBorders>
          </w:tcPr>
          <w:p w14:paraId="3D67874E" w14:textId="77777777" w:rsidR="007C4F32" w:rsidRPr="00FE4D29" w:rsidRDefault="007C4F32" w:rsidP="004F634E">
            <w:pPr>
              <w:overflowPunct w:val="0"/>
              <w:autoSpaceDE w:val="0"/>
              <w:autoSpaceDN w:val="0"/>
              <w:adjustRightInd w:val="0"/>
              <w:spacing w:after="0" w:line="256" w:lineRule="auto"/>
              <w:rPr>
                <w:ins w:id="5619" w:author="CATT" w:date="2025-11-06T22:20:00Z"/>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7BE8105" w14:textId="77777777" w:rsidR="007C4F32" w:rsidRPr="00FE4D29" w:rsidRDefault="007C4F32" w:rsidP="004F634E">
            <w:pPr>
              <w:overflowPunct w:val="0"/>
              <w:autoSpaceDE w:val="0"/>
              <w:autoSpaceDN w:val="0"/>
              <w:adjustRightInd w:val="0"/>
              <w:spacing w:after="0" w:line="256" w:lineRule="auto"/>
              <w:rPr>
                <w:ins w:id="5620" w:author="CATT" w:date="2025-11-06T22:20:00Z"/>
                <w:rFonts w:ascii="Arial" w:eastAsia="Times New Roman" w:hAnsi="Arial"/>
                <w:sz w:val="18"/>
              </w:rPr>
            </w:pPr>
            <w:ins w:id="5621" w:author="CATT" w:date="2025-11-06T22:20:00Z">
              <w:r w:rsidRPr="00FE4D29">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726873CE" w14:textId="77777777" w:rsidR="007C4F32" w:rsidRPr="00FE4D29" w:rsidRDefault="007C4F32" w:rsidP="004F634E">
            <w:pPr>
              <w:overflowPunct w:val="0"/>
              <w:autoSpaceDE w:val="0"/>
              <w:autoSpaceDN w:val="0"/>
              <w:adjustRightInd w:val="0"/>
              <w:spacing w:after="0" w:line="256" w:lineRule="auto"/>
              <w:jc w:val="center"/>
              <w:rPr>
                <w:ins w:id="5622"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2FA19E" w14:textId="77777777" w:rsidR="007C4F32" w:rsidRPr="00FE4D29" w:rsidRDefault="007C4F32" w:rsidP="004F634E">
            <w:pPr>
              <w:overflowPunct w:val="0"/>
              <w:autoSpaceDE w:val="0"/>
              <w:autoSpaceDN w:val="0"/>
              <w:adjustRightInd w:val="0"/>
              <w:spacing w:after="0" w:line="256" w:lineRule="auto"/>
              <w:jc w:val="center"/>
              <w:rPr>
                <w:ins w:id="5623" w:author="CATT" w:date="2025-11-06T22:20:00Z"/>
                <w:rFonts w:ascii="Arial" w:eastAsia="Times New Roman" w:hAnsi="Arial"/>
                <w:sz w:val="18"/>
              </w:rPr>
            </w:pPr>
            <w:ins w:id="5624"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A5806F0" w14:textId="77777777" w:rsidR="007C4F32" w:rsidRPr="00FE4D29" w:rsidRDefault="007C4F32" w:rsidP="004F634E">
            <w:pPr>
              <w:overflowPunct w:val="0"/>
              <w:autoSpaceDE w:val="0"/>
              <w:autoSpaceDN w:val="0"/>
              <w:adjustRightInd w:val="0"/>
              <w:spacing w:after="0" w:line="256" w:lineRule="auto"/>
              <w:jc w:val="center"/>
              <w:rPr>
                <w:ins w:id="5625" w:author="CATT" w:date="2025-11-06T22:20:00Z"/>
                <w:rFonts w:ascii="Arial" w:eastAsia="Times New Roman" w:hAnsi="Arial"/>
                <w:sz w:val="18"/>
              </w:rPr>
            </w:pPr>
            <w:ins w:id="5626" w:author="CATT" w:date="2025-11-06T22:20:00Z">
              <w:r w:rsidRPr="00FE4D29">
                <w:rPr>
                  <w:rFonts w:ascii="Arial" w:eastAsia="Times New Roman" w:hAnsi="Arial"/>
                  <w:sz w:val="18"/>
                </w:rPr>
                <w:t xml:space="preserve">Cell 2 </w:t>
              </w:r>
            </w:ins>
          </w:p>
        </w:tc>
        <w:tc>
          <w:tcPr>
            <w:tcW w:w="3544" w:type="dxa"/>
            <w:tcBorders>
              <w:top w:val="single" w:sz="4" w:space="0" w:color="auto"/>
              <w:left w:val="single" w:sz="4" w:space="0" w:color="auto"/>
              <w:bottom w:val="single" w:sz="4" w:space="0" w:color="auto"/>
              <w:right w:val="single" w:sz="4" w:space="0" w:color="auto"/>
            </w:tcBorders>
          </w:tcPr>
          <w:p w14:paraId="5E0EE52D" w14:textId="77777777" w:rsidR="007C4F32" w:rsidRPr="00FE4D29" w:rsidRDefault="007C4F32" w:rsidP="004F634E">
            <w:pPr>
              <w:overflowPunct w:val="0"/>
              <w:autoSpaceDE w:val="0"/>
              <w:autoSpaceDN w:val="0"/>
              <w:adjustRightInd w:val="0"/>
              <w:spacing w:after="0" w:line="256" w:lineRule="auto"/>
              <w:jc w:val="center"/>
              <w:rPr>
                <w:ins w:id="5627" w:author="CATT" w:date="2025-11-06T22:20:00Z"/>
                <w:rFonts w:ascii="Arial" w:eastAsia="Times New Roman" w:hAnsi="Arial"/>
                <w:sz w:val="18"/>
              </w:rPr>
            </w:pPr>
          </w:p>
        </w:tc>
      </w:tr>
      <w:tr w:rsidR="007C4F32" w:rsidRPr="00FE4D29" w14:paraId="69E46B0A" w14:textId="77777777" w:rsidTr="004F634E">
        <w:trPr>
          <w:cantSplit/>
          <w:jc w:val="center"/>
          <w:ins w:id="5628" w:author="CATT" w:date="2025-11-06T22:20:00Z"/>
        </w:trPr>
        <w:tc>
          <w:tcPr>
            <w:tcW w:w="1008" w:type="dxa"/>
            <w:tcBorders>
              <w:top w:val="single" w:sz="4" w:space="0" w:color="auto"/>
              <w:left w:val="single" w:sz="4" w:space="0" w:color="auto"/>
              <w:bottom w:val="single" w:sz="4" w:space="0" w:color="auto"/>
              <w:right w:val="single" w:sz="4" w:space="0" w:color="auto"/>
            </w:tcBorders>
            <w:hideMark/>
          </w:tcPr>
          <w:p w14:paraId="0E374018" w14:textId="77777777" w:rsidR="007C4F32" w:rsidRPr="00FE4D29" w:rsidRDefault="007C4F32" w:rsidP="004F634E">
            <w:pPr>
              <w:overflowPunct w:val="0"/>
              <w:autoSpaceDE w:val="0"/>
              <w:autoSpaceDN w:val="0"/>
              <w:adjustRightInd w:val="0"/>
              <w:spacing w:after="0" w:line="256" w:lineRule="auto"/>
              <w:rPr>
                <w:ins w:id="5629" w:author="CATT" w:date="2025-11-06T22:20:00Z"/>
                <w:rFonts w:ascii="Arial" w:eastAsia="Times New Roman" w:hAnsi="Arial"/>
                <w:sz w:val="18"/>
              </w:rPr>
            </w:pPr>
            <w:ins w:id="5630" w:author="CATT" w:date="2025-11-06T22:20:00Z">
              <w:r w:rsidRPr="00FE4D29">
                <w:rPr>
                  <w:rFonts w:ascii="Arial" w:eastAsia="Times New Roman" w:hAnsi="Arial"/>
                  <w:sz w:val="18"/>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78A298C8" w14:textId="77777777" w:rsidR="007C4F32" w:rsidRPr="00FE4D29" w:rsidRDefault="007C4F32" w:rsidP="004F634E">
            <w:pPr>
              <w:overflowPunct w:val="0"/>
              <w:autoSpaceDE w:val="0"/>
              <w:autoSpaceDN w:val="0"/>
              <w:adjustRightInd w:val="0"/>
              <w:spacing w:after="0" w:line="256" w:lineRule="auto"/>
              <w:rPr>
                <w:ins w:id="5631" w:author="CATT" w:date="2025-11-06T22:20:00Z"/>
                <w:rFonts w:ascii="Arial" w:eastAsia="Times New Roman" w:hAnsi="Arial"/>
                <w:sz w:val="18"/>
              </w:rPr>
            </w:pPr>
            <w:ins w:id="5632" w:author="CATT" w:date="2025-11-06T22:20:00Z">
              <w:r w:rsidRPr="00FE4D29">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10CC161D" w14:textId="77777777" w:rsidR="007C4F32" w:rsidRPr="00FE4D29" w:rsidRDefault="007C4F32" w:rsidP="004F634E">
            <w:pPr>
              <w:overflowPunct w:val="0"/>
              <w:autoSpaceDE w:val="0"/>
              <w:autoSpaceDN w:val="0"/>
              <w:adjustRightInd w:val="0"/>
              <w:spacing w:after="0" w:line="256" w:lineRule="auto"/>
              <w:jc w:val="center"/>
              <w:rPr>
                <w:ins w:id="5633"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7907C4" w14:textId="77777777" w:rsidR="007C4F32" w:rsidRPr="00FE4D29" w:rsidRDefault="007C4F32" w:rsidP="004F634E">
            <w:pPr>
              <w:overflowPunct w:val="0"/>
              <w:autoSpaceDE w:val="0"/>
              <w:autoSpaceDN w:val="0"/>
              <w:adjustRightInd w:val="0"/>
              <w:spacing w:after="0" w:line="256" w:lineRule="auto"/>
              <w:jc w:val="center"/>
              <w:rPr>
                <w:ins w:id="5634" w:author="CATT" w:date="2025-11-06T22:20:00Z"/>
                <w:rFonts w:ascii="Arial" w:eastAsia="Times New Roman" w:hAnsi="Arial"/>
                <w:sz w:val="18"/>
              </w:rPr>
            </w:pPr>
            <w:ins w:id="5635"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E2BAAA4" w14:textId="77777777" w:rsidR="007C4F32" w:rsidRPr="00FE4D29" w:rsidRDefault="007C4F32" w:rsidP="004F634E">
            <w:pPr>
              <w:overflowPunct w:val="0"/>
              <w:autoSpaceDE w:val="0"/>
              <w:autoSpaceDN w:val="0"/>
              <w:adjustRightInd w:val="0"/>
              <w:spacing w:after="0" w:line="256" w:lineRule="auto"/>
              <w:jc w:val="center"/>
              <w:rPr>
                <w:ins w:id="5636" w:author="CATT" w:date="2025-11-06T22:20:00Z"/>
                <w:rFonts w:ascii="Arial" w:eastAsia="Times New Roman" w:hAnsi="Arial"/>
                <w:sz w:val="18"/>
              </w:rPr>
            </w:pPr>
            <w:ins w:id="5637" w:author="CATT" w:date="2025-11-06T22:20:00Z">
              <w:r w:rsidRPr="00FE4D29">
                <w:rPr>
                  <w:rFonts w:ascii="Arial" w:eastAsia="Times New Roman" w:hAnsi="Arial"/>
                  <w:sz w:val="18"/>
                </w:rPr>
                <w:t>Cell 2</w:t>
              </w:r>
            </w:ins>
          </w:p>
        </w:tc>
        <w:tc>
          <w:tcPr>
            <w:tcW w:w="3544" w:type="dxa"/>
            <w:tcBorders>
              <w:top w:val="single" w:sz="4" w:space="0" w:color="auto"/>
              <w:left w:val="single" w:sz="4" w:space="0" w:color="auto"/>
              <w:bottom w:val="single" w:sz="4" w:space="0" w:color="auto"/>
              <w:right w:val="single" w:sz="4" w:space="0" w:color="auto"/>
            </w:tcBorders>
          </w:tcPr>
          <w:p w14:paraId="2C3E3783" w14:textId="77777777" w:rsidR="007C4F32" w:rsidRPr="00FE4D29" w:rsidRDefault="007C4F32" w:rsidP="004F634E">
            <w:pPr>
              <w:overflowPunct w:val="0"/>
              <w:autoSpaceDE w:val="0"/>
              <w:autoSpaceDN w:val="0"/>
              <w:adjustRightInd w:val="0"/>
              <w:spacing w:after="0" w:line="256" w:lineRule="auto"/>
              <w:jc w:val="center"/>
              <w:rPr>
                <w:ins w:id="5638" w:author="CATT" w:date="2025-11-06T22:20:00Z"/>
                <w:rFonts w:ascii="Arial" w:eastAsia="Times New Roman" w:hAnsi="Arial"/>
                <w:sz w:val="18"/>
              </w:rPr>
            </w:pPr>
          </w:p>
        </w:tc>
      </w:tr>
      <w:tr w:rsidR="007C4F32" w:rsidRPr="00FE4D29" w14:paraId="417C31B7" w14:textId="77777777" w:rsidTr="004F634E">
        <w:trPr>
          <w:cantSplit/>
          <w:jc w:val="center"/>
          <w:ins w:id="5639"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7AEB3F49" w14:textId="77777777" w:rsidR="007C4F32" w:rsidRPr="00FE4D29" w:rsidRDefault="007C4F32" w:rsidP="004F634E">
            <w:pPr>
              <w:overflowPunct w:val="0"/>
              <w:autoSpaceDE w:val="0"/>
              <w:autoSpaceDN w:val="0"/>
              <w:adjustRightInd w:val="0"/>
              <w:spacing w:after="0" w:line="256" w:lineRule="auto"/>
              <w:rPr>
                <w:ins w:id="5640" w:author="CATT" w:date="2025-11-06T22:20:00Z"/>
                <w:rFonts w:ascii="Arial" w:eastAsia="Times New Roman" w:hAnsi="Arial"/>
                <w:sz w:val="18"/>
              </w:rPr>
            </w:pPr>
            <w:ins w:id="5641" w:author="CATT" w:date="2025-11-06T22:20:00Z">
              <w:r w:rsidRPr="00FE4D29">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DE7DFDD" w14:textId="77777777" w:rsidR="007C4F32" w:rsidRPr="00FE4D29" w:rsidRDefault="007C4F32" w:rsidP="004F634E">
            <w:pPr>
              <w:overflowPunct w:val="0"/>
              <w:autoSpaceDE w:val="0"/>
              <w:autoSpaceDN w:val="0"/>
              <w:adjustRightInd w:val="0"/>
              <w:spacing w:after="0" w:line="256" w:lineRule="auto"/>
              <w:jc w:val="center"/>
              <w:rPr>
                <w:ins w:id="5642"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83DD01" w14:textId="77777777" w:rsidR="007C4F32" w:rsidRPr="00FE4D29" w:rsidRDefault="007C4F32" w:rsidP="004F634E">
            <w:pPr>
              <w:overflowPunct w:val="0"/>
              <w:autoSpaceDE w:val="0"/>
              <w:autoSpaceDN w:val="0"/>
              <w:adjustRightInd w:val="0"/>
              <w:spacing w:after="0" w:line="256" w:lineRule="auto"/>
              <w:jc w:val="center"/>
              <w:rPr>
                <w:ins w:id="5643" w:author="CATT" w:date="2025-11-06T22:20:00Z"/>
                <w:rFonts w:ascii="Arial" w:eastAsia="Times New Roman" w:hAnsi="Arial" w:cs="v4.2.0"/>
                <w:bCs/>
                <w:sz w:val="18"/>
              </w:rPr>
            </w:pPr>
            <w:ins w:id="5644"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4C24049" w14:textId="77777777" w:rsidR="007C4F32" w:rsidRPr="00FE4D29" w:rsidRDefault="007C4F32" w:rsidP="004F634E">
            <w:pPr>
              <w:overflowPunct w:val="0"/>
              <w:autoSpaceDE w:val="0"/>
              <w:autoSpaceDN w:val="0"/>
              <w:adjustRightInd w:val="0"/>
              <w:spacing w:after="0" w:line="256" w:lineRule="auto"/>
              <w:jc w:val="center"/>
              <w:rPr>
                <w:ins w:id="5645" w:author="CATT" w:date="2025-11-06T22:20:00Z"/>
                <w:rFonts w:ascii="Arial" w:eastAsia="Times New Roman" w:hAnsi="Arial"/>
                <w:sz w:val="18"/>
              </w:rPr>
            </w:pPr>
            <w:ins w:id="5646" w:author="CATT" w:date="2025-11-06T22:20:00Z">
              <w:r w:rsidRPr="00FE4D29">
                <w:rPr>
                  <w:rFonts w:ascii="Arial" w:eastAsia="Times New Roman" w:hAnsi="Arial" w:cs="v4.2.0"/>
                  <w:bCs/>
                  <w:sz w:val="18"/>
                </w:rPr>
                <w:t>1, 2</w:t>
              </w:r>
            </w:ins>
          </w:p>
        </w:tc>
        <w:tc>
          <w:tcPr>
            <w:tcW w:w="3544" w:type="dxa"/>
            <w:tcBorders>
              <w:top w:val="single" w:sz="4" w:space="0" w:color="auto"/>
              <w:left w:val="single" w:sz="4" w:space="0" w:color="auto"/>
              <w:bottom w:val="single" w:sz="4" w:space="0" w:color="auto"/>
              <w:right w:val="single" w:sz="4" w:space="0" w:color="auto"/>
            </w:tcBorders>
          </w:tcPr>
          <w:p w14:paraId="0B2910F5" w14:textId="77777777" w:rsidR="007C4F32" w:rsidRPr="00FE4D29" w:rsidRDefault="007C4F32" w:rsidP="004F634E">
            <w:pPr>
              <w:overflowPunct w:val="0"/>
              <w:autoSpaceDE w:val="0"/>
              <w:autoSpaceDN w:val="0"/>
              <w:adjustRightInd w:val="0"/>
              <w:spacing w:after="0" w:line="256" w:lineRule="auto"/>
              <w:jc w:val="center"/>
              <w:rPr>
                <w:ins w:id="5647" w:author="CATT" w:date="2025-11-06T22:20:00Z"/>
                <w:rFonts w:ascii="Arial" w:eastAsia="Times New Roman" w:hAnsi="Arial"/>
                <w:sz w:val="18"/>
              </w:rPr>
            </w:pPr>
          </w:p>
        </w:tc>
      </w:tr>
      <w:tr w:rsidR="007C4F32" w:rsidRPr="00FE4D29" w14:paraId="25E3DC30" w14:textId="77777777" w:rsidTr="004F634E">
        <w:trPr>
          <w:cantSplit/>
          <w:jc w:val="center"/>
          <w:ins w:id="5648"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548C017C" w14:textId="77777777" w:rsidR="007C4F32" w:rsidRPr="00FE4D29" w:rsidRDefault="007C4F32" w:rsidP="004F634E">
            <w:pPr>
              <w:overflowPunct w:val="0"/>
              <w:autoSpaceDE w:val="0"/>
              <w:autoSpaceDN w:val="0"/>
              <w:adjustRightInd w:val="0"/>
              <w:spacing w:after="0" w:line="256" w:lineRule="auto"/>
              <w:rPr>
                <w:ins w:id="5649" w:author="CATT" w:date="2025-11-06T22:20:00Z"/>
                <w:rFonts w:ascii="Arial" w:eastAsia="Times New Roman" w:hAnsi="Arial"/>
                <w:sz w:val="18"/>
                <w:lang w:eastAsia="zh-CN"/>
              </w:rPr>
            </w:pPr>
            <w:ins w:id="5650" w:author="CATT" w:date="2025-11-06T22:20:00Z">
              <w:r w:rsidRPr="00FE4D29">
                <w:rPr>
                  <w:rFonts w:ascii="Arial" w:eastAsia="Times New Roman" w:hAnsi="Arial"/>
                  <w:sz w:val="18"/>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1A21E13E" w14:textId="77777777" w:rsidR="007C4F32" w:rsidRPr="00FE4D29" w:rsidRDefault="007C4F32" w:rsidP="004F634E">
            <w:pPr>
              <w:overflowPunct w:val="0"/>
              <w:autoSpaceDE w:val="0"/>
              <w:autoSpaceDN w:val="0"/>
              <w:adjustRightInd w:val="0"/>
              <w:spacing w:after="0" w:line="256" w:lineRule="auto"/>
              <w:jc w:val="center"/>
              <w:rPr>
                <w:ins w:id="5651" w:author="CATT" w:date="2025-11-06T22:20: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0CAD048" w14:textId="77777777" w:rsidR="007C4F32" w:rsidRPr="00FE4D29" w:rsidRDefault="007C4F32" w:rsidP="004F634E">
            <w:pPr>
              <w:overflowPunct w:val="0"/>
              <w:autoSpaceDE w:val="0"/>
              <w:autoSpaceDN w:val="0"/>
              <w:adjustRightInd w:val="0"/>
              <w:spacing w:after="0" w:line="256" w:lineRule="auto"/>
              <w:jc w:val="center"/>
              <w:rPr>
                <w:ins w:id="5652" w:author="CATT" w:date="2025-11-06T22:20:00Z"/>
                <w:rFonts w:ascii="Arial" w:eastAsia="Times New Roman" w:hAnsi="Arial"/>
                <w:sz w:val="18"/>
                <w:lang w:eastAsia="zh-CN"/>
              </w:rPr>
            </w:pPr>
            <w:ins w:id="5653"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FA51BF2" w14:textId="77777777" w:rsidR="007C4F32" w:rsidRPr="00FE4D29" w:rsidRDefault="007C4F32" w:rsidP="004F634E">
            <w:pPr>
              <w:overflowPunct w:val="0"/>
              <w:autoSpaceDE w:val="0"/>
              <w:autoSpaceDN w:val="0"/>
              <w:adjustRightInd w:val="0"/>
              <w:spacing w:after="0" w:line="256" w:lineRule="auto"/>
              <w:jc w:val="center"/>
              <w:rPr>
                <w:ins w:id="5654" w:author="CATT" w:date="2025-11-06T22:20:00Z"/>
                <w:rFonts w:ascii="Arial" w:eastAsia="Times New Roman" w:hAnsi="Arial" w:cs="v4.2.0"/>
                <w:sz w:val="18"/>
              </w:rPr>
            </w:pPr>
            <w:ins w:id="5655" w:author="CATT" w:date="2025-11-06T22:20: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3544" w:type="dxa"/>
            <w:tcBorders>
              <w:top w:val="single" w:sz="4" w:space="0" w:color="auto"/>
              <w:left w:val="single" w:sz="4" w:space="0" w:color="auto"/>
              <w:bottom w:val="single" w:sz="4" w:space="0" w:color="auto"/>
              <w:right w:val="single" w:sz="4" w:space="0" w:color="auto"/>
            </w:tcBorders>
            <w:hideMark/>
          </w:tcPr>
          <w:p w14:paraId="1C2DD8D3" w14:textId="77777777" w:rsidR="007C4F32" w:rsidRPr="00FE4D29" w:rsidRDefault="007C4F32" w:rsidP="004F634E">
            <w:pPr>
              <w:overflowPunct w:val="0"/>
              <w:autoSpaceDE w:val="0"/>
              <w:autoSpaceDN w:val="0"/>
              <w:adjustRightInd w:val="0"/>
              <w:spacing w:after="0" w:line="256" w:lineRule="auto"/>
              <w:jc w:val="center"/>
              <w:rPr>
                <w:ins w:id="5656" w:author="CATT" w:date="2025-11-06T22:20:00Z"/>
                <w:rFonts w:ascii="Arial" w:eastAsia="Times New Roman" w:hAnsi="Arial" w:cs="v4.2.0"/>
                <w:sz w:val="18"/>
              </w:rPr>
            </w:pPr>
            <w:ins w:id="5657" w:author="CATT" w:date="2025-11-06T22:20:00Z">
              <w:r w:rsidRPr="00FE4D29">
                <w:rPr>
                  <w:rFonts w:ascii="Arial" w:eastAsia="Times New Roman" w:hAnsi="Arial" w:cs="v4.2.0"/>
                  <w:sz w:val="18"/>
                </w:rPr>
                <w:t>Synchronous cells</w:t>
              </w:r>
            </w:ins>
          </w:p>
        </w:tc>
      </w:tr>
      <w:tr w:rsidR="007C4F32" w:rsidRPr="00FE4D29" w14:paraId="20FA7AB2" w14:textId="77777777" w:rsidTr="004F634E">
        <w:trPr>
          <w:cantSplit/>
          <w:jc w:val="center"/>
          <w:ins w:id="5658"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3182E67E" w14:textId="77777777" w:rsidR="007C4F32" w:rsidRPr="00FE4D29" w:rsidRDefault="007C4F32" w:rsidP="004F634E">
            <w:pPr>
              <w:overflowPunct w:val="0"/>
              <w:autoSpaceDE w:val="0"/>
              <w:autoSpaceDN w:val="0"/>
              <w:adjustRightInd w:val="0"/>
              <w:spacing w:after="0" w:line="256" w:lineRule="auto"/>
              <w:rPr>
                <w:ins w:id="5659" w:author="CATT" w:date="2025-11-06T22:20:00Z"/>
                <w:rFonts w:ascii="Arial" w:eastAsia="Times New Roman" w:hAnsi="Arial"/>
                <w:sz w:val="18"/>
              </w:rPr>
            </w:pPr>
            <w:ins w:id="5660" w:author="CATT" w:date="2025-11-06T22:20:00Z">
              <w:r w:rsidRPr="00FE4D29">
                <w:rPr>
                  <w:rFonts w:ascii="Arial" w:eastAsia="Times New Roman" w:hAnsi="Arial"/>
                  <w:sz w:val="18"/>
                </w:rPr>
                <w:t>N310</w:t>
              </w:r>
            </w:ins>
          </w:p>
        </w:tc>
        <w:tc>
          <w:tcPr>
            <w:tcW w:w="708" w:type="dxa"/>
            <w:tcBorders>
              <w:top w:val="single" w:sz="4" w:space="0" w:color="auto"/>
              <w:left w:val="single" w:sz="4" w:space="0" w:color="auto"/>
              <w:bottom w:val="single" w:sz="4" w:space="0" w:color="auto"/>
              <w:right w:val="single" w:sz="4" w:space="0" w:color="auto"/>
            </w:tcBorders>
            <w:hideMark/>
          </w:tcPr>
          <w:p w14:paraId="05D14D70" w14:textId="77777777" w:rsidR="007C4F32" w:rsidRPr="00FE4D29" w:rsidRDefault="007C4F32" w:rsidP="004F634E">
            <w:pPr>
              <w:overflowPunct w:val="0"/>
              <w:autoSpaceDE w:val="0"/>
              <w:autoSpaceDN w:val="0"/>
              <w:adjustRightInd w:val="0"/>
              <w:spacing w:after="0" w:line="256" w:lineRule="auto"/>
              <w:jc w:val="center"/>
              <w:rPr>
                <w:ins w:id="5661" w:author="CATT" w:date="2025-11-06T22:20:00Z"/>
                <w:rFonts w:ascii="Arial" w:eastAsia="Times New Roman" w:hAnsi="Arial"/>
                <w:sz w:val="18"/>
              </w:rPr>
            </w:pPr>
            <w:ins w:id="5662" w:author="CATT" w:date="2025-11-06T22:20:00Z">
              <w:r w:rsidRPr="00FE4D29">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4994771C" w14:textId="77777777" w:rsidR="007C4F32" w:rsidRPr="00FE4D29" w:rsidRDefault="007C4F32" w:rsidP="004F634E">
            <w:pPr>
              <w:overflowPunct w:val="0"/>
              <w:autoSpaceDE w:val="0"/>
              <w:autoSpaceDN w:val="0"/>
              <w:adjustRightInd w:val="0"/>
              <w:spacing w:after="0" w:line="256" w:lineRule="auto"/>
              <w:jc w:val="center"/>
              <w:rPr>
                <w:ins w:id="5663" w:author="CATT" w:date="2025-11-06T22:20:00Z"/>
                <w:rFonts w:ascii="Arial" w:eastAsia="Times New Roman" w:hAnsi="Arial" w:cs="v4.2.0"/>
                <w:sz w:val="18"/>
              </w:rPr>
            </w:pPr>
            <w:ins w:id="5664"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FAA5A91" w14:textId="77777777" w:rsidR="007C4F32" w:rsidRPr="00FE4D29" w:rsidRDefault="007C4F32" w:rsidP="004F634E">
            <w:pPr>
              <w:overflowPunct w:val="0"/>
              <w:autoSpaceDE w:val="0"/>
              <w:autoSpaceDN w:val="0"/>
              <w:adjustRightInd w:val="0"/>
              <w:spacing w:after="0" w:line="256" w:lineRule="auto"/>
              <w:jc w:val="center"/>
              <w:rPr>
                <w:ins w:id="5665" w:author="CATT" w:date="2025-11-06T22:20:00Z"/>
                <w:rFonts w:ascii="Arial" w:eastAsia="Times New Roman" w:hAnsi="Arial"/>
                <w:sz w:val="18"/>
              </w:rPr>
            </w:pPr>
            <w:ins w:id="5666" w:author="CATT" w:date="2025-11-06T22:20:00Z">
              <w:r w:rsidRPr="00FE4D29">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25614E02" w14:textId="77777777" w:rsidR="007C4F32" w:rsidRPr="00FE4D29" w:rsidRDefault="007C4F32" w:rsidP="004F634E">
            <w:pPr>
              <w:overflowPunct w:val="0"/>
              <w:autoSpaceDE w:val="0"/>
              <w:autoSpaceDN w:val="0"/>
              <w:adjustRightInd w:val="0"/>
              <w:spacing w:after="0" w:line="256" w:lineRule="auto"/>
              <w:jc w:val="center"/>
              <w:rPr>
                <w:ins w:id="5667" w:author="CATT" w:date="2025-11-06T22:20:00Z"/>
                <w:rFonts w:ascii="Arial" w:eastAsia="Times New Roman" w:hAnsi="Arial"/>
                <w:sz w:val="18"/>
              </w:rPr>
            </w:pPr>
            <w:ins w:id="5668" w:author="CATT" w:date="2025-11-06T22:20:00Z">
              <w:r w:rsidRPr="00FE4D29">
                <w:rPr>
                  <w:rFonts w:ascii="Arial" w:eastAsia="Times New Roman" w:hAnsi="Arial"/>
                  <w:sz w:val="18"/>
                </w:rPr>
                <w:t>Maximum consecutive out-of-sync indications from lower layers</w:t>
              </w:r>
            </w:ins>
          </w:p>
        </w:tc>
      </w:tr>
      <w:tr w:rsidR="007C4F32" w:rsidRPr="00FE4D29" w14:paraId="27CD3E8C" w14:textId="77777777" w:rsidTr="004F634E">
        <w:trPr>
          <w:cantSplit/>
          <w:jc w:val="center"/>
          <w:ins w:id="5669"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4441BB95" w14:textId="77777777" w:rsidR="007C4F32" w:rsidRPr="00FE4D29" w:rsidRDefault="007C4F32" w:rsidP="004F634E">
            <w:pPr>
              <w:overflowPunct w:val="0"/>
              <w:autoSpaceDE w:val="0"/>
              <w:autoSpaceDN w:val="0"/>
              <w:adjustRightInd w:val="0"/>
              <w:spacing w:after="0" w:line="256" w:lineRule="auto"/>
              <w:rPr>
                <w:ins w:id="5670" w:author="CATT" w:date="2025-11-06T22:20:00Z"/>
                <w:rFonts w:ascii="Arial" w:eastAsia="Times New Roman" w:hAnsi="Arial"/>
                <w:sz w:val="18"/>
              </w:rPr>
            </w:pPr>
            <w:ins w:id="5671" w:author="CATT" w:date="2025-11-06T22:20:00Z">
              <w:r w:rsidRPr="00FE4D29">
                <w:rPr>
                  <w:rFonts w:ascii="Arial" w:eastAsia="Times New Roman" w:hAnsi="Arial"/>
                  <w:sz w:val="18"/>
                </w:rPr>
                <w:t>N311</w:t>
              </w:r>
            </w:ins>
          </w:p>
        </w:tc>
        <w:tc>
          <w:tcPr>
            <w:tcW w:w="708" w:type="dxa"/>
            <w:tcBorders>
              <w:top w:val="single" w:sz="4" w:space="0" w:color="auto"/>
              <w:left w:val="single" w:sz="4" w:space="0" w:color="auto"/>
              <w:bottom w:val="single" w:sz="4" w:space="0" w:color="auto"/>
              <w:right w:val="single" w:sz="4" w:space="0" w:color="auto"/>
            </w:tcBorders>
            <w:hideMark/>
          </w:tcPr>
          <w:p w14:paraId="28C61075" w14:textId="77777777" w:rsidR="007C4F32" w:rsidRPr="00FE4D29" w:rsidRDefault="007C4F32" w:rsidP="004F634E">
            <w:pPr>
              <w:overflowPunct w:val="0"/>
              <w:autoSpaceDE w:val="0"/>
              <w:autoSpaceDN w:val="0"/>
              <w:adjustRightInd w:val="0"/>
              <w:spacing w:after="0" w:line="256" w:lineRule="auto"/>
              <w:jc w:val="center"/>
              <w:rPr>
                <w:ins w:id="5672" w:author="CATT" w:date="2025-11-06T22:20:00Z"/>
                <w:rFonts w:ascii="Arial" w:eastAsia="Times New Roman" w:hAnsi="Arial"/>
                <w:sz w:val="18"/>
              </w:rPr>
            </w:pPr>
            <w:ins w:id="5673" w:author="CATT" w:date="2025-11-06T22:20:00Z">
              <w:r w:rsidRPr="00FE4D29">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51721D5D" w14:textId="77777777" w:rsidR="007C4F32" w:rsidRPr="00FE4D29" w:rsidRDefault="007C4F32" w:rsidP="004F634E">
            <w:pPr>
              <w:overflowPunct w:val="0"/>
              <w:autoSpaceDE w:val="0"/>
              <w:autoSpaceDN w:val="0"/>
              <w:adjustRightInd w:val="0"/>
              <w:spacing w:after="0" w:line="256" w:lineRule="auto"/>
              <w:jc w:val="center"/>
              <w:rPr>
                <w:ins w:id="5674" w:author="CATT" w:date="2025-11-06T22:20:00Z"/>
                <w:rFonts w:ascii="Arial" w:eastAsia="Times New Roman" w:hAnsi="Arial" w:cs="v4.2.0"/>
                <w:sz w:val="18"/>
              </w:rPr>
            </w:pPr>
            <w:ins w:id="5675"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1DD4FDB" w14:textId="77777777" w:rsidR="007C4F32" w:rsidRPr="00FE4D29" w:rsidRDefault="007C4F32" w:rsidP="004F634E">
            <w:pPr>
              <w:overflowPunct w:val="0"/>
              <w:autoSpaceDE w:val="0"/>
              <w:autoSpaceDN w:val="0"/>
              <w:adjustRightInd w:val="0"/>
              <w:spacing w:after="0" w:line="256" w:lineRule="auto"/>
              <w:jc w:val="center"/>
              <w:rPr>
                <w:ins w:id="5676" w:author="CATT" w:date="2025-11-06T22:20:00Z"/>
                <w:rFonts w:ascii="Arial" w:eastAsia="Times New Roman" w:hAnsi="Arial"/>
                <w:sz w:val="18"/>
              </w:rPr>
            </w:pPr>
            <w:ins w:id="5677" w:author="CATT" w:date="2025-11-06T22:20:00Z">
              <w:r w:rsidRPr="00FE4D29">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424D3A95" w14:textId="77777777" w:rsidR="007C4F32" w:rsidRPr="00FE4D29" w:rsidRDefault="007C4F32" w:rsidP="004F634E">
            <w:pPr>
              <w:overflowPunct w:val="0"/>
              <w:autoSpaceDE w:val="0"/>
              <w:autoSpaceDN w:val="0"/>
              <w:adjustRightInd w:val="0"/>
              <w:spacing w:after="0" w:line="256" w:lineRule="auto"/>
              <w:jc w:val="center"/>
              <w:rPr>
                <w:ins w:id="5678" w:author="CATT" w:date="2025-11-06T22:20:00Z"/>
                <w:rFonts w:ascii="Arial" w:eastAsia="Times New Roman" w:hAnsi="Arial"/>
                <w:sz w:val="18"/>
              </w:rPr>
            </w:pPr>
            <w:ins w:id="5679" w:author="CATT" w:date="2025-11-06T22:20:00Z">
              <w:r w:rsidRPr="00FE4D29">
                <w:rPr>
                  <w:rFonts w:ascii="Arial" w:eastAsia="Times New Roman" w:hAnsi="Arial"/>
                  <w:sz w:val="18"/>
                </w:rPr>
                <w:t>Minimum consecutive in-sync indications from lower layers</w:t>
              </w:r>
            </w:ins>
          </w:p>
        </w:tc>
      </w:tr>
      <w:tr w:rsidR="007C4F32" w:rsidRPr="00FE4D29" w14:paraId="0DDEC0A5" w14:textId="77777777" w:rsidTr="004F634E">
        <w:trPr>
          <w:cantSplit/>
          <w:jc w:val="center"/>
          <w:ins w:id="5680"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07E5413A" w14:textId="77777777" w:rsidR="007C4F32" w:rsidRPr="00FE4D29" w:rsidRDefault="007C4F32" w:rsidP="004F634E">
            <w:pPr>
              <w:overflowPunct w:val="0"/>
              <w:autoSpaceDE w:val="0"/>
              <w:autoSpaceDN w:val="0"/>
              <w:adjustRightInd w:val="0"/>
              <w:spacing w:after="0" w:line="256" w:lineRule="auto"/>
              <w:rPr>
                <w:ins w:id="5681" w:author="CATT" w:date="2025-11-06T22:20:00Z"/>
                <w:rFonts w:ascii="Arial" w:eastAsia="Times New Roman" w:hAnsi="Arial"/>
                <w:sz w:val="18"/>
              </w:rPr>
            </w:pPr>
            <w:ins w:id="5682" w:author="CATT" w:date="2025-11-06T22:20:00Z">
              <w:r w:rsidRPr="00FE4D29">
                <w:rPr>
                  <w:rFonts w:ascii="Arial" w:eastAsia="Times New Roman" w:hAnsi="Arial"/>
                  <w:sz w:val="18"/>
                </w:rPr>
                <w:t>T310</w:t>
              </w:r>
            </w:ins>
          </w:p>
        </w:tc>
        <w:tc>
          <w:tcPr>
            <w:tcW w:w="708" w:type="dxa"/>
            <w:tcBorders>
              <w:top w:val="single" w:sz="4" w:space="0" w:color="auto"/>
              <w:left w:val="single" w:sz="4" w:space="0" w:color="auto"/>
              <w:bottom w:val="single" w:sz="4" w:space="0" w:color="auto"/>
              <w:right w:val="single" w:sz="4" w:space="0" w:color="auto"/>
            </w:tcBorders>
            <w:hideMark/>
          </w:tcPr>
          <w:p w14:paraId="010402AD" w14:textId="77777777" w:rsidR="007C4F32" w:rsidRPr="00FE4D29" w:rsidRDefault="007C4F32" w:rsidP="004F634E">
            <w:pPr>
              <w:overflowPunct w:val="0"/>
              <w:autoSpaceDE w:val="0"/>
              <w:autoSpaceDN w:val="0"/>
              <w:adjustRightInd w:val="0"/>
              <w:spacing w:after="0" w:line="256" w:lineRule="auto"/>
              <w:jc w:val="center"/>
              <w:rPr>
                <w:ins w:id="5683" w:author="CATT" w:date="2025-11-06T22:20:00Z"/>
                <w:rFonts w:ascii="Arial" w:eastAsia="Times New Roman" w:hAnsi="Arial"/>
                <w:sz w:val="18"/>
              </w:rPr>
            </w:pPr>
            <w:ins w:id="5684" w:author="CATT" w:date="2025-11-06T22:20:00Z">
              <w:r w:rsidRPr="00FE4D29">
                <w:rPr>
                  <w:rFonts w:ascii="Arial" w:eastAsia="Times New Roman" w:hAnsi="Arial" w:cs="v4.2.0"/>
                  <w:sz w:val="18"/>
                </w:rPr>
                <w:t>ms</w:t>
              </w:r>
            </w:ins>
          </w:p>
        </w:tc>
        <w:tc>
          <w:tcPr>
            <w:tcW w:w="1418" w:type="dxa"/>
            <w:tcBorders>
              <w:top w:val="single" w:sz="4" w:space="0" w:color="auto"/>
              <w:left w:val="single" w:sz="4" w:space="0" w:color="auto"/>
              <w:bottom w:val="single" w:sz="4" w:space="0" w:color="auto"/>
              <w:right w:val="single" w:sz="4" w:space="0" w:color="auto"/>
            </w:tcBorders>
            <w:hideMark/>
          </w:tcPr>
          <w:p w14:paraId="11E74798" w14:textId="77777777" w:rsidR="007C4F32" w:rsidRPr="00FE4D29" w:rsidRDefault="007C4F32" w:rsidP="004F634E">
            <w:pPr>
              <w:overflowPunct w:val="0"/>
              <w:autoSpaceDE w:val="0"/>
              <w:autoSpaceDN w:val="0"/>
              <w:adjustRightInd w:val="0"/>
              <w:spacing w:after="0" w:line="256" w:lineRule="auto"/>
              <w:jc w:val="center"/>
              <w:rPr>
                <w:ins w:id="5685" w:author="CATT" w:date="2025-11-06T22:20:00Z"/>
                <w:rFonts w:ascii="Arial" w:eastAsia="Times New Roman" w:hAnsi="Arial" w:cs="v4.2.0"/>
                <w:sz w:val="18"/>
              </w:rPr>
            </w:pPr>
            <w:ins w:id="5686"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0B25427" w14:textId="77777777" w:rsidR="007C4F32" w:rsidRPr="00FE4D29" w:rsidRDefault="007C4F32" w:rsidP="004F634E">
            <w:pPr>
              <w:overflowPunct w:val="0"/>
              <w:autoSpaceDE w:val="0"/>
              <w:autoSpaceDN w:val="0"/>
              <w:adjustRightInd w:val="0"/>
              <w:spacing w:after="0" w:line="256" w:lineRule="auto"/>
              <w:jc w:val="center"/>
              <w:rPr>
                <w:ins w:id="5687" w:author="CATT" w:date="2025-11-06T22:20:00Z"/>
                <w:rFonts w:ascii="Arial" w:eastAsia="Times New Roman" w:hAnsi="Arial"/>
                <w:sz w:val="18"/>
              </w:rPr>
            </w:pPr>
            <w:ins w:id="5688" w:author="CATT" w:date="2025-11-06T22:20:00Z">
              <w:r w:rsidRPr="00FE4D29">
                <w:rPr>
                  <w:rFonts w:ascii="Arial" w:eastAsia="Times New Roman"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045361E2" w14:textId="77777777" w:rsidR="007C4F32" w:rsidRPr="00FE4D29" w:rsidRDefault="007C4F32" w:rsidP="004F634E">
            <w:pPr>
              <w:overflowPunct w:val="0"/>
              <w:autoSpaceDE w:val="0"/>
              <w:autoSpaceDN w:val="0"/>
              <w:adjustRightInd w:val="0"/>
              <w:spacing w:after="0" w:line="256" w:lineRule="auto"/>
              <w:jc w:val="center"/>
              <w:rPr>
                <w:ins w:id="5689" w:author="CATT" w:date="2025-11-06T22:20:00Z"/>
                <w:rFonts w:ascii="Arial" w:eastAsia="Times New Roman" w:hAnsi="Arial"/>
                <w:sz w:val="18"/>
              </w:rPr>
            </w:pPr>
            <w:ins w:id="5690" w:author="CATT" w:date="2025-11-06T22:20:00Z">
              <w:r w:rsidRPr="00FE4D29">
                <w:rPr>
                  <w:rFonts w:ascii="Arial" w:eastAsia="Times New Roman" w:hAnsi="Arial" w:cs="v4.2.0"/>
                  <w:sz w:val="18"/>
                </w:rPr>
                <w:t>Radio link failure timer; T310 is disabled</w:t>
              </w:r>
            </w:ins>
          </w:p>
        </w:tc>
      </w:tr>
      <w:tr w:rsidR="007C4F32" w:rsidRPr="00FE4D29" w14:paraId="6440B7D7" w14:textId="77777777" w:rsidTr="004F634E">
        <w:trPr>
          <w:cantSplit/>
          <w:jc w:val="center"/>
          <w:ins w:id="5691"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35912D7E" w14:textId="77777777" w:rsidR="007C4F32" w:rsidRPr="00FE4D29" w:rsidRDefault="007C4F32" w:rsidP="004F634E">
            <w:pPr>
              <w:overflowPunct w:val="0"/>
              <w:autoSpaceDE w:val="0"/>
              <w:autoSpaceDN w:val="0"/>
              <w:adjustRightInd w:val="0"/>
              <w:spacing w:after="0" w:line="256" w:lineRule="auto"/>
              <w:rPr>
                <w:ins w:id="5692" w:author="CATT" w:date="2025-11-06T22:20:00Z"/>
                <w:rFonts w:ascii="Arial" w:eastAsia="Times New Roman" w:hAnsi="Arial"/>
                <w:sz w:val="18"/>
              </w:rPr>
            </w:pPr>
            <w:ins w:id="5693" w:author="CATT" w:date="2025-11-06T22:20:00Z">
              <w:r w:rsidRPr="00FE4D29">
                <w:rPr>
                  <w:rFonts w:ascii="Arial" w:eastAsia="Times New Roman" w:hAnsi="Arial"/>
                  <w:sz w:val="18"/>
                </w:rPr>
                <w:t>T311</w:t>
              </w:r>
            </w:ins>
          </w:p>
        </w:tc>
        <w:tc>
          <w:tcPr>
            <w:tcW w:w="708" w:type="dxa"/>
            <w:tcBorders>
              <w:top w:val="single" w:sz="4" w:space="0" w:color="auto"/>
              <w:left w:val="single" w:sz="4" w:space="0" w:color="auto"/>
              <w:bottom w:val="single" w:sz="4" w:space="0" w:color="auto"/>
              <w:right w:val="single" w:sz="4" w:space="0" w:color="auto"/>
            </w:tcBorders>
            <w:hideMark/>
          </w:tcPr>
          <w:p w14:paraId="1D8B136B" w14:textId="77777777" w:rsidR="007C4F32" w:rsidRPr="00FE4D29" w:rsidRDefault="007C4F32" w:rsidP="004F634E">
            <w:pPr>
              <w:overflowPunct w:val="0"/>
              <w:autoSpaceDE w:val="0"/>
              <w:autoSpaceDN w:val="0"/>
              <w:adjustRightInd w:val="0"/>
              <w:spacing w:after="0" w:line="256" w:lineRule="auto"/>
              <w:jc w:val="center"/>
              <w:rPr>
                <w:ins w:id="5694" w:author="CATT" w:date="2025-11-06T22:20:00Z"/>
                <w:rFonts w:ascii="Arial" w:eastAsia="Times New Roman" w:hAnsi="Arial"/>
                <w:sz w:val="18"/>
              </w:rPr>
            </w:pPr>
            <w:ins w:id="5695" w:author="CATT" w:date="2025-11-06T22:20:00Z">
              <w:r w:rsidRPr="00FE4D29">
                <w:rPr>
                  <w:rFonts w:ascii="Arial" w:eastAsia="Times New Roman" w:hAnsi="Arial" w:cs="v4.2.0"/>
                  <w:sz w:val="18"/>
                </w:rPr>
                <w:t>ms</w:t>
              </w:r>
            </w:ins>
          </w:p>
        </w:tc>
        <w:tc>
          <w:tcPr>
            <w:tcW w:w="1418" w:type="dxa"/>
            <w:tcBorders>
              <w:top w:val="single" w:sz="4" w:space="0" w:color="auto"/>
              <w:left w:val="single" w:sz="4" w:space="0" w:color="auto"/>
              <w:bottom w:val="single" w:sz="4" w:space="0" w:color="auto"/>
              <w:right w:val="single" w:sz="4" w:space="0" w:color="auto"/>
            </w:tcBorders>
            <w:hideMark/>
          </w:tcPr>
          <w:p w14:paraId="7B749EC6" w14:textId="77777777" w:rsidR="007C4F32" w:rsidRPr="00FE4D29" w:rsidRDefault="007C4F32" w:rsidP="004F634E">
            <w:pPr>
              <w:overflowPunct w:val="0"/>
              <w:autoSpaceDE w:val="0"/>
              <w:autoSpaceDN w:val="0"/>
              <w:adjustRightInd w:val="0"/>
              <w:spacing w:after="0" w:line="256" w:lineRule="auto"/>
              <w:jc w:val="center"/>
              <w:rPr>
                <w:ins w:id="5696" w:author="CATT" w:date="2025-11-06T22:20:00Z"/>
                <w:rFonts w:ascii="Arial" w:eastAsia="Times New Roman" w:hAnsi="Arial" w:cs="v4.2.0"/>
                <w:sz w:val="18"/>
              </w:rPr>
            </w:pPr>
            <w:ins w:id="5697"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3FC06E5" w14:textId="77777777" w:rsidR="007C4F32" w:rsidRPr="00FE4D29" w:rsidRDefault="007C4F32" w:rsidP="004F634E">
            <w:pPr>
              <w:overflowPunct w:val="0"/>
              <w:autoSpaceDE w:val="0"/>
              <w:autoSpaceDN w:val="0"/>
              <w:adjustRightInd w:val="0"/>
              <w:spacing w:after="0" w:line="256" w:lineRule="auto"/>
              <w:jc w:val="center"/>
              <w:rPr>
                <w:ins w:id="5698" w:author="CATT" w:date="2025-11-06T22:20:00Z"/>
                <w:rFonts w:ascii="Arial" w:eastAsia="Times New Roman" w:hAnsi="Arial"/>
                <w:sz w:val="18"/>
              </w:rPr>
            </w:pPr>
            <w:ins w:id="5699" w:author="CATT" w:date="2025-11-06T22:20:00Z">
              <w:r w:rsidRPr="00FE4D29">
                <w:rPr>
                  <w:rFonts w:ascii="Arial" w:eastAsia="Times New Roman" w:hAnsi="Arial" w:cs="v4.2.0"/>
                  <w:sz w:val="18"/>
                </w:rPr>
                <w:t>5000</w:t>
              </w:r>
            </w:ins>
          </w:p>
        </w:tc>
        <w:tc>
          <w:tcPr>
            <w:tcW w:w="3544" w:type="dxa"/>
            <w:tcBorders>
              <w:top w:val="single" w:sz="4" w:space="0" w:color="auto"/>
              <w:left w:val="single" w:sz="4" w:space="0" w:color="auto"/>
              <w:bottom w:val="single" w:sz="4" w:space="0" w:color="auto"/>
              <w:right w:val="single" w:sz="4" w:space="0" w:color="auto"/>
            </w:tcBorders>
            <w:hideMark/>
          </w:tcPr>
          <w:p w14:paraId="36A14780" w14:textId="77777777" w:rsidR="007C4F32" w:rsidRPr="00FE4D29" w:rsidRDefault="007C4F32" w:rsidP="004F634E">
            <w:pPr>
              <w:overflowPunct w:val="0"/>
              <w:autoSpaceDE w:val="0"/>
              <w:autoSpaceDN w:val="0"/>
              <w:adjustRightInd w:val="0"/>
              <w:spacing w:after="0" w:line="256" w:lineRule="auto"/>
              <w:jc w:val="center"/>
              <w:rPr>
                <w:ins w:id="5700" w:author="CATT" w:date="2025-11-06T22:20:00Z"/>
                <w:rFonts w:ascii="Arial" w:eastAsia="Times New Roman" w:hAnsi="Arial"/>
                <w:sz w:val="18"/>
              </w:rPr>
            </w:pPr>
            <w:ins w:id="5701" w:author="CATT" w:date="2025-11-06T22:20:00Z">
              <w:r w:rsidRPr="00FE4D29">
                <w:rPr>
                  <w:rFonts w:ascii="Arial" w:eastAsia="Times New Roman" w:hAnsi="Arial" w:cs="v4.2.0"/>
                  <w:sz w:val="18"/>
                </w:rPr>
                <w:t>RRC re-establishment timer</w:t>
              </w:r>
            </w:ins>
          </w:p>
        </w:tc>
      </w:tr>
      <w:tr w:rsidR="007C4F32" w:rsidRPr="00FE4D29" w14:paraId="4F51E30E" w14:textId="77777777" w:rsidTr="004F634E">
        <w:trPr>
          <w:cantSplit/>
          <w:jc w:val="center"/>
          <w:ins w:id="5702"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21D991BE" w14:textId="77777777" w:rsidR="007C4F32" w:rsidRPr="00FE4D29" w:rsidRDefault="007C4F32" w:rsidP="004F634E">
            <w:pPr>
              <w:overflowPunct w:val="0"/>
              <w:autoSpaceDE w:val="0"/>
              <w:autoSpaceDN w:val="0"/>
              <w:adjustRightInd w:val="0"/>
              <w:spacing w:after="0" w:line="256" w:lineRule="auto"/>
              <w:rPr>
                <w:ins w:id="5703" w:author="CATT" w:date="2025-11-06T22:20:00Z"/>
                <w:rFonts w:ascii="Arial" w:eastAsia="Times New Roman" w:hAnsi="Arial"/>
                <w:sz w:val="18"/>
                <w:lang w:eastAsia="zh-CN"/>
              </w:rPr>
            </w:pPr>
            <w:ins w:id="5704" w:author="CATT" w:date="2025-11-06T22:20:00Z">
              <w:r w:rsidRPr="00FE4D29">
                <w:rPr>
                  <w:rFonts w:ascii="Arial" w:eastAsia="Times New Roman" w:hAnsi="Arial"/>
                  <w:sz w:val="18"/>
                  <w:lang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32B8E94F" w14:textId="77777777" w:rsidR="007C4F32" w:rsidRPr="00FE4D29" w:rsidRDefault="007C4F32" w:rsidP="004F634E">
            <w:pPr>
              <w:overflowPunct w:val="0"/>
              <w:autoSpaceDE w:val="0"/>
              <w:autoSpaceDN w:val="0"/>
              <w:adjustRightInd w:val="0"/>
              <w:spacing w:after="0" w:line="256" w:lineRule="auto"/>
              <w:jc w:val="center"/>
              <w:rPr>
                <w:ins w:id="5705" w:author="CATT" w:date="2025-11-06T22:20:00Z"/>
                <w:rFonts w:ascii="Arial" w:eastAsia="Times New Roman" w:hAnsi="Arial" w:cs="v4.2.0"/>
                <w:sz w:val="18"/>
                <w:lang w:eastAsia="zh-CN"/>
              </w:rPr>
            </w:pPr>
            <w:ins w:id="5706" w:author="CATT" w:date="2025-11-06T22:20:00Z">
              <w:r w:rsidRPr="00FE4D29">
                <w:rPr>
                  <w:rFonts w:ascii="Arial" w:eastAsia="Times New Roman" w:hAnsi="Arial" w:cs="v4.2.0"/>
                  <w:sz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7ADB59E1" w14:textId="77777777" w:rsidR="007C4F32" w:rsidRPr="00FE4D29" w:rsidRDefault="007C4F32" w:rsidP="004F634E">
            <w:pPr>
              <w:overflowPunct w:val="0"/>
              <w:autoSpaceDE w:val="0"/>
              <w:autoSpaceDN w:val="0"/>
              <w:adjustRightInd w:val="0"/>
              <w:spacing w:after="0" w:line="256" w:lineRule="auto"/>
              <w:jc w:val="center"/>
              <w:rPr>
                <w:ins w:id="5707" w:author="CATT" w:date="2025-11-06T22:20:00Z"/>
                <w:rFonts w:ascii="Arial" w:eastAsia="Times New Roman" w:hAnsi="Arial"/>
                <w:sz w:val="18"/>
                <w:lang w:eastAsia="zh-CN"/>
              </w:rPr>
            </w:pPr>
            <w:ins w:id="5708"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C14194E" w14:textId="77777777" w:rsidR="007C4F32" w:rsidRPr="00FE4D29" w:rsidRDefault="007C4F32" w:rsidP="004F634E">
            <w:pPr>
              <w:overflowPunct w:val="0"/>
              <w:autoSpaceDE w:val="0"/>
              <w:autoSpaceDN w:val="0"/>
              <w:adjustRightInd w:val="0"/>
              <w:spacing w:after="0" w:line="256" w:lineRule="auto"/>
              <w:jc w:val="center"/>
              <w:rPr>
                <w:ins w:id="5709" w:author="CATT" w:date="2025-11-06T22:20:00Z"/>
                <w:rFonts w:ascii="Arial" w:eastAsia="Times New Roman" w:hAnsi="Arial" w:cs="v4.2.0"/>
                <w:sz w:val="18"/>
                <w:lang w:eastAsia="zh-CN"/>
              </w:rPr>
            </w:pPr>
            <w:ins w:id="5710" w:author="CATT" w:date="2025-11-06T22:20:00Z">
              <w:r w:rsidRPr="00FE4D29">
                <w:rPr>
                  <w:rFonts w:ascii="Arial" w:eastAsia="Times New Roman" w:hAnsi="Arial" w:cs="v4.2.0"/>
                  <w:sz w:val="18"/>
                  <w:lang w:eastAsia="zh-CN"/>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3A1B95E2" w14:textId="77777777" w:rsidR="007C4F32" w:rsidRPr="00FE4D29" w:rsidRDefault="007C4F32" w:rsidP="004F634E">
            <w:pPr>
              <w:overflowPunct w:val="0"/>
              <w:autoSpaceDE w:val="0"/>
              <w:autoSpaceDN w:val="0"/>
              <w:adjustRightInd w:val="0"/>
              <w:spacing w:after="0" w:line="256" w:lineRule="auto"/>
              <w:jc w:val="center"/>
              <w:rPr>
                <w:ins w:id="5711" w:author="CATT" w:date="2025-11-06T22:20:00Z"/>
                <w:rFonts w:ascii="Arial" w:eastAsia="Times New Roman" w:hAnsi="Arial" w:cs="v4.2.0"/>
                <w:sz w:val="18"/>
              </w:rPr>
            </w:pPr>
            <w:ins w:id="5712" w:author="CATT" w:date="2025-11-06T22:20:00Z">
              <w:r w:rsidRPr="00FE4D29">
                <w:rPr>
                  <w:rFonts w:ascii="Arial" w:eastAsia="Times New Roman" w:hAnsi="Arial" w:cs="v4.2.0"/>
                  <w:sz w:val="18"/>
                </w:rPr>
                <w:t>No additional delays in random access procedure.</w:t>
              </w:r>
            </w:ins>
          </w:p>
        </w:tc>
      </w:tr>
      <w:tr w:rsidR="007C4F32" w:rsidRPr="00FE4D29" w14:paraId="143B5CB6" w14:textId="77777777" w:rsidTr="004F634E">
        <w:trPr>
          <w:cantSplit/>
          <w:jc w:val="center"/>
          <w:ins w:id="5713"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138075C4" w14:textId="77777777" w:rsidR="007C4F32" w:rsidRPr="00FE4D29" w:rsidRDefault="007C4F32" w:rsidP="004F634E">
            <w:pPr>
              <w:overflowPunct w:val="0"/>
              <w:autoSpaceDE w:val="0"/>
              <w:autoSpaceDN w:val="0"/>
              <w:adjustRightInd w:val="0"/>
              <w:spacing w:after="0" w:line="256" w:lineRule="auto"/>
              <w:rPr>
                <w:ins w:id="5714" w:author="CATT" w:date="2025-11-06T22:20:00Z"/>
                <w:rFonts w:ascii="Arial" w:eastAsia="Times New Roman" w:hAnsi="Arial"/>
                <w:sz w:val="18"/>
                <w:lang w:eastAsia="zh-CN"/>
              </w:rPr>
            </w:pPr>
            <w:ins w:id="5715" w:author="CATT" w:date="2025-11-06T22:20:00Z">
              <w:r w:rsidRPr="00FE4D29">
                <w:rPr>
                  <w:rFonts w:ascii="Arial" w:eastAsia="Times New Roman" w:hAnsi="Arial"/>
                  <w:sz w:val="18"/>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4232A656" w14:textId="77777777" w:rsidR="007C4F32" w:rsidRPr="00FE4D29" w:rsidRDefault="007C4F32" w:rsidP="004F634E">
            <w:pPr>
              <w:overflowPunct w:val="0"/>
              <w:autoSpaceDE w:val="0"/>
              <w:autoSpaceDN w:val="0"/>
              <w:adjustRightInd w:val="0"/>
              <w:spacing w:after="0" w:line="256" w:lineRule="auto"/>
              <w:jc w:val="center"/>
              <w:rPr>
                <w:ins w:id="5716" w:author="CATT" w:date="2025-11-06T22:20: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C240BAF" w14:textId="77777777" w:rsidR="007C4F32" w:rsidRPr="00FE4D29" w:rsidRDefault="007C4F32" w:rsidP="004F634E">
            <w:pPr>
              <w:overflowPunct w:val="0"/>
              <w:autoSpaceDE w:val="0"/>
              <w:autoSpaceDN w:val="0"/>
              <w:adjustRightInd w:val="0"/>
              <w:spacing w:after="0" w:line="256" w:lineRule="auto"/>
              <w:jc w:val="center"/>
              <w:rPr>
                <w:ins w:id="5717" w:author="CATT" w:date="2025-11-06T22:20:00Z"/>
                <w:rFonts w:ascii="Arial" w:eastAsia="Times New Roman" w:hAnsi="Arial" w:cs="v4.2.0"/>
                <w:sz w:val="18"/>
                <w:lang w:eastAsia="zh-CN"/>
              </w:rPr>
            </w:pPr>
            <w:ins w:id="5718" w:author="CATT" w:date="2025-11-06T22:20:00Z">
              <w:r w:rsidRPr="00FE4D29">
                <w:rPr>
                  <w:rFonts w:ascii="Arial" w:eastAsia="Times New Roman" w:hAnsi="Arial" w:cs="v4.2.0"/>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DE0F543" w14:textId="77777777" w:rsidR="007C4F32" w:rsidRPr="00FE4D29" w:rsidRDefault="007C4F32" w:rsidP="004F634E">
            <w:pPr>
              <w:overflowPunct w:val="0"/>
              <w:autoSpaceDE w:val="0"/>
              <w:autoSpaceDN w:val="0"/>
              <w:adjustRightInd w:val="0"/>
              <w:spacing w:after="0" w:line="256" w:lineRule="auto"/>
              <w:jc w:val="center"/>
              <w:rPr>
                <w:ins w:id="5719" w:author="CATT" w:date="2025-11-06T22:20:00Z"/>
                <w:rFonts w:ascii="Arial" w:eastAsia="Times New Roman" w:hAnsi="Arial" w:cs="v4.2.0"/>
                <w:sz w:val="18"/>
              </w:rPr>
            </w:pPr>
            <w:ins w:id="5720" w:author="CATT" w:date="2025-11-06T22:20:00Z">
              <w:r w:rsidRPr="00FE4D29">
                <w:rPr>
                  <w:rFonts w:ascii="Arial" w:eastAsia="Times New Roman" w:hAnsi="Arial" w:cs="v4.2.0"/>
                  <w:bCs/>
                  <w:sz w:val="18"/>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3A2E107D" w14:textId="77777777" w:rsidR="007C4F32" w:rsidRPr="00FE4D29" w:rsidRDefault="007C4F32" w:rsidP="004F634E">
            <w:pPr>
              <w:overflowPunct w:val="0"/>
              <w:autoSpaceDE w:val="0"/>
              <w:autoSpaceDN w:val="0"/>
              <w:adjustRightInd w:val="0"/>
              <w:spacing w:after="0" w:line="256" w:lineRule="auto"/>
              <w:jc w:val="center"/>
              <w:rPr>
                <w:ins w:id="5721" w:author="CATT" w:date="2025-11-06T22:20:00Z"/>
                <w:rFonts w:ascii="Arial" w:eastAsia="Times New Roman" w:hAnsi="Arial" w:cs="v4.2.0"/>
                <w:sz w:val="18"/>
              </w:rPr>
            </w:pPr>
          </w:p>
        </w:tc>
      </w:tr>
      <w:tr w:rsidR="007C4F32" w:rsidRPr="00FE4D29" w14:paraId="32E659E3" w14:textId="77777777" w:rsidTr="004F634E">
        <w:trPr>
          <w:cantSplit/>
          <w:jc w:val="center"/>
          <w:ins w:id="5722"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446068AA" w14:textId="77777777" w:rsidR="007C4F32" w:rsidRPr="00FE4D29" w:rsidRDefault="007C4F32" w:rsidP="004F634E">
            <w:pPr>
              <w:overflowPunct w:val="0"/>
              <w:autoSpaceDE w:val="0"/>
              <w:autoSpaceDN w:val="0"/>
              <w:adjustRightInd w:val="0"/>
              <w:spacing w:after="0" w:line="256" w:lineRule="auto"/>
              <w:rPr>
                <w:ins w:id="5723" w:author="CATT" w:date="2025-11-06T22:20:00Z"/>
                <w:rFonts w:ascii="Arial" w:eastAsia="Times New Roman" w:hAnsi="Arial" w:cs="v4.2.0"/>
                <w:sz w:val="18"/>
                <w:lang w:eastAsia="zh-CN"/>
              </w:rPr>
            </w:pPr>
            <w:ins w:id="5724" w:author="CATT" w:date="2025-11-06T22:20:00Z">
              <w:r w:rsidRPr="00FE4D29">
                <w:rPr>
                  <w:rFonts w:ascii="Arial" w:eastAsia="Times New Roman"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419C2497" w14:textId="77777777" w:rsidR="007C4F32" w:rsidRPr="00FE4D29" w:rsidRDefault="007C4F32" w:rsidP="004F634E">
            <w:pPr>
              <w:overflowPunct w:val="0"/>
              <w:autoSpaceDE w:val="0"/>
              <w:autoSpaceDN w:val="0"/>
              <w:adjustRightInd w:val="0"/>
              <w:spacing w:after="0" w:line="256" w:lineRule="auto"/>
              <w:jc w:val="center"/>
              <w:rPr>
                <w:ins w:id="5725" w:author="CATT" w:date="2025-11-06T22:20:00Z"/>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347EBD" w14:textId="77777777" w:rsidR="007C4F32" w:rsidRPr="00FE4D29" w:rsidRDefault="007C4F32" w:rsidP="004F634E">
            <w:pPr>
              <w:overflowPunct w:val="0"/>
              <w:autoSpaceDE w:val="0"/>
              <w:autoSpaceDN w:val="0"/>
              <w:adjustRightInd w:val="0"/>
              <w:spacing w:after="0" w:line="256" w:lineRule="auto"/>
              <w:jc w:val="center"/>
              <w:rPr>
                <w:ins w:id="5726" w:author="CATT" w:date="2025-11-06T22:20:00Z"/>
                <w:rFonts w:ascii="Arial" w:eastAsia="Times New Roman" w:hAnsi="Arial" w:cs="v4.2.0"/>
                <w:bCs/>
                <w:sz w:val="18"/>
                <w:lang w:eastAsia="zh-CN"/>
              </w:rPr>
            </w:pPr>
            <w:ins w:id="5727" w:author="CATT" w:date="2025-11-06T22:20:00Z">
              <w:r w:rsidRPr="00FE4D29">
                <w:rPr>
                  <w:rFonts w:ascii="Arial" w:eastAsia="Times New Roman" w:hAnsi="Arial" w:cs="v4.2.0"/>
                  <w:bCs/>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EEECFE1" w14:textId="77777777" w:rsidR="007C4F32" w:rsidRPr="00FE4D29" w:rsidRDefault="007C4F32" w:rsidP="004F634E">
            <w:pPr>
              <w:overflowPunct w:val="0"/>
              <w:autoSpaceDE w:val="0"/>
              <w:autoSpaceDN w:val="0"/>
              <w:adjustRightInd w:val="0"/>
              <w:spacing w:after="0" w:line="256" w:lineRule="auto"/>
              <w:jc w:val="center"/>
              <w:rPr>
                <w:ins w:id="5728" w:author="CATT" w:date="2025-11-06T22:20:00Z"/>
                <w:rFonts w:ascii="Arial" w:eastAsia="Times New Roman" w:hAnsi="Arial" w:cs="v4.2.0"/>
                <w:bCs/>
                <w:sz w:val="18"/>
                <w:lang w:eastAsia="zh-CN"/>
              </w:rPr>
            </w:pPr>
            <w:ins w:id="5729" w:author="CATT" w:date="2025-11-06T22:20:00Z">
              <w:r w:rsidRPr="00FE4D29">
                <w:rPr>
                  <w:rFonts w:ascii="Arial" w:eastAsia="Times New Roman" w:hAnsi="Arial" w:cs="v4.2.0"/>
                  <w:bCs/>
                  <w:sz w:val="18"/>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0AA9E5ED" w14:textId="77777777" w:rsidR="007C4F32" w:rsidRPr="00FE4D29" w:rsidRDefault="007C4F32" w:rsidP="004F634E">
            <w:pPr>
              <w:overflowPunct w:val="0"/>
              <w:autoSpaceDE w:val="0"/>
              <w:autoSpaceDN w:val="0"/>
              <w:adjustRightInd w:val="0"/>
              <w:spacing w:after="0" w:line="256" w:lineRule="auto"/>
              <w:jc w:val="center"/>
              <w:rPr>
                <w:ins w:id="5730" w:author="CATT" w:date="2025-11-06T22:20:00Z"/>
                <w:rFonts w:ascii="Arial" w:eastAsia="Times New Roman" w:hAnsi="Arial" w:cs="v4.2.0"/>
                <w:bCs/>
                <w:sz w:val="18"/>
                <w:lang w:eastAsia="zh-CN"/>
              </w:rPr>
            </w:pPr>
          </w:p>
        </w:tc>
      </w:tr>
      <w:tr w:rsidR="007C4F32" w:rsidRPr="00FE4D29" w14:paraId="15C69055" w14:textId="77777777" w:rsidTr="004F634E">
        <w:trPr>
          <w:cantSplit/>
          <w:jc w:val="center"/>
          <w:ins w:id="5731"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4A133A6C" w14:textId="77777777" w:rsidR="007C4F32" w:rsidRPr="00FE4D29" w:rsidRDefault="007C4F32" w:rsidP="004F634E">
            <w:pPr>
              <w:overflowPunct w:val="0"/>
              <w:autoSpaceDE w:val="0"/>
              <w:autoSpaceDN w:val="0"/>
              <w:adjustRightInd w:val="0"/>
              <w:spacing w:after="0" w:line="256" w:lineRule="auto"/>
              <w:rPr>
                <w:ins w:id="5732" w:author="CATT" w:date="2025-11-06T22:20:00Z"/>
                <w:rFonts w:ascii="Arial" w:eastAsia="Times New Roman" w:hAnsi="Arial"/>
                <w:sz w:val="18"/>
              </w:rPr>
            </w:pPr>
            <w:ins w:id="5733" w:author="CATT" w:date="2025-11-06T22:20:00Z">
              <w:r w:rsidRPr="00FE4D29">
                <w:rPr>
                  <w:rFonts w:ascii="Arial" w:eastAsia="Times New Roman"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EB51CB8" w14:textId="77777777" w:rsidR="007C4F32" w:rsidRPr="00FE4D29" w:rsidRDefault="007C4F32" w:rsidP="004F634E">
            <w:pPr>
              <w:overflowPunct w:val="0"/>
              <w:autoSpaceDE w:val="0"/>
              <w:autoSpaceDN w:val="0"/>
              <w:adjustRightInd w:val="0"/>
              <w:spacing w:after="0" w:line="256" w:lineRule="auto"/>
              <w:jc w:val="center"/>
              <w:rPr>
                <w:ins w:id="5734" w:author="CATT" w:date="2025-11-06T22:20:00Z"/>
                <w:rFonts w:ascii="Arial" w:eastAsia="Times New Roman" w:hAnsi="Arial"/>
                <w:sz w:val="18"/>
              </w:rPr>
            </w:pPr>
            <w:ins w:id="5735" w:author="CATT" w:date="2025-11-06T22:20:00Z">
              <w:r w:rsidRPr="00FE4D29">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51BB6BA" w14:textId="77777777" w:rsidR="007C4F32" w:rsidRPr="00FE4D29" w:rsidRDefault="007C4F32" w:rsidP="004F634E">
            <w:pPr>
              <w:overflowPunct w:val="0"/>
              <w:autoSpaceDE w:val="0"/>
              <w:autoSpaceDN w:val="0"/>
              <w:adjustRightInd w:val="0"/>
              <w:spacing w:after="0" w:line="256" w:lineRule="auto"/>
              <w:jc w:val="center"/>
              <w:rPr>
                <w:ins w:id="5736" w:author="CATT" w:date="2025-11-06T22:20:00Z"/>
                <w:rFonts w:ascii="Arial" w:eastAsia="Times New Roman" w:hAnsi="Arial"/>
                <w:sz w:val="18"/>
              </w:rPr>
            </w:pPr>
            <w:ins w:id="5737"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33DEF62" w14:textId="77777777" w:rsidR="007C4F32" w:rsidRPr="00FE4D29" w:rsidRDefault="007C4F32" w:rsidP="004F634E">
            <w:pPr>
              <w:overflowPunct w:val="0"/>
              <w:autoSpaceDE w:val="0"/>
              <w:autoSpaceDN w:val="0"/>
              <w:adjustRightInd w:val="0"/>
              <w:spacing w:after="0" w:line="256" w:lineRule="auto"/>
              <w:jc w:val="center"/>
              <w:rPr>
                <w:ins w:id="5738" w:author="CATT" w:date="2025-11-06T22:20:00Z"/>
                <w:rFonts w:ascii="Arial" w:eastAsia="Times New Roman" w:hAnsi="Arial"/>
                <w:sz w:val="18"/>
              </w:rPr>
            </w:pPr>
            <w:ins w:id="5739" w:author="CATT" w:date="2025-11-06T22:20:00Z">
              <w:r w:rsidRPr="00FE4D29">
                <w:rPr>
                  <w:rFonts w:ascii="Arial" w:eastAsia="Times New Roman" w:hAnsi="Arial"/>
                  <w:sz w:val="18"/>
                </w:rPr>
                <w:t>OFF</w:t>
              </w:r>
            </w:ins>
          </w:p>
        </w:tc>
        <w:tc>
          <w:tcPr>
            <w:tcW w:w="3544" w:type="dxa"/>
            <w:tcBorders>
              <w:top w:val="single" w:sz="4" w:space="0" w:color="auto"/>
              <w:left w:val="single" w:sz="4" w:space="0" w:color="auto"/>
              <w:bottom w:val="single" w:sz="4" w:space="0" w:color="auto"/>
              <w:right w:val="single" w:sz="4" w:space="0" w:color="auto"/>
            </w:tcBorders>
          </w:tcPr>
          <w:p w14:paraId="2A157F6F" w14:textId="77777777" w:rsidR="007C4F32" w:rsidRPr="00FE4D29" w:rsidRDefault="007C4F32" w:rsidP="004F634E">
            <w:pPr>
              <w:overflowPunct w:val="0"/>
              <w:autoSpaceDE w:val="0"/>
              <w:autoSpaceDN w:val="0"/>
              <w:adjustRightInd w:val="0"/>
              <w:spacing w:after="0" w:line="256" w:lineRule="auto"/>
              <w:jc w:val="center"/>
              <w:rPr>
                <w:ins w:id="5740" w:author="CATT" w:date="2025-11-06T22:20:00Z"/>
                <w:rFonts w:ascii="Arial" w:eastAsia="Times New Roman" w:hAnsi="Arial"/>
                <w:sz w:val="18"/>
              </w:rPr>
            </w:pPr>
          </w:p>
        </w:tc>
      </w:tr>
      <w:tr w:rsidR="007C4F32" w:rsidRPr="00FE4D29" w14:paraId="279C64F8" w14:textId="77777777" w:rsidTr="004F634E">
        <w:trPr>
          <w:cantSplit/>
          <w:jc w:val="center"/>
          <w:ins w:id="5741"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7D9BB988" w14:textId="77777777" w:rsidR="007C4F32" w:rsidRPr="00FE4D29" w:rsidRDefault="007C4F32" w:rsidP="004F634E">
            <w:pPr>
              <w:overflowPunct w:val="0"/>
              <w:autoSpaceDE w:val="0"/>
              <w:autoSpaceDN w:val="0"/>
              <w:adjustRightInd w:val="0"/>
              <w:spacing w:after="0" w:line="256" w:lineRule="auto"/>
              <w:rPr>
                <w:ins w:id="5742" w:author="CATT" w:date="2025-11-06T22:20:00Z"/>
                <w:rFonts w:ascii="Arial" w:eastAsia="Times New Roman" w:hAnsi="Arial"/>
                <w:sz w:val="18"/>
                <w:lang w:eastAsia="zh-CN"/>
              </w:rPr>
            </w:pPr>
            <w:ins w:id="5743" w:author="CATT" w:date="2025-11-06T22:20:00Z">
              <w:r w:rsidRPr="00FE4D29">
                <w:rPr>
                  <w:rFonts w:ascii="Arial" w:eastAsia="Times New Roman" w:hAnsi="Arial" w:cs="Arial"/>
                  <w:sz w:val="18"/>
                  <w:lang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5A29A07F" w14:textId="77777777" w:rsidR="007C4F32" w:rsidRPr="00FE4D29" w:rsidRDefault="007C4F32" w:rsidP="004F634E">
            <w:pPr>
              <w:overflowPunct w:val="0"/>
              <w:autoSpaceDE w:val="0"/>
              <w:autoSpaceDN w:val="0"/>
              <w:adjustRightInd w:val="0"/>
              <w:spacing w:after="0" w:line="256" w:lineRule="auto"/>
              <w:jc w:val="center"/>
              <w:rPr>
                <w:ins w:id="5744"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FF1F5A" w14:textId="77777777" w:rsidR="007C4F32" w:rsidRPr="00FE4D29" w:rsidRDefault="007C4F32" w:rsidP="004F634E">
            <w:pPr>
              <w:overflowPunct w:val="0"/>
              <w:autoSpaceDE w:val="0"/>
              <w:autoSpaceDN w:val="0"/>
              <w:adjustRightInd w:val="0"/>
              <w:spacing w:after="0" w:line="256" w:lineRule="auto"/>
              <w:jc w:val="center"/>
              <w:rPr>
                <w:ins w:id="5745" w:author="CATT" w:date="2025-11-06T22:20:00Z"/>
                <w:rFonts w:ascii="Arial" w:eastAsia="Times New Roman" w:hAnsi="Arial"/>
                <w:sz w:val="18"/>
                <w:lang w:eastAsia="zh-CN"/>
              </w:rPr>
            </w:pPr>
            <w:ins w:id="5746" w:author="CATT" w:date="2025-11-06T22:20:00Z">
              <w:r w:rsidRPr="00FE4D29">
                <w:rPr>
                  <w:rFonts w:ascii="Arial" w:eastAsia="Times New Roman" w:hAnsi="Arial" w:cs="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B6272CD" w14:textId="77777777" w:rsidR="007C4F32" w:rsidRPr="00FE4D29" w:rsidRDefault="007C4F32" w:rsidP="004F634E">
            <w:pPr>
              <w:overflowPunct w:val="0"/>
              <w:autoSpaceDE w:val="0"/>
              <w:autoSpaceDN w:val="0"/>
              <w:adjustRightInd w:val="0"/>
              <w:spacing w:after="0" w:line="256" w:lineRule="auto"/>
              <w:jc w:val="center"/>
              <w:rPr>
                <w:ins w:id="5747" w:author="CATT" w:date="2025-11-06T22:20:00Z"/>
                <w:rFonts w:ascii="Arial" w:eastAsia="Times New Roman" w:hAnsi="Arial"/>
                <w:sz w:val="18"/>
                <w:lang w:eastAsia="zh-CN"/>
              </w:rPr>
            </w:pPr>
            <w:ins w:id="5748" w:author="CATT" w:date="2025-11-06T22:20:00Z">
              <w:r w:rsidRPr="00FE4D29">
                <w:rPr>
                  <w:rFonts w:ascii="Arial" w:eastAsia="Times New Roman" w:hAnsi="Arial" w:cs="Arial"/>
                  <w:sz w:val="18"/>
                  <w:lang w:eastAsia="zh-CN"/>
                </w:rPr>
                <w:t>FR2 PRACH configuration 1</w:t>
              </w:r>
            </w:ins>
          </w:p>
        </w:tc>
        <w:tc>
          <w:tcPr>
            <w:tcW w:w="3544" w:type="dxa"/>
            <w:tcBorders>
              <w:top w:val="single" w:sz="4" w:space="0" w:color="auto"/>
              <w:left w:val="single" w:sz="4" w:space="0" w:color="auto"/>
              <w:bottom w:val="single" w:sz="4" w:space="0" w:color="auto"/>
              <w:right w:val="single" w:sz="4" w:space="0" w:color="auto"/>
            </w:tcBorders>
            <w:hideMark/>
          </w:tcPr>
          <w:p w14:paraId="2ADAD14E" w14:textId="77777777" w:rsidR="007C4F32" w:rsidRPr="00FE4D29" w:rsidRDefault="007C4F32" w:rsidP="004F634E">
            <w:pPr>
              <w:overflowPunct w:val="0"/>
              <w:autoSpaceDE w:val="0"/>
              <w:autoSpaceDN w:val="0"/>
              <w:adjustRightInd w:val="0"/>
              <w:spacing w:after="0" w:line="256" w:lineRule="auto"/>
              <w:jc w:val="center"/>
              <w:rPr>
                <w:ins w:id="5749" w:author="CATT" w:date="2025-11-06T22:20:00Z"/>
                <w:rFonts w:ascii="Arial" w:eastAsia="Times New Roman" w:hAnsi="Arial"/>
                <w:sz w:val="18"/>
                <w:lang w:eastAsia="zh-CN"/>
              </w:rPr>
            </w:pPr>
            <w:ins w:id="5750" w:author="CATT" w:date="2025-11-06T22:20:00Z">
              <w:r w:rsidRPr="00FE4D29">
                <w:rPr>
                  <w:rFonts w:ascii="Arial" w:eastAsia="Times New Roman" w:hAnsi="Arial" w:cs="Arial"/>
                  <w:sz w:val="18"/>
                  <w:lang w:eastAsia="zh-CN"/>
                </w:rPr>
                <w:t>Table A.3.8.3.1-1</w:t>
              </w:r>
            </w:ins>
          </w:p>
        </w:tc>
      </w:tr>
      <w:tr w:rsidR="007C4F32" w:rsidRPr="00FE4D29" w14:paraId="1C9DD61C" w14:textId="77777777" w:rsidTr="004F634E">
        <w:trPr>
          <w:cantSplit/>
          <w:jc w:val="center"/>
          <w:ins w:id="5751"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35DA4A72" w14:textId="77777777" w:rsidR="007C4F32" w:rsidRPr="00FE4D29" w:rsidRDefault="007C4F32" w:rsidP="004F634E">
            <w:pPr>
              <w:overflowPunct w:val="0"/>
              <w:autoSpaceDE w:val="0"/>
              <w:autoSpaceDN w:val="0"/>
              <w:adjustRightInd w:val="0"/>
              <w:spacing w:after="0" w:line="256" w:lineRule="auto"/>
              <w:rPr>
                <w:ins w:id="5752" w:author="CATT" w:date="2025-11-06T22:20:00Z"/>
                <w:rFonts w:ascii="Arial" w:eastAsia="Times New Roman" w:hAnsi="Arial"/>
                <w:sz w:val="18"/>
              </w:rPr>
            </w:pPr>
            <w:ins w:id="5753" w:author="CATT" w:date="2025-11-06T22:20:00Z">
              <w:r w:rsidRPr="00FE4D29">
                <w:rPr>
                  <w:rFonts w:ascii="Arial" w:eastAsia="Times New Roman" w:hAnsi="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1266D4C7" w14:textId="77777777" w:rsidR="007C4F32" w:rsidRPr="00FE4D29" w:rsidRDefault="007C4F32" w:rsidP="004F634E">
            <w:pPr>
              <w:overflowPunct w:val="0"/>
              <w:autoSpaceDE w:val="0"/>
              <w:autoSpaceDN w:val="0"/>
              <w:adjustRightInd w:val="0"/>
              <w:spacing w:after="0" w:line="256" w:lineRule="auto"/>
              <w:jc w:val="center"/>
              <w:rPr>
                <w:ins w:id="5754" w:author="CATT" w:date="2025-11-06T22:20:00Z"/>
                <w:rFonts w:ascii="Arial" w:eastAsia="Times New Roman" w:hAnsi="Arial"/>
                <w:sz w:val="18"/>
              </w:rPr>
            </w:pPr>
            <w:ins w:id="5755" w:author="CATT" w:date="2025-11-06T22:20:00Z">
              <w:r w:rsidRPr="00FE4D29">
                <w:rPr>
                  <w:rFonts w:ascii="Arial" w:eastAsia="Times New Roman" w:hAnsi="Arial"/>
                  <w:sz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0DFD9636" w14:textId="77777777" w:rsidR="007C4F32" w:rsidRPr="00FE4D29" w:rsidRDefault="007C4F32" w:rsidP="004F634E">
            <w:pPr>
              <w:overflowPunct w:val="0"/>
              <w:autoSpaceDE w:val="0"/>
              <w:autoSpaceDN w:val="0"/>
              <w:adjustRightInd w:val="0"/>
              <w:spacing w:after="0" w:line="256" w:lineRule="auto"/>
              <w:jc w:val="center"/>
              <w:rPr>
                <w:ins w:id="5756" w:author="CATT" w:date="2025-11-06T22:20:00Z"/>
                <w:rFonts w:ascii="Arial" w:eastAsia="Times New Roman" w:hAnsi="Arial"/>
                <w:sz w:val="18"/>
                <w:lang w:eastAsia="zh-CN"/>
              </w:rPr>
            </w:pPr>
            <w:ins w:id="5757"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47846C5" w14:textId="77777777" w:rsidR="007C4F32" w:rsidRPr="00FE4D29" w:rsidRDefault="007C4F32" w:rsidP="004F634E">
            <w:pPr>
              <w:overflowPunct w:val="0"/>
              <w:autoSpaceDE w:val="0"/>
              <w:autoSpaceDN w:val="0"/>
              <w:adjustRightInd w:val="0"/>
              <w:spacing w:after="0" w:line="256" w:lineRule="auto"/>
              <w:jc w:val="center"/>
              <w:rPr>
                <w:ins w:id="5758" w:author="CATT" w:date="2025-11-06T22:20:00Z"/>
                <w:rFonts w:ascii="Arial" w:eastAsia="Times New Roman" w:hAnsi="Arial"/>
                <w:sz w:val="18"/>
              </w:rPr>
            </w:pPr>
            <w:ins w:id="5759" w:author="CATT" w:date="2025-11-06T22:20:00Z">
              <w:r w:rsidRPr="00FE4D29">
                <w:rPr>
                  <w:rFonts w:ascii="Arial" w:eastAsia="Times New Roman" w:hAnsi="Arial"/>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253FD367" w14:textId="77777777" w:rsidR="007C4F32" w:rsidRPr="00FE4D29" w:rsidRDefault="007C4F32" w:rsidP="004F634E">
            <w:pPr>
              <w:overflowPunct w:val="0"/>
              <w:autoSpaceDE w:val="0"/>
              <w:autoSpaceDN w:val="0"/>
              <w:adjustRightInd w:val="0"/>
              <w:spacing w:after="0" w:line="256" w:lineRule="auto"/>
              <w:jc w:val="center"/>
              <w:rPr>
                <w:ins w:id="5760" w:author="CATT" w:date="2025-11-06T22:20:00Z"/>
                <w:rFonts w:ascii="Arial" w:eastAsia="Times New Roman" w:hAnsi="Arial"/>
                <w:sz w:val="18"/>
              </w:rPr>
            </w:pPr>
          </w:p>
        </w:tc>
      </w:tr>
      <w:tr w:rsidR="007C4F32" w:rsidRPr="00FE4D29" w14:paraId="4EAA82A8" w14:textId="77777777" w:rsidTr="004F634E">
        <w:trPr>
          <w:cantSplit/>
          <w:jc w:val="center"/>
          <w:ins w:id="5761"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6E2BB2C8" w14:textId="77777777" w:rsidR="007C4F32" w:rsidRPr="00FE4D29" w:rsidRDefault="007C4F32" w:rsidP="004F634E">
            <w:pPr>
              <w:overflowPunct w:val="0"/>
              <w:autoSpaceDE w:val="0"/>
              <w:autoSpaceDN w:val="0"/>
              <w:adjustRightInd w:val="0"/>
              <w:spacing w:after="0" w:line="256" w:lineRule="auto"/>
              <w:rPr>
                <w:ins w:id="5762" w:author="CATT" w:date="2025-11-06T22:20:00Z"/>
                <w:rFonts w:ascii="Arial" w:eastAsia="Times New Roman" w:hAnsi="Arial"/>
                <w:sz w:val="18"/>
              </w:rPr>
            </w:pPr>
            <w:ins w:id="5763" w:author="CATT" w:date="2025-11-06T22:20:00Z">
              <w:r w:rsidRPr="00FE4D29">
                <w:rPr>
                  <w:rFonts w:ascii="Arial" w:eastAsia="Times New Roman" w:hAnsi="Arial"/>
                  <w:sz w:val="18"/>
                </w:rPr>
                <w:t>T</w:t>
              </w:r>
              <w:r w:rsidRPr="00FE4D29">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D768EDB" w14:textId="77777777" w:rsidR="007C4F32" w:rsidRPr="00FE4D29" w:rsidRDefault="007C4F32" w:rsidP="004F634E">
            <w:pPr>
              <w:overflowPunct w:val="0"/>
              <w:autoSpaceDE w:val="0"/>
              <w:autoSpaceDN w:val="0"/>
              <w:adjustRightInd w:val="0"/>
              <w:spacing w:after="0" w:line="256" w:lineRule="auto"/>
              <w:jc w:val="center"/>
              <w:rPr>
                <w:ins w:id="5764" w:author="CATT" w:date="2025-11-06T22:20:00Z"/>
                <w:rFonts w:ascii="Arial" w:eastAsia="Times New Roman" w:hAnsi="Arial"/>
                <w:sz w:val="18"/>
              </w:rPr>
            </w:pPr>
            <w:ins w:id="5765" w:author="CATT" w:date="2025-11-06T22:20:00Z">
              <w:r w:rsidRPr="00FE4D29">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853261F" w14:textId="77777777" w:rsidR="007C4F32" w:rsidRPr="00FE4D29" w:rsidRDefault="007C4F32" w:rsidP="004F634E">
            <w:pPr>
              <w:overflowPunct w:val="0"/>
              <w:autoSpaceDE w:val="0"/>
              <w:autoSpaceDN w:val="0"/>
              <w:adjustRightInd w:val="0"/>
              <w:spacing w:after="0" w:line="256" w:lineRule="auto"/>
              <w:jc w:val="center"/>
              <w:rPr>
                <w:ins w:id="5766" w:author="CATT" w:date="2025-11-06T22:20:00Z"/>
                <w:rFonts w:ascii="Arial" w:eastAsia="Times New Roman" w:hAnsi="Arial"/>
                <w:sz w:val="18"/>
                <w:lang w:eastAsia="zh-CN"/>
              </w:rPr>
            </w:pPr>
            <w:ins w:id="5767"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8EA66CD" w14:textId="77777777" w:rsidR="007C4F32" w:rsidRPr="00FE4D29" w:rsidRDefault="007C4F32" w:rsidP="004F634E">
            <w:pPr>
              <w:overflowPunct w:val="0"/>
              <w:autoSpaceDE w:val="0"/>
              <w:autoSpaceDN w:val="0"/>
              <w:adjustRightInd w:val="0"/>
              <w:spacing w:after="0" w:line="256" w:lineRule="auto"/>
              <w:jc w:val="center"/>
              <w:rPr>
                <w:ins w:id="5768" w:author="CATT" w:date="2025-11-06T22:20:00Z"/>
                <w:rFonts w:ascii="Arial" w:eastAsia="Times New Roman" w:hAnsi="Arial"/>
                <w:sz w:val="18"/>
              </w:rPr>
            </w:pPr>
            <w:ins w:id="5769" w:author="CATT" w:date="2025-11-06T22:20:00Z">
              <w:r w:rsidRPr="00FE4D29">
                <w:rPr>
                  <w:rFonts w:ascii="Arial" w:eastAsia="Times New Roman" w:hAnsi="Arial"/>
                  <w:sz w:val="18"/>
                  <w:lang w:eastAsia="zh-CN"/>
                </w:rPr>
                <w:t>4.84</w:t>
              </w:r>
            </w:ins>
          </w:p>
        </w:tc>
        <w:tc>
          <w:tcPr>
            <w:tcW w:w="3544" w:type="dxa"/>
            <w:tcBorders>
              <w:top w:val="single" w:sz="4" w:space="0" w:color="auto"/>
              <w:left w:val="single" w:sz="4" w:space="0" w:color="auto"/>
              <w:bottom w:val="single" w:sz="4" w:space="0" w:color="auto"/>
              <w:right w:val="single" w:sz="4" w:space="0" w:color="auto"/>
            </w:tcBorders>
            <w:hideMark/>
          </w:tcPr>
          <w:p w14:paraId="3376A3C2" w14:textId="77777777" w:rsidR="007C4F32" w:rsidRPr="00FE4D29" w:rsidRDefault="007C4F32" w:rsidP="004F634E">
            <w:pPr>
              <w:overflowPunct w:val="0"/>
              <w:autoSpaceDE w:val="0"/>
              <w:autoSpaceDN w:val="0"/>
              <w:adjustRightInd w:val="0"/>
              <w:spacing w:after="0" w:line="256" w:lineRule="auto"/>
              <w:jc w:val="center"/>
              <w:rPr>
                <w:ins w:id="5770" w:author="CATT" w:date="2025-11-06T22:20:00Z"/>
                <w:rFonts w:ascii="Arial" w:eastAsia="Times New Roman" w:hAnsi="Arial"/>
                <w:sz w:val="18"/>
                <w:lang w:eastAsia="zh-CN"/>
              </w:rPr>
            </w:pPr>
            <w:ins w:id="5771" w:author="CATT" w:date="2025-11-06T22:20:00Z">
              <w:r w:rsidRPr="00FE4D29">
                <w:rPr>
                  <w:rFonts w:ascii="Arial" w:eastAsia="Times New Roman" w:hAnsi="Arial"/>
                  <w:sz w:val="18"/>
                  <w:lang w:eastAsia="zh-CN"/>
                </w:rPr>
                <w:t>Time for the UE to detect RLF</w:t>
              </w:r>
            </w:ins>
          </w:p>
          <w:p w14:paraId="697528C8" w14:textId="77777777" w:rsidR="007C4F32" w:rsidRPr="00FE4D29" w:rsidRDefault="007C4F32" w:rsidP="004F634E">
            <w:pPr>
              <w:overflowPunct w:val="0"/>
              <w:autoSpaceDE w:val="0"/>
              <w:autoSpaceDN w:val="0"/>
              <w:adjustRightInd w:val="0"/>
              <w:spacing w:after="0" w:line="256" w:lineRule="auto"/>
              <w:jc w:val="center"/>
              <w:rPr>
                <w:ins w:id="5772" w:author="CATT" w:date="2025-11-06T22:20:00Z"/>
                <w:rFonts w:ascii="Arial" w:eastAsia="Times New Roman" w:hAnsi="Arial"/>
                <w:sz w:val="18"/>
                <w:lang w:eastAsia="zh-CN"/>
              </w:rPr>
            </w:pPr>
            <w:ins w:id="5773" w:author="CATT" w:date="2025-11-06T22:20:00Z">
              <w:r w:rsidRPr="00FE4D29">
                <w:rPr>
                  <w:rFonts w:ascii="Arial" w:eastAsia="Times New Roman" w:hAnsi="Arial" w:cs="Arial"/>
                  <w:sz w:val="18"/>
                  <w:lang w:eastAsia="zh-CN"/>
                </w:rPr>
                <w:t>(Summation of T</w:t>
              </w:r>
              <w:r w:rsidRPr="00FE4D29">
                <w:rPr>
                  <w:rFonts w:ascii="Arial" w:eastAsia="Times New Roman" w:hAnsi="Arial" w:cs="Arial"/>
                  <w:sz w:val="18"/>
                  <w:vertAlign w:val="subscript"/>
                  <w:lang w:eastAsia="zh-CN"/>
                </w:rPr>
                <w:t>Evaluate_out_SSB</w:t>
              </w:r>
              <w:r w:rsidRPr="00FE4D29">
                <w:rPr>
                  <w:rFonts w:ascii="Arial" w:eastAsia="Times New Roman" w:hAnsi="Arial" w:cs="Arial"/>
                  <w:sz w:val="18"/>
                  <w:lang w:eastAsia="zh-CN"/>
                </w:rPr>
                <w:t xml:space="preserve"> defined in clause 8.1 in TS 38.133, T310 and the period for UE turns off transmitter defined in clause 8.1.5 in TS 38.133 )</w:t>
              </w:r>
            </w:ins>
          </w:p>
        </w:tc>
      </w:tr>
      <w:tr w:rsidR="007C4F32" w:rsidRPr="00FE4D29" w14:paraId="32B6B1A4" w14:textId="77777777" w:rsidTr="004F634E">
        <w:trPr>
          <w:cantSplit/>
          <w:jc w:val="center"/>
          <w:ins w:id="5774"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7E63467D" w14:textId="77777777" w:rsidR="007C4F32" w:rsidRPr="00FE4D29" w:rsidRDefault="007C4F32" w:rsidP="004F634E">
            <w:pPr>
              <w:overflowPunct w:val="0"/>
              <w:autoSpaceDE w:val="0"/>
              <w:autoSpaceDN w:val="0"/>
              <w:adjustRightInd w:val="0"/>
              <w:spacing w:after="0" w:line="256" w:lineRule="auto"/>
              <w:rPr>
                <w:ins w:id="5775" w:author="CATT" w:date="2025-11-06T22:20:00Z"/>
                <w:rFonts w:ascii="Arial" w:eastAsia="Times New Roman" w:hAnsi="Arial"/>
                <w:sz w:val="18"/>
              </w:rPr>
            </w:pPr>
            <w:ins w:id="5776" w:author="CATT" w:date="2025-11-06T22:20:00Z">
              <w:r w:rsidRPr="00FE4D29">
                <w:rPr>
                  <w:rFonts w:ascii="Arial" w:eastAsia="Times New Roman" w:hAnsi="Arial"/>
                  <w:sz w:val="18"/>
                </w:rPr>
                <w:t>T</w:t>
              </w:r>
              <w:r w:rsidRPr="00FE4D29">
                <w:rPr>
                  <w:rFonts w:ascii="Arial" w:eastAsia="Times New Roman" w:hAnsi="Arial"/>
                  <w:sz w:val="18"/>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419412FC" w14:textId="77777777" w:rsidR="007C4F32" w:rsidRPr="00FE4D29" w:rsidRDefault="007C4F32" w:rsidP="004F634E">
            <w:pPr>
              <w:overflowPunct w:val="0"/>
              <w:autoSpaceDE w:val="0"/>
              <w:autoSpaceDN w:val="0"/>
              <w:adjustRightInd w:val="0"/>
              <w:spacing w:after="0" w:line="256" w:lineRule="auto"/>
              <w:jc w:val="center"/>
              <w:rPr>
                <w:ins w:id="5777" w:author="CATT" w:date="2025-11-06T22:20:00Z"/>
                <w:rFonts w:ascii="Arial" w:eastAsia="Times New Roman" w:hAnsi="Arial"/>
                <w:sz w:val="18"/>
              </w:rPr>
            </w:pPr>
            <w:ins w:id="5778" w:author="CATT" w:date="2025-11-06T22:20:00Z">
              <w:r w:rsidRPr="00FE4D29">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8A924D6" w14:textId="77777777" w:rsidR="007C4F32" w:rsidRPr="00FE4D29" w:rsidRDefault="007C4F32" w:rsidP="004F634E">
            <w:pPr>
              <w:overflowPunct w:val="0"/>
              <w:autoSpaceDE w:val="0"/>
              <w:autoSpaceDN w:val="0"/>
              <w:adjustRightInd w:val="0"/>
              <w:spacing w:after="0" w:line="256" w:lineRule="auto"/>
              <w:jc w:val="center"/>
              <w:rPr>
                <w:ins w:id="5779" w:author="CATT" w:date="2025-11-06T22:20:00Z"/>
                <w:rFonts w:ascii="Arial" w:eastAsia="Times New Roman" w:hAnsi="Arial"/>
                <w:sz w:val="18"/>
              </w:rPr>
            </w:pPr>
            <w:ins w:id="5780"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BF71709" w14:textId="77777777" w:rsidR="007C4F32" w:rsidRPr="00FE4D29" w:rsidRDefault="007C4F32" w:rsidP="004F634E">
            <w:pPr>
              <w:overflowPunct w:val="0"/>
              <w:autoSpaceDE w:val="0"/>
              <w:autoSpaceDN w:val="0"/>
              <w:adjustRightInd w:val="0"/>
              <w:spacing w:after="0" w:line="256" w:lineRule="auto"/>
              <w:jc w:val="center"/>
              <w:rPr>
                <w:ins w:id="5781" w:author="CATT" w:date="2025-11-06T22:20:00Z"/>
                <w:rFonts w:ascii="Arial" w:hAnsi="Arial"/>
                <w:sz w:val="18"/>
                <w:lang w:eastAsia="zh-CN"/>
              </w:rPr>
            </w:pPr>
            <w:ins w:id="5782" w:author="CATT" w:date="2025-11-06T22:20:00Z">
              <w:r w:rsidRPr="00FE4D29">
                <w:rPr>
                  <w:rFonts w:ascii="Arial" w:hAnsi="Arial" w:hint="eastAsia"/>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113B8053" w14:textId="77777777" w:rsidR="007C4F32" w:rsidRPr="00FE4D29" w:rsidRDefault="007C4F32" w:rsidP="004F634E">
            <w:pPr>
              <w:overflowPunct w:val="0"/>
              <w:autoSpaceDE w:val="0"/>
              <w:autoSpaceDN w:val="0"/>
              <w:adjustRightInd w:val="0"/>
              <w:spacing w:after="0" w:line="256" w:lineRule="auto"/>
              <w:jc w:val="center"/>
              <w:rPr>
                <w:ins w:id="5783" w:author="CATT" w:date="2025-11-06T22:20:00Z"/>
                <w:rFonts w:ascii="Arial" w:eastAsia="Times New Roman" w:hAnsi="Arial"/>
                <w:sz w:val="18"/>
              </w:rPr>
            </w:pPr>
          </w:p>
        </w:tc>
      </w:tr>
    </w:tbl>
    <w:p w14:paraId="25C9B0FA" w14:textId="77777777" w:rsidR="007C4F32" w:rsidRPr="00FE4D29" w:rsidRDefault="007C4F32" w:rsidP="007C4F32">
      <w:pPr>
        <w:overflowPunct w:val="0"/>
        <w:autoSpaceDE w:val="0"/>
        <w:autoSpaceDN w:val="0"/>
        <w:adjustRightInd w:val="0"/>
        <w:rPr>
          <w:ins w:id="5784" w:author="CATT" w:date="2025-11-06T22:20:00Z"/>
          <w:rFonts w:eastAsia="Times New Roman"/>
        </w:rPr>
      </w:pPr>
    </w:p>
    <w:p w14:paraId="45973CD7" w14:textId="77777777" w:rsidR="007C4F32" w:rsidRPr="00FE4D29" w:rsidRDefault="007C4F32" w:rsidP="007C4F32">
      <w:pPr>
        <w:overflowPunct w:val="0"/>
        <w:autoSpaceDE w:val="0"/>
        <w:autoSpaceDN w:val="0"/>
        <w:adjustRightInd w:val="0"/>
        <w:spacing w:before="60"/>
        <w:jc w:val="center"/>
        <w:rPr>
          <w:ins w:id="5785" w:author="CATT" w:date="2025-11-06T22:20:00Z"/>
          <w:rFonts w:ascii="Arial" w:eastAsia="Times New Roman" w:hAnsi="Arial"/>
          <w:b/>
        </w:rPr>
      </w:pPr>
      <w:ins w:id="5786" w:author="CATT" w:date="2025-11-06T22:20:00Z">
        <w:r w:rsidRPr="00FE4D29">
          <w:rPr>
            <w:rFonts w:ascii="Arial" w:eastAsia="Times New Roman" w:hAnsi="Arial"/>
            <w:b/>
          </w:rPr>
          <w:t>Table A.7.3.2.1.</w:t>
        </w:r>
        <w:r w:rsidRPr="00FE4D29">
          <w:rPr>
            <w:rFonts w:ascii="Arial" w:hAnsi="Arial" w:hint="eastAsia"/>
            <w:b/>
            <w:lang w:eastAsia="zh-CN"/>
          </w:rPr>
          <w:t>8</w:t>
        </w:r>
        <w:r w:rsidRPr="00FE4D29">
          <w:rPr>
            <w:rFonts w:ascii="Arial" w:eastAsia="Times New Roman" w:hAnsi="Arial"/>
            <w:b/>
          </w:rPr>
          <w:t>.1-3: Cell specific test parameters for NR inter-frequency RRC Re-establishment test case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0"/>
        <w:gridCol w:w="1674"/>
        <w:gridCol w:w="1323"/>
        <w:gridCol w:w="924"/>
        <w:gridCol w:w="793"/>
        <w:gridCol w:w="792"/>
        <w:gridCol w:w="797"/>
        <w:gridCol w:w="793"/>
        <w:gridCol w:w="713"/>
      </w:tblGrid>
      <w:tr w:rsidR="000E09C2" w:rsidRPr="00FE4D29" w14:paraId="19F41E53" w14:textId="77777777" w:rsidTr="004F634E">
        <w:trPr>
          <w:cantSplit/>
          <w:tblHeader/>
          <w:jc w:val="center"/>
          <w:ins w:id="5787" w:author="CATT" w:date="2025-11-06T22:20:00Z"/>
        </w:trPr>
        <w:tc>
          <w:tcPr>
            <w:tcW w:w="945" w:type="pct"/>
            <w:tcBorders>
              <w:top w:val="single" w:sz="4" w:space="0" w:color="auto"/>
              <w:left w:val="single" w:sz="4" w:space="0" w:color="auto"/>
              <w:bottom w:val="nil"/>
              <w:right w:val="single" w:sz="4" w:space="0" w:color="auto"/>
            </w:tcBorders>
            <w:hideMark/>
          </w:tcPr>
          <w:p w14:paraId="5605CBA9" w14:textId="77777777" w:rsidR="007C4F32" w:rsidRPr="00FE4D29" w:rsidRDefault="007C4F32" w:rsidP="004F634E">
            <w:pPr>
              <w:overflowPunct w:val="0"/>
              <w:autoSpaceDE w:val="0"/>
              <w:autoSpaceDN w:val="0"/>
              <w:adjustRightInd w:val="0"/>
              <w:spacing w:after="0" w:line="256" w:lineRule="auto"/>
              <w:jc w:val="center"/>
              <w:rPr>
                <w:ins w:id="5788" w:author="CATT" w:date="2025-11-06T22:20:00Z"/>
                <w:rFonts w:ascii="Arial" w:eastAsia="Times New Roman" w:hAnsi="Arial" w:cs="Arial"/>
                <w:b/>
                <w:sz w:val="18"/>
              </w:rPr>
            </w:pPr>
            <w:ins w:id="5789" w:author="CATT" w:date="2025-11-06T22:20:00Z">
              <w:r w:rsidRPr="00FE4D29">
                <w:rPr>
                  <w:rFonts w:ascii="Arial" w:eastAsia="Times New Roman" w:hAnsi="Arial"/>
                  <w:b/>
                  <w:sz w:val="18"/>
                </w:rPr>
                <w:lastRenderedPageBreak/>
                <w:t>Parameter</w:t>
              </w:r>
            </w:ins>
          </w:p>
        </w:tc>
        <w:tc>
          <w:tcPr>
            <w:tcW w:w="869" w:type="pct"/>
            <w:tcBorders>
              <w:top w:val="single" w:sz="4" w:space="0" w:color="auto"/>
              <w:left w:val="single" w:sz="4" w:space="0" w:color="auto"/>
              <w:bottom w:val="nil"/>
              <w:right w:val="single" w:sz="4" w:space="0" w:color="auto"/>
            </w:tcBorders>
            <w:hideMark/>
          </w:tcPr>
          <w:p w14:paraId="3762FE24" w14:textId="77777777" w:rsidR="007C4F32" w:rsidRPr="00FE4D29" w:rsidRDefault="007C4F32" w:rsidP="004F634E">
            <w:pPr>
              <w:overflowPunct w:val="0"/>
              <w:autoSpaceDE w:val="0"/>
              <w:autoSpaceDN w:val="0"/>
              <w:adjustRightInd w:val="0"/>
              <w:spacing w:after="0" w:line="256" w:lineRule="auto"/>
              <w:jc w:val="center"/>
              <w:rPr>
                <w:ins w:id="5790" w:author="CATT" w:date="2025-11-06T22:20:00Z"/>
                <w:rFonts w:ascii="Arial" w:eastAsia="Times New Roman" w:hAnsi="Arial" w:cs="Arial"/>
                <w:b/>
                <w:sz w:val="18"/>
              </w:rPr>
            </w:pPr>
            <w:ins w:id="5791" w:author="CATT" w:date="2025-11-06T22:20:00Z">
              <w:r w:rsidRPr="00FE4D29">
                <w:rPr>
                  <w:rFonts w:ascii="Arial" w:eastAsia="Times New Roman" w:hAnsi="Arial"/>
                  <w:b/>
                  <w:sz w:val="18"/>
                </w:rPr>
                <w:t>Unit</w:t>
              </w:r>
            </w:ins>
          </w:p>
        </w:tc>
        <w:tc>
          <w:tcPr>
            <w:tcW w:w="687" w:type="pct"/>
            <w:tcBorders>
              <w:top w:val="single" w:sz="4" w:space="0" w:color="auto"/>
              <w:left w:val="single" w:sz="4" w:space="0" w:color="auto"/>
              <w:bottom w:val="nil"/>
              <w:right w:val="single" w:sz="4" w:space="0" w:color="auto"/>
            </w:tcBorders>
            <w:hideMark/>
          </w:tcPr>
          <w:p w14:paraId="6BBC8C8F" w14:textId="77777777" w:rsidR="007C4F32" w:rsidRPr="00FE4D29" w:rsidRDefault="007C4F32" w:rsidP="004F634E">
            <w:pPr>
              <w:overflowPunct w:val="0"/>
              <w:autoSpaceDE w:val="0"/>
              <w:autoSpaceDN w:val="0"/>
              <w:adjustRightInd w:val="0"/>
              <w:spacing w:after="0" w:line="256" w:lineRule="auto"/>
              <w:jc w:val="center"/>
              <w:rPr>
                <w:ins w:id="5792" w:author="CATT" w:date="2025-11-06T22:20:00Z"/>
                <w:rFonts w:ascii="Arial" w:eastAsia="Times New Roman" w:hAnsi="Arial"/>
                <w:b/>
                <w:sz w:val="18"/>
                <w:lang w:eastAsia="zh-CN"/>
              </w:rPr>
            </w:pPr>
            <w:ins w:id="5793" w:author="CATT" w:date="2025-11-06T22:20:00Z">
              <w:r w:rsidRPr="00FE4D29">
                <w:rPr>
                  <w:rFonts w:ascii="Arial" w:eastAsia="Times New Roman" w:hAnsi="Arial"/>
                  <w:b/>
                  <w:sz w:val="18"/>
                  <w:lang w:eastAsia="zh-CN"/>
                </w:rPr>
                <w:t>Test configuration</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3B692FDA" w14:textId="77777777" w:rsidR="007C4F32" w:rsidRPr="00FE4D29" w:rsidRDefault="007C4F32" w:rsidP="004F634E">
            <w:pPr>
              <w:overflowPunct w:val="0"/>
              <w:autoSpaceDE w:val="0"/>
              <w:autoSpaceDN w:val="0"/>
              <w:adjustRightInd w:val="0"/>
              <w:spacing w:after="0" w:line="256" w:lineRule="auto"/>
              <w:jc w:val="center"/>
              <w:rPr>
                <w:ins w:id="5794" w:author="CATT" w:date="2025-11-06T22:20:00Z"/>
                <w:rFonts w:ascii="Arial" w:eastAsia="Times New Roman" w:hAnsi="Arial" w:cs="Arial"/>
                <w:b/>
                <w:sz w:val="18"/>
              </w:rPr>
            </w:pPr>
            <w:ins w:id="5795" w:author="CATT" w:date="2025-11-06T22:20:00Z">
              <w:r w:rsidRPr="00FE4D29">
                <w:rPr>
                  <w:rFonts w:ascii="Arial" w:eastAsia="Times New Roman" w:hAnsi="Arial"/>
                  <w:b/>
                  <w:sz w:val="18"/>
                </w:rPr>
                <w:t>Cell 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D5D993C" w14:textId="77777777" w:rsidR="007C4F32" w:rsidRPr="00FE4D29" w:rsidRDefault="007C4F32" w:rsidP="004F634E">
            <w:pPr>
              <w:overflowPunct w:val="0"/>
              <w:autoSpaceDE w:val="0"/>
              <w:autoSpaceDN w:val="0"/>
              <w:adjustRightInd w:val="0"/>
              <w:spacing w:after="0" w:line="256" w:lineRule="auto"/>
              <w:jc w:val="center"/>
              <w:rPr>
                <w:ins w:id="5796" w:author="CATT" w:date="2025-11-06T22:20:00Z"/>
                <w:rFonts w:ascii="Arial" w:eastAsia="Times New Roman" w:hAnsi="Arial" w:cs="Arial"/>
                <w:b/>
                <w:sz w:val="18"/>
              </w:rPr>
            </w:pPr>
            <w:ins w:id="5797" w:author="CATT" w:date="2025-11-06T22:20:00Z">
              <w:r w:rsidRPr="00FE4D29">
                <w:rPr>
                  <w:rFonts w:ascii="Arial" w:eastAsia="Times New Roman" w:hAnsi="Arial"/>
                  <w:b/>
                  <w:sz w:val="18"/>
                </w:rPr>
                <w:t>Cell 2</w:t>
              </w:r>
            </w:ins>
          </w:p>
        </w:tc>
      </w:tr>
      <w:tr w:rsidR="00C71281" w:rsidRPr="00FE4D29" w14:paraId="60E4FCBA" w14:textId="77777777" w:rsidTr="004F634E">
        <w:trPr>
          <w:cantSplit/>
          <w:tblHeader/>
          <w:jc w:val="center"/>
          <w:ins w:id="5798" w:author="CATT" w:date="2025-11-06T22:20:00Z"/>
        </w:trPr>
        <w:tc>
          <w:tcPr>
            <w:tcW w:w="945" w:type="pct"/>
            <w:tcBorders>
              <w:top w:val="nil"/>
              <w:left w:val="single" w:sz="4" w:space="0" w:color="auto"/>
              <w:bottom w:val="single" w:sz="4" w:space="0" w:color="auto"/>
              <w:right w:val="single" w:sz="4" w:space="0" w:color="auto"/>
            </w:tcBorders>
          </w:tcPr>
          <w:p w14:paraId="2DAD2F31" w14:textId="77777777" w:rsidR="007C4F32" w:rsidRPr="00FE4D29" w:rsidRDefault="007C4F32" w:rsidP="004F634E">
            <w:pPr>
              <w:overflowPunct w:val="0"/>
              <w:autoSpaceDE w:val="0"/>
              <w:autoSpaceDN w:val="0"/>
              <w:adjustRightInd w:val="0"/>
              <w:spacing w:after="0" w:line="256" w:lineRule="auto"/>
              <w:jc w:val="center"/>
              <w:rPr>
                <w:ins w:id="5799" w:author="CATT" w:date="2025-11-06T22:20:00Z"/>
                <w:rFonts w:ascii="Arial" w:eastAsia="Times New Roman" w:hAnsi="Arial" w:cs="Arial"/>
                <w:b/>
                <w:sz w:val="18"/>
              </w:rPr>
            </w:pPr>
          </w:p>
        </w:tc>
        <w:tc>
          <w:tcPr>
            <w:tcW w:w="869" w:type="pct"/>
            <w:tcBorders>
              <w:top w:val="nil"/>
              <w:left w:val="single" w:sz="4" w:space="0" w:color="auto"/>
              <w:bottom w:val="single" w:sz="4" w:space="0" w:color="auto"/>
              <w:right w:val="single" w:sz="4" w:space="0" w:color="auto"/>
            </w:tcBorders>
          </w:tcPr>
          <w:p w14:paraId="67F83F05" w14:textId="77777777" w:rsidR="007C4F32" w:rsidRPr="00FE4D29" w:rsidRDefault="007C4F32" w:rsidP="004F634E">
            <w:pPr>
              <w:overflowPunct w:val="0"/>
              <w:autoSpaceDE w:val="0"/>
              <w:autoSpaceDN w:val="0"/>
              <w:adjustRightInd w:val="0"/>
              <w:spacing w:after="0" w:line="256" w:lineRule="auto"/>
              <w:jc w:val="center"/>
              <w:rPr>
                <w:ins w:id="5800" w:author="CATT" w:date="2025-11-06T22:20:00Z"/>
                <w:rFonts w:ascii="Arial" w:eastAsia="Times New Roman" w:hAnsi="Arial" w:cs="Arial"/>
                <w:b/>
                <w:sz w:val="18"/>
              </w:rPr>
            </w:pPr>
          </w:p>
        </w:tc>
        <w:tc>
          <w:tcPr>
            <w:tcW w:w="687" w:type="pct"/>
            <w:tcBorders>
              <w:top w:val="nil"/>
              <w:left w:val="single" w:sz="4" w:space="0" w:color="auto"/>
              <w:bottom w:val="single" w:sz="4" w:space="0" w:color="auto"/>
              <w:right w:val="single" w:sz="4" w:space="0" w:color="auto"/>
            </w:tcBorders>
          </w:tcPr>
          <w:p w14:paraId="399682F3" w14:textId="77777777" w:rsidR="007C4F32" w:rsidRPr="00FE4D29" w:rsidRDefault="007C4F32" w:rsidP="004F634E">
            <w:pPr>
              <w:overflowPunct w:val="0"/>
              <w:autoSpaceDE w:val="0"/>
              <w:autoSpaceDN w:val="0"/>
              <w:adjustRightInd w:val="0"/>
              <w:spacing w:after="0" w:line="256" w:lineRule="auto"/>
              <w:jc w:val="center"/>
              <w:rPr>
                <w:ins w:id="5801" w:author="CATT" w:date="2025-11-06T22:20:00Z"/>
                <w:rFonts w:ascii="Arial" w:eastAsia="Times New Roman" w:hAnsi="Arial"/>
                <w:b/>
                <w:sz w:val="18"/>
              </w:rPr>
            </w:pPr>
          </w:p>
        </w:tc>
        <w:tc>
          <w:tcPr>
            <w:tcW w:w="480" w:type="pct"/>
            <w:tcBorders>
              <w:top w:val="single" w:sz="4" w:space="0" w:color="auto"/>
              <w:left w:val="single" w:sz="4" w:space="0" w:color="auto"/>
              <w:bottom w:val="single" w:sz="4" w:space="0" w:color="auto"/>
              <w:right w:val="single" w:sz="4" w:space="0" w:color="auto"/>
            </w:tcBorders>
            <w:hideMark/>
          </w:tcPr>
          <w:p w14:paraId="5E2A7FD7" w14:textId="77777777" w:rsidR="007C4F32" w:rsidRPr="00FE4D29" w:rsidRDefault="007C4F32" w:rsidP="004F634E">
            <w:pPr>
              <w:overflowPunct w:val="0"/>
              <w:autoSpaceDE w:val="0"/>
              <w:autoSpaceDN w:val="0"/>
              <w:adjustRightInd w:val="0"/>
              <w:spacing w:after="0" w:line="256" w:lineRule="auto"/>
              <w:jc w:val="center"/>
              <w:rPr>
                <w:ins w:id="5802" w:author="CATT" w:date="2025-11-06T22:20:00Z"/>
                <w:rFonts w:ascii="Arial" w:eastAsia="Times New Roman" w:hAnsi="Arial" w:cs="Arial"/>
                <w:b/>
                <w:sz w:val="18"/>
              </w:rPr>
            </w:pPr>
            <w:ins w:id="5803" w:author="CATT" w:date="2025-11-06T22:20:00Z">
              <w:r w:rsidRPr="00FE4D29">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1F773399" w14:textId="77777777" w:rsidR="007C4F32" w:rsidRPr="00FE4D29" w:rsidRDefault="007C4F32" w:rsidP="004F634E">
            <w:pPr>
              <w:overflowPunct w:val="0"/>
              <w:autoSpaceDE w:val="0"/>
              <w:autoSpaceDN w:val="0"/>
              <w:adjustRightInd w:val="0"/>
              <w:spacing w:after="0" w:line="256" w:lineRule="auto"/>
              <w:jc w:val="center"/>
              <w:rPr>
                <w:ins w:id="5804" w:author="CATT" w:date="2025-11-06T22:20:00Z"/>
                <w:rFonts w:ascii="Arial" w:eastAsia="Times New Roman" w:hAnsi="Arial" w:cs="Arial"/>
                <w:b/>
                <w:sz w:val="18"/>
              </w:rPr>
            </w:pPr>
            <w:ins w:id="5805" w:author="CATT" w:date="2025-11-06T22:20:00Z">
              <w:r w:rsidRPr="00FE4D29">
                <w:rPr>
                  <w:rFonts w:ascii="Arial" w:eastAsia="Times New Roman" w:hAnsi="Arial"/>
                  <w:b/>
                  <w:sz w:val="18"/>
                </w:rPr>
                <w:t>T2</w:t>
              </w:r>
            </w:ins>
          </w:p>
        </w:tc>
        <w:tc>
          <w:tcPr>
            <w:tcW w:w="410" w:type="pct"/>
            <w:tcBorders>
              <w:top w:val="single" w:sz="4" w:space="0" w:color="auto"/>
              <w:left w:val="single" w:sz="4" w:space="0" w:color="auto"/>
              <w:bottom w:val="single" w:sz="4" w:space="0" w:color="auto"/>
              <w:right w:val="single" w:sz="4" w:space="0" w:color="auto"/>
            </w:tcBorders>
            <w:hideMark/>
          </w:tcPr>
          <w:p w14:paraId="3B033BEA" w14:textId="77777777" w:rsidR="007C4F32" w:rsidRPr="00FE4D29" w:rsidRDefault="007C4F32" w:rsidP="004F634E">
            <w:pPr>
              <w:overflowPunct w:val="0"/>
              <w:autoSpaceDE w:val="0"/>
              <w:autoSpaceDN w:val="0"/>
              <w:adjustRightInd w:val="0"/>
              <w:spacing w:after="0" w:line="256" w:lineRule="auto"/>
              <w:jc w:val="center"/>
              <w:rPr>
                <w:ins w:id="5806" w:author="CATT" w:date="2025-11-06T22:20:00Z"/>
                <w:rFonts w:ascii="Arial" w:eastAsia="Times New Roman" w:hAnsi="Arial" w:cs="Arial"/>
                <w:b/>
                <w:sz w:val="18"/>
              </w:rPr>
            </w:pPr>
            <w:ins w:id="5807" w:author="CATT" w:date="2025-11-06T22:20:00Z">
              <w:r w:rsidRPr="00FE4D29">
                <w:rPr>
                  <w:rFonts w:ascii="Arial" w:eastAsia="Times New Roman" w:hAnsi="Arial"/>
                  <w:b/>
                  <w:sz w:val="18"/>
                </w:rPr>
                <w:t>T3</w:t>
              </w:r>
            </w:ins>
          </w:p>
        </w:tc>
        <w:tc>
          <w:tcPr>
            <w:tcW w:w="414" w:type="pct"/>
            <w:tcBorders>
              <w:top w:val="single" w:sz="4" w:space="0" w:color="auto"/>
              <w:left w:val="single" w:sz="4" w:space="0" w:color="auto"/>
              <w:bottom w:val="single" w:sz="4" w:space="0" w:color="auto"/>
              <w:right w:val="single" w:sz="4" w:space="0" w:color="auto"/>
            </w:tcBorders>
            <w:hideMark/>
          </w:tcPr>
          <w:p w14:paraId="061E56DB" w14:textId="77777777" w:rsidR="007C4F32" w:rsidRPr="00FE4D29" w:rsidRDefault="007C4F32" w:rsidP="004F634E">
            <w:pPr>
              <w:overflowPunct w:val="0"/>
              <w:autoSpaceDE w:val="0"/>
              <w:autoSpaceDN w:val="0"/>
              <w:adjustRightInd w:val="0"/>
              <w:spacing w:after="0" w:line="256" w:lineRule="auto"/>
              <w:jc w:val="center"/>
              <w:rPr>
                <w:ins w:id="5808" w:author="CATT" w:date="2025-11-06T22:20:00Z"/>
                <w:rFonts w:ascii="Arial" w:eastAsia="Times New Roman" w:hAnsi="Arial" w:cs="Arial"/>
                <w:b/>
                <w:sz w:val="18"/>
              </w:rPr>
            </w:pPr>
            <w:ins w:id="5809" w:author="CATT" w:date="2025-11-06T22:20:00Z">
              <w:r w:rsidRPr="00FE4D29">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54F6B0AD" w14:textId="77777777" w:rsidR="007C4F32" w:rsidRPr="00FE4D29" w:rsidRDefault="007C4F32" w:rsidP="004F634E">
            <w:pPr>
              <w:overflowPunct w:val="0"/>
              <w:autoSpaceDE w:val="0"/>
              <w:autoSpaceDN w:val="0"/>
              <w:adjustRightInd w:val="0"/>
              <w:spacing w:after="0" w:line="256" w:lineRule="auto"/>
              <w:jc w:val="center"/>
              <w:rPr>
                <w:ins w:id="5810" w:author="CATT" w:date="2025-11-06T22:20:00Z"/>
                <w:rFonts w:ascii="Arial" w:eastAsia="Times New Roman" w:hAnsi="Arial" w:cs="Arial"/>
                <w:b/>
                <w:sz w:val="18"/>
              </w:rPr>
            </w:pPr>
            <w:ins w:id="5811" w:author="CATT" w:date="2025-11-06T22:20:00Z">
              <w:r w:rsidRPr="00FE4D29">
                <w:rPr>
                  <w:rFonts w:ascii="Arial" w:eastAsia="Times New Roman" w:hAnsi="Arial"/>
                  <w:b/>
                  <w:sz w:val="18"/>
                </w:rPr>
                <w:t>T2</w:t>
              </w:r>
            </w:ins>
          </w:p>
        </w:tc>
        <w:tc>
          <w:tcPr>
            <w:tcW w:w="371" w:type="pct"/>
            <w:tcBorders>
              <w:top w:val="single" w:sz="4" w:space="0" w:color="auto"/>
              <w:left w:val="single" w:sz="4" w:space="0" w:color="auto"/>
              <w:bottom w:val="single" w:sz="4" w:space="0" w:color="auto"/>
              <w:right w:val="single" w:sz="4" w:space="0" w:color="auto"/>
            </w:tcBorders>
            <w:hideMark/>
          </w:tcPr>
          <w:p w14:paraId="16E4C1A1" w14:textId="77777777" w:rsidR="007C4F32" w:rsidRPr="00FE4D29" w:rsidRDefault="007C4F32" w:rsidP="004F634E">
            <w:pPr>
              <w:overflowPunct w:val="0"/>
              <w:autoSpaceDE w:val="0"/>
              <w:autoSpaceDN w:val="0"/>
              <w:adjustRightInd w:val="0"/>
              <w:spacing w:after="0" w:line="256" w:lineRule="auto"/>
              <w:jc w:val="center"/>
              <w:rPr>
                <w:ins w:id="5812" w:author="CATT" w:date="2025-11-06T22:20:00Z"/>
                <w:rFonts w:ascii="Arial" w:eastAsia="Times New Roman" w:hAnsi="Arial" w:cs="Arial"/>
                <w:b/>
                <w:sz w:val="18"/>
              </w:rPr>
            </w:pPr>
            <w:ins w:id="5813" w:author="CATT" w:date="2025-11-06T22:20:00Z">
              <w:r w:rsidRPr="00FE4D29">
                <w:rPr>
                  <w:rFonts w:ascii="Arial" w:eastAsia="Times New Roman" w:hAnsi="Arial"/>
                  <w:b/>
                  <w:sz w:val="18"/>
                </w:rPr>
                <w:t>T3</w:t>
              </w:r>
            </w:ins>
          </w:p>
        </w:tc>
      </w:tr>
      <w:tr w:rsidR="000E09C2" w:rsidRPr="00FE4D29" w14:paraId="6646718B" w14:textId="77777777" w:rsidTr="004F634E">
        <w:trPr>
          <w:cantSplit/>
          <w:jc w:val="center"/>
          <w:ins w:id="5814" w:author="CATT" w:date="2025-11-06T22:20:00Z"/>
        </w:trPr>
        <w:tc>
          <w:tcPr>
            <w:tcW w:w="945" w:type="pct"/>
            <w:tcBorders>
              <w:top w:val="single" w:sz="4" w:space="0" w:color="auto"/>
              <w:left w:val="single" w:sz="4" w:space="0" w:color="auto"/>
              <w:bottom w:val="single" w:sz="4" w:space="0" w:color="auto"/>
              <w:right w:val="single" w:sz="4" w:space="0" w:color="auto"/>
            </w:tcBorders>
            <w:vAlign w:val="center"/>
            <w:hideMark/>
          </w:tcPr>
          <w:p w14:paraId="4BC05119" w14:textId="77777777" w:rsidR="007C4F32" w:rsidRPr="00FE4D29" w:rsidRDefault="007C4F32" w:rsidP="004F634E">
            <w:pPr>
              <w:overflowPunct w:val="0"/>
              <w:autoSpaceDE w:val="0"/>
              <w:autoSpaceDN w:val="0"/>
              <w:adjustRightInd w:val="0"/>
              <w:spacing w:after="0" w:line="256" w:lineRule="auto"/>
              <w:rPr>
                <w:ins w:id="5815" w:author="CATT" w:date="2025-11-06T22:20:00Z"/>
                <w:rFonts w:ascii="Arial" w:eastAsia="Times New Roman" w:hAnsi="Arial"/>
                <w:sz w:val="18"/>
                <w:lang w:eastAsia="zh-CN"/>
              </w:rPr>
            </w:pPr>
            <w:ins w:id="5816" w:author="CATT" w:date="2025-11-06T22:20:00Z">
              <w:r w:rsidRPr="00FE4D29">
                <w:rPr>
                  <w:rFonts w:ascii="Arial" w:eastAsia="Times New Roman" w:hAnsi="Arial" w:cs="Arial"/>
                  <w:sz w:val="18"/>
                  <w:szCs w:val="18"/>
                </w:rPr>
                <w:t>Assumption for UE beams</w:t>
              </w:r>
              <w:r w:rsidRPr="00FE4D29">
                <w:rPr>
                  <w:rFonts w:ascii="Arial" w:eastAsia="Times New Roman" w:hAnsi="Arial" w:cs="Arial"/>
                  <w:sz w:val="18"/>
                  <w:szCs w:val="18"/>
                  <w:vertAlign w:val="superscript"/>
                </w:rPr>
                <w:t>Note 4</w:t>
              </w:r>
            </w:ins>
          </w:p>
        </w:tc>
        <w:tc>
          <w:tcPr>
            <w:tcW w:w="869" w:type="pct"/>
            <w:tcBorders>
              <w:top w:val="single" w:sz="4" w:space="0" w:color="auto"/>
              <w:left w:val="single" w:sz="4" w:space="0" w:color="auto"/>
              <w:bottom w:val="single" w:sz="4" w:space="0" w:color="auto"/>
              <w:right w:val="single" w:sz="4" w:space="0" w:color="auto"/>
            </w:tcBorders>
            <w:vAlign w:val="center"/>
          </w:tcPr>
          <w:p w14:paraId="2BF40AA5" w14:textId="77777777" w:rsidR="007C4F32" w:rsidRPr="00FE4D29" w:rsidRDefault="007C4F32" w:rsidP="004F634E">
            <w:pPr>
              <w:overflowPunct w:val="0"/>
              <w:autoSpaceDE w:val="0"/>
              <w:autoSpaceDN w:val="0"/>
              <w:adjustRightInd w:val="0"/>
              <w:spacing w:after="0" w:line="256" w:lineRule="auto"/>
              <w:jc w:val="center"/>
              <w:rPr>
                <w:ins w:id="5817"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vAlign w:val="center"/>
          </w:tcPr>
          <w:p w14:paraId="4C491842" w14:textId="77777777" w:rsidR="007C4F32" w:rsidRPr="00FE4D29" w:rsidRDefault="007C4F32" w:rsidP="004F634E">
            <w:pPr>
              <w:overflowPunct w:val="0"/>
              <w:autoSpaceDE w:val="0"/>
              <w:autoSpaceDN w:val="0"/>
              <w:adjustRightInd w:val="0"/>
              <w:spacing w:after="0" w:line="256" w:lineRule="auto"/>
              <w:jc w:val="center"/>
              <w:rPr>
                <w:ins w:id="5818" w:author="CATT" w:date="2025-11-06T22:20: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vAlign w:val="center"/>
            <w:hideMark/>
          </w:tcPr>
          <w:p w14:paraId="2B347E49" w14:textId="77777777" w:rsidR="007C4F32" w:rsidRPr="00FE4D29" w:rsidRDefault="007C4F32" w:rsidP="004F634E">
            <w:pPr>
              <w:overflowPunct w:val="0"/>
              <w:autoSpaceDE w:val="0"/>
              <w:autoSpaceDN w:val="0"/>
              <w:adjustRightInd w:val="0"/>
              <w:spacing w:after="0" w:line="256" w:lineRule="auto"/>
              <w:jc w:val="center"/>
              <w:rPr>
                <w:ins w:id="5819" w:author="CATT" w:date="2025-11-06T22:20:00Z"/>
                <w:rFonts w:ascii="Arial" w:eastAsia="Times New Roman" w:hAnsi="Arial"/>
                <w:sz w:val="18"/>
                <w:lang w:eastAsia="ja-JP"/>
              </w:rPr>
            </w:pPr>
            <w:ins w:id="5820" w:author="CATT" w:date="2025-11-06T22:20:00Z">
              <w:r w:rsidRPr="00FE4D29">
                <w:rPr>
                  <w:rFonts w:ascii="Arial" w:eastAsia="Times New Roman" w:hAnsi="Arial"/>
                  <w:sz w:val="18"/>
                  <w:lang w:eastAsia="ja-JP"/>
                </w:rPr>
                <w:t>Rough</w:t>
              </w:r>
            </w:ins>
          </w:p>
        </w:tc>
        <w:tc>
          <w:tcPr>
            <w:tcW w:w="1197" w:type="pct"/>
            <w:gridSpan w:val="3"/>
            <w:tcBorders>
              <w:top w:val="single" w:sz="4" w:space="0" w:color="auto"/>
              <w:left w:val="single" w:sz="4" w:space="0" w:color="auto"/>
              <w:bottom w:val="single" w:sz="4" w:space="0" w:color="auto"/>
              <w:right w:val="single" w:sz="4" w:space="0" w:color="auto"/>
            </w:tcBorders>
            <w:vAlign w:val="center"/>
            <w:hideMark/>
          </w:tcPr>
          <w:p w14:paraId="17DD75FD" w14:textId="77777777" w:rsidR="007C4F32" w:rsidRPr="00FE4D29" w:rsidRDefault="007C4F32" w:rsidP="004F634E">
            <w:pPr>
              <w:overflowPunct w:val="0"/>
              <w:autoSpaceDE w:val="0"/>
              <w:autoSpaceDN w:val="0"/>
              <w:adjustRightInd w:val="0"/>
              <w:spacing w:after="0" w:line="256" w:lineRule="auto"/>
              <w:jc w:val="center"/>
              <w:rPr>
                <w:ins w:id="5821" w:author="CATT" w:date="2025-11-06T22:20:00Z"/>
                <w:rFonts w:ascii="Arial" w:eastAsia="Times New Roman" w:hAnsi="Arial"/>
                <w:sz w:val="18"/>
                <w:lang w:eastAsia="ja-JP"/>
              </w:rPr>
            </w:pPr>
            <w:ins w:id="5822" w:author="CATT" w:date="2025-11-06T22:20:00Z">
              <w:r w:rsidRPr="00FE4D29">
                <w:rPr>
                  <w:rFonts w:ascii="Arial" w:eastAsia="Times New Roman" w:hAnsi="Arial"/>
                  <w:sz w:val="18"/>
                  <w:lang w:eastAsia="ja-JP"/>
                </w:rPr>
                <w:t>Rough</w:t>
              </w:r>
            </w:ins>
          </w:p>
        </w:tc>
      </w:tr>
      <w:tr w:rsidR="007C4F32" w:rsidRPr="00FE4D29" w14:paraId="1904AADD" w14:textId="77777777" w:rsidTr="004F634E">
        <w:trPr>
          <w:cantSplit/>
          <w:jc w:val="center"/>
          <w:ins w:id="5823" w:author="CATT" w:date="2025-11-06T22:20:00Z"/>
        </w:trPr>
        <w:tc>
          <w:tcPr>
            <w:tcW w:w="945" w:type="pct"/>
            <w:tcBorders>
              <w:top w:val="single" w:sz="4" w:space="0" w:color="auto"/>
              <w:left w:val="single" w:sz="4" w:space="0" w:color="auto"/>
              <w:bottom w:val="nil"/>
              <w:right w:val="single" w:sz="4" w:space="0" w:color="auto"/>
            </w:tcBorders>
            <w:hideMark/>
          </w:tcPr>
          <w:p w14:paraId="06313799" w14:textId="77777777" w:rsidR="007C4F32" w:rsidRPr="00FE4D29" w:rsidRDefault="007C4F32" w:rsidP="004F634E">
            <w:pPr>
              <w:overflowPunct w:val="0"/>
              <w:autoSpaceDE w:val="0"/>
              <w:autoSpaceDN w:val="0"/>
              <w:adjustRightInd w:val="0"/>
              <w:spacing w:after="0" w:line="256" w:lineRule="auto"/>
              <w:rPr>
                <w:ins w:id="5824" w:author="CATT" w:date="2025-11-06T22:20:00Z"/>
                <w:rFonts w:ascii="Arial" w:eastAsia="Times New Roman" w:hAnsi="Arial"/>
                <w:sz w:val="18"/>
                <w:lang w:eastAsia="zh-CN"/>
              </w:rPr>
            </w:pPr>
            <w:ins w:id="5825" w:author="CATT" w:date="2025-11-06T22:20:00Z">
              <w:r w:rsidRPr="00FE4D29">
                <w:rPr>
                  <w:rFonts w:ascii="Arial" w:eastAsia="Times New Roman" w:hAnsi="Arial"/>
                  <w:sz w:val="18"/>
                  <w:lang w:eastAsia="zh-CN"/>
                </w:rPr>
                <w:t>AoA setup</w:t>
              </w:r>
            </w:ins>
          </w:p>
        </w:tc>
        <w:tc>
          <w:tcPr>
            <w:tcW w:w="869" w:type="pct"/>
            <w:tcBorders>
              <w:top w:val="single" w:sz="4" w:space="0" w:color="auto"/>
              <w:left w:val="single" w:sz="4" w:space="0" w:color="auto"/>
              <w:bottom w:val="nil"/>
              <w:right w:val="single" w:sz="4" w:space="0" w:color="auto"/>
            </w:tcBorders>
          </w:tcPr>
          <w:p w14:paraId="292EA606" w14:textId="77777777" w:rsidR="007C4F32" w:rsidRPr="00FE4D29" w:rsidRDefault="007C4F32" w:rsidP="004F634E">
            <w:pPr>
              <w:overflowPunct w:val="0"/>
              <w:autoSpaceDE w:val="0"/>
              <w:autoSpaceDN w:val="0"/>
              <w:adjustRightInd w:val="0"/>
              <w:spacing w:after="0" w:line="256" w:lineRule="auto"/>
              <w:jc w:val="center"/>
              <w:rPr>
                <w:ins w:id="5826" w:author="CATT" w:date="2025-11-06T22:20:00Z"/>
                <w:rFonts w:ascii="Arial" w:eastAsia="Times New Roman" w:hAnsi="Arial"/>
                <w:sz w:val="18"/>
              </w:rPr>
            </w:pPr>
          </w:p>
        </w:tc>
        <w:tc>
          <w:tcPr>
            <w:tcW w:w="687" w:type="pct"/>
            <w:tcBorders>
              <w:top w:val="single" w:sz="4" w:space="0" w:color="auto"/>
              <w:left w:val="single" w:sz="4" w:space="0" w:color="auto"/>
              <w:bottom w:val="nil"/>
              <w:right w:val="single" w:sz="4" w:space="0" w:color="auto"/>
            </w:tcBorders>
            <w:hideMark/>
          </w:tcPr>
          <w:p w14:paraId="7DA40BEB" w14:textId="77777777" w:rsidR="007C4F32" w:rsidRPr="00FE4D29" w:rsidRDefault="007C4F32" w:rsidP="004F634E">
            <w:pPr>
              <w:overflowPunct w:val="0"/>
              <w:autoSpaceDE w:val="0"/>
              <w:autoSpaceDN w:val="0"/>
              <w:adjustRightInd w:val="0"/>
              <w:spacing w:after="0" w:line="256" w:lineRule="auto"/>
              <w:jc w:val="center"/>
              <w:rPr>
                <w:ins w:id="5827" w:author="CATT" w:date="2025-11-06T22:20:00Z"/>
                <w:rFonts w:ascii="Arial" w:eastAsia="Times New Roman" w:hAnsi="Arial" w:cs="v4.2.0"/>
                <w:sz w:val="18"/>
                <w:lang w:eastAsia="zh-CN"/>
              </w:rPr>
            </w:pPr>
            <w:ins w:id="5828" w:author="CATT" w:date="2025-11-06T22:20:00Z">
              <w:r w:rsidRPr="00FE4D29">
                <w:rPr>
                  <w:rFonts w:ascii="Arial" w:eastAsia="Times New Roman" w:hAnsi="Arial" w:cs="v4.2.0"/>
                  <w:sz w:val="18"/>
                  <w:lang w:eastAsia="zh-CN"/>
                </w:rPr>
                <w:t>1</w:t>
              </w:r>
            </w:ins>
          </w:p>
        </w:tc>
        <w:tc>
          <w:tcPr>
            <w:tcW w:w="2500" w:type="pct"/>
            <w:gridSpan w:val="6"/>
            <w:tcBorders>
              <w:top w:val="single" w:sz="4" w:space="0" w:color="auto"/>
              <w:left w:val="single" w:sz="4" w:space="0" w:color="auto"/>
              <w:bottom w:val="single" w:sz="4" w:space="0" w:color="auto"/>
              <w:right w:val="single" w:sz="4" w:space="0" w:color="auto"/>
            </w:tcBorders>
            <w:hideMark/>
          </w:tcPr>
          <w:p w14:paraId="196A2B1D" w14:textId="77777777" w:rsidR="007C4F32" w:rsidRPr="00FE4D29" w:rsidRDefault="007C4F32" w:rsidP="004F634E">
            <w:pPr>
              <w:overflowPunct w:val="0"/>
              <w:autoSpaceDE w:val="0"/>
              <w:autoSpaceDN w:val="0"/>
              <w:adjustRightInd w:val="0"/>
              <w:spacing w:after="0" w:line="256" w:lineRule="auto"/>
              <w:jc w:val="center"/>
              <w:rPr>
                <w:ins w:id="5829" w:author="CATT" w:date="2025-11-06T22:20:00Z"/>
                <w:rFonts w:ascii="Arial" w:eastAsia="Times New Roman" w:hAnsi="Arial" w:cs="v4.2.0"/>
                <w:sz w:val="18"/>
                <w:lang w:eastAsia="zh-CN"/>
              </w:rPr>
            </w:pPr>
            <w:ins w:id="5830" w:author="CATT" w:date="2025-11-06T22:20:00Z">
              <w:r w:rsidRPr="00FE4D29">
                <w:rPr>
                  <w:rFonts w:ascii="Arial" w:eastAsia="Times New Roman" w:hAnsi="Arial"/>
                  <w:sz w:val="18"/>
                  <w:lang w:eastAsia="ja-JP"/>
                </w:rPr>
                <w:t>Setup 3 as specified in clause A.3.15</w:t>
              </w:r>
            </w:ins>
          </w:p>
        </w:tc>
      </w:tr>
      <w:tr w:rsidR="000E09C2" w:rsidRPr="00FE4D29" w14:paraId="05CC0B1A" w14:textId="77777777" w:rsidTr="004F634E">
        <w:trPr>
          <w:cantSplit/>
          <w:jc w:val="center"/>
          <w:ins w:id="5831" w:author="CATT" w:date="2025-11-06T22:20:00Z"/>
        </w:trPr>
        <w:tc>
          <w:tcPr>
            <w:tcW w:w="945" w:type="pct"/>
            <w:tcBorders>
              <w:top w:val="nil"/>
              <w:left w:val="single" w:sz="4" w:space="0" w:color="auto"/>
              <w:bottom w:val="single" w:sz="4" w:space="0" w:color="auto"/>
              <w:right w:val="single" w:sz="4" w:space="0" w:color="auto"/>
            </w:tcBorders>
          </w:tcPr>
          <w:p w14:paraId="631BA405" w14:textId="77777777" w:rsidR="007C4F32" w:rsidRPr="00FE4D29" w:rsidRDefault="007C4F32" w:rsidP="004F634E">
            <w:pPr>
              <w:overflowPunct w:val="0"/>
              <w:autoSpaceDE w:val="0"/>
              <w:autoSpaceDN w:val="0"/>
              <w:adjustRightInd w:val="0"/>
              <w:spacing w:after="0" w:line="256" w:lineRule="auto"/>
              <w:jc w:val="center"/>
              <w:rPr>
                <w:ins w:id="5832" w:author="CATT" w:date="2025-11-06T22:20:00Z"/>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tcPr>
          <w:p w14:paraId="36703573" w14:textId="77777777" w:rsidR="007C4F32" w:rsidRPr="00FE4D29" w:rsidRDefault="007C4F32" w:rsidP="004F634E">
            <w:pPr>
              <w:overflowPunct w:val="0"/>
              <w:autoSpaceDE w:val="0"/>
              <w:autoSpaceDN w:val="0"/>
              <w:adjustRightInd w:val="0"/>
              <w:spacing w:after="0" w:line="256" w:lineRule="auto"/>
              <w:jc w:val="center"/>
              <w:rPr>
                <w:ins w:id="5833" w:author="CATT" w:date="2025-11-06T22:20:00Z"/>
                <w:rFonts w:ascii="Arial" w:eastAsia="Times New Roman" w:hAnsi="Arial"/>
                <w:sz w:val="18"/>
              </w:rPr>
            </w:pPr>
          </w:p>
        </w:tc>
        <w:tc>
          <w:tcPr>
            <w:tcW w:w="687" w:type="pct"/>
            <w:tcBorders>
              <w:top w:val="nil"/>
              <w:left w:val="single" w:sz="4" w:space="0" w:color="auto"/>
              <w:bottom w:val="single" w:sz="4" w:space="0" w:color="auto"/>
              <w:right w:val="single" w:sz="4" w:space="0" w:color="auto"/>
            </w:tcBorders>
          </w:tcPr>
          <w:p w14:paraId="09BF4A42" w14:textId="77777777" w:rsidR="007C4F32" w:rsidRPr="00FE4D29" w:rsidRDefault="007C4F32" w:rsidP="004F634E">
            <w:pPr>
              <w:overflowPunct w:val="0"/>
              <w:autoSpaceDE w:val="0"/>
              <w:autoSpaceDN w:val="0"/>
              <w:adjustRightInd w:val="0"/>
              <w:spacing w:after="0" w:line="256" w:lineRule="auto"/>
              <w:jc w:val="center"/>
              <w:rPr>
                <w:ins w:id="5834" w:author="CATT" w:date="2025-11-06T22:20: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hideMark/>
          </w:tcPr>
          <w:p w14:paraId="0A90726A" w14:textId="77777777" w:rsidR="007C4F32" w:rsidRPr="00FE4D29" w:rsidRDefault="007C4F32" w:rsidP="004F634E">
            <w:pPr>
              <w:overflowPunct w:val="0"/>
              <w:autoSpaceDE w:val="0"/>
              <w:autoSpaceDN w:val="0"/>
              <w:adjustRightInd w:val="0"/>
              <w:spacing w:after="0" w:line="256" w:lineRule="auto"/>
              <w:jc w:val="center"/>
              <w:rPr>
                <w:ins w:id="5835" w:author="CATT" w:date="2025-11-06T22:20:00Z"/>
                <w:rFonts w:ascii="Arial" w:eastAsia="Times New Roman" w:hAnsi="Arial" w:cs="v4.2.0"/>
                <w:sz w:val="18"/>
                <w:lang w:eastAsia="zh-CN"/>
              </w:rPr>
            </w:pPr>
            <w:ins w:id="5836" w:author="CATT" w:date="2025-11-06T22:20:00Z">
              <w:r w:rsidRPr="00FE4D29">
                <w:rPr>
                  <w:rFonts w:ascii="Arial" w:eastAsia="Times New Roman" w:hAnsi="Arial"/>
                  <w:sz w:val="18"/>
                  <w:lang w:eastAsia="ja-JP"/>
                </w:rPr>
                <w:t>AoA1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281F4F8" w14:textId="77777777" w:rsidR="007C4F32" w:rsidRPr="00FE4D29" w:rsidRDefault="007C4F32" w:rsidP="004F634E">
            <w:pPr>
              <w:overflowPunct w:val="0"/>
              <w:autoSpaceDE w:val="0"/>
              <w:autoSpaceDN w:val="0"/>
              <w:adjustRightInd w:val="0"/>
              <w:spacing w:after="0" w:line="256" w:lineRule="auto"/>
              <w:jc w:val="center"/>
              <w:rPr>
                <w:ins w:id="5837" w:author="CATT" w:date="2025-11-06T22:20:00Z"/>
                <w:rFonts w:ascii="Arial" w:eastAsia="Times New Roman" w:hAnsi="Arial" w:cs="v4.2.0"/>
                <w:sz w:val="18"/>
                <w:lang w:eastAsia="zh-CN"/>
              </w:rPr>
            </w:pPr>
            <w:ins w:id="5838" w:author="CATT" w:date="2025-11-06T22:20:00Z">
              <w:r w:rsidRPr="00FE4D29">
                <w:rPr>
                  <w:rFonts w:ascii="Arial" w:eastAsia="Times New Roman" w:hAnsi="Arial"/>
                  <w:sz w:val="18"/>
                  <w:lang w:eastAsia="ja-JP"/>
                </w:rPr>
                <w:t>AoA2</w:t>
              </w:r>
            </w:ins>
          </w:p>
        </w:tc>
      </w:tr>
      <w:tr w:rsidR="000E09C2" w:rsidRPr="00FE4D29" w14:paraId="3421548F" w14:textId="77777777" w:rsidTr="004F634E">
        <w:trPr>
          <w:cantSplit/>
          <w:jc w:val="center"/>
          <w:ins w:id="5839"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E78C7CE" w14:textId="77777777" w:rsidR="007C4F32" w:rsidRPr="00FE4D29" w:rsidRDefault="007C4F32" w:rsidP="004F634E">
            <w:pPr>
              <w:overflowPunct w:val="0"/>
              <w:autoSpaceDE w:val="0"/>
              <w:autoSpaceDN w:val="0"/>
              <w:adjustRightInd w:val="0"/>
              <w:spacing w:after="0" w:line="256" w:lineRule="auto"/>
              <w:rPr>
                <w:ins w:id="5840" w:author="CATT" w:date="2025-11-06T22:20:00Z"/>
                <w:rFonts w:ascii="Arial" w:eastAsia="Times New Roman" w:hAnsi="Arial"/>
                <w:sz w:val="18"/>
                <w:lang w:eastAsia="zh-CN"/>
              </w:rPr>
            </w:pPr>
            <w:ins w:id="5841" w:author="CATT" w:date="2025-11-06T22:20:00Z">
              <w:r w:rsidRPr="00FE4D29">
                <w:rPr>
                  <w:rFonts w:ascii="Arial" w:eastAsia="Times New Roman" w:hAnsi="Arial"/>
                  <w:sz w:val="18"/>
                  <w:lang w:eastAsia="zh-CN"/>
                </w:rPr>
                <w:t>TDD configuration</w:t>
              </w:r>
            </w:ins>
          </w:p>
        </w:tc>
        <w:tc>
          <w:tcPr>
            <w:tcW w:w="869" w:type="pct"/>
            <w:tcBorders>
              <w:top w:val="single" w:sz="4" w:space="0" w:color="auto"/>
              <w:left w:val="single" w:sz="4" w:space="0" w:color="auto"/>
              <w:bottom w:val="single" w:sz="4" w:space="0" w:color="auto"/>
              <w:right w:val="single" w:sz="4" w:space="0" w:color="auto"/>
            </w:tcBorders>
          </w:tcPr>
          <w:p w14:paraId="3A960DB7" w14:textId="77777777" w:rsidR="007C4F32" w:rsidRPr="00FE4D29" w:rsidRDefault="007C4F32" w:rsidP="004F634E">
            <w:pPr>
              <w:overflowPunct w:val="0"/>
              <w:autoSpaceDE w:val="0"/>
              <w:autoSpaceDN w:val="0"/>
              <w:adjustRightInd w:val="0"/>
              <w:spacing w:after="0" w:line="256" w:lineRule="auto"/>
              <w:jc w:val="center"/>
              <w:rPr>
                <w:ins w:id="5842"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9990431" w14:textId="77777777" w:rsidR="007C4F32" w:rsidRPr="00FE4D29" w:rsidRDefault="007C4F32" w:rsidP="004F634E">
            <w:pPr>
              <w:overflowPunct w:val="0"/>
              <w:autoSpaceDE w:val="0"/>
              <w:autoSpaceDN w:val="0"/>
              <w:adjustRightInd w:val="0"/>
              <w:spacing w:after="0" w:line="256" w:lineRule="auto"/>
              <w:jc w:val="center"/>
              <w:rPr>
                <w:ins w:id="5843" w:author="CATT" w:date="2025-11-06T22:20:00Z"/>
                <w:rFonts w:ascii="Arial" w:eastAsia="Times New Roman" w:hAnsi="Arial" w:cs="v4.2.0"/>
                <w:sz w:val="18"/>
                <w:lang w:eastAsia="zh-CN"/>
              </w:rPr>
            </w:pPr>
            <w:ins w:id="5844"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E42960D" w14:textId="77777777" w:rsidR="007C4F32" w:rsidRPr="00FE4D29" w:rsidRDefault="007C4F32" w:rsidP="004F634E">
            <w:pPr>
              <w:overflowPunct w:val="0"/>
              <w:autoSpaceDE w:val="0"/>
              <w:autoSpaceDN w:val="0"/>
              <w:adjustRightInd w:val="0"/>
              <w:spacing w:after="0" w:line="256" w:lineRule="auto"/>
              <w:jc w:val="center"/>
              <w:rPr>
                <w:ins w:id="5845" w:author="CATT" w:date="2025-11-06T22:20:00Z"/>
                <w:rFonts w:ascii="Arial" w:eastAsia="Times New Roman" w:hAnsi="Arial" w:cs="v4.2.0"/>
                <w:sz w:val="18"/>
                <w:lang w:eastAsia="zh-CN"/>
              </w:rPr>
            </w:pPr>
            <w:ins w:id="5846" w:author="CATT" w:date="2025-11-06T22:20:00Z">
              <w:r w:rsidRPr="00FE4D29">
                <w:rPr>
                  <w:rFonts w:ascii="Arial" w:eastAsia="Times New Roman" w:hAnsi="Arial"/>
                  <w:sz w:val="18"/>
                  <w:lang w:eastAsia="ja-JP"/>
                </w:rPr>
                <w:t>TDDConf.3.1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B837127" w14:textId="77777777" w:rsidR="007C4F32" w:rsidRPr="00FE4D29" w:rsidRDefault="007C4F32" w:rsidP="004F634E">
            <w:pPr>
              <w:overflowPunct w:val="0"/>
              <w:autoSpaceDE w:val="0"/>
              <w:autoSpaceDN w:val="0"/>
              <w:adjustRightInd w:val="0"/>
              <w:spacing w:after="0" w:line="256" w:lineRule="auto"/>
              <w:jc w:val="center"/>
              <w:rPr>
                <w:ins w:id="5847" w:author="CATT" w:date="2025-11-06T22:20:00Z"/>
                <w:rFonts w:ascii="Arial" w:eastAsia="Times New Roman" w:hAnsi="Arial" w:cs="v4.2.0"/>
                <w:sz w:val="18"/>
                <w:lang w:eastAsia="zh-CN"/>
              </w:rPr>
            </w:pPr>
            <w:ins w:id="5848" w:author="CATT" w:date="2025-11-06T22:20:00Z">
              <w:r w:rsidRPr="00FE4D29">
                <w:rPr>
                  <w:rFonts w:ascii="Arial" w:eastAsia="Times New Roman" w:hAnsi="Arial"/>
                  <w:sz w:val="18"/>
                  <w:lang w:eastAsia="ja-JP"/>
                </w:rPr>
                <w:t>TDDConf.3.1</w:t>
              </w:r>
            </w:ins>
          </w:p>
        </w:tc>
      </w:tr>
      <w:tr w:rsidR="000E09C2" w:rsidRPr="00FE4D29" w14:paraId="69A4E5B0" w14:textId="77777777" w:rsidTr="004F634E">
        <w:trPr>
          <w:cantSplit/>
          <w:jc w:val="center"/>
          <w:ins w:id="5849"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170D6DA1" w14:textId="77777777" w:rsidR="007C4F32" w:rsidRPr="00FE4D29" w:rsidRDefault="007C4F32" w:rsidP="004F634E">
            <w:pPr>
              <w:overflowPunct w:val="0"/>
              <w:autoSpaceDE w:val="0"/>
              <w:autoSpaceDN w:val="0"/>
              <w:adjustRightInd w:val="0"/>
              <w:spacing w:after="0" w:line="256" w:lineRule="auto"/>
              <w:rPr>
                <w:ins w:id="5850" w:author="CATT" w:date="2025-11-06T22:20:00Z"/>
                <w:rFonts w:ascii="Arial" w:eastAsia="Times New Roman" w:hAnsi="Arial"/>
                <w:sz w:val="18"/>
                <w:lang w:eastAsia="zh-CN"/>
              </w:rPr>
            </w:pPr>
            <w:ins w:id="5851" w:author="CATT" w:date="2025-11-06T22:20:00Z">
              <w:r w:rsidRPr="00FE4D29">
                <w:rPr>
                  <w:rFonts w:ascii="Arial" w:eastAsia="Times New Roman" w:hAnsi="Arial" w:cs="Arial"/>
                  <w:sz w:val="18"/>
                  <w:lang w:eastAsia="zh-CN"/>
                </w:rPr>
                <w:t>BW</w:t>
              </w:r>
              <w:r w:rsidRPr="00FE4D29">
                <w:rPr>
                  <w:rFonts w:ascii="Arial" w:eastAsia="Times New Roman" w:hAnsi="Arial" w:cs="Arial"/>
                  <w:sz w:val="18"/>
                  <w:vertAlign w:val="subscript"/>
                  <w:lang w:eastAsia="zh-CN"/>
                </w:rPr>
                <w:t>channel</w:t>
              </w:r>
            </w:ins>
          </w:p>
        </w:tc>
        <w:tc>
          <w:tcPr>
            <w:tcW w:w="869" w:type="pct"/>
            <w:tcBorders>
              <w:top w:val="single" w:sz="4" w:space="0" w:color="auto"/>
              <w:left w:val="single" w:sz="4" w:space="0" w:color="auto"/>
              <w:bottom w:val="single" w:sz="4" w:space="0" w:color="auto"/>
              <w:right w:val="single" w:sz="4" w:space="0" w:color="auto"/>
            </w:tcBorders>
            <w:hideMark/>
          </w:tcPr>
          <w:p w14:paraId="793388D6" w14:textId="77777777" w:rsidR="007C4F32" w:rsidRPr="00FE4D29" w:rsidRDefault="007C4F32" w:rsidP="004F634E">
            <w:pPr>
              <w:overflowPunct w:val="0"/>
              <w:autoSpaceDE w:val="0"/>
              <w:autoSpaceDN w:val="0"/>
              <w:adjustRightInd w:val="0"/>
              <w:spacing w:after="0" w:line="256" w:lineRule="auto"/>
              <w:jc w:val="center"/>
              <w:rPr>
                <w:ins w:id="5852" w:author="CATT" w:date="2025-11-06T22:20:00Z"/>
                <w:rFonts w:ascii="Arial" w:eastAsia="Times New Roman" w:hAnsi="Arial"/>
                <w:sz w:val="18"/>
              </w:rPr>
            </w:pPr>
            <w:ins w:id="5853" w:author="CATT" w:date="2025-11-06T22:20:00Z">
              <w:r w:rsidRPr="00FE4D29">
                <w:rPr>
                  <w:rFonts w:ascii="Arial" w:eastAsia="Times New Roman" w:hAnsi="Arial" w:cs="Arial"/>
                  <w:sz w:val="18"/>
                </w:rPr>
                <w:t>MHz</w:t>
              </w:r>
            </w:ins>
          </w:p>
        </w:tc>
        <w:tc>
          <w:tcPr>
            <w:tcW w:w="687" w:type="pct"/>
            <w:tcBorders>
              <w:top w:val="single" w:sz="4" w:space="0" w:color="auto"/>
              <w:left w:val="single" w:sz="4" w:space="0" w:color="auto"/>
              <w:bottom w:val="single" w:sz="4" w:space="0" w:color="auto"/>
              <w:right w:val="single" w:sz="4" w:space="0" w:color="auto"/>
            </w:tcBorders>
            <w:hideMark/>
          </w:tcPr>
          <w:p w14:paraId="4915614B" w14:textId="77777777" w:rsidR="007C4F32" w:rsidRPr="00FE4D29" w:rsidRDefault="007C4F32" w:rsidP="004F634E">
            <w:pPr>
              <w:overflowPunct w:val="0"/>
              <w:autoSpaceDE w:val="0"/>
              <w:autoSpaceDN w:val="0"/>
              <w:adjustRightInd w:val="0"/>
              <w:spacing w:after="0" w:line="256" w:lineRule="auto"/>
              <w:jc w:val="center"/>
              <w:rPr>
                <w:ins w:id="5854" w:author="CATT" w:date="2025-11-06T22:20:00Z"/>
                <w:rFonts w:ascii="Arial" w:eastAsia="Times New Roman" w:hAnsi="Arial" w:cs="v4.2.0"/>
                <w:sz w:val="18"/>
                <w:lang w:eastAsia="zh-CN"/>
              </w:rPr>
            </w:pPr>
            <w:ins w:id="5855"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54425522" w14:textId="77777777" w:rsidR="007C4F32" w:rsidRPr="00FE4D29" w:rsidRDefault="007C4F32" w:rsidP="004F634E">
            <w:pPr>
              <w:overflowPunct w:val="0"/>
              <w:autoSpaceDE w:val="0"/>
              <w:autoSpaceDN w:val="0"/>
              <w:adjustRightInd w:val="0"/>
              <w:spacing w:after="0" w:line="256" w:lineRule="auto"/>
              <w:jc w:val="center"/>
              <w:rPr>
                <w:ins w:id="5856" w:author="CATT" w:date="2025-11-06T22:20:00Z"/>
                <w:rFonts w:ascii="Arial" w:eastAsia="Times New Roman" w:hAnsi="Arial"/>
                <w:sz w:val="18"/>
                <w:lang w:eastAsia="ja-JP"/>
              </w:rPr>
            </w:pPr>
            <w:ins w:id="5857" w:author="CATT" w:date="2025-11-06T22:20:00Z">
              <w:r w:rsidRPr="00FE4D29">
                <w:rPr>
                  <w:rFonts w:ascii="Arial" w:eastAsia="Times New Roman" w:hAnsi="Arial" w:cs="Arial"/>
                  <w:sz w:val="18"/>
                  <w:szCs w:val="18"/>
                </w:rPr>
                <w:t>100: N</w:t>
              </w:r>
              <w:r w:rsidRPr="00FE4D29">
                <w:rPr>
                  <w:rFonts w:ascii="Arial" w:eastAsia="Times New Roman" w:hAnsi="Arial" w:cs="Arial"/>
                  <w:sz w:val="18"/>
                  <w:szCs w:val="18"/>
                  <w:vertAlign w:val="subscript"/>
                </w:rPr>
                <w:t>PRB,c</w:t>
              </w:r>
              <w:r w:rsidRPr="00FE4D29">
                <w:rPr>
                  <w:rFonts w:ascii="Arial" w:eastAsia="Times New Roman" w:hAnsi="Arial" w:cs="Arial"/>
                  <w:sz w:val="18"/>
                  <w:szCs w:val="18"/>
                </w:rPr>
                <w:t xml:space="preserve"> = 66</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FC8DFDB" w14:textId="77777777" w:rsidR="007C4F32" w:rsidRPr="00FE4D29" w:rsidRDefault="007C4F32" w:rsidP="004F634E">
            <w:pPr>
              <w:overflowPunct w:val="0"/>
              <w:autoSpaceDE w:val="0"/>
              <w:autoSpaceDN w:val="0"/>
              <w:adjustRightInd w:val="0"/>
              <w:spacing w:after="0" w:line="256" w:lineRule="auto"/>
              <w:jc w:val="center"/>
              <w:rPr>
                <w:ins w:id="5858" w:author="CATT" w:date="2025-11-06T22:20:00Z"/>
                <w:rFonts w:ascii="Arial" w:eastAsia="Times New Roman" w:hAnsi="Arial"/>
                <w:sz w:val="18"/>
                <w:lang w:eastAsia="ja-JP"/>
              </w:rPr>
            </w:pPr>
            <w:ins w:id="5859" w:author="CATT" w:date="2025-11-06T22:20:00Z">
              <w:r w:rsidRPr="00FE4D29">
                <w:rPr>
                  <w:rFonts w:ascii="Arial" w:eastAsia="Times New Roman" w:hAnsi="Arial" w:cs="Arial"/>
                  <w:sz w:val="18"/>
                  <w:szCs w:val="18"/>
                </w:rPr>
                <w:t>100: N</w:t>
              </w:r>
              <w:r w:rsidRPr="00FE4D29">
                <w:rPr>
                  <w:rFonts w:ascii="Arial" w:eastAsia="Times New Roman" w:hAnsi="Arial" w:cs="Arial"/>
                  <w:sz w:val="18"/>
                  <w:szCs w:val="18"/>
                  <w:vertAlign w:val="subscript"/>
                </w:rPr>
                <w:t>PRB,c</w:t>
              </w:r>
              <w:r w:rsidRPr="00FE4D29">
                <w:rPr>
                  <w:rFonts w:ascii="Arial" w:eastAsia="Times New Roman" w:hAnsi="Arial" w:cs="Arial"/>
                  <w:sz w:val="18"/>
                  <w:szCs w:val="18"/>
                </w:rPr>
                <w:t xml:space="preserve"> = 66</w:t>
              </w:r>
            </w:ins>
          </w:p>
        </w:tc>
      </w:tr>
      <w:tr w:rsidR="000E09C2" w:rsidRPr="00FE4D29" w14:paraId="575243AE" w14:textId="77777777" w:rsidTr="004F634E">
        <w:trPr>
          <w:cantSplit/>
          <w:jc w:val="center"/>
          <w:ins w:id="586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517872DE" w14:textId="77777777" w:rsidR="007C4F32" w:rsidRPr="00FE4D29" w:rsidRDefault="007C4F32" w:rsidP="004F634E">
            <w:pPr>
              <w:overflowPunct w:val="0"/>
              <w:autoSpaceDE w:val="0"/>
              <w:autoSpaceDN w:val="0"/>
              <w:adjustRightInd w:val="0"/>
              <w:spacing w:after="0" w:line="256" w:lineRule="auto"/>
              <w:rPr>
                <w:ins w:id="5861" w:author="CATT" w:date="2025-11-06T22:20:00Z"/>
                <w:rFonts w:ascii="Arial" w:eastAsia="Times New Roman" w:hAnsi="Arial"/>
                <w:sz w:val="18"/>
                <w:lang w:eastAsia="zh-CN"/>
              </w:rPr>
            </w:pPr>
            <w:ins w:id="5862" w:author="CATT" w:date="2025-11-06T22:20:00Z">
              <w:r w:rsidRPr="00FE4D29">
                <w:rPr>
                  <w:rFonts w:ascii="Arial" w:eastAsia="Times New Roman" w:hAnsi="Arial" w:cs="Arial"/>
                  <w:sz w:val="18"/>
                  <w:lang w:eastAsia="zh-CN"/>
                </w:rPr>
                <w:t>Data PRBs allocated</w:t>
              </w:r>
            </w:ins>
          </w:p>
        </w:tc>
        <w:tc>
          <w:tcPr>
            <w:tcW w:w="869" w:type="pct"/>
            <w:tcBorders>
              <w:top w:val="single" w:sz="4" w:space="0" w:color="auto"/>
              <w:left w:val="single" w:sz="4" w:space="0" w:color="auto"/>
              <w:bottom w:val="single" w:sz="4" w:space="0" w:color="auto"/>
              <w:right w:val="single" w:sz="4" w:space="0" w:color="auto"/>
            </w:tcBorders>
          </w:tcPr>
          <w:p w14:paraId="14DB95D4" w14:textId="77777777" w:rsidR="007C4F32" w:rsidRPr="00FE4D29" w:rsidRDefault="007C4F32" w:rsidP="004F634E">
            <w:pPr>
              <w:overflowPunct w:val="0"/>
              <w:autoSpaceDE w:val="0"/>
              <w:autoSpaceDN w:val="0"/>
              <w:adjustRightInd w:val="0"/>
              <w:spacing w:after="0" w:line="256" w:lineRule="auto"/>
              <w:jc w:val="center"/>
              <w:rPr>
                <w:ins w:id="586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70F9E10" w14:textId="77777777" w:rsidR="007C4F32" w:rsidRPr="00FE4D29" w:rsidRDefault="007C4F32" w:rsidP="004F634E">
            <w:pPr>
              <w:overflowPunct w:val="0"/>
              <w:autoSpaceDE w:val="0"/>
              <w:autoSpaceDN w:val="0"/>
              <w:adjustRightInd w:val="0"/>
              <w:spacing w:after="0" w:line="256" w:lineRule="auto"/>
              <w:jc w:val="center"/>
              <w:rPr>
                <w:ins w:id="5864" w:author="CATT" w:date="2025-11-06T22:20:00Z"/>
                <w:rFonts w:ascii="Arial" w:eastAsia="Times New Roman" w:hAnsi="Arial" w:cs="v4.2.0"/>
                <w:sz w:val="18"/>
                <w:lang w:eastAsia="zh-CN"/>
              </w:rPr>
            </w:pPr>
            <w:ins w:id="5865"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3D2FA08F" w14:textId="77777777" w:rsidR="007C4F32" w:rsidRPr="00FE4D29" w:rsidRDefault="007C4F32" w:rsidP="004F634E">
            <w:pPr>
              <w:overflowPunct w:val="0"/>
              <w:autoSpaceDE w:val="0"/>
              <w:autoSpaceDN w:val="0"/>
              <w:adjustRightInd w:val="0"/>
              <w:spacing w:after="0" w:line="256" w:lineRule="auto"/>
              <w:jc w:val="center"/>
              <w:rPr>
                <w:ins w:id="5866" w:author="CATT" w:date="2025-11-06T22:20:00Z"/>
                <w:rFonts w:ascii="Arial" w:eastAsia="Times New Roman" w:hAnsi="Arial"/>
                <w:sz w:val="18"/>
                <w:lang w:eastAsia="ja-JP"/>
              </w:rPr>
            </w:pPr>
            <w:ins w:id="5867" w:author="CATT" w:date="2025-11-06T22:20:00Z">
              <w:r w:rsidRPr="00FE4D29">
                <w:rPr>
                  <w:rFonts w:ascii="Arial" w:eastAsia="Times New Roman" w:hAnsi="Arial" w:cs="v4.2.0"/>
                  <w:sz w:val="18"/>
                  <w:lang w:eastAsia="zh-CN"/>
                </w:rPr>
                <w:t>24</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72F5222" w14:textId="77777777" w:rsidR="007C4F32" w:rsidRPr="00FE4D29" w:rsidRDefault="007C4F32" w:rsidP="004F634E">
            <w:pPr>
              <w:overflowPunct w:val="0"/>
              <w:autoSpaceDE w:val="0"/>
              <w:autoSpaceDN w:val="0"/>
              <w:adjustRightInd w:val="0"/>
              <w:spacing w:after="0" w:line="256" w:lineRule="auto"/>
              <w:jc w:val="center"/>
              <w:rPr>
                <w:ins w:id="5868" w:author="CATT" w:date="2025-11-06T22:20:00Z"/>
                <w:rFonts w:ascii="Arial" w:eastAsia="Times New Roman" w:hAnsi="Arial"/>
                <w:sz w:val="18"/>
                <w:lang w:eastAsia="ja-JP"/>
              </w:rPr>
            </w:pPr>
            <w:ins w:id="5869" w:author="CATT" w:date="2025-11-06T22:20:00Z">
              <w:r w:rsidRPr="00FE4D29">
                <w:rPr>
                  <w:rFonts w:ascii="Arial" w:eastAsia="Times New Roman" w:hAnsi="Arial" w:cs="v4.2.0"/>
                  <w:sz w:val="18"/>
                  <w:lang w:eastAsia="zh-CN"/>
                </w:rPr>
                <w:t>24</w:t>
              </w:r>
            </w:ins>
          </w:p>
        </w:tc>
      </w:tr>
      <w:tr w:rsidR="000E09C2" w:rsidRPr="00FE4D29" w14:paraId="15C84BAD" w14:textId="77777777" w:rsidTr="004F634E">
        <w:trPr>
          <w:cantSplit/>
          <w:jc w:val="center"/>
          <w:ins w:id="587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DE5A213" w14:textId="77777777" w:rsidR="007C4F32" w:rsidRPr="00FE4D29" w:rsidRDefault="007C4F32" w:rsidP="004F634E">
            <w:pPr>
              <w:overflowPunct w:val="0"/>
              <w:autoSpaceDE w:val="0"/>
              <w:autoSpaceDN w:val="0"/>
              <w:adjustRightInd w:val="0"/>
              <w:spacing w:after="0" w:line="256" w:lineRule="auto"/>
              <w:rPr>
                <w:ins w:id="5871" w:author="CATT" w:date="2025-11-06T22:20:00Z"/>
                <w:rFonts w:ascii="Arial" w:eastAsia="Times New Roman" w:hAnsi="Arial"/>
                <w:sz w:val="18"/>
                <w:lang w:eastAsia="zh-CN"/>
              </w:rPr>
            </w:pPr>
            <w:ins w:id="5872" w:author="CATT" w:date="2025-11-06T22:20:00Z">
              <w:r w:rsidRPr="00FE4D29">
                <w:rPr>
                  <w:rFonts w:ascii="Arial" w:eastAsia="Times New Roman" w:hAnsi="Arial"/>
                  <w:sz w:val="18"/>
                  <w:lang w:eastAsia="zh-CN"/>
                </w:rPr>
                <w:t>PDSCH RMC configuration</w:t>
              </w:r>
            </w:ins>
          </w:p>
        </w:tc>
        <w:tc>
          <w:tcPr>
            <w:tcW w:w="869" w:type="pct"/>
            <w:tcBorders>
              <w:top w:val="single" w:sz="4" w:space="0" w:color="auto"/>
              <w:left w:val="single" w:sz="4" w:space="0" w:color="auto"/>
              <w:bottom w:val="single" w:sz="4" w:space="0" w:color="auto"/>
              <w:right w:val="single" w:sz="4" w:space="0" w:color="auto"/>
            </w:tcBorders>
          </w:tcPr>
          <w:p w14:paraId="2D8787F3" w14:textId="77777777" w:rsidR="007C4F32" w:rsidRPr="00FE4D29" w:rsidRDefault="007C4F32" w:rsidP="004F634E">
            <w:pPr>
              <w:overflowPunct w:val="0"/>
              <w:autoSpaceDE w:val="0"/>
              <w:autoSpaceDN w:val="0"/>
              <w:adjustRightInd w:val="0"/>
              <w:spacing w:after="0" w:line="256" w:lineRule="auto"/>
              <w:jc w:val="center"/>
              <w:rPr>
                <w:ins w:id="587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3772EF9" w14:textId="77777777" w:rsidR="007C4F32" w:rsidRPr="00FE4D29" w:rsidRDefault="007C4F32" w:rsidP="004F634E">
            <w:pPr>
              <w:overflowPunct w:val="0"/>
              <w:autoSpaceDE w:val="0"/>
              <w:autoSpaceDN w:val="0"/>
              <w:adjustRightInd w:val="0"/>
              <w:spacing w:after="0" w:line="256" w:lineRule="auto"/>
              <w:jc w:val="center"/>
              <w:rPr>
                <w:ins w:id="5874" w:author="CATT" w:date="2025-11-06T22:20:00Z"/>
                <w:rFonts w:ascii="Arial" w:eastAsia="Times New Roman" w:hAnsi="Arial" w:cs="v4.2.0"/>
                <w:sz w:val="18"/>
                <w:lang w:eastAsia="zh-CN"/>
              </w:rPr>
            </w:pPr>
            <w:ins w:id="5875"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E51DB0D" w14:textId="77777777" w:rsidR="007C4F32" w:rsidRPr="00FE4D29" w:rsidRDefault="007C4F32" w:rsidP="004F634E">
            <w:pPr>
              <w:overflowPunct w:val="0"/>
              <w:autoSpaceDE w:val="0"/>
              <w:autoSpaceDN w:val="0"/>
              <w:adjustRightInd w:val="0"/>
              <w:spacing w:after="0" w:line="256" w:lineRule="auto"/>
              <w:jc w:val="center"/>
              <w:rPr>
                <w:ins w:id="5876" w:author="CATT" w:date="2025-11-06T22:20:00Z"/>
                <w:rFonts w:ascii="Arial" w:eastAsia="Times New Roman" w:hAnsi="Arial" w:cs="v4.2.0"/>
                <w:sz w:val="18"/>
                <w:lang w:eastAsia="zh-CN"/>
              </w:rPr>
            </w:pPr>
            <w:ins w:id="5877" w:author="CATT" w:date="2025-11-06T22:20:00Z">
              <w:r w:rsidRPr="00FE4D29">
                <w:rPr>
                  <w:rFonts w:ascii="Arial" w:eastAsia="Times New Roman" w:hAnsi="Arial" w:cs="v4.2.0"/>
                  <w:sz w:val="18"/>
                  <w:lang w:eastAsia="zh-CN"/>
                </w:rPr>
                <w:t>SR.3.1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354D5E56" w14:textId="77777777" w:rsidR="007C4F32" w:rsidRPr="00FE4D29" w:rsidRDefault="007C4F32" w:rsidP="004F634E">
            <w:pPr>
              <w:overflowPunct w:val="0"/>
              <w:autoSpaceDE w:val="0"/>
              <w:autoSpaceDN w:val="0"/>
              <w:adjustRightInd w:val="0"/>
              <w:spacing w:after="0" w:line="256" w:lineRule="auto"/>
              <w:jc w:val="center"/>
              <w:rPr>
                <w:ins w:id="5878" w:author="CATT" w:date="2025-11-06T22:20:00Z"/>
                <w:rFonts w:ascii="Arial" w:eastAsia="Times New Roman" w:hAnsi="Arial" w:cs="v4.2.0"/>
                <w:sz w:val="18"/>
                <w:lang w:eastAsia="zh-CN"/>
              </w:rPr>
            </w:pPr>
            <w:ins w:id="5879" w:author="CATT" w:date="2025-11-06T22:20:00Z">
              <w:r w:rsidRPr="00FE4D29">
                <w:rPr>
                  <w:rFonts w:ascii="Arial" w:eastAsia="Times New Roman" w:hAnsi="Arial" w:cs="v4.2.0"/>
                  <w:sz w:val="18"/>
                  <w:lang w:eastAsia="zh-CN"/>
                </w:rPr>
                <w:t>N/A</w:t>
              </w:r>
            </w:ins>
          </w:p>
        </w:tc>
      </w:tr>
      <w:tr w:rsidR="000E09C2" w:rsidRPr="00FE4D29" w14:paraId="00CA6229" w14:textId="77777777" w:rsidTr="004F634E">
        <w:trPr>
          <w:cantSplit/>
          <w:jc w:val="center"/>
          <w:ins w:id="588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5CC80EE4" w14:textId="77777777" w:rsidR="007C4F32" w:rsidRPr="00FE4D29" w:rsidRDefault="007C4F32" w:rsidP="004F634E">
            <w:pPr>
              <w:overflowPunct w:val="0"/>
              <w:autoSpaceDE w:val="0"/>
              <w:autoSpaceDN w:val="0"/>
              <w:adjustRightInd w:val="0"/>
              <w:spacing w:after="0" w:line="256" w:lineRule="auto"/>
              <w:rPr>
                <w:ins w:id="5881" w:author="CATT" w:date="2025-11-06T22:20:00Z"/>
                <w:rFonts w:ascii="Arial" w:eastAsia="Times New Roman" w:hAnsi="Arial"/>
                <w:sz w:val="18"/>
                <w:lang w:eastAsia="zh-CN"/>
              </w:rPr>
            </w:pPr>
            <w:ins w:id="5882" w:author="CATT" w:date="2025-11-06T22:20:00Z">
              <w:r w:rsidRPr="00FE4D29">
                <w:rPr>
                  <w:rFonts w:ascii="Arial" w:eastAsia="Times New Roman" w:hAnsi="Arial"/>
                  <w:sz w:val="18"/>
                  <w:lang w:eastAsia="zh-CN"/>
                </w:rPr>
                <w:t>RMSI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01F01CEB" w14:textId="77777777" w:rsidR="007C4F32" w:rsidRPr="00FE4D29" w:rsidRDefault="007C4F32" w:rsidP="004F634E">
            <w:pPr>
              <w:overflowPunct w:val="0"/>
              <w:autoSpaceDE w:val="0"/>
              <w:autoSpaceDN w:val="0"/>
              <w:adjustRightInd w:val="0"/>
              <w:spacing w:after="0" w:line="256" w:lineRule="auto"/>
              <w:jc w:val="center"/>
              <w:rPr>
                <w:ins w:id="588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3921FE9" w14:textId="77777777" w:rsidR="007C4F32" w:rsidRPr="00FE4D29" w:rsidRDefault="007C4F32" w:rsidP="004F634E">
            <w:pPr>
              <w:overflowPunct w:val="0"/>
              <w:autoSpaceDE w:val="0"/>
              <w:autoSpaceDN w:val="0"/>
              <w:adjustRightInd w:val="0"/>
              <w:spacing w:after="0" w:line="256" w:lineRule="auto"/>
              <w:jc w:val="center"/>
              <w:rPr>
                <w:ins w:id="5884" w:author="CATT" w:date="2025-11-06T22:20:00Z"/>
                <w:rFonts w:ascii="Arial" w:eastAsia="Times New Roman" w:hAnsi="Arial" w:cs="v4.2.0"/>
                <w:sz w:val="18"/>
                <w:lang w:eastAsia="zh-CN"/>
              </w:rPr>
            </w:pPr>
            <w:ins w:id="5885"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7DF24DC" w14:textId="77777777" w:rsidR="007C4F32" w:rsidRPr="00FE4D29" w:rsidRDefault="007C4F32" w:rsidP="004F634E">
            <w:pPr>
              <w:overflowPunct w:val="0"/>
              <w:autoSpaceDE w:val="0"/>
              <w:autoSpaceDN w:val="0"/>
              <w:adjustRightInd w:val="0"/>
              <w:spacing w:after="0" w:line="256" w:lineRule="auto"/>
              <w:jc w:val="center"/>
              <w:rPr>
                <w:ins w:id="5886" w:author="CATT" w:date="2025-11-06T22:20:00Z"/>
                <w:rFonts w:ascii="Arial" w:eastAsia="Times New Roman" w:hAnsi="Arial" w:cs="v4.2.0"/>
                <w:sz w:val="18"/>
                <w:lang w:eastAsia="zh-CN"/>
              </w:rPr>
            </w:pPr>
            <w:ins w:id="5887" w:author="CATT" w:date="2025-11-06T22:20:00Z">
              <w:r w:rsidRPr="00FE4D29">
                <w:rPr>
                  <w:rFonts w:ascii="Arial" w:eastAsia="Times New Roman" w:hAnsi="Arial" w:cs="v4.2.0"/>
                  <w:sz w:val="18"/>
                  <w:lang w:eastAsia="zh-CN"/>
                </w:rPr>
                <w:t>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695D606" w14:textId="77777777" w:rsidR="007C4F32" w:rsidRPr="00FE4D29" w:rsidRDefault="007C4F32" w:rsidP="004F634E">
            <w:pPr>
              <w:overflowPunct w:val="0"/>
              <w:autoSpaceDE w:val="0"/>
              <w:autoSpaceDN w:val="0"/>
              <w:adjustRightInd w:val="0"/>
              <w:spacing w:after="0" w:line="256" w:lineRule="auto"/>
              <w:jc w:val="center"/>
              <w:rPr>
                <w:ins w:id="5888" w:author="CATT" w:date="2025-11-06T22:20:00Z"/>
                <w:rFonts w:ascii="Arial" w:eastAsia="Times New Roman" w:hAnsi="Arial" w:cs="v4.2.0"/>
                <w:sz w:val="18"/>
                <w:lang w:eastAsia="zh-CN"/>
              </w:rPr>
            </w:pPr>
            <w:ins w:id="5889" w:author="CATT" w:date="2025-11-06T22:20:00Z">
              <w:r w:rsidRPr="00FE4D29">
                <w:rPr>
                  <w:rFonts w:ascii="Arial" w:eastAsia="Times New Roman" w:hAnsi="Arial" w:cs="v4.2.0"/>
                  <w:sz w:val="18"/>
                  <w:lang w:eastAsia="zh-CN"/>
                </w:rPr>
                <w:t>CR.3.1 TDD</w:t>
              </w:r>
            </w:ins>
          </w:p>
        </w:tc>
      </w:tr>
      <w:tr w:rsidR="000E09C2" w:rsidRPr="00FE4D29" w14:paraId="365082A3" w14:textId="77777777" w:rsidTr="004F634E">
        <w:trPr>
          <w:cantSplit/>
          <w:jc w:val="center"/>
          <w:ins w:id="589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41E10CF1" w14:textId="77777777" w:rsidR="007C4F32" w:rsidRPr="00FE4D29" w:rsidRDefault="007C4F32" w:rsidP="004F634E">
            <w:pPr>
              <w:overflowPunct w:val="0"/>
              <w:autoSpaceDE w:val="0"/>
              <w:autoSpaceDN w:val="0"/>
              <w:adjustRightInd w:val="0"/>
              <w:spacing w:after="0" w:line="256" w:lineRule="auto"/>
              <w:rPr>
                <w:ins w:id="5891" w:author="CATT" w:date="2025-11-06T22:20:00Z"/>
                <w:rFonts w:ascii="Arial" w:eastAsia="Times New Roman" w:hAnsi="Arial"/>
                <w:sz w:val="18"/>
                <w:lang w:eastAsia="zh-CN"/>
              </w:rPr>
            </w:pPr>
            <w:ins w:id="5892" w:author="CATT" w:date="2025-11-06T22:20:00Z">
              <w:r w:rsidRPr="00FE4D29">
                <w:rPr>
                  <w:rFonts w:ascii="Arial" w:eastAsia="Times New Roman" w:hAnsi="Arial"/>
                  <w:sz w:val="18"/>
                  <w:lang w:eastAsia="zh-CN"/>
                </w:rPr>
                <w:t>Dedicated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71BA45D3" w14:textId="77777777" w:rsidR="007C4F32" w:rsidRPr="00FE4D29" w:rsidRDefault="007C4F32" w:rsidP="004F634E">
            <w:pPr>
              <w:overflowPunct w:val="0"/>
              <w:autoSpaceDE w:val="0"/>
              <w:autoSpaceDN w:val="0"/>
              <w:adjustRightInd w:val="0"/>
              <w:spacing w:after="0" w:line="256" w:lineRule="auto"/>
              <w:jc w:val="center"/>
              <w:rPr>
                <w:ins w:id="589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215AC69" w14:textId="77777777" w:rsidR="007C4F32" w:rsidRPr="00FE4D29" w:rsidRDefault="007C4F32" w:rsidP="004F634E">
            <w:pPr>
              <w:overflowPunct w:val="0"/>
              <w:autoSpaceDE w:val="0"/>
              <w:autoSpaceDN w:val="0"/>
              <w:adjustRightInd w:val="0"/>
              <w:spacing w:after="0" w:line="256" w:lineRule="auto"/>
              <w:jc w:val="center"/>
              <w:rPr>
                <w:ins w:id="5894" w:author="CATT" w:date="2025-11-06T22:20:00Z"/>
                <w:rFonts w:ascii="Arial" w:eastAsia="Times New Roman" w:hAnsi="Arial" w:cs="v4.2.0"/>
                <w:sz w:val="18"/>
                <w:lang w:eastAsia="zh-CN"/>
              </w:rPr>
            </w:pPr>
            <w:ins w:id="5895"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483FC41" w14:textId="77777777" w:rsidR="007C4F32" w:rsidRPr="00FE4D29" w:rsidRDefault="007C4F32" w:rsidP="004F634E">
            <w:pPr>
              <w:overflowPunct w:val="0"/>
              <w:autoSpaceDE w:val="0"/>
              <w:autoSpaceDN w:val="0"/>
              <w:adjustRightInd w:val="0"/>
              <w:spacing w:after="0" w:line="256" w:lineRule="auto"/>
              <w:jc w:val="center"/>
              <w:rPr>
                <w:ins w:id="5896" w:author="CATT" w:date="2025-11-06T22:20:00Z"/>
                <w:rFonts w:ascii="Arial" w:eastAsia="Times New Roman" w:hAnsi="Arial" w:cs="v4.2.0"/>
                <w:sz w:val="18"/>
                <w:lang w:eastAsia="zh-CN"/>
              </w:rPr>
            </w:pPr>
            <w:ins w:id="5897" w:author="CATT" w:date="2025-11-06T22:20:00Z">
              <w:r w:rsidRPr="00FE4D29">
                <w:rPr>
                  <w:rFonts w:ascii="Arial" w:eastAsia="Times New Roman" w:hAnsi="Arial" w:cs="v4.2.0"/>
                  <w:sz w:val="18"/>
                  <w:lang w:eastAsia="zh-CN"/>
                </w:rPr>
                <w:t>CCR.3.1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367127B9" w14:textId="77777777" w:rsidR="007C4F32" w:rsidRPr="00FE4D29" w:rsidRDefault="007C4F32" w:rsidP="004F634E">
            <w:pPr>
              <w:overflowPunct w:val="0"/>
              <w:autoSpaceDE w:val="0"/>
              <w:autoSpaceDN w:val="0"/>
              <w:adjustRightInd w:val="0"/>
              <w:spacing w:after="0" w:line="256" w:lineRule="auto"/>
              <w:jc w:val="center"/>
              <w:rPr>
                <w:ins w:id="5898" w:author="CATT" w:date="2025-11-06T22:20:00Z"/>
                <w:rFonts w:ascii="Arial" w:eastAsia="Times New Roman" w:hAnsi="Arial" w:cs="v4.2.0"/>
                <w:sz w:val="18"/>
                <w:lang w:eastAsia="zh-CN"/>
              </w:rPr>
            </w:pPr>
            <w:ins w:id="5899" w:author="CATT" w:date="2025-11-06T22:20:00Z">
              <w:r w:rsidRPr="00FE4D29">
                <w:rPr>
                  <w:rFonts w:ascii="Arial" w:eastAsia="Times New Roman" w:hAnsi="Arial" w:cs="v4.2.0"/>
                  <w:sz w:val="18"/>
                  <w:lang w:eastAsia="zh-CN"/>
                </w:rPr>
                <w:t>CCR.3.1 TDD</w:t>
              </w:r>
            </w:ins>
          </w:p>
        </w:tc>
      </w:tr>
      <w:tr w:rsidR="000E09C2" w:rsidRPr="00FE4D29" w14:paraId="6FA55FA7" w14:textId="77777777" w:rsidTr="004F634E">
        <w:trPr>
          <w:cantSplit/>
          <w:jc w:val="center"/>
          <w:ins w:id="590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610F9AB8" w14:textId="77777777" w:rsidR="007C4F32" w:rsidRPr="00FE4D29" w:rsidRDefault="007C4F32" w:rsidP="004F634E">
            <w:pPr>
              <w:overflowPunct w:val="0"/>
              <w:autoSpaceDE w:val="0"/>
              <w:autoSpaceDN w:val="0"/>
              <w:adjustRightInd w:val="0"/>
              <w:spacing w:after="0" w:line="256" w:lineRule="auto"/>
              <w:rPr>
                <w:ins w:id="5901" w:author="CATT" w:date="2025-11-06T22:20:00Z"/>
                <w:rFonts w:ascii="Arial" w:eastAsia="Times New Roman" w:hAnsi="Arial"/>
                <w:sz w:val="18"/>
                <w:lang w:eastAsia="zh-CN"/>
              </w:rPr>
            </w:pPr>
            <w:ins w:id="5902" w:author="CATT" w:date="2025-11-06T22:20:00Z">
              <w:r w:rsidRPr="00FE4D29">
                <w:rPr>
                  <w:rFonts w:ascii="Arial" w:eastAsia="Times New Roman" w:hAnsi="Arial"/>
                  <w:sz w:val="18"/>
                  <w:lang w:eastAsia="zh-CN"/>
                </w:rPr>
                <w:t>TRS configuration</w:t>
              </w:r>
            </w:ins>
          </w:p>
        </w:tc>
        <w:tc>
          <w:tcPr>
            <w:tcW w:w="869" w:type="pct"/>
            <w:tcBorders>
              <w:top w:val="single" w:sz="4" w:space="0" w:color="auto"/>
              <w:left w:val="single" w:sz="4" w:space="0" w:color="auto"/>
              <w:bottom w:val="single" w:sz="4" w:space="0" w:color="auto"/>
              <w:right w:val="single" w:sz="4" w:space="0" w:color="auto"/>
            </w:tcBorders>
          </w:tcPr>
          <w:p w14:paraId="2EAF686D" w14:textId="77777777" w:rsidR="007C4F32" w:rsidRPr="00FE4D29" w:rsidRDefault="007C4F32" w:rsidP="004F634E">
            <w:pPr>
              <w:overflowPunct w:val="0"/>
              <w:autoSpaceDE w:val="0"/>
              <w:autoSpaceDN w:val="0"/>
              <w:adjustRightInd w:val="0"/>
              <w:spacing w:after="0" w:line="256" w:lineRule="auto"/>
              <w:jc w:val="center"/>
              <w:rPr>
                <w:ins w:id="590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A45E070" w14:textId="77777777" w:rsidR="007C4F32" w:rsidRPr="00FE4D29" w:rsidRDefault="007C4F32" w:rsidP="004F634E">
            <w:pPr>
              <w:overflowPunct w:val="0"/>
              <w:autoSpaceDE w:val="0"/>
              <w:autoSpaceDN w:val="0"/>
              <w:adjustRightInd w:val="0"/>
              <w:spacing w:after="0" w:line="256" w:lineRule="auto"/>
              <w:jc w:val="center"/>
              <w:rPr>
                <w:ins w:id="5904" w:author="CATT" w:date="2025-11-06T22:20:00Z"/>
                <w:rFonts w:ascii="Arial" w:eastAsia="Times New Roman" w:hAnsi="Arial"/>
                <w:sz w:val="18"/>
                <w:lang w:eastAsia="zh-CN"/>
              </w:rPr>
            </w:pPr>
            <w:ins w:id="5905" w:author="CATT" w:date="2025-11-06T22:20:00Z">
              <w:r w:rsidRPr="00FE4D29">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5BFDD11" w14:textId="77777777" w:rsidR="007C4F32" w:rsidRPr="00FE4D29" w:rsidRDefault="007C4F32" w:rsidP="004F634E">
            <w:pPr>
              <w:overflowPunct w:val="0"/>
              <w:autoSpaceDE w:val="0"/>
              <w:autoSpaceDN w:val="0"/>
              <w:adjustRightInd w:val="0"/>
              <w:spacing w:after="0" w:line="256" w:lineRule="auto"/>
              <w:jc w:val="center"/>
              <w:rPr>
                <w:ins w:id="5906" w:author="CATT" w:date="2025-11-06T22:20:00Z"/>
                <w:rFonts w:ascii="Arial" w:eastAsia="Times New Roman" w:hAnsi="Arial"/>
                <w:sz w:val="18"/>
              </w:rPr>
            </w:pPr>
            <w:ins w:id="5907" w:author="CATT" w:date="2025-11-06T22:20:00Z">
              <w:r w:rsidRPr="00FE4D29">
                <w:rPr>
                  <w:rFonts w:ascii="Arial" w:eastAsia="Times New Roman" w:hAnsi="Arial"/>
                  <w:sz w:val="18"/>
                  <w:lang w:eastAsia="zh-CN"/>
                </w:rPr>
                <w:t>TRS.2.1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C908761" w14:textId="77777777" w:rsidR="007C4F32" w:rsidRPr="00FE4D29" w:rsidRDefault="007C4F32" w:rsidP="004F634E">
            <w:pPr>
              <w:overflowPunct w:val="0"/>
              <w:autoSpaceDE w:val="0"/>
              <w:autoSpaceDN w:val="0"/>
              <w:adjustRightInd w:val="0"/>
              <w:spacing w:after="0" w:line="256" w:lineRule="auto"/>
              <w:jc w:val="center"/>
              <w:rPr>
                <w:ins w:id="5908" w:author="CATT" w:date="2025-11-06T22:20:00Z"/>
                <w:rFonts w:ascii="Arial" w:eastAsia="Times New Roman" w:hAnsi="Arial"/>
                <w:sz w:val="18"/>
              </w:rPr>
            </w:pPr>
            <w:ins w:id="5909" w:author="CATT" w:date="2025-11-06T22:20:00Z">
              <w:r w:rsidRPr="00FE4D29">
                <w:rPr>
                  <w:rFonts w:ascii="Arial" w:eastAsia="Times New Roman" w:hAnsi="Arial" w:cs="v4.2.0"/>
                  <w:sz w:val="18"/>
                  <w:lang w:eastAsia="zh-CN"/>
                </w:rPr>
                <w:t>N/A</w:t>
              </w:r>
            </w:ins>
          </w:p>
        </w:tc>
      </w:tr>
      <w:tr w:rsidR="000E09C2" w:rsidRPr="00FE4D29" w14:paraId="21FB6E30" w14:textId="77777777" w:rsidTr="004F634E">
        <w:trPr>
          <w:cantSplit/>
          <w:jc w:val="center"/>
          <w:ins w:id="591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6D1F1ADA" w14:textId="77777777" w:rsidR="007C4F32" w:rsidRPr="00FE4D29" w:rsidRDefault="007C4F32" w:rsidP="004F634E">
            <w:pPr>
              <w:overflowPunct w:val="0"/>
              <w:autoSpaceDE w:val="0"/>
              <w:autoSpaceDN w:val="0"/>
              <w:adjustRightInd w:val="0"/>
              <w:spacing w:after="0" w:line="256" w:lineRule="auto"/>
              <w:rPr>
                <w:ins w:id="5911" w:author="CATT" w:date="2025-11-06T22:20:00Z"/>
                <w:rFonts w:ascii="Arial" w:eastAsia="Times New Roman" w:hAnsi="Arial"/>
                <w:sz w:val="18"/>
                <w:lang w:eastAsia="zh-CN"/>
              </w:rPr>
            </w:pPr>
            <w:ins w:id="5912" w:author="CATT" w:date="2025-11-06T22:20:00Z">
              <w:r w:rsidRPr="00FE4D29">
                <w:rPr>
                  <w:rFonts w:ascii="Arial" w:eastAsia="Times New Roman" w:hAnsi="Arial"/>
                  <w:sz w:val="18"/>
                  <w:lang w:eastAsia="zh-CN"/>
                </w:rPr>
                <w:t>PDSCH/PDCCH TCI state</w:t>
              </w:r>
            </w:ins>
          </w:p>
        </w:tc>
        <w:tc>
          <w:tcPr>
            <w:tcW w:w="869" w:type="pct"/>
            <w:tcBorders>
              <w:top w:val="single" w:sz="4" w:space="0" w:color="auto"/>
              <w:left w:val="single" w:sz="4" w:space="0" w:color="auto"/>
              <w:bottom w:val="single" w:sz="4" w:space="0" w:color="auto"/>
              <w:right w:val="single" w:sz="4" w:space="0" w:color="auto"/>
            </w:tcBorders>
          </w:tcPr>
          <w:p w14:paraId="5D560B6A" w14:textId="77777777" w:rsidR="007C4F32" w:rsidRPr="00FE4D29" w:rsidRDefault="007C4F32" w:rsidP="004F634E">
            <w:pPr>
              <w:overflowPunct w:val="0"/>
              <w:autoSpaceDE w:val="0"/>
              <w:autoSpaceDN w:val="0"/>
              <w:adjustRightInd w:val="0"/>
              <w:spacing w:after="0" w:line="256" w:lineRule="auto"/>
              <w:jc w:val="center"/>
              <w:rPr>
                <w:ins w:id="591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900C2D7" w14:textId="77777777" w:rsidR="007C4F32" w:rsidRPr="00FE4D29" w:rsidRDefault="007C4F32" w:rsidP="004F634E">
            <w:pPr>
              <w:overflowPunct w:val="0"/>
              <w:autoSpaceDE w:val="0"/>
              <w:autoSpaceDN w:val="0"/>
              <w:adjustRightInd w:val="0"/>
              <w:spacing w:after="0" w:line="256" w:lineRule="auto"/>
              <w:jc w:val="center"/>
              <w:rPr>
                <w:ins w:id="5914" w:author="CATT" w:date="2025-11-06T22:20:00Z"/>
                <w:rFonts w:ascii="Arial" w:eastAsia="Times New Roman" w:hAnsi="Arial"/>
                <w:sz w:val="18"/>
                <w:lang w:eastAsia="zh-CN"/>
              </w:rPr>
            </w:pPr>
            <w:ins w:id="5915" w:author="CATT" w:date="2025-11-06T22:20:00Z">
              <w:r w:rsidRPr="00FE4D29">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3D3F8A12" w14:textId="77777777" w:rsidR="007C4F32" w:rsidRPr="00FE4D29" w:rsidRDefault="007C4F32" w:rsidP="004F634E">
            <w:pPr>
              <w:overflowPunct w:val="0"/>
              <w:autoSpaceDE w:val="0"/>
              <w:autoSpaceDN w:val="0"/>
              <w:adjustRightInd w:val="0"/>
              <w:spacing w:after="0" w:line="256" w:lineRule="auto"/>
              <w:jc w:val="center"/>
              <w:rPr>
                <w:ins w:id="5916" w:author="CATT" w:date="2025-11-06T22:20:00Z"/>
                <w:rFonts w:ascii="Arial" w:eastAsia="Times New Roman" w:hAnsi="Arial"/>
                <w:sz w:val="18"/>
              </w:rPr>
            </w:pPr>
            <w:ins w:id="5917" w:author="CATT" w:date="2025-11-06T22:20:00Z">
              <w:r w:rsidRPr="00FE4D29">
                <w:rPr>
                  <w:rFonts w:ascii="Arial" w:eastAsia="Times New Roman" w:hAnsi="Arial"/>
                  <w:sz w:val="18"/>
                  <w:lang w:eastAsia="zh-CN"/>
                </w:rPr>
                <w:t>TCI.State.2</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9A0B7D2" w14:textId="77777777" w:rsidR="007C4F32" w:rsidRPr="00FE4D29" w:rsidRDefault="007C4F32" w:rsidP="004F634E">
            <w:pPr>
              <w:overflowPunct w:val="0"/>
              <w:autoSpaceDE w:val="0"/>
              <w:autoSpaceDN w:val="0"/>
              <w:adjustRightInd w:val="0"/>
              <w:spacing w:after="0" w:line="256" w:lineRule="auto"/>
              <w:jc w:val="center"/>
              <w:rPr>
                <w:ins w:id="5918" w:author="CATT" w:date="2025-11-06T22:20:00Z"/>
                <w:rFonts w:ascii="Arial" w:eastAsia="Times New Roman" w:hAnsi="Arial"/>
                <w:sz w:val="18"/>
              </w:rPr>
            </w:pPr>
            <w:ins w:id="5919" w:author="CATT" w:date="2025-11-06T22:20:00Z">
              <w:r w:rsidRPr="00FE4D29">
                <w:rPr>
                  <w:rFonts w:ascii="Arial" w:eastAsia="Times New Roman" w:hAnsi="Arial" w:cs="v4.2.0"/>
                  <w:sz w:val="18"/>
                  <w:lang w:eastAsia="zh-CN"/>
                </w:rPr>
                <w:t>N/A</w:t>
              </w:r>
            </w:ins>
          </w:p>
        </w:tc>
      </w:tr>
      <w:tr w:rsidR="000E09C2" w:rsidRPr="00FE4D29" w14:paraId="4FF85FEB" w14:textId="77777777" w:rsidTr="004F634E">
        <w:trPr>
          <w:cantSplit/>
          <w:jc w:val="center"/>
          <w:ins w:id="592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0BC23243" w14:textId="77777777" w:rsidR="007C4F32" w:rsidRPr="00FE4D29" w:rsidRDefault="007C4F32" w:rsidP="004F634E">
            <w:pPr>
              <w:overflowPunct w:val="0"/>
              <w:autoSpaceDE w:val="0"/>
              <w:autoSpaceDN w:val="0"/>
              <w:adjustRightInd w:val="0"/>
              <w:spacing w:after="0" w:line="256" w:lineRule="auto"/>
              <w:rPr>
                <w:ins w:id="5921" w:author="CATT" w:date="2025-11-06T22:20:00Z"/>
                <w:rFonts w:ascii="Arial" w:eastAsia="Times New Roman" w:hAnsi="Arial"/>
                <w:sz w:val="18"/>
              </w:rPr>
            </w:pPr>
            <w:ins w:id="5922" w:author="CATT" w:date="2025-11-06T22:20:00Z">
              <w:r w:rsidRPr="00FE4D29">
                <w:rPr>
                  <w:rFonts w:ascii="Arial" w:eastAsia="Times New Roman" w:hAnsi="Arial"/>
                  <w:sz w:val="18"/>
                </w:rPr>
                <w:t>OCNG Pattern</w:t>
              </w:r>
            </w:ins>
          </w:p>
        </w:tc>
        <w:tc>
          <w:tcPr>
            <w:tcW w:w="869" w:type="pct"/>
            <w:tcBorders>
              <w:top w:val="single" w:sz="4" w:space="0" w:color="auto"/>
              <w:left w:val="single" w:sz="4" w:space="0" w:color="auto"/>
              <w:bottom w:val="single" w:sz="4" w:space="0" w:color="auto"/>
              <w:right w:val="single" w:sz="4" w:space="0" w:color="auto"/>
            </w:tcBorders>
          </w:tcPr>
          <w:p w14:paraId="340EE50B" w14:textId="77777777" w:rsidR="007C4F32" w:rsidRPr="00FE4D29" w:rsidRDefault="007C4F32" w:rsidP="004F634E">
            <w:pPr>
              <w:overflowPunct w:val="0"/>
              <w:autoSpaceDE w:val="0"/>
              <w:autoSpaceDN w:val="0"/>
              <w:adjustRightInd w:val="0"/>
              <w:spacing w:after="0" w:line="256" w:lineRule="auto"/>
              <w:jc w:val="center"/>
              <w:rPr>
                <w:ins w:id="592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3A75B362" w14:textId="77777777" w:rsidR="007C4F32" w:rsidRPr="00FE4D29" w:rsidRDefault="007C4F32" w:rsidP="004F634E">
            <w:pPr>
              <w:overflowPunct w:val="0"/>
              <w:autoSpaceDE w:val="0"/>
              <w:autoSpaceDN w:val="0"/>
              <w:adjustRightInd w:val="0"/>
              <w:spacing w:after="0" w:line="256" w:lineRule="auto"/>
              <w:jc w:val="center"/>
              <w:rPr>
                <w:ins w:id="5924" w:author="CATT" w:date="2025-11-06T22:20:00Z"/>
                <w:rFonts w:ascii="Arial" w:eastAsia="Times New Roman" w:hAnsi="Arial"/>
                <w:sz w:val="18"/>
                <w:lang w:eastAsia="zh-CN"/>
              </w:rPr>
            </w:pPr>
            <w:ins w:id="5925" w:author="CATT" w:date="2025-11-06T22:20:00Z">
              <w:r w:rsidRPr="00FE4D29">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506F8F04" w14:textId="77777777" w:rsidR="007C4F32" w:rsidRPr="00FE4D29" w:rsidRDefault="007C4F32" w:rsidP="004F634E">
            <w:pPr>
              <w:overflowPunct w:val="0"/>
              <w:autoSpaceDE w:val="0"/>
              <w:autoSpaceDN w:val="0"/>
              <w:adjustRightInd w:val="0"/>
              <w:spacing w:after="0" w:line="256" w:lineRule="auto"/>
              <w:jc w:val="center"/>
              <w:rPr>
                <w:ins w:id="5926" w:author="CATT" w:date="2025-11-06T22:20:00Z"/>
                <w:rFonts w:ascii="Arial" w:eastAsia="Times New Roman" w:hAnsi="Arial" w:cs="v4.2.0"/>
                <w:sz w:val="18"/>
              </w:rPr>
            </w:pPr>
            <w:ins w:id="5927" w:author="CATT" w:date="2025-11-06T22:20:00Z">
              <w:r w:rsidRPr="00FE4D29">
                <w:rPr>
                  <w:rFonts w:ascii="Arial" w:eastAsia="Times New Roman" w:hAnsi="Arial"/>
                  <w:sz w:val="18"/>
                </w:rPr>
                <w:t>OP.1 defined in A.3.2.1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2CE732E" w14:textId="77777777" w:rsidR="007C4F32" w:rsidRPr="00FE4D29" w:rsidRDefault="007C4F32" w:rsidP="004F634E">
            <w:pPr>
              <w:overflowPunct w:val="0"/>
              <w:autoSpaceDE w:val="0"/>
              <w:autoSpaceDN w:val="0"/>
              <w:adjustRightInd w:val="0"/>
              <w:spacing w:after="0" w:line="256" w:lineRule="auto"/>
              <w:jc w:val="center"/>
              <w:rPr>
                <w:ins w:id="5928" w:author="CATT" w:date="2025-11-06T22:20:00Z"/>
                <w:rFonts w:ascii="Arial" w:eastAsia="Times New Roman" w:hAnsi="Arial" w:cs="v4.2.0"/>
                <w:sz w:val="18"/>
              </w:rPr>
            </w:pPr>
            <w:ins w:id="5929" w:author="CATT" w:date="2025-11-06T22:20:00Z">
              <w:r w:rsidRPr="00FE4D29">
                <w:rPr>
                  <w:rFonts w:ascii="Arial" w:eastAsia="Times New Roman" w:hAnsi="Arial"/>
                  <w:sz w:val="18"/>
                </w:rPr>
                <w:t>OP.1 defined in A.3.2.1</w:t>
              </w:r>
            </w:ins>
          </w:p>
        </w:tc>
      </w:tr>
      <w:tr w:rsidR="000E09C2" w:rsidRPr="00FE4D29" w14:paraId="34BC9279" w14:textId="77777777" w:rsidTr="004F634E">
        <w:trPr>
          <w:cantSplit/>
          <w:jc w:val="center"/>
          <w:ins w:id="593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2BAC61F5" w14:textId="77777777" w:rsidR="007C4F32" w:rsidRPr="00FE4D29" w:rsidRDefault="007C4F32" w:rsidP="004F634E">
            <w:pPr>
              <w:overflowPunct w:val="0"/>
              <w:autoSpaceDE w:val="0"/>
              <w:autoSpaceDN w:val="0"/>
              <w:adjustRightInd w:val="0"/>
              <w:spacing w:after="0" w:line="256" w:lineRule="auto"/>
              <w:rPr>
                <w:ins w:id="5931" w:author="CATT" w:date="2025-11-06T22:20:00Z"/>
                <w:rFonts w:ascii="Arial" w:eastAsia="Times New Roman" w:hAnsi="Arial"/>
                <w:sz w:val="18"/>
                <w:lang w:eastAsia="zh-CN"/>
              </w:rPr>
            </w:pPr>
            <w:ins w:id="5932" w:author="CATT" w:date="2025-11-06T22:20:00Z">
              <w:r w:rsidRPr="00FE4D29">
                <w:rPr>
                  <w:rFonts w:ascii="Arial" w:eastAsia="Times New Roman" w:hAnsi="Arial"/>
                  <w:sz w:val="18"/>
                  <w:lang w:eastAsia="zh-CN"/>
                </w:rPr>
                <w:t>Initial DL BWP configuration</w:t>
              </w:r>
            </w:ins>
          </w:p>
        </w:tc>
        <w:tc>
          <w:tcPr>
            <w:tcW w:w="869" w:type="pct"/>
            <w:tcBorders>
              <w:top w:val="single" w:sz="4" w:space="0" w:color="auto"/>
              <w:left w:val="single" w:sz="4" w:space="0" w:color="auto"/>
              <w:bottom w:val="single" w:sz="4" w:space="0" w:color="auto"/>
              <w:right w:val="single" w:sz="4" w:space="0" w:color="auto"/>
            </w:tcBorders>
          </w:tcPr>
          <w:p w14:paraId="0F36B5F2" w14:textId="77777777" w:rsidR="007C4F32" w:rsidRPr="00FE4D29" w:rsidRDefault="007C4F32" w:rsidP="004F634E">
            <w:pPr>
              <w:overflowPunct w:val="0"/>
              <w:autoSpaceDE w:val="0"/>
              <w:autoSpaceDN w:val="0"/>
              <w:adjustRightInd w:val="0"/>
              <w:spacing w:after="0" w:line="256" w:lineRule="auto"/>
              <w:jc w:val="center"/>
              <w:rPr>
                <w:ins w:id="593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0EEB265" w14:textId="77777777" w:rsidR="007C4F32" w:rsidRPr="00FE4D29" w:rsidRDefault="007C4F32" w:rsidP="004F634E">
            <w:pPr>
              <w:overflowPunct w:val="0"/>
              <w:autoSpaceDE w:val="0"/>
              <w:autoSpaceDN w:val="0"/>
              <w:adjustRightInd w:val="0"/>
              <w:spacing w:after="0" w:line="256" w:lineRule="auto"/>
              <w:jc w:val="center"/>
              <w:rPr>
                <w:ins w:id="5934" w:author="CATT" w:date="2025-11-06T22:20:00Z"/>
                <w:rFonts w:ascii="Arial" w:eastAsia="Times New Roman" w:hAnsi="Arial"/>
                <w:sz w:val="18"/>
                <w:lang w:eastAsia="zh-CN"/>
              </w:rPr>
            </w:pPr>
            <w:ins w:id="5935" w:author="CATT" w:date="2025-11-06T22:20:00Z">
              <w:r w:rsidRPr="00FE4D29">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03EB059" w14:textId="77777777" w:rsidR="007C4F32" w:rsidRPr="00FE4D29" w:rsidRDefault="007C4F32" w:rsidP="004F634E">
            <w:pPr>
              <w:overflowPunct w:val="0"/>
              <w:autoSpaceDE w:val="0"/>
              <w:autoSpaceDN w:val="0"/>
              <w:adjustRightInd w:val="0"/>
              <w:spacing w:after="0" w:line="256" w:lineRule="auto"/>
              <w:jc w:val="center"/>
              <w:rPr>
                <w:ins w:id="5936" w:author="CATT" w:date="2025-11-06T22:20:00Z"/>
                <w:rFonts w:ascii="Arial" w:eastAsia="Times New Roman" w:hAnsi="Arial"/>
                <w:sz w:val="18"/>
                <w:lang w:eastAsia="zh-CN"/>
              </w:rPr>
            </w:pPr>
            <w:ins w:id="5937" w:author="CATT" w:date="2025-11-06T22:20:00Z">
              <w:r w:rsidRPr="00FE4D29">
                <w:rPr>
                  <w:rFonts w:ascii="Arial" w:eastAsia="Times New Roman" w:hAnsi="Arial"/>
                  <w:sz w:val="18"/>
                  <w:lang w:eastAsia="zh-CN"/>
                </w:rPr>
                <w:t>DLBWP.0.1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0001024" w14:textId="77777777" w:rsidR="007C4F32" w:rsidRPr="00FE4D29" w:rsidRDefault="007C4F32" w:rsidP="004F634E">
            <w:pPr>
              <w:overflowPunct w:val="0"/>
              <w:autoSpaceDE w:val="0"/>
              <w:autoSpaceDN w:val="0"/>
              <w:adjustRightInd w:val="0"/>
              <w:spacing w:after="0" w:line="256" w:lineRule="auto"/>
              <w:jc w:val="center"/>
              <w:rPr>
                <w:ins w:id="5938" w:author="CATT" w:date="2025-11-06T22:20:00Z"/>
                <w:rFonts w:ascii="Arial" w:eastAsia="Times New Roman" w:hAnsi="Arial"/>
                <w:sz w:val="18"/>
              </w:rPr>
            </w:pPr>
            <w:ins w:id="5939" w:author="CATT" w:date="2025-11-06T22:20:00Z">
              <w:r w:rsidRPr="00FE4D29">
                <w:rPr>
                  <w:rFonts w:ascii="Arial" w:eastAsia="Times New Roman" w:hAnsi="Arial"/>
                  <w:sz w:val="18"/>
                  <w:lang w:eastAsia="zh-CN"/>
                </w:rPr>
                <w:t>DLBWP.0.1</w:t>
              </w:r>
            </w:ins>
          </w:p>
        </w:tc>
      </w:tr>
      <w:tr w:rsidR="000E09C2" w:rsidRPr="00FE4D29" w14:paraId="634B45F9" w14:textId="77777777" w:rsidTr="004F634E">
        <w:trPr>
          <w:cantSplit/>
          <w:jc w:val="center"/>
          <w:ins w:id="594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BA5C6D2" w14:textId="77777777" w:rsidR="007C4F32" w:rsidRPr="00FE4D29" w:rsidRDefault="007C4F32" w:rsidP="004F634E">
            <w:pPr>
              <w:overflowPunct w:val="0"/>
              <w:autoSpaceDE w:val="0"/>
              <w:autoSpaceDN w:val="0"/>
              <w:adjustRightInd w:val="0"/>
              <w:spacing w:after="0" w:line="256" w:lineRule="auto"/>
              <w:rPr>
                <w:ins w:id="5941" w:author="CATT" w:date="2025-11-06T22:20:00Z"/>
                <w:rFonts w:ascii="Arial" w:eastAsia="Times New Roman" w:hAnsi="Arial"/>
                <w:sz w:val="18"/>
                <w:lang w:eastAsia="zh-CN"/>
              </w:rPr>
            </w:pPr>
            <w:ins w:id="5942" w:author="CATT" w:date="2025-11-06T22:20:00Z">
              <w:r w:rsidRPr="00FE4D29">
                <w:rPr>
                  <w:rFonts w:ascii="Arial" w:eastAsia="Times New Roman" w:hAnsi="Arial"/>
                  <w:sz w:val="18"/>
                  <w:lang w:eastAsia="zh-CN"/>
                </w:rPr>
                <w:t>Initial UL BWP configuration</w:t>
              </w:r>
            </w:ins>
          </w:p>
        </w:tc>
        <w:tc>
          <w:tcPr>
            <w:tcW w:w="869" w:type="pct"/>
            <w:tcBorders>
              <w:top w:val="single" w:sz="4" w:space="0" w:color="auto"/>
              <w:left w:val="single" w:sz="4" w:space="0" w:color="auto"/>
              <w:bottom w:val="single" w:sz="4" w:space="0" w:color="auto"/>
              <w:right w:val="single" w:sz="4" w:space="0" w:color="auto"/>
            </w:tcBorders>
          </w:tcPr>
          <w:p w14:paraId="61C93111" w14:textId="77777777" w:rsidR="007C4F32" w:rsidRPr="00FE4D29" w:rsidRDefault="007C4F32" w:rsidP="004F634E">
            <w:pPr>
              <w:overflowPunct w:val="0"/>
              <w:autoSpaceDE w:val="0"/>
              <w:autoSpaceDN w:val="0"/>
              <w:adjustRightInd w:val="0"/>
              <w:spacing w:after="0" w:line="256" w:lineRule="auto"/>
              <w:jc w:val="center"/>
              <w:rPr>
                <w:ins w:id="594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E6C3DA7" w14:textId="77777777" w:rsidR="007C4F32" w:rsidRPr="00FE4D29" w:rsidRDefault="007C4F32" w:rsidP="004F634E">
            <w:pPr>
              <w:overflowPunct w:val="0"/>
              <w:autoSpaceDE w:val="0"/>
              <w:autoSpaceDN w:val="0"/>
              <w:adjustRightInd w:val="0"/>
              <w:spacing w:after="0" w:line="256" w:lineRule="auto"/>
              <w:jc w:val="center"/>
              <w:rPr>
                <w:ins w:id="5944" w:author="CATT" w:date="2025-11-06T22:20:00Z"/>
                <w:rFonts w:ascii="Arial" w:eastAsia="Times New Roman" w:hAnsi="Arial"/>
                <w:sz w:val="18"/>
                <w:lang w:eastAsia="zh-CN"/>
              </w:rPr>
            </w:pPr>
            <w:ins w:id="5945" w:author="CATT" w:date="2025-11-06T22:20:00Z">
              <w:r w:rsidRPr="00FE4D29">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9861FC3" w14:textId="77777777" w:rsidR="007C4F32" w:rsidRPr="00FE4D29" w:rsidRDefault="007C4F32" w:rsidP="004F634E">
            <w:pPr>
              <w:overflowPunct w:val="0"/>
              <w:autoSpaceDE w:val="0"/>
              <w:autoSpaceDN w:val="0"/>
              <w:adjustRightInd w:val="0"/>
              <w:spacing w:after="0" w:line="256" w:lineRule="auto"/>
              <w:jc w:val="center"/>
              <w:rPr>
                <w:ins w:id="5946" w:author="CATT" w:date="2025-11-06T22:20:00Z"/>
                <w:rFonts w:ascii="Arial" w:eastAsia="Times New Roman" w:hAnsi="Arial"/>
                <w:sz w:val="18"/>
                <w:lang w:eastAsia="zh-CN"/>
              </w:rPr>
            </w:pPr>
            <w:ins w:id="5947" w:author="CATT" w:date="2025-11-06T22:20:00Z">
              <w:r w:rsidRPr="00FE4D29">
                <w:rPr>
                  <w:rFonts w:ascii="Arial" w:eastAsia="Times New Roman" w:hAnsi="Arial"/>
                  <w:sz w:val="18"/>
                  <w:lang w:eastAsia="zh-CN"/>
                </w:rPr>
                <w:t>ULBWP.0.1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97D4B7D" w14:textId="77777777" w:rsidR="007C4F32" w:rsidRPr="00FE4D29" w:rsidRDefault="007C4F32" w:rsidP="004F634E">
            <w:pPr>
              <w:overflowPunct w:val="0"/>
              <w:autoSpaceDE w:val="0"/>
              <w:autoSpaceDN w:val="0"/>
              <w:adjustRightInd w:val="0"/>
              <w:spacing w:after="0" w:line="256" w:lineRule="auto"/>
              <w:jc w:val="center"/>
              <w:rPr>
                <w:ins w:id="5948" w:author="CATT" w:date="2025-11-06T22:20:00Z"/>
                <w:rFonts w:ascii="Arial" w:eastAsia="Times New Roman" w:hAnsi="Arial"/>
                <w:sz w:val="18"/>
                <w:lang w:eastAsia="zh-CN"/>
              </w:rPr>
            </w:pPr>
            <w:ins w:id="5949" w:author="CATT" w:date="2025-11-06T22:20:00Z">
              <w:r w:rsidRPr="00FE4D29">
                <w:rPr>
                  <w:rFonts w:ascii="Arial" w:eastAsia="Times New Roman" w:hAnsi="Arial"/>
                  <w:sz w:val="18"/>
                  <w:lang w:eastAsia="zh-CN"/>
                </w:rPr>
                <w:t>ULBWP.0.1</w:t>
              </w:r>
            </w:ins>
          </w:p>
        </w:tc>
      </w:tr>
      <w:tr w:rsidR="000E09C2" w:rsidRPr="00FE4D29" w14:paraId="7FE0539C" w14:textId="77777777" w:rsidTr="004F634E">
        <w:trPr>
          <w:cantSplit/>
          <w:jc w:val="center"/>
          <w:ins w:id="595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4EE8075C" w14:textId="77777777" w:rsidR="007C4F32" w:rsidRPr="00FE4D29" w:rsidRDefault="007C4F32" w:rsidP="004F634E">
            <w:pPr>
              <w:overflowPunct w:val="0"/>
              <w:autoSpaceDE w:val="0"/>
              <w:autoSpaceDN w:val="0"/>
              <w:adjustRightInd w:val="0"/>
              <w:spacing w:after="0" w:line="256" w:lineRule="auto"/>
              <w:rPr>
                <w:ins w:id="5951" w:author="CATT" w:date="2025-11-06T22:20:00Z"/>
                <w:rFonts w:ascii="Arial" w:eastAsia="Times New Roman" w:hAnsi="Arial"/>
                <w:sz w:val="18"/>
                <w:lang w:eastAsia="zh-CN"/>
              </w:rPr>
            </w:pPr>
            <w:ins w:id="5952" w:author="CATT" w:date="2025-11-06T22:20:00Z">
              <w:r w:rsidRPr="00FE4D29">
                <w:rPr>
                  <w:rFonts w:ascii="Arial" w:eastAsia="Times New Roman" w:hAnsi="Arial"/>
                  <w:sz w:val="18"/>
                  <w:lang w:eastAsia="zh-CN"/>
                </w:rPr>
                <w:t>RLM-RS</w:t>
              </w:r>
            </w:ins>
          </w:p>
        </w:tc>
        <w:tc>
          <w:tcPr>
            <w:tcW w:w="869" w:type="pct"/>
            <w:tcBorders>
              <w:top w:val="single" w:sz="4" w:space="0" w:color="auto"/>
              <w:left w:val="single" w:sz="4" w:space="0" w:color="auto"/>
              <w:bottom w:val="single" w:sz="4" w:space="0" w:color="auto"/>
              <w:right w:val="single" w:sz="4" w:space="0" w:color="auto"/>
            </w:tcBorders>
          </w:tcPr>
          <w:p w14:paraId="366F3C6C" w14:textId="77777777" w:rsidR="007C4F32" w:rsidRPr="00FE4D29" w:rsidRDefault="007C4F32" w:rsidP="004F634E">
            <w:pPr>
              <w:overflowPunct w:val="0"/>
              <w:autoSpaceDE w:val="0"/>
              <w:autoSpaceDN w:val="0"/>
              <w:adjustRightInd w:val="0"/>
              <w:spacing w:after="0" w:line="256" w:lineRule="auto"/>
              <w:jc w:val="center"/>
              <w:rPr>
                <w:ins w:id="595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46DD991" w14:textId="77777777" w:rsidR="007C4F32" w:rsidRPr="00FE4D29" w:rsidRDefault="007C4F32" w:rsidP="004F634E">
            <w:pPr>
              <w:overflowPunct w:val="0"/>
              <w:autoSpaceDE w:val="0"/>
              <w:autoSpaceDN w:val="0"/>
              <w:adjustRightInd w:val="0"/>
              <w:spacing w:after="0" w:line="256" w:lineRule="auto"/>
              <w:jc w:val="center"/>
              <w:rPr>
                <w:ins w:id="5954" w:author="CATT" w:date="2025-11-06T22:20:00Z"/>
                <w:rFonts w:ascii="Arial" w:eastAsia="Times New Roman" w:hAnsi="Arial"/>
                <w:sz w:val="18"/>
                <w:lang w:eastAsia="zh-CN"/>
              </w:rPr>
            </w:pPr>
            <w:ins w:id="5955" w:author="CATT" w:date="2025-11-06T22:20:00Z">
              <w:r w:rsidRPr="00FE4D29">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54083D0" w14:textId="77777777" w:rsidR="007C4F32" w:rsidRPr="00FE4D29" w:rsidRDefault="007C4F32" w:rsidP="004F634E">
            <w:pPr>
              <w:overflowPunct w:val="0"/>
              <w:autoSpaceDE w:val="0"/>
              <w:autoSpaceDN w:val="0"/>
              <w:adjustRightInd w:val="0"/>
              <w:spacing w:after="0" w:line="256" w:lineRule="auto"/>
              <w:jc w:val="center"/>
              <w:rPr>
                <w:ins w:id="5956" w:author="CATT" w:date="2025-11-06T22:20:00Z"/>
                <w:rFonts w:ascii="Arial" w:eastAsia="Times New Roman" w:hAnsi="Arial"/>
                <w:sz w:val="18"/>
                <w:lang w:eastAsia="zh-CN"/>
              </w:rPr>
            </w:pPr>
            <w:ins w:id="5957" w:author="CATT" w:date="2025-11-06T22:20:00Z">
              <w:r w:rsidRPr="00FE4D29">
                <w:rPr>
                  <w:rFonts w:ascii="Arial" w:eastAsia="Times New Roman" w:hAnsi="Arial"/>
                  <w:sz w:val="18"/>
                  <w:lang w:eastAsia="zh-CN"/>
                </w:rPr>
                <w:t>SSB</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70DB13B" w14:textId="77777777" w:rsidR="007C4F32" w:rsidRPr="00FE4D29" w:rsidRDefault="007C4F32" w:rsidP="004F634E">
            <w:pPr>
              <w:overflowPunct w:val="0"/>
              <w:autoSpaceDE w:val="0"/>
              <w:autoSpaceDN w:val="0"/>
              <w:adjustRightInd w:val="0"/>
              <w:spacing w:after="0" w:line="256" w:lineRule="auto"/>
              <w:jc w:val="center"/>
              <w:rPr>
                <w:ins w:id="5958" w:author="CATT" w:date="2025-11-06T22:20:00Z"/>
                <w:rFonts w:ascii="Arial" w:eastAsia="Times New Roman" w:hAnsi="Arial"/>
                <w:sz w:val="18"/>
                <w:lang w:eastAsia="zh-CN"/>
              </w:rPr>
            </w:pPr>
            <w:ins w:id="5959" w:author="CATT" w:date="2025-11-06T22:20:00Z">
              <w:r w:rsidRPr="00FE4D29">
                <w:rPr>
                  <w:rFonts w:ascii="Arial" w:eastAsia="Times New Roman" w:hAnsi="Arial"/>
                  <w:sz w:val="18"/>
                  <w:lang w:eastAsia="zh-CN"/>
                </w:rPr>
                <w:t>SSB</w:t>
              </w:r>
            </w:ins>
          </w:p>
        </w:tc>
      </w:tr>
      <w:tr w:rsidR="000E09C2" w:rsidRPr="00FE4D29" w14:paraId="05CCA831" w14:textId="77777777" w:rsidTr="004F634E">
        <w:trPr>
          <w:cantSplit/>
          <w:jc w:val="center"/>
          <w:ins w:id="596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504C6259" w14:textId="77777777" w:rsidR="007C4F32" w:rsidRPr="00FE4D29" w:rsidRDefault="000823E5" w:rsidP="004F634E">
            <w:pPr>
              <w:overflowPunct w:val="0"/>
              <w:autoSpaceDE w:val="0"/>
              <w:autoSpaceDN w:val="0"/>
              <w:adjustRightInd w:val="0"/>
              <w:spacing w:after="0" w:line="256" w:lineRule="auto"/>
              <w:rPr>
                <w:ins w:id="5961" w:author="CATT" w:date="2025-11-06T22:20:00Z"/>
                <w:rFonts w:ascii="Arial" w:eastAsia="Times New Roman" w:hAnsi="Arial"/>
                <w:sz w:val="18"/>
              </w:rPr>
            </w:pPr>
            <w:ins w:id="5962" w:author="CATT" w:date="2025-11-06T22:20:00Z">
              <w:r w:rsidRPr="00875510">
                <w:rPr>
                  <w:rFonts w:ascii="Arial" w:eastAsia="Times New Roman" w:hAnsi="Arial"/>
                  <w:noProof/>
                  <w:position w:val="-12"/>
                  <w:sz w:val="18"/>
                </w:rPr>
                <w:object w:dxaOrig="405" w:dyaOrig="405" w14:anchorId="1652829B">
                  <v:shape id="_x0000_i1050" type="#_x0000_t75" alt="" style="width:20.65pt;height:20.65pt;mso-width-percent:0;mso-height-percent:0;mso-width-percent:0;mso-height-percent:0" o:ole="" fillcolor="window">
                    <v:imagedata r:id="rId19" o:title=""/>
                  </v:shape>
                  <o:OLEObject Type="Embed" ProgID="Equation.3" ShapeID="_x0000_i1050" DrawAspect="Content" ObjectID="_1833712433" r:id="rId41"/>
                </w:object>
              </w:r>
            </w:ins>
            <w:ins w:id="5963" w:author="CATT" w:date="2025-11-06T22:20:00Z">
              <w:r w:rsidR="007C4F32" w:rsidRPr="00FE4D29">
                <w:rPr>
                  <w:rFonts w:ascii="Arial" w:eastAsia="Times New Roman" w:hAnsi="Arial"/>
                  <w:sz w:val="18"/>
                </w:rPr>
                <w:t xml:space="preserve"> </w:t>
              </w:r>
              <w:r w:rsidR="007C4F32" w:rsidRPr="00FE4D29">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1D65D9FC" w14:textId="77777777" w:rsidR="007C4F32" w:rsidRPr="00FE4D29" w:rsidRDefault="007C4F32" w:rsidP="004F634E">
            <w:pPr>
              <w:overflowPunct w:val="0"/>
              <w:autoSpaceDE w:val="0"/>
              <w:autoSpaceDN w:val="0"/>
              <w:adjustRightInd w:val="0"/>
              <w:spacing w:after="0" w:line="256" w:lineRule="auto"/>
              <w:jc w:val="center"/>
              <w:rPr>
                <w:ins w:id="5964" w:author="CATT" w:date="2025-11-06T22:20:00Z"/>
                <w:rFonts w:ascii="Arial" w:eastAsia="Times New Roman" w:hAnsi="Arial"/>
                <w:sz w:val="18"/>
              </w:rPr>
            </w:pPr>
            <w:ins w:id="5965" w:author="CATT" w:date="2025-11-06T22:20:00Z">
              <w:r w:rsidRPr="00FE4D29">
                <w:rPr>
                  <w:rFonts w:ascii="Arial" w:eastAsia="Times New Roman" w:hAnsi="Arial" w:cs="v4.2.0"/>
                  <w:sz w:val="18"/>
                </w:rPr>
                <w:t>dBm/15 kHz</w:t>
              </w:r>
            </w:ins>
          </w:p>
        </w:tc>
        <w:tc>
          <w:tcPr>
            <w:tcW w:w="687" w:type="pct"/>
            <w:tcBorders>
              <w:top w:val="single" w:sz="4" w:space="0" w:color="auto"/>
              <w:left w:val="single" w:sz="4" w:space="0" w:color="auto"/>
              <w:bottom w:val="single" w:sz="4" w:space="0" w:color="auto"/>
              <w:right w:val="single" w:sz="4" w:space="0" w:color="auto"/>
            </w:tcBorders>
            <w:hideMark/>
          </w:tcPr>
          <w:p w14:paraId="6768505E" w14:textId="77777777" w:rsidR="007C4F32" w:rsidRPr="00FE4D29" w:rsidRDefault="007C4F32" w:rsidP="004F634E">
            <w:pPr>
              <w:overflowPunct w:val="0"/>
              <w:autoSpaceDE w:val="0"/>
              <w:autoSpaceDN w:val="0"/>
              <w:adjustRightInd w:val="0"/>
              <w:spacing w:after="0" w:line="256" w:lineRule="auto"/>
              <w:jc w:val="center"/>
              <w:rPr>
                <w:ins w:id="5966" w:author="CATT" w:date="2025-11-06T22:20:00Z"/>
                <w:rFonts w:ascii="Arial" w:eastAsia="Times New Roman" w:hAnsi="Arial" w:cs="v4.2.0"/>
                <w:sz w:val="18"/>
                <w:lang w:eastAsia="zh-CN"/>
              </w:rPr>
            </w:pPr>
            <w:ins w:id="5967"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7E00C5A" w14:textId="77777777" w:rsidR="007C4F32" w:rsidRPr="00FE4D29" w:rsidRDefault="007C4F32" w:rsidP="004F634E">
            <w:pPr>
              <w:overflowPunct w:val="0"/>
              <w:autoSpaceDE w:val="0"/>
              <w:autoSpaceDN w:val="0"/>
              <w:adjustRightInd w:val="0"/>
              <w:spacing w:after="0" w:line="256" w:lineRule="auto"/>
              <w:jc w:val="center"/>
              <w:rPr>
                <w:ins w:id="5968" w:author="CATT" w:date="2025-11-06T22:20:00Z"/>
                <w:rFonts w:ascii="Arial" w:eastAsia="Times New Roman" w:hAnsi="Arial"/>
                <w:sz w:val="18"/>
              </w:rPr>
            </w:pPr>
            <w:ins w:id="5969" w:author="CATT" w:date="2025-11-06T22:20:00Z">
              <w:r w:rsidRPr="00FE4D29">
                <w:rPr>
                  <w:rFonts w:ascii="Arial" w:eastAsia="Times New Roman" w:hAnsi="Arial" w:cs="v4.2.0"/>
                  <w:sz w:val="18"/>
                </w:rPr>
                <w:t>-92.1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946A93E" w14:textId="77777777" w:rsidR="007C4F32" w:rsidRPr="00FE4D29" w:rsidRDefault="007C4F32" w:rsidP="004F634E">
            <w:pPr>
              <w:overflowPunct w:val="0"/>
              <w:autoSpaceDE w:val="0"/>
              <w:autoSpaceDN w:val="0"/>
              <w:adjustRightInd w:val="0"/>
              <w:spacing w:after="0" w:line="256" w:lineRule="auto"/>
              <w:jc w:val="center"/>
              <w:rPr>
                <w:ins w:id="5970" w:author="CATT" w:date="2025-11-06T22:20:00Z"/>
                <w:rFonts w:ascii="Arial" w:eastAsia="Times New Roman" w:hAnsi="Arial"/>
                <w:sz w:val="18"/>
              </w:rPr>
            </w:pPr>
            <w:ins w:id="5971" w:author="CATT" w:date="2025-11-06T22:20:00Z">
              <w:r w:rsidRPr="00FE4D29">
                <w:rPr>
                  <w:rFonts w:ascii="Arial" w:eastAsia="Times New Roman" w:hAnsi="Arial"/>
                  <w:sz w:val="18"/>
                </w:rPr>
                <w:t>-92.1</w:t>
              </w:r>
            </w:ins>
          </w:p>
        </w:tc>
      </w:tr>
      <w:tr w:rsidR="000E09C2" w:rsidRPr="00FE4D29" w14:paraId="358ED7A3" w14:textId="77777777" w:rsidTr="004F634E">
        <w:trPr>
          <w:cantSplit/>
          <w:jc w:val="center"/>
          <w:ins w:id="5972"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17419500" w14:textId="77777777" w:rsidR="007C4F32" w:rsidRPr="00FE4D29" w:rsidRDefault="000823E5" w:rsidP="004F634E">
            <w:pPr>
              <w:overflowPunct w:val="0"/>
              <w:autoSpaceDE w:val="0"/>
              <w:autoSpaceDN w:val="0"/>
              <w:adjustRightInd w:val="0"/>
              <w:spacing w:after="0" w:line="256" w:lineRule="auto"/>
              <w:rPr>
                <w:ins w:id="5973" w:author="CATT" w:date="2025-11-06T22:20:00Z"/>
                <w:rFonts w:ascii="Arial" w:eastAsia="Times New Roman" w:hAnsi="Arial"/>
                <w:sz w:val="18"/>
              </w:rPr>
            </w:pPr>
            <w:ins w:id="5974" w:author="CATT" w:date="2025-11-06T22:20:00Z">
              <w:r w:rsidRPr="00875510">
                <w:rPr>
                  <w:rFonts w:ascii="Arial" w:eastAsia="Times New Roman" w:hAnsi="Arial"/>
                  <w:noProof/>
                  <w:position w:val="-12"/>
                  <w:sz w:val="18"/>
                </w:rPr>
                <w:object w:dxaOrig="405" w:dyaOrig="405" w14:anchorId="5C1AB8FB">
                  <v:shape id="_x0000_i1051" type="#_x0000_t75" alt="" style="width:20.65pt;height:20.65pt;mso-width-percent:0;mso-height-percent:0;mso-width-percent:0;mso-height-percent:0" o:ole="" fillcolor="window">
                    <v:imagedata r:id="rId19" o:title=""/>
                  </v:shape>
                  <o:OLEObject Type="Embed" ProgID="Equation.3" ShapeID="_x0000_i1051" DrawAspect="Content" ObjectID="_1833712434" r:id="rId42"/>
                </w:object>
              </w:r>
            </w:ins>
            <w:ins w:id="5975" w:author="CATT" w:date="2025-11-06T22:20:00Z">
              <w:r w:rsidR="007C4F32" w:rsidRPr="00FE4D29">
                <w:rPr>
                  <w:rFonts w:ascii="Arial" w:eastAsia="Times New Roman" w:hAnsi="Arial"/>
                  <w:sz w:val="18"/>
                </w:rPr>
                <w:t xml:space="preserve"> </w:t>
              </w:r>
              <w:r w:rsidR="007C4F32" w:rsidRPr="00FE4D29">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49FDE722" w14:textId="77777777" w:rsidR="007C4F32" w:rsidRPr="00FE4D29" w:rsidRDefault="007C4F32" w:rsidP="004F634E">
            <w:pPr>
              <w:overflowPunct w:val="0"/>
              <w:autoSpaceDE w:val="0"/>
              <w:autoSpaceDN w:val="0"/>
              <w:adjustRightInd w:val="0"/>
              <w:spacing w:after="0" w:line="256" w:lineRule="auto"/>
              <w:jc w:val="center"/>
              <w:rPr>
                <w:ins w:id="5976" w:author="CATT" w:date="2025-11-06T22:20:00Z"/>
                <w:rFonts w:ascii="Arial" w:eastAsia="Times New Roman" w:hAnsi="Arial"/>
                <w:sz w:val="18"/>
              </w:rPr>
            </w:pPr>
            <w:ins w:id="5977" w:author="CATT" w:date="2025-11-06T22:20:00Z">
              <w:r w:rsidRPr="00FE4D29">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2C98DDCB" w14:textId="77777777" w:rsidR="007C4F32" w:rsidRPr="00FE4D29" w:rsidRDefault="007C4F32" w:rsidP="004F634E">
            <w:pPr>
              <w:overflowPunct w:val="0"/>
              <w:autoSpaceDE w:val="0"/>
              <w:autoSpaceDN w:val="0"/>
              <w:adjustRightInd w:val="0"/>
              <w:spacing w:after="0" w:line="256" w:lineRule="auto"/>
              <w:jc w:val="center"/>
              <w:rPr>
                <w:ins w:id="5978" w:author="CATT" w:date="2025-11-06T22:20:00Z"/>
                <w:rFonts w:ascii="Arial" w:eastAsia="Times New Roman" w:hAnsi="Arial" w:cs="v4.2.0"/>
                <w:sz w:val="18"/>
                <w:lang w:eastAsia="zh-CN"/>
              </w:rPr>
            </w:pPr>
            <w:ins w:id="5979"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7F81716F" w14:textId="77777777" w:rsidR="007C4F32" w:rsidRPr="00FE4D29" w:rsidRDefault="007C4F32" w:rsidP="004F634E">
            <w:pPr>
              <w:overflowPunct w:val="0"/>
              <w:autoSpaceDE w:val="0"/>
              <w:autoSpaceDN w:val="0"/>
              <w:adjustRightInd w:val="0"/>
              <w:spacing w:after="0" w:line="256" w:lineRule="auto"/>
              <w:jc w:val="center"/>
              <w:rPr>
                <w:ins w:id="5980" w:author="CATT" w:date="2025-11-06T22:20:00Z"/>
                <w:rFonts w:ascii="Arial" w:eastAsia="Times New Roman" w:hAnsi="Arial"/>
                <w:sz w:val="18"/>
              </w:rPr>
            </w:pPr>
            <w:ins w:id="5981" w:author="CATT" w:date="2025-11-06T22:20:00Z">
              <w:r w:rsidRPr="00FE4D29">
                <w:rPr>
                  <w:rFonts w:ascii="Arial" w:eastAsia="Times New Roman" w:hAnsi="Arial" w:cs="v4.2.0"/>
                  <w:sz w:val="18"/>
                </w:rPr>
                <w:t>-83.1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3E9B479" w14:textId="77777777" w:rsidR="007C4F32" w:rsidRPr="00FE4D29" w:rsidRDefault="007C4F32" w:rsidP="004F634E">
            <w:pPr>
              <w:overflowPunct w:val="0"/>
              <w:autoSpaceDE w:val="0"/>
              <w:autoSpaceDN w:val="0"/>
              <w:adjustRightInd w:val="0"/>
              <w:spacing w:after="0" w:line="256" w:lineRule="auto"/>
              <w:jc w:val="center"/>
              <w:rPr>
                <w:ins w:id="5982" w:author="CATT" w:date="2025-11-06T22:20:00Z"/>
                <w:rFonts w:ascii="Arial" w:eastAsia="Times New Roman" w:hAnsi="Arial"/>
                <w:sz w:val="18"/>
              </w:rPr>
            </w:pPr>
            <w:ins w:id="5983" w:author="CATT" w:date="2025-11-06T22:20:00Z">
              <w:r w:rsidRPr="00FE4D29">
                <w:rPr>
                  <w:rFonts w:ascii="Arial" w:eastAsia="Times New Roman" w:hAnsi="Arial"/>
                  <w:sz w:val="18"/>
                </w:rPr>
                <w:t>-83.1</w:t>
              </w:r>
            </w:ins>
          </w:p>
        </w:tc>
      </w:tr>
      <w:tr w:rsidR="00C71281" w:rsidRPr="00FE4D29" w14:paraId="5B8096CF" w14:textId="77777777" w:rsidTr="004F634E">
        <w:trPr>
          <w:cantSplit/>
          <w:jc w:val="center"/>
          <w:ins w:id="5984"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15C93587" w14:textId="77777777" w:rsidR="007C4F32" w:rsidRPr="00FE4D29" w:rsidRDefault="000823E5" w:rsidP="004F634E">
            <w:pPr>
              <w:overflowPunct w:val="0"/>
              <w:autoSpaceDE w:val="0"/>
              <w:autoSpaceDN w:val="0"/>
              <w:adjustRightInd w:val="0"/>
              <w:spacing w:after="0" w:line="256" w:lineRule="auto"/>
              <w:rPr>
                <w:ins w:id="5985" w:author="CATT" w:date="2025-11-06T22:20:00Z"/>
                <w:rFonts w:ascii="Arial" w:eastAsia="Times New Roman" w:hAnsi="Arial"/>
                <w:sz w:val="18"/>
              </w:rPr>
            </w:pPr>
            <w:ins w:id="5986" w:author="CATT" w:date="2025-11-06T22:20:00Z">
              <w:r w:rsidRPr="00875510">
                <w:rPr>
                  <w:rFonts w:ascii="Arial" w:eastAsia="Times New Roman" w:hAnsi="Arial"/>
                  <w:noProof/>
                  <w:position w:val="-12"/>
                  <w:sz w:val="18"/>
                </w:rPr>
                <w:object w:dxaOrig="795" w:dyaOrig="315" w14:anchorId="67455DE6">
                  <v:shape id="_x0000_i1052" type="#_x0000_t75" alt="" style="width:40.05pt;height:15.65pt;mso-width-percent:0;mso-height-percent:0;mso-width-percent:0;mso-height-percent:0" o:ole="" fillcolor="window">
                    <v:imagedata r:id="rId23" o:title=""/>
                  </v:shape>
                  <o:OLEObject Type="Embed" ProgID="Equation.3" ShapeID="_x0000_i1052" DrawAspect="Content" ObjectID="_1833712435" r:id="rId43"/>
                </w:object>
              </w:r>
            </w:ins>
          </w:p>
        </w:tc>
        <w:tc>
          <w:tcPr>
            <w:tcW w:w="869" w:type="pct"/>
            <w:tcBorders>
              <w:top w:val="single" w:sz="4" w:space="0" w:color="auto"/>
              <w:left w:val="single" w:sz="4" w:space="0" w:color="auto"/>
              <w:bottom w:val="single" w:sz="4" w:space="0" w:color="auto"/>
              <w:right w:val="single" w:sz="4" w:space="0" w:color="auto"/>
            </w:tcBorders>
            <w:hideMark/>
          </w:tcPr>
          <w:p w14:paraId="63173882" w14:textId="77777777" w:rsidR="007C4F32" w:rsidRPr="00FE4D29" w:rsidRDefault="007C4F32" w:rsidP="004F634E">
            <w:pPr>
              <w:overflowPunct w:val="0"/>
              <w:autoSpaceDE w:val="0"/>
              <w:autoSpaceDN w:val="0"/>
              <w:adjustRightInd w:val="0"/>
              <w:spacing w:after="0" w:line="256" w:lineRule="auto"/>
              <w:jc w:val="center"/>
              <w:rPr>
                <w:ins w:id="5987" w:author="CATT" w:date="2025-11-06T22:20:00Z"/>
                <w:rFonts w:ascii="Arial" w:eastAsia="Times New Roman" w:hAnsi="Arial"/>
                <w:sz w:val="18"/>
              </w:rPr>
            </w:pPr>
            <w:ins w:id="5988" w:author="CATT" w:date="2025-11-06T22:20:00Z">
              <w:r w:rsidRPr="00FE4D29">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0CDFC379" w14:textId="77777777" w:rsidR="007C4F32" w:rsidRPr="00FE4D29" w:rsidRDefault="007C4F32" w:rsidP="004F634E">
            <w:pPr>
              <w:overflowPunct w:val="0"/>
              <w:autoSpaceDE w:val="0"/>
              <w:autoSpaceDN w:val="0"/>
              <w:adjustRightInd w:val="0"/>
              <w:spacing w:after="0" w:line="256" w:lineRule="auto"/>
              <w:jc w:val="center"/>
              <w:rPr>
                <w:ins w:id="5989" w:author="CATT" w:date="2025-11-06T22:20:00Z"/>
                <w:rFonts w:ascii="Arial" w:eastAsia="Times New Roman" w:hAnsi="Arial" w:cs="v4.2.0"/>
                <w:sz w:val="18"/>
                <w:lang w:eastAsia="zh-CN"/>
              </w:rPr>
            </w:pPr>
            <w:ins w:id="5990" w:author="CATT" w:date="2025-11-06T22:20:00Z">
              <w:r w:rsidRPr="00FE4D29">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7F5AB02D" w14:textId="77777777" w:rsidR="007C4F32" w:rsidRPr="00FE4D29" w:rsidRDefault="007C4F32" w:rsidP="004F634E">
            <w:pPr>
              <w:overflowPunct w:val="0"/>
              <w:autoSpaceDE w:val="0"/>
              <w:autoSpaceDN w:val="0"/>
              <w:adjustRightInd w:val="0"/>
              <w:spacing w:after="0" w:line="256" w:lineRule="auto"/>
              <w:jc w:val="center"/>
              <w:rPr>
                <w:ins w:id="5991" w:author="CATT" w:date="2025-11-06T22:20:00Z"/>
                <w:rFonts w:ascii="Arial" w:eastAsia="Times New Roman" w:hAnsi="Arial"/>
                <w:sz w:val="18"/>
              </w:rPr>
            </w:pPr>
            <w:ins w:id="5992" w:author="CATT" w:date="2025-11-06T22:20:00Z">
              <w:r w:rsidRPr="00FE4D29">
                <w:rPr>
                  <w:rFonts w:ascii="Arial" w:eastAsia="Times New Roman" w:hAnsi="Arial" w:cs="v4.2.0"/>
                  <w:sz w:val="18"/>
                </w:rPr>
                <w:t>0</w:t>
              </w:r>
            </w:ins>
          </w:p>
        </w:tc>
        <w:tc>
          <w:tcPr>
            <w:tcW w:w="412" w:type="pct"/>
            <w:tcBorders>
              <w:top w:val="single" w:sz="4" w:space="0" w:color="auto"/>
              <w:left w:val="single" w:sz="4" w:space="0" w:color="auto"/>
              <w:bottom w:val="single" w:sz="4" w:space="0" w:color="auto"/>
              <w:right w:val="single" w:sz="4" w:space="0" w:color="auto"/>
            </w:tcBorders>
            <w:hideMark/>
          </w:tcPr>
          <w:p w14:paraId="5525A987" w14:textId="77777777" w:rsidR="007C4F32" w:rsidRPr="00FE4D29" w:rsidRDefault="007C4F32" w:rsidP="004F634E">
            <w:pPr>
              <w:overflowPunct w:val="0"/>
              <w:autoSpaceDE w:val="0"/>
              <w:autoSpaceDN w:val="0"/>
              <w:adjustRightInd w:val="0"/>
              <w:spacing w:after="0" w:line="256" w:lineRule="auto"/>
              <w:jc w:val="center"/>
              <w:rPr>
                <w:ins w:id="5993" w:author="CATT" w:date="2025-11-06T22:20:00Z"/>
                <w:rFonts w:ascii="Arial" w:eastAsia="Times New Roman" w:hAnsi="Arial"/>
                <w:sz w:val="18"/>
              </w:rPr>
            </w:pPr>
            <w:ins w:id="5994" w:author="CATT" w:date="2025-11-06T22:20:00Z">
              <w:r w:rsidRPr="00FE4D29">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20E59190" w14:textId="77777777" w:rsidR="007C4F32" w:rsidRPr="00FE4D29" w:rsidRDefault="007C4F32" w:rsidP="004F634E">
            <w:pPr>
              <w:overflowPunct w:val="0"/>
              <w:autoSpaceDE w:val="0"/>
              <w:autoSpaceDN w:val="0"/>
              <w:adjustRightInd w:val="0"/>
              <w:spacing w:after="0" w:line="256" w:lineRule="auto"/>
              <w:jc w:val="center"/>
              <w:rPr>
                <w:ins w:id="5995" w:author="CATT" w:date="2025-11-06T22:20:00Z"/>
                <w:rFonts w:ascii="Arial" w:eastAsia="Times New Roman" w:hAnsi="Arial"/>
                <w:sz w:val="18"/>
              </w:rPr>
            </w:pPr>
            <w:ins w:id="5996" w:author="CATT" w:date="2025-11-06T22:20:00Z">
              <w:r w:rsidRPr="00FE4D29">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220DFBE9" w14:textId="77777777" w:rsidR="007C4F32" w:rsidRPr="00FE4D29" w:rsidRDefault="007C4F32" w:rsidP="004F634E">
            <w:pPr>
              <w:overflowPunct w:val="0"/>
              <w:autoSpaceDE w:val="0"/>
              <w:autoSpaceDN w:val="0"/>
              <w:adjustRightInd w:val="0"/>
              <w:spacing w:after="0" w:line="256" w:lineRule="auto"/>
              <w:jc w:val="center"/>
              <w:rPr>
                <w:ins w:id="5997" w:author="CATT" w:date="2025-11-06T22:20:00Z"/>
                <w:rFonts w:ascii="Arial" w:eastAsia="Times New Roman" w:hAnsi="Arial"/>
                <w:sz w:val="18"/>
              </w:rPr>
            </w:pPr>
            <w:ins w:id="5998" w:author="CATT" w:date="2025-11-06T22:20:00Z">
              <w:r w:rsidRPr="00FE4D29">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0D85CEC6" w14:textId="77777777" w:rsidR="007C4F32" w:rsidRPr="00FE4D29" w:rsidRDefault="007C4F32" w:rsidP="004F634E">
            <w:pPr>
              <w:overflowPunct w:val="0"/>
              <w:autoSpaceDE w:val="0"/>
              <w:autoSpaceDN w:val="0"/>
              <w:adjustRightInd w:val="0"/>
              <w:spacing w:after="0" w:line="256" w:lineRule="auto"/>
              <w:jc w:val="center"/>
              <w:rPr>
                <w:ins w:id="5999" w:author="CATT" w:date="2025-11-06T22:20:00Z"/>
                <w:rFonts w:ascii="Arial" w:eastAsia="Times New Roman" w:hAnsi="Arial"/>
                <w:sz w:val="18"/>
              </w:rPr>
            </w:pPr>
            <w:ins w:id="6000" w:author="CATT" w:date="2025-11-06T22:20:00Z">
              <w:r w:rsidRPr="00FE4D29">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615A2D16" w14:textId="77777777" w:rsidR="007C4F32" w:rsidRPr="00FE4D29" w:rsidRDefault="007C4F32" w:rsidP="004F634E">
            <w:pPr>
              <w:overflowPunct w:val="0"/>
              <w:autoSpaceDE w:val="0"/>
              <w:autoSpaceDN w:val="0"/>
              <w:adjustRightInd w:val="0"/>
              <w:spacing w:after="0" w:line="256" w:lineRule="auto"/>
              <w:jc w:val="center"/>
              <w:rPr>
                <w:ins w:id="6001" w:author="CATT" w:date="2025-11-06T22:20:00Z"/>
                <w:rFonts w:ascii="Arial" w:eastAsia="Times New Roman" w:hAnsi="Arial"/>
                <w:sz w:val="18"/>
              </w:rPr>
            </w:pPr>
            <w:ins w:id="6002" w:author="CATT" w:date="2025-11-06T22:20:00Z">
              <w:r w:rsidRPr="00FE4D29">
                <w:rPr>
                  <w:rFonts w:ascii="Arial" w:eastAsia="Times New Roman" w:hAnsi="Arial" w:cs="v4.2.0"/>
                  <w:sz w:val="18"/>
                </w:rPr>
                <w:t>0</w:t>
              </w:r>
            </w:ins>
          </w:p>
        </w:tc>
      </w:tr>
      <w:tr w:rsidR="00C71281" w:rsidRPr="00FE4D29" w14:paraId="3B9A5542" w14:textId="77777777" w:rsidTr="004F634E">
        <w:trPr>
          <w:cantSplit/>
          <w:jc w:val="center"/>
          <w:ins w:id="6003"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6F2659AA" w14:textId="77777777" w:rsidR="007C4F32" w:rsidRPr="00FE4D29" w:rsidRDefault="000823E5" w:rsidP="004F634E">
            <w:pPr>
              <w:overflowPunct w:val="0"/>
              <w:autoSpaceDE w:val="0"/>
              <w:autoSpaceDN w:val="0"/>
              <w:adjustRightInd w:val="0"/>
              <w:spacing w:after="0" w:line="256" w:lineRule="auto"/>
              <w:rPr>
                <w:ins w:id="6004" w:author="CATT" w:date="2025-11-06T22:20:00Z"/>
                <w:rFonts w:ascii="Arial" w:eastAsia="Times New Roman" w:hAnsi="Arial"/>
                <w:sz w:val="18"/>
              </w:rPr>
            </w:pPr>
            <w:ins w:id="6005" w:author="CATT" w:date="2025-11-06T22:20:00Z">
              <w:r w:rsidRPr="00875510">
                <w:rPr>
                  <w:rFonts w:ascii="Arial" w:eastAsia="Times New Roman" w:hAnsi="Arial" w:cs="Arial"/>
                  <w:noProof/>
                  <w:position w:val="-12"/>
                  <w:sz w:val="18"/>
                </w:rPr>
                <w:object w:dxaOrig="645" w:dyaOrig="315" w14:anchorId="2BF9DC76">
                  <v:shape id="_x0000_i1053" type="#_x0000_t75" alt="" style="width:31.95pt;height:15.65pt;mso-width-percent:0;mso-height-percent:0;mso-width-percent:0;mso-height-percent:0" o:ole="" fillcolor="window">
                    <v:imagedata r:id="rId14" o:title=""/>
                  </v:shape>
                  <o:OLEObject Type="Embed" ProgID="Equation.3" ShapeID="_x0000_i1053" DrawAspect="Content" ObjectID="_1833712436" r:id="rId44"/>
                </w:object>
              </w:r>
            </w:ins>
            <w:ins w:id="6006" w:author="CATT" w:date="2025-11-06T22:20:00Z">
              <w:r w:rsidR="007C4F32" w:rsidRPr="00FE4D29">
                <w:rPr>
                  <w:rFonts w:ascii="Arial" w:eastAsia="Times New Roman" w:hAnsi="Arial" w:cs="Arial"/>
                  <w:position w:val="-12"/>
                  <w:sz w:val="18"/>
                  <w:vertAlign w:val="subscript"/>
                </w:rPr>
                <w:t>BB</w:t>
              </w:r>
              <w:r w:rsidR="007C4F32" w:rsidRPr="00FE4D29">
                <w:rPr>
                  <w:rFonts w:ascii="Arial" w:eastAsia="Times New Roman" w:hAnsi="Arial" w:cs="Arial"/>
                  <w:position w:val="-12"/>
                  <w:sz w:val="18"/>
                  <w:vertAlign w:val="superscript"/>
                </w:rPr>
                <w:t xml:space="preserve"> Note 5</w:t>
              </w:r>
              <w:r w:rsidR="007C4F32" w:rsidRPr="00FE4D29">
                <w:rPr>
                  <w:rFonts w:ascii="Arial" w:eastAsia="Times New Roman" w:hAnsi="Arial" w:cs="Arial"/>
                  <w:position w:val="-12"/>
                  <w:sz w:val="18"/>
                </w:rPr>
                <w:tab/>
              </w:r>
            </w:ins>
          </w:p>
        </w:tc>
        <w:tc>
          <w:tcPr>
            <w:tcW w:w="869" w:type="pct"/>
            <w:tcBorders>
              <w:top w:val="single" w:sz="4" w:space="0" w:color="auto"/>
              <w:left w:val="single" w:sz="4" w:space="0" w:color="auto"/>
              <w:bottom w:val="single" w:sz="4" w:space="0" w:color="auto"/>
              <w:right w:val="single" w:sz="4" w:space="0" w:color="auto"/>
            </w:tcBorders>
            <w:hideMark/>
          </w:tcPr>
          <w:p w14:paraId="2D4AC020" w14:textId="77777777" w:rsidR="007C4F32" w:rsidRPr="00FE4D29" w:rsidRDefault="007C4F32" w:rsidP="004F634E">
            <w:pPr>
              <w:overflowPunct w:val="0"/>
              <w:autoSpaceDE w:val="0"/>
              <w:autoSpaceDN w:val="0"/>
              <w:adjustRightInd w:val="0"/>
              <w:spacing w:after="0" w:line="256" w:lineRule="auto"/>
              <w:jc w:val="center"/>
              <w:rPr>
                <w:ins w:id="6007" w:author="CATT" w:date="2025-11-06T22:20:00Z"/>
                <w:rFonts w:ascii="Arial" w:eastAsia="Times New Roman" w:hAnsi="Arial" w:cs="v4.2.0"/>
                <w:sz w:val="18"/>
              </w:rPr>
            </w:pPr>
            <w:ins w:id="6008" w:author="CATT" w:date="2025-11-06T22:20:00Z">
              <w:r w:rsidRPr="00FE4D29">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27B95EB9" w14:textId="77777777" w:rsidR="007C4F32" w:rsidRPr="00FE4D29" w:rsidRDefault="007C4F32" w:rsidP="004F634E">
            <w:pPr>
              <w:overflowPunct w:val="0"/>
              <w:autoSpaceDE w:val="0"/>
              <w:autoSpaceDN w:val="0"/>
              <w:adjustRightInd w:val="0"/>
              <w:spacing w:after="0" w:line="256" w:lineRule="auto"/>
              <w:jc w:val="center"/>
              <w:rPr>
                <w:ins w:id="6009" w:author="CATT" w:date="2025-11-06T22:20:00Z"/>
                <w:rFonts w:ascii="Arial" w:eastAsia="Times New Roman" w:hAnsi="Arial" w:cs="v4.2.0"/>
                <w:sz w:val="18"/>
                <w:lang w:eastAsia="zh-CN"/>
              </w:rPr>
            </w:pPr>
            <w:ins w:id="6010" w:author="CATT" w:date="2025-11-06T22:20:00Z">
              <w:r w:rsidRPr="00FE4D29">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0D73A38C" w14:textId="77777777" w:rsidR="007C4F32" w:rsidRPr="00FE4D29" w:rsidRDefault="007C4F32" w:rsidP="004F634E">
            <w:pPr>
              <w:overflowPunct w:val="0"/>
              <w:autoSpaceDE w:val="0"/>
              <w:autoSpaceDN w:val="0"/>
              <w:adjustRightInd w:val="0"/>
              <w:spacing w:after="0" w:line="256" w:lineRule="auto"/>
              <w:jc w:val="center"/>
              <w:rPr>
                <w:ins w:id="6011" w:author="CATT" w:date="2025-11-06T22:20:00Z"/>
                <w:rFonts w:ascii="Arial" w:eastAsia="Times New Roman" w:hAnsi="Arial" w:cs="v4.2.0"/>
                <w:sz w:val="18"/>
              </w:rPr>
            </w:pPr>
            <w:ins w:id="6012" w:author="CATT" w:date="2025-11-06T22:20:00Z">
              <w:r w:rsidRPr="00FE4D29">
                <w:rPr>
                  <w:rFonts w:ascii="Arial" w:eastAsia="Times New Roman" w:hAnsi="Arial" w:cs="v4.2.0"/>
                  <w:sz w:val="18"/>
                </w:rPr>
                <w:t>-1.01</w:t>
              </w:r>
            </w:ins>
          </w:p>
        </w:tc>
        <w:tc>
          <w:tcPr>
            <w:tcW w:w="412" w:type="pct"/>
            <w:tcBorders>
              <w:top w:val="single" w:sz="4" w:space="0" w:color="auto"/>
              <w:left w:val="single" w:sz="4" w:space="0" w:color="auto"/>
              <w:bottom w:val="single" w:sz="4" w:space="0" w:color="auto"/>
              <w:right w:val="single" w:sz="4" w:space="0" w:color="auto"/>
            </w:tcBorders>
            <w:hideMark/>
          </w:tcPr>
          <w:p w14:paraId="2855D826" w14:textId="77777777" w:rsidR="007C4F32" w:rsidRPr="00FE4D29" w:rsidRDefault="007C4F32" w:rsidP="004F634E">
            <w:pPr>
              <w:overflowPunct w:val="0"/>
              <w:autoSpaceDE w:val="0"/>
              <w:autoSpaceDN w:val="0"/>
              <w:adjustRightInd w:val="0"/>
              <w:spacing w:after="0" w:line="256" w:lineRule="auto"/>
              <w:jc w:val="center"/>
              <w:rPr>
                <w:ins w:id="6013" w:author="CATT" w:date="2025-11-06T22:20:00Z"/>
                <w:rFonts w:ascii="Arial" w:eastAsia="Times New Roman" w:hAnsi="Arial" w:cs="v4.2.0"/>
                <w:sz w:val="18"/>
              </w:rPr>
            </w:pPr>
            <w:ins w:id="6014" w:author="CATT" w:date="2025-11-06T22:20:00Z">
              <w:r w:rsidRPr="00FE4D29">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0051FCAE" w14:textId="77777777" w:rsidR="007C4F32" w:rsidRPr="00FE4D29" w:rsidRDefault="007C4F32" w:rsidP="004F634E">
            <w:pPr>
              <w:overflowPunct w:val="0"/>
              <w:autoSpaceDE w:val="0"/>
              <w:autoSpaceDN w:val="0"/>
              <w:adjustRightInd w:val="0"/>
              <w:spacing w:after="0" w:line="256" w:lineRule="auto"/>
              <w:jc w:val="center"/>
              <w:rPr>
                <w:ins w:id="6015" w:author="CATT" w:date="2025-11-06T22:20:00Z"/>
                <w:rFonts w:ascii="Arial" w:eastAsia="Times New Roman" w:hAnsi="Arial" w:cs="v4.2.0"/>
                <w:sz w:val="18"/>
              </w:rPr>
            </w:pPr>
            <w:ins w:id="6016" w:author="CATT" w:date="2025-11-06T22:20:00Z">
              <w:r w:rsidRPr="00FE4D29">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64574EA3" w14:textId="77777777" w:rsidR="007C4F32" w:rsidRPr="00FE4D29" w:rsidRDefault="007C4F32" w:rsidP="004F634E">
            <w:pPr>
              <w:overflowPunct w:val="0"/>
              <w:autoSpaceDE w:val="0"/>
              <w:autoSpaceDN w:val="0"/>
              <w:adjustRightInd w:val="0"/>
              <w:spacing w:after="0" w:line="256" w:lineRule="auto"/>
              <w:jc w:val="center"/>
              <w:rPr>
                <w:ins w:id="6017" w:author="CATT" w:date="2025-11-06T22:20:00Z"/>
                <w:rFonts w:ascii="Arial" w:eastAsia="Times New Roman" w:hAnsi="Arial" w:cs="v4.2.0"/>
                <w:sz w:val="18"/>
              </w:rPr>
            </w:pPr>
            <w:ins w:id="6018" w:author="CATT" w:date="2025-11-06T22:20:00Z">
              <w:r w:rsidRPr="00FE4D29">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0470C299" w14:textId="77777777" w:rsidR="007C4F32" w:rsidRPr="00FE4D29" w:rsidRDefault="007C4F32" w:rsidP="004F634E">
            <w:pPr>
              <w:overflowPunct w:val="0"/>
              <w:autoSpaceDE w:val="0"/>
              <w:autoSpaceDN w:val="0"/>
              <w:adjustRightInd w:val="0"/>
              <w:spacing w:after="0" w:line="256" w:lineRule="auto"/>
              <w:jc w:val="center"/>
              <w:rPr>
                <w:ins w:id="6019" w:author="CATT" w:date="2025-11-06T22:20:00Z"/>
                <w:rFonts w:ascii="Arial" w:eastAsia="Times New Roman" w:hAnsi="Arial" w:cs="v4.2.0"/>
                <w:sz w:val="18"/>
              </w:rPr>
            </w:pPr>
            <w:ins w:id="6020" w:author="CATT" w:date="2025-11-06T22:20:00Z">
              <w:r w:rsidRPr="00FE4D29">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74E62159" w14:textId="77777777" w:rsidR="007C4F32" w:rsidRPr="00FE4D29" w:rsidRDefault="007C4F32" w:rsidP="004F634E">
            <w:pPr>
              <w:overflowPunct w:val="0"/>
              <w:autoSpaceDE w:val="0"/>
              <w:autoSpaceDN w:val="0"/>
              <w:adjustRightInd w:val="0"/>
              <w:spacing w:after="0" w:line="256" w:lineRule="auto"/>
              <w:jc w:val="center"/>
              <w:rPr>
                <w:ins w:id="6021" w:author="CATT" w:date="2025-11-06T22:20:00Z"/>
                <w:rFonts w:ascii="Arial" w:eastAsia="Times New Roman" w:hAnsi="Arial" w:cs="v4.2.0"/>
                <w:sz w:val="18"/>
              </w:rPr>
            </w:pPr>
            <w:ins w:id="6022" w:author="CATT" w:date="2025-11-06T22:20:00Z">
              <w:r w:rsidRPr="00FE4D29">
                <w:rPr>
                  <w:rFonts w:ascii="Arial" w:eastAsia="Times New Roman" w:hAnsi="Arial" w:cs="v4.2.0"/>
                  <w:sz w:val="18"/>
                </w:rPr>
                <w:t>-1.01</w:t>
              </w:r>
            </w:ins>
          </w:p>
        </w:tc>
      </w:tr>
      <w:tr w:rsidR="00C71281" w:rsidRPr="00FE4D29" w14:paraId="46D7126B" w14:textId="77777777" w:rsidTr="004F634E">
        <w:trPr>
          <w:cantSplit/>
          <w:jc w:val="center"/>
          <w:ins w:id="6023"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2AC59D78" w14:textId="77777777" w:rsidR="007C4F32" w:rsidRPr="00FE4D29" w:rsidRDefault="007C4F32" w:rsidP="004F634E">
            <w:pPr>
              <w:overflowPunct w:val="0"/>
              <w:autoSpaceDE w:val="0"/>
              <w:autoSpaceDN w:val="0"/>
              <w:adjustRightInd w:val="0"/>
              <w:spacing w:after="0" w:line="256" w:lineRule="auto"/>
              <w:rPr>
                <w:ins w:id="6024" w:author="CATT" w:date="2025-11-06T22:20:00Z"/>
                <w:rFonts w:ascii="Arial" w:eastAsia="Times New Roman" w:hAnsi="Arial"/>
                <w:sz w:val="18"/>
              </w:rPr>
            </w:pPr>
            <w:ins w:id="6025" w:author="CATT" w:date="2025-11-06T22:20:00Z">
              <w:r w:rsidRPr="00FE4D29">
                <w:rPr>
                  <w:rFonts w:ascii="Arial" w:eastAsia="Times New Roman" w:hAnsi="Arial"/>
                  <w:sz w:val="18"/>
                </w:rPr>
                <w:t xml:space="preserve">SSB_RP </w:t>
              </w:r>
              <w:r w:rsidRPr="00FE4D29">
                <w:rPr>
                  <w:rFonts w:ascii="Arial" w:eastAsia="Times New Roman" w:hAnsi="Arial"/>
                  <w:sz w:val="18"/>
                  <w:vertAlign w:val="superscript"/>
                </w:rPr>
                <w:t>Note3</w:t>
              </w:r>
            </w:ins>
          </w:p>
        </w:tc>
        <w:tc>
          <w:tcPr>
            <w:tcW w:w="869" w:type="pct"/>
            <w:tcBorders>
              <w:top w:val="single" w:sz="4" w:space="0" w:color="auto"/>
              <w:left w:val="single" w:sz="4" w:space="0" w:color="auto"/>
              <w:bottom w:val="single" w:sz="4" w:space="0" w:color="auto"/>
              <w:right w:val="single" w:sz="4" w:space="0" w:color="auto"/>
            </w:tcBorders>
            <w:hideMark/>
          </w:tcPr>
          <w:p w14:paraId="7A36CBEC" w14:textId="77777777" w:rsidR="007C4F32" w:rsidRPr="00FE4D29" w:rsidRDefault="007C4F32" w:rsidP="004F634E">
            <w:pPr>
              <w:overflowPunct w:val="0"/>
              <w:autoSpaceDE w:val="0"/>
              <w:autoSpaceDN w:val="0"/>
              <w:adjustRightInd w:val="0"/>
              <w:spacing w:after="0" w:line="256" w:lineRule="auto"/>
              <w:jc w:val="center"/>
              <w:rPr>
                <w:ins w:id="6026" w:author="CATT" w:date="2025-11-06T22:20:00Z"/>
                <w:rFonts w:ascii="Arial" w:eastAsia="Times New Roman" w:hAnsi="Arial"/>
                <w:sz w:val="18"/>
              </w:rPr>
            </w:pPr>
            <w:ins w:id="6027" w:author="CATT" w:date="2025-11-06T22:20:00Z">
              <w:r w:rsidRPr="00FE4D29">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233A19F1" w14:textId="77777777" w:rsidR="007C4F32" w:rsidRPr="00FE4D29" w:rsidRDefault="007C4F32" w:rsidP="004F634E">
            <w:pPr>
              <w:overflowPunct w:val="0"/>
              <w:autoSpaceDE w:val="0"/>
              <w:autoSpaceDN w:val="0"/>
              <w:adjustRightInd w:val="0"/>
              <w:spacing w:after="0" w:line="256" w:lineRule="auto"/>
              <w:jc w:val="center"/>
              <w:rPr>
                <w:ins w:id="6028" w:author="CATT" w:date="2025-11-06T22:20:00Z"/>
                <w:rFonts w:ascii="Arial" w:eastAsia="Times New Roman" w:hAnsi="Arial" w:cs="v4.2.0"/>
                <w:sz w:val="18"/>
                <w:lang w:eastAsia="zh-CN"/>
              </w:rPr>
            </w:pPr>
            <w:ins w:id="6029" w:author="CATT" w:date="2025-11-06T22:20:00Z">
              <w:r w:rsidRPr="00FE4D29">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0701FA1C" w14:textId="77777777" w:rsidR="007C4F32" w:rsidRPr="00FE4D29" w:rsidRDefault="007C4F32" w:rsidP="004F634E">
            <w:pPr>
              <w:overflowPunct w:val="0"/>
              <w:autoSpaceDE w:val="0"/>
              <w:autoSpaceDN w:val="0"/>
              <w:adjustRightInd w:val="0"/>
              <w:spacing w:after="0" w:line="256" w:lineRule="auto"/>
              <w:jc w:val="center"/>
              <w:rPr>
                <w:ins w:id="6030" w:author="CATT" w:date="2025-11-06T22:20:00Z"/>
                <w:rFonts w:ascii="Arial" w:eastAsia="Times New Roman" w:hAnsi="Arial"/>
                <w:sz w:val="18"/>
              </w:rPr>
            </w:pPr>
            <w:ins w:id="6031" w:author="CATT" w:date="2025-11-06T22:20:00Z">
              <w:r w:rsidRPr="00FE4D29">
                <w:rPr>
                  <w:rFonts w:ascii="Arial" w:eastAsia="Times New Roman" w:hAnsi="Arial"/>
                  <w:sz w:val="18"/>
                  <w:lang w:eastAsia="zh-CN"/>
                </w:rPr>
                <w:t>-83.1</w:t>
              </w:r>
            </w:ins>
          </w:p>
        </w:tc>
        <w:tc>
          <w:tcPr>
            <w:tcW w:w="412" w:type="pct"/>
            <w:tcBorders>
              <w:top w:val="single" w:sz="4" w:space="0" w:color="auto"/>
              <w:left w:val="single" w:sz="4" w:space="0" w:color="auto"/>
              <w:bottom w:val="single" w:sz="4" w:space="0" w:color="auto"/>
              <w:right w:val="single" w:sz="4" w:space="0" w:color="auto"/>
            </w:tcBorders>
            <w:hideMark/>
          </w:tcPr>
          <w:p w14:paraId="71E4C98E" w14:textId="77777777" w:rsidR="007C4F32" w:rsidRPr="00FE4D29" w:rsidRDefault="007C4F32" w:rsidP="004F634E">
            <w:pPr>
              <w:overflowPunct w:val="0"/>
              <w:autoSpaceDE w:val="0"/>
              <w:autoSpaceDN w:val="0"/>
              <w:adjustRightInd w:val="0"/>
              <w:spacing w:after="0" w:line="256" w:lineRule="auto"/>
              <w:jc w:val="center"/>
              <w:rPr>
                <w:ins w:id="6032" w:author="CATT" w:date="2025-11-06T22:20:00Z"/>
                <w:rFonts w:ascii="Arial" w:eastAsia="Times New Roman" w:hAnsi="Arial"/>
                <w:sz w:val="18"/>
              </w:rPr>
            </w:pPr>
            <w:ins w:id="6033" w:author="CATT" w:date="2025-11-06T22:20:00Z">
              <w:r w:rsidRPr="00FE4D29">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71152E11" w14:textId="77777777" w:rsidR="007C4F32" w:rsidRPr="00FE4D29" w:rsidRDefault="007C4F32" w:rsidP="004F634E">
            <w:pPr>
              <w:overflowPunct w:val="0"/>
              <w:autoSpaceDE w:val="0"/>
              <w:autoSpaceDN w:val="0"/>
              <w:adjustRightInd w:val="0"/>
              <w:spacing w:after="0" w:line="256" w:lineRule="auto"/>
              <w:jc w:val="center"/>
              <w:rPr>
                <w:ins w:id="6034" w:author="CATT" w:date="2025-11-06T22:20:00Z"/>
                <w:rFonts w:ascii="Arial" w:eastAsia="Times New Roman" w:hAnsi="Arial"/>
                <w:sz w:val="18"/>
              </w:rPr>
            </w:pPr>
            <w:ins w:id="6035" w:author="CATT" w:date="2025-11-06T22:20:00Z">
              <w:r w:rsidRPr="00FE4D29">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54952827" w14:textId="77777777" w:rsidR="007C4F32" w:rsidRPr="00FE4D29" w:rsidRDefault="007C4F32" w:rsidP="004F634E">
            <w:pPr>
              <w:overflowPunct w:val="0"/>
              <w:autoSpaceDE w:val="0"/>
              <w:autoSpaceDN w:val="0"/>
              <w:adjustRightInd w:val="0"/>
              <w:spacing w:after="0" w:line="256" w:lineRule="auto"/>
              <w:jc w:val="center"/>
              <w:rPr>
                <w:ins w:id="6036" w:author="CATT" w:date="2025-11-06T22:20:00Z"/>
                <w:rFonts w:ascii="Arial" w:eastAsia="Times New Roman" w:hAnsi="Arial"/>
                <w:sz w:val="18"/>
                <w:lang w:eastAsia="zh-CN"/>
              </w:rPr>
            </w:pPr>
            <w:ins w:id="6037" w:author="CATT" w:date="2025-11-06T22:20:00Z">
              <w:r w:rsidRPr="00FE4D29">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7932423F" w14:textId="77777777" w:rsidR="007C4F32" w:rsidRPr="00FE4D29" w:rsidRDefault="007C4F32" w:rsidP="004F634E">
            <w:pPr>
              <w:overflowPunct w:val="0"/>
              <w:autoSpaceDE w:val="0"/>
              <w:autoSpaceDN w:val="0"/>
              <w:adjustRightInd w:val="0"/>
              <w:spacing w:after="0" w:line="256" w:lineRule="auto"/>
              <w:jc w:val="center"/>
              <w:rPr>
                <w:ins w:id="6038" w:author="CATT" w:date="2025-11-06T22:20:00Z"/>
                <w:rFonts w:ascii="Arial" w:eastAsia="Times New Roman" w:hAnsi="Arial"/>
                <w:sz w:val="18"/>
                <w:lang w:eastAsia="zh-CN"/>
              </w:rPr>
            </w:pPr>
            <w:ins w:id="6039" w:author="CATT" w:date="2025-11-06T22:20:00Z">
              <w:r w:rsidRPr="00FE4D29">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1824622D" w14:textId="77777777" w:rsidR="007C4F32" w:rsidRPr="00FE4D29" w:rsidRDefault="007C4F32" w:rsidP="004F634E">
            <w:pPr>
              <w:overflowPunct w:val="0"/>
              <w:autoSpaceDE w:val="0"/>
              <w:autoSpaceDN w:val="0"/>
              <w:adjustRightInd w:val="0"/>
              <w:spacing w:after="0" w:line="256" w:lineRule="auto"/>
              <w:jc w:val="center"/>
              <w:rPr>
                <w:ins w:id="6040" w:author="CATT" w:date="2025-11-06T22:20:00Z"/>
                <w:rFonts w:ascii="Arial" w:eastAsia="Times New Roman" w:hAnsi="Arial"/>
                <w:sz w:val="18"/>
                <w:lang w:eastAsia="zh-CN"/>
              </w:rPr>
            </w:pPr>
            <w:ins w:id="6041" w:author="CATT" w:date="2025-11-06T22:20:00Z">
              <w:r w:rsidRPr="00FE4D29">
                <w:rPr>
                  <w:rFonts w:ascii="Arial" w:eastAsia="Times New Roman" w:hAnsi="Arial" w:cs="v4.2.0"/>
                  <w:sz w:val="18"/>
                </w:rPr>
                <w:t>-83.1</w:t>
              </w:r>
            </w:ins>
          </w:p>
        </w:tc>
      </w:tr>
      <w:tr w:rsidR="00C71281" w:rsidRPr="00FE4D29" w14:paraId="2E090011" w14:textId="77777777" w:rsidTr="004F634E">
        <w:trPr>
          <w:cantSplit/>
          <w:jc w:val="center"/>
          <w:ins w:id="6042"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43EA63F2" w14:textId="77777777" w:rsidR="007C4F32" w:rsidRPr="00FE4D29" w:rsidRDefault="007C4F32" w:rsidP="004F634E">
            <w:pPr>
              <w:overflowPunct w:val="0"/>
              <w:autoSpaceDE w:val="0"/>
              <w:autoSpaceDN w:val="0"/>
              <w:adjustRightInd w:val="0"/>
              <w:spacing w:after="0" w:line="256" w:lineRule="auto"/>
              <w:rPr>
                <w:ins w:id="6043" w:author="CATT" w:date="2025-11-06T22:20:00Z"/>
                <w:rFonts w:ascii="Arial" w:eastAsia="Times New Roman" w:hAnsi="Arial"/>
                <w:sz w:val="18"/>
              </w:rPr>
            </w:pPr>
            <w:ins w:id="6044" w:author="CATT" w:date="2025-11-06T22:20:00Z">
              <w:r w:rsidRPr="00FE4D29">
                <w:rPr>
                  <w:rFonts w:ascii="Arial" w:eastAsia="Times New Roman" w:hAnsi="Arial"/>
                  <w:sz w:val="18"/>
                </w:rPr>
                <w:t>Io</w:t>
              </w:r>
            </w:ins>
          </w:p>
        </w:tc>
        <w:tc>
          <w:tcPr>
            <w:tcW w:w="869" w:type="pct"/>
            <w:tcBorders>
              <w:top w:val="single" w:sz="4" w:space="0" w:color="auto"/>
              <w:left w:val="single" w:sz="4" w:space="0" w:color="auto"/>
              <w:bottom w:val="single" w:sz="4" w:space="0" w:color="auto"/>
              <w:right w:val="single" w:sz="4" w:space="0" w:color="auto"/>
            </w:tcBorders>
            <w:hideMark/>
          </w:tcPr>
          <w:p w14:paraId="120902EC" w14:textId="77777777" w:rsidR="007C4F32" w:rsidRPr="00FE4D29" w:rsidRDefault="007C4F32" w:rsidP="004F634E">
            <w:pPr>
              <w:overflowPunct w:val="0"/>
              <w:autoSpaceDE w:val="0"/>
              <w:autoSpaceDN w:val="0"/>
              <w:adjustRightInd w:val="0"/>
              <w:spacing w:after="0" w:line="256" w:lineRule="auto"/>
              <w:jc w:val="center"/>
              <w:rPr>
                <w:ins w:id="6045" w:author="CATT" w:date="2025-11-06T22:20:00Z"/>
                <w:rFonts w:ascii="Arial" w:eastAsia="Times New Roman" w:hAnsi="Arial"/>
                <w:sz w:val="18"/>
              </w:rPr>
            </w:pPr>
            <w:ins w:id="6046" w:author="CATT" w:date="2025-11-06T22:20:00Z">
              <w:r w:rsidRPr="00FE4D29">
                <w:rPr>
                  <w:rFonts w:ascii="Arial" w:eastAsia="Times New Roman" w:hAnsi="Arial" w:cs="v4.2.0"/>
                  <w:sz w:val="18"/>
                  <w:lang w:eastAsia="zh-CN"/>
                </w:rPr>
                <w:t>dBm/95.04 MHz</w:t>
              </w:r>
            </w:ins>
          </w:p>
        </w:tc>
        <w:tc>
          <w:tcPr>
            <w:tcW w:w="687" w:type="pct"/>
            <w:tcBorders>
              <w:top w:val="single" w:sz="4" w:space="0" w:color="auto"/>
              <w:left w:val="single" w:sz="4" w:space="0" w:color="auto"/>
              <w:bottom w:val="single" w:sz="4" w:space="0" w:color="auto"/>
              <w:right w:val="single" w:sz="4" w:space="0" w:color="auto"/>
            </w:tcBorders>
            <w:hideMark/>
          </w:tcPr>
          <w:p w14:paraId="7EC1E090" w14:textId="77777777" w:rsidR="007C4F32" w:rsidRPr="00FE4D29" w:rsidRDefault="007C4F32" w:rsidP="004F634E">
            <w:pPr>
              <w:overflowPunct w:val="0"/>
              <w:autoSpaceDE w:val="0"/>
              <w:autoSpaceDN w:val="0"/>
              <w:adjustRightInd w:val="0"/>
              <w:spacing w:after="0" w:line="256" w:lineRule="auto"/>
              <w:jc w:val="center"/>
              <w:rPr>
                <w:ins w:id="6047" w:author="CATT" w:date="2025-11-06T22:20:00Z"/>
                <w:rFonts w:ascii="Arial" w:eastAsia="Times New Roman" w:hAnsi="Arial" w:cs="v4.2.0"/>
                <w:sz w:val="18"/>
                <w:lang w:eastAsia="zh-CN"/>
              </w:rPr>
            </w:pPr>
            <w:ins w:id="6048" w:author="CATT" w:date="2025-11-06T22:20:00Z">
              <w:r w:rsidRPr="00FE4D29">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6ED0E36E" w14:textId="77777777" w:rsidR="007C4F32" w:rsidRPr="00FE4D29" w:rsidRDefault="007C4F32" w:rsidP="004F634E">
            <w:pPr>
              <w:overflowPunct w:val="0"/>
              <w:autoSpaceDE w:val="0"/>
              <w:autoSpaceDN w:val="0"/>
              <w:adjustRightInd w:val="0"/>
              <w:spacing w:after="0" w:line="256" w:lineRule="auto"/>
              <w:jc w:val="center"/>
              <w:rPr>
                <w:ins w:id="6049" w:author="CATT" w:date="2025-11-06T22:20:00Z"/>
                <w:rFonts w:ascii="Arial" w:hAnsi="Arial"/>
                <w:sz w:val="18"/>
                <w:lang w:eastAsia="zh-CN"/>
              </w:rPr>
            </w:pPr>
            <w:ins w:id="6050" w:author="CATT" w:date="2025-11-06T22:20:00Z">
              <w:r w:rsidRPr="00FE4D29">
                <w:rPr>
                  <w:rFonts w:ascii="Arial" w:eastAsia="Times New Roman" w:hAnsi="Arial"/>
                  <w:sz w:val="18"/>
                  <w:lang w:eastAsia="zh-CN"/>
                </w:rPr>
                <w:t>-55.</w:t>
              </w:r>
              <w:r w:rsidRPr="00FE4D29">
                <w:rPr>
                  <w:rFonts w:ascii="Arial" w:hAnsi="Arial" w:hint="eastAsia"/>
                  <w:sz w:val="18"/>
                  <w:lang w:eastAsia="zh-CN"/>
                </w:rPr>
                <w:t>5</w:t>
              </w:r>
            </w:ins>
          </w:p>
        </w:tc>
        <w:tc>
          <w:tcPr>
            <w:tcW w:w="412" w:type="pct"/>
            <w:tcBorders>
              <w:top w:val="single" w:sz="4" w:space="0" w:color="auto"/>
              <w:left w:val="single" w:sz="4" w:space="0" w:color="auto"/>
              <w:bottom w:val="single" w:sz="4" w:space="0" w:color="auto"/>
              <w:right w:val="single" w:sz="4" w:space="0" w:color="auto"/>
            </w:tcBorders>
            <w:hideMark/>
          </w:tcPr>
          <w:p w14:paraId="5EB1DB2F" w14:textId="77777777" w:rsidR="007C4F32" w:rsidRPr="00FE4D29" w:rsidRDefault="007C4F32" w:rsidP="004F634E">
            <w:pPr>
              <w:overflowPunct w:val="0"/>
              <w:autoSpaceDE w:val="0"/>
              <w:autoSpaceDN w:val="0"/>
              <w:adjustRightInd w:val="0"/>
              <w:spacing w:after="0" w:line="256" w:lineRule="auto"/>
              <w:jc w:val="center"/>
              <w:rPr>
                <w:ins w:id="6051" w:author="CATT" w:date="2025-11-06T22:20:00Z"/>
                <w:rFonts w:ascii="Arial" w:eastAsia="Times New Roman" w:hAnsi="Arial"/>
                <w:sz w:val="18"/>
                <w:lang w:eastAsia="zh-CN"/>
              </w:rPr>
            </w:pPr>
            <w:ins w:id="6052" w:author="CATT" w:date="2025-11-06T22:20:00Z">
              <w:r w:rsidRPr="00FE4D29">
                <w:rPr>
                  <w:rFonts w:ascii="Arial" w:eastAsia="Times New Roman" w:hAnsi="Arial" w:cs="v4.2.0"/>
                  <w:sz w:val="18"/>
                </w:rPr>
                <w:t>-58.51</w:t>
              </w:r>
            </w:ins>
          </w:p>
        </w:tc>
        <w:tc>
          <w:tcPr>
            <w:tcW w:w="410" w:type="pct"/>
            <w:tcBorders>
              <w:top w:val="single" w:sz="4" w:space="0" w:color="auto"/>
              <w:left w:val="single" w:sz="4" w:space="0" w:color="auto"/>
              <w:bottom w:val="single" w:sz="4" w:space="0" w:color="auto"/>
              <w:right w:val="single" w:sz="4" w:space="0" w:color="auto"/>
            </w:tcBorders>
            <w:hideMark/>
          </w:tcPr>
          <w:p w14:paraId="68328D63" w14:textId="77777777" w:rsidR="007C4F32" w:rsidRPr="00FE4D29" w:rsidRDefault="007C4F32" w:rsidP="004F634E">
            <w:pPr>
              <w:overflowPunct w:val="0"/>
              <w:autoSpaceDE w:val="0"/>
              <w:autoSpaceDN w:val="0"/>
              <w:adjustRightInd w:val="0"/>
              <w:spacing w:after="0" w:line="256" w:lineRule="auto"/>
              <w:jc w:val="center"/>
              <w:rPr>
                <w:ins w:id="6053" w:author="CATT" w:date="2025-11-06T22:20:00Z"/>
                <w:rFonts w:ascii="Arial" w:eastAsia="Times New Roman" w:hAnsi="Arial"/>
                <w:sz w:val="18"/>
                <w:lang w:eastAsia="zh-CN"/>
              </w:rPr>
            </w:pPr>
            <w:ins w:id="6054" w:author="CATT" w:date="2025-11-06T22:20:00Z">
              <w:r w:rsidRPr="00FE4D29">
                <w:rPr>
                  <w:rFonts w:ascii="Arial" w:eastAsia="Times New Roman" w:hAnsi="Arial" w:cs="v4.2.0"/>
                  <w:sz w:val="18"/>
                </w:rPr>
                <w:t>-58.51</w:t>
              </w:r>
            </w:ins>
          </w:p>
        </w:tc>
        <w:tc>
          <w:tcPr>
            <w:tcW w:w="414" w:type="pct"/>
            <w:tcBorders>
              <w:top w:val="single" w:sz="4" w:space="0" w:color="auto"/>
              <w:left w:val="single" w:sz="4" w:space="0" w:color="auto"/>
              <w:bottom w:val="single" w:sz="4" w:space="0" w:color="auto"/>
              <w:right w:val="single" w:sz="4" w:space="0" w:color="auto"/>
            </w:tcBorders>
            <w:hideMark/>
          </w:tcPr>
          <w:p w14:paraId="7666FDB5" w14:textId="77777777" w:rsidR="007C4F32" w:rsidRPr="00FE4D29" w:rsidRDefault="007C4F32" w:rsidP="004F634E">
            <w:pPr>
              <w:overflowPunct w:val="0"/>
              <w:autoSpaceDE w:val="0"/>
              <w:autoSpaceDN w:val="0"/>
              <w:adjustRightInd w:val="0"/>
              <w:spacing w:after="0" w:line="256" w:lineRule="auto"/>
              <w:jc w:val="center"/>
              <w:rPr>
                <w:ins w:id="6055" w:author="CATT" w:date="2025-11-06T22:20:00Z"/>
                <w:rFonts w:ascii="Arial" w:eastAsia="Times New Roman" w:hAnsi="Arial"/>
                <w:sz w:val="18"/>
                <w:lang w:eastAsia="zh-CN"/>
              </w:rPr>
            </w:pPr>
            <w:ins w:id="6056" w:author="CATT" w:date="2025-11-06T22:20:00Z">
              <w:r w:rsidRPr="00FE4D29">
                <w:rPr>
                  <w:rFonts w:ascii="Arial" w:eastAsia="Times New Roman" w:hAnsi="Arial" w:cs="v4.2.0"/>
                  <w:sz w:val="18"/>
                </w:rPr>
                <w:t>-58.51</w:t>
              </w:r>
            </w:ins>
          </w:p>
        </w:tc>
        <w:tc>
          <w:tcPr>
            <w:tcW w:w="412" w:type="pct"/>
            <w:tcBorders>
              <w:top w:val="single" w:sz="4" w:space="0" w:color="auto"/>
              <w:left w:val="single" w:sz="4" w:space="0" w:color="auto"/>
              <w:bottom w:val="single" w:sz="4" w:space="0" w:color="auto"/>
              <w:right w:val="single" w:sz="4" w:space="0" w:color="auto"/>
            </w:tcBorders>
            <w:hideMark/>
          </w:tcPr>
          <w:p w14:paraId="681FF46C" w14:textId="77777777" w:rsidR="007C4F32" w:rsidRPr="00FE4D29" w:rsidRDefault="007C4F32" w:rsidP="004F634E">
            <w:pPr>
              <w:overflowPunct w:val="0"/>
              <w:autoSpaceDE w:val="0"/>
              <w:autoSpaceDN w:val="0"/>
              <w:adjustRightInd w:val="0"/>
              <w:spacing w:after="0" w:line="256" w:lineRule="auto"/>
              <w:jc w:val="center"/>
              <w:rPr>
                <w:ins w:id="6057" w:author="CATT" w:date="2025-11-06T22:20:00Z"/>
                <w:rFonts w:ascii="Arial" w:eastAsia="Times New Roman" w:hAnsi="Arial"/>
                <w:sz w:val="18"/>
                <w:lang w:eastAsia="zh-CN"/>
              </w:rPr>
            </w:pPr>
            <w:ins w:id="6058" w:author="CATT" w:date="2025-11-06T22:20:00Z">
              <w:r w:rsidRPr="00FE4D29">
                <w:rPr>
                  <w:rFonts w:ascii="Arial" w:eastAsia="Times New Roman" w:hAnsi="Arial" w:cs="v4.2.0"/>
                  <w:sz w:val="18"/>
                </w:rPr>
                <w:t>-58.51</w:t>
              </w:r>
            </w:ins>
          </w:p>
        </w:tc>
        <w:tc>
          <w:tcPr>
            <w:tcW w:w="371" w:type="pct"/>
            <w:tcBorders>
              <w:top w:val="single" w:sz="4" w:space="0" w:color="auto"/>
              <w:left w:val="single" w:sz="4" w:space="0" w:color="auto"/>
              <w:bottom w:val="single" w:sz="4" w:space="0" w:color="auto"/>
              <w:right w:val="single" w:sz="4" w:space="0" w:color="auto"/>
            </w:tcBorders>
            <w:hideMark/>
          </w:tcPr>
          <w:p w14:paraId="2CF0D430" w14:textId="77777777" w:rsidR="007C4F32" w:rsidRPr="00FE4D29" w:rsidRDefault="007C4F32" w:rsidP="004F634E">
            <w:pPr>
              <w:overflowPunct w:val="0"/>
              <w:autoSpaceDE w:val="0"/>
              <w:autoSpaceDN w:val="0"/>
              <w:adjustRightInd w:val="0"/>
              <w:spacing w:after="0" w:line="256" w:lineRule="auto"/>
              <w:jc w:val="center"/>
              <w:rPr>
                <w:ins w:id="6059" w:author="CATT" w:date="2025-11-06T22:20:00Z"/>
                <w:rFonts w:ascii="Arial" w:hAnsi="Arial"/>
                <w:sz w:val="18"/>
                <w:lang w:eastAsia="zh-CN"/>
              </w:rPr>
            </w:pPr>
            <w:ins w:id="6060" w:author="CATT" w:date="2025-11-06T22:20:00Z">
              <w:r w:rsidRPr="00FE4D29">
                <w:rPr>
                  <w:rFonts w:ascii="Arial" w:eastAsia="Times New Roman" w:hAnsi="Arial"/>
                  <w:sz w:val="18"/>
                  <w:lang w:eastAsia="zh-CN"/>
                </w:rPr>
                <w:t>-55.</w:t>
              </w:r>
              <w:r w:rsidRPr="00FE4D29">
                <w:rPr>
                  <w:rFonts w:ascii="Arial" w:hAnsi="Arial" w:hint="eastAsia"/>
                  <w:sz w:val="18"/>
                  <w:lang w:eastAsia="zh-CN"/>
                </w:rPr>
                <w:t>5</w:t>
              </w:r>
            </w:ins>
          </w:p>
        </w:tc>
      </w:tr>
      <w:tr w:rsidR="000E09C2" w:rsidRPr="00FE4D29" w14:paraId="7FDAEBB4" w14:textId="77777777" w:rsidTr="004F634E">
        <w:trPr>
          <w:cantSplit/>
          <w:jc w:val="center"/>
          <w:ins w:id="6061"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2A5462B8" w14:textId="77777777" w:rsidR="007C4F32" w:rsidRPr="00FE4D29" w:rsidRDefault="007C4F32" w:rsidP="004F634E">
            <w:pPr>
              <w:overflowPunct w:val="0"/>
              <w:autoSpaceDE w:val="0"/>
              <w:autoSpaceDN w:val="0"/>
              <w:adjustRightInd w:val="0"/>
              <w:spacing w:after="0" w:line="256" w:lineRule="auto"/>
              <w:rPr>
                <w:ins w:id="6062" w:author="CATT" w:date="2025-11-06T22:20:00Z"/>
                <w:rFonts w:ascii="Arial" w:eastAsia="Times New Roman" w:hAnsi="Arial"/>
                <w:sz w:val="18"/>
              </w:rPr>
            </w:pPr>
            <w:ins w:id="6063" w:author="CATT" w:date="2025-11-06T22:20:00Z">
              <w:r w:rsidRPr="00FE4D29">
                <w:rPr>
                  <w:rFonts w:ascii="Arial" w:eastAsia="Times New Roman" w:hAnsi="Arial"/>
                  <w:sz w:val="18"/>
                </w:rPr>
                <w:t xml:space="preserve">Propagation Condition </w:t>
              </w:r>
            </w:ins>
          </w:p>
        </w:tc>
        <w:tc>
          <w:tcPr>
            <w:tcW w:w="869" w:type="pct"/>
            <w:tcBorders>
              <w:top w:val="single" w:sz="4" w:space="0" w:color="auto"/>
              <w:left w:val="single" w:sz="4" w:space="0" w:color="auto"/>
              <w:bottom w:val="single" w:sz="4" w:space="0" w:color="auto"/>
              <w:right w:val="single" w:sz="4" w:space="0" w:color="auto"/>
            </w:tcBorders>
          </w:tcPr>
          <w:p w14:paraId="025BFED2" w14:textId="77777777" w:rsidR="007C4F32" w:rsidRPr="00FE4D29" w:rsidRDefault="007C4F32" w:rsidP="004F634E">
            <w:pPr>
              <w:overflowPunct w:val="0"/>
              <w:autoSpaceDE w:val="0"/>
              <w:autoSpaceDN w:val="0"/>
              <w:adjustRightInd w:val="0"/>
              <w:spacing w:after="0" w:line="256" w:lineRule="auto"/>
              <w:jc w:val="center"/>
              <w:rPr>
                <w:ins w:id="6064"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E4B66D4" w14:textId="77777777" w:rsidR="007C4F32" w:rsidRPr="00FE4D29" w:rsidRDefault="007C4F32" w:rsidP="004F634E">
            <w:pPr>
              <w:overflowPunct w:val="0"/>
              <w:autoSpaceDE w:val="0"/>
              <w:autoSpaceDN w:val="0"/>
              <w:adjustRightInd w:val="0"/>
              <w:spacing w:after="0" w:line="256" w:lineRule="auto"/>
              <w:jc w:val="center"/>
              <w:rPr>
                <w:ins w:id="6065" w:author="CATT" w:date="2025-11-06T22:20:00Z"/>
                <w:rFonts w:ascii="Arial" w:eastAsia="Times New Roman" w:hAnsi="Arial" w:cs="v4.2.0"/>
                <w:sz w:val="18"/>
                <w:lang w:eastAsia="zh-CN"/>
              </w:rPr>
            </w:pPr>
            <w:ins w:id="6066"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DB490C2" w14:textId="77777777" w:rsidR="007C4F32" w:rsidRPr="00FE4D29" w:rsidRDefault="007C4F32" w:rsidP="004F634E">
            <w:pPr>
              <w:overflowPunct w:val="0"/>
              <w:autoSpaceDE w:val="0"/>
              <w:autoSpaceDN w:val="0"/>
              <w:adjustRightInd w:val="0"/>
              <w:spacing w:after="0" w:line="256" w:lineRule="auto"/>
              <w:jc w:val="center"/>
              <w:rPr>
                <w:ins w:id="6067" w:author="CATT" w:date="2025-11-06T22:20:00Z"/>
                <w:rFonts w:ascii="Arial" w:eastAsia="Times New Roman" w:hAnsi="Arial"/>
                <w:sz w:val="18"/>
              </w:rPr>
            </w:pPr>
            <w:ins w:id="6068" w:author="CATT" w:date="2025-11-06T22:20:00Z">
              <w:r w:rsidRPr="00FE4D29">
                <w:rPr>
                  <w:rFonts w:ascii="Arial" w:eastAsia="Times New Roman" w:hAnsi="Arial" w:cs="v4.2.0"/>
                  <w:sz w:val="18"/>
                </w:rPr>
                <w:t>AWGN</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32246BC" w14:textId="77777777" w:rsidR="007C4F32" w:rsidRPr="00FE4D29" w:rsidRDefault="007C4F32" w:rsidP="004F634E">
            <w:pPr>
              <w:overflowPunct w:val="0"/>
              <w:autoSpaceDE w:val="0"/>
              <w:autoSpaceDN w:val="0"/>
              <w:adjustRightInd w:val="0"/>
              <w:spacing w:after="0" w:line="256" w:lineRule="auto"/>
              <w:jc w:val="center"/>
              <w:rPr>
                <w:ins w:id="6069" w:author="CATT" w:date="2025-11-06T22:20:00Z"/>
                <w:rFonts w:ascii="Arial" w:eastAsia="Times New Roman" w:hAnsi="Arial"/>
                <w:sz w:val="18"/>
              </w:rPr>
            </w:pPr>
            <w:ins w:id="6070" w:author="CATT" w:date="2025-11-06T22:20:00Z">
              <w:r w:rsidRPr="00FE4D29">
                <w:rPr>
                  <w:rFonts w:ascii="Arial" w:eastAsia="Times New Roman" w:hAnsi="Arial" w:cs="v4.2.0"/>
                  <w:sz w:val="18"/>
                </w:rPr>
                <w:t>AWGN</w:t>
              </w:r>
            </w:ins>
          </w:p>
        </w:tc>
      </w:tr>
      <w:tr w:rsidR="007C4F32" w:rsidRPr="00FE4D29" w14:paraId="2F61E33C" w14:textId="77777777" w:rsidTr="004F634E">
        <w:trPr>
          <w:cantSplit/>
          <w:jc w:val="center"/>
          <w:ins w:id="6071" w:author="CATT" w:date="2025-11-06T22:20:00Z"/>
        </w:trPr>
        <w:tc>
          <w:tcPr>
            <w:tcW w:w="5000" w:type="pct"/>
            <w:gridSpan w:val="9"/>
            <w:tcBorders>
              <w:top w:val="single" w:sz="4" w:space="0" w:color="auto"/>
              <w:left w:val="single" w:sz="4" w:space="0" w:color="auto"/>
              <w:bottom w:val="single" w:sz="4" w:space="0" w:color="auto"/>
              <w:right w:val="single" w:sz="4" w:space="0" w:color="auto"/>
            </w:tcBorders>
            <w:hideMark/>
          </w:tcPr>
          <w:p w14:paraId="27E83447" w14:textId="77777777" w:rsidR="007C4F32" w:rsidRPr="00FE4D29" w:rsidRDefault="007C4F32" w:rsidP="004F634E">
            <w:pPr>
              <w:overflowPunct w:val="0"/>
              <w:autoSpaceDE w:val="0"/>
              <w:autoSpaceDN w:val="0"/>
              <w:adjustRightInd w:val="0"/>
              <w:spacing w:after="0" w:line="256" w:lineRule="auto"/>
              <w:ind w:left="851" w:hanging="851"/>
              <w:rPr>
                <w:ins w:id="6072" w:author="CATT" w:date="2025-11-06T22:20:00Z"/>
                <w:rFonts w:ascii="Arial" w:eastAsia="Times New Roman" w:hAnsi="Arial"/>
                <w:sz w:val="18"/>
              </w:rPr>
            </w:pPr>
            <w:ins w:id="6073" w:author="CATT" w:date="2025-11-06T22:20:00Z">
              <w:r w:rsidRPr="00FE4D29">
                <w:rPr>
                  <w:rFonts w:ascii="Arial" w:eastAsia="Times New Roman" w:hAnsi="Arial"/>
                  <w:sz w:val="18"/>
                </w:rPr>
                <w:t>NOTE 1:</w:t>
              </w:r>
              <w:r w:rsidRPr="00FE4D29">
                <w:rPr>
                  <w:rFonts w:ascii="Arial" w:eastAsia="Times New Roman" w:hAnsi="Arial"/>
                  <w:sz w:val="18"/>
                </w:rPr>
                <w:tab/>
                <w:t>OCNG shall be used such that a constant total transmitted power is achieved for all OFDM symbols.</w:t>
              </w:r>
            </w:ins>
          </w:p>
          <w:p w14:paraId="122A3D5F" w14:textId="77777777" w:rsidR="007C4F32" w:rsidRPr="00FE4D29" w:rsidRDefault="007C4F32" w:rsidP="004F634E">
            <w:pPr>
              <w:overflowPunct w:val="0"/>
              <w:autoSpaceDE w:val="0"/>
              <w:autoSpaceDN w:val="0"/>
              <w:adjustRightInd w:val="0"/>
              <w:spacing w:after="0" w:line="256" w:lineRule="auto"/>
              <w:ind w:left="851" w:hanging="851"/>
              <w:rPr>
                <w:ins w:id="6074" w:author="CATT" w:date="2025-11-06T22:20:00Z"/>
                <w:rFonts w:ascii="Arial" w:eastAsia="Times New Roman" w:hAnsi="Arial"/>
                <w:sz w:val="18"/>
              </w:rPr>
            </w:pPr>
            <w:ins w:id="6075" w:author="CATT" w:date="2025-11-06T22:20:00Z">
              <w:r w:rsidRPr="00FE4D29">
                <w:rPr>
                  <w:rFonts w:ascii="Arial" w:eastAsia="Times New Roman" w:hAnsi="Arial"/>
                  <w:sz w:val="18"/>
                </w:rPr>
                <w:t>NOTE 2:</w:t>
              </w:r>
              <w:r w:rsidRPr="00FE4D2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6076" w:author="CATT" w:date="2025-11-06T22:20:00Z">
              <w:r w:rsidR="000823E5" w:rsidRPr="00875510">
                <w:rPr>
                  <w:rFonts w:ascii="Arial" w:eastAsia="Times New Roman" w:hAnsi="Arial"/>
                  <w:noProof/>
                  <w:sz w:val="18"/>
                </w:rPr>
                <w:object w:dxaOrig="405" w:dyaOrig="405" w14:anchorId="533A273E">
                  <v:shape id="_x0000_i1054" type="#_x0000_t75" alt="" style="width:20.65pt;height:20.65pt;mso-width-percent:0;mso-height-percent:0;mso-width-percent:0;mso-height-percent:0" o:ole="" fillcolor="window">
                    <v:imagedata r:id="rId19" o:title=""/>
                  </v:shape>
                  <o:OLEObject Type="Embed" ProgID="Equation.3" ShapeID="_x0000_i1054" DrawAspect="Content" ObjectID="_1833712437" r:id="rId45"/>
                </w:object>
              </w:r>
            </w:ins>
            <w:ins w:id="6077" w:author="CATT" w:date="2025-11-06T22:20:00Z">
              <w:r w:rsidRPr="00FE4D29">
                <w:rPr>
                  <w:rFonts w:ascii="Arial" w:eastAsia="Times New Roman" w:hAnsi="Arial"/>
                  <w:sz w:val="18"/>
                </w:rPr>
                <w:t xml:space="preserve"> to be fulfilled.</w:t>
              </w:r>
            </w:ins>
          </w:p>
          <w:p w14:paraId="7981141D" w14:textId="77777777" w:rsidR="007C4F32" w:rsidRPr="00FE4D29" w:rsidRDefault="007C4F32" w:rsidP="004F634E">
            <w:pPr>
              <w:overflowPunct w:val="0"/>
              <w:autoSpaceDE w:val="0"/>
              <w:autoSpaceDN w:val="0"/>
              <w:adjustRightInd w:val="0"/>
              <w:spacing w:after="0" w:line="256" w:lineRule="auto"/>
              <w:ind w:left="851" w:hanging="851"/>
              <w:rPr>
                <w:ins w:id="6078" w:author="CATT" w:date="2025-11-06T22:20:00Z"/>
                <w:rFonts w:ascii="Arial" w:eastAsia="Times New Roman" w:hAnsi="Arial"/>
                <w:sz w:val="18"/>
              </w:rPr>
            </w:pPr>
            <w:ins w:id="6079" w:author="CATT" w:date="2025-11-06T22:20:00Z">
              <w:r w:rsidRPr="00FE4D29">
                <w:rPr>
                  <w:rFonts w:ascii="Arial" w:eastAsia="Times New Roman" w:hAnsi="Arial"/>
                  <w:sz w:val="18"/>
                </w:rPr>
                <w:t>NOTE 3:</w:t>
              </w:r>
              <w:r w:rsidRPr="00FE4D29">
                <w:rPr>
                  <w:rFonts w:ascii="Arial" w:eastAsia="Times New Roman" w:hAnsi="Arial"/>
                  <w:sz w:val="18"/>
                </w:rPr>
                <w:tab/>
                <w:t>Es/Iot, SSB_RP and Io levels have been derived from other parameters for information purposes. They are not settable parameters themselves.</w:t>
              </w:r>
            </w:ins>
          </w:p>
          <w:p w14:paraId="67ED9BFC" w14:textId="77777777" w:rsidR="007C4F32" w:rsidRPr="00FE4D29" w:rsidRDefault="007C4F32" w:rsidP="004F634E">
            <w:pPr>
              <w:overflowPunct w:val="0"/>
              <w:autoSpaceDE w:val="0"/>
              <w:autoSpaceDN w:val="0"/>
              <w:adjustRightInd w:val="0"/>
              <w:spacing w:after="0" w:line="256" w:lineRule="auto"/>
              <w:ind w:left="851" w:hanging="851"/>
              <w:rPr>
                <w:ins w:id="6080" w:author="CATT" w:date="2025-11-06T22:20:00Z"/>
                <w:rFonts w:ascii="Arial" w:eastAsia="Times New Roman" w:hAnsi="Arial"/>
                <w:sz w:val="18"/>
              </w:rPr>
            </w:pPr>
            <w:ins w:id="6081" w:author="CATT" w:date="2025-11-06T22:20:00Z">
              <w:r w:rsidRPr="00FE4D29">
                <w:rPr>
                  <w:rFonts w:ascii="Arial" w:eastAsia="Times New Roman" w:hAnsi="Arial"/>
                  <w:sz w:val="18"/>
                </w:rPr>
                <w:t>NOTE 4:</w:t>
              </w:r>
              <w:r w:rsidRPr="00FE4D29">
                <w:rPr>
                  <w:rFonts w:ascii="Arial" w:eastAsia="Times New Roman" w:hAnsi="Arial"/>
                  <w:sz w:val="18"/>
                </w:rPr>
                <w:tab/>
                <w:t>Information about types of UE beam is given in clause B.2.1.3, and does not limit UE implementation or test system implementation</w:t>
              </w:r>
            </w:ins>
          </w:p>
          <w:p w14:paraId="218611B4" w14:textId="77777777" w:rsidR="007C4F32" w:rsidRPr="00FE4D29" w:rsidRDefault="007C4F32" w:rsidP="004F634E">
            <w:pPr>
              <w:overflowPunct w:val="0"/>
              <w:autoSpaceDE w:val="0"/>
              <w:autoSpaceDN w:val="0"/>
              <w:adjustRightInd w:val="0"/>
              <w:spacing w:after="0" w:line="256" w:lineRule="auto"/>
              <w:ind w:left="851" w:hanging="851"/>
              <w:rPr>
                <w:ins w:id="6082" w:author="CATT" w:date="2025-11-06T22:20:00Z"/>
                <w:rFonts w:ascii="Arial" w:eastAsia="Times New Roman" w:hAnsi="Arial"/>
                <w:sz w:val="18"/>
              </w:rPr>
            </w:pPr>
            <w:ins w:id="6083" w:author="CATT" w:date="2025-11-06T22:20:00Z">
              <w:r w:rsidRPr="00FE4D29">
                <w:rPr>
                  <w:rFonts w:ascii="Arial" w:eastAsia="Times New Roman" w:hAnsi="Arial" w:cs="v4.2.0"/>
                  <w:sz w:val="18"/>
                </w:rPr>
                <w:t>NOTE 5:</w:t>
              </w:r>
              <w:r w:rsidRPr="00FE4D29">
                <w:rPr>
                  <w:rFonts w:ascii="Arial" w:eastAsia="Times New Roman" w:hAnsi="Arial" w:cs="v4.2.0"/>
                  <w:sz w:val="18"/>
                </w:rPr>
                <w:tab/>
                <w:t>Calculation of Es/Iot</w:t>
              </w:r>
              <w:r w:rsidRPr="00FE4D29">
                <w:rPr>
                  <w:rFonts w:ascii="Arial" w:eastAsia="Times New Roman" w:hAnsi="Arial" w:cs="v4.2.0"/>
                  <w:sz w:val="18"/>
                  <w:vertAlign w:val="subscript"/>
                </w:rPr>
                <w:t>BB</w:t>
              </w:r>
              <w:r w:rsidRPr="00FE4D29">
                <w:rPr>
                  <w:rFonts w:ascii="Arial" w:eastAsia="Times New Roman" w:hAnsi="Arial" w:cs="v4.2.0"/>
                  <w:sz w:val="18"/>
                </w:rPr>
                <w:t xml:space="preserve"> includes the effect of UE internal noise up to the value assumed for the associated Refsens requirement in clause 7.3.2 of TS 38.101-2 [19], and an allowance of 1 dB for UE multi-band relaxation factor ΔMB</w:t>
              </w:r>
              <w:r w:rsidRPr="00FE4D29">
                <w:rPr>
                  <w:rFonts w:ascii="Arial" w:eastAsia="Times New Roman" w:hAnsi="Arial" w:cs="v4.2.0"/>
                  <w:sz w:val="18"/>
                  <w:vertAlign w:val="subscript"/>
                </w:rPr>
                <w:t>S</w:t>
              </w:r>
              <w:r w:rsidRPr="00FE4D29">
                <w:rPr>
                  <w:rFonts w:ascii="Arial" w:eastAsia="Times New Roman" w:hAnsi="Arial" w:cs="v4.2.0"/>
                  <w:sz w:val="18"/>
                </w:rPr>
                <w:t xml:space="preserve"> from TS 38.101-2 [19] Table 6.2.1.3-4.</w:t>
              </w:r>
            </w:ins>
          </w:p>
        </w:tc>
      </w:tr>
    </w:tbl>
    <w:p w14:paraId="59573B27" w14:textId="77777777" w:rsidR="007C4F32" w:rsidRPr="00FE4D29" w:rsidRDefault="007C4F32" w:rsidP="007C4F32">
      <w:pPr>
        <w:overflowPunct w:val="0"/>
        <w:autoSpaceDE w:val="0"/>
        <w:autoSpaceDN w:val="0"/>
        <w:adjustRightInd w:val="0"/>
        <w:rPr>
          <w:ins w:id="6084" w:author="CATT" w:date="2025-11-06T22:20:00Z"/>
          <w:rFonts w:eastAsia="Times New Roman"/>
        </w:rPr>
      </w:pPr>
    </w:p>
    <w:p w14:paraId="02853684" w14:textId="77777777" w:rsidR="007C4F32" w:rsidRPr="00FE4D29" w:rsidRDefault="007C4F32" w:rsidP="007C4F32">
      <w:pPr>
        <w:pStyle w:val="Heading6"/>
        <w:keepNext w:val="0"/>
        <w:keepLines w:val="0"/>
        <w:overflowPunct w:val="0"/>
        <w:autoSpaceDE w:val="0"/>
        <w:autoSpaceDN w:val="0"/>
        <w:adjustRightInd w:val="0"/>
        <w:textAlignment w:val="baseline"/>
        <w:rPr>
          <w:ins w:id="6085" w:author="CATT" w:date="2025-11-06T22:20:00Z"/>
          <w:rFonts w:eastAsia="Times New Roman"/>
        </w:rPr>
      </w:pPr>
      <w:ins w:id="6086" w:author="CATT" w:date="2025-11-06T22:20:00Z">
        <w:r w:rsidRPr="00FE4D29">
          <w:rPr>
            <w:rFonts w:eastAsia="Times New Roman"/>
          </w:rPr>
          <w:t>A.7.3.2.1.</w:t>
        </w:r>
        <w:r w:rsidRPr="00FE4D29">
          <w:rPr>
            <w:rFonts w:hint="eastAsia"/>
            <w:lang w:eastAsia="zh-CN"/>
          </w:rPr>
          <w:t>8</w:t>
        </w:r>
        <w:r w:rsidRPr="00FE4D29">
          <w:rPr>
            <w:rFonts w:eastAsia="Times New Roman"/>
          </w:rPr>
          <w:t>.2</w:t>
        </w:r>
        <w:r w:rsidRPr="00FE4D29">
          <w:rPr>
            <w:rFonts w:eastAsia="Times New Roman"/>
          </w:rPr>
          <w:tab/>
          <w:t>Test Requirements</w:t>
        </w:r>
      </w:ins>
    </w:p>
    <w:p w14:paraId="4B891648" w14:textId="77777777" w:rsidR="007C4F32" w:rsidRPr="00FE4D29" w:rsidRDefault="007C4F32" w:rsidP="007C4F32">
      <w:pPr>
        <w:overflowPunct w:val="0"/>
        <w:autoSpaceDE w:val="0"/>
        <w:autoSpaceDN w:val="0"/>
        <w:adjustRightInd w:val="0"/>
        <w:rPr>
          <w:ins w:id="6087" w:author="CATT" w:date="2025-11-06T22:20:00Z"/>
          <w:rFonts w:eastAsia="Times New Roman" w:cs="v4.2.0"/>
        </w:rPr>
      </w:pPr>
      <w:ins w:id="6088" w:author="CATT" w:date="2025-11-06T22:20:00Z">
        <w:r w:rsidRPr="00FE4D29">
          <w:rPr>
            <w:rFonts w:eastAsia="Times New Roman" w:cs="v4.2.0"/>
          </w:rPr>
          <w:t xml:space="preserve">The RRC re-establishment delay is defined as the time from the start of time period T3, to the moment when the UE starts to send PRACH preambles to cell 2 for sending the </w:t>
        </w:r>
        <w:r w:rsidRPr="00FE4D29">
          <w:rPr>
            <w:rFonts w:eastAsia="Times New Roman"/>
            <w:i/>
          </w:rPr>
          <w:t>RRCReestablishmentRequest</w:t>
        </w:r>
        <w:r w:rsidRPr="00FE4D29">
          <w:rPr>
            <w:rFonts w:eastAsia="Times New Roman"/>
          </w:rPr>
          <w:t xml:space="preserve"> </w:t>
        </w:r>
        <w:r w:rsidRPr="00FE4D29">
          <w:rPr>
            <w:rFonts w:eastAsia="Times New Roman" w:cs="v4.2.0"/>
          </w:rPr>
          <w:t>message to cell 2.</w:t>
        </w:r>
      </w:ins>
    </w:p>
    <w:p w14:paraId="6528A811" w14:textId="77777777" w:rsidR="007C4F32" w:rsidRPr="00FE4D29" w:rsidRDefault="007C4F32" w:rsidP="007C4F32">
      <w:pPr>
        <w:overflowPunct w:val="0"/>
        <w:autoSpaceDE w:val="0"/>
        <w:autoSpaceDN w:val="0"/>
        <w:adjustRightInd w:val="0"/>
        <w:rPr>
          <w:ins w:id="6089" w:author="CATT" w:date="2025-11-06T22:20:00Z"/>
          <w:rFonts w:eastAsia="Times New Roman" w:cs="v4.2.0"/>
        </w:rPr>
      </w:pPr>
      <w:ins w:id="6090" w:author="CATT" w:date="2025-11-06T22:20:00Z">
        <w:r w:rsidRPr="00FE4D29">
          <w:rPr>
            <w:rFonts w:eastAsia="Times New Roman" w:cs="v4.2.0"/>
          </w:rPr>
          <w:t xml:space="preserve">The RRC re-establishment delay </w:t>
        </w:r>
        <w:r w:rsidRPr="00FE4D29">
          <w:rPr>
            <w:rFonts w:eastAsia="Times New Roman"/>
          </w:rPr>
          <w:t>to an unknown NR inter frequency cell</w:t>
        </w:r>
        <w:r w:rsidRPr="00FE4D29">
          <w:rPr>
            <w:rFonts w:eastAsia="Times New Roman" w:cs="v4.2.0"/>
          </w:rPr>
          <w:t xml:space="preserve"> shall be less than </w:t>
        </w:r>
        <w:r w:rsidRPr="00FE4D29">
          <w:rPr>
            <w:rFonts w:cs="v4.2.0" w:hint="eastAsia"/>
            <w:lang w:eastAsia="zh-CN"/>
          </w:rPr>
          <w:t xml:space="preserve">the delay specified below for </w:t>
        </w:r>
        <w:r w:rsidRPr="00FE4D29">
          <w:rPr>
            <w:rFonts w:eastAsia="Times New Roman"/>
          </w:rPr>
          <w:t>T</w:t>
        </w:r>
        <w:r w:rsidRPr="00FE4D29">
          <w:rPr>
            <w:rFonts w:eastAsia="Times New Roman"/>
            <w:vertAlign w:val="subscript"/>
          </w:rPr>
          <w:t>re-establish_delay</w:t>
        </w:r>
        <w:r w:rsidRPr="00FE4D29">
          <w:rPr>
            <w:rFonts w:eastAsia="Times New Roman" w:cs="v4.2.0"/>
          </w:rPr>
          <w:t>.</w:t>
        </w:r>
      </w:ins>
    </w:p>
    <w:p w14:paraId="63C471D6" w14:textId="77777777" w:rsidR="007C4F32" w:rsidRPr="00FE4D29" w:rsidRDefault="007C4F32" w:rsidP="007C4F32">
      <w:pPr>
        <w:overflowPunct w:val="0"/>
        <w:autoSpaceDE w:val="0"/>
        <w:autoSpaceDN w:val="0"/>
        <w:adjustRightInd w:val="0"/>
        <w:rPr>
          <w:ins w:id="6091" w:author="CATT" w:date="2025-11-06T22:20:00Z"/>
          <w:rFonts w:eastAsia="Times New Roman" w:cs="v4.2.0"/>
        </w:rPr>
      </w:pPr>
      <w:ins w:id="6092" w:author="CATT" w:date="2025-11-06T22:20:00Z">
        <w:r w:rsidRPr="00FE4D29">
          <w:rPr>
            <w:rFonts w:eastAsia="Times New Roman" w:cs="v4.2.0"/>
          </w:rPr>
          <w:t>The rate of correct RRC re-establishments observed during repeated tests shall be at least 90 %.</w:t>
        </w:r>
      </w:ins>
    </w:p>
    <w:p w14:paraId="024FFA89" w14:textId="77777777" w:rsidR="007C4F32" w:rsidRPr="00FE4D29" w:rsidRDefault="007C4F32" w:rsidP="007C4F32">
      <w:pPr>
        <w:overflowPunct w:val="0"/>
        <w:autoSpaceDE w:val="0"/>
        <w:autoSpaceDN w:val="0"/>
        <w:adjustRightInd w:val="0"/>
        <w:ind w:left="1135" w:hanging="851"/>
        <w:rPr>
          <w:ins w:id="6093" w:author="CATT" w:date="2025-11-06T22:20:00Z"/>
          <w:rFonts w:eastAsia="Times New Roman"/>
        </w:rPr>
      </w:pPr>
      <w:ins w:id="6094" w:author="CATT" w:date="2025-11-06T22:20:00Z">
        <w:r w:rsidRPr="00FE4D29">
          <w:rPr>
            <w:rFonts w:eastAsia="Times New Roman"/>
          </w:rPr>
          <w:t>NOTE:</w:t>
        </w:r>
        <w:r w:rsidRPr="00FE4D29">
          <w:rPr>
            <w:rFonts w:eastAsia="Times New Roman"/>
          </w:rPr>
          <w:tab/>
          <w:t>The RRC re-establishment delay in the test is derived from the following expression:</w:t>
        </w:r>
      </w:ins>
    </w:p>
    <w:p w14:paraId="514AFA70" w14:textId="77777777" w:rsidR="007C4F32" w:rsidRPr="00FE4D29" w:rsidRDefault="007C4F32" w:rsidP="007C4F32">
      <w:pPr>
        <w:tabs>
          <w:tab w:val="center" w:pos="4536"/>
          <w:tab w:val="right" w:pos="9072"/>
        </w:tabs>
        <w:overflowPunct w:val="0"/>
        <w:autoSpaceDE w:val="0"/>
        <w:autoSpaceDN w:val="0"/>
        <w:adjustRightInd w:val="0"/>
        <w:rPr>
          <w:ins w:id="6095" w:author="CATT" w:date="2025-11-06T22:20:00Z"/>
          <w:rFonts w:eastAsia="Times New Roman"/>
        </w:rPr>
      </w:pPr>
      <w:ins w:id="6096" w:author="CATT" w:date="2025-11-06T22:20:00Z">
        <w:r w:rsidRPr="00FE4D29">
          <w:rPr>
            <w:rFonts w:eastAsia="Times New Roman"/>
          </w:rPr>
          <w:tab/>
          <w:t>T</w:t>
        </w:r>
        <w:r w:rsidRPr="00FE4D29">
          <w:rPr>
            <w:rFonts w:eastAsia="Times New Roman"/>
            <w:vertAlign w:val="subscript"/>
          </w:rPr>
          <w:t>re-establish_delay</w:t>
        </w:r>
        <w:r w:rsidRPr="00FE4D29">
          <w:rPr>
            <w:rFonts w:eastAsia="Times New Roman"/>
          </w:rPr>
          <w:t>= T</w:t>
        </w:r>
        <w:r w:rsidRPr="00FE4D29">
          <w:rPr>
            <w:rFonts w:eastAsia="Times New Roman"/>
            <w:vertAlign w:val="subscript"/>
          </w:rPr>
          <w:t>UL_grant</w:t>
        </w:r>
        <w:r w:rsidRPr="00FE4D29">
          <w:rPr>
            <w:rFonts w:eastAsia="Times New Roman"/>
          </w:rPr>
          <w:t xml:space="preserve"> + T</w:t>
        </w:r>
        <w:r w:rsidRPr="00FE4D29">
          <w:rPr>
            <w:rFonts w:eastAsia="Times New Roman"/>
            <w:vertAlign w:val="subscript"/>
          </w:rPr>
          <w:t>UE_re-establish_delay</w:t>
        </w:r>
        <w:r w:rsidRPr="00FE4D29">
          <w:rPr>
            <w:rFonts w:eastAsia="Times New Roman"/>
          </w:rPr>
          <w:t>.</w:t>
        </w:r>
      </w:ins>
    </w:p>
    <w:p w14:paraId="44767C06" w14:textId="77777777" w:rsidR="007C4F32" w:rsidRPr="00FE4D29" w:rsidRDefault="007C4F32" w:rsidP="007C4F32">
      <w:pPr>
        <w:overflowPunct w:val="0"/>
        <w:autoSpaceDE w:val="0"/>
        <w:autoSpaceDN w:val="0"/>
        <w:adjustRightInd w:val="0"/>
        <w:ind w:left="568" w:hanging="284"/>
        <w:rPr>
          <w:ins w:id="6097" w:author="CATT" w:date="2025-11-06T22:20:00Z"/>
          <w:rFonts w:eastAsia="Times New Roman"/>
        </w:rPr>
      </w:pPr>
      <w:ins w:id="6098" w:author="CATT" w:date="2025-11-06T22:20:00Z">
        <w:r w:rsidRPr="00FE4D29">
          <w:rPr>
            <w:rFonts w:eastAsia="Times New Roman"/>
          </w:rPr>
          <w:lastRenderedPageBreak/>
          <w:t>Where:</w:t>
        </w:r>
      </w:ins>
    </w:p>
    <w:p w14:paraId="1080BACA" w14:textId="77777777" w:rsidR="007C4F32" w:rsidRPr="00FE4D29" w:rsidRDefault="007C4F32" w:rsidP="007C4F32">
      <w:pPr>
        <w:overflowPunct w:val="0"/>
        <w:autoSpaceDE w:val="0"/>
        <w:autoSpaceDN w:val="0"/>
        <w:adjustRightInd w:val="0"/>
        <w:ind w:left="851" w:hanging="284"/>
        <w:rPr>
          <w:ins w:id="6099" w:author="CATT" w:date="2025-11-06T22:20:00Z"/>
          <w:rFonts w:eastAsia="Times New Roman"/>
        </w:rPr>
      </w:pPr>
      <w:ins w:id="6100" w:author="CATT" w:date="2025-11-06T22:20:00Z">
        <w:r w:rsidRPr="00FE4D29">
          <w:rPr>
            <w:rFonts w:eastAsia="Times New Roman"/>
          </w:rPr>
          <w:tab/>
          <w:t>T</w:t>
        </w:r>
        <w:r w:rsidRPr="00FE4D29">
          <w:rPr>
            <w:rFonts w:eastAsia="Times New Roman"/>
            <w:vertAlign w:val="subscript"/>
          </w:rPr>
          <w:t>UL_grant</w:t>
        </w:r>
        <w:r w:rsidRPr="00FE4D29">
          <w:rPr>
            <w:rFonts w:eastAsia="Times New Roman"/>
          </w:rPr>
          <w:t xml:space="preserve"> = It is the time required to acquire and process uplink grant from the target cell.</w:t>
        </w:r>
        <w:r w:rsidRPr="00FE4D29">
          <w:rPr>
            <w:rFonts w:eastAsia="Times New Roman" w:cs="v4.2.0"/>
          </w:rPr>
          <w:t xml:space="preserve"> The PRACH reception at the system simulator is used as a trigger for the completion of the test; hence </w:t>
        </w:r>
        <w:r w:rsidRPr="00FE4D29">
          <w:rPr>
            <w:rFonts w:eastAsia="Times New Roman"/>
          </w:rPr>
          <w:t>T</w:t>
        </w:r>
        <w:r w:rsidRPr="00FE4D29">
          <w:rPr>
            <w:rFonts w:eastAsia="Times New Roman"/>
            <w:vertAlign w:val="subscript"/>
          </w:rPr>
          <w:t xml:space="preserve">UL_grant </w:t>
        </w:r>
        <w:r w:rsidRPr="00FE4D29">
          <w:rPr>
            <w:rFonts w:eastAsia="Times New Roman"/>
          </w:rPr>
          <w:t>is not used.</w:t>
        </w:r>
      </w:ins>
    </w:p>
    <w:p w14:paraId="358A8B3C" w14:textId="77777777" w:rsidR="007C4F32" w:rsidRPr="00FE4D29" w:rsidRDefault="007C4F32" w:rsidP="007C4F32">
      <w:pPr>
        <w:overflowPunct w:val="0"/>
        <w:autoSpaceDE w:val="0"/>
        <w:autoSpaceDN w:val="0"/>
        <w:adjustRightInd w:val="0"/>
        <w:ind w:left="851" w:hanging="284"/>
        <w:rPr>
          <w:ins w:id="6101" w:author="CATT" w:date="2025-11-06T22:20:00Z"/>
          <w:rFonts w:eastAsia="Times New Roman" w:cs="v4.2.0"/>
          <w:vertAlign w:val="subscript"/>
        </w:rPr>
      </w:pPr>
      <w:ins w:id="6102" w:author="CATT" w:date="2025-11-06T22:20:00Z">
        <w:r w:rsidRPr="00FE4D29">
          <w:rPr>
            <w:rFonts w:eastAsia="Times New Roman"/>
          </w:rPr>
          <w:tab/>
        </w:r>
      </w:ins>
      <m:oMath>
        <m:sSub>
          <m:sSubPr>
            <m:ctrlPr>
              <w:ins w:id="6103" w:author="CATT" w:date="2025-11-06T22:20:00Z">
                <w:rPr>
                  <w:rFonts w:ascii="Cambria Math" w:eastAsia="Times New Roman" w:hAnsi="Cambria Math"/>
                </w:rPr>
              </w:ins>
            </m:ctrlPr>
          </m:sSubPr>
          <m:e>
            <m:r>
              <w:ins w:id="6104" w:author="CATT" w:date="2025-11-06T22:20:00Z">
                <w:rPr>
                  <w:rFonts w:ascii="Cambria Math" w:eastAsia="Times New Roman" w:hAnsi="Cambria Math"/>
                </w:rPr>
                <m:t>T</m:t>
              </w:ins>
            </m:r>
          </m:e>
          <m:sub>
            <m:r>
              <w:ins w:id="6105" w:author="CATT" w:date="2025-11-06T22:20:00Z">
                <w:rPr>
                  <w:rFonts w:ascii="Cambria Math" w:eastAsia="Times New Roman" w:hAnsi="Cambria Math"/>
                </w:rPr>
                <m:t>UE</m:t>
              </w:ins>
            </m:r>
            <m:r>
              <w:ins w:id="6106" w:author="CATT" w:date="2025-11-06T22:20:00Z">
                <m:rPr>
                  <m:sty m:val="p"/>
                </m:rPr>
                <w:rPr>
                  <w:rFonts w:ascii="Cambria Math" w:eastAsia="Times New Roman" w:hAnsi="Cambria Math"/>
                </w:rPr>
                <m:t>_</m:t>
              </w:ins>
            </m:r>
            <m:r>
              <w:ins w:id="6107" w:author="CATT" w:date="2025-11-06T22:20:00Z">
                <w:rPr>
                  <w:rFonts w:ascii="Cambria Math" w:eastAsia="Times New Roman" w:hAnsi="Cambria Math"/>
                </w:rPr>
                <m:t>re</m:t>
              </w:ins>
            </m:r>
            <m:r>
              <w:ins w:id="6108" w:author="CATT" w:date="2025-11-06T22:20:00Z">
                <m:rPr>
                  <m:sty m:val="p"/>
                </m:rPr>
                <w:rPr>
                  <w:rFonts w:ascii="Cambria Math" w:eastAsia="Times New Roman" w:hAnsi="Cambria Math"/>
                </w:rPr>
                <m:t>-</m:t>
              </w:ins>
            </m:r>
            <m:r>
              <w:ins w:id="6109" w:author="CATT" w:date="2025-11-06T22:20:00Z">
                <w:rPr>
                  <w:rFonts w:ascii="Cambria Math" w:eastAsia="Times New Roman" w:hAnsi="Cambria Math"/>
                </w:rPr>
                <m:t>establish</m:t>
              </w:ins>
            </m:r>
            <m:r>
              <w:ins w:id="6110" w:author="CATT" w:date="2025-11-06T22:20:00Z">
                <m:rPr>
                  <m:sty m:val="p"/>
                </m:rPr>
                <w:rPr>
                  <w:rFonts w:ascii="Cambria Math" w:eastAsia="Times New Roman" w:hAnsi="Cambria Math"/>
                </w:rPr>
                <m:t>_</m:t>
              </w:ins>
            </m:r>
            <m:r>
              <w:ins w:id="6111" w:author="CATT" w:date="2025-11-06T22:20:00Z">
                <w:rPr>
                  <w:rFonts w:ascii="Cambria Math" w:eastAsia="Times New Roman" w:hAnsi="Cambria Math"/>
                </w:rPr>
                <m:t>delay</m:t>
              </w:ins>
            </m:r>
          </m:sub>
        </m:sSub>
        <m:r>
          <w:ins w:id="6112" w:author="CATT" w:date="2025-11-06T22:20:00Z">
            <m:rPr>
              <m:sty m:val="p"/>
            </m:rPr>
            <w:rPr>
              <w:rFonts w:ascii="Cambria Math" w:eastAsia="Times New Roman" w:hAnsi="Cambria Math"/>
            </w:rPr>
            <m:t>=50 ms+</m:t>
          </w:ins>
        </m:r>
        <m:sSub>
          <m:sSubPr>
            <m:ctrlPr>
              <w:ins w:id="6113" w:author="CATT" w:date="2025-11-06T22:20:00Z">
                <w:rPr>
                  <w:rFonts w:ascii="Cambria Math" w:eastAsia="Times New Roman" w:hAnsi="Cambria Math"/>
                </w:rPr>
              </w:ins>
            </m:ctrlPr>
          </m:sSubPr>
          <m:e>
            <m:r>
              <w:ins w:id="6114" w:author="CATT" w:date="2025-11-06T22:20:00Z">
                <w:rPr>
                  <w:rFonts w:ascii="Cambria Math" w:eastAsia="Times New Roman" w:hAnsi="Cambria Math"/>
                </w:rPr>
                <m:t>T</m:t>
              </w:ins>
            </m:r>
          </m:e>
          <m:sub>
            <m:r>
              <w:ins w:id="6115" w:author="CATT" w:date="2025-11-06T22:20:00Z">
                <w:rPr>
                  <w:rFonts w:ascii="Cambria Math" w:eastAsia="Times New Roman" w:hAnsi="Cambria Math"/>
                </w:rPr>
                <m:t>identify</m:t>
              </w:ins>
            </m:r>
            <m:r>
              <w:ins w:id="6116" w:author="CATT" w:date="2025-11-06T22:20:00Z">
                <m:rPr>
                  <m:sty m:val="p"/>
                </m:rPr>
                <w:rPr>
                  <w:rFonts w:ascii="Cambria Math" w:eastAsia="Times New Roman" w:hAnsi="Cambria Math"/>
                </w:rPr>
                <m:t>_</m:t>
              </w:ins>
            </m:r>
            <m:r>
              <w:ins w:id="6117" w:author="CATT" w:date="2025-11-06T22:20:00Z">
                <w:rPr>
                  <w:rFonts w:ascii="Cambria Math" w:eastAsia="Times New Roman" w:hAnsi="Cambria Math"/>
                </w:rPr>
                <m:t>intra</m:t>
              </w:ins>
            </m:r>
            <m:r>
              <w:ins w:id="6118" w:author="CATT" w:date="2025-11-06T22:20:00Z">
                <m:rPr>
                  <m:sty m:val="p"/>
                </m:rPr>
                <w:rPr>
                  <w:rFonts w:ascii="Cambria Math" w:eastAsia="Times New Roman" w:hAnsi="Cambria Math"/>
                </w:rPr>
                <m:t>_</m:t>
              </w:ins>
            </m:r>
            <m:r>
              <w:ins w:id="6119" w:author="CATT" w:date="2025-11-06T22:20:00Z">
                <w:rPr>
                  <w:rFonts w:ascii="Cambria Math" w:eastAsia="Times New Roman" w:hAnsi="Cambria Math"/>
                </w:rPr>
                <m:t>NR</m:t>
              </w:ins>
            </m:r>
          </m:sub>
        </m:sSub>
        <m:r>
          <w:ins w:id="6120" w:author="CATT" w:date="2025-11-06T22:20:00Z">
            <m:rPr>
              <m:sty m:val="p"/>
            </m:rPr>
            <w:rPr>
              <w:rFonts w:ascii="Cambria Math" w:eastAsia="Times New Roman" w:hAnsi="Cambria Math"/>
            </w:rPr>
            <m:t>+</m:t>
          </w:ins>
        </m:r>
        <m:nary>
          <m:naryPr>
            <m:chr m:val="∑"/>
            <m:limLoc m:val="subSup"/>
            <m:ctrlPr>
              <w:ins w:id="6121" w:author="CATT" w:date="2025-11-06T22:20:00Z">
                <w:rPr>
                  <w:rFonts w:ascii="Cambria Math" w:eastAsia="Times New Roman" w:hAnsi="Cambria Math"/>
                </w:rPr>
              </w:ins>
            </m:ctrlPr>
          </m:naryPr>
          <m:sub>
            <m:r>
              <w:ins w:id="6122" w:author="CATT" w:date="2025-11-06T22:20:00Z">
                <w:rPr>
                  <w:rFonts w:ascii="Cambria Math" w:eastAsia="Times New Roman" w:hAnsi="Cambria Math"/>
                </w:rPr>
                <m:t>i</m:t>
              </w:ins>
            </m:r>
            <m:r>
              <w:ins w:id="6123" w:author="CATT" w:date="2025-11-06T22:20:00Z">
                <m:rPr>
                  <m:sty m:val="p"/>
                </m:rPr>
                <w:rPr>
                  <w:rFonts w:ascii="Cambria Math" w:eastAsia="Times New Roman" w:hAnsi="Cambria Math"/>
                </w:rPr>
                <m:t>=1</m:t>
              </w:ins>
            </m:r>
          </m:sub>
          <m:sup>
            <m:r>
              <w:ins w:id="6124" w:author="CATT" w:date="2025-11-06T22:20:00Z">
                <w:rPr>
                  <w:rFonts w:ascii="Cambria Math" w:eastAsia="Times New Roman" w:hAnsi="Cambria Math"/>
                </w:rPr>
                <m:t>Nfreq</m:t>
              </w:ins>
            </m:r>
            <m:r>
              <w:ins w:id="6125" w:author="CATT" w:date="2025-11-06T22:20:00Z">
                <m:rPr>
                  <m:sty m:val="p"/>
                </m:rPr>
                <w:rPr>
                  <w:rFonts w:ascii="Cambria Math" w:eastAsia="Times New Roman" w:hAnsi="Cambria Math"/>
                </w:rPr>
                <m:t>-1</m:t>
              </w:ins>
            </m:r>
          </m:sup>
          <m:e>
            <m:sSub>
              <m:sSubPr>
                <m:ctrlPr>
                  <w:ins w:id="6126" w:author="CATT" w:date="2025-11-06T22:20:00Z">
                    <w:rPr>
                      <w:rFonts w:ascii="Cambria Math" w:eastAsia="Times New Roman" w:hAnsi="Cambria Math"/>
                    </w:rPr>
                  </w:ins>
                </m:ctrlPr>
              </m:sSubPr>
              <m:e>
                <m:r>
                  <w:ins w:id="6127" w:author="CATT" w:date="2025-11-06T22:20:00Z">
                    <w:rPr>
                      <w:rFonts w:ascii="Cambria Math" w:eastAsia="Times New Roman" w:hAnsi="Cambria Math"/>
                    </w:rPr>
                    <m:t>T</m:t>
                  </w:ins>
                </m:r>
              </m:e>
              <m:sub>
                <m:r>
                  <w:ins w:id="6128" w:author="CATT" w:date="2025-11-06T22:20:00Z">
                    <w:rPr>
                      <w:rFonts w:ascii="Cambria Math" w:eastAsia="Times New Roman" w:hAnsi="Cambria Math"/>
                    </w:rPr>
                    <m:t>identify</m:t>
                  </w:ins>
                </m:r>
                <m:r>
                  <w:ins w:id="6129" w:author="CATT" w:date="2025-11-06T22:20:00Z">
                    <m:rPr>
                      <m:sty m:val="p"/>
                    </m:rPr>
                    <w:rPr>
                      <w:rFonts w:ascii="Cambria Math" w:eastAsia="Times New Roman" w:hAnsi="Cambria Math"/>
                    </w:rPr>
                    <m:t>_</m:t>
                  </w:ins>
                </m:r>
                <m:r>
                  <w:ins w:id="6130" w:author="CATT" w:date="2025-11-06T22:20:00Z">
                    <w:rPr>
                      <w:rFonts w:ascii="Cambria Math" w:eastAsia="Times New Roman" w:hAnsi="Cambria Math"/>
                    </w:rPr>
                    <m:t>inter</m:t>
                  </w:ins>
                </m:r>
                <m:r>
                  <w:ins w:id="6131" w:author="CATT" w:date="2025-11-06T22:20:00Z">
                    <m:rPr>
                      <m:sty m:val="p"/>
                    </m:rPr>
                    <w:rPr>
                      <w:rFonts w:ascii="Cambria Math" w:eastAsia="Times New Roman" w:hAnsi="Cambria Math"/>
                    </w:rPr>
                    <m:t>_</m:t>
                  </w:ins>
                </m:r>
                <m:r>
                  <w:ins w:id="6132" w:author="CATT" w:date="2025-11-06T22:20:00Z">
                    <w:rPr>
                      <w:rFonts w:ascii="Cambria Math" w:eastAsia="Times New Roman" w:hAnsi="Cambria Math"/>
                    </w:rPr>
                    <m:t>NR</m:t>
                  </w:ins>
                </m:r>
                <m:r>
                  <w:ins w:id="6133" w:author="CATT" w:date="2025-11-06T22:20:00Z">
                    <m:rPr>
                      <m:sty m:val="p"/>
                    </m:rPr>
                    <w:rPr>
                      <w:rFonts w:ascii="Cambria Math" w:eastAsia="Times New Roman" w:hAnsi="Cambria Math"/>
                    </w:rPr>
                    <m:t>,</m:t>
                  </w:ins>
                </m:r>
                <m:r>
                  <w:ins w:id="6134" w:author="CATT" w:date="2025-11-06T22:20:00Z">
                    <w:rPr>
                      <w:rFonts w:ascii="Cambria Math" w:eastAsia="Times New Roman" w:hAnsi="Cambria Math"/>
                    </w:rPr>
                    <m:t>i</m:t>
                  </w:ins>
                </m:r>
              </m:sub>
            </m:sSub>
          </m:e>
        </m:nary>
        <m:r>
          <w:ins w:id="6135" w:author="CATT" w:date="2025-11-06T22:20:00Z">
            <m:rPr>
              <m:sty m:val="p"/>
            </m:rPr>
            <w:rPr>
              <w:rFonts w:ascii="Cambria Math" w:eastAsia="Times New Roman" w:hAnsi="Cambria Math"/>
              <w:vertAlign w:val="subscript"/>
            </w:rPr>
            <m:t>+</m:t>
          </w:ins>
        </m:r>
        <m:sSub>
          <m:sSubPr>
            <m:ctrlPr>
              <w:ins w:id="6136" w:author="CATT" w:date="2025-11-06T22:20:00Z">
                <w:rPr>
                  <w:rFonts w:ascii="Cambria Math" w:eastAsia="Times New Roman" w:hAnsi="Cambria Math"/>
                  <w:vertAlign w:val="subscript"/>
                </w:rPr>
              </w:ins>
            </m:ctrlPr>
          </m:sSubPr>
          <m:e>
            <m:r>
              <w:ins w:id="6137" w:author="CATT" w:date="2025-11-06T22:20:00Z">
                <w:rPr>
                  <w:rFonts w:ascii="Cambria Math" w:eastAsia="Times New Roman" w:hAnsi="Cambria Math"/>
                  <w:vertAlign w:val="subscript"/>
                </w:rPr>
                <m:t>T</m:t>
              </w:ins>
            </m:r>
          </m:e>
          <m:sub>
            <m:r>
              <w:ins w:id="6138" w:author="CATT" w:date="2025-11-06T22:20:00Z">
                <w:rPr>
                  <w:rFonts w:ascii="Cambria Math" w:eastAsia="Times New Roman" w:hAnsi="Cambria Math"/>
                  <w:vertAlign w:val="subscript"/>
                </w:rPr>
                <m:t>SI</m:t>
              </w:ins>
            </m:r>
            <m:r>
              <w:ins w:id="6139" w:author="CATT" w:date="2025-11-06T22:20:00Z">
                <m:rPr>
                  <m:sty m:val="p"/>
                </m:rPr>
                <w:rPr>
                  <w:rFonts w:ascii="Cambria Math" w:eastAsia="Times New Roman" w:hAnsi="Cambria Math"/>
                  <w:vertAlign w:val="subscript"/>
                </w:rPr>
                <m:t>-</m:t>
              </w:ins>
            </m:r>
            <m:r>
              <w:ins w:id="6140" w:author="CATT" w:date="2025-11-06T22:20:00Z">
                <w:rPr>
                  <w:rFonts w:ascii="Cambria Math" w:eastAsia="Times New Roman" w:hAnsi="Cambria Math"/>
                  <w:vertAlign w:val="subscript"/>
                </w:rPr>
                <m:t>NR</m:t>
              </w:ins>
            </m:r>
          </m:sub>
        </m:sSub>
        <m:r>
          <w:ins w:id="6141" w:author="CATT" w:date="2025-11-06T22:20:00Z">
            <m:rPr>
              <m:sty m:val="p"/>
            </m:rPr>
            <w:rPr>
              <w:rFonts w:ascii="Cambria Math" w:eastAsia="Times New Roman" w:hAnsi="Cambria Math"/>
              <w:vertAlign w:val="subscript"/>
            </w:rPr>
            <m:t>+</m:t>
          </w:ins>
        </m:r>
        <m:sSub>
          <m:sSubPr>
            <m:ctrlPr>
              <w:ins w:id="6142" w:author="CATT" w:date="2025-11-06T22:20:00Z">
                <w:rPr>
                  <w:rFonts w:ascii="Cambria Math" w:eastAsia="Times New Roman" w:hAnsi="Cambria Math"/>
                  <w:vertAlign w:val="subscript"/>
                </w:rPr>
              </w:ins>
            </m:ctrlPr>
          </m:sSubPr>
          <m:e>
            <m:r>
              <w:ins w:id="6143" w:author="CATT" w:date="2025-11-06T22:20:00Z">
                <w:rPr>
                  <w:rFonts w:ascii="Cambria Math" w:eastAsia="Times New Roman" w:hAnsi="Cambria Math"/>
                  <w:vertAlign w:val="subscript"/>
                </w:rPr>
                <m:t>T</m:t>
              </w:ins>
            </m:r>
          </m:e>
          <m:sub>
            <m:r>
              <w:ins w:id="6144" w:author="CATT" w:date="2025-11-06T22:20:00Z">
                <w:rPr>
                  <w:rFonts w:ascii="Cambria Math" w:eastAsia="Times New Roman" w:hAnsi="Cambria Math"/>
                  <w:vertAlign w:val="subscript"/>
                </w:rPr>
                <m:t>PRACH</m:t>
              </w:ins>
            </m:r>
          </m:sub>
        </m:sSub>
      </m:oMath>
    </w:p>
    <w:p w14:paraId="1F0C4AF3" w14:textId="77777777" w:rsidR="007C4F32" w:rsidRPr="00FE4D29" w:rsidRDefault="007C4F32" w:rsidP="007C4F32">
      <w:pPr>
        <w:overflowPunct w:val="0"/>
        <w:autoSpaceDE w:val="0"/>
        <w:autoSpaceDN w:val="0"/>
        <w:adjustRightInd w:val="0"/>
        <w:ind w:left="851" w:hanging="284"/>
        <w:rPr>
          <w:ins w:id="6145" w:author="CATT" w:date="2025-11-06T22:20:00Z"/>
          <w:lang w:eastAsia="zh-CN"/>
        </w:rPr>
      </w:pPr>
      <w:ins w:id="6146" w:author="CATT" w:date="2025-11-06T22:20:00Z">
        <w:r w:rsidRPr="00FE4D29">
          <w:rPr>
            <w:rFonts w:eastAsia="Times New Roman"/>
          </w:rPr>
          <w:tab/>
          <w:t>N</w:t>
        </w:r>
        <w:r w:rsidRPr="00FE4D29">
          <w:rPr>
            <w:rFonts w:eastAsia="Times New Roman"/>
            <w:vertAlign w:val="subscript"/>
          </w:rPr>
          <w:t>freq</w:t>
        </w:r>
        <w:r w:rsidRPr="00FE4D29">
          <w:rPr>
            <w:rFonts w:eastAsia="Times New Roman"/>
          </w:rPr>
          <w:t xml:space="preserve"> = 2</w:t>
        </w:r>
        <w:r w:rsidRPr="00FE4D29">
          <w:rPr>
            <w:rFonts w:hint="eastAsia"/>
            <w:lang w:eastAsia="zh-CN"/>
          </w:rPr>
          <w:t>.</w:t>
        </w:r>
      </w:ins>
    </w:p>
    <w:p w14:paraId="35A41110" w14:textId="77777777" w:rsidR="007C4F32" w:rsidRPr="00FE4D29" w:rsidRDefault="007C4F32" w:rsidP="007C4F32">
      <w:pPr>
        <w:overflowPunct w:val="0"/>
        <w:autoSpaceDE w:val="0"/>
        <w:autoSpaceDN w:val="0"/>
        <w:adjustRightInd w:val="0"/>
        <w:ind w:left="851" w:hanging="284"/>
        <w:rPr>
          <w:ins w:id="6147" w:author="CATT" w:date="2025-11-06T22:20:00Z"/>
          <w:lang w:eastAsia="zh-CN"/>
        </w:rPr>
      </w:pPr>
      <w:ins w:id="6148" w:author="CATT" w:date="2025-11-06T22:20:00Z">
        <w:r w:rsidRPr="00FE4D29">
          <w:rPr>
            <w:rFonts w:eastAsia="Times New Roman"/>
            <w:iCs/>
          </w:rPr>
          <w:tab/>
          <w:t>T</w:t>
        </w:r>
        <w:r w:rsidRPr="00FE4D29">
          <w:rPr>
            <w:rFonts w:eastAsia="Times New Roman"/>
            <w:iCs/>
            <w:vertAlign w:val="subscript"/>
          </w:rPr>
          <w:t>identify_intra_NR</w:t>
        </w:r>
        <w:r w:rsidRPr="00FE4D29">
          <w:rPr>
            <w:rFonts w:eastAsia="Times New Roman"/>
          </w:rPr>
          <w:t xml:space="preserve"> = </w:t>
        </w:r>
        <w:r w:rsidRPr="00FE4D29">
          <w:rPr>
            <w:lang w:eastAsia="ko-KR"/>
          </w:rPr>
          <w:t xml:space="preserve">MAX (1000, </w:t>
        </w:r>
        <w:r w:rsidRPr="00FE4D29">
          <w:rPr>
            <w:rFonts w:hint="eastAsia"/>
            <w:lang w:val="en-US" w:eastAsia="zh-CN"/>
          </w:rPr>
          <w:t>(N1 x 10</w:t>
        </w:r>
        <w:r w:rsidRPr="00FE4D29">
          <w:rPr>
            <w:lang w:eastAsia="ko-KR"/>
          </w:rPr>
          <w:t xml:space="preserve"> x T</w:t>
        </w:r>
        <w:r w:rsidRPr="00FE4D29">
          <w:rPr>
            <w:vertAlign w:val="subscript"/>
            <w:lang w:eastAsia="ko-KR"/>
          </w:rPr>
          <w:t>SMTC</w:t>
        </w:r>
        <w:r w:rsidRPr="00FE4D29">
          <w:rPr>
            <w:rFonts w:hint="eastAsia"/>
            <w:vertAlign w:val="subscript"/>
            <w:lang w:eastAsia="zh-CN"/>
          </w:rPr>
          <w:t xml:space="preserve"> </w:t>
        </w:r>
        <w:r w:rsidRPr="00FE4D29">
          <w:rPr>
            <w:lang w:eastAsia="ko-KR"/>
          </w:rPr>
          <w:t>+ T</w:t>
        </w:r>
        <w:r w:rsidRPr="00FE4D29">
          <w:rPr>
            <w:vertAlign w:val="subscript"/>
            <w:lang w:eastAsia="ko-KR"/>
          </w:rPr>
          <w:t>proc</w:t>
        </w:r>
        <w:r w:rsidRPr="00FE4D29">
          <w:rPr>
            <w:lang w:eastAsia="ko-KR"/>
          </w:rPr>
          <w:t>)</w:t>
        </w:r>
        <w:r w:rsidRPr="00FE4D29">
          <w:rPr>
            <w:rFonts w:hint="eastAsia"/>
            <w:lang w:val="en-US" w:eastAsia="zh-CN"/>
          </w:rPr>
          <w:t>)</w:t>
        </w:r>
        <w:r w:rsidRPr="00FE4D29">
          <w:t xml:space="preserve"> ms</w:t>
        </w:r>
        <w:r w:rsidRPr="00FE4D29">
          <w:rPr>
            <w:rFonts w:hint="eastAsia"/>
            <w:lang w:eastAsia="zh-CN"/>
          </w:rPr>
          <w:t xml:space="preserve">, where </w:t>
        </w:r>
        <w:r w:rsidRPr="00FE4D29">
          <w:rPr>
            <w:lang w:eastAsia="zh-CN"/>
          </w:rPr>
          <w:t xml:space="preserve">N1 = </w:t>
        </w:r>
        <w:r w:rsidRPr="00FE4D29">
          <w:rPr>
            <w:i/>
            <w:lang w:eastAsia="zh-CN"/>
          </w:rPr>
          <w:t>reduced N</w:t>
        </w:r>
        <w:r w:rsidRPr="00FE4D29">
          <w:rPr>
            <w:lang w:eastAsia="zh-CN"/>
          </w:rPr>
          <w:t xml:space="preserve"> and </w:t>
        </w:r>
        <w:r w:rsidRPr="00FE4D29">
          <w:rPr>
            <w:lang w:eastAsia="ko-KR"/>
          </w:rPr>
          <w:t>T</w:t>
        </w:r>
        <w:r w:rsidRPr="00FE4D29">
          <w:rPr>
            <w:vertAlign w:val="subscript"/>
            <w:lang w:eastAsia="ko-KR"/>
          </w:rPr>
          <w:t>proc</w:t>
        </w:r>
        <w:r w:rsidRPr="00FE4D29">
          <w:rPr>
            <w:lang w:eastAsia="zh-CN"/>
          </w:rPr>
          <w:t xml:space="preserve"> = 2 ms</w:t>
        </w:r>
        <w:r w:rsidRPr="00FE4D29">
          <w:rPr>
            <w:rFonts w:hint="eastAsia"/>
            <w:lang w:eastAsia="zh-CN"/>
          </w:rPr>
          <w:t>.</w:t>
        </w:r>
      </w:ins>
    </w:p>
    <w:p w14:paraId="722F62E8" w14:textId="77777777" w:rsidR="007C4F32" w:rsidRPr="00FE4D29" w:rsidRDefault="007C4F32" w:rsidP="007C4F32">
      <w:pPr>
        <w:overflowPunct w:val="0"/>
        <w:autoSpaceDE w:val="0"/>
        <w:autoSpaceDN w:val="0"/>
        <w:adjustRightInd w:val="0"/>
        <w:ind w:left="851" w:hanging="284"/>
        <w:rPr>
          <w:ins w:id="6149" w:author="CATT" w:date="2025-11-06T22:20:00Z"/>
          <w:lang w:eastAsia="zh-CN"/>
        </w:rPr>
      </w:pPr>
      <w:ins w:id="6150" w:author="CATT" w:date="2025-11-06T22:20:00Z">
        <w:r w:rsidRPr="00FE4D29">
          <w:rPr>
            <w:rFonts w:eastAsia="Times New Roman"/>
            <w:iCs/>
          </w:rPr>
          <w:tab/>
          <w:t>T</w:t>
        </w:r>
        <w:r w:rsidRPr="00FE4D29">
          <w:rPr>
            <w:rFonts w:eastAsia="Times New Roman"/>
            <w:iCs/>
            <w:vertAlign w:val="subscript"/>
          </w:rPr>
          <w:t>identify_inter_NR</w:t>
        </w:r>
        <w:r w:rsidRPr="00FE4D29">
          <w:rPr>
            <w:rFonts w:eastAsia="Times New Roman"/>
          </w:rPr>
          <w:t xml:space="preserve"> = </w:t>
        </w:r>
        <w:r w:rsidRPr="00FE4D29">
          <w:rPr>
            <w:lang w:eastAsia="ko-KR"/>
          </w:rPr>
          <w:t xml:space="preserve">MAX (1000, </w:t>
        </w:r>
        <w:r w:rsidRPr="00FE4D29">
          <w:rPr>
            <w:rFonts w:hint="eastAsia"/>
            <w:lang w:val="en-US" w:eastAsia="zh-CN"/>
          </w:rPr>
          <w:t>(N1 x 13</w:t>
        </w:r>
        <w:r w:rsidRPr="00FE4D29">
          <w:rPr>
            <w:lang w:eastAsia="ko-KR"/>
          </w:rPr>
          <w:t xml:space="preserve"> x T</w:t>
        </w:r>
        <w:r w:rsidRPr="00FE4D29">
          <w:rPr>
            <w:vertAlign w:val="subscript"/>
            <w:lang w:eastAsia="ko-KR"/>
          </w:rPr>
          <w:t>SMTC, i</w:t>
        </w:r>
        <w:r w:rsidRPr="00FE4D29">
          <w:rPr>
            <w:rFonts w:hint="eastAsia"/>
            <w:vertAlign w:val="subscript"/>
            <w:lang w:eastAsia="zh-CN"/>
          </w:rPr>
          <w:t xml:space="preserve"> </w:t>
        </w:r>
        <w:r w:rsidRPr="00FE4D29">
          <w:rPr>
            <w:lang w:eastAsia="ko-KR"/>
          </w:rPr>
          <w:t>+ T</w:t>
        </w:r>
        <w:r w:rsidRPr="00FE4D29">
          <w:rPr>
            <w:vertAlign w:val="subscript"/>
            <w:lang w:eastAsia="ko-KR"/>
          </w:rPr>
          <w:t>proc</w:t>
        </w:r>
        <w:r w:rsidRPr="00FE4D29">
          <w:rPr>
            <w:lang w:eastAsia="ko-KR"/>
          </w:rPr>
          <w:t>)</w:t>
        </w:r>
        <w:r w:rsidRPr="00FE4D29">
          <w:rPr>
            <w:rFonts w:hint="eastAsia"/>
            <w:lang w:val="en-US" w:eastAsia="zh-CN"/>
          </w:rPr>
          <w:t>)</w:t>
        </w:r>
        <w:r w:rsidRPr="00FE4D29">
          <w:t xml:space="preserve"> ms</w:t>
        </w:r>
        <w:r w:rsidRPr="00FE4D29">
          <w:rPr>
            <w:rFonts w:hint="eastAsia"/>
            <w:lang w:eastAsia="zh-CN"/>
          </w:rPr>
          <w:t xml:space="preserve">, where </w:t>
        </w:r>
        <w:r w:rsidRPr="00FE4D29">
          <w:rPr>
            <w:lang w:eastAsia="zh-CN"/>
          </w:rPr>
          <w:t xml:space="preserve">N1 = </w:t>
        </w:r>
        <w:r w:rsidRPr="00FE4D29">
          <w:rPr>
            <w:i/>
            <w:lang w:eastAsia="zh-CN"/>
          </w:rPr>
          <w:t>reduced N</w:t>
        </w:r>
        <w:r w:rsidRPr="00FE4D29">
          <w:rPr>
            <w:lang w:eastAsia="zh-CN"/>
          </w:rPr>
          <w:t xml:space="preserve"> and </w:t>
        </w:r>
        <w:r w:rsidRPr="00FE4D29">
          <w:rPr>
            <w:lang w:eastAsia="ko-KR"/>
          </w:rPr>
          <w:t>T</w:t>
        </w:r>
        <w:r w:rsidRPr="00FE4D29">
          <w:rPr>
            <w:vertAlign w:val="subscript"/>
            <w:lang w:eastAsia="ko-KR"/>
          </w:rPr>
          <w:t>proc</w:t>
        </w:r>
        <w:r w:rsidRPr="00FE4D29">
          <w:rPr>
            <w:lang w:eastAsia="zh-CN"/>
          </w:rPr>
          <w:t xml:space="preserve"> = 2 ms</w:t>
        </w:r>
        <w:r w:rsidRPr="00FE4D29">
          <w:rPr>
            <w:rFonts w:hint="eastAsia"/>
            <w:lang w:eastAsia="zh-CN"/>
          </w:rPr>
          <w:t>.</w:t>
        </w:r>
      </w:ins>
    </w:p>
    <w:p w14:paraId="1EF26528" w14:textId="77777777" w:rsidR="007C4F32" w:rsidRPr="00FE4D29" w:rsidRDefault="007C4F32" w:rsidP="007C4F32">
      <w:pPr>
        <w:overflowPunct w:val="0"/>
        <w:autoSpaceDE w:val="0"/>
        <w:autoSpaceDN w:val="0"/>
        <w:adjustRightInd w:val="0"/>
        <w:ind w:left="851" w:hanging="284"/>
        <w:rPr>
          <w:ins w:id="6151" w:author="CATT" w:date="2025-11-06T22:20:00Z"/>
          <w:rFonts w:eastAsia="Times New Roman"/>
        </w:rPr>
      </w:pPr>
      <w:ins w:id="6152" w:author="CATT" w:date="2025-11-06T22:20:00Z">
        <w:r w:rsidRPr="00FE4D29">
          <w:rPr>
            <w:rFonts w:eastAsia="Times New Roman"/>
          </w:rPr>
          <w:tab/>
          <w:t>T</w:t>
        </w:r>
        <w:r w:rsidRPr="00FE4D29">
          <w:rPr>
            <w:rFonts w:eastAsia="Times New Roman"/>
            <w:vertAlign w:val="subscript"/>
          </w:rPr>
          <w:t>SI</w:t>
        </w:r>
        <w:r w:rsidRPr="00FE4D29">
          <w:rPr>
            <w:rFonts w:eastAsia="Times New Roman"/>
          </w:rPr>
          <w:t xml:space="preserve"> </w:t>
        </w:r>
        <w:r w:rsidRPr="00FE4D29">
          <w:rPr>
            <w:rFonts w:eastAsia="Times New Roman"/>
            <w:iCs/>
          </w:rPr>
          <w:t xml:space="preserve">= 1280 ms; it is the </w:t>
        </w:r>
        <w:r w:rsidRPr="00FE4D29">
          <w:rPr>
            <w:rFonts w:eastAsia="Times New Roman"/>
          </w:rPr>
          <w:t>time required for receiving all the relevant system information as defined in TS 38.331 for the target inter-frequency NR cell.</w:t>
        </w:r>
      </w:ins>
    </w:p>
    <w:p w14:paraId="541F6135" w14:textId="77777777" w:rsidR="007C4F32" w:rsidRPr="00FE4D29" w:rsidRDefault="007C4F32" w:rsidP="007C4F32">
      <w:pPr>
        <w:overflowPunct w:val="0"/>
        <w:autoSpaceDE w:val="0"/>
        <w:autoSpaceDN w:val="0"/>
        <w:adjustRightInd w:val="0"/>
        <w:ind w:left="851" w:hanging="284"/>
        <w:rPr>
          <w:ins w:id="6153" w:author="CATT" w:date="2025-11-06T22:20:00Z"/>
          <w:rFonts w:eastAsia="Times New Roman"/>
        </w:rPr>
      </w:pPr>
      <w:ins w:id="6154" w:author="CATT" w:date="2025-11-06T22:20:00Z">
        <w:r w:rsidRPr="00FE4D29">
          <w:rPr>
            <w:rFonts w:eastAsia="Times New Roman"/>
          </w:rPr>
          <w:tab/>
          <w:t>T</w:t>
        </w:r>
        <w:r w:rsidRPr="00FE4D29">
          <w:rPr>
            <w:rFonts w:eastAsia="Times New Roman"/>
            <w:vertAlign w:val="subscript"/>
          </w:rPr>
          <w:t xml:space="preserve">PRACH </w:t>
        </w:r>
        <w:r w:rsidRPr="00FE4D29">
          <w:rPr>
            <w:rFonts w:eastAsia="Times New Roman"/>
          </w:rPr>
          <w:t>= 15 ms; it is the additional delay caused by the random access procedure.</w:t>
        </w:r>
      </w:ins>
    </w:p>
    <w:p w14:paraId="52E11880" w14:textId="77777777" w:rsidR="007C4F32" w:rsidRPr="00FE4D29" w:rsidRDefault="007C4F32" w:rsidP="007C4F32">
      <w:pPr>
        <w:pStyle w:val="B20"/>
        <w:rPr>
          <w:ins w:id="6155" w:author="CATT" w:date="2025-11-06T22:20:00Z"/>
          <w:lang w:eastAsia="zh-CN"/>
        </w:rPr>
      </w:pPr>
      <w:ins w:id="6156" w:author="CATT" w:date="2025-11-06T22:20:00Z">
        <w:r w:rsidRPr="00FE4D29">
          <w:t>This gives a total of</w:t>
        </w:r>
        <w:r w:rsidRPr="00FE4D29">
          <w:rPr>
            <w:rFonts w:hint="eastAsia"/>
            <w:lang w:eastAsia="zh-CN"/>
          </w:rPr>
          <w:t xml:space="preserve">: </w:t>
        </w:r>
      </w:ins>
    </w:p>
    <w:p w14:paraId="2075D612" w14:textId="77777777" w:rsidR="007C4F32" w:rsidRPr="00FE4D29" w:rsidRDefault="007C4F32" w:rsidP="007C4F32">
      <w:pPr>
        <w:pStyle w:val="B20"/>
        <w:numPr>
          <w:ilvl w:val="0"/>
          <w:numId w:val="40"/>
        </w:numPr>
        <w:rPr>
          <w:ins w:id="6157" w:author="CATT" w:date="2025-11-06T22:20:00Z"/>
          <w:lang w:eastAsia="zh-CN"/>
        </w:rPr>
      </w:pPr>
      <w:ins w:id="6158" w:author="CATT" w:date="2025-11-06T22:20:00Z">
        <w:r w:rsidRPr="00FE4D29">
          <w:rPr>
            <w:rFonts w:hint="eastAsia"/>
            <w:lang w:eastAsia="zh-CN"/>
          </w:rPr>
          <w:t>3345</w:t>
        </w:r>
        <w:r w:rsidRPr="00FE4D29">
          <w:t xml:space="preserve"> ms</w:t>
        </w:r>
        <w:r w:rsidRPr="00FE4D29">
          <w:rPr>
            <w:rFonts w:hint="eastAsia"/>
            <w:lang w:eastAsia="zh-CN"/>
          </w:rPr>
          <w:t xml:space="preserve"> for N1=2</w:t>
        </w:r>
        <w:r w:rsidRPr="00FE4D29">
          <w:t xml:space="preserve">, </w:t>
        </w:r>
        <w:r w:rsidRPr="00FE4D29">
          <w:rPr>
            <w:rFonts w:hint="eastAsia"/>
            <w:lang w:eastAsia="zh-CN"/>
          </w:rPr>
          <w:t xml:space="preserve">which </w:t>
        </w:r>
        <w:r w:rsidRPr="00FE4D29">
          <w:t>allow</w:t>
        </w:r>
        <w:r w:rsidRPr="00FE4D29">
          <w:rPr>
            <w:rFonts w:hint="eastAsia"/>
            <w:lang w:eastAsia="zh-CN"/>
          </w:rPr>
          <w:t>s</w:t>
        </w:r>
        <w:r w:rsidRPr="00FE4D29">
          <w:t xml:space="preserve"> </w:t>
        </w:r>
        <w:r w:rsidRPr="00FE4D29">
          <w:rPr>
            <w:rFonts w:hint="eastAsia"/>
            <w:lang w:eastAsia="zh-CN"/>
          </w:rPr>
          <w:t>5</w:t>
        </w:r>
        <w:r w:rsidRPr="00FE4D29">
          <w:t xml:space="preserve"> s in the test case</w:t>
        </w:r>
        <w:r w:rsidRPr="00FE4D29">
          <w:rPr>
            <w:rFonts w:hint="eastAsia"/>
            <w:lang w:eastAsia="zh-CN"/>
          </w:rPr>
          <w:t>, or</w:t>
        </w:r>
      </w:ins>
    </w:p>
    <w:p w14:paraId="63A235C5" w14:textId="77777777" w:rsidR="007C4F32" w:rsidRPr="00FE4D29" w:rsidRDefault="007C4F32" w:rsidP="007C4F32">
      <w:pPr>
        <w:pStyle w:val="B20"/>
        <w:numPr>
          <w:ilvl w:val="0"/>
          <w:numId w:val="40"/>
        </w:numPr>
        <w:rPr>
          <w:ins w:id="6159" w:author="CATT" w:date="2025-11-06T22:20:00Z"/>
          <w:lang w:eastAsia="zh-CN"/>
        </w:rPr>
      </w:pPr>
      <w:ins w:id="6160" w:author="CATT" w:date="2025-11-06T22:20:00Z">
        <w:r w:rsidRPr="00FE4D29">
          <w:rPr>
            <w:rFonts w:hint="eastAsia"/>
            <w:lang w:eastAsia="zh-CN"/>
          </w:rPr>
          <w:t>3385</w:t>
        </w:r>
        <w:r w:rsidRPr="00FE4D29">
          <w:t xml:space="preserve"> ms</w:t>
        </w:r>
        <w:r w:rsidRPr="00FE4D29">
          <w:rPr>
            <w:rFonts w:hint="eastAsia"/>
            <w:lang w:eastAsia="zh-CN"/>
          </w:rPr>
          <w:t xml:space="preserve"> for N1=4</w:t>
        </w:r>
        <w:r w:rsidRPr="00FE4D29">
          <w:t xml:space="preserve">, </w:t>
        </w:r>
        <w:r w:rsidRPr="00FE4D29">
          <w:rPr>
            <w:rFonts w:hint="eastAsia"/>
            <w:lang w:eastAsia="zh-CN"/>
          </w:rPr>
          <w:t xml:space="preserve">which </w:t>
        </w:r>
        <w:r w:rsidRPr="00FE4D29">
          <w:t>allow</w:t>
        </w:r>
        <w:r w:rsidRPr="00FE4D29">
          <w:rPr>
            <w:rFonts w:hint="eastAsia"/>
            <w:lang w:eastAsia="zh-CN"/>
          </w:rPr>
          <w:t>s 5</w:t>
        </w:r>
        <w:r w:rsidRPr="00FE4D29">
          <w:t xml:space="preserve"> s in the test case</w:t>
        </w:r>
        <w:r w:rsidRPr="00FE4D29">
          <w:rPr>
            <w:rFonts w:hint="eastAsia"/>
            <w:lang w:eastAsia="zh-CN"/>
          </w:rPr>
          <w:t>, or</w:t>
        </w:r>
      </w:ins>
    </w:p>
    <w:p w14:paraId="60F5C079" w14:textId="77777777" w:rsidR="007C4F32" w:rsidRPr="00FE4D29" w:rsidRDefault="007C4F32" w:rsidP="007C4F32">
      <w:pPr>
        <w:pStyle w:val="B20"/>
        <w:numPr>
          <w:ilvl w:val="0"/>
          <w:numId w:val="40"/>
        </w:numPr>
        <w:rPr>
          <w:lang w:eastAsia="zh-CN"/>
        </w:rPr>
      </w:pPr>
      <w:ins w:id="6161" w:author="CATT" w:date="2025-11-06T22:20:00Z">
        <w:r w:rsidRPr="00FE4D29">
          <w:rPr>
            <w:rFonts w:hint="eastAsia"/>
            <w:lang w:eastAsia="zh-CN"/>
          </w:rPr>
          <w:t>4107</w:t>
        </w:r>
        <w:r w:rsidRPr="00FE4D29">
          <w:t xml:space="preserve"> ms</w:t>
        </w:r>
        <w:r w:rsidRPr="00FE4D29">
          <w:rPr>
            <w:rFonts w:hint="eastAsia"/>
            <w:lang w:eastAsia="zh-CN"/>
          </w:rPr>
          <w:t xml:space="preserve"> for N1=6</w:t>
        </w:r>
        <w:r w:rsidRPr="00FE4D29">
          <w:t xml:space="preserve">, </w:t>
        </w:r>
        <w:r w:rsidRPr="00FE4D29">
          <w:rPr>
            <w:rFonts w:hint="eastAsia"/>
            <w:lang w:eastAsia="zh-CN"/>
          </w:rPr>
          <w:t xml:space="preserve">which </w:t>
        </w:r>
        <w:r w:rsidRPr="00FE4D29">
          <w:t>allow</w:t>
        </w:r>
        <w:r w:rsidRPr="00FE4D29">
          <w:rPr>
            <w:rFonts w:hint="eastAsia"/>
            <w:lang w:eastAsia="zh-CN"/>
          </w:rPr>
          <w:t>s 5</w:t>
        </w:r>
        <w:r w:rsidRPr="00FE4D29">
          <w:t xml:space="preserve"> s in the test case</w:t>
        </w:r>
        <w:r w:rsidRPr="00FE4D29">
          <w:rPr>
            <w:rFonts w:hint="eastAsia"/>
            <w:lang w:eastAsia="zh-CN"/>
          </w:rPr>
          <w:t>.</w:t>
        </w:r>
      </w:ins>
    </w:p>
    <w:p w14:paraId="4EE5D01A" w14:textId="77777777" w:rsidR="007C4F32" w:rsidRPr="00FE4D29" w:rsidRDefault="007C4F32" w:rsidP="007C4F32">
      <w:pPr>
        <w:pStyle w:val="CRSeparator"/>
      </w:pPr>
      <w:r w:rsidRPr="00FE4D29">
        <w:t>==============Next change==============</w:t>
      </w:r>
    </w:p>
    <w:p w14:paraId="616D4FBB" w14:textId="77777777" w:rsidR="007C4F32" w:rsidRPr="00FE4D29" w:rsidRDefault="007C4F32" w:rsidP="007C4F32">
      <w:pPr>
        <w:keepNext/>
        <w:overflowPunct w:val="0"/>
        <w:autoSpaceDE w:val="0"/>
        <w:autoSpaceDN w:val="0"/>
        <w:adjustRightInd w:val="0"/>
        <w:spacing w:before="120"/>
        <w:ind w:left="1701" w:hanging="1701"/>
        <w:outlineLvl w:val="4"/>
        <w:rPr>
          <w:ins w:id="6162" w:author="CATT" w:date="2025-11-06T22:20:00Z"/>
          <w:rFonts w:ascii="Arial" w:hAnsi="Arial"/>
          <w:sz w:val="22"/>
          <w:lang w:eastAsia="zh-CN"/>
        </w:rPr>
      </w:pPr>
      <w:ins w:id="6163" w:author="CATT" w:date="2025-11-06T22:20:00Z">
        <w:r w:rsidRPr="00FE4D29">
          <w:rPr>
            <w:rFonts w:ascii="Arial" w:eastAsia="Times New Roman" w:hAnsi="Arial"/>
            <w:sz w:val="22"/>
          </w:rPr>
          <w:t>A.7.3.2.3.</w:t>
        </w:r>
        <w:r w:rsidRPr="00FE4D29">
          <w:rPr>
            <w:rFonts w:ascii="Arial" w:hAnsi="Arial" w:hint="eastAsia"/>
            <w:sz w:val="22"/>
            <w:lang w:eastAsia="zh-CN"/>
          </w:rPr>
          <w:t>2</w:t>
        </w:r>
        <w:r w:rsidRPr="00FE4D29">
          <w:rPr>
            <w:rFonts w:ascii="Arial" w:eastAsia="Times New Roman" w:hAnsi="Arial"/>
            <w:sz w:val="22"/>
          </w:rPr>
          <w:tab/>
          <w:t>Redirection from NR in FR2 to NR in FR2</w:t>
        </w:r>
        <w:r w:rsidRPr="00FE4D29">
          <w:rPr>
            <w:rFonts w:ascii="Arial" w:hAnsi="Arial" w:hint="eastAsia"/>
            <w:sz w:val="22"/>
            <w:lang w:eastAsia="zh-CN"/>
          </w:rPr>
          <w:t xml:space="preserve"> with UE capable of reduced beam sweeping factor</w:t>
        </w:r>
      </w:ins>
    </w:p>
    <w:p w14:paraId="3998B46B" w14:textId="77777777" w:rsidR="007C4F32" w:rsidRPr="00FE4D29" w:rsidRDefault="007C4F32" w:rsidP="007C4F32">
      <w:pPr>
        <w:pStyle w:val="Heading6"/>
        <w:keepNext w:val="0"/>
        <w:keepLines w:val="0"/>
        <w:overflowPunct w:val="0"/>
        <w:autoSpaceDE w:val="0"/>
        <w:autoSpaceDN w:val="0"/>
        <w:adjustRightInd w:val="0"/>
        <w:textAlignment w:val="baseline"/>
        <w:rPr>
          <w:ins w:id="6164" w:author="CATT" w:date="2025-11-06T22:20:00Z"/>
          <w:rFonts w:eastAsia="Times New Roman"/>
        </w:rPr>
      </w:pPr>
      <w:ins w:id="6165" w:author="CATT" w:date="2025-11-06T22:20:00Z">
        <w:r w:rsidRPr="00FE4D29">
          <w:rPr>
            <w:rFonts w:eastAsia="Times New Roman"/>
          </w:rPr>
          <w:t>A.7.3.2.3.</w:t>
        </w:r>
        <w:r w:rsidRPr="00FE4D29">
          <w:rPr>
            <w:rFonts w:hint="eastAsia"/>
            <w:lang w:eastAsia="zh-CN"/>
          </w:rPr>
          <w:t>2</w:t>
        </w:r>
        <w:r w:rsidRPr="00FE4D29">
          <w:rPr>
            <w:rFonts w:eastAsia="Times New Roman"/>
          </w:rPr>
          <w:t>.1</w:t>
        </w:r>
        <w:r w:rsidRPr="00FE4D29">
          <w:rPr>
            <w:rFonts w:eastAsia="Times New Roman"/>
          </w:rPr>
          <w:tab/>
          <w:t>Test Purpose and Environment</w:t>
        </w:r>
      </w:ins>
    </w:p>
    <w:p w14:paraId="324E2D89" w14:textId="77777777" w:rsidR="007C4F32" w:rsidRPr="00FE4D29" w:rsidRDefault="007C4F32" w:rsidP="007C4F32">
      <w:pPr>
        <w:overflowPunct w:val="0"/>
        <w:autoSpaceDE w:val="0"/>
        <w:autoSpaceDN w:val="0"/>
        <w:adjustRightInd w:val="0"/>
        <w:rPr>
          <w:ins w:id="6166" w:author="CATT" w:date="2025-11-06T22:20:00Z"/>
          <w:rFonts w:eastAsia="Times New Roman" w:cs="v4.2.0"/>
        </w:rPr>
      </w:pPr>
      <w:ins w:id="6167" w:author="CATT" w:date="2025-11-06T22:20:00Z">
        <w:r w:rsidRPr="00FE4D29">
          <w:rPr>
            <w:rFonts w:eastAsia="Times New Roman" w:cs="v4.2.0"/>
          </w:rPr>
          <w:t>This test is to verify RRC connection release with redirection from NR to NR requirements</w:t>
        </w:r>
        <w:r w:rsidRPr="00FE4D29">
          <w:rPr>
            <w:rFonts w:cs="v4.2.0" w:hint="eastAsia"/>
            <w:lang w:eastAsia="zh-CN"/>
          </w:rPr>
          <w:t xml:space="preserve"> when the UE is capable of reduced beam sweeping factor,</w:t>
        </w:r>
        <w:r w:rsidRPr="00FE4D29">
          <w:rPr>
            <w:rFonts w:eastAsia="Times New Roman" w:cs="v4.2.0"/>
          </w:rPr>
          <w:t xml:space="preserve"> </w:t>
        </w:r>
        <w:r w:rsidRPr="00FE4D29">
          <w:rPr>
            <w:rFonts w:cs="v4.2.0" w:hint="eastAsia"/>
            <w:lang w:eastAsia="zh-CN"/>
          </w:rPr>
          <w:t xml:space="preserve">which are </w:t>
        </w:r>
        <w:r w:rsidRPr="00FE4D29">
          <w:rPr>
            <w:rFonts w:eastAsia="Times New Roman" w:cs="v4.2.0"/>
          </w:rPr>
          <w:t>specified in clause 6.2.3.2.1.</w:t>
        </w:r>
      </w:ins>
    </w:p>
    <w:p w14:paraId="7C35B13D" w14:textId="77777777" w:rsidR="007C4F32" w:rsidRPr="00FE4D29" w:rsidRDefault="007C4F32" w:rsidP="007C4F32">
      <w:pPr>
        <w:pStyle w:val="Heading6"/>
        <w:keepNext w:val="0"/>
        <w:keepLines w:val="0"/>
        <w:overflowPunct w:val="0"/>
        <w:autoSpaceDE w:val="0"/>
        <w:autoSpaceDN w:val="0"/>
        <w:adjustRightInd w:val="0"/>
        <w:textAlignment w:val="baseline"/>
        <w:rPr>
          <w:ins w:id="6168" w:author="CATT" w:date="2025-11-06T22:20:00Z"/>
          <w:rFonts w:eastAsia="Times New Roman"/>
        </w:rPr>
      </w:pPr>
      <w:ins w:id="6169" w:author="CATT" w:date="2025-11-06T22:20:00Z">
        <w:r w:rsidRPr="00FE4D29">
          <w:rPr>
            <w:rFonts w:eastAsia="Times New Roman"/>
          </w:rPr>
          <w:t>A.7.3.2.3.</w:t>
        </w:r>
        <w:r w:rsidRPr="00FE4D29">
          <w:rPr>
            <w:rFonts w:hint="eastAsia"/>
            <w:lang w:eastAsia="zh-CN"/>
          </w:rPr>
          <w:t>2</w:t>
        </w:r>
        <w:r w:rsidRPr="00FE4D29">
          <w:rPr>
            <w:rFonts w:eastAsia="Times New Roman"/>
          </w:rPr>
          <w:t>.2</w:t>
        </w:r>
        <w:r w:rsidRPr="00FE4D29">
          <w:rPr>
            <w:rFonts w:eastAsia="Times New Roman"/>
          </w:rPr>
          <w:tab/>
          <w:t>Test Parameters</w:t>
        </w:r>
      </w:ins>
    </w:p>
    <w:p w14:paraId="32DD7483" w14:textId="77777777" w:rsidR="007C4F32" w:rsidRPr="00FE4D29" w:rsidRDefault="007C4F32" w:rsidP="007C4F32">
      <w:pPr>
        <w:overflowPunct w:val="0"/>
        <w:autoSpaceDE w:val="0"/>
        <w:autoSpaceDN w:val="0"/>
        <w:adjustRightInd w:val="0"/>
        <w:rPr>
          <w:ins w:id="6170" w:author="CATT" w:date="2025-11-06T22:20:00Z"/>
          <w:rFonts w:eastAsia="Times New Roman"/>
        </w:rPr>
      </w:pPr>
      <w:ins w:id="6171" w:author="CATT" w:date="2025-11-06T22:20:00Z">
        <w:r w:rsidRPr="00FE4D29">
          <w:rPr>
            <w:rFonts w:eastAsia="Times New Roman"/>
          </w:rPr>
          <w:t xml:space="preserve">Supported test configurations are shown in table </w:t>
        </w:r>
        <w:r w:rsidRPr="00FE4D29">
          <w:rPr>
            <w:rFonts w:eastAsia="Times New Roman"/>
            <w:snapToGrid w:val="0"/>
          </w:rPr>
          <w:t>A.7.3.2.3.</w:t>
        </w:r>
        <w:r w:rsidRPr="00FE4D29">
          <w:rPr>
            <w:rFonts w:hint="eastAsia"/>
            <w:snapToGrid w:val="0"/>
            <w:lang w:eastAsia="zh-CN"/>
          </w:rPr>
          <w:t>2</w:t>
        </w:r>
        <w:r w:rsidRPr="00FE4D29">
          <w:rPr>
            <w:rFonts w:eastAsia="Times New Roman"/>
            <w:snapToGrid w:val="0"/>
          </w:rPr>
          <w:t>.2</w:t>
        </w:r>
        <w:r w:rsidRPr="00FE4D29">
          <w:rPr>
            <w:rFonts w:eastAsia="Times New Roman"/>
          </w:rPr>
          <w:t xml:space="preserve">-1. The time delay is tested by using the parameters in table </w:t>
        </w:r>
        <w:r w:rsidRPr="00FE4D29">
          <w:rPr>
            <w:rFonts w:eastAsia="Times New Roman"/>
            <w:snapToGrid w:val="0"/>
          </w:rPr>
          <w:t>A.7.3.2.3.</w:t>
        </w:r>
        <w:r w:rsidRPr="00FE4D29">
          <w:rPr>
            <w:rFonts w:hint="eastAsia"/>
            <w:snapToGrid w:val="0"/>
            <w:lang w:eastAsia="zh-CN"/>
          </w:rPr>
          <w:t>2</w:t>
        </w:r>
        <w:r w:rsidRPr="00FE4D29">
          <w:rPr>
            <w:rFonts w:eastAsia="Times New Roman"/>
            <w:snapToGrid w:val="0"/>
          </w:rPr>
          <w:t>.2</w:t>
        </w:r>
        <w:r w:rsidRPr="00FE4D29">
          <w:rPr>
            <w:rFonts w:eastAsia="Times New Roman"/>
          </w:rPr>
          <w:t xml:space="preserve">-2, and </w:t>
        </w:r>
        <w:r w:rsidRPr="00FE4D29">
          <w:rPr>
            <w:rFonts w:eastAsia="Times New Roman"/>
            <w:snapToGrid w:val="0"/>
          </w:rPr>
          <w:t>A.7.3.2.3.</w:t>
        </w:r>
        <w:r w:rsidRPr="00FE4D29">
          <w:rPr>
            <w:rFonts w:hint="eastAsia"/>
            <w:snapToGrid w:val="0"/>
            <w:lang w:eastAsia="zh-CN"/>
          </w:rPr>
          <w:t>2</w:t>
        </w:r>
        <w:r w:rsidRPr="00FE4D29">
          <w:rPr>
            <w:rFonts w:eastAsia="Times New Roman"/>
            <w:snapToGrid w:val="0"/>
          </w:rPr>
          <w:t>.2</w:t>
        </w:r>
        <w:r w:rsidRPr="00FE4D29">
          <w:rPr>
            <w:rFonts w:eastAsia="Times New Roman"/>
          </w:rPr>
          <w:t xml:space="preserve">-3. </w:t>
        </w:r>
      </w:ins>
    </w:p>
    <w:p w14:paraId="74CB8919" w14:textId="77777777" w:rsidR="007C4F32" w:rsidRPr="00FE4D29" w:rsidRDefault="007C4F32" w:rsidP="007C4F32">
      <w:pPr>
        <w:overflowPunct w:val="0"/>
        <w:autoSpaceDE w:val="0"/>
        <w:autoSpaceDN w:val="0"/>
        <w:adjustRightInd w:val="0"/>
        <w:rPr>
          <w:ins w:id="6172" w:author="CATT" w:date="2025-11-06T22:20:00Z"/>
          <w:rFonts w:eastAsia="Times New Roman"/>
        </w:rPr>
      </w:pPr>
      <w:ins w:id="6173" w:author="CATT" w:date="2025-11-06T22:20:00Z">
        <w:r w:rsidRPr="00FE4D29">
          <w:rPr>
            <w:rFonts w:eastAsia="Times New Roman"/>
          </w:rPr>
          <w:t xml:space="preserve">The test consists of two successive time periods, with time duration of T1, and T2 respectively. The </w:t>
        </w:r>
        <w:r w:rsidRPr="00FE4D29">
          <w:rPr>
            <w:rFonts w:eastAsia="Times New Roman"/>
            <w:i/>
            <w:lang w:eastAsia="zh-CN"/>
          </w:rPr>
          <w:t>RRCRelease</w:t>
        </w:r>
        <w:r w:rsidRPr="00FE4D29">
          <w:rPr>
            <w:rFonts w:eastAsia="Times New Roman"/>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3F57772C" w14:textId="77777777" w:rsidR="007C4F32" w:rsidRPr="00FE4D29" w:rsidRDefault="007C4F32" w:rsidP="007C4F32">
      <w:pPr>
        <w:overflowPunct w:val="0"/>
        <w:autoSpaceDE w:val="0"/>
        <w:autoSpaceDN w:val="0"/>
        <w:adjustRightInd w:val="0"/>
        <w:spacing w:before="60"/>
        <w:jc w:val="center"/>
        <w:rPr>
          <w:ins w:id="6174" w:author="CATT" w:date="2025-11-06T22:20:00Z"/>
          <w:rFonts w:ascii="Arial" w:eastAsia="Times New Roman" w:hAnsi="Arial"/>
          <w:b/>
        </w:rPr>
      </w:pPr>
      <w:ins w:id="6175" w:author="CATT" w:date="2025-11-06T22:20:00Z">
        <w:r w:rsidRPr="00FE4D29">
          <w:rPr>
            <w:rFonts w:ascii="Arial" w:eastAsia="Times New Roman" w:hAnsi="Arial"/>
            <w:b/>
          </w:rPr>
          <w:t xml:space="preserve">Table </w:t>
        </w:r>
        <w:r w:rsidRPr="00FE4D29">
          <w:rPr>
            <w:rFonts w:ascii="Arial" w:eastAsia="Times New Roman" w:hAnsi="Arial"/>
            <w:b/>
            <w:snapToGrid w:val="0"/>
          </w:rPr>
          <w:t>A.7.3.2.3.</w:t>
        </w:r>
        <w:r w:rsidRPr="00FE4D29">
          <w:rPr>
            <w:rFonts w:ascii="Arial" w:hAnsi="Arial" w:hint="eastAsia"/>
            <w:b/>
            <w:snapToGrid w:val="0"/>
            <w:lang w:eastAsia="zh-CN"/>
          </w:rPr>
          <w:t>2</w:t>
        </w:r>
        <w:r w:rsidRPr="00FE4D29">
          <w:rPr>
            <w:rFonts w:ascii="Arial" w:eastAsia="Times New Roman" w:hAnsi="Arial"/>
            <w:b/>
            <w:snapToGrid w:val="0"/>
          </w:rPr>
          <w:t>.2</w:t>
        </w:r>
        <w:r w:rsidRPr="00FE4D29">
          <w:rPr>
            <w:rFonts w:ascii="Arial" w:eastAsia="Times New Roman" w:hAnsi="Arial"/>
            <w:b/>
          </w:rPr>
          <w:t xml:space="preserve">-1: </w:t>
        </w:r>
        <w:r w:rsidRPr="00FE4D29">
          <w:rPr>
            <w:rFonts w:ascii="Arial" w:eastAsia="Times New Roman" w:hAnsi="Arial"/>
            <w:b/>
            <w:snapToGrid w:val="0"/>
          </w:rPr>
          <w:t>Redirection</w:t>
        </w:r>
        <w:r w:rsidRPr="00FE4D29">
          <w:rPr>
            <w:rFonts w:ascii="Arial" w:eastAsia="Times New Roman" w:hAnsi="Arial"/>
            <w:b/>
          </w:rPr>
          <w:t xml:space="preserve"> from NR to NR</w:t>
        </w:r>
        <w:r w:rsidRPr="00FE4D29">
          <w:rPr>
            <w:rFonts w:ascii="Arial" w:eastAsia="Times New Roman" w:hAnsi="Arial"/>
            <w:b/>
            <w:snapToGrid w:val="0"/>
          </w:rPr>
          <w:t xml:space="preserve"> </w:t>
        </w:r>
        <w:r w:rsidRPr="00FE4D29">
          <w:rPr>
            <w:rFonts w:ascii="Arial" w:eastAsia="Times New Roman" w:hAnsi="Arial"/>
            <w:b/>
          </w:rPr>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C4F32" w:rsidRPr="00FE4D29" w14:paraId="253C058B" w14:textId="77777777" w:rsidTr="004F634E">
        <w:trPr>
          <w:jc w:val="center"/>
          <w:ins w:id="6176" w:author="CATT" w:date="2025-11-06T22:20:00Z"/>
        </w:trPr>
        <w:tc>
          <w:tcPr>
            <w:tcW w:w="2330" w:type="dxa"/>
            <w:tcBorders>
              <w:top w:val="single" w:sz="4" w:space="0" w:color="auto"/>
              <w:left w:val="single" w:sz="4" w:space="0" w:color="auto"/>
              <w:bottom w:val="single" w:sz="4" w:space="0" w:color="auto"/>
              <w:right w:val="single" w:sz="4" w:space="0" w:color="auto"/>
            </w:tcBorders>
            <w:hideMark/>
          </w:tcPr>
          <w:p w14:paraId="1983ACD3" w14:textId="77777777" w:rsidR="007C4F32" w:rsidRPr="00FE4D29" w:rsidRDefault="007C4F32" w:rsidP="004F634E">
            <w:pPr>
              <w:overflowPunct w:val="0"/>
              <w:autoSpaceDE w:val="0"/>
              <w:autoSpaceDN w:val="0"/>
              <w:adjustRightInd w:val="0"/>
              <w:spacing w:after="0" w:line="256" w:lineRule="auto"/>
              <w:jc w:val="center"/>
              <w:rPr>
                <w:ins w:id="6177" w:author="CATT" w:date="2025-11-06T22:20:00Z"/>
                <w:rFonts w:ascii="Arial" w:eastAsia="Times New Roman" w:hAnsi="Arial"/>
                <w:b/>
                <w:sz w:val="18"/>
              </w:rPr>
            </w:pPr>
            <w:ins w:id="6178" w:author="CATT" w:date="2025-11-06T22:20:00Z">
              <w:r w:rsidRPr="00FE4D29">
                <w:rPr>
                  <w:rFonts w:ascii="Arial" w:eastAsia="Times New Roman"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B89EC52" w14:textId="77777777" w:rsidR="007C4F32" w:rsidRPr="00FE4D29" w:rsidRDefault="007C4F32" w:rsidP="004F634E">
            <w:pPr>
              <w:overflowPunct w:val="0"/>
              <w:autoSpaceDE w:val="0"/>
              <w:autoSpaceDN w:val="0"/>
              <w:adjustRightInd w:val="0"/>
              <w:spacing w:after="0" w:line="256" w:lineRule="auto"/>
              <w:jc w:val="center"/>
              <w:rPr>
                <w:ins w:id="6179" w:author="CATT" w:date="2025-11-06T22:20:00Z"/>
                <w:rFonts w:ascii="Arial" w:eastAsia="Times New Roman" w:hAnsi="Arial"/>
                <w:b/>
                <w:sz w:val="18"/>
              </w:rPr>
            </w:pPr>
            <w:ins w:id="6180" w:author="CATT" w:date="2025-11-06T22:20:00Z">
              <w:r w:rsidRPr="00FE4D29">
                <w:rPr>
                  <w:rFonts w:ascii="Arial" w:eastAsia="Times New Roman" w:hAnsi="Arial"/>
                  <w:b/>
                  <w:sz w:val="18"/>
                </w:rPr>
                <w:t>Description</w:t>
              </w:r>
            </w:ins>
          </w:p>
        </w:tc>
      </w:tr>
      <w:tr w:rsidR="007C4F32" w:rsidRPr="00FE4D29" w14:paraId="1705A90E" w14:textId="77777777" w:rsidTr="004F634E">
        <w:trPr>
          <w:jc w:val="center"/>
          <w:ins w:id="6181" w:author="CATT" w:date="2025-11-06T22:20:00Z"/>
        </w:trPr>
        <w:tc>
          <w:tcPr>
            <w:tcW w:w="2330" w:type="dxa"/>
            <w:tcBorders>
              <w:top w:val="single" w:sz="4" w:space="0" w:color="auto"/>
              <w:left w:val="single" w:sz="4" w:space="0" w:color="auto"/>
              <w:bottom w:val="single" w:sz="4" w:space="0" w:color="auto"/>
              <w:right w:val="single" w:sz="4" w:space="0" w:color="auto"/>
            </w:tcBorders>
            <w:hideMark/>
          </w:tcPr>
          <w:p w14:paraId="0AAD73CD" w14:textId="77777777" w:rsidR="007C4F32" w:rsidRPr="00FE4D29" w:rsidRDefault="007C4F32" w:rsidP="004F634E">
            <w:pPr>
              <w:overflowPunct w:val="0"/>
              <w:autoSpaceDE w:val="0"/>
              <w:autoSpaceDN w:val="0"/>
              <w:adjustRightInd w:val="0"/>
              <w:spacing w:after="0" w:line="256" w:lineRule="auto"/>
              <w:rPr>
                <w:ins w:id="6182" w:author="CATT" w:date="2025-11-06T22:20:00Z"/>
                <w:rFonts w:ascii="Arial" w:eastAsia="Times New Roman" w:hAnsi="Arial"/>
                <w:sz w:val="18"/>
              </w:rPr>
            </w:pPr>
            <w:ins w:id="6183" w:author="CATT" w:date="2025-11-06T22:20:00Z">
              <w:r w:rsidRPr="00FE4D29">
                <w:rPr>
                  <w:rFonts w:ascii="Arial" w:eastAsia="Times New Roman"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3B402BD5" w14:textId="77777777" w:rsidR="007C4F32" w:rsidRPr="00FE4D29" w:rsidRDefault="007C4F32" w:rsidP="004F634E">
            <w:pPr>
              <w:overflowPunct w:val="0"/>
              <w:autoSpaceDE w:val="0"/>
              <w:autoSpaceDN w:val="0"/>
              <w:adjustRightInd w:val="0"/>
              <w:spacing w:after="0" w:line="256" w:lineRule="auto"/>
              <w:rPr>
                <w:ins w:id="6184" w:author="CATT" w:date="2025-11-06T22:20:00Z"/>
                <w:rFonts w:ascii="Arial" w:eastAsia="Times New Roman" w:hAnsi="Arial"/>
                <w:sz w:val="18"/>
              </w:rPr>
            </w:pPr>
            <w:ins w:id="6185" w:author="CATT" w:date="2025-11-06T22:20:00Z">
              <w:r w:rsidRPr="00FE4D29">
                <w:rPr>
                  <w:rFonts w:ascii="Arial" w:eastAsia="Times New Roman" w:hAnsi="Arial"/>
                  <w:sz w:val="18"/>
                </w:rPr>
                <w:t>Source cell: NR 120 kHz SSB SCS, 100 MHz bandwidth, TDD duplex mode</w:t>
              </w:r>
            </w:ins>
          </w:p>
          <w:p w14:paraId="27DE523D" w14:textId="77777777" w:rsidR="007C4F32" w:rsidRPr="00FE4D29" w:rsidRDefault="007C4F32" w:rsidP="004F634E">
            <w:pPr>
              <w:overflowPunct w:val="0"/>
              <w:autoSpaceDE w:val="0"/>
              <w:autoSpaceDN w:val="0"/>
              <w:adjustRightInd w:val="0"/>
              <w:spacing w:after="0" w:line="256" w:lineRule="auto"/>
              <w:rPr>
                <w:ins w:id="6186" w:author="CATT" w:date="2025-11-06T22:20:00Z"/>
                <w:rFonts w:ascii="Arial" w:eastAsia="Times New Roman" w:hAnsi="Arial"/>
                <w:sz w:val="18"/>
              </w:rPr>
            </w:pPr>
            <w:ins w:id="6187" w:author="CATT" w:date="2025-11-06T22:20:00Z">
              <w:r w:rsidRPr="00FE4D29">
                <w:rPr>
                  <w:rFonts w:ascii="Arial" w:eastAsia="Times New Roman" w:hAnsi="Arial"/>
                  <w:sz w:val="18"/>
                </w:rPr>
                <w:t>Target cell: NR 120 kHz SSB SCS, 100 MHz bandwidth, TDD duplex mode</w:t>
              </w:r>
            </w:ins>
          </w:p>
        </w:tc>
      </w:tr>
    </w:tbl>
    <w:p w14:paraId="4F334F15" w14:textId="77777777" w:rsidR="007C4F32" w:rsidRPr="00FE4D29" w:rsidRDefault="007C4F32" w:rsidP="007C4F32">
      <w:pPr>
        <w:overflowPunct w:val="0"/>
        <w:autoSpaceDE w:val="0"/>
        <w:autoSpaceDN w:val="0"/>
        <w:adjustRightInd w:val="0"/>
        <w:rPr>
          <w:ins w:id="6188" w:author="CATT" w:date="2025-11-06T22:20:00Z"/>
          <w:rFonts w:eastAsia="Times New Roman"/>
          <w:lang w:eastAsia="zh-CN"/>
        </w:rPr>
      </w:pPr>
    </w:p>
    <w:p w14:paraId="7E6DC007" w14:textId="77777777" w:rsidR="007C4F32" w:rsidRPr="00FE4D29" w:rsidRDefault="007C4F32" w:rsidP="007C4F32">
      <w:pPr>
        <w:overflowPunct w:val="0"/>
        <w:autoSpaceDE w:val="0"/>
        <w:autoSpaceDN w:val="0"/>
        <w:adjustRightInd w:val="0"/>
        <w:spacing w:before="60"/>
        <w:jc w:val="center"/>
        <w:rPr>
          <w:ins w:id="6189" w:author="CATT" w:date="2025-11-06T22:20:00Z"/>
          <w:rFonts w:ascii="Arial" w:eastAsia="Times New Roman" w:hAnsi="Arial"/>
          <w:b/>
        </w:rPr>
      </w:pPr>
      <w:ins w:id="6190" w:author="CATT" w:date="2025-11-06T22:20:00Z">
        <w:r w:rsidRPr="00FE4D29">
          <w:rPr>
            <w:rFonts w:ascii="Arial" w:eastAsia="Times New Roman" w:hAnsi="Arial"/>
            <w:b/>
          </w:rPr>
          <w:t xml:space="preserve">Table </w:t>
        </w:r>
        <w:r w:rsidRPr="00FE4D29">
          <w:rPr>
            <w:rFonts w:ascii="Arial" w:eastAsia="Times New Roman" w:hAnsi="Arial"/>
            <w:b/>
            <w:snapToGrid w:val="0"/>
          </w:rPr>
          <w:t>A.7.3.2.3.</w:t>
        </w:r>
        <w:r w:rsidRPr="00FE4D29">
          <w:rPr>
            <w:rFonts w:ascii="Arial" w:hAnsi="Arial" w:hint="eastAsia"/>
            <w:b/>
            <w:snapToGrid w:val="0"/>
            <w:lang w:eastAsia="zh-CN"/>
          </w:rPr>
          <w:t>2</w:t>
        </w:r>
        <w:r w:rsidRPr="00FE4D29">
          <w:rPr>
            <w:rFonts w:ascii="Arial" w:eastAsia="Times New Roman" w:hAnsi="Arial"/>
            <w:b/>
            <w:snapToGrid w:val="0"/>
          </w:rPr>
          <w:t>.2</w:t>
        </w:r>
        <w:r w:rsidRPr="00FE4D29">
          <w:rPr>
            <w:rFonts w:ascii="Arial" w:eastAsia="Times New Roman" w:hAnsi="Arial"/>
            <w:b/>
          </w:rPr>
          <w:t>-2</w:t>
        </w:r>
        <w:r w:rsidRPr="00FE4D29">
          <w:rPr>
            <w:rFonts w:ascii="Arial" w:eastAsia="Times New Roman" w:hAnsi="Arial" w:cs="v4.2.0"/>
            <w:b/>
          </w:rPr>
          <w:t xml:space="preserve">: General test parameters for </w:t>
        </w:r>
        <w:r w:rsidRPr="00FE4D29">
          <w:rPr>
            <w:rFonts w:ascii="Arial" w:eastAsia="Times New Roman" w:hAnsi="Arial"/>
            <w:b/>
            <w:snapToGrid w:val="0"/>
          </w:rPr>
          <w:t>Redirection</w:t>
        </w:r>
        <w:r w:rsidRPr="00FE4D29">
          <w:rPr>
            <w:rFonts w:ascii="Arial" w:eastAsia="Times New Roman" w:hAnsi="Arial"/>
            <w:b/>
          </w:rPr>
          <w:t xml:space="preserve"> from NR to NR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7C4F32" w:rsidRPr="00FE4D29" w14:paraId="7123EC5D" w14:textId="77777777" w:rsidTr="004F634E">
        <w:trPr>
          <w:cantSplit/>
          <w:jc w:val="center"/>
          <w:ins w:id="6191"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536CBFDB" w14:textId="77777777" w:rsidR="007C4F32" w:rsidRPr="00FE4D29" w:rsidRDefault="007C4F32" w:rsidP="004F634E">
            <w:pPr>
              <w:overflowPunct w:val="0"/>
              <w:autoSpaceDE w:val="0"/>
              <w:autoSpaceDN w:val="0"/>
              <w:adjustRightInd w:val="0"/>
              <w:spacing w:after="0" w:line="256" w:lineRule="auto"/>
              <w:jc w:val="center"/>
              <w:rPr>
                <w:ins w:id="6192" w:author="CATT" w:date="2025-11-06T22:20:00Z"/>
                <w:rFonts w:ascii="Arial" w:eastAsia="Times New Roman" w:hAnsi="Arial" w:cs="Arial"/>
                <w:b/>
                <w:sz w:val="18"/>
              </w:rPr>
            </w:pPr>
            <w:ins w:id="6193" w:author="CATT" w:date="2025-11-06T22:20:00Z">
              <w:r w:rsidRPr="00FE4D29">
                <w:rPr>
                  <w:rFonts w:ascii="Arial" w:eastAsia="Times New Roman"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E092362" w14:textId="77777777" w:rsidR="007C4F32" w:rsidRPr="00FE4D29" w:rsidRDefault="007C4F32" w:rsidP="004F634E">
            <w:pPr>
              <w:overflowPunct w:val="0"/>
              <w:autoSpaceDE w:val="0"/>
              <w:autoSpaceDN w:val="0"/>
              <w:adjustRightInd w:val="0"/>
              <w:spacing w:after="0" w:line="256" w:lineRule="auto"/>
              <w:jc w:val="center"/>
              <w:rPr>
                <w:ins w:id="6194" w:author="CATT" w:date="2025-11-06T22:20:00Z"/>
                <w:rFonts w:ascii="Arial" w:eastAsia="Times New Roman" w:hAnsi="Arial" w:cs="Arial"/>
                <w:b/>
                <w:sz w:val="18"/>
              </w:rPr>
            </w:pPr>
            <w:ins w:id="6195" w:author="CATT" w:date="2025-11-06T22:20:00Z">
              <w:r w:rsidRPr="00FE4D29">
                <w:rPr>
                  <w:rFonts w:ascii="Arial" w:eastAsia="Times New Roman"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0F9F0C85" w14:textId="77777777" w:rsidR="007C4F32" w:rsidRPr="00FE4D29" w:rsidRDefault="007C4F32" w:rsidP="004F634E">
            <w:pPr>
              <w:overflowPunct w:val="0"/>
              <w:autoSpaceDE w:val="0"/>
              <w:autoSpaceDN w:val="0"/>
              <w:adjustRightInd w:val="0"/>
              <w:spacing w:after="0" w:line="256" w:lineRule="auto"/>
              <w:jc w:val="center"/>
              <w:rPr>
                <w:ins w:id="6196" w:author="CATT" w:date="2025-11-06T22:20:00Z"/>
                <w:rFonts w:ascii="Arial" w:eastAsia="Times New Roman" w:hAnsi="Arial" w:cs="Arial"/>
                <w:b/>
                <w:sz w:val="18"/>
              </w:rPr>
            </w:pPr>
            <w:ins w:id="6197" w:author="CATT" w:date="2025-11-06T22:20:00Z">
              <w:r w:rsidRPr="00FE4D29">
                <w:rPr>
                  <w:rFonts w:ascii="Arial" w:eastAsia="Times New Roman"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63AFFA58" w14:textId="77777777" w:rsidR="007C4F32" w:rsidRPr="00FE4D29" w:rsidRDefault="007C4F32" w:rsidP="004F634E">
            <w:pPr>
              <w:overflowPunct w:val="0"/>
              <w:autoSpaceDE w:val="0"/>
              <w:autoSpaceDN w:val="0"/>
              <w:adjustRightInd w:val="0"/>
              <w:spacing w:after="0" w:line="256" w:lineRule="auto"/>
              <w:jc w:val="center"/>
              <w:rPr>
                <w:ins w:id="6198" w:author="CATT" w:date="2025-11-06T22:20:00Z"/>
                <w:rFonts w:ascii="Arial" w:eastAsia="Times New Roman" w:hAnsi="Arial" w:cs="Arial"/>
                <w:b/>
                <w:sz w:val="18"/>
              </w:rPr>
            </w:pPr>
            <w:ins w:id="6199" w:author="CATT" w:date="2025-11-06T22:20:00Z">
              <w:r w:rsidRPr="00FE4D29">
                <w:rPr>
                  <w:rFonts w:ascii="Arial" w:eastAsia="Times New Roman" w:hAnsi="Arial" w:cs="Arial"/>
                  <w:b/>
                  <w:sz w:val="18"/>
                </w:rPr>
                <w:t>Comment</w:t>
              </w:r>
            </w:ins>
          </w:p>
        </w:tc>
      </w:tr>
      <w:tr w:rsidR="007C4F32" w:rsidRPr="00FE4D29" w14:paraId="490168F7" w14:textId="77777777" w:rsidTr="004F634E">
        <w:trPr>
          <w:cantSplit/>
          <w:jc w:val="center"/>
          <w:ins w:id="6200" w:author="CATT" w:date="2025-11-06T22:20:00Z"/>
        </w:trPr>
        <w:tc>
          <w:tcPr>
            <w:tcW w:w="1588" w:type="dxa"/>
            <w:tcBorders>
              <w:top w:val="single" w:sz="4" w:space="0" w:color="auto"/>
              <w:left w:val="single" w:sz="4" w:space="0" w:color="auto"/>
              <w:bottom w:val="nil"/>
              <w:right w:val="single" w:sz="4" w:space="0" w:color="auto"/>
            </w:tcBorders>
            <w:hideMark/>
          </w:tcPr>
          <w:p w14:paraId="0A2FA94B" w14:textId="77777777" w:rsidR="007C4F32" w:rsidRPr="00FE4D29" w:rsidRDefault="007C4F32" w:rsidP="004F634E">
            <w:pPr>
              <w:overflowPunct w:val="0"/>
              <w:autoSpaceDE w:val="0"/>
              <w:autoSpaceDN w:val="0"/>
              <w:adjustRightInd w:val="0"/>
              <w:spacing w:after="0" w:line="256" w:lineRule="auto"/>
              <w:rPr>
                <w:ins w:id="6201" w:author="CATT" w:date="2025-11-06T22:20:00Z"/>
                <w:rFonts w:ascii="Arial" w:eastAsia="Times New Roman" w:hAnsi="Arial" w:cs="Arial"/>
                <w:sz w:val="18"/>
              </w:rPr>
            </w:pPr>
            <w:ins w:id="6202" w:author="CATT" w:date="2025-11-06T22:20:00Z">
              <w:r w:rsidRPr="00FE4D29">
                <w:rPr>
                  <w:rFonts w:ascii="Arial" w:eastAsia="Times New Roman" w:hAnsi="Arial" w:cs="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17E5F50" w14:textId="77777777" w:rsidR="007C4F32" w:rsidRPr="00FE4D29" w:rsidRDefault="007C4F32" w:rsidP="004F634E">
            <w:pPr>
              <w:overflowPunct w:val="0"/>
              <w:autoSpaceDE w:val="0"/>
              <w:autoSpaceDN w:val="0"/>
              <w:adjustRightInd w:val="0"/>
              <w:spacing w:after="0" w:line="256" w:lineRule="auto"/>
              <w:rPr>
                <w:ins w:id="6203" w:author="CATT" w:date="2025-11-06T22:20:00Z"/>
                <w:rFonts w:ascii="Arial" w:eastAsia="Times New Roman" w:hAnsi="Arial" w:cs="Arial"/>
                <w:sz w:val="18"/>
              </w:rPr>
            </w:pPr>
            <w:ins w:id="6204" w:author="CATT" w:date="2025-11-06T22:20:00Z">
              <w:r w:rsidRPr="00FE4D29">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481B5B53" w14:textId="77777777" w:rsidR="007C4F32" w:rsidRPr="00FE4D29" w:rsidRDefault="007C4F32" w:rsidP="004F634E">
            <w:pPr>
              <w:overflowPunct w:val="0"/>
              <w:autoSpaceDE w:val="0"/>
              <w:autoSpaceDN w:val="0"/>
              <w:adjustRightInd w:val="0"/>
              <w:spacing w:after="0" w:line="256" w:lineRule="auto"/>
              <w:jc w:val="center"/>
              <w:rPr>
                <w:ins w:id="6205"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C8B6222" w14:textId="77777777" w:rsidR="007C4F32" w:rsidRPr="00FE4D29" w:rsidRDefault="007C4F32" w:rsidP="004F634E">
            <w:pPr>
              <w:overflowPunct w:val="0"/>
              <w:autoSpaceDE w:val="0"/>
              <w:autoSpaceDN w:val="0"/>
              <w:adjustRightInd w:val="0"/>
              <w:spacing w:after="0" w:line="256" w:lineRule="auto"/>
              <w:jc w:val="center"/>
              <w:rPr>
                <w:ins w:id="6206" w:author="CATT" w:date="2025-11-06T22:20:00Z"/>
                <w:rFonts w:ascii="Arial" w:eastAsia="Times New Roman" w:hAnsi="Arial" w:cs="Arial"/>
                <w:sz w:val="18"/>
              </w:rPr>
            </w:pPr>
            <w:ins w:id="6207" w:author="CATT" w:date="2025-11-06T22:20:00Z">
              <w:r w:rsidRPr="00FE4D29">
                <w:rPr>
                  <w:rFonts w:ascii="Arial" w:eastAsia="Times New Roman"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6A408A2A" w14:textId="77777777" w:rsidR="007C4F32" w:rsidRPr="00FE4D29" w:rsidRDefault="007C4F32" w:rsidP="004F634E">
            <w:pPr>
              <w:overflowPunct w:val="0"/>
              <w:autoSpaceDE w:val="0"/>
              <w:autoSpaceDN w:val="0"/>
              <w:adjustRightInd w:val="0"/>
              <w:spacing w:after="0" w:line="256" w:lineRule="auto"/>
              <w:rPr>
                <w:ins w:id="6208" w:author="CATT" w:date="2025-11-06T22:20:00Z"/>
                <w:rFonts w:ascii="Arial" w:eastAsia="Times New Roman" w:hAnsi="Arial" w:cs="Arial"/>
                <w:sz w:val="18"/>
              </w:rPr>
            </w:pPr>
          </w:p>
        </w:tc>
      </w:tr>
      <w:tr w:rsidR="007C4F32" w:rsidRPr="00FE4D29" w14:paraId="03578F81" w14:textId="77777777" w:rsidTr="004F634E">
        <w:trPr>
          <w:cantSplit/>
          <w:jc w:val="center"/>
          <w:ins w:id="6209" w:author="CATT" w:date="2025-11-06T22:20:00Z"/>
        </w:trPr>
        <w:tc>
          <w:tcPr>
            <w:tcW w:w="1588" w:type="dxa"/>
            <w:tcBorders>
              <w:top w:val="nil"/>
              <w:left w:val="single" w:sz="4" w:space="0" w:color="auto"/>
              <w:bottom w:val="single" w:sz="4" w:space="0" w:color="auto"/>
              <w:right w:val="single" w:sz="4" w:space="0" w:color="auto"/>
            </w:tcBorders>
          </w:tcPr>
          <w:p w14:paraId="5624A14C" w14:textId="77777777" w:rsidR="007C4F32" w:rsidRPr="00FE4D29" w:rsidRDefault="007C4F32" w:rsidP="004F634E">
            <w:pPr>
              <w:overflowPunct w:val="0"/>
              <w:autoSpaceDE w:val="0"/>
              <w:autoSpaceDN w:val="0"/>
              <w:adjustRightInd w:val="0"/>
              <w:spacing w:after="0" w:line="256" w:lineRule="auto"/>
              <w:rPr>
                <w:ins w:id="6210" w:author="CATT" w:date="2025-11-06T22:20:00Z"/>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64CCB15" w14:textId="77777777" w:rsidR="007C4F32" w:rsidRPr="00FE4D29" w:rsidRDefault="007C4F32" w:rsidP="004F634E">
            <w:pPr>
              <w:overflowPunct w:val="0"/>
              <w:autoSpaceDE w:val="0"/>
              <w:autoSpaceDN w:val="0"/>
              <w:adjustRightInd w:val="0"/>
              <w:spacing w:after="0" w:line="256" w:lineRule="auto"/>
              <w:rPr>
                <w:ins w:id="6211" w:author="CATT" w:date="2025-11-06T22:20:00Z"/>
                <w:rFonts w:ascii="Arial" w:eastAsia="Times New Roman" w:hAnsi="Arial" w:cs="Arial"/>
                <w:sz w:val="18"/>
              </w:rPr>
            </w:pPr>
            <w:ins w:id="6212" w:author="CATT" w:date="2025-11-06T22:20:00Z">
              <w:r w:rsidRPr="00FE4D29">
                <w:rPr>
                  <w:rFonts w:ascii="Arial" w:eastAsia="Times New Roman"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B17C2BD" w14:textId="77777777" w:rsidR="007C4F32" w:rsidRPr="00FE4D29" w:rsidRDefault="007C4F32" w:rsidP="004F634E">
            <w:pPr>
              <w:overflowPunct w:val="0"/>
              <w:autoSpaceDE w:val="0"/>
              <w:autoSpaceDN w:val="0"/>
              <w:adjustRightInd w:val="0"/>
              <w:spacing w:after="0" w:line="256" w:lineRule="auto"/>
              <w:jc w:val="center"/>
              <w:rPr>
                <w:ins w:id="6213"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996ABE5" w14:textId="77777777" w:rsidR="007C4F32" w:rsidRPr="00FE4D29" w:rsidRDefault="007C4F32" w:rsidP="004F634E">
            <w:pPr>
              <w:overflowPunct w:val="0"/>
              <w:autoSpaceDE w:val="0"/>
              <w:autoSpaceDN w:val="0"/>
              <w:adjustRightInd w:val="0"/>
              <w:spacing w:after="0" w:line="256" w:lineRule="auto"/>
              <w:jc w:val="center"/>
              <w:rPr>
                <w:ins w:id="6214" w:author="CATT" w:date="2025-11-06T22:20:00Z"/>
                <w:rFonts w:ascii="Arial" w:eastAsia="Times New Roman" w:hAnsi="Arial" w:cs="Arial"/>
                <w:sz w:val="18"/>
              </w:rPr>
            </w:pPr>
            <w:ins w:id="6215" w:author="CATT" w:date="2025-11-06T22:20:00Z">
              <w:r w:rsidRPr="00FE4D29">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644D44DC" w14:textId="77777777" w:rsidR="007C4F32" w:rsidRPr="00FE4D29" w:rsidRDefault="007C4F32" w:rsidP="004F634E">
            <w:pPr>
              <w:overflowPunct w:val="0"/>
              <w:autoSpaceDE w:val="0"/>
              <w:autoSpaceDN w:val="0"/>
              <w:adjustRightInd w:val="0"/>
              <w:spacing w:after="0" w:line="256" w:lineRule="auto"/>
              <w:rPr>
                <w:ins w:id="6216" w:author="CATT" w:date="2025-11-06T22:20:00Z"/>
                <w:rFonts w:ascii="Arial" w:eastAsia="Times New Roman" w:hAnsi="Arial" w:cs="Arial"/>
                <w:sz w:val="18"/>
              </w:rPr>
            </w:pPr>
          </w:p>
        </w:tc>
      </w:tr>
      <w:tr w:rsidR="007C4F32" w:rsidRPr="00FE4D29" w14:paraId="7EE61C5D" w14:textId="77777777" w:rsidTr="004F634E">
        <w:trPr>
          <w:cantSplit/>
          <w:jc w:val="center"/>
          <w:ins w:id="6217" w:author="CATT" w:date="2025-11-06T22:20:00Z"/>
        </w:trPr>
        <w:tc>
          <w:tcPr>
            <w:tcW w:w="1588" w:type="dxa"/>
            <w:tcBorders>
              <w:top w:val="single" w:sz="4" w:space="0" w:color="auto"/>
              <w:left w:val="single" w:sz="2" w:space="0" w:color="auto"/>
              <w:bottom w:val="single" w:sz="2" w:space="0" w:color="auto"/>
              <w:right w:val="single" w:sz="2" w:space="0" w:color="auto"/>
            </w:tcBorders>
            <w:hideMark/>
          </w:tcPr>
          <w:p w14:paraId="51290AB3" w14:textId="77777777" w:rsidR="007C4F32" w:rsidRPr="00FE4D29" w:rsidRDefault="007C4F32" w:rsidP="004F634E">
            <w:pPr>
              <w:overflowPunct w:val="0"/>
              <w:autoSpaceDE w:val="0"/>
              <w:autoSpaceDN w:val="0"/>
              <w:adjustRightInd w:val="0"/>
              <w:spacing w:after="0" w:line="256" w:lineRule="auto"/>
              <w:rPr>
                <w:ins w:id="6218" w:author="CATT" w:date="2025-11-06T22:20:00Z"/>
                <w:rFonts w:ascii="Arial" w:eastAsia="Times New Roman" w:hAnsi="Arial" w:cs="Arial"/>
                <w:sz w:val="18"/>
              </w:rPr>
            </w:pPr>
            <w:ins w:id="6219" w:author="CATT" w:date="2025-11-06T22:20:00Z">
              <w:r w:rsidRPr="00FE4D29">
                <w:rPr>
                  <w:rFonts w:ascii="Arial" w:eastAsia="Times New Roman"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E8C4FC4" w14:textId="77777777" w:rsidR="007C4F32" w:rsidRPr="00FE4D29" w:rsidRDefault="007C4F32" w:rsidP="004F634E">
            <w:pPr>
              <w:overflowPunct w:val="0"/>
              <w:autoSpaceDE w:val="0"/>
              <w:autoSpaceDN w:val="0"/>
              <w:adjustRightInd w:val="0"/>
              <w:spacing w:after="0" w:line="256" w:lineRule="auto"/>
              <w:rPr>
                <w:ins w:id="6220" w:author="CATT" w:date="2025-11-06T22:20:00Z"/>
                <w:rFonts w:ascii="Arial" w:eastAsia="Times New Roman" w:hAnsi="Arial" w:cs="Arial"/>
                <w:sz w:val="18"/>
              </w:rPr>
            </w:pPr>
            <w:ins w:id="6221" w:author="CATT" w:date="2025-11-06T22:20:00Z">
              <w:r w:rsidRPr="00FE4D29">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57DCEAC4" w14:textId="77777777" w:rsidR="007C4F32" w:rsidRPr="00FE4D29" w:rsidRDefault="007C4F32" w:rsidP="004F634E">
            <w:pPr>
              <w:overflowPunct w:val="0"/>
              <w:autoSpaceDE w:val="0"/>
              <w:autoSpaceDN w:val="0"/>
              <w:adjustRightInd w:val="0"/>
              <w:spacing w:after="0" w:line="256" w:lineRule="auto"/>
              <w:jc w:val="center"/>
              <w:rPr>
                <w:ins w:id="6222"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12755DE" w14:textId="77777777" w:rsidR="007C4F32" w:rsidRPr="00FE4D29" w:rsidRDefault="007C4F32" w:rsidP="004F634E">
            <w:pPr>
              <w:overflowPunct w:val="0"/>
              <w:autoSpaceDE w:val="0"/>
              <w:autoSpaceDN w:val="0"/>
              <w:adjustRightInd w:val="0"/>
              <w:spacing w:after="0" w:line="256" w:lineRule="auto"/>
              <w:jc w:val="center"/>
              <w:rPr>
                <w:ins w:id="6223" w:author="CATT" w:date="2025-11-06T22:20:00Z"/>
                <w:rFonts w:ascii="Arial" w:eastAsia="Times New Roman" w:hAnsi="Arial" w:cs="Arial"/>
                <w:sz w:val="18"/>
              </w:rPr>
            </w:pPr>
            <w:ins w:id="6224" w:author="CATT" w:date="2025-11-06T22:20:00Z">
              <w:r w:rsidRPr="00FE4D29">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6D15F85E" w14:textId="77777777" w:rsidR="007C4F32" w:rsidRPr="00FE4D29" w:rsidRDefault="007C4F32" w:rsidP="004F634E">
            <w:pPr>
              <w:overflowPunct w:val="0"/>
              <w:autoSpaceDE w:val="0"/>
              <w:autoSpaceDN w:val="0"/>
              <w:adjustRightInd w:val="0"/>
              <w:spacing w:after="0" w:line="256" w:lineRule="auto"/>
              <w:rPr>
                <w:ins w:id="6225" w:author="CATT" w:date="2025-11-06T22:20:00Z"/>
                <w:rFonts w:ascii="Arial" w:eastAsia="Times New Roman" w:hAnsi="Arial" w:cs="Arial"/>
                <w:sz w:val="18"/>
              </w:rPr>
            </w:pPr>
          </w:p>
        </w:tc>
      </w:tr>
      <w:tr w:rsidR="007C4F32" w:rsidRPr="00FE4D29" w14:paraId="67B96459" w14:textId="77777777" w:rsidTr="004F634E">
        <w:trPr>
          <w:cantSplit/>
          <w:jc w:val="center"/>
          <w:ins w:id="6226"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5CDB237B" w14:textId="77777777" w:rsidR="007C4F32" w:rsidRPr="00FE4D29" w:rsidRDefault="007C4F32" w:rsidP="004F634E">
            <w:pPr>
              <w:overflowPunct w:val="0"/>
              <w:autoSpaceDE w:val="0"/>
              <w:autoSpaceDN w:val="0"/>
              <w:adjustRightInd w:val="0"/>
              <w:spacing w:after="0" w:line="256" w:lineRule="auto"/>
              <w:rPr>
                <w:ins w:id="6227" w:author="CATT" w:date="2025-11-06T22:20:00Z"/>
                <w:rFonts w:ascii="Arial" w:eastAsia="Times New Roman" w:hAnsi="Arial" w:cs="Arial"/>
                <w:sz w:val="18"/>
              </w:rPr>
            </w:pPr>
            <w:ins w:id="6228" w:author="CATT" w:date="2025-11-06T22:20:00Z">
              <w:r w:rsidRPr="00FE4D29">
                <w:rPr>
                  <w:rFonts w:ascii="Arial" w:eastAsia="Times New Roman"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5DECFDB9" w14:textId="77777777" w:rsidR="007C4F32" w:rsidRPr="00FE4D29" w:rsidRDefault="007C4F32" w:rsidP="004F634E">
            <w:pPr>
              <w:overflowPunct w:val="0"/>
              <w:autoSpaceDE w:val="0"/>
              <w:autoSpaceDN w:val="0"/>
              <w:adjustRightInd w:val="0"/>
              <w:spacing w:after="0" w:line="256" w:lineRule="auto"/>
              <w:jc w:val="center"/>
              <w:rPr>
                <w:ins w:id="6229"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7CE8C74" w14:textId="77777777" w:rsidR="007C4F32" w:rsidRPr="00FE4D29" w:rsidRDefault="007C4F32" w:rsidP="004F634E">
            <w:pPr>
              <w:overflowPunct w:val="0"/>
              <w:autoSpaceDE w:val="0"/>
              <w:autoSpaceDN w:val="0"/>
              <w:adjustRightInd w:val="0"/>
              <w:spacing w:after="0" w:line="256" w:lineRule="auto"/>
              <w:jc w:val="center"/>
              <w:rPr>
                <w:ins w:id="6230" w:author="CATT" w:date="2025-11-06T22:20:00Z"/>
                <w:rFonts w:ascii="Arial" w:eastAsia="Times New Roman" w:hAnsi="Arial" w:cs="Arial"/>
                <w:sz w:val="18"/>
              </w:rPr>
            </w:pPr>
            <w:ins w:id="6231" w:author="CATT" w:date="2025-11-06T22:20:00Z">
              <w:r w:rsidRPr="00FE4D29">
                <w:rPr>
                  <w:rFonts w:ascii="Arial" w:eastAsia="Times New Roman" w:hAnsi="Arial" w:cs="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79EF2DB5" w14:textId="77777777" w:rsidR="007C4F32" w:rsidRPr="00FE4D29" w:rsidRDefault="007C4F32" w:rsidP="004F634E">
            <w:pPr>
              <w:overflowPunct w:val="0"/>
              <w:autoSpaceDE w:val="0"/>
              <w:autoSpaceDN w:val="0"/>
              <w:adjustRightInd w:val="0"/>
              <w:spacing w:after="0" w:line="256" w:lineRule="auto"/>
              <w:rPr>
                <w:ins w:id="6232" w:author="CATT" w:date="2025-11-06T22:20:00Z"/>
                <w:rFonts w:ascii="Arial" w:eastAsia="Times New Roman" w:hAnsi="Arial" w:cs="Arial"/>
                <w:sz w:val="18"/>
              </w:rPr>
            </w:pPr>
            <w:ins w:id="6233" w:author="CATT" w:date="2025-11-06T22:20:00Z">
              <w:r w:rsidRPr="00FE4D29">
                <w:rPr>
                  <w:rFonts w:ascii="Arial" w:eastAsia="Times New Roman" w:hAnsi="Arial" w:cs="Arial"/>
                  <w:sz w:val="18"/>
                </w:rPr>
                <w:t>L3 filtering is not used</w:t>
              </w:r>
            </w:ins>
          </w:p>
        </w:tc>
      </w:tr>
      <w:tr w:rsidR="007C4F32" w:rsidRPr="00FE4D29" w14:paraId="3E90FC8D" w14:textId="77777777" w:rsidTr="004F634E">
        <w:trPr>
          <w:cantSplit/>
          <w:jc w:val="center"/>
          <w:ins w:id="6234"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4E4BA43D" w14:textId="77777777" w:rsidR="007C4F32" w:rsidRPr="00FE4D29" w:rsidRDefault="007C4F32" w:rsidP="004F634E">
            <w:pPr>
              <w:overflowPunct w:val="0"/>
              <w:autoSpaceDE w:val="0"/>
              <w:autoSpaceDN w:val="0"/>
              <w:adjustRightInd w:val="0"/>
              <w:spacing w:after="0" w:line="256" w:lineRule="auto"/>
              <w:rPr>
                <w:ins w:id="6235" w:author="CATT" w:date="2025-11-06T22:20:00Z"/>
                <w:rFonts w:ascii="Arial" w:eastAsia="Times New Roman" w:hAnsi="Arial" w:cs="Arial"/>
                <w:sz w:val="18"/>
              </w:rPr>
            </w:pPr>
            <w:ins w:id="6236" w:author="CATT" w:date="2025-11-06T22:20:00Z">
              <w:r w:rsidRPr="00FE4D29">
                <w:rPr>
                  <w:rFonts w:ascii="Arial" w:eastAsia="Times New Roman"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6E8A64E" w14:textId="77777777" w:rsidR="007C4F32" w:rsidRPr="00FE4D29" w:rsidRDefault="007C4F32" w:rsidP="004F634E">
            <w:pPr>
              <w:overflowPunct w:val="0"/>
              <w:autoSpaceDE w:val="0"/>
              <w:autoSpaceDN w:val="0"/>
              <w:adjustRightInd w:val="0"/>
              <w:spacing w:after="0" w:line="256" w:lineRule="auto"/>
              <w:jc w:val="center"/>
              <w:rPr>
                <w:ins w:id="6237" w:author="CATT" w:date="2025-11-06T22:20:00Z"/>
                <w:rFonts w:ascii="Arial" w:eastAsia="Times New Roman" w:hAnsi="Arial" w:cs="Arial"/>
                <w:sz w:val="18"/>
              </w:rPr>
            </w:pPr>
            <w:ins w:id="6238" w:author="CATT" w:date="2025-11-06T22:20:00Z">
              <w:r w:rsidRPr="00FE4D29">
                <w:rPr>
                  <w:rFonts w:ascii="Arial" w:eastAsia="Times New Roman" w:hAnsi="Arial" w:cs="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6640D89F" w14:textId="77777777" w:rsidR="007C4F32" w:rsidRPr="00FE4D29" w:rsidRDefault="007C4F32" w:rsidP="004F634E">
            <w:pPr>
              <w:overflowPunct w:val="0"/>
              <w:autoSpaceDE w:val="0"/>
              <w:autoSpaceDN w:val="0"/>
              <w:adjustRightInd w:val="0"/>
              <w:spacing w:after="0" w:line="256" w:lineRule="auto"/>
              <w:jc w:val="center"/>
              <w:rPr>
                <w:ins w:id="6239" w:author="CATT" w:date="2025-11-06T22:20:00Z"/>
                <w:rFonts w:ascii="Arial" w:eastAsia="Times New Roman" w:hAnsi="Arial" w:cs="Arial"/>
                <w:sz w:val="18"/>
              </w:rPr>
            </w:pPr>
            <w:ins w:id="6240" w:author="CATT" w:date="2025-11-06T22:20:00Z">
              <w:r w:rsidRPr="00FE4D29">
                <w:rPr>
                  <w:rFonts w:ascii="Arial" w:eastAsia="Times New Roman" w:hAnsi="Arial" w:cs="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60C3473E" w14:textId="77777777" w:rsidR="007C4F32" w:rsidRPr="00FE4D29" w:rsidRDefault="007C4F32" w:rsidP="004F634E">
            <w:pPr>
              <w:overflowPunct w:val="0"/>
              <w:autoSpaceDE w:val="0"/>
              <w:autoSpaceDN w:val="0"/>
              <w:adjustRightInd w:val="0"/>
              <w:spacing w:after="0" w:line="256" w:lineRule="auto"/>
              <w:rPr>
                <w:ins w:id="6241" w:author="CATT" w:date="2025-11-06T22:20:00Z"/>
                <w:rFonts w:ascii="Arial" w:eastAsia="Times New Roman" w:hAnsi="Arial" w:cs="Arial"/>
                <w:sz w:val="18"/>
              </w:rPr>
            </w:pPr>
            <w:ins w:id="6242" w:author="CATT" w:date="2025-11-06T22:20:00Z">
              <w:r w:rsidRPr="00FE4D29">
                <w:rPr>
                  <w:rFonts w:ascii="Arial" w:eastAsia="Times New Roman" w:hAnsi="Arial" w:cs="Arial"/>
                  <w:sz w:val="18"/>
                </w:rPr>
                <w:t>No additional delays in random access procedure.</w:t>
              </w:r>
            </w:ins>
          </w:p>
        </w:tc>
      </w:tr>
      <w:tr w:rsidR="007C4F32" w:rsidRPr="00FE4D29" w14:paraId="4DD5D9A3" w14:textId="77777777" w:rsidTr="004F634E">
        <w:trPr>
          <w:cantSplit/>
          <w:jc w:val="center"/>
          <w:ins w:id="6243"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5B357DB2" w14:textId="77777777" w:rsidR="007C4F32" w:rsidRPr="00FE4D29" w:rsidRDefault="007C4F32" w:rsidP="004F634E">
            <w:pPr>
              <w:overflowPunct w:val="0"/>
              <w:autoSpaceDE w:val="0"/>
              <w:autoSpaceDN w:val="0"/>
              <w:adjustRightInd w:val="0"/>
              <w:spacing w:after="0" w:line="256" w:lineRule="auto"/>
              <w:rPr>
                <w:ins w:id="6244" w:author="CATT" w:date="2025-11-06T22:20:00Z"/>
                <w:rFonts w:ascii="Arial" w:eastAsia="Times New Roman" w:hAnsi="Arial" w:cs="Arial"/>
                <w:sz w:val="18"/>
              </w:rPr>
            </w:pPr>
            <w:ins w:id="6245" w:author="CATT" w:date="2025-11-06T22:20:00Z">
              <w:r w:rsidRPr="00FE4D29">
                <w:rPr>
                  <w:rFonts w:ascii="Arial" w:eastAsia="Times New Roman"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E23F2A7" w14:textId="77777777" w:rsidR="007C4F32" w:rsidRPr="00FE4D29" w:rsidRDefault="007C4F32" w:rsidP="004F634E">
            <w:pPr>
              <w:overflowPunct w:val="0"/>
              <w:autoSpaceDE w:val="0"/>
              <w:autoSpaceDN w:val="0"/>
              <w:adjustRightInd w:val="0"/>
              <w:spacing w:after="0" w:line="256" w:lineRule="auto"/>
              <w:jc w:val="center"/>
              <w:rPr>
                <w:ins w:id="6246"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420B41B" w14:textId="77777777" w:rsidR="007C4F32" w:rsidRPr="00FE4D29" w:rsidRDefault="007C4F32" w:rsidP="004F634E">
            <w:pPr>
              <w:overflowPunct w:val="0"/>
              <w:autoSpaceDE w:val="0"/>
              <w:autoSpaceDN w:val="0"/>
              <w:adjustRightInd w:val="0"/>
              <w:spacing w:after="0" w:line="256" w:lineRule="auto"/>
              <w:jc w:val="center"/>
              <w:rPr>
                <w:ins w:id="6247" w:author="CATT" w:date="2025-11-06T22:20:00Z"/>
                <w:rFonts w:ascii="Arial" w:eastAsia="Times New Roman" w:hAnsi="Arial" w:cs="Arial"/>
                <w:sz w:val="18"/>
              </w:rPr>
            </w:pPr>
            <w:ins w:id="6248" w:author="CATT" w:date="2025-11-06T22:20:00Z">
              <w:r w:rsidRPr="00FE4D29">
                <w:rPr>
                  <w:rFonts w:ascii="Arial" w:eastAsia="Times New Roman" w:hAnsi="Arial" w:cs="Arial"/>
                  <w:sz w:val="18"/>
                </w:rPr>
                <w:t xml:space="preserve">3 </w:t>
              </w:r>
              <w:r w:rsidRPr="00FE4D29">
                <w:rPr>
                  <w:rFonts w:ascii="Arial" w:eastAsia="Times New Roman" w:hAnsi="Arial" w:cs="Arial"/>
                  <w:sz w:val="18"/>
                </w:rPr>
                <w:sym w:font="Symbol" w:char="F06D"/>
              </w:r>
              <w:r w:rsidRPr="00FE4D29">
                <w:rPr>
                  <w:rFonts w:ascii="Arial" w:eastAsia="Times New Roman" w:hAnsi="Arial" w:cs="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65AA3591" w14:textId="77777777" w:rsidR="007C4F32" w:rsidRPr="00FE4D29" w:rsidRDefault="007C4F32" w:rsidP="004F634E">
            <w:pPr>
              <w:overflowPunct w:val="0"/>
              <w:autoSpaceDE w:val="0"/>
              <w:autoSpaceDN w:val="0"/>
              <w:adjustRightInd w:val="0"/>
              <w:spacing w:after="0" w:line="256" w:lineRule="auto"/>
              <w:rPr>
                <w:ins w:id="6249" w:author="CATT" w:date="2025-11-06T22:20:00Z"/>
                <w:rFonts w:ascii="Arial" w:eastAsia="Times New Roman" w:hAnsi="Arial" w:cs="Arial"/>
                <w:sz w:val="18"/>
              </w:rPr>
            </w:pPr>
            <w:ins w:id="6250" w:author="CATT" w:date="2025-11-06T22:20:00Z">
              <w:r w:rsidRPr="00FE4D29">
                <w:rPr>
                  <w:rFonts w:ascii="Arial" w:eastAsia="Times New Roman" w:hAnsi="Arial" w:cs="Arial"/>
                  <w:sz w:val="18"/>
                </w:rPr>
                <w:t>Synchronous cells</w:t>
              </w:r>
            </w:ins>
          </w:p>
        </w:tc>
      </w:tr>
      <w:tr w:rsidR="007C4F32" w:rsidRPr="00FE4D29" w14:paraId="26CFF010" w14:textId="77777777" w:rsidTr="004F634E">
        <w:trPr>
          <w:cantSplit/>
          <w:jc w:val="center"/>
          <w:ins w:id="6251"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200B1384" w14:textId="77777777" w:rsidR="007C4F32" w:rsidRPr="00FE4D29" w:rsidRDefault="007C4F32" w:rsidP="004F634E">
            <w:pPr>
              <w:overflowPunct w:val="0"/>
              <w:autoSpaceDE w:val="0"/>
              <w:autoSpaceDN w:val="0"/>
              <w:adjustRightInd w:val="0"/>
              <w:spacing w:after="0" w:line="256" w:lineRule="auto"/>
              <w:rPr>
                <w:ins w:id="6252" w:author="CATT" w:date="2025-11-06T22:20:00Z"/>
                <w:rFonts w:ascii="Arial" w:eastAsia="Times New Roman" w:hAnsi="Arial" w:cs="Arial"/>
                <w:sz w:val="18"/>
              </w:rPr>
            </w:pPr>
            <w:ins w:id="6253" w:author="CATT" w:date="2025-11-06T22:20:00Z">
              <w:r w:rsidRPr="00FE4D29">
                <w:rPr>
                  <w:rFonts w:ascii="Arial" w:eastAsia="Times New Roman"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63F86580" w14:textId="77777777" w:rsidR="007C4F32" w:rsidRPr="00FE4D29" w:rsidRDefault="007C4F32" w:rsidP="004F634E">
            <w:pPr>
              <w:overflowPunct w:val="0"/>
              <w:autoSpaceDE w:val="0"/>
              <w:autoSpaceDN w:val="0"/>
              <w:adjustRightInd w:val="0"/>
              <w:spacing w:after="0" w:line="256" w:lineRule="auto"/>
              <w:jc w:val="center"/>
              <w:rPr>
                <w:ins w:id="6254" w:author="CATT" w:date="2025-11-06T22:20:00Z"/>
                <w:rFonts w:ascii="Arial" w:eastAsia="Times New Roman" w:hAnsi="Arial" w:cs="Arial"/>
                <w:sz w:val="18"/>
              </w:rPr>
            </w:pPr>
            <w:ins w:id="6255" w:author="CATT" w:date="2025-11-06T22:20:00Z">
              <w:r w:rsidRPr="00FE4D29">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4B5AC254" w14:textId="77777777" w:rsidR="007C4F32" w:rsidRPr="00FE4D29" w:rsidRDefault="007C4F32" w:rsidP="004F634E">
            <w:pPr>
              <w:overflowPunct w:val="0"/>
              <w:autoSpaceDE w:val="0"/>
              <w:autoSpaceDN w:val="0"/>
              <w:adjustRightInd w:val="0"/>
              <w:spacing w:after="0" w:line="256" w:lineRule="auto"/>
              <w:jc w:val="center"/>
              <w:rPr>
                <w:ins w:id="6256" w:author="CATT" w:date="2025-11-06T22:20:00Z"/>
                <w:rFonts w:ascii="Arial" w:eastAsia="Times New Roman" w:hAnsi="Arial" w:cs="Arial"/>
                <w:sz w:val="18"/>
              </w:rPr>
            </w:pPr>
            <w:ins w:id="6257" w:author="CATT" w:date="2025-11-06T22:20:00Z">
              <w:r w:rsidRPr="00FE4D29">
                <w:rPr>
                  <w:rFonts w:ascii="Arial" w:eastAsia="Times New Roman"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73DE00C1" w14:textId="77777777" w:rsidR="007C4F32" w:rsidRPr="00FE4D29" w:rsidRDefault="007C4F32" w:rsidP="004F634E">
            <w:pPr>
              <w:overflowPunct w:val="0"/>
              <w:autoSpaceDE w:val="0"/>
              <w:autoSpaceDN w:val="0"/>
              <w:adjustRightInd w:val="0"/>
              <w:spacing w:after="0" w:line="256" w:lineRule="auto"/>
              <w:rPr>
                <w:ins w:id="6258" w:author="CATT" w:date="2025-11-06T22:20:00Z"/>
                <w:rFonts w:ascii="Arial" w:eastAsia="Times New Roman" w:hAnsi="Arial" w:cs="Arial"/>
                <w:sz w:val="18"/>
              </w:rPr>
            </w:pPr>
          </w:p>
        </w:tc>
      </w:tr>
      <w:tr w:rsidR="007C4F32" w:rsidRPr="00FE4D29" w14:paraId="580D20AF" w14:textId="77777777" w:rsidTr="004F634E">
        <w:trPr>
          <w:cantSplit/>
          <w:jc w:val="center"/>
          <w:ins w:id="6259"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12396AB6" w14:textId="77777777" w:rsidR="007C4F32" w:rsidRPr="00FE4D29" w:rsidRDefault="007C4F32" w:rsidP="004F634E">
            <w:pPr>
              <w:overflowPunct w:val="0"/>
              <w:autoSpaceDE w:val="0"/>
              <w:autoSpaceDN w:val="0"/>
              <w:adjustRightInd w:val="0"/>
              <w:spacing w:after="0" w:line="256" w:lineRule="auto"/>
              <w:rPr>
                <w:ins w:id="6260" w:author="CATT" w:date="2025-11-06T22:20:00Z"/>
                <w:rFonts w:ascii="Arial" w:eastAsia="Times New Roman" w:hAnsi="Arial" w:cs="Arial"/>
                <w:sz w:val="18"/>
              </w:rPr>
            </w:pPr>
            <w:ins w:id="6261" w:author="CATT" w:date="2025-11-06T22:20:00Z">
              <w:r w:rsidRPr="00FE4D29">
                <w:rPr>
                  <w:rFonts w:ascii="Arial" w:eastAsia="Times New Roman"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3FBF73E0" w14:textId="77777777" w:rsidR="007C4F32" w:rsidRPr="00FE4D29" w:rsidRDefault="007C4F32" w:rsidP="004F634E">
            <w:pPr>
              <w:overflowPunct w:val="0"/>
              <w:autoSpaceDE w:val="0"/>
              <w:autoSpaceDN w:val="0"/>
              <w:adjustRightInd w:val="0"/>
              <w:spacing w:after="0" w:line="256" w:lineRule="auto"/>
              <w:jc w:val="center"/>
              <w:rPr>
                <w:ins w:id="6262" w:author="CATT" w:date="2025-11-06T22:20:00Z"/>
                <w:rFonts w:ascii="Arial" w:eastAsia="Times New Roman" w:hAnsi="Arial" w:cs="Arial"/>
                <w:sz w:val="18"/>
              </w:rPr>
            </w:pPr>
            <w:ins w:id="6263" w:author="CATT" w:date="2025-11-06T22:20:00Z">
              <w:r w:rsidRPr="00FE4D29">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2ECD3536" w14:textId="77777777" w:rsidR="007C4F32" w:rsidRPr="00FE4D29" w:rsidRDefault="007C4F32" w:rsidP="004F634E">
            <w:pPr>
              <w:overflowPunct w:val="0"/>
              <w:autoSpaceDE w:val="0"/>
              <w:autoSpaceDN w:val="0"/>
              <w:adjustRightInd w:val="0"/>
              <w:spacing w:after="0" w:line="256" w:lineRule="auto"/>
              <w:jc w:val="center"/>
              <w:rPr>
                <w:ins w:id="6264" w:author="CATT" w:date="2025-11-06T22:20:00Z"/>
                <w:rFonts w:ascii="Arial" w:hAnsi="Arial" w:cs="Arial"/>
                <w:sz w:val="18"/>
                <w:lang w:eastAsia="zh-CN"/>
              </w:rPr>
            </w:pPr>
            <w:ins w:id="6265" w:author="CATT" w:date="2025-11-06T22:20:00Z">
              <w:r w:rsidRPr="00FE4D29">
                <w:rPr>
                  <w:rFonts w:ascii="Arial" w:hAnsi="Arial" w:cs="Arial" w:hint="eastAsia"/>
                  <w:sz w:val="18"/>
                  <w:lang w:eastAsia="zh-CN"/>
                </w:rPr>
                <w:t>3</w:t>
              </w:r>
            </w:ins>
          </w:p>
        </w:tc>
        <w:tc>
          <w:tcPr>
            <w:tcW w:w="2835" w:type="dxa"/>
            <w:tcBorders>
              <w:top w:val="single" w:sz="2" w:space="0" w:color="auto"/>
              <w:left w:val="single" w:sz="2" w:space="0" w:color="auto"/>
              <w:bottom w:val="single" w:sz="2" w:space="0" w:color="auto"/>
              <w:right w:val="single" w:sz="2" w:space="0" w:color="auto"/>
            </w:tcBorders>
          </w:tcPr>
          <w:p w14:paraId="117F347C" w14:textId="77777777" w:rsidR="007C4F32" w:rsidRPr="00FE4D29" w:rsidRDefault="007C4F32" w:rsidP="004F634E">
            <w:pPr>
              <w:overflowPunct w:val="0"/>
              <w:autoSpaceDE w:val="0"/>
              <w:autoSpaceDN w:val="0"/>
              <w:adjustRightInd w:val="0"/>
              <w:spacing w:after="0" w:line="256" w:lineRule="auto"/>
              <w:rPr>
                <w:ins w:id="6266" w:author="CATT" w:date="2025-11-06T22:20:00Z"/>
                <w:rFonts w:ascii="Arial" w:eastAsia="Times New Roman" w:hAnsi="Arial" w:cs="Arial"/>
                <w:sz w:val="18"/>
              </w:rPr>
            </w:pPr>
          </w:p>
        </w:tc>
      </w:tr>
    </w:tbl>
    <w:p w14:paraId="0AABB6CA" w14:textId="77777777" w:rsidR="007C4F32" w:rsidRPr="00FE4D29" w:rsidRDefault="007C4F32" w:rsidP="007C4F32">
      <w:pPr>
        <w:overflowPunct w:val="0"/>
        <w:autoSpaceDE w:val="0"/>
        <w:autoSpaceDN w:val="0"/>
        <w:adjustRightInd w:val="0"/>
        <w:rPr>
          <w:ins w:id="6267" w:author="CATT" w:date="2025-11-06T22:20:00Z"/>
          <w:rFonts w:eastAsia="Times New Roman" w:cs="v4.2.0"/>
        </w:rPr>
      </w:pPr>
    </w:p>
    <w:p w14:paraId="7890155B" w14:textId="77777777" w:rsidR="007C4F32" w:rsidRPr="00FE4D29" w:rsidRDefault="007C4F32" w:rsidP="007C4F32">
      <w:pPr>
        <w:overflowPunct w:val="0"/>
        <w:autoSpaceDE w:val="0"/>
        <w:autoSpaceDN w:val="0"/>
        <w:adjustRightInd w:val="0"/>
        <w:spacing w:before="60"/>
        <w:jc w:val="center"/>
        <w:rPr>
          <w:ins w:id="6268" w:author="CATT" w:date="2025-11-06T22:20:00Z"/>
          <w:rFonts w:ascii="Arial" w:eastAsia="Times New Roman" w:hAnsi="Arial"/>
          <w:b/>
        </w:rPr>
      </w:pPr>
      <w:ins w:id="6269" w:author="CATT" w:date="2025-11-06T22:20:00Z">
        <w:r w:rsidRPr="00FE4D29">
          <w:rPr>
            <w:rFonts w:ascii="Arial" w:eastAsia="Times New Roman" w:hAnsi="Arial"/>
            <w:b/>
          </w:rPr>
          <w:t xml:space="preserve">Table </w:t>
        </w:r>
        <w:r w:rsidRPr="00FE4D29">
          <w:rPr>
            <w:rFonts w:ascii="Arial" w:eastAsia="Times New Roman" w:hAnsi="Arial"/>
            <w:b/>
            <w:snapToGrid w:val="0"/>
          </w:rPr>
          <w:t>A.7.3.2.3.</w:t>
        </w:r>
        <w:r w:rsidRPr="00FE4D29">
          <w:rPr>
            <w:rFonts w:ascii="Arial" w:hAnsi="Arial" w:hint="eastAsia"/>
            <w:b/>
            <w:snapToGrid w:val="0"/>
            <w:lang w:eastAsia="zh-CN"/>
          </w:rPr>
          <w:t>2</w:t>
        </w:r>
        <w:r w:rsidRPr="00FE4D29">
          <w:rPr>
            <w:rFonts w:ascii="Arial" w:eastAsia="Times New Roman" w:hAnsi="Arial"/>
            <w:b/>
            <w:snapToGrid w:val="0"/>
          </w:rPr>
          <w:t>.2</w:t>
        </w:r>
        <w:r w:rsidRPr="00FE4D29">
          <w:rPr>
            <w:rFonts w:ascii="Arial" w:eastAsia="Times New Roman" w:hAnsi="Arial"/>
            <w:b/>
          </w:rPr>
          <w:t>-3</w:t>
        </w:r>
        <w:r w:rsidRPr="00FE4D29">
          <w:rPr>
            <w:rFonts w:ascii="Arial" w:eastAsia="Times New Roman" w:hAnsi="Arial" w:cs="v4.2.0"/>
            <w:b/>
          </w:rPr>
          <w:t xml:space="preserve">: Cell specific test parameters for </w:t>
        </w:r>
        <w:r w:rsidRPr="00FE4D29">
          <w:rPr>
            <w:rFonts w:ascii="Arial" w:eastAsia="Times New Roman" w:hAnsi="Arial"/>
            <w:b/>
            <w:snapToGrid w:val="0"/>
          </w:rPr>
          <w:t>Redirection</w:t>
        </w:r>
        <w:r w:rsidRPr="00FE4D29">
          <w:rPr>
            <w:rFonts w:ascii="Arial" w:eastAsia="Times New Roman" w:hAnsi="Arial"/>
            <w:b/>
          </w:rPr>
          <w:t xml:space="preserve"> from NR to NR</w:t>
        </w:r>
        <w:r w:rsidRPr="00FE4D29">
          <w:rPr>
            <w:rFonts w:ascii="Arial" w:eastAsia="Times New Roman" w:hAnsi="Arial" w:cs="v4.2.0"/>
            <w:b/>
          </w:rPr>
          <w:t xml:space="preserve">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31"/>
        <w:gridCol w:w="1900"/>
        <w:gridCol w:w="1133"/>
        <w:gridCol w:w="1171"/>
        <w:gridCol w:w="1171"/>
        <w:gridCol w:w="1162"/>
        <w:gridCol w:w="1162"/>
      </w:tblGrid>
      <w:tr w:rsidR="007C4F32" w:rsidRPr="00FE4D29" w14:paraId="0915748D" w14:textId="77777777" w:rsidTr="004F634E">
        <w:trPr>
          <w:tblHeader/>
          <w:jc w:val="center"/>
          <w:ins w:id="6270" w:author="CATT" w:date="2025-11-06T22:20:00Z"/>
        </w:trPr>
        <w:tc>
          <w:tcPr>
            <w:tcW w:w="3805" w:type="dxa"/>
            <w:gridSpan w:val="3"/>
            <w:tcBorders>
              <w:top w:val="single" w:sz="4" w:space="0" w:color="auto"/>
              <w:left w:val="single" w:sz="4" w:space="0" w:color="auto"/>
              <w:bottom w:val="nil"/>
              <w:right w:val="single" w:sz="4" w:space="0" w:color="auto"/>
            </w:tcBorders>
            <w:vAlign w:val="center"/>
            <w:hideMark/>
          </w:tcPr>
          <w:p w14:paraId="4A904A2E" w14:textId="77777777" w:rsidR="007C4F32" w:rsidRPr="00FE4D29" w:rsidRDefault="007C4F32" w:rsidP="004F634E">
            <w:pPr>
              <w:overflowPunct w:val="0"/>
              <w:autoSpaceDE w:val="0"/>
              <w:autoSpaceDN w:val="0"/>
              <w:adjustRightInd w:val="0"/>
              <w:spacing w:after="0" w:line="256" w:lineRule="auto"/>
              <w:jc w:val="center"/>
              <w:rPr>
                <w:ins w:id="6271" w:author="CATT" w:date="2025-11-06T22:20:00Z"/>
                <w:rFonts w:ascii="Arial" w:eastAsia="Times New Roman" w:hAnsi="Arial"/>
                <w:b/>
                <w:sz w:val="18"/>
              </w:rPr>
            </w:pPr>
            <w:ins w:id="6272" w:author="CATT" w:date="2025-11-06T22:20:00Z">
              <w:r w:rsidRPr="00FE4D29">
                <w:rPr>
                  <w:rFonts w:ascii="Arial" w:eastAsia="Times New Roman" w:hAnsi="Arial"/>
                  <w:b/>
                  <w:sz w:val="18"/>
                </w:rPr>
                <w:t>Parameter</w:t>
              </w:r>
            </w:ins>
          </w:p>
        </w:tc>
        <w:tc>
          <w:tcPr>
            <w:tcW w:w="1134" w:type="dxa"/>
            <w:tcBorders>
              <w:top w:val="single" w:sz="4" w:space="0" w:color="auto"/>
              <w:left w:val="single" w:sz="4" w:space="0" w:color="auto"/>
              <w:bottom w:val="nil"/>
              <w:right w:val="single" w:sz="4" w:space="0" w:color="auto"/>
            </w:tcBorders>
            <w:vAlign w:val="center"/>
            <w:hideMark/>
          </w:tcPr>
          <w:p w14:paraId="1C7AA5CC" w14:textId="77777777" w:rsidR="007C4F32" w:rsidRPr="00FE4D29" w:rsidRDefault="007C4F32" w:rsidP="004F634E">
            <w:pPr>
              <w:overflowPunct w:val="0"/>
              <w:autoSpaceDE w:val="0"/>
              <w:autoSpaceDN w:val="0"/>
              <w:adjustRightInd w:val="0"/>
              <w:spacing w:after="0" w:line="256" w:lineRule="auto"/>
              <w:jc w:val="center"/>
              <w:rPr>
                <w:ins w:id="6273" w:author="CATT" w:date="2025-11-06T22:20:00Z"/>
                <w:rFonts w:ascii="Arial" w:eastAsia="Times New Roman" w:hAnsi="Arial"/>
                <w:b/>
                <w:sz w:val="18"/>
              </w:rPr>
            </w:pPr>
            <w:ins w:id="6274" w:author="CATT" w:date="2025-11-06T22:20:00Z">
              <w:r w:rsidRPr="00FE4D29">
                <w:rPr>
                  <w:rFonts w:ascii="Arial" w:eastAsia="Times New Roman" w:hAnsi="Arial"/>
                  <w:b/>
                  <w:sz w:val="18"/>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83749D8" w14:textId="77777777" w:rsidR="007C4F32" w:rsidRPr="00FE4D29" w:rsidRDefault="007C4F32" w:rsidP="004F634E">
            <w:pPr>
              <w:overflowPunct w:val="0"/>
              <w:autoSpaceDE w:val="0"/>
              <w:autoSpaceDN w:val="0"/>
              <w:adjustRightInd w:val="0"/>
              <w:spacing w:after="0" w:line="256" w:lineRule="auto"/>
              <w:jc w:val="center"/>
              <w:rPr>
                <w:ins w:id="6275" w:author="CATT" w:date="2025-11-06T22:20:00Z"/>
                <w:rFonts w:ascii="Arial" w:eastAsia="Times New Roman" w:hAnsi="Arial"/>
                <w:b/>
                <w:sz w:val="18"/>
              </w:rPr>
            </w:pPr>
            <w:ins w:id="6276" w:author="CATT" w:date="2025-11-06T22:20:00Z">
              <w:r w:rsidRPr="00FE4D29">
                <w:rPr>
                  <w:rFonts w:ascii="Arial" w:eastAsia="Times New Roman" w:hAnsi="Arial"/>
                  <w:b/>
                  <w:sz w:val="18"/>
                </w:rPr>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6C18A8ED" w14:textId="77777777" w:rsidR="007C4F32" w:rsidRPr="00FE4D29" w:rsidRDefault="007C4F32" w:rsidP="004F634E">
            <w:pPr>
              <w:overflowPunct w:val="0"/>
              <w:autoSpaceDE w:val="0"/>
              <w:autoSpaceDN w:val="0"/>
              <w:adjustRightInd w:val="0"/>
              <w:spacing w:after="0" w:line="256" w:lineRule="auto"/>
              <w:jc w:val="center"/>
              <w:rPr>
                <w:ins w:id="6277" w:author="CATT" w:date="2025-11-06T22:20:00Z"/>
                <w:rFonts w:ascii="Arial" w:eastAsia="Times New Roman" w:hAnsi="Arial"/>
                <w:b/>
                <w:sz w:val="18"/>
              </w:rPr>
            </w:pPr>
            <w:ins w:id="6278" w:author="CATT" w:date="2025-11-06T22:20:00Z">
              <w:r w:rsidRPr="00FE4D29">
                <w:rPr>
                  <w:rFonts w:ascii="Arial" w:eastAsia="Times New Roman" w:hAnsi="Arial"/>
                  <w:b/>
                  <w:sz w:val="18"/>
                </w:rPr>
                <w:t>Cell 2</w:t>
              </w:r>
            </w:ins>
          </w:p>
        </w:tc>
      </w:tr>
      <w:tr w:rsidR="007C4F32" w:rsidRPr="00FE4D29" w14:paraId="63DEC7F4" w14:textId="77777777" w:rsidTr="004F634E">
        <w:trPr>
          <w:tblHeader/>
          <w:jc w:val="center"/>
          <w:ins w:id="6279" w:author="CATT" w:date="2025-11-06T22:20:00Z"/>
        </w:trPr>
        <w:tc>
          <w:tcPr>
            <w:tcW w:w="3805" w:type="dxa"/>
            <w:gridSpan w:val="3"/>
            <w:tcBorders>
              <w:top w:val="nil"/>
              <w:left w:val="single" w:sz="4" w:space="0" w:color="auto"/>
              <w:bottom w:val="single" w:sz="4" w:space="0" w:color="auto"/>
              <w:right w:val="single" w:sz="4" w:space="0" w:color="auto"/>
            </w:tcBorders>
            <w:vAlign w:val="center"/>
            <w:hideMark/>
          </w:tcPr>
          <w:p w14:paraId="172500A5" w14:textId="77777777" w:rsidR="007C4F32" w:rsidRPr="00FE4D29" w:rsidRDefault="007C4F32" w:rsidP="004F634E">
            <w:pPr>
              <w:overflowPunct w:val="0"/>
              <w:autoSpaceDE w:val="0"/>
              <w:autoSpaceDN w:val="0"/>
              <w:adjustRightInd w:val="0"/>
              <w:rPr>
                <w:ins w:id="6280" w:author="CATT" w:date="2025-11-06T22:20:00Z"/>
                <w:rFonts w:eastAsia="Times New Roman"/>
              </w:rPr>
            </w:pPr>
          </w:p>
        </w:tc>
        <w:tc>
          <w:tcPr>
            <w:tcW w:w="1134" w:type="dxa"/>
            <w:tcBorders>
              <w:top w:val="nil"/>
              <w:left w:val="single" w:sz="4" w:space="0" w:color="auto"/>
              <w:bottom w:val="single" w:sz="4" w:space="0" w:color="auto"/>
              <w:right w:val="single" w:sz="4" w:space="0" w:color="auto"/>
            </w:tcBorders>
            <w:vAlign w:val="center"/>
            <w:hideMark/>
          </w:tcPr>
          <w:p w14:paraId="01966EFF" w14:textId="77777777" w:rsidR="007C4F32" w:rsidRPr="00FE4D29" w:rsidRDefault="007C4F32" w:rsidP="004F634E">
            <w:pPr>
              <w:spacing w:after="0" w:line="256" w:lineRule="auto"/>
              <w:rPr>
                <w:ins w:id="6281" w:author="CATT" w:date="2025-11-06T22:20:00Z"/>
                <w:rFonts w:ascii="Calibri" w:hAnsi="Calibri"/>
                <w:lang w:val="en-US"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032CD0D5" w14:textId="77777777" w:rsidR="007C4F32" w:rsidRPr="00FE4D29" w:rsidRDefault="007C4F32" w:rsidP="004F634E">
            <w:pPr>
              <w:overflowPunct w:val="0"/>
              <w:autoSpaceDE w:val="0"/>
              <w:autoSpaceDN w:val="0"/>
              <w:adjustRightInd w:val="0"/>
              <w:spacing w:after="0" w:line="256" w:lineRule="auto"/>
              <w:jc w:val="center"/>
              <w:rPr>
                <w:ins w:id="6282" w:author="CATT" w:date="2025-11-06T22:20:00Z"/>
                <w:rFonts w:ascii="Arial" w:eastAsia="Times New Roman" w:hAnsi="Arial"/>
                <w:b/>
                <w:sz w:val="18"/>
              </w:rPr>
            </w:pPr>
            <w:ins w:id="6283" w:author="CATT" w:date="2025-11-06T22:20:00Z">
              <w:r w:rsidRPr="00FE4D29">
                <w:rPr>
                  <w:rFonts w:ascii="Arial" w:eastAsia="Times New Roman" w:hAnsi="Arial"/>
                  <w:b/>
                  <w:sz w:val="18"/>
                </w:rPr>
                <w:t>T1</w:t>
              </w:r>
            </w:ins>
          </w:p>
        </w:tc>
        <w:tc>
          <w:tcPr>
            <w:tcW w:w="1173" w:type="dxa"/>
            <w:tcBorders>
              <w:top w:val="single" w:sz="4" w:space="0" w:color="auto"/>
              <w:left w:val="single" w:sz="4" w:space="0" w:color="auto"/>
              <w:bottom w:val="single" w:sz="4" w:space="0" w:color="auto"/>
              <w:right w:val="single" w:sz="4" w:space="0" w:color="auto"/>
            </w:tcBorders>
            <w:vAlign w:val="center"/>
            <w:hideMark/>
          </w:tcPr>
          <w:p w14:paraId="69542497" w14:textId="77777777" w:rsidR="007C4F32" w:rsidRPr="00FE4D29" w:rsidRDefault="007C4F32" w:rsidP="004F634E">
            <w:pPr>
              <w:overflowPunct w:val="0"/>
              <w:autoSpaceDE w:val="0"/>
              <w:autoSpaceDN w:val="0"/>
              <w:adjustRightInd w:val="0"/>
              <w:spacing w:after="0" w:line="256" w:lineRule="auto"/>
              <w:jc w:val="center"/>
              <w:rPr>
                <w:ins w:id="6284" w:author="CATT" w:date="2025-11-06T22:20:00Z"/>
                <w:rFonts w:ascii="Arial" w:eastAsia="Times New Roman" w:hAnsi="Arial"/>
                <w:b/>
                <w:sz w:val="18"/>
              </w:rPr>
            </w:pPr>
            <w:ins w:id="6285" w:author="CATT" w:date="2025-11-06T22:20:00Z">
              <w:r w:rsidRPr="00FE4D29">
                <w:rPr>
                  <w:rFonts w:ascii="Arial" w:eastAsia="Times New Roman" w:hAnsi="Arial"/>
                  <w:b/>
                  <w:sz w:val="18"/>
                </w:rPr>
                <w:t>T2</w:t>
              </w:r>
            </w:ins>
          </w:p>
        </w:tc>
        <w:tc>
          <w:tcPr>
            <w:tcW w:w="1154" w:type="dxa"/>
            <w:tcBorders>
              <w:top w:val="single" w:sz="4" w:space="0" w:color="auto"/>
              <w:left w:val="single" w:sz="4" w:space="0" w:color="auto"/>
              <w:bottom w:val="single" w:sz="4" w:space="0" w:color="auto"/>
              <w:right w:val="single" w:sz="4" w:space="0" w:color="auto"/>
            </w:tcBorders>
            <w:vAlign w:val="center"/>
            <w:hideMark/>
          </w:tcPr>
          <w:p w14:paraId="5C0C9672" w14:textId="77777777" w:rsidR="007C4F32" w:rsidRPr="00FE4D29" w:rsidRDefault="007C4F32" w:rsidP="004F634E">
            <w:pPr>
              <w:overflowPunct w:val="0"/>
              <w:autoSpaceDE w:val="0"/>
              <w:autoSpaceDN w:val="0"/>
              <w:adjustRightInd w:val="0"/>
              <w:spacing w:after="0" w:line="256" w:lineRule="auto"/>
              <w:jc w:val="center"/>
              <w:rPr>
                <w:ins w:id="6286" w:author="CATT" w:date="2025-11-06T22:20:00Z"/>
                <w:rFonts w:ascii="Arial" w:eastAsia="Times New Roman" w:hAnsi="Arial"/>
                <w:b/>
                <w:sz w:val="18"/>
              </w:rPr>
            </w:pPr>
            <w:ins w:id="6287" w:author="CATT" w:date="2025-11-06T22:20:00Z">
              <w:r w:rsidRPr="00FE4D29">
                <w:rPr>
                  <w:rFonts w:ascii="Arial" w:eastAsia="Times New Roman" w:hAnsi="Arial"/>
                  <w:b/>
                  <w:sz w:val="18"/>
                </w:rPr>
                <w:t>T1</w:t>
              </w:r>
            </w:ins>
          </w:p>
        </w:tc>
        <w:tc>
          <w:tcPr>
            <w:tcW w:w="1155" w:type="dxa"/>
            <w:tcBorders>
              <w:top w:val="single" w:sz="4" w:space="0" w:color="auto"/>
              <w:left w:val="single" w:sz="4" w:space="0" w:color="auto"/>
              <w:bottom w:val="single" w:sz="4" w:space="0" w:color="auto"/>
              <w:right w:val="single" w:sz="4" w:space="0" w:color="auto"/>
            </w:tcBorders>
            <w:vAlign w:val="center"/>
            <w:hideMark/>
          </w:tcPr>
          <w:p w14:paraId="69F47FFC" w14:textId="77777777" w:rsidR="007C4F32" w:rsidRPr="00FE4D29" w:rsidRDefault="007C4F32" w:rsidP="004F634E">
            <w:pPr>
              <w:overflowPunct w:val="0"/>
              <w:autoSpaceDE w:val="0"/>
              <w:autoSpaceDN w:val="0"/>
              <w:adjustRightInd w:val="0"/>
              <w:spacing w:after="0" w:line="256" w:lineRule="auto"/>
              <w:jc w:val="center"/>
              <w:rPr>
                <w:ins w:id="6288" w:author="CATT" w:date="2025-11-06T22:20:00Z"/>
                <w:rFonts w:ascii="Arial" w:eastAsia="Times New Roman" w:hAnsi="Arial"/>
                <w:b/>
                <w:sz w:val="18"/>
              </w:rPr>
            </w:pPr>
            <w:ins w:id="6289" w:author="CATT" w:date="2025-11-06T22:20:00Z">
              <w:r w:rsidRPr="00FE4D29">
                <w:rPr>
                  <w:rFonts w:ascii="Arial" w:eastAsia="Times New Roman" w:hAnsi="Arial"/>
                  <w:b/>
                  <w:sz w:val="18"/>
                </w:rPr>
                <w:t>T2</w:t>
              </w:r>
            </w:ins>
          </w:p>
        </w:tc>
      </w:tr>
      <w:tr w:rsidR="007C4F32" w:rsidRPr="00FE4D29" w14:paraId="5E7F2A35" w14:textId="77777777" w:rsidTr="004F634E">
        <w:trPr>
          <w:jc w:val="center"/>
          <w:ins w:id="6290"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74A9BA92" w14:textId="77777777" w:rsidR="007C4F32" w:rsidRPr="00FE4D29" w:rsidRDefault="007C4F32" w:rsidP="004F634E">
            <w:pPr>
              <w:overflowPunct w:val="0"/>
              <w:autoSpaceDE w:val="0"/>
              <w:autoSpaceDN w:val="0"/>
              <w:adjustRightInd w:val="0"/>
              <w:spacing w:after="0" w:line="256" w:lineRule="auto"/>
              <w:rPr>
                <w:ins w:id="6291" w:author="CATT" w:date="2025-11-06T22:20:00Z"/>
                <w:rFonts w:ascii="Arial" w:eastAsia="Times New Roman" w:hAnsi="Arial"/>
                <w:sz w:val="18"/>
              </w:rPr>
            </w:pPr>
            <w:ins w:id="6292" w:author="CATT" w:date="2025-11-06T22:20:00Z">
              <w:r w:rsidRPr="00FE4D29">
                <w:rPr>
                  <w:rFonts w:ascii="Arial" w:eastAsia="Times New Roman" w:hAnsi="Arial"/>
                  <w:sz w:val="18"/>
                </w:rPr>
                <w:t>Assumption for UE beams</w:t>
              </w:r>
              <w:r w:rsidRPr="00FE4D29">
                <w:rPr>
                  <w:rFonts w:ascii="Arial" w:eastAsia="Times New Roman" w:hAnsi="Arial"/>
                  <w:sz w:val="18"/>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2E677890" w14:textId="77777777" w:rsidR="007C4F32" w:rsidRPr="00FE4D29" w:rsidRDefault="007C4F32" w:rsidP="004F634E">
            <w:pPr>
              <w:overflowPunct w:val="0"/>
              <w:autoSpaceDE w:val="0"/>
              <w:autoSpaceDN w:val="0"/>
              <w:adjustRightInd w:val="0"/>
              <w:spacing w:after="0" w:line="256" w:lineRule="auto"/>
              <w:jc w:val="center"/>
              <w:rPr>
                <w:ins w:id="6293" w:author="CATT" w:date="2025-11-06T22:20: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5288FA03" w14:textId="77777777" w:rsidR="007C4F32" w:rsidRPr="00FE4D29" w:rsidRDefault="007C4F32" w:rsidP="004F634E">
            <w:pPr>
              <w:overflowPunct w:val="0"/>
              <w:autoSpaceDE w:val="0"/>
              <w:autoSpaceDN w:val="0"/>
              <w:adjustRightInd w:val="0"/>
              <w:spacing w:after="0" w:line="256" w:lineRule="auto"/>
              <w:jc w:val="center"/>
              <w:rPr>
                <w:ins w:id="6294" w:author="CATT" w:date="2025-11-06T22:20:00Z"/>
                <w:rFonts w:ascii="Arial" w:eastAsia="Times New Roman" w:hAnsi="Arial"/>
                <w:sz w:val="18"/>
              </w:rPr>
            </w:pPr>
            <w:ins w:id="6295" w:author="CATT" w:date="2025-11-06T22:20:00Z">
              <w:r w:rsidRPr="00FE4D29">
                <w:rPr>
                  <w:rFonts w:ascii="Arial" w:eastAsia="Times New Roman" w:hAnsi="Arial"/>
                  <w:sz w:val="18"/>
                  <w:lang w:eastAsia="ja-JP"/>
                </w:rPr>
                <w:t>Rough</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6BEC2CCA" w14:textId="77777777" w:rsidR="007C4F32" w:rsidRPr="00FE4D29" w:rsidRDefault="007C4F32" w:rsidP="004F634E">
            <w:pPr>
              <w:overflowPunct w:val="0"/>
              <w:autoSpaceDE w:val="0"/>
              <w:autoSpaceDN w:val="0"/>
              <w:adjustRightInd w:val="0"/>
              <w:spacing w:after="0" w:line="256" w:lineRule="auto"/>
              <w:jc w:val="center"/>
              <w:rPr>
                <w:ins w:id="6296" w:author="CATT" w:date="2025-11-06T22:20:00Z"/>
                <w:rFonts w:ascii="Arial" w:eastAsia="Times New Roman" w:hAnsi="Arial" w:cs="Arial"/>
                <w:sz w:val="18"/>
              </w:rPr>
            </w:pPr>
            <w:ins w:id="6297" w:author="CATT" w:date="2025-11-06T22:20:00Z">
              <w:r w:rsidRPr="00FE4D29">
                <w:rPr>
                  <w:rFonts w:ascii="Arial" w:eastAsia="Times New Roman" w:hAnsi="Arial"/>
                  <w:sz w:val="18"/>
                  <w:lang w:eastAsia="ja-JP"/>
                </w:rPr>
                <w:t>Rough</w:t>
              </w:r>
            </w:ins>
          </w:p>
        </w:tc>
      </w:tr>
      <w:tr w:rsidR="007C4F32" w:rsidRPr="00FE4D29" w14:paraId="76A2094F" w14:textId="77777777" w:rsidTr="004F634E">
        <w:trPr>
          <w:jc w:val="center"/>
          <w:ins w:id="6298"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F831197" w14:textId="77777777" w:rsidR="007C4F32" w:rsidRPr="00FE4D29" w:rsidRDefault="007C4F32" w:rsidP="004F634E">
            <w:pPr>
              <w:overflowPunct w:val="0"/>
              <w:autoSpaceDE w:val="0"/>
              <w:autoSpaceDN w:val="0"/>
              <w:adjustRightInd w:val="0"/>
              <w:spacing w:after="0" w:line="256" w:lineRule="auto"/>
              <w:rPr>
                <w:ins w:id="6299" w:author="CATT" w:date="2025-11-06T22:20:00Z"/>
                <w:rFonts w:ascii="Arial" w:eastAsia="Times New Roman" w:hAnsi="Arial"/>
                <w:sz w:val="18"/>
              </w:rPr>
            </w:pPr>
            <w:ins w:id="6300" w:author="CATT" w:date="2025-11-06T22:20:00Z">
              <w:r w:rsidRPr="00FE4D29">
                <w:rPr>
                  <w:rFonts w:ascii="Arial" w:eastAsia="Times New Roman" w:hAnsi="Arial"/>
                  <w:sz w:val="18"/>
                </w:rPr>
                <w:t>AoA setup</w:t>
              </w:r>
            </w:ins>
          </w:p>
        </w:tc>
        <w:tc>
          <w:tcPr>
            <w:tcW w:w="1134" w:type="dxa"/>
            <w:tcBorders>
              <w:top w:val="single" w:sz="4" w:space="0" w:color="auto"/>
              <w:left w:val="single" w:sz="4" w:space="0" w:color="auto"/>
              <w:bottom w:val="single" w:sz="4" w:space="0" w:color="auto"/>
              <w:right w:val="single" w:sz="4" w:space="0" w:color="auto"/>
            </w:tcBorders>
          </w:tcPr>
          <w:p w14:paraId="72469BA1" w14:textId="77777777" w:rsidR="007C4F32" w:rsidRPr="00FE4D29" w:rsidRDefault="007C4F32" w:rsidP="004F634E">
            <w:pPr>
              <w:overflowPunct w:val="0"/>
              <w:autoSpaceDE w:val="0"/>
              <w:autoSpaceDN w:val="0"/>
              <w:adjustRightInd w:val="0"/>
              <w:spacing w:after="0" w:line="256" w:lineRule="auto"/>
              <w:jc w:val="center"/>
              <w:rPr>
                <w:ins w:id="6301"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9CD5E29" w14:textId="77777777" w:rsidR="007C4F32" w:rsidRPr="00FE4D29" w:rsidRDefault="007C4F32" w:rsidP="004F634E">
            <w:pPr>
              <w:overflowPunct w:val="0"/>
              <w:autoSpaceDE w:val="0"/>
              <w:autoSpaceDN w:val="0"/>
              <w:adjustRightInd w:val="0"/>
              <w:spacing w:after="0" w:line="256" w:lineRule="auto"/>
              <w:jc w:val="center"/>
              <w:rPr>
                <w:ins w:id="6302" w:author="CATT" w:date="2025-11-06T22:20:00Z"/>
                <w:rFonts w:ascii="Arial" w:eastAsia="Times New Roman" w:hAnsi="Arial"/>
                <w:sz w:val="18"/>
                <w:lang w:eastAsia="ja-JP"/>
              </w:rPr>
            </w:pPr>
            <w:ins w:id="6303" w:author="CATT" w:date="2025-11-06T22:20:00Z">
              <w:r w:rsidRPr="00FE4D29">
                <w:rPr>
                  <w:rFonts w:ascii="Arial" w:eastAsia="Times New Roman" w:hAnsi="Arial"/>
                  <w:sz w:val="18"/>
                </w:rPr>
                <w:t>Setup 1as defined in A.3.15</w:t>
              </w:r>
            </w:ins>
          </w:p>
        </w:tc>
      </w:tr>
      <w:tr w:rsidR="007C4F32" w:rsidRPr="00FE4D29" w14:paraId="76065F4B" w14:textId="77777777" w:rsidTr="004F634E">
        <w:trPr>
          <w:jc w:val="center"/>
          <w:ins w:id="630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14C014D" w14:textId="77777777" w:rsidR="007C4F32" w:rsidRPr="00FE4D29" w:rsidRDefault="007C4F32" w:rsidP="004F634E">
            <w:pPr>
              <w:overflowPunct w:val="0"/>
              <w:autoSpaceDE w:val="0"/>
              <w:autoSpaceDN w:val="0"/>
              <w:adjustRightInd w:val="0"/>
              <w:spacing w:after="0" w:line="256" w:lineRule="auto"/>
              <w:rPr>
                <w:ins w:id="6305" w:author="CATT" w:date="2025-11-06T22:20:00Z"/>
                <w:rFonts w:ascii="Arial" w:eastAsia="Times New Roman" w:hAnsi="Arial"/>
                <w:sz w:val="18"/>
              </w:rPr>
            </w:pPr>
            <w:ins w:id="6306" w:author="CATT" w:date="2025-11-06T22:20:00Z">
              <w:r w:rsidRPr="00FE4D29">
                <w:rPr>
                  <w:rFonts w:ascii="Arial" w:eastAsia="Times New Roman"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1BDACC81" w14:textId="77777777" w:rsidR="007C4F32" w:rsidRPr="00FE4D29" w:rsidRDefault="007C4F32" w:rsidP="004F634E">
            <w:pPr>
              <w:overflowPunct w:val="0"/>
              <w:autoSpaceDE w:val="0"/>
              <w:autoSpaceDN w:val="0"/>
              <w:adjustRightInd w:val="0"/>
              <w:spacing w:after="0" w:line="256" w:lineRule="auto"/>
              <w:jc w:val="center"/>
              <w:rPr>
                <w:ins w:id="6307" w:author="CATT" w:date="2025-11-06T22:20: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33E42910" w14:textId="77777777" w:rsidR="007C4F32" w:rsidRPr="00FE4D29" w:rsidRDefault="007C4F32" w:rsidP="004F634E">
            <w:pPr>
              <w:overflowPunct w:val="0"/>
              <w:autoSpaceDE w:val="0"/>
              <w:autoSpaceDN w:val="0"/>
              <w:adjustRightInd w:val="0"/>
              <w:spacing w:after="0" w:line="256" w:lineRule="auto"/>
              <w:jc w:val="center"/>
              <w:rPr>
                <w:ins w:id="6308" w:author="CATT" w:date="2025-11-06T22:20:00Z"/>
                <w:rFonts w:ascii="Arial" w:eastAsia="Times New Roman" w:hAnsi="Arial"/>
                <w:sz w:val="18"/>
              </w:rPr>
            </w:pPr>
            <w:ins w:id="6309" w:author="CATT" w:date="2025-11-06T22:20:00Z">
              <w:r w:rsidRPr="00FE4D29">
                <w:rPr>
                  <w:rFonts w:ascii="Arial" w:eastAsia="Times New Roman" w:hAnsi="Arial"/>
                  <w:sz w:val="18"/>
                </w:rPr>
                <w:t>1</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53080721" w14:textId="77777777" w:rsidR="007C4F32" w:rsidRPr="00FE4D29" w:rsidRDefault="007C4F32" w:rsidP="004F634E">
            <w:pPr>
              <w:overflowPunct w:val="0"/>
              <w:autoSpaceDE w:val="0"/>
              <w:autoSpaceDN w:val="0"/>
              <w:adjustRightInd w:val="0"/>
              <w:spacing w:after="0" w:line="256" w:lineRule="auto"/>
              <w:jc w:val="center"/>
              <w:rPr>
                <w:ins w:id="6310" w:author="CATT" w:date="2025-11-06T22:20:00Z"/>
                <w:rFonts w:ascii="Arial" w:eastAsia="Times New Roman" w:hAnsi="Arial" w:cs="Arial"/>
                <w:sz w:val="18"/>
              </w:rPr>
            </w:pPr>
            <w:ins w:id="6311" w:author="CATT" w:date="2025-11-06T22:20:00Z">
              <w:r w:rsidRPr="00FE4D29">
                <w:rPr>
                  <w:rFonts w:ascii="Arial" w:eastAsia="Times New Roman" w:hAnsi="Arial" w:cs="Arial"/>
                  <w:sz w:val="18"/>
                </w:rPr>
                <w:t>2</w:t>
              </w:r>
            </w:ins>
          </w:p>
        </w:tc>
      </w:tr>
      <w:tr w:rsidR="007C4F32" w:rsidRPr="00FE4D29" w14:paraId="0838D83D" w14:textId="77777777" w:rsidTr="004F634E">
        <w:trPr>
          <w:jc w:val="center"/>
          <w:ins w:id="6312"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D82A612" w14:textId="77777777" w:rsidR="007C4F32" w:rsidRPr="00FE4D29" w:rsidRDefault="007C4F32" w:rsidP="004F634E">
            <w:pPr>
              <w:overflowPunct w:val="0"/>
              <w:autoSpaceDE w:val="0"/>
              <w:autoSpaceDN w:val="0"/>
              <w:adjustRightInd w:val="0"/>
              <w:spacing w:after="0" w:line="256" w:lineRule="auto"/>
              <w:rPr>
                <w:ins w:id="6313" w:author="CATT" w:date="2025-11-06T22:20:00Z"/>
                <w:rFonts w:ascii="Arial" w:eastAsia="Times New Roman" w:hAnsi="Arial"/>
                <w:sz w:val="18"/>
              </w:rPr>
            </w:pPr>
            <w:ins w:id="6314" w:author="CATT" w:date="2025-11-06T22:20:00Z">
              <w:r w:rsidRPr="00FE4D29">
                <w:rPr>
                  <w:rFonts w:ascii="Arial" w:eastAsia="Times New Roman" w:hAnsi="Arial"/>
                  <w:sz w:val="18"/>
                </w:rPr>
                <w:t>Duplex mode</w:t>
              </w:r>
            </w:ins>
          </w:p>
        </w:tc>
        <w:tc>
          <w:tcPr>
            <w:tcW w:w="1134" w:type="dxa"/>
            <w:tcBorders>
              <w:top w:val="single" w:sz="4" w:space="0" w:color="auto"/>
              <w:left w:val="single" w:sz="4" w:space="0" w:color="auto"/>
              <w:bottom w:val="single" w:sz="4" w:space="0" w:color="auto"/>
              <w:right w:val="single" w:sz="4" w:space="0" w:color="auto"/>
            </w:tcBorders>
          </w:tcPr>
          <w:p w14:paraId="4829FB0C" w14:textId="77777777" w:rsidR="007C4F32" w:rsidRPr="00FE4D29" w:rsidRDefault="007C4F32" w:rsidP="004F634E">
            <w:pPr>
              <w:overflowPunct w:val="0"/>
              <w:autoSpaceDE w:val="0"/>
              <w:autoSpaceDN w:val="0"/>
              <w:adjustRightInd w:val="0"/>
              <w:spacing w:after="0" w:line="256" w:lineRule="auto"/>
              <w:jc w:val="center"/>
              <w:rPr>
                <w:ins w:id="6315"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D90D49A" w14:textId="77777777" w:rsidR="007C4F32" w:rsidRPr="00FE4D29" w:rsidRDefault="007C4F32" w:rsidP="004F634E">
            <w:pPr>
              <w:overflowPunct w:val="0"/>
              <w:autoSpaceDE w:val="0"/>
              <w:autoSpaceDN w:val="0"/>
              <w:adjustRightInd w:val="0"/>
              <w:spacing w:after="0" w:line="256" w:lineRule="auto"/>
              <w:jc w:val="center"/>
              <w:rPr>
                <w:ins w:id="6316" w:author="CATT" w:date="2025-11-06T22:20:00Z"/>
                <w:rFonts w:ascii="Arial" w:eastAsia="Times New Roman" w:hAnsi="Arial"/>
                <w:sz w:val="18"/>
              </w:rPr>
            </w:pPr>
            <w:ins w:id="6317" w:author="CATT" w:date="2025-11-06T22:20:00Z">
              <w:r w:rsidRPr="00FE4D29">
                <w:rPr>
                  <w:rFonts w:ascii="Arial" w:eastAsia="Times New Roman" w:hAnsi="Arial"/>
                  <w:sz w:val="18"/>
                </w:rPr>
                <w:t>TDD</w:t>
              </w:r>
            </w:ins>
          </w:p>
        </w:tc>
      </w:tr>
      <w:tr w:rsidR="007C4F32" w:rsidRPr="00FE4D29" w14:paraId="617AB1F7" w14:textId="77777777" w:rsidTr="004F634E">
        <w:trPr>
          <w:jc w:val="center"/>
          <w:ins w:id="6318"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7CC49CC" w14:textId="77777777" w:rsidR="007C4F32" w:rsidRPr="00FE4D29" w:rsidRDefault="007C4F32" w:rsidP="004F634E">
            <w:pPr>
              <w:overflowPunct w:val="0"/>
              <w:autoSpaceDE w:val="0"/>
              <w:autoSpaceDN w:val="0"/>
              <w:adjustRightInd w:val="0"/>
              <w:spacing w:after="0" w:line="256" w:lineRule="auto"/>
              <w:rPr>
                <w:ins w:id="6319" w:author="CATT" w:date="2025-11-06T22:20:00Z"/>
                <w:rFonts w:ascii="Arial" w:eastAsia="Times New Roman" w:hAnsi="Arial"/>
                <w:sz w:val="18"/>
              </w:rPr>
            </w:pPr>
            <w:ins w:id="6320" w:author="CATT" w:date="2025-11-06T22:20:00Z">
              <w:r w:rsidRPr="00FE4D29">
                <w:rPr>
                  <w:rFonts w:ascii="Arial" w:eastAsia="Times New Roman" w:hAnsi="Arial"/>
                  <w:sz w:val="18"/>
                </w:rPr>
                <w:t>TDD configuration</w:t>
              </w:r>
            </w:ins>
          </w:p>
        </w:tc>
        <w:tc>
          <w:tcPr>
            <w:tcW w:w="1134" w:type="dxa"/>
            <w:tcBorders>
              <w:top w:val="single" w:sz="4" w:space="0" w:color="auto"/>
              <w:left w:val="single" w:sz="4" w:space="0" w:color="auto"/>
              <w:bottom w:val="single" w:sz="4" w:space="0" w:color="auto"/>
              <w:right w:val="single" w:sz="4" w:space="0" w:color="auto"/>
            </w:tcBorders>
          </w:tcPr>
          <w:p w14:paraId="4337BBF9" w14:textId="77777777" w:rsidR="007C4F32" w:rsidRPr="00FE4D29" w:rsidRDefault="007C4F32" w:rsidP="004F634E">
            <w:pPr>
              <w:overflowPunct w:val="0"/>
              <w:autoSpaceDE w:val="0"/>
              <w:autoSpaceDN w:val="0"/>
              <w:adjustRightInd w:val="0"/>
              <w:spacing w:after="0" w:line="256" w:lineRule="auto"/>
              <w:jc w:val="center"/>
              <w:rPr>
                <w:ins w:id="6321"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C332762" w14:textId="77777777" w:rsidR="007C4F32" w:rsidRPr="00FE4D29" w:rsidRDefault="007C4F32" w:rsidP="004F634E">
            <w:pPr>
              <w:overflowPunct w:val="0"/>
              <w:autoSpaceDE w:val="0"/>
              <w:autoSpaceDN w:val="0"/>
              <w:adjustRightInd w:val="0"/>
              <w:spacing w:after="0" w:line="256" w:lineRule="auto"/>
              <w:jc w:val="center"/>
              <w:rPr>
                <w:ins w:id="6322" w:author="CATT" w:date="2025-11-06T22:20:00Z"/>
                <w:rFonts w:ascii="Arial" w:eastAsia="Times New Roman" w:hAnsi="Arial"/>
                <w:sz w:val="18"/>
              </w:rPr>
            </w:pPr>
            <w:ins w:id="6323" w:author="CATT" w:date="2025-11-06T22:20:00Z">
              <w:r w:rsidRPr="00FE4D29">
                <w:rPr>
                  <w:rFonts w:ascii="Arial" w:eastAsia="Times New Roman" w:hAnsi="Arial"/>
                  <w:sz w:val="18"/>
                </w:rPr>
                <w:t>TDDConf.3.1</w:t>
              </w:r>
            </w:ins>
          </w:p>
        </w:tc>
      </w:tr>
      <w:tr w:rsidR="007C4F32" w:rsidRPr="00FE4D29" w14:paraId="17FF52C7" w14:textId="77777777" w:rsidTr="004F634E">
        <w:trPr>
          <w:jc w:val="center"/>
          <w:ins w:id="632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3B0A48FE" w14:textId="77777777" w:rsidR="007C4F32" w:rsidRPr="00FE4D29" w:rsidRDefault="007C4F32" w:rsidP="004F634E">
            <w:pPr>
              <w:overflowPunct w:val="0"/>
              <w:autoSpaceDE w:val="0"/>
              <w:autoSpaceDN w:val="0"/>
              <w:adjustRightInd w:val="0"/>
              <w:spacing w:after="0" w:line="256" w:lineRule="auto"/>
              <w:rPr>
                <w:ins w:id="6325" w:author="CATT" w:date="2025-11-06T22:20:00Z"/>
                <w:rFonts w:ascii="Arial" w:eastAsia="Times New Roman" w:hAnsi="Arial"/>
                <w:sz w:val="18"/>
              </w:rPr>
            </w:pPr>
            <w:ins w:id="6326" w:author="CATT" w:date="2025-11-06T22:20:00Z">
              <w:r w:rsidRPr="00FE4D29">
                <w:rPr>
                  <w:rFonts w:ascii="Arial" w:eastAsia="Times New Roman" w:hAnsi="Arial"/>
                  <w:sz w:val="18"/>
                </w:rPr>
                <w:t>BW</w:t>
              </w:r>
              <w:r w:rsidRPr="00FE4D29">
                <w:rPr>
                  <w:rFonts w:ascii="Arial" w:eastAsia="Times New Roman" w:hAnsi="Arial"/>
                  <w:sz w:val="18"/>
                  <w:vertAlign w:val="subscript"/>
                </w:rPr>
                <w:t>channel</w:t>
              </w:r>
            </w:ins>
          </w:p>
        </w:tc>
        <w:tc>
          <w:tcPr>
            <w:tcW w:w="1134" w:type="dxa"/>
            <w:tcBorders>
              <w:top w:val="single" w:sz="4" w:space="0" w:color="auto"/>
              <w:left w:val="single" w:sz="4" w:space="0" w:color="auto"/>
              <w:bottom w:val="single" w:sz="4" w:space="0" w:color="auto"/>
              <w:right w:val="single" w:sz="4" w:space="0" w:color="auto"/>
            </w:tcBorders>
            <w:hideMark/>
          </w:tcPr>
          <w:p w14:paraId="149F0035" w14:textId="77777777" w:rsidR="007C4F32" w:rsidRPr="00FE4D29" w:rsidRDefault="007C4F32" w:rsidP="004F634E">
            <w:pPr>
              <w:overflowPunct w:val="0"/>
              <w:autoSpaceDE w:val="0"/>
              <w:autoSpaceDN w:val="0"/>
              <w:adjustRightInd w:val="0"/>
              <w:spacing w:after="0" w:line="256" w:lineRule="auto"/>
              <w:jc w:val="center"/>
              <w:rPr>
                <w:ins w:id="6327" w:author="CATT" w:date="2025-11-06T22:20:00Z"/>
                <w:rFonts w:ascii="Arial" w:eastAsia="Times New Roman" w:hAnsi="Arial"/>
                <w:sz w:val="18"/>
              </w:rPr>
            </w:pPr>
            <w:ins w:id="6328" w:author="CATT" w:date="2025-11-06T22:20:00Z">
              <w:r w:rsidRPr="00FE4D29">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32D7B31E" w14:textId="77777777" w:rsidR="007C4F32" w:rsidRPr="00FE4D29" w:rsidRDefault="007C4F32" w:rsidP="004F634E">
            <w:pPr>
              <w:overflowPunct w:val="0"/>
              <w:autoSpaceDE w:val="0"/>
              <w:autoSpaceDN w:val="0"/>
              <w:adjustRightInd w:val="0"/>
              <w:spacing w:after="0" w:line="256" w:lineRule="auto"/>
              <w:jc w:val="center"/>
              <w:rPr>
                <w:ins w:id="6329" w:author="CATT" w:date="2025-11-06T22:20:00Z"/>
                <w:rFonts w:ascii="Arial" w:eastAsia="Times New Roman" w:hAnsi="Arial"/>
                <w:sz w:val="18"/>
                <w:szCs w:val="18"/>
              </w:rPr>
            </w:pPr>
            <w:ins w:id="6330" w:author="CATT" w:date="2025-11-06T22:20:00Z">
              <w:r w:rsidRPr="00FE4D29">
                <w:rPr>
                  <w:rFonts w:ascii="Arial" w:eastAsia="Times New Roman" w:hAnsi="Arial"/>
                  <w:sz w:val="18"/>
                  <w:szCs w:val="18"/>
                </w:rPr>
                <w:t>100: N</w:t>
              </w:r>
              <w:r w:rsidRPr="00FE4D29">
                <w:rPr>
                  <w:rFonts w:ascii="Arial" w:eastAsia="Times New Roman" w:hAnsi="Arial"/>
                  <w:sz w:val="18"/>
                  <w:szCs w:val="18"/>
                  <w:vertAlign w:val="subscript"/>
                </w:rPr>
                <w:t>PRB,c</w:t>
              </w:r>
              <w:r w:rsidRPr="00FE4D29">
                <w:rPr>
                  <w:rFonts w:ascii="Arial" w:eastAsia="Times New Roman" w:hAnsi="Arial"/>
                  <w:sz w:val="18"/>
                  <w:szCs w:val="18"/>
                </w:rPr>
                <w:t xml:space="preserve"> = 66</w:t>
              </w:r>
            </w:ins>
          </w:p>
        </w:tc>
      </w:tr>
      <w:tr w:rsidR="007C4F32" w:rsidRPr="00FE4D29" w14:paraId="0AC4F82A" w14:textId="77777777" w:rsidTr="004F634E">
        <w:trPr>
          <w:jc w:val="center"/>
          <w:ins w:id="6331"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39175DB5" w14:textId="77777777" w:rsidR="007C4F32" w:rsidRPr="00FE4D29" w:rsidRDefault="007C4F32" w:rsidP="004F634E">
            <w:pPr>
              <w:overflowPunct w:val="0"/>
              <w:autoSpaceDE w:val="0"/>
              <w:autoSpaceDN w:val="0"/>
              <w:adjustRightInd w:val="0"/>
              <w:spacing w:after="0" w:line="256" w:lineRule="auto"/>
              <w:rPr>
                <w:ins w:id="6332" w:author="CATT" w:date="2025-11-06T22:20:00Z"/>
                <w:rFonts w:ascii="Arial" w:eastAsia="Times New Roman" w:hAnsi="Arial"/>
                <w:sz w:val="18"/>
              </w:rPr>
            </w:pPr>
            <w:ins w:id="6333" w:author="CATT" w:date="2025-11-06T22:20:00Z">
              <w:r w:rsidRPr="00FE4D29">
                <w:rPr>
                  <w:rFonts w:ascii="Arial" w:eastAsia="Times New Roman" w:hAnsi="Arial"/>
                  <w:sz w:val="18"/>
                </w:rPr>
                <w:t>BWP BW</w:t>
              </w:r>
            </w:ins>
          </w:p>
        </w:tc>
        <w:tc>
          <w:tcPr>
            <w:tcW w:w="1134" w:type="dxa"/>
            <w:tcBorders>
              <w:top w:val="single" w:sz="4" w:space="0" w:color="auto"/>
              <w:left w:val="single" w:sz="4" w:space="0" w:color="auto"/>
              <w:bottom w:val="single" w:sz="4" w:space="0" w:color="auto"/>
              <w:right w:val="single" w:sz="4" w:space="0" w:color="auto"/>
            </w:tcBorders>
            <w:hideMark/>
          </w:tcPr>
          <w:p w14:paraId="5072B22F" w14:textId="77777777" w:rsidR="007C4F32" w:rsidRPr="00FE4D29" w:rsidRDefault="007C4F32" w:rsidP="004F634E">
            <w:pPr>
              <w:overflowPunct w:val="0"/>
              <w:autoSpaceDE w:val="0"/>
              <w:autoSpaceDN w:val="0"/>
              <w:adjustRightInd w:val="0"/>
              <w:spacing w:after="0" w:line="256" w:lineRule="auto"/>
              <w:jc w:val="center"/>
              <w:rPr>
                <w:ins w:id="6334" w:author="CATT" w:date="2025-11-06T22:20:00Z"/>
                <w:rFonts w:ascii="Arial" w:eastAsia="Times New Roman" w:hAnsi="Arial"/>
                <w:sz w:val="18"/>
              </w:rPr>
            </w:pPr>
            <w:ins w:id="6335" w:author="CATT" w:date="2025-11-06T22:20:00Z">
              <w:r w:rsidRPr="00FE4D29">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5B2A8F36" w14:textId="77777777" w:rsidR="007C4F32" w:rsidRPr="00FE4D29" w:rsidRDefault="007C4F32" w:rsidP="004F634E">
            <w:pPr>
              <w:overflowPunct w:val="0"/>
              <w:autoSpaceDE w:val="0"/>
              <w:autoSpaceDN w:val="0"/>
              <w:adjustRightInd w:val="0"/>
              <w:spacing w:after="0" w:line="256" w:lineRule="auto"/>
              <w:jc w:val="center"/>
              <w:rPr>
                <w:ins w:id="6336" w:author="CATT" w:date="2025-11-06T22:20:00Z"/>
                <w:rFonts w:ascii="Arial" w:eastAsia="Times New Roman" w:hAnsi="Arial"/>
                <w:sz w:val="18"/>
                <w:szCs w:val="18"/>
              </w:rPr>
            </w:pPr>
            <w:ins w:id="6337" w:author="CATT" w:date="2025-11-06T22:20:00Z">
              <w:r w:rsidRPr="00FE4D29">
                <w:rPr>
                  <w:rFonts w:ascii="Arial" w:eastAsia="Times New Roman" w:hAnsi="Arial"/>
                  <w:sz w:val="18"/>
                  <w:szCs w:val="18"/>
                </w:rPr>
                <w:t>100: N</w:t>
              </w:r>
              <w:r w:rsidRPr="00FE4D29">
                <w:rPr>
                  <w:rFonts w:ascii="Arial" w:eastAsia="Times New Roman" w:hAnsi="Arial"/>
                  <w:sz w:val="18"/>
                  <w:szCs w:val="18"/>
                  <w:vertAlign w:val="subscript"/>
                </w:rPr>
                <w:t>PRB,c</w:t>
              </w:r>
              <w:r w:rsidRPr="00FE4D29">
                <w:rPr>
                  <w:rFonts w:ascii="Arial" w:eastAsia="Times New Roman" w:hAnsi="Arial"/>
                  <w:sz w:val="18"/>
                  <w:szCs w:val="18"/>
                </w:rPr>
                <w:t xml:space="preserve"> = 66</w:t>
              </w:r>
            </w:ins>
          </w:p>
        </w:tc>
      </w:tr>
      <w:tr w:rsidR="007C4F32" w:rsidRPr="00FE4D29" w14:paraId="335B2744" w14:textId="77777777" w:rsidTr="004F634E">
        <w:trPr>
          <w:jc w:val="center"/>
          <w:ins w:id="6338" w:author="CATT" w:date="2025-11-06T22:2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1712C2A" w14:textId="77777777" w:rsidR="007C4F32" w:rsidRPr="00FE4D29" w:rsidRDefault="007C4F32" w:rsidP="004F634E">
            <w:pPr>
              <w:overflowPunct w:val="0"/>
              <w:autoSpaceDE w:val="0"/>
              <w:autoSpaceDN w:val="0"/>
              <w:adjustRightInd w:val="0"/>
              <w:spacing w:after="0" w:line="256" w:lineRule="auto"/>
              <w:rPr>
                <w:ins w:id="6339" w:author="CATT" w:date="2025-11-06T22:20:00Z"/>
                <w:rFonts w:ascii="Arial" w:eastAsia="Times New Roman" w:hAnsi="Arial"/>
                <w:sz w:val="18"/>
              </w:rPr>
            </w:pPr>
            <w:ins w:id="6340" w:author="CATT" w:date="2025-11-06T22:20:00Z">
              <w:r w:rsidRPr="00FE4D29">
                <w:rPr>
                  <w:rFonts w:ascii="Arial" w:eastAsia="Times New Roman" w:hAnsi="Arial"/>
                  <w:sz w:val="18"/>
                  <w:lang w:eastAsia="ja-JP"/>
                </w:rPr>
                <w:t>Data PRBs allocated</w:t>
              </w:r>
            </w:ins>
          </w:p>
        </w:tc>
        <w:tc>
          <w:tcPr>
            <w:tcW w:w="1134" w:type="dxa"/>
            <w:tcBorders>
              <w:top w:val="single" w:sz="4" w:space="0" w:color="auto"/>
              <w:left w:val="single" w:sz="4" w:space="0" w:color="auto"/>
              <w:bottom w:val="single" w:sz="4" w:space="0" w:color="auto"/>
              <w:right w:val="single" w:sz="4" w:space="0" w:color="auto"/>
            </w:tcBorders>
            <w:vAlign w:val="center"/>
          </w:tcPr>
          <w:p w14:paraId="2DB816FC" w14:textId="77777777" w:rsidR="007C4F32" w:rsidRPr="00FE4D29" w:rsidRDefault="007C4F32" w:rsidP="004F634E">
            <w:pPr>
              <w:overflowPunct w:val="0"/>
              <w:autoSpaceDE w:val="0"/>
              <w:autoSpaceDN w:val="0"/>
              <w:adjustRightInd w:val="0"/>
              <w:spacing w:after="0" w:line="256" w:lineRule="auto"/>
              <w:jc w:val="center"/>
              <w:rPr>
                <w:ins w:id="6341"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0A567F37" w14:textId="77777777" w:rsidR="007C4F32" w:rsidRPr="00FE4D29" w:rsidRDefault="007C4F32" w:rsidP="004F634E">
            <w:pPr>
              <w:overflowPunct w:val="0"/>
              <w:autoSpaceDE w:val="0"/>
              <w:autoSpaceDN w:val="0"/>
              <w:adjustRightInd w:val="0"/>
              <w:spacing w:after="0" w:line="256" w:lineRule="auto"/>
              <w:jc w:val="center"/>
              <w:rPr>
                <w:ins w:id="6342" w:author="CATT" w:date="2025-11-06T22:20:00Z"/>
                <w:rFonts w:ascii="Arial" w:eastAsia="Times New Roman" w:hAnsi="Arial"/>
                <w:sz w:val="18"/>
                <w:szCs w:val="18"/>
              </w:rPr>
            </w:pPr>
            <w:ins w:id="6343" w:author="CATT" w:date="2025-11-06T22:20:00Z">
              <w:r w:rsidRPr="00FE4D29">
                <w:rPr>
                  <w:rFonts w:ascii="Arial" w:eastAsia="Times New Roman" w:hAnsi="Arial" w:cs="Arial"/>
                  <w:sz w:val="18"/>
                  <w:szCs w:val="18"/>
                  <w:lang w:eastAsia="ja-JP"/>
                </w:rPr>
                <w:t>66</w:t>
              </w:r>
            </w:ins>
          </w:p>
        </w:tc>
      </w:tr>
      <w:tr w:rsidR="007C4F32" w:rsidRPr="00FE4D29" w14:paraId="73BE3ED5" w14:textId="77777777" w:rsidTr="004F634E">
        <w:trPr>
          <w:jc w:val="center"/>
          <w:ins w:id="634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AFE1DB7" w14:textId="77777777" w:rsidR="007C4F32" w:rsidRPr="00FE4D29" w:rsidRDefault="007C4F32" w:rsidP="004F634E">
            <w:pPr>
              <w:overflowPunct w:val="0"/>
              <w:autoSpaceDE w:val="0"/>
              <w:autoSpaceDN w:val="0"/>
              <w:adjustRightInd w:val="0"/>
              <w:spacing w:after="0" w:line="256" w:lineRule="auto"/>
              <w:rPr>
                <w:ins w:id="6345" w:author="CATT" w:date="2025-11-06T22:20:00Z"/>
                <w:rFonts w:ascii="Arial" w:eastAsia="Times New Roman" w:hAnsi="Arial"/>
                <w:sz w:val="18"/>
              </w:rPr>
            </w:pPr>
            <w:ins w:id="6346" w:author="CATT" w:date="2025-11-06T22:20:00Z">
              <w:r w:rsidRPr="00FE4D29">
                <w:rPr>
                  <w:rFonts w:ascii="Arial" w:eastAsia="Times New Roman" w:hAnsi="Arial"/>
                  <w:sz w:val="18"/>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11C6D04C" w14:textId="77777777" w:rsidR="007C4F32" w:rsidRPr="00FE4D29" w:rsidRDefault="007C4F32" w:rsidP="004F634E">
            <w:pPr>
              <w:overflowPunct w:val="0"/>
              <w:autoSpaceDE w:val="0"/>
              <w:autoSpaceDN w:val="0"/>
              <w:adjustRightInd w:val="0"/>
              <w:spacing w:after="0" w:line="256" w:lineRule="auto"/>
              <w:jc w:val="center"/>
              <w:rPr>
                <w:ins w:id="6347" w:author="CATT" w:date="2025-11-06T22:20:00Z"/>
                <w:rFonts w:ascii="Arial" w:eastAsia="Times New Roman" w:hAnsi="Arial"/>
                <w:sz w:val="18"/>
              </w:rPr>
            </w:pPr>
            <w:ins w:id="6348" w:author="CATT" w:date="2025-11-06T22:20:00Z">
              <w:r w:rsidRPr="00FE4D29">
                <w:rPr>
                  <w:rFonts w:ascii="Arial" w:eastAsia="Times New Roman" w:hAnsi="Arial"/>
                  <w:sz w:val="18"/>
                </w:rPr>
                <w:t>ms</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1331ACC8" w14:textId="77777777" w:rsidR="007C4F32" w:rsidRPr="00FE4D29" w:rsidRDefault="007C4F32" w:rsidP="004F634E">
            <w:pPr>
              <w:overflowPunct w:val="0"/>
              <w:autoSpaceDE w:val="0"/>
              <w:autoSpaceDN w:val="0"/>
              <w:adjustRightInd w:val="0"/>
              <w:spacing w:after="0" w:line="256" w:lineRule="auto"/>
              <w:jc w:val="center"/>
              <w:rPr>
                <w:ins w:id="6349" w:author="CATT" w:date="2025-11-06T22:20:00Z"/>
                <w:rFonts w:ascii="Arial" w:eastAsia="Times New Roman" w:hAnsi="Arial"/>
                <w:sz w:val="18"/>
              </w:rPr>
            </w:pPr>
            <w:ins w:id="6350" w:author="CATT" w:date="2025-11-06T22:20:00Z">
              <w:r w:rsidRPr="00FE4D29">
                <w:rPr>
                  <w:rFonts w:ascii="Arial" w:eastAsia="Times New Roman" w:hAnsi="Arial"/>
                  <w:sz w:val="18"/>
                </w:rPr>
                <w:t>Not Applicable</w:t>
              </w:r>
            </w:ins>
          </w:p>
        </w:tc>
      </w:tr>
      <w:tr w:rsidR="007C4F32" w:rsidRPr="00FE4D29" w14:paraId="2C9E1327" w14:textId="77777777" w:rsidTr="004F634E">
        <w:trPr>
          <w:jc w:val="center"/>
          <w:ins w:id="6351"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47D6AD6" w14:textId="77777777" w:rsidR="007C4F32" w:rsidRPr="00FE4D29" w:rsidRDefault="007C4F32" w:rsidP="004F634E">
            <w:pPr>
              <w:overflowPunct w:val="0"/>
              <w:autoSpaceDE w:val="0"/>
              <w:autoSpaceDN w:val="0"/>
              <w:adjustRightInd w:val="0"/>
              <w:spacing w:after="0" w:line="256" w:lineRule="auto"/>
              <w:rPr>
                <w:ins w:id="6352" w:author="CATT" w:date="2025-11-06T22:20:00Z"/>
                <w:rFonts w:ascii="Arial" w:eastAsia="Times New Roman" w:hAnsi="Arial"/>
                <w:sz w:val="18"/>
              </w:rPr>
            </w:pPr>
            <w:ins w:id="6353" w:author="CATT" w:date="2025-11-06T22:20:00Z">
              <w:r w:rsidRPr="00FE4D29">
                <w:rPr>
                  <w:rFonts w:ascii="Arial" w:eastAsia="Times New Roman" w:hAnsi="Arial"/>
                  <w:sz w:val="18"/>
                </w:rPr>
                <w:t xml:space="preserve">PDSCH Reference measurement channel </w:t>
              </w:r>
            </w:ins>
          </w:p>
        </w:tc>
        <w:tc>
          <w:tcPr>
            <w:tcW w:w="1134" w:type="dxa"/>
            <w:tcBorders>
              <w:top w:val="single" w:sz="4" w:space="0" w:color="auto"/>
              <w:left w:val="single" w:sz="4" w:space="0" w:color="auto"/>
              <w:bottom w:val="single" w:sz="4" w:space="0" w:color="auto"/>
              <w:right w:val="single" w:sz="4" w:space="0" w:color="auto"/>
            </w:tcBorders>
          </w:tcPr>
          <w:p w14:paraId="3A787E84" w14:textId="77777777" w:rsidR="007C4F32" w:rsidRPr="00FE4D29" w:rsidRDefault="007C4F32" w:rsidP="004F634E">
            <w:pPr>
              <w:overflowPunct w:val="0"/>
              <w:autoSpaceDE w:val="0"/>
              <w:autoSpaceDN w:val="0"/>
              <w:adjustRightInd w:val="0"/>
              <w:spacing w:after="0" w:line="256" w:lineRule="auto"/>
              <w:jc w:val="center"/>
              <w:rPr>
                <w:ins w:id="6354"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B9A6193" w14:textId="77777777" w:rsidR="007C4F32" w:rsidRPr="00FE4D29" w:rsidRDefault="007C4F32" w:rsidP="004F634E">
            <w:pPr>
              <w:overflowPunct w:val="0"/>
              <w:autoSpaceDE w:val="0"/>
              <w:autoSpaceDN w:val="0"/>
              <w:adjustRightInd w:val="0"/>
              <w:spacing w:after="0" w:line="256" w:lineRule="auto"/>
              <w:jc w:val="center"/>
              <w:rPr>
                <w:ins w:id="6355" w:author="CATT" w:date="2025-11-06T22:20:00Z"/>
                <w:rFonts w:ascii="Arial" w:eastAsia="Times New Roman" w:hAnsi="Arial"/>
                <w:sz w:val="18"/>
              </w:rPr>
            </w:pPr>
            <w:ins w:id="6356" w:author="CATT" w:date="2025-11-06T22:20:00Z">
              <w:r w:rsidRPr="00FE4D29">
                <w:rPr>
                  <w:rFonts w:ascii="Arial" w:eastAsia="Times New Roman" w:hAnsi="Arial"/>
                  <w:sz w:val="18"/>
                </w:rPr>
                <w:t>SR3.1 TDD</w:t>
              </w:r>
            </w:ins>
          </w:p>
        </w:tc>
      </w:tr>
      <w:tr w:rsidR="007C4F32" w:rsidRPr="00FE4D29" w14:paraId="0D596EB5" w14:textId="77777777" w:rsidTr="004F634E">
        <w:trPr>
          <w:jc w:val="center"/>
          <w:ins w:id="635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7519556" w14:textId="77777777" w:rsidR="007C4F32" w:rsidRPr="00FE4D29" w:rsidRDefault="007C4F32" w:rsidP="004F634E">
            <w:pPr>
              <w:overflowPunct w:val="0"/>
              <w:autoSpaceDE w:val="0"/>
              <w:autoSpaceDN w:val="0"/>
              <w:adjustRightInd w:val="0"/>
              <w:spacing w:after="0" w:line="256" w:lineRule="auto"/>
              <w:rPr>
                <w:ins w:id="6358" w:author="CATT" w:date="2025-11-06T22:20:00Z"/>
                <w:rFonts w:ascii="Arial" w:eastAsia="Times New Roman" w:hAnsi="Arial"/>
                <w:sz w:val="18"/>
              </w:rPr>
            </w:pPr>
            <w:ins w:id="6359" w:author="CATT" w:date="2025-11-06T22:20:00Z">
              <w:r w:rsidRPr="00FE4D29">
                <w:rPr>
                  <w:rFonts w:ascii="Arial" w:eastAsia="Times New Roman" w:hAnsi="Arial" w:cs="v5.0.0"/>
                  <w:sz w:val="18"/>
                </w:rPr>
                <w:t>RMSI CORESET Reference Channel</w:t>
              </w:r>
            </w:ins>
          </w:p>
        </w:tc>
        <w:tc>
          <w:tcPr>
            <w:tcW w:w="1134" w:type="dxa"/>
            <w:tcBorders>
              <w:top w:val="single" w:sz="4" w:space="0" w:color="auto"/>
              <w:left w:val="single" w:sz="4" w:space="0" w:color="auto"/>
              <w:bottom w:val="single" w:sz="4" w:space="0" w:color="auto"/>
              <w:right w:val="single" w:sz="4" w:space="0" w:color="auto"/>
            </w:tcBorders>
          </w:tcPr>
          <w:p w14:paraId="1FDAD9BD" w14:textId="77777777" w:rsidR="007C4F32" w:rsidRPr="00FE4D29" w:rsidRDefault="007C4F32" w:rsidP="004F634E">
            <w:pPr>
              <w:overflowPunct w:val="0"/>
              <w:autoSpaceDE w:val="0"/>
              <w:autoSpaceDN w:val="0"/>
              <w:adjustRightInd w:val="0"/>
              <w:spacing w:after="0" w:line="256" w:lineRule="auto"/>
              <w:jc w:val="center"/>
              <w:rPr>
                <w:ins w:id="6360"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9DFE4CE" w14:textId="77777777" w:rsidR="007C4F32" w:rsidRPr="00FE4D29" w:rsidRDefault="007C4F32" w:rsidP="004F634E">
            <w:pPr>
              <w:overflowPunct w:val="0"/>
              <w:autoSpaceDE w:val="0"/>
              <w:autoSpaceDN w:val="0"/>
              <w:adjustRightInd w:val="0"/>
              <w:spacing w:after="0" w:line="256" w:lineRule="auto"/>
              <w:jc w:val="center"/>
              <w:rPr>
                <w:ins w:id="6361" w:author="CATT" w:date="2025-11-06T22:20:00Z"/>
                <w:rFonts w:ascii="Arial" w:eastAsia="Times New Roman" w:hAnsi="Arial"/>
                <w:sz w:val="18"/>
              </w:rPr>
            </w:pPr>
            <w:ins w:id="6362" w:author="CATT" w:date="2025-11-06T22:20:00Z">
              <w:r w:rsidRPr="00FE4D29">
                <w:rPr>
                  <w:rFonts w:ascii="Arial" w:eastAsia="Times New Roman" w:hAnsi="Arial"/>
                  <w:sz w:val="18"/>
                </w:rPr>
                <w:t>CR3.1 TDD</w:t>
              </w:r>
            </w:ins>
          </w:p>
        </w:tc>
      </w:tr>
      <w:tr w:rsidR="007C4F32" w:rsidRPr="00FE4D29" w14:paraId="56D93F56" w14:textId="77777777" w:rsidTr="004F634E">
        <w:trPr>
          <w:jc w:val="center"/>
          <w:ins w:id="6363" w:author="CATT" w:date="2025-11-06T22:2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AF8CE40" w14:textId="77777777" w:rsidR="007C4F32" w:rsidRPr="00FE4D29" w:rsidRDefault="007C4F32" w:rsidP="004F634E">
            <w:pPr>
              <w:overflowPunct w:val="0"/>
              <w:autoSpaceDE w:val="0"/>
              <w:autoSpaceDN w:val="0"/>
              <w:adjustRightInd w:val="0"/>
              <w:spacing w:after="0" w:line="256" w:lineRule="auto"/>
              <w:rPr>
                <w:ins w:id="6364" w:author="CATT" w:date="2025-11-06T22:20:00Z"/>
                <w:rFonts w:ascii="Arial" w:eastAsia="Times New Roman" w:hAnsi="Arial" w:cs="v5.0.0"/>
                <w:sz w:val="18"/>
              </w:rPr>
            </w:pPr>
            <w:ins w:id="6365" w:author="CATT" w:date="2025-11-06T22:20:00Z">
              <w:r w:rsidRPr="00FE4D29">
                <w:rPr>
                  <w:rFonts w:ascii="Arial" w:eastAsia="Times New Roman" w:hAnsi="Arial" w:cs="v5.0.0"/>
                  <w:sz w:val="18"/>
                </w:rPr>
                <w:t>Control Channel RMC</w:t>
              </w:r>
            </w:ins>
          </w:p>
        </w:tc>
        <w:tc>
          <w:tcPr>
            <w:tcW w:w="1134" w:type="dxa"/>
            <w:tcBorders>
              <w:top w:val="single" w:sz="4" w:space="0" w:color="auto"/>
              <w:left w:val="single" w:sz="4" w:space="0" w:color="auto"/>
              <w:bottom w:val="single" w:sz="4" w:space="0" w:color="auto"/>
              <w:right w:val="single" w:sz="4" w:space="0" w:color="auto"/>
            </w:tcBorders>
            <w:vAlign w:val="center"/>
          </w:tcPr>
          <w:p w14:paraId="760D4570" w14:textId="77777777" w:rsidR="007C4F32" w:rsidRPr="00FE4D29" w:rsidRDefault="007C4F32" w:rsidP="004F634E">
            <w:pPr>
              <w:overflowPunct w:val="0"/>
              <w:autoSpaceDE w:val="0"/>
              <w:autoSpaceDN w:val="0"/>
              <w:adjustRightInd w:val="0"/>
              <w:spacing w:after="0" w:line="256" w:lineRule="auto"/>
              <w:jc w:val="center"/>
              <w:rPr>
                <w:ins w:id="6366"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762DD1DF" w14:textId="77777777" w:rsidR="007C4F32" w:rsidRPr="00FE4D29" w:rsidRDefault="007C4F32" w:rsidP="004F634E">
            <w:pPr>
              <w:overflowPunct w:val="0"/>
              <w:autoSpaceDE w:val="0"/>
              <w:autoSpaceDN w:val="0"/>
              <w:adjustRightInd w:val="0"/>
              <w:spacing w:after="0" w:line="256" w:lineRule="auto"/>
              <w:jc w:val="center"/>
              <w:rPr>
                <w:ins w:id="6367" w:author="CATT" w:date="2025-11-06T22:20:00Z"/>
                <w:rFonts w:ascii="Arial" w:eastAsia="Times New Roman" w:hAnsi="Arial"/>
                <w:sz w:val="16"/>
              </w:rPr>
            </w:pPr>
            <w:ins w:id="6368" w:author="CATT" w:date="2025-11-06T22:20:00Z">
              <w:r w:rsidRPr="00FE4D29">
                <w:rPr>
                  <w:rFonts w:ascii="Arial" w:eastAsia="Times New Roman" w:hAnsi="Arial" w:cs="Arial"/>
                  <w:sz w:val="18"/>
                </w:rPr>
                <w:t>CCR.3.1 TDD</w:t>
              </w:r>
            </w:ins>
          </w:p>
        </w:tc>
      </w:tr>
      <w:tr w:rsidR="007C4F32" w:rsidRPr="00FE4D29" w14:paraId="2F58764C" w14:textId="77777777" w:rsidTr="004F634E">
        <w:trPr>
          <w:jc w:val="center"/>
          <w:ins w:id="636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75FB2A9" w14:textId="77777777" w:rsidR="007C4F32" w:rsidRPr="00FE4D29" w:rsidRDefault="007C4F32" w:rsidP="004F634E">
            <w:pPr>
              <w:overflowPunct w:val="0"/>
              <w:autoSpaceDE w:val="0"/>
              <w:autoSpaceDN w:val="0"/>
              <w:adjustRightInd w:val="0"/>
              <w:spacing w:after="0" w:line="256" w:lineRule="auto"/>
              <w:rPr>
                <w:ins w:id="6370" w:author="CATT" w:date="2025-11-06T22:20:00Z"/>
                <w:rFonts w:ascii="Arial" w:eastAsia="Times New Roman" w:hAnsi="Arial"/>
                <w:sz w:val="18"/>
              </w:rPr>
            </w:pPr>
            <w:ins w:id="6371" w:author="CATT" w:date="2025-11-06T22:20:00Z">
              <w:r w:rsidRPr="00FE4D29">
                <w:rPr>
                  <w:rFonts w:ascii="Arial" w:eastAsia="Times New Roman"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5D55F73A" w14:textId="77777777" w:rsidR="007C4F32" w:rsidRPr="00FE4D29" w:rsidRDefault="007C4F32" w:rsidP="004F634E">
            <w:pPr>
              <w:overflowPunct w:val="0"/>
              <w:autoSpaceDE w:val="0"/>
              <w:autoSpaceDN w:val="0"/>
              <w:adjustRightInd w:val="0"/>
              <w:spacing w:after="0" w:line="256" w:lineRule="auto"/>
              <w:jc w:val="center"/>
              <w:rPr>
                <w:ins w:id="6372"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5FA533F" w14:textId="77777777" w:rsidR="007C4F32" w:rsidRPr="00FE4D29" w:rsidRDefault="007C4F32" w:rsidP="004F634E">
            <w:pPr>
              <w:overflowPunct w:val="0"/>
              <w:autoSpaceDE w:val="0"/>
              <w:autoSpaceDN w:val="0"/>
              <w:adjustRightInd w:val="0"/>
              <w:spacing w:after="0" w:line="256" w:lineRule="auto"/>
              <w:jc w:val="center"/>
              <w:rPr>
                <w:ins w:id="6373" w:author="CATT" w:date="2025-11-06T22:20:00Z"/>
                <w:rFonts w:ascii="Arial" w:eastAsia="Times New Roman" w:hAnsi="Arial"/>
                <w:sz w:val="18"/>
              </w:rPr>
            </w:pPr>
            <w:ins w:id="6374" w:author="CATT" w:date="2025-11-06T22:20:00Z">
              <w:r w:rsidRPr="00FE4D29">
                <w:rPr>
                  <w:rFonts w:ascii="Arial" w:eastAsia="Times New Roman" w:hAnsi="Arial"/>
                  <w:snapToGrid w:val="0"/>
                  <w:sz w:val="18"/>
                </w:rPr>
                <w:t>OP. 1</w:t>
              </w:r>
            </w:ins>
          </w:p>
        </w:tc>
      </w:tr>
      <w:tr w:rsidR="007C4F32" w:rsidRPr="00FE4D29" w14:paraId="75DE4F0E" w14:textId="77777777" w:rsidTr="004F634E">
        <w:trPr>
          <w:jc w:val="center"/>
          <w:ins w:id="6375"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FBF165A" w14:textId="77777777" w:rsidR="007C4F32" w:rsidRPr="00FE4D29" w:rsidRDefault="007C4F32" w:rsidP="004F634E">
            <w:pPr>
              <w:overflowPunct w:val="0"/>
              <w:autoSpaceDE w:val="0"/>
              <w:autoSpaceDN w:val="0"/>
              <w:adjustRightInd w:val="0"/>
              <w:spacing w:after="0" w:line="256" w:lineRule="auto"/>
              <w:rPr>
                <w:ins w:id="6376" w:author="CATT" w:date="2025-11-06T22:20:00Z"/>
                <w:rFonts w:ascii="Arial" w:eastAsia="Times New Roman" w:hAnsi="Arial"/>
                <w:sz w:val="18"/>
              </w:rPr>
            </w:pPr>
            <w:ins w:id="6377" w:author="CATT" w:date="2025-11-06T22:20:00Z">
              <w:r w:rsidRPr="00FE4D29">
                <w:rPr>
                  <w:rFonts w:ascii="Arial" w:eastAsia="Times New Roman" w:hAnsi="Arial"/>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0C9653F" w14:textId="77777777" w:rsidR="007C4F32" w:rsidRPr="00FE4D29" w:rsidRDefault="007C4F32" w:rsidP="004F634E">
            <w:pPr>
              <w:overflowPunct w:val="0"/>
              <w:autoSpaceDE w:val="0"/>
              <w:autoSpaceDN w:val="0"/>
              <w:adjustRightInd w:val="0"/>
              <w:spacing w:after="0" w:line="256" w:lineRule="auto"/>
              <w:jc w:val="center"/>
              <w:rPr>
                <w:ins w:id="6378"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93DE09B" w14:textId="77777777" w:rsidR="007C4F32" w:rsidRPr="00FE4D29" w:rsidRDefault="007C4F32" w:rsidP="004F634E">
            <w:pPr>
              <w:overflowPunct w:val="0"/>
              <w:autoSpaceDE w:val="0"/>
              <w:autoSpaceDN w:val="0"/>
              <w:adjustRightInd w:val="0"/>
              <w:spacing w:after="0" w:line="256" w:lineRule="auto"/>
              <w:jc w:val="center"/>
              <w:rPr>
                <w:ins w:id="6379" w:author="CATT" w:date="2025-11-06T22:20:00Z"/>
                <w:rFonts w:ascii="Arial" w:eastAsia="Times New Roman" w:hAnsi="Arial"/>
                <w:sz w:val="18"/>
              </w:rPr>
            </w:pPr>
            <w:ins w:id="6380" w:author="CATT" w:date="2025-11-06T22:20:00Z">
              <w:r w:rsidRPr="00FE4D29">
                <w:rPr>
                  <w:rFonts w:ascii="Arial" w:eastAsia="Times New Roman" w:hAnsi="Arial"/>
                  <w:sz w:val="18"/>
                </w:rPr>
                <w:t>SMTC.1</w:t>
              </w:r>
            </w:ins>
          </w:p>
        </w:tc>
      </w:tr>
      <w:tr w:rsidR="007C4F32" w:rsidRPr="00FE4D29" w14:paraId="20B545D5" w14:textId="77777777" w:rsidTr="004F634E">
        <w:trPr>
          <w:jc w:val="center"/>
          <w:ins w:id="6381" w:author="CATT" w:date="2025-11-06T22:2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C8BC77E" w14:textId="77777777" w:rsidR="007C4F32" w:rsidRPr="00FE4D29" w:rsidRDefault="007C4F32" w:rsidP="004F634E">
            <w:pPr>
              <w:overflowPunct w:val="0"/>
              <w:autoSpaceDE w:val="0"/>
              <w:autoSpaceDN w:val="0"/>
              <w:adjustRightInd w:val="0"/>
              <w:spacing w:after="0" w:line="256" w:lineRule="auto"/>
              <w:rPr>
                <w:ins w:id="6382" w:author="CATT" w:date="2025-11-06T22:20:00Z"/>
                <w:rFonts w:ascii="Arial" w:eastAsia="Times New Roman" w:hAnsi="Arial"/>
                <w:sz w:val="18"/>
              </w:rPr>
            </w:pPr>
            <w:ins w:id="6383" w:author="CATT" w:date="2025-11-06T22:20:00Z">
              <w:r w:rsidRPr="00FE4D29">
                <w:rPr>
                  <w:rFonts w:ascii="Arial" w:eastAsia="Times New Roman" w:hAnsi="Arial"/>
                  <w:sz w:val="18"/>
                  <w:lang w:eastAsia="zh-CN"/>
                </w:rPr>
                <w:t>SSB</w:t>
              </w:r>
              <w:r w:rsidRPr="00FE4D29">
                <w:rPr>
                  <w:rFonts w:ascii="Arial" w:eastAsia="Times New Roman" w:hAnsi="Arial"/>
                  <w:sz w:val="18"/>
                </w:rPr>
                <w:t xml:space="preserve"> </w:t>
              </w:r>
              <w:r w:rsidRPr="00FE4D29">
                <w:rPr>
                  <w:rFonts w:ascii="Arial" w:eastAsia="Times New Roman" w:hAnsi="Arial"/>
                  <w:sz w:val="18"/>
                  <w:lang w:eastAsia="zh-CN"/>
                </w:rPr>
                <w:t>C</w:t>
              </w:r>
              <w:r w:rsidRPr="00FE4D29">
                <w:rPr>
                  <w:rFonts w:ascii="Arial" w:eastAsia="Times New Roman" w:hAnsi="Arial"/>
                  <w:sz w:val="18"/>
                </w:rPr>
                <w:t>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9710CE8" w14:textId="77777777" w:rsidR="007C4F32" w:rsidRPr="00FE4D29" w:rsidRDefault="007C4F32" w:rsidP="004F634E">
            <w:pPr>
              <w:overflowPunct w:val="0"/>
              <w:autoSpaceDE w:val="0"/>
              <w:autoSpaceDN w:val="0"/>
              <w:adjustRightInd w:val="0"/>
              <w:spacing w:after="0" w:line="256" w:lineRule="auto"/>
              <w:jc w:val="center"/>
              <w:rPr>
                <w:ins w:id="6384"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1108FBEC" w14:textId="77777777" w:rsidR="007C4F32" w:rsidRPr="00FE4D29" w:rsidRDefault="007C4F32" w:rsidP="004F634E">
            <w:pPr>
              <w:overflowPunct w:val="0"/>
              <w:autoSpaceDE w:val="0"/>
              <w:autoSpaceDN w:val="0"/>
              <w:adjustRightInd w:val="0"/>
              <w:spacing w:after="0" w:line="256" w:lineRule="auto"/>
              <w:jc w:val="center"/>
              <w:rPr>
                <w:ins w:id="6385" w:author="CATT" w:date="2025-11-06T22:20:00Z"/>
                <w:rFonts w:ascii="Arial" w:eastAsia="Times New Roman" w:hAnsi="Arial"/>
                <w:sz w:val="18"/>
              </w:rPr>
            </w:pPr>
            <w:ins w:id="6386" w:author="CATT" w:date="2025-11-06T22:20:00Z">
              <w:r w:rsidRPr="00FE4D29">
                <w:rPr>
                  <w:rFonts w:ascii="Arial" w:eastAsia="Times New Roman" w:hAnsi="Arial"/>
                  <w:sz w:val="18"/>
                  <w:lang w:eastAsia="zh-CN"/>
                </w:rPr>
                <w:t>SSB</w:t>
              </w:r>
              <w:r w:rsidRPr="00FE4D29">
                <w:rPr>
                  <w:rFonts w:ascii="Arial" w:eastAsia="Times New Roman" w:hAnsi="Arial"/>
                  <w:sz w:val="18"/>
                </w:rPr>
                <w:t>.3 FR2</w:t>
              </w:r>
            </w:ins>
          </w:p>
        </w:tc>
      </w:tr>
      <w:tr w:rsidR="007C4F32" w:rsidRPr="00FE4D29" w14:paraId="64028D75" w14:textId="77777777" w:rsidTr="004F634E">
        <w:trPr>
          <w:jc w:val="center"/>
          <w:ins w:id="638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544BF96" w14:textId="77777777" w:rsidR="007C4F32" w:rsidRPr="00FE4D29" w:rsidRDefault="007C4F32" w:rsidP="004F634E">
            <w:pPr>
              <w:overflowPunct w:val="0"/>
              <w:autoSpaceDE w:val="0"/>
              <w:autoSpaceDN w:val="0"/>
              <w:adjustRightInd w:val="0"/>
              <w:spacing w:after="0" w:line="256" w:lineRule="auto"/>
              <w:rPr>
                <w:ins w:id="6388" w:author="CATT" w:date="2025-11-06T22:20:00Z"/>
                <w:rFonts w:ascii="Arial" w:eastAsia="Times New Roman" w:hAnsi="Arial"/>
                <w:sz w:val="18"/>
              </w:rPr>
            </w:pPr>
            <w:ins w:id="6389" w:author="CATT" w:date="2025-11-06T22:20:00Z">
              <w:r w:rsidRPr="00FE4D29">
                <w:rPr>
                  <w:rFonts w:ascii="Arial" w:eastAsia="Times New Roman" w:hAnsi="Arial"/>
                  <w:sz w:val="18"/>
                </w:rPr>
                <w:t>PDSCH/PDCCH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1976DB13" w14:textId="77777777" w:rsidR="007C4F32" w:rsidRPr="00FE4D29" w:rsidRDefault="007C4F32" w:rsidP="004F634E">
            <w:pPr>
              <w:overflowPunct w:val="0"/>
              <w:autoSpaceDE w:val="0"/>
              <w:autoSpaceDN w:val="0"/>
              <w:adjustRightInd w:val="0"/>
              <w:spacing w:after="0" w:line="256" w:lineRule="auto"/>
              <w:jc w:val="center"/>
              <w:rPr>
                <w:ins w:id="6390" w:author="CATT" w:date="2025-11-06T22:20:00Z"/>
                <w:rFonts w:ascii="Arial" w:eastAsia="Times New Roman" w:hAnsi="Arial"/>
                <w:sz w:val="18"/>
              </w:rPr>
            </w:pPr>
            <w:ins w:id="6391" w:author="CATT" w:date="2025-11-06T22:20:00Z">
              <w:r w:rsidRPr="00FE4D29">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7FBF2BDC" w14:textId="77777777" w:rsidR="007C4F32" w:rsidRPr="00FE4D29" w:rsidRDefault="007C4F32" w:rsidP="004F634E">
            <w:pPr>
              <w:overflowPunct w:val="0"/>
              <w:autoSpaceDE w:val="0"/>
              <w:autoSpaceDN w:val="0"/>
              <w:adjustRightInd w:val="0"/>
              <w:spacing w:after="0" w:line="256" w:lineRule="auto"/>
              <w:jc w:val="center"/>
              <w:rPr>
                <w:ins w:id="6392" w:author="CATT" w:date="2025-11-06T22:20:00Z"/>
                <w:rFonts w:ascii="Arial" w:eastAsia="Times New Roman" w:hAnsi="Arial"/>
                <w:sz w:val="18"/>
              </w:rPr>
            </w:pPr>
            <w:ins w:id="6393" w:author="CATT" w:date="2025-11-06T22:20:00Z">
              <w:r w:rsidRPr="00FE4D29">
                <w:rPr>
                  <w:rFonts w:ascii="Arial" w:eastAsia="Times New Roman" w:hAnsi="Arial"/>
                  <w:sz w:val="18"/>
                </w:rPr>
                <w:t>120 kHz</w:t>
              </w:r>
            </w:ins>
          </w:p>
        </w:tc>
      </w:tr>
      <w:tr w:rsidR="007C4F32" w:rsidRPr="00FE4D29" w14:paraId="6E330938" w14:textId="77777777" w:rsidTr="004F634E">
        <w:trPr>
          <w:jc w:val="center"/>
          <w:ins w:id="639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0F9A8FB" w14:textId="77777777" w:rsidR="007C4F32" w:rsidRPr="00FE4D29" w:rsidRDefault="007C4F32" w:rsidP="004F634E">
            <w:pPr>
              <w:overflowPunct w:val="0"/>
              <w:autoSpaceDE w:val="0"/>
              <w:autoSpaceDN w:val="0"/>
              <w:adjustRightInd w:val="0"/>
              <w:spacing w:after="0" w:line="256" w:lineRule="auto"/>
              <w:rPr>
                <w:ins w:id="6395" w:author="CATT" w:date="2025-11-06T22:20:00Z"/>
                <w:rFonts w:ascii="Arial" w:eastAsia="Times New Roman" w:hAnsi="Arial"/>
                <w:sz w:val="18"/>
              </w:rPr>
            </w:pPr>
            <w:ins w:id="6396" w:author="CATT" w:date="2025-11-06T22:20:00Z">
              <w:r w:rsidRPr="00FE4D29">
                <w:rPr>
                  <w:rFonts w:ascii="Arial" w:eastAsia="Times New Roman" w:hAnsi="Arial"/>
                  <w:sz w:val="18"/>
                </w:rPr>
                <w:t>PUCCH/PUSCH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14D4791B" w14:textId="77777777" w:rsidR="007C4F32" w:rsidRPr="00FE4D29" w:rsidRDefault="007C4F32" w:rsidP="004F634E">
            <w:pPr>
              <w:overflowPunct w:val="0"/>
              <w:autoSpaceDE w:val="0"/>
              <w:autoSpaceDN w:val="0"/>
              <w:adjustRightInd w:val="0"/>
              <w:spacing w:after="0" w:line="256" w:lineRule="auto"/>
              <w:jc w:val="center"/>
              <w:rPr>
                <w:ins w:id="6397" w:author="CATT" w:date="2025-11-06T22:20:00Z"/>
                <w:rFonts w:ascii="Arial" w:eastAsia="Times New Roman" w:hAnsi="Arial"/>
                <w:sz w:val="18"/>
              </w:rPr>
            </w:pPr>
            <w:ins w:id="6398" w:author="CATT" w:date="2025-11-06T22:20:00Z">
              <w:r w:rsidRPr="00FE4D29">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3636C512" w14:textId="77777777" w:rsidR="007C4F32" w:rsidRPr="00FE4D29" w:rsidRDefault="007C4F32" w:rsidP="004F634E">
            <w:pPr>
              <w:overflowPunct w:val="0"/>
              <w:autoSpaceDE w:val="0"/>
              <w:autoSpaceDN w:val="0"/>
              <w:adjustRightInd w:val="0"/>
              <w:spacing w:after="0" w:line="256" w:lineRule="auto"/>
              <w:jc w:val="center"/>
              <w:rPr>
                <w:ins w:id="6399" w:author="CATT" w:date="2025-11-06T22:20:00Z"/>
                <w:rFonts w:ascii="Arial" w:eastAsia="Times New Roman" w:hAnsi="Arial"/>
                <w:sz w:val="18"/>
              </w:rPr>
            </w:pPr>
            <w:ins w:id="6400" w:author="CATT" w:date="2025-11-06T22:20:00Z">
              <w:r w:rsidRPr="00FE4D29">
                <w:rPr>
                  <w:rFonts w:ascii="Arial" w:eastAsia="Times New Roman" w:hAnsi="Arial"/>
                  <w:sz w:val="18"/>
                </w:rPr>
                <w:t>120 kHz</w:t>
              </w:r>
            </w:ins>
          </w:p>
        </w:tc>
      </w:tr>
      <w:tr w:rsidR="007C4F32" w:rsidRPr="00FE4D29" w14:paraId="14C56D86" w14:textId="77777777" w:rsidTr="004F634E">
        <w:trPr>
          <w:jc w:val="center"/>
          <w:ins w:id="6401"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36F5A6B3" w14:textId="77777777" w:rsidR="007C4F32" w:rsidRPr="00FE4D29" w:rsidRDefault="007C4F32" w:rsidP="004F634E">
            <w:pPr>
              <w:overflowPunct w:val="0"/>
              <w:autoSpaceDE w:val="0"/>
              <w:autoSpaceDN w:val="0"/>
              <w:adjustRightInd w:val="0"/>
              <w:spacing w:after="0" w:line="256" w:lineRule="auto"/>
              <w:rPr>
                <w:ins w:id="6402" w:author="CATT" w:date="2025-11-06T22:20:00Z"/>
                <w:rFonts w:ascii="Arial" w:eastAsia="Times New Roman" w:hAnsi="Arial"/>
                <w:sz w:val="18"/>
              </w:rPr>
            </w:pPr>
            <w:ins w:id="6403" w:author="CATT" w:date="2025-11-06T22:20:00Z">
              <w:r w:rsidRPr="00FE4D29">
                <w:rPr>
                  <w:rFonts w:ascii="Arial" w:eastAsia="Times New Roman" w:hAnsi="Arial"/>
                  <w:sz w:val="18"/>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908F686" w14:textId="77777777" w:rsidR="007C4F32" w:rsidRPr="00FE4D29" w:rsidRDefault="007C4F32" w:rsidP="004F634E">
            <w:pPr>
              <w:overflowPunct w:val="0"/>
              <w:autoSpaceDE w:val="0"/>
              <w:autoSpaceDN w:val="0"/>
              <w:adjustRightInd w:val="0"/>
              <w:spacing w:after="0" w:line="256" w:lineRule="auto"/>
              <w:jc w:val="center"/>
              <w:rPr>
                <w:ins w:id="6404"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7E62FD2" w14:textId="77777777" w:rsidR="007C4F32" w:rsidRPr="00FE4D29" w:rsidRDefault="007C4F32" w:rsidP="004F634E">
            <w:pPr>
              <w:overflowPunct w:val="0"/>
              <w:autoSpaceDE w:val="0"/>
              <w:autoSpaceDN w:val="0"/>
              <w:adjustRightInd w:val="0"/>
              <w:spacing w:after="0" w:line="256" w:lineRule="auto"/>
              <w:jc w:val="center"/>
              <w:rPr>
                <w:ins w:id="6405" w:author="CATT" w:date="2025-11-06T22:20:00Z"/>
                <w:rFonts w:ascii="Arial" w:eastAsia="Times New Roman" w:hAnsi="Arial"/>
                <w:sz w:val="18"/>
              </w:rPr>
            </w:pPr>
            <w:ins w:id="6406" w:author="CATT" w:date="2025-11-06T22:20:00Z">
              <w:r w:rsidRPr="00FE4D29">
                <w:rPr>
                  <w:rFonts w:ascii="Arial" w:eastAsia="Times New Roman" w:hAnsi="Arial"/>
                  <w:sz w:val="18"/>
                  <w:lang w:eastAsia="zh-CN"/>
                </w:rPr>
                <w:t>FR2 PRACH configuration 1</w:t>
              </w:r>
            </w:ins>
          </w:p>
        </w:tc>
      </w:tr>
      <w:tr w:rsidR="007C4F32" w:rsidRPr="00FE4D29" w14:paraId="342D3ED7" w14:textId="77777777" w:rsidTr="004F634E">
        <w:trPr>
          <w:jc w:val="center"/>
          <w:ins w:id="640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7507662C" w14:textId="77777777" w:rsidR="007C4F32" w:rsidRPr="00FE4D29" w:rsidRDefault="007C4F32" w:rsidP="004F634E">
            <w:pPr>
              <w:overflowPunct w:val="0"/>
              <w:autoSpaceDE w:val="0"/>
              <w:autoSpaceDN w:val="0"/>
              <w:adjustRightInd w:val="0"/>
              <w:spacing w:after="0" w:line="256" w:lineRule="auto"/>
              <w:rPr>
                <w:ins w:id="6408" w:author="CATT" w:date="2025-11-06T22:20:00Z"/>
                <w:rFonts w:ascii="Arial" w:eastAsia="Times New Roman" w:hAnsi="Arial"/>
                <w:sz w:val="18"/>
              </w:rPr>
            </w:pPr>
            <w:ins w:id="6409" w:author="CATT" w:date="2025-11-06T22:20:00Z">
              <w:r w:rsidRPr="00FE4D29">
                <w:rPr>
                  <w:rFonts w:ascii="Arial" w:eastAsia="Times New Roman" w:hAnsi="Arial"/>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37E7A48A" w14:textId="77777777" w:rsidR="007C4F32" w:rsidRPr="00FE4D29" w:rsidRDefault="007C4F32" w:rsidP="004F634E">
            <w:pPr>
              <w:overflowPunct w:val="0"/>
              <w:autoSpaceDE w:val="0"/>
              <w:autoSpaceDN w:val="0"/>
              <w:adjustRightInd w:val="0"/>
              <w:spacing w:after="0" w:line="256" w:lineRule="auto"/>
              <w:jc w:val="center"/>
              <w:rPr>
                <w:ins w:id="6410"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CA01407" w14:textId="77777777" w:rsidR="007C4F32" w:rsidRPr="00FE4D29" w:rsidRDefault="007C4F32" w:rsidP="004F634E">
            <w:pPr>
              <w:overflowPunct w:val="0"/>
              <w:autoSpaceDE w:val="0"/>
              <w:autoSpaceDN w:val="0"/>
              <w:adjustRightInd w:val="0"/>
              <w:spacing w:after="0" w:line="256" w:lineRule="auto"/>
              <w:jc w:val="center"/>
              <w:rPr>
                <w:ins w:id="6411" w:author="CATT" w:date="2025-11-06T22:20:00Z"/>
                <w:rFonts w:ascii="Arial" w:eastAsia="Times New Roman" w:hAnsi="Arial"/>
                <w:sz w:val="18"/>
              </w:rPr>
            </w:pPr>
            <w:ins w:id="6412" w:author="CATT" w:date="2025-11-06T22:20:00Z">
              <w:r w:rsidRPr="00FE4D29">
                <w:rPr>
                  <w:rFonts w:ascii="Arial" w:eastAsia="Times New Roman" w:hAnsi="Arial"/>
                  <w:sz w:val="18"/>
                  <w:szCs w:val="18"/>
                </w:rPr>
                <w:t>TRS.2.1 TDD</w:t>
              </w:r>
            </w:ins>
          </w:p>
        </w:tc>
      </w:tr>
      <w:tr w:rsidR="007C4F32" w:rsidRPr="00FE4D29" w14:paraId="24070272" w14:textId="77777777" w:rsidTr="004F634E">
        <w:trPr>
          <w:jc w:val="center"/>
          <w:ins w:id="641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6D07FF8" w14:textId="77777777" w:rsidR="007C4F32" w:rsidRPr="00FE4D29" w:rsidRDefault="007C4F32" w:rsidP="004F634E">
            <w:pPr>
              <w:overflowPunct w:val="0"/>
              <w:autoSpaceDE w:val="0"/>
              <w:autoSpaceDN w:val="0"/>
              <w:adjustRightInd w:val="0"/>
              <w:spacing w:after="0" w:line="256" w:lineRule="auto"/>
              <w:rPr>
                <w:ins w:id="6414" w:author="CATT" w:date="2025-11-06T22:20:00Z"/>
                <w:rFonts w:ascii="Arial" w:eastAsia="Times New Roman" w:hAnsi="Arial"/>
                <w:sz w:val="18"/>
              </w:rPr>
            </w:pPr>
            <w:ins w:id="6415" w:author="CATT" w:date="2025-11-06T22:20:00Z">
              <w:r w:rsidRPr="00FE4D29">
                <w:rPr>
                  <w:rFonts w:ascii="Arial" w:eastAsia="Times New Roman" w:hAnsi="Arial"/>
                  <w:sz w:val="18"/>
                </w:rPr>
                <w:t>PDSCH/PDCCH TCI state</w:t>
              </w:r>
            </w:ins>
          </w:p>
        </w:tc>
        <w:tc>
          <w:tcPr>
            <w:tcW w:w="1134" w:type="dxa"/>
            <w:tcBorders>
              <w:top w:val="single" w:sz="4" w:space="0" w:color="auto"/>
              <w:left w:val="single" w:sz="4" w:space="0" w:color="auto"/>
              <w:bottom w:val="single" w:sz="4" w:space="0" w:color="auto"/>
              <w:right w:val="single" w:sz="4" w:space="0" w:color="auto"/>
            </w:tcBorders>
          </w:tcPr>
          <w:p w14:paraId="47CA19F8" w14:textId="77777777" w:rsidR="007C4F32" w:rsidRPr="00FE4D29" w:rsidRDefault="007C4F32" w:rsidP="004F634E">
            <w:pPr>
              <w:overflowPunct w:val="0"/>
              <w:autoSpaceDE w:val="0"/>
              <w:autoSpaceDN w:val="0"/>
              <w:adjustRightInd w:val="0"/>
              <w:spacing w:after="0" w:line="256" w:lineRule="auto"/>
              <w:jc w:val="center"/>
              <w:rPr>
                <w:ins w:id="6416"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F5326DF" w14:textId="77777777" w:rsidR="007C4F32" w:rsidRPr="00FE4D29" w:rsidRDefault="007C4F32" w:rsidP="004F634E">
            <w:pPr>
              <w:overflowPunct w:val="0"/>
              <w:autoSpaceDE w:val="0"/>
              <w:autoSpaceDN w:val="0"/>
              <w:adjustRightInd w:val="0"/>
              <w:spacing w:after="0" w:line="256" w:lineRule="auto"/>
              <w:jc w:val="center"/>
              <w:rPr>
                <w:ins w:id="6417" w:author="CATT" w:date="2025-11-06T22:20:00Z"/>
                <w:rFonts w:ascii="Arial" w:eastAsia="Times New Roman" w:hAnsi="Arial"/>
                <w:sz w:val="18"/>
              </w:rPr>
            </w:pPr>
            <w:ins w:id="6418" w:author="CATT" w:date="2025-11-06T22:20:00Z">
              <w:r w:rsidRPr="00FE4D29">
                <w:rPr>
                  <w:rFonts w:ascii="Arial" w:eastAsia="Times New Roman" w:hAnsi="Arial"/>
                  <w:sz w:val="18"/>
                </w:rPr>
                <w:t>TCI.State.2</w:t>
              </w:r>
            </w:ins>
          </w:p>
        </w:tc>
      </w:tr>
      <w:tr w:rsidR="007C4F32" w:rsidRPr="00FE4D29" w14:paraId="24714451" w14:textId="77777777" w:rsidTr="004F634E">
        <w:trPr>
          <w:jc w:val="center"/>
          <w:ins w:id="6419" w:author="CATT" w:date="2025-11-06T22:20:00Z"/>
        </w:trPr>
        <w:tc>
          <w:tcPr>
            <w:tcW w:w="1902" w:type="dxa"/>
            <w:gridSpan w:val="2"/>
            <w:tcBorders>
              <w:top w:val="single" w:sz="4" w:space="0" w:color="auto"/>
              <w:left w:val="single" w:sz="4" w:space="0" w:color="auto"/>
              <w:bottom w:val="nil"/>
              <w:right w:val="single" w:sz="4" w:space="0" w:color="auto"/>
            </w:tcBorders>
            <w:hideMark/>
          </w:tcPr>
          <w:p w14:paraId="3BF58331" w14:textId="77777777" w:rsidR="007C4F32" w:rsidRPr="00FE4D29" w:rsidRDefault="007C4F32" w:rsidP="004F634E">
            <w:pPr>
              <w:keepNext/>
              <w:overflowPunct w:val="0"/>
              <w:autoSpaceDE w:val="0"/>
              <w:autoSpaceDN w:val="0"/>
              <w:adjustRightInd w:val="0"/>
              <w:spacing w:after="0" w:line="256" w:lineRule="auto"/>
              <w:rPr>
                <w:ins w:id="6420" w:author="CATT" w:date="2025-11-06T22:20:00Z"/>
                <w:rFonts w:ascii="Arial" w:eastAsia="Times New Roman" w:hAnsi="Arial"/>
                <w:sz w:val="18"/>
              </w:rPr>
            </w:pPr>
            <w:ins w:id="6421" w:author="CATT" w:date="2025-11-06T22:20:00Z">
              <w:r w:rsidRPr="00FE4D29">
                <w:rPr>
                  <w:rFonts w:ascii="Arial" w:eastAsia="Times New Roman" w:hAnsi="Arial"/>
                  <w:sz w:val="18"/>
                </w:rPr>
                <w:t>BWP configuration</w:t>
              </w:r>
            </w:ins>
          </w:p>
        </w:tc>
        <w:tc>
          <w:tcPr>
            <w:tcW w:w="1903" w:type="dxa"/>
            <w:tcBorders>
              <w:top w:val="single" w:sz="4" w:space="0" w:color="auto"/>
              <w:left w:val="single" w:sz="4" w:space="0" w:color="auto"/>
              <w:bottom w:val="single" w:sz="4" w:space="0" w:color="auto"/>
              <w:right w:val="single" w:sz="4" w:space="0" w:color="auto"/>
            </w:tcBorders>
            <w:hideMark/>
          </w:tcPr>
          <w:p w14:paraId="54B6B5FB" w14:textId="77777777" w:rsidR="007C4F32" w:rsidRPr="00FE4D29" w:rsidRDefault="007C4F32" w:rsidP="004F634E">
            <w:pPr>
              <w:keepNext/>
              <w:overflowPunct w:val="0"/>
              <w:autoSpaceDE w:val="0"/>
              <w:autoSpaceDN w:val="0"/>
              <w:adjustRightInd w:val="0"/>
              <w:spacing w:after="0" w:line="256" w:lineRule="auto"/>
              <w:rPr>
                <w:ins w:id="6422" w:author="CATT" w:date="2025-11-06T22:20:00Z"/>
                <w:rFonts w:ascii="Arial" w:eastAsia="Times New Roman" w:hAnsi="Arial"/>
                <w:sz w:val="18"/>
              </w:rPr>
            </w:pPr>
            <w:ins w:id="6423" w:author="CATT" w:date="2025-11-06T22:20:00Z">
              <w:r w:rsidRPr="00FE4D29">
                <w:rPr>
                  <w:rFonts w:ascii="Arial" w:eastAsia="Times New Roman" w:hAnsi="Arial"/>
                  <w:sz w:val="18"/>
                </w:rPr>
                <w:t>Initial DL BWP</w:t>
              </w:r>
            </w:ins>
          </w:p>
        </w:tc>
        <w:tc>
          <w:tcPr>
            <w:tcW w:w="1134" w:type="dxa"/>
            <w:tcBorders>
              <w:top w:val="single" w:sz="4" w:space="0" w:color="auto"/>
              <w:left w:val="single" w:sz="4" w:space="0" w:color="auto"/>
              <w:bottom w:val="single" w:sz="4" w:space="0" w:color="auto"/>
              <w:right w:val="single" w:sz="4" w:space="0" w:color="auto"/>
            </w:tcBorders>
          </w:tcPr>
          <w:p w14:paraId="00704D75" w14:textId="77777777" w:rsidR="007C4F32" w:rsidRPr="00FE4D29" w:rsidRDefault="007C4F32" w:rsidP="004F634E">
            <w:pPr>
              <w:keepNext/>
              <w:overflowPunct w:val="0"/>
              <w:autoSpaceDE w:val="0"/>
              <w:autoSpaceDN w:val="0"/>
              <w:adjustRightInd w:val="0"/>
              <w:spacing w:after="0" w:line="256" w:lineRule="auto"/>
              <w:jc w:val="center"/>
              <w:rPr>
                <w:ins w:id="6424"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F582ADD" w14:textId="77777777" w:rsidR="007C4F32" w:rsidRPr="00FE4D29" w:rsidRDefault="007C4F32" w:rsidP="004F634E">
            <w:pPr>
              <w:keepNext/>
              <w:overflowPunct w:val="0"/>
              <w:autoSpaceDE w:val="0"/>
              <w:autoSpaceDN w:val="0"/>
              <w:adjustRightInd w:val="0"/>
              <w:spacing w:after="0" w:line="256" w:lineRule="auto"/>
              <w:jc w:val="center"/>
              <w:rPr>
                <w:ins w:id="6425" w:author="CATT" w:date="2025-11-06T22:20:00Z"/>
                <w:rFonts w:ascii="Arial" w:eastAsia="Times New Roman" w:hAnsi="Arial"/>
                <w:sz w:val="18"/>
              </w:rPr>
            </w:pPr>
            <w:ins w:id="6426" w:author="CATT" w:date="2025-11-06T22:20:00Z">
              <w:r w:rsidRPr="00FE4D29">
                <w:rPr>
                  <w:rFonts w:ascii="Arial" w:eastAsia="Times New Roman" w:hAnsi="Arial" w:cs="v3.7.0"/>
                  <w:sz w:val="18"/>
                </w:rPr>
                <w:t>DLBWP.0.1</w:t>
              </w:r>
            </w:ins>
          </w:p>
        </w:tc>
      </w:tr>
      <w:tr w:rsidR="007C4F32" w:rsidRPr="00FE4D29" w14:paraId="4F12875C" w14:textId="77777777" w:rsidTr="004F634E">
        <w:trPr>
          <w:jc w:val="center"/>
          <w:ins w:id="6427" w:author="CATT" w:date="2025-11-06T22:20:00Z"/>
        </w:trPr>
        <w:tc>
          <w:tcPr>
            <w:tcW w:w="1902" w:type="dxa"/>
            <w:gridSpan w:val="2"/>
            <w:tcBorders>
              <w:top w:val="nil"/>
              <w:left w:val="single" w:sz="4" w:space="0" w:color="auto"/>
              <w:bottom w:val="nil"/>
              <w:right w:val="single" w:sz="4" w:space="0" w:color="auto"/>
            </w:tcBorders>
          </w:tcPr>
          <w:p w14:paraId="2856A92D" w14:textId="77777777" w:rsidR="007C4F32" w:rsidRPr="00FE4D29" w:rsidRDefault="007C4F32" w:rsidP="004F634E">
            <w:pPr>
              <w:overflowPunct w:val="0"/>
              <w:autoSpaceDE w:val="0"/>
              <w:autoSpaceDN w:val="0"/>
              <w:adjustRightInd w:val="0"/>
              <w:spacing w:after="0" w:line="256" w:lineRule="auto"/>
              <w:rPr>
                <w:ins w:id="6428" w:author="CATT" w:date="2025-11-06T22:20: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1FA4DD58" w14:textId="77777777" w:rsidR="007C4F32" w:rsidRPr="00FE4D29" w:rsidRDefault="007C4F32" w:rsidP="004F634E">
            <w:pPr>
              <w:overflowPunct w:val="0"/>
              <w:autoSpaceDE w:val="0"/>
              <w:autoSpaceDN w:val="0"/>
              <w:adjustRightInd w:val="0"/>
              <w:spacing w:after="0" w:line="256" w:lineRule="auto"/>
              <w:rPr>
                <w:ins w:id="6429" w:author="CATT" w:date="2025-11-06T22:20:00Z"/>
                <w:rFonts w:ascii="Arial" w:eastAsia="Times New Roman" w:hAnsi="Arial"/>
                <w:sz w:val="18"/>
              </w:rPr>
            </w:pPr>
            <w:ins w:id="6430" w:author="CATT" w:date="2025-11-06T22:20:00Z">
              <w:r w:rsidRPr="00FE4D29">
                <w:rPr>
                  <w:rFonts w:ascii="Arial" w:eastAsia="Times New Roman" w:hAnsi="Arial"/>
                  <w:sz w:val="18"/>
                </w:rPr>
                <w:t>Dedicated DL BWP</w:t>
              </w:r>
            </w:ins>
          </w:p>
        </w:tc>
        <w:tc>
          <w:tcPr>
            <w:tcW w:w="1134" w:type="dxa"/>
            <w:tcBorders>
              <w:top w:val="single" w:sz="4" w:space="0" w:color="auto"/>
              <w:left w:val="single" w:sz="4" w:space="0" w:color="auto"/>
              <w:bottom w:val="single" w:sz="4" w:space="0" w:color="auto"/>
              <w:right w:val="single" w:sz="4" w:space="0" w:color="auto"/>
            </w:tcBorders>
          </w:tcPr>
          <w:p w14:paraId="12CC4313" w14:textId="77777777" w:rsidR="007C4F32" w:rsidRPr="00FE4D29" w:rsidRDefault="007C4F32" w:rsidP="004F634E">
            <w:pPr>
              <w:overflowPunct w:val="0"/>
              <w:autoSpaceDE w:val="0"/>
              <w:autoSpaceDN w:val="0"/>
              <w:adjustRightInd w:val="0"/>
              <w:spacing w:after="0" w:line="256" w:lineRule="auto"/>
              <w:jc w:val="center"/>
              <w:rPr>
                <w:ins w:id="6431"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135FC08" w14:textId="77777777" w:rsidR="007C4F32" w:rsidRPr="00FE4D29" w:rsidRDefault="007C4F32" w:rsidP="004F634E">
            <w:pPr>
              <w:overflowPunct w:val="0"/>
              <w:autoSpaceDE w:val="0"/>
              <w:autoSpaceDN w:val="0"/>
              <w:adjustRightInd w:val="0"/>
              <w:spacing w:after="0" w:line="256" w:lineRule="auto"/>
              <w:jc w:val="center"/>
              <w:rPr>
                <w:ins w:id="6432" w:author="CATT" w:date="2025-11-06T22:20:00Z"/>
                <w:rFonts w:ascii="Arial" w:eastAsia="Times New Roman" w:hAnsi="Arial"/>
                <w:sz w:val="18"/>
              </w:rPr>
            </w:pPr>
            <w:ins w:id="6433" w:author="CATT" w:date="2025-11-06T22:20:00Z">
              <w:r w:rsidRPr="00FE4D29">
                <w:rPr>
                  <w:rFonts w:ascii="Arial" w:eastAsia="Times New Roman" w:hAnsi="Arial" w:cs="v3.7.0"/>
                  <w:sz w:val="18"/>
                </w:rPr>
                <w:t>DLBWP.1.1</w:t>
              </w:r>
            </w:ins>
          </w:p>
        </w:tc>
      </w:tr>
      <w:tr w:rsidR="007C4F32" w:rsidRPr="00FE4D29" w14:paraId="6DE4FF88" w14:textId="77777777" w:rsidTr="004F634E">
        <w:trPr>
          <w:jc w:val="center"/>
          <w:ins w:id="6434" w:author="CATT" w:date="2025-11-06T22:20:00Z"/>
        </w:trPr>
        <w:tc>
          <w:tcPr>
            <w:tcW w:w="1902" w:type="dxa"/>
            <w:gridSpan w:val="2"/>
            <w:tcBorders>
              <w:top w:val="nil"/>
              <w:left w:val="single" w:sz="4" w:space="0" w:color="auto"/>
              <w:bottom w:val="nil"/>
              <w:right w:val="single" w:sz="4" w:space="0" w:color="auto"/>
            </w:tcBorders>
          </w:tcPr>
          <w:p w14:paraId="14DFC711" w14:textId="77777777" w:rsidR="007C4F32" w:rsidRPr="00FE4D29" w:rsidRDefault="007C4F32" w:rsidP="004F634E">
            <w:pPr>
              <w:overflowPunct w:val="0"/>
              <w:autoSpaceDE w:val="0"/>
              <w:autoSpaceDN w:val="0"/>
              <w:adjustRightInd w:val="0"/>
              <w:spacing w:after="0" w:line="256" w:lineRule="auto"/>
              <w:rPr>
                <w:ins w:id="6435" w:author="CATT" w:date="2025-11-06T22:20: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67E48734" w14:textId="77777777" w:rsidR="007C4F32" w:rsidRPr="00FE4D29" w:rsidRDefault="007C4F32" w:rsidP="004F634E">
            <w:pPr>
              <w:overflowPunct w:val="0"/>
              <w:autoSpaceDE w:val="0"/>
              <w:autoSpaceDN w:val="0"/>
              <w:adjustRightInd w:val="0"/>
              <w:spacing w:after="0" w:line="256" w:lineRule="auto"/>
              <w:rPr>
                <w:ins w:id="6436" w:author="CATT" w:date="2025-11-06T22:20:00Z"/>
                <w:rFonts w:ascii="Arial" w:eastAsia="Times New Roman" w:hAnsi="Arial"/>
                <w:sz w:val="18"/>
              </w:rPr>
            </w:pPr>
            <w:ins w:id="6437" w:author="CATT" w:date="2025-11-06T22:20:00Z">
              <w:r w:rsidRPr="00FE4D29">
                <w:rPr>
                  <w:rFonts w:ascii="Arial" w:eastAsia="Times New Roman" w:hAnsi="Arial"/>
                  <w:sz w:val="18"/>
                </w:rPr>
                <w:t>Initial UL BWP</w:t>
              </w:r>
            </w:ins>
          </w:p>
        </w:tc>
        <w:tc>
          <w:tcPr>
            <w:tcW w:w="1134" w:type="dxa"/>
            <w:tcBorders>
              <w:top w:val="single" w:sz="4" w:space="0" w:color="auto"/>
              <w:left w:val="single" w:sz="4" w:space="0" w:color="auto"/>
              <w:bottom w:val="single" w:sz="4" w:space="0" w:color="auto"/>
              <w:right w:val="single" w:sz="4" w:space="0" w:color="auto"/>
            </w:tcBorders>
          </w:tcPr>
          <w:p w14:paraId="4523C04A" w14:textId="77777777" w:rsidR="007C4F32" w:rsidRPr="00FE4D29" w:rsidRDefault="007C4F32" w:rsidP="004F634E">
            <w:pPr>
              <w:overflowPunct w:val="0"/>
              <w:autoSpaceDE w:val="0"/>
              <w:autoSpaceDN w:val="0"/>
              <w:adjustRightInd w:val="0"/>
              <w:spacing w:after="0" w:line="256" w:lineRule="auto"/>
              <w:jc w:val="center"/>
              <w:rPr>
                <w:ins w:id="6438"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794AE07" w14:textId="77777777" w:rsidR="007C4F32" w:rsidRPr="00FE4D29" w:rsidRDefault="007C4F32" w:rsidP="004F634E">
            <w:pPr>
              <w:overflowPunct w:val="0"/>
              <w:autoSpaceDE w:val="0"/>
              <w:autoSpaceDN w:val="0"/>
              <w:adjustRightInd w:val="0"/>
              <w:spacing w:after="0" w:line="256" w:lineRule="auto"/>
              <w:jc w:val="center"/>
              <w:rPr>
                <w:ins w:id="6439" w:author="CATT" w:date="2025-11-06T22:20:00Z"/>
                <w:rFonts w:ascii="Arial" w:eastAsia="Times New Roman" w:hAnsi="Arial"/>
                <w:sz w:val="18"/>
              </w:rPr>
            </w:pPr>
            <w:ins w:id="6440" w:author="CATT" w:date="2025-11-06T22:20:00Z">
              <w:r w:rsidRPr="00FE4D29">
                <w:rPr>
                  <w:rFonts w:ascii="Arial" w:eastAsia="Times New Roman" w:hAnsi="Arial" w:cs="v3.7.0"/>
                  <w:sz w:val="18"/>
                </w:rPr>
                <w:t>ULBWP.0.1</w:t>
              </w:r>
            </w:ins>
          </w:p>
        </w:tc>
      </w:tr>
      <w:tr w:rsidR="007C4F32" w:rsidRPr="00FE4D29" w14:paraId="296CE4F5" w14:textId="77777777" w:rsidTr="004F634E">
        <w:trPr>
          <w:jc w:val="center"/>
          <w:ins w:id="6441" w:author="CATT" w:date="2025-11-06T22:20:00Z"/>
        </w:trPr>
        <w:tc>
          <w:tcPr>
            <w:tcW w:w="1902" w:type="dxa"/>
            <w:gridSpan w:val="2"/>
            <w:tcBorders>
              <w:top w:val="nil"/>
              <w:left w:val="single" w:sz="4" w:space="0" w:color="auto"/>
              <w:bottom w:val="single" w:sz="4" w:space="0" w:color="auto"/>
              <w:right w:val="single" w:sz="4" w:space="0" w:color="auto"/>
            </w:tcBorders>
          </w:tcPr>
          <w:p w14:paraId="052BFF11" w14:textId="77777777" w:rsidR="007C4F32" w:rsidRPr="00FE4D29" w:rsidRDefault="007C4F32" w:rsidP="004F634E">
            <w:pPr>
              <w:overflowPunct w:val="0"/>
              <w:autoSpaceDE w:val="0"/>
              <w:autoSpaceDN w:val="0"/>
              <w:adjustRightInd w:val="0"/>
              <w:spacing w:after="0" w:line="256" w:lineRule="auto"/>
              <w:rPr>
                <w:ins w:id="6442" w:author="CATT" w:date="2025-11-06T22:20: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03E4EFFE" w14:textId="77777777" w:rsidR="007C4F32" w:rsidRPr="00FE4D29" w:rsidRDefault="007C4F32" w:rsidP="004F634E">
            <w:pPr>
              <w:overflowPunct w:val="0"/>
              <w:autoSpaceDE w:val="0"/>
              <w:autoSpaceDN w:val="0"/>
              <w:adjustRightInd w:val="0"/>
              <w:spacing w:after="0" w:line="256" w:lineRule="auto"/>
              <w:rPr>
                <w:ins w:id="6443" w:author="CATT" w:date="2025-11-06T22:20:00Z"/>
                <w:rFonts w:ascii="Arial" w:eastAsia="Times New Roman" w:hAnsi="Arial"/>
                <w:sz w:val="18"/>
              </w:rPr>
            </w:pPr>
            <w:ins w:id="6444" w:author="CATT" w:date="2025-11-06T22:20:00Z">
              <w:r w:rsidRPr="00FE4D29">
                <w:rPr>
                  <w:rFonts w:ascii="Arial" w:eastAsia="Times New Roman" w:hAnsi="Arial"/>
                  <w:sz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00D79B53" w14:textId="77777777" w:rsidR="007C4F32" w:rsidRPr="00FE4D29" w:rsidRDefault="007C4F32" w:rsidP="004F634E">
            <w:pPr>
              <w:overflowPunct w:val="0"/>
              <w:autoSpaceDE w:val="0"/>
              <w:autoSpaceDN w:val="0"/>
              <w:adjustRightInd w:val="0"/>
              <w:spacing w:after="0" w:line="256" w:lineRule="auto"/>
              <w:jc w:val="center"/>
              <w:rPr>
                <w:ins w:id="6445"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A6E6D88" w14:textId="77777777" w:rsidR="007C4F32" w:rsidRPr="00FE4D29" w:rsidRDefault="007C4F32" w:rsidP="004F634E">
            <w:pPr>
              <w:overflowPunct w:val="0"/>
              <w:autoSpaceDE w:val="0"/>
              <w:autoSpaceDN w:val="0"/>
              <w:adjustRightInd w:val="0"/>
              <w:spacing w:after="0" w:line="256" w:lineRule="auto"/>
              <w:jc w:val="center"/>
              <w:rPr>
                <w:ins w:id="6446" w:author="CATT" w:date="2025-11-06T22:20:00Z"/>
                <w:rFonts w:ascii="Arial" w:eastAsia="Times New Roman" w:hAnsi="Arial"/>
                <w:sz w:val="18"/>
              </w:rPr>
            </w:pPr>
            <w:ins w:id="6447" w:author="CATT" w:date="2025-11-06T22:20:00Z">
              <w:r w:rsidRPr="00FE4D29">
                <w:rPr>
                  <w:rFonts w:ascii="Arial" w:eastAsia="Times New Roman" w:hAnsi="Arial" w:cs="v3.7.0"/>
                  <w:sz w:val="18"/>
                </w:rPr>
                <w:t>ULBWP.1.1</w:t>
              </w:r>
            </w:ins>
          </w:p>
        </w:tc>
      </w:tr>
      <w:tr w:rsidR="007C4F32" w:rsidRPr="00FE4D29" w14:paraId="6C01B6EB" w14:textId="77777777" w:rsidTr="004F634E">
        <w:trPr>
          <w:jc w:val="center"/>
          <w:ins w:id="6448"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198552F" w14:textId="77777777" w:rsidR="007C4F32" w:rsidRPr="00FE4D29" w:rsidRDefault="007C4F32" w:rsidP="004F634E">
            <w:pPr>
              <w:overflowPunct w:val="0"/>
              <w:autoSpaceDE w:val="0"/>
              <w:autoSpaceDN w:val="0"/>
              <w:adjustRightInd w:val="0"/>
              <w:spacing w:after="0" w:line="256" w:lineRule="auto"/>
              <w:rPr>
                <w:ins w:id="6449" w:author="CATT" w:date="2025-11-06T22:20:00Z"/>
                <w:rFonts w:ascii="Arial" w:eastAsia="Times New Roman" w:hAnsi="Arial"/>
                <w:sz w:val="18"/>
                <w:szCs w:val="18"/>
              </w:rPr>
            </w:pPr>
            <w:ins w:id="6450" w:author="CATT" w:date="2025-11-06T22:20:00Z">
              <w:r w:rsidRPr="00FE4D29">
                <w:rPr>
                  <w:rFonts w:ascii="Arial" w:eastAsia="Times New Roman" w:hAnsi="Arial"/>
                  <w:sz w:val="18"/>
                  <w:szCs w:val="18"/>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5C08BF2B" w14:textId="77777777" w:rsidR="007C4F32" w:rsidRPr="00FE4D29" w:rsidRDefault="007C4F32" w:rsidP="004F634E">
            <w:pPr>
              <w:overflowPunct w:val="0"/>
              <w:autoSpaceDE w:val="0"/>
              <w:autoSpaceDN w:val="0"/>
              <w:adjustRightInd w:val="0"/>
              <w:spacing w:after="0" w:line="256" w:lineRule="auto"/>
              <w:jc w:val="center"/>
              <w:rPr>
                <w:ins w:id="6451" w:author="CATT" w:date="2025-11-06T22:20:00Z"/>
                <w:rFonts w:ascii="Arial" w:eastAsia="Times New Roman" w:hAnsi="Arial"/>
                <w:sz w:val="18"/>
                <w:szCs w:val="18"/>
              </w:rPr>
            </w:pPr>
            <w:ins w:id="6452" w:author="CATT" w:date="2025-11-06T22:20:00Z">
              <w:r w:rsidRPr="00FE4D29">
                <w:rPr>
                  <w:rFonts w:ascii="Arial" w:eastAsia="Times New Roman" w:hAnsi="Arial"/>
                  <w:sz w:val="18"/>
                  <w:szCs w:val="18"/>
                  <w:lang w:eastAsia="ja-JP"/>
                </w:rPr>
                <w:t>dB</w:t>
              </w:r>
            </w:ins>
          </w:p>
        </w:tc>
        <w:tc>
          <w:tcPr>
            <w:tcW w:w="2327" w:type="dxa"/>
            <w:gridSpan w:val="2"/>
            <w:tcBorders>
              <w:top w:val="single" w:sz="4" w:space="0" w:color="auto"/>
              <w:left w:val="single" w:sz="4" w:space="0" w:color="auto"/>
              <w:bottom w:val="nil"/>
              <w:right w:val="single" w:sz="4" w:space="0" w:color="auto"/>
            </w:tcBorders>
            <w:hideMark/>
          </w:tcPr>
          <w:p w14:paraId="569ABF51" w14:textId="77777777" w:rsidR="007C4F32" w:rsidRPr="00FE4D29" w:rsidRDefault="007C4F32" w:rsidP="004F634E">
            <w:pPr>
              <w:overflowPunct w:val="0"/>
              <w:autoSpaceDE w:val="0"/>
              <w:autoSpaceDN w:val="0"/>
              <w:adjustRightInd w:val="0"/>
              <w:spacing w:after="0" w:line="256" w:lineRule="auto"/>
              <w:jc w:val="center"/>
              <w:rPr>
                <w:ins w:id="6453" w:author="CATT" w:date="2025-11-06T22:20:00Z"/>
                <w:rFonts w:ascii="Arial" w:eastAsia="Times New Roman" w:hAnsi="Arial"/>
                <w:sz w:val="18"/>
                <w:szCs w:val="18"/>
              </w:rPr>
            </w:pPr>
            <w:ins w:id="6454" w:author="CATT" w:date="2025-11-06T22:20:00Z">
              <w:r w:rsidRPr="00FE4D29">
                <w:rPr>
                  <w:rFonts w:ascii="Arial" w:eastAsia="Times New Roman" w:hAnsi="Arial"/>
                  <w:sz w:val="18"/>
                  <w:szCs w:val="18"/>
                  <w:lang w:eastAsia="ja-JP"/>
                </w:rPr>
                <w:t>0</w:t>
              </w:r>
            </w:ins>
          </w:p>
        </w:tc>
        <w:tc>
          <w:tcPr>
            <w:tcW w:w="2328" w:type="dxa"/>
            <w:gridSpan w:val="2"/>
            <w:tcBorders>
              <w:top w:val="single" w:sz="4" w:space="0" w:color="auto"/>
              <w:left w:val="single" w:sz="4" w:space="0" w:color="auto"/>
              <w:bottom w:val="nil"/>
              <w:right w:val="single" w:sz="4" w:space="0" w:color="auto"/>
            </w:tcBorders>
            <w:hideMark/>
          </w:tcPr>
          <w:p w14:paraId="09AA7972" w14:textId="77777777" w:rsidR="007C4F32" w:rsidRPr="00FE4D29" w:rsidRDefault="007C4F32" w:rsidP="004F634E">
            <w:pPr>
              <w:overflowPunct w:val="0"/>
              <w:autoSpaceDE w:val="0"/>
              <w:autoSpaceDN w:val="0"/>
              <w:adjustRightInd w:val="0"/>
              <w:spacing w:after="0" w:line="256" w:lineRule="auto"/>
              <w:jc w:val="center"/>
              <w:rPr>
                <w:ins w:id="6455" w:author="CATT" w:date="2025-11-06T22:20:00Z"/>
                <w:rFonts w:ascii="Arial" w:eastAsia="Times New Roman" w:hAnsi="Arial"/>
                <w:sz w:val="18"/>
                <w:szCs w:val="18"/>
              </w:rPr>
            </w:pPr>
            <w:ins w:id="6456" w:author="CATT" w:date="2025-11-06T22:20:00Z">
              <w:r w:rsidRPr="00FE4D29">
                <w:rPr>
                  <w:rFonts w:ascii="Arial" w:eastAsia="Times New Roman" w:hAnsi="Arial"/>
                  <w:sz w:val="18"/>
                  <w:szCs w:val="18"/>
                </w:rPr>
                <w:t>0</w:t>
              </w:r>
            </w:ins>
          </w:p>
        </w:tc>
      </w:tr>
      <w:tr w:rsidR="007C4F32" w:rsidRPr="00FE4D29" w14:paraId="4D8A32FC" w14:textId="77777777" w:rsidTr="004F634E">
        <w:trPr>
          <w:jc w:val="center"/>
          <w:ins w:id="645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18D35188" w14:textId="77777777" w:rsidR="007C4F32" w:rsidRPr="00FE4D29" w:rsidRDefault="007C4F32" w:rsidP="004F634E">
            <w:pPr>
              <w:overflowPunct w:val="0"/>
              <w:autoSpaceDE w:val="0"/>
              <w:autoSpaceDN w:val="0"/>
              <w:adjustRightInd w:val="0"/>
              <w:spacing w:after="0" w:line="256" w:lineRule="auto"/>
              <w:rPr>
                <w:ins w:id="6458" w:author="CATT" w:date="2025-11-06T22:20:00Z"/>
                <w:rFonts w:ascii="Arial" w:eastAsia="Times New Roman" w:hAnsi="Arial"/>
                <w:sz w:val="18"/>
                <w:szCs w:val="18"/>
              </w:rPr>
            </w:pPr>
            <w:ins w:id="6459" w:author="CATT" w:date="2025-11-06T22:20:00Z">
              <w:r w:rsidRPr="00FE4D29">
                <w:rPr>
                  <w:rFonts w:ascii="Arial" w:eastAsia="Times New Roman" w:hAnsi="Arial"/>
                  <w:sz w:val="18"/>
                  <w:szCs w:val="18"/>
                  <w:lang w:eastAsia="ja-JP"/>
                </w:rPr>
                <w:t>EPRE ratio of PBCH DMRS to SSS</w:t>
              </w:r>
            </w:ins>
          </w:p>
        </w:tc>
        <w:tc>
          <w:tcPr>
            <w:tcW w:w="1134" w:type="dxa"/>
            <w:tcBorders>
              <w:top w:val="nil"/>
              <w:left w:val="single" w:sz="4" w:space="0" w:color="auto"/>
              <w:bottom w:val="nil"/>
              <w:right w:val="single" w:sz="4" w:space="0" w:color="auto"/>
            </w:tcBorders>
          </w:tcPr>
          <w:p w14:paraId="7DEB8121" w14:textId="77777777" w:rsidR="007C4F32" w:rsidRPr="00FE4D29" w:rsidRDefault="007C4F32" w:rsidP="004F634E">
            <w:pPr>
              <w:overflowPunct w:val="0"/>
              <w:autoSpaceDE w:val="0"/>
              <w:autoSpaceDN w:val="0"/>
              <w:adjustRightInd w:val="0"/>
              <w:spacing w:after="0" w:line="256" w:lineRule="auto"/>
              <w:jc w:val="center"/>
              <w:rPr>
                <w:ins w:id="6460"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4EC5CE11" w14:textId="77777777" w:rsidR="007C4F32" w:rsidRPr="00FE4D29" w:rsidRDefault="007C4F32" w:rsidP="004F634E">
            <w:pPr>
              <w:overflowPunct w:val="0"/>
              <w:autoSpaceDE w:val="0"/>
              <w:autoSpaceDN w:val="0"/>
              <w:adjustRightInd w:val="0"/>
              <w:spacing w:after="0" w:line="256" w:lineRule="auto"/>
              <w:jc w:val="center"/>
              <w:rPr>
                <w:ins w:id="6461"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157F3E6A" w14:textId="77777777" w:rsidR="007C4F32" w:rsidRPr="00FE4D29" w:rsidRDefault="007C4F32" w:rsidP="004F634E">
            <w:pPr>
              <w:overflowPunct w:val="0"/>
              <w:autoSpaceDE w:val="0"/>
              <w:autoSpaceDN w:val="0"/>
              <w:adjustRightInd w:val="0"/>
              <w:spacing w:after="0" w:line="256" w:lineRule="auto"/>
              <w:jc w:val="center"/>
              <w:rPr>
                <w:ins w:id="6462" w:author="CATT" w:date="2025-11-06T22:20:00Z"/>
                <w:rFonts w:ascii="Arial" w:eastAsia="Times New Roman" w:hAnsi="Arial"/>
                <w:sz w:val="18"/>
                <w:szCs w:val="18"/>
              </w:rPr>
            </w:pPr>
          </w:p>
        </w:tc>
      </w:tr>
      <w:tr w:rsidR="007C4F32" w:rsidRPr="00FE4D29" w14:paraId="66AF2994" w14:textId="77777777" w:rsidTr="004F634E">
        <w:trPr>
          <w:jc w:val="center"/>
          <w:ins w:id="646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9D2DC84" w14:textId="77777777" w:rsidR="007C4F32" w:rsidRPr="00FE4D29" w:rsidRDefault="007C4F32" w:rsidP="004F634E">
            <w:pPr>
              <w:overflowPunct w:val="0"/>
              <w:autoSpaceDE w:val="0"/>
              <w:autoSpaceDN w:val="0"/>
              <w:adjustRightInd w:val="0"/>
              <w:spacing w:after="0" w:line="256" w:lineRule="auto"/>
              <w:rPr>
                <w:ins w:id="6464" w:author="CATT" w:date="2025-11-06T22:20:00Z"/>
                <w:rFonts w:ascii="Arial" w:eastAsia="Times New Roman" w:hAnsi="Arial"/>
                <w:sz w:val="18"/>
                <w:szCs w:val="18"/>
              </w:rPr>
            </w:pPr>
            <w:ins w:id="6465" w:author="CATT" w:date="2025-11-06T22:20:00Z">
              <w:r w:rsidRPr="00FE4D29">
                <w:rPr>
                  <w:rFonts w:ascii="Arial" w:eastAsia="Times New Roman" w:hAnsi="Arial"/>
                  <w:sz w:val="18"/>
                  <w:szCs w:val="18"/>
                  <w:lang w:eastAsia="ja-JP"/>
                </w:rPr>
                <w:t>EPRE ratio of PBCH to PBCH DMRS</w:t>
              </w:r>
            </w:ins>
          </w:p>
        </w:tc>
        <w:tc>
          <w:tcPr>
            <w:tcW w:w="1134" w:type="dxa"/>
            <w:tcBorders>
              <w:top w:val="nil"/>
              <w:left w:val="single" w:sz="4" w:space="0" w:color="auto"/>
              <w:bottom w:val="nil"/>
              <w:right w:val="single" w:sz="4" w:space="0" w:color="auto"/>
            </w:tcBorders>
          </w:tcPr>
          <w:p w14:paraId="39628E2B" w14:textId="77777777" w:rsidR="007C4F32" w:rsidRPr="00FE4D29" w:rsidRDefault="007C4F32" w:rsidP="004F634E">
            <w:pPr>
              <w:overflowPunct w:val="0"/>
              <w:autoSpaceDE w:val="0"/>
              <w:autoSpaceDN w:val="0"/>
              <w:adjustRightInd w:val="0"/>
              <w:spacing w:after="0" w:line="256" w:lineRule="auto"/>
              <w:jc w:val="center"/>
              <w:rPr>
                <w:ins w:id="6466"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14F4D5C6" w14:textId="77777777" w:rsidR="007C4F32" w:rsidRPr="00FE4D29" w:rsidRDefault="007C4F32" w:rsidP="004F634E">
            <w:pPr>
              <w:overflowPunct w:val="0"/>
              <w:autoSpaceDE w:val="0"/>
              <w:autoSpaceDN w:val="0"/>
              <w:adjustRightInd w:val="0"/>
              <w:spacing w:after="0" w:line="256" w:lineRule="auto"/>
              <w:jc w:val="center"/>
              <w:rPr>
                <w:ins w:id="6467"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0FB9D1B8" w14:textId="77777777" w:rsidR="007C4F32" w:rsidRPr="00FE4D29" w:rsidRDefault="007C4F32" w:rsidP="004F634E">
            <w:pPr>
              <w:overflowPunct w:val="0"/>
              <w:autoSpaceDE w:val="0"/>
              <w:autoSpaceDN w:val="0"/>
              <w:adjustRightInd w:val="0"/>
              <w:spacing w:after="0" w:line="256" w:lineRule="auto"/>
              <w:jc w:val="center"/>
              <w:rPr>
                <w:ins w:id="6468" w:author="CATT" w:date="2025-11-06T22:20:00Z"/>
                <w:rFonts w:ascii="Arial" w:eastAsia="Times New Roman" w:hAnsi="Arial"/>
                <w:sz w:val="18"/>
                <w:szCs w:val="18"/>
              </w:rPr>
            </w:pPr>
          </w:p>
        </w:tc>
      </w:tr>
      <w:tr w:rsidR="007C4F32" w:rsidRPr="00FE4D29" w14:paraId="070CB616" w14:textId="77777777" w:rsidTr="004F634E">
        <w:trPr>
          <w:jc w:val="center"/>
          <w:ins w:id="646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8DAF345" w14:textId="77777777" w:rsidR="007C4F32" w:rsidRPr="00FE4D29" w:rsidRDefault="007C4F32" w:rsidP="004F634E">
            <w:pPr>
              <w:overflowPunct w:val="0"/>
              <w:autoSpaceDE w:val="0"/>
              <w:autoSpaceDN w:val="0"/>
              <w:adjustRightInd w:val="0"/>
              <w:spacing w:after="0" w:line="256" w:lineRule="auto"/>
              <w:rPr>
                <w:ins w:id="6470" w:author="CATT" w:date="2025-11-06T22:20:00Z"/>
                <w:rFonts w:ascii="Arial" w:eastAsia="Times New Roman" w:hAnsi="Arial"/>
                <w:sz w:val="18"/>
                <w:szCs w:val="18"/>
              </w:rPr>
            </w:pPr>
            <w:ins w:id="6471" w:author="CATT" w:date="2025-11-06T22:20:00Z">
              <w:r w:rsidRPr="00FE4D29">
                <w:rPr>
                  <w:rFonts w:ascii="Arial" w:eastAsia="Times New Roman" w:hAnsi="Arial"/>
                  <w:sz w:val="18"/>
                  <w:szCs w:val="18"/>
                  <w:lang w:eastAsia="ja-JP"/>
                </w:rPr>
                <w:t>EPRE ratio of PDCCH DMRS to SSS</w:t>
              </w:r>
            </w:ins>
          </w:p>
        </w:tc>
        <w:tc>
          <w:tcPr>
            <w:tcW w:w="1134" w:type="dxa"/>
            <w:tcBorders>
              <w:top w:val="nil"/>
              <w:left w:val="single" w:sz="4" w:space="0" w:color="auto"/>
              <w:bottom w:val="nil"/>
              <w:right w:val="single" w:sz="4" w:space="0" w:color="auto"/>
            </w:tcBorders>
          </w:tcPr>
          <w:p w14:paraId="32B39C79" w14:textId="77777777" w:rsidR="007C4F32" w:rsidRPr="00FE4D29" w:rsidRDefault="007C4F32" w:rsidP="004F634E">
            <w:pPr>
              <w:overflowPunct w:val="0"/>
              <w:autoSpaceDE w:val="0"/>
              <w:autoSpaceDN w:val="0"/>
              <w:adjustRightInd w:val="0"/>
              <w:spacing w:after="0" w:line="256" w:lineRule="auto"/>
              <w:jc w:val="center"/>
              <w:rPr>
                <w:ins w:id="6472"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2F8691D8" w14:textId="77777777" w:rsidR="007C4F32" w:rsidRPr="00FE4D29" w:rsidRDefault="007C4F32" w:rsidP="004F634E">
            <w:pPr>
              <w:overflowPunct w:val="0"/>
              <w:autoSpaceDE w:val="0"/>
              <w:autoSpaceDN w:val="0"/>
              <w:adjustRightInd w:val="0"/>
              <w:spacing w:after="0" w:line="256" w:lineRule="auto"/>
              <w:jc w:val="center"/>
              <w:rPr>
                <w:ins w:id="6473"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5895D4AC" w14:textId="77777777" w:rsidR="007C4F32" w:rsidRPr="00FE4D29" w:rsidRDefault="007C4F32" w:rsidP="004F634E">
            <w:pPr>
              <w:overflowPunct w:val="0"/>
              <w:autoSpaceDE w:val="0"/>
              <w:autoSpaceDN w:val="0"/>
              <w:adjustRightInd w:val="0"/>
              <w:spacing w:after="0" w:line="256" w:lineRule="auto"/>
              <w:jc w:val="center"/>
              <w:rPr>
                <w:ins w:id="6474" w:author="CATT" w:date="2025-11-06T22:20:00Z"/>
                <w:rFonts w:ascii="Arial" w:eastAsia="Times New Roman" w:hAnsi="Arial"/>
                <w:sz w:val="18"/>
                <w:szCs w:val="18"/>
              </w:rPr>
            </w:pPr>
          </w:p>
        </w:tc>
      </w:tr>
      <w:tr w:rsidR="007C4F32" w:rsidRPr="00FE4D29" w14:paraId="76D2FAAB" w14:textId="77777777" w:rsidTr="004F634E">
        <w:trPr>
          <w:jc w:val="center"/>
          <w:ins w:id="6475"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DB2172D" w14:textId="77777777" w:rsidR="007C4F32" w:rsidRPr="00FE4D29" w:rsidRDefault="007C4F32" w:rsidP="004F634E">
            <w:pPr>
              <w:overflowPunct w:val="0"/>
              <w:autoSpaceDE w:val="0"/>
              <w:autoSpaceDN w:val="0"/>
              <w:adjustRightInd w:val="0"/>
              <w:spacing w:after="0" w:line="256" w:lineRule="auto"/>
              <w:rPr>
                <w:ins w:id="6476" w:author="CATT" w:date="2025-11-06T22:20:00Z"/>
                <w:rFonts w:ascii="Arial" w:eastAsia="Times New Roman" w:hAnsi="Arial"/>
                <w:sz w:val="18"/>
                <w:szCs w:val="18"/>
              </w:rPr>
            </w:pPr>
            <w:ins w:id="6477" w:author="CATT" w:date="2025-11-06T22:20:00Z">
              <w:r w:rsidRPr="00FE4D29">
                <w:rPr>
                  <w:rFonts w:ascii="Arial" w:eastAsia="Times New Roman" w:hAnsi="Arial"/>
                  <w:sz w:val="18"/>
                  <w:szCs w:val="18"/>
                  <w:lang w:eastAsia="ja-JP"/>
                </w:rPr>
                <w:t>EPRE ratio of PDCCH to PDCCH DMRS</w:t>
              </w:r>
            </w:ins>
          </w:p>
        </w:tc>
        <w:tc>
          <w:tcPr>
            <w:tcW w:w="1134" w:type="dxa"/>
            <w:tcBorders>
              <w:top w:val="nil"/>
              <w:left w:val="single" w:sz="4" w:space="0" w:color="auto"/>
              <w:bottom w:val="nil"/>
              <w:right w:val="single" w:sz="4" w:space="0" w:color="auto"/>
            </w:tcBorders>
          </w:tcPr>
          <w:p w14:paraId="042FE122" w14:textId="77777777" w:rsidR="007C4F32" w:rsidRPr="00FE4D29" w:rsidRDefault="007C4F32" w:rsidP="004F634E">
            <w:pPr>
              <w:overflowPunct w:val="0"/>
              <w:autoSpaceDE w:val="0"/>
              <w:autoSpaceDN w:val="0"/>
              <w:adjustRightInd w:val="0"/>
              <w:spacing w:after="0" w:line="256" w:lineRule="auto"/>
              <w:jc w:val="center"/>
              <w:rPr>
                <w:ins w:id="6478"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3BDC8947" w14:textId="77777777" w:rsidR="007C4F32" w:rsidRPr="00FE4D29" w:rsidRDefault="007C4F32" w:rsidP="004F634E">
            <w:pPr>
              <w:overflowPunct w:val="0"/>
              <w:autoSpaceDE w:val="0"/>
              <w:autoSpaceDN w:val="0"/>
              <w:adjustRightInd w:val="0"/>
              <w:spacing w:after="0" w:line="256" w:lineRule="auto"/>
              <w:jc w:val="center"/>
              <w:rPr>
                <w:ins w:id="6479"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168B3DEA" w14:textId="77777777" w:rsidR="007C4F32" w:rsidRPr="00FE4D29" w:rsidRDefault="007C4F32" w:rsidP="004F634E">
            <w:pPr>
              <w:overflowPunct w:val="0"/>
              <w:autoSpaceDE w:val="0"/>
              <w:autoSpaceDN w:val="0"/>
              <w:adjustRightInd w:val="0"/>
              <w:spacing w:after="0" w:line="256" w:lineRule="auto"/>
              <w:jc w:val="center"/>
              <w:rPr>
                <w:ins w:id="6480" w:author="CATT" w:date="2025-11-06T22:20:00Z"/>
                <w:rFonts w:ascii="Arial" w:eastAsia="Times New Roman" w:hAnsi="Arial"/>
                <w:sz w:val="18"/>
                <w:szCs w:val="18"/>
              </w:rPr>
            </w:pPr>
          </w:p>
        </w:tc>
      </w:tr>
      <w:tr w:rsidR="007C4F32" w:rsidRPr="00FE4D29" w14:paraId="719EE055" w14:textId="77777777" w:rsidTr="004F634E">
        <w:trPr>
          <w:jc w:val="center"/>
          <w:ins w:id="6481"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16E768F6" w14:textId="77777777" w:rsidR="007C4F32" w:rsidRPr="00FE4D29" w:rsidRDefault="007C4F32" w:rsidP="004F634E">
            <w:pPr>
              <w:overflowPunct w:val="0"/>
              <w:autoSpaceDE w:val="0"/>
              <w:autoSpaceDN w:val="0"/>
              <w:adjustRightInd w:val="0"/>
              <w:spacing w:after="0" w:line="256" w:lineRule="auto"/>
              <w:rPr>
                <w:ins w:id="6482" w:author="CATT" w:date="2025-11-06T22:20:00Z"/>
                <w:rFonts w:ascii="Arial" w:eastAsia="Times New Roman" w:hAnsi="Arial"/>
                <w:sz w:val="18"/>
                <w:szCs w:val="18"/>
              </w:rPr>
            </w:pPr>
            <w:ins w:id="6483" w:author="CATT" w:date="2025-11-06T22:20:00Z">
              <w:r w:rsidRPr="00FE4D29">
                <w:rPr>
                  <w:rFonts w:ascii="Arial" w:eastAsia="Times New Roman" w:hAnsi="Arial"/>
                  <w:sz w:val="18"/>
                  <w:szCs w:val="18"/>
                  <w:lang w:eastAsia="ja-JP"/>
                </w:rPr>
                <w:t xml:space="preserve">EPRE ratio of PDSCH DMRS to SSS </w:t>
              </w:r>
            </w:ins>
          </w:p>
        </w:tc>
        <w:tc>
          <w:tcPr>
            <w:tcW w:w="1134" w:type="dxa"/>
            <w:tcBorders>
              <w:top w:val="nil"/>
              <w:left w:val="single" w:sz="4" w:space="0" w:color="auto"/>
              <w:bottom w:val="nil"/>
              <w:right w:val="single" w:sz="4" w:space="0" w:color="auto"/>
            </w:tcBorders>
          </w:tcPr>
          <w:p w14:paraId="46B25BFD" w14:textId="77777777" w:rsidR="007C4F32" w:rsidRPr="00FE4D29" w:rsidRDefault="007C4F32" w:rsidP="004F634E">
            <w:pPr>
              <w:overflowPunct w:val="0"/>
              <w:autoSpaceDE w:val="0"/>
              <w:autoSpaceDN w:val="0"/>
              <w:adjustRightInd w:val="0"/>
              <w:spacing w:after="0" w:line="256" w:lineRule="auto"/>
              <w:jc w:val="center"/>
              <w:rPr>
                <w:ins w:id="6484"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437FE2B6" w14:textId="77777777" w:rsidR="007C4F32" w:rsidRPr="00FE4D29" w:rsidRDefault="007C4F32" w:rsidP="004F634E">
            <w:pPr>
              <w:overflowPunct w:val="0"/>
              <w:autoSpaceDE w:val="0"/>
              <w:autoSpaceDN w:val="0"/>
              <w:adjustRightInd w:val="0"/>
              <w:spacing w:after="0" w:line="256" w:lineRule="auto"/>
              <w:jc w:val="center"/>
              <w:rPr>
                <w:ins w:id="6485"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1C2925E1" w14:textId="77777777" w:rsidR="007C4F32" w:rsidRPr="00FE4D29" w:rsidRDefault="007C4F32" w:rsidP="004F634E">
            <w:pPr>
              <w:overflowPunct w:val="0"/>
              <w:autoSpaceDE w:val="0"/>
              <w:autoSpaceDN w:val="0"/>
              <w:adjustRightInd w:val="0"/>
              <w:spacing w:after="0" w:line="256" w:lineRule="auto"/>
              <w:jc w:val="center"/>
              <w:rPr>
                <w:ins w:id="6486" w:author="CATT" w:date="2025-11-06T22:20:00Z"/>
                <w:rFonts w:ascii="Arial" w:eastAsia="Times New Roman" w:hAnsi="Arial"/>
                <w:sz w:val="18"/>
                <w:szCs w:val="18"/>
              </w:rPr>
            </w:pPr>
          </w:p>
        </w:tc>
      </w:tr>
      <w:tr w:rsidR="007C4F32" w:rsidRPr="00FE4D29" w14:paraId="5B1351DE" w14:textId="77777777" w:rsidTr="004F634E">
        <w:trPr>
          <w:jc w:val="center"/>
          <w:ins w:id="648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77111489" w14:textId="77777777" w:rsidR="007C4F32" w:rsidRPr="00FE4D29" w:rsidRDefault="007C4F32" w:rsidP="004F634E">
            <w:pPr>
              <w:overflowPunct w:val="0"/>
              <w:autoSpaceDE w:val="0"/>
              <w:autoSpaceDN w:val="0"/>
              <w:adjustRightInd w:val="0"/>
              <w:spacing w:after="0" w:line="256" w:lineRule="auto"/>
              <w:rPr>
                <w:ins w:id="6488" w:author="CATT" w:date="2025-11-06T22:20:00Z"/>
                <w:rFonts w:ascii="Arial" w:eastAsia="Times New Roman" w:hAnsi="Arial"/>
                <w:sz w:val="18"/>
                <w:szCs w:val="18"/>
              </w:rPr>
            </w:pPr>
            <w:ins w:id="6489" w:author="CATT" w:date="2025-11-06T22:20:00Z">
              <w:r w:rsidRPr="00FE4D29">
                <w:rPr>
                  <w:rFonts w:ascii="Arial" w:eastAsia="Times New Roman" w:hAnsi="Arial"/>
                  <w:sz w:val="18"/>
                  <w:szCs w:val="18"/>
                  <w:lang w:eastAsia="ja-JP"/>
                </w:rPr>
                <w:t xml:space="preserve">EPRE ratio of PDSCH to PDSCH </w:t>
              </w:r>
            </w:ins>
          </w:p>
        </w:tc>
        <w:tc>
          <w:tcPr>
            <w:tcW w:w="1134" w:type="dxa"/>
            <w:tcBorders>
              <w:top w:val="nil"/>
              <w:left w:val="single" w:sz="4" w:space="0" w:color="auto"/>
              <w:bottom w:val="nil"/>
              <w:right w:val="single" w:sz="4" w:space="0" w:color="auto"/>
            </w:tcBorders>
          </w:tcPr>
          <w:p w14:paraId="654DCF1E" w14:textId="77777777" w:rsidR="007C4F32" w:rsidRPr="00FE4D29" w:rsidRDefault="007C4F32" w:rsidP="004F634E">
            <w:pPr>
              <w:overflowPunct w:val="0"/>
              <w:autoSpaceDE w:val="0"/>
              <w:autoSpaceDN w:val="0"/>
              <w:adjustRightInd w:val="0"/>
              <w:spacing w:after="0" w:line="256" w:lineRule="auto"/>
              <w:jc w:val="center"/>
              <w:rPr>
                <w:ins w:id="6490"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750F9BC5" w14:textId="77777777" w:rsidR="007C4F32" w:rsidRPr="00FE4D29" w:rsidRDefault="007C4F32" w:rsidP="004F634E">
            <w:pPr>
              <w:overflowPunct w:val="0"/>
              <w:autoSpaceDE w:val="0"/>
              <w:autoSpaceDN w:val="0"/>
              <w:adjustRightInd w:val="0"/>
              <w:spacing w:after="0" w:line="256" w:lineRule="auto"/>
              <w:jc w:val="center"/>
              <w:rPr>
                <w:ins w:id="6491"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72D7C7A7" w14:textId="77777777" w:rsidR="007C4F32" w:rsidRPr="00FE4D29" w:rsidRDefault="007C4F32" w:rsidP="004F634E">
            <w:pPr>
              <w:overflowPunct w:val="0"/>
              <w:autoSpaceDE w:val="0"/>
              <w:autoSpaceDN w:val="0"/>
              <w:adjustRightInd w:val="0"/>
              <w:spacing w:after="0" w:line="256" w:lineRule="auto"/>
              <w:jc w:val="center"/>
              <w:rPr>
                <w:ins w:id="6492" w:author="CATT" w:date="2025-11-06T22:20:00Z"/>
                <w:rFonts w:ascii="Arial" w:eastAsia="Times New Roman" w:hAnsi="Arial"/>
                <w:sz w:val="18"/>
                <w:szCs w:val="18"/>
              </w:rPr>
            </w:pPr>
          </w:p>
        </w:tc>
      </w:tr>
      <w:tr w:rsidR="007C4F32" w:rsidRPr="00FE4D29" w14:paraId="29915BD3" w14:textId="77777777" w:rsidTr="004F634E">
        <w:trPr>
          <w:jc w:val="center"/>
          <w:ins w:id="649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F38A9C3" w14:textId="77777777" w:rsidR="007C4F32" w:rsidRPr="00FE4D29" w:rsidRDefault="007C4F32" w:rsidP="004F634E">
            <w:pPr>
              <w:overflowPunct w:val="0"/>
              <w:autoSpaceDE w:val="0"/>
              <w:autoSpaceDN w:val="0"/>
              <w:adjustRightInd w:val="0"/>
              <w:spacing w:after="0" w:line="256" w:lineRule="auto"/>
              <w:rPr>
                <w:ins w:id="6494" w:author="CATT" w:date="2025-11-06T22:20:00Z"/>
                <w:rFonts w:ascii="Arial" w:eastAsia="Times New Roman" w:hAnsi="Arial"/>
                <w:sz w:val="18"/>
                <w:szCs w:val="18"/>
              </w:rPr>
            </w:pPr>
            <w:ins w:id="6495" w:author="CATT" w:date="2025-11-06T22:20:00Z">
              <w:r w:rsidRPr="00FE4D29">
                <w:rPr>
                  <w:rFonts w:ascii="Arial" w:eastAsia="Times New Roman" w:hAnsi="Arial"/>
                  <w:sz w:val="18"/>
                  <w:szCs w:val="18"/>
                  <w:lang w:eastAsia="ja-JP"/>
                </w:rPr>
                <w:t>EPRE ratio of OCNG DMRS to SSS(Note 1)</w:t>
              </w:r>
            </w:ins>
          </w:p>
        </w:tc>
        <w:tc>
          <w:tcPr>
            <w:tcW w:w="1134" w:type="dxa"/>
            <w:tcBorders>
              <w:top w:val="nil"/>
              <w:left w:val="single" w:sz="4" w:space="0" w:color="auto"/>
              <w:bottom w:val="nil"/>
              <w:right w:val="single" w:sz="4" w:space="0" w:color="auto"/>
            </w:tcBorders>
          </w:tcPr>
          <w:p w14:paraId="0BD557D6" w14:textId="77777777" w:rsidR="007C4F32" w:rsidRPr="00FE4D29" w:rsidRDefault="007C4F32" w:rsidP="004F634E">
            <w:pPr>
              <w:overflowPunct w:val="0"/>
              <w:autoSpaceDE w:val="0"/>
              <w:autoSpaceDN w:val="0"/>
              <w:adjustRightInd w:val="0"/>
              <w:spacing w:after="0" w:line="256" w:lineRule="auto"/>
              <w:jc w:val="center"/>
              <w:rPr>
                <w:ins w:id="6496"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129776D9" w14:textId="77777777" w:rsidR="007C4F32" w:rsidRPr="00FE4D29" w:rsidRDefault="007C4F32" w:rsidP="004F634E">
            <w:pPr>
              <w:overflowPunct w:val="0"/>
              <w:autoSpaceDE w:val="0"/>
              <w:autoSpaceDN w:val="0"/>
              <w:adjustRightInd w:val="0"/>
              <w:spacing w:after="0" w:line="256" w:lineRule="auto"/>
              <w:jc w:val="center"/>
              <w:rPr>
                <w:ins w:id="6497"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57B72EF5" w14:textId="77777777" w:rsidR="007C4F32" w:rsidRPr="00FE4D29" w:rsidRDefault="007C4F32" w:rsidP="004F634E">
            <w:pPr>
              <w:overflowPunct w:val="0"/>
              <w:autoSpaceDE w:val="0"/>
              <w:autoSpaceDN w:val="0"/>
              <w:adjustRightInd w:val="0"/>
              <w:spacing w:after="0" w:line="256" w:lineRule="auto"/>
              <w:jc w:val="center"/>
              <w:rPr>
                <w:ins w:id="6498" w:author="CATT" w:date="2025-11-06T22:20:00Z"/>
                <w:rFonts w:ascii="Arial" w:eastAsia="Times New Roman" w:hAnsi="Arial"/>
                <w:sz w:val="18"/>
                <w:szCs w:val="18"/>
              </w:rPr>
            </w:pPr>
          </w:p>
        </w:tc>
      </w:tr>
      <w:tr w:rsidR="007C4F32" w:rsidRPr="00FE4D29" w14:paraId="378A58C7" w14:textId="77777777" w:rsidTr="004F634E">
        <w:trPr>
          <w:jc w:val="center"/>
          <w:ins w:id="649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87C79EE" w14:textId="77777777" w:rsidR="007C4F32" w:rsidRPr="00FE4D29" w:rsidRDefault="007C4F32" w:rsidP="004F634E">
            <w:pPr>
              <w:overflowPunct w:val="0"/>
              <w:autoSpaceDE w:val="0"/>
              <w:autoSpaceDN w:val="0"/>
              <w:adjustRightInd w:val="0"/>
              <w:spacing w:after="0" w:line="256" w:lineRule="auto"/>
              <w:rPr>
                <w:ins w:id="6500" w:author="CATT" w:date="2025-11-06T22:20:00Z"/>
                <w:rFonts w:ascii="Arial" w:eastAsia="Times New Roman" w:hAnsi="Arial"/>
                <w:sz w:val="18"/>
                <w:szCs w:val="18"/>
              </w:rPr>
            </w:pPr>
            <w:ins w:id="6501" w:author="CATT" w:date="2025-11-06T22:20:00Z">
              <w:r w:rsidRPr="00FE4D29">
                <w:rPr>
                  <w:rFonts w:ascii="Arial" w:eastAsia="Times New Roman" w:hAnsi="Arial"/>
                  <w:sz w:val="18"/>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6A5E75DA" w14:textId="77777777" w:rsidR="007C4F32" w:rsidRPr="00FE4D29" w:rsidRDefault="007C4F32" w:rsidP="004F634E">
            <w:pPr>
              <w:overflowPunct w:val="0"/>
              <w:autoSpaceDE w:val="0"/>
              <w:autoSpaceDN w:val="0"/>
              <w:adjustRightInd w:val="0"/>
              <w:spacing w:after="0" w:line="256" w:lineRule="auto"/>
              <w:jc w:val="center"/>
              <w:rPr>
                <w:ins w:id="6502" w:author="CATT" w:date="2025-11-06T22:20:00Z"/>
                <w:rFonts w:ascii="Arial" w:eastAsia="Times New Roman" w:hAnsi="Arial"/>
                <w:sz w:val="18"/>
                <w:szCs w:val="18"/>
              </w:rPr>
            </w:pPr>
          </w:p>
        </w:tc>
        <w:tc>
          <w:tcPr>
            <w:tcW w:w="2327" w:type="dxa"/>
            <w:gridSpan w:val="2"/>
            <w:tcBorders>
              <w:top w:val="nil"/>
              <w:left w:val="single" w:sz="4" w:space="0" w:color="auto"/>
              <w:bottom w:val="single" w:sz="4" w:space="0" w:color="auto"/>
              <w:right w:val="single" w:sz="4" w:space="0" w:color="auto"/>
            </w:tcBorders>
          </w:tcPr>
          <w:p w14:paraId="44DC1698" w14:textId="77777777" w:rsidR="007C4F32" w:rsidRPr="00FE4D29" w:rsidRDefault="007C4F32" w:rsidP="004F634E">
            <w:pPr>
              <w:overflowPunct w:val="0"/>
              <w:autoSpaceDE w:val="0"/>
              <w:autoSpaceDN w:val="0"/>
              <w:adjustRightInd w:val="0"/>
              <w:spacing w:after="0" w:line="256" w:lineRule="auto"/>
              <w:jc w:val="center"/>
              <w:rPr>
                <w:ins w:id="6503" w:author="CATT" w:date="2025-11-06T22:20:00Z"/>
                <w:rFonts w:ascii="Arial" w:eastAsia="Times New Roman" w:hAnsi="Arial"/>
                <w:sz w:val="18"/>
                <w:szCs w:val="18"/>
              </w:rPr>
            </w:pPr>
          </w:p>
        </w:tc>
        <w:tc>
          <w:tcPr>
            <w:tcW w:w="2328" w:type="dxa"/>
            <w:gridSpan w:val="2"/>
            <w:tcBorders>
              <w:top w:val="nil"/>
              <w:left w:val="single" w:sz="4" w:space="0" w:color="auto"/>
              <w:bottom w:val="single" w:sz="4" w:space="0" w:color="auto"/>
              <w:right w:val="single" w:sz="4" w:space="0" w:color="auto"/>
            </w:tcBorders>
          </w:tcPr>
          <w:p w14:paraId="4A5B9C5C" w14:textId="77777777" w:rsidR="007C4F32" w:rsidRPr="00FE4D29" w:rsidRDefault="007C4F32" w:rsidP="004F634E">
            <w:pPr>
              <w:overflowPunct w:val="0"/>
              <w:autoSpaceDE w:val="0"/>
              <w:autoSpaceDN w:val="0"/>
              <w:adjustRightInd w:val="0"/>
              <w:spacing w:after="0" w:line="256" w:lineRule="auto"/>
              <w:jc w:val="center"/>
              <w:rPr>
                <w:ins w:id="6504" w:author="CATT" w:date="2025-11-06T22:20:00Z"/>
                <w:rFonts w:ascii="Arial" w:eastAsia="Times New Roman" w:hAnsi="Arial"/>
                <w:sz w:val="18"/>
                <w:szCs w:val="18"/>
              </w:rPr>
            </w:pPr>
          </w:p>
        </w:tc>
      </w:tr>
      <w:tr w:rsidR="007C4F32" w:rsidRPr="00FE4D29" w14:paraId="30052423" w14:textId="77777777" w:rsidTr="004F634E">
        <w:trPr>
          <w:jc w:val="center"/>
          <w:ins w:id="6505"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17C9E96" w14:textId="77777777" w:rsidR="007C4F32" w:rsidRPr="00FE4D29" w:rsidRDefault="000823E5" w:rsidP="004F634E">
            <w:pPr>
              <w:overflowPunct w:val="0"/>
              <w:autoSpaceDE w:val="0"/>
              <w:autoSpaceDN w:val="0"/>
              <w:adjustRightInd w:val="0"/>
              <w:spacing w:after="0" w:line="256" w:lineRule="auto"/>
              <w:rPr>
                <w:ins w:id="6506" w:author="CATT" w:date="2025-11-06T22:20:00Z"/>
                <w:rFonts w:ascii="Arial" w:eastAsia="Times New Roman" w:hAnsi="Arial"/>
                <w:sz w:val="18"/>
              </w:rPr>
            </w:pPr>
            <w:ins w:id="6507" w:author="CATT" w:date="2025-11-06T22:20:00Z">
              <w:r w:rsidRPr="006A159F">
                <w:rPr>
                  <w:rFonts w:ascii="Arial" w:eastAsia="Times New Roman" w:hAnsi="Arial"/>
                  <w:noProof/>
                  <w:position w:val="-12"/>
                  <w:sz w:val="18"/>
                </w:rPr>
                <w:object w:dxaOrig="405" w:dyaOrig="405" w14:anchorId="1C6D641A">
                  <v:shape id="_x0000_i1055" type="#_x0000_t75" alt="" style="width:20.65pt;height:20.65pt;mso-width-percent:0;mso-height-percent:0;mso-width-percent:0;mso-height-percent:0" o:ole="" fillcolor="window">
                    <v:imagedata r:id="rId19" o:title=""/>
                  </v:shape>
                  <o:OLEObject Type="Embed" ProgID="Equation.3" ShapeID="_x0000_i1055" DrawAspect="Content" ObjectID="_1833712438" r:id="rId46"/>
                </w:object>
              </w:r>
            </w:ins>
            <w:ins w:id="6508" w:author="CATT" w:date="2025-11-06T22:20:00Z">
              <w:r w:rsidR="007C4F32" w:rsidRPr="00FE4D29">
                <w:rPr>
                  <w:rFonts w:ascii="Arial" w:eastAsia="Times New Roman"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4DCC798" w14:textId="77777777" w:rsidR="007C4F32" w:rsidRPr="00FE4D29" w:rsidRDefault="007C4F32" w:rsidP="004F634E">
            <w:pPr>
              <w:overflowPunct w:val="0"/>
              <w:autoSpaceDE w:val="0"/>
              <w:autoSpaceDN w:val="0"/>
              <w:adjustRightInd w:val="0"/>
              <w:spacing w:after="0" w:line="256" w:lineRule="auto"/>
              <w:jc w:val="center"/>
              <w:rPr>
                <w:ins w:id="6509" w:author="CATT" w:date="2025-11-06T22:20:00Z"/>
                <w:rFonts w:ascii="Arial" w:eastAsia="Times New Roman" w:hAnsi="Arial"/>
                <w:sz w:val="18"/>
              </w:rPr>
            </w:pPr>
            <w:ins w:id="6510" w:author="CATT" w:date="2025-11-06T22:20:00Z">
              <w:r w:rsidRPr="00FE4D29">
                <w:rPr>
                  <w:rFonts w:ascii="Arial" w:eastAsia="Times New Roman" w:hAnsi="Arial"/>
                  <w:sz w:val="18"/>
                </w:rPr>
                <w:t>dBm/15 kHz</w:t>
              </w:r>
            </w:ins>
          </w:p>
        </w:tc>
        <w:tc>
          <w:tcPr>
            <w:tcW w:w="2327" w:type="dxa"/>
            <w:gridSpan w:val="2"/>
            <w:tcBorders>
              <w:top w:val="single" w:sz="4" w:space="0" w:color="auto"/>
              <w:left w:val="single" w:sz="4" w:space="0" w:color="auto"/>
              <w:bottom w:val="single" w:sz="4" w:space="0" w:color="auto"/>
              <w:right w:val="single" w:sz="4" w:space="0" w:color="auto"/>
            </w:tcBorders>
          </w:tcPr>
          <w:p w14:paraId="14E1E9AA" w14:textId="77777777" w:rsidR="007C4F32" w:rsidRPr="00FE4D29" w:rsidRDefault="007C4F32" w:rsidP="004F634E">
            <w:pPr>
              <w:overflowPunct w:val="0"/>
              <w:autoSpaceDE w:val="0"/>
              <w:autoSpaceDN w:val="0"/>
              <w:adjustRightInd w:val="0"/>
              <w:spacing w:after="0" w:line="256" w:lineRule="auto"/>
              <w:jc w:val="center"/>
              <w:rPr>
                <w:ins w:id="6511" w:author="CATT" w:date="2025-11-06T22:20:00Z"/>
                <w:rFonts w:ascii="Arial" w:eastAsia="Times New Roman" w:hAnsi="Arial"/>
                <w:sz w:val="18"/>
                <w:lang w:eastAsia="zh-CN"/>
              </w:rPr>
            </w:pPr>
            <w:ins w:id="6512" w:author="CATT" w:date="2025-11-06T22:20:00Z">
              <w:r w:rsidRPr="00FE4D29">
                <w:rPr>
                  <w:rFonts w:ascii="Arial" w:eastAsia="Times New Roman" w:hAnsi="Arial"/>
                  <w:sz w:val="18"/>
                </w:rPr>
                <w:t>-104.7</w:t>
              </w:r>
            </w:ins>
          </w:p>
          <w:p w14:paraId="39CDD143" w14:textId="77777777" w:rsidR="007C4F32" w:rsidRPr="00FE4D29" w:rsidRDefault="007C4F32" w:rsidP="004F634E">
            <w:pPr>
              <w:overflowPunct w:val="0"/>
              <w:autoSpaceDE w:val="0"/>
              <w:autoSpaceDN w:val="0"/>
              <w:adjustRightInd w:val="0"/>
              <w:spacing w:after="0" w:line="256" w:lineRule="auto"/>
              <w:jc w:val="center"/>
              <w:rPr>
                <w:ins w:id="6513" w:author="CATT" w:date="2025-11-06T22:20: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27E1BB27" w14:textId="77777777" w:rsidR="007C4F32" w:rsidRPr="00FE4D29" w:rsidRDefault="007C4F32" w:rsidP="004F634E">
            <w:pPr>
              <w:overflowPunct w:val="0"/>
              <w:autoSpaceDE w:val="0"/>
              <w:autoSpaceDN w:val="0"/>
              <w:adjustRightInd w:val="0"/>
              <w:spacing w:after="0" w:line="256" w:lineRule="auto"/>
              <w:jc w:val="center"/>
              <w:rPr>
                <w:ins w:id="6514" w:author="CATT" w:date="2025-11-06T22:20:00Z"/>
                <w:rFonts w:ascii="Arial" w:eastAsia="Times New Roman" w:hAnsi="Arial"/>
                <w:sz w:val="18"/>
                <w:lang w:eastAsia="zh-CN"/>
              </w:rPr>
            </w:pPr>
            <w:ins w:id="6515" w:author="CATT" w:date="2025-11-06T22:20:00Z">
              <w:r w:rsidRPr="00FE4D29">
                <w:rPr>
                  <w:rFonts w:ascii="Arial" w:eastAsia="Times New Roman" w:hAnsi="Arial"/>
                  <w:sz w:val="18"/>
                </w:rPr>
                <w:t>-104.7</w:t>
              </w:r>
            </w:ins>
          </w:p>
          <w:p w14:paraId="19D58968" w14:textId="77777777" w:rsidR="007C4F32" w:rsidRPr="00FE4D29" w:rsidRDefault="007C4F32" w:rsidP="004F634E">
            <w:pPr>
              <w:overflowPunct w:val="0"/>
              <w:autoSpaceDE w:val="0"/>
              <w:autoSpaceDN w:val="0"/>
              <w:adjustRightInd w:val="0"/>
              <w:spacing w:after="0" w:line="256" w:lineRule="auto"/>
              <w:jc w:val="center"/>
              <w:rPr>
                <w:ins w:id="6516" w:author="CATT" w:date="2025-11-06T22:20:00Z"/>
                <w:rFonts w:ascii="Arial" w:eastAsia="Times New Roman" w:hAnsi="Arial"/>
                <w:sz w:val="18"/>
              </w:rPr>
            </w:pPr>
          </w:p>
        </w:tc>
      </w:tr>
      <w:tr w:rsidR="007C4F32" w:rsidRPr="00FE4D29" w14:paraId="222888E6" w14:textId="77777777" w:rsidTr="004F634E">
        <w:trPr>
          <w:jc w:val="center"/>
          <w:ins w:id="6517" w:author="CATT" w:date="2025-11-06T22:20:00Z"/>
        </w:trPr>
        <w:tc>
          <w:tcPr>
            <w:tcW w:w="970" w:type="dxa"/>
            <w:tcBorders>
              <w:top w:val="single" w:sz="4" w:space="0" w:color="auto"/>
              <w:left w:val="single" w:sz="4" w:space="0" w:color="auto"/>
              <w:bottom w:val="nil"/>
              <w:right w:val="single" w:sz="4" w:space="0" w:color="auto"/>
            </w:tcBorders>
            <w:hideMark/>
          </w:tcPr>
          <w:p w14:paraId="504825E2" w14:textId="77777777" w:rsidR="007C4F32" w:rsidRPr="00FE4D29" w:rsidRDefault="000823E5" w:rsidP="004F634E">
            <w:pPr>
              <w:overflowPunct w:val="0"/>
              <w:autoSpaceDE w:val="0"/>
              <w:autoSpaceDN w:val="0"/>
              <w:adjustRightInd w:val="0"/>
              <w:spacing w:after="0" w:line="256" w:lineRule="auto"/>
              <w:rPr>
                <w:ins w:id="6518" w:author="CATT" w:date="2025-11-06T22:20:00Z"/>
                <w:rFonts w:ascii="Arial" w:eastAsia="Times New Roman" w:hAnsi="Arial"/>
                <w:sz w:val="18"/>
                <w:vertAlign w:val="superscript"/>
              </w:rPr>
            </w:pPr>
            <w:ins w:id="6519" w:author="CATT" w:date="2025-11-06T22:20:00Z">
              <w:r w:rsidRPr="006A159F">
                <w:rPr>
                  <w:rFonts w:ascii="Arial" w:eastAsia="Times New Roman" w:hAnsi="Arial"/>
                  <w:noProof/>
                  <w:position w:val="-12"/>
                  <w:sz w:val="18"/>
                </w:rPr>
                <w:object w:dxaOrig="405" w:dyaOrig="405" w14:anchorId="5EA1A4E8">
                  <v:shape id="_x0000_i1056" type="#_x0000_t75" alt="" style="width:20.65pt;height:20.65pt;mso-width-percent:0;mso-height-percent:0;mso-width-percent:0;mso-height-percent:0" o:ole="" fillcolor="window">
                    <v:imagedata r:id="rId19" o:title=""/>
                  </v:shape>
                  <o:OLEObject Type="Embed" ProgID="Equation.3" ShapeID="_x0000_i1056" DrawAspect="Content" ObjectID="_1833712439" r:id="rId47"/>
                </w:object>
              </w:r>
            </w:ins>
            <w:ins w:id="6520" w:author="CATT" w:date="2025-11-06T22:20:00Z">
              <w:r w:rsidR="007C4F32" w:rsidRPr="00FE4D29">
                <w:rPr>
                  <w:rFonts w:ascii="Arial" w:eastAsia="Times New Roman" w:hAnsi="Arial"/>
                  <w:sz w:val="18"/>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tcPr>
          <w:p w14:paraId="7AE240C4" w14:textId="77777777" w:rsidR="007C4F32" w:rsidRPr="00FE4D29" w:rsidRDefault="007C4F32" w:rsidP="004F634E">
            <w:pPr>
              <w:overflowPunct w:val="0"/>
              <w:autoSpaceDE w:val="0"/>
              <w:autoSpaceDN w:val="0"/>
              <w:adjustRightInd w:val="0"/>
              <w:spacing w:after="0" w:line="256" w:lineRule="auto"/>
              <w:rPr>
                <w:ins w:id="6521" w:author="CATT" w:date="2025-11-06T22:20:00Z"/>
                <w:rFonts w:ascii="Arial" w:eastAsia="Times New Roman" w:hAnsi="Arial"/>
                <w:sz w:val="18"/>
              </w:rPr>
            </w:pPr>
          </w:p>
        </w:tc>
        <w:tc>
          <w:tcPr>
            <w:tcW w:w="1134" w:type="dxa"/>
            <w:tcBorders>
              <w:top w:val="single" w:sz="4" w:space="0" w:color="auto"/>
              <w:left w:val="single" w:sz="4" w:space="0" w:color="auto"/>
              <w:bottom w:val="nil"/>
              <w:right w:val="single" w:sz="4" w:space="0" w:color="auto"/>
            </w:tcBorders>
            <w:hideMark/>
          </w:tcPr>
          <w:p w14:paraId="54DB8E19" w14:textId="77777777" w:rsidR="007C4F32" w:rsidRPr="00FE4D29" w:rsidRDefault="007C4F32" w:rsidP="004F634E">
            <w:pPr>
              <w:overflowPunct w:val="0"/>
              <w:autoSpaceDE w:val="0"/>
              <w:autoSpaceDN w:val="0"/>
              <w:adjustRightInd w:val="0"/>
              <w:spacing w:after="0" w:line="256" w:lineRule="auto"/>
              <w:jc w:val="center"/>
              <w:rPr>
                <w:ins w:id="6522" w:author="CATT" w:date="2025-11-06T22:20:00Z"/>
                <w:rFonts w:ascii="Arial" w:eastAsia="Times New Roman" w:hAnsi="Arial"/>
                <w:sz w:val="18"/>
              </w:rPr>
            </w:pPr>
            <w:ins w:id="6523" w:author="CATT" w:date="2025-11-06T22:20:00Z">
              <w:r w:rsidRPr="00FE4D29">
                <w:rPr>
                  <w:rFonts w:ascii="Arial" w:eastAsia="Times New Roman" w:hAnsi="Arial"/>
                  <w:sz w:val="18"/>
                </w:rPr>
                <w:t>dBm/SCS</w:t>
              </w:r>
            </w:ins>
          </w:p>
        </w:tc>
        <w:tc>
          <w:tcPr>
            <w:tcW w:w="2327" w:type="dxa"/>
            <w:gridSpan w:val="2"/>
            <w:tcBorders>
              <w:top w:val="single" w:sz="4" w:space="0" w:color="auto"/>
              <w:left w:val="single" w:sz="4" w:space="0" w:color="auto"/>
              <w:bottom w:val="single" w:sz="4" w:space="0" w:color="auto"/>
              <w:right w:val="single" w:sz="4" w:space="0" w:color="auto"/>
            </w:tcBorders>
          </w:tcPr>
          <w:p w14:paraId="05E72855" w14:textId="77777777" w:rsidR="007C4F32" w:rsidRPr="00FE4D29" w:rsidRDefault="007C4F32" w:rsidP="004F634E">
            <w:pPr>
              <w:overflowPunct w:val="0"/>
              <w:autoSpaceDE w:val="0"/>
              <w:autoSpaceDN w:val="0"/>
              <w:adjustRightInd w:val="0"/>
              <w:spacing w:after="0" w:line="256" w:lineRule="auto"/>
              <w:jc w:val="center"/>
              <w:rPr>
                <w:ins w:id="6524" w:author="CATT" w:date="2025-11-06T22:20:00Z"/>
                <w:rFonts w:ascii="Arial" w:eastAsia="Times New Roman" w:hAnsi="Arial"/>
                <w:sz w:val="18"/>
                <w:lang w:eastAsia="zh-CN"/>
              </w:rPr>
            </w:pPr>
            <w:ins w:id="6525" w:author="CATT" w:date="2025-11-06T22:20:00Z">
              <w:r w:rsidRPr="00FE4D29">
                <w:rPr>
                  <w:rFonts w:ascii="Arial" w:eastAsia="Times New Roman" w:hAnsi="Arial"/>
                  <w:sz w:val="18"/>
                </w:rPr>
                <w:t>-95.7</w:t>
              </w:r>
            </w:ins>
          </w:p>
          <w:p w14:paraId="1002F0CA" w14:textId="77777777" w:rsidR="007C4F32" w:rsidRPr="00FE4D29" w:rsidRDefault="007C4F32" w:rsidP="004F634E">
            <w:pPr>
              <w:overflowPunct w:val="0"/>
              <w:autoSpaceDE w:val="0"/>
              <w:autoSpaceDN w:val="0"/>
              <w:adjustRightInd w:val="0"/>
              <w:spacing w:after="0" w:line="256" w:lineRule="auto"/>
              <w:jc w:val="center"/>
              <w:rPr>
                <w:ins w:id="6526" w:author="CATT" w:date="2025-11-06T22:20: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5BDC39CA" w14:textId="77777777" w:rsidR="007C4F32" w:rsidRPr="00FE4D29" w:rsidRDefault="007C4F32" w:rsidP="004F634E">
            <w:pPr>
              <w:overflowPunct w:val="0"/>
              <w:autoSpaceDE w:val="0"/>
              <w:autoSpaceDN w:val="0"/>
              <w:adjustRightInd w:val="0"/>
              <w:spacing w:after="0" w:line="256" w:lineRule="auto"/>
              <w:jc w:val="center"/>
              <w:rPr>
                <w:ins w:id="6527" w:author="CATT" w:date="2025-11-06T22:20:00Z"/>
                <w:rFonts w:ascii="Arial" w:eastAsia="Times New Roman" w:hAnsi="Arial"/>
                <w:sz w:val="18"/>
                <w:lang w:eastAsia="zh-CN"/>
              </w:rPr>
            </w:pPr>
            <w:ins w:id="6528" w:author="CATT" w:date="2025-11-06T22:20:00Z">
              <w:r w:rsidRPr="00FE4D29">
                <w:rPr>
                  <w:rFonts w:ascii="Arial" w:eastAsia="Times New Roman" w:hAnsi="Arial"/>
                  <w:sz w:val="18"/>
                </w:rPr>
                <w:t>-95.7</w:t>
              </w:r>
            </w:ins>
          </w:p>
          <w:p w14:paraId="2AA1F45E" w14:textId="77777777" w:rsidR="007C4F32" w:rsidRPr="00FE4D29" w:rsidRDefault="007C4F32" w:rsidP="004F634E">
            <w:pPr>
              <w:overflowPunct w:val="0"/>
              <w:autoSpaceDE w:val="0"/>
              <w:autoSpaceDN w:val="0"/>
              <w:adjustRightInd w:val="0"/>
              <w:spacing w:after="0" w:line="256" w:lineRule="auto"/>
              <w:jc w:val="center"/>
              <w:rPr>
                <w:ins w:id="6529" w:author="CATT" w:date="2025-11-06T22:20:00Z"/>
                <w:rFonts w:ascii="Arial" w:eastAsia="Times New Roman" w:hAnsi="Arial"/>
                <w:sz w:val="18"/>
              </w:rPr>
            </w:pPr>
          </w:p>
        </w:tc>
      </w:tr>
      <w:tr w:rsidR="007C4F32" w:rsidRPr="00FE4D29" w14:paraId="4B5F6B8A" w14:textId="77777777" w:rsidTr="004F634E">
        <w:trPr>
          <w:jc w:val="center"/>
          <w:ins w:id="6530"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818B5BA" w14:textId="77777777" w:rsidR="007C4F32" w:rsidRPr="00FE4D29" w:rsidRDefault="000823E5" w:rsidP="004F634E">
            <w:pPr>
              <w:overflowPunct w:val="0"/>
              <w:autoSpaceDE w:val="0"/>
              <w:autoSpaceDN w:val="0"/>
              <w:adjustRightInd w:val="0"/>
              <w:spacing w:after="0" w:line="256" w:lineRule="auto"/>
              <w:rPr>
                <w:ins w:id="6531" w:author="CATT" w:date="2025-11-06T22:20:00Z"/>
                <w:rFonts w:ascii="Arial" w:eastAsia="Times New Roman" w:hAnsi="Arial"/>
                <w:i/>
                <w:sz w:val="18"/>
              </w:rPr>
            </w:pPr>
            <w:ins w:id="6532" w:author="CATT" w:date="2025-11-06T22:20:00Z">
              <w:r w:rsidRPr="006A159F">
                <w:rPr>
                  <w:rFonts w:ascii="Arial" w:eastAsia="Times New Roman" w:hAnsi="Arial"/>
                  <w:i/>
                  <w:noProof/>
                  <w:position w:val="-12"/>
                  <w:sz w:val="18"/>
                </w:rPr>
                <w:object w:dxaOrig="615" w:dyaOrig="405" w14:anchorId="684EB494">
                  <v:shape id="_x0000_i1057" type="#_x0000_t75" alt="" style="width:31.3pt;height:20.65pt;mso-width-percent:0;mso-height-percent:0;mso-width-percent:0;mso-height-percent:0" o:ole="" fillcolor="window">
                    <v:imagedata r:id="rId14" o:title=""/>
                  </v:shape>
                  <o:OLEObject Type="Embed" ProgID="Equation.3" ShapeID="_x0000_i1057" DrawAspect="Content" ObjectID="_1833712440" r:id="rId48"/>
                </w:object>
              </w:r>
            </w:ins>
          </w:p>
        </w:tc>
        <w:tc>
          <w:tcPr>
            <w:tcW w:w="1134" w:type="dxa"/>
            <w:tcBorders>
              <w:top w:val="single" w:sz="4" w:space="0" w:color="auto"/>
              <w:left w:val="single" w:sz="4" w:space="0" w:color="auto"/>
              <w:bottom w:val="single" w:sz="4" w:space="0" w:color="auto"/>
              <w:right w:val="single" w:sz="4" w:space="0" w:color="auto"/>
            </w:tcBorders>
            <w:hideMark/>
          </w:tcPr>
          <w:p w14:paraId="37004FB3" w14:textId="77777777" w:rsidR="007C4F32" w:rsidRPr="00FE4D29" w:rsidRDefault="007C4F32" w:rsidP="004F634E">
            <w:pPr>
              <w:overflowPunct w:val="0"/>
              <w:autoSpaceDE w:val="0"/>
              <w:autoSpaceDN w:val="0"/>
              <w:adjustRightInd w:val="0"/>
              <w:spacing w:after="0" w:line="256" w:lineRule="auto"/>
              <w:jc w:val="center"/>
              <w:rPr>
                <w:ins w:id="6533" w:author="CATT" w:date="2025-11-06T22:20:00Z"/>
                <w:rFonts w:ascii="Arial" w:eastAsia="Times New Roman" w:hAnsi="Arial"/>
                <w:sz w:val="18"/>
              </w:rPr>
            </w:pPr>
            <w:ins w:id="6534" w:author="CATT" w:date="2025-11-06T22:20:00Z">
              <w:r w:rsidRPr="00FE4D29">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21FE6989" w14:textId="77777777" w:rsidR="007C4F32" w:rsidRPr="00FE4D29" w:rsidRDefault="007C4F32" w:rsidP="004F634E">
            <w:pPr>
              <w:overflowPunct w:val="0"/>
              <w:autoSpaceDE w:val="0"/>
              <w:autoSpaceDN w:val="0"/>
              <w:adjustRightInd w:val="0"/>
              <w:spacing w:after="0" w:line="256" w:lineRule="auto"/>
              <w:jc w:val="center"/>
              <w:rPr>
                <w:ins w:id="6535" w:author="CATT" w:date="2025-11-06T22:20:00Z"/>
                <w:rFonts w:ascii="Arial" w:eastAsia="Times New Roman" w:hAnsi="Arial"/>
                <w:sz w:val="18"/>
              </w:rPr>
            </w:pPr>
            <w:ins w:id="6536" w:author="CATT" w:date="2025-11-06T22:20:00Z">
              <w:r w:rsidRPr="00FE4D29">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382368A3" w14:textId="77777777" w:rsidR="007C4F32" w:rsidRPr="00FE4D29" w:rsidRDefault="007C4F32" w:rsidP="004F634E">
            <w:pPr>
              <w:overflowPunct w:val="0"/>
              <w:autoSpaceDE w:val="0"/>
              <w:autoSpaceDN w:val="0"/>
              <w:adjustRightInd w:val="0"/>
              <w:spacing w:after="0" w:line="256" w:lineRule="auto"/>
              <w:jc w:val="center"/>
              <w:rPr>
                <w:ins w:id="6537" w:author="CATT" w:date="2025-11-06T22:20:00Z"/>
                <w:rFonts w:ascii="Arial" w:eastAsia="Times New Roman" w:hAnsi="Arial"/>
                <w:sz w:val="18"/>
              </w:rPr>
            </w:pPr>
            <w:ins w:id="6538" w:author="CATT" w:date="2025-11-06T22:20:00Z">
              <w:r w:rsidRPr="00FE4D29">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41721413" w14:textId="77777777" w:rsidR="007C4F32" w:rsidRPr="00FE4D29" w:rsidRDefault="007C4F32" w:rsidP="004F634E">
            <w:pPr>
              <w:overflowPunct w:val="0"/>
              <w:autoSpaceDE w:val="0"/>
              <w:autoSpaceDN w:val="0"/>
              <w:adjustRightInd w:val="0"/>
              <w:spacing w:after="0" w:line="256" w:lineRule="auto"/>
              <w:jc w:val="center"/>
              <w:rPr>
                <w:ins w:id="6539" w:author="CATT" w:date="2025-11-06T22:20:00Z"/>
                <w:rFonts w:ascii="Arial" w:eastAsia="Times New Roman" w:hAnsi="Arial"/>
                <w:sz w:val="18"/>
              </w:rPr>
            </w:pPr>
            <w:ins w:id="6540" w:author="CATT" w:date="2025-11-06T22:20:00Z">
              <w:r w:rsidRPr="00FE4D29">
                <w:rPr>
                  <w:rFonts w:ascii="Arial" w:eastAsia="Times New Roman" w:hAnsi="Arial"/>
                  <w:sz w:val="18"/>
                  <w:lang w:eastAsia="zh-CN"/>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5078F518" w14:textId="77777777" w:rsidR="007C4F32" w:rsidRPr="00FE4D29" w:rsidRDefault="007C4F32" w:rsidP="004F634E">
            <w:pPr>
              <w:overflowPunct w:val="0"/>
              <w:autoSpaceDE w:val="0"/>
              <w:autoSpaceDN w:val="0"/>
              <w:adjustRightInd w:val="0"/>
              <w:spacing w:after="0" w:line="256" w:lineRule="auto"/>
              <w:jc w:val="center"/>
              <w:rPr>
                <w:ins w:id="6541" w:author="CATT" w:date="2025-11-06T22:20:00Z"/>
                <w:rFonts w:ascii="Arial" w:eastAsia="Times New Roman" w:hAnsi="Arial"/>
                <w:sz w:val="18"/>
              </w:rPr>
            </w:pPr>
            <w:ins w:id="6542" w:author="CATT" w:date="2025-11-06T22:20:00Z">
              <w:r w:rsidRPr="00FE4D29">
                <w:rPr>
                  <w:rFonts w:ascii="Arial" w:eastAsia="Times New Roman" w:hAnsi="Arial"/>
                  <w:sz w:val="18"/>
                  <w:lang w:eastAsia="zh-CN"/>
                </w:rPr>
                <w:t>5</w:t>
              </w:r>
            </w:ins>
          </w:p>
        </w:tc>
      </w:tr>
      <w:tr w:rsidR="007C4F32" w:rsidRPr="00FE4D29" w14:paraId="4C63623C" w14:textId="77777777" w:rsidTr="004F634E">
        <w:trPr>
          <w:jc w:val="center"/>
          <w:ins w:id="654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26AD7476" w14:textId="77777777" w:rsidR="007C4F32" w:rsidRPr="00FE4D29" w:rsidRDefault="000823E5" w:rsidP="004F634E">
            <w:pPr>
              <w:overflowPunct w:val="0"/>
              <w:autoSpaceDE w:val="0"/>
              <w:autoSpaceDN w:val="0"/>
              <w:adjustRightInd w:val="0"/>
              <w:spacing w:after="0" w:line="256" w:lineRule="auto"/>
              <w:rPr>
                <w:ins w:id="6544" w:author="CATT" w:date="2025-11-06T22:20:00Z"/>
                <w:rFonts w:ascii="Arial" w:eastAsia="Times New Roman" w:hAnsi="Arial"/>
                <w:sz w:val="18"/>
              </w:rPr>
            </w:pPr>
            <w:ins w:id="6545" w:author="CATT" w:date="2025-11-06T22:20:00Z">
              <w:r w:rsidRPr="006A159F">
                <w:rPr>
                  <w:rFonts w:ascii="Arial" w:eastAsia="Times New Roman" w:hAnsi="Arial"/>
                  <w:noProof/>
                  <w:position w:val="-12"/>
                  <w:sz w:val="18"/>
                </w:rPr>
                <w:object w:dxaOrig="825" w:dyaOrig="405" w14:anchorId="37B64FC0">
                  <v:shape id="_x0000_i1058" type="#_x0000_t75" alt="" style="width:40.7pt;height:20.65pt;mso-width-percent:0;mso-height-percent:0;mso-width-percent:0;mso-height-percent:0" o:ole="" fillcolor="window">
                    <v:imagedata r:id="rId23" o:title=""/>
                  </v:shape>
                  <o:OLEObject Type="Embed" ProgID="Equation.3" ShapeID="_x0000_i1058" DrawAspect="Content" ObjectID="_1833712441" r:id="rId49"/>
                </w:object>
              </w:r>
            </w:ins>
          </w:p>
        </w:tc>
        <w:tc>
          <w:tcPr>
            <w:tcW w:w="1134" w:type="dxa"/>
            <w:tcBorders>
              <w:top w:val="single" w:sz="4" w:space="0" w:color="auto"/>
              <w:left w:val="single" w:sz="4" w:space="0" w:color="auto"/>
              <w:bottom w:val="single" w:sz="4" w:space="0" w:color="auto"/>
              <w:right w:val="single" w:sz="4" w:space="0" w:color="auto"/>
            </w:tcBorders>
            <w:hideMark/>
          </w:tcPr>
          <w:p w14:paraId="675998D9" w14:textId="77777777" w:rsidR="007C4F32" w:rsidRPr="00FE4D29" w:rsidRDefault="007C4F32" w:rsidP="004F634E">
            <w:pPr>
              <w:overflowPunct w:val="0"/>
              <w:autoSpaceDE w:val="0"/>
              <w:autoSpaceDN w:val="0"/>
              <w:adjustRightInd w:val="0"/>
              <w:spacing w:after="0" w:line="256" w:lineRule="auto"/>
              <w:jc w:val="center"/>
              <w:rPr>
                <w:ins w:id="6546" w:author="CATT" w:date="2025-11-06T22:20:00Z"/>
                <w:rFonts w:ascii="Arial" w:eastAsia="Times New Roman" w:hAnsi="Arial"/>
                <w:sz w:val="18"/>
              </w:rPr>
            </w:pPr>
            <w:ins w:id="6547" w:author="CATT" w:date="2025-11-06T22:20:00Z">
              <w:r w:rsidRPr="00FE4D29">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7349AFB2" w14:textId="77777777" w:rsidR="007C4F32" w:rsidRPr="00FE4D29" w:rsidRDefault="007C4F32" w:rsidP="004F634E">
            <w:pPr>
              <w:overflowPunct w:val="0"/>
              <w:autoSpaceDE w:val="0"/>
              <w:autoSpaceDN w:val="0"/>
              <w:adjustRightInd w:val="0"/>
              <w:spacing w:after="0" w:line="256" w:lineRule="auto"/>
              <w:jc w:val="center"/>
              <w:rPr>
                <w:ins w:id="6548" w:author="CATT" w:date="2025-11-06T22:20:00Z"/>
                <w:rFonts w:ascii="Arial" w:eastAsia="Times New Roman" w:hAnsi="Arial"/>
                <w:sz w:val="18"/>
              </w:rPr>
            </w:pPr>
            <w:ins w:id="6549" w:author="CATT" w:date="2025-11-06T22:20:00Z">
              <w:r w:rsidRPr="00FE4D29">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6CE62AF5" w14:textId="77777777" w:rsidR="007C4F32" w:rsidRPr="00FE4D29" w:rsidRDefault="007C4F32" w:rsidP="004F634E">
            <w:pPr>
              <w:overflowPunct w:val="0"/>
              <w:autoSpaceDE w:val="0"/>
              <w:autoSpaceDN w:val="0"/>
              <w:adjustRightInd w:val="0"/>
              <w:spacing w:after="0" w:line="256" w:lineRule="auto"/>
              <w:jc w:val="center"/>
              <w:rPr>
                <w:ins w:id="6550" w:author="CATT" w:date="2025-11-06T22:20:00Z"/>
                <w:rFonts w:ascii="Arial" w:eastAsia="Times New Roman" w:hAnsi="Arial"/>
                <w:sz w:val="18"/>
              </w:rPr>
            </w:pPr>
            <w:ins w:id="6551" w:author="CATT" w:date="2025-11-06T22:20:00Z">
              <w:r w:rsidRPr="00FE4D29">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550AFD67" w14:textId="77777777" w:rsidR="007C4F32" w:rsidRPr="00FE4D29" w:rsidRDefault="007C4F32" w:rsidP="004F634E">
            <w:pPr>
              <w:overflowPunct w:val="0"/>
              <w:autoSpaceDE w:val="0"/>
              <w:autoSpaceDN w:val="0"/>
              <w:adjustRightInd w:val="0"/>
              <w:spacing w:after="0" w:line="256" w:lineRule="auto"/>
              <w:jc w:val="center"/>
              <w:rPr>
                <w:ins w:id="6552" w:author="CATT" w:date="2025-11-06T22:20:00Z"/>
                <w:rFonts w:ascii="Arial" w:eastAsia="Times New Roman" w:hAnsi="Arial"/>
                <w:sz w:val="18"/>
              </w:rPr>
            </w:pPr>
            <w:ins w:id="6553" w:author="CATT" w:date="2025-11-06T22:20:00Z">
              <w:r w:rsidRPr="00FE4D29">
                <w:rPr>
                  <w:rFonts w:ascii="Arial" w:eastAsia="Times New Roman" w:hAnsi="Arial"/>
                  <w:sz w:val="18"/>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21A830C3" w14:textId="77777777" w:rsidR="007C4F32" w:rsidRPr="00FE4D29" w:rsidRDefault="007C4F32" w:rsidP="004F634E">
            <w:pPr>
              <w:overflowPunct w:val="0"/>
              <w:autoSpaceDE w:val="0"/>
              <w:autoSpaceDN w:val="0"/>
              <w:adjustRightInd w:val="0"/>
              <w:spacing w:after="0" w:line="256" w:lineRule="auto"/>
              <w:jc w:val="center"/>
              <w:rPr>
                <w:ins w:id="6554" w:author="CATT" w:date="2025-11-06T22:20:00Z"/>
                <w:rFonts w:ascii="Arial" w:eastAsia="Times New Roman" w:hAnsi="Arial"/>
                <w:sz w:val="18"/>
              </w:rPr>
            </w:pPr>
            <w:ins w:id="6555" w:author="CATT" w:date="2025-11-06T22:20:00Z">
              <w:r w:rsidRPr="00FE4D29">
                <w:rPr>
                  <w:rFonts w:ascii="Arial" w:eastAsia="Times New Roman" w:hAnsi="Arial"/>
                  <w:sz w:val="18"/>
                  <w:lang w:eastAsia="zh-CN"/>
                </w:rPr>
                <w:t>5</w:t>
              </w:r>
            </w:ins>
          </w:p>
        </w:tc>
      </w:tr>
      <w:tr w:rsidR="007C4F32" w:rsidRPr="00FE4D29" w14:paraId="3A401565" w14:textId="77777777" w:rsidTr="004F634E">
        <w:trPr>
          <w:jc w:val="center"/>
          <w:ins w:id="6556" w:author="CATT" w:date="2025-11-06T22:20:00Z"/>
        </w:trPr>
        <w:tc>
          <w:tcPr>
            <w:tcW w:w="970" w:type="dxa"/>
            <w:tcBorders>
              <w:top w:val="single" w:sz="4" w:space="0" w:color="auto"/>
              <w:left w:val="single" w:sz="4" w:space="0" w:color="auto"/>
              <w:bottom w:val="nil"/>
              <w:right w:val="single" w:sz="4" w:space="0" w:color="auto"/>
            </w:tcBorders>
            <w:hideMark/>
          </w:tcPr>
          <w:p w14:paraId="1BBC76E2" w14:textId="77777777" w:rsidR="007C4F32" w:rsidRPr="00FE4D29" w:rsidRDefault="007C4F32" w:rsidP="004F634E">
            <w:pPr>
              <w:overflowPunct w:val="0"/>
              <w:autoSpaceDE w:val="0"/>
              <w:autoSpaceDN w:val="0"/>
              <w:adjustRightInd w:val="0"/>
              <w:spacing w:after="0" w:line="256" w:lineRule="auto"/>
              <w:rPr>
                <w:ins w:id="6557" w:author="CATT" w:date="2025-11-06T22:20:00Z"/>
                <w:rFonts w:ascii="Arial" w:eastAsia="Times New Roman" w:hAnsi="Arial"/>
                <w:sz w:val="18"/>
              </w:rPr>
            </w:pPr>
            <w:ins w:id="6558" w:author="CATT" w:date="2025-11-06T22:20:00Z">
              <w:r w:rsidRPr="00FE4D29">
                <w:rPr>
                  <w:rFonts w:ascii="Arial" w:eastAsia="Times New Roman" w:hAnsi="Arial"/>
                  <w:sz w:val="18"/>
                </w:rPr>
                <w:t>Io</w:t>
              </w:r>
              <w:r w:rsidRPr="00FE4D29">
                <w:rPr>
                  <w:rFonts w:ascii="Arial" w:eastAsia="Times New Roman" w:hAnsi="Arial"/>
                  <w:sz w:val="18"/>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tcPr>
          <w:p w14:paraId="282982D6" w14:textId="77777777" w:rsidR="007C4F32" w:rsidRPr="00FE4D29" w:rsidRDefault="007C4F32" w:rsidP="004F634E">
            <w:pPr>
              <w:overflowPunct w:val="0"/>
              <w:autoSpaceDE w:val="0"/>
              <w:autoSpaceDN w:val="0"/>
              <w:adjustRightInd w:val="0"/>
              <w:spacing w:after="0" w:line="256" w:lineRule="auto"/>
              <w:rPr>
                <w:ins w:id="6559" w:author="CATT" w:date="2025-11-06T22:20: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8D1133" w14:textId="77777777" w:rsidR="007C4F32" w:rsidRPr="00FE4D29" w:rsidRDefault="007C4F32" w:rsidP="004F634E">
            <w:pPr>
              <w:overflowPunct w:val="0"/>
              <w:autoSpaceDE w:val="0"/>
              <w:autoSpaceDN w:val="0"/>
              <w:adjustRightInd w:val="0"/>
              <w:spacing w:after="0" w:line="256" w:lineRule="auto"/>
              <w:jc w:val="center"/>
              <w:rPr>
                <w:ins w:id="6560" w:author="CATT" w:date="2025-11-06T22:20:00Z"/>
                <w:rFonts w:ascii="Arial" w:hAnsi="Arial"/>
                <w:sz w:val="18"/>
                <w:lang w:eastAsia="zh-CN"/>
              </w:rPr>
            </w:pPr>
            <w:ins w:id="6561" w:author="CATT" w:date="2025-11-06T22:20:00Z">
              <w:r w:rsidRPr="00FE4D29">
                <w:rPr>
                  <w:rFonts w:ascii="Arial" w:eastAsia="Times New Roman" w:hAnsi="Arial"/>
                  <w:sz w:val="18"/>
                </w:rPr>
                <w:t>dBm/</w:t>
              </w:r>
              <w:r w:rsidRPr="00FE4D29">
                <w:rPr>
                  <w:rFonts w:ascii="Arial" w:hAnsi="Arial" w:hint="eastAsia"/>
                  <w:sz w:val="18"/>
                  <w:lang w:eastAsia="zh-CN"/>
                </w:rPr>
                <w:t>95.04 MHz</w:t>
              </w:r>
            </w:ins>
          </w:p>
        </w:tc>
        <w:tc>
          <w:tcPr>
            <w:tcW w:w="1163" w:type="dxa"/>
            <w:tcBorders>
              <w:top w:val="single" w:sz="4" w:space="0" w:color="auto"/>
              <w:left w:val="single" w:sz="4" w:space="0" w:color="auto"/>
              <w:bottom w:val="single" w:sz="4" w:space="0" w:color="auto"/>
              <w:right w:val="single" w:sz="4" w:space="0" w:color="auto"/>
            </w:tcBorders>
            <w:hideMark/>
          </w:tcPr>
          <w:p w14:paraId="4DD9B9FA" w14:textId="77777777" w:rsidR="007C4F32" w:rsidRPr="00FE4D29" w:rsidRDefault="007C4F32" w:rsidP="004F634E">
            <w:pPr>
              <w:overflowPunct w:val="0"/>
              <w:autoSpaceDE w:val="0"/>
              <w:autoSpaceDN w:val="0"/>
              <w:adjustRightInd w:val="0"/>
              <w:spacing w:after="0" w:line="256" w:lineRule="auto"/>
              <w:jc w:val="center"/>
              <w:rPr>
                <w:ins w:id="6562" w:author="CATT" w:date="2025-11-06T22:20:00Z"/>
                <w:rFonts w:ascii="Arial" w:eastAsia="Times New Roman" w:hAnsi="Arial"/>
                <w:sz w:val="18"/>
              </w:rPr>
            </w:pPr>
            <w:ins w:id="6563" w:author="CATT" w:date="2025-11-06T22:20:00Z">
              <w:r w:rsidRPr="00FE4D29">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34C08D9A" w14:textId="77777777" w:rsidR="007C4F32" w:rsidRPr="00FE4D29" w:rsidRDefault="007C4F32" w:rsidP="004F634E">
            <w:pPr>
              <w:overflowPunct w:val="0"/>
              <w:autoSpaceDE w:val="0"/>
              <w:autoSpaceDN w:val="0"/>
              <w:adjustRightInd w:val="0"/>
              <w:spacing w:after="0" w:line="256" w:lineRule="auto"/>
              <w:jc w:val="center"/>
              <w:rPr>
                <w:ins w:id="6564" w:author="CATT" w:date="2025-11-06T22:20:00Z"/>
                <w:rFonts w:ascii="Arial" w:eastAsia="Times New Roman" w:hAnsi="Arial"/>
                <w:sz w:val="18"/>
              </w:rPr>
            </w:pPr>
            <w:ins w:id="6565" w:author="CATT" w:date="2025-11-06T22:20:00Z">
              <w:r w:rsidRPr="00FE4D29">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5A05285B" w14:textId="77777777" w:rsidR="007C4F32" w:rsidRPr="00FE4D29" w:rsidRDefault="007C4F32" w:rsidP="004F634E">
            <w:pPr>
              <w:overflowPunct w:val="0"/>
              <w:autoSpaceDE w:val="0"/>
              <w:autoSpaceDN w:val="0"/>
              <w:adjustRightInd w:val="0"/>
              <w:spacing w:after="0" w:line="256" w:lineRule="auto"/>
              <w:jc w:val="center"/>
              <w:rPr>
                <w:ins w:id="6566" w:author="CATT" w:date="2025-11-06T22:20:00Z"/>
                <w:rFonts w:ascii="Arial" w:eastAsia="Times New Roman" w:hAnsi="Arial"/>
                <w:sz w:val="18"/>
              </w:rPr>
            </w:pPr>
            <w:ins w:id="6567" w:author="CATT" w:date="2025-11-06T22:20:00Z">
              <w:r w:rsidRPr="00FE4D29">
                <w:rPr>
                  <w:rFonts w:ascii="Arial" w:eastAsia="Times New Roman" w:hAnsi="Arial"/>
                  <w:sz w:val="18"/>
                </w:rPr>
                <w:t>-66.7</w:t>
              </w:r>
            </w:ins>
          </w:p>
        </w:tc>
        <w:tc>
          <w:tcPr>
            <w:tcW w:w="1164" w:type="dxa"/>
            <w:tcBorders>
              <w:top w:val="single" w:sz="4" w:space="0" w:color="auto"/>
              <w:left w:val="single" w:sz="4" w:space="0" w:color="auto"/>
              <w:bottom w:val="single" w:sz="4" w:space="0" w:color="auto"/>
              <w:right w:val="single" w:sz="4" w:space="0" w:color="auto"/>
            </w:tcBorders>
            <w:hideMark/>
          </w:tcPr>
          <w:p w14:paraId="12EA1BFB" w14:textId="77777777" w:rsidR="007C4F32" w:rsidRPr="00FE4D29" w:rsidRDefault="007C4F32" w:rsidP="004F634E">
            <w:pPr>
              <w:overflowPunct w:val="0"/>
              <w:autoSpaceDE w:val="0"/>
              <w:autoSpaceDN w:val="0"/>
              <w:adjustRightInd w:val="0"/>
              <w:spacing w:after="0" w:line="256" w:lineRule="auto"/>
              <w:jc w:val="center"/>
              <w:rPr>
                <w:ins w:id="6568" w:author="CATT" w:date="2025-11-06T22:20:00Z"/>
                <w:rFonts w:ascii="Arial" w:eastAsia="Times New Roman" w:hAnsi="Arial"/>
                <w:sz w:val="18"/>
              </w:rPr>
            </w:pPr>
            <w:ins w:id="6569" w:author="CATT" w:date="2025-11-06T22:20:00Z">
              <w:r w:rsidRPr="00FE4D29">
                <w:rPr>
                  <w:rFonts w:ascii="Arial" w:eastAsia="Times New Roman" w:hAnsi="Arial"/>
                  <w:sz w:val="18"/>
                </w:rPr>
                <w:t>-60.5</w:t>
              </w:r>
            </w:ins>
          </w:p>
        </w:tc>
      </w:tr>
      <w:tr w:rsidR="007C4F32" w:rsidRPr="00FE4D29" w14:paraId="111D9248" w14:textId="77777777" w:rsidTr="004F634E">
        <w:trPr>
          <w:jc w:val="center"/>
          <w:ins w:id="6570"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78199C9" w14:textId="77777777" w:rsidR="007C4F32" w:rsidRPr="00FE4D29" w:rsidRDefault="007C4F32" w:rsidP="004F634E">
            <w:pPr>
              <w:overflowPunct w:val="0"/>
              <w:autoSpaceDE w:val="0"/>
              <w:autoSpaceDN w:val="0"/>
              <w:adjustRightInd w:val="0"/>
              <w:spacing w:after="0" w:line="256" w:lineRule="auto"/>
              <w:rPr>
                <w:ins w:id="6571" w:author="CATT" w:date="2025-11-06T22:20:00Z"/>
                <w:rFonts w:ascii="Arial" w:eastAsia="Times New Roman" w:hAnsi="Arial"/>
                <w:sz w:val="18"/>
              </w:rPr>
            </w:pPr>
            <w:ins w:id="6572" w:author="CATT" w:date="2025-11-06T22:20:00Z">
              <w:r w:rsidRPr="00FE4D29">
                <w:rPr>
                  <w:rFonts w:ascii="Arial" w:eastAsia="Times New Roman"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F5828B" w14:textId="77777777" w:rsidR="007C4F32" w:rsidRPr="00FE4D29" w:rsidRDefault="007C4F32" w:rsidP="004F634E">
            <w:pPr>
              <w:overflowPunct w:val="0"/>
              <w:autoSpaceDE w:val="0"/>
              <w:autoSpaceDN w:val="0"/>
              <w:adjustRightInd w:val="0"/>
              <w:spacing w:after="0" w:line="256" w:lineRule="auto"/>
              <w:jc w:val="center"/>
              <w:rPr>
                <w:ins w:id="6573" w:author="CATT" w:date="2025-11-06T22:20:00Z"/>
                <w:rFonts w:ascii="Arial" w:eastAsia="Times New Roman" w:hAnsi="Arial"/>
                <w:sz w:val="18"/>
              </w:rPr>
            </w:pPr>
            <w:ins w:id="6574" w:author="CATT" w:date="2025-11-06T22:20:00Z">
              <w:r w:rsidRPr="00FE4D29">
                <w:rPr>
                  <w:rFonts w:ascii="Arial" w:eastAsia="Times New Roman" w:hAnsi="Arial"/>
                  <w:sz w:val="18"/>
                </w:rPr>
                <w:t>-</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529DF61F" w14:textId="77777777" w:rsidR="007C4F32" w:rsidRPr="00FE4D29" w:rsidRDefault="007C4F32" w:rsidP="004F634E">
            <w:pPr>
              <w:overflowPunct w:val="0"/>
              <w:autoSpaceDE w:val="0"/>
              <w:autoSpaceDN w:val="0"/>
              <w:adjustRightInd w:val="0"/>
              <w:spacing w:after="0" w:line="256" w:lineRule="auto"/>
              <w:jc w:val="center"/>
              <w:rPr>
                <w:ins w:id="6575" w:author="CATT" w:date="2025-11-06T22:20:00Z"/>
                <w:rFonts w:ascii="Arial" w:eastAsia="Times New Roman" w:hAnsi="Arial"/>
                <w:sz w:val="18"/>
              </w:rPr>
            </w:pPr>
            <w:ins w:id="6576" w:author="CATT" w:date="2025-11-06T22:20:00Z">
              <w:r w:rsidRPr="00FE4D29">
                <w:rPr>
                  <w:rFonts w:ascii="Arial" w:eastAsia="Times New Roman" w:hAnsi="Arial"/>
                  <w:sz w:val="18"/>
                </w:rPr>
                <w:t>AWGN</w:t>
              </w:r>
            </w:ins>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10F7E51F" w14:textId="77777777" w:rsidR="007C4F32" w:rsidRPr="00FE4D29" w:rsidRDefault="007C4F32" w:rsidP="004F634E">
            <w:pPr>
              <w:overflowPunct w:val="0"/>
              <w:autoSpaceDE w:val="0"/>
              <w:autoSpaceDN w:val="0"/>
              <w:adjustRightInd w:val="0"/>
              <w:spacing w:after="0" w:line="256" w:lineRule="auto"/>
              <w:jc w:val="center"/>
              <w:rPr>
                <w:ins w:id="6577" w:author="CATT" w:date="2025-11-06T22:20:00Z"/>
                <w:rFonts w:ascii="Arial" w:eastAsia="Times New Roman" w:hAnsi="Arial"/>
                <w:sz w:val="18"/>
              </w:rPr>
            </w:pPr>
            <w:ins w:id="6578" w:author="CATT" w:date="2025-11-06T22:20:00Z">
              <w:r w:rsidRPr="00FE4D29">
                <w:rPr>
                  <w:rFonts w:ascii="Arial" w:eastAsia="Times New Roman" w:hAnsi="Arial"/>
                  <w:sz w:val="18"/>
                </w:rPr>
                <w:t>AWGN</w:t>
              </w:r>
            </w:ins>
          </w:p>
        </w:tc>
      </w:tr>
      <w:tr w:rsidR="007C4F32" w:rsidRPr="00FE4D29" w14:paraId="6F58CE24" w14:textId="77777777" w:rsidTr="004F634E">
        <w:trPr>
          <w:jc w:val="center"/>
          <w:ins w:id="6579" w:author="CATT" w:date="2025-11-06T22:20: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36819A97" w14:textId="77777777" w:rsidR="007C4F32" w:rsidRPr="00FE4D29" w:rsidRDefault="007C4F32" w:rsidP="004F634E">
            <w:pPr>
              <w:overflowPunct w:val="0"/>
              <w:autoSpaceDE w:val="0"/>
              <w:autoSpaceDN w:val="0"/>
              <w:adjustRightInd w:val="0"/>
              <w:spacing w:after="0" w:line="256" w:lineRule="auto"/>
              <w:ind w:left="851" w:hanging="851"/>
              <w:rPr>
                <w:ins w:id="6580" w:author="CATT" w:date="2025-11-06T22:20:00Z"/>
                <w:rFonts w:ascii="Arial" w:eastAsia="Times New Roman" w:hAnsi="Arial"/>
                <w:sz w:val="18"/>
              </w:rPr>
            </w:pPr>
            <w:ins w:id="6581" w:author="CATT" w:date="2025-11-06T22:20:00Z">
              <w:r w:rsidRPr="00FE4D29">
                <w:rPr>
                  <w:rFonts w:ascii="Arial" w:eastAsia="Times New Roman" w:hAnsi="Arial"/>
                  <w:sz w:val="18"/>
                </w:rPr>
                <w:t>NOTE 1:</w:t>
              </w:r>
              <w:r w:rsidRPr="00FE4D29">
                <w:rPr>
                  <w:rFonts w:ascii="Arial" w:eastAsia="Times New Roman" w:hAnsi="Arial"/>
                  <w:sz w:val="18"/>
                </w:rPr>
                <w:tab/>
                <w:t>OCNG shall be used such that both cells are fully allocated and a constant total transmitted power spectral density is achieved for all OFDM symbols.</w:t>
              </w:r>
            </w:ins>
          </w:p>
          <w:p w14:paraId="251462CE" w14:textId="77777777" w:rsidR="007C4F32" w:rsidRPr="00FE4D29" w:rsidRDefault="007C4F32" w:rsidP="004F634E">
            <w:pPr>
              <w:overflowPunct w:val="0"/>
              <w:autoSpaceDE w:val="0"/>
              <w:autoSpaceDN w:val="0"/>
              <w:adjustRightInd w:val="0"/>
              <w:spacing w:after="0" w:line="256" w:lineRule="auto"/>
              <w:ind w:left="851" w:hanging="851"/>
              <w:rPr>
                <w:ins w:id="6582" w:author="CATT" w:date="2025-11-06T22:20:00Z"/>
                <w:rFonts w:ascii="Arial" w:eastAsia="Times New Roman" w:hAnsi="Arial"/>
                <w:sz w:val="18"/>
              </w:rPr>
            </w:pPr>
            <w:ins w:id="6583" w:author="CATT" w:date="2025-11-06T22:20:00Z">
              <w:r w:rsidRPr="00FE4D29">
                <w:rPr>
                  <w:rFonts w:ascii="Arial" w:eastAsia="Times New Roman" w:hAnsi="Arial"/>
                  <w:sz w:val="18"/>
                </w:rPr>
                <w:t>NOTE 2:</w:t>
              </w:r>
              <w:r w:rsidRPr="00FE4D2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6584" w:author="CATT" w:date="2025-11-06T22:20:00Z">
              <w:r w:rsidR="000823E5" w:rsidRPr="006A159F">
                <w:rPr>
                  <w:rFonts w:ascii="Arial" w:eastAsia="Calibri" w:hAnsi="Arial" w:cs="v4.2.0"/>
                  <w:noProof/>
                  <w:position w:val="-12"/>
                  <w:sz w:val="18"/>
                  <w:szCs w:val="22"/>
                </w:rPr>
                <w:object w:dxaOrig="405" w:dyaOrig="405" w14:anchorId="1FBA5C69">
                  <v:shape id="_x0000_i1059" type="#_x0000_t75" alt="" style="width:20.65pt;height:20.65pt;mso-width-percent:0;mso-height-percent:0;mso-width-percent:0;mso-height-percent:0" o:ole="" fillcolor="window">
                    <v:imagedata r:id="rId19" o:title=""/>
                  </v:shape>
                  <o:OLEObject Type="Embed" ProgID="Equation.3" ShapeID="_x0000_i1059" DrawAspect="Content" ObjectID="_1833712442" r:id="rId50"/>
                </w:object>
              </w:r>
            </w:ins>
            <w:ins w:id="6585" w:author="CATT" w:date="2025-11-06T22:20:00Z">
              <w:r w:rsidRPr="00FE4D29">
                <w:rPr>
                  <w:rFonts w:ascii="Arial" w:eastAsia="Times New Roman" w:hAnsi="Arial"/>
                  <w:sz w:val="18"/>
                </w:rPr>
                <w:t xml:space="preserve"> to be fulfilled.</w:t>
              </w:r>
            </w:ins>
          </w:p>
          <w:p w14:paraId="1A1F4B69" w14:textId="77777777" w:rsidR="007C4F32" w:rsidRPr="00FE4D29" w:rsidRDefault="007C4F32" w:rsidP="004F634E">
            <w:pPr>
              <w:overflowPunct w:val="0"/>
              <w:autoSpaceDE w:val="0"/>
              <w:autoSpaceDN w:val="0"/>
              <w:adjustRightInd w:val="0"/>
              <w:spacing w:after="0" w:line="256" w:lineRule="auto"/>
              <w:ind w:left="851" w:hanging="851"/>
              <w:rPr>
                <w:ins w:id="6586" w:author="CATT" w:date="2025-11-06T22:20:00Z"/>
                <w:rFonts w:ascii="Arial" w:eastAsia="Times New Roman" w:hAnsi="Arial"/>
                <w:sz w:val="18"/>
              </w:rPr>
            </w:pPr>
            <w:ins w:id="6587" w:author="CATT" w:date="2025-11-06T22:20:00Z">
              <w:r w:rsidRPr="00FE4D29">
                <w:rPr>
                  <w:rFonts w:ascii="Arial" w:eastAsia="Times New Roman" w:hAnsi="Arial"/>
                  <w:sz w:val="18"/>
                </w:rPr>
                <w:t>NOTE 3:</w:t>
              </w:r>
              <w:r w:rsidRPr="00FE4D29">
                <w:rPr>
                  <w:rFonts w:ascii="Arial" w:eastAsia="Times New Roman" w:hAnsi="Arial"/>
                  <w:sz w:val="18"/>
                </w:rPr>
                <w:tab/>
                <w:t>Io levels have been derived from other parameters for information purposes. They are not settable parameters themselves.</w:t>
              </w:r>
            </w:ins>
          </w:p>
          <w:p w14:paraId="3D9CB511" w14:textId="77777777" w:rsidR="007C4F32" w:rsidRPr="00FE4D29" w:rsidRDefault="007C4F32" w:rsidP="004F634E">
            <w:pPr>
              <w:overflowPunct w:val="0"/>
              <w:autoSpaceDE w:val="0"/>
              <w:autoSpaceDN w:val="0"/>
              <w:adjustRightInd w:val="0"/>
              <w:spacing w:after="0" w:line="256" w:lineRule="auto"/>
              <w:ind w:left="851" w:hanging="851"/>
              <w:rPr>
                <w:ins w:id="6588" w:author="CATT" w:date="2025-11-06T22:20:00Z"/>
                <w:rFonts w:ascii="Arial" w:eastAsia="Times New Roman" w:hAnsi="Arial"/>
                <w:sz w:val="18"/>
              </w:rPr>
            </w:pPr>
            <w:ins w:id="6589" w:author="CATT" w:date="2025-11-06T22:20:00Z">
              <w:r w:rsidRPr="00FE4D29">
                <w:rPr>
                  <w:rFonts w:ascii="Arial" w:eastAsia="Times New Roman" w:hAnsi="Arial"/>
                  <w:sz w:val="18"/>
                </w:rPr>
                <w:t>NOTE 4:</w:t>
              </w:r>
              <w:r w:rsidRPr="00FE4D29">
                <w:rPr>
                  <w:rFonts w:ascii="Arial" w:eastAsia="Times New Roman" w:hAnsi="Arial"/>
                  <w:sz w:val="18"/>
                </w:rPr>
                <w:tab/>
                <w:t>Equivalent power received by an antenna with 0 dBi gain at the centre of the quiet zone</w:t>
              </w:r>
            </w:ins>
          </w:p>
          <w:p w14:paraId="3FDB1050" w14:textId="77777777" w:rsidR="007C4F32" w:rsidRPr="00FE4D29" w:rsidRDefault="007C4F32" w:rsidP="004F634E">
            <w:pPr>
              <w:overflowPunct w:val="0"/>
              <w:autoSpaceDE w:val="0"/>
              <w:autoSpaceDN w:val="0"/>
              <w:adjustRightInd w:val="0"/>
              <w:spacing w:after="0" w:line="256" w:lineRule="auto"/>
              <w:ind w:left="851" w:hanging="851"/>
              <w:rPr>
                <w:ins w:id="6590" w:author="CATT" w:date="2025-11-06T22:20:00Z"/>
                <w:rFonts w:ascii="Arial" w:eastAsia="Times New Roman" w:hAnsi="Arial"/>
                <w:sz w:val="18"/>
              </w:rPr>
            </w:pPr>
            <w:ins w:id="6591" w:author="CATT" w:date="2025-11-06T22:20:00Z">
              <w:r w:rsidRPr="00FE4D29">
                <w:rPr>
                  <w:rFonts w:ascii="Arial" w:eastAsia="Times New Roman" w:hAnsi="Arial"/>
                  <w:sz w:val="18"/>
                </w:rPr>
                <w:t>NOTE 5:</w:t>
              </w:r>
              <w:r w:rsidRPr="00FE4D29">
                <w:rPr>
                  <w:rFonts w:ascii="Arial" w:eastAsia="Times New Roman" w:hAnsi="Arial"/>
                  <w:sz w:val="18"/>
                </w:rPr>
                <w:tab/>
                <w:t>As observed with 0 dBi gain antenna at the centre of the quiet zone</w:t>
              </w:r>
            </w:ins>
          </w:p>
          <w:p w14:paraId="520D9D4F" w14:textId="77777777" w:rsidR="007C4F32" w:rsidRPr="00FE4D29" w:rsidRDefault="007C4F32" w:rsidP="004F634E">
            <w:pPr>
              <w:overflowPunct w:val="0"/>
              <w:autoSpaceDE w:val="0"/>
              <w:autoSpaceDN w:val="0"/>
              <w:adjustRightInd w:val="0"/>
              <w:spacing w:after="0" w:line="256" w:lineRule="auto"/>
              <w:ind w:left="851" w:hanging="851"/>
              <w:rPr>
                <w:ins w:id="6592" w:author="CATT" w:date="2025-11-06T22:20:00Z"/>
                <w:rFonts w:ascii="Arial" w:eastAsia="Times New Roman" w:hAnsi="Arial"/>
                <w:sz w:val="18"/>
              </w:rPr>
            </w:pPr>
            <w:ins w:id="6593" w:author="CATT" w:date="2025-11-06T22:20:00Z">
              <w:r w:rsidRPr="00FE4D29">
                <w:rPr>
                  <w:rFonts w:ascii="Arial" w:eastAsia="Times New Roman" w:hAnsi="Arial"/>
                  <w:sz w:val="18"/>
                </w:rPr>
                <w:lastRenderedPageBreak/>
                <w:t>NOTE 6:</w:t>
              </w:r>
              <w:r w:rsidRPr="00FE4D29">
                <w:rPr>
                  <w:rFonts w:ascii="Arial" w:eastAsia="Times New Roman" w:hAnsi="Arial"/>
                  <w:sz w:val="18"/>
                </w:rPr>
                <w:tab/>
                <w:t>Information about types of UE beam is given in clause B.2.1.3, and does not limit UE implementation or test system implementation</w:t>
              </w:r>
            </w:ins>
          </w:p>
        </w:tc>
      </w:tr>
    </w:tbl>
    <w:p w14:paraId="3CE9313E" w14:textId="77777777" w:rsidR="007C4F32" w:rsidRPr="00FE4D29" w:rsidRDefault="007C4F32" w:rsidP="007C4F32">
      <w:pPr>
        <w:overflowPunct w:val="0"/>
        <w:autoSpaceDE w:val="0"/>
        <w:autoSpaceDN w:val="0"/>
        <w:adjustRightInd w:val="0"/>
        <w:rPr>
          <w:ins w:id="6594" w:author="CATT" w:date="2025-11-06T22:20:00Z"/>
          <w:rFonts w:eastAsia="Times New Roman"/>
        </w:rPr>
      </w:pPr>
    </w:p>
    <w:p w14:paraId="5912DC3B" w14:textId="77777777" w:rsidR="007C4F32" w:rsidRPr="00FE4D29" w:rsidRDefault="007C4F32" w:rsidP="007C4F32">
      <w:pPr>
        <w:pStyle w:val="Heading6"/>
        <w:keepNext w:val="0"/>
        <w:keepLines w:val="0"/>
        <w:overflowPunct w:val="0"/>
        <w:autoSpaceDE w:val="0"/>
        <w:autoSpaceDN w:val="0"/>
        <w:adjustRightInd w:val="0"/>
        <w:textAlignment w:val="baseline"/>
        <w:rPr>
          <w:ins w:id="6595" w:author="CATT" w:date="2025-11-06T22:20:00Z"/>
          <w:rFonts w:eastAsia="Times New Roman"/>
        </w:rPr>
      </w:pPr>
      <w:ins w:id="6596" w:author="CATT" w:date="2025-11-06T22:20:00Z">
        <w:r w:rsidRPr="00FE4D29">
          <w:rPr>
            <w:rFonts w:eastAsia="Times New Roman"/>
          </w:rPr>
          <w:t>A.7.3.2.3.</w:t>
        </w:r>
        <w:r w:rsidRPr="00FE4D29">
          <w:rPr>
            <w:rFonts w:hint="eastAsia"/>
            <w:lang w:eastAsia="zh-CN"/>
          </w:rPr>
          <w:t>2</w:t>
        </w:r>
        <w:r w:rsidRPr="00FE4D29">
          <w:rPr>
            <w:rFonts w:eastAsia="Times New Roman"/>
          </w:rPr>
          <w:t>.3</w:t>
        </w:r>
        <w:r w:rsidRPr="00FE4D29">
          <w:rPr>
            <w:rFonts w:eastAsia="Times New Roman"/>
          </w:rPr>
          <w:tab/>
          <w:t>Test Requirements</w:t>
        </w:r>
      </w:ins>
    </w:p>
    <w:p w14:paraId="4397B2ED" w14:textId="77777777" w:rsidR="007C4F32" w:rsidRPr="00FE4D29" w:rsidRDefault="007C4F32" w:rsidP="007C4F32">
      <w:pPr>
        <w:overflowPunct w:val="0"/>
        <w:autoSpaceDE w:val="0"/>
        <w:autoSpaceDN w:val="0"/>
        <w:adjustRightInd w:val="0"/>
        <w:rPr>
          <w:ins w:id="6597" w:author="CATT" w:date="2025-11-06T22:20:00Z"/>
          <w:rFonts w:eastAsia="Times New Roman" w:cs="v4.2.0"/>
        </w:rPr>
      </w:pPr>
      <w:ins w:id="6598" w:author="CATT" w:date="2025-11-06T22:20:00Z">
        <w:r w:rsidRPr="00FE4D29">
          <w:rPr>
            <w:rFonts w:eastAsia="Times New Roman" w:cs="v4.2.0"/>
          </w:rPr>
          <w:t xml:space="preserve">The UE shall start to transmit the PRACH to Cell 2 less than </w:t>
        </w:r>
        <w:r w:rsidRPr="00FE4D29">
          <w:rPr>
            <w:rFonts w:cs="v4.2.0" w:hint="eastAsia"/>
            <w:lang w:eastAsia="zh-CN"/>
          </w:rPr>
          <w:t xml:space="preserve">the below </w:t>
        </w:r>
        <w:r w:rsidRPr="00FE4D29">
          <w:rPr>
            <w:rFonts w:cs="v4.2.0"/>
            <w:lang w:eastAsia="zh-CN"/>
          </w:rPr>
          <w:t>specified</w:t>
        </w:r>
        <w:r w:rsidRPr="00FE4D29">
          <w:rPr>
            <w:rFonts w:cs="v4.2.0" w:hint="eastAsia"/>
            <w:lang w:eastAsia="zh-CN"/>
          </w:rPr>
          <w:t xml:space="preserve"> delay </w:t>
        </w:r>
        <w:r w:rsidRPr="00FE4D29">
          <w:rPr>
            <w:rFonts w:eastAsia="Times New Roman"/>
          </w:rPr>
          <w:t>T</w:t>
        </w:r>
        <w:r w:rsidRPr="00FE4D29">
          <w:rPr>
            <w:rFonts w:eastAsia="Times New Roman"/>
            <w:vertAlign w:val="subscript"/>
          </w:rPr>
          <w:t>connection_release_redirect_NR</w:t>
        </w:r>
        <w:r w:rsidRPr="00FE4D29">
          <w:rPr>
            <w:rFonts w:eastAsia="Times New Roman" w:cs="v4.2.0"/>
          </w:rPr>
          <w:t xml:space="preserve"> from the beginning of time period T2.</w:t>
        </w:r>
      </w:ins>
    </w:p>
    <w:p w14:paraId="2DB812BA" w14:textId="77777777" w:rsidR="007C4F32" w:rsidRPr="00FE4D29" w:rsidRDefault="007C4F32" w:rsidP="007C4F32">
      <w:pPr>
        <w:overflowPunct w:val="0"/>
        <w:autoSpaceDE w:val="0"/>
        <w:autoSpaceDN w:val="0"/>
        <w:adjustRightInd w:val="0"/>
        <w:rPr>
          <w:ins w:id="6599" w:author="CATT" w:date="2025-11-06T22:20:00Z"/>
          <w:rFonts w:eastAsia="Times New Roman" w:cs="v4.2.0"/>
        </w:rPr>
      </w:pPr>
      <w:ins w:id="6600" w:author="CATT" w:date="2025-11-06T22:20:00Z">
        <w:r w:rsidRPr="00FE4D29">
          <w:rPr>
            <w:rFonts w:eastAsia="Times New Roman" w:cs="v4.2.0"/>
          </w:rPr>
          <w:t>The rate of correct RRC connection release redirection to NR observed during repeated tests shall be at least 90 %.</w:t>
        </w:r>
      </w:ins>
    </w:p>
    <w:p w14:paraId="09B3413D" w14:textId="77777777" w:rsidR="007C4F32" w:rsidRPr="00FE4D29" w:rsidRDefault="007C4F32" w:rsidP="007C4F32">
      <w:pPr>
        <w:overflowPunct w:val="0"/>
        <w:autoSpaceDE w:val="0"/>
        <w:autoSpaceDN w:val="0"/>
        <w:adjustRightInd w:val="0"/>
        <w:ind w:left="1135" w:hanging="851"/>
        <w:rPr>
          <w:ins w:id="6601" w:author="CATT" w:date="2025-11-06T22:20:00Z"/>
          <w:rFonts w:eastAsia="Times New Roman"/>
        </w:rPr>
      </w:pPr>
      <w:ins w:id="6602" w:author="CATT" w:date="2025-11-06T22:20:00Z">
        <w:r w:rsidRPr="00FE4D29">
          <w:rPr>
            <w:rFonts w:eastAsia="Times New Roman"/>
          </w:rPr>
          <w:t>NOTE:</w:t>
        </w:r>
        <w:r w:rsidRPr="00FE4D29">
          <w:rPr>
            <w:rFonts w:eastAsia="Times New Roman"/>
          </w:rPr>
          <w:tab/>
          <w:t>The redirection delay can be expressed as:</w:t>
        </w:r>
      </w:ins>
    </w:p>
    <w:p w14:paraId="3CDA8891" w14:textId="77777777" w:rsidR="007C4F32" w:rsidRPr="00FE4D29" w:rsidRDefault="007C4F32" w:rsidP="007C4F32">
      <w:pPr>
        <w:tabs>
          <w:tab w:val="center" w:pos="4536"/>
          <w:tab w:val="right" w:pos="9072"/>
        </w:tabs>
        <w:overflowPunct w:val="0"/>
        <w:autoSpaceDE w:val="0"/>
        <w:autoSpaceDN w:val="0"/>
        <w:adjustRightInd w:val="0"/>
        <w:rPr>
          <w:ins w:id="6603" w:author="CATT" w:date="2025-11-06T22:20:00Z"/>
          <w:rFonts w:eastAsia="Times New Roman" w:cs="v4.2.0"/>
        </w:rPr>
      </w:pPr>
      <w:ins w:id="6604" w:author="CATT" w:date="2025-11-06T22:20:00Z">
        <w:r w:rsidRPr="00FE4D29">
          <w:rPr>
            <w:rFonts w:eastAsia="Times New Roman"/>
          </w:rPr>
          <w:tab/>
          <w:t>T</w:t>
        </w:r>
        <w:r w:rsidRPr="00FE4D29">
          <w:rPr>
            <w:rFonts w:eastAsia="Times New Roman"/>
            <w:vertAlign w:val="subscript"/>
          </w:rPr>
          <w:t>connection_release_redirect_NR</w:t>
        </w:r>
        <w:r w:rsidRPr="00FE4D29">
          <w:rPr>
            <w:rFonts w:eastAsia="Times New Roman"/>
          </w:rPr>
          <w:t xml:space="preserve"> = T</w:t>
        </w:r>
        <w:r w:rsidRPr="00FE4D29">
          <w:rPr>
            <w:rFonts w:eastAsia="Times New Roman"/>
            <w:vertAlign w:val="subscript"/>
          </w:rPr>
          <w:t xml:space="preserve">RRC_procedure_delay </w:t>
        </w:r>
        <w:r w:rsidRPr="00FE4D29">
          <w:rPr>
            <w:rFonts w:eastAsia="Times New Roman"/>
          </w:rPr>
          <w:t xml:space="preserve">+ </w:t>
        </w:r>
        <w:r w:rsidRPr="00FE4D29">
          <w:rPr>
            <w:rFonts w:eastAsia="Times New Roman" w:cs="v4.2.0"/>
          </w:rPr>
          <w:t>T</w:t>
        </w:r>
        <w:r w:rsidRPr="00FE4D29">
          <w:rPr>
            <w:rFonts w:eastAsia="Times New Roman" w:cs="v4.2.0"/>
            <w:vertAlign w:val="subscript"/>
          </w:rPr>
          <w:t xml:space="preserve">identify-NR </w:t>
        </w:r>
        <w:r w:rsidRPr="00FE4D29">
          <w:rPr>
            <w:rFonts w:eastAsia="Times New Roman" w:cs="v4.2.0"/>
          </w:rPr>
          <w:t>+ T</w:t>
        </w:r>
        <w:r w:rsidRPr="00FE4D29">
          <w:rPr>
            <w:rFonts w:eastAsia="Times New Roman" w:cs="v4.2.0"/>
            <w:vertAlign w:val="subscript"/>
          </w:rPr>
          <w:t xml:space="preserve">SI-NR </w:t>
        </w:r>
        <w:r w:rsidRPr="00FE4D29">
          <w:rPr>
            <w:rFonts w:eastAsia="Times New Roman" w:cs="v4.2.0"/>
          </w:rPr>
          <w:t>+ T</w:t>
        </w:r>
        <w:r w:rsidRPr="00FE4D29">
          <w:rPr>
            <w:rFonts w:eastAsia="Times New Roman" w:cs="v4.2.0"/>
            <w:vertAlign w:val="subscript"/>
          </w:rPr>
          <w:t>RACH</w:t>
        </w:r>
        <w:r w:rsidRPr="00FE4D29">
          <w:rPr>
            <w:rFonts w:eastAsia="Times New Roman" w:cs="v4.2.0"/>
          </w:rPr>
          <w:t>,</w:t>
        </w:r>
      </w:ins>
    </w:p>
    <w:p w14:paraId="26B6007D" w14:textId="77777777" w:rsidR="007C4F32" w:rsidRPr="00FE4D29" w:rsidRDefault="007C4F32" w:rsidP="007C4F32">
      <w:pPr>
        <w:overflowPunct w:val="0"/>
        <w:autoSpaceDE w:val="0"/>
        <w:autoSpaceDN w:val="0"/>
        <w:adjustRightInd w:val="0"/>
        <w:ind w:left="568" w:hanging="284"/>
        <w:rPr>
          <w:ins w:id="6605" w:author="CATT" w:date="2025-11-06T22:20:00Z"/>
          <w:rFonts w:eastAsia="Times New Roman"/>
        </w:rPr>
      </w:pPr>
      <w:ins w:id="6606" w:author="CATT" w:date="2025-11-06T22:20:00Z">
        <w:r w:rsidRPr="00FE4D29">
          <w:rPr>
            <w:rFonts w:eastAsia="Times New Roman"/>
          </w:rPr>
          <w:t>where:</w:t>
        </w:r>
      </w:ins>
    </w:p>
    <w:p w14:paraId="2F3D7EC6" w14:textId="77777777" w:rsidR="007C4F32" w:rsidRPr="00FE4D29" w:rsidRDefault="007C4F32" w:rsidP="007C4F32">
      <w:pPr>
        <w:overflowPunct w:val="0"/>
        <w:autoSpaceDE w:val="0"/>
        <w:autoSpaceDN w:val="0"/>
        <w:adjustRightInd w:val="0"/>
        <w:ind w:left="568" w:hanging="284"/>
        <w:rPr>
          <w:ins w:id="6607" w:author="CATT" w:date="2025-11-06T22:20:00Z"/>
          <w:rFonts w:eastAsia="Times New Roman"/>
        </w:rPr>
      </w:pPr>
      <w:ins w:id="6608" w:author="CATT" w:date="2025-11-06T22:20:00Z">
        <w:r w:rsidRPr="00FE4D29">
          <w:rPr>
            <w:rFonts w:eastAsia="Times New Roman"/>
          </w:rPr>
          <w:tab/>
          <w:t>T</w:t>
        </w:r>
        <w:r w:rsidRPr="00FE4D29">
          <w:rPr>
            <w:rFonts w:eastAsia="Times New Roman"/>
            <w:vertAlign w:val="subscript"/>
          </w:rPr>
          <w:t xml:space="preserve">RRC_procedure_delay </w:t>
        </w:r>
        <w:r w:rsidRPr="00FE4D29">
          <w:rPr>
            <w:rFonts w:eastAsia="Times New Roman"/>
          </w:rPr>
          <w:t xml:space="preserve">= 110 ms </w:t>
        </w:r>
        <w:r w:rsidRPr="00FE4D29">
          <w:rPr>
            <w:rFonts w:eastAsia="Times New Roman" w:cs="v4.2.0"/>
            <w:bCs/>
          </w:rPr>
          <w:t>in the test</w:t>
        </w:r>
        <w:r w:rsidRPr="00FE4D29">
          <w:rPr>
            <w:rFonts w:eastAsia="Times New Roman"/>
          </w:rPr>
          <w:t>.</w:t>
        </w:r>
      </w:ins>
    </w:p>
    <w:p w14:paraId="653530B8" w14:textId="77777777" w:rsidR="007C4F32" w:rsidRPr="00FE4D29" w:rsidRDefault="007C4F32" w:rsidP="007C4F32">
      <w:pPr>
        <w:overflowPunct w:val="0"/>
        <w:autoSpaceDE w:val="0"/>
        <w:autoSpaceDN w:val="0"/>
        <w:adjustRightInd w:val="0"/>
        <w:ind w:left="568" w:hanging="284"/>
        <w:rPr>
          <w:ins w:id="6609" w:author="CATT" w:date="2025-11-06T22:20:00Z"/>
          <w:lang w:eastAsia="zh-CN"/>
        </w:rPr>
      </w:pPr>
      <w:ins w:id="6610" w:author="CATT" w:date="2025-11-06T22:20:00Z">
        <w:r w:rsidRPr="00FE4D29">
          <w:rPr>
            <w:rFonts w:eastAsia="Times New Roman"/>
          </w:rPr>
          <w:tab/>
          <w:t>T</w:t>
        </w:r>
        <w:r w:rsidRPr="00FE4D29">
          <w:rPr>
            <w:rFonts w:eastAsia="Times New Roman"/>
            <w:vertAlign w:val="subscript"/>
          </w:rPr>
          <w:t>identify-NR</w:t>
        </w:r>
        <w:r w:rsidRPr="00FE4D29">
          <w:rPr>
            <w:rFonts w:eastAsia="Times New Roman"/>
          </w:rPr>
          <w:t xml:space="preserve"> = </w:t>
        </w:r>
        <w:r w:rsidRPr="00FE4D29">
          <w:rPr>
            <w:rFonts w:hint="eastAsia"/>
            <w:lang w:eastAsia="zh-CN"/>
          </w:rPr>
          <w:t xml:space="preserve">MAX (880, N x 11 x </w:t>
        </w:r>
        <w:r w:rsidRPr="00FE4D29">
          <w:rPr>
            <w:lang w:eastAsia="ko-KR"/>
          </w:rPr>
          <w:t>T</w:t>
        </w:r>
        <w:r w:rsidRPr="00FE4D29">
          <w:rPr>
            <w:rFonts w:hint="eastAsia"/>
            <w:vertAlign w:val="subscript"/>
            <w:lang w:eastAsia="zh-CN"/>
          </w:rPr>
          <w:t>rs</w:t>
        </w:r>
        <w:r w:rsidRPr="00FE4D29">
          <w:rPr>
            <w:rFonts w:hint="eastAsia"/>
            <w:lang w:eastAsia="zh-CN"/>
          </w:rPr>
          <w:t xml:space="preserve"> + </w:t>
        </w:r>
        <w:r w:rsidRPr="00FE4D29">
          <w:rPr>
            <w:lang w:eastAsia="ko-KR"/>
          </w:rPr>
          <w:t>T</w:t>
        </w:r>
        <w:r w:rsidRPr="00FE4D29">
          <w:rPr>
            <w:vertAlign w:val="subscript"/>
            <w:lang w:eastAsia="ko-KR"/>
          </w:rPr>
          <w:t>proc</w:t>
        </w:r>
        <w:r w:rsidRPr="00FE4D29">
          <w:rPr>
            <w:rFonts w:hint="eastAsia"/>
            <w:lang w:eastAsia="zh-CN"/>
          </w:rPr>
          <w:t xml:space="preserve">) ms, where N = </w:t>
        </w:r>
        <w:r w:rsidRPr="00FE4D29">
          <w:rPr>
            <w:i/>
            <w:iCs/>
            <w:lang w:eastAsia="ko-KR"/>
          </w:rPr>
          <w:t>reduced beam sweeping factor</w:t>
        </w:r>
        <w:r w:rsidRPr="00FE4D29">
          <w:rPr>
            <w:rFonts w:hint="eastAsia"/>
            <w:lang w:eastAsia="zh-CN"/>
          </w:rPr>
          <w:t xml:space="preserve">, </w:t>
        </w:r>
        <w:r w:rsidRPr="00FE4D29">
          <w:rPr>
            <w:lang w:eastAsia="ko-KR"/>
          </w:rPr>
          <w:t>T</w:t>
        </w:r>
        <w:r w:rsidRPr="00FE4D29">
          <w:rPr>
            <w:rFonts w:hint="eastAsia"/>
            <w:vertAlign w:val="subscript"/>
            <w:lang w:eastAsia="zh-CN"/>
          </w:rPr>
          <w:t>rs</w:t>
        </w:r>
        <w:r w:rsidRPr="00FE4D29">
          <w:rPr>
            <w:rFonts w:hint="eastAsia"/>
            <w:lang w:eastAsia="zh-CN"/>
          </w:rPr>
          <w:t xml:space="preserve"> = 20 ms, </w:t>
        </w:r>
        <w:r w:rsidRPr="00FE4D29">
          <w:rPr>
            <w:lang w:eastAsia="ko-KR"/>
          </w:rPr>
          <w:t>T</w:t>
        </w:r>
        <w:r w:rsidRPr="00FE4D29">
          <w:rPr>
            <w:vertAlign w:val="subscript"/>
            <w:lang w:eastAsia="ko-KR"/>
          </w:rPr>
          <w:t>proc</w:t>
        </w:r>
        <w:r w:rsidRPr="00FE4D29">
          <w:rPr>
            <w:rFonts w:hint="eastAsia"/>
            <w:lang w:eastAsia="zh-CN"/>
          </w:rPr>
          <w:t xml:space="preserve"> = 2 ms.</w:t>
        </w:r>
      </w:ins>
    </w:p>
    <w:p w14:paraId="449AE4ED" w14:textId="77777777" w:rsidR="007C4F32" w:rsidRPr="00FE4D29" w:rsidRDefault="007C4F32" w:rsidP="007C4F32">
      <w:pPr>
        <w:overflowPunct w:val="0"/>
        <w:autoSpaceDE w:val="0"/>
        <w:autoSpaceDN w:val="0"/>
        <w:adjustRightInd w:val="0"/>
        <w:ind w:left="568" w:hanging="284"/>
        <w:rPr>
          <w:ins w:id="6611" w:author="CATT" w:date="2025-11-06T22:20:00Z"/>
          <w:rFonts w:eastAsia="Times New Roman"/>
        </w:rPr>
      </w:pPr>
      <w:ins w:id="6612" w:author="CATT" w:date="2025-11-06T22:20:00Z">
        <w:r w:rsidRPr="00FE4D29">
          <w:rPr>
            <w:rFonts w:eastAsia="Times New Roman"/>
          </w:rPr>
          <w:tab/>
          <w:t>T</w:t>
        </w:r>
        <w:r w:rsidRPr="00FE4D29">
          <w:rPr>
            <w:rFonts w:eastAsia="Times New Roman"/>
            <w:vertAlign w:val="subscript"/>
          </w:rPr>
          <w:t>SI-NR</w:t>
        </w:r>
        <w:r w:rsidRPr="00FE4D29">
          <w:rPr>
            <w:rFonts w:eastAsia="Times New Roman"/>
          </w:rPr>
          <w:t xml:space="preserve"> = 1280 ms, it is the time required for receiving all the relevant system information as defined in TS 38.331 for the target NR cell.</w:t>
        </w:r>
      </w:ins>
    </w:p>
    <w:p w14:paraId="054D2906" w14:textId="77777777" w:rsidR="007C4F32" w:rsidRPr="00FE4D29" w:rsidRDefault="007C4F32" w:rsidP="007C4F32">
      <w:pPr>
        <w:overflowPunct w:val="0"/>
        <w:autoSpaceDE w:val="0"/>
        <w:autoSpaceDN w:val="0"/>
        <w:adjustRightInd w:val="0"/>
        <w:ind w:left="568" w:hanging="284"/>
        <w:rPr>
          <w:ins w:id="6613" w:author="CATT" w:date="2025-11-06T22:20:00Z"/>
          <w:rFonts w:eastAsia="Times New Roman"/>
        </w:rPr>
      </w:pPr>
      <w:ins w:id="6614" w:author="CATT" w:date="2025-11-06T22:20:00Z">
        <w:r w:rsidRPr="00FE4D29">
          <w:rPr>
            <w:rFonts w:eastAsia="Times New Roman"/>
          </w:rPr>
          <w:tab/>
          <w:t>T</w:t>
        </w:r>
        <w:r w:rsidRPr="00FE4D29">
          <w:rPr>
            <w:rFonts w:eastAsia="Times New Roman"/>
            <w:vertAlign w:val="subscript"/>
          </w:rPr>
          <w:t>RACH</w:t>
        </w:r>
        <w:r w:rsidRPr="00FE4D29">
          <w:rPr>
            <w:rFonts w:eastAsia="Times New Roman"/>
          </w:rPr>
          <w:t xml:space="preserve"> = 10 ms in the test.</w:t>
        </w:r>
      </w:ins>
    </w:p>
    <w:p w14:paraId="7C2B853F" w14:textId="77777777" w:rsidR="007C4F32" w:rsidRPr="00FE4D29" w:rsidRDefault="007C4F32" w:rsidP="007C4F32">
      <w:pPr>
        <w:overflowPunct w:val="0"/>
        <w:autoSpaceDE w:val="0"/>
        <w:autoSpaceDN w:val="0"/>
        <w:adjustRightInd w:val="0"/>
        <w:ind w:left="1135" w:hanging="851"/>
        <w:rPr>
          <w:ins w:id="6615" w:author="CATT" w:date="2025-11-06T22:20:00Z"/>
          <w:lang w:eastAsia="zh-CN"/>
        </w:rPr>
      </w:pPr>
      <w:ins w:id="6616" w:author="CATT" w:date="2025-11-06T22:20:00Z">
        <w:r w:rsidRPr="00FE4D29">
          <w:rPr>
            <w:rFonts w:eastAsia="Times New Roman"/>
          </w:rPr>
          <w:t>This gives a total of</w:t>
        </w:r>
        <w:r w:rsidRPr="00FE4D29">
          <w:rPr>
            <w:rFonts w:hint="eastAsia"/>
            <w:lang w:eastAsia="zh-CN"/>
          </w:rPr>
          <w:t xml:space="preserve">: </w:t>
        </w:r>
      </w:ins>
    </w:p>
    <w:p w14:paraId="2CA3B953" w14:textId="77777777" w:rsidR="007C4F32" w:rsidRPr="00FE4D29" w:rsidRDefault="007C4F32" w:rsidP="007C4F32">
      <w:pPr>
        <w:overflowPunct w:val="0"/>
        <w:autoSpaceDE w:val="0"/>
        <w:autoSpaceDN w:val="0"/>
        <w:adjustRightInd w:val="0"/>
        <w:ind w:left="993" w:hanging="284"/>
        <w:rPr>
          <w:ins w:id="6617" w:author="CATT" w:date="2025-11-06T22:20:00Z"/>
          <w:lang w:eastAsia="zh-CN"/>
        </w:rPr>
      </w:pPr>
      <w:ins w:id="6618" w:author="CATT" w:date="2025-11-06T22:20:00Z">
        <w:r w:rsidRPr="00FE4D29">
          <w:rPr>
            <w:rFonts w:hint="eastAsia"/>
            <w:lang w:eastAsia="zh-CN"/>
          </w:rPr>
          <w:t>-</w:t>
        </w:r>
        <w:r w:rsidRPr="00FE4D29">
          <w:rPr>
            <w:rFonts w:hint="eastAsia"/>
            <w:lang w:eastAsia="zh-CN"/>
          </w:rPr>
          <w:tab/>
          <w:t>2280</w:t>
        </w:r>
        <w:r w:rsidRPr="00FE4D29">
          <w:rPr>
            <w:rFonts w:eastAsia="Times New Roman"/>
          </w:rPr>
          <w:t xml:space="preserve"> ms</w:t>
        </w:r>
        <w:r w:rsidRPr="00FE4D29">
          <w:rPr>
            <w:rFonts w:hint="eastAsia"/>
            <w:lang w:eastAsia="zh-CN"/>
          </w:rPr>
          <w:t xml:space="preserve"> for N=2, allow 3 s in the test case for T2, or </w:t>
        </w:r>
      </w:ins>
    </w:p>
    <w:p w14:paraId="20096D29" w14:textId="77777777" w:rsidR="007C4F32" w:rsidRPr="00FE4D29" w:rsidRDefault="007C4F32" w:rsidP="007C4F32">
      <w:pPr>
        <w:overflowPunct w:val="0"/>
        <w:autoSpaceDE w:val="0"/>
        <w:autoSpaceDN w:val="0"/>
        <w:adjustRightInd w:val="0"/>
        <w:ind w:left="993" w:hanging="284"/>
        <w:rPr>
          <w:ins w:id="6619" w:author="CATT" w:date="2025-11-06T22:20:00Z"/>
          <w:lang w:eastAsia="zh-CN"/>
        </w:rPr>
      </w:pPr>
      <w:ins w:id="6620" w:author="CATT" w:date="2025-11-06T22:20:00Z">
        <w:r w:rsidRPr="00FE4D29">
          <w:rPr>
            <w:rFonts w:hint="eastAsia"/>
            <w:lang w:eastAsia="zh-CN"/>
          </w:rPr>
          <w:t>-    2282</w:t>
        </w:r>
        <w:r w:rsidRPr="00FE4D29">
          <w:rPr>
            <w:rFonts w:eastAsia="Times New Roman"/>
          </w:rPr>
          <w:t xml:space="preserve"> ms</w:t>
        </w:r>
        <w:r w:rsidRPr="00FE4D29">
          <w:rPr>
            <w:rFonts w:hint="eastAsia"/>
            <w:lang w:eastAsia="zh-CN"/>
          </w:rPr>
          <w:t xml:space="preserve"> for N=4, allow 3 s in the test case for T2, or</w:t>
        </w:r>
      </w:ins>
    </w:p>
    <w:p w14:paraId="24AD86BA" w14:textId="77777777" w:rsidR="007C4F32" w:rsidRPr="00FE4D29" w:rsidRDefault="007C4F32" w:rsidP="007C4F32">
      <w:pPr>
        <w:overflowPunct w:val="0"/>
        <w:autoSpaceDE w:val="0"/>
        <w:autoSpaceDN w:val="0"/>
        <w:adjustRightInd w:val="0"/>
        <w:ind w:left="993" w:hanging="284"/>
        <w:rPr>
          <w:lang w:eastAsia="zh-CN"/>
        </w:rPr>
      </w:pPr>
      <w:ins w:id="6621" w:author="CATT" w:date="2025-11-06T22:20:00Z">
        <w:r w:rsidRPr="00FE4D29">
          <w:rPr>
            <w:rFonts w:hint="eastAsia"/>
            <w:lang w:eastAsia="zh-CN"/>
          </w:rPr>
          <w:t>-    2722</w:t>
        </w:r>
        <w:r w:rsidRPr="00FE4D29">
          <w:rPr>
            <w:rFonts w:eastAsia="Times New Roman"/>
          </w:rPr>
          <w:t xml:space="preserve"> ms</w:t>
        </w:r>
        <w:r w:rsidRPr="00FE4D29">
          <w:rPr>
            <w:rFonts w:hint="eastAsia"/>
            <w:lang w:eastAsia="zh-CN"/>
          </w:rPr>
          <w:t xml:space="preserve"> for N=6, allow 3 s in the test case for T2</w:t>
        </w:r>
        <w:r w:rsidRPr="00FE4D29">
          <w:rPr>
            <w:rFonts w:eastAsia="Times New Roman"/>
          </w:rPr>
          <w:t>.</w:t>
        </w:r>
      </w:ins>
    </w:p>
    <w:p w14:paraId="30165654" w14:textId="77777777" w:rsidR="007C4F32" w:rsidRPr="00FE4D29" w:rsidRDefault="007C4F32" w:rsidP="007C4F32">
      <w:pPr>
        <w:pStyle w:val="CRSeparator"/>
        <w:rPr>
          <w:lang w:eastAsia="zh-CN"/>
        </w:rPr>
      </w:pPr>
      <w:r w:rsidRPr="00FE4D29">
        <w:t>==============Next change==============</w:t>
      </w:r>
    </w:p>
    <w:p w14:paraId="22A013C9" w14:textId="77777777" w:rsidR="00066B22" w:rsidRPr="00FE4D29" w:rsidRDefault="00066B22" w:rsidP="00066B22">
      <w:pPr>
        <w:pStyle w:val="Heading3"/>
        <w:keepNext w:val="0"/>
        <w:keepLines w:val="0"/>
        <w:rPr>
          <w:ins w:id="6622" w:author="ZTE" w:date="2025-05-07T22:01:00Z"/>
          <w:snapToGrid w:val="0"/>
          <w:sz w:val="24"/>
        </w:rPr>
      </w:pPr>
      <w:bookmarkStart w:id="6623" w:name="_Toc535476751"/>
      <w:ins w:id="6624" w:author="ZTE" w:date="2025-05-07T22:01:00Z">
        <w:r w:rsidRPr="00FE4D29">
          <w:t>A.7.6.</w:t>
        </w:r>
        <w:r w:rsidRPr="00FE4D29">
          <w:rPr>
            <w:rFonts w:hint="eastAsia"/>
            <w:lang w:val="en-US" w:eastAsia="zh-CN"/>
          </w:rPr>
          <w:t>x</w:t>
        </w:r>
        <w:r w:rsidRPr="00FE4D29">
          <w:tab/>
          <w:t>Inter-</w:t>
        </w:r>
        <w:r w:rsidRPr="00FE4D29">
          <w:rPr>
            <w:rFonts w:hint="eastAsia"/>
            <w:lang w:val="en-US" w:eastAsia="zh-CN"/>
          </w:rPr>
          <w:t>RAT</w:t>
        </w:r>
        <w:r w:rsidRPr="00FE4D29">
          <w:t xml:space="preserve"> Measurements</w:t>
        </w:r>
      </w:ins>
    </w:p>
    <w:p w14:paraId="7223C781" w14:textId="77777777" w:rsidR="00066B22" w:rsidRPr="00FE4D29" w:rsidRDefault="00066B22" w:rsidP="00066B22">
      <w:pPr>
        <w:overflowPunct w:val="0"/>
        <w:autoSpaceDE w:val="0"/>
        <w:autoSpaceDN w:val="0"/>
        <w:adjustRightInd w:val="0"/>
        <w:spacing w:before="120"/>
        <w:ind w:left="1418" w:hanging="1418"/>
        <w:outlineLvl w:val="3"/>
        <w:rPr>
          <w:ins w:id="6625" w:author="ZTE" w:date="2025-05-07T22:01:00Z"/>
          <w:rFonts w:ascii="Arial" w:hAnsi="Arial"/>
          <w:snapToGrid w:val="0"/>
          <w:sz w:val="24"/>
        </w:rPr>
      </w:pPr>
      <w:ins w:id="6626" w:author="ZTE" w:date="2025-05-07T22:01:00Z">
        <w:r w:rsidRPr="00FE4D29">
          <w:rPr>
            <w:rFonts w:ascii="Arial" w:eastAsia="Times New Roman" w:hAnsi="Arial"/>
            <w:snapToGrid w:val="0"/>
            <w:sz w:val="24"/>
          </w:rPr>
          <w:t>A.7.6.</w:t>
        </w:r>
        <w:r w:rsidRPr="00FE4D29">
          <w:rPr>
            <w:rFonts w:ascii="Arial" w:hAnsi="Arial" w:hint="eastAsia"/>
            <w:snapToGrid w:val="0"/>
            <w:sz w:val="24"/>
            <w:lang w:val="en-US" w:eastAsia="zh-CN"/>
          </w:rPr>
          <w:t>x.1</w:t>
        </w:r>
        <w:r w:rsidRPr="00FE4D29">
          <w:rPr>
            <w:rFonts w:ascii="Arial" w:eastAsia="Times New Roman" w:hAnsi="Arial"/>
            <w:snapToGrid w:val="0"/>
            <w:sz w:val="24"/>
          </w:rPr>
          <w:tab/>
          <w:t>SA event triggered reporting</w:t>
        </w:r>
        <w:r w:rsidRPr="00FE4D29">
          <w:rPr>
            <w:rFonts w:ascii="Arial" w:eastAsia="Times New Roman" w:hAnsi="Arial"/>
            <w:snapToGrid w:val="0"/>
            <w:sz w:val="24"/>
            <w:lang w:eastAsia="zh-CN"/>
          </w:rPr>
          <w:t xml:space="preserve"> test without gap under non-DRX</w:t>
        </w:r>
        <w:bookmarkEnd w:id="6623"/>
        <w:r w:rsidRPr="00FE4D29">
          <w:rPr>
            <w:rFonts w:ascii="Arial" w:hAnsi="Arial" w:hint="eastAsia"/>
            <w:snapToGrid w:val="0"/>
            <w:sz w:val="24"/>
            <w:lang w:eastAsia="zh-CN"/>
          </w:rPr>
          <w:t xml:space="preserve"> for UE configured with [MeasuringoneCCperFR2band] in FR2 inter-band CA</w:t>
        </w:r>
      </w:ins>
    </w:p>
    <w:p w14:paraId="61A9969F" w14:textId="77777777" w:rsidR="00066B22" w:rsidRPr="00FE4D29" w:rsidRDefault="00066B22" w:rsidP="00066B22">
      <w:pPr>
        <w:overflowPunct w:val="0"/>
        <w:autoSpaceDE w:val="0"/>
        <w:autoSpaceDN w:val="0"/>
        <w:adjustRightInd w:val="0"/>
        <w:spacing w:before="120"/>
        <w:ind w:left="1701" w:hanging="1701"/>
        <w:outlineLvl w:val="4"/>
        <w:rPr>
          <w:ins w:id="6627" w:author="ZTE" w:date="2025-05-07T22:01:00Z"/>
          <w:rFonts w:ascii="Arial" w:hAnsi="Arial"/>
          <w:snapToGrid w:val="0"/>
          <w:sz w:val="22"/>
        </w:rPr>
      </w:pPr>
      <w:bookmarkStart w:id="6628" w:name="_Toc535476752"/>
      <w:ins w:id="6629" w:author="ZTE" w:date="2025-05-07T22:01:00Z">
        <w:r w:rsidRPr="00FE4D29">
          <w:rPr>
            <w:rFonts w:ascii="Arial" w:eastAsia="Times New Roman" w:hAnsi="Arial"/>
            <w:snapToGrid w:val="0"/>
            <w:sz w:val="22"/>
          </w:rPr>
          <w:t>A.7.6.</w:t>
        </w:r>
        <w:r w:rsidRPr="00FE4D29">
          <w:rPr>
            <w:rFonts w:ascii="Arial" w:hAnsi="Arial" w:hint="eastAsia"/>
            <w:snapToGrid w:val="0"/>
            <w:sz w:val="22"/>
            <w:lang w:val="en-US" w:eastAsia="zh-CN"/>
          </w:rPr>
          <w:t>x</w:t>
        </w:r>
        <w:r w:rsidRPr="00FE4D29">
          <w:rPr>
            <w:rFonts w:ascii="Arial" w:eastAsia="Times New Roman" w:hAnsi="Arial"/>
            <w:snapToGrid w:val="0"/>
            <w:sz w:val="22"/>
          </w:rPr>
          <w:t>.</w:t>
        </w:r>
        <w:r w:rsidRPr="00FE4D29">
          <w:rPr>
            <w:rFonts w:ascii="Arial" w:hAnsi="Arial" w:hint="eastAsia"/>
            <w:snapToGrid w:val="0"/>
            <w:sz w:val="22"/>
            <w:lang w:val="en-US" w:eastAsia="zh-CN"/>
          </w:rPr>
          <w:t>x</w:t>
        </w:r>
        <w:r w:rsidRPr="00FE4D29">
          <w:rPr>
            <w:rFonts w:ascii="Arial" w:eastAsia="Times New Roman" w:hAnsi="Arial"/>
            <w:snapToGrid w:val="0"/>
            <w:sz w:val="22"/>
          </w:rPr>
          <w:t>.1</w:t>
        </w:r>
        <w:r w:rsidRPr="00FE4D29">
          <w:rPr>
            <w:rFonts w:ascii="Arial" w:eastAsia="Times New Roman" w:hAnsi="Arial"/>
            <w:snapToGrid w:val="0"/>
            <w:sz w:val="22"/>
          </w:rPr>
          <w:tab/>
          <w:t>Test purpose and Environment</w:t>
        </w:r>
        <w:bookmarkEnd w:id="6628"/>
      </w:ins>
    </w:p>
    <w:p w14:paraId="42044E38" w14:textId="77777777" w:rsidR="00066B22" w:rsidRPr="00FE4D29" w:rsidRDefault="00066B22" w:rsidP="00066B22">
      <w:pPr>
        <w:overflowPunct w:val="0"/>
        <w:autoSpaceDE w:val="0"/>
        <w:autoSpaceDN w:val="0"/>
        <w:adjustRightInd w:val="0"/>
        <w:rPr>
          <w:ins w:id="6630" w:author="ZTE" w:date="2025-05-07T22:01:00Z"/>
          <w:rFonts w:cs="v4.2.0"/>
        </w:rPr>
      </w:pPr>
      <w:ins w:id="6631" w:author="ZTE" w:date="2025-05-07T22:01:00Z">
        <w:r w:rsidRPr="00FE4D29">
          <w:rPr>
            <w:rFonts w:eastAsia="Times New Roman" w:cs="v4.2.0"/>
          </w:rPr>
          <w:t xml:space="preserve">The purpose of this test is to verify that </w:t>
        </w:r>
      </w:ins>
      <w:ins w:id="6632" w:author="ZTE" w:date="2025-08-15T11:45:00Z">
        <w:r w:rsidRPr="00FE4D29">
          <w:rPr>
            <w:rFonts w:cs="v4.2.0" w:hint="eastAsia"/>
            <w:lang w:val="en-US" w:eastAsia="zh-CN"/>
          </w:rPr>
          <w:t xml:space="preserve">if the UE </w:t>
        </w:r>
      </w:ins>
      <w:ins w:id="6633" w:author="ZTE" w:date="2025-08-15T14:58:00Z">
        <w:r w:rsidRPr="00FE4D29">
          <w:rPr>
            <w:lang w:eastAsia="zh-CN"/>
          </w:rPr>
          <w:t>indicates ‘</w:t>
        </w:r>
        <w:r w:rsidRPr="00FE4D29">
          <w:t>nogap-noncsg</w:t>
        </w:r>
        <w:r w:rsidRPr="00FE4D29">
          <w:rPr>
            <w:lang w:eastAsia="zh-CN"/>
          </w:rPr>
          <w:t xml:space="preserve">’ via </w:t>
        </w:r>
        <w:r w:rsidRPr="00FE4D29">
          <w:rPr>
            <w:i/>
          </w:rPr>
          <w:t>NeedForGapNCSG-InfoEUTRA</w:t>
        </w:r>
        <w:r w:rsidRPr="00FE4D29">
          <w:rPr>
            <w:lang w:eastAsia="zh-CN"/>
          </w:rPr>
          <w:t xml:space="preserve"> for the inter-RAT measurement</w:t>
        </w:r>
      </w:ins>
      <w:ins w:id="6634" w:author="ZTE" w:date="2025-08-15T14:59:00Z">
        <w:r w:rsidRPr="00FE4D29">
          <w:rPr>
            <w:rFonts w:hint="eastAsia"/>
            <w:lang w:val="en-US" w:eastAsia="zh-CN"/>
          </w:rPr>
          <w:t>,</w:t>
        </w:r>
      </w:ins>
      <w:ins w:id="6635" w:author="ZTE" w:date="2025-08-15T11:45:00Z">
        <w:r w:rsidRPr="00FE4D29">
          <w:rPr>
            <w:rFonts w:cs="v4.2.0" w:hint="eastAsia"/>
            <w:lang w:val="en-US" w:eastAsia="zh-CN"/>
          </w:rPr>
          <w:t xml:space="preserve"> </w:t>
        </w:r>
      </w:ins>
      <w:ins w:id="6636" w:author="ZTE" w:date="2025-08-15T15:00:00Z">
        <w:r w:rsidRPr="00FE4D29">
          <w:rPr>
            <w:rFonts w:cs="v4.2.0" w:hint="eastAsia"/>
            <w:lang w:val="en-US" w:eastAsia="zh-CN"/>
          </w:rPr>
          <w:t>the UE is configured by the network with [MeasuringoneCCperFR2band],</w:t>
        </w:r>
      </w:ins>
      <w:ins w:id="6637" w:author="ZTE" w:date="2025-08-15T15:01:00Z">
        <w:r w:rsidRPr="00FE4D29">
          <w:rPr>
            <w:rFonts w:cs="v4.2.0" w:hint="eastAsia"/>
            <w:lang w:val="en-US" w:eastAsia="zh-CN"/>
          </w:rPr>
          <w:t xml:space="preserve"> </w:t>
        </w:r>
      </w:ins>
      <w:ins w:id="6638" w:author="ZTE" w:date="2025-05-07T22:01:00Z">
        <w:r w:rsidRPr="00FE4D29">
          <w:rPr>
            <w:rFonts w:eastAsia="Times New Roman" w:cs="v4.2.0"/>
          </w:rPr>
          <w:t xml:space="preserve">the UE makes correct reporting of an event. This test will partly verify the </w:t>
        </w:r>
        <w:r w:rsidRPr="00FE4D29">
          <w:rPr>
            <w:rFonts w:cs="v4.2.0" w:hint="eastAsia"/>
            <w:lang w:val="en-US" w:eastAsia="zh-CN"/>
          </w:rPr>
          <w:t>SA</w:t>
        </w:r>
        <w:r w:rsidRPr="00FE4D29">
          <w:rPr>
            <w:rFonts w:eastAsia="Times New Roman" w:cs="v4.2.0"/>
          </w:rPr>
          <w:t xml:space="preserve"> int</w:t>
        </w:r>
        <w:r w:rsidRPr="00FE4D29">
          <w:rPr>
            <w:rFonts w:cs="v4.2.0" w:hint="eastAsia"/>
            <w:lang w:val="en-US" w:eastAsia="zh-CN"/>
          </w:rPr>
          <w:t>er-RAT</w:t>
        </w:r>
        <w:r w:rsidRPr="00FE4D29">
          <w:rPr>
            <w:rFonts w:eastAsia="Times New Roman" w:cs="v4.2.0"/>
          </w:rPr>
          <w:t xml:space="preserve"> cell search requirements in clause 9.</w:t>
        </w:r>
        <w:r w:rsidRPr="00FE4D29">
          <w:rPr>
            <w:rFonts w:cs="v4.2.0" w:hint="eastAsia"/>
            <w:lang w:val="en-US" w:eastAsia="zh-CN"/>
          </w:rPr>
          <w:t>4.8.3</w:t>
        </w:r>
        <w:r w:rsidRPr="00FE4D29">
          <w:rPr>
            <w:rFonts w:eastAsia="Times New Roman" w:cs="v4.2.0"/>
          </w:rPr>
          <w:t xml:space="preserve"> and 9.</w:t>
        </w:r>
        <w:r w:rsidRPr="00FE4D29">
          <w:rPr>
            <w:rFonts w:cs="v4.2.0" w:hint="eastAsia"/>
            <w:lang w:val="en-US" w:eastAsia="zh-CN"/>
          </w:rPr>
          <w:t>4.8.4</w:t>
        </w:r>
        <w:r w:rsidRPr="00FE4D29">
          <w:rPr>
            <w:rFonts w:cs="v4.2.0" w:hint="eastAsia"/>
            <w:lang w:eastAsia="zh-CN"/>
          </w:rPr>
          <w:t xml:space="preserve"> based on the enhanced CSSF</w:t>
        </w:r>
        <w:r w:rsidRPr="00FE4D29">
          <w:rPr>
            <w:rFonts w:cs="v4.2.0" w:hint="eastAsia"/>
            <w:vertAlign w:val="subscript"/>
            <w:lang w:eastAsia="zh-CN"/>
          </w:rPr>
          <w:t>outside,gap</w:t>
        </w:r>
        <w:r w:rsidRPr="00FE4D29">
          <w:rPr>
            <w:rFonts w:cs="v4.2.0" w:hint="eastAsia"/>
            <w:lang w:eastAsia="zh-CN"/>
          </w:rPr>
          <w:t xml:space="preserve"> </w:t>
        </w:r>
        <w:r w:rsidRPr="00FE4D29">
          <w:rPr>
            <w:rFonts w:cs="v4.2.0" w:hint="eastAsia"/>
            <w:lang w:val="en-US" w:eastAsia="zh-CN"/>
          </w:rPr>
          <w:t xml:space="preserve">in clause 9.1.5.1 </w:t>
        </w:r>
        <w:r w:rsidRPr="00FE4D29">
          <w:rPr>
            <w:rFonts w:cs="v4.2.0" w:hint="eastAsia"/>
            <w:lang w:eastAsia="zh-CN"/>
          </w:rPr>
          <w:t>by measuring one serving carrier per FR2 band</w:t>
        </w:r>
        <w:r w:rsidRPr="00FE4D29">
          <w:rPr>
            <w:rFonts w:eastAsia="Times New Roman" w:cs="v4.2.0"/>
          </w:rPr>
          <w:t>.</w:t>
        </w:r>
        <w:r w:rsidRPr="00FE4D29">
          <w:rPr>
            <w:rFonts w:eastAsia="Times New Roman"/>
          </w:rPr>
          <w:t xml:space="preserve"> Supported test configurations are shown in table A.7.6.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.1-1.</w:t>
        </w:r>
        <w:r w:rsidRPr="00FE4D29">
          <w:rPr>
            <w:rFonts w:hint="eastAsia"/>
            <w:lang w:val="en-US" w:eastAsia="zh-CN"/>
          </w:rPr>
          <w:t xml:space="preserve"> </w:t>
        </w:r>
        <w:r w:rsidRPr="00FE4D29">
          <w:t xml:space="preserve"> </w:t>
        </w:r>
      </w:ins>
    </w:p>
    <w:p w14:paraId="3A3988DF" w14:textId="77777777" w:rsidR="00066B22" w:rsidRPr="00FE4D29" w:rsidRDefault="00066B22" w:rsidP="00066B22">
      <w:pPr>
        <w:pStyle w:val="TH"/>
        <w:keepNext w:val="0"/>
        <w:keepLines w:val="0"/>
        <w:rPr>
          <w:ins w:id="6639" w:author="ZTE" w:date="2025-05-07T22:01:00Z"/>
        </w:rPr>
      </w:pPr>
      <w:ins w:id="6640" w:author="ZTE" w:date="2025-05-07T22:01:00Z">
        <w:r w:rsidRPr="00FE4D29">
          <w:t>Table A.</w:t>
        </w:r>
        <w:r w:rsidRPr="00FE4D29">
          <w:rPr>
            <w:rFonts w:eastAsia="Times New Roman"/>
          </w:rPr>
          <w:t>7.6.1.</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w:t>
        </w:r>
        <w:r w:rsidRPr="00FE4D29">
          <w:rPr>
            <w:rFonts w:hint="eastAsia"/>
            <w:lang w:val="en-US" w:eastAsia="zh-CN"/>
          </w:rPr>
          <w:t>1</w:t>
        </w:r>
        <w:r w:rsidRPr="00FE4D29">
          <w:t xml:space="preserve">: </w:t>
        </w:r>
      </w:ins>
      <w:ins w:id="6641" w:author="ZTE" w:date="2025-08-15T15:16:00Z">
        <w:r w:rsidRPr="00FE4D29">
          <w:rPr>
            <w:lang w:eastAsia="zh-CN"/>
          </w:rPr>
          <w:t xml:space="preserve">SA </w:t>
        </w:r>
        <w:r w:rsidRPr="00FE4D29">
          <w:t>event triggered reporting</w:t>
        </w:r>
        <w:r w:rsidRPr="00FE4D29">
          <w:rPr>
            <w:lang w:eastAsia="zh-CN"/>
          </w:rPr>
          <w:t xml:space="preserve"> tests</w:t>
        </w:r>
        <w:r w:rsidRPr="00FE4D29">
          <w:t xml:space="preserve"> without SSB index reading for FR2</w:t>
        </w:r>
      </w:ins>
      <w:ins w:id="6642" w:author="ZTE" w:date="2025-05-07T22:01:00Z">
        <w:r w:rsidRPr="00FE4D2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66B22" w:rsidRPr="00FE4D29" w14:paraId="59CB89E6" w14:textId="77777777" w:rsidTr="004F634E">
        <w:trPr>
          <w:jc w:val="center"/>
          <w:ins w:id="6643" w:author="ZTE" w:date="2025-05-07T22:01:00Z"/>
        </w:trPr>
        <w:tc>
          <w:tcPr>
            <w:tcW w:w="2331" w:type="dxa"/>
            <w:tcBorders>
              <w:top w:val="single" w:sz="4" w:space="0" w:color="auto"/>
              <w:left w:val="single" w:sz="4" w:space="0" w:color="auto"/>
              <w:bottom w:val="single" w:sz="4" w:space="0" w:color="auto"/>
              <w:right w:val="single" w:sz="4" w:space="0" w:color="auto"/>
            </w:tcBorders>
          </w:tcPr>
          <w:p w14:paraId="4C449446" w14:textId="77777777" w:rsidR="00066B22" w:rsidRPr="00FE4D29" w:rsidRDefault="00066B22" w:rsidP="004F634E">
            <w:pPr>
              <w:pStyle w:val="TAH"/>
              <w:keepNext w:val="0"/>
              <w:keepLines w:val="0"/>
              <w:spacing w:line="256" w:lineRule="auto"/>
              <w:rPr>
                <w:ins w:id="6644" w:author="ZTE" w:date="2025-05-07T22:01:00Z"/>
                <w:kern w:val="2"/>
                <w:szCs w:val="18"/>
                <w14:ligatures w14:val="standardContextual"/>
              </w:rPr>
            </w:pPr>
            <w:ins w:id="6645" w:author="ZTE" w:date="2025-05-07T22:01:00Z">
              <w:r w:rsidRPr="00FE4D29">
                <w:rPr>
                  <w:kern w:val="2"/>
                  <w:szCs w:val="18"/>
                  <w14:ligatures w14:val="standardContextual"/>
                </w:rPr>
                <w:t>Configuration</w:t>
              </w:r>
            </w:ins>
          </w:p>
        </w:tc>
        <w:tc>
          <w:tcPr>
            <w:tcW w:w="7298" w:type="dxa"/>
            <w:tcBorders>
              <w:top w:val="single" w:sz="4" w:space="0" w:color="auto"/>
              <w:left w:val="single" w:sz="4" w:space="0" w:color="auto"/>
              <w:bottom w:val="single" w:sz="4" w:space="0" w:color="auto"/>
              <w:right w:val="single" w:sz="4" w:space="0" w:color="auto"/>
            </w:tcBorders>
          </w:tcPr>
          <w:p w14:paraId="7DF92348" w14:textId="77777777" w:rsidR="00066B22" w:rsidRPr="00FE4D29" w:rsidRDefault="00066B22" w:rsidP="004F634E">
            <w:pPr>
              <w:pStyle w:val="TAH"/>
              <w:keepNext w:val="0"/>
              <w:keepLines w:val="0"/>
              <w:spacing w:line="256" w:lineRule="auto"/>
              <w:rPr>
                <w:ins w:id="6646" w:author="ZTE" w:date="2025-05-07T22:01:00Z"/>
                <w:kern w:val="2"/>
                <w:szCs w:val="18"/>
                <w14:ligatures w14:val="standardContextual"/>
              </w:rPr>
            </w:pPr>
            <w:ins w:id="6647" w:author="ZTE" w:date="2025-05-07T22:01:00Z">
              <w:r w:rsidRPr="00FE4D29">
                <w:rPr>
                  <w:kern w:val="2"/>
                  <w:szCs w:val="18"/>
                  <w14:ligatures w14:val="standardContextual"/>
                </w:rPr>
                <w:t>Description</w:t>
              </w:r>
            </w:ins>
          </w:p>
        </w:tc>
      </w:tr>
      <w:tr w:rsidR="00066B22" w:rsidRPr="00FE4D29" w14:paraId="694CC367" w14:textId="77777777" w:rsidTr="004F634E">
        <w:trPr>
          <w:jc w:val="center"/>
          <w:ins w:id="6648" w:author="ZTE" w:date="2025-05-07T22:01:00Z"/>
        </w:trPr>
        <w:tc>
          <w:tcPr>
            <w:tcW w:w="2331" w:type="dxa"/>
            <w:tcBorders>
              <w:top w:val="single" w:sz="4" w:space="0" w:color="auto"/>
              <w:left w:val="single" w:sz="4" w:space="0" w:color="auto"/>
              <w:bottom w:val="single" w:sz="4" w:space="0" w:color="auto"/>
              <w:right w:val="single" w:sz="4" w:space="0" w:color="auto"/>
            </w:tcBorders>
          </w:tcPr>
          <w:p w14:paraId="7076296C" w14:textId="77777777" w:rsidR="00066B22" w:rsidRPr="00FE4D29" w:rsidRDefault="00066B22" w:rsidP="004F634E">
            <w:pPr>
              <w:pStyle w:val="TAL"/>
              <w:keepNext w:val="0"/>
              <w:keepLines w:val="0"/>
              <w:spacing w:line="256" w:lineRule="auto"/>
              <w:rPr>
                <w:ins w:id="6649" w:author="ZTE" w:date="2025-05-07T22:01:00Z"/>
                <w:kern w:val="2"/>
                <w:szCs w:val="18"/>
                <w14:ligatures w14:val="standardContextual"/>
              </w:rPr>
            </w:pPr>
            <w:ins w:id="6650" w:author="ZTE" w:date="2025-05-07T22:01:00Z">
              <w:r w:rsidRPr="00FE4D29">
                <w:rPr>
                  <w:kern w:val="2"/>
                  <w:szCs w:val="18"/>
                  <w14:ligatures w14:val="standardContextual"/>
                </w:rPr>
                <w:t>1</w:t>
              </w:r>
            </w:ins>
          </w:p>
        </w:tc>
        <w:tc>
          <w:tcPr>
            <w:tcW w:w="7298" w:type="dxa"/>
            <w:tcBorders>
              <w:top w:val="single" w:sz="4" w:space="0" w:color="auto"/>
              <w:left w:val="single" w:sz="4" w:space="0" w:color="auto"/>
              <w:bottom w:val="single" w:sz="4" w:space="0" w:color="auto"/>
              <w:right w:val="single" w:sz="4" w:space="0" w:color="auto"/>
            </w:tcBorders>
          </w:tcPr>
          <w:p w14:paraId="00201185" w14:textId="77777777" w:rsidR="00066B22" w:rsidRPr="00FE4D29" w:rsidRDefault="00066B22" w:rsidP="004F634E">
            <w:pPr>
              <w:pStyle w:val="TAL"/>
              <w:keepNext w:val="0"/>
              <w:keepLines w:val="0"/>
              <w:spacing w:line="256" w:lineRule="auto"/>
              <w:rPr>
                <w:ins w:id="6651" w:author="ZTE" w:date="2025-05-07T22:01:00Z"/>
                <w:kern w:val="2"/>
                <w:szCs w:val="18"/>
                <w14:ligatures w14:val="standardContextual"/>
              </w:rPr>
            </w:pPr>
            <w:ins w:id="6652" w:author="ZTE" w:date="2025-05-07T22:01:00Z">
              <w:r w:rsidRPr="00FE4D29">
                <w:rPr>
                  <w:kern w:val="2"/>
                  <w:szCs w:val="18"/>
                  <w14:ligatures w14:val="standardContextual"/>
                </w:rPr>
                <w:t>LTE FDD, NR 120 kHz SSB SCS, 100 MHz bandwidth, TDD duplex mode</w:t>
              </w:r>
            </w:ins>
          </w:p>
        </w:tc>
      </w:tr>
      <w:tr w:rsidR="00066B22" w:rsidRPr="00FE4D29" w14:paraId="686525E9" w14:textId="77777777" w:rsidTr="004F634E">
        <w:trPr>
          <w:jc w:val="center"/>
          <w:ins w:id="6653" w:author="ZTE" w:date="2025-05-07T22:01:00Z"/>
        </w:trPr>
        <w:tc>
          <w:tcPr>
            <w:tcW w:w="2331" w:type="dxa"/>
            <w:tcBorders>
              <w:top w:val="single" w:sz="4" w:space="0" w:color="auto"/>
              <w:left w:val="single" w:sz="4" w:space="0" w:color="auto"/>
              <w:bottom w:val="single" w:sz="4" w:space="0" w:color="auto"/>
              <w:right w:val="single" w:sz="4" w:space="0" w:color="auto"/>
            </w:tcBorders>
          </w:tcPr>
          <w:p w14:paraId="40F12714" w14:textId="77777777" w:rsidR="00066B22" w:rsidRPr="00FE4D29" w:rsidRDefault="00066B22" w:rsidP="004F634E">
            <w:pPr>
              <w:pStyle w:val="TAL"/>
              <w:keepNext w:val="0"/>
              <w:keepLines w:val="0"/>
              <w:spacing w:line="256" w:lineRule="auto"/>
              <w:rPr>
                <w:ins w:id="6654" w:author="ZTE" w:date="2025-05-07T22:01:00Z"/>
                <w:kern w:val="2"/>
                <w:szCs w:val="18"/>
                <w14:ligatures w14:val="standardContextual"/>
              </w:rPr>
            </w:pPr>
            <w:ins w:id="6655" w:author="ZTE" w:date="2025-05-07T22:01:00Z">
              <w:r w:rsidRPr="00FE4D29">
                <w:rPr>
                  <w:kern w:val="2"/>
                  <w:szCs w:val="18"/>
                  <w14:ligatures w14:val="standardContextual"/>
                </w:rPr>
                <w:t>2</w:t>
              </w:r>
            </w:ins>
          </w:p>
        </w:tc>
        <w:tc>
          <w:tcPr>
            <w:tcW w:w="7298" w:type="dxa"/>
            <w:tcBorders>
              <w:top w:val="single" w:sz="4" w:space="0" w:color="auto"/>
              <w:left w:val="single" w:sz="4" w:space="0" w:color="auto"/>
              <w:bottom w:val="single" w:sz="4" w:space="0" w:color="auto"/>
              <w:right w:val="single" w:sz="4" w:space="0" w:color="auto"/>
            </w:tcBorders>
          </w:tcPr>
          <w:p w14:paraId="7E74F843" w14:textId="77777777" w:rsidR="00066B22" w:rsidRPr="00FE4D29" w:rsidRDefault="00066B22" w:rsidP="004F634E">
            <w:pPr>
              <w:pStyle w:val="TAL"/>
              <w:keepNext w:val="0"/>
              <w:keepLines w:val="0"/>
              <w:spacing w:line="256" w:lineRule="auto"/>
              <w:rPr>
                <w:ins w:id="6656" w:author="ZTE" w:date="2025-05-07T22:01:00Z"/>
                <w:kern w:val="2"/>
                <w:szCs w:val="18"/>
                <w14:ligatures w14:val="standardContextual"/>
              </w:rPr>
            </w:pPr>
            <w:ins w:id="6657" w:author="ZTE" w:date="2025-05-07T22:01:00Z">
              <w:r w:rsidRPr="00FE4D29">
                <w:rPr>
                  <w:kern w:val="2"/>
                  <w:szCs w:val="18"/>
                  <w14:ligatures w14:val="standardContextual"/>
                </w:rPr>
                <w:t>LTE TDD, NR 120 kHz SSB SCS, 100 MHz bandwidth, TDD duplex mode</w:t>
              </w:r>
            </w:ins>
          </w:p>
        </w:tc>
      </w:tr>
      <w:tr w:rsidR="00066B22" w:rsidRPr="00FE4D29" w14:paraId="56D2E817" w14:textId="77777777" w:rsidTr="004F634E">
        <w:trPr>
          <w:jc w:val="center"/>
          <w:ins w:id="6658" w:author="ZTE" w:date="2025-05-07T22:01:00Z"/>
        </w:trPr>
        <w:tc>
          <w:tcPr>
            <w:tcW w:w="9629" w:type="dxa"/>
            <w:gridSpan w:val="2"/>
            <w:tcBorders>
              <w:top w:val="single" w:sz="4" w:space="0" w:color="auto"/>
              <w:left w:val="single" w:sz="4" w:space="0" w:color="auto"/>
              <w:bottom w:val="single" w:sz="4" w:space="0" w:color="auto"/>
              <w:right w:val="single" w:sz="4" w:space="0" w:color="auto"/>
            </w:tcBorders>
          </w:tcPr>
          <w:p w14:paraId="0B6C5A5A" w14:textId="77777777" w:rsidR="00066B22" w:rsidRPr="00FE4D29" w:rsidRDefault="00066B22" w:rsidP="004F634E">
            <w:pPr>
              <w:pStyle w:val="TAN"/>
              <w:keepNext w:val="0"/>
              <w:keepLines w:val="0"/>
              <w:spacing w:line="256" w:lineRule="auto"/>
              <w:rPr>
                <w:ins w:id="6659" w:author="ZTE" w:date="2025-05-07T22:01:00Z"/>
                <w:kern w:val="2"/>
                <w:szCs w:val="18"/>
                <w14:ligatures w14:val="standardContextual"/>
              </w:rPr>
            </w:pPr>
            <w:ins w:id="6660" w:author="ZTE" w:date="2025-05-07T22:01:00Z">
              <w:r w:rsidRPr="00FE4D29">
                <w:rPr>
                  <w:kern w:val="2"/>
                  <w:szCs w:val="18"/>
                  <w14:ligatures w14:val="standardContextual"/>
                </w:rPr>
                <w:t>NOTE 1:</w:t>
              </w:r>
              <w:r w:rsidRPr="00FE4D29">
                <w:rPr>
                  <w:kern w:val="2"/>
                  <w:szCs w:val="18"/>
                  <w14:ligatures w14:val="standardContextual"/>
                </w:rPr>
                <w:tab/>
                <w:t>The UE is only required to be tested in one of the supported test configurations.</w:t>
              </w:r>
            </w:ins>
          </w:p>
        </w:tc>
      </w:tr>
    </w:tbl>
    <w:p w14:paraId="741E9970" w14:textId="77777777" w:rsidR="00066B22" w:rsidRPr="00FE4D29" w:rsidRDefault="00066B22" w:rsidP="00066B22">
      <w:pPr>
        <w:overflowPunct w:val="0"/>
        <w:autoSpaceDE w:val="0"/>
        <w:autoSpaceDN w:val="0"/>
        <w:adjustRightInd w:val="0"/>
        <w:rPr>
          <w:ins w:id="6661" w:author="ZTE" w:date="2025-05-07T22:01:00Z"/>
          <w:rFonts w:cs="v4.2.0"/>
        </w:rPr>
      </w:pPr>
    </w:p>
    <w:p w14:paraId="54F14AC8" w14:textId="77777777" w:rsidR="00066B22" w:rsidRPr="00FE4D29" w:rsidRDefault="00066B22" w:rsidP="00066B22">
      <w:pPr>
        <w:rPr>
          <w:ins w:id="6662" w:author="ZTE" w:date="2025-05-07T22:01:00Z"/>
          <w:rFonts w:cs="v4.2.0"/>
        </w:rPr>
      </w:pPr>
      <w:ins w:id="6663" w:author="ZTE" w:date="2025-08-15T15:04:00Z">
        <w:r w:rsidRPr="00FE4D29">
          <w:t>In this test, there are three cells: NR cell 1 as PCell in FR2 on RF channel 1, NR cell 2 as SCell in FR2 on RF channel 2</w:t>
        </w:r>
        <w:r w:rsidRPr="00FE4D29">
          <w:rPr>
            <w:rFonts w:cs="v4.2.0"/>
            <w:lang w:val="en-US" w:eastAsia="zh-CN"/>
          </w:rPr>
          <w:t xml:space="preserve">, which is within the same band with RF channel 1, </w:t>
        </w:r>
        <w:r w:rsidRPr="00FE4D29">
          <w:t xml:space="preserve">and </w:t>
        </w:r>
      </w:ins>
      <w:ins w:id="6664" w:author="ZTE" w:date="2025-08-15T15:05:00Z">
        <w:r w:rsidRPr="00FE4D29">
          <w:rPr>
            <w:rFonts w:hint="eastAsia"/>
            <w:lang w:val="en-US" w:eastAsia="zh-CN"/>
          </w:rPr>
          <w:t>E-UTRA cell</w:t>
        </w:r>
      </w:ins>
      <w:ins w:id="6665" w:author="ZTE" w:date="2025-08-15T15:04:00Z">
        <w:r w:rsidRPr="00FE4D29">
          <w:t xml:space="preserve"> 3 as neighbour cell in FR</w:t>
        </w:r>
      </w:ins>
      <w:ins w:id="6666" w:author="ZTE" w:date="2025-08-15T15:05:00Z">
        <w:r w:rsidRPr="00FE4D29">
          <w:rPr>
            <w:rFonts w:hint="eastAsia"/>
            <w:lang w:val="en-US" w:eastAsia="zh-CN"/>
          </w:rPr>
          <w:t>1</w:t>
        </w:r>
      </w:ins>
      <w:ins w:id="6667" w:author="ZTE" w:date="2025-08-15T15:04:00Z">
        <w:r w:rsidRPr="00FE4D29">
          <w:t xml:space="preserve"> on RF channel 3. The SSB of cell 3 is completely within UE’s active BWP BW. </w:t>
        </w:r>
      </w:ins>
      <w:ins w:id="6668" w:author="ZTE" w:date="2025-08-15T15:07:00Z">
        <w:r w:rsidRPr="00FE4D29">
          <w:t>The PRBs containing SSB from cell 1 and cell 3 should be different in frequency location within the cell bandwidth.</w:t>
        </w:r>
      </w:ins>
      <w:ins w:id="6669" w:author="ZTE" w:date="2025-08-15T15:08:00Z">
        <w:r w:rsidRPr="00FE4D29">
          <w:rPr>
            <w:rFonts w:hint="eastAsia"/>
            <w:lang w:val="en-US" w:eastAsia="zh-CN"/>
          </w:rPr>
          <w:t xml:space="preserve"> </w:t>
        </w:r>
      </w:ins>
      <w:ins w:id="6670" w:author="ZTE" w:date="2025-05-07T22:01:00Z">
        <w:r w:rsidRPr="00FE4D29">
          <w:rPr>
            <w:rFonts w:eastAsia="Times New Roman"/>
          </w:rPr>
          <w:t xml:space="preserve">The test parameters for the </w:t>
        </w:r>
      </w:ins>
      <w:ins w:id="6671" w:author="ZTE" w:date="2025-08-15T15:08:00Z">
        <w:r w:rsidRPr="00FE4D29">
          <w:rPr>
            <w:rFonts w:hint="eastAsia"/>
            <w:lang w:val="en-US" w:eastAsia="zh-CN"/>
          </w:rPr>
          <w:t>c</w:t>
        </w:r>
      </w:ins>
      <w:ins w:id="6672" w:author="ZTE" w:date="2025-05-07T22:01:00Z">
        <w:r w:rsidRPr="00FE4D29">
          <w:rPr>
            <w:rFonts w:eastAsia="Times New Roman"/>
          </w:rPr>
          <w:t xml:space="preserve">ell 1 and </w:t>
        </w:r>
      </w:ins>
      <w:ins w:id="6673" w:author="ZTE" w:date="2025-08-15T15:08:00Z">
        <w:r w:rsidRPr="00FE4D29">
          <w:rPr>
            <w:rFonts w:hint="eastAsia"/>
            <w:lang w:val="en-US" w:eastAsia="zh-CN"/>
          </w:rPr>
          <w:t>c</w:t>
        </w:r>
      </w:ins>
      <w:ins w:id="6674" w:author="ZTE" w:date="2025-05-07T22:01:00Z">
        <w:r w:rsidRPr="00FE4D29">
          <w:rPr>
            <w:rFonts w:eastAsia="Times New Roman"/>
          </w:rPr>
          <w:t xml:space="preserve">ell 2 are given in table </w:t>
        </w:r>
        <w:r w:rsidRPr="00FE4D29">
          <w:rPr>
            <w:rFonts w:eastAsia="Times New Roman"/>
          </w:rPr>
          <w:lastRenderedPageBreak/>
          <w:t>A.7.6.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.1-2, A.7.6.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.1-3 and A.7.6.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.1-4 below.</w:t>
        </w:r>
        <w:r w:rsidRPr="00FE4D29">
          <w:rPr>
            <w:rFonts w:hint="eastAsia"/>
            <w:lang w:val="en-US" w:eastAsia="zh-CN"/>
          </w:rPr>
          <w:t xml:space="preserve"> </w:t>
        </w:r>
        <w:r w:rsidRPr="00FE4D29">
          <w:rPr>
            <w:rFonts w:cs="v4.2.0"/>
          </w:rPr>
          <w:t xml:space="preserve">The test parameters </w:t>
        </w:r>
        <w:r w:rsidRPr="00FE4D29">
          <w:rPr>
            <w:rFonts w:cs="v4.2.0" w:hint="eastAsia"/>
            <w:lang w:val="en-US" w:eastAsia="zh-CN"/>
          </w:rPr>
          <w:t xml:space="preserve">for </w:t>
        </w:r>
      </w:ins>
      <w:ins w:id="6675" w:author="ZTE" w:date="2025-08-15T15:08:00Z">
        <w:r w:rsidRPr="00FE4D29">
          <w:rPr>
            <w:rFonts w:cs="v4.2.0" w:hint="eastAsia"/>
            <w:lang w:val="en-US" w:eastAsia="zh-CN"/>
          </w:rPr>
          <w:t>c</w:t>
        </w:r>
      </w:ins>
      <w:ins w:id="6676" w:author="ZTE" w:date="2025-05-07T22:01:00Z">
        <w:r w:rsidRPr="00FE4D29">
          <w:rPr>
            <w:rFonts w:cs="v4.2.0" w:hint="eastAsia"/>
            <w:lang w:val="en-US" w:eastAsia="zh-CN"/>
          </w:rPr>
          <w:t xml:space="preserve">ell </w:t>
        </w:r>
      </w:ins>
      <w:ins w:id="6677" w:author="ZTE" w:date="2025-08-15T15:08:00Z">
        <w:r w:rsidRPr="00FE4D29">
          <w:rPr>
            <w:rFonts w:cs="v4.2.0" w:hint="eastAsia"/>
            <w:lang w:val="en-US" w:eastAsia="zh-CN"/>
          </w:rPr>
          <w:t>3</w:t>
        </w:r>
      </w:ins>
      <w:ins w:id="6678" w:author="ZTE" w:date="2025-05-07T22:01:00Z">
        <w:r w:rsidRPr="00FE4D29">
          <w:rPr>
            <w:rFonts w:cs="v4.2.0" w:hint="eastAsia"/>
            <w:lang w:val="en-US" w:eastAsia="zh-CN"/>
          </w:rPr>
          <w:t xml:space="preserve"> </w:t>
        </w:r>
        <w:r w:rsidRPr="00FE4D29">
          <w:rPr>
            <w:rFonts w:cs="v4.2.0"/>
          </w:rPr>
          <w:t>are given in tables A.</w:t>
        </w:r>
        <w:r w:rsidRPr="00FE4D29">
          <w:rPr>
            <w:rFonts w:eastAsia="Times New Roman"/>
          </w:rPr>
          <w:t>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w:t>
        </w:r>
        <w:r w:rsidRPr="00FE4D29">
          <w:rPr>
            <w:rFonts w:hint="eastAsia"/>
            <w:lang w:val="en-US" w:eastAsia="zh-CN"/>
          </w:rPr>
          <w:t>5</w:t>
        </w:r>
        <w:r w:rsidRPr="00FE4D29">
          <w:rPr>
            <w:rFonts w:cs="v4.2.0"/>
          </w:rPr>
          <w:t>, A.</w:t>
        </w:r>
        <w:r w:rsidRPr="00FE4D29">
          <w:rPr>
            <w:rFonts w:eastAsia="Times New Roman"/>
          </w:rPr>
          <w:t>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w:t>
        </w:r>
        <w:r w:rsidRPr="00FE4D29">
          <w:rPr>
            <w:rFonts w:hint="eastAsia"/>
            <w:lang w:val="en-US" w:eastAsia="zh-CN"/>
          </w:rPr>
          <w:t>6</w:t>
        </w:r>
        <w:r w:rsidRPr="00FE4D29">
          <w:rPr>
            <w:rFonts w:cs="v4.2.0"/>
          </w:rPr>
          <w:t xml:space="preserve"> and A.</w:t>
        </w:r>
        <w:r w:rsidRPr="00FE4D29">
          <w:rPr>
            <w:rFonts w:eastAsia="Times New Roman"/>
          </w:rPr>
          <w:t>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w:t>
        </w:r>
        <w:r w:rsidRPr="00FE4D29">
          <w:rPr>
            <w:rFonts w:hint="eastAsia"/>
            <w:lang w:val="en-US" w:eastAsia="zh-CN"/>
          </w:rPr>
          <w:t>7</w:t>
        </w:r>
        <w:r w:rsidRPr="00FE4D29">
          <w:rPr>
            <w:rFonts w:cs="v4.2.0"/>
          </w:rPr>
          <w:t>.</w:t>
        </w:r>
      </w:ins>
    </w:p>
    <w:p w14:paraId="47CEC67A" w14:textId="77777777" w:rsidR="00066B22" w:rsidRPr="00FE4D29" w:rsidRDefault="00066B22" w:rsidP="00066B22">
      <w:pPr>
        <w:rPr>
          <w:ins w:id="6679" w:author="ZTE" w:date="2025-05-07T22:01:00Z"/>
          <w:rFonts w:cs="v4.2.0"/>
        </w:rPr>
      </w:pPr>
      <w:ins w:id="6680" w:author="ZTE" w:date="2025-05-07T22:01:00Z">
        <w:r w:rsidRPr="00FE4D29">
          <w:rPr>
            <w:rFonts w:cs="v4.2.0"/>
          </w:rPr>
          <w:t>The cell specific test parameters for E-UTRA Cell 1 as PCell are defined in clause A.3.7.2.2.</w:t>
        </w:r>
      </w:ins>
    </w:p>
    <w:p w14:paraId="5A264D59" w14:textId="77777777" w:rsidR="00066B22" w:rsidRPr="00FE4D29" w:rsidRDefault="00066B22" w:rsidP="00066B22">
      <w:pPr>
        <w:overflowPunct w:val="0"/>
        <w:autoSpaceDE w:val="0"/>
        <w:autoSpaceDN w:val="0"/>
        <w:adjustRightInd w:val="0"/>
        <w:rPr>
          <w:ins w:id="6681" w:author="ZTE" w:date="2025-05-07T22:01:00Z"/>
        </w:rPr>
      </w:pPr>
      <w:ins w:id="6682" w:author="ZTE" w:date="2025-05-07T22:01:00Z">
        <w:r w:rsidRPr="00FE4D29">
          <w:rPr>
            <w:rFonts w:eastAsia="Times New Roman"/>
          </w:rPr>
          <w:t>In the measurement control information, measurement object</w:t>
        </w:r>
        <w:r w:rsidRPr="00FE4D29">
          <w:rPr>
            <w:rFonts w:hint="eastAsia"/>
            <w:lang w:eastAsia="zh-CN"/>
          </w:rPr>
          <w:t>s</w:t>
        </w:r>
        <w:r w:rsidRPr="00FE4D29">
          <w:rPr>
            <w:rFonts w:eastAsia="Times New Roman"/>
          </w:rPr>
          <w:t xml:space="preserve"> </w:t>
        </w:r>
        <w:r w:rsidRPr="00FE4D29">
          <w:rPr>
            <w:rFonts w:hint="eastAsia"/>
            <w:lang w:eastAsia="zh-CN"/>
          </w:rPr>
          <w:t>are</w:t>
        </w:r>
        <w:r w:rsidRPr="00FE4D29">
          <w:rPr>
            <w:rFonts w:eastAsia="Times New Roman"/>
          </w:rPr>
          <w:t xml:space="preserve"> configured for the frequency of the PCell</w:t>
        </w:r>
        <w:r w:rsidRPr="00FE4D29">
          <w:rPr>
            <w:rFonts w:hint="eastAsia"/>
            <w:lang w:eastAsia="zh-CN"/>
          </w:rPr>
          <w:t xml:space="preserve"> and SCells respectively</w:t>
        </w:r>
        <w:r w:rsidRPr="00FE4D29">
          <w:rPr>
            <w:rFonts w:eastAsia="Times New Roman"/>
          </w:rPr>
          <w:t>, and it is indicated to the UE that event-triggered reporting with Event A3 is used.</w:t>
        </w:r>
      </w:ins>
    </w:p>
    <w:p w14:paraId="0A722AC0" w14:textId="77777777" w:rsidR="00066B22" w:rsidRPr="00FE4D29" w:rsidRDefault="00066B22" w:rsidP="00066B22">
      <w:pPr>
        <w:overflowPunct w:val="0"/>
        <w:autoSpaceDE w:val="0"/>
        <w:autoSpaceDN w:val="0"/>
        <w:adjustRightInd w:val="0"/>
        <w:rPr>
          <w:ins w:id="6683" w:author="ZTE" w:date="2025-05-07T22:01:00Z"/>
          <w:lang w:eastAsia="zh-CN"/>
        </w:rPr>
      </w:pPr>
      <w:ins w:id="6684" w:author="ZTE" w:date="2025-05-07T22:01:00Z">
        <w:r w:rsidRPr="00FE4D29">
          <w:rPr>
            <w:rFonts w:eastAsia="Times New Roman"/>
          </w:rPr>
          <w:t xml:space="preserve">The test consists of two successive time periods, with time duration of T1, and T2 respectively. </w:t>
        </w:r>
        <w:r w:rsidRPr="00FE4D29">
          <w:rPr>
            <w:lang w:eastAsia="zh-CN"/>
          </w:rPr>
          <w:t>At the beginning of T1 the UE receives an RRC message by which the S</w:t>
        </w:r>
        <w:r w:rsidRPr="00FE4D29">
          <w:rPr>
            <w:rFonts w:hint="eastAsia"/>
            <w:lang w:eastAsia="zh-CN"/>
          </w:rPr>
          <w:t>C</w:t>
        </w:r>
        <w:r w:rsidRPr="00FE4D29">
          <w:rPr>
            <w:lang w:eastAsia="zh-CN"/>
          </w:rPr>
          <w:t>ell</w:t>
        </w:r>
        <w:r w:rsidRPr="00FE4D29">
          <w:rPr>
            <w:rFonts w:hint="eastAsia"/>
            <w:lang w:eastAsia="zh-CN"/>
          </w:rPr>
          <w:t>s</w:t>
        </w:r>
        <w:r w:rsidRPr="00FE4D29">
          <w:rPr>
            <w:lang w:eastAsia="zh-CN"/>
          </w:rPr>
          <w:t xml:space="preserve"> (Cell 2</w:t>
        </w:r>
        <w:r w:rsidRPr="00FE4D29">
          <w:rPr>
            <w:rFonts w:hint="eastAsia"/>
            <w:lang w:eastAsia="zh-CN"/>
          </w:rPr>
          <w:t xml:space="preserve"> and Cell 3</w:t>
        </w:r>
        <w:r w:rsidRPr="00FE4D29">
          <w:rPr>
            <w:lang w:eastAsia="zh-CN"/>
          </w:rPr>
          <w:t>) becomes configured on NR.</w:t>
        </w:r>
        <w:r w:rsidRPr="00FE4D29">
          <w:rPr>
            <w:rFonts w:hint="eastAsia"/>
            <w:lang w:eastAsia="zh-CN"/>
          </w:rPr>
          <w:t xml:space="preserve"> UE is also indicated to perform enhanced measurement by measuring one serving CC per band. D</w:t>
        </w:r>
        <w:r w:rsidRPr="00FE4D29">
          <w:rPr>
            <w:rFonts w:eastAsia="Times New Roman"/>
          </w:rPr>
          <w:t xml:space="preserve">uring time duration T1, the UE shall have </w:t>
        </w:r>
        <w:r w:rsidRPr="00FE4D29">
          <w:rPr>
            <w:rFonts w:hint="eastAsia"/>
            <w:lang w:eastAsia="zh-CN"/>
          </w:rPr>
          <w:t xml:space="preserve">no </w:t>
        </w:r>
        <w:r w:rsidRPr="00FE4D29">
          <w:rPr>
            <w:rFonts w:eastAsia="Times New Roman"/>
          </w:rPr>
          <w:t>timing information of</w:t>
        </w:r>
        <w:r w:rsidRPr="00FE4D29">
          <w:rPr>
            <w:rFonts w:hint="eastAsia"/>
            <w:lang w:eastAsia="zh-CN"/>
          </w:rPr>
          <w:t xml:space="preserve"> </w:t>
        </w:r>
        <w:r w:rsidRPr="00FE4D29">
          <w:rPr>
            <w:rFonts w:eastAsia="Times New Roman"/>
          </w:rPr>
          <w:t>Cell 2</w:t>
        </w:r>
        <w:r w:rsidRPr="00FE4D29">
          <w:rPr>
            <w:rFonts w:hint="eastAsia"/>
            <w:lang w:eastAsia="zh-CN"/>
          </w:rPr>
          <w:t xml:space="preserve"> and Cell 3</w:t>
        </w:r>
        <w:r w:rsidRPr="00FE4D29">
          <w:rPr>
            <w:rFonts w:eastAsia="Times New Roman"/>
          </w:rPr>
          <w:t>.</w:t>
        </w:r>
      </w:ins>
    </w:p>
    <w:p w14:paraId="58DEABF0" w14:textId="77777777" w:rsidR="00066B22" w:rsidRPr="00FE4D29" w:rsidRDefault="00066B22" w:rsidP="00066B22">
      <w:pPr>
        <w:overflowPunct w:val="0"/>
        <w:autoSpaceDE w:val="0"/>
        <w:autoSpaceDN w:val="0"/>
        <w:adjustRightInd w:val="0"/>
        <w:spacing w:before="60"/>
        <w:jc w:val="center"/>
        <w:rPr>
          <w:ins w:id="6685" w:author="ZTE" w:date="2025-05-07T22:01:00Z"/>
          <w:rFonts w:ascii="Arial" w:hAnsi="Arial"/>
          <w:b/>
        </w:rPr>
      </w:pPr>
      <w:ins w:id="6686" w:author="ZTE" w:date="2025-05-07T22:01:00Z">
        <w:r w:rsidRPr="00FE4D29">
          <w:rPr>
            <w:rFonts w:ascii="Arial" w:eastAsia="Times New Roman" w:hAnsi="Arial"/>
            <w:b/>
          </w:rPr>
          <w:t>Table A.7.6.</w:t>
        </w:r>
        <w:r w:rsidRPr="00FE4D29">
          <w:rPr>
            <w:rFonts w:ascii="Arial" w:hAnsi="Arial" w:hint="eastAsia"/>
            <w:b/>
            <w:lang w:val="en-US" w:eastAsia="zh-CN"/>
          </w:rPr>
          <w:t>x</w:t>
        </w:r>
        <w:r w:rsidRPr="00FE4D29">
          <w:rPr>
            <w:rFonts w:ascii="Arial" w:eastAsia="Times New Roman" w:hAnsi="Arial"/>
            <w:b/>
          </w:rPr>
          <w:t>.</w:t>
        </w:r>
        <w:r w:rsidRPr="00FE4D29">
          <w:rPr>
            <w:rFonts w:ascii="Arial" w:hAnsi="Arial" w:hint="eastAsia"/>
            <w:b/>
            <w:lang w:val="en-US" w:eastAsia="zh-CN"/>
          </w:rPr>
          <w:t>x</w:t>
        </w:r>
        <w:r w:rsidRPr="00FE4D29">
          <w:rPr>
            <w:rFonts w:ascii="Arial" w:eastAsia="Times New Roman" w:hAnsi="Arial"/>
            <w:b/>
          </w:rPr>
          <w:t>.1-2: General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6"/>
        <w:gridCol w:w="486"/>
        <w:gridCol w:w="707"/>
        <w:gridCol w:w="1570"/>
        <w:gridCol w:w="3940"/>
      </w:tblGrid>
      <w:tr w:rsidR="00C71281" w:rsidRPr="00FE4D29" w14:paraId="73AF7660" w14:textId="77777777" w:rsidTr="004F634E">
        <w:trPr>
          <w:cantSplit/>
          <w:jc w:val="center"/>
          <w:ins w:id="6687" w:author="ZTE" w:date="2025-05-07T22:01:00Z"/>
        </w:trPr>
        <w:tc>
          <w:tcPr>
            <w:tcW w:w="1519" w:type="pct"/>
            <w:tcBorders>
              <w:top w:val="single" w:sz="4" w:space="0" w:color="auto"/>
              <w:left w:val="single" w:sz="4" w:space="0" w:color="auto"/>
              <w:bottom w:val="single" w:sz="4" w:space="0" w:color="auto"/>
              <w:right w:val="single" w:sz="4" w:space="0" w:color="auto"/>
            </w:tcBorders>
          </w:tcPr>
          <w:p w14:paraId="71770C1F" w14:textId="77777777" w:rsidR="00066B22" w:rsidRPr="00FE4D29" w:rsidRDefault="00066B22" w:rsidP="004F634E">
            <w:pPr>
              <w:overflowPunct w:val="0"/>
              <w:autoSpaceDE w:val="0"/>
              <w:autoSpaceDN w:val="0"/>
              <w:adjustRightInd w:val="0"/>
              <w:spacing w:after="0" w:line="256" w:lineRule="auto"/>
              <w:jc w:val="center"/>
              <w:rPr>
                <w:ins w:id="6688" w:author="ZTE" w:date="2025-05-07T22:01:00Z"/>
                <w:rFonts w:ascii="Arial" w:hAnsi="Arial" w:cs="Arial"/>
                <w:b/>
                <w:sz w:val="18"/>
              </w:rPr>
            </w:pPr>
            <w:ins w:id="6689" w:author="ZTE" w:date="2025-05-07T22:01:00Z">
              <w:r w:rsidRPr="00FE4D29">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tcPr>
          <w:p w14:paraId="7F18FDB7" w14:textId="77777777" w:rsidR="00066B22" w:rsidRPr="00FE4D29" w:rsidRDefault="00066B22" w:rsidP="004F634E">
            <w:pPr>
              <w:overflowPunct w:val="0"/>
              <w:autoSpaceDE w:val="0"/>
              <w:autoSpaceDN w:val="0"/>
              <w:adjustRightInd w:val="0"/>
              <w:spacing w:after="0" w:line="256" w:lineRule="auto"/>
              <w:jc w:val="center"/>
              <w:rPr>
                <w:ins w:id="6690" w:author="ZTE" w:date="2025-05-07T22:01:00Z"/>
                <w:rFonts w:ascii="Arial" w:hAnsi="Arial" w:cs="Arial"/>
                <w:b/>
                <w:sz w:val="18"/>
              </w:rPr>
            </w:pPr>
            <w:ins w:id="6691" w:author="ZTE" w:date="2025-05-07T22:01:00Z">
              <w:r w:rsidRPr="00FE4D29">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tcPr>
          <w:p w14:paraId="7CCA4A71" w14:textId="77777777" w:rsidR="00066B22" w:rsidRPr="00FE4D29" w:rsidRDefault="00066B22" w:rsidP="004F634E">
            <w:pPr>
              <w:overflowPunct w:val="0"/>
              <w:autoSpaceDE w:val="0"/>
              <w:autoSpaceDN w:val="0"/>
              <w:adjustRightInd w:val="0"/>
              <w:spacing w:after="0" w:line="256" w:lineRule="auto"/>
              <w:jc w:val="center"/>
              <w:rPr>
                <w:ins w:id="6692" w:author="ZTE" w:date="2025-05-07T22:01:00Z"/>
                <w:rFonts w:ascii="Arial" w:hAnsi="Arial"/>
                <w:b/>
                <w:sz w:val="18"/>
              </w:rPr>
            </w:pPr>
            <w:ins w:id="6693" w:author="ZTE" w:date="2025-05-07T22:01:00Z">
              <w:r w:rsidRPr="00FE4D29">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tcPr>
          <w:p w14:paraId="7796BFB8" w14:textId="77777777" w:rsidR="00066B22" w:rsidRPr="00FE4D29" w:rsidRDefault="00066B22" w:rsidP="004F634E">
            <w:pPr>
              <w:overflowPunct w:val="0"/>
              <w:autoSpaceDE w:val="0"/>
              <w:autoSpaceDN w:val="0"/>
              <w:adjustRightInd w:val="0"/>
              <w:spacing w:after="0" w:line="256" w:lineRule="auto"/>
              <w:jc w:val="center"/>
              <w:rPr>
                <w:ins w:id="6694" w:author="ZTE" w:date="2025-05-07T22:01:00Z"/>
                <w:rFonts w:ascii="Arial" w:hAnsi="Arial" w:cs="Arial"/>
                <w:b/>
                <w:sz w:val="18"/>
              </w:rPr>
            </w:pPr>
            <w:ins w:id="6695" w:author="ZTE" w:date="2025-05-07T22:01:00Z">
              <w:r w:rsidRPr="00FE4D29">
                <w:rPr>
                  <w:rFonts w:ascii="Arial" w:eastAsia="Times New Roman" w:hAnsi="Arial"/>
                  <w:b/>
                  <w:sz w:val="18"/>
                </w:rPr>
                <w:t>Value</w:t>
              </w:r>
            </w:ins>
          </w:p>
        </w:tc>
        <w:tc>
          <w:tcPr>
            <w:tcW w:w="2046" w:type="pct"/>
            <w:tcBorders>
              <w:top w:val="single" w:sz="4" w:space="0" w:color="auto"/>
              <w:left w:val="single" w:sz="4" w:space="0" w:color="auto"/>
              <w:bottom w:val="single" w:sz="4" w:space="0" w:color="auto"/>
              <w:right w:val="single" w:sz="4" w:space="0" w:color="auto"/>
            </w:tcBorders>
          </w:tcPr>
          <w:p w14:paraId="6D45DA9F" w14:textId="77777777" w:rsidR="00066B22" w:rsidRPr="00FE4D29" w:rsidRDefault="00066B22" w:rsidP="004F634E">
            <w:pPr>
              <w:overflowPunct w:val="0"/>
              <w:autoSpaceDE w:val="0"/>
              <w:autoSpaceDN w:val="0"/>
              <w:adjustRightInd w:val="0"/>
              <w:spacing w:after="0" w:line="256" w:lineRule="auto"/>
              <w:jc w:val="center"/>
              <w:rPr>
                <w:ins w:id="6696" w:author="ZTE" w:date="2025-05-07T22:01:00Z"/>
                <w:rFonts w:ascii="Arial" w:hAnsi="Arial" w:cs="Arial"/>
                <w:b/>
                <w:sz w:val="18"/>
              </w:rPr>
            </w:pPr>
            <w:ins w:id="6697" w:author="ZTE" w:date="2025-05-07T22:01:00Z">
              <w:r w:rsidRPr="00FE4D29">
                <w:rPr>
                  <w:rFonts w:ascii="Arial" w:eastAsia="Times New Roman" w:hAnsi="Arial"/>
                  <w:b/>
                  <w:sz w:val="18"/>
                </w:rPr>
                <w:t>Comment</w:t>
              </w:r>
            </w:ins>
          </w:p>
        </w:tc>
      </w:tr>
      <w:tr w:rsidR="00C71281" w:rsidRPr="00FE4D29" w14:paraId="3BE3CE1A" w14:textId="77777777" w:rsidTr="004F634E">
        <w:trPr>
          <w:cantSplit/>
          <w:jc w:val="center"/>
          <w:ins w:id="6698" w:author="ZTE" w:date="2025-05-07T22:01:00Z"/>
        </w:trPr>
        <w:tc>
          <w:tcPr>
            <w:tcW w:w="1519" w:type="pct"/>
            <w:tcBorders>
              <w:top w:val="single" w:sz="4" w:space="0" w:color="auto"/>
              <w:left w:val="single" w:sz="4" w:space="0" w:color="auto"/>
              <w:bottom w:val="single" w:sz="4" w:space="0" w:color="auto"/>
              <w:right w:val="single" w:sz="4" w:space="0" w:color="auto"/>
            </w:tcBorders>
          </w:tcPr>
          <w:p w14:paraId="6EB51442" w14:textId="77777777" w:rsidR="00066B22" w:rsidRPr="00FE4D29" w:rsidRDefault="00066B22" w:rsidP="004F634E">
            <w:pPr>
              <w:overflowPunct w:val="0"/>
              <w:autoSpaceDE w:val="0"/>
              <w:autoSpaceDN w:val="0"/>
              <w:adjustRightInd w:val="0"/>
              <w:spacing w:after="0" w:line="256" w:lineRule="auto"/>
              <w:rPr>
                <w:ins w:id="6699" w:author="ZTE" w:date="2025-05-07T22:01:00Z"/>
                <w:rFonts w:ascii="Arial" w:hAnsi="Arial" w:cs="Arial"/>
                <w:sz w:val="18"/>
              </w:rPr>
            </w:pPr>
            <w:ins w:id="6700" w:author="ZTE" w:date="2025-05-07T22:01:00Z">
              <w:r w:rsidRPr="00FE4D29">
                <w:rPr>
                  <w:rFonts w:ascii="Arial" w:eastAsia="Times New Roman" w:hAnsi="Arial"/>
                  <w:sz w:val="18"/>
                </w:rPr>
                <w:t xml:space="preserve">Active </w:t>
              </w:r>
              <w:r w:rsidRPr="00FE4D29">
                <w:rPr>
                  <w:rFonts w:ascii="Arial" w:hAnsi="Arial" w:hint="eastAsia"/>
                  <w:sz w:val="18"/>
                  <w:lang w:eastAsia="zh-CN"/>
                </w:rPr>
                <w:t xml:space="preserve">primary </w:t>
              </w:r>
              <w:r w:rsidRPr="00FE4D29">
                <w:rPr>
                  <w:rFonts w:ascii="Arial" w:eastAsia="Times New Roman" w:hAnsi="Arial"/>
                  <w:sz w:val="18"/>
                </w:rPr>
                <w:t>cell</w:t>
              </w:r>
            </w:ins>
          </w:p>
        </w:tc>
        <w:tc>
          <w:tcPr>
            <w:tcW w:w="252" w:type="pct"/>
            <w:tcBorders>
              <w:top w:val="single" w:sz="4" w:space="0" w:color="auto"/>
              <w:left w:val="single" w:sz="4" w:space="0" w:color="auto"/>
              <w:bottom w:val="single" w:sz="4" w:space="0" w:color="auto"/>
              <w:right w:val="single" w:sz="4" w:space="0" w:color="auto"/>
            </w:tcBorders>
          </w:tcPr>
          <w:p w14:paraId="33D70962" w14:textId="77777777" w:rsidR="00066B22" w:rsidRPr="00FE4D29" w:rsidRDefault="00066B22" w:rsidP="004F634E">
            <w:pPr>
              <w:overflowPunct w:val="0"/>
              <w:autoSpaceDE w:val="0"/>
              <w:autoSpaceDN w:val="0"/>
              <w:adjustRightInd w:val="0"/>
              <w:spacing w:after="0" w:line="256" w:lineRule="auto"/>
              <w:jc w:val="center"/>
              <w:rPr>
                <w:ins w:id="6701"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B8FD389" w14:textId="77777777" w:rsidR="00066B22" w:rsidRPr="00FE4D29" w:rsidRDefault="00066B22" w:rsidP="004F634E">
            <w:pPr>
              <w:overflowPunct w:val="0"/>
              <w:autoSpaceDE w:val="0"/>
              <w:autoSpaceDN w:val="0"/>
              <w:adjustRightInd w:val="0"/>
              <w:spacing w:after="0" w:line="256" w:lineRule="auto"/>
              <w:jc w:val="center"/>
              <w:rPr>
                <w:ins w:id="6702" w:author="ZTE" w:date="2025-05-07T22:01:00Z"/>
                <w:rFonts w:ascii="Arial" w:hAnsi="Arial" w:cs="v4.2.0"/>
                <w:sz w:val="18"/>
              </w:rPr>
            </w:pPr>
            <w:ins w:id="6703" w:author="ZTE" w:date="2025-05-07T22:01:00Z">
              <w:r w:rsidRPr="00FE4D29">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tcPr>
          <w:p w14:paraId="37B30DEE" w14:textId="77777777" w:rsidR="00066B22" w:rsidRPr="00FE4D29" w:rsidRDefault="00066B22" w:rsidP="004F634E">
            <w:pPr>
              <w:overflowPunct w:val="0"/>
              <w:autoSpaceDE w:val="0"/>
              <w:autoSpaceDN w:val="0"/>
              <w:adjustRightInd w:val="0"/>
              <w:spacing w:after="0" w:line="256" w:lineRule="auto"/>
              <w:jc w:val="center"/>
              <w:rPr>
                <w:ins w:id="6704" w:author="ZTE" w:date="2025-05-07T22:01:00Z"/>
                <w:rFonts w:ascii="Arial" w:hAnsi="Arial" w:cs="v4.2.0"/>
                <w:sz w:val="18"/>
              </w:rPr>
            </w:pPr>
            <w:ins w:id="6705" w:author="ZTE" w:date="2025-05-07T22:01:00Z">
              <w:r w:rsidRPr="00FE4D29">
                <w:rPr>
                  <w:rFonts w:ascii="Arial" w:eastAsia="Times New Roman" w:hAnsi="Arial" w:cs="v4.2.0"/>
                  <w:sz w:val="18"/>
                </w:rPr>
                <w:t>PCell (Cell 1)</w:t>
              </w:r>
            </w:ins>
          </w:p>
        </w:tc>
        <w:tc>
          <w:tcPr>
            <w:tcW w:w="2046" w:type="pct"/>
            <w:tcBorders>
              <w:top w:val="single" w:sz="4" w:space="0" w:color="auto"/>
              <w:left w:val="single" w:sz="4" w:space="0" w:color="auto"/>
              <w:bottom w:val="single" w:sz="4" w:space="0" w:color="auto"/>
              <w:right w:val="single" w:sz="4" w:space="0" w:color="auto"/>
            </w:tcBorders>
          </w:tcPr>
          <w:p w14:paraId="6B2A3129" w14:textId="77777777" w:rsidR="00066B22" w:rsidRPr="00FE4D29" w:rsidRDefault="00066B22" w:rsidP="004F634E">
            <w:pPr>
              <w:overflowPunct w:val="0"/>
              <w:autoSpaceDE w:val="0"/>
              <w:autoSpaceDN w:val="0"/>
              <w:adjustRightInd w:val="0"/>
              <w:spacing w:after="0" w:line="256" w:lineRule="auto"/>
              <w:rPr>
                <w:ins w:id="6706" w:author="ZTE" w:date="2025-05-07T22:01:00Z"/>
                <w:rFonts w:ascii="Arial" w:hAnsi="Arial"/>
                <w:sz w:val="18"/>
              </w:rPr>
            </w:pPr>
          </w:p>
        </w:tc>
      </w:tr>
      <w:tr w:rsidR="00C71281" w:rsidRPr="00FE4D29" w14:paraId="13968B76" w14:textId="77777777" w:rsidTr="004F634E">
        <w:trPr>
          <w:cantSplit/>
          <w:jc w:val="center"/>
          <w:ins w:id="6707" w:author="ZTE" w:date="2025-05-07T22:01:00Z"/>
        </w:trPr>
        <w:tc>
          <w:tcPr>
            <w:tcW w:w="1519" w:type="pct"/>
            <w:tcBorders>
              <w:top w:val="single" w:sz="4" w:space="0" w:color="auto"/>
              <w:left w:val="single" w:sz="4" w:space="0" w:color="auto"/>
              <w:bottom w:val="single" w:sz="4" w:space="0" w:color="auto"/>
              <w:right w:val="single" w:sz="4" w:space="0" w:color="auto"/>
            </w:tcBorders>
          </w:tcPr>
          <w:p w14:paraId="1E24850C" w14:textId="77777777" w:rsidR="00066B22" w:rsidRPr="00FE4D29" w:rsidRDefault="00066B22" w:rsidP="004F634E">
            <w:pPr>
              <w:overflowPunct w:val="0"/>
              <w:autoSpaceDE w:val="0"/>
              <w:autoSpaceDN w:val="0"/>
              <w:adjustRightInd w:val="0"/>
              <w:spacing w:after="0" w:line="256" w:lineRule="auto"/>
              <w:rPr>
                <w:ins w:id="6708" w:author="ZTE" w:date="2025-05-07T22:01:00Z"/>
                <w:rFonts w:ascii="Arial" w:hAnsi="Arial" w:cs="Arial"/>
                <w:b/>
                <w:sz w:val="18"/>
                <w:lang w:eastAsia="zh-CN"/>
              </w:rPr>
            </w:pPr>
            <w:ins w:id="6709" w:author="ZTE" w:date="2025-05-07T22:01:00Z">
              <w:r w:rsidRPr="00FE4D29">
                <w:rPr>
                  <w:rFonts w:ascii="Arial" w:hAnsi="Arial" w:hint="eastAsia"/>
                  <w:bCs/>
                  <w:sz w:val="18"/>
                  <w:lang w:eastAsia="zh-CN"/>
                </w:rPr>
                <w:t xml:space="preserve">Active secondary </w:t>
              </w:r>
              <w:r w:rsidRPr="00FE4D29">
                <w:rPr>
                  <w:rFonts w:ascii="Arial" w:eastAsia="Times New Roman" w:hAnsi="Arial"/>
                  <w:bCs/>
                  <w:sz w:val="18"/>
                </w:rPr>
                <w:t>cell</w:t>
              </w:r>
              <w:r w:rsidRPr="00FE4D29">
                <w:rPr>
                  <w:rFonts w:ascii="Arial" w:hAnsi="Arial" w:hint="eastAsia"/>
                  <w:bCs/>
                  <w:sz w:val="18"/>
                  <w:lang w:eastAsia="zh-CN"/>
                </w:rPr>
                <w:t xml:space="preserve"> </w:t>
              </w:r>
            </w:ins>
          </w:p>
        </w:tc>
        <w:tc>
          <w:tcPr>
            <w:tcW w:w="252" w:type="pct"/>
            <w:tcBorders>
              <w:top w:val="single" w:sz="4" w:space="0" w:color="auto"/>
              <w:left w:val="single" w:sz="4" w:space="0" w:color="auto"/>
              <w:bottom w:val="single" w:sz="4" w:space="0" w:color="auto"/>
              <w:right w:val="single" w:sz="4" w:space="0" w:color="auto"/>
            </w:tcBorders>
          </w:tcPr>
          <w:p w14:paraId="7A10D541" w14:textId="77777777" w:rsidR="00066B22" w:rsidRPr="00FE4D29" w:rsidRDefault="00066B22" w:rsidP="004F634E">
            <w:pPr>
              <w:overflowPunct w:val="0"/>
              <w:autoSpaceDE w:val="0"/>
              <w:autoSpaceDN w:val="0"/>
              <w:adjustRightInd w:val="0"/>
              <w:spacing w:after="0" w:line="256" w:lineRule="auto"/>
              <w:jc w:val="center"/>
              <w:rPr>
                <w:ins w:id="6710"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2D20BC8" w14:textId="77777777" w:rsidR="00066B22" w:rsidRPr="00FE4D29" w:rsidRDefault="00066B22" w:rsidP="004F634E">
            <w:pPr>
              <w:overflowPunct w:val="0"/>
              <w:autoSpaceDE w:val="0"/>
              <w:autoSpaceDN w:val="0"/>
              <w:adjustRightInd w:val="0"/>
              <w:spacing w:after="0" w:line="256" w:lineRule="auto"/>
              <w:jc w:val="center"/>
              <w:rPr>
                <w:ins w:id="6711" w:author="ZTE" w:date="2025-05-07T22:01:00Z"/>
                <w:rFonts w:ascii="Arial" w:hAnsi="Arial" w:cs="v4.2.0"/>
                <w:bCs/>
                <w:sz w:val="18"/>
              </w:rPr>
            </w:pPr>
            <w:ins w:id="6712"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F1AEA85" w14:textId="77777777" w:rsidR="00066B22" w:rsidRPr="00FE4D29" w:rsidRDefault="00066B22" w:rsidP="004F634E">
            <w:pPr>
              <w:overflowPunct w:val="0"/>
              <w:autoSpaceDE w:val="0"/>
              <w:autoSpaceDN w:val="0"/>
              <w:adjustRightInd w:val="0"/>
              <w:spacing w:after="0" w:line="256" w:lineRule="auto"/>
              <w:jc w:val="center"/>
              <w:rPr>
                <w:ins w:id="6713" w:author="ZTE" w:date="2025-05-07T22:01:00Z"/>
                <w:rFonts w:ascii="Arial" w:hAnsi="Arial" w:cs="Arial"/>
                <w:sz w:val="18"/>
                <w:lang w:eastAsia="zh-CN"/>
              </w:rPr>
            </w:pPr>
            <w:ins w:id="6714" w:author="ZTE" w:date="2025-05-07T22:01:00Z">
              <w:r w:rsidRPr="00FE4D29">
                <w:rPr>
                  <w:rFonts w:ascii="Arial" w:hAnsi="Arial" w:cs="v4.2.0" w:hint="eastAsia"/>
                  <w:bCs/>
                  <w:sz w:val="18"/>
                  <w:lang w:eastAsia="zh-CN"/>
                </w:rPr>
                <w:t>SCell (</w:t>
              </w:r>
              <w:r w:rsidRPr="00FE4D29">
                <w:rPr>
                  <w:rFonts w:ascii="Arial" w:eastAsia="Times New Roman" w:hAnsi="Arial" w:cs="v4.2.0"/>
                  <w:bCs/>
                  <w:sz w:val="18"/>
                </w:rPr>
                <w:t>Cell 2</w:t>
              </w:r>
              <w:r w:rsidRPr="00FE4D29">
                <w:rPr>
                  <w:rFonts w:ascii="Arial" w:hAnsi="Arial" w:cs="v4.2.0" w:hint="eastAsia"/>
                  <w:bCs/>
                  <w:sz w:val="18"/>
                  <w:lang w:eastAsia="zh-CN"/>
                </w:rPr>
                <w:t>)</w:t>
              </w:r>
            </w:ins>
          </w:p>
        </w:tc>
        <w:tc>
          <w:tcPr>
            <w:tcW w:w="2046" w:type="pct"/>
            <w:tcBorders>
              <w:top w:val="single" w:sz="4" w:space="0" w:color="auto"/>
              <w:left w:val="single" w:sz="4" w:space="0" w:color="auto"/>
              <w:bottom w:val="single" w:sz="4" w:space="0" w:color="auto"/>
              <w:right w:val="single" w:sz="4" w:space="0" w:color="auto"/>
            </w:tcBorders>
          </w:tcPr>
          <w:p w14:paraId="46A3DBB0" w14:textId="77777777" w:rsidR="00066B22" w:rsidRPr="00FE4D29" w:rsidRDefault="00066B22" w:rsidP="004F634E">
            <w:pPr>
              <w:overflowPunct w:val="0"/>
              <w:autoSpaceDE w:val="0"/>
              <w:autoSpaceDN w:val="0"/>
              <w:adjustRightInd w:val="0"/>
              <w:spacing w:after="0" w:line="256" w:lineRule="auto"/>
              <w:rPr>
                <w:ins w:id="6715" w:author="ZTE" w:date="2025-05-07T22:01:00Z"/>
                <w:rFonts w:ascii="Arial" w:hAnsi="Arial"/>
                <w:b/>
                <w:sz w:val="18"/>
              </w:rPr>
            </w:pPr>
          </w:p>
        </w:tc>
      </w:tr>
      <w:tr w:rsidR="00C71281" w:rsidRPr="00FE4D29" w14:paraId="6480E78E" w14:textId="77777777" w:rsidTr="004F634E">
        <w:trPr>
          <w:cantSplit/>
          <w:jc w:val="center"/>
          <w:ins w:id="6716" w:author="ZTE" w:date="2025-05-07T22:01:00Z"/>
        </w:trPr>
        <w:tc>
          <w:tcPr>
            <w:tcW w:w="1519" w:type="pct"/>
            <w:tcBorders>
              <w:top w:val="single" w:sz="4" w:space="0" w:color="auto"/>
              <w:left w:val="single" w:sz="4" w:space="0" w:color="auto"/>
              <w:bottom w:val="single" w:sz="4" w:space="0" w:color="auto"/>
              <w:right w:val="single" w:sz="4" w:space="0" w:color="auto"/>
            </w:tcBorders>
          </w:tcPr>
          <w:p w14:paraId="20E57891" w14:textId="77777777" w:rsidR="00066B22" w:rsidRPr="00FE4D29" w:rsidRDefault="00066B22" w:rsidP="004F634E">
            <w:pPr>
              <w:pStyle w:val="TAL"/>
              <w:keepNext w:val="0"/>
              <w:keepLines w:val="0"/>
              <w:spacing w:line="256" w:lineRule="auto"/>
              <w:rPr>
                <w:ins w:id="6717" w:author="ZTE" w:date="2025-05-07T22:01:00Z"/>
                <w:rFonts w:cs="Arial"/>
                <w:kern w:val="2"/>
                <w:szCs w:val="18"/>
                <w:lang w:eastAsia="zh-CN"/>
                <w14:ligatures w14:val="standardContextual"/>
              </w:rPr>
            </w:pPr>
            <w:ins w:id="6718" w:author="ZTE" w:date="2025-05-07T22:01:00Z">
              <w:r w:rsidRPr="00FE4D29">
                <w:rPr>
                  <w:rFonts w:cs="Arial"/>
                  <w:kern w:val="2"/>
                  <w:szCs w:val="18"/>
                  <w14:ligatures w14:val="standardContextual"/>
                </w:rPr>
                <w:t>Neighbour cell</w:t>
              </w:r>
            </w:ins>
          </w:p>
        </w:tc>
        <w:tc>
          <w:tcPr>
            <w:tcW w:w="252" w:type="pct"/>
            <w:tcBorders>
              <w:top w:val="single" w:sz="4" w:space="0" w:color="auto"/>
              <w:left w:val="single" w:sz="4" w:space="0" w:color="auto"/>
              <w:bottom w:val="single" w:sz="4" w:space="0" w:color="auto"/>
              <w:right w:val="single" w:sz="4" w:space="0" w:color="auto"/>
            </w:tcBorders>
          </w:tcPr>
          <w:p w14:paraId="1E4F27B9" w14:textId="77777777" w:rsidR="00066B22" w:rsidRPr="00FE4D29" w:rsidRDefault="00066B22" w:rsidP="004F634E">
            <w:pPr>
              <w:pStyle w:val="TAL"/>
              <w:keepNext w:val="0"/>
              <w:keepLines w:val="0"/>
              <w:spacing w:line="256" w:lineRule="auto"/>
              <w:rPr>
                <w:ins w:id="6719" w:author="ZTE" w:date="2025-05-07T22:01:00Z"/>
                <w:rFonts w:cs="Arial"/>
                <w:kern w:val="2"/>
                <w:szCs w:val="18"/>
                <w14:ligatures w14:val="standardContextual"/>
              </w:rPr>
            </w:pPr>
          </w:p>
        </w:tc>
        <w:tc>
          <w:tcPr>
            <w:tcW w:w="367" w:type="pct"/>
            <w:tcBorders>
              <w:top w:val="single" w:sz="4" w:space="0" w:color="auto"/>
              <w:left w:val="single" w:sz="4" w:space="0" w:color="auto"/>
              <w:bottom w:val="single" w:sz="4" w:space="0" w:color="auto"/>
              <w:right w:val="single" w:sz="4" w:space="0" w:color="auto"/>
            </w:tcBorders>
          </w:tcPr>
          <w:p w14:paraId="5DB39DE6" w14:textId="77777777" w:rsidR="00066B22" w:rsidRPr="00FE4D29" w:rsidRDefault="00066B22" w:rsidP="004F634E">
            <w:pPr>
              <w:pStyle w:val="TAL"/>
              <w:keepNext w:val="0"/>
              <w:keepLines w:val="0"/>
              <w:spacing w:line="256" w:lineRule="auto"/>
              <w:ind w:firstLineChars="100" w:firstLine="180"/>
              <w:rPr>
                <w:ins w:id="6720" w:author="ZTE" w:date="2025-05-07T22:01:00Z"/>
                <w:rFonts w:cs="Arial"/>
                <w:kern w:val="2"/>
                <w:szCs w:val="18"/>
                <w14:ligatures w14:val="standardContextual"/>
              </w:rPr>
            </w:pPr>
            <w:ins w:id="6721" w:author="ZTE" w:date="2025-05-07T22:01:00Z">
              <w:r w:rsidRPr="00FE4D29">
                <w:rPr>
                  <w:rFonts w:cs="Arial"/>
                  <w:kern w:val="2"/>
                  <w:szCs w:val="18"/>
                  <w14:ligatures w14:val="standardContextual"/>
                </w:rPr>
                <w:t>1, 2</w:t>
              </w:r>
            </w:ins>
          </w:p>
        </w:tc>
        <w:tc>
          <w:tcPr>
            <w:tcW w:w="815" w:type="pct"/>
            <w:tcBorders>
              <w:top w:val="single" w:sz="4" w:space="0" w:color="auto"/>
              <w:left w:val="single" w:sz="4" w:space="0" w:color="auto"/>
              <w:bottom w:val="single" w:sz="4" w:space="0" w:color="auto"/>
              <w:right w:val="single" w:sz="4" w:space="0" w:color="auto"/>
            </w:tcBorders>
          </w:tcPr>
          <w:p w14:paraId="4EBD7B83" w14:textId="77777777" w:rsidR="00066B22" w:rsidRPr="00FE4D29" w:rsidRDefault="00066B22" w:rsidP="004F634E">
            <w:pPr>
              <w:pStyle w:val="TAL"/>
              <w:keepNext w:val="0"/>
              <w:keepLines w:val="0"/>
              <w:spacing w:line="256" w:lineRule="auto"/>
              <w:ind w:firstLineChars="100" w:firstLine="180"/>
              <w:rPr>
                <w:ins w:id="6722" w:author="ZTE" w:date="2025-05-07T22:01:00Z"/>
                <w:rFonts w:cs="Arial"/>
                <w:kern w:val="2"/>
                <w:szCs w:val="18"/>
                <w:lang w:val="en-US" w:eastAsia="zh-CN"/>
                <w14:ligatures w14:val="standardContextual"/>
              </w:rPr>
            </w:pPr>
            <w:ins w:id="6723" w:author="ZTE" w:date="2025-05-07T22:01:00Z">
              <w:r w:rsidRPr="00FE4D29">
                <w:rPr>
                  <w:rFonts w:cs="Arial" w:hint="eastAsia"/>
                  <w:kern w:val="2"/>
                  <w:szCs w:val="18"/>
                  <w:lang w:val="en-US" w:eastAsia="zh-CN"/>
                  <w14:ligatures w14:val="standardContextual"/>
                </w:rPr>
                <w:t xml:space="preserve">E-UTRA Cell </w:t>
              </w:r>
            </w:ins>
            <w:ins w:id="6724" w:author="ZTE" w:date="2025-08-15T15:17:00Z">
              <w:r w:rsidRPr="00FE4D29">
                <w:rPr>
                  <w:rFonts w:cs="Arial" w:hint="eastAsia"/>
                  <w:kern w:val="2"/>
                  <w:szCs w:val="18"/>
                  <w:lang w:val="en-US" w:eastAsia="zh-CN"/>
                  <w14:ligatures w14:val="standardContextual"/>
                </w:rPr>
                <w:t>3</w:t>
              </w:r>
            </w:ins>
          </w:p>
        </w:tc>
        <w:tc>
          <w:tcPr>
            <w:tcW w:w="2046" w:type="pct"/>
            <w:tcBorders>
              <w:top w:val="single" w:sz="4" w:space="0" w:color="auto"/>
              <w:left w:val="single" w:sz="4" w:space="0" w:color="auto"/>
              <w:bottom w:val="single" w:sz="4" w:space="0" w:color="auto"/>
              <w:right w:val="single" w:sz="4" w:space="0" w:color="auto"/>
            </w:tcBorders>
          </w:tcPr>
          <w:p w14:paraId="56382D33" w14:textId="77777777" w:rsidR="00066B22" w:rsidRPr="00FE4D29" w:rsidRDefault="00066B22" w:rsidP="004F634E">
            <w:pPr>
              <w:pStyle w:val="TAL"/>
              <w:keepNext w:val="0"/>
              <w:keepLines w:val="0"/>
              <w:spacing w:line="256" w:lineRule="auto"/>
              <w:rPr>
                <w:ins w:id="6725" w:author="ZTE" w:date="2025-05-07T22:01:00Z"/>
                <w:rFonts w:cs="Arial"/>
                <w:kern w:val="2"/>
                <w:szCs w:val="18"/>
                <w:lang w:eastAsia="zh-CN"/>
                <w14:ligatures w14:val="standardContextual"/>
              </w:rPr>
            </w:pPr>
            <w:ins w:id="6726" w:author="ZTE" w:date="2025-05-07T22:01:00Z">
              <w:r w:rsidRPr="00FE4D29">
                <w:rPr>
                  <w:rFonts w:cs="Arial" w:hint="eastAsia"/>
                  <w:kern w:val="2"/>
                  <w:szCs w:val="18"/>
                  <w:lang w:val="en-US" w:eastAsia="zh-CN"/>
                  <w14:ligatures w14:val="standardContextual"/>
                </w:rPr>
                <w:t>Neighbour cell to be identified.</w:t>
              </w:r>
            </w:ins>
          </w:p>
        </w:tc>
      </w:tr>
      <w:tr w:rsidR="00C71281" w:rsidRPr="00FE4D29" w14:paraId="46638099" w14:textId="77777777" w:rsidTr="004F634E">
        <w:trPr>
          <w:cantSplit/>
          <w:jc w:val="center"/>
          <w:ins w:id="6727" w:author="ZTE" w:date="2025-05-07T22:01:00Z"/>
        </w:trPr>
        <w:tc>
          <w:tcPr>
            <w:tcW w:w="1519" w:type="pct"/>
            <w:tcBorders>
              <w:top w:val="single" w:sz="4" w:space="0" w:color="auto"/>
              <w:left w:val="single" w:sz="4" w:space="0" w:color="auto"/>
              <w:bottom w:val="single" w:sz="4" w:space="0" w:color="auto"/>
              <w:right w:val="single" w:sz="4" w:space="0" w:color="auto"/>
            </w:tcBorders>
          </w:tcPr>
          <w:p w14:paraId="3D806132" w14:textId="77777777" w:rsidR="00066B22" w:rsidRPr="00FE4D29" w:rsidRDefault="00066B22" w:rsidP="004F634E">
            <w:pPr>
              <w:overflowPunct w:val="0"/>
              <w:autoSpaceDE w:val="0"/>
              <w:autoSpaceDN w:val="0"/>
              <w:adjustRightInd w:val="0"/>
              <w:spacing w:after="0" w:line="256" w:lineRule="auto"/>
              <w:rPr>
                <w:ins w:id="6728" w:author="ZTE" w:date="2025-05-07T22:01:00Z"/>
                <w:rFonts w:ascii="Arial" w:hAnsi="Arial" w:cs="Arial"/>
                <w:b/>
                <w:sz w:val="18"/>
              </w:rPr>
            </w:pPr>
            <w:ins w:id="6729" w:author="ZTE" w:date="2025-05-07T22:01:00Z">
              <w:r w:rsidRPr="00FE4D29">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011D9741" w14:textId="77777777" w:rsidR="00066B22" w:rsidRPr="00FE4D29" w:rsidRDefault="00066B22" w:rsidP="004F634E">
            <w:pPr>
              <w:overflowPunct w:val="0"/>
              <w:autoSpaceDE w:val="0"/>
              <w:autoSpaceDN w:val="0"/>
              <w:adjustRightInd w:val="0"/>
              <w:spacing w:after="0" w:line="256" w:lineRule="auto"/>
              <w:jc w:val="center"/>
              <w:rPr>
                <w:ins w:id="6730"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7405527" w14:textId="77777777" w:rsidR="00066B22" w:rsidRPr="00FE4D29" w:rsidRDefault="00066B22" w:rsidP="004F634E">
            <w:pPr>
              <w:overflowPunct w:val="0"/>
              <w:autoSpaceDE w:val="0"/>
              <w:autoSpaceDN w:val="0"/>
              <w:adjustRightInd w:val="0"/>
              <w:spacing w:after="0" w:line="256" w:lineRule="auto"/>
              <w:jc w:val="center"/>
              <w:rPr>
                <w:ins w:id="6731" w:author="ZTE" w:date="2025-05-07T22:01:00Z"/>
                <w:rFonts w:ascii="Arial" w:hAnsi="Arial" w:cs="v4.2.0"/>
                <w:bCs/>
                <w:sz w:val="18"/>
              </w:rPr>
            </w:pPr>
            <w:ins w:id="6732"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2A0FB062" w14:textId="77777777" w:rsidR="00066B22" w:rsidRPr="00FE4D29" w:rsidRDefault="00066B22" w:rsidP="004F634E">
            <w:pPr>
              <w:overflowPunct w:val="0"/>
              <w:autoSpaceDE w:val="0"/>
              <w:autoSpaceDN w:val="0"/>
              <w:adjustRightInd w:val="0"/>
              <w:spacing w:after="0" w:line="256" w:lineRule="auto"/>
              <w:jc w:val="center"/>
              <w:rPr>
                <w:ins w:id="6733" w:author="ZTE" w:date="2025-05-07T22:01:00Z"/>
                <w:rFonts w:ascii="Arial" w:hAnsi="Arial" w:cs="v4.2.0"/>
                <w:bCs/>
                <w:sz w:val="18"/>
                <w:lang w:eastAsia="zh-CN"/>
              </w:rPr>
            </w:pPr>
            <w:ins w:id="6734" w:author="ZTE" w:date="2025-05-07T22:01:00Z">
              <w:r w:rsidRPr="00FE4D29">
                <w:rPr>
                  <w:rFonts w:ascii="Arial" w:eastAsia="Times New Roman" w:hAnsi="Arial" w:cs="v4.2.0"/>
                  <w:bCs/>
                  <w:sz w:val="18"/>
                </w:rPr>
                <w:t>1: Cell 1</w:t>
              </w:r>
            </w:ins>
          </w:p>
          <w:p w14:paraId="36EE5E2B" w14:textId="77777777" w:rsidR="00066B22" w:rsidRPr="00FE4D29" w:rsidRDefault="00066B22" w:rsidP="004F634E">
            <w:pPr>
              <w:overflowPunct w:val="0"/>
              <w:autoSpaceDE w:val="0"/>
              <w:autoSpaceDN w:val="0"/>
              <w:adjustRightInd w:val="0"/>
              <w:spacing w:after="0" w:line="256" w:lineRule="auto"/>
              <w:jc w:val="center"/>
              <w:rPr>
                <w:ins w:id="6735" w:author="ZTE" w:date="2025-05-07T22:01:00Z"/>
                <w:rFonts w:ascii="Arial" w:hAnsi="Arial" w:cs="v4.2.0"/>
                <w:bCs/>
                <w:sz w:val="18"/>
                <w:lang w:eastAsia="zh-CN"/>
              </w:rPr>
            </w:pPr>
            <w:ins w:id="6736" w:author="ZTE" w:date="2025-05-07T22:01:00Z">
              <w:r w:rsidRPr="00FE4D29">
                <w:rPr>
                  <w:rFonts w:ascii="Arial" w:hAnsi="Arial" w:cs="v4.2.0" w:hint="eastAsia"/>
                  <w:bCs/>
                  <w:sz w:val="18"/>
                  <w:lang w:eastAsia="zh-CN"/>
                </w:rPr>
                <w:t>2:</w:t>
              </w:r>
              <w:r w:rsidRPr="00FE4D29">
                <w:rPr>
                  <w:rFonts w:ascii="Arial" w:eastAsia="Times New Roman" w:hAnsi="Arial" w:cs="v4.2.0"/>
                  <w:bCs/>
                  <w:sz w:val="18"/>
                </w:rPr>
                <w:t xml:space="preserve"> Cell 2</w:t>
              </w:r>
            </w:ins>
          </w:p>
          <w:p w14:paraId="719F64CB" w14:textId="77777777" w:rsidR="00066B22" w:rsidRPr="00FE4D29" w:rsidRDefault="00066B22" w:rsidP="004F634E">
            <w:pPr>
              <w:overflowPunct w:val="0"/>
              <w:autoSpaceDE w:val="0"/>
              <w:autoSpaceDN w:val="0"/>
              <w:adjustRightInd w:val="0"/>
              <w:spacing w:after="0" w:line="256" w:lineRule="auto"/>
              <w:jc w:val="center"/>
              <w:rPr>
                <w:ins w:id="6737" w:author="ZTE" w:date="2025-05-07T22:01:00Z"/>
                <w:rFonts w:ascii="Arial" w:hAnsi="Arial" w:cs="v4.2.0"/>
                <w:bCs/>
                <w:sz w:val="18"/>
                <w:lang w:eastAsia="zh-CN"/>
              </w:rPr>
            </w:pPr>
            <w:ins w:id="6738" w:author="ZTE" w:date="2025-05-07T22:01:00Z">
              <w:r w:rsidRPr="00FE4D29">
                <w:rPr>
                  <w:rFonts w:ascii="Arial" w:hAnsi="Arial" w:cs="v4.2.0" w:hint="eastAsia"/>
                  <w:bCs/>
                  <w:sz w:val="18"/>
                  <w:lang w:eastAsia="zh-CN"/>
                </w:rPr>
                <w:t>3: Cell 3</w:t>
              </w:r>
            </w:ins>
          </w:p>
          <w:p w14:paraId="0AEAC366" w14:textId="77777777" w:rsidR="00066B22" w:rsidRPr="00FE4D29" w:rsidRDefault="00066B22" w:rsidP="004F634E">
            <w:pPr>
              <w:overflowPunct w:val="0"/>
              <w:autoSpaceDE w:val="0"/>
              <w:autoSpaceDN w:val="0"/>
              <w:adjustRightInd w:val="0"/>
              <w:spacing w:after="0" w:line="256" w:lineRule="auto"/>
              <w:jc w:val="center"/>
              <w:rPr>
                <w:ins w:id="6739" w:author="ZTE" w:date="2025-05-07T22:01:00Z"/>
                <w:rFonts w:ascii="Arial" w:hAnsi="Arial" w:cs="v4.2.0"/>
                <w:bCs/>
                <w:sz w:val="18"/>
                <w:lang w:val="en-US" w:eastAsia="zh-CN"/>
              </w:rPr>
            </w:pPr>
          </w:p>
        </w:tc>
        <w:tc>
          <w:tcPr>
            <w:tcW w:w="2046" w:type="pct"/>
            <w:tcBorders>
              <w:top w:val="single" w:sz="4" w:space="0" w:color="auto"/>
              <w:left w:val="single" w:sz="4" w:space="0" w:color="auto"/>
              <w:bottom w:val="single" w:sz="4" w:space="0" w:color="auto"/>
              <w:right w:val="single" w:sz="4" w:space="0" w:color="auto"/>
            </w:tcBorders>
          </w:tcPr>
          <w:p w14:paraId="6B56D913" w14:textId="77777777" w:rsidR="00066B22" w:rsidRPr="00FE4D29" w:rsidRDefault="00066B22" w:rsidP="004F634E">
            <w:pPr>
              <w:pStyle w:val="TAL"/>
              <w:keepNext w:val="0"/>
              <w:keepLines w:val="0"/>
              <w:rPr>
                <w:ins w:id="6740" w:author="ZTE" w:date="2025-08-15T15:19:00Z"/>
              </w:rPr>
            </w:pPr>
            <w:ins w:id="6741" w:author="ZTE" w:date="2025-08-15T15:19:00Z">
              <w:r w:rsidRPr="00FE4D29">
                <w:rPr>
                  <w:rFonts w:cs="Arial"/>
                </w:rPr>
                <w:t xml:space="preserve">NR Cell 1 is on </w:t>
              </w:r>
              <w:r w:rsidRPr="00FE4D29">
                <w:t xml:space="preserve">RF channel </w:t>
              </w:r>
              <w:r w:rsidRPr="00FE4D29">
                <w:rPr>
                  <w:rFonts w:cs="Arial"/>
                </w:rPr>
                <w:t xml:space="preserve">number </w:t>
              </w:r>
              <w:r w:rsidRPr="00FE4D29">
                <w:t>1.</w:t>
              </w:r>
            </w:ins>
          </w:p>
          <w:p w14:paraId="7DD29081" w14:textId="77777777" w:rsidR="00066B22" w:rsidRPr="00FE4D29" w:rsidRDefault="00066B22" w:rsidP="004F634E">
            <w:pPr>
              <w:overflowPunct w:val="0"/>
              <w:autoSpaceDE w:val="0"/>
              <w:autoSpaceDN w:val="0"/>
              <w:adjustRightInd w:val="0"/>
              <w:spacing w:after="0" w:line="256" w:lineRule="auto"/>
              <w:rPr>
                <w:ins w:id="6742" w:author="ZTE" w:date="2025-08-15T15:19:00Z"/>
              </w:rPr>
            </w:pPr>
            <w:ins w:id="6743" w:author="ZTE" w:date="2025-08-15T15:19:00Z">
              <w:r w:rsidRPr="00FE4D29">
                <w:rPr>
                  <w:rFonts w:cs="Arial"/>
                </w:rPr>
                <w:t xml:space="preserve">NR Cell 2 is on channel number 2, </w:t>
              </w:r>
              <w:r w:rsidRPr="00FE4D29">
                <w:rPr>
                  <w:rFonts w:cs="v4.2.0"/>
                  <w:lang w:val="en-US" w:eastAsia="zh-CN"/>
                </w:rPr>
                <w:t>which is within the same band with RF channel 1</w:t>
              </w:r>
            </w:ins>
            <w:ins w:id="6744" w:author="ZTE" w:date="2025-08-15T15:20:00Z">
              <w:r w:rsidRPr="00FE4D29">
                <w:rPr>
                  <w:rFonts w:cs="v4.2.0" w:hint="eastAsia"/>
                  <w:lang w:val="en-US" w:eastAsia="zh-CN"/>
                </w:rPr>
                <w:t xml:space="preserve"> in FR2</w:t>
              </w:r>
            </w:ins>
            <w:ins w:id="6745" w:author="ZTE" w:date="2025-08-15T15:19:00Z">
              <w:r w:rsidRPr="00FE4D29">
                <w:t>.</w:t>
              </w:r>
            </w:ins>
          </w:p>
          <w:p w14:paraId="11FEA691" w14:textId="77777777" w:rsidR="00066B22" w:rsidRPr="00FE4D29" w:rsidRDefault="00066B22" w:rsidP="004F634E">
            <w:pPr>
              <w:overflowPunct w:val="0"/>
              <w:autoSpaceDE w:val="0"/>
              <w:autoSpaceDN w:val="0"/>
              <w:adjustRightInd w:val="0"/>
              <w:spacing w:after="0" w:line="256" w:lineRule="auto"/>
              <w:rPr>
                <w:ins w:id="6746" w:author="ZTE" w:date="2025-05-07T22:01:00Z"/>
                <w:lang w:val="en-US" w:eastAsia="zh-CN"/>
              </w:rPr>
            </w:pPr>
            <w:ins w:id="6747" w:author="ZTE" w:date="2025-08-15T15:19:00Z">
              <w:r w:rsidRPr="00FE4D29">
                <w:rPr>
                  <w:rFonts w:cs="Arial" w:hint="eastAsia"/>
                  <w:kern w:val="2"/>
                  <w:szCs w:val="18"/>
                  <w:lang w:val="en-US" w:eastAsia="zh-CN"/>
                  <w14:ligatures w14:val="standardContextual"/>
                </w:rPr>
                <w:t xml:space="preserve">E-UTRA Cell 3 is on RF channel </w:t>
              </w:r>
            </w:ins>
            <w:ins w:id="6748" w:author="ZTE" w:date="2025-08-15T15:20:00Z">
              <w:r w:rsidRPr="00FE4D29">
                <w:rPr>
                  <w:rFonts w:cs="Arial" w:hint="eastAsia"/>
                  <w:kern w:val="2"/>
                  <w:szCs w:val="18"/>
                  <w:lang w:val="en-US" w:eastAsia="zh-CN"/>
                  <w14:ligatures w14:val="standardContextual"/>
                </w:rPr>
                <w:t>3. Which is in FR 1.</w:t>
              </w:r>
            </w:ins>
          </w:p>
        </w:tc>
      </w:tr>
      <w:tr w:rsidR="00C71281" w:rsidRPr="00FE4D29" w14:paraId="6099024C" w14:textId="77777777" w:rsidTr="004F634E">
        <w:trPr>
          <w:cantSplit/>
          <w:jc w:val="center"/>
          <w:ins w:id="6749" w:author="ZTE" w:date="2025-05-07T22:01:00Z"/>
        </w:trPr>
        <w:tc>
          <w:tcPr>
            <w:tcW w:w="1519" w:type="pct"/>
            <w:tcBorders>
              <w:top w:val="single" w:sz="4" w:space="0" w:color="auto"/>
              <w:left w:val="single" w:sz="4" w:space="0" w:color="auto"/>
              <w:bottom w:val="single" w:sz="4" w:space="0" w:color="auto"/>
              <w:right w:val="single" w:sz="4" w:space="0" w:color="auto"/>
            </w:tcBorders>
          </w:tcPr>
          <w:p w14:paraId="10D3D9E9" w14:textId="77777777" w:rsidR="00066B22" w:rsidRPr="00FE4D29" w:rsidRDefault="00066B22" w:rsidP="004F634E">
            <w:pPr>
              <w:overflowPunct w:val="0"/>
              <w:autoSpaceDE w:val="0"/>
              <w:autoSpaceDN w:val="0"/>
              <w:adjustRightInd w:val="0"/>
              <w:spacing w:after="0" w:line="256" w:lineRule="auto"/>
              <w:rPr>
                <w:ins w:id="6750" w:author="ZTE" w:date="2025-05-07T22:01:00Z"/>
                <w:rFonts w:ascii="Arial" w:hAnsi="Arial"/>
                <w:sz w:val="18"/>
                <w:lang w:eastAsia="zh-CN"/>
              </w:rPr>
            </w:pPr>
            <w:ins w:id="6751" w:author="ZTE" w:date="2025-05-07T22:01:00Z">
              <w:r w:rsidRPr="00FE4D29">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2A5B6AE1" w14:textId="77777777" w:rsidR="00066B22" w:rsidRPr="00FE4D29" w:rsidRDefault="00066B22" w:rsidP="004F634E">
            <w:pPr>
              <w:overflowPunct w:val="0"/>
              <w:autoSpaceDE w:val="0"/>
              <w:autoSpaceDN w:val="0"/>
              <w:adjustRightInd w:val="0"/>
              <w:spacing w:after="0" w:line="256" w:lineRule="auto"/>
              <w:jc w:val="center"/>
              <w:rPr>
                <w:ins w:id="6752" w:author="ZTE" w:date="2025-05-07T22:01:00Z"/>
                <w:rFonts w:ascii="Arial"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10200C2A" w14:textId="77777777" w:rsidR="00066B22" w:rsidRPr="00FE4D29" w:rsidRDefault="00066B22" w:rsidP="004F634E">
            <w:pPr>
              <w:overflowPunct w:val="0"/>
              <w:autoSpaceDE w:val="0"/>
              <w:autoSpaceDN w:val="0"/>
              <w:adjustRightInd w:val="0"/>
              <w:spacing w:after="0" w:line="256" w:lineRule="auto"/>
              <w:jc w:val="center"/>
              <w:rPr>
                <w:ins w:id="6753" w:author="ZTE" w:date="2025-05-07T22:01:00Z"/>
                <w:rFonts w:ascii="Arial" w:hAnsi="Arial" w:cs="v4.2.0"/>
                <w:bCs/>
                <w:sz w:val="18"/>
                <w:lang w:eastAsia="zh-CN"/>
              </w:rPr>
            </w:pPr>
            <w:ins w:id="6754"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387F533E" w14:textId="77777777" w:rsidR="00066B22" w:rsidRPr="00FE4D29" w:rsidRDefault="00066B22" w:rsidP="004F634E">
            <w:pPr>
              <w:overflowPunct w:val="0"/>
              <w:autoSpaceDE w:val="0"/>
              <w:autoSpaceDN w:val="0"/>
              <w:adjustRightInd w:val="0"/>
              <w:spacing w:after="0" w:line="256" w:lineRule="auto"/>
              <w:jc w:val="center"/>
              <w:rPr>
                <w:ins w:id="6755" w:author="ZTE" w:date="2025-05-07T22:01:00Z"/>
                <w:rFonts w:ascii="Arial" w:hAnsi="Arial" w:cs="v4.2.0"/>
                <w:bCs/>
                <w:sz w:val="18"/>
                <w:lang w:eastAsia="zh-CN"/>
              </w:rPr>
            </w:pPr>
            <w:ins w:id="6756" w:author="ZTE" w:date="2025-05-07T22:01:00Z">
              <w:r w:rsidRPr="00FE4D29">
                <w:rPr>
                  <w:rFonts w:ascii="Arial" w:eastAsia="Times New Roman" w:hAnsi="Arial" w:cs="v4.2.0"/>
                  <w:bCs/>
                  <w:sz w:val="18"/>
                  <w:lang w:eastAsia="zh-CN"/>
                </w:rPr>
                <w:t xml:space="preserve">SMTC.1 </w:t>
              </w:r>
            </w:ins>
          </w:p>
        </w:tc>
        <w:tc>
          <w:tcPr>
            <w:tcW w:w="2046" w:type="pct"/>
            <w:tcBorders>
              <w:top w:val="single" w:sz="4" w:space="0" w:color="auto"/>
              <w:left w:val="single" w:sz="4" w:space="0" w:color="auto"/>
              <w:bottom w:val="single" w:sz="4" w:space="0" w:color="auto"/>
              <w:right w:val="single" w:sz="4" w:space="0" w:color="auto"/>
            </w:tcBorders>
          </w:tcPr>
          <w:p w14:paraId="07A93CE8" w14:textId="77777777" w:rsidR="00066B22" w:rsidRPr="00FE4D29" w:rsidRDefault="00066B22" w:rsidP="004F634E">
            <w:pPr>
              <w:overflowPunct w:val="0"/>
              <w:autoSpaceDE w:val="0"/>
              <w:autoSpaceDN w:val="0"/>
              <w:adjustRightInd w:val="0"/>
              <w:spacing w:after="0" w:line="256" w:lineRule="auto"/>
              <w:rPr>
                <w:ins w:id="6757" w:author="ZTE" w:date="2025-05-07T22:01:00Z"/>
                <w:rFonts w:ascii="Arial" w:hAnsi="Arial" w:cs="v4.2.0"/>
                <w:bCs/>
                <w:sz w:val="18"/>
                <w:lang w:eastAsia="zh-CN"/>
              </w:rPr>
            </w:pPr>
          </w:p>
        </w:tc>
      </w:tr>
      <w:tr w:rsidR="00C71281" w:rsidRPr="00FE4D29" w14:paraId="01A87E79" w14:textId="77777777" w:rsidTr="004F634E">
        <w:trPr>
          <w:cantSplit/>
          <w:jc w:val="center"/>
          <w:ins w:id="6758" w:author="ZTE" w:date="2025-05-07T22:01:00Z"/>
        </w:trPr>
        <w:tc>
          <w:tcPr>
            <w:tcW w:w="1519" w:type="pct"/>
            <w:tcBorders>
              <w:top w:val="single" w:sz="4" w:space="0" w:color="auto"/>
              <w:left w:val="single" w:sz="4" w:space="0" w:color="auto"/>
              <w:bottom w:val="single" w:sz="4" w:space="0" w:color="auto"/>
              <w:right w:val="single" w:sz="4" w:space="0" w:color="auto"/>
            </w:tcBorders>
          </w:tcPr>
          <w:p w14:paraId="3EB18CFF" w14:textId="77777777" w:rsidR="00066B22" w:rsidRPr="00FE4D29" w:rsidRDefault="00066B22" w:rsidP="004F634E">
            <w:pPr>
              <w:overflowPunct w:val="0"/>
              <w:autoSpaceDE w:val="0"/>
              <w:autoSpaceDN w:val="0"/>
              <w:adjustRightInd w:val="0"/>
              <w:spacing w:after="0" w:line="256" w:lineRule="auto"/>
              <w:rPr>
                <w:ins w:id="6759" w:author="ZTE" w:date="2025-05-07T22:01:00Z"/>
                <w:rFonts w:ascii="Arial" w:hAnsi="Arial" w:cs="Arial"/>
                <w:sz w:val="18"/>
              </w:rPr>
            </w:pPr>
            <w:ins w:id="6760" w:author="ZTE" w:date="2025-05-07T22:01:00Z">
              <w:r w:rsidRPr="00FE4D29">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tcPr>
          <w:p w14:paraId="3C7AE549" w14:textId="77777777" w:rsidR="00066B22" w:rsidRPr="00FE4D29" w:rsidRDefault="00066B22" w:rsidP="004F634E">
            <w:pPr>
              <w:overflowPunct w:val="0"/>
              <w:autoSpaceDE w:val="0"/>
              <w:autoSpaceDN w:val="0"/>
              <w:adjustRightInd w:val="0"/>
              <w:spacing w:after="0" w:line="256" w:lineRule="auto"/>
              <w:jc w:val="center"/>
              <w:rPr>
                <w:ins w:id="6761" w:author="ZTE" w:date="2025-05-07T22:01:00Z"/>
                <w:rFonts w:ascii="Arial" w:hAnsi="Arial" w:cs="Arial"/>
                <w:sz w:val="18"/>
              </w:rPr>
            </w:pPr>
            <w:ins w:id="6762" w:author="ZTE" w:date="2025-05-07T22:01:00Z">
              <w:r w:rsidRPr="00FE4D29">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tcPr>
          <w:p w14:paraId="51BAF969" w14:textId="77777777" w:rsidR="00066B22" w:rsidRPr="00FE4D29" w:rsidRDefault="00066B22" w:rsidP="004F634E">
            <w:pPr>
              <w:overflowPunct w:val="0"/>
              <w:autoSpaceDE w:val="0"/>
              <w:autoSpaceDN w:val="0"/>
              <w:adjustRightInd w:val="0"/>
              <w:spacing w:after="0" w:line="256" w:lineRule="auto"/>
              <w:jc w:val="center"/>
              <w:rPr>
                <w:ins w:id="6763" w:author="ZTE" w:date="2025-05-07T22:01:00Z"/>
                <w:rFonts w:ascii="Arial" w:hAnsi="Arial" w:cs="v4.2.0"/>
                <w:sz w:val="18"/>
              </w:rPr>
            </w:pPr>
            <w:ins w:id="6764"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0CFF0D76" w14:textId="77777777" w:rsidR="00066B22" w:rsidRPr="00FE4D29" w:rsidRDefault="00066B22" w:rsidP="004F634E">
            <w:pPr>
              <w:overflowPunct w:val="0"/>
              <w:autoSpaceDE w:val="0"/>
              <w:autoSpaceDN w:val="0"/>
              <w:adjustRightInd w:val="0"/>
              <w:spacing w:after="0" w:line="256" w:lineRule="auto"/>
              <w:jc w:val="center"/>
              <w:rPr>
                <w:ins w:id="6765" w:author="ZTE" w:date="2025-05-07T22:01:00Z"/>
                <w:rFonts w:ascii="Arial" w:hAnsi="Arial" w:cs="Arial"/>
                <w:sz w:val="18"/>
              </w:rPr>
            </w:pPr>
            <w:ins w:id="6766" w:author="ZTE" w:date="2025-05-07T22:01:00Z">
              <w:r w:rsidRPr="00FE4D29">
                <w:rPr>
                  <w:rFonts w:ascii="Arial" w:eastAsia="Times New Roman" w:hAnsi="Arial" w:cs="v4.2.0"/>
                  <w:sz w:val="18"/>
                </w:rPr>
                <w:t>-11</w:t>
              </w:r>
            </w:ins>
          </w:p>
        </w:tc>
        <w:tc>
          <w:tcPr>
            <w:tcW w:w="2046" w:type="pct"/>
            <w:tcBorders>
              <w:top w:val="single" w:sz="4" w:space="0" w:color="auto"/>
              <w:left w:val="single" w:sz="4" w:space="0" w:color="auto"/>
              <w:bottom w:val="single" w:sz="4" w:space="0" w:color="auto"/>
              <w:right w:val="single" w:sz="4" w:space="0" w:color="auto"/>
            </w:tcBorders>
          </w:tcPr>
          <w:p w14:paraId="2FB412F4" w14:textId="77777777" w:rsidR="00066B22" w:rsidRPr="00FE4D29" w:rsidRDefault="00066B22" w:rsidP="004F634E">
            <w:pPr>
              <w:overflowPunct w:val="0"/>
              <w:autoSpaceDE w:val="0"/>
              <w:autoSpaceDN w:val="0"/>
              <w:adjustRightInd w:val="0"/>
              <w:spacing w:after="0" w:line="256" w:lineRule="auto"/>
              <w:rPr>
                <w:ins w:id="6767" w:author="ZTE" w:date="2025-05-07T22:01:00Z"/>
                <w:rFonts w:ascii="Arial" w:hAnsi="Arial"/>
                <w:sz w:val="18"/>
              </w:rPr>
            </w:pPr>
          </w:p>
        </w:tc>
      </w:tr>
      <w:tr w:rsidR="00C71281" w:rsidRPr="00FE4D29" w14:paraId="7213DEFE" w14:textId="77777777" w:rsidTr="004F634E">
        <w:trPr>
          <w:cantSplit/>
          <w:jc w:val="center"/>
          <w:ins w:id="6768" w:author="ZTE" w:date="2025-05-07T22:01:00Z"/>
        </w:trPr>
        <w:tc>
          <w:tcPr>
            <w:tcW w:w="1519" w:type="pct"/>
            <w:tcBorders>
              <w:top w:val="single" w:sz="4" w:space="0" w:color="auto"/>
              <w:left w:val="single" w:sz="4" w:space="0" w:color="auto"/>
              <w:bottom w:val="single" w:sz="4" w:space="0" w:color="auto"/>
              <w:right w:val="single" w:sz="4" w:space="0" w:color="auto"/>
            </w:tcBorders>
          </w:tcPr>
          <w:p w14:paraId="2247A937" w14:textId="77777777" w:rsidR="00066B22" w:rsidRPr="00FE4D29" w:rsidRDefault="00066B22" w:rsidP="004F634E">
            <w:pPr>
              <w:overflowPunct w:val="0"/>
              <w:autoSpaceDE w:val="0"/>
              <w:autoSpaceDN w:val="0"/>
              <w:adjustRightInd w:val="0"/>
              <w:spacing w:after="0" w:line="256" w:lineRule="auto"/>
              <w:rPr>
                <w:ins w:id="6769" w:author="ZTE" w:date="2025-05-07T22:01:00Z"/>
                <w:rFonts w:ascii="Arial" w:hAnsi="Arial" w:cs="Arial"/>
                <w:sz w:val="18"/>
              </w:rPr>
            </w:pPr>
            <w:ins w:id="6770" w:author="ZTE" w:date="2025-05-07T22:01:00Z">
              <w:r w:rsidRPr="00FE4D29">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32336D9C" w14:textId="77777777" w:rsidR="00066B22" w:rsidRPr="00FE4D29" w:rsidRDefault="00066B22" w:rsidP="004F634E">
            <w:pPr>
              <w:overflowPunct w:val="0"/>
              <w:autoSpaceDE w:val="0"/>
              <w:autoSpaceDN w:val="0"/>
              <w:adjustRightInd w:val="0"/>
              <w:spacing w:after="0" w:line="256" w:lineRule="auto"/>
              <w:jc w:val="center"/>
              <w:rPr>
                <w:ins w:id="6771"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A00D036" w14:textId="77777777" w:rsidR="00066B22" w:rsidRPr="00FE4D29" w:rsidRDefault="00066B22" w:rsidP="004F634E">
            <w:pPr>
              <w:overflowPunct w:val="0"/>
              <w:autoSpaceDE w:val="0"/>
              <w:autoSpaceDN w:val="0"/>
              <w:adjustRightInd w:val="0"/>
              <w:spacing w:after="0" w:line="256" w:lineRule="auto"/>
              <w:jc w:val="center"/>
              <w:rPr>
                <w:ins w:id="6772" w:author="ZTE" w:date="2025-05-07T22:01:00Z"/>
                <w:rFonts w:ascii="Arial" w:hAnsi="Arial" w:cs="v4.2.0"/>
                <w:sz w:val="18"/>
              </w:rPr>
            </w:pPr>
            <w:ins w:id="6773"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0C409FF5" w14:textId="77777777" w:rsidR="00066B22" w:rsidRPr="00FE4D29" w:rsidRDefault="00066B22" w:rsidP="004F634E">
            <w:pPr>
              <w:overflowPunct w:val="0"/>
              <w:autoSpaceDE w:val="0"/>
              <w:autoSpaceDN w:val="0"/>
              <w:adjustRightInd w:val="0"/>
              <w:spacing w:after="0" w:line="256" w:lineRule="auto"/>
              <w:jc w:val="center"/>
              <w:rPr>
                <w:ins w:id="6774" w:author="ZTE" w:date="2025-05-07T22:01:00Z"/>
                <w:rFonts w:ascii="Arial" w:hAnsi="Arial" w:cs="Arial"/>
                <w:sz w:val="18"/>
              </w:rPr>
            </w:pPr>
            <w:ins w:id="6775" w:author="ZTE" w:date="2025-05-07T22:01:00Z">
              <w:r w:rsidRPr="00FE4D29">
                <w:rPr>
                  <w:rFonts w:ascii="Arial" w:eastAsia="Times New Roman" w:hAnsi="Arial" w:cs="v4.2.0"/>
                  <w:sz w:val="18"/>
                </w:rPr>
                <w:t>Normal</w:t>
              </w:r>
            </w:ins>
          </w:p>
        </w:tc>
        <w:tc>
          <w:tcPr>
            <w:tcW w:w="2046" w:type="pct"/>
            <w:tcBorders>
              <w:top w:val="single" w:sz="4" w:space="0" w:color="auto"/>
              <w:left w:val="single" w:sz="4" w:space="0" w:color="auto"/>
              <w:bottom w:val="single" w:sz="4" w:space="0" w:color="auto"/>
              <w:right w:val="single" w:sz="4" w:space="0" w:color="auto"/>
            </w:tcBorders>
          </w:tcPr>
          <w:p w14:paraId="2645228B" w14:textId="77777777" w:rsidR="00066B22" w:rsidRPr="00FE4D29" w:rsidRDefault="00066B22" w:rsidP="004F634E">
            <w:pPr>
              <w:overflowPunct w:val="0"/>
              <w:autoSpaceDE w:val="0"/>
              <w:autoSpaceDN w:val="0"/>
              <w:adjustRightInd w:val="0"/>
              <w:spacing w:after="0" w:line="256" w:lineRule="auto"/>
              <w:rPr>
                <w:ins w:id="6776" w:author="ZTE" w:date="2025-05-07T22:01:00Z"/>
                <w:rFonts w:ascii="Arial" w:hAnsi="Arial"/>
                <w:sz w:val="18"/>
              </w:rPr>
            </w:pPr>
          </w:p>
        </w:tc>
      </w:tr>
      <w:tr w:rsidR="00C71281" w:rsidRPr="00FE4D29" w14:paraId="7904E20C" w14:textId="77777777" w:rsidTr="004F634E">
        <w:trPr>
          <w:cantSplit/>
          <w:jc w:val="center"/>
          <w:ins w:id="6777" w:author="ZTE" w:date="2025-05-07T22:01:00Z"/>
        </w:trPr>
        <w:tc>
          <w:tcPr>
            <w:tcW w:w="1519" w:type="pct"/>
            <w:tcBorders>
              <w:top w:val="single" w:sz="4" w:space="0" w:color="auto"/>
              <w:left w:val="single" w:sz="4" w:space="0" w:color="auto"/>
              <w:bottom w:val="single" w:sz="4" w:space="0" w:color="auto"/>
              <w:right w:val="single" w:sz="4" w:space="0" w:color="auto"/>
            </w:tcBorders>
          </w:tcPr>
          <w:p w14:paraId="6655AD69" w14:textId="77777777" w:rsidR="00066B22" w:rsidRPr="00FE4D29" w:rsidRDefault="00066B22" w:rsidP="004F634E">
            <w:pPr>
              <w:overflowPunct w:val="0"/>
              <w:autoSpaceDE w:val="0"/>
              <w:autoSpaceDN w:val="0"/>
              <w:adjustRightInd w:val="0"/>
              <w:spacing w:after="0" w:line="256" w:lineRule="auto"/>
              <w:rPr>
                <w:ins w:id="6778" w:author="ZTE" w:date="2025-05-07T22:01:00Z"/>
                <w:rFonts w:ascii="Arial" w:hAnsi="Arial" w:cs="Arial"/>
                <w:sz w:val="18"/>
              </w:rPr>
            </w:pPr>
            <w:ins w:id="6779" w:author="ZTE" w:date="2025-05-07T22:01:00Z">
              <w:r w:rsidRPr="00FE4D29">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tcPr>
          <w:p w14:paraId="7FEA7965" w14:textId="77777777" w:rsidR="00066B22" w:rsidRPr="00FE4D29" w:rsidRDefault="00066B22" w:rsidP="004F634E">
            <w:pPr>
              <w:overflowPunct w:val="0"/>
              <w:autoSpaceDE w:val="0"/>
              <w:autoSpaceDN w:val="0"/>
              <w:adjustRightInd w:val="0"/>
              <w:spacing w:after="0" w:line="256" w:lineRule="auto"/>
              <w:jc w:val="center"/>
              <w:rPr>
                <w:ins w:id="6780" w:author="ZTE" w:date="2025-05-07T22:01:00Z"/>
                <w:rFonts w:ascii="Arial" w:hAnsi="Arial" w:cs="Arial"/>
                <w:sz w:val="18"/>
              </w:rPr>
            </w:pPr>
            <w:ins w:id="6781" w:author="ZTE" w:date="2025-05-07T22:01:00Z">
              <w:r w:rsidRPr="00FE4D29">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tcPr>
          <w:p w14:paraId="6140193E" w14:textId="77777777" w:rsidR="00066B22" w:rsidRPr="00FE4D29" w:rsidRDefault="00066B22" w:rsidP="004F634E">
            <w:pPr>
              <w:overflowPunct w:val="0"/>
              <w:autoSpaceDE w:val="0"/>
              <w:autoSpaceDN w:val="0"/>
              <w:adjustRightInd w:val="0"/>
              <w:spacing w:after="0" w:line="256" w:lineRule="auto"/>
              <w:jc w:val="center"/>
              <w:rPr>
                <w:ins w:id="6782" w:author="ZTE" w:date="2025-05-07T22:01:00Z"/>
                <w:rFonts w:ascii="Arial" w:hAnsi="Arial" w:cs="v4.2.0"/>
                <w:sz w:val="18"/>
              </w:rPr>
            </w:pPr>
            <w:ins w:id="6783"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3153B9C" w14:textId="77777777" w:rsidR="00066B22" w:rsidRPr="00FE4D29" w:rsidRDefault="00066B22" w:rsidP="004F634E">
            <w:pPr>
              <w:overflowPunct w:val="0"/>
              <w:autoSpaceDE w:val="0"/>
              <w:autoSpaceDN w:val="0"/>
              <w:adjustRightInd w:val="0"/>
              <w:spacing w:after="0" w:line="256" w:lineRule="auto"/>
              <w:jc w:val="center"/>
              <w:rPr>
                <w:ins w:id="6784" w:author="ZTE" w:date="2025-05-07T22:01:00Z"/>
                <w:rFonts w:ascii="Arial" w:hAnsi="Arial" w:cs="Arial"/>
                <w:sz w:val="18"/>
              </w:rPr>
            </w:pPr>
            <w:ins w:id="6785" w:author="ZTE" w:date="2025-05-07T22:01:00Z">
              <w:r w:rsidRPr="00FE4D29">
                <w:rPr>
                  <w:rFonts w:ascii="Arial" w:eastAsia="Times New Roman" w:hAnsi="Arial" w:cs="v4.2.0"/>
                  <w:sz w:val="18"/>
                </w:rPr>
                <w:t>0</w:t>
              </w:r>
            </w:ins>
          </w:p>
        </w:tc>
        <w:tc>
          <w:tcPr>
            <w:tcW w:w="2046" w:type="pct"/>
            <w:tcBorders>
              <w:top w:val="single" w:sz="4" w:space="0" w:color="auto"/>
              <w:left w:val="single" w:sz="4" w:space="0" w:color="auto"/>
              <w:bottom w:val="single" w:sz="4" w:space="0" w:color="auto"/>
              <w:right w:val="single" w:sz="4" w:space="0" w:color="auto"/>
            </w:tcBorders>
          </w:tcPr>
          <w:p w14:paraId="109CB295" w14:textId="77777777" w:rsidR="00066B22" w:rsidRPr="00FE4D29" w:rsidRDefault="00066B22" w:rsidP="004F634E">
            <w:pPr>
              <w:overflowPunct w:val="0"/>
              <w:autoSpaceDE w:val="0"/>
              <w:autoSpaceDN w:val="0"/>
              <w:adjustRightInd w:val="0"/>
              <w:spacing w:after="0" w:line="256" w:lineRule="auto"/>
              <w:rPr>
                <w:ins w:id="6786" w:author="ZTE" w:date="2025-05-07T22:01:00Z"/>
                <w:rFonts w:ascii="Arial" w:hAnsi="Arial"/>
                <w:sz w:val="18"/>
              </w:rPr>
            </w:pPr>
          </w:p>
        </w:tc>
      </w:tr>
      <w:tr w:rsidR="00C71281" w:rsidRPr="00FE4D29" w14:paraId="510D6C28" w14:textId="77777777" w:rsidTr="004F634E">
        <w:trPr>
          <w:cantSplit/>
          <w:jc w:val="center"/>
          <w:ins w:id="6787" w:author="ZTE" w:date="2025-05-07T22:01:00Z"/>
        </w:trPr>
        <w:tc>
          <w:tcPr>
            <w:tcW w:w="1519" w:type="pct"/>
            <w:tcBorders>
              <w:top w:val="single" w:sz="4" w:space="0" w:color="auto"/>
              <w:left w:val="single" w:sz="4" w:space="0" w:color="auto"/>
              <w:bottom w:val="single" w:sz="4" w:space="0" w:color="auto"/>
              <w:right w:val="single" w:sz="4" w:space="0" w:color="auto"/>
            </w:tcBorders>
          </w:tcPr>
          <w:p w14:paraId="31006880" w14:textId="77777777" w:rsidR="00066B22" w:rsidRPr="00FE4D29" w:rsidRDefault="00066B22" w:rsidP="004F634E">
            <w:pPr>
              <w:overflowPunct w:val="0"/>
              <w:autoSpaceDE w:val="0"/>
              <w:autoSpaceDN w:val="0"/>
              <w:adjustRightInd w:val="0"/>
              <w:spacing w:after="0" w:line="256" w:lineRule="auto"/>
              <w:rPr>
                <w:ins w:id="6788" w:author="ZTE" w:date="2025-05-07T22:01:00Z"/>
                <w:rFonts w:ascii="Arial" w:hAnsi="Arial" w:cs="Arial"/>
                <w:sz w:val="18"/>
              </w:rPr>
            </w:pPr>
            <w:ins w:id="6789" w:author="ZTE" w:date="2025-05-07T22:01:00Z">
              <w:r w:rsidRPr="00FE4D29">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tcPr>
          <w:p w14:paraId="77B5CBB1" w14:textId="77777777" w:rsidR="00066B22" w:rsidRPr="00FE4D29" w:rsidRDefault="00066B22" w:rsidP="004F634E">
            <w:pPr>
              <w:overflowPunct w:val="0"/>
              <w:autoSpaceDE w:val="0"/>
              <w:autoSpaceDN w:val="0"/>
              <w:adjustRightInd w:val="0"/>
              <w:spacing w:after="0" w:line="256" w:lineRule="auto"/>
              <w:jc w:val="center"/>
              <w:rPr>
                <w:ins w:id="6790" w:author="ZTE" w:date="2025-05-07T22:01:00Z"/>
                <w:rFonts w:ascii="Arial" w:hAnsi="Arial" w:cs="Arial"/>
                <w:sz w:val="18"/>
              </w:rPr>
            </w:pPr>
            <w:ins w:id="6791" w:author="ZTE" w:date="2025-05-07T22:0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1454334C" w14:textId="77777777" w:rsidR="00066B22" w:rsidRPr="00FE4D29" w:rsidRDefault="00066B22" w:rsidP="004F634E">
            <w:pPr>
              <w:overflowPunct w:val="0"/>
              <w:autoSpaceDE w:val="0"/>
              <w:autoSpaceDN w:val="0"/>
              <w:adjustRightInd w:val="0"/>
              <w:spacing w:after="0" w:line="256" w:lineRule="auto"/>
              <w:jc w:val="center"/>
              <w:rPr>
                <w:ins w:id="6792" w:author="ZTE" w:date="2025-05-07T22:01:00Z"/>
                <w:rFonts w:ascii="Arial" w:hAnsi="Arial" w:cs="v4.2.0"/>
                <w:sz w:val="18"/>
              </w:rPr>
            </w:pPr>
            <w:ins w:id="6793"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D40B6F5" w14:textId="77777777" w:rsidR="00066B22" w:rsidRPr="00FE4D29" w:rsidRDefault="00066B22" w:rsidP="004F634E">
            <w:pPr>
              <w:overflowPunct w:val="0"/>
              <w:autoSpaceDE w:val="0"/>
              <w:autoSpaceDN w:val="0"/>
              <w:adjustRightInd w:val="0"/>
              <w:spacing w:after="0" w:line="256" w:lineRule="auto"/>
              <w:jc w:val="center"/>
              <w:rPr>
                <w:ins w:id="6794" w:author="ZTE" w:date="2025-05-07T22:01:00Z"/>
                <w:rFonts w:ascii="Arial" w:hAnsi="Arial" w:cs="Arial"/>
                <w:sz w:val="18"/>
              </w:rPr>
            </w:pPr>
            <w:ins w:id="6795" w:author="ZTE" w:date="2025-05-07T22:01:00Z">
              <w:r w:rsidRPr="00FE4D29">
                <w:rPr>
                  <w:rFonts w:ascii="Arial" w:eastAsia="Times New Roman" w:hAnsi="Arial" w:cs="v4.2.0"/>
                  <w:sz w:val="18"/>
                </w:rPr>
                <w:t>0</w:t>
              </w:r>
            </w:ins>
          </w:p>
        </w:tc>
        <w:tc>
          <w:tcPr>
            <w:tcW w:w="2046" w:type="pct"/>
            <w:tcBorders>
              <w:top w:val="single" w:sz="4" w:space="0" w:color="auto"/>
              <w:left w:val="single" w:sz="4" w:space="0" w:color="auto"/>
              <w:bottom w:val="single" w:sz="4" w:space="0" w:color="auto"/>
              <w:right w:val="single" w:sz="4" w:space="0" w:color="auto"/>
            </w:tcBorders>
          </w:tcPr>
          <w:p w14:paraId="36B7D8BB" w14:textId="77777777" w:rsidR="00066B22" w:rsidRPr="00FE4D29" w:rsidRDefault="00066B22" w:rsidP="004F634E">
            <w:pPr>
              <w:overflowPunct w:val="0"/>
              <w:autoSpaceDE w:val="0"/>
              <w:autoSpaceDN w:val="0"/>
              <w:adjustRightInd w:val="0"/>
              <w:spacing w:after="0" w:line="256" w:lineRule="auto"/>
              <w:rPr>
                <w:ins w:id="6796" w:author="ZTE" w:date="2025-05-07T22:01:00Z"/>
                <w:rFonts w:ascii="Arial" w:hAnsi="Arial"/>
                <w:sz w:val="18"/>
              </w:rPr>
            </w:pPr>
          </w:p>
        </w:tc>
      </w:tr>
      <w:tr w:rsidR="00C71281" w:rsidRPr="00FE4D29" w14:paraId="638597CD" w14:textId="77777777" w:rsidTr="004F634E">
        <w:trPr>
          <w:cantSplit/>
          <w:jc w:val="center"/>
          <w:ins w:id="6797" w:author="ZTE" w:date="2025-05-07T22:01:00Z"/>
        </w:trPr>
        <w:tc>
          <w:tcPr>
            <w:tcW w:w="1519" w:type="pct"/>
            <w:tcBorders>
              <w:top w:val="single" w:sz="4" w:space="0" w:color="auto"/>
              <w:left w:val="single" w:sz="4" w:space="0" w:color="auto"/>
              <w:bottom w:val="single" w:sz="4" w:space="0" w:color="auto"/>
              <w:right w:val="single" w:sz="4" w:space="0" w:color="auto"/>
            </w:tcBorders>
          </w:tcPr>
          <w:p w14:paraId="5F0B8559" w14:textId="77777777" w:rsidR="00066B22" w:rsidRPr="00FE4D29" w:rsidRDefault="00066B22" w:rsidP="004F634E">
            <w:pPr>
              <w:overflowPunct w:val="0"/>
              <w:autoSpaceDE w:val="0"/>
              <w:autoSpaceDN w:val="0"/>
              <w:adjustRightInd w:val="0"/>
              <w:spacing w:after="0" w:line="256" w:lineRule="auto"/>
              <w:rPr>
                <w:ins w:id="6798" w:author="ZTE" w:date="2025-05-07T22:01:00Z"/>
                <w:rFonts w:ascii="Arial" w:hAnsi="Arial" w:cs="Arial"/>
                <w:sz w:val="18"/>
              </w:rPr>
            </w:pPr>
            <w:ins w:id="6799" w:author="ZTE" w:date="2025-05-07T22:01:00Z">
              <w:r w:rsidRPr="00FE4D29">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5807872A" w14:textId="77777777" w:rsidR="00066B22" w:rsidRPr="00FE4D29" w:rsidRDefault="00066B22" w:rsidP="004F634E">
            <w:pPr>
              <w:overflowPunct w:val="0"/>
              <w:autoSpaceDE w:val="0"/>
              <w:autoSpaceDN w:val="0"/>
              <w:adjustRightInd w:val="0"/>
              <w:spacing w:after="0" w:line="256" w:lineRule="auto"/>
              <w:jc w:val="center"/>
              <w:rPr>
                <w:ins w:id="6800"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3D93C50" w14:textId="77777777" w:rsidR="00066B22" w:rsidRPr="00FE4D29" w:rsidRDefault="00066B22" w:rsidP="004F634E">
            <w:pPr>
              <w:overflowPunct w:val="0"/>
              <w:autoSpaceDE w:val="0"/>
              <w:autoSpaceDN w:val="0"/>
              <w:adjustRightInd w:val="0"/>
              <w:spacing w:after="0" w:line="256" w:lineRule="auto"/>
              <w:jc w:val="center"/>
              <w:rPr>
                <w:ins w:id="6801" w:author="ZTE" w:date="2025-05-07T22:01:00Z"/>
                <w:rFonts w:ascii="Arial" w:hAnsi="Arial" w:cs="v4.2.0"/>
                <w:sz w:val="18"/>
              </w:rPr>
            </w:pPr>
            <w:ins w:id="6802"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2FEB8BAD" w14:textId="77777777" w:rsidR="00066B22" w:rsidRPr="00FE4D29" w:rsidRDefault="00066B22" w:rsidP="004F634E">
            <w:pPr>
              <w:overflowPunct w:val="0"/>
              <w:autoSpaceDE w:val="0"/>
              <w:autoSpaceDN w:val="0"/>
              <w:adjustRightInd w:val="0"/>
              <w:spacing w:after="0" w:line="256" w:lineRule="auto"/>
              <w:jc w:val="center"/>
              <w:rPr>
                <w:ins w:id="6803" w:author="ZTE" w:date="2025-05-07T22:01:00Z"/>
                <w:rFonts w:ascii="Arial" w:hAnsi="Arial" w:cs="Arial"/>
                <w:sz w:val="18"/>
              </w:rPr>
            </w:pPr>
            <w:ins w:id="6804" w:author="ZTE" w:date="2025-05-07T22:01:00Z">
              <w:r w:rsidRPr="00FE4D29">
                <w:rPr>
                  <w:rFonts w:ascii="Arial" w:eastAsia="Times New Roman" w:hAnsi="Arial" w:cs="v4.2.0"/>
                  <w:sz w:val="18"/>
                </w:rPr>
                <w:t>0</w:t>
              </w:r>
            </w:ins>
          </w:p>
        </w:tc>
        <w:tc>
          <w:tcPr>
            <w:tcW w:w="2046" w:type="pct"/>
            <w:tcBorders>
              <w:top w:val="single" w:sz="4" w:space="0" w:color="auto"/>
              <w:left w:val="single" w:sz="4" w:space="0" w:color="auto"/>
              <w:bottom w:val="single" w:sz="4" w:space="0" w:color="auto"/>
              <w:right w:val="single" w:sz="4" w:space="0" w:color="auto"/>
            </w:tcBorders>
          </w:tcPr>
          <w:p w14:paraId="7A5A31AD" w14:textId="77777777" w:rsidR="00066B22" w:rsidRPr="00FE4D29" w:rsidRDefault="00066B22" w:rsidP="004F634E">
            <w:pPr>
              <w:overflowPunct w:val="0"/>
              <w:autoSpaceDE w:val="0"/>
              <w:autoSpaceDN w:val="0"/>
              <w:adjustRightInd w:val="0"/>
              <w:spacing w:after="0" w:line="256" w:lineRule="auto"/>
              <w:rPr>
                <w:ins w:id="6805" w:author="ZTE" w:date="2025-05-07T22:01:00Z"/>
                <w:rFonts w:ascii="Arial" w:hAnsi="Arial"/>
                <w:sz w:val="18"/>
              </w:rPr>
            </w:pPr>
            <w:ins w:id="6806" w:author="ZTE" w:date="2025-05-07T22:01:00Z">
              <w:r w:rsidRPr="00FE4D29">
                <w:rPr>
                  <w:rFonts w:ascii="Arial" w:eastAsia="Times New Roman" w:hAnsi="Arial" w:cs="v4.2.0"/>
                  <w:sz w:val="18"/>
                </w:rPr>
                <w:t>L3 filtering is not used</w:t>
              </w:r>
            </w:ins>
          </w:p>
        </w:tc>
      </w:tr>
      <w:tr w:rsidR="00C71281" w:rsidRPr="00FE4D29" w14:paraId="62FAD03F" w14:textId="77777777" w:rsidTr="004F634E">
        <w:trPr>
          <w:cantSplit/>
          <w:jc w:val="center"/>
          <w:ins w:id="6807" w:author="ZTE" w:date="2025-05-07T22:01:00Z"/>
        </w:trPr>
        <w:tc>
          <w:tcPr>
            <w:tcW w:w="1519" w:type="pct"/>
            <w:tcBorders>
              <w:top w:val="single" w:sz="4" w:space="0" w:color="auto"/>
              <w:left w:val="single" w:sz="4" w:space="0" w:color="auto"/>
              <w:bottom w:val="single" w:sz="4" w:space="0" w:color="auto"/>
              <w:right w:val="single" w:sz="4" w:space="0" w:color="auto"/>
            </w:tcBorders>
          </w:tcPr>
          <w:p w14:paraId="7707C353" w14:textId="77777777" w:rsidR="00066B22" w:rsidRPr="00FE4D29" w:rsidRDefault="00066B22" w:rsidP="004F634E">
            <w:pPr>
              <w:overflowPunct w:val="0"/>
              <w:autoSpaceDE w:val="0"/>
              <w:autoSpaceDN w:val="0"/>
              <w:adjustRightInd w:val="0"/>
              <w:spacing w:after="0" w:line="256" w:lineRule="auto"/>
              <w:rPr>
                <w:ins w:id="6808" w:author="ZTE" w:date="2025-05-07T22:01:00Z"/>
                <w:rFonts w:ascii="Arial" w:hAnsi="Arial" w:cs="Arial"/>
                <w:sz w:val="18"/>
              </w:rPr>
            </w:pPr>
            <w:ins w:id="6809" w:author="ZTE" w:date="2025-05-07T22:01:00Z">
              <w:r w:rsidRPr="00FE4D29">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7FDD51D7" w14:textId="77777777" w:rsidR="00066B22" w:rsidRPr="00FE4D29" w:rsidRDefault="00066B22" w:rsidP="004F634E">
            <w:pPr>
              <w:overflowPunct w:val="0"/>
              <w:autoSpaceDE w:val="0"/>
              <w:autoSpaceDN w:val="0"/>
              <w:adjustRightInd w:val="0"/>
              <w:spacing w:after="0" w:line="256" w:lineRule="auto"/>
              <w:jc w:val="center"/>
              <w:rPr>
                <w:ins w:id="6810"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899ADB3" w14:textId="77777777" w:rsidR="00066B22" w:rsidRPr="00FE4D29" w:rsidRDefault="00066B22" w:rsidP="004F634E">
            <w:pPr>
              <w:overflowPunct w:val="0"/>
              <w:autoSpaceDE w:val="0"/>
              <w:autoSpaceDN w:val="0"/>
              <w:adjustRightInd w:val="0"/>
              <w:spacing w:after="0" w:line="256" w:lineRule="auto"/>
              <w:jc w:val="center"/>
              <w:rPr>
                <w:ins w:id="6811" w:author="ZTE" w:date="2025-05-07T22:01:00Z"/>
                <w:rFonts w:ascii="Arial" w:hAnsi="Arial" w:cs="Arial"/>
                <w:sz w:val="18"/>
                <w:lang w:eastAsia="zh-CN"/>
              </w:rPr>
            </w:pPr>
            <w:ins w:id="6812"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6AA98AF6" w14:textId="77777777" w:rsidR="00066B22" w:rsidRPr="00FE4D29" w:rsidRDefault="00066B22" w:rsidP="004F634E">
            <w:pPr>
              <w:overflowPunct w:val="0"/>
              <w:autoSpaceDE w:val="0"/>
              <w:autoSpaceDN w:val="0"/>
              <w:adjustRightInd w:val="0"/>
              <w:spacing w:after="0" w:line="256" w:lineRule="auto"/>
              <w:jc w:val="center"/>
              <w:rPr>
                <w:ins w:id="6813" w:author="ZTE" w:date="2025-05-07T22:01:00Z"/>
                <w:rFonts w:ascii="Arial" w:hAnsi="Arial" w:cs="Arial"/>
                <w:sz w:val="18"/>
                <w:lang w:eastAsia="zh-CN"/>
              </w:rPr>
            </w:pPr>
            <w:ins w:id="6814" w:author="ZTE" w:date="2025-05-07T22:01:00Z">
              <w:r w:rsidRPr="00FE4D29">
                <w:rPr>
                  <w:rFonts w:ascii="Arial" w:eastAsia="Times New Roman" w:hAnsi="Arial" w:cs="Arial"/>
                  <w:sz w:val="18"/>
                  <w:lang w:eastAsia="zh-CN"/>
                </w:rPr>
                <w:t>OFF</w:t>
              </w:r>
            </w:ins>
          </w:p>
        </w:tc>
        <w:tc>
          <w:tcPr>
            <w:tcW w:w="2046" w:type="pct"/>
            <w:tcBorders>
              <w:top w:val="single" w:sz="4" w:space="0" w:color="auto"/>
              <w:left w:val="single" w:sz="4" w:space="0" w:color="auto"/>
              <w:bottom w:val="single" w:sz="4" w:space="0" w:color="auto"/>
              <w:right w:val="single" w:sz="4" w:space="0" w:color="auto"/>
            </w:tcBorders>
          </w:tcPr>
          <w:p w14:paraId="0544DE88" w14:textId="77777777" w:rsidR="00066B22" w:rsidRPr="00FE4D29" w:rsidRDefault="00066B22" w:rsidP="004F634E">
            <w:pPr>
              <w:overflowPunct w:val="0"/>
              <w:autoSpaceDE w:val="0"/>
              <w:autoSpaceDN w:val="0"/>
              <w:adjustRightInd w:val="0"/>
              <w:rPr>
                <w:ins w:id="6815" w:author="ZTE" w:date="2025-05-07T22:01:00Z"/>
                <w:rFonts w:cs="Arial"/>
                <w:lang w:eastAsia="zh-CN"/>
              </w:rPr>
            </w:pPr>
          </w:p>
        </w:tc>
      </w:tr>
      <w:tr w:rsidR="00C71281" w:rsidRPr="00FE4D29" w14:paraId="4F955BA6" w14:textId="77777777" w:rsidTr="004F634E">
        <w:trPr>
          <w:cantSplit/>
          <w:jc w:val="center"/>
          <w:ins w:id="6816" w:author="ZTE" w:date="2025-05-07T22:01:00Z"/>
        </w:trPr>
        <w:tc>
          <w:tcPr>
            <w:tcW w:w="1519" w:type="pct"/>
            <w:tcBorders>
              <w:top w:val="single" w:sz="4" w:space="0" w:color="auto"/>
              <w:left w:val="single" w:sz="4" w:space="0" w:color="auto"/>
              <w:bottom w:val="single" w:sz="4" w:space="0" w:color="auto"/>
              <w:right w:val="single" w:sz="4" w:space="0" w:color="auto"/>
            </w:tcBorders>
          </w:tcPr>
          <w:p w14:paraId="7A5196B9" w14:textId="77777777" w:rsidR="00066B22" w:rsidRPr="00FE4D29" w:rsidRDefault="00066B22" w:rsidP="004F634E">
            <w:pPr>
              <w:overflowPunct w:val="0"/>
              <w:autoSpaceDE w:val="0"/>
              <w:autoSpaceDN w:val="0"/>
              <w:adjustRightInd w:val="0"/>
              <w:spacing w:after="0" w:line="256" w:lineRule="auto"/>
              <w:rPr>
                <w:ins w:id="6817" w:author="ZTE" w:date="2025-05-07T22:01:00Z"/>
                <w:rFonts w:ascii="Arial" w:hAnsi="Arial" w:cs="Arial"/>
                <w:sz w:val="18"/>
              </w:rPr>
            </w:pPr>
            <w:ins w:id="6818" w:author="ZTE" w:date="2025-05-07T22:01:00Z">
              <w:r w:rsidRPr="00FE4D29">
                <w:rPr>
                  <w:rFonts w:cs="Arial"/>
                  <w:kern w:val="2"/>
                  <w:szCs w:val="18"/>
                  <w14:ligatures w14:val="standardContextual"/>
                </w:rPr>
                <w:t xml:space="preserve">Time offset between serving and neighbour </w:t>
              </w:r>
            </w:ins>
          </w:p>
        </w:tc>
        <w:tc>
          <w:tcPr>
            <w:tcW w:w="252" w:type="pct"/>
            <w:tcBorders>
              <w:top w:val="single" w:sz="4" w:space="0" w:color="auto"/>
              <w:left w:val="single" w:sz="4" w:space="0" w:color="auto"/>
              <w:bottom w:val="single" w:sz="4" w:space="0" w:color="auto"/>
              <w:right w:val="single" w:sz="4" w:space="0" w:color="auto"/>
            </w:tcBorders>
          </w:tcPr>
          <w:p w14:paraId="27102009" w14:textId="77777777" w:rsidR="00066B22" w:rsidRPr="00FE4D29" w:rsidRDefault="00066B22" w:rsidP="004F634E">
            <w:pPr>
              <w:overflowPunct w:val="0"/>
              <w:autoSpaceDE w:val="0"/>
              <w:autoSpaceDN w:val="0"/>
              <w:adjustRightInd w:val="0"/>
              <w:spacing w:after="0" w:line="256" w:lineRule="auto"/>
              <w:jc w:val="center"/>
              <w:rPr>
                <w:ins w:id="6819"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0A9B13E" w14:textId="77777777" w:rsidR="00066B22" w:rsidRPr="00FE4D29" w:rsidRDefault="00066B22" w:rsidP="004F634E">
            <w:pPr>
              <w:overflowPunct w:val="0"/>
              <w:autoSpaceDE w:val="0"/>
              <w:autoSpaceDN w:val="0"/>
              <w:adjustRightInd w:val="0"/>
              <w:spacing w:after="0" w:line="256" w:lineRule="auto"/>
              <w:jc w:val="center"/>
              <w:rPr>
                <w:ins w:id="6820" w:author="ZTE" w:date="2025-05-07T22:01:00Z"/>
                <w:rFonts w:ascii="Arial" w:hAnsi="Arial" w:cs="v4.2.0"/>
                <w:sz w:val="18"/>
              </w:rPr>
            </w:pPr>
            <w:ins w:id="6821"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901654C" w14:textId="77777777" w:rsidR="00066B22" w:rsidRPr="00FE4D29" w:rsidRDefault="00066B22" w:rsidP="004F634E">
            <w:pPr>
              <w:overflowPunct w:val="0"/>
              <w:autoSpaceDE w:val="0"/>
              <w:autoSpaceDN w:val="0"/>
              <w:adjustRightInd w:val="0"/>
              <w:spacing w:after="0" w:line="256" w:lineRule="auto"/>
              <w:jc w:val="center"/>
              <w:rPr>
                <w:ins w:id="6822" w:author="ZTE" w:date="2025-05-07T22:01:00Z"/>
                <w:rFonts w:ascii="Arial" w:hAnsi="Arial" w:cs="Arial"/>
                <w:sz w:val="18"/>
              </w:rPr>
            </w:pPr>
            <w:ins w:id="6823" w:author="ZTE" w:date="2025-05-07T22:0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046" w:type="pct"/>
            <w:tcBorders>
              <w:top w:val="single" w:sz="4" w:space="0" w:color="auto"/>
              <w:left w:val="single" w:sz="4" w:space="0" w:color="auto"/>
              <w:bottom w:val="single" w:sz="4" w:space="0" w:color="auto"/>
              <w:right w:val="single" w:sz="4" w:space="0" w:color="auto"/>
            </w:tcBorders>
          </w:tcPr>
          <w:p w14:paraId="45980347" w14:textId="77777777" w:rsidR="00066B22" w:rsidRPr="00FE4D29" w:rsidRDefault="00066B22" w:rsidP="004F634E">
            <w:pPr>
              <w:overflowPunct w:val="0"/>
              <w:autoSpaceDE w:val="0"/>
              <w:autoSpaceDN w:val="0"/>
              <w:adjustRightInd w:val="0"/>
              <w:spacing w:after="0" w:line="256" w:lineRule="auto"/>
              <w:rPr>
                <w:ins w:id="6824" w:author="ZTE" w:date="2025-05-07T22:01:00Z"/>
                <w:rFonts w:ascii="Arial" w:hAnsi="Arial"/>
                <w:sz w:val="18"/>
              </w:rPr>
            </w:pPr>
            <w:ins w:id="6825" w:author="ZTE" w:date="2025-05-07T22:01:00Z">
              <w:r w:rsidRPr="00FE4D29">
                <w:rPr>
                  <w:rFonts w:ascii="Arial" w:eastAsia="Times New Roman" w:hAnsi="Arial" w:cs="v4.2.0"/>
                  <w:sz w:val="18"/>
                </w:rPr>
                <w:t>Synchronous cells</w:t>
              </w:r>
            </w:ins>
          </w:p>
        </w:tc>
      </w:tr>
      <w:tr w:rsidR="00C71281" w:rsidRPr="00FE4D29" w14:paraId="1F2152CC" w14:textId="77777777" w:rsidTr="004F634E">
        <w:trPr>
          <w:cantSplit/>
          <w:jc w:val="center"/>
          <w:ins w:id="6826" w:author="ZTE" w:date="2025-05-07T22:01:00Z"/>
        </w:trPr>
        <w:tc>
          <w:tcPr>
            <w:tcW w:w="1519" w:type="pct"/>
            <w:tcBorders>
              <w:top w:val="single" w:sz="4" w:space="0" w:color="auto"/>
              <w:left w:val="single" w:sz="4" w:space="0" w:color="auto"/>
              <w:bottom w:val="single" w:sz="4" w:space="0" w:color="auto"/>
              <w:right w:val="single" w:sz="4" w:space="0" w:color="auto"/>
            </w:tcBorders>
          </w:tcPr>
          <w:p w14:paraId="0C7089A5" w14:textId="77777777" w:rsidR="00066B22" w:rsidRPr="00FE4D29" w:rsidRDefault="00066B22" w:rsidP="004F634E">
            <w:pPr>
              <w:overflowPunct w:val="0"/>
              <w:autoSpaceDE w:val="0"/>
              <w:autoSpaceDN w:val="0"/>
              <w:adjustRightInd w:val="0"/>
              <w:spacing w:after="0" w:line="256" w:lineRule="auto"/>
              <w:rPr>
                <w:ins w:id="6827" w:author="ZTE" w:date="2025-05-07T22:01:00Z"/>
                <w:rFonts w:ascii="Arial" w:hAnsi="Arial" w:cs="Arial"/>
                <w:sz w:val="18"/>
              </w:rPr>
            </w:pPr>
            <w:ins w:id="6828" w:author="ZTE" w:date="2025-05-07T22:01:00Z">
              <w:r w:rsidRPr="00FE4D29">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tcPr>
          <w:p w14:paraId="545D3E1B" w14:textId="77777777" w:rsidR="00066B22" w:rsidRPr="00FE4D29" w:rsidRDefault="00066B22" w:rsidP="004F634E">
            <w:pPr>
              <w:overflowPunct w:val="0"/>
              <w:autoSpaceDE w:val="0"/>
              <w:autoSpaceDN w:val="0"/>
              <w:adjustRightInd w:val="0"/>
              <w:spacing w:after="0" w:line="256" w:lineRule="auto"/>
              <w:jc w:val="center"/>
              <w:rPr>
                <w:ins w:id="6829" w:author="ZTE" w:date="2025-05-07T22:01:00Z"/>
                <w:rFonts w:ascii="Arial" w:hAnsi="Arial" w:cs="Arial"/>
                <w:sz w:val="18"/>
              </w:rPr>
            </w:pPr>
            <w:ins w:id="6830" w:author="ZTE" w:date="2025-05-07T22:0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1824705F" w14:textId="77777777" w:rsidR="00066B22" w:rsidRPr="00FE4D29" w:rsidRDefault="00066B22" w:rsidP="004F634E">
            <w:pPr>
              <w:overflowPunct w:val="0"/>
              <w:autoSpaceDE w:val="0"/>
              <w:autoSpaceDN w:val="0"/>
              <w:adjustRightInd w:val="0"/>
              <w:spacing w:after="0" w:line="256" w:lineRule="auto"/>
              <w:jc w:val="center"/>
              <w:rPr>
                <w:ins w:id="6831" w:author="ZTE" w:date="2025-05-07T22:01:00Z"/>
                <w:rFonts w:ascii="Arial" w:hAnsi="Arial" w:cs="v4.2.0"/>
                <w:sz w:val="18"/>
              </w:rPr>
            </w:pPr>
            <w:ins w:id="6832"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48F7A8D4" w14:textId="77777777" w:rsidR="00066B22" w:rsidRPr="00FE4D29" w:rsidRDefault="00066B22" w:rsidP="004F634E">
            <w:pPr>
              <w:overflowPunct w:val="0"/>
              <w:autoSpaceDE w:val="0"/>
              <w:autoSpaceDN w:val="0"/>
              <w:adjustRightInd w:val="0"/>
              <w:spacing w:after="0" w:line="256" w:lineRule="auto"/>
              <w:jc w:val="center"/>
              <w:rPr>
                <w:ins w:id="6833" w:author="ZTE" w:date="2025-05-07T22:01:00Z"/>
                <w:rFonts w:ascii="Arial" w:hAnsi="Arial" w:cs="Arial"/>
                <w:sz w:val="18"/>
              </w:rPr>
            </w:pPr>
            <w:ins w:id="6834" w:author="ZTE" w:date="2025-05-07T22:01:00Z">
              <w:r w:rsidRPr="00FE4D29">
                <w:rPr>
                  <w:rFonts w:ascii="Arial" w:eastAsia="Times New Roman" w:hAnsi="Arial" w:cs="v4.2.0"/>
                  <w:sz w:val="18"/>
                </w:rPr>
                <w:t>5</w:t>
              </w:r>
            </w:ins>
          </w:p>
        </w:tc>
        <w:tc>
          <w:tcPr>
            <w:tcW w:w="2046" w:type="pct"/>
            <w:tcBorders>
              <w:top w:val="single" w:sz="4" w:space="0" w:color="auto"/>
              <w:left w:val="single" w:sz="4" w:space="0" w:color="auto"/>
              <w:bottom w:val="single" w:sz="4" w:space="0" w:color="auto"/>
              <w:right w:val="single" w:sz="4" w:space="0" w:color="auto"/>
            </w:tcBorders>
          </w:tcPr>
          <w:p w14:paraId="6014AF52" w14:textId="77777777" w:rsidR="00066B22" w:rsidRPr="00FE4D29" w:rsidRDefault="00066B22" w:rsidP="004F634E">
            <w:pPr>
              <w:overflowPunct w:val="0"/>
              <w:autoSpaceDE w:val="0"/>
              <w:autoSpaceDN w:val="0"/>
              <w:adjustRightInd w:val="0"/>
              <w:spacing w:after="0" w:line="256" w:lineRule="auto"/>
              <w:rPr>
                <w:ins w:id="6835" w:author="ZTE" w:date="2025-05-07T22:01:00Z"/>
                <w:rFonts w:ascii="Arial" w:hAnsi="Arial"/>
                <w:sz w:val="18"/>
              </w:rPr>
            </w:pPr>
          </w:p>
        </w:tc>
      </w:tr>
      <w:tr w:rsidR="00C71281" w:rsidRPr="00FE4D29" w14:paraId="27604430" w14:textId="77777777" w:rsidTr="004F634E">
        <w:trPr>
          <w:cantSplit/>
          <w:jc w:val="center"/>
          <w:ins w:id="6836" w:author="ZTE" w:date="2025-05-07T22:01:00Z"/>
        </w:trPr>
        <w:tc>
          <w:tcPr>
            <w:tcW w:w="1519" w:type="pct"/>
            <w:tcBorders>
              <w:top w:val="single" w:sz="4" w:space="0" w:color="auto"/>
              <w:left w:val="single" w:sz="4" w:space="0" w:color="auto"/>
              <w:bottom w:val="single" w:sz="4" w:space="0" w:color="auto"/>
              <w:right w:val="single" w:sz="4" w:space="0" w:color="auto"/>
            </w:tcBorders>
          </w:tcPr>
          <w:p w14:paraId="76B4FB77" w14:textId="77777777" w:rsidR="00066B22" w:rsidRPr="00FE4D29" w:rsidRDefault="00066B22" w:rsidP="004F634E">
            <w:pPr>
              <w:overflowPunct w:val="0"/>
              <w:autoSpaceDE w:val="0"/>
              <w:autoSpaceDN w:val="0"/>
              <w:adjustRightInd w:val="0"/>
              <w:spacing w:after="0" w:line="256" w:lineRule="auto"/>
              <w:rPr>
                <w:ins w:id="6837" w:author="ZTE" w:date="2025-05-07T22:01:00Z"/>
                <w:rFonts w:ascii="Arial" w:hAnsi="Arial" w:cs="Arial"/>
                <w:sz w:val="18"/>
              </w:rPr>
            </w:pPr>
            <w:ins w:id="6838" w:author="ZTE" w:date="2025-05-07T22:01:00Z">
              <w:r w:rsidRPr="00FE4D29">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tcPr>
          <w:p w14:paraId="181FFCCB" w14:textId="77777777" w:rsidR="00066B22" w:rsidRPr="00FE4D29" w:rsidRDefault="00066B22" w:rsidP="004F634E">
            <w:pPr>
              <w:overflowPunct w:val="0"/>
              <w:autoSpaceDE w:val="0"/>
              <w:autoSpaceDN w:val="0"/>
              <w:adjustRightInd w:val="0"/>
              <w:spacing w:after="0" w:line="256" w:lineRule="auto"/>
              <w:jc w:val="center"/>
              <w:rPr>
                <w:ins w:id="6839" w:author="ZTE" w:date="2025-05-07T22:01:00Z"/>
                <w:rFonts w:ascii="Arial" w:hAnsi="Arial" w:cs="Arial"/>
                <w:sz w:val="18"/>
              </w:rPr>
            </w:pPr>
            <w:ins w:id="6840" w:author="ZTE" w:date="2025-05-07T22:0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1E31B544" w14:textId="77777777" w:rsidR="00066B22" w:rsidRPr="00FE4D29" w:rsidRDefault="00066B22" w:rsidP="004F634E">
            <w:pPr>
              <w:overflowPunct w:val="0"/>
              <w:autoSpaceDE w:val="0"/>
              <w:autoSpaceDN w:val="0"/>
              <w:adjustRightInd w:val="0"/>
              <w:spacing w:after="0" w:line="256" w:lineRule="auto"/>
              <w:jc w:val="center"/>
              <w:rPr>
                <w:ins w:id="6841" w:author="ZTE" w:date="2025-05-07T22:01:00Z"/>
                <w:rFonts w:ascii="Arial" w:hAnsi="Arial" w:cs="v4.2.0"/>
                <w:sz w:val="18"/>
              </w:rPr>
            </w:pPr>
            <w:ins w:id="6842"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403AA0C" w14:textId="77777777" w:rsidR="00066B22" w:rsidRPr="00FE4D29" w:rsidRDefault="00066B22" w:rsidP="004F634E">
            <w:pPr>
              <w:overflowPunct w:val="0"/>
              <w:autoSpaceDE w:val="0"/>
              <w:autoSpaceDN w:val="0"/>
              <w:adjustRightInd w:val="0"/>
              <w:spacing w:after="0" w:line="256" w:lineRule="auto"/>
              <w:jc w:val="center"/>
              <w:rPr>
                <w:ins w:id="6843" w:author="ZTE" w:date="2025-05-07T22:01:00Z"/>
                <w:rFonts w:ascii="Arial" w:hAnsi="Arial" w:cs="Arial"/>
                <w:sz w:val="18"/>
                <w:lang w:eastAsia="zh-CN"/>
              </w:rPr>
            </w:pPr>
            <w:ins w:id="6844" w:author="ZTE" w:date="2025-05-07T22:01:00Z">
              <w:r w:rsidRPr="00FE4D29">
                <w:rPr>
                  <w:rFonts w:ascii="Arial" w:eastAsia="Times New Roman" w:hAnsi="Arial" w:cs="v4.2.0"/>
                  <w:sz w:val="18"/>
                </w:rPr>
                <w:t>5</w:t>
              </w:r>
            </w:ins>
          </w:p>
        </w:tc>
        <w:tc>
          <w:tcPr>
            <w:tcW w:w="2046" w:type="pct"/>
            <w:tcBorders>
              <w:top w:val="single" w:sz="4" w:space="0" w:color="auto"/>
              <w:left w:val="single" w:sz="4" w:space="0" w:color="auto"/>
              <w:bottom w:val="single" w:sz="4" w:space="0" w:color="auto"/>
              <w:right w:val="single" w:sz="4" w:space="0" w:color="auto"/>
            </w:tcBorders>
          </w:tcPr>
          <w:p w14:paraId="4B9F7EFA" w14:textId="77777777" w:rsidR="00066B22" w:rsidRPr="00FE4D29" w:rsidRDefault="00066B22" w:rsidP="004F634E">
            <w:pPr>
              <w:overflowPunct w:val="0"/>
              <w:autoSpaceDE w:val="0"/>
              <w:autoSpaceDN w:val="0"/>
              <w:adjustRightInd w:val="0"/>
              <w:spacing w:after="0" w:line="256" w:lineRule="auto"/>
              <w:rPr>
                <w:ins w:id="6845" w:author="ZTE" w:date="2025-05-07T22:01:00Z"/>
                <w:rFonts w:ascii="Arial" w:hAnsi="Arial"/>
                <w:sz w:val="18"/>
              </w:rPr>
            </w:pPr>
          </w:p>
        </w:tc>
      </w:tr>
    </w:tbl>
    <w:p w14:paraId="1698A28D" w14:textId="77777777" w:rsidR="00066B22" w:rsidRPr="00FE4D29" w:rsidRDefault="00066B22" w:rsidP="00066B22">
      <w:pPr>
        <w:overflowPunct w:val="0"/>
        <w:autoSpaceDE w:val="0"/>
        <w:autoSpaceDN w:val="0"/>
        <w:adjustRightInd w:val="0"/>
        <w:rPr>
          <w:ins w:id="6846" w:author="ZTE" w:date="2025-05-07T22:01:00Z"/>
        </w:rPr>
      </w:pPr>
    </w:p>
    <w:p w14:paraId="78A0C420" w14:textId="77777777" w:rsidR="00066B22" w:rsidRPr="00FE4D29" w:rsidRDefault="00066B22" w:rsidP="00066B22">
      <w:pPr>
        <w:overflowPunct w:val="0"/>
        <w:autoSpaceDE w:val="0"/>
        <w:autoSpaceDN w:val="0"/>
        <w:adjustRightInd w:val="0"/>
        <w:spacing w:before="60"/>
        <w:jc w:val="center"/>
        <w:rPr>
          <w:ins w:id="6847" w:author="ZTE" w:date="2025-05-07T22:01:00Z"/>
          <w:rFonts w:ascii="Arial" w:hAnsi="Arial"/>
          <w:b/>
        </w:rPr>
      </w:pPr>
      <w:ins w:id="6848" w:author="ZTE" w:date="2025-05-07T22:01:00Z">
        <w:r w:rsidRPr="00FE4D29">
          <w:rPr>
            <w:rFonts w:ascii="Arial" w:eastAsia="Times New Roman" w:hAnsi="Arial"/>
            <w:b/>
          </w:rPr>
          <w:t>Table A.7.6.</w:t>
        </w:r>
        <w:r w:rsidRPr="00FE4D29">
          <w:rPr>
            <w:rFonts w:ascii="Arial" w:hAnsi="Arial" w:hint="eastAsia"/>
            <w:b/>
            <w:lang w:val="en-US" w:eastAsia="zh-CN"/>
          </w:rPr>
          <w:t>x</w:t>
        </w:r>
        <w:r w:rsidRPr="00FE4D29">
          <w:rPr>
            <w:rFonts w:ascii="Arial" w:eastAsia="Times New Roman" w:hAnsi="Arial"/>
            <w:b/>
          </w:rPr>
          <w:t>.</w:t>
        </w:r>
        <w:r w:rsidRPr="00FE4D29">
          <w:rPr>
            <w:rFonts w:ascii="Arial" w:hAnsi="Arial" w:hint="eastAsia"/>
            <w:b/>
            <w:lang w:val="en-US" w:eastAsia="zh-CN"/>
          </w:rPr>
          <w:t>x</w:t>
        </w:r>
        <w:r w:rsidRPr="00FE4D29">
          <w:rPr>
            <w:rFonts w:ascii="Arial" w:eastAsia="Times New Roman" w:hAnsi="Arial"/>
            <w:b/>
          </w:rPr>
          <w:t>.1-3: Cell specific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C71281" w:rsidRPr="00FE4D29" w14:paraId="69A333E6" w14:textId="77777777" w:rsidTr="004F634E">
        <w:trPr>
          <w:cantSplit/>
          <w:tblHeader/>
          <w:jc w:val="center"/>
          <w:ins w:id="6849" w:author="ZTE" w:date="2025-05-07T22:01:00Z"/>
        </w:trPr>
        <w:tc>
          <w:tcPr>
            <w:tcW w:w="1449" w:type="pct"/>
            <w:tcBorders>
              <w:top w:val="single" w:sz="4" w:space="0" w:color="auto"/>
              <w:left w:val="single" w:sz="4" w:space="0" w:color="auto"/>
              <w:bottom w:val="nil"/>
              <w:right w:val="single" w:sz="4" w:space="0" w:color="auto"/>
            </w:tcBorders>
          </w:tcPr>
          <w:p w14:paraId="4A90F5B6" w14:textId="77777777" w:rsidR="00066B22" w:rsidRPr="00FE4D29" w:rsidRDefault="00066B22" w:rsidP="004F634E">
            <w:pPr>
              <w:overflowPunct w:val="0"/>
              <w:autoSpaceDE w:val="0"/>
              <w:autoSpaceDN w:val="0"/>
              <w:adjustRightInd w:val="0"/>
              <w:spacing w:after="0" w:line="256" w:lineRule="auto"/>
              <w:jc w:val="center"/>
              <w:rPr>
                <w:ins w:id="6850" w:author="ZTE" w:date="2025-05-07T22:01:00Z"/>
                <w:rFonts w:ascii="Arial" w:hAnsi="Arial" w:cs="Arial"/>
                <w:b/>
                <w:sz w:val="18"/>
              </w:rPr>
            </w:pPr>
            <w:ins w:id="6851" w:author="ZTE" w:date="2025-05-07T22:01:00Z">
              <w:r w:rsidRPr="00FE4D29">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tcPr>
          <w:p w14:paraId="362F2B26" w14:textId="77777777" w:rsidR="00066B22" w:rsidRPr="00FE4D29" w:rsidRDefault="00066B22" w:rsidP="004F634E">
            <w:pPr>
              <w:overflowPunct w:val="0"/>
              <w:autoSpaceDE w:val="0"/>
              <w:autoSpaceDN w:val="0"/>
              <w:adjustRightInd w:val="0"/>
              <w:spacing w:after="0" w:line="256" w:lineRule="auto"/>
              <w:jc w:val="center"/>
              <w:rPr>
                <w:ins w:id="6852" w:author="ZTE" w:date="2025-05-07T22:01:00Z"/>
                <w:rFonts w:ascii="Arial" w:hAnsi="Arial" w:cs="Arial"/>
                <w:b/>
                <w:sz w:val="18"/>
              </w:rPr>
            </w:pPr>
            <w:ins w:id="6853" w:author="ZTE" w:date="2025-05-07T22:01:00Z">
              <w:r w:rsidRPr="00FE4D29">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tcPr>
          <w:p w14:paraId="4A971716" w14:textId="77777777" w:rsidR="00066B22" w:rsidRPr="00FE4D29" w:rsidRDefault="00066B22" w:rsidP="004F634E">
            <w:pPr>
              <w:overflowPunct w:val="0"/>
              <w:autoSpaceDE w:val="0"/>
              <w:autoSpaceDN w:val="0"/>
              <w:adjustRightInd w:val="0"/>
              <w:spacing w:after="0" w:line="256" w:lineRule="auto"/>
              <w:jc w:val="center"/>
              <w:rPr>
                <w:ins w:id="6854" w:author="ZTE" w:date="2025-05-07T22:01:00Z"/>
                <w:rFonts w:ascii="Arial" w:hAnsi="Arial"/>
                <w:b/>
                <w:sz w:val="18"/>
              </w:rPr>
            </w:pPr>
            <w:ins w:id="6855" w:author="ZTE" w:date="2025-05-07T22:01:00Z">
              <w:r w:rsidRPr="00FE4D29">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tcPr>
          <w:p w14:paraId="215D8F5F" w14:textId="77777777" w:rsidR="00066B22" w:rsidRPr="00FE4D29" w:rsidRDefault="00066B22" w:rsidP="004F634E">
            <w:pPr>
              <w:overflowPunct w:val="0"/>
              <w:autoSpaceDE w:val="0"/>
              <w:autoSpaceDN w:val="0"/>
              <w:adjustRightInd w:val="0"/>
              <w:spacing w:after="0" w:line="256" w:lineRule="auto"/>
              <w:jc w:val="center"/>
              <w:rPr>
                <w:ins w:id="6856" w:author="ZTE" w:date="2025-05-07T22:01:00Z"/>
                <w:rFonts w:ascii="Arial" w:hAnsi="Arial" w:cs="Arial"/>
                <w:b/>
                <w:sz w:val="18"/>
                <w:lang w:val="en-US" w:eastAsia="zh-CN"/>
              </w:rPr>
            </w:pPr>
            <w:ins w:id="6857" w:author="ZTE" w:date="2025-05-07T22:01:00Z">
              <w:r w:rsidRPr="00FE4D29">
                <w:rPr>
                  <w:rFonts w:ascii="Arial" w:eastAsia="Times New Roman" w:hAnsi="Arial"/>
                  <w:b/>
                  <w:sz w:val="18"/>
                </w:rPr>
                <w:t>Cell 1</w:t>
              </w:r>
            </w:ins>
            <w:ins w:id="6858" w:author="ZTE" w:date="2025-08-15T15:21:00Z">
              <w:r w:rsidRPr="00FE4D29">
                <w:rPr>
                  <w:rFonts w:ascii="Arial" w:hAnsi="Arial" w:hint="eastAsia"/>
                  <w:b/>
                  <w:sz w:val="18"/>
                  <w:lang w:val="en-US" w:eastAsia="zh-CN"/>
                </w:rPr>
                <w:t xml:space="preserve">, </w:t>
              </w:r>
              <w:r w:rsidRPr="00FE4D29">
                <w:rPr>
                  <w:rFonts w:ascii="Arial" w:eastAsia="Times New Roman" w:hAnsi="Arial"/>
                  <w:b/>
                  <w:sz w:val="18"/>
                  <w:lang w:eastAsia="zh-CN"/>
                </w:rPr>
                <w:t>Cell 2</w:t>
              </w:r>
            </w:ins>
          </w:p>
        </w:tc>
        <w:tc>
          <w:tcPr>
            <w:tcW w:w="956" w:type="pct"/>
            <w:gridSpan w:val="2"/>
            <w:tcBorders>
              <w:top w:val="single" w:sz="4" w:space="0" w:color="auto"/>
              <w:left w:val="single" w:sz="4" w:space="0" w:color="auto"/>
              <w:bottom w:val="single" w:sz="4" w:space="0" w:color="auto"/>
              <w:right w:val="single" w:sz="4" w:space="0" w:color="auto"/>
            </w:tcBorders>
          </w:tcPr>
          <w:p w14:paraId="1D51E3F7" w14:textId="77777777" w:rsidR="00066B22" w:rsidRPr="00FE4D29" w:rsidRDefault="00066B22" w:rsidP="004F634E">
            <w:pPr>
              <w:overflowPunct w:val="0"/>
              <w:autoSpaceDE w:val="0"/>
              <w:autoSpaceDN w:val="0"/>
              <w:adjustRightInd w:val="0"/>
              <w:spacing w:after="0" w:line="256" w:lineRule="auto"/>
              <w:jc w:val="center"/>
              <w:rPr>
                <w:ins w:id="6859" w:author="ZTE" w:date="2025-05-07T22:01:00Z"/>
                <w:rFonts w:ascii="Arial" w:hAnsi="Arial"/>
                <w:b/>
                <w:sz w:val="18"/>
                <w:lang w:eastAsia="zh-CN"/>
              </w:rPr>
            </w:pPr>
            <w:ins w:id="6860" w:author="ZTE" w:date="2025-05-07T22:01:00Z">
              <w:r w:rsidRPr="00FE4D29">
                <w:rPr>
                  <w:rFonts w:ascii="Arial" w:hAnsi="Arial" w:hint="eastAsia"/>
                  <w:b/>
                  <w:sz w:val="18"/>
                  <w:lang w:eastAsia="zh-CN"/>
                </w:rPr>
                <w:t>Cell3</w:t>
              </w:r>
            </w:ins>
          </w:p>
        </w:tc>
      </w:tr>
      <w:tr w:rsidR="00C71281" w:rsidRPr="00FE4D29" w14:paraId="46F51498" w14:textId="77777777" w:rsidTr="004F634E">
        <w:trPr>
          <w:cantSplit/>
          <w:tblHeader/>
          <w:jc w:val="center"/>
          <w:ins w:id="6861" w:author="ZTE" w:date="2025-05-07T22:01:00Z"/>
        </w:trPr>
        <w:tc>
          <w:tcPr>
            <w:tcW w:w="1449" w:type="pct"/>
            <w:tcBorders>
              <w:top w:val="nil"/>
              <w:left w:val="single" w:sz="4" w:space="0" w:color="auto"/>
              <w:bottom w:val="single" w:sz="4" w:space="0" w:color="auto"/>
              <w:right w:val="single" w:sz="4" w:space="0" w:color="auto"/>
            </w:tcBorders>
            <w:vAlign w:val="center"/>
          </w:tcPr>
          <w:p w14:paraId="350AEF19" w14:textId="77777777" w:rsidR="00066B22" w:rsidRPr="00FE4D29" w:rsidRDefault="00066B22" w:rsidP="004F634E">
            <w:pPr>
              <w:overflowPunct w:val="0"/>
              <w:autoSpaceDE w:val="0"/>
              <w:autoSpaceDN w:val="0"/>
              <w:adjustRightInd w:val="0"/>
              <w:rPr>
                <w:ins w:id="6862" w:author="ZTE" w:date="2025-05-07T22:01:00Z"/>
                <w:lang w:eastAsia="zh-CN"/>
              </w:rPr>
            </w:pPr>
          </w:p>
        </w:tc>
        <w:tc>
          <w:tcPr>
            <w:tcW w:w="835" w:type="pct"/>
            <w:tcBorders>
              <w:top w:val="nil"/>
              <w:left w:val="single" w:sz="4" w:space="0" w:color="auto"/>
              <w:bottom w:val="single" w:sz="4" w:space="0" w:color="auto"/>
              <w:right w:val="single" w:sz="4" w:space="0" w:color="auto"/>
            </w:tcBorders>
            <w:vAlign w:val="center"/>
          </w:tcPr>
          <w:p w14:paraId="7F83652D" w14:textId="77777777" w:rsidR="00066B22" w:rsidRPr="00FE4D29" w:rsidRDefault="00066B22" w:rsidP="004F634E">
            <w:pPr>
              <w:spacing w:after="0" w:line="256" w:lineRule="auto"/>
              <w:rPr>
                <w:ins w:id="6863" w:author="ZTE" w:date="2025-05-07T22:01:00Z"/>
                <w:lang w:val="en-US" w:eastAsia="zh-CN"/>
              </w:rPr>
            </w:pPr>
          </w:p>
        </w:tc>
        <w:tc>
          <w:tcPr>
            <w:tcW w:w="880" w:type="pct"/>
            <w:tcBorders>
              <w:top w:val="nil"/>
              <w:left w:val="single" w:sz="4" w:space="0" w:color="auto"/>
              <w:bottom w:val="single" w:sz="4" w:space="0" w:color="auto"/>
              <w:right w:val="single" w:sz="4" w:space="0" w:color="auto"/>
            </w:tcBorders>
            <w:vAlign w:val="center"/>
          </w:tcPr>
          <w:p w14:paraId="6ECD5A0B" w14:textId="77777777" w:rsidR="00066B22" w:rsidRPr="00FE4D29" w:rsidRDefault="00066B22" w:rsidP="004F634E">
            <w:pPr>
              <w:spacing w:after="0" w:line="256" w:lineRule="auto"/>
              <w:rPr>
                <w:ins w:id="6864" w:author="ZTE" w:date="2025-05-07T22:01:00Z"/>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57044B03" w14:textId="77777777" w:rsidR="00066B22" w:rsidRPr="00FE4D29" w:rsidRDefault="00066B22" w:rsidP="004F634E">
            <w:pPr>
              <w:overflowPunct w:val="0"/>
              <w:autoSpaceDE w:val="0"/>
              <w:autoSpaceDN w:val="0"/>
              <w:adjustRightInd w:val="0"/>
              <w:spacing w:after="0" w:line="256" w:lineRule="auto"/>
              <w:jc w:val="center"/>
              <w:rPr>
                <w:ins w:id="6865" w:author="ZTE" w:date="2025-05-07T22:01:00Z"/>
                <w:rFonts w:ascii="Arial" w:hAnsi="Arial" w:cs="Arial"/>
                <w:b/>
                <w:sz w:val="18"/>
              </w:rPr>
            </w:pPr>
            <w:ins w:id="6866" w:author="ZTE" w:date="2025-05-07T22:01:00Z">
              <w:r w:rsidRPr="00FE4D29">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tcPr>
          <w:p w14:paraId="5ABE8509" w14:textId="77777777" w:rsidR="00066B22" w:rsidRPr="00FE4D29" w:rsidRDefault="00066B22" w:rsidP="004F634E">
            <w:pPr>
              <w:overflowPunct w:val="0"/>
              <w:autoSpaceDE w:val="0"/>
              <w:autoSpaceDN w:val="0"/>
              <w:adjustRightInd w:val="0"/>
              <w:spacing w:after="0" w:line="256" w:lineRule="auto"/>
              <w:jc w:val="center"/>
              <w:rPr>
                <w:ins w:id="6867" w:author="ZTE" w:date="2025-05-07T22:01:00Z"/>
                <w:rFonts w:ascii="Arial" w:hAnsi="Arial" w:cs="Arial"/>
                <w:b/>
                <w:sz w:val="18"/>
              </w:rPr>
            </w:pPr>
            <w:ins w:id="6868" w:author="ZTE" w:date="2025-05-07T22:01:00Z">
              <w:r w:rsidRPr="00FE4D29">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tcPr>
          <w:p w14:paraId="5A028708" w14:textId="77777777" w:rsidR="00066B22" w:rsidRPr="00FE4D29" w:rsidRDefault="00066B22" w:rsidP="004F634E">
            <w:pPr>
              <w:overflowPunct w:val="0"/>
              <w:autoSpaceDE w:val="0"/>
              <w:autoSpaceDN w:val="0"/>
              <w:adjustRightInd w:val="0"/>
              <w:spacing w:after="0" w:line="256" w:lineRule="auto"/>
              <w:jc w:val="center"/>
              <w:rPr>
                <w:ins w:id="6869" w:author="ZTE" w:date="2025-05-07T22:01:00Z"/>
                <w:rFonts w:ascii="Arial" w:hAnsi="Arial"/>
                <w:b/>
                <w:sz w:val="18"/>
                <w:lang w:eastAsia="zh-CN"/>
              </w:rPr>
            </w:pPr>
            <w:ins w:id="6870" w:author="ZTE" w:date="2025-05-07T22:01:00Z">
              <w:r w:rsidRPr="00FE4D29">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tcPr>
          <w:p w14:paraId="2E0312CD" w14:textId="77777777" w:rsidR="00066B22" w:rsidRPr="00FE4D29" w:rsidRDefault="00066B22" w:rsidP="004F634E">
            <w:pPr>
              <w:overflowPunct w:val="0"/>
              <w:autoSpaceDE w:val="0"/>
              <w:autoSpaceDN w:val="0"/>
              <w:adjustRightInd w:val="0"/>
              <w:spacing w:after="0" w:line="256" w:lineRule="auto"/>
              <w:jc w:val="center"/>
              <w:rPr>
                <w:ins w:id="6871" w:author="ZTE" w:date="2025-05-07T22:01:00Z"/>
                <w:rFonts w:ascii="Arial" w:hAnsi="Arial"/>
                <w:b/>
                <w:sz w:val="18"/>
                <w:lang w:eastAsia="zh-CN"/>
              </w:rPr>
            </w:pPr>
            <w:ins w:id="6872" w:author="ZTE" w:date="2025-05-07T22:01:00Z">
              <w:r w:rsidRPr="00FE4D29">
                <w:rPr>
                  <w:rFonts w:ascii="Arial" w:eastAsia="Times New Roman" w:hAnsi="Arial"/>
                  <w:b/>
                  <w:sz w:val="18"/>
                  <w:lang w:eastAsia="zh-CN"/>
                </w:rPr>
                <w:t>T2</w:t>
              </w:r>
            </w:ins>
          </w:p>
        </w:tc>
      </w:tr>
      <w:tr w:rsidR="00C71281" w:rsidRPr="00FE4D29" w14:paraId="30FA7C26" w14:textId="77777777" w:rsidTr="004F634E">
        <w:trPr>
          <w:cantSplit/>
          <w:jc w:val="center"/>
          <w:ins w:id="6873" w:author="ZTE" w:date="2025-05-07T22:01:00Z"/>
        </w:trPr>
        <w:tc>
          <w:tcPr>
            <w:tcW w:w="1449" w:type="pct"/>
            <w:tcBorders>
              <w:top w:val="single" w:sz="4" w:space="0" w:color="auto"/>
              <w:left w:val="single" w:sz="4" w:space="0" w:color="auto"/>
              <w:bottom w:val="single" w:sz="4" w:space="0" w:color="auto"/>
              <w:right w:val="single" w:sz="4" w:space="0" w:color="auto"/>
            </w:tcBorders>
          </w:tcPr>
          <w:p w14:paraId="4323E80E" w14:textId="77777777" w:rsidR="00066B22" w:rsidRPr="00FE4D29" w:rsidRDefault="00066B22" w:rsidP="004F634E">
            <w:pPr>
              <w:overflowPunct w:val="0"/>
              <w:autoSpaceDE w:val="0"/>
              <w:autoSpaceDN w:val="0"/>
              <w:adjustRightInd w:val="0"/>
              <w:spacing w:after="0" w:line="256" w:lineRule="auto"/>
              <w:rPr>
                <w:ins w:id="6874" w:author="ZTE" w:date="2025-05-07T22:01:00Z"/>
                <w:rFonts w:ascii="Arial" w:hAnsi="Arial"/>
                <w:sz w:val="18"/>
                <w:lang w:eastAsia="zh-CN"/>
              </w:rPr>
            </w:pPr>
            <w:ins w:id="6875" w:author="ZTE" w:date="2025-05-07T22:01:00Z">
              <w:r w:rsidRPr="00FE4D29">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538A3CF2" w14:textId="77777777" w:rsidR="00066B22" w:rsidRPr="00FE4D29" w:rsidRDefault="00066B22" w:rsidP="004F634E">
            <w:pPr>
              <w:overflowPunct w:val="0"/>
              <w:autoSpaceDE w:val="0"/>
              <w:autoSpaceDN w:val="0"/>
              <w:adjustRightInd w:val="0"/>
              <w:spacing w:after="0" w:line="256" w:lineRule="auto"/>
              <w:jc w:val="center"/>
              <w:rPr>
                <w:ins w:id="6876"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79510446" w14:textId="77777777" w:rsidR="00066B22" w:rsidRPr="00FE4D29" w:rsidRDefault="00066B22" w:rsidP="004F634E">
            <w:pPr>
              <w:overflowPunct w:val="0"/>
              <w:autoSpaceDE w:val="0"/>
              <w:autoSpaceDN w:val="0"/>
              <w:adjustRightInd w:val="0"/>
              <w:spacing w:after="0" w:line="256" w:lineRule="auto"/>
              <w:jc w:val="center"/>
              <w:rPr>
                <w:ins w:id="6877" w:author="ZTE" w:date="2025-05-07T22:01:00Z"/>
                <w:rFonts w:ascii="Arial" w:hAnsi="Arial" w:cs="v4.2.0"/>
                <w:bCs/>
                <w:sz w:val="18"/>
              </w:rPr>
            </w:pPr>
            <w:ins w:id="6878" w:author="ZTE" w:date="2025-05-07T22:0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341DF501" w14:textId="77777777" w:rsidR="00066B22" w:rsidRPr="00FE4D29" w:rsidRDefault="00066B22" w:rsidP="004F634E">
            <w:pPr>
              <w:overflowPunct w:val="0"/>
              <w:autoSpaceDE w:val="0"/>
              <w:autoSpaceDN w:val="0"/>
              <w:adjustRightInd w:val="0"/>
              <w:spacing w:after="0" w:line="256" w:lineRule="auto"/>
              <w:jc w:val="center"/>
              <w:rPr>
                <w:ins w:id="6879" w:author="ZTE" w:date="2025-05-07T22:01:00Z"/>
                <w:rFonts w:ascii="Arial" w:hAnsi="Arial" w:cs="v4.2.0"/>
                <w:sz w:val="18"/>
                <w:lang w:eastAsia="zh-CN"/>
              </w:rPr>
            </w:pPr>
            <w:ins w:id="6880" w:author="ZTE" w:date="2025-05-07T22:01:00Z">
              <w:r w:rsidRPr="00FE4D29">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tcPr>
          <w:p w14:paraId="7C4CFFB3" w14:textId="77777777" w:rsidR="00066B22" w:rsidRPr="00FE4D29" w:rsidRDefault="00066B22" w:rsidP="004F634E">
            <w:pPr>
              <w:overflowPunct w:val="0"/>
              <w:autoSpaceDE w:val="0"/>
              <w:autoSpaceDN w:val="0"/>
              <w:adjustRightInd w:val="0"/>
              <w:spacing w:after="0" w:line="256" w:lineRule="auto"/>
              <w:jc w:val="center"/>
              <w:rPr>
                <w:ins w:id="6881" w:author="ZTE" w:date="2025-05-07T22:01:00Z"/>
                <w:rFonts w:ascii="Arial" w:hAnsi="Arial" w:cs="v4.2.0"/>
                <w:sz w:val="18"/>
                <w:lang w:eastAsia="zh-CN"/>
              </w:rPr>
            </w:pPr>
            <w:ins w:id="6882" w:author="ZTE" w:date="2025-05-07T22:01:00Z">
              <w:r w:rsidRPr="00FE4D29">
                <w:rPr>
                  <w:rFonts w:ascii="Arial" w:eastAsia="Times New Roman" w:hAnsi="Arial" w:cs="v4.2.0"/>
                  <w:sz w:val="18"/>
                  <w:lang w:eastAsia="zh-CN"/>
                </w:rPr>
                <w:t>TDDConf.3.1</w:t>
              </w:r>
            </w:ins>
          </w:p>
        </w:tc>
      </w:tr>
      <w:tr w:rsidR="00C71281" w:rsidRPr="00FE4D29" w14:paraId="6066D035" w14:textId="77777777" w:rsidTr="004F634E">
        <w:trPr>
          <w:cantSplit/>
          <w:jc w:val="center"/>
          <w:ins w:id="6883" w:author="ZTE" w:date="2025-05-07T22:01:00Z"/>
        </w:trPr>
        <w:tc>
          <w:tcPr>
            <w:tcW w:w="1449" w:type="pct"/>
            <w:tcBorders>
              <w:top w:val="single" w:sz="4" w:space="0" w:color="auto"/>
              <w:left w:val="single" w:sz="4" w:space="0" w:color="auto"/>
              <w:bottom w:val="single" w:sz="4" w:space="0" w:color="auto"/>
              <w:right w:val="single" w:sz="4" w:space="0" w:color="auto"/>
            </w:tcBorders>
          </w:tcPr>
          <w:p w14:paraId="14799CE4" w14:textId="77777777" w:rsidR="00066B22" w:rsidRPr="00FE4D29" w:rsidRDefault="00066B22" w:rsidP="004F634E">
            <w:pPr>
              <w:overflowPunct w:val="0"/>
              <w:autoSpaceDE w:val="0"/>
              <w:autoSpaceDN w:val="0"/>
              <w:adjustRightInd w:val="0"/>
              <w:spacing w:after="0" w:line="256" w:lineRule="auto"/>
              <w:rPr>
                <w:ins w:id="6884" w:author="ZTE" w:date="2025-05-07T22:01:00Z"/>
                <w:rFonts w:ascii="Arial" w:hAnsi="Arial"/>
                <w:sz w:val="18"/>
                <w:lang w:eastAsia="zh-CN"/>
              </w:rPr>
            </w:pPr>
            <w:ins w:id="6885" w:author="ZTE" w:date="2025-05-07T22:01:00Z">
              <w:r w:rsidRPr="00FE4D29">
                <w:rPr>
                  <w:rFonts w:ascii="Arial" w:eastAsia="Times New Roman" w:hAnsi="Arial"/>
                  <w:bCs/>
                  <w:sz w:val="18"/>
                </w:rPr>
                <w:t>BW</w:t>
              </w:r>
              <w:r w:rsidRPr="00FE4D29">
                <w:rPr>
                  <w:rFonts w:ascii="Arial" w:eastAsia="Times New Roman" w:hAnsi="Arial"/>
                  <w:sz w:val="18"/>
                  <w:vertAlign w:val="subscript"/>
                </w:rPr>
                <w:t>channel</w:t>
              </w:r>
            </w:ins>
          </w:p>
        </w:tc>
        <w:tc>
          <w:tcPr>
            <w:tcW w:w="835" w:type="pct"/>
            <w:tcBorders>
              <w:top w:val="single" w:sz="4" w:space="0" w:color="auto"/>
              <w:left w:val="single" w:sz="4" w:space="0" w:color="auto"/>
              <w:bottom w:val="single" w:sz="4" w:space="0" w:color="auto"/>
              <w:right w:val="single" w:sz="4" w:space="0" w:color="auto"/>
            </w:tcBorders>
          </w:tcPr>
          <w:p w14:paraId="18849D90" w14:textId="77777777" w:rsidR="00066B22" w:rsidRPr="00FE4D29" w:rsidRDefault="00066B22" w:rsidP="004F634E">
            <w:pPr>
              <w:overflowPunct w:val="0"/>
              <w:autoSpaceDE w:val="0"/>
              <w:autoSpaceDN w:val="0"/>
              <w:adjustRightInd w:val="0"/>
              <w:spacing w:after="0" w:line="256" w:lineRule="auto"/>
              <w:jc w:val="center"/>
              <w:rPr>
                <w:ins w:id="6886" w:author="ZTE" w:date="2025-05-07T22:01:00Z"/>
                <w:rFonts w:ascii="Arial" w:hAnsi="Arial"/>
                <w:sz w:val="18"/>
              </w:rPr>
            </w:pPr>
            <w:ins w:id="6887" w:author="ZTE" w:date="2025-05-07T22:01:00Z">
              <w:r w:rsidRPr="00FE4D29">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329D62C6" w14:textId="77777777" w:rsidR="00066B22" w:rsidRPr="00FE4D29" w:rsidRDefault="00066B22" w:rsidP="004F634E">
            <w:pPr>
              <w:overflowPunct w:val="0"/>
              <w:autoSpaceDE w:val="0"/>
              <w:autoSpaceDN w:val="0"/>
              <w:adjustRightInd w:val="0"/>
              <w:spacing w:after="0" w:line="256" w:lineRule="auto"/>
              <w:jc w:val="center"/>
              <w:rPr>
                <w:ins w:id="6888" w:author="ZTE" w:date="2025-05-07T22:01:00Z"/>
                <w:rFonts w:ascii="Arial" w:hAnsi="Arial" w:cs="v4.2.0"/>
                <w:bCs/>
                <w:sz w:val="18"/>
              </w:rPr>
            </w:pPr>
            <w:ins w:id="6889" w:author="ZTE" w:date="2025-05-07T22:0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5AE30804" w14:textId="77777777" w:rsidR="00066B22" w:rsidRPr="00FE4D29" w:rsidRDefault="00066B22" w:rsidP="004F634E">
            <w:pPr>
              <w:overflowPunct w:val="0"/>
              <w:autoSpaceDE w:val="0"/>
              <w:autoSpaceDN w:val="0"/>
              <w:adjustRightInd w:val="0"/>
              <w:spacing w:after="0" w:line="256" w:lineRule="auto"/>
              <w:jc w:val="center"/>
              <w:rPr>
                <w:ins w:id="6890" w:author="ZTE" w:date="2025-05-07T22:01:00Z"/>
                <w:rFonts w:ascii="Arial" w:hAnsi="Arial" w:cs="v4.2.0"/>
                <w:sz w:val="18"/>
                <w:lang w:eastAsia="zh-CN"/>
              </w:rPr>
            </w:pPr>
            <w:ins w:id="6891" w:author="ZTE" w:date="2025-05-07T22:01: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52B7633C" w14:textId="77777777" w:rsidR="00066B22" w:rsidRPr="00FE4D29" w:rsidRDefault="00066B22" w:rsidP="004F634E">
            <w:pPr>
              <w:overflowPunct w:val="0"/>
              <w:autoSpaceDE w:val="0"/>
              <w:autoSpaceDN w:val="0"/>
              <w:adjustRightInd w:val="0"/>
              <w:spacing w:after="0" w:line="256" w:lineRule="auto"/>
              <w:jc w:val="center"/>
              <w:rPr>
                <w:ins w:id="6892" w:author="ZTE" w:date="2025-05-07T22:01:00Z"/>
                <w:rFonts w:ascii="Arial" w:hAnsi="Arial" w:cs="v4.2.0"/>
                <w:sz w:val="18"/>
                <w:lang w:eastAsia="zh-CN"/>
              </w:rPr>
            </w:pPr>
            <w:ins w:id="6893" w:author="ZTE" w:date="2025-05-07T22:01: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r>
      <w:tr w:rsidR="00C71281" w:rsidRPr="00FE4D29" w14:paraId="75246967" w14:textId="77777777" w:rsidTr="004F634E">
        <w:trPr>
          <w:cantSplit/>
          <w:jc w:val="center"/>
          <w:ins w:id="6894" w:author="ZTE" w:date="2025-05-07T22:01:00Z"/>
        </w:trPr>
        <w:tc>
          <w:tcPr>
            <w:tcW w:w="1449" w:type="pct"/>
            <w:vMerge w:val="restart"/>
            <w:tcBorders>
              <w:top w:val="single" w:sz="4" w:space="0" w:color="auto"/>
              <w:left w:val="single" w:sz="4" w:space="0" w:color="auto"/>
              <w:bottom w:val="single" w:sz="4" w:space="0" w:color="auto"/>
              <w:right w:val="single" w:sz="4" w:space="0" w:color="auto"/>
            </w:tcBorders>
          </w:tcPr>
          <w:p w14:paraId="634E722B" w14:textId="77777777" w:rsidR="00066B22" w:rsidRPr="00FE4D29" w:rsidRDefault="00066B22" w:rsidP="004F634E">
            <w:pPr>
              <w:overflowPunct w:val="0"/>
              <w:autoSpaceDE w:val="0"/>
              <w:autoSpaceDN w:val="0"/>
              <w:adjustRightInd w:val="0"/>
              <w:spacing w:after="0" w:line="256" w:lineRule="auto"/>
              <w:rPr>
                <w:ins w:id="6895" w:author="ZTE" w:date="2025-05-07T22:01:00Z"/>
                <w:rFonts w:ascii="Arial" w:hAnsi="Arial"/>
                <w:sz w:val="18"/>
                <w:lang w:eastAsia="zh-CN"/>
              </w:rPr>
            </w:pPr>
            <w:ins w:id="6896" w:author="ZTE" w:date="2025-05-07T22:01:00Z">
              <w:r w:rsidRPr="00FE4D29">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bottom w:val="single" w:sz="4" w:space="0" w:color="auto"/>
              <w:right w:val="single" w:sz="4" w:space="0" w:color="auto"/>
            </w:tcBorders>
          </w:tcPr>
          <w:p w14:paraId="537ED18F" w14:textId="77777777" w:rsidR="00066B22" w:rsidRPr="00FE4D29" w:rsidRDefault="00066B22" w:rsidP="004F634E">
            <w:pPr>
              <w:overflowPunct w:val="0"/>
              <w:autoSpaceDE w:val="0"/>
              <w:autoSpaceDN w:val="0"/>
              <w:adjustRightInd w:val="0"/>
              <w:spacing w:after="0" w:line="256" w:lineRule="auto"/>
              <w:jc w:val="center"/>
              <w:rPr>
                <w:ins w:id="6897"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433A310B" w14:textId="77777777" w:rsidR="00066B22" w:rsidRPr="00FE4D29" w:rsidRDefault="00066B22" w:rsidP="004F634E">
            <w:pPr>
              <w:overflowPunct w:val="0"/>
              <w:autoSpaceDE w:val="0"/>
              <w:autoSpaceDN w:val="0"/>
              <w:adjustRightInd w:val="0"/>
              <w:spacing w:after="0" w:line="256" w:lineRule="auto"/>
              <w:jc w:val="center"/>
              <w:rPr>
                <w:ins w:id="6898" w:author="ZTE" w:date="2025-05-07T22:01:00Z"/>
                <w:rFonts w:ascii="Arial" w:hAnsi="Arial" w:cs="v4.2.0"/>
                <w:bCs/>
                <w:sz w:val="18"/>
              </w:rPr>
            </w:pPr>
            <w:ins w:id="6899" w:author="ZTE" w:date="2025-05-07T22:0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2A784186" w14:textId="77777777" w:rsidR="00066B22" w:rsidRPr="00FE4D29" w:rsidRDefault="00066B22" w:rsidP="004F634E">
            <w:pPr>
              <w:overflowPunct w:val="0"/>
              <w:autoSpaceDE w:val="0"/>
              <w:autoSpaceDN w:val="0"/>
              <w:adjustRightInd w:val="0"/>
              <w:spacing w:after="0" w:line="256" w:lineRule="auto"/>
              <w:jc w:val="center"/>
              <w:rPr>
                <w:ins w:id="6900" w:author="ZTE" w:date="2025-05-07T22:01:00Z"/>
                <w:rFonts w:ascii="Arial" w:hAnsi="Arial" w:cs="v4.2.0"/>
                <w:sz w:val="18"/>
                <w:lang w:eastAsia="zh-CN"/>
              </w:rPr>
            </w:pPr>
            <w:ins w:id="6901" w:author="ZTE" w:date="2025-05-07T22:01:00Z">
              <w:r w:rsidRPr="00FE4D29">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7672F1" w14:textId="77777777" w:rsidR="00066B22" w:rsidRPr="00FE4D29" w:rsidRDefault="00066B22" w:rsidP="004F634E">
            <w:pPr>
              <w:overflowPunct w:val="0"/>
              <w:autoSpaceDE w:val="0"/>
              <w:autoSpaceDN w:val="0"/>
              <w:adjustRightInd w:val="0"/>
              <w:spacing w:after="0" w:line="256" w:lineRule="auto"/>
              <w:jc w:val="center"/>
              <w:rPr>
                <w:ins w:id="6902" w:author="ZTE" w:date="2025-05-07T22:01:00Z"/>
                <w:rFonts w:ascii="Arial" w:hAnsi="Arial" w:cs="v4.2.0"/>
                <w:sz w:val="18"/>
                <w:lang w:eastAsia="zh-CN"/>
              </w:rPr>
            </w:pPr>
            <w:ins w:id="6903" w:author="ZTE" w:date="2025-05-07T22:01:00Z">
              <w:r w:rsidRPr="00FE4D29">
                <w:rPr>
                  <w:rFonts w:ascii="Arial" w:eastAsia="Times New Roman" w:hAnsi="Arial" w:cs="v4.2.0"/>
                  <w:bCs/>
                  <w:sz w:val="18"/>
                </w:rPr>
                <w:t>24</w:t>
              </w:r>
            </w:ins>
          </w:p>
        </w:tc>
      </w:tr>
      <w:tr w:rsidR="00C71281" w:rsidRPr="00FE4D29" w14:paraId="6CC2F2E8" w14:textId="77777777" w:rsidTr="004F634E">
        <w:trPr>
          <w:cantSplit/>
          <w:jc w:val="center"/>
          <w:ins w:id="6904"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10EC9D2A" w14:textId="77777777" w:rsidR="00066B22" w:rsidRPr="00FE4D29" w:rsidRDefault="00066B22" w:rsidP="004F634E">
            <w:pPr>
              <w:spacing w:after="0" w:line="256" w:lineRule="auto"/>
              <w:rPr>
                <w:ins w:id="6905" w:author="ZTE" w:date="2025-05-07T22: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561AC4" w14:textId="77777777" w:rsidR="00066B22" w:rsidRPr="00FE4D29" w:rsidRDefault="00066B22" w:rsidP="004F634E">
            <w:pPr>
              <w:spacing w:after="0" w:line="256" w:lineRule="auto"/>
              <w:rPr>
                <w:ins w:id="6906"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624DA81E" w14:textId="77777777" w:rsidR="00066B22" w:rsidRPr="00FE4D29" w:rsidRDefault="00066B22" w:rsidP="004F634E">
            <w:pPr>
              <w:overflowPunct w:val="0"/>
              <w:autoSpaceDE w:val="0"/>
              <w:autoSpaceDN w:val="0"/>
              <w:adjustRightInd w:val="0"/>
              <w:spacing w:after="0" w:line="256" w:lineRule="auto"/>
              <w:jc w:val="center"/>
              <w:rPr>
                <w:ins w:id="6907" w:author="ZTE" w:date="2025-05-07T22:01:00Z"/>
                <w:rFonts w:ascii="Arial" w:hAnsi="Arial" w:cs="v4.2.0"/>
                <w:bCs/>
                <w:sz w:val="18"/>
              </w:rPr>
            </w:pPr>
            <w:ins w:id="6908" w:author="ZTE" w:date="2025-05-07T22:0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58377BB6" w14:textId="77777777" w:rsidR="00066B22" w:rsidRPr="00FE4D29" w:rsidRDefault="00066B22" w:rsidP="004F634E">
            <w:pPr>
              <w:overflowPunct w:val="0"/>
              <w:autoSpaceDE w:val="0"/>
              <w:autoSpaceDN w:val="0"/>
              <w:adjustRightInd w:val="0"/>
              <w:spacing w:after="0" w:line="256" w:lineRule="auto"/>
              <w:jc w:val="center"/>
              <w:rPr>
                <w:ins w:id="6909" w:author="ZTE" w:date="2025-05-07T22:01:00Z"/>
                <w:rFonts w:ascii="Arial" w:hAnsi="Arial" w:cs="v4.2.0"/>
                <w:sz w:val="18"/>
                <w:lang w:eastAsia="zh-CN"/>
              </w:rPr>
            </w:pPr>
            <w:ins w:id="6910" w:author="ZTE" w:date="2025-05-07T22:01:00Z">
              <w:r w:rsidRPr="00FE4D29">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391D5C6" w14:textId="77777777" w:rsidR="00066B22" w:rsidRPr="00FE4D29" w:rsidRDefault="00066B22" w:rsidP="004F634E">
            <w:pPr>
              <w:overflowPunct w:val="0"/>
              <w:autoSpaceDE w:val="0"/>
              <w:autoSpaceDN w:val="0"/>
              <w:adjustRightInd w:val="0"/>
              <w:spacing w:after="0" w:line="256" w:lineRule="auto"/>
              <w:jc w:val="center"/>
              <w:rPr>
                <w:ins w:id="6911" w:author="ZTE" w:date="2025-05-07T22:01:00Z"/>
                <w:rFonts w:ascii="Arial" w:hAnsi="Arial" w:cs="v4.2.0"/>
                <w:sz w:val="18"/>
                <w:lang w:eastAsia="zh-CN"/>
              </w:rPr>
            </w:pPr>
            <w:ins w:id="6912" w:author="ZTE" w:date="2025-05-07T22:01:00Z">
              <w:r w:rsidRPr="00FE4D29">
                <w:rPr>
                  <w:rFonts w:ascii="Arial" w:eastAsia="Times New Roman" w:hAnsi="Arial" w:cs="v4.2.0"/>
                  <w:bCs/>
                  <w:sz w:val="18"/>
                </w:rPr>
                <w:t>48</w:t>
              </w:r>
            </w:ins>
          </w:p>
        </w:tc>
      </w:tr>
      <w:tr w:rsidR="00C71281" w:rsidRPr="00FE4D29" w14:paraId="479A8991" w14:textId="77777777" w:rsidTr="004F634E">
        <w:trPr>
          <w:cantSplit/>
          <w:jc w:val="center"/>
          <w:ins w:id="6913" w:author="ZTE" w:date="2025-05-07T22:01:00Z"/>
        </w:trPr>
        <w:tc>
          <w:tcPr>
            <w:tcW w:w="1449" w:type="pct"/>
            <w:tcBorders>
              <w:top w:val="single" w:sz="4" w:space="0" w:color="auto"/>
              <w:left w:val="single" w:sz="4" w:space="0" w:color="auto"/>
              <w:bottom w:val="single" w:sz="4" w:space="0" w:color="auto"/>
              <w:right w:val="single" w:sz="4" w:space="0" w:color="auto"/>
            </w:tcBorders>
          </w:tcPr>
          <w:p w14:paraId="0DED904A" w14:textId="77777777" w:rsidR="00066B22" w:rsidRPr="00FE4D29" w:rsidRDefault="00066B22" w:rsidP="004F634E">
            <w:pPr>
              <w:overflowPunct w:val="0"/>
              <w:autoSpaceDE w:val="0"/>
              <w:autoSpaceDN w:val="0"/>
              <w:adjustRightInd w:val="0"/>
              <w:spacing w:after="0" w:line="256" w:lineRule="auto"/>
              <w:rPr>
                <w:ins w:id="6914" w:author="ZTE" w:date="2025-05-07T22:01:00Z"/>
                <w:rFonts w:ascii="Arial" w:hAnsi="Arial"/>
                <w:sz w:val="18"/>
                <w:lang w:eastAsia="zh-CN"/>
              </w:rPr>
            </w:pPr>
            <w:ins w:id="6915" w:author="ZTE" w:date="2025-05-07T22:01:00Z">
              <w:r w:rsidRPr="00FE4D29">
                <w:rPr>
                  <w:rFonts w:ascii="Arial" w:eastAsia="Times New Roman" w:hAnsi="Arial"/>
                  <w:bCs/>
                  <w:sz w:val="18"/>
                  <w:lang w:eastAsia="zh-CN"/>
                </w:rPr>
                <w:t>Intial BWP configuration</w:t>
              </w:r>
            </w:ins>
          </w:p>
        </w:tc>
        <w:tc>
          <w:tcPr>
            <w:tcW w:w="835" w:type="pct"/>
            <w:tcBorders>
              <w:top w:val="single" w:sz="4" w:space="0" w:color="auto"/>
              <w:left w:val="single" w:sz="4" w:space="0" w:color="auto"/>
              <w:bottom w:val="single" w:sz="4" w:space="0" w:color="auto"/>
              <w:right w:val="single" w:sz="4" w:space="0" w:color="auto"/>
            </w:tcBorders>
          </w:tcPr>
          <w:p w14:paraId="6DC530D6" w14:textId="77777777" w:rsidR="00066B22" w:rsidRPr="00FE4D29" w:rsidRDefault="00066B22" w:rsidP="004F634E">
            <w:pPr>
              <w:overflowPunct w:val="0"/>
              <w:autoSpaceDE w:val="0"/>
              <w:autoSpaceDN w:val="0"/>
              <w:adjustRightInd w:val="0"/>
              <w:spacing w:after="0" w:line="256" w:lineRule="auto"/>
              <w:jc w:val="center"/>
              <w:rPr>
                <w:ins w:id="6916"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40EF664C" w14:textId="77777777" w:rsidR="00066B22" w:rsidRPr="00FE4D29" w:rsidRDefault="00066B22" w:rsidP="004F634E">
            <w:pPr>
              <w:overflowPunct w:val="0"/>
              <w:autoSpaceDE w:val="0"/>
              <w:autoSpaceDN w:val="0"/>
              <w:adjustRightInd w:val="0"/>
              <w:spacing w:after="0" w:line="256" w:lineRule="auto"/>
              <w:jc w:val="center"/>
              <w:rPr>
                <w:ins w:id="6917" w:author="ZTE" w:date="2025-05-07T22:01:00Z"/>
                <w:rFonts w:ascii="Arial" w:hAnsi="Arial" w:cs="v4.2.0"/>
                <w:bCs/>
                <w:sz w:val="18"/>
              </w:rPr>
            </w:pPr>
            <w:ins w:id="6918" w:author="ZTE" w:date="2025-05-07T22:0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3B34424F" w14:textId="77777777" w:rsidR="00066B22" w:rsidRPr="00FE4D29" w:rsidRDefault="00066B22" w:rsidP="004F634E">
            <w:pPr>
              <w:overflowPunct w:val="0"/>
              <w:autoSpaceDE w:val="0"/>
              <w:autoSpaceDN w:val="0"/>
              <w:adjustRightInd w:val="0"/>
              <w:spacing w:after="0" w:line="256" w:lineRule="auto"/>
              <w:jc w:val="center"/>
              <w:rPr>
                <w:ins w:id="6919" w:author="ZTE" w:date="2025-05-07T22:01:00Z"/>
                <w:rFonts w:ascii="Arial" w:hAnsi="Arial" w:cs="v4.2.0"/>
                <w:sz w:val="18"/>
                <w:lang w:eastAsia="zh-CN"/>
              </w:rPr>
            </w:pPr>
            <w:ins w:id="6920" w:author="ZTE" w:date="2025-05-07T22:01:00Z">
              <w:r w:rsidRPr="00FE4D29">
                <w:rPr>
                  <w:rFonts w:ascii="Arial" w:eastAsia="Times New Roman" w:hAnsi="Arial" w:cs="v4.2.0"/>
                  <w:sz w:val="18"/>
                  <w:lang w:eastAsia="zh-CN"/>
                </w:rPr>
                <w:t>DLBWP.0.1</w:t>
              </w:r>
            </w:ins>
          </w:p>
          <w:p w14:paraId="5EE09C3A" w14:textId="77777777" w:rsidR="00066B22" w:rsidRPr="00FE4D29" w:rsidRDefault="00066B22" w:rsidP="004F634E">
            <w:pPr>
              <w:overflowPunct w:val="0"/>
              <w:autoSpaceDE w:val="0"/>
              <w:autoSpaceDN w:val="0"/>
              <w:adjustRightInd w:val="0"/>
              <w:spacing w:after="0" w:line="256" w:lineRule="auto"/>
              <w:jc w:val="center"/>
              <w:rPr>
                <w:ins w:id="6921" w:author="ZTE" w:date="2025-05-07T22:01:00Z"/>
                <w:rFonts w:ascii="Arial" w:hAnsi="Arial" w:cs="v4.2.0"/>
                <w:sz w:val="18"/>
                <w:lang w:eastAsia="zh-CN"/>
              </w:rPr>
            </w:pPr>
            <w:ins w:id="6922" w:author="ZTE" w:date="2025-05-07T22:01:00Z">
              <w:r w:rsidRPr="00FE4D29">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tcPr>
          <w:p w14:paraId="69D63A81" w14:textId="77777777" w:rsidR="00066B22" w:rsidRPr="00FE4D29" w:rsidRDefault="00066B22" w:rsidP="004F634E">
            <w:pPr>
              <w:overflowPunct w:val="0"/>
              <w:autoSpaceDE w:val="0"/>
              <w:autoSpaceDN w:val="0"/>
              <w:adjustRightInd w:val="0"/>
              <w:spacing w:after="0" w:line="256" w:lineRule="auto"/>
              <w:jc w:val="center"/>
              <w:rPr>
                <w:ins w:id="6923" w:author="ZTE" w:date="2025-05-07T22:01:00Z"/>
                <w:rFonts w:ascii="Arial" w:hAnsi="Arial" w:cs="v4.2.0"/>
                <w:sz w:val="18"/>
                <w:lang w:eastAsia="zh-CN"/>
              </w:rPr>
            </w:pPr>
            <w:ins w:id="6924" w:author="ZTE" w:date="2025-05-07T22:01:00Z">
              <w:r w:rsidRPr="00FE4D29">
                <w:rPr>
                  <w:rFonts w:ascii="Arial" w:eastAsia="Times New Roman" w:hAnsi="Arial" w:cs="v4.2.0"/>
                  <w:sz w:val="18"/>
                  <w:lang w:eastAsia="zh-CN"/>
                </w:rPr>
                <w:t>DLBWP.0.1</w:t>
              </w:r>
            </w:ins>
          </w:p>
          <w:p w14:paraId="5A8F541C" w14:textId="77777777" w:rsidR="00066B22" w:rsidRPr="00FE4D29" w:rsidRDefault="00066B22" w:rsidP="004F634E">
            <w:pPr>
              <w:overflowPunct w:val="0"/>
              <w:autoSpaceDE w:val="0"/>
              <w:autoSpaceDN w:val="0"/>
              <w:adjustRightInd w:val="0"/>
              <w:spacing w:after="0" w:line="256" w:lineRule="auto"/>
              <w:jc w:val="center"/>
              <w:rPr>
                <w:ins w:id="6925" w:author="ZTE" w:date="2025-05-07T22:01:00Z"/>
                <w:rFonts w:ascii="Arial" w:hAnsi="Arial" w:cs="v4.2.0"/>
                <w:sz w:val="18"/>
                <w:lang w:eastAsia="zh-CN"/>
              </w:rPr>
            </w:pPr>
            <w:ins w:id="6926" w:author="ZTE" w:date="2025-05-07T22:01:00Z">
              <w:r w:rsidRPr="00FE4D29">
                <w:rPr>
                  <w:rFonts w:ascii="Arial" w:eastAsia="Times New Roman" w:hAnsi="Arial" w:cs="v4.2.0"/>
                  <w:sz w:val="18"/>
                  <w:lang w:eastAsia="zh-CN"/>
                </w:rPr>
                <w:t>ULBWP.0.1</w:t>
              </w:r>
            </w:ins>
          </w:p>
        </w:tc>
      </w:tr>
      <w:tr w:rsidR="00C71281" w:rsidRPr="00FE4D29" w14:paraId="1B83FB42" w14:textId="77777777" w:rsidTr="004F634E">
        <w:trPr>
          <w:cantSplit/>
          <w:jc w:val="center"/>
          <w:ins w:id="6927" w:author="ZTE" w:date="2025-05-07T22:01:00Z"/>
        </w:trPr>
        <w:tc>
          <w:tcPr>
            <w:tcW w:w="1449" w:type="pct"/>
            <w:tcBorders>
              <w:top w:val="single" w:sz="4" w:space="0" w:color="auto"/>
              <w:left w:val="single" w:sz="4" w:space="0" w:color="auto"/>
              <w:bottom w:val="single" w:sz="4" w:space="0" w:color="auto"/>
              <w:right w:val="single" w:sz="4" w:space="0" w:color="auto"/>
            </w:tcBorders>
          </w:tcPr>
          <w:p w14:paraId="0E9C5FE3" w14:textId="77777777" w:rsidR="00066B22" w:rsidRPr="00FE4D29" w:rsidRDefault="00066B22" w:rsidP="004F634E">
            <w:pPr>
              <w:overflowPunct w:val="0"/>
              <w:autoSpaceDE w:val="0"/>
              <w:autoSpaceDN w:val="0"/>
              <w:adjustRightInd w:val="0"/>
              <w:spacing w:after="0" w:line="256" w:lineRule="auto"/>
              <w:rPr>
                <w:ins w:id="6928" w:author="ZTE" w:date="2025-05-07T22:01:00Z"/>
                <w:rFonts w:ascii="Arial" w:hAnsi="Arial"/>
                <w:bCs/>
                <w:sz w:val="18"/>
                <w:lang w:eastAsia="zh-CN"/>
              </w:rPr>
            </w:pPr>
            <w:ins w:id="6929" w:author="ZTE" w:date="2025-05-07T22:01:00Z">
              <w:r w:rsidRPr="00FE4D29">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201743A2" w14:textId="77777777" w:rsidR="00066B22" w:rsidRPr="00FE4D29" w:rsidRDefault="00066B22" w:rsidP="004F634E">
            <w:pPr>
              <w:overflowPunct w:val="0"/>
              <w:autoSpaceDE w:val="0"/>
              <w:autoSpaceDN w:val="0"/>
              <w:adjustRightInd w:val="0"/>
              <w:spacing w:after="0" w:line="256" w:lineRule="auto"/>
              <w:jc w:val="center"/>
              <w:rPr>
                <w:ins w:id="6930"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78A7239" w14:textId="77777777" w:rsidR="00066B22" w:rsidRPr="00FE4D29" w:rsidRDefault="00066B22" w:rsidP="004F634E">
            <w:pPr>
              <w:overflowPunct w:val="0"/>
              <w:autoSpaceDE w:val="0"/>
              <w:autoSpaceDN w:val="0"/>
              <w:adjustRightInd w:val="0"/>
              <w:spacing w:after="0" w:line="256" w:lineRule="auto"/>
              <w:jc w:val="center"/>
              <w:rPr>
                <w:ins w:id="6931" w:author="ZTE" w:date="2025-05-07T22:01:00Z"/>
                <w:rFonts w:ascii="Arial" w:hAnsi="Arial" w:cs="v4.2.0"/>
                <w:sz w:val="18"/>
                <w:lang w:eastAsia="zh-CN"/>
              </w:rPr>
            </w:pPr>
            <w:ins w:id="6932" w:author="ZTE" w:date="2025-05-07T22:0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554CBC6A" w14:textId="77777777" w:rsidR="00066B22" w:rsidRPr="00FE4D29" w:rsidRDefault="00066B22" w:rsidP="004F634E">
            <w:pPr>
              <w:overflowPunct w:val="0"/>
              <w:autoSpaceDE w:val="0"/>
              <w:autoSpaceDN w:val="0"/>
              <w:adjustRightInd w:val="0"/>
              <w:spacing w:after="0" w:line="256" w:lineRule="auto"/>
              <w:jc w:val="center"/>
              <w:rPr>
                <w:ins w:id="6933" w:author="ZTE" w:date="2025-05-07T22:01:00Z"/>
                <w:rFonts w:ascii="Arial" w:hAnsi="Arial" w:cs="v4.2.0"/>
                <w:sz w:val="18"/>
                <w:lang w:eastAsia="zh-CN"/>
              </w:rPr>
            </w:pPr>
            <w:ins w:id="6934" w:author="ZTE" w:date="2025-05-07T22:01:00Z">
              <w:r w:rsidRPr="00FE4D29">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tcPr>
          <w:p w14:paraId="7BE501D3" w14:textId="77777777" w:rsidR="00066B22" w:rsidRPr="00FE4D29" w:rsidRDefault="00066B22" w:rsidP="004F634E">
            <w:pPr>
              <w:overflowPunct w:val="0"/>
              <w:autoSpaceDE w:val="0"/>
              <w:autoSpaceDN w:val="0"/>
              <w:adjustRightInd w:val="0"/>
              <w:spacing w:after="0" w:line="256" w:lineRule="auto"/>
              <w:jc w:val="center"/>
              <w:rPr>
                <w:ins w:id="6935" w:author="ZTE" w:date="2025-05-07T22:01:00Z"/>
                <w:rFonts w:ascii="Arial" w:hAnsi="Arial" w:cs="v4.2.0"/>
                <w:sz w:val="18"/>
                <w:lang w:eastAsia="zh-CN"/>
              </w:rPr>
            </w:pPr>
            <w:ins w:id="6936" w:author="ZTE" w:date="2025-05-07T22:01:00Z">
              <w:r w:rsidRPr="00FE4D29">
                <w:rPr>
                  <w:rFonts w:ascii="Arial" w:eastAsia="Times New Roman" w:hAnsi="Arial" w:cs="v4.2.0"/>
                  <w:sz w:val="18"/>
                  <w:lang w:eastAsia="zh-CN"/>
                </w:rPr>
                <w:t>DLBWP.1.1</w:t>
              </w:r>
            </w:ins>
          </w:p>
        </w:tc>
      </w:tr>
      <w:tr w:rsidR="00C71281" w:rsidRPr="00FE4D29" w14:paraId="64DFD260" w14:textId="77777777" w:rsidTr="004F634E">
        <w:trPr>
          <w:cantSplit/>
          <w:jc w:val="center"/>
          <w:ins w:id="6937" w:author="ZTE" w:date="2025-05-07T22:01:00Z"/>
        </w:trPr>
        <w:tc>
          <w:tcPr>
            <w:tcW w:w="1449" w:type="pct"/>
            <w:tcBorders>
              <w:top w:val="single" w:sz="4" w:space="0" w:color="auto"/>
              <w:left w:val="single" w:sz="4" w:space="0" w:color="auto"/>
              <w:bottom w:val="single" w:sz="4" w:space="0" w:color="auto"/>
              <w:right w:val="single" w:sz="4" w:space="0" w:color="auto"/>
            </w:tcBorders>
          </w:tcPr>
          <w:p w14:paraId="314AD357" w14:textId="77777777" w:rsidR="00066B22" w:rsidRPr="00FE4D29" w:rsidRDefault="00066B22" w:rsidP="004F634E">
            <w:pPr>
              <w:overflowPunct w:val="0"/>
              <w:autoSpaceDE w:val="0"/>
              <w:autoSpaceDN w:val="0"/>
              <w:adjustRightInd w:val="0"/>
              <w:spacing w:after="0" w:line="256" w:lineRule="auto"/>
              <w:rPr>
                <w:ins w:id="6938" w:author="ZTE" w:date="2025-05-07T22:01:00Z"/>
                <w:rFonts w:ascii="Arial" w:hAnsi="Arial"/>
                <w:bCs/>
                <w:sz w:val="18"/>
                <w:lang w:eastAsia="zh-CN"/>
              </w:rPr>
            </w:pPr>
            <w:ins w:id="6939" w:author="ZTE" w:date="2025-05-07T22:01:00Z">
              <w:r w:rsidRPr="00FE4D29">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1E9A8B92" w14:textId="77777777" w:rsidR="00066B22" w:rsidRPr="00FE4D29" w:rsidRDefault="00066B22" w:rsidP="004F634E">
            <w:pPr>
              <w:overflowPunct w:val="0"/>
              <w:autoSpaceDE w:val="0"/>
              <w:autoSpaceDN w:val="0"/>
              <w:adjustRightInd w:val="0"/>
              <w:spacing w:after="0" w:line="256" w:lineRule="auto"/>
              <w:jc w:val="center"/>
              <w:rPr>
                <w:ins w:id="6940"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29E92726" w14:textId="77777777" w:rsidR="00066B22" w:rsidRPr="00FE4D29" w:rsidRDefault="00066B22" w:rsidP="004F634E">
            <w:pPr>
              <w:overflowPunct w:val="0"/>
              <w:autoSpaceDE w:val="0"/>
              <w:autoSpaceDN w:val="0"/>
              <w:adjustRightInd w:val="0"/>
              <w:spacing w:after="0" w:line="256" w:lineRule="auto"/>
              <w:jc w:val="center"/>
              <w:rPr>
                <w:ins w:id="6941" w:author="ZTE" w:date="2025-05-07T22:01:00Z"/>
                <w:rFonts w:ascii="Arial" w:hAnsi="Arial" w:cs="v4.2.0"/>
                <w:sz w:val="18"/>
                <w:lang w:eastAsia="zh-CN"/>
              </w:rPr>
            </w:pPr>
            <w:ins w:id="6942" w:author="ZTE" w:date="2025-05-07T22:0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708F9EBD" w14:textId="77777777" w:rsidR="00066B22" w:rsidRPr="00FE4D29" w:rsidRDefault="00066B22" w:rsidP="004F634E">
            <w:pPr>
              <w:overflowPunct w:val="0"/>
              <w:autoSpaceDE w:val="0"/>
              <w:autoSpaceDN w:val="0"/>
              <w:adjustRightInd w:val="0"/>
              <w:spacing w:after="0" w:line="256" w:lineRule="auto"/>
              <w:jc w:val="center"/>
              <w:rPr>
                <w:ins w:id="6943" w:author="ZTE" w:date="2025-05-07T22:01:00Z"/>
                <w:rFonts w:ascii="Arial" w:hAnsi="Arial" w:cs="v4.2.0"/>
                <w:sz w:val="18"/>
                <w:lang w:eastAsia="zh-CN"/>
              </w:rPr>
            </w:pPr>
            <w:ins w:id="6944" w:author="ZTE" w:date="2025-05-07T22:01:00Z">
              <w:r w:rsidRPr="00FE4D29">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tcPr>
          <w:p w14:paraId="50C9B2DE" w14:textId="77777777" w:rsidR="00066B22" w:rsidRPr="00FE4D29" w:rsidRDefault="00066B22" w:rsidP="004F634E">
            <w:pPr>
              <w:overflowPunct w:val="0"/>
              <w:autoSpaceDE w:val="0"/>
              <w:autoSpaceDN w:val="0"/>
              <w:adjustRightInd w:val="0"/>
              <w:spacing w:after="0" w:line="256" w:lineRule="auto"/>
              <w:jc w:val="center"/>
              <w:rPr>
                <w:ins w:id="6945" w:author="ZTE" w:date="2025-05-07T22:01:00Z"/>
                <w:rFonts w:ascii="Arial" w:hAnsi="Arial" w:cs="v4.2.0"/>
                <w:sz w:val="18"/>
                <w:lang w:eastAsia="zh-CN"/>
              </w:rPr>
            </w:pPr>
            <w:ins w:id="6946" w:author="ZTE" w:date="2025-05-07T22:01:00Z">
              <w:r w:rsidRPr="00FE4D29">
                <w:rPr>
                  <w:rFonts w:ascii="Arial" w:eastAsia="Times New Roman" w:hAnsi="Arial" w:cs="v4.2.0"/>
                  <w:sz w:val="18"/>
                  <w:lang w:eastAsia="zh-CN"/>
                </w:rPr>
                <w:t>ULBWP.1.1</w:t>
              </w:r>
            </w:ins>
          </w:p>
        </w:tc>
      </w:tr>
      <w:tr w:rsidR="00C71281" w:rsidRPr="00FE4D29" w14:paraId="1783911F" w14:textId="77777777" w:rsidTr="004F634E">
        <w:trPr>
          <w:cantSplit/>
          <w:jc w:val="center"/>
          <w:ins w:id="6947" w:author="ZTE" w:date="2025-05-07T22:01:00Z"/>
        </w:trPr>
        <w:tc>
          <w:tcPr>
            <w:tcW w:w="1449" w:type="pct"/>
            <w:tcBorders>
              <w:top w:val="single" w:sz="4" w:space="0" w:color="auto"/>
              <w:left w:val="single" w:sz="4" w:space="0" w:color="auto"/>
              <w:bottom w:val="single" w:sz="4" w:space="0" w:color="auto"/>
              <w:right w:val="single" w:sz="4" w:space="0" w:color="auto"/>
            </w:tcBorders>
          </w:tcPr>
          <w:p w14:paraId="7996A402" w14:textId="77777777" w:rsidR="00066B22" w:rsidRPr="00FE4D29" w:rsidRDefault="00066B22" w:rsidP="004F634E">
            <w:pPr>
              <w:overflowPunct w:val="0"/>
              <w:autoSpaceDE w:val="0"/>
              <w:autoSpaceDN w:val="0"/>
              <w:adjustRightInd w:val="0"/>
              <w:spacing w:after="0" w:line="256" w:lineRule="auto"/>
              <w:rPr>
                <w:ins w:id="6948" w:author="ZTE" w:date="2025-05-07T22:01:00Z"/>
                <w:rFonts w:ascii="Arial" w:hAnsi="Arial"/>
                <w:bCs/>
                <w:sz w:val="18"/>
                <w:lang w:eastAsia="zh-CN"/>
              </w:rPr>
            </w:pPr>
            <w:ins w:id="6949" w:author="ZTE" w:date="2025-05-07T22:01:00Z">
              <w:r w:rsidRPr="00FE4D29">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231ED997" w14:textId="77777777" w:rsidR="00066B22" w:rsidRPr="00FE4D29" w:rsidRDefault="00066B22" w:rsidP="004F634E">
            <w:pPr>
              <w:overflowPunct w:val="0"/>
              <w:autoSpaceDE w:val="0"/>
              <w:autoSpaceDN w:val="0"/>
              <w:adjustRightInd w:val="0"/>
              <w:spacing w:after="0" w:line="256" w:lineRule="auto"/>
              <w:jc w:val="center"/>
              <w:rPr>
                <w:ins w:id="6950"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718E28E1" w14:textId="77777777" w:rsidR="00066B22" w:rsidRPr="00FE4D29" w:rsidRDefault="00066B22" w:rsidP="004F634E">
            <w:pPr>
              <w:overflowPunct w:val="0"/>
              <w:autoSpaceDE w:val="0"/>
              <w:autoSpaceDN w:val="0"/>
              <w:adjustRightInd w:val="0"/>
              <w:spacing w:after="0" w:line="256" w:lineRule="auto"/>
              <w:jc w:val="center"/>
              <w:rPr>
                <w:ins w:id="6951" w:author="ZTE" w:date="2025-05-07T22:01:00Z"/>
                <w:rFonts w:ascii="Arial" w:hAnsi="Arial" w:cs="v4.2.0"/>
                <w:sz w:val="18"/>
                <w:lang w:eastAsia="zh-CN"/>
              </w:rPr>
            </w:pPr>
            <w:ins w:id="6952" w:author="ZTE" w:date="2025-05-07T22:0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75C33453" w14:textId="77777777" w:rsidR="00066B22" w:rsidRPr="00FE4D29" w:rsidRDefault="00066B22" w:rsidP="004F634E">
            <w:pPr>
              <w:overflowPunct w:val="0"/>
              <w:autoSpaceDE w:val="0"/>
              <w:autoSpaceDN w:val="0"/>
              <w:adjustRightInd w:val="0"/>
              <w:spacing w:after="0" w:line="256" w:lineRule="auto"/>
              <w:jc w:val="center"/>
              <w:rPr>
                <w:ins w:id="6953" w:author="ZTE" w:date="2025-05-07T22:01:00Z"/>
                <w:rFonts w:ascii="Arial" w:hAnsi="Arial" w:cs="v4.2.0"/>
                <w:sz w:val="18"/>
                <w:lang w:eastAsia="zh-CN"/>
              </w:rPr>
            </w:pPr>
            <w:ins w:id="6954" w:author="ZTE" w:date="2025-05-07T22:01:00Z">
              <w:r w:rsidRPr="00FE4D29">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tcPr>
          <w:p w14:paraId="5CBB4644" w14:textId="77777777" w:rsidR="00066B22" w:rsidRPr="00FE4D29" w:rsidRDefault="00066B22" w:rsidP="004F634E">
            <w:pPr>
              <w:overflowPunct w:val="0"/>
              <w:autoSpaceDE w:val="0"/>
              <w:autoSpaceDN w:val="0"/>
              <w:adjustRightInd w:val="0"/>
              <w:spacing w:after="0" w:line="256" w:lineRule="auto"/>
              <w:jc w:val="center"/>
              <w:rPr>
                <w:ins w:id="6955" w:author="ZTE" w:date="2025-05-07T22:01:00Z"/>
                <w:rFonts w:ascii="Arial" w:hAnsi="Arial" w:cs="v4.2.0"/>
                <w:sz w:val="18"/>
                <w:lang w:eastAsia="zh-CN"/>
              </w:rPr>
            </w:pPr>
            <w:ins w:id="6956" w:author="ZTE" w:date="2025-05-07T22:01:00Z">
              <w:r w:rsidRPr="00FE4D29">
                <w:rPr>
                  <w:rFonts w:ascii="Arial" w:eastAsia="Times New Roman" w:hAnsi="Arial" w:cs="v4.2.0"/>
                  <w:sz w:val="18"/>
                  <w:lang w:eastAsia="zh-CN"/>
                </w:rPr>
                <w:t>SSB</w:t>
              </w:r>
            </w:ins>
          </w:p>
        </w:tc>
      </w:tr>
      <w:tr w:rsidR="00C71281" w:rsidRPr="00FE4D29" w14:paraId="6067F07B" w14:textId="77777777" w:rsidTr="004F634E">
        <w:trPr>
          <w:cantSplit/>
          <w:jc w:val="center"/>
          <w:ins w:id="6957" w:author="ZTE" w:date="2025-05-07T22:01:00Z"/>
        </w:trPr>
        <w:tc>
          <w:tcPr>
            <w:tcW w:w="1449" w:type="pct"/>
            <w:vMerge w:val="restart"/>
            <w:tcBorders>
              <w:top w:val="single" w:sz="4" w:space="0" w:color="auto"/>
              <w:left w:val="single" w:sz="4" w:space="0" w:color="auto"/>
              <w:bottom w:val="single" w:sz="4" w:space="0" w:color="auto"/>
              <w:right w:val="single" w:sz="4" w:space="0" w:color="auto"/>
            </w:tcBorders>
          </w:tcPr>
          <w:p w14:paraId="2D6313C0" w14:textId="77777777" w:rsidR="00066B22" w:rsidRPr="00FE4D29" w:rsidRDefault="00066B22" w:rsidP="004F634E">
            <w:pPr>
              <w:overflowPunct w:val="0"/>
              <w:autoSpaceDE w:val="0"/>
              <w:autoSpaceDN w:val="0"/>
              <w:adjustRightInd w:val="0"/>
              <w:spacing w:after="0" w:line="256" w:lineRule="auto"/>
              <w:rPr>
                <w:ins w:id="6958" w:author="ZTE" w:date="2025-05-07T22:01:00Z"/>
                <w:rFonts w:ascii="Arial" w:hAnsi="Arial"/>
                <w:sz w:val="18"/>
                <w:lang w:eastAsia="zh-CN"/>
              </w:rPr>
            </w:pPr>
            <w:ins w:id="6959" w:author="ZTE" w:date="2025-05-07T22:01:00Z">
              <w:r w:rsidRPr="00FE4D29">
                <w:rPr>
                  <w:rFonts w:ascii="Arial" w:eastAsia="Times New Roman" w:hAnsi="Arial"/>
                  <w:sz w:val="18"/>
                </w:rPr>
                <w:t>PDSCH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4CF97D26" w14:textId="77777777" w:rsidR="00066B22" w:rsidRPr="00FE4D29" w:rsidRDefault="00066B22" w:rsidP="004F634E">
            <w:pPr>
              <w:overflowPunct w:val="0"/>
              <w:autoSpaceDE w:val="0"/>
              <w:autoSpaceDN w:val="0"/>
              <w:adjustRightInd w:val="0"/>
              <w:spacing w:after="0" w:line="256" w:lineRule="auto"/>
              <w:jc w:val="center"/>
              <w:rPr>
                <w:ins w:id="6960"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1A42F0D3" w14:textId="77777777" w:rsidR="00066B22" w:rsidRPr="00FE4D29" w:rsidRDefault="00066B22" w:rsidP="004F634E">
            <w:pPr>
              <w:overflowPunct w:val="0"/>
              <w:autoSpaceDE w:val="0"/>
              <w:autoSpaceDN w:val="0"/>
              <w:adjustRightInd w:val="0"/>
              <w:spacing w:after="0" w:line="256" w:lineRule="auto"/>
              <w:jc w:val="center"/>
              <w:rPr>
                <w:ins w:id="6961" w:author="ZTE" w:date="2025-05-07T22:01:00Z"/>
                <w:rFonts w:ascii="Arial" w:hAnsi="Arial" w:cs="v4.2.0"/>
                <w:sz w:val="18"/>
                <w:lang w:eastAsia="zh-CN"/>
              </w:rPr>
            </w:pPr>
            <w:ins w:id="6962" w:author="ZTE" w:date="2025-05-07T22:0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151D9636" w14:textId="77777777" w:rsidR="00066B22" w:rsidRPr="00FE4D29" w:rsidRDefault="00066B22" w:rsidP="004F634E">
            <w:pPr>
              <w:overflowPunct w:val="0"/>
              <w:autoSpaceDE w:val="0"/>
              <w:autoSpaceDN w:val="0"/>
              <w:adjustRightInd w:val="0"/>
              <w:spacing w:after="0" w:line="256" w:lineRule="auto"/>
              <w:jc w:val="center"/>
              <w:rPr>
                <w:ins w:id="6963" w:author="ZTE" w:date="2025-05-07T22:01:00Z"/>
                <w:rFonts w:ascii="Arial" w:hAnsi="Arial" w:cs="v4.2.0"/>
                <w:sz w:val="18"/>
                <w:lang w:eastAsia="zh-CN"/>
              </w:rPr>
            </w:pPr>
            <w:ins w:id="6964" w:author="ZTE" w:date="2025-05-07T22:01:00Z">
              <w:r w:rsidRPr="00FE4D29">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bottom w:val="single" w:sz="4" w:space="0" w:color="auto"/>
              <w:right w:val="single" w:sz="4" w:space="0" w:color="auto"/>
            </w:tcBorders>
          </w:tcPr>
          <w:p w14:paraId="2B185B01" w14:textId="77777777" w:rsidR="00066B22" w:rsidRPr="00FE4D29" w:rsidRDefault="00066B22" w:rsidP="004F634E">
            <w:pPr>
              <w:overflowPunct w:val="0"/>
              <w:autoSpaceDE w:val="0"/>
              <w:autoSpaceDN w:val="0"/>
              <w:adjustRightInd w:val="0"/>
              <w:spacing w:after="0" w:line="256" w:lineRule="auto"/>
              <w:jc w:val="center"/>
              <w:rPr>
                <w:ins w:id="6965" w:author="ZTE" w:date="2025-05-07T22:01:00Z"/>
                <w:rFonts w:ascii="Arial" w:hAnsi="Arial" w:cs="v4.2.0"/>
                <w:sz w:val="18"/>
                <w:lang w:eastAsia="zh-CN"/>
              </w:rPr>
            </w:pPr>
            <w:ins w:id="6966" w:author="ZTE" w:date="2025-05-07T22:01:00Z">
              <w:r w:rsidRPr="00FE4D29">
                <w:rPr>
                  <w:rFonts w:ascii="Arial" w:eastAsia="Times New Roman" w:hAnsi="Arial" w:cs="v4.2.0"/>
                  <w:sz w:val="18"/>
                  <w:lang w:eastAsia="zh-CN"/>
                </w:rPr>
                <w:t>N/A</w:t>
              </w:r>
            </w:ins>
          </w:p>
        </w:tc>
      </w:tr>
      <w:tr w:rsidR="00C71281" w:rsidRPr="00FE4D29" w14:paraId="591F04FF" w14:textId="77777777" w:rsidTr="004F634E">
        <w:trPr>
          <w:cantSplit/>
          <w:jc w:val="center"/>
          <w:ins w:id="6967"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0E818497" w14:textId="77777777" w:rsidR="00066B22" w:rsidRPr="00FE4D29" w:rsidRDefault="00066B22" w:rsidP="004F634E">
            <w:pPr>
              <w:spacing w:after="0" w:line="256" w:lineRule="auto"/>
              <w:rPr>
                <w:ins w:id="6968" w:author="ZTE" w:date="2025-05-07T22: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C84988" w14:textId="77777777" w:rsidR="00066B22" w:rsidRPr="00FE4D29" w:rsidRDefault="00066B22" w:rsidP="004F634E">
            <w:pPr>
              <w:spacing w:after="0" w:line="256" w:lineRule="auto"/>
              <w:rPr>
                <w:ins w:id="6969"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3B9B47C" w14:textId="77777777" w:rsidR="00066B22" w:rsidRPr="00FE4D29" w:rsidRDefault="00066B22" w:rsidP="004F634E">
            <w:pPr>
              <w:overflowPunct w:val="0"/>
              <w:autoSpaceDE w:val="0"/>
              <w:autoSpaceDN w:val="0"/>
              <w:adjustRightInd w:val="0"/>
              <w:spacing w:after="0" w:line="256" w:lineRule="auto"/>
              <w:jc w:val="center"/>
              <w:rPr>
                <w:ins w:id="6970" w:author="ZTE" w:date="2025-05-07T22:01:00Z"/>
                <w:rFonts w:ascii="Arial" w:hAnsi="Arial" w:cs="v4.2.0"/>
                <w:bCs/>
                <w:sz w:val="18"/>
              </w:rPr>
            </w:pPr>
            <w:ins w:id="6971" w:author="ZTE" w:date="2025-05-07T22:0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764DB6DC" w14:textId="77777777" w:rsidR="00066B22" w:rsidRPr="00FE4D29" w:rsidRDefault="00066B22" w:rsidP="004F634E">
            <w:pPr>
              <w:overflowPunct w:val="0"/>
              <w:autoSpaceDE w:val="0"/>
              <w:autoSpaceDN w:val="0"/>
              <w:adjustRightInd w:val="0"/>
              <w:spacing w:after="0" w:line="256" w:lineRule="auto"/>
              <w:jc w:val="center"/>
              <w:rPr>
                <w:ins w:id="6972" w:author="ZTE" w:date="2025-05-07T22:01:00Z"/>
                <w:rFonts w:ascii="Arial" w:hAnsi="Arial" w:cs="v4.2.0"/>
                <w:sz w:val="18"/>
                <w:lang w:eastAsia="zh-CN"/>
              </w:rPr>
            </w:pPr>
            <w:ins w:id="6973" w:author="ZTE" w:date="2025-05-07T22:01:00Z">
              <w:r w:rsidRPr="00FE4D29">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E6D1082" w14:textId="77777777" w:rsidR="00066B22" w:rsidRPr="00FE4D29" w:rsidRDefault="00066B22" w:rsidP="004F634E">
            <w:pPr>
              <w:spacing w:after="0" w:line="256" w:lineRule="auto"/>
              <w:rPr>
                <w:ins w:id="6974" w:author="ZTE" w:date="2025-05-07T22:01:00Z"/>
                <w:rFonts w:ascii="Arial" w:hAnsi="Arial" w:cs="v4.2.0"/>
                <w:sz w:val="18"/>
                <w:lang w:eastAsia="zh-CN"/>
              </w:rPr>
            </w:pPr>
          </w:p>
        </w:tc>
      </w:tr>
      <w:tr w:rsidR="00C71281" w:rsidRPr="00FE4D29" w14:paraId="351F34CD" w14:textId="77777777" w:rsidTr="004F634E">
        <w:trPr>
          <w:cantSplit/>
          <w:jc w:val="center"/>
          <w:ins w:id="6975" w:author="ZTE" w:date="2025-05-07T22:01:00Z"/>
        </w:trPr>
        <w:tc>
          <w:tcPr>
            <w:tcW w:w="1449" w:type="pct"/>
            <w:vMerge w:val="restart"/>
            <w:tcBorders>
              <w:top w:val="single" w:sz="4" w:space="0" w:color="auto"/>
              <w:left w:val="single" w:sz="4" w:space="0" w:color="auto"/>
              <w:bottom w:val="single" w:sz="4" w:space="0" w:color="auto"/>
              <w:right w:val="single" w:sz="4" w:space="0" w:color="auto"/>
            </w:tcBorders>
          </w:tcPr>
          <w:p w14:paraId="160F8634" w14:textId="77777777" w:rsidR="00066B22" w:rsidRPr="00FE4D29" w:rsidRDefault="00066B22" w:rsidP="004F634E">
            <w:pPr>
              <w:overflowPunct w:val="0"/>
              <w:autoSpaceDE w:val="0"/>
              <w:autoSpaceDN w:val="0"/>
              <w:adjustRightInd w:val="0"/>
              <w:spacing w:after="0" w:line="256" w:lineRule="auto"/>
              <w:rPr>
                <w:ins w:id="6976" w:author="ZTE" w:date="2025-05-07T22:01:00Z"/>
                <w:rFonts w:ascii="Arial" w:hAnsi="Arial"/>
                <w:sz w:val="18"/>
                <w:lang w:eastAsia="zh-CN"/>
              </w:rPr>
            </w:pPr>
            <w:ins w:id="6977" w:author="ZTE" w:date="2025-05-07T22:01:00Z">
              <w:r w:rsidRPr="00FE4D29">
                <w:rPr>
                  <w:rFonts w:ascii="Arial" w:eastAsia="Times New Roman" w:hAnsi="Arial"/>
                  <w:sz w:val="18"/>
                </w:rPr>
                <w:t>RMSI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6C9C2B04" w14:textId="77777777" w:rsidR="00066B22" w:rsidRPr="00FE4D29" w:rsidRDefault="00066B22" w:rsidP="004F634E">
            <w:pPr>
              <w:overflowPunct w:val="0"/>
              <w:autoSpaceDE w:val="0"/>
              <w:autoSpaceDN w:val="0"/>
              <w:adjustRightInd w:val="0"/>
              <w:spacing w:after="0" w:line="256" w:lineRule="auto"/>
              <w:jc w:val="center"/>
              <w:rPr>
                <w:ins w:id="6978"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E2B2626" w14:textId="77777777" w:rsidR="00066B22" w:rsidRPr="00FE4D29" w:rsidRDefault="00066B22" w:rsidP="004F634E">
            <w:pPr>
              <w:overflowPunct w:val="0"/>
              <w:autoSpaceDE w:val="0"/>
              <w:autoSpaceDN w:val="0"/>
              <w:adjustRightInd w:val="0"/>
              <w:spacing w:after="0" w:line="256" w:lineRule="auto"/>
              <w:jc w:val="center"/>
              <w:rPr>
                <w:ins w:id="6979" w:author="ZTE" w:date="2025-05-07T22:01:00Z"/>
                <w:rFonts w:ascii="Arial" w:hAnsi="Arial" w:cs="v4.2.0"/>
                <w:sz w:val="18"/>
                <w:lang w:eastAsia="zh-CN"/>
              </w:rPr>
            </w:pPr>
            <w:ins w:id="6980" w:author="ZTE" w:date="2025-05-07T22:0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186356A6" w14:textId="77777777" w:rsidR="00066B22" w:rsidRPr="00FE4D29" w:rsidRDefault="00066B22" w:rsidP="004F634E">
            <w:pPr>
              <w:overflowPunct w:val="0"/>
              <w:autoSpaceDE w:val="0"/>
              <w:autoSpaceDN w:val="0"/>
              <w:adjustRightInd w:val="0"/>
              <w:spacing w:after="0" w:line="256" w:lineRule="auto"/>
              <w:jc w:val="center"/>
              <w:rPr>
                <w:ins w:id="6981" w:author="ZTE" w:date="2025-05-07T22:01:00Z"/>
                <w:rFonts w:ascii="Arial" w:hAnsi="Arial" w:cs="v4.2.0"/>
                <w:sz w:val="18"/>
                <w:lang w:eastAsia="zh-CN"/>
              </w:rPr>
            </w:pPr>
            <w:ins w:id="6982" w:author="ZTE" w:date="2025-05-07T22:01:00Z">
              <w:r w:rsidRPr="00FE4D29">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tcPr>
          <w:p w14:paraId="35FFE5CA" w14:textId="77777777" w:rsidR="00066B22" w:rsidRPr="00FE4D29" w:rsidRDefault="00066B22" w:rsidP="004F634E">
            <w:pPr>
              <w:overflowPunct w:val="0"/>
              <w:autoSpaceDE w:val="0"/>
              <w:autoSpaceDN w:val="0"/>
              <w:adjustRightInd w:val="0"/>
              <w:spacing w:after="0" w:line="256" w:lineRule="auto"/>
              <w:jc w:val="center"/>
              <w:rPr>
                <w:ins w:id="6983" w:author="ZTE" w:date="2025-05-07T22:01:00Z"/>
                <w:rFonts w:ascii="Arial" w:hAnsi="Arial" w:cs="v4.2.0"/>
                <w:sz w:val="18"/>
                <w:lang w:eastAsia="zh-CN"/>
              </w:rPr>
            </w:pPr>
            <w:ins w:id="6984" w:author="ZTE" w:date="2025-05-07T22:01:00Z">
              <w:r w:rsidRPr="00FE4D29">
                <w:rPr>
                  <w:rFonts w:ascii="Arial" w:eastAsia="Times New Roman" w:hAnsi="Arial" w:cs="v4.2.0"/>
                  <w:sz w:val="18"/>
                  <w:lang w:eastAsia="zh-CN"/>
                </w:rPr>
                <w:t>N/A</w:t>
              </w:r>
            </w:ins>
          </w:p>
        </w:tc>
      </w:tr>
      <w:tr w:rsidR="00C71281" w:rsidRPr="00FE4D29" w14:paraId="6F027547" w14:textId="77777777" w:rsidTr="004F634E">
        <w:trPr>
          <w:cantSplit/>
          <w:jc w:val="center"/>
          <w:ins w:id="6985"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09395BB7" w14:textId="77777777" w:rsidR="00066B22" w:rsidRPr="00FE4D29" w:rsidRDefault="00066B22" w:rsidP="004F634E">
            <w:pPr>
              <w:spacing w:after="0" w:line="256" w:lineRule="auto"/>
              <w:rPr>
                <w:ins w:id="6986" w:author="ZTE" w:date="2025-05-07T22: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803AA4" w14:textId="77777777" w:rsidR="00066B22" w:rsidRPr="00FE4D29" w:rsidRDefault="00066B22" w:rsidP="004F634E">
            <w:pPr>
              <w:spacing w:after="0" w:line="256" w:lineRule="auto"/>
              <w:rPr>
                <w:ins w:id="6987"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6A56AA80" w14:textId="77777777" w:rsidR="00066B22" w:rsidRPr="00FE4D29" w:rsidRDefault="00066B22" w:rsidP="004F634E">
            <w:pPr>
              <w:overflowPunct w:val="0"/>
              <w:autoSpaceDE w:val="0"/>
              <w:autoSpaceDN w:val="0"/>
              <w:adjustRightInd w:val="0"/>
              <w:spacing w:after="0" w:line="256" w:lineRule="auto"/>
              <w:jc w:val="center"/>
              <w:rPr>
                <w:ins w:id="6988" w:author="ZTE" w:date="2025-05-07T22:01:00Z"/>
                <w:rFonts w:ascii="Arial" w:hAnsi="Arial" w:cs="v4.2.0"/>
                <w:bCs/>
                <w:sz w:val="18"/>
              </w:rPr>
            </w:pPr>
            <w:ins w:id="6989" w:author="ZTE" w:date="2025-05-07T22:0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19D7D32F" w14:textId="77777777" w:rsidR="00066B22" w:rsidRPr="00FE4D29" w:rsidRDefault="00066B22" w:rsidP="004F634E">
            <w:pPr>
              <w:overflowPunct w:val="0"/>
              <w:autoSpaceDE w:val="0"/>
              <w:autoSpaceDN w:val="0"/>
              <w:adjustRightInd w:val="0"/>
              <w:spacing w:after="0" w:line="256" w:lineRule="auto"/>
              <w:jc w:val="center"/>
              <w:rPr>
                <w:ins w:id="6990" w:author="ZTE" w:date="2025-05-07T22:01:00Z"/>
                <w:rFonts w:ascii="Arial" w:hAnsi="Arial" w:cs="v4.2.0"/>
                <w:sz w:val="18"/>
                <w:lang w:eastAsia="zh-CN"/>
              </w:rPr>
            </w:pPr>
            <w:ins w:id="6991" w:author="ZTE" w:date="2025-05-07T22:01:00Z">
              <w:r w:rsidRPr="00FE4D29">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07CD6E05" w14:textId="77777777" w:rsidR="00066B22" w:rsidRPr="00FE4D29" w:rsidRDefault="00066B22" w:rsidP="004F634E">
            <w:pPr>
              <w:overflowPunct w:val="0"/>
              <w:autoSpaceDE w:val="0"/>
              <w:autoSpaceDN w:val="0"/>
              <w:adjustRightInd w:val="0"/>
              <w:spacing w:after="0" w:line="256" w:lineRule="auto"/>
              <w:jc w:val="center"/>
              <w:rPr>
                <w:ins w:id="6992" w:author="ZTE" w:date="2025-05-07T22:01:00Z"/>
                <w:rFonts w:ascii="Arial" w:hAnsi="Arial" w:cs="v4.2.0"/>
                <w:sz w:val="18"/>
                <w:lang w:eastAsia="zh-CN"/>
              </w:rPr>
            </w:pPr>
            <w:ins w:id="6993" w:author="ZTE" w:date="2025-05-07T22:01:00Z">
              <w:r w:rsidRPr="00FE4D29">
                <w:rPr>
                  <w:rFonts w:ascii="Arial" w:eastAsia="Times New Roman" w:hAnsi="Arial" w:cs="v4.2.0"/>
                  <w:sz w:val="18"/>
                  <w:lang w:eastAsia="zh-CN"/>
                </w:rPr>
                <w:t>N/A</w:t>
              </w:r>
            </w:ins>
          </w:p>
        </w:tc>
      </w:tr>
      <w:tr w:rsidR="00C71281" w:rsidRPr="00FE4D29" w14:paraId="5D8B5948" w14:textId="77777777" w:rsidTr="004F634E">
        <w:trPr>
          <w:cantSplit/>
          <w:jc w:val="center"/>
          <w:ins w:id="6994" w:author="ZTE" w:date="2025-05-07T22:01:00Z"/>
        </w:trPr>
        <w:tc>
          <w:tcPr>
            <w:tcW w:w="1449" w:type="pct"/>
            <w:vMerge w:val="restart"/>
            <w:tcBorders>
              <w:top w:val="single" w:sz="4" w:space="0" w:color="auto"/>
              <w:left w:val="single" w:sz="4" w:space="0" w:color="auto"/>
              <w:bottom w:val="single" w:sz="4" w:space="0" w:color="auto"/>
              <w:right w:val="single" w:sz="4" w:space="0" w:color="auto"/>
            </w:tcBorders>
          </w:tcPr>
          <w:p w14:paraId="4C5A1F3A" w14:textId="77777777" w:rsidR="00066B22" w:rsidRPr="00FE4D29" w:rsidRDefault="00066B22" w:rsidP="004F634E">
            <w:pPr>
              <w:overflowPunct w:val="0"/>
              <w:autoSpaceDE w:val="0"/>
              <w:autoSpaceDN w:val="0"/>
              <w:adjustRightInd w:val="0"/>
              <w:spacing w:after="0" w:line="256" w:lineRule="auto"/>
              <w:rPr>
                <w:ins w:id="6995" w:author="ZTE" w:date="2025-05-07T22:01:00Z"/>
                <w:rFonts w:ascii="Arial" w:hAnsi="Arial"/>
                <w:sz w:val="18"/>
              </w:rPr>
            </w:pPr>
            <w:ins w:id="6996" w:author="ZTE" w:date="2025-05-07T22:01:00Z">
              <w:r w:rsidRPr="00FE4D29">
                <w:rPr>
                  <w:rFonts w:ascii="Arial" w:eastAsia="Times New Roman" w:hAnsi="Arial"/>
                  <w:sz w:val="18"/>
                </w:rPr>
                <w:t>Dedicated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386CC644" w14:textId="77777777" w:rsidR="00066B22" w:rsidRPr="00FE4D29" w:rsidRDefault="00066B22" w:rsidP="004F634E">
            <w:pPr>
              <w:overflowPunct w:val="0"/>
              <w:autoSpaceDE w:val="0"/>
              <w:autoSpaceDN w:val="0"/>
              <w:adjustRightInd w:val="0"/>
              <w:spacing w:after="0" w:line="256" w:lineRule="auto"/>
              <w:jc w:val="center"/>
              <w:rPr>
                <w:ins w:id="6997"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FFF0282" w14:textId="77777777" w:rsidR="00066B22" w:rsidRPr="00FE4D29" w:rsidRDefault="00066B22" w:rsidP="004F634E">
            <w:pPr>
              <w:overflowPunct w:val="0"/>
              <w:autoSpaceDE w:val="0"/>
              <w:autoSpaceDN w:val="0"/>
              <w:adjustRightInd w:val="0"/>
              <w:spacing w:after="0" w:line="256" w:lineRule="auto"/>
              <w:jc w:val="center"/>
              <w:rPr>
                <w:ins w:id="6998" w:author="ZTE" w:date="2025-05-07T22:01:00Z"/>
                <w:rFonts w:ascii="Arial" w:hAnsi="Arial" w:cs="v4.2.0"/>
                <w:bCs/>
                <w:sz w:val="18"/>
              </w:rPr>
            </w:pPr>
            <w:ins w:id="6999" w:author="ZTE" w:date="2025-05-07T22:0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35100CF8" w14:textId="77777777" w:rsidR="00066B22" w:rsidRPr="00FE4D29" w:rsidRDefault="00066B22" w:rsidP="004F634E">
            <w:pPr>
              <w:overflowPunct w:val="0"/>
              <w:autoSpaceDE w:val="0"/>
              <w:autoSpaceDN w:val="0"/>
              <w:adjustRightInd w:val="0"/>
              <w:spacing w:after="0" w:line="256" w:lineRule="auto"/>
              <w:jc w:val="center"/>
              <w:rPr>
                <w:ins w:id="7000" w:author="ZTE" w:date="2025-05-07T22:01:00Z"/>
                <w:rFonts w:ascii="Arial" w:hAnsi="Arial" w:cs="v4.2.0"/>
                <w:sz w:val="18"/>
                <w:lang w:eastAsia="zh-CN"/>
              </w:rPr>
            </w:pPr>
            <w:ins w:id="7001" w:author="ZTE" w:date="2025-05-07T22:01:00Z">
              <w:r w:rsidRPr="00FE4D29">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tcPr>
          <w:p w14:paraId="43CE5478" w14:textId="77777777" w:rsidR="00066B22" w:rsidRPr="00FE4D29" w:rsidRDefault="00066B22" w:rsidP="004F634E">
            <w:pPr>
              <w:overflowPunct w:val="0"/>
              <w:autoSpaceDE w:val="0"/>
              <w:autoSpaceDN w:val="0"/>
              <w:adjustRightInd w:val="0"/>
              <w:spacing w:after="0" w:line="256" w:lineRule="auto"/>
              <w:jc w:val="center"/>
              <w:rPr>
                <w:ins w:id="7002" w:author="ZTE" w:date="2025-05-07T22:01:00Z"/>
                <w:rFonts w:ascii="Arial" w:hAnsi="Arial" w:cs="v4.2.0"/>
                <w:sz w:val="18"/>
                <w:lang w:eastAsia="zh-CN"/>
              </w:rPr>
            </w:pPr>
            <w:ins w:id="7003" w:author="ZTE" w:date="2025-05-07T22:01:00Z">
              <w:r w:rsidRPr="00FE4D29">
                <w:rPr>
                  <w:rFonts w:ascii="Arial" w:eastAsia="Times New Roman" w:hAnsi="Arial" w:cs="v4.2.0"/>
                  <w:sz w:val="18"/>
                  <w:lang w:eastAsia="zh-CN"/>
                </w:rPr>
                <w:t>N/A</w:t>
              </w:r>
            </w:ins>
          </w:p>
        </w:tc>
      </w:tr>
      <w:tr w:rsidR="00C71281" w:rsidRPr="00FE4D29" w14:paraId="7B9D53A5" w14:textId="77777777" w:rsidTr="004F634E">
        <w:trPr>
          <w:cantSplit/>
          <w:jc w:val="center"/>
          <w:ins w:id="7004"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45ED0941" w14:textId="77777777" w:rsidR="00066B22" w:rsidRPr="00FE4D29" w:rsidRDefault="00066B22" w:rsidP="004F634E">
            <w:pPr>
              <w:spacing w:after="0" w:line="256" w:lineRule="auto"/>
              <w:rPr>
                <w:ins w:id="7005" w:author="ZTE" w:date="2025-05-07T22: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88E43F" w14:textId="77777777" w:rsidR="00066B22" w:rsidRPr="00FE4D29" w:rsidRDefault="00066B22" w:rsidP="004F634E">
            <w:pPr>
              <w:spacing w:after="0" w:line="256" w:lineRule="auto"/>
              <w:rPr>
                <w:ins w:id="7006"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6BA9125C" w14:textId="77777777" w:rsidR="00066B22" w:rsidRPr="00FE4D29" w:rsidRDefault="00066B22" w:rsidP="004F634E">
            <w:pPr>
              <w:overflowPunct w:val="0"/>
              <w:autoSpaceDE w:val="0"/>
              <w:autoSpaceDN w:val="0"/>
              <w:adjustRightInd w:val="0"/>
              <w:spacing w:after="0" w:line="256" w:lineRule="auto"/>
              <w:jc w:val="center"/>
              <w:rPr>
                <w:ins w:id="7007" w:author="ZTE" w:date="2025-05-07T22:01:00Z"/>
                <w:rFonts w:ascii="Arial" w:hAnsi="Arial" w:cs="v4.2.0"/>
                <w:bCs/>
                <w:sz w:val="18"/>
              </w:rPr>
            </w:pPr>
            <w:ins w:id="7008" w:author="ZTE" w:date="2025-05-07T22:0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50324C95" w14:textId="77777777" w:rsidR="00066B22" w:rsidRPr="00FE4D29" w:rsidRDefault="00066B22" w:rsidP="004F634E">
            <w:pPr>
              <w:overflowPunct w:val="0"/>
              <w:autoSpaceDE w:val="0"/>
              <w:autoSpaceDN w:val="0"/>
              <w:adjustRightInd w:val="0"/>
              <w:spacing w:after="0" w:line="256" w:lineRule="auto"/>
              <w:jc w:val="center"/>
              <w:rPr>
                <w:ins w:id="7009" w:author="ZTE" w:date="2025-05-07T22:01:00Z"/>
                <w:rFonts w:ascii="Arial" w:hAnsi="Arial" w:cs="v4.2.0"/>
                <w:sz w:val="18"/>
                <w:lang w:eastAsia="zh-CN"/>
              </w:rPr>
            </w:pPr>
            <w:ins w:id="7010" w:author="ZTE" w:date="2025-05-07T22:01:00Z">
              <w:r w:rsidRPr="00FE4D29">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34B0BF08" w14:textId="77777777" w:rsidR="00066B22" w:rsidRPr="00FE4D29" w:rsidRDefault="00066B22" w:rsidP="004F634E">
            <w:pPr>
              <w:overflowPunct w:val="0"/>
              <w:autoSpaceDE w:val="0"/>
              <w:autoSpaceDN w:val="0"/>
              <w:adjustRightInd w:val="0"/>
              <w:spacing w:after="0" w:line="256" w:lineRule="auto"/>
              <w:jc w:val="center"/>
              <w:rPr>
                <w:ins w:id="7011" w:author="ZTE" w:date="2025-05-07T22:01:00Z"/>
                <w:rFonts w:ascii="Arial" w:hAnsi="Arial" w:cs="v4.2.0"/>
                <w:sz w:val="18"/>
                <w:lang w:eastAsia="zh-CN"/>
              </w:rPr>
            </w:pPr>
            <w:ins w:id="7012" w:author="ZTE" w:date="2025-05-07T22:01:00Z">
              <w:r w:rsidRPr="00FE4D29">
                <w:rPr>
                  <w:rFonts w:ascii="Arial" w:eastAsia="Times New Roman" w:hAnsi="Arial" w:cs="v4.2.0"/>
                  <w:sz w:val="18"/>
                  <w:lang w:eastAsia="zh-CN"/>
                </w:rPr>
                <w:t>N/A</w:t>
              </w:r>
            </w:ins>
          </w:p>
        </w:tc>
      </w:tr>
      <w:tr w:rsidR="00C71281" w:rsidRPr="00FE4D29" w14:paraId="26775F38" w14:textId="77777777" w:rsidTr="004F634E">
        <w:trPr>
          <w:cantSplit/>
          <w:jc w:val="center"/>
          <w:ins w:id="7013" w:author="ZTE" w:date="2025-05-07T22:01:00Z"/>
        </w:trPr>
        <w:tc>
          <w:tcPr>
            <w:tcW w:w="1449" w:type="pct"/>
            <w:tcBorders>
              <w:top w:val="single" w:sz="4" w:space="0" w:color="auto"/>
              <w:left w:val="single" w:sz="4" w:space="0" w:color="auto"/>
              <w:bottom w:val="single" w:sz="4" w:space="0" w:color="auto"/>
              <w:right w:val="single" w:sz="4" w:space="0" w:color="auto"/>
            </w:tcBorders>
          </w:tcPr>
          <w:p w14:paraId="5D9ED48E" w14:textId="77777777" w:rsidR="00066B22" w:rsidRPr="00FE4D29" w:rsidRDefault="00066B22" w:rsidP="004F634E">
            <w:pPr>
              <w:overflowPunct w:val="0"/>
              <w:autoSpaceDE w:val="0"/>
              <w:autoSpaceDN w:val="0"/>
              <w:adjustRightInd w:val="0"/>
              <w:spacing w:after="0" w:line="256" w:lineRule="auto"/>
              <w:rPr>
                <w:ins w:id="7014" w:author="ZTE" w:date="2025-05-07T22:01:00Z"/>
                <w:rFonts w:ascii="Arial" w:hAnsi="Arial"/>
                <w:bCs/>
                <w:sz w:val="18"/>
              </w:rPr>
            </w:pPr>
            <w:ins w:id="7015" w:author="ZTE" w:date="2025-05-07T22:01:00Z">
              <w:r w:rsidRPr="00FE4D29">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314D2FEB" w14:textId="77777777" w:rsidR="00066B22" w:rsidRPr="00FE4D29" w:rsidRDefault="00066B22" w:rsidP="004F634E">
            <w:pPr>
              <w:overflowPunct w:val="0"/>
              <w:autoSpaceDE w:val="0"/>
              <w:autoSpaceDN w:val="0"/>
              <w:adjustRightInd w:val="0"/>
              <w:spacing w:after="0" w:line="256" w:lineRule="auto"/>
              <w:jc w:val="center"/>
              <w:rPr>
                <w:ins w:id="7016"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79340629" w14:textId="77777777" w:rsidR="00066B22" w:rsidRPr="00FE4D29" w:rsidRDefault="00066B22" w:rsidP="004F634E">
            <w:pPr>
              <w:overflowPunct w:val="0"/>
              <w:autoSpaceDE w:val="0"/>
              <w:autoSpaceDN w:val="0"/>
              <w:adjustRightInd w:val="0"/>
              <w:spacing w:after="0" w:line="256" w:lineRule="auto"/>
              <w:jc w:val="center"/>
              <w:rPr>
                <w:ins w:id="7017" w:author="ZTE" w:date="2025-05-07T22:01:00Z"/>
                <w:rFonts w:ascii="Arial" w:hAnsi="Arial" w:cs="v4.2.0"/>
                <w:bCs/>
                <w:sz w:val="18"/>
              </w:rPr>
            </w:pPr>
            <w:ins w:id="7018" w:author="ZTE" w:date="2025-05-07T22:0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5BDD5126" w14:textId="77777777" w:rsidR="00066B22" w:rsidRPr="00FE4D29" w:rsidRDefault="00066B22" w:rsidP="004F634E">
            <w:pPr>
              <w:overflowPunct w:val="0"/>
              <w:autoSpaceDE w:val="0"/>
              <w:autoSpaceDN w:val="0"/>
              <w:adjustRightInd w:val="0"/>
              <w:spacing w:after="0" w:line="256" w:lineRule="auto"/>
              <w:jc w:val="center"/>
              <w:rPr>
                <w:ins w:id="7019" w:author="ZTE" w:date="2025-05-07T22:01:00Z"/>
                <w:rFonts w:ascii="Arial" w:hAnsi="Arial"/>
                <w:sz w:val="18"/>
                <w:lang w:eastAsia="zh-CN"/>
              </w:rPr>
            </w:pPr>
            <w:ins w:id="7020" w:author="ZTE" w:date="2025-05-07T22:01:00Z">
              <w:r w:rsidRPr="00FE4D29">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tcPr>
          <w:p w14:paraId="547EFB31" w14:textId="77777777" w:rsidR="00066B22" w:rsidRPr="00FE4D29" w:rsidRDefault="00066B22" w:rsidP="004F634E">
            <w:pPr>
              <w:overflowPunct w:val="0"/>
              <w:autoSpaceDE w:val="0"/>
              <w:autoSpaceDN w:val="0"/>
              <w:adjustRightInd w:val="0"/>
              <w:spacing w:after="0" w:line="256" w:lineRule="auto"/>
              <w:jc w:val="center"/>
              <w:rPr>
                <w:ins w:id="7021" w:author="ZTE" w:date="2025-05-07T22:01:00Z"/>
                <w:rFonts w:ascii="Arial" w:hAnsi="Arial"/>
                <w:sz w:val="18"/>
                <w:lang w:eastAsia="zh-CN"/>
              </w:rPr>
            </w:pPr>
            <w:ins w:id="7022" w:author="ZTE" w:date="2025-05-07T22:01:00Z">
              <w:r w:rsidRPr="00FE4D29">
                <w:rPr>
                  <w:rFonts w:ascii="Arial" w:eastAsia="Times New Roman" w:hAnsi="Arial" w:cs="v4.2.0"/>
                  <w:sz w:val="18"/>
                  <w:lang w:eastAsia="zh-CN"/>
                </w:rPr>
                <w:t>N/A</w:t>
              </w:r>
            </w:ins>
          </w:p>
        </w:tc>
      </w:tr>
      <w:tr w:rsidR="00C71281" w:rsidRPr="00FE4D29" w14:paraId="2EAA7554" w14:textId="77777777" w:rsidTr="004F634E">
        <w:trPr>
          <w:cantSplit/>
          <w:jc w:val="center"/>
          <w:ins w:id="7023" w:author="ZTE" w:date="2025-05-07T22:01:00Z"/>
        </w:trPr>
        <w:tc>
          <w:tcPr>
            <w:tcW w:w="1449" w:type="pct"/>
            <w:tcBorders>
              <w:top w:val="single" w:sz="4" w:space="0" w:color="auto"/>
              <w:left w:val="single" w:sz="4" w:space="0" w:color="auto"/>
              <w:bottom w:val="single" w:sz="4" w:space="0" w:color="auto"/>
              <w:right w:val="single" w:sz="4" w:space="0" w:color="auto"/>
            </w:tcBorders>
          </w:tcPr>
          <w:p w14:paraId="4C8CA7B5" w14:textId="77777777" w:rsidR="00066B22" w:rsidRPr="00FE4D29" w:rsidRDefault="00066B22" w:rsidP="004F634E">
            <w:pPr>
              <w:overflowPunct w:val="0"/>
              <w:autoSpaceDE w:val="0"/>
              <w:autoSpaceDN w:val="0"/>
              <w:adjustRightInd w:val="0"/>
              <w:spacing w:after="0" w:line="256" w:lineRule="auto"/>
              <w:rPr>
                <w:ins w:id="7024" w:author="ZTE" w:date="2025-05-07T22:01:00Z"/>
                <w:rFonts w:ascii="Arial" w:hAnsi="Arial"/>
                <w:bCs/>
                <w:sz w:val="18"/>
                <w:lang w:eastAsia="zh-CN"/>
              </w:rPr>
            </w:pPr>
            <w:ins w:id="7025" w:author="ZTE" w:date="2025-05-07T22:01:00Z">
              <w:r w:rsidRPr="00FE4D29">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4B0AA5B7" w14:textId="77777777" w:rsidR="00066B22" w:rsidRPr="00FE4D29" w:rsidRDefault="00066B22" w:rsidP="004F634E">
            <w:pPr>
              <w:overflowPunct w:val="0"/>
              <w:autoSpaceDE w:val="0"/>
              <w:autoSpaceDN w:val="0"/>
              <w:adjustRightInd w:val="0"/>
              <w:spacing w:after="0" w:line="256" w:lineRule="auto"/>
              <w:jc w:val="center"/>
              <w:rPr>
                <w:ins w:id="7026"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72844AF3" w14:textId="77777777" w:rsidR="00066B22" w:rsidRPr="00FE4D29" w:rsidRDefault="00066B22" w:rsidP="004F634E">
            <w:pPr>
              <w:overflowPunct w:val="0"/>
              <w:autoSpaceDE w:val="0"/>
              <w:autoSpaceDN w:val="0"/>
              <w:adjustRightInd w:val="0"/>
              <w:spacing w:after="0" w:line="256" w:lineRule="auto"/>
              <w:jc w:val="center"/>
              <w:rPr>
                <w:ins w:id="7027" w:author="ZTE" w:date="2025-05-07T22:01:00Z"/>
                <w:rFonts w:ascii="Arial" w:hAnsi="Arial" w:cs="v4.2.0"/>
                <w:bCs/>
                <w:sz w:val="18"/>
              </w:rPr>
            </w:pPr>
            <w:ins w:id="7028" w:author="ZTE" w:date="2025-05-07T22:0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583C3494" w14:textId="77777777" w:rsidR="00066B22" w:rsidRPr="00FE4D29" w:rsidRDefault="00066B22" w:rsidP="004F634E">
            <w:pPr>
              <w:overflowPunct w:val="0"/>
              <w:autoSpaceDE w:val="0"/>
              <w:autoSpaceDN w:val="0"/>
              <w:adjustRightInd w:val="0"/>
              <w:spacing w:after="0" w:line="256" w:lineRule="auto"/>
              <w:jc w:val="center"/>
              <w:rPr>
                <w:ins w:id="7029" w:author="ZTE" w:date="2025-05-07T22:01:00Z"/>
                <w:rFonts w:ascii="Arial" w:hAnsi="Arial"/>
                <w:sz w:val="18"/>
                <w:lang w:eastAsia="zh-CN"/>
              </w:rPr>
            </w:pPr>
            <w:ins w:id="7030" w:author="ZTE" w:date="2025-05-07T22:01:00Z">
              <w:r w:rsidRPr="00FE4D29">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tcPr>
          <w:p w14:paraId="18B9E59D" w14:textId="77777777" w:rsidR="00066B22" w:rsidRPr="00FE4D29" w:rsidRDefault="00066B22" w:rsidP="004F634E">
            <w:pPr>
              <w:overflowPunct w:val="0"/>
              <w:autoSpaceDE w:val="0"/>
              <w:autoSpaceDN w:val="0"/>
              <w:adjustRightInd w:val="0"/>
              <w:spacing w:after="0" w:line="256" w:lineRule="auto"/>
              <w:jc w:val="center"/>
              <w:rPr>
                <w:ins w:id="7031" w:author="ZTE" w:date="2025-05-07T22:01:00Z"/>
                <w:rFonts w:ascii="Arial" w:hAnsi="Arial"/>
                <w:sz w:val="18"/>
                <w:lang w:eastAsia="zh-CN"/>
              </w:rPr>
            </w:pPr>
            <w:ins w:id="7032" w:author="ZTE" w:date="2025-05-07T22:01:00Z">
              <w:r w:rsidRPr="00FE4D29">
                <w:rPr>
                  <w:rFonts w:ascii="Arial" w:eastAsia="Times New Roman" w:hAnsi="Arial" w:cs="v4.2.0"/>
                  <w:sz w:val="18"/>
                  <w:lang w:eastAsia="zh-CN"/>
                </w:rPr>
                <w:t>N/A</w:t>
              </w:r>
            </w:ins>
          </w:p>
        </w:tc>
      </w:tr>
      <w:tr w:rsidR="00C71281" w:rsidRPr="00FE4D29" w14:paraId="5AC5B629" w14:textId="77777777" w:rsidTr="004F634E">
        <w:trPr>
          <w:cantSplit/>
          <w:jc w:val="center"/>
          <w:ins w:id="7033" w:author="ZTE" w:date="2025-05-07T22:01:00Z"/>
        </w:trPr>
        <w:tc>
          <w:tcPr>
            <w:tcW w:w="1449" w:type="pct"/>
            <w:tcBorders>
              <w:top w:val="single" w:sz="4" w:space="0" w:color="auto"/>
              <w:left w:val="single" w:sz="4" w:space="0" w:color="auto"/>
              <w:bottom w:val="single" w:sz="4" w:space="0" w:color="auto"/>
              <w:right w:val="single" w:sz="4" w:space="0" w:color="auto"/>
            </w:tcBorders>
          </w:tcPr>
          <w:p w14:paraId="5C63E152" w14:textId="77777777" w:rsidR="00066B22" w:rsidRPr="00FE4D29" w:rsidRDefault="00066B22" w:rsidP="004F634E">
            <w:pPr>
              <w:overflowPunct w:val="0"/>
              <w:autoSpaceDE w:val="0"/>
              <w:autoSpaceDN w:val="0"/>
              <w:adjustRightInd w:val="0"/>
              <w:spacing w:after="0" w:line="256" w:lineRule="auto"/>
              <w:rPr>
                <w:ins w:id="7034" w:author="ZTE" w:date="2025-05-07T22:01:00Z"/>
                <w:rFonts w:ascii="Arial" w:hAnsi="Arial"/>
                <w:bCs/>
                <w:sz w:val="18"/>
                <w:lang w:eastAsia="zh-CN"/>
              </w:rPr>
            </w:pPr>
            <w:ins w:id="7035" w:author="ZTE" w:date="2025-05-07T22:01:00Z">
              <w:r w:rsidRPr="00FE4D29">
                <w:rPr>
                  <w:rFonts w:ascii="Arial" w:eastAsia="Times New Roman" w:hAnsi="Arial"/>
                  <w:sz w:val="18"/>
                </w:rPr>
                <w:lastRenderedPageBreak/>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7EC7DD67" w14:textId="77777777" w:rsidR="00066B22" w:rsidRPr="00FE4D29" w:rsidRDefault="00066B22" w:rsidP="004F634E">
            <w:pPr>
              <w:overflowPunct w:val="0"/>
              <w:autoSpaceDE w:val="0"/>
              <w:autoSpaceDN w:val="0"/>
              <w:adjustRightInd w:val="0"/>
              <w:spacing w:after="0" w:line="256" w:lineRule="auto"/>
              <w:jc w:val="center"/>
              <w:rPr>
                <w:ins w:id="7036" w:author="ZTE" w:date="2025-05-07T22:01:00Z"/>
                <w:rFonts w:ascii="Arial" w:hAnsi="Arial"/>
                <w:sz w:val="18"/>
              </w:rPr>
            </w:pPr>
            <w:ins w:id="7037" w:author="ZTE" w:date="2025-05-07T22:01:00Z">
              <w:r w:rsidRPr="00FE4D29">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5485B7B8" w14:textId="77777777" w:rsidR="00066B22" w:rsidRPr="00FE4D29" w:rsidRDefault="00066B22" w:rsidP="004F634E">
            <w:pPr>
              <w:overflowPunct w:val="0"/>
              <w:autoSpaceDE w:val="0"/>
              <w:autoSpaceDN w:val="0"/>
              <w:adjustRightInd w:val="0"/>
              <w:spacing w:after="0" w:line="256" w:lineRule="auto"/>
              <w:jc w:val="center"/>
              <w:rPr>
                <w:ins w:id="7038" w:author="ZTE" w:date="2025-05-07T22:01:00Z"/>
                <w:rFonts w:ascii="Arial" w:hAnsi="Arial" w:cs="v4.2.0"/>
                <w:bCs/>
                <w:sz w:val="18"/>
              </w:rPr>
            </w:pPr>
            <w:ins w:id="7039" w:author="ZTE" w:date="2025-05-07T22:0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8E5FF10" w14:textId="77777777" w:rsidR="00066B22" w:rsidRPr="00FE4D29" w:rsidRDefault="00066B22" w:rsidP="004F634E">
            <w:pPr>
              <w:overflowPunct w:val="0"/>
              <w:autoSpaceDE w:val="0"/>
              <w:autoSpaceDN w:val="0"/>
              <w:adjustRightInd w:val="0"/>
              <w:spacing w:after="0" w:line="256" w:lineRule="auto"/>
              <w:jc w:val="center"/>
              <w:rPr>
                <w:ins w:id="7040" w:author="ZTE" w:date="2025-05-07T22:01:00Z"/>
                <w:rFonts w:ascii="Arial" w:hAnsi="Arial"/>
                <w:sz w:val="18"/>
                <w:lang w:eastAsia="zh-CN"/>
              </w:rPr>
            </w:pPr>
            <w:ins w:id="7041" w:author="ZTE" w:date="2025-05-07T22:01:00Z">
              <w:r w:rsidRPr="00FE4D29">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1A76CDE6" w14:textId="77777777" w:rsidR="00066B22" w:rsidRPr="00FE4D29" w:rsidRDefault="00066B22" w:rsidP="004F634E">
            <w:pPr>
              <w:overflowPunct w:val="0"/>
              <w:autoSpaceDE w:val="0"/>
              <w:autoSpaceDN w:val="0"/>
              <w:adjustRightInd w:val="0"/>
              <w:spacing w:after="0" w:line="256" w:lineRule="auto"/>
              <w:jc w:val="center"/>
              <w:rPr>
                <w:ins w:id="7042" w:author="ZTE" w:date="2025-05-07T22:01:00Z"/>
                <w:rFonts w:ascii="Arial" w:hAnsi="Arial" w:cs="v4.2.0"/>
                <w:sz w:val="18"/>
                <w:lang w:eastAsia="zh-CN"/>
              </w:rPr>
            </w:pPr>
            <w:ins w:id="7043" w:author="ZTE" w:date="2025-05-07T22:01:00Z">
              <w:r w:rsidRPr="00FE4D29">
                <w:rPr>
                  <w:rFonts w:ascii="Arial" w:eastAsia="Times New Roman" w:hAnsi="Arial" w:cs="v4.2.0"/>
                  <w:sz w:val="18"/>
                  <w:lang w:eastAsia="zh-CN"/>
                </w:rPr>
                <w:t>120</w:t>
              </w:r>
            </w:ins>
          </w:p>
        </w:tc>
      </w:tr>
      <w:tr w:rsidR="00C71281" w:rsidRPr="00FE4D29" w14:paraId="1378829C" w14:textId="77777777" w:rsidTr="004F634E">
        <w:trPr>
          <w:cantSplit/>
          <w:jc w:val="center"/>
          <w:ins w:id="7044" w:author="ZTE" w:date="2025-05-07T22:01:00Z"/>
        </w:trPr>
        <w:tc>
          <w:tcPr>
            <w:tcW w:w="1449" w:type="pct"/>
            <w:tcBorders>
              <w:top w:val="single" w:sz="4" w:space="0" w:color="auto"/>
              <w:left w:val="single" w:sz="4" w:space="0" w:color="auto"/>
              <w:bottom w:val="single" w:sz="4" w:space="0" w:color="auto"/>
              <w:right w:val="single" w:sz="4" w:space="0" w:color="auto"/>
            </w:tcBorders>
          </w:tcPr>
          <w:p w14:paraId="6DEA3947" w14:textId="77777777" w:rsidR="00066B22" w:rsidRPr="00FE4D29" w:rsidRDefault="00066B22" w:rsidP="004F634E">
            <w:pPr>
              <w:overflowPunct w:val="0"/>
              <w:autoSpaceDE w:val="0"/>
              <w:autoSpaceDN w:val="0"/>
              <w:adjustRightInd w:val="0"/>
              <w:spacing w:after="0" w:line="256" w:lineRule="auto"/>
              <w:rPr>
                <w:ins w:id="7045" w:author="ZTE" w:date="2025-05-07T22:01:00Z"/>
                <w:rFonts w:ascii="Arial" w:hAnsi="Arial"/>
                <w:sz w:val="18"/>
              </w:rPr>
            </w:pPr>
            <w:ins w:id="7046" w:author="ZTE" w:date="2025-05-07T22:01:00Z">
              <w:r w:rsidRPr="00FE4D29">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4DA458B2" w14:textId="77777777" w:rsidR="00066B22" w:rsidRPr="00FE4D29" w:rsidRDefault="00066B22" w:rsidP="004F634E">
            <w:pPr>
              <w:overflowPunct w:val="0"/>
              <w:autoSpaceDE w:val="0"/>
              <w:autoSpaceDN w:val="0"/>
              <w:adjustRightInd w:val="0"/>
              <w:spacing w:after="0" w:line="256" w:lineRule="auto"/>
              <w:jc w:val="center"/>
              <w:rPr>
                <w:ins w:id="7047"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4EB80E7" w14:textId="77777777" w:rsidR="00066B22" w:rsidRPr="00FE4D29" w:rsidRDefault="00066B22" w:rsidP="004F634E">
            <w:pPr>
              <w:overflowPunct w:val="0"/>
              <w:autoSpaceDE w:val="0"/>
              <w:autoSpaceDN w:val="0"/>
              <w:adjustRightInd w:val="0"/>
              <w:spacing w:after="0" w:line="256" w:lineRule="auto"/>
              <w:jc w:val="center"/>
              <w:rPr>
                <w:ins w:id="7048" w:author="ZTE" w:date="2025-05-07T22:01:00Z"/>
                <w:rFonts w:ascii="Arial" w:hAnsi="Arial"/>
                <w:sz w:val="18"/>
              </w:rPr>
            </w:pPr>
            <w:ins w:id="7049" w:author="ZTE" w:date="2025-05-07T22:0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49BCE865" w14:textId="77777777" w:rsidR="00066B22" w:rsidRPr="00FE4D29" w:rsidRDefault="00066B22" w:rsidP="004F634E">
            <w:pPr>
              <w:overflowPunct w:val="0"/>
              <w:autoSpaceDE w:val="0"/>
              <w:autoSpaceDN w:val="0"/>
              <w:adjustRightInd w:val="0"/>
              <w:spacing w:after="0" w:line="256" w:lineRule="auto"/>
              <w:jc w:val="center"/>
              <w:rPr>
                <w:ins w:id="7050" w:author="ZTE" w:date="2025-05-07T22:01:00Z"/>
                <w:rFonts w:ascii="Arial" w:hAnsi="Arial" w:cs="v4.2.0"/>
                <w:sz w:val="18"/>
              </w:rPr>
            </w:pPr>
            <w:ins w:id="7051" w:author="ZTE" w:date="2025-05-07T22:01:00Z">
              <w:r w:rsidRPr="00FE4D29">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tcPr>
          <w:p w14:paraId="6F2C59A8" w14:textId="77777777" w:rsidR="00066B22" w:rsidRPr="00FE4D29" w:rsidRDefault="00066B22" w:rsidP="004F634E">
            <w:pPr>
              <w:overflowPunct w:val="0"/>
              <w:autoSpaceDE w:val="0"/>
              <w:autoSpaceDN w:val="0"/>
              <w:adjustRightInd w:val="0"/>
              <w:spacing w:after="0" w:line="256" w:lineRule="auto"/>
              <w:jc w:val="center"/>
              <w:rPr>
                <w:ins w:id="7052" w:author="ZTE" w:date="2025-05-07T22:01:00Z"/>
                <w:rFonts w:ascii="Arial" w:hAnsi="Arial"/>
                <w:sz w:val="18"/>
              </w:rPr>
            </w:pPr>
            <w:ins w:id="7053" w:author="ZTE" w:date="2025-05-07T22:01:00Z">
              <w:r w:rsidRPr="00FE4D29">
                <w:rPr>
                  <w:rFonts w:ascii="Arial" w:eastAsia="Times New Roman" w:hAnsi="Arial"/>
                  <w:sz w:val="18"/>
                </w:rPr>
                <w:t>N/A</w:t>
              </w:r>
            </w:ins>
          </w:p>
        </w:tc>
      </w:tr>
      <w:tr w:rsidR="00C71281" w:rsidRPr="00FE4D29" w14:paraId="5CFC40E0" w14:textId="77777777" w:rsidTr="004F634E">
        <w:trPr>
          <w:cantSplit/>
          <w:jc w:val="center"/>
          <w:ins w:id="7054" w:author="ZTE" w:date="2025-05-07T22:01:00Z"/>
        </w:trPr>
        <w:tc>
          <w:tcPr>
            <w:tcW w:w="1449" w:type="pct"/>
            <w:tcBorders>
              <w:top w:val="single" w:sz="4" w:space="0" w:color="auto"/>
              <w:left w:val="single" w:sz="4" w:space="0" w:color="auto"/>
              <w:bottom w:val="single" w:sz="4" w:space="0" w:color="auto"/>
              <w:right w:val="single" w:sz="4" w:space="0" w:color="auto"/>
            </w:tcBorders>
          </w:tcPr>
          <w:p w14:paraId="113768D3" w14:textId="77777777" w:rsidR="00066B22" w:rsidRPr="00FE4D29" w:rsidRDefault="00066B22" w:rsidP="004F634E">
            <w:pPr>
              <w:overflowPunct w:val="0"/>
              <w:autoSpaceDE w:val="0"/>
              <w:autoSpaceDN w:val="0"/>
              <w:adjustRightInd w:val="0"/>
              <w:spacing w:after="0" w:line="256" w:lineRule="auto"/>
              <w:rPr>
                <w:ins w:id="7055" w:author="ZTE" w:date="2025-05-07T22:01:00Z"/>
                <w:rFonts w:ascii="Arial" w:hAnsi="Arial"/>
                <w:bCs/>
                <w:sz w:val="18"/>
              </w:rPr>
            </w:pPr>
            <w:ins w:id="7056" w:author="ZTE" w:date="2025-05-07T22:01:00Z">
              <w:r w:rsidRPr="00FE4D29">
                <w:rPr>
                  <w:rFonts w:ascii="Arial" w:eastAsia="Times New Roman" w:hAnsi="Arial" w:cs="Arial"/>
                  <w:bCs/>
                  <w:sz w:val="18"/>
                </w:rPr>
                <w:t>cellIndividualOffset</w:t>
              </w:r>
            </w:ins>
          </w:p>
        </w:tc>
        <w:tc>
          <w:tcPr>
            <w:tcW w:w="835" w:type="pct"/>
            <w:tcBorders>
              <w:top w:val="single" w:sz="4" w:space="0" w:color="auto"/>
              <w:left w:val="single" w:sz="4" w:space="0" w:color="auto"/>
              <w:bottom w:val="single" w:sz="4" w:space="0" w:color="auto"/>
              <w:right w:val="single" w:sz="4" w:space="0" w:color="auto"/>
            </w:tcBorders>
          </w:tcPr>
          <w:p w14:paraId="15BD2B70" w14:textId="77777777" w:rsidR="00066B22" w:rsidRPr="00FE4D29" w:rsidRDefault="00066B22" w:rsidP="004F634E">
            <w:pPr>
              <w:overflowPunct w:val="0"/>
              <w:autoSpaceDE w:val="0"/>
              <w:autoSpaceDN w:val="0"/>
              <w:adjustRightInd w:val="0"/>
              <w:spacing w:after="0" w:line="256" w:lineRule="auto"/>
              <w:jc w:val="center"/>
              <w:rPr>
                <w:ins w:id="7057" w:author="ZTE" w:date="2025-05-07T22:01:00Z"/>
                <w:rFonts w:ascii="Arial" w:hAnsi="Arial"/>
                <w:sz w:val="18"/>
              </w:rPr>
            </w:pPr>
            <w:ins w:id="7058" w:author="ZTE" w:date="2025-05-07T22:01:00Z">
              <w:r w:rsidRPr="00FE4D29">
                <w:rPr>
                  <w:rFonts w:ascii="Arial" w:eastAsia="Times New Roman" w:hAnsi="Arial" w:cs="Arial"/>
                  <w:bCs/>
                  <w:sz w:val="18"/>
                </w:rPr>
                <w:t>dB</w:t>
              </w:r>
            </w:ins>
          </w:p>
        </w:tc>
        <w:tc>
          <w:tcPr>
            <w:tcW w:w="880" w:type="pct"/>
            <w:tcBorders>
              <w:top w:val="single" w:sz="4" w:space="0" w:color="auto"/>
              <w:left w:val="single" w:sz="4" w:space="0" w:color="auto"/>
              <w:bottom w:val="single" w:sz="4" w:space="0" w:color="auto"/>
              <w:right w:val="single" w:sz="4" w:space="0" w:color="auto"/>
            </w:tcBorders>
          </w:tcPr>
          <w:p w14:paraId="153837CA" w14:textId="77777777" w:rsidR="00066B22" w:rsidRPr="00FE4D29" w:rsidRDefault="00066B22" w:rsidP="004F634E">
            <w:pPr>
              <w:overflowPunct w:val="0"/>
              <w:autoSpaceDE w:val="0"/>
              <w:autoSpaceDN w:val="0"/>
              <w:adjustRightInd w:val="0"/>
              <w:spacing w:after="0" w:line="256" w:lineRule="auto"/>
              <w:jc w:val="center"/>
              <w:rPr>
                <w:ins w:id="7059" w:author="ZTE" w:date="2025-05-07T22:01:00Z"/>
                <w:rFonts w:ascii="Arial" w:hAnsi="Arial" w:cs="v4.2.0"/>
                <w:bCs/>
                <w:sz w:val="18"/>
              </w:rPr>
            </w:pPr>
            <w:ins w:id="7060" w:author="ZTE" w:date="2025-05-07T22:01:00Z">
              <w:r w:rsidRPr="00FE4D29">
                <w:rPr>
                  <w:rFonts w:ascii="Arial" w:eastAsia="Times New Roman" w:hAnsi="Arial" w:cs="Arial"/>
                  <w:bCs/>
                  <w:sz w:val="18"/>
                </w:rPr>
                <w:t>1~2</w:t>
              </w:r>
            </w:ins>
          </w:p>
        </w:tc>
        <w:tc>
          <w:tcPr>
            <w:tcW w:w="880" w:type="pct"/>
            <w:gridSpan w:val="2"/>
            <w:tcBorders>
              <w:top w:val="single" w:sz="4" w:space="0" w:color="auto"/>
              <w:left w:val="single" w:sz="4" w:space="0" w:color="auto"/>
              <w:bottom w:val="single" w:sz="4" w:space="0" w:color="auto"/>
              <w:right w:val="single" w:sz="4" w:space="0" w:color="auto"/>
            </w:tcBorders>
          </w:tcPr>
          <w:p w14:paraId="28C0FA87" w14:textId="77777777" w:rsidR="00066B22" w:rsidRPr="00FE4D29" w:rsidRDefault="00066B22" w:rsidP="004F634E">
            <w:pPr>
              <w:overflowPunct w:val="0"/>
              <w:autoSpaceDE w:val="0"/>
              <w:autoSpaceDN w:val="0"/>
              <w:adjustRightInd w:val="0"/>
              <w:spacing w:after="0" w:line="256" w:lineRule="auto"/>
              <w:jc w:val="center"/>
              <w:rPr>
                <w:ins w:id="7061" w:author="ZTE" w:date="2025-05-07T22:01:00Z"/>
                <w:rFonts w:ascii="Arial" w:hAnsi="Arial"/>
                <w:sz w:val="18"/>
              </w:rPr>
            </w:pPr>
            <w:ins w:id="7062" w:author="ZTE" w:date="2025-05-07T22:01:00Z">
              <w:r w:rsidRPr="00FE4D29">
                <w:rPr>
                  <w:rFonts w:ascii="Arial" w:eastAsia="Times New Roman" w:hAnsi="Arial" w:cs="Arial"/>
                  <w:bCs/>
                  <w:sz w:val="18"/>
                </w:rPr>
                <w:t>N/A</w:t>
              </w:r>
            </w:ins>
          </w:p>
        </w:tc>
        <w:tc>
          <w:tcPr>
            <w:tcW w:w="956" w:type="pct"/>
            <w:gridSpan w:val="2"/>
            <w:tcBorders>
              <w:top w:val="single" w:sz="4" w:space="0" w:color="auto"/>
              <w:left w:val="single" w:sz="4" w:space="0" w:color="auto"/>
              <w:bottom w:val="single" w:sz="4" w:space="0" w:color="auto"/>
              <w:right w:val="single" w:sz="4" w:space="0" w:color="auto"/>
            </w:tcBorders>
          </w:tcPr>
          <w:p w14:paraId="0E57E516" w14:textId="77777777" w:rsidR="00066B22" w:rsidRPr="00FE4D29" w:rsidRDefault="00066B22" w:rsidP="004F634E">
            <w:pPr>
              <w:overflowPunct w:val="0"/>
              <w:autoSpaceDE w:val="0"/>
              <w:autoSpaceDN w:val="0"/>
              <w:adjustRightInd w:val="0"/>
              <w:spacing w:after="0" w:line="256" w:lineRule="auto"/>
              <w:jc w:val="center"/>
              <w:rPr>
                <w:ins w:id="7063" w:author="ZTE" w:date="2025-05-07T22:01:00Z"/>
                <w:rFonts w:ascii="Arial" w:hAnsi="Arial"/>
                <w:sz w:val="18"/>
              </w:rPr>
            </w:pPr>
            <w:ins w:id="7064" w:author="ZTE" w:date="2025-05-07T22:01:00Z">
              <w:r w:rsidRPr="00FE4D29">
                <w:rPr>
                  <w:rFonts w:ascii="Arial" w:eastAsia="Times New Roman" w:hAnsi="Arial" w:cs="Arial"/>
                  <w:bCs/>
                  <w:sz w:val="18"/>
                </w:rPr>
                <w:t>16</w:t>
              </w:r>
            </w:ins>
          </w:p>
        </w:tc>
      </w:tr>
      <w:tr w:rsidR="00C71281" w:rsidRPr="00FE4D29" w14:paraId="40EDA5CA" w14:textId="77777777" w:rsidTr="004F634E">
        <w:trPr>
          <w:cantSplit/>
          <w:jc w:val="center"/>
          <w:ins w:id="7065" w:author="ZTE" w:date="2025-05-07T22:01:00Z"/>
        </w:trPr>
        <w:tc>
          <w:tcPr>
            <w:tcW w:w="1449" w:type="pct"/>
            <w:tcBorders>
              <w:top w:val="single" w:sz="4" w:space="0" w:color="auto"/>
              <w:left w:val="single" w:sz="4" w:space="0" w:color="auto"/>
              <w:bottom w:val="nil"/>
              <w:right w:val="single" w:sz="4" w:space="0" w:color="auto"/>
            </w:tcBorders>
          </w:tcPr>
          <w:p w14:paraId="5451C0F1" w14:textId="77777777" w:rsidR="00066B22" w:rsidRPr="00FE4D29" w:rsidRDefault="00066B22" w:rsidP="004F634E">
            <w:pPr>
              <w:overflowPunct w:val="0"/>
              <w:autoSpaceDE w:val="0"/>
              <w:autoSpaceDN w:val="0"/>
              <w:adjustRightInd w:val="0"/>
              <w:spacing w:after="0" w:line="256" w:lineRule="auto"/>
              <w:rPr>
                <w:ins w:id="7066" w:author="ZTE" w:date="2025-05-07T22:01:00Z"/>
                <w:rFonts w:ascii="Arial" w:hAnsi="Arial"/>
                <w:bCs/>
                <w:sz w:val="18"/>
              </w:rPr>
            </w:pPr>
            <w:ins w:id="7067" w:author="ZTE" w:date="2025-05-07T22:01:00Z">
              <w:r w:rsidRPr="00FE4D29">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tcPr>
          <w:p w14:paraId="5F63C925" w14:textId="77777777" w:rsidR="00066B22" w:rsidRPr="00FE4D29" w:rsidRDefault="00066B22" w:rsidP="004F634E">
            <w:pPr>
              <w:overflowPunct w:val="0"/>
              <w:autoSpaceDE w:val="0"/>
              <w:autoSpaceDN w:val="0"/>
              <w:adjustRightInd w:val="0"/>
              <w:spacing w:after="0" w:line="256" w:lineRule="auto"/>
              <w:jc w:val="center"/>
              <w:rPr>
                <w:ins w:id="7068"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12288A5A" w14:textId="77777777" w:rsidR="00066B22" w:rsidRPr="00FE4D29" w:rsidRDefault="00066B22" w:rsidP="004F634E">
            <w:pPr>
              <w:overflowPunct w:val="0"/>
              <w:autoSpaceDE w:val="0"/>
              <w:autoSpaceDN w:val="0"/>
              <w:adjustRightInd w:val="0"/>
              <w:spacing w:after="0" w:line="256" w:lineRule="auto"/>
              <w:jc w:val="center"/>
              <w:rPr>
                <w:ins w:id="7069" w:author="ZTE" w:date="2025-05-07T22:01:00Z"/>
                <w:rFonts w:ascii="Arial" w:hAnsi="Arial" w:cs="v4.2.0"/>
                <w:bCs/>
                <w:sz w:val="18"/>
              </w:rPr>
            </w:pPr>
            <w:ins w:id="7070" w:author="ZTE" w:date="2025-05-07T22:0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3850667A" w14:textId="77777777" w:rsidR="00066B22" w:rsidRPr="00FE4D29" w:rsidRDefault="00066B22" w:rsidP="004F634E">
            <w:pPr>
              <w:overflowPunct w:val="0"/>
              <w:autoSpaceDE w:val="0"/>
              <w:autoSpaceDN w:val="0"/>
              <w:adjustRightInd w:val="0"/>
              <w:spacing w:after="0" w:line="256" w:lineRule="auto"/>
              <w:jc w:val="center"/>
              <w:rPr>
                <w:ins w:id="7071" w:author="ZTE" w:date="2025-05-07T22:01:00Z"/>
                <w:rFonts w:ascii="Arial" w:hAnsi="Arial"/>
                <w:sz w:val="18"/>
              </w:rPr>
            </w:pPr>
            <w:ins w:id="7072" w:author="ZTE" w:date="2025-05-07T22:01:00Z">
              <w:r w:rsidRPr="00FE4D29">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tcPr>
          <w:p w14:paraId="7F78309B" w14:textId="77777777" w:rsidR="00066B22" w:rsidRPr="00FE4D29" w:rsidRDefault="00066B22" w:rsidP="004F634E">
            <w:pPr>
              <w:overflowPunct w:val="0"/>
              <w:autoSpaceDE w:val="0"/>
              <w:autoSpaceDN w:val="0"/>
              <w:adjustRightInd w:val="0"/>
              <w:spacing w:after="0" w:line="256" w:lineRule="auto"/>
              <w:jc w:val="center"/>
              <w:rPr>
                <w:ins w:id="7073" w:author="ZTE" w:date="2025-05-07T22:01:00Z"/>
                <w:rFonts w:ascii="Arial" w:hAnsi="Arial"/>
                <w:sz w:val="18"/>
              </w:rPr>
            </w:pPr>
            <w:ins w:id="7074" w:author="ZTE" w:date="2025-05-07T22:01:00Z">
              <w:r w:rsidRPr="00FE4D29">
                <w:rPr>
                  <w:rFonts w:ascii="Arial" w:eastAsia="Times New Roman" w:hAnsi="Arial"/>
                  <w:sz w:val="18"/>
                </w:rPr>
                <w:t>SSB.7 FR2</w:t>
              </w:r>
            </w:ins>
          </w:p>
        </w:tc>
      </w:tr>
      <w:tr w:rsidR="00C71281" w:rsidRPr="00FE4D29" w14:paraId="4D86D562" w14:textId="77777777" w:rsidTr="004F634E">
        <w:trPr>
          <w:cantSplit/>
          <w:jc w:val="center"/>
          <w:ins w:id="7075" w:author="ZTE" w:date="2025-05-07T22:01:00Z"/>
        </w:trPr>
        <w:tc>
          <w:tcPr>
            <w:tcW w:w="1449" w:type="pct"/>
            <w:tcBorders>
              <w:top w:val="nil"/>
              <w:left w:val="single" w:sz="4" w:space="0" w:color="auto"/>
              <w:bottom w:val="single" w:sz="4" w:space="0" w:color="auto"/>
              <w:right w:val="single" w:sz="4" w:space="0" w:color="auto"/>
            </w:tcBorders>
            <w:vAlign w:val="center"/>
          </w:tcPr>
          <w:p w14:paraId="77FE1D68" w14:textId="77777777" w:rsidR="00066B22" w:rsidRPr="00FE4D29" w:rsidRDefault="00066B22" w:rsidP="004F634E">
            <w:pPr>
              <w:overflowPunct w:val="0"/>
              <w:autoSpaceDE w:val="0"/>
              <w:autoSpaceDN w:val="0"/>
              <w:adjustRightInd w:val="0"/>
              <w:rPr>
                <w:ins w:id="7076" w:author="ZTE" w:date="2025-05-07T22:01:00Z"/>
              </w:rPr>
            </w:pPr>
          </w:p>
        </w:tc>
        <w:tc>
          <w:tcPr>
            <w:tcW w:w="835" w:type="pct"/>
            <w:tcBorders>
              <w:top w:val="nil"/>
              <w:left w:val="single" w:sz="4" w:space="0" w:color="auto"/>
              <w:bottom w:val="single" w:sz="4" w:space="0" w:color="auto"/>
              <w:right w:val="single" w:sz="4" w:space="0" w:color="auto"/>
            </w:tcBorders>
            <w:vAlign w:val="center"/>
          </w:tcPr>
          <w:p w14:paraId="6ABB159E" w14:textId="77777777" w:rsidR="00066B22" w:rsidRPr="00FE4D29" w:rsidRDefault="00066B22" w:rsidP="004F634E">
            <w:pPr>
              <w:spacing w:after="0" w:line="256" w:lineRule="auto"/>
              <w:rPr>
                <w:ins w:id="7077" w:author="ZTE" w:date="2025-05-07T22:01:00Z"/>
                <w:lang w:val="en-US" w:eastAsia="zh-CN"/>
              </w:rPr>
            </w:pPr>
          </w:p>
        </w:tc>
        <w:tc>
          <w:tcPr>
            <w:tcW w:w="880" w:type="pct"/>
            <w:tcBorders>
              <w:top w:val="single" w:sz="4" w:space="0" w:color="auto"/>
              <w:left w:val="single" w:sz="4" w:space="0" w:color="auto"/>
              <w:bottom w:val="single" w:sz="4" w:space="0" w:color="auto"/>
              <w:right w:val="single" w:sz="4" w:space="0" w:color="auto"/>
            </w:tcBorders>
          </w:tcPr>
          <w:p w14:paraId="26392B63" w14:textId="77777777" w:rsidR="00066B22" w:rsidRPr="00FE4D29" w:rsidRDefault="00066B22" w:rsidP="004F634E">
            <w:pPr>
              <w:overflowPunct w:val="0"/>
              <w:autoSpaceDE w:val="0"/>
              <w:autoSpaceDN w:val="0"/>
              <w:adjustRightInd w:val="0"/>
              <w:spacing w:after="0" w:line="256" w:lineRule="auto"/>
              <w:jc w:val="center"/>
              <w:rPr>
                <w:ins w:id="7078" w:author="ZTE" w:date="2025-05-07T22:01:00Z"/>
                <w:rFonts w:ascii="Arial" w:hAnsi="Arial" w:cs="v4.2.0"/>
                <w:bCs/>
                <w:sz w:val="18"/>
              </w:rPr>
            </w:pPr>
            <w:ins w:id="7079" w:author="ZTE" w:date="2025-05-07T22:0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7A423866" w14:textId="77777777" w:rsidR="00066B22" w:rsidRPr="00FE4D29" w:rsidRDefault="00066B22" w:rsidP="004F634E">
            <w:pPr>
              <w:overflowPunct w:val="0"/>
              <w:autoSpaceDE w:val="0"/>
              <w:autoSpaceDN w:val="0"/>
              <w:adjustRightInd w:val="0"/>
              <w:spacing w:after="0" w:line="256" w:lineRule="auto"/>
              <w:jc w:val="center"/>
              <w:rPr>
                <w:ins w:id="7080" w:author="ZTE" w:date="2025-05-07T22:01:00Z"/>
                <w:rFonts w:ascii="Arial" w:hAnsi="Arial"/>
                <w:sz w:val="18"/>
              </w:rPr>
            </w:pPr>
            <w:ins w:id="7081" w:author="ZTE" w:date="2025-05-07T22:01:00Z">
              <w:r w:rsidRPr="00FE4D29">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tcPr>
          <w:p w14:paraId="597A8D2D" w14:textId="77777777" w:rsidR="00066B22" w:rsidRPr="00FE4D29" w:rsidRDefault="00066B22" w:rsidP="004F634E">
            <w:pPr>
              <w:overflowPunct w:val="0"/>
              <w:autoSpaceDE w:val="0"/>
              <w:autoSpaceDN w:val="0"/>
              <w:adjustRightInd w:val="0"/>
              <w:spacing w:after="0" w:line="256" w:lineRule="auto"/>
              <w:jc w:val="center"/>
              <w:rPr>
                <w:ins w:id="7082" w:author="ZTE" w:date="2025-05-07T22:01:00Z"/>
                <w:rFonts w:ascii="Arial" w:hAnsi="Arial"/>
                <w:sz w:val="18"/>
              </w:rPr>
            </w:pPr>
            <w:ins w:id="7083" w:author="ZTE" w:date="2025-05-07T22:01:00Z">
              <w:r w:rsidRPr="00FE4D29">
                <w:rPr>
                  <w:rFonts w:ascii="Arial" w:eastAsia="Times New Roman" w:hAnsi="Arial"/>
                  <w:sz w:val="18"/>
                </w:rPr>
                <w:t>SSB.8 FR2</w:t>
              </w:r>
            </w:ins>
          </w:p>
        </w:tc>
      </w:tr>
      <w:tr w:rsidR="00C71281" w:rsidRPr="00FE4D29" w14:paraId="226E7E96" w14:textId="77777777" w:rsidTr="004F634E">
        <w:trPr>
          <w:cantSplit/>
          <w:jc w:val="center"/>
          <w:ins w:id="7084" w:author="ZTE" w:date="2025-05-07T22:01:00Z"/>
        </w:trPr>
        <w:tc>
          <w:tcPr>
            <w:tcW w:w="1449" w:type="pct"/>
            <w:tcBorders>
              <w:top w:val="single" w:sz="4" w:space="0" w:color="auto"/>
              <w:left w:val="single" w:sz="4" w:space="0" w:color="auto"/>
              <w:bottom w:val="single" w:sz="4" w:space="0" w:color="auto"/>
              <w:right w:val="single" w:sz="4" w:space="0" w:color="auto"/>
            </w:tcBorders>
          </w:tcPr>
          <w:p w14:paraId="48B4E8DE" w14:textId="77777777" w:rsidR="00066B22" w:rsidRPr="00FE4D29" w:rsidRDefault="00066B22" w:rsidP="004F634E">
            <w:pPr>
              <w:overflowPunct w:val="0"/>
              <w:autoSpaceDE w:val="0"/>
              <w:autoSpaceDN w:val="0"/>
              <w:adjustRightInd w:val="0"/>
              <w:spacing w:after="0" w:line="256" w:lineRule="auto"/>
              <w:rPr>
                <w:ins w:id="7085" w:author="ZTE" w:date="2025-05-07T22:01:00Z"/>
                <w:rFonts w:ascii="Arial" w:hAnsi="Arial"/>
                <w:sz w:val="18"/>
              </w:rPr>
            </w:pPr>
            <w:ins w:id="7086" w:author="ZTE" w:date="2025-05-07T22:01:00Z">
              <w:r w:rsidRPr="00FE4D29">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5F566570" w14:textId="77777777" w:rsidR="00066B22" w:rsidRPr="00FE4D29" w:rsidRDefault="00066B22" w:rsidP="004F634E">
            <w:pPr>
              <w:overflowPunct w:val="0"/>
              <w:autoSpaceDE w:val="0"/>
              <w:autoSpaceDN w:val="0"/>
              <w:adjustRightInd w:val="0"/>
              <w:spacing w:after="0" w:line="256" w:lineRule="auto"/>
              <w:jc w:val="center"/>
              <w:rPr>
                <w:ins w:id="7087"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107E5CE5" w14:textId="77777777" w:rsidR="00066B22" w:rsidRPr="00FE4D29" w:rsidRDefault="00066B22" w:rsidP="004F634E">
            <w:pPr>
              <w:overflowPunct w:val="0"/>
              <w:autoSpaceDE w:val="0"/>
              <w:autoSpaceDN w:val="0"/>
              <w:adjustRightInd w:val="0"/>
              <w:spacing w:after="0" w:line="256" w:lineRule="auto"/>
              <w:jc w:val="center"/>
              <w:rPr>
                <w:ins w:id="7088" w:author="ZTE" w:date="2025-05-07T22:01:00Z"/>
                <w:rFonts w:ascii="Arial" w:hAnsi="Arial" w:cs="v4.2.0"/>
                <w:sz w:val="18"/>
              </w:rPr>
            </w:pPr>
            <w:ins w:id="7089" w:author="ZTE" w:date="2025-05-07T22:01:00Z">
              <w:r w:rsidRPr="00FE4D29">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5ABE838C" w14:textId="77777777" w:rsidR="00066B22" w:rsidRPr="00FE4D29" w:rsidRDefault="00066B22" w:rsidP="004F634E">
            <w:pPr>
              <w:overflowPunct w:val="0"/>
              <w:autoSpaceDE w:val="0"/>
              <w:autoSpaceDN w:val="0"/>
              <w:adjustRightInd w:val="0"/>
              <w:spacing w:after="0" w:line="256" w:lineRule="auto"/>
              <w:jc w:val="center"/>
              <w:rPr>
                <w:ins w:id="7090" w:author="ZTE" w:date="2025-05-07T22:01:00Z"/>
                <w:rFonts w:ascii="Arial" w:hAnsi="Arial" w:cs="v4.2.0"/>
                <w:sz w:val="18"/>
              </w:rPr>
            </w:pPr>
            <w:ins w:id="7091" w:author="ZTE" w:date="2025-05-07T22:01:00Z">
              <w:r w:rsidRPr="00FE4D29">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tcPr>
          <w:p w14:paraId="59C98134" w14:textId="77777777" w:rsidR="00066B22" w:rsidRPr="00FE4D29" w:rsidRDefault="00066B22" w:rsidP="004F634E">
            <w:pPr>
              <w:overflowPunct w:val="0"/>
              <w:autoSpaceDE w:val="0"/>
              <w:autoSpaceDN w:val="0"/>
              <w:adjustRightInd w:val="0"/>
              <w:spacing w:after="0" w:line="256" w:lineRule="auto"/>
              <w:jc w:val="center"/>
              <w:rPr>
                <w:ins w:id="7092" w:author="ZTE" w:date="2025-05-07T22:01:00Z"/>
                <w:rFonts w:ascii="Arial" w:hAnsi="Arial" w:cs="v4.2.0"/>
                <w:sz w:val="18"/>
              </w:rPr>
            </w:pPr>
            <w:ins w:id="7093" w:author="ZTE" w:date="2025-05-07T22:01:00Z">
              <w:r w:rsidRPr="00FE4D29">
                <w:rPr>
                  <w:rFonts w:ascii="Arial" w:eastAsia="Times New Roman" w:hAnsi="Arial" w:cs="Arial"/>
                  <w:sz w:val="18"/>
                  <w:szCs w:val="18"/>
                </w:rPr>
                <w:t>No external noise (Note 1)</w:t>
              </w:r>
            </w:ins>
          </w:p>
        </w:tc>
      </w:tr>
      <w:tr w:rsidR="00066B22" w:rsidRPr="00FE4D29" w14:paraId="4E57184A" w14:textId="77777777" w:rsidTr="004F634E">
        <w:trPr>
          <w:cantSplit/>
          <w:jc w:val="center"/>
          <w:ins w:id="7094" w:author="ZTE" w:date="2025-05-07T22:01:00Z"/>
        </w:trPr>
        <w:tc>
          <w:tcPr>
            <w:tcW w:w="5000" w:type="pct"/>
            <w:gridSpan w:val="7"/>
            <w:tcBorders>
              <w:top w:val="single" w:sz="4" w:space="0" w:color="auto"/>
              <w:left w:val="single" w:sz="4" w:space="0" w:color="auto"/>
              <w:bottom w:val="single" w:sz="4" w:space="0" w:color="auto"/>
              <w:right w:val="single" w:sz="4" w:space="0" w:color="auto"/>
            </w:tcBorders>
          </w:tcPr>
          <w:p w14:paraId="03FAFA0B" w14:textId="77777777" w:rsidR="00066B22" w:rsidRPr="00FE4D29" w:rsidRDefault="00066B22" w:rsidP="004F634E">
            <w:pPr>
              <w:overflowPunct w:val="0"/>
              <w:autoSpaceDE w:val="0"/>
              <w:autoSpaceDN w:val="0"/>
              <w:adjustRightInd w:val="0"/>
              <w:spacing w:after="0" w:line="256" w:lineRule="auto"/>
              <w:ind w:left="851" w:hanging="851"/>
              <w:rPr>
                <w:ins w:id="7095" w:author="ZTE" w:date="2025-05-07T22:01:00Z"/>
                <w:rFonts w:ascii="Arial" w:hAnsi="Arial"/>
                <w:sz w:val="18"/>
              </w:rPr>
            </w:pPr>
            <w:ins w:id="7096" w:author="ZTE" w:date="2025-05-07T22:01:00Z">
              <w:r w:rsidRPr="00FE4D29">
                <w:rPr>
                  <w:rFonts w:ascii="Arial" w:eastAsia="Times New Roman" w:hAnsi="Arial"/>
                  <w:sz w:val="18"/>
                </w:rPr>
                <w:t>NOTE 1:</w:t>
              </w:r>
              <w:r w:rsidRPr="00FE4D29">
                <w:rPr>
                  <w:rFonts w:ascii="Arial" w:eastAsia="Times New Roman" w:hAnsi="Arial"/>
                  <w:sz w:val="18"/>
                </w:rPr>
                <w:tab/>
                <w:t>The downlink connection between the System Simulator and the UE is without Additive White Gaussian Noise, and has no fading or multipath effects as specified in TS 38.521-2 B.0 [40].</w:t>
              </w:r>
            </w:ins>
          </w:p>
        </w:tc>
      </w:tr>
    </w:tbl>
    <w:p w14:paraId="7E4BB3BC" w14:textId="77777777" w:rsidR="00066B22" w:rsidRPr="00FE4D29" w:rsidRDefault="00066B22" w:rsidP="00066B22">
      <w:pPr>
        <w:overflowPunct w:val="0"/>
        <w:autoSpaceDE w:val="0"/>
        <w:autoSpaceDN w:val="0"/>
        <w:adjustRightInd w:val="0"/>
        <w:rPr>
          <w:ins w:id="7097" w:author="ZTE" w:date="2025-05-07T22:01:00Z"/>
        </w:rPr>
      </w:pPr>
    </w:p>
    <w:p w14:paraId="393B1FDE" w14:textId="77777777" w:rsidR="00066B22" w:rsidRPr="00FE4D29" w:rsidRDefault="00066B22" w:rsidP="00066B22">
      <w:pPr>
        <w:overflowPunct w:val="0"/>
        <w:autoSpaceDE w:val="0"/>
        <w:autoSpaceDN w:val="0"/>
        <w:adjustRightInd w:val="0"/>
        <w:spacing w:before="60"/>
        <w:jc w:val="center"/>
        <w:rPr>
          <w:ins w:id="7098" w:author="ZTE" w:date="2025-05-07T22:01:00Z"/>
          <w:rFonts w:ascii="Arial" w:hAnsi="Arial"/>
          <w:b/>
        </w:rPr>
      </w:pPr>
      <w:ins w:id="7099" w:author="ZTE" w:date="2025-05-07T22:01:00Z">
        <w:r w:rsidRPr="00FE4D29">
          <w:rPr>
            <w:rFonts w:ascii="Arial" w:eastAsia="Times New Roman" w:hAnsi="Arial"/>
            <w:b/>
          </w:rPr>
          <w:t>Table A.7.6.</w:t>
        </w:r>
        <w:r w:rsidRPr="00FE4D29">
          <w:rPr>
            <w:rFonts w:ascii="Arial" w:hAnsi="Arial" w:hint="eastAsia"/>
            <w:b/>
            <w:lang w:val="en-US" w:eastAsia="zh-CN"/>
          </w:rPr>
          <w:t>x</w:t>
        </w:r>
        <w:r w:rsidRPr="00FE4D29">
          <w:rPr>
            <w:rFonts w:ascii="Arial" w:eastAsia="Times New Roman" w:hAnsi="Arial"/>
            <w:b/>
          </w:rPr>
          <w:t>.</w:t>
        </w:r>
        <w:r w:rsidRPr="00FE4D29">
          <w:rPr>
            <w:rFonts w:ascii="Arial" w:hAnsi="Arial" w:hint="eastAsia"/>
            <w:b/>
            <w:lang w:val="en-US" w:eastAsia="zh-CN"/>
          </w:rPr>
          <w:t>x</w:t>
        </w:r>
        <w:r w:rsidRPr="00FE4D29">
          <w:rPr>
            <w:rFonts w:ascii="Arial" w:eastAsia="Times New Roman" w:hAnsi="Arial"/>
            <w:b/>
          </w:rPr>
          <w:t>.1-4: NR OTA Cell specific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1"/>
        <w:gridCol w:w="1841"/>
        <w:gridCol w:w="1820"/>
        <w:gridCol w:w="847"/>
        <w:gridCol w:w="971"/>
        <w:gridCol w:w="73"/>
        <w:gridCol w:w="926"/>
        <w:gridCol w:w="980"/>
      </w:tblGrid>
      <w:tr w:rsidR="00C71281" w:rsidRPr="00FE4D29" w14:paraId="5112BF2A" w14:textId="77777777" w:rsidTr="004F634E">
        <w:trPr>
          <w:cantSplit/>
          <w:tblHeader/>
          <w:jc w:val="center"/>
          <w:ins w:id="7100" w:author="ZTE" w:date="2025-05-07T22:01:00Z"/>
        </w:trPr>
        <w:tc>
          <w:tcPr>
            <w:tcW w:w="1127" w:type="pct"/>
            <w:tcBorders>
              <w:top w:val="single" w:sz="4" w:space="0" w:color="auto"/>
              <w:left w:val="single" w:sz="4" w:space="0" w:color="auto"/>
              <w:bottom w:val="nil"/>
              <w:right w:val="single" w:sz="4" w:space="0" w:color="auto"/>
            </w:tcBorders>
          </w:tcPr>
          <w:p w14:paraId="2C426922" w14:textId="77777777" w:rsidR="00066B22" w:rsidRPr="00FE4D29" w:rsidRDefault="00066B22" w:rsidP="004F634E">
            <w:pPr>
              <w:overflowPunct w:val="0"/>
              <w:autoSpaceDE w:val="0"/>
              <w:autoSpaceDN w:val="0"/>
              <w:adjustRightInd w:val="0"/>
              <w:spacing w:after="0" w:line="256" w:lineRule="auto"/>
              <w:jc w:val="center"/>
              <w:rPr>
                <w:ins w:id="7101" w:author="ZTE" w:date="2025-05-07T22:01:00Z"/>
                <w:rFonts w:ascii="Arial" w:hAnsi="Arial" w:cs="Arial"/>
                <w:b/>
                <w:sz w:val="18"/>
              </w:rPr>
            </w:pPr>
            <w:ins w:id="7102" w:author="ZTE" w:date="2025-05-07T22:01:00Z">
              <w:r w:rsidRPr="00FE4D29">
                <w:rPr>
                  <w:rFonts w:ascii="Arial" w:eastAsia="Times New Roman" w:hAnsi="Arial"/>
                  <w:b/>
                  <w:sz w:val="18"/>
                </w:rPr>
                <w:t>Parameter</w:t>
              </w:r>
            </w:ins>
          </w:p>
        </w:tc>
        <w:tc>
          <w:tcPr>
            <w:tcW w:w="956" w:type="pct"/>
            <w:tcBorders>
              <w:top w:val="single" w:sz="4" w:space="0" w:color="auto"/>
              <w:left w:val="single" w:sz="4" w:space="0" w:color="auto"/>
              <w:bottom w:val="nil"/>
              <w:right w:val="single" w:sz="4" w:space="0" w:color="auto"/>
            </w:tcBorders>
          </w:tcPr>
          <w:p w14:paraId="0AC7FCE5" w14:textId="77777777" w:rsidR="00066B22" w:rsidRPr="00FE4D29" w:rsidRDefault="00066B22" w:rsidP="004F634E">
            <w:pPr>
              <w:overflowPunct w:val="0"/>
              <w:autoSpaceDE w:val="0"/>
              <w:autoSpaceDN w:val="0"/>
              <w:adjustRightInd w:val="0"/>
              <w:spacing w:after="0" w:line="256" w:lineRule="auto"/>
              <w:jc w:val="center"/>
              <w:rPr>
                <w:ins w:id="7103" w:author="ZTE" w:date="2025-05-07T22:01:00Z"/>
                <w:rFonts w:ascii="Arial" w:hAnsi="Arial" w:cs="Arial"/>
                <w:b/>
                <w:sz w:val="18"/>
              </w:rPr>
            </w:pPr>
            <w:ins w:id="7104" w:author="ZTE" w:date="2025-05-07T22:01:00Z">
              <w:r w:rsidRPr="00FE4D29">
                <w:rPr>
                  <w:rFonts w:ascii="Arial" w:eastAsia="Times New Roman" w:hAnsi="Arial"/>
                  <w:b/>
                  <w:sz w:val="18"/>
                </w:rPr>
                <w:t>Unit</w:t>
              </w:r>
            </w:ins>
          </w:p>
        </w:tc>
        <w:tc>
          <w:tcPr>
            <w:tcW w:w="945" w:type="pct"/>
            <w:tcBorders>
              <w:top w:val="single" w:sz="4" w:space="0" w:color="auto"/>
              <w:left w:val="single" w:sz="4" w:space="0" w:color="auto"/>
              <w:bottom w:val="nil"/>
              <w:right w:val="single" w:sz="4" w:space="0" w:color="auto"/>
            </w:tcBorders>
          </w:tcPr>
          <w:p w14:paraId="353D91DE" w14:textId="77777777" w:rsidR="00066B22" w:rsidRPr="00FE4D29" w:rsidRDefault="00066B22" w:rsidP="004F634E">
            <w:pPr>
              <w:overflowPunct w:val="0"/>
              <w:autoSpaceDE w:val="0"/>
              <w:autoSpaceDN w:val="0"/>
              <w:adjustRightInd w:val="0"/>
              <w:spacing w:after="0" w:line="256" w:lineRule="auto"/>
              <w:jc w:val="center"/>
              <w:rPr>
                <w:ins w:id="7105" w:author="ZTE" w:date="2025-05-07T22:01:00Z"/>
                <w:rFonts w:ascii="Arial" w:hAnsi="Arial"/>
                <w:b/>
                <w:sz w:val="18"/>
              </w:rPr>
            </w:pPr>
            <w:ins w:id="7106" w:author="ZTE" w:date="2025-05-07T22:01:00Z">
              <w:r w:rsidRPr="00FE4D29">
                <w:rPr>
                  <w:rFonts w:ascii="Arial" w:eastAsia="Times New Roman" w:hAnsi="Arial"/>
                  <w:b/>
                  <w:sz w:val="18"/>
                </w:rPr>
                <w:t>Config</w:t>
              </w:r>
            </w:ins>
          </w:p>
        </w:tc>
        <w:tc>
          <w:tcPr>
            <w:tcW w:w="944" w:type="pct"/>
            <w:gridSpan w:val="2"/>
            <w:tcBorders>
              <w:top w:val="single" w:sz="4" w:space="0" w:color="auto"/>
              <w:left w:val="single" w:sz="4" w:space="0" w:color="auto"/>
              <w:bottom w:val="single" w:sz="4" w:space="0" w:color="auto"/>
              <w:right w:val="single" w:sz="4" w:space="0" w:color="auto"/>
            </w:tcBorders>
          </w:tcPr>
          <w:p w14:paraId="1611BFBA" w14:textId="77777777" w:rsidR="00066B22" w:rsidRPr="00FE4D29" w:rsidRDefault="00066B22" w:rsidP="004F634E">
            <w:pPr>
              <w:overflowPunct w:val="0"/>
              <w:autoSpaceDE w:val="0"/>
              <w:autoSpaceDN w:val="0"/>
              <w:adjustRightInd w:val="0"/>
              <w:spacing w:after="0" w:line="256" w:lineRule="auto"/>
              <w:jc w:val="center"/>
              <w:rPr>
                <w:ins w:id="7107" w:author="ZTE" w:date="2025-05-07T22:01:00Z"/>
                <w:rFonts w:ascii="Arial" w:hAnsi="Arial" w:cs="Arial"/>
                <w:b/>
                <w:sz w:val="18"/>
              </w:rPr>
            </w:pPr>
            <w:ins w:id="7108" w:author="ZTE" w:date="2025-05-07T22:01:00Z">
              <w:r w:rsidRPr="00FE4D29">
                <w:rPr>
                  <w:rFonts w:ascii="Arial" w:eastAsia="Times New Roman" w:hAnsi="Arial"/>
                  <w:b/>
                  <w:sz w:val="18"/>
                </w:rPr>
                <w:t>Cell 1</w:t>
              </w:r>
            </w:ins>
          </w:p>
        </w:tc>
        <w:tc>
          <w:tcPr>
            <w:tcW w:w="1026" w:type="pct"/>
            <w:gridSpan w:val="3"/>
            <w:tcBorders>
              <w:top w:val="single" w:sz="4" w:space="0" w:color="auto"/>
              <w:left w:val="single" w:sz="4" w:space="0" w:color="auto"/>
              <w:bottom w:val="single" w:sz="4" w:space="0" w:color="auto"/>
              <w:right w:val="single" w:sz="4" w:space="0" w:color="auto"/>
            </w:tcBorders>
          </w:tcPr>
          <w:p w14:paraId="41F50063" w14:textId="77777777" w:rsidR="00066B22" w:rsidRPr="00FE4D29" w:rsidRDefault="00066B22" w:rsidP="004F634E">
            <w:pPr>
              <w:overflowPunct w:val="0"/>
              <w:autoSpaceDE w:val="0"/>
              <w:autoSpaceDN w:val="0"/>
              <w:adjustRightInd w:val="0"/>
              <w:spacing w:after="0" w:line="256" w:lineRule="auto"/>
              <w:jc w:val="center"/>
              <w:rPr>
                <w:ins w:id="7109" w:author="ZTE" w:date="2025-05-07T22:01:00Z"/>
                <w:rFonts w:ascii="Arial" w:hAnsi="Arial"/>
                <w:b/>
                <w:sz w:val="18"/>
                <w:lang w:eastAsia="zh-CN"/>
              </w:rPr>
            </w:pPr>
            <w:ins w:id="7110" w:author="ZTE" w:date="2025-05-07T22:01:00Z">
              <w:r w:rsidRPr="00FE4D29">
                <w:rPr>
                  <w:rFonts w:ascii="Arial" w:eastAsia="Times New Roman" w:hAnsi="Arial"/>
                  <w:b/>
                  <w:sz w:val="18"/>
                  <w:lang w:eastAsia="zh-CN"/>
                </w:rPr>
                <w:t>Cell 2</w:t>
              </w:r>
              <w:r w:rsidRPr="00FE4D29">
                <w:rPr>
                  <w:rFonts w:ascii="Arial" w:hAnsi="Arial" w:hint="eastAsia"/>
                  <w:b/>
                  <w:sz w:val="18"/>
                  <w:lang w:eastAsia="zh-CN"/>
                </w:rPr>
                <w:t>/Cell 3</w:t>
              </w:r>
            </w:ins>
          </w:p>
        </w:tc>
      </w:tr>
      <w:tr w:rsidR="00C71281" w:rsidRPr="00FE4D29" w14:paraId="5F8E8ECF" w14:textId="77777777" w:rsidTr="004F634E">
        <w:trPr>
          <w:cantSplit/>
          <w:tblHeader/>
          <w:jc w:val="center"/>
          <w:ins w:id="7111" w:author="ZTE" w:date="2025-05-07T22:01:00Z"/>
        </w:trPr>
        <w:tc>
          <w:tcPr>
            <w:tcW w:w="1127" w:type="pct"/>
            <w:tcBorders>
              <w:top w:val="nil"/>
              <w:left w:val="single" w:sz="4" w:space="0" w:color="auto"/>
              <w:bottom w:val="single" w:sz="4" w:space="0" w:color="auto"/>
              <w:right w:val="single" w:sz="4" w:space="0" w:color="auto"/>
            </w:tcBorders>
            <w:vAlign w:val="center"/>
          </w:tcPr>
          <w:p w14:paraId="39B9AD35" w14:textId="77777777" w:rsidR="00066B22" w:rsidRPr="00FE4D29" w:rsidRDefault="00066B22" w:rsidP="004F634E">
            <w:pPr>
              <w:overflowPunct w:val="0"/>
              <w:autoSpaceDE w:val="0"/>
              <w:autoSpaceDN w:val="0"/>
              <w:adjustRightInd w:val="0"/>
              <w:rPr>
                <w:ins w:id="7112" w:author="ZTE" w:date="2025-05-07T22:01:00Z"/>
              </w:rPr>
            </w:pPr>
          </w:p>
        </w:tc>
        <w:tc>
          <w:tcPr>
            <w:tcW w:w="956" w:type="pct"/>
            <w:tcBorders>
              <w:top w:val="nil"/>
              <w:left w:val="single" w:sz="4" w:space="0" w:color="auto"/>
              <w:bottom w:val="single" w:sz="4" w:space="0" w:color="auto"/>
              <w:right w:val="single" w:sz="4" w:space="0" w:color="auto"/>
            </w:tcBorders>
            <w:vAlign w:val="center"/>
          </w:tcPr>
          <w:p w14:paraId="2336A5E5" w14:textId="77777777" w:rsidR="00066B22" w:rsidRPr="00FE4D29" w:rsidRDefault="00066B22" w:rsidP="004F634E">
            <w:pPr>
              <w:spacing w:after="0" w:line="256" w:lineRule="auto"/>
              <w:rPr>
                <w:ins w:id="7113" w:author="ZTE" w:date="2025-05-07T22:01:00Z"/>
                <w:lang w:val="en-US" w:eastAsia="zh-CN"/>
              </w:rPr>
            </w:pPr>
          </w:p>
        </w:tc>
        <w:tc>
          <w:tcPr>
            <w:tcW w:w="945" w:type="pct"/>
            <w:tcBorders>
              <w:top w:val="nil"/>
              <w:left w:val="single" w:sz="4" w:space="0" w:color="auto"/>
              <w:bottom w:val="single" w:sz="4" w:space="0" w:color="auto"/>
              <w:right w:val="single" w:sz="4" w:space="0" w:color="auto"/>
            </w:tcBorders>
            <w:vAlign w:val="center"/>
          </w:tcPr>
          <w:p w14:paraId="0286FB4A" w14:textId="77777777" w:rsidR="00066B22" w:rsidRPr="00FE4D29" w:rsidRDefault="00066B22" w:rsidP="004F634E">
            <w:pPr>
              <w:spacing w:after="0" w:line="256" w:lineRule="auto"/>
              <w:rPr>
                <w:ins w:id="7114" w:author="ZTE" w:date="2025-05-07T22:01:00Z"/>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0F630919" w14:textId="77777777" w:rsidR="00066B22" w:rsidRPr="00FE4D29" w:rsidRDefault="00066B22" w:rsidP="004F634E">
            <w:pPr>
              <w:overflowPunct w:val="0"/>
              <w:autoSpaceDE w:val="0"/>
              <w:autoSpaceDN w:val="0"/>
              <w:adjustRightInd w:val="0"/>
              <w:spacing w:after="0" w:line="256" w:lineRule="auto"/>
              <w:jc w:val="center"/>
              <w:rPr>
                <w:ins w:id="7115" w:author="ZTE" w:date="2025-05-07T22:01:00Z"/>
                <w:rFonts w:ascii="Arial" w:hAnsi="Arial" w:cs="Arial"/>
                <w:b/>
                <w:sz w:val="18"/>
              </w:rPr>
            </w:pPr>
            <w:ins w:id="7116" w:author="ZTE" w:date="2025-05-07T22:01:00Z">
              <w:r w:rsidRPr="00FE4D29">
                <w:rPr>
                  <w:rFonts w:ascii="Arial" w:eastAsia="Times New Roman" w:hAnsi="Arial"/>
                  <w:b/>
                  <w:sz w:val="18"/>
                </w:rPr>
                <w:t>T1</w:t>
              </w:r>
            </w:ins>
          </w:p>
        </w:tc>
        <w:tc>
          <w:tcPr>
            <w:tcW w:w="503" w:type="pct"/>
            <w:tcBorders>
              <w:top w:val="single" w:sz="4" w:space="0" w:color="auto"/>
              <w:left w:val="single" w:sz="4" w:space="0" w:color="auto"/>
              <w:bottom w:val="single" w:sz="4" w:space="0" w:color="auto"/>
              <w:right w:val="single" w:sz="4" w:space="0" w:color="auto"/>
            </w:tcBorders>
          </w:tcPr>
          <w:p w14:paraId="6560B4F0" w14:textId="77777777" w:rsidR="00066B22" w:rsidRPr="00FE4D29" w:rsidRDefault="00066B22" w:rsidP="004F634E">
            <w:pPr>
              <w:overflowPunct w:val="0"/>
              <w:autoSpaceDE w:val="0"/>
              <w:autoSpaceDN w:val="0"/>
              <w:adjustRightInd w:val="0"/>
              <w:spacing w:after="0" w:line="256" w:lineRule="auto"/>
              <w:jc w:val="center"/>
              <w:rPr>
                <w:ins w:id="7117" w:author="ZTE" w:date="2025-05-07T22:01:00Z"/>
                <w:rFonts w:ascii="Arial" w:hAnsi="Arial" w:cs="Arial"/>
                <w:b/>
                <w:sz w:val="18"/>
              </w:rPr>
            </w:pPr>
            <w:ins w:id="7118" w:author="ZTE" w:date="2025-05-07T22:01:00Z">
              <w:r w:rsidRPr="00FE4D29">
                <w:rPr>
                  <w:rFonts w:ascii="Arial" w:eastAsia="Times New Roman" w:hAnsi="Arial"/>
                  <w:b/>
                  <w:sz w:val="18"/>
                </w:rPr>
                <w:t>T2</w:t>
              </w:r>
            </w:ins>
          </w:p>
        </w:tc>
        <w:tc>
          <w:tcPr>
            <w:tcW w:w="519" w:type="pct"/>
            <w:gridSpan w:val="2"/>
            <w:tcBorders>
              <w:top w:val="single" w:sz="4" w:space="0" w:color="auto"/>
              <w:left w:val="single" w:sz="4" w:space="0" w:color="auto"/>
              <w:bottom w:val="single" w:sz="4" w:space="0" w:color="auto"/>
              <w:right w:val="single" w:sz="4" w:space="0" w:color="auto"/>
            </w:tcBorders>
          </w:tcPr>
          <w:p w14:paraId="4A0A3626" w14:textId="77777777" w:rsidR="00066B22" w:rsidRPr="00FE4D29" w:rsidRDefault="00066B22" w:rsidP="004F634E">
            <w:pPr>
              <w:overflowPunct w:val="0"/>
              <w:autoSpaceDE w:val="0"/>
              <w:autoSpaceDN w:val="0"/>
              <w:adjustRightInd w:val="0"/>
              <w:spacing w:after="0" w:line="256" w:lineRule="auto"/>
              <w:jc w:val="center"/>
              <w:rPr>
                <w:ins w:id="7119" w:author="ZTE" w:date="2025-05-07T22:01:00Z"/>
                <w:rFonts w:ascii="Arial" w:hAnsi="Arial"/>
                <w:b/>
                <w:sz w:val="18"/>
                <w:lang w:eastAsia="zh-CN"/>
              </w:rPr>
            </w:pPr>
            <w:ins w:id="7120" w:author="ZTE" w:date="2025-05-07T22:01:00Z">
              <w:r w:rsidRPr="00FE4D29">
                <w:rPr>
                  <w:rFonts w:ascii="Arial" w:eastAsia="Times New Roman" w:hAnsi="Arial"/>
                  <w:b/>
                  <w:sz w:val="18"/>
                  <w:lang w:eastAsia="zh-CN"/>
                </w:rPr>
                <w:t>T1</w:t>
              </w:r>
            </w:ins>
          </w:p>
        </w:tc>
        <w:tc>
          <w:tcPr>
            <w:tcW w:w="506" w:type="pct"/>
            <w:tcBorders>
              <w:top w:val="single" w:sz="4" w:space="0" w:color="auto"/>
              <w:left w:val="single" w:sz="4" w:space="0" w:color="auto"/>
              <w:bottom w:val="single" w:sz="4" w:space="0" w:color="auto"/>
              <w:right w:val="single" w:sz="4" w:space="0" w:color="auto"/>
            </w:tcBorders>
          </w:tcPr>
          <w:p w14:paraId="04CC3D47" w14:textId="77777777" w:rsidR="00066B22" w:rsidRPr="00FE4D29" w:rsidRDefault="00066B22" w:rsidP="004F634E">
            <w:pPr>
              <w:overflowPunct w:val="0"/>
              <w:autoSpaceDE w:val="0"/>
              <w:autoSpaceDN w:val="0"/>
              <w:adjustRightInd w:val="0"/>
              <w:spacing w:after="0" w:line="256" w:lineRule="auto"/>
              <w:jc w:val="center"/>
              <w:rPr>
                <w:ins w:id="7121" w:author="ZTE" w:date="2025-05-07T22:01:00Z"/>
                <w:rFonts w:ascii="Arial" w:hAnsi="Arial"/>
                <w:b/>
                <w:sz w:val="18"/>
                <w:lang w:eastAsia="zh-CN"/>
              </w:rPr>
            </w:pPr>
            <w:ins w:id="7122" w:author="ZTE" w:date="2025-05-07T22:01:00Z">
              <w:r w:rsidRPr="00FE4D29">
                <w:rPr>
                  <w:rFonts w:ascii="Arial" w:eastAsia="Times New Roman" w:hAnsi="Arial"/>
                  <w:b/>
                  <w:sz w:val="18"/>
                  <w:lang w:eastAsia="zh-CN"/>
                </w:rPr>
                <w:t>T2</w:t>
              </w:r>
            </w:ins>
          </w:p>
        </w:tc>
      </w:tr>
      <w:tr w:rsidR="000E09C2" w:rsidRPr="00FE4D29" w14:paraId="3C7707C1" w14:textId="77777777" w:rsidTr="004F634E">
        <w:trPr>
          <w:cantSplit/>
          <w:jc w:val="center"/>
          <w:ins w:id="7123" w:author="ZTE" w:date="2025-05-07T22:01:00Z"/>
        </w:trPr>
        <w:tc>
          <w:tcPr>
            <w:tcW w:w="1127" w:type="pct"/>
            <w:tcBorders>
              <w:top w:val="single" w:sz="4" w:space="0" w:color="auto"/>
              <w:left w:val="single" w:sz="4" w:space="0" w:color="auto"/>
              <w:bottom w:val="nil"/>
              <w:right w:val="single" w:sz="4" w:space="0" w:color="auto"/>
            </w:tcBorders>
          </w:tcPr>
          <w:p w14:paraId="7C0B6FC6" w14:textId="77777777" w:rsidR="00066B22" w:rsidRPr="00FE4D29" w:rsidRDefault="00066B22" w:rsidP="004F634E">
            <w:pPr>
              <w:overflowPunct w:val="0"/>
              <w:autoSpaceDE w:val="0"/>
              <w:autoSpaceDN w:val="0"/>
              <w:adjustRightInd w:val="0"/>
              <w:spacing w:after="0" w:line="256" w:lineRule="auto"/>
              <w:jc w:val="center"/>
              <w:rPr>
                <w:ins w:id="7124" w:author="ZTE" w:date="2025-05-07T22:01:00Z"/>
                <w:rFonts w:ascii="Arial" w:hAnsi="Arial"/>
                <w:position w:val="-12"/>
                <w:sz w:val="18"/>
                <w:lang w:eastAsia="zh-CN"/>
              </w:rPr>
            </w:pPr>
            <w:ins w:id="7125" w:author="ZTE" w:date="2025-05-07T22:01:00Z">
              <w:r w:rsidRPr="00FE4D29">
                <w:rPr>
                  <w:rFonts w:ascii="Arial" w:eastAsia="Times New Roman" w:hAnsi="Arial"/>
                  <w:sz w:val="18"/>
                </w:rPr>
                <w:t>AoA setup</w:t>
              </w:r>
            </w:ins>
          </w:p>
        </w:tc>
        <w:tc>
          <w:tcPr>
            <w:tcW w:w="956" w:type="pct"/>
            <w:tcBorders>
              <w:top w:val="single" w:sz="4" w:space="0" w:color="auto"/>
              <w:left w:val="single" w:sz="4" w:space="0" w:color="auto"/>
              <w:bottom w:val="nil"/>
              <w:right w:val="single" w:sz="4" w:space="0" w:color="auto"/>
            </w:tcBorders>
          </w:tcPr>
          <w:p w14:paraId="5DCC08F2" w14:textId="77777777" w:rsidR="00066B22" w:rsidRPr="00FE4D29" w:rsidRDefault="00066B22" w:rsidP="004F634E">
            <w:pPr>
              <w:overflowPunct w:val="0"/>
              <w:autoSpaceDE w:val="0"/>
              <w:autoSpaceDN w:val="0"/>
              <w:adjustRightInd w:val="0"/>
              <w:spacing w:after="0" w:line="256" w:lineRule="auto"/>
              <w:jc w:val="center"/>
              <w:rPr>
                <w:ins w:id="7126" w:author="ZTE" w:date="2025-05-07T22:01:00Z"/>
                <w:rFonts w:ascii="Arial" w:hAnsi="Arial"/>
                <w:sz w:val="18"/>
              </w:rPr>
            </w:pPr>
          </w:p>
        </w:tc>
        <w:tc>
          <w:tcPr>
            <w:tcW w:w="945" w:type="pct"/>
            <w:tcBorders>
              <w:top w:val="single" w:sz="4" w:space="0" w:color="auto"/>
              <w:left w:val="single" w:sz="4" w:space="0" w:color="auto"/>
              <w:bottom w:val="nil"/>
              <w:right w:val="single" w:sz="4" w:space="0" w:color="auto"/>
            </w:tcBorders>
          </w:tcPr>
          <w:p w14:paraId="77801C14" w14:textId="77777777" w:rsidR="00066B22" w:rsidRPr="00FE4D29" w:rsidRDefault="00066B22" w:rsidP="004F634E">
            <w:pPr>
              <w:overflowPunct w:val="0"/>
              <w:autoSpaceDE w:val="0"/>
              <w:autoSpaceDN w:val="0"/>
              <w:adjustRightInd w:val="0"/>
              <w:spacing w:after="0" w:line="256" w:lineRule="auto"/>
              <w:jc w:val="center"/>
              <w:rPr>
                <w:ins w:id="7127" w:author="ZTE" w:date="2025-05-07T22:01:00Z"/>
                <w:rFonts w:ascii="Arial" w:hAnsi="Arial"/>
                <w:sz w:val="18"/>
              </w:rPr>
            </w:pPr>
            <w:ins w:id="7128" w:author="ZTE" w:date="2025-05-07T22:01:00Z">
              <w:r w:rsidRPr="00FE4D29">
                <w:rPr>
                  <w:rFonts w:ascii="Arial" w:eastAsia="Times New Roman" w:hAnsi="Arial"/>
                  <w:sz w:val="18"/>
                </w:rPr>
                <w:t>1, 2</w:t>
              </w:r>
            </w:ins>
          </w:p>
        </w:tc>
        <w:tc>
          <w:tcPr>
            <w:tcW w:w="1970" w:type="pct"/>
            <w:gridSpan w:val="5"/>
            <w:tcBorders>
              <w:top w:val="single" w:sz="4" w:space="0" w:color="auto"/>
              <w:left w:val="single" w:sz="4" w:space="0" w:color="auto"/>
              <w:bottom w:val="single" w:sz="4" w:space="0" w:color="auto"/>
              <w:right w:val="single" w:sz="4" w:space="0" w:color="auto"/>
            </w:tcBorders>
          </w:tcPr>
          <w:p w14:paraId="08C22840" w14:textId="77777777" w:rsidR="00066B22" w:rsidRPr="00FE4D29" w:rsidRDefault="00066B22" w:rsidP="004F634E">
            <w:pPr>
              <w:overflowPunct w:val="0"/>
              <w:autoSpaceDE w:val="0"/>
              <w:autoSpaceDN w:val="0"/>
              <w:adjustRightInd w:val="0"/>
              <w:spacing w:after="0" w:line="256" w:lineRule="auto"/>
              <w:jc w:val="center"/>
              <w:rPr>
                <w:ins w:id="7129" w:author="ZTE" w:date="2025-05-07T22:01:00Z"/>
                <w:rFonts w:ascii="Arial" w:hAnsi="Arial"/>
                <w:sz w:val="18"/>
                <w:lang w:eastAsia="zh-CN"/>
              </w:rPr>
            </w:pPr>
            <w:ins w:id="7130" w:author="ZTE" w:date="2025-05-07T22:01:00Z">
              <w:r w:rsidRPr="00FE4D29">
                <w:rPr>
                  <w:rFonts w:ascii="Arial" w:eastAsia="Times New Roman" w:hAnsi="Arial"/>
                  <w:sz w:val="18"/>
                  <w:lang w:eastAsia="zh-CN"/>
                </w:rPr>
                <w:t>Setup 3 defined in A.3.15.3</w:t>
              </w:r>
            </w:ins>
          </w:p>
        </w:tc>
      </w:tr>
      <w:tr w:rsidR="00C71281" w:rsidRPr="00FE4D29" w14:paraId="758D0D35" w14:textId="77777777" w:rsidTr="004F634E">
        <w:trPr>
          <w:cantSplit/>
          <w:jc w:val="center"/>
          <w:ins w:id="7131" w:author="ZTE" w:date="2025-05-07T22:01:00Z"/>
        </w:trPr>
        <w:tc>
          <w:tcPr>
            <w:tcW w:w="1127" w:type="pct"/>
            <w:tcBorders>
              <w:top w:val="nil"/>
              <w:left w:val="single" w:sz="4" w:space="0" w:color="auto"/>
              <w:bottom w:val="single" w:sz="4" w:space="0" w:color="auto"/>
              <w:right w:val="single" w:sz="4" w:space="0" w:color="auto"/>
            </w:tcBorders>
          </w:tcPr>
          <w:p w14:paraId="51147CCB" w14:textId="77777777" w:rsidR="00066B22" w:rsidRPr="00FE4D29" w:rsidRDefault="00066B22" w:rsidP="004F634E">
            <w:pPr>
              <w:overflowPunct w:val="0"/>
              <w:autoSpaceDE w:val="0"/>
              <w:autoSpaceDN w:val="0"/>
              <w:adjustRightInd w:val="0"/>
              <w:spacing w:after="0" w:line="256" w:lineRule="auto"/>
              <w:jc w:val="center"/>
              <w:rPr>
                <w:ins w:id="7132" w:author="ZTE" w:date="2025-05-07T22:01:00Z"/>
                <w:rFonts w:ascii="Arial"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1A045C3A" w14:textId="77777777" w:rsidR="00066B22" w:rsidRPr="00FE4D29" w:rsidRDefault="00066B22" w:rsidP="004F634E">
            <w:pPr>
              <w:overflowPunct w:val="0"/>
              <w:autoSpaceDE w:val="0"/>
              <w:autoSpaceDN w:val="0"/>
              <w:adjustRightInd w:val="0"/>
              <w:spacing w:after="0" w:line="256" w:lineRule="auto"/>
              <w:jc w:val="center"/>
              <w:rPr>
                <w:ins w:id="7133" w:author="ZTE" w:date="2025-05-07T22:01:00Z"/>
                <w:rFonts w:ascii="Arial" w:hAnsi="Arial"/>
                <w:sz w:val="18"/>
              </w:rPr>
            </w:pPr>
          </w:p>
        </w:tc>
        <w:tc>
          <w:tcPr>
            <w:tcW w:w="945" w:type="pct"/>
            <w:tcBorders>
              <w:top w:val="nil"/>
              <w:left w:val="single" w:sz="4" w:space="0" w:color="auto"/>
              <w:bottom w:val="single" w:sz="4" w:space="0" w:color="auto"/>
              <w:right w:val="single" w:sz="4" w:space="0" w:color="auto"/>
            </w:tcBorders>
          </w:tcPr>
          <w:p w14:paraId="3452E6CD" w14:textId="77777777" w:rsidR="00066B22" w:rsidRPr="00FE4D29" w:rsidRDefault="00066B22" w:rsidP="004F634E">
            <w:pPr>
              <w:overflowPunct w:val="0"/>
              <w:autoSpaceDE w:val="0"/>
              <w:autoSpaceDN w:val="0"/>
              <w:adjustRightInd w:val="0"/>
              <w:spacing w:after="0" w:line="256" w:lineRule="auto"/>
              <w:jc w:val="center"/>
              <w:rPr>
                <w:ins w:id="7134" w:author="ZTE" w:date="2025-05-07T22:01:00Z"/>
                <w:rFonts w:ascii="Arial" w:hAnsi="Arial"/>
                <w:sz w:val="18"/>
              </w:rPr>
            </w:pPr>
          </w:p>
        </w:tc>
        <w:tc>
          <w:tcPr>
            <w:tcW w:w="944" w:type="pct"/>
            <w:gridSpan w:val="2"/>
            <w:tcBorders>
              <w:top w:val="single" w:sz="4" w:space="0" w:color="auto"/>
              <w:left w:val="single" w:sz="4" w:space="0" w:color="auto"/>
              <w:bottom w:val="single" w:sz="4" w:space="0" w:color="auto"/>
              <w:right w:val="single" w:sz="4" w:space="0" w:color="auto"/>
            </w:tcBorders>
          </w:tcPr>
          <w:p w14:paraId="6B6D161E" w14:textId="77777777" w:rsidR="00066B22" w:rsidRPr="00FE4D29" w:rsidRDefault="00066B22" w:rsidP="004F634E">
            <w:pPr>
              <w:overflowPunct w:val="0"/>
              <w:autoSpaceDE w:val="0"/>
              <w:autoSpaceDN w:val="0"/>
              <w:adjustRightInd w:val="0"/>
              <w:spacing w:after="0" w:line="256" w:lineRule="auto"/>
              <w:jc w:val="center"/>
              <w:rPr>
                <w:ins w:id="7135" w:author="ZTE" w:date="2025-05-07T22:01:00Z"/>
                <w:rFonts w:ascii="Arial" w:hAnsi="Arial"/>
                <w:sz w:val="18"/>
              </w:rPr>
            </w:pPr>
            <w:ins w:id="7136" w:author="ZTE" w:date="2025-05-07T22:01:00Z">
              <w:r w:rsidRPr="00FE4D29">
                <w:rPr>
                  <w:rFonts w:ascii="Arial" w:eastAsia="Times New Roman" w:hAnsi="Arial"/>
                  <w:sz w:val="18"/>
                </w:rPr>
                <w:t>AoA1</w:t>
              </w:r>
            </w:ins>
          </w:p>
        </w:tc>
        <w:tc>
          <w:tcPr>
            <w:tcW w:w="1026" w:type="pct"/>
            <w:gridSpan w:val="3"/>
            <w:tcBorders>
              <w:top w:val="single" w:sz="4" w:space="0" w:color="auto"/>
              <w:left w:val="single" w:sz="4" w:space="0" w:color="auto"/>
              <w:bottom w:val="single" w:sz="4" w:space="0" w:color="auto"/>
              <w:right w:val="single" w:sz="4" w:space="0" w:color="auto"/>
            </w:tcBorders>
          </w:tcPr>
          <w:p w14:paraId="52F68052" w14:textId="77777777" w:rsidR="00066B22" w:rsidRPr="00FE4D29" w:rsidRDefault="00066B22" w:rsidP="004F634E">
            <w:pPr>
              <w:overflowPunct w:val="0"/>
              <w:autoSpaceDE w:val="0"/>
              <w:autoSpaceDN w:val="0"/>
              <w:adjustRightInd w:val="0"/>
              <w:spacing w:after="0" w:line="256" w:lineRule="auto"/>
              <w:jc w:val="center"/>
              <w:rPr>
                <w:ins w:id="7137" w:author="ZTE" w:date="2025-05-07T22:01:00Z"/>
                <w:rFonts w:ascii="Arial" w:hAnsi="Arial"/>
                <w:sz w:val="18"/>
                <w:lang w:eastAsia="zh-CN"/>
              </w:rPr>
            </w:pPr>
            <w:ins w:id="7138" w:author="ZTE" w:date="2025-05-07T22:01:00Z">
              <w:r w:rsidRPr="00FE4D29">
                <w:rPr>
                  <w:rFonts w:ascii="Arial" w:eastAsia="Times New Roman" w:hAnsi="Arial" w:cs="v4.2.0"/>
                  <w:sz w:val="18"/>
                  <w:lang w:eastAsia="zh-CN"/>
                </w:rPr>
                <w:t>AoA2</w:t>
              </w:r>
            </w:ins>
          </w:p>
        </w:tc>
      </w:tr>
      <w:tr w:rsidR="00C71281" w:rsidRPr="00FE4D29" w14:paraId="3D93F24D" w14:textId="77777777" w:rsidTr="004F634E">
        <w:trPr>
          <w:cantSplit/>
          <w:jc w:val="center"/>
          <w:ins w:id="7139" w:author="ZTE" w:date="2025-05-07T22:01:00Z"/>
        </w:trPr>
        <w:tc>
          <w:tcPr>
            <w:tcW w:w="1127" w:type="pct"/>
            <w:tcBorders>
              <w:top w:val="nil"/>
              <w:left w:val="single" w:sz="4" w:space="0" w:color="auto"/>
              <w:bottom w:val="single" w:sz="4" w:space="0" w:color="auto"/>
              <w:right w:val="single" w:sz="4" w:space="0" w:color="auto"/>
            </w:tcBorders>
          </w:tcPr>
          <w:p w14:paraId="51F2C196" w14:textId="77777777" w:rsidR="00066B22" w:rsidRPr="00FE4D29" w:rsidRDefault="00066B22" w:rsidP="004F634E">
            <w:pPr>
              <w:overflowPunct w:val="0"/>
              <w:autoSpaceDE w:val="0"/>
              <w:autoSpaceDN w:val="0"/>
              <w:adjustRightInd w:val="0"/>
              <w:spacing w:after="0" w:line="256" w:lineRule="auto"/>
              <w:jc w:val="center"/>
              <w:rPr>
                <w:ins w:id="7140" w:author="ZTE" w:date="2025-05-07T22:01:00Z"/>
                <w:rFonts w:ascii="Arial" w:hAnsi="Arial"/>
                <w:position w:val="-12"/>
                <w:sz w:val="18"/>
                <w:lang w:eastAsia="zh-CN"/>
              </w:rPr>
            </w:pPr>
            <w:ins w:id="7141" w:author="ZTE" w:date="2025-05-07T22:01:00Z">
              <w:r w:rsidRPr="00FE4D29">
                <w:rPr>
                  <w:rFonts w:ascii="Arial" w:eastAsia="Times New Roman" w:hAnsi="Arial"/>
                  <w:position w:val="-12"/>
                  <w:sz w:val="18"/>
                  <w:lang w:eastAsia="zh-CN"/>
                </w:rPr>
                <w:t>Beam assumption</w:t>
              </w:r>
              <w:r w:rsidRPr="00FE4D29">
                <w:rPr>
                  <w:rFonts w:ascii="Arial" w:eastAsia="Times New Roman" w:hAnsi="Arial"/>
                  <w:position w:val="-12"/>
                  <w:sz w:val="18"/>
                  <w:vertAlign w:val="superscript"/>
                  <w:lang w:eastAsia="zh-CN"/>
                </w:rPr>
                <w:t>Note 4</w:t>
              </w:r>
            </w:ins>
          </w:p>
        </w:tc>
        <w:tc>
          <w:tcPr>
            <w:tcW w:w="956" w:type="pct"/>
            <w:tcBorders>
              <w:top w:val="nil"/>
              <w:left w:val="single" w:sz="4" w:space="0" w:color="auto"/>
              <w:bottom w:val="single" w:sz="4" w:space="0" w:color="auto"/>
              <w:right w:val="single" w:sz="4" w:space="0" w:color="auto"/>
            </w:tcBorders>
          </w:tcPr>
          <w:p w14:paraId="68F975D3" w14:textId="77777777" w:rsidR="00066B22" w:rsidRPr="00FE4D29" w:rsidRDefault="00066B22" w:rsidP="004F634E">
            <w:pPr>
              <w:overflowPunct w:val="0"/>
              <w:autoSpaceDE w:val="0"/>
              <w:autoSpaceDN w:val="0"/>
              <w:adjustRightInd w:val="0"/>
              <w:spacing w:after="0" w:line="256" w:lineRule="auto"/>
              <w:jc w:val="center"/>
              <w:rPr>
                <w:ins w:id="7142" w:author="ZTE" w:date="2025-05-07T22:01:00Z"/>
                <w:rFonts w:ascii="Arial" w:hAnsi="Arial"/>
                <w:sz w:val="18"/>
              </w:rPr>
            </w:pPr>
          </w:p>
        </w:tc>
        <w:tc>
          <w:tcPr>
            <w:tcW w:w="945" w:type="pct"/>
            <w:tcBorders>
              <w:top w:val="nil"/>
              <w:left w:val="single" w:sz="4" w:space="0" w:color="auto"/>
              <w:bottom w:val="single" w:sz="4" w:space="0" w:color="auto"/>
              <w:right w:val="single" w:sz="4" w:space="0" w:color="auto"/>
            </w:tcBorders>
          </w:tcPr>
          <w:p w14:paraId="452A13CB" w14:textId="77777777" w:rsidR="00066B22" w:rsidRPr="00FE4D29" w:rsidRDefault="00066B22" w:rsidP="004F634E">
            <w:pPr>
              <w:overflowPunct w:val="0"/>
              <w:autoSpaceDE w:val="0"/>
              <w:autoSpaceDN w:val="0"/>
              <w:adjustRightInd w:val="0"/>
              <w:spacing w:after="0" w:line="256" w:lineRule="auto"/>
              <w:jc w:val="center"/>
              <w:rPr>
                <w:ins w:id="7143" w:author="ZTE" w:date="2025-05-07T22:01:00Z"/>
                <w:rFonts w:ascii="Arial" w:hAnsi="Arial"/>
                <w:sz w:val="18"/>
              </w:rPr>
            </w:pPr>
            <w:ins w:id="7144" w:author="ZTE" w:date="2025-05-07T22:01:00Z">
              <w:r w:rsidRPr="00FE4D29">
                <w:rPr>
                  <w:rFonts w:ascii="Arial" w:eastAsia="Times New Roman" w:hAnsi="Arial"/>
                  <w:sz w:val="18"/>
                </w:rPr>
                <w:t>1,2</w:t>
              </w:r>
            </w:ins>
          </w:p>
        </w:tc>
        <w:tc>
          <w:tcPr>
            <w:tcW w:w="944" w:type="pct"/>
            <w:gridSpan w:val="2"/>
            <w:tcBorders>
              <w:top w:val="single" w:sz="4" w:space="0" w:color="auto"/>
              <w:left w:val="single" w:sz="4" w:space="0" w:color="auto"/>
              <w:bottom w:val="single" w:sz="4" w:space="0" w:color="auto"/>
              <w:right w:val="single" w:sz="4" w:space="0" w:color="auto"/>
            </w:tcBorders>
          </w:tcPr>
          <w:p w14:paraId="7A461B0C" w14:textId="77777777" w:rsidR="00066B22" w:rsidRPr="00FE4D29" w:rsidRDefault="00066B22" w:rsidP="004F634E">
            <w:pPr>
              <w:overflowPunct w:val="0"/>
              <w:autoSpaceDE w:val="0"/>
              <w:autoSpaceDN w:val="0"/>
              <w:adjustRightInd w:val="0"/>
              <w:spacing w:after="0" w:line="256" w:lineRule="auto"/>
              <w:jc w:val="center"/>
              <w:rPr>
                <w:ins w:id="7145" w:author="ZTE" w:date="2025-05-07T22:01:00Z"/>
                <w:rFonts w:ascii="Arial" w:hAnsi="Arial"/>
                <w:sz w:val="18"/>
              </w:rPr>
            </w:pPr>
            <w:ins w:id="7146" w:author="ZTE" w:date="2025-05-07T22:01:00Z">
              <w:r w:rsidRPr="00FE4D29">
                <w:rPr>
                  <w:rFonts w:ascii="Arial" w:eastAsia="Times New Roman" w:hAnsi="Arial"/>
                  <w:sz w:val="18"/>
                </w:rPr>
                <w:t>Rough</w:t>
              </w:r>
            </w:ins>
          </w:p>
        </w:tc>
        <w:tc>
          <w:tcPr>
            <w:tcW w:w="1026" w:type="pct"/>
            <w:gridSpan w:val="3"/>
            <w:tcBorders>
              <w:top w:val="single" w:sz="4" w:space="0" w:color="auto"/>
              <w:left w:val="single" w:sz="4" w:space="0" w:color="auto"/>
              <w:bottom w:val="single" w:sz="4" w:space="0" w:color="auto"/>
              <w:right w:val="single" w:sz="4" w:space="0" w:color="auto"/>
            </w:tcBorders>
          </w:tcPr>
          <w:p w14:paraId="6E88A66C" w14:textId="77777777" w:rsidR="00066B22" w:rsidRPr="00FE4D29" w:rsidRDefault="00066B22" w:rsidP="004F634E">
            <w:pPr>
              <w:overflowPunct w:val="0"/>
              <w:autoSpaceDE w:val="0"/>
              <w:autoSpaceDN w:val="0"/>
              <w:adjustRightInd w:val="0"/>
              <w:spacing w:after="0" w:line="256" w:lineRule="auto"/>
              <w:jc w:val="center"/>
              <w:rPr>
                <w:ins w:id="7147" w:author="ZTE" w:date="2025-05-07T22:01:00Z"/>
                <w:rFonts w:ascii="Arial" w:hAnsi="Arial" w:cs="v4.2.0"/>
                <w:sz w:val="18"/>
                <w:lang w:eastAsia="zh-CN"/>
              </w:rPr>
            </w:pPr>
            <w:ins w:id="7148" w:author="ZTE" w:date="2025-05-07T22:01:00Z">
              <w:r w:rsidRPr="00FE4D29">
                <w:rPr>
                  <w:rFonts w:ascii="Arial" w:eastAsia="Times New Roman" w:hAnsi="Arial"/>
                  <w:sz w:val="18"/>
                  <w:lang w:eastAsia="zh-CN"/>
                </w:rPr>
                <w:t>Rough</w:t>
              </w:r>
            </w:ins>
          </w:p>
        </w:tc>
      </w:tr>
      <w:tr w:rsidR="00C71281" w:rsidRPr="00FE4D29" w14:paraId="43159211" w14:textId="77777777" w:rsidTr="004F634E">
        <w:trPr>
          <w:cantSplit/>
          <w:jc w:val="center"/>
          <w:ins w:id="7149" w:author="ZTE" w:date="2025-05-07T22:01:00Z"/>
        </w:trPr>
        <w:tc>
          <w:tcPr>
            <w:tcW w:w="1127" w:type="pct"/>
            <w:tcBorders>
              <w:top w:val="single" w:sz="4" w:space="0" w:color="auto"/>
              <w:left w:val="single" w:sz="4" w:space="0" w:color="auto"/>
              <w:bottom w:val="nil"/>
              <w:right w:val="single" w:sz="4" w:space="0" w:color="auto"/>
            </w:tcBorders>
          </w:tcPr>
          <w:p w14:paraId="5041FB28" w14:textId="77777777" w:rsidR="00066B22" w:rsidRPr="00FE4D29" w:rsidRDefault="00066B22" w:rsidP="004F634E">
            <w:pPr>
              <w:overflowPunct w:val="0"/>
              <w:autoSpaceDE w:val="0"/>
              <w:autoSpaceDN w:val="0"/>
              <w:adjustRightInd w:val="0"/>
              <w:spacing w:after="0" w:line="256" w:lineRule="auto"/>
              <w:jc w:val="center"/>
              <w:rPr>
                <w:ins w:id="7150" w:author="ZTE" w:date="2025-05-07T22:01:00Z"/>
                <w:rFonts w:ascii="Arial" w:hAnsi="Arial"/>
                <w:sz w:val="18"/>
              </w:rPr>
            </w:pPr>
            <w:ins w:id="7151" w:author="ZTE" w:date="2025-05-07T22:01:00Z">
              <w:r w:rsidRPr="00FE4D29">
                <w:rPr>
                  <w:rFonts w:ascii="Arial" w:eastAsia="Times New Roman" w:hAnsi="Arial" w:cs="Arial"/>
                  <w:sz w:val="18"/>
                </w:rPr>
                <w:t xml:space="preserve"> E</w:t>
              </w:r>
              <w:r w:rsidRPr="00FE4D29">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tcPr>
          <w:p w14:paraId="0E4D12B0" w14:textId="77777777" w:rsidR="00066B22" w:rsidRPr="00FE4D29" w:rsidRDefault="00066B22" w:rsidP="004F634E">
            <w:pPr>
              <w:overflowPunct w:val="0"/>
              <w:autoSpaceDE w:val="0"/>
              <w:autoSpaceDN w:val="0"/>
              <w:adjustRightInd w:val="0"/>
              <w:spacing w:after="0" w:line="256" w:lineRule="auto"/>
              <w:jc w:val="center"/>
              <w:rPr>
                <w:ins w:id="7152" w:author="ZTE" w:date="2025-05-07T22:01:00Z"/>
                <w:rFonts w:ascii="Arial" w:hAnsi="Arial"/>
                <w:sz w:val="18"/>
              </w:rPr>
            </w:pPr>
            <w:ins w:id="7153" w:author="ZTE" w:date="2025-05-07T22:01:00Z">
              <w:r w:rsidRPr="00FE4D29">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tcPr>
          <w:p w14:paraId="3DD2A5A8" w14:textId="77777777" w:rsidR="00066B22" w:rsidRPr="00FE4D29" w:rsidRDefault="00066B22" w:rsidP="004F634E">
            <w:pPr>
              <w:overflowPunct w:val="0"/>
              <w:autoSpaceDE w:val="0"/>
              <w:autoSpaceDN w:val="0"/>
              <w:adjustRightInd w:val="0"/>
              <w:spacing w:after="0" w:line="256" w:lineRule="auto"/>
              <w:jc w:val="center"/>
              <w:rPr>
                <w:ins w:id="7154" w:author="ZTE" w:date="2025-05-07T22:01:00Z"/>
                <w:rFonts w:ascii="Arial" w:hAnsi="Arial" w:cs="Arial"/>
                <w:sz w:val="18"/>
              </w:rPr>
            </w:pPr>
            <w:ins w:id="7155" w:author="ZTE" w:date="2025-05-07T22:01:00Z">
              <w:r w:rsidRPr="00FE4D29">
                <w:rPr>
                  <w:rFonts w:ascii="Arial" w:eastAsia="Times New Roman" w:hAnsi="Arial" w:cs="Arial"/>
                  <w:sz w:val="18"/>
                </w:rPr>
                <w:t>1</w:t>
              </w:r>
            </w:ins>
          </w:p>
        </w:tc>
        <w:tc>
          <w:tcPr>
            <w:tcW w:w="440" w:type="pct"/>
            <w:tcBorders>
              <w:top w:val="single" w:sz="4" w:space="0" w:color="auto"/>
              <w:left w:val="single" w:sz="4" w:space="0" w:color="auto"/>
              <w:bottom w:val="single" w:sz="4" w:space="0" w:color="auto"/>
              <w:right w:val="single" w:sz="4" w:space="0" w:color="auto"/>
            </w:tcBorders>
          </w:tcPr>
          <w:p w14:paraId="5529EEF4" w14:textId="77777777" w:rsidR="00066B22" w:rsidRPr="00FE4D29" w:rsidRDefault="00066B22" w:rsidP="004F634E">
            <w:pPr>
              <w:overflowPunct w:val="0"/>
              <w:autoSpaceDE w:val="0"/>
              <w:autoSpaceDN w:val="0"/>
              <w:adjustRightInd w:val="0"/>
              <w:spacing w:after="0" w:line="256" w:lineRule="auto"/>
              <w:jc w:val="center"/>
              <w:rPr>
                <w:ins w:id="7156" w:author="ZTE" w:date="2025-05-07T22:01:00Z"/>
                <w:rFonts w:ascii="Arial" w:hAnsi="Arial" w:cs="Arial"/>
                <w:sz w:val="18"/>
              </w:rPr>
            </w:pPr>
            <w:ins w:id="7157" w:author="ZTE" w:date="2025-05-07T22:01:00Z">
              <w:r w:rsidRPr="00FE4D29">
                <w:rPr>
                  <w:rFonts w:ascii="Arial" w:eastAsia="Times New Roman" w:hAnsi="Arial" w:cs="Arial"/>
                  <w:sz w:val="18"/>
                </w:rPr>
                <w:t>-89</w:t>
              </w:r>
            </w:ins>
          </w:p>
        </w:tc>
        <w:tc>
          <w:tcPr>
            <w:tcW w:w="542" w:type="pct"/>
            <w:gridSpan w:val="2"/>
            <w:tcBorders>
              <w:top w:val="single" w:sz="4" w:space="0" w:color="auto"/>
              <w:left w:val="single" w:sz="4" w:space="0" w:color="auto"/>
              <w:bottom w:val="single" w:sz="4" w:space="0" w:color="auto"/>
              <w:right w:val="single" w:sz="4" w:space="0" w:color="auto"/>
            </w:tcBorders>
          </w:tcPr>
          <w:p w14:paraId="44C0E713" w14:textId="77777777" w:rsidR="00066B22" w:rsidRPr="00FE4D29" w:rsidRDefault="00066B22" w:rsidP="004F634E">
            <w:pPr>
              <w:overflowPunct w:val="0"/>
              <w:autoSpaceDE w:val="0"/>
              <w:autoSpaceDN w:val="0"/>
              <w:adjustRightInd w:val="0"/>
              <w:spacing w:after="0" w:line="256" w:lineRule="auto"/>
              <w:jc w:val="center"/>
              <w:rPr>
                <w:ins w:id="7158" w:author="ZTE" w:date="2025-05-07T22:01:00Z"/>
                <w:rFonts w:ascii="Arial" w:hAnsi="Arial" w:cs="Arial"/>
                <w:sz w:val="18"/>
              </w:rPr>
            </w:pPr>
            <w:ins w:id="7159" w:author="ZTE" w:date="2025-05-07T22:01:00Z">
              <w:r w:rsidRPr="00FE4D29">
                <w:rPr>
                  <w:rFonts w:ascii="Arial" w:eastAsia="Times New Roman" w:hAnsi="Arial" w:cs="Arial"/>
                  <w:sz w:val="18"/>
                </w:rPr>
                <w:t>-89</w:t>
              </w:r>
            </w:ins>
          </w:p>
        </w:tc>
        <w:tc>
          <w:tcPr>
            <w:tcW w:w="480" w:type="pct"/>
            <w:tcBorders>
              <w:top w:val="single" w:sz="4" w:space="0" w:color="auto"/>
              <w:left w:val="single" w:sz="4" w:space="0" w:color="auto"/>
              <w:bottom w:val="single" w:sz="4" w:space="0" w:color="auto"/>
              <w:right w:val="single" w:sz="4" w:space="0" w:color="auto"/>
            </w:tcBorders>
          </w:tcPr>
          <w:p w14:paraId="376D94FA" w14:textId="77777777" w:rsidR="00066B22" w:rsidRPr="00FE4D29" w:rsidRDefault="00066B22" w:rsidP="004F634E">
            <w:pPr>
              <w:overflowPunct w:val="0"/>
              <w:autoSpaceDE w:val="0"/>
              <w:autoSpaceDN w:val="0"/>
              <w:adjustRightInd w:val="0"/>
              <w:spacing w:after="0" w:line="256" w:lineRule="auto"/>
              <w:jc w:val="center"/>
              <w:rPr>
                <w:ins w:id="7160" w:author="ZTE" w:date="2025-05-07T22:01:00Z"/>
                <w:rFonts w:ascii="Arial" w:hAnsi="Arial" w:cs="Arial"/>
                <w:sz w:val="18"/>
              </w:rPr>
            </w:pPr>
            <w:ins w:id="7161" w:author="ZTE" w:date="2025-05-07T22:01:00Z">
              <w:r w:rsidRPr="00FE4D29">
                <w:rPr>
                  <w:rFonts w:ascii="Arial" w:eastAsia="Times New Roman" w:hAnsi="Arial" w:cs="Arial"/>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01F902D5" w14:textId="77777777" w:rsidR="00066B22" w:rsidRPr="00FE4D29" w:rsidRDefault="00066B22" w:rsidP="004F634E">
            <w:pPr>
              <w:overflowPunct w:val="0"/>
              <w:autoSpaceDE w:val="0"/>
              <w:autoSpaceDN w:val="0"/>
              <w:adjustRightInd w:val="0"/>
              <w:spacing w:after="0" w:line="256" w:lineRule="auto"/>
              <w:jc w:val="center"/>
              <w:rPr>
                <w:ins w:id="7162" w:author="ZTE" w:date="2025-05-07T22:01:00Z"/>
                <w:rFonts w:ascii="Arial" w:hAnsi="Arial" w:cs="Arial"/>
                <w:sz w:val="18"/>
              </w:rPr>
            </w:pPr>
            <w:ins w:id="7163" w:author="ZTE" w:date="2025-05-07T22:01:00Z">
              <w:r w:rsidRPr="00FE4D29">
                <w:rPr>
                  <w:rFonts w:ascii="Arial" w:eastAsia="Times New Roman" w:hAnsi="Arial" w:cs="Arial"/>
                  <w:sz w:val="18"/>
                </w:rPr>
                <w:t>-89</w:t>
              </w:r>
            </w:ins>
          </w:p>
        </w:tc>
      </w:tr>
      <w:tr w:rsidR="00C71281" w:rsidRPr="00FE4D29" w14:paraId="1CE26C32" w14:textId="77777777" w:rsidTr="004F634E">
        <w:trPr>
          <w:cantSplit/>
          <w:jc w:val="center"/>
          <w:ins w:id="7164" w:author="ZTE" w:date="2025-05-07T22:01:00Z"/>
        </w:trPr>
        <w:tc>
          <w:tcPr>
            <w:tcW w:w="1127" w:type="pct"/>
            <w:tcBorders>
              <w:top w:val="nil"/>
              <w:left w:val="single" w:sz="4" w:space="0" w:color="auto"/>
              <w:bottom w:val="single" w:sz="4" w:space="0" w:color="auto"/>
              <w:right w:val="single" w:sz="4" w:space="0" w:color="auto"/>
            </w:tcBorders>
          </w:tcPr>
          <w:p w14:paraId="78471896" w14:textId="77777777" w:rsidR="00066B22" w:rsidRPr="00FE4D29" w:rsidRDefault="00066B22" w:rsidP="004F634E">
            <w:pPr>
              <w:overflowPunct w:val="0"/>
              <w:autoSpaceDE w:val="0"/>
              <w:autoSpaceDN w:val="0"/>
              <w:adjustRightInd w:val="0"/>
              <w:rPr>
                <w:ins w:id="7165" w:author="ZTE" w:date="2025-05-07T22:01:00Z"/>
              </w:rPr>
            </w:pPr>
          </w:p>
        </w:tc>
        <w:tc>
          <w:tcPr>
            <w:tcW w:w="956" w:type="pct"/>
            <w:tcBorders>
              <w:top w:val="nil"/>
              <w:left w:val="single" w:sz="4" w:space="0" w:color="auto"/>
              <w:bottom w:val="single" w:sz="4" w:space="0" w:color="auto"/>
              <w:right w:val="single" w:sz="4" w:space="0" w:color="auto"/>
            </w:tcBorders>
          </w:tcPr>
          <w:p w14:paraId="5A8731A5" w14:textId="77777777" w:rsidR="00066B22" w:rsidRPr="00FE4D29" w:rsidRDefault="00066B22" w:rsidP="004F634E">
            <w:pPr>
              <w:spacing w:after="0" w:line="256" w:lineRule="auto"/>
              <w:rPr>
                <w:ins w:id="7166" w:author="ZTE" w:date="2025-05-07T22:01:00Z"/>
                <w:lang w:val="en-US" w:eastAsia="zh-CN"/>
              </w:rPr>
            </w:pPr>
          </w:p>
        </w:tc>
        <w:tc>
          <w:tcPr>
            <w:tcW w:w="945" w:type="pct"/>
            <w:tcBorders>
              <w:top w:val="single" w:sz="4" w:space="0" w:color="auto"/>
              <w:left w:val="single" w:sz="4" w:space="0" w:color="auto"/>
              <w:bottom w:val="single" w:sz="4" w:space="0" w:color="auto"/>
              <w:right w:val="single" w:sz="4" w:space="0" w:color="auto"/>
            </w:tcBorders>
          </w:tcPr>
          <w:p w14:paraId="0F886A3A" w14:textId="77777777" w:rsidR="00066B22" w:rsidRPr="00FE4D29" w:rsidRDefault="00066B22" w:rsidP="004F634E">
            <w:pPr>
              <w:overflowPunct w:val="0"/>
              <w:autoSpaceDE w:val="0"/>
              <w:autoSpaceDN w:val="0"/>
              <w:adjustRightInd w:val="0"/>
              <w:spacing w:after="0" w:line="256" w:lineRule="auto"/>
              <w:jc w:val="center"/>
              <w:rPr>
                <w:ins w:id="7167" w:author="ZTE" w:date="2025-05-07T22:01:00Z"/>
                <w:rFonts w:ascii="Arial" w:hAnsi="Arial" w:cs="Arial"/>
                <w:sz w:val="18"/>
              </w:rPr>
            </w:pPr>
            <w:ins w:id="7168" w:author="ZTE" w:date="2025-05-07T22:01:00Z">
              <w:r w:rsidRPr="00FE4D29">
                <w:rPr>
                  <w:rFonts w:ascii="Arial" w:eastAsia="Times New Roman" w:hAnsi="Arial" w:cs="Arial"/>
                  <w:sz w:val="18"/>
                </w:rPr>
                <w:t>2</w:t>
              </w:r>
            </w:ins>
          </w:p>
        </w:tc>
        <w:tc>
          <w:tcPr>
            <w:tcW w:w="440" w:type="pct"/>
            <w:tcBorders>
              <w:top w:val="single" w:sz="4" w:space="0" w:color="auto"/>
              <w:left w:val="single" w:sz="4" w:space="0" w:color="auto"/>
              <w:bottom w:val="single" w:sz="4" w:space="0" w:color="auto"/>
              <w:right w:val="single" w:sz="4" w:space="0" w:color="auto"/>
            </w:tcBorders>
          </w:tcPr>
          <w:p w14:paraId="7F5FDA08" w14:textId="77777777" w:rsidR="00066B22" w:rsidRPr="00FE4D29" w:rsidRDefault="00066B22" w:rsidP="004F634E">
            <w:pPr>
              <w:overflowPunct w:val="0"/>
              <w:autoSpaceDE w:val="0"/>
              <w:autoSpaceDN w:val="0"/>
              <w:adjustRightInd w:val="0"/>
              <w:spacing w:after="0" w:line="256" w:lineRule="auto"/>
              <w:jc w:val="center"/>
              <w:rPr>
                <w:ins w:id="7169" w:author="ZTE" w:date="2025-05-07T22:01:00Z"/>
                <w:rFonts w:ascii="Arial" w:hAnsi="Arial" w:cs="Arial"/>
                <w:sz w:val="18"/>
              </w:rPr>
            </w:pPr>
            <w:ins w:id="7170" w:author="ZTE" w:date="2025-05-07T22:01:00Z">
              <w:r w:rsidRPr="00FE4D29">
                <w:rPr>
                  <w:rFonts w:ascii="Arial" w:eastAsia="Times New Roman" w:hAnsi="Arial" w:cs="Arial"/>
                  <w:sz w:val="18"/>
                </w:rPr>
                <w:t>-86</w:t>
              </w:r>
            </w:ins>
          </w:p>
        </w:tc>
        <w:tc>
          <w:tcPr>
            <w:tcW w:w="542" w:type="pct"/>
            <w:gridSpan w:val="2"/>
            <w:tcBorders>
              <w:top w:val="single" w:sz="4" w:space="0" w:color="auto"/>
              <w:left w:val="single" w:sz="4" w:space="0" w:color="auto"/>
              <w:bottom w:val="single" w:sz="4" w:space="0" w:color="auto"/>
              <w:right w:val="single" w:sz="4" w:space="0" w:color="auto"/>
            </w:tcBorders>
          </w:tcPr>
          <w:p w14:paraId="1B3C5022" w14:textId="77777777" w:rsidR="00066B22" w:rsidRPr="00FE4D29" w:rsidRDefault="00066B22" w:rsidP="004F634E">
            <w:pPr>
              <w:overflowPunct w:val="0"/>
              <w:autoSpaceDE w:val="0"/>
              <w:autoSpaceDN w:val="0"/>
              <w:adjustRightInd w:val="0"/>
              <w:spacing w:after="0" w:line="256" w:lineRule="auto"/>
              <w:jc w:val="center"/>
              <w:rPr>
                <w:ins w:id="7171" w:author="ZTE" w:date="2025-05-07T22:01:00Z"/>
                <w:rFonts w:ascii="Arial" w:hAnsi="Arial" w:cs="Arial"/>
                <w:sz w:val="18"/>
              </w:rPr>
            </w:pPr>
            <w:ins w:id="7172" w:author="ZTE" w:date="2025-05-07T22:01:00Z">
              <w:r w:rsidRPr="00FE4D29">
                <w:rPr>
                  <w:rFonts w:ascii="Arial" w:eastAsia="Times New Roman" w:hAnsi="Arial" w:cs="Arial"/>
                  <w:sz w:val="18"/>
                </w:rPr>
                <w:t>-86</w:t>
              </w:r>
            </w:ins>
          </w:p>
        </w:tc>
        <w:tc>
          <w:tcPr>
            <w:tcW w:w="480" w:type="pct"/>
            <w:tcBorders>
              <w:top w:val="single" w:sz="4" w:space="0" w:color="auto"/>
              <w:left w:val="single" w:sz="4" w:space="0" w:color="auto"/>
              <w:bottom w:val="single" w:sz="4" w:space="0" w:color="auto"/>
              <w:right w:val="single" w:sz="4" w:space="0" w:color="auto"/>
            </w:tcBorders>
          </w:tcPr>
          <w:p w14:paraId="73DAD921" w14:textId="77777777" w:rsidR="00066B22" w:rsidRPr="00FE4D29" w:rsidRDefault="00066B22" w:rsidP="004F634E">
            <w:pPr>
              <w:overflowPunct w:val="0"/>
              <w:autoSpaceDE w:val="0"/>
              <w:autoSpaceDN w:val="0"/>
              <w:adjustRightInd w:val="0"/>
              <w:spacing w:after="0" w:line="256" w:lineRule="auto"/>
              <w:jc w:val="center"/>
              <w:rPr>
                <w:ins w:id="7173" w:author="ZTE" w:date="2025-05-07T22:01:00Z"/>
                <w:rFonts w:ascii="Arial" w:hAnsi="Arial" w:cs="Arial"/>
                <w:sz w:val="18"/>
              </w:rPr>
            </w:pPr>
            <w:ins w:id="7174" w:author="ZTE" w:date="2025-05-07T22:01:00Z">
              <w:r w:rsidRPr="00FE4D29">
                <w:rPr>
                  <w:rFonts w:ascii="Arial" w:eastAsia="Times New Roman" w:hAnsi="Arial" w:cs="Arial"/>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2DC8AA58" w14:textId="77777777" w:rsidR="00066B22" w:rsidRPr="00FE4D29" w:rsidRDefault="00066B22" w:rsidP="004F634E">
            <w:pPr>
              <w:overflowPunct w:val="0"/>
              <w:autoSpaceDE w:val="0"/>
              <w:autoSpaceDN w:val="0"/>
              <w:adjustRightInd w:val="0"/>
              <w:spacing w:after="0" w:line="256" w:lineRule="auto"/>
              <w:jc w:val="center"/>
              <w:rPr>
                <w:ins w:id="7175" w:author="ZTE" w:date="2025-05-07T22:01:00Z"/>
                <w:rFonts w:ascii="Arial" w:hAnsi="Arial" w:cs="Arial"/>
                <w:sz w:val="18"/>
              </w:rPr>
            </w:pPr>
            <w:ins w:id="7176" w:author="ZTE" w:date="2025-05-07T22:01:00Z">
              <w:r w:rsidRPr="00FE4D29">
                <w:rPr>
                  <w:rFonts w:ascii="Arial" w:eastAsia="Times New Roman" w:hAnsi="Arial" w:cs="Arial"/>
                  <w:sz w:val="18"/>
                </w:rPr>
                <w:t>-86</w:t>
              </w:r>
            </w:ins>
          </w:p>
        </w:tc>
      </w:tr>
      <w:tr w:rsidR="00C71281" w:rsidRPr="00FE4D29" w14:paraId="13E3642E" w14:textId="77777777" w:rsidTr="004F634E">
        <w:trPr>
          <w:cantSplit/>
          <w:jc w:val="center"/>
          <w:ins w:id="7177" w:author="ZTE" w:date="2025-05-07T22:01:00Z"/>
        </w:trPr>
        <w:tc>
          <w:tcPr>
            <w:tcW w:w="1127" w:type="pct"/>
            <w:tcBorders>
              <w:top w:val="nil"/>
              <w:left w:val="single" w:sz="4" w:space="0" w:color="auto"/>
              <w:bottom w:val="single" w:sz="4" w:space="0" w:color="auto"/>
              <w:right w:val="single" w:sz="4" w:space="0" w:color="auto"/>
            </w:tcBorders>
          </w:tcPr>
          <w:p w14:paraId="3E31DF71" w14:textId="77777777" w:rsidR="00066B22" w:rsidRPr="00FE4D29" w:rsidRDefault="00066B22" w:rsidP="004F634E">
            <w:pPr>
              <w:overflowPunct w:val="0"/>
              <w:autoSpaceDE w:val="0"/>
              <w:autoSpaceDN w:val="0"/>
              <w:adjustRightInd w:val="0"/>
              <w:spacing w:after="0" w:line="256" w:lineRule="auto"/>
              <w:jc w:val="center"/>
              <w:rPr>
                <w:ins w:id="7178" w:author="ZTE" w:date="2025-05-07T22:01:00Z"/>
                <w:rFonts w:ascii="Arial" w:hAnsi="Arial"/>
                <w:sz w:val="18"/>
              </w:rPr>
            </w:pPr>
            <w:ins w:id="7179" w:author="ZTE" w:date="2025-05-07T22:01:00Z">
              <w:r w:rsidRPr="00FE4D29">
                <w:rPr>
                  <w:rFonts w:ascii="Arial" w:hAnsi="Arial" w:cs="v4.2.0"/>
                  <w:noProof/>
                  <w:sz w:val="18"/>
                </w:rPr>
                <w:drawing>
                  <wp:inline distT="0" distB="0" distL="0" distR="0" wp14:anchorId="79F50F2C" wp14:editId="4953FD66">
                    <wp:extent cx="400050" cy="247650"/>
                    <wp:effectExtent l="0" t="0" r="0" b="0"/>
                    <wp:docPr id="62649685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00050" cy="247650"/>
                            </a:xfrm>
                            <a:prstGeom prst="rect">
                              <a:avLst/>
                            </a:prstGeom>
                            <a:noFill/>
                            <a:ln>
                              <a:noFill/>
                            </a:ln>
                          </pic:spPr>
                        </pic:pic>
                      </a:graphicData>
                    </a:graphic>
                  </wp:inline>
                </w:drawing>
              </w:r>
              <w:r w:rsidRPr="00FE4D29">
                <w:rPr>
                  <w:rFonts w:ascii="Arial" w:eastAsia="Times New Roman" w:hAnsi="Arial" w:cs="v4.2.0"/>
                  <w:sz w:val="18"/>
                </w:rPr>
                <w:t xml:space="preserve"> </w:t>
              </w:r>
              <w:r w:rsidRPr="00FE4D29">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tcPr>
          <w:p w14:paraId="1A55C97F" w14:textId="77777777" w:rsidR="00066B22" w:rsidRPr="00FE4D29" w:rsidRDefault="00066B22" w:rsidP="004F634E">
            <w:pPr>
              <w:overflowPunct w:val="0"/>
              <w:autoSpaceDE w:val="0"/>
              <w:autoSpaceDN w:val="0"/>
              <w:adjustRightInd w:val="0"/>
              <w:spacing w:after="0" w:line="256" w:lineRule="auto"/>
              <w:jc w:val="center"/>
              <w:rPr>
                <w:ins w:id="7180" w:author="ZTE" w:date="2025-05-07T22:01:00Z"/>
                <w:rFonts w:ascii="Arial" w:hAnsi="Arial"/>
                <w:sz w:val="18"/>
              </w:rPr>
            </w:pPr>
            <w:ins w:id="7181" w:author="ZTE" w:date="2025-05-07T22:01:00Z">
              <w:r w:rsidRPr="00FE4D29">
                <w:rPr>
                  <w:rFonts w:ascii="Arial" w:eastAsia="Times New Roman" w:hAnsi="Arial" w:cs="v4.2.0"/>
                  <w:sz w:val="18"/>
                </w:rPr>
                <w:t>dB</w:t>
              </w:r>
            </w:ins>
          </w:p>
        </w:tc>
        <w:tc>
          <w:tcPr>
            <w:tcW w:w="945" w:type="pct"/>
            <w:tcBorders>
              <w:top w:val="single" w:sz="4" w:space="0" w:color="auto"/>
              <w:left w:val="single" w:sz="4" w:space="0" w:color="auto"/>
              <w:bottom w:val="single" w:sz="4" w:space="0" w:color="auto"/>
              <w:right w:val="single" w:sz="4" w:space="0" w:color="auto"/>
            </w:tcBorders>
          </w:tcPr>
          <w:p w14:paraId="681FBFA3" w14:textId="77777777" w:rsidR="00066B22" w:rsidRPr="00FE4D29" w:rsidRDefault="00066B22" w:rsidP="004F634E">
            <w:pPr>
              <w:overflowPunct w:val="0"/>
              <w:autoSpaceDE w:val="0"/>
              <w:autoSpaceDN w:val="0"/>
              <w:adjustRightInd w:val="0"/>
              <w:spacing w:after="0" w:line="256" w:lineRule="auto"/>
              <w:jc w:val="center"/>
              <w:rPr>
                <w:ins w:id="7182" w:author="ZTE" w:date="2025-05-07T22:01:00Z"/>
                <w:rFonts w:ascii="Arial" w:hAnsi="Arial" w:cs="Arial"/>
                <w:sz w:val="18"/>
              </w:rPr>
            </w:pPr>
            <w:ins w:id="7183" w:author="ZTE" w:date="2025-05-07T22:01:00Z">
              <w:r w:rsidRPr="00FE4D29">
                <w:rPr>
                  <w:rFonts w:ascii="Arial" w:eastAsia="Times New Roman" w:hAnsi="Arial" w:cs="Arial"/>
                  <w:sz w:val="18"/>
                </w:rPr>
                <w:t>1, 2</w:t>
              </w:r>
            </w:ins>
          </w:p>
        </w:tc>
        <w:tc>
          <w:tcPr>
            <w:tcW w:w="440" w:type="pct"/>
            <w:tcBorders>
              <w:top w:val="single" w:sz="4" w:space="0" w:color="auto"/>
              <w:left w:val="single" w:sz="4" w:space="0" w:color="auto"/>
              <w:bottom w:val="single" w:sz="4" w:space="0" w:color="auto"/>
              <w:right w:val="single" w:sz="4" w:space="0" w:color="auto"/>
            </w:tcBorders>
          </w:tcPr>
          <w:p w14:paraId="2507BA64" w14:textId="77777777" w:rsidR="00066B22" w:rsidRPr="00FE4D29" w:rsidRDefault="00066B22" w:rsidP="004F634E">
            <w:pPr>
              <w:overflowPunct w:val="0"/>
              <w:autoSpaceDE w:val="0"/>
              <w:autoSpaceDN w:val="0"/>
              <w:adjustRightInd w:val="0"/>
              <w:spacing w:after="0" w:line="256" w:lineRule="auto"/>
              <w:jc w:val="center"/>
              <w:rPr>
                <w:ins w:id="7184" w:author="ZTE" w:date="2025-05-07T22:01:00Z"/>
                <w:rFonts w:ascii="Arial" w:hAnsi="Arial" w:cs="Arial"/>
                <w:sz w:val="18"/>
              </w:rPr>
            </w:pPr>
            <w:ins w:id="7185" w:author="ZTE" w:date="2025-05-07T22:01:00Z">
              <w:r w:rsidRPr="00FE4D29">
                <w:rPr>
                  <w:rFonts w:ascii="Arial" w:eastAsia="Times New Roman" w:hAnsi="Arial"/>
                  <w:sz w:val="18"/>
                </w:rPr>
                <w:t>-0.12</w:t>
              </w:r>
            </w:ins>
          </w:p>
        </w:tc>
        <w:tc>
          <w:tcPr>
            <w:tcW w:w="542" w:type="pct"/>
            <w:gridSpan w:val="2"/>
            <w:tcBorders>
              <w:top w:val="single" w:sz="4" w:space="0" w:color="auto"/>
              <w:left w:val="single" w:sz="4" w:space="0" w:color="auto"/>
              <w:bottom w:val="single" w:sz="4" w:space="0" w:color="auto"/>
              <w:right w:val="single" w:sz="4" w:space="0" w:color="auto"/>
            </w:tcBorders>
          </w:tcPr>
          <w:p w14:paraId="34865091" w14:textId="77777777" w:rsidR="00066B22" w:rsidRPr="00FE4D29" w:rsidRDefault="00066B22" w:rsidP="004F634E">
            <w:pPr>
              <w:overflowPunct w:val="0"/>
              <w:autoSpaceDE w:val="0"/>
              <w:autoSpaceDN w:val="0"/>
              <w:adjustRightInd w:val="0"/>
              <w:spacing w:after="0" w:line="256" w:lineRule="auto"/>
              <w:jc w:val="center"/>
              <w:rPr>
                <w:ins w:id="7186" w:author="ZTE" w:date="2025-05-07T22:01:00Z"/>
                <w:rFonts w:ascii="Arial" w:hAnsi="Arial" w:cs="Arial"/>
                <w:sz w:val="18"/>
              </w:rPr>
            </w:pPr>
            <w:ins w:id="7187" w:author="ZTE" w:date="2025-05-07T22:01:00Z">
              <w:r w:rsidRPr="00FE4D29">
                <w:rPr>
                  <w:rFonts w:ascii="Arial" w:eastAsia="Times New Roman" w:hAnsi="Arial"/>
                  <w:sz w:val="18"/>
                </w:rPr>
                <w:t>-0.12</w:t>
              </w:r>
            </w:ins>
          </w:p>
        </w:tc>
        <w:tc>
          <w:tcPr>
            <w:tcW w:w="480" w:type="pct"/>
            <w:tcBorders>
              <w:top w:val="single" w:sz="4" w:space="0" w:color="auto"/>
              <w:left w:val="single" w:sz="4" w:space="0" w:color="auto"/>
              <w:bottom w:val="single" w:sz="4" w:space="0" w:color="auto"/>
              <w:right w:val="single" w:sz="4" w:space="0" w:color="auto"/>
            </w:tcBorders>
          </w:tcPr>
          <w:p w14:paraId="1FCD9408" w14:textId="77777777" w:rsidR="00066B22" w:rsidRPr="00FE4D29" w:rsidRDefault="00066B22" w:rsidP="004F634E">
            <w:pPr>
              <w:overflowPunct w:val="0"/>
              <w:autoSpaceDE w:val="0"/>
              <w:autoSpaceDN w:val="0"/>
              <w:adjustRightInd w:val="0"/>
              <w:spacing w:after="0" w:line="256" w:lineRule="auto"/>
              <w:jc w:val="center"/>
              <w:rPr>
                <w:ins w:id="7188" w:author="ZTE" w:date="2025-05-07T22:01:00Z"/>
                <w:rFonts w:ascii="Arial" w:hAnsi="Arial" w:cs="Arial"/>
                <w:sz w:val="18"/>
              </w:rPr>
            </w:pPr>
            <w:ins w:id="7189" w:author="ZTE" w:date="2025-05-07T22:01:00Z">
              <w:r w:rsidRPr="00FE4D29">
                <w:rPr>
                  <w:rFonts w:ascii="Arial" w:eastAsia="Times New Roman" w:hAnsi="Arial"/>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2CB4CA14" w14:textId="77777777" w:rsidR="00066B22" w:rsidRPr="00FE4D29" w:rsidRDefault="00066B22" w:rsidP="004F634E">
            <w:pPr>
              <w:overflowPunct w:val="0"/>
              <w:autoSpaceDE w:val="0"/>
              <w:autoSpaceDN w:val="0"/>
              <w:adjustRightInd w:val="0"/>
              <w:spacing w:after="0" w:line="256" w:lineRule="auto"/>
              <w:jc w:val="center"/>
              <w:rPr>
                <w:ins w:id="7190" w:author="ZTE" w:date="2025-05-07T22:01:00Z"/>
                <w:rFonts w:ascii="Arial" w:hAnsi="Arial" w:cs="Arial"/>
                <w:sz w:val="18"/>
              </w:rPr>
            </w:pPr>
            <w:ins w:id="7191" w:author="ZTE" w:date="2025-05-07T22:01:00Z">
              <w:r w:rsidRPr="00FE4D29">
                <w:rPr>
                  <w:rFonts w:ascii="Arial" w:eastAsia="Times New Roman" w:hAnsi="Arial"/>
                  <w:sz w:val="18"/>
                </w:rPr>
                <w:t>-0.12</w:t>
              </w:r>
            </w:ins>
          </w:p>
        </w:tc>
      </w:tr>
      <w:tr w:rsidR="00C71281" w:rsidRPr="00FE4D29" w14:paraId="299FF611" w14:textId="77777777" w:rsidTr="004F634E">
        <w:trPr>
          <w:cantSplit/>
          <w:jc w:val="center"/>
          <w:ins w:id="7192" w:author="ZTE" w:date="2025-05-07T22:01:00Z"/>
        </w:trPr>
        <w:tc>
          <w:tcPr>
            <w:tcW w:w="1127" w:type="pct"/>
            <w:tcBorders>
              <w:top w:val="single" w:sz="4" w:space="0" w:color="auto"/>
              <w:left w:val="single" w:sz="4" w:space="0" w:color="auto"/>
              <w:bottom w:val="nil"/>
              <w:right w:val="single" w:sz="4" w:space="0" w:color="auto"/>
            </w:tcBorders>
          </w:tcPr>
          <w:p w14:paraId="10EFA593" w14:textId="77777777" w:rsidR="00066B22" w:rsidRPr="00FE4D29" w:rsidRDefault="00066B22" w:rsidP="004F634E">
            <w:pPr>
              <w:overflowPunct w:val="0"/>
              <w:autoSpaceDE w:val="0"/>
              <w:autoSpaceDN w:val="0"/>
              <w:adjustRightInd w:val="0"/>
              <w:spacing w:after="0" w:line="256" w:lineRule="auto"/>
              <w:jc w:val="center"/>
              <w:rPr>
                <w:ins w:id="7193" w:author="ZTE" w:date="2025-05-07T22:01:00Z"/>
                <w:rFonts w:ascii="Arial" w:hAnsi="Arial"/>
                <w:sz w:val="18"/>
              </w:rPr>
            </w:pPr>
            <w:ins w:id="7194" w:author="ZTE" w:date="2025-05-07T22:01:00Z">
              <w:r w:rsidRPr="00FE4D29">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tcPr>
          <w:p w14:paraId="54AFA549" w14:textId="77777777" w:rsidR="00066B22" w:rsidRPr="00FE4D29" w:rsidRDefault="00066B22" w:rsidP="004F634E">
            <w:pPr>
              <w:overflowPunct w:val="0"/>
              <w:autoSpaceDE w:val="0"/>
              <w:autoSpaceDN w:val="0"/>
              <w:adjustRightInd w:val="0"/>
              <w:spacing w:after="0" w:line="256" w:lineRule="auto"/>
              <w:jc w:val="center"/>
              <w:rPr>
                <w:ins w:id="7195" w:author="ZTE" w:date="2025-05-07T22:01:00Z"/>
                <w:rFonts w:ascii="Arial" w:hAnsi="Arial"/>
                <w:sz w:val="18"/>
              </w:rPr>
            </w:pPr>
            <w:ins w:id="7196" w:author="ZTE" w:date="2025-05-07T22:01:00Z">
              <w:r w:rsidRPr="00FE4D29">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tcPr>
          <w:p w14:paraId="7164B3CA" w14:textId="77777777" w:rsidR="00066B22" w:rsidRPr="00FE4D29" w:rsidRDefault="00066B22" w:rsidP="004F634E">
            <w:pPr>
              <w:overflowPunct w:val="0"/>
              <w:autoSpaceDE w:val="0"/>
              <w:autoSpaceDN w:val="0"/>
              <w:adjustRightInd w:val="0"/>
              <w:spacing w:after="0" w:line="256" w:lineRule="auto"/>
              <w:jc w:val="center"/>
              <w:rPr>
                <w:ins w:id="7197" w:author="ZTE" w:date="2025-05-07T22:01:00Z"/>
                <w:rFonts w:ascii="Arial" w:hAnsi="Arial"/>
                <w:sz w:val="18"/>
              </w:rPr>
            </w:pPr>
            <w:ins w:id="7198" w:author="ZTE" w:date="2025-05-07T22:01:00Z">
              <w:r w:rsidRPr="00FE4D29">
                <w:rPr>
                  <w:rFonts w:ascii="Arial" w:eastAsia="Times New Roman" w:hAnsi="Arial"/>
                  <w:sz w:val="18"/>
                </w:rPr>
                <w:t>1</w:t>
              </w:r>
            </w:ins>
          </w:p>
        </w:tc>
        <w:tc>
          <w:tcPr>
            <w:tcW w:w="440" w:type="pct"/>
            <w:tcBorders>
              <w:top w:val="single" w:sz="4" w:space="0" w:color="auto"/>
              <w:left w:val="single" w:sz="4" w:space="0" w:color="auto"/>
              <w:bottom w:val="single" w:sz="4" w:space="0" w:color="auto"/>
              <w:right w:val="single" w:sz="4" w:space="0" w:color="auto"/>
            </w:tcBorders>
          </w:tcPr>
          <w:p w14:paraId="3F523728" w14:textId="77777777" w:rsidR="00066B22" w:rsidRPr="00FE4D29" w:rsidRDefault="00066B22" w:rsidP="004F634E">
            <w:pPr>
              <w:overflowPunct w:val="0"/>
              <w:autoSpaceDE w:val="0"/>
              <w:autoSpaceDN w:val="0"/>
              <w:adjustRightInd w:val="0"/>
              <w:spacing w:after="0" w:line="256" w:lineRule="auto"/>
              <w:jc w:val="center"/>
              <w:rPr>
                <w:ins w:id="7199" w:author="ZTE" w:date="2025-05-07T22:01:00Z"/>
                <w:rFonts w:ascii="Arial" w:hAnsi="Arial"/>
                <w:sz w:val="18"/>
              </w:rPr>
            </w:pPr>
            <w:ins w:id="7200" w:author="ZTE" w:date="2025-05-07T22:01:00Z">
              <w:r w:rsidRPr="00FE4D29">
                <w:rPr>
                  <w:rFonts w:ascii="Arial" w:eastAsia="Times New Roman" w:hAnsi="Arial"/>
                  <w:sz w:val="18"/>
                </w:rPr>
                <w:t>-89</w:t>
              </w:r>
            </w:ins>
          </w:p>
        </w:tc>
        <w:tc>
          <w:tcPr>
            <w:tcW w:w="503" w:type="pct"/>
            <w:tcBorders>
              <w:top w:val="single" w:sz="4" w:space="0" w:color="auto"/>
              <w:left w:val="single" w:sz="4" w:space="0" w:color="auto"/>
              <w:bottom w:val="single" w:sz="4" w:space="0" w:color="auto"/>
              <w:right w:val="single" w:sz="4" w:space="0" w:color="auto"/>
            </w:tcBorders>
          </w:tcPr>
          <w:p w14:paraId="501ACD3A" w14:textId="77777777" w:rsidR="00066B22" w:rsidRPr="00FE4D29" w:rsidRDefault="00066B22" w:rsidP="004F634E">
            <w:pPr>
              <w:overflowPunct w:val="0"/>
              <w:autoSpaceDE w:val="0"/>
              <w:autoSpaceDN w:val="0"/>
              <w:adjustRightInd w:val="0"/>
              <w:spacing w:after="0" w:line="256" w:lineRule="auto"/>
              <w:jc w:val="center"/>
              <w:rPr>
                <w:ins w:id="7201" w:author="ZTE" w:date="2025-05-07T22:01:00Z"/>
                <w:rFonts w:ascii="Arial" w:hAnsi="Arial"/>
                <w:sz w:val="18"/>
              </w:rPr>
            </w:pPr>
            <w:ins w:id="7202" w:author="ZTE" w:date="2025-05-07T22:01:00Z">
              <w:r w:rsidRPr="00FE4D29">
                <w:rPr>
                  <w:rFonts w:ascii="Arial" w:eastAsia="Times New Roman" w:hAnsi="Arial"/>
                  <w:sz w:val="18"/>
                </w:rPr>
                <w:t>-89</w:t>
              </w:r>
            </w:ins>
          </w:p>
        </w:tc>
        <w:tc>
          <w:tcPr>
            <w:tcW w:w="519" w:type="pct"/>
            <w:gridSpan w:val="2"/>
            <w:tcBorders>
              <w:top w:val="single" w:sz="4" w:space="0" w:color="auto"/>
              <w:left w:val="single" w:sz="4" w:space="0" w:color="auto"/>
              <w:bottom w:val="single" w:sz="4" w:space="0" w:color="auto"/>
              <w:right w:val="single" w:sz="4" w:space="0" w:color="auto"/>
            </w:tcBorders>
          </w:tcPr>
          <w:p w14:paraId="2F3FFFCA" w14:textId="77777777" w:rsidR="00066B22" w:rsidRPr="00FE4D29" w:rsidRDefault="00066B22" w:rsidP="004F634E">
            <w:pPr>
              <w:overflowPunct w:val="0"/>
              <w:autoSpaceDE w:val="0"/>
              <w:autoSpaceDN w:val="0"/>
              <w:adjustRightInd w:val="0"/>
              <w:spacing w:after="0" w:line="256" w:lineRule="auto"/>
              <w:jc w:val="center"/>
              <w:rPr>
                <w:ins w:id="7203" w:author="ZTE" w:date="2025-05-07T22:01:00Z"/>
                <w:rFonts w:ascii="Arial" w:hAnsi="Arial"/>
                <w:sz w:val="18"/>
              </w:rPr>
            </w:pPr>
            <w:ins w:id="7204" w:author="ZTE" w:date="2025-05-07T22:01:00Z">
              <w:r w:rsidRPr="00FE4D29">
                <w:rPr>
                  <w:rFonts w:ascii="Arial" w:eastAsia="Times New Roman" w:hAnsi="Arial"/>
                  <w:sz w:val="18"/>
                  <w:lang w:eastAsia="zh-CN"/>
                </w:rPr>
                <w:t>-Infinity</w:t>
              </w:r>
            </w:ins>
          </w:p>
        </w:tc>
        <w:tc>
          <w:tcPr>
            <w:tcW w:w="506" w:type="pct"/>
            <w:tcBorders>
              <w:top w:val="single" w:sz="4" w:space="0" w:color="auto"/>
              <w:left w:val="single" w:sz="4" w:space="0" w:color="auto"/>
              <w:bottom w:val="single" w:sz="4" w:space="0" w:color="auto"/>
              <w:right w:val="single" w:sz="4" w:space="0" w:color="auto"/>
            </w:tcBorders>
          </w:tcPr>
          <w:p w14:paraId="4544BA6E" w14:textId="77777777" w:rsidR="00066B22" w:rsidRPr="00FE4D29" w:rsidRDefault="00066B22" w:rsidP="004F634E">
            <w:pPr>
              <w:overflowPunct w:val="0"/>
              <w:autoSpaceDE w:val="0"/>
              <w:autoSpaceDN w:val="0"/>
              <w:adjustRightInd w:val="0"/>
              <w:spacing w:after="0" w:line="256" w:lineRule="auto"/>
              <w:jc w:val="center"/>
              <w:rPr>
                <w:ins w:id="7205" w:author="ZTE" w:date="2025-05-07T22:01:00Z"/>
                <w:rFonts w:ascii="Arial" w:hAnsi="Arial"/>
                <w:sz w:val="18"/>
              </w:rPr>
            </w:pPr>
            <w:ins w:id="7206" w:author="ZTE" w:date="2025-05-07T22:01:00Z">
              <w:r w:rsidRPr="00FE4D29">
                <w:rPr>
                  <w:rFonts w:ascii="Arial" w:eastAsia="Times New Roman" w:hAnsi="Arial"/>
                  <w:sz w:val="18"/>
                </w:rPr>
                <w:t>-89</w:t>
              </w:r>
            </w:ins>
          </w:p>
        </w:tc>
      </w:tr>
      <w:tr w:rsidR="00C71281" w:rsidRPr="00FE4D29" w14:paraId="7F57A03A" w14:textId="77777777" w:rsidTr="004F634E">
        <w:trPr>
          <w:cantSplit/>
          <w:jc w:val="center"/>
          <w:ins w:id="7207" w:author="ZTE" w:date="2025-05-07T22:01:00Z"/>
        </w:trPr>
        <w:tc>
          <w:tcPr>
            <w:tcW w:w="1127" w:type="pct"/>
            <w:tcBorders>
              <w:top w:val="nil"/>
              <w:left w:val="single" w:sz="4" w:space="0" w:color="auto"/>
              <w:bottom w:val="single" w:sz="4" w:space="0" w:color="auto"/>
              <w:right w:val="single" w:sz="4" w:space="0" w:color="auto"/>
            </w:tcBorders>
          </w:tcPr>
          <w:p w14:paraId="35211C00" w14:textId="77777777" w:rsidR="00066B22" w:rsidRPr="00FE4D29" w:rsidRDefault="00066B22" w:rsidP="004F634E">
            <w:pPr>
              <w:overflowPunct w:val="0"/>
              <w:autoSpaceDE w:val="0"/>
              <w:autoSpaceDN w:val="0"/>
              <w:adjustRightInd w:val="0"/>
              <w:rPr>
                <w:ins w:id="7208" w:author="ZTE" w:date="2025-05-07T22:01:00Z"/>
              </w:rPr>
            </w:pPr>
          </w:p>
        </w:tc>
        <w:tc>
          <w:tcPr>
            <w:tcW w:w="956" w:type="pct"/>
            <w:tcBorders>
              <w:top w:val="nil"/>
              <w:left w:val="single" w:sz="4" w:space="0" w:color="auto"/>
              <w:bottom w:val="single" w:sz="4" w:space="0" w:color="auto"/>
              <w:right w:val="single" w:sz="4" w:space="0" w:color="auto"/>
            </w:tcBorders>
          </w:tcPr>
          <w:p w14:paraId="523BF9B3" w14:textId="77777777" w:rsidR="00066B22" w:rsidRPr="00FE4D29" w:rsidRDefault="00066B22" w:rsidP="004F634E">
            <w:pPr>
              <w:spacing w:after="0" w:line="256" w:lineRule="auto"/>
              <w:rPr>
                <w:ins w:id="7209" w:author="ZTE" w:date="2025-05-07T22:01:00Z"/>
                <w:lang w:val="en-US" w:eastAsia="zh-CN"/>
              </w:rPr>
            </w:pPr>
          </w:p>
        </w:tc>
        <w:tc>
          <w:tcPr>
            <w:tcW w:w="945" w:type="pct"/>
            <w:tcBorders>
              <w:top w:val="single" w:sz="4" w:space="0" w:color="auto"/>
              <w:left w:val="single" w:sz="4" w:space="0" w:color="auto"/>
              <w:bottom w:val="single" w:sz="4" w:space="0" w:color="auto"/>
              <w:right w:val="single" w:sz="4" w:space="0" w:color="auto"/>
            </w:tcBorders>
          </w:tcPr>
          <w:p w14:paraId="61E72FBA" w14:textId="77777777" w:rsidR="00066B22" w:rsidRPr="00FE4D29" w:rsidRDefault="00066B22" w:rsidP="004F634E">
            <w:pPr>
              <w:overflowPunct w:val="0"/>
              <w:autoSpaceDE w:val="0"/>
              <w:autoSpaceDN w:val="0"/>
              <w:adjustRightInd w:val="0"/>
              <w:spacing w:after="0" w:line="256" w:lineRule="auto"/>
              <w:jc w:val="center"/>
              <w:rPr>
                <w:ins w:id="7210" w:author="ZTE" w:date="2025-05-07T22:01:00Z"/>
                <w:rFonts w:ascii="Arial" w:hAnsi="Arial"/>
                <w:sz w:val="18"/>
                <w:u w:val="words"/>
              </w:rPr>
            </w:pPr>
            <w:ins w:id="7211" w:author="ZTE" w:date="2025-05-07T22:01:00Z">
              <w:r w:rsidRPr="00FE4D29">
                <w:rPr>
                  <w:rFonts w:ascii="Arial" w:eastAsia="Times New Roman" w:hAnsi="Arial"/>
                  <w:sz w:val="18"/>
                  <w:u w:val="words"/>
                </w:rPr>
                <w:t>2</w:t>
              </w:r>
            </w:ins>
          </w:p>
        </w:tc>
        <w:tc>
          <w:tcPr>
            <w:tcW w:w="440" w:type="pct"/>
            <w:tcBorders>
              <w:top w:val="single" w:sz="4" w:space="0" w:color="auto"/>
              <w:left w:val="single" w:sz="4" w:space="0" w:color="auto"/>
              <w:bottom w:val="single" w:sz="4" w:space="0" w:color="auto"/>
              <w:right w:val="single" w:sz="4" w:space="0" w:color="auto"/>
            </w:tcBorders>
          </w:tcPr>
          <w:p w14:paraId="7D1EDB64" w14:textId="77777777" w:rsidR="00066B22" w:rsidRPr="00FE4D29" w:rsidRDefault="00066B22" w:rsidP="004F634E">
            <w:pPr>
              <w:overflowPunct w:val="0"/>
              <w:autoSpaceDE w:val="0"/>
              <w:autoSpaceDN w:val="0"/>
              <w:adjustRightInd w:val="0"/>
              <w:spacing w:after="0" w:line="256" w:lineRule="auto"/>
              <w:jc w:val="center"/>
              <w:rPr>
                <w:ins w:id="7212" w:author="ZTE" w:date="2025-05-07T22:01:00Z"/>
                <w:rFonts w:ascii="Arial" w:hAnsi="Arial"/>
                <w:sz w:val="18"/>
              </w:rPr>
            </w:pPr>
            <w:ins w:id="7213" w:author="ZTE" w:date="2025-05-07T22:01:00Z">
              <w:r w:rsidRPr="00FE4D29">
                <w:rPr>
                  <w:rFonts w:ascii="Arial" w:eastAsia="Times New Roman" w:hAnsi="Arial"/>
                  <w:sz w:val="18"/>
                </w:rPr>
                <w:t>-86</w:t>
              </w:r>
            </w:ins>
          </w:p>
        </w:tc>
        <w:tc>
          <w:tcPr>
            <w:tcW w:w="503" w:type="pct"/>
            <w:tcBorders>
              <w:top w:val="single" w:sz="4" w:space="0" w:color="auto"/>
              <w:left w:val="single" w:sz="4" w:space="0" w:color="auto"/>
              <w:bottom w:val="single" w:sz="4" w:space="0" w:color="auto"/>
              <w:right w:val="single" w:sz="4" w:space="0" w:color="auto"/>
            </w:tcBorders>
          </w:tcPr>
          <w:p w14:paraId="23D38FF4" w14:textId="77777777" w:rsidR="00066B22" w:rsidRPr="00FE4D29" w:rsidRDefault="00066B22" w:rsidP="004F634E">
            <w:pPr>
              <w:overflowPunct w:val="0"/>
              <w:autoSpaceDE w:val="0"/>
              <w:autoSpaceDN w:val="0"/>
              <w:adjustRightInd w:val="0"/>
              <w:spacing w:after="0" w:line="256" w:lineRule="auto"/>
              <w:jc w:val="center"/>
              <w:rPr>
                <w:ins w:id="7214" w:author="ZTE" w:date="2025-05-07T22:01:00Z"/>
                <w:rFonts w:ascii="Arial" w:hAnsi="Arial"/>
                <w:sz w:val="18"/>
              </w:rPr>
            </w:pPr>
            <w:ins w:id="7215" w:author="ZTE" w:date="2025-05-07T22:01:00Z">
              <w:r w:rsidRPr="00FE4D29">
                <w:rPr>
                  <w:rFonts w:ascii="Arial" w:eastAsia="Times New Roman" w:hAnsi="Arial"/>
                  <w:sz w:val="18"/>
                </w:rPr>
                <w:t>-86</w:t>
              </w:r>
            </w:ins>
          </w:p>
        </w:tc>
        <w:tc>
          <w:tcPr>
            <w:tcW w:w="519" w:type="pct"/>
            <w:gridSpan w:val="2"/>
            <w:tcBorders>
              <w:top w:val="single" w:sz="4" w:space="0" w:color="auto"/>
              <w:left w:val="single" w:sz="4" w:space="0" w:color="auto"/>
              <w:bottom w:val="single" w:sz="4" w:space="0" w:color="auto"/>
              <w:right w:val="single" w:sz="4" w:space="0" w:color="auto"/>
            </w:tcBorders>
          </w:tcPr>
          <w:p w14:paraId="06464A74" w14:textId="77777777" w:rsidR="00066B22" w:rsidRPr="00FE4D29" w:rsidRDefault="00066B22" w:rsidP="004F634E">
            <w:pPr>
              <w:overflowPunct w:val="0"/>
              <w:autoSpaceDE w:val="0"/>
              <w:autoSpaceDN w:val="0"/>
              <w:adjustRightInd w:val="0"/>
              <w:spacing w:after="0" w:line="256" w:lineRule="auto"/>
              <w:jc w:val="center"/>
              <w:rPr>
                <w:ins w:id="7216" w:author="ZTE" w:date="2025-05-07T22:01:00Z"/>
                <w:rFonts w:ascii="Arial" w:hAnsi="Arial"/>
                <w:sz w:val="18"/>
              </w:rPr>
            </w:pPr>
            <w:ins w:id="7217" w:author="ZTE" w:date="2025-05-07T22:01:00Z">
              <w:r w:rsidRPr="00FE4D29">
                <w:rPr>
                  <w:rFonts w:ascii="Arial" w:eastAsia="Times New Roman" w:hAnsi="Arial"/>
                  <w:sz w:val="18"/>
                  <w:lang w:eastAsia="zh-CN"/>
                </w:rPr>
                <w:t>-Infinity</w:t>
              </w:r>
            </w:ins>
          </w:p>
        </w:tc>
        <w:tc>
          <w:tcPr>
            <w:tcW w:w="506" w:type="pct"/>
            <w:tcBorders>
              <w:top w:val="single" w:sz="4" w:space="0" w:color="auto"/>
              <w:left w:val="single" w:sz="4" w:space="0" w:color="auto"/>
              <w:bottom w:val="single" w:sz="4" w:space="0" w:color="auto"/>
              <w:right w:val="single" w:sz="4" w:space="0" w:color="auto"/>
            </w:tcBorders>
          </w:tcPr>
          <w:p w14:paraId="51A2EA34" w14:textId="77777777" w:rsidR="00066B22" w:rsidRPr="00FE4D29" w:rsidRDefault="00066B22" w:rsidP="004F634E">
            <w:pPr>
              <w:overflowPunct w:val="0"/>
              <w:autoSpaceDE w:val="0"/>
              <w:autoSpaceDN w:val="0"/>
              <w:adjustRightInd w:val="0"/>
              <w:spacing w:after="0" w:line="256" w:lineRule="auto"/>
              <w:jc w:val="center"/>
              <w:rPr>
                <w:ins w:id="7218" w:author="ZTE" w:date="2025-05-07T22:01:00Z"/>
                <w:rFonts w:ascii="Arial" w:hAnsi="Arial"/>
                <w:sz w:val="18"/>
              </w:rPr>
            </w:pPr>
            <w:ins w:id="7219" w:author="ZTE" w:date="2025-05-07T22:01:00Z">
              <w:r w:rsidRPr="00FE4D29">
                <w:rPr>
                  <w:rFonts w:ascii="Arial" w:eastAsia="Times New Roman" w:hAnsi="Arial"/>
                  <w:sz w:val="18"/>
                </w:rPr>
                <w:t>-86</w:t>
              </w:r>
            </w:ins>
          </w:p>
        </w:tc>
      </w:tr>
      <w:tr w:rsidR="00C71281" w:rsidRPr="00FE4D29" w14:paraId="1949073A" w14:textId="77777777" w:rsidTr="004F634E">
        <w:trPr>
          <w:cantSplit/>
          <w:jc w:val="center"/>
          <w:ins w:id="7220" w:author="ZTE" w:date="2025-05-07T22:01:00Z"/>
        </w:trPr>
        <w:tc>
          <w:tcPr>
            <w:tcW w:w="1127" w:type="pct"/>
            <w:vMerge w:val="restart"/>
            <w:tcBorders>
              <w:top w:val="single" w:sz="4" w:space="0" w:color="auto"/>
              <w:left w:val="single" w:sz="4" w:space="0" w:color="auto"/>
              <w:bottom w:val="single" w:sz="4" w:space="0" w:color="auto"/>
              <w:right w:val="single" w:sz="4" w:space="0" w:color="auto"/>
            </w:tcBorders>
          </w:tcPr>
          <w:p w14:paraId="793E937F" w14:textId="77777777" w:rsidR="00066B22" w:rsidRPr="00FE4D29" w:rsidRDefault="00066B22" w:rsidP="004F634E">
            <w:pPr>
              <w:overflowPunct w:val="0"/>
              <w:autoSpaceDE w:val="0"/>
              <w:autoSpaceDN w:val="0"/>
              <w:adjustRightInd w:val="0"/>
              <w:spacing w:after="0" w:line="256" w:lineRule="auto"/>
              <w:jc w:val="center"/>
              <w:rPr>
                <w:ins w:id="7221" w:author="ZTE" w:date="2025-05-07T22:01:00Z"/>
                <w:rFonts w:ascii="Arial" w:hAnsi="Arial"/>
                <w:sz w:val="18"/>
              </w:rPr>
            </w:pPr>
            <w:ins w:id="7222" w:author="ZTE" w:date="2025-05-07T22:01:00Z">
              <w:r w:rsidRPr="00FE4D29">
                <w:rPr>
                  <w:rFonts w:ascii="Arial" w:hAnsi="Arial"/>
                  <w:noProof/>
                  <w:position w:val="-6"/>
                  <w:sz w:val="18"/>
                  <w:lang w:eastAsia="zh-CN"/>
                </w:rPr>
                <w:drawing>
                  <wp:inline distT="0" distB="0" distL="0" distR="0" wp14:anchorId="362D19FB" wp14:editId="7B4A898C">
                    <wp:extent cx="177800" cy="177800"/>
                    <wp:effectExtent l="0" t="0" r="12700" b="13970"/>
                    <wp:docPr id="86876351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bottom w:val="single" w:sz="4" w:space="0" w:color="auto"/>
              <w:right w:val="single" w:sz="4" w:space="0" w:color="auto"/>
            </w:tcBorders>
          </w:tcPr>
          <w:p w14:paraId="70AD6D63" w14:textId="77777777" w:rsidR="00066B22" w:rsidRPr="00FE4D29" w:rsidRDefault="00066B22" w:rsidP="004F634E">
            <w:pPr>
              <w:overflowPunct w:val="0"/>
              <w:autoSpaceDE w:val="0"/>
              <w:autoSpaceDN w:val="0"/>
              <w:adjustRightInd w:val="0"/>
              <w:spacing w:after="0" w:line="256" w:lineRule="auto"/>
              <w:jc w:val="center"/>
              <w:rPr>
                <w:ins w:id="7223" w:author="ZTE" w:date="2025-05-07T22:01:00Z"/>
                <w:rFonts w:ascii="Arial" w:hAnsi="Arial"/>
                <w:sz w:val="18"/>
              </w:rPr>
            </w:pPr>
            <w:ins w:id="7224" w:author="ZTE" w:date="2025-05-07T22:01:00Z">
              <w:r w:rsidRPr="00FE4D29">
                <w:rPr>
                  <w:rFonts w:ascii="Arial" w:eastAsia="Times New Roman" w:hAnsi="Arial"/>
                  <w:sz w:val="18"/>
                </w:rPr>
                <w:t>dBm/95.04 MHz</w:t>
              </w:r>
            </w:ins>
          </w:p>
        </w:tc>
        <w:tc>
          <w:tcPr>
            <w:tcW w:w="945" w:type="pct"/>
            <w:tcBorders>
              <w:top w:val="single" w:sz="4" w:space="0" w:color="auto"/>
              <w:left w:val="single" w:sz="4" w:space="0" w:color="auto"/>
              <w:bottom w:val="single" w:sz="4" w:space="0" w:color="auto"/>
              <w:right w:val="single" w:sz="4" w:space="0" w:color="auto"/>
            </w:tcBorders>
          </w:tcPr>
          <w:p w14:paraId="484A71B7" w14:textId="77777777" w:rsidR="00066B22" w:rsidRPr="00FE4D29" w:rsidRDefault="00066B22" w:rsidP="004F634E">
            <w:pPr>
              <w:overflowPunct w:val="0"/>
              <w:autoSpaceDE w:val="0"/>
              <w:autoSpaceDN w:val="0"/>
              <w:adjustRightInd w:val="0"/>
              <w:spacing w:after="0" w:line="256" w:lineRule="auto"/>
              <w:jc w:val="center"/>
              <w:rPr>
                <w:ins w:id="7225" w:author="ZTE" w:date="2025-05-07T22:01:00Z"/>
                <w:rFonts w:ascii="Arial" w:hAnsi="Arial"/>
                <w:sz w:val="18"/>
              </w:rPr>
            </w:pPr>
            <w:ins w:id="7226" w:author="ZTE" w:date="2025-05-07T22:01:00Z">
              <w:r w:rsidRPr="00FE4D29">
                <w:rPr>
                  <w:rFonts w:ascii="Arial" w:eastAsia="Times New Roman" w:hAnsi="Arial" w:cs="v4.2.0"/>
                  <w:sz w:val="18"/>
                </w:rPr>
                <w:t>1</w:t>
              </w:r>
            </w:ins>
          </w:p>
        </w:tc>
        <w:tc>
          <w:tcPr>
            <w:tcW w:w="440" w:type="pct"/>
            <w:tcBorders>
              <w:top w:val="single" w:sz="4" w:space="0" w:color="auto"/>
              <w:left w:val="single" w:sz="4" w:space="0" w:color="auto"/>
              <w:bottom w:val="single" w:sz="4" w:space="0" w:color="auto"/>
              <w:right w:val="single" w:sz="4" w:space="0" w:color="auto"/>
            </w:tcBorders>
          </w:tcPr>
          <w:p w14:paraId="6AF951F8" w14:textId="77777777" w:rsidR="00066B22" w:rsidRPr="00FE4D29" w:rsidRDefault="00066B22" w:rsidP="004F634E">
            <w:pPr>
              <w:overflowPunct w:val="0"/>
              <w:autoSpaceDE w:val="0"/>
              <w:autoSpaceDN w:val="0"/>
              <w:adjustRightInd w:val="0"/>
              <w:spacing w:after="0" w:line="256" w:lineRule="auto"/>
              <w:jc w:val="center"/>
              <w:rPr>
                <w:ins w:id="7227" w:author="ZTE" w:date="2025-05-07T22:01:00Z"/>
                <w:rFonts w:ascii="Arial" w:hAnsi="Arial"/>
                <w:sz w:val="18"/>
              </w:rPr>
            </w:pPr>
            <w:ins w:id="7228" w:author="ZTE" w:date="2025-05-07T22:01:00Z">
              <w:r w:rsidRPr="00FE4D29">
                <w:rPr>
                  <w:rFonts w:ascii="Arial" w:eastAsia="Times New Roman" w:hAnsi="Arial" w:cs="v4.2.0"/>
                  <w:sz w:val="18"/>
                </w:rPr>
                <w:t>-64.41</w:t>
              </w:r>
            </w:ins>
          </w:p>
        </w:tc>
        <w:tc>
          <w:tcPr>
            <w:tcW w:w="503" w:type="pct"/>
            <w:tcBorders>
              <w:top w:val="single" w:sz="4" w:space="0" w:color="auto"/>
              <w:left w:val="single" w:sz="4" w:space="0" w:color="auto"/>
              <w:bottom w:val="single" w:sz="4" w:space="0" w:color="auto"/>
              <w:right w:val="single" w:sz="4" w:space="0" w:color="auto"/>
            </w:tcBorders>
          </w:tcPr>
          <w:p w14:paraId="79CA84C9" w14:textId="77777777" w:rsidR="00066B22" w:rsidRPr="00FE4D29" w:rsidRDefault="00066B22" w:rsidP="004F634E">
            <w:pPr>
              <w:overflowPunct w:val="0"/>
              <w:autoSpaceDE w:val="0"/>
              <w:autoSpaceDN w:val="0"/>
              <w:adjustRightInd w:val="0"/>
              <w:spacing w:after="0" w:line="256" w:lineRule="auto"/>
              <w:jc w:val="center"/>
              <w:rPr>
                <w:ins w:id="7229" w:author="ZTE" w:date="2025-05-07T22:01:00Z"/>
                <w:rFonts w:ascii="Arial" w:hAnsi="Arial"/>
                <w:sz w:val="18"/>
              </w:rPr>
            </w:pPr>
            <w:ins w:id="7230" w:author="ZTE" w:date="2025-05-07T22:01:00Z">
              <w:r w:rsidRPr="00FE4D29">
                <w:rPr>
                  <w:rFonts w:ascii="Arial" w:eastAsia="Times New Roman" w:hAnsi="Arial" w:cs="v4.2.0"/>
                  <w:sz w:val="18"/>
                </w:rPr>
                <w:t>-64.41</w:t>
              </w:r>
            </w:ins>
          </w:p>
        </w:tc>
        <w:tc>
          <w:tcPr>
            <w:tcW w:w="519" w:type="pct"/>
            <w:gridSpan w:val="2"/>
            <w:tcBorders>
              <w:top w:val="single" w:sz="4" w:space="0" w:color="auto"/>
              <w:left w:val="single" w:sz="4" w:space="0" w:color="auto"/>
              <w:bottom w:val="single" w:sz="4" w:space="0" w:color="auto"/>
              <w:right w:val="single" w:sz="4" w:space="0" w:color="auto"/>
            </w:tcBorders>
          </w:tcPr>
          <w:p w14:paraId="69551039" w14:textId="77777777" w:rsidR="00066B22" w:rsidRPr="00FE4D29" w:rsidRDefault="00066B22" w:rsidP="004F634E">
            <w:pPr>
              <w:overflowPunct w:val="0"/>
              <w:autoSpaceDE w:val="0"/>
              <w:autoSpaceDN w:val="0"/>
              <w:adjustRightInd w:val="0"/>
              <w:spacing w:after="0" w:line="256" w:lineRule="auto"/>
              <w:jc w:val="center"/>
              <w:rPr>
                <w:ins w:id="7231" w:author="ZTE" w:date="2025-05-07T22:01:00Z"/>
                <w:rFonts w:ascii="Arial" w:hAnsi="Arial"/>
                <w:sz w:val="18"/>
              </w:rPr>
            </w:pPr>
            <w:ins w:id="7232" w:author="ZTE" w:date="2025-05-07T22:01:00Z">
              <w:r w:rsidRPr="00FE4D29">
                <w:rPr>
                  <w:rFonts w:ascii="Arial" w:eastAsia="Times New Roman" w:hAnsi="Arial" w:cs="v4.2.0"/>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7F5C48A0" w14:textId="77777777" w:rsidR="00066B22" w:rsidRPr="00FE4D29" w:rsidRDefault="00066B22" w:rsidP="004F634E">
            <w:pPr>
              <w:overflowPunct w:val="0"/>
              <w:autoSpaceDE w:val="0"/>
              <w:autoSpaceDN w:val="0"/>
              <w:adjustRightInd w:val="0"/>
              <w:spacing w:after="0" w:line="256" w:lineRule="auto"/>
              <w:jc w:val="center"/>
              <w:rPr>
                <w:ins w:id="7233" w:author="ZTE" w:date="2025-05-07T22:01:00Z"/>
                <w:rFonts w:ascii="Arial" w:hAnsi="Arial"/>
                <w:sz w:val="18"/>
              </w:rPr>
            </w:pPr>
            <w:ins w:id="7234" w:author="ZTE" w:date="2025-05-07T22:01:00Z">
              <w:r w:rsidRPr="00FE4D29">
                <w:rPr>
                  <w:rFonts w:ascii="Arial" w:eastAsia="Times New Roman" w:hAnsi="Arial" w:cs="v4.2.0"/>
                  <w:sz w:val="18"/>
                </w:rPr>
                <w:t>-64.41</w:t>
              </w:r>
            </w:ins>
          </w:p>
        </w:tc>
      </w:tr>
      <w:tr w:rsidR="00C71281" w:rsidRPr="00FE4D29" w14:paraId="3EADEB5C" w14:textId="77777777" w:rsidTr="004F634E">
        <w:trPr>
          <w:cantSplit/>
          <w:jc w:val="center"/>
          <w:ins w:id="7235"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4A30057E" w14:textId="77777777" w:rsidR="00066B22" w:rsidRPr="00FE4D29" w:rsidRDefault="00066B22" w:rsidP="004F634E">
            <w:pPr>
              <w:spacing w:after="0" w:line="256" w:lineRule="auto"/>
              <w:rPr>
                <w:ins w:id="7236" w:author="ZTE" w:date="2025-05-07T22: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4F98AD" w14:textId="77777777" w:rsidR="00066B22" w:rsidRPr="00FE4D29" w:rsidRDefault="00066B22" w:rsidP="004F634E">
            <w:pPr>
              <w:spacing w:after="0" w:line="256" w:lineRule="auto"/>
              <w:rPr>
                <w:ins w:id="7237" w:author="ZTE" w:date="2025-05-07T22:01:00Z"/>
                <w:rFonts w:ascii="Arial" w:hAnsi="Arial"/>
                <w:sz w:val="18"/>
              </w:rPr>
            </w:pPr>
          </w:p>
        </w:tc>
        <w:tc>
          <w:tcPr>
            <w:tcW w:w="945" w:type="pct"/>
            <w:tcBorders>
              <w:top w:val="single" w:sz="4" w:space="0" w:color="auto"/>
              <w:left w:val="single" w:sz="4" w:space="0" w:color="auto"/>
              <w:bottom w:val="single" w:sz="4" w:space="0" w:color="auto"/>
              <w:right w:val="single" w:sz="4" w:space="0" w:color="auto"/>
            </w:tcBorders>
          </w:tcPr>
          <w:p w14:paraId="1BA0FFE3" w14:textId="77777777" w:rsidR="00066B22" w:rsidRPr="00FE4D29" w:rsidRDefault="00066B22" w:rsidP="004F634E">
            <w:pPr>
              <w:overflowPunct w:val="0"/>
              <w:autoSpaceDE w:val="0"/>
              <w:autoSpaceDN w:val="0"/>
              <w:adjustRightInd w:val="0"/>
              <w:spacing w:after="0" w:line="256" w:lineRule="auto"/>
              <w:jc w:val="center"/>
              <w:rPr>
                <w:ins w:id="7238" w:author="ZTE" w:date="2025-05-07T22:01:00Z"/>
                <w:rFonts w:ascii="Arial" w:hAnsi="Arial"/>
                <w:sz w:val="18"/>
              </w:rPr>
            </w:pPr>
            <w:ins w:id="7239" w:author="ZTE" w:date="2025-05-07T22:01:00Z">
              <w:r w:rsidRPr="00FE4D29">
                <w:rPr>
                  <w:rFonts w:ascii="Arial" w:eastAsia="Times New Roman" w:hAnsi="Arial" w:cs="v4.2.0"/>
                  <w:sz w:val="18"/>
                </w:rPr>
                <w:t>2</w:t>
              </w:r>
            </w:ins>
          </w:p>
        </w:tc>
        <w:tc>
          <w:tcPr>
            <w:tcW w:w="440" w:type="pct"/>
            <w:tcBorders>
              <w:top w:val="single" w:sz="4" w:space="0" w:color="auto"/>
              <w:left w:val="single" w:sz="4" w:space="0" w:color="auto"/>
              <w:bottom w:val="single" w:sz="4" w:space="0" w:color="auto"/>
              <w:right w:val="single" w:sz="4" w:space="0" w:color="auto"/>
            </w:tcBorders>
          </w:tcPr>
          <w:p w14:paraId="0A85758B" w14:textId="77777777" w:rsidR="00066B22" w:rsidRPr="00FE4D29" w:rsidRDefault="00066B22" w:rsidP="004F634E">
            <w:pPr>
              <w:overflowPunct w:val="0"/>
              <w:autoSpaceDE w:val="0"/>
              <w:autoSpaceDN w:val="0"/>
              <w:adjustRightInd w:val="0"/>
              <w:spacing w:after="0" w:line="256" w:lineRule="auto"/>
              <w:jc w:val="center"/>
              <w:rPr>
                <w:ins w:id="7240" w:author="ZTE" w:date="2025-05-07T22:01:00Z"/>
                <w:rFonts w:ascii="Arial" w:hAnsi="Arial"/>
                <w:sz w:val="18"/>
              </w:rPr>
            </w:pPr>
            <w:ins w:id="7241" w:author="ZTE" w:date="2025-05-07T22:01:00Z">
              <w:r w:rsidRPr="00FE4D29">
                <w:rPr>
                  <w:rFonts w:ascii="Arial" w:eastAsia="Times New Roman" w:hAnsi="Arial" w:cs="v4.2.0"/>
                  <w:sz w:val="18"/>
                </w:rPr>
                <w:t>-61.41</w:t>
              </w:r>
            </w:ins>
          </w:p>
        </w:tc>
        <w:tc>
          <w:tcPr>
            <w:tcW w:w="503" w:type="pct"/>
            <w:tcBorders>
              <w:top w:val="single" w:sz="4" w:space="0" w:color="auto"/>
              <w:left w:val="single" w:sz="4" w:space="0" w:color="auto"/>
              <w:bottom w:val="single" w:sz="4" w:space="0" w:color="auto"/>
              <w:right w:val="single" w:sz="4" w:space="0" w:color="auto"/>
            </w:tcBorders>
          </w:tcPr>
          <w:p w14:paraId="3CFB1350" w14:textId="77777777" w:rsidR="00066B22" w:rsidRPr="00FE4D29" w:rsidRDefault="00066B22" w:rsidP="004F634E">
            <w:pPr>
              <w:overflowPunct w:val="0"/>
              <w:autoSpaceDE w:val="0"/>
              <w:autoSpaceDN w:val="0"/>
              <w:adjustRightInd w:val="0"/>
              <w:spacing w:after="0" w:line="256" w:lineRule="auto"/>
              <w:jc w:val="center"/>
              <w:rPr>
                <w:ins w:id="7242" w:author="ZTE" w:date="2025-05-07T22:01:00Z"/>
                <w:rFonts w:ascii="Arial" w:hAnsi="Arial"/>
                <w:sz w:val="18"/>
              </w:rPr>
            </w:pPr>
            <w:ins w:id="7243" w:author="ZTE" w:date="2025-05-07T22:01:00Z">
              <w:r w:rsidRPr="00FE4D29">
                <w:rPr>
                  <w:rFonts w:ascii="Arial" w:eastAsia="Times New Roman" w:hAnsi="Arial" w:cs="v4.2.0"/>
                  <w:sz w:val="18"/>
                </w:rPr>
                <w:t>-61.41</w:t>
              </w:r>
            </w:ins>
          </w:p>
        </w:tc>
        <w:tc>
          <w:tcPr>
            <w:tcW w:w="519" w:type="pct"/>
            <w:gridSpan w:val="2"/>
            <w:tcBorders>
              <w:top w:val="single" w:sz="4" w:space="0" w:color="auto"/>
              <w:left w:val="single" w:sz="4" w:space="0" w:color="auto"/>
              <w:bottom w:val="single" w:sz="4" w:space="0" w:color="auto"/>
              <w:right w:val="single" w:sz="4" w:space="0" w:color="auto"/>
            </w:tcBorders>
          </w:tcPr>
          <w:p w14:paraId="0720B849" w14:textId="77777777" w:rsidR="00066B22" w:rsidRPr="00FE4D29" w:rsidRDefault="00066B22" w:rsidP="004F634E">
            <w:pPr>
              <w:overflowPunct w:val="0"/>
              <w:autoSpaceDE w:val="0"/>
              <w:autoSpaceDN w:val="0"/>
              <w:adjustRightInd w:val="0"/>
              <w:spacing w:after="0" w:line="256" w:lineRule="auto"/>
              <w:jc w:val="center"/>
              <w:rPr>
                <w:ins w:id="7244" w:author="ZTE" w:date="2025-05-07T22:01:00Z"/>
                <w:rFonts w:ascii="Arial" w:hAnsi="Arial"/>
                <w:sz w:val="18"/>
              </w:rPr>
            </w:pPr>
            <w:ins w:id="7245" w:author="ZTE" w:date="2025-05-07T22:01:00Z">
              <w:r w:rsidRPr="00FE4D29">
                <w:rPr>
                  <w:rFonts w:ascii="Arial" w:eastAsia="Times New Roman" w:hAnsi="Arial" w:cs="v4.2.0"/>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0D4A824B" w14:textId="77777777" w:rsidR="00066B22" w:rsidRPr="00FE4D29" w:rsidRDefault="00066B22" w:rsidP="004F634E">
            <w:pPr>
              <w:overflowPunct w:val="0"/>
              <w:autoSpaceDE w:val="0"/>
              <w:autoSpaceDN w:val="0"/>
              <w:adjustRightInd w:val="0"/>
              <w:spacing w:after="0" w:line="256" w:lineRule="auto"/>
              <w:jc w:val="center"/>
              <w:rPr>
                <w:ins w:id="7246" w:author="ZTE" w:date="2025-05-07T22:01:00Z"/>
                <w:rFonts w:ascii="Arial" w:hAnsi="Arial"/>
                <w:sz w:val="18"/>
              </w:rPr>
            </w:pPr>
            <w:ins w:id="7247" w:author="ZTE" w:date="2025-05-07T22:01:00Z">
              <w:r w:rsidRPr="00FE4D29">
                <w:rPr>
                  <w:rFonts w:ascii="Arial" w:eastAsia="Times New Roman" w:hAnsi="Arial" w:cs="v4.2.0"/>
                  <w:sz w:val="18"/>
                </w:rPr>
                <w:t>-61.41</w:t>
              </w:r>
            </w:ins>
          </w:p>
        </w:tc>
      </w:tr>
      <w:tr w:rsidR="00066B22" w:rsidRPr="00FE4D29" w14:paraId="6EE1EF6F" w14:textId="77777777" w:rsidTr="004F634E">
        <w:trPr>
          <w:cantSplit/>
          <w:jc w:val="center"/>
          <w:ins w:id="7248" w:author="ZTE" w:date="2025-05-07T22:01:00Z"/>
        </w:trPr>
        <w:tc>
          <w:tcPr>
            <w:tcW w:w="5000" w:type="pct"/>
            <w:gridSpan w:val="8"/>
            <w:tcBorders>
              <w:top w:val="single" w:sz="4" w:space="0" w:color="auto"/>
              <w:left w:val="single" w:sz="4" w:space="0" w:color="auto"/>
              <w:bottom w:val="single" w:sz="4" w:space="0" w:color="auto"/>
              <w:right w:val="single" w:sz="4" w:space="0" w:color="auto"/>
            </w:tcBorders>
          </w:tcPr>
          <w:p w14:paraId="7036E9E7" w14:textId="77777777" w:rsidR="00066B22" w:rsidRPr="00FE4D29" w:rsidRDefault="00066B22" w:rsidP="004F634E">
            <w:pPr>
              <w:overflowPunct w:val="0"/>
              <w:autoSpaceDE w:val="0"/>
              <w:autoSpaceDN w:val="0"/>
              <w:adjustRightInd w:val="0"/>
              <w:spacing w:after="0" w:line="256" w:lineRule="auto"/>
              <w:ind w:left="851" w:hanging="851"/>
              <w:rPr>
                <w:ins w:id="7249" w:author="ZTE" w:date="2025-05-07T22:01:00Z"/>
                <w:rFonts w:ascii="Arial" w:hAnsi="Arial"/>
                <w:sz w:val="18"/>
              </w:rPr>
            </w:pPr>
            <w:ins w:id="7250" w:author="ZTE" w:date="2025-05-07T22:01:00Z">
              <w:r w:rsidRPr="00FE4D29">
                <w:rPr>
                  <w:rFonts w:ascii="Arial" w:eastAsia="Times New Roman" w:hAnsi="Arial"/>
                  <w:sz w:val="18"/>
                </w:rPr>
                <w:t>NOTE 1:</w:t>
              </w:r>
              <w:r w:rsidRPr="00FE4D29">
                <w:rPr>
                  <w:rFonts w:ascii="Arial" w:eastAsia="Times New Roman" w:hAnsi="Arial"/>
                  <w:sz w:val="18"/>
                </w:rPr>
                <w:tab/>
                <w:t>The resources for uplink transmission are assigned to the UE prior to the start of time period T2.</w:t>
              </w:r>
            </w:ins>
          </w:p>
          <w:p w14:paraId="05B830B1" w14:textId="77777777" w:rsidR="00066B22" w:rsidRPr="00FE4D29" w:rsidRDefault="00066B22" w:rsidP="004F634E">
            <w:pPr>
              <w:overflowPunct w:val="0"/>
              <w:autoSpaceDE w:val="0"/>
              <w:autoSpaceDN w:val="0"/>
              <w:adjustRightInd w:val="0"/>
              <w:spacing w:after="0" w:line="256" w:lineRule="auto"/>
              <w:ind w:left="851" w:hanging="851"/>
              <w:rPr>
                <w:ins w:id="7251" w:author="ZTE" w:date="2025-05-07T22:01:00Z"/>
                <w:rFonts w:ascii="Arial" w:hAnsi="Arial"/>
                <w:sz w:val="18"/>
              </w:rPr>
            </w:pPr>
            <w:ins w:id="7252" w:author="ZTE" w:date="2025-05-07T22:01:00Z">
              <w:r w:rsidRPr="00FE4D29">
                <w:rPr>
                  <w:rFonts w:ascii="Arial" w:eastAsia="Times New Roman" w:hAnsi="Arial"/>
                  <w:sz w:val="18"/>
                </w:rPr>
                <w:t>NOTE 2:</w:t>
              </w:r>
              <w:r w:rsidRPr="00FE4D29">
                <w:rPr>
                  <w:rFonts w:ascii="Arial" w:eastAsia="Times New Roman" w:hAnsi="Arial"/>
                  <w:sz w:val="18"/>
                </w:rPr>
                <w:tab/>
                <w:t>Void</w:t>
              </w:r>
            </w:ins>
          </w:p>
          <w:p w14:paraId="0630ADD4" w14:textId="77777777" w:rsidR="00066B22" w:rsidRPr="00FE4D29" w:rsidRDefault="00066B22" w:rsidP="004F634E">
            <w:pPr>
              <w:overflowPunct w:val="0"/>
              <w:autoSpaceDE w:val="0"/>
              <w:autoSpaceDN w:val="0"/>
              <w:adjustRightInd w:val="0"/>
              <w:spacing w:after="0" w:line="254" w:lineRule="auto"/>
              <w:ind w:left="851" w:hanging="851"/>
              <w:rPr>
                <w:ins w:id="7253" w:author="ZTE" w:date="2025-05-07T22:01:00Z"/>
                <w:rFonts w:ascii="Arial" w:hAnsi="Arial"/>
                <w:sz w:val="18"/>
              </w:rPr>
            </w:pPr>
            <w:ins w:id="7254" w:author="ZTE" w:date="2025-05-07T22:01:00Z">
              <w:r w:rsidRPr="00FE4D29">
                <w:rPr>
                  <w:rFonts w:ascii="Arial" w:eastAsia="Times New Roman" w:hAnsi="Arial"/>
                  <w:sz w:val="18"/>
                </w:rPr>
                <w:t>NOTE 3:</w:t>
              </w:r>
              <w:r w:rsidRPr="00FE4D29">
                <w:rPr>
                  <w:rFonts w:ascii="Arial" w:eastAsia="Times New Roman" w:hAnsi="Arial"/>
                  <w:sz w:val="18"/>
                </w:rPr>
                <w:tab/>
                <w:t>Es/Iot, SSB_RP and Io levels have been derived from other parameters for information purposes. They are not settable parameters themselves.</w:t>
              </w:r>
            </w:ins>
          </w:p>
          <w:p w14:paraId="148941FC" w14:textId="77777777" w:rsidR="00066B22" w:rsidRPr="00FE4D29" w:rsidRDefault="00066B22" w:rsidP="004F634E">
            <w:pPr>
              <w:overflowPunct w:val="0"/>
              <w:autoSpaceDE w:val="0"/>
              <w:autoSpaceDN w:val="0"/>
              <w:adjustRightInd w:val="0"/>
              <w:spacing w:after="0" w:line="256" w:lineRule="auto"/>
              <w:ind w:left="851" w:hanging="851"/>
              <w:rPr>
                <w:ins w:id="7255" w:author="ZTE" w:date="2025-05-07T22:01:00Z"/>
                <w:rFonts w:ascii="Arial" w:hAnsi="Arial" w:cs="Arial"/>
                <w:sz w:val="18"/>
              </w:rPr>
            </w:pPr>
            <w:ins w:id="7256" w:author="ZTE" w:date="2025-05-07T22:01:00Z">
              <w:r w:rsidRPr="00FE4D29">
                <w:rPr>
                  <w:rFonts w:ascii="Arial" w:eastAsia="Times New Roman" w:hAnsi="Arial" w:cs="Arial"/>
                  <w:sz w:val="18"/>
                </w:rPr>
                <w:t>NOTE 4:</w:t>
              </w:r>
              <w:r w:rsidRPr="00FE4D29">
                <w:rPr>
                  <w:rFonts w:ascii="Arial" w:eastAsia="Times New Roman" w:hAnsi="Arial" w:cs="Arial"/>
                  <w:sz w:val="18"/>
                </w:rPr>
                <w:tab/>
                <w:t>Information about types of UE beam is given in clause B.2.1.3, and does not limit UE implementation or test system implementation</w:t>
              </w:r>
            </w:ins>
          </w:p>
          <w:p w14:paraId="70B51B37" w14:textId="77777777" w:rsidR="00066B22" w:rsidRPr="00FE4D29" w:rsidRDefault="00066B22" w:rsidP="004F634E">
            <w:pPr>
              <w:overflowPunct w:val="0"/>
              <w:autoSpaceDE w:val="0"/>
              <w:autoSpaceDN w:val="0"/>
              <w:adjustRightInd w:val="0"/>
              <w:spacing w:after="0" w:line="256" w:lineRule="auto"/>
              <w:ind w:left="851" w:hanging="851"/>
              <w:rPr>
                <w:ins w:id="7257" w:author="ZTE" w:date="2025-05-07T22:01:00Z"/>
                <w:rFonts w:ascii="Arial" w:hAnsi="Arial"/>
                <w:sz w:val="18"/>
              </w:rPr>
            </w:pPr>
            <w:ins w:id="7258" w:author="ZTE" w:date="2025-05-07T22:01:00Z">
              <w:r w:rsidRPr="00FE4D29">
                <w:rPr>
                  <w:rFonts w:ascii="Arial" w:eastAsia="Times New Roman" w:hAnsi="Arial"/>
                  <w:sz w:val="18"/>
                </w:rPr>
                <w:t>NOTE 5:</w:t>
              </w:r>
              <w:r w:rsidRPr="00FE4D29">
                <w:rPr>
                  <w:rFonts w:ascii="Arial" w:eastAsia="Times New Roman" w:hAnsi="Arial"/>
                  <w:sz w:val="18"/>
                </w:rPr>
                <w:tab/>
                <w:t>Calculation of Es/Iot</w:t>
              </w:r>
              <w:r w:rsidRPr="00FE4D29">
                <w:rPr>
                  <w:rFonts w:ascii="Arial" w:eastAsia="Times New Roman" w:hAnsi="Arial"/>
                  <w:sz w:val="18"/>
                  <w:vertAlign w:val="subscript"/>
                </w:rPr>
                <w:t>BB</w:t>
              </w:r>
              <w:r w:rsidRPr="00FE4D29">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FE4D29">
                <w:rPr>
                  <w:rFonts w:ascii="Arial" w:eastAsia="Times New Roman" w:hAnsi="Arial"/>
                  <w:sz w:val="18"/>
                  <w:vertAlign w:val="subscript"/>
                </w:rPr>
                <w:t>P</w:t>
              </w:r>
              <w:r w:rsidRPr="00FE4D29">
                <w:rPr>
                  <w:rFonts w:ascii="Arial" w:eastAsia="Times New Roman" w:hAnsi="Arial"/>
                  <w:sz w:val="18"/>
                </w:rPr>
                <w:t xml:space="preserve"> from TS 38.101-2 [19] Table 6.2.1.3-4.</w:t>
              </w:r>
            </w:ins>
          </w:p>
        </w:tc>
      </w:tr>
    </w:tbl>
    <w:p w14:paraId="6CAB6916" w14:textId="77777777" w:rsidR="00066B22" w:rsidRPr="00FE4D29" w:rsidRDefault="00066B22" w:rsidP="00066B22">
      <w:pPr>
        <w:overflowPunct w:val="0"/>
        <w:autoSpaceDE w:val="0"/>
        <w:autoSpaceDN w:val="0"/>
        <w:adjustRightInd w:val="0"/>
        <w:rPr>
          <w:ins w:id="7259" w:author="ZTE" w:date="2025-05-07T22:01:00Z"/>
          <w:snapToGrid w:val="0"/>
        </w:rPr>
      </w:pPr>
    </w:p>
    <w:p w14:paraId="06EB6343" w14:textId="77777777" w:rsidR="00066B22" w:rsidRPr="00FE4D29" w:rsidRDefault="00066B22" w:rsidP="00066B22">
      <w:pPr>
        <w:overflowPunct w:val="0"/>
        <w:autoSpaceDE w:val="0"/>
        <w:autoSpaceDN w:val="0"/>
        <w:adjustRightInd w:val="0"/>
        <w:spacing w:before="120"/>
        <w:ind w:left="1701" w:hanging="1701"/>
        <w:outlineLvl w:val="4"/>
        <w:rPr>
          <w:ins w:id="7260" w:author="ZTE" w:date="2025-05-07T22:01:00Z"/>
          <w:rFonts w:ascii="Arial" w:hAnsi="Arial"/>
          <w:snapToGrid w:val="0"/>
          <w:sz w:val="22"/>
        </w:rPr>
      </w:pPr>
      <w:bookmarkStart w:id="7261" w:name="_Toc535476753"/>
      <w:ins w:id="7262" w:author="ZTE" w:date="2025-05-07T22:01:00Z">
        <w:r w:rsidRPr="00FE4D29">
          <w:rPr>
            <w:rFonts w:ascii="Arial" w:eastAsia="Times New Roman" w:hAnsi="Arial"/>
            <w:snapToGrid w:val="0"/>
            <w:sz w:val="22"/>
          </w:rPr>
          <w:t>A.7.6.</w:t>
        </w:r>
        <w:r w:rsidRPr="00FE4D29">
          <w:rPr>
            <w:rFonts w:ascii="Arial" w:hAnsi="Arial" w:hint="eastAsia"/>
            <w:snapToGrid w:val="0"/>
            <w:sz w:val="22"/>
            <w:lang w:val="en-US" w:eastAsia="zh-CN"/>
          </w:rPr>
          <w:t>x</w:t>
        </w:r>
        <w:r w:rsidRPr="00FE4D29">
          <w:rPr>
            <w:rFonts w:ascii="Arial" w:eastAsia="Times New Roman" w:hAnsi="Arial"/>
            <w:snapToGrid w:val="0"/>
            <w:sz w:val="22"/>
          </w:rPr>
          <w:t>.</w:t>
        </w:r>
        <w:r w:rsidRPr="00FE4D29">
          <w:rPr>
            <w:rFonts w:ascii="Arial" w:hAnsi="Arial" w:hint="eastAsia"/>
            <w:snapToGrid w:val="0"/>
            <w:sz w:val="22"/>
            <w:lang w:val="en-US" w:eastAsia="zh-CN"/>
          </w:rPr>
          <w:t>x</w:t>
        </w:r>
        <w:r w:rsidRPr="00FE4D29">
          <w:rPr>
            <w:rFonts w:ascii="Arial" w:eastAsia="Times New Roman" w:hAnsi="Arial"/>
            <w:snapToGrid w:val="0"/>
            <w:sz w:val="22"/>
          </w:rPr>
          <w:t>.2</w:t>
        </w:r>
        <w:r w:rsidRPr="00FE4D29">
          <w:rPr>
            <w:rFonts w:ascii="Arial" w:eastAsia="Times New Roman" w:hAnsi="Arial"/>
            <w:snapToGrid w:val="0"/>
            <w:sz w:val="22"/>
          </w:rPr>
          <w:tab/>
          <w:t>Test Requirements</w:t>
        </w:r>
        <w:bookmarkEnd w:id="7261"/>
      </w:ins>
    </w:p>
    <w:p w14:paraId="0F4BB4F8" w14:textId="77777777" w:rsidR="00066B22" w:rsidRPr="00FE4D29" w:rsidRDefault="00066B22" w:rsidP="00066B22">
      <w:pPr>
        <w:rPr>
          <w:ins w:id="7263" w:author="ZTE" w:date="2025-08-15T15:22:00Z"/>
          <w:rFonts w:cs="v4.2.0"/>
        </w:rPr>
      </w:pPr>
      <w:ins w:id="7264" w:author="ZTE" w:date="2025-08-15T15:22:00Z">
        <w:r w:rsidRPr="00FE4D29">
          <w:rPr>
            <w:rFonts w:cs="v4.2.0"/>
          </w:rPr>
          <w:t>The UE shall send one Event A3 triggered measurement report, with a measurement reporting delay less than X ms from the beginning of time period T2, where X is</w:t>
        </w:r>
      </w:ins>
    </w:p>
    <w:p w14:paraId="666A4756" w14:textId="77777777" w:rsidR="00066B22" w:rsidRPr="00FE4D29" w:rsidRDefault="00066B22" w:rsidP="00066B22">
      <w:pPr>
        <w:pStyle w:val="B10"/>
        <w:rPr>
          <w:ins w:id="7265" w:author="ZTE" w:date="2025-08-15T15:22:00Z"/>
        </w:rPr>
      </w:pPr>
      <w:ins w:id="7266" w:author="ZTE" w:date="2025-08-15T15:22:00Z">
        <w:r w:rsidRPr="00FE4D29">
          <w:t>5120 for UE supporting power class 1, or</w:t>
        </w:r>
      </w:ins>
    </w:p>
    <w:p w14:paraId="163FA5C1" w14:textId="77777777" w:rsidR="00066B22" w:rsidRPr="00FE4D29" w:rsidRDefault="00066B22" w:rsidP="00066B22">
      <w:pPr>
        <w:pStyle w:val="B10"/>
        <w:rPr>
          <w:ins w:id="7267" w:author="ZTE" w:date="2025-08-15T15:22:00Z"/>
        </w:rPr>
      </w:pPr>
      <w:ins w:id="7268" w:author="ZTE" w:date="2025-08-15T15:22:00Z">
        <w:r w:rsidRPr="00FE4D29">
          <w:t xml:space="preserve">3200 for UE supporting other power class. </w:t>
        </w:r>
      </w:ins>
    </w:p>
    <w:p w14:paraId="22C6AC17" w14:textId="77777777" w:rsidR="00066B22" w:rsidRPr="00FE4D29" w:rsidRDefault="00066B22" w:rsidP="00066B22">
      <w:pPr>
        <w:rPr>
          <w:ins w:id="7269" w:author="ZTE" w:date="2025-08-15T15:22:00Z"/>
          <w:rFonts w:cs="v4.2.0"/>
        </w:rPr>
      </w:pPr>
      <w:ins w:id="7270" w:author="ZTE" w:date="2025-08-15T15:22:00Z">
        <w:r w:rsidRPr="00FE4D29">
          <w:rPr>
            <w:rFonts w:cs="v4.2.0"/>
          </w:rPr>
          <w:t>The UE is not required to report SSB time index.</w:t>
        </w:r>
        <w:r w:rsidRPr="00FE4D29">
          <w:t xml:space="preserve"> The UE shall not send event triggered measurement reports, as long as the reporting criteria are not fulfilled. The rate of correct events observed during repeated tests shall be at least 90 %.</w:t>
        </w:r>
      </w:ins>
    </w:p>
    <w:p w14:paraId="3AC4B311" w14:textId="77777777" w:rsidR="00066B22" w:rsidRPr="00FE4D29" w:rsidRDefault="00066B22" w:rsidP="00066B22">
      <w:pPr>
        <w:pStyle w:val="NO"/>
        <w:keepLines w:val="0"/>
      </w:pPr>
      <w:ins w:id="7271" w:author="ZTE" w:date="2025-08-15T15:22: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27165C4F" w14:textId="77777777" w:rsidR="00066B22" w:rsidRPr="00FE4D29" w:rsidRDefault="00066B22" w:rsidP="00066B22">
      <w:pPr>
        <w:pStyle w:val="CRSeparator"/>
      </w:pPr>
      <w:r w:rsidRPr="00FE4D29">
        <w:t>==============Next change==============</w:t>
      </w:r>
    </w:p>
    <w:p w14:paraId="0A775146" w14:textId="2DCF38FB" w:rsidR="00BB51C8" w:rsidRPr="00FE4D29" w:rsidRDefault="00BB51C8" w:rsidP="00BB51C8">
      <w:pPr>
        <w:pStyle w:val="Heading4"/>
        <w:keepNext w:val="0"/>
        <w:keepLines w:val="0"/>
        <w:rPr>
          <w:ins w:id="7272" w:author="Ming Li L" w:date="2026-02-24T10:19:00Z" w16du:dateUtc="2026-02-24T09:19:00Z"/>
          <w:snapToGrid w:val="0"/>
          <w:lang w:val="en-US"/>
        </w:rPr>
      </w:pPr>
      <w:ins w:id="7273" w:author="Ming Li L" w:date="2026-02-24T10:19:00Z" w16du:dateUtc="2026-02-24T09:19:00Z">
        <w:r w:rsidRPr="00FE4D29">
          <w:rPr>
            <w:snapToGrid w:val="0"/>
          </w:rPr>
          <w:lastRenderedPageBreak/>
          <w:t>A.7.6.1.</w:t>
        </w:r>
        <w:r w:rsidRPr="00FE4D29">
          <w:rPr>
            <w:rFonts w:hint="eastAsia"/>
            <w:snapToGrid w:val="0"/>
            <w:lang w:val="en-US" w:eastAsia="zh-CN"/>
          </w:rPr>
          <w:t>x</w:t>
        </w:r>
        <w:r w:rsidRPr="00FE4D29">
          <w:rPr>
            <w:snapToGrid w:val="0"/>
          </w:rPr>
          <w:tab/>
          <w:t>SA event triggered reporting</w:t>
        </w:r>
        <w:r w:rsidRPr="00FE4D29">
          <w:rPr>
            <w:snapToGrid w:val="0"/>
            <w:lang w:eastAsia="zh-CN"/>
          </w:rPr>
          <w:t xml:space="preserve"> test under non-DRX</w:t>
        </w:r>
        <w:r w:rsidRPr="00FE4D29">
          <w:rPr>
            <w:rFonts w:hint="eastAsia"/>
            <w:snapToGrid w:val="0"/>
            <w:lang w:val="en-US" w:eastAsia="zh-CN"/>
          </w:rPr>
          <w:t xml:space="preserve"> </w:t>
        </w:r>
        <w:r w:rsidRPr="00FE4D29">
          <w:rPr>
            <w:rFonts w:hint="eastAsia"/>
            <w:snapToGrid w:val="0"/>
            <w:lang w:eastAsia="zh-CN"/>
          </w:rPr>
          <w:t xml:space="preserve">on Rx BSF optimization for SSB based </w:t>
        </w:r>
        <w:r w:rsidRPr="00FE4D29">
          <w:rPr>
            <w:rFonts w:hint="eastAsia"/>
            <w:snapToGrid w:val="0"/>
            <w:lang w:val="en-US" w:eastAsia="zh-CN"/>
          </w:rPr>
          <w:t>i</w:t>
        </w:r>
        <w:r w:rsidRPr="00FE4D29">
          <w:rPr>
            <w:rFonts w:hint="eastAsia"/>
            <w:snapToGrid w:val="0"/>
            <w:lang w:eastAsia="zh-CN"/>
          </w:rPr>
          <w:t>ntra-frequency measurement without MG</w:t>
        </w:r>
        <w:r w:rsidRPr="00FE4D29">
          <w:rPr>
            <w:rFonts w:hint="eastAsia"/>
            <w:snapToGrid w:val="0"/>
            <w:lang w:val="en-US" w:eastAsia="zh-CN"/>
          </w:rPr>
          <w:t xml:space="preserve"> </w:t>
        </w:r>
      </w:ins>
    </w:p>
    <w:p w14:paraId="1E759464" w14:textId="77777777" w:rsidR="00BB51C8" w:rsidRPr="00FE4D29" w:rsidRDefault="00BB51C8" w:rsidP="00BB51C8">
      <w:pPr>
        <w:pStyle w:val="Heading5"/>
        <w:keepNext w:val="0"/>
        <w:keepLines w:val="0"/>
        <w:rPr>
          <w:ins w:id="7274" w:author="Ming Li L" w:date="2026-02-24T10:19:00Z" w16du:dateUtc="2026-02-24T09:19:00Z"/>
          <w:snapToGrid w:val="0"/>
        </w:rPr>
      </w:pPr>
      <w:ins w:id="7275" w:author="Ming Li L" w:date="2026-02-24T10:19:00Z" w16du:dateUtc="2026-02-24T09:19:00Z">
        <w:r w:rsidRPr="00FE4D29">
          <w:rPr>
            <w:snapToGrid w:val="0"/>
          </w:rPr>
          <w:t>A.7.6.1.</w:t>
        </w:r>
        <w:r w:rsidRPr="00FE4D29">
          <w:rPr>
            <w:rFonts w:hint="eastAsia"/>
            <w:snapToGrid w:val="0"/>
            <w:lang w:val="en-US" w:eastAsia="zh-CN"/>
          </w:rPr>
          <w:t>x</w:t>
        </w:r>
        <w:r w:rsidRPr="00FE4D29">
          <w:rPr>
            <w:snapToGrid w:val="0"/>
          </w:rPr>
          <w:t>.1</w:t>
        </w:r>
        <w:r w:rsidRPr="00FE4D29">
          <w:rPr>
            <w:snapToGrid w:val="0"/>
          </w:rPr>
          <w:tab/>
          <w:t>Test purpose and Environment</w:t>
        </w:r>
      </w:ins>
    </w:p>
    <w:p w14:paraId="1FCA8F61" w14:textId="77777777" w:rsidR="00BB51C8" w:rsidRPr="00FE4D29" w:rsidRDefault="00BB51C8" w:rsidP="00BB51C8">
      <w:pPr>
        <w:rPr>
          <w:ins w:id="7276" w:author="Ming Li L" w:date="2026-02-24T10:19:00Z" w16du:dateUtc="2026-02-24T09:19:00Z"/>
        </w:rPr>
      </w:pPr>
      <w:ins w:id="7277" w:author="Ming Li L" w:date="2026-02-24T10:19:00Z" w16du:dateUtc="2026-02-24T09:19:00Z">
        <w:r w:rsidRPr="00FE4D29">
          <w:rPr>
            <w:rFonts w:cs="v4.2.0"/>
          </w:rPr>
          <w:t xml:space="preserve">The purpose of this test is to verify that the UE </w:t>
        </w:r>
        <w:r w:rsidRPr="00FE4D29">
          <w:rPr>
            <w:rFonts w:cs="v4.2.0" w:hint="eastAsia"/>
            <w:lang w:val="en-US" w:eastAsia="zh-CN"/>
          </w:rPr>
          <w:t xml:space="preserve">supporting </w:t>
        </w:r>
        <w:r w:rsidRPr="00FE4D29">
          <w:rPr>
            <w:rFonts w:cs="v4.2.0" w:hint="eastAsia"/>
            <w:i/>
            <w:iCs/>
            <w:lang w:val="en-US" w:eastAsia="zh-CN"/>
          </w:rPr>
          <w:t>fastRx-BSF-MeasDelayReduction-r19</w:t>
        </w:r>
        <w:r w:rsidRPr="00FE4D29">
          <w:rPr>
            <w:rFonts w:cs="v4.2.0" w:hint="eastAsia"/>
            <w:lang w:val="en-US" w:eastAsia="zh-CN"/>
          </w:rPr>
          <w:t xml:space="preserve"> </w:t>
        </w:r>
        <w:r w:rsidRPr="00FE4D29">
          <w:rPr>
            <w:rFonts w:cs="v4.2.0"/>
          </w:rPr>
          <w:t xml:space="preserve">makes correct reporting of an event. This test will partly verify the TDD intra-frequency cell search requirements </w:t>
        </w:r>
        <w:r w:rsidRPr="00FE4D29">
          <w:rPr>
            <w:rFonts w:cs="v4.2.0" w:hint="eastAsia"/>
            <w:lang w:val="en-US" w:eastAsia="zh-CN"/>
          </w:rPr>
          <w:t xml:space="preserve">based on reduced RX beam sweeping factor reported by </w:t>
        </w:r>
        <w:r w:rsidRPr="00FE4D29">
          <w:rPr>
            <w:rFonts w:cs="v4.2.0" w:hint="eastAsia"/>
            <w:i/>
            <w:iCs/>
            <w:lang w:val="en-US" w:eastAsia="zh-CN"/>
          </w:rPr>
          <w:t>fastRx-BSF-MeasDelayReduction-r19</w:t>
        </w:r>
        <w:r w:rsidRPr="00FE4D29">
          <w:rPr>
            <w:rFonts w:cs="v4.2.0" w:hint="eastAsia"/>
            <w:lang w:val="en-US" w:eastAsia="zh-CN"/>
          </w:rPr>
          <w:t xml:space="preserve"> </w:t>
        </w:r>
        <w:r w:rsidRPr="00FE4D29">
          <w:rPr>
            <w:rFonts w:cs="v4.2.0"/>
          </w:rPr>
          <w:t>in clause 9.2.5.1 and 9.2.5.2.</w:t>
        </w:r>
        <w:r w:rsidRPr="00FE4D29">
          <w:t xml:space="preserve"> Supported test configurations are shown in table A.7.6.1.</w:t>
        </w:r>
        <w:r w:rsidRPr="00FE4D29">
          <w:rPr>
            <w:rFonts w:hint="eastAsia"/>
            <w:lang w:val="en-US" w:eastAsia="zh-CN"/>
          </w:rPr>
          <w:t>x</w:t>
        </w:r>
        <w:r w:rsidRPr="00FE4D29">
          <w:t>.1-1.</w:t>
        </w:r>
      </w:ins>
    </w:p>
    <w:p w14:paraId="38EB47EB" w14:textId="77777777" w:rsidR="00BB51C8" w:rsidRPr="00FE4D29" w:rsidRDefault="00BB51C8" w:rsidP="00BB51C8">
      <w:pPr>
        <w:pStyle w:val="TH"/>
        <w:keepNext w:val="0"/>
        <w:keepLines w:val="0"/>
        <w:rPr>
          <w:ins w:id="7278" w:author="Ming Li L" w:date="2026-02-24T10:19:00Z" w16du:dateUtc="2026-02-24T09:19:00Z"/>
        </w:rPr>
      </w:pPr>
      <w:ins w:id="7279" w:author="Ming Li L" w:date="2026-02-24T10:19:00Z" w16du:dateUtc="2026-02-24T09:19:00Z">
        <w:r w:rsidRPr="00FE4D29">
          <w:t>Table A.7.6.1.</w:t>
        </w:r>
        <w:r w:rsidRPr="00FE4D29">
          <w:rPr>
            <w:rFonts w:hint="eastAsia"/>
            <w:lang w:val="en-US" w:eastAsia="zh-CN"/>
          </w:rPr>
          <w:t>x</w:t>
        </w:r>
        <w:r w:rsidRPr="00FE4D29">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BB51C8" w:rsidRPr="00FE4D29" w14:paraId="412A53AB" w14:textId="77777777" w:rsidTr="004F634E">
        <w:trPr>
          <w:jc w:val="center"/>
          <w:ins w:id="7280" w:author="Ming Li L" w:date="2026-02-24T10:19:00Z"/>
        </w:trPr>
        <w:tc>
          <w:tcPr>
            <w:tcW w:w="1205" w:type="pct"/>
            <w:tcBorders>
              <w:top w:val="single" w:sz="4" w:space="0" w:color="auto"/>
              <w:left w:val="single" w:sz="4" w:space="0" w:color="auto"/>
              <w:bottom w:val="single" w:sz="4" w:space="0" w:color="auto"/>
              <w:right w:val="single" w:sz="4" w:space="0" w:color="auto"/>
            </w:tcBorders>
          </w:tcPr>
          <w:p w14:paraId="3532C762" w14:textId="77777777" w:rsidR="00BB51C8" w:rsidRPr="00FE4D29" w:rsidRDefault="00BB51C8" w:rsidP="004F634E">
            <w:pPr>
              <w:pStyle w:val="TAH"/>
              <w:keepNext w:val="0"/>
              <w:keepLines w:val="0"/>
              <w:rPr>
                <w:ins w:id="7281" w:author="Ming Li L" w:date="2026-02-24T10:19:00Z" w16du:dateUtc="2026-02-24T09:19:00Z"/>
              </w:rPr>
            </w:pPr>
            <w:ins w:id="7282" w:author="Ming Li L" w:date="2026-02-24T10:19:00Z" w16du:dateUtc="2026-02-24T09:19:00Z">
              <w:r w:rsidRPr="00FE4D29">
                <w:t>Configuration</w:t>
              </w:r>
            </w:ins>
          </w:p>
        </w:tc>
        <w:tc>
          <w:tcPr>
            <w:tcW w:w="3795" w:type="pct"/>
            <w:tcBorders>
              <w:top w:val="single" w:sz="4" w:space="0" w:color="auto"/>
              <w:left w:val="single" w:sz="4" w:space="0" w:color="auto"/>
              <w:bottom w:val="single" w:sz="4" w:space="0" w:color="auto"/>
              <w:right w:val="single" w:sz="4" w:space="0" w:color="auto"/>
            </w:tcBorders>
          </w:tcPr>
          <w:p w14:paraId="7817B93D" w14:textId="77777777" w:rsidR="00BB51C8" w:rsidRPr="00FE4D29" w:rsidRDefault="00BB51C8" w:rsidP="004F634E">
            <w:pPr>
              <w:pStyle w:val="TAH"/>
              <w:keepNext w:val="0"/>
              <w:keepLines w:val="0"/>
              <w:rPr>
                <w:ins w:id="7283" w:author="Ming Li L" w:date="2026-02-24T10:19:00Z" w16du:dateUtc="2026-02-24T09:19:00Z"/>
              </w:rPr>
            </w:pPr>
            <w:ins w:id="7284" w:author="Ming Li L" w:date="2026-02-24T10:19:00Z" w16du:dateUtc="2026-02-24T09:19:00Z">
              <w:r w:rsidRPr="00FE4D29">
                <w:t>Description</w:t>
              </w:r>
            </w:ins>
          </w:p>
        </w:tc>
      </w:tr>
      <w:tr w:rsidR="00BB51C8" w:rsidRPr="00FE4D29" w14:paraId="29173CE6" w14:textId="77777777" w:rsidTr="004F634E">
        <w:trPr>
          <w:jc w:val="center"/>
          <w:ins w:id="7285" w:author="Ming Li L" w:date="2026-02-24T10:19:00Z"/>
        </w:trPr>
        <w:tc>
          <w:tcPr>
            <w:tcW w:w="1205" w:type="pct"/>
            <w:tcBorders>
              <w:top w:val="single" w:sz="4" w:space="0" w:color="auto"/>
              <w:left w:val="single" w:sz="4" w:space="0" w:color="auto"/>
              <w:bottom w:val="single" w:sz="4" w:space="0" w:color="auto"/>
              <w:right w:val="single" w:sz="4" w:space="0" w:color="auto"/>
            </w:tcBorders>
          </w:tcPr>
          <w:p w14:paraId="0FD8A05D" w14:textId="77777777" w:rsidR="00BB51C8" w:rsidRPr="00FE4D29" w:rsidRDefault="00BB51C8" w:rsidP="004F634E">
            <w:pPr>
              <w:pStyle w:val="TAL"/>
              <w:keepNext w:val="0"/>
              <w:keepLines w:val="0"/>
              <w:rPr>
                <w:ins w:id="7286" w:author="Ming Li L" w:date="2026-02-24T10:19:00Z" w16du:dateUtc="2026-02-24T09:19:00Z"/>
              </w:rPr>
            </w:pPr>
            <w:ins w:id="7287" w:author="Ming Li L" w:date="2026-02-24T10:19:00Z" w16du:dateUtc="2026-02-24T09:19:00Z">
              <w:r w:rsidRPr="00FE4D29">
                <w:t>1</w:t>
              </w:r>
            </w:ins>
          </w:p>
        </w:tc>
        <w:tc>
          <w:tcPr>
            <w:tcW w:w="3795" w:type="pct"/>
            <w:tcBorders>
              <w:top w:val="single" w:sz="4" w:space="0" w:color="auto"/>
              <w:left w:val="single" w:sz="4" w:space="0" w:color="auto"/>
              <w:bottom w:val="single" w:sz="4" w:space="0" w:color="auto"/>
              <w:right w:val="single" w:sz="4" w:space="0" w:color="auto"/>
            </w:tcBorders>
          </w:tcPr>
          <w:p w14:paraId="048CD014" w14:textId="77777777" w:rsidR="00BB51C8" w:rsidRPr="00FE4D29" w:rsidRDefault="00BB51C8" w:rsidP="004F634E">
            <w:pPr>
              <w:pStyle w:val="TAL"/>
              <w:keepNext w:val="0"/>
              <w:keepLines w:val="0"/>
              <w:rPr>
                <w:ins w:id="7288" w:author="Ming Li L" w:date="2026-02-24T10:19:00Z" w16du:dateUtc="2026-02-24T09:19:00Z"/>
              </w:rPr>
            </w:pPr>
            <w:ins w:id="7289" w:author="Ming Li L" w:date="2026-02-24T10:19:00Z" w16du:dateUtc="2026-02-24T09:19:00Z">
              <w:r w:rsidRPr="00FE4D29">
                <w:t>120 kHz SSB SCS, 100 MHz bandwidth, TDD duplex mode</w:t>
              </w:r>
            </w:ins>
          </w:p>
        </w:tc>
      </w:tr>
      <w:tr w:rsidR="00BB51C8" w:rsidRPr="00FE4D29" w14:paraId="391F8992" w14:textId="77777777" w:rsidTr="004F634E">
        <w:trPr>
          <w:jc w:val="center"/>
          <w:ins w:id="7290" w:author="Ming Li L" w:date="2026-02-24T10:19:00Z"/>
        </w:trPr>
        <w:tc>
          <w:tcPr>
            <w:tcW w:w="1205" w:type="pct"/>
            <w:tcBorders>
              <w:top w:val="single" w:sz="4" w:space="0" w:color="auto"/>
              <w:left w:val="single" w:sz="4" w:space="0" w:color="auto"/>
              <w:bottom w:val="single" w:sz="4" w:space="0" w:color="auto"/>
              <w:right w:val="single" w:sz="4" w:space="0" w:color="auto"/>
            </w:tcBorders>
          </w:tcPr>
          <w:p w14:paraId="7B880EC8" w14:textId="77777777" w:rsidR="00BB51C8" w:rsidRPr="00FE4D29" w:rsidRDefault="00BB51C8" w:rsidP="004F634E">
            <w:pPr>
              <w:pStyle w:val="TAL"/>
              <w:keepNext w:val="0"/>
              <w:keepLines w:val="0"/>
              <w:rPr>
                <w:ins w:id="7291" w:author="Ming Li L" w:date="2026-02-24T10:19:00Z" w16du:dateUtc="2026-02-24T09:19:00Z"/>
              </w:rPr>
            </w:pPr>
            <w:ins w:id="7292" w:author="Ming Li L" w:date="2026-02-24T10:19:00Z" w16du:dateUtc="2026-02-24T09:19:00Z">
              <w:r w:rsidRPr="00FE4D29">
                <w:t>2</w:t>
              </w:r>
            </w:ins>
          </w:p>
        </w:tc>
        <w:tc>
          <w:tcPr>
            <w:tcW w:w="3795" w:type="pct"/>
            <w:tcBorders>
              <w:top w:val="single" w:sz="4" w:space="0" w:color="auto"/>
              <w:left w:val="single" w:sz="4" w:space="0" w:color="auto"/>
              <w:bottom w:val="single" w:sz="4" w:space="0" w:color="auto"/>
              <w:right w:val="single" w:sz="4" w:space="0" w:color="auto"/>
            </w:tcBorders>
          </w:tcPr>
          <w:p w14:paraId="2DABF695" w14:textId="77777777" w:rsidR="00BB51C8" w:rsidRPr="00FE4D29" w:rsidRDefault="00BB51C8" w:rsidP="004F634E">
            <w:pPr>
              <w:pStyle w:val="TAL"/>
              <w:keepNext w:val="0"/>
              <w:keepLines w:val="0"/>
              <w:rPr>
                <w:ins w:id="7293" w:author="Ming Li L" w:date="2026-02-24T10:19:00Z" w16du:dateUtc="2026-02-24T09:19:00Z"/>
              </w:rPr>
            </w:pPr>
            <w:ins w:id="7294" w:author="Ming Li L" w:date="2026-02-24T10:19:00Z" w16du:dateUtc="2026-02-24T09:19:00Z">
              <w:r w:rsidRPr="00FE4D29">
                <w:t>240 kHz SSB SCS, 100 MHz bandwidth, TDD duplex mode</w:t>
              </w:r>
            </w:ins>
          </w:p>
        </w:tc>
      </w:tr>
      <w:tr w:rsidR="00BB51C8" w:rsidRPr="00FE4D29" w14:paraId="772A4E17" w14:textId="77777777" w:rsidTr="004F634E">
        <w:trPr>
          <w:jc w:val="center"/>
          <w:ins w:id="7295" w:author="Ming Li L" w:date="2026-02-24T10:19:00Z"/>
        </w:trPr>
        <w:tc>
          <w:tcPr>
            <w:tcW w:w="5000" w:type="pct"/>
            <w:gridSpan w:val="2"/>
            <w:tcBorders>
              <w:top w:val="single" w:sz="4" w:space="0" w:color="auto"/>
              <w:left w:val="single" w:sz="4" w:space="0" w:color="auto"/>
              <w:bottom w:val="single" w:sz="4" w:space="0" w:color="auto"/>
              <w:right w:val="single" w:sz="4" w:space="0" w:color="auto"/>
            </w:tcBorders>
          </w:tcPr>
          <w:p w14:paraId="09ED7EE8" w14:textId="77777777" w:rsidR="00BB51C8" w:rsidRPr="00FE4D29" w:rsidRDefault="00BB51C8" w:rsidP="004F634E">
            <w:pPr>
              <w:pStyle w:val="TAN"/>
              <w:keepNext w:val="0"/>
              <w:keepLines w:val="0"/>
              <w:rPr>
                <w:ins w:id="7296" w:author="Ming Li L" w:date="2026-02-24T10:19:00Z" w16du:dateUtc="2026-02-24T09:19:00Z"/>
              </w:rPr>
            </w:pPr>
            <w:ins w:id="7297" w:author="Ming Li L" w:date="2026-02-24T10:19:00Z" w16du:dateUtc="2026-02-24T09:19:00Z">
              <w:r w:rsidRPr="00FE4D29">
                <w:rPr>
                  <w:lang w:eastAsia="zh-CN"/>
                </w:rPr>
                <w:t>NOTE:</w:t>
              </w:r>
              <w:r w:rsidRPr="00FE4D29">
                <w:rPr>
                  <w:lang w:eastAsia="zh-CN"/>
                </w:rPr>
                <w:tab/>
              </w:r>
              <w:r w:rsidRPr="00FE4D29">
                <w:t>The UE is only required to be tested in one of the supported test configurations.</w:t>
              </w:r>
            </w:ins>
          </w:p>
        </w:tc>
      </w:tr>
    </w:tbl>
    <w:p w14:paraId="2D02B0F5" w14:textId="77777777" w:rsidR="00BB51C8" w:rsidRPr="00FE4D29" w:rsidRDefault="00BB51C8" w:rsidP="00BB51C8">
      <w:pPr>
        <w:rPr>
          <w:ins w:id="7298" w:author="Ming Li L" w:date="2026-02-24T10:19:00Z" w16du:dateUtc="2026-02-24T09:19:00Z"/>
          <w:rFonts w:cs="v4.2.0"/>
        </w:rPr>
      </w:pPr>
    </w:p>
    <w:p w14:paraId="5B4B705B" w14:textId="77777777" w:rsidR="00BB51C8" w:rsidRPr="00FE4D29" w:rsidRDefault="00BB51C8" w:rsidP="00BB51C8">
      <w:pPr>
        <w:rPr>
          <w:ins w:id="7299" w:author="Ming Li L" w:date="2026-02-24T10:19:00Z" w16du:dateUtc="2026-02-24T09:19:00Z"/>
        </w:rPr>
      </w:pPr>
      <w:ins w:id="7300" w:author="Ming Li L" w:date="2026-02-24T10:19:00Z" w16du:dateUtc="2026-02-24T09:19:00Z">
        <w:r w:rsidRPr="00FE4D29">
          <w:t>There are two cells in the test, PCell (Cell 1) and a FR2 neighbour cell (Cell 2) on the same frequency as the PCell. The test parameters for the Cell 1 and Cell 2 are given in table A.7.6.1.</w:t>
        </w:r>
        <w:r w:rsidRPr="00FE4D29">
          <w:rPr>
            <w:rFonts w:hint="eastAsia"/>
            <w:lang w:val="en-US" w:eastAsia="zh-CN"/>
          </w:rPr>
          <w:t>x</w:t>
        </w:r>
        <w:r w:rsidRPr="00FE4D29">
          <w:t>.1-2, A.7.6.1.</w:t>
        </w:r>
        <w:r w:rsidRPr="00FE4D29">
          <w:rPr>
            <w:rFonts w:hint="eastAsia"/>
            <w:lang w:val="en-US" w:eastAsia="zh-CN"/>
          </w:rPr>
          <w:t>x</w:t>
        </w:r>
        <w:r w:rsidRPr="00FE4D29">
          <w:t>.1-3 and A.7.6.1.</w:t>
        </w:r>
        <w:r w:rsidRPr="00FE4D29">
          <w:rPr>
            <w:rFonts w:hint="eastAsia"/>
            <w:lang w:val="en-US" w:eastAsia="zh-CN"/>
          </w:rPr>
          <w:t>x</w:t>
        </w:r>
        <w:r w:rsidRPr="00FE4D29">
          <w:t>.1-4 below.</w:t>
        </w:r>
      </w:ins>
    </w:p>
    <w:p w14:paraId="78224C97" w14:textId="77777777" w:rsidR="00BB51C8" w:rsidRPr="00FE4D29" w:rsidRDefault="00BB51C8" w:rsidP="00BB51C8">
      <w:pPr>
        <w:rPr>
          <w:ins w:id="7301" w:author="Ming Li L" w:date="2026-02-24T10:19:00Z" w16du:dateUtc="2026-02-24T09:19:00Z"/>
        </w:rPr>
      </w:pPr>
      <w:ins w:id="7302" w:author="Ming Li L" w:date="2026-02-24T10:19:00Z" w16du:dateUtc="2026-02-24T09:19:00Z">
        <w:r w:rsidRPr="00FE4D29">
          <w:t>In the measurement control information, a measurement object is configured for the frequency of the PCell, and it is indicated to the UE that event-triggered reporting with Event A3 is used.</w:t>
        </w:r>
      </w:ins>
    </w:p>
    <w:p w14:paraId="56E12E85" w14:textId="77777777" w:rsidR="00BB51C8" w:rsidRPr="00FE4D29" w:rsidRDefault="00BB51C8" w:rsidP="00BB51C8">
      <w:pPr>
        <w:rPr>
          <w:ins w:id="7303" w:author="Ming Li L" w:date="2026-02-24T10:19:00Z" w16du:dateUtc="2026-02-24T09:19:00Z"/>
        </w:rPr>
      </w:pPr>
      <w:ins w:id="7304" w:author="Ming Li L" w:date="2026-02-24T10:19:00Z" w16du:dateUtc="2026-02-24T09:19:00Z">
        <w:r w:rsidRPr="00FE4D29">
          <w:t>The test consists of two successive time periods, with time duration of T1, and T2 respectively. During time duration T1, the UE shall not have any timing information of Cell 2.</w:t>
        </w:r>
      </w:ins>
    </w:p>
    <w:p w14:paraId="17C2934A" w14:textId="77777777" w:rsidR="00BB51C8" w:rsidRPr="00FE4D29" w:rsidRDefault="00BB51C8" w:rsidP="00BB51C8">
      <w:pPr>
        <w:pStyle w:val="TH"/>
        <w:keepNext w:val="0"/>
        <w:keepLines w:val="0"/>
        <w:rPr>
          <w:ins w:id="7305" w:author="Ming Li L" w:date="2026-02-24T10:19:00Z" w16du:dateUtc="2026-02-24T09:19:00Z"/>
        </w:rPr>
      </w:pPr>
      <w:ins w:id="7306" w:author="Ming Li L" w:date="2026-02-24T10:19:00Z" w16du:dateUtc="2026-02-24T09:19:00Z">
        <w:r w:rsidRPr="00FE4D29">
          <w:t>Table A.7.6.1.</w:t>
        </w:r>
        <w:r w:rsidRPr="00FE4D29">
          <w:rPr>
            <w:rFonts w:hint="eastAsia"/>
            <w:lang w:val="en-US" w:eastAsia="zh-CN"/>
          </w:rPr>
          <w:t>x</w:t>
        </w:r>
        <w:r w:rsidRPr="00FE4D29">
          <w:t>.1-2: General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3"/>
        <w:gridCol w:w="507"/>
        <w:gridCol w:w="706"/>
        <w:gridCol w:w="1560"/>
        <w:gridCol w:w="3933"/>
      </w:tblGrid>
      <w:tr w:rsidR="00BB51C8" w:rsidRPr="00FE4D29" w14:paraId="03F585B6" w14:textId="77777777" w:rsidTr="004F634E">
        <w:trPr>
          <w:cantSplit/>
          <w:jc w:val="center"/>
          <w:ins w:id="7307"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1E9931BC" w14:textId="77777777" w:rsidR="00BB51C8" w:rsidRPr="00FE4D29" w:rsidRDefault="00BB51C8" w:rsidP="004F634E">
            <w:pPr>
              <w:pStyle w:val="TAH"/>
              <w:keepNext w:val="0"/>
              <w:keepLines w:val="0"/>
              <w:rPr>
                <w:ins w:id="7308" w:author="Ming Li L" w:date="2026-02-24T10:19:00Z" w16du:dateUtc="2026-02-24T09:19:00Z"/>
                <w:rFonts w:cs="Arial"/>
              </w:rPr>
            </w:pPr>
            <w:ins w:id="7309" w:author="Ming Li L" w:date="2026-02-24T10:19:00Z" w16du:dateUtc="2026-02-24T09:19:00Z">
              <w:r w:rsidRPr="00FE4D29">
                <w:t>Parameter</w:t>
              </w:r>
            </w:ins>
          </w:p>
        </w:tc>
        <w:tc>
          <w:tcPr>
            <w:tcW w:w="252" w:type="pct"/>
            <w:tcBorders>
              <w:top w:val="single" w:sz="4" w:space="0" w:color="auto"/>
              <w:left w:val="single" w:sz="4" w:space="0" w:color="auto"/>
              <w:bottom w:val="single" w:sz="4" w:space="0" w:color="auto"/>
              <w:right w:val="single" w:sz="4" w:space="0" w:color="auto"/>
            </w:tcBorders>
          </w:tcPr>
          <w:p w14:paraId="7615C772" w14:textId="77777777" w:rsidR="00BB51C8" w:rsidRPr="00FE4D29" w:rsidRDefault="00BB51C8" w:rsidP="004F634E">
            <w:pPr>
              <w:pStyle w:val="TAH"/>
              <w:keepNext w:val="0"/>
              <w:keepLines w:val="0"/>
              <w:rPr>
                <w:ins w:id="7310" w:author="Ming Li L" w:date="2026-02-24T10:19:00Z" w16du:dateUtc="2026-02-24T09:19:00Z"/>
                <w:rFonts w:cs="Arial"/>
              </w:rPr>
            </w:pPr>
            <w:ins w:id="7311" w:author="Ming Li L" w:date="2026-02-24T10:19:00Z" w16du:dateUtc="2026-02-24T09:19:00Z">
              <w:r w:rsidRPr="00FE4D29">
                <w:t>Unit</w:t>
              </w:r>
            </w:ins>
          </w:p>
        </w:tc>
        <w:tc>
          <w:tcPr>
            <w:tcW w:w="367" w:type="pct"/>
            <w:tcBorders>
              <w:top w:val="single" w:sz="4" w:space="0" w:color="auto"/>
              <w:left w:val="single" w:sz="4" w:space="0" w:color="auto"/>
              <w:bottom w:val="single" w:sz="4" w:space="0" w:color="auto"/>
              <w:right w:val="single" w:sz="4" w:space="0" w:color="auto"/>
            </w:tcBorders>
          </w:tcPr>
          <w:p w14:paraId="3C914B90" w14:textId="77777777" w:rsidR="00BB51C8" w:rsidRPr="00FE4D29" w:rsidRDefault="00BB51C8" w:rsidP="004F634E">
            <w:pPr>
              <w:pStyle w:val="TAH"/>
              <w:keepNext w:val="0"/>
              <w:keepLines w:val="0"/>
              <w:rPr>
                <w:ins w:id="7312" w:author="Ming Li L" w:date="2026-02-24T10:19:00Z" w16du:dateUtc="2026-02-24T09:19:00Z"/>
              </w:rPr>
            </w:pPr>
            <w:ins w:id="7313" w:author="Ming Li L" w:date="2026-02-24T10:19:00Z" w16du:dateUtc="2026-02-24T09:19:00Z">
              <w:r w:rsidRPr="00FE4D29">
                <w:rPr>
                  <w:lang w:eastAsia="zh-CN"/>
                </w:rPr>
                <w:t>Config</w:t>
              </w:r>
            </w:ins>
          </w:p>
        </w:tc>
        <w:tc>
          <w:tcPr>
            <w:tcW w:w="815" w:type="pct"/>
            <w:tcBorders>
              <w:top w:val="single" w:sz="4" w:space="0" w:color="auto"/>
              <w:left w:val="single" w:sz="4" w:space="0" w:color="auto"/>
              <w:bottom w:val="single" w:sz="4" w:space="0" w:color="auto"/>
              <w:right w:val="single" w:sz="4" w:space="0" w:color="auto"/>
            </w:tcBorders>
          </w:tcPr>
          <w:p w14:paraId="2D0CA36A" w14:textId="77777777" w:rsidR="00BB51C8" w:rsidRPr="00FE4D29" w:rsidRDefault="00BB51C8" w:rsidP="004F634E">
            <w:pPr>
              <w:pStyle w:val="TAH"/>
              <w:keepNext w:val="0"/>
              <w:keepLines w:val="0"/>
              <w:rPr>
                <w:ins w:id="7314" w:author="Ming Li L" w:date="2026-02-24T10:19:00Z" w16du:dateUtc="2026-02-24T09:19:00Z"/>
                <w:rFonts w:cs="Arial"/>
              </w:rPr>
            </w:pPr>
            <w:ins w:id="7315" w:author="Ming Li L" w:date="2026-02-24T10:19:00Z" w16du:dateUtc="2026-02-24T09:19:00Z">
              <w:r w:rsidRPr="00FE4D29">
                <w:t>Value</w:t>
              </w:r>
            </w:ins>
          </w:p>
        </w:tc>
        <w:tc>
          <w:tcPr>
            <w:tcW w:w="2045" w:type="pct"/>
            <w:tcBorders>
              <w:top w:val="single" w:sz="4" w:space="0" w:color="auto"/>
              <w:left w:val="single" w:sz="4" w:space="0" w:color="auto"/>
              <w:bottom w:val="single" w:sz="4" w:space="0" w:color="auto"/>
              <w:right w:val="single" w:sz="4" w:space="0" w:color="auto"/>
            </w:tcBorders>
          </w:tcPr>
          <w:p w14:paraId="58E5D3A7" w14:textId="77777777" w:rsidR="00BB51C8" w:rsidRPr="00FE4D29" w:rsidRDefault="00BB51C8" w:rsidP="004F634E">
            <w:pPr>
              <w:pStyle w:val="TAH"/>
              <w:keepNext w:val="0"/>
              <w:keepLines w:val="0"/>
              <w:rPr>
                <w:ins w:id="7316" w:author="Ming Li L" w:date="2026-02-24T10:19:00Z" w16du:dateUtc="2026-02-24T09:19:00Z"/>
                <w:rFonts w:cs="Arial"/>
              </w:rPr>
            </w:pPr>
            <w:ins w:id="7317" w:author="Ming Li L" w:date="2026-02-24T10:19:00Z" w16du:dateUtc="2026-02-24T09:19:00Z">
              <w:r w:rsidRPr="00FE4D29">
                <w:t>Comment</w:t>
              </w:r>
            </w:ins>
          </w:p>
        </w:tc>
      </w:tr>
      <w:tr w:rsidR="00BB51C8" w:rsidRPr="00FE4D29" w14:paraId="04CB3071" w14:textId="77777777" w:rsidTr="004F634E">
        <w:trPr>
          <w:cantSplit/>
          <w:jc w:val="center"/>
          <w:ins w:id="7318"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7D175B00" w14:textId="77777777" w:rsidR="00BB51C8" w:rsidRPr="00FE4D29" w:rsidRDefault="00BB51C8" w:rsidP="004F634E">
            <w:pPr>
              <w:pStyle w:val="TAL"/>
              <w:keepNext w:val="0"/>
              <w:keepLines w:val="0"/>
              <w:rPr>
                <w:ins w:id="7319" w:author="Ming Li L" w:date="2026-02-24T10:19:00Z" w16du:dateUtc="2026-02-24T09:19:00Z"/>
                <w:rFonts w:cs="Arial"/>
              </w:rPr>
            </w:pPr>
            <w:ins w:id="7320" w:author="Ming Li L" w:date="2026-02-24T10:19:00Z" w16du:dateUtc="2026-02-24T09:19:00Z">
              <w:r w:rsidRPr="00FE4D29">
                <w:t>Active cell</w:t>
              </w:r>
            </w:ins>
          </w:p>
        </w:tc>
        <w:tc>
          <w:tcPr>
            <w:tcW w:w="252" w:type="pct"/>
            <w:tcBorders>
              <w:top w:val="single" w:sz="4" w:space="0" w:color="auto"/>
              <w:left w:val="single" w:sz="4" w:space="0" w:color="auto"/>
              <w:bottom w:val="single" w:sz="4" w:space="0" w:color="auto"/>
              <w:right w:val="single" w:sz="4" w:space="0" w:color="auto"/>
            </w:tcBorders>
          </w:tcPr>
          <w:p w14:paraId="040AFE92" w14:textId="77777777" w:rsidR="00BB51C8" w:rsidRPr="00FE4D29" w:rsidRDefault="00BB51C8" w:rsidP="004F634E">
            <w:pPr>
              <w:pStyle w:val="TAC"/>
              <w:keepNext w:val="0"/>
              <w:keepLines w:val="0"/>
              <w:rPr>
                <w:ins w:id="7321"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34D4EC59" w14:textId="77777777" w:rsidR="00BB51C8" w:rsidRPr="00FE4D29" w:rsidRDefault="00BB51C8" w:rsidP="004F634E">
            <w:pPr>
              <w:pStyle w:val="TAC"/>
              <w:keepNext w:val="0"/>
              <w:keepLines w:val="0"/>
              <w:rPr>
                <w:ins w:id="7322" w:author="Ming Li L" w:date="2026-02-24T10:19:00Z" w16du:dateUtc="2026-02-24T09:19:00Z"/>
                <w:rFonts w:cs="v4.2.0"/>
              </w:rPr>
            </w:pPr>
            <w:ins w:id="7323" w:author="Ming Li L" w:date="2026-02-24T10:19:00Z" w16du:dateUtc="2026-02-24T09:19:00Z">
              <w:r w:rsidRPr="00FE4D29">
                <w:rPr>
                  <w:rFonts w:cs="v4.2.0"/>
                </w:rPr>
                <w:t>1, 2</w:t>
              </w:r>
            </w:ins>
          </w:p>
        </w:tc>
        <w:tc>
          <w:tcPr>
            <w:tcW w:w="815" w:type="pct"/>
            <w:tcBorders>
              <w:top w:val="single" w:sz="4" w:space="0" w:color="auto"/>
              <w:left w:val="single" w:sz="4" w:space="0" w:color="auto"/>
              <w:bottom w:val="single" w:sz="4" w:space="0" w:color="auto"/>
              <w:right w:val="single" w:sz="4" w:space="0" w:color="auto"/>
            </w:tcBorders>
          </w:tcPr>
          <w:p w14:paraId="677BECD8" w14:textId="77777777" w:rsidR="00BB51C8" w:rsidRPr="00FE4D29" w:rsidRDefault="00BB51C8" w:rsidP="004F634E">
            <w:pPr>
              <w:pStyle w:val="TAC"/>
              <w:keepNext w:val="0"/>
              <w:keepLines w:val="0"/>
              <w:rPr>
                <w:ins w:id="7324" w:author="Ming Li L" w:date="2026-02-24T10:19:00Z" w16du:dateUtc="2026-02-24T09:19:00Z"/>
                <w:rFonts w:cs="v4.2.0"/>
              </w:rPr>
            </w:pPr>
            <w:ins w:id="7325" w:author="Ming Li L" w:date="2026-02-24T10:19:00Z" w16du:dateUtc="2026-02-24T09:19:00Z">
              <w:r w:rsidRPr="00FE4D29">
                <w:rPr>
                  <w:rFonts w:cs="v4.2.0"/>
                </w:rPr>
                <w:t>PCell (Cell 1)</w:t>
              </w:r>
            </w:ins>
          </w:p>
        </w:tc>
        <w:tc>
          <w:tcPr>
            <w:tcW w:w="2045" w:type="pct"/>
            <w:tcBorders>
              <w:top w:val="single" w:sz="4" w:space="0" w:color="auto"/>
              <w:left w:val="single" w:sz="4" w:space="0" w:color="auto"/>
              <w:bottom w:val="single" w:sz="4" w:space="0" w:color="auto"/>
              <w:right w:val="single" w:sz="4" w:space="0" w:color="auto"/>
            </w:tcBorders>
          </w:tcPr>
          <w:p w14:paraId="183A047F" w14:textId="77777777" w:rsidR="00BB51C8" w:rsidRPr="00FE4D29" w:rsidRDefault="00BB51C8" w:rsidP="004F634E">
            <w:pPr>
              <w:pStyle w:val="TAL"/>
              <w:keepNext w:val="0"/>
              <w:keepLines w:val="0"/>
              <w:rPr>
                <w:ins w:id="7326" w:author="Ming Li L" w:date="2026-02-24T10:19:00Z" w16du:dateUtc="2026-02-24T09:19:00Z"/>
              </w:rPr>
            </w:pPr>
          </w:p>
        </w:tc>
      </w:tr>
      <w:tr w:rsidR="00BB51C8" w:rsidRPr="00FE4D29" w14:paraId="1B407CB6" w14:textId="77777777" w:rsidTr="004F634E">
        <w:trPr>
          <w:cantSplit/>
          <w:jc w:val="center"/>
          <w:ins w:id="7327"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020E0A4A" w14:textId="77777777" w:rsidR="00BB51C8" w:rsidRPr="00FE4D29" w:rsidRDefault="00BB51C8" w:rsidP="004F634E">
            <w:pPr>
              <w:pStyle w:val="TAL"/>
              <w:keepNext w:val="0"/>
              <w:keepLines w:val="0"/>
              <w:rPr>
                <w:ins w:id="7328" w:author="Ming Li L" w:date="2026-02-24T10:19:00Z" w16du:dateUtc="2026-02-24T09:19:00Z"/>
                <w:rFonts w:cs="Arial"/>
                <w:b/>
              </w:rPr>
            </w:pPr>
            <w:ins w:id="7329" w:author="Ming Li L" w:date="2026-02-24T10:19:00Z" w16du:dateUtc="2026-02-24T09:19:00Z">
              <w:r w:rsidRPr="00FE4D29">
                <w:rPr>
                  <w:bCs/>
                </w:rPr>
                <w:t>Neighbour cell</w:t>
              </w:r>
            </w:ins>
          </w:p>
        </w:tc>
        <w:tc>
          <w:tcPr>
            <w:tcW w:w="252" w:type="pct"/>
            <w:tcBorders>
              <w:top w:val="single" w:sz="4" w:space="0" w:color="auto"/>
              <w:left w:val="single" w:sz="4" w:space="0" w:color="auto"/>
              <w:bottom w:val="single" w:sz="4" w:space="0" w:color="auto"/>
              <w:right w:val="single" w:sz="4" w:space="0" w:color="auto"/>
            </w:tcBorders>
          </w:tcPr>
          <w:p w14:paraId="6FAD64F0" w14:textId="77777777" w:rsidR="00BB51C8" w:rsidRPr="00FE4D29" w:rsidRDefault="00BB51C8" w:rsidP="004F634E">
            <w:pPr>
              <w:pStyle w:val="TAC"/>
              <w:keepNext w:val="0"/>
              <w:keepLines w:val="0"/>
              <w:rPr>
                <w:ins w:id="7330"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6A0643E6" w14:textId="77777777" w:rsidR="00BB51C8" w:rsidRPr="00FE4D29" w:rsidRDefault="00BB51C8" w:rsidP="004F634E">
            <w:pPr>
              <w:pStyle w:val="TAC"/>
              <w:keepNext w:val="0"/>
              <w:keepLines w:val="0"/>
              <w:rPr>
                <w:ins w:id="7331" w:author="Ming Li L" w:date="2026-02-24T10:19:00Z" w16du:dateUtc="2026-02-24T09:19:00Z"/>
                <w:rFonts w:cs="v4.2.0"/>
                <w:bCs/>
              </w:rPr>
            </w:pPr>
            <w:ins w:id="7332"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0D67B0F0" w14:textId="77777777" w:rsidR="00BB51C8" w:rsidRPr="00FE4D29" w:rsidRDefault="00BB51C8" w:rsidP="004F634E">
            <w:pPr>
              <w:pStyle w:val="TAC"/>
              <w:keepNext w:val="0"/>
              <w:keepLines w:val="0"/>
              <w:rPr>
                <w:ins w:id="7333" w:author="Ming Li L" w:date="2026-02-24T10:19:00Z" w16du:dateUtc="2026-02-24T09:19:00Z"/>
                <w:rFonts w:cs="Arial"/>
              </w:rPr>
            </w:pPr>
            <w:ins w:id="7334" w:author="Ming Li L" w:date="2026-02-24T10:19:00Z" w16du:dateUtc="2026-02-24T09:19:00Z">
              <w:r w:rsidRPr="00FE4D29">
                <w:rPr>
                  <w:rFonts w:cs="v4.2.0"/>
                  <w:bCs/>
                </w:rPr>
                <w:t>Cell 2</w:t>
              </w:r>
            </w:ins>
          </w:p>
        </w:tc>
        <w:tc>
          <w:tcPr>
            <w:tcW w:w="2045" w:type="pct"/>
            <w:tcBorders>
              <w:top w:val="single" w:sz="4" w:space="0" w:color="auto"/>
              <w:left w:val="single" w:sz="4" w:space="0" w:color="auto"/>
              <w:bottom w:val="single" w:sz="4" w:space="0" w:color="auto"/>
              <w:right w:val="single" w:sz="4" w:space="0" w:color="auto"/>
            </w:tcBorders>
          </w:tcPr>
          <w:p w14:paraId="5DFBAD9E" w14:textId="77777777" w:rsidR="00BB51C8" w:rsidRPr="00FE4D29" w:rsidRDefault="00BB51C8" w:rsidP="004F634E">
            <w:pPr>
              <w:pStyle w:val="TAL"/>
              <w:keepNext w:val="0"/>
              <w:keepLines w:val="0"/>
              <w:rPr>
                <w:ins w:id="7335" w:author="Ming Li L" w:date="2026-02-24T10:19:00Z" w16du:dateUtc="2026-02-24T09:19:00Z"/>
                <w:b/>
              </w:rPr>
            </w:pPr>
            <w:ins w:id="7336" w:author="Ming Li L" w:date="2026-02-24T10:19:00Z" w16du:dateUtc="2026-02-24T09:19:00Z">
              <w:r w:rsidRPr="00FE4D29">
                <w:rPr>
                  <w:rFonts w:cs="v4.2.0"/>
                  <w:bCs/>
                </w:rPr>
                <w:t>Cell to be identified.</w:t>
              </w:r>
            </w:ins>
          </w:p>
        </w:tc>
      </w:tr>
      <w:tr w:rsidR="00BB51C8" w:rsidRPr="00FE4D29" w14:paraId="71CC38E5" w14:textId="77777777" w:rsidTr="004F634E">
        <w:trPr>
          <w:cantSplit/>
          <w:jc w:val="center"/>
          <w:ins w:id="7337"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13FD24B1" w14:textId="77777777" w:rsidR="00BB51C8" w:rsidRPr="00FE4D29" w:rsidRDefault="00BB51C8" w:rsidP="004F634E">
            <w:pPr>
              <w:pStyle w:val="TAL"/>
              <w:keepNext w:val="0"/>
              <w:keepLines w:val="0"/>
              <w:rPr>
                <w:ins w:id="7338" w:author="Ming Li L" w:date="2026-02-24T10:19:00Z" w16du:dateUtc="2026-02-24T09:19:00Z"/>
                <w:rFonts w:cs="Arial"/>
                <w:b/>
              </w:rPr>
            </w:pPr>
            <w:ins w:id="7339" w:author="Ming Li L" w:date="2026-02-24T10:19:00Z" w16du:dateUtc="2026-02-24T09:19:00Z">
              <w:r w:rsidRPr="00FE4D29">
                <w:t>RF Channel Number</w:t>
              </w:r>
            </w:ins>
          </w:p>
        </w:tc>
        <w:tc>
          <w:tcPr>
            <w:tcW w:w="252" w:type="pct"/>
            <w:tcBorders>
              <w:top w:val="single" w:sz="4" w:space="0" w:color="auto"/>
              <w:left w:val="single" w:sz="4" w:space="0" w:color="auto"/>
              <w:bottom w:val="single" w:sz="4" w:space="0" w:color="auto"/>
              <w:right w:val="single" w:sz="4" w:space="0" w:color="auto"/>
            </w:tcBorders>
          </w:tcPr>
          <w:p w14:paraId="71755438" w14:textId="77777777" w:rsidR="00BB51C8" w:rsidRPr="00FE4D29" w:rsidRDefault="00BB51C8" w:rsidP="004F634E">
            <w:pPr>
              <w:pStyle w:val="TAC"/>
              <w:keepNext w:val="0"/>
              <w:keepLines w:val="0"/>
              <w:rPr>
                <w:ins w:id="7340"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3D2CD1D8" w14:textId="77777777" w:rsidR="00BB51C8" w:rsidRPr="00FE4D29" w:rsidRDefault="00BB51C8" w:rsidP="004F634E">
            <w:pPr>
              <w:pStyle w:val="TAC"/>
              <w:keepNext w:val="0"/>
              <w:keepLines w:val="0"/>
              <w:rPr>
                <w:ins w:id="7341" w:author="Ming Li L" w:date="2026-02-24T10:19:00Z" w16du:dateUtc="2026-02-24T09:19:00Z"/>
                <w:rFonts w:cs="v4.2.0"/>
                <w:bCs/>
              </w:rPr>
            </w:pPr>
            <w:ins w:id="7342"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7B7B1BB7" w14:textId="77777777" w:rsidR="00BB51C8" w:rsidRPr="00FE4D29" w:rsidRDefault="00BB51C8" w:rsidP="004F634E">
            <w:pPr>
              <w:pStyle w:val="TAC"/>
              <w:keepNext w:val="0"/>
              <w:keepLines w:val="0"/>
              <w:rPr>
                <w:ins w:id="7343" w:author="Ming Li L" w:date="2026-02-24T10:19:00Z" w16du:dateUtc="2026-02-24T09:19:00Z"/>
                <w:rFonts w:cs="v4.2.0"/>
                <w:bCs/>
              </w:rPr>
            </w:pPr>
            <w:ins w:id="7344" w:author="Ming Li L" w:date="2026-02-24T10:19:00Z" w16du:dateUtc="2026-02-24T09:19:00Z">
              <w:r w:rsidRPr="00FE4D29">
                <w:rPr>
                  <w:rFonts w:cs="v4.2.0"/>
                  <w:bCs/>
                </w:rPr>
                <w:t>1: Cell 1 and Cell 2</w:t>
              </w:r>
            </w:ins>
          </w:p>
        </w:tc>
        <w:tc>
          <w:tcPr>
            <w:tcW w:w="2045" w:type="pct"/>
            <w:tcBorders>
              <w:top w:val="single" w:sz="4" w:space="0" w:color="auto"/>
              <w:left w:val="single" w:sz="4" w:space="0" w:color="auto"/>
              <w:bottom w:val="single" w:sz="4" w:space="0" w:color="auto"/>
              <w:right w:val="single" w:sz="4" w:space="0" w:color="auto"/>
            </w:tcBorders>
          </w:tcPr>
          <w:p w14:paraId="3CE329ED" w14:textId="77777777" w:rsidR="00BB51C8" w:rsidRPr="00FE4D29" w:rsidRDefault="00BB51C8" w:rsidP="004F634E">
            <w:pPr>
              <w:pStyle w:val="TAL"/>
              <w:keepNext w:val="0"/>
              <w:keepLines w:val="0"/>
              <w:rPr>
                <w:ins w:id="7345" w:author="Ming Li L" w:date="2026-02-24T10:19:00Z" w16du:dateUtc="2026-02-24T09:19:00Z"/>
                <w:b/>
              </w:rPr>
            </w:pPr>
            <w:ins w:id="7346" w:author="Ming Li L" w:date="2026-02-24T10:19:00Z" w16du:dateUtc="2026-02-24T09:19:00Z">
              <w:r w:rsidRPr="00FE4D29">
                <w:rPr>
                  <w:rFonts w:cs="v4.2.0"/>
                  <w:bCs/>
                </w:rPr>
                <w:t>One TDD carrier frequency is used for the NR cells.</w:t>
              </w:r>
            </w:ins>
          </w:p>
        </w:tc>
      </w:tr>
      <w:tr w:rsidR="00BB51C8" w:rsidRPr="00FE4D29" w14:paraId="58FBFCFC" w14:textId="77777777" w:rsidTr="004F634E">
        <w:trPr>
          <w:cantSplit/>
          <w:jc w:val="center"/>
          <w:ins w:id="7347"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42AF9430" w14:textId="77777777" w:rsidR="00BB51C8" w:rsidRPr="00FE4D29" w:rsidRDefault="00BB51C8" w:rsidP="004F634E">
            <w:pPr>
              <w:pStyle w:val="TAL"/>
              <w:keepNext w:val="0"/>
              <w:keepLines w:val="0"/>
              <w:rPr>
                <w:ins w:id="7348" w:author="Ming Li L" w:date="2026-02-24T10:19:00Z" w16du:dateUtc="2026-02-24T09:19:00Z"/>
                <w:lang w:eastAsia="zh-CN"/>
              </w:rPr>
            </w:pPr>
            <w:ins w:id="7349" w:author="Ming Li L" w:date="2026-02-24T10:19:00Z" w16du:dateUtc="2026-02-24T09:19:00Z">
              <w:r w:rsidRPr="00FE4D29">
                <w:rPr>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64D4DDF6" w14:textId="77777777" w:rsidR="00BB51C8" w:rsidRPr="00FE4D29" w:rsidRDefault="00BB51C8" w:rsidP="004F634E">
            <w:pPr>
              <w:pStyle w:val="TAC"/>
              <w:keepNext w:val="0"/>
              <w:keepLines w:val="0"/>
              <w:rPr>
                <w:ins w:id="7350" w:author="Ming Li L" w:date="2026-02-24T10:19:00Z" w16du:dateUtc="2026-02-24T09:19:00Z"/>
                <w:rFonts w:cs="Arial"/>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55540F1E" w14:textId="77777777" w:rsidR="00BB51C8" w:rsidRPr="00FE4D29" w:rsidRDefault="00BB51C8" w:rsidP="004F634E">
            <w:pPr>
              <w:pStyle w:val="TAC"/>
              <w:keepNext w:val="0"/>
              <w:keepLines w:val="0"/>
              <w:rPr>
                <w:ins w:id="7351" w:author="Ming Li L" w:date="2026-02-24T10:19:00Z" w16du:dateUtc="2026-02-24T09:19:00Z"/>
                <w:rFonts w:cs="v4.2.0"/>
                <w:bCs/>
                <w:lang w:eastAsia="zh-CN"/>
              </w:rPr>
            </w:pPr>
            <w:ins w:id="7352"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14D4C931" w14:textId="77777777" w:rsidR="00BB51C8" w:rsidRPr="00FE4D29" w:rsidRDefault="00BB51C8" w:rsidP="004F634E">
            <w:pPr>
              <w:pStyle w:val="TAC"/>
              <w:keepNext w:val="0"/>
              <w:keepLines w:val="0"/>
              <w:rPr>
                <w:ins w:id="7353" w:author="Ming Li L" w:date="2026-02-24T10:19:00Z" w16du:dateUtc="2026-02-24T09:19:00Z"/>
                <w:rFonts w:cs="v4.2.0"/>
                <w:bCs/>
                <w:lang w:eastAsia="zh-CN"/>
              </w:rPr>
            </w:pPr>
            <w:ins w:id="7354" w:author="Ming Li L" w:date="2026-02-24T10:19:00Z" w16du:dateUtc="2026-02-24T09:19:00Z">
              <w:r w:rsidRPr="00FE4D29">
                <w:rPr>
                  <w:rFonts w:cs="v4.2.0"/>
                  <w:bCs/>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423727BB" w14:textId="77777777" w:rsidR="00BB51C8" w:rsidRPr="00FE4D29" w:rsidRDefault="00BB51C8" w:rsidP="004F634E">
            <w:pPr>
              <w:pStyle w:val="TAL"/>
              <w:keepNext w:val="0"/>
              <w:keepLines w:val="0"/>
              <w:rPr>
                <w:ins w:id="7355" w:author="Ming Li L" w:date="2026-02-24T10:19:00Z" w16du:dateUtc="2026-02-24T09:19:00Z"/>
                <w:rFonts w:cs="v4.2.0"/>
                <w:bCs/>
                <w:lang w:eastAsia="zh-CN"/>
              </w:rPr>
            </w:pPr>
          </w:p>
        </w:tc>
      </w:tr>
      <w:tr w:rsidR="00BB51C8" w:rsidRPr="00FE4D29" w14:paraId="0F24D92A" w14:textId="77777777" w:rsidTr="004F634E">
        <w:trPr>
          <w:cantSplit/>
          <w:jc w:val="center"/>
          <w:ins w:id="7356"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56253765" w14:textId="77777777" w:rsidR="00BB51C8" w:rsidRPr="00FE4D29" w:rsidRDefault="00BB51C8" w:rsidP="004F634E">
            <w:pPr>
              <w:pStyle w:val="TAL"/>
              <w:keepNext w:val="0"/>
              <w:keepLines w:val="0"/>
              <w:rPr>
                <w:ins w:id="7357" w:author="Ming Li L" w:date="2026-02-24T10:19:00Z" w16du:dateUtc="2026-02-24T09:19:00Z"/>
                <w:rFonts w:cs="Arial"/>
              </w:rPr>
            </w:pPr>
            <w:ins w:id="7358" w:author="Ming Li L" w:date="2026-02-24T10:19:00Z" w16du:dateUtc="2026-02-24T09:19:00Z">
              <w:r w:rsidRPr="00FE4D29">
                <w:t>A3-Offset</w:t>
              </w:r>
            </w:ins>
          </w:p>
        </w:tc>
        <w:tc>
          <w:tcPr>
            <w:tcW w:w="252" w:type="pct"/>
            <w:tcBorders>
              <w:top w:val="single" w:sz="4" w:space="0" w:color="auto"/>
              <w:left w:val="single" w:sz="4" w:space="0" w:color="auto"/>
              <w:bottom w:val="single" w:sz="4" w:space="0" w:color="auto"/>
              <w:right w:val="single" w:sz="4" w:space="0" w:color="auto"/>
            </w:tcBorders>
          </w:tcPr>
          <w:p w14:paraId="6CCB1473" w14:textId="77777777" w:rsidR="00BB51C8" w:rsidRPr="00FE4D29" w:rsidRDefault="00BB51C8" w:rsidP="004F634E">
            <w:pPr>
              <w:pStyle w:val="TAC"/>
              <w:keepNext w:val="0"/>
              <w:keepLines w:val="0"/>
              <w:rPr>
                <w:ins w:id="7359" w:author="Ming Li L" w:date="2026-02-24T10:19:00Z" w16du:dateUtc="2026-02-24T09:19:00Z"/>
                <w:rFonts w:cs="Arial"/>
              </w:rPr>
            </w:pPr>
            <w:ins w:id="7360" w:author="Ming Li L" w:date="2026-02-24T10:19:00Z" w16du:dateUtc="2026-02-24T09:19:00Z">
              <w:r w:rsidRPr="00FE4D29">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tcPr>
          <w:p w14:paraId="45DC7C29" w14:textId="77777777" w:rsidR="00BB51C8" w:rsidRPr="00FE4D29" w:rsidRDefault="00BB51C8" w:rsidP="004F634E">
            <w:pPr>
              <w:pStyle w:val="TAC"/>
              <w:keepNext w:val="0"/>
              <w:keepLines w:val="0"/>
              <w:rPr>
                <w:ins w:id="7361" w:author="Ming Li L" w:date="2026-02-24T10:19:00Z" w16du:dateUtc="2026-02-24T09:19:00Z"/>
                <w:rFonts w:cs="v4.2.0"/>
              </w:rPr>
            </w:pPr>
            <w:ins w:id="7362"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3693F874" w14:textId="77777777" w:rsidR="00BB51C8" w:rsidRPr="00FE4D29" w:rsidRDefault="00BB51C8" w:rsidP="004F634E">
            <w:pPr>
              <w:pStyle w:val="TAC"/>
              <w:keepNext w:val="0"/>
              <w:keepLines w:val="0"/>
              <w:rPr>
                <w:ins w:id="7363" w:author="Ming Li L" w:date="2026-02-24T10:19:00Z" w16du:dateUtc="2026-02-24T09:19:00Z"/>
                <w:rFonts w:cs="Arial"/>
              </w:rPr>
            </w:pPr>
            <w:ins w:id="7364" w:author="Ming Li L" w:date="2026-02-24T10:19:00Z" w16du:dateUtc="2026-02-24T09:19:00Z">
              <w:r w:rsidRPr="00FE4D29">
                <w:rPr>
                  <w:rFonts w:cs="v4.2.0"/>
                </w:rPr>
                <w:t>-11</w:t>
              </w:r>
            </w:ins>
          </w:p>
        </w:tc>
        <w:tc>
          <w:tcPr>
            <w:tcW w:w="2045" w:type="pct"/>
            <w:tcBorders>
              <w:top w:val="single" w:sz="4" w:space="0" w:color="auto"/>
              <w:left w:val="single" w:sz="4" w:space="0" w:color="auto"/>
              <w:bottom w:val="single" w:sz="4" w:space="0" w:color="auto"/>
              <w:right w:val="single" w:sz="4" w:space="0" w:color="auto"/>
            </w:tcBorders>
          </w:tcPr>
          <w:p w14:paraId="65AF3F86" w14:textId="77777777" w:rsidR="00BB51C8" w:rsidRPr="00FE4D29" w:rsidRDefault="00BB51C8" w:rsidP="004F634E">
            <w:pPr>
              <w:pStyle w:val="TAL"/>
              <w:keepNext w:val="0"/>
              <w:keepLines w:val="0"/>
              <w:rPr>
                <w:ins w:id="7365" w:author="Ming Li L" w:date="2026-02-24T10:19:00Z" w16du:dateUtc="2026-02-24T09:19:00Z"/>
              </w:rPr>
            </w:pPr>
          </w:p>
        </w:tc>
      </w:tr>
      <w:tr w:rsidR="00BB51C8" w:rsidRPr="00FE4D29" w14:paraId="71051DFC" w14:textId="77777777" w:rsidTr="004F634E">
        <w:trPr>
          <w:cantSplit/>
          <w:jc w:val="center"/>
          <w:ins w:id="7366"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13ABDFCD" w14:textId="77777777" w:rsidR="00BB51C8" w:rsidRPr="00FE4D29" w:rsidRDefault="00BB51C8" w:rsidP="004F634E">
            <w:pPr>
              <w:pStyle w:val="TAL"/>
              <w:keepNext w:val="0"/>
              <w:keepLines w:val="0"/>
              <w:rPr>
                <w:ins w:id="7367" w:author="Ming Li L" w:date="2026-02-24T10:19:00Z" w16du:dateUtc="2026-02-24T09:19:00Z"/>
                <w:rFonts w:cs="Arial"/>
              </w:rPr>
            </w:pPr>
            <w:ins w:id="7368" w:author="Ming Li L" w:date="2026-02-24T10:19:00Z" w16du:dateUtc="2026-02-24T09:19:00Z">
              <w:r w:rsidRPr="00FE4D29">
                <w:t>CP length</w:t>
              </w:r>
            </w:ins>
          </w:p>
        </w:tc>
        <w:tc>
          <w:tcPr>
            <w:tcW w:w="252" w:type="pct"/>
            <w:tcBorders>
              <w:top w:val="single" w:sz="4" w:space="0" w:color="auto"/>
              <w:left w:val="single" w:sz="4" w:space="0" w:color="auto"/>
              <w:bottom w:val="single" w:sz="4" w:space="0" w:color="auto"/>
              <w:right w:val="single" w:sz="4" w:space="0" w:color="auto"/>
            </w:tcBorders>
          </w:tcPr>
          <w:p w14:paraId="43B57026" w14:textId="77777777" w:rsidR="00BB51C8" w:rsidRPr="00FE4D29" w:rsidRDefault="00BB51C8" w:rsidP="004F634E">
            <w:pPr>
              <w:pStyle w:val="TAC"/>
              <w:keepNext w:val="0"/>
              <w:keepLines w:val="0"/>
              <w:rPr>
                <w:ins w:id="7369"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229C2FE2" w14:textId="77777777" w:rsidR="00BB51C8" w:rsidRPr="00FE4D29" w:rsidRDefault="00BB51C8" w:rsidP="004F634E">
            <w:pPr>
              <w:pStyle w:val="TAC"/>
              <w:keepNext w:val="0"/>
              <w:keepLines w:val="0"/>
              <w:rPr>
                <w:ins w:id="7370" w:author="Ming Li L" w:date="2026-02-24T10:19:00Z" w16du:dateUtc="2026-02-24T09:19:00Z"/>
                <w:rFonts w:cs="v4.2.0"/>
              </w:rPr>
            </w:pPr>
            <w:ins w:id="7371"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5CE5AEEA" w14:textId="77777777" w:rsidR="00BB51C8" w:rsidRPr="00FE4D29" w:rsidRDefault="00BB51C8" w:rsidP="004F634E">
            <w:pPr>
              <w:pStyle w:val="TAC"/>
              <w:keepNext w:val="0"/>
              <w:keepLines w:val="0"/>
              <w:rPr>
                <w:ins w:id="7372" w:author="Ming Li L" w:date="2026-02-24T10:19:00Z" w16du:dateUtc="2026-02-24T09:19:00Z"/>
                <w:rFonts w:cs="Arial"/>
              </w:rPr>
            </w:pPr>
            <w:ins w:id="7373" w:author="Ming Li L" w:date="2026-02-24T10:19:00Z" w16du:dateUtc="2026-02-24T09:19:00Z">
              <w:r w:rsidRPr="00FE4D29">
                <w:rPr>
                  <w:rFonts w:cs="v4.2.0"/>
                </w:rPr>
                <w:t>Normal</w:t>
              </w:r>
            </w:ins>
          </w:p>
        </w:tc>
        <w:tc>
          <w:tcPr>
            <w:tcW w:w="2045" w:type="pct"/>
            <w:tcBorders>
              <w:top w:val="single" w:sz="4" w:space="0" w:color="auto"/>
              <w:left w:val="single" w:sz="4" w:space="0" w:color="auto"/>
              <w:bottom w:val="single" w:sz="4" w:space="0" w:color="auto"/>
              <w:right w:val="single" w:sz="4" w:space="0" w:color="auto"/>
            </w:tcBorders>
          </w:tcPr>
          <w:p w14:paraId="72744196" w14:textId="77777777" w:rsidR="00BB51C8" w:rsidRPr="00FE4D29" w:rsidRDefault="00BB51C8" w:rsidP="004F634E">
            <w:pPr>
              <w:pStyle w:val="TAL"/>
              <w:keepNext w:val="0"/>
              <w:keepLines w:val="0"/>
              <w:rPr>
                <w:ins w:id="7374" w:author="Ming Li L" w:date="2026-02-24T10:19:00Z" w16du:dateUtc="2026-02-24T09:19:00Z"/>
              </w:rPr>
            </w:pPr>
          </w:p>
        </w:tc>
      </w:tr>
      <w:tr w:rsidR="00BB51C8" w:rsidRPr="00FE4D29" w14:paraId="352F7015" w14:textId="77777777" w:rsidTr="004F634E">
        <w:trPr>
          <w:cantSplit/>
          <w:jc w:val="center"/>
          <w:ins w:id="7375"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6C5C4E8C" w14:textId="77777777" w:rsidR="00BB51C8" w:rsidRPr="00FE4D29" w:rsidRDefault="00BB51C8" w:rsidP="004F634E">
            <w:pPr>
              <w:pStyle w:val="TAL"/>
              <w:keepNext w:val="0"/>
              <w:keepLines w:val="0"/>
              <w:rPr>
                <w:ins w:id="7376" w:author="Ming Li L" w:date="2026-02-24T10:19:00Z" w16du:dateUtc="2026-02-24T09:19:00Z"/>
                <w:rFonts w:cs="Arial"/>
              </w:rPr>
            </w:pPr>
            <w:ins w:id="7377" w:author="Ming Li L" w:date="2026-02-24T10:19:00Z" w16du:dateUtc="2026-02-24T09:19:00Z">
              <w:r w:rsidRPr="00FE4D29">
                <w:t>Hysteresis</w:t>
              </w:r>
            </w:ins>
          </w:p>
        </w:tc>
        <w:tc>
          <w:tcPr>
            <w:tcW w:w="252" w:type="pct"/>
            <w:tcBorders>
              <w:top w:val="single" w:sz="4" w:space="0" w:color="auto"/>
              <w:left w:val="single" w:sz="4" w:space="0" w:color="auto"/>
              <w:bottom w:val="single" w:sz="4" w:space="0" w:color="auto"/>
              <w:right w:val="single" w:sz="4" w:space="0" w:color="auto"/>
            </w:tcBorders>
          </w:tcPr>
          <w:p w14:paraId="2C3E3065" w14:textId="77777777" w:rsidR="00BB51C8" w:rsidRPr="00FE4D29" w:rsidRDefault="00BB51C8" w:rsidP="004F634E">
            <w:pPr>
              <w:pStyle w:val="TAC"/>
              <w:keepNext w:val="0"/>
              <w:keepLines w:val="0"/>
              <w:rPr>
                <w:ins w:id="7378" w:author="Ming Li L" w:date="2026-02-24T10:19:00Z" w16du:dateUtc="2026-02-24T09:19:00Z"/>
                <w:rFonts w:cs="Arial"/>
              </w:rPr>
            </w:pPr>
            <w:ins w:id="7379" w:author="Ming Li L" w:date="2026-02-24T10:19:00Z" w16du:dateUtc="2026-02-24T09:19:00Z">
              <w:r w:rsidRPr="00FE4D29">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tcPr>
          <w:p w14:paraId="68D35CF1" w14:textId="77777777" w:rsidR="00BB51C8" w:rsidRPr="00FE4D29" w:rsidRDefault="00BB51C8" w:rsidP="004F634E">
            <w:pPr>
              <w:pStyle w:val="TAC"/>
              <w:keepNext w:val="0"/>
              <w:keepLines w:val="0"/>
              <w:rPr>
                <w:ins w:id="7380" w:author="Ming Li L" w:date="2026-02-24T10:19:00Z" w16du:dateUtc="2026-02-24T09:19:00Z"/>
                <w:rFonts w:cs="v4.2.0"/>
              </w:rPr>
            </w:pPr>
            <w:ins w:id="7381"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0FA189FB" w14:textId="77777777" w:rsidR="00BB51C8" w:rsidRPr="00FE4D29" w:rsidRDefault="00BB51C8" w:rsidP="004F634E">
            <w:pPr>
              <w:pStyle w:val="TAC"/>
              <w:keepNext w:val="0"/>
              <w:keepLines w:val="0"/>
              <w:rPr>
                <w:ins w:id="7382" w:author="Ming Li L" w:date="2026-02-24T10:19:00Z" w16du:dateUtc="2026-02-24T09:19:00Z"/>
                <w:rFonts w:cs="Arial"/>
              </w:rPr>
            </w:pPr>
            <w:ins w:id="7383" w:author="Ming Li L" w:date="2026-02-24T10:19:00Z" w16du:dateUtc="2026-02-24T09:19:00Z">
              <w:r w:rsidRPr="00FE4D29">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43372266" w14:textId="77777777" w:rsidR="00BB51C8" w:rsidRPr="00FE4D29" w:rsidRDefault="00BB51C8" w:rsidP="004F634E">
            <w:pPr>
              <w:pStyle w:val="TAL"/>
              <w:keepNext w:val="0"/>
              <w:keepLines w:val="0"/>
              <w:rPr>
                <w:ins w:id="7384" w:author="Ming Li L" w:date="2026-02-24T10:19:00Z" w16du:dateUtc="2026-02-24T09:19:00Z"/>
              </w:rPr>
            </w:pPr>
          </w:p>
        </w:tc>
      </w:tr>
      <w:tr w:rsidR="00BB51C8" w:rsidRPr="00FE4D29" w14:paraId="1B0CF033" w14:textId="77777777" w:rsidTr="004F634E">
        <w:trPr>
          <w:cantSplit/>
          <w:jc w:val="center"/>
          <w:ins w:id="7385"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77EBA4FA" w14:textId="77777777" w:rsidR="00BB51C8" w:rsidRPr="00FE4D29" w:rsidRDefault="00BB51C8" w:rsidP="004F634E">
            <w:pPr>
              <w:pStyle w:val="TAL"/>
              <w:keepNext w:val="0"/>
              <w:keepLines w:val="0"/>
              <w:rPr>
                <w:ins w:id="7386" w:author="Ming Li L" w:date="2026-02-24T10:19:00Z" w16du:dateUtc="2026-02-24T09:19:00Z"/>
                <w:rFonts w:cs="Arial"/>
              </w:rPr>
            </w:pPr>
            <w:ins w:id="7387" w:author="Ming Li L" w:date="2026-02-24T10:19:00Z" w16du:dateUtc="2026-02-24T09:19:00Z">
              <w:r w:rsidRPr="00FE4D29">
                <w:t>Time To Trigger</w:t>
              </w:r>
            </w:ins>
          </w:p>
        </w:tc>
        <w:tc>
          <w:tcPr>
            <w:tcW w:w="252" w:type="pct"/>
            <w:tcBorders>
              <w:top w:val="single" w:sz="4" w:space="0" w:color="auto"/>
              <w:left w:val="single" w:sz="4" w:space="0" w:color="auto"/>
              <w:bottom w:val="single" w:sz="4" w:space="0" w:color="auto"/>
              <w:right w:val="single" w:sz="4" w:space="0" w:color="auto"/>
            </w:tcBorders>
          </w:tcPr>
          <w:p w14:paraId="2624F260" w14:textId="77777777" w:rsidR="00BB51C8" w:rsidRPr="00FE4D29" w:rsidRDefault="00BB51C8" w:rsidP="004F634E">
            <w:pPr>
              <w:pStyle w:val="TAC"/>
              <w:keepNext w:val="0"/>
              <w:keepLines w:val="0"/>
              <w:rPr>
                <w:ins w:id="7388" w:author="Ming Li L" w:date="2026-02-24T10:19:00Z" w16du:dateUtc="2026-02-24T09:19:00Z"/>
                <w:rFonts w:cs="Arial"/>
              </w:rPr>
            </w:pPr>
            <w:ins w:id="7389" w:author="Ming Li L" w:date="2026-02-24T10:19:00Z" w16du:dateUtc="2026-02-24T09:19:00Z">
              <w:r w:rsidRPr="00FE4D29">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72730166" w14:textId="77777777" w:rsidR="00BB51C8" w:rsidRPr="00FE4D29" w:rsidRDefault="00BB51C8" w:rsidP="004F634E">
            <w:pPr>
              <w:pStyle w:val="TAC"/>
              <w:keepNext w:val="0"/>
              <w:keepLines w:val="0"/>
              <w:rPr>
                <w:ins w:id="7390" w:author="Ming Li L" w:date="2026-02-24T10:19:00Z" w16du:dateUtc="2026-02-24T09:19:00Z"/>
                <w:rFonts w:cs="v4.2.0"/>
              </w:rPr>
            </w:pPr>
            <w:ins w:id="7391"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41098C8F" w14:textId="77777777" w:rsidR="00BB51C8" w:rsidRPr="00FE4D29" w:rsidRDefault="00BB51C8" w:rsidP="004F634E">
            <w:pPr>
              <w:pStyle w:val="TAC"/>
              <w:keepNext w:val="0"/>
              <w:keepLines w:val="0"/>
              <w:rPr>
                <w:ins w:id="7392" w:author="Ming Li L" w:date="2026-02-24T10:19:00Z" w16du:dateUtc="2026-02-24T09:19:00Z"/>
                <w:rFonts w:cs="Arial"/>
              </w:rPr>
            </w:pPr>
            <w:ins w:id="7393" w:author="Ming Li L" w:date="2026-02-24T10:19:00Z" w16du:dateUtc="2026-02-24T09:19:00Z">
              <w:r w:rsidRPr="00FE4D29">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26621002" w14:textId="77777777" w:rsidR="00BB51C8" w:rsidRPr="00FE4D29" w:rsidRDefault="00BB51C8" w:rsidP="004F634E">
            <w:pPr>
              <w:pStyle w:val="TAL"/>
              <w:keepNext w:val="0"/>
              <w:keepLines w:val="0"/>
              <w:rPr>
                <w:ins w:id="7394" w:author="Ming Li L" w:date="2026-02-24T10:19:00Z" w16du:dateUtc="2026-02-24T09:19:00Z"/>
              </w:rPr>
            </w:pPr>
          </w:p>
        </w:tc>
      </w:tr>
      <w:tr w:rsidR="00BB51C8" w:rsidRPr="00FE4D29" w14:paraId="1FDE1F5B" w14:textId="77777777" w:rsidTr="004F634E">
        <w:trPr>
          <w:cantSplit/>
          <w:jc w:val="center"/>
          <w:ins w:id="7395"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5A679557" w14:textId="77777777" w:rsidR="00BB51C8" w:rsidRPr="00FE4D29" w:rsidRDefault="00BB51C8" w:rsidP="004F634E">
            <w:pPr>
              <w:pStyle w:val="TAL"/>
              <w:keepNext w:val="0"/>
              <w:keepLines w:val="0"/>
              <w:rPr>
                <w:ins w:id="7396" w:author="Ming Li L" w:date="2026-02-24T10:19:00Z" w16du:dateUtc="2026-02-24T09:19:00Z"/>
                <w:rFonts w:cs="Arial"/>
              </w:rPr>
            </w:pPr>
            <w:ins w:id="7397" w:author="Ming Li L" w:date="2026-02-24T10:19:00Z" w16du:dateUtc="2026-02-24T09:19:00Z">
              <w:r w:rsidRPr="00FE4D29">
                <w:rPr>
                  <w:rFonts w:cs="Arial"/>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52D90904" w14:textId="77777777" w:rsidR="00BB51C8" w:rsidRPr="00FE4D29" w:rsidRDefault="00BB51C8" w:rsidP="004F634E">
            <w:pPr>
              <w:pStyle w:val="TAC"/>
              <w:keepNext w:val="0"/>
              <w:keepLines w:val="0"/>
              <w:rPr>
                <w:ins w:id="7398"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6B3BB332" w14:textId="77777777" w:rsidR="00BB51C8" w:rsidRPr="00FE4D29" w:rsidRDefault="00BB51C8" w:rsidP="004F634E">
            <w:pPr>
              <w:pStyle w:val="TAC"/>
              <w:keepNext w:val="0"/>
              <w:keepLines w:val="0"/>
              <w:rPr>
                <w:ins w:id="7399" w:author="Ming Li L" w:date="2026-02-24T10:19:00Z" w16du:dateUtc="2026-02-24T09:19:00Z"/>
                <w:rFonts w:cs="v4.2.0"/>
              </w:rPr>
            </w:pPr>
            <w:ins w:id="7400"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6C566FB6" w14:textId="77777777" w:rsidR="00BB51C8" w:rsidRPr="00FE4D29" w:rsidRDefault="00BB51C8" w:rsidP="004F634E">
            <w:pPr>
              <w:pStyle w:val="TAC"/>
              <w:keepNext w:val="0"/>
              <w:keepLines w:val="0"/>
              <w:rPr>
                <w:ins w:id="7401" w:author="Ming Li L" w:date="2026-02-24T10:19:00Z" w16du:dateUtc="2026-02-24T09:19:00Z"/>
                <w:rFonts w:cs="Arial"/>
              </w:rPr>
            </w:pPr>
            <w:ins w:id="7402" w:author="Ming Li L" w:date="2026-02-24T10:19:00Z" w16du:dateUtc="2026-02-24T09:19:00Z">
              <w:r w:rsidRPr="00FE4D29">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4B087E32" w14:textId="77777777" w:rsidR="00BB51C8" w:rsidRPr="00FE4D29" w:rsidRDefault="00BB51C8" w:rsidP="004F634E">
            <w:pPr>
              <w:pStyle w:val="TAL"/>
              <w:keepNext w:val="0"/>
              <w:keepLines w:val="0"/>
              <w:rPr>
                <w:ins w:id="7403" w:author="Ming Li L" w:date="2026-02-24T10:19:00Z" w16du:dateUtc="2026-02-24T09:19:00Z"/>
              </w:rPr>
            </w:pPr>
            <w:ins w:id="7404" w:author="Ming Li L" w:date="2026-02-24T10:19:00Z" w16du:dateUtc="2026-02-24T09:19:00Z">
              <w:r w:rsidRPr="00FE4D29">
                <w:rPr>
                  <w:rFonts w:cs="v4.2.0"/>
                </w:rPr>
                <w:t>L3 filtering is not used</w:t>
              </w:r>
            </w:ins>
          </w:p>
        </w:tc>
      </w:tr>
      <w:tr w:rsidR="00BB51C8" w:rsidRPr="00FE4D29" w14:paraId="4CED5175" w14:textId="77777777" w:rsidTr="004F634E">
        <w:trPr>
          <w:cantSplit/>
          <w:jc w:val="center"/>
          <w:ins w:id="7405"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27659BB6" w14:textId="77777777" w:rsidR="00BB51C8" w:rsidRPr="00FE4D29" w:rsidRDefault="00BB51C8" w:rsidP="004F634E">
            <w:pPr>
              <w:pStyle w:val="TAL"/>
              <w:keepNext w:val="0"/>
              <w:keepLines w:val="0"/>
              <w:rPr>
                <w:ins w:id="7406" w:author="Ming Li L" w:date="2026-02-24T10:19:00Z" w16du:dateUtc="2026-02-24T09:19:00Z"/>
                <w:rFonts w:cs="Arial"/>
              </w:rPr>
            </w:pPr>
            <w:ins w:id="7407" w:author="Ming Li L" w:date="2026-02-24T10:19:00Z" w16du:dateUtc="2026-02-24T09:19:00Z">
              <w:r w:rsidRPr="00FE4D29">
                <w:rPr>
                  <w:rFonts w:cs="Arial"/>
                </w:rPr>
                <w:t>DRX</w:t>
              </w:r>
            </w:ins>
          </w:p>
        </w:tc>
        <w:tc>
          <w:tcPr>
            <w:tcW w:w="252" w:type="pct"/>
            <w:tcBorders>
              <w:top w:val="single" w:sz="4" w:space="0" w:color="auto"/>
              <w:left w:val="single" w:sz="4" w:space="0" w:color="auto"/>
              <w:bottom w:val="single" w:sz="4" w:space="0" w:color="auto"/>
              <w:right w:val="single" w:sz="4" w:space="0" w:color="auto"/>
            </w:tcBorders>
          </w:tcPr>
          <w:p w14:paraId="00134AB2" w14:textId="77777777" w:rsidR="00BB51C8" w:rsidRPr="00FE4D29" w:rsidRDefault="00BB51C8" w:rsidP="004F634E">
            <w:pPr>
              <w:pStyle w:val="TAC"/>
              <w:keepNext w:val="0"/>
              <w:keepLines w:val="0"/>
              <w:rPr>
                <w:ins w:id="7408"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7F253D44" w14:textId="77777777" w:rsidR="00BB51C8" w:rsidRPr="00FE4D29" w:rsidRDefault="00BB51C8" w:rsidP="004F634E">
            <w:pPr>
              <w:pStyle w:val="TAC"/>
              <w:keepNext w:val="0"/>
              <w:keepLines w:val="0"/>
              <w:rPr>
                <w:ins w:id="7409" w:author="Ming Li L" w:date="2026-02-24T10:19:00Z" w16du:dateUtc="2026-02-24T09:19:00Z"/>
                <w:rFonts w:cs="Arial"/>
                <w:lang w:eastAsia="zh-CN"/>
              </w:rPr>
            </w:pPr>
            <w:ins w:id="7410"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52AC5928" w14:textId="77777777" w:rsidR="00BB51C8" w:rsidRPr="00FE4D29" w:rsidRDefault="00BB51C8" w:rsidP="004F634E">
            <w:pPr>
              <w:pStyle w:val="TAC"/>
              <w:keepNext w:val="0"/>
              <w:keepLines w:val="0"/>
              <w:rPr>
                <w:ins w:id="7411" w:author="Ming Li L" w:date="2026-02-24T10:19:00Z" w16du:dateUtc="2026-02-24T09:19:00Z"/>
                <w:rFonts w:cs="Arial"/>
                <w:lang w:eastAsia="zh-CN"/>
              </w:rPr>
            </w:pPr>
            <w:ins w:id="7412" w:author="Ming Li L" w:date="2026-02-24T10:19:00Z" w16du:dateUtc="2026-02-24T09:19:00Z">
              <w:r w:rsidRPr="00FE4D29">
                <w:rPr>
                  <w:rFonts w:cs="Arial"/>
                  <w:lang w:eastAsia="zh-CN"/>
                </w:rPr>
                <w:t>OFF</w:t>
              </w:r>
            </w:ins>
          </w:p>
        </w:tc>
        <w:tc>
          <w:tcPr>
            <w:tcW w:w="2045" w:type="pct"/>
            <w:tcBorders>
              <w:top w:val="single" w:sz="4" w:space="0" w:color="auto"/>
              <w:left w:val="single" w:sz="4" w:space="0" w:color="auto"/>
              <w:bottom w:val="single" w:sz="4" w:space="0" w:color="auto"/>
              <w:right w:val="single" w:sz="4" w:space="0" w:color="auto"/>
            </w:tcBorders>
          </w:tcPr>
          <w:p w14:paraId="38E539F5" w14:textId="77777777" w:rsidR="00BB51C8" w:rsidRPr="00FE4D29" w:rsidRDefault="00BB51C8" w:rsidP="004F634E">
            <w:pPr>
              <w:pStyle w:val="TAL"/>
              <w:keepNext w:val="0"/>
              <w:keepLines w:val="0"/>
              <w:rPr>
                <w:ins w:id="7413" w:author="Ming Li L" w:date="2026-02-24T10:19:00Z" w16du:dateUtc="2026-02-24T09:19:00Z"/>
                <w:lang w:eastAsia="zh-CN"/>
              </w:rPr>
            </w:pPr>
          </w:p>
        </w:tc>
      </w:tr>
      <w:tr w:rsidR="00BB51C8" w:rsidRPr="00FE4D29" w14:paraId="683E7E7E" w14:textId="77777777" w:rsidTr="004F634E">
        <w:trPr>
          <w:cantSplit/>
          <w:jc w:val="center"/>
          <w:ins w:id="7414"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475ACD18" w14:textId="77777777" w:rsidR="00BB51C8" w:rsidRPr="00FE4D29" w:rsidRDefault="00BB51C8" w:rsidP="004F634E">
            <w:pPr>
              <w:pStyle w:val="TAL"/>
              <w:keepNext w:val="0"/>
              <w:keepLines w:val="0"/>
              <w:rPr>
                <w:ins w:id="7415" w:author="Ming Li L" w:date="2026-02-24T10:19:00Z" w16du:dateUtc="2026-02-24T09:19:00Z"/>
                <w:rFonts w:cs="Arial"/>
              </w:rPr>
            </w:pPr>
            <w:ins w:id="7416" w:author="Ming Li L" w:date="2026-02-24T10:19:00Z" w16du:dateUtc="2026-02-24T09:19:00Z">
              <w:r w:rsidRPr="00FE4D29">
                <w:rPr>
                  <w:rFonts w:cs="Arial"/>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017AF886" w14:textId="77777777" w:rsidR="00BB51C8" w:rsidRPr="00FE4D29" w:rsidRDefault="00BB51C8" w:rsidP="004F634E">
            <w:pPr>
              <w:pStyle w:val="TAC"/>
              <w:keepNext w:val="0"/>
              <w:keepLines w:val="0"/>
              <w:rPr>
                <w:ins w:id="7417"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659CE83F" w14:textId="77777777" w:rsidR="00BB51C8" w:rsidRPr="00FE4D29" w:rsidRDefault="00BB51C8" w:rsidP="004F634E">
            <w:pPr>
              <w:pStyle w:val="TAC"/>
              <w:keepNext w:val="0"/>
              <w:keepLines w:val="0"/>
              <w:rPr>
                <w:ins w:id="7418" w:author="Ming Li L" w:date="2026-02-24T10:19:00Z" w16du:dateUtc="2026-02-24T09:19:00Z"/>
                <w:rFonts w:cs="v4.2.0"/>
              </w:rPr>
            </w:pPr>
            <w:ins w:id="7419"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4F86A23D" w14:textId="77777777" w:rsidR="00BB51C8" w:rsidRPr="00FE4D29" w:rsidRDefault="00BB51C8" w:rsidP="004F634E">
            <w:pPr>
              <w:pStyle w:val="TAC"/>
              <w:keepNext w:val="0"/>
              <w:keepLines w:val="0"/>
              <w:rPr>
                <w:ins w:id="7420" w:author="Ming Li L" w:date="2026-02-24T10:19:00Z" w16du:dateUtc="2026-02-24T09:19:00Z"/>
                <w:rFonts w:cs="Arial"/>
              </w:rPr>
            </w:pPr>
            <w:ins w:id="7421" w:author="Ming Li L" w:date="2026-02-24T10:19:00Z" w16du:dateUtc="2026-02-24T09:19:00Z">
              <w:r w:rsidRPr="00FE4D29">
                <w:rPr>
                  <w:rFonts w:cs="v4.2.0"/>
                </w:rPr>
                <w:t xml:space="preserve">3 </w:t>
              </w:r>
              <w:r w:rsidRPr="00FE4D29">
                <w:rPr>
                  <w:rFonts w:cs="v4.2.0"/>
                </w:rPr>
                <w:sym w:font="Symbol" w:char="F06D"/>
              </w:r>
              <w:r w:rsidRPr="00FE4D29">
                <w:rPr>
                  <w:rFonts w:cs="v4.2.0"/>
                </w:rPr>
                <w:t>s</w:t>
              </w:r>
            </w:ins>
          </w:p>
        </w:tc>
        <w:tc>
          <w:tcPr>
            <w:tcW w:w="2045" w:type="pct"/>
            <w:tcBorders>
              <w:top w:val="single" w:sz="4" w:space="0" w:color="auto"/>
              <w:left w:val="single" w:sz="4" w:space="0" w:color="auto"/>
              <w:bottom w:val="single" w:sz="4" w:space="0" w:color="auto"/>
              <w:right w:val="single" w:sz="4" w:space="0" w:color="auto"/>
            </w:tcBorders>
          </w:tcPr>
          <w:p w14:paraId="7B0ACBEF" w14:textId="77777777" w:rsidR="00BB51C8" w:rsidRPr="00FE4D29" w:rsidRDefault="00BB51C8" w:rsidP="004F634E">
            <w:pPr>
              <w:pStyle w:val="TAL"/>
              <w:keepNext w:val="0"/>
              <w:keepLines w:val="0"/>
              <w:rPr>
                <w:ins w:id="7422" w:author="Ming Li L" w:date="2026-02-24T10:19:00Z" w16du:dateUtc="2026-02-24T09:19:00Z"/>
              </w:rPr>
            </w:pPr>
            <w:ins w:id="7423" w:author="Ming Li L" w:date="2026-02-24T10:19:00Z" w16du:dateUtc="2026-02-24T09:19:00Z">
              <w:r w:rsidRPr="00FE4D29">
                <w:rPr>
                  <w:rFonts w:cs="v4.2.0"/>
                </w:rPr>
                <w:t>Synchronous cells</w:t>
              </w:r>
            </w:ins>
          </w:p>
        </w:tc>
      </w:tr>
      <w:tr w:rsidR="00BB51C8" w:rsidRPr="00FE4D29" w14:paraId="5E0667B1" w14:textId="77777777" w:rsidTr="004F634E">
        <w:trPr>
          <w:cantSplit/>
          <w:jc w:val="center"/>
          <w:ins w:id="7424"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40878C8D" w14:textId="77777777" w:rsidR="00BB51C8" w:rsidRPr="00FE4D29" w:rsidRDefault="00BB51C8" w:rsidP="004F634E">
            <w:pPr>
              <w:pStyle w:val="TAL"/>
              <w:keepNext w:val="0"/>
              <w:keepLines w:val="0"/>
              <w:rPr>
                <w:ins w:id="7425" w:author="Ming Li L" w:date="2026-02-24T10:19:00Z" w16du:dateUtc="2026-02-24T09:19:00Z"/>
                <w:rFonts w:cs="Arial"/>
              </w:rPr>
            </w:pPr>
            <w:ins w:id="7426" w:author="Ming Li L" w:date="2026-02-24T10:19:00Z" w16du:dateUtc="2026-02-24T09:19:00Z">
              <w:r w:rsidRPr="00FE4D29">
                <w:t>T1</w:t>
              </w:r>
            </w:ins>
          </w:p>
        </w:tc>
        <w:tc>
          <w:tcPr>
            <w:tcW w:w="252" w:type="pct"/>
            <w:tcBorders>
              <w:top w:val="single" w:sz="4" w:space="0" w:color="auto"/>
              <w:left w:val="single" w:sz="4" w:space="0" w:color="auto"/>
              <w:bottom w:val="single" w:sz="4" w:space="0" w:color="auto"/>
              <w:right w:val="single" w:sz="4" w:space="0" w:color="auto"/>
            </w:tcBorders>
          </w:tcPr>
          <w:p w14:paraId="2B27E2D4" w14:textId="77777777" w:rsidR="00BB51C8" w:rsidRPr="00FE4D29" w:rsidRDefault="00BB51C8" w:rsidP="004F634E">
            <w:pPr>
              <w:pStyle w:val="TAC"/>
              <w:keepNext w:val="0"/>
              <w:keepLines w:val="0"/>
              <w:rPr>
                <w:ins w:id="7427" w:author="Ming Li L" w:date="2026-02-24T10:19:00Z" w16du:dateUtc="2026-02-24T09:19:00Z"/>
                <w:rFonts w:cs="Arial"/>
              </w:rPr>
            </w:pPr>
            <w:ins w:id="7428" w:author="Ming Li L" w:date="2026-02-24T10:19:00Z" w16du:dateUtc="2026-02-24T09:19:00Z">
              <w:r w:rsidRPr="00FE4D29">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34359E2E" w14:textId="77777777" w:rsidR="00BB51C8" w:rsidRPr="00FE4D29" w:rsidRDefault="00BB51C8" w:rsidP="004F634E">
            <w:pPr>
              <w:pStyle w:val="TAC"/>
              <w:keepNext w:val="0"/>
              <w:keepLines w:val="0"/>
              <w:rPr>
                <w:ins w:id="7429" w:author="Ming Li L" w:date="2026-02-24T10:19:00Z" w16du:dateUtc="2026-02-24T09:19:00Z"/>
                <w:rFonts w:cs="v4.2.0"/>
              </w:rPr>
            </w:pPr>
            <w:ins w:id="7430"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08022946" w14:textId="77777777" w:rsidR="00BB51C8" w:rsidRPr="00FE4D29" w:rsidRDefault="00BB51C8" w:rsidP="004F634E">
            <w:pPr>
              <w:pStyle w:val="TAC"/>
              <w:keepNext w:val="0"/>
              <w:keepLines w:val="0"/>
              <w:rPr>
                <w:ins w:id="7431" w:author="Ming Li L" w:date="2026-02-24T10:19:00Z" w16du:dateUtc="2026-02-24T09:19:00Z"/>
                <w:rFonts w:cs="Arial"/>
              </w:rPr>
            </w:pPr>
            <w:ins w:id="7432" w:author="Ming Li L" w:date="2026-02-24T10:19:00Z" w16du:dateUtc="2026-02-24T09:19:00Z">
              <w:r w:rsidRPr="00FE4D29">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55F61EBF" w14:textId="77777777" w:rsidR="00BB51C8" w:rsidRPr="00FE4D29" w:rsidRDefault="00BB51C8" w:rsidP="004F634E">
            <w:pPr>
              <w:pStyle w:val="TAL"/>
              <w:keepNext w:val="0"/>
              <w:keepLines w:val="0"/>
              <w:rPr>
                <w:ins w:id="7433" w:author="Ming Li L" w:date="2026-02-24T10:19:00Z" w16du:dateUtc="2026-02-24T09:19:00Z"/>
              </w:rPr>
            </w:pPr>
          </w:p>
        </w:tc>
      </w:tr>
      <w:tr w:rsidR="00BB51C8" w:rsidRPr="00FE4D29" w14:paraId="0D1C465E" w14:textId="77777777" w:rsidTr="004F634E">
        <w:trPr>
          <w:cantSplit/>
          <w:jc w:val="center"/>
          <w:ins w:id="7434"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36C4D721" w14:textId="77777777" w:rsidR="00BB51C8" w:rsidRPr="00FE4D29" w:rsidRDefault="00BB51C8" w:rsidP="004F634E">
            <w:pPr>
              <w:pStyle w:val="TAL"/>
              <w:keepNext w:val="0"/>
              <w:keepLines w:val="0"/>
              <w:rPr>
                <w:ins w:id="7435" w:author="Ming Li L" w:date="2026-02-24T10:19:00Z" w16du:dateUtc="2026-02-24T09:19:00Z"/>
                <w:rFonts w:cs="Arial"/>
              </w:rPr>
            </w:pPr>
            <w:ins w:id="7436" w:author="Ming Li L" w:date="2026-02-24T10:19:00Z" w16du:dateUtc="2026-02-24T09:19:00Z">
              <w:r w:rsidRPr="00FE4D29">
                <w:t>T2</w:t>
              </w:r>
            </w:ins>
          </w:p>
        </w:tc>
        <w:tc>
          <w:tcPr>
            <w:tcW w:w="252" w:type="pct"/>
            <w:tcBorders>
              <w:top w:val="single" w:sz="4" w:space="0" w:color="auto"/>
              <w:left w:val="single" w:sz="4" w:space="0" w:color="auto"/>
              <w:bottom w:val="single" w:sz="4" w:space="0" w:color="auto"/>
              <w:right w:val="single" w:sz="4" w:space="0" w:color="auto"/>
            </w:tcBorders>
          </w:tcPr>
          <w:p w14:paraId="387DE10F" w14:textId="77777777" w:rsidR="00BB51C8" w:rsidRPr="00FE4D29" w:rsidRDefault="00BB51C8" w:rsidP="004F634E">
            <w:pPr>
              <w:pStyle w:val="TAC"/>
              <w:keepNext w:val="0"/>
              <w:keepLines w:val="0"/>
              <w:rPr>
                <w:ins w:id="7437" w:author="Ming Li L" w:date="2026-02-24T10:19:00Z" w16du:dateUtc="2026-02-24T09:19:00Z"/>
                <w:rFonts w:cs="Arial"/>
              </w:rPr>
            </w:pPr>
            <w:ins w:id="7438" w:author="Ming Li L" w:date="2026-02-24T10:19:00Z" w16du:dateUtc="2026-02-24T09:19:00Z">
              <w:r w:rsidRPr="00FE4D29">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502FCEA5" w14:textId="77777777" w:rsidR="00BB51C8" w:rsidRPr="00FE4D29" w:rsidRDefault="00BB51C8" w:rsidP="004F634E">
            <w:pPr>
              <w:pStyle w:val="TAC"/>
              <w:keepNext w:val="0"/>
              <w:keepLines w:val="0"/>
              <w:rPr>
                <w:ins w:id="7439" w:author="Ming Li L" w:date="2026-02-24T10:19:00Z" w16du:dateUtc="2026-02-24T09:19:00Z"/>
                <w:rFonts w:cs="v4.2.0"/>
              </w:rPr>
            </w:pPr>
            <w:ins w:id="7440"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551773BF" w14:textId="77777777" w:rsidR="00BB51C8" w:rsidRPr="00FE4D29" w:rsidRDefault="00BB51C8" w:rsidP="004F634E">
            <w:pPr>
              <w:pStyle w:val="TAC"/>
              <w:keepNext w:val="0"/>
              <w:keepLines w:val="0"/>
              <w:rPr>
                <w:ins w:id="7441" w:author="Ming Li L" w:date="2026-02-24T10:19:00Z" w16du:dateUtc="2026-02-24T09:19:00Z"/>
                <w:rFonts w:cs="Arial"/>
                <w:lang w:eastAsia="zh-CN"/>
              </w:rPr>
            </w:pPr>
            <w:ins w:id="7442" w:author="Ming Li L" w:date="2026-02-24T10:19:00Z" w16du:dateUtc="2026-02-24T09:19:00Z">
              <w:r w:rsidRPr="00FE4D29">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7FC03E20" w14:textId="77777777" w:rsidR="00BB51C8" w:rsidRPr="00FE4D29" w:rsidRDefault="00BB51C8" w:rsidP="004F634E">
            <w:pPr>
              <w:pStyle w:val="TAL"/>
              <w:keepNext w:val="0"/>
              <w:keepLines w:val="0"/>
              <w:rPr>
                <w:ins w:id="7443" w:author="Ming Li L" w:date="2026-02-24T10:19:00Z" w16du:dateUtc="2026-02-24T09:19:00Z"/>
              </w:rPr>
            </w:pPr>
          </w:p>
        </w:tc>
      </w:tr>
      <w:tr w:rsidR="00BB51C8" w:rsidRPr="00FE4D29" w14:paraId="59D06E51" w14:textId="77777777" w:rsidTr="004F634E">
        <w:trPr>
          <w:cantSplit/>
          <w:jc w:val="center"/>
          <w:ins w:id="7444"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10C4377A" w14:textId="77777777" w:rsidR="00BB51C8" w:rsidRPr="00FE4D29" w:rsidRDefault="00BB51C8" w:rsidP="004F634E">
            <w:pPr>
              <w:pStyle w:val="TAL"/>
              <w:keepNext w:val="0"/>
              <w:keepLines w:val="0"/>
              <w:rPr>
                <w:ins w:id="7445" w:author="Ming Li L" w:date="2026-02-24T10:19:00Z" w16du:dateUtc="2026-02-24T09:19:00Z"/>
              </w:rPr>
            </w:pPr>
            <w:ins w:id="7446" w:author="Ming Li L" w:date="2026-02-24T10:19:00Z" w16du:dateUtc="2026-02-24T09:19:00Z">
              <w:r w:rsidRPr="00FE4D29">
                <w:rPr>
                  <w:rFonts w:cs="Arial"/>
                </w:rPr>
                <w:t>FBS-ThresholdP</w:t>
              </w:r>
            </w:ins>
          </w:p>
        </w:tc>
        <w:tc>
          <w:tcPr>
            <w:tcW w:w="252" w:type="pct"/>
            <w:tcBorders>
              <w:top w:val="single" w:sz="4" w:space="0" w:color="auto"/>
              <w:left w:val="single" w:sz="4" w:space="0" w:color="auto"/>
              <w:bottom w:val="single" w:sz="4" w:space="0" w:color="auto"/>
              <w:right w:val="single" w:sz="4" w:space="0" w:color="auto"/>
            </w:tcBorders>
          </w:tcPr>
          <w:p w14:paraId="5291070E" w14:textId="77777777" w:rsidR="00BB51C8" w:rsidRPr="00FE4D29" w:rsidRDefault="00BB51C8" w:rsidP="004F634E">
            <w:pPr>
              <w:pStyle w:val="TAC"/>
              <w:keepNext w:val="0"/>
              <w:keepLines w:val="0"/>
              <w:rPr>
                <w:ins w:id="7447" w:author="Ming Li L" w:date="2026-02-24T10:19:00Z" w16du:dateUtc="2026-02-24T09:19:00Z"/>
                <w:rFonts w:cs="v4.2.0"/>
                <w:lang w:val="en-US" w:eastAsia="zh-CN"/>
              </w:rPr>
            </w:pPr>
            <w:ins w:id="7448" w:author="Ming Li L" w:date="2026-02-24T10:19:00Z" w16du:dateUtc="2026-02-24T09:19:00Z">
              <w:r w:rsidRPr="00FE4D29">
                <w:rPr>
                  <w:rFonts w:cs="v4.2.0"/>
                </w:rPr>
                <w:t>dB</w:t>
              </w:r>
              <w:r w:rsidRPr="00FE4D29">
                <w:rPr>
                  <w:rFonts w:cs="v4.2.0" w:hint="eastAsia"/>
                  <w:lang w:val="en-US" w:eastAsia="zh-CN"/>
                </w:rPr>
                <w:t>m</w:t>
              </w:r>
            </w:ins>
          </w:p>
        </w:tc>
        <w:tc>
          <w:tcPr>
            <w:tcW w:w="367" w:type="pct"/>
            <w:tcBorders>
              <w:top w:val="single" w:sz="4" w:space="0" w:color="auto"/>
              <w:left w:val="single" w:sz="4" w:space="0" w:color="auto"/>
              <w:bottom w:val="single" w:sz="4" w:space="0" w:color="auto"/>
              <w:right w:val="single" w:sz="4" w:space="0" w:color="auto"/>
            </w:tcBorders>
            <w:vAlign w:val="center"/>
          </w:tcPr>
          <w:p w14:paraId="20C885B8" w14:textId="77777777" w:rsidR="00BB51C8" w:rsidRPr="00FE4D29" w:rsidRDefault="00BB51C8" w:rsidP="004F634E">
            <w:pPr>
              <w:pStyle w:val="TAC"/>
              <w:keepNext w:val="0"/>
              <w:keepLines w:val="0"/>
              <w:rPr>
                <w:ins w:id="7449" w:author="Ming Li L" w:date="2026-02-24T10:19:00Z" w16du:dateUtc="2026-02-24T09:19:00Z"/>
                <w:rFonts w:cs="v4.2.0"/>
                <w:bCs/>
              </w:rPr>
            </w:pPr>
            <w:ins w:id="7450"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47BEB152" w14:textId="77777777" w:rsidR="00BB51C8" w:rsidRPr="00FE4D29" w:rsidRDefault="00BB51C8" w:rsidP="004F634E">
            <w:pPr>
              <w:pStyle w:val="TAC"/>
              <w:keepNext w:val="0"/>
              <w:keepLines w:val="0"/>
              <w:rPr>
                <w:ins w:id="7451" w:author="Ming Li L" w:date="2026-02-24T10:19:00Z" w16du:dateUtc="2026-02-24T09:19:00Z"/>
                <w:rFonts w:cs="v4.2.0"/>
              </w:rPr>
            </w:pPr>
            <w:ins w:id="7452" w:author="Ming Li L" w:date="2026-02-24T10:19:00Z" w16du:dateUtc="2026-02-24T09:19:00Z">
              <w:r w:rsidRPr="00FE4D29">
                <w:rPr>
                  <w:rFonts w:cs="Arial" w:hint="eastAsia"/>
                  <w:lang w:eastAsia="zh-CN"/>
                </w:rPr>
                <w:t>-95</w:t>
              </w:r>
            </w:ins>
          </w:p>
        </w:tc>
        <w:tc>
          <w:tcPr>
            <w:tcW w:w="2045" w:type="pct"/>
            <w:tcBorders>
              <w:top w:val="single" w:sz="4" w:space="0" w:color="auto"/>
              <w:left w:val="single" w:sz="4" w:space="0" w:color="auto"/>
              <w:bottom w:val="single" w:sz="4" w:space="0" w:color="auto"/>
              <w:right w:val="single" w:sz="4" w:space="0" w:color="auto"/>
            </w:tcBorders>
          </w:tcPr>
          <w:p w14:paraId="79A56995" w14:textId="77777777" w:rsidR="00BB51C8" w:rsidRPr="00FE4D29" w:rsidRDefault="00BB51C8" w:rsidP="004F634E">
            <w:pPr>
              <w:pStyle w:val="TAL"/>
              <w:keepNext w:val="0"/>
              <w:keepLines w:val="0"/>
              <w:rPr>
                <w:ins w:id="7453" w:author="Ming Li L" w:date="2026-02-24T10:19:00Z" w16du:dateUtc="2026-02-24T09:19:00Z"/>
              </w:rPr>
            </w:pPr>
          </w:p>
        </w:tc>
      </w:tr>
    </w:tbl>
    <w:p w14:paraId="2C24F690" w14:textId="77777777" w:rsidR="00BB51C8" w:rsidRPr="00FE4D29" w:rsidRDefault="00BB51C8" w:rsidP="00BB51C8">
      <w:pPr>
        <w:rPr>
          <w:ins w:id="7454" w:author="Ming Li L" w:date="2026-02-24T10:19:00Z" w16du:dateUtc="2026-02-24T09:19:00Z"/>
        </w:rPr>
      </w:pPr>
    </w:p>
    <w:p w14:paraId="2113C3B0" w14:textId="77777777" w:rsidR="00BB51C8" w:rsidRPr="00FE4D29" w:rsidRDefault="00BB51C8" w:rsidP="00BB51C8">
      <w:pPr>
        <w:pStyle w:val="TH"/>
        <w:keepNext w:val="0"/>
        <w:keepLines w:val="0"/>
        <w:rPr>
          <w:ins w:id="7455" w:author="Ming Li L" w:date="2026-02-24T10:19:00Z" w16du:dateUtc="2026-02-24T09:19:00Z"/>
        </w:rPr>
      </w:pPr>
      <w:ins w:id="7456" w:author="Ming Li L" w:date="2026-02-24T10:19:00Z" w16du:dateUtc="2026-02-24T09:19:00Z">
        <w:r w:rsidRPr="00FE4D29">
          <w:t>Table A.7.6.1.</w:t>
        </w:r>
        <w:r w:rsidRPr="00FE4D29">
          <w:rPr>
            <w:rFonts w:hint="eastAsia"/>
            <w:lang w:val="en-US" w:eastAsia="zh-CN"/>
          </w:rPr>
          <w:t>x</w:t>
        </w:r>
        <w:r w:rsidRPr="00FE4D29">
          <w:t>.1-3: NR Cell specific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BB51C8" w:rsidRPr="00FE4D29" w14:paraId="4CBBD6AD" w14:textId="77777777" w:rsidTr="004F634E">
        <w:trPr>
          <w:cantSplit/>
          <w:tblHeader/>
          <w:jc w:val="center"/>
          <w:ins w:id="7457" w:author="Ming Li L" w:date="2026-02-24T10:19:00Z"/>
        </w:trPr>
        <w:tc>
          <w:tcPr>
            <w:tcW w:w="1449" w:type="pct"/>
            <w:tcBorders>
              <w:top w:val="single" w:sz="4" w:space="0" w:color="auto"/>
              <w:left w:val="single" w:sz="4" w:space="0" w:color="auto"/>
              <w:bottom w:val="nil"/>
              <w:right w:val="single" w:sz="4" w:space="0" w:color="auto"/>
            </w:tcBorders>
          </w:tcPr>
          <w:p w14:paraId="0E46F475" w14:textId="77777777" w:rsidR="00BB51C8" w:rsidRPr="00FE4D29" w:rsidRDefault="00BB51C8" w:rsidP="004F634E">
            <w:pPr>
              <w:pStyle w:val="TAH"/>
              <w:keepNext w:val="0"/>
              <w:keepLines w:val="0"/>
              <w:rPr>
                <w:ins w:id="7458" w:author="Ming Li L" w:date="2026-02-24T10:19:00Z" w16du:dateUtc="2026-02-24T09:19:00Z"/>
                <w:rFonts w:cs="Arial"/>
              </w:rPr>
            </w:pPr>
            <w:ins w:id="7459" w:author="Ming Li L" w:date="2026-02-24T10:19:00Z" w16du:dateUtc="2026-02-24T09:19:00Z">
              <w:r w:rsidRPr="00FE4D29">
                <w:t>Parameter</w:t>
              </w:r>
            </w:ins>
          </w:p>
        </w:tc>
        <w:tc>
          <w:tcPr>
            <w:tcW w:w="835" w:type="pct"/>
            <w:tcBorders>
              <w:top w:val="single" w:sz="4" w:space="0" w:color="auto"/>
              <w:left w:val="single" w:sz="4" w:space="0" w:color="auto"/>
              <w:bottom w:val="nil"/>
              <w:right w:val="single" w:sz="4" w:space="0" w:color="auto"/>
            </w:tcBorders>
          </w:tcPr>
          <w:p w14:paraId="531CE4D9" w14:textId="77777777" w:rsidR="00BB51C8" w:rsidRPr="00FE4D29" w:rsidRDefault="00BB51C8" w:rsidP="004F634E">
            <w:pPr>
              <w:pStyle w:val="TAH"/>
              <w:keepNext w:val="0"/>
              <w:keepLines w:val="0"/>
              <w:rPr>
                <w:ins w:id="7460" w:author="Ming Li L" w:date="2026-02-24T10:19:00Z" w16du:dateUtc="2026-02-24T09:19:00Z"/>
                <w:rFonts w:cs="Arial"/>
              </w:rPr>
            </w:pPr>
            <w:ins w:id="7461" w:author="Ming Li L" w:date="2026-02-24T10:19:00Z" w16du:dateUtc="2026-02-24T09:19:00Z">
              <w:r w:rsidRPr="00FE4D29">
                <w:t>Unit</w:t>
              </w:r>
            </w:ins>
          </w:p>
        </w:tc>
        <w:tc>
          <w:tcPr>
            <w:tcW w:w="880" w:type="pct"/>
            <w:tcBorders>
              <w:top w:val="single" w:sz="4" w:space="0" w:color="auto"/>
              <w:left w:val="single" w:sz="4" w:space="0" w:color="auto"/>
              <w:bottom w:val="nil"/>
              <w:right w:val="single" w:sz="4" w:space="0" w:color="auto"/>
            </w:tcBorders>
          </w:tcPr>
          <w:p w14:paraId="16844974" w14:textId="77777777" w:rsidR="00BB51C8" w:rsidRPr="00FE4D29" w:rsidRDefault="00BB51C8" w:rsidP="004F634E">
            <w:pPr>
              <w:pStyle w:val="TAH"/>
              <w:keepNext w:val="0"/>
              <w:keepLines w:val="0"/>
              <w:rPr>
                <w:ins w:id="7462" w:author="Ming Li L" w:date="2026-02-24T10:19:00Z" w16du:dateUtc="2026-02-24T09:19:00Z"/>
              </w:rPr>
            </w:pPr>
            <w:ins w:id="7463" w:author="Ming Li L" w:date="2026-02-24T10:19:00Z" w16du:dateUtc="2026-02-24T09:19:00Z">
              <w:r w:rsidRPr="00FE4D29">
                <w:t>Config</w:t>
              </w:r>
            </w:ins>
          </w:p>
        </w:tc>
        <w:tc>
          <w:tcPr>
            <w:tcW w:w="880" w:type="pct"/>
            <w:gridSpan w:val="2"/>
            <w:tcBorders>
              <w:top w:val="single" w:sz="4" w:space="0" w:color="auto"/>
              <w:left w:val="single" w:sz="4" w:space="0" w:color="auto"/>
              <w:bottom w:val="single" w:sz="4" w:space="0" w:color="auto"/>
              <w:right w:val="single" w:sz="4" w:space="0" w:color="auto"/>
            </w:tcBorders>
          </w:tcPr>
          <w:p w14:paraId="6C029AD7" w14:textId="77777777" w:rsidR="00BB51C8" w:rsidRPr="00FE4D29" w:rsidRDefault="00BB51C8" w:rsidP="004F634E">
            <w:pPr>
              <w:pStyle w:val="TAH"/>
              <w:keepNext w:val="0"/>
              <w:keepLines w:val="0"/>
              <w:rPr>
                <w:ins w:id="7464" w:author="Ming Li L" w:date="2026-02-24T10:19:00Z" w16du:dateUtc="2026-02-24T09:19:00Z"/>
                <w:rFonts w:cs="Arial"/>
              </w:rPr>
            </w:pPr>
            <w:ins w:id="7465" w:author="Ming Li L" w:date="2026-02-24T10:19:00Z" w16du:dateUtc="2026-02-24T09:19:00Z">
              <w:r w:rsidRPr="00FE4D29">
                <w:t>Cell 1</w:t>
              </w:r>
            </w:ins>
          </w:p>
        </w:tc>
        <w:tc>
          <w:tcPr>
            <w:tcW w:w="956" w:type="pct"/>
            <w:gridSpan w:val="2"/>
            <w:tcBorders>
              <w:top w:val="single" w:sz="4" w:space="0" w:color="auto"/>
              <w:left w:val="single" w:sz="4" w:space="0" w:color="auto"/>
              <w:bottom w:val="single" w:sz="4" w:space="0" w:color="auto"/>
              <w:right w:val="single" w:sz="4" w:space="0" w:color="auto"/>
            </w:tcBorders>
          </w:tcPr>
          <w:p w14:paraId="3AFB10AF" w14:textId="77777777" w:rsidR="00BB51C8" w:rsidRPr="00FE4D29" w:rsidRDefault="00BB51C8" w:rsidP="004F634E">
            <w:pPr>
              <w:pStyle w:val="TAH"/>
              <w:keepNext w:val="0"/>
              <w:keepLines w:val="0"/>
              <w:rPr>
                <w:ins w:id="7466" w:author="Ming Li L" w:date="2026-02-24T10:19:00Z" w16du:dateUtc="2026-02-24T09:19:00Z"/>
                <w:lang w:eastAsia="zh-CN"/>
              </w:rPr>
            </w:pPr>
            <w:ins w:id="7467" w:author="Ming Li L" w:date="2026-02-24T10:19:00Z" w16du:dateUtc="2026-02-24T09:19:00Z">
              <w:r w:rsidRPr="00FE4D29">
                <w:rPr>
                  <w:lang w:eastAsia="zh-CN"/>
                </w:rPr>
                <w:t>Cell 2</w:t>
              </w:r>
            </w:ins>
          </w:p>
        </w:tc>
      </w:tr>
      <w:tr w:rsidR="00537F61" w:rsidRPr="00FE4D29" w14:paraId="703FA074" w14:textId="77777777" w:rsidTr="004F634E">
        <w:trPr>
          <w:cantSplit/>
          <w:tblHeader/>
          <w:jc w:val="center"/>
          <w:ins w:id="7468" w:author="Ming Li L" w:date="2026-02-24T10:19:00Z"/>
        </w:trPr>
        <w:tc>
          <w:tcPr>
            <w:tcW w:w="1449" w:type="pct"/>
            <w:tcBorders>
              <w:top w:val="nil"/>
              <w:left w:val="single" w:sz="4" w:space="0" w:color="auto"/>
              <w:bottom w:val="single" w:sz="4" w:space="0" w:color="auto"/>
              <w:right w:val="single" w:sz="4" w:space="0" w:color="auto"/>
            </w:tcBorders>
            <w:vAlign w:val="center"/>
          </w:tcPr>
          <w:p w14:paraId="5D27812A" w14:textId="77777777" w:rsidR="00BB51C8" w:rsidRPr="00FE4D29" w:rsidRDefault="00BB51C8" w:rsidP="004F634E">
            <w:pPr>
              <w:pStyle w:val="TAH"/>
              <w:keepNext w:val="0"/>
              <w:keepLines w:val="0"/>
              <w:rPr>
                <w:ins w:id="7469" w:author="Ming Li L" w:date="2026-02-24T10:19:00Z" w16du:dateUtc="2026-02-24T09:19:00Z"/>
                <w:rFonts w:cs="Arial"/>
              </w:rPr>
            </w:pPr>
          </w:p>
        </w:tc>
        <w:tc>
          <w:tcPr>
            <w:tcW w:w="835" w:type="pct"/>
            <w:tcBorders>
              <w:top w:val="nil"/>
              <w:left w:val="single" w:sz="4" w:space="0" w:color="auto"/>
              <w:bottom w:val="single" w:sz="4" w:space="0" w:color="auto"/>
              <w:right w:val="single" w:sz="4" w:space="0" w:color="auto"/>
            </w:tcBorders>
            <w:vAlign w:val="center"/>
          </w:tcPr>
          <w:p w14:paraId="4F930BB0" w14:textId="77777777" w:rsidR="00BB51C8" w:rsidRPr="00FE4D29" w:rsidRDefault="00BB51C8" w:rsidP="004F634E">
            <w:pPr>
              <w:pStyle w:val="TAH"/>
              <w:keepNext w:val="0"/>
              <w:keepLines w:val="0"/>
              <w:rPr>
                <w:ins w:id="7470" w:author="Ming Li L" w:date="2026-02-24T10:19:00Z" w16du:dateUtc="2026-02-24T09:19:00Z"/>
                <w:rFonts w:cs="Arial"/>
              </w:rPr>
            </w:pPr>
          </w:p>
        </w:tc>
        <w:tc>
          <w:tcPr>
            <w:tcW w:w="880" w:type="pct"/>
            <w:tcBorders>
              <w:top w:val="nil"/>
              <w:left w:val="single" w:sz="4" w:space="0" w:color="auto"/>
              <w:bottom w:val="single" w:sz="4" w:space="0" w:color="auto"/>
              <w:right w:val="single" w:sz="4" w:space="0" w:color="auto"/>
            </w:tcBorders>
            <w:vAlign w:val="center"/>
          </w:tcPr>
          <w:p w14:paraId="57343A33" w14:textId="77777777" w:rsidR="00BB51C8" w:rsidRPr="00FE4D29" w:rsidRDefault="00BB51C8" w:rsidP="004F634E">
            <w:pPr>
              <w:pStyle w:val="TAH"/>
              <w:keepNext w:val="0"/>
              <w:keepLines w:val="0"/>
              <w:rPr>
                <w:ins w:id="7471" w:author="Ming Li L" w:date="2026-02-24T10:19:00Z" w16du:dateUtc="2026-02-24T09:19:00Z"/>
              </w:rPr>
            </w:pPr>
          </w:p>
        </w:tc>
        <w:tc>
          <w:tcPr>
            <w:tcW w:w="440" w:type="pct"/>
            <w:tcBorders>
              <w:top w:val="single" w:sz="4" w:space="0" w:color="auto"/>
              <w:left w:val="single" w:sz="4" w:space="0" w:color="auto"/>
              <w:bottom w:val="single" w:sz="4" w:space="0" w:color="auto"/>
              <w:right w:val="single" w:sz="4" w:space="0" w:color="auto"/>
            </w:tcBorders>
          </w:tcPr>
          <w:p w14:paraId="09A99983" w14:textId="77777777" w:rsidR="00BB51C8" w:rsidRPr="00FE4D29" w:rsidRDefault="00BB51C8" w:rsidP="004F634E">
            <w:pPr>
              <w:pStyle w:val="TAH"/>
              <w:keepNext w:val="0"/>
              <w:keepLines w:val="0"/>
              <w:rPr>
                <w:ins w:id="7472" w:author="Ming Li L" w:date="2026-02-24T10:19:00Z" w16du:dateUtc="2026-02-24T09:19:00Z"/>
                <w:rFonts w:cs="Arial"/>
              </w:rPr>
            </w:pPr>
            <w:ins w:id="7473" w:author="Ming Li L" w:date="2026-02-24T10:19:00Z" w16du:dateUtc="2026-02-24T09:19:00Z">
              <w:r w:rsidRPr="00FE4D29">
                <w:t>T1</w:t>
              </w:r>
            </w:ins>
          </w:p>
        </w:tc>
        <w:tc>
          <w:tcPr>
            <w:tcW w:w="440" w:type="pct"/>
            <w:tcBorders>
              <w:top w:val="single" w:sz="4" w:space="0" w:color="auto"/>
              <w:left w:val="single" w:sz="4" w:space="0" w:color="auto"/>
              <w:bottom w:val="single" w:sz="4" w:space="0" w:color="auto"/>
              <w:right w:val="single" w:sz="4" w:space="0" w:color="auto"/>
            </w:tcBorders>
          </w:tcPr>
          <w:p w14:paraId="4A72E80B" w14:textId="77777777" w:rsidR="00BB51C8" w:rsidRPr="00FE4D29" w:rsidRDefault="00BB51C8" w:rsidP="004F634E">
            <w:pPr>
              <w:pStyle w:val="TAH"/>
              <w:keepNext w:val="0"/>
              <w:keepLines w:val="0"/>
              <w:rPr>
                <w:ins w:id="7474" w:author="Ming Li L" w:date="2026-02-24T10:19:00Z" w16du:dateUtc="2026-02-24T09:19:00Z"/>
                <w:rFonts w:cs="Arial"/>
              </w:rPr>
            </w:pPr>
            <w:ins w:id="7475" w:author="Ming Li L" w:date="2026-02-24T10:19:00Z" w16du:dateUtc="2026-02-24T09:19:00Z">
              <w:r w:rsidRPr="00FE4D29">
                <w:t>T2</w:t>
              </w:r>
            </w:ins>
          </w:p>
        </w:tc>
        <w:tc>
          <w:tcPr>
            <w:tcW w:w="477" w:type="pct"/>
            <w:tcBorders>
              <w:top w:val="single" w:sz="4" w:space="0" w:color="auto"/>
              <w:left w:val="single" w:sz="4" w:space="0" w:color="auto"/>
              <w:bottom w:val="single" w:sz="4" w:space="0" w:color="auto"/>
              <w:right w:val="single" w:sz="4" w:space="0" w:color="auto"/>
            </w:tcBorders>
          </w:tcPr>
          <w:p w14:paraId="353CC357" w14:textId="77777777" w:rsidR="00BB51C8" w:rsidRPr="00FE4D29" w:rsidRDefault="00BB51C8" w:rsidP="004F634E">
            <w:pPr>
              <w:pStyle w:val="TAH"/>
              <w:keepNext w:val="0"/>
              <w:keepLines w:val="0"/>
              <w:rPr>
                <w:ins w:id="7476" w:author="Ming Li L" w:date="2026-02-24T10:19:00Z" w16du:dateUtc="2026-02-24T09:19:00Z"/>
                <w:lang w:eastAsia="zh-CN"/>
              </w:rPr>
            </w:pPr>
            <w:ins w:id="7477" w:author="Ming Li L" w:date="2026-02-24T10:19:00Z" w16du:dateUtc="2026-02-24T09:19:00Z">
              <w:r w:rsidRPr="00FE4D29">
                <w:rPr>
                  <w:lang w:eastAsia="zh-CN"/>
                </w:rPr>
                <w:t>T1</w:t>
              </w:r>
            </w:ins>
          </w:p>
        </w:tc>
        <w:tc>
          <w:tcPr>
            <w:tcW w:w="479" w:type="pct"/>
            <w:tcBorders>
              <w:top w:val="single" w:sz="4" w:space="0" w:color="auto"/>
              <w:left w:val="single" w:sz="4" w:space="0" w:color="auto"/>
              <w:bottom w:val="single" w:sz="4" w:space="0" w:color="auto"/>
              <w:right w:val="single" w:sz="4" w:space="0" w:color="auto"/>
            </w:tcBorders>
          </w:tcPr>
          <w:p w14:paraId="771EB62C" w14:textId="77777777" w:rsidR="00BB51C8" w:rsidRPr="00FE4D29" w:rsidRDefault="00BB51C8" w:rsidP="004F634E">
            <w:pPr>
              <w:pStyle w:val="TAH"/>
              <w:keepNext w:val="0"/>
              <w:keepLines w:val="0"/>
              <w:rPr>
                <w:ins w:id="7478" w:author="Ming Li L" w:date="2026-02-24T10:19:00Z" w16du:dateUtc="2026-02-24T09:19:00Z"/>
                <w:lang w:eastAsia="zh-CN"/>
              </w:rPr>
            </w:pPr>
            <w:ins w:id="7479" w:author="Ming Li L" w:date="2026-02-24T10:19:00Z" w16du:dateUtc="2026-02-24T09:19:00Z">
              <w:r w:rsidRPr="00FE4D29">
                <w:rPr>
                  <w:lang w:eastAsia="zh-CN"/>
                </w:rPr>
                <w:t>T2</w:t>
              </w:r>
            </w:ins>
          </w:p>
        </w:tc>
      </w:tr>
      <w:tr w:rsidR="00BB51C8" w:rsidRPr="00FE4D29" w14:paraId="2E88406B" w14:textId="77777777" w:rsidTr="004F634E">
        <w:trPr>
          <w:cantSplit/>
          <w:jc w:val="center"/>
          <w:ins w:id="7480"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53FB86B0" w14:textId="77777777" w:rsidR="00BB51C8" w:rsidRPr="00FE4D29" w:rsidRDefault="00BB51C8" w:rsidP="004F634E">
            <w:pPr>
              <w:pStyle w:val="TAL"/>
              <w:keepNext w:val="0"/>
              <w:keepLines w:val="0"/>
              <w:rPr>
                <w:ins w:id="7481" w:author="Ming Li L" w:date="2026-02-24T10:19:00Z" w16du:dateUtc="2026-02-24T09:19:00Z"/>
                <w:lang w:eastAsia="zh-CN"/>
              </w:rPr>
            </w:pPr>
            <w:ins w:id="7482" w:author="Ming Li L" w:date="2026-02-24T10:19:00Z" w16du:dateUtc="2026-02-24T09:19:00Z">
              <w:r w:rsidRPr="00FE4D29">
                <w:rPr>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736AF436" w14:textId="77777777" w:rsidR="00BB51C8" w:rsidRPr="00FE4D29" w:rsidRDefault="00BB51C8" w:rsidP="004F634E">
            <w:pPr>
              <w:pStyle w:val="TAC"/>
              <w:keepNext w:val="0"/>
              <w:keepLines w:val="0"/>
              <w:rPr>
                <w:ins w:id="7483"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6927B97F" w14:textId="77777777" w:rsidR="00BB51C8" w:rsidRPr="00FE4D29" w:rsidRDefault="00BB51C8" w:rsidP="004F634E">
            <w:pPr>
              <w:pStyle w:val="TAC"/>
              <w:keepNext w:val="0"/>
              <w:keepLines w:val="0"/>
              <w:rPr>
                <w:ins w:id="7484" w:author="Ming Li L" w:date="2026-02-24T10:19:00Z" w16du:dateUtc="2026-02-24T09:19:00Z"/>
                <w:rFonts w:cs="v4.2.0"/>
                <w:bCs/>
              </w:rPr>
            </w:pPr>
            <w:ins w:id="7485" w:author="Ming Li L" w:date="2026-02-24T10:19:00Z" w16du:dateUtc="2026-02-24T09:19:00Z">
              <w:r w:rsidRPr="00FE4D29">
                <w:rPr>
                  <w:rFonts w:cs="v4.2.0"/>
                  <w:bCs/>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34041CF9" w14:textId="77777777" w:rsidR="00BB51C8" w:rsidRPr="00FE4D29" w:rsidRDefault="00BB51C8" w:rsidP="004F634E">
            <w:pPr>
              <w:pStyle w:val="TAC"/>
              <w:keepNext w:val="0"/>
              <w:keepLines w:val="0"/>
              <w:rPr>
                <w:ins w:id="7486" w:author="Ming Li L" w:date="2026-02-24T10:19:00Z" w16du:dateUtc="2026-02-24T09:19:00Z"/>
                <w:rFonts w:cs="v4.2.0"/>
                <w:lang w:eastAsia="zh-CN"/>
              </w:rPr>
            </w:pPr>
            <w:ins w:id="7487" w:author="Ming Li L" w:date="2026-02-24T10:19:00Z" w16du:dateUtc="2026-02-24T09:19:00Z">
              <w:r w:rsidRPr="00FE4D29">
                <w:rPr>
                  <w:rFonts w:cs="v4.2.0"/>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tcPr>
          <w:p w14:paraId="1CD83C26" w14:textId="77777777" w:rsidR="00BB51C8" w:rsidRPr="00FE4D29" w:rsidRDefault="00BB51C8" w:rsidP="004F634E">
            <w:pPr>
              <w:pStyle w:val="TAC"/>
              <w:keepNext w:val="0"/>
              <w:keepLines w:val="0"/>
              <w:rPr>
                <w:ins w:id="7488" w:author="Ming Li L" w:date="2026-02-24T10:19:00Z" w16du:dateUtc="2026-02-24T09:19:00Z"/>
                <w:rFonts w:cs="v4.2.0"/>
                <w:lang w:eastAsia="zh-CN"/>
              </w:rPr>
            </w:pPr>
            <w:ins w:id="7489" w:author="Ming Li L" w:date="2026-02-24T10:19:00Z" w16du:dateUtc="2026-02-24T09:19:00Z">
              <w:r w:rsidRPr="00FE4D29">
                <w:rPr>
                  <w:rFonts w:cs="v4.2.0"/>
                  <w:lang w:eastAsia="zh-CN"/>
                </w:rPr>
                <w:t>TDDConf.3.1</w:t>
              </w:r>
            </w:ins>
          </w:p>
        </w:tc>
      </w:tr>
      <w:tr w:rsidR="00BB51C8" w:rsidRPr="00FE4D29" w14:paraId="77F1F779" w14:textId="77777777" w:rsidTr="004F634E">
        <w:trPr>
          <w:cantSplit/>
          <w:jc w:val="center"/>
          <w:ins w:id="7490"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3C1C0EB4" w14:textId="77777777" w:rsidR="00BB51C8" w:rsidRPr="00FE4D29" w:rsidRDefault="00BB51C8" w:rsidP="004F634E">
            <w:pPr>
              <w:pStyle w:val="TAL"/>
              <w:keepNext w:val="0"/>
              <w:keepLines w:val="0"/>
              <w:rPr>
                <w:ins w:id="7491" w:author="Ming Li L" w:date="2026-02-24T10:19:00Z" w16du:dateUtc="2026-02-24T09:19:00Z"/>
                <w:lang w:eastAsia="zh-CN"/>
              </w:rPr>
            </w:pPr>
            <w:ins w:id="7492" w:author="Ming Li L" w:date="2026-02-24T10:19:00Z" w16du:dateUtc="2026-02-24T09:19:00Z">
              <w:r w:rsidRPr="00FE4D29">
                <w:rPr>
                  <w:bCs/>
                </w:rPr>
                <w:t>BW</w:t>
              </w:r>
              <w:r w:rsidRPr="00FE4D29">
                <w:rPr>
                  <w:vertAlign w:val="subscript"/>
                </w:rPr>
                <w:t>channel</w:t>
              </w:r>
            </w:ins>
          </w:p>
        </w:tc>
        <w:tc>
          <w:tcPr>
            <w:tcW w:w="835" w:type="pct"/>
            <w:tcBorders>
              <w:top w:val="single" w:sz="4" w:space="0" w:color="auto"/>
              <w:left w:val="single" w:sz="4" w:space="0" w:color="auto"/>
              <w:bottom w:val="single" w:sz="4" w:space="0" w:color="auto"/>
              <w:right w:val="single" w:sz="4" w:space="0" w:color="auto"/>
            </w:tcBorders>
          </w:tcPr>
          <w:p w14:paraId="1B6CF452" w14:textId="77777777" w:rsidR="00BB51C8" w:rsidRPr="00FE4D29" w:rsidRDefault="00BB51C8" w:rsidP="004F634E">
            <w:pPr>
              <w:pStyle w:val="TAC"/>
              <w:keepNext w:val="0"/>
              <w:keepLines w:val="0"/>
              <w:rPr>
                <w:ins w:id="7493" w:author="Ming Li L" w:date="2026-02-24T10:19:00Z" w16du:dateUtc="2026-02-24T09:19:00Z"/>
              </w:rPr>
            </w:pPr>
            <w:ins w:id="7494" w:author="Ming Li L" w:date="2026-02-24T10:19:00Z" w16du:dateUtc="2026-02-24T09:19:00Z">
              <w:r w:rsidRPr="00FE4D29">
                <w:rPr>
                  <w:rFonts w:cs="v4.2.0"/>
                </w:rPr>
                <w:t>MHz</w:t>
              </w:r>
            </w:ins>
          </w:p>
        </w:tc>
        <w:tc>
          <w:tcPr>
            <w:tcW w:w="880" w:type="pct"/>
            <w:tcBorders>
              <w:top w:val="single" w:sz="4" w:space="0" w:color="auto"/>
              <w:left w:val="single" w:sz="4" w:space="0" w:color="auto"/>
              <w:bottom w:val="single" w:sz="4" w:space="0" w:color="auto"/>
              <w:right w:val="single" w:sz="4" w:space="0" w:color="auto"/>
            </w:tcBorders>
          </w:tcPr>
          <w:p w14:paraId="3DE5BAF7" w14:textId="77777777" w:rsidR="00BB51C8" w:rsidRPr="00FE4D29" w:rsidRDefault="00BB51C8" w:rsidP="004F634E">
            <w:pPr>
              <w:pStyle w:val="TAC"/>
              <w:keepNext w:val="0"/>
              <w:keepLines w:val="0"/>
              <w:rPr>
                <w:ins w:id="7495" w:author="Ming Li L" w:date="2026-02-24T10:19:00Z" w16du:dateUtc="2026-02-24T09:19:00Z"/>
                <w:rFonts w:cs="v4.2.0"/>
                <w:bCs/>
              </w:rPr>
            </w:pPr>
            <w:ins w:id="7496" w:author="Ming Li L" w:date="2026-02-24T10:19:00Z" w16du:dateUtc="2026-02-24T09:19:00Z">
              <w:r w:rsidRPr="00FE4D29">
                <w:rPr>
                  <w:rFonts w:cs="v4.2.0"/>
                  <w:bCs/>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31427304" w14:textId="77777777" w:rsidR="00BB51C8" w:rsidRPr="00FE4D29" w:rsidRDefault="00BB51C8" w:rsidP="004F634E">
            <w:pPr>
              <w:pStyle w:val="TAC"/>
              <w:keepNext w:val="0"/>
              <w:keepLines w:val="0"/>
              <w:rPr>
                <w:ins w:id="7497" w:author="Ming Li L" w:date="2026-02-24T10:19:00Z" w16du:dateUtc="2026-02-24T09:19:00Z"/>
                <w:rFonts w:cs="v4.2.0"/>
                <w:lang w:eastAsia="zh-CN"/>
              </w:rPr>
            </w:pPr>
            <w:ins w:id="7498" w:author="Ming Li L" w:date="2026-02-24T10:19:00Z" w16du:dateUtc="2026-02-24T09:19:00Z">
              <w:r w:rsidRPr="00FE4D29">
                <w:rPr>
                  <w:szCs w:val="18"/>
                </w:rPr>
                <w:t>100: N</w:t>
              </w:r>
              <w:r w:rsidRPr="00FE4D29">
                <w:rPr>
                  <w:szCs w:val="18"/>
                  <w:vertAlign w:val="subscript"/>
                </w:rPr>
                <w:t xml:space="preserve">PRB,c </w:t>
              </w:r>
              <w:r w:rsidRPr="00FE4D29">
                <w:rPr>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5D433FC3" w14:textId="77777777" w:rsidR="00BB51C8" w:rsidRPr="00FE4D29" w:rsidRDefault="00BB51C8" w:rsidP="004F634E">
            <w:pPr>
              <w:pStyle w:val="TAC"/>
              <w:keepNext w:val="0"/>
              <w:keepLines w:val="0"/>
              <w:rPr>
                <w:ins w:id="7499" w:author="Ming Li L" w:date="2026-02-24T10:19:00Z" w16du:dateUtc="2026-02-24T09:19:00Z"/>
                <w:rFonts w:cs="v4.2.0"/>
                <w:lang w:eastAsia="zh-CN"/>
              </w:rPr>
            </w:pPr>
            <w:ins w:id="7500" w:author="Ming Li L" w:date="2026-02-24T10:19:00Z" w16du:dateUtc="2026-02-24T09:19:00Z">
              <w:r w:rsidRPr="00FE4D29">
                <w:rPr>
                  <w:szCs w:val="18"/>
                </w:rPr>
                <w:t>100: N</w:t>
              </w:r>
              <w:r w:rsidRPr="00FE4D29">
                <w:rPr>
                  <w:szCs w:val="18"/>
                  <w:vertAlign w:val="subscript"/>
                </w:rPr>
                <w:t xml:space="preserve">PRB,c </w:t>
              </w:r>
              <w:r w:rsidRPr="00FE4D29">
                <w:rPr>
                  <w:szCs w:val="18"/>
                </w:rPr>
                <w:t>= 66</w:t>
              </w:r>
            </w:ins>
          </w:p>
        </w:tc>
      </w:tr>
      <w:tr w:rsidR="00BB51C8" w:rsidRPr="00FE4D29" w14:paraId="4F6969F2" w14:textId="77777777" w:rsidTr="004F634E">
        <w:trPr>
          <w:cantSplit/>
          <w:jc w:val="center"/>
          <w:ins w:id="7501" w:author="Ming Li L" w:date="2026-02-24T10:19:00Z"/>
        </w:trPr>
        <w:tc>
          <w:tcPr>
            <w:tcW w:w="1449" w:type="pct"/>
            <w:vMerge w:val="restart"/>
            <w:tcBorders>
              <w:top w:val="single" w:sz="4" w:space="0" w:color="auto"/>
              <w:left w:val="single" w:sz="4" w:space="0" w:color="auto"/>
              <w:right w:val="single" w:sz="4" w:space="0" w:color="auto"/>
            </w:tcBorders>
          </w:tcPr>
          <w:p w14:paraId="18AFE2C8" w14:textId="77777777" w:rsidR="00BB51C8" w:rsidRPr="00FE4D29" w:rsidRDefault="00BB51C8" w:rsidP="004F634E">
            <w:pPr>
              <w:pStyle w:val="TAL"/>
              <w:keepNext w:val="0"/>
              <w:keepLines w:val="0"/>
              <w:rPr>
                <w:ins w:id="7502" w:author="Ming Li L" w:date="2026-02-24T10:19:00Z" w16du:dateUtc="2026-02-24T09:19:00Z"/>
                <w:lang w:eastAsia="zh-CN"/>
              </w:rPr>
            </w:pPr>
            <w:ins w:id="7503" w:author="Ming Li L" w:date="2026-02-24T10:19:00Z" w16du:dateUtc="2026-02-24T09:19:00Z">
              <w:r w:rsidRPr="00FE4D29">
                <w:rPr>
                  <w:rFonts w:cs="Arial"/>
                  <w:bCs/>
                  <w:lang w:eastAsia="zh-CN"/>
                </w:rPr>
                <w:t>Data PRBs allocated</w:t>
              </w:r>
            </w:ins>
          </w:p>
        </w:tc>
        <w:tc>
          <w:tcPr>
            <w:tcW w:w="835" w:type="pct"/>
            <w:vMerge w:val="restart"/>
            <w:tcBorders>
              <w:top w:val="single" w:sz="4" w:space="0" w:color="auto"/>
              <w:left w:val="single" w:sz="4" w:space="0" w:color="auto"/>
              <w:right w:val="single" w:sz="4" w:space="0" w:color="auto"/>
            </w:tcBorders>
          </w:tcPr>
          <w:p w14:paraId="2E9BD5DE" w14:textId="77777777" w:rsidR="00BB51C8" w:rsidRPr="00FE4D29" w:rsidRDefault="00BB51C8" w:rsidP="004F634E">
            <w:pPr>
              <w:pStyle w:val="TAC"/>
              <w:keepNext w:val="0"/>
              <w:keepLines w:val="0"/>
              <w:rPr>
                <w:ins w:id="7504"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2B687CDE" w14:textId="77777777" w:rsidR="00BB51C8" w:rsidRPr="00FE4D29" w:rsidRDefault="00BB51C8" w:rsidP="004F634E">
            <w:pPr>
              <w:pStyle w:val="TAC"/>
              <w:keepNext w:val="0"/>
              <w:keepLines w:val="0"/>
              <w:rPr>
                <w:ins w:id="7505" w:author="Ming Li L" w:date="2026-02-24T10:19:00Z" w16du:dateUtc="2026-02-24T09:19:00Z"/>
                <w:rFonts w:cs="v4.2.0"/>
                <w:bCs/>
              </w:rPr>
            </w:pPr>
            <w:ins w:id="7506" w:author="Ming Li L" w:date="2026-02-24T10:19:00Z" w16du:dateUtc="2026-02-24T09:19:00Z">
              <w:r w:rsidRPr="00FE4D29">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628B149B" w14:textId="77777777" w:rsidR="00BB51C8" w:rsidRPr="00FE4D29" w:rsidRDefault="00BB51C8" w:rsidP="004F634E">
            <w:pPr>
              <w:pStyle w:val="TAC"/>
              <w:keepNext w:val="0"/>
              <w:keepLines w:val="0"/>
              <w:rPr>
                <w:ins w:id="7507" w:author="Ming Li L" w:date="2026-02-24T10:19:00Z" w16du:dateUtc="2026-02-24T09:19:00Z"/>
                <w:rFonts w:cs="v4.2.0"/>
                <w:lang w:eastAsia="zh-CN"/>
              </w:rPr>
            </w:pPr>
            <w:ins w:id="7508" w:author="Ming Li L" w:date="2026-02-24T10:19:00Z" w16du:dateUtc="2026-02-24T09:19:00Z">
              <w:r w:rsidRPr="00FE4D29">
                <w:rPr>
                  <w:rFonts w:cs="v4.2.0"/>
                  <w:bCs/>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CA274D9" w14:textId="77777777" w:rsidR="00BB51C8" w:rsidRPr="00FE4D29" w:rsidRDefault="00BB51C8" w:rsidP="004F634E">
            <w:pPr>
              <w:pStyle w:val="TAC"/>
              <w:keepNext w:val="0"/>
              <w:keepLines w:val="0"/>
              <w:rPr>
                <w:ins w:id="7509" w:author="Ming Li L" w:date="2026-02-24T10:19:00Z" w16du:dateUtc="2026-02-24T09:19:00Z"/>
                <w:rFonts w:cs="v4.2.0"/>
                <w:lang w:eastAsia="zh-CN"/>
              </w:rPr>
            </w:pPr>
            <w:ins w:id="7510" w:author="Ming Li L" w:date="2026-02-24T10:19:00Z" w16du:dateUtc="2026-02-24T09:19:00Z">
              <w:r w:rsidRPr="00FE4D29">
                <w:rPr>
                  <w:rFonts w:cs="v4.2.0"/>
                  <w:bCs/>
                </w:rPr>
                <w:t>24</w:t>
              </w:r>
            </w:ins>
          </w:p>
        </w:tc>
      </w:tr>
      <w:tr w:rsidR="00BB51C8" w:rsidRPr="00FE4D29" w14:paraId="71E8D812" w14:textId="77777777" w:rsidTr="004F634E">
        <w:trPr>
          <w:cantSplit/>
          <w:jc w:val="center"/>
          <w:ins w:id="7511" w:author="Ming Li L" w:date="2026-02-24T10:19:00Z"/>
        </w:trPr>
        <w:tc>
          <w:tcPr>
            <w:tcW w:w="1449" w:type="pct"/>
            <w:vMerge/>
            <w:tcBorders>
              <w:left w:val="single" w:sz="4" w:space="0" w:color="auto"/>
              <w:bottom w:val="single" w:sz="4" w:space="0" w:color="auto"/>
              <w:right w:val="single" w:sz="4" w:space="0" w:color="auto"/>
            </w:tcBorders>
          </w:tcPr>
          <w:p w14:paraId="1A123CD6" w14:textId="77777777" w:rsidR="00BB51C8" w:rsidRPr="00FE4D29" w:rsidRDefault="00BB51C8" w:rsidP="004F634E">
            <w:pPr>
              <w:pStyle w:val="TAL"/>
              <w:keepNext w:val="0"/>
              <w:keepLines w:val="0"/>
              <w:rPr>
                <w:ins w:id="7512" w:author="Ming Li L" w:date="2026-02-24T10:19:00Z" w16du:dateUtc="2026-02-24T09:19:00Z"/>
                <w:lang w:eastAsia="zh-CN"/>
              </w:rPr>
            </w:pPr>
          </w:p>
        </w:tc>
        <w:tc>
          <w:tcPr>
            <w:tcW w:w="835" w:type="pct"/>
            <w:vMerge/>
            <w:tcBorders>
              <w:left w:val="single" w:sz="4" w:space="0" w:color="auto"/>
              <w:bottom w:val="single" w:sz="4" w:space="0" w:color="auto"/>
              <w:right w:val="single" w:sz="4" w:space="0" w:color="auto"/>
            </w:tcBorders>
          </w:tcPr>
          <w:p w14:paraId="48B4A200" w14:textId="77777777" w:rsidR="00BB51C8" w:rsidRPr="00FE4D29" w:rsidRDefault="00BB51C8" w:rsidP="004F634E">
            <w:pPr>
              <w:pStyle w:val="TAC"/>
              <w:keepNext w:val="0"/>
              <w:keepLines w:val="0"/>
              <w:rPr>
                <w:ins w:id="7513"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54B7C60C" w14:textId="77777777" w:rsidR="00BB51C8" w:rsidRPr="00FE4D29" w:rsidRDefault="00BB51C8" w:rsidP="004F634E">
            <w:pPr>
              <w:pStyle w:val="TAC"/>
              <w:keepNext w:val="0"/>
              <w:keepLines w:val="0"/>
              <w:rPr>
                <w:ins w:id="7514" w:author="Ming Li L" w:date="2026-02-24T10:19:00Z" w16du:dateUtc="2026-02-24T09:19:00Z"/>
                <w:rFonts w:cs="v4.2.0"/>
                <w:bCs/>
              </w:rPr>
            </w:pPr>
            <w:ins w:id="7515" w:author="Ming Li L" w:date="2026-02-24T10:19:00Z" w16du:dateUtc="2026-02-24T09:19:00Z">
              <w:r w:rsidRPr="00FE4D29">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2935915A" w14:textId="77777777" w:rsidR="00BB51C8" w:rsidRPr="00FE4D29" w:rsidRDefault="00BB51C8" w:rsidP="004F634E">
            <w:pPr>
              <w:pStyle w:val="TAC"/>
              <w:keepNext w:val="0"/>
              <w:keepLines w:val="0"/>
              <w:rPr>
                <w:ins w:id="7516" w:author="Ming Li L" w:date="2026-02-24T10:19:00Z" w16du:dateUtc="2026-02-24T09:19:00Z"/>
                <w:rFonts w:cs="v4.2.0"/>
                <w:lang w:eastAsia="zh-CN"/>
              </w:rPr>
            </w:pPr>
            <w:ins w:id="7517" w:author="Ming Li L" w:date="2026-02-24T10:19:00Z" w16du:dateUtc="2026-02-24T09:19:00Z">
              <w:r w:rsidRPr="00FE4D29">
                <w:rPr>
                  <w:rFonts w:cs="v4.2.0"/>
                  <w:bCs/>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715FF1E" w14:textId="77777777" w:rsidR="00BB51C8" w:rsidRPr="00FE4D29" w:rsidRDefault="00BB51C8" w:rsidP="004F634E">
            <w:pPr>
              <w:pStyle w:val="TAC"/>
              <w:keepNext w:val="0"/>
              <w:keepLines w:val="0"/>
              <w:rPr>
                <w:ins w:id="7518" w:author="Ming Li L" w:date="2026-02-24T10:19:00Z" w16du:dateUtc="2026-02-24T09:19:00Z"/>
                <w:rFonts w:cs="v4.2.0"/>
                <w:lang w:eastAsia="zh-CN"/>
              </w:rPr>
            </w:pPr>
            <w:ins w:id="7519" w:author="Ming Li L" w:date="2026-02-24T10:19:00Z" w16du:dateUtc="2026-02-24T09:19:00Z">
              <w:r w:rsidRPr="00FE4D29">
                <w:rPr>
                  <w:rFonts w:cs="v4.2.0"/>
                  <w:bCs/>
                </w:rPr>
                <w:t>48</w:t>
              </w:r>
            </w:ins>
          </w:p>
        </w:tc>
      </w:tr>
      <w:tr w:rsidR="00BB51C8" w:rsidRPr="00FE4D29" w14:paraId="40F24685" w14:textId="77777777" w:rsidTr="004F634E">
        <w:trPr>
          <w:cantSplit/>
          <w:jc w:val="center"/>
          <w:ins w:id="7520"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0CB610E5" w14:textId="77777777" w:rsidR="00BB51C8" w:rsidRPr="00FE4D29" w:rsidRDefault="00BB51C8" w:rsidP="004F634E">
            <w:pPr>
              <w:pStyle w:val="TAL"/>
              <w:keepNext w:val="0"/>
              <w:keepLines w:val="0"/>
              <w:rPr>
                <w:ins w:id="7521" w:author="Ming Li L" w:date="2026-02-24T10:19:00Z" w16du:dateUtc="2026-02-24T09:19:00Z"/>
                <w:lang w:eastAsia="zh-CN"/>
              </w:rPr>
            </w:pPr>
            <w:ins w:id="7522" w:author="Ming Li L" w:date="2026-02-24T10:19:00Z" w16du:dateUtc="2026-02-24T09:19:00Z">
              <w:r w:rsidRPr="00FE4D29">
                <w:rPr>
                  <w:bCs/>
                  <w:lang w:eastAsia="zh-CN"/>
                </w:rPr>
                <w:t>Initial BWP configuration</w:t>
              </w:r>
            </w:ins>
          </w:p>
        </w:tc>
        <w:tc>
          <w:tcPr>
            <w:tcW w:w="835" w:type="pct"/>
            <w:tcBorders>
              <w:top w:val="single" w:sz="4" w:space="0" w:color="auto"/>
              <w:left w:val="single" w:sz="4" w:space="0" w:color="auto"/>
              <w:bottom w:val="single" w:sz="4" w:space="0" w:color="auto"/>
              <w:right w:val="single" w:sz="4" w:space="0" w:color="auto"/>
            </w:tcBorders>
          </w:tcPr>
          <w:p w14:paraId="3FB2D950" w14:textId="77777777" w:rsidR="00BB51C8" w:rsidRPr="00FE4D29" w:rsidRDefault="00BB51C8" w:rsidP="004F634E">
            <w:pPr>
              <w:pStyle w:val="TAC"/>
              <w:keepNext w:val="0"/>
              <w:keepLines w:val="0"/>
              <w:rPr>
                <w:ins w:id="7523"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4B47ADC6" w14:textId="77777777" w:rsidR="00BB51C8" w:rsidRPr="00FE4D29" w:rsidRDefault="00BB51C8" w:rsidP="004F634E">
            <w:pPr>
              <w:pStyle w:val="TAC"/>
              <w:keepNext w:val="0"/>
              <w:keepLines w:val="0"/>
              <w:rPr>
                <w:ins w:id="7524" w:author="Ming Li L" w:date="2026-02-24T10:19:00Z" w16du:dateUtc="2026-02-24T09:19:00Z"/>
                <w:rFonts w:cs="v4.2.0"/>
                <w:bCs/>
              </w:rPr>
            </w:pPr>
            <w:ins w:id="7525" w:author="Ming Li L" w:date="2026-02-24T10:19:00Z" w16du:dateUtc="2026-02-24T09:19:00Z">
              <w:r w:rsidRPr="00FE4D29">
                <w:rPr>
                  <w:rFonts w:cs="v4.2.0"/>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17E26B5C" w14:textId="77777777" w:rsidR="00BB51C8" w:rsidRPr="00FE4D29" w:rsidRDefault="00BB51C8" w:rsidP="004F634E">
            <w:pPr>
              <w:pStyle w:val="TAC"/>
              <w:keepNext w:val="0"/>
              <w:keepLines w:val="0"/>
              <w:rPr>
                <w:ins w:id="7526" w:author="Ming Li L" w:date="2026-02-24T10:19:00Z" w16du:dateUtc="2026-02-24T09:19:00Z"/>
                <w:rFonts w:cs="v4.2.0"/>
                <w:lang w:eastAsia="zh-CN"/>
              </w:rPr>
            </w:pPr>
            <w:ins w:id="7527" w:author="Ming Li L" w:date="2026-02-24T10:19:00Z" w16du:dateUtc="2026-02-24T09:19:00Z">
              <w:r w:rsidRPr="00FE4D29">
                <w:rPr>
                  <w:rFonts w:cs="v4.2.0"/>
                  <w:lang w:eastAsia="zh-CN"/>
                </w:rPr>
                <w:t>DLBWP.0.1</w:t>
              </w:r>
            </w:ins>
          </w:p>
          <w:p w14:paraId="643D6782" w14:textId="77777777" w:rsidR="00BB51C8" w:rsidRPr="00FE4D29" w:rsidRDefault="00BB51C8" w:rsidP="004F634E">
            <w:pPr>
              <w:pStyle w:val="TAC"/>
              <w:keepNext w:val="0"/>
              <w:keepLines w:val="0"/>
              <w:rPr>
                <w:ins w:id="7528" w:author="Ming Li L" w:date="2026-02-24T10:19:00Z" w16du:dateUtc="2026-02-24T09:19:00Z"/>
                <w:rFonts w:cs="v4.2.0"/>
                <w:lang w:eastAsia="zh-CN"/>
              </w:rPr>
            </w:pPr>
            <w:ins w:id="7529" w:author="Ming Li L" w:date="2026-02-24T10:19:00Z" w16du:dateUtc="2026-02-24T09:19:00Z">
              <w:r w:rsidRPr="00FE4D29">
                <w:rPr>
                  <w:rFonts w:cs="v4.2.0"/>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tcPr>
          <w:p w14:paraId="22B8E42F" w14:textId="77777777" w:rsidR="00BB51C8" w:rsidRPr="00FE4D29" w:rsidRDefault="00BB51C8" w:rsidP="004F634E">
            <w:pPr>
              <w:pStyle w:val="TAC"/>
              <w:keepNext w:val="0"/>
              <w:keepLines w:val="0"/>
              <w:rPr>
                <w:ins w:id="7530" w:author="Ming Li L" w:date="2026-02-24T10:19:00Z" w16du:dateUtc="2026-02-24T09:19:00Z"/>
                <w:rFonts w:cs="v4.2.0"/>
                <w:lang w:eastAsia="zh-CN"/>
              </w:rPr>
            </w:pPr>
            <w:ins w:id="7531" w:author="Ming Li L" w:date="2026-02-24T10:19:00Z" w16du:dateUtc="2026-02-24T09:19:00Z">
              <w:r w:rsidRPr="00FE4D29">
                <w:rPr>
                  <w:rFonts w:cs="v4.2.0"/>
                  <w:lang w:eastAsia="zh-CN"/>
                </w:rPr>
                <w:t>DLBWP.0.1</w:t>
              </w:r>
            </w:ins>
          </w:p>
          <w:p w14:paraId="2A169F84" w14:textId="77777777" w:rsidR="00BB51C8" w:rsidRPr="00FE4D29" w:rsidRDefault="00BB51C8" w:rsidP="004F634E">
            <w:pPr>
              <w:pStyle w:val="TAC"/>
              <w:keepNext w:val="0"/>
              <w:keepLines w:val="0"/>
              <w:rPr>
                <w:ins w:id="7532" w:author="Ming Li L" w:date="2026-02-24T10:19:00Z" w16du:dateUtc="2026-02-24T09:19:00Z"/>
                <w:rFonts w:cs="v4.2.0"/>
                <w:lang w:eastAsia="zh-CN"/>
              </w:rPr>
            </w:pPr>
            <w:ins w:id="7533" w:author="Ming Li L" w:date="2026-02-24T10:19:00Z" w16du:dateUtc="2026-02-24T09:19:00Z">
              <w:r w:rsidRPr="00FE4D29">
                <w:rPr>
                  <w:rFonts w:cs="v4.2.0"/>
                  <w:lang w:eastAsia="zh-CN"/>
                </w:rPr>
                <w:t>ULBWP.0.1</w:t>
              </w:r>
            </w:ins>
          </w:p>
        </w:tc>
      </w:tr>
      <w:tr w:rsidR="00BB51C8" w:rsidRPr="00FE4D29" w14:paraId="5A1B91AB" w14:textId="77777777" w:rsidTr="004F634E">
        <w:trPr>
          <w:cantSplit/>
          <w:jc w:val="center"/>
          <w:ins w:id="7534"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298845AB" w14:textId="77777777" w:rsidR="00BB51C8" w:rsidRPr="00FE4D29" w:rsidRDefault="00BB51C8" w:rsidP="004F634E">
            <w:pPr>
              <w:pStyle w:val="TAL"/>
              <w:keepNext w:val="0"/>
              <w:keepLines w:val="0"/>
              <w:rPr>
                <w:ins w:id="7535" w:author="Ming Li L" w:date="2026-02-24T10:19:00Z" w16du:dateUtc="2026-02-24T09:19:00Z"/>
                <w:bCs/>
                <w:lang w:eastAsia="zh-CN"/>
              </w:rPr>
            </w:pPr>
            <w:ins w:id="7536" w:author="Ming Li L" w:date="2026-02-24T10:19:00Z" w16du:dateUtc="2026-02-24T09:19:00Z">
              <w:r w:rsidRPr="00FE4D29">
                <w:rPr>
                  <w:bCs/>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6BE5736E" w14:textId="77777777" w:rsidR="00BB51C8" w:rsidRPr="00FE4D29" w:rsidRDefault="00BB51C8" w:rsidP="004F634E">
            <w:pPr>
              <w:pStyle w:val="TAC"/>
              <w:keepNext w:val="0"/>
              <w:keepLines w:val="0"/>
              <w:rPr>
                <w:ins w:id="7537"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5C8A39A5" w14:textId="77777777" w:rsidR="00BB51C8" w:rsidRPr="00FE4D29" w:rsidRDefault="00BB51C8" w:rsidP="004F634E">
            <w:pPr>
              <w:pStyle w:val="TAC"/>
              <w:keepNext w:val="0"/>
              <w:keepLines w:val="0"/>
              <w:rPr>
                <w:ins w:id="7538" w:author="Ming Li L" w:date="2026-02-24T10:19:00Z" w16du:dateUtc="2026-02-24T09:19:00Z"/>
                <w:rFonts w:cs="v4.2.0"/>
                <w:lang w:eastAsia="zh-CN"/>
              </w:rPr>
            </w:pPr>
            <w:ins w:id="7539" w:author="Ming Li L" w:date="2026-02-24T10:19:00Z" w16du:dateUtc="2026-02-24T09:19:00Z">
              <w:r w:rsidRPr="00FE4D29">
                <w:rPr>
                  <w:rFonts w:cs="v4.2.0"/>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3DD2645B" w14:textId="77777777" w:rsidR="00BB51C8" w:rsidRPr="00FE4D29" w:rsidRDefault="00BB51C8" w:rsidP="004F634E">
            <w:pPr>
              <w:pStyle w:val="TAC"/>
              <w:keepNext w:val="0"/>
              <w:keepLines w:val="0"/>
              <w:rPr>
                <w:ins w:id="7540" w:author="Ming Li L" w:date="2026-02-24T10:19:00Z" w16du:dateUtc="2026-02-24T09:19:00Z"/>
                <w:rFonts w:cs="v4.2.0"/>
                <w:lang w:eastAsia="zh-CN"/>
              </w:rPr>
            </w:pPr>
            <w:ins w:id="7541" w:author="Ming Li L" w:date="2026-02-24T10:19:00Z" w16du:dateUtc="2026-02-24T09:19:00Z">
              <w:r w:rsidRPr="00FE4D29">
                <w:rPr>
                  <w:rFonts w:cs="v4.2.0"/>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tcPr>
          <w:p w14:paraId="4B60C2BC" w14:textId="77777777" w:rsidR="00BB51C8" w:rsidRPr="00FE4D29" w:rsidRDefault="00BB51C8" w:rsidP="004F634E">
            <w:pPr>
              <w:pStyle w:val="TAC"/>
              <w:keepNext w:val="0"/>
              <w:keepLines w:val="0"/>
              <w:rPr>
                <w:ins w:id="7542" w:author="Ming Li L" w:date="2026-02-24T10:19:00Z" w16du:dateUtc="2026-02-24T09:19:00Z"/>
                <w:rFonts w:cs="v4.2.0"/>
                <w:lang w:eastAsia="zh-CN"/>
              </w:rPr>
            </w:pPr>
            <w:ins w:id="7543" w:author="Ming Li L" w:date="2026-02-24T10:19:00Z" w16du:dateUtc="2026-02-24T09:19:00Z">
              <w:r w:rsidRPr="00FE4D29">
                <w:rPr>
                  <w:rFonts w:cs="v4.2.0"/>
                  <w:lang w:eastAsia="zh-CN"/>
                </w:rPr>
                <w:t>DLBWP.1.1</w:t>
              </w:r>
            </w:ins>
          </w:p>
        </w:tc>
      </w:tr>
      <w:tr w:rsidR="00BB51C8" w:rsidRPr="00FE4D29" w14:paraId="395859E7" w14:textId="77777777" w:rsidTr="004F634E">
        <w:trPr>
          <w:cantSplit/>
          <w:jc w:val="center"/>
          <w:ins w:id="7544"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6EB0321F" w14:textId="77777777" w:rsidR="00BB51C8" w:rsidRPr="00FE4D29" w:rsidRDefault="00BB51C8" w:rsidP="004F634E">
            <w:pPr>
              <w:pStyle w:val="TAL"/>
              <w:keepNext w:val="0"/>
              <w:keepLines w:val="0"/>
              <w:rPr>
                <w:ins w:id="7545" w:author="Ming Li L" w:date="2026-02-24T10:19:00Z" w16du:dateUtc="2026-02-24T09:19:00Z"/>
                <w:bCs/>
                <w:lang w:eastAsia="zh-CN"/>
              </w:rPr>
            </w:pPr>
            <w:ins w:id="7546" w:author="Ming Li L" w:date="2026-02-24T10:19:00Z" w16du:dateUtc="2026-02-24T09:19:00Z">
              <w:r w:rsidRPr="00FE4D29">
                <w:rPr>
                  <w:bCs/>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787FC9C4" w14:textId="77777777" w:rsidR="00BB51C8" w:rsidRPr="00FE4D29" w:rsidRDefault="00BB51C8" w:rsidP="004F634E">
            <w:pPr>
              <w:pStyle w:val="TAC"/>
              <w:keepNext w:val="0"/>
              <w:keepLines w:val="0"/>
              <w:rPr>
                <w:ins w:id="7547"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596C63CE" w14:textId="77777777" w:rsidR="00BB51C8" w:rsidRPr="00FE4D29" w:rsidRDefault="00BB51C8" w:rsidP="004F634E">
            <w:pPr>
              <w:pStyle w:val="TAC"/>
              <w:keepNext w:val="0"/>
              <w:keepLines w:val="0"/>
              <w:rPr>
                <w:ins w:id="7548" w:author="Ming Li L" w:date="2026-02-24T10:19:00Z" w16du:dateUtc="2026-02-24T09:19:00Z"/>
                <w:rFonts w:cs="v4.2.0"/>
                <w:lang w:eastAsia="zh-CN"/>
              </w:rPr>
            </w:pPr>
            <w:ins w:id="7549" w:author="Ming Li L" w:date="2026-02-24T10:19:00Z" w16du:dateUtc="2026-02-24T09:19:00Z">
              <w:r w:rsidRPr="00FE4D29">
                <w:rPr>
                  <w:rFonts w:cs="v4.2.0"/>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E3DBC90" w14:textId="77777777" w:rsidR="00BB51C8" w:rsidRPr="00FE4D29" w:rsidRDefault="00BB51C8" w:rsidP="004F634E">
            <w:pPr>
              <w:pStyle w:val="TAC"/>
              <w:keepNext w:val="0"/>
              <w:keepLines w:val="0"/>
              <w:rPr>
                <w:ins w:id="7550" w:author="Ming Li L" w:date="2026-02-24T10:19:00Z" w16du:dateUtc="2026-02-24T09:19:00Z"/>
                <w:rFonts w:cs="v4.2.0"/>
                <w:lang w:eastAsia="zh-CN"/>
              </w:rPr>
            </w:pPr>
            <w:ins w:id="7551" w:author="Ming Li L" w:date="2026-02-24T10:19:00Z" w16du:dateUtc="2026-02-24T09:19:00Z">
              <w:r w:rsidRPr="00FE4D29">
                <w:rPr>
                  <w:rFonts w:cs="v4.2.0"/>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tcPr>
          <w:p w14:paraId="1177BB47" w14:textId="77777777" w:rsidR="00BB51C8" w:rsidRPr="00FE4D29" w:rsidRDefault="00BB51C8" w:rsidP="004F634E">
            <w:pPr>
              <w:pStyle w:val="TAC"/>
              <w:keepNext w:val="0"/>
              <w:keepLines w:val="0"/>
              <w:rPr>
                <w:ins w:id="7552" w:author="Ming Li L" w:date="2026-02-24T10:19:00Z" w16du:dateUtc="2026-02-24T09:19:00Z"/>
                <w:rFonts w:cs="v4.2.0"/>
                <w:lang w:eastAsia="zh-CN"/>
              </w:rPr>
            </w:pPr>
            <w:ins w:id="7553" w:author="Ming Li L" w:date="2026-02-24T10:19:00Z" w16du:dateUtc="2026-02-24T09:19:00Z">
              <w:r w:rsidRPr="00FE4D29">
                <w:rPr>
                  <w:rFonts w:cs="v4.2.0"/>
                  <w:lang w:eastAsia="zh-CN"/>
                </w:rPr>
                <w:t>ULBWP.1.1</w:t>
              </w:r>
            </w:ins>
          </w:p>
        </w:tc>
      </w:tr>
      <w:tr w:rsidR="00BB51C8" w:rsidRPr="00FE4D29" w14:paraId="73A27D52" w14:textId="77777777" w:rsidTr="004F634E">
        <w:trPr>
          <w:cantSplit/>
          <w:jc w:val="center"/>
          <w:ins w:id="7554"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0D7DB4DC" w14:textId="77777777" w:rsidR="00BB51C8" w:rsidRPr="00FE4D29" w:rsidRDefault="00BB51C8" w:rsidP="004F634E">
            <w:pPr>
              <w:pStyle w:val="TAL"/>
              <w:keepNext w:val="0"/>
              <w:keepLines w:val="0"/>
              <w:rPr>
                <w:ins w:id="7555" w:author="Ming Li L" w:date="2026-02-24T10:19:00Z" w16du:dateUtc="2026-02-24T09:19:00Z"/>
                <w:bCs/>
                <w:lang w:eastAsia="zh-CN"/>
              </w:rPr>
            </w:pPr>
            <w:ins w:id="7556" w:author="Ming Li L" w:date="2026-02-24T10:19:00Z" w16du:dateUtc="2026-02-24T09:19:00Z">
              <w:r w:rsidRPr="00FE4D29">
                <w:rPr>
                  <w:bCs/>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2A900968" w14:textId="77777777" w:rsidR="00BB51C8" w:rsidRPr="00FE4D29" w:rsidRDefault="00BB51C8" w:rsidP="004F634E">
            <w:pPr>
              <w:pStyle w:val="TAC"/>
              <w:keepNext w:val="0"/>
              <w:keepLines w:val="0"/>
              <w:rPr>
                <w:ins w:id="7557"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72C59812" w14:textId="77777777" w:rsidR="00BB51C8" w:rsidRPr="00FE4D29" w:rsidRDefault="00BB51C8" w:rsidP="004F634E">
            <w:pPr>
              <w:pStyle w:val="TAC"/>
              <w:keepNext w:val="0"/>
              <w:keepLines w:val="0"/>
              <w:rPr>
                <w:ins w:id="7558" w:author="Ming Li L" w:date="2026-02-24T10:19:00Z" w16du:dateUtc="2026-02-24T09:19:00Z"/>
                <w:rFonts w:cs="v4.2.0"/>
                <w:lang w:eastAsia="zh-CN"/>
              </w:rPr>
            </w:pPr>
            <w:ins w:id="7559" w:author="Ming Li L" w:date="2026-02-24T10:19:00Z" w16du:dateUtc="2026-02-24T09:19:00Z">
              <w:r w:rsidRPr="00FE4D29">
                <w:rPr>
                  <w:rFonts w:cs="v4.2.0"/>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167DAB5" w14:textId="77777777" w:rsidR="00BB51C8" w:rsidRPr="00FE4D29" w:rsidRDefault="00BB51C8" w:rsidP="004F634E">
            <w:pPr>
              <w:pStyle w:val="TAC"/>
              <w:keepNext w:val="0"/>
              <w:keepLines w:val="0"/>
              <w:rPr>
                <w:ins w:id="7560" w:author="Ming Li L" w:date="2026-02-24T10:19:00Z" w16du:dateUtc="2026-02-24T09:19:00Z"/>
                <w:rFonts w:cs="v4.2.0"/>
                <w:lang w:eastAsia="zh-CN"/>
              </w:rPr>
            </w:pPr>
            <w:ins w:id="7561" w:author="Ming Li L" w:date="2026-02-24T10:19:00Z" w16du:dateUtc="2026-02-24T09:19:00Z">
              <w:r w:rsidRPr="00FE4D29">
                <w:rPr>
                  <w:rFonts w:cs="v4.2.0"/>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tcPr>
          <w:p w14:paraId="283E2873" w14:textId="77777777" w:rsidR="00BB51C8" w:rsidRPr="00FE4D29" w:rsidRDefault="00BB51C8" w:rsidP="004F634E">
            <w:pPr>
              <w:pStyle w:val="TAC"/>
              <w:keepNext w:val="0"/>
              <w:keepLines w:val="0"/>
              <w:rPr>
                <w:ins w:id="7562" w:author="Ming Li L" w:date="2026-02-24T10:19:00Z" w16du:dateUtc="2026-02-24T09:19:00Z"/>
                <w:rFonts w:cs="v4.2.0"/>
                <w:lang w:eastAsia="zh-CN"/>
              </w:rPr>
            </w:pPr>
            <w:ins w:id="7563" w:author="Ming Li L" w:date="2026-02-24T10:19:00Z" w16du:dateUtc="2026-02-24T09:19:00Z">
              <w:r w:rsidRPr="00FE4D29">
                <w:rPr>
                  <w:rFonts w:cs="v4.2.0"/>
                  <w:lang w:eastAsia="zh-CN"/>
                </w:rPr>
                <w:t>SSB</w:t>
              </w:r>
            </w:ins>
          </w:p>
        </w:tc>
      </w:tr>
      <w:tr w:rsidR="00BB51C8" w:rsidRPr="00FE4D29" w14:paraId="308C2179" w14:textId="77777777" w:rsidTr="004F634E">
        <w:trPr>
          <w:cantSplit/>
          <w:jc w:val="center"/>
          <w:ins w:id="7564" w:author="Ming Li L" w:date="2026-02-24T10:19:00Z"/>
        </w:trPr>
        <w:tc>
          <w:tcPr>
            <w:tcW w:w="1449" w:type="pct"/>
            <w:vMerge w:val="restart"/>
            <w:tcBorders>
              <w:top w:val="single" w:sz="4" w:space="0" w:color="auto"/>
              <w:left w:val="single" w:sz="4" w:space="0" w:color="auto"/>
              <w:right w:val="single" w:sz="4" w:space="0" w:color="auto"/>
            </w:tcBorders>
          </w:tcPr>
          <w:p w14:paraId="3BAE9FCF" w14:textId="77777777" w:rsidR="00BB51C8" w:rsidRPr="00FE4D29" w:rsidRDefault="00BB51C8" w:rsidP="004F634E">
            <w:pPr>
              <w:pStyle w:val="TAL"/>
              <w:keepNext w:val="0"/>
              <w:keepLines w:val="0"/>
              <w:rPr>
                <w:ins w:id="7565" w:author="Ming Li L" w:date="2026-02-24T10:19:00Z" w16du:dateUtc="2026-02-24T09:19:00Z"/>
                <w:lang w:eastAsia="zh-CN"/>
              </w:rPr>
            </w:pPr>
            <w:ins w:id="7566" w:author="Ming Li L" w:date="2026-02-24T10:19:00Z" w16du:dateUtc="2026-02-24T09:19:00Z">
              <w:r w:rsidRPr="00FE4D29">
                <w:t>PDSCH RMC configuration</w:t>
              </w:r>
            </w:ins>
          </w:p>
        </w:tc>
        <w:tc>
          <w:tcPr>
            <w:tcW w:w="835" w:type="pct"/>
            <w:vMerge w:val="restart"/>
            <w:tcBorders>
              <w:top w:val="single" w:sz="4" w:space="0" w:color="auto"/>
              <w:left w:val="single" w:sz="4" w:space="0" w:color="auto"/>
              <w:right w:val="single" w:sz="4" w:space="0" w:color="auto"/>
            </w:tcBorders>
          </w:tcPr>
          <w:p w14:paraId="3535AD21" w14:textId="77777777" w:rsidR="00BB51C8" w:rsidRPr="00FE4D29" w:rsidRDefault="00BB51C8" w:rsidP="004F634E">
            <w:pPr>
              <w:pStyle w:val="TAC"/>
              <w:keepNext w:val="0"/>
              <w:keepLines w:val="0"/>
              <w:rPr>
                <w:ins w:id="7567"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673F982A" w14:textId="77777777" w:rsidR="00BB51C8" w:rsidRPr="00FE4D29" w:rsidRDefault="00BB51C8" w:rsidP="004F634E">
            <w:pPr>
              <w:pStyle w:val="TAC"/>
              <w:keepNext w:val="0"/>
              <w:keepLines w:val="0"/>
              <w:rPr>
                <w:ins w:id="7568" w:author="Ming Li L" w:date="2026-02-24T10:19:00Z" w16du:dateUtc="2026-02-24T09:19:00Z"/>
                <w:rFonts w:cs="v4.2.0"/>
                <w:lang w:eastAsia="zh-CN"/>
              </w:rPr>
            </w:pPr>
            <w:ins w:id="7569" w:author="Ming Li L" w:date="2026-02-24T10:19:00Z" w16du:dateUtc="2026-02-24T09:19:00Z">
              <w:r w:rsidRPr="00FE4D29">
                <w:rPr>
                  <w:rFonts w:cs="v4.2.0"/>
                  <w:bCs/>
                </w:rPr>
                <w:t>1</w:t>
              </w:r>
            </w:ins>
          </w:p>
        </w:tc>
        <w:tc>
          <w:tcPr>
            <w:tcW w:w="880" w:type="pct"/>
            <w:gridSpan w:val="2"/>
            <w:tcBorders>
              <w:top w:val="single" w:sz="4" w:space="0" w:color="auto"/>
              <w:left w:val="single" w:sz="4" w:space="0" w:color="auto"/>
              <w:right w:val="single" w:sz="4" w:space="0" w:color="auto"/>
            </w:tcBorders>
          </w:tcPr>
          <w:p w14:paraId="0DBD608C" w14:textId="77777777" w:rsidR="00BB51C8" w:rsidRPr="00FE4D29" w:rsidRDefault="00BB51C8" w:rsidP="004F634E">
            <w:pPr>
              <w:pStyle w:val="TAC"/>
              <w:keepNext w:val="0"/>
              <w:keepLines w:val="0"/>
              <w:rPr>
                <w:ins w:id="7570" w:author="Ming Li L" w:date="2026-02-24T10:19:00Z" w16du:dateUtc="2026-02-24T09:19:00Z"/>
                <w:rFonts w:cs="v4.2.0"/>
                <w:lang w:eastAsia="zh-CN"/>
              </w:rPr>
            </w:pPr>
            <w:ins w:id="7571" w:author="Ming Li L" w:date="2026-02-24T10:19:00Z" w16du:dateUtc="2026-02-24T09:19:00Z">
              <w:r w:rsidRPr="00FE4D29">
                <w:rPr>
                  <w:rFonts w:cs="v4.2.0"/>
                  <w:lang w:eastAsia="zh-CN"/>
                </w:rPr>
                <w:t xml:space="preserve">SR.3.2 TDD </w:t>
              </w:r>
            </w:ins>
          </w:p>
        </w:tc>
        <w:tc>
          <w:tcPr>
            <w:tcW w:w="956" w:type="pct"/>
            <w:gridSpan w:val="2"/>
            <w:vMerge w:val="restart"/>
            <w:tcBorders>
              <w:top w:val="single" w:sz="4" w:space="0" w:color="auto"/>
              <w:left w:val="single" w:sz="4" w:space="0" w:color="auto"/>
              <w:right w:val="single" w:sz="4" w:space="0" w:color="auto"/>
            </w:tcBorders>
          </w:tcPr>
          <w:p w14:paraId="352D93CE" w14:textId="77777777" w:rsidR="00BB51C8" w:rsidRPr="00FE4D29" w:rsidRDefault="00BB51C8" w:rsidP="004F634E">
            <w:pPr>
              <w:pStyle w:val="TAC"/>
              <w:keepNext w:val="0"/>
              <w:keepLines w:val="0"/>
              <w:rPr>
                <w:ins w:id="7572" w:author="Ming Li L" w:date="2026-02-24T10:19:00Z" w16du:dateUtc="2026-02-24T09:19:00Z"/>
                <w:rFonts w:cs="v4.2.0"/>
                <w:lang w:eastAsia="zh-CN"/>
              </w:rPr>
            </w:pPr>
            <w:ins w:id="7573" w:author="Ming Li L" w:date="2026-02-24T10:19:00Z" w16du:dateUtc="2026-02-24T09:19:00Z">
              <w:r w:rsidRPr="00FE4D29">
                <w:rPr>
                  <w:rFonts w:cs="v4.2.0"/>
                  <w:lang w:eastAsia="zh-CN"/>
                </w:rPr>
                <w:t>N/A</w:t>
              </w:r>
            </w:ins>
          </w:p>
        </w:tc>
      </w:tr>
      <w:tr w:rsidR="00BB51C8" w:rsidRPr="00FE4D29" w14:paraId="1E11B3D9" w14:textId="77777777" w:rsidTr="004F634E">
        <w:trPr>
          <w:cantSplit/>
          <w:jc w:val="center"/>
          <w:ins w:id="7574" w:author="Ming Li L" w:date="2026-02-24T10:19:00Z"/>
        </w:trPr>
        <w:tc>
          <w:tcPr>
            <w:tcW w:w="1449" w:type="pct"/>
            <w:vMerge/>
            <w:tcBorders>
              <w:left w:val="single" w:sz="4" w:space="0" w:color="auto"/>
              <w:bottom w:val="single" w:sz="4" w:space="0" w:color="auto"/>
              <w:right w:val="single" w:sz="4" w:space="0" w:color="auto"/>
            </w:tcBorders>
          </w:tcPr>
          <w:p w14:paraId="0AECFE6B" w14:textId="77777777" w:rsidR="00BB51C8" w:rsidRPr="00FE4D29" w:rsidRDefault="00BB51C8" w:rsidP="004F634E">
            <w:pPr>
              <w:pStyle w:val="TAL"/>
              <w:keepNext w:val="0"/>
              <w:keepLines w:val="0"/>
              <w:rPr>
                <w:ins w:id="7575" w:author="Ming Li L" w:date="2026-02-24T10:19:00Z" w16du:dateUtc="2026-02-24T09:19:00Z"/>
              </w:rPr>
            </w:pPr>
          </w:p>
        </w:tc>
        <w:tc>
          <w:tcPr>
            <w:tcW w:w="835" w:type="pct"/>
            <w:vMerge/>
            <w:tcBorders>
              <w:left w:val="single" w:sz="4" w:space="0" w:color="auto"/>
              <w:bottom w:val="single" w:sz="4" w:space="0" w:color="auto"/>
              <w:right w:val="single" w:sz="4" w:space="0" w:color="auto"/>
            </w:tcBorders>
          </w:tcPr>
          <w:p w14:paraId="40E91215" w14:textId="77777777" w:rsidR="00BB51C8" w:rsidRPr="00FE4D29" w:rsidRDefault="00BB51C8" w:rsidP="004F634E">
            <w:pPr>
              <w:pStyle w:val="TAC"/>
              <w:keepNext w:val="0"/>
              <w:keepLines w:val="0"/>
              <w:rPr>
                <w:ins w:id="7576"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486786D8" w14:textId="77777777" w:rsidR="00BB51C8" w:rsidRPr="00FE4D29" w:rsidRDefault="00BB51C8" w:rsidP="004F634E">
            <w:pPr>
              <w:pStyle w:val="TAC"/>
              <w:keepNext w:val="0"/>
              <w:keepLines w:val="0"/>
              <w:rPr>
                <w:ins w:id="7577" w:author="Ming Li L" w:date="2026-02-24T10:19:00Z" w16du:dateUtc="2026-02-24T09:19:00Z"/>
                <w:rFonts w:cs="v4.2.0"/>
                <w:bCs/>
              </w:rPr>
            </w:pPr>
            <w:ins w:id="7578" w:author="Ming Li L" w:date="2026-02-24T10:19:00Z" w16du:dateUtc="2026-02-24T09:19:00Z">
              <w:r w:rsidRPr="00FE4D29">
                <w:rPr>
                  <w:rFonts w:cs="v4.2.0"/>
                  <w:bCs/>
                </w:rPr>
                <w:t>2</w:t>
              </w:r>
            </w:ins>
          </w:p>
        </w:tc>
        <w:tc>
          <w:tcPr>
            <w:tcW w:w="880" w:type="pct"/>
            <w:gridSpan w:val="2"/>
            <w:tcBorders>
              <w:left w:val="single" w:sz="4" w:space="0" w:color="auto"/>
              <w:bottom w:val="single" w:sz="4" w:space="0" w:color="auto"/>
              <w:right w:val="single" w:sz="4" w:space="0" w:color="auto"/>
            </w:tcBorders>
          </w:tcPr>
          <w:p w14:paraId="46ACF6CB" w14:textId="77777777" w:rsidR="00BB51C8" w:rsidRPr="00FE4D29" w:rsidRDefault="00BB51C8" w:rsidP="004F634E">
            <w:pPr>
              <w:pStyle w:val="TAC"/>
              <w:keepNext w:val="0"/>
              <w:keepLines w:val="0"/>
              <w:rPr>
                <w:ins w:id="7579" w:author="Ming Li L" w:date="2026-02-24T10:19:00Z" w16du:dateUtc="2026-02-24T09:19:00Z"/>
                <w:rFonts w:cs="v4.2.0"/>
                <w:lang w:eastAsia="zh-CN"/>
              </w:rPr>
            </w:pPr>
            <w:ins w:id="7580" w:author="Ming Li L" w:date="2026-02-24T10:19:00Z" w16du:dateUtc="2026-02-24T09:19:00Z">
              <w:r w:rsidRPr="00FE4D29">
                <w:rPr>
                  <w:rFonts w:cs="v4.2.0"/>
                  <w:lang w:eastAsia="zh-CN"/>
                </w:rPr>
                <w:t>SR.3.3 TDD</w:t>
              </w:r>
            </w:ins>
          </w:p>
        </w:tc>
        <w:tc>
          <w:tcPr>
            <w:tcW w:w="956" w:type="pct"/>
            <w:gridSpan w:val="2"/>
            <w:vMerge/>
            <w:tcBorders>
              <w:left w:val="single" w:sz="4" w:space="0" w:color="auto"/>
              <w:bottom w:val="single" w:sz="4" w:space="0" w:color="auto"/>
              <w:right w:val="single" w:sz="4" w:space="0" w:color="auto"/>
            </w:tcBorders>
          </w:tcPr>
          <w:p w14:paraId="748499EB" w14:textId="77777777" w:rsidR="00BB51C8" w:rsidRPr="00FE4D29" w:rsidRDefault="00BB51C8" w:rsidP="004F634E">
            <w:pPr>
              <w:pStyle w:val="TAC"/>
              <w:keepNext w:val="0"/>
              <w:keepLines w:val="0"/>
              <w:rPr>
                <w:ins w:id="7581" w:author="Ming Li L" w:date="2026-02-24T10:19:00Z" w16du:dateUtc="2026-02-24T09:19:00Z"/>
                <w:rFonts w:cs="v4.2.0"/>
                <w:lang w:eastAsia="zh-CN"/>
              </w:rPr>
            </w:pPr>
          </w:p>
        </w:tc>
      </w:tr>
      <w:tr w:rsidR="00BB51C8" w:rsidRPr="00FE4D29" w14:paraId="0C136C6E" w14:textId="77777777" w:rsidTr="004F634E">
        <w:trPr>
          <w:cantSplit/>
          <w:jc w:val="center"/>
          <w:ins w:id="7582" w:author="Ming Li L" w:date="2026-02-24T10:19:00Z"/>
        </w:trPr>
        <w:tc>
          <w:tcPr>
            <w:tcW w:w="1449" w:type="pct"/>
            <w:vMerge w:val="restart"/>
            <w:tcBorders>
              <w:top w:val="single" w:sz="4" w:space="0" w:color="auto"/>
              <w:left w:val="single" w:sz="4" w:space="0" w:color="auto"/>
              <w:right w:val="single" w:sz="4" w:space="0" w:color="auto"/>
            </w:tcBorders>
          </w:tcPr>
          <w:p w14:paraId="282D5FD4" w14:textId="77777777" w:rsidR="00BB51C8" w:rsidRPr="00FE4D29" w:rsidRDefault="00BB51C8" w:rsidP="004F634E">
            <w:pPr>
              <w:pStyle w:val="TAL"/>
              <w:keepNext w:val="0"/>
              <w:keepLines w:val="0"/>
              <w:rPr>
                <w:ins w:id="7583" w:author="Ming Li L" w:date="2026-02-24T10:19:00Z" w16du:dateUtc="2026-02-24T09:19:00Z"/>
                <w:lang w:eastAsia="zh-CN"/>
              </w:rPr>
            </w:pPr>
            <w:ins w:id="7584" w:author="Ming Li L" w:date="2026-02-24T10:19:00Z" w16du:dateUtc="2026-02-24T09:19:00Z">
              <w:r w:rsidRPr="00FE4D29">
                <w:lastRenderedPageBreak/>
                <w:t>RMSI CORESET RMC configuration</w:t>
              </w:r>
            </w:ins>
          </w:p>
        </w:tc>
        <w:tc>
          <w:tcPr>
            <w:tcW w:w="835" w:type="pct"/>
            <w:vMerge w:val="restart"/>
            <w:tcBorders>
              <w:top w:val="single" w:sz="4" w:space="0" w:color="auto"/>
              <w:left w:val="single" w:sz="4" w:space="0" w:color="auto"/>
              <w:right w:val="single" w:sz="4" w:space="0" w:color="auto"/>
            </w:tcBorders>
          </w:tcPr>
          <w:p w14:paraId="6FC2133E" w14:textId="77777777" w:rsidR="00BB51C8" w:rsidRPr="00FE4D29" w:rsidRDefault="00BB51C8" w:rsidP="004F634E">
            <w:pPr>
              <w:pStyle w:val="TAC"/>
              <w:keepNext w:val="0"/>
              <w:keepLines w:val="0"/>
              <w:rPr>
                <w:ins w:id="7585"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03691974" w14:textId="77777777" w:rsidR="00BB51C8" w:rsidRPr="00FE4D29" w:rsidRDefault="00BB51C8" w:rsidP="004F634E">
            <w:pPr>
              <w:pStyle w:val="TAC"/>
              <w:keepNext w:val="0"/>
              <w:keepLines w:val="0"/>
              <w:rPr>
                <w:ins w:id="7586" w:author="Ming Li L" w:date="2026-02-24T10:19:00Z" w16du:dateUtc="2026-02-24T09:19:00Z"/>
                <w:rFonts w:cs="v4.2.0"/>
                <w:lang w:eastAsia="zh-CN"/>
              </w:rPr>
            </w:pPr>
            <w:ins w:id="7587" w:author="Ming Li L" w:date="2026-02-24T10:19:00Z" w16du:dateUtc="2026-02-24T09:19:00Z">
              <w:r w:rsidRPr="00FE4D29">
                <w:rPr>
                  <w:rFonts w:cs="v4.2.0"/>
                  <w:bCs/>
                </w:rPr>
                <w:t>1</w:t>
              </w:r>
            </w:ins>
          </w:p>
        </w:tc>
        <w:tc>
          <w:tcPr>
            <w:tcW w:w="880" w:type="pct"/>
            <w:gridSpan w:val="2"/>
            <w:tcBorders>
              <w:top w:val="single" w:sz="4" w:space="0" w:color="auto"/>
              <w:left w:val="single" w:sz="4" w:space="0" w:color="auto"/>
              <w:right w:val="single" w:sz="4" w:space="0" w:color="auto"/>
            </w:tcBorders>
          </w:tcPr>
          <w:p w14:paraId="72022837" w14:textId="77777777" w:rsidR="00BB51C8" w:rsidRPr="00FE4D29" w:rsidRDefault="00BB51C8" w:rsidP="004F634E">
            <w:pPr>
              <w:pStyle w:val="TAC"/>
              <w:keepNext w:val="0"/>
              <w:keepLines w:val="0"/>
              <w:rPr>
                <w:ins w:id="7588" w:author="Ming Li L" w:date="2026-02-24T10:19:00Z" w16du:dateUtc="2026-02-24T09:19:00Z"/>
                <w:rFonts w:cs="v4.2.0"/>
                <w:lang w:eastAsia="zh-CN"/>
              </w:rPr>
            </w:pPr>
            <w:ins w:id="7589" w:author="Ming Li L" w:date="2026-02-24T10:19:00Z" w16du:dateUtc="2026-02-24T09:19:00Z">
              <w:r w:rsidRPr="00FE4D29">
                <w:rPr>
                  <w:rFonts w:cs="v4.2.0"/>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tcPr>
          <w:p w14:paraId="57CDC535" w14:textId="77777777" w:rsidR="00BB51C8" w:rsidRPr="00FE4D29" w:rsidRDefault="00BB51C8" w:rsidP="004F634E">
            <w:pPr>
              <w:pStyle w:val="TAC"/>
              <w:keepNext w:val="0"/>
              <w:keepLines w:val="0"/>
              <w:rPr>
                <w:ins w:id="7590" w:author="Ming Li L" w:date="2026-02-24T10:19:00Z" w16du:dateUtc="2026-02-24T09:19:00Z"/>
                <w:rFonts w:cs="v4.2.0"/>
                <w:lang w:eastAsia="zh-CN"/>
              </w:rPr>
            </w:pPr>
            <w:ins w:id="7591" w:author="Ming Li L" w:date="2026-02-24T10:19:00Z" w16du:dateUtc="2026-02-24T09:19:00Z">
              <w:r w:rsidRPr="00FE4D29">
                <w:rPr>
                  <w:rFonts w:cs="v4.2.0"/>
                  <w:lang w:eastAsia="zh-CN"/>
                </w:rPr>
                <w:t>N/A</w:t>
              </w:r>
            </w:ins>
          </w:p>
        </w:tc>
      </w:tr>
      <w:tr w:rsidR="00BB51C8" w:rsidRPr="00FE4D29" w14:paraId="5CAE2842" w14:textId="77777777" w:rsidTr="004F634E">
        <w:trPr>
          <w:cantSplit/>
          <w:jc w:val="center"/>
          <w:ins w:id="7592" w:author="Ming Li L" w:date="2026-02-24T10:19:00Z"/>
        </w:trPr>
        <w:tc>
          <w:tcPr>
            <w:tcW w:w="1449" w:type="pct"/>
            <w:vMerge/>
            <w:tcBorders>
              <w:left w:val="single" w:sz="4" w:space="0" w:color="auto"/>
              <w:bottom w:val="single" w:sz="4" w:space="0" w:color="auto"/>
              <w:right w:val="single" w:sz="4" w:space="0" w:color="auto"/>
            </w:tcBorders>
          </w:tcPr>
          <w:p w14:paraId="60337A32" w14:textId="77777777" w:rsidR="00BB51C8" w:rsidRPr="00FE4D29" w:rsidRDefault="00BB51C8" w:rsidP="004F634E">
            <w:pPr>
              <w:pStyle w:val="TAL"/>
              <w:keepNext w:val="0"/>
              <w:keepLines w:val="0"/>
              <w:rPr>
                <w:ins w:id="7593" w:author="Ming Li L" w:date="2026-02-24T10:19:00Z" w16du:dateUtc="2026-02-24T09:19:00Z"/>
              </w:rPr>
            </w:pPr>
          </w:p>
        </w:tc>
        <w:tc>
          <w:tcPr>
            <w:tcW w:w="835" w:type="pct"/>
            <w:vMerge/>
            <w:tcBorders>
              <w:left w:val="single" w:sz="4" w:space="0" w:color="auto"/>
              <w:bottom w:val="single" w:sz="4" w:space="0" w:color="auto"/>
              <w:right w:val="single" w:sz="4" w:space="0" w:color="auto"/>
            </w:tcBorders>
          </w:tcPr>
          <w:p w14:paraId="31E3BFE2" w14:textId="77777777" w:rsidR="00BB51C8" w:rsidRPr="00FE4D29" w:rsidRDefault="00BB51C8" w:rsidP="004F634E">
            <w:pPr>
              <w:pStyle w:val="TAC"/>
              <w:keepNext w:val="0"/>
              <w:keepLines w:val="0"/>
              <w:rPr>
                <w:ins w:id="7594"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09451447" w14:textId="77777777" w:rsidR="00BB51C8" w:rsidRPr="00FE4D29" w:rsidRDefault="00BB51C8" w:rsidP="004F634E">
            <w:pPr>
              <w:pStyle w:val="TAC"/>
              <w:keepNext w:val="0"/>
              <w:keepLines w:val="0"/>
              <w:rPr>
                <w:ins w:id="7595" w:author="Ming Li L" w:date="2026-02-24T10:19:00Z" w16du:dateUtc="2026-02-24T09:19:00Z"/>
                <w:rFonts w:cs="v4.2.0"/>
                <w:bCs/>
              </w:rPr>
            </w:pPr>
            <w:ins w:id="7596" w:author="Ming Li L" w:date="2026-02-24T10:19:00Z" w16du:dateUtc="2026-02-24T09:19:00Z">
              <w:r w:rsidRPr="00FE4D29">
                <w:rPr>
                  <w:rFonts w:cs="v4.2.0"/>
                  <w:bCs/>
                </w:rPr>
                <w:t>2</w:t>
              </w:r>
            </w:ins>
          </w:p>
        </w:tc>
        <w:tc>
          <w:tcPr>
            <w:tcW w:w="880" w:type="pct"/>
            <w:gridSpan w:val="2"/>
            <w:tcBorders>
              <w:left w:val="single" w:sz="4" w:space="0" w:color="auto"/>
              <w:bottom w:val="single" w:sz="4" w:space="0" w:color="auto"/>
              <w:right w:val="single" w:sz="4" w:space="0" w:color="auto"/>
            </w:tcBorders>
          </w:tcPr>
          <w:p w14:paraId="3A278CBC" w14:textId="77777777" w:rsidR="00BB51C8" w:rsidRPr="00FE4D29" w:rsidRDefault="00BB51C8" w:rsidP="004F634E">
            <w:pPr>
              <w:pStyle w:val="TAC"/>
              <w:keepNext w:val="0"/>
              <w:keepLines w:val="0"/>
              <w:rPr>
                <w:ins w:id="7597" w:author="Ming Li L" w:date="2026-02-24T10:19:00Z" w16du:dateUtc="2026-02-24T09:19:00Z"/>
                <w:rFonts w:cs="v4.2.0"/>
                <w:lang w:eastAsia="zh-CN"/>
              </w:rPr>
            </w:pPr>
            <w:ins w:id="7598" w:author="Ming Li L" w:date="2026-02-24T10:19:00Z" w16du:dateUtc="2026-02-24T09:19:00Z">
              <w:r w:rsidRPr="00FE4D29">
                <w:rPr>
                  <w:rFonts w:cs="v4.2.0"/>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1A4ED0D5" w14:textId="77777777" w:rsidR="00BB51C8" w:rsidRPr="00FE4D29" w:rsidRDefault="00BB51C8" w:rsidP="004F634E">
            <w:pPr>
              <w:pStyle w:val="TAC"/>
              <w:keepNext w:val="0"/>
              <w:keepLines w:val="0"/>
              <w:rPr>
                <w:ins w:id="7599" w:author="Ming Li L" w:date="2026-02-24T10:19:00Z" w16du:dateUtc="2026-02-24T09:19:00Z"/>
                <w:rFonts w:cs="v4.2.0"/>
                <w:lang w:eastAsia="zh-CN"/>
              </w:rPr>
            </w:pPr>
            <w:ins w:id="7600" w:author="Ming Li L" w:date="2026-02-24T10:19:00Z" w16du:dateUtc="2026-02-24T09:19:00Z">
              <w:r w:rsidRPr="00FE4D29">
                <w:rPr>
                  <w:rFonts w:cs="v4.2.0"/>
                  <w:lang w:eastAsia="zh-CN"/>
                </w:rPr>
                <w:t>N/A</w:t>
              </w:r>
            </w:ins>
          </w:p>
        </w:tc>
      </w:tr>
      <w:tr w:rsidR="00BB51C8" w:rsidRPr="00FE4D29" w14:paraId="4B8F5DE9" w14:textId="77777777" w:rsidTr="004F634E">
        <w:trPr>
          <w:cantSplit/>
          <w:jc w:val="center"/>
          <w:ins w:id="7601" w:author="Ming Li L" w:date="2026-02-24T10:19:00Z"/>
        </w:trPr>
        <w:tc>
          <w:tcPr>
            <w:tcW w:w="1449" w:type="pct"/>
            <w:vMerge w:val="restart"/>
            <w:tcBorders>
              <w:top w:val="single" w:sz="4" w:space="0" w:color="auto"/>
              <w:left w:val="single" w:sz="4" w:space="0" w:color="auto"/>
              <w:right w:val="single" w:sz="4" w:space="0" w:color="auto"/>
            </w:tcBorders>
          </w:tcPr>
          <w:p w14:paraId="204B649D" w14:textId="77777777" w:rsidR="00BB51C8" w:rsidRPr="00FE4D29" w:rsidRDefault="00BB51C8" w:rsidP="004F634E">
            <w:pPr>
              <w:pStyle w:val="TAL"/>
              <w:keepNext w:val="0"/>
              <w:keepLines w:val="0"/>
              <w:rPr>
                <w:ins w:id="7602" w:author="Ming Li L" w:date="2026-02-24T10:19:00Z" w16du:dateUtc="2026-02-24T09:19:00Z"/>
              </w:rPr>
            </w:pPr>
            <w:ins w:id="7603" w:author="Ming Li L" w:date="2026-02-24T10:19:00Z" w16du:dateUtc="2026-02-24T09:19:00Z">
              <w:r w:rsidRPr="00FE4D29">
                <w:t>Dedicated CORESET RMC configuration</w:t>
              </w:r>
            </w:ins>
          </w:p>
        </w:tc>
        <w:tc>
          <w:tcPr>
            <w:tcW w:w="835" w:type="pct"/>
            <w:vMerge w:val="restart"/>
            <w:tcBorders>
              <w:top w:val="single" w:sz="4" w:space="0" w:color="auto"/>
              <w:left w:val="single" w:sz="4" w:space="0" w:color="auto"/>
              <w:right w:val="single" w:sz="4" w:space="0" w:color="auto"/>
            </w:tcBorders>
          </w:tcPr>
          <w:p w14:paraId="075F9F73" w14:textId="77777777" w:rsidR="00BB51C8" w:rsidRPr="00FE4D29" w:rsidRDefault="00BB51C8" w:rsidP="004F634E">
            <w:pPr>
              <w:pStyle w:val="TAC"/>
              <w:keepNext w:val="0"/>
              <w:keepLines w:val="0"/>
              <w:rPr>
                <w:ins w:id="7604"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7A74AC08" w14:textId="77777777" w:rsidR="00BB51C8" w:rsidRPr="00FE4D29" w:rsidRDefault="00BB51C8" w:rsidP="004F634E">
            <w:pPr>
              <w:pStyle w:val="TAC"/>
              <w:keepNext w:val="0"/>
              <w:keepLines w:val="0"/>
              <w:rPr>
                <w:ins w:id="7605" w:author="Ming Li L" w:date="2026-02-24T10:19:00Z" w16du:dateUtc="2026-02-24T09:19:00Z"/>
                <w:rFonts w:cs="v4.2.0"/>
                <w:bCs/>
              </w:rPr>
            </w:pPr>
            <w:ins w:id="7606" w:author="Ming Li L" w:date="2026-02-24T10:19:00Z" w16du:dateUtc="2026-02-24T09:19:00Z">
              <w:r w:rsidRPr="00FE4D29">
                <w:rPr>
                  <w:rFonts w:cs="v4.2.0"/>
                  <w:bCs/>
                </w:rPr>
                <w:t>1</w:t>
              </w:r>
            </w:ins>
          </w:p>
        </w:tc>
        <w:tc>
          <w:tcPr>
            <w:tcW w:w="880" w:type="pct"/>
            <w:gridSpan w:val="2"/>
            <w:tcBorders>
              <w:top w:val="single" w:sz="4" w:space="0" w:color="auto"/>
              <w:left w:val="single" w:sz="4" w:space="0" w:color="auto"/>
              <w:right w:val="single" w:sz="4" w:space="0" w:color="auto"/>
            </w:tcBorders>
          </w:tcPr>
          <w:p w14:paraId="68F8A404" w14:textId="77777777" w:rsidR="00BB51C8" w:rsidRPr="00FE4D29" w:rsidRDefault="00BB51C8" w:rsidP="004F634E">
            <w:pPr>
              <w:pStyle w:val="TAC"/>
              <w:keepNext w:val="0"/>
              <w:keepLines w:val="0"/>
              <w:rPr>
                <w:ins w:id="7607" w:author="Ming Li L" w:date="2026-02-24T10:19:00Z" w16du:dateUtc="2026-02-24T09:19:00Z"/>
                <w:rFonts w:cs="v4.2.0"/>
                <w:lang w:eastAsia="zh-CN"/>
              </w:rPr>
            </w:pPr>
            <w:ins w:id="7608" w:author="Ming Li L" w:date="2026-02-24T10:19:00Z" w16du:dateUtc="2026-02-24T09:19:00Z">
              <w:r w:rsidRPr="00FE4D29">
                <w:rPr>
                  <w:rFonts w:cs="v4.2.0"/>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tcPr>
          <w:p w14:paraId="25B92A10" w14:textId="77777777" w:rsidR="00BB51C8" w:rsidRPr="00FE4D29" w:rsidRDefault="00BB51C8" w:rsidP="004F634E">
            <w:pPr>
              <w:pStyle w:val="TAC"/>
              <w:keepNext w:val="0"/>
              <w:keepLines w:val="0"/>
              <w:rPr>
                <w:ins w:id="7609" w:author="Ming Li L" w:date="2026-02-24T10:19:00Z" w16du:dateUtc="2026-02-24T09:19:00Z"/>
                <w:rFonts w:cs="v4.2.0"/>
                <w:lang w:eastAsia="zh-CN"/>
              </w:rPr>
            </w:pPr>
            <w:ins w:id="7610" w:author="Ming Li L" w:date="2026-02-24T10:19:00Z" w16du:dateUtc="2026-02-24T09:19:00Z">
              <w:r w:rsidRPr="00FE4D29">
                <w:rPr>
                  <w:rFonts w:cs="v4.2.0"/>
                  <w:lang w:eastAsia="zh-CN"/>
                </w:rPr>
                <w:t>N/A</w:t>
              </w:r>
            </w:ins>
          </w:p>
        </w:tc>
      </w:tr>
      <w:tr w:rsidR="00BB51C8" w:rsidRPr="00FE4D29" w14:paraId="404757E1" w14:textId="77777777" w:rsidTr="004F634E">
        <w:trPr>
          <w:cantSplit/>
          <w:jc w:val="center"/>
          <w:ins w:id="7611" w:author="Ming Li L" w:date="2026-02-24T10:19:00Z"/>
        </w:trPr>
        <w:tc>
          <w:tcPr>
            <w:tcW w:w="1449" w:type="pct"/>
            <w:vMerge/>
            <w:tcBorders>
              <w:left w:val="single" w:sz="4" w:space="0" w:color="auto"/>
              <w:bottom w:val="single" w:sz="4" w:space="0" w:color="auto"/>
              <w:right w:val="single" w:sz="4" w:space="0" w:color="auto"/>
            </w:tcBorders>
          </w:tcPr>
          <w:p w14:paraId="56129307" w14:textId="77777777" w:rsidR="00BB51C8" w:rsidRPr="00FE4D29" w:rsidRDefault="00BB51C8" w:rsidP="004F634E">
            <w:pPr>
              <w:pStyle w:val="TAL"/>
              <w:keepNext w:val="0"/>
              <w:keepLines w:val="0"/>
              <w:rPr>
                <w:ins w:id="7612" w:author="Ming Li L" w:date="2026-02-24T10:19:00Z" w16du:dateUtc="2026-02-24T09:19:00Z"/>
              </w:rPr>
            </w:pPr>
          </w:p>
        </w:tc>
        <w:tc>
          <w:tcPr>
            <w:tcW w:w="835" w:type="pct"/>
            <w:vMerge/>
            <w:tcBorders>
              <w:left w:val="single" w:sz="4" w:space="0" w:color="auto"/>
              <w:bottom w:val="single" w:sz="4" w:space="0" w:color="auto"/>
              <w:right w:val="single" w:sz="4" w:space="0" w:color="auto"/>
            </w:tcBorders>
          </w:tcPr>
          <w:p w14:paraId="219F5627" w14:textId="77777777" w:rsidR="00BB51C8" w:rsidRPr="00FE4D29" w:rsidRDefault="00BB51C8" w:rsidP="004F634E">
            <w:pPr>
              <w:pStyle w:val="TAC"/>
              <w:keepNext w:val="0"/>
              <w:keepLines w:val="0"/>
              <w:rPr>
                <w:ins w:id="7613"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78B8CB24" w14:textId="77777777" w:rsidR="00BB51C8" w:rsidRPr="00FE4D29" w:rsidRDefault="00BB51C8" w:rsidP="004F634E">
            <w:pPr>
              <w:pStyle w:val="TAC"/>
              <w:keepNext w:val="0"/>
              <w:keepLines w:val="0"/>
              <w:rPr>
                <w:ins w:id="7614" w:author="Ming Li L" w:date="2026-02-24T10:19:00Z" w16du:dateUtc="2026-02-24T09:19:00Z"/>
                <w:rFonts w:cs="v4.2.0"/>
                <w:bCs/>
              </w:rPr>
            </w:pPr>
            <w:ins w:id="7615" w:author="Ming Li L" w:date="2026-02-24T10:19:00Z" w16du:dateUtc="2026-02-24T09:19:00Z">
              <w:r w:rsidRPr="00FE4D29">
                <w:rPr>
                  <w:rFonts w:cs="v4.2.0"/>
                  <w:bCs/>
                </w:rPr>
                <w:t>2</w:t>
              </w:r>
            </w:ins>
          </w:p>
        </w:tc>
        <w:tc>
          <w:tcPr>
            <w:tcW w:w="880" w:type="pct"/>
            <w:gridSpan w:val="2"/>
            <w:tcBorders>
              <w:left w:val="single" w:sz="4" w:space="0" w:color="auto"/>
              <w:bottom w:val="single" w:sz="4" w:space="0" w:color="auto"/>
              <w:right w:val="single" w:sz="4" w:space="0" w:color="auto"/>
            </w:tcBorders>
          </w:tcPr>
          <w:p w14:paraId="64560E06" w14:textId="77777777" w:rsidR="00BB51C8" w:rsidRPr="00FE4D29" w:rsidRDefault="00BB51C8" w:rsidP="004F634E">
            <w:pPr>
              <w:pStyle w:val="TAC"/>
              <w:keepNext w:val="0"/>
              <w:keepLines w:val="0"/>
              <w:rPr>
                <w:ins w:id="7616" w:author="Ming Li L" w:date="2026-02-24T10:19:00Z" w16du:dateUtc="2026-02-24T09:19:00Z"/>
                <w:rFonts w:cs="v4.2.0"/>
                <w:lang w:eastAsia="zh-CN"/>
              </w:rPr>
            </w:pPr>
            <w:ins w:id="7617" w:author="Ming Li L" w:date="2026-02-24T10:19:00Z" w16du:dateUtc="2026-02-24T09:19:00Z">
              <w:r w:rsidRPr="00FE4D29">
                <w:rPr>
                  <w:rFonts w:cs="v4.2.0"/>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5464F63D" w14:textId="77777777" w:rsidR="00BB51C8" w:rsidRPr="00FE4D29" w:rsidRDefault="00BB51C8" w:rsidP="004F634E">
            <w:pPr>
              <w:pStyle w:val="TAC"/>
              <w:keepNext w:val="0"/>
              <w:keepLines w:val="0"/>
              <w:rPr>
                <w:ins w:id="7618" w:author="Ming Li L" w:date="2026-02-24T10:19:00Z" w16du:dateUtc="2026-02-24T09:19:00Z"/>
                <w:rFonts w:cs="v4.2.0"/>
                <w:lang w:eastAsia="zh-CN"/>
              </w:rPr>
            </w:pPr>
            <w:ins w:id="7619" w:author="Ming Li L" w:date="2026-02-24T10:19:00Z" w16du:dateUtc="2026-02-24T09:19:00Z">
              <w:r w:rsidRPr="00FE4D29">
                <w:rPr>
                  <w:rFonts w:cs="v4.2.0"/>
                  <w:lang w:eastAsia="zh-CN"/>
                </w:rPr>
                <w:t>N/A</w:t>
              </w:r>
            </w:ins>
          </w:p>
        </w:tc>
      </w:tr>
      <w:tr w:rsidR="00BB51C8" w:rsidRPr="00FE4D29" w14:paraId="365F0583" w14:textId="77777777" w:rsidTr="004F634E">
        <w:trPr>
          <w:cantSplit/>
          <w:jc w:val="center"/>
          <w:ins w:id="7620"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0C0324CA" w14:textId="77777777" w:rsidR="00BB51C8" w:rsidRPr="00FE4D29" w:rsidRDefault="00BB51C8" w:rsidP="004F634E">
            <w:pPr>
              <w:pStyle w:val="TAL"/>
              <w:keepNext w:val="0"/>
              <w:keepLines w:val="0"/>
              <w:rPr>
                <w:ins w:id="7621" w:author="Ming Li L" w:date="2026-02-24T10:19:00Z" w16du:dateUtc="2026-02-24T09:19:00Z"/>
                <w:bCs/>
              </w:rPr>
            </w:pPr>
            <w:ins w:id="7622" w:author="Ming Li L" w:date="2026-02-24T10:19:00Z" w16du:dateUtc="2026-02-24T09:19:00Z">
              <w:r w:rsidRPr="00FE4D29">
                <w:rPr>
                  <w:bCs/>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6FA708E3" w14:textId="77777777" w:rsidR="00BB51C8" w:rsidRPr="00FE4D29" w:rsidRDefault="00BB51C8" w:rsidP="004F634E">
            <w:pPr>
              <w:pStyle w:val="TAC"/>
              <w:keepNext w:val="0"/>
              <w:keepLines w:val="0"/>
              <w:rPr>
                <w:ins w:id="7623"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760CCC72" w14:textId="77777777" w:rsidR="00BB51C8" w:rsidRPr="00FE4D29" w:rsidRDefault="00BB51C8" w:rsidP="004F634E">
            <w:pPr>
              <w:pStyle w:val="TAC"/>
              <w:keepNext w:val="0"/>
              <w:keepLines w:val="0"/>
              <w:rPr>
                <w:ins w:id="7624" w:author="Ming Li L" w:date="2026-02-24T10:19:00Z" w16du:dateUtc="2026-02-24T09:19:00Z"/>
                <w:rFonts w:cs="v4.2.0"/>
                <w:bCs/>
              </w:rPr>
            </w:pPr>
            <w:ins w:id="7625" w:author="Ming Li L" w:date="2026-02-24T10:19:00Z" w16du:dateUtc="2026-02-24T09:19:00Z">
              <w:r w:rsidRPr="00FE4D29">
                <w:rPr>
                  <w:rFonts w:cs="v4.2.0"/>
                  <w:bCs/>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640C257A" w14:textId="77777777" w:rsidR="00BB51C8" w:rsidRPr="00FE4D29" w:rsidRDefault="00BB51C8" w:rsidP="004F634E">
            <w:pPr>
              <w:pStyle w:val="TAC"/>
              <w:keepNext w:val="0"/>
              <w:keepLines w:val="0"/>
              <w:rPr>
                <w:ins w:id="7626" w:author="Ming Li L" w:date="2026-02-24T10:19:00Z" w16du:dateUtc="2026-02-24T09:19:00Z"/>
                <w:lang w:eastAsia="zh-CN"/>
              </w:rPr>
            </w:pPr>
            <w:ins w:id="7627" w:author="Ming Li L" w:date="2026-02-24T10:19:00Z" w16du:dateUtc="2026-02-24T09:19:00Z">
              <w:r w:rsidRPr="00FE4D29">
                <w:rPr>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tcPr>
          <w:p w14:paraId="4106A119" w14:textId="77777777" w:rsidR="00BB51C8" w:rsidRPr="00FE4D29" w:rsidRDefault="00BB51C8" w:rsidP="004F634E">
            <w:pPr>
              <w:pStyle w:val="TAC"/>
              <w:keepNext w:val="0"/>
              <w:keepLines w:val="0"/>
              <w:rPr>
                <w:ins w:id="7628" w:author="Ming Li L" w:date="2026-02-24T10:19:00Z" w16du:dateUtc="2026-02-24T09:19:00Z"/>
                <w:lang w:eastAsia="zh-CN"/>
              </w:rPr>
            </w:pPr>
            <w:ins w:id="7629" w:author="Ming Li L" w:date="2026-02-24T10:19:00Z" w16du:dateUtc="2026-02-24T09:19:00Z">
              <w:r w:rsidRPr="00FE4D29">
                <w:rPr>
                  <w:rFonts w:cs="v4.2.0"/>
                  <w:lang w:eastAsia="zh-CN"/>
                </w:rPr>
                <w:t>N/A</w:t>
              </w:r>
            </w:ins>
          </w:p>
        </w:tc>
      </w:tr>
      <w:tr w:rsidR="00BB51C8" w:rsidRPr="00FE4D29" w14:paraId="65C78A8A" w14:textId="77777777" w:rsidTr="004F634E">
        <w:trPr>
          <w:cantSplit/>
          <w:jc w:val="center"/>
          <w:ins w:id="7630"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76634CBA" w14:textId="77777777" w:rsidR="00BB51C8" w:rsidRPr="00FE4D29" w:rsidRDefault="00BB51C8" w:rsidP="004F634E">
            <w:pPr>
              <w:pStyle w:val="TAL"/>
              <w:keepNext w:val="0"/>
              <w:keepLines w:val="0"/>
              <w:rPr>
                <w:ins w:id="7631" w:author="Ming Li L" w:date="2026-02-24T10:19:00Z" w16du:dateUtc="2026-02-24T09:19:00Z"/>
                <w:bCs/>
                <w:lang w:eastAsia="zh-CN"/>
              </w:rPr>
            </w:pPr>
            <w:ins w:id="7632" w:author="Ming Li L" w:date="2026-02-24T10:19:00Z" w16du:dateUtc="2026-02-24T09:19:00Z">
              <w:r w:rsidRPr="00FE4D29">
                <w:rPr>
                  <w:bCs/>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5A83691D" w14:textId="77777777" w:rsidR="00BB51C8" w:rsidRPr="00FE4D29" w:rsidRDefault="00BB51C8" w:rsidP="004F634E">
            <w:pPr>
              <w:pStyle w:val="TAC"/>
              <w:keepNext w:val="0"/>
              <w:keepLines w:val="0"/>
              <w:rPr>
                <w:ins w:id="7633"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7E646CCD" w14:textId="77777777" w:rsidR="00BB51C8" w:rsidRPr="00FE4D29" w:rsidRDefault="00BB51C8" w:rsidP="004F634E">
            <w:pPr>
              <w:pStyle w:val="TAC"/>
              <w:keepNext w:val="0"/>
              <w:keepLines w:val="0"/>
              <w:rPr>
                <w:ins w:id="7634" w:author="Ming Li L" w:date="2026-02-24T10:19:00Z" w16du:dateUtc="2026-02-24T09:19:00Z"/>
                <w:rFonts w:cs="v4.2.0"/>
                <w:bCs/>
              </w:rPr>
            </w:pPr>
            <w:ins w:id="7635" w:author="Ming Li L" w:date="2026-02-24T10:19:00Z" w16du:dateUtc="2026-02-24T09:19:00Z">
              <w:r w:rsidRPr="00FE4D29">
                <w:rPr>
                  <w:rFonts w:cs="v4.2.0"/>
                  <w:bCs/>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6DAEEA8F" w14:textId="77777777" w:rsidR="00BB51C8" w:rsidRPr="00FE4D29" w:rsidRDefault="00BB51C8" w:rsidP="004F634E">
            <w:pPr>
              <w:pStyle w:val="TAC"/>
              <w:keepNext w:val="0"/>
              <w:keepLines w:val="0"/>
              <w:rPr>
                <w:ins w:id="7636" w:author="Ming Li L" w:date="2026-02-24T10:19:00Z" w16du:dateUtc="2026-02-24T09:19:00Z"/>
                <w:lang w:eastAsia="zh-CN"/>
              </w:rPr>
            </w:pPr>
            <w:ins w:id="7637" w:author="Ming Li L" w:date="2026-02-24T10:19:00Z" w16du:dateUtc="2026-02-24T09:19:00Z">
              <w:r w:rsidRPr="00FE4D29">
                <w:rPr>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tcPr>
          <w:p w14:paraId="6A6953FA" w14:textId="77777777" w:rsidR="00BB51C8" w:rsidRPr="00FE4D29" w:rsidRDefault="00BB51C8" w:rsidP="004F634E">
            <w:pPr>
              <w:pStyle w:val="TAC"/>
              <w:keepNext w:val="0"/>
              <w:keepLines w:val="0"/>
              <w:rPr>
                <w:ins w:id="7638" w:author="Ming Li L" w:date="2026-02-24T10:19:00Z" w16du:dateUtc="2026-02-24T09:19:00Z"/>
                <w:lang w:eastAsia="zh-CN"/>
              </w:rPr>
            </w:pPr>
            <w:ins w:id="7639" w:author="Ming Li L" w:date="2026-02-24T10:19:00Z" w16du:dateUtc="2026-02-24T09:19:00Z">
              <w:r w:rsidRPr="00FE4D29">
                <w:rPr>
                  <w:rFonts w:cs="v4.2.0"/>
                  <w:lang w:eastAsia="zh-CN"/>
                </w:rPr>
                <w:t>N/A</w:t>
              </w:r>
            </w:ins>
          </w:p>
        </w:tc>
      </w:tr>
      <w:tr w:rsidR="00BB51C8" w:rsidRPr="00FE4D29" w14:paraId="2CC40E8B" w14:textId="77777777" w:rsidTr="004F634E">
        <w:trPr>
          <w:cantSplit/>
          <w:jc w:val="center"/>
          <w:ins w:id="7640"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331ABF7A" w14:textId="77777777" w:rsidR="00BB51C8" w:rsidRPr="00FE4D29" w:rsidRDefault="00BB51C8" w:rsidP="004F634E">
            <w:pPr>
              <w:pStyle w:val="TAL"/>
              <w:keepNext w:val="0"/>
              <w:keepLines w:val="0"/>
              <w:rPr>
                <w:ins w:id="7641" w:author="Ming Li L" w:date="2026-02-24T10:19:00Z" w16du:dateUtc="2026-02-24T09:19:00Z"/>
                <w:bCs/>
                <w:lang w:eastAsia="zh-CN"/>
              </w:rPr>
            </w:pPr>
            <w:ins w:id="7642" w:author="Ming Li L" w:date="2026-02-24T10:19:00Z" w16du:dateUtc="2026-02-24T09:19:00Z">
              <w:r w:rsidRPr="00FE4D29">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24308204" w14:textId="77777777" w:rsidR="00BB51C8" w:rsidRPr="00FE4D29" w:rsidRDefault="00BB51C8" w:rsidP="004F634E">
            <w:pPr>
              <w:pStyle w:val="TAC"/>
              <w:keepNext w:val="0"/>
              <w:keepLines w:val="0"/>
              <w:rPr>
                <w:ins w:id="7643" w:author="Ming Li L" w:date="2026-02-24T10:19:00Z" w16du:dateUtc="2026-02-24T09:19:00Z"/>
              </w:rPr>
            </w:pPr>
            <w:ins w:id="7644" w:author="Ming Li L" w:date="2026-02-24T10:19:00Z" w16du:dateUtc="2026-02-24T09:19:00Z">
              <w:r w:rsidRPr="00FE4D29">
                <w:t>kHz</w:t>
              </w:r>
            </w:ins>
          </w:p>
        </w:tc>
        <w:tc>
          <w:tcPr>
            <w:tcW w:w="880" w:type="pct"/>
            <w:tcBorders>
              <w:top w:val="single" w:sz="4" w:space="0" w:color="auto"/>
              <w:left w:val="single" w:sz="4" w:space="0" w:color="auto"/>
              <w:bottom w:val="single" w:sz="4" w:space="0" w:color="auto"/>
              <w:right w:val="single" w:sz="4" w:space="0" w:color="auto"/>
            </w:tcBorders>
          </w:tcPr>
          <w:p w14:paraId="73F88CFF" w14:textId="77777777" w:rsidR="00BB51C8" w:rsidRPr="00FE4D29" w:rsidRDefault="00BB51C8" w:rsidP="004F634E">
            <w:pPr>
              <w:pStyle w:val="TAC"/>
              <w:keepNext w:val="0"/>
              <w:keepLines w:val="0"/>
              <w:rPr>
                <w:ins w:id="7645" w:author="Ming Li L" w:date="2026-02-24T10:19:00Z" w16du:dateUtc="2026-02-24T09:19:00Z"/>
                <w:rFonts w:cs="v4.2.0"/>
                <w:bCs/>
              </w:rPr>
            </w:pPr>
            <w:ins w:id="7646" w:author="Ming Li L" w:date="2026-02-24T10:19:00Z" w16du:dateUtc="2026-02-24T09:19:00Z">
              <w:r w:rsidRPr="00FE4D29">
                <w:rPr>
                  <w:rFonts w:cs="v4.2.0"/>
                  <w:bCs/>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145FFA9" w14:textId="77777777" w:rsidR="00BB51C8" w:rsidRPr="00FE4D29" w:rsidRDefault="00BB51C8" w:rsidP="004F634E">
            <w:pPr>
              <w:pStyle w:val="TAC"/>
              <w:keepNext w:val="0"/>
              <w:keepLines w:val="0"/>
              <w:rPr>
                <w:ins w:id="7647" w:author="Ming Li L" w:date="2026-02-24T10:19:00Z" w16du:dateUtc="2026-02-24T09:19:00Z"/>
                <w:lang w:eastAsia="zh-CN"/>
              </w:rPr>
            </w:pPr>
            <w:ins w:id="7648" w:author="Ming Li L" w:date="2026-02-24T10:19:00Z" w16du:dateUtc="2026-02-24T09:19:00Z">
              <w:r w:rsidRPr="00FE4D29">
                <w:rPr>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156DB4F6" w14:textId="77777777" w:rsidR="00BB51C8" w:rsidRPr="00FE4D29" w:rsidRDefault="00BB51C8" w:rsidP="004F634E">
            <w:pPr>
              <w:pStyle w:val="TAC"/>
              <w:keepNext w:val="0"/>
              <w:keepLines w:val="0"/>
              <w:rPr>
                <w:ins w:id="7649" w:author="Ming Li L" w:date="2026-02-24T10:19:00Z" w16du:dateUtc="2026-02-24T09:19:00Z"/>
                <w:rFonts w:cs="v4.2.0"/>
                <w:lang w:eastAsia="zh-CN"/>
              </w:rPr>
            </w:pPr>
            <w:ins w:id="7650" w:author="Ming Li L" w:date="2026-02-24T10:19:00Z" w16du:dateUtc="2026-02-24T09:19:00Z">
              <w:r w:rsidRPr="00FE4D29">
                <w:rPr>
                  <w:rFonts w:cs="v4.2.0"/>
                  <w:lang w:eastAsia="zh-CN"/>
                </w:rPr>
                <w:t>120</w:t>
              </w:r>
            </w:ins>
          </w:p>
        </w:tc>
      </w:tr>
      <w:tr w:rsidR="00BB51C8" w:rsidRPr="00FE4D29" w14:paraId="7EEAE651" w14:textId="77777777" w:rsidTr="004F634E">
        <w:trPr>
          <w:cantSplit/>
          <w:jc w:val="center"/>
          <w:ins w:id="7651"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786EC7C7" w14:textId="77777777" w:rsidR="00BB51C8" w:rsidRPr="00FE4D29" w:rsidRDefault="00BB51C8" w:rsidP="004F634E">
            <w:pPr>
              <w:pStyle w:val="TAL"/>
              <w:keepNext w:val="0"/>
              <w:keepLines w:val="0"/>
              <w:rPr>
                <w:ins w:id="7652" w:author="Ming Li L" w:date="2026-02-24T10:19:00Z" w16du:dateUtc="2026-02-24T09:19:00Z"/>
              </w:rPr>
            </w:pPr>
            <w:ins w:id="7653" w:author="Ming Li L" w:date="2026-02-24T10:19:00Z" w16du:dateUtc="2026-02-24T09:19:00Z">
              <w:r w:rsidRPr="00FE4D29">
                <w:rPr>
                  <w:bCs/>
                </w:rPr>
                <w:t>OCNG Patterns</w:t>
              </w:r>
            </w:ins>
          </w:p>
        </w:tc>
        <w:tc>
          <w:tcPr>
            <w:tcW w:w="835" w:type="pct"/>
            <w:tcBorders>
              <w:top w:val="single" w:sz="4" w:space="0" w:color="auto"/>
              <w:left w:val="single" w:sz="4" w:space="0" w:color="auto"/>
              <w:bottom w:val="single" w:sz="4" w:space="0" w:color="auto"/>
              <w:right w:val="single" w:sz="4" w:space="0" w:color="auto"/>
            </w:tcBorders>
          </w:tcPr>
          <w:p w14:paraId="4CF322F7" w14:textId="77777777" w:rsidR="00BB51C8" w:rsidRPr="00FE4D29" w:rsidRDefault="00BB51C8" w:rsidP="004F634E">
            <w:pPr>
              <w:pStyle w:val="TAC"/>
              <w:keepNext w:val="0"/>
              <w:keepLines w:val="0"/>
              <w:rPr>
                <w:ins w:id="7654"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2691395F" w14:textId="77777777" w:rsidR="00BB51C8" w:rsidRPr="00FE4D29" w:rsidRDefault="00BB51C8" w:rsidP="004F634E">
            <w:pPr>
              <w:pStyle w:val="TAC"/>
              <w:keepNext w:val="0"/>
              <w:keepLines w:val="0"/>
              <w:rPr>
                <w:ins w:id="7655" w:author="Ming Li L" w:date="2026-02-24T10:19:00Z" w16du:dateUtc="2026-02-24T09:19:00Z"/>
              </w:rPr>
            </w:pPr>
            <w:ins w:id="7656" w:author="Ming Li L" w:date="2026-02-24T10:19:00Z" w16du:dateUtc="2026-02-24T09:19:00Z">
              <w:r w:rsidRPr="00FE4D29">
                <w:rPr>
                  <w:rFonts w:cs="v4.2.0"/>
                  <w:bCs/>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C52AA9C" w14:textId="77777777" w:rsidR="00BB51C8" w:rsidRPr="00FE4D29" w:rsidRDefault="00BB51C8" w:rsidP="004F634E">
            <w:pPr>
              <w:pStyle w:val="TAC"/>
              <w:keepNext w:val="0"/>
              <w:keepLines w:val="0"/>
              <w:rPr>
                <w:ins w:id="7657" w:author="Ming Li L" w:date="2026-02-24T10:19:00Z" w16du:dateUtc="2026-02-24T09:19:00Z"/>
                <w:rFonts w:cs="v4.2.0"/>
              </w:rPr>
            </w:pPr>
            <w:ins w:id="7658" w:author="Ming Li L" w:date="2026-02-24T10:19:00Z" w16du:dateUtc="2026-02-24T09:19:00Z">
              <w:r w:rsidRPr="00FE4D29">
                <w:t>OP.5</w:t>
              </w:r>
            </w:ins>
          </w:p>
        </w:tc>
        <w:tc>
          <w:tcPr>
            <w:tcW w:w="956" w:type="pct"/>
            <w:gridSpan w:val="2"/>
            <w:tcBorders>
              <w:top w:val="single" w:sz="4" w:space="0" w:color="auto"/>
              <w:left w:val="single" w:sz="4" w:space="0" w:color="auto"/>
              <w:bottom w:val="single" w:sz="4" w:space="0" w:color="auto"/>
              <w:right w:val="single" w:sz="4" w:space="0" w:color="auto"/>
            </w:tcBorders>
          </w:tcPr>
          <w:p w14:paraId="7A67E5E1" w14:textId="77777777" w:rsidR="00BB51C8" w:rsidRPr="00FE4D29" w:rsidRDefault="00BB51C8" w:rsidP="004F634E">
            <w:pPr>
              <w:pStyle w:val="TAC"/>
              <w:keepNext w:val="0"/>
              <w:keepLines w:val="0"/>
              <w:rPr>
                <w:ins w:id="7659" w:author="Ming Li L" w:date="2026-02-24T10:19:00Z" w16du:dateUtc="2026-02-24T09:19:00Z"/>
              </w:rPr>
            </w:pPr>
            <w:ins w:id="7660" w:author="Ming Li L" w:date="2026-02-24T10:19:00Z" w16du:dateUtc="2026-02-24T09:19:00Z">
              <w:r w:rsidRPr="00FE4D29">
                <w:t>N/A</w:t>
              </w:r>
            </w:ins>
          </w:p>
        </w:tc>
      </w:tr>
      <w:tr w:rsidR="00BB51C8" w:rsidRPr="00FE4D29" w14:paraId="320729BF" w14:textId="77777777" w:rsidTr="004F634E">
        <w:trPr>
          <w:cantSplit/>
          <w:jc w:val="center"/>
          <w:ins w:id="7661"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14929BC1" w14:textId="77777777" w:rsidR="00BB51C8" w:rsidRPr="00FE4D29" w:rsidRDefault="00BB51C8" w:rsidP="004F634E">
            <w:pPr>
              <w:pStyle w:val="TAL"/>
              <w:keepNext w:val="0"/>
              <w:keepLines w:val="0"/>
              <w:rPr>
                <w:ins w:id="7662" w:author="Ming Li L" w:date="2026-02-24T10:19:00Z" w16du:dateUtc="2026-02-24T09:19:00Z"/>
                <w:bCs/>
              </w:rPr>
            </w:pPr>
            <w:ins w:id="7663" w:author="Ming Li L" w:date="2026-02-24T10:19:00Z" w16du:dateUtc="2026-02-24T09:19:00Z">
              <w:r w:rsidRPr="00FE4D29">
                <w:rPr>
                  <w:rFonts w:cs="Arial"/>
                  <w:bCs/>
                </w:rPr>
                <w:t>cellIndividualOffset</w:t>
              </w:r>
            </w:ins>
          </w:p>
        </w:tc>
        <w:tc>
          <w:tcPr>
            <w:tcW w:w="835" w:type="pct"/>
            <w:tcBorders>
              <w:top w:val="single" w:sz="4" w:space="0" w:color="auto"/>
              <w:left w:val="single" w:sz="4" w:space="0" w:color="auto"/>
              <w:bottom w:val="single" w:sz="4" w:space="0" w:color="auto"/>
              <w:right w:val="single" w:sz="4" w:space="0" w:color="auto"/>
            </w:tcBorders>
          </w:tcPr>
          <w:p w14:paraId="576DE4FF" w14:textId="77777777" w:rsidR="00BB51C8" w:rsidRPr="00FE4D29" w:rsidRDefault="00BB51C8" w:rsidP="004F634E">
            <w:pPr>
              <w:pStyle w:val="TAC"/>
              <w:keepNext w:val="0"/>
              <w:keepLines w:val="0"/>
              <w:rPr>
                <w:ins w:id="7664" w:author="Ming Li L" w:date="2026-02-24T10:19:00Z" w16du:dateUtc="2026-02-24T09:19:00Z"/>
              </w:rPr>
            </w:pPr>
            <w:ins w:id="7665" w:author="Ming Li L" w:date="2026-02-24T10:19:00Z" w16du:dateUtc="2026-02-24T09:19:00Z">
              <w:r w:rsidRPr="00FE4D29">
                <w:rPr>
                  <w:rFonts w:cs="Arial" w:hint="eastAsia"/>
                  <w:bCs/>
                </w:rPr>
                <w:t>d</w:t>
              </w:r>
              <w:r w:rsidRPr="00FE4D29">
                <w:rPr>
                  <w:rFonts w:cs="Arial"/>
                  <w:bCs/>
                </w:rPr>
                <w:t>B</w:t>
              </w:r>
            </w:ins>
          </w:p>
        </w:tc>
        <w:tc>
          <w:tcPr>
            <w:tcW w:w="880" w:type="pct"/>
            <w:tcBorders>
              <w:top w:val="single" w:sz="4" w:space="0" w:color="auto"/>
              <w:left w:val="single" w:sz="4" w:space="0" w:color="auto"/>
              <w:bottom w:val="single" w:sz="4" w:space="0" w:color="auto"/>
              <w:right w:val="single" w:sz="4" w:space="0" w:color="auto"/>
            </w:tcBorders>
          </w:tcPr>
          <w:p w14:paraId="2DF6F915" w14:textId="77777777" w:rsidR="00BB51C8" w:rsidRPr="00FE4D29" w:rsidRDefault="00BB51C8" w:rsidP="004F634E">
            <w:pPr>
              <w:pStyle w:val="TAC"/>
              <w:keepNext w:val="0"/>
              <w:keepLines w:val="0"/>
              <w:rPr>
                <w:ins w:id="7666" w:author="Ming Li L" w:date="2026-02-24T10:19:00Z" w16du:dateUtc="2026-02-24T09:19:00Z"/>
                <w:rFonts w:cs="v4.2.0"/>
                <w:bCs/>
              </w:rPr>
            </w:pPr>
            <w:ins w:id="7667" w:author="Ming Li L" w:date="2026-02-24T10:19:00Z" w16du:dateUtc="2026-02-24T09:19:00Z">
              <w:r w:rsidRPr="00FE4D29">
                <w:rPr>
                  <w:rFonts w:cs="Arial" w:hint="eastAsia"/>
                  <w:bCs/>
                </w:rPr>
                <w:t>1</w:t>
              </w:r>
              <w:r w:rsidRPr="00FE4D29">
                <w:rPr>
                  <w:rFonts w:cs="Arial"/>
                  <w:bCs/>
                </w:rPr>
                <w:t>~2</w:t>
              </w:r>
            </w:ins>
          </w:p>
        </w:tc>
        <w:tc>
          <w:tcPr>
            <w:tcW w:w="880" w:type="pct"/>
            <w:gridSpan w:val="2"/>
            <w:tcBorders>
              <w:top w:val="single" w:sz="4" w:space="0" w:color="auto"/>
              <w:left w:val="single" w:sz="4" w:space="0" w:color="auto"/>
              <w:bottom w:val="single" w:sz="4" w:space="0" w:color="auto"/>
              <w:right w:val="single" w:sz="4" w:space="0" w:color="auto"/>
            </w:tcBorders>
          </w:tcPr>
          <w:p w14:paraId="76BE6A6D" w14:textId="77777777" w:rsidR="00BB51C8" w:rsidRPr="00FE4D29" w:rsidRDefault="00BB51C8" w:rsidP="004F634E">
            <w:pPr>
              <w:pStyle w:val="TAC"/>
              <w:keepNext w:val="0"/>
              <w:keepLines w:val="0"/>
              <w:rPr>
                <w:ins w:id="7668" w:author="Ming Li L" w:date="2026-02-24T10:19:00Z" w16du:dateUtc="2026-02-24T09:19:00Z"/>
              </w:rPr>
            </w:pPr>
            <w:ins w:id="7669" w:author="Ming Li L" w:date="2026-02-24T10:19:00Z" w16du:dateUtc="2026-02-24T09:19:00Z">
              <w:r w:rsidRPr="00FE4D29">
                <w:rPr>
                  <w:rFonts w:cs="Arial"/>
                  <w:bCs/>
                </w:rPr>
                <w:t>N/A</w:t>
              </w:r>
            </w:ins>
          </w:p>
        </w:tc>
        <w:tc>
          <w:tcPr>
            <w:tcW w:w="956" w:type="pct"/>
            <w:gridSpan w:val="2"/>
            <w:tcBorders>
              <w:top w:val="single" w:sz="4" w:space="0" w:color="auto"/>
              <w:left w:val="single" w:sz="4" w:space="0" w:color="auto"/>
              <w:bottom w:val="single" w:sz="4" w:space="0" w:color="auto"/>
              <w:right w:val="single" w:sz="4" w:space="0" w:color="auto"/>
            </w:tcBorders>
          </w:tcPr>
          <w:p w14:paraId="0205C299" w14:textId="77777777" w:rsidR="00BB51C8" w:rsidRPr="00FE4D29" w:rsidRDefault="00BB51C8" w:rsidP="004F634E">
            <w:pPr>
              <w:pStyle w:val="TAC"/>
              <w:keepNext w:val="0"/>
              <w:keepLines w:val="0"/>
              <w:rPr>
                <w:ins w:id="7670" w:author="Ming Li L" w:date="2026-02-24T10:19:00Z" w16du:dateUtc="2026-02-24T09:19:00Z"/>
              </w:rPr>
            </w:pPr>
            <w:ins w:id="7671" w:author="Ming Li L" w:date="2026-02-24T10:19:00Z" w16du:dateUtc="2026-02-24T09:19:00Z">
              <w:r w:rsidRPr="00FE4D29">
                <w:rPr>
                  <w:rFonts w:cs="Arial"/>
                  <w:bCs/>
                </w:rPr>
                <w:t>16</w:t>
              </w:r>
            </w:ins>
          </w:p>
        </w:tc>
      </w:tr>
      <w:tr w:rsidR="00BB51C8" w:rsidRPr="00FE4D29" w14:paraId="06114158" w14:textId="77777777" w:rsidTr="004F634E">
        <w:trPr>
          <w:cantSplit/>
          <w:jc w:val="center"/>
          <w:ins w:id="7672" w:author="Ming Li L" w:date="2026-02-24T10:19:00Z"/>
        </w:trPr>
        <w:tc>
          <w:tcPr>
            <w:tcW w:w="1449" w:type="pct"/>
            <w:tcBorders>
              <w:top w:val="single" w:sz="4" w:space="0" w:color="auto"/>
              <w:left w:val="single" w:sz="4" w:space="0" w:color="auto"/>
              <w:bottom w:val="nil"/>
              <w:right w:val="single" w:sz="4" w:space="0" w:color="auto"/>
            </w:tcBorders>
          </w:tcPr>
          <w:p w14:paraId="57D946C6" w14:textId="77777777" w:rsidR="00BB51C8" w:rsidRPr="00FE4D29" w:rsidRDefault="00BB51C8" w:rsidP="004F634E">
            <w:pPr>
              <w:pStyle w:val="TAL"/>
              <w:keepNext w:val="0"/>
              <w:keepLines w:val="0"/>
              <w:rPr>
                <w:ins w:id="7673" w:author="Ming Li L" w:date="2026-02-24T10:19:00Z" w16du:dateUtc="2026-02-24T09:19:00Z"/>
                <w:bCs/>
              </w:rPr>
            </w:pPr>
            <w:ins w:id="7674" w:author="Ming Li L" w:date="2026-02-24T10:19:00Z" w16du:dateUtc="2026-02-24T09:19:00Z">
              <w:r w:rsidRPr="00FE4D29">
                <w:rPr>
                  <w:bCs/>
                </w:rPr>
                <w:t xml:space="preserve">SSB </w:t>
              </w:r>
            </w:ins>
          </w:p>
        </w:tc>
        <w:tc>
          <w:tcPr>
            <w:tcW w:w="835" w:type="pct"/>
            <w:tcBorders>
              <w:top w:val="single" w:sz="4" w:space="0" w:color="auto"/>
              <w:left w:val="single" w:sz="4" w:space="0" w:color="auto"/>
              <w:bottom w:val="nil"/>
              <w:right w:val="single" w:sz="4" w:space="0" w:color="auto"/>
            </w:tcBorders>
          </w:tcPr>
          <w:p w14:paraId="457D0839" w14:textId="77777777" w:rsidR="00BB51C8" w:rsidRPr="00FE4D29" w:rsidRDefault="00BB51C8" w:rsidP="004F634E">
            <w:pPr>
              <w:pStyle w:val="TAC"/>
              <w:keepNext w:val="0"/>
              <w:keepLines w:val="0"/>
              <w:rPr>
                <w:ins w:id="7675"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68B15AEE" w14:textId="77777777" w:rsidR="00BB51C8" w:rsidRPr="00FE4D29" w:rsidRDefault="00BB51C8" w:rsidP="004F634E">
            <w:pPr>
              <w:pStyle w:val="TAC"/>
              <w:keepNext w:val="0"/>
              <w:keepLines w:val="0"/>
              <w:rPr>
                <w:ins w:id="7676" w:author="Ming Li L" w:date="2026-02-24T10:19:00Z" w16du:dateUtc="2026-02-24T09:19:00Z"/>
                <w:rFonts w:cs="v4.2.0"/>
                <w:bCs/>
              </w:rPr>
            </w:pPr>
            <w:ins w:id="7677" w:author="Ming Li L" w:date="2026-02-24T10:19:00Z" w16du:dateUtc="2026-02-24T09:19:00Z">
              <w:r w:rsidRPr="00FE4D29">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tcPr>
          <w:p w14:paraId="76FA4FB3" w14:textId="77777777" w:rsidR="00BB51C8" w:rsidRPr="00FE4D29" w:rsidRDefault="00BB51C8" w:rsidP="004F634E">
            <w:pPr>
              <w:pStyle w:val="TAC"/>
              <w:keepNext w:val="0"/>
              <w:keepLines w:val="0"/>
              <w:rPr>
                <w:ins w:id="7678" w:author="Ming Li L" w:date="2026-02-24T10:19:00Z" w16du:dateUtc="2026-02-24T09:19:00Z"/>
              </w:rPr>
            </w:pPr>
            <w:ins w:id="7679" w:author="Ming Li L" w:date="2026-02-24T10:19:00Z" w16du:dateUtc="2026-02-24T09:19:00Z">
              <w:r w:rsidRPr="00FE4D29">
                <w:t>SSB.1 FR2</w:t>
              </w:r>
            </w:ins>
          </w:p>
        </w:tc>
        <w:tc>
          <w:tcPr>
            <w:tcW w:w="956" w:type="pct"/>
            <w:gridSpan w:val="2"/>
            <w:tcBorders>
              <w:top w:val="single" w:sz="4" w:space="0" w:color="auto"/>
              <w:left w:val="single" w:sz="4" w:space="0" w:color="auto"/>
              <w:bottom w:val="single" w:sz="4" w:space="0" w:color="auto"/>
              <w:right w:val="single" w:sz="4" w:space="0" w:color="auto"/>
            </w:tcBorders>
          </w:tcPr>
          <w:p w14:paraId="7BD06DCD" w14:textId="77777777" w:rsidR="00BB51C8" w:rsidRPr="00FE4D29" w:rsidRDefault="00BB51C8" w:rsidP="004F634E">
            <w:pPr>
              <w:pStyle w:val="TAC"/>
              <w:keepNext w:val="0"/>
              <w:keepLines w:val="0"/>
              <w:rPr>
                <w:ins w:id="7680" w:author="Ming Li L" w:date="2026-02-24T10:19:00Z" w16du:dateUtc="2026-02-24T09:19:00Z"/>
              </w:rPr>
            </w:pPr>
            <w:ins w:id="7681" w:author="Ming Li L" w:date="2026-02-24T10:19:00Z" w16du:dateUtc="2026-02-24T09:19:00Z">
              <w:r w:rsidRPr="00FE4D29">
                <w:t>SSB.7 FR2</w:t>
              </w:r>
            </w:ins>
          </w:p>
        </w:tc>
      </w:tr>
      <w:tr w:rsidR="00BB51C8" w:rsidRPr="00FE4D29" w14:paraId="197C3361" w14:textId="77777777" w:rsidTr="004F634E">
        <w:trPr>
          <w:cantSplit/>
          <w:jc w:val="center"/>
          <w:ins w:id="7682" w:author="Ming Li L" w:date="2026-02-24T10:19:00Z"/>
        </w:trPr>
        <w:tc>
          <w:tcPr>
            <w:tcW w:w="1449" w:type="pct"/>
            <w:tcBorders>
              <w:top w:val="nil"/>
              <w:left w:val="single" w:sz="4" w:space="0" w:color="auto"/>
              <w:bottom w:val="single" w:sz="4" w:space="0" w:color="auto"/>
              <w:right w:val="single" w:sz="4" w:space="0" w:color="auto"/>
            </w:tcBorders>
            <w:vAlign w:val="center"/>
          </w:tcPr>
          <w:p w14:paraId="5F0487C9" w14:textId="77777777" w:rsidR="00BB51C8" w:rsidRPr="00FE4D29" w:rsidRDefault="00BB51C8" w:rsidP="004F634E">
            <w:pPr>
              <w:pStyle w:val="TAL"/>
              <w:keepNext w:val="0"/>
              <w:keepLines w:val="0"/>
              <w:rPr>
                <w:ins w:id="7683" w:author="Ming Li L" w:date="2026-02-24T10:19:00Z" w16du:dateUtc="2026-02-24T09:19:00Z"/>
                <w:bCs/>
              </w:rPr>
            </w:pPr>
          </w:p>
        </w:tc>
        <w:tc>
          <w:tcPr>
            <w:tcW w:w="835" w:type="pct"/>
            <w:tcBorders>
              <w:top w:val="nil"/>
              <w:left w:val="single" w:sz="4" w:space="0" w:color="auto"/>
              <w:bottom w:val="single" w:sz="4" w:space="0" w:color="auto"/>
              <w:right w:val="single" w:sz="4" w:space="0" w:color="auto"/>
            </w:tcBorders>
            <w:vAlign w:val="center"/>
          </w:tcPr>
          <w:p w14:paraId="4BDA1A69" w14:textId="77777777" w:rsidR="00BB51C8" w:rsidRPr="00FE4D29" w:rsidRDefault="00BB51C8" w:rsidP="004F634E">
            <w:pPr>
              <w:pStyle w:val="TAC"/>
              <w:keepNext w:val="0"/>
              <w:keepLines w:val="0"/>
              <w:rPr>
                <w:ins w:id="7684"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093419AC" w14:textId="77777777" w:rsidR="00BB51C8" w:rsidRPr="00FE4D29" w:rsidRDefault="00BB51C8" w:rsidP="004F634E">
            <w:pPr>
              <w:pStyle w:val="TAC"/>
              <w:keepNext w:val="0"/>
              <w:keepLines w:val="0"/>
              <w:rPr>
                <w:ins w:id="7685" w:author="Ming Li L" w:date="2026-02-24T10:19:00Z" w16du:dateUtc="2026-02-24T09:19:00Z"/>
                <w:rFonts w:cs="v4.2.0"/>
                <w:bCs/>
              </w:rPr>
            </w:pPr>
            <w:ins w:id="7686" w:author="Ming Li L" w:date="2026-02-24T10:19:00Z" w16du:dateUtc="2026-02-24T09:19:00Z">
              <w:r w:rsidRPr="00FE4D29">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tcPr>
          <w:p w14:paraId="2EC981B3" w14:textId="77777777" w:rsidR="00BB51C8" w:rsidRPr="00FE4D29" w:rsidRDefault="00BB51C8" w:rsidP="004F634E">
            <w:pPr>
              <w:pStyle w:val="TAC"/>
              <w:keepNext w:val="0"/>
              <w:keepLines w:val="0"/>
              <w:rPr>
                <w:ins w:id="7687" w:author="Ming Li L" w:date="2026-02-24T10:19:00Z" w16du:dateUtc="2026-02-24T09:19:00Z"/>
              </w:rPr>
            </w:pPr>
            <w:ins w:id="7688" w:author="Ming Li L" w:date="2026-02-24T10:19:00Z" w16du:dateUtc="2026-02-24T09:19:00Z">
              <w:r w:rsidRPr="00FE4D29">
                <w:t>SSB.2 FR2</w:t>
              </w:r>
            </w:ins>
          </w:p>
        </w:tc>
        <w:tc>
          <w:tcPr>
            <w:tcW w:w="956" w:type="pct"/>
            <w:gridSpan w:val="2"/>
            <w:tcBorders>
              <w:top w:val="single" w:sz="4" w:space="0" w:color="auto"/>
              <w:left w:val="single" w:sz="4" w:space="0" w:color="auto"/>
              <w:bottom w:val="single" w:sz="4" w:space="0" w:color="auto"/>
              <w:right w:val="single" w:sz="4" w:space="0" w:color="auto"/>
            </w:tcBorders>
          </w:tcPr>
          <w:p w14:paraId="03817BEF" w14:textId="77777777" w:rsidR="00BB51C8" w:rsidRPr="00FE4D29" w:rsidRDefault="00BB51C8" w:rsidP="004F634E">
            <w:pPr>
              <w:pStyle w:val="TAC"/>
              <w:keepNext w:val="0"/>
              <w:keepLines w:val="0"/>
              <w:rPr>
                <w:ins w:id="7689" w:author="Ming Li L" w:date="2026-02-24T10:19:00Z" w16du:dateUtc="2026-02-24T09:19:00Z"/>
              </w:rPr>
            </w:pPr>
            <w:ins w:id="7690" w:author="Ming Li L" w:date="2026-02-24T10:19:00Z" w16du:dateUtc="2026-02-24T09:19:00Z">
              <w:r w:rsidRPr="00FE4D29">
                <w:t>SSB.8 FR2</w:t>
              </w:r>
            </w:ins>
          </w:p>
        </w:tc>
      </w:tr>
      <w:tr w:rsidR="00BB51C8" w:rsidRPr="00FE4D29" w14:paraId="10B85AEC" w14:textId="77777777" w:rsidTr="004F634E">
        <w:trPr>
          <w:cantSplit/>
          <w:jc w:val="center"/>
          <w:ins w:id="7691"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4CCBC284" w14:textId="77777777" w:rsidR="00BB51C8" w:rsidRPr="00FE4D29" w:rsidRDefault="00BB51C8" w:rsidP="004F634E">
            <w:pPr>
              <w:pStyle w:val="TAL"/>
              <w:keepNext w:val="0"/>
              <w:keepLines w:val="0"/>
              <w:rPr>
                <w:ins w:id="7692" w:author="Ming Li L" w:date="2026-02-24T10:19:00Z" w16du:dateUtc="2026-02-24T09:19:00Z"/>
              </w:rPr>
            </w:pPr>
            <w:ins w:id="7693" w:author="Ming Li L" w:date="2026-02-24T10:19:00Z" w16du:dateUtc="2026-02-24T09:19:00Z">
              <w:r w:rsidRPr="00FE4D29">
                <w:rPr>
                  <w:rFonts w:cs="v4.2.0"/>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3FF21739" w14:textId="77777777" w:rsidR="00BB51C8" w:rsidRPr="00FE4D29" w:rsidRDefault="00BB51C8" w:rsidP="004F634E">
            <w:pPr>
              <w:pStyle w:val="TAC"/>
              <w:keepNext w:val="0"/>
              <w:keepLines w:val="0"/>
              <w:rPr>
                <w:ins w:id="7694"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4571B44F" w14:textId="77777777" w:rsidR="00BB51C8" w:rsidRPr="00FE4D29" w:rsidRDefault="00BB51C8" w:rsidP="004F634E">
            <w:pPr>
              <w:pStyle w:val="TAC"/>
              <w:keepNext w:val="0"/>
              <w:keepLines w:val="0"/>
              <w:rPr>
                <w:ins w:id="7695" w:author="Ming Li L" w:date="2026-02-24T10:19:00Z" w16du:dateUtc="2026-02-24T09:19:00Z"/>
                <w:rFonts w:cs="v4.2.0"/>
              </w:rPr>
            </w:pPr>
            <w:ins w:id="7696" w:author="Ming Li L" w:date="2026-02-24T10:19:00Z" w16du:dateUtc="2026-02-24T09:19:00Z">
              <w:r w:rsidRPr="00FE4D29">
                <w:rPr>
                  <w:rFonts w:cs="v4.2.0"/>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361F02EE" w14:textId="77777777" w:rsidR="00BB51C8" w:rsidRPr="00FE4D29" w:rsidRDefault="00BB51C8" w:rsidP="004F634E">
            <w:pPr>
              <w:pStyle w:val="TAC"/>
              <w:keepNext w:val="0"/>
              <w:keepLines w:val="0"/>
              <w:rPr>
                <w:ins w:id="7697" w:author="Ming Li L" w:date="2026-02-24T10:19:00Z" w16du:dateUtc="2026-02-24T09:19:00Z"/>
                <w:rFonts w:cs="v4.2.0"/>
              </w:rPr>
            </w:pPr>
            <w:ins w:id="7698" w:author="Ming Li L" w:date="2026-02-24T10:19:00Z" w16du:dateUtc="2026-02-24T09:19:00Z">
              <w:r w:rsidRPr="00FE4D29">
                <w:rPr>
                  <w:rFonts w:cs="Arial"/>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tcPr>
          <w:p w14:paraId="5EC04232" w14:textId="77777777" w:rsidR="00BB51C8" w:rsidRPr="00FE4D29" w:rsidRDefault="00BB51C8" w:rsidP="004F634E">
            <w:pPr>
              <w:pStyle w:val="TAC"/>
              <w:keepNext w:val="0"/>
              <w:keepLines w:val="0"/>
              <w:rPr>
                <w:ins w:id="7699" w:author="Ming Li L" w:date="2026-02-24T10:19:00Z" w16du:dateUtc="2026-02-24T09:19:00Z"/>
                <w:rFonts w:cs="v4.2.0"/>
              </w:rPr>
            </w:pPr>
            <w:ins w:id="7700" w:author="Ming Li L" w:date="2026-02-24T10:19:00Z" w16du:dateUtc="2026-02-24T09:19:00Z">
              <w:r w:rsidRPr="00FE4D29">
                <w:rPr>
                  <w:rFonts w:cs="Arial"/>
                  <w:szCs w:val="18"/>
                </w:rPr>
                <w:t>No external noise (Note 1)</w:t>
              </w:r>
            </w:ins>
          </w:p>
        </w:tc>
      </w:tr>
      <w:tr w:rsidR="00BB51C8" w:rsidRPr="00FE4D29" w14:paraId="0191E5A7" w14:textId="77777777" w:rsidTr="004F634E">
        <w:trPr>
          <w:cantSplit/>
          <w:jc w:val="center"/>
          <w:ins w:id="7701" w:author="Ming Li L" w:date="2026-02-24T10:19:00Z"/>
        </w:trPr>
        <w:tc>
          <w:tcPr>
            <w:tcW w:w="5000" w:type="pct"/>
            <w:gridSpan w:val="7"/>
            <w:tcBorders>
              <w:top w:val="single" w:sz="4" w:space="0" w:color="auto"/>
              <w:left w:val="single" w:sz="4" w:space="0" w:color="auto"/>
              <w:bottom w:val="single" w:sz="4" w:space="0" w:color="auto"/>
              <w:right w:val="single" w:sz="4" w:space="0" w:color="auto"/>
            </w:tcBorders>
          </w:tcPr>
          <w:p w14:paraId="0B84D2A6" w14:textId="77777777" w:rsidR="00BB51C8" w:rsidRPr="00FE4D29" w:rsidRDefault="00BB51C8" w:rsidP="004F634E">
            <w:pPr>
              <w:pStyle w:val="TAN"/>
              <w:keepNext w:val="0"/>
              <w:keepLines w:val="0"/>
              <w:rPr>
                <w:ins w:id="7702" w:author="Ming Li L" w:date="2026-02-24T10:19:00Z" w16du:dateUtc="2026-02-24T09:19:00Z"/>
              </w:rPr>
            </w:pPr>
            <w:ins w:id="7703" w:author="Ming Li L" w:date="2026-02-24T10:19:00Z" w16du:dateUtc="2026-02-24T09:19:00Z">
              <w:r w:rsidRPr="00FE4D29">
                <w:t>NOTE 1:</w:t>
              </w:r>
              <w:r w:rsidRPr="00FE4D29">
                <w:tab/>
                <w:t>The downlink connection between the System Simulator and the UE is without Additive White Gaussian Noise, and has no fading or multipath effects as specified in TS 38.521-2 B.0 [40].</w:t>
              </w:r>
            </w:ins>
          </w:p>
        </w:tc>
      </w:tr>
    </w:tbl>
    <w:p w14:paraId="5523E5BF" w14:textId="77777777" w:rsidR="00BB51C8" w:rsidRPr="00FE4D29" w:rsidRDefault="00BB51C8" w:rsidP="00BB51C8">
      <w:pPr>
        <w:rPr>
          <w:ins w:id="7704" w:author="Ming Li L" w:date="2026-02-24T10:19:00Z" w16du:dateUtc="2026-02-24T09:19:00Z"/>
        </w:rPr>
      </w:pPr>
    </w:p>
    <w:p w14:paraId="5D31C56D" w14:textId="77777777" w:rsidR="00BB51C8" w:rsidRPr="00FE4D29" w:rsidRDefault="00BB51C8" w:rsidP="00BB51C8">
      <w:pPr>
        <w:pStyle w:val="TH"/>
        <w:keepNext w:val="0"/>
        <w:keepLines w:val="0"/>
        <w:rPr>
          <w:ins w:id="7705" w:author="Ming Li L" w:date="2026-02-24T10:19:00Z" w16du:dateUtc="2026-02-24T09:19:00Z"/>
        </w:rPr>
      </w:pPr>
      <w:ins w:id="7706" w:author="Ming Li L" w:date="2026-02-24T10:19:00Z" w16du:dateUtc="2026-02-24T09:19:00Z">
        <w:r w:rsidRPr="00FE4D29">
          <w:t>Table A.7.6.1.</w:t>
        </w:r>
        <w:r w:rsidRPr="00FE4D29">
          <w:rPr>
            <w:rFonts w:hint="eastAsia"/>
            <w:lang w:val="en-US" w:eastAsia="zh-CN"/>
          </w:rPr>
          <w:t>x</w:t>
        </w:r>
        <w:r w:rsidRPr="00FE4D29">
          <w:t>.1-4: NR OTA Cell specific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3"/>
        <w:gridCol w:w="1841"/>
        <w:gridCol w:w="8"/>
        <w:gridCol w:w="1812"/>
        <w:gridCol w:w="8"/>
        <w:gridCol w:w="834"/>
        <w:gridCol w:w="971"/>
        <w:gridCol w:w="65"/>
        <w:gridCol w:w="926"/>
        <w:gridCol w:w="976"/>
        <w:gridCol w:w="25"/>
      </w:tblGrid>
      <w:tr w:rsidR="00BB51C8" w:rsidRPr="00FE4D29" w14:paraId="13A83CAA" w14:textId="77777777" w:rsidTr="004F634E">
        <w:trPr>
          <w:gridAfter w:val="1"/>
          <w:wAfter w:w="11" w:type="pct"/>
          <w:cantSplit/>
          <w:tblHeader/>
          <w:jc w:val="center"/>
          <w:ins w:id="7707" w:author="Ming Li L" w:date="2026-02-24T10:19:00Z"/>
        </w:trPr>
        <w:tc>
          <w:tcPr>
            <w:tcW w:w="1123" w:type="pct"/>
            <w:tcBorders>
              <w:top w:val="single" w:sz="4" w:space="0" w:color="auto"/>
              <w:left w:val="single" w:sz="4" w:space="0" w:color="auto"/>
              <w:bottom w:val="nil"/>
              <w:right w:val="single" w:sz="4" w:space="0" w:color="auto"/>
            </w:tcBorders>
          </w:tcPr>
          <w:p w14:paraId="596FC142" w14:textId="77777777" w:rsidR="00BB51C8" w:rsidRPr="00FE4D29" w:rsidRDefault="00BB51C8" w:rsidP="004F634E">
            <w:pPr>
              <w:pStyle w:val="TAH"/>
              <w:keepNext w:val="0"/>
              <w:keepLines w:val="0"/>
              <w:rPr>
                <w:ins w:id="7708" w:author="Ming Li L" w:date="2026-02-24T10:19:00Z" w16du:dateUtc="2026-02-24T09:19:00Z"/>
                <w:rFonts w:cs="Arial"/>
              </w:rPr>
            </w:pPr>
            <w:ins w:id="7709" w:author="Ming Li L" w:date="2026-02-24T10:19:00Z" w16du:dateUtc="2026-02-24T09:19:00Z">
              <w:r w:rsidRPr="00FE4D29">
                <w:t>Parameter</w:t>
              </w:r>
            </w:ins>
          </w:p>
        </w:tc>
        <w:tc>
          <w:tcPr>
            <w:tcW w:w="956" w:type="pct"/>
            <w:tcBorders>
              <w:top w:val="single" w:sz="4" w:space="0" w:color="auto"/>
              <w:left w:val="single" w:sz="4" w:space="0" w:color="auto"/>
              <w:bottom w:val="nil"/>
              <w:right w:val="single" w:sz="4" w:space="0" w:color="auto"/>
            </w:tcBorders>
          </w:tcPr>
          <w:p w14:paraId="2F55F8F0" w14:textId="77777777" w:rsidR="00BB51C8" w:rsidRPr="00FE4D29" w:rsidRDefault="00BB51C8" w:rsidP="004F634E">
            <w:pPr>
              <w:pStyle w:val="TAH"/>
              <w:keepNext w:val="0"/>
              <w:keepLines w:val="0"/>
              <w:rPr>
                <w:ins w:id="7710" w:author="Ming Li L" w:date="2026-02-24T10:19:00Z" w16du:dateUtc="2026-02-24T09:19:00Z"/>
                <w:rFonts w:cs="Arial"/>
              </w:rPr>
            </w:pPr>
            <w:ins w:id="7711" w:author="Ming Li L" w:date="2026-02-24T10:19:00Z" w16du:dateUtc="2026-02-24T09:19:00Z">
              <w:r w:rsidRPr="00FE4D29">
                <w:t>Unit</w:t>
              </w:r>
            </w:ins>
          </w:p>
        </w:tc>
        <w:tc>
          <w:tcPr>
            <w:tcW w:w="945" w:type="pct"/>
            <w:gridSpan w:val="2"/>
            <w:tcBorders>
              <w:top w:val="single" w:sz="4" w:space="0" w:color="auto"/>
              <w:left w:val="single" w:sz="4" w:space="0" w:color="auto"/>
              <w:bottom w:val="nil"/>
              <w:right w:val="single" w:sz="4" w:space="0" w:color="auto"/>
            </w:tcBorders>
          </w:tcPr>
          <w:p w14:paraId="103BE19D" w14:textId="77777777" w:rsidR="00BB51C8" w:rsidRPr="00FE4D29" w:rsidRDefault="00BB51C8" w:rsidP="004F634E">
            <w:pPr>
              <w:pStyle w:val="TAH"/>
              <w:keepNext w:val="0"/>
              <w:keepLines w:val="0"/>
              <w:rPr>
                <w:ins w:id="7712" w:author="Ming Li L" w:date="2026-02-24T10:19:00Z" w16du:dateUtc="2026-02-24T09:19:00Z"/>
              </w:rPr>
            </w:pPr>
            <w:ins w:id="7713" w:author="Ming Li L" w:date="2026-02-24T10:19:00Z" w16du:dateUtc="2026-02-24T09:19:00Z">
              <w:r w:rsidRPr="00FE4D29">
                <w:t>Config</w:t>
              </w:r>
            </w:ins>
          </w:p>
        </w:tc>
        <w:tc>
          <w:tcPr>
            <w:tcW w:w="941" w:type="pct"/>
            <w:gridSpan w:val="3"/>
            <w:tcBorders>
              <w:top w:val="single" w:sz="4" w:space="0" w:color="auto"/>
              <w:left w:val="single" w:sz="4" w:space="0" w:color="auto"/>
              <w:bottom w:val="single" w:sz="4" w:space="0" w:color="auto"/>
              <w:right w:val="single" w:sz="4" w:space="0" w:color="auto"/>
            </w:tcBorders>
          </w:tcPr>
          <w:p w14:paraId="644AF004" w14:textId="77777777" w:rsidR="00BB51C8" w:rsidRPr="00FE4D29" w:rsidRDefault="00BB51C8" w:rsidP="004F634E">
            <w:pPr>
              <w:pStyle w:val="TAH"/>
              <w:keepNext w:val="0"/>
              <w:keepLines w:val="0"/>
              <w:rPr>
                <w:ins w:id="7714" w:author="Ming Li L" w:date="2026-02-24T10:19:00Z" w16du:dateUtc="2026-02-24T09:19:00Z"/>
                <w:rFonts w:cs="Arial"/>
              </w:rPr>
            </w:pPr>
            <w:ins w:id="7715" w:author="Ming Li L" w:date="2026-02-24T10:19:00Z" w16du:dateUtc="2026-02-24T09:19:00Z">
              <w:r w:rsidRPr="00FE4D29">
                <w:t>Cell 1</w:t>
              </w:r>
            </w:ins>
          </w:p>
        </w:tc>
        <w:tc>
          <w:tcPr>
            <w:tcW w:w="1022" w:type="pct"/>
            <w:gridSpan w:val="3"/>
            <w:tcBorders>
              <w:top w:val="single" w:sz="4" w:space="0" w:color="auto"/>
              <w:left w:val="single" w:sz="4" w:space="0" w:color="auto"/>
              <w:bottom w:val="single" w:sz="4" w:space="0" w:color="auto"/>
              <w:right w:val="single" w:sz="4" w:space="0" w:color="auto"/>
            </w:tcBorders>
          </w:tcPr>
          <w:p w14:paraId="29E6BB32" w14:textId="77777777" w:rsidR="00BB51C8" w:rsidRPr="00FE4D29" w:rsidRDefault="00BB51C8" w:rsidP="004F634E">
            <w:pPr>
              <w:pStyle w:val="TAH"/>
              <w:keepNext w:val="0"/>
              <w:keepLines w:val="0"/>
              <w:rPr>
                <w:ins w:id="7716" w:author="Ming Li L" w:date="2026-02-24T10:19:00Z" w16du:dateUtc="2026-02-24T09:19:00Z"/>
                <w:lang w:eastAsia="zh-CN"/>
              </w:rPr>
            </w:pPr>
            <w:ins w:id="7717" w:author="Ming Li L" w:date="2026-02-24T10:19:00Z" w16du:dateUtc="2026-02-24T09:19:00Z">
              <w:r w:rsidRPr="00FE4D29">
                <w:rPr>
                  <w:lang w:eastAsia="zh-CN"/>
                </w:rPr>
                <w:t>Cell 2</w:t>
              </w:r>
            </w:ins>
          </w:p>
        </w:tc>
      </w:tr>
      <w:tr w:rsidR="00A46907" w:rsidRPr="00FE4D29" w14:paraId="7659B427" w14:textId="77777777" w:rsidTr="004F634E">
        <w:trPr>
          <w:gridAfter w:val="1"/>
          <w:wAfter w:w="11" w:type="pct"/>
          <w:cantSplit/>
          <w:tblHeader/>
          <w:jc w:val="center"/>
          <w:ins w:id="7718" w:author="Ming Li L" w:date="2026-02-24T10:19:00Z"/>
        </w:trPr>
        <w:tc>
          <w:tcPr>
            <w:tcW w:w="1123" w:type="pct"/>
            <w:tcBorders>
              <w:top w:val="nil"/>
              <w:left w:val="single" w:sz="4" w:space="0" w:color="auto"/>
              <w:bottom w:val="single" w:sz="4" w:space="0" w:color="auto"/>
              <w:right w:val="single" w:sz="4" w:space="0" w:color="auto"/>
            </w:tcBorders>
            <w:vAlign w:val="center"/>
          </w:tcPr>
          <w:p w14:paraId="382C14E2" w14:textId="77777777" w:rsidR="00BB51C8" w:rsidRPr="00FE4D29" w:rsidRDefault="00BB51C8" w:rsidP="004F634E">
            <w:pPr>
              <w:pStyle w:val="TAH"/>
              <w:keepNext w:val="0"/>
              <w:keepLines w:val="0"/>
              <w:rPr>
                <w:ins w:id="7719" w:author="Ming Li L" w:date="2026-02-24T10:19:00Z" w16du:dateUtc="2026-02-24T09:19:00Z"/>
                <w:rFonts w:cs="Arial"/>
              </w:rPr>
            </w:pPr>
          </w:p>
        </w:tc>
        <w:tc>
          <w:tcPr>
            <w:tcW w:w="956" w:type="pct"/>
            <w:tcBorders>
              <w:top w:val="nil"/>
              <w:left w:val="single" w:sz="4" w:space="0" w:color="auto"/>
              <w:bottom w:val="single" w:sz="4" w:space="0" w:color="auto"/>
              <w:right w:val="single" w:sz="4" w:space="0" w:color="auto"/>
            </w:tcBorders>
            <w:vAlign w:val="center"/>
          </w:tcPr>
          <w:p w14:paraId="0E29F4C0" w14:textId="77777777" w:rsidR="00BB51C8" w:rsidRPr="00FE4D29" w:rsidRDefault="00BB51C8" w:rsidP="004F634E">
            <w:pPr>
              <w:pStyle w:val="TAH"/>
              <w:keepNext w:val="0"/>
              <w:keepLines w:val="0"/>
              <w:rPr>
                <w:ins w:id="7720" w:author="Ming Li L" w:date="2026-02-24T10:19:00Z" w16du:dateUtc="2026-02-24T09:19:00Z"/>
                <w:rFonts w:cs="Arial"/>
              </w:rPr>
            </w:pPr>
          </w:p>
        </w:tc>
        <w:tc>
          <w:tcPr>
            <w:tcW w:w="945" w:type="pct"/>
            <w:gridSpan w:val="2"/>
            <w:tcBorders>
              <w:top w:val="nil"/>
              <w:left w:val="single" w:sz="4" w:space="0" w:color="auto"/>
              <w:bottom w:val="single" w:sz="4" w:space="0" w:color="auto"/>
              <w:right w:val="single" w:sz="4" w:space="0" w:color="auto"/>
            </w:tcBorders>
            <w:vAlign w:val="center"/>
          </w:tcPr>
          <w:p w14:paraId="7A9F2AA2" w14:textId="77777777" w:rsidR="00BB51C8" w:rsidRPr="00FE4D29" w:rsidRDefault="00BB51C8" w:rsidP="004F634E">
            <w:pPr>
              <w:pStyle w:val="TAH"/>
              <w:keepNext w:val="0"/>
              <w:keepLines w:val="0"/>
              <w:rPr>
                <w:ins w:id="7721" w:author="Ming Li L" w:date="2026-02-24T10:19:00Z" w16du:dateUtc="2026-02-24T09:19:00Z"/>
              </w:rPr>
            </w:pPr>
          </w:p>
        </w:tc>
        <w:tc>
          <w:tcPr>
            <w:tcW w:w="437" w:type="pct"/>
            <w:gridSpan w:val="2"/>
            <w:tcBorders>
              <w:top w:val="single" w:sz="4" w:space="0" w:color="auto"/>
              <w:left w:val="single" w:sz="4" w:space="0" w:color="auto"/>
              <w:bottom w:val="single" w:sz="4" w:space="0" w:color="auto"/>
              <w:right w:val="single" w:sz="4" w:space="0" w:color="auto"/>
            </w:tcBorders>
          </w:tcPr>
          <w:p w14:paraId="47339498" w14:textId="77777777" w:rsidR="00BB51C8" w:rsidRPr="00FE4D29" w:rsidRDefault="00BB51C8" w:rsidP="004F634E">
            <w:pPr>
              <w:pStyle w:val="TAH"/>
              <w:keepNext w:val="0"/>
              <w:keepLines w:val="0"/>
              <w:rPr>
                <w:ins w:id="7722" w:author="Ming Li L" w:date="2026-02-24T10:19:00Z" w16du:dateUtc="2026-02-24T09:19:00Z"/>
                <w:rFonts w:cs="Arial"/>
              </w:rPr>
            </w:pPr>
            <w:ins w:id="7723" w:author="Ming Li L" w:date="2026-02-24T10:19:00Z" w16du:dateUtc="2026-02-24T09:19:00Z">
              <w:r w:rsidRPr="00FE4D29">
                <w:t>T1</w:t>
              </w:r>
            </w:ins>
          </w:p>
        </w:tc>
        <w:tc>
          <w:tcPr>
            <w:tcW w:w="503" w:type="pct"/>
            <w:tcBorders>
              <w:top w:val="single" w:sz="4" w:space="0" w:color="auto"/>
              <w:left w:val="single" w:sz="4" w:space="0" w:color="auto"/>
              <w:bottom w:val="single" w:sz="4" w:space="0" w:color="auto"/>
              <w:right w:val="single" w:sz="4" w:space="0" w:color="auto"/>
            </w:tcBorders>
          </w:tcPr>
          <w:p w14:paraId="20D85BEB" w14:textId="77777777" w:rsidR="00BB51C8" w:rsidRPr="00FE4D29" w:rsidRDefault="00BB51C8" w:rsidP="004F634E">
            <w:pPr>
              <w:pStyle w:val="TAH"/>
              <w:keepNext w:val="0"/>
              <w:keepLines w:val="0"/>
              <w:rPr>
                <w:ins w:id="7724" w:author="Ming Li L" w:date="2026-02-24T10:19:00Z" w16du:dateUtc="2026-02-24T09:19:00Z"/>
                <w:rFonts w:cs="Arial"/>
              </w:rPr>
            </w:pPr>
            <w:ins w:id="7725" w:author="Ming Li L" w:date="2026-02-24T10:19:00Z" w16du:dateUtc="2026-02-24T09:19:00Z">
              <w:r w:rsidRPr="00FE4D29">
                <w:t>T2</w:t>
              </w:r>
            </w:ins>
          </w:p>
        </w:tc>
        <w:tc>
          <w:tcPr>
            <w:tcW w:w="515" w:type="pct"/>
            <w:gridSpan w:val="2"/>
            <w:tcBorders>
              <w:top w:val="single" w:sz="4" w:space="0" w:color="auto"/>
              <w:left w:val="single" w:sz="4" w:space="0" w:color="auto"/>
              <w:bottom w:val="single" w:sz="4" w:space="0" w:color="auto"/>
              <w:right w:val="single" w:sz="4" w:space="0" w:color="auto"/>
            </w:tcBorders>
          </w:tcPr>
          <w:p w14:paraId="274B11E7" w14:textId="77777777" w:rsidR="00BB51C8" w:rsidRPr="00FE4D29" w:rsidRDefault="00BB51C8" w:rsidP="004F634E">
            <w:pPr>
              <w:pStyle w:val="TAH"/>
              <w:keepNext w:val="0"/>
              <w:keepLines w:val="0"/>
              <w:rPr>
                <w:ins w:id="7726" w:author="Ming Li L" w:date="2026-02-24T10:19:00Z" w16du:dateUtc="2026-02-24T09:19:00Z"/>
                <w:lang w:eastAsia="zh-CN"/>
              </w:rPr>
            </w:pPr>
            <w:ins w:id="7727" w:author="Ming Li L" w:date="2026-02-24T10:19:00Z" w16du:dateUtc="2026-02-24T09:19:00Z">
              <w:r w:rsidRPr="00FE4D29">
                <w:rPr>
                  <w:lang w:eastAsia="zh-CN"/>
                </w:rPr>
                <w:t>T1</w:t>
              </w:r>
            </w:ins>
          </w:p>
        </w:tc>
        <w:tc>
          <w:tcPr>
            <w:tcW w:w="506" w:type="pct"/>
            <w:tcBorders>
              <w:top w:val="single" w:sz="4" w:space="0" w:color="auto"/>
              <w:left w:val="single" w:sz="4" w:space="0" w:color="auto"/>
              <w:bottom w:val="single" w:sz="4" w:space="0" w:color="auto"/>
              <w:right w:val="single" w:sz="4" w:space="0" w:color="auto"/>
            </w:tcBorders>
          </w:tcPr>
          <w:p w14:paraId="05FA81FE" w14:textId="77777777" w:rsidR="00BB51C8" w:rsidRPr="00FE4D29" w:rsidRDefault="00BB51C8" w:rsidP="004F634E">
            <w:pPr>
              <w:pStyle w:val="TAH"/>
              <w:keepNext w:val="0"/>
              <w:keepLines w:val="0"/>
              <w:rPr>
                <w:ins w:id="7728" w:author="Ming Li L" w:date="2026-02-24T10:19:00Z" w16du:dateUtc="2026-02-24T09:19:00Z"/>
                <w:lang w:eastAsia="zh-CN"/>
              </w:rPr>
            </w:pPr>
            <w:ins w:id="7729" w:author="Ming Li L" w:date="2026-02-24T10:19:00Z" w16du:dateUtc="2026-02-24T09:19:00Z">
              <w:r w:rsidRPr="00FE4D29">
                <w:rPr>
                  <w:lang w:eastAsia="zh-CN"/>
                </w:rPr>
                <w:t>T2</w:t>
              </w:r>
            </w:ins>
          </w:p>
        </w:tc>
      </w:tr>
      <w:tr w:rsidR="00BB51C8" w:rsidRPr="00FE4D29" w14:paraId="05A4C7CE" w14:textId="77777777" w:rsidTr="004F634E">
        <w:trPr>
          <w:gridAfter w:val="1"/>
          <w:wAfter w:w="11" w:type="pct"/>
          <w:cantSplit/>
          <w:jc w:val="center"/>
          <w:ins w:id="7730" w:author="Ming Li L" w:date="2026-02-24T10:19:00Z"/>
        </w:trPr>
        <w:tc>
          <w:tcPr>
            <w:tcW w:w="1123" w:type="pct"/>
            <w:tcBorders>
              <w:top w:val="single" w:sz="4" w:space="0" w:color="auto"/>
              <w:left w:val="single" w:sz="4" w:space="0" w:color="auto"/>
              <w:bottom w:val="nil"/>
              <w:right w:val="single" w:sz="4" w:space="0" w:color="auto"/>
            </w:tcBorders>
          </w:tcPr>
          <w:p w14:paraId="6A6135ED" w14:textId="77777777" w:rsidR="00BB51C8" w:rsidRPr="00FE4D29" w:rsidRDefault="00BB51C8" w:rsidP="004F634E">
            <w:pPr>
              <w:pStyle w:val="TAC"/>
              <w:keepNext w:val="0"/>
              <w:keepLines w:val="0"/>
              <w:rPr>
                <w:ins w:id="7731" w:author="Ming Li L" w:date="2026-02-24T10:19:00Z" w16du:dateUtc="2026-02-24T09:19:00Z"/>
                <w:position w:val="-12"/>
                <w:lang w:eastAsia="zh-CN"/>
              </w:rPr>
            </w:pPr>
            <w:ins w:id="7732" w:author="Ming Li L" w:date="2026-02-24T10:19:00Z" w16du:dateUtc="2026-02-24T09:19:00Z">
              <w:r w:rsidRPr="00FE4D29">
                <w:t>AoA setup</w:t>
              </w:r>
            </w:ins>
          </w:p>
        </w:tc>
        <w:tc>
          <w:tcPr>
            <w:tcW w:w="956" w:type="pct"/>
            <w:tcBorders>
              <w:top w:val="single" w:sz="4" w:space="0" w:color="auto"/>
              <w:left w:val="single" w:sz="4" w:space="0" w:color="auto"/>
              <w:bottom w:val="nil"/>
              <w:right w:val="single" w:sz="4" w:space="0" w:color="auto"/>
            </w:tcBorders>
          </w:tcPr>
          <w:p w14:paraId="2E5EA562" w14:textId="77777777" w:rsidR="00BB51C8" w:rsidRPr="00FE4D29" w:rsidRDefault="00BB51C8" w:rsidP="004F634E">
            <w:pPr>
              <w:pStyle w:val="TAC"/>
              <w:keepNext w:val="0"/>
              <w:keepLines w:val="0"/>
              <w:rPr>
                <w:ins w:id="7733" w:author="Ming Li L" w:date="2026-02-24T10:19:00Z" w16du:dateUtc="2026-02-24T09:19:00Z"/>
              </w:rPr>
            </w:pPr>
          </w:p>
        </w:tc>
        <w:tc>
          <w:tcPr>
            <w:tcW w:w="945" w:type="pct"/>
            <w:gridSpan w:val="2"/>
            <w:tcBorders>
              <w:top w:val="single" w:sz="4" w:space="0" w:color="auto"/>
              <w:left w:val="single" w:sz="4" w:space="0" w:color="auto"/>
              <w:bottom w:val="nil"/>
              <w:right w:val="single" w:sz="4" w:space="0" w:color="auto"/>
            </w:tcBorders>
          </w:tcPr>
          <w:p w14:paraId="7FFB63BC" w14:textId="77777777" w:rsidR="00BB51C8" w:rsidRPr="00FE4D29" w:rsidRDefault="00BB51C8" w:rsidP="004F634E">
            <w:pPr>
              <w:pStyle w:val="TAC"/>
              <w:keepNext w:val="0"/>
              <w:keepLines w:val="0"/>
              <w:rPr>
                <w:ins w:id="7734" w:author="Ming Li L" w:date="2026-02-24T10:19:00Z" w16du:dateUtc="2026-02-24T09:19:00Z"/>
              </w:rPr>
            </w:pPr>
            <w:ins w:id="7735" w:author="Ming Li L" w:date="2026-02-24T10:19:00Z" w16du:dateUtc="2026-02-24T09:19:00Z">
              <w:r w:rsidRPr="00FE4D29">
                <w:t>1, 2</w:t>
              </w:r>
            </w:ins>
          </w:p>
        </w:tc>
        <w:tc>
          <w:tcPr>
            <w:tcW w:w="1963" w:type="pct"/>
            <w:gridSpan w:val="6"/>
            <w:tcBorders>
              <w:top w:val="single" w:sz="4" w:space="0" w:color="auto"/>
              <w:left w:val="single" w:sz="4" w:space="0" w:color="auto"/>
              <w:bottom w:val="single" w:sz="4" w:space="0" w:color="auto"/>
              <w:right w:val="single" w:sz="4" w:space="0" w:color="auto"/>
            </w:tcBorders>
          </w:tcPr>
          <w:p w14:paraId="6A2E19E8" w14:textId="77777777" w:rsidR="00BB51C8" w:rsidRPr="00FE4D29" w:rsidRDefault="00BB51C8" w:rsidP="004F634E">
            <w:pPr>
              <w:pStyle w:val="TAC"/>
              <w:keepNext w:val="0"/>
              <w:keepLines w:val="0"/>
              <w:rPr>
                <w:ins w:id="7736" w:author="Ming Li L" w:date="2026-02-24T10:19:00Z" w16du:dateUtc="2026-02-24T09:19:00Z"/>
                <w:lang w:eastAsia="zh-CN"/>
              </w:rPr>
            </w:pPr>
            <w:ins w:id="7737" w:author="Ming Li L" w:date="2026-02-24T10:19:00Z" w16du:dateUtc="2026-02-24T09:19:00Z">
              <w:r w:rsidRPr="00FE4D29">
                <w:rPr>
                  <w:lang w:eastAsia="zh-CN"/>
                </w:rPr>
                <w:t>Setup 3 defined in A.3.15.3</w:t>
              </w:r>
            </w:ins>
          </w:p>
        </w:tc>
      </w:tr>
      <w:tr w:rsidR="00BB51C8" w:rsidRPr="00FE4D29" w14:paraId="7FEBE0E7" w14:textId="77777777" w:rsidTr="004F634E">
        <w:trPr>
          <w:gridAfter w:val="1"/>
          <w:wAfter w:w="11" w:type="pct"/>
          <w:cantSplit/>
          <w:jc w:val="center"/>
          <w:ins w:id="7738" w:author="Ming Li L" w:date="2026-02-24T10:19:00Z"/>
        </w:trPr>
        <w:tc>
          <w:tcPr>
            <w:tcW w:w="1123" w:type="pct"/>
            <w:tcBorders>
              <w:top w:val="nil"/>
              <w:left w:val="single" w:sz="4" w:space="0" w:color="auto"/>
              <w:bottom w:val="single" w:sz="4" w:space="0" w:color="auto"/>
              <w:right w:val="single" w:sz="4" w:space="0" w:color="auto"/>
            </w:tcBorders>
          </w:tcPr>
          <w:p w14:paraId="1D91DA3E" w14:textId="77777777" w:rsidR="00BB51C8" w:rsidRPr="00FE4D29" w:rsidRDefault="00BB51C8" w:rsidP="004F634E">
            <w:pPr>
              <w:pStyle w:val="TAC"/>
              <w:keepNext w:val="0"/>
              <w:keepLines w:val="0"/>
              <w:rPr>
                <w:ins w:id="7739" w:author="Ming Li L" w:date="2026-02-24T10:19:00Z" w16du:dateUtc="2026-02-24T09:19:00Z"/>
                <w:position w:val="-12"/>
                <w:lang w:eastAsia="zh-CN"/>
              </w:rPr>
            </w:pPr>
          </w:p>
        </w:tc>
        <w:tc>
          <w:tcPr>
            <w:tcW w:w="956" w:type="pct"/>
            <w:tcBorders>
              <w:top w:val="nil"/>
              <w:left w:val="single" w:sz="4" w:space="0" w:color="auto"/>
              <w:bottom w:val="single" w:sz="4" w:space="0" w:color="auto"/>
              <w:right w:val="single" w:sz="4" w:space="0" w:color="auto"/>
            </w:tcBorders>
          </w:tcPr>
          <w:p w14:paraId="7F6E3D08" w14:textId="77777777" w:rsidR="00BB51C8" w:rsidRPr="00FE4D29" w:rsidRDefault="00BB51C8" w:rsidP="004F634E">
            <w:pPr>
              <w:pStyle w:val="TAC"/>
              <w:keepNext w:val="0"/>
              <w:keepLines w:val="0"/>
              <w:rPr>
                <w:ins w:id="7740" w:author="Ming Li L" w:date="2026-02-24T10:19:00Z" w16du:dateUtc="2026-02-24T09:19:00Z"/>
              </w:rPr>
            </w:pPr>
          </w:p>
        </w:tc>
        <w:tc>
          <w:tcPr>
            <w:tcW w:w="945" w:type="pct"/>
            <w:gridSpan w:val="2"/>
            <w:tcBorders>
              <w:top w:val="nil"/>
              <w:left w:val="single" w:sz="4" w:space="0" w:color="auto"/>
              <w:bottom w:val="single" w:sz="4" w:space="0" w:color="auto"/>
              <w:right w:val="single" w:sz="4" w:space="0" w:color="auto"/>
            </w:tcBorders>
          </w:tcPr>
          <w:p w14:paraId="43286B2B" w14:textId="77777777" w:rsidR="00BB51C8" w:rsidRPr="00FE4D29" w:rsidRDefault="00BB51C8" w:rsidP="004F634E">
            <w:pPr>
              <w:pStyle w:val="TAC"/>
              <w:keepNext w:val="0"/>
              <w:keepLines w:val="0"/>
              <w:rPr>
                <w:ins w:id="7741" w:author="Ming Li L" w:date="2026-02-24T10:19:00Z" w16du:dateUtc="2026-02-24T09:19:00Z"/>
              </w:rPr>
            </w:pPr>
          </w:p>
        </w:tc>
        <w:tc>
          <w:tcPr>
            <w:tcW w:w="941" w:type="pct"/>
            <w:gridSpan w:val="3"/>
            <w:tcBorders>
              <w:top w:val="single" w:sz="4" w:space="0" w:color="auto"/>
              <w:left w:val="single" w:sz="4" w:space="0" w:color="auto"/>
              <w:bottom w:val="single" w:sz="4" w:space="0" w:color="auto"/>
              <w:right w:val="single" w:sz="4" w:space="0" w:color="auto"/>
            </w:tcBorders>
          </w:tcPr>
          <w:p w14:paraId="00A435DA" w14:textId="77777777" w:rsidR="00BB51C8" w:rsidRPr="00FE4D29" w:rsidRDefault="00BB51C8" w:rsidP="004F634E">
            <w:pPr>
              <w:pStyle w:val="TAC"/>
              <w:keepNext w:val="0"/>
              <w:keepLines w:val="0"/>
              <w:rPr>
                <w:ins w:id="7742" w:author="Ming Li L" w:date="2026-02-24T10:19:00Z" w16du:dateUtc="2026-02-24T09:19:00Z"/>
              </w:rPr>
            </w:pPr>
            <w:ins w:id="7743" w:author="Ming Li L" w:date="2026-02-24T10:19:00Z" w16du:dateUtc="2026-02-24T09:19:00Z">
              <w:r w:rsidRPr="00FE4D29">
                <w:t>AoA1</w:t>
              </w:r>
            </w:ins>
          </w:p>
        </w:tc>
        <w:tc>
          <w:tcPr>
            <w:tcW w:w="1022" w:type="pct"/>
            <w:gridSpan w:val="3"/>
            <w:tcBorders>
              <w:top w:val="single" w:sz="4" w:space="0" w:color="auto"/>
              <w:left w:val="single" w:sz="4" w:space="0" w:color="auto"/>
              <w:bottom w:val="single" w:sz="4" w:space="0" w:color="auto"/>
              <w:right w:val="single" w:sz="4" w:space="0" w:color="auto"/>
            </w:tcBorders>
          </w:tcPr>
          <w:p w14:paraId="36B2AEE2" w14:textId="77777777" w:rsidR="00BB51C8" w:rsidRPr="00FE4D29" w:rsidRDefault="00BB51C8" w:rsidP="004F634E">
            <w:pPr>
              <w:pStyle w:val="TAC"/>
              <w:keepNext w:val="0"/>
              <w:keepLines w:val="0"/>
              <w:rPr>
                <w:ins w:id="7744" w:author="Ming Li L" w:date="2026-02-24T10:19:00Z" w16du:dateUtc="2026-02-24T09:19:00Z"/>
                <w:lang w:eastAsia="zh-CN"/>
              </w:rPr>
            </w:pPr>
            <w:ins w:id="7745" w:author="Ming Li L" w:date="2026-02-24T10:19:00Z" w16du:dateUtc="2026-02-24T09:19:00Z">
              <w:r w:rsidRPr="00FE4D29">
                <w:rPr>
                  <w:rFonts w:cs="v4.2.0"/>
                  <w:lang w:eastAsia="zh-CN"/>
                </w:rPr>
                <w:t>AoA2</w:t>
              </w:r>
            </w:ins>
          </w:p>
        </w:tc>
      </w:tr>
      <w:tr w:rsidR="00BB51C8" w:rsidRPr="00FE4D29" w14:paraId="290A4DF6" w14:textId="77777777" w:rsidTr="004F634E">
        <w:trPr>
          <w:gridAfter w:val="1"/>
          <w:wAfter w:w="11" w:type="pct"/>
          <w:cantSplit/>
          <w:jc w:val="center"/>
          <w:ins w:id="7746" w:author="Ming Li L" w:date="2026-02-24T10:19:00Z"/>
        </w:trPr>
        <w:tc>
          <w:tcPr>
            <w:tcW w:w="1123" w:type="pct"/>
            <w:tcBorders>
              <w:top w:val="nil"/>
              <w:left w:val="single" w:sz="4" w:space="0" w:color="auto"/>
              <w:bottom w:val="single" w:sz="4" w:space="0" w:color="auto"/>
              <w:right w:val="single" w:sz="4" w:space="0" w:color="auto"/>
            </w:tcBorders>
          </w:tcPr>
          <w:p w14:paraId="171FEA31" w14:textId="77777777" w:rsidR="00BB51C8" w:rsidRPr="00FE4D29" w:rsidRDefault="00BB51C8" w:rsidP="004F634E">
            <w:pPr>
              <w:pStyle w:val="TAC"/>
              <w:keepNext w:val="0"/>
              <w:keepLines w:val="0"/>
              <w:rPr>
                <w:ins w:id="7747" w:author="Ming Li L" w:date="2026-02-24T10:19:00Z" w16du:dateUtc="2026-02-24T09:19:00Z"/>
                <w:position w:val="-12"/>
                <w:lang w:eastAsia="zh-CN"/>
              </w:rPr>
            </w:pPr>
            <w:ins w:id="7748" w:author="Ming Li L" w:date="2026-02-24T10:19:00Z" w16du:dateUtc="2026-02-24T09:19:00Z">
              <w:r w:rsidRPr="00FE4D29">
                <w:rPr>
                  <w:position w:val="-12"/>
                  <w:lang w:eastAsia="zh-CN"/>
                </w:rPr>
                <w:t>Beam assumption</w:t>
              </w:r>
              <w:r w:rsidRPr="00FE4D29">
                <w:rPr>
                  <w:position w:val="-12"/>
                  <w:vertAlign w:val="superscript"/>
                  <w:lang w:eastAsia="zh-CN"/>
                </w:rPr>
                <w:t>Note 4</w:t>
              </w:r>
            </w:ins>
          </w:p>
        </w:tc>
        <w:tc>
          <w:tcPr>
            <w:tcW w:w="956" w:type="pct"/>
            <w:tcBorders>
              <w:top w:val="nil"/>
              <w:left w:val="single" w:sz="4" w:space="0" w:color="auto"/>
              <w:bottom w:val="single" w:sz="4" w:space="0" w:color="auto"/>
              <w:right w:val="single" w:sz="4" w:space="0" w:color="auto"/>
            </w:tcBorders>
          </w:tcPr>
          <w:p w14:paraId="3E681F69" w14:textId="77777777" w:rsidR="00BB51C8" w:rsidRPr="00FE4D29" w:rsidRDefault="00BB51C8" w:rsidP="004F634E">
            <w:pPr>
              <w:pStyle w:val="TAC"/>
              <w:keepNext w:val="0"/>
              <w:keepLines w:val="0"/>
              <w:rPr>
                <w:ins w:id="7749" w:author="Ming Li L" w:date="2026-02-24T10:19:00Z" w16du:dateUtc="2026-02-24T09:19:00Z"/>
              </w:rPr>
            </w:pPr>
          </w:p>
        </w:tc>
        <w:tc>
          <w:tcPr>
            <w:tcW w:w="945" w:type="pct"/>
            <w:gridSpan w:val="2"/>
            <w:tcBorders>
              <w:top w:val="nil"/>
              <w:left w:val="single" w:sz="4" w:space="0" w:color="auto"/>
              <w:bottom w:val="single" w:sz="4" w:space="0" w:color="auto"/>
              <w:right w:val="single" w:sz="4" w:space="0" w:color="auto"/>
            </w:tcBorders>
          </w:tcPr>
          <w:p w14:paraId="3B89CF2B" w14:textId="77777777" w:rsidR="00BB51C8" w:rsidRPr="00FE4D29" w:rsidRDefault="00BB51C8" w:rsidP="004F634E">
            <w:pPr>
              <w:pStyle w:val="TAC"/>
              <w:keepNext w:val="0"/>
              <w:keepLines w:val="0"/>
              <w:rPr>
                <w:ins w:id="7750" w:author="Ming Li L" w:date="2026-02-24T10:19:00Z" w16du:dateUtc="2026-02-24T09:19:00Z"/>
              </w:rPr>
            </w:pPr>
            <w:ins w:id="7751" w:author="Ming Li L" w:date="2026-02-24T10:19:00Z" w16du:dateUtc="2026-02-24T09:19:00Z">
              <w:r w:rsidRPr="00FE4D29">
                <w:t>1,2</w:t>
              </w:r>
            </w:ins>
          </w:p>
        </w:tc>
        <w:tc>
          <w:tcPr>
            <w:tcW w:w="941" w:type="pct"/>
            <w:gridSpan w:val="3"/>
            <w:tcBorders>
              <w:top w:val="single" w:sz="4" w:space="0" w:color="auto"/>
              <w:left w:val="single" w:sz="4" w:space="0" w:color="auto"/>
              <w:bottom w:val="single" w:sz="4" w:space="0" w:color="auto"/>
              <w:right w:val="single" w:sz="4" w:space="0" w:color="auto"/>
            </w:tcBorders>
          </w:tcPr>
          <w:p w14:paraId="30DD7E29" w14:textId="77777777" w:rsidR="00BB51C8" w:rsidRPr="00FE4D29" w:rsidRDefault="00BB51C8" w:rsidP="004F634E">
            <w:pPr>
              <w:pStyle w:val="TAC"/>
              <w:keepNext w:val="0"/>
              <w:keepLines w:val="0"/>
              <w:rPr>
                <w:ins w:id="7752" w:author="Ming Li L" w:date="2026-02-24T10:19:00Z" w16du:dateUtc="2026-02-24T09:19:00Z"/>
              </w:rPr>
            </w:pPr>
            <w:ins w:id="7753" w:author="Ming Li L" w:date="2026-02-24T10:19:00Z" w16du:dateUtc="2026-02-24T09:19:00Z">
              <w:r w:rsidRPr="00FE4D29">
                <w:t>Rough</w:t>
              </w:r>
            </w:ins>
          </w:p>
        </w:tc>
        <w:tc>
          <w:tcPr>
            <w:tcW w:w="1022" w:type="pct"/>
            <w:gridSpan w:val="3"/>
            <w:tcBorders>
              <w:top w:val="single" w:sz="4" w:space="0" w:color="auto"/>
              <w:left w:val="single" w:sz="4" w:space="0" w:color="auto"/>
              <w:bottom w:val="single" w:sz="4" w:space="0" w:color="auto"/>
              <w:right w:val="single" w:sz="4" w:space="0" w:color="auto"/>
            </w:tcBorders>
          </w:tcPr>
          <w:p w14:paraId="3C3DC70F" w14:textId="77777777" w:rsidR="00BB51C8" w:rsidRPr="00FE4D29" w:rsidRDefault="00BB51C8" w:rsidP="004F634E">
            <w:pPr>
              <w:pStyle w:val="TAC"/>
              <w:keepNext w:val="0"/>
              <w:keepLines w:val="0"/>
              <w:rPr>
                <w:ins w:id="7754" w:author="Ming Li L" w:date="2026-02-24T10:19:00Z" w16du:dateUtc="2026-02-24T09:19:00Z"/>
                <w:rFonts w:cs="v4.2.0"/>
                <w:lang w:eastAsia="zh-CN"/>
              </w:rPr>
            </w:pPr>
            <w:ins w:id="7755" w:author="Ming Li L" w:date="2026-02-24T10:19:00Z" w16du:dateUtc="2026-02-24T09:19:00Z">
              <w:r w:rsidRPr="00FE4D29">
                <w:rPr>
                  <w:lang w:eastAsia="zh-CN"/>
                </w:rPr>
                <w:t>Rough</w:t>
              </w:r>
            </w:ins>
          </w:p>
        </w:tc>
      </w:tr>
      <w:tr w:rsidR="00A46907" w:rsidRPr="00FE4D29" w14:paraId="79C8C735" w14:textId="77777777" w:rsidTr="004F634E">
        <w:trPr>
          <w:gridAfter w:val="1"/>
          <w:wAfter w:w="11" w:type="pct"/>
          <w:cantSplit/>
          <w:jc w:val="center"/>
          <w:ins w:id="7756" w:author="Ming Li L" w:date="2026-02-24T10:19:00Z"/>
        </w:trPr>
        <w:tc>
          <w:tcPr>
            <w:tcW w:w="1123" w:type="pct"/>
            <w:tcBorders>
              <w:top w:val="single" w:sz="4" w:space="0" w:color="auto"/>
              <w:left w:val="single" w:sz="4" w:space="0" w:color="auto"/>
              <w:bottom w:val="nil"/>
              <w:right w:val="single" w:sz="4" w:space="0" w:color="auto"/>
            </w:tcBorders>
          </w:tcPr>
          <w:p w14:paraId="0B5DA319" w14:textId="77777777" w:rsidR="00BB51C8" w:rsidRPr="00FE4D29" w:rsidRDefault="00BB51C8" w:rsidP="004F634E">
            <w:pPr>
              <w:pStyle w:val="TAC"/>
              <w:keepNext w:val="0"/>
              <w:keepLines w:val="0"/>
              <w:rPr>
                <w:ins w:id="7757" w:author="Ming Li L" w:date="2026-02-24T10:19:00Z" w16du:dateUtc="2026-02-24T09:19:00Z"/>
              </w:rPr>
            </w:pPr>
            <w:ins w:id="7758" w:author="Ming Li L" w:date="2026-02-24T10:19:00Z" w16du:dateUtc="2026-02-24T09:19:00Z">
              <w:r w:rsidRPr="00FE4D29">
                <w:rPr>
                  <w:rFonts w:cs="Arial"/>
                </w:rPr>
                <w:t xml:space="preserve"> E</w:t>
              </w:r>
              <w:r w:rsidRPr="00FE4D29">
                <w:rPr>
                  <w:rFonts w:cs="Arial"/>
                  <w:vertAlign w:val="subscript"/>
                </w:rPr>
                <w:t>s</w:t>
              </w:r>
            </w:ins>
          </w:p>
        </w:tc>
        <w:tc>
          <w:tcPr>
            <w:tcW w:w="956" w:type="pct"/>
            <w:tcBorders>
              <w:top w:val="single" w:sz="4" w:space="0" w:color="auto"/>
              <w:left w:val="single" w:sz="4" w:space="0" w:color="auto"/>
              <w:bottom w:val="nil"/>
              <w:right w:val="single" w:sz="4" w:space="0" w:color="auto"/>
            </w:tcBorders>
          </w:tcPr>
          <w:p w14:paraId="2246A98F" w14:textId="77777777" w:rsidR="00BB51C8" w:rsidRPr="00FE4D29" w:rsidRDefault="00BB51C8" w:rsidP="004F634E">
            <w:pPr>
              <w:pStyle w:val="TAC"/>
              <w:keepNext w:val="0"/>
              <w:keepLines w:val="0"/>
              <w:rPr>
                <w:ins w:id="7759" w:author="Ming Li L" w:date="2026-02-24T10:19:00Z" w16du:dateUtc="2026-02-24T09:19:00Z"/>
              </w:rPr>
            </w:pPr>
            <w:ins w:id="7760" w:author="Ming Li L" w:date="2026-02-24T10:19:00Z" w16du:dateUtc="2026-02-24T09:19:00Z">
              <w:r w:rsidRPr="00FE4D29">
                <w:t>dBm/SCS</w:t>
              </w:r>
            </w:ins>
          </w:p>
        </w:tc>
        <w:tc>
          <w:tcPr>
            <w:tcW w:w="945" w:type="pct"/>
            <w:gridSpan w:val="2"/>
            <w:tcBorders>
              <w:top w:val="single" w:sz="4" w:space="0" w:color="auto"/>
              <w:left w:val="single" w:sz="4" w:space="0" w:color="auto"/>
              <w:bottom w:val="single" w:sz="4" w:space="0" w:color="auto"/>
              <w:right w:val="single" w:sz="4" w:space="0" w:color="auto"/>
            </w:tcBorders>
          </w:tcPr>
          <w:p w14:paraId="0BE3A4A0" w14:textId="77777777" w:rsidR="00BB51C8" w:rsidRPr="00FE4D29" w:rsidRDefault="00BB51C8" w:rsidP="004F634E">
            <w:pPr>
              <w:pStyle w:val="TAC"/>
              <w:keepNext w:val="0"/>
              <w:keepLines w:val="0"/>
              <w:rPr>
                <w:ins w:id="7761" w:author="Ming Li L" w:date="2026-02-24T10:19:00Z" w16du:dateUtc="2026-02-24T09:19:00Z"/>
                <w:rFonts w:cs="Arial"/>
              </w:rPr>
            </w:pPr>
            <w:ins w:id="7762" w:author="Ming Li L" w:date="2026-02-24T10:19:00Z" w16du:dateUtc="2026-02-24T09:19:00Z">
              <w:r w:rsidRPr="00FE4D29">
                <w:rPr>
                  <w:rFonts w:cs="Arial"/>
                </w:rPr>
                <w:t>1</w:t>
              </w:r>
            </w:ins>
          </w:p>
        </w:tc>
        <w:tc>
          <w:tcPr>
            <w:tcW w:w="437" w:type="pct"/>
            <w:gridSpan w:val="2"/>
            <w:tcBorders>
              <w:top w:val="single" w:sz="4" w:space="0" w:color="auto"/>
              <w:left w:val="single" w:sz="4" w:space="0" w:color="auto"/>
              <w:bottom w:val="single" w:sz="4" w:space="0" w:color="auto"/>
              <w:right w:val="single" w:sz="4" w:space="0" w:color="auto"/>
            </w:tcBorders>
          </w:tcPr>
          <w:p w14:paraId="372F4127" w14:textId="77777777" w:rsidR="00BB51C8" w:rsidRPr="00FE4D29" w:rsidRDefault="00BB51C8" w:rsidP="004F634E">
            <w:pPr>
              <w:pStyle w:val="TAC"/>
              <w:keepNext w:val="0"/>
              <w:keepLines w:val="0"/>
              <w:rPr>
                <w:ins w:id="7763" w:author="Ming Li L" w:date="2026-02-24T10:19:00Z" w16du:dateUtc="2026-02-24T09:19:00Z"/>
                <w:rFonts w:cs="Arial"/>
              </w:rPr>
            </w:pPr>
            <w:ins w:id="7764" w:author="Ming Li L" w:date="2026-02-24T10:19:00Z" w16du:dateUtc="2026-02-24T09:19:00Z">
              <w:r w:rsidRPr="00FE4D29">
                <w:rPr>
                  <w:rFonts w:cs="Arial"/>
                </w:rPr>
                <w:t>-89</w:t>
              </w:r>
            </w:ins>
          </w:p>
        </w:tc>
        <w:tc>
          <w:tcPr>
            <w:tcW w:w="538" w:type="pct"/>
            <w:gridSpan w:val="2"/>
            <w:tcBorders>
              <w:top w:val="single" w:sz="4" w:space="0" w:color="auto"/>
              <w:left w:val="single" w:sz="4" w:space="0" w:color="auto"/>
              <w:bottom w:val="single" w:sz="4" w:space="0" w:color="auto"/>
              <w:right w:val="single" w:sz="4" w:space="0" w:color="auto"/>
            </w:tcBorders>
          </w:tcPr>
          <w:p w14:paraId="2AE34365" w14:textId="012833D2" w:rsidR="00BB51C8" w:rsidRPr="00FE4D29" w:rsidRDefault="00BB51C8" w:rsidP="004F634E">
            <w:pPr>
              <w:pStyle w:val="TAC"/>
              <w:keepNext w:val="0"/>
              <w:keepLines w:val="0"/>
              <w:rPr>
                <w:ins w:id="7765" w:author="Ming Li L" w:date="2026-02-24T10:19:00Z" w16du:dateUtc="2026-02-24T09:19:00Z"/>
                <w:rFonts w:cs="Arial"/>
                <w:lang w:val="en-US" w:eastAsia="zh-CN"/>
              </w:rPr>
            </w:pPr>
            <w:ins w:id="7766" w:author="Ming Li L" w:date="2026-02-24T10:19:00Z" w16du:dateUtc="2026-02-24T09:19:00Z">
              <w:r w:rsidRPr="00FE4D29">
                <w:rPr>
                  <w:rFonts w:cs="Arial"/>
                </w:rPr>
                <w:t>-</w:t>
              </w:r>
              <w:r w:rsidRPr="00FE4D29">
                <w:rPr>
                  <w:rFonts w:cs="Arial" w:hint="eastAsia"/>
                  <w:lang w:val="en-US" w:eastAsia="zh-CN"/>
                </w:rPr>
                <w:t>95</w:t>
              </w:r>
            </w:ins>
          </w:p>
        </w:tc>
        <w:tc>
          <w:tcPr>
            <w:tcW w:w="480" w:type="pct"/>
            <w:tcBorders>
              <w:top w:val="single" w:sz="4" w:space="0" w:color="auto"/>
              <w:left w:val="single" w:sz="4" w:space="0" w:color="auto"/>
              <w:bottom w:val="single" w:sz="4" w:space="0" w:color="auto"/>
              <w:right w:val="single" w:sz="4" w:space="0" w:color="auto"/>
            </w:tcBorders>
          </w:tcPr>
          <w:p w14:paraId="6B9D4571" w14:textId="77777777" w:rsidR="00BB51C8" w:rsidRPr="00FE4D29" w:rsidRDefault="00BB51C8" w:rsidP="004F634E">
            <w:pPr>
              <w:pStyle w:val="TAC"/>
              <w:keepNext w:val="0"/>
              <w:keepLines w:val="0"/>
              <w:rPr>
                <w:ins w:id="7767" w:author="Ming Li L" w:date="2026-02-24T10:19:00Z" w16du:dateUtc="2026-02-24T09:19:00Z"/>
                <w:rFonts w:cs="Arial"/>
              </w:rPr>
            </w:pPr>
            <w:ins w:id="7768" w:author="Ming Li L" w:date="2026-02-24T10:19:00Z" w16du:dateUtc="2026-02-24T09:19:00Z">
              <w:r w:rsidRPr="00FE4D29">
                <w:rPr>
                  <w:rFonts w:cs="Arial"/>
                </w:rPr>
                <w:t>-Infinity</w:t>
              </w:r>
            </w:ins>
          </w:p>
        </w:tc>
        <w:tc>
          <w:tcPr>
            <w:tcW w:w="506" w:type="pct"/>
            <w:tcBorders>
              <w:top w:val="single" w:sz="4" w:space="0" w:color="auto"/>
              <w:left w:val="single" w:sz="4" w:space="0" w:color="auto"/>
              <w:bottom w:val="single" w:sz="4" w:space="0" w:color="auto"/>
              <w:right w:val="single" w:sz="4" w:space="0" w:color="auto"/>
            </w:tcBorders>
          </w:tcPr>
          <w:p w14:paraId="0B7DF265" w14:textId="77777777" w:rsidR="00BB51C8" w:rsidRPr="00FE4D29" w:rsidRDefault="00BB51C8" w:rsidP="004F634E">
            <w:pPr>
              <w:pStyle w:val="TAC"/>
              <w:keepNext w:val="0"/>
              <w:keepLines w:val="0"/>
              <w:rPr>
                <w:ins w:id="7769" w:author="Ming Li L" w:date="2026-02-24T10:19:00Z" w16du:dateUtc="2026-02-24T09:19:00Z"/>
                <w:rFonts w:cs="Arial"/>
              </w:rPr>
            </w:pPr>
            <w:ins w:id="7770" w:author="Ming Li L" w:date="2026-02-24T10:19:00Z" w16du:dateUtc="2026-02-24T09:19:00Z">
              <w:r w:rsidRPr="00FE4D29">
                <w:rPr>
                  <w:rFonts w:cs="Arial"/>
                </w:rPr>
                <w:t>-89</w:t>
              </w:r>
            </w:ins>
          </w:p>
        </w:tc>
      </w:tr>
      <w:tr w:rsidR="00A46907" w:rsidRPr="00FE4D29" w14:paraId="5D7F4876" w14:textId="77777777" w:rsidTr="004F634E">
        <w:trPr>
          <w:gridAfter w:val="1"/>
          <w:wAfter w:w="11" w:type="pct"/>
          <w:cantSplit/>
          <w:jc w:val="center"/>
          <w:ins w:id="7771" w:author="Ming Li L" w:date="2026-02-24T10:19:00Z"/>
        </w:trPr>
        <w:tc>
          <w:tcPr>
            <w:tcW w:w="1123" w:type="pct"/>
            <w:tcBorders>
              <w:top w:val="nil"/>
              <w:left w:val="single" w:sz="4" w:space="0" w:color="auto"/>
              <w:bottom w:val="single" w:sz="4" w:space="0" w:color="auto"/>
              <w:right w:val="single" w:sz="4" w:space="0" w:color="auto"/>
            </w:tcBorders>
          </w:tcPr>
          <w:p w14:paraId="268F3723" w14:textId="77777777" w:rsidR="00BB51C8" w:rsidRPr="00FE4D29" w:rsidRDefault="00BB51C8" w:rsidP="004F634E">
            <w:pPr>
              <w:pStyle w:val="TAC"/>
              <w:keepNext w:val="0"/>
              <w:keepLines w:val="0"/>
              <w:rPr>
                <w:ins w:id="7772" w:author="Ming Li L" w:date="2026-02-24T10:19:00Z" w16du:dateUtc="2026-02-24T09:19:00Z"/>
              </w:rPr>
            </w:pPr>
          </w:p>
        </w:tc>
        <w:tc>
          <w:tcPr>
            <w:tcW w:w="956" w:type="pct"/>
            <w:tcBorders>
              <w:top w:val="nil"/>
              <w:left w:val="single" w:sz="4" w:space="0" w:color="auto"/>
              <w:bottom w:val="single" w:sz="4" w:space="0" w:color="auto"/>
              <w:right w:val="single" w:sz="4" w:space="0" w:color="auto"/>
            </w:tcBorders>
          </w:tcPr>
          <w:p w14:paraId="5F430F5B" w14:textId="77777777" w:rsidR="00BB51C8" w:rsidRPr="00FE4D29" w:rsidRDefault="00BB51C8" w:rsidP="004F634E">
            <w:pPr>
              <w:pStyle w:val="TAC"/>
              <w:keepNext w:val="0"/>
              <w:keepLines w:val="0"/>
              <w:rPr>
                <w:ins w:id="7773" w:author="Ming Li L" w:date="2026-02-24T10:19:00Z" w16du:dateUtc="2026-02-24T09:19:00Z"/>
              </w:rPr>
            </w:pPr>
          </w:p>
        </w:tc>
        <w:tc>
          <w:tcPr>
            <w:tcW w:w="945" w:type="pct"/>
            <w:gridSpan w:val="2"/>
            <w:tcBorders>
              <w:top w:val="single" w:sz="4" w:space="0" w:color="auto"/>
              <w:left w:val="single" w:sz="4" w:space="0" w:color="auto"/>
              <w:bottom w:val="single" w:sz="4" w:space="0" w:color="auto"/>
              <w:right w:val="single" w:sz="4" w:space="0" w:color="auto"/>
            </w:tcBorders>
          </w:tcPr>
          <w:p w14:paraId="2AB10780" w14:textId="77777777" w:rsidR="00BB51C8" w:rsidRPr="00FE4D29" w:rsidRDefault="00BB51C8" w:rsidP="004F634E">
            <w:pPr>
              <w:pStyle w:val="TAC"/>
              <w:keepNext w:val="0"/>
              <w:keepLines w:val="0"/>
              <w:rPr>
                <w:ins w:id="7774" w:author="Ming Li L" w:date="2026-02-24T10:19:00Z" w16du:dateUtc="2026-02-24T09:19:00Z"/>
                <w:rFonts w:cs="Arial"/>
              </w:rPr>
            </w:pPr>
            <w:ins w:id="7775" w:author="Ming Li L" w:date="2026-02-24T10:19:00Z" w16du:dateUtc="2026-02-24T09:19:00Z">
              <w:r w:rsidRPr="00FE4D29">
                <w:rPr>
                  <w:rFonts w:cs="Arial"/>
                </w:rPr>
                <w:t>2</w:t>
              </w:r>
            </w:ins>
          </w:p>
        </w:tc>
        <w:tc>
          <w:tcPr>
            <w:tcW w:w="437" w:type="pct"/>
            <w:gridSpan w:val="2"/>
            <w:tcBorders>
              <w:top w:val="single" w:sz="4" w:space="0" w:color="auto"/>
              <w:left w:val="single" w:sz="4" w:space="0" w:color="auto"/>
              <w:bottom w:val="single" w:sz="4" w:space="0" w:color="auto"/>
              <w:right w:val="single" w:sz="4" w:space="0" w:color="auto"/>
            </w:tcBorders>
          </w:tcPr>
          <w:p w14:paraId="6479937D" w14:textId="77777777" w:rsidR="00BB51C8" w:rsidRPr="00FE4D29" w:rsidRDefault="00BB51C8" w:rsidP="004F634E">
            <w:pPr>
              <w:pStyle w:val="TAC"/>
              <w:keepNext w:val="0"/>
              <w:keepLines w:val="0"/>
              <w:rPr>
                <w:ins w:id="7776" w:author="Ming Li L" w:date="2026-02-24T10:19:00Z" w16du:dateUtc="2026-02-24T09:19:00Z"/>
                <w:rFonts w:cs="Arial"/>
              </w:rPr>
            </w:pPr>
            <w:ins w:id="7777" w:author="Ming Li L" w:date="2026-02-24T10:19:00Z" w16du:dateUtc="2026-02-24T09:19:00Z">
              <w:r w:rsidRPr="00FE4D29">
                <w:rPr>
                  <w:rFonts w:cs="Arial"/>
                </w:rPr>
                <w:t>-86</w:t>
              </w:r>
            </w:ins>
          </w:p>
        </w:tc>
        <w:tc>
          <w:tcPr>
            <w:tcW w:w="538" w:type="pct"/>
            <w:gridSpan w:val="2"/>
            <w:tcBorders>
              <w:top w:val="single" w:sz="4" w:space="0" w:color="auto"/>
              <w:left w:val="single" w:sz="4" w:space="0" w:color="auto"/>
              <w:bottom w:val="single" w:sz="4" w:space="0" w:color="auto"/>
              <w:right w:val="single" w:sz="4" w:space="0" w:color="auto"/>
            </w:tcBorders>
          </w:tcPr>
          <w:p w14:paraId="271C0205" w14:textId="0F9C561C" w:rsidR="00BB51C8" w:rsidRPr="00FE4D29" w:rsidRDefault="00BB51C8" w:rsidP="004F634E">
            <w:pPr>
              <w:pStyle w:val="TAC"/>
              <w:keepNext w:val="0"/>
              <w:keepLines w:val="0"/>
              <w:rPr>
                <w:ins w:id="7778" w:author="Ming Li L" w:date="2026-02-24T10:19:00Z" w16du:dateUtc="2026-02-24T09:19:00Z"/>
                <w:rFonts w:cs="Arial"/>
                <w:lang w:val="en-US" w:eastAsia="zh-CN"/>
              </w:rPr>
            </w:pPr>
            <w:ins w:id="7779" w:author="Ming Li L" w:date="2026-02-24T10:19:00Z" w16du:dateUtc="2026-02-24T09:19:00Z">
              <w:r w:rsidRPr="00FE4D29">
                <w:rPr>
                  <w:rFonts w:cs="Arial"/>
                </w:rPr>
                <w:t>-</w:t>
              </w:r>
              <w:r w:rsidRPr="00FE4D29">
                <w:rPr>
                  <w:rFonts w:cs="Arial" w:hint="eastAsia"/>
                  <w:lang w:val="en-US" w:eastAsia="zh-CN"/>
                </w:rPr>
                <w:t>95</w:t>
              </w:r>
            </w:ins>
          </w:p>
        </w:tc>
        <w:tc>
          <w:tcPr>
            <w:tcW w:w="480" w:type="pct"/>
            <w:tcBorders>
              <w:top w:val="single" w:sz="4" w:space="0" w:color="auto"/>
              <w:left w:val="single" w:sz="4" w:space="0" w:color="auto"/>
              <w:bottom w:val="single" w:sz="4" w:space="0" w:color="auto"/>
              <w:right w:val="single" w:sz="4" w:space="0" w:color="auto"/>
            </w:tcBorders>
          </w:tcPr>
          <w:p w14:paraId="78864AF6" w14:textId="77777777" w:rsidR="00BB51C8" w:rsidRPr="00FE4D29" w:rsidRDefault="00BB51C8" w:rsidP="004F634E">
            <w:pPr>
              <w:pStyle w:val="TAC"/>
              <w:keepNext w:val="0"/>
              <w:keepLines w:val="0"/>
              <w:rPr>
                <w:ins w:id="7780" w:author="Ming Li L" w:date="2026-02-24T10:19:00Z" w16du:dateUtc="2026-02-24T09:19:00Z"/>
                <w:rFonts w:cs="Arial"/>
              </w:rPr>
            </w:pPr>
            <w:ins w:id="7781" w:author="Ming Li L" w:date="2026-02-24T10:19:00Z" w16du:dateUtc="2026-02-24T09:19:00Z">
              <w:r w:rsidRPr="00FE4D29">
                <w:rPr>
                  <w:rFonts w:cs="Arial"/>
                </w:rPr>
                <w:t>-Infinity</w:t>
              </w:r>
            </w:ins>
          </w:p>
        </w:tc>
        <w:tc>
          <w:tcPr>
            <w:tcW w:w="506" w:type="pct"/>
            <w:tcBorders>
              <w:top w:val="single" w:sz="4" w:space="0" w:color="auto"/>
              <w:left w:val="single" w:sz="4" w:space="0" w:color="auto"/>
              <w:bottom w:val="single" w:sz="4" w:space="0" w:color="auto"/>
              <w:right w:val="single" w:sz="4" w:space="0" w:color="auto"/>
            </w:tcBorders>
          </w:tcPr>
          <w:p w14:paraId="52F6B4B4" w14:textId="77777777" w:rsidR="00BB51C8" w:rsidRPr="00FE4D29" w:rsidRDefault="00BB51C8" w:rsidP="004F634E">
            <w:pPr>
              <w:pStyle w:val="TAC"/>
              <w:keepNext w:val="0"/>
              <w:keepLines w:val="0"/>
              <w:rPr>
                <w:ins w:id="7782" w:author="Ming Li L" w:date="2026-02-24T10:19:00Z" w16du:dateUtc="2026-02-24T09:19:00Z"/>
                <w:rFonts w:cs="Arial"/>
              </w:rPr>
            </w:pPr>
            <w:ins w:id="7783" w:author="Ming Li L" w:date="2026-02-24T10:19:00Z" w16du:dateUtc="2026-02-24T09:19:00Z">
              <w:r w:rsidRPr="00FE4D29">
                <w:rPr>
                  <w:rFonts w:cs="Arial"/>
                </w:rPr>
                <w:t>-86</w:t>
              </w:r>
            </w:ins>
          </w:p>
        </w:tc>
      </w:tr>
      <w:tr w:rsidR="00A46907" w:rsidRPr="00FE4D29" w14:paraId="16060104" w14:textId="77777777" w:rsidTr="004F634E">
        <w:trPr>
          <w:gridAfter w:val="1"/>
          <w:wAfter w:w="11" w:type="pct"/>
          <w:cantSplit/>
          <w:trHeight w:val="214"/>
          <w:jc w:val="center"/>
          <w:ins w:id="7784" w:author="Ming Li L" w:date="2026-02-24T10:19:00Z"/>
        </w:trPr>
        <w:tc>
          <w:tcPr>
            <w:tcW w:w="1123" w:type="pct"/>
            <w:vMerge w:val="restart"/>
            <w:tcBorders>
              <w:top w:val="nil"/>
              <w:left w:val="single" w:sz="4" w:space="0" w:color="auto"/>
              <w:right w:val="single" w:sz="4" w:space="0" w:color="auto"/>
            </w:tcBorders>
          </w:tcPr>
          <w:p w14:paraId="770BC65C" w14:textId="77777777" w:rsidR="00BB51C8" w:rsidRPr="00FE4D29" w:rsidRDefault="00BB51C8" w:rsidP="004F634E">
            <w:pPr>
              <w:pStyle w:val="TAC"/>
              <w:keepNext w:val="0"/>
              <w:keepLines w:val="0"/>
              <w:rPr>
                <w:ins w:id="7785" w:author="Ming Li L" w:date="2026-02-24T10:19:00Z" w16du:dateUtc="2026-02-24T09:19:00Z"/>
              </w:rPr>
            </w:pPr>
            <w:ins w:id="7786" w:author="Ming Li L" w:date="2026-02-24T10:19:00Z" w16du:dateUtc="2026-02-24T09:19:00Z">
              <w:r w:rsidRPr="00FE4D29">
                <w:rPr>
                  <w:rFonts w:cs="v4.2.0"/>
                  <w:noProof/>
                </w:rPr>
                <w:drawing>
                  <wp:inline distT="0" distB="0" distL="0" distR="0" wp14:anchorId="1FAEBC8C" wp14:editId="0D8414DD">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FE4D29">
                <w:rPr>
                  <w:rFonts w:cs="v4.2.0"/>
                </w:rPr>
                <w:t xml:space="preserve"> </w:t>
              </w:r>
              <w:r w:rsidRPr="00FE4D29">
                <w:rPr>
                  <w:rFonts w:cs="v4.2.0"/>
                  <w:vertAlign w:val="superscript"/>
                </w:rPr>
                <w:t>BB Note 5</w:t>
              </w:r>
            </w:ins>
          </w:p>
        </w:tc>
        <w:tc>
          <w:tcPr>
            <w:tcW w:w="956" w:type="pct"/>
            <w:vMerge w:val="restart"/>
            <w:tcBorders>
              <w:top w:val="nil"/>
              <w:left w:val="single" w:sz="4" w:space="0" w:color="auto"/>
              <w:right w:val="single" w:sz="4" w:space="0" w:color="auto"/>
            </w:tcBorders>
          </w:tcPr>
          <w:p w14:paraId="19C59C0E" w14:textId="77777777" w:rsidR="00BB51C8" w:rsidRPr="00FE4D29" w:rsidRDefault="00BB51C8" w:rsidP="004F634E">
            <w:pPr>
              <w:pStyle w:val="TAC"/>
              <w:keepNext w:val="0"/>
              <w:keepLines w:val="0"/>
              <w:rPr>
                <w:ins w:id="7787" w:author="Ming Li L" w:date="2026-02-24T10:19:00Z" w16du:dateUtc="2026-02-24T09:19:00Z"/>
              </w:rPr>
            </w:pPr>
            <w:ins w:id="7788" w:author="Ming Li L" w:date="2026-02-24T10:19:00Z" w16du:dateUtc="2026-02-24T09:19:00Z">
              <w:r w:rsidRPr="00FE4D29">
                <w:rPr>
                  <w:rFonts w:cs="v4.2.0"/>
                </w:rPr>
                <w:t>dB</w:t>
              </w:r>
            </w:ins>
          </w:p>
        </w:tc>
        <w:tc>
          <w:tcPr>
            <w:tcW w:w="945" w:type="pct"/>
            <w:gridSpan w:val="2"/>
            <w:tcBorders>
              <w:top w:val="single" w:sz="4" w:space="0" w:color="auto"/>
              <w:left w:val="single" w:sz="4" w:space="0" w:color="auto"/>
              <w:right w:val="single" w:sz="4" w:space="0" w:color="auto"/>
            </w:tcBorders>
          </w:tcPr>
          <w:p w14:paraId="4D007677" w14:textId="1FF92366" w:rsidR="00BB51C8" w:rsidRPr="00FE4D29" w:rsidRDefault="00BB51C8" w:rsidP="004F634E">
            <w:pPr>
              <w:pStyle w:val="TAC"/>
              <w:keepNext w:val="0"/>
              <w:keepLines w:val="0"/>
              <w:rPr>
                <w:ins w:id="7789" w:author="Ming Li L" w:date="2026-02-24T10:19:00Z" w16du:dateUtc="2026-02-24T09:19:00Z"/>
                <w:rFonts w:cs="Arial"/>
              </w:rPr>
            </w:pPr>
            <w:ins w:id="7790" w:author="Ming Li L" w:date="2026-02-24T10:19:00Z" w16du:dateUtc="2026-02-24T09:19:00Z">
              <w:r w:rsidRPr="00FE4D29">
                <w:rPr>
                  <w:rFonts w:cs="Arial"/>
                </w:rPr>
                <w:t>1</w:t>
              </w:r>
            </w:ins>
          </w:p>
        </w:tc>
        <w:tc>
          <w:tcPr>
            <w:tcW w:w="437" w:type="pct"/>
            <w:gridSpan w:val="2"/>
            <w:tcBorders>
              <w:top w:val="single" w:sz="4" w:space="0" w:color="auto"/>
              <w:left w:val="single" w:sz="4" w:space="0" w:color="auto"/>
              <w:right w:val="single" w:sz="4" w:space="0" w:color="auto"/>
            </w:tcBorders>
          </w:tcPr>
          <w:p w14:paraId="25CD819B" w14:textId="77777777" w:rsidR="00BB51C8" w:rsidRPr="00FE4D29" w:rsidRDefault="00BB51C8" w:rsidP="004F634E">
            <w:pPr>
              <w:pStyle w:val="TAC"/>
              <w:keepNext w:val="0"/>
              <w:keepLines w:val="0"/>
              <w:rPr>
                <w:ins w:id="7791" w:author="Ming Li L" w:date="2026-02-24T10:19:00Z" w16du:dateUtc="2026-02-24T09:19:00Z"/>
                <w:rFonts w:cs="Arial"/>
              </w:rPr>
            </w:pPr>
            <w:ins w:id="7792" w:author="Ming Li L" w:date="2026-02-24T10:19:00Z" w16du:dateUtc="2026-02-24T09:19:00Z">
              <w:r w:rsidRPr="00FE4D29">
                <w:t>-0.12</w:t>
              </w:r>
            </w:ins>
          </w:p>
        </w:tc>
        <w:tc>
          <w:tcPr>
            <w:tcW w:w="538" w:type="pct"/>
            <w:gridSpan w:val="2"/>
            <w:tcBorders>
              <w:top w:val="single" w:sz="4" w:space="0" w:color="auto"/>
              <w:left w:val="single" w:sz="4" w:space="0" w:color="auto"/>
              <w:bottom w:val="single" w:sz="4" w:space="0" w:color="auto"/>
              <w:right w:val="single" w:sz="4" w:space="0" w:color="auto"/>
            </w:tcBorders>
          </w:tcPr>
          <w:p w14:paraId="57F1F0FF" w14:textId="33CFBDB9" w:rsidR="00BB51C8" w:rsidRPr="00FE4D29" w:rsidRDefault="00BB51C8" w:rsidP="004F634E">
            <w:pPr>
              <w:pStyle w:val="TAC"/>
              <w:keepNext w:val="0"/>
              <w:keepLines w:val="0"/>
              <w:rPr>
                <w:ins w:id="7793" w:author="Ming Li L" w:date="2026-02-24T10:19:00Z" w16du:dateUtc="2026-02-24T09:19:00Z"/>
                <w:rFonts w:cs="Arial"/>
              </w:rPr>
            </w:pPr>
            <w:ins w:id="7794" w:author="Ming Li L" w:date="2026-02-24T10:19:00Z" w16du:dateUtc="2026-02-24T09:19:00Z">
              <w:r w:rsidRPr="00FE4D29">
                <w:rPr>
                  <w:rFonts w:hint="eastAsia"/>
                </w:rPr>
                <w:t>-6.12</w:t>
              </w:r>
            </w:ins>
          </w:p>
        </w:tc>
        <w:tc>
          <w:tcPr>
            <w:tcW w:w="480" w:type="pct"/>
            <w:tcBorders>
              <w:top w:val="single" w:sz="4" w:space="0" w:color="auto"/>
              <w:left w:val="single" w:sz="4" w:space="0" w:color="auto"/>
              <w:right w:val="single" w:sz="4" w:space="0" w:color="auto"/>
            </w:tcBorders>
          </w:tcPr>
          <w:p w14:paraId="77B750BB" w14:textId="77777777" w:rsidR="00BB51C8" w:rsidRPr="00FE4D29" w:rsidRDefault="00BB51C8" w:rsidP="004F634E">
            <w:pPr>
              <w:pStyle w:val="TAC"/>
              <w:keepNext w:val="0"/>
              <w:keepLines w:val="0"/>
              <w:rPr>
                <w:ins w:id="7795" w:author="Ming Li L" w:date="2026-02-24T10:19:00Z" w16du:dateUtc="2026-02-24T09:19:00Z"/>
                <w:rFonts w:cs="Arial"/>
              </w:rPr>
            </w:pPr>
            <w:ins w:id="7796" w:author="Ming Li L" w:date="2026-02-24T10:19:00Z" w16du:dateUtc="2026-02-24T09:19:00Z">
              <w:r w:rsidRPr="00FE4D29">
                <w:t>-Infinity</w:t>
              </w:r>
            </w:ins>
          </w:p>
        </w:tc>
        <w:tc>
          <w:tcPr>
            <w:tcW w:w="506" w:type="pct"/>
            <w:tcBorders>
              <w:top w:val="single" w:sz="4" w:space="0" w:color="auto"/>
              <w:left w:val="single" w:sz="4" w:space="0" w:color="auto"/>
              <w:right w:val="single" w:sz="4" w:space="0" w:color="auto"/>
            </w:tcBorders>
          </w:tcPr>
          <w:p w14:paraId="4EA11DEE" w14:textId="77777777" w:rsidR="00BB51C8" w:rsidRPr="00FE4D29" w:rsidRDefault="00BB51C8" w:rsidP="004F634E">
            <w:pPr>
              <w:pStyle w:val="TAC"/>
              <w:keepNext w:val="0"/>
              <w:keepLines w:val="0"/>
              <w:rPr>
                <w:ins w:id="7797" w:author="Ming Li L" w:date="2026-02-24T10:19:00Z" w16du:dateUtc="2026-02-24T09:19:00Z"/>
                <w:rFonts w:cs="Arial"/>
              </w:rPr>
            </w:pPr>
            <w:ins w:id="7798" w:author="Ming Li L" w:date="2026-02-24T10:19:00Z" w16du:dateUtc="2026-02-24T09:19:00Z">
              <w:r w:rsidRPr="00FE4D29">
                <w:t>-0.12</w:t>
              </w:r>
            </w:ins>
          </w:p>
        </w:tc>
      </w:tr>
      <w:tr w:rsidR="00A46907" w:rsidRPr="00FE4D29" w14:paraId="02BA25EB" w14:textId="77777777" w:rsidTr="004F634E">
        <w:trPr>
          <w:gridAfter w:val="1"/>
          <w:wAfter w:w="11" w:type="pct"/>
          <w:cantSplit/>
          <w:trHeight w:val="214"/>
          <w:jc w:val="center"/>
          <w:ins w:id="7799" w:author="Ming Li L" w:date="2026-02-24T10:19:00Z"/>
        </w:trPr>
        <w:tc>
          <w:tcPr>
            <w:tcW w:w="1123" w:type="pct"/>
            <w:vMerge/>
            <w:tcBorders>
              <w:left w:val="single" w:sz="4" w:space="0" w:color="auto"/>
              <w:bottom w:val="single" w:sz="4" w:space="0" w:color="auto"/>
              <w:right w:val="single" w:sz="4" w:space="0" w:color="auto"/>
            </w:tcBorders>
          </w:tcPr>
          <w:p w14:paraId="7F61A9DA" w14:textId="77777777" w:rsidR="00BB51C8" w:rsidRPr="00FE4D29" w:rsidRDefault="00BB51C8" w:rsidP="004F634E">
            <w:pPr>
              <w:pStyle w:val="TAC"/>
              <w:keepNext w:val="0"/>
              <w:keepLines w:val="0"/>
              <w:rPr>
                <w:ins w:id="7800" w:author="Ming Li L" w:date="2026-02-24T10:19:00Z" w16du:dateUtc="2026-02-24T09:19:00Z"/>
              </w:rPr>
            </w:pPr>
          </w:p>
        </w:tc>
        <w:tc>
          <w:tcPr>
            <w:tcW w:w="956" w:type="pct"/>
            <w:vMerge/>
            <w:tcBorders>
              <w:left w:val="single" w:sz="4" w:space="0" w:color="auto"/>
              <w:bottom w:val="single" w:sz="4" w:space="0" w:color="auto"/>
              <w:right w:val="single" w:sz="4" w:space="0" w:color="auto"/>
            </w:tcBorders>
          </w:tcPr>
          <w:p w14:paraId="60BE0143" w14:textId="77777777" w:rsidR="00BB51C8" w:rsidRPr="00FE4D29" w:rsidRDefault="00BB51C8" w:rsidP="004F634E">
            <w:pPr>
              <w:pStyle w:val="TAC"/>
              <w:keepNext w:val="0"/>
              <w:keepLines w:val="0"/>
              <w:rPr>
                <w:ins w:id="7801" w:author="Ming Li L" w:date="2026-02-24T10:19:00Z" w16du:dateUtc="2026-02-24T09:19:00Z"/>
              </w:rPr>
            </w:pPr>
          </w:p>
        </w:tc>
        <w:tc>
          <w:tcPr>
            <w:tcW w:w="945" w:type="pct"/>
            <w:gridSpan w:val="2"/>
            <w:tcBorders>
              <w:left w:val="single" w:sz="4" w:space="0" w:color="auto"/>
              <w:bottom w:val="single" w:sz="4" w:space="0" w:color="auto"/>
              <w:right w:val="single" w:sz="4" w:space="0" w:color="auto"/>
            </w:tcBorders>
          </w:tcPr>
          <w:p w14:paraId="744344EC" w14:textId="77777777" w:rsidR="00BB51C8" w:rsidRPr="00FE4D29" w:rsidRDefault="00BB51C8" w:rsidP="004F634E">
            <w:pPr>
              <w:pStyle w:val="TAC"/>
              <w:keepNext w:val="0"/>
              <w:keepLines w:val="0"/>
              <w:rPr>
                <w:ins w:id="7802" w:author="Ming Li L" w:date="2026-02-24T10:19:00Z" w16du:dateUtc="2026-02-24T09:19:00Z"/>
              </w:rPr>
            </w:pPr>
            <w:ins w:id="7803" w:author="Ming Li L" w:date="2026-02-24T10:19:00Z" w16du:dateUtc="2026-02-24T09:19:00Z">
              <w:r w:rsidRPr="00FE4D29">
                <w:rPr>
                  <w:rFonts w:cs="Arial"/>
                </w:rPr>
                <w:t>2</w:t>
              </w:r>
            </w:ins>
          </w:p>
        </w:tc>
        <w:tc>
          <w:tcPr>
            <w:tcW w:w="437" w:type="pct"/>
            <w:gridSpan w:val="2"/>
            <w:tcBorders>
              <w:left w:val="single" w:sz="4" w:space="0" w:color="auto"/>
              <w:bottom w:val="single" w:sz="4" w:space="0" w:color="auto"/>
              <w:right w:val="single" w:sz="4" w:space="0" w:color="auto"/>
            </w:tcBorders>
          </w:tcPr>
          <w:p w14:paraId="53B80CEA" w14:textId="77777777" w:rsidR="00BB51C8" w:rsidRPr="00FE4D29" w:rsidRDefault="00BB51C8" w:rsidP="004F634E">
            <w:pPr>
              <w:pStyle w:val="TAC"/>
              <w:keepNext w:val="0"/>
              <w:keepLines w:val="0"/>
              <w:rPr>
                <w:ins w:id="7804" w:author="Ming Li L" w:date="2026-02-24T10:19:00Z" w16du:dateUtc="2026-02-24T09:19:00Z"/>
              </w:rPr>
            </w:pPr>
            <w:ins w:id="7805" w:author="Ming Li L" w:date="2026-02-24T10:19:00Z" w16du:dateUtc="2026-02-24T09:19:00Z">
              <w:r w:rsidRPr="00FE4D29">
                <w:t>-0.12</w:t>
              </w:r>
            </w:ins>
          </w:p>
        </w:tc>
        <w:tc>
          <w:tcPr>
            <w:tcW w:w="538" w:type="pct"/>
            <w:gridSpan w:val="2"/>
            <w:tcBorders>
              <w:top w:val="single" w:sz="4" w:space="0" w:color="auto"/>
              <w:left w:val="single" w:sz="4" w:space="0" w:color="auto"/>
              <w:bottom w:val="single" w:sz="4" w:space="0" w:color="auto"/>
              <w:right w:val="single" w:sz="4" w:space="0" w:color="auto"/>
            </w:tcBorders>
          </w:tcPr>
          <w:p w14:paraId="56D45E86" w14:textId="77777777" w:rsidR="00BB51C8" w:rsidRPr="00FE4D29" w:rsidRDefault="00BB51C8" w:rsidP="004F634E">
            <w:pPr>
              <w:pStyle w:val="TAC"/>
              <w:keepNext w:val="0"/>
              <w:keepLines w:val="0"/>
              <w:rPr>
                <w:ins w:id="7806" w:author="Ming Li L" w:date="2026-02-24T10:19:00Z" w16du:dateUtc="2026-02-24T09:19:00Z"/>
              </w:rPr>
            </w:pPr>
            <w:ins w:id="7807" w:author="Ming Li L" w:date="2026-02-24T10:19:00Z" w16du:dateUtc="2026-02-24T09:19:00Z">
              <w:r w:rsidRPr="00FE4D29">
                <w:rPr>
                  <w:rFonts w:hint="eastAsia"/>
                </w:rPr>
                <w:t>-</w:t>
              </w:r>
              <w:r w:rsidRPr="00FE4D29">
                <w:rPr>
                  <w:rFonts w:hint="eastAsia"/>
                  <w:lang w:val="en-US" w:eastAsia="zh-CN"/>
                </w:rPr>
                <w:t>3</w:t>
              </w:r>
              <w:r w:rsidRPr="00FE4D29">
                <w:rPr>
                  <w:rFonts w:hint="eastAsia"/>
                </w:rPr>
                <w:t>.12</w:t>
              </w:r>
            </w:ins>
          </w:p>
        </w:tc>
        <w:tc>
          <w:tcPr>
            <w:tcW w:w="480" w:type="pct"/>
            <w:tcBorders>
              <w:left w:val="single" w:sz="4" w:space="0" w:color="auto"/>
              <w:bottom w:val="single" w:sz="4" w:space="0" w:color="auto"/>
              <w:right w:val="single" w:sz="4" w:space="0" w:color="auto"/>
            </w:tcBorders>
          </w:tcPr>
          <w:p w14:paraId="2C3B1BA3" w14:textId="77777777" w:rsidR="00BB51C8" w:rsidRPr="00FE4D29" w:rsidRDefault="00BB51C8" w:rsidP="004F634E">
            <w:pPr>
              <w:pStyle w:val="TAC"/>
              <w:keepNext w:val="0"/>
              <w:keepLines w:val="0"/>
              <w:rPr>
                <w:ins w:id="7808" w:author="Ming Li L" w:date="2026-02-24T10:19:00Z" w16du:dateUtc="2026-02-24T09:19:00Z"/>
              </w:rPr>
            </w:pPr>
            <w:ins w:id="7809" w:author="Ming Li L" w:date="2026-02-24T10:19:00Z" w16du:dateUtc="2026-02-24T09:19:00Z">
              <w:r w:rsidRPr="00FE4D29">
                <w:t>-Infinity</w:t>
              </w:r>
            </w:ins>
          </w:p>
        </w:tc>
        <w:tc>
          <w:tcPr>
            <w:tcW w:w="506" w:type="pct"/>
            <w:tcBorders>
              <w:left w:val="single" w:sz="4" w:space="0" w:color="auto"/>
              <w:bottom w:val="single" w:sz="4" w:space="0" w:color="auto"/>
              <w:right w:val="single" w:sz="4" w:space="0" w:color="auto"/>
            </w:tcBorders>
          </w:tcPr>
          <w:p w14:paraId="72A017B3" w14:textId="77777777" w:rsidR="00BB51C8" w:rsidRPr="00FE4D29" w:rsidRDefault="00BB51C8" w:rsidP="004F634E">
            <w:pPr>
              <w:pStyle w:val="TAC"/>
              <w:keepNext w:val="0"/>
              <w:keepLines w:val="0"/>
              <w:rPr>
                <w:ins w:id="7810" w:author="Ming Li L" w:date="2026-02-24T10:19:00Z" w16du:dateUtc="2026-02-24T09:19:00Z"/>
              </w:rPr>
            </w:pPr>
            <w:ins w:id="7811" w:author="Ming Li L" w:date="2026-02-24T10:19:00Z" w16du:dateUtc="2026-02-24T09:19:00Z">
              <w:r w:rsidRPr="00FE4D29">
                <w:t>-0.12</w:t>
              </w:r>
            </w:ins>
          </w:p>
        </w:tc>
      </w:tr>
      <w:tr w:rsidR="00A46907" w:rsidRPr="00FE4D29" w14:paraId="36013840" w14:textId="77777777" w:rsidTr="004F634E">
        <w:trPr>
          <w:gridAfter w:val="1"/>
          <w:wAfter w:w="11" w:type="pct"/>
          <w:cantSplit/>
          <w:jc w:val="center"/>
          <w:ins w:id="7812" w:author="Ming Li L" w:date="2026-02-24T10:19:00Z"/>
        </w:trPr>
        <w:tc>
          <w:tcPr>
            <w:tcW w:w="1123" w:type="pct"/>
            <w:tcBorders>
              <w:top w:val="single" w:sz="4" w:space="0" w:color="auto"/>
              <w:left w:val="single" w:sz="4" w:space="0" w:color="auto"/>
              <w:bottom w:val="nil"/>
              <w:right w:val="single" w:sz="4" w:space="0" w:color="auto"/>
            </w:tcBorders>
          </w:tcPr>
          <w:p w14:paraId="3A4D4D76" w14:textId="77777777" w:rsidR="00BB51C8" w:rsidRPr="00FE4D29" w:rsidRDefault="00BB51C8" w:rsidP="004F634E">
            <w:pPr>
              <w:pStyle w:val="TAC"/>
              <w:keepNext w:val="0"/>
              <w:keepLines w:val="0"/>
              <w:rPr>
                <w:ins w:id="7813" w:author="Ming Li L" w:date="2026-02-24T10:19:00Z" w16du:dateUtc="2026-02-24T09:19:00Z"/>
              </w:rPr>
            </w:pPr>
            <w:ins w:id="7814" w:author="Ming Li L" w:date="2026-02-24T10:19:00Z" w16du:dateUtc="2026-02-24T09:19:00Z">
              <w:r w:rsidRPr="00FE4D29">
                <w:t>SSB_RP</w:t>
              </w:r>
            </w:ins>
          </w:p>
        </w:tc>
        <w:tc>
          <w:tcPr>
            <w:tcW w:w="956" w:type="pct"/>
            <w:tcBorders>
              <w:top w:val="single" w:sz="4" w:space="0" w:color="auto"/>
              <w:left w:val="single" w:sz="4" w:space="0" w:color="auto"/>
              <w:bottom w:val="nil"/>
              <w:right w:val="single" w:sz="4" w:space="0" w:color="auto"/>
            </w:tcBorders>
          </w:tcPr>
          <w:p w14:paraId="42A17E56" w14:textId="77777777" w:rsidR="00BB51C8" w:rsidRPr="00FE4D29" w:rsidRDefault="00BB51C8" w:rsidP="004F634E">
            <w:pPr>
              <w:pStyle w:val="TAC"/>
              <w:keepNext w:val="0"/>
              <w:keepLines w:val="0"/>
              <w:rPr>
                <w:ins w:id="7815" w:author="Ming Li L" w:date="2026-02-24T10:19:00Z" w16du:dateUtc="2026-02-24T09:19:00Z"/>
              </w:rPr>
            </w:pPr>
            <w:ins w:id="7816" w:author="Ming Li L" w:date="2026-02-24T10:19:00Z" w16du:dateUtc="2026-02-24T09:19:00Z">
              <w:r w:rsidRPr="00FE4D29">
                <w:t>dBm/SCS</w:t>
              </w:r>
            </w:ins>
          </w:p>
        </w:tc>
        <w:tc>
          <w:tcPr>
            <w:tcW w:w="945" w:type="pct"/>
            <w:gridSpan w:val="2"/>
            <w:tcBorders>
              <w:top w:val="single" w:sz="4" w:space="0" w:color="auto"/>
              <w:left w:val="single" w:sz="4" w:space="0" w:color="auto"/>
              <w:bottom w:val="single" w:sz="4" w:space="0" w:color="auto"/>
              <w:right w:val="single" w:sz="4" w:space="0" w:color="auto"/>
            </w:tcBorders>
          </w:tcPr>
          <w:p w14:paraId="48788B40" w14:textId="77777777" w:rsidR="00BB51C8" w:rsidRPr="00FE4D29" w:rsidRDefault="00BB51C8" w:rsidP="004F634E">
            <w:pPr>
              <w:pStyle w:val="TAC"/>
              <w:keepNext w:val="0"/>
              <w:keepLines w:val="0"/>
              <w:rPr>
                <w:ins w:id="7817" w:author="Ming Li L" w:date="2026-02-24T10:19:00Z" w16du:dateUtc="2026-02-24T09:19:00Z"/>
              </w:rPr>
            </w:pPr>
            <w:ins w:id="7818" w:author="Ming Li L" w:date="2026-02-24T10:19:00Z" w16du:dateUtc="2026-02-24T09:19:00Z">
              <w:r w:rsidRPr="00FE4D29">
                <w:t>1</w:t>
              </w:r>
            </w:ins>
          </w:p>
        </w:tc>
        <w:tc>
          <w:tcPr>
            <w:tcW w:w="437" w:type="pct"/>
            <w:gridSpan w:val="2"/>
            <w:tcBorders>
              <w:top w:val="single" w:sz="4" w:space="0" w:color="auto"/>
              <w:left w:val="single" w:sz="4" w:space="0" w:color="auto"/>
              <w:bottom w:val="single" w:sz="4" w:space="0" w:color="auto"/>
              <w:right w:val="single" w:sz="4" w:space="0" w:color="auto"/>
            </w:tcBorders>
          </w:tcPr>
          <w:p w14:paraId="5382E034" w14:textId="77777777" w:rsidR="00BB51C8" w:rsidRPr="00FE4D29" w:rsidRDefault="00BB51C8" w:rsidP="004F634E">
            <w:pPr>
              <w:pStyle w:val="TAC"/>
              <w:keepNext w:val="0"/>
              <w:keepLines w:val="0"/>
              <w:rPr>
                <w:ins w:id="7819" w:author="Ming Li L" w:date="2026-02-24T10:19:00Z" w16du:dateUtc="2026-02-24T09:19:00Z"/>
              </w:rPr>
            </w:pPr>
            <w:ins w:id="7820" w:author="Ming Li L" w:date="2026-02-24T10:19:00Z" w16du:dateUtc="2026-02-24T09:19:00Z">
              <w:r w:rsidRPr="00FE4D29">
                <w:t>-89</w:t>
              </w:r>
            </w:ins>
          </w:p>
        </w:tc>
        <w:tc>
          <w:tcPr>
            <w:tcW w:w="503" w:type="pct"/>
            <w:tcBorders>
              <w:top w:val="single" w:sz="4" w:space="0" w:color="auto"/>
              <w:left w:val="single" w:sz="4" w:space="0" w:color="auto"/>
              <w:bottom w:val="single" w:sz="4" w:space="0" w:color="auto"/>
              <w:right w:val="single" w:sz="4" w:space="0" w:color="auto"/>
            </w:tcBorders>
          </w:tcPr>
          <w:p w14:paraId="5EE00F71" w14:textId="77777777" w:rsidR="00BB51C8" w:rsidRPr="00FE4D29" w:rsidRDefault="00BB51C8" w:rsidP="004F634E">
            <w:pPr>
              <w:pStyle w:val="TAC"/>
              <w:keepNext w:val="0"/>
              <w:keepLines w:val="0"/>
              <w:rPr>
                <w:ins w:id="7821" w:author="Ming Li L" w:date="2026-02-24T10:19:00Z" w16du:dateUtc="2026-02-24T09:19:00Z"/>
              </w:rPr>
            </w:pPr>
            <w:ins w:id="7822" w:author="Ming Li L" w:date="2026-02-24T10:19:00Z" w16du:dateUtc="2026-02-24T09:19:00Z">
              <w:r w:rsidRPr="00FE4D29">
                <w:t>-89</w:t>
              </w:r>
            </w:ins>
          </w:p>
        </w:tc>
        <w:tc>
          <w:tcPr>
            <w:tcW w:w="515" w:type="pct"/>
            <w:gridSpan w:val="2"/>
            <w:tcBorders>
              <w:top w:val="single" w:sz="4" w:space="0" w:color="auto"/>
              <w:left w:val="single" w:sz="4" w:space="0" w:color="auto"/>
              <w:bottom w:val="single" w:sz="4" w:space="0" w:color="auto"/>
              <w:right w:val="single" w:sz="4" w:space="0" w:color="auto"/>
            </w:tcBorders>
          </w:tcPr>
          <w:p w14:paraId="54BD591C" w14:textId="77777777" w:rsidR="00BB51C8" w:rsidRPr="00FE4D29" w:rsidRDefault="00BB51C8" w:rsidP="004F634E">
            <w:pPr>
              <w:pStyle w:val="TAC"/>
              <w:keepNext w:val="0"/>
              <w:keepLines w:val="0"/>
              <w:rPr>
                <w:ins w:id="7823" w:author="Ming Li L" w:date="2026-02-24T10:19:00Z" w16du:dateUtc="2026-02-24T09:19:00Z"/>
              </w:rPr>
            </w:pPr>
            <w:ins w:id="7824" w:author="Ming Li L" w:date="2026-02-24T10:19:00Z" w16du:dateUtc="2026-02-24T09:19:00Z">
              <w:r w:rsidRPr="00FE4D29">
                <w:rPr>
                  <w:lang w:eastAsia="zh-CN"/>
                </w:rPr>
                <w:t>-Infinity</w:t>
              </w:r>
            </w:ins>
          </w:p>
        </w:tc>
        <w:tc>
          <w:tcPr>
            <w:tcW w:w="506" w:type="pct"/>
            <w:tcBorders>
              <w:top w:val="single" w:sz="4" w:space="0" w:color="auto"/>
              <w:left w:val="single" w:sz="4" w:space="0" w:color="auto"/>
              <w:bottom w:val="single" w:sz="4" w:space="0" w:color="auto"/>
              <w:right w:val="single" w:sz="4" w:space="0" w:color="auto"/>
            </w:tcBorders>
          </w:tcPr>
          <w:p w14:paraId="7F10790F" w14:textId="77777777" w:rsidR="00BB51C8" w:rsidRPr="00FE4D29" w:rsidRDefault="00BB51C8" w:rsidP="004F634E">
            <w:pPr>
              <w:pStyle w:val="TAC"/>
              <w:keepNext w:val="0"/>
              <w:keepLines w:val="0"/>
              <w:rPr>
                <w:ins w:id="7825" w:author="Ming Li L" w:date="2026-02-24T10:19:00Z" w16du:dateUtc="2026-02-24T09:19:00Z"/>
              </w:rPr>
            </w:pPr>
            <w:ins w:id="7826" w:author="Ming Li L" w:date="2026-02-24T10:19:00Z" w16du:dateUtc="2026-02-24T09:19:00Z">
              <w:r w:rsidRPr="00FE4D29">
                <w:t>-89</w:t>
              </w:r>
            </w:ins>
          </w:p>
        </w:tc>
      </w:tr>
      <w:tr w:rsidR="00A46907" w:rsidRPr="00FE4D29" w14:paraId="4CC38CAC" w14:textId="77777777" w:rsidTr="004F634E">
        <w:trPr>
          <w:gridAfter w:val="1"/>
          <w:wAfter w:w="11" w:type="pct"/>
          <w:cantSplit/>
          <w:jc w:val="center"/>
          <w:ins w:id="7827" w:author="Ming Li L" w:date="2026-02-24T10:19:00Z"/>
        </w:trPr>
        <w:tc>
          <w:tcPr>
            <w:tcW w:w="1123" w:type="pct"/>
            <w:tcBorders>
              <w:top w:val="nil"/>
              <w:left w:val="single" w:sz="4" w:space="0" w:color="auto"/>
              <w:bottom w:val="single" w:sz="4" w:space="0" w:color="auto"/>
              <w:right w:val="single" w:sz="4" w:space="0" w:color="auto"/>
            </w:tcBorders>
          </w:tcPr>
          <w:p w14:paraId="67D7B634" w14:textId="77777777" w:rsidR="00BB51C8" w:rsidRPr="00FE4D29" w:rsidRDefault="00BB51C8" w:rsidP="004F634E">
            <w:pPr>
              <w:pStyle w:val="TAC"/>
              <w:keepNext w:val="0"/>
              <w:keepLines w:val="0"/>
              <w:rPr>
                <w:ins w:id="7828" w:author="Ming Li L" w:date="2026-02-24T10:19:00Z" w16du:dateUtc="2026-02-24T09:19:00Z"/>
              </w:rPr>
            </w:pPr>
          </w:p>
        </w:tc>
        <w:tc>
          <w:tcPr>
            <w:tcW w:w="956" w:type="pct"/>
            <w:tcBorders>
              <w:top w:val="nil"/>
              <w:left w:val="single" w:sz="4" w:space="0" w:color="auto"/>
              <w:bottom w:val="single" w:sz="4" w:space="0" w:color="auto"/>
              <w:right w:val="single" w:sz="4" w:space="0" w:color="auto"/>
            </w:tcBorders>
          </w:tcPr>
          <w:p w14:paraId="5975E99E" w14:textId="77777777" w:rsidR="00BB51C8" w:rsidRPr="00FE4D29" w:rsidRDefault="00BB51C8" w:rsidP="004F634E">
            <w:pPr>
              <w:pStyle w:val="TAC"/>
              <w:keepNext w:val="0"/>
              <w:keepLines w:val="0"/>
              <w:rPr>
                <w:ins w:id="7829" w:author="Ming Li L" w:date="2026-02-24T10:19:00Z" w16du:dateUtc="2026-02-24T09:19:00Z"/>
              </w:rPr>
            </w:pPr>
          </w:p>
        </w:tc>
        <w:tc>
          <w:tcPr>
            <w:tcW w:w="945" w:type="pct"/>
            <w:gridSpan w:val="2"/>
            <w:tcBorders>
              <w:top w:val="single" w:sz="4" w:space="0" w:color="auto"/>
              <w:left w:val="single" w:sz="4" w:space="0" w:color="auto"/>
              <w:bottom w:val="single" w:sz="4" w:space="0" w:color="auto"/>
              <w:right w:val="single" w:sz="4" w:space="0" w:color="auto"/>
            </w:tcBorders>
          </w:tcPr>
          <w:p w14:paraId="1B902E7D" w14:textId="77777777" w:rsidR="00BB51C8" w:rsidRPr="00FE4D29" w:rsidRDefault="00BB51C8" w:rsidP="004F634E">
            <w:pPr>
              <w:pStyle w:val="TAC"/>
              <w:keepNext w:val="0"/>
              <w:keepLines w:val="0"/>
              <w:rPr>
                <w:ins w:id="7830" w:author="Ming Li L" w:date="2026-02-24T10:19:00Z" w16du:dateUtc="2026-02-24T09:19:00Z"/>
                <w:u w:val="words"/>
              </w:rPr>
            </w:pPr>
            <w:ins w:id="7831" w:author="Ming Li L" w:date="2026-02-24T10:19:00Z" w16du:dateUtc="2026-02-24T09:19:00Z">
              <w:r w:rsidRPr="00C71281">
                <w:t>2</w:t>
              </w:r>
            </w:ins>
          </w:p>
        </w:tc>
        <w:tc>
          <w:tcPr>
            <w:tcW w:w="437" w:type="pct"/>
            <w:gridSpan w:val="2"/>
            <w:tcBorders>
              <w:top w:val="single" w:sz="4" w:space="0" w:color="auto"/>
              <w:left w:val="single" w:sz="4" w:space="0" w:color="auto"/>
              <w:bottom w:val="single" w:sz="4" w:space="0" w:color="auto"/>
              <w:right w:val="single" w:sz="4" w:space="0" w:color="auto"/>
            </w:tcBorders>
          </w:tcPr>
          <w:p w14:paraId="05542DF5" w14:textId="77777777" w:rsidR="00BB51C8" w:rsidRPr="00FE4D29" w:rsidRDefault="00BB51C8" w:rsidP="004F634E">
            <w:pPr>
              <w:pStyle w:val="TAC"/>
              <w:keepNext w:val="0"/>
              <w:keepLines w:val="0"/>
              <w:rPr>
                <w:ins w:id="7832" w:author="Ming Li L" w:date="2026-02-24T10:19:00Z" w16du:dateUtc="2026-02-24T09:19:00Z"/>
              </w:rPr>
            </w:pPr>
            <w:ins w:id="7833" w:author="Ming Li L" w:date="2026-02-24T10:19:00Z" w16du:dateUtc="2026-02-24T09:19:00Z">
              <w:r w:rsidRPr="00FE4D29">
                <w:t>-86</w:t>
              </w:r>
            </w:ins>
          </w:p>
        </w:tc>
        <w:tc>
          <w:tcPr>
            <w:tcW w:w="503" w:type="pct"/>
            <w:tcBorders>
              <w:top w:val="single" w:sz="4" w:space="0" w:color="auto"/>
              <w:left w:val="single" w:sz="4" w:space="0" w:color="auto"/>
              <w:bottom w:val="single" w:sz="4" w:space="0" w:color="auto"/>
              <w:right w:val="single" w:sz="4" w:space="0" w:color="auto"/>
            </w:tcBorders>
          </w:tcPr>
          <w:p w14:paraId="0973BA7E" w14:textId="77777777" w:rsidR="00BB51C8" w:rsidRPr="00FE4D29" w:rsidRDefault="00BB51C8" w:rsidP="004F634E">
            <w:pPr>
              <w:pStyle w:val="TAC"/>
              <w:keepNext w:val="0"/>
              <w:keepLines w:val="0"/>
              <w:rPr>
                <w:ins w:id="7834" w:author="Ming Li L" w:date="2026-02-24T10:19:00Z" w16du:dateUtc="2026-02-24T09:19:00Z"/>
              </w:rPr>
            </w:pPr>
            <w:ins w:id="7835" w:author="Ming Li L" w:date="2026-02-24T10:19:00Z" w16du:dateUtc="2026-02-24T09:19:00Z">
              <w:r w:rsidRPr="00FE4D29">
                <w:t>-86</w:t>
              </w:r>
            </w:ins>
          </w:p>
        </w:tc>
        <w:tc>
          <w:tcPr>
            <w:tcW w:w="515" w:type="pct"/>
            <w:gridSpan w:val="2"/>
            <w:tcBorders>
              <w:top w:val="single" w:sz="4" w:space="0" w:color="auto"/>
              <w:left w:val="single" w:sz="4" w:space="0" w:color="auto"/>
              <w:bottom w:val="single" w:sz="4" w:space="0" w:color="auto"/>
              <w:right w:val="single" w:sz="4" w:space="0" w:color="auto"/>
            </w:tcBorders>
          </w:tcPr>
          <w:p w14:paraId="37C626E0" w14:textId="77777777" w:rsidR="00BB51C8" w:rsidRPr="00FE4D29" w:rsidRDefault="00BB51C8" w:rsidP="004F634E">
            <w:pPr>
              <w:pStyle w:val="TAC"/>
              <w:keepNext w:val="0"/>
              <w:keepLines w:val="0"/>
              <w:rPr>
                <w:ins w:id="7836" w:author="Ming Li L" w:date="2026-02-24T10:19:00Z" w16du:dateUtc="2026-02-24T09:19:00Z"/>
              </w:rPr>
            </w:pPr>
            <w:ins w:id="7837" w:author="Ming Li L" w:date="2026-02-24T10:19:00Z" w16du:dateUtc="2026-02-24T09:19:00Z">
              <w:r w:rsidRPr="00FE4D29">
                <w:rPr>
                  <w:lang w:eastAsia="zh-CN"/>
                </w:rPr>
                <w:t>-Infinity</w:t>
              </w:r>
            </w:ins>
          </w:p>
        </w:tc>
        <w:tc>
          <w:tcPr>
            <w:tcW w:w="506" w:type="pct"/>
            <w:tcBorders>
              <w:top w:val="single" w:sz="4" w:space="0" w:color="auto"/>
              <w:left w:val="single" w:sz="4" w:space="0" w:color="auto"/>
              <w:bottom w:val="single" w:sz="4" w:space="0" w:color="auto"/>
              <w:right w:val="single" w:sz="4" w:space="0" w:color="auto"/>
            </w:tcBorders>
          </w:tcPr>
          <w:p w14:paraId="47CE3491" w14:textId="77777777" w:rsidR="00BB51C8" w:rsidRPr="00FE4D29" w:rsidRDefault="00BB51C8" w:rsidP="004F634E">
            <w:pPr>
              <w:pStyle w:val="TAC"/>
              <w:keepNext w:val="0"/>
              <w:keepLines w:val="0"/>
              <w:rPr>
                <w:ins w:id="7838" w:author="Ming Li L" w:date="2026-02-24T10:19:00Z" w16du:dateUtc="2026-02-24T09:19:00Z"/>
              </w:rPr>
            </w:pPr>
            <w:ins w:id="7839" w:author="Ming Li L" w:date="2026-02-24T10:19:00Z" w16du:dateUtc="2026-02-24T09:19:00Z">
              <w:r w:rsidRPr="00FE4D29">
                <w:t>-86</w:t>
              </w:r>
            </w:ins>
          </w:p>
        </w:tc>
      </w:tr>
      <w:tr w:rsidR="00A46907" w:rsidRPr="00FE4D29" w14:paraId="1E2A670F" w14:textId="77777777" w:rsidTr="004F634E">
        <w:trPr>
          <w:gridAfter w:val="1"/>
          <w:wAfter w:w="11" w:type="pct"/>
          <w:cantSplit/>
          <w:jc w:val="center"/>
          <w:ins w:id="7840" w:author="Ming Li L" w:date="2026-02-24T10:19:00Z"/>
        </w:trPr>
        <w:tc>
          <w:tcPr>
            <w:tcW w:w="1123" w:type="pct"/>
            <w:vMerge w:val="restart"/>
            <w:tcBorders>
              <w:top w:val="single" w:sz="4" w:space="0" w:color="auto"/>
              <w:left w:val="single" w:sz="4" w:space="0" w:color="auto"/>
              <w:right w:val="single" w:sz="4" w:space="0" w:color="auto"/>
            </w:tcBorders>
          </w:tcPr>
          <w:p w14:paraId="04F86ED7" w14:textId="77777777" w:rsidR="00BB51C8" w:rsidRPr="00FE4D29" w:rsidRDefault="00BB51C8" w:rsidP="004F634E">
            <w:pPr>
              <w:pStyle w:val="TAC"/>
              <w:keepNext w:val="0"/>
              <w:keepLines w:val="0"/>
              <w:rPr>
                <w:ins w:id="7841" w:author="Ming Li L" w:date="2026-02-24T10:19:00Z" w16du:dateUtc="2026-02-24T09:19:00Z"/>
              </w:rPr>
            </w:pPr>
            <w:ins w:id="7842" w:author="Ming Li L" w:date="2026-02-24T10:19:00Z" w16du:dateUtc="2026-02-24T09:19:00Z">
              <w:r w:rsidRPr="00FE4D29">
                <w:rPr>
                  <w:noProof/>
                  <w:position w:val="-6"/>
                  <w:lang w:eastAsia="zh-CN"/>
                </w:rPr>
                <w:drawing>
                  <wp:inline distT="0" distB="0" distL="0" distR="0" wp14:anchorId="1F211923" wp14:editId="53CE05B1">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right w:val="single" w:sz="4" w:space="0" w:color="auto"/>
            </w:tcBorders>
          </w:tcPr>
          <w:p w14:paraId="49C0E51A" w14:textId="77777777" w:rsidR="00BB51C8" w:rsidRPr="00FE4D29" w:rsidRDefault="00BB51C8" w:rsidP="004F634E">
            <w:pPr>
              <w:pStyle w:val="TAC"/>
              <w:keepNext w:val="0"/>
              <w:keepLines w:val="0"/>
              <w:rPr>
                <w:ins w:id="7843" w:author="Ming Li L" w:date="2026-02-24T10:19:00Z" w16du:dateUtc="2026-02-24T09:19:00Z"/>
              </w:rPr>
            </w:pPr>
            <w:ins w:id="7844" w:author="Ming Li L" w:date="2026-02-24T10:19:00Z" w16du:dateUtc="2026-02-24T09:19:00Z">
              <w:r w:rsidRPr="00FE4D29">
                <w:t>dBm/95.04 MHz</w:t>
              </w:r>
            </w:ins>
          </w:p>
        </w:tc>
        <w:tc>
          <w:tcPr>
            <w:tcW w:w="945" w:type="pct"/>
            <w:gridSpan w:val="2"/>
            <w:tcBorders>
              <w:top w:val="single" w:sz="4" w:space="0" w:color="auto"/>
              <w:left w:val="single" w:sz="4" w:space="0" w:color="auto"/>
              <w:bottom w:val="single" w:sz="4" w:space="0" w:color="auto"/>
              <w:right w:val="single" w:sz="4" w:space="0" w:color="auto"/>
            </w:tcBorders>
          </w:tcPr>
          <w:p w14:paraId="0821FCBA" w14:textId="77777777" w:rsidR="00BB51C8" w:rsidRPr="00FE4D29" w:rsidRDefault="00BB51C8" w:rsidP="004F634E">
            <w:pPr>
              <w:pStyle w:val="TAC"/>
              <w:keepNext w:val="0"/>
              <w:keepLines w:val="0"/>
              <w:rPr>
                <w:ins w:id="7845" w:author="Ming Li L" w:date="2026-02-24T10:19:00Z" w16du:dateUtc="2026-02-24T09:19:00Z"/>
              </w:rPr>
            </w:pPr>
            <w:ins w:id="7846" w:author="Ming Li L" w:date="2026-02-24T10:19:00Z" w16du:dateUtc="2026-02-24T09:19:00Z">
              <w:r w:rsidRPr="00FE4D29">
                <w:rPr>
                  <w:rFonts w:cs="v4.2.0" w:hint="eastAsia"/>
                </w:rPr>
                <w:t>1</w:t>
              </w:r>
            </w:ins>
          </w:p>
        </w:tc>
        <w:tc>
          <w:tcPr>
            <w:tcW w:w="437" w:type="pct"/>
            <w:gridSpan w:val="2"/>
            <w:tcBorders>
              <w:top w:val="single" w:sz="4" w:space="0" w:color="auto"/>
              <w:left w:val="single" w:sz="4" w:space="0" w:color="auto"/>
              <w:right w:val="single" w:sz="4" w:space="0" w:color="auto"/>
            </w:tcBorders>
          </w:tcPr>
          <w:p w14:paraId="1AE91CBA" w14:textId="77777777" w:rsidR="00BB51C8" w:rsidRPr="00FE4D29" w:rsidRDefault="00BB51C8" w:rsidP="004F634E">
            <w:pPr>
              <w:pStyle w:val="TAC"/>
              <w:keepNext w:val="0"/>
              <w:keepLines w:val="0"/>
              <w:rPr>
                <w:ins w:id="7847" w:author="Ming Li L" w:date="2026-02-24T10:19:00Z" w16du:dateUtc="2026-02-24T09:19:00Z"/>
              </w:rPr>
            </w:pPr>
            <w:ins w:id="7848" w:author="Ming Li L" w:date="2026-02-24T10:19:00Z" w16du:dateUtc="2026-02-24T09:19:00Z">
              <w:r w:rsidRPr="00FE4D29">
                <w:rPr>
                  <w:rFonts w:cs="v4.2.0"/>
                </w:rPr>
                <w:t>-64.41</w:t>
              </w:r>
            </w:ins>
          </w:p>
        </w:tc>
        <w:tc>
          <w:tcPr>
            <w:tcW w:w="503" w:type="pct"/>
            <w:tcBorders>
              <w:top w:val="single" w:sz="4" w:space="0" w:color="auto"/>
              <w:left w:val="single" w:sz="4" w:space="0" w:color="auto"/>
              <w:right w:val="single" w:sz="4" w:space="0" w:color="auto"/>
            </w:tcBorders>
          </w:tcPr>
          <w:p w14:paraId="7BFFC509" w14:textId="7C328087" w:rsidR="00BB51C8" w:rsidRPr="00FE4D29" w:rsidRDefault="00BB51C8" w:rsidP="004F634E">
            <w:pPr>
              <w:pStyle w:val="TAC"/>
              <w:keepNext w:val="0"/>
              <w:keepLines w:val="0"/>
              <w:rPr>
                <w:ins w:id="7849" w:author="Ming Li L" w:date="2026-02-24T10:19:00Z" w16du:dateUtc="2026-02-24T09:19:00Z"/>
              </w:rPr>
            </w:pPr>
            <w:ins w:id="7850" w:author="Ming Li L" w:date="2026-02-24T10:19:00Z" w16du:dateUtc="2026-02-24T09:19:00Z">
              <w:r w:rsidRPr="00FE4D29">
                <w:rPr>
                  <w:rFonts w:cs="v4.2.0"/>
                </w:rPr>
                <w:t>-</w:t>
              </w:r>
              <w:r w:rsidRPr="00FE4D29">
                <w:rPr>
                  <w:rFonts w:cs="v4.2.0" w:hint="eastAsia"/>
                  <w:lang w:val="en-US" w:eastAsia="zh-CN"/>
                </w:rPr>
                <w:t>70</w:t>
              </w:r>
              <w:r w:rsidRPr="00FE4D29">
                <w:rPr>
                  <w:rFonts w:cs="v4.2.0"/>
                </w:rPr>
                <w:t>.41</w:t>
              </w:r>
            </w:ins>
          </w:p>
        </w:tc>
        <w:tc>
          <w:tcPr>
            <w:tcW w:w="515" w:type="pct"/>
            <w:gridSpan w:val="2"/>
            <w:tcBorders>
              <w:top w:val="single" w:sz="4" w:space="0" w:color="auto"/>
              <w:left w:val="single" w:sz="4" w:space="0" w:color="auto"/>
              <w:right w:val="single" w:sz="4" w:space="0" w:color="auto"/>
            </w:tcBorders>
          </w:tcPr>
          <w:p w14:paraId="1E36F6B0" w14:textId="77777777" w:rsidR="00BB51C8" w:rsidRPr="00FE4D29" w:rsidRDefault="00BB51C8" w:rsidP="004F634E">
            <w:pPr>
              <w:pStyle w:val="TAC"/>
              <w:keepNext w:val="0"/>
              <w:keepLines w:val="0"/>
              <w:rPr>
                <w:ins w:id="7851" w:author="Ming Li L" w:date="2026-02-24T10:19:00Z" w16du:dateUtc="2026-02-24T09:19:00Z"/>
              </w:rPr>
            </w:pPr>
            <w:ins w:id="7852" w:author="Ming Li L" w:date="2026-02-24T10:19:00Z" w16du:dateUtc="2026-02-24T09:19:00Z">
              <w:r w:rsidRPr="00FE4D29">
                <w:rPr>
                  <w:rFonts w:cs="v4.2.0"/>
                </w:rPr>
                <w:t>-Infinity</w:t>
              </w:r>
            </w:ins>
          </w:p>
        </w:tc>
        <w:tc>
          <w:tcPr>
            <w:tcW w:w="506" w:type="pct"/>
            <w:tcBorders>
              <w:top w:val="single" w:sz="4" w:space="0" w:color="auto"/>
              <w:left w:val="single" w:sz="4" w:space="0" w:color="auto"/>
              <w:right w:val="single" w:sz="4" w:space="0" w:color="auto"/>
            </w:tcBorders>
          </w:tcPr>
          <w:p w14:paraId="3DA2808D" w14:textId="77777777" w:rsidR="00BB51C8" w:rsidRPr="00FE4D29" w:rsidRDefault="00BB51C8" w:rsidP="004F634E">
            <w:pPr>
              <w:pStyle w:val="TAC"/>
              <w:keepNext w:val="0"/>
              <w:keepLines w:val="0"/>
              <w:rPr>
                <w:ins w:id="7853" w:author="Ming Li L" w:date="2026-02-24T10:19:00Z" w16du:dateUtc="2026-02-24T09:19:00Z"/>
              </w:rPr>
            </w:pPr>
            <w:ins w:id="7854" w:author="Ming Li L" w:date="2026-02-24T10:19:00Z" w16du:dateUtc="2026-02-24T09:19:00Z">
              <w:r w:rsidRPr="00FE4D29">
                <w:rPr>
                  <w:rFonts w:cs="v4.2.0"/>
                </w:rPr>
                <w:t>-64.41</w:t>
              </w:r>
            </w:ins>
          </w:p>
        </w:tc>
      </w:tr>
      <w:tr w:rsidR="00A46907" w:rsidRPr="00FE4D29" w14:paraId="14E4D4D7" w14:textId="77777777" w:rsidTr="004F634E">
        <w:trPr>
          <w:gridAfter w:val="1"/>
          <w:wAfter w:w="11" w:type="pct"/>
          <w:cantSplit/>
          <w:jc w:val="center"/>
          <w:ins w:id="7855" w:author="Ming Li L" w:date="2026-02-24T10:19:00Z"/>
        </w:trPr>
        <w:tc>
          <w:tcPr>
            <w:tcW w:w="1123" w:type="pct"/>
            <w:vMerge/>
            <w:tcBorders>
              <w:left w:val="single" w:sz="4" w:space="0" w:color="auto"/>
              <w:bottom w:val="single" w:sz="4" w:space="0" w:color="auto"/>
              <w:right w:val="single" w:sz="4" w:space="0" w:color="auto"/>
            </w:tcBorders>
          </w:tcPr>
          <w:p w14:paraId="5BC06903" w14:textId="77777777" w:rsidR="00BB51C8" w:rsidRPr="00FE4D29" w:rsidRDefault="00BB51C8" w:rsidP="004F634E">
            <w:pPr>
              <w:pStyle w:val="TAC"/>
              <w:keepNext w:val="0"/>
              <w:keepLines w:val="0"/>
              <w:rPr>
                <w:ins w:id="7856" w:author="Ming Li L" w:date="2026-02-24T10:19:00Z" w16du:dateUtc="2026-02-24T09:19:00Z"/>
                <w:position w:val="-6"/>
                <w:lang w:eastAsia="zh-CN"/>
              </w:rPr>
            </w:pPr>
          </w:p>
        </w:tc>
        <w:tc>
          <w:tcPr>
            <w:tcW w:w="956" w:type="pct"/>
            <w:vMerge/>
            <w:tcBorders>
              <w:left w:val="single" w:sz="4" w:space="0" w:color="auto"/>
              <w:bottom w:val="single" w:sz="4" w:space="0" w:color="auto"/>
              <w:right w:val="single" w:sz="4" w:space="0" w:color="auto"/>
            </w:tcBorders>
          </w:tcPr>
          <w:p w14:paraId="7F898BA0" w14:textId="77777777" w:rsidR="00BB51C8" w:rsidRPr="00FE4D29" w:rsidRDefault="00BB51C8" w:rsidP="004F634E">
            <w:pPr>
              <w:pStyle w:val="TAC"/>
              <w:keepNext w:val="0"/>
              <w:keepLines w:val="0"/>
              <w:rPr>
                <w:ins w:id="7857" w:author="Ming Li L" w:date="2026-02-24T10:19:00Z" w16du:dateUtc="2026-02-24T09:19:00Z"/>
              </w:rPr>
            </w:pPr>
          </w:p>
        </w:tc>
        <w:tc>
          <w:tcPr>
            <w:tcW w:w="945" w:type="pct"/>
            <w:gridSpan w:val="2"/>
            <w:tcBorders>
              <w:top w:val="single" w:sz="4" w:space="0" w:color="auto"/>
              <w:left w:val="single" w:sz="4" w:space="0" w:color="auto"/>
              <w:bottom w:val="single" w:sz="4" w:space="0" w:color="auto"/>
              <w:right w:val="single" w:sz="4" w:space="0" w:color="auto"/>
            </w:tcBorders>
          </w:tcPr>
          <w:p w14:paraId="5ABE7CC6" w14:textId="77777777" w:rsidR="00BB51C8" w:rsidRPr="00FE4D29" w:rsidRDefault="00BB51C8" w:rsidP="004F634E">
            <w:pPr>
              <w:pStyle w:val="TAC"/>
              <w:keepNext w:val="0"/>
              <w:keepLines w:val="0"/>
              <w:rPr>
                <w:ins w:id="7858" w:author="Ming Li L" w:date="2026-02-24T10:19:00Z" w16du:dateUtc="2026-02-24T09:19:00Z"/>
              </w:rPr>
            </w:pPr>
            <w:ins w:id="7859" w:author="Ming Li L" w:date="2026-02-24T10:19:00Z" w16du:dateUtc="2026-02-24T09:19:00Z">
              <w:r w:rsidRPr="00FE4D29">
                <w:rPr>
                  <w:rFonts w:cs="v4.2.0"/>
                </w:rPr>
                <w:t>2</w:t>
              </w:r>
            </w:ins>
          </w:p>
        </w:tc>
        <w:tc>
          <w:tcPr>
            <w:tcW w:w="437" w:type="pct"/>
            <w:gridSpan w:val="2"/>
            <w:tcBorders>
              <w:top w:val="single" w:sz="4" w:space="0" w:color="auto"/>
              <w:left w:val="single" w:sz="4" w:space="0" w:color="auto"/>
              <w:right w:val="single" w:sz="4" w:space="0" w:color="auto"/>
            </w:tcBorders>
          </w:tcPr>
          <w:p w14:paraId="58C59750" w14:textId="77777777" w:rsidR="00BB51C8" w:rsidRPr="00FE4D29" w:rsidRDefault="00BB51C8" w:rsidP="004F634E">
            <w:pPr>
              <w:pStyle w:val="TAC"/>
              <w:keepNext w:val="0"/>
              <w:keepLines w:val="0"/>
              <w:rPr>
                <w:ins w:id="7860" w:author="Ming Li L" w:date="2026-02-24T10:19:00Z" w16du:dateUtc="2026-02-24T09:19:00Z"/>
              </w:rPr>
            </w:pPr>
            <w:ins w:id="7861" w:author="Ming Li L" w:date="2026-02-24T10:19:00Z" w16du:dateUtc="2026-02-24T09:19:00Z">
              <w:r w:rsidRPr="00FE4D29">
                <w:rPr>
                  <w:rFonts w:cs="v4.2.0"/>
                </w:rPr>
                <w:t>-61.41</w:t>
              </w:r>
            </w:ins>
          </w:p>
        </w:tc>
        <w:tc>
          <w:tcPr>
            <w:tcW w:w="503" w:type="pct"/>
            <w:tcBorders>
              <w:top w:val="single" w:sz="4" w:space="0" w:color="auto"/>
              <w:left w:val="single" w:sz="4" w:space="0" w:color="auto"/>
              <w:right w:val="single" w:sz="4" w:space="0" w:color="auto"/>
            </w:tcBorders>
          </w:tcPr>
          <w:p w14:paraId="2F4ABAAB" w14:textId="5C70C249" w:rsidR="00BB51C8" w:rsidRPr="00FE4D29" w:rsidRDefault="00BB51C8" w:rsidP="004F634E">
            <w:pPr>
              <w:pStyle w:val="TAC"/>
              <w:keepNext w:val="0"/>
              <w:keepLines w:val="0"/>
              <w:rPr>
                <w:ins w:id="7862" w:author="Ming Li L" w:date="2026-02-24T10:19:00Z" w16du:dateUtc="2026-02-24T09:19:00Z"/>
              </w:rPr>
            </w:pPr>
            <w:ins w:id="7863" w:author="Ming Li L" w:date="2026-02-24T10:19:00Z" w16du:dateUtc="2026-02-24T09:19:00Z">
              <w:r w:rsidRPr="00FE4D29">
                <w:rPr>
                  <w:rFonts w:cs="v4.2.0"/>
                </w:rPr>
                <w:t>-</w:t>
              </w:r>
              <w:r w:rsidRPr="00FE4D29">
                <w:rPr>
                  <w:rFonts w:cs="v4.2.0" w:hint="eastAsia"/>
                  <w:lang w:val="en-US" w:eastAsia="zh-CN"/>
                </w:rPr>
                <w:t>67</w:t>
              </w:r>
              <w:r w:rsidRPr="00FE4D29">
                <w:rPr>
                  <w:rFonts w:cs="v4.2.0"/>
                </w:rPr>
                <w:t>.41</w:t>
              </w:r>
            </w:ins>
          </w:p>
        </w:tc>
        <w:tc>
          <w:tcPr>
            <w:tcW w:w="515" w:type="pct"/>
            <w:gridSpan w:val="2"/>
            <w:tcBorders>
              <w:top w:val="single" w:sz="4" w:space="0" w:color="auto"/>
              <w:left w:val="single" w:sz="4" w:space="0" w:color="auto"/>
              <w:right w:val="single" w:sz="4" w:space="0" w:color="auto"/>
            </w:tcBorders>
          </w:tcPr>
          <w:p w14:paraId="60E80D75" w14:textId="77777777" w:rsidR="00BB51C8" w:rsidRPr="00FE4D29" w:rsidRDefault="00BB51C8" w:rsidP="004F634E">
            <w:pPr>
              <w:pStyle w:val="TAC"/>
              <w:keepNext w:val="0"/>
              <w:keepLines w:val="0"/>
              <w:rPr>
                <w:ins w:id="7864" w:author="Ming Li L" w:date="2026-02-24T10:19:00Z" w16du:dateUtc="2026-02-24T09:19:00Z"/>
              </w:rPr>
            </w:pPr>
            <w:ins w:id="7865" w:author="Ming Li L" w:date="2026-02-24T10:19:00Z" w16du:dateUtc="2026-02-24T09:19:00Z">
              <w:r w:rsidRPr="00FE4D29">
                <w:rPr>
                  <w:rFonts w:cs="v4.2.0"/>
                </w:rPr>
                <w:t>-Infinity</w:t>
              </w:r>
            </w:ins>
          </w:p>
        </w:tc>
        <w:tc>
          <w:tcPr>
            <w:tcW w:w="506" w:type="pct"/>
            <w:tcBorders>
              <w:top w:val="single" w:sz="4" w:space="0" w:color="auto"/>
              <w:left w:val="single" w:sz="4" w:space="0" w:color="auto"/>
              <w:right w:val="single" w:sz="4" w:space="0" w:color="auto"/>
            </w:tcBorders>
          </w:tcPr>
          <w:p w14:paraId="41592B74" w14:textId="77777777" w:rsidR="00BB51C8" w:rsidRPr="00FE4D29" w:rsidRDefault="00BB51C8" w:rsidP="004F634E">
            <w:pPr>
              <w:pStyle w:val="TAC"/>
              <w:keepNext w:val="0"/>
              <w:keepLines w:val="0"/>
              <w:rPr>
                <w:ins w:id="7866" w:author="Ming Li L" w:date="2026-02-24T10:19:00Z" w16du:dateUtc="2026-02-24T09:19:00Z"/>
              </w:rPr>
            </w:pPr>
            <w:ins w:id="7867" w:author="Ming Li L" w:date="2026-02-24T10:19:00Z" w16du:dateUtc="2026-02-24T09:19:00Z">
              <w:r w:rsidRPr="00FE4D29">
                <w:rPr>
                  <w:rFonts w:cs="v4.2.0"/>
                </w:rPr>
                <w:t>-61.41</w:t>
              </w:r>
            </w:ins>
          </w:p>
        </w:tc>
      </w:tr>
      <w:tr w:rsidR="00BB51C8" w:rsidRPr="00FE4D29" w14:paraId="08A1165D" w14:textId="77777777" w:rsidTr="004F634E">
        <w:trPr>
          <w:cantSplit/>
          <w:jc w:val="center"/>
          <w:ins w:id="7868" w:author="Ming Li L" w:date="2026-02-24T10:19:00Z"/>
        </w:trPr>
        <w:tc>
          <w:tcPr>
            <w:tcW w:w="2083" w:type="pct"/>
            <w:gridSpan w:val="3"/>
            <w:tcBorders>
              <w:top w:val="single" w:sz="4" w:space="0" w:color="auto"/>
              <w:left w:val="single" w:sz="4" w:space="0" w:color="auto"/>
              <w:bottom w:val="single" w:sz="4" w:space="0" w:color="auto"/>
              <w:right w:val="single" w:sz="4" w:space="0" w:color="auto"/>
            </w:tcBorders>
          </w:tcPr>
          <w:p w14:paraId="29C5EB76" w14:textId="77777777" w:rsidR="00BB51C8" w:rsidRPr="00FE4D29" w:rsidRDefault="00BB51C8" w:rsidP="004F634E">
            <w:pPr>
              <w:pStyle w:val="TAL"/>
              <w:keepNext w:val="0"/>
              <w:keepLines w:val="0"/>
              <w:rPr>
                <w:ins w:id="7869" w:author="Ming Li L" w:date="2026-02-24T10:19:00Z" w16du:dateUtc="2026-02-24T09:19:00Z"/>
              </w:rPr>
            </w:pPr>
            <w:ins w:id="7870" w:author="Ming Li L" w:date="2026-02-24T10:19:00Z" w16du:dateUtc="2026-02-24T09:19:00Z">
              <w:r w:rsidRPr="00FE4D29">
                <w:t>Time multiplexing of the downlink transmissions from each AoA</w:t>
              </w:r>
            </w:ins>
          </w:p>
        </w:tc>
        <w:tc>
          <w:tcPr>
            <w:tcW w:w="945" w:type="pct"/>
            <w:gridSpan w:val="2"/>
            <w:tcBorders>
              <w:top w:val="single" w:sz="4" w:space="0" w:color="auto"/>
              <w:left w:val="single" w:sz="4" w:space="0" w:color="auto"/>
              <w:bottom w:val="single" w:sz="4" w:space="0" w:color="auto"/>
              <w:right w:val="single" w:sz="4" w:space="0" w:color="auto"/>
            </w:tcBorders>
          </w:tcPr>
          <w:p w14:paraId="28E6DFEA" w14:textId="77777777" w:rsidR="00BB51C8" w:rsidRPr="00FE4D29" w:rsidRDefault="00BB51C8" w:rsidP="004F634E">
            <w:pPr>
              <w:pStyle w:val="TAC"/>
              <w:keepNext w:val="0"/>
              <w:keepLines w:val="0"/>
              <w:rPr>
                <w:ins w:id="7871" w:author="Ming Li L" w:date="2026-02-24T10:19:00Z" w16du:dateUtc="2026-02-24T09:19:00Z"/>
              </w:rPr>
            </w:pPr>
            <w:ins w:id="7872" w:author="Ming Li L" w:date="2026-02-24T10:19:00Z" w16du:dateUtc="2026-02-24T09:19:00Z">
              <w:r w:rsidRPr="00FE4D29">
                <w:rPr>
                  <w:rFonts w:cs="Arial"/>
                </w:rPr>
                <w:t>1, 2</w:t>
              </w:r>
            </w:ins>
          </w:p>
        </w:tc>
        <w:tc>
          <w:tcPr>
            <w:tcW w:w="1970" w:type="pct"/>
            <w:gridSpan w:val="6"/>
            <w:tcBorders>
              <w:top w:val="single" w:sz="4" w:space="0" w:color="auto"/>
              <w:left w:val="single" w:sz="4" w:space="0" w:color="auto"/>
              <w:bottom w:val="single" w:sz="4" w:space="0" w:color="auto"/>
              <w:right w:val="single" w:sz="4" w:space="0" w:color="auto"/>
            </w:tcBorders>
            <w:vAlign w:val="center"/>
          </w:tcPr>
          <w:p w14:paraId="3C28E9E0" w14:textId="77777777" w:rsidR="00BB51C8" w:rsidRPr="00FE4D29" w:rsidRDefault="00BB51C8" w:rsidP="004F634E">
            <w:pPr>
              <w:pStyle w:val="TAC"/>
              <w:keepNext w:val="0"/>
              <w:keepLines w:val="0"/>
              <w:rPr>
                <w:ins w:id="7873" w:author="Ming Li L" w:date="2026-02-24T10:19:00Z" w16du:dateUtc="2026-02-24T09:19:00Z"/>
              </w:rPr>
            </w:pPr>
            <w:ins w:id="7874" w:author="Ming Li L" w:date="2026-02-24T10:19:00Z" w16du:dateUtc="2026-02-24T09:19:00Z">
              <w:r w:rsidRPr="00FE4D29">
                <w:rPr>
                  <w:rFonts w:eastAsia="?? ??"/>
                </w:rPr>
                <w:t>Defined in figure A.7.6.1.1.1-1</w:t>
              </w:r>
            </w:ins>
          </w:p>
        </w:tc>
      </w:tr>
      <w:tr w:rsidR="00BB51C8" w:rsidRPr="00FE4D29" w14:paraId="0DF2DA49" w14:textId="77777777" w:rsidTr="004F634E">
        <w:trPr>
          <w:cantSplit/>
          <w:jc w:val="center"/>
          <w:ins w:id="7875" w:author="Ming Li L" w:date="2026-02-24T10:19:00Z"/>
        </w:trPr>
        <w:tc>
          <w:tcPr>
            <w:tcW w:w="5000" w:type="pct"/>
            <w:gridSpan w:val="11"/>
            <w:tcBorders>
              <w:top w:val="single" w:sz="4" w:space="0" w:color="auto"/>
              <w:left w:val="single" w:sz="4" w:space="0" w:color="auto"/>
              <w:bottom w:val="single" w:sz="4" w:space="0" w:color="auto"/>
              <w:right w:val="single" w:sz="4" w:space="0" w:color="auto"/>
            </w:tcBorders>
          </w:tcPr>
          <w:p w14:paraId="26E3950D" w14:textId="77777777" w:rsidR="00BB51C8" w:rsidRPr="00FE4D29" w:rsidRDefault="00BB51C8" w:rsidP="004F634E">
            <w:pPr>
              <w:pStyle w:val="TAN"/>
              <w:keepNext w:val="0"/>
              <w:keepLines w:val="0"/>
              <w:rPr>
                <w:ins w:id="7876" w:author="Ming Li L" w:date="2026-02-24T10:19:00Z" w16du:dateUtc="2026-02-24T09:19:00Z"/>
              </w:rPr>
            </w:pPr>
            <w:ins w:id="7877" w:author="Ming Li L" w:date="2026-02-24T10:19:00Z" w16du:dateUtc="2026-02-24T09:19:00Z">
              <w:r w:rsidRPr="00FE4D29">
                <w:t>NOTE 1:</w:t>
              </w:r>
              <w:r w:rsidRPr="00FE4D29">
                <w:tab/>
                <w:t>The resources for uplink transmission are assigned to the UE prior to the start of time period T2.</w:t>
              </w:r>
            </w:ins>
          </w:p>
          <w:p w14:paraId="03D9CE19" w14:textId="77777777" w:rsidR="00BB51C8" w:rsidRPr="00FE4D29" w:rsidRDefault="00BB51C8" w:rsidP="004F634E">
            <w:pPr>
              <w:pStyle w:val="TAN"/>
              <w:keepNext w:val="0"/>
              <w:keepLines w:val="0"/>
              <w:rPr>
                <w:ins w:id="7878" w:author="Ming Li L" w:date="2026-02-24T10:19:00Z" w16du:dateUtc="2026-02-24T09:19:00Z"/>
              </w:rPr>
            </w:pPr>
            <w:ins w:id="7879" w:author="Ming Li L" w:date="2026-02-24T10:19:00Z" w16du:dateUtc="2026-02-24T09:19:00Z">
              <w:r w:rsidRPr="00FE4D29">
                <w:t>NOTE 2:</w:t>
              </w:r>
              <w:r w:rsidRPr="00FE4D29">
                <w:tab/>
                <w:t>Void</w:t>
              </w:r>
            </w:ins>
          </w:p>
          <w:p w14:paraId="55C4354D" w14:textId="77777777" w:rsidR="00BB51C8" w:rsidRPr="00FE4D29" w:rsidRDefault="00BB51C8" w:rsidP="004F634E">
            <w:pPr>
              <w:pStyle w:val="TAN"/>
              <w:keepNext w:val="0"/>
              <w:keepLines w:val="0"/>
              <w:spacing w:line="256" w:lineRule="auto"/>
              <w:rPr>
                <w:ins w:id="7880" w:author="Ming Li L" w:date="2026-02-24T10:19:00Z" w16du:dateUtc="2026-02-24T09:19:00Z"/>
              </w:rPr>
            </w:pPr>
            <w:ins w:id="7881" w:author="Ming Li L" w:date="2026-02-24T10:19:00Z" w16du:dateUtc="2026-02-24T09:19:00Z">
              <w:r w:rsidRPr="00FE4D29">
                <w:t>NOTE 3:</w:t>
              </w:r>
              <w:r w:rsidRPr="00FE4D29">
                <w:tab/>
                <w:t>Es/Iot, SSB_RP and Io levels have been derived from other parameters for information purposes. They are not settable parameters themselves.</w:t>
              </w:r>
            </w:ins>
          </w:p>
          <w:p w14:paraId="633DA8DB" w14:textId="77777777" w:rsidR="00BB51C8" w:rsidRPr="00FE4D29" w:rsidRDefault="00BB51C8" w:rsidP="004F634E">
            <w:pPr>
              <w:pStyle w:val="TAN"/>
              <w:keepNext w:val="0"/>
              <w:keepLines w:val="0"/>
              <w:rPr>
                <w:ins w:id="7882" w:author="Ming Li L" w:date="2026-02-24T10:19:00Z" w16du:dateUtc="2026-02-24T09:19:00Z"/>
                <w:rFonts w:cs="Arial"/>
              </w:rPr>
            </w:pPr>
            <w:ins w:id="7883" w:author="Ming Li L" w:date="2026-02-24T10:19:00Z" w16du:dateUtc="2026-02-24T09:19:00Z">
              <w:r w:rsidRPr="00FE4D29">
                <w:rPr>
                  <w:rFonts w:cs="Arial"/>
                </w:rPr>
                <w:t>NOTE 4:</w:t>
              </w:r>
              <w:r w:rsidRPr="00FE4D29">
                <w:rPr>
                  <w:rFonts w:cs="Arial"/>
                </w:rPr>
                <w:tab/>
                <w:t>Information about types of UE beam is given in clause B.2.1.3, and does not limit UE implementation or test system implementation</w:t>
              </w:r>
            </w:ins>
          </w:p>
          <w:p w14:paraId="4F83CA40" w14:textId="77777777" w:rsidR="00BB51C8" w:rsidRPr="00FE4D29" w:rsidRDefault="00BB51C8" w:rsidP="004F634E">
            <w:pPr>
              <w:pStyle w:val="TAN"/>
              <w:keepNext w:val="0"/>
              <w:keepLines w:val="0"/>
              <w:rPr>
                <w:ins w:id="7884" w:author="Ming Li L" w:date="2026-02-24T10:19:00Z" w16du:dateUtc="2026-02-24T09:19:00Z"/>
              </w:rPr>
            </w:pPr>
            <w:ins w:id="7885" w:author="Ming Li L" w:date="2026-02-24T10:19:00Z" w16du:dateUtc="2026-02-24T09:19:00Z">
              <w:r w:rsidRPr="00FE4D29">
                <w:t>NOTE 5:</w:t>
              </w:r>
              <w:r w:rsidRPr="00FE4D29">
                <w:tab/>
                <w:t>Calculation of Es/Iot</w:t>
              </w:r>
              <w:r w:rsidRPr="00FE4D29">
                <w:rPr>
                  <w:vertAlign w:val="subscript"/>
                </w:rPr>
                <w:t>BB</w:t>
              </w:r>
              <w:r w:rsidRPr="00FE4D29">
                <w:t xml:space="preserve"> includes the effect of UE internal noise up to the value assumed for the associated Refsens requirement in clause 7.3.2 of TS 38.101-2 [19], and an allowance of 1 dB for UE multi-band relaxation factor ΔMB</w:t>
              </w:r>
              <w:r w:rsidRPr="00FE4D29">
                <w:rPr>
                  <w:vertAlign w:val="subscript"/>
                </w:rPr>
                <w:t>P</w:t>
              </w:r>
              <w:r w:rsidRPr="00FE4D29">
                <w:t xml:space="preserve"> from TS 38.101-2 [19] Table 6.2.1.3-4.</w:t>
              </w:r>
            </w:ins>
          </w:p>
        </w:tc>
      </w:tr>
    </w:tbl>
    <w:p w14:paraId="38ACDE9D" w14:textId="77777777" w:rsidR="00BB51C8" w:rsidRPr="00FE4D29" w:rsidRDefault="00BB51C8" w:rsidP="00BB51C8">
      <w:pPr>
        <w:rPr>
          <w:ins w:id="7886" w:author="Ming Li L" w:date="2026-02-24T10:19:00Z" w16du:dateUtc="2026-02-24T09:19:00Z"/>
          <w:snapToGrid w:val="0"/>
        </w:rPr>
      </w:pPr>
    </w:p>
    <w:p w14:paraId="5AE4FA6F" w14:textId="77777777" w:rsidR="00BB51C8" w:rsidRPr="00FE4D29" w:rsidRDefault="00BB51C8" w:rsidP="00BB51C8">
      <w:pPr>
        <w:pStyle w:val="Heading5"/>
        <w:keepNext w:val="0"/>
        <w:keepLines w:val="0"/>
        <w:rPr>
          <w:ins w:id="7887" w:author="Ming Li L" w:date="2026-02-24T10:19:00Z" w16du:dateUtc="2026-02-24T09:19:00Z"/>
          <w:snapToGrid w:val="0"/>
        </w:rPr>
      </w:pPr>
      <w:ins w:id="7888" w:author="Ming Li L" w:date="2026-02-24T10:19:00Z" w16du:dateUtc="2026-02-24T09:19:00Z">
        <w:r w:rsidRPr="00FE4D29">
          <w:rPr>
            <w:snapToGrid w:val="0"/>
          </w:rPr>
          <w:t>A.7.6.1.</w:t>
        </w:r>
        <w:r w:rsidRPr="00FE4D29">
          <w:rPr>
            <w:rFonts w:hint="eastAsia"/>
            <w:snapToGrid w:val="0"/>
            <w:lang w:val="en-US" w:eastAsia="zh-CN"/>
          </w:rPr>
          <w:t>x</w:t>
        </w:r>
        <w:r w:rsidRPr="00FE4D29">
          <w:rPr>
            <w:snapToGrid w:val="0"/>
          </w:rPr>
          <w:t>.2</w:t>
        </w:r>
        <w:r w:rsidRPr="00FE4D29">
          <w:rPr>
            <w:snapToGrid w:val="0"/>
          </w:rPr>
          <w:tab/>
          <w:t>Test Requirements</w:t>
        </w:r>
      </w:ins>
    </w:p>
    <w:p w14:paraId="1D686684" w14:textId="77777777" w:rsidR="00BB51C8" w:rsidRPr="00FE4D29" w:rsidRDefault="00BB51C8" w:rsidP="00BB51C8">
      <w:pPr>
        <w:rPr>
          <w:ins w:id="7889" w:author="Ming Li L" w:date="2026-02-24T10:19:00Z" w16du:dateUtc="2026-02-24T09:19:00Z"/>
        </w:rPr>
      </w:pPr>
      <w:ins w:id="7890" w:author="Ming Li L" w:date="2026-02-24T10:19:00Z" w16du:dateUtc="2026-02-24T09:19:00Z">
        <w:r w:rsidRPr="00FE4D29">
          <w:t>In the test, the UE shall send one Event A3 triggered measurement report, with a measurement reporting delay less than X ms from the beginning of time period T2, where X is</w:t>
        </w:r>
      </w:ins>
    </w:p>
    <w:p w14:paraId="4931A8E6" w14:textId="77777777" w:rsidR="00BB51C8" w:rsidRPr="00FE4D29" w:rsidRDefault="00BB51C8" w:rsidP="00BB51C8">
      <w:pPr>
        <w:pStyle w:val="B10"/>
        <w:rPr>
          <w:ins w:id="7891" w:author="Ming Li L" w:date="2026-02-24T10:19:00Z" w16du:dateUtc="2026-02-24T09:19:00Z"/>
          <w:rFonts w:cs="v4.2.0"/>
          <w:lang w:val="en-US" w:eastAsia="zh-CN"/>
        </w:rPr>
      </w:pPr>
      <w:ins w:id="7892" w:author="Ming Li L" w:date="2026-02-24T10:19:00Z" w16du:dateUtc="2026-02-24T09:19:00Z">
        <w:r w:rsidRPr="00FE4D29">
          <w:t>-</w:t>
        </w:r>
        <w:r w:rsidRPr="00FE4D29">
          <w:tab/>
        </w:r>
        <w:r w:rsidRPr="00FE4D29">
          <w:rPr>
            <w:rFonts w:hint="eastAsia"/>
            <w:lang w:val="en-US" w:eastAsia="zh-CN"/>
          </w:rPr>
          <w:t>T</w:t>
        </w:r>
        <w:r w:rsidRPr="00FE4D29">
          <w:rPr>
            <w:rFonts w:hint="eastAsia"/>
            <w:vertAlign w:val="subscript"/>
            <w:lang w:val="en-US" w:eastAsia="zh-CN"/>
          </w:rPr>
          <w:t>identify_intra_without_index</w:t>
        </w:r>
        <w:r w:rsidRPr="00FE4D29">
          <w:rPr>
            <w:rFonts w:hint="eastAsia"/>
            <w:lang w:val="en-US" w:eastAsia="zh-CN"/>
          </w:rPr>
          <w:t xml:space="preserve"> as defined in clause 9.2.5.1 based on</w:t>
        </w:r>
        <w:r w:rsidRPr="00FE4D29">
          <w:t xml:space="preserve"> </w:t>
        </w:r>
        <w:r w:rsidRPr="00FE4D29">
          <w:rPr>
            <w:rFonts w:hint="eastAsia"/>
            <w:lang w:eastAsia="zh-CN"/>
          </w:rPr>
          <w:t>N</w:t>
        </w:r>
        <w:r w:rsidRPr="00FE4D29">
          <w:rPr>
            <w:rFonts w:hint="eastAsia"/>
            <w:vertAlign w:val="subscript"/>
            <w:lang w:eastAsia="zh-CN"/>
          </w:rPr>
          <w:t>reduced_Rx_BSF</w:t>
        </w:r>
        <w:r w:rsidRPr="00FE4D29">
          <w:rPr>
            <w:rFonts w:hint="eastAsia"/>
            <w:lang w:eastAsia="zh-CN"/>
          </w:rPr>
          <w:t xml:space="preserve"> </w:t>
        </w:r>
        <w:r w:rsidRPr="00FE4D29">
          <w:rPr>
            <w:rFonts w:hint="eastAsia"/>
            <w:lang w:val="en-US" w:eastAsia="zh-CN"/>
          </w:rPr>
          <w:t xml:space="preserve"> by UE capability </w:t>
        </w:r>
        <w:r w:rsidRPr="00FE4D29">
          <w:rPr>
            <w:rFonts w:cs="v4.2.0" w:hint="eastAsia"/>
            <w:i/>
            <w:iCs/>
            <w:lang w:val="en-US" w:eastAsia="zh-CN"/>
          </w:rPr>
          <w:t>fastRx-BSF-MeasDelayReduction-r19</w:t>
        </w:r>
        <w:r w:rsidRPr="00FE4D29">
          <w:rPr>
            <w:rFonts w:hint="eastAsia"/>
            <w:lang w:val="en-US" w:eastAsia="zh-CN"/>
          </w:rPr>
          <w:t xml:space="preserve"> </w:t>
        </w:r>
        <w:r w:rsidRPr="00FE4D29">
          <w:t>for a UE supporting power class  3</w:t>
        </w:r>
      </w:ins>
    </w:p>
    <w:p w14:paraId="11295C52" w14:textId="77777777" w:rsidR="00BB51C8" w:rsidRPr="00FE4D29" w:rsidRDefault="00BB51C8" w:rsidP="00BB51C8">
      <w:pPr>
        <w:rPr>
          <w:ins w:id="7893" w:author="Ming Li L" w:date="2026-02-24T10:19:00Z" w16du:dateUtc="2026-02-24T09:19:00Z"/>
        </w:rPr>
      </w:pPr>
      <w:ins w:id="7894" w:author="Ming Li L" w:date="2026-02-24T10:19:00Z" w16du:dateUtc="2026-02-24T09:19:00Z">
        <w:r w:rsidRPr="00FE4D29">
          <w:t>The UE is not required to read the neighbour cell SSB index in this test.</w:t>
        </w:r>
      </w:ins>
    </w:p>
    <w:p w14:paraId="7AC76451" w14:textId="77777777" w:rsidR="00BB51C8" w:rsidRPr="00FE4D29" w:rsidRDefault="00BB51C8" w:rsidP="00BB51C8">
      <w:pPr>
        <w:rPr>
          <w:ins w:id="7895" w:author="Ming Li L" w:date="2026-02-24T10:19:00Z" w16du:dateUtc="2026-02-24T09:19:00Z"/>
        </w:rPr>
      </w:pPr>
      <w:ins w:id="7896" w:author="Ming Li L" w:date="2026-02-24T10:19:00Z" w16du:dateUtc="2026-02-24T09:19:00Z">
        <w:r w:rsidRPr="00FE4D29">
          <w:t>The UE shall not send event triggered measurement reports, as long as the reporting criteria are not fulfilled.</w:t>
        </w:r>
      </w:ins>
    </w:p>
    <w:p w14:paraId="4E606FE9" w14:textId="77777777" w:rsidR="00BB51C8" w:rsidRPr="00FE4D29" w:rsidRDefault="00BB51C8" w:rsidP="00BB51C8">
      <w:pPr>
        <w:rPr>
          <w:ins w:id="7897" w:author="Ming Li L" w:date="2026-02-24T10:19:00Z" w16du:dateUtc="2026-02-24T09:19:00Z"/>
        </w:rPr>
      </w:pPr>
      <w:ins w:id="7898" w:author="Ming Li L" w:date="2026-02-24T10:19:00Z" w16du:dateUtc="2026-02-24T09:19:00Z">
        <w:r w:rsidRPr="00FE4D29">
          <w:t>The rate of correct events observed during repeated tests shall be at least 90 %.</w:t>
        </w:r>
      </w:ins>
    </w:p>
    <w:p w14:paraId="64B21A7B" w14:textId="77777777" w:rsidR="00BB51C8" w:rsidRPr="00FE4D29" w:rsidRDefault="00BB51C8" w:rsidP="00BB51C8">
      <w:pPr>
        <w:pStyle w:val="NO"/>
        <w:keepLines w:val="0"/>
        <w:rPr>
          <w:ins w:id="7899" w:author="Ming Li L" w:date="2026-02-24T10:19:00Z" w16du:dateUtc="2026-02-24T09:19:00Z"/>
        </w:rPr>
      </w:pPr>
      <w:ins w:id="7900" w:author="Ming Li L" w:date="2026-02-24T10:19:00Z" w16du:dateUtc="2026-02-24T09:19: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63888AB2" w14:textId="77777777" w:rsidR="00E9591E" w:rsidRPr="00FE4D29" w:rsidRDefault="00E9591E" w:rsidP="00E9591E">
      <w:pPr>
        <w:pStyle w:val="CRSeparator"/>
        <w:rPr>
          <w:lang w:eastAsia="zh-CN"/>
        </w:rPr>
      </w:pPr>
      <w:r w:rsidRPr="00FE4D29">
        <w:lastRenderedPageBreak/>
        <w:t>==============Next change==============</w:t>
      </w:r>
    </w:p>
    <w:p w14:paraId="1480E516" w14:textId="77777777" w:rsidR="00BE3C4C" w:rsidRPr="00FE4D29" w:rsidRDefault="00BE3C4C" w:rsidP="00BE3C4C">
      <w:pPr>
        <w:overflowPunct w:val="0"/>
        <w:autoSpaceDE w:val="0"/>
        <w:autoSpaceDN w:val="0"/>
        <w:adjustRightInd w:val="0"/>
        <w:spacing w:before="120"/>
        <w:ind w:left="1418" w:hanging="1418"/>
        <w:textAlignment w:val="baseline"/>
        <w:outlineLvl w:val="3"/>
        <w:rPr>
          <w:ins w:id="7901" w:author="Ming Li L" w:date="2026-02-24T10:25:00Z" w16du:dateUtc="2026-02-24T09:25:00Z"/>
          <w:rFonts w:ascii="Arial" w:eastAsia="Times New Roman" w:hAnsi="Arial"/>
          <w:snapToGrid w:val="0"/>
          <w:sz w:val="24"/>
        </w:rPr>
      </w:pPr>
      <w:bookmarkStart w:id="7902" w:name="_Toc535476760"/>
      <w:ins w:id="7903" w:author="Ming Li L" w:date="2026-02-24T10:25:00Z" w16du:dateUtc="2026-02-24T09:25:00Z">
        <w:r w:rsidRPr="00FE4D29">
          <w:rPr>
            <w:rFonts w:ascii="Arial" w:eastAsia="Times New Roman" w:hAnsi="Arial"/>
            <w:snapToGrid w:val="0"/>
            <w:sz w:val="24"/>
          </w:rPr>
          <w:t>A.7.6.1.X1</w:t>
        </w:r>
        <w:r w:rsidRPr="00FE4D29">
          <w:rPr>
            <w:rFonts w:ascii="Arial" w:eastAsia="Times New Roman" w:hAnsi="Arial"/>
            <w:snapToGrid w:val="0"/>
            <w:sz w:val="24"/>
          </w:rPr>
          <w:tab/>
          <w:t>SA event triggered reporting</w:t>
        </w:r>
        <w:r w:rsidRPr="00FE4D29">
          <w:rPr>
            <w:rFonts w:ascii="Arial" w:eastAsia="Times New Roman" w:hAnsi="Arial"/>
            <w:snapToGrid w:val="0"/>
            <w:sz w:val="24"/>
            <w:lang w:eastAsia="zh-CN"/>
          </w:rPr>
          <w:t xml:space="preserve"> test with per-UE gaps under DRX</w:t>
        </w:r>
        <w:bookmarkEnd w:id="7902"/>
        <w:r w:rsidRPr="00FE4D29">
          <w:rPr>
            <w:rFonts w:ascii="Arial" w:eastAsia="Times New Roman" w:hAnsi="Arial"/>
            <w:snapToGrid w:val="0"/>
            <w:sz w:val="24"/>
            <w:lang w:eastAsia="zh-CN"/>
          </w:rPr>
          <w:t xml:space="preserve"> for UE supporting multi-Rx based L3 measurement in FR2</w:t>
        </w:r>
      </w:ins>
    </w:p>
    <w:p w14:paraId="2FE14B4B" w14:textId="77777777" w:rsidR="00BE3C4C" w:rsidRPr="00FE4D29" w:rsidRDefault="00BE3C4C" w:rsidP="00BE3C4C">
      <w:pPr>
        <w:overflowPunct w:val="0"/>
        <w:autoSpaceDE w:val="0"/>
        <w:autoSpaceDN w:val="0"/>
        <w:adjustRightInd w:val="0"/>
        <w:spacing w:before="120"/>
        <w:ind w:left="1701" w:hanging="1701"/>
        <w:textAlignment w:val="baseline"/>
        <w:outlineLvl w:val="4"/>
        <w:rPr>
          <w:ins w:id="7904" w:author="Ming Li L" w:date="2026-02-24T10:25:00Z" w16du:dateUtc="2026-02-24T09:25:00Z"/>
          <w:rFonts w:ascii="Arial" w:eastAsia="Times New Roman" w:hAnsi="Arial"/>
          <w:snapToGrid w:val="0"/>
          <w:sz w:val="22"/>
        </w:rPr>
      </w:pPr>
      <w:bookmarkStart w:id="7905" w:name="_Toc535476761"/>
      <w:ins w:id="7906" w:author="Ming Li L" w:date="2026-02-24T10:25:00Z" w16du:dateUtc="2026-02-24T09:25:00Z">
        <w:r w:rsidRPr="00FE4D29">
          <w:rPr>
            <w:rFonts w:ascii="Arial" w:eastAsia="Times New Roman" w:hAnsi="Arial"/>
            <w:snapToGrid w:val="0"/>
            <w:sz w:val="22"/>
          </w:rPr>
          <w:t>A.7.6.1.X1.1</w:t>
        </w:r>
        <w:r w:rsidRPr="00FE4D29">
          <w:rPr>
            <w:rFonts w:ascii="Arial" w:eastAsia="Times New Roman" w:hAnsi="Arial"/>
            <w:snapToGrid w:val="0"/>
            <w:sz w:val="22"/>
          </w:rPr>
          <w:tab/>
          <w:t>Test purpose and Environment</w:t>
        </w:r>
        <w:bookmarkEnd w:id="7905"/>
      </w:ins>
    </w:p>
    <w:p w14:paraId="71124EF7" w14:textId="77777777" w:rsidR="00BE3C4C" w:rsidRPr="00FE4D29" w:rsidRDefault="00BE3C4C" w:rsidP="00BE3C4C">
      <w:pPr>
        <w:overflowPunct w:val="0"/>
        <w:autoSpaceDE w:val="0"/>
        <w:autoSpaceDN w:val="0"/>
        <w:adjustRightInd w:val="0"/>
        <w:textAlignment w:val="baseline"/>
        <w:rPr>
          <w:ins w:id="7907" w:author="Ming Li L" w:date="2026-02-24T10:25:00Z" w16du:dateUtc="2026-02-24T09:25:00Z"/>
          <w:rFonts w:eastAsia="Times New Roman"/>
        </w:rPr>
      </w:pPr>
      <w:ins w:id="7908" w:author="Ming Li L" w:date="2026-02-24T10:25:00Z" w16du:dateUtc="2026-02-24T09:25:00Z">
        <w:r w:rsidRPr="00FE4D29">
          <w:rPr>
            <w:rFonts w:eastAsia="Times New Roman" w:cs="v4.2.0"/>
          </w:rPr>
          <w:t xml:space="preserve">The purpose of this test is to verify that the UE supporting </w:t>
        </w:r>
        <w:r w:rsidRPr="00FE4D29">
          <w:rPr>
            <w:rFonts w:eastAsia="Times New Roman" w:cs="v4.2.0"/>
            <w:i/>
            <w:iCs/>
          </w:rPr>
          <w:t>fastRx-BSF-MeasDelayReduction-r19</w:t>
        </w:r>
        <w:r w:rsidRPr="00FE4D29">
          <w:rPr>
            <w:rFonts w:eastAsia="Times New Roman" w:cs="v4.2.0"/>
          </w:rPr>
          <w:t xml:space="preserve"> makes correct reporting of an event. This test will partly verify the TDD intra-frequency cell search requirements in clause 9.2.7.</w:t>
        </w:r>
        <w:r w:rsidRPr="00FE4D29">
          <w:rPr>
            <w:rFonts w:eastAsia="Times New Roman"/>
          </w:rPr>
          <w:t xml:space="preserve"> Supported test configurations are shown in table A.7.6.1.X1.1-1.</w:t>
        </w:r>
      </w:ins>
    </w:p>
    <w:p w14:paraId="666C47F3" w14:textId="77777777" w:rsidR="00BE3C4C" w:rsidRPr="00FE4D29" w:rsidRDefault="00BE3C4C" w:rsidP="00BE3C4C">
      <w:pPr>
        <w:overflowPunct w:val="0"/>
        <w:autoSpaceDE w:val="0"/>
        <w:autoSpaceDN w:val="0"/>
        <w:adjustRightInd w:val="0"/>
        <w:spacing w:before="60"/>
        <w:jc w:val="center"/>
        <w:textAlignment w:val="baseline"/>
        <w:rPr>
          <w:ins w:id="7909" w:author="Ming Li L" w:date="2026-02-24T10:25:00Z" w16du:dateUtc="2026-02-24T09:25:00Z"/>
          <w:rFonts w:ascii="Arial" w:eastAsia="Times New Roman" w:hAnsi="Arial"/>
          <w:b/>
        </w:rPr>
      </w:pPr>
      <w:ins w:id="7910" w:author="Ming Li L" w:date="2026-02-24T10:25:00Z" w16du:dateUtc="2026-02-24T09:25:00Z">
        <w:r w:rsidRPr="00FE4D29">
          <w:rPr>
            <w:rFonts w:ascii="Arial" w:eastAsia="Times New Roman" w:hAnsi="Arial"/>
            <w:b/>
          </w:rPr>
          <w:t>Table A.7.6.1.X1.1-1: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BE3C4C" w:rsidRPr="00FE4D29" w14:paraId="2745EE7F" w14:textId="77777777" w:rsidTr="004F634E">
        <w:trPr>
          <w:jc w:val="center"/>
          <w:ins w:id="7911" w:author="Ming Li L" w:date="2026-02-24T10:25:00Z"/>
        </w:trPr>
        <w:tc>
          <w:tcPr>
            <w:tcW w:w="2376" w:type="dxa"/>
            <w:tcBorders>
              <w:top w:val="single" w:sz="4" w:space="0" w:color="auto"/>
              <w:left w:val="single" w:sz="4" w:space="0" w:color="auto"/>
              <w:bottom w:val="single" w:sz="4" w:space="0" w:color="auto"/>
              <w:right w:val="single" w:sz="4" w:space="0" w:color="auto"/>
            </w:tcBorders>
            <w:hideMark/>
          </w:tcPr>
          <w:p w14:paraId="6311169B" w14:textId="77777777" w:rsidR="00BE3C4C" w:rsidRPr="00FE4D29" w:rsidRDefault="00BE3C4C" w:rsidP="004F634E">
            <w:pPr>
              <w:overflowPunct w:val="0"/>
              <w:autoSpaceDE w:val="0"/>
              <w:autoSpaceDN w:val="0"/>
              <w:adjustRightInd w:val="0"/>
              <w:spacing w:after="0"/>
              <w:jc w:val="center"/>
              <w:textAlignment w:val="baseline"/>
              <w:rPr>
                <w:ins w:id="7912" w:author="Ming Li L" w:date="2026-02-24T10:25:00Z" w16du:dateUtc="2026-02-24T09:25:00Z"/>
                <w:rFonts w:ascii="Arial" w:eastAsia="Times New Roman" w:hAnsi="Arial"/>
                <w:b/>
                <w:sz w:val="18"/>
              </w:rPr>
            </w:pPr>
            <w:ins w:id="7913" w:author="Ming Li L" w:date="2026-02-24T10:25:00Z" w16du:dateUtc="2026-02-24T09:25:00Z">
              <w:r w:rsidRPr="00FE4D29">
                <w:rPr>
                  <w:rFonts w:ascii="Arial" w:eastAsia="Times New Roman" w:hAnsi="Arial"/>
                  <w:b/>
                  <w:sz w:val="18"/>
                </w:rPr>
                <w:t>Configuration</w:t>
              </w:r>
            </w:ins>
          </w:p>
        </w:tc>
        <w:tc>
          <w:tcPr>
            <w:tcW w:w="5416" w:type="dxa"/>
            <w:tcBorders>
              <w:top w:val="single" w:sz="4" w:space="0" w:color="auto"/>
              <w:left w:val="single" w:sz="4" w:space="0" w:color="auto"/>
              <w:bottom w:val="single" w:sz="4" w:space="0" w:color="auto"/>
              <w:right w:val="single" w:sz="4" w:space="0" w:color="auto"/>
            </w:tcBorders>
            <w:hideMark/>
          </w:tcPr>
          <w:p w14:paraId="219D36A4" w14:textId="77777777" w:rsidR="00BE3C4C" w:rsidRPr="00FE4D29" w:rsidRDefault="00BE3C4C" w:rsidP="004F634E">
            <w:pPr>
              <w:overflowPunct w:val="0"/>
              <w:autoSpaceDE w:val="0"/>
              <w:autoSpaceDN w:val="0"/>
              <w:adjustRightInd w:val="0"/>
              <w:spacing w:after="0"/>
              <w:jc w:val="center"/>
              <w:textAlignment w:val="baseline"/>
              <w:rPr>
                <w:ins w:id="7914" w:author="Ming Li L" w:date="2026-02-24T10:25:00Z" w16du:dateUtc="2026-02-24T09:25:00Z"/>
                <w:rFonts w:ascii="Arial" w:eastAsia="Times New Roman" w:hAnsi="Arial"/>
                <w:b/>
                <w:sz w:val="18"/>
              </w:rPr>
            </w:pPr>
            <w:ins w:id="7915" w:author="Ming Li L" w:date="2026-02-24T10:25:00Z" w16du:dateUtc="2026-02-24T09:25:00Z">
              <w:r w:rsidRPr="00FE4D29">
                <w:rPr>
                  <w:rFonts w:ascii="Arial" w:eastAsia="Times New Roman" w:hAnsi="Arial"/>
                  <w:b/>
                  <w:sz w:val="18"/>
                </w:rPr>
                <w:t>Description</w:t>
              </w:r>
            </w:ins>
          </w:p>
        </w:tc>
      </w:tr>
      <w:tr w:rsidR="00BE3C4C" w:rsidRPr="00FE4D29" w14:paraId="47971E6C" w14:textId="77777777" w:rsidTr="004F634E">
        <w:trPr>
          <w:jc w:val="center"/>
          <w:ins w:id="7916" w:author="Ming Li L" w:date="2026-02-24T10:25:00Z"/>
        </w:trPr>
        <w:tc>
          <w:tcPr>
            <w:tcW w:w="2376" w:type="dxa"/>
            <w:tcBorders>
              <w:top w:val="single" w:sz="4" w:space="0" w:color="auto"/>
              <w:left w:val="single" w:sz="4" w:space="0" w:color="auto"/>
              <w:bottom w:val="single" w:sz="4" w:space="0" w:color="auto"/>
              <w:right w:val="single" w:sz="4" w:space="0" w:color="auto"/>
            </w:tcBorders>
            <w:hideMark/>
          </w:tcPr>
          <w:p w14:paraId="40DB4B77" w14:textId="77777777" w:rsidR="00BE3C4C" w:rsidRPr="00FE4D29" w:rsidRDefault="00BE3C4C" w:rsidP="004F634E">
            <w:pPr>
              <w:overflowPunct w:val="0"/>
              <w:autoSpaceDE w:val="0"/>
              <w:autoSpaceDN w:val="0"/>
              <w:adjustRightInd w:val="0"/>
              <w:spacing w:after="0"/>
              <w:textAlignment w:val="baseline"/>
              <w:rPr>
                <w:ins w:id="7917" w:author="Ming Li L" w:date="2026-02-24T10:25:00Z" w16du:dateUtc="2026-02-24T09:25:00Z"/>
                <w:rFonts w:ascii="Arial" w:eastAsia="Times New Roman" w:hAnsi="Arial"/>
                <w:sz w:val="18"/>
              </w:rPr>
            </w:pPr>
            <w:ins w:id="7918" w:author="Ming Li L" w:date="2026-02-24T10:25:00Z" w16du:dateUtc="2026-02-24T09:25:00Z">
              <w:r w:rsidRPr="00FE4D29">
                <w:rPr>
                  <w:rFonts w:ascii="Arial" w:eastAsia="Times New Roman" w:hAnsi="Arial"/>
                  <w:sz w:val="18"/>
                </w:rPr>
                <w:t>1</w:t>
              </w:r>
            </w:ins>
          </w:p>
        </w:tc>
        <w:tc>
          <w:tcPr>
            <w:tcW w:w="5416" w:type="dxa"/>
            <w:tcBorders>
              <w:top w:val="single" w:sz="4" w:space="0" w:color="auto"/>
              <w:left w:val="single" w:sz="4" w:space="0" w:color="auto"/>
              <w:bottom w:val="single" w:sz="4" w:space="0" w:color="auto"/>
              <w:right w:val="single" w:sz="4" w:space="0" w:color="auto"/>
            </w:tcBorders>
            <w:hideMark/>
          </w:tcPr>
          <w:p w14:paraId="37EAD917" w14:textId="77777777" w:rsidR="00BE3C4C" w:rsidRPr="00FE4D29" w:rsidRDefault="00BE3C4C" w:rsidP="004F634E">
            <w:pPr>
              <w:overflowPunct w:val="0"/>
              <w:autoSpaceDE w:val="0"/>
              <w:autoSpaceDN w:val="0"/>
              <w:adjustRightInd w:val="0"/>
              <w:spacing w:after="0"/>
              <w:textAlignment w:val="baseline"/>
              <w:rPr>
                <w:ins w:id="7919" w:author="Ming Li L" w:date="2026-02-24T10:25:00Z" w16du:dateUtc="2026-02-24T09:25:00Z"/>
                <w:rFonts w:ascii="Arial" w:eastAsia="Times New Roman" w:hAnsi="Arial"/>
                <w:sz w:val="18"/>
              </w:rPr>
            </w:pPr>
            <w:ins w:id="7920" w:author="Ming Li L" w:date="2026-02-24T10:25:00Z" w16du:dateUtc="2026-02-24T09:25:00Z">
              <w:r w:rsidRPr="00FE4D29">
                <w:rPr>
                  <w:rFonts w:ascii="Arial" w:eastAsia="Times New Roman" w:hAnsi="Arial"/>
                  <w:sz w:val="18"/>
                </w:rPr>
                <w:t>120 kHz SSB SCS, 100 MHz bandwidth, TDD duplex mode</w:t>
              </w:r>
            </w:ins>
          </w:p>
        </w:tc>
      </w:tr>
      <w:tr w:rsidR="00BE3C4C" w:rsidRPr="00FE4D29" w14:paraId="083E5A14" w14:textId="77777777" w:rsidTr="004F634E">
        <w:trPr>
          <w:jc w:val="center"/>
          <w:ins w:id="7921" w:author="Ming Li L" w:date="2026-02-24T10:25:00Z"/>
        </w:trPr>
        <w:tc>
          <w:tcPr>
            <w:tcW w:w="2376" w:type="dxa"/>
            <w:tcBorders>
              <w:top w:val="single" w:sz="4" w:space="0" w:color="auto"/>
              <w:left w:val="single" w:sz="4" w:space="0" w:color="auto"/>
              <w:bottom w:val="single" w:sz="4" w:space="0" w:color="auto"/>
              <w:right w:val="single" w:sz="4" w:space="0" w:color="auto"/>
            </w:tcBorders>
            <w:hideMark/>
          </w:tcPr>
          <w:p w14:paraId="0B76F1A0" w14:textId="77777777" w:rsidR="00BE3C4C" w:rsidRPr="00FE4D29" w:rsidRDefault="00BE3C4C" w:rsidP="004F634E">
            <w:pPr>
              <w:overflowPunct w:val="0"/>
              <w:autoSpaceDE w:val="0"/>
              <w:autoSpaceDN w:val="0"/>
              <w:adjustRightInd w:val="0"/>
              <w:spacing w:after="0"/>
              <w:textAlignment w:val="baseline"/>
              <w:rPr>
                <w:ins w:id="7922" w:author="Ming Li L" w:date="2026-02-24T10:25:00Z" w16du:dateUtc="2026-02-24T09:25:00Z"/>
                <w:rFonts w:ascii="Arial" w:eastAsia="Times New Roman" w:hAnsi="Arial"/>
                <w:sz w:val="18"/>
              </w:rPr>
            </w:pPr>
            <w:ins w:id="7923" w:author="Ming Li L" w:date="2026-02-24T10:25:00Z" w16du:dateUtc="2026-02-24T09:25:00Z">
              <w:r w:rsidRPr="00FE4D29">
                <w:rPr>
                  <w:rFonts w:ascii="Arial" w:eastAsia="Times New Roman" w:hAnsi="Arial"/>
                  <w:sz w:val="18"/>
                </w:rPr>
                <w:t>2</w:t>
              </w:r>
            </w:ins>
          </w:p>
        </w:tc>
        <w:tc>
          <w:tcPr>
            <w:tcW w:w="5416" w:type="dxa"/>
            <w:tcBorders>
              <w:top w:val="single" w:sz="4" w:space="0" w:color="auto"/>
              <w:left w:val="single" w:sz="4" w:space="0" w:color="auto"/>
              <w:bottom w:val="single" w:sz="4" w:space="0" w:color="auto"/>
              <w:right w:val="single" w:sz="4" w:space="0" w:color="auto"/>
            </w:tcBorders>
            <w:hideMark/>
          </w:tcPr>
          <w:p w14:paraId="6D20392D" w14:textId="77777777" w:rsidR="00BE3C4C" w:rsidRPr="00FE4D29" w:rsidRDefault="00BE3C4C" w:rsidP="004F634E">
            <w:pPr>
              <w:overflowPunct w:val="0"/>
              <w:autoSpaceDE w:val="0"/>
              <w:autoSpaceDN w:val="0"/>
              <w:adjustRightInd w:val="0"/>
              <w:spacing w:after="0"/>
              <w:textAlignment w:val="baseline"/>
              <w:rPr>
                <w:ins w:id="7924" w:author="Ming Li L" w:date="2026-02-24T10:25:00Z" w16du:dateUtc="2026-02-24T09:25:00Z"/>
                <w:rFonts w:ascii="Arial" w:eastAsia="Times New Roman" w:hAnsi="Arial"/>
                <w:sz w:val="18"/>
              </w:rPr>
            </w:pPr>
            <w:ins w:id="7925" w:author="Ming Li L" w:date="2026-02-24T10:25:00Z" w16du:dateUtc="2026-02-24T09:25:00Z">
              <w:r w:rsidRPr="00FE4D29">
                <w:rPr>
                  <w:rFonts w:ascii="Arial" w:eastAsia="Times New Roman" w:hAnsi="Arial"/>
                  <w:sz w:val="18"/>
                </w:rPr>
                <w:t>240 kHz SSB SCS, 100 MHz bandwidth, TDD duplex mode</w:t>
              </w:r>
            </w:ins>
          </w:p>
        </w:tc>
      </w:tr>
      <w:tr w:rsidR="00BE3C4C" w:rsidRPr="00FE4D29" w14:paraId="6BDD9CA0" w14:textId="77777777" w:rsidTr="004F634E">
        <w:trPr>
          <w:jc w:val="center"/>
          <w:ins w:id="7926" w:author="Ming Li L" w:date="2026-02-24T10:25:00Z"/>
        </w:trPr>
        <w:tc>
          <w:tcPr>
            <w:tcW w:w="7792" w:type="dxa"/>
            <w:gridSpan w:val="2"/>
            <w:tcBorders>
              <w:top w:val="single" w:sz="4" w:space="0" w:color="auto"/>
              <w:left w:val="single" w:sz="4" w:space="0" w:color="auto"/>
              <w:bottom w:val="single" w:sz="4" w:space="0" w:color="auto"/>
              <w:right w:val="single" w:sz="4" w:space="0" w:color="auto"/>
            </w:tcBorders>
            <w:hideMark/>
          </w:tcPr>
          <w:p w14:paraId="5B1265F0" w14:textId="77777777" w:rsidR="00BE3C4C" w:rsidRPr="00FE4D29" w:rsidRDefault="00BE3C4C" w:rsidP="004F634E">
            <w:pPr>
              <w:overflowPunct w:val="0"/>
              <w:autoSpaceDE w:val="0"/>
              <w:autoSpaceDN w:val="0"/>
              <w:adjustRightInd w:val="0"/>
              <w:spacing w:after="0"/>
              <w:ind w:left="851" w:hanging="851"/>
              <w:textAlignment w:val="baseline"/>
              <w:rPr>
                <w:ins w:id="7927" w:author="Ming Li L" w:date="2026-02-24T10:25:00Z" w16du:dateUtc="2026-02-24T09:25:00Z"/>
                <w:rFonts w:ascii="Arial" w:eastAsia="Times New Roman" w:hAnsi="Arial"/>
                <w:sz w:val="18"/>
              </w:rPr>
            </w:pPr>
            <w:ins w:id="7928" w:author="Ming Li L" w:date="2026-02-24T10:25:00Z" w16du:dateUtc="2026-02-24T09:25:00Z">
              <w:r w:rsidRPr="00FE4D29">
                <w:rPr>
                  <w:rFonts w:ascii="Arial" w:eastAsia="Times New Roman" w:hAnsi="Arial"/>
                  <w:sz w:val="18"/>
                  <w:lang w:eastAsia="zh-CN"/>
                </w:rPr>
                <w:t>NOTE:</w:t>
              </w:r>
              <w:r w:rsidRPr="00FE4D29">
                <w:rPr>
                  <w:rFonts w:ascii="Arial" w:eastAsia="Times New Roman" w:hAnsi="Arial"/>
                  <w:sz w:val="18"/>
                  <w:lang w:eastAsia="zh-CN"/>
                </w:rPr>
                <w:tab/>
              </w:r>
              <w:r w:rsidRPr="00FE4D29">
                <w:rPr>
                  <w:rFonts w:ascii="Arial" w:eastAsia="Times New Roman" w:hAnsi="Arial"/>
                  <w:sz w:val="18"/>
                </w:rPr>
                <w:t>The UE is only required to be tested in one of the supported test configurations.</w:t>
              </w:r>
            </w:ins>
          </w:p>
        </w:tc>
      </w:tr>
    </w:tbl>
    <w:p w14:paraId="2FCE8A4E" w14:textId="77777777" w:rsidR="00BE3C4C" w:rsidRPr="00FE4D29" w:rsidRDefault="00BE3C4C" w:rsidP="00BE3C4C">
      <w:pPr>
        <w:overflowPunct w:val="0"/>
        <w:autoSpaceDE w:val="0"/>
        <w:autoSpaceDN w:val="0"/>
        <w:adjustRightInd w:val="0"/>
        <w:textAlignment w:val="baseline"/>
        <w:rPr>
          <w:ins w:id="7929" w:author="Ming Li L" w:date="2026-02-24T10:25:00Z" w16du:dateUtc="2026-02-24T09:25:00Z"/>
          <w:rFonts w:eastAsia="Times New Roman" w:cs="v4.2.0"/>
        </w:rPr>
      </w:pPr>
    </w:p>
    <w:p w14:paraId="219CA6A2" w14:textId="77777777" w:rsidR="00BE3C4C" w:rsidRPr="00FE4D29" w:rsidRDefault="00BE3C4C" w:rsidP="00BE3C4C">
      <w:pPr>
        <w:overflowPunct w:val="0"/>
        <w:autoSpaceDE w:val="0"/>
        <w:autoSpaceDN w:val="0"/>
        <w:adjustRightInd w:val="0"/>
        <w:textAlignment w:val="baseline"/>
        <w:rPr>
          <w:ins w:id="7930" w:author="Ming Li L" w:date="2026-02-24T10:25:00Z" w16du:dateUtc="2026-02-24T09:25:00Z"/>
          <w:rFonts w:eastAsia="Times New Roman" w:cs="v4.2.0"/>
        </w:rPr>
      </w:pPr>
      <w:ins w:id="7931" w:author="Ming Li L" w:date="2026-02-24T10:25:00Z" w16du:dateUtc="2026-02-24T09:25:00Z">
        <w:r w:rsidRPr="00FE4D29">
          <w:rPr>
            <w:rFonts w:eastAsia="Times New Roman" w:cs="v4.2.0"/>
          </w:rPr>
          <w:t>There are two cells in the test, PCell (Cell 1) and a FR2 neighbour cell (Cell 2) on the same frequency as the PCell. The test parameters for the Cell 1 and Cell 2 are given in table A.7.6.1.X1.1-2, A.7.6.1.X1.1-3 and A.7.6.1.X1.1-4 below.</w:t>
        </w:r>
      </w:ins>
    </w:p>
    <w:p w14:paraId="11B15598" w14:textId="77777777" w:rsidR="00BE3C4C" w:rsidRPr="00FE4D29" w:rsidRDefault="00BE3C4C" w:rsidP="00BE3C4C">
      <w:pPr>
        <w:overflowPunct w:val="0"/>
        <w:autoSpaceDE w:val="0"/>
        <w:autoSpaceDN w:val="0"/>
        <w:adjustRightInd w:val="0"/>
        <w:textAlignment w:val="baseline"/>
        <w:rPr>
          <w:ins w:id="7932" w:author="Ming Li L" w:date="2026-02-24T10:25:00Z" w16du:dateUtc="2026-02-24T09:25:00Z"/>
          <w:rFonts w:eastAsia="Times New Roman" w:cs="v4.2.0"/>
        </w:rPr>
      </w:pPr>
      <w:ins w:id="7933" w:author="Ming Li L" w:date="2026-02-24T10:25:00Z" w16du:dateUtc="2026-02-24T09:25:00Z">
        <w:r w:rsidRPr="00FE4D29">
          <w:rPr>
            <w:rFonts w:eastAsia="Times New Roman" w:cs="v4.2.0"/>
          </w:rPr>
          <w:t>There are two BWPs configured in Cell 1, BWP1 which contains the cell defining SSB, and BWP2 which does not contain any SSB of Cell 1. During the whole test, BWP2 is always scheduled as the active BWP for the UE.</w:t>
        </w:r>
      </w:ins>
    </w:p>
    <w:p w14:paraId="5B2D594C" w14:textId="77777777" w:rsidR="00BE3C4C" w:rsidRPr="00FE4D29" w:rsidRDefault="00BE3C4C" w:rsidP="00BE3C4C">
      <w:pPr>
        <w:overflowPunct w:val="0"/>
        <w:autoSpaceDE w:val="0"/>
        <w:autoSpaceDN w:val="0"/>
        <w:adjustRightInd w:val="0"/>
        <w:textAlignment w:val="baseline"/>
        <w:rPr>
          <w:ins w:id="7934" w:author="Ming Li L" w:date="2026-02-24T10:25:00Z" w16du:dateUtc="2026-02-24T09:25:00Z"/>
          <w:rFonts w:eastAsia="Times New Roman" w:cs="v4.2.0"/>
        </w:rPr>
      </w:pPr>
      <w:ins w:id="7935" w:author="Ming Li L" w:date="2026-02-24T10:25:00Z" w16du:dateUtc="2026-02-24T09:25:00Z">
        <w:r w:rsidRPr="00FE4D29">
          <w:rPr>
            <w:rFonts w:eastAsia="Times New Roman" w:cs="v4.2.0"/>
          </w:rPr>
          <w:t>In the measurement control information, a measurement object is configured for the frequency of the PCell, and it is indicated to the UE that event-triggered reporting with Event A3 is used.</w:t>
        </w:r>
      </w:ins>
    </w:p>
    <w:p w14:paraId="75C79179" w14:textId="77777777" w:rsidR="00BE3C4C" w:rsidRPr="00FE4D29" w:rsidRDefault="00BE3C4C" w:rsidP="00BE3C4C">
      <w:pPr>
        <w:overflowPunct w:val="0"/>
        <w:autoSpaceDE w:val="0"/>
        <w:autoSpaceDN w:val="0"/>
        <w:adjustRightInd w:val="0"/>
        <w:textAlignment w:val="baseline"/>
        <w:rPr>
          <w:ins w:id="7936" w:author="Ming Li L" w:date="2026-02-24T10:25:00Z" w16du:dateUtc="2026-02-24T09:25:00Z"/>
          <w:rFonts w:cs="v4.2.0"/>
          <w:lang w:eastAsia="zh-CN"/>
        </w:rPr>
      </w:pPr>
      <w:ins w:id="7937" w:author="Ming Li L" w:date="2026-02-24T10:25:00Z" w16du:dateUtc="2026-02-24T09:25:00Z">
        <w:r w:rsidRPr="00FE4D29">
          <w:rPr>
            <w:rFonts w:eastAsia="Times New Roman" w:cs="v4.2.0"/>
          </w:rPr>
          <w:t xml:space="preserve">The test consists of two successive time periods, with time duration of T1, and T2 respectively. During time duration T1, the UE shall not have any timing information of Cell 2 and Cell 1 RSRP will not below the </w:t>
        </w:r>
        <w:r w:rsidRPr="00FE4D29">
          <w:rPr>
            <w:rFonts w:eastAsia="Times New Roman" w:cs="v4.2.0"/>
            <w:i/>
            <w:iCs/>
          </w:rPr>
          <w:t xml:space="preserve">fbs-ThresholdP-r19 </w:t>
        </w:r>
        <w:r w:rsidRPr="00FE4D29">
          <w:rPr>
            <w:rFonts w:eastAsia="Times New Roman" w:cs="v4.2.0"/>
          </w:rPr>
          <w:t>value. At the beginning of the T2, the RSRP value of Cell 1</w:t>
        </w:r>
        <w:r w:rsidRPr="00FE4D29">
          <w:rPr>
            <w:rFonts w:cs="v4.2.0" w:hint="eastAsia"/>
            <w:lang w:eastAsia="zh-CN"/>
          </w:rPr>
          <w:t xml:space="preserve"> </w:t>
        </w:r>
        <w:r w:rsidRPr="00FE4D29">
          <w:rPr>
            <w:rFonts w:cs="v4.2.0"/>
            <w:lang w:eastAsia="zh-CN"/>
          </w:rPr>
          <w:t>and Cell 2 will be changed as given in Table A.7.6.1.X1.1-4.</w:t>
        </w:r>
        <w:r w:rsidRPr="00FE4D29">
          <w:rPr>
            <w:rFonts w:cs="v4.2.0"/>
            <w:lang w:eastAsia="zh-CN"/>
          </w:rPr>
          <w:tab/>
        </w:r>
      </w:ins>
    </w:p>
    <w:p w14:paraId="0424B922" w14:textId="77777777" w:rsidR="00BE3C4C" w:rsidRPr="00FE4D29" w:rsidRDefault="00BE3C4C" w:rsidP="00BE3C4C">
      <w:pPr>
        <w:overflowPunct w:val="0"/>
        <w:autoSpaceDE w:val="0"/>
        <w:autoSpaceDN w:val="0"/>
        <w:adjustRightInd w:val="0"/>
        <w:textAlignment w:val="baseline"/>
        <w:rPr>
          <w:ins w:id="7938" w:author="Ming Li L" w:date="2026-02-24T10:25:00Z" w16du:dateUtc="2026-02-24T09:25:00Z"/>
          <w:rFonts w:eastAsia="Times New Roman" w:cs="v4.2.0"/>
        </w:rPr>
      </w:pPr>
      <w:ins w:id="7939" w:author="Ming Li L" w:date="2026-02-24T10:25:00Z" w16du:dateUtc="2026-02-24T09:25:00Z">
        <w:r w:rsidRPr="00FE4D29">
          <w:rPr>
            <w:rFonts w:eastAsia="Times New Roman" w:cs="v4.2.0"/>
          </w:rPr>
          <w:t xml:space="preserve">UE needs to be provided with new </w:t>
        </w:r>
        <w:r w:rsidRPr="00FE4D29">
          <w:rPr>
            <w:rFonts w:eastAsia="Times New Roman"/>
          </w:rPr>
          <w:t>Timing Advance Command MAC control element at least once during each time alignment timer period to maintain uplink time alignment. Furhtermore UE is allocated with PUSCH resource at every DRX cycle.</w:t>
        </w:r>
      </w:ins>
    </w:p>
    <w:p w14:paraId="0FDF0FAB" w14:textId="77777777" w:rsidR="00BE3C4C" w:rsidRPr="00FE4D29" w:rsidRDefault="00BE3C4C" w:rsidP="00BE3C4C">
      <w:pPr>
        <w:overflowPunct w:val="0"/>
        <w:autoSpaceDE w:val="0"/>
        <w:autoSpaceDN w:val="0"/>
        <w:adjustRightInd w:val="0"/>
        <w:spacing w:before="60"/>
        <w:jc w:val="center"/>
        <w:textAlignment w:val="baseline"/>
        <w:rPr>
          <w:ins w:id="7940" w:author="Ming Li L" w:date="2026-02-24T10:25:00Z" w16du:dateUtc="2026-02-24T09:25:00Z"/>
          <w:rFonts w:ascii="Arial" w:eastAsia="Times New Roman" w:hAnsi="Arial"/>
          <w:b/>
        </w:rPr>
      </w:pPr>
      <w:ins w:id="7941" w:author="Ming Li L" w:date="2026-02-24T10:25:00Z" w16du:dateUtc="2026-02-24T09:25:00Z">
        <w:r w:rsidRPr="00FE4D29">
          <w:rPr>
            <w:rFonts w:ascii="Arial" w:eastAsia="Times New Roman" w:hAnsi="Arial"/>
            <w:b/>
          </w:rPr>
          <w:t>Table A.7.6.1.X1.1-2: General test parameters for intra-frequency event triggered reporting for SA with TDD PCell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6"/>
        <w:gridCol w:w="486"/>
        <w:gridCol w:w="707"/>
        <w:gridCol w:w="1306"/>
        <w:gridCol w:w="1161"/>
        <w:gridCol w:w="3493"/>
      </w:tblGrid>
      <w:tr w:rsidR="00BE3C4C" w:rsidRPr="00FE4D29" w14:paraId="6B09B59F" w14:textId="77777777" w:rsidTr="004F634E">
        <w:trPr>
          <w:cantSplit/>
          <w:tblHeader/>
          <w:jc w:val="center"/>
          <w:ins w:id="7942" w:author="Ming Li L" w:date="2026-02-24T10:25:00Z"/>
        </w:trPr>
        <w:tc>
          <w:tcPr>
            <w:tcW w:w="1286" w:type="pct"/>
            <w:tcBorders>
              <w:top w:val="single" w:sz="4" w:space="0" w:color="auto"/>
              <w:left w:val="single" w:sz="4" w:space="0" w:color="auto"/>
              <w:bottom w:val="nil"/>
              <w:right w:val="single" w:sz="4" w:space="0" w:color="auto"/>
            </w:tcBorders>
            <w:hideMark/>
          </w:tcPr>
          <w:p w14:paraId="7B68BD14" w14:textId="77777777" w:rsidR="00BE3C4C" w:rsidRPr="00FE4D29" w:rsidRDefault="00BE3C4C" w:rsidP="004F634E">
            <w:pPr>
              <w:overflowPunct w:val="0"/>
              <w:autoSpaceDE w:val="0"/>
              <w:autoSpaceDN w:val="0"/>
              <w:adjustRightInd w:val="0"/>
              <w:spacing w:after="0"/>
              <w:jc w:val="center"/>
              <w:textAlignment w:val="baseline"/>
              <w:rPr>
                <w:ins w:id="7943" w:author="Ming Li L" w:date="2026-02-24T10:25:00Z" w16du:dateUtc="2026-02-24T09:25:00Z"/>
                <w:rFonts w:ascii="Arial" w:eastAsia="Times New Roman" w:hAnsi="Arial" w:cs="Arial"/>
                <w:b/>
                <w:sz w:val="18"/>
              </w:rPr>
            </w:pPr>
            <w:ins w:id="7944" w:author="Ming Li L" w:date="2026-02-24T10:25:00Z" w16du:dateUtc="2026-02-24T09:25:00Z">
              <w:r w:rsidRPr="00FE4D29">
                <w:rPr>
                  <w:rFonts w:ascii="Arial" w:eastAsia="Times New Roman" w:hAnsi="Arial"/>
                  <w:b/>
                  <w:sz w:val="18"/>
                </w:rPr>
                <w:t>Parameter</w:t>
              </w:r>
            </w:ins>
          </w:p>
        </w:tc>
        <w:tc>
          <w:tcPr>
            <w:tcW w:w="252" w:type="pct"/>
            <w:tcBorders>
              <w:top w:val="single" w:sz="4" w:space="0" w:color="auto"/>
              <w:left w:val="single" w:sz="4" w:space="0" w:color="auto"/>
              <w:bottom w:val="nil"/>
              <w:right w:val="single" w:sz="4" w:space="0" w:color="auto"/>
            </w:tcBorders>
            <w:hideMark/>
          </w:tcPr>
          <w:p w14:paraId="7C2A9DAD" w14:textId="77777777" w:rsidR="00BE3C4C" w:rsidRPr="00FE4D29" w:rsidRDefault="00BE3C4C" w:rsidP="004F634E">
            <w:pPr>
              <w:overflowPunct w:val="0"/>
              <w:autoSpaceDE w:val="0"/>
              <w:autoSpaceDN w:val="0"/>
              <w:adjustRightInd w:val="0"/>
              <w:spacing w:after="0"/>
              <w:jc w:val="center"/>
              <w:textAlignment w:val="baseline"/>
              <w:rPr>
                <w:ins w:id="7945" w:author="Ming Li L" w:date="2026-02-24T10:25:00Z" w16du:dateUtc="2026-02-24T09:25:00Z"/>
                <w:rFonts w:ascii="Arial" w:eastAsia="Times New Roman" w:hAnsi="Arial" w:cs="Arial"/>
                <w:b/>
                <w:sz w:val="18"/>
              </w:rPr>
            </w:pPr>
            <w:ins w:id="7946" w:author="Ming Li L" w:date="2026-02-24T10:25:00Z" w16du:dateUtc="2026-02-24T09:25:00Z">
              <w:r w:rsidRPr="00FE4D29">
                <w:rPr>
                  <w:rFonts w:ascii="Arial" w:eastAsia="Times New Roman" w:hAnsi="Arial"/>
                  <w:b/>
                  <w:sz w:val="18"/>
                </w:rPr>
                <w:t>Unit</w:t>
              </w:r>
            </w:ins>
          </w:p>
        </w:tc>
        <w:tc>
          <w:tcPr>
            <w:tcW w:w="367" w:type="pct"/>
            <w:tcBorders>
              <w:top w:val="single" w:sz="4" w:space="0" w:color="auto"/>
              <w:left w:val="single" w:sz="4" w:space="0" w:color="auto"/>
              <w:bottom w:val="nil"/>
              <w:right w:val="single" w:sz="4" w:space="0" w:color="auto"/>
            </w:tcBorders>
            <w:hideMark/>
          </w:tcPr>
          <w:p w14:paraId="09EFE7F8" w14:textId="77777777" w:rsidR="00BE3C4C" w:rsidRPr="00FE4D29" w:rsidRDefault="00BE3C4C" w:rsidP="004F634E">
            <w:pPr>
              <w:overflowPunct w:val="0"/>
              <w:autoSpaceDE w:val="0"/>
              <w:autoSpaceDN w:val="0"/>
              <w:adjustRightInd w:val="0"/>
              <w:spacing w:after="0"/>
              <w:jc w:val="center"/>
              <w:textAlignment w:val="baseline"/>
              <w:rPr>
                <w:ins w:id="7947" w:author="Ming Li L" w:date="2026-02-24T10:25:00Z" w16du:dateUtc="2026-02-24T09:25:00Z"/>
                <w:rFonts w:ascii="Arial" w:eastAsia="Times New Roman" w:hAnsi="Arial"/>
                <w:b/>
                <w:sz w:val="18"/>
              </w:rPr>
            </w:pPr>
            <w:ins w:id="7948" w:author="Ming Li L" w:date="2026-02-24T10:25:00Z" w16du:dateUtc="2026-02-24T09:25:00Z">
              <w:r w:rsidRPr="00FE4D29">
                <w:rPr>
                  <w:rFonts w:ascii="Arial" w:eastAsia="Times New Roman" w:hAnsi="Arial"/>
                  <w:b/>
                  <w:sz w:val="18"/>
                  <w:lang w:eastAsia="zh-CN"/>
                </w:rPr>
                <w:t>Config</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53A2BAC8" w14:textId="77777777" w:rsidR="00BE3C4C" w:rsidRPr="00FE4D29" w:rsidRDefault="00BE3C4C" w:rsidP="004F634E">
            <w:pPr>
              <w:overflowPunct w:val="0"/>
              <w:autoSpaceDE w:val="0"/>
              <w:autoSpaceDN w:val="0"/>
              <w:adjustRightInd w:val="0"/>
              <w:spacing w:after="0"/>
              <w:jc w:val="center"/>
              <w:textAlignment w:val="baseline"/>
              <w:rPr>
                <w:ins w:id="7949" w:author="Ming Li L" w:date="2026-02-24T10:25:00Z" w16du:dateUtc="2026-02-24T09:25:00Z"/>
                <w:rFonts w:ascii="Arial" w:eastAsia="Times New Roman" w:hAnsi="Arial" w:cs="Arial"/>
                <w:b/>
                <w:sz w:val="18"/>
              </w:rPr>
            </w:pPr>
            <w:ins w:id="7950" w:author="Ming Li L" w:date="2026-02-24T10:25:00Z" w16du:dateUtc="2026-02-24T09:25:00Z">
              <w:r w:rsidRPr="00FE4D29">
                <w:rPr>
                  <w:rFonts w:ascii="Arial" w:eastAsia="Times New Roman" w:hAnsi="Arial"/>
                  <w:b/>
                  <w:sz w:val="18"/>
                </w:rPr>
                <w:t>Value</w:t>
              </w:r>
            </w:ins>
          </w:p>
        </w:tc>
        <w:tc>
          <w:tcPr>
            <w:tcW w:w="1814" w:type="pct"/>
            <w:tcBorders>
              <w:top w:val="single" w:sz="4" w:space="0" w:color="auto"/>
              <w:left w:val="single" w:sz="4" w:space="0" w:color="auto"/>
              <w:bottom w:val="nil"/>
              <w:right w:val="single" w:sz="4" w:space="0" w:color="auto"/>
            </w:tcBorders>
            <w:hideMark/>
          </w:tcPr>
          <w:p w14:paraId="24E47282" w14:textId="77777777" w:rsidR="00BE3C4C" w:rsidRPr="00FE4D29" w:rsidRDefault="00BE3C4C" w:rsidP="004F634E">
            <w:pPr>
              <w:overflowPunct w:val="0"/>
              <w:autoSpaceDE w:val="0"/>
              <w:autoSpaceDN w:val="0"/>
              <w:adjustRightInd w:val="0"/>
              <w:spacing w:after="0"/>
              <w:jc w:val="center"/>
              <w:textAlignment w:val="baseline"/>
              <w:rPr>
                <w:ins w:id="7951" w:author="Ming Li L" w:date="2026-02-24T10:25:00Z" w16du:dateUtc="2026-02-24T09:25:00Z"/>
                <w:rFonts w:ascii="Arial" w:eastAsia="Times New Roman" w:hAnsi="Arial" w:cs="Arial"/>
                <w:b/>
                <w:sz w:val="18"/>
              </w:rPr>
            </w:pPr>
            <w:ins w:id="7952" w:author="Ming Li L" w:date="2026-02-24T10:25:00Z" w16du:dateUtc="2026-02-24T09:25:00Z">
              <w:r w:rsidRPr="00FE4D29">
                <w:rPr>
                  <w:rFonts w:ascii="Arial" w:eastAsia="Times New Roman" w:hAnsi="Arial"/>
                  <w:b/>
                  <w:sz w:val="18"/>
                </w:rPr>
                <w:t>Comment</w:t>
              </w:r>
            </w:ins>
          </w:p>
        </w:tc>
      </w:tr>
      <w:tr w:rsidR="00BE3C4C" w:rsidRPr="00FE4D29" w14:paraId="7A1CD3DB" w14:textId="77777777" w:rsidTr="004F634E">
        <w:trPr>
          <w:cantSplit/>
          <w:tblHeader/>
          <w:jc w:val="center"/>
          <w:ins w:id="7953" w:author="Ming Li L" w:date="2026-02-24T10:25:00Z"/>
        </w:trPr>
        <w:tc>
          <w:tcPr>
            <w:tcW w:w="1286" w:type="pct"/>
            <w:tcBorders>
              <w:top w:val="nil"/>
              <w:left w:val="single" w:sz="4" w:space="0" w:color="auto"/>
              <w:bottom w:val="single" w:sz="4" w:space="0" w:color="auto"/>
              <w:right w:val="single" w:sz="4" w:space="0" w:color="auto"/>
            </w:tcBorders>
            <w:vAlign w:val="center"/>
            <w:hideMark/>
          </w:tcPr>
          <w:p w14:paraId="6E899124" w14:textId="77777777" w:rsidR="00BE3C4C" w:rsidRPr="00FE4D29" w:rsidRDefault="00BE3C4C" w:rsidP="004F634E">
            <w:pPr>
              <w:overflowPunct w:val="0"/>
              <w:autoSpaceDE w:val="0"/>
              <w:autoSpaceDN w:val="0"/>
              <w:adjustRightInd w:val="0"/>
              <w:spacing w:after="0"/>
              <w:jc w:val="center"/>
              <w:textAlignment w:val="baseline"/>
              <w:rPr>
                <w:ins w:id="7954" w:author="Ming Li L" w:date="2026-02-24T10:25:00Z" w16du:dateUtc="2026-02-24T09:25:00Z"/>
                <w:rFonts w:ascii="Arial" w:eastAsia="Times New Roman" w:hAnsi="Arial" w:cs="Arial"/>
                <w:b/>
                <w:sz w:val="18"/>
              </w:rPr>
            </w:pPr>
          </w:p>
        </w:tc>
        <w:tc>
          <w:tcPr>
            <w:tcW w:w="252" w:type="pct"/>
            <w:tcBorders>
              <w:top w:val="nil"/>
              <w:left w:val="single" w:sz="4" w:space="0" w:color="auto"/>
              <w:bottom w:val="single" w:sz="4" w:space="0" w:color="auto"/>
              <w:right w:val="single" w:sz="4" w:space="0" w:color="auto"/>
            </w:tcBorders>
            <w:vAlign w:val="center"/>
            <w:hideMark/>
          </w:tcPr>
          <w:p w14:paraId="2E920000" w14:textId="77777777" w:rsidR="00BE3C4C" w:rsidRPr="00FE4D29" w:rsidRDefault="00BE3C4C" w:rsidP="004F634E">
            <w:pPr>
              <w:overflowPunct w:val="0"/>
              <w:autoSpaceDE w:val="0"/>
              <w:autoSpaceDN w:val="0"/>
              <w:adjustRightInd w:val="0"/>
              <w:spacing w:after="0"/>
              <w:jc w:val="center"/>
              <w:textAlignment w:val="baseline"/>
              <w:rPr>
                <w:ins w:id="7955" w:author="Ming Li L" w:date="2026-02-24T10:25:00Z" w16du:dateUtc="2026-02-24T09:25:00Z"/>
                <w:rFonts w:ascii="Arial" w:eastAsia="Times New Roman" w:hAnsi="Arial" w:cs="Arial"/>
                <w:b/>
                <w:sz w:val="18"/>
              </w:rPr>
            </w:pPr>
          </w:p>
        </w:tc>
        <w:tc>
          <w:tcPr>
            <w:tcW w:w="367" w:type="pct"/>
            <w:tcBorders>
              <w:top w:val="nil"/>
              <w:left w:val="single" w:sz="4" w:space="0" w:color="auto"/>
              <w:bottom w:val="single" w:sz="4" w:space="0" w:color="auto"/>
              <w:right w:val="single" w:sz="4" w:space="0" w:color="auto"/>
            </w:tcBorders>
            <w:vAlign w:val="center"/>
            <w:hideMark/>
          </w:tcPr>
          <w:p w14:paraId="3216C576" w14:textId="77777777" w:rsidR="00BE3C4C" w:rsidRPr="00FE4D29" w:rsidRDefault="00BE3C4C" w:rsidP="004F634E">
            <w:pPr>
              <w:overflowPunct w:val="0"/>
              <w:autoSpaceDE w:val="0"/>
              <w:autoSpaceDN w:val="0"/>
              <w:adjustRightInd w:val="0"/>
              <w:spacing w:after="0"/>
              <w:jc w:val="center"/>
              <w:textAlignment w:val="baseline"/>
              <w:rPr>
                <w:ins w:id="7956" w:author="Ming Li L" w:date="2026-02-24T10:25:00Z" w16du:dateUtc="2026-02-24T09:25:00Z"/>
                <w:rFonts w:ascii="Arial" w:eastAsia="Times New Roman" w:hAnsi="Arial"/>
                <w:b/>
                <w:sz w:val="18"/>
              </w:rPr>
            </w:pPr>
          </w:p>
        </w:tc>
        <w:tc>
          <w:tcPr>
            <w:tcW w:w="678" w:type="pct"/>
            <w:tcBorders>
              <w:top w:val="single" w:sz="4" w:space="0" w:color="auto"/>
              <w:left w:val="single" w:sz="4" w:space="0" w:color="auto"/>
              <w:bottom w:val="single" w:sz="4" w:space="0" w:color="auto"/>
              <w:right w:val="single" w:sz="4" w:space="0" w:color="auto"/>
            </w:tcBorders>
            <w:hideMark/>
          </w:tcPr>
          <w:p w14:paraId="2EA201F5" w14:textId="77777777" w:rsidR="00BE3C4C" w:rsidRPr="00FE4D29" w:rsidRDefault="00BE3C4C" w:rsidP="004F634E">
            <w:pPr>
              <w:overflowPunct w:val="0"/>
              <w:autoSpaceDE w:val="0"/>
              <w:autoSpaceDN w:val="0"/>
              <w:adjustRightInd w:val="0"/>
              <w:spacing w:after="0"/>
              <w:jc w:val="center"/>
              <w:textAlignment w:val="baseline"/>
              <w:rPr>
                <w:ins w:id="7957" w:author="Ming Li L" w:date="2026-02-24T10:25:00Z" w16du:dateUtc="2026-02-24T09:25:00Z"/>
                <w:rFonts w:ascii="Arial" w:eastAsia="Times New Roman" w:hAnsi="Arial"/>
                <w:b/>
                <w:sz w:val="18"/>
              </w:rPr>
            </w:pPr>
            <w:ins w:id="7958" w:author="Ming Li L" w:date="2026-02-24T10:25:00Z" w16du:dateUtc="2026-02-24T09:25:00Z">
              <w:r w:rsidRPr="00FE4D29">
                <w:rPr>
                  <w:rFonts w:ascii="Arial" w:eastAsia="Times New Roman" w:hAnsi="Arial"/>
                  <w:b/>
                  <w:sz w:val="18"/>
                </w:rPr>
                <w:t>Test 1</w:t>
              </w:r>
            </w:ins>
          </w:p>
        </w:tc>
        <w:tc>
          <w:tcPr>
            <w:tcW w:w="603" w:type="pct"/>
            <w:tcBorders>
              <w:top w:val="single" w:sz="4" w:space="0" w:color="auto"/>
              <w:left w:val="single" w:sz="4" w:space="0" w:color="auto"/>
              <w:bottom w:val="single" w:sz="4" w:space="0" w:color="auto"/>
              <w:right w:val="single" w:sz="4" w:space="0" w:color="auto"/>
            </w:tcBorders>
            <w:hideMark/>
          </w:tcPr>
          <w:p w14:paraId="1831CF6D" w14:textId="77777777" w:rsidR="00BE3C4C" w:rsidRPr="00FE4D29" w:rsidRDefault="00BE3C4C" w:rsidP="004F634E">
            <w:pPr>
              <w:overflowPunct w:val="0"/>
              <w:autoSpaceDE w:val="0"/>
              <w:autoSpaceDN w:val="0"/>
              <w:adjustRightInd w:val="0"/>
              <w:spacing w:after="0"/>
              <w:jc w:val="center"/>
              <w:textAlignment w:val="baseline"/>
              <w:rPr>
                <w:ins w:id="7959" w:author="Ming Li L" w:date="2026-02-24T10:25:00Z" w16du:dateUtc="2026-02-24T09:25:00Z"/>
                <w:rFonts w:ascii="Arial" w:eastAsia="Times New Roman" w:hAnsi="Arial"/>
                <w:b/>
                <w:sz w:val="18"/>
              </w:rPr>
            </w:pPr>
            <w:ins w:id="7960" w:author="Ming Li L" w:date="2026-02-24T10:25:00Z" w16du:dateUtc="2026-02-24T09:25:00Z">
              <w:r w:rsidRPr="00FE4D29">
                <w:rPr>
                  <w:rFonts w:ascii="Arial" w:eastAsia="Times New Roman" w:hAnsi="Arial"/>
                  <w:b/>
                  <w:sz w:val="18"/>
                </w:rPr>
                <w:t>Test 2</w:t>
              </w:r>
            </w:ins>
          </w:p>
        </w:tc>
        <w:tc>
          <w:tcPr>
            <w:tcW w:w="1814" w:type="pct"/>
            <w:tcBorders>
              <w:top w:val="nil"/>
              <w:left w:val="single" w:sz="4" w:space="0" w:color="auto"/>
              <w:bottom w:val="single" w:sz="4" w:space="0" w:color="auto"/>
              <w:right w:val="single" w:sz="4" w:space="0" w:color="auto"/>
            </w:tcBorders>
            <w:vAlign w:val="center"/>
            <w:hideMark/>
          </w:tcPr>
          <w:p w14:paraId="49EF3DA6" w14:textId="77777777" w:rsidR="00BE3C4C" w:rsidRPr="00FE4D29" w:rsidRDefault="00BE3C4C" w:rsidP="004F634E">
            <w:pPr>
              <w:overflowPunct w:val="0"/>
              <w:autoSpaceDE w:val="0"/>
              <w:autoSpaceDN w:val="0"/>
              <w:adjustRightInd w:val="0"/>
              <w:spacing w:after="0"/>
              <w:jc w:val="center"/>
              <w:textAlignment w:val="baseline"/>
              <w:rPr>
                <w:ins w:id="7961" w:author="Ming Li L" w:date="2026-02-24T10:25:00Z" w16du:dateUtc="2026-02-24T09:25:00Z"/>
                <w:rFonts w:ascii="Arial" w:eastAsia="Times New Roman" w:hAnsi="Arial" w:cs="Arial"/>
                <w:b/>
                <w:sz w:val="18"/>
              </w:rPr>
            </w:pPr>
          </w:p>
        </w:tc>
      </w:tr>
      <w:tr w:rsidR="00BE3C4C" w:rsidRPr="00FE4D29" w14:paraId="7AE32759" w14:textId="77777777" w:rsidTr="004F634E">
        <w:trPr>
          <w:cantSplit/>
          <w:jc w:val="center"/>
          <w:ins w:id="7962"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3EF86E7F" w14:textId="77777777" w:rsidR="00BE3C4C" w:rsidRPr="00FE4D29" w:rsidRDefault="00BE3C4C" w:rsidP="004F634E">
            <w:pPr>
              <w:overflowPunct w:val="0"/>
              <w:autoSpaceDE w:val="0"/>
              <w:autoSpaceDN w:val="0"/>
              <w:adjustRightInd w:val="0"/>
              <w:spacing w:after="0"/>
              <w:textAlignment w:val="baseline"/>
              <w:rPr>
                <w:ins w:id="7963" w:author="Ming Li L" w:date="2026-02-24T10:25:00Z" w16du:dateUtc="2026-02-24T09:25:00Z"/>
                <w:rFonts w:ascii="Arial" w:eastAsia="Times New Roman" w:hAnsi="Arial" w:cs="Arial"/>
                <w:sz w:val="18"/>
              </w:rPr>
            </w:pPr>
            <w:ins w:id="7964" w:author="Ming Li L" w:date="2026-02-24T10:25:00Z" w16du:dateUtc="2026-02-24T09:25:00Z">
              <w:r w:rsidRPr="00FE4D29">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5BB3D43A" w14:textId="77777777" w:rsidR="00BE3C4C" w:rsidRPr="00FE4D29" w:rsidRDefault="00BE3C4C" w:rsidP="004F634E">
            <w:pPr>
              <w:overflowPunct w:val="0"/>
              <w:autoSpaceDE w:val="0"/>
              <w:autoSpaceDN w:val="0"/>
              <w:adjustRightInd w:val="0"/>
              <w:spacing w:after="0"/>
              <w:textAlignment w:val="baseline"/>
              <w:rPr>
                <w:ins w:id="7965" w:author="Ming Li L" w:date="2026-02-24T10:25:00Z" w16du:dateUtc="2026-02-24T09:25: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CE1A9F6" w14:textId="77777777" w:rsidR="00BE3C4C" w:rsidRPr="00FE4D29" w:rsidRDefault="00BE3C4C" w:rsidP="004F634E">
            <w:pPr>
              <w:overflowPunct w:val="0"/>
              <w:autoSpaceDE w:val="0"/>
              <w:autoSpaceDN w:val="0"/>
              <w:adjustRightInd w:val="0"/>
              <w:spacing w:after="0"/>
              <w:textAlignment w:val="baseline"/>
              <w:rPr>
                <w:ins w:id="7966" w:author="Ming Li L" w:date="2026-02-24T10:25:00Z" w16du:dateUtc="2026-02-24T09:25:00Z"/>
                <w:rFonts w:ascii="Arial" w:eastAsia="Times New Roman" w:hAnsi="Arial"/>
                <w:sz w:val="18"/>
              </w:rPr>
            </w:pPr>
            <w:ins w:id="7967" w:author="Ming Li L" w:date="2026-02-24T10:25:00Z" w16du:dateUtc="2026-02-24T09:25:00Z">
              <w:r w:rsidRPr="00FE4D29">
                <w:rPr>
                  <w:rFonts w:ascii="Arial" w:eastAsia="Times New Roman" w:hAnsi="Arial"/>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84203A2" w14:textId="77777777" w:rsidR="00BE3C4C" w:rsidRPr="00FE4D29" w:rsidRDefault="00BE3C4C" w:rsidP="004F634E">
            <w:pPr>
              <w:overflowPunct w:val="0"/>
              <w:autoSpaceDE w:val="0"/>
              <w:autoSpaceDN w:val="0"/>
              <w:adjustRightInd w:val="0"/>
              <w:spacing w:after="0"/>
              <w:textAlignment w:val="baseline"/>
              <w:rPr>
                <w:ins w:id="7968" w:author="Ming Li L" w:date="2026-02-24T10:25:00Z" w16du:dateUtc="2026-02-24T09:25:00Z"/>
                <w:rFonts w:ascii="Arial" w:eastAsia="Times New Roman" w:hAnsi="Arial"/>
                <w:sz w:val="18"/>
              </w:rPr>
            </w:pPr>
            <w:ins w:id="7969" w:author="Ming Li L" w:date="2026-02-24T10:25:00Z" w16du:dateUtc="2026-02-24T09:25:00Z">
              <w:r w:rsidRPr="00FE4D29">
                <w:rPr>
                  <w:rFonts w:ascii="Arial" w:eastAsia="Times New Roman" w:hAnsi="Arial"/>
                  <w:sz w:val="18"/>
                </w:rPr>
                <w:t>PCell (Cell 1)</w:t>
              </w:r>
            </w:ins>
          </w:p>
        </w:tc>
        <w:tc>
          <w:tcPr>
            <w:tcW w:w="1814" w:type="pct"/>
            <w:tcBorders>
              <w:top w:val="single" w:sz="4" w:space="0" w:color="auto"/>
              <w:left w:val="single" w:sz="4" w:space="0" w:color="auto"/>
              <w:bottom w:val="single" w:sz="4" w:space="0" w:color="auto"/>
              <w:right w:val="single" w:sz="4" w:space="0" w:color="auto"/>
            </w:tcBorders>
          </w:tcPr>
          <w:p w14:paraId="37921958" w14:textId="77777777" w:rsidR="00BE3C4C" w:rsidRPr="00FE4D29" w:rsidRDefault="00BE3C4C" w:rsidP="004F634E">
            <w:pPr>
              <w:overflowPunct w:val="0"/>
              <w:autoSpaceDE w:val="0"/>
              <w:autoSpaceDN w:val="0"/>
              <w:adjustRightInd w:val="0"/>
              <w:spacing w:after="0"/>
              <w:textAlignment w:val="baseline"/>
              <w:rPr>
                <w:ins w:id="7970" w:author="Ming Li L" w:date="2026-02-24T10:25:00Z" w16du:dateUtc="2026-02-24T09:25:00Z"/>
                <w:rFonts w:ascii="Arial" w:eastAsia="Times New Roman" w:hAnsi="Arial" w:cs="Arial"/>
                <w:sz w:val="18"/>
              </w:rPr>
            </w:pPr>
          </w:p>
        </w:tc>
      </w:tr>
      <w:tr w:rsidR="00BE3C4C" w:rsidRPr="00FE4D29" w14:paraId="7D1E1C58" w14:textId="77777777" w:rsidTr="004F634E">
        <w:trPr>
          <w:cantSplit/>
          <w:jc w:val="center"/>
          <w:ins w:id="7971"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77696E20" w14:textId="77777777" w:rsidR="00BE3C4C" w:rsidRPr="00FE4D29" w:rsidRDefault="00BE3C4C" w:rsidP="004F634E">
            <w:pPr>
              <w:overflowPunct w:val="0"/>
              <w:autoSpaceDE w:val="0"/>
              <w:autoSpaceDN w:val="0"/>
              <w:adjustRightInd w:val="0"/>
              <w:spacing w:after="0"/>
              <w:textAlignment w:val="baseline"/>
              <w:rPr>
                <w:ins w:id="7972" w:author="Ming Li L" w:date="2026-02-24T10:25:00Z" w16du:dateUtc="2026-02-24T09:25:00Z"/>
                <w:rFonts w:ascii="Arial" w:eastAsia="Times New Roman" w:hAnsi="Arial" w:cs="Arial"/>
                <w:b/>
                <w:sz w:val="18"/>
              </w:rPr>
            </w:pPr>
            <w:ins w:id="7973" w:author="Ming Li L" w:date="2026-02-24T10:25:00Z" w16du:dateUtc="2026-02-24T09:25:00Z">
              <w:r w:rsidRPr="00FE4D29">
                <w:rPr>
                  <w:rFonts w:ascii="Arial" w:eastAsia="Times New Roman" w:hAnsi="Arial"/>
                  <w:bCs/>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22B2B7F0" w14:textId="77777777" w:rsidR="00BE3C4C" w:rsidRPr="00FE4D29" w:rsidRDefault="00BE3C4C" w:rsidP="004F634E">
            <w:pPr>
              <w:overflowPunct w:val="0"/>
              <w:autoSpaceDE w:val="0"/>
              <w:autoSpaceDN w:val="0"/>
              <w:adjustRightInd w:val="0"/>
              <w:spacing w:after="0"/>
              <w:textAlignment w:val="baseline"/>
              <w:rPr>
                <w:ins w:id="7974" w:author="Ming Li L" w:date="2026-02-24T10:25:00Z" w16du:dateUtc="2026-02-24T09:25: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D4744D5" w14:textId="77777777" w:rsidR="00BE3C4C" w:rsidRPr="00FE4D29" w:rsidRDefault="00BE3C4C" w:rsidP="004F634E">
            <w:pPr>
              <w:overflowPunct w:val="0"/>
              <w:autoSpaceDE w:val="0"/>
              <w:autoSpaceDN w:val="0"/>
              <w:adjustRightInd w:val="0"/>
              <w:spacing w:after="0"/>
              <w:textAlignment w:val="baseline"/>
              <w:rPr>
                <w:ins w:id="7975" w:author="Ming Li L" w:date="2026-02-24T10:25:00Z" w16du:dateUtc="2026-02-24T09:25:00Z"/>
                <w:rFonts w:ascii="Arial" w:eastAsia="Times New Roman" w:hAnsi="Arial"/>
                <w:bCs/>
                <w:sz w:val="18"/>
              </w:rPr>
            </w:pPr>
            <w:ins w:id="7976"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22886A1" w14:textId="77777777" w:rsidR="00BE3C4C" w:rsidRPr="00FE4D29" w:rsidRDefault="00BE3C4C" w:rsidP="004F634E">
            <w:pPr>
              <w:overflowPunct w:val="0"/>
              <w:autoSpaceDE w:val="0"/>
              <w:autoSpaceDN w:val="0"/>
              <w:adjustRightInd w:val="0"/>
              <w:spacing w:after="0"/>
              <w:textAlignment w:val="baseline"/>
              <w:rPr>
                <w:ins w:id="7977" w:author="Ming Li L" w:date="2026-02-24T10:25:00Z" w16du:dateUtc="2026-02-24T09:25:00Z"/>
                <w:rFonts w:ascii="Arial" w:eastAsia="Times New Roman" w:hAnsi="Arial" w:cs="Arial"/>
                <w:b/>
                <w:sz w:val="18"/>
              </w:rPr>
            </w:pPr>
            <w:ins w:id="7978" w:author="Ming Li L" w:date="2026-02-24T10:25:00Z" w16du:dateUtc="2026-02-24T09:25:00Z">
              <w:r w:rsidRPr="00FE4D29">
                <w:rPr>
                  <w:rFonts w:ascii="Arial" w:eastAsia="Times New Roman" w:hAnsi="Arial"/>
                  <w:bCs/>
                  <w:sz w:val="18"/>
                </w:rPr>
                <w:t>Cell 2</w:t>
              </w:r>
            </w:ins>
          </w:p>
        </w:tc>
        <w:tc>
          <w:tcPr>
            <w:tcW w:w="1814" w:type="pct"/>
            <w:tcBorders>
              <w:top w:val="single" w:sz="4" w:space="0" w:color="auto"/>
              <w:left w:val="single" w:sz="4" w:space="0" w:color="auto"/>
              <w:bottom w:val="single" w:sz="4" w:space="0" w:color="auto"/>
              <w:right w:val="single" w:sz="4" w:space="0" w:color="auto"/>
            </w:tcBorders>
            <w:hideMark/>
          </w:tcPr>
          <w:p w14:paraId="17C1B3DE" w14:textId="77777777" w:rsidR="00BE3C4C" w:rsidRPr="00FE4D29" w:rsidRDefault="00BE3C4C" w:rsidP="004F634E">
            <w:pPr>
              <w:overflowPunct w:val="0"/>
              <w:autoSpaceDE w:val="0"/>
              <w:autoSpaceDN w:val="0"/>
              <w:adjustRightInd w:val="0"/>
              <w:spacing w:after="0"/>
              <w:textAlignment w:val="baseline"/>
              <w:rPr>
                <w:ins w:id="7979" w:author="Ming Li L" w:date="2026-02-24T10:25:00Z" w16du:dateUtc="2026-02-24T09:25:00Z"/>
                <w:rFonts w:ascii="Arial" w:eastAsia="Times New Roman" w:hAnsi="Arial" w:cs="Arial"/>
                <w:b/>
                <w:sz w:val="18"/>
              </w:rPr>
            </w:pPr>
            <w:ins w:id="7980" w:author="Ming Li L" w:date="2026-02-24T10:25:00Z" w16du:dateUtc="2026-02-24T09:25:00Z">
              <w:r w:rsidRPr="00FE4D29">
                <w:rPr>
                  <w:rFonts w:ascii="Arial" w:eastAsia="Times New Roman" w:hAnsi="Arial"/>
                  <w:bCs/>
                  <w:sz w:val="18"/>
                </w:rPr>
                <w:t>Cell to be identified.</w:t>
              </w:r>
            </w:ins>
          </w:p>
        </w:tc>
      </w:tr>
      <w:tr w:rsidR="00BE3C4C" w:rsidRPr="00FE4D29" w14:paraId="5047AE9C" w14:textId="77777777" w:rsidTr="004F634E">
        <w:trPr>
          <w:cantSplit/>
          <w:jc w:val="center"/>
          <w:ins w:id="7981"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07324DDD" w14:textId="77777777" w:rsidR="00BE3C4C" w:rsidRPr="00FE4D29" w:rsidRDefault="00BE3C4C" w:rsidP="004F634E">
            <w:pPr>
              <w:overflowPunct w:val="0"/>
              <w:autoSpaceDE w:val="0"/>
              <w:autoSpaceDN w:val="0"/>
              <w:adjustRightInd w:val="0"/>
              <w:spacing w:after="0"/>
              <w:textAlignment w:val="baseline"/>
              <w:rPr>
                <w:ins w:id="7982" w:author="Ming Li L" w:date="2026-02-24T10:25:00Z" w16du:dateUtc="2026-02-24T09:25:00Z"/>
                <w:rFonts w:ascii="Arial" w:eastAsia="Times New Roman" w:hAnsi="Arial" w:cs="Arial"/>
                <w:b/>
                <w:sz w:val="18"/>
              </w:rPr>
            </w:pPr>
            <w:ins w:id="7983" w:author="Ming Li L" w:date="2026-02-24T10:25:00Z" w16du:dateUtc="2026-02-24T09:25:00Z">
              <w:r w:rsidRPr="00FE4D29">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2FE1CE5C" w14:textId="77777777" w:rsidR="00BE3C4C" w:rsidRPr="00FE4D29" w:rsidRDefault="00BE3C4C" w:rsidP="004F634E">
            <w:pPr>
              <w:overflowPunct w:val="0"/>
              <w:autoSpaceDE w:val="0"/>
              <w:autoSpaceDN w:val="0"/>
              <w:adjustRightInd w:val="0"/>
              <w:spacing w:after="0"/>
              <w:textAlignment w:val="baseline"/>
              <w:rPr>
                <w:ins w:id="7984" w:author="Ming Li L" w:date="2026-02-24T10:25:00Z" w16du:dateUtc="2026-02-24T09:25: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4B6664F" w14:textId="77777777" w:rsidR="00BE3C4C" w:rsidRPr="00FE4D29" w:rsidRDefault="00BE3C4C" w:rsidP="004F634E">
            <w:pPr>
              <w:overflowPunct w:val="0"/>
              <w:autoSpaceDE w:val="0"/>
              <w:autoSpaceDN w:val="0"/>
              <w:adjustRightInd w:val="0"/>
              <w:spacing w:after="0"/>
              <w:textAlignment w:val="baseline"/>
              <w:rPr>
                <w:ins w:id="7985" w:author="Ming Li L" w:date="2026-02-24T10:25:00Z" w16du:dateUtc="2026-02-24T09:25:00Z"/>
                <w:rFonts w:ascii="Arial" w:eastAsia="Times New Roman" w:hAnsi="Arial"/>
                <w:bCs/>
                <w:sz w:val="18"/>
              </w:rPr>
            </w:pPr>
            <w:ins w:id="7986"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647F91BB" w14:textId="77777777" w:rsidR="00BE3C4C" w:rsidRPr="00FE4D29" w:rsidRDefault="00BE3C4C" w:rsidP="004F634E">
            <w:pPr>
              <w:overflowPunct w:val="0"/>
              <w:autoSpaceDE w:val="0"/>
              <w:autoSpaceDN w:val="0"/>
              <w:adjustRightInd w:val="0"/>
              <w:spacing w:after="0"/>
              <w:textAlignment w:val="baseline"/>
              <w:rPr>
                <w:ins w:id="7987" w:author="Ming Li L" w:date="2026-02-24T10:25:00Z" w16du:dateUtc="2026-02-24T09:25:00Z"/>
                <w:rFonts w:ascii="Arial" w:eastAsia="Times New Roman" w:hAnsi="Arial"/>
                <w:bCs/>
                <w:sz w:val="18"/>
              </w:rPr>
            </w:pPr>
            <w:ins w:id="7988" w:author="Ming Li L" w:date="2026-02-24T10:25:00Z" w16du:dateUtc="2026-02-24T09:25:00Z">
              <w:r w:rsidRPr="00FE4D29">
                <w:rPr>
                  <w:rFonts w:ascii="Arial" w:eastAsia="Times New Roman" w:hAnsi="Arial"/>
                  <w:bCs/>
                  <w:sz w:val="18"/>
                </w:rPr>
                <w:t>1: Cell 1 and Cell 2</w:t>
              </w:r>
            </w:ins>
          </w:p>
        </w:tc>
        <w:tc>
          <w:tcPr>
            <w:tcW w:w="1814" w:type="pct"/>
            <w:tcBorders>
              <w:top w:val="single" w:sz="4" w:space="0" w:color="auto"/>
              <w:left w:val="single" w:sz="4" w:space="0" w:color="auto"/>
              <w:bottom w:val="single" w:sz="4" w:space="0" w:color="auto"/>
              <w:right w:val="single" w:sz="4" w:space="0" w:color="auto"/>
            </w:tcBorders>
            <w:hideMark/>
          </w:tcPr>
          <w:p w14:paraId="0D069325" w14:textId="77777777" w:rsidR="00BE3C4C" w:rsidRPr="00FE4D29" w:rsidRDefault="00BE3C4C" w:rsidP="004F634E">
            <w:pPr>
              <w:overflowPunct w:val="0"/>
              <w:autoSpaceDE w:val="0"/>
              <w:autoSpaceDN w:val="0"/>
              <w:adjustRightInd w:val="0"/>
              <w:spacing w:after="0"/>
              <w:textAlignment w:val="baseline"/>
              <w:rPr>
                <w:ins w:id="7989" w:author="Ming Li L" w:date="2026-02-24T10:25:00Z" w16du:dateUtc="2026-02-24T09:25:00Z"/>
                <w:rFonts w:ascii="Arial" w:eastAsia="Times New Roman" w:hAnsi="Arial" w:cs="Arial"/>
                <w:b/>
                <w:sz w:val="18"/>
              </w:rPr>
            </w:pPr>
            <w:ins w:id="7990" w:author="Ming Li L" w:date="2026-02-24T10:25:00Z" w16du:dateUtc="2026-02-24T09:25:00Z">
              <w:r w:rsidRPr="00FE4D29">
                <w:rPr>
                  <w:rFonts w:ascii="Arial" w:eastAsia="Times New Roman" w:hAnsi="Arial"/>
                  <w:bCs/>
                  <w:sz w:val="18"/>
                </w:rPr>
                <w:t>One TDD carrier frequency is used for the NR cells.</w:t>
              </w:r>
            </w:ins>
          </w:p>
        </w:tc>
      </w:tr>
      <w:tr w:rsidR="00BE3C4C" w:rsidRPr="00FE4D29" w14:paraId="761F3E1C" w14:textId="77777777" w:rsidTr="004F634E">
        <w:trPr>
          <w:cantSplit/>
          <w:jc w:val="center"/>
          <w:ins w:id="7991"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69026B0A" w14:textId="77777777" w:rsidR="00BE3C4C" w:rsidRPr="00FE4D29" w:rsidRDefault="00BE3C4C" w:rsidP="004F634E">
            <w:pPr>
              <w:overflowPunct w:val="0"/>
              <w:autoSpaceDE w:val="0"/>
              <w:autoSpaceDN w:val="0"/>
              <w:adjustRightInd w:val="0"/>
              <w:spacing w:after="0"/>
              <w:textAlignment w:val="baseline"/>
              <w:rPr>
                <w:ins w:id="7992" w:author="Ming Li L" w:date="2026-02-24T10:25:00Z" w16du:dateUtc="2026-02-24T09:25:00Z"/>
                <w:rFonts w:ascii="Arial" w:eastAsia="Times New Roman" w:hAnsi="Arial"/>
                <w:sz w:val="18"/>
                <w:lang w:eastAsia="zh-CN"/>
              </w:rPr>
            </w:pPr>
            <w:ins w:id="7993" w:author="Ming Li L" w:date="2026-02-24T10:25:00Z" w16du:dateUtc="2026-02-24T09:25:00Z">
              <w:r w:rsidRPr="00FE4D29">
                <w:rPr>
                  <w:rFonts w:ascii="Arial" w:eastAsia="Times New Roman" w:hAnsi="Arial"/>
                  <w:sz w:val="18"/>
                  <w:lang w:eastAsia="zh-CN"/>
                </w:rPr>
                <w:t>Gap type</w:t>
              </w:r>
            </w:ins>
          </w:p>
        </w:tc>
        <w:tc>
          <w:tcPr>
            <w:tcW w:w="252" w:type="pct"/>
            <w:tcBorders>
              <w:top w:val="single" w:sz="4" w:space="0" w:color="auto"/>
              <w:left w:val="single" w:sz="4" w:space="0" w:color="auto"/>
              <w:bottom w:val="single" w:sz="4" w:space="0" w:color="auto"/>
              <w:right w:val="single" w:sz="4" w:space="0" w:color="auto"/>
            </w:tcBorders>
          </w:tcPr>
          <w:p w14:paraId="1CD14CB4" w14:textId="77777777" w:rsidR="00BE3C4C" w:rsidRPr="00FE4D29" w:rsidRDefault="00BE3C4C" w:rsidP="004F634E">
            <w:pPr>
              <w:overflowPunct w:val="0"/>
              <w:autoSpaceDE w:val="0"/>
              <w:autoSpaceDN w:val="0"/>
              <w:adjustRightInd w:val="0"/>
              <w:spacing w:after="0"/>
              <w:textAlignment w:val="baseline"/>
              <w:rPr>
                <w:ins w:id="7994" w:author="Ming Li L" w:date="2026-02-24T10:25:00Z" w16du:dateUtc="2026-02-24T09:25: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47868B7" w14:textId="77777777" w:rsidR="00BE3C4C" w:rsidRPr="00FE4D29" w:rsidRDefault="00BE3C4C" w:rsidP="004F634E">
            <w:pPr>
              <w:overflowPunct w:val="0"/>
              <w:autoSpaceDE w:val="0"/>
              <w:autoSpaceDN w:val="0"/>
              <w:adjustRightInd w:val="0"/>
              <w:spacing w:after="0"/>
              <w:textAlignment w:val="baseline"/>
              <w:rPr>
                <w:ins w:id="7995" w:author="Ming Li L" w:date="2026-02-24T10:25:00Z" w16du:dateUtc="2026-02-24T09:25:00Z"/>
                <w:rFonts w:ascii="Arial" w:eastAsia="Times New Roman" w:hAnsi="Arial"/>
                <w:bCs/>
                <w:sz w:val="18"/>
                <w:lang w:eastAsia="zh-CN"/>
              </w:rPr>
            </w:pPr>
            <w:ins w:id="7996"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A55E75C" w14:textId="77777777" w:rsidR="00BE3C4C" w:rsidRPr="00FE4D29" w:rsidRDefault="00BE3C4C" w:rsidP="004F634E">
            <w:pPr>
              <w:overflowPunct w:val="0"/>
              <w:autoSpaceDE w:val="0"/>
              <w:autoSpaceDN w:val="0"/>
              <w:adjustRightInd w:val="0"/>
              <w:spacing w:after="0"/>
              <w:textAlignment w:val="baseline"/>
              <w:rPr>
                <w:ins w:id="7997" w:author="Ming Li L" w:date="2026-02-24T10:25:00Z" w16du:dateUtc="2026-02-24T09:25:00Z"/>
                <w:rFonts w:ascii="Arial" w:eastAsia="Times New Roman" w:hAnsi="Arial"/>
                <w:bCs/>
                <w:sz w:val="18"/>
                <w:lang w:eastAsia="zh-CN"/>
              </w:rPr>
            </w:pPr>
            <w:ins w:id="7998" w:author="Ming Li L" w:date="2026-02-24T10:25:00Z" w16du:dateUtc="2026-02-24T09:25:00Z">
              <w:r w:rsidRPr="00FE4D29">
                <w:rPr>
                  <w:rFonts w:ascii="Arial" w:eastAsia="Times New Roman" w:hAnsi="Arial"/>
                  <w:bCs/>
                  <w:sz w:val="18"/>
                  <w:lang w:eastAsia="zh-CN"/>
                </w:rPr>
                <w:t>Per-UE gaps</w:t>
              </w:r>
            </w:ins>
          </w:p>
        </w:tc>
        <w:tc>
          <w:tcPr>
            <w:tcW w:w="1814" w:type="pct"/>
            <w:tcBorders>
              <w:top w:val="single" w:sz="4" w:space="0" w:color="auto"/>
              <w:left w:val="single" w:sz="4" w:space="0" w:color="auto"/>
              <w:bottom w:val="single" w:sz="4" w:space="0" w:color="auto"/>
              <w:right w:val="single" w:sz="4" w:space="0" w:color="auto"/>
            </w:tcBorders>
          </w:tcPr>
          <w:p w14:paraId="0C9974B7" w14:textId="77777777" w:rsidR="00BE3C4C" w:rsidRPr="00FE4D29" w:rsidRDefault="00BE3C4C" w:rsidP="004F634E">
            <w:pPr>
              <w:overflowPunct w:val="0"/>
              <w:autoSpaceDE w:val="0"/>
              <w:autoSpaceDN w:val="0"/>
              <w:adjustRightInd w:val="0"/>
              <w:spacing w:after="0"/>
              <w:textAlignment w:val="baseline"/>
              <w:rPr>
                <w:ins w:id="7999" w:author="Ming Li L" w:date="2026-02-24T10:25:00Z" w16du:dateUtc="2026-02-24T09:25:00Z"/>
                <w:rFonts w:ascii="Arial" w:eastAsia="Times New Roman" w:hAnsi="Arial"/>
                <w:bCs/>
                <w:sz w:val="18"/>
                <w:lang w:eastAsia="zh-CN"/>
              </w:rPr>
            </w:pPr>
          </w:p>
        </w:tc>
      </w:tr>
      <w:tr w:rsidR="00BE3C4C" w:rsidRPr="00FE4D29" w14:paraId="260E2F20" w14:textId="77777777" w:rsidTr="004F634E">
        <w:trPr>
          <w:cantSplit/>
          <w:jc w:val="center"/>
          <w:ins w:id="8000"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279EA9C4" w14:textId="77777777" w:rsidR="00BE3C4C" w:rsidRPr="00FE4D29" w:rsidRDefault="00BE3C4C" w:rsidP="004F634E">
            <w:pPr>
              <w:overflowPunct w:val="0"/>
              <w:autoSpaceDE w:val="0"/>
              <w:autoSpaceDN w:val="0"/>
              <w:adjustRightInd w:val="0"/>
              <w:spacing w:after="0"/>
              <w:textAlignment w:val="baseline"/>
              <w:rPr>
                <w:ins w:id="8001" w:author="Ming Li L" w:date="2026-02-24T10:25:00Z" w16du:dateUtc="2026-02-24T09:25:00Z"/>
                <w:rFonts w:ascii="Arial" w:eastAsia="Times New Roman" w:hAnsi="Arial"/>
                <w:sz w:val="18"/>
                <w:lang w:eastAsia="zh-CN"/>
              </w:rPr>
            </w:pPr>
            <w:ins w:id="8002" w:author="Ming Li L" w:date="2026-02-24T10:25:00Z" w16du:dateUtc="2026-02-24T09:25:00Z">
              <w:r w:rsidRPr="00FE4D29">
                <w:rPr>
                  <w:rFonts w:ascii="Arial" w:eastAsia="Times New Roman" w:hAnsi="Arial"/>
                  <w:sz w:val="18"/>
                  <w:lang w:eastAsia="zh-CN"/>
                </w:rPr>
                <w:t>Measurement gap repitition periodicity</w:t>
              </w:r>
            </w:ins>
          </w:p>
        </w:tc>
        <w:tc>
          <w:tcPr>
            <w:tcW w:w="252" w:type="pct"/>
            <w:tcBorders>
              <w:top w:val="single" w:sz="4" w:space="0" w:color="auto"/>
              <w:left w:val="single" w:sz="4" w:space="0" w:color="auto"/>
              <w:bottom w:val="single" w:sz="4" w:space="0" w:color="auto"/>
              <w:right w:val="single" w:sz="4" w:space="0" w:color="auto"/>
            </w:tcBorders>
            <w:hideMark/>
          </w:tcPr>
          <w:p w14:paraId="0CE385C5" w14:textId="77777777" w:rsidR="00BE3C4C" w:rsidRPr="00FE4D29" w:rsidRDefault="00BE3C4C" w:rsidP="004F634E">
            <w:pPr>
              <w:overflowPunct w:val="0"/>
              <w:autoSpaceDE w:val="0"/>
              <w:autoSpaceDN w:val="0"/>
              <w:adjustRightInd w:val="0"/>
              <w:spacing w:after="0"/>
              <w:textAlignment w:val="baseline"/>
              <w:rPr>
                <w:ins w:id="8003" w:author="Ming Li L" w:date="2026-02-24T10:25:00Z" w16du:dateUtc="2026-02-24T09:25:00Z"/>
                <w:rFonts w:ascii="Arial" w:eastAsia="Times New Roman" w:hAnsi="Arial" w:cs="Arial"/>
                <w:sz w:val="18"/>
                <w:lang w:eastAsia="zh-CN"/>
              </w:rPr>
            </w:pPr>
            <w:ins w:id="8004" w:author="Ming Li L" w:date="2026-02-24T10:25:00Z" w16du:dateUtc="2026-02-24T09:25:00Z">
              <w:r w:rsidRPr="00FE4D29">
                <w:rPr>
                  <w:rFonts w:ascii="Arial" w:eastAsia="Times New Roman" w:hAnsi="Arial" w:cs="Arial"/>
                  <w:sz w:val="18"/>
                  <w:lang w:eastAsia="zh-CN"/>
                </w:rPr>
                <w:t>ms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F8F8793" w14:textId="77777777" w:rsidR="00BE3C4C" w:rsidRPr="00FE4D29" w:rsidRDefault="00BE3C4C" w:rsidP="004F634E">
            <w:pPr>
              <w:overflowPunct w:val="0"/>
              <w:autoSpaceDE w:val="0"/>
              <w:autoSpaceDN w:val="0"/>
              <w:adjustRightInd w:val="0"/>
              <w:spacing w:after="0"/>
              <w:textAlignment w:val="baseline"/>
              <w:rPr>
                <w:ins w:id="8005" w:author="Ming Li L" w:date="2026-02-24T10:25:00Z" w16du:dateUtc="2026-02-24T09:25:00Z"/>
                <w:rFonts w:ascii="Arial" w:eastAsia="Times New Roman" w:hAnsi="Arial"/>
                <w:bCs/>
                <w:sz w:val="18"/>
                <w:lang w:eastAsia="zh-CN"/>
              </w:rPr>
            </w:pPr>
            <w:ins w:id="8006"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050BDF0" w14:textId="77777777" w:rsidR="00BE3C4C" w:rsidRPr="00FE4D29" w:rsidRDefault="00BE3C4C" w:rsidP="004F634E">
            <w:pPr>
              <w:overflowPunct w:val="0"/>
              <w:autoSpaceDE w:val="0"/>
              <w:autoSpaceDN w:val="0"/>
              <w:adjustRightInd w:val="0"/>
              <w:spacing w:after="0"/>
              <w:textAlignment w:val="baseline"/>
              <w:rPr>
                <w:ins w:id="8007" w:author="Ming Li L" w:date="2026-02-24T10:25:00Z" w16du:dateUtc="2026-02-24T09:25:00Z"/>
                <w:rFonts w:ascii="Arial" w:eastAsia="Times New Roman" w:hAnsi="Arial"/>
                <w:bCs/>
                <w:sz w:val="18"/>
                <w:lang w:eastAsia="zh-CN"/>
              </w:rPr>
            </w:pPr>
            <w:ins w:id="8008" w:author="Ming Li L" w:date="2026-02-24T10:25:00Z" w16du:dateUtc="2026-02-24T09:25:00Z">
              <w:r w:rsidRPr="00FE4D29">
                <w:rPr>
                  <w:rFonts w:ascii="Arial" w:eastAsia="Times New Roman" w:hAnsi="Arial"/>
                  <w:bCs/>
                  <w:sz w:val="18"/>
                  <w:lang w:eastAsia="zh-CN"/>
                </w:rPr>
                <w:t>40</w:t>
              </w:r>
            </w:ins>
          </w:p>
        </w:tc>
        <w:tc>
          <w:tcPr>
            <w:tcW w:w="1814" w:type="pct"/>
            <w:tcBorders>
              <w:top w:val="single" w:sz="4" w:space="0" w:color="auto"/>
              <w:left w:val="single" w:sz="4" w:space="0" w:color="auto"/>
              <w:bottom w:val="single" w:sz="4" w:space="0" w:color="auto"/>
              <w:right w:val="single" w:sz="4" w:space="0" w:color="auto"/>
            </w:tcBorders>
          </w:tcPr>
          <w:p w14:paraId="0493681F" w14:textId="77777777" w:rsidR="00BE3C4C" w:rsidRPr="00FE4D29" w:rsidRDefault="00BE3C4C" w:rsidP="004F634E">
            <w:pPr>
              <w:overflowPunct w:val="0"/>
              <w:autoSpaceDE w:val="0"/>
              <w:autoSpaceDN w:val="0"/>
              <w:adjustRightInd w:val="0"/>
              <w:spacing w:after="0"/>
              <w:textAlignment w:val="baseline"/>
              <w:rPr>
                <w:ins w:id="8009" w:author="Ming Li L" w:date="2026-02-24T10:25:00Z" w16du:dateUtc="2026-02-24T09:25:00Z"/>
                <w:rFonts w:ascii="Arial" w:eastAsia="Times New Roman" w:hAnsi="Arial"/>
                <w:bCs/>
                <w:sz w:val="18"/>
                <w:lang w:eastAsia="zh-CN"/>
              </w:rPr>
            </w:pPr>
          </w:p>
        </w:tc>
      </w:tr>
      <w:tr w:rsidR="00BE3C4C" w:rsidRPr="00FE4D29" w14:paraId="4B91C83B" w14:textId="77777777" w:rsidTr="004F634E">
        <w:trPr>
          <w:cantSplit/>
          <w:jc w:val="center"/>
          <w:ins w:id="8010"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0932AB81" w14:textId="77777777" w:rsidR="00BE3C4C" w:rsidRPr="00FE4D29" w:rsidRDefault="00BE3C4C" w:rsidP="004F634E">
            <w:pPr>
              <w:overflowPunct w:val="0"/>
              <w:autoSpaceDE w:val="0"/>
              <w:autoSpaceDN w:val="0"/>
              <w:adjustRightInd w:val="0"/>
              <w:spacing w:after="0"/>
              <w:textAlignment w:val="baseline"/>
              <w:rPr>
                <w:ins w:id="8011" w:author="Ming Li L" w:date="2026-02-24T10:25:00Z" w16du:dateUtc="2026-02-24T09:25:00Z"/>
                <w:rFonts w:ascii="Arial" w:eastAsia="Times New Roman" w:hAnsi="Arial"/>
                <w:sz w:val="18"/>
                <w:lang w:eastAsia="zh-CN"/>
              </w:rPr>
            </w:pPr>
            <w:ins w:id="8012" w:author="Ming Li L" w:date="2026-02-24T10:25:00Z" w16du:dateUtc="2026-02-24T09:25:00Z">
              <w:r w:rsidRPr="00FE4D29">
                <w:rPr>
                  <w:rFonts w:ascii="Arial" w:eastAsia="Times New Roman" w:hAnsi="Arial"/>
                  <w:sz w:val="18"/>
                  <w:lang w:eastAsia="zh-CN"/>
                </w:rPr>
                <w:t>Measurement gap length</w:t>
              </w:r>
            </w:ins>
          </w:p>
        </w:tc>
        <w:tc>
          <w:tcPr>
            <w:tcW w:w="252" w:type="pct"/>
            <w:tcBorders>
              <w:top w:val="single" w:sz="4" w:space="0" w:color="auto"/>
              <w:left w:val="single" w:sz="4" w:space="0" w:color="auto"/>
              <w:bottom w:val="single" w:sz="4" w:space="0" w:color="auto"/>
              <w:right w:val="single" w:sz="4" w:space="0" w:color="auto"/>
            </w:tcBorders>
            <w:hideMark/>
          </w:tcPr>
          <w:p w14:paraId="77EA3546" w14:textId="77777777" w:rsidR="00BE3C4C" w:rsidRPr="00FE4D29" w:rsidRDefault="00BE3C4C" w:rsidP="004F634E">
            <w:pPr>
              <w:overflowPunct w:val="0"/>
              <w:autoSpaceDE w:val="0"/>
              <w:autoSpaceDN w:val="0"/>
              <w:adjustRightInd w:val="0"/>
              <w:spacing w:after="0"/>
              <w:textAlignment w:val="baseline"/>
              <w:rPr>
                <w:ins w:id="8013" w:author="Ming Li L" w:date="2026-02-24T10:25:00Z" w16du:dateUtc="2026-02-24T09:25:00Z"/>
                <w:rFonts w:ascii="Arial" w:eastAsia="Times New Roman" w:hAnsi="Arial" w:cs="Arial"/>
                <w:sz w:val="18"/>
                <w:lang w:eastAsia="zh-CN"/>
              </w:rPr>
            </w:pPr>
            <w:ins w:id="8014" w:author="Ming Li L" w:date="2026-02-24T10:25:00Z" w16du:dateUtc="2026-02-24T09:25:00Z">
              <w:r w:rsidRPr="00FE4D29">
                <w:rPr>
                  <w:rFonts w:ascii="Arial" w:eastAsia="Times New Roman" w:hAnsi="Arial" w:cs="Arial"/>
                  <w:sz w:val="18"/>
                  <w:lang w:eastAsia="zh-CN"/>
                </w:rPr>
                <w:t>ms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F0AAE38" w14:textId="77777777" w:rsidR="00BE3C4C" w:rsidRPr="00FE4D29" w:rsidRDefault="00BE3C4C" w:rsidP="004F634E">
            <w:pPr>
              <w:overflowPunct w:val="0"/>
              <w:autoSpaceDE w:val="0"/>
              <w:autoSpaceDN w:val="0"/>
              <w:adjustRightInd w:val="0"/>
              <w:spacing w:after="0"/>
              <w:textAlignment w:val="baseline"/>
              <w:rPr>
                <w:ins w:id="8015" w:author="Ming Li L" w:date="2026-02-24T10:25:00Z" w16du:dateUtc="2026-02-24T09:25:00Z"/>
                <w:rFonts w:ascii="Arial" w:eastAsia="Times New Roman" w:hAnsi="Arial"/>
                <w:bCs/>
                <w:sz w:val="18"/>
                <w:lang w:eastAsia="zh-CN"/>
              </w:rPr>
            </w:pPr>
            <w:ins w:id="8016"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7CA9AD9" w14:textId="77777777" w:rsidR="00BE3C4C" w:rsidRPr="00FE4D29" w:rsidRDefault="00BE3C4C" w:rsidP="004F634E">
            <w:pPr>
              <w:overflowPunct w:val="0"/>
              <w:autoSpaceDE w:val="0"/>
              <w:autoSpaceDN w:val="0"/>
              <w:adjustRightInd w:val="0"/>
              <w:spacing w:after="0"/>
              <w:textAlignment w:val="baseline"/>
              <w:rPr>
                <w:ins w:id="8017" w:author="Ming Li L" w:date="2026-02-24T10:25:00Z" w16du:dateUtc="2026-02-24T09:25:00Z"/>
                <w:rFonts w:ascii="Arial" w:eastAsia="Times New Roman" w:hAnsi="Arial"/>
                <w:bCs/>
                <w:sz w:val="18"/>
                <w:lang w:eastAsia="zh-CN"/>
              </w:rPr>
            </w:pPr>
            <w:ins w:id="8018" w:author="Ming Li L" w:date="2026-02-24T10:25:00Z" w16du:dateUtc="2026-02-24T09:25:00Z">
              <w:r w:rsidRPr="00FE4D29">
                <w:rPr>
                  <w:rFonts w:ascii="Arial" w:eastAsia="Times New Roman" w:hAnsi="Arial"/>
                  <w:bCs/>
                  <w:sz w:val="18"/>
                  <w:lang w:eastAsia="zh-CN"/>
                </w:rPr>
                <w:t>6</w:t>
              </w:r>
            </w:ins>
          </w:p>
        </w:tc>
        <w:tc>
          <w:tcPr>
            <w:tcW w:w="1814" w:type="pct"/>
            <w:tcBorders>
              <w:top w:val="single" w:sz="4" w:space="0" w:color="auto"/>
              <w:left w:val="single" w:sz="4" w:space="0" w:color="auto"/>
              <w:bottom w:val="single" w:sz="4" w:space="0" w:color="auto"/>
              <w:right w:val="single" w:sz="4" w:space="0" w:color="auto"/>
            </w:tcBorders>
          </w:tcPr>
          <w:p w14:paraId="02A33E18" w14:textId="77777777" w:rsidR="00BE3C4C" w:rsidRPr="00FE4D29" w:rsidRDefault="00BE3C4C" w:rsidP="004F634E">
            <w:pPr>
              <w:overflowPunct w:val="0"/>
              <w:autoSpaceDE w:val="0"/>
              <w:autoSpaceDN w:val="0"/>
              <w:adjustRightInd w:val="0"/>
              <w:spacing w:after="0"/>
              <w:textAlignment w:val="baseline"/>
              <w:rPr>
                <w:ins w:id="8019" w:author="Ming Li L" w:date="2026-02-24T10:25:00Z" w16du:dateUtc="2026-02-24T09:25:00Z"/>
                <w:rFonts w:ascii="Arial" w:eastAsia="Times New Roman" w:hAnsi="Arial"/>
                <w:bCs/>
                <w:sz w:val="18"/>
                <w:lang w:eastAsia="zh-CN"/>
              </w:rPr>
            </w:pPr>
          </w:p>
        </w:tc>
      </w:tr>
      <w:tr w:rsidR="00BE3C4C" w:rsidRPr="00FE4D29" w14:paraId="14EDA0DF" w14:textId="77777777" w:rsidTr="004F634E">
        <w:trPr>
          <w:cantSplit/>
          <w:jc w:val="center"/>
          <w:ins w:id="8020"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32BB4B0A" w14:textId="77777777" w:rsidR="00BE3C4C" w:rsidRPr="00FE4D29" w:rsidRDefault="00BE3C4C" w:rsidP="004F634E">
            <w:pPr>
              <w:overflowPunct w:val="0"/>
              <w:autoSpaceDE w:val="0"/>
              <w:autoSpaceDN w:val="0"/>
              <w:adjustRightInd w:val="0"/>
              <w:spacing w:after="0"/>
              <w:textAlignment w:val="baseline"/>
              <w:rPr>
                <w:ins w:id="8021" w:author="Ming Li L" w:date="2026-02-24T10:25:00Z" w16du:dateUtc="2026-02-24T09:25:00Z"/>
                <w:rFonts w:ascii="Arial" w:eastAsia="Times New Roman" w:hAnsi="Arial"/>
                <w:sz w:val="18"/>
                <w:lang w:eastAsia="zh-CN"/>
              </w:rPr>
            </w:pPr>
            <w:ins w:id="8022" w:author="Ming Li L" w:date="2026-02-24T10:25:00Z" w16du:dateUtc="2026-02-24T09:25:00Z">
              <w:r w:rsidRPr="00FE4D29">
                <w:rPr>
                  <w:rFonts w:ascii="Arial" w:eastAsia="Times New Roman" w:hAnsi="Arial"/>
                  <w:sz w:val="18"/>
                  <w:lang w:eastAsia="zh-CN"/>
                </w:rPr>
                <w:t>Measurement gap offset</w:t>
              </w:r>
            </w:ins>
          </w:p>
        </w:tc>
        <w:tc>
          <w:tcPr>
            <w:tcW w:w="252" w:type="pct"/>
            <w:tcBorders>
              <w:top w:val="single" w:sz="4" w:space="0" w:color="auto"/>
              <w:left w:val="single" w:sz="4" w:space="0" w:color="auto"/>
              <w:bottom w:val="single" w:sz="4" w:space="0" w:color="auto"/>
              <w:right w:val="single" w:sz="4" w:space="0" w:color="auto"/>
            </w:tcBorders>
            <w:hideMark/>
          </w:tcPr>
          <w:p w14:paraId="563A93AD" w14:textId="77777777" w:rsidR="00BE3C4C" w:rsidRPr="00FE4D29" w:rsidRDefault="00BE3C4C" w:rsidP="004F634E">
            <w:pPr>
              <w:overflowPunct w:val="0"/>
              <w:autoSpaceDE w:val="0"/>
              <w:autoSpaceDN w:val="0"/>
              <w:adjustRightInd w:val="0"/>
              <w:spacing w:after="0"/>
              <w:textAlignment w:val="baseline"/>
              <w:rPr>
                <w:ins w:id="8023" w:author="Ming Li L" w:date="2026-02-24T10:25:00Z" w16du:dateUtc="2026-02-24T09:25:00Z"/>
                <w:rFonts w:ascii="Arial" w:eastAsia="Times New Roman" w:hAnsi="Arial" w:cs="Arial"/>
                <w:sz w:val="18"/>
                <w:lang w:eastAsia="zh-CN"/>
              </w:rPr>
            </w:pPr>
            <w:ins w:id="8024" w:author="Ming Li L" w:date="2026-02-24T10:25:00Z" w16du:dateUtc="2026-02-24T09:25:00Z">
              <w:r w:rsidRPr="00FE4D29">
                <w:rPr>
                  <w:rFonts w:ascii="Arial" w:eastAsia="Times New Roman" w:hAnsi="Arial" w:cs="Arial"/>
                  <w:sz w:val="18"/>
                  <w:lang w:eastAsia="zh-CN"/>
                </w:rPr>
                <w:t>ms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04033E8" w14:textId="77777777" w:rsidR="00BE3C4C" w:rsidRPr="00FE4D29" w:rsidRDefault="00BE3C4C" w:rsidP="004F634E">
            <w:pPr>
              <w:overflowPunct w:val="0"/>
              <w:autoSpaceDE w:val="0"/>
              <w:autoSpaceDN w:val="0"/>
              <w:adjustRightInd w:val="0"/>
              <w:spacing w:after="0"/>
              <w:textAlignment w:val="baseline"/>
              <w:rPr>
                <w:ins w:id="8025" w:author="Ming Li L" w:date="2026-02-24T10:25:00Z" w16du:dateUtc="2026-02-24T09:25:00Z"/>
                <w:rFonts w:ascii="Arial" w:eastAsia="Times New Roman" w:hAnsi="Arial"/>
                <w:bCs/>
                <w:sz w:val="18"/>
                <w:lang w:eastAsia="zh-CN"/>
              </w:rPr>
            </w:pPr>
            <w:ins w:id="8026"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5A141FE0" w14:textId="77777777" w:rsidR="00BE3C4C" w:rsidRPr="00FE4D29" w:rsidRDefault="00BE3C4C" w:rsidP="004F634E">
            <w:pPr>
              <w:overflowPunct w:val="0"/>
              <w:autoSpaceDE w:val="0"/>
              <w:autoSpaceDN w:val="0"/>
              <w:adjustRightInd w:val="0"/>
              <w:spacing w:after="0"/>
              <w:textAlignment w:val="baseline"/>
              <w:rPr>
                <w:ins w:id="8027" w:author="Ming Li L" w:date="2026-02-24T10:25:00Z" w16du:dateUtc="2026-02-24T09:25:00Z"/>
                <w:rFonts w:ascii="Arial" w:eastAsia="Times New Roman" w:hAnsi="Arial"/>
                <w:bCs/>
                <w:sz w:val="18"/>
                <w:lang w:eastAsia="zh-CN"/>
              </w:rPr>
            </w:pPr>
            <w:ins w:id="8028" w:author="Ming Li L" w:date="2026-02-24T10:25:00Z" w16du:dateUtc="2026-02-24T09:25:00Z">
              <w:r w:rsidRPr="00FE4D29">
                <w:rPr>
                  <w:rFonts w:ascii="Arial" w:eastAsia="Times New Roman" w:hAnsi="Arial"/>
                  <w:bCs/>
                  <w:sz w:val="18"/>
                  <w:lang w:eastAsia="zh-CN"/>
                </w:rPr>
                <w:t>39</w:t>
              </w:r>
            </w:ins>
          </w:p>
        </w:tc>
        <w:tc>
          <w:tcPr>
            <w:tcW w:w="1814" w:type="pct"/>
            <w:tcBorders>
              <w:top w:val="single" w:sz="4" w:space="0" w:color="auto"/>
              <w:left w:val="single" w:sz="4" w:space="0" w:color="auto"/>
              <w:bottom w:val="single" w:sz="4" w:space="0" w:color="auto"/>
              <w:right w:val="single" w:sz="4" w:space="0" w:color="auto"/>
            </w:tcBorders>
          </w:tcPr>
          <w:p w14:paraId="5117B0FC" w14:textId="77777777" w:rsidR="00BE3C4C" w:rsidRPr="00FE4D29" w:rsidRDefault="00BE3C4C" w:rsidP="004F634E">
            <w:pPr>
              <w:overflowPunct w:val="0"/>
              <w:autoSpaceDE w:val="0"/>
              <w:autoSpaceDN w:val="0"/>
              <w:adjustRightInd w:val="0"/>
              <w:spacing w:after="0"/>
              <w:textAlignment w:val="baseline"/>
              <w:rPr>
                <w:ins w:id="8029" w:author="Ming Li L" w:date="2026-02-24T10:25:00Z" w16du:dateUtc="2026-02-24T09:25:00Z"/>
                <w:rFonts w:ascii="Arial" w:eastAsia="Times New Roman" w:hAnsi="Arial"/>
                <w:bCs/>
                <w:sz w:val="18"/>
                <w:lang w:eastAsia="zh-CN"/>
              </w:rPr>
            </w:pPr>
          </w:p>
        </w:tc>
      </w:tr>
      <w:tr w:rsidR="00BE3C4C" w:rsidRPr="00FE4D29" w14:paraId="16B4BF47" w14:textId="77777777" w:rsidTr="004F634E">
        <w:trPr>
          <w:cantSplit/>
          <w:jc w:val="center"/>
          <w:ins w:id="8030"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7B413F02" w14:textId="77777777" w:rsidR="00BE3C4C" w:rsidRPr="00FE4D29" w:rsidRDefault="00BE3C4C" w:rsidP="004F634E">
            <w:pPr>
              <w:overflowPunct w:val="0"/>
              <w:autoSpaceDE w:val="0"/>
              <w:autoSpaceDN w:val="0"/>
              <w:adjustRightInd w:val="0"/>
              <w:spacing w:after="0"/>
              <w:textAlignment w:val="baseline"/>
              <w:rPr>
                <w:ins w:id="8031" w:author="Ming Li L" w:date="2026-02-24T10:25:00Z" w16du:dateUtc="2026-02-24T09:25:00Z"/>
                <w:rFonts w:ascii="Arial" w:eastAsia="Times New Roman" w:hAnsi="Arial"/>
                <w:sz w:val="18"/>
                <w:lang w:eastAsia="zh-CN"/>
              </w:rPr>
            </w:pPr>
            <w:ins w:id="8032" w:author="Ming Li L" w:date="2026-02-24T10:25:00Z" w16du:dateUtc="2026-02-24T09:25:00Z">
              <w:r w:rsidRPr="00FE4D29">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111B322E" w14:textId="77777777" w:rsidR="00BE3C4C" w:rsidRPr="00FE4D29" w:rsidRDefault="00BE3C4C" w:rsidP="004F634E">
            <w:pPr>
              <w:overflowPunct w:val="0"/>
              <w:autoSpaceDE w:val="0"/>
              <w:autoSpaceDN w:val="0"/>
              <w:adjustRightInd w:val="0"/>
              <w:spacing w:after="0"/>
              <w:textAlignment w:val="baseline"/>
              <w:rPr>
                <w:ins w:id="8033" w:author="Ming Li L" w:date="2026-02-24T10:25:00Z" w16du:dateUtc="2026-02-24T09:25: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B60CB54" w14:textId="77777777" w:rsidR="00BE3C4C" w:rsidRPr="00FE4D29" w:rsidRDefault="00BE3C4C" w:rsidP="004F634E">
            <w:pPr>
              <w:overflowPunct w:val="0"/>
              <w:autoSpaceDE w:val="0"/>
              <w:autoSpaceDN w:val="0"/>
              <w:adjustRightInd w:val="0"/>
              <w:spacing w:after="0"/>
              <w:textAlignment w:val="baseline"/>
              <w:rPr>
                <w:ins w:id="8034" w:author="Ming Li L" w:date="2026-02-24T10:25:00Z" w16du:dateUtc="2026-02-24T09:25:00Z"/>
                <w:rFonts w:ascii="Arial" w:eastAsia="Times New Roman" w:hAnsi="Arial"/>
                <w:bCs/>
                <w:sz w:val="18"/>
                <w:lang w:eastAsia="zh-CN"/>
              </w:rPr>
            </w:pPr>
            <w:ins w:id="8035"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B652D55" w14:textId="77777777" w:rsidR="00BE3C4C" w:rsidRPr="00FE4D29" w:rsidRDefault="00BE3C4C" w:rsidP="004F634E">
            <w:pPr>
              <w:overflowPunct w:val="0"/>
              <w:autoSpaceDE w:val="0"/>
              <w:autoSpaceDN w:val="0"/>
              <w:adjustRightInd w:val="0"/>
              <w:spacing w:after="0"/>
              <w:textAlignment w:val="baseline"/>
              <w:rPr>
                <w:ins w:id="8036" w:author="Ming Li L" w:date="2026-02-24T10:25:00Z" w16du:dateUtc="2026-02-24T09:25:00Z"/>
                <w:rFonts w:ascii="Arial" w:eastAsia="Times New Roman" w:hAnsi="Arial"/>
                <w:bCs/>
                <w:sz w:val="18"/>
                <w:lang w:eastAsia="zh-CN"/>
              </w:rPr>
            </w:pPr>
            <w:ins w:id="8037" w:author="Ming Li L" w:date="2026-02-24T10:25:00Z" w16du:dateUtc="2026-02-24T09:25:00Z">
              <w:r w:rsidRPr="00FE4D29">
                <w:rPr>
                  <w:rFonts w:ascii="Arial" w:eastAsia="Times New Roman" w:hAnsi="Arial"/>
                  <w:bCs/>
                  <w:sz w:val="18"/>
                  <w:lang w:eastAsia="zh-CN"/>
                </w:rPr>
                <w:t>SMTC.1</w:t>
              </w:r>
            </w:ins>
          </w:p>
        </w:tc>
        <w:tc>
          <w:tcPr>
            <w:tcW w:w="1814" w:type="pct"/>
            <w:tcBorders>
              <w:top w:val="single" w:sz="4" w:space="0" w:color="auto"/>
              <w:left w:val="single" w:sz="4" w:space="0" w:color="auto"/>
              <w:bottom w:val="single" w:sz="4" w:space="0" w:color="auto"/>
              <w:right w:val="single" w:sz="4" w:space="0" w:color="auto"/>
            </w:tcBorders>
          </w:tcPr>
          <w:p w14:paraId="6388EB38" w14:textId="77777777" w:rsidR="00BE3C4C" w:rsidRPr="00FE4D29" w:rsidRDefault="00BE3C4C" w:rsidP="004F634E">
            <w:pPr>
              <w:overflowPunct w:val="0"/>
              <w:autoSpaceDE w:val="0"/>
              <w:autoSpaceDN w:val="0"/>
              <w:adjustRightInd w:val="0"/>
              <w:spacing w:after="0"/>
              <w:textAlignment w:val="baseline"/>
              <w:rPr>
                <w:ins w:id="8038" w:author="Ming Li L" w:date="2026-02-24T10:25:00Z" w16du:dateUtc="2026-02-24T09:25:00Z"/>
                <w:rFonts w:ascii="Arial" w:eastAsia="Times New Roman" w:hAnsi="Arial"/>
                <w:bCs/>
                <w:sz w:val="18"/>
                <w:lang w:eastAsia="zh-CN"/>
              </w:rPr>
            </w:pPr>
          </w:p>
        </w:tc>
      </w:tr>
      <w:tr w:rsidR="00BE3C4C" w:rsidRPr="00FE4D29" w14:paraId="02792395" w14:textId="77777777" w:rsidTr="004F634E">
        <w:trPr>
          <w:cantSplit/>
          <w:jc w:val="center"/>
          <w:ins w:id="8039"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2F1ACAE7" w14:textId="77777777" w:rsidR="00BE3C4C" w:rsidRPr="00FE4D29" w:rsidRDefault="00BE3C4C" w:rsidP="004F634E">
            <w:pPr>
              <w:overflowPunct w:val="0"/>
              <w:autoSpaceDE w:val="0"/>
              <w:autoSpaceDN w:val="0"/>
              <w:adjustRightInd w:val="0"/>
              <w:spacing w:after="0"/>
              <w:textAlignment w:val="baseline"/>
              <w:rPr>
                <w:ins w:id="8040" w:author="Ming Li L" w:date="2026-02-24T10:25:00Z" w16du:dateUtc="2026-02-24T09:25:00Z"/>
                <w:rFonts w:ascii="Arial" w:eastAsia="Times New Roman" w:hAnsi="Arial"/>
                <w:sz w:val="18"/>
                <w:lang w:eastAsia="zh-CN"/>
              </w:rPr>
            </w:pPr>
            <w:ins w:id="8041" w:author="Ming Li L" w:date="2026-02-24T10:25:00Z" w16du:dateUtc="2026-02-24T09:25:00Z">
              <w:r w:rsidRPr="00FE4D29">
                <w:rPr>
                  <w:rFonts w:ascii="Arial" w:eastAsia="Times New Roman" w:hAnsi="Arial"/>
                  <w:sz w:val="18"/>
                  <w:lang w:eastAsia="zh-CN"/>
                </w:rPr>
                <w:t>CSI-RS parameters</w:t>
              </w:r>
            </w:ins>
          </w:p>
        </w:tc>
        <w:tc>
          <w:tcPr>
            <w:tcW w:w="252" w:type="pct"/>
            <w:tcBorders>
              <w:top w:val="single" w:sz="4" w:space="0" w:color="auto"/>
              <w:left w:val="single" w:sz="4" w:space="0" w:color="auto"/>
              <w:bottom w:val="single" w:sz="4" w:space="0" w:color="auto"/>
              <w:right w:val="single" w:sz="4" w:space="0" w:color="auto"/>
            </w:tcBorders>
          </w:tcPr>
          <w:p w14:paraId="31E6DE07" w14:textId="77777777" w:rsidR="00BE3C4C" w:rsidRPr="00FE4D29" w:rsidRDefault="00BE3C4C" w:rsidP="004F634E">
            <w:pPr>
              <w:overflowPunct w:val="0"/>
              <w:autoSpaceDE w:val="0"/>
              <w:autoSpaceDN w:val="0"/>
              <w:adjustRightInd w:val="0"/>
              <w:spacing w:after="0"/>
              <w:textAlignment w:val="baseline"/>
              <w:rPr>
                <w:ins w:id="8042" w:author="Ming Li L" w:date="2026-02-24T10:25:00Z" w16du:dateUtc="2026-02-24T09:25: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0E091C8" w14:textId="77777777" w:rsidR="00BE3C4C" w:rsidRPr="00FE4D29" w:rsidRDefault="00BE3C4C" w:rsidP="004F634E">
            <w:pPr>
              <w:overflowPunct w:val="0"/>
              <w:autoSpaceDE w:val="0"/>
              <w:autoSpaceDN w:val="0"/>
              <w:adjustRightInd w:val="0"/>
              <w:spacing w:after="0"/>
              <w:textAlignment w:val="baseline"/>
              <w:rPr>
                <w:ins w:id="8043" w:author="Ming Li L" w:date="2026-02-24T10:25:00Z" w16du:dateUtc="2026-02-24T09:25:00Z"/>
                <w:rFonts w:ascii="Arial" w:eastAsia="Times New Roman" w:hAnsi="Arial"/>
                <w:bCs/>
                <w:sz w:val="18"/>
                <w:lang w:eastAsia="zh-CN"/>
              </w:rPr>
            </w:pPr>
            <w:ins w:id="8044" w:author="Ming Li L" w:date="2026-02-24T10:25:00Z" w16du:dateUtc="2026-02-24T09:25:00Z">
              <w:r w:rsidRPr="00FE4D29">
                <w:rPr>
                  <w:rFonts w:ascii="Arial" w:eastAsia="Times New Roman" w:hAnsi="Arial"/>
                  <w:bCs/>
                  <w:sz w:val="18"/>
                  <w:lang w:eastAsia="zh-CN"/>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424553F6" w14:textId="77777777" w:rsidR="00BE3C4C" w:rsidRPr="00FE4D29" w:rsidRDefault="00BE3C4C" w:rsidP="004F634E">
            <w:pPr>
              <w:overflowPunct w:val="0"/>
              <w:autoSpaceDE w:val="0"/>
              <w:autoSpaceDN w:val="0"/>
              <w:adjustRightInd w:val="0"/>
              <w:spacing w:after="0"/>
              <w:textAlignment w:val="baseline"/>
              <w:rPr>
                <w:ins w:id="8045" w:author="Ming Li L" w:date="2026-02-24T10:25:00Z" w16du:dateUtc="2026-02-24T09:25:00Z"/>
                <w:rFonts w:ascii="Arial" w:eastAsia="Times New Roman" w:hAnsi="Arial"/>
                <w:bCs/>
                <w:sz w:val="18"/>
                <w:lang w:eastAsia="zh-CN"/>
              </w:rPr>
            </w:pPr>
            <w:ins w:id="8046" w:author="Ming Li L" w:date="2026-02-24T10:25:00Z" w16du:dateUtc="2026-02-24T09:25:00Z">
              <w:r w:rsidRPr="00FE4D29">
                <w:rPr>
                  <w:rFonts w:ascii="Arial" w:eastAsia="Times New Roman" w:hAnsi="Arial"/>
                  <w:bCs/>
                  <w:sz w:val="18"/>
                  <w:lang w:eastAsia="zh-CN"/>
                </w:rPr>
                <w:t>CSI-RS.3.2 TDD resource #0</w:t>
              </w:r>
            </w:ins>
          </w:p>
        </w:tc>
        <w:tc>
          <w:tcPr>
            <w:tcW w:w="1814" w:type="pct"/>
            <w:tcBorders>
              <w:top w:val="single" w:sz="4" w:space="0" w:color="auto"/>
              <w:left w:val="single" w:sz="4" w:space="0" w:color="auto"/>
              <w:bottom w:val="single" w:sz="4" w:space="0" w:color="auto"/>
              <w:right w:val="single" w:sz="4" w:space="0" w:color="auto"/>
            </w:tcBorders>
          </w:tcPr>
          <w:p w14:paraId="78B2E7F2" w14:textId="77777777" w:rsidR="00BE3C4C" w:rsidRPr="00FE4D29" w:rsidRDefault="00BE3C4C" w:rsidP="004F634E">
            <w:pPr>
              <w:overflowPunct w:val="0"/>
              <w:autoSpaceDE w:val="0"/>
              <w:autoSpaceDN w:val="0"/>
              <w:adjustRightInd w:val="0"/>
              <w:spacing w:after="0"/>
              <w:textAlignment w:val="baseline"/>
              <w:rPr>
                <w:ins w:id="8047" w:author="Ming Li L" w:date="2026-02-24T10:25:00Z" w16du:dateUtc="2026-02-24T09:25:00Z"/>
                <w:rFonts w:ascii="Arial" w:eastAsia="Times New Roman" w:hAnsi="Arial"/>
                <w:bCs/>
                <w:sz w:val="18"/>
                <w:lang w:eastAsia="zh-CN"/>
              </w:rPr>
            </w:pPr>
            <w:ins w:id="8048" w:author="Ming Li L" w:date="2026-02-24T10:25:00Z" w16du:dateUtc="2026-02-24T09:25:00Z">
              <w:r w:rsidRPr="00FE4D29">
                <w:rPr>
                  <w:rFonts w:ascii="Arial" w:eastAsia="Times New Roman" w:hAnsi="Arial"/>
                  <w:bCs/>
                  <w:sz w:val="18"/>
                  <w:lang w:eastAsia="zh-CN"/>
                </w:rPr>
                <w:t>Resource #1 is not used</w:t>
              </w:r>
            </w:ins>
          </w:p>
        </w:tc>
      </w:tr>
      <w:tr w:rsidR="00BE3C4C" w:rsidRPr="00FE4D29" w14:paraId="71A98B57" w14:textId="77777777" w:rsidTr="004F634E">
        <w:trPr>
          <w:cantSplit/>
          <w:jc w:val="center"/>
          <w:ins w:id="8049"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7C56B78F" w14:textId="77777777" w:rsidR="00BE3C4C" w:rsidRPr="00FE4D29" w:rsidRDefault="00BE3C4C" w:rsidP="004F634E">
            <w:pPr>
              <w:overflowPunct w:val="0"/>
              <w:autoSpaceDE w:val="0"/>
              <w:autoSpaceDN w:val="0"/>
              <w:adjustRightInd w:val="0"/>
              <w:spacing w:after="0"/>
              <w:textAlignment w:val="baseline"/>
              <w:rPr>
                <w:ins w:id="8050" w:author="Ming Li L" w:date="2026-02-24T10:25:00Z" w16du:dateUtc="2026-02-24T09:25:00Z"/>
                <w:rFonts w:ascii="Arial" w:eastAsia="Times New Roman" w:hAnsi="Arial" w:cs="Arial"/>
                <w:sz w:val="18"/>
              </w:rPr>
            </w:pPr>
            <w:ins w:id="8051" w:author="Ming Li L" w:date="2026-02-24T10:25:00Z" w16du:dateUtc="2026-02-24T09:25:00Z">
              <w:r w:rsidRPr="00FE4D29">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25CCDE24" w14:textId="77777777" w:rsidR="00BE3C4C" w:rsidRPr="00FE4D29" w:rsidRDefault="00BE3C4C" w:rsidP="004F634E">
            <w:pPr>
              <w:overflowPunct w:val="0"/>
              <w:autoSpaceDE w:val="0"/>
              <w:autoSpaceDN w:val="0"/>
              <w:adjustRightInd w:val="0"/>
              <w:spacing w:after="0"/>
              <w:textAlignment w:val="baseline"/>
              <w:rPr>
                <w:ins w:id="8052" w:author="Ming Li L" w:date="2026-02-24T10:25:00Z" w16du:dateUtc="2026-02-24T09:25:00Z"/>
                <w:rFonts w:ascii="Arial" w:eastAsia="Times New Roman" w:hAnsi="Arial" w:cs="Arial"/>
                <w:sz w:val="18"/>
              </w:rPr>
            </w:pPr>
            <w:ins w:id="8053" w:author="Ming Li L" w:date="2026-02-24T10:25:00Z" w16du:dateUtc="2026-02-24T09:25:00Z">
              <w:r w:rsidRPr="00FE4D2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F72D8C7" w14:textId="77777777" w:rsidR="00BE3C4C" w:rsidRPr="00FE4D29" w:rsidRDefault="00BE3C4C" w:rsidP="004F634E">
            <w:pPr>
              <w:overflowPunct w:val="0"/>
              <w:autoSpaceDE w:val="0"/>
              <w:autoSpaceDN w:val="0"/>
              <w:adjustRightInd w:val="0"/>
              <w:spacing w:after="0"/>
              <w:textAlignment w:val="baseline"/>
              <w:rPr>
                <w:ins w:id="8054" w:author="Ming Li L" w:date="2026-02-24T10:25:00Z" w16du:dateUtc="2026-02-24T09:25:00Z"/>
                <w:rFonts w:ascii="Arial" w:eastAsia="Times New Roman" w:hAnsi="Arial"/>
                <w:sz w:val="18"/>
              </w:rPr>
            </w:pPr>
            <w:ins w:id="8055"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3F331FF" w14:textId="77777777" w:rsidR="00BE3C4C" w:rsidRPr="00FE4D29" w:rsidRDefault="00BE3C4C" w:rsidP="004F634E">
            <w:pPr>
              <w:overflowPunct w:val="0"/>
              <w:autoSpaceDE w:val="0"/>
              <w:autoSpaceDN w:val="0"/>
              <w:adjustRightInd w:val="0"/>
              <w:spacing w:after="0"/>
              <w:textAlignment w:val="baseline"/>
              <w:rPr>
                <w:ins w:id="8056" w:author="Ming Li L" w:date="2026-02-24T10:25:00Z" w16du:dateUtc="2026-02-24T09:25:00Z"/>
                <w:rFonts w:ascii="Arial" w:eastAsia="Times New Roman" w:hAnsi="Arial" w:cs="Arial"/>
                <w:sz w:val="18"/>
              </w:rPr>
            </w:pPr>
            <w:ins w:id="8057" w:author="Ming Li L" w:date="2026-02-24T10:25:00Z" w16du:dateUtc="2026-02-24T09:25:00Z">
              <w:r w:rsidRPr="00FE4D29">
                <w:rPr>
                  <w:rFonts w:ascii="Arial" w:eastAsia="Times New Roman" w:hAnsi="Arial"/>
                  <w:sz w:val="18"/>
                </w:rPr>
                <w:t>-6</w:t>
              </w:r>
            </w:ins>
          </w:p>
        </w:tc>
        <w:tc>
          <w:tcPr>
            <w:tcW w:w="1814" w:type="pct"/>
            <w:tcBorders>
              <w:top w:val="single" w:sz="4" w:space="0" w:color="auto"/>
              <w:left w:val="single" w:sz="4" w:space="0" w:color="auto"/>
              <w:bottom w:val="single" w:sz="4" w:space="0" w:color="auto"/>
              <w:right w:val="single" w:sz="4" w:space="0" w:color="auto"/>
            </w:tcBorders>
          </w:tcPr>
          <w:p w14:paraId="13D1C61A" w14:textId="77777777" w:rsidR="00BE3C4C" w:rsidRPr="00FE4D29" w:rsidRDefault="00BE3C4C" w:rsidP="004F634E">
            <w:pPr>
              <w:overflowPunct w:val="0"/>
              <w:autoSpaceDE w:val="0"/>
              <w:autoSpaceDN w:val="0"/>
              <w:adjustRightInd w:val="0"/>
              <w:spacing w:after="0"/>
              <w:textAlignment w:val="baseline"/>
              <w:rPr>
                <w:ins w:id="8058" w:author="Ming Li L" w:date="2026-02-24T10:25:00Z" w16du:dateUtc="2026-02-24T09:25:00Z"/>
                <w:rFonts w:ascii="Arial" w:eastAsia="Times New Roman" w:hAnsi="Arial" w:cs="Arial"/>
                <w:sz w:val="18"/>
              </w:rPr>
            </w:pPr>
          </w:p>
        </w:tc>
      </w:tr>
      <w:tr w:rsidR="00BE3C4C" w:rsidRPr="00FE4D29" w14:paraId="100615C7" w14:textId="77777777" w:rsidTr="004F634E">
        <w:trPr>
          <w:cantSplit/>
          <w:jc w:val="center"/>
          <w:ins w:id="8059"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105375C7" w14:textId="77777777" w:rsidR="00BE3C4C" w:rsidRPr="00FE4D29" w:rsidRDefault="00BE3C4C" w:rsidP="004F634E">
            <w:pPr>
              <w:overflowPunct w:val="0"/>
              <w:autoSpaceDE w:val="0"/>
              <w:autoSpaceDN w:val="0"/>
              <w:adjustRightInd w:val="0"/>
              <w:spacing w:after="0"/>
              <w:textAlignment w:val="baseline"/>
              <w:rPr>
                <w:ins w:id="8060" w:author="Ming Li L" w:date="2026-02-24T10:25:00Z" w16du:dateUtc="2026-02-24T09:25:00Z"/>
                <w:rFonts w:ascii="Arial" w:eastAsia="Times New Roman" w:hAnsi="Arial" w:cs="Arial"/>
                <w:sz w:val="18"/>
              </w:rPr>
            </w:pPr>
            <w:ins w:id="8061" w:author="Ming Li L" w:date="2026-02-24T10:25:00Z" w16du:dateUtc="2026-02-24T09:25:00Z">
              <w:r w:rsidRPr="00FE4D29">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6CDA1FCB" w14:textId="77777777" w:rsidR="00BE3C4C" w:rsidRPr="00FE4D29" w:rsidRDefault="00BE3C4C" w:rsidP="004F634E">
            <w:pPr>
              <w:overflowPunct w:val="0"/>
              <w:autoSpaceDE w:val="0"/>
              <w:autoSpaceDN w:val="0"/>
              <w:adjustRightInd w:val="0"/>
              <w:spacing w:after="0"/>
              <w:textAlignment w:val="baseline"/>
              <w:rPr>
                <w:ins w:id="8062" w:author="Ming Li L" w:date="2026-02-24T10:25:00Z" w16du:dateUtc="2026-02-24T09:25: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7029A0C" w14:textId="77777777" w:rsidR="00BE3C4C" w:rsidRPr="00FE4D29" w:rsidRDefault="00BE3C4C" w:rsidP="004F634E">
            <w:pPr>
              <w:overflowPunct w:val="0"/>
              <w:autoSpaceDE w:val="0"/>
              <w:autoSpaceDN w:val="0"/>
              <w:adjustRightInd w:val="0"/>
              <w:spacing w:after="0"/>
              <w:textAlignment w:val="baseline"/>
              <w:rPr>
                <w:ins w:id="8063" w:author="Ming Li L" w:date="2026-02-24T10:25:00Z" w16du:dateUtc="2026-02-24T09:25:00Z"/>
                <w:rFonts w:ascii="Arial" w:eastAsia="Times New Roman" w:hAnsi="Arial"/>
                <w:sz w:val="18"/>
              </w:rPr>
            </w:pPr>
            <w:ins w:id="8064"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9DC7609" w14:textId="77777777" w:rsidR="00BE3C4C" w:rsidRPr="00FE4D29" w:rsidRDefault="00BE3C4C" w:rsidP="004F634E">
            <w:pPr>
              <w:overflowPunct w:val="0"/>
              <w:autoSpaceDE w:val="0"/>
              <w:autoSpaceDN w:val="0"/>
              <w:adjustRightInd w:val="0"/>
              <w:spacing w:after="0"/>
              <w:textAlignment w:val="baseline"/>
              <w:rPr>
                <w:ins w:id="8065" w:author="Ming Li L" w:date="2026-02-24T10:25:00Z" w16du:dateUtc="2026-02-24T09:25:00Z"/>
                <w:rFonts w:ascii="Arial" w:eastAsia="Times New Roman" w:hAnsi="Arial" w:cs="Arial"/>
                <w:sz w:val="18"/>
              </w:rPr>
            </w:pPr>
            <w:ins w:id="8066" w:author="Ming Li L" w:date="2026-02-24T10:25:00Z" w16du:dateUtc="2026-02-24T09:25:00Z">
              <w:r w:rsidRPr="00FE4D29">
                <w:rPr>
                  <w:rFonts w:ascii="Arial" w:eastAsia="Times New Roman" w:hAnsi="Arial"/>
                  <w:sz w:val="18"/>
                </w:rPr>
                <w:t>Normal</w:t>
              </w:r>
            </w:ins>
          </w:p>
        </w:tc>
        <w:tc>
          <w:tcPr>
            <w:tcW w:w="1814" w:type="pct"/>
            <w:tcBorders>
              <w:top w:val="single" w:sz="4" w:space="0" w:color="auto"/>
              <w:left w:val="single" w:sz="4" w:space="0" w:color="auto"/>
              <w:bottom w:val="single" w:sz="4" w:space="0" w:color="auto"/>
              <w:right w:val="single" w:sz="4" w:space="0" w:color="auto"/>
            </w:tcBorders>
          </w:tcPr>
          <w:p w14:paraId="69A8E92B" w14:textId="77777777" w:rsidR="00BE3C4C" w:rsidRPr="00FE4D29" w:rsidRDefault="00BE3C4C" w:rsidP="004F634E">
            <w:pPr>
              <w:overflowPunct w:val="0"/>
              <w:autoSpaceDE w:val="0"/>
              <w:autoSpaceDN w:val="0"/>
              <w:adjustRightInd w:val="0"/>
              <w:spacing w:after="0"/>
              <w:textAlignment w:val="baseline"/>
              <w:rPr>
                <w:ins w:id="8067" w:author="Ming Li L" w:date="2026-02-24T10:25:00Z" w16du:dateUtc="2026-02-24T09:25:00Z"/>
                <w:rFonts w:ascii="Arial" w:eastAsia="Times New Roman" w:hAnsi="Arial" w:cs="Arial"/>
                <w:sz w:val="18"/>
              </w:rPr>
            </w:pPr>
          </w:p>
        </w:tc>
      </w:tr>
      <w:tr w:rsidR="00BE3C4C" w:rsidRPr="00FE4D29" w14:paraId="7376108E" w14:textId="77777777" w:rsidTr="004F634E">
        <w:trPr>
          <w:cantSplit/>
          <w:jc w:val="center"/>
          <w:ins w:id="8068"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547E3022" w14:textId="77777777" w:rsidR="00BE3C4C" w:rsidRPr="00FE4D29" w:rsidRDefault="00BE3C4C" w:rsidP="004F634E">
            <w:pPr>
              <w:overflowPunct w:val="0"/>
              <w:autoSpaceDE w:val="0"/>
              <w:autoSpaceDN w:val="0"/>
              <w:adjustRightInd w:val="0"/>
              <w:spacing w:after="0"/>
              <w:textAlignment w:val="baseline"/>
              <w:rPr>
                <w:ins w:id="8069" w:author="Ming Li L" w:date="2026-02-24T10:25:00Z" w16du:dateUtc="2026-02-24T09:25:00Z"/>
                <w:rFonts w:ascii="Arial" w:eastAsia="Times New Roman" w:hAnsi="Arial" w:cs="Arial"/>
                <w:sz w:val="18"/>
              </w:rPr>
            </w:pPr>
            <w:ins w:id="8070" w:author="Ming Li L" w:date="2026-02-24T10:25:00Z" w16du:dateUtc="2026-02-24T09:25:00Z">
              <w:r w:rsidRPr="00FE4D29">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8097514" w14:textId="77777777" w:rsidR="00BE3C4C" w:rsidRPr="00FE4D29" w:rsidRDefault="00BE3C4C" w:rsidP="004F634E">
            <w:pPr>
              <w:overflowPunct w:val="0"/>
              <w:autoSpaceDE w:val="0"/>
              <w:autoSpaceDN w:val="0"/>
              <w:adjustRightInd w:val="0"/>
              <w:spacing w:after="0"/>
              <w:textAlignment w:val="baseline"/>
              <w:rPr>
                <w:ins w:id="8071" w:author="Ming Li L" w:date="2026-02-24T10:25:00Z" w16du:dateUtc="2026-02-24T09:25:00Z"/>
                <w:rFonts w:ascii="Arial" w:eastAsia="Times New Roman" w:hAnsi="Arial" w:cs="Arial"/>
                <w:sz w:val="18"/>
              </w:rPr>
            </w:pPr>
            <w:ins w:id="8072" w:author="Ming Li L" w:date="2026-02-24T10:25:00Z" w16du:dateUtc="2026-02-24T09:25:00Z">
              <w:r w:rsidRPr="00FE4D2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DDD22E1" w14:textId="77777777" w:rsidR="00BE3C4C" w:rsidRPr="00FE4D29" w:rsidRDefault="00BE3C4C" w:rsidP="004F634E">
            <w:pPr>
              <w:overflowPunct w:val="0"/>
              <w:autoSpaceDE w:val="0"/>
              <w:autoSpaceDN w:val="0"/>
              <w:adjustRightInd w:val="0"/>
              <w:spacing w:after="0"/>
              <w:textAlignment w:val="baseline"/>
              <w:rPr>
                <w:ins w:id="8073" w:author="Ming Li L" w:date="2026-02-24T10:25:00Z" w16du:dateUtc="2026-02-24T09:25:00Z"/>
                <w:rFonts w:ascii="Arial" w:eastAsia="Times New Roman" w:hAnsi="Arial"/>
                <w:sz w:val="18"/>
              </w:rPr>
            </w:pPr>
            <w:ins w:id="8074"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57900ECB" w14:textId="77777777" w:rsidR="00BE3C4C" w:rsidRPr="00FE4D29" w:rsidRDefault="00BE3C4C" w:rsidP="004F634E">
            <w:pPr>
              <w:overflowPunct w:val="0"/>
              <w:autoSpaceDE w:val="0"/>
              <w:autoSpaceDN w:val="0"/>
              <w:adjustRightInd w:val="0"/>
              <w:spacing w:after="0"/>
              <w:textAlignment w:val="baseline"/>
              <w:rPr>
                <w:ins w:id="8075" w:author="Ming Li L" w:date="2026-02-24T10:25:00Z" w16du:dateUtc="2026-02-24T09:25:00Z"/>
                <w:rFonts w:ascii="Arial" w:eastAsia="Times New Roman" w:hAnsi="Arial" w:cs="Arial"/>
                <w:sz w:val="18"/>
              </w:rPr>
            </w:pPr>
            <w:ins w:id="8076" w:author="Ming Li L" w:date="2026-02-24T10:25:00Z" w16du:dateUtc="2026-02-24T09:25:00Z">
              <w:r w:rsidRPr="00FE4D2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4C9461BB" w14:textId="77777777" w:rsidR="00BE3C4C" w:rsidRPr="00FE4D29" w:rsidRDefault="00BE3C4C" w:rsidP="004F634E">
            <w:pPr>
              <w:overflowPunct w:val="0"/>
              <w:autoSpaceDE w:val="0"/>
              <w:autoSpaceDN w:val="0"/>
              <w:adjustRightInd w:val="0"/>
              <w:spacing w:after="0"/>
              <w:textAlignment w:val="baseline"/>
              <w:rPr>
                <w:ins w:id="8077" w:author="Ming Li L" w:date="2026-02-24T10:25:00Z" w16du:dateUtc="2026-02-24T09:25:00Z"/>
                <w:rFonts w:ascii="Arial" w:eastAsia="Times New Roman" w:hAnsi="Arial" w:cs="Arial"/>
                <w:sz w:val="18"/>
              </w:rPr>
            </w:pPr>
          </w:p>
        </w:tc>
      </w:tr>
      <w:tr w:rsidR="00BE3C4C" w:rsidRPr="00FE4D29" w14:paraId="4D0535C6" w14:textId="77777777" w:rsidTr="004F634E">
        <w:trPr>
          <w:cantSplit/>
          <w:jc w:val="center"/>
          <w:ins w:id="8078"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13661EAF" w14:textId="77777777" w:rsidR="00BE3C4C" w:rsidRPr="00FE4D29" w:rsidRDefault="00BE3C4C" w:rsidP="004F634E">
            <w:pPr>
              <w:overflowPunct w:val="0"/>
              <w:autoSpaceDE w:val="0"/>
              <w:autoSpaceDN w:val="0"/>
              <w:adjustRightInd w:val="0"/>
              <w:spacing w:after="0"/>
              <w:textAlignment w:val="baseline"/>
              <w:rPr>
                <w:ins w:id="8079" w:author="Ming Li L" w:date="2026-02-24T10:25:00Z" w16du:dateUtc="2026-02-24T09:25:00Z"/>
                <w:rFonts w:ascii="Arial" w:eastAsia="Times New Roman" w:hAnsi="Arial" w:cs="Arial"/>
                <w:sz w:val="18"/>
              </w:rPr>
            </w:pPr>
            <w:ins w:id="8080" w:author="Ming Li L" w:date="2026-02-24T10:25:00Z" w16du:dateUtc="2026-02-24T09:25:00Z">
              <w:r w:rsidRPr="00FE4D29">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4FB3E63B" w14:textId="77777777" w:rsidR="00BE3C4C" w:rsidRPr="00FE4D29" w:rsidRDefault="00BE3C4C" w:rsidP="004F634E">
            <w:pPr>
              <w:overflowPunct w:val="0"/>
              <w:autoSpaceDE w:val="0"/>
              <w:autoSpaceDN w:val="0"/>
              <w:adjustRightInd w:val="0"/>
              <w:spacing w:after="0"/>
              <w:textAlignment w:val="baseline"/>
              <w:rPr>
                <w:ins w:id="8081" w:author="Ming Li L" w:date="2026-02-24T10:25:00Z" w16du:dateUtc="2026-02-24T09:25:00Z"/>
                <w:rFonts w:ascii="Arial" w:eastAsia="Times New Roman" w:hAnsi="Arial" w:cs="Arial"/>
                <w:sz w:val="18"/>
              </w:rPr>
            </w:pPr>
            <w:ins w:id="8082" w:author="Ming Li L" w:date="2026-02-24T10:25:00Z" w16du:dateUtc="2026-02-24T09:25:00Z">
              <w:r w:rsidRPr="00FE4D2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3944A4A" w14:textId="77777777" w:rsidR="00BE3C4C" w:rsidRPr="00FE4D29" w:rsidRDefault="00BE3C4C" w:rsidP="004F634E">
            <w:pPr>
              <w:overflowPunct w:val="0"/>
              <w:autoSpaceDE w:val="0"/>
              <w:autoSpaceDN w:val="0"/>
              <w:adjustRightInd w:val="0"/>
              <w:spacing w:after="0"/>
              <w:textAlignment w:val="baseline"/>
              <w:rPr>
                <w:ins w:id="8083" w:author="Ming Li L" w:date="2026-02-24T10:25:00Z" w16du:dateUtc="2026-02-24T09:25:00Z"/>
                <w:rFonts w:ascii="Arial" w:eastAsia="Times New Roman" w:hAnsi="Arial"/>
                <w:sz w:val="18"/>
              </w:rPr>
            </w:pPr>
            <w:ins w:id="8084"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AF2BF18" w14:textId="77777777" w:rsidR="00BE3C4C" w:rsidRPr="00FE4D29" w:rsidRDefault="00BE3C4C" w:rsidP="004F634E">
            <w:pPr>
              <w:overflowPunct w:val="0"/>
              <w:autoSpaceDE w:val="0"/>
              <w:autoSpaceDN w:val="0"/>
              <w:adjustRightInd w:val="0"/>
              <w:spacing w:after="0"/>
              <w:textAlignment w:val="baseline"/>
              <w:rPr>
                <w:ins w:id="8085" w:author="Ming Li L" w:date="2026-02-24T10:25:00Z" w16du:dateUtc="2026-02-24T09:25:00Z"/>
                <w:rFonts w:ascii="Arial" w:eastAsia="Times New Roman" w:hAnsi="Arial" w:cs="Arial"/>
                <w:sz w:val="18"/>
              </w:rPr>
            </w:pPr>
            <w:ins w:id="8086" w:author="Ming Li L" w:date="2026-02-24T10:25:00Z" w16du:dateUtc="2026-02-24T09:25:00Z">
              <w:r w:rsidRPr="00FE4D2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3D99B6C3" w14:textId="77777777" w:rsidR="00BE3C4C" w:rsidRPr="00FE4D29" w:rsidRDefault="00BE3C4C" w:rsidP="004F634E">
            <w:pPr>
              <w:overflowPunct w:val="0"/>
              <w:autoSpaceDE w:val="0"/>
              <w:autoSpaceDN w:val="0"/>
              <w:adjustRightInd w:val="0"/>
              <w:spacing w:after="0"/>
              <w:textAlignment w:val="baseline"/>
              <w:rPr>
                <w:ins w:id="8087" w:author="Ming Li L" w:date="2026-02-24T10:25:00Z" w16du:dateUtc="2026-02-24T09:25:00Z"/>
                <w:rFonts w:ascii="Arial" w:eastAsia="Times New Roman" w:hAnsi="Arial" w:cs="Arial"/>
                <w:sz w:val="18"/>
              </w:rPr>
            </w:pPr>
          </w:p>
        </w:tc>
      </w:tr>
      <w:tr w:rsidR="00BE3C4C" w:rsidRPr="00FE4D29" w14:paraId="0CCB33BF" w14:textId="77777777" w:rsidTr="004F634E">
        <w:trPr>
          <w:cantSplit/>
          <w:jc w:val="center"/>
          <w:ins w:id="8088"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5BECCC16" w14:textId="77777777" w:rsidR="00BE3C4C" w:rsidRPr="00FE4D29" w:rsidRDefault="00BE3C4C" w:rsidP="004F634E">
            <w:pPr>
              <w:overflowPunct w:val="0"/>
              <w:autoSpaceDE w:val="0"/>
              <w:autoSpaceDN w:val="0"/>
              <w:adjustRightInd w:val="0"/>
              <w:spacing w:after="0"/>
              <w:textAlignment w:val="baseline"/>
              <w:rPr>
                <w:ins w:id="8089" w:author="Ming Li L" w:date="2026-02-24T10:25:00Z" w16du:dateUtc="2026-02-24T09:25:00Z"/>
                <w:rFonts w:ascii="Arial" w:eastAsia="Times New Roman" w:hAnsi="Arial" w:cs="Arial"/>
                <w:sz w:val="18"/>
              </w:rPr>
            </w:pPr>
            <w:ins w:id="8090" w:author="Ming Li L" w:date="2026-02-24T10:25:00Z" w16du:dateUtc="2026-02-24T09:25:00Z">
              <w:r w:rsidRPr="00FE4D29">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265E5C0F" w14:textId="77777777" w:rsidR="00BE3C4C" w:rsidRPr="00FE4D29" w:rsidRDefault="00BE3C4C" w:rsidP="004F634E">
            <w:pPr>
              <w:overflowPunct w:val="0"/>
              <w:autoSpaceDE w:val="0"/>
              <w:autoSpaceDN w:val="0"/>
              <w:adjustRightInd w:val="0"/>
              <w:spacing w:after="0"/>
              <w:textAlignment w:val="baseline"/>
              <w:rPr>
                <w:ins w:id="8091" w:author="Ming Li L" w:date="2026-02-24T10:25:00Z" w16du:dateUtc="2026-02-24T09:25: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CFE6CCA" w14:textId="77777777" w:rsidR="00BE3C4C" w:rsidRPr="00FE4D29" w:rsidRDefault="00BE3C4C" w:rsidP="004F634E">
            <w:pPr>
              <w:overflowPunct w:val="0"/>
              <w:autoSpaceDE w:val="0"/>
              <w:autoSpaceDN w:val="0"/>
              <w:adjustRightInd w:val="0"/>
              <w:spacing w:after="0"/>
              <w:textAlignment w:val="baseline"/>
              <w:rPr>
                <w:ins w:id="8092" w:author="Ming Li L" w:date="2026-02-24T10:25:00Z" w16du:dateUtc="2026-02-24T09:25:00Z"/>
                <w:rFonts w:ascii="Arial" w:eastAsia="Times New Roman" w:hAnsi="Arial"/>
                <w:sz w:val="18"/>
              </w:rPr>
            </w:pPr>
            <w:ins w:id="8093"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7A043D9" w14:textId="77777777" w:rsidR="00BE3C4C" w:rsidRPr="00FE4D29" w:rsidRDefault="00BE3C4C" w:rsidP="004F634E">
            <w:pPr>
              <w:overflowPunct w:val="0"/>
              <w:autoSpaceDE w:val="0"/>
              <w:autoSpaceDN w:val="0"/>
              <w:adjustRightInd w:val="0"/>
              <w:spacing w:after="0"/>
              <w:textAlignment w:val="baseline"/>
              <w:rPr>
                <w:ins w:id="8094" w:author="Ming Li L" w:date="2026-02-24T10:25:00Z" w16du:dateUtc="2026-02-24T09:25:00Z"/>
                <w:rFonts w:ascii="Arial" w:eastAsia="Times New Roman" w:hAnsi="Arial" w:cs="Arial"/>
                <w:sz w:val="18"/>
              </w:rPr>
            </w:pPr>
            <w:ins w:id="8095" w:author="Ming Li L" w:date="2026-02-24T10:25:00Z" w16du:dateUtc="2026-02-24T09:25:00Z">
              <w:r w:rsidRPr="00FE4D2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hideMark/>
          </w:tcPr>
          <w:p w14:paraId="7A5793BA" w14:textId="77777777" w:rsidR="00BE3C4C" w:rsidRPr="00FE4D29" w:rsidRDefault="00BE3C4C" w:rsidP="004F634E">
            <w:pPr>
              <w:overflowPunct w:val="0"/>
              <w:autoSpaceDE w:val="0"/>
              <w:autoSpaceDN w:val="0"/>
              <w:adjustRightInd w:val="0"/>
              <w:spacing w:after="0"/>
              <w:textAlignment w:val="baseline"/>
              <w:rPr>
                <w:ins w:id="8096" w:author="Ming Li L" w:date="2026-02-24T10:25:00Z" w16du:dateUtc="2026-02-24T09:25:00Z"/>
                <w:rFonts w:ascii="Arial" w:eastAsia="Times New Roman" w:hAnsi="Arial" w:cs="Arial"/>
                <w:sz w:val="18"/>
              </w:rPr>
            </w:pPr>
            <w:ins w:id="8097" w:author="Ming Li L" w:date="2026-02-24T10:25:00Z" w16du:dateUtc="2026-02-24T09:25:00Z">
              <w:r w:rsidRPr="00FE4D29">
                <w:rPr>
                  <w:rFonts w:ascii="Arial" w:eastAsia="Times New Roman" w:hAnsi="Arial"/>
                  <w:sz w:val="18"/>
                </w:rPr>
                <w:t>L3 filtering is not used</w:t>
              </w:r>
            </w:ins>
          </w:p>
        </w:tc>
      </w:tr>
      <w:tr w:rsidR="00BE3C4C" w:rsidRPr="00FE4D29" w14:paraId="3BFB4356" w14:textId="77777777" w:rsidTr="004F634E">
        <w:trPr>
          <w:cantSplit/>
          <w:jc w:val="center"/>
          <w:ins w:id="8098"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6A8CCC86" w14:textId="77777777" w:rsidR="00BE3C4C" w:rsidRPr="00FE4D29" w:rsidRDefault="00BE3C4C" w:rsidP="004F634E">
            <w:pPr>
              <w:overflowPunct w:val="0"/>
              <w:autoSpaceDE w:val="0"/>
              <w:autoSpaceDN w:val="0"/>
              <w:adjustRightInd w:val="0"/>
              <w:spacing w:after="0"/>
              <w:textAlignment w:val="baseline"/>
              <w:rPr>
                <w:ins w:id="8099" w:author="Ming Li L" w:date="2026-02-24T10:25:00Z" w16du:dateUtc="2026-02-24T09:25:00Z"/>
                <w:rFonts w:ascii="Arial" w:eastAsia="Times New Roman" w:hAnsi="Arial" w:cs="Arial"/>
                <w:sz w:val="18"/>
              </w:rPr>
            </w:pPr>
            <w:ins w:id="8100" w:author="Ming Li L" w:date="2026-02-24T10:25:00Z" w16du:dateUtc="2026-02-24T09:25:00Z">
              <w:r w:rsidRPr="00FE4D29">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368F1BFA" w14:textId="77777777" w:rsidR="00BE3C4C" w:rsidRPr="00FE4D29" w:rsidRDefault="00BE3C4C" w:rsidP="004F634E">
            <w:pPr>
              <w:overflowPunct w:val="0"/>
              <w:autoSpaceDE w:val="0"/>
              <w:autoSpaceDN w:val="0"/>
              <w:adjustRightInd w:val="0"/>
              <w:spacing w:after="0"/>
              <w:textAlignment w:val="baseline"/>
              <w:rPr>
                <w:ins w:id="8101" w:author="Ming Li L" w:date="2026-02-24T10:25:00Z" w16du:dateUtc="2026-02-24T09:25: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B3123DB" w14:textId="77777777" w:rsidR="00BE3C4C" w:rsidRPr="00FE4D29" w:rsidRDefault="00BE3C4C" w:rsidP="004F634E">
            <w:pPr>
              <w:overflowPunct w:val="0"/>
              <w:autoSpaceDE w:val="0"/>
              <w:autoSpaceDN w:val="0"/>
              <w:adjustRightInd w:val="0"/>
              <w:spacing w:after="0"/>
              <w:textAlignment w:val="baseline"/>
              <w:rPr>
                <w:ins w:id="8102" w:author="Ming Li L" w:date="2026-02-24T10:25:00Z" w16du:dateUtc="2026-02-24T09:25:00Z"/>
                <w:rFonts w:ascii="Arial" w:eastAsia="Times New Roman" w:hAnsi="Arial" w:cs="Arial"/>
                <w:sz w:val="18"/>
                <w:lang w:eastAsia="zh-CN"/>
              </w:rPr>
            </w:pPr>
            <w:ins w:id="8103" w:author="Ming Li L" w:date="2026-02-24T10:25:00Z" w16du:dateUtc="2026-02-24T09:25:00Z">
              <w:r w:rsidRPr="00FE4D2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173960D4" w14:textId="77777777" w:rsidR="00BE3C4C" w:rsidRPr="00FE4D29" w:rsidRDefault="00BE3C4C" w:rsidP="004F634E">
            <w:pPr>
              <w:overflowPunct w:val="0"/>
              <w:autoSpaceDE w:val="0"/>
              <w:autoSpaceDN w:val="0"/>
              <w:adjustRightInd w:val="0"/>
              <w:spacing w:after="0"/>
              <w:textAlignment w:val="baseline"/>
              <w:rPr>
                <w:ins w:id="8104" w:author="Ming Li L" w:date="2026-02-24T10:25:00Z" w16du:dateUtc="2026-02-24T09:25:00Z"/>
                <w:rFonts w:ascii="Arial" w:eastAsia="Times New Roman" w:hAnsi="Arial" w:cs="Arial"/>
                <w:sz w:val="18"/>
                <w:lang w:eastAsia="zh-CN"/>
              </w:rPr>
            </w:pPr>
            <w:ins w:id="8105" w:author="Ming Li L" w:date="2026-02-24T10:25:00Z" w16du:dateUtc="2026-02-24T09:25:00Z">
              <w:r w:rsidRPr="00FE4D29">
                <w:rPr>
                  <w:rFonts w:ascii="Arial" w:eastAsia="Times New Roman" w:hAnsi="Arial" w:cs="Arial"/>
                  <w:sz w:val="18"/>
                  <w:lang w:eastAsia="zh-CN"/>
                </w:rPr>
                <w:t>DRX.1</w:t>
              </w:r>
            </w:ins>
          </w:p>
        </w:tc>
        <w:tc>
          <w:tcPr>
            <w:tcW w:w="603" w:type="pct"/>
            <w:tcBorders>
              <w:top w:val="single" w:sz="4" w:space="0" w:color="auto"/>
              <w:left w:val="single" w:sz="4" w:space="0" w:color="auto"/>
              <w:bottom w:val="single" w:sz="4" w:space="0" w:color="auto"/>
              <w:right w:val="single" w:sz="4" w:space="0" w:color="auto"/>
            </w:tcBorders>
            <w:hideMark/>
          </w:tcPr>
          <w:p w14:paraId="0F445772" w14:textId="77777777" w:rsidR="00BE3C4C" w:rsidRPr="00FE4D29" w:rsidRDefault="00BE3C4C" w:rsidP="004F634E">
            <w:pPr>
              <w:overflowPunct w:val="0"/>
              <w:autoSpaceDE w:val="0"/>
              <w:autoSpaceDN w:val="0"/>
              <w:adjustRightInd w:val="0"/>
              <w:spacing w:after="0"/>
              <w:textAlignment w:val="baseline"/>
              <w:rPr>
                <w:ins w:id="8106" w:author="Ming Li L" w:date="2026-02-24T10:25:00Z" w16du:dateUtc="2026-02-24T09:25:00Z"/>
                <w:rFonts w:ascii="Arial" w:eastAsia="Times New Roman" w:hAnsi="Arial" w:cs="Arial"/>
                <w:sz w:val="18"/>
                <w:lang w:eastAsia="zh-CN"/>
              </w:rPr>
            </w:pPr>
            <w:ins w:id="8107" w:author="Ming Li L" w:date="2026-02-24T10:25:00Z" w16du:dateUtc="2026-02-24T09:25:00Z">
              <w:r w:rsidRPr="00FE4D29">
                <w:rPr>
                  <w:rFonts w:ascii="Arial" w:eastAsia="Times New Roman" w:hAnsi="Arial" w:cs="Arial"/>
                  <w:sz w:val="18"/>
                  <w:lang w:eastAsia="zh-CN"/>
                </w:rPr>
                <w:t>DRX.7</w:t>
              </w:r>
            </w:ins>
          </w:p>
        </w:tc>
        <w:tc>
          <w:tcPr>
            <w:tcW w:w="1814" w:type="pct"/>
            <w:tcBorders>
              <w:top w:val="single" w:sz="4" w:space="0" w:color="auto"/>
              <w:left w:val="single" w:sz="4" w:space="0" w:color="auto"/>
              <w:bottom w:val="single" w:sz="4" w:space="0" w:color="auto"/>
              <w:right w:val="single" w:sz="4" w:space="0" w:color="auto"/>
            </w:tcBorders>
            <w:hideMark/>
          </w:tcPr>
          <w:p w14:paraId="4BDB6D41" w14:textId="77777777" w:rsidR="00BE3C4C" w:rsidRPr="00FE4D29" w:rsidRDefault="00BE3C4C" w:rsidP="004F634E">
            <w:pPr>
              <w:overflowPunct w:val="0"/>
              <w:autoSpaceDE w:val="0"/>
              <w:autoSpaceDN w:val="0"/>
              <w:adjustRightInd w:val="0"/>
              <w:spacing w:after="0"/>
              <w:textAlignment w:val="baseline"/>
              <w:rPr>
                <w:ins w:id="8108" w:author="Ming Li L" w:date="2026-02-24T10:25:00Z" w16du:dateUtc="2026-02-24T09:25:00Z"/>
                <w:rFonts w:ascii="Arial" w:eastAsia="Times New Roman" w:hAnsi="Arial" w:cs="Arial"/>
                <w:sz w:val="18"/>
              </w:rPr>
            </w:pPr>
            <w:ins w:id="8109" w:author="Ming Li L" w:date="2026-02-24T10:25:00Z" w16du:dateUtc="2026-02-24T09:25:00Z">
              <w:r w:rsidRPr="00FE4D29">
                <w:rPr>
                  <w:rFonts w:ascii="Arial" w:eastAsia="Times New Roman" w:hAnsi="Arial" w:cs="Arial"/>
                  <w:sz w:val="18"/>
                </w:rPr>
                <w:t>DRX related parameters are defined in table A.7.6.1.2.1-5</w:t>
              </w:r>
            </w:ins>
          </w:p>
        </w:tc>
      </w:tr>
      <w:tr w:rsidR="00BE3C4C" w:rsidRPr="00FE4D29" w14:paraId="636A2A7F" w14:textId="77777777" w:rsidTr="004F634E">
        <w:trPr>
          <w:cantSplit/>
          <w:jc w:val="center"/>
          <w:ins w:id="8110"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31530339" w14:textId="77777777" w:rsidR="00BE3C4C" w:rsidRPr="00FE4D29" w:rsidRDefault="00BE3C4C" w:rsidP="004F634E">
            <w:pPr>
              <w:overflowPunct w:val="0"/>
              <w:autoSpaceDE w:val="0"/>
              <w:autoSpaceDN w:val="0"/>
              <w:adjustRightInd w:val="0"/>
              <w:spacing w:after="0"/>
              <w:textAlignment w:val="baseline"/>
              <w:rPr>
                <w:ins w:id="8111" w:author="Ming Li L" w:date="2026-02-24T10:25:00Z" w16du:dateUtc="2026-02-24T09:25:00Z"/>
                <w:rFonts w:ascii="Arial" w:eastAsia="Times New Roman" w:hAnsi="Arial" w:cs="Arial"/>
                <w:sz w:val="18"/>
              </w:rPr>
            </w:pPr>
            <w:ins w:id="8112" w:author="Ming Li L" w:date="2026-02-24T10:25:00Z" w16du:dateUtc="2026-02-24T09:25:00Z">
              <w:r w:rsidRPr="00FE4D29">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58AF7866" w14:textId="77777777" w:rsidR="00BE3C4C" w:rsidRPr="00FE4D29" w:rsidRDefault="00BE3C4C" w:rsidP="004F634E">
            <w:pPr>
              <w:overflowPunct w:val="0"/>
              <w:autoSpaceDE w:val="0"/>
              <w:autoSpaceDN w:val="0"/>
              <w:adjustRightInd w:val="0"/>
              <w:spacing w:after="0"/>
              <w:textAlignment w:val="baseline"/>
              <w:rPr>
                <w:ins w:id="8113" w:author="Ming Li L" w:date="2026-02-24T10:25:00Z" w16du:dateUtc="2026-02-24T09:25: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EAAC0F6" w14:textId="77777777" w:rsidR="00BE3C4C" w:rsidRPr="00FE4D29" w:rsidRDefault="00BE3C4C" w:rsidP="004F634E">
            <w:pPr>
              <w:overflowPunct w:val="0"/>
              <w:autoSpaceDE w:val="0"/>
              <w:autoSpaceDN w:val="0"/>
              <w:adjustRightInd w:val="0"/>
              <w:spacing w:after="0"/>
              <w:textAlignment w:val="baseline"/>
              <w:rPr>
                <w:ins w:id="8114" w:author="Ming Li L" w:date="2026-02-24T10:25:00Z" w16du:dateUtc="2026-02-24T09:25:00Z"/>
                <w:rFonts w:ascii="Arial" w:eastAsia="Times New Roman" w:hAnsi="Arial"/>
                <w:sz w:val="18"/>
              </w:rPr>
            </w:pPr>
            <w:ins w:id="8115"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57B98A63" w14:textId="77777777" w:rsidR="00BE3C4C" w:rsidRPr="00FE4D29" w:rsidRDefault="00BE3C4C" w:rsidP="004F634E">
            <w:pPr>
              <w:overflowPunct w:val="0"/>
              <w:autoSpaceDE w:val="0"/>
              <w:autoSpaceDN w:val="0"/>
              <w:adjustRightInd w:val="0"/>
              <w:spacing w:after="0"/>
              <w:textAlignment w:val="baseline"/>
              <w:rPr>
                <w:ins w:id="8116" w:author="Ming Li L" w:date="2026-02-24T10:25:00Z" w16du:dateUtc="2026-02-24T09:25:00Z"/>
                <w:rFonts w:ascii="Arial" w:eastAsia="Times New Roman" w:hAnsi="Arial" w:cs="Arial"/>
                <w:sz w:val="18"/>
              </w:rPr>
            </w:pPr>
            <w:ins w:id="8117" w:author="Ming Li L" w:date="2026-02-24T10:25:00Z" w16du:dateUtc="2026-02-24T09:25:00Z">
              <w:r w:rsidRPr="00FE4D29">
                <w:rPr>
                  <w:rFonts w:ascii="Arial" w:eastAsia="Times New Roman" w:hAnsi="Arial"/>
                  <w:sz w:val="18"/>
                </w:rPr>
                <w:t xml:space="preserve">3 </w:t>
              </w:r>
              <w:r w:rsidRPr="00FE4D29">
                <w:rPr>
                  <w:rFonts w:ascii="Arial" w:eastAsia="Times New Roman" w:hAnsi="Arial"/>
                  <w:sz w:val="18"/>
                </w:rPr>
                <w:sym w:font="Symbol" w:char="F06D"/>
              </w:r>
              <w:r w:rsidRPr="00FE4D29">
                <w:rPr>
                  <w:rFonts w:ascii="Arial" w:eastAsia="Times New Roman" w:hAnsi="Arial"/>
                  <w:sz w:val="18"/>
                </w:rPr>
                <w:t>s</w:t>
              </w:r>
            </w:ins>
          </w:p>
        </w:tc>
        <w:tc>
          <w:tcPr>
            <w:tcW w:w="1814" w:type="pct"/>
            <w:tcBorders>
              <w:top w:val="single" w:sz="4" w:space="0" w:color="auto"/>
              <w:left w:val="single" w:sz="4" w:space="0" w:color="auto"/>
              <w:bottom w:val="single" w:sz="4" w:space="0" w:color="auto"/>
              <w:right w:val="single" w:sz="4" w:space="0" w:color="auto"/>
            </w:tcBorders>
            <w:hideMark/>
          </w:tcPr>
          <w:p w14:paraId="03FEDCD3" w14:textId="77777777" w:rsidR="00BE3C4C" w:rsidRPr="00FE4D29" w:rsidRDefault="00BE3C4C" w:rsidP="004F634E">
            <w:pPr>
              <w:overflowPunct w:val="0"/>
              <w:autoSpaceDE w:val="0"/>
              <w:autoSpaceDN w:val="0"/>
              <w:adjustRightInd w:val="0"/>
              <w:spacing w:after="0"/>
              <w:textAlignment w:val="baseline"/>
              <w:rPr>
                <w:ins w:id="8118" w:author="Ming Li L" w:date="2026-02-24T10:25:00Z" w16du:dateUtc="2026-02-24T09:25:00Z"/>
                <w:rFonts w:ascii="Arial" w:eastAsia="Times New Roman" w:hAnsi="Arial" w:cs="Arial"/>
                <w:sz w:val="18"/>
              </w:rPr>
            </w:pPr>
            <w:ins w:id="8119" w:author="Ming Li L" w:date="2026-02-24T10:25:00Z" w16du:dateUtc="2026-02-24T09:25:00Z">
              <w:r w:rsidRPr="00FE4D29">
                <w:rPr>
                  <w:rFonts w:ascii="Arial" w:eastAsia="Times New Roman" w:hAnsi="Arial"/>
                  <w:sz w:val="18"/>
                </w:rPr>
                <w:t>Synchronous cells</w:t>
              </w:r>
            </w:ins>
          </w:p>
        </w:tc>
      </w:tr>
      <w:tr w:rsidR="00BE3C4C" w:rsidRPr="00FE4D29" w14:paraId="4128FB18" w14:textId="77777777" w:rsidTr="004F634E">
        <w:trPr>
          <w:cantSplit/>
          <w:jc w:val="center"/>
          <w:ins w:id="8120" w:author="Ming Li L" w:date="2026-02-24T10:25:00Z"/>
        </w:trPr>
        <w:tc>
          <w:tcPr>
            <w:tcW w:w="1286" w:type="pct"/>
            <w:tcBorders>
              <w:top w:val="single" w:sz="4" w:space="0" w:color="auto"/>
              <w:left w:val="single" w:sz="4" w:space="0" w:color="auto"/>
              <w:bottom w:val="single" w:sz="4" w:space="0" w:color="auto"/>
              <w:right w:val="single" w:sz="4" w:space="0" w:color="auto"/>
            </w:tcBorders>
          </w:tcPr>
          <w:p w14:paraId="7AED2B8A" w14:textId="77777777" w:rsidR="00BE3C4C" w:rsidRPr="00FE4D29" w:rsidRDefault="00BE3C4C" w:rsidP="004F634E">
            <w:pPr>
              <w:overflowPunct w:val="0"/>
              <w:autoSpaceDE w:val="0"/>
              <w:autoSpaceDN w:val="0"/>
              <w:adjustRightInd w:val="0"/>
              <w:spacing w:after="0"/>
              <w:textAlignment w:val="baseline"/>
              <w:rPr>
                <w:ins w:id="8121" w:author="Ming Li L" w:date="2026-02-24T10:25:00Z" w16du:dateUtc="2026-02-24T09:25:00Z"/>
                <w:rFonts w:ascii="Arial" w:eastAsia="Times New Roman" w:hAnsi="Arial" w:cs="Arial"/>
                <w:i/>
                <w:iCs/>
                <w:sz w:val="18"/>
              </w:rPr>
            </w:pPr>
            <w:bookmarkStart w:id="8122" w:name="_Hlk218693358"/>
            <w:ins w:id="8123" w:author="Ming Li L" w:date="2026-02-24T10:25:00Z" w16du:dateUtc="2026-02-24T09:25:00Z">
              <w:r w:rsidRPr="00FE4D29">
                <w:rPr>
                  <w:i/>
                  <w:iCs/>
                </w:rPr>
                <w:t>fbs-ThresholdP-r19</w:t>
              </w:r>
              <w:bookmarkEnd w:id="8122"/>
            </w:ins>
          </w:p>
        </w:tc>
        <w:tc>
          <w:tcPr>
            <w:tcW w:w="252" w:type="pct"/>
            <w:tcBorders>
              <w:top w:val="single" w:sz="4" w:space="0" w:color="auto"/>
              <w:left w:val="single" w:sz="4" w:space="0" w:color="auto"/>
              <w:bottom w:val="single" w:sz="4" w:space="0" w:color="auto"/>
              <w:right w:val="single" w:sz="4" w:space="0" w:color="auto"/>
            </w:tcBorders>
          </w:tcPr>
          <w:p w14:paraId="77AC526D" w14:textId="77777777" w:rsidR="00BE3C4C" w:rsidRPr="00FE4D29" w:rsidRDefault="00BE3C4C" w:rsidP="004F634E">
            <w:pPr>
              <w:overflowPunct w:val="0"/>
              <w:autoSpaceDE w:val="0"/>
              <w:autoSpaceDN w:val="0"/>
              <w:adjustRightInd w:val="0"/>
              <w:spacing w:after="0"/>
              <w:textAlignment w:val="baseline"/>
              <w:rPr>
                <w:ins w:id="8124" w:author="Ming Li L" w:date="2026-02-24T10:25:00Z" w16du:dateUtc="2026-02-24T09:25: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tcPr>
          <w:p w14:paraId="28E32532" w14:textId="77777777" w:rsidR="00BE3C4C" w:rsidRPr="00FE4D29" w:rsidRDefault="00BE3C4C" w:rsidP="004F634E">
            <w:pPr>
              <w:overflowPunct w:val="0"/>
              <w:autoSpaceDE w:val="0"/>
              <w:autoSpaceDN w:val="0"/>
              <w:adjustRightInd w:val="0"/>
              <w:spacing w:after="0"/>
              <w:textAlignment w:val="baseline"/>
              <w:rPr>
                <w:ins w:id="8125" w:author="Ming Li L" w:date="2026-02-24T10:25:00Z" w16du:dateUtc="2026-02-24T09:25:00Z"/>
                <w:rFonts w:ascii="Arial" w:eastAsia="Times New Roman" w:hAnsi="Arial"/>
                <w:bCs/>
                <w:sz w:val="18"/>
              </w:rPr>
            </w:pPr>
            <w:ins w:id="8126" w:author="Ming Li L" w:date="2026-02-24T10:25:00Z" w16du:dateUtc="2026-02-24T09:25:00Z">
              <w:r w:rsidRPr="00FE4D29">
                <w:t>1, 2</w:t>
              </w:r>
            </w:ins>
          </w:p>
        </w:tc>
        <w:tc>
          <w:tcPr>
            <w:tcW w:w="1281" w:type="pct"/>
            <w:gridSpan w:val="2"/>
            <w:tcBorders>
              <w:top w:val="single" w:sz="4" w:space="0" w:color="auto"/>
              <w:left w:val="single" w:sz="4" w:space="0" w:color="auto"/>
              <w:bottom w:val="single" w:sz="4" w:space="0" w:color="auto"/>
              <w:right w:val="single" w:sz="4" w:space="0" w:color="auto"/>
            </w:tcBorders>
          </w:tcPr>
          <w:p w14:paraId="2D16C3E9" w14:textId="77777777" w:rsidR="00BE3C4C" w:rsidRPr="00FE4D29" w:rsidRDefault="00BE3C4C" w:rsidP="004F634E">
            <w:pPr>
              <w:overflowPunct w:val="0"/>
              <w:autoSpaceDE w:val="0"/>
              <w:autoSpaceDN w:val="0"/>
              <w:adjustRightInd w:val="0"/>
              <w:spacing w:after="0"/>
              <w:textAlignment w:val="baseline"/>
              <w:rPr>
                <w:ins w:id="8127" w:author="Ming Li L" w:date="2026-02-24T10:25:00Z" w16du:dateUtc="2026-02-24T09:25:00Z"/>
                <w:rFonts w:ascii="Arial" w:hAnsi="Arial"/>
                <w:sz w:val="18"/>
                <w:lang w:eastAsia="zh-CN"/>
              </w:rPr>
            </w:pPr>
            <w:ins w:id="8128" w:author="Ming Li L" w:date="2026-02-24T10:25:00Z" w16du:dateUtc="2026-02-24T09:25:00Z">
              <w:r w:rsidRPr="00FE4D29">
                <w:rPr>
                  <w:rFonts w:hint="eastAsia"/>
                  <w:sz w:val="18"/>
                  <w:lang w:eastAsia="zh-CN"/>
                </w:rPr>
                <w:t>6</w:t>
              </w:r>
              <w:r w:rsidRPr="00FE4D29">
                <w:rPr>
                  <w:sz w:val="18"/>
                  <w:lang w:eastAsia="zh-CN"/>
                </w:rPr>
                <w:t>2</w:t>
              </w:r>
            </w:ins>
          </w:p>
        </w:tc>
        <w:tc>
          <w:tcPr>
            <w:tcW w:w="1814" w:type="pct"/>
            <w:tcBorders>
              <w:top w:val="single" w:sz="4" w:space="0" w:color="auto"/>
              <w:left w:val="single" w:sz="4" w:space="0" w:color="auto"/>
              <w:bottom w:val="single" w:sz="4" w:space="0" w:color="auto"/>
              <w:right w:val="single" w:sz="4" w:space="0" w:color="auto"/>
            </w:tcBorders>
          </w:tcPr>
          <w:p w14:paraId="5D6685D4" w14:textId="77777777" w:rsidR="00BE3C4C" w:rsidRPr="00FE4D29" w:rsidRDefault="00BE3C4C" w:rsidP="004F634E">
            <w:pPr>
              <w:overflowPunct w:val="0"/>
              <w:autoSpaceDE w:val="0"/>
              <w:autoSpaceDN w:val="0"/>
              <w:adjustRightInd w:val="0"/>
              <w:spacing w:after="0"/>
              <w:textAlignment w:val="baseline"/>
              <w:rPr>
                <w:ins w:id="8129" w:author="Ming Li L" w:date="2026-02-24T10:25:00Z" w16du:dateUtc="2026-02-24T09:25:00Z"/>
                <w:rFonts w:ascii="Arial" w:eastAsia="Times New Roman" w:hAnsi="Arial"/>
                <w:sz w:val="18"/>
              </w:rPr>
            </w:pPr>
            <w:ins w:id="8130" w:author="Ming Li L" w:date="2026-02-24T10:25:00Z" w16du:dateUtc="2026-02-24T09:25:00Z">
              <w:r w:rsidRPr="00FE4D29">
                <w:t>The actual value is equal to 62 – 156 = -94 dBm.</w:t>
              </w:r>
            </w:ins>
          </w:p>
        </w:tc>
      </w:tr>
      <w:tr w:rsidR="00BE3C4C" w:rsidRPr="00FE4D29" w14:paraId="0AA6DBAD" w14:textId="77777777" w:rsidTr="004F634E">
        <w:trPr>
          <w:cantSplit/>
          <w:jc w:val="center"/>
          <w:ins w:id="8131"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5C35A2D5" w14:textId="77777777" w:rsidR="00BE3C4C" w:rsidRPr="00FE4D29" w:rsidRDefault="00BE3C4C" w:rsidP="004F634E">
            <w:pPr>
              <w:overflowPunct w:val="0"/>
              <w:autoSpaceDE w:val="0"/>
              <w:autoSpaceDN w:val="0"/>
              <w:adjustRightInd w:val="0"/>
              <w:spacing w:after="0"/>
              <w:textAlignment w:val="baseline"/>
              <w:rPr>
                <w:ins w:id="8132" w:author="Ming Li L" w:date="2026-02-24T10:25:00Z" w16du:dateUtc="2026-02-24T09:25:00Z"/>
                <w:rFonts w:ascii="Arial" w:eastAsia="Times New Roman" w:hAnsi="Arial" w:cs="Arial"/>
                <w:sz w:val="18"/>
              </w:rPr>
            </w:pPr>
            <w:ins w:id="8133" w:author="Ming Li L" w:date="2026-02-24T10:25:00Z" w16du:dateUtc="2026-02-24T09:25:00Z">
              <w:r w:rsidRPr="00FE4D29">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10B49A6D" w14:textId="77777777" w:rsidR="00BE3C4C" w:rsidRPr="00FE4D29" w:rsidRDefault="00BE3C4C" w:rsidP="004F634E">
            <w:pPr>
              <w:overflowPunct w:val="0"/>
              <w:autoSpaceDE w:val="0"/>
              <w:autoSpaceDN w:val="0"/>
              <w:adjustRightInd w:val="0"/>
              <w:spacing w:after="0"/>
              <w:textAlignment w:val="baseline"/>
              <w:rPr>
                <w:ins w:id="8134" w:author="Ming Li L" w:date="2026-02-24T10:25:00Z" w16du:dateUtc="2026-02-24T09:25:00Z"/>
                <w:rFonts w:ascii="Arial" w:eastAsia="Times New Roman" w:hAnsi="Arial" w:cs="Arial"/>
                <w:sz w:val="18"/>
              </w:rPr>
            </w:pPr>
            <w:ins w:id="8135" w:author="Ming Li L" w:date="2026-02-24T10:25:00Z" w16du:dateUtc="2026-02-24T09:25:00Z">
              <w:r w:rsidRPr="00FE4D2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7B95014A" w14:textId="77777777" w:rsidR="00BE3C4C" w:rsidRPr="00FE4D29" w:rsidRDefault="00BE3C4C" w:rsidP="004F634E">
            <w:pPr>
              <w:overflowPunct w:val="0"/>
              <w:autoSpaceDE w:val="0"/>
              <w:autoSpaceDN w:val="0"/>
              <w:adjustRightInd w:val="0"/>
              <w:spacing w:after="0"/>
              <w:textAlignment w:val="baseline"/>
              <w:rPr>
                <w:ins w:id="8136" w:author="Ming Li L" w:date="2026-02-24T10:25:00Z" w16du:dateUtc="2026-02-24T09:25:00Z"/>
                <w:rFonts w:ascii="Arial" w:eastAsia="Times New Roman" w:hAnsi="Arial"/>
                <w:sz w:val="18"/>
              </w:rPr>
            </w:pPr>
            <w:ins w:id="8137"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E5F6ED8" w14:textId="77777777" w:rsidR="00BE3C4C" w:rsidRPr="00FE4D29" w:rsidRDefault="00BE3C4C" w:rsidP="004F634E">
            <w:pPr>
              <w:overflowPunct w:val="0"/>
              <w:autoSpaceDE w:val="0"/>
              <w:autoSpaceDN w:val="0"/>
              <w:adjustRightInd w:val="0"/>
              <w:spacing w:after="0"/>
              <w:textAlignment w:val="baseline"/>
              <w:rPr>
                <w:ins w:id="8138" w:author="Ming Li L" w:date="2026-02-24T10:25:00Z" w16du:dateUtc="2026-02-24T09:25:00Z"/>
                <w:rFonts w:ascii="Arial" w:eastAsia="Times New Roman" w:hAnsi="Arial" w:cs="Arial"/>
                <w:sz w:val="18"/>
              </w:rPr>
            </w:pPr>
            <w:ins w:id="8139" w:author="Ming Li L" w:date="2026-02-24T10:25:00Z" w16du:dateUtc="2026-02-24T09:25:00Z">
              <w:r w:rsidRPr="00FE4D29">
                <w:rPr>
                  <w:rFonts w:ascii="Arial" w:eastAsia="Times New Roman" w:hAnsi="Arial" w:cs="Arial" w:hint="eastAsia"/>
                  <w:sz w:val="18"/>
                </w:rPr>
                <w:t>5</w:t>
              </w:r>
            </w:ins>
          </w:p>
        </w:tc>
        <w:tc>
          <w:tcPr>
            <w:tcW w:w="1814" w:type="pct"/>
            <w:tcBorders>
              <w:top w:val="single" w:sz="4" w:space="0" w:color="auto"/>
              <w:left w:val="single" w:sz="4" w:space="0" w:color="auto"/>
              <w:bottom w:val="single" w:sz="4" w:space="0" w:color="auto"/>
              <w:right w:val="single" w:sz="4" w:space="0" w:color="auto"/>
            </w:tcBorders>
          </w:tcPr>
          <w:p w14:paraId="4E2C0ACB" w14:textId="77777777" w:rsidR="00BE3C4C" w:rsidRPr="00FE4D29" w:rsidRDefault="00BE3C4C" w:rsidP="004F634E">
            <w:pPr>
              <w:overflowPunct w:val="0"/>
              <w:autoSpaceDE w:val="0"/>
              <w:autoSpaceDN w:val="0"/>
              <w:adjustRightInd w:val="0"/>
              <w:spacing w:after="0"/>
              <w:textAlignment w:val="baseline"/>
              <w:rPr>
                <w:ins w:id="8140" w:author="Ming Li L" w:date="2026-02-24T10:25:00Z" w16du:dateUtc="2026-02-24T09:25:00Z"/>
                <w:rFonts w:ascii="Arial" w:eastAsia="Times New Roman" w:hAnsi="Arial" w:cs="Arial"/>
                <w:sz w:val="18"/>
              </w:rPr>
            </w:pPr>
          </w:p>
        </w:tc>
      </w:tr>
      <w:tr w:rsidR="00BE3C4C" w:rsidRPr="00FE4D29" w14:paraId="6D5C0FEF" w14:textId="77777777" w:rsidTr="004F634E">
        <w:trPr>
          <w:cantSplit/>
          <w:jc w:val="center"/>
          <w:ins w:id="8141"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3E462BBA" w14:textId="77777777" w:rsidR="00BE3C4C" w:rsidRPr="00FE4D29" w:rsidRDefault="00BE3C4C" w:rsidP="004F634E">
            <w:pPr>
              <w:overflowPunct w:val="0"/>
              <w:autoSpaceDE w:val="0"/>
              <w:autoSpaceDN w:val="0"/>
              <w:adjustRightInd w:val="0"/>
              <w:spacing w:after="0"/>
              <w:textAlignment w:val="baseline"/>
              <w:rPr>
                <w:ins w:id="8142" w:author="Ming Li L" w:date="2026-02-24T10:25:00Z" w16du:dateUtc="2026-02-24T09:25:00Z"/>
                <w:rFonts w:ascii="Arial" w:eastAsia="Times New Roman" w:hAnsi="Arial" w:cs="Arial"/>
                <w:sz w:val="18"/>
              </w:rPr>
            </w:pPr>
            <w:ins w:id="8143" w:author="Ming Li L" w:date="2026-02-24T10:25:00Z" w16du:dateUtc="2026-02-24T09:25:00Z">
              <w:r w:rsidRPr="00FE4D29">
                <w:rPr>
                  <w:rFonts w:ascii="Arial" w:eastAsia="Times New Roman" w:hAnsi="Arial"/>
                  <w:sz w:val="18"/>
                </w:rPr>
                <w:lastRenderedPageBreak/>
                <w:t>T2</w:t>
              </w:r>
            </w:ins>
          </w:p>
        </w:tc>
        <w:tc>
          <w:tcPr>
            <w:tcW w:w="252" w:type="pct"/>
            <w:tcBorders>
              <w:top w:val="single" w:sz="4" w:space="0" w:color="auto"/>
              <w:left w:val="single" w:sz="4" w:space="0" w:color="auto"/>
              <w:bottom w:val="single" w:sz="4" w:space="0" w:color="auto"/>
              <w:right w:val="single" w:sz="4" w:space="0" w:color="auto"/>
            </w:tcBorders>
            <w:hideMark/>
          </w:tcPr>
          <w:p w14:paraId="25085B09" w14:textId="77777777" w:rsidR="00BE3C4C" w:rsidRPr="00FE4D29" w:rsidRDefault="00BE3C4C" w:rsidP="004F634E">
            <w:pPr>
              <w:overflowPunct w:val="0"/>
              <w:autoSpaceDE w:val="0"/>
              <w:autoSpaceDN w:val="0"/>
              <w:adjustRightInd w:val="0"/>
              <w:spacing w:after="0"/>
              <w:textAlignment w:val="baseline"/>
              <w:rPr>
                <w:ins w:id="8144" w:author="Ming Li L" w:date="2026-02-24T10:25:00Z" w16du:dateUtc="2026-02-24T09:25:00Z"/>
                <w:rFonts w:ascii="Arial" w:eastAsia="Times New Roman" w:hAnsi="Arial" w:cs="Arial"/>
                <w:sz w:val="18"/>
              </w:rPr>
            </w:pPr>
            <w:ins w:id="8145" w:author="Ming Li L" w:date="2026-02-24T10:25:00Z" w16du:dateUtc="2026-02-24T09:25:00Z">
              <w:r w:rsidRPr="00FE4D2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C99214A" w14:textId="77777777" w:rsidR="00BE3C4C" w:rsidRPr="00FE4D29" w:rsidRDefault="00BE3C4C" w:rsidP="004F634E">
            <w:pPr>
              <w:overflowPunct w:val="0"/>
              <w:autoSpaceDE w:val="0"/>
              <w:autoSpaceDN w:val="0"/>
              <w:adjustRightInd w:val="0"/>
              <w:spacing w:after="0"/>
              <w:textAlignment w:val="baseline"/>
              <w:rPr>
                <w:ins w:id="8146" w:author="Ming Li L" w:date="2026-02-24T10:25:00Z" w16du:dateUtc="2026-02-24T09:25:00Z"/>
                <w:rFonts w:ascii="Arial" w:eastAsia="Times New Roman" w:hAnsi="Arial"/>
                <w:sz w:val="18"/>
              </w:rPr>
            </w:pPr>
            <w:ins w:id="8147" w:author="Ming Li L" w:date="2026-02-24T10:25:00Z" w16du:dateUtc="2026-02-24T09:25:00Z">
              <w:r w:rsidRPr="00FE4D2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299EF67D" w14:textId="77777777" w:rsidR="00BE3C4C" w:rsidRPr="00FE4D29" w:rsidRDefault="00BE3C4C" w:rsidP="004F634E">
            <w:pPr>
              <w:overflowPunct w:val="0"/>
              <w:autoSpaceDE w:val="0"/>
              <w:autoSpaceDN w:val="0"/>
              <w:adjustRightInd w:val="0"/>
              <w:spacing w:after="0"/>
              <w:textAlignment w:val="baseline"/>
              <w:rPr>
                <w:ins w:id="8148" w:author="Ming Li L" w:date="2026-02-24T10:25:00Z" w16du:dateUtc="2026-02-24T09:25:00Z"/>
                <w:rFonts w:ascii="Arial" w:eastAsia="Times New Roman" w:hAnsi="Arial" w:cs="Arial"/>
                <w:sz w:val="18"/>
                <w:lang w:eastAsia="zh-CN"/>
              </w:rPr>
            </w:pPr>
            <w:ins w:id="8149" w:author="Ming Li L" w:date="2026-02-24T10:25:00Z" w16du:dateUtc="2026-02-24T09:25:00Z">
              <w:r w:rsidRPr="00FE4D29">
                <w:rPr>
                  <w:rFonts w:ascii="Arial" w:eastAsia="Times New Roman" w:hAnsi="Arial"/>
                  <w:sz w:val="18"/>
                </w:rPr>
                <w:t>10</w:t>
              </w:r>
            </w:ins>
          </w:p>
        </w:tc>
        <w:tc>
          <w:tcPr>
            <w:tcW w:w="603" w:type="pct"/>
            <w:tcBorders>
              <w:top w:val="single" w:sz="4" w:space="0" w:color="auto"/>
              <w:left w:val="single" w:sz="4" w:space="0" w:color="auto"/>
              <w:bottom w:val="single" w:sz="4" w:space="0" w:color="auto"/>
              <w:right w:val="single" w:sz="4" w:space="0" w:color="auto"/>
            </w:tcBorders>
            <w:hideMark/>
          </w:tcPr>
          <w:p w14:paraId="5262F4BF" w14:textId="77777777" w:rsidR="00BE3C4C" w:rsidRPr="00FE4D29" w:rsidRDefault="00BE3C4C" w:rsidP="004F634E">
            <w:pPr>
              <w:overflowPunct w:val="0"/>
              <w:autoSpaceDE w:val="0"/>
              <w:autoSpaceDN w:val="0"/>
              <w:adjustRightInd w:val="0"/>
              <w:spacing w:after="0"/>
              <w:textAlignment w:val="baseline"/>
              <w:rPr>
                <w:ins w:id="8150" w:author="Ming Li L" w:date="2026-02-24T10:25:00Z" w16du:dateUtc="2026-02-24T09:25:00Z"/>
                <w:rFonts w:ascii="Arial" w:eastAsia="Times New Roman" w:hAnsi="Arial" w:cs="Arial"/>
                <w:sz w:val="18"/>
                <w:lang w:eastAsia="zh-CN"/>
              </w:rPr>
            </w:pPr>
            <w:ins w:id="8151" w:author="Ming Li L" w:date="2026-02-24T10:25:00Z" w16du:dateUtc="2026-02-24T09:25:00Z">
              <w:r w:rsidRPr="00FE4D29">
                <w:rPr>
                  <w:rFonts w:ascii="Arial" w:eastAsia="Times New Roman" w:hAnsi="Arial" w:cs="Arial"/>
                  <w:sz w:val="18"/>
                  <w:lang w:eastAsia="zh-CN"/>
                </w:rPr>
                <w:t>52</w:t>
              </w:r>
            </w:ins>
          </w:p>
        </w:tc>
        <w:tc>
          <w:tcPr>
            <w:tcW w:w="1814" w:type="pct"/>
            <w:tcBorders>
              <w:top w:val="single" w:sz="4" w:space="0" w:color="auto"/>
              <w:left w:val="single" w:sz="4" w:space="0" w:color="auto"/>
              <w:bottom w:val="single" w:sz="4" w:space="0" w:color="auto"/>
              <w:right w:val="single" w:sz="4" w:space="0" w:color="auto"/>
            </w:tcBorders>
          </w:tcPr>
          <w:p w14:paraId="39542D56" w14:textId="77777777" w:rsidR="00BE3C4C" w:rsidRPr="00FE4D29" w:rsidRDefault="00BE3C4C" w:rsidP="004F634E">
            <w:pPr>
              <w:overflowPunct w:val="0"/>
              <w:autoSpaceDE w:val="0"/>
              <w:autoSpaceDN w:val="0"/>
              <w:adjustRightInd w:val="0"/>
              <w:spacing w:after="0"/>
              <w:textAlignment w:val="baseline"/>
              <w:rPr>
                <w:ins w:id="8152" w:author="Ming Li L" w:date="2026-02-24T10:25:00Z" w16du:dateUtc="2026-02-24T09:25:00Z"/>
                <w:rFonts w:ascii="Arial" w:eastAsia="Times New Roman" w:hAnsi="Arial" w:cs="Arial"/>
                <w:sz w:val="18"/>
              </w:rPr>
            </w:pPr>
          </w:p>
        </w:tc>
      </w:tr>
    </w:tbl>
    <w:p w14:paraId="7FDC3FE7" w14:textId="77777777" w:rsidR="00BE3C4C" w:rsidRPr="00FE4D29" w:rsidRDefault="00BE3C4C" w:rsidP="00BE3C4C">
      <w:pPr>
        <w:overflowPunct w:val="0"/>
        <w:autoSpaceDE w:val="0"/>
        <w:autoSpaceDN w:val="0"/>
        <w:adjustRightInd w:val="0"/>
        <w:textAlignment w:val="baseline"/>
        <w:rPr>
          <w:ins w:id="8153" w:author="Ming Li L" w:date="2026-02-24T10:25:00Z" w16du:dateUtc="2026-02-24T09:25:00Z"/>
          <w:rFonts w:eastAsia="Times New Roman"/>
        </w:rPr>
      </w:pPr>
    </w:p>
    <w:p w14:paraId="3F8C7954" w14:textId="77777777" w:rsidR="00BE3C4C" w:rsidRPr="00FE4D29" w:rsidRDefault="00BE3C4C" w:rsidP="00BE3C4C">
      <w:pPr>
        <w:overflowPunct w:val="0"/>
        <w:autoSpaceDE w:val="0"/>
        <w:autoSpaceDN w:val="0"/>
        <w:adjustRightInd w:val="0"/>
        <w:spacing w:before="60"/>
        <w:jc w:val="center"/>
        <w:textAlignment w:val="baseline"/>
        <w:rPr>
          <w:ins w:id="8154" w:author="Ming Li L" w:date="2026-02-24T10:25:00Z" w16du:dateUtc="2026-02-24T09:25:00Z"/>
          <w:rFonts w:ascii="Arial" w:eastAsia="Times New Roman" w:hAnsi="Arial"/>
          <w:b/>
        </w:rPr>
      </w:pPr>
      <w:ins w:id="8155" w:author="Ming Li L" w:date="2026-02-24T10:25:00Z" w16du:dateUtc="2026-02-24T09:25:00Z">
        <w:r w:rsidRPr="00FE4D29">
          <w:rPr>
            <w:rFonts w:ascii="Arial" w:eastAsia="Times New Roman" w:hAnsi="Arial"/>
            <w:b/>
          </w:rPr>
          <w:t>Table A.7.6.1.X1.1-3: NR Cell specific test parameters for intra-frequency event triggered reporting for SA with TDD PCell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BE3C4C" w:rsidRPr="00FE4D29" w14:paraId="1A880731" w14:textId="77777777" w:rsidTr="004F634E">
        <w:trPr>
          <w:cantSplit/>
          <w:tblHeader/>
          <w:jc w:val="center"/>
          <w:ins w:id="8156" w:author="Ming Li L" w:date="2026-02-24T10:25:00Z"/>
        </w:trPr>
        <w:tc>
          <w:tcPr>
            <w:tcW w:w="1449" w:type="pct"/>
            <w:tcBorders>
              <w:top w:val="single" w:sz="4" w:space="0" w:color="auto"/>
              <w:left w:val="single" w:sz="4" w:space="0" w:color="auto"/>
              <w:bottom w:val="nil"/>
              <w:right w:val="single" w:sz="4" w:space="0" w:color="auto"/>
            </w:tcBorders>
            <w:hideMark/>
          </w:tcPr>
          <w:p w14:paraId="0B176176" w14:textId="77777777" w:rsidR="00BE3C4C" w:rsidRPr="00FE4D29" w:rsidRDefault="00BE3C4C" w:rsidP="004F634E">
            <w:pPr>
              <w:overflowPunct w:val="0"/>
              <w:autoSpaceDE w:val="0"/>
              <w:autoSpaceDN w:val="0"/>
              <w:adjustRightInd w:val="0"/>
              <w:spacing w:after="0"/>
              <w:jc w:val="center"/>
              <w:textAlignment w:val="baseline"/>
              <w:rPr>
                <w:ins w:id="8157" w:author="Ming Li L" w:date="2026-02-24T10:25:00Z" w16du:dateUtc="2026-02-24T09:25:00Z"/>
                <w:rFonts w:ascii="Arial" w:eastAsia="Times New Roman" w:hAnsi="Arial" w:cs="Arial"/>
                <w:b/>
                <w:sz w:val="18"/>
              </w:rPr>
            </w:pPr>
            <w:ins w:id="8158" w:author="Ming Li L" w:date="2026-02-24T10:25:00Z" w16du:dateUtc="2026-02-24T09:25:00Z">
              <w:r w:rsidRPr="00FE4D29">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hideMark/>
          </w:tcPr>
          <w:p w14:paraId="1B02AC75" w14:textId="77777777" w:rsidR="00BE3C4C" w:rsidRPr="00FE4D29" w:rsidRDefault="00BE3C4C" w:rsidP="004F634E">
            <w:pPr>
              <w:overflowPunct w:val="0"/>
              <w:autoSpaceDE w:val="0"/>
              <w:autoSpaceDN w:val="0"/>
              <w:adjustRightInd w:val="0"/>
              <w:spacing w:after="0"/>
              <w:jc w:val="center"/>
              <w:textAlignment w:val="baseline"/>
              <w:rPr>
                <w:ins w:id="8159" w:author="Ming Li L" w:date="2026-02-24T10:25:00Z" w16du:dateUtc="2026-02-24T09:25:00Z"/>
                <w:rFonts w:ascii="Arial" w:eastAsia="Times New Roman" w:hAnsi="Arial" w:cs="Arial"/>
                <w:b/>
                <w:sz w:val="18"/>
              </w:rPr>
            </w:pPr>
            <w:ins w:id="8160" w:author="Ming Li L" w:date="2026-02-24T10:25:00Z" w16du:dateUtc="2026-02-24T09:25:00Z">
              <w:r w:rsidRPr="00FE4D29">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509ECE02" w14:textId="77777777" w:rsidR="00BE3C4C" w:rsidRPr="00FE4D29" w:rsidRDefault="00BE3C4C" w:rsidP="004F634E">
            <w:pPr>
              <w:overflowPunct w:val="0"/>
              <w:autoSpaceDE w:val="0"/>
              <w:autoSpaceDN w:val="0"/>
              <w:adjustRightInd w:val="0"/>
              <w:spacing w:after="0"/>
              <w:jc w:val="center"/>
              <w:textAlignment w:val="baseline"/>
              <w:rPr>
                <w:ins w:id="8161" w:author="Ming Li L" w:date="2026-02-24T10:25:00Z" w16du:dateUtc="2026-02-24T09:25:00Z"/>
                <w:rFonts w:ascii="Arial" w:eastAsia="Times New Roman" w:hAnsi="Arial"/>
                <w:b/>
                <w:sz w:val="18"/>
              </w:rPr>
            </w:pPr>
            <w:ins w:id="8162" w:author="Ming Li L" w:date="2026-02-24T10:25:00Z" w16du:dateUtc="2026-02-24T09:25:00Z">
              <w:r w:rsidRPr="00FE4D29">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75203D5" w14:textId="77777777" w:rsidR="00BE3C4C" w:rsidRPr="00FE4D29" w:rsidRDefault="00BE3C4C" w:rsidP="004F634E">
            <w:pPr>
              <w:overflowPunct w:val="0"/>
              <w:autoSpaceDE w:val="0"/>
              <w:autoSpaceDN w:val="0"/>
              <w:adjustRightInd w:val="0"/>
              <w:spacing w:after="0"/>
              <w:jc w:val="center"/>
              <w:textAlignment w:val="baseline"/>
              <w:rPr>
                <w:ins w:id="8163" w:author="Ming Li L" w:date="2026-02-24T10:25:00Z" w16du:dateUtc="2026-02-24T09:25:00Z"/>
                <w:rFonts w:ascii="Arial" w:eastAsia="Times New Roman" w:hAnsi="Arial" w:cs="Arial"/>
                <w:b/>
                <w:sz w:val="18"/>
              </w:rPr>
            </w:pPr>
            <w:ins w:id="8164" w:author="Ming Li L" w:date="2026-02-24T10:25:00Z" w16du:dateUtc="2026-02-24T09:25:00Z">
              <w:r w:rsidRPr="00FE4D29">
                <w:rPr>
                  <w:rFonts w:ascii="Arial" w:eastAsia="Times New Roman" w:hAnsi="Arial"/>
                  <w:b/>
                  <w:sz w:val="18"/>
                </w:rPr>
                <w:t>Cell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069EBCE" w14:textId="77777777" w:rsidR="00BE3C4C" w:rsidRPr="00FE4D29" w:rsidRDefault="00BE3C4C" w:rsidP="004F634E">
            <w:pPr>
              <w:overflowPunct w:val="0"/>
              <w:autoSpaceDE w:val="0"/>
              <w:autoSpaceDN w:val="0"/>
              <w:adjustRightInd w:val="0"/>
              <w:spacing w:after="0"/>
              <w:jc w:val="center"/>
              <w:textAlignment w:val="baseline"/>
              <w:rPr>
                <w:ins w:id="8165" w:author="Ming Li L" w:date="2026-02-24T10:25:00Z" w16du:dateUtc="2026-02-24T09:25:00Z"/>
                <w:rFonts w:ascii="Arial" w:eastAsia="Times New Roman" w:hAnsi="Arial"/>
                <w:b/>
                <w:sz w:val="18"/>
                <w:lang w:eastAsia="zh-CN"/>
              </w:rPr>
            </w:pPr>
            <w:ins w:id="8166" w:author="Ming Li L" w:date="2026-02-24T10:25:00Z" w16du:dateUtc="2026-02-24T09:25:00Z">
              <w:r w:rsidRPr="00FE4D29">
                <w:rPr>
                  <w:rFonts w:ascii="Arial" w:eastAsia="Times New Roman" w:hAnsi="Arial"/>
                  <w:b/>
                  <w:sz w:val="18"/>
                  <w:lang w:eastAsia="zh-CN"/>
                </w:rPr>
                <w:t>Cell 2</w:t>
              </w:r>
            </w:ins>
          </w:p>
        </w:tc>
      </w:tr>
      <w:tr w:rsidR="00BE3C4C" w:rsidRPr="00FE4D29" w14:paraId="7851679B" w14:textId="77777777" w:rsidTr="004F634E">
        <w:trPr>
          <w:cantSplit/>
          <w:tblHeader/>
          <w:jc w:val="center"/>
          <w:ins w:id="8167" w:author="Ming Li L" w:date="2026-02-24T10:25:00Z"/>
        </w:trPr>
        <w:tc>
          <w:tcPr>
            <w:tcW w:w="1449" w:type="pct"/>
            <w:tcBorders>
              <w:top w:val="nil"/>
              <w:left w:val="single" w:sz="4" w:space="0" w:color="auto"/>
              <w:bottom w:val="single" w:sz="4" w:space="0" w:color="auto"/>
              <w:right w:val="single" w:sz="4" w:space="0" w:color="auto"/>
            </w:tcBorders>
            <w:vAlign w:val="center"/>
            <w:hideMark/>
          </w:tcPr>
          <w:p w14:paraId="6F88B5F8" w14:textId="77777777" w:rsidR="00BE3C4C" w:rsidRPr="00FE4D29" w:rsidRDefault="00BE3C4C" w:rsidP="004F634E">
            <w:pPr>
              <w:overflowPunct w:val="0"/>
              <w:autoSpaceDE w:val="0"/>
              <w:autoSpaceDN w:val="0"/>
              <w:adjustRightInd w:val="0"/>
              <w:spacing w:after="0"/>
              <w:jc w:val="center"/>
              <w:textAlignment w:val="baseline"/>
              <w:rPr>
                <w:ins w:id="8168" w:author="Ming Li L" w:date="2026-02-24T10:25:00Z" w16du:dateUtc="2026-02-24T09:25:00Z"/>
                <w:rFonts w:ascii="Arial" w:eastAsia="Times New Roman" w:hAnsi="Arial" w:cs="Arial"/>
                <w:b/>
                <w:sz w:val="18"/>
              </w:rPr>
            </w:pPr>
          </w:p>
        </w:tc>
        <w:tc>
          <w:tcPr>
            <w:tcW w:w="835" w:type="pct"/>
            <w:tcBorders>
              <w:top w:val="nil"/>
              <w:left w:val="single" w:sz="4" w:space="0" w:color="auto"/>
              <w:bottom w:val="single" w:sz="4" w:space="0" w:color="auto"/>
              <w:right w:val="single" w:sz="4" w:space="0" w:color="auto"/>
            </w:tcBorders>
            <w:vAlign w:val="center"/>
            <w:hideMark/>
          </w:tcPr>
          <w:p w14:paraId="6AB9DCC2" w14:textId="77777777" w:rsidR="00BE3C4C" w:rsidRPr="00FE4D29" w:rsidRDefault="00BE3C4C" w:rsidP="004F634E">
            <w:pPr>
              <w:overflowPunct w:val="0"/>
              <w:autoSpaceDE w:val="0"/>
              <w:autoSpaceDN w:val="0"/>
              <w:adjustRightInd w:val="0"/>
              <w:spacing w:after="0"/>
              <w:jc w:val="center"/>
              <w:textAlignment w:val="baseline"/>
              <w:rPr>
                <w:ins w:id="8169" w:author="Ming Li L" w:date="2026-02-24T10:25:00Z" w16du:dateUtc="2026-02-24T09:25:00Z"/>
                <w:rFonts w:ascii="Arial" w:eastAsia="Times New Roman" w:hAnsi="Arial" w:cs="Arial"/>
                <w:b/>
                <w:sz w:val="18"/>
              </w:rPr>
            </w:pPr>
          </w:p>
        </w:tc>
        <w:tc>
          <w:tcPr>
            <w:tcW w:w="880" w:type="pct"/>
            <w:tcBorders>
              <w:top w:val="nil"/>
              <w:left w:val="single" w:sz="4" w:space="0" w:color="auto"/>
              <w:bottom w:val="single" w:sz="4" w:space="0" w:color="auto"/>
              <w:right w:val="single" w:sz="4" w:space="0" w:color="auto"/>
            </w:tcBorders>
            <w:vAlign w:val="center"/>
            <w:hideMark/>
          </w:tcPr>
          <w:p w14:paraId="7756ED71" w14:textId="77777777" w:rsidR="00BE3C4C" w:rsidRPr="00FE4D29" w:rsidRDefault="00BE3C4C" w:rsidP="004F634E">
            <w:pPr>
              <w:overflowPunct w:val="0"/>
              <w:autoSpaceDE w:val="0"/>
              <w:autoSpaceDN w:val="0"/>
              <w:adjustRightInd w:val="0"/>
              <w:spacing w:after="0"/>
              <w:jc w:val="center"/>
              <w:textAlignment w:val="baseline"/>
              <w:rPr>
                <w:ins w:id="8170" w:author="Ming Li L" w:date="2026-02-24T10:25:00Z" w16du:dateUtc="2026-02-24T09:25:00Z"/>
                <w:rFonts w:ascii="Arial" w:eastAsia="Times New Roman" w:hAnsi="Arial"/>
                <w:b/>
                <w:sz w:val="18"/>
              </w:rPr>
            </w:pPr>
          </w:p>
        </w:tc>
        <w:tc>
          <w:tcPr>
            <w:tcW w:w="440" w:type="pct"/>
            <w:tcBorders>
              <w:top w:val="single" w:sz="4" w:space="0" w:color="auto"/>
              <w:left w:val="single" w:sz="4" w:space="0" w:color="auto"/>
              <w:bottom w:val="single" w:sz="4" w:space="0" w:color="auto"/>
              <w:right w:val="single" w:sz="4" w:space="0" w:color="auto"/>
            </w:tcBorders>
            <w:hideMark/>
          </w:tcPr>
          <w:p w14:paraId="5CE008A0" w14:textId="77777777" w:rsidR="00BE3C4C" w:rsidRPr="00FE4D29" w:rsidRDefault="00BE3C4C" w:rsidP="004F634E">
            <w:pPr>
              <w:overflowPunct w:val="0"/>
              <w:autoSpaceDE w:val="0"/>
              <w:autoSpaceDN w:val="0"/>
              <w:adjustRightInd w:val="0"/>
              <w:spacing w:after="0"/>
              <w:jc w:val="center"/>
              <w:textAlignment w:val="baseline"/>
              <w:rPr>
                <w:ins w:id="8171" w:author="Ming Li L" w:date="2026-02-24T10:25:00Z" w16du:dateUtc="2026-02-24T09:25:00Z"/>
                <w:rFonts w:ascii="Arial" w:eastAsia="Times New Roman" w:hAnsi="Arial" w:cs="Arial"/>
                <w:b/>
                <w:sz w:val="18"/>
              </w:rPr>
            </w:pPr>
            <w:ins w:id="8172" w:author="Ming Li L" w:date="2026-02-24T10:25:00Z" w16du:dateUtc="2026-02-24T09:25:00Z">
              <w:r w:rsidRPr="00FE4D29">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19B7D6A4" w14:textId="77777777" w:rsidR="00BE3C4C" w:rsidRPr="00FE4D29" w:rsidRDefault="00BE3C4C" w:rsidP="004F634E">
            <w:pPr>
              <w:overflowPunct w:val="0"/>
              <w:autoSpaceDE w:val="0"/>
              <w:autoSpaceDN w:val="0"/>
              <w:adjustRightInd w:val="0"/>
              <w:spacing w:after="0"/>
              <w:jc w:val="center"/>
              <w:textAlignment w:val="baseline"/>
              <w:rPr>
                <w:ins w:id="8173" w:author="Ming Li L" w:date="2026-02-24T10:25:00Z" w16du:dateUtc="2026-02-24T09:25:00Z"/>
                <w:rFonts w:ascii="Arial" w:eastAsia="Times New Roman" w:hAnsi="Arial" w:cs="Arial"/>
                <w:b/>
                <w:sz w:val="18"/>
              </w:rPr>
            </w:pPr>
            <w:ins w:id="8174" w:author="Ming Li L" w:date="2026-02-24T10:25:00Z" w16du:dateUtc="2026-02-24T09:25:00Z">
              <w:r w:rsidRPr="00FE4D29">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3CB2165D" w14:textId="77777777" w:rsidR="00BE3C4C" w:rsidRPr="00FE4D29" w:rsidRDefault="00BE3C4C" w:rsidP="004F634E">
            <w:pPr>
              <w:overflowPunct w:val="0"/>
              <w:autoSpaceDE w:val="0"/>
              <w:autoSpaceDN w:val="0"/>
              <w:adjustRightInd w:val="0"/>
              <w:spacing w:after="0"/>
              <w:jc w:val="center"/>
              <w:textAlignment w:val="baseline"/>
              <w:rPr>
                <w:ins w:id="8175" w:author="Ming Li L" w:date="2026-02-24T10:25:00Z" w16du:dateUtc="2026-02-24T09:25:00Z"/>
                <w:rFonts w:ascii="Arial" w:eastAsia="Times New Roman" w:hAnsi="Arial"/>
                <w:b/>
                <w:sz w:val="18"/>
                <w:lang w:eastAsia="zh-CN"/>
              </w:rPr>
            </w:pPr>
            <w:ins w:id="8176" w:author="Ming Li L" w:date="2026-02-24T10:25:00Z" w16du:dateUtc="2026-02-24T09:25:00Z">
              <w:r w:rsidRPr="00FE4D29">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1710BDE3" w14:textId="77777777" w:rsidR="00BE3C4C" w:rsidRPr="00FE4D29" w:rsidRDefault="00BE3C4C" w:rsidP="004F634E">
            <w:pPr>
              <w:overflowPunct w:val="0"/>
              <w:autoSpaceDE w:val="0"/>
              <w:autoSpaceDN w:val="0"/>
              <w:adjustRightInd w:val="0"/>
              <w:spacing w:after="0"/>
              <w:jc w:val="center"/>
              <w:textAlignment w:val="baseline"/>
              <w:rPr>
                <w:ins w:id="8177" w:author="Ming Li L" w:date="2026-02-24T10:25:00Z" w16du:dateUtc="2026-02-24T09:25:00Z"/>
                <w:rFonts w:ascii="Arial" w:eastAsia="Times New Roman" w:hAnsi="Arial"/>
                <w:b/>
                <w:sz w:val="18"/>
                <w:lang w:eastAsia="zh-CN"/>
              </w:rPr>
            </w:pPr>
            <w:ins w:id="8178" w:author="Ming Li L" w:date="2026-02-24T10:25:00Z" w16du:dateUtc="2026-02-24T09:25:00Z">
              <w:r w:rsidRPr="00FE4D29">
                <w:rPr>
                  <w:rFonts w:ascii="Arial" w:eastAsia="Times New Roman" w:hAnsi="Arial"/>
                  <w:b/>
                  <w:sz w:val="18"/>
                  <w:lang w:eastAsia="zh-CN"/>
                </w:rPr>
                <w:t>T2</w:t>
              </w:r>
            </w:ins>
          </w:p>
        </w:tc>
      </w:tr>
      <w:tr w:rsidR="00BE3C4C" w:rsidRPr="00FE4D29" w14:paraId="4495F4E5" w14:textId="77777777" w:rsidTr="004F634E">
        <w:trPr>
          <w:cantSplit/>
          <w:jc w:val="center"/>
          <w:ins w:id="8179"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6600A3B6" w14:textId="77777777" w:rsidR="00BE3C4C" w:rsidRPr="00FE4D29" w:rsidRDefault="00BE3C4C" w:rsidP="004F634E">
            <w:pPr>
              <w:overflowPunct w:val="0"/>
              <w:autoSpaceDE w:val="0"/>
              <w:autoSpaceDN w:val="0"/>
              <w:adjustRightInd w:val="0"/>
              <w:spacing w:after="0"/>
              <w:textAlignment w:val="baseline"/>
              <w:rPr>
                <w:ins w:id="8180" w:author="Ming Li L" w:date="2026-02-24T10:25:00Z" w16du:dateUtc="2026-02-24T09:25:00Z"/>
                <w:rFonts w:ascii="Arial" w:eastAsia="Times New Roman" w:hAnsi="Arial"/>
                <w:sz w:val="18"/>
                <w:lang w:eastAsia="zh-CN"/>
              </w:rPr>
            </w:pPr>
            <w:ins w:id="8181" w:author="Ming Li L" w:date="2026-02-24T10:25:00Z" w16du:dateUtc="2026-02-24T09:25:00Z">
              <w:r w:rsidRPr="00FE4D29">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41956771" w14:textId="77777777" w:rsidR="00BE3C4C" w:rsidRPr="00FE4D29" w:rsidRDefault="00BE3C4C" w:rsidP="004F634E">
            <w:pPr>
              <w:overflowPunct w:val="0"/>
              <w:autoSpaceDE w:val="0"/>
              <w:autoSpaceDN w:val="0"/>
              <w:adjustRightInd w:val="0"/>
              <w:spacing w:after="0"/>
              <w:jc w:val="center"/>
              <w:textAlignment w:val="baseline"/>
              <w:rPr>
                <w:ins w:id="8182"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BAE2A3A" w14:textId="77777777" w:rsidR="00BE3C4C" w:rsidRPr="00FE4D29" w:rsidRDefault="00BE3C4C" w:rsidP="004F634E">
            <w:pPr>
              <w:overflowPunct w:val="0"/>
              <w:autoSpaceDE w:val="0"/>
              <w:autoSpaceDN w:val="0"/>
              <w:adjustRightInd w:val="0"/>
              <w:spacing w:after="0"/>
              <w:jc w:val="center"/>
              <w:textAlignment w:val="baseline"/>
              <w:rPr>
                <w:ins w:id="8183" w:author="Ming Li L" w:date="2026-02-24T10:25:00Z" w16du:dateUtc="2026-02-24T09:25:00Z"/>
                <w:rFonts w:ascii="Arial" w:eastAsia="Times New Roman" w:hAnsi="Arial" w:cs="v4.2.0"/>
                <w:bCs/>
                <w:sz w:val="18"/>
              </w:rPr>
            </w:pPr>
            <w:ins w:id="8184"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396B430" w14:textId="77777777" w:rsidR="00BE3C4C" w:rsidRPr="00FE4D29" w:rsidRDefault="00BE3C4C" w:rsidP="004F634E">
            <w:pPr>
              <w:overflowPunct w:val="0"/>
              <w:autoSpaceDE w:val="0"/>
              <w:autoSpaceDN w:val="0"/>
              <w:adjustRightInd w:val="0"/>
              <w:spacing w:after="0"/>
              <w:jc w:val="center"/>
              <w:textAlignment w:val="baseline"/>
              <w:rPr>
                <w:ins w:id="8185" w:author="Ming Li L" w:date="2026-02-24T10:25:00Z" w16du:dateUtc="2026-02-24T09:25:00Z"/>
                <w:rFonts w:ascii="Arial" w:eastAsia="Times New Roman" w:hAnsi="Arial" w:cs="v4.2.0"/>
                <w:sz w:val="18"/>
                <w:lang w:eastAsia="zh-CN"/>
              </w:rPr>
            </w:pPr>
            <w:ins w:id="8186" w:author="Ming Li L" w:date="2026-02-24T10:25:00Z" w16du:dateUtc="2026-02-24T09:25:00Z">
              <w:r w:rsidRPr="00FE4D29">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78B42FE" w14:textId="77777777" w:rsidR="00BE3C4C" w:rsidRPr="00FE4D29" w:rsidRDefault="00BE3C4C" w:rsidP="004F634E">
            <w:pPr>
              <w:overflowPunct w:val="0"/>
              <w:autoSpaceDE w:val="0"/>
              <w:autoSpaceDN w:val="0"/>
              <w:adjustRightInd w:val="0"/>
              <w:spacing w:after="0"/>
              <w:jc w:val="center"/>
              <w:textAlignment w:val="baseline"/>
              <w:rPr>
                <w:ins w:id="8187" w:author="Ming Li L" w:date="2026-02-24T10:25:00Z" w16du:dateUtc="2026-02-24T09:25:00Z"/>
                <w:rFonts w:ascii="Arial" w:eastAsia="Times New Roman" w:hAnsi="Arial" w:cs="v4.2.0"/>
                <w:sz w:val="18"/>
                <w:lang w:eastAsia="zh-CN"/>
              </w:rPr>
            </w:pPr>
            <w:ins w:id="8188" w:author="Ming Li L" w:date="2026-02-24T10:25:00Z" w16du:dateUtc="2026-02-24T09:25:00Z">
              <w:r w:rsidRPr="00FE4D29">
                <w:rPr>
                  <w:rFonts w:ascii="Arial" w:eastAsia="Times New Roman" w:hAnsi="Arial" w:cs="v4.2.0"/>
                  <w:sz w:val="18"/>
                  <w:lang w:eastAsia="zh-CN"/>
                </w:rPr>
                <w:t>TDDConf.3.1</w:t>
              </w:r>
            </w:ins>
          </w:p>
        </w:tc>
      </w:tr>
      <w:tr w:rsidR="00BE3C4C" w:rsidRPr="00FE4D29" w14:paraId="790701AC" w14:textId="77777777" w:rsidTr="004F634E">
        <w:trPr>
          <w:cantSplit/>
          <w:jc w:val="center"/>
          <w:ins w:id="8189" w:author="Ming Li L" w:date="2026-02-24T10:25:00Z"/>
        </w:trPr>
        <w:tc>
          <w:tcPr>
            <w:tcW w:w="1449" w:type="pct"/>
            <w:tcBorders>
              <w:top w:val="single" w:sz="4" w:space="0" w:color="auto"/>
              <w:left w:val="single" w:sz="4" w:space="0" w:color="auto"/>
              <w:bottom w:val="single" w:sz="4" w:space="0" w:color="auto"/>
              <w:right w:val="single" w:sz="4" w:space="0" w:color="auto"/>
            </w:tcBorders>
          </w:tcPr>
          <w:p w14:paraId="47E0E13D" w14:textId="77777777" w:rsidR="00BE3C4C" w:rsidRPr="00FE4D29" w:rsidRDefault="00BE3C4C" w:rsidP="004F634E">
            <w:pPr>
              <w:overflowPunct w:val="0"/>
              <w:autoSpaceDE w:val="0"/>
              <w:autoSpaceDN w:val="0"/>
              <w:adjustRightInd w:val="0"/>
              <w:spacing w:after="0"/>
              <w:textAlignment w:val="baseline"/>
              <w:rPr>
                <w:ins w:id="8190" w:author="Ming Li L" w:date="2026-02-24T10:25:00Z" w16du:dateUtc="2026-02-24T09:25:00Z"/>
                <w:rFonts w:ascii="Arial" w:eastAsia="Times New Roman" w:hAnsi="Arial"/>
                <w:sz w:val="18"/>
                <w:lang w:eastAsia="zh-CN"/>
              </w:rPr>
            </w:pPr>
            <w:ins w:id="8191" w:author="Ming Li L" w:date="2026-02-24T10:25:00Z" w16du:dateUtc="2026-02-24T09:25:00Z">
              <w:r w:rsidRPr="00FE4D29">
                <w:rPr>
                  <w:rFonts w:ascii="Arial" w:eastAsia="Times New Roman" w:hAnsi="Arial"/>
                  <w:bCs/>
                  <w:sz w:val="18"/>
                </w:rPr>
                <w:t>BW</w:t>
              </w:r>
              <w:r w:rsidRPr="00FE4D29">
                <w:rPr>
                  <w:rFonts w:ascii="Arial" w:eastAsia="Times New Roman" w:hAnsi="Arial"/>
                  <w:sz w:val="18"/>
                  <w:vertAlign w:val="subscript"/>
                </w:rPr>
                <w:t>channel</w:t>
              </w:r>
            </w:ins>
          </w:p>
        </w:tc>
        <w:tc>
          <w:tcPr>
            <w:tcW w:w="835" w:type="pct"/>
            <w:tcBorders>
              <w:top w:val="single" w:sz="4" w:space="0" w:color="auto"/>
              <w:left w:val="single" w:sz="4" w:space="0" w:color="auto"/>
              <w:bottom w:val="single" w:sz="4" w:space="0" w:color="auto"/>
              <w:right w:val="single" w:sz="4" w:space="0" w:color="auto"/>
            </w:tcBorders>
          </w:tcPr>
          <w:p w14:paraId="192DB828" w14:textId="77777777" w:rsidR="00BE3C4C" w:rsidRPr="00FE4D29" w:rsidRDefault="00BE3C4C" w:rsidP="004F634E">
            <w:pPr>
              <w:overflowPunct w:val="0"/>
              <w:autoSpaceDE w:val="0"/>
              <w:autoSpaceDN w:val="0"/>
              <w:adjustRightInd w:val="0"/>
              <w:spacing w:after="0"/>
              <w:jc w:val="center"/>
              <w:textAlignment w:val="baseline"/>
              <w:rPr>
                <w:ins w:id="8192" w:author="Ming Li L" w:date="2026-02-24T10:25:00Z" w16du:dateUtc="2026-02-24T09:25:00Z"/>
                <w:rFonts w:ascii="Arial" w:eastAsia="Times New Roman" w:hAnsi="Arial"/>
                <w:sz w:val="18"/>
              </w:rPr>
            </w:pPr>
            <w:ins w:id="8193" w:author="Ming Li L" w:date="2026-02-24T10:25:00Z" w16du:dateUtc="2026-02-24T09:25:00Z">
              <w:r w:rsidRPr="00FE4D29">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09FE8597" w14:textId="77777777" w:rsidR="00BE3C4C" w:rsidRPr="00FE4D29" w:rsidRDefault="00BE3C4C" w:rsidP="004F634E">
            <w:pPr>
              <w:overflowPunct w:val="0"/>
              <w:autoSpaceDE w:val="0"/>
              <w:autoSpaceDN w:val="0"/>
              <w:adjustRightInd w:val="0"/>
              <w:spacing w:after="0"/>
              <w:jc w:val="center"/>
              <w:textAlignment w:val="baseline"/>
              <w:rPr>
                <w:ins w:id="8194" w:author="Ming Li L" w:date="2026-02-24T10:25:00Z" w16du:dateUtc="2026-02-24T09:25:00Z"/>
                <w:rFonts w:ascii="Arial" w:eastAsia="Times New Roman" w:hAnsi="Arial" w:cs="v4.2.0"/>
                <w:bCs/>
                <w:sz w:val="18"/>
              </w:rPr>
            </w:pPr>
            <w:ins w:id="8195"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0457A808" w14:textId="77777777" w:rsidR="00BE3C4C" w:rsidRPr="00FE4D29" w:rsidRDefault="00BE3C4C" w:rsidP="004F634E">
            <w:pPr>
              <w:overflowPunct w:val="0"/>
              <w:autoSpaceDE w:val="0"/>
              <w:autoSpaceDN w:val="0"/>
              <w:adjustRightInd w:val="0"/>
              <w:spacing w:after="0"/>
              <w:jc w:val="center"/>
              <w:textAlignment w:val="baseline"/>
              <w:rPr>
                <w:ins w:id="8196" w:author="Ming Li L" w:date="2026-02-24T10:25:00Z" w16du:dateUtc="2026-02-24T09:25:00Z"/>
                <w:rFonts w:ascii="Arial" w:eastAsia="Times New Roman" w:hAnsi="Arial" w:cs="v4.2.0"/>
                <w:sz w:val="18"/>
                <w:lang w:eastAsia="zh-CN"/>
              </w:rPr>
            </w:pPr>
            <w:ins w:id="8197" w:author="Ming Li L" w:date="2026-02-24T10:25:00Z" w16du:dateUtc="2026-02-24T09:25: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31D5FAE5" w14:textId="77777777" w:rsidR="00BE3C4C" w:rsidRPr="00FE4D29" w:rsidRDefault="00BE3C4C" w:rsidP="004F634E">
            <w:pPr>
              <w:overflowPunct w:val="0"/>
              <w:autoSpaceDE w:val="0"/>
              <w:autoSpaceDN w:val="0"/>
              <w:adjustRightInd w:val="0"/>
              <w:spacing w:after="0"/>
              <w:jc w:val="center"/>
              <w:textAlignment w:val="baseline"/>
              <w:rPr>
                <w:ins w:id="8198" w:author="Ming Li L" w:date="2026-02-24T10:25:00Z" w16du:dateUtc="2026-02-24T09:25:00Z"/>
                <w:rFonts w:ascii="Arial" w:eastAsia="Times New Roman" w:hAnsi="Arial" w:cs="v4.2.0"/>
                <w:sz w:val="18"/>
                <w:lang w:eastAsia="zh-CN"/>
              </w:rPr>
            </w:pPr>
            <w:ins w:id="8199" w:author="Ming Li L" w:date="2026-02-24T10:25:00Z" w16du:dateUtc="2026-02-24T09:25: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r>
      <w:tr w:rsidR="00BE3C4C" w:rsidRPr="00FE4D29" w14:paraId="4F46C79A" w14:textId="77777777" w:rsidTr="004F634E">
        <w:trPr>
          <w:cantSplit/>
          <w:jc w:val="center"/>
          <w:ins w:id="8200" w:author="Ming Li L" w:date="2026-02-24T10:25:00Z"/>
        </w:trPr>
        <w:tc>
          <w:tcPr>
            <w:tcW w:w="1449" w:type="pct"/>
            <w:tcBorders>
              <w:top w:val="single" w:sz="4" w:space="0" w:color="auto"/>
              <w:left w:val="single" w:sz="4" w:space="0" w:color="auto"/>
              <w:bottom w:val="single" w:sz="4" w:space="0" w:color="auto"/>
              <w:right w:val="single" w:sz="4" w:space="0" w:color="auto"/>
            </w:tcBorders>
          </w:tcPr>
          <w:p w14:paraId="1CD82590" w14:textId="77777777" w:rsidR="00BE3C4C" w:rsidRPr="00FE4D29" w:rsidRDefault="00BE3C4C" w:rsidP="004F634E">
            <w:pPr>
              <w:overflowPunct w:val="0"/>
              <w:autoSpaceDE w:val="0"/>
              <w:autoSpaceDN w:val="0"/>
              <w:adjustRightInd w:val="0"/>
              <w:spacing w:after="0"/>
              <w:textAlignment w:val="baseline"/>
              <w:rPr>
                <w:ins w:id="8201" w:author="Ming Li L" w:date="2026-02-24T10:25:00Z" w16du:dateUtc="2026-02-24T09:25:00Z"/>
                <w:rFonts w:ascii="Arial" w:eastAsia="Times New Roman" w:hAnsi="Arial"/>
                <w:bCs/>
                <w:sz w:val="18"/>
              </w:rPr>
            </w:pPr>
            <w:ins w:id="8202" w:author="Ming Li L" w:date="2026-02-24T10:25:00Z" w16du:dateUtc="2026-02-24T09:25:00Z">
              <w:r w:rsidRPr="00FE4D29">
                <w:rPr>
                  <w:rFonts w:ascii="Arial" w:eastAsia="Times New Roman" w:hAnsi="Arial" w:cs="Arial"/>
                  <w:bCs/>
                  <w:sz w:val="18"/>
                  <w:lang w:eastAsia="zh-CN"/>
                </w:rPr>
                <w:t>Data PRBs allocated</w:t>
              </w:r>
            </w:ins>
          </w:p>
        </w:tc>
        <w:tc>
          <w:tcPr>
            <w:tcW w:w="835" w:type="pct"/>
            <w:tcBorders>
              <w:top w:val="single" w:sz="4" w:space="0" w:color="auto"/>
              <w:left w:val="single" w:sz="4" w:space="0" w:color="auto"/>
              <w:bottom w:val="single" w:sz="4" w:space="0" w:color="auto"/>
              <w:right w:val="single" w:sz="4" w:space="0" w:color="auto"/>
            </w:tcBorders>
          </w:tcPr>
          <w:p w14:paraId="2B25C561" w14:textId="77777777" w:rsidR="00BE3C4C" w:rsidRPr="00FE4D29" w:rsidRDefault="00BE3C4C" w:rsidP="004F634E">
            <w:pPr>
              <w:overflowPunct w:val="0"/>
              <w:autoSpaceDE w:val="0"/>
              <w:autoSpaceDN w:val="0"/>
              <w:adjustRightInd w:val="0"/>
              <w:spacing w:after="0"/>
              <w:jc w:val="center"/>
              <w:textAlignment w:val="baseline"/>
              <w:rPr>
                <w:ins w:id="8203" w:author="Ming Li L" w:date="2026-02-24T10:25:00Z" w16du:dateUtc="2026-02-24T09:25:00Z"/>
                <w:rFonts w:ascii="Arial" w:eastAsia="Times New Roman" w:hAnsi="Arial" w:cs="v4.2.0"/>
                <w:sz w:val="18"/>
              </w:rPr>
            </w:pPr>
          </w:p>
        </w:tc>
        <w:tc>
          <w:tcPr>
            <w:tcW w:w="880" w:type="pct"/>
            <w:tcBorders>
              <w:top w:val="single" w:sz="4" w:space="0" w:color="auto"/>
              <w:left w:val="single" w:sz="4" w:space="0" w:color="auto"/>
              <w:bottom w:val="single" w:sz="4" w:space="0" w:color="auto"/>
              <w:right w:val="single" w:sz="4" w:space="0" w:color="auto"/>
            </w:tcBorders>
          </w:tcPr>
          <w:p w14:paraId="6311D953" w14:textId="77777777" w:rsidR="00BE3C4C" w:rsidRPr="00FE4D29" w:rsidRDefault="00BE3C4C" w:rsidP="004F634E">
            <w:pPr>
              <w:overflowPunct w:val="0"/>
              <w:autoSpaceDE w:val="0"/>
              <w:autoSpaceDN w:val="0"/>
              <w:adjustRightInd w:val="0"/>
              <w:spacing w:after="0"/>
              <w:jc w:val="center"/>
              <w:textAlignment w:val="baseline"/>
              <w:rPr>
                <w:ins w:id="8204" w:author="Ming Li L" w:date="2026-02-24T10:25:00Z" w16du:dateUtc="2026-02-24T09:25:00Z"/>
                <w:rFonts w:ascii="Arial" w:eastAsia="Times New Roman" w:hAnsi="Arial" w:cs="v4.2.0"/>
                <w:bCs/>
                <w:sz w:val="18"/>
              </w:rPr>
            </w:pPr>
            <w:ins w:id="8205"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3ECB431B" w14:textId="77777777" w:rsidR="00BE3C4C" w:rsidRPr="00FE4D29" w:rsidRDefault="00BE3C4C" w:rsidP="004F634E">
            <w:pPr>
              <w:overflowPunct w:val="0"/>
              <w:autoSpaceDE w:val="0"/>
              <w:autoSpaceDN w:val="0"/>
              <w:adjustRightInd w:val="0"/>
              <w:spacing w:after="0"/>
              <w:jc w:val="center"/>
              <w:textAlignment w:val="baseline"/>
              <w:rPr>
                <w:ins w:id="8206" w:author="Ming Li L" w:date="2026-02-24T10:25:00Z" w16du:dateUtc="2026-02-24T09:25:00Z"/>
                <w:rFonts w:ascii="Arial" w:eastAsia="Times New Roman" w:hAnsi="Arial"/>
                <w:sz w:val="18"/>
                <w:szCs w:val="18"/>
              </w:rPr>
            </w:pPr>
            <w:ins w:id="8207" w:author="Ming Li L" w:date="2026-02-24T10:25:00Z" w16du:dateUtc="2026-02-24T09:25:00Z">
              <w:r w:rsidRPr="00FE4D29">
                <w:rPr>
                  <w:rFonts w:ascii="Arial" w:eastAsia="Times New Roman" w:hAnsi="Arial" w:cs="v4.2.0"/>
                  <w:sz w:val="18"/>
                  <w:lang w:eastAsia="zh-CN"/>
                </w:rPr>
                <w:t>66</w:t>
              </w:r>
            </w:ins>
          </w:p>
        </w:tc>
        <w:tc>
          <w:tcPr>
            <w:tcW w:w="956" w:type="pct"/>
            <w:gridSpan w:val="2"/>
            <w:tcBorders>
              <w:top w:val="single" w:sz="4" w:space="0" w:color="auto"/>
              <w:left w:val="single" w:sz="4" w:space="0" w:color="auto"/>
              <w:bottom w:val="single" w:sz="4" w:space="0" w:color="auto"/>
              <w:right w:val="single" w:sz="4" w:space="0" w:color="auto"/>
            </w:tcBorders>
          </w:tcPr>
          <w:p w14:paraId="16DA499D" w14:textId="77777777" w:rsidR="00BE3C4C" w:rsidRPr="00FE4D29" w:rsidRDefault="00BE3C4C" w:rsidP="004F634E">
            <w:pPr>
              <w:overflowPunct w:val="0"/>
              <w:autoSpaceDE w:val="0"/>
              <w:autoSpaceDN w:val="0"/>
              <w:adjustRightInd w:val="0"/>
              <w:spacing w:after="0"/>
              <w:jc w:val="center"/>
              <w:textAlignment w:val="baseline"/>
              <w:rPr>
                <w:ins w:id="8208" w:author="Ming Li L" w:date="2026-02-24T10:25:00Z" w16du:dateUtc="2026-02-24T09:25:00Z"/>
                <w:rFonts w:ascii="Arial" w:eastAsia="Times New Roman" w:hAnsi="Arial"/>
                <w:sz w:val="18"/>
                <w:szCs w:val="18"/>
              </w:rPr>
            </w:pPr>
            <w:ins w:id="8209" w:author="Ming Li L" w:date="2026-02-24T10:25:00Z" w16du:dateUtc="2026-02-24T09:25:00Z">
              <w:r w:rsidRPr="00FE4D29">
                <w:rPr>
                  <w:rFonts w:ascii="Arial" w:eastAsia="Times New Roman" w:hAnsi="Arial" w:cs="v4.2.0"/>
                  <w:sz w:val="18"/>
                  <w:lang w:eastAsia="zh-CN"/>
                </w:rPr>
                <w:t>66</w:t>
              </w:r>
            </w:ins>
          </w:p>
        </w:tc>
      </w:tr>
      <w:tr w:rsidR="00BE3C4C" w:rsidRPr="00FE4D29" w14:paraId="33DBAFFA" w14:textId="77777777" w:rsidTr="004F634E">
        <w:trPr>
          <w:cantSplit/>
          <w:jc w:val="center"/>
          <w:ins w:id="8210"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6964484B" w14:textId="77777777" w:rsidR="00BE3C4C" w:rsidRPr="00FE4D29" w:rsidRDefault="00BE3C4C" w:rsidP="004F634E">
            <w:pPr>
              <w:overflowPunct w:val="0"/>
              <w:autoSpaceDE w:val="0"/>
              <w:autoSpaceDN w:val="0"/>
              <w:adjustRightInd w:val="0"/>
              <w:spacing w:after="0"/>
              <w:textAlignment w:val="baseline"/>
              <w:rPr>
                <w:ins w:id="8211" w:author="Ming Li L" w:date="2026-02-24T10:25:00Z" w16du:dateUtc="2026-02-24T09:25:00Z"/>
                <w:rFonts w:ascii="Arial" w:eastAsia="Times New Roman" w:hAnsi="Arial"/>
                <w:sz w:val="18"/>
                <w:lang w:eastAsia="zh-CN"/>
              </w:rPr>
            </w:pPr>
            <w:ins w:id="8212" w:author="Ming Li L" w:date="2026-02-24T10:25:00Z" w16du:dateUtc="2026-02-24T09:25:00Z">
              <w:r w:rsidRPr="00FE4D29">
                <w:rPr>
                  <w:rFonts w:ascii="Arial" w:eastAsia="Times New Roman" w:hAnsi="Arial"/>
                  <w:bCs/>
                  <w:sz w:val="18"/>
                  <w:lang w:eastAsia="zh-CN"/>
                </w:rPr>
                <w:t>Initial BWP configuration</w:t>
              </w:r>
            </w:ins>
          </w:p>
        </w:tc>
        <w:tc>
          <w:tcPr>
            <w:tcW w:w="835" w:type="pct"/>
            <w:tcBorders>
              <w:top w:val="single" w:sz="4" w:space="0" w:color="auto"/>
              <w:left w:val="single" w:sz="4" w:space="0" w:color="auto"/>
              <w:bottom w:val="single" w:sz="4" w:space="0" w:color="auto"/>
              <w:right w:val="single" w:sz="4" w:space="0" w:color="auto"/>
            </w:tcBorders>
          </w:tcPr>
          <w:p w14:paraId="47364DEC" w14:textId="77777777" w:rsidR="00BE3C4C" w:rsidRPr="00FE4D29" w:rsidRDefault="00BE3C4C" w:rsidP="004F634E">
            <w:pPr>
              <w:overflowPunct w:val="0"/>
              <w:autoSpaceDE w:val="0"/>
              <w:autoSpaceDN w:val="0"/>
              <w:adjustRightInd w:val="0"/>
              <w:spacing w:after="0"/>
              <w:jc w:val="center"/>
              <w:textAlignment w:val="baseline"/>
              <w:rPr>
                <w:ins w:id="8213"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9582710" w14:textId="77777777" w:rsidR="00BE3C4C" w:rsidRPr="00FE4D29" w:rsidRDefault="00BE3C4C" w:rsidP="004F634E">
            <w:pPr>
              <w:overflowPunct w:val="0"/>
              <w:autoSpaceDE w:val="0"/>
              <w:autoSpaceDN w:val="0"/>
              <w:adjustRightInd w:val="0"/>
              <w:spacing w:after="0"/>
              <w:jc w:val="center"/>
              <w:textAlignment w:val="baseline"/>
              <w:rPr>
                <w:ins w:id="8214" w:author="Ming Li L" w:date="2026-02-24T10:25:00Z" w16du:dateUtc="2026-02-24T09:25:00Z"/>
                <w:rFonts w:ascii="Arial" w:eastAsia="Times New Roman" w:hAnsi="Arial" w:cs="v4.2.0"/>
                <w:bCs/>
                <w:sz w:val="18"/>
              </w:rPr>
            </w:pPr>
            <w:ins w:id="8215" w:author="Ming Li L" w:date="2026-02-24T10:25:00Z" w16du:dateUtc="2026-02-24T09:25: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5DF3980" w14:textId="77777777" w:rsidR="00BE3C4C" w:rsidRPr="00FE4D29" w:rsidRDefault="00BE3C4C" w:rsidP="004F634E">
            <w:pPr>
              <w:overflowPunct w:val="0"/>
              <w:autoSpaceDE w:val="0"/>
              <w:autoSpaceDN w:val="0"/>
              <w:adjustRightInd w:val="0"/>
              <w:spacing w:after="0"/>
              <w:jc w:val="center"/>
              <w:textAlignment w:val="baseline"/>
              <w:rPr>
                <w:ins w:id="8216" w:author="Ming Li L" w:date="2026-02-24T10:25:00Z" w16du:dateUtc="2026-02-24T09:25:00Z"/>
                <w:rFonts w:ascii="Arial" w:eastAsia="Times New Roman" w:hAnsi="Arial" w:cs="v4.2.0"/>
                <w:sz w:val="18"/>
                <w:lang w:eastAsia="zh-CN"/>
              </w:rPr>
            </w:pPr>
            <w:ins w:id="8217" w:author="Ming Li L" w:date="2026-02-24T10:25:00Z" w16du:dateUtc="2026-02-24T09:25:00Z">
              <w:r w:rsidRPr="00FE4D29">
                <w:rPr>
                  <w:rFonts w:ascii="Arial" w:eastAsia="Times New Roman" w:hAnsi="Arial" w:cs="v4.2.0"/>
                  <w:sz w:val="18"/>
                  <w:lang w:eastAsia="zh-CN"/>
                </w:rPr>
                <w:t>DLBWP.0.1</w:t>
              </w:r>
            </w:ins>
          </w:p>
          <w:p w14:paraId="2FADAF2E" w14:textId="77777777" w:rsidR="00BE3C4C" w:rsidRPr="00FE4D29" w:rsidRDefault="00BE3C4C" w:rsidP="004F634E">
            <w:pPr>
              <w:overflowPunct w:val="0"/>
              <w:autoSpaceDE w:val="0"/>
              <w:autoSpaceDN w:val="0"/>
              <w:adjustRightInd w:val="0"/>
              <w:spacing w:after="0"/>
              <w:jc w:val="center"/>
              <w:textAlignment w:val="baseline"/>
              <w:rPr>
                <w:ins w:id="8218" w:author="Ming Li L" w:date="2026-02-24T10:25:00Z" w16du:dateUtc="2026-02-24T09:25:00Z"/>
                <w:rFonts w:ascii="Arial" w:eastAsia="Times New Roman" w:hAnsi="Arial" w:cs="v4.2.0"/>
                <w:sz w:val="18"/>
                <w:lang w:eastAsia="zh-CN"/>
              </w:rPr>
            </w:pPr>
            <w:ins w:id="8219" w:author="Ming Li L" w:date="2026-02-24T10:25:00Z" w16du:dateUtc="2026-02-24T09:25:00Z">
              <w:r w:rsidRPr="00FE4D29">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5263CB9" w14:textId="77777777" w:rsidR="00BE3C4C" w:rsidRPr="00FE4D29" w:rsidRDefault="00BE3C4C" w:rsidP="004F634E">
            <w:pPr>
              <w:overflowPunct w:val="0"/>
              <w:autoSpaceDE w:val="0"/>
              <w:autoSpaceDN w:val="0"/>
              <w:adjustRightInd w:val="0"/>
              <w:spacing w:after="0"/>
              <w:jc w:val="center"/>
              <w:textAlignment w:val="baseline"/>
              <w:rPr>
                <w:ins w:id="8220" w:author="Ming Li L" w:date="2026-02-24T10:25:00Z" w16du:dateUtc="2026-02-24T09:25:00Z"/>
                <w:rFonts w:ascii="Arial" w:eastAsia="Times New Roman" w:hAnsi="Arial" w:cs="v4.2.0"/>
                <w:sz w:val="18"/>
                <w:lang w:eastAsia="zh-CN"/>
              </w:rPr>
            </w:pPr>
            <w:ins w:id="8221" w:author="Ming Li L" w:date="2026-02-24T10:25:00Z" w16du:dateUtc="2026-02-24T09:25:00Z">
              <w:r w:rsidRPr="00FE4D29">
                <w:rPr>
                  <w:rFonts w:ascii="Arial" w:eastAsia="Times New Roman" w:hAnsi="Arial" w:cs="v4.2.0"/>
                  <w:sz w:val="18"/>
                  <w:lang w:eastAsia="zh-CN"/>
                </w:rPr>
                <w:t>DLBWP.0.1</w:t>
              </w:r>
            </w:ins>
          </w:p>
          <w:p w14:paraId="16F443DA" w14:textId="77777777" w:rsidR="00BE3C4C" w:rsidRPr="00FE4D29" w:rsidRDefault="00BE3C4C" w:rsidP="004F634E">
            <w:pPr>
              <w:overflowPunct w:val="0"/>
              <w:autoSpaceDE w:val="0"/>
              <w:autoSpaceDN w:val="0"/>
              <w:adjustRightInd w:val="0"/>
              <w:spacing w:after="0"/>
              <w:jc w:val="center"/>
              <w:textAlignment w:val="baseline"/>
              <w:rPr>
                <w:ins w:id="8222" w:author="Ming Li L" w:date="2026-02-24T10:25:00Z" w16du:dateUtc="2026-02-24T09:25:00Z"/>
                <w:rFonts w:ascii="Arial" w:eastAsia="Times New Roman" w:hAnsi="Arial" w:cs="v4.2.0"/>
                <w:sz w:val="18"/>
                <w:lang w:eastAsia="zh-CN"/>
              </w:rPr>
            </w:pPr>
            <w:ins w:id="8223" w:author="Ming Li L" w:date="2026-02-24T10:25:00Z" w16du:dateUtc="2026-02-24T09:25:00Z">
              <w:r w:rsidRPr="00FE4D29">
                <w:rPr>
                  <w:rFonts w:ascii="Arial" w:eastAsia="Times New Roman" w:hAnsi="Arial" w:cs="v4.2.0"/>
                  <w:sz w:val="18"/>
                  <w:lang w:eastAsia="zh-CN"/>
                </w:rPr>
                <w:t>ULBWP.0.1</w:t>
              </w:r>
            </w:ins>
          </w:p>
        </w:tc>
      </w:tr>
      <w:tr w:rsidR="00BE3C4C" w:rsidRPr="00FE4D29" w14:paraId="28167A4E" w14:textId="77777777" w:rsidTr="004F634E">
        <w:trPr>
          <w:cantSplit/>
          <w:jc w:val="center"/>
          <w:ins w:id="8224"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0DFAE2FD" w14:textId="77777777" w:rsidR="00BE3C4C" w:rsidRPr="00FE4D29" w:rsidRDefault="00BE3C4C" w:rsidP="004F634E">
            <w:pPr>
              <w:overflowPunct w:val="0"/>
              <w:autoSpaceDE w:val="0"/>
              <w:autoSpaceDN w:val="0"/>
              <w:adjustRightInd w:val="0"/>
              <w:spacing w:after="0"/>
              <w:textAlignment w:val="baseline"/>
              <w:rPr>
                <w:ins w:id="8225" w:author="Ming Li L" w:date="2026-02-24T10:25:00Z" w16du:dateUtc="2026-02-24T09:25:00Z"/>
                <w:rFonts w:ascii="Arial" w:eastAsia="Times New Roman" w:hAnsi="Arial"/>
                <w:bCs/>
                <w:sz w:val="18"/>
                <w:lang w:eastAsia="zh-CN"/>
              </w:rPr>
            </w:pPr>
            <w:ins w:id="8226" w:author="Ming Li L" w:date="2026-02-24T10:25:00Z" w16du:dateUtc="2026-02-24T09:25:00Z">
              <w:r w:rsidRPr="00FE4D29">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6CE2BD3A" w14:textId="77777777" w:rsidR="00BE3C4C" w:rsidRPr="00FE4D29" w:rsidRDefault="00BE3C4C" w:rsidP="004F634E">
            <w:pPr>
              <w:overflowPunct w:val="0"/>
              <w:autoSpaceDE w:val="0"/>
              <w:autoSpaceDN w:val="0"/>
              <w:adjustRightInd w:val="0"/>
              <w:spacing w:after="0"/>
              <w:jc w:val="center"/>
              <w:textAlignment w:val="baseline"/>
              <w:rPr>
                <w:ins w:id="8227"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182588C" w14:textId="77777777" w:rsidR="00BE3C4C" w:rsidRPr="00FE4D29" w:rsidRDefault="00BE3C4C" w:rsidP="004F634E">
            <w:pPr>
              <w:overflowPunct w:val="0"/>
              <w:autoSpaceDE w:val="0"/>
              <w:autoSpaceDN w:val="0"/>
              <w:adjustRightInd w:val="0"/>
              <w:spacing w:after="0"/>
              <w:jc w:val="center"/>
              <w:textAlignment w:val="baseline"/>
              <w:rPr>
                <w:ins w:id="8228" w:author="Ming Li L" w:date="2026-02-24T10:25:00Z" w16du:dateUtc="2026-02-24T09:25:00Z"/>
                <w:rFonts w:ascii="Arial" w:eastAsia="Times New Roman" w:hAnsi="Arial" w:cs="v4.2.0"/>
                <w:sz w:val="18"/>
                <w:lang w:eastAsia="zh-CN"/>
              </w:rPr>
            </w:pPr>
            <w:ins w:id="8229" w:author="Ming Li L" w:date="2026-02-24T10:25:00Z" w16du:dateUtc="2026-02-24T09:25: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08BE414" w14:textId="77777777" w:rsidR="00BE3C4C" w:rsidRPr="00FE4D29" w:rsidRDefault="00BE3C4C" w:rsidP="004F634E">
            <w:pPr>
              <w:overflowPunct w:val="0"/>
              <w:autoSpaceDE w:val="0"/>
              <w:autoSpaceDN w:val="0"/>
              <w:adjustRightInd w:val="0"/>
              <w:spacing w:after="0"/>
              <w:jc w:val="center"/>
              <w:textAlignment w:val="baseline"/>
              <w:rPr>
                <w:ins w:id="8230" w:author="Ming Li L" w:date="2026-02-24T10:25:00Z" w16du:dateUtc="2026-02-24T09:25:00Z"/>
                <w:rFonts w:ascii="Arial" w:eastAsia="Times New Roman" w:hAnsi="Arial" w:cs="v4.2.0"/>
                <w:sz w:val="18"/>
                <w:lang w:eastAsia="zh-CN"/>
              </w:rPr>
            </w:pPr>
            <w:ins w:id="8231" w:author="Ming Li L" w:date="2026-02-24T10:25:00Z" w16du:dateUtc="2026-02-24T09:25:00Z">
              <w:r w:rsidRPr="00FE4D29">
                <w:rPr>
                  <w:rFonts w:ascii="Arial" w:eastAsia="Times New Roman" w:hAnsi="Arial" w:cs="v4.2.0"/>
                  <w:sz w:val="18"/>
                  <w:lang w:eastAsia="zh-CN"/>
                </w:rPr>
                <w:t>DLBWP.1.2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1B99859" w14:textId="77777777" w:rsidR="00BE3C4C" w:rsidRPr="00FE4D29" w:rsidRDefault="00BE3C4C" w:rsidP="004F634E">
            <w:pPr>
              <w:overflowPunct w:val="0"/>
              <w:autoSpaceDE w:val="0"/>
              <w:autoSpaceDN w:val="0"/>
              <w:adjustRightInd w:val="0"/>
              <w:spacing w:after="0"/>
              <w:jc w:val="center"/>
              <w:textAlignment w:val="baseline"/>
              <w:rPr>
                <w:ins w:id="8232" w:author="Ming Li L" w:date="2026-02-24T10:25:00Z" w16du:dateUtc="2026-02-24T09:25:00Z"/>
                <w:rFonts w:ascii="Arial" w:eastAsia="Times New Roman" w:hAnsi="Arial" w:cs="v4.2.0"/>
                <w:sz w:val="18"/>
                <w:lang w:eastAsia="zh-CN"/>
              </w:rPr>
            </w:pPr>
            <w:ins w:id="8233" w:author="Ming Li L" w:date="2026-02-24T10:25:00Z" w16du:dateUtc="2026-02-24T09:25:00Z">
              <w:r w:rsidRPr="00FE4D29">
                <w:rPr>
                  <w:rFonts w:ascii="Arial" w:eastAsia="Times New Roman" w:hAnsi="Arial" w:cs="v4.2.0"/>
                  <w:sz w:val="18"/>
                  <w:lang w:eastAsia="zh-CN"/>
                </w:rPr>
                <w:t>DLBWP.1.1</w:t>
              </w:r>
            </w:ins>
          </w:p>
        </w:tc>
      </w:tr>
      <w:tr w:rsidR="00BE3C4C" w:rsidRPr="00FE4D29" w14:paraId="7259182C" w14:textId="77777777" w:rsidTr="004F634E">
        <w:trPr>
          <w:cantSplit/>
          <w:jc w:val="center"/>
          <w:ins w:id="8234"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015ED25D" w14:textId="77777777" w:rsidR="00BE3C4C" w:rsidRPr="00FE4D29" w:rsidRDefault="00BE3C4C" w:rsidP="004F634E">
            <w:pPr>
              <w:overflowPunct w:val="0"/>
              <w:autoSpaceDE w:val="0"/>
              <w:autoSpaceDN w:val="0"/>
              <w:adjustRightInd w:val="0"/>
              <w:spacing w:after="0"/>
              <w:textAlignment w:val="baseline"/>
              <w:rPr>
                <w:ins w:id="8235" w:author="Ming Li L" w:date="2026-02-24T10:25:00Z" w16du:dateUtc="2026-02-24T09:25:00Z"/>
                <w:rFonts w:ascii="Arial" w:eastAsia="Times New Roman" w:hAnsi="Arial"/>
                <w:bCs/>
                <w:sz w:val="18"/>
                <w:lang w:eastAsia="zh-CN"/>
              </w:rPr>
            </w:pPr>
            <w:ins w:id="8236" w:author="Ming Li L" w:date="2026-02-24T10:25:00Z" w16du:dateUtc="2026-02-24T09:25:00Z">
              <w:r w:rsidRPr="00FE4D29">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2DB8ECF6" w14:textId="77777777" w:rsidR="00BE3C4C" w:rsidRPr="00FE4D29" w:rsidRDefault="00BE3C4C" w:rsidP="004F634E">
            <w:pPr>
              <w:overflowPunct w:val="0"/>
              <w:autoSpaceDE w:val="0"/>
              <w:autoSpaceDN w:val="0"/>
              <w:adjustRightInd w:val="0"/>
              <w:spacing w:after="0"/>
              <w:jc w:val="center"/>
              <w:textAlignment w:val="baseline"/>
              <w:rPr>
                <w:ins w:id="8237"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A677588" w14:textId="77777777" w:rsidR="00BE3C4C" w:rsidRPr="00FE4D29" w:rsidRDefault="00BE3C4C" w:rsidP="004F634E">
            <w:pPr>
              <w:overflowPunct w:val="0"/>
              <w:autoSpaceDE w:val="0"/>
              <w:autoSpaceDN w:val="0"/>
              <w:adjustRightInd w:val="0"/>
              <w:spacing w:after="0"/>
              <w:jc w:val="center"/>
              <w:textAlignment w:val="baseline"/>
              <w:rPr>
                <w:ins w:id="8238" w:author="Ming Li L" w:date="2026-02-24T10:25:00Z" w16du:dateUtc="2026-02-24T09:25:00Z"/>
                <w:rFonts w:ascii="Arial" w:eastAsia="Times New Roman" w:hAnsi="Arial" w:cs="v4.2.0"/>
                <w:sz w:val="18"/>
                <w:lang w:eastAsia="zh-CN"/>
              </w:rPr>
            </w:pPr>
            <w:ins w:id="8239" w:author="Ming Li L" w:date="2026-02-24T10:25:00Z" w16du:dateUtc="2026-02-24T09:25: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14B16B" w14:textId="77777777" w:rsidR="00BE3C4C" w:rsidRPr="00FE4D29" w:rsidRDefault="00BE3C4C" w:rsidP="004F634E">
            <w:pPr>
              <w:overflowPunct w:val="0"/>
              <w:autoSpaceDE w:val="0"/>
              <w:autoSpaceDN w:val="0"/>
              <w:adjustRightInd w:val="0"/>
              <w:spacing w:after="0"/>
              <w:jc w:val="center"/>
              <w:textAlignment w:val="baseline"/>
              <w:rPr>
                <w:ins w:id="8240" w:author="Ming Li L" w:date="2026-02-24T10:25:00Z" w16du:dateUtc="2026-02-24T09:25:00Z"/>
                <w:rFonts w:ascii="Arial" w:eastAsia="Times New Roman" w:hAnsi="Arial" w:cs="v4.2.0"/>
                <w:sz w:val="18"/>
                <w:lang w:eastAsia="zh-CN"/>
              </w:rPr>
            </w:pPr>
            <w:ins w:id="8241" w:author="Ming Li L" w:date="2026-02-24T10:25:00Z" w16du:dateUtc="2026-02-24T09:25:00Z">
              <w:r w:rsidRPr="00FE4D29">
                <w:rPr>
                  <w:rFonts w:ascii="Arial" w:eastAsia="Times New Roman" w:hAnsi="Arial" w:cs="v4.2.0"/>
                  <w:sz w:val="18"/>
                  <w:lang w:eastAsia="zh-CN"/>
                </w:rPr>
                <w:t>ULBWP.1.2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AE7313F" w14:textId="77777777" w:rsidR="00BE3C4C" w:rsidRPr="00FE4D29" w:rsidRDefault="00BE3C4C" w:rsidP="004F634E">
            <w:pPr>
              <w:overflowPunct w:val="0"/>
              <w:autoSpaceDE w:val="0"/>
              <w:autoSpaceDN w:val="0"/>
              <w:adjustRightInd w:val="0"/>
              <w:spacing w:after="0"/>
              <w:jc w:val="center"/>
              <w:textAlignment w:val="baseline"/>
              <w:rPr>
                <w:ins w:id="8242" w:author="Ming Li L" w:date="2026-02-24T10:25:00Z" w16du:dateUtc="2026-02-24T09:25:00Z"/>
                <w:rFonts w:ascii="Arial" w:eastAsia="Times New Roman" w:hAnsi="Arial" w:cs="v4.2.0"/>
                <w:sz w:val="18"/>
                <w:lang w:eastAsia="zh-CN"/>
              </w:rPr>
            </w:pPr>
            <w:ins w:id="8243" w:author="Ming Li L" w:date="2026-02-24T10:25:00Z" w16du:dateUtc="2026-02-24T09:25:00Z">
              <w:r w:rsidRPr="00FE4D29">
                <w:rPr>
                  <w:rFonts w:ascii="Arial" w:eastAsia="Times New Roman" w:hAnsi="Arial" w:cs="v4.2.0"/>
                  <w:sz w:val="18"/>
                  <w:lang w:eastAsia="zh-CN"/>
                </w:rPr>
                <w:t>ULBWP.1.1</w:t>
              </w:r>
            </w:ins>
          </w:p>
        </w:tc>
      </w:tr>
      <w:tr w:rsidR="00BE3C4C" w:rsidRPr="00FE4D29" w14:paraId="27EBFA57" w14:textId="77777777" w:rsidTr="004F634E">
        <w:trPr>
          <w:cantSplit/>
          <w:jc w:val="center"/>
          <w:ins w:id="8244"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5F014B77" w14:textId="77777777" w:rsidR="00BE3C4C" w:rsidRPr="00FE4D29" w:rsidRDefault="00BE3C4C" w:rsidP="004F634E">
            <w:pPr>
              <w:overflowPunct w:val="0"/>
              <w:autoSpaceDE w:val="0"/>
              <w:autoSpaceDN w:val="0"/>
              <w:adjustRightInd w:val="0"/>
              <w:spacing w:after="0"/>
              <w:textAlignment w:val="baseline"/>
              <w:rPr>
                <w:ins w:id="8245" w:author="Ming Li L" w:date="2026-02-24T10:25:00Z" w16du:dateUtc="2026-02-24T09:25:00Z"/>
                <w:rFonts w:ascii="Arial" w:eastAsia="Times New Roman" w:hAnsi="Arial"/>
                <w:bCs/>
                <w:sz w:val="18"/>
                <w:lang w:eastAsia="zh-CN"/>
              </w:rPr>
            </w:pPr>
            <w:ins w:id="8246" w:author="Ming Li L" w:date="2026-02-24T10:25:00Z" w16du:dateUtc="2026-02-24T09:25:00Z">
              <w:r w:rsidRPr="00FE4D29">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4FB8FB42" w14:textId="77777777" w:rsidR="00BE3C4C" w:rsidRPr="00FE4D29" w:rsidRDefault="00BE3C4C" w:rsidP="004F634E">
            <w:pPr>
              <w:overflowPunct w:val="0"/>
              <w:autoSpaceDE w:val="0"/>
              <w:autoSpaceDN w:val="0"/>
              <w:adjustRightInd w:val="0"/>
              <w:spacing w:after="0"/>
              <w:jc w:val="center"/>
              <w:textAlignment w:val="baseline"/>
              <w:rPr>
                <w:ins w:id="8247"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68BE374" w14:textId="77777777" w:rsidR="00BE3C4C" w:rsidRPr="00FE4D29" w:rsidRDefault="00BE3C4C" w:rsidP="004F634E">
            <w:pPr>
              <w:overflowPunct w:val="0"/>
              <w:autoSpaceDE w:val="0"/>
              <w:autoSpaceDN w:val="0"/>
              <w:adjustRightInd w:val="0"/>
              <w:spacing w:after="0"/>
              <w:jc w:val="center"/>
              <w:textAlignment w:val="baseline"/>
              <w:rPr>
                <w:ins w:id="8248" w:author="Ming Li L" w:date="2026-02-24T10:25:00Z" w16du:dateUtc="2026-02-24T09:25:00Z"/>
                <w:rFonts w:ascii="Arial" w:eastAsia="Times New Roman" w:hAnsi="Arial" w:cs="v4.2.0"/>
                <w:sz w:val="18"/>
                <w:lang w:eastAsia="zh-CN"/>
              </w:rPr>
            </w:pPr>
            <w:ins w:id="8249" w:author="Ming Li L" w:date="2026-02-24T10:25:00Z" w16du:dateUtc="2026-02-24T09:25: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FA18FC4" w14:textId="77777777" w:rsidR="00BE3C4C" w:rsidRPr="00FE4D29" w:rsidRDefault="00BE3C4C" w:rsidP="004F634E">
            <w:pPr>
              <w:overflowPunct w:val="0"/>
              <w:autoSpaceDE w:val="0"/>
              <w:autoSpaceDN w:val="0"/>
              <w:adjustRightInd w:val="0"/>
              <w:spacing w:after="0"/>
              <w:jc w:val="center"/>
              <w:textAlignment w:val="baseline"/>
              <w:rPr>
                <w:ins w:id="8250" w:author="Ming Li L" w:date="2026-02-24T10:25:00Z" w16du:dateUtc="2026-02-24T09:25:00Z"/>
                <w:rFonts w:ascii="Arial" w:eastAsia="Times New Roman" w:hAnsi="Arial" w:cs="v4.2.0"/>
                <w:sz w:val="18"/>
                <w:lang w:eastAsia="zh-CN"/>
              </w:rPr>
            </w:pPr>
            <w:ins w:id="8251" w:author="Ming Li L" w:date="2026-02-24T10:25:00Z" w16du:dateUtc="2026-02-24T09:25:00Z">
              <w:r w:rsidRPr="00FE4D29">
                <w:rPr>
                  <w:rFonts w:ascii="Arial" w:eastAsia="Times New Roman" w:hAnsi="Arial" w:cs="v4.2.0"/>
                  <w:sz w:val="18"/>
                  <w:lang w:eastAsia="zh-CN"/>
                </w:rPr>
                <w:t>SCSI-RS</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41515A4" w14:textId="77777777" w:rsidR="00BE3C4C" w:rsidRPr="00FE4D29" w:rsidRDefault="00BE3C4C" w:rsidP="004F634E">
            <w:pPr>
              <w:overflowPunct w:val="0"/>
              <w:autoSpaceDE w:val="0"/>
              <w:autoSpaceDN w:val="0"/>
              <w:adjustRightInd w:val="0"/>
              <w:spacing w:after="0"/>
              <w:jc w:val="center"/>
              <w:textAlignment w:val="baseline"/>
              <w:rPr>
                <w:ins w:id="8252" w:author="Ming Li L" w:date="2026-02-24T10:25:00Z" w16du:dateUtc="2026-02-24T09:25:00Z"/>
                <w:rFonts w:ascii="Arial" w:eastAsia="Times New Roman" w:hAnsi="Arial" w:cs="v4.2.0"/>
                <w:sz w:val="18"/>
                <w:lang w:eastAsia="zh-CN"/>
              </w:rPr>
            </w:pPr>
            <w:ins w:id="8253" w:author="Ming Li L" w:date="2026-02-24T10:25:00Z" w16du:dateUtc="2026-02-24T09:25:00Z">
              <w:r w:rsidRPr="00FE4D29">
                <w:rPr>
                  <w:rFonts w:ascii="Arial" w:eastAsia="Times New Roman" w:hAnsi="Arial" w:cs="v4.2.0"/>
                  <w:sz w:val="18"/>
                  <w:lang w:eastAsia="zh-CN"/>
                </w:rPr>
                <w:t>SSB</w:t>
              </w:r>
            </w:ins>
          </w:p>
        </w:tc>
      </w:tr>
      <w:tr w:rsidR="00BE3C4C" w:rsidRPr="00FE4D29" w14:paraId="4578172C" w14:textId="77777777" w:rsidTr="004F634E">
        <w:trPr>
          <w:cantSplit/>
          <w:jc w:val="center"/>
          <w:ins w:id="8254" w:author="Ming Li L" w:date="2026-02-24T10:25:00Z"/>
        </w:trPr>
        <w:tc>
          <w:tcPr>
            <w:tcW w:w="1449" w:type="pct"/>
            <w:vMerge w:val="restart"/>
            <w:tcBorders>
              <w:top w:val="single" w:sz="4" w:space="0" w:color="auto"/>
              <w:left w:val="single" w:sz="4" w:space="0" w:color="auto"/>
              <w:right w:val="single" w:sz="4" w:space="0" w:color="auto"/>
            </w:tcBorders>
            <w:hideMark/>
          </w:tcPr>
          <w:p w14:paraId="22EF9334" w14:textId="77777777" w:rsidR="00BE3C4C" w:rsidRPr="00FE4D29" w:rsidRDefault="00BE3C4C" w:rsidP="004F634E">
            <w:pPr>
              <w:overflowPunct w:val="0"/>
              <w:autoSpaceDE w:val="0"/>
              <w:autoSpaceDN w:val="0"/>
              <w:adjustRightInd w:val="0"/>
              <w:spacing w:after="0"/>
              <w:textAlignment w:val="baseline"/>
              <w:rPr>
                <w:ins w:id="8255" w:author="Ming Li L" w:date="2026-02-24T10:25:00Z" w16du:dateUtc="2026-02-24T09:25:00Z"/>
                <w:rFonts w:ascii="Arial" w:eastAsia="Times New Roman" w:hAnsi="Arial"/>
                <w:sz w:val="18"/>
                <w:lang w:eastAsia="zh-CN"/>
              </w:rPr>
            </w:pPr>
            <w:ins w:id="8256" w:author="Ming Li L" w:date="2026-02-24T10:25:00Z" w16du:dateUtc="2026-02-24T09:25:00Z">
              <w:r w:rsidRPr="00FE4D29">
                <w:rPr>
                  <w:rFonts w:ascii="Arial" w:eastAsia="Times New Roman" w:hAnsi="Arial"/>
                  <w:sz w:val="18"/>
                </w:rPr>
                <w:t>PDSCH RMC configuration</w:t>
              </w:r>
            </w:ins>
          </w:p>
        </w:tc>
        <w:tc>
          <w:tcPr>
            <w:tcW w:w="835" w:type="pct"/>
            <w:vMerge w:val="restart"/>
            <w:tcBorders>
              <w:top w:val="single" w:sz="4" w:space="0" w:color="auto"/>
              <w:left w:val="single" w:sz="4" w:space="0" w:color="auto"/>
              <w:right w:val="single" w:sz="4" w:space="0" w:color="auto"/>
            </w:tcBorders>
          </w:tcPr>
          <w:p w14:paraId="5BEF0330" w14:textId="77777777" w:rsidR="00BE3C4C" w:rsidRPr="00FE4D29" w:rsidRDefault="00BE3C4C" w:rsidP="004F634E">
            <w:pPr>
              <w:overflowPunct w:val="0"/>
              <w:autoSpaceDE w:val="0"/>
              <w:autoSpaceDN w:val="0"/>
              <w:adjustRightInd w:val="0"/>
              <w:spacing w:after="0"/>
              <w:jc w:val="center"/>
              <w:textAlignment w:val="baseline"/>
              <w:rPr>
                <w:ins w:id="8257"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B5A2558" w14:textId="77777777" w:rsidR="00BE3C4C" w:rsidRPr="00FE4D29" w:rsidRDefault="00BE3C4C" w:rsidP="004F634E">
            <w:pPr>
              <w:overflowPunct w:val="0"/>
              <w:autoSpaceDE w:val="0"/>
              <w:autoSpaceDN w:val="0"/>
              <w:adjustRightInd w:val="0"/>
              <w:spacing w:after="0"/>
              <w:jc w:val="center"/>
              <w:textAlignment w:val="baseline"/>
              <w:rPr>
                <w:ins w:id="8258" w:author="Ming Li L" w:date="2026-02-24T10:25:00Z" w16du:dateUtc="2026-02-24T09:25:00Z"/>
                <w:rFonts w:ascii="Arial" w:eastAsia="Times New Roman" w:hAnsi="Arial" w:cs="v4.2.0"/>
                <w:sz w:val="18"/>
                <w:lang w:eastAsia="zh-CN"/>
              </w:rPr>
            </w:pPr>
            <w:ins w:id="8259" w:author="Ming Li L" w:date="2026-02-24T10:25:00Z" w16du:dateUtc="2026-02-24T09:25:00Z">
              <w:r w:rsidRPr="00FE4D2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4C57AA29" w14:textId="77777777" w:rsidR="00BE3C4C" w:rsidRPr="00FE4D29" w:rsidRDefault="00BE3C4C" w:rsidP="004F634E">
            <w:pPr>
              <w:overflowPunct w:val="0"/>
              <w:autoSpaceDE w:val="0"/>
              <w:autoSpaceDN w:val="0"/>
              <w:adjustRightInd w:val="0"/>
              <w:spacing w:after="0"/>
              <w:jc w:val="center"/>
              <w:textAlignment w:val="baseline"/>
              <w:rPr>
                <w:ins w:id="8260" w:author="Ming Li L" w:date="2026-02-24T10:25:00Z" w16du:dateUtc="2026-02-24T09:25:00Z"/>
                <w:rFonts w:ascii="Arial" w:eastAsia="Times New Roman" w:hAnsi="Arial" w:cs="v4.2.0"/>
                <w:sz w:val="18"/>
                <w:lang w:eastAsia="zh-CN"/>
              </w:rPr>
            </w:pPr>
            <w:ins w:id="8261" w:author="Ming Li L" w:date="2026-02-24T10:25:00Z" w16du:dateUtc="2026-02-24T09:25:00Z">
              <w:r w:rsidRPr="00FE4D29">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right w:val="single" w:sz="4" w:space="0" w:color="auto"/>
            </w:tcBorders>
            <w:hideMark/>
          </w:tcPr>
          <w:p w14:paraId="5A27D736" w14:textId="77777777" w:rsidR="00BE3C4C" w:rsidRPr="00FE4D29" w:rsidRDefault="00BE3C4C" w:rsidP="004F634E">
            <w:pPr>
              <w:overflowPunct w:val="0"/>
              <w:autoSpaceDE w:val="0"/>
              <w:autoSpaceDN w:val="0"/>
              <w:adjustRightInd w:val="0"/>
              <w:spacing w:after="0"/>
              <w:jc w:val="center"/>
              <w:textAlignment w:val="baseline"/>
              <w:rPr>
                <w:ins w:id="8262" w:author="Ming Li L" w:date="2026-02-24T10:25:00Z" w16du:dateUtc="2026-02-24T09:25:00Z"/>
                <w:rFonts w:ascii="Arial" w:eastAsia="Times New Roman" w:hAnsi="Arial" w:cs="v4.2.0"/>
                <w:sz w:val="18"/>
                <w:lang w:eastAsia="zh-CN"/>
              </w:rPr>
            </w:pPr>
            <w:ins w:id="8263" w:author="Ming Li L" w:date="2026-02-24T10:25:00Z" w16du:dateUtc="2026-02-24T09:25:00Z">
              <w:r w:rsidRPr="00FE4D29">
                <w:rPr>
                  <w:rFonts w:ascii="Arial" w:eastAsia="Times New Roman" w:hAnsi="Arial" w:cs="v4.2.0"/>
                  <w:sz w:val="18"/>
                  <w:lang w:eastAsia="zh-CN"/>
                </w:rPr>
                <w:t>N/A</w:t>
              </w:r>
            </w:ins>
          </w:p>
        </w:tc>
      </w:tr>
      <w:tr w:rsidR="00BE3C4C" w:rsidRPr="00FE4D29" w14:paraId="740BA5C1" w14:textId="77777777" w:rsidTr="004F634E">
        <w:trPr>
          <w:cantSplit/>
          <w:jc w:val="center"/>
          <w:ins w:id="8264" w:author="Ming Li L" w:date="2026-02-24T10:25:00Z"/>
        </w:trPr>
        <w:tc>
          <w:tcPr>
            <w:tcW w:w="1449" w:type="pct"/>
            <w:vMerge/>
            <w:tcBorders>
              <w:left w:val="single" w:sz="4" w:space="0" w:color="auto"/>
              <w:bottom w:val="single" w:sz="4" w:space="0" w:color="auto"/>
              <w:right w:val="single" w:sz="4" w:space="0" w:color="auto"/>
            </w:tcBorders>
          </w:tcPr>
          <w:p w14:paraId="2B1DC3AF" w14:textId="77777777" w:rsidR="00BE3C4C" w:rsidRPr="00FE4D29" w:rsidRDefault="00BE3C4C" w:rsidP="004F634E">
            <w:pPr>
              <w:overflowPunct w:val="0"/>
              <w:autoSpaceDE w:val="0"/>
              <w:autoSpaceDN w:val="0"/>
              <w:adjustRightInd w:val="0"/>
              <w:spacing w:after="0"/>
              <w:textAlignment w:val="baseline"/>
              <w:rPr>
                <w:ins w:id="8265" w:author="Ming Li L" w:date="2026-02-24T10:25:00Z" w16du:dateUtc="2026-02-24T09:25: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2FE8DC1A" w14:textId="77777777" w:rsidR="00BE3C4C" w:rsidRPr="00FE4D29" w:rsidRDefault="00BE3C4C" w:rsidP="004F634E">
            <w:pPr>
              <w:overflowPunct w:val="0"/>
              <w:autoSpaceDE w:val="0"/>
              <w:autoSpaceDN w:val="0"/>
              <w:adjustRightInd w:val="0"/>
              <w:spacing w:after="0"/>
              <w:jc w:val="center"/>
              <w:textAlignment w:val="baseline"/>
              <w:rPr>
                <w:ins w:id="8266"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1350AEE2" w14:textId="77777777" w:rsidR="00BE3C4C" w:rsidRPr="00FE4D29" w:rsidRDefault="00BE3C4C" w:rsidP="004F634E">
            <w:pPr>
              <w:overflowPunct w:val="0"/>
              <w:autoSpaceDE w:val="0"/>
              <w:autoSpaceDN w:val="0"/>
              <w:adjustRightInd w:val="0"/>
              <w:spacing w:after="0"/>
              <w:jc w:val="center"/>
              <w:textAlignment w:val="baseline"/>
              <w:rPr>
                <w:ins w:id="8267" w:author="Ming Li L" w:date="2026-02-24T10:25:00Z" w16du:dateUtc="2026-02-24T09:25:00Z"/>
                <w:rFonts w:ascii="Arial" w:eastAsia="Times New Roman" w:hAnsi="Arial" w:cs="v4.2.0"/>
                <w:bCs/>
                <w:sz w:val="18"/>
              </w:rPr>
            </w:pPr>
            <w:ins w:id="8268" w:author="Ming Li L" w:date="2026-02-24T10:25:00Z" w16du:dateUtc="2026-02-24T09:25:00Z">
              <w:r w:rsidRPr="00FE4D2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1951DAFD" w14:textId="77777777" w:rsidR="00BE3C4C" w:rsidRPr="00FE4D29" w:rsidRDefault="00BE3C4C" w:rsidP="004F634E">
            <w:pPr>
              <w:overflowPunct w:val="0"/>
              <w:autoSpaceDE w:val="0"/>
              <w:autoSpaceDN w:val="0"/>
              <w:adjustRightInd w:val="0"/>
              <w:spacing w:after="0"/>
              <w:jc w:val="center"/>
              <w:textAlignment w:val="baseline"/>
              <w:rPr>
                <w:ins w:id="8269" w:author="Ming Li L" w:date="2026-02-24T10:25:00Z" w16du:dateUtc="2026-02-24T09:25:00Z"/>
                <w:rFonts w:ascii="Arial" w:eastAsia="Times New Roman" w:hAnsi="Arial" w:cs="v4.2.0"/>
                <w:sz w:val="18"/>
                <w:lang w:eastAsia="zh-CN"/>
              </w:rPr>
            </w:pPr>
            <w:ins w:id="8270" w:author="Ming Li L" w:date="2026-02-24T10:25:00Z" w16du:dateUtc="2026-02-24T09:25:00Z">
              <w:r w:rsidRPr="00FE4D29">
                <w:rPr>
                  <w:rFonts w:ascii="Arial" w:eastAsia="Times New Roman" w:hAnsi="Arial" w:cs="v4.2.0"/>
                  <w:sz w:val="18"/>
                  <w:lang w:eastAsia="zh-CN"/>
                </w:rPr>
                <w:t xml:space="preserve">SR.3.3 TDD </w:t>
              </w:r>
            </w:ins>
          </w:p>
        </w:tc>
        <w:tc>
          <w:tcPr>
            <w:tcW w:w="956" w:type="pct"/>
            <w:gridSpan w:val="2"/>
            <w:vMerge/>
            <w:tcBorders>
              <w:left w:val="single" w:sz="4" w:space="0" w:color="auto"/>
              <w:bottom w:val="single" w:sz="4" w:space="0" w:color="auto"/>
              <w:right w:val="single" w:sz="4" w:space="0" w:color="auto"/>
            </w:tcBorders>
          </w:tcPr>
          <w:p w14:paraId="744AC8F0" w14:textId="77777777" w:rsidR="00BE3C4C" w:rsidRPr="00FE4D29" w:rsidRDefault="00BE3C4C" w:rsidP="004F634E">
            <w:pPr>
              <w:overflowPunct w:val="0"/>
              <w:autoSpaceDE w:val="0"/>
              <w:autoSpaceDN w:val="0"/>
              <w:adjustRightInd w:val="0"/>
              <w:spacing w:after="0"/>
              <w:jc w:val="center"/>
              <w:textAlignment w:val="baseline"/>
              <w:rPr>
                <w:ins w:id="8271" w:author="Ming Li L" w:date="2026-02-24T10:25:00Z" w16du:dateUtc="2026-02-24T09:25:00Z"/>
                <w:rFonts w:ascii="Arial" w:eastAsia="Times New Roman" w:hAnsi="Arial" w:cs="v4.2.0"/>
                <w:sz w:val="18"/>
                <w:lang w:eastAsia="zh-CN"/>
              </w:rPr>
            </w:pPr>
          </w:p>
        </w:tc>
      </w:tr>
      <w:tr w:rsidR="00BE3C4C" w:rsidRPr="00FE4D29" w14:paraId="593BCDB6" w14:textId="77777777" w:rsidTr="004F634E">
        <w:trPr>
          <w:cantSplit/>
          <w:jc w:val="center"/>
          <w:ins w:id="8272" w:author="Ming Li L" w:date="2026-02-24T10:25:00Z"/>
        </w:trPr>
        <w:tc>
          <w:tcPr>
            <w:tcW w:w="1449" w:type="pct"/>
            <w:vMerge w:val="restart"/>
            <w:tcBorders>
              <w:top w:val="single" w:sz="4" w:space="0" w:color="auto"/>
              <w:left w:val="single" w:sz="4" w:space="0" w:color="auto"/>
              <w:right w:val="single" w:sz="4" w:space="0" w:color="auto"/>
            </w:tcBorders>
            <w:hideMark/>
          </w:tcPr>
          <w:p w14:paraId="7DE2E601" w14:textId="77777777" w:rsidR="00BE3C4C" w:rsidRPr="00FE4D29" w:rsidRDefault="00BE3C4C" w:rsidP="004F634E">
            <w:pPr>
              <w:overflowPunct w:val="0"/>
              <w:autoSpaceDE w:val="0"/>
              <w:autoSpaceDN w:val="0"/>
              <w:adjustRightInd w:val="0"/>
              <w:spacing w:after="0"/>
              <w:textAlignment w:val="baseline"/>
              <w:rPr>
                <w:ins w:id="8273" w:author="Ming Li L" w:date="2026-02-24T10:25:00Z" w16du:dateUtc="2026-02-24T09:25:00Z"/>
                <w:rFonts w:ascii="Arial" w:eastAsia="Times New Roman" w:hAnsi="Arial"/>
                <w:sz w:val="18"/>
                <w:lang w:eastAsia="zh-CN"/>
              </w:rPr>
            </w:pPr>
            <w:ins w:id="8274" w:author="Ming Li L" w:date="2026-02-24T10:25:00Z" w16du:dateUtc="2026-02-24T09:25:00Z">
              <w:r w:rsidRPr="00FE4D29">
                <w:rPr>
                  <w:rFonts w:ascii="Arial" w:eastAsia="Times New Roman" w:hAnsi="Arial"/>
                  <w:sz w:val="18"/>
                </w:rPr>
                <w:t>RMSI CORESET RMC configuration</w:t>
              </w:r>
            </w:ins>
          </w:p>
        </w:tc>
        <w:tc>
          <w:tcPr>
            <w:tcW w:w="835" w:type="pct"/>
            <w:vMerge w:val="restart"/>
            <w:tcBorders>
              <w:top w:val="single" w:sz="4" w:space="0" w:color="auto"/>
              <w:left w:val="single" w:sz="4" w:space="0" w:color="auto"/>
              <w:right w:val="single" w:sz="4" w:space="0" w:color="auto"/>
            </w:tcBorders>
          </w:tcPr>
          <w:p w14:paraId="049EAF2D" w14:textId="77777777" w:rsidR="00BE3C4C" w:rsidRPr="00FE4D29" w:rsidRDefault="00BE3C4C" w:rsidP="004F634E">
            <w:pPr>
              <w:overflowPunct w:val="0"/>
              <w:autoSpaceDE w:val="0"/>
              <w:autoSpaceDN w:val="0"/>
              <w:adjustRightInd w:val="0"/>
              <w:spacing w:after="0"/>
              <w:jc w:val="center"/>
              <w:textAlignment w:val="baseline"/>
              <w:rPr>
                <w:ins w:id="8275"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6B2F9BC" w14:textId="77777777" w:rsidR="00BE3C4C" w:rsidRPr="00FE4D29" w:rsidRDefault="00BE3C4C" w:rsidP="004F634E">
            <w:pPr>
              <w:overflowPunct w:val="0"/>
              <w:autoSpaceDE w:val="0"/>
              <w:autoSpaceDN w:val="0"/>
              <w:adjustRightInd w:val="0"/>
              <w:spacing w:after="0"/>
              <w:jc w:val="center"/>
              <w:textAlignment w:val="baseline"/>
              <w:rPr>
                <w:ins w:id="8276" w:author="Ming Li L" w:date="2026-02-24T10:25:00Z" w16du:dateUtc="2026-02-24T09:25:00Z"/>
                <w:rFonts w:ascii="Arial" w:eastAsia="Times New Roman" w:hAnsi="Arial" w:cs="v4.2.0"/>
                <w:sz w:val="18"/>
                <w:lang w:eastAsia="zh-CN"/>
              </w:rPr>
            </w:pPr>
            <w:ins w:id="8277" w:author="Ming Li L" w:date="2026-02-24T10:25:00Z" w16du:dateUtc="2026-02-24T09:25:00Z">
              <w:r w:rsidRPr="00FE4D2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2B237777" w14:textId="77777777" w:rsidR="00BE3C4C" w:rsidRPr="00FE4D29" w:rsidRDefault="00BE3C4C" w:rsidP="004F634E">
            <w:pPr>
              <w:overflowPunct w:val="0"/>
              <w:autoSpaceDE w:val="0"/>
              <w:autoSpaceDN w:val="0"/>
              <w:adjustRightInd w:val="0"/>
              <w:spacing w:after="0"/>
              <w:jc w:val="center"/>
              <w:textAlignment w:val="baseline"/>
              <w:rPr>
                <w:ins w:id="8278" w:author="Ming Li L" w:date="2026-02-24T10:25:00Z" w16du:dateUtc="2026-02-24T09:25:00Z"/>
                <w:rFonts w:ascii="Arial" w:eastAsia="Times New Roman" w:hAnsi="Arial" w:cs="v4.2.0"/>
                <w:sz w:val="18"/>
                <w:lang w:eastAsia="zh-CN"/>
              </w:rPr>
            </w:pPr>
            <w:ins w:id="8279" w:author="Ming Li L" w:date="2026-02-24T10:25:00Z" w16du:dateUtc="2026-02-24T09:25:00Z">
              <w:r w:rsidRPr="00FE4D29">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AAAE5BA" w14:textId="77777777" w:rsidR="00BE3C4C" w:rsidRPr="00FE4D29" w:rsidRDefault="00BE3C4C" w:rsidP="004F634E">
            <w:pPr>
              <w:overflowPunct w:val="0"/>
              <w:autoSpaceDE w:val="0"/>
              <w:autoSpaceDN w:val="0"/>
              <w:adjustRightInd w:val="0"/>
              <w:spacing w:after="0"/>
              <w:jc w:val="center"/>
              <w:textAlignment w:val="baseline"/>
              <w:rPr>
                <w:ins w:id="8280" w:author="Ming Li L" w:date="2026-02-24T10:25:00Z" w16du:dateUtc="2026-02-24T09:25:00Z"/>
                <w:rFonts w:ascii="Arial" w:eastAsia="Times New Roman" w:hAnsi="Arial" w:cs="v4.2.0"/>
                <w:sz w:val="18"/>
                <w:lang w:eastAsia="zh-CN"/>
              </w:rPr>
            </w:pPr>
            <w:ins w:id="8281" w:author="Ming Li L" w:date="2026-02-24T10:25:00Z" w16du:dateUtc="2026-02-24T09:25:00Z">
              <w:r w:rsidRPr="00FE4D29">
                <w:rPr>
                  <w:rFonts w:ascii="Arial" w:eastAsia="Times New Roman" w:hAnsi="Arial" w:cs="v4.2.0"/>
                  <w:sz w:val="18"/>
                  <w:lang w:eastAsia="zh-CN"/>
                </w:rPr>
                <w:t>N/A</w:t>
              </w:r>
            </w:ins>
          </w:p>
        </w:tc>
      </w:tr>
      <w:tr w:rsidR="00BE3C4C" w:rsidRPr="00FE4D29" w14:paraId="61A3C157" w14:textId="77777777" w:rsidTr="004F634E">
        <w:trPr>
          <w:cantSplit/>
          <w:jc w:val="center"/>
          <w:ins w:id="8282" w:author="Ming Li L" w:date="2026-02-24T10:25:00Z"/>
        </w:trPr>
        <w:tc>
          <w:tcPr>
            <w:tcW w:w="1449" w:type="pct"/>
            <w:vMerge/>
            <w:tcBorders>
              <w:left w:val="single" w:sz="4" w:space="0" w:color="auto"/>
              <w:bottom w:val="single" w:sz="4" w:space="0" w:color="auto"/>
              <w:right w:val="single" w:sz="4" w:space="0" w:color="auto"/>
            </w:tcBorders>
          </w:tcPr>
          <w:p w14:paraId="664FA159" w14:textId="77777777" w:rsidR="00BE3C4C" w:rsidRPr="00FE4D29" w:rsidRDefault="00BE3C4C" w:rsidP="004F634E">
            <w:pPr>
              <w:overflowPunct w:val="0"/>
              <w:autoSpaceDE w:val="0"/>
              <w:autoSpaceDN w:val="0"/>
              <w:adjustRightInd w:val="0"/>
              <w:spacing w:after="0"/>
              <w:textAlignment w:val="baseline"/>
              <w:rPr>
                <w:ins w:id="8283" w:author="Ming Li L" w:date="2026-02-24T10:25:00Z" w16du:dateUtc="2026-02-24T09:25: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7EDB232" w14:textId="77777777" w:rsidR="00BE3C4C" w:rsidRPr="00FE4D29" w:rsidRDefault="00BE3C4C" w:rsidP="004F634E">
            <w:pPr>
              <w:overflowPunct w:val="0"/>
              <w:autoSpaceDE w:val="0"/>
              <w:autoSpaceDN w:val="0"/>
              <w:adjustRightInd w:val="0"/>
              <w:spacing w:after="0"/>
              <w:jc w:val="center"/>
              <w:textAlignment w:val="baseline"/>
              <w:rPr>
                <w:ins w:id="8284"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14D9D9FF" w14:textId="77777777" w:rsidR="00BE3C4C" w:rsidRPr="00FE4D29" w:rsidRDefault="00BE3C4C" w:rsidP="004F634E">
            <w:pPr>
              <w:overflowPunct w:val="0"/>
              <w:autoSpaceDE w:val="0"/>
              <w:autoSpaceDN w:val="0"/>
              <w:adjustRightInd w:val="0"/>
              <w:spacing w:after="0"/>
              <w:jc w:val="center"/>
              <w:textAlignment w:val="baseline"/>
              <w:rPr>
                <w:ins w:id="8285" w:author="Ming Li L" w:date="2026-02-24T10:25:00Z" w16du:dateUtc="2026-02-24T09:25:00Z"/>
                <w:rFonts w:ascii="Arial" w:eastAsia="Times New Roman" w:hAnsi="Arial" w:cs="v4.2.0"/>
                <w:bCs/>
                <w:sz w:val="18"/>
              </w:rPr>
            </w:pPr>
            <w:ins w:id="8286" w:author="Ming Li L" w:date="2026-02-24T10:25:00Z" w16du:dateUtc="2026-02-24T09:25:00Z">
              <w:r w:rsidRPr="00FE4D2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048CB719" w14:textId="77777777" w:rsidR="00BE3C4C" w:rsidRPr="00FE4D29" w:rsidRDefault="00BE3C4C" w:rsidP="004F634E">
            <w:pPr>
              <w:overflowPunct w:val="0"/>
              <w:autoSpaceDE w:val="0"/>
              <w:autoSpaceDN w:val="0"/>
              <w:adjustRightInd w:val="0"/>
              <w:spacing w:after="0"/>
              <w:jc w:val="center"/>
              <w:textAlignment w:val="baseline"/>
              <w:rPr>
                <w:ins w:id="8287" w:author="Ming Li L" w:date="2026-02-24T10:25:00Z" w16du:dateUtc="2026-02-24T09:25:00Z"/>
                <w:rFonts w:ascii="Arial" w:eastAsia="Times New Roman" w:hAnsi="Arial" w:cs="v4.2.0"/>
                <w:sz w:val="18"/>
                <w:lang w:eastAsia="zh-CN"/>
              </w:rPr>
            </w:pPr>
            <w:ins w:id="8288" w:author="Ming Li L" w:date="2026-02-24T10:25:00Z" w16du:dateUtc="2026-02-24T09:25:00Z">
              <w:r w:rsidRPr="00FE4D29">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2558FB0C" w14:textId="77777777" w:rsidR="00BE3C4C" w:rsidRPr="00FE4D29" w:rsidRDefault="00BE3C4C" w:rsidP="004F634E">
            <w:pPr>
              <w:overflowPunct w:val="0"/>
              <w:autoSpaceDE w:val="0"/>
              <w:autoSpaceDN w:val="0"/>
              <w:adjustRightInd w:val="0"/>
              <w:spacing w:after="0"/>
              <w:jc w:val="center"/>
              <w:textAlignment w:val="baseline"/>
              <w:rPr>
                <w:ins w:id="8289" w:author="Ming Li L" w:date="2026-02-24T10:25:00Z" w16du:dateUtc="2026-02-24T09:25:00Z"/>
                <w:rFonts w:ascii="Arial" w:eastAsia="Times New Roman" w:hAnsi="Arial" w:cs="v4.2.0"/>
                <w:sz w:val="18"/>
                <w:lang w:eastAsia="zh-CN"/>
              </w:rPr>
            </w:pPr>
            <w:ins w:id="8290" w:author="Ming Li L" w:date="2026-02-24T10:25:00Z" w16du:dateUtc="2026-02-24T09:25:00Z">
              <w:r w:rsidRPr="00FE4D29">
                <w:rPr>
                  <w:rFonts w:ascii="Arial" w:eastAsia="Times New Roman" w:hAnsi="Arial" w:cs="v4.2.0"/>
                  <w:sz w:val="18"/>
                  <w:lang w:eastAsia="zh-CN"/>
                </w:rPr>
                <w:t>N/A</w:t>
              </w:r>
            </w:ins>
          </w:p>
        </w:tc>
      </w:tr>
      <w:tr w:rsidR="00BE3C4C" w:rsidRPr="00FE4D29" w14:paraId="5110615E" w14:textId="77777777" w:rsidTr="004F634E">
        <w:trPr>
          <w:cantSplit/>
          <w:jc w:val="center"/>
          <w:ins w:id="8291" w:author="Ming Li L" w:date="2026-02-24T10:25:00Z"/>
        </w:trPr>
        <w:tc>
          <w:tcPr>
            <w:tcW w:w="1449" w:type="pct"/>
            <w:vMerge w:val="restart"/>
            <w:tcBorders>
              <w:top w:val="single" w:sz="4" w:space="0" w:color="auto"/>
              <w:left w:val="single" w:sz="4" w:space="0" w:color="auto"/>
              <w:right w:val="single" w:sz="4" w:space="0" w:color="auto"/>
            </w:tcBorders>
            <w:hideMark/>
          </w:tcPr>
          <w:p w14:paraId="623D1978" w14:textId="77777777" w:rsidR="00BE3C4C" w:rsidRPr="00FE4D29" w:rsidRDefault="00BE3C4C" w:rsidP="004F634E">
            <w:pPr>
              <w:overflowPunct w:val="0"/>
              <w:autoSpaceDE w:val="0"/>
              <w:autoSpaceDN w:val="0"/>
              <w:adjustRightInd w:val="0"/>
              <w:spacing w:after="0"/>
              <w:textAlignment w:val="baseline"/>
              <w:rPr>
                <w:ins w:id="8292" w:author="Ming Li L" w:date="2026-02-24T10:25:00Z" w16du:dateUtc="2026-02-24T09:25:00Z"/>
                <w:rFonts w:ascii="Arial" w:eastAsia="Times New Roman" w:hAnsi="Arial"/>
                <w:sz w:val="18"/>
              </w:rPr>
            </w:pPr>
            <w:ins w:id="8293" w:author="Ming Li L" w:date="2026-02-24T10:25:00Z" w16du:dateUtc="2026-02-24T09:25:00Z">
              <w:r w:rsidRPr="00FE4D29">
                <w:rPr>
                  <w:rFonts w:ascii="Arial" w:eastAsia="Times New Roman" w:hAnsi="Arial"/>
                  <w:sz w:val="18"/>
                </w:rPr>
                <w:t>Dedicated CORESET RMC configuration</w:t>
              </w:r>
            </w:ins>
          </w:p>
        </w:tc>
        <w:tc>
          <w:tcPr>
            <w:tcW w:w="835" w:type="pct"/>
            <w:vMerge w:val="restart"/>
            <w:tcBorders>
              <w:top w:val="single" w:sz="4" w:space="0" w:color="auto"/>
              <w:left w:val="single" w:sz="4" w:space="0" w:color="auto"/>
              <w:right w:val="single" w:sz="4" w:space="0" w:color="auto"/>
            </w:tcBorders>
          </w:tcPr>
          <w:p w14:paraId="5D06FBE4" w14:textId="77777777" w:rsidR="00BE3C4C" w:rsidRPr="00FE4D29" w:rsidRDefault="00BE3C4C" w:rsidP="004F634E">
            <w:pPr>
              <w:overflowPunct w:val="0"/>
              <w:autoSpaceDE w:val="0"/>
              <w:autoSpaceDN w:val="0"/>
              <w:adjustRightInd w:val="0"/>
              <w:spacing w:after="0"/>
              <w:jc w:val="center"/>
              <w:textAlignment w:val="baseline"/>
              <w:rPr>
                <w:ins w:id="8294"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FFA37DC" w14:textId="77777777" w:rsidR="00BE3C4C" w:rsidRPr="00FE4D29" w:rsidRDefault="00BE3C4C" w:rsidP="004F634E">
            <w:pPr>
              <w:overflowPunct w:val="0"/>
              <w:autoSpaceDE w:val="0"/>
              <w:autoSpaceDN w:val="0"/>
              <w:adjustRightInd w:val="0"/>
              <w:spacing w:after="0"/>
              <w:jc w:val="center"/>
              <w:textAlignment w:val="baseline"/>
              <w:rPr>
                <w:ins w:id="8295" w:author="Ming Li L" w:date="2026-02-24T10:25:00Z" w16du:dateUtc="2026-02-24T09:25:00Z"/>
                <w:rFonts w:ascii="Arial" w:eastAsia="Times New Roman" w:hAnsi="Arial" w:cs="v4.2.0"/>
                <w:bCs/>
                <w:sz w:val="18"/>
              </w:rPr>
            </w:pPr>
            <w:ins w:id="8296" w:author="Ming Li L" w:date="2026-02-24T10:25:00Z" w16du:dateUtc="2026-02-24T09:25:00Z">
              <w:r w:rsidRPr="00FE4D2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6D3DF18C" w14:textId="77777777" w:rsidR="00BE3C4C" w:rsidRPr="00FE4D29" w:rsidRDefault="00BE3C4C" w:rsidP="004F634E">
            <w:pPr>
              <w:overflowPunct w:val="0"/>
              <w:autoSpaceDE w:val="0"/>
              <w:autoSpaceDN w:val="0"/>
              <w:adjustRightInd w:val="0"/>
              <w:spacing w:after="0"/>
              <w:jc w:val="center"/>
              <w:textAlignment w:val="baseline"/>
              <w:rPr>
                <w:ins w:id="8297" w:author="Ming Li L" w:date="2026-02-24T10:25:00Z" w16du:dateUtc="2026-02-24T09:25:00Z"/>
                <w:rFonts w:ascii="Arial" w:eastAsia="Times New Roman" w:hAnsi="Arial" w:cs="v4.2.0"/>
                <w:sz w:val="18"/>
                <w:lang w:eastAsia="zh-CN"/>
              </w:rPr>
            </w:pPr>
            <w:ins w:id="8298" w:author="Ming Li L" w:date="2026-02-24T10:25:00Z" w16du:dateUtc="2026-02-24T09:25:00Z">
              <w:r w:rsidRPr="00FE4D29">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C688702" w14:textId="77777777" w:rsidR="00BE3C4C" w:rsidRPr="00FE4D29" w:rsidRDefault="00BE3C4C" w:rsidP="004F634E">
            <w:pPr>
              <w:overflowPunct w:val="0"/>
              <w:autoSpaceDE w:val="0"/>
              <w:autoSpaceDN w:val="0"/>
              <w:adjustRightInd w:val="0"/>
              <w:spacing w:after="0"/>
              <w:jc w:val="center"/>
              <w:textAlignment w:val="baseline"/>
              <w:rPr>
                <w:ins w:id="8299" w:author="Ming Li L" w:date="2026-02-24T10:25:00Z" w16du:dateUtc="2026-02-24T09:25:00Z"/>
                <w:rFonts w:ascii="Arial" w:eastAsia="Times New Roman" w:hAnsi="Arial" w:cs="v4.2.0"/>
                <w:sz w:val="18"/>
                <w:lang w:eastAsia="zh-CN"/>
              </w:rPr>
            </w:pPr>
            <w:ins w:id="8300" w:author="Ming Li L" w:date="2026-02-24T10:25:00Z" w16du:dateUtc="2026-02-24T09:25:00Z">
              <w:r w:rsidRPr="00FE4D29">
                <w:rPr>
                  <w:rFonts w:ascii="Arial" w:eastAsia="Times New Roman" w:hAnsi="Arial" w:cs="v4.2.0"/>
                  <w:sz w:val="18"/>
                  <w:lang w:eastAsia="zh-CN"/>
                </w:rPr>
                <w:t>N/A</w:t>
              </w:r>
            </w:ins>
          </w:p>
        </w:tc>
      </w:tr>
      <w:tr w:rsidR="00BE3C4C" w:rsidRPr="00FE4D29" w14:paraId="111FD4EF" w14:textId="77777777" w:rsidTr="004F634E">
        <w:trPr>
          <w:cantSplit/>
          <w:jc w:val="center"/>
          <w:ins w:id="8301" w:author="Ming Li L" w:date="2026-02-24T10:25:00Z"/>
        </w:trPr>
        <w:tc>
          <w:tcPr>
            <w:tcW w:w="1449" w:type="pct"/>
            <w:vMerge/>
            <w:tcBorders>
              <w:left w:val="single" w:sz="4" w:space="0" w:color="auto"/>
              <w:bottom w:val="single" w:sz="4" w:space="0" w:color="auto"/>
              <w:right w:val="single" w:sz="4" w:space="0" w:color="auto"/>
            </w:tcBorders>
          </w:tcPr>
          <w:p w14:paraId="7C7446E9" w14:textId="77777777" w:rsidR="00BE3C4C" w:rsidRPr="00FE4D29" w:rsidRDefault="00BE3C4C" w:rsidP="004F634E">
            <w:pPr>
              <w:overflowPunct w:val="0"/>
              <w:autoSpaceDE w:val="0"/>
              <w:autoSpaceDN w:val="0"/>
              <w:adjustRightInd w:val="0"/>
              <w:spacing w:after="0"/>
              <w:textAlignment w:val="baseline"/>
              <w:rPr>
                <w:ins w:id="8302" w:author="Ming Li L" w:date="2026-02-24T10:25:00Z" w16du:dateUtc="2026-02-24T09:25: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3D14AD7" w14:textId="77777777" w:rsidR="00BE3C4C" w:rsidRPr="00FE4D29" w:rsidRDefault="00BE3C4C" w:rsidP="004F634E">
            <w:pPr>
              <w:overflowPunct w:val="0"/>
              <w:autoSpaceDE w:val="0"/>
              <w:autoSpaceDN w:val="0"/>
              <w:adjustRightInd w:val="0"/>
              <w:spacing w:after="0"/>
              <w:jc w:val="center"/>
              <w:textAlignment w:val="baseline"/>
              <w:rPr>
                <w:ins w:id="8303"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5F30C6B0" w14:textId="77777777" w:rsidR="00BE3C4C" w:rsidRPr="00FE4D29" w:rsidRDefault="00BE3C4C" w:rsidP="004F634E">
            <w:pPr>
              <w:overflowPunct w:val="0"/>
              <w:autoSpaceDE w:val="0"/>
              <w:autoSpaceDN w:val="0"/>
              <w:adjustRightInd w:val="0"/>
              <w:spacing w:after="0"/>
              <w:jc w:val="center"/>
              <w:textAlignment w:val="baseline"/>
              <w:rPr>
                <w:ins w:id="8304" w:author="Ming Li L" w:date="2026-02-24T10:25:00Z" w16du:dateUtc="2026-02-24T09:25:00Z"/>
                <w:rFonts w:ascii="Arial" w:eastAsia="Times New Roman" w:hAnsi="Arial" w:cs="v4.2.0"/>
                <w:bCs/>
                <w:sz w:val="18"/>
              </w:rPr>
            </w:pPr>
            <w:ins w:id="8305" w:author="Ming Li L" w:date="2026-02-24T10:25:00Z" w16du:dateUtc="2026-02-24T09:25:00Z">
              <w:r w:rsidRPr="00FE4D2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6D432AB2" w14:textId="77777777" w:rsidR="00BE3C4C" w:rsidRPr="00FE4D29" w:rsidRDefault="00BE3C4C" w:rsidP="004F634E">
            <w:pPr>
              <w:overflowPunct w:val="0"/>
              <w:autoSpaceDE w:val="0"/>
              <w:autoSpaceDN w:val="0"/>
              <w:adjustRightInd w:val="0"/>
              <w:spacing w:after="0"/>
              <w:jc w:val="center"/>
              <w:textAlignment w:val="baseline"/>
              <w:rPr>
                <w:ins w:id="8306" w:author="Ming Li L" w:date="2026-02-24T10:25:00Z" w16du:dateUtc="2026-02-24T09:25:00Z"/>
                <w:rFonts w:ascii="Arial" w:eastAsia="Times New Roman" w:hAnsi="Arial" w:cs="v4.2.0"/>
                <w:sz w:val="18"/>
                <w:lang w:eastAsia="zh-CN"/>
              </w:rPr>
            </w:pPr>
            <w:ins w:id="8307" w:author="Ming Li L" w:date="2026-02-24T10:25:00Z" w16du:dateUtc="2026-02-24T09:25:00Z">
              <w:r w:rsidRPr="00FE4D29">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44C9E9EC" w14:textId="77777777" w:rsidR="00BE3C4C" w:rsidRPr="00FE4D29" w:rsidRDefault="00BE3C4C" w:rsidP="004F634E">
            <w:pPr>
              <w:overflowPunct w:val="0"/>
              <w:autoSpaceDE w:val="0"/>
              <w:autoSpaceDN w:val="0"/>
              <w:adjustRightInd w:val="0"/>
              <w:spacing w:after="0"/>
              <w:jc w:val="center"/>
              <w:textAlignment w:val="baseline"/>
              <w:rPr>
                <w:ins w:id="8308" w:author="Ming Li L" w:date="2026-02-24T10:25:00Z" w16du:dateUtc="2026-02-24T09:25:00Z"/>
                <w:rFonts w:ascii="Arial" w:eastAsia="Times New Roman" w:hAnsi="Arial" w:cs="v4.2.0"/>
                <w:sz w:val="18"/>
                <w:lang w:eastAsia="zh-CN"/>
              </w:rPr>
            </w:pPr>
            <w:ins w:id="8309" w:author="Ming Li L" w:date="2026-02-24T10:25:00Z" w16du:dateUtc="2026-02-24T09:25:00Z">
              <w:r w:rsidRPr="00FE4D29">
                <w:rPr>
                  <w:rFonts w:ascii="Arial" w:eastAsia="Times New Roman" w:hAnsi="Arial" w:cs="v4.2.0"/>
                  <w:sz w:val="18"/>
                  <w:lang w:eastAsia="zh-CN"/>
                </w:rPr>
                <w:t>N/A</w:t>
              </w:r>
            </w:ins>
          </w:p>
        </w:tc>
      </w:tr>
      <w:tr w:rsidR="00BE3C4C" w:rsidRPr="00FE4D29" w14:paraId="6D4452CA" w14:textId="77777777" w:rsidTr="004F634E">
        <w:trPr>
          <w:cantSplit/>
          <w:jc w:val="center"/>
          <w:ins w:id="8310"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0D389245" w14:textId="77777777" w:rsidR="00BE3C4C" w:rsidRPr="00FE4D29" w:rsidRDefault="00BE3C4C" w:rsidP="004F634E">
            <w:pPr>
              <w:overflowPunct w:val="0"/>
              <w:autoSpaceDE w:val="0"/>
              <w:autoSpaceDN w:val="0"/>
              <w:adjustRightInd w:val="0"/>
              <w:spacing w:after="0"/>
              <w:textAlignment w:val="baseline"/>
              <w:rPr>
                <w:ins w:id="8311" w:author="Ming Li L" w:date="2026-02-24T10:25:00Z" w16du:dateUtc="2026-02-24T09:25:00Z"/>
                <w:rFonts w:ascii="Arial" w:eastAsia="Times New Roman" w:hAnsi="Arial"/>
                <w:bCs/>
                <w:sz w:val="18"/>
              </w:rPr>
            </w:pPr>
            <w:ins w:id="8312" w:author="Ming Li L" w:date="2026-02-24T10:25:00Z" w16du:dateUtc="2026-02-24T09:25:00Z">
              <w:r w:rsidRPr="00FE4D29">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4E501272" w14:textId="77777777" w:rsidR="00BE3C4C" w:rsidRPr="00FE4D29" w:rsidRDefault="00BE3C4C" w:rsidP="004F634E">
            <w:pPr>
              <w:overflowPunct w:val="0"/>
              <w:autoSpaceDE w:val="0"/>
              <w:autoSpaceDN w:val="0"/>
              <w:adjustRightInd w:val="0"/>
              <w:spacing w:after="0"/>
              <w:jc w:val="center"/>
              <w:textAlignment w:val="baseline"/>
              <w:rPr>
                <w:ins w:id="8313"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0E06DC9" w14:textId="77777777" w:rsidR="00BE3C4C" w:rsidRPr="00FE4D29" w:rsidRDefault="00BE3C4C" w:rsidP="004F634E">
            <w:pPr>
              <w:overflowPunct w:val="0"/>
              <w:autoSpaceDE w:val="0"/>
              <w:autoSpaceDN w:val="0"/>
              <w:adjustRightInd w:val="0"/>
              <w:spacing w:after="0"/>
              <w:jc w:val="center"/>
              <w:textAlignment w:val="baseline"/>
              <w:rPr>
                <w:ins w:id="8314" w:author="Ming Li L" w:date="2026-02-24T10:25:00Z" w16du:dateUtc="2026-02-24T09:25:00Z"/>
                <w:rFonts w:ascii="Arial" w:eastAsia="Times New Roman" w:hAnsi="Arial" w:cs="v4.2.0"/>
                <w:bCs/>
                <w:sz w:val="18"/>
              </w:rPr>
            </w:pPr>
            <w:ins w:id="8315"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CE0B812" w14:textId="77777777" w:rsidR="00BE3C4C" w:rsidRPr="00FE4D29" w:rsidRDefault="00BE3C4C" w:rsidP="004F634E">
            <w:pPr>
              <w:overflowPunct w:val="0"/>
              <w:autoSpaceDE w:val="0"/>
              <w:autoSpaceDN w:val="0"/>
              <w:adjustRightInd w:val="0"/>
              <w:spacing w:after="0"/>
              <w:jc w:val="center"/>
              <w:textAlignment w:val="baseline"/>
              <w:rPr>
                <w:ins w:id="8316" w:author="Ming Li L" w:date="2026-02-24T10:25:00Z" w16du:dateUtc="2026-02-24T09:25:00Z"/>
                <w:rFonts w:ascii="Arial" w:eastAsia="Times New Roman" w:hAnsi="Arial"/>
                <w:sz w:val="18"/>
                <w:lang w:eastAsia="zh-CN"/>
              </w:rPr>
            </w:pPr>
            <w:ins w:id="8317" w:author="Ming Li L" w:date="2026-02-24T10:25:00Z" w16du:dateUtc="2026-02-24T09:25:00Z">
              <w:r w:rsidRPr="00FE4D29">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40274B7" w14:textId="77777777" w:rsidR="00BE3C4C" w:rsidRPr="00FE4D29" w:rsidRDefault="00BE3C4C" w:rsidP="004F634E">
            <w:pPr>
              <w:overflowPunct w:val="0"/>
              <w:autoSpaceDE w:val="0"/>
              <w:autoSpaceDN w:val="0"/>
              <w:adjustRightInd w:val="0"/>
              <w:spacing w:after="0"/>
              <w:jc w:val="center"/>
              <w:textAlignment w:val="baseline"/>
              <w:rPr>
                <w:ins w:id="8318" w:author="Ming Li L" w:date="2026-02-24T10:25:00Z" w16du:dateUtc="2026-02-24T09:25:00Z"/>
                <w:rFonts w:ascii="Arial" w:eastAsia="Times New Roman" w:hAnsi="Arial"/>
                <w:sz w:val="18"/>
                <w:lang w:eastAsia="x-none"/>
              </w:rPr>
            </w:pPr>
            <w:ins w:id="8319" w:author="Ming Li L" w:date="2026-02-24T10:25:00Z" w16du:dateUtc="2026-02-24T09:25:00Z">
              <w:r w:rsidRPr="00FE4D29">
                <w:rPr>
                  <w:rFonts w:ascii="Arial" w:eastAsia="Times New Roman" w:hAnsi="Arial" w:cs="v4.2.0"/>
                  <w:sz w:val="18"/>
                  <w:lang w:eastAsia="zh-CN"/>
                </w:rPr>
                <w:t>N/A</w:t>
              </w:r>
            </w:ins>
          </w:p>
        </w:tc>
      </w:tr>
      <w:tr w:rsidR="00BE3C4C" w:rsidRPr="00FE4D29" w14:paraId="0E56A9F6" w14:textId="77777777" w:rsidTr="004F634E">
        <w:trPr>
          <w:cantSplit/>
          <w:jc w:val="center"/>
          <w:ins w:id="8320"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71290611" w14:textId="77777777" w:rsidR="00BE3C4C" w:rsidRPr="00FE4D29" w:rsidRDefault="00BE3C4C" w:rsidP="004F634E">
            <w:pPr>
              <w:overflowPunct w:val="0"/>
              <w:autoSpaceDE w:val="0"/>
              <w:autoSpaceDN w:val="0"/>
              <w:adjustRightInd w:val="0"/>
              <w:spacing w:after="0"/>
              <w:textAlignment w:val="baseline"/>
              <w:rPr>
                <w:ins w:id="8321" w:author="Ming Li L" w:date="2026-02-24T10:25:00Z" w16du:dateUtc="2026-02-24T09:25:00Z"/>
                <w:rFonts w:ascii="Arial" w:eastAsia="Times New Roman" w:hAnsi="Arial"/>
                <w:bCs/>
                <w:sz w:val="18"/>
                <w:lang w:eastAsia="zh-CN"/>
              </w:rPr>
            </w:pPr>
            <w:ins w:id="8322" w:author="Ming Li L" w:date="2026-02-24T10:25:00Z" w16du:dateUtc="2026-02-24T09:25:00Z">
              <w:r w:rsidRPr="00FE4D29">
                <w:rPr>
                  <w:rFonts w:ascii="Arial" w:eastAsia="Times New Roman" w:hAnsi="Arial"/>
                  <w:sz w:val="18"/>
                </w:rPr>
                <w:t>PDSCH/PDCCH TCI state</w:t>
              </w:r>
            </w:ins>
          </w:p>
        </w:tc>
        <w:tc>
          <w:tcPr>
            <w:tcW w:w="835" w:type="pct"/>
            <w:tcBorders>
              <w:top w:val="single" w:sz="4" w:space="0" w:color="auto"/>
              <w:left w:val="single" w:sz="4" w:space="0" w:color="auto"/>
              <w:bottom w:val="single" w:sz="4" w:space="0" w:color="auto"/>
              <w:right w:val="single" w:sz="4" w:space="0" w:color="auto"/>
            </w:tcBorders>
          </w:tcPr>
          <w:p w14:paraId="4DDAAF97" w14:textId="77777777" w:rsidR="00BE3C4C" w:rsidRPr="00FE4D29" w:rsidRDefault="00BE3C4C" w:rsidP="004F634E">
            <w:pPr>
              <w:overflowPunct w:val="0"/>
              <w:autoSpaceDE w:val="0"/>
              <w:autoSpaceDN w:val="0"/>
              <w:adjustRightInd w:val="0"/>
              <w:spacing w:after="0"/>
              <w:jc w:val="center"/>
              <w:textAlignment w:val="baseline"/>
              <w:rPr>
                <w:ins w:id="8323"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98EFF9B" w14:textId="77777777" w:rsidR="00BE3C4C" w:rsidRPr="00FE4D29" w:rsidRDefault="00BE3C4C" w:rsidP="004F634E">
            <w:pPr>
              <w:overflowPunct w:val="0"/>
              <w:autoSpaceDE w:val="0"/>
              <w:autoSpaceDN w:val="0"/>
              <w:adjustRightInd w:val="0"/>
              <w:spacing w:after="0"/>
              <w:jc w:val="center"/>
              <w:textAlignment w:val="baseline"/>
              <w:rPr>
                <w:ins w:id="8324" w:author="Ming Li L" w:date="2026-02-24T10:25:00Z" w16du:dateUtc="2026-02-24T09:25:00Z"/>
                <w:rFonts w:ascii="Arial" w:eastAsia="Times New Roman" w:hAnsi="Arial" w:cs="v4.2.0"/>
                <w:bCs/>
                <w:sz w:val="18"/>
              </w:rPr>
            </w:pPr>
            <w:ins w:id="8325"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DF0CFA6" w14:textId="77777777" w:rsidR="00BE3C4C" w:rsidRPr="00FE4D29" w:rsidRDefault="00BE3C4C" w:rsidP="004F634E">
            <w:pPr>
              <w:overflowPunct w:val="0"/>
              <w:autoSpaceDE w:val="0"/>
              <w:autoSpaceDN w:val="0"/>
              <w:adjustRightInd w:val="0"/>
              <w:spacing w:after="0"/>
              <w:jc w:val="center"/>
              <w:textAlignment w:val="baseline"/>
              <w:rPr>
                <w:ins w:id="8326" w:author="Ming Li L" w:date="2026-02-24T10:25:00Z" w16du:dateUtc="2026-02-24T09:25:00Z"/>
                <w:rFonts w:ascii="Arial" w:eastAsia="Times New Roman" w:hAnsi="Arial"/>
                <w:sz w:val="18"/>
                <w:lang w:eastAsia="zh-CN"/>
              </w:rPr>
            </w:pPr>
            <w:ins w:id="8327" w:author="Ming Li L" w:date="2026-02-24T10:25:00Z" w16du:dateUtc="2026-02-24T09:25:00Z">
              <w:r w:rsidRPr="00FE4D29">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A5AF42F" w14:textId="77777777" w:rsidR="00BE3C4C" w:rsidRPr="00FE4D29" w:rsidRDefault="00BE3C4C" w:rsidP="004F634E">
            <w:pPr>
              <w:overflowPunct w:val="0"/>
              <w:autoSpaceDE w:val="0"/>
              <w:autoSpaceDN w:val="0"/>
              <w:adjustRightInd w:val="0"/>
              <w:spacing w:after="0"/>
              <w:jc w:val="center"/>
              <w:textAlignment w:val="baseline"/>
              <w:rPr>
                <w:ins w:id="8328" w:author="Ming Li L" w:date="2026-02-24T10:25:00Z" w16du:dateUtc="2026-02-24T09:25:00Z"/>
                <w:rFonts w:ascii="Arial" w:eastAsia="Times New Roman" w:hAnsi="Arial"/>
                <w:sz w:val="18"/>
                <w:lang w:eastAsia="x-none"/>
              </w:rPr>
            </w:pPr>
            <w:ins w:id="8329" w:author="Ming Li L" w:date="2026-02-24T10:25:00Z" w16du:dateUtc="2026-02-24T09:25:00Z">
              <w:r w:rsidRPr="00FE4D29">
                <w:rPr>
                  <w:rFonts w:ascii="Arial" w:eastAsia="Times New Roman" w:hAnsi="Arial" w:cs="v4.2.0"/>
                  <w:sz w:val="18"/>
                  <w:lang w:eastAsia="zh-CN"/>
                </w:rPr>
                <w:t>N/A</w:t>
              </w:r>
            </w:ins>
          </w:p>
        </w:tc>
      </w:tr>
      <w:tr w:rsidR="00BE3C4C" w:rsidRPr="00FE4D29" w14:paraId="01D58B38" w14:textId="77777777" w:rsidTr="004F634E">
        <w:trPr>
          <w:cantSplit/>
          <w:jc w:val="center"/>
          <w:ins w:id="8330" w:author="Ming Li L" w:date="2026-02-24T10:25:00Z"/>
        </w:trPr>
        <w:tc>
          <w:tcPr>
            <w:tcW w:w="1449" w:type="pct"/>
            <w:tcBorders>
              <w:top w:val="single" w:sz="4" w:space="0" w:color="auto"/>
              <w:left w:val="single" w:sz="4" w:space="0" w:color="auto"/>
              <w:bottom w:val="single" w:sz="4" w:space="0" w:color="auto"/>
              <w:right w:val="single" w:sz="4" w:space="0" w:color="auto"/>
            </w:tcBorders>
          </w:tcPr>
          <w:p w14:paraId="2DC2F1A6" w14:textId="77777777" w:rsidR="00BE3C4C" w:rsidRPr="00FE4D29" w:rsidRDefault="00BE3C4C" w:rsidP="004F634E">
            <w:pPr>
              <w:overflowPunct w:val="0"/>
              <w:autoSpaceDE w:val="0"/>
              <w:autoSpaceDN w:val="0"/>
              <w:adjustRightInd w:val="0"/>
              <w:spacing w:after="0"/>
              <w:textAlignment w:val="baseline"/>
              <w:rPr>
                <w:ins w:id="8331" w:author="Ming Li L" w:date="2026-02-24T10:25:00Z" w16du:dateUtc="2026-02-24T09:25:00Z"/>
                <w:rFonts w:ascii="Arial" w:eastAsia="Times New Roman" w:hAnsi="Arial"/>
                <w:bCs/>
                <w:sz w:val="18"/>
                <w:lang w:eastAsia="zh-CN"/>
              </w:rPr>
            </w:pPr>
            <w:ins w:id="8332" w:author="Ming Li L" w:date="2026-02-24T10:25:00Z" w16du:dateUtc="2026-02-24T09:25:00Z">
              <w:r w:rsidRPr="00FE4D29">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2ABD3862" w14:textId="77777777" w:rsidR="00BE3C4C" w:rsidRPr="00FE4D29" w:rsidRDefault="00BE3C4C" w:rsidP="004F634E">
            <w:pPr>
              <w:overflowPunct w:val="0"/>
              <w:autoSpaceDE w:val="0"/>
              <w:autoSpaceDN w:val="0"/>
              <w:adjustRightInd w:val="0"/>
              <w:spacing w:after="0"/>
              <w:jc w:val="center"/>
              <w:textAlignment w:val="baseline"/>
              <w:rPr>
                <w:ins w:id="8333" w:author="Ming Li L" w:date="2026-02-24T10:25:00Z" w16du:dateUtc="2026-02-24T09:25:00Z"/>
                <w:rFonts w:ascii="Arial" w:eastAsia="Times New Roman" w:hAnsi="Arial"/>
                <w:sz w:val="18"/>
              </w:rPr>
            </w:pPr>
            <w:ins w:id="8334" w:author="Ming Li L" w:date="2026-02-24T10:25:00Z" w16du:dateUtc="2026-02-24T09:25:00Z">
              <w:r w:rsidRPr="00FE4D29">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3828E197" w14:textId="77777777" w:rsidR="00BE3C4C" w:rsidRPr="00FE4D29" w:rsidRDefault="00BE3C4C" w:rsidP="004F634E">
            <w:pPr>
              <w:overflowPunct w:val="0"/>
              <w:autoSpaceDE w:val="0"/>
              <w:autoSpaceDN w:val="0"/>
              <w:adjustRightInd w:val="0"/>
              <w:spacing w:after="0"/>
              <w:jc w:val="center"/>
              <w:textAlignment w:val="baseline"/>
              <w:rPr>
                <w:ins w:id="8335" w:author="Ming Li L" w:date="2026-02-24T10:25:00Z" w16du:dateUtc="2026-02-24T09:25:00Z"/>
                <w:rFonts w:ascii="Arial" w:eastAsia="Times New Roman" w:hAnsi="Arial" w:cs="v4.2.0"/>
                <w:bCs/>
                <w:sz w:val="18"/>
              </w:rPr>
            </w:pPr>
            <w:ins w:id="8336"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13633D78" w14:textId="77777777" w:rsidR="00BE3C4C" w:rsidRPr="00FE4D29" w:rsidRDefault="00BE3C4C" w:rsidP="004F634E">
            <w:pPr>
              <w:overflowPunct w:val="0"/>
              <w:autoSpaceDE w:val="0"/>
              <w:autoSpaceDN w:val="0"/>
              <w:adjustRightInd w:val="0"/>
              <w:spacing w:after="0"/>
              <w:jc w:val="center"/>
              <w:textAlignment w:val="baseline"/>
              <w:rPr>
                <w:ins w:id="8337" w:author="Ming Li L" w:date="2026-02-24T10:25:00Z" w16du:dateUtc="2026-02-24T09:25:00Z"/>
                <w:rFonts w:ascii="Arial" w:eastAsia="Times New Roman" w:hAnsi="Arial"/>
                <w:sz w:val="18"/>
                <w:lang w:eastAsia="zh-CN"/>
              </w:rPr>
            </w:pPr>
            <w:ins w:id="8338" w:author="Ming Li L" w:date="2026-02-24T10:25:00Z" w16du:dateUtc="2026-02-24T09:25:00Z">
              <w:r w:rsidRPr="00FE4D29">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6139CF60" w14:textId="77777777" w:rsidR="00BE3C4C" w:rsidRPr="00FE4D29" w:rsidRDefault="00BE3C4C" w:rsidP="004F634E">
            <w:pPr>
              <w:overflowPunct w:val="0"/>
              <w:autoSpaceDE w:val="0"/>
              <w:autoSpaceDN w:val="0"/>
              <w:adjustRightInd w:val="0"/>
              <w:spacing w:after="0"/>
              <w:jc w:val="center"/>
              <w:textAlignment w:val="baseline"/>
              <w:rPr>
                <w:ins w:id="8339" w:author="Ming Li L" w:date="2026-02-24T10:25:00Z" w16du:dateUtc="2026-02-24T09:25:00Z"/>
                <w:rFonts w:ascii="Arial" w:eastAsia="Times New Roman" w:hAnsi="Arial" w:cs="v4.2.0"/>
                <w:sz w:val="18"/>
                <w:lang w:eastAsia="zh-CN"/>
              </w:rPr>
            </w:pPr>
            <w:ins w:id="8340" w:author="Ming Li L" w:date="2026-02-24T10:25:00Z" w16du:dateUtc="2026-02-24T09:25:00Z">
              <w:r w:rsidRPr="00FE4D29">
                <w:rPr>
                  <w:rFonts w:ascii="Arial" w:eastAsia="Times New Roman" w:hAnsi="Arial" w:cs="v4.2.0"/>
                  <w:sz w:val="18"/>
                  <w:lang w:eastAsia="zh-CN"/>
                </w:rPr>
                <w:t>120</w:t>
              </w:r>
            </w:ins>
          </w:p>
        </w:tc>
      </w:tr>
      <w:tr w:rsidR="00BE3C4C" w:rsidRPr="00FE4D29" w14:paraId="067A0351" w14:textId="77777777" w:rsidTr="004F634E">
        <w:trPr>
          <w:cantSplit/>
          <w:jc w:val="center"/>
          <w:ins w:id="8341"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784A81B0" w14:textId="77777777" w:rsidR="00BE3C4C" w:rsidRPr="00FE4D29" w:rsidRDefault="00BE3C4C" w:rsidP="004F634E">
            <w:pPr>
              <w:overflowPunct w:val="0"/>
              <w:autoSpaceDE w:val="0"/>
              <w:autoSpaceDN w:val="0"/>
              <w:adjustRightInd w:val="0"/>
              <w:spacing w:after="0"/>
              <w:textAlignment w:val="baseline"/>
              <w:rPr>
                <w:ins w:id="8342" w:author="Ming Li L" w:date="2026-02-24T10:25:00Z" w16du:dateUtc="2026-02-24T09:25:00Z"/>
                <w:rFonts w:ascii="Arial" w:eastAsia="Times New Roman" w:hAnsi="Arial"/>
                <w:sz w:val="18"/>
              </w:rPr>
            </w:pPr>
            <w:ins w:id="8343" w:author="Ming Li L" w:date="2026-02-24T10:25:00Z" w16du:dateUtc="2026-02-24T09:25:00Z">
              <w:r w:rsidRPr="00FE4D29">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5D5E2C6F" w14:textId="77777777" w:rsidR="00BE3C4C" w:rsidRPr="00FE4D29" w:rsidRDefault="00BE3C4C" w:rsidP="004F634E">
            <w:pPr>
              <w:overflowPunct w:val="0"/>
              <w:autoSpaceDE w:val="0"/>
              <w:autoSpaceDN w:val="0"/>
              <w:adjustRightInd w:val="0"/>
              <w:spacing w:after="0"/>
              <w:jc w:val="center"/>
              <w:textAlignment w:val="baseline"/>
              <w:rPr>
                <w:ins w:id="8344"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0DB7386" w14:textId="77777777" w:rsidR="00BE3C4C" w:rsidRPr="00FE4D29" w:rsidRDefault="00BE3C4C" w:rsidP="004F634E">
            <w:pPr>
              <w:overflowPunct w:val="0"/>
              <w:autoSpaceDE w:val="0"/>
              <w:autoSpaceDN w:val="0"/>
              <w:adjustRightInd w:val="0"/>
              <w:spacing w:after="0"/>
              <w:jc w:val="center"/>
              <w:textAlignment w:val="baseline"/>
              <w:rPr>
                <w:ins w:id="8345" w:author="Ming Li L" w:date="2026-02-24T10:25:00Z" w16du:dateUtc="2026-02-24T09:25:00Z"/>
                <w:rFonts w:ascii="Arial" w:eastAsia="Times New Roman" w:hAnsi="Arial"/>
                <w:sz w:val="18"/>
              </w:rPr>
            </w:pPr>
            <w:ins w:id="8346"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DEB7CF2" w14:textId="77777777" w:rsidR="00BE3C4C" w:rsidRPr="00FE4D29" w:rsidRDefault="00BE3C4C" w:rsidP="004F634E">
            <w:pPr>
              <w:overflowPunct w:val="0"/>
              <w:autoSpaceDE w:val="0"/>
              <w:autoSpaceDN w:val="0"/>
              <w:adjustRightInd w:val="0"/>
              <w:spacing w:after="0"/>
              <w:jc w:val="center"/>
              <w:textAlignment w:val="baseline"/>
              <w:rPr>
                <w:ins w:id="8347" w:author="Ming Li L" w:date="2026-02-24T10:25:00Z" w16du:dateUtc="2026-02-24T09:25:00Z"/>
                <w:rFonts w:ascii="Arial" w:eastAsia="Times New Roman" w:hAnsi="Arial" w:cs="v4.2.0"/>
                <w:sz w:val="18"/>
              </w:rPr>
            </w:pPr>
            <w:ins w:id="8348" w:author="Ming Li L" w:date="2026-02-24T10:25:00Z" w16du:dateUtc="2026-02-24T09:25:00Z">
              <w:r w:rsidRPr="00FE4D29">
                <w:rPr>
                  <w:rFonts w:ascii="Arial" w:eastAsia="Times New Roman" w:hAnsi="Arial"/>
                  <w:sz w:val="18"/>
                </w:rPr>
                <w:t>OP.1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E2542A1" w14:textId="77777777" w:rsidR="00BE3C4C" w:rsidRPr="00FE4D29" w:rsidRDefault="00BE3C4C" w:rsidP="004F634E">
            <w:pPr>
              <w:overflowPunct w:val="0"/>
              <w:autoSpaceDE w:val="0"/>
              <w:autoSpaceDN w:val="0"/>
              <w:adjustRightInd w:val="0"/>
              <w:spacing w:after="0"/>
              <w:jc w:val="center"/>
              <w:textAlignment w:val="baseline"/>
              <w:rPr>
                <w:ins w:id="8349" w:author="Ming Li L" w:date="2026-02-24T10:25:00Z" w16du:dateUtc="2026-02-24T09:25:00Z"/>
                <w:rFonts w:ascii="Arial" w:eastAsia="Times New Roman" w:hAnsi="Arial"/>
                <w:sz w:val="18"/>
              </w:rPr>
            </w:pPr>
            <w:ins w:id="8350" w:author="Ming Li L" w:date="2026-02-24T10:25:00Z" w16du:dateUtc="2026-02-24T09:25:00Z">
              <w:r w:rsidRPr="00FE4D29">
                <w:rPr>
                  <w:rFonts w:ascii="Arial" w:eastAsia="Times New Roman" w:hAnsi="Arial"/>
                  <w:sz w:val="18"/>
                </w:rPr>
                <w:t>OP.1</w:t>
              </w:r>
            </w:ins>
          </w:p>
        </w:tc>
      </w:tr>
      <w:tr w:rsidR="00BE3C4C" w:rsidRPr="00FE4D29" w14:paraId="6C1A4356" w14:textId="77777777" w:rsidTr="004F634E">
        <w:trPr>
          <w:cantSplit/>
          <w:jc w:val="center"/>
          <w:ins w:id="8351" w:author="Ming Li L" w:date="2026-02-24T10:25:00Z"/>
        </w:trPr>
        <w:tc>
          <w:tcPr>
            <w:tcW w:w="1449" w:type="pct"/>
            <w:tcBorders>
              <w:top w:val="single" w:sz="4" w:space="0" w:color="auto"/>
              <w:left w:val="single" w:sz="4" w:space="0" w:color="auto"/>
              <w:bottom w:val="nil"/>
              <w:right w:val="single" w:sz="4" w:space="0" w:color="auto"/>
            </w:tcBorders>
            <w:hideMark/>
          </w:tcPr>
          <w:p w14:paraId="11DDF253" w14:textId="77777777" w:rsidR="00BE3C4C" w:rsidRPr="00FE4D29" w:rsidRDefault="00BE3C4C" w:rsidP="004F634E">
            <w:pPr>
              <w:overflowPunct w:val="0"/>
              <w:autoSpaceDE w:val="0"/>
              <w:autoSpaceDN w:val="0"/>
              <w:adjustRightInd w:val="0"/>
              <w:spacing w:after="0"/>
              <w:textAlignment w:val="baseline"/>
              <w:rPr>
                <w:ins w:id="8352" w:author="Ming Li L" w:date="2026-02-24T10:25:00Z" w16du:dateUtc="2026-02-24T09:25:00Z"/>
                <w:rFonts w:ascii="Arial" w:eastAsia="Times New Roman" w:hAnsi="Arial"/>
                <w:bCs/>
                <w:sz w:val="18"/>
              </w:rPr>
            </w:pPr>
            <w:ins w:id="8353" w:author="Ming Li L" w:date="2026-02-24T10:25:00Z" w16du:dateUtc="2026-02-24T09:25:00Z">
              <w:r w:rsidRPr="00FE4D29">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tcPr>
          <w:p w14:paraId="0AA620F7" w14:textId="77777777" w:rsidR="00BE3C4C" w:rsidRPr="00FE4D29" w:rsidRDefault="00BE3C4C" w:rsidP="004F634E">
            <w:pPr>
              <w:overflowPunct w:val="0"/>
              <w:autoSpaceDE w:val="0"/>
              <w:autoSpaceDN w:val="0"/>
              <w:adjustRightInd w:val="0"/>
              <w:spacing w:after="0"/>
              <w:jc w:val="center"/>
              <w:textAlignment w:val="baseline"/>
              <w:rPr>
                <w:ins w:id="8354"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24B49CC" w14:textId="77777777" w:rsidR="00BE3C4C" w:rsidRPr="00FE4D29" w:rsidRDefault="00BE3C4C" w:rsidP="004F634E">
            <w:pPr>
              <w:overflowPunct w:val="0"/>
              <w:autoSpaceDE w:val="0"/>
              <w:autoSpaceDN w:val="0"/>
              <w:adjustRightInd w:val="0"/>
              <w:spacing w:after="0"/>
              <w:jc w:val="center"/>
              <w:textAlignment w:val="baseline"/>
              <w:rPr>
                <w:ins w:id="8355" w:author="Ming Li L" w:date="2026-02-24T10:25:00Z" w16du:dateUtc="2026-02-24T09:25:00Z"/>
                <w:rFonts w:ascii="Arial" w:eastAsia="Times New Roman" w:hAnsi="Arial" w:cs="v4.2.0"/>
                <w:bCs/>
                <w:sz w:val="18"/>
              </w:rPr>
            </w:pPr>
            <w:ins w:id="8356" w:author="Ming Li L" w:date="2026-02-24T10:25:00Z" w16du:dateUtc="2026-02-24T09:25: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D5AD513" w14:textId="77777777" w:rsidR="00BE3C4C" w:rsidRPr="00FE4D29" w:rsidRDefault="00BE3C4C" w:rsidP="004F634E">
            <w:pPr>
              <w:overflowPunct w:val="0"/>
              <w:autoSpaceDE w:val="0"/>
              <w:autoSpaceDN w:val="0"/>
              <w:adjustRightInd w:val="0"/>
              <w:spacing w:after="0"/>
              <w:jc w:val="center"/>
              <w:textAlignment w:val="baseline"/>
              <w:rPr>
                <w:ins w:id="8357" w:author="Ming Li L" w:date="2026-02-24T10:25:00Z" w16du:dateUtc="2026-02-24T09:25:00Z"/>
                <w:rFonts w:ascii="Arial" w:eastAsia="Times New Roman" w:hAnsi="Arial"/>
                <w:sz w:val="18"/>
              </w:rPr>
            </w:pPr>
            <w:ins w:id="8358" w:author="Ming Li L" w:date="2026-02-24T10:25:00Z" w16du:dateUtc="2026-02-24T09:25:00Z">
              <w:r w:rsidRPr="00FE4D29">
                <w:rPr>
                  <w:rFonts w:ascii="Arial" w:eastAsia="Times New Roman" w:hAnsi="Arial"/>
                  <w:sz w:val="18"/>
                </w:rPr>
                <w:t>SSB.3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0AD1C0F" w14:textId="77777777" w:rsidR="00BE3C4C" w:rsidRPr="00FE4D29" w:rsidRDefault="00BE3C4C" w:rsidP="004F634E">
            <w:pPr>
              <w:overflowPunct w:val="0"/>
              <w:autoSpaceDE w:val="0"/>
              <w:autoSpaceDN w:val="0"/>
              <w:adjustRightInd w:val="0"/>
              <w:spacing w:after="0"/>
              <w:jc w:val="center"/>
              <w:textAlignment w:val="baseline"/>
              <w:rPr>
                <w:ins w:id="8359" w:author="Ming Li L" w:date="2026-02-24T10:25:00Z" w16du:dateUtc="2026-02-24T09:25:00Z"/>
                <w:rFonts w:ascii="Arial" w:eastAsia="Times New Roman" w:hAnsi="Arial"/>
                <w:sz w:val="18"/>
              </w:rPr>
            </w:pPr>
            <w:ins w:id="8360" w:author="Ming Li L" w:date="2026-02-24T10:25:00Z" w16du:dateUtc="2026-02-24T09:25:00Z">
              <w:r w:rsidRPr="00FE4D29">
                <w:rPr>
                  <w:rFonts w:ascii="Arial" w:eastAsia="Times New Roman" w:hAnsi="Arial"/>
                  <w:sz w:val="18"/>
                </w:rPr>
                <w:t>SSB.3 FR2</w:t>
              </w:r>
            </w:ins>
          </w:p>
        </w:tc>
      </w:tr>
      <w:tr w:rsidR="00BE3C4C" w:rsidRPr="00FE4D29" w14:paraId="0A066876" w14:textId="77777777" w:rsidTr="004F634E">
        <w:trPr>
          <w:cantSplit/>
          <w:jc w:val="center"/>
          <w:ins w:id="8361" w:author="Ming Li L" w:date="2026-02-24T10:25:00Z"/>
        </w:trPr>
        <w:tc>
          <w:tcPr>
            <w:tcW w:w="1449" w:type="pct"/>
            <w:tcBorders>
              <w:top w:val="nil"/>
              <w:left w:val="single" w:sz="4" w:space="0" w:color="auto"/>
              <w:bottom w:val="single" w:sz="4" w:space="0" w:color="auto"/>
              <w:right w:val="single" w:sz="4" w:space="0" w:color="auto"/>
            </w:tcBorders>
            <w:vAlign w:val="center"/>
            <w:hideMark/>
          </w:tcPr>
          <w:p w14:paraId="46963CEB" w14:textId="77777777" w:rsidR="00BE3C4C" w:rsidRPr="00FE4D29" w:rsidRDefault="00BE3C4C" w:rsidP="004F634E">
            <w:pPr>
              <w:overflowPunct w:val="0"/>
              <w:autoSpaceDE w:val="0"/>
              <w:autoSpaceDN w:val="0"/>
              <w:adjustRightInd w:val="0"/>
              <w:spacing w:after="0"/>
              <w:textAlignment w:val="baseline"/>
              <w:rPr>
                <w:ins w:id="8362" w:author="Ming Li L" w:date="2026-02-24T10:25:00Z" w16du:dateUtc="2026-02-24T09:25: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vAlign w:val="center"/>
            <w:hideMark/>
          </w:tcPr>
          <w:p w14:paraId="0CABD4D2" w14:textId="77777777" w:rsidR="00BE3C4C" w:rsidRPr="00FE4D29" w:rsidRDefault="00BE3C4C" w:rsidP="004F634E">
            <w:pPr>
              <w:overflowPunct w:val="0"/>
              <w:autoSpaceDE w:val="0"/>
              <w:autoSpaceDN w:val="0"/>
              <w:adjustRightInd w:val="0"/>
              <w:spacing w:after="0"/>
              <w:jc w:val="center"/>
              <w:textAlignment w:val="baseline"/>
              <w:rPr>
                <w:ins w:id="8363"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71040C6" w14:textId="77777777" w:rsidR="00BE3C4C" w:rsidRPr="00FE4D29" w:rsidRDefault="00BE3C4C" w:rsidP="004F634E">
            <w:pPr>
              <w:overflowPunct w:val="0"/>
              <w:autoSpaceDE w:val="0"/>
              <w:autoSpaceDN w:val="0"/>
              <w:adjustRightInd w:val="0"/>
              <w:spacing w:after="0"/>
              <w:jc w:val="center"/>
              <w:textAlignment w:val="baseline"/>
              <w:rPr>
                <w:ins w:id="8364" w:author="Ming Li L" w:date="2026-02-24T10:25:00Z" w16du:dateUtc="2026-02-24T09:25:00Z"/>
                <w:rFonts w:ascii="Arial" w:eastAsia="Times New Roman" w:hAnsi="Arial" w:cs="v4.2.0"/>
                <w:bCs/>
                <w:sz w:val="18"/>
              </w:rPr>
            </w:pPr>
            <w:ins w:id="8365" w:author="Ming Li L" w:date="2026-02-24T10:25:00Z" w16du:dateUtc="2026-02-24T09:25: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591C686" w14:textId="77777777" w:rsidR="00BE3C4C" w:rsidRPr="00FE4D29" w:rsidRDefault="00BE3C4C" w:rsidP="004F634E">
            <w:pPr>
              <w:overflowPunct w:val="0"/>
              <w:autoSpaceDE w:val="0"/>
              <w:autoSpaceDN w:val="0"/>
              <w:adjustRightInd w:val="0"/>
              <w:spacing w:after="0"/>
              <w:jc w:val="center"/>
              <w:textAlignment w:val="baseline"/>
              <w:rPr>
                <w:ins w:id="8366" w:author="Ming Li L" w:date="2026-02-24T10:25:00Z" w16du:dateUtc="2026-02-24T09:25:00Z"/>
                <w:rFonts w:ascii="Arial" w:eastAsia="Times New Roman" w:hAnsi="Arial"/>
                <w:sz w:val="18"/>
              </w:rPr>
            </w:pPr>
            <w:ins w:id="8367" w:author="Ming Li L" w:date="2026-02-24T10:25:00Z" w16du:dateUtc="2026-02-24T09:25:00Z">
              <w:r w:rsidRPr="00FE4D29">
                <w:rPr>
                  <w:rFonts w:ascii="Arial" w:eastAsia="Times New Roman" w:hAnsi="Arial"/>
                  <w:sz w:val="18"/>
                </w:rPr>
                <w:t>SSB.4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479A6F2" w14:textId="77777777" w:rsidR="00BE3C4C" w:rsidRPr="00FE4D29" w:rsidRDefault="00BE3C4C" w:rsidP="004F634E">
            <w:pPr>
              <w:overflowPunct w:val="0"/>
              <w:autoSpaceDE w:val="0"/>
              <w:autoSpaceDN w:val="0"/>
              <w:adjustRightInd w:val="0"/>
              <w:spacing w:after="0"/>
              <w:jc w:val="center"/>
              <w:textAlignment w:val="baseline"/>
              <w:rPr>
                <w:ins w:id="8368" w:author="Ming Li L" w:date="2026-02-24T10:25:00Z" w16du:dateUtc="2026-02-24T09:25:00Z"/>
                <w:rFonts w:ascii="Arial" w:eastAsia="Times New Roman" w:hAnsi="Arial"/>
                <w:sz w:val="18"/>
              </w:rPr>
            </w:pPr>
            <w:ins w:id="8369" w:author="Ming Li L" w:date="2026-02-24T10:25:00Z" w16du:dateUtc="2026-02-24T09:25:00Z">
              <w:r w:rsidRPr="00FE4D29">
                <w:rPr>
                  <w:rFonts w:ascii="Arial" w:eastAsia="Times New Roman" w:hAnsi="Arial"/>
                  <w:sz w:val="18"/>
                </w:rPr>
                <w:t>SSB.4 FR2</w:t>
              </w:r>
            </w:ins>
          </w:p>
        </w:tc>
      </w:tr>
      <w:tr w:rsidR="00BE3C4C" w:rsidRPr="00FE4D29" w14:paraId="7DB4574B" w14:textId="77777777" w:rsidTr="004F634E">
        <w:trPr>
          <w:cantSplit/>
          <w:jc w:val="center"/>
          <w:ins w:id="8370"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32E2227A" w14:textId="77777777" w:rsidR="00BE3C4C" w:rsidRPr="00FE4D29" w:rsidRDefault="00BE3C4C" w:rsidP="004F634E">
            <w:pPr>
              <w:overflowPunct w:val="0"/>
              <w:autoSpaceDE w:val="0"/>
              <w:autoSpaceDN w:val="0"/>
              <w:adjustRightInd w:val="0"/>
              <w:spacing w:after="0"/>
              <w:textAlignment w:val="baseline"/>
              <w:rPr>
                <w:ins w:id="8371" w:author="Ming Li L" w:date="2026-02-24T10:25:00Z" w16du:dateUtc="2026-02-24T09:25:00Z"/>
                <w:rFonts w:ascii="Arial" w:eastAsia="Times New Roman" w:hAnsi="Arial"/>
                <w:sz w:val="18"/>
              </w:rPr>
            </w:pPr>
            <w:ins w:id="8372" w:author="Ming Li L" w:date="2026-02-24T10:25:00Z" w16du:dateUtc="2026-02-24T09:25:00Z">
              <w:r w:rsidRPr="00FE4D29">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28517139" w14:textId="77777777" w:rsidR="00BE3C4C" w:rsidRPr="00FE4D29" w:rsidRDefault="00BE3C4C" w:rsidP="004F634E">
            <w:pPr>
              <w:overflowPunct w:val="0"/>
              <w:autoSpaceDE w:val="0"/>
              <w:autoSpaceDN w:val="0"/>
              <w:adjustRightInd w:val="0"/>
              <w:spacing w:after="0"/>
              <w:jc w:val="center"/>
              <w:textAlignment w:val="baseline"/>
              <w:rPr>
                <w:ins w:id="8373"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7715572" w14:textId="77777777" w:rsidR="00BE3C4C" w:rsidRPr="00FE4D29" w:rsidRDefault="00BE3C4C" w:rsidP="004F634E">
            <w:pPr>
              <w:overflowPunct w:val="0"/>
              <w:autoSpaceDE w:val="0"/>
              <w:autoSpaceDN w:val="0"/>
              <w:adjustRightInd w:val="0"/>
              <w:spacing w:after="0"/>
              <w:jc w:val="center"/>
              <w:textAlignment w:val="baseline"/>
              <w:rPr>
                <w:ins w:id="8374" w:author="Ming Li L" w:date="2026-02-24T10:25:00Z" w16du:dateUtc="2026-02-24T09:25:00Z"/>
                <w:rFonts w:ascii="Arial" w:eastAsia="Times New Roman" w:hAnsi="Arial" w:cs="v4.2.0"/>
                <w:sz w:val="18"/>
              </w:rPr>
            </w:pPr>
            <w:ins w:id="8375" w:author="Ming Li L" w:date="2026-02-24T10:25:00Z" w16du:dateUtc="2026-02-24T09:25:00Z">
              <w:r w:rsidRPr="00FE4D29">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1E7EA08" w14:textId="77777777" w:rsidR="00BE3C4C" w:rsidRPr="00FE4D29" w:rsidRDefault="00BE3C4C" w:rsidP="004F634E">
            <w:pPr>
              <w:overflowPunct w:val="0"/>
              <w:autoSpaceDE w:val="0"/>
              <w:autoSpaceDN w:val="0"/>
              <w:adjustRightInd w:val="0"/>
              <w:spacing w:after="0"/>
              <w:jc w:val="center"/>
              <w:textAlignment w:val="baseline"/>
              <w:rPr>
                <w:ins w:id="8376" w:author="Ming Li L" w:date="2026-02-24T10:25:00Z" w16du:dateUtc="2026-02-24T09:25:00Z"/>
                <w:rFonts w:ascii="Arial" w:eastAsia="Times New Roman" w:hAnsi="Arial" w:cs="v4.2.0"/>
                <w:sz w:val="18"/>
              </w:rPr>
            </w:pPr>
            <w:ins w:id="8377" w:author="Ming Li L" w:date="2026-02-24T10:25:00Z" w16du:dateUtc="2026-02-24T09:25:00Z">
              <w:r w:rsidRPr="00FE4D29">
                <w:rPr>
                  <w:rFonts w:ascii="Arial" w:eastAsia="Times New Roman" w:hAnsi="Arial" w:cs="v4.2.0"/>
                  <w:sz w:val="18"/>
                </w:rPr>
                <w:t>AWGN</w:t>
              </w:r>
            </w:ins>
          </w:p>
        </w:tc>
        <w:tc>
          <w:tcPr>
            <w:tcW w:w="956" w:type="pct"/>
            <w:gridSpan w:val="2"/>
            <w:tcBorders>
              <w:top w:val="single" w:sz="4" w:space="0" w:color="auto"/>
              <w:left w:val="single" w:sz="4" w:space="0" w:color="auto"/>
              <w:bottom w:val="single" w:sz="4" w:space="0" w:color="auto"/>
              <w:right w:val="single" w:sz="4" w:space="0" w:color="auto"/>
            </w:tcBorders>
          </w:tcPr>
          <w:p w14:paraId="2909F2CC" w14:textId="77777777" w:rsidR="00BE3C4C" w:rsidRPr="00FE4D29" w:rsidRDefault="00BE3C4C" w:rsidP="004F634E">
            <w:pPr>
              <w:overflowPunct w:val="0"/>
              <w:autoSpaceDE w:val="0"/>
              <w:autoSpaceDN w:val="0"/>
              <w:adjustRightInd w:val="0"/>
              <w:spacing w:after="0"/>
              <w:jc w:val="center"/>
              <w:textAlignment w:val="baseline"/>
              <w:rPr>
                <w:ins w:id="8378" w:author="Ming Li L" w:date="2026-02-24T10:25:00Z" w16du:dateUtc="2026-02-24T09:25:00Z"/>
                <w:rFonts w:ascii="Arial" w:eastAsia="Times New Roman" w:hAnsi="Arial" w:cs="v4.2.0"/>
                <w:sz w:val="18"/>
              </w:rPr>
            </w:pPr>
            <w:ins w:id="8379" w:author="Ming Li L" w:date="2026-02-24T10:25:00Z" w16du:dateUtc="2026-02-24T09:25:00Z">
              <w:r w:rsidRPr="00FE4D29">
                <w:rPr>
                  <w:rFonts w:ascii="Arial" w:eastAsia="Times New Roman" w:hAnsi="Arial" w:cs="v4.2.0"/>
                  <w:sz w:val="18"/>
                </w:rPr>
                <w:t>AWGN</w:t>
              </w:r>
            </w:ins>
          </w:p>
        </w:tc>
      </w:tr>
    </w:tbl>
    <w:p w14:paraId="0A85DAA0" w14:textId="77777777" w:rsidR="00BE3C4C" w:rsidRPr="00FE4D29" w:rsidRDefault="00BE3C4C" w:rsidP="00BE3C4C">
      <w:pPr>
        <w:overflowPunct w:val="0"/>
        <w:autoSpaceDE w:val="0"/>
        <w:autoSpaceDN w:val="0"/>
        <w:adjustRightInd w:val="0"/>
        <w:textAlignment w:val="baseline"/>
        <w:rPr>
          <w:ins w:id="8380" w:author="Ming Li L" w:date="2026-02-24T10:25:00Z" w16du:dateUtc="2026-02-24T09:25:00Z"/>
          <w:rFonts w:eastAsia="Times New Roman"/>
        </w:rPr>
      </w:pPr>
    </w:p>
    <w:p w14:paraId="4C20E1B3" w14:textId="77777777" w:rsidR="00BE3C4C" w:rsidRPr="00FE4D29" w:rsidRDefault="00BE3C4C" w:rsidP="00BE3C4C">
      <w:pPr>
        <w:overflowPunct w:val="0"/>
        <w:autoSpaceDE w:val="0"/>
        <w:autoSpaceDN w:val="0"/>
        <w:adjustRightInd w:val="0"/>
        <w:spacing w:before="60"/>
        <w:jc w:val="center"/>
        <w:textAlignment w:val="baseline"/>
        <w:rPr>
          <w:ins w:id="8381" w:author="Ming Li L" w:date="2026-02-24T10:25:00Z" w16du:dateUtc="2026-02-24T09:25:00Z"/>
          <w:rFonts w:ascii="Arial" w:eastAsia="Times New Roman" w:hAnsi="Arial"/>
          <w:b/>
        </w:rPr>
      </w:pPr>
      <w:bookmarkStart w:id="8382" w:name="_Hlk218691196"/>
      <w:ins w:id="8383" w:author="Ming Li L" w:date="2026-02-24T10:25:00Z" w16du:dateUtc="2026-02-24T09:25:00Z">
        <w:r w:rsidRPr="00FE4D29">
          <w:rPr>
            <w:rFonts w:ascii="Arial" w:eastAsia="Times New Roman" w:hAnsi="Arial"/>
            <w:b/>
          </w:rPr>
          <w:t>Table A.7.6.1.X1.1-4</w:t>
        </w:r>
        <w:bookmarkEnd w:id="8382"/>
        <w:r w:rsidRPr="00FE4D29">
          <w:rPr>
            <w:rFonts w:ascii="Arial" w:eastAsia="Times New Roman" w:hAnsi="Arial"/>
            <w:b/>
          </w:rPr>
          <w:t>: NR OTA Cell specific test parameters for intra-frequency event triggered reporting for SA with TDD PCell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837"/>
        <w:gridCol w:w="1814"/>
        <w:gridCol w:w="907"/>
        <w:gridCol w:w="909"/>
        <w:gridCol w:w="982"/>
        <w:gridCol w:w="984"/>
        <w:gridCol w:w="8"/>
      </w:tblGrid>
      <w:tr w:rsidR="00BE3C4C" w:rsidRPr="00FE4D29" w14:paraId="29FD029C" w14:textId="77777777" w:rsidTr="004F634E">
        <w:trPr>
          <w:gridAfter w:val="1"/>
          <w:wAfter w:w="4" w:type="pct"/>
          <w:cantSplit/>
          <w:tblHeader/>
          <w:jc w:val="center"/>
          <w:ins w:id="8384" w:author="Ming Li L" w:date="2026-02-24T10:25:00Z"/>
        </w:trPr>
        <w:tc>
          <w:tcPr>
            <w:tcW w:w="1136" w:type="pct"/>
            <w:tcBorders>
              <w:top w:val="single" w:sz="4" w:space="0" w:color="auto"/>
              <w:left w:val="single" w:sz="4" w:space="0" w:color="auto"/>
              <w:bottom w:val="nil"/>
              <w:right w:val="single" w:sz="4" w:space="0" w:color="auto"/>
            </w:tcBorders>
            <w:hideMark/>
          </w:tcPr>
          <w:p w14:paraId="247F64FF" w14:textId="77777777" w:rsidR="00BE3C4C" w:rsidRPr="00FE4D29" w:rsidRDefault="00BE3C4C" w:rsidP="004F634E">
            <w:pPr>
              <w:overflowPunct w:val="0"/>
              <w:autoSpaceDE w:val="0"/>
              <w:autoSpaceDN w:val="0"/>
              <w:adjustRightInd w:val="0"/>
              <w:spacing w:after="0"/>
              <w:jc w:val="center"/>
              <w:textAlignment w:val="baseline"/>
              <w:rPr>
                <w:ins w:id="8385" w:author="Ming Li L" w:date="2026-02-24T10:25:00Z" w16du:dateUtc="2026-02-24T09:25:00Z"/>
                <w:rFonts w:ascii="Arial" w:eastAsia="Times New Roman" w:hAnsi="Arial" w:cs="Arial"/>
                <w:b/>
                <w:sz w:val="18"/>
              </w:rPr>
            </w:pPr>
            <w:ins w:id="8386" w:author="Ming Li L" w:date="2026-02-24T10:25:00Z" w16du:dateUtc="2026-02-24T09:25:00Z">
              <w:r w:rsidRPr="00FE4D29">
                <w:rPr>
                  <w:rFonts w:ascii="Arial" w:eastAsia="Times New Roman" w:hAnsi="Arial"/>
                  <w:b/>
                  <w:sz w:val="18"/>
                </w:rPr>
                <w:t>Parameter</w:t>
              </w:r>
            </w:ins>
          </w:p>
        </w:tc>
        <w:tc>
          <w:tcPr>
            <w:tcW w:w="954" w:type="pct"/>
            <w:tcBorders>
              <w:top w:val="single" w:sz="4" w:space="0" w:color="auto"/>
              <w:left w:val="single" w:sz="4" w:space="0" w:color="auto"/>
              <w:bottom w:val="nil"/>
              <w:right w:val="single" w:sz="4" w:space="0" w:color="auto"/>
            </w:tcBorders>
            <w:hideMark/>
          </w:tcPr>
          <w:p w14:paraId="465263BA" w14:textId="77777777" w:rsidR="00BE3C4C" w:rsidRPr="00FE4D29" w:rsidRDefault="00BE3C4C" w:rsidP="004F634E">
            <w:pPr>
              <w:overflowPunct w:val="0"/>
              <w:autoSpaceDE w:val="0"/>
              <w:autoSpaceDN w:val="0"/>
              <w:adjustRightInd w:val="0"/>
              <w:spacing w:after="0"/>
              <w:jc w:val="center"/>
              <w:textAlignment w:val="baseline"/>
              <w:rPr>
                <w:ins w:id="8387" w:author="Ming Li L" w:date="2026-02-24T10:25:00Z" w16du:dateUtc="2026-02-24T09:25:00Z"/>
                <w:rFonts w:ascii="Arial" w:eastAsia="Times New Roman" w:hAnsi="Arial" w:cs="Arial"/>
                <w:b/>
                <w:sz w:val="18"/>
              </w:rPr>
            </w:pPr>
            <w:ins w:id="8388" w:author="Ming Li L" w:date="2026-02-24T10:25:00Z" w16du:dateUtc="2026-02-24T09:25:00Z">
              <w:r w:rsidRPr="00FE4D29">
                <w:rPr>
                  <w:rFonts w:ascii="Arial" w:eastAsia="Times New Roman" w:hAnsi="Arial"/>
                  <w:b/>
                  <w:sz w:val="18"/>
                </w:rPr>
                <w:t>Unit</w:t>
              </w:r>
            </w:ins>
          </w:p>
        </w:tc>
        <w:tc>
          <w:tcPr>
            <w:tcW w:w="942" w:type="pct"/>
            <w:tcBorders>
              <w:top w:val="single" w:sz="4" w:space="0" w:color="auto"/>
              <w:left w:val="single" w:sz="4" w:space="0" w:color="auto"/>
              <w:bottom w:val="nil"/>
              <w:right w:val="single" w:sz="4" w:space="0" w:color="auto"/>
            </w:tcBorders>
            <w:hideMark/>
          </w:tcPr>
          <w:p w14:paraId="61C8AF49" w14:textId="77777777" w:rsidR="00BE3C4C" w:rsidRPr="00FE4D29" w:rsidRDefault="00BE3C4C" w:rsidP="004F634E">
            <w:pPr>
              <w:overflowPunct w:val="0"/>
              <w:autoSpaceDE w:val="0"/>
              <w:autoSpaceDN w:val="0"/>
              <w:adjustRightInd w:val="0"/>
              <w:spacing w:after="0"/>
              <w:jc w:val="center"/>
              <w:textAlignment w:val="baseline"/>
              <w:rPr>
                <w:ins w:id="8389" w:author="Ming Li L" w:date="2026-02-24T10:25:00Z" w16du:dateUtc="2026-02-24T09:25:00Z"/>
                <w:rFonts w:ascii="Arial" w:eastAsia="Times New Roman" w:hAnsi="Arial"/>
                <w:b/>
                <w:sz w:val="18"/>
              </w:rPr>
            </w:pPr>
            <w:ins w:id="8390" w:author="Ming Li L" w:date="2026-02-24T10:25:00Z" w16du:dateUtc="2026-02-24T09:25:00Z">
              <w:r w:rsidRPr="00FE4D29">
                <w:rPr>
                  <w:rFonts w:ascii="Arial" w:eastAsia="Times New Roman" w:hAnsi="Arial"/>
                  <w:b/>
                  <w:sz w:val="18"/>
                </w:rPr>
                <w:t>Config</w:t>
              </w:r>
            </w:ins>
          </w:p>
        </w:tc>
        <w:tc>
          <w:tcPr>
            <w:tcW w:w="943" w:type="pct"/>
            <w:gridSpan w:val="2"/>
            <w:tcBorders>
              <w:top w:val="single" w:sz="4" w:space="0" w:color="auto"/>
              <w:left w:val="single" w:sz="4" w:space="0" w:color="auto"/>
              <w:bottom w:val="single" w:sz="4" w:space="0" w:color="auto"/>
              <w:right w:val="single" w:sz="4" w:space="0" w:color="auto"/>
            </w:tcBorders>
            <w:hideMark/>
          </w:tcPr>
          <w:p w14:paraId="6AF95FC1" w14:textId="77777777" w:rsidR="00BE3C4C" w:rsidRPr="00FE4D29" w:rsidRDefault="00BE3C4C" w:rsidP="004F634E">
            <w:pPr>
              <w:overflowPunct w:val="0"/>
              <w:autoSpaceDE w:val="0"/>
              <w:autoSpaceDN w:val="0"/>
              <w:adjustRightInd w:val="0"/>
              <w:spacing w:after="0"/>
              <w:jc w:val="center"/>
              <w:textAlignment w:val="baseline"/>
              <w:rPr>
                <w:ins w:id="8391" w:author="Ming Li L" w:date="2026-02-24T10:25:00Z" w16du:dateUtc="2026-02-24T09:25:00Z"/>
                <w:rFonts w:ascii="Arial" w:eastAsia="Times New Roman" w:hAnsi="Arial" w:cs="Arial"/>
                <w:b/>
                <w:sz w:val="18"/>
              </w:rPr>
            </w:pPr>
            <w:ins w:id="8392" w:author="Ming Li L" w:date="2026-02-24T10:25:00Z" w16du:dateUtc="2026-02-24T09:25:00Z">
              <w:r w:rsidRPr="00FE4D29">
                <w:rPr>
                  <w:rFonts w:ascii="Arial" w:eastAsia="Times New Roman" w:hAnsi="Arial"/>
                  <w:b/>
                  <w:sz w:val="18"/>
                </w:rPr>
                <w:t>Cell 1</w:t>
              </w:r>
            </w:ins>
          </w:p>
        </w:tc>
        <w:tc>
          <w:tcPr>
            <w:tcW w:w="1021" w:type="pct"/>
            <w:gridSpan w:val="2"/>
            <w:tcBorders>
              <w:top w:val="single" w:sz="4" w:space="0" w:color="auto"/>
              <w:left w:val="single" w:sz="4" w:space="0" w:color="auto"/>
              <w:bottom w:val="single" w:sz="4" w:space="0" w:color="auto"/>
              <w:right w:val="single" w:sz="4" w:space="0" w:color="auto"/>
            </w:tcBorders>
            <w:hideMark/>
          </w:tcPr>
          <w:p w14:paraId="7BDB5FF4" w14:textId="77777777" w:rsidR="00BE3C4C" w:rsidRPr="00FE4D29" w:rsidRDefault="00BE3C4C" w:rsidP="004F634E">
            <w:pPr>
              <w:overflowPunct w:val="0"/>
              <w:autoSpaceDE w:val="0"/>
              <w:autoSpaceDN w:val="0"/>
              <w:adjustRightInd w:val="0"/>
              <w:spacing w:after="0"/>
              <w:jc w:val="center"/>
              <w:textAlignment w:val="baseline"/>
              <w:rPr>
                <w:ins w:id="8393" w:author="Ming Li L" w:date="2026-02-24T10:25:00Z" w16du:dateUtc="2026-02-24T09:25:00Z"/>
                <w:rFonts w:ascii="Arial" w:eastAsia="Times New Roman" w:hAnsi="Arial"/>
                <w:b/>
                <w:sz w:val="18"/>
                <w:lang w:eastAsia="zh-CN"/>
              </w:rPr>
            </w:pPr>
            <w:ins w:id="8394" w:author="Ming Li L" w:date="2026-02-24T10:25:00Z" w16du:dateUtc="2026-02-24T09:25:00Z">
              <w:r w:rsidRPr="00FE4D29">
                <w:rPr>
                  <w:rFonts w:ascii="Arial" w:eastAsia="Times New Roman" w:hAnsi="Arial"/>
                  <w:b/>
                  <w:sz w:val="18"/>
                  <w:lang w:eastAsia="zh-CN"/>
                </w:rPr>
                <w:t>Cell 2</w:t>
              </w:r>
            </w:ins>
          </w:p>
        </w:tc>
      </w:tr>
      <w:tr w:rsidR="009E4FE0" w:rsidRPr="00FE4D29" w14:paraId="42EA2095" w14:textId="77777777" w:rsidTr="004F634E">
        <w:trPr>
          <w:gridAfter w:val="1"/>
          <w:wAfter w:w="4" w:type="pct"/>
          <w:cantSplit/>
          <w:tblHeader/>
          <w:jc w:val="center"/>
          <w:ins w:id="8395" w:author="Ming Li L" w:date="2026-02-24T10:25:00Z"/>
        </w:trPr>
        <w:tc>
          <w:tcPr>
            <w:tcW w:w="1136" w:type="pct"/>
            <w:tcBorders>
              <w:top w:val="nil"/>
              <w:left w:val="single" w:sz="4" w:space="0" w:color="auto"/>
              <w:bottom w:val="single" w:sz="4" w:space="0" w:color="auto"/>
              <w:right w:val="single" w:sz="4" w:space="0" w:color="auto"/>
            </w:tcBorders>
            <w:vAlign w:val="center"/>
            <w:hideMark/>
          </w:tcPr>
          <w:p w14:paraId="6A59F4F5" w14:textId="77777777" w:rsidR="00BE3C4C" w:rsidRPr="00FE4D29" w:rsidRDefault="00BE3C4C" w:rsidP="004F634E">
            <w:pPr>
              <w:overflowPunct w:val="0"/>
              <w:autoSpaceDE w:val="0"/>
              <w:autoSpaceDN w:val="0"/>
              <w:adjustRightInd w:val="0"/>
              <w:spacing w:after="0"/>
              <w:jc w:val="center"/>
              <w:textAlignment w:val="baseline"/>
              <w:rPr>
                <w:ins w:id="8396" w:author="Ming Li L" w:date="2026-02-24T10:25:00Z" w16du:dateUtc="2026-02-24T09:25:00Z"/>
                <w:rFonts w:ascii="Arial" w:eastAsia="Times New Roman" w:hAnsi="Arial" w:cs="Arial"/>
                <w:b/>
                <w:sz w:val="18"/>
              </w:rPr>
            </w:pPr>
          </w:p>
        </w:tc>
        <w:tc>
          <w:tcPr>
            <w:tcW w:w="954" w:type="pct"/>
            <w:tcBorders>
              <w:top w:val="nil"/>
              <w:left w:val="single" w:sz="4" w:space="0" w:color="auto"/>
              <w:bottom w:val="single" w:sz="4" w:space="0" w:color="auto"/>
              <w:right w:val="single" w:sz="4" w:space="0" w:color="auto"/>
            </w:tcBorders>
            <w:vAlign w:val="center"/>
            <w:hideMark/>
          </w:tcPr>
          <w:p w14:paraId="1817567D" w14:textId="77777777" w:rsidR="00BE3C4C" w:rsidRPr="00FE4D29" w:rsidRDefault="00BE3C4C" w:rsidP="004F634E">
            <w:pPr>
              <w:overflowPunct w:val="0"/>
              <w:autoSpaceDE w:val="0"/>
              <w:autoSpaceDN w:val="0"/>
              <w:adjustRightInd w:val="0"/>
              <w:spacing w:after="0"/>
              <w:jc w:val="center"/>
              <w:textAlignment w:val="baseline"/>
              <w:rPr>
                <w:ins w:id="8397" w:author="Ming Li L" w:date="2026-02-24T10:25:00Z" w16du:dateUtc="2026-02-24T09:25:00Z"/>
                <w:rFonts w:ascii="Arial" w:eastAsia="Times New Roman" w:hAnsi="Arial" w:cs="Arial"/>
                <w:b/>
                <w:sz w:val="18"/>
              </w:rPr>
            </w:pPr>
          </w:p>
        </w:tc>
        <w:tc>
          <w:tcPr>
            <w:tcW w:w="942" w:type="pct"/>
            <w:tcBorders>
              <w:top w:val="nil"/>
              <w:left w:val="single" w:sz="4" w:space="0" w:color="auto"/>
              <w:bottom w:val="single" w:sz="4" w:space="0" w:color="auto"/>
              <w:right w:val="single" w:sz="4" w:space="0" w:color="auto"/>
            </w:tcBorders>
            <w:vAlign w:val="center"/>
            <w:hideMark/>
          </w:tcPr>
          <w:p w14:paraId="525DBA13" w14:textId="77777777" w:rsidR="00BE3C4C" w:rsidRPr="00FE4D29" w:rsidRDefault="00BE3C4C" w:rsidP="004F634E">
            <w:pPr>
              <w:overflowPunct w:val="0"/>
              <w:autoSpaceDE w:val="0"/>
              <w:autoSpaceDN w:val="0"/>
              <w:adjustRightInd w:val="0"/>
              <w:spacing w:after="0"/>
              <w:jc w:val="center"/>
              <w:textAlignment w:val="baseline"/>
              <w:rPr>
                <w:ins w:id="8398" w:author="Ming Li L" w:date="2026-02-24T10:25:00Z" w16du:dateUtc="2026-02-24T09:25:00Z"/>
                <w:rFonts w:ascii="Arial" w:eastAsia="Times New Roman" w:hAnsi="Arial"/>
                <w:b/>
                <w:sz w:val="18"/>
              </w:rPr>
            </w:pPr>
          </w:p>
        </w:tc>
        <w:tc>
          <w:tcPr>
            <w:tcW w:w="471" w:type="pct"/>
            <w:tcBorders>
              <w:top w:val="single" w:sz="4" w:space="0" w:color="auto"/>
              <w:left w:val="single" w:sz="4" w:space="0" w:color="auto"/>
              <w:bottom w:val="single" w:sz="4" w:space="0" w:color="auto"/>
              <w:right w:val="single" w:sz="4" w:space="0" w:color="auto"/>
            </w:tcBorders>
            <w:hideMark/>
          </w:tcPr>
          <w:p w14:paraId="70B83B5F" w14:textId="77777777" w:rsidR="00BE3C4C" w:rsidRPr="00FE4D29" w:rsidRDefault="00BE3C4C" w:rsidP="004F634E">
            <w:pPr>
              <w:overflowPunct w:val="0"/>
              <w:autoSpaceDE w:val="0"/>
              <w:autoSpaceDN w:val="0"/>
              <w:adjustRightInd w:val="0"/>
              <w:spacing w:after="0"/>
              <w:jc w:val="center"/>
              <w:textAlignment w:val="baseline"/>
              <w:rPr>
                <w:ins w:id="8399" w:author="Ming Li L" w:date="2026-02-24T10:25:00Z" w16du:dateUtc="2026-02-24T09:25:00Z"/>
                <w:rFonts w:ascii="Arial" w:eastAsia="Times New Roman" w:hAnsi="Arial" w:cs="Arial"/>
                <w:b/>
                <w:sz w:val="18"/>
              </w:rPr>
            </w:pPr>
            <w:ins w:id="8400" w:author="Ming Li L" w:date="2026-02-24T10:25:00Z" w16du:dateUtc="2026-02-24T09:25:00Z">
              <w:r w:rsidRPr="00FE4D29">
                <w:rPr>
                  <w:rFonts w:ascii="Arial" w:eastAsia="Times New Roman" w:hAnsi="Arial"/>
                  <w:b/>
                  <w:sz w:val="18"/>
                </w:rPr>
                <w:t>T1</w:t>
              </w:r>
            </w:ins>
          </w:p>
        </w:tc>
        <w:tc>
          <w:tcPr>
            <w:tcW w:w="472" w:type="pct"/>
            <w:tcBorders>
              <w:top w:val="single" w:sz="4" w:space="0" w:color="auto"/>
              <w:left w:val="single" w:sz="4" w:space="0" w:color="auto"/>
              <w:bottom w:val="single" w:sz="4" w:space="0" w:color="auto"/>
              <w:right w:val="single" w:sz="4" w:space="0" w:color="auto"/>
            </w:tcBorders>
            <w:hideMark/>
          </w:tcPr>
          <w:p w14:paraId="66CAAEDC" w14:textId="77777777" w:rsidR="00BE3C4C" w:rsidRPr="00FE4D29" w:rsidRDefault="00BE3C4C" w:rsidP="004F634E">
            <w:pPr>
              <w:overflowPunct w:val="0"/>
              <w:autoSpaceDE w:val="0"/>
              <w:autoSpaceDN w:val="0"/>
              <w:adjustRightInd w:val="0"/>
              <w:spacing w:after="0"/>
              <w:jc w:val="center"/>
              <w:textAlignment w:val="baseline"/>
              <w:rPr>
                <w:ins w:id="8401" w:author="Ming Li L" w:date="2026-02-24T10:25:00Z" w16du:dateUtc="2026-02-24T09:25:00Z"/>
                <w:rFonts w:ascii="Arial" w:eastAsia="Times New Roman" w:hAnsi="Arial" w:cs="Arial"/>
                <w:b/>
                <w:sz w:val="18"/>
              </w:rPr>
            </w:pPr>
            <w:ins w:id="8402" w:author="Ming Li L" w:date="2026-02-24T10:25:00Z" w16du:dateUtc="2026-02-24T09:25:00Z">
              <w:r w:rsidRPr="00FE4D29">
                <w:rPr>
                  <w:rFonts w:ascii="Arial" w:eastAsia="Times New Roman" w:hAnsi="Arial"/>
                  <w:b/>
                  <w:sz w:val="18"/>
                </w:rPr>
                <w:t>T2</w:t>
              </w:r>
            </w:ins>
          </w:p>
        </w:tc>
        <w:tc>
          <w:tcPr>
            <w:tcW w:w="510" w:type="pct"/>
            <w:tcBorders>
              <w:top w:val="single" w:sz="4" w:space="0" w:color="auto"/>
              <w:left w:val="single" w:sz="4" w:space="0" w:color="auto"/>
              <w:bottom w:val="single" w:sz="4" w:space="0" w:color="auto"/>
              <w:right w:val="single" w:sz="4" w:space="0" w:color="auto"/>
            </w:tcBorders>
            <w:hideMark/>
          </w:tcPr>
          <w:p w14:paraId="08A317CD" w14:textId="77777777" w:rsidR="00BE3C4C" w:rsidRPr="00FE4D29" w:rsidRDefault="00BE3C4C" w:rsidP="004F634E">
            <w:pPr>
              <w:overflowPunct w:val="0"/>
              <w:autoSpaceDE w:val="0"/>
              <w:autoSpaceDN w:val="0"/>
              <w:adjustRightInd w:val="0"/>
              <w:spacing w:after="0"/>
              <w:jc w:val="center"/>
              <w:textAlignment w:val="baseline"/>
              <w:rPr>
                <w:ins w:id="8403" w:author="Ming Li L" w:date="2026-02-24T10:25:00Z" w16du:dateUtc="2026-02-24T09:25:00Z"/>
                <w:rFonts w:ascii="Arial" w:eastAsia="Times New Roman" w:hAnsi="Arial"/>
                <w:b/>
                <w:sz w:val="18"/>
                <w:lang w:eastAsia="zh-CN"/>
              </w:rPr>
            </w:pPr>
            <w:ins w:id="8404" w:author="Ming Li L" w:date="2026-02-24T10:25:00Z" w16du:dateUtc="2026-02-24T09:25:00Z">
              <w:r w:rsidRPr="00FE4D29">
                <w:rPr>
                  <w:rFonts w:ascii="Arial" w:eastAsia="Times New Roman" w:hAnsi="Arial"/>
                  <w:b/>
                  <w:sz w:val="18"/>
                  <w:lang w:eastAsia="zh-CN"/>
                </w:rPr>
                <w:t>T1</w:t>
              </w:r>
            </w:ins>
          </w:p>
        </w:tc>
        <w:tc>
          <w:tcPr>
            <w:tcW w:w="511" w:type="pct"/>
            <w:tcBorders>
              <w:top w:val="single" w:sz="4" w:space="0" w:color="auto"/>
              <w:left w:val="single" w:sz="4" w:space="0" w:color="auto"/>
              <w:bottom w:val="single" w:sz="4" w:space="0" w:color="auto"/>
              <w:right w:val="single" w:sz="4" w:space="0" w:color="auto"/>
            </w:tcBorders>
            <w:hideMark/>
          </w:tcPr>
          <w:p w14:paraId="73D4B9D5" w14:textId="77777777" w:rsidR="00BE3C4C" w:rsidRPr="00FE4D29" w:rsidRDefault="00BE3C4C" w:rsidP="004F634E">
            <w:pPr>
              <w:overflowPunct w:val="0"/>
              <w:autoSpaceDE w:val="0"/>
              <w:autoSpaceDN w:val="0"/>
              <w:adjustRightInd w:val="0"/>
              <w:spacing w:after="0"/>
              <w:jc w:val="center"/>
              <w:textAlignment w:val="baseline"/>
              <w:rPr>
                <w:ins w:id="8405" w:author="Ming Li L" w:date="2026-02-24T10:25:00Z" w16du:dateUtc="2026-02-24T09:25:00Z"/>
                <w:rFonts w:ascii="Arial" w:eastAsia="Times New Roman" w:hAnsi="Arial"/>
                <w:b/>
                <w:sz w:val="18"/>
                <w:lang w:eastAsia="zh-CN"/>
              </w:rPr>
            </w:pPr>
            <w:ins w:id="8406" w:author="Ming Li L" w:date="2026-02-24T10:25:00Z" w16du:dateUtc="2026-02-24T09:25:00Z">
              <w:r w:rsidRPr="00FE4D29">
                <w:rPr>
                  <w:rFonts w:ascii="Arial" w:eastAsia="Times New Roman" w:hAnsi="Arial"/>
                  <w:b/>
                  <w:sz w:val="18"/>
                  <w:lang w:eastAsia="zh-CN"/>
                </w:rPr>
                <w:t>T2</w:t>
              </w:r>
            </w:ins>
          </w:p>
        </w:tc>
      </w:tr>
      <w:tr w:rsidR="00BE3C4C" w:rsidRPr="00FE4D29" w14:paraId="40F34230" w14:textId="77777777" w:rsidTr="004F634E">
        <w:trPr>
          <w:gridAfter w:val="1"/>
          <w:wAfter w:w="4" w:type="pct"/>
          <w:cantSplit/>
          <w:jc w:val="center"/>
          <w:ins w:id="8407" w:author="Ming Li L" w:date="2026-02-24T10:25:00Z"/>
        </w:trPr>
        <w:tc>
          <w:tcPr>
            <w:tcW w:w="1136" w:type="pct"/>
            <w:tcBorders>
              <w:top w:val="single" w:sz="4" w:space="0" w:color="auto"/>
              <w:left w:val="single" w:sz="4" w:space="0" w:color="auto"/>
              <w:bottom w:val="single" w:sz="4" w:space="0" w:color="auto"/>
              <w:right w:val="single" w:sz="4" w:space="0" w:color="auto"/>
            </w:tcBorders>
            <w:hideMark/>
          </w:tcPr>
          <w:p w14:paraId="2AF0C5E1" w14:textId="77777777" w:rsidR="00BE3C4C" w:rsidRPr="00FE4D29" w:rsidRDefault="00BE3C4C" w:rsidP="004F634E">
            <w:pPr>
              <w:overflowPunct w:val="0"/>
              <w:autoSpaceDE w:val="0"/>
              <w:autoSpaceDN w:val="0"/>
              <w:adjustRightInd w:val="0"/>
              <w:spacing w:after="0"/>
              <w:textAlignment w:val="baseline"/>
              <w:rPr>
                <w:ins w:id="8408" w:author="Ming Li L" w:date="2026-02-24T10:25:00Z" w16du:dateUtc="2026-02-24T09:25:00Z"/>
                <w:rFonts w:ascii="Arial" w:eastAsia="Times New Roman" w:hAnsi="Arial"/>
                <w:sz w:val="18"/>
              </w:rPr>
            </w:pPr>
            <w:ins w:id="8409" w:author="Ming Li L" w:date="2026-02-24T10:25:00Z" w16du:dateUtc="2026-02-24T09:25:00Z">
              <w:r w:rsidRPr="00FE4D29">
                <w:rPr>
                  <w:rFonts w:ascii="Arial" w:eastAsia="Times New Roman" w:hAnsi="Arial"/>
                  <w:sz w:val="18"/>
                </w:rPr>
                <w:t>AoA setup</w:t>
              </w:r>
            </w:ins>
          </w:p>
        </w:tc>
        <w:tc>
          <w:tcPr>
            <w:tcW w:w="954" w:type="pct"/>
            <w:tcBorders>
              <w:top w:val="single" w:sz="4" w:space="0" w:color="auto"/>
              <w:left w:val="single" w:sz="4" w:space="0" w:color="auto"/>
              <w:bottom w:val="single" w:sz="4" w:space="0" w:color="auto"/>
              <w:right w:val="single" w:sz="4" w:space="0" w:color="auto"/>
            </w:tcBorders>
          </w:tcPr>
          <w:p w14:paraId="71E402BB" w14:textId="77777777" w:rsidR="00BE3C4C" w:rsidRPr="00FE4D29" w:rsidRDefault="00BE3C4C" w:rsidP="004F634E">
            <w:pPr>
              <w:overflowPunct w:val="0"/>
              <w:autoSpaceDE w:val="0"/>
              <w:autoSpaceDN w:val="0"/>
              <w:adjustRightInd w:val="0"/>
              <w:spacing w:after="0"/>
              <w:jc w:val="center"/>
              <w:textAlignment w:val="baseline"/>
              <w:rPr>
                <w:ins w:id="8410" w:author="Ming Li L" w:date="2026-02-24T10:25:00Z" w16du:dateUtc="2026-02-24T09:25: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5349B066" w14:textId="77777777" w:rsidR="00BE3C4C" w:rsidRPr="00FE4D29" w:rsidRDefault="00BE3C4C" w:rsidP="004F634E">
            <w:pPr>
              <w:overflowPunct w:val="0"/>
              <w:autoSpaceDE w:val="0"/>
              <w:autoSpaceDN w:val="0"/>
              <w:adjustRightInd w:val="0"/>
              <w:spacing w:after="0"/>
              <w:jc w:val="center"/>
              <w:textAlignment w:val="baseline"/>
              <w:rPr>
                <w:ins w:id="8411" w:author="Ming Li L" w:date="2026-02-24T10:25:00Z" w16du:dateUtc="2026-02-24T09:25:00Z"/>
                <w:rFonts w:ascii="Arial" w:eastAsia="Times New Roman" w:hAnsi="Arial"/>
                <w:sz w:val="18"/>
              </w:rPr>
            </w:pPr>
            <w:ins w:id="8412" w:author="Ming Li L" w:date="2026-02-24T10:25:00Z" w16du:dateUtc="2026-02-24T09:25:00Z">
              <w:r w:rsidRPr="00FE4D29">
                <w:rPr>
                  <w:rFonts w:ascii="Arial" w:eastAsia="Times New Roman" w:hAnsi="Arial"/>
                  <w:sz w:val="18"/>
                </w:rPr>
                <w:t>1, 2</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4D012B9F" w14:textId="77777777" w:rsidR="00BE3C4C" w:rsidRPr="00FE4D29" w:rsidRDefault="00BE3C4C" w:rsidP="004F634E">
            <w:pPr>
              <w:overflowPunct w:val="0"/>
              <w:autoSpaceDE w:val="0"/>
              <w:autoSpaceDN w:val="0"/>
              <w:adjustRightInd w:val="0"/>
              <w:spacing w:after="0"/>
              <w:jc w:val="center"/>
              <w:textAlignment w:val="baseline"/>
              <w:rPr>
                <w:ins w:id="8413" w:author="Ming Li L" w:date="2026-02-24T10:25:00Z" w16du:dateUtc="2026-02-24T09:25:00Z"/>
                <w:rFonts w:ascii="Arial" w:eastAsia="Times New Roman" w:hAnsi="Arial"/>
                <w:sz w:val="18"/>
                <w:lang w:eastAsia="zh-CN"/>
              </w:rPr>
            </w:pPr>
            <w:ins w:id="8414" w:author="Ming Li L" w:date="2026-02-24T10:25:00Z" w16du:dateUtc="2026-02-24T09:25:00Z">
              <w:r w:rsidRPr="00FE4D29">
                <w:rPr>
                  <w:rFonts w:ascii="Arial" w:eastAsia="Times New Roman" w:hAnsi="Arial"/>
                  <w:sz w:val="18"/>
                  <w:lang w:eastAsia="zh-CN"/>
                </w:rPr>
                <w:t>Setup 1 defined in A.3.15.1</w:t>
              </w:r>
            </w:ins>
          </w:p>
        </w:tc>
      </w:tr>
      <w:tr w:rsidR="00BE3C4C" w:rsidRPr="00FE4D29" w14:paraId="0600A395" w14:textId="77777777" w:rsidTr="004F634E">
        <w:trPr>
          <w:gridAfter w:val="1"/>
          <w:wAfter w:w="4" w:type="pct"/>
          <w:cantSplit/>
          <w:jc w:val="center"/>
          <w:ins w:id="8415" w:author="Ming Li L" w:date="2026-02-24T10:25:00Z"/>
        </w:trPr>
        <w:tc>
          <w:tcPr>
            <w:tcW w:w="1136" w:type="pct"/>
            <w:tcBorders>
              <w:top w:val="single" w:sz="4" w:space="0" w:color="auto"/>
              <w:left w:val="single" w:sz="4" w:space="0" w:color="auto"/>
              <w:bottom w:val="single" w:sz="4" w:space="0" w:color="auto"/>
              <w:right w:val="single" w:sz="4" w:space="0" w:color="auto"/>
            </w:tcBorders>
          </w:tcPr>
          <w:p w14:paraId="4F3EF398" w14:textId="77777777" w:rsidR="00BE3C4C" w:rsidRPr="00FE4D29" w:rsidRDefault="00BE3C4C" w:rsidP="004F634E">
            <w:pPr>
              <w:overflowPunct w:val="0"/>
              <w:autoSpaceDE w:val="0"/>
              <w:autoSpaceDN w:val="0"/>
              <w:adjustRightInd w:val="0"/>
              <w:spacing w:after="0"/>
              <w:textAlignment w:val="baseline"/>
              <w:rPr>
                <w:ins w:id="8416" w:author="Ming Li L" w:date="2026-02-24T10:25:00Z" w16du:dateUtc="2026-02-24T09:25:00Z"/>
                <w:rFonts w:ascii="Arial" w:eastAsia="Times New Roman" w:hAnsi="Arial"/>
                <w:sz w:val="18"/>
              </w:rPr>
            </w:pPr>
            <w:ins w:id="8417" w:author="Ming Li L" w:date="2026-02-24T10:25:00Z" w16du:dateUtc="2026-02-24T09:25:00Z">
              <w:r w:rsidRPr="00FE4D29">
                <w:rPr>
                  <w:rFonts w:ascii="Arial" w:eastAsia="Times New Roman" w:hAnsi="Arial"/>
                  <w:position w:val="-12"/>
                  <w:sz w:val="18"/>
                  <w:lang w:eastAsia="zh-CN"/>
                </w:rPr>
                <w:t>Beam Assumption</w:t>
              </w:r>
              <w:r w:rsidRPr="00FE4D29">
                <w:rPr>
                  <w:rFonts w:ascii="Arial" w:eastAsia="Times New Roman" w:hAnsi="Arial"/>
                  <w:position w:val="-12"/>
                  <w:sz w:val="18"/>
                  <w:vertAlign w:val="superscript"/>
                  <w:lang w:eastAsia="zh-CN"/>
                </w:rPr>
                <w:t>Note 4</w:t>
              </w:r>
            </w:ins>
          </w:p>
        </w:tc>
        <w:tc>
          <w:tcPr>
            <w:tcW w:w="954" w:type="pct"/>
            <w:tcBorders>
              <w:top w:val="single" w:sz="4" w:space="0" w:color="auto"/>
              <w:left w:val="single" w:sz="4" w:space="0" w:color="auto"/>
              <w:bottom w:val="single" w:sz="4" w:space="0" w:color="auto"/>
              <w:right w:val="single" w:sz="4" w:space="0" w:color="auto"/>
            </w:tcBorders>
          </w:tcPr>
          <w:p w14:paraId="3D13E4FC" w14:textId="77777777" w:rsidR="00BE3C4C" w:rsidRPr="00FE4D29" w:rsidRDefault="00BE3C4C" w:rsidP="004F634E">
            <w:pPr>
              <w:overflowPunct w:val="0"/>
              <w:autoSpaceDE w:val="0"/>
              <w:autoSpaceDN w:val="0"/>
              <w:adjustRightInd w:val="0"/>
              <w:spacing w:after="0"/>
              <w:jc w:val="center"/>
              <w:textAlignment w:val="baseline"/>
              <w:rPr>
                <w:ins w:id="8418" w:author="Ming Li L" w:date="2026-02-24T10:25:00Z" w16du:dateUtc="2026-02-24T09:25: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tcPr>
          <w:p w14:paraId="3F447E6C" w14:textId="77777777" w:rsidR="00BE3C4C" w:rsidRPr="00FE4D29" w:rsidRDefault="00BE3C4C" w:rsidP="004F634E">
            <w:pPr>
              <w:overflowPunct w:val="0"/>
              <w:autoSpaceDE w:val="0"/>
              <w:autoSpaceDN w:val="0"/>
              <w:adjustRightInd w:val="0"/>
              <w:spacing w:after="0"/>
              <w:jc w:val="center"/>
              <w:textAlignment w:val="baseline"/>
              <w:rPr>
                <w:ins w:id="8419" w:author="Ming Li L" w:date="2026-02-24T10:25:00Z" w16du:dateUtc="2026-02-24T09:25:00Z"/>
                <w:rFonts w:ascii="Arial" w:eastAsia="Times New Roman" w:hAnsi="Arial"/>
                <w:sz w:val="18"/>
              </w:rPr>
            </w:pPr>
            <w:ins w:id="8420" w:author="Ming Li L" w:date="2026-02-24T10:25:00Z" w16du:dateUtc="2026-02-24T09:25:00Z">
              <w:r w:rsidRPr="00FE4D29">
                <w:rPr>
                  <w:rFonts w:ascii="Arial" w:eastAsia="Times New Roman" w:hAnsi="Arial"/>
                  <w:sz w:val="18"/>
                </w:rPr>
                <w:t>1,2</w:t>
              </w:r>
            </w:ins>
          </w:p>
        </w:tc>
        <w:tc>
          <w:tcPr>
            <w:tcW w:w="1964" w:type="pct"/>
            <w:gridSpan w:val="4"/>
            <w:tcBorders>
              <w:top w:val="single" w:sz="4" w:space="0" w:color="auto"/>
              <w:left w:val="single" w:sz="4" w:space="0" w:color="auto"/>
              <w:bottom w:val="single" w:sz="4" w:space="0" w:color="auto"/>
              <w:right w:val="single" w:sz="4" w:space="0" w:color="auto"/>
            </w:tcBorders>
          </w:tcPr>
          <w:p w14:paraId="41B2DE22" w14:textId="77777777" w:rsidR="00BE3C4C" w:rsidRPr="00FE4D29" w:rsidRDefault="00BE3C4C" w:rsidP="004F634E">
            <w:pPr>
              <w:overflowPunct w:val="0"/>
              <w:autoSpaceDE w:val="0"/>
              <w:autoSpaceDN w:val="0"/>
              <w:adjustRightInd w:val="0"/>
              <w:spacing w:after="0"/>
              <w:jc w:val="center"/>
              <w:textAlignment w:val="baseline"/>
              <w:rPr>
                <w:ins w:id="8421" w:author="Ming Li L" w:date="2026-02-24T10:25:00Z" w16du:dateUtc="2026-02-24T09:25:00Z"/>
                <w:rFonts w:ascii="Arial" w:eastAsia="Times New Roman" w:hAnsi="Arial"/>
                <w:sz w:val="18"/>
                <w:lang w:eastAsia="zh-CN"/>
              </w:rPr>
            </w:pPr>
            <w:ins w:id="8422" w:author="Ming Li L" w:date="2026-02-24T10:25:00Z" w16du:dateUtc="2026-02-24T09:25:00Z">
              <w:r w:rsidRPr="00FE4D29">
                <w:rPr>
                  <w:rFonts w:ascii="Arial" w:eastAsia="Times New Roman" w:hAnsi="Arial"/>
                  <w:sz w:val="18"/>
                </w:rPr>
                <w:t>Rough</w:t>
              </w:r>
            </w:ins>
          </w:p>
        </w:tc>
      </w:tr>
      <w:tr w:rsidR="009E4FE0" w:rsidRPr="00FE4D29" w14:paraId="04054484" w14:textId="77777777" w:rsidTr="004F634E">
        <w:trPr>
          <w:gridAfter w:val="1"/>
          <w:wAfter w:w="4" w:type="pct"/>
          <w:cantSplit/>
          <w:jc w:val="center"/>
          <w:ins w:id="8423" w:author="Ming Li L" w:date="2026-02-24T10:25:00Z"/>
        </w:trPr>
        <w:tc>
          <w:tcPr>
            <w:tcW w:w="1136" w:type="pct"/>
            <w:tcBorders>
              <w:top w:val="single" w:sz="4" w:space="0" w:color="auto"/>
              <w:left w:val="single" w:sz="4" w:space="0" w:color="auto"/>
              <w:bottom w:val="single" w:sz="4" w:space="0" w:color="auto"/>
              <w:right w:val="single" w:sz="4" w:space="0" w:color="auto"/>
            </w:tcBorders>
            <w:hideMark/>
          </w:tcPr>
          <w:p w14:paraId="61904DD0" w14:textId="77777777" w:rsidR="00BE3C4C" w:rsidRPr="00FE4D29" w:rsidRDefault="00BE3C4C" w:rsidP="004F634E">
            <w:pPr>
              <w:overflowPunct w:val="0"/>
              <w:autoSpaceDE w:val="0"/>
              <w:autoSpaceDN w:val="0"/>
              <w:adjustRightInd w:val="0"/>
              <w:spacing w:after="0"/>
              <w:textAlignment w:val="baseline"/>
              <w:rPr>
                <w:ins w:id="8424" w:author="Ming Li L" w:date="2026-02-24T10:25:00Z" w16du:dateUtc="2026-02-24T09:25:00Z"/>
                <w:rFonts w:ascii="Arial" w:eastAsia="Times New Roman" w:hAnsi="Arial" w:cs="Arial"/>
                <w:sz w:val="18"/>
              </w:rPr>
            </w:pPr>
            <w:ins w:id="8425" w:author="Ming Li L" w:date="2026-02-24T10:25:00Z" w16du:dateUtc="2026-02-24T09:25:00Z">
              <w:r w:rsidRPr="00FE4D29">
                <w:rPr>
                  <w:rFonts w:ascii="Arial" w:eastAsia="Times New Roman" w:hAnsi="Arial"/>
                  <w:noProof/>
                  <w:position w:val="-12"/>
                  <w:sz w:val="18"/>
                  <w:lang w:eastAsia="zh-CN"/>
                </w:rPr>
                <w:drawing>
                  <wp:inline distT="0" distB="0" distL="0" distR="0" wp14:anchorId="0F056795" wp14:editId="5D63718E">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FE4D29">
                <w:rPr>
                  <w:rFonts w:ascii="Arial" w:eastAsia="Times New Roman" w:hAnsi="Arial" w:cs="v4.2.0"/>
                  <w:sz w:val="18"/>
                  <w:vertAlign w:val="superscript"/>
                </w:rPr>
                <w:t>BB Note 5</w:t>
              </w:r>
            </w:ins>
          </w:p>
        </w:tc>
        <w:tc>
          <w:tcPr>
            <w:tcW w:w="954" w:type="pct"/>
            <w:tcBorders>
              <w:top w:val="single" w:sz="4" w:space="0" w:color="auto"/>
              <w:left w:val="single" w:sz="4" w:space="0" w:color="auto"/>
              <w:bottom w:val="single" w:sz="4" w:space="0" w:color="auto"/>
              <w:right w:val="single" w:sz="4" w:space="0" w:color="auto"/>
            </w:tcBorders>
            <w:hideMark/>
          </w:tcPr>
          <w:p w14:paraId="780617B9" w14:textId="77777777" w:rsidR="00BE3C4C" w:rsidRPr="00FE4D29" w:rsidRDefault="00BE3C4C" w:rsidP="004F634E">
            <w:pPr>
              <w:overflowPunct w:val="0"/>
              <w:autoSpaceDE w:val="0"/>
              <w:autoSpaceDN w:val="0"/>
              <w:adjustRightInd w:val="0"/>
              <w:spacing w:after="0"/>
              <w:jc w:val="center"/>
              <w:textAlignment w:val="baseline"/>
              <w:rPr>
                <w:ins w:id="8426" w:author="Ming Li L" w:date="2026-02-24T10:25:00Z" w16du:dateUtc="2026-02-24T09:25:00Z"/>
                <w:rFonts w:ascii="Arial" w:eastAsia="Times New Roman" w:hAnsi="Arial" w:cs="Arial"/>
                <w:sz w:val="18"/>
              </w:rPr>
            </w:pPr>
            <w:ins w:id="8427" w:author="Ming Li L" w:date="2026-02-24T10:25:00Z" w16du:dateUtc="2026-02-24T09:25:00Z">
              <w:r w:rsidRPr="00FE4D2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1CC91B61" w14:textId="77777777" w:rsidR="00BE3C4C" w:rsidRPr="00FE4D29" w:rsidRDefault="00BE3C4C" w:rsidP="004F634E">
            <w:pPr>
              <w:overflowPunct w:val="0"/>
              <w:autoSpaceDE w:val="0"/>
              <w:autoSpaceDN w:val="0"/>
              <w:adjustRightInd w:val="0"/>
              <w:spacing w:after="0"/>
              <w:jc w:val="center"/>
              <w:textAlignment w:val="baseline"/>
              <w:rPr>
                <w:ins w:id="8428" w:author="Ming Li L" w:date="2026-02-24T10:25:00Z" w16du:dateUtc="2026-02-24T09:25:00Z"/>
                <w:rFonts w:ascii="Arial" w:eastAsia="Times New Roman" w:hAnsi="Arial"/>
                <w:sz w:val="18"/>
              </w:rPr>
            </w:pPr>
            <w:ins w:id="8429" w:author="Ming Li L" w:date="2026-02-24T10:25:00Z" w16du:dateUtc="2026-02-24T09:25:00Z">
              <w:r w:rsidRPr="00FE4D2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6A2C25C9" w14:textId="77777777" w:rsidR="00BE3C4C" w:rsidRPr="00FE4D29" w:rsidRDefault="00BE3C4C" w:rsidP="004F634E">
            <w:pPr>
              <w:overflowPunct w:val="0"/>
              <w:autoSpaceDE w:val="0"/>
              <w:autoSpaceDN w:val="0"/>
              <w:adjustRightInd w:val="0"/>
              <w:spacing w:after="0"/>
              <w:jc w:val="center"/>
              <w:textAlignment w:val="baseline"/>
              <w:rPr>
                <w:ins w:id="8430" w:author="Ming Li L" w:date="2026-02-24T10:25:00Z" w16du:dateUtc="2026-02-24T09:25:00Z"/>
                <w:rFonts w:ascii="Arial" w:hAnsi="Arial" w:cs="Arial"/>
                <w:sz w:val="18"/>
                <w:lang w:eastAsia="zh-CN"/>
              </w:rPr>
            </w:pPr>
            <w:ins w:id="8431" w:author="Ming Li L" w:date="2026-02-24T10:25:00Z" w16du:dateUtc="2026-02-24T09:25:00Z">
              <w:r w:rsidRPr="00FE4D29">
                <w:rPr>
                  <w:rFonts w:ascii="Arial" w:eastAsia="Times New Roman" w:hAnsi="Arial"/>
                  <w:sz w:val="18"/>
                </w:rPr>
                <w:t>-1</w:t>
              </w:r>
            </w:ins>
          </w:p>
        </w:tc>
        <w:tc>
          <w:tcPr>
            <w:tcW w:w="472" w:type="pct"/>
            <w:tcBorders>
              <w:top w:val="single" w:sz="4" w:space="0" w:color="auto"/>
              <w:left w:val="single" w:sz="4" w:space="0" w:color="auto"/>
              <w:bottom w:val="single" w:sz="4" w:space="0" w:color="auto"/>
              <w:right w:val="single" w:sz="4" w:space="0" w:color="auto"/>
            </w:tcBorders>
            <w:hideMark/>
          </w:tcPr>
          <w:p w14:paraId="3AB29026" w14:textId="77777777" w:rsidR="00BE3C4C" w:rsidRPr="00FE4D29" w:rsidRDefault="00BE3C4C" w:rsidP="004F634E">
            <w:pPr>
              <w:overflowPunct w:val="0"/>
              <w:autoSpaceDE w:val="0"/>
              <w:autoSpaceDN w:val="0"/>
              <w:adjustRightInd w:val="0"/>
              <w:spacing w:after="0"/>
              <w:jc w:val="center"/>
              <w:textAlignment w:val="baseline"/>
              <w:rPr>
                <w:ins w:id="8432" w:author="Ming Li L" w:date="2026-02-24T10:25:00Z" w16du:dateUtc="2026-02-24T09:25:00Z"/>
                <w:rFonts w:ascii="Arial" w:eastAsia="Times New Roman" w:hAnsi="Arial" w:cs="Arial"/>
                <w:sz w:val="18"/>
              </w:rPr>
            </w:pPr>
            <w:ins w:id="8433" w:author="Ming Li L" w:date="2026-02-24T10:25:00Z" w16du:dateUtc="2026-02-24T09:25:00Z">
              <w:r w:rsidRPr="00FE4D29">
                <w:rPr>
                  <w:rFonts w:ascii="Arial" w:hAnsi="Arial" w:cs="Arial" w:hint="eastAsia"/>
                  <w:sz w:val="18"/>
                  <w:lang w:eastAsia="zh-CN"/>
                </w:rPr>
                <w:t>-6</w:t>
              </w:r>
            </w:ins>
          </w:p>
        </w:tc>
        <w:tc>
          <w:tcPr>
            <w:tcW w:w="510" w:type="pct"/>
            <w:tcBorders>
              <w:top w:val="single" w:sz="4" w:space="0" w:color="auto"/>
              <w:left w:val="single" w:sz="4" w:space="0" w:color="auto"/>
              <w:bottom w:val="single" w:sz="4" w:space="0" w:color="auto"/>
              <w:right w:val="single" w:sz="4" w:space="0" w:color="auto"/>
            </w:tcBorders>
            <w:hideMark/>
          </w:tcPr>
          <w:p w14:paraId="6F50CC81" w14:textId="77777777" w:rsidR="00BE3C4C" w:rsidRPr="00FE4D29" w:rsidRDefault="00BE3C4C" w:rsidP="004F634E">
            <w:pPr>
              <w:overflowPunct w:val="0"/>
              <w:autoSpaceDE w:val="0"/>
              <w:autoSpaceDN w:val="0"/>
              <w:adjustRightInd w:val="0"/>
              <w:spacing w:after="0"/>
              <w:jc w:val="center"/>
              <w:textAlignment w:val="baseline"/>
              <w:rPr>
                <w:ins w:id="8434" w:author="Ming Li L" w:date="2026-02-24T10:25:00Z" w16du:dateUtc="2026-02-24T09:25:00Z"/>
                <w:rFonts w:ascii="Arial" w:eastAsia="Times New Roman" w:hAnsi="Arial"/>
                <w:sz w:val="18"/>
                <w:lang w:eastAsia="zh-CN"/>
              </w:rPr>
            </w:pPr>
            <w:ins w:id="8435" w:author="Ming Li L" w:date="2026-02-24T10:25:00Z" w16du:dateUtc="2026-02-24T09:25:00Z">
              <w:r w:rsidRPr="00FE4D29">
                <w:rPr>
                  <w:rFonts w:ascii="Arial" w:eastAsia="Times New Roman" w:hAnsi="Arial"/>
                  <w:sz w:val="18"/>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09C274BE" w14:textId="77777777" w:rsidR="00BE3C4C" w:rsidRPr="00FE4D29" w:rsidRDefault="00BE3C4C" w:rsidP="004F634E">
            <w:pPr>
              <w:overflowPunct w:val="0"/>
              <w:autoSpaceDE w:val="0"/>
              <w:autoSpaceDN w:val="0"/>
              <w:adjustRightInd w:val="0"/>
              <w:spacing w:after="0"/>
              <w:jc w:val="center"/>
              <w:textAlignment w:val="baseline"/>
              <w:rPr>
                <w:ins w:id="8436" w:author="Ming Li L" w:date="2026-02-24T10:25:00Z" w16du:dateUtc="2026-02-24T09:25:00Z"/>
                <w:rFonts w:ascii="Arial" w:eastAsia="Times New Roman" w:hAnsi="Arial"/>
                <w:sz w:val="18"/>
                <w:lang w:eastAsia="zh-CN"/>
              </w:rPr>
            </w:pPr>
            <w:ins w:id="8437" w:author="Ming Li L" w:date="2026-02-24T10:25:00Z" w16du:dateUtc="2026-02-24T09:25:00Z">
              <w:r w:rsidRPr="00FE4D29">
                <w:rPr>
                  <w:rFonts w:ascii="Arial" w:hAnsi="Arial" w:hint="eastAsia"/>
                  <w:sz w:val="18"/>
                  <w:lang w:eastAsia="zh-CN"/>
                </w:rPr>
                <w:t>-1</w:t>
              </w:r>
            </w:ins>
          </w:p>
        </w:tc>
      </w:tr>
      <w:tr w:rsidR="00BE3C4C" w:rsidRPr="00FE4D29" w14:paraId="747BAA79" w14:textId="77777777" w:rsidTr="004F634E">
        <w:trPr>
          <w:gridAfter w:val="1"/>
          <w:wAfter w:w="4" w:type="pct"/>
          <w:cantSplit/>
          <w:jc w:val="center"/>
          <w:ins w:id="8438" w:author="Ming Li L" w:date="2026-02-24T10:25:00Z"/>
        </w:trPr>
        <w:tc>
          <w:tcPr>
            <w:tcW w:w="1136" w:type="pct"/>
            <w:tcBorders>
              <w:top w:val="single" w:sz="4" w:space="0" w:color="auto"/>
              <w:left w:val="single" w:sz="4" w:space="0" w:color="auto"/>
              <w:bottom w:val="single" w:sz="4" w:space="0" w:color="auto"/>
              <w:right w:val="single" w:sz="4" w:space="0" w:color="auto"/>
            </w:tcBorders>
            <w:hideMark/>
          </w:tcPr>
          <w:p w14:paraId="592224DD" w14:textId="77777777" w:rsidR="00BE3C4C" w:rsidRPr="00FE4D29" w:rsidRDefault="00BE3C4C" w:rsidP="004F634E">
            <w:pPr>
              <w:overflowPunct w:val="0"/>
              <w:autoSpaceDE w:val="0"/>
              <w:autoSpaceDN w:val="0"/>
              <w:adjustRightInd w:val="0"/>
              <w:spacing w:after="0"/>
              <w:textAlignment w:val="baseline"/>
              <w:rPr>
                <w:ins w:id="8439" w:author="Ming Li L" w:date="2026-02-24T10:25:00Z" w16du:dateUtc="2026-02-24T09:25:00Z"/>
                <w:rFonts w:ascii="Arial" w:eastAsia="Times New Roman" w:hAnsi="Arial" w:cs="Arial"/>
                <w:sz w:val="18"/>
              </w:rPr>
            </w:pPr>
            <w:ins w:id="8440" w:author="Ming Li L" w:date="2026-02-24T10:25:00Z" w16du:dateUtc="2026-02-24T09:25:00Z">
              <w:r w:rsidRPr="00FE4D29">
                <w:rPr>
                  <w:rFonts w:ascii="Arial" w:eastAsia="Times New Roman" w:hAnsi="Arial"/>
                  <w:noProof/>
                  <w:position w:val="-12"/>
                  <w:sz w:val="18"/>
                  <w:lang w:eastAsia="zh-CN"/>
                </w:rPr>
                <w:drawing>
                  <wp:inline distT="0" distB="0" distL="0" distR="0" wp14:anchorId="4B0837CA" wp14:editId="15512D1B">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4D2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single" w:sz="4" w:space="0" w:color="auto"/>
              <w:right w:val="single" w:sz="4" w:space="0" w:color="auto"/>
            </w:tcBorders>
            <w:hideMark/>
          </w:tcPr>
          <w:p w14:paraId="0DED12DF" w14:textId="77777777" w:rsidR="00BE3C4C" w:rsidRPr="00FE4D29" w:rsidRDefault="00BE3C4C" w:rsidP="004F634E">
            <w:pPr>
              <w:overflowPunct w:val="0"/>
              <w:autoSpaceDE w:val="0"/>
              <w:autoSpaceDN w:val="0"/>
              <w:adjustRightInd w:val="0"/>
              <w:spacing w:after="0"/>
              <w:jc w:val="center"/>
              <w:textAlignment w:val="baseline"/>
              <w:rPr>
                <w:ins w:id="8441" w:author="Ming Li L" w:date="2026-02-24T10:25:00Z" w16du:dateUtc="2026-02-24T09:25:00Z"/>
                <w:rFonts w:ascii="Arial" w:eastAsia="Times New Roman" w:hAnsi="Arial" w:cs="Arial"/>
                <w:sz w:val="18"/>
              </w:rPr>
            </w:pPr>
            <w:ins w:id="8442" w:author="Ming Li L" w:date="2026-02-24T10:25:00Z" w16du:dateUtc="2026-02-24T09:25:00Z">
              <w:r w:rsidRPr="00FE4D29">
                <w:rPr>
                  <w:rFonts w:ascii="Arial" w:eastAsia="Times New Roman" w:hAnsi="Arial"/>
                  <w:sz w:val="18"/>
                </w:rPr>
                <w:t>dBm/15 KHz</w:t>
              </w:r>
            </w:ins>
          </w:p>
        </w:tc>
        <w:tc>
          <w:tcPr>
            <w:tcW w:w="942" w:type="pct"/>
            <w:tcBorders>
              <w:top w:val="single" w:sz="4" w:space="0" w:color="auto"/>
              <w:left w:val="single" w:sz="4" w:space="0" w:color="auto"/>
              <w:bottom w:val="single" w:sz="4" w:space="0" w:color="auto"/>
              <w:right w:val="single" w:sz="4" w:space="0" w:color="auto"/>
            </w:tcBorders>
            <w:hideMark/>
          </w:tcPr>
          <w:p w14:paraId="5AF9ADA8" w14:textId="77777777" w:rsidR="00BE3C4C" w:rsidRPr="00FE4D29" w:rsidRDefault="00BE3C4C" w:rsidP="004F634E">
            <w:pPr>
              <w:overflowPunct w:val="0"/>
              <w:autoSpaceDE w:val="0"/>
              <w:autoSpaceDN w:val="0"/>
              <w:adjustRightInd w:val="0"/>
              <w:spacing w:after="0"/>
              <w:jc w:val="center"/>
              <w:textAlignment w:val="baseline"/>
              <w:rPr>
                <w:ins w:id="8443" w:author="Ming Li L" w:date="2026-02-24T10:25:00Z" w16du:dateUtc="2026-02-24T09:25:00Z"/>
                <w:rFonts w:ascii="Arial" w:eastAsia="Times New Roman" w:hAnsi="Arial" w:cs="Arial"/>
                <w:sz w:val="18"/>
              </w:rPr>
            </w:pPr>
            <w:ins w:id="8444" w:author="Ming Li L" w:date="2026-02-24T10:25:00Z" w16du:dateUtc="2026-02-24T09:25:00Z">
              <w:r w:rsidRPr="00FE4D29">
                <w:rPr>
                  <w:rFonts w:ascii="Arial" w:eastAsia="Times New Roman" w:hAnsi="Arial"/>
                  <w:sz w:val="18"/>
                </w:rPr>
                <w:t>1, 2</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3787EC29" w14:textId="77777777" w:rsidR="00BE3C4C" w:rsidRPr="00FE4D29" w:rsidRDefault="00BE3C4C" w:rsidP="004F634E">
            <w:pPr>
              <w:overflowPunct w:val="0"/>
              <w:autoSpaceDE w:val="0"/>
              <w:autoSpaceDN w:val="0"/>
              <w:adjustRightInd w:val="0"/>
              <w:spacing w:after="0"/>
              <w:jc w:val="center"/>
              <w:textAlignment w:val="baseline"/>
              <w:rPr>
                <w:ins w:id="8445" w:author="Ming Li L" w:date="2026-02-24T10:25:00Z" w16du:dateUtc="2026-02-24T09:25:00Z"/>
                <w:rFonts w:ascii="Arial" w:eastAsia="Times New Roman" w:hAnsi="Arial" w:cs="Arial"/>
                <w:sz w:val="18"/>
              </w:rPr>
            </w:pPr>
            <w:ins w:id="8446" w:author="Ming Li L" w:date="2026-02-24T10:25:00Z" w16du:dateUtc="2026-02-24T09:25:00Z">
              <w:r w:rsidRPr="00FE4D29">
                <w:rPr>
                  <w:rFonts w:ascii="Arial" w:eastAsia="Times New Roman" w:hAnsi="Arial" w:cs="Arial"/>
                  <w:sz w:val="18"/>
                </w:rPr>
                <w:t>-98</w:t>
              </w:r>
            </w:ins>
          </w:p>
        </w:tc>
      </w:tr>
      <w:tr w:rsidR="00BE3C4C" w:rsidRPr="00FE4D29" w14:paraId="5D6F7E8E" w14:textId="77777777" w:rsidTr="004F634E">
        <w:trPr>
          <w:gridAfter w:val="1"/>
          <w:wAfter w:w="4" w:type="pct"/>
          <w:cantSplit/>
          <w:jc w:val="center"/>
          <w:ins w:id="8447" w:author="Ming Li L" w:date="2026-02-24T10:25:00Z"/>
        </w:trPr>
        <w:tc>
          <w:tcPr>
            <w:tcW w:w="1136" w:type="pct"/>
            <w:tcBorders>
              <w:top w:val="single" w:sz="4" w:space="0" w:color="auto"/>
              <w:left w:val="single" w:sz="4" w:space="0" w:color="auto"/>
              <w:bottom w:val="nil"/>
              <w:right w:val="single" w:sz="4" w:space="0" w:color="auto"/>
            </w:tcBorders>
            <w:hideMark/>
          </w:tcPr>
          <w:p w14:paraId="4747CC08" w14:textId="77777777" w:rsidR="00BE3C4C" w:rsidRPr="00FE4D29" w:rsidRDefault="00BE3C4C" w:rsidP="004F634E">
            <w:pPr>
              <w:overflowPunct w:val="0"/>
              <w:autoSpaceDE w:val="0"/>
              <w:autoSpaceDN w:val="0"/>
              <w:adjustRightInd w:val="0"/>
              <w:spacing w:after="0"/>
              <w:textAlignment w:val="baseline"/>
              <w:rPr>
                <w:ins w:id="8448" w:author="Ming Li L" w:date="2026-02-24T10:25:00Z" w16du:dateUtc="2026-02-24T09:25:00Z"/>
                <w:rFonts w:ascii="Arial" w:eastAsia="Times New Roman" w:hAnsi="Arial"/>
                <w:sz w:val="18"/>
              </w:rPr>
            </w:pPr>
            <w:ins w:id="8449" w:author="Ming Li L" w:date="2026-02-24T10:25:00Z" w16du:dateUtc="2026-02-24T09:25:00Z">
              <w:r w:rsidRPr="00FE4D29">
                <w:rPr>
                  <w:rFonts w:ascii="Arial" w:eastAsia="Times New Roman" w:hAnsi="Arial"/>
                  <w:noProof/>
                  <w:position w:val="-12"/>
                  <w:sz w:val="18"/>
                  <w:lang w:eastAsia="zh-CN"/>
                </w:rPr>
                <w:drawing>
                  <wp:inline distT="0" distB="0" distL="0" distR="0" wp14:anchorId="663C2DC9" wp14:editId="2DB57514">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4D2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nil"/>
              <w:right w:val="single" w:sz="4" w:space="0" w:color="auto"/>
            </w:tcBorders>
            <w:hideMark/>
          </w:tcPr>
          <w:p w14:paraId="286B3449" w14:textId="77777777" w:rsidR="00BE3C4C" w:rsidRPr="00FE4D29" w:rsidRDefault="00BE3C4C" w:rsidP="004F634E">
            <w:pPr>
              <w:overflowPunct w:val="0"/>
              <w:autoSpaceDE w:val="0"/>
              <w:autoSpaceDN w:val="0"/>
              <w:adjustRightInd w:val="0"/>
              <w:spacing w:after="0"/>
              <w:jc w:val="center"/>
              <w:textAlignment w:val="baseline"/>
              <w:rPr>
                <w:ins w:id="8450" w:author="Ming Li L" w:date="2026-02-24T10:25:00Z" w16du:dateUtc="2026-02-24T09:25:00Z"/>
                <w:rFonts w:ascii="Arial" w:eastAsia="Times New Roman" w:hAnsi="Arial"/>
                <w:sz w:val="18"/>
              </w:rPr>
            </w:pPr>
            <w:ins w:id="8451" w:author="Ming Li L" w:date="2026-02-24T10:25:00Z" w16du:dateUtc="2026-02-24T09:25:00Z">
              <w:r w:rsidRPr="00FE4D2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33C1A525" w14:textId="77777777" w:rsidR="00BE3C4C" w:rsidRPr="00FE4D29" w:rsidRDefault="00BE3C4C" w:rsidP="004F634E">
            <w:pPr>
              <w:overflowPunct w:val="0"/>
              <w:autoSpaceDE w:val="0"/>
              <w:autoSpaceDN w:val="0"/>
              <w:adjustRightInd w:val="0"/>
              <w:spacing w:after="0"/>
              <w:jc w:val="center"/>
              <w:textAlignment w:val="baseline"/>
              <w:rPr>
                <w:ins w:id="8452" w:author="Ming Li L" w:date="2026-02-24T10:25:00Z" w16du:dateUtc="2026-02-24T09:25:00Z"/>
                <w:rFonts w:ascii="Arial" w:eastAsia="Times New Roman" w:hAnsi="Arial" w:cs="Arial"/>
                <w:sz w:val="18"/>
              </w:rPr>
            </w:pPr>
            <w:ins w:id="8453" w:author="Ming Li L" w:date="2026-02-24T10:25:00Z" w16du:dateUtc="2026-02-24T09:25:00Z">
              <w:r w:rsidRPr="00FE4D29">
                <w:rPr>
                  <w:rFonts w:ascii="Arial" w:eastAsia="Times New Roman" w:hAnsi="Arial" w:cs="Arial"/>
                  <w:sz w:val="18"/>
                </w:rPr>
                <w:t>1</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26E94101" w14:textId="77777777" w:rsidR="00BE3C4C" w:rsidRPr="00FE4D29" w:rsidRDefault="00BE3C4C" w:rsidP="004F634E">
            <w:pPr>
              <w:overflowPunct w:val="0"/>
              <w:autoSpaceDE w:val="0"/>
              <w:autoSpaceDN w:val="0"/>
              <w:adjustRightInd w:val="0"/>
              <w:spacing w:after="0"/>
              <w:jc w:val="center"/>
              <w:textAlignment w:val="baseline"/>
              <w:rPr>
                <w:ins w:id="8454" w:author="Ming Li L" w:date="2026-02-24T10:25:00Z" w16du:dateUtc="2026-02-24T09:25:00Z"/>
                <w:rFonts w:ascii="Arial" w:eastAsia="Times New Roman" w:hAnsi="Arial" w:cs="Arial"/>
                <w:sz w:val="18"/>
              </w:rPr>
            </w:pPr>
            <w:ins w:id="8455" w:author="Ming Li L" w:date="2026-02-24T10:25:00Z" w16du:dateUtc="2026-02-24T09:25:00Z">
              <w:r w:rsidRPr="00FE4D29">
                <w:rPr>
                  <w:rFonts w:ascii="Arial" w:eastAsia="Times New Roman" w:hAnsi="Arial" w:cs="Arial"/>
                  <w:sz w:val="18"/>
                </w:rPr>
                <w:t>-89</w:t>
              </w:r>
            </w:ins>
          </w:p>
        </w:tc>
      </w:tr>
      <w:tr w:rsidR="00BE3C4C" w:rsidRPr="00FE4D29" w14:paraId="3719C969" w14:textId="77777777" w:rsidTr="004F634E">
        <w:trPr>
          <w:gridAfter w:val="1"/>
          <w:wAfter w:w="4" w:type="pct"/>
          <w:cantSplit/>
          <w:jc w:val="center"/>
          <w:ins w:id="8456" w:author="Ming Li L" w:date="2026-02-24T10:25:00Z"/>
        </w:trPr>
        <w:tc>
          <w:tcPr>
            <w:tcW w:w="1136" w:type="pct"/>
            <w:tcBorders>
              <w:top w:val="nil"/>
              <w:left w:val="single" w:sz="4" w:space="0" w:color="auto"/>
              <w:bottom w:val="single" w:sz="4" w:space="0" w:color="auto"/>
              <w:right w:val="single" w:sz="4" w:space="0" w:color="auto"/>
            </w:tcBorders>
            <w:vAlign w:val="center"/>
            <w:hideMark/>
          </w:tcPr>
          <w:p w14:paraId="1956FA76" w14:textId="77777777" w:rsidR="00BE3C4C" w:rsidRPr="00FE4D29" w:rsidRDefault="00BE3C4C" w:rsidP="004F634E">
            <w:pPr>
              <w:overflowPunct w:val="0"/>
              <w:autoSpaceDE w:val="0"/>
              <w:autoSpaceDN w:val="0"/>
              <w:adjustRightInd w:val="0"/>
              <w:spacing w:after="0"/>
              <w:textAlignment w:val="baseline"/>
              <w:rPr>
                <w:ins w:id="8457" w:author="Ming Li L" w:date="2026-02-24T10:25:00Z" w16du:dateUtc="2026-02-24T09:25: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vAlign w:val="center"/>
            <w:hideMark/>
          </w:tcPr>
          <w:p w14:paraId="38D3316C" w14:textId="77777777" w:rsidR="00BE3C4C" w:rsidRPr="00FE4D29" w:rsidRDefault="00BE3C4C" w:rsidP="004F634E">
            <w:pPr>
              <w:overflowPunct w:val="0"/>
              <w:autoSpaceDE w:val="0"/>
              <w:autoSpaceDN w:val="0"/>
              <w:adjustRightInd w:val="0"/>
              <w:spacing w:after="0"/>
              <w:jc w:val="center"/>
              <w:textAlignment w:val="baseline"/>
              <w:rPr>
                <w:ins w:id="8458" w:author="Ming Li L" w:date="2026-02-24T10:25:00Z" w16du:dateUtc="2026-02-24T09:25: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191BCAB0" w14:textId="77777777" w:rsidR="00BE3C4C" w:rsidRPr="00FE4D29" w:rsidRDefault="00BE3C4C" w:rsidP="004F634E">
            <w:pPr>
              <w:overflowPunct w:val="0"/>
              <w:autoSpaceDE w:val="0"/>
              <w:autoSpaceDN w:val="0"/>
              <w:adjustRightInd w:val="0"/>
              <w:spacing w:after="0"/>
              <w:jc w:val="center"/>
              <w:textAlignment w:val="baseline"/>
              <w:rPr>
                <w:ins w:id="8459" w:author="Ming Li L" w:date="2026-02-24T10:25:00Z" w16du:dateUtc="2026-02-24T09:25:00Z"/>
                <w:rFonts w:ascii="Arial" w:eastAsia="Times New Roman" w:hAnsi="Arial" w:cs="Arial"/>
                <w:sz w:val="18"/>
              </w:rPr>
            </w:pPr>
            <w:ins w:id="8460" w:author="Ming Li L" w:date="2026-02-24T10:25:00Z" w16du:dateUtc="2026-02-24T09:25:00Z">
              <w:r w:rsidRPr="00FE4D29">
                <w:rPr>
                  <w:rFonts w:ascii="Arial" w:eastAsia="Times New Roman" w:hAnsi="Arial" w:cs="Arial"/>
                  <w:sz w:val="18"/>
                </w:rPr>
                <w:t>2</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5A3B7C3B" w14:textId="77777777" w:rsidR="00BE3C4C" w:rsidRPr="00FE4D29" w:rsidRDefault="00BE3C4C" w:rsidP="004F634E">
            <w:pPr>
              <w:overflowPunct w:val="0"/>
              <w:autoSpaceDE w:val="0"/>
              <w:autoSpaceDN w:val="0"/>
              <w:adjustRightInd w:val="0"/>
              <w:spacing w:after="0"/>
              <w:jc w:val="center"/>
              <w:textAlignment w:val="baseline"/>
              <w:rPr>
                <w:ins w:id="8461" w:author="Ming Li L" w:date="2026-02-24T10:25:00Z" w16du:dateUtc="2026-02-24T09:25:00Z"/>
                <w:rFonts w:ascii="Arial" w:eastAsia="Times New Roman" w:hAnsi="Arial" w:cs="Arial"/>
                <w:sz w:val="18"/>
              </w:rPr>
            </w:pPr>
            <w:ins w:id="8462" w:author="Ming Li L" w:date="2026-02-24T10:25:00Z" w16du:dateUtc="2026-02-24T09:25:00Z">
              <w:r w:rsidRPr="00FE4D29">
                <w:rPr>
                  <w:rFonts w:ascii="Arial" w:eastAsia="Times New Roman" w:hAnsi="Arial" w:cs="Arial"/>
                  <w:sz w:val="18"/>
                </w:rPr>
                <w:t>-86</w:t>
              </w:r>
            </w:ins>
          </w:p>
        </w:tc>
      </w:tr>
      <w:tr w:rsidR="009E4FE0" w:rsidRPr="00FE4D29" w14:paraId="4E1742D7" w14:textId="77777777" w:rsidTr="004F634E">
        <w:trPr>
          <w:gridAfter w:val="1"/>
          <w:wAfter w:w="4" w:type="pct"/>
          <w:cantSplit/>
          <w:jc w:val="center"/>
          <w:ins w:id="8463" w:author="Ming Li L" w:date="2026-02-24T10:25:00Z"/>
        </w:trPr>
        <w:tc>
          <w:tcPr>
            <w:tcW w:w="1136" w:type="pct"/>
            <w:tcBorders>
              <w:top w:val="single" w:sz="4" w:space="0" w:color="auto"/>
              <w:left w:val="single" w:sz="4" w:space="0" w:color="auto"/>
              <w:bottom w:val="nil"/>
              <w:right w:val="single" w:sz="4" w:space="0" w:color="auto"/>
            </w:tcBorders>
            <w:hideMark/>
          </w:tcPr>
          <w:p w14:paraId="7350A326" w14:textId="77777777" w:rsidR="00BE3C4C" w:rsidRPr="00FE4D29" w:rsidRDefault="00BE3C4C" w:rsidP="004F634E">
            <w:pPr>
              <w:overflowPunct w:val="0"/>
              <w:autoSpaceDE w:val="0"/>
              <w:autoSpaceDN w:val="0"/>
              <w:adjustRightInd w:val="0"/>
              <w:spacing w:after="0"/>
              <w:textAlignment w:val="baseline"/>
              <w:rPr>
                <w:ins w:id="8464" w:author="Ming Li L" w:date="2026-02-24T10:25:00Z" w16du:dateUtc="2026-02-24T09:25:00Z"/>
                <w:rFonts w:ascii="Arial" w:eastAsia="Times New Roman" w:hAnsi="Arial"/>
                <w:sz w:val="18"/>
              </w:rPr>
            </w:pPr>
            <w:ins w:id="8465" w:author="Ming Li L" w:date="2026-02-24T10:25:00Z" w16du:dateUtc="2026-02-24T09:25:00Z">
              <w:r w:rsidRPr="00FE4D29">
                <w:rPr>
                  <w:rFonts w:ascii="Arial" w:eastAsia="Times New Roman" w:hAnsi="Arial"/>
                  <w:sz w:val="18"/>
                </w:rPr>
                <w:t>SSB_RP</w:t>
              </w:r>
            </w:ins>
          </w:p>
        </w:tc>
        <w:tc>
          <w:tcPr>
            <w:tcW w:w="954" w:type="pct"/>
            <w:tcBorders>
              <w:top w:val="single" w:sz="4" w:space="0" w:color="auto"/>
              <w:left w:val="single" w:sz="4" w:space="0" w:color="auto"/>
              <w:bottom w:val="nil"/>
              <w:right w:val="single" w:sz="4" w:space="0" w:color="auto"/>
            </w:tcBorders>
            <w:hideMark/>
          </w:tcPr>
          <w:p w14:paraId="778FD91E" w14:textId="77777777" w:rsidR="00BE3C4C" w:rsidRPr="00FE4D29" w:rsidRDefault="00BE3C4C" w:rsidP="004F634E">
            <w:pPr>
              <w:overflowPunct w:val="0"/>
              <w:autoSpaceDE w:val="0"/>
              <w:autoSpaceDN w:val="0"/>
              <w:adjustRightInd w:val="0"/>
              <w:spacing w:after="0"/>
              <w:jc w:val="center"/>
              <w:textAlignment w:val="baseline"/>
              <w:rPr>
                <w:ins w:id="8466" w:author="Ming Li L" w:date="2026-02-24T10:25:00Z" w16du:dateUtc="2026-02-24T09:25:00Z"/>
                <w:rFonts w:ascii="Arial" w:eastAsia="Times New Roman" w:hAnsi="Arial"/>
                <w:sz w:val="18"/>
              </w:rPr>
            </w:pPr>
            <w:ins w:id="8467" w:author="Ming Li L" w:date="2026-02-24T10:25:00Z" w16du:dateUtc="2026-02-24T09:25:00Z">
              <w:r w:rsidRPr="00FE4D2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64895EE3" w14:textId="77777777" w:rsidR="00BE3C4C" w:rsidRPr="00FE4D29" w:rsidRDefault="00BE3C4C" w:rsidP="004F634E">
            <w:pPr>
              <w:overflowPunct w:val="0"/>
              <w:autoSpaceDE w:val="0"/>
              <w:autoSpaceDN w:val="0"/>
              <w:adjustRightInd w:val="0"/>
              <w:spacing w:after="0"/>
              <w:jc w:val="center"/>
              <w:textAlignment w:val="baseline"/>
              <w:rPr>
                <w:ins w:id="8468" w:author="Ming Li L" w:date="2026-02-24T10:25:00Z" w16du:dateUtc="2026-02-24T09:25:00Z"/>
                <w:rFonts w:ascii="Arial" w:eastAsia="Times New Roman" w:hAnsi="Arial"/>
                <w:sz w:val="18"/>
              </w:rPr>
            </w:pPr>
            <w:ins w:id="8469" w:author="Ming Li L" w:date="2026-02-24T10:25:00Z" w16du:dateUtc="2026-02-24T09:25:00Z">
              <w:r w:rsidRPr="00FE4D29">
                <w:rPr>
                  <w:rFonts w:ascii="Arial" w:eastAsia="Times New Roman" w:hAnsi="Arial"/>
                  <w:sz w:val="18"/>
                </w:rPr>
                <w:t>1</w:t>
              </w:r>
            </w:ins>
          </w:p>
        </w:tc>
        <w:tc>
          <w:tcPr>
            <w:tcW w:w="471" w:type="pct"/>
            <w:tcBorders>
              <w:top w:val="single" w:sz="4" w:space="0" w:color="auto"/>
              <w:left w:val="single" w:sz="4" w:space="0" w:color="auto"/>
              <w:bottom w:val="single" w:sz="4" w:space="0" w:color="auto"/>
              <w:right w:val="single" w:sz="4" w:space="0" w:color="auto"/>
            </w:tcBorders>
            <w:hideMark/>
          </w:tcPr>
          <w:p w14:paraId="050A2893" w14:textId="77777777" w:rsidR="00BE3C4C" w:rsidRPr="00FE4D29" w:rsidRDefault="00BE3C4C" w:rsidP="004F634E">
            <w:pPr>
              <w:overflowPunct w:val="0"/>
              <w:autoSpaceDE w:val="0"/>
              <w:autoSpaceDN w:val="0"/>
              <w:adjustRightInd w:val="0"/>
              <w:spacing w:after="0"/>
              <w:jc w:val="center"/>
              <w:textAlignment w:val="baseline"/>
              <w:rPr>
                <w:ins w:id="8470" w:author="Ming Li L" w:date="2026-02-24T10:25:00Z" w16du:dateUtc="2026-02-24T09:25:00Z"/>
                <w:rFonts w:ascii="Arial" w:eastAsia="Times New Roman" w:hAnsi="Arial"/>
                <w:sz w:val="18"/>
              </w:rPr>
            </w:pPr>
            <w:ins w:id="8471" w:author="Ming Li L" w:date="2026-02-24T10:25:00Z" w16du:dateUtc="2026-02-24T09:25:00Z">
              <w:r w:rsidRPr="00FE4D29">
                <w:rPr>
                  <w:rFonts w:ascii="Arial" w:eastAsia="Times New Roman" w:hAnsi="Arial"/>
                  <w:sz w:val="18"/>
                </w:rPr>
                <w:t>-90</w:t>
              </w:r>
            </w:ins>
          </w:p>
        </w:tc>
        <w:tc>
          <w:tcPr>
            <w:tcW w:w="472" w:type="pct"/>
            <w:tcBorders>
              <w:top w:val="single" w:sz="4" w:space="0" w:color="auto"/>
              <w:left w:val="single" w:sz="4" w:space="0" w:color="auto"/>
              <w:bottom w:val="single" w:sz="4" w:space="0" w:color="auto"/>
              <w:right w:val="single" w:sz="4" w:space="0" w:color="auto"/>
            </w:tcBorders>
            <w:hideMark/>
          </w:tcPr>
          <w:p w14:paraId="71C33769" w14:textId="77777777" w:rsidR="00BE3C4C" w:rsidRPr="00FE4D29" w:rsidRDefault="00BE3C4C" w:rsidP="004F634E">
            <w:pPr>
              <w:overflowPunct w:val="0"/>
              <w:autoSpaceDE w:val="0"/>
              <w:autoSpaceDN w:val="0"/>
              <w:adjustRightInd w:val="0"/>
              <w:spacing w:after="0"/>
              <w:jc w:val="center"/>
              <w:textAlignment w:val="baseline"/>
              <w:rPr>
                <w:ins w:id="8472" w:author="Ming Li L" w:date="2026-02-24T10:25:00Z" w16du:dateUtc="2026-02-24T09:25:00Z"/>
                <w:rFonts w:ascii="Arial" w:hAnsi="Arial"/>
                <w:sz w:val="18"/>
                <w:lang w:eastAsia="zh-CN"/>
              </w:rPr>
            </w:pPr>
            <w:ins w:id="8473" w:author="Ming Li L" w:date="2026-02-24T10:25:00Z" w16du:dateUtc="2026-02-24T09:25:00Z">
              <w:r w:rsidRPr="00FE4D29">
                <w:rPr>
                  <w:rFonts w:ascii="Arial" w:hAnsi="Arial" w:hint="eastAsia"/>
                  <w:sz w:val="18"/>
                  <w:lang w:eastAsia="zh-CN"/>
                </w:rPr>
                <w:t>-</w:t>
              </w:r>
              <w:r w:rsidRPr="00FE4D29">
                <w:rPr>
                  <w:rFonts w:ascii="Arial" w:hAnsi="Arial"/>
                  <w:sz w:val="18"/>
                  <w:lang w:eastAsia="zh-CN"/>
                </w:rPr>
                <w:t>95</w:t>
              </w:r>
            </w:ins>
          </w:p>
        </w:tc>
        <w:tc>
          <w:tcPr>
            <w:tcW w:w="510" w:type="pct"/>
            <w:tcBorders>
              <w:top w:val="single" w:sz="4" w:space="0" w:color="auto"/>
              <w:left w:val="single" w:sz="4" w:space="0" w:color="auto"/>
              <w:bottom w:val="single" w:sz="4" w:space="0" w:color="auto"/>
              <w:right w:val="single" w:sz="4" w:space="0" w:color="auto"/>
            </w:tcBorders>
            <w:hideMark/>
          </w:tcPr>
          <w:p w14:paraId="6931B732" w14:textId="77777777" w:rsidR="00BE3C4C" w:rsidRPr="00FE4D29" w:rsidRDefault="00BE3C4C" w:rsidP="004F634E">
            <w:pPr>
              <w:overflowPunct w:val="0"/>
              <w:autoSpaceDE w:val="0"/>
              <w:autoSpaceDN w:val="0"/>
              <w:adjustRightInd w:val="0"/>
              <w:spacing w:after="0"/>
              <w:jc w:val="center"/>
              <w:textAlignment w:val="baseline"/>
              <w:rPr>
                <w:ins w:id="8474" w:author="Ming Li L" w:date="2026-02-24T10:25:00Z" w16du:dateUtc="2026-02-24T09:25:00Z"/>
                <w:rFonts w:ascii="Arial" w:eastAsia="Times New Roman" w:hAnsi="Arial"/>
                <w:sz w:val="18"/>
              </w:rPr>
            </w:pPr>
            <w:ins w:id="8475" w:author="Ming Li L" w:date="2026-02-24T10:25:00Z" w16du:dateUtc="2026-02-24T09:25:00Z">
              <w:r w:rsidRPr="00FE4D29">
                <w:rPr>
                  <w:rFonts w:ascii="Arial" w:eastAsia="Times New Roman" w:hAnsi="Arial"/>
                  <w:sz w:val="18"/>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334DE357" w14:textId="77777777" w:rsidR="00BE3C4C" w:rsidRPr="00FE4D29" w:rsidRDefault="00BE3C4C" w:rsidP="004F634E">
            <w:pPr>
              <w:overflowPunct w:val="0"/>
              <w:autoSpaceDE w:val="0"/>
              <w:autoSpaceDN w:val="0"/>
              <w:adjustRightInd w:val="0"/>
              <w:spacing w:after="0"/>
              <w:jc w:val="center"/>
              <w:textAlignment w:val="baseline"/>
              <w:rPr>
                <w:ins w:id="8476" w:author="Ming Li L" w:date="2026-02-24T10:25:00Z" w16du:dateUtc="2026-02-24T09:25:00Z"/>
                <w:rFonts w:ascii="Arial" w:eastAsia="Times New Roman" w:hAnsi="Arial"/>
                <w:sz w:val="18"/>
              </w:rPr>
            </w:pPr>
            <w:ins w:id="8477" w:author="Ming Li L" w:date="2026-02-24T10:25:00Z" w16du:dateUtc="2026-02-24T09:25:00Z">
              <w:r w:rsidRPr="00FE4D29">
                <w:rPr>
                  <w:rFonts w:ascii="Arial" w:eastAsia="Times New Roman" w:hAnsi="Arial"/>
                  <w:sz w:val="18"/>
                </w:rPr>
                <w:t>-90</w:t>
              </w:r>
            </w:ins>
          </w:p>
        </w:tc>
      </w:tr>
      <w:tr w:rsidR="009E4FE0" w:rsidRPr="00FE4D29" w14:paraId="045E13CF" w14:textId="77777777" w:rsidTr="004F634E">
        <w:trPr>
          <w:gridAfter w:val="1"/>
          <w:wAfter w:w="4" w:type="pct"/>
          <w:cantSplit/>
          <w:jc w:val="center"/>
          <w:ins w:id="8478" w:author="Ming Li L" w:date="2026-02-24T10:25:00Z"/>
        </w:trPr>
        <w:tc>
          <w:tcPr>
            <w:tcW w:w="1136" w:type="pct"/>
            <w:tcBorders>
              <w:top w:val="nil"/>
              <w:left w:val="single" w:sz="4" w:space="0" w:color="auto"/>
              <w:bottom w:val="single" w:sz="4" w:space="0" w:color="auto"/>
              <w:right w:val="single" w:sz="4" w:space="0" w:color="auto"/>
            </w:tcBorders>
            <w:vAlign w:val="center"/>
            <w:hideMark/>
          </w:tcPr>
          <w:p w14:paraId="6D6C21D2" w14:textId="77777777" w:rsidR="00BE3C4C" w:rsidRPr="00FE4D29" w:rsidRDefault="00BE3C4C" w:rsidP="004F634E">
            <w:pPr>
              <w:overflowPunct w:val="0"/>
              <w:autoSpaceDE w:val="0"/>
              <w:autoSpaceDN w:val="0"/>
              <w:adjustRightInd w:val="0"/>
              <w:spacing w:after="0"/>
              <w:textAlignment w:val="baseline"/>
              <w:rPr>
                <w:ins w:id="8479" w:author="Ming Li L" w:date="2026-02-24T10:25:00Z" w16du:dateUtc="2026-02-24T09:25: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vAlign w:val="center"/>
            <w:hideMark/>
          </w:tcPr>
          <w:p w14:paraId="685A6ED2" w14:textId="77777777" w:rsidR="00BE3C4C" w:rsidRPr="00FE4D29" w:rsidRDefault="00BE3C4C" w:rsidP="004F634E">
            <w:pPr>
              <w:overflowPunct w:val="0"/>
              <w:autoSpaceDE w:val="0"/>
              <w:autoSpaceDN w:val="0"/>
              <w:adjustRightInd w:val="0"/>
              <w:spacing w:after="0"/>
              <w:jc w:val="center"/>
              <w:textAlignment w:val="baseline"/>
              <w:rPr>
                <w:ins w:id="8480" w:author="Ming Li L" w:date="2026-02-24T10:25:00Z" w16du:dateUtc="2026-02-24T09:25: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705A5FF4" w14:textId="77777777" w:rsidR="00BE3C4C" w:rsidRPr="00FE4D29" w:rsidRDefault="00BE3C4C" w:rsidP="004F634E">
            <w:pPr>
              <w:overflowPunct w:val="0"/>
              <w:autoSpaceDE w:val="0"/>
              <w:autoSpaceDN w:val="0"/>
              <w:adjustRightInd w:val="0"/>
              <w:spacing w:after="0"/>
              <w:jc w:val="center"/>
              <w:textAlignment w:val="baseline"/>
              <w:rPr>
                <w:ins w:id="8481" w:author="Ming Li L" w:date="2026-02-24T10:25:00Z" w16du:dateUtc="2026-02-24T09:25:00Z"/>
                <w:rFonts w:ascii="Arial" w:eastAsia="Times New Roman" w:hAnsi="Arial"/>
                <w:sz w:val="18"/>
              </w:rPr>
            </w:pPr>
            <w:ins w:id="8482" w:author="Ming Li L" w:date="2026-02-24T10:25:00Z" w16du:dateUtc="2026-02-24T09:25:00Z">
              <w:r w:rsidRPr="00FE4D29">
                <w:rPr>
                  <w:rFonts w:ascii="Arial" w:eastAsia="Times New Roman" w:hAnsi="Arial"/>
                  <w:sz w:val="18"/>
                </w:rPr>
                <w:t>2</w:t>
              </w:r>
            </w:ins>
          </w:p>
        </w:tc>
        <w:tc>
          <w:tcPr>
            <w:tcW w:w="471" w:type="pct"/>
            <w:tcBorders>
              <w:top w:val="single" w:sz="4" w:space="0" w:color="auto"/>
              <w:left w:val="single" w:sz="4" w:space="0" w:color="auto"/>
              <w:bottom w:val="single" w:sz="4" w:space="0" w:color="auto"/>
              <w:right w:val="single" w:sz="4" w:space="0" w:color="auto"/>
            </w:tcBorders>
            <w:hideMark/>
          </w:tcPr>
          <w:p w14:paraId="56200289" w14:textId="77777777" w:rsidR="00BE3C4C" w:rsidRPr="00FE4D29" w:rsidRDefault="00BE3C4C" w:rsidP="004F634E">
            <w:pPr>
              <w:overflowPunct w:val="0"/>
              <w:autoSpaceDE w:val="0"/>
              <w:autoSpaceDN w:val="0"/>
              <w:adjustRightInd w:val="0"/>
              <w:spacing w:after="0"/>
              <w:jc w:val="center"/>
              <w:textAlignment w:val="baseline"/>
              <w:rPr>
                <w:ins w:id="8483" w:author="Ming Li L" w:date="2026-02-24T10:25:00Z" w16du:dateUtc="2026-02-24T09:25:00Z"/>
                <w:rFonts w:ascii="Arial" w:eastAsia="Times New Roman" w:hAnsi="Arial"/>
                <w:sz w:val="18"/>
              </w:rPr>
            </w:pPr>
            <w:ins w:id="8484" w:author="Ming Li L" w:date="2026-02-24T10:25:00Z" w16du:dateUtc="2026-02-24T09:25:00Z">
              <w:r w:rsidRPr="00FE4D29">
                <w:rPr>
                  <w:rFonts w:ascii="Arial" w:eastAsia="Times New Roman" w:hAnsi="Arial"/>
                  <w:sz w:val="18"/>
                </w:rPr>
                <w:t>-93</w:t>
              </w:r>
            </w:ins>
          </w:p>
        </w:tc>
        <w:tc>
          <w:tcPr>
            <w:tcW w:w="472" w:type="pct"/>
            <w:tcBorders>
              <w:top w:val="single" w:sz="4" w:space="0" w:color="auto"/>
              <w:left w:val="single" w:sz="4" w:space="0" w:color="auto"/>
              <w:bottom w:val="single" w:sz="4" w:space="0" w:color="auto"/>
              <w:right w:val="single" w:sz="4" w:space="0" w:color="auto"/>
            </w:tcBorders>
            <w:hideMark/>
          </w:tcPr>
          <w:p w14:paraId="250E1504" w14:textId="77777777" w:rsidR="00BE3C4C" w:rsidRPr="00FE4D29" w:rsidRDefault="00BE3C4C" w:rsidP="004F634E">
            <w:pPr>
              <w:overflowPunct w:val="0"/>
              <w:autoSpaceDE w:val="0"/>
              <w:autoSpaceDN w:val="0"/>
              <w:adjustRightInd w:val="0"/>
              <w:spacing w:after="0"/>
              <w:jc w:val="center"/>
              <w:textAlignment w:val="baseline"/>
              <w:rPr>
                <w:ins w:id="8485" w:author="Ming Li L" w:date="2026-02-24T10:25:00Z" w16du:dateUtc="2026-02-24T09:25:00Z"/>
                <w:rFonts w:ascii="Arial" w:eastAsia="Times New Roman" w:hAnsi="Arial"/>
                <w:sz w:val="18"/>
              </w:rPr>
            </w:pPr>
            <w:ins w:id="8486" w:author="Ming Li L" w:date="2026-02-24T10:25:00Z" w16du:dateUtc="2026-02-24T09:25:00Z">
              <w:r w:rsidRPr="00FE4D29">
                <w:rPr>
                  <w:rFonts w:ascii="Arial" w:eastAsia="Times New Roman" w:hAnsi="Arial"/>
                  <w:sz w:val="18"/>
                </w:rPr>
                <w:t>-98</w:t>
              </w:r>
            </w:ins>
          </w:p>
        </w:tc>
        <w:tc>
          <w:tcPr>
            <w:tcW w:w="510" w:type="pct"/>
            <w:tcBorders>
              <w:top w:val="single" w:sz="4" w:space="0" w:color="auto"/>
              <w:left w:val="single" w:sz="4" w:space="0" w:color="auto"/>
              <w:bottom w:val="single" w:sz="4" w:space="0" w:color="auto"/>
              <w:right w:val="single" w:sz="4" w:space="0" w:color="auto"/>
            </w:tcBorders>
            <w:hideMark/>
          </w:tcPr>
          <w:p w14:paraId="28490CBA" w14:textId="77777777" w:rsidR="00BE3C4C" w:rsidRPr="00FE4D29" w:rsidRDefault="00BE3C4C" w:rsidP="004F634E">
            <w:pPr>
              <w:overflowPunct w:val="0"/>
              <w:autoSpaceDE w:val="0"/>
              <w:autoSpaceDN w:val="0"/>
              <w:adjustRightInd w:val="0"/>
              <w:spacing w:after="0"/>
              <w:jc w:val="center"/>
              <w:textAlignment w:val="baseline"/>
              <w:rPr>
                <w:ins w:id="8487" w:author="Ming Li L" w:date="2026-02-24T10:25:00Z" w16du:dateUtc="2026-02-24T09:25:00Z"/>
                <w:rFonts w:ascii="Arial" w:eastAsia="Times New Roman" w:hAnsi="Arial"/>
                <w:sz w:val="18"/>
              </w:rPr>
            </w:pPr>
            <w:ins w:id="8488" w:author="Ming Li L" w:date="2026-02-24T10:25:00Z" w16du:dateUtc="2026-02-24T09:25:00Z">
              <w:r w:rsidRPr="00FE4D29">
                <w:rPr>
                  <w:rFonts w:ascii="Arial" w:eastAsia="Times New Roman" w:hAnsi="Arial"/>
                  <w:sz w:val="18"/>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1579FFFC" w14:textId="77777777" w:rsidR="00BE3C4C" w:rsidRPr="00FE4D29" w:rsidRDefault="00BE3C4C" w:rsidP="004F634E">
            <w:pPr>
              <w:overflowPunct w:val="0"/>
              <w:autoSpaceDE w:val="0"/>
              <w:autoSpaceDN w:val="0"/>
              <w:adjustRightInd w:val="0"/>
              <w:spacing w:after="0"/>
              <w:jc w:val="center"/>
              <w:textAlignment w:val="baseline"/>
              <w:rPr>
                <w:ins w:id="8489" w:author="Ming Li L" w:date="2026-02-24T10:25:00Z" w16du:dateUtc="2026-02-24T09:25:00Z"/>
                <w:rFonts w:ascii="Arial" w:eastAsia="Times New Roman" w:hAnsi="Arial"/>
                <w:sz w:val="18"/>
              </w:rPr>
            </w:pPr>
            <w:ins w:id="8490" w:author="Ming Li L" w:date="2026-02-24T10:25:00Z" w16du:dateUtc="2026-02-24T09:25:00Z">
              <w:r w:rsidRPr="00FE4D29">
                <w:rPr>
                  <w:rFonts w:ascii="Arial" w:eastAsia="Times New Roman" w:hAnsi="Arial"/>
                  <w:sz w:val="18"/>
                </w:rPr>
                <w:t>-93</w:t>
              </w:r>
            </w:ins>
          </w:p>
        </w:tc>
      </w:tr>
      <w:tr w:rsidR="009E4FE0" w:rsidRPr="00FE4D29" w14:paraId="7325B10D" w14:textId="77777777" w:rsidTr="004F634E">
        <w:trPr>
          <w:gridAfter w:val="1"/>
          <w:wAfter w:w="4" w:type="pct"/>
          <w:cantSplit/>
          <w:jc w:val="center"/>
          <w:ins w:id="8491" w:author="Ming Li L" w:date="2026-02-24T10:25:00Z"/>
        </w:trPr>
        <w:tc>
          <w:tcPr>
            <w:tcW w:w="1136" w:type="pct"/>
            <w:tcBorders>
              <w:top w:val="single" w:sz="4" w:space="0" w:color="auto"/>
              <w:left w:val="single" w:sz="4" w:space="0" w:color="auto"/>
              <w:bottom w:val="single" w:sz="4" w:space="0" w:color="auto"/>
              <w:right w:val="single" w:sz="4" w:space="0" w:color="auto"/>
            </w:tcBorders>
            <w:hideMark/>
          </w:tcPr>
          <w:p w14:paraId="282A9496" w14:textId="77777777" w:rsidR="00BE3C4C" w:rsidRPr="00FE4D29" w:rsidRDefault="00BE3C4C" w:rsidP="004F634E">
            <w:pPr>
              <w:overflowPunct w:val="0"/>
              <w:autoSpaceDE w:val="0"/>
              <w:autoSpaceDN w:val="0"/>
              <w:adjustRightInd w:val="0"/>
              <w:spacing w:after="0"/>
              <w:textAlignment w:val="baseline"/>
              <w:rPr>
                <w:ins w:id="8492" w:author="Ming Li L" w:date="2026-02-24T10:25:00Z" w16du:dateUtc="2026-02-24T09:25:00Z"/>
                <w:rFonts w:ascii="Arial" w:eastAsia="Times New Roman" w:hAnsi="Arial" w:cs="Arial"/>
                <w:sz w:val="18"/>
              </w:rPr>
            </w:pPr>
            <w:ins w:id="8493" w:author="Ming Li L" w:date="2026-02-24T10:25:00Z" w16du:dateUtc="2026-02-24T09:25:00Z">
              <w:r w:rsidRPr="00FE4D29">
                <w:rPr>
                  <w:rFonts w:ascii="Arial" w:eastAsia="Times New Roman" w:hAnsi="Arial"/>
                  <w:noProof/>
                  <w:position w:val="-12"/>
                  <w:sz w:val="18"/>
                  <w:lang w:eastAsia="zh-CN"/>
                </w:rPr>
                <w:drawing>
                  <wp:inline distT="0" distB="0" distL="0" distR="0" wp14:anchorId="255939D0" wp14:editId="6B0BA738">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049314AA" w14:textId="77777777" w:rsidR="00BE3C4C" w:rsidRPr="00FE4D29" w:rsidRDefault="00BE3C4C" w:rsidP="004F634E">
            <w:pPr>
              <w:overflowPunct w:val="0"/>
              <w:autoSpaceDE w:val="0"/>
              <w:autoSpaceDN w:val="0"/>
              <w:adjustRightInd w:val="0"/>
              <w:spacing w:after="0"/>
              <w:jc w:val="center"/>
              <w:textAlignment w:val="baseline"/>
              <w:rPr>
                <w:ins w:id="8494" w:author="Ming Li L" w:date="2026-02-24T10:25:00Z" w16du:dateUtc="2026-02-24T09:25:00Z"/>
                <w:rFonts w:ascii="Arial" w:eastAsia="Times New Roman" w:hAnsi="Arial" w:cs="Arial"/>
                <w:sz w:val="18"/>
              </w:rPr>
            </w:pPr>
            <w:ins w:id="8495" w:author="Ming Li L" w:date="2026-02-24T10:25:00Z" w16du:dateUtc="2026-02-24T09:25:00Z">
              <w:r w:rsidRPr="00FE4D2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198C6CE4" w14:textId="77777777" w:rsidR="00BE3C4C" w:rsidRPr="00FE4D29" w:rsidRDefault="00BE3C4C" w:rsidP="004F634E">
            <w:pPr>
              <w:overflowPunct w:val="0"/>
              <w:autoSpaceDE w:val="0"/>
              <w:autoSpaceDN w:val="0"/>
              <w:adjustRightInd w:val="0"/>
              <w:spacing w:after="0"/>
              <w:jc w:val="center"/>
              <w:textAlignment w:val="baseline"/>
              <w:rPr>
                <w:ins w:id="8496" w:author="Ming Li L" w:date="2026-02-24T10:25:00Z" w16du:dateUtc="2026-02-24T09:25:00Z"/>
                <w:rFonts w:ascii="Arial" w:eastAsia="Times New Roman" w:hAnsi="Arial"/>
                <w:sz w:val="18"/>
              </w:rPr>
            </w:pPr>
            <w:ins w:id="8497" w:author="Ming Li L" w:date="2026-02-24T10:25:00Z" w16du:dateUtc="2026-02-24T09:25:00Z">
              <w:r w:rsidRPr="00FE4D2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3B3A23F8" w14:textId="77777777" w:rsidR="00BE3C4C" w:rsidRPr="00FE4D29" w:rsidRDefault="00BE3C4C" w:rsidP="004F634E">
            <w:pPr>
              <w:overflowPunct w:val="0"/>
              <w:autoSpaceDE w:val="0"/>
              <w:autoSpaceDN w:val="0"/>
              <w:adjustRightInd w:val="0"/>
              <w:spacing w:after="0"/>
              <w:jc w:val="center"/>
              <w:textAlignment w:val="baseline"/>
              <w:rPr>
                <w:ins w:id="8498" w:author="Ming Li L" w:date="2026-02-24T10:25:00Z" w16du:dateUtc="2026-02-24T09:25:00Z"/>
                <w:rFonts w:ascii="Arial" w:hAnsi="Arial" w:cs="Arial"/>
                <w:sz w:val="18"/>
                <w:lang w:eastAsia="zh-CN"/>
              </w:rPr>
            </w:pPr>
            <w:ins w:id="8499" w:author="Ming Li L" w:date="2026-02-24T10:25:00Z" w16du:dateUtc="2026-02-24T09:25:00Z">
              <w:r w:rsidRPr="00FE4D29">
                <w:rPr>
                  <w:rFonts w:ascii="Arial" w:eastAsia="Times New Roman" w:hAnsi="Arial"/>
                  <w:sz w:val="18"/>
                </w:rPr>
                <w:t>-1</w:t>
              </w:r>
            </w:ins>
          </w:p>
        </w:tc>
        <w:tc>
          <w:tcPr>
            <w:tcW w:w="472" w:type="pct"/>
            <w:tcBorders>
              <w:top w:val="single" w:sz="4" w:space="0" w:color="auto"/>
              <w:left w:val="single" w:sz="4" w:space="0" w:color="auto"/>
              <w:bottom w:val="single" w:sz="4" w:space="0" w:color="auto"/>
              <w:right w:val="single" w:sz="4" w:space="0" w:color="auto"/>
            </w:tcBorders>
            <w:hideMark/>
          </w:tcPr>
          <w:p w14:paraId="4082C353" w14:textId="77777777" w:rsidR="00BE3C4C" w:rsidRPr="00FE4D29" w:rsidRDefault="00BE3C4C" w:rsidP="004F634E">
            <w:pPr>
              <w:overflowPunct w:val="0"/>
              <w:autoSpaceDE w:val="0"/>
              <w:autoSpaceDN w:val="0"/>
              <w:adjustRightInd w:val="0"/>
              <w:spacing w:after="0"/>
              <w:jc w:val="center"/>
              <w:textAlignment w:val="baseline"/>
              <w:rPr>
                <w:ins w:id="8500" w:author="Ming Li L" w:date="2026-02-24T10:25:00Z" w16du:dateUtc="2026-02-24T09:25:00Z"/>
                <w:rFonts w:ascii="Arial" w:hAnsi="Arial" w:cs="Arial"/>
                <w:sz w:val="18"/>
                <w:lang w:eastAsia="zh-CN"/>
              </w:rPr>
            </w:pPr>
            <w:ins w:id="8501" w:author="Ming Li L" w:date="2026-02-24T10:25:00Z" w16du:dateUtc="2026-02-24T09:25:00Z">
              <w:r w:rsidRPr="00FE4D29">
                <w:rPr>
                  <w:rFonts w:ascii="Arial" w:hAnsi="Arial" w:cs="Arial" w:hint="eastAsia"/>
                  <w:sz w:val="18"/>
                  <w:lang w:eastAsia="zh-CN"/>
                </w:rPr>
                <w:t>-8.54</w:t>
              </w:r>
            </w:ins>
          </w:p>
        </w:tc>
        <w:tc>
          <w:tcPr>
            <w:tcW w:w="510" w:type="pct"/>
            <w:tcBorders>
              <w:top w:val="single" w:sz="4" w:space="0" w:color="auto"/>
              <w:left w:val="single" w:sz="4" w:space="0" w:color="auto"/>
              <w:bottom w:val="single" w:sz="4" w:space="0" w:color="auto"/>
              <w:right w:val="single" w:sz="4" w:space="0" w:color="auto"/>
            </w:tcBorders>
            <w:hideMark/>
          </w:tcPr>
          <w:p w14:paraId="738C2602" w14:textId="77777777" w:rsidR="00BE3C4C" w:rsidRPr="00FE4D29" w:rsidRDefault="00BE3C4C" w:rsidP="004F634E">
            <w:pPr>
              <w:overflowPunct w:val="0"/>
              <w:autoSpaceDE w:val="0"/>
              <w:autoSpaceDN w:val="0"/>
              <w:adjustRightInd w:val="0"/>
              <w:spacing w:after="0"/>
              <w:jc w:val="center"/>
              <w:textAlignment w:val="baseline"/>
              <w:rPr>
                <w:ins w:id="8502" w:author="Ming Li L" w:date="2026-02-24T10:25:00Z" w16du:dateUtc="2026-02-24T09:25:00Z"/>
                <w:rFonts w:ascii="Arial" w:eastAsia="Times New Roman" w:hAnsi="Arial"/>
                <w:sz w:val="18"/>
              </w:rPr>
            </w:pPr>
            <w:ins w:id="8503" w:author="Ming Li L" w:date="2026-02-24T10:25:00Z" w16du:dateUtc="2026-02-24T09:25:00Z">
              <w:r w:rsidRPr="00FE4D29">
                <w:rPr>
                  <w:rFonts w:ascii="Arial" w:eastAsia="Times New Roman" w:hAnsi="Arial"/>
                  <w:sz w:val="18"/>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629B1947" w14:textId="77777777" w:rsidR="00BE3C4C" w:rsidRPr="00FE4D29" w:rsidRDefault="00BE3C4C" w:rsidP="004F634E">
            <w:pPr>
              <w:overflowPunct w:val="0"/>
              <w:autoSpaceDE w:val="0"/>
              <w:autoSpaceDN w:val="0"/>
              <w:adjustRightInd w:val="0"/>
              <w:spacing w:after="0"/>
              <w:jc w:val="center"/>
              <w:textAlignment w:val="baseline"/>
              <w:rPr>
                <w:ins w:id="8504" w:author="Ming Li L" w:date="2026-02-24T10:25:00Z" w16du:dateUtc="2026-02-24T09:25:00Z"/>
                <w:rFonts w:ascii="Arial" w:hAnsi="Arial"/>
                <w:sz w:val="18"/>
                <w:lang w:eastAsia="zh-CN"/>
              </w:rPr>
            </w:pPr>
            <w:ins w:id="8505" w:author="Ming Li L" w:date="2026-02-24T10:25:00Z" w16du:dateUtc="2026-02-24T09:25:00Z">
              <w:r w:rsidRPr="00FE4D29">
                <w:rPr>
                  <w:rFonts w:ascii="Arial" w:hAnsi="Arial" w:hint="eastAsia"/>
                  <w:sz w:val="18"/>
                  <w:lang w:eastAsia="zh-CN"/>
                </w:rPr>
                <w:t>-1.97</w:t>
              </w:r>
            </w:ins>
          </w:p>
        </w:tc>
      </w:tr>
      <w:tr w:rsidR="009E4FE0" w:rsidRPr="00FE4D29" w14:paraId="480B1E3A" w14:textId="77777777" w:rsidTr="004F634E">
        <w:trPr>
          <w:gridAfter w:val="1"/>
          <w:wAfter w:w="4" w:type="pct"/>
          <w:cantSplit/>
          <w:jc w:val="center"/>
          <w:ins w:id="8506" w:author="Ming Li L" w:date="2026-02-24T10:25:00Z"/>
        </w:trPr>
        <w:tc>
          <w:tcPr>
            <w:tcW w:w="1136" w:type="pct"/>
            <w:tcBorders>
              <w:top w:val="single" w:sz="4" w:space="0" w:color="auto"/>
              <w:left w:val="single" w:sz="4" w:space="0" w:color="auto"/>
              <w:bottom w:val="single" w:sz="4" w:space="0" w:color="auto"/>
              <w:right w:val="single" w:sz="4" w:space="0" w:color="auto"/>
            </w:tcBorders>
            <w:hideMark/>
          </w:tcPr>
          <w:p w14:paraId="08062E05" w14:textId="77777777" w:rsidR="00BE3C4C" w:rsidRPr="00FE4D29" w:rsidRDefault="00BE3C4C" w:rsidP="004F634E">
            <w:pPr>
              <w:overflowPunct w:val="0"/>
              <w:autoSpaceDE w:val="0"/>
              <w:autoSpaceDN w:val="0"/>
              <w:adjustRightInd w:val="0"/>
              <w:spacing w:after="0"/>
              <w:textAlignment w:val="baseline"/>
              <w:rPr>
                <w:ins w:id="8507" w:author="Ming Li L" w:date="2026-02-24T10:25:00Z" w16du:dateUtc="2026-02-24T09:25:00Z"/>
                <w:rFonts w:ascii="Arial" w:eastAsia="Times New Roman" w:hAnsi="Arial" w:cs="Arial"/>
                <w:sz w:val="18"/>
              </w:rPr>
            </w:pPr>
            <w:ins w:id="8508" w:author="Ming Li L" w:date="2026-02-24T10:25:00Z" w16du:dateUtc="2026-02-24T09:25:00Z">
              <w:r w:rsidRPr="00FE4D29">
                <w:rPr>
                  <w:rFonts w:ascii="Arial" w:eastAsia="Times New Roman" w:hAnsi="Arial"/>
                  <w:noProof/>
                  <w:position w:val="-6"/>
                  <w:sz w:val="18"/>
                  <w:lang w:eastAsia="zh-CN"/>
                </w:rPr>
                <w:drawing>
                  <wp:inline distT="0" distB="0" distL="0" distR="0" wp14:anchorId="391AF433" wp14:editId="5A170EBC">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702037AD" w14:textId="77777777" w:rsidR="00BE3C4C" w:rsidRPr="00FE4D29" w:rsidRDefault="00BE3C4C" w:rsidP="004F634E">
            <w:pPr>
              <w:overflowPunct w:val="0"/>
              <w:autoSpaceDE w:val="0"/>
              <w:autoSpaceDN w:val="0"/>
              <w:adjustRightInd w:val="0"/>
              <w:spacing w:after="0"/>
              <w:jc w:val="center"/>
              <w:textAlignment w:val="baseline"/>
              <w:rPr>
                <w:ins w:id="8509" w:author="Ming Li L" w:date="2026-02-24T10:25:00Z" w16du:dateUtc="2026-02-24T09:25:00Z"/>
                <w:rFonts w:ascii="Arial" w:eastAsia="Times New Roman" w:hAnsi="Arial" w:cs="Arial"/>
                <w:sz w:val="18"/>
              </w:rPr>
            </w:pPr>
            <w:ins w:id="8510" w:author="Ming Li L" w:date="2026-02-24T10:25:00Z" w16du:dateUtc="2026-02-24T09:25:00Z">
              <w:r w:rsidRPr="00FE4D29">
                <w:rPr>
                  <w:rFonts w:ascii="Arial" w:eastAsia="Times New Roman" w:hAnsi="Arial"/>
                  <w:sz w:val="18"/>
                </w:rPr>
                <w:t>dBm/95.04 MHz</w:t>
              </w:r>
            </w:ins>
          </w:p>
        </w:tc>
        <w:tc>
          <w:tcPr>
            <w:tcW w:w="942" w:type="pct"/>
            <w:tcBorders>
              <w:top w:val="single" w:sz="4" w:space="0" w:color="auto"/>
              <w:left w:val="single" w:sz="4" w:space="0" w:color="auto"/>
              <w:bottom w:val="single" w:sz="4" w:space="0" w:color="auto"/>
              <w:right w:val="single" w:sz="4" w:space="0" w:color="auto"/>
            </w:tcBorders>
            <w:hideMark/>
          </w:tcPr>
          <w:p w14:paraId="1F04DB17" w14:textId="77777777" w:rsidR="00BE3C4C" w:rsidRPr="00FE4D29" w:rsidRDefault="00BE3C4C" w:rsidP="004F634E">
            <w:pPr>
              <w:overflowPunct w:val="0"/>
              <w:autoSpaceDE w:val="0"/>
              <w:autoSpaceDN w:val="0"/>
              <w:adjustRightInd w:val="0"/>
              <w:spacing w:after="0"/>
              <w:jc w:val="center"/>
              <w:textAlignment w:val="baseline"/>
              <w:rPr>
                <w:ins w:id="8511" w:author="Ming Li L" w:date="2026-02-24T10:25:00Z" w16du:dateUtc="2026-02-24T09:25:00Z"/>
                <w:rFonts w:ascii="Arial" w:eastAsia="Times New Roman" w:hAnsi="Arial"/>
                <w:sz w:val="18"/>
              </w:rPr>
            </w:pPr>
            <w:ins w:id="8512" w:author="Ming Li L" w:date="2026-02-24T10:25:00Z" w16du:dateUtc="2026-02-24T09:25:00Z">
              <w:r w:rsidRPr="00FE4D29">
                <w:rPr>
                  <w:rFonts w:ascii="Arial" w:eastAsia="Times New Roman" w:hAnsi="Arial"/>
                  <w:sz w:val="18"/>
                </w:rPr>
                <w:t>1,2</w:t>
              </w:r>
            </w:ins>
          </w:p>
        </w:tc>
        <w:tc>
          <w:tcPr>
            <w:tcW w:w="471" w:type="pct"/>
            <w:tcBorders>
              <w:top w:val="single" w:sz="4" w:space="0" w:color="auto"/>
              <w:left w:val="single" w:sz="4" w:space="0" w:color="auto"/>
              <w:bottom w:val="single" w:sz="4" w:space="0" w:color="auto"/>
              <w:right w:val="single" w:sz="4" w:space="0" w:color="auto"/>
            </w:tcBorders>
            <w:hideMark/>
          </w:tcPr>
          <w:p w14:paraId="1855C2C5" w14:textId="77777777" w:rsidR="00BE3C4C" w:rsidRPr="00FE4D29" w:rsidRDefault="00BE3C4C" w:rsidP="004F634E">
            <w:pPr>
              <w:overflowPunct w:val="0"/>
              <w:autoSpaceDE w:val="0"/>
              <w:autoSpaceDN w:val="0"/>
              <w:adjustRightInd w:val="0"/>
              <w:spacing w:after="0"/>
              <w:jc w:val="center"/>
              <w:textAlignment w:val="baseline"/>
              <w:rPr>
                <w:ins w:id="8513" w:author="Ming Li L" w:date="2026-02-24T10:25:00Z" w16du:dateUtc="2026-02-24T09:25:00Z"/>
                <w:rFonts w:ascii="Arial" w:eastAsia="Times New Roman" w:hAnsi="Arial" w:cs="Arial"/>
                <w:sz w:val="18"/>
              </w:rPr>
            </w:pPr>
            <w:ins w:id="8514" w:author="Ming Li L" w:date="2026-02-24T10:25:00Z" w16du:dateUtc="2026-02-24T09:25:00Z">
              <w:r w:rsidRPr="00FE4D29">
                <w:rPr>
                  <w:rFonts w:ascii="Arial" w:eastAsia="Times New Roman" w:hAnsi="Arial"/>
                  <w:sz w:val="18"/>
                </w:rPr>
                <w:t>-64.3</w:t>
              </w:r>
            </w:ins>
          </w:p>
        </w:tc>
        <w:tc>
          <w:tcPr>
            <w:tcW w:w="472" w:type="pct"/>
            <w:tcBorders>
              <w:top w:val="single" w:sz="4" w:space="0" w:color="auto"/>
              <w:left w:val="single" w:sz="4" w:space="0" w:color="auto"/>
              <w:bottom w:val="single" w:sz="4" w:space="0" w:color="auto"/>
              <w:right w:val="single" w:sz="4" w:space="0" w:color="auto"/>
            </w:tcBorders>
            <w:hideMark/>
          </w:tcPr>
          <w:p w14:paraId="2D1DC8FF" w14:textId="77777777" w:rsidR="00BE3C4C" w:rsidRPr="00FE4D29" w:rsidRDefault="00BE3C4C" w:rsidP="004F634E">
            <w:pPr>
              <w:overflowPunct w:val="0"/>
              <w:autoSpaceDE w:val="0"/>
              <w:autoSpaceDN w:val="0"/>
              <w:adjustRightInd w:val="0"/>
              <w:spacing w:after="0"/>
              <w:jc w:val="center"/>
              <w:textAlignment w:val="baseline"/>
              <w:rPr>
                <w:ins w:id="8515" w:author="Ming Li L" w:date="2026-02-24T10:25:00Z" w16du:dateUtc="2026-02-24T09:25:00Z"/>
                <w:rFonts w:ascii="Arial" w:eastAsia="Times New Roman" w:hAnsi="Arial" w:cs="Arial"/>
                <w:sz w:val="18"/>
              </w:rPr>
            </w:pPr>
            <w:ins w:id="8516" w:author="Ming Li L" w:date="2026-02-24T10:25:00Z" w16du:dateUtc="2026-02-24T09:25:00Z">
              <w:r w:rsidRPr="00FE4D29">
                <w:rPr>
                  <w:rFonts w:ascii="Arial" w:eastAsia="Times New Roman" w:hAnsi="Arial"/>
                  <w:sz w:val="18"/>
                </w:rPr>
                <w:t>-64.3</w:t>
              </w:r>
            </w:ins>
          </w:p>
        </w:tc>
        <w:tc>
          <w:tcPr>
            <w:tcW w:w="510" w:type="pct"/>
            <w:tcBorders>
              <w:top w:val="single" w:sz="4" w:space="0" w:color="auto"/>
              <w:left w:val="single" w:sz="4" w:space="0" w:color="auto"/>
              <w:bottom w:val="single" w:sz="4" w:space="0" w:color="auto"/>
              <w:right w:val="single" w:sz="4" w:space="0" w:color="auto"/>
            </w:tcBorders>
          </w:tcPr>
          <w:p w14:paraId="6AB4B8C6" w14:textId="77777777" w:rsidR="00BE3C4C" w:rsidRPr="00FE4D29" w:rsidRDefault="00BE3C4C" w:rsidP="004F634E">
            <w:pPr>
              <w:overflowPunct w:val="0"/>
              <w:autoSpaceDE w:val="0"/>
              <w:autoSpaceDN w:val="0"/>
              <w:adjustRightInd w:val="0"/>
              <w:spacing w:after="0"/>
              <w:jc w:val="center"/>
              <w:textAlignment w:val="baseline"/>
              <w:rPr>
                <w:ins w:id="8517" w:author="Ming Li L" w:date="2026-02-24T10:25:00Z" w16du:dateUtc="2026-02-24T09:25:00Z"/>
                <w:rFonts w:ascii="Arial" w:hAnsi="Arial"/>
                <w:sz w:val="18"/>
                <w:lang w:eastAsia="zh-CN"/>
              </w:rPr>
            </w:pPr>
            <w:ins w:id="8518" w:author="Ming Li L" w:date="2026-02-24T10:25:00Z" w16du:dateUtc="2026-02-24T09:25:00Z">
              <w:r w:rsidRPr="00FE4D29">
                <w:rPr>
                  <w:rFonts w:ascii="Arial" w:hAnsi="Arial" w:hint="eastAsia"/>
                  <w:sz w:val="18"/>
                  <w:lang w:eastAsia="zh-CN"/>
                </w:rPr>
                <w:t>-</w:t>
              </w:r>
              <w:r w:rsidRPr="00FE4D29">
                <w:rPr>
                  <w:rFonts w:ascii="Arial" w:hAnsi="Arial"/>
                  <w:sz w:val="18"/>
                  <w:lang w:eastAsia="zh-CN"/>
                </w:rPr>
                <w:t>64.7</w:t>
              </w:r>
            </w:ins>
          </w:p>
        </w:tc>
        <w:tc>
          <w:tcPr>
            <w:tcW w:w="511" w:type="pct"/>
            <w:tcBorders>
              <w:top w:val="single" w:sz="4" w:space="0" w:color="auto"/>
              <w:left w:val="single" w:sz="4" w:space="0" w:color="auto"/>
              <w:bottom w:val="single" w:sz="4" w:space="0" w:color="auto"/>
              <w:right w:val="single" w:sz="4" w:space="0" w:color="auto"/>
            </w:tcBorders>
          </w:tcPr>
          <w:p w14:paraId="3221717A" w14:textId="77777777" w:rsidR="00BE3C4C" w:rsidRPr="00FE4D29" w:rsidRDefault="00BE3C4C" w:rsidP="004F634E">
            <w:pPr>
              <w:overflowPunct w:val="0"/>
              <w:autoSpaceDE w:val="0"/>
              <w:autoSpaceDN w:val="0"/>
              <w:adjustRightInd w:val="0"/>
              <w:spacing w:after="0"/>
              <w:jc w:val="center"/>
              <w:textAlignment w:val="baseline"/>
              <w:rPr>
                <w:ins w:id="8519" w:author="Ming Li L" w:date="2026-02-24T10:25:00Z" w16du:dateUtc="2026-02-24T09:25:00Z"/>
                <w:rFonts w:ascii="Arial" w:hAnsi="Arial"/>
                <w:sz w:val="18"/>
                <w:lang w:eastAsia="zh-CN"/>
              </w:rPr>
            </w:pPr>
            <w:ins w:id="8520" w:author="Ming Li L" w:date="2026-02-24T10:25:00Z" w16du:dateUtc="2026-02-24T09:25:00Z">
              <w:r w:rsidRPr="00FE4D29">
                <w:rPr>
                  <w:rFonts w:ascii="Arial" w:hAnsi="Arial" w:hint="eastAsia"/>
                  <w:sz w:val="18"/>
                  <w:lang w:eastAsia="zh-CN"/>
                </w:rPr>
                <w:t>-</w:t>
              </w:r>
              <w:r w:rsidRPr="00FE4D29">
                <w:rPr>
                  <w:rFonts w:ascii="Arial" w:hAnsi="Arial"/>
                  <w:sz w:val="18"/>
                  <w:lang w:eastAsia="zh-CN"/>
                </w:rPr>
                <w:t>64.7</w:t>
              </w:r>
            </w:ins>
          </w:p>
        </w:tc>
      </w:tr>
      <w:tr w:rsidR="00BE3C4C" w:rsidRPr="00FE4D29" w14:paraId="5283A08B" w14:textId="77777777" w:rsidTr="004F634E">
        <w:trPr>
          <w:cantSplit/>
          <w:jc w:val="center"/>
          <w:ins w:id="8521" w:author="Ming Li L" w:date="2026-02-24T10:25:00Z"/>
        </w:trPr>
        <w:tc>
          <w:tcPr>
            <w:tcW w:w="5000" w:type="pct"/>
            <w:gridSpan w:val="8"/>
            <w:tcBorders>
              <w:top w:val="single" w:sz="4" w:space="0" w:color="auto"/>
              <w:left w:val="single" w:sz="4" w:space="0" w:color="auto"/>
              <w:bottom w:val="single" w:sz="4" w:space="0" w:color="auto"/>
              <w:right w:val="single" w:sz="4" w:space="0" w:color="auto"/>
            </w:tcBorders>
          </w:tcPr>
          <w:p w14:paraId="6D9366CB" w14:textId="77777777" w:rsidR="00BE3C4C" w:rsidRPr="00FE4D29" w:rsidRDefault="00BE3C4C" w:rsidP="004F634E">
            <w:pPr>
              <w:overflowPunct w:val="0"/>
              <w:autoSpaceDE w:val="0"/>
              <w:autoSpaceDN w:val="0"/>
              <w:adjustRightInd w:val="0"/>
              <w:spacing w:after="0"/>
              <w:ind w:left="851" w:hanging="851"/>
              <w:textAlignment w:val="baseline"/>
              <w:rPr>
                <w:ins w:id="8522" w:author="Ming Li L" w:date="2026-02-24T10:25:00Z" w16du:dateUtc="2026-02-24T09:25:00Z"/>
                <w:rFonts w:ascii="Arial" w:eastAsia="Times New Roman" w:hAnsi="Arial"/>
                <w:sz w:val="18"/>
              </w:rPr>
            </w:pPr>
            <w:ins w:id="8523" w:author="Ming Li L" w:date="2026-02-24T10:25:00Z" w16du:dateUtc="2026-02-24T09:25:00Z">
              <w:r w:rsidRPr="00FE4D29">
                <w:rPr>
                  <w:rFonts w:ascii="Arial" w:eastAsia="Times New Roman" w:hAnsi="Arial"/>
                  <w:sz w:val="18"/>
                </w:rPr>
                <w:t>NOTE 1:</w:t>
              </w:r>
              <w:r w:rsidRPr="00FE4D29">
                <w:rPr>
                  <w:rFonts w:ascii="Arial" w:eastAsia="Times New Roman" w:hAnsi="Arial"/>
                  <w:sz w:val="18"/>
                  <w:lang w:eastAsia="zh-CN"/>
                </w:rPr>
                <w:tab/>
              </w:r>
              <w:r w:rsidRPr="00FE4D29">
                <w:rPr>
                  <w:rFonts w:ascii="Arial" w:eastAsia="Times New Roman" w:hAnsi="Arial"/>
                  <w:sz w:val="18"/>
                </w:rPr>
                <w:t>The resources for uplink transmission are assigned to the UE prior to the start of time period T2.</w:t>
              </w:r>
            </w:ins>
          </w:p>
          <w:p w14:paraId="4ADB5DC6" w14:textId="77777777" w:rsidR="00BE3C4C" w:rsidRPr="00FE4D29" w:rsidRDefault="00BE3C4C" w:rsidP="004F634E">
            <w:pPr>
              <w:overflowPunct w:val="0"/>
              <w:autoSpaceDE w:val="0"/>
              <w:autoSpaceDN w:val="0"/>
              <w:adjustRightInd w:val="0"/>
              <w:spacing w:after="0"/>
              <w:ind w:left="851" w:hanging="851"/>
              <w:textAlignment w:val="baseline"/>
              <w:rPr>
                <w:ins w:id="8524" w:author="Ming Li L" w:date="2026-02-24T10:25:00Z" w16du:dateUtc="2026-02-24T09:25:00Z"/>
                <w:rFonts w:ascii="Arial" w:eastAsia="Times New Roman" w:hAnsi="Arial"/>
                <w:sz w:val="18"/>
              </w:rPr>
            </w:pPr>
            <w:ins w:id="8525" w:author="Ming Li L" w:date="2026-02-24T10:25:00Z" w16du:dateUtc="2026-02-24T09:25:00Z">
              <w:r w:rsidRPr="00FE4D29">
                <w:rPr>
                  <w:rFonts w:ascii="Arial" w:eastAsia="Times New Roman" w:hAnsi="Arial"/>
                  <w:sz w:val="18"/>
                </w:rPr>
                <w:t>NOTE 2:</w:t>
              </w:r>
              <w:r w:rsidRPr="00FE4D29">
                <w:rPr>
                  <w:rFonts w:ascii="Arial" w:eastAsia="Times New Roman" w:hAnsi="Arial"/>
                  <w:sz w:val="18"/>
                  <w:lang w:eastAsia="zh-CN"/>
                </w:rPr>
                <w:tab/>
              </w:r>
              <w:r w:rsidRPr="00FE4D29">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FE4D29">
                <w:rPr>
                  <w:rFonts w:ascii="Arial" w:eastAsia="Times New Roman" w:hAnsi="Arial" w:cs="v4.2.0"/>
                  <w:noProof/>
                  <w:position w:val="-12"/>
                  <w:sz w:val="18"/>
                  <w:lang w:eastAsia="zh-CN"/>
                </w:rPr>
                <w:drawing>
                  <wp:inline distT="0" distB="0" distL="0" distR="0" wp14:anchorId="419D23B4" wp14:editId="446F8F53">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4D29">
                <w:rPr>
                  <w:rFonts w:ascii="Arial" w:eastAsia="Times New Roman" w:hAnsi="Arial"/>
                  <w:sz w:val="18"/>
                </w:rPr>
                <w:t xml:space="preserve"> to be fulfilled.</w:t>
              </w:r>
            </w:ins>
          </w:p>
          <w:p w14:paraId="5CA961A6" w14:textId="77777777" w:rsidR="00BE3C4C" w:rsidRPr="00FE4D29" w:rsidRDefault="00BE3C4C" w:rsidP="004F634E">
            <w:pPr>
              <w:overflowPunct w:val="0"/>
              <w:autoSpaceDE w:val="0"/>
              <w:autoSpaceDN w:val="0"/>
              <w:adjustRightInd w:val="0"/>
              <w:spacing w:after="0" w:line="256" w:lineRule="auto"/>
              <w:ind w:left="851" w:hanging="851"/>
              <w:textAlignment w:val="baseline"/>
              <w:rPr>
                <w:ins w:id="8526" w:author="Ming Li L" w:date="2026-02-24T10:25:00Z" w16du:dateUtc="2026-02-24T09:25:00Z"/>
                <w:rFonts w:ascii="Arial" w:eastAsia="Times New Roman" w:hAnsi="Arial"/>
                <w:sz w:val="18"/>
              </w:rPr>
            </w:pPr>
            <w:ins w:id="8527" w:author="Ming Li L" w:date="2026-02-24T10:25:00Z" w16du:dateUtc="2026-02-24T09:25:00Z">
              <w:r w:rsidRPr="00FE4D29">
                <w:rPr>
                  <w:rFonts w:ascii="Arial" w:eastAsia="Times New Roman" w:hAnsi="Arial"/>
                  <w:sz w:val="18"/>
                </w:rPr>
                <w:t>NOTE 3:</w:t>
              </w:r>
              <w:r w:rsidRPr="00FE4D29">
                <w:rPr>
                  <w:rFonts w:ascii="Arial" w:eastAsia="Times New Roman" w:hAnsi="Arial"/>
                  <w:sz w:val="18"/>
                  <w:lang w:eastAsia="zh-CN"/>
                </w:rPr>
                <w:tab/>
                <w:t xml:space="preserve">Es/Iot, </w:t>
              </w:r>
              <w:r w:rsidRPr="00FE4D29">
                <w:rPr>
                  <w:rFonts w:ascii="Arial" w:eastAsia="Times New Roman" w:hAnsi="Arial"/>
                  <w:sz w:val="18"/>
                </w:rPr>
                <w:t>SSB_RP and Io levels have been derived from other parameters for information purposes. They are not settable parameters themselves.</w:t>
              </w:r>
            </w:ins>
          </w:p>
          <w:p w14:paraId="69140CA5" w14:textId="77777777" w:rsidR="00BE3C4C" w:rsidRPr="00FE4D29" w:rsidRDefault="00BE3C4C" w:rsidP="004F634E">
            <w:pPr>
              <w:overflowPunct w:val="0"/>
              <w:autoSpaceDE w:val="0"/>
              <w:autoSpaceDN w:val="0"/>
              <w:adjustRightInd w:val="0"/>
              <w:spacing w:after="0"/>
              <w:ind w:left="851" w:hanging="851"/>
              <w:textAlignment w:val="baseline"/>
              <w:rPr>
                <w:ins w:id="8528" w:author="Ming Li L" w:date="2026-02-24T10:25:00Z" w16du:dateUtc="2026-02-24T09:25:00Z"/>
                <w:rFonts w:ascii="Arial" w:eastAsia="Times New Roman" w:hAnsi="Arial" w:cs="Arial"/>
                <w:sz w:val="18"/>
              </w:rPr>
            </w:pPr>
            <w:ins w:id="8529" w:author="Ming Li L" w:date="2026-02-24T10:25:00Z" w16du:dateUtc="2026-02-24T09:25:00Z">
              <w:r w:rsidRPr="00FE4D29">
                <w:rPr>
                  <w:rFonts w:ascii="Arial" w:eastAsia="Times New Roman" w:hAnsi="Arial" w:cs="Arial"/>
                  <w:sz w:val="18"/>
                </w:rPr>
                <w:t>NOTE 4:</w:t>
              </w:r>
              <w:r w:rsidRPr="00FE4D29">
                <w:rPr>
                  <w:rFonts w:ascii="Arial" w:eastAsia="Times New Roman" w:hAnsi="Arial" w:cs="Arial"/>
                  <w:sz w:val="18"/>
                </w:rPr>
                <w:tab/>
                <w:t>Information about types of UE beam is given in clause B.2.1.3, and does not limit UE implementation or test system implementation</w:t>
              </w:r>
            </w:ins>
          </w:p>
          <w:p w14:paraId="413612FF" w14:textId="77777777" w:rsidR="00BE3C4C" w:rsidRPr="00FE4D29" w:rsidRDefault="00BE3C4C" w:rsidP="004F634E">
            <w:pPr>
              <w:overflowPunct w:val="0"/>
              <w:autoSpaceDE w:val="0"/>
              <w:autoSpaceDN w:val="0"/>
              <w:adjustRightInd w:val="0"/>
              <w:spacing w:after="0"/>
              <w:ind w:left="851" w:hanging="851"/>
              <w:textAlignment w:val="baseline"/>
              <w:rPr>
                <w:ins w:id="8530" w:author="Ming Li L" w:date="2026-02-24T10:25:00Z" w16du:dateUtc="2026-02-24T09:25:00Z"/>
                <w:rFonts w:ascii="Arial" w:eastAsia="Times New Roman" w:hAnsi="Arial"/>
                <w:sz w:val="18"/>
              </w:rPr>
            </w:pPr>
            <w:ins w:id="8531" w:author="Ming Li L" w:date="2026-02-24T10:25:00Z" w16du:dateUtc="2026-02-24T09:25:00Z">
              <w:r w:rsidRPr="00FE4D29">
                <w:rPr>
                  <w:rFonts w:ascii="Arial" w:eastAsia="Times New Roman" w:hAnsi="Arial"/>
                  <w:sz w:val="18"/>
                </w:rPr>
                <w:t>NOTE 5:</w:t>
              </w:r>
              <w:r w:rsidRPr="00FE4D29">
                <w:rPr>
                  <w:rFonts w:ascii="Arial" w:eastAsia="Times New Roman" w:hAnsi="Arial"/>
                  <w:sz w:val="18"/>
                </w:rPr>
                <w:tab/>
                <w:t>Calculation of Es/Iot</w:t>
              </w:r>
              <w:r w:rsidRPr="00FE4D29">
                <w:rPr>
                  <w:rFonts w:ascii="Arial" w:eastAsia="Times New Roman" w:hAnsi="Arial"/>
                  <w:sz w:val="18"/>
                  <w:vertAlign w:val="subscript"/>
                </w:rPr>
                <w:t>BB</w:t>
              </w:r>
              <w:r w:rsidRPr="00FE4D29">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FE4D29">
                <w:rPr>
                  <w:rFonts w:ascii="Arial" w:eastAsia="Times New Roman" w:hAnsi="Arial"/>
                  <w:sz w:val="18"/>
                  <w:vertAlign w:val="subscript"/>
                </w:rPr>
                <w:t>P</w:t>
              </w:r>
              <w:r w:rsidRPr="00FE4D29">
                <w:rPr>
                  <w:rFonts w:ascii="Arial" w:eastAsia="Times New Roman" w:hAnsi="Arial"/>
                  <w:sz w:val="18"/>
                </w:rPr>
                <w:t xml:space="preserve"> from TS 38.101-2 [19] Table 6.2.1.3-4.</w:t>
              </w:r>
            </w:ins>
          </w:p>
        </w:tc>
      </w:tr>
    </w:tbl>
    <w:p w14:paraId="1EB2E185" w14:textId="77777777" w:rsidR="00BE3C4C" w:rsidRPr="00FE4D29" w:rsidRDefault="00BE3C4C" w:rsidP="00BE3C4C">
      <w:pPr>
        <w:overflowPunct w:val="0"/>
        <w:autoSpaceDE w:val="0"/>
        <w:autoSpaceDN w:val="0"/>
        <w:adjustRightInd w:val="0"/>
        <w:textAlignment w:val="baseline"/>
        <w:rPr>
          <w:ins w:id="8532" w:author="Ming Li L" w:date="2026-02-24T10:25:00Z" w16du:dateUtc="2026-02-24T09:25:00Z"/>
          <w:rFonts w:eastAsia="Times New Roman"/>
          <w:snapToGrid w:val="0"/>
        </w:rPr>
      </w:pPr>
      <w:bookmarkStart w:id="8533" w:name="_Toc535476762"/>
    </w:p>
    <w:p w14:paraId="4F8269CE" w14:textId="77777777" w:rsidR="00BE3C4C" w:rsidRPr="00FE4D29" w:rsidRDefault="00BE3C4C" w:rsidP="00BE3C4C">
      <w:pPr>
        <w:overflowPunct w:val="0"/>
        <w:autoSpaceDE w:val="0"/>
        <w:autoSpaceDN w:val="0"/>
        <w:adjustRightInd w:val="0"/>
        <w:spacing w:before="120"/>
        <w:ind w:left="1701" w:hanging="1701"/>
        <w:textAlignment w:val="baseline"/>
        <w:outlineLvl w:val="4"/>
        <w:rPr>
          <w:ins w:id="8534" w:author="Ming Li L" w:date="2026-02-24T10:25:00Z" w16du:dateUtc="2026-02-24T09:25:00Z"/>
          <w:rFonts w:ascii="Arial" w:eastAsia="Times New Roman" w:hAnsi="Arial"/>
          <w:snapToGrid w:val="0"/>
          <w:sz w:val="22"/>
        </w:rPr>
      </w:pPr>
      <w:ins w:id="8535" w:author="Ming Li L" w:date="2026-02-24T10:25:00Z" w16du:dateUtc="2026-02-24T09:25:00Z">
        <w:r w:rsidRPr="00FE4D29">
          <w:rPr>
            <w:rFonts w:ascii="Arial" w:eastAsia="Times New Roman" w:hAnsi="Arial"/>
            <w:snapToGrid w:val="0"/>
            <w:sz w:val="22"/>
          </w:rPr>
          <w:lastRenderedPageBreak/>
          <w:t>A.7.6.1.X1.2</w:t>
        </w:r>
        <w:r w:rsidRPr="00FE4D29">
          <w:rPr>
            <w:rFonts w:ascii="Arial" w:eastAsia="Times New Roman" w:hAnsi="Arial"/>
            <w:snapToGrid w:val="0"/>
            <w:sz w:val="22"/>
          </w:rPr>
          <w:tab/>
          <w:t>Test Requirements</w:t>
        </w:r>
        <w:bookmarkEnd w:id="8533"/>
      </w:ins>
    </w:p>
    <w:p w14:paraId="5921F068" w14:textId="77777777" w:rsidR="00BE3C4C" w:rsidRPr="00FE4D29" w:rsidRDefault="00BE3C4C" w:rsidP="00BE3C4C">
      <w:pPr>
        <w:overflowPunct w:val="0"/>
        <w:autoSpaceDE w:val="0"/>
        <w:autoSpaceDN w:val="0"/>
        <w:adjustRightInd w:val="0"/>
        <w:textAlignment w:val="baseline"/>
        <w:rPr>
          <w:ins w:id="8536" w:author="Ming Li L" w:date="2026-02-24T10:25:00Z" w16du:dateUtc="2026-02-24T09:25:00Z"/>
          <w:rFonts w:eastAsia="Times New Roman"/>
        </w:rPr>
      </w:pPr>
      <w:ins w:id="8537" w:author="Ming Li L" w:date="2026-02-24T10:25:00Z" w16du:dateUtc="2026-02-24T09:25:00Z">
        <w:r w:rsidRPr="00FE4D29">
          <w:rPr>
            <w:rFonts w:eastAsia="Times New Roman"/>
          </w:rPr>
          <w:t>In test 1, the UE shall send one Event A3 triggered measurement report, with a measurement reporting delay less than X ms from the beginning of time period T2, where X is</w:t>
        </w:r>
      </w:ins>
    </w:p>
    <w:p w14:paraId="0610A731" w14:textId="77777777" w:rsidR="00BE3C4C" w:rsidRPr="00FE4D29" w:rsidRDefault="00BE3C4C" w:rsidP="00BE3C4C">
      <w:pPr>
        <w:pStyle w:val="B10"/>
        <w:rPr>
          <w:ins w:id="8538" w:author="Ming Li L" w:date="2026-02-24T10:25:00Z" w16du:dateUtc="2026-02-24T09:25:00Z"/>
        </w:rPr>
      </w:pPr>
      <w:ins w:id="8539" w:author="Ming Li L" w:date="2026-02-24T10:25:00Z" w16du:dateUtc="2026-02-24T09:25:00Z">
        <w:r w:rsidRPr="00FE4D29">
          <w:t xml:space="preserve">1802 </w:t>
        </w:r>
        <w:r w:rsidRPr="00FE4D29">
          <w:rPr>
            <w:lang w:eastAsia="zh-CN"/>
          </w:rPr>
          <w:t>ms</w:t>
        </w:r>
        <w:r w:rsidRPr="00FE4D29">
          <w:t xml:space="preserve"> for UE supporting </w:t>
        </w:r>
        <w:r w:rsidRPr="00FE4D29">
          <w:rPr>
            <w:i/>
            <w:iCs/>
          </w:rPr>
          <w:t>fastRx-BSF-MeasDelayReduction-r19</w:t>
        </w:r>
        <w:r w:rsidRPr="00FE4D29">
          <w:t xml:space="preserve">, the values of which are 2. </w:t>
        </w:r>
      </w:ins>
    </w:p>
    <w:p w14:paraId="47EABB5F" w14:textId="77777777" w:rsidR="00BE3C4C" w:rsidRPr="00FE4D29" w:rsidRDefault="00BE3C4C" w:rsidP="00BE3C4C">
      <w:pPr>
        <w:pStyle w:val="B10"/>
        <w:rPr>
          <w:ins w:id="8540" w:author="Ming Li L" w:date="2026-02-24T10:25:00Z" w16du:dateUtc="2026-02-24T09:25:00Z"/>
        </w:rPr>
      </w:pPr>
      <w:ins w:id="8541" w:author="Ming Li L" w:date="2026-02-24T10:25:00Z" w16du:dateUtc="2026-02-24T09:25:00Z">
        <w:r w:rsidRPr="00FE4D29">
          <w:t xml:space="preserve">3122 ms for UE supporting </w:t>
        </w:r>
        <w:r w:rsidRPr="00FE4D29">
          <w:rPr>
            <w:i/>
            <w:iCs/>
          </w:rPr>
          <w:t>fastRx-BSF-MeasDelayReduction-r19</w:t>
        </w:r>
        <w:r w:rsidRPr="00FE4D29">
          <w:t xml:space="preserve">, the values of which are 4. </w:t>
        </w:r>
      </w:ins>
    </w:p>
    <w:p w14:paraId="13230AAC" w14:textId="77777777" w:rsidR="00BE3C4C" w:rsidRPr="00FE4D29" w:rsidRDefault="00BE3C4C" w:rsidP="00BE3C4C">
      <w:pPr>
        <w:pStyle w:val="B10"/>
        <w:rPr>
          <w:ins w:id="8542" w:author="Ming Li L" w:date="2026-02-24T10:25:00Z" w16du:dateUtc="2026-02-24T09:25:00Z"/>
        </w:rPr>
      </w:pPr>
      <w:ins w:id="8543" w:author="Ming Li L" w:date="2026-02-24T10:25:00Z" w16du:dateUtc="2026-02-24T09:25:00Z">
        <w:r w:rsidRPr="00FE4D29">
          <w:t xml:space="preserve">4682 ms for UE supporting </w:t>
        </w:r>
        <w:r w:rsidRPr="00FE4D29">
          <w:rPr>
            <w:i/>
            <w:iCs/>
          </w:rPr>
          <w:t>fastRx-BSF-MeasDelayReduction-r19</w:t>
        </w:r>
        <w:r w:rsidRPr="00FE4D29">
          <w:t xml:space="preserve">, the values of which are 6. </w:t>
        </w:r>
      </w:ins>
    </w:p>
    <w:p w14:paraId="425D362F" w14:textId="77777777" w:rsidR="00BE3C4C" w:rsidRPr="00FE4D29" w:rsidRDefault="00BE3C4C" w:rsidP="00BE3C4C">
      <w:pPr>
        <w:overflowPunct w:val="0"/>
        <w:autoSpaceDE w:val="0"/>
        <w:autoSpaceDN w:val="0"/>
        <w:adjustRightInd w:val="0"/>
        <w:textAlignment w:val="baseline"/>
        <w:rPr>
          <w:ins w:id="8544" w:author="Ming Li L" w:date="2026-02-24T10:25:00Z" w16du:dateUtc="2026-02-24T09:25:00Z"/>
          <w:rFonts w:eastAsia="Times New Roman"/>
        </w:rPr>
      </w:pPr>
      <w:ins w:id="8545" w:author="Ming Li L" w:date="2026-02-24T10:25:00Z" w16du:dateUtc="2026-02-24T09:25:00Z">
        <w:r w:rsidRPr="00FE4D29">
          <w:rPr>
            <w:rFonts w:eastAsia="Times New Roman"/>
          </w:rPr>
          <w:t>In test 2, the UE shall send one Event A3 triggered measurement report, with a measurement reporting delay less than X ms from the beginning of time period T2, where X is</w:t>
        </w:r>
      </w:ins>
    </w:p>
    <w:p w14:paraId="0CF490C7" w14:textId="77777777" w:rsidR="00BE3C4C" w:rsidRPr="00FE4D29" w:rsidRDefault="00BE3C4C" w:rsidP="00BE3C4C">
      <w:pPr>
        <w:pStyle w:val="B10"/>
        <w:rPr>
          <w:ins w:id="8546" w:author="Ming Li L" w:date="2026-02-24T10:25:00Z" w16du:dateUtc="2026-02-24T09:25:00Z"/>
        </w:rPr>
      </w:pPr>
      <w:ins w:id="8547" w:author="Ming Li L" w:date="2026-02-24T10:25:00Z" w16du:dateUtc="2026-02-24T09:25:00Z">
        <w:r w:rsidRPr="00FE4D29">
          <w:t xml:space="preserve">16642 ms for UE supporting </w:t>
        </w:r>
        <w:r w:rsidRPr="00FE4D29">
          <w:rPr>
            <w:i/>
            <w:iCs/>
          </w:rPr>
          <w:t>fastRx-BSF-MeasDelayReduction-r19</w:t>
        </w:r>
        <w:r w:rsidRPr="00FE4D29">
          <w:t xml:space="preserve">, the values of which are 2. </w:t>
        </w:r>
      </w:ins>
    </w:p>
    <w:p w14:paraId="1D62E4C2" w14:textId="77777777" w:rsidR="00BE3C4C" w:rsidRPr="00FE4D29" w:rsidRDefault="00BE3C4C" w:rsidP="00BE3C4C">
      <w:pPr>
        <w:pStyle w:val="B10"/>
        <w:rPr>
          <w:ins w:id="8548" w:author="Ming Li L" w:date="2026-02-24T10:25:00Z" w16du:dateUtc="2026-02-24T09:25:00Z"/>
        </w:rPr>
      </w:pPr>
      <w:ins w:id="8549" w:author="Ming Li L" w:date="2026-02-24T10:25:00Z" w16du:dateUtc="2026-02-24T09:25:00Z">
        <w:r w:rsidRPr="00FE4D29">
          <w:t xml:space="preserve">33282 ms for UE supporting </w:t>
        </w:r>
        <w:r w:rsidRPr="00FE4D29">
          <w:rPr>
            <w:i/>
            <w:iCs/>
          </w:rPr>
          <w:t>fastRx-BSF-MeasDelayReduction-r19</w:t>
        </w:r>
        <w:r w:rsidRPr="00FE4D29">
          <w:t xml:space="preserve">, the values of which are 4. </w:t>
        </w:r>
      </w:ins>
    </w:p>
    <w:p w14:paraId="75EE9E5F" w14:textId="77777777" w:rsidR="00BE3C4C" w:rsidRPr="00FE4D29" w:rsidRDefault="00BE3C4C" w:rsidP="00BE3C4C">
      <w:pPr>
        <w:pStyle w:val="B10"/>
        <w:rPr>
          <w:ins w:id="8550" w:author="Ming Li L" w:date="2026-02-24T10:25:00Z" w16du:dateUtc="2026-02-24T09:25:00Z"/>
        </w:rPr>
      </w:pPr>
      <w:ins w:id="8551" w:author="Ming Li L" w:date="2026-02-24T10:25:00Z" w16du:dateUtc="2026-02-24T09:25:00Z">
        <w:r w:rsidRPr="00FE4D29">
          <w:t>49922 ms for UE supporting</w:t>
        </w:r>
        <w:r w:rsidRPr="00FE4D29">
          <w:rPr>
            <w:i/>
            <w:iCs/>
          </w:rPr>
          <w:t xml:space="preserve"> fastRx-BSF-MeasDelayReduction-r19</w:t>
        </w:r>
        <w:r w:rsidRPr="00FE4D29">
          <w:t xml:space="preserve">, the values of which are 6. </w:t>
        </w:r>
      </w:ins>
    </w:p>
    <w:p w14:paraId="5E3E8FAE" w14:textId="77777777" w:rsidR="00BE3C4C" w:rsidRPr="00FE4D29" w:rsidRDefault="00BE3C4C" w:rsidP="00BE3C4C">
      <w:pPr>
        <w:overflowPunct w:val="0"/>
        <w:autoSpaceDE w:val="0"/>
        <w:autoSpaceDN w:val="0"/>
        <w:adjustRightInd w:val="0"/>
        <w:textAlignment w:val="baseline"/>
        <w:rPr>
          <w:ins w:id="8552" w:author="Ming Li L" w:date="2026-02-24T10:25:00Z" w16du:dateUtc="2026-02-24T09:25:00Z"/>
          <w:rFonts w:eastAsia="Times New Roman" w:cs="v4.2.0"/>
        </w:rPr>
      </w:pPr>
      <w:ins w:id="8553" w:author="Ming Li L" w:date="2026-02-24T10:25:00Z" w16du:dateUtc="2026-02-24T09:25:00Z">
        <w:r w:rsidRPr="00FE4D29">
          <w:rPr>
            <w:rFonts w:eastAsia="Times New Roman" w:cs="v4.2.0"/>
          </w:rPr>
          <w:t>The UE is not required to read the neighbour cell SSB index in this test.</w:t>
        </w:r>
      </w:ins>
    </w:p>
    <w:p w14:paraId="211AF914" w14:textId="77777777" w:rsidR="00BE3C4C" w:rsidRPr="00FE4D29" w:rsidRDefault="00BE3C4C" w:rsidP="00BE3C4C">
      <w:pPr>
        <w:overflowPunct w:val="0"/>
        <w:autoSpaceDE w:val="0"/>
        <w:autoSpaceDN w:val="0"/>
        <w:adjustRightInd w:val="0"/>
        <w:textAlignment w:val="baseline"/>
        <w:rPr>
          <w:ins w:id="8554" w:author="Ming Li L" w:date="2026-02-24T10:25:00Z" w16du:dateUtc="2026-02-24T09:25:00Z"/>
          <w:rFonts w:eastAsia="Times New Roman" w:cs="v4.2.0"/>
        </w:rPr>
      </w:pPr>
      <w:ins w:id="8555" w:author="Ming Li L" w:date="2026-02-24T10:25:00Z" w16du:dateUtc="2026-02-24T09:25:00Z">
        <w:r w:rsidRPr="00FE4D29">
          <w:rPr>
            <w:rFonts w:eastAsia="Times New Roman" w:cs="v4.2.0"/>
          </w:rPr>
          <w:t>The UE shall not send event triggered measurement reports, as long as the reporting criteria are not fulfilled.</w:t>
        </w:r>
      </w:ins>
    </w:p>
    <w:p w14:paraId="22D23934" w14:textId="77777777" w:rsidR="00BE3C4C" w:rsidRPr="00FE4D29" w:rsidRDefault="00BE3C4C" w:rsidP="00BE3C4C">
      <w:pPr>
        <w:overflowPunct w:val="0"/>
        <w:autoSpaceDE w:val="0"/>
        <w:autoSpaceDN w:val="0"/>
        <w:adjustRightInd w:val="0"/>
        <w:textAlignment w:val="baseline"/>
        <w:rPr>
          <w:ins w:id="8556" w:author="Ming Li L" w:date="2026-02-24T10:25:00Z" w16du:dateUtc="2026-02-24T09:25:00Z"/>
          <w:rFonts w:eastAsia="Times New Roman" w:cs="v4.2.0"/>
        </w:rPr>
      </w:pPr>
      <w:ins w:id="8557" w:author="Ming Li L" w:date="2026-02-24T10:25:00Z" w16du:dateUtc="2026-02-24T09:25:00Z">
        <w:r w:rsidRPr="00FE4D29">
          <w:rPr>
            <w:rFonts w:eastAsia="Times New Roman" w:cs="v4.2.0"/>
          </w:rPr>
          <w:t>The rate of correct events observed during repeated tests shall be at least 90 %.</w:t>
        </w:r>
      </w:ins>
    </w:p>
    <w:p w14:paraId="75E9378F" w14:textId="77777777" w:rsidR="00BE3C4C" w:rsidRPr="00FE4D29" w:rsidRDefault="00BE3C4C" w:rsidP="00BE3C4C">
      <w:pPr>
        <w:overflowPunct w:val="0"/>
        <w:autoSpaceDE w:val="0"/>
        <w:autoSpaceDN w:val="0"/>
        <w:adjustRightInd w:val="0"/>
        <w:ind w:left="1135" w:hanging="851"/>
        <w:textAlignment w:val="baseline"/>
        <w:rPr>
          <w:ins w:id="8558" w:author="Ming Li L" w:date="2026-02-24T10:25:00Z" w16du:dateUtc="2026-02-24T09:25:00Z"/>
          <w:rFonts w:eastAsia="Times New Roman"/>
        </w:rPr>
      </w:pPr>
      <w:ins w:id="8559" w:author="Ming Li L" w:date="2026-02-24T10:25:00Z" w16du:dateUtc="2026-02-24T09:25:00Z">
        <w:r w:rsidRPr="00FE4D29">
          <w:rPr>
            <w:rFonts w:eastAsia="Times New Roman"/>
          </w:rPr>
          <w:t>NOTE:</w:t>
        </w:r>
        <w:r w:rsidRPr="00FE4D29">
          <w:rPr>
            <w:rFonts w:eastAsia="Times New Roman"/>
          </w:rPr>
          <w:tab/>
          <w:t>The actual overall delays measured in the test may be up to 2xTTI</w:t>
        </w:r>
        <w:r w:rsidRPr="00FE4D29">
          <w:rPr>
            <w:rFonts w:eastAsia="Times New Roman"/>
            <w:vertAlign w:val="subscript"/>
          </w:rPr>
          <w:t>DCCH</w:t>
        </w:r>
        <w:r w:rsidRPr="00FE4D29">
          <w:rPr>
            <w:rFonts w:eastAsia="Times New Roman"/>
          </w:rPr>
          <w:t xml:space="preserve"> higher than the measurement reporting delays above because of TTI insertion uncertainty of the measurement report in DCCH.</w:t>
        </w:r>
      </w:ins>
    </w:p>
    <w:p w14:paraId="179B44AC" w14:textId="2B360549" w:rsidR="00066B22" w:rsidRPr="00FE4D29" w:rsidRDefault="00066B22" w:rsidP="00066B22">
      <w:pPr>
        <w:pStyle w:val="CRSeparator"/>
        <w:rPr>
          <w:lang w:eastAsia="zh-CN"/>
        </w:rPr>
      </w:pPr>
      <w:r w:rsidRPr="00FE4D29">
        <w:t>==============Next change==============</w:t>
      </w:r>
    </w:p>
    <w:p w14:paraId="71C8E3D0" w14:textId="77777777" w:rsidR="0055791B" w:rsidRPr="00FE4D29" w:rsidRDefault="0055791B" w:rsidP="0055791B">
      <w:pPr>
        <w:overflowPunct w:val="0"/>
        <w:autoSpaceDE w:val="0"/>
        <w:autoSpaceDN w:val="0"/>
        <w:adjustRightInd w:val="0"/>
        <w:spacing w:before="120"/>
        <w:ind w:left="1418" w:hanging="1418"/>
        <w:outlineLvl w:val="3"/>
        <w:rPr>
          <w:ins w:id="8560" w:author="Nokia" w:date="2025-08-15T11:31:00Z" w16du:dateUtc="2025-08-15T03:31:00Z"/>
          <w:rFonts w:ascii="Arial" w:hAnsi="Arial"/>
          <w:snapToGrid w:val="0"/>
          <w:sz w:val="24"/>
        </w:rPr>
      </w:pPr>
      <w:ins w:id="8561" w:author="Nokia" w:date="2025-08-15T11:31:00Z" w16du:dateUtc="2025-08-15T03:31:00Z">
        <w:r w:rsidRPr="00FE4D29">
          <w:rPr>
            <w:rFonts w:ascii="Arial" w:eastAsia="Times New Roman" w:hAnsi="Arial"/>
            <w:snapToGrid w:val="0"/>
            <w:sz w:val="24"/>
          </w:rPr>
          <w:t>A.7.6.1.</w:t>
        </w:r>
        <w:r w:rsidRPr="00FE4D29">
          <w:rPr>
            <w:rFonts w:ascii="Arial" w:hAnsi="Arial"/>
            <w:snapToGrid w:val="0"/>
            <w:sz w:val="24"/>
            <w:lang w:eastAsia="zh-CN"/>
          </w:rPr>
          <w:t>Y</w:t>
        </w:r>
        <w:r w:rsidRPr="00FE4D29">
          <w:rPr>
            <w:rFonts w:ascii="Arial" w:eastAsia="Times New Roman" w:hAnsi="Arial"/>
            <w:snapToGrid w:val="0"/>
            <w:sz w:val="24"/>
          </w:rPr>
          <w:tab/>
          <w:t>SA event triggered reporting</w:t>
        </w:r>
        <w:r w:rsidRPr="00FE4D29">
          <w:rPr>
            <w:rFonts w:ascii="Arial" w:eastAsia="Times New Roman" w:hAnsi="Arial"/>
            <w:snapToGrid w:val="0"/>
            <w:sz w:val="24"/>
            <w:lang w:eastAsia="zh-CN"/>
          </w:rPr>
          <w:t xml:space="preserve"> test without gap under non-DRX</w:t>
        </w:r>
        <w:r w:rsidRPr="00FE4D29">
          <w:rPr>
            <w:rFonts w:ascii="Arial" w:hAnsi="Arial" w:hint="eastAsia"/>
            <w:snapToGrid w:val="0"/>
            <w:sz w:val="24"/>
            <w:lang w:eastAsia="zh-CN"/>
          </w:rPr>
          <w:t xml:space="preserve"> for UE configured with </w:t>
        </w:r>
      </w:ins>
      <w:ins w:id="8562" w:author="Nokia" w:date="2025-10-31T13:52:00Z" w16du:dateUtc="2025-10-31T05:52:00Z">
        <w:r w:rsidRPr="00FE4D29">
          <w:rPr>
            <w:rFonts w:ascii="Arial" w:hAnsi="Arial"/>
            <w:i/>
            <w:iCs/>
            <w:snapToGrid w:val="0"/>
            <w:sz w:val="24"/>
            <w:lang w:eastAsia="zh-CN"/>
          </w:rPr>
          <w:t>cssf</w:t>
        </w:r>
      </w:ins>
      <w:ins w:id="8563" w:author="Nokia" w:date="2025-10-31T13:53:00Z" w16du:dateUtc="2025-10-31T05:53:00Z">
        <w:r w:rsidRPr="00FE4D29">
          <w:rPr>
            <w:rFonts w:ascii="Arial" w:hAnsi="Arial"/>
            <w:i/>
            <w:iCs/>
            <w:snapToGrid w:val="0"/>
            <w:sz w:val="24"/>
            <w:lang w:eastAsia="zh-CN"/>
          </w:rPr>
          <w:t>-Config</w:t>
        </w:r>
      </w:ins>
    </w:p>
    <w:p w14:paraId="42D8A829" w14:textId="77777777" w:rsidR="0055791B" w:rsidRPr="00FE4D29" w:rsidRDefault="0055791B" w:rsidP="0055791B">
      <w:pPr>
        <w:overflowPunct w:val="0"/>
        <w:autoSpaceDE w:val="0"/>
        <w:autoSpaceDN w:val="0"/>
        <w:adjustRightInd w:val="0"/>
        <w:spacing w:before="120"/>
        <w:ind w:left="1701" w:hanging="1701"/>
        <w:outlineLvl w:val="4"/>
        <w:rPr>
          <w:ins w:id="8564" w:author="Nokia" w:date="2025-08-15T11:31:00Z" w16du:dateUtc="2025-08-15T03:31:00Z"/>
          <w:rFonts w:ascii="Arial" w:eastAsia="Times New Roman" w:hAnsi="Arial"/>
          <w:snapToGrid w:val="0"/>
          <w:sz w:val="22"/>
        </w:rPr>
      </w:pPr>
      <w:ins w:id="8565" w:author="Nokia" w:date="2025-08-15T11:31:00Z" w16du:dateUtc="2025-08-15T03:31:00Z">
        <w:r w:rsidRPr="00FE4D29">
          <w:rPr>
            <w:rFonts w:ascii="Arial" w:eastAsia="Times New Roman" w:hAnsi="Arial"/>
            <w:snapToGrid w:val="0"/>
            <w:sz w:val="22"/>
          </w:rPr>
          <w:t>A.7.6.1.</w:t>
        </w:r>
        <w:r w:rsidRPr="00FE4D29">
          <w:rPr>
            <w:rFonts w:ascii="Arial" w:hAnsi="Arial"/>
            <w:snapToGrid w:val="0"/>
            <w:sz w:val="22"/>
            <w:lang w:eastAsia="zh-CN"/>
          </w:rPr>
          <w:t>Y</w:t>
        </w:r>
        <w:r w:rsidRPr="00FE4D29">
          <w:rPr>
            <w:rFonts w:ascii="Arial" w:eastAsia="Times New Roman" w:hAnsi="Arial"/>
            <w:snapToGrid w:val="0"/>
            <w:sz w:val="22"/>
          </w:rPr>
          <w:t>.1</w:t>
        </w:r>
        <w:r w:rsidRPr="00FE4D29">
          <w:rPr>
            <w:rFonts w:ascii="Arial" w:eastAsia="Times New Roman" w:hAnsi="Arial"/>
            <w:snapToGrid w:val="0"/>
            <w:sz w:val="22"/>
          </w:rPr>
          <w:tab/>
          <w:t>Test purpose and Environment</w:t>
        </w:r>
      </w:ins>
    </w:p>
    <w:p w14:paraId="0CB801A4" w14:textId="77777777" w:rsidR="0055791B" w:rsidRPr="00FE4D29" w:rsidRDefault="0055791B" w:rsidP="0055791B">
      <w:pPr>
        <w:overflowPunct w:val="0"/>
        <w:autoSpaceDE w:val="0"/>
        <w:autoSpaceDN w:val="0"/>
        <w:adjustRightInd w:val="0"/>
        <w:rPr>
          <w:ins w:id="8566" w:author="Nokia" w:date="2025-08-15T11:31:00Z" w16du:dateUtc="2025-08-15T03:31:00Z"/>
          <w:rFonts w:eastAsia="Times New Roman"/>
        </w:rPr>
      </w:pPr>
      <w:ins w:id="8567" w:author="Nokia" w:date="2025-08-15T11:31:00Z" w16du:dateUtc="2025-08-15T03:31:00Z">
        <w:r w:rsidRPr="00FE4D29">
          <w:rPr>
            <w:rFonts w:eastAsia="Times New Roman" w:cs="v4.2.0"/>
          </w:rPr>
          <w:t>The purpose of this test is to verify that the UE makes correct reporting of an event. This test will partly verify the TDD intra-frequency cell search requirements in clause 9.2.5.1 and 9.2.5.2</w:t>
        </w:r>
        <w:r w:rsidRPr="00FE4D29">
          <w:rPr>
            <w:rFonts w:cs="v4.2.0" w:hint="eastAsia"/>
            <w:lang w:eastAsia="zh-CN"/>
          </w:rPr>
          <w:t xml:space="preserve"> based on the enhanced CSSF</w:t>
        </w:r>
        <w:r w:rsidRPr="00FE4D29">
          <w:rPr>
            <w:rFonts w:cs="v4.2.0" w:hint="eastAsia"/>
            <w:vertAlign w:val="subscript"/>
            <w:lang w:eastAsia="zh-CN"/>
          </w:rPr>
          <w:t>outside,gap</w:t>
        </w:r>
        <w:r w:rsidRPr="00FE4D29">
          <w:rPr>
            <w:rFonts w:cs="v4.2.0" w:hint="eastAsia"/>
            <w:lang w:eastAsia="zh-CN"/>
          </w:rPr>
          <w:t xml:space="preserve"> by measuring one serving carrier per FR2 band</w:t>
        </w:r>
        <w:r w:rsidRPr="00FE4D29">
          <w:rPr>
            <w:rFonts w:eastAsia="Times New Roman" w:cs="v4.2.0"/>
          </w:rPr>
          <w:t>.</w:t>
        </w:r>
        <w:r w:rsidRPr="00FE4D29">
          <w:rPr>
            <w:rFonts w:eastAsia="Times New Roman"/>
          </w:rPr>
          <w:t xml:space="preserve"> Supported test configurations are shown in table A.7.6.1.</w:t>
        </w:r>
        <w:r w:rsidRPr="00FE4D29">
          <w:rPr>
            <w:lang w:eastAsia="zh-CN"/>
          </w:rPr>
          <w:t>Y</w:t>
        </w:r>
        <w:r w:rsidRPr="00FE4D29">
          <w:rPr>
            <w:rFonts w:eastAsia="Times New Roman"/>
          </w:rPr>
          <w:t>.1-1.</w:t>
        </w:r>
      </w:ins>
    </w:p>
    <w:p w14:paraId="0A23B4C4" w14:textId="77777777" w:rsidR="0055791B" w:rsidRPr="00FE4D29" w:rsidRDefault="0055791B" w:rsidP="0055791B">
      <w:pPr>
        <w:overflowPunct w:val="0"/>
        <w:autoSpaceDE w:val="0"/>
        <w:autoSpaceDN w:val="0"/>
        <w:adjustRightInd w:val="0"/>
        <w:spacing w:before="60"/>
        <w:jc w:val="center"/>
        <w:rPr>
          <w:ins w:id="8568" w:author="Nokia" w:date="2025-08-15T11:31:00Z" w16du:dateUtc="2025-08-15T03:31:00Z"/>
          <w:rFonts w:ascii="Arial" w:eastAsia="Times New Roman" w:hAnsi="Arial"/>
          <w:b/>
        </w:rPr>
      </w:pPr>
      <w:ins w:id="8569" w:author="Nokia" w:date="2025-08-15T11:31:00Z" w16du:dateUtc="2025-08-15T03:31:00Z">
        <w:r w:rsidRPr="00FE4D29">
          <w:rPr>
            <w:rFonts w:ascii="Arial" w:eastAsia="Times New Roman" w:hAnsi="Arial"/>
            <w:b/>
          </w:rPr>
          <w:t>Table A.7.6.1.Y.1-1: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55791B" w:rsidRPr="00FE4D29" w14:paraId="200E3D18" w14:textId="77777777" w:rsidTr="004F634E">
        <w:trPr>
          <w:jc w:val="center"/>
          <w:ins w:id="8570"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16DA81EC" w14:textId="77777777" w:rsidR="0055791B" w:rsidRPr="00FE4D29" w:rsidRDefault="0055791B" w:rsidP="004F634E">
            <w:pPr>
              <w:overflowPunct w:val="0"/>
              <w:autoSpaceDE w:val="0"/>
              <w:autoSpaceDN w:val="0"/>
              <w:adjustRightInd w:val="0"/>
              <w:spacing w:after="0" w:line="256" w:lineRule="auto"/>
              <w:jc w:val="center"/>
              <w:rPr>
                <w:ins w:id="8571" w:author="Nokia" w:date="2025-08-15T11:31:00Z" w16du:dateUtc="2025-08-15T03:31:00Z"/>
                <w:rFonts w:ascii="Arial" w:eastAsia="Times New Roman" w:hAnsi="Arial"/>
                <w:b/>
                <w:sz w:val="18"/>
              </w:rPr>
            </w:pPr>
            <w:ins w:id="8572" w:author="Nokia" w:date="2025-08-15T11:31:00Z" w16du:dateUtc="2025-08-15T03:31:00Z">
              <w:r w:rsidRPr="00FE4D29">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57B6EF7C" w14:textId="77777777" w:rsidR="0055791B" w:rsidRPr="00FE4D29" w:rsidRDefault="0055791B" w:rsidP="004F634E">
            <w:pPr>
              <w:overflowPunct w:val="0"/>
              <w:autoSpaceDE w:val="0"/>
              <w:autoSpaceDN w:val="0"/>
              <w:adjustRightInd w:val="0"/>
              <w:spacing w:after="0" w:line="256" w:lineRule="auto"/>
              <w:jc w:val="center"/>
              <w:rPr>
                <w:ins w:id="8573" w:author="Nokia" w:date="2025-08-15T11:31:00Z" w16du:dateUtc="2025-08-15T03:31:00Z"/>
                <w:rFonts w:ascii="Arial" w:eastAsia="Times New Roman" w:hAnsi="Arial"/>
                <w:b/>
                <w:sz w:val="18"/>
              </w:rPr>
            </w:pPr>
            <w:ins w:id="8574" w:author="Nokia" w:date="2025-08-15T11:31:00Z" w16du:dateUtc="2025-08-15T03:31:00Z">
              <w:r w:rsidRPr="00FE4D29">
                <w:rPr>
                  <w:rFonts w:ascii="Arial" w:eastAsia="Times New Roman" w:hAnsi="Arial"/>
                  <w:b/>
                  <w:sz w:val="18"/>
                </w:rPr>
                <w:t>Description</w:t>
              </w:r>
            </w:ins>
          </w:p>
        </w:tc>
      </w:tr>
      <w:tr w:rsidR="0055791B" w:rsidRPr="00FE4D29" w14:paraId="38F2D00F" w14:textId="77777777" w:rsidTr="004F634E">
        <w:trPr>
          <w:jc w:val="center"/>
          <w:ins w:id="8575"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5D4A7B69" w14:textId="77777777" w:rsidR="0055791B" w:rsidRPr="00FE4D29" w:rsidRDefault="0055791B" w:rsidP="004F634E">
            <w:pPr>
              <w:overflowPunct w:val="0"/>
              <w:autoSpaceDE w:val="0"/>
              <w:autoSpaceDN w:val="0"/>
              <w:adjustRightInd w:val="0"/>
              <w:spacing w:after="0" w:line="256" w:lineRule="auto"/>
              <w:rPr>
                <w:ins w:id="8576" w:author="Nokia" w:date="2025-08-15T11:31:00Z" w16du:dateUtc="2025-08-15T03:31:00Z"/>
                <w:rFonts w:ascii="Arial" w:eastAsia="Times New Roman" w:hAnsi="Arial"/>
                <w:sz w:val="18"/>
              </w:rPr>
            </w:pPr>
            <w:ins w:id="8577" w:author="Nokia" w:date="2025-08-15T11:31:00Z" w16du:dateUtc="2025-08-15T03:31:00Z">
              <w:r w:rsidRPr="00FE4D29">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0D6D661B" w14:textId="77777777" w:rsidR="0055791B" w:rsidRPr="00FE4D29" w:rsidRDefault="0055791B" w:rsidP="004F634E">
            <w:pPr>
              <w:overflowPunct w:val="0"/>
              <w:autoSpaceDE w:val="0"/>
              <w:autoSpaceDN w:val="0"/>
              <w:adjustRightInd w:val="0"/>
              <w:spacing w:after="0" w:line="256" w:lineRule="auto"/>
              <w:rPr>
                <w:ins w:id="8578" w:author="Nokia" w:date="2025-08-15T11:31:00Z" w16du:dateUtc="2025-08-15T03:31:00Z"/>
                <w:rFonts w:ascii="Arial" w:eastAsia="Times New Roman" w:hAnsi="Arial"/>
                <w:sz w:val="18"/>
              </w:rPr>
            </w:pPr>
            <w:ins w:id="8579" w:author="Nokia" w:date="2025-08-15T11:31:00Z" w16du:dateUtc="2025-08-15T03:31:00Z">
              <w:r w:rsidRPr="00FE4D29">
                <w:rPr>
                  <w:rFonts w:ascii="Arial" w:eastAsia="Times New Roman" w:hAnsi="Arial"/>
                  <w:sz w:val="18"/>
                </w:rPr>
                <w:t>120 kHz SSB SCS, 100 MHz bandwidth, TDD duplex mode</w:t>
              </w:r>
            </w:ins>
          </w:p>
        </w:tc>
      </w:tr>
      <w:tr w:rsidR="0055791B" w:rsidRPr="00FE4D29" w14:paraId="3C7EDD87" w14:textId="77777777" w:rsidTr="004F634E">
        <w:trPr>
          <w:jc w:val="center"/>
          <w:ins w:id="8580"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56249668" w14:textId="77777777" w:rsidR="0055791B" w:rsidRPr="00FE4D29" w:rsidRDefault="0055791B" w:rsidP="004F634E">
            <w:pPr>
              <w:overflowPunct w:val="0"/>
              <w:autoSpaceDE w:val="0"/>
              <w:autoSpaceDN w:val="0"/>
              <w:adjustRightInd w:val="0"/>
              <w:spacing w:after="0" w:line="256" w:lineRule="auto"/>
              <w:rPr>
                <w:ins w:id="8581" w:author="Nokia" w:date="2025-08-15T11:31:00Z" w16du:dateUtc="2025-08-15T03:31:00Z"/>
                <w:rFonts w:ascii="Arial" w:eastAsia="Times New Roman" w:hAnsi="Arial"/>
                <w:sz w:val="18"/>
              </w:rPr>
            </w:pPr>
            <w:ins w:id="8582" w:author="Nokia" w:date="2025-08-15T11:31:00Z" w16du:dateUtc="2025-08-15T03:31:00Z">
              <w:r w:rsidRPr="00FE4D29">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54AAEE25" w14:textId="77777777" w:rsidR="0055791B" w:rsidRPr="00FE4D29" w:rsidRDefault="0055791B" w:rsidP="004F634E">
            <w:pPr>
              <w:overflowPunct w:val="0"/>
              <w:autoSpaceDE w:val="0"/>
              <w:autoSpaceDN w:val="0"/>
              <w:adjustRightInd w:val="0"/>
              <w:spacing w:after="0" w:line="256" w:lineRule="auto"/>
              <w:rPr>
                <w:ins w:id="8583" w:author="Nokia" w:date="2025-08-15T11:31:00Z" w16du:dateUtc="2025-08-15T03:31:00Z"/>
                <w:rFonts w:ascii="Arial" w:eastAsia="Times New Roman" w:hAnsi="Arial"/>
                <w:sz w:val="18"/>
              </w:rPr>
            </w:pPr>
            <w:ins w:id="8584" w:author="Nokia" w:date="2025-08-15T11:31:00Z" w16du:dateUtc="2025-08-15T03:31:00Z">
              <w:r w:rsidRPr="00FE4D29">
                <w:rPr>
                  <w:rFonts w:ascii="Arial" w:eastAsia="Times New Roman" w:hAnsi="Arial"/>
                  <w:sz w:val="18"/>
                </w:rPr>
                <w:t>240 kHz SSB SCS, 100 MHz bandwidth, TDD duplex mode</w:t>
              </w:r>
            </w:ins>
          </w:p>
        </w:tc>
      </w:tr>
      <w:tr w:rsidR="0055791B" w:rsidRPr="00FE4D29" w14:paraId="6C4B491F" w14:textId="77777777" w:rsidTr="004F634E">
        <w:trPr>
          <w:jc w:val="center"/>
          <w:ins w:id="8585" w:author="Nokia" w:date="2025-08-15T11:31:00Z"/>
        </w:trPr>
        <w:tc>
          <w:tcPr>
            <w:tcW w:w="5000" w:type="pct"/>
            <w:gridSpan w:val="2"/>
            <w:tcBorders>
              <w:top w:val="single" w:sz="4" w:space="0" w:color="auto"/>
              <w:left w:val="single" w:sz="4" w:space="0" w:color="auto"/>
              <w:bottom w:val="single" w:sz="4" w:space="0" w:color="auto"/>
              <w:right w:val="single" w:sz="4" w:space="0" w:color="auto"/>
            </w:tcBorders>
            <w:hideMark/>
          </w:tcPr>
          <w:p w14:paraId="6A0566F2" w14:textId="77777777" w:rsidR="0055791B" w:rsidRPr="00FE4D29" w:rsidRDefault="0055791B" w:rsidP="004F634E">
            <w:pPr>
              <w:overflowPunct w:val="0"/>
              <w:autoSpaceDE w:val="0"/>
              <w:autoSpaceDN w:val="0"/>
              <w:adjustRightInd w:val="0"/>
              <w:spacing w:after="0" w:line="256" w:lineRule="auto"/>
              <w:ind w:left="851" w:hanging="851"/>
              <w:rPr>
                <w:ins w:id="8586" w:author="Nokia" w:date="2025-08-15T11:31:00Z" w16du:dateUtc="2025-08-15T03:31:00Z"/>
                <w:rFonts w:ascii="Arial" w:eastAsia="Times New Roman" w:hAnsi="Arial"/>
                <w:sz w:val="18"/>
              </w:rPr>
            </w:pPr>
            <w:ins w:id="8587" w:author="Nokia" w:date="2025-08-15T11:31:00Z" w16du:dateUtc="2025-08-15T03:31:00Z">
              <w:r w:rsidRPr="00FE4D29">
                <w:rPr>
                  <w:rFonts w:ascii="Arial" w:eastAsia="Times New Roman" w:hAnsi="Arial"/>
                  <w:sz w:val="18"/>
                  <w:lang w:eastAsia="zh-CN"/>
                </w:rPr>
                <w:t>NOTE:</w:t>
              </w:r>
              <w:r w:rsidRPr="00FE4D29">
                <w:rPr>
                  <w:rFonts w:ascii="Arial" w:eastAsia="Times New Roman" w:hAnsi="Arial"/>
                  <w:sz w:val="18"/>
                  <w:lang w:eastAsia="zh-CN"/>
                </w:rPr>
                <w:tab/>
              </w:r>
              <w:r w:rsidRPr="00FE4D29">
                <w:rPr>
                  <w:rFonts w:ascii="Arial" w:eastAsia="Times New Roman" w:hAnsi="Arial"/>
                  <w:sz w:val="18"/>
                </w:rPr>
                <w:t>The UE is only required to be tested in one of the supported test configurations.</w:t>
              </w:r>
            </w:ins>
          </w:p>
        </w:tc>
      </w:tr>
    </w:tbl>
    <w:p w14:paraId="1F412A17" w14:textId="77777777" w:rsidR="0055791B" w:rsidRPr="00FE4D29" w:rsidRDefault="0055791B" w:rsidP="0055791B">
      <w:pPr>
        <w:overflowPunct w:val="0"/>
        <w:autoSpaceDE w:val="0"/>
        <w:autoSpaceDN w:val="0"/>
        <w:adjustRightInd w:val="0"/>
        <w:rPr>
          <w:ins w:id="8588" w:author="Nokia" w:date="2025-08-15T11:31:00Z" w16du:dateUtc="2025-08-15T03:31:00Z"/>
          <w:rFonts w:eastAsia="Times New Roman" w:cs="v4.2.0"/>
        </w:rPr>
      </w:pPr>
    </w:p>
    <w:p w14:paraId="21F8898D" w14:textId="77777777" w:rsidR="0055791B" w:rsidRPr="00FE4D29" w:rsidRDefault="0055791B" w:rsidP="0055791B">
      <w:pPr>
        <w:overflowPunct w:val="0"/>
        <w:autoSpaceDE w:val="0"/>
        <w:autoSpaceDN w:val="0"/>
        <w:adjustRightInd w:val="0"/>
        <w:rPr>
          <w:ins w:id="8589" w:author="Nokia" w:date="2025-08-15T11:31:00Z" w16du:dateUtc="2025-08-15T03:31:00Z"/>
          <w:rFonts w:eastAsia="Times New Roman"/>
        </w:rPr>
      </w:pPr>
      <w:ins w:id="8590" w:author="Nokia" w:date="2025-08-15T11:31:00Z" w16du:dateUtc="2025-08-15T03:31:00Z">
        <w:r w:rsidRPr="00FE4D29">
          <w:rPr>
            <w:rFonts w:eastAsia="Times New Roman"/>
          </w:rPr>
          <w:t xml:space="preserve">There are </w:t>
        </w:r>
        <w:r w:rsidRPr="00FE4D29">
          <w:rPr>
            <w:rFonts w:hint="eastAsia"/>
            <w:lang w:eastAsia="zh-CN"/>
          </w:rPr>
          <w:t>four</w:t>
        </w:r>
        <w:r w:rsidRPr="00FE4D29">
          <w:rPr>
            <w:rFonts w:eastAsia="Times New Roman"/>
          </w:rPr>
          <w:t xml:space="preserve"> cells in the test, </w:t>
        </w:r>
        <w:r w:rsidRPr="00FE4D29">
          <w:rPr>
            <w:rFonts w:hint="eastAsia"/>
            <w:lang w:eastAsia="zh-CN"/>
          </w:rPr>
          <w:t xml:space="preserve">one FR1 </w:t>
        </w:r>
        <w:r w:rsidRPr="00FE4D29">
          <w:rPr>
            <w:rFonts w:eastAsia="Times New Roman"/>
          </w:rPr>
          <w:t>PCell (Cell 1)</w:t>
        </w:r>
        <w:r w:rsidRPr="00FE4D29">
          <w:rPr>
            <w:rFonts w:hint="eastAsia"/>
            <w:lang w:eastAsia="zh-CN"/>
          </w:rPr>
          <w:t xml:space="preserve">, two </w:t>
        </w:r>
        <w:r w:rsidRPr="00FE4D29">
          <w:rPr>
            <w:rFonts w:eastAsia="Times New Roman"/>
          </w:rPr>
          <w:t>FR2</w:t>
        </w:r>
        <w:r w:rsidRPr="00FE4D29">
          <w:rPr>
            <w:rFonts w:hint="eastAsia"/>
            <w:lang w:eastAsia="zh-CN"/>
          </w:rPr>
          <w:t xml:space="preserve"> SC</w:t>
        </w:r>
        <w:r w:rsidRPr="00FE4D29">
          <w:rPr>
            <w:rFonts w:eastAsia="Times New Roman"/>
          </w:rPr>
          <w:t>ell</w:t>
        </w:r>
        <w:r w:rsidRPr="00FE4D29">
          <w:rPr>
            <w:rFonts w:hint="eastAsia"/>
            <w:lang w:eastAsia="zh-CN"/>
          </w:rPr>
          <w:t>s</w:t>
        </w:r>
        <w:r w:rsidRPr="00FE4D29">
          <w:rPr>
            <w:rFonts w:eastAsia="Times New Roman"/>
          </w:rPr>
          <w:t xml:space="preserve"> (Cell 2</w:t>
        </w:r>
        <w:r w:rsidRPr="00FE4D29">
          <w:rPr>
            <w:rFonts w:hint="eastAsia"/>
            <w:lang w:eastAsia="zh-CN"/>
          </w:rPr>
          <w:t xml:space="preserve"> and Cell 3</w:t>
        </w:r>
        <w:r w:rsidRPr="00FE4D29">
          <w:rPr>
            <w:rFonts w:eastAsia="Times New Roman"/>
          </w:rPr>
          <w:t>)</w:t>
        </w:r>
        <w:r w:rsidRPr="00FE4D29">
          <w:rPr>
            <w:rFonts w:hint="eastAsia"/>
            <w:lang w:eastAsia="zh-CN"/>
          </w:rPr>
          <w:t xml:space="preserve"> and a FR2 neighbor cell (Cell 4). All the FR2 cells i.e. Cell2, Cell3 and Cell4 are on the same band. </w:t>
        </w:r>
        <w:r w:rsidRPr="00FE4D29">
          <w:rPr>
            <w:lang w:eastAsia="zh-CN"/>
          </w:rPr>
          <w:t>The</w:t>
        </w:r>
        <w:r w:rsidRPr="00FE4D29">
          <w:rPr>
            <w:rFonts w:hint="eastAsia"/>
            <w:lang w:eastAsia="zh-CN"/>
          </w:rPr>
          <w:t xml:space="preserve"> FR2 neighbor cell is on the same </w:t>
        </w:r>
        <w:r w:rsidRPr="00FE4D29">
          <w:rPr>
            <w:lang w:eastAsia="zh-CN"/>
          </w:rPr>
          <w:t>frequency</w:t>
        </w:r>
        <w:r w:rsidRPr="00FE4D29">
          <w:rPr>
            <w:rFonts w:hint="eastAsia"/>
            <w:lang w:eastAsia="zh-CN"/>
          </w:rPr>
          <w:t xml:space="preserve"> as one FR2 SCell (Cell 2). </w:t>
        </w:r>
        <w:r w:rsidRPr="00FE4D29">
          <w:rPr>
            <w:rFonts w:eastAsia="Times New Roman"/>
          </w:rPr>
          <w:t>The test parameters for Cell 1 are defined in A.6.6.1. The test parameters for the Cell 2</w:t>
        </w:r>
        <w:r w:rsidRPr="00FE4D29">
          <w:rPr>
            <w:rFonts w:hint="eastAsia"/>
            <w:lang w:eastAsia="zh-CN"/>
          </w:rPr>
          <w:t>, Cell 3 and Cell 4</w:t>
        </w:r>
        <w:r w:rsidRPr="00FE4D29">
          <w:rPr>
            <w:rFonts w:eastAsia="Times New Roman"/>
          </w:rPr>
          <w:t xml:space="preserve"> are given in table A.7.6.1.</w:t>
        </w:r>
        <w:r w:rsidRPr="00FE4D29">
          <w:rPr>
            <w:lang w:eastAsia="zh-CN"/>
          </w:rPr>
          <w:t>Y</w:t>
        </w:r>
        <w:r w:rsidRPr="00FE4D29">
          <w:rPr>
            <w:rFonts w:eastAsia="Times New Roman"/>
          </w:rPr>
          <w:t>.1-2, A.7.6.1.</w:t>
        </w:r>
        <w:r w:rsidRPr="00FE4D29">
          <w:rPr>
            <w:lang w:eastAsia="zh-CN"/>
          </w:rPr>
          <w:t>Y</w:t>
        </w:r>
        <w:r w:rsidRPr="00FE4D29">
          <w:rPr>
            <w:rFonts w:eastAsia="Times New Roman"/>
          </w:rPr>
          <w:t>.1-3 and A.7.6.1.</w:t>
        </w:r>
        <w:r w:rsidRPr="00FE4D29">
          <w:rPr>
            <w:lang w:eastAsia="zh-CN"/>
          </w:rPr>
          <w:t>Y</w:t>
        </w:r>
        <w:r w:rsidRPr="00FE4D29">
          <w:rPr>
            <w:rFonts w:eastAsia="Times New Roman"/>
          </w:rPr>
          <w:t>.1-4 below.</w:t>
        </w:r>
      </w:ins>
    </w:p>
    <w:p w14:paraId="56C1ADDA" w14:textId="77777777" w:rsidR="0055791B" w:rsidRPr="00FE4D29" w:rsidRDefault="0055791B" w:rsidP="0055791B">
      <w:pPr>
        <w:overflowPunct w:val="0"/>
        <w:autoSpaceDE w:val="0"/>
        <w:autoSpaceDN w:val="0"/>
        <w:adjustRightInd w:val="0"/>
        <w:rPr>
          <w:ins w:id="8591" w:author="Nokia" w:date="2025-08-15T11:31:00Z" w16du:dateUtc="2025-08-15T03:31:00Z"/>
          <w:rFonts w:eastAsia="Times New Roman"/>
        </w:rPr>
      </w:pPr>
      <w:ins w:id="8592" w:author="Nokia" w:date="2025-08-15T11:31:00Z" w16du:dateUtc="2025-08-15T03:31:00Z">
        <w:r w:rsidRPr="00FE4D29">
          <w:rPr>
            <w:rFonts w:eastAsia="Times New Roman"/>
          </w:rPr>
          <w:t xml:space="preserve">In the measurement control information, </w:t>
        </w:r>
        <w:r w:rsidRPr="00FE4D29">
          <w:rPr>
            <w:rFonts w:hint="eastAsia"/>
            <w:lang w:eastAsia="zh-CN"/>
          </w:rPr>
          <w:t xml:space="preserve">a </w:t>
        </w:r>
        <w:r w:rsidRPr="00FE4D29">
          <w:rPr>
            <w:rFonts w:eastAsia="Times New Roman"/>
          </w:rPr>
          <w:t xml:space="preserve">measurement object </w:t>
        </w:r>
        <w:r w:rsidRPr="00FE4D29">
          <w:rPr>
            <w:rFonts w:hint="eastAsia"/>
            <w:lang w:eastAsia="zh-CN"/>
          </w:rPr>
          <w:t>is</w:t>
        </w:r>
        <w:r w:rsidRPr="00FE4D29">
          <w:rPr>
            <w:rFonts w:eastAsia="Times New Roman"/>
          </w:rPr>
          <w:t xml:space="preserve"> configured for the frequency of the PCell</w:t>
        </w:r>
        <w:r w:rsidRPr="00FE4D29">
          <w:rPr>
            <w:rFonts w:hint="eastAsia"/>
            <w:lang w:eastAsia="zh-CN"/>
          </w:rPr>
          <w:t xml:space="preserve"> and two SCells respectively</w:t>
        </w:r>
        <w:r w:rsidRPr="00FE4D29">
          <w:rPr>
            <w:rFonts w:eastAsia="Times New Roman"/>
          </w:rPr>
          <w:t>, and it is indicated to the UE that event-triggered reporting with Event A3 is used.</w:t>
        </w:r>
      </w:ins>
      <w:ins w:id="8593" w:author="Nokia" w:date="2025-10-31T13:49:00Z" w16du:dateUtc="2025-10-31T05:49:00Z">
        <w:r w:rsidRPr="00FE4D29">
          <w:rPr>
            <w:rFonts w:eastAsia="Times New Roman"/>
          </w:rPr>
          <w:t xml:space="preserve"> </w:t>
        </w:r>
      </w:ins>
      <w:ins w:id="8594" w:author="Nokia" w:date="2025-10-31T13:50:00Z" w16du:dateUtc="2025-10-31T05:50:00Z">
        <w:r w:rsidRPr="00FE4D29">
          <w:rPr>
            <w:rFonts w:eastAsia="Times New Roman"/>
          </w:rPr>
          <w:t>In addition, UE is indicated to perform the measurement on the SCC</w:t>
        </w:r>
      </w:ins>
      <w:ins w:id="8595" w:author="Nokia" w:date="2025-10-31T13:51:00Z" w16du:dateUtc="2025-10-31T05:51:00Z">
        <w:r w:rsidRPr="00FE4D29">
          <w:rPr>
            <w:rFonts w:eastAsia="Times New Roman"/>
          </w:rPr>
          <w:t xml:space="preserve"> </w:t>
        </w:r>
      </w:ins>
      <w:ins w:id="8596" w:author="Nokia" w:date="2025-10-31T13:55:00Z" w16du:dateUtc="2025-10-31T05:55:00Z">
        <w:r w:rsidRPr="00FE4D29">
          <w:rPr>
            <w:rFonts w:eastAsia="Times New Roman"/>
          </w:rPr>
          <w:t>corresponding to</w:t>
        </w:r>
      </w:ins>
      <w:ins w:id="8597" w:author="Nokia" w:date="2025-10-31T13:51:00Z" w16du:dateUtc="2025-10-31T05:51:00Z">
        <w:r w:rsidRPr="00FE4D29">
          <w:rPr>
            <w:rFonts w:eastAsia="Times New Roman"/>
          </w:rPr>
          <w:t xml:space="preserve"> Cell 2 via</w:t>
        </w:r>
      </w:ins>
      <w:ins w:id="8598" w:author="Nokia" w:date="2025-10-31T13:50:00Z" w16du:dateUtc="2025-10-31T05:50:00Z">
        <w:r w:rsidRPr="00FE4D29">
          <w:rPr>
            <w:rFonts w:eastAsia="Times New Roman"/>
          </w:rPr>
          <w:t xml:space="preserve"> </w:t>
        </w:r>
      </w:ins>
      <w:ins w:id="8599" w:author="Nokia" w:date="2025-10-31T13:49:00Z">
        <w:r w:rsidRPr="00FE4D29">
          <w:rPr>
            <w:rFonts w:eastAsia="Times New Roman"/>
            <w:i/>
            <w:iCs/>
          </w:rPr>
          <w:t>cssf-MeasMO-List</w:t>
        </w:r>
      </w:ins>
      <w:ins w:id="8600" w:author="Nokia" w:date="2025-10-31T13:51:00Z" w16du:dateUtc="2025-10-31T05:51:00Z">
        <w:r w:rsidRPr="00FE4D29">
          <w:rPr>
            <w:rFonts w:eastAsia="Times New Roman"/>
          </w:rPr>
          <w:t>.</w:t>
        </w:r>
      </w:ins>
      <w:ins w:id="8601" w:author="Nokia" w:date="2025-10-31T13:50:00Z" w16du:dateUtc="2025-10-31T05:50:00Z">
        <w:r w:rsidRPr="00FE4D29">
          <w:rPr>
            <w:rFonts w:eastAsia="Times New Roman"/>
          </w:rPr>
          <w:t xml:space="preserve"> </w:t>
        </w:r>
      </w:ins>
    </w:p>
    <w:p w14:paraId="5F3776E9" w14:textId="77777777" w:rsidR="0055791B" w:rsidRPr="00FE4D29" w:rsidRDefault="0055791B" w:rsidP="0055791B">
      <w:pPr>
        <w:overflowPunct w:val="0"/>
        <w:autoSpaceDE w:val="0"/>
        <w:autoSpaceDN w:val="0"/>
        <w:adjustRightInd w:val="0"/>
        <w:rPr>
          <w:ins w:id="8602" w:author="Nokia" w:date="2025-08-15T11:31:00Z" w16du:dateUtc="2025-08-15T03:31:00Z"/>
          <w:lang w:eastAsia="zh-CN"/>
        </w:rPr>
      </w:pPr>
      <w:ins w:id="8603" w:author="Nokia" w:date="2025-08-15T11:31:00Z" w16du:dateUtc="2025-08-15T03:31:00Z">
        <w:r w:rsidRPr="00FE4D29">
          <w:rPr>
            <w:rFonts w:eastAsia="Times New Roman"/>
          </w:rPr>
          <w:t xml:space="preserve">The test consists of two successive time periods, with time duration of T1, and T2 respectively. </w:t>
        </w:r>
        <w:r w:rsidRPr="00FE4D29">
          <w:rPr>
            <w:lang w:eastAsia="zh-CN"/>
          </w:rPr>
          <w:t>At the beginning of T1 the UE receives an RRC message by which the S</w:t>
        </w:r>
        <w:r w:rsidRPr="00FE4D29">
          <w:rPr>
            <w:rFonts w:hint="eastAsia"/>
            <w:lang w:eastAsia="zh-CN"/>
          </w:rPr>
          <w:t>C</w:t>
        </w:r>
        <w:r w:rsidRPr="00FE4D29">
          <w:rPr>
            <w:lang w:eastAsia="zh-CN"/>
          </w:rPr>
          <w:t>ell</w:t>
        </w:r>
        <w:r w:rsidRPr="00FE4D29">
          <w:rPr>
            <w:rFonts w:hint="eastAsia"/>
            <w:lang w:eastAsia="zh-CN"/>
          </w:rPr>
          <w:t>s</w:t>
        </w:r>
        <w:r w:rsidRPr="00FE4D29">
          <w:rPr>
            <w:lang w:eastAsia="zh-CN"/>
          </w:rPr>
          <w:t xml:space="preserve"> (Cell 2</w:t>
        </w:r>
        <w:r w:rsidRPr="00FE4D29">
          <w:rPr>
            <w:rFonts w:hint="eastAsia"/>
            <w:lang w:eastAsia="zh-CN"/>
          </w:rPr>
          <w:t xml:space="preserve"> and Cell 3</w:t>
        </w:r>
        <w:r w:rsidRPr="00FE4D29">
          <w:rPr>
            <w:lang w:eastAsia="zh-CN"/>
          </w:rPr>
          <w:t>) becomes configured on NR.</w:t>
        </w:r>
        <w:r w:rsidRPr="00FE4D29">
          <w:rPr>
            <w:rFonts w:hint="eastAsia"/>
            <w:lang w:eastAsia="zh-CN"/>
          </w:rPr>
          <w:t xml:space="preserve"> UE is indicated to perform enhanced measurement by measuring </w:t>
        </w:r>
      </w:ins>
      <w:ins w:id="8604" w:author="Nokia" w:date="2025-10-31T13:56:00Z" w16du:dateUtc="2025-10-31T05:56:00Z">
        <w:r w:rsidRPr="00FE4D29">
          <w:rPr>
            <w:lang w:eastAsia="zh-CN"/>
          </w:rPr>
          <w:t>the SCC as indicated by</w:t>
        </w:r>
        <w:r w:rsidRPr="00FE4D29">
          <w:rPr>
            <w:rFonts w:eastAsia="Times New Roman"/>
            <w:i/>
            <w:iCs/>
          </w:rPr>
          <w:t xml:space="preserve"> cssf-MeasMO-List</w:t>
        </w:r>
        <w:r w:rsidRPr="00FE4D29">
          <w:rPr>
            <w:rFonts w:eastAsia="Times New Roman"/>
          </w:rPr>
          <w:t xml:space="preserve"> per band</w:t>
        </w:r>
      </w:ins>
      <w:ins w:id="8605" w:author="Nokia" w:date="2025-08-15T11:31:00Z" w16du:dateUtc="2025-08-15T03:31:00Z">
        <w:r w:rsidRPr="00FE4D29">
          <w:rPr>
            <w:rFonts w:hint="eastAsia"/>
            <w:lang w:eastAsia="zh-CN"/>
          </w:rPr>
          <w:t>. D</w:t>
        </w:r>
        <w:r w:rsidRPr="00FE4D29">
          <w:rPr>
            <w:rFonts w:eastAsia="Times New Roman"/>
          </w:rPr>
          <w:t xml:space="preserve">uring time duration T1, the UE shall </w:t>
        </w:r>
        <w:r w:rsidRPr="00FE4D29">
          <w:rPr>
            <w:rFonts w:hint="eastAsia"/>
            <w:lang w:eastAsia="zh-CN"/>
          </w:rPr>
          <w:t xml:space="preserve">not </w:t>
        </w:r>
        <w:r w:rsidRPr="00FE4D29">
          <w:rPr>
            <w:rFonts w:eastAsia="Times New Roman"/>
          </w:rPr>
          <w:t xml:space="preserve">have </w:t>
        </w:r>
        <w:r w:rsidRPr="00FE4D29">
          <w:rPr>
            <w:rFonts w:hint="eastAsia"/>
            <w:lang w:eastAsia="zh-CN"/>
          </w:rPr>
          <w:t xml:space="preserve">any </w:t>
        </w:r>
        <w:r w:rsidRPr="00FE4D29">
          <w:rPr>
            <w:rFonts w:eastAsia="Times New Roman"/>
          </w:rPr>
          <w:t>timing information of</w:t>
        </w:r>
        <w:r w:rsidRPr="00FE4D29">
          <w:rPr>
            <w:rFonts w:hint="eastAsia"/>
            <w:lang w:eastAsia="zh-CN"/>
          </w:rPr>
          <w:t xml:space="preserve"> </w:t>
        </w:r>
        <w:r w:rsidRPr="00FE4D29">
          <w:rPr>
            <w:rFonts w:eastAsia="Times New Roman"/>
          </w:rPr>
          <w:t xml:space="preserve">Cell </w:t>
        </w:r>
        <w:r w:rsidRPr="00FE4D29">
          <w:rPr>
            <w:rFonts w:hint="eastAsia"/>
            <w:lang w:eastAsia="zh-CN"/>
          </w:rPr>
          <w:t>4</w:t>
        </w:r>
        <w:r w:rsidRPr="00FE4D29">
          <w:rPr>
            <w:rFonts w:eastAsia="Times New Roman"/>
          </w:rPr>
          <w:t>.</w:t>
        </w:r>
      </w:ins>
    </w:p>
    <w:p w14:paraId="6DD9A601" w14:textId="77777777" w:rsidR="0055791B" w:rsidRPr="00FE4D29" w:rsidRDefault="0055791B" w:rsidP="0055791B">
      <w:pPr>
        <w:overflowPunct w:val="0"/>
        <w:autoSpaceDE w:val="0"/>
        <w:autoSpaceDN w:val="0"/>
        <w:adjustRightInd w:val="0"/>
        <w:spacing w:before="60"/>
        <w:jc w:val="center"/>
        <w:rPr>
          <w:ins w:id="8606" w:author="Nokia" w:date="2025-08-15T11:31:00Z" w16du:dateUtc="2025-08-15T03:31:00Z"/>
          <w:rFonts w:ascii="Arial" w:eastAsia="Times New Roman" w:hAnsi="Arial"/>
          <w:b/>
        </w:rPr>
      </w:pPr>
      <w:ins w:id="8607" w:author="Nokia" w:date="2025-08-15T11:31:00Z" w16du:dateUtc="2025-08-15T03:31:00Z">
        <w:r w:rsidRPr="00FE4D29">
          <w:rPr>
            <w:rFonts w:ascii="Arial" w:eastAsia="Times New Roman" w:hAnsi="Arial"/>
            <w:b/>
          </w:rPr>
          <w:t>Table A.7.6.1.</w:t>
        </w:r>
        <w:r w:rsidRPr="00FE4D29">
          <w:rPr>
            <w:rFonts w:ascii="Arial" w:hAnsi="Arial"/>
            <w:b/>
            <w:lang w:eastAsia="zh-CN"/>
          </w:rPr>
          <w:t>Y</w:t>
        </w:r>
        <w:r w:rsidRPr="00FE4D29">
          <w:rPr>
            <w:rFonts w:ascii="Arial" w:eastAsia="Times New Roman" w:hAnsi="Arial"/>
            <w:b/>
          </w:rPr>
          <w:t>.1-2: General test parameters for intra-frequency event triggered reporting for SA with TDD PCell in FR</w:t>
        </w:r>
        <w:r w:rsidRPr="00FE4D29">
          <w:rPr>
            <w:rFonts w:ascii="Arial" w:hAnsi="Arial" w:hint="eastAsia"/>
            <w:b/>
            <w:lang w:eastAsia="zh-CN"/>
          </w:rPr>
          <w:t>1</w:t>
        </w:r>
        <w:r w:rsidRPr="00FE4D29">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486"/>
        <w:gridCol w:w="707"/>
        <w:gridCol w:w="1570"/>
        <w:gridCol w:w="3938"/>
      </w:tblGrid>
      <w:tr w:rsidR="0055791B" w:rsidRPr="00FE4D29" w14:paraId="13F4C4FD" w14:textId="77777777" w:rsidTr="004F634E">
        <w:trPr>
          <w:cantSplit/>
          <w:jc w:val="center"/>
          <w:ins w:id="8608"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51C25AA4" w14:textId="77777777" w:rsidR="0055791B" w:rsidRPr="00FE4D29" w:rsidRDefault="0055791B" w:rsidP="004F634E">
            <w:pPr>
              <w:overflowPunct w:val="0"/>
              <w:autoSpaceDE w:val="0"/>
              <w:autoSpaceDN w:val="0"/>
              <w:adjustRightInd w:val="0"/>
              <w:spacing w:after="0" w:line="256" w:lineRule="auto"/>
              <w:jc w:val="center"/>
              <w:rPr>
                <w:ins w:id="8609" w:author="Nokia" w:date="2025-08-15T11:31:00Z" w16du:dateUtc="2025-08-15T03:31:00Z"/>
                <w:rFonts w:ascii="Arial" w:eastAsia="Times New Roman" w:hAnsi="Arial" w:cs="Arial"/>
                <w:b/>
                <w:sz w:val="18"/>
              </w:rPr>
            </w:pPr>
            <w:ins w:id="8610" w:author="Nokia" w:date="2025-08-15T11:31:00Z" w16du:dateUtc="2025-08-15T03:31:00Z">
              <w:r w:rsidRPr="00FE4D29">
                <w:rPr>
                  <w:rFonts w:ascii="Arial" w:eastAsia="Times New Roman" w:hAnsi="Arial"/>
                  <w:b/>
                  <w:sz w:val="18"/>
                </w:rPr>
                <w:lastRenderedPageBreak/>
                <w:t>Parameter</w:t>
              </w:r>
            </w:ins>
          </w:p>
        </w:tc>
        <w:tc>
          <w:tcPr>
            <w:tcW w:w="252" w:type="pct"/>
            <w:tcBorders>
              <w:top w:val="single" w:sz="4" w:space="0" w:color="auto"/>
              <w:left w:val="single" w:sz="4" w:space="0" w:color="auto"/>
              <w:bottom w:val="single" w:sz="4" w:space="0" w:color="auto"/>
              <w:right w:val="single" w:sz="4" w:space="0" w:color="auto"/>
            </w:tcBorders>
            <w:hideMark/>
          </w:tcPr>
          <w:p w14:paraId="281C1D2C" w14:textId="77777777" w:rsidR="0055791B" w:rsidRPr="00FE4D29" w:rsidRDefault="0055791B" w:rsidP="004F634E">
            <w:pPr>
              <w:overflowPunct w:val="0"/>
              <w:autoSpaceDE w:val="0"/>
              <w:autoSpaceDN w:val="0"/>
              <w:adjustRightInd w:val="0"/>
              <w:spacing w:after="0" w:line="256" w:lineRule="auto"/>
              <w:jc w:val="center"/>
              <w:rPr>
                <w:ins w:id="8611" w:author="Nokia" w:date="2025-08-15T11:31:00Z" w16du:dateUtc="2025-08-15T03:31:00Z"/>
                <w:rFonts w:ascii="Arial" w:eastAsia="Times New Roman" w:hAnsi="Arial" w:cs="Arial"/>
                <w:b/>
                <w:sz w:val="18"/>
              </w:rPr>
            </w:pPr>
            <w:ins w:id="8612" w:author="Nokia" w:date="2025-08-15T11:31:00Z" w16du:dateUtc="2025-08-15T03:31:00Z">
              <w:r w:rsidRPr="00FE4D29">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5997E16C" w14:textId="77777777" w:rsidR="0055791B" w:rsidRPr="00FE4D29" w:rsidRDefault="0055791B" w:rsidP="004F634E">
            <w:pPr>
              <w:overflowPunct w:val="0"/>
              <w:autoSpaceDE w:val="0"/>
              <w:autoSpaceDN w:val="0"/>
              <w:adjustRightInd w:val="0"/>
              <w:spacing w:after="0" w:line="256" w:lineRule="auto"/>
              <w:jc w:val="center"/>
              <w:rPr>
                <w:ins w:id="8613" w:author="Nokia" w:date="2025-08-15T11:31:00Z" w16du:dateUtc="2025-08-15T03:31:00Z"/>
                <w:rFonts w:ascii="Arial" w:eastAsia="Times New Roman" w:hAnsi="Arial"/>
                <w:b/>
                <w:sz w:val="18"/>
              </w:rPr>
            </w:pPr>
            <w:ins w:id="8614" w:author="Nokia" w:date="2025-08-15T11:31:00Z" w16du:dateUtc="2025-08-15T03:31:00Z">
              <w:r w:rsidRPr="00FE4D29">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32AFCE2B" w14:textId="77777777" w:rsidR="0055791B" w:rsidRPr="00FE4D29" w:rsidRDefault="0055791B" w:rsidP="004F634E">
            <w:pPr>
              <w:overflowPunct w:val="0"/>
              <w:autoSpaceDE w:val="0"/>
              <w:autoSpaceDN w:val="0"/>
              <w:adjustRightInd w:val="0"/>
              <w:spacing w:after="0" w:line="256" w:lineRule="auto"/>
              <w:jc w:val="center"/>
              <w:rPr>
                <w:ins w:id="8615" w:author="Nokia" w:date="2025-08-15T11:31:00Z" w16du:dateUtc="2025-08-15T03:31:00Z"/>
                <w:rFonts w:ascii="Arial" w:eastAsia="Times New Roman" w:hAnsi="Arial" w:cs="Arial"/>
                <w:b/>
                <w:sz w:val="18"/>
              </w:rPr>
            </w:pPr>
            <w:ins w:id="8616" w:author="Nokia" w:date="2025-08-15T11:31:00Z" w16du:dateUtc="2025-08-15T03:31:00Z">
              <w:r w:rsidRPr="00FE4D29">
                <w:rPr>
                  <w:rFonts w:ascii="Arial" w:eastAsia="Times New Roman" w:hAnsi="Arial"/>
                  <w:b/>
                  <w:sz w:val="18"/>
                </w:rPr>
                <w:t>Value</w:t>
              </w:r>
            </w:ins>
          </w:p>
        </w:tc>
        <w:tc>
          <w:tcPr>
            <w:tcW w:w="2045" w:type="pct"/>
            <w:tcBorders>
              <w:top w:val="single" w:sz="4" w:space="0" w:color="auto"/>
              <w:left w:val="single" w:sz="4" w:space="0" w:color="auto"/>
              <w:bottom w:val="single" w:sz="4" w:space="0" w:color="auto"/>
              <w:right w:val="single" w:sz="4" w:space="0" w:color="auto"/>
            </w:tcBorders>
            <w:hideMark/>
          </w:tcPr>
          <w:p w14:paraId="1D850A9C" w14:textId="77777777" w:rsidR="0055791B" w:rsidRPr="00FE4D29" w:rsidRDefault="0055791B" w:rsidP="004F634E">
            <w:pPr>
              <w:overflowPunct w:val="0"/>
              <w:autoSpaceDE w:val="0"/>
              <w:autoSpaceDN w:val="0"/>
              <w:adjustRightInd w:val="0"/>
              <w:spacing w:after="0" w:line="256" w:lineRule="auto"/>
              <w:jc w:val="center"/>
              <w:rPr>
                <w:ins w:id="8617" w:author="Nokia" w:date="2025-08-15T11:31:00Z" w16du:dateUtc="2025-08-15T03:31:00Z"/>
                <w:rFonts w:ascii="Arial" w:eastAsia="Times New Roman" w:hAnsi="Arial" w:cs="Arial"/>
                <w:b/>
                <w:sz w:val="18"/>
              </w:rPr>
            </w:pPr>
            <w:ins w:id="8618" w:author="Nokia" w:date="2025-08-15T11:31:00Z" w16du:dateUtc="2025-08-15T03:31:00Z">
              <w:r w:rsidRPr="00FE4D29">
                <w:rPr>
                  <w:rFonts w:ascii="Arial" w:eastAsia="Times New Roman" w:hAnsi="Arial"/>
                  <w:b/>
                  <w:sz w:val="18"/>
                </w:rPr>
                <w:t>Comment</w:t>
              </w:r>
            </w:ins>
          </w:p>
        </w:tc>
      </w:tr>
      <w:tr w:rsidR="0055791B" w:rsidRPr="00FE4D29" w14:paraId="39B3FE2A" w14:textId="77777777" w:rsidTr="004F634E">
        <w:trPr>
          <w:cantSplit/>
          <w:jc w:val="center"/>
          <w:ins w:id="8619"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035C7DF" w14:textId="77777777" w:rsidR="0055791B" w:rsidRPr="00FE4D29" w:rsidRDefault="0055791B" w:rsidP="004F634E">
            <w:pPr>
              <w:overflowPunct w:val="0"/>
              <w:autoSpaceDE w:val="0"/>
              <w:autoSpaceDN w:val="0"/>
              <w:adjustRightInd w:val="0"/>
              <w:spacing w:after="0" w:line="256" w:lineRule="auto"/>
              <w:rPr>
                <w:ins w:id="8620" w:author="Nokia" w:date="2025-08-15T11:31:00Z" w16du:dateUtc="2025-08-15T03:31:00Z"/>
                <w:rFonts w:ascii="Arial" w:eastAsia="Times New Roman" w:hAnsi="Arial" w:cs="Arial"/>
                <w:sz w:val="18"/>
              </w:rPr>
            </w:pPr>
            <w:ins w:id="8621" w:author="Nokia" w:date="2025-08-15T11:31:00Z" w16du:dateUtc="2025-08-15T03:31:00Z">
              <w:r w:rsidRPr="00FE4D29">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1A418510" w14:textId="77777777" w:rsidR="0055791B" w:rsidRPr="00FE4D29" w:rsidRDefault="0055791B" w:rsidP="004F634E">
            <w:pPr>
              <w:overflowPunct w:val="0"/>
              <w:autoSpaceDE w:val="0"/>
              <w:autoSpaceDN w:val="0"/>
              <w:adjustRightInd w:val="0"/>
              <w:spacing w:after="0" w:line="256" w:lineRule="auto"/>
              <w:jc w:val="center"/>
              <w:rPr>
                <w:ins w:id="8622"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E9A827D" w14:textId="77777777" w:rsidR="0055791B" w:rsidRPr="00FE4D29" w:rsidRDefault="0055791B" w:rsidP="004F634E">
            <w:pPr>
              <w:overflowPunct w:val="0"/>
              <w:autoSpaceDE w:val="0"/>
              <w:autoSpaceDN w:val="0"/>
              <w:adjustRightInd w:val="0"/>
              <w:spacing w:after="0" w:line="256" w:lineRule="auto"/>
              <w:jc w:val="center"/>
              <w:rPr>
                <w:ins w:id="8623" w:author="Nokia" w:date="2025-08-15T11:31:00Z" w16du:dateUtc="2025-08-15T03:31:00Z"/>
                <w:rFonts w:ascii="Arial" w:eastAsia="Times New Roman" w:hAnsi="Arial" w:cs="v4.2.0"/>
                <w:sz w:val="18"/>
              </w:rPr>
            </w:pPr>
            <w:ins w:id="8624" w:author="Nokia" w:date="2025-08-15T11:31:00Z" w16du:dateUtc="2025-08-15T03:31:00Z">
              <w:r w:rsidRPr="00FE4D29">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88CE0C8" w14:textId="77777777" w:rsidR="0055791B" w:rsidRPr="00FE4D29" w:rsidRDefault="0055791B" w:rsidP="004F634E">
            <w:pPr>
              <w:overflowPunct w:val="0"/>
              <w:autoSpaceDE w:val="0"/>
              <w:autoSpaceDN w:val="0"/>
              <w:adjustRightInd w:val="0"/>
              <w:spacing w:after="0" w:line="256" w:lineRule="auto"/>
              <w:jc w:val="center"/>
              <w:rPr>
                <w:ins w:id="8625" w:author="Nokia" w:date="2025-08-15T11:31:00Z" w16du:dateUtc="2025-08-15T03:31:00Z"/>
                <w:rFonts w:ascii="Arial" w:hAnsi="Arial" w:cs="v4.2.0"/>
                <w:sz w:val="18"/>
                <w:lang w:eastAsia="zh-CN"/>
              </w:rPr>
            </w:pPr>
            <w:ins w:id="8626" w:author="Nokia" w:date="2025-08-15T11:31:00Z" w16du:dateUtc="2025-08-15T03:31:00Z">
              <w:r w:rsidRPr="00FE4D29">
                <w:rPr>
                  <w:rFonts w:ascii="Arial" w:eastAsia="Times New Roman" w:hAnsi="Arial" w:cs="v4.2.0"/>
                  <w:sz w:val="18"/>
                </w:rPr>
                <w:t>PCell (Cell 1)</w:t>
              </w:r>
            </w:ins>
          </w:p>
          <w:p w14:paraId="7F983DA8" w14:textId="77777777" w:rsidR="0055791B" w:rsidRPr="00FE4D29" w:rsidRDefault="0055791B" w:rsidP="004F634E">
            <w:pPr>
              <w:overflowPunct w:val="0"/>
              <w:autoSpaceDE w:val="0"/>
              <w:autoSpaceDN w:val="0"/>
              <w:adjustRightInd w:val="0"/>
              <w:spacing w:after="0" w:line="256" w:lineRule="auto"/>
              <w:jc w:val="center"/>
              <w:rPr>
                <w:ins w:id="8627" w:author="Nokia" w:date="2025-08-15T11:31:00Z" w16du:dateUtc="2025-08-15T03:31:00Z"/>
                <w:rFonts w:ascii="Arial" w:hAnsi="Arial" w:cs="v4.2.0"/>
                <w:sz w:val="18"/>
                <w:lang w:eastAsia="zh-CN"/>
              </w:rPr>
            </w:pPr>
            <w:ins w:id="8628" w:author="Nokia" w:date="2025-08-15T11:31:00Z" w16du:dateUtc="2025-08-15T03:31:00Z">
              <w:r w:rsidRPr="00FE4D29">
                <w:rPr>
                  <w:rFonts w:ascii="Arial" w:hAnsi="Arial" w:cs="v4.2.0" w:hint="eastAsia"/>
                  <w:sz w:val="18"/>
                  <w:lang w:eastAsia="zh-CN"/>
                </w:rPr>
                <w:t>SCell 1 (Cell 2)</w:t>
              </w:r>
            </w:ins>
          </w:p>
          <w:p w14:paraId="0E82508B" w14:textId="77777777" w:rsidR="0055791B" w:rsidRPr="00FE4D29" w:rsidRDefault="0055791B" w:rsidP="004F634E">
            <w:pPr>
              <w:overflowPunct w:val="0"/>
              <w:autoSpaceDE w:val="0"/>
              <w:autoSpaceDN w:val="0"/>
              <w:adjustRightInd w:val="0"/>
              <w:spacing w:after="0" w:line="256" w:lineRule="auto"/>
              <w:jc w:val="center"/>
              <w:rPr>
                <w:ins w:id="8629" w:author="Nokia" w:date="2025-08-15T11:31:00Z" w16du:dateUtc="2025-08-15T03:31:00Z"/>
                <w:rFonts w:ascii="Arial" w:hAnsi="Arial" w:cs="v4.2.0"/>
                <w:sz w:val="18"/>
                <w:lang w:eastAsia="zh-CN"/>
              </w:rPr>
            </w:pPr>
            <w:ins w:id="8630" w:author="Nokia" w:date="2025-08-15T11:31:00Z" w16du:dateUtc="2025-08-15T03:31:00Z">
              <w:r w:rsidRPr="00FE4D29">
                <w:rPr>
                  <w:rFonts w:ascii="Arial" w:hAnsi="Arial" w:cs="v4.2.0" w:hint="eastAsia"/>
                  <w:sz w:val="18"/>
                  <w:lang w:eastAsia="zh-CN"/>
                </w:rPr>
                <w:t>SCell 2 (Cell 3)</w:t>
              </w:r>
            </w:ins>
          </w:p>
        </w:tc>
        <w:tc>
          <w:tcPr>
            <w:tcW w:w="2045" w:type="pct"/>
            <w:tcBorders>
              <w:top w:val="single" w:sz="4" w:space="0" w:color="auto"/>
              <w:left w:val="single" w:sz="4" w:space="0" w:color="auto"/>
              <w:bottom w:val="single" w:sz="4" w:space="0" w:color="auto"/>
              <w:right w:val="single" w:sz="4" w:space="0" w:color="auto"/>
            </w:tcBorders>
          </w:tcPr>
          <w:p w14:paraId="38589760" w14:textId="77777777" w:rsidR="0055791B" w:rsidRPr="00FE4D29" w:rsidRDefault="0055791B" w:rsidP="004F634E">
            <w:pPr>
              <w:overflowPunct w:val="0"/>
              <w:autoSpaceDE w:val="0"/>
              <w:autoSpaceDN w:val="0"/>
              <w:adjustRightInd w:val="0"/>
              <w:spacing w:after="0" w:line="256" w:lineRule="auto"/>
              <w:rPr>
                <w:ins w:id="8631" w:author="Nokia" w:date="2025-08-15T11:31:00Z" w16du:dateUtc="2025-08-15T03:31:00Z"/>
                <w:rFonts w:ascii="Arial" w:eastAsia="Times New Roman" w:hAnsi="Arial"/>
                <w:sz w:val="18"/>
              </w:rPr>
            </w:pPr>
          </w:p>
        </w:tc>
      </w:tr>
      <w:tr w:rsidR="0055791B" w:rsidRPr="00FE4D29" w14:paraId="43637E56" w14:textId="77777777" w:rsidTr="004F634E">
        <w:trPr>
          <w:cantSplit/>
          <w:jc w:val="center"/>
          <w:ins w:id="8632" w:author="Nokia" w:date="2025-08-15T11:31:00Z"/>
        </w:trPr>
        <w:tc>
          <w:tcPr>
            <w:tcW w:w="1520" w:type="pct"/>
            <w:tcBorders>
              <w:top w:val="single" w:sz="4" w:space="0" w:color="auto"/>
              <w:left w:val="single" w:sz="4" w:space="0" w:color="auto"/>
              <w:bottom w:val="single" w:sz="4" w:space="0" w:color="auto"/>
              <w:right w:val="single" w:sz="4" w:space="0" w:color="auto"/>
            </w:tcBorders>
          </w:tcPr>
          <w:p w14:paraId="492A6541" w14:textId="77777777" w:rsidR="0055791B" w:rsidRPr="00FE4D29" w:rsidRDefault="0055791B" w:rsidP="004F634E">
            <w:pPr>
              <w:overflowPunct w:val="0"/>
              <w:autoSpaceDE w:val="0"/>
              <w:autoSpaceDN w:val="0"/>
              <w:adjustRightInd w:val="0"/>
              <w:spacing w:after="0" w:line="256" w:lineRule="auto"/>
              <w:rPr>
                <w:ins w:id="8633" w:author="Nokia" w:date="2025-08-15T11:31:00Z" w16du:dateUtc="2025-08-15T03:31:00Z"/>
                <w:rFonts w:ascii="Arial" w:hAnsi="Arial"/>
                <w:bCs/>
                <w:sz w:val="18"/>
                <w:lang w:eastAsia="zh-CN"/>
              </w:rPr>
            </w:pPr>
            <w:ins w:id="8634" w:author="Nokia" w:date="2025-08-15T11:31:00Z" w16du:dateUtc="2025-08-15T03:31:00Z">
              <w:r w:rsidRPr="00FE4D29">
                <w:rPr>
                  <w:rFonts w:ascii="Arial" w:hAnsi="Arial" w:hint="eastAsia"/>
                  <w:bCs/>
                  <w:sz w:val="18"/>
                  <w:lang w:eastAsia="zh-CN"/>
                </w:rPr>
                <w:t xml:space="preserve">Neighbor </w:t>
              </w:r>
              <w:r w:rsidRPr="00FE4D29">
                <w:rPr>
                  <w:rFonts w:ascii="Arial" w:eastAsia="Times New Roman" w:hAnsi="Arial"/>
                  <w:bCs/>
                  <w:sz w:val="18"/>
                </w:rPr>
                <w:t>cell</w:t>
              </w:r>
            </w:ins>
          </w:p>
        </w:tc>
        <w:tc>
          <w:tcPr>
            <w:tcW w:w="252" w:type="pct"/>
            <w:tcBorders>
              <w:top w:val="single" w:sz="4" w:space="0" w:color="auto"/>
              <w:left w:val="single" w:sz="4" w:space="0" w:color="auto"/>
              <w:bottom w:val="single" w:sz="4" w:space="0" w:color="auto"/>
              <w:right w:val="single" w:sz="4" w:space="0" w:color="auto"/>
            </w:tcBorders>
          </w:tcPr>
          <w:p w14:paraId="7A7B39D7" w14:textId="77777777" w:rsidR="0055791B" w:rsidRPr="00FE4D29" w:rsidRDefault="0055791B" w:rsidP="004F634E">
            <w:pPr>
              <w:overflowPunct w:val="0"/>
              <w:autoSpaceDE w:val="0"/>
              <w:autoSpaceDN w:val="0"/>
              <w:adjustRightInd w:val="0"/>
              <w:spacing w:after="0" w:line="256" w:lineRule="auto"/>
              <w:jc w:val="center"/>
              <w:rPr>
                <w:ins w:id="8635"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466D507" w14:textId="77777777" w:rsidR="0055791B" w:rsidRPr="00FE4D29" w:rsidRDefault="0055791B" w:rsidP="004F634E">
            <w:pPr>
              <w:overflowPunct w:val="0"/>
              <w:autoSpaceDE w:val="0"/>
              <w:autoSpaceDN w:val="0"/>
              <w:adjustRightInd w:val="0"/>
              <w:spacing w:after="0" w:line="256" w:lineRule="auto"/>
              <w:jc w:val="center"/>
              <w:rPr>
                <w:ins w:id="8636" w:author="Nokia" w:date="2025-08-15T11:31:00Z" w16du:dateUtc="2025-08-15T03:31:00Z"/>
                <w:rFonts w:ascii="Arial" w:eastAsia="Times New Roman" w:hAnsi="Arial" w:cs="v4.2.0"/>
                <w:bCs/>
                <w:sz w:val="18"/>
              </w:rPr>
            </w:pPr>
            <w:ins w:id="8637"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58076B59" w14:textId="77777777" w:rsidR="0055791B" w:rsidRPr="00FE4D29" w:rsidRDefault="0055791B" w:rsidP="004F634E">
            <w:pPr>
              <w:overflowPunct w:val="0"/>
              <w:autoSpaceDE w:val="0"/>
              <w:autoSpaceDN w:val="0"/>
              <w:adjustRightInd w:val="0"/>
              <w:spacing w:after="0" w:line="256" w:lineRule="auto"/>
              <w:jc w:val="center"/>
              <w:rPr>
                <w:ins w:id="8638" w:author="Nokia" w:date="2025-08-15T11:31:00Z" w16du:dateUtc="2025-08-15T03:31:00Z"/>
                <w:rFonts w:ascii="Arial" w:hAnsi="Arial" w:cs="v4.2.0"/>
                <w:bCs/>
                <w:sz w:val="18"/>
                <w:lang w:eastAsia="zh-CN"/>
              </w:rPr>
            </w:pPr>
            <w:ins w:id="8639" w:author="Nokia" w:date="2025-08-15T11:31:00Z" w16du:dateUtc="2025-08-15T03:31:00Z">
              <w:r w:rsidRPr="00FE4D29">
                <w:rPr>
                  <w:rFonts w:ascii="Arial" w:eastAsia="Times New Roman" w:hAnsi="Arial" w:cs="v4.2.0"/>
                  <w:bCs/>
                  <w:sz w:val="18"/>
                </w:rPr>
                <w:t xml:space="preserve">Cell </w:t>
              </w:r>
              <w:r w:rsidRPr="00FE4D29">
                <w:rPr>
                  <w:rFonts w:ascii="Arial" w:hAnsi="Arial" w:cs="v4.2.0" w:hint="eastAsia"/>
                  <w:bCs/>
                  <w:sz w:val="18"/>
                  <w:lang w:eastAsia="zh-CN"/>
                </w:rPr>
                <w:t>4</w:t>
              </w:r>
            </w:ins>
          </w:p>
        </w:tc>
        <w:tc>
          <w:tcPr>
            <w:tcW w:w="2045" w:type="pct"/>
            <w:tcBorders>
              <w:top w:val="single" w:sz="4" w:space="0" w:color="auto"/>
              <w:left w:val="single" w:sz="4" w:space="0" w:color="auto"/>
              <w:bottom w:val="single" w:sz="4" w:space="0" w:color="auto"/>
              <w:right w:val="single" w:sz="4" w:space="0" w:color="auto"/>
            </w:tcBorders>
          </w:tcPr>
          <w:p w14:paraId="2FAE0E33" w14:textId="77777777" w:rsidR="0055791B" w:rsidRPr="00FE4D29" w:rsidRDefault="0055791B" w:rsidP="004F634E">
            <w:pPr>
              <w:overflowPunct w:val="0"/>
              <w:autoSpaceDE w:val="0"/>
              <w:autoSpaceDN w:val="0"/>
              <w:adjustRightInd w:val="0"/>
              <w:spacing w:after="0" w:line="256" w:lineRule="auto"/>
              <w:rPr>
                <w:ins w:id="8640" w:author="Nokia" w:date="2025-08-15T11:31:00Z" w16du:dateUtc="2025-08-15T03:31:00Z"/>
                <w:rFonts w:ascii="Arial" w:eastAsia="Times New Roman" w:hAnsi="Arial" w:cs="v4.2.0"/>
                <w:bCs/>
                <w:sz w:val="18"/>
              </w:rPr>
            </w:pPr>
            <w:ins w:id="8641" w:author="Nokia" w:date="2025-08-15T11:31:00Z" w16du:dateUtc="2025-08-15T03:31:00Z">
              <w:r w:rsidRPr="00FE4D29">
                <w:rPr>
                  <w:rFonts w:ascii="Arial" w:eastAsia="Times New Roman" w:hAnsi="Arial" w:cs="v4.2.0"/>
                  <w:bCs/>
                  <w:sz w:val="18"/>
                </w:rPr>
                <w:t>Cell to be identified.</w:t>
              </w:r>
            </w:ins>
          </w:p>
        </w:tc>
      </w:tr>
      <w:tr w:rsidR="0055791B" w:rsidRPr="00FE4D29" w14:paraId="65245307" w14:textId="77777777" w:rsidTr="004F634E">
        <w:trPr>
          <w:cantSplit/>
          <w:jc w:val="center"/>
          <w:ins w:id="8642"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5AF291D7" w14:textId="77777777" w:rsidR="0055791B" w:rsidRPr="00FE4D29" w:rsidRDefault="0055791B" w:rsidP="004F634E">
            <w:pPr>
              <w:overflowPunct w:val="0"/>
              <w:autoSpaceDE w:val="0"/>
              <w:autoSpaceDN w:val="0"/>
              <w:adjustRightInd w:val="0"/>
              <w:spacing w:after="0" w:line="256" w:lineRule="auto"/>
              <w:rPr>
                <w:ins w:id="8643" w:author="Nokia" w:date="2025-08-15T11:31:00Z" w16du:dateUtc="2025-08-15T03:31:00Z"/>
                <w:rFonts w:ascii="Arial" w:eastAsia="Times New Roman" w:hAnsi="Arial" w:cs="Arial"/>
                <w:b/>
                <w:sz w:val="18"/>
              </w:rPr>
            </w:pPr>
            <w:ins w:id="8644" w:author="Nokia" w:date="2025-08-15T11:31:00Z" w16du:dateUtc="2025-08-15T03:31:00Z">
              <w:r w:rsidRPr="00FE4D29">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26D1D4D3" w14:textId="77777777" w:rsidR="0055791B" w:rsidRPr="00FE4D29" w:rsidRDefault="0055791B" w:rsidP="004F634E">
            <w:pPr>
              <w:overflowPunct w:val="0"/>
              <w:autoSpaceDE w:val="0"/>
              <w:autoSpaceDN w:val="0"/>
              <w:adjustRightInd w:val="0"/>
              <w:spacing w:after="0" w:line="256" w:lineRule="auto"/>
              <w:jc w:val="center"/>
              <w:rPr>
                <w:ins w:id="8645"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ADE75D2" w14:textId="77777777" w:rsidR="0055791B" w:rsidRPr="00FE4D29" w:rsidRDefault="0055791B" w:rsidP="004F634E">
            <w:pPr>
              <w:overflowPunct w:val="0"/>
              <w:autoSpaceDE w:val="0"/>
              <w:autoSpaceDN w:val="0"/>
              <w:adjustRightInd w:val="0"/>
              <w:spacing w:after="0" w:line="256" w:lineRule="auto"/>
              <w:jc w:val="center"/>
              <w:rPr>
                <w:ins w:id="8646" w:author="Nokia" w:date="2025-08-15T11:31:00Z" w16du:dateUtc="2025-08-15T03:31:00Z"/>
                <w:rFonts w:ascii="Arial" w:eastAsia="Times New Roman" w:hAnsi="Arial" w:cs="v4.2.0"/>
                <w:bCs/>
                <w:sz w:val="18"/>
              </w:rPr>
            </w:pPr>
            <w:ins w:id="8647"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35AEAF5" w14:textId="77777777" w:rsidR="0055791B" w:rsidRPr="00FE4D29" w:rsidRDefault="0055791B" w:rsidP="004F634E">
            <w:pPr>
              <w:overflowPunct w:val="0"/>
              <w:autoSpaceDE w:val="0"/>
              <w:autoSpaceDN w:val="0"/>
              <w:adjustRightInd w:val="0"/>
              <w:spacing w:after="0" w:line="256" w:lineRule="auto"/>
              <w:jc w:val="center"/>
              <w:rPr>
                <w:ins w:id="8648" w:author="Nokia" w:date="2025-08-15T11:31:00Z" w16du:dateUtc="2025-08-15T03:31:00Z"/>
                <w:rFonts w:ascii="Arial" w:hAnsi="Arial" w:cs="v4.2.0"/>
                <w:bCs/>
                <w:sz w:val="18"/>
                <w:lang w:eastAsia="zh-CN"/>
              </w:rPr>
            </w:pPr>
            <w:ins w:id="8649" w:author="Nokia" w:date="2025-08-15T11:31:00Z" w16du:dateUtc="2025-08-15T03:31:00Z">
              <w:r w:rsidRPr="00FE4D29">
                <w:rPr>
                  <w:rFonts w:ascii="Arial" w:eastAsia="Times New Roman" w:hAnsi="Arial" w:cs="v4.2.0"/>
                  <w:bCs/>
                  <w:sz w:val="18"/>
                </w:rPr>
                <w:t>1: Cell 1</w:t>
              </w:r>
            </w:ins>
          </w:p>
          <w:p w14:paraId="71F48188" w14:textId="77777777" w:rsidR="0055791B" w:rsidRPr="00FE4D29" w:rsidRDefault="0055791B" w:rsidP="004F634E">
            <w:pPr>
              <w:overflowPunct w:val="0"/>
              <w:autoSpaceDE w:val="0"/>
              <w:autoSpaceDN w:val="0"/>
              <w:adjustRightInd w:val="0"/>
              <w:spacing w:after="0" w:line="256" w:lineRule="auto"/>
              <w:jc w:val="center"/>
              <w:rPr>
                <w:ins w:id="8650" w:author="Nokia" w:date="2025-08-15T11:31:00Z" w16du:dateUtc="2025-08-15T03:31:00Z"/>
                <w:rFonts w:ascii="Arial" w:hAnsi="Arial" w:cs="v4.2.0"/>
                <w:bCs/>
                <w:sz w:val="18"/>
                <w:lang w:eastAsia="zh-CN"/>
              </w:rPr>
            </w:pPr>
            <w:ins w:id="8651" w:author="Nokia" w:date="2025-08-15T11:31:00Z" w16du:dateUtc="2025-08-15T03:31:00Z">
              <w:r w:rsidRPr="00FE4D29">
                <w:rPr>
                  <w:rFonts w:ascii="Arial" w:hAnsi="Arial" w:cs="v4.2.0" w:hint="eastAsia"/>
                  <w:bCs/>
                  <w:sz w:val="18"/>
                  <w:lang w:eastAsia="zh-CN"/>
                </w:rPr>
                <w:t>2:</w:t>
              </w:r>
              <w:r w:rsidRPr="00FE4D29">
                <w:rPr>
                  <w:rFonts w:ascii="Arial" w:eastAsia="Times New Roman" w:hAnsi="Arial" w:cs="v4.2.0"/>
                  <w:bCs/>
                  <w:sz w:val="18"/>
                </w:rPr>
                <w:t xml:space="preserve"> Cell 2</w:t>
              </w:r>
            </w:ins>
            <w:ins w:id="8652" w:author="Nokia" w:date="2025-10-31T13:59:00Z" w16du:dateUtc="2025-10-31T05:59:00Z">
              <w:r w:rsidRPr="00FE4D29">
                <w:rPr>
                  <w:rFonts w:ascii="Arial" w:eastAsia="Times New Roman" w:hAnsi="Arial" w:cs="v4.2.0"/>
                  <w:bCs/>
                  <w:sz w:val="18"/>
                </w:rPr>
                <w:t xml:space="preserve"> and Cell 4</w:t>
              </w:r>
            </w:ins>
          </w:p>
          <w:p w14:paraId="4C1A3804" w14:textId="77777777" w:rsidR="0055791B" w:rsidRPr="00FE4D29" w:rsidRDefault="0055791B" w:rsidP="004F634E">
            <w:pPr>
              <w:overflowPunct w:val="0"/>
              <w:autoSpaceDE w:val="0"/>
              <w:autoSpaceDN w:val="0"/>
              <w:adjustRightInd w:val="0"/>
              <w:spacing w:after="0" w:line="256" w:lineRule="auto"/>
              <w:jc w:val="center"/>
              <w:rPr>
                <w:ins w:id="8653" w:author="Nokia" w:date="2025-08-15T11:31:00Z" w16du:dateUtc="2025-08-15T03:31:00Z"/>
                <w:rFonts w:ascii="Arial" w:hAnsi="Arial" w:cs="v4.2.0"/>
                <w:bCs/>
                <w:sz w:val="18"/>
                <w:lang w:eastAsia="zh-CN"/>
              </w:rPr>
            </w:pPr>
            <w:ins w:id="8654" w:author="Nokia" w:date="2025-08-15T11:31:00Z" w16du:dateUtc="2025-08-15T03:31:00Z">
              <w:r w:rsidRPr="00FE4D29">
                <w:rPr>
                  <w:rFonts w:ascii="Arial" w:hAnsi="Arial" w:cs="v4.2.0" w:hint="eastAsia"/>
                  <w:bCs/>
                  <w:sz w:val="18"/>
                  <w:lang w:eastAsia="zh-CN"/>
                </w:rPr>
                <w:t>3: Cell 3</w:t>
              </w:r>
            </w:ins>
          </w:p>
        </w:tc>
        <w:tc>
          <w:tcPr>
            <w:tcW w:w="2045" w:type="pct"/>
            <w:tcBorders>
              <w:top w:val="single" w:sz="4" w:space="0" w:color="auto"/>
              <w:left w:val="single" w:sz="4" w:space="0" w:color="auto"/>
              <w:bottom w:val="single" w:sz="4" w:space="0" w:color="auto"/>
              <w:right w:val="single" w:sz="4" w:space="0" w:color="auto"/>
            </w:tcBorders>
            <w:hideMark/>
          </w:tcPr>
          <w:p w14:paraId="24E3C3CD" w14:textId="77777777" w:rsidR="0055791B" w:rsidRPr="00FE4D29" w:rsidRDefault="0055791B" w:rsidP="004F634E">
            <w:pPr>
              <w:overflowPunct w:val="0"/>
              <w:autoSpaceDE w:val="0"/>
              <w:autoSpaceDN w:val="0"/>
              <w:adjustRightInd w:val="0"/>
              <w:spacing w:after="0" w:line="256" w:lineRule="auto"/>
              <w:rPr>
                <w:ins w:id="8655" w:author="Nokia" w:date="2025-08-15T11:31:00Z" w16du:dateUtc="2025-08-15T03:31:00Z"/>
                <w:rFonts w:ascii="Arial" w:hAnsi="Arial" w:cs="v4.2.0"/>
                <w:bCs/>
                <w:sz w:val="18"/>
                <w:lang w:eastAsia="zh-CN"/>
              </w:rPr>
            </w:pPr>
            <w:ins w:id="8656" w:author="Nokia" w:date="2025-08-15T11:31:00Z" w16du:dateUtc="2025-08-15T03:31:00Z">
              <w:r w:rsidRPr="00FE4D29">
                <w:rPr>
                  <w:rFonts w:ascii="Arial" w:eastAsia="Times New Roman" w:hAnsi="Arial" w:cs="v4.2.0"/>
                  <w:bCs/>
                  <w:sz w:val="18"/>
                </w:rPr>
                <w:t xml:space="preserve">One </w:t>
              </w:r>
            </w:ins>
            <w:ins w:id="8657" w:author="Nokia" w:date="2025-10-31T14:00:00Z" w16du:dateUtc="2025-10-31T06:00:00Z">
              <w:r w:rsidRPr="00FE4D29">
                <w:rPr>
                  <w:rFonts w:ascii="Arial" w:eastAsia="Times New Roman" w:hAnsi="Arial" w:cs="v4.2.0"/>
                  <w:bCs/>
                  <w:sz w:val="18"/>
                </w:rPr>
                <w:t xml:space="preserve">TDD </w:t>
              </w:r>
            </w:ins>
            <w:ins w:id="8658" w:author="Nokia" w:date="2025-08-15T11:31:00Z" w16du:dateUtc="2025-08-15T03:31:00Z">
              <w:r w:rsidRPr="00FE4D29">
                <w:rPr>
                  <w:rFonts w:ascii="Arial" w:eastAsia="Times New Roman" w:hAnsi="Arial" w:cs="v4.2.0"/>
                  <w:bCs/>
                  <w:sz w:val="18"/>
                </w:rPr>
                <w:t xml:space="preserve">carrier frequency is used for the NR </w:t>
              </w:r>
              <w:r w:rsidRPr="00FE4D29">
                <w:rPr>
                  <w:rFonts w:ascii="Arial" w:hAnsi="Arial" w:cs="v4.2.0" w:hint="eastAsia"/>
                  <w:bCs/>
                  <w:sz w:val="18"/>
                  <w:lang w:eastAsia="zh-CN"/>
                </w:rPr>
                <w:t>PCell</w:t>
              </w:r>
              <w:r w:rsidRPr="00FE4D29">
                <w:rPr>
                  <w:rFonts w:ascii="Arial" w:eastAsia="Times New Roman" w:hAnsi="Arial" w:cs="v4.2.0"/>
                  <w:bCs/>
                  <w:sz w:val="18"/>
                </w:rPr>
                <w:t>.</w:t>
              </w:r>
              <w:r w:rsidRPr="00FE4D29">
                <w:rPr>
                  <w:rFonts w:ascii="Arial" w:hAnsi="Arial" w:cs="v4.2.0" w:hint="eastAsia"/>
                  <w:bCs/>
                  <w:sz w:val="18"/>
                  <w:lang w:eastAsia="zh-CN"/>
                </w:rPr>
                <w:t xml:space="preserve"> </w:t>
              </w:r>
            </w:ins>
          </w:p>
          <w:p w14:paraId="50DB5ADA" w14:textId="77777777" w:rsidR="0055791B" w:rsidRPr="00FE4D29" w:rsidRDefault="0055791B" w:rsidP="004F634E">
            <w:pPr>
              <w:overflowPunct w:val="0"/>
              <w:autoSpaceDE w:val="0"/>
              <w:autoSpaceDN w:val="0"/>
              <w:adjustRightInd w:val="0"/>
              <w:spacing w:after="0" w:line="256" w:lineRule="auto"/>
              <w:rPr>
                <w:ins w:id="8659" w:author="Nokia" w:date="2025-08-15T11:31:00Z" w16du:dateUtc="2025-08-15T03:31:00Z"/>
                <w:rFonts w:ascii="Arial" w:hAnsi="Arial" w:cs="v4.2.0"/>
                <w:bCs/>
                <w:sz w:val="18"/>
                <w:lang w:eastAsia="zh-CN"/>
              </w:rPr>
            </w:pPr>
            <w:ins w:id="8660" w:author="Nokia" w:date="2025-08-15T11:31:00Z" w16du:dateUtc="2025-08-15T03:31:00Z">
              <w:r w:rsidRPr="00FE4D29">
                <w:rPr>
                  <w:rFonts w:ascii="Arial" w:eastAsia="Times New Roman" w:hAnsi="Arial" w:cs="v4.2.0"/>
                  <w:bCs/>
                  <w:sz w:val="18"/>
                </w:rPr>
                <w:t xml:space="preserve">One TDD carrier frequency is used for the NR </w:t>
              </w:r>
              <w:r w:rsidRPr="00FE4D29">
                <w:rPr>
                  <w:rFonts w:ascii="Arial" w:hAnsi="Arial" w:cs="v4.2.0" w:hint="eastAsia"/>
                  <w:bCs/>
                  <w:sz w:val="18"/>
                  <w:lang w:eastAsia="zh-CN"/>
                </w:rPr>
                <w:t>SCell1</w:t>
              </w:r>
            </w:ins>
            <w:ins w:id="8661" w:author="Nokia" w:date="2025-10-31T14:00:00Z" w16du:dateUtc="2025-10-31T06:00:00Z">
              <w:r w:rsidRPr="00FE4D29">
                <w:rPr>
                  <w:rFonts w:ascii="Arial" w:hAnsi="Arial" w:cs="v4.2.0"/>
                  <w:bCs/>
                  <w:sz w:val="18"/>
                  <w:lang w:eastAsia="zh-CN"/>
                </w:rPr>
                <w:t xml:space="preserve"> (Cell2)</w:t>
              </w:r>
            </w:ins>
            <w:ins w:id="8662" w:author="Nokia" w:date="2025-08-15T11:31:00Z" w16du:dateUtc="2025-08-15T03:31:00Z">
              <w:r w:rsidRPr="00FE4D29">
                <w:rPr>
                  <w:rFonts w:ascii="Arial" w:hAnsi="Arial" w:cs="v4.2.0" w:hint="eastAsia"/>
                  <w:bCs/>
                  <w:sz w:val="18"/>
                  <w:lang w:eastAsia="zh-CN"/>
                </w:rPr>
                <w:t xml:space="preserve"> and the neighbor cell (Cell 4).</w:t>
              </w:r>
            </w:ins>
          </w:p>
          <w:p w14:paraId="0A392CB3" w14:textId="77777777" w:rsidR="0055791B" w:rsidRPr="00FE4D29" w:rsidRDefault="0055791B" w:rsidP="004F634E">
            <w:pPr>
              <w:overflowPunct w:val="0"/>
              <w:autoSpaceDE w:val="0"/>
              <w:autoSpaceDN w:val="0"/>
              <w:adjustRightInd w:val="0"/>
              <w:spacing w:after="0" w:line="256" w:lineRule="auto"/>
              <w:rPr>
                <w:ins w:id="8663" w:author="Nokia" w:date="2025-08-15T11:31:00Z" w16du:dateUtc="2025-08-15T03:31:00Z"/>
                <w:rFonts w:ascii="Arial" w:hAnsi="Arial" w:cs="v4.2.0"/>
                <w:bCs/>
                <w:sz w:val="18"/>
                <w:lang w:eastAsia="zh-CN"/>
              </w:rPr>
            </w:pPr>
            <w:ins w:id="8664" w:author="Nokia" w:date="2025-08-15T11:31:00Z" w16du:dateUtc="2025-08-15T03:31:00Z">
              <w:r w:rsidRPr="00FE4D29">
                <w:rPr>
                  <w:rFonts w:ascii="Arial" w:hAnsi="Arial" w:cs="v4.2.0" w:hint="eastAsia"/>
                  <w:bCs/>
                  <w:sz w:val="18"/>
                  <w:lang w:eastAsia="zh-CN"/>
                </w:rPr>
                <w:t>O</w:t>
              </w:r>
              <w:r w:rsidRPr="00FE4D29">
                <w:rPr>
                  <w:rFonts w:ascii="Arial" w:eastAsia="Times New Roman" w:hAnsi="Arial" w:cs="v4.2.0"/>
                  <w:bCs/>
                  <w:sz w:val="18"/>
                </w:rPr>
                <w:t xml:space="preserve">ne TDD carrier frequency is used for the NR </w:t>
              </w:r>
              <w:r w:rsidRPr="00FE4D29">
                <w:rPr>
                  <w:rFonts w:ascii="Arial" w:hAnsi="Arial" w:cs="v4.2.0" w:hint="eastAsia"/>
                  <w:bCs/>
                  <w:sz w:val="18"/>
                  <w:lang w:eastAsia="zh-CN"/>
                </w:rPr>
                <w:t>SCell2</w:t>
              </w:r>
              <w:r w:rsidRPr="00FE4D29">
                <w:rPr>
                  <w:rFonts w:ascii="Arial" w:eastAsia="Times New Roman" w:hAnsi="Arial" w:cs="v4.2.0"/>
                  <w:bCs/>
                  <w:sz w:val="18"/>
                </w:rPr>
                <w:t>.</w:t>
              </w:r>
            </w:ins>
          </w:p>
          <w:p w14:paraId="4E7477CA" w14:textId="77777777" w:rsidR="0055791B" w:rsidRPr="00FE4D29" w:rsidRDefault="0055791B" w:rsidP="004F634E">
            <w:pPr>
              <w:overflowPunct w:val="0"/>
              <w:autoSpaceDE w:val="0"/>
              <w:autoSpaceDN w:val="0"/>
              <w:adjustRightInd w:val="0"/>
              <w:spacing w:after="0" w:line="256" w:lineRule="auto"/>
              <w:rPr>
                <w:ins w:id="8665" w:author="Nokia" w:date="2025-08-15T11:31:00Z" w16du:dateUtc="2025-08-15T03:31:00Z"/>
                <w:rFonts w:ascii="Arial" w:hAnsi="Arial"/>
                <w:b/>
                <w:sz w:val="18"/>
                <w:lang w:eastAsia="zh-CN"/>
              </w:rPr>
            </w:pPr>
            <w:ins w:id="8666" w:author="Nokia" w:date="2025-08-15T11:31:00Z" w16du:dateUtc="2025-08-15T03:31:00Z">
              <w:r w:rsidRPr="00FE4D29">
                <w:rPr>
                  <w:rFonts w:ascii="Arial" w:hAnsi="Arial" w:cs="v4.2.0" w:hint="eastAsia"/>
                  <w:bCs/>
                  <w:sz w:val="18"/>
                  <w:lang w:eastAsia="zh-CN"/>
                </w:rPr>
                <w:t xml:space="preserve">Cell 1 is on one band. Cell 2, Cell 3 and Cell 4 are on the </w:t>
              </w:r>
              <w:r w:rsidRPr="00FE4D29">
                <w:rPr>
                  <w:rFonts w:ascii="Arial" w:hAnsi="Arial" w:cs="v4.2.0"/>
                  <w:bCs/>
                  <w:sz w:val="18"/>
                  <w:lang w:eastAsia="zh-CN"/>
                </w:rPr>
                <w:t>other</w:t>
              </w:r>
              <w:r w:rsidRPr="00FE4D29">
                <w:rPr>
                  <w:rFonts w:ascii="Arial" w:hAnsi="Arial" w:cs="v4.2.0" w:hint="eastAsia"/>
                  <w:bCs/>
                  <w:sz w:val="18"/>
                  <w:lang w:eastAsia="zh-CN"/>
                </w:rPr>
                <w:t xml:space="preserve"> band.</w:t>
              </w:r>
            </w:ins>
          </w:p>
        </w:tc>
      </w:tr>
      <w:tr w:rsidR="0055791B" w:rsidRPr="00FE4D29" w14:paraId="39832FFD" w14:textId="77777777" w:rsidTr="004F634E">
        <w:trPr>
          <w:cantSplit/>
          <w:jc w:val="center"/>
          <w:ins w:id="8667"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D921ACB" w14:textId="77777777" w:rsidR="0055791B" w:rsidRPr="00FE4D29" w:rsidRDefault="0055791B" w:rsidP="004F634E">
            <w:pPr>
              <w:overflowPunct w:val="0"/>
              <w:autoSpaceDE w:val="0"/>
              <w:autoSpaceDN w:val="0"/>
              <w:adjustRightInd w:val="0"/>
              <w:spacing w:after="0" w:line="256" w:lineRule="auto"/>
              <w:rPr>
                <w:ins w:id="8668" w:author="Nokia" w:date="2025-08-15T11:31:00Z" w16du:dateUtc="2025-08-15T03:31:00Z"/>
                <w:rFonts w:ascii="Arial" w:eastAsia="Times New Roman" w:hAnsi="Arial"/>
                <w:sz w:val="18"/>
                <w:lang w:eastAsia="zh-CN"/>
              </w:rPr>
            </w:pPr>
            <w:ins w:id="8669" w:author="Nokia" w:date="2025-08-15T11:31:00Z" w16du:dateUtc="2025-08-15T03:31:00Z">
              <w:r w:rsidRPr="00FE4D29">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291AC320" w14:textId="77777777" w:rsidR="0055791B" w:rsidRPr="00FE4D29" w:rsidRDefault="0055791B" w:rsidP="004F634E">
            <w:pPr>
              <w:overflowPunct w:val="0"/>
              <w:autoSpaceDE w:val="0"/>
              <w:autoSpaceDN w:val="0"/>
              <w:adjustRightInd w:val="0"/>
              <w:spacing w:after="0" w:line="256" w:lineRule="auto"/>
              <w:jc w:val="center"/>
              <w:rPr>
                <w:ins w:id="8670" w:author="Nokia" w:date="2025-08-15T11:31:00Z" w16du:dateUtc="2025-08-15T03:3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2BC7340" w14:textId="77777777" w:rsidR="0055791B" w:rsidRPr="00FE4D29" w:rsidRDefault="0055791B" w:rsidP="004F634E">
            <w:pPr>
              <w:overflowPunct w:val="0"/>
              <w:autoSpaceDE w:val="0"/>
              <w:autoSpaceDN w:val="0"/>
              <w:adjustRightInd w:val="0"/>
              <w:spacing w:after="0" w:line="256" w:lineRule="auto"/>
              <w:jc w:val="center"/>
              <w:rPr>
                <w:ins w:id="8671" w:author="Nokia" w:date="2025-08-15T11:31:00Z" w16du:dateUtc="2025-08-15T03:31:00Z"/>
                <w:rFonts w:ascii="Arial" w:eastAsia="Times New Roman" w:hAnsi="Arial" w:cs="v4.2.0"/>
                <w:bCs/>
                <w:sz w:val="18"/>
                <w:lang w:eastAsia="zh-CN"/>
              </w:rPr>
            </w:pPr>
            <w:ins w:id="8672"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29E22D0" w14:textId="77777777" w:rsidR="0055791B" w:rsidRPr="00FE4D29" w:rsidRDefault="0055791B" w:rsidP="004F634E">
            <w:pPr>
              <w:overflowPunct w:val="0"/>
              <w:autoSpaceDE w:val="0"/>
              <w:autoSpaceDN w:val="0"/>
              <w:adjustRightInd w:val="0"/>
              <w:spacing w:after="0" w:line="256" w:lineRule="auto"/>
              <w:jc w:val="center"/>
              <w:rPr>
                <w:ins w:id="8673" w:author="Nokia" w:date="2025-08-15T11:31:00Z" w16du:dateUtc="2025-08-15T03:31:00Z"/>
                <w:rFonts w:ascii="Arial" w:eastAsia="Times New Roman" w:hAnsi="Arial" w:cs="v4.2.0"/>
                <w:bCs/>
                <w:sz w:val="18"/>
                <w:lang w:eastAsia="zh-CN"/>
              </w:rPr>
            </w:pPr>
            <w:ins w:id="8674" w:author="Nokia" w:date="2025-08-15T11:31:00Z" w16du:dateUtc="2025-08-15T03:31:00Z">
              <w:r w:rsidRPr="00FE4D29">
                <w:rPr>
                  <w:rFonts w:ascii="Arial" w:eastAsia="Times New Roman" w:hAnsi="Arial" w:cs="v4.2.0"/>
                  <w:bCs/>
                  <w:sz w:val="18"/>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57AA40C2" w14:textId="77777777" w:rsidR="0055791B" w:rsidRPr="00FE4D29" w:rsidRDefault="0055791B" w:rsidP="004F634E">
            <w:pPr>
              <w:overflowPunct w:val="0"/>
              <w:autoSpaceDE w:val="0"/>
              <w:autoSpaceDN w:val="0"/>
              <w:adjustRightInd w:val="0"/>
              <w:spacing w:after="0" w:line="256" w:lineRule="auto"/>
              <w:rPr>
                <w:ins w:id="8675" w:author="Nokia" w:date="2025-08-15T11:31:00Z" w16du:dateUtc="2025-08-15T03:31:00Z"/>
                <w:rFonts w:ascii="Arial" w:eastAsia="Times New Roman" w:hAnsi="Arial" w:cs="v4.2.0"/>
                <w:bCs/>
                <w:sz w:val="18"/>
                <w:lang w:eastAsia="zh-CN"/>
              </w:rPr>
            </w:pPr>
          </w:p>
        </w:tc>
      </w:tr>
      <w:tr w:rsidR="0055791B" w:rsidRPr="00FE4D29" w14:paraId="7EB1F3B8" w14:textId="77777777" w:rsidTr="004F634E">
        <w:trPr>
          <w:cantSplit/>
          <w:jc w:val="center"/>
          <w:ins w:id="8676"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78D4CAC2" w14:textId="77777777" w:rsidR="0055791B" w:rsidRPr="00FE4D29" w:rsidRDefault="0055791B" w:rsidP="004F634E">
            <w:pPr>
              <w:overflowPunct w:val="0"/>
              <w:autoSpaceDE w:val="0"/>
              <w:autoSpaceDN w:val="0"/>
              <w:adjustRightInd w:val="0"/>
              <w:spacing w:after="0" w:line="256" w:lineRule="auto"/>
              <w:rPr>
                <w:ins w:id="8677" w:author="Nokia" w:date="2025-08-15T11:31:00Z" w16du:dateUtc="2025-08-15T03:31:00Z"/>
                <w:rFonts w:ascii="Arial" w:eastAsia="Times New Roman" w:hAnsi="Arial" w:cs="Arial"/>
                <w:sz w:val="18"/>
              </w:rPr>
            </w:pPr>
            <w:ins w:id="8678" w:author="Nokia" w:date="2025-08-15T11:31:00Z" w16du:dateUtc="2025-08-15T03:31:00Z">
              <w:r w:rsidRPr="00FE4D29">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16736A1E" w14:textId="77777777" w:rsidR="0055791B" w:rsidRPr="00FE4D29" w:rsidRDefault="0055791B" w:rsidP="004F634E">
            <w:pPr>
              <w:overflowPunct w:val="0"/>
              <w:autoSpaceDE w:val="0"/>
              <w:autoSpaceDN w:val="0"/>
              <w:adjustRightInd w:val="0"/>
              <w:spacing w:after="0" w:line="256" w:lineRule="auto"/>
              <w:jc w:val="center"/>
              <w:rPr>
                <w:ins w:id="8679" w:author="Nokia" w:date="2025-08-15T11:31:00Z" w16du:dateUtc="2025-08-15T03:31:00Z"/>
                <w:rFonts w:ascii="Arial" w:eastAsia="Times New Roman" w:hAnsi="Arial" w:cs="Arial"/>
                <w:sz w:val="18"/>
              </w:rPr>
            </w:pPr>
            <w:ins w:id="8680" w:author="Nokia" w:date="2025-08-15T11:31:00Z" w16du:dateUtc="2025-08-15T03:31:00Z">
              <w:r w:rsidRPr="00FE4D29">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4BABB1E" w14:textId="77777777" w:rsidR="0055791B" w:rsidRPr="00FE4D29" w:rsidRDefault="0055791B" w:rsidP="004F634E">
            <w:pPr>
              <w:overflowPunct w:val="0"/>
              <w:autoSpaceDE w:val="0"/>
              <w:autoSpaceDN w:val="0"/>
              <w:adjustRightInd w:val="0"/>
              <w:spacing w:after="0" w:line="256" w:lineRule="auto"/>
              <w:jc w:val="center"/>
              <w:rPr>
                <w:ins w:id="8681" w:author="Nokia" w:date="2025-08-15T11:31:00Z" w16du:dateUtc="2025-08-15T03:31:00Z"/>
                <w:rFonts w:ascii="Arial" w:eastAsia="Times New Roman" w:hAnsi="Arial" w:cs="v4.2.0"/>
                <w:sz w:val="18"/>
              </w:rPr>
            </w:pPr>
            <w:ins w:id="8682"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AA94CE8" w14:textId="77777777" w:rsidR="0055791B" w:rsidRPr="00FE4D29" w:rsidRDefault="0055791B" w:rsidP="004F634E">
            <w:pPr>
              <w:overflowPunct w:val="0"/>
              <w:autoSpaceDE w:val="0"/>
              <w:autoSpaceDN w:val="0"/>
              <w:adjustRightInd w:val="0"/>
              <w:spacing w:after="0" w:line="256" w:lineRule="auto"/>
              <w:jc w:val="center"/>
              <w:rPr>
                <w:ins w:id="8683" w:author="Nokia" w:date="2025-08-15T11:31:00Z" w16du:dateUtc="2025-08-15T03:31:00Z"/>
                <w:rFonts w:ascii="Arial" w:eastAsia="Times New Roman" w:hAnsi="Arial" w:cs="Arial"/>
                <w:sz w:val="18"/>
              </w:rPr>
            </w:pPr>
            <w:ins w:id="8684" w:author="Nokia" w:date="2025-08-15T11:31:00Z" w16du:dateUtc="2025-08-15T03:31:00Z">
              <w:r w:rsidRPr="00FE4D29">
                <w:rPr>
                  <w:rFonts w:ascii="Arial" w:eastAsia="Times New Roman" w:hAnsi="Arial" w:cs="v4.2.0"/>
                  <w:sz w:val="18"/>
                </w:rPr>
                <w:t>-11</w:t>
              </w:r>
            </w:ins>
          </w:p>
        </w:tc>
        <w:tc>
          <w:tcPr>
            <w:tcW w:w="2045" w:type="pct"/>
            <w:tcBorders>
              <w:top w:val="single" w:sz="4" w:space="0" w:color="auto"/>
              <w:left w:val="single" w:sz="4" w:space="0" w:color="auto"/>
              <w:bottom w:val="single" w:sz="4" w:space="0" w:color="auto"/>
              <w:right w:val="single" w:sz="4" w:space="0" w:color="auto"/>
            </w:tcBorders>
          </w:tcPr>
          <w:p w14:paraId="7BF84668" w14:textId="77777777" w:rsidR="0055791B" w:rsidRPr="00FE4D29" w:rsidRDefault="0055791B" w:rsidP="004F634E">
            <w:pPr>
              <w:overflowPunct w:val="0"/>
              <w:autoSpaceDE w:val="0"/>
              <w:autoSpaceDN w:val="0"/>
              <w:adjustRightInd w:val="0"/>
              <w:spacing w:after="0" w:line="256" w:lineRule="auto"/>
              <w:rPr>
                <w:ins w:id="8685" w:author="Nokia" w:date="2025-08-15T11:31:00Z" w16du:dateUtc="2025-08-15T03:31:00Z"/>
                <w:rFonts w:ascii="Arial" w:eastAsia="Times New Roman" w:hAnsi="Arial"/>
                <w:sz w:val="18"/>
              </w:rPr>
            </w:pPr>
          </w:p>
        </w:tc>
      </w:tr>
      <w:tr w:rsidR="0055791B" w:rsidRPr="00FE4D29" w14:paraId="426821B5" w14:textId="77777777" w:rsidTr="004F634E">
        <w:trPr>
          <w:cantSplit/>
          <w:jc w:val="center"/>
          <w:ins w:id="8686"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0BDFE849" w14:textId="77777777" w:rsidR="0055791B" w:rsidRPr="00FE4D29" w:rsidRDefault="0055791B" w:rsidP="004F634E">
            <w:pPr>
              <w:overflowPunct w:val="0"/>
              <w:autoSpaceDE w:val="0"/>
              <w:autoSpaceDN w:val="0"/>
              <w:adjustRightInd w:val="0"/>
              <w:spacing w:after="0" w:line="256" w:lineRule="auto"/>
              <w:rPr>
                <w:ins w:id="8687" w:author="Nokia" w:date="2025-08-15T11:31:00Z" w16du:dateUtc="2025-08-15T03:31:00Z"/>
                <w:rFonts w:ascii="Arial" w:eastAsia="Times New Roman" w:hAnsi="Arial" w:cs="Arial"/>
                <w:sz w:val="18"/>
              </w:rPr>
            </w:pPr>
            <w:ins w:id="8688" w:author="Nokia" w:date="2025-08-15T11:31:00Z" w16du:dateUtc="2025-08-15T03:31:00Z">
              <w:r w:rsidRPr="00FE4D29">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27DEF789" w14:textId="77777777" w:rsidR="0055791B" w:rsidRPr="00FE4D29" w:rsidRDefault="0055791B" w:rsidP="004F634E">
            <w:pPr>
              <w:overflowPunct w:val="0"/>
              <w:autoSpaceDE w:val="0"/>
              <w:autoSpaceDN w:val="0"/>
              <w:adjustRightInd w:val="0"/>
              <w:spacing w:after="0" w:line="256" w:lineRule="auto"/>
              <w:jc w:val="center"/>
              <w:rPr>
                <w:ins w:id="8689"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FCB1365" w14:textId="77777777" w:rsidR="0055791B" w:rsidRPr="00FE4D29" w:rsidRDefault="0055791B" w:rsidP="004F634E">
            <w:pPr>
              <w:overflowPunct w:val="0"/>
              <w:autoSpaceDE w:val="0"/>
              <w:autoSpaceDN w:val="0"/>
              <w:adjustRightInd w:val="0"/>
              <w:spacing w:after="0" w:line="256" w:lineRule="auto"/>
              <w:jc w:val="center"/>
              <w:rPr>
                <w:ins w:id="8690" w:author="Nokia" w:date="2025-08-15T11:31:00Z" w16du:dateUtc="2025-08-15T03:31:00Z"/>
                <w:rFonts w:ascii="Arial" w:eastAsia="Times New Roman" w:hAnsi="Arial" w:cs="v4.2.0"/>
                <w:sz w:val="18"/>
              </w:rPr>
            </w:pPr>
            <w:ins w:id="8691"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CB3CE41" w14:textId="77777777" w:rsidR="0055791B" w:rsidRPr="00FE4D29" w:rsidRDefault="0055791B" w:rsidP="004F634E">
            <w:pPr>
              <w:overflowPunct w:val="0"/>
              <w:autoSpaceDE w:val="0"/>
              <w:autoSpaceDN w:val="0"/>
              <w:adjustRightInd w:val="0"/>
              <w:spacing w:after="0" w:line="256" w:lineRule="auto"/>
              <w:jc w:val="center"/>
              <w:rPr>
                <w:ins w:id="8692" w:author="Nokia" w:date="2025-08-15T11:31:00Z" w16du:dateUtc="2025-08-15T03:31:00Z"/>
                <w:rFonts w:ascii="Arial" w:eastAsia="Times New Roman" w:hAnsi="Arial" w:cs="Arial"/>
                <w:sz w:val="18"/>
              </w:rPr>
            </w:pPr>
            <w:ins w:id="8693" w:author="Nokia" w:date="2025-08-15T11:31:00Z" w16du:dateUtc="2025-08-15T03:31:00Z">
              <w:r w:rsidRPr="00FE4D29">
                <w:rPr>
                  <w:rFonts w:ascii="Arial" w:eastAsia="Times New Roman" w:hAnsi="Arial" w:cs="v4.2.0"/>
                  <w:sz w:val="18"/>
                </w:rPr>
                <w:t>Normal</w:t>
              </w:r>
            </w:ins>
          </w:p>
        </w:tc>
        <w:tc>
          <w:tcPr>
            <w:tcW w:w="2045" w:type="pct"/>
            <w:tcBorders>
              <w:top w:val="single" w:sz="4" w:space="0" w:color="auto"/>
              <w:left w:val="single" w:sz="4" w:space="0" w:color="auto"/>
              <w:bottom w:val="single" w:sz="4" w:space="0" w:color="auto"/>
              <w:right w:val="single" w:sz="4" w:space="0" w:color="auto"/>
            </w:tcBorders>
          </w:tcPr>
          <w:p w14:paraId="38FC4ECF" w14:textId="77777777" w:rsidR="0055791B" w:rsidRPr="00FE4D29" w:rsidRDefault="0055791B" w:rsidP="004F634E">
            <w:pPr>
              <w:overflowPunct w:val="0"/>
              <w:autoSpaceDE w:val="0"/>
              <w:autoSpaceDN w:val="0"/>
              <w:adjustRightInd w:val="0"/>
              <w:spacing w:after="0" w:line="256" w:lineRule="auto"/>
              <w:rPr>
                <w:ins w:id="8694" w:author="Nokia" w:date="2025-08-15T11:31:00Z" w16du:dateUtc="2025-08-15T03:31:00Z"/>
                <w:rFonts w:ascii="Arial" w:eastAsia="Times New Roman" w:hAnsi="Arial"/>
                <w:sz w:val="18"/>
              </w:rPr>
            </w:pPr>
          </w:p>
        </w:tc>
      </w:tr>
      <w:tr w:rsidR="0055791B" w:rsidRPr="00FE4D29" w14:paraId="4E60AE5F" w14:textId="77777777" w:rsidTr="004F634E">
        <w:trPr>
          <w:cantSplit/>
          <w:jc w:val="center"/>
          <w:ins w:id="8695"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FE1F3AC" w14:textId="77777777" w:rsidR="0055791B" w:rsidRPr="00FE4D29" w:rsidRDefault="0055791B" w:rsidP="004F634E">
            <w:pPr>
              <w:overflowPunct w:val="0"/>
              <w:autoSpaceDE w:val="0"/>
              <w:autoSpaceDN w:val="0"/>
              <w:adjustRightInd w:val="0"/>
              <w:spacing w:after="0" w:line="256" w:lineRule="auto"/>
              <w:rPr>
                <w:ins w:id="8696" w:author="Nokia" w:date="2025-08-15T11:31:00Z" w16du:dateUtc="2025-08-15T03:31:00Z"/>
                <w:rFonts w:ascii="Arial" w:eastAsia="Times New Roman" w:hAnsi="Arial" w:cs="Arial"/>
                <w:sz w:val="18"/>
              </w:rPr>
            </w:pPr>
            <w:ins w:id="8697" w:author="Nokia" w:date="2025-08-15T11:31:00Z" w16du:dateUtc="2025-08-15T03:31:00Z">
              <w:r w:rsidRPr="00FE4D29">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A4DDBF0" w14:textId="77777777" w:rsidR="0055791B" w:rsidRPr="00FE4D29" w:rsidRDefault="0055791B" w:rsidP="004F634E">
            <w:pPr>
              <w:overflowPunct w:val="0"/>
              <w:autoSpaceDE w:val="0"/>
              <w:autoSpaceDN w:val="0"/>
              <w:adjustRightInd w:val="0"/>
              <w:spacing w:after="0" w:line="256" w:lineRule="auto"/>
              <w:jc w:val="center"/>
              <w:rPr>
                <w:ins w:id="8698" w:author="Nokia" w:date="2025-08-15T11:31:00Z" w16du:dateUtc="2025-08-15T03:31:00Z"/>
                <w:rFonts w:ascii="Arial" w:eastAsia="Times New Roman" w:hAnsi="Arial" w:cs="Arial"/>
                <w:sz w:val="18"/>
              </w:rPr>
            </w:pPr>
            <w:ins w:id="8699" w:author="Nokia" w:date="2025-08-15T11:31:00Z" w16du:dateUtc="2025-08-15T03:31:00Z">
              <w:r w:rsidRPr="00FE4D29">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7FB407B" w14:textId="77777777" w:rsidR="0055791B" w:rsidRPr="00FE4D29" w:rsidRDefault="0055791B" w:rsidP="004F634E">
            <w:pPr>
              <w:overflowPunct w:val="0"/>
              <w:autoSpaceDE w:val="0"/>
              <w:autoSpaceDN w:val="0"/>
              <w:adjustRightInd w:val="0"/>
              <w:spacing w:after="0" w:line="256" w:lineRule="auto"/>
              <w:jc w:val="center"/>
              <w:rPr>
                <w:ins w:id="8700" w:author="Nokia" w:date="2025-08-15T11:31:00Z" w16du:dateUtc="2025-08-15T03:31:00Z"/>
                <w:rFonts w:ascii="Arial" w:eastAsia="Times New Roman" w:hAnsi="Arial" w:cs="v4.2.0"/>
                <w:sz w:val="18"/>
              </w:rPr>
            </w:pPr>
            <w:ins w:id="8701"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CE594AA" w14:textId="77777777" w:rsidR="0055791B" w:rsidRPr="00FE4D29" w:rsidRDefault="0055791B" w:rsidP="004F634E">
            <w:pPr>
              <w:overflowPunct w:val="0"/>
              <w:autoSpaceDE w:val="0"/>
              <w:autoSpaceDN w:val="0"/>
              <w:adjustRightInd w:val="0"/>
              <w:spacing w:after="0" w:line="256" w:lineRule="auto"/>
              <w:jc w:val="center"/>
              <w:rPr>
                <w:ins w:id="8702" w:author="Nokia" w:date="2025-08-15T11:31:00Z" w16du:dateUtc="2025-08-15T03:31:00Z"/>
                <w:rFonts w:ascii="Arial" w:eastAsia="Times New Roman" w:hAnsi="Arial" w:cs="Arial"/>
                <w:sz w:val="18"/>
              </w:rPr>
            </w:pPr>
            <w:ins w:id="8703" w:author="Nokia" w:date="2025-08-15T11:31:00Z" w16du:dateUtc="2025-08-15T03:31:00Z">
              <w:r w:rsidRPr="00FE4D29">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7E84F966" w14:textId="77777777" w:rsidR="0055791B" w:rsidRPr="00FE4D29" w:rsidRDefault="0055791B" w:rsidP="004F634E">
            <w:pPr>
              <w:overflowPunct w:val="0"/>
              <w:autoSpaceDE w:val="0"/>
              <w:autoSpaceDN w:val="0"/>
              <w:adjustRightInd w:val="0"/>
              <w:spacing w:after="0" w:line="256" w:lineRule="auto"/>
              <w:rPr>
                <w:ins w:id="8704" w:author="Nokia" w:date="2025-08-15T11:31:00Z" w16du:dateUtc="2025-08-15T03:31:00Z"/>
                <w:rFonts w:ascii="Arial" w:eastAsia="Times New Roman" w:hAnsi="Arial"/>
                <w:sz w:val="18"/>
              </w:rPr>
            </w:pPr>
          </w:p>
        </w:tc>
      </w:tr>
      <w:tr w:rsidR="0055791B" w:rsidRPr="00FE4D29" w14:paraId="395C5EDA" w14:textId="77777777" w:rsidTr="004F634E">
        <w:trPr>
          <w:cantSplit/>
          <w:jc w:val="center"/>
          <w:ins w:id="8705"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6E0E5723" w14:textId="77777777" w:rsidR="0055791B" w:rsidRPr="00FE4D29" w:rsidRDefault="0055791B" w:rsidP="004F634E">
            <w:pPr>
              <w:overflowPunct w:val="0"/>
              <w:autoSpaceDE w:val="0"/>
              <w:autoSpaceDN w:val="0"/>
              <w:adjustRightInd w:val="0"/>
              <w:spacing w:after="0" w:line="256" w:lineRule="auto"/>
              <w:rPr>
                <w:ins w:id="8706" w:author="Nokia" w:date="2025-08-15T11:31:00Z" w16du:dateUtc="2025-08-15T03:31:00Z"/>
                <w:rFonts w:ascii="Arial" w:eastAsia="Times New Roman" w:hAnsi="Arial" w:cs="Arial"/>
                <w:sz w:val="18"/>
              </w:rPr>
            </w:pPr>
            <w:ins w:id="8707" w:author="Nokia" w:date="2025-08-15T11:31:00Z" w16du:dateUtc="2025-08-15T03:31:00Z">
              <w:r w:rsidRPr="00FE4D29">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3731D7BF" w14:textId="77777777" w:rsidR="0055791B" w:rsidRPr="00FE4D29" w:rsidRDefault="0055791B" w:rsidP="004F634E">
            <w:pPr>
              <w:overflowPunct w:val="0"/>
              <w:autoSpaceDE w:val="0"/>
              <w:autoSpaceDN w:val="0"/>
              <w:adjustRightInd w:val="0"/>
              <w:spacing w:after="0" w:line="256" w:lineRule="auto"/>
              <w:jc w:val="center"/>
              <w:rPr>
                <w:ins w:id="8708" w:author="Nokia" w:date="2025-08-15T11:31:00Z" w16du:dateUtc="2025-08-15T03:31:00Z"/>
                <w:rFonts w:ascii="Arial" w:eastAsia="Times New Roman" w:hAnsi="Arial" w:cs="Arial"/>
                <w:sz w:val="18"/>
              </w:rPr>
            </w:pPr>
            <w:ins w:id="8709" w:author="Nokia" w:date="2025-08-15T11:31:00Z" w16du:dateUtc="2025-08-15T03:3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E2E81CC" w14:textId="77777777" w:rsidR="0055791B" w:rsidRPr="00FE4D29" w:rsidRDefault="0055791B" w:rsidP="004F634E">
            <w:pPr>
              <w:overflowPunct w:val="0"/>
              <w:autoSpaceDE w:val="0"/>
              <w:autoSpaceDN w:val="0"/>
              <w:adjustRightInd w:val="0"/>
              <w:spacing w:after="0" w:line="256" w:lineRule="auto"/>
              <w:jc w:val="center"/>
              <w:rPr>
                <w:ins w:id="8710" w:author="Nokia" w:date="2025-08-15T11:31:00Z" w16du:dateUtc="2025-08-15T03:31:00Z"/>
                <w:rFonts w:ascii="Arial" w:eastAsia="Times New Roman" w:hAnsi="Arial" w:cs="v4.2.0"/>
                <w:sz w:val="18"/>
              </w:rPr>
            </w:pPr>
            <w:ins w:id="8711"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936268F" w14:textId="77777777" w:rsidR="0055791B" w:rsidRPr="00FE4D29" w:rsidRDefault="0055791B" w:rsidP="004F634E">
            <w:pPr>
              <w:overflowPunct w:val="0"/>
              <w:autoSpaceDE w:val="0"/>
              <w:autoSpaceDN w:val="0"/>
              <w:adjustRightInd w:val="0"/>
              <w:spacing w:after="0" w:line="256" w:lineRule="auto"/>
              <w:jc w:val="center"/>
              <w:rPr>
                <w:ins w:id="8712" w:author="Nokia" w:date="2025-08-15T11:31:00Z" w16du:dateUtc="2025-08-15T03:31:00Z"/>
                <w:rFonts w:ascii="Arial" w:eastAsia="Times New Roman" w:hAnsi="Arial" w:cs="Arial"/>
                <w:sz w:val="18"/>
              </w:rPr>
            </w:pPr>
            <w:ins w:id="8713" w:author="Nokia" w:date="2025-08-15T11:31:00Z" w16du:dateUtc="2025-08-15T03:31:00Z">
              <w:r w:rsidRPr="00FE4D29">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1D71FF50" w14:textId="77777777" w:rsidR="0055791B" w:rsidRPr="00FE4D29" w:rsidRDefault="0055791B" w:rsidP="004F634E">
            <w:pPr>
              <w:overflowPunct w:val="0"/>
              <w:autoSpaceDE w:val="0"/>
              <w:autoSpaceDN w:val="0"/>
              <w:adjustRightInd w:val="0"/>
              <w:spacing w:after="0" w:line="256" w:lineRule="auto"/>
              <w:rPr>
                <w:ins w:id="8714" w:author="Nokia" w:date="2025-08-15T11:31:00Z" w16du:dateUtc="2025-08-15T03:31:00Z"/>
                <w:rFonts w:ascii="Arial" w:eastAsia="Times New Roman" w:hAnsi="Arial"/>
                <w:sz w:val="18"/>
              </w:rPr>
            </w:pPr>
          </w:p>
        </w:tc>
      </w:tr>
      <w:tr w:rsidR="0055791B" w:rsidRPr="00FE4D29" w14:paraId="41A6A80C" w14:textId="77777777" w:rsidTr="004F634E">
        <w:trPr>
          <w:cantSplit/>
          <w:jc w:val="center"/>
          <w:ins w:id="8715"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7AFB347" w14:textId="77777777" w:rsidR="0055791B" w:rsidRPr="00FE4D29" w:rsidRDefault="0055791B" w:rsidP="004F634E">
            <w:pPr>
              <w:overflowPunct w:val="0"/>
              <w:autoSpaceDE w:val="0"/>
              <w:autoSpaceDN w:val="0"/>
              <w:adjustRightInd w:val="0"/>
              <w:spacing w:after="0" w:line="256" w:lineRule="auto"/>
              <w:rPr>
                <w:ins w:id="8716" w:author="Nokia" w:date="2025-08-15T11:31:00Z" w16du:dateUtc="2025-08-15T03:31:00Z"/>
                <w:rFonts w:ascii="Arial" w:eastAsia="Times New Roman" w:hAnsi="Arial" w:cs="Arial"/>
                <w:sz w:val="18"/>
              </w:rPr>
            </w:pPr>
            <w:ins w:id="8717" w:author="Nokia" w:date="2025-08-15T11:31:00Z" w16du:dateUtc="2025-08-15T03:31:00Z">
              <w:r w:rsidRPr="00FE4D29">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1A7D7BB8" w14:textId="77777777" w:rsidR="0055791B" w:rsidRPr="00FE4D29" w:rsidRDefault="0055791B" w:rsidP="004F634E">
            <w:pPr>
              <w:overflowPunct w:val="0"/>
              <w:autoSpaceDE w:val="0"/>
              <w:autoSpaceDN w:val="0"/>
              <w:adjustRightInd w:val="0"/>
              <w:spacing w:after="0" w:line="256" w:lineRule="auto"/>
              <w:jc w:val="center"/>
              <w:rPr>
                <w:ins w:id="8718"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AFFFBE9" w14:textId="77777777" w:rsidR="0055791B" w:rsidRPr="00FE4D29" w:rsidRDefault="0055791B" w:rsidP="004F634E">
            <w:pPr>
              <w:overflowPunct w:val="0"/>
              <w:autoSpaceDE w:val="0"/>
              <w:autoSpaceDN w:val="0"/>
              <w:adjustRightInd w:val="0"/>
              <w:spacing w:after="0" w:line="256" w:lineRule="auto"/>
              <w:jc w:val="center"/>
              <w:rPr>
                <w:ins w:id="8719" w:author="Nokia" w:date="2025-08-15T11:31:00Z" w16du:dateUtc="2025-08-15T03:31:00Z"/>
                <w:rFonts w:ascii="Arial" w:eastAsia="Times New Roman" w:hAnsi="Arial" w:cs="v4.2.0"/>
                <w:sz w:val="18"/>
              </w:rPr>
            </w:pPr>
            <w:ins w:id="8720"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9701115" w14:textId="77777777" w:rsidR="0055791B" w:rsidRPr="00FE4D29" w:rsidRDefault="0055791B" w:rsidP="004F634E">
            <w:pPr>
              <w:overflowPunct w:val="0"/>
              <w:autoSpaceDE w:val="0"/>
              <w:autoSpaceDN w:val="0"/>
              <w:adjustRightInd w:val="0"/>
              <w:spacing w:after="0" w:line="256" w:lineRule="auto"/>
              <w:jc w:val="center"/>
              <w:rPr>
                <w:ins w:id="8721" w:author="Nokia" w:date="2025-08-15T11:31:00Z" w16du:dateUtc="2025-08-15T03:31:00Z"/>
                <w:rFonts w:ascii="Arial" w:eastAsia="Times New Roman" w:hAnsi="Arial" w:cs="Arial"/>
                <w:sz w:val="18"/>
              </w:rPr>
            </w:pPr>
            <w:ins w:id="8722" w:author="Nokia" w:date="2025-08-15T11:31:00Z" w16du:dateUtc="2025-08-15T03:31:00Z">
              <w:r w:rsidRPr="00FE4D29">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4B4C1AA2" w14:textId="77777777" w:rsidR="0055791B" w:rsidRPr="00FE4D29" w:rsidRDefault="0055791B" w:rsidP="004F634E">
            <w:pPr>
              <w:overflowPunct w:val="0"/>
              <w:autoSpaceDE w:val="0"/>
              <w:autoSpaceDN w:val="0"/>
              <w:adjustRightInd w:val="0"/>
              <w:spacing w:after="0" w:line="256" w:lineRule="auto"/>
              <w:rPr>
                <w:ins w:id="8723" w:author="Nokia" w:date="2025-08-15T11:31:00Z" w16du:dateUtc="2025-08-15T03:31:00Z"/>
                <w:rFonts w:ascii="Arial" w:eastAsia="Times New Roman" w:hAnsi="Arial"/>
                <w:sz w:val="18"/>
              </w:rPr>
            </w:pPr>
            <w:ins w:id="8724" w:author="Nokia" w:date="2025-08-15T11:31:00Z" w16du:dateUtc="2025-08-15T03:31:00Z">
              <w:r w:rsidRPr="00FE4D29">
                <w:rPr>
                  <w:rFonts w:ascii="Arial" w:eastAsia="Times New Roman" w:hAnsi="Arial" w:cs="v4.2.0"/>
                  <w:sz w:val="18"/>
                </w:rPr>
                <w:t>L3 filtering is not used</w:t>
              </w:r>
            </w:ins>
          </w:p>
        </w:tc>
      </w:tr>
      <w:tr w:rsidR="0055791B" w:rsidRPr="00FE4D29" w14:paraId="3456178D" w14:textId="77777777" w:rsidTr="004F634E">
        <w:trPr>
          <w:cantSplit/>
          <w:jc w:val="center"/>
          <w:ins w:id="8725"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1899D1E" w14:textId="77777777" w:rsidR="0055791B" w:rsidRPr="00FE4D29" w:rsidRDefault="0055791B" w:rsidP="004F634E">
            <w:pPr>
              <w:overflowPunct w:val="0"/>
              <w:autoSpaceDE w:val="0"/>
              <w:autoSpaceDN w:val="0"/>
              <w:adjustRightInd w:val="0"/>
              <w:spacing w:after="0" w:line="256" w:lineRule="auto"/>
              <w:rPr>
                <w:ins w:id="8726" w:author="Nokia" w:date="2025-08-15T11:31:00Z" w16du:dateUtc="2025-08-15T03:31:00Z"/>
                <w:rFonts w:ascii="Arial" w:eastAsia="Times New Roman" w:hAnsi="Arial" w:cs="Arial"/>
                <w:sz w:val="18"/>
              </w:rPr>
            </w:pPr>
            <w:ins w:id="8727" w:author="Nokia" w:date="2025-08-15T11:31:00Z" w16du:dateUtc="2025-08-15T03:31:00Z">
              <w:r w:rsidRPr="00FE4D29">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075D49B0" w14:textId="77777777" w:rsidR="0055791B" w:rsidRPr="00FE4D29" w:rsidRDefault="0055791B" w:rsidP="004F634E">
            <w:pPr>
              <w:overflowPunct w:val="0"/>
              <w:autoSpaceDE w:val="0"/>
              <w:autoSpaceDN w:val="0"/>
              <w:adjustRightInd w:val="0"/>
              <w:spacing w:after="0" w:line="256" w:lineRule="auto"/>
              <w:jc w:val="center"/>
              <w:rPr>
                <w:ins w:id="8728"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0E0AAD9" w14:textId="77777777" w:rsidR="0055791B" w:rsidRPr="00FE4D29" w:rsidRDefault="0055791B" w:rsidP="004F634E">
            <w:pPr>
              <w:overflowPunct w:val="0"/>
              <w:autoSpaceDE w:val="0"/>
              <w:autoSpaceDN w:val="0"/>
              <w:adjustRightInd w:val="0"/>
              <w:spacing w:after="0" w:line="256" w:lineRule="auto"/>
              <w:jc w:val="center"/>
              <w:rPr>
                <w:ins w:id="8729" w:author="Nokia" w:date="2025-08-15T11:31:00Z" w16du:dateUtc="2025-08-15T03:31:00Z"/>
                <w:rFonts w:ascii="Arial" w:eastAsia="Times New Roman" w:hAnsi="Arial" w:cs="Arial"/>
                <w:sz w:val="18"/>
                <w:lang w:eastAsia="zh-CN"/>
              </w:rPr>
            </w:pPr>
            <w:ins w:id="8730"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6070C5D" w14:textId="77777777" w:rsidR="0055791B" w:rsidRPr="00FE4D29" w:rsidRDefault="0055791B" w:rsidP="004F634E">
            <w:pPr>
              <w:overflowPunct w:val="0"/>
              <w:autoSpaceDE w:val="0"/>
              <w:autoSpaceDN w:val="0"/>
              <w:adjustRightInd w:val="0"/>
              <w:spacing w:after="0" w:line="256" w:lineRule="auto"/>
              <w:jc w:val="center"/>
              <w:rPr>
                <w:ins w:id="8731" w:author="Nokia" w:date="2025-08-15T11:31:00Z" w16du:dateUtc="2025-08-15T03:31:00Z"/>
                <w:rFonts w:ascii="Arial" w:eastAsia="Times New Roman" w:hAnsi="Arial" w:cs="Arial"/>
                <w:sz w:val="18"/>
                <w:lang w:eastAsia="zh-CN"/>
              </w:rPr>
            </w:pPr>
            <w:ins w:id="8732" w:author="Nokia" w:date="2025-08-15T11:31:00Z" w16du:dateUtc="2025-08-15T03:31:00Z">
              <w:r w:rsidRPr="00FE4D29">
                <w:rPr>
                  <w:rFonts w:ascii="Arial" w:eastAsia="Times New Roman" w:hAnsi="Arial" w:cs="Arial"/>
                  <w:sz w:val="18"/>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37723B34" w14:textId="77777777" w:rsidR="0055791B" w:rsidRPr="00FE4D29" w:rsidRDefault="0055791B" w:rsidP="004F634E">
            <w:pPr>
              <w:overflowPunct w:val="0"/>
              <w:autoSpaceDE w:val="0"/>
              <w:autoSpaceDN w:val="0"/>
              <w:adjustRightInd w:val="0"/>
              <w:rPr>
                <w:ins w:id="8733" w:author="Nokia" w:date="2025-08-15T11:31:00Z" w16du:dateUtc="2025-08-15T03:31:00Z"/>
                <w:rFonts w:eastAsia="Times New Roman" w:cs="Arial"/>
                <w:lang w:eastAsia="zh-CN"/>
              </w:rPr>
            </w:pPr>
          </w:p>
        </w:tc>
      </w:tr>
      <w:tr w:rsidR="0055791B" w:rsidRPr="00FE4D29" w14:paraId="018C2D64" w14:textId="77777777" w:rsidTr="004F634E">
        <w:trPr>
          <w:cantSplit/>
          <w:jc w:val="center"/>
          <w:ins w:id="873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65D25802" w14:textId="77777777" w:rsidR="0055791B" w:rsidRPr="00FE4D29" w:rsidRDefault="0055791B" w:rsidP="004F634E">
            <w:pPr>
              <w:overflowPunct w:val="0"/>
              <w:autoSpaceDE w:val="0"/>
              <w:autoSpaceDN w:val="0"/>
              <w:adjustRightInd w:val="0"/>
              <w:spacing w:after="0" w:line="256" w:lineRule="auto"/>
              <w:rPr>
                <w:ins w:id="8735" w:author="Nokia" w:date="2025-08-15T11:31:00Z" w16du:dateUtc="2025-08-15T03:31:00Z"/>
                <w:rFonts w:ascii="Arial" w:eastAsia="Times New Roman" w:hAnsi="Arial" w:cs="Arial"/>
                <w:sz w:val="18"/>
              </w:rPr>
            </w:pPr>
            <w:ins w:id="8736" w:author="Nokia" w:date="2025-08-15T11:31:00Z" w16du:dateUtc="2025-08-15T03:31:00Z">
              <w:r w:rsidRPr="00FE4D29">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5187321F" w14:textId="77777777" w:rsidR="0055791B" w:rsidRPr="00FE4D29" w:rsidRDefault="0055791B" w:rsidP="004F634E">
            <w:pPr>
              <w:overflowPunct w:val="0"/>
              <w:autoSpaceDE w:val="0"/>
              <w:autoSpaceDN w:val="0"/>
              <w:adjustRightInd w:val="0"/>
              <w:spacing w:after="0" w:line="256" w:lineRule="auto"/>
              <w:jc w:val="center"/>
              <w:rPr>
                <w:ins w:id="8737"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A9AB098" w14:textId="77777777" w:rsidR="0055791B" w:rsidRPr="00FE4D29" w:rsidRDefault="0055791B" w:rsidP="004F634E">
            <w:pPr>
              <w:overflowPunct w:val="0"/>
              <w:autoSpaceDE w:val="0"/>
              <w:autoSpaceDN w:val="0"/>
              <w:adjustRightInd w:val="0"/>
              <w:spacing w:after="0" w:line="256" w:lineRule="auto"/>
              <w:jc w:val="center"/>
              <w:rPr>
                <w:ins w:id="8738" w:author="Nokia" w:date="2025-08-15T11:31:00Z" w16du:dateUtc="2025-08-15T03:31:00Z"/>
                <w:rFonts w:ascii="Arial" w:eastAsia="Times New Roman" w:hAnsi="Arial" w:cs="v4.2.0"/>
                <w:sz w:val="18"/>
              </w:rPr>
            </w:pPr>
            <w:ins w:id="8739"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B758F30" w14:textId="77777777" w:rsidR="0055791B" w:rsidRPr="00FE4D29" w:rsidRDefault="0055791B" w:rsidP="004F634E">
            <w:pPr>
              <w:overflowPunct w:val="0"/>
              <w:autoSpaceDE w:val="0"/>
              <w:autoSpaceDN w:val="0"/>
              <w:adjustRightInd w:val="0"/>
              <w:spacing w:after="0" w:line="256" w:lineRule="auto"/>
              <w:jc w:val="center"/>
              <w:rPr>
                <w:ins w:id="8740" w:author="Nokia" w:date="2025-08-15T11:31:00Z" w16du:dateUtc="2025-08-15T03:31:00Z"/>
                <w:rFonts w:ascii="Arial" w:eastAsia="Times New Roman" w:hAnsi="Arial" w:cs="Arial"/>
                <w:sz w:val="18"/>
              </w:rPr>
            </w:pPr>
            <w:ins w:id="8741" w:author="Nokia" w:date="2025-08-15T11:31:00Z" w16du:dateUtc="2025-08-15T03:3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hideMark/>
          </w:tcPr>
          <w:p w14:paraId="5802E15A" w14:textId="77777777" w:rsidR="0055791B" w:rsidRPr="00FE4D29" w:rsidRDefault="0055791B" w:rsidP="004F634E">
            <w:pPr>
              <w:overflowPunct w:val="0"/>
              <w:autoSpaceDE w:val="0"/>
              <w:autoSpaceDN w:val="0"/>
              <w:adjustRightInd w:val="0"/>
              <w:spacing w:after="0" w:line="256" w:lineRule="auto"/>
              <w:rPr>
                <w:ins w:id="8742" w:author="Nokia" w:date="2025-08-15T11:31:00Z" w16du:dateUtc="2025-08-15T03:31:00Z"/>
                <w:rFonts w:ascii="Arial" w:eastAsia="Times New Roman" w:hAnsi="Arial"/>
                <w:sz w:val="18"/>
              </w:rPr>
            </w:pPr>
            <w:ins w:id="8743" w:author="Nokia" w:date="2025-08-15T11:31:00Z" w16du:dateUtc="2025-08-15T03:31:00Z">
              <w:r w:rsidRPr="00FE4D29">
                <w:rPr>
                  <w:rFonts w:ascii="Arial" w:eastAsia="Times New Roman" w:hAnsi="Arial" w:cs="v4.2.0"/>
                  <w:sz w:val="18"/>
                </w:rPr>
                <w:t>Synchronous cells</w:t>
              </w:r>
            </w:ins>
          </w:p>
        </w:tc>
      </w:tr>
      <w:tr w:rsidR="0055791B" w:rsidRPr="00FE4D29" w14:paraId="4F6C7523" w14:textId="77777777" w:rsidTr="004F634E">
        <w:trPr>
          <w:cantSplit/>
          <w:jc w:val="center"/>
          <w:ins w:id="8744" w:author="Nokia" w:date="2025-08-15T11:31:00Z"/>
        </w:trPr>
        <w:tc>
          <w:tcPr>
            <w:tcW w:w="1520" w:type="pct"/>
            <w:tcBorders>
              <w:top w:val="single" w:sz="4" w:space="0" w:color="auto"/>
              <w:left w:val="single" w:sz="4" w:space="0" w:color="auto"/>
              <w:bottom w:val="single" w:sz="4" w:space="0" w:color="auto"/>
              <w:right w:val="single" w:sz="4" w:space="0" w:color="auto"/>
            </w:tcBorders>
          </w:tcPr>
          <w:p w14:paraId="79B5F3D2" w14:textId="77777777" w:rsidR="0055791B" w:rsidRPr="00FE4D29" w:rsidRDefault="0055791B" w:rsidP="004F634E">
            <w:pPr>
              <w:overflowPunct w:val="0"/>
              <w:autoSpaceDE w:val="0"/>
              <w:autoSpaceDN w:val="0"/>
              <w:adjustRightInd w:val="0"/>
              <w:spacing w:after="0" w:line="256" w:lineRule="auto"/>
              <w:rPr>
                <w:ins w:id="8745" w:author="Nokia" w:date="2025-08-15T11:31:00Z" w16du:dateUtc="2025-08-15T03:31:00Z"/>
                <w:rFonts w:ascii="Arial" w:hAnsi="Arial" w:cs="Arial"/>
                <w:sz w:val="18"/>
                <w:lang w:eastAsia="zh-CN"/>
              </w:rPr>
            </w:pPr>
            <w:ins w:id="8746" w:author="Nokia" w:date="2025-08-15T11:31:00Z" w16du:dateUtc="2025-08-15T03:31:00Z">
              <w:r w:rsidRPr="00FE4D29">
                <w:rPr>
                  <w:rFonts w:ascii="Arial" w:eastAsia="Times New Roman" w:hAnsi="Arial" w:cs="Arial"/>
                  <w:sz w:val="18"/>
                </w:rPr>
                <w:t xml:space="preserve">Time offset between Cell </w:t>
              </w:r>
              <w:r w:rsidRPr="00FE4D29">
                <w:rPr>
                  <w:rFonts w:ascii="Arial" w:hAnsi="Arial" w:cs="Arial" w:hint="eastAsia"/>
                  <w:sz w:val="18"/>
                  <w:lang w:eastAsia="zh-CN"/>
                </w:rPr>
                <w:t>2</w:t>
              </w:r>
              <w:r w:rsidRPr="00FE4D29">
                <w:rPr>
                  <w:rFonts w:ascii="Arial" w:eastAsia="Times New Roman" w:hAnsi="Arial" w:cs="Arial"/>
                  <w:sz w:val="18"/>
                </w:rPr>
                <w:t xml:space="preserve"> and Cell </w:t>
              </w:r>
              <w:r w:rsidRPr="00FE4D29">
                <w:rPr>
                  <w:rFonts w:ascii="Arial" w:hAnsi="Arial" w:cs="Arial" w:hint="eastAsia"/>
                  <w:sz w:val="18"/>
                  <w:lang w:eastAsia="zh-CN"/>
                </w:rPr>
                <w:t>3</w:t>
              </w:r>
            </w:ins>
          </w:p>
        </w:tc>
        <w:tc>
          <w:tcPr>
            <w:tcW w:w="252" w:type="pct"/>
            <w:tcBorders>
              <w:top w:val="single" w:sz="4" w:space="0" w:color="auto"/>
              <w:left w:val="single" w:sz="4" w:space="0" w:color="auto"/>
              <w:bottom w:val="single" w:sz="4" w:space="0" w:color="auto"/>
              <w:right w:val="single" w:sz="4" w:space="0" w:color="auto"/>
            </w:tcBorders>
          </w:tcPr>
          <w:p w14:paraId="5457BCB8" w14:textId="77777777" w:rsidR="0055791B" w:rsidRPr="00FE4D29" w:rsidRDefault="0055791B" w:rsidP="004F634E">
            <w:pPr>
              <w:overflowPunct w:val="0"/>
              <w:autoSpaceDE w:val="0"/>
              <w:autoSpaceDN w:val="0"/>
              <w:adjustRightInd w:val="0"/>
              <w:spacing w:after="0" w:line="256" w:lineRule="auto"/>
              <w:jc w:val="center"/>
              <w:rPr>
                <w:ins w:id="8747"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4EFC6C5" w14:textId="77777777" w:rsidR="0055791B" w:rsidRPr="00FE4D29" w:rsidRDefault="0055791B" w:rsidP="004F634E">
            <w:pPr>
              <w:overflowPunct w:val="0"/>
              <w:autoSpaceDE w:val="0"/>
              <w:autoSpaceDN w:val="0"/>
              <w:adjustRightInd w:val="0"/>
              <w:spacing w:after="0" w:line="256" w:lineRule="auto"/>
              <w:jc w:val="center"/>
              <w:rPr>
                <w:ins w:id="8748" w:author="Nokia" w:date="2025-08-15T11:31:00Z" w16du:dateUtc="2025-08-15T03:31:00Z"/>
                <w:rFonts w:ascii="Arial" w:eastAsia="Times New Roman" w:hAnsi="Arial" w:cs="v4.2.0"/>
                <w:bCs/>
                <w:sz w:val="18"/>
              </w:rPr>
            </w:pPr>
            <w:ins w:id="8749"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3DA94AEF" w14:textId="77777777" w:rsidR="0055791B" w:rsidRPr="00FE4D29" w:rsidRDefault="0055791B" w:rsidP="004F634E">
            <w:pPr>
              <w:overflowPunct w:val="0"/>
              <w:autoSpaceDE w:val="0"/>
              <w:autoSpaceDN w:val="0"/>
              <w:adjustRightInd w:val="0"/>
              <w:spacing w:after="0" w:line="256" w:lineRule="auto"/>
              <w:jc w:val="center"/>
              <w:rPr>
                <w:ins w:id="8750" w:author="Nokia" w:date="2025-08-15T11:31:00Z" w16du:dateUtc="2025-08-15T03:31:00Z"/>
                <w:rFonts w:ascii="Arial" w:eastAsia="Times New Roman" w:hAnsi="Arial" w:cs="v4.2.0"/>
                <w:sz w:val="18"/>
              </w:rPr>
            </w:pPr>
            <w:ins w:id="8751" w:author="Nokia" w:date="2025-08-15T11:31:00Z" w16du:dateUtc="2025-08-15T03:3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22AC84B9" w14:textId="77777777" w:rsidR="0055791B" w:rsidRPr="00FE4D29" w:rsidRDefault="0055791B" w:rsidP="004F634E">
            <w:pPr>
              <w:overflowPunct w:val="0"/>
              <w:autoSpaceDE w:val="0"/>
              <w:autoSpaceDN w:val="0"/>
              <w:adjustRightInd w:val="0"/>
              <w:spacing w:after="0" w:line="256" w:lineRule="auto"/>
              <w:rPr>
                <w:ins w:id="8752" w:author="Nokia" w:date="2025-08-15T11:31:00Z" w16du:dateUtc="2025-08-15T03:31:00Z"/>
                <w:rFonts w:ascii="Arial" w:eastAsia="Times New Roman" w:hAnsi="Arial" w:cs="v4.2.0"/>
                <w:sz w:val="18"/>
              </w:rPr>
            </w:pPr>
            <w:ins w:id="8753" w:author="Nokia" w:date="2025-08-15T11:31:00Z" w16du:dateUtc="2025-08-15T03:31:00Z">
              <w:r w:rsidRPr="00FE4D29">
                <w:rPr>
                  <w:rFonts w:ascii="Arial" w:eastAsia="Times New Roman" w:hAnsi="Arial" w:cs="v4.2.0"/>
                  <w:sz w:val="18"/>
                </w:rPr>
                <w:t>Synchronous cells</w:t>
              </w:r>
            </w:ins>
          </w:p>
        </w:tc>
      </w:tr>
      <w:tr w:rsidR="0055791B" w:rsidRPr="00FE4D29" w14:paraId="6C029393" w14:textId="77777777" w:rsidTr="004F634E">
        <w:trPr>
          <w:cantSplit/>
          <w:jc w:val="center"/>
          <w:ins w:id="8754" w:author="Nokia" w:date="2025-08-15T11:31:00Z"/>
        </w:trPr>
        <w:tc>
          <w:tcPr>
            <w:tcW w:w="1520" w:type="pct"/>
            <w:tcBorders>
              <w:top w:val="single" w:sz="4" w:space="0" w:color="auto"/>
              <w:left w:val="single" w:sz="4" w:space="0" w:color="auto"/>
              <w:bottom w:val="single" w:sz="4" w:space="0" w:color="auto"/>
              <w:right w:val="single" w:sz="4" w:space="0" w:color="auto"/>
            </w:tcBorders>
          </w:tcPr>
          <w:p w14:paraId="0ED6A7F2" w14:textId="77777777" w:rsidR="0055791B" w:rsidRPr="00FE4D29" w:rsidRDefault="0055791B" w:rsidP="004F634E">
            <w:pPr>
              <w:overflowPunct w:val="0"/>
              <w:autoSpaceDE w:val="0"/>
              <w:autoSpaceDN w:val="0"/>
              <w:adjustRightInd w:val="0"/>
              <w:spacing w:after="0" w:line="256" w:lineRule="auto"/>
              <w:rPr>
                <w:ins w:id="8755" w:author="Nokia" w:date="2025-08-15T11:31:00Z" w16du:dateUtc="2025-08-15T03:31:00Z"/>
                <w:rFonts w:ascii="Arial" w:eastAsia="Times New Roman" w:hAnsi="Arial" w:cs="Arial"/>
                <w:sz w:val="18"/>
              </w:rPr>
            </w:pPr>
            <w:ins w:id="8756" w:author="Nokia" w:date="2025-08-15T11:31:00Z" w16du:dateUtc="2025-08-15T03:31:00Z">
              <w:r w:rsidRPr="00FE4D29">
                <w:rPr>
                  <w:rFonts w:ascii="Arial" w:eastAsia="Times New Roman" w:hAnsi="Arial" w:cs="Arial"/>
                  <w:sz w:val="18"/>
                </w:rPr>
                <w:t xml:space="preserve">Time offset between Cell </w:t>
              </w:r>
              <w:r w:rsidRPr="00FE4D29">
                <w:rPr>
                  <w:rFonts w:ascii="Arial" w:hAnsi="Arial" w:cs="Arial" w:hint="eastAsia"/>
                  <w:sz w:val="18"/>
                  <w:lang w:eastAsia="zh-CN"/>
                </w:rPr>
                <w:t>2</w:t>
              </w:r>
              <w:r w:rsidRPr="00FE4D29">
                <w:rPr>
                  <w:rFonts w:ascii="Arial" w:eastAsia="Times New Roman" w:hAnsi="Arial" w:cs="Arial"/>
                  <w:sz w:val="18"/>
                </w:rPr>
                <w:t xml:space="preserve"> and Cell </w:t>
              </w:r>
              <w:r w:rsidRPr="00FE4D29">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5BF5956D" w14:textId="77777777" w:rsidR="0055791B" w:rsidRPr="00FE4D29" w:rsidRDefault="0055791B" w:rsidP="004F634E">
            <w:pPr>
              <w:overflowPunct w:val="0"/>
              <w:autoSpaceDE w:val="0"/>
              <w:autoSpaceDN w:val="0"/>
              <w:adjustRightInd w:val="0"/>
              <w:spacing w:after="0" w:line="256" w:lineRule="auto"/>
              <w:jc w:val="center"/>
              <w:rPr>
                <w:ins w:id="8757"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7725E5F" w14:textId="77777777" w:rsidR="0055791B" w:rsidRPr="00FE4D29" w:rsidRDefault="0055791B" w:rsidP="004F634E">
            <w:pPr>
              <w:overflowPunct w:val="0"/>
              <w:autoSpaceDE w:val="0"/>
              <w:autoSpaceDN w:val="0"/>
              <w:adjustRightInd w:val="0"/>
              <w:spacing w:after="0" w:line="256" w:lineRule="auto"/>
              <w:jc w:val="center"/>
              <w:rPr>
                <w:ins w:id="8758" w:author="Nokia" w:date="2025-08-15T11:31:00Z" w16du:dateUtc="2025-08-15T03:31:00Z"/>
                <w:rFonts w:ascii="Arial" w:eastAsia="Times New Roman" w:hAnsi="Arial" w:cs="v4.2.0"/>
                <w:bCs/>
                <w:sz w:val="18"/>
              </w:rPr>
            </w:pPr>
            <w:ins w:id="8759"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99B524D" w14:textId="77777777" w:rsidR="0055791B" w:rsidRPr="00FE4D29" w:rsidRDefault="0055791B" w:rsidP="004F634E">
            <w:pPr>
              <w:overflowPunct w:val="0"/>
              <w:autoSpaceDE w:val="0"/>
              <w:autoSpaceDN w:val="0"/>
              <w:adjustRightInd w:val="0"/>
              <w:spacing w:after="0" w:line="256" w:lineRule="auto"/>
              <w:jc w:val="center"/>
              <w:rPr>
                <w:ins w:id="8760" w:author="Nokia" w:date="2025-08-15T11:31:00Z" w16du:dateUtc="2025-08-15T03:31:00Z"/>
                <w:rFonts w:ascii="Arial" w:eastAsia="Times New Roman" w:hAnsi="Arial" w:cs="v4.2.0"/>
                <w:sz w:val="18"/>
              </w:rPr>
            </w:pPr>
            <w:ins w:id="8761" w:author="Nokia" w:date="2025-08-15T11:31:00Z" w16du:dateUtc="2025-08-15T03:3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56B15479" w14:textId="77777777" w:rsidR="0055791B" w:rsidRPr="00FE4D29" w:rsidRDefault="0055791B" w:rsidP="004F634E">
            <w:pPr>
              <w:overflowPunct w:val="0"/>
              <w:autoSpaceDE w:val="0"/>
              <w:autoSpaceDN w:val="0"/>
              <w:adjustRightInd w:val="0"/>
              <w:spacing w:after="0" w:line="256" w:lineRule="auto"/>
              <w:rPr>
                <w:ins w:id="8762" w:author="Nokia" w:date="2025-08-15T11:31:00Z" w16du:dateUtc="2025-08-15T03:31:00Z"/>
                <w:rFonts w:ascii="Arial" w:eastAsia="Times New Roman" w:hAnsi="Arial" w:cs="v4.2.0"/>
                <w:sz w:val="18"/>
              </w:rPr>
            </w:pPr>
            <w:ins w:id="8763" w:author="Nokia" w:date="2025-08-15T11:31:00Z" w16du:dateUtc="2025-08-15T03:31:00Z">
              <w:r w:rsidRPr="00FE4D29">
                <w:rPr>
                  <w:rFonts w:ascii="Arial" w:eastAsia="Times New Roman" w:hAnsi="Arial" w:cs="v4.2.0"/>
                  <w:sz w:val="18"/>
                </w:rPr>
                <w:t>Synchronous cells</w:t>
              </w:r>
            </w:ins>
          </w:p>
        </w:tc>
      </w:tr>
      <w:tr w:rsidR="0055791B" w:rsidRPr="00FE4D29" w14:paraId="22496BF2" w14:textId="77777777" w:rsidTr="004F634E">
        <w:trPr>
          <w:cantSplit/>
          <w:jc w:val="center"/>
          <w:ins w:id="876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9E464A4" w14:textId="77777777" w:rsidR="0055791B" w:rsidRPr="00FE4D29" w:rsidRDefault="0055791B" w:rsidP="004F634E">
            <w:pPr>
              <w:overflowPunct w:val="0"/>
              <w:autoSpaceDE w:val="0"/>
              <w:autoSpaceDN w:val="0"/>
              <w:adjustRightInd w:val="0"/>
              <w:spacing w:after="0" w:line="256" w:lineRule="auto"/>
              <w:rPr>
                <w:ins w:id="8765" w:author="Nokia" w:date="2025-08-15T11:31:00Z" w16du:dateUtc="2025-08-15T03:31:00Z"/>
                <w:rFonts w:ascii="Arial" w:eastAsia="Times New Roman" w:hAnsi="Arial" w:cs="Arial"/>
                <w:sz w:val="18"/>
              </w:rPr>
            </w:pPr>
            <w:ins w:id="8766" w:author="Nokia" w:date="2025-08-15T11:31:00Z" w16du:dateUtc="2025-08-15T03:31:00Z">
              <w:r w:rsidRPr="00FE4D29">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09F5B32F" w14:textId="77777777" w:rsidR="0055791B" w:rsidRPr="00FE4D29" w:rsidRDefault="0055791B" w:rsidP="004F634E">
            <w:pPr>
              <w:overflowPunct w:val="0"/>
              <w:autoSpaceDE w:val="0"/>
              <w:autoSpaceDN w:val="0"/>
              <w:adjustRightInd w:val="0"/>
              <w:spacing w:after="0" w:line="256" w:lineRule="auto"/>
              <w:jc w:val="center"/>
              <w:rPr>
                <w:ins w:id="8767" w:author="Nokia" w:date="2025-08-15T11:31:00Z" w16du:dateUtc="2025-08-15T03:31:00Z"/>
                <w:rFonts w:ascii="Arial" w:eastAsia="Times New Roman" w:hAnsi="Arial" w:cs="Arial"/>
                <w:sz w:val="18"/>
              </w:rPr>
            </w:pPr>
            <w:ins w:id="8768" w:author="Nokia" w:date="2025-08-15T11:31:00Z" w16du:dateUtc="2025-08-15T03:3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1E7D01E" w14:textId="77777777" w:rsidR="0055791B" w:rsidRPr="00FE4D29" w:rsidRDefault="0055791B" w:rsidP="004F634E">
            <w:pPr>
              <w:overflowPunct w:val="0"/>
              <w:autoSpaceDE w:val="0"/>
              <w:autoSpaceDN w:val="0"/>
              <w:adjustRightInd w:val="0"/>
              <w:spacing w:after="0" w:line="256" w:lineRule="auto"/>
              <w:jc w:val="center"/>
              <w:rPr>
                <w:ins w:id="8769" w:author="Nokia" w:date="2025-08-15T11:31:00Z" w16du:dateUtc="2025-08-15T03:31:00Z"/>
                <w:rFonts w:ascii="Arial" w:eastAsia="Times New Roman" w:hAnsi="Arial" w:cs="v4.2.0"/>
                <w:sz w:val="18"/>
              </w:rPr>
            </w:pPr>
            <w:ins w:id="8770"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527D1A9" w14:textId="77777777" w:rsidR="0055791B" w:rsidRPr="00FE4D29" w:rsidRDefault="0055791B" w:rsidP="004F634E">
            <w:pPr>
              <w:overflowPunct w:val="0"/>
              <w:autoSpaceDE w:val="0"/>
              <w:autoSpaceDN w:val="0"/>
              <w:adjustRightInd w:val="0"/>
              <w:spacing w:after="0" w:line="256" w:lineRule="auto"/>
              <w:jc w:val="center"/>
              <w:rPr>
                <w:ins w:id="8771" w:author="Nokia" w:date="2025-08-15T11:31:00Z" w16du:dateUtc="2025-08-15T03:31:00Z"/>
                <w:rFonts w:ascii="Arial" w:eastAsia="Times New Roman" w:hAnsi="Arial" w:cs="Arial"/>
                <w:sz w:val="18"/>
              </w:rPr>
            </w:pPr>
            <w:ins w:id="8772" w:author="Nokia" w:date="2025-08-15T11:31:00Z" w16du:dateUtc="2025-08-15T03:31:00Z">
              <w:r w:rsidRPr="00FE4D29">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03A3142B" w14:textId="77777777" w:rsidR="0055791B" w:rsidRPr="00FE4D29" w:rsidRDefault="0055791B" w:rsidP="004F634E">
            <w:pPr>
              <w:overflowPunct w:val="0"/>
              <w:autoSpaceDE w:val="0"/>
              <w:autoSpaceDN w:val="0"/>
              <w:adjustRightInd w:val="0"/>
              <w:spacing w:after="0" w:line="256" w:lineRule="auto"/>
              <w:rPr>
                <w:ins w:id="8773" w:author="Nokia" w:date="2025-08-15T11:31:00Z" w16du:dateUtc="2025-08-15T03:31:00Z"/>
                <w:rFonts w:ascii="Arial" w:eastAsia="Times New Roman" w:hAnsi="Arial"/>
                <w:sz w:val="18"/>
              </w:rPr>
            </w:pPr>
          </w:p>
        </w:tc>
      </w:tr>
      <w:tr w:rsidR="0055791B" w:rsidRPr="00FE4D29" w14:paraId="78C071C2" w14:textId="77777777" w:rsidTr="004F634E">
        <w:trPr>
          <w:cantSplit/>
          <w:jc w:val="center"/>
          <w:ins w:id="877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75BEF0D6" w14:textId="77777777" w:rsidR="0055791B" w:rsidRPr="00FE4D29" w:rsidRDefault="0055791B" w:rsidP="004F634E">
            <w:pPr>
              <w:overflowPunct w:val="0"/>
              <w:autoSpaceDE w:val="0"/>
              <w:autoSpaceDN w:val="0"/>
              <w:adjustRightInd w:val="0"/>
              <w:spacing w:after="0" w:line="256" w:lineRule="auto"/>
              <w:rPr>
                <w:ins w:id="8775" w:author="Nokia" w:date="2025-08-15T11:31:00Z" w16du:dateUtc="2025-08-15T03:31:00Z"/>
                <w:rFonts w:ascii="Arial" w:eastAsia="Times New Roman" w:hAnsi="Arial" w:cs="Arial"/>
                <w:sz w:val="18"/>
              </w:rPr>
            </w:pPr>
            <w:ins w:id="8776" w:author="Nokia" w:date="2025-08-15T11:31:00Z" w16du:dateUtc="2025-08-15T03:31:00Z">
              <w:r w:rsidRPr="00FE4D29">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392A3E59" w14:textId="77777777" w:rsidR="0055791B" w:rsidRPr="00FE4D29" w:rsidRDefault="0055791B" w:rsidP="004F634E">
            <w:pPr>
              <w:overflowPunct w:val="0"/>
              <w:autoSpaceDE w:val="0"/>
              <w:autoSpaceDN w:val="0"/>
              <w:adjustRightInd w:val="0"/>
              <w:spacing w:after="0" w:line="256" w:lineRule="auto"/>
              <w:jc w:val="center"/>
              <w:rPr>
                <w:ins w:id="8777" w:author="Nokia" w:date="2025-08-15T11:31:00Z" w16du:dateUtc="2025-08-15T03:31:00Z"/>
                <w:rFonts w:ascii="Arial" w:eastAsia="Times New Roman" w:hAnsi="Arial" w:cs="Arial"/>
                <w:sz w:val="18"/>
              </w:rPr>
            </w:pPr>
            <w:ins w:id="8778" w:author="Nokia" w:date="2025-08-15T11:31:00Z" w16du:dateUtc="2025-08-15T03:3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4A6B8DF" w14:textId="77777777" w:rsidR="0055791B" w:rsidRPr="00FE4D29" w:rsidRDefault="0055791B" w:rsidP="004F634E">
            <w:pPr>
              <w:overflowPunct w:val="0"/>
              <w:autoSpaceDE w:val="0"/>
              <w:autoSpaceDN w:val="0"/>
              <w:adjustRightInd w:val="0"/>
              <w:spacing w:after="0" w:line="256" w:lineRule="auto"/>
              <w:jc w:val="center"/>
              <w:rPr>
                <w:ins w:id="8779" w:author="Nokia" w:date="2025-08-15T11:31:00Z" w16du:dateUtc="2025-08-15T03:31:00Z"/>
                <w:rFonts w:ascii="Arial" w:eastAsia="Times New Roman" w:hAnsi="Arial" w:cs="v4.2.0"/>
                <w:sz w:val="18"/>
              </w:rPr>
            </w:pPr>
            <w:ins w:id="8780"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B0F0301" w14:textId="77777777" w:rsidR="0055791B" w:rsidRPr="00FE4D29" w:rsidRDefault="0055791B" w:rsidP="004F634E">
            <w:pPr>
              <w:overflowPunct w:val="0"/>
              <w:autoSpaceDE w:val="0"/>
              <w:autoSpaceDN w:val="0"/>
              <w:adjustRightInd w:val="0"/>
              <w:spacing w:after="0" w:line="256" w:lineRule="auto"/>
              <w:jc w:val="center"/>
              <w:rPr>
                <w:ins w:id="8781" w:author="Nokia" w:date="2025-08-15T11:31:00Z" w16du:dateUtc="2025-08-15T03:31:00Z"/>
                <w:rFonts w:ascii="Arial" w:eastAsia="Times New Roman" w:hAnsi="Arial" w:cs="Arial"/>
                <w:sz w:val="18"/>
                <w:lang w:eastAsia="zh-CN"/>
              </w:rPr>
            </w:pPr>
            <w:ins w:id="8782" w:author="Nokia" w:date="2025-08-15T11:31:00Z" w16du:dateUtc="2025-08-15T03:31:00Z">
              <w:r w:rsidRPr="00FE4D29">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79F2F57B" w14:textId="77777777" w:rsidR="0055791B" w:rsidRPr="00FE4D29" w:rsidRDefault="0055791B" w:rsidP="004F634E">
            <w:pPr>
              <w:overflowPunct w:val="0"/>
              <w:autoSpaceDE w:val="0"/>
              <w:autoSpaceDN w:val="0"/>
              <w:adjustRightInd w:val="0"/>
              <w:spacing w:after="0" w:line="256" w:lineRule="auto"/>
              <w:rPr>
                <w:ins w:id="8783" w:author="Nokia" w:date="2025-08-15T11:31:00Z" w16du:dateUtc="2025-08-15T03:31:00Z"/>
                <w:rFonts w:ascii="Arial" w:eastAsia="Times New Roman" w:hAnsi="Arial"/>
                <w:sz w:val="18"/>
              </w:rPr>
            </w:pPr>
          </w:p>
        </w:tc>
      </w:tr>
    </w:tbl>
    <w:p w14:paraId="09D905E8" w14:textId="77777777" w:rsidR="0055791B" w:rsidRPr="00FE4D29" w:rsidRDefault="0055791B" w:rsidP="0055791B">
      <w:pPr>
        <w:overflowPunct w:val="0"/>
        <w:autoSpaceDE w:val="0"/>
        <w:autoSpaceDN w:val="0"/>
        <w:adjustRightInd w:val="0"/>
        <w:rPr>
          <w:ins w:id="8784" w:author="Nokia" w:date="2025-08-15T11:31:00Z" w16du:dateUtc="2025-08-15T03:31:00Z"/>
          <w:rFonts w:eastAsia="Times New Roman"/>
        </w:rPr>
      </w:pPr>
    </w:p>
    <w:p w14:paraId="65C45472" w14:textId="77777777" w:rsidR="0055791B" w:rsidRPr="00FE4D29" w:rsidRDefault="0055791B" w:rsidP="0055791B">
      <w:pPr>
        <w:overflowPunct w:val="0"/>
        <w:autoSpaceDE w:val="0"/>
        <w:autoSpaceDN w:val="0"/>
        <w:adjustRightInd w:val="0"/>
        <w:spacing w:before="60"/>
        <w:jc w:val="center"/>
        <w:rPr>
          <w:ins w:id="8785" w:author="Nokia" w:date="2025-08-15T11:31:00Z" w16du:dateUtc="2025-08-15T03:31:00Z"/>
          <w:rFonts w:ascii="Arial" w:eastAsia="Times New Roman" w:hAnsi="Arial"/>
          <w:b/>
        </w:rPr>
      </w:pPr>
      <w:ins w:id="8786" w:author="Nokia" w:date="2025-08-15T11:31:00Z" w16du:dateUtc="2025-08-15T03:31:00Z">
        <w:r w:rsidRPr="00FE4D29">
          <w:rPr>
            <w:rFonts w:ascii="Arial" w:eastAsia="Times New Roman" w:hAnsi="Arial"/>
            <w:b/>
          </w:rPr>
          <w:t>Table A.7.6.1.</w:t>
        </w:r>
        <w:r w:rsidRPr="00FE4D29">
          <w:rPr>
            <w:rFonts w:ascii="Arial" w:hAnsi="Arial"/>
            <w:b/>
            <w:lang w:eastAsia="zh-CN"/>
          </w:rPr>
          <w:t>Y</w:t>
        </w:r>
        <w:r w:rsidRPr="00FE4D29">
          <w:rPr>
            <w:rFonts w:ascii="Arial" w:eastAsia="Times New Roman" w:hAnsi="Arial"/>
            <w:b/>
          </w:rPr>
          <w:t>.1-3: NR Cell specific test parameters for intra-frequency event triggered reporting for SA with TDD PCell in FR1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55791B" w:rsidRPr="00FE4D29" w14:paraId="7C8ADB48" w14:textId="77777777" w:rsidTr="004F634E">
        <w:trPr>
          <w:cantSplit/>
          <w:tblHeader/>
          <w:jc w:val="center"/>
          <w:ins w:id="8787" w:author="Nokia" w:date="2025-08-15T11:31:00Z"/>
        </w:trPr>
        <w:tc>
          <w:tcPr>
            <w:tcW w:w="1449" w:type="pct"/>
            <w:tcBorders>
              <w:top w:val="single" w:sz="4" w:space="0" w:color="auto"/>
              <w:left w:val="single" w:sz="4" w:space="0" w:color="auto"/>
              <w:bottom w:val="nil"/>
              <w:right w:val="single" w:sz="4" w:space="0" w:color="auto"/>
            </w:tcBorders>
            <w:hideMark/>
          </w:tcPr>
          <w:p w14:paraId="37E877F9" w14:textId="77777777" w:rsidR="0055791B" w:rsidRPr="00FE4D29" w:rsidRDefault="0055791B" w:rsidP="004F634E">
            <w:pPr>
              <w:overflowPunct w:val="0"/>
              <w:autoSpaceDE w:val="0"/>
              <w:autoSpaceDN w:val="0"/>
              <w:adjustRightInd w:val="0"/>
              <w:spacing w:after="0" w:line="256" w:lineRule="auto"/>
              <w:jc w:val="center"/>
              <w:rPr>
                <w:ins w:id="8788" w:author="Nokia" w:date="2025-08-15T11:31:00Z" w16du:dateUtc="2025-08-15T03:31:00Z"/>
                <w:rFonts w:ascii="Arial" w:eastAsia="Times New Roman" w:hAnsi="Arial" w:cs="Arial"/>
                <w:b/>
                <w:sz w:val="18"/>
              </w:rPr>
            </w:pPr>
            <w:ins w:id="8789" w:author="Nokia" w:date="2025-08-15T11:31:00Z" w16du:dateUtc="2025-08-15T03:31:00Z">
              <w:r w:rsidRPr="00FE4D29">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hideMark/>
          </w:tcPr>
          <w:p w14:paraId="6C4F6E23" w14:textId="77777777" w:rsidR="0055791B" w:rsidRPr="00FE4D29" w:rsidRDefault="0055791B" w:rsidP="004F634E">
            <w:pPr>
              <w:overflowPunct w:val="0"/>
              <w:autoSpaceDE w:val="0"/>
              <w:autoSpaceDN w:val="0"/>
              <w:adjustRightInd w:val="0"/>
              <w:spacing w:after="0" w:line="256" w:lineRule="auto"/>
              <w:jc w:val="center"/>
              <w:rPr>
                <w:ins w:id="8790" w:author="Nokia" w:date="2025-08-15T11:31:00Z" w16du:dateUtc="2025-08-15T03:31:00Z"/>
                <w:rFonts w:ascii="Arial" w:eastAsia="Times New Roman" w:hAnsi="Arial" w:cs="Arial"/>
                <w:b/>
                <w:sz w:val="18"/>
              </w:rPr>
            </w:pPr>
            <w:ins w:id="8791" w:author="Nokia" w:date="2025-08-15T11:31:00Z" w16du:dateUtc="2025-08-15T03:31:00Z">
              <w:r w:rsidRPr="00FE4D29">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3E411705" w14:textId="77777777" w:rsidR="0055791B" w:rsidRPr="00FE4D29" w:rsidRDefault="0055791B" w:rsidP="004F634E">
            <w:pPr>
              <w:overflowPunct w:val="0"/>
              <w:autoSpaceDE w:val="0"/>
              <w:autoSpaceDN w:val="0"/>
              <w:adjustRightInd w:val="0"/>
              <w:spacing w:after="0" w:line="256" w:lineRule="auto"/>
              <w:jc w:val="center"/>
              <w:rPr>
                <w:ins w:id="8792" w:author="Nokia" w:date="2025-08-15T11:31:00Z" w16du:dateUtc="2025-08-15T03:31:00Z"/>
                <w:rFonts w:ascii="Arial" w:eastAsia="Times New Roman" w:hAnsi="Arial"/>
                <w:b/>
                <w:sz w:val="18"/>
              </w:rPr>
            </w:pPr>
            <w:ins w:id="8793" w:author="Nokia" w:date="2025-08-15T11:31:00Z" w16du:dateUtc="2025-08-15T03:31:00Z">
              <w:r w:rsidRPr="00FE4D29">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21D00A4" w14:textId="77777777" w:rsidR="0055791B" w:rsidRPr="00FE4D29" w:rsidRDefault="0055791B" w:rsidP="004F634E">
            <w:pPr>
              <w:overflowPunct w:val="0"/>
              <w:autoSpaceDE w:val="0"/>
              <w:autoSpaceDN w:val="0"/>
              <w:adjustRightInd w:val="0"/>
              <w:spacing w:after="0" w:line="256" w:lineRule="auto"/>
              <w:jc w:val="center"/>
              <w:rPr>
                <w:ins w:id="8794" w:author="Nokia" w:date="2025-08-15T11:31:00Z" w16du:dateUtc="2025-08-15T03:31:00Z"/>
                <w:rFonts w:ascii="Arial" w:hAnsi="Arial" w:cs="Arial"/>
                <w:b/>
                <w:sz w:val="18"/>
                <w:lang w:eastAsia="zh-CN"/>
              </w:rPr>
            </w:pPr>
            <w:ins w:id="8795" w:author="Nokia" w:date="2025-08-15T11:31:00Z" w16du:dateUtc="2025-08-15T03:31:00Z">
              <w:r w:rsidRPr="00FE4D29">
                <w:rPr>
                  <w:rFonts w:ascii="Arial" w:hAnsi="Arial" w:hint="eastAsia"/>
                  <w:b/>
                  <w:sz w:val="18"/>
                  <w:lang w:eastAsia="zh-CN"/>
                </w:rPr>
                <w:t>Cell2/Cell3</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DAE8E04" w14:textId="77777777" w:rsidR="0055791B" w:rsidRPr="00FE4D29" w:rsidRDefault="0055791B" w:rsidP="004F634E">
            <w:pPr>
              <w:overflowPunct w:val="0"/>
              <w:autoSpaceDE w:val="0"/>
              <w:autoSpaceDN w:val="0"/>
              <w:adjustRightInd w:val="0"/>
              <w:spacing w:after="0" w:line="256" w:lineRule="auto"/>
              <w:jc w:val="center"/>
              <w:rPr>
                <w:ins w:id="8796" w:author="Nokia" w:date="2025-08-15T11:31:00Z" w16du:dateUtc="2025-08-15T03:31:00Z"/>
                <w:rFonts w:ascii="Arial" w:hAnsi="Arial"/>
                <w:b/>
                <w:sz w:val="18"/>
                <w:lang w:eastAsia="zh-CN"/>
              </w:rPr>
            </w:pPr>
            <w:ins w:id="8797" w:author="Nokia" w:date="2025-08-15T11:31:00Z" w16du:dateUtc="2025-08-15T03:31:00Z">
              <w:r w:rsidRPr="00FE4D29">
                <w:rPr>
                  <w:rFonts w:ascii="Arial" w:hAnsi="Arial" w:hint="eastAsia"/>
                  <w:b/>
                  <w:sz w:val="18"/>
                  <w:lang w:eastAsia="zh-CN"/>
                </w:rPr>
                <w:t>Cell4</w:t>
              </w:r>
            </w:ins>
          </w:p>
        </w:tc>
      </w:tr>
      <w:tr w:rsidR="0055791B" w:rsidRPr="00FE4D29" w14:paraId="3AFCFFA2" w14:textId="77777777" w:rsidTr="004F634E">
        <w:trPr>
          <w:cantSplit/>
          <w:tblHeader/>
          <w:jc w:val="center"/>
          <w:ins w:id="8798" w:author="Nokia" w:date="2025-08-15T11:31:00Z"/>
        </w:trPr>
        <w:tc>
          <w:tcPr>
            <w:tcW w:w="1449" w:type="pct"/>
            <w:tcBorders>
              <w:top w:val="nil"/>
              <w:left w:val="single" w:sz="4" w:space="0" w:color="auto"/>
              <w:bottom w:val="single" w:sz="4" w:space="0" w:color="auto"/>
              <w:right w:val="single" w:sz="4" w:space="0" w:color="auto"/>
            </w:tcBorders>
            <w:vAlign w:val="center"/>
            <w:hideMark/>
          </w:tcPr>
          <w:p w14:paraId="760B6352" w14:textId="77777777" w:rsidR="0055791B" w:rsidRPr="00FE4D29" w:rsidRDefault="0055791B" w:rsidP="004F634E">
            <w:pPr>
              <w:overflowPunct w:val="0"/>
              <w:autoSpaceDE w:val="0"/>
              <w:autoSpaceDN w:val="0"/>
              <w:adjustRightInd w:val="0"/>
              <w:rPr>
                <w:ins w:id="8799" w:author="Nokia" w:date="2025-08-15T11:31:00Z" w16du:dateUtc="2025-08-15T03:31:00Z"/>
                <w:rFonts w:eastAsia="Times New Roman"/>
                <w:lang w:eastAsia="zh-CN"/>
              </w:rPr>
            </w:pPr>
          </w:p>
        </w:tc>
        <w:tc>
          <w:tcPr>
            <w:tcW w:w="835" w:type="pct"/>
            <w:tcBorders>
              <w:top w:val="nil"/>
              <w:left w:val="single" w:sz="4" w:space="0" w:color="auto"/>
              <w:bottom w:val="single" w:sz="4" w:space="0" w:color="auto"/>
              <w:right w:val="single" w:sz="4" w:space="0" w:color="auto"/>
            </w:tcBorders>
            <w:vAlign w:val="center"/>
            <w:hideMark/>
          </w:tcPr>
          <w:p w14:paraId="2DEE3EE5" w14:textId="77777777" w:rsidR="0055791B" w:rsidRPr="00FE4D29" w:rsidRDefault="0055791B" w:rsidP="004F634E">
            <w:pPr>
              <w:spacing w:after="0" w:line="256" w:lineRule="auto"/>
              <w:rPr>
                <w:ins w:id="8800" w:author="Nokia" w:date="2025-08-15T11:31:00Z" w16du:dateUtc="2025-08-15T03:31:00Z"/>
                <w:rFonts w:eastAsia="Times New Roman"/>
                <w:lang w:val="en-US" w:eastAsia="zh-CN"/>
              </w:rPr>
            </w:pPr>
          </w:p>
        </w:tc>
        <w:tc>
          <w:tcPr>
            <w:tcW w:w="880" w:type="pct"/>
            <w:tcBorders>
              <w:top w:val="nil"/>
              <w:left w:val="single" w:sz="4" w:space="0" w:color="auto"/>
              <w:bottom w:val="single" w:sz="4" w:space="0" w:color="auto"/>
              <w:right w:val="single" w:sz="4" w:space="0" w:color="auto"/>
            </w:tcBorders>
            <w:vAlign w:val="center"/>
            <w:hideMark/>
          </w:tcPr>
          <w:p w14:paraId="27EFA5A5" w14:textId="77777777" w:rsidR="0055791B" w:rsidRPr="00FE4D29" w:rsidRDefault="0055791B" w:rsidP="004F634E">
            <w:pPr>
              <w:spacing w:after="0" w:line="256" w:lineRule="auto"/>
              <w:rPr>
                <w:ins w:id="8801" w:author="Nokia" w:date="2025-08-15T11:31:00Z" w16du:dateUtc="2025-08-15T03:31:00Z"/>
                <w:rFonts w:eastAsia="Times New Roman"/>
                <w:lang w:val="en-US" w:eastAsia="zh-CN"/>
              </w:rPr>
            </w:pPr>
          </w:p>
        </w:tc>
        <w:tc>
          <w:tcPr>
            <w:tcW w:w="440" w:type="pct"/>
            <w:tcBorders>
              <w:top w:val="single" w:sz="4" w:space="0" w:color="auto"/>
              <w:left w:val="single" w:sz="4" w:space="0" w:color="auto"/>
              <w:bottom w:val="single" w:sz="4" w:space="0" w:color="auto"/>
              <w:right w:val="single" w:sz="4" w:space="0" w:color="auto"/>
            </w:tcBorders>
            <w:hideMark/>
          </w:tcPr>
          <w:p w14:paraId="2FB2653D" w14:textId="77777777" w:rsidR="0055791B" w:rsidRPr="00FE4D29" w:rsidRDefault="0055791B" w:rsidP="004F634E">
            <w:pPr>
              <w:overflowPunct w:val="0"/>
              <w:autoSpaceDE w:val="0"/>
              <w:autoSpaceDN w:val="0"/>
              <w:adjustRightInd w:val="0"/>
              <w:spacing w:after="0" w:line="256" w:lineRule="auto"/>
              <w:jc w:val="center"/>
              <w:rPr>
                <w:ins w:id="8802" w:author="Nokia" w:date="2025-08-15T11:31:00Z" w16du:dateUtc="2025-08-15T03:31:00Z"/>
                <w:rFonts w:ascii="Arial" w:eastAsia="Times New Roman" w:hAnsi="Arial" w:cs="Arial"/>
                <w:b/>
                <w:sz w:val="18"/>
              </w:rPr>
            </w:pPr>
            <w:ins w:id="8803" w:author="Nokia" w:date="2025-08-15T11:31:00Z" w16du:dateUtc="2025-08-15T03:31:00Z">
              <w:r w:rsidRPr="00FE4D29">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69E294C6" w14:textId="77777777" w:rsidR="0055791B" w:rsidRPr="00FE4D29" w:rsidRDefault="0055791B" w:rsidP="004F634E">
            <w:pPr>
              <w:overflowPunct w:val="0"/>
              <w:autoSpaceDE w:val="0"/>
              <w:autoSpaceDN w:val="0"/>
              <w:adjustRightInd w:val="0"/>
              <w:spacing w:after="0" w:line="256" w:lineRule="auto"/>
              <w:jc w:val="center"/>
              <w:rPr>
                <w:ins w:id="8804" w:author="Nokia" w:date="2025-08-15T11:31:00Z" w16du:dateUtc="2025-08-15T03:31:00Z"/>
                <w:rFonts w:ascii="Arial" w:eastAsia="Times New Roman" w:hAnsi="Arial" w:cs="Arial"/>
                <w:b/>
                <w:sz w:val="18"/>
              </w:rPr>
            </w:pPr>
            <w:ins w:id="8805" w:author="Nokia" w:date="2025-08-15T11:31:00Z" w16du:dateUtc="2025-08-15T03:31:00Z">
              <w:r w:rsidRPr="00FE4D29">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347251F0" w14:textId="77777777" w:rsidR="0055791B" w:rsidRPr="00FE4D29" w:rsidRDefault="0055791B" w:rsidP="004F634E">
            <w:pPr>
              <w:overflowPunct w:val="0"/>
              <w:autoSpaceDE w:val="0"/>
              <w:autoSpaceDN w:val="0"/>
              <w:adjustRightInd w:val="0"/>
              <w:spacing w:after="0" w:line="256" w:lineRule="auto"/>
              <w:jc w:val="center"/>
              <w:rPr>
                <w:ins w:id="8806" w:author="Nokia" w:date="2025-08-15T11:31:00Z" w16du:dateUtc="2025-08-15T03:31:00Z"/>
                <w:rFonts w:ascii="Arial" w:eastAsia="Times New Roman" w:hAnsi="Arial"/>
                <w:b/>
                <w:sz w:val="18"/>
                <w:lang w:eastAsia="zh-CN"/>
              </w:rPr>
            </w:pPr>
            <w:ins w:id="8807" w:author="Nokia" w:date="2025-08-15T11:31:00Z" w16du:dateUtc="2025-08-15T03:31:00Z">
              <w:r w:rsidRPr="00FE4D29">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20BE2E25" w14:textId="77777777" w:rsidR="0055791B" w:rsidRPr="00FE4D29" w:rsidRDefault="0055791B" w:rsidP="004F634E">
            <w:pPr>
              <w:overflowPunct w:val="0"/>
              <w:autoSpaceDE w:val="0"/>
              <w:autoSpaceDN w:val="0"/>
              <w:adjustRightInd w:val="0"/>
              <w:spacing w:after="0" w:line="256" w:lineRule="auto"/>
              <w:jc w:val="center"/>
              <w:rPr>
                <w:ins w:id="8808" w:author="Nokia" w:date="2025-08-15T11:31:00Z" w16du:dateUtc="2025-08-15T03:31:00Z"/>
                <w:rFonts w:ascii="Arial" w:eastAsia="Times New Roman" w:hAnsi="Arial"/>
                <w:b/>
                <w:sz w:val="18"/>
                <w:lang w:eastAsia="zh-CN"/>
              </w:rPr>
            </w:pPr>
            <w:ins w:id="8809" w:author="Nokia" w:date="2025-08-15T11:31:00Z" w16du:dateUtc="2025-08-15T03:31:00Z">
              <w:r w:rsidRPr="00FE4D29">
                <w:rPr>
                  <w:rFonts w:ascii="Arial" w:eastAsia="Times New Roman" w:hAnsi="Arial"/>
                  <w:b/>
                  <w:sz w:val="18"/>
                  <w:lang w:eastAsia="zh-CN"/>
                </w:rPr>
                <w:t>T2</w:t>
              </w:r>
            </w:ins>
          </w:p>
        </w:tc>
      </w:tr>
      <w:tr w:rsidR="0055791B" w:rsidRPr="00FE4D29" w14:paraId="38343948" w14:textId="77777777" w:rsidTr="004F634E">
        <w:trPr>
          <w:cantSplit/>
          <w:jc w:val="center"/>
          <w:ins w:id="881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16E7BA8D" w14:textId="77777777" w:rsidR="0055791B" w:rsidRPr="00FE4D29" w:rsidRDefault="0055791B" w:rsidP="004F634E">
            <w:pPr>
              <w:overflowPunct w:val="0"/>
              <w:autoSpaceDE w:val="0"/>
              <w:autoSpaceDN w:val="0"/>
              <w:adjustRightInd w:val="0"/>
              <w:spacing w:after="0" w:line="256" w:lineRule="auto"/>
              <w:rPr>
                <w:ins w:id="8811" w:author="Nokia" w:date="2025-08-15T11:31:00Z" w16du:dateUtc="2025-08-15T03:31:00Z"/>
                <w:rFonts w:ascii="Arial" w:eastAsia="Times New Roman" w:hAnsi="Arial"/>
                <w:sz w:val="18"/>
                <w:lang w:eastAsia="zh-CN"/>
              </w:rPr>
            </w:pPr>
            <w:ins w:id="8812" w:author="Nokia" w:date="2025-08-15T11:31:00Z" w16du:dateUtc="2025-08-15T03:31:00Z">
              <w:r w:rsidRPr="00FE4D29">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52EC7EC0" w14:textId="77777777" w:rsidR="0055791B" w:rsidRPr="00FE4D29" w:rsidRDefault="0055791B" w:rsidP="004F634E">
            <w:pPr>
              <w:overflowPunct w:val="0"/>
              <w:autoSpaceDE w:val="0"/>
              <w:autoSpaceDN w:val="0"/>
              <w:adjustRightInd w:val="0"/>
              <w:spacing w:after="0" w:line="256" w:lineRule="auto"/>
              <w:jc w:val="center"/>
              <w:rPr>
                <w:ins w:id="881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5C7692F" w14:textId="77777777" w:rsidR="0055791B" w:rsidRPr="00FE4D29" w:rsidRDefault="0055791B" w:rsidP="004F634E">
            <w:pPr>
              <w:overflowPunct w:val="0"/>
              <w:autoSpaceDE w:val="0"/>
              <w:autoSpaceDN w:val="0"/>
              <w:adjustRightInd w:val="0"/>
              <w:spacing w:after="0" w:line="256" w:lineRule="auto"/>
              <w:jc w:val="center"/>
              <w:rPr>
                <w:ins w:id="8814" w:author="Nokia" w:date="2025-08-15T11:31:00Z" w16du:dateUtc="2025-08-15T03:31:00Z"/>
                <w:rFonts w:ascii="Arial" w:eastAsia="Times New Roman" w:hAnsi="Arial" w:cs="v4.2.0"/>
                <w:bCs/>
                <w:sz w:val="18"/>
              </w:rPr>
            </w:pPr>
            <w:ins w:id="8815" w:author="Nokia" w:date="2025-08-15T11:31:00Z" w16du:dateUtc="2025-08-15T03:3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1B1D51" w14:textId="77777777" w:rsidR="0055791B" w:rsidRPr="00FE4D29" w:rsidRDefault="0055791B" w:rsidP="004F634E">
            <w:pPr>
              <w:overflowPunct w:val="0"/>
              <w:autoSpaceDE w:val="0"/>
              <w:autoSpaceDN w:val="0"/>
              <w:adjustRightInd w:val="0"/>
              <w:spacing w:after="0" w:line="256" w:lineRule="auto"/>
              <w:jc w:val="center"/>
              <w:rPr>
                <w:ins w:id="8816" w:author="Nokia" w:date="2025-08-15T11:31:00Z" w16du:dateUtc="2025-08-15T03:31:00Z"/>
                <w:rFonts w:ascii="Arial" w:eastAsia="Times New Roman" w:hAnsi="Arial" w:cs="v4.2.0"/>
                <w:sz w:val="18"/>
                <w:lang w:eastAsia="zh-CN"/>
              </w:rPr>
            </w:pPr>
            <w:ins w:id="8817" w:author="Nokia" w:date="2025-08-15T11:31:00Z" w16du:dateUtc="2025-08-15T03:31:00Z">
              <w:r w:rsidRPr="00FE4D29">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140A62F" w14:textId="77777777" w:rsidR="0055791B" w:rsidRPr="00FE4D29" w:rsidRDefault="0055791B" w:rsidP="004F634E">
            <w:pPr>
              <w:overflowPunct w:val="0"/>
              <w:autoSpaceDE w:val="0"/>
              <w:autoSpaceDN w:val="0"/>
              <w:adjustRightInd w:val="0"/>
              <w:spacing w:after="0" w:line="256" w:lineRule="auto"/>
              <w:jc w:val="center"/>
              <w:rPr>
                <w:ins w:id="8818" w:author="Nokia" w:date="2025-08-15T11:31:00Z" w16du:dateUtc="2025-08-15T03:31:00Z"/>
                <w:rFonts w:ascii="Arial" w:eastAsia="Times New Roman" w:hAnsi="Arial" w:cs="v4.2.0"/>
                <w:sz w:val="18"/>
                <w:lang w:eastAsia="zh-CN"/>
              </w:rPr>
            </w:pPr>
            <w:ins w:id="8819" w:author="Nokia" w:date="2025-08-15T11:31:00Z" w16du:dateUtc="2025-08-15T03:31:00Z">
              <w:r w:rsidRPr="00FE4D29">
                <w:rPr>
                  <w:rFonts w:ascii="Arial" w:eastAsia="Times New Roman" w:hAnsi="Arial" w:cs="v4.2.0"/>
                  <w:sz w:val="18"/>
                  <w:lang w:eastAsia="zh-CN"/>
                </w:rPr>
                <w:t>TDDConf.3.1</w:t>
              </w:r>
            </w:ins>
          </w:p>
        </w:tc>
      </w:tr>
      <w:tr w:rsidR="0055791B" w:rsidRPr="00FE4D29" w14:paraId="5BBFEE4D" w14:textId="77777777" w:rsidTr="004F634E">
        <w:trPr>
          <w:cantSplit/>
          <w:jc w:val="center"/>
          <w:ins w:id="882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468661B0" w14:textId="77777777" w:rsidR="0055791B" w:rsidRPr="00FE4D29" w:rsidRDefault="0055791B" w:rsidP="004F634E">
            <w:pPr>
              <w:overflowPunct w:val="0"/>
              <w:autoSpaceDE w:val="0"/>
              <w:autoSpaceDN w:val="0"/>
              <w:adjustRightInd w:val="0"/>
              <w:spacing w:after="0" w:line="256" w:lineRule="auto"/>
              <w:rPr>
                <w:ins w:id="8821" w:author="Nokia" w:date="2025-08-15T11:31:00Z" w16du:dateUtc="2025-08-15T03:31:00Z"/>
                <w:rFonts w:ascii="Arial" w:eastAsia="Times New Roman" w:hAnsi="Arial"/>
                <w:sz w:val="18"/>
                <w:lang w:eastAsia="zh-CN"/>
              </w:rPr>
            </w:pPr>
            <w:ins w:id="8822" w:author="Nokia" w:date="2025-08-15T11:31:00Z" w16du:dateUtc="2025-08-15T03:31:00Z">
              <w:r w:rsidRPr="00FE4D29">
                <w:rPr>
                  <w:rFonts w:ascii="Arial" w:eastAsia="Times New Roman" w:hAnsi="Arial"/>
                  <w:bCs/>
                  <w:sz w:val="18"/>
                </w:rPr>
                <w:t>BW</w:t>
              </w:r>
              <w:r w:rsidRPr="00FE4D29">
                <w:rPr>
                  <w:rFonts w:ascii="Arial" w:eastAsia="Times New Roman" w:hAnsi="Arial"/>
                  <w:sz w:val="18"/>
                  <w:vertAlign w:val="subscript"/>
                </w:rPr>
                <w:t>channel</w:t>
              </w:r>
            </w:ins>
          </w:p>
        </w:tc>
        <w:tc>
          <w:tcPr>
            <w:tcW w:w="835" w:type="pct"/>
            <w:tcBorders>
              <w:top w:val="single" w:sz="4" w:space="0" w:color="auto"/>
              <w:left w:val="single" w:sz="4" w:space="0" w:color="auto"/>
              <w:bottom w:val="single" w:sz="4" w:space="0" w:color="auto"/>
              <w:right w:val="single" w:sz="4" w:space="0" w:color="auto"/>
            </w:tcBorders>
            <w:hideMark/>
          </w:tcPr>
          <w:p w14:paraId="2C5E714F" w14:textId="77777777" w:rsidR="0055791B" w:rsidRPr="00FE4D29" w:rsidRDefault="0055791B" w:rsidP="004F634E">
            <w:pPr>
              <w:overflowPunct w:val="0"/>
              <w:autoSpaceDE w:val="0"/>
              <w:autoSpaceDN w:val="0"/>
              <w:adjustRightInd w:val="0"/>
              <w:spacing w:after="0" w:line="256" w:lineRule="auto"/>
              <w:jc w:val="center"/>
              <w:rPr>
                <w:ins w:id="8823" w:author="Nokia" w:date="2025-08-15T11:31:00Z" w16du:dateUtc="2025-08-15T03:31:00Z"/>
                <w:rFonts w:ascii="Arial" w:eastAsia="Times New Roman" w:hAnsi="Arial"/>
                <w:sz w:val="18"/>
              </w:rPr>
            </w:pPr>
            <w:ins w:id="8824" w:author="Nokia" w:date="2025-08-15T11:31:00Z" w16du:dateUtc="2025-08-15T03:31:00Z">
              <w:r w:rsidRPr="00FE4D29">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hideMark/>
          </w:tcPr>
          <w:p w14:paraId="3E2DAB68" w14:textId="77777777" w:rsidR="0055791B" w:rsidRPr="00FE4D29" w:rsidRDefault="0055791B" w:rsidP="004F634E">
            <w:pPr>
              <w:overflowPunct w:val="0"/>
              <w:autoSpaceDE w:val="0"/>
              <w:autoSpaceDN w:val="0"/>
              <w:adjustRightInd w:val="0"/>
              <w:spacing w:after="0" w:line="256" w:lineRule="auto"/>
              <w:jc w:val="center"/>
              <w:rPr>
                <w:ins w:id="8825" w:author="Nokia" w:date="2025-08-15T11:31:00Z" w16du:dateUtc="2025-08-15T03:31:00Z"/>
                <w:rFonts w:ascii="Arial" w:eastAsia="Times New Roman" w:hAnsi="Arial" w:cs="v4.2.0"/>
                <w:bCs/>
                <w:sz w:val="18"/>
              </w:rPr>
            </w:pPr>
            <w:ins w:id="8826" w:author="Nokia" w:date="2025-08-15T11:31:00Z" w16du:dateUtc="2025-08-15T03:3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158819" w14:textId="77777777" w:rsidR="0055791B" w:rsidRPr="00FE4D29" w:rsidRDefault="0055791B" w:rsidP="004F634E">
            <w:pPr>
              <w:overflowPunct w:val="0"/>
              <w:autoSpaceDE w:val="0"/>
              <w:autoSpaceDN w:val="0"/>
              <w:adjustRightInd w:val="0"/>
              <w:spacing w:after="0" w:line="256" w:lineRule="auto"/>
              <w:jc w:val="center"/>
              <w:rPr>
                <w:ins w:id="8827" w:author="Nokia" w:date="2025-08-15T11:31:00Z" w16du:dateUtc="2025-08-15T03:31:00Z"/>
                <w:rFonts w:ascii="Arial" w:eastAsia="Times New Roman" w:hAnsi="Arial" w:cs="v4.2.0"/>
                <w:sz w:val="18"/>
                <w:lang w:eastAsia="zh-CN"/>
              </w:rPr>
            </w:pPr>
            <w:ins w:id="8828" w:author="Nokia" w:date="2025-08-15T11:31:00Z" w16du:dateUtc="2025-08-15T03:31: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4A1326AF" w14:textId="77777777" w:rsidR="0055791B" w:rsidRPr="00FE4D29" w:rsidRDefault="0055791B" w:rsidP="004F634E">
            <w:pPr>
              <w:overflowPunct w:val="0"/>
              <w:autoSpaceDE w:val="0"/>
              <w:autoSpaceDN w:val="0"/>
              <w:adjustRightInd w:val="0"/>
              <w:spacing w:after="0" w:line="256" w:lineRule="auto"/>
              <w:jc w:val="center"/>
              <w:rPr>
                <w:ins w:id="8829" w:author="Nokia" w:date="2025-08-15T11:31:00Z" w16du:dateUtc="2025-08-15T03:31:00Z"/>
                <w:rFonts w:ascii="Arial" w:eastAsia="Times New Roman" w:hAnsi="Arial" w:cs="v4.2.0"/>
                <w:sz w:val="18"/>
                <w:lang w:eastAsia="zh-CN"/>
              </w:rPr>
            </w:pPr>
            <w:ins w:id="8830" w:author="Nokia" w:date="2025-08-15T11:31:00Z" w16du:dateUtc="2025-08-15T03:31: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r>
      <w:tr w:rsidR="0055791B" w:rsidRPr="00FE4D29" w14:paraId="5205AD5D" w14:textId="77777777" w:rsidTr="004F634E">
        <w:trPr>
          <w:cantSplit/>
          <w:jc w:val="center"/>
          <w:ins w:id="8831"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6D25DAEF" w14:textId="77777777" w:rsidR="0055791B" w:rsidRPr="00FE4D29" w:rsidRDefault="0055791B" w:rsidP="004F634E">
            <w:pPr>
              <w:overflowPunct w:val="0"/>
              <w:autoSpaceDE w:val="0"/>
              <w:autoSpaceDN w:val="0"/>
              <w:adjustRightInd w:val="0"/>
              <w:spacing w:after="0" w:line="256" w:lineRule="auto"/>
              <w:rPr>
                <w:ins w:id="8832" w:author="Nokia" w:date="2025-08-15T11:31:00Z" w16du:dateUtc="2025-08-15T03:31:00Z"/>
                <w:rFonts w:ascii="Arial" w:eastAsia="Times New Roman" w:hAnsi="Arial"/>
                <w:sz w:val="18"/>
                <w:lang w:eastAsia="zh-CN"/>
              </w:rPr>
            </w:pPr>
            <w:ins w:id="8833" w:author="Nokia" w:date="2025-08-15T11:31:00Z" w16du:dateUtc="2025-08-15T03:31:00Z">
              <w:r w:rsidRPr="00FE4D29">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bottom w:val="single" w:sz="4" w:space="0" w:color="auto"/>
              <w:right w:val="single" w:sz="4" w:space="0" w:color="auto"/>
            </w:tcBorders>
          </w:tcPr>
          <w:p w14:paraId="604CF04B" w14:textId="77777777" w:rsidR="0055791B" w:rsidRPr="00FE4D29" w:rsidRDefault="0055791B" w:rsidP="004F634E">
            <w:pPr>
              <w:overflowPunct w:val="0"/>
              <w:autoSpaceDE w:val="0"/>
              <w:autoSpaceDN w:val="0"/>
              <w:adjustRightInd w:val="0"/>
              <w:spacing w:after="0" w:line="256" w:lineRule="auto"/>
              <w:jc w:val="center"/>
              <w:rPr>
                <w:ins w:id="883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2AB55A0" w14:textId="77777777" w:rsidR="0055791B" w:rsidRPr="00FE4D29" w:rsidRDefault="0055791B" w:rsidP="004F634E">
            <w:pPr>
              <w:overflowPunct w:val="0"/>
              <w:autoSpaceDE w:val="0"/>
              <w:autoSpaceDN w:val="0"/>
              <w:adjustRightInd w:val="0"/>
              <w:spacing w:after="0" w:line="256" w:lineRule="auto"/>
              <w:jc w:val="center"/>
              <w:rPr>
                <w:ins w:id="8835" w:author="Nokia" w:date="2025-08-15T11:31:00Z" w16du:dateUtc="2025-08-15T03:31:00Z"/>
                <w:rFonts w:ascii="Arial" w:eastAsia="Times New Roman" w:hAnsi="Arial" w:cs="v4.2.0"/>
                <w:bCs/>
                <w:sz w:val="18"/>
              </w:rPr>
            </w:pPr>
            <w:ins w:id="8836" w:author="Nokia" w:date="2025-08-15T11:31:00Z" w16du:dateUtc="2025-08-15T03:3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2008F94" w14:textId="77777777" w:rsidR="0055791B" w:rsidRPr="00FE4D29" w:rsidRDefault="0055791B" w:rsidP="004F634E">
            <w:pPr>
              <w:overflowPunct w:val="0"/>
              <w:autoSpaceDE w:val="0"/>
              <w:autoSpaceDN w:val="0"/>
              <w:adjustRightInd w:val="0"/>
              <w:spacing w:after="0" w:line="256" w:lineRule="auto"/>
              <w:jc w:val="center"/>
              <w:rPr>
                <w:ins w:id="8837" w:author="Nokia" w:date="2025-08-15T11:31:00Z" w16du:dateUtc="2025-08-15T03:31:00Z"/>
                <w:rFonts w:ascii="Arial" w:eastAsia="Times New Roman" w:hAnsi="Arial" w:cs="v4.2.0"/>
                <w:sz w:val="18"/>
                <w:lang w:eastAsia="zh-CN"/>
              </w:rPr>
            </w:pPr>
            <w:ins w:id="8838" w:author="Nokia" w:date="2025-08-15T11:31:00Z" w16du:dateUtc="2025-08-15T03:31:00Z">
              <w:r w:rsidRPr="00FE4D29">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A90D9F0" w14:textId="77777777" w:rsidR="0055791B" w:rsidRPr="00FE4D29" w:rsidRDefault="0055791B" w:rsidP="004F634E">
            <w:pPr>
              <w:overflowPunct w:val="0"/>
              <w:autoSpaceDE w:val="0"/>
              <w:autoSpaceDN w:val="0"/>
              <w:adjustRightInd w:val="0"/>
              <w:spacing w:after="0" w:line="256" w:lineRule="auto"/>
              <w:jc w:val="center"/>
              <w:rPr>
                <w:ins w:id="8839" w:author="Nokia" w:date="2025-08-15T11:31:00Z" w16du:dateUtc="2025-08-15T03:31:00Z"/>
                <w:rFonts w:ascii="Arial" w:eastAsia="Times New Roman" w:hAnsi="Arial" w:cs="v4.2.0"/>
                <w:sz w:val="18"/>
                <w:lang w:eastAsia="zh-CN"/>
              </w:rPr>
            </w:pPr>
            <w:ins w:id="8840" w:author="Nokia" w:date="2025-08-15T11:31:00Z" w16du:dateUtc="2025-08-15T03:31:00Z">
              <w:r w:rsidRPr="00FE4D29">
                <w:rPr>
                  <w:rFonts w:ascii="Arial" w:eastAsia="Times New Roman" w:hAnsi="Arial" w:cs="v4.2.0"/>
                  <w:bCs/>
                  <w:sz w:val="18"/>
                </w:rPr>
                <w:t>24</w:t>
              </w:r>
            </w:ins>
          </w:p>
        </w:tc>
      </w:tr>
      <w:tr w:rsidR="0055791B" w:rsidRPr="00FE4D29" w14:paraId="13960584" w14:textId="77777777" w:rsidTr="004F634E">
        <w:trPr>
          <w:cantSplit/>
          <w:jc w:val="center"/>
          <w:ins w:id="8841"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8B189" w14:textId="77777777" w:rsidR="0055791B" w:rsidRPr="00FE4D29" w:rsidRDefault="0055791B" w:rsidP="004F634E">
            <w:pPr>
              <w:spacing w:after="0" w:line="256" w:lineRule="auto"/>
              <w:rPr>
                <w:ins w:id="8842"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FAC10" w14:textId="77777777" w:rsidR="0055791B" w:rsidRPr="00FE4D29" w:rsidRDefault="0055791B" w:rsidP="004F634E">
            <w:pPr>
              <w:spacing w:after="0" w:line="256" w:lineRule="auto"/>
              <w:rPr>
                <w:ins w:id="884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C18ACBE" w14:textId="77777777" w:rsidR="0055791B" w:rsidRPr="00FE4D29" w:rsidRDefault="0055791B" w:rsidP="004F634E">
            <w:pPr>
              <w:overflowPunct w:val="0"/>
              <w:autoSpaceDE w:val="0"/>
              <w:autoSpaceDN w:val="0"/>
              <w:adjustRightInd w:val="0"/>
              <w:spacing w:after="0" w:line="256" w:lineRule="auto"/>
              <w:jc w:val="center"/>
              <w:rPr>
                <w:ins w:id="8844" w:author="Nokia" w:date="2025-08-15T11:31:00Z" w16du:dateUtc="2025-08-15T03:31:00Z"/>
                <w:rFonts w:ascii="Arial" w:eastAsia="Times New Roman" w:hAnsi="Arial" w:cs="v4.2.0"/>
                <w:bCs/>
                <w:sz w:val="18"/>
              </w:rPr>
            </w:pPr>
            <w:ins w:id="8845" w:author="Nokia" w:date="2025-08-15T11:31:00Z" w16du:dateUtc="2025-08-15T03:3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9A7C113" w14:textId="77777777" w:rsidR="0055791B" w:rsidRPr="00FE4D29" w:rsidRDefault="0055791B" w:rsidP="004F634E">
            <w:pPr>
              <w:overflowPunct w:val="0"/>
              <w:autoSpaceDE w:val="0"/>
              <w:autoSpaceDN w:val="0"/>
              <w:adjustRightInd w:val="0"/>
              <w:spacing w:after="0" w:line="256" w:lineRule="auto"/>
              <w:jc w:val="center"/>
              <w:rPr>
                <w:ins w:id="8846" w:author="Nokia" w:date="2025-08-15T11:31:00Z" w16du:dateUtc="2025-08-15T03:31:00Z"/>
                <w:rFonts w:ascii="Arial" w:eastAsia="Times New Roman" w:hAnsi="Arial" w:cs="v4.2.0"/>
                <w:sz w:val="18"/>
                <w:lang w:eastAsia="zh-CN"/>
              </w:rPr>
            </w:pPr>
            <w:ins w:id="8847" w:author="Nokia" w:date="2025-08-15T11:31:00Z" w16du:dateUtc="2025-08-15T03:31:00Z">
              <w:r w:rsidRPr="00FE4D29">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3A6DDC0" w14:textId="77777777" w:rsidR="0055791B" w:rsidRPr="00FE4D29" w:rsidRDefault="0055791B" w:rsidP="004F634E">
            <w:pPr>
              <w:overflowPunct w:val="0"/>
              <w:autoSpaceDE w:val="0"/>
              <w:autoSpaceDN w:val="0"/>
              <w:adjustRightInd w:val="0"/>
              <w:spacing w:after="0" w:line="256" w:lineRule="auto"/>
              <w:jc w:val="center"/>
              <w:rPr>
                <w:ins w:id="8848" w:author="Nokia" w:date="2025-08-15T11:31:00Z" w16du:dateUtc="2025-08-15T03:31:00Z"/>
                <w:rFonts w:ascii="Arial" w:eastAsia="Times New Roman" w:hAnsi="Arial" w:cs="v4.2.0"/>
                <w:sz w:val="18"/>
                <w:lang w:eastAsia="zh-CN"/>
              </w:rPr>
            </w:pPr>
            <w:ins w:id="8849" w:author="Nokia" w:date="2025-08-15T11:31:00Z" w16du:dateUtc="2025-08-15T03:31:00Z">
              <w:r w:rsidRPr="00FE4D29">
                <w:rPr>
                  <w:rFonts w:ascii="Arial" w:eastAsia="Times New Roman" w:hAnsi="Arial" w:cs="v4.2.0"/>
                  <w:bCs/>
                  <w:sz w:val="18"/>
                </w:rPr>
                <w:t>48</w:t>
              </w:r>
            </w:ins>
          </w:p>
        </w:tc>
      </w:tr>
      <w:tr w:rsidR="0055791B" w:rsidRPr="00FE4D29" w14:paraId="53CF9E26" w14:textId="77777777" w:rsidTr="004F634E">
        <w:trPr>
          <w:cantSplit/>
          <w:jc w:val="center"/>
          <w:ins w:id="885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7D5E489B" w14:textId="77777777" w:rsidR="0055791B" w:rsidRPr="00FE4D29" w:rsidRDefault="0055791B" w:rsidP="004F634E">
            <w:pPr>
              <w:overflowPunct w:val="0"/>
              <w:autoSpaceDE w:val="0"/>
              <w:autoSpaceDN w:val="0"/>
              <w:adjustRightInd w:val="0"/>
              <w:spacing w:after="0" w:line="256" w:lineRule="auto"/>
              <w:rPr>
                <w:ins w:id="8851" w:author="Nokia" w:date="2025-08-15T11:31:00Z" w16du:dateUtc="2025-08-15T03:31:00Z"/>
                <w:rFonts w:ascii="Arial" w:eastAsia="Times New Roman" w:hAnsi="Arial"/>
                <w:sz w:val="18"/>
                <w:lang w:eastAsia="zh-CN"/>
              </w:rPr>
            </w:pPr>
            <w:ins w:id="8852" w:author="Nokia" w:date="2025-08-15T11:31:00Z" w16du:dateUtc="2025-08-15T03:31:00Z">
              <w:r w:rsidRPr="00FE4D29">
                <w:rPr>
                  <w:rFonts w:ascii="Arial" w:eastAsia="Times New Roman" w:hAnsi="Arial"/>
                  <w:bCs/>
                  <w:sz w:val="18"/>
                  <w:lang w:eastAsia="zh-CN"/>
                </w:rPr>
                <w:t>Intial BWP configuration</w:t>
              </w:r>
            </w:ins>
          </w:p>
        </w:tc>
        <w:tc>
          <w:tcPr>
            <w:tcW w:w="835" w:type="pct"/>
            <w:tcBorders>
              <w:top w:val="single" w:sz="4" w:space="0" w:color="auto"/>
              <w:left w:val="single" w:sz="4" w:space="0" w:color="auto"/>
              <w:bottom w:val="single" w:sz="4" w:space="0" w:color="auto"/>
              <w:right w:val="single" w:sz="4" w:space="0" w:color="auto"/>
            </w:tcBorders>
          </w:tcPr>
          <w:p w14:paraId="2514503B" w14:textId="77777777" w:rsidR="0055791B" w:rsidRPr="00FE4D29" w:rsidRDefault="0055791B" w:rsidP="004F634E">
            <w:pPr>
              <w:overflowPunct w:val="0"/>
              <w:autoSpaceDE w:val="0"/>
              <w:autoSpaceDN w:val="0"/>
              <w:adjustRightInd w:val="0"/>
              <w:spacing w:after="0" w:line="256" w:lineRule="auto"/>
              <w:jc w:val="center"/>
              <w:rPr>
                <w:ins w:id="885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756ACE5" w14:textId="77777777" w:rsidR="0055791B" w:rsidRPr="00FE4D29" w:rsidRDefault="0055791B" w:rsidP="004F634E">
            <w:pPr>
              <w:overflowPunct w:val="0"/>
              <w:autoSpaceDE w:val="0"/>
              <w:autoSpaceDN w:val="0"/>
              <w:adjustRightInd w:val="0"/>
              <w:spacing w:after="0" w:line="256" w:lineRule="auto"/>
              <w:jc w:val="center"/>
              <w:rPr>
                <w:ins w:id="8854" w:author="Nokia" w:date="2025-08-15T11:31:00Z" w16du:dateUtc="2025-08-15T03:31:00Z"/>
                <w:rFonts w:ascii="Arial" w:eastAsia="Times New Roman" w:hAnsi="Arial" w:cs="v4.2.0"/>
                <w:bCs/>
                <w:sz w:val="18"/>
              </w:rPr>
            </w:pPr>
            <w:ins w:id="8855" w:author="Nokia" w:date="2025-08-15T11:31:00Z" w16du:dateUtc="2025-08-15T03:3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3338F46" w14:textId="77777777" w:rsidR="0055791B" w:rsidRPr="00FE4D29" w:rsidRDefault="0055791B" w:rsidP="004F634E">
            <w:pPr>
              <w:overflowPunct w:val="0"/>
              <w:autoSpaceDE w:val="0"/>
              <w:autoSpaceDN w:val="0"/>
              <w:adjustRightInd w:val="0"/>
              <w:spacing w:after="0" w:line="256" w:lineRule="auto"/>
              <w:jc w:val="center"/>
              <w:rPr>
                <w:ins w:id="8856" w:author="Nokia" w:date="2025-08-15T11:31:00Z" w16du:dateUtc="2025-08-15T03:31:00Z"/>
                <w:rFonts w:ascii="Arial" w:eastAsia="Times New Roman" w:hAnsi="Arial" w:cs="v4.2.0"/>
                <w:sz w:val="18"/>
                <w:lang w:eastAsia="zh-CN"/>
              </w:rPr>
            </w:pPr>
            <w:ins w:id="8857" w:author="Nokia" w:date="2025-08-15T11:31:00Z" w16du:dateUtc="2025-08-15T03:31:00Z">
              <w:r w:rsidRPr="00FE4D29">
                <w:rPr>
                  <w:rFonts w:ascii="Arial" w:eastAsia="Times New Roman" w:hAnsi="Arial" w:cs="v4.2.0"/>
                  <w:sz w:val="18"/>
                  <w:lang w:eastAsia="zh-CN"/>
                </w:rPr>
                <w:t>DLBWP.0.1</w:t>
              </w:r>
            </w:ins>
          </w:p>
          <w:p w14:paraId="1C0C7894" w14:textId="77777777" w:rsidR="0055791B" w:rsidRPr="00FE4D29" w:rsidRDefault="0055791B" w:rsidP="004F634E">
            <w:pPr>
              <w:overflowPunct w:val="0"/>
              <w:autoSpaceDE w:val="0"/>
              <w:autoSpaceDN w:val="0"/>
              <w:adjustRightInd w:val="0"/>
              <w:spacing w:after="0" w:line="256" w:lineRule="auto"/>
              <w:jc w:val="center"/>
              <w:rPr>
                <w:ins w:id="8858" w:author="Nokia" w:date="2025-08-15T11:31:00Z" w16du:dateUtc="2025-08-15T03:31:00Z"/>
                <w:rFonts w:ascii="Arial" w:eastAsia="Times New Roman" w:hAnsi="Arial" w:cs="v4.2.0"/>
                <w:sz w:val="18"/>
                <w:lang w:eastAsia="zh-CN"/>
              </w:rPr>
            </w:pPr>
            <w:ins w:id="8859" w:author="Nokia" w:date="2025-08-15T11:31:00Z" w16du:dateUtc="2025-08-15T03:31:00Z">
              <w:r w:rsidRPr="00FE4D29">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57A7AE4" w14:textId="77777777" w:rsidR="0055791B" w:rsidRPr="00FE4D29" w:rsidRDefault="0055791B" w:rsidP="004F634E">
            <w:pPr>
              <w:overflowPunct w:val="0"/>
              <w:autoSpaceDE w:val="0"/>
              <w:autoSpaceDN w:val="0"/>
              <w:adjustRightInd w:val="0"/>
              <w:spacing w:after="0" w:line="256" w:lineRule="auto"/>
              <w:jc w:val="center"/>
              <w:rPr>
                <w:ins w:id="8860" w:author="Nokia" w:date="2025-08-15T11:31:00Z" w16du:dateUtc="2025-08-15T03:31:00Z"/>
                <w:rFonts w:ascii="Arial" w:eastAsia="Times New Roman" w:hAnsi="Arial" w:cs="v4.2.0"/>
                <w:sz w:val="18"/>
                <w:lang w:eastAsia="zh-CN"/>
              </w:rPr>
            </w:pPr>
            <w:ins w:id="8861" w:author="Nokia" w:date="2025-08-15T11:31:00Z" w16du:dateUtc="2025-08-15T03:31:00Z">
              <w:r w:rsidRPr="00FE4D29">
                <w:rPr>
                  <w:rFonts w:ascii="Arial" w:eastAsia="Times New Roman" w:hAnsi="Arial" w:cs="v4.2.0"/>
                  <w:sz w:val="18"/>
                  <w:lang w:eastAsia="zh-CN"/>
                </w:rPr>
                <w:t>DLBWP.0.1</w:t>
              </w:r>
            </w:ins>
          </w:p>
          <w:p w14:paraId="66C94E59" w14:textId="77777777" w:rsidR="0055791B" w:rsidRPr="00FE4D29" w:rsidRDefault="0055791B" w:rsidP="004F634E">
            <w:pPr>
              <w:overflowPunct w:val="0"/>
              <w:autoSpaceDE w:val="0"/>
              <w:autoSpaceDN w:val="0"/>
              <w:adjustRightInd w:val="0"/>
              <w:spacing w:after="0" w:line="256" w:lineRule="auto"/>
              <w:jc w:val="center"/>
              <w:rPr>
                <w:ins w:id="8862" w:author="Nokia" w:date="2025-08-15T11:31:00Z" w16du:dateUtc="2025-08-15T03:31:00Z"/>
                <w:rFonts w:ascii="Arial" w:eastAsia="Times New Roman" w:hAnsi="Arial" w:cs="v4.2.0"/>
                <w:sz w:val="18"/>
                <w:lang w:eastAsia="zh-CN"/>
              </w:rPr>
            </w:pPr>
            <w:ins w:id="8863" w:author="Nokia" w:date="2025-08-15T11:31:00Z" w16du:dateUtc="2025-08-15T03:31:00Z">
              <w:r w:rsidRPr="00FE4D29">
                <w:rPr>
                  <w:rFonts w:ascii="Arial" w:eastAsia="Times New Roman" w:hAnsi="Arial" w:cs="v4.2.0"/>
                  <w:sz w:val="18"/>
                  <w:lang w:eastAsia="zh-CN"/>
                </w:rPr>
                <w:t>ULBWP.0.1</w:t>
              </w:r>
            </w:ins>
          </w:p>
        </w:tc>
      </w:tr>
      <w:tr w:rsidR="0055791B" w:rsidRPr="00FE4D29" w14:paraId="16E713F9" w14:textId="77777777" w:rsidTr="004F634E">
        <w:trPr>
          <w:cantSplit/>
          <w:jc w:val="center"/>
          <w:ins w:id="8864"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5EF2EE45" w14:textId="77777777" w:rsidR="0055791B" w:rsidRPr="00FE4D29" w:rsidRDefault="0055791B" w:rsidP="004F634E">
            <w:pPr>
              <w:overflowPunct w:val="0"/>
              <w:autoSpaceDE w:val="0"/>
              <w:autoSpaceDN w:val="0"/>
              <w:adjustRightInd w:val="0"/>
              <w:spacing w:after="0" w:line="256" w:lineRule="auto"/>
              <w:rPr>
                <w:ins w:id="8865" w:author="Nokia" w:date="2025-08-15T11:31:00Z" w16du:dateUtc="2025-08-15T03:31:00Z"/>
                <w:rFonts w:ascii="Arial" w:eastAsia="Times New Roman" w:hAnsi="Arial"/>
                <w:bCs/>
                <w:sz w:val="18"/>
                <w:lang w:eastAsia="zh-CN"/>
              </w:rPr>
            </w:pPr>
            <w:ins w:id="8866" w:author="Nokia" w:date="2025-08-15T11:31:00Z" w16du:dateUtc="2025-08-15T03:31:00Z">
              <w:r w:rsidRPr="00FE4D29">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28ABBE6F" w14:textId="77777777" w:rsidR="0055791B" w:rsidRPr="00FE4D29" w:rsidRDefault="0055791B" w:rsidP="004F634E">
            <w:pPr>
              <w:overflowPunct w:val="0"/>
              <w:autoSpaceDE w:val="0"/>
              <w:autoSpaceDN w:val="0"/>
              <w:adjustRightInd w:val="0"/>
              <w:spacing w:after="0" w:line="256" w:lineRule="auto"/>
              <w:jc w:val="center"/>
              <w:rPr>
                <w:ins w:id="8867"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FB57B58" w14:textId="77777777" w:rsidR="0055791B" w:rsidRPr="00FE4D29" w:rsidRDefault="0055791B" w:rsidP="004F634E">
            <w:pPr>
              <w:overflowPunct w:val="0"/>
              <w:autoSpaceDE w:val="0"/>
              <w:autoSpaceDN w:val="0"/>
              <w:adjustRightInd w:val="0"/>
              <w:spacing w:after="0" w:line="256" w:lineRule="auto"/>
              <w:jc w:val="center"/>
              <w:rPr>
                <w:ins w:id="8868" w:author="Nokia" w:date="2025-08-15T11:31:00Z" w16du:dateUtc="2025-08-15T03:31:00Z"/>
                <w:rFonts w:ascii="Arial" w:eastAsia="Times New Roman" w:hAnsi="Arial" w:cs="v4.2.0"/>
                <w:sz w:val="18"/>
                <w:lang w:eastAsia="zh-CN"/>
              </w:rPr>
            </w:pPr>
            <w:ins w:id="8869" w:author="Nokia" w:date="2025-08-15T11:31:00Z" w16du:dateUtc="2025-08-15T03:3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049C2B3" w14:textId="77777777" w:rsidR="0055791B" w:rsidRPr="00FE4D29" w:rsidRDefault="0055791B" w:rsidP="004F634E">
            <w:pPr>
              <w:overflowPunct w:val="0"/>
              <w:autoSpaceDE w:val="0"/>
              <w:autoSpaceDN w:val="0"/>
              <w:adjustRightInd w:val="0"/>
              <w:spacing w:after="0" w:line="256" w:lineRule="auto"/>
              <w:jc w:val="center"/>
              <w:rPr>
                <w:ins w:id="8870" w:author="Nokia" w:date="2025-08-15T11:31:00Z" w16du:dateUtc="2025-08-15T03:31:00Z"/>
                <w:rFonts w:ascii="Arial" w:eastAsia="Times New Roman" w:hAnsi="Arial" w:cs="v4.2.0"/>
                <w:sz w:val="18"/>
                <w:lang w:eastAsia="zh-CN"/>
              </w:rPr>
            </w:pPr>
            <w:ins w:id="8871" w:author="Nokia" w:date="2025-08-15T11:31:00Z" w16du:dateUtc="2025-08-15T03:31:00Z">
              <w:r w:rsidRPr="00FE4D29">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8BF1DCD" w14:textId="77777777" w:rsidR="0055791B" w:rsidRPr="00FE4D29" w:rsidRDefault="0055791B" w:rsidP="004F634E">
            <w:pPr>
              <w:overflowPunct w:val="0"/>
              <w:autoSpaceDE w:val="0"/>
              <w:autoSpaceDN w:val="0"/>
              <w:adjustRightInd w:val="0"/>
              <w:spacing w:after="0" w:line="256" w:lineRule="auto"/>
              <w:jc w:val="center"/>
              <w:rPr>
                <w:ins w:id="8872" w:author="Nokia" w:date="2025-08-15T11:31:00Z" w16du:dateUtc="2025-08-15T03:31:00Z"/>
                <w:rFonts w:ascii="Arial" w:eastAsia="Times New Roman" w:hAnsi="Arial" w:cs="v4.2.0"/>
                <w:sz w:val="18"/>
                <w:lang w:eastAsia="zh-CN"/>
              </w:rPr>
            </w:pPr>
            <w:ins w:id="8873" w:author="Nokia" w:date="2025-08-15T11:31:00Z" w16du:dateUtc="2025-08-15T03:31:00Z">
              <w:r w:rsidRPr="00FE4D29">
                <w:rPr>
                  <w:rFonts w:ascii="Arial" w:eastAsia="Times New Roman" w:hAnsi="Arial" w:cs="v4.2.0"/>
                  <w:sz w:val="18"/>
                  <w:lang w:eastAsia="zh-CN"/>
                </w:rPr>
                <w:t>DLBWP.1.1</w:t>
              </w:r>
            </w:ins>
          </w:p>
        </w:tc>
      </w:tr>
      <w:tr w:rsidR="0055791B" w:rsidRPr="00FE4D29" w14:paraId="013423ED" w14:textId="77777777" w:rsidTr="004F634E">
        <w:trPr>
          <w:cantSplit/>
          <w:jc w:val="center"/>
          <w:ins w:id="8874"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39F5EA69" w14:textId="77777777" w:rsidR="0055791B" w:rsidRPr="00FE4D29" w:rsidRDefault="0055791B" w:rsidP="004F634E">
            <w:pPr>
              <w:overflowPunct w:val="0"/>
              <w:autoSpaceDE w:val="0"/>
              <w:autoSpaceDN w:val="0"/>
              <w:adjustRightInd w:val="0"/>
              <w:spacing w:after="0" w:line="256" w:lineRule="auto"/>
              <w:rPr>
                <w:ins w:id="8875" w:author="Nokia" w:date="2025-08-15T11:31:00Z" w16du:dateUtc="2025-08-15T03:31:00Z"/>
                <w:rFonts w:ascii="Arial" w:eastAsia="Times New Roman" w:hAnsi="Arial"/>
                <w:bCs/>
                <w:sz w:val="18"/>
                <w:lang w:eastAsia="zh-CN"/>
              </w:rPr>
            </w:pPr>
            <w:ins w:id="8876" w:author="Nokia" w:date="2025-08-15T11:31:00Z" w16du:dateUtc="2025-08-15T03:31:00Z">
              <w:r w:rsidRPr="00FE4D29">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2A2E8567" w14:textId="77777777" w:rsidR="0055791B" w:rsidRPr="00FE4D29" w:rsidRDefault="0055791B" w:rsidP="004F634E">
            <w:pPr>
              <w:overflowPunct w:val="0"/>
              <w:autoSpaceDE w:val="0"/>
              <w:autoSpaceDN w:val="0"/>
              <w:adjustRightInd w:val="0"/>
              <w:spacing w:after="0" w:line="256" w:lineRule="auto"/>
              <w:jc w:val="center"/>
              <w:rPr>
                <w:ins w:id="8877"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5C0904A" w14:textId="77777777" w:rsidR="0055791B" w:rsidRPr="00FE4D29" w:rsidRDefault="0055791B" w:rsidP="004F634E">
            <w:pPr>
              <w:overflowPunct w:val="0"/>
              <w:autoSpaceDE w:val="0"/>
              <w:autoSpaceDN w:val="0"/>
              <w:adjustRightInd w:val="0"/>
              <w:spacing w:after="0" w:line="256" w:lineRule="auto"/>
              <w:jc w:val="center"/>
              <w:rPr>
                <w:ins w:id="8878" w:author="Nokia" w:date="2025-08-15T11:31:00Z" w16du:dateUtc="2025-08-15T03:31:00Z"/>
                <w:rFonts w:ascii="Arial" w:eastAsia="Times New Roman" w:hAnsi="Arial" w:cs="v4.2.0"/>
                <w:sz w:val="18"/>
                <w:lang w:eastAsia="zh-CN"/>
              </w:rPr>
            </w:pPr>
            <w:ins w:id="8879" w:author="Nokia" w:date="2025-08-15T11:31:00Z" w16du:dateUtc="2025-08-15T03:3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76C58D9" w14:textId="77777777" w:rsidR="0055791B" w:rsidRPr="00FE4D29" w:rsidRDefault="0055791B" w:rsidP="004F634E">
            <w:pPr>
              <w:overflowPunct w:val="0"/>
              <w:autoSpaceDE w:val="0"/>
              <w:autoSpaceDN w:val="0"/>
              <w:adjustRightInd w:val="0"/>
              <w:spacing w:after="0" w:line="256" w:lineRule="auto"/>
              <w:jc w:val="center"/>
              <w:rPr>
                <w:ins w:id="8880" w:author="Nokia" w:date="2025-08-15T11:31:00Z" w16du:dateUtc="2025-08-15T03:31:00Z"/>
                <w:rFonts w:ascii="Arial" w:eastAsia="Times New Roman" w:hAnsi="Arial" w:cs="v4.2.0"/>
                <w:sz w:val="18"/>
                <w:lang w:eastAsia="zh-CN"/>
              </w:rPr>
            </w:pPr>
            <w:ins w:id="8881" w:author="Nokia" w:date="2025-08-15T11:31:00Z" w16du:dateUtc="2025-08-15T03:31:00Z">
              <w:r w:rsidRPr="00FE4D29">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299613C" w14:textId="77777777" w:rsidR="0055791B" w:rsidRPr="00FE4D29" w:rsidRDefault="0055791B" w:rsidP="004F634E">
            <w:pPr>
              <w:overflowPunct w:val="0"/>
              <w:autoSpaceDE w:val="0"/>
              <w:autoSpaceDN w:val="0"/>
              <w:adjustRightInd w:val="0"/>
              <w:spacing w:after="0" w:line="256" w:lineRule="auto"/>
              <w:jc w:val="center"/>
              <w:rPr>
                <w:ins w:id="8882" w:author="Nokia" w:date="2025-08-15T11:31:00Z" w16du:dateUtc="2025-08-15T03:31:00Z"/>
                <w:rFonts w:ascii="Arial" w:eastAsia="Times New Roman" w:hAnsi="Arial" w:cs="v4.2.0"/>
                <w:sz w:val="18"/>
                <w:lang w:eastAsia="zh-CN"/>
              </w:rPr>
            </w:pPr>
            <w:ins w:id="8883" w:author="Nokia" w:date="2025-08-15T11:31:00Z" w16du:dateUtc="2025-08-15T03:31:00Z">
              <w:r w:rsidRPr="00FE4D29">
                <w:rPr>
                  <w:rFonts w:ascii="Arial" w:eastAsia="Times New Roman" w:hAnsi="Arial" w:cs="v4.2.0"/>
                  <w:sz w:val="18"/>
                  <w:lang w:eastAsia="zh-CN"/>
                </w:rPr>
                <w:t>ULBWP.1.1</w:t>
              </w:r>
            </w:ins>
          </w:p>
        </w:tc>
      </w:tr>
      <w:tr w:rsidR="0055791B" w:rsidRPr="00FE4D29" w14:paraId="0CE7CD9B" w14:textId="77777777" w:rsidTr="004F634E">
        <w:trPr>
          <w:cantSplit/>
          <w:jc w:val="center"/>
          <w:ins w:id="8884"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4852E894" w14:textId="77777777" w:rsidR="0055791B" w:rsidRPr="00FE4D29" w:rsidRDefault="0055791B" w:rsidP="004F634E">
            <w:pPr>
              <w:overflowPunct w:val="0"/>
              <w:autoSpaceDE w:val="0"/>
              <w:autoSpaceDN w:val="0"/>
              <w:adjustRightInd w:val="0"/>
              <w:spacing w:after="0" w:line="256" w:lineRule="auto"/>
              <w:rPr>
                <w:ins w:id="8885" w:author="Nokia" w:date="2025-08-15T11:31:00Z" w16du:dateUtc="2025-08-15T03:31:00Z"/>
                <w:rFonts w:ascii="Arial" w:eastAsia="Times New Roman" w:hAnsi="Arial"/>
                <w:bCs/>
                <w:sz w:val="18"/>
                <w:lang w:eastAsia="zh-CN"/>
              </w:rPr>
            </w:pPr>
            <w:ins w:id="8886" w:author="Nokia" w:date="2025-08-15T11:31:00Z" w16du:dateUtc="2025-08-15T03:31:00Z">
              <w:r w:rsidRPr="00FE4D29">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2FB1596C" w14:textId="77777777" w:rsidR="0055791B" w:rsidRPr="00FE4D29" w:rsidRDefault="0055791B" w:rsidP="004F634E">
            <w:pPr>
              <w:overflowPunct w:val="0"/>
              <w:autoSpaceDE w:val="0"/>
              <w:autoSpaceDN w:val="0"/>
              <w:adjustRightInd w:val="0"/>
              <w:spacing w:after="0" w:line="256" w:lineRule="auto"/>
              <w:jc w:val="center"/>
              <w:rPr>
                <w:ins w:id="8887"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1C05981" w14:textId="77777777" w:rsidR="0055791B" w:rsidRPr="00FE4D29" w:rsidRDefault="0055791B" w:rsidP="004F634E">
            <w:pPr>
              <w:overflowPunct w:val="0"/>
              <w:autoSpaceDE w:val="0"/>
              <w:autoSpaceDN w:val="0"/>
              <w:adjustRightInd w:val="0"/>
              <w:spacing w:after="0" w:line="256" w:lineRule="auto"/>
              <w:jc w:val="center"/>
              <w:rPr>
                <w:ins w:id="8888" w:author="Nokia" w:date="2025-08-15T11:31:00Z" w16du:dateUtc="2025-08-15T03:31:00Z"/>
                <w:rFonts w:ascii="Arial" w:eastAsia="Times New Roman" w:hAnsi="Arial" w:cs="v4.2.0"/>
                <w:sz w:val="18"/>
                <w:lang w:eastAsia="zh-CN"/>
              </w:rPr>
            </w:pPr>
            <w:ins w:id="8889" w:author="Nokia" w:date="2025-08-15T11:31:00Z" w16du:dateUtc="2025-08-15T03:3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B367877" w14:textId="77777777" w:rsidR="0055791B" w:rsidRPr="00FE4D29" w:rsidRDefault="0055791B" w:rsidP="004F634E">
            <w:pPr>
              <w:overflowPunct w:val="0"/>
              <w:autoSpaceDE w:val="0"/>
              <w:autoSpaceDN w:val="0"/>
              <w:adjustRightInd w:val="0"/>
              <w:spacing w:after="0" w:line="256" w:lineRule="auto"/>
              <w:jc w:val="center"/>
              <w:rPr>
                <w:ins w:id="8890" w:author="Nokia" w:date="2025-08-15T11:31:00Z" w16du:dateUtc="2025-08-15T03:31:00Z"/>
                <w:rFonts w:ascii="Arial" w:eastAsia="Times New Roman" w:hAnsi="Arial" w:cs="v4.2.0"/>
                <w:sz w:val="18"/>
                <w:lang w:eastAsia="zh-CN"/>
              </w:rPr>
            </w:pPr>
            <w:ins w:id="8891" w:author="Nokia" w:date="2025-08-15T11:31:00Z" w16du:dateUtc="2025-08-15T03:31:00Z">
              <w:r w:rsidRPr="00FE4D29">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3B83576" w14:textId="77777777" w:rsidR="0055791B" w:rsidRPr="00FE4D29" w:rsidRDefault="0055791B" w:rsidP="004F634E">
            <w:pPr>
              <w:overflowPunct w:val="0"/>
              <w:autoSpaceDE w:val="0"/>
              <w:autoSpaceDN w:val="0"/>
              <w:adjustRightInd w:val="0"/>
              <w:spacing w:after="0" w:line="256" w:lineRule="auto"/>
              <w:jc w:val="center"/>
              <w:rPr>
                <w:ins w:id="8892" w:author="Nokia" w:date="2025-08-15T11:31:00Z" w16du:dateUtc="2025-08-15T03:31:00Z"/>
                <w:rFonts w:ascii="Arial" w:eastAsia="Times New Roman" w:hAnsi="Arial" w:cs="v4.2.0"/>
                <w:sz w:val="18"/>
                <w:lang w:eastAsia="zh-CN"/>
              </w:rPr>
            </w:pPr>
            <w:ins w:id="8893" w:author="Nokia" w:date="2025-08-15T11:31:00Z" w16du:dateUtc="2025-08-15T03:31:00Z">
              <w:r w:rsidRPr="00FE4D29">
                <w:rPr>
                  <w:rFonts w:ascii="Arial" w:eastAsia="Times New Roman" w:hAnsi="Arial" w:cs="v4.2.0"/>
                  <w:sz w:val="18"/>
                  <w:lang w:eastAsia="zh-CN"/>
                </w:rPr>
                <w:t>SSB</w:t>
              </w:r>
            </w:ins>
          </w:p>
        </w:tc>
      </w:tr>
      <w:tr w:rsidR="0055791B" w:rsidRPr="00FE4D29" w14:paraId="4998D2F4" w14:textId="77777777" w:rsidTr="004F634E">
        <w:trPr>
          <w:cantSplit/>
          <w:jc w:val="center"/>
          <w:ins w:id="8894"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33C76FB4" w14:textId="77777777" w:rsidR="0055791B" w:rsidRPr="00FE4D29" w:rsidRDefault="0055791B" w:rsidP="004F634E">
            <w:pPr>
              <w:overflowPunct w:val="0"/>
              <w:autoSpaceDE w:val="0"/>
              <w:autoSpaceDN w:val="0"/>
              <w:adjustRightInd w:val="0"/>
              <w:spacing w:after="0" w:line="256" w:lineRule="auto"/>
              <w:rPr>
                <w:ins w:id="8895" w:author="Nokia" w:date="2025-08-15T11:31:00Z" w16du:dateUtc="2025-08-15T03:31:00Z"/>
                <w:rFonts w:ascii="Arial" w:eastAsia="Times New Roman" w:hAnsi="Arial"/>
                <w:sz w:val="18"/>
                <w:lang w:eastAsia="zh-CN"/>
              </w:rPr>
            </w:pPr>
            <w:ins w:id="8896" w:author="Nokia" w:date="2025-08-15T11:31:00Z" w16du:dateUtc="2025-08-15T03:31:00Z">
              <w:r w:rsidRPr="00FE4D29">
                <w:rPr>
                  <w:rFonts w:ascii="Arial" w:eastAsia="Times New Roman" w:hAnsi="Arial"/>
                  <w:sz w:val="18"/>
                </w:rPr>
                <w:t>PDSCH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05150F4E" w14:textId="77777777" w:rsidR="0055791B" w:rsidRPr="00FE4D29" w:rsidRDefault="0055791B" w:rsidP="004F634E">
            <w:pPr>
              <w:overflowPunct w:val="0"/>
              <w:autoSpaceDE w:val="0"/>
              <w:autoSpaceDN w:val="0"/>
              <w:adjustRightInd w:val="0"/>
              <w:spacing w:after="0" w:line="256" w:lineRule="auto"/>
              <w:jc w:val="center"/>
              <w:rPr>
                <w:ins w:id="8897"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3F8DEAF" w14:textId="77777777" w:rsidR="0055791B" w:rsidRPr="00FE4D29" w:rsidRDefault="0055791B" w:rsidP="004F634E">
            <w:pPr>
              <w:overflowPunct w:val="0"/>
              <w:autoSpaceDE w:val="0"/>
              <w:autoSpaceDN w:val="0"/>
              <w:adjustRightInd w:val="0"/>
              <w:spacing w:after="0" w:line="256" w:lineRule="auto"/>
              <w:jc w:val="center"/>
              <w:rPr>
                <w:ins w:id="8898" w:author="Nokia" w:date="2025-08-15T11:31:00Z" w16du:dateUtc="2025-08-15T03:31:00Z"/>
                <w:rFonts w:ascii="Arial" w:eastAsia="Times New Roman" w:hAnsi="Arial" w:cs="v4.2.0"/>
                <w:sz w:val="18"/>
                <w:lang w:eastAsia="zh-CN"/>
              </w:rPr>
            </w:pPr>
            <w:ins w:id="8899" w:author="Nokia" w:date="2025-08-15T11:31:00Z" w16du:dateUtc="2025-08-15T03:3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D838DA8" w14:textId="77777777" w:rsidR="0055791B" w:rsidRPr="00FE4D29" w:rsidRDefault="0055791B" w:rsidP="004F634E">
            <w:pPr>
              <w:overflowPunct w:val="0"/>
              <w:autoSpaceDE w:val="0"/>
              <w:autoSpaceDN w:val="0"/>
              <w:adjustRightInd w:val="0"/>
              <w:spacing w:after="0" w:line="256" w:lineRule="auto"/>
              <w:jc w:val="center"/>
              <w:rPr>
                <w:ins w:id="8900" w:author="Nokia" w:date="2025-08-15T11:31:00Z" w16du:dateUtc="2025-08-15T03:31:00Z"/>
                <w:rFonts w:ascii="Arial" w:eastAsia="Times New Roman" w:hAnsi="Arial" w:cs="v4.2.0"/>
                <w:sz w:val="18"/>
                <w:lang w:eastAsia="zh-CN"/>
              </w:rPr>
            </w:pPr>
            <w:ins w:id="8901" w:author="Nokia" w:date="2025-08-15T11:31:00Z" w16du:dateUtc="2025-08-15T03:31:00Z">
              <w:r w:rsidRPr="00FE4D29">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4ADE34B5" w14:textId="77777777" w:rsidR="0055791B" w:rsidRPr="00FE4D29" w:rsidRDefault="0055791B" w:rsidP="004F634E">
            <w:pPr>
              <w:overflowPunct w:val="0"/>
              <w:autoSpaceDE w:val="0"/>
              <w:autoSpaceDN w:val="0"/>
              <w:adjustRightInd w:val="0"/>
              <w:spacing w:after="0" w:line="256" w:lineRule="auto"/>
              <w:jc w:val="center"/>
              <w:rPr>
                <w:ins w:id="8902" w:author="Nokia" w:date="2025-08-15T11:31:00Z" w16du:dateUtc="2025-08-15T03:31:00Z"/>
                <w:rFonts w:ascii="Arial" w:eastAsia="Times New Roman" w:hAnsi="Arial" w:cs="v4.2.0"/>
                <w:sz w:val="18"/>
                <w:lang w:eastAsia="zh-CN"/>
              </w:rPr>
            </w:pPr>
            <w:ins w:id="8903" w:author="Nokia" w:date="2025-08-15T11:31:00Z" w16du:dateUtc="2025-08-15T03:31:00Z">
              <w:r w:rsidRPr="00FE4D29">
                <w:rPr>
                  <w:rFonts w:ascii="Arial" w:eastAsia="Times New Roman" w:hAnsi="Arial" w:cs="v4.2.0"/>
                  <w:sz w:val="18"/>
                  <w:lang w:eastAsia="zh-CN"/>
                </w:rPr>
                <w:t>N/A</w:t>
              </w:r>
            </w:ins>
          </w:p>
        </w:tc>
      </w:tr>
      <w:tr w:rsidR="0055791B" w:rsidRPr="00FE4D29" w14:paraId="0A419629" w14:textId="77777777" w:rsidTr="004F634E">
        <w:trPr>
          <w:cantSplit/>
          <w:jc w:val="center"/>
          <w:ins w:id="8904"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1B442" w14:textId="77777777" w:rsidR="0055791B" w:rsidRPr="00FE4D29" w:rsidRDefault="0055791B" w:rsidP="004F634E">
            <w:pPr>
              <w:spacing w:after="0" w:line="256" w:lineRule="auto"/>
              <w:rPr>
                <w:ins w:id="8905"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04BF" w14:textId="77777777" w:rsidR="0055791B" w:rsidRPr="00FE4D29" w:rsidRDefault="0055791B" w:rsidP="004F634E">
            <w:pPr>
              <w:spacing w:after="0" w:line="256" w:lineRule="auto"/>
              <w:rPr>
                <w:ins w:id="8906"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33BD2C7" w14:textId="77777777" w:rsidR="0055791B" w:rsidRPr="00FE4D29" w:rsidRDefault="0055791B" w:rsidP="004F634E">
            <w:pPr>
              <w:overflowPunct w:val="0"/>
              <w:autoSpaceDE w:val="0"/>
              <w:autoSpaceDN w:val="0"/>
              <w:adjustRightInd w:val="0"/>
              <w:spacing w:after="0" w:line="256" w:lineRule="auto"/>
              <w:jc w:val="center"/>
              <w:rPr>
                <w:ins w:id="8907" w:author="Nokia" w:date="2025-08-15T11:31:00Z" w16du:dateUtc="2025-08-15T03:31:00Z"/>
                <w:rFonts w:ascii="Arial" w:eastAsia="Times New Roman" w:hAnsi="Arial" w:cs="v4.2.0"/>
                <w:bCs/>
                <w:sz w:val="18"/>
              </w:rPr>
            </w:pPr>
            <w:ins w:id="8908" w:author="Nokia" w:date="2025-08-15T11:31:00Z" w16du:dateUtc="2025-08-15T03:3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911E965" w14:textId="77777777" w:rsidR="0055791B" w:rsidRPr="00FE4D29" w:rsidRDefault="0055791B" w:rsidP="004F634E">
            <w:pPr>
              <w:overflowPunct w:val="0"/>
              <w:autoSpaceDE w:val="0"/>
              <w:autoSpaceDN w:val="0"/>
              <w:adjustRightInd w:val="0"/>
              <w:spacing w:after="0" w:line="256" w:lineRule="auto"/>
              <w:jc w:val="center"/>
              <w:rPr>
                <w:ins w:id="8909" w:author="Nokia" w:date="2025-08-15T11:31:00Z" w16du:dateUtc="2025-08-15T03:31:00Z"/>
                <w:rFonts w:ascii="Arial" w:eastAsia="Times New Roman" w:hAnsi="Arial" w:cs="v4.2.0"/>
                <w:sz w:val="18"/>
                <w:lang w:eastAsia="zh-CN"/>
              </w:rPr>
            </w:pPr>
            <w:ins w:id="8910" w:author="Nokia" w:date="2025-08-15T11:31:00Z" w16du:dateUtc="2025-08-15T03:31:00Z">
              <w:r w:rsidRPr="00FE4D29">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39E02" w14:textId="77777777" w:rsidR="0055791B" w:rsidRPr="00FE4D29" w:rsidRDefault="0055791B" w:rsidP="004F634E">
            <w:pPr>
              <w:spacing w:after="0" w:line="256" w:lineRule="auto"/>
              <w:rPr>
                <w:ins w:id="8911" w:author="Nokia" w:date="2025-08-15T11:31:00Z" w16du:dateUtc="2025-08-15T03:31:00Z"/>
                <w:rFonts w:ascii="Arial" w:eastAsia="Times New Roman" w:hAnsi="Arial" w:cs="v4.2.0"/>
                <w:sz w:val="18"/>
                <w:lang w:eastAsia="zh-CN"/>
              </w:rPr>
            </w:pPr>
          </w:p>
        </w:tc>
      </w:tr>
      <w:tr w:rsidR="0055791B" w:rsidRPr="00FE4D29" w14:paraId="0C24A62E" w14:textId="77777777" w:rsidTr="004F634E">
        <w:trPr>
          <w:cantSplit/>
          <w:jc w:val="center"/>
          <w:ins w:id="8912"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112A57CC" w14:textId="77777777" w:rsidR="0055791B" w:rsidRPr="00FE4D29" w:rsidRDefault="0055791B" w:rsidP="004F634E">
            <w:pPr>
              <w:overflowPunct w:val="0"/>
              <w:autoSpaceDE w:val="0"/>
              <w:autoSpaceDN w:val="0"/>
              <w:adjustRightInd w:val="0"/>
              <w:spacing w:after="0" w:line="256" w:lineRule="auto"/>
              <w:rPr>
                <w:ins w:id="8913" w:author="Nokia" w:date="2025-08-15T11:31:00Z" w16du:dateUtc="2025-08-15T03:31:00Z"/>
                <w:rFonts w:ascii="Arial" w:eastAsia="Times New Roman" w:hAnsi="Arial"/>
                <w:sz w:val="18"/>
                <w:lang w:eastAsia="zh-CN"/>
              </w:rPr>
            </w:pPr>
            <w:ins w:id="8914" w:author="Nokia" w:date="2025-08-15T11:31:00Z" w16du:dateUtc="2025-08-15T03:31:00Z">
              <w:r w:rsidRPr="00FE4D29">
                <w:rPr>
                  <w:rFonts w:ascii="Arial" w:eastAsia="Times New Roman" w:hAnsi="Arial"/>
                  <w:sz w:val="18"/>
                </w:rPr>
                <w:t>RMSI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2076E9BB" w14:textId="77777777" w:rsidR="0055791B" w:rsidRPr="00FE4D29" w:rsidRDefault="0055791B" w:rsidP="004F634E">
            <w:pPr>
              <w:overflowPunct w:val="0"/>
              <w:autoSpaceDE w:val="0"/>
              <w:autoSpaceDN w:val="0"/>
              <w:adjustRightInd w:val="0"/>
              <w:spacing w:after="0" w:line="256" w:lineRule="auto"/>
              <w:jc w:val="center"/>
              <w:rPr>
                <w:ins w:id="891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CF15C64" w14:textId="77777777" w:rsidR="0055791B" w:rsidRPr="00FE4D29" w:rsidRDefault="0055791B" w:rsidP="004F634E">
            <w:pPr>
              <w:overflowPunct w:val="0"/>
              <w:autoSpaceDE w:val="0"/>
              <w:autoSpaceDN w:val="0"/>
              <w:adjustRightInd w:val="0"/>
              <w:spacing w:after="0" w:line="256" w:lineRule="auto"/>
              <w:jc w:val="center"/>
              <w:rPr>
                <w:ins w:id="8916" w:author="Nokia" w:date="2025-08-15T11:31:00Z" w16du:dateUtc="2025-08-15T03:31:00Z"/>
                <w:rFonts w:ascii="Arial" w:eastAsia="Times New Roman" w:hAnsi="Arial" w:cs="v4.2.0"/>
                <w:sz w:val="18"/>
                <w:lang w:eastAsia="zh-CN"/>
              </w:rPr>
            </w:pPr>
            <w:ins w:id="8917" w:author="Nokia" w:date="2025-08-15T11:31:00Z" w16du:dateUtc="2025-08-15T03:3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272174F" w14:textId="77777777" w:rsidR="0055791B" w:rsidRPr="00FE4D29" w:rsidRDefault="0055791B" w:rsidP="004F634E">
            <w:pPr>
              <w:overflowPunct w:val="0"/>
              <w:autoSpaceDE w:val="0"/>
              <w:autoSpaceDN w:val="0"/>
              <w:adjustRightInd w:val="0"/>
              <w:spacing w:after="0" w:line="256" w:lineRule="auto"/>
              <w:jc w:val="center"/>
              <w:rPr>
                <w:ins w:id="8918" w:author="Nokia" w:date="2025-08-15T11:31:00Z" w16du:dateUtc="2025-08-15T03:31:00Z"/>
                <w:rFonts w:ascii="Arial" w:eastAsia="Times New Roman" w:hAnsi="Arial" w:cs="v4.2.0"/>
                <w:sz w:val="18"/>
                <w:lang w:eastAsia="zh-CN"/>
              </w:rPr>
            </w:pPr>
            <w:ins w:id="8919" w:author="Nokia" w:date="2025-08-15T11:31:00Z" w16du:dateUtc="2025-08-15T03:31:00Z">
              <w:r w:rsidRPr="00FE4D29">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DF50745" w14:textId="77777777" w:rsidR="0055791B" w:rsidRPr="00FE4D29" w:rsidRDefault="0055791B" w:rsidP="004F634E">
            <w:pPr>
              <w:overflowPunct w:val="0"/>
              <w:autoSpaceDE w:val="0"/>
              <w:autoSpaceDN w:val="0"/>
              <w:adjustRightInd w:val="0"/>
              <w:spacing w:after="0" w:line="256" w:lineRule="auto"/>
              <w:jc w:val="center"/>
              <w:rPr>
                <w:ins w:id="8920" w:author="Nokia" w:date="2025-08-15T11:31:00Z" w16du:dateUtc="2025-08-15T03:31:00Z"/>
                <w:rFonts w:ascii="Arial" w:eastAsia="Times New Roman" w:hAnsi="Arial" w:cs="v4.2.0"/>
                <w:sz w:val="18"/>
                <w:lang w:eastAsia="zh-CN"/>
              </w:rPr>
            </w:pPr>
            <w:ins w:id="8921" w:author="Nokia" w:date="2025-08-15T11:31:00Z" w16du:dateUtc="2025-08-15T03:31:00Z">
              <w:r w:rsidRPr="00FE4D29">
                <w:rPr>
                  <w:rFonts w:ascii="Arial" w:eastAsia="Times New Roman" w:hAnsi="Arial" w:cs="v4.2.0"/>
                  <w:sz w:val="18"/>
                  <w:lang w:eastAsia="zh-CN"/>
                </w:rPr>
                <w:t>N/A</w:t>
              </w:r>
            </w:ins>
          </w:p>
        </w:tc>
      </w:tr>
      <w:tr w:rsidR="0055791B" w:rsidRPr="00FE4D29" w14:paraId="49688550" w14:textId="77777777" w:rsidTr="004F634E">
        <w:trPr>
          <w:cantSplit/>
          <w:jc w:val="center"/>
          <w:ins w:id="8922"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7EA74" w14:textId="77777777" w:rsidR="0055791B" w:rsidRPr="00FE4D29" w:rsidRDefault="0055791B" w:rsidP="004F634E">
            <w:pPr>
              <w:spacing w:after="0" w:line="256" w:lineRule="auto"/>
              <w:rPr>
                <w:ins w:id="8923"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A69BD" w14:textId="77777777" w:rsidR="0055791B" w:rsidRPr="00FE4D29" w:rsidRDefault="0055791B" w:rsidP="004F634E">
            <w:pPr>
              <w:spacing w:after="0" w:line="256" w:lineRule="auto"/>
              <w:rPr>
                <w:ins w:id="892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9774C67" w14:textId="77777777" w:rsidR="0055791B" w:rsidRPr="00FE4D29" w:rsidRDefault="0055791B" w:rsidP="004F634E">
            <w:pPr>
              <w:overflowPunct w:val="0"/>
              <w:autoSpaceDE w:val="0"/>
              <w:autoSpaceDN w:val="0"/>
              <w:adjustRightInd w:val="0"/>
              <w:spacing w:after="0" w:line="256" w:lineRule="auto"/>
              <w:jc w:val="center"/>
              <w:rPr>
                <w:ins w:id="8925" w:author="Nokia" w:date="2025-08-15T11:31:00Z" w16du:dateUtc="2025-08-15T03:31:00Z"/>
                <w:rFonts w:ascii="Arial" w:eastAsia="Times New Roman" w:hAnsi="Arial" w:cs="v4.2.0"/>
                <w:bCs/>
                <w:sz w:val="18"/>
              </w:rPr>
            </w:pPr>
            <w:ins w:id="8926" w:author="Nokia" w:date="2025-08-15T11:31:00Z" w16du:dateUtc="2025-08-15T03:3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0BAF5F8" w14:textId="77777777" w:rsidR="0055791B" w:rsidRPr="00FE4D29" w:rsidRDefault="0055791B" w:rsidP="004F634E">
            <w:pPr>
              <w:overflowPunct w:val="0"/>
              <w:autoSpaceDE w:val="0"/>
              <w:autoSpaceDN w:val="0"/>
              <w:adjustRightInd w:val="0"/>
              <w:spacing w:after="0" w:line="256" w:lineRule="auto"/>
              <w:jc w:val="center"/>
              <w:rPr>
                <w:ins w:id="8927" w:author="Nokia" w:date="2025-08-15T11:31:00Z" w16du:dateUtc="2025-08-15T03:31:00Z"/>
                <w:rFonts w:ascii="Arial" w:eastAsia="Times New Roman" w:hAnsi="Arial" w:cs="v4.2.0"/>
                <w:sz w:val="18"/>
                <w:lang w:eastAsia="zh-CN"/>
              </w:rPr>
            </w:pPr>
            <w:ins w:id="8928" w:author="Nokia" w:date="2025-08-15T11:31:00Z" w16du:dateUtc="2025-08-15T03:31:00Z">
              <w:r w:rsidRPr="00FE4D29">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F7AE9D0" w14:textId="77777777" w:rsidR="0055791B" w:rsidRPr="00FE4D29" w:rsidRDefault="0055791B" w:rsidP="004F634E">
            <w:pPr>
              <w:overflowPunct w:val="0"/>
              <w:autoSpaceDE w:val="0"/>
              <w:autoSpaceDN w:val="0"/>
              <w:adjustRightInd w:val="0"/>
              <w:spacing w:after="0" w:line="256" w:lineRule="auto"/>
              <w:jc w:val="center"/>
              <w:rPr>
                <w:ins w:id="8929" w:author="Nokia" w:date="2025-08-15T11:31:00Z" w16du:dateUtc="2025-08-15T03:31:00Z"/>
                <w:rFonts w:ascii="Arial" w:eastAsia="Times New Roman" w:hAnsi="Arial" w:cs="v4.2.0"/>
                <w:sz w:val="18"/>
                <w:lang w:eastAsia="zh-CN"/>
              </w:rPr>
            </w:pPr>
            <w:ins w:id="8930" w:author="Nokia" w:date="2025-08-15T11:31:00Z" w16du:dateUtc="2025-08-15T03:31:00Z">
              <w:r w:rsidRPr="00FE4D29">
                <w:rPr>
                  <w:rFonts w:ascii="Arial" w:eastAsia="Times New Roman" w:hAnsi="Arial" w:cs="v4.2.0"/>
                  <w:sz w:val="18"/>
                  <w:lang w:eastAsia="zh-CN"/>
                </w:rPr>
                <w:t>N/A</w:t>
              </w:r>
            </w:ins>
          </w:p>
        </w:tc>
      </w:tr>
      <w:tr w:rsidR="0055791B" w:rsidRPr="00FE4D29" w14:paraId="6C8459BE" w14:textId="77777777" w:rsidTr="004F634E">
        <w:trPr>
          <w:cantSplit/>
          <w:jc w:val="center"/>
          <w:ins w:id="8931"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49CF2E9B" w14:textId="77777777" w:rsidR="0055791B" w:rsidRPr="00FE4D29" w:rsidRDefault="0055791B" w:rsidP="004F634E">
            <w:pPr>
              <w:overflowPunct w:val="0"/>
              <w:autoSpaceDE w:val="0"/>
              <w:autoSpaceDN w:val="0"/>
              <w:adjustRightInd w:val="0"/>
              <w:spacing w:after="0" w:line="256" w:lineRule="auto"/>
              <w:rPr>
                <w:ins w:id="8932" w:author="Nokia" w:date="2025-08-15T11:31:00Z" w16du:dateUtc="2025-08-15T03:31:00Z"/>
                <w:rFonts w:ascii="Arial" w:eastAsia="Times New Roman" w:hAnsi="Arial"/>
                <w:sz w:val="18"/>
              </w:rPr>
            </w:pPr>
            <w:ins w:id="8933" w:author="Nokia" w:date="2025-08-15T11:31:00Z" w16du:dateUtc="2025-08-15T03:31:00Z">
              <w:r w:rsidRPr="00FE4D29">
                <w:rPr>
                  <w:rFonts w:ascii="Arial" w:eastAsia="Times New Roman" w:hAnsi="Arial"/>
                  <w:sz w:val="18"/>
                </w:rPr>
                <w:t>Dedicated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2C3BDF0E" w14:textId="77777777" w:rsidR="0055791B" w:rsidRPr="00FE4D29" w:rsidRDefault="0055791B" w:rsidP="004F634E">
            <w:pPr>
              <w:overflowPunct w:val="0"/>
              <w:autoSpaceDE w:val="0"/>
              <w:autoSpaceDN w:val="0"/>
              <w:adjustRightInd w:val="0"/>
              <w:spacing w:after="0" w:line="256" w:lineRule="auto"/>
              <w:jc w:val="center"/>
              <w:rPr>
                <w:ins w:id="893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FE8E166" w14:textId="77777777" w:rsidR="0055791B" w:rsidRPr="00FE4D29" w:rsidRDefault="0055791B" w:rsidP="004F634E">
            <w:pPr>
              <w:overflowPunct w:val="0"/>
              <w:autoSpaceDE w:val="0"/>
              <w:autoSpaceDN w:val="0"/>
              <w:adjustRightInd w:val="0"/>
              <w:spacing w:after="0" w:line="256" w:lineRule="auto"/>
              <w:jc w:val="center"/>
              <w:rPr>
                <w:ins w:id="8935" w:author="Nokia" w:date="2025-08-15T11:31:00Z" w16du:dateUtc="2025-08-15T03:31:00Z"/>
                <w:rFonts w:ascii="Arial" w:eastAsia="Times New Roman" w:hAnsi="Arial" w:cs="v4.2.0"/>
                <w:bCs/>
                <w:sz w:val="18"/>
              </w:rPr>
            </w:pPr>
            <w:ins w:id="8936" w:author="Nokia" w:date="2025-08-15T11:31:00Z" w16du:dateUtc="2025-08-15T03:3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41BBA34" w14:textId="77777777" w:rsidR="0055791B" w:rsidRPr="00FE4D29" w:rsidRDefault="0055791B" w:rsidP="004F634E">
            <w:pPr>
              <w:overflowPunct w:val="0"/>
              <w:autoSpaceDE w:val="0"/>
              <w:autoSpaceDN w:val="0"/>
              <w:adjustRightInd w:val="0"/>
              <w:spacing w:after="0" w:line="256" w:lineRule="auto"/>
              <w:jc w:val="center"/>
              <w:rPr>
                <w:ins w:id="8937" w:author="Nokia" w:date="2025-08-15T11:31:00Z" w16du:dateUtc="2025-08-15T03:31:00Z"/>
                <w:rFonts w:ascii="Arial" w:eastAsia="Times New Roman" w:hAnsi="Arial" w:cs="v4.2.0"/>
                <w:sz w:val="18"/>
                <w:lang w:eastAsia="zh-CN"/>
              </w:rPr>
            </w:pPr>
            <w:ins w:id="8938" w:author="Nokia" w:date="2025-08-15T11:31:00Z" w16du:dateUtc="2025-08-15T03:31:00Z">
              <w:r w:rsidRPr="00FE4D29">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6C346EA" w14:textId="77777777" w:rsidR="0055791B" w:rsidRPr="00FE4D29" w:rsidRDefault="0055791B" w:rsidP="004F634E">
            <w:pPr>
              <w:overflowPunct w:val="0"/>
              <w:autoSpaceDE w:val="0"/>
              <w:autoSpaceDN w:val="0"/>
              <w:adjustRightInd w:val="0"/>
              <w:spacing w:after="0" w:line="256" w:lineRule="auto"/>
              <w:jc w:val="center"/>
              <w:rPr>
                <w:ins w:id="8939" w:author="Nokia" w:date="2025-08-15T11:31:00Z" w16du:dateUtc="2025-08-15T03:31:00Z"/>
                <w:rFonts w:ascii="Arial" w:eastAsia="Times New Roman" w:hAnsi="Arial" w:cs="v4.2.0"/>
                <w:sz w:val="18"/>
                <w:lang w:eastAsia="zh-CN"/>
              </w:rPr>
            </w:pPr>
            <w:ins w:id="8940" w:author="Nokia" w:date="2025-08-15T11:31:00Z" w16du:dateUtc="2025-08-15T03:31:00Z">
              <w:r w:rsidRPr="00FE4D29">
                <w:rPr>
                  <w:rFonts w:ascii="Arial" w:eastAsia="Times New Roman" w:hAnsi="Arial" w:cs="v4.2.0"/>
                  <w:sz w:val="18"/>
                  <w:lang w:eastAsia="zh-CN"/>
                </w:rPr>
                <w:t>N/A</w:t>
              </w:r>
            </w:ins>
          </w:p>
        </w:tc>
      </w:tr>
      <w:tr w:rsidR="0055791B" w:rsidRPr="00FE4D29" w14:paraId="26A6074B" w14:textId="77777777" w:rsidTr="004F634E">
        <w:trPr>
          <w:cantSplit/>
          <w:jc w:val="center"/>
          <w:ins w:id="8941"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3CCF4" w14:textId="77777777" w:rsidR="0055791B" w:rsidRPr="00FE4D29" w:rsidRDefault="0055791B" w:rsidP="004F634E">
            <w:pPr>
              <w:spacing w:after="0" w:line="256" w:lineRule="auto"/>
              <w:rPr>
                <w:ins w:id="8942"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A7AF0" w14:textId="77777777" w:rsidR="0055791B" w:rsidRPr="00FE4D29" w:rsidRDefault="0055791B" w:rsidP="004F634E">
            <w:pPr>
              <w:spacing w:after="0" w:line="256" w:lineRule="auto"/>
              <w:rPr>
                <w:ins w:id="894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89B4245" w14:textId="77777777" w:rsidR="0055791B" w:rsidRPr="00FE4D29" w:rsidRDefault="0055791B" w:rsidP="004F634E">
            <w:pPr>
              <w:overflowPunct w:val="0"/>
              <w:autoSpaceDE w:val="0"/>
              <w:autoSpaceDN w:val="0"/>
              <w:adjustRightInd w:val="0"/>
              <w:spacing w:after="0" w:line="256" w:lineRule="auto"/>
              <w:jc w:val="center"/>
              <w:rPr>
                <w:ins w:id="8944" w:author="Nokia" w:date="2025-08-15T11:31:00Z" w16du:dateUtc="2025-08-15T03:31:00Z"/>
                <w:rFonts w:ascii="Arial" w:eastAsia="Times New Roman" w:hAnsi="Arial" w:cs="v4.2.0"/>
                <w:bCs/>
                <w:sz w:val="18"/>
              </w:rPr>
            </w:pPr>
            <w:ins w:id="8945" w:author="Nokia" w:date="2025-08-15T11:31:00Z" w16du:dateUtc="2025-08-15T03:3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74A3F4A" w14:textId="77777777" w:rsidR="0055791B" w:rsidRPr="00FE4D29" w:rsidRDefault="0055791B" w:rsidP="004F634E">
            <w:pPr>
              <w:overflowPunct w:val="0"/>
              <w:autoSpaceDE w:val="0"/>
              <w:autoSpaceDN w:val="0"/>
              <w:adjustRightInd w:val="0"/>
              <w:spacing w:after="0" w:line="256" w:lineRule="auto"/>
              <w:jc w:val="center"/>
              <w:rPr>
                <w:ins w:id="8946" w:author="Nokia" w:date="2025-08-15T11:31:00Z" w16du:dateUtc="2025-08-15T03:31:00Z"/>
                <w:rFonts w:ascii="Arial" w:eastAsia="Times New Roman" w:hAnsi="Arial" w:cs="v4.2.0"/>
                <w:sz w:val="18"/>
                <w:lang w:eastAsia="zh-CN"/>
              </w:rPr>
            </w:pPr>
            <w:ins w:id="8947" w:author="Nokia" w:date="2025-08-15T11:31:00Z" w16du:dateUtc="2025-08-15T03:31:00Z">
              <w:r w:rsidRPr="00FE4D29">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66AB4C6" w14:textId="77777777" w:rsidR="0055791B" w:rsidRPr="00FE4D29" w:rsidRDefault="0055791B" w:rsidP="004F634E">
            <w:pPr>
              <w:overflowPunct w:val="0"/>
              <w:autoSpaceDE w:val="0"/>
              <w:autoSpaceDN w:val="0"/>
              <w:adjustRightInd w:val="0"/>
              <w:spacing w:after="0" w:line="256" w:lineRule="auto"/>
              <w:jc w:val="center"/>
              <w:rPr>
                <w:ins w:id="8948" w:author="Nokia" w:date="2025-08-15T11:31:00Z" w16du:dateUtc="2025-08-15T03:31:00Z"/>
                <w:rFonts w:ascii="Arial" w:eastAsia="Times New Roman" w:hAnsi="Arial" w:cs="v4.2.0"/>
                <w:sz w:val="18"/>
                <w:lang w:eastAsia="zh-CN"/>
              </w:rPr>
            </w:pPr>
            <w:ins w:id="8949" w:author="Nokia" w:date="2025-08-15T11:31:00Z" w16du:dateUtc="2025-08-15T03:31:00Z">
              <w:r w:rsidRPr="00FE4D29">
                <w:rPr>
                  <w:rFonts w:ascii="Arial" w:eastAsia="Times New Roman" w:hAnsi="Arial" w:cs="v4.2.0"/>
                  <w:sz w:val="18"/>
                  <w:lang w:eastAsia="zh-CN"/>
                </w:rPr>
                <w:t>N/A</w:t>
              </w:r>
            </w:ins>
          </w:p>
        </w:tc>
      </w:tr>
      <w:tr w:rsidR="0055791B" w:rsidRPr="00FE4D29" w14:paraId="1D3FA958" w14:textId="77777777" w:rsidTr="004F634E">
        <w:trPr>
          <w:cantSplit/>
          <w:jc w:val="center"/>
          <w:ins w:id="895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4A728949" w14:textId="77777777" w:rsidR="0055791B" w:rsidRPr="00FE4D29" w:rsidRDefault="0055791B" w:rsidP="004F634E">
            <w:pPr>
              <w:overflowPunct w:val="0"/>
              <w:autoSpaceDE w:val="0"/>
              <w:autoSpaceDN w:val="0"/>
              <w:adjustRightInd w:val="0"/>
              <w:spacing w:after="0" w:line="256" w:lineRule="auto"/>
              <w:rPr>
                <w:ins w:id="8951" w:author="Nokia" w:date="2025-08-15T11:31:00Z" w16du:dateUtc="2025-08-15T03:31:00Z"/>
                <w:rFonts w:ascii="Arial" w:eastAsia="Times New Roman" w:hAnsi="Arial"/>
                <w:bCs/>
                <w:sz w:val="18"/>
              </w:rPr>
            </w:pPr>
            <w:ins w:id="8952" w:author="Nokia" w:date="2025-08-15T11:31:00Z" w16du:dateUtc="2025-08-15T03:31:00Z">
              <w:r w:rsidRPr="00FE4D29">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27098279" w14:textId="77777777" w:rsidR="0055791B" w:rsidRPr="00FE4D29" w:rsidRDefault="0055791B" w:rsidP="004F634E">
            <w:pPr>
              <w:overflowPunct w:val="0"/>
              <w:autoSpaceDE w:val="0"/>
              <w:autoSpaceDN w:val="0"/>
              <w:adjustRightInd w:val="0"/>
              <w:spacing w:after="0" w:line="256" w:lineRule="auto"/>
              <w:jc w:val="center"/>
              <w:rPr>
                <w:ins w:id="895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2DF2457" w14:textId="77777777" w:rsidR="0055791B" w:rsidRPr="00FE4D29" w:rsidRDefault="0055791B" w:rsidP="004F634E">
            <w:pPr>
              <w:overflowPunct w:val="0"/>
              <w:autoSpaceDE w:val="0"/>
              <w:autoSpaceDN w:val="0"/>
              <w:adjustRightInd w:val="0"/>
              <w:spacing w:after="0" w:line="256" w:lineRule="auto"/>
              <w:jc w:val="center"/>
              <w:rPr>
                <w:ins w:id="8954" w:author="Nokia" w:date="2025-08-15T11:31:00Z" w16du:dateUtc="2025-08-15T03:31:00Z"/>
                <w:rFonts w:ascii="Arial" w:eastAsia="Times New Roman" w:hAnsi="Arial" w:cs="v4.2.0"/>
                <w:bCs/>
                <w:sz w:val="18"/>
              </w:rPr>
            </w:pPr>
            <w:ins w:id="8955" w:author="Nokia" w:date="2025-08-15T11:31:00Z" w16du:dateUtc="2025-08-15T03:3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581E2EA" w14:textId="77777777" w:rsidR="0055791B" w:rsidRPr="00FE4D29" w:rsidRDefault="0055791B" w:rsidP="004F634E">
            <w:pPr>
              <w:overflowPunct w:val="0"/>
              <w:autoSpaceDE w:val="0"/>
              <w:autoSpaceDN w:val="0"/>
              <w:adjustRightInd w:val="0"/>
              <w:spacing w:after="0" w:line="256" w:lineRule="auto"/>
              <w:jc w:val="center"/>
              <w:rPr>
                <w:ins w:id="8956" w:author="Nokia" w:date="2025-08-15T11:31:00Z" w16du:dateUtc="2025-08-15T03:31:00Z"/>
                <w:rFonts w:ascii="Arial" w:eastAsia="Times New Roman" w:hAnsi="Arial"/>
                <w:sz w:val="18"/>
                <w:lang w:eastAsia="zh-CN"/>
              </w:rPr>
            </w:pPr>
            <w:ins w:id="8957" w:author="Nokia" w:date="2025-08-15T11:31:00Z" w16du:dateUtc="2025-08-15T03:31:00Z">
              <w:r w:rsidRPr="00FE4D29">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2EB0585" w14:textId="77777777" w:rsidR="0055791B" w:rsidRPr="00FE4D29" w:rsidRDefault="0055791B" w:rsidP="004F634E">
            <w:pPr>
              <w:overflowPunct w:val="0"/>
              <w:autoSpaceDE w:val="0"/>
              <w:autoSpaceDN w:val="0"/>
              <w:adjustRightInd w:val="0"/>
              <w:spacing w:after="0" w:line="256" w:lineRule="auto"/>
              <w:jc w:val="center"/>
              <w:rPr>
                <w:ins w:id="8958" w:author="Nokia" w:date="2025-08-15T11:31:00Z" w16du:dateUtc="2025-08-15T03:31:00Z"/>
                <w:rFonts w:ascii="Arial" w:eastAsia="Times New Roman" w:hAnsi="Arial"/>
                <w:sz w:val="18"/>
                <w:lang w:eastAsia="x-none"/>
              </w:rPr>
            </w:pPr>
            <w:ins w:id="8959" w:author="Nokia" w:date="2025-08-15T11:31:00Z" w16du:dateUtc="2025-08-15T03:31:00Z">
              <w:r w:rsidRPr="00FE4D29">
                <w:rPr>
                  <w:rFonts w:ascii="Arial" w:eastAsia="Times New Roman" w:hAnsi="Arial" w:cs="v4.2.0"/>
                  <w:sz w:val="18"/>
                  <w:lang w:eastAsia="zh-CN"/>
                </w:rPr>
                <w:t>N/A</w:t>
              </w:r>
            </w:ins>
          </w:p>
        </w:tc>
      </w:tr>
      <w:tr w:rsidR="0055791B" w:rsidRPr="00FE4D29" w14:paraId="7EC67E62" w14:textId="77777777" w:rsidTr="004F634E">
        <w:trPr>
          <w:cantSplit/>
          <w:jc w:val="center"/>
          <w:ins w:id="896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2E504945" w14:textId="77777777" w:rsidR="0055791B" w:rsidRPr="00FE4D29" w:rsidRDefault="0055791B" w:rsidP="004F634E">
            <w:pPr>
              <w:overflowPunct w:val="0"/>
              <w:autoSpaceDE w:val="0"/>
              <w:autoSpaceDN w:val="0"/>
              <w:adjustRightInd w:val="0"/>
              <w:spacing w:after="0" w:line="256" w:lineRule="auto"/>
              <w:rPr>
                <w:ins w:id="8961" w:author="Nokia" w:date="2025-08-15T11:31:00Z" w16du:dateUtc="2025-08-15T03:31:00Z"/>
                <w:rFonts w:ascii="Arial" w:eastAsia="Times New Roman" w:hAnsi="Arial"/>
                <w:bCs/>
                <w:sz w:val="18"/>
                <w:lang w:eastAsia="zh-CN"/>
              </w:rPr>
            </w:pPr>
            <w:ins w:id="8962" w:author="Nokia" w:date="2025-08-15T11:31:00Z" w16du:dateUtc="2025-08-15T03:31:00Z">
              <w:r w:rsidRPr="00FE4D29">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5917ADAA" w14:textId="77777777" w:rsidR="0055791B" w:rsidRPr="00FE4D29" w:rsidRDefault="0055791B" w:rsidP="004F634E">
            <w:pPr>
              <w:overflowPunct w:val="0"/>
              <w:autoSpaceDE w:val="0"/>
              <w:autoSpaceDN w:val="0"/>
              <w:adjustRightInd w:val="0"/>
              <w:spacing w:after="0" w:line="256" w:lineRule="auto"/>
              <w:jc w:val="center"/>
              <w:rPr>
                <w:ins w:id="896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C6E252D" w14:textId="77777777" w:rsidR="0055791B" w:rsidRPr="00FE4D29" w:rsidRDefault="0055791B" w:rsidP="004F634E">
            <w:pPr>
              <w:overflowPunct w:val="0"/>
              <w:autoSpaceDE w:val="0"/>
              <w:autoSpaceDN w:val="0"/>
              <w:adjustRightInd w:val="0"/>
              <w:spacing w:after="0" w:line="256" w:lineRule="auto"/>
              <w:jc w:val="center"/>
              <w:rPr>
                <w:ins w:id="8964" w:author="Nokia" w:date="2025-08-15T11:31:00Z" w16du:dateUtc="2025-08-15T03:31:00Z"/>
                <w:rFonts w:ascii="Arial" w:eastAsia="Times New Roman" w:hAnsi="Arial" w:cs="v4.2.0"/>
                <w:bCs/>
                <w:sz w:val="18"/>
              </w:rPr>
            </w:pPr>
            <w:ins w:id="8965" w:author="Nokia" w:date="2025-08-15T11:31:00Z" w16du:dateUtc="2025-08-15T03:3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895280F" w14:textId="77777777" w:rsidR="0055791B" w:rsidRPr="00FE4D29" w:rsidRDefault="0055791B" w:rsidP="004F634E">
            <w:pPr>
              <w:overflowPunct w:val="0"/>
              <w:autoSpaceDE w:val="0"/>
              <w:autoSpaceDN w:val="0"/>
              <w:adjustRightInd w:val="0"/>
              <w:spacing w:after="0" w:line="256" w:lineRule="auto"/>
              <w:jc w:val="center"/>
              <w:rPr>
                <w:ins w:id="8966" w:author="Nokia" w:date="2025-08-15T11:31:00Z" w16du:dateUtc="2025-08-15T03:31:00Z"/>
                <w:rFonts w:ascii="Arial" w:eastAsia="Times New Roman" w:hAnsi="Arial"/>
                <w:sz w:val="18"/>
                <w:lang w:eastAsia="zh-CN"/>
              </w:rPr>
            </w:pPr>
            <w:ins w:id="8967" w:author="Nokia" w:date="2025-08-15T11:31:00Z" w16du:dateUtc="2025-08-15T03:31:00Z">
              <w:r w:rsidRPr="00FE4D29">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D2E92E6" w14:textId="77777777" w:rsidR="0055791B" w:rsidRPr="00FE4D29" w:rsidRDefault="0055791B" w:rsidP="004F634E">
            <w:pPr>
              <w:overflowPunct w:val="0"/>
              <w:autoSpaceDE w:val="0"/>
              <w:autoSpaceDN w:val="0"/>
              <w:adjustRightInd w:val="0"/>
              <w:spacing w:after="0" w:line="256" w:lineRule="auto"/>
              <w:jc w:val="center"/>
              <w:rPr>
                <w:ins w:id="8968" w:author="Nokia" w:date="2025-08-15T11:31:00Z" w16du:dateUtc="2025-08-15T03:31:00Z"/>
                <w:rFonts w:ascii="Arial" w:eastAsia="Times New Roman" w:hAnsi="Arial"/>
                <w:sz w:val="18"/>
                <w:lang w:eastAsia="x-none"/>
              </w:rPr>
            </w:pPr>
            <w:ins w:id="8969" w:author="Nokia" w:date="2025-08-15T11:31:00Z" w16du:dateUtc="2025-08-15T03:31:00Z">
              <w:r w:rsidRPr="00FE4D29">
                <w:rPr>
                  <w:rFonts w:ascii="Arial" w:eastAsia="Times New Roman" w:hAnsi="Arial" w:cs="v4.2.0"/>
                  <w:sz w:val="18"/>
                  <w:lang w:eastAsia="zh-CN"/>
                </w:rPr>
                <w:t>N/A</w:t>
              </w:r>
            </w:ins>
          </w:p>
        </w:tc>
      </w:tr>
      <w:tr w:rsidR="0055791B" w:rsidRPr="00FE4D29" w14:paraId="3C68649C" w14:textId="77777777" w:rsidTr="004F634E">
        <w:trPr>
          <w:cantSplit/>
          <w:jc w:val="center"/>
          <w:ins w:id="897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1FEB66F8" w14:textId="77777777" w:rsidR="0055791B" w:rsidRPr="00FE4D29" w:rsidRDefault="0055791B" w:rsidP="004F634E">
            <w:pPr>
              <w:overflowPunct w:val="0"/>
              <w:autoSpaceDE w:val="0"/>
              <w:autoSpaceDN w:val="0"/>
              <w:adjustRightInd w:val="0"/>
              <w:spacing w:after="0" w:line="256" w:lineRule="auto"/>
              <w:rPr>
                <w:ins w:id="8971" w:author="Nokia" w:date="2025-08-15T11:31:00Z" w16du:dateUtc="2025-08-15T03:31:00Z"/>
                <w:rFonts w:ascii="Arial" w:eastAsia="Times New Roman" w:hAnsi="Arial"/>
                <w:bCs/>
                <w:sz w:val="18"/>
                <w:lang w:eastAsia="zh-CN"/>
              </w:rPr>
            </w:pPr>
            <w:ins w:id="8972" w:author="Nokia" w:date="2025-08-15T11:31:00Z" w16du:dateUtc="2025-08-15T03:31:00Z">
              <w:r w:rsidRPr="00FE4D29">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hideMark/>
          </w:tcPr>
          <w:p w14:paraId="24DA0B31" w14:textId="77777777" w:rsidR="0055791B" w:rsidRPr="00FE4D29" w:rsidRDefault="0055791B" w:rsidP="004F634E">
            <w:pPr>
              <w:overflowPunct w:val="0"/>
              <w:autoSpaceDE w:val="0"/>
              <w:autoSpaceDN w:val="0"/>
              <w:adjustRightInd w:val="0"/>
              <w:spacing w:after="0" w:line="256" w:lineRule="auto"/>
              <w:jc w:val="center"/>
              <w:rPr>
                <w:ins w:id="8973" w:author="Nokia" w:date="2025-08-15T11:31:00Z" w16du:dateUtc="2025-08-15T03:31:00Z"/>
                <w:rFonts w:ascii="Arial" w:eastAsia="Times New Roman" w:hAnsi="Arial"/>
                <w:sz w:val="18"/>
              </w:rPr>
            </w:pPr>
            <w:ins w:id="8974" w:author="Nokia" w:date="2025-08-15T11:31:00Z" w16du:dateUtc="2025-08-15T03:31:00Z">
              <w:r w:rsidRPr="00FE4D29">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hideMark/>
          </w:tcPr>
          <w:p w14:paraId="5BEC1B22" w14:textId="77777777" w:rsidR="0055791B" w:rsidRPr="00FE4D29" w:rsidRDefault="0055791B" w:rsidP="004F634E">
            <w:pPr>
              <w:overflowPunct w:val="0"/>
              <w:autoSpaceDE w:val="0"/>
              <w:autoSpaceDN w:val="0"/>
              <w:adjustRightInd w:val="0"/>
              <w:spacing w:after="0" w:line="256" w:lineRule="auto"/>
              <w:jc w:val="center"/>
              <w:rPr>
                <w:ins w:id="8975" w:author="Nokia" w:date="2025-08-15T11:31:00Z" w16du:dateUtc="2025-08-15T03:31:00Z"/>
                <w:rFonts w:ascii="Arial" w:eastAsia="Times New Roman" w:hAnsi="Arial" w:cs="v4.2.0"/>
                <w:bCs/>
                <w:sz w:val="18"/>
              </w:rPr>
            </w:pPr>
            <w:ins w:id="8976" w:author="Nokia" w:date="2025-08-15T11:31:00Z" w16du:dateUtc="2025-08-15T03:3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BD9DA5F" w14:textId="77777777" w:rsidR="0055791B" w:rsidRPr="00FE4D29" w:rsidRDefault="0055791B" w:rsidP="004F634E">
            <w:pPr>
              <w:overflowPunct w:val="0"/>
              <w:autoSpaceDE w:val="0"/>
              <w:autoSpaceDN w:val="0"/>
              <w:adjustRightInd w:val="0"/>
              <w:spacing w:after="0" w:line="256" w:lineRule="auto"/>
              <w:jc w:val="center"/>
              <w:rPr>
                <w:ins w:id="8977" w:author="Nokia" w:date="2025-08-15T11:31:00Z" w16du:dateUtc="2025-08-15T03:31:00Z"/>
                <w:rFonts w:ascii="Arial" w:eastAsia="Times New Roman" w:hAnsi="Arial"/>
                <w:sz w:val="18"/>
                <w:lang w:eastAsia="zh-CN"/>
              </w:rPr>
            </w:pPr>
            <w:ins w:id="8978" w:author="Nokia" w:date="2025-08-15T11:31:00Z" w16du:dateUtc="2025-08-15T03:31:00Z">
              <w:r w:rsidRPr="00FE4D29">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F9B1B05" w14:textId="77777777" w:rsidR="0055791B" w:rsidRPr="00FE4D29" w:rsidRDefault="0055791B" w:rsidP="004F634E">
            <w:pPr>
              <w:overflowPunct w:val="0"/>
              <w:autoSpaceDE w:val="0"/>
              <w:autoSpaceDN w:val="0"/>
              <w:adjustRightInd w:val="0"/>
              <w:spacing w:after="0" w:line="256" w:lineRule="auto"/>
              <w:jc w:val="center"/>
              <w:rPr>
                <w:ins w:id="8979" w:author="Nokia" w:date="2025-08-15T11:31:00Z" w16du:dateUtc="2025-08-15T03:31:00Z"/>
                <w:rFonts w:ascii="Arial" w:eastAsia="Times New Roman" w:hAnsi="Arial" w:cs="v4.2.0"/>
                <w:sz w:val="18"/>
                <w:lang w:eastAsia="zh-CN"/>
              </w:rPr>
            </w:pPr>
            <w:ins w:id="8980" w:author="Nokia" w:date="2025-08-15T11:31:00Z" w16du:dateUtc="2025-08-15T03:31:00Z">
              <w:r w:rsidRPr="00FE4D29">
                <w:rPr>
                  <w:rFonts w:ascii="Arial" w:eastAsia="Times New Roman" w:hAnsi="Arial" w:cs="v4.2.0"/>
                  <w:sz w:val="18"/>
                  <w:lang w:eastAsia="zh-CN"/>
                </w:rPr>
                <w:t>120</w:t>
              </w:r>
            </w:ins>
          </w:p>
        </w:tc>
      </w:tr>
      <w:tr w:rsidR="0055791B" w:rsidRPr="00FE4D29" w14:paraId="2FF53850" w14:textId="77777777" w:rsidTr="004F634E">
        <w:trPr>
          <w:cantSplit/>
          <w:jc w:val="center"/>
          <w:ins w:id="8981"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0BE88DB1" w14:textId="77777777" w:rsidR="0055791B" w:rsidRPr="00FE4D29" w:rsidRDefault="0055791B" w:rsidP="004F634E">
            <w:pPr>
              <w:overflowPunct w:val="0"/>
              <w:autoSpaceDE w:val="0"/>
              <w:autoSpaceDN w:val="0"/>
              <w:adjustRightInd w:val="0"/>
              <w:spacing w:after="0" w:line="256" w:lineRule="auto"/>
              <w:rPr>
                <w:ins w:id="8982" w:author="Nokia" w:date="2025-08-15T11:31:00Z" w16du:dateUtc="2025-08-15T03:31:00Z"/>
                <w:rFonts w:ascii="Arial" w:eastAsia="Times New Roman" w:hAnsi="Arial"/>
                <w:sz w:val="18"/>
              </w:rPr>
            </w:pPr>
            <w:ins w:id="8983" w:author="Nokia" w:date="2025-08-15T11:31:00Z" w16du:dateUtc="2025-08-15T03:31:00Z">
              <w:r w:rsidRPr="00FE4D29">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73906AAE" w14:textId="77777777" w:rsidR="0055791B" w:rsidRPr="00FE4D29" w:rsidRDefault="0055791B" w:rsidP="004F634E">
            <w:pPr>
              <w:overflowPunct w:val="0"/>
              <w:autoSpaceDE w:val="0"/>
              <w:autoSpaceDN w:val="0"/>
              <w:adjustRightInd w:val="0"/>
              <w:spacing w:after="0" w:line="256" w:lineRule="auto"/>
              <w:jc w:val="center"/>
              <w:rPr>
                <w:ins w:id="898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6599BF0" w14:textId="77777777" w:rsidR="0055791B" w:rsidRPr="00FE4D29" w:rsidRDefault="0055791B" w:rsidP="004F634E">
            <w:pPr>
              <w:overflowPunct w:val="0"/>
              <w:autoSpaceDE w:val="0"/>
              <w:autoSpaceDN w:val="0"/>
              <w:adjustRightInd w:val="0"/>
              <w:spacing w:after="0" w:line="256" w:lineRule="auto"/>
              <w:jc w:val="center"/>
              <w:rPr>
                <w:ins w:id="8985" w:author="Nokia" w:date="2025-08-15T11:31:00Z" w16du:dateUtc="2025-08-15T03:31:00Z"/>
                <w:rFonts w:ascii="Arial" w:eastAsia="Times New Roman" w:hAnsi="Arial"/>
                <w:sz w:val="18"/>
              </w:rPr>
            </w:pPr>
            <w:ins w:id="8986" w:author="Nokia" w:date="2025-08-15T11:31:00Z" w16du:dateUtc="2025-08-15T03:3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6BFE9EE" w14:textId="77777777" w:rsidR="0055791B" w:rsidRPr="00FE4D29" w:rsidRDefault="0055791B" w:rsidP="004F634E">
            <w:pPr>
              <w:overflowPunct w:val="0"/>
              <w:autoSpaceDE w:val="0"/>
              <w:autoSpaceDN w:val="0"/>
              <w:adjustRightInd w:val="0"/>
              <w:spacing w:after="0" w:line="256" w:lineRule="auto"/>
              <w:jc w:val="center"/>
              <w:rPr>
                <w:ins w:id="8987" w:author="Nokia" w:date="2025-08-15T11:31:00Z" w16du:dateUtc="2025-08-15T03:31:00Z"/>
                <w:rFonts w:ascii="Arial" w:eastAsia="Times New Roman" w:hAnsi="Arial" w:cs="v4.2.0"/>
                <w:sz w:val="18"/>
              </w:rPr>
            </w:pPr>
            <w:ins w:id="8988" w:author="Nokia" w:date="2025-08-15T11:31:00Z" w16du:dateUtc="2025-08-15T03:31:00Z">
              <w:r w:rsidRPr="00FE4D29">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B7E1B96" w14:textId="77777777" w:rsidR="0055791B" w:rsidRPr="00FE4D29" w:rsidRDefault="0055791B" w:rsidP="004F634E">
            <w:pPr>
              <w:overflowPunct w:val="0"/>
              <w:autoSpaceDE w:val="0"/>
              <w:autoSpaceDN w:val="0"/>
              <w:adjustRightInd w:val="0"/>
              <w:spacing w:after="0" w:line="256" w:lineRule="auto"/>
              <w:jc w:val="center"/>
              <w:rPr>
                <w:ins w:id="8989" w:author="Nokia" w:date="2025-08-15T11:31:00Z" w16du:dateUtc="2025-08-15T03:31:00Z"/>
                <w:rFonts w:ascii="Arial" w:eastAsia="Times New Roman" w:hAnsi="Arial"/>
                <w:sz w:val="18"/>
              </w:rPr>
            </w:pPr>
            <w:ins w:id="8990" w:author="Nokia" w:date="2025-08-15T11:31:00Z" w16du:dateUtc="2025-08-15T03:31:00Z">
              <w:r w:rsidRPr="00FE4D29">
                <w:rPr>
                  <w:rFonts w:ascii="Arial" w:eastAsia="Times New Roman" w:hAnsi="Arial"/>
                  <w:sz w:val="18"/>
                </w:rPr>
                <w:t>N/A</w:t>
              </w:r>
            </w:ins>
          </w:p>
        </w:tc>
      </w:tr>
      <w:tr w:rsidR="0055791B" w:rsidRPr="00FE4D29" w14:paraId="05B9F9B4" w14:textId="77777777" w:rsidTr="004F634E">
        <w:trPr>
          <w:cantSplit/>
          <w:jc w:val="center"/>
          <w:ins w:id="8991"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6D7E2169" w14:textId="77777777" w:rsidR="0055791B" w:rsidRPr="00FE4D29" w:rsidRDefault="0055791B" w:rsidP="004F634E">
            <w:pPr>
              <w:overflowPunct w:val="0"/>
              <w:autoSpaceDE w:val="0"/>
              <w:autoSpaceDN w:val="0"/>
              <w:adjustRightInd w:val="0"/>
              <w:spacing w:after="0" w:line="256" w:lineRule="auto"/>
              <w:rPr>
                <w:ins w:id="8992" w:author="Nokia" w:date="2025-08-15T11:31:00Z" w16du:dateUtc="2025-08-15T03:31:00Z"/>
                <w:rFonts w:ascii="Arial" w:eastAsia="Times New Roman" w:hAnsi="Arial"/>
                <w:bCs/>
                <w:sz w:val="18"/>
              </w:rPr>
            </w:pPr>
            <w:ins w:id="8993" w:author="Nokia" w:date="2025-08-15T11:31:00Z" w16du:dateUtc="2025-08-15T03:31:00Z">
              <w:r w:rsidRPr="00FE4D29">
                <w:rPr>
                  <w:rFonts w:ascii="Arial" w:eastAsia="Times New Roman" w:hAnsi="Arial" w:cs="Arial"/>
                  <w:bCs/>
                  <w:sz w:val="18"/>
                </w:rPr>
                <w:t>cellIndividualOffset</w:t>
              </w:r>
            </w:ins>
          </w:p>
        </w:tc>
        <w:tc>
          <w:tcPr>
            <w:tcW w:w="835" w:type="pct"/>
            <w:tcBorders>
              <w:top w:val="single" w:sz="4" w:space="0" w:color="auto"/>
              <w:left w:val="single" w:sz="4" w:space="0" w:color="auto"/>
              <w:bottom w:val="single" w:sz="4" w:space="0" w:color="auto"/>
              <w:right w:val="single" w:sz="4" w:space="0" w:color="auto"/>
            </w:tcBorders>
            <w:hideMark/>
          </w:tcPr>
          <w:p w14:paraId="1AD4BCDF" w14:textId="77777777" w:rsidR="0055791B" w:rsidRPr="00FE4D29" w:rsidRDefault="0055791B" w:rsidP="004F634E">
            <w:pPr>
              <w:overflowPunct w:val="0"/>
              <w:autoSpaceDE w:val="0"/>
              <w:autoSpaceDN w:val="0"/>
              <w:adjustRightInd w:val="0"/>
              <w:spacing w:after="0" w:line="256" w:lineRule="auto"/>
              <w:jc w:val="center"/>
              <w:rPr>
                <w:ins w:id="8994" w:author="Nokia" w:date="2025-08-15T11:31:00Z" w16du:dateUtc="2025-08-15T03:31:00Z"/>
                <w:rFonts w:ascii="Arial" w:eastAsia="Times New Roman" w:hAnsi="Arial"/>
                <w:sz w:val="18"/>
              </w:rPr>
            </w:pPr>
            <w:ins w:id="8995" w:author="Nokia" w:date="2025-08-15T11:31:00Z" w16du:dateUtc="2025-08-15T03:31:00Z">
              <w:r w:rsidRPr="00FE4D29">
                <w:rPr>
                  <w:rFonts w:ascii="Arial" w:eastAsia="Times New Roman" w:hAnsi="Arial" w:cs="Arial"/>
                  <w:bCs/>
                  <w:sz w:val="18"/>
                </w:rPr>
                <w:t>dB</w:t>
              </w:r>
            </w:ins>
          </w:p>
        </w:tc>
        <w:tc>
          <w:tcPr>
            <w:tcW w:w="880" w:type="pct"/>
            <w:tcBorders>
              <w:top w:val="single" w:sz="4" w:space="0" w:color="auto"/>
              <w:left w:val="single" w:sz="4" w:space="0" w:color="auto"/>
              <w:bottom w:val="single" w:sz="4" w:space="0" w:color="auto"/>
              <w:right w:val="single" w:sz="4" w:space="0" w:color="auto"/>
            </w:tcBorders>
            <w:hideMark/>
          </w:tcPr>
          <w:p w14:paraId="6E5E76EC" w14:textId="77777777" w:rsidR="0055791B" w:rsidRPr="00FE4D29" w:rsidRDefault="0055791B" w:rsidP="004F634E">
            <w:pPr>
              <w:overflowPunct w:val="0"/>
              <w:autoSpaceDE w:val="0"/>
              <w:autoSpaceDN w:val="0"/>
              <w:adjustRightInd w:val="0"/>
              <w:spacing w:after="0" w:line="256" w:lineRule="auto"/>
              <w:jc w:val="center"/>
              <w:rPr>
                <w:ins w:id="8996" w:author="Nokia" w:date="2025-08-15T11:31:00Z" w16du:dateUtc="2025-08-15T03:31:00Z"/>
                <w:rFonts w:ascii="Arial" w:eastAsia="Times New Roman" w:hAnsi="Arial" w:cs="v4.2.0"/>
                <w:bCs/>
                <w:sz w:val="18"/>
              </w:rPr>
            </w:pPr>
            <w:ins w:id="8997" w:author="Nokia" w:date="2025-08-15T11:31:00Z" w16du:dateUtc="2025-08-15T03:31:00Z">
              <w:r w:rsidRPr="00FE4D29">
                <w:rPr>
                  <w:rFonts w:ascii="Arial" w:eastAsia="Times New Roman" w:hAnsi="Arial" w:cs="Arial"/>
                  <w:bCs/>
                  <w:sz w:val="18"/>
                </w:rPr>
                <w:t>1~2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905399D" w14:textId="77777777" w:rsidR="0055791B" w:rsidRPr="00FE4D29" w:rsidRDefault="0055791B" w:rsidP="004F634E">
            <w:pPr>
              <w:overflowPunct w:val="0"/>
              <w:autoSpaceDE w:val="0"/>
              <w:autoSpaceDN w:val="0"/>
              <w:adjustRightInd w:val="0"/>
              <w:spacing w:after="0" w:line="256" w:lineRule="auto"/>
              <w:jc w:val="center"/>
              <w:rPr>
                <w:ins w:id="8998" w:author="Nokia" w:date="2025-08-15T11:31:00Z" w16du:dateUtc="2025-08-15T03:31:00Z"/>
                <w:rFonts w:ascii="Arial" w:eastAsia="Times New Roman" w:hAnsi="Arial"/>
                <w:sz w:val="18"/>
              </w:rPr>
            </w:pPr>
            <w:ins w:id="8999" w:author="Nokia" w:date="2025-08-15T11:31:00Z" w16du:dateUtc="2025-08-15T03:31:00Z">
              <w:r w:rsidRPr="00FE4D29">
                <w:rPr>
                  <w:rFonts w:ascii="Arial" w:eastAsia="Times New Roman" w:hAnsi="Arial" w:cs="Arial"/>
                  <w:bCs/>
                  <w:sz w:val="18"/>
                </w:rPr>
                <w:t>N/A</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8801BDF" w14:textId="77777777" w:rsidR="0055791B" w:rsidRPr="00FE4D29" w:rsidRDefault="0055791B" w:rsidP="004F634E">
            <w:pPr>
              <w:overflowPunct w:val="0"/>
              <w:autoSpaceDE w:val="0"/>
              <w:autoSpaceDN w:val="0"/>
              <w:adjustRightInd w:val="0"/>
              <w:spacing w:after="0" w:line="256" w:lineRule="auto"/>
              <w:jc w:val="center"/>
              <w:rPr>
                <w:ins w:id="9000" w:author="Nokia" w:date="2025-08-15T11:31:00Z" w16du:dateUtc="2025-08-15T03:31:00Z"/>
                <w:rFonts w:ascii="Arial" w:eastAsia="Times New Roman" w:hAnsi="Arial"/>
                <w:sz w:val="18"/>
              </w:rPr>
            </w:pPr>
            <w:ins w:id="9001" w:author="Nokia" w:date="2025-08-15T11:31:00Z" w16du:dateUtc="2025-08-15T03:31:00Z">
              <w:r w:rsidRPr="00FE4D29">
                <w:rPr>
                  <w:rFonts w:ascii="Arial" w:eastAsia="Times New Roman" w:hAnsi="Arial" w:cs="Arial"/>
                  <w:bCs/>
                  <w:sz w:val="18"/>
                </w:rPr>
                <w:t>16</w:t>
              </w:r>
            </w:ins>
          </w:p>
        </w:tc>
      </w:tr>
      <w:tr w:rsidR="0055791B" w:rsidRPr="00FE4D29" w14:paraId="165E8C86" w14:textId="77777777" w:rsidTr="004F634E">
        <w:trPr>
          <w:cantSplit/>
          <w:jc w:val="center"/>
          <w:ins w:id="9002" w:author="Nokia" w:date="2025-08-15T11:31:00Z"/>
        </w:trPr>
        <w:tc>
          <w:tcPr>
            <w:tcW w:w="1449" w:type="pct"/>
            <w:tcBorders>
              <w:top w:val="single" w:sz="4" w:space="0" w:color="auto"/>
              <w:left w:val="single" w:sz="4" w:space="0" w:color="auto"/>
              <w:bottom w:val="nil"/>
              <w:right w:val="single" w:sz="4" w:space="0" w:color="auto"/>
            </w:tcBorders>
            <w:hideMark/>
          </w:tcPr>
          <w:p w14:paraId="4AAD3100" w14:textId="77777777" w:rsidR="0055791B" w:rsidRPr="00FE4D29" w:rsidRDefault="0055791B" w:rsidP="004F634E">
            <w:pPr>
              <w:overflowPunct w:val="0"/>
              <w:autoSpaceDE w:val="0"/>
              <w:autoSpaceDN w:val="0"/>
              <w:adjustRightInd w:val="0"/>
              <w:spacing w:after="0" w:line="256" w:lineRule="auto"/>
              <w:rPr>
                <w:ins w:id="9003" w:author="Nokia" w:date="2025-08-15T11:31:00Z" w16du:dateUtc="2025-08-15T03:31:00Z"/>
                <w:rFonts w:ascii="Arial" w:eastAsia="Times New Roman" w:hAnsi="Arial"/>
                <w:bCs/>
                <w:sz w:val="18"/>
              </w:rPr>
            </w:pPr>
            <w:ins w:id="9004" w:author="Nokia" w:date="2025-08-15T11:31:00Z" w16du:dateUtc="2025-08-15T03:31:00Z">
              <w:r w:rsidRPr="00FE4D29">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tcPr>
          <w:p w14:paraId="713DB932" w14:textId="77777777" w:rsidR="0055791B" w:rsidRPr="00FE4D29" w:rsidRDefault="0055791B" w:rsidP="004F634E">
            <w:pPr>
              <w:overflowPunct w:val="0"/>
              <w:autoSpaceDE w:val="0"/>
              <w:autoSpaceDN w:val="0"/>
              <w:adjustRightInd w:val="0"/>
              <w:spacing w:after="0" w:line="256" w:lineRule="auto"/>
              <w:jc w:val="center"/>
              <w:rPr>
                <w:ins w:id="900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7F69817" w14:textId="77777777" w:rsidR="0055791B" w:rsidRPr="00FE4D29" w:rsidRDefault="0055791B" w:rsidP="004F634E">
            <w:pPr>
              <w:overflowPunct w:val="0"/>
              <w:autoSpaceDE w:val="0"/>
              <w:autoSpaceDN w:val="0"/>
              <w:adjustRightInd w:val="0"/>
              <w:spacing w:after="0" w:line="256" w:lineRule="auto"/>
              <w:jc w:val="center"/>
              <w:rPr>
                <w:ins w:id="9006" w:author="Nokia" w:date="2025-08-15T11:31:00Z" w16du:dateUtc="2025-08-15T03:31:00Z"/>
                <w:rFonts w:ascii="Arial" w:eastAsia="Times New Roman" w:hAnsi="Arial" w:cs="v4.2.0"/>
                <w:bCs/>
                <w:sz w:val="18"/>
              </w:rPr>
            </w:pPr>
            <w:ins w:id="9007" w:author="Nokia" w:date="2025-08-15T11:31:00Z" w16du:dateUtc="2025-08-15T03:3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A359DF7" w14:textId="77777777" w:rsidR="0055791B" w:rsidRPr="00FE4D29" w:rsidRDefault="0055791B" w:rsidP="004F634E">
            <w:pPr>
              <w:overflowPunct w:val="0"/>
              <w:autoSpaceDE w:val="0"/>
              <w:autoSpaceDN w:val="0"/>
              <w:adjustRightInd w:val="0"/>
              <w:spacing w:after="0" w:line="256" w:lineRule="auto"/>
              <w:jc w:val="center"/>
              <w:rPr>
                <w:ins w:id="9008" w:author="Nokia" w:date="2025-08-15T11:31:00Z" w16du:dateUtc="2025-08-15T03:31:00Z"/>
                <w:rFonts w:ascii="Arial" w:eastAsia="Times New Roman" w:hAnsi="Arial"/>
                <w:sz w:val="18"/>
              </w:rPr>
            </w:pPr>
            <w:ins w:id="9009" w:author="Nokia" w:date="2025-08-15T11:31:00Z" w16du:dateUtc="2025-08-15T03:31:00Z">
              <w:r w:rsidRPr="00FE4D29">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5FA1758" w14:textId="77777777" w:rsidR="0055791B" w:rsidRPr="00FE4D29" w:rsidRDefault="0055791B" w:rsidP="004F634E">
            <w:pPr>
              <w:overflowPunct w:val="0"/>
              <w:autoSpaceDE w:val="0"/>
              <w:autoSpaceDN w:val="0"/>
              <w:adjustRightInd w:val="0"/>
              <w:spacing w:after="0" w:line="256" w:lineRule="auto"/>
              <w:jc w:val="center"/>
              <w:rPr>
                <w:ins w:id="9010" w:author="Nokia" w:date="2025-08-15T11:31:00Z" w16du:dateUtc="2025-08-15T03:31:00Z"/>
                <w:rFonts w:ascii="Arial" w:eastAsia="Times New Roman" w:hAnsi="Arial"/>
                <w:sz w:val="18"/>
              </w:rPr>
            </w:pPr>
            <w:ins w:id="9011" w:author="Nokia" w:date="2025-08-15T11:31:00Z" w16du:dateUtc="2025-08-15T03:31:00Z">
              <w:r w:rsidRPr="00FE4D29">
                <w:rPr>
                  <w:rFonts w:ascii="Arial" w:eastAsia="Times New Roman" w:hAnsi="Arial"/>
                  <w:sz w:val="18"/>
                </w:rPr>
                <w:t>SSB.7 FR2</w:t>
              </w:r>
            </w:ins>
          </w:p>
        </w:tc>
      </w:tr>
      <w:tr w:rsidR="0055791B" w:rsidRPr="00FE4D29" w14:paraId="79DA253A" w14:textId="77777777" w:rsidTr="004F634E">
        <w:trPr>
          <w:cantSplit/>
          <w:jc w:val="center"/>
          <w:ins w:id="9012" w:author="Nokia" w:date="2025-08-15T11:31:00Z"/>
        </w:trPr>
        <w:tc>
          <w:tcPr>
            <w:tcW w:w="1449" w:type="pct"/>
            <w:tcBorders>
              <w:top w:val="nil"/>
              <w:left w:val="single" w:sz="4" w:space="0" w:color="auto"/>
              <w:bottom w:val="single" w:sz="4" w:space="0" w:color="auto"/>
              <w:right w:val="single" w:sz="4" w:space="0" w:color="auto"/>
            </w:tcBorders>
            <w:vAlign w:val="center"/>
            <w:hideMark/>
          </w:tcPr>
          <w:p w14:paraId="4441A667" w14:textId="77777777" w:rsidR="0055791B" w:rsidRPr="00FE4D29" w:rsidRDefault="0055791B" w:rsidP="004F634E">
            <w:pPr>
              <w:overflowPunct w:val="0"/>
              <w:autoSpaceDE w:val="0"/>
              <w:autoSpaceDN w:val="0"/>
              <w:adjustRightInd w:val="0"/>
              <w:rPr>
                <w:ins w:id="9013" w:author="Nokia" w:date="2025-08-15T11:31:00Z" w16du:dateUtc="2025-08-15T03:31:00Z"/>
                <w:rFonts w:eastAsia="Times New Roman"/>
              </w:rPr>
            </w:pPr>
          </w:p>
        </w:tc>
        <w:tc>
          <w:tcPr>
            <w:tcW w:w="835" w:type="pct"/>
            <w:tcBorders>
              <w:top w:val="nil"/>
              <w:left w:val="single" w:sz="4" w:space="0" w:color="auto"/>
              <w:bottom w:val="single" w:sz="4" w:space="0" w:color="auto"/>
              <w:right w:val="single" w:sz="4" w:space="0" w:color="auto"/>
            </w:tcBorders>
            <w:vAlign w:val="center"/>
            <w:hideMark/>
          </w:tcPr>
          <w:p w14:paraId="2599A053" w14:textId="77777777" w:rsidR="0055791B" w:rsidRPr="00FE4D29" w:rsidRDefault="0055791B" w:rsidP="004F634E">
            <w:pPr>
              <w:spacing w:after="0" w:line="256" w:lineRule="auto"/>
              <w:rPr>
                <w:ins w:id="9014" w:author="Nokia" w:date="2025-08-15T11:31:00Z" w16du:dateUtc="2025-08-15T03:31:00Z"/>
                <w:rFonts w:eastAsia="Times New Roman"/>
                <w:lang w:val="en-US" w:eastAsia="zh-CN"/>
              </w:rPr>
            </w:pPr>
          </w:p>
        </w:tc>
        <w:tc>
          <w:tcPr>
            <w:tcW w:w="880" w:type="pct"/>
            <w:tcBorders>
              <w:top w:val="single" w:sz="4" w:space="0" w:color="auto"/>
              <w:left w:val="single" w:sz="4" w:space="0" w:color="auto"/>
              <w:bottom w:val="single" w:sz="4" w:space="0" w:color="auto"/>
              <w:right w:val="single" w:sz="4" w:space="0" w:color="auto"/>
            </w:tcBorders>
            <w:hideMark/>
          </w:tcPr>
          <w:p w14:paraId="11A86101" w14:textId="77777777" w:rsidR="0055791B" w:rsidRPr="00FE4D29" w:rsidRDefault="0055791B" w:rsidP="004F634E">
            <w:pPr>
              <w:overflowPunct w:val="0"/>
              <w:autoSpaceDE w:val="0"/>
              <w:autoSpaceDN w:val="0"/>
              <w:adjustRightInd w:val="0"/>
              <w:spacing w:after="0" w:line="256" w:lineRule="auto"/>
              <w:jc w:val="center"/>
              <w:rPr>
                <w:ins w:id="9015" w:author="Nokia" w:date="2025-08-15T11:31:00Z" w16du:dateUtc="2025-08-15T03:31:00Z"/>
                <w:rFonts w:ascii="Arial" w:eastAsia="Times New Roman" w:hAnsi="Arial" w:cs="v4.2.0"/>
                <w:bCs/>
                <w:sz w:val="18"/>
              </w:rPr>
            </w:pPr>
            <w:ins w:id="9016" w:author="Nokia" w:date="2025-08-15T11:31:00Z" w16du:dateUtc="2025-08-15T03:3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39E1678" w14:textId="77777777" w:rsidR="0055791B" w:rsidRPr="00FE4D29" w:rsidRDefault="0055791B" w:rsidP="004F634E">
            <w:pPr>
              <w:overflowPunct w:val="0"/>
              <w:autoSpaceDE w:val="0"/>
              <w:autoSpaceDN w:val="0"/>
              <w:adjustRightInd w:val="0"/>
              <w:spacing w:after="0" w:line="256" w:lineRule="auto"/>
              <w:jc w:val="center"/>
              <w:rPr>
                <w:ins w:id="9017" w:author="Nokia" w:date="2025-08-15T11:31:00Z" w16du:dateUtc="2025-08-15T03:31:00Z"/>
                <w:rFonts w:ascii="Arial" w:eastAsia="Times New Roman" w:hAnsi="Arial"/>
                <w:sz w:val="18"/>
              </w:rPr>
            </w:pPr>
            <w:ins w:id="9018" w:author="Nokia" w:date="2025-08-15T11:31:00Z" w16du:dateUtc="2025-08-15T03:31:00Z">
              <w:r w:rsidRPr="00FE4D29">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2D0A86C" w14:textId="77777777" w:rsidR="0055791B" w:rsidRPr="00FE4D29" w:rsidRDefault="0055791B" w:rsidP="004F634E">
            <w:pPr>
              <w:overflowPunct w:val="0"/>
              <w:autoSpaceDE w:val="0"/>
              <w:autoSpaceDN w:val="0"/>
              <w:adjustRightInd w:val="0"/>
              <w:spacing w:after="0" w:line="256" w:lineRule="auto"/>
              <w:jc w:val="center"/>
              <w:rPr>
                <w:ins w:id="9019" w:author="Nokia" w:date="2025-08-15T11:31:00Z" w16du:dateUtc="2025-08-15T03:31:00Z"/>
                <w:rFonts w:ascii="Arial" w:eastAsia="Times New Roman" w:hAnsi="Arial"/>
                <w:sz w:val="18"/>
              </w:rPr>
            </w:pPr>
            <w:ins w:id="9020" w:author="Nokia" w:date="2025-08-15T11:31:00Z" w16du:dateUtc="2025-08-15T03:31:00Z">
              <w:r w:rsidRPr="00FE4D29">
                <w:rPr>
                  <w:rFonts w:ascii="Arial" w:eastAsia="Times New Roman" w:hAnsi="Arial"/>
                  <w:sz w:val="18"/>
                </w:rPr>
                <w:t>SSB.8 FR2</w:t>
              </w:r>
            </w:ins>
          </w:p>
        </w:tc>
      </w:tr>
      <w:tr w:rsidR="0055791B" w:rsidRPr="00FE4D29" w14:paraId="1E4BFB06" w14:textId="77777777" w:rsidTr="004F634E">
        <w:trPr>
          <w:cantSplit/>
          <w:jc w:val="center"/>
          <w:ins w:id="9021"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40D314C9" w14:textId="77777777" w:rsidR="0055791B" w:rsidRPr="00FE4D29" w:rsidRDefault="0055791B" w:rsidP="004F634E">
            <w:pPr>
              <w:overflowPunct w:val="0"/>
              <w:autoSpaceDE w:val="0"/>
              <w:autoSpaceDN w:val="0"/>
              <w:adjustRightInd w:val="0"/>
              <w:spacing w:after="0" w:line="256" w:lineRule="auto"/>
              <w:rPr>
                <w:ins w:id="9022" w:author="Nokia" w:date="2025-08-15T11:31:00Z" w16du:dateUtc="2025-08-15T03:31:00Z"/>
                <w:rFonts w:ascii="Arial" w:eastAsia="Times New Roman" w:hAnsi="Arial"/>
                <w:sz w:val="18"/>
              </w:rPr>
            </w:pPr>
            <w:ins w:id="9023" w:author="Nokia" w:date="2025-08-15T11:31:00Z" w16du:dateUtc="2025-08-15T03:31:00Z">
              <w:r w:rsidRPr="00FE4D29">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7CD14074" w14:textId="77777777" w:rsidR="0055791B" w:rsidRPr="00FE4D29" w:rsidRDefault="0055791B" w:rsidP="004F634E">
            <w:pPr>
              <w:overflowPunct w:val="0"/>
              <w:autoSpaceDE w:val="0"/>
              <w:autoSpaceDN w:val="0"/>
              <w:adjustRightInd w:val="0"/>
              <w:spacing w:after="0" w:line="256" w:lineRule="auto"/>
              <w:jc w:val="center"/>
              <w:rPr>
                <w:ins w:id="902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2A28F64" w14:textId="77777777" w:rsidR="0055791B" w:rsidRPr="00FE4D29" w:rsidRDefault="0055791B" w:rsidP="004F634E">
            <w:pPr>
              <w:overflowPunct w:val="0"/>
              <w:autoSpaceDE w:val="0"/>
              <w:autoSpaceDN w:val="0"/>
              <w:adjustRightInd w:val="0"/>
              <w:spacing w:after="0" w:line="256" w:lineRule="auto"/>
              <w:jc w:val="center"/>
              <w:rPr>
                <w:ins w:id="9025" w:author="Nokia" w:date="2025-08-15T11:31:00Z" w16du:dateUtc="2025-08-15T03:31:00Z"/>
                <w:rFonts w:ascii="Arial" w:eastAsia="Times New Roman" w:hAnsi="Arial" w:cs="v4.2.0"/>
                <w:sz w:val="18"/>
              </w:rPr>
            </w:pPr>
            <w:ins w:id="9026" w:author="Nokia" w:date="2025-08-15T11:31:00Z" w16du:dateUtc="2025-08-15T03:31:00Z">
              <w:r w:rsidRPr="00FE4D29">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1639C5C" w14:textId="77777777" w:rsidR="0055791B" w:rsidRPr="00FE4D29" w:rsidRDefault="0055791B" w:rsidP="004F634E">
            <w:pPr>
              <w:overflowPunct w:val="0"/>
              <w:autoSpaceDE w:val="0"/>
              <w:autoSpaceDN w:val="0"/>
              <w:adjustRightInd w:val="0"/>
              <w:spacing w:after="0" w:line="256" w:lineRule="auto"/>
              <w:jc w:val="center"/>
              <w:rPr>
                <w:ins w:id="9027" w:author="Nokia" w:date="2025-08-15T11:31:00Z" w16du:dateUtc="2025-08-15T03:31:00Z"/>
                <w:rFonts w:ascii="Arial" w:eastAsia="Times New Roman" w:hAnsi="Arial" w:cs="v4.2.0"/>
                <w:sz w:val="18"/>
              </w:rPr>
            </w:pPr>
            <w:ins w:id="9028" w:author="Nokia" w:date="2025-08-15T11:31:00Z" w16du:dateUtc="2025-08-15T03:31:00Z">
              <w:r w:rsidRPr="00FE4D29">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57255A2" w14:textId="77777777" w:rsidR="0055791B" w:rsidRPr="00FE4D29" w:rsidRDefault="0055791B" w:rsidP="004F634E">
            <w:pPr>
              <w:overflowPunct w:val="0"/>
              <w:autoSpaceDE w:val="0"/>
              <w:autoSpaceDN w:val="0"/>
              <w:adjustRightInd w:val="0"/>
              <w:spacing w:after="0" w:line="256" w:lineRule="auto"/>
              <w:jc w:val="center"/>
              <w:rPr>
                <w:ins w:id="9029" w:author="Nokia" w:date="2025-08-15T11:31:00Z" w16du:dateUtc="2025-08-15T03:31:00Z"/>
                <w:rFonts w:ascii="Arial" w:eastAsia="Times New Roman" w:hAnsi="Arial" w:cs="v4.2.0"/>
                <w:sz w:val="18"/>
              </w:rPr>
            </w:pPr>
            <w:ins w:id="9030" w:author="Nokia" w:date="2025-08-15T11:31:00Z" w16du:dateUtc="2025-08-15T03:31:00Z">
              <w:r w:rsidRPr="00FE4D29">
                <w:rPr>
                  <w:rFonts w:ascii="Arial" w:eastAsia="Times New Roman" w:hAnsi="Arial" w:cs="Arial"/>
                  <w:sz w:val="18"/>
                  <w:szCs w:val="18"/>
                </w:rPr>
                <w:t>No external noise (Note 1)</w:t>
              </w:r>
            </w:ins>
          </w:p>
        </w:tc>
      </w:tr>
      <w:tr w:rsidR="0055791B" w:rsidRPr="00FE4D29" w14:paraId="1E55BD94" w14:textId="77777777" w:rsidTr="004F634E">
        <w:trPr>
          <w:cantSplit/>
          <w:jc w:val="center"/>
          <w:ins w:id="9031"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63E9E07B" w14:textId="77777777" w:rsidR="0055791B" w:rsidRPr="00FE4D29" w:rsidRDefault="0055791B" w:rsidP="004F634E">
            <w:pPr>
              <w:overflowPunct w:val="0"/>
              <w:autoSpaceDE w:val="0"/>
              <w:autoSpaceDN w:val="0"/>
              <w:adjustRightInd w:val="0"/>
              <w:spacing w:after="0" w:line="256" w:lineRule="auto"/>
              <w:ind w:left="851" w:hanging="851"/>
              <w:rPr>
                <w:ins w:id="9032" w:author="Nokia" w:date="2025-08-15T11:31:00Z" w16du:dateUtc="2025-08-15T03:31:00Z"/>
                <w:rFonts w:ascii="Arial" w:eastAsia="Times New Roman" w:hAnsi="Arial"/>
                <w:sz w:val="18"/>
              </w:rPr>
            </w:pPr>
            <w:ins w:id="9033" w:author="Nokia" w:date="2025-08-15T11:31:00Z" w16du:dateUtc="2025-08-15T03:31:00Z">
              <w:r w:rsidRPr="00FE4D29">
                <w:rPr>
                  <w:rFonts w:ascii="Arial" w:eastAsia="Times New Roman" w:hAnsi="Arial"/>
                  <w:sz w:val="18"/>
                </w:rPr>
                <w:lastRenderedPageBreak/>
                <w:t>NOTE 1:</w:t>
              </w:r>
              <w:r w:rsidRPr="00FE4D29">
                <w:rPr>
                  <w:rFonts w:ascii="Arial" w:eastAsia="Times New Roman" w:hAnsi="Arial"/>
                  <w:sz w:val="18"/>
                </w:rPr>
                <w:tab/>
                <w:t>The downlink connection between the System Simulator and the UE is without Additive White Gaussian Noise, and has no fading or multipath effects as specified in TS 38.521-2 B.0 [40].</w:t>
              </w:r>
            </w:ins>
          </w:p>
        </w:tc>
      </w:tr>
    </w:tbl>
    <w:p w14:paraId="5A56AA02" w14:textId="77777777" w:rsidR="0055791B" w:rsidRPr="00FE4D29" w:rsidRDefault="0055791B" w:rsidP="0055791B">
      <w:pPr>
        <w:overflowPunct w:val="0"/>
        <w:autoSpaceDE w:val="0"/>
        <w:autoSpaceDN w:val="0"/>
        <w:adjustRightInd w:val="0"/>
        <w:rPr>
          <w:ins w:id="9034" w:author="Nokia" w:date="2025-08-15T11:31:00Z" w16du:dateUtc="2025-08-15T03:31:00Z"/>
          <w:rFonts w:eastAsia="Times New Roman"/>
        </w:rPr>
      </w:pPr>
    </w:p>
    <w:p w14:paraId="49C5075C" w14:textId="77777777" w:rsidR="0055791B" w:rsidRPr="00FE4D29" w:rsidRDefault="0055791B" w:rsidP="0055791B">
      <w:pPr>
        <w:overflowPunct w:val="0"/>
        <w:autoSpaceDE w:val="0"/>
        <w:autoSpaceDN w:val="0"/>
        <w:adjustRightInd w:val="0"/>
        <w:spacing w:before="60"/>
        <w:jc w:val="center"/>
        <w:rPr>
          <w:ins w:id="9035" w:author="Nokia" w:date="2025-08-15T11:31:00Z" w16du:dateUtc="2025-08-15T03:31:00Z"/>
          <w:rFonts w:ascii="Arial" w:eastAsia="Times New Roman" w:hAnsi="Arial"/>
          <w:b/>
        </w:rPr>
      </w:pPr>
      <w:ins w:id="9036" w:author="Nokia" w:date="2025-08-15T11:31:00Z" w16du:dateUtc="2025-08-15T03:31:00Z">
        <w:r w:rsidRPr="00FE4D29">
          <w:rPr>
            <w:rFonts w:ascii="Arial" w:eastAsia="Times New Roman" w:hAnsi="Arial"/>
            <w:b/>
          </w:rPr>
          <w:t>Table A.7.6.1.</w:t>
        </w:r>
        <w:r w:rsidRPr="00FE4D29">
          <w:rPr>
            <w:rFonts w:ascii="Arial" w:hAnsi="Arial"/>
            <w:b/>
            <w:lang w:eastAsia="zh-CN"/>
          </w:rPr>
          <w:t>Y</w:t>
        </w:r>
        <w:r w:rsidRPr="00FE4D29">
          <w:rPr>
            <w:rFonts w:ascii="Arial" w:eastAsia="Times New Roman" w:hAnsi="Arial"/>
            <w:b/>
          </w:rPr>
          <w:t>.1-4: NR OTA Cell specific test parameters for intra-frequency event triggered reporting for SA with TDD PCell in FR1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2"/>
        <w:gridCol w:w="1841"/>
        <w:gridCol w:w="8"/>
        <w:gridCol w:w="1812"/>
        <w:gridCol w:w="8"/>
        <w:gridCol w:w="842"/>
        <w:gridCol w:w="971"/>
        <w:gridCol w:w="75"/>
        <w:gridCol w:w="926"/>
        <w:gridCol w:w="974"/>
      </w:tblGrid>
      <w:tr w:rsidR="0055791B" w:rsidRPr="00FE4D29" w14:paraId="56A90DE3" w14:textId="77777777" w:rsidTr="004F634E">
        <w:trPr>
          <w:cantSplit/>
          <w:tblHeader/>
          <w:jc w:val="center"/>
          <w:ins w:id="9037" w:author="Nokia" w:date="2025-08-15T11:31:00Z"/>
        </w:trPr>
        <w:tc>
          <w:tcPr>
            <w:tcW w:w="1128" w:type="pct"/>
            <w:tcBorders>
              <w:top w:val="single" w:sz="4" w:space="0" w:color="auto"/>
              <w:left w:val="single" w:sz="4" w:space="0" w:color="auto"/>
              <w:bottom w:val="nil"/>
              <w:right w:val="single" w:sz="4" w:space="0" w:color="auto"/>
            </w:tcBorders>
            <w:hideMark/>
          </w:tcPr>
          <w:p w14:paraId="26B83F32" w14:textId="77777777" w:rsidR="0055791B" w:rsidRPr="00FE4D29" w:rsidRDefault="0055791B" w:rsidP="004F634E">
            <w:pPr>
              <w:overflowPunct w:val="0"/>
              <w:autoSpaceDE w:val="0"/>
              <w:autoSpaceDN w:val="0"/>
              <w:adjustRightInd w:val="0"/>
              <w:spacing w:after="0" w:line="256" w:lineRule="auto"/>
              <w:jc w:val="center"/>
              <w:rPr>
                <w:ins w:id="9038" w:author="Nokia" w:date="2025-08-15T11:31:00Z" w16du:dateUtc="2025-08-15T03:31:00Z"/>
                <w:rFonts w:ascii="Arial" w:eastAsia="Times New Roman" w:hAnsi="Arial" w:cs="Arial"/>
                <w:b/>
                <w:sz w:val="18"/>
              </w:rPr>
            </w:pPr>
            <w:ins w:id="9039" w:author="Nokia" w:date="2025-08-15T11:31:00Z" w16du:dateUtc="2025-08-15T03:31:00Z">
              <w:r w:rsidRPr="00FE4D29">
                <w:rPr>
                  <w:rFonts w:ascii="Arial" w:eastAsia="Times New Roman" w:hAnsi="Arial"/>
                  <w:b/>
                  <w:sz w:val="18"/>
                </w:rPr>
                <w:t>Parameter</w:t>
              </w:r>
            </w:ins>
          </w:p>
        </w:tc>
        <w:tc>
          <w:tcPr>
            <w:tcW w:w="956" w:type="pct"/>
            <w:tcBorders>
              <w:top w:val="single" w:sz="4" w:space="0" w:color="auto"/>
              <w:left w:val="single" w:sz="4" w:space="0" w:color="auto"/>
              <w:bottom w:val="nil"/>
              <w:right w:val="single" w:sz="4" w:space="0" w:color="auto"/>
            </w:tcBorders>
            <w:hideMark/>
          </w:tcPr>
          <w:p w14:paraId="055D34CA" w14:textId="77777777" w:rsidR="0055791B" w:rsidRPr="00FE4D29" w:rsidRDefault="0055791B" w:rsidP="004F634E">
            <w:pPr>
              <w:overflowPunct w:val="0"/>
              <w:autoSpaceDE w:val="0"/>
              <w:autoSpaceDN w:val="0"/>
              <w:adjustRightInd w:val="0"/>
              <w:spacing w:after="0" w:line="256" w:lineRule="auto"/>
              <w:jc w:val="center"/>
              <w:rPr>
                <w:ins w:id="9040" w:author="Nokia" w:date="2025-08-15T11:31:00Z" w16du:dateUtc="2025-08-15T03:31:00Z"/>
                <w:rFonts w:ascii="Arial" w:eastAsia="Times New Roman" w:hAnsi="Arial" w:cs="Arial"/>
                <w:b/>
                <w:sz w:val="18"/>
              </w:rPr>
            </w:pPr>
            <w:ins w:id="9041" w:author="Nokia" w:date="2025-08-15T11:31:00Z" w16du:dateUtc="2025-08-15T03:31:00Z">
              <w:r w:rsidRPr="00FE4D29">
                <w:rPr>
                  <w:rFonts w:ascii="Arial" w:eastAsia="Times New Roman" w:hAnsi="Arial"/>
                  <w:b/>
                  <w:sz w:val="18"/>
                </w:rPr>
                <w:t>Unit</w:t>
              </w:r>
            </w:ins>
          </w:p>
        </w:tc>
        <w:tc>
          <w:tcPr>
            <w:tcW w:w="945" w:type="pct"/>
            <w:gridSpan w:val="2"/>
            <w:tcBorders>
              <w:top w:val="single" w:sz="4" w:space="0" w:color="auto"/>
              <w:left w:val="single" w:sz="4" w:space="0" w:color="auto"/>
              <w:bottom w:val="nil"/>
              <w:right w:val="single" w:sz="4" w:space="0" w:color="auto"/>
            </w:tcBorders>
            <w:hideMark/>
          </w:tcPr>
          <w:p w14:paraId="63BED1C4" w14:textId="77777777" w:rsidR="0055791B" w:rsidRPr="00FE4D29" w:rsidRDefault="0055791B" w:rsidP="004F634E">
            <w:pPr>
              <w:overflowPunct w:val="0"/>
              <w:autoSpaceDE w:val="0"/>
              <w:autoSpaceDN w:val="0"/>
              <w:adjustRightInd w:val="0"/>
              <w:spacing w:after="0" w:line="256" w:lineRule="auto"/>
              <w:jc w:val="center"/>
              <w:rPr>
                <w:ins w:id="9042" w:author="Nokia" w:date="2025-08-15T11:31:00Z" w16du:dateUtc="2025-08-15T03:31:00Z"/>
                <w:rFonts w:ascii="Arial" w:eastAsia="Times New Roman" w:hAnsi="Arial"/>
                <w:b/>
                <w:sz w:val="18"/>
              </w:rPr>
            </w:pPr>
            <w:ins w:id="9043" w:author="Nokia" w:date="2025-08-15T11:31:00Z" w16du:dateUtc="2025-08-15T03:31:00Z">
              <w:r w:rsidRPr="00FE4D29">
                <w:rPr>
                  <w:rFonts w:ascii="Arial" w:eastAsia="Times New Roman" w:hAnsi="Arial"/>
                  <w:b/>
                  <w:sz w:val="18"/>
                </w:rPr>
                <w:t>Config</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2A8248BC" w14:textId="77777777" w:rsidR="0055791B" w:rsidRPr="00FE4D29" w:rsidRDefault="0055791B" w:rsidP="004F634E">
            <w:pPr>
              <w:overflowPunct w:val="0"/>
              <w:autoSpaceDE w:val="0"/>
              <w:autoSpaceDN w:val="0"/>
              <w:adjustRightInd w:val="0"/>
              <w:spacing w:after="0" w:line="256" w:lineRule="auto"/>
              <w:jc w:val="center"/>
              <w:rPr>
                <w:ins w:id="9044" w:author="Nokia" w:date="2025-08-15T11:31:00Z" w16du:dateUtc="2025-08-15T03:31:00Z"/>
                <w:rFonts w:ascii="Arial" w:eastAsia="Times New Roman" w:hAnsi="Arial" w:cs="Arial"/>
                <w:b/>
                <w:sz w:val="18"/>
              </w:rPr>
            </w:pPr>
            <w:ins w:id="9045" w:author="Nokia" w:date="2025-08-15T11:31:00Z" w16du:dateUtc="2025-08-15T03:31:00Z">
              <w:r w:rsidRPr="00FE4D29">
                <w:rPr>
                  <w:rFonts w:ascii="Arial" w:eastAsia="Times New Roman" w:hAnsi="Arial"/>
                  <w:b/>
                  <w:sz w:val="18"/>
                </w:rPr>
                <w:t>Cell 2/3</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632D29CA" w14:textId="77777777" w:rsidR="0055791B" w:rsidRPr="00FE4D29" w:rsidRDefault="0055791B" w:rsidP="004F634E">
            <w:pPr>
              <w:overflowPunct w:val="0"/>
              <w:autoSpaceDE w:val="0"/>
              <w:autoSpaceDN w:val="0"/>
              <w:adjustRightInd w:val="0"/>
              <w:spacing w:after="0" w:line="256" w:lineRule="auto"/>
              <w:jc w:val="center"/>
              <w:rPr>
                <w:ins w:id="9046" w:author="Nokia" w:date="2025-08-15T11:31:00Z" w16du:dateUtc="2025-08-15T03:31:00Z"/>
                <w:rFonts w:ascii="Arial" w:hAnsi="Arial"/>
                <w:b/>
                <w:sz w:val="18"/>
                <w:lang w:eastAsia="zh-CN"/>
              </w:rPr>
            </w:pPr>
            <w:ins w:id="9047" w:author="Nokia" w:date="2025-08-15T11:31:00Z" w16du:dateUtc="2025-08-15T03:31:00Z">
              <w:r w:rsidRPr="00FE4D29">
                <w:rPr>
                  <w:rFonts w:ascii="Arial" w:hAnsi="Arial" w:hint="eastAsia"/>
                  <w:b/>
                  <w:sz w:val="18"/>
                  <w:lang w:eastAsia="zh-CN"/>
                </w:rPr>
                <w:t xml:space="preserve">Cell </w:t>
              </w:r>
              <w:r w:rsidRPr="00FE4D29">
                <w:rPr>
                  <w:rFonts w:ascii="Arial" w:hAnsi="Arial"/>
                  <w:b/>
                  <w:sz w:val="18"/>
                  <w:lang w:eastAsia="zh-CN"/>
                </w:rPr>
                <w:t>4</w:t>
              </w:r>
            </w:ins>
          </w:p>
        </w:tc>
      </w:tr>
      <w:tr w:rsidR="0055791B" w:rsidRPr="00FE4D29" w14:paraId="36282790" w14:textId="77777777" w:rsidTr="004F634E">
        <w:trPr>
          <w:cantSplit/>
          <w:tblHeader/>
          <w:jc w:val="center"/>
          <w:ins w:id="9048" w:author="Nokia" w:date="2025-08-15T11:31:00Z"/>
        </w:trPr>
        <w:tc>
          <w:tcPr>
            <w:tcW w:w="1128" w:type="pct"/>
            <w:tcBorders>
              <w:top w:val="nil"/>
              <w:left w:val="single" w:sz="4" w:space="0" w:color="auto"/>
              <w:bottom w:val="single" w:sz="4" w:space="0" w:color="auto"/>
              <w:right w:val="single" w:sz="4" w:space="0" w:color="auto"/>
            </w:tcBorders>
            <w:vAlign w:val="center"/>
            <w:hideMark/>
          </w:tcPr>
          <w:p w14:paraId="2E869FB2" w14:textId="77777777" w:rsidR="0055791B" w:rsidRPr="00FE4D29" w:rsidRDefault="0055791B" w:rsidP="004F634E">
            <w:pPr>
              <w:overflowPunct w:val="0"/>
              <w:autoSpaceDE w:val="0"/>
              <w:autoSpaceDN w:val="0"/>
              <w:adjustRightInd w:val="0"/>
              <w:rPr>
                <w:ins w:id="9049"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vAlign w:val="center"/>
            <w:hideMark/>
          </w:tcPr>
          <w:p w14:paraId="7DA94E85" w14:textId="77777777" w:rsidR="0055791B" w:rsidRPr="00FE4D29" w:rsidRDefault="0055791B" w:rsidP="004F634E">
            <w:pPr>
              <w:spacing w:after="0" w:line="256" w:lineRule="auto"/>
              <w:rPr>
                <w:ins w:id="9050" w:author="Nokia" w:date="2025-08-15T11:31:00Z" w16du:dateUtc="2025-08-15T03:31:00Z"/>
                <w:rFonts w:eastAsia="Times New Roman"/>
                <w:lang w:val="en-US" w:eastAsia="zh-CN"/>
              </w:rPr>
            </w:pPr>
          </w:p>
        </w:tc>
        <w:tc>
          <w:tcPr>
            <w:tcW w:w="945" w:type="pct"/>
            <w:gridSpan w:val="2"/>
            <w:tcBorders>
              <w:top w:val="nil"/>
              <w:left w:val="single" w:sz="4" w:space="0" w:color="auto"/>
              <w:bottom w:val="single" w:sz="4" w:space="0" w:color="auto"/>
              <w:right w:val="single" w:sz="4" w:space="0" w:color="auto"/>
            </w:tcBorders>
            <w:vAlign w:val="center"/>
            <w:hideMark/>
          </w:tcPr>
          <w:p w14:paraId="633642DE" w14:textId="77777777" w:rsidR="0055791B" w:rsidRPr="00FE4D29" w:rsidRDefault="0055791B" w:rsidP="004F634E">
            <w:pPr>
              <w:spacing w:after="0" w:line="256" w:lineRule="auto"/>
              <w:rPr>
                <w:ins w:id="9051" w:author="Nokia" w:date="2025-08-15T11:31:00Z" w16du:dateUtc="2025-08-15T03:31:00Z"/>
                <w:rFonts w:eastAsia="Times New Roman"/>
                <w:lang w:val="en-US" w:eastAsia="zh-CN"/>
              </w:rPr>
            </w:pPr>
          </w:p>
        </w:tc>
        <w:tc>
          <w:tcPr>
            <w:tcW w:w="441" w:type="pct"/>
            <w:gridSpan w:val="2"/>
            <w:tcBorders>
              <w:top w:val="single" w:sz="4" w:space="0" w:color="auto"/>
              <w:left w:val="single" w:sz="4" w:space="0" w:color="auto"/>
              <w:bottom w:val="single" w:sz="4" w:space="0" w:color="auto"/>
              <w:right w:val="single" w:sz="4" w:space="0" w:color="auto"/>
            </w:tcBorders>
            <w:hideMark/>
          </w:tcPr>
          <w:p w14:paraId="33B036E9" w14:textId="77777777" w:rsidR="0055791B" w:rsidRPr="00FE4D29" w:rsidRDefault="0055791B" w:rsidP="004F634E">
            <w:pPr>
              <w:overflowPunct w:val="0"/>
              <w:autoSpaceDE w:val="0"/>
              <w:autoSpaceDN w:val="0"/>
              <w:adjustRightInd w:val="0"/>
              <w:spacing w:after="0" w:line="256" w:lineRule="auto"/>
              <w:jc w:val="center"/>
              <w:rPr>
                <w:ins w:id="9052" w:author="Nokia" w:date="2025-08-15T11:31:00Z" w16du:dateUtc="2025-08-15T03:31:00Z"/>
                <w:rFonts w:ascii="Arial" w:eastAsia="Times New Roman" w:hAnsi="Arial" w:cs="Arial"/>
                <w:b/>
                <w:sz w:val="18"/>
              </w:rPr>
            </w:pPr>
            <w:ins w:id="9053" w:author="Nokia" w:date="2025-08-15T11:31:00Z" w16du:dateUtc="2025-08-15T03:31:00Z">
              <w:r w:rsidRPr="00FE4D29">
                <w:rPr>
                  <w:rFonts w:ascii="Arial" w:eastAsia="Times New Roman" w:hAnsi="Arial"/>
                  <w:b/>
                  <w:sz w:val="18"/>
                </w:rPr>
                <w:t>T1</w:t>
              </w:r>
            </w:ins>
          </w:p>
        </w:tc>
        <w:tc>
          <w:tcPr>
            <w:tcW w:w="504" w:type="pct"/>
            <w:tcBorders>
              <w:top w:val="single" w:sz="4" w:space="0" w:color="auto"/>
              <w:left w:val="single" w:sz="4" w:space="0" w:color="auto"/>
              <w:bottom w:val="single" w:sz="4" w:space="0" w:color="auto"/>
              <w:right w:val="single" w:sz="4" w:space="0" w:color="auto"/>
            </w:tcBorders>
            <w:hideMark/>
          </w:tcPr>
          <w:p w14:paraId="0A375094" w14:textId="77777777" w:rsidR="0055791B" w:rsidRPr="00FE4D29" w:rsidRDefault="0055791B" w:rsidP="004F634E">
            <w:pPr>
              <w:overflowPunct w:val="0"/>
              <w:autoSpaceDE w:val="0"/>
              <w:autoSpaceDN w:val="0"/>
              <w:adjustRightInd w:val="0"/>
              <w:spacing w:after="0" w:line="256" w:lineRule="auto"/>
              <w:jc w:val="center"/>
              <w:rPr>
                <w:ins w:id="9054" w:author="Nokia" w:date="2025-08-15T11:31:00Z" w16du:dateUtc="2025-08-15T03:31:00Z"/>
                <w:rFonts w:ascii="Arial" w:eastAsia="Times New Roman" w:hAnsi="Arial" w:cs="Arial"/>
                <w:b/>
                <w:sz w:val="18"/>
              </w:rPr>
            </w:pPr>
            <w:ins w:id="9055" w:author="Nokia" w:date="2025-08-15T11:31:00Z" w16du:dateUtc="2025-08-15T03:31:00Z">
              <w:r w:rsidRPr="00FE4D29">
                <w:rPr>
                  <w:rFonts w:ascii="Arial" w:eastAsia="Times New Roman" w:hAnsi="Arial"/>
                  <w:b/>
                  <w:sz w:val="18"/>
                </w:rPr>
                <w:t>T2</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071AFFA2" w14:textId="77777777" w:rsidR="0055791B" w:rsidRPr="00FE4D29" w:rsidRDefault="0055791B" w:rsidP="004F634E">
            <w:pPr>
              <w:overflowPunct w:val="0"/>
              <w:autoSpaceDE w:val="0"/>
              <w:autoSpaceDN w:val="0"/>
              <w:adjustRightInd w:val="0"/>
              <w:spacing w:after="0" w:line="256" w:lineRule="auto"/>
              <w:jc w:val="center"/>
              <w:rPr>
                <w:ins w:id="9056" w:author="Nokia" w:date="2025-08-15T11:31:00Z" w16du:dateUtc="2025-08-15T03:31:00Z"/>
                <w:rFonts w:ascii="Arial" w:eastAsia="Times New Roman" w:hAnsi="Arial"/>
                <w:b/>
                <w:sz w:val="18"/>
                <w:lang w:eastAsia="zh-CN"/>
              </w:rPr>
            </w:pPr>
            <w:ins w:id="9057" w:author="Nokia" w:date="2025-08-15T11:31:00Z" w16du:dateUtc="2025-08-15T03:31:00Z">
              <w:r w:rsidRPr="00FE4D29">
                <w:rPr>
                  <w:rFonts w:ascii="Arial" w:eastAsia="Times New Roman" w:hAnsi="Arial"/>
                  <w:b/>
                  <w:sz w:val="18"/>
                  <w:lang w:eastAsia="zh-CN"/>
                </w:rPr>
                <w:t>T1</w:t>
              </w:r>
            </w:ins>
          </w:p>
        </w:tc>
        <w:tc>
          <w:tcPr>
            <w:tcW w:w="503" w:type="pct"/>
            <w:tcBorders>
              <w:top w:val="single" w:sz="4" w:space="0" w:color="auto"/>
              <w:left w:val="single" w:sz="4" w:space="0" w:color="auto"/>
              <w:bottom w:val="single" w:sz="4" w:space="0" w:color="auto"/>
              <w:right w:val="single" w:sz="4" w:space="0" w:color="auto"/>
            </w:tcBorders>
            <w:hideMark/>
          </w:tcPr>
          <w:p w14:paraId="31CD905E" w14:textId="77777777" w:rsidR="0055791B" w:rsidRPr="00FE4D29" w:rsidRDefault="0055791B" w:rsidP="004F634E">
            <w:pPr>
              <w:overflowPunct w:val="0"/>
              <w:autoSpaceDE w:val="0"/>
              <w:autoSpaceDN w:val="0"/>
              <w:adjustRightInd w:val="0"/>
              <w:spacing w:after="0" w:line="256" w:lineRule="auto"/>
              <w:jc w:val="center"/>
              <w:rPr>
                <w:ins w:id="9058" w:author="Nokia" w:date="2025-08-15T11:31:00Z" w16du:dateUtc="2025-08-15T03:31:00Z"/>
                <w:rFonts w:ascii="Arial" w:eastAsia="Times New Roman" w:hAnsi="Arial"/>
                <w:b/>
                <w:sz w:val="18"/>
                <w:lang w:eastAsia="zh-CN"/>
              </w:rPr>
            </w:pPr>
            <w:ins w:id="9059" w:author="Nokia" w:date="2025-08-15T11:31:00Z" w16du:dateUtc="2025-08-15T03:31:00Z">
              <w:r w:rsidRPr="00FE4D29">
                <w:rPr>
                  <w:rFonts w:ascii="Arial" w:eastAsia="Times New Roman" w:hAnsi="Arial"/>
                  <w:b/>
                  <w:sz w:val="18"/>
                  <w:lang w:eastAsia="zh-CN"/>
                </w:rPr>
                <w:t>T2</w:t>
              </w:r>
            </w:ins>
          </w:p>
        </w:tc>
      </w:tr>
      <w:tr w:rsidR="0055791B" w:rsidRPr="00FE4D29" w14:paraId="1859CABB" w14:textId="77777777" w:rsidTr="004F634E">
        <w:trPr>
          <w:cantSplit/>
          <w:jc w:val="center"/>
          <w:ins w:id="9060" w:author="Nokia" w:date="2025-08-15T11:31:00Z"/>
        </w:trPr>
        <w:tc>
          <w:tcPr>
            <w:tcW w:w="1128" w:type="pct"/>
            <w:tcBorders>
              <w:top w:val="single" w:sz="4" w:space="0" w:color="auto"/>
              <w:left w:val="single" w:sz="4" w:space="0" w:color="auto"/>
              <w:bottom w:val="nil"/>
              <w:right w:val="single" w:sz="4" w:space="0" w:color="auto"/>
            </w:tcBorders>
            <w:hideMark/>
          </w:tcPr>
          <w:p w14:paraId="3D8288BE" w14:textId="77777777" w:rsidR="0055791B" w:rsidRPr="00FE4D29" w:rsidRDefault="0055791B" w:rsidP="004F634E">
            <w:pPr>
              <w:overflowPunct w:val="0"/>
              <w:autoSpaceDE w:val="0"/>
              <w:autoSpaceDN w:val="0"/>
              <w:adjustRightInd w:val="0"/>
              <w:spacing w:after="0" w:line="256" w:lineRule="auto"/>
              <w:jc w:val="center"/>
              <w:rPr>
                <w:ins w:id="9061" w:author="Nokia" w:date="2025-08-15T11:31:00Z" w16du:dateUtc="2025-08-15T03:31:00Z"/>
                <w:rFonts w:ascii="Arial" w:eastAsia="Times New Roman" w:hAnsi="Arial"/>
                <w:position w:val="-12"/>
                <w:sz w:val="18"/>
                <w:lang w:eastAsia="zh-CN"/>
              </w:rPr>
            </w:pPr>
            <w:ins w:id="9062" w:author="Nokia" w:date="2025-08-15T11:31:00Z" w16du:dateUtc="2025-08-15T03:31:00Z">
              <w:r w:rsidRPr="00FE4D29">
                <w:rPr>
                  <w:rFonts w:ascii="Arial" w:eastAsia="Times New Roman" w:hAnsi="Arial"/>
                  <w:sz w:val="18"/>
                </w:rPr>
                <w:t>AoA setup</w:t>
              </w:r>
            </w:ins>
          </w:p>
        </w:tc>
        <w:tc>
          <w:tcPr>
            <w:tcW w:w="956" w:type="pct"/>
            <w:tcBorders>
              <w:top w:val="single" w:sz="4" w:space="0" w:color="auto"/>
              <w:left w:val="single" w:sz="4" w:space="0" w:color="auto"/>
              <w:bottom w:val="nil"/>
              <w:right w:val="single" w:sz="4" w:space="0" w:color="auto"/>
            </w:tcBorders>
          </w:tcPr>
          <w:p w14:paraId="53C4BB29" w14:textId="77777777" w:rsidR="0055791B" w:rsidRPr="00FE4D29" w:rsidRDefault="0055791B" w:rsidP="004F634E">
            <w:pPr>
              <w:overflowPunct w:val="0"/>
              <w:autoSpaceDE w:val="0"/>
              <w:autoSpaceDN w:val="0"/>
              <w:adjustRightInd w:val="0"/>
              <w:spacing w:after="0" w:line="256" w:lineRule="auto"/>
              <w:jc w:val="center"/>
              <w:rPr>
                <w:ins w:id="9063" w:author="Nokia" w:date="2025-08-15T11:31:00Z" w16du:dateUtc="2025-08-15T03:31:00Z"/>
                <w:rFonts w:ascii="Arial" w:eastAsia="Times New Roman" w:hAnsi="Arial"/>
                <w:sz w:val="18"/>
              </w:rPr>
            </w:pPr>
          </w:p>
        </w:tc>
        <w:tc>
          <w:tcPr>
            <w:tcW w:w="945" w:type="pct"/>
            <w:gridSpan w:val="2"/>
            <w:tcBorders>
              <w:top w:val="single" w:sz="4" w:space="0" w:color="auto"/>
              <w:left w:val="single" w:sz="4" w:space="0" w:color="auto"/>
              <w:bottom w:val="nil"/>
              <w:right w:val="single" w:sz="4" w:space="0" w:color="auto"/>
            </w:tcBorders>
            <w:hideMark/>
          </w:tcPr>
          <w:p w14:paraId="3D4D0171" w14:textId="77777777" w:rsidR="0055791B" w:rsidRPr="00FE4D29" w:rsidRDefault="0055791B" w:rsidP="004F634E">
            <w:pPr>
              <w:overflowPunct w:val="0"/>
              <w:autoSpaceDE w:val="0"/>
              <w:autoSpaceDN w:val="0"/>
              <w:adjustRightInd w:val="0"/>
              <w:spacing w:after="0" w:line="256" w:lineRule="auto"/>
              <w:jc w:val="center"/>
              <w:rPr>
                <w:ins w:id="9064" w:author="Nokia" w:date="2025-08-15T11:31:00Z" w16du:dateUtc="2025-08-15T03:31:00Z"/>
                <w:rFonts w:ascii="Arial" w:eastAsia="Times New Roman" w:hAnsi="Arial"/>
                <w:sz w:val="18"/>
              </w:rPr>
            </w:pPr>
            <w:ins w:id="9065" w:author="Nokia" w:date="2025-08-15T11:31:00Z" w16du:dateUtc="2025-08-15T03:31:00Z">
              <w:r w:rsidRPr="00FE4D29">
                <w:rPr>
                  <w:rFonts w:ascii="Arial" w:eastAsia="Times New Roman" w:hAnsi="Arial"/>
                  <w:sz w:val="18"/>
                </w:rPr>
                <w:t>1, 2</w:t>
              </w:r>
            </w:ins>
          </w:p>
        </w:tc>
        <w:tc>
          <w:tcPr>
            <w:tcW w:w="1967" w:type="pct"/>
            <w:gridSpan w:val="6"/>
            <w:tcBorders>
              <w:top w:val="single" w:sz="4" w:space="0" w:color="auto"/>
              <w:left w:val="single" w:sz="4" w:space="0" w:color="auto"/>
              <w:bottom w:val="single" w:sz="4" w:space="0" w:color="auto"/>
              <w:right w:val="single" w:sz="4" w:space="0" w:color="auto"/>
            </w:tcBorders>
            <w:hideMark/>
          </w:tcPr>
          <w:p w14:paraId="4E3D14F5" w14:textId="77777777" w:rsidR="0055791B" w:rsidRPr="00FE4D29" w:rsidRDefault="0055791B" w:rsidP="004F634E">
            <w:pPr>
              <w:overflowPunct w:val="0"/>
              <w:autoSpaceDE w:val="0"/>
              <w:autoSpaceDN w:val="0"/>
              <w:adjustRightInd w:val="0"/>
              <w:spacing w:after="0" w:line="256" w:lineRule="auto"/>
              <w:jc w:val="center"/>
              <w:rPr>
                <w:ins w:id="9066" w:author="Nokia" w:date="2025-08-15T11:31:00Z" w16du:dateUtc="2025-08-15T03:31:00Z"/>
                <w:rFonts w:ascii="Arial" w:eastAsia="Times New Roman" w:hAnsi="Arial"/>
                <w:sz w:val="18"/>
                <w:lang w:eastAsia="zh-CN"/>
              </w:rPr>
            </w:pPr>
            <w:ins w:id="9067" w:author="Nokia" w:date="2025-08-15T11:31:00Z" w16du:dateUtc="2025-08-15T03:31:00Z">
              <w:r w:rsidRPr="00FE4D29">
                <w:rPr>
                  <w:rFonts w:ascii="Arial" w:eastAsia="Times New Roman" w:hAnsi="Arial"/>
                  <w:sz w:val="18"/>
                  <w:lang w:eastAsia="zh-CN"/>
                </w:rPr>
                <w:t>Setup 3 defined in A.3.15.3</w:t>
              </w:r>
            </w:ins>
          </w:p>
        </w:tc>
      </w:tr>
      <w:tr w:rsidR="0055791B" w:rsidRPr="00FE4D29" w14:paraId="55CEFC90" w14:textId="77777777" w:rsidTr="004F634E">
        <w:trPr>
          <w:cantSplit/>
          <w:jc w:val="center"/>
          <w:ins w:id="9068" w:author="Nokia" w:date="2025-08-15T11:31:00Z"/>
        </w:trPr>
        <w:tc>
          <w:tcPr>
            <w:tcW w:w="1128" w:type="pct"/>
            <w:tcBorders>
              <w:top w:val="nil"/>
              <w:left w:val="single" w:sz="4" w:space="0" w:color="auto"/>
              <w:bottom w:val="single" w:sz="4" w:space="0" w:color="auto"/>
              <w:right w:val="single" w:sz="4" w:space="0" w:color="auto"/>
            </w:tcBorders>
          </w:tcPr>
          <w:p w14:paraId="47C32599" w14:textId="77777777" w:rsidR="0055791B" w:rsidRPr="00FE4D29" w:rsidRDefault="0055791B" w:rsidP="004F634E">
            <w:pPr>
              <w:overflowPunct w:val="0"/>
              <w:autoSpaceDE w:val="0"/>
              <w:autoSpaceDN w:val="0"/>
              <w:adjustRightInd w:val="0"/>
              <w:spacing w:after="0" w:line="256" w:lineRule="auto"/>
              <w:jc w:val="center"/>
              <w:rPr>
                <w:ins w:id="9069" w:author="Nokia" w:date="2025-08-15T11:31:00Z" w16du:dateUtc="2025-08-15T03:31:00Z"/>
                <w:rFonts w:ascii="Arial" w:eastAsia="Times New Roman"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24864B3B" w14:textId="77777777" w:rsidR="0055791B" w:rsidRPr="00FE4D29" w:rsidRDefault="0055791B" w:rsidP="004F634E">
            <w:pPr>
              <w:overflowPunct w:val="0"/>
              <w:autoSpaceDE w:val="0"/>
              <w:autoSpaceDN w:val="0"/>
              <w:adjustRightInd w:val="0"/>
              <w:spacing w:after="0" w:line="256" w:lineRule="auto"/>
              <w:jc w:val="center"/>
              <w:rPr>
                <w:ins w:id="9070" w:author="Nokia" w:date="2025-08-15T11:31:00Z" w16du:dateUtc="2025-08-15T03:31: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tcPr>
          <w:p w14:paraId="4F00D872" w14:textId="77777777" w:rsidR="0055791B" w:rsidRPr="00FE4D29" w:rsidRDefault="0055791B" w:rsidP="004F634E">
            <w:pPr>
              <w:overflowPunct w:val="0"/>
              <w:autoSpaceDE w:val="0"/>
              <w:autoSpaceDN w:val="0"/>
              <w:adjustRightInd w:val="0"/>
              <w:spacing w:after="0" w:line="256" w:lineRule="auto"/>
              <w:jc w:val="center"/>
              <w:rPr>
                <w:ins w:id="9071" w:author="Nokia" w:date="2025-08-15T11:31:00Z" w16du:dateUtc="2025-08-15T03:31:00Z"/>
                <w:rFonts w:ascii="Arial" w:eastAsia="Times New Roman" w:hAnsi="Arial"/>
                <w:sz w:val="18"/>
              </w:rPr>
            </w:pPr>
          </w:p>
        </w:tc>
        <w:tc>
          <w:tcPr>
            <w:tcW w:w="945" w:type="pct"/>
            <w:gridSpan w:val="3"/>
            <w:tcBorders>
              <w:top w:val="single" w:sz="4" w:space="0" w:color="auto"/>
              <w:left w:val="single" w:sz="4" w:space="0" w:color="auto"/>
              <w:bottom w:val="single" w:sz="4" w:space="0" w:color="auto"/>
              <w:right w:val="single" w:sz="4" w:space="0" w:color="auto"/>
            </w:tcBorders>
            <w:hideMark/>
          </w:tcPr>
          <w:p w14:paraId="6E7C683A" w14:textId="77777777" w:rsidR="0055791B" w:rsidRPr="00FE4D29" w:rsidRDefault="0055791B" w:rsidP="004F634E">
            <w:pPr>
              <w:overflowPunct w:val="0"/>
              <w:autoSpaceDE w:val="0"/>
              <w:autoSpaceDN w:val="0"/>
              <w:adjustRightInd w:val="0"/>
              <w:spacing w:after="0" w:line="256" w:lineRule="auto"/>
              <w:jc w:val="center"/>
              <w:rPr>
                <w:ins w:id="9072" w:author="Nokia" w:date="2025-08-15T11:31:00Z" w16du:dateUtc="2025-08-15T03:31:00Z"/>
                <w:rFonts w:ascii="Arial" w:eastAsia="Times New Roman" w:hAnsi="Arial"/>
                <w:sz w:val="18"/>
              </w:rPr>
            </w:pPr>
            <w:ins w:id="9073" w:author="Nokia" w:date="2025-08-15T11:31:00Z" w16du:dateUtc="2025-08-15T03:31:00Z">
              <w:r w:rsidRPr="00FE4D29">
                <w:rPr>
                  <w:rFonts w:ascii="Arial" w:eastAsia="Times New Roman" w:hAnsi="Arial"/>
                  <w:sz w:val="18"/>
                </w:rPr>
                <w:t>AoA1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35B7589B" w14:textId="77777777" w:rsidR="0055791B" w:rsidRPr="00FE4D29" w:rsidRDefault="0055791B" w:rsidP="004F634E">
            <w:pPr>
              <w:overflowPunct w:val="0"/>
              <w:autoSpaceDE w:val="0"/>
              <w:autoSpaceDN w:val="0"/>
              <w:adjustRightInd w:val="0"/>
              <w:spacing w:after="0" w:line="256" w:lineRule="auto"/>
              <w:jc w:val="center"/>
              <w:rPr>
                <w:ins w:id="9074" w:author="Nokia" w:date="2025-08-15T11:31:00Z" w16du:dateUtc="2025-08-15T03:31:00Z"/>
                <w:rFonts w:ascii="Arial" w:eastAsia="Times New Roman" w:hAnsi="Arial"/>
                <w:sz w:val="18"/>
                <w:lang w:eastAsia="zh-CN"/>
              </w:rPr>
            </w:pPr>
            <w:ins w:id="9075" w:author="Nokia" w:date="2025-08-15T11:31:00Z" w16du:dateUtc="2025-08-15T03:31:00Z">
              <w:r w:rsidRPr="00FE4D29">
                <w:rPr>
                  <w:rFonts w:ascii="Arial" w:eastAsia="Times New Roman" w:hAnsi="Arial" w:cs="v4.2.0"/>
                  <w:sz w:val="18"/>
                  <w:lang w:eastAsia="zh-CN"/>
                </w:rPr>
                <w:t>AoA2</w:t>
              </w:r>
            </w:ins>
          </w:p>
        </w:tc>
      </w:tr>
      <w:tr w:rsidR="0055791B" w:rsidRPr="00FE4D29" w14:paraId="45E1411A" w14:textId="77777777" w:rsidTr="004F634E">
        <w:trPr>
          <w:cantSplit/>
          <w:jc w:val="center"/>
          <w:ins w:id="9076" w:author="Nokia" w:date="2025-08-15T11:31:00Z"/>
        </w:trPr>
        <w:tc>
          <w:tcPr>
            <w:tcW w:w="1128" w:type="pct"/>
            <w:tcBorders>
              <w:top w:val="nil"/>
              <w:left w:val="single" w:sz="4" w:space="0" w:color="auto"/>
              <w:bottom w:val="single" w:sz="4" w:space="0" w:color="auto"/>
              <w:right w:val="single" w:sz="4" w:space="0" w:color="auto"/>
            </w:tcBorders>
            <w:hideMark/>
          </w:tcPr>
          <w:p w14:paraId="00BBFA61" w14:textId="77777777" w:rsidR="0055791B" w:rsidRPr="00FE4D29" w:rsidRDefault="0055791B" w:rsidP="004F634E">
            <w:pPr>
              <w:overflowPunct w:val="0"/>
              <w:autoSpaceDE w:val="0"/>
              <w:autoSpaceDN w:val="0"/>
              <w:adjustRightInd w:val="0"/>
              <w:spacing w:after="0" w:line="256" w:lineRule="auto"/>
              <w:jc w:val="center"/>
              <w:rPr>
                <w:ins w:id="9077" w:author="Nokia" w:date="2025-08-15T11:31:00Z" w16du:dateUtc="2025-08-15T03:31:00Z"/>
                <w:rFonts w:ascii="Arial" w:eastAsia="Times New Roman" w:hAnsi="Arial"/>
                <w:position w:val="-12"/>
                <w:sz w:val="18"/>
                <w:lang w:eastAsia="zh-CN"/>
              </w:rPr>
            </w:pPr>
            <w:ins w:id="9078" w:author="Nokia" w:date="2025-08-15T11:31:00Z" w16du:dateUtc="2025-08-15T03:31:00Z">
              <w:r w:rsidRPr="00FE4D29">
                <w:rPr>
                  <w:rFonts w:ascii="Arial" w:eastAsia="Times New Roman" w:hAnsi="Arial"/>
                  <w:position w:val="-12"/>
                  <w:sz w:val="18"/>
                  <w:lang w:eastAsia="zh-CN"/>
                </w:rPr>
                <w:t>Beam assumption</w:t>
              </w:r>
              <w:r w:rsidRPr="00FE4D29">
                <w:rPr>
                  <w:rFonts w:ascii="Arial" w:eastAsia="Times New Roman" w:hAnsi="Arial"/>
                  <w:position w:val="-12"/>
                  <w:sz w:val="18"/>
                  <w:vertAlign w:val="superscript"/>
                  <w:lang w:eastAsia="zh-CN"/>
                </w:rPr>
                <w:t>Note 4</w:t>
              </w:r>
            </w:ins>
          </w:p>
        </w:tc>
        <w:tc>
          <w:tcPr>
            <w:tcW w:w="956" w:type="pct"/>
            <w:tcBorders>
              <w:top w:val="nil"/>
              <w:left w:val="single" w:sz="4" w:space="0" w:color="auto"/>
              <w:bottom w:val="single" w:sz="4" w:space="0" w:color="auto"/>
              <w:right w:val="single" w:sz="4" w:space="0" w:color="auto"/>
            </w:tcBorders>
          </w:tcPr>
          <w:p w14:paraId="46811B74" w14:textId="77777777" w:rsidR="0055791B" w:rsidRPr="00FE4D29" w:rsidRDefault="0055791B" w:rsidP="004F634E">
            <w:pPr>
              <w:overflowPunct w:val="0"/>
              <w:autoSpaceDE w:val="0"/>
              <w:autoSpaceDN w:val="0"/>
              <w:adjustRightInd w:val="0"/>
              <w:spacing w:after="0" w:line="256" w:lineRule="auto"/>
              <w:jc w:val="center"/>
              <w:rPr>
                <w:ins w:id="9079" w:author="Nokia" w:date="2025-08-15T11:31:00Z" w16du:dateUtc="2025-08-15T03:31: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hideMark/>
          </w:tcPr>
          <w:p w14:paraId="6206FE2B" w14:textId="77777777" w:rsidR="0055791B" w:rsidRPr="00FE4D29" w:rsidRDefault="0055791B" w:rsidP="004F634E">
            <w:pPr>
              <w:overflowPunct w:val="0"/>
              <w:autoSpaceDE w:val="0"/>
              <w:autoSpaceDN w:val="0"/>
              <w:adjustRightInd w:val="0"/>
              <w:spacing w:after="0" w:line="256" w:lineRule="auto"/>
              <w:jc w:val="center"/>
              <w:rPr>
                <w:ins w:id="9080" w:author="Nokia" w:date="2025-08-15T11:31:00Z" w16du:dateUtc="2025-08-15T03:31:00Z"/>
                <w:rFonts w:ascii="Arial" w:eastAsia="Times New Roman" w:hAnsi="Arial"/>
                <w:sz w:val="18"/>
              </w:rPr>
            </w:pPr>
            <w:ins w:id="9081" w:author="Nokia" w:date="2025-08-15T11:31:00Z" w16du:dateUtc="2025-08-15T03:31:00Z">
              <w:r w:rsidRPr="00FE4D29">
                <w:rPr>
                  <w:rFonts w:ascii="Arial" w:eastAsia="Times New Roman" w:hAnsi="Arial"/>
                  <w:sz w:val="18"/>
                </w:rPr>
                <w:t>1,2</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4151926F" w14:textId="77777777" w:rsidR="0055791B" w:rsidRPr="00FE4D29" w:rsidRDefault="0055791B" w:rsidP="004F634E">
            <w:pPr>
              <w:overflowPunct w:val="0"/>
              <w:autoSpaceDE w:val="0"/>
              <w:autoSpaceDN w:val="0"/>
              <w:adjustRightInd w:val="0"/>
              <w:spacing w:after="0" w:line="256" w:lineRule="auto"/>
              <w:jc w:val="center"/>
              <w:rPr>
                <w:ins w:id="9082" w:author="Nokia" w:date="2025-08-15T11:31:00Z" w16du:dateUtc="2025-08-15T03:31:00Z"/>
                <w:rFonts w:ascii="Arial" w:eastAsia="Times New Roman" w:hAnsi="Arial"/>
                <w:sz w:val="18"/>
              </w:rPr>
            </w:pPr>
            <w:ins w:id="9083" w:author="Nokia" w:date="2025-08-15T11:31:00Z" w16du:dateUtc="2025-08-15T03:31:00Z">
              <w:r w:rsidRPr="00FE4D29">
                <w:rPr>
                  <w:rFonts w:ascii="Arial" w:eastAsia="Times New Roman" w:hAnsi="Arial"/>
                  <w:sz w:val="18"/>
                </w:rPr>
                <w:t>Rough</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716B8BDB" w14:textId="77777777" w:rsidR="0055791B" w:rsidRPr="00FE4D29" w:rsidRDefault="0055791B" w:rsidP="004F634E">
            <w:pPr>
              <w:overflowPunct w:val="0"/>
              <w:autoSpaceDE w:val="0"/>
              <w:autoSpaceDN w:val="0"/>
              <w:adjustRightInd w:val="0"/>
              <w:spacing w:after="0" w:line="256" w:lineRule="auto"/>
              <w:jc w:val="center"/>
              <w:rPr>
                <w:ins w:id="9084" w:author="Nokia" w:date="2025-08-15T11:31:00Z" w16du:dateUtc="2025-08-15T03:31:00Z"/>
                <w:rFonts w:ascii="Arial" w:eastAsia="Times New Roman" w:hAnsi="Arial" w:cs="v4.2.0"/>
                <w:sz w:val="18"/>
                <w:lang w:eastAsia="zh-CN"/>
              </w:rPr>
            </w:pPr>
            <w:ins w:id="9085" w:author="Nokia" w:date="2025-08-15T11:31:00Z" w16du:dateUtc="2025-08-15T03:31:00Z">
              <w:r w:rsidRPr="00FE4D29">
                <w:rPr>
                  <w:rFonts w:ascii="Arial" w:eastAsia="Times New Roman" w:hAnsi="Arial"/>
                  <w:sz w:val="18"/>
                  <w:lang w:eastAsia="zh-CN"/>
                </w:rPr>
                <w:t>Rough</w:t>
              </w:r>
            </w:ins>
          </w:p>
        </w:tc>
      </w:tr>
      <w:tr w:rsidR="0055791B" w:rsidRPr="00FE4D29" w14:paraId="49D67B64" w14:textId="77777777" w:rsidTr="004F634E">
        <w:trPr>
          <w:cantSplit/>
          <w:jc w:val="center"/>
          <w:ins w:id="9086" w:author="Nokia" w:date="2025-08-15T11:31:00Z"/>
        </w:trPr>
        <w:tc>
          <w:tcPr>
            <w:tcW w:w="1128" w:type="pct"/>
            <w:tcBorders>
              <w:top w:val="single" w:sz="4" w:space="0" w:color="auto"/>
              <w:left w:val="single" w:sz="4" w:space="0" w:color="auto"/>
              <w:bottom w:val="nil"/>
              <w:right w:val="single" w:sz="4" w:space="0" w:color="auto"/>
            </w:tcBorders>
            <w:hideMark/>
          </w:tcPr>
          <w:p w14:paraId="6D8B558A" w14:textId="77777777" w:rsidR="0055791B" w:rsidRPr="00FE4D29" w:rsidRDefault="0055791B" w:rsidP="004F634E">
            <w:pPr>
              <w:overflowPunct w:val="0"/>
              <w:autoSpaceDE w:val="0"/>
              <w:autoSpaceDN w:val="0"/>
              <w:adjustRightInd w:val="0"/>
              <w:spacing w:after="0" w:line="256" w:lineRule="auto"/>
              <w:jc w:val="center"/>
              <w:rPr>
                <w:ins w:id="9087" w:author="Nokia" w:date="2025-08-15T11:31:00Z" w16du:dateUtc="2025-08-15T03:31:00Z"/>
                <w:rFonts w:ascii="Arial" w:eastAsia="Times New Roman" w:hAnsi="Arial"/>
                <w:sz w:val="18"/>
              </w:rPr>
            </w:pPr>
            <w:ins w:id="9088" w:author="Nokia" w:date="2025-08-15T11:31:00Z" w16du:dateUtc="2025-08-15T03:31:00Z">
              <w:r w:rsidRPr="00FE4D29">
                <w:rPr>
                  <w:rFonts w:ascii="Arial" w:eastAsia="Times New Roman" w:hAnsi="Arial" w:cs="Arial"/>
                  <w:sz w:val="18"/>
                </w:rPr>
                <w:t xml:space="preserve"> E</w:t>
              </w:r>
              <w:r w:rsidRPr="00FE4D29">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hideMark/>
          </w:tcPr>
          <w:p w14:paraId="155D79D5" w14:textId="77777777" w:rsidR="0055791B" w:rsidRPr="00FE4D29" w:rsidRDefault="0055791B" w:rsidP="004F634E">
            <w:pPr>
              <w:overflowPunct w:val="0"/>
              <w:autoSpaceDE w:val="0"/>
              <w:autoSpaceDN w:val="0"/>
              <w:adjustRightInd w:val="0"/>
              <w:spacing w:after="0" w:line="256" w:lineRule="auto"/>
              <w:jc w:val="center"/>
              <w:rPr>
                <w:ins w:id="9089" w:author="Nokia" w:date="2025-08-15T11:31:00Z" w16du:dateUtc="2025-08-15T03:31:00Z"/>
                <w:rFonts w:ascii="Arial" w:eastAsia="Times New Roman" w:hAnsi="Arial"/>
                <w:sz w:val="18"/>
              </w:rPr>
            </w:pPr>
            <w:ins w:id="9090" w:author="Nokia" w:date="2025-08-15T11:31:00Z" w16du:dateUtc="2025-08-15T03:31:00Z">
              <w:r w:rsidRPr="00FE4D29">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3E17AD08" w14:textId="77777777" w:rsidR="0055791B" w:rsidRPr="00FE4D29" w:rsidRDefault="0055791B" w:rsidP="004F634E">
            <w:pPr>
              <w:overflowPunct w:val="0"/>
              <w:autoSpaceDE w:val="0"/>
              <w:autoSpaceDN w:val="0"/>
              <w:adjustRightInd w:val="0"/>
              <w:spacing w:after="0" w:line="256" w:lineRule="auto"/>
              <w:jc w:val="center"/>
              <w:rPr>
                <w:ins w:id="9091" w:author="Nokia" w:date="2025-08-15T11:31:00Z" w16du:dateUtc="2025-08-15T03:31:00Z"/>
                <w:rFonts w:ascii="Arial" w:eastAsia="Times New Roman" w:hAnsi="Arial" w:cs="Arial"/>
                <w:sz w:val="18"/>
              </w:rPr>
            </w:pPr>
            <w:ins w:id="9092" w:author="Nokia" w:date="2025-08-15T11:31:00Z" w16du:dateUtc="2025-08-15T03:31:00Z">
              <w:r w:rsidRPr="00FE4D29">
                <w:rPr>
                  <w:rFonts w:ascii="Arial" w:eastAsia="Times New Roman" w:hAnsi="Arial" w:cs="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2D55DEC7" w14:textId="77777777" w:rsidR="0055791B" w:rsidRPr="00FE4D29" w:rsidRDefault="0055791B" w:rsidP="004F634E">
            <w:pPr>
              <w:overflowPunct w:val="0"/>
              <w:autoSpaceDE w:val="0"/>
              <w:autoSpaceDN w:val="0"/>
              <w:adjustRightInd w:val="0"/>
              <w:spacing w:after="0" w:line="256" w:lineRule="auto"/>
              <w:jc w:val="center"/>
              <w:rPr>
                <w:ins w:id="9093" w:author="Nokia" w:date="2025-08-15T11:31:00Z" w16du:dateUtc="2025-08-15T03:31:00Z"/>
                <w:rFonts w:ascii="Arial" w:eastAsia="Times New Roman" w:hAnsi="Arial" w:cs="Arial"/>
                <w:sz w:val="18"/>
              </w:rPr>
            </w:pPr>
            <w:ins w:id="9094" w:author="Nokia" w:date="2025-08-15T11:31:00Z" w16du:dateUtc="2025-08-15T03:31:00Z">
              <w:r w:rsidRPr="00FE4D29">
                <w:rPr>
                  <w:rFonts w:ascii="Arial" w:eastAsia="Times New Roman" w:hAnsi="Arial" w:cs="Arial"/>
                  <w:sz w:val="18"/>
                </w:rPr>
                <w:t>-89</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52504E16" w14:textId="77777777" w:rsidR="0055791B" w:rsidRPr="00FE4D29" w:rsidRDefault="0055791B" w:rsidP="004F634E">
            <w:pPr>
              <w:overflowPunct w:val="0"/>
              <w:autoSpaceDE w:val="0"/>
              <w:autoSpaceDN w:val="0"/>
              <w:adjustRightInd w:val="0"/>
              <w:spacing w:after="0" w:line="256" w:lineRule="auto"/>
              <w:jc w:val="center"/>
              <w:rPr>
                <w:ins w:id="9095" w:author="Nokia" w:date="2025-08-15T11:31:00Z" w16du:dateUtc="2025-08-15T03:31:00Z"/>
                <w:rFonts w:ascii="Arial" w:eastAsia="Times New Roman" w:hAnsi="Arial" w:cs="Arial"/>
                <w:sz w:val="18"/>
              </w:rPr>
            </w:pPr>
            <w:ins w:id="9096" w:author="Nokia" w:date="2025-08-15T11:31:00Z" w16du:dateUtc="2025-08-15T03:31:00Z">
              <w:r w:rsidRPr="00FE4D29">
                <w:rPr>
                  <w:rFonts w:ascii="Arial" w:eastAsia="Times New Roman" w:hAnsi="Arial" w:cs="Arial"/>
                  <w:sz w:val="18"/>
                </w:rPr>
                <w:t>-89</w:t>
              </w:r>
            </w:ins>
          </w:p>
        </w:tc>
        <w:tc>
          <w:tcPr>
            <w:tcW w:w="481" w:type="pct"/>
            <w:tcBorders>
              <w:top w:val="single" w:sz="4" w:space="0" w:color="auto"/>
              <w:left w:val="single" w:sz="4" w:space="0" w:color="auto"/>
              <w:bottom w:val="single" w:sz="4" w:space="0" w:color="auto"/>
              <w:right w:val="single" w:sz="4" w:space="0" w:color="auto"/>
            </w:tcBorders>
            <w:hideMark/>
          </w:tcPr>
          <w:p w14:paraId="6DD07B01" w14:textId="77777777" w:rsidR="0055791B" w:rsidRPr="00FE4D29" w:rsidRDefault="0055791B" w:rsidP="004F634E">
            <w:pPr>
              <w:overflowPunct w:val="0"/>
              <w:autoSpaceDE w:val="0"/>
              <w:autoSpaceDN w:val="0"/>
              <w:adjustRightInd w:val="0"/>
              <w:spacing w:after="0" w:line="256" w:lineRule="auto"/>
              <w:jc w:val="center"/>
              <w:rPr>
                <w:ins w:id="9097" w:author="Nokia" w:date="2025-08-15T11:31:00Z" w16du:dateUtc="2025-08-15T03:31:00Z"/>
                <w:rFonts w:ascii="Arial" w:eastAsia="Times New Roman" w:hAnsi="Arial" w:cs="Arial"/>
                <w:sz w:val="18"/>
              </w:rPr>
            </w:pPr>
            <w:ins w:id="9098" w:author="Nokia" w:date="2025-08-15T11:31:00Z" w16du:dateUtc="2025-08-15T03:31:00Z">
              <w:r w:rsidRPr="00FE4D29">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720BCD78" w14:textId="77777777" w:rsidR="0055791B" w:rsidRPr="00FE4D29" w:rsidRDefault="0055791B" w:rsidP="004F634E">
            <w:pPr>
              <w:overflowPunct w:val="0"/>
              <w:autoSpaceDE w:val="0"/>
              <w:autoSpaceDN w:val="0"/>
              <w:adjustRightInd w:val="0"/>
              <w:spacing w:after="0" w:line="256" w:lineRule="auto"/>
              <w:jc w:val="center"/>
              <w:rPr>
                <w:ins w:id="9099" w:author="Nokia" w:date="2025-08-15T11:31:00Z" w16du:dateUtc="2025-08-15T03:31:00Z"/>
                <w:rFonts w:ascii="Arial" w:eastAsia="Times New Roman" w:hAnsi="Arial" w:cs="Arial"/>
                <w:sz w:val="18"/>
              </w:rPr>
            </w:pPr>
            <w:ins w:id="9100" w:author="Nokia" w:date="2025-08-15T11:31:00Z" w16du:dateUtc="2025-08-15T03:31:00Z">
              <w:r w:rsidRPr="00FE4D29">
                <w:rPr>
                  <w:rFonts w:ascii="Arial" w:eastAsia="Times New Roman" w:hAnsi="Arial" w:cs="Arial"/>
                  <w:sz w:val="18"/>
                </w:rPr>
                <w:t>-89</w:t>
              </w:r>
            </w:ins>
          </w:p>
        </w:tc>
      </w:tr>
      <w:tr w:rsidR="0055791B" w:rsidRPr="00FE4D29" w14:paraId="4A6103EE" w14:textId="77777777" w:rsidTr="004F634E">
        <w:trPr>
          <w:cantSplit/>
          <w:jc w:val="center"/>
          <w:ins w:id="9101" w:author="Nokia" w:date="2025-08-15T11:31:00Z"/>
        </w:trPr>
        <w:tc>
          <w:tcPr>
            <w:tcW w:w="1128" w:type="pct"/>
            <w:tcBorders>
              <w:top w:val="nil"/>
              <w:left w:val="single" w:sz="4" w:space="0" w:color="auto"/>
              <w:bottom w:val="single" w:sz="4" w:space="0" w:color="auto"/>
              <w:right w:val="single" w:sz="4" w:space="0" w:color="auto"/>
            </w:tcBorders>
            <w:hideMark/>
          </w:tcPr>
          <w:p w14:paraId="44487C7A" w14:textId="77777777" w:rsidR="0055791B" w:rsidRPr="00FE4D29" w:rsidRDefault="0055791B" w:rsidP="004F634E">
            <w:pPr>
              <w:overflowPunct w:val="0"/>
              <w:autoSpaceDE w:val="0"/>
              <w:autoSpaceDN w:val="0"/>
              <w:adjustRightInd w:val="0"/>
              <w:rPr>
                <w:ins w:id="9102"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hideMark/>
          </w:tcPr>
          <w:p w14:paraId="2BDC234C" w14:textId="77777777" w:rsidR="0055791B" w:rsidRPr="00FE4D29" w:rsidRDefault="0055791B" w:rsidP="004F634E">
            <w:pPr>
              <w:spacing w:after="0" w:line="256" w:lineRule="auto"/>
              <w:rPr>
                <w:ins w:id="9103" w:author="Nokia" w:date="2025-08-15T11:31:00Z" w16du:dateUtc="2025-08-15T03:31: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3742DF52" w14:textId="77777777" w:rsidR="0055791B" w:rsidRPr="00FE4D29" w:rsidRDefault="0055791B" w:rsidP="004F634E">
            <w:pPr>
              <w:overflowPunct w:val="0"/>
              <w:autoSpaceDE w:val="0"/>
              <w:autoSpaceDN w:val="0"/>
              <w:adjustRightInd w:val="0"/>
              <w:spacing w:after="0" w:line="256" w:lineRule="auto"/>
              <w:jc w:val="center"/>
              <w:rPr>
                <w:ins w:id="9104" w:author="Nokia" w:date="2025-08-15T11:31:00Z" w16du:dateUtc="2025-08-15T03:31:00Z"/>
                <w:rFonts w:ascii="Arial" w:eastAsia="Times New Roman" w:hAnsi="Arial" w:cs="Arial"/>
                <w:sz w:val="18"/>
              </w:rPr>
            </w:pPr>
            <w:ins w:id="9105" w:author="Nokia" w:date="2025-08-15T11:31:00Z" w16du:dateUtc="2025-08-15T03:31:00Z">
              <w:r w:rsidRPr="00FE4D29">
                <w:rPr>
                  <w:rFonts w:ascii="Arial" w:eastAsia="Times New Roman" w:hAnsi="Arial" w:cs="Arial"/>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1B7E15EC" w14:textId="77777777" w:rsidR="0055791B" w:rsidRPr="00FE4D29" w:rsidRDefault="0055791B" w:rsidP="004F634E">
            <w:pPr>
              <w:overflowPunct w:val="0"/>
              <w:autoSpaceDE w:val="0"/>
              <w:autoSpaceDN w:val="0"/>
              <w:adjustRightInd w:val="0"/>
              <w:spacing w:after="0" w:line="256" w:lineRule="auto"/>
              <w:jc w:val="center"/>
              <w:rPr>
                <w:ins w:id="9106" w:author="Nokia" w:date="2025-08-15T11:31:00Z" w16du:dateUtc="2025-08-15T03:31:00Z"/>
                <w:rFonts w:ascii="Arial" w:eastAsia="Times New Roman" w:hAnsi="Arial" w:cs="Arial"/>
                <w:sz w:val="18"/>
              </w:rPr>
            </w:pPr>
            <w:ins w:id="9107" w:author="Nokia" w:date="2025-08-15T11:31:00Z" w16du:dateUtc="2025-08-15T03:31:00Z">
              <w:r w:rsidRPr="00FE4D29">
                <w:rPr>
                  <w:rFonts w:ascii="Arial" w:eastAsia="Times New Roman" w:hAnsi="Arial" w:cs="Arial"/>
                  <w:sz w:val="18"/>
                </w:rPr>
                <w:t>-86</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4F1BBD00" w14:textId="77777777" w:rsidR="0055791B" w:rsidRPr="00FE4D29" w:rsidRDefault="0055791B" w:rsidP="004F634E">
            <w:pPr>
              <w:overflowPunct w:val="0"/>
              <w:autoSpaceDE w:val="0"/>
              <w:autoSpaceDN w:val="0"/>
              <w:adjustRightInd w:val="0"/>
              <w:spacing w:after="0" w:line="256" w:lineRule="auto"/>
              <w:jc w:val="center"/>
              <w:rPr>
                <w:ins w:id="9108" w:author="Nokia" w:date="2025-08-15T11:31:00Z" w16du:dateUtc="2025-08-15T03:31:00Z"/>
                <w:rFonts w:ascii="Arial" w:eastAsia="Times New Roman" w:hAnsi="Arial" w:cs="Arial"/>
                <w:sz w:val="18"/>
              </w:rPr>
            </w:pPr>
            <w:ins w:id="9109" w:author="Nokia" w:date="2025-08-15T11:31:00Z" w16du:dateUtc="2025-08-15T03:31:00Z">
              <w:r w:rsidRPr="00FE4D29">
                <w:rPr>
                  <w:rFonts w:ascii="Arial" w:eastAsia="Times New Roman" w:hAnsi="Arial" w:cs="Arial"/>
                  <w:sz w:val="18"/>
                </w:rPr>
                <w:t>-86</w:t>
              </w:r>
            </w:ins>
          </w:p>
        </w:tc>
        <w:tc>
          <w:tcPr>
            <w:tcW w:w="481" w:type="pct"/>
            <w:tcBorders>
              <w:top w:val="single" w:sz="4" w:space="0" w:color="auto"/>
              <w:left w:val="single" w:sz="4" w:space="0" w:color="auto"/>
              <w:bottom w:val="single" w:sz="4" w:space="0" w:color="auto"/>
              <w:right w:val="single" w:sz="4" w:space="0" w:color="auto"/>
            </w:tcBorders>
            <w:hideMark/>
          </w:tcPr>
          <w:p w14:paraId="762E80AA" w14:textId="77777777" w:rsidR="0055791B" w:rsidRPr="00FE4D29" w:rsidRDefault="0055791B" w:rsidP="004F634E">
            <w:pPr>
              <w:overflowPunct w:val="0"/>
              <w:autoSpaceDE w:val="0"/>
              <w:autoSpaceDN w:val="0"/>
              <w:adjustRightInd w:val="0"/>
              <w:spacing w:after="0" w:line="256" w:lineRule="auto"/>
              <w:jc w:val="center"/>
              <w:rPr>
                <w:ins w:id="9110" w:author="Nokia" w:date="2025-08-15T11:31:00Z" w16du:dateUtc="2025-08-15T03:31:00Z"/>
                <w:rFonts w:ascii="Arial" w:eastAsia="Times New Roman" w:hAnsi="Arial" w:cs="Arial"/>
                <w:sz w:val="18"/>
              </w:rPr>
            </w:pPr>
            <w:ins w:id="9111" w:author="Nokia" w:date="2025-08-15T11:31:00Z" w16du:dateUtc="2025-08-15T03:31:00Z">
              <w:r w:rsidRPr="00FE4D29">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710AE786" w14:textId="77777777" w:rsidR="0055791B" w:rsidRPr="00FE4D29" w:rsidRDefault="0055791B" w:rsidP="004F634E">
            <w:pPr>
              <w:overflowPunct w:val="0"/>
              <w:autoSpaceDE w:val="0"/>
              <w:autoSpaceDN w:val="0"/>
              <w:adjustRightInd w:val="0"/>
              <w:spacing w:after="0" w:line="256" w:lineRule="auto"/>
              <w:jc w:val="center"/>
              <w:rPr>
                <w:ins w:id="9112" w:author="Nokia" w:date="2025-08-15T11:31:00Z" w16du:dateUtc="2025-08-15T03:31:00Z"/>
                <w:rFonts w:ascii="Arial" w:eastAsia="Times New Roman" w:hAnsi="Arial" w:cs="Arial"/>
                <w:sz w:val="18"/>
              </w:rPr>
            </w:pPr>
            <w:ins w:id="9113" w:author="Nokia" w:date="2025-08-15T11:31:00Z" w16du:dateUtc="2025-08-15T03:31:00Z">
              <w:r w:rsidRPr="00FE4D29">
                <w:rPr>
                  <w:rFonts w:ascii="Arial" w:eastAsia="Times New Roman" w:hAnsi="Arial" w:cs="Arial"/>
                  <w:sz w:val="18"/>
                </w:rPr>
                <w:t>-86</w:t>
              </w:r>
            </w:ins>
          </w:p>
        </w:tc>
      </w:tr>
      <w:tr w:rsidR="0055791B" w:rsidRPr="00FE4D29" w14:paraId="55CD5EEE" w14:textId="77777777" w:rsidTr="004F634E">
        <w:trPr>
          <w:cantSplit/>
          <w:jc w:val="center"/>
          <w:ins w:id="9114" w:author="Nokia" w:date="2025-08-15T11:31:00Z"/>
        </w:trPr>
        <w:tc>
          <w:tcPr>
            <w:tcW w:w="1128" w:type="pct"/>
            <w:tcBorders>
              <w:top w:val="nil"/>
              <w:left w:val="single" w:sz="4" w:space="0" w:color="auto"/>
              <w:bottom w:val="single" w:sz="4" w:space="0" w:color="auto"/>
              <w:right w:val="single" w:sz="4" w:space="0" w:color="auto"/>
            </w:tcBorders>
            <w:hideMark/>
          </w:tcPr>
          <w:p w14:paraId="06E08BDE" w14:textId="77777777" w:rsidR="0055791B" w:rsidRPr="00FE4D29" w:rsidRDefault="0055791B" w:rsidP="004F634E">
            <w:pPr>
              <w:overflowPunct w:val="0"/>
              <w:autoSpaceDE w:val="0"/>
              <w:autoSpaceDN w:val="0"/>
              <w:adjustRightInd w:val="0"/>
              <w:spacing w:after="0" w:line="256" w:lineRule="auto"/>
              <w:jc w:val="center"/>
              <w:rPr>
                <w:ins w:id="9115" w:author="Nokia" w:date="2025-08-15T11:31:00Z" w16du:dateUtc="2025-08-15T03:31:00Z"/>
                <w:rFonts w:ascii="Arial" w:eastAsia="Times New Roman" w:hAnsi="Arial"/>
                <w:sz w:val="18"/>
              </w:rPr>
            </w:pPr>
            <w:ins w:id="9116" w:author="Nokia" w:date="2025-08-15T11:31:00Z" w16du:dateUtc="2025-08-15T03:31:00Z">
              <w:r w:rsidRPr="00FE4D29">
                <w:rPr>
                  <w:rFonts w:ascii="Arial" w:eastAsia="Times New Roman" w:hAnsi="Arial" w:cs="v4.2.0"/>
                  <w:noProof/>
                  <w:sz w:val="18"/>
                </w:rPr>
                <w:drawing>
                  <wp:inline distT="0" distB="0" distL="0" distR="0" wp14:anchorId="3A089B02" wp14:editId="772F71F7">
                    <wp:extent cx="400050" cy="247650"/>
                    <wp:effectExtent l="0" t="0" r="0" b="0"/>
                    <wp:docPr id="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FE4D29">
                <w:rPr>
                  <w:rFonts w:ascii="Arial" w:eastAsia="Times New Roman" w:hAnsi="Arial" w:cs="v4.2.0"/>
                  <w:sz w:val="18"/>
                </w:rPr>
                <w:t xml:space="preserve"> </w:t>
              </w:r>
              <w:r w:rsidRPr="00FE4D29">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hideMark/>
          </w:tcPr>
          <w:p w14:paraId="6F628548" w14:textId="77777777" w:rsidR="0055791B" w:rsidRPr="00FE4D29" w:rsidRDefault="0055791B" w:rsidP="004F634E">
            <w:pPr>
              <w:overflowPunct w:val="0"/>
              <w:autoSpaceDE w:val="0"/>
              <w:autoSpaceDN w:val="0"/>
              <w:adjustRightInd w:val="0"/>
              <w:spacing w:after="0" w:line="256" w:lineRule="auto"/>
              <w:jc w:val="center"/>
              <w:rPr>
                <w:ins w:id="9117" w:author="Nokia" w:date="2025-08-15T11:31:00Z" w16du:dateUtc="2025-08-15T03:31:00Z"/>
                <w:rFonts w:ascii="Arial" w:eastAsia="Times New Roman" w:hAnsi="Arial"/>
                <w:sz w:val="18"/>
              </w:rPr>
            </w:pPr>
            <w:ins w:id="9118" w:author="Nokia" w:date="2025-08-15T11:31:00Z" w16du:dateUtc="2025-08-15T03:31:00Z">
              <w:r w:rsidRPr="00FE4D29">
                <w:rPr>
                  <w:rFonts w:ascii="Arial" w:eastAsia="Times New Roman" w:hAnsi="Arial" w:cs="v4.2.0"/>
                  <w:sz w:val="18"/>
                </w:rPr>
                <w:t>dB</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31A01FDB" w14:textId="77777777" w:rsidR="0055791B" w:rsidRPr="00FE4D29" w:rsidRDefault="0055791B" w:rsidP="004F634E">
            <w:pPr>
              <w:overflowPunct w:val="0"/>
              <w:autoSpaceDE w:val="0"/>
              <w:autoSpaceDN w:val="0"/>
              <w:adjustRightInd w:val="0"/>
              <w:spacing w:after="0" w:line="256" w:lineRule="auto"/>
              <w:jc w:val="center"/>
              <w:rPr>
                <w:ins w:id="9119" w:author="Nokia" w:date="2025-08-15T11:31:00Z" w16du:dateUtc="2025-08-15T03:31:00Z"/>
                <w:rFonts w:ascii="Arial" w:eastAsia="Times New Roman" w:hAnsi="Arial" w:cs="Arial"/>
                <w:sz w:val="18"/>
              </w:rPr>
            </w:pPr>
            <w:ins w:id="9120" w:author="Nokia" w:date="2025-08-15T11:31:00Z" w16du:dateUtc="2025-08-15T03:31:00Z">
              <w:r w:rsidRPr="00FE4D29">
                <w:rPr>
                  <w:rFonts w:ascii="Arial" w:eastAsia="Times New Roman" w:hAnsi="Arial" w:cs="Arial"/>
                  <w:sz w:val="18"/>
                </w:rPr>
                <w:t>1, 2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66F2E268" w14:textId="77777777" w:rsidR="0055791B" w:rsidRPr="00FE4D29" w:rsidRDefault="0055791B" w:rsidP="004F634E">
            <w:pPr>
              <w:overflowPunct w:val="0"/>
              <w:autoSpaceDE w:val="0"/>
              <w:autoSpaceDN w:val="0"/>
              <w:adjustRightInd w:val="0"/>
              <w:spacing w:after="0" w:line="256" w:lineRule="auto"/>
              <w:jc w:val="center"/>
              <w:rPr>
                <w:ins w:id="9121" w:author="Nokia" w:date="2025-08-15T11:31:00Z" w16du:dateUtc="2025-08-15T03:31:00Z"/>
                <w:rFonts w:ascii="Arial" w:eastAsia="Times New Roman" w:hAnsi="Arial" w:cs="Arial"/>
                <w:sz w:val="18"/>
              </w:rPr>
            </w:pPr>
            <w:ins w:id="9122" w:author="Nokia" w:date="2025-08-15T11:31:00Z" w16du:dateUtc="2025-08-15T03:31:00Z">
              <w:r w:rsidRPr="00FE4D29">
                <w:rPr>
                  <w:rFonts w:ascii="Arial" w:eastAsia="Times New Roman" w:hAnsi="Arial"/>
                  <w:sz w:val="18"/>
                </w:rPr>
                <w:t>-0.12</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0EE4A56C" w14:textId="77777777" w:rsidR="0055791B" w:rsidRPr="00FE4D29" w:rsidRDefault="0055791B" w:rsidP="004F634E">
            <w:pPr>
              <w:overflowPunct w:val="0"/>
              <w:autoSpaceDE w:val="0"/>
              <w:autoSpaceDN w:val="0"/>
              <w:adjustRightInd w:val="0"/>
              <w:spacing w:after="0" w:line="256" w:lineRule="auto"/>
              <w:jc w:val="center"/>
              <w:rPr>
                <w:ins w:id="9123" w:author="Nokia" w:date="2025-08-15T11:31:00Z" w16du:dateUtc="2025-08-15T03:31:00Z"/>
                <w:rFonts w:ascii="Arial" w:eastAsia="Times New Roman" w:hAnsi="Arial" w:cs="Arial"/>
                <w:sz w:val="18"/>
              </w:rPr>
            </w:pPr>
            <w:ins w:id="9124" w:author="Nokia" w:date="2025-08-15T11:31:00Z" w16du:dateUtc="2025-08-15T03:31:00Z">
              <w:r w:rsidRPr="00FE4D29">
                <w:rPr>
                  <w:rFonts w:ascii="Arial" w:eastAsia="Times New Roman" w:hAnsi="Arial"/>
                  <w:sz w:val="18"/>
                </w:rPr>
                <w:t>-0.12</w:t>
              </w:r>
            </w:ins>
          </w:p>
        </w:tc>
        <w:tc>
          <w:tcPr>
            <w:tcW w:w="481" w:type="pct"/>
            <w:tcBorders>
              <w:top w:val="single" w:sz="4" w:space="0" w:color="auto"/>
              <w:left w:val="single" w:sz="4" w:space="0" w:color="auto"/>
              <w:bottom w:val="single" w:sz="4" w:space="0" w:color="auto"/>
              <w:right w:val="single" w:sz="4" w:space="0" w:color="auto"/>
            </w:tcBorders>
            <w:hideMark/>
          </w:tcPr>
          <w:p w14:paraId="74AADA73" w14:textId="77777777" w:rsidR="0055791B" w:rsidRPr="00FE4D29" w:rsidRDefault="0055791B" w:rsidP="004F634E">
            <w:pPr>
              <w:overflowPunct w:val="0"/>
              <w:autoSpaceDE w:val="0"/>
              <w:autoSpaceDN w:val="0"/>
              <w:adjustRightInd w:val="0"/>
              <w:spacing w:after="0" w:line="256" w:lineRule="auto"/>
              <w:jc w:val="center"/>
              <w:rPr>
                <w:ins w:id="9125" w:author="Nokia" w:date="2025-08-15T11:31:00Z" w16du:dateUtc="2025-08-15T03:31:00Z"/>
                <w:rFonts w:ascii="Arial" w:eastAsia="Times New Roman" w:hAnsi="Arial" w:cs="Arial"/>
                <w:sz w:val="18"/>
              </w:rPr>
            </w:pPr>
            <w:ins w:id="9126" w:author="Nokia" w:date="2025-08-15T11:31:00Z" w16du:dateUtc="2025-08-15T03:31:00Z">
              <w:r w:rsidRPr="00FE4D29">
                <w:rPr>
                  <w:rFonts w:ascii="Arial" w:eastAsia="Times New Roman" w:hAnsi="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598B7326" w14:textId="77777777" w:rsidR="0055791B" w:rsidRPr="00FE4D29" w:rsidRDefault="0055791B" w:rsidP="004F634E">
            <w:pPr>
              <w:overflowPunct w:val="0"/>
              <w:autoSpaceDE w:val="0"/>
              <w:autoSpaceDN w:val="0"/>
              <w:adjustRightInd w:val="0"/>
              <w:spacing w:after="0" w:line="256" w:lineRule="auto"/>
              <w:jc w:val="center"/>
              <w:rPr>
                <w:ins w:id="9127" w:author="Nokia" w:date="2025-08-15T11:31:00Z" w16du:dateUtc="2025-08-15T03:31:00Z"/>
                <w:rFonts w:ascii="Arial" w:eastAsia="Times New Roman" w:hAnsi="Arial" w:cs="Arial"/>
                <w:sz w:val="18"/>
              </w:rPr>
            </w:pPr>
            <w:ins w:id="9128" w:author="Nokia" w:date="2025-08-15T11:31:00Z" w16du:dateUtc="2025-08-15T03:31:00Z">
              <w:r w:rsidRPr="00FE4D29">
                <w:rPr>
                  <w:rFonts w:ascii="Arial" w:eastAsia="Times New Roman" w:hAnsi="Arial"/>
                  <w:sz w:val="18"/>
                </w:rPr>
                <w:t>-0.12</w:t>
              </w:r>
            </w:ins>
          </w:p>
        </w:tc>
      </w:tr>
      <w:tr w:rsidR="0055791B" w:rsidRPr="00FE4D29" w14:paraId="73C72D09" w14:textId="77777777" w:rsidTr="004F634E">
        <w:trPr>
          <w:cantSplit/>
          <w:jc w:val="center"/>
          <w:ins w:id="9129" w:author="Nokia" w:date="2025-08-15T11:31:00Z"/>
        </w:trPr>
        <w:tc>
          <w:tcPr>
            <w:tcW w:w="1128" w:type="pct"/>
            <w:tcBorders>
              <w:top w:val="single" w:sz="4" w:space="0" w:color="auto"/>
              <w:left w:val="single" w:sz="4" w:space="0" w:color="auto"/>
              <w:bottom w:val="nil"/>
              <w:right w:val="single" w:sz="4" w:space="0" w:color="auto"/>
            </w:tcBorders>
            <w:hideMark/>
          </w:tcPr>
          <w:p w14:paraId="42BFC067" w14:textId="77777777" w:rsidR="0055791B" w:rsidRPr="00FE4D29" w:rsidRDefault="0055791B" w:rsidP="004F634E">
            <w:pPr>
              <w:overflowPunct w:val="0"/>
              <w:autoSpaceDE w:val="0"/>
              <w:autoSpaceDN w:val="0"/>
              <w:adjustRightInd w:val="0"/>
              <w:spacing w:after="0" w:line="256" w:lineRule="auto"/>
              <w:jc w:val="center"/>
              <w:rPr>
                <w:ins w:id="9130" w:author="Nokia" w:date="2025-08-15T11:31:00Z" w16du:dateUtc="2025-08-15T03:31:00Z"/>
                <w:rFonts w:ascii="Arial" w:eastAsia="Times New Roman" w:hAnsi="Arial"/>
                <w:sz w:val="18"/>
              </w:rPr>
            </w:pPr>
            <w:ins w:id="9131" w:author="Nokia" w:date="2025-08-15T11:31:00Z" w16du:dateUtc="2025-08-15T03:31:00Z">
              <w:r w:rsidRPr="00FE4D29">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hideMark/>
          </w:tcPr>
          <w:p w14:paraId="5145177E" w14:textId="77777777" w:rsidR="0055791B" w:rsidRPr="00FE4D29" w:rsidRDefault="0055791B" w:rsidP="004F634E">
            <w:pPr>
              <w:overflowPunct w:val="0"/>
              <w:autoSpaceDE w:val="0"/>
              <w:autoSpaceDN w:val="0"/>
              <w:adjustRightInd w:val="0"/>
              <w:spacing w:after="0" w:line="256" w:lineRule="auto"/>
              <w:jc w:val="center"/>
              <w:rPr>
                <w:ins w:id="9132" w:author="Nokia" w:date="2025-08-15T11:31:00Z" w16du:dateUtc="2025-08-15T03:31:00Z"/>
                <w:rFonts w:ascii="Arial" w:eastAsia="Times New Roman" w:hAnsi="Arial"/>
                <w:sz w:val="18"/>
              </w:rPr>
            </w:pPr>
            <w:ins w:id="9133" w:author="Nokia" w:date="2025-08-15T11:31:00Z" w16du:dateUtc="2025-08-15T03:31:00Z">
              <w:r w:rsidRPr="00FE4D29">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62A32213" w14:textId="77777777" w:rsidR="0055791B" w:rsidRPr="00FE4D29" w:rsidRDefault="0055791B" w:rsidP="004F634E">
            <w:pPr>
              <w:overflowPunct w:val="0"/>
              <w:autoSpaceDE w:val="0"/>
              <w:autoSpaceDN w:val="0"/>
              <w:adjustRightInd w:val="0"/>
              <w:spacing w:after="0" w:line="256" w:lineRule="auto"/>
              <w:jc w:val="center"/>
              <w:rPr>
                <w:ins w:id="9134" w:author="Nokia" w:date="2025-08-15T11:31:00Z" w16du:dateUtc="2025-08-15T03:31:00Z"/>
                <w:rFonts w:ascii="Arial" w:eastAsia="Times New Roman" w:hAnsi="Arial"/>
                <w:sz w:val="18"/>
              </w:rPr>
            </w:pPr>
            <w:ins w:id="9135" w:author="Nokia" w:date="2025-08-15T11:31:00Z" w16du:dateUtc="2025-08-15T03:31:00Z">
              <w:r w:rsidRPr="00FE4D29">
                <w:rPr>
                  <w:rFonts w:ascii="Arial" w:eastAsia="Times New Roman" w:hAnsi="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275F22EC" w14:textId="77777777" w:rsidR="0055791B" w:rsidRPr="00FE4D29" w:rsidRDefault="0055791B" w:rsidP="004F634E">
            <w:pPr>
              <w:overflowPunct w:val="0"/>
              <w:autoSpaceDE w:val="0"/>
              <w:autoSpaceDN w:val="0"/>
              <w:adjustRightInd w:val="0"/>
              <w:spacing w:after="0" w:line="256" w:lineRule="auto"/>
              <w:jc w:val="center"/>
              <w:rPr>
                <w:ins w:id="9136" w:author="Nokia" w:date="2025-08-15T11:31:00Z" w16du:dateUtc="2025-08-15T03:31:00Z"/>
                <w:rFonts w:ascii="Arial" w:eastAsia="Times New Roman" w:hAnsi="Arial"/>
                <w:sz w:val="18"/>
              </w:rPr>
            </w:pPr>
            <w:ins w:id="9137" w:author="Nokia" w:date="2025-08-15T11:31:00Z" w16du:dateUtc="2025-08-15T03:31:00Z">
              <w:r w:rsidRPr="00FE4D29">
                <w:rPr>
                  <w:rFonts w:ascii="Arial" w:eastAsia="Times New Roman" w:hAnsi="Arial"/>
                  <w:sz w:val="18"/>
                </w:rPr>
                <w:t>-89</w:t>
              </w:r>
            </w:ins>
          </w:p>
        </w:tc>
        <w:tc>
          <w:tcPr>
            <w:tcW w:w="504" w:type="pct"/>
            <w:tcBorders>
              <w:top w:val="single" w:sz="4" w:space="0" w:color="auto"/>
              <w:left w:val="single" w:sz="4" w:space="0" w:color="auto"/>
              <w:bottom w:val="single" w:sz="4" w:space="0" w:color="auto"/>
              <w:right w:val="single" w:sz="4" w:space="0" w:color="auto"/>
            </w:tcBorders>
            <w:hideMark/>
          </w:tcPr>
          <w:p w14:paraId="07CB806B" w14:textId="77777777" w:rsidR="0055791B" w:rsidRPr="00FE4D29" w:rsidRDefault="0055791B" w:rsidP="004F634E">
            <w:pPr>
              <w:overflowPunct w:val="0"/>
              <w:autoSpaceDE w:val="0"/>
              <w:autoSpaceDN w:val="0"/>
              <w:adjustRightInd w:val="0"/>
              <w:spacing w:after="0" w:line="256" w:lineRule="auto"/>
              <w:jc w:val="center"/>
              <w:rPr>
                <w:ins w:id="9138" w:author="Nokia" w:date="2025-08-15T11:31:00Z" w16du:dateUtc="2025-08-15T03:31:00Z"/>
                <w:rFonts w:ascii="Arial" w:eastAsia="Times New Roman" w:hAnsi="Arial"/>
                <w:sz w:val="18"/>
              </w:rPr>
            </w:pPr>
            <w:ins w:id="9139" w:author="Nokia" w:date="2025-08-15T11:31:00Z" w16du:dateUtc="2025-08-15T03:31:00Z">
              <w:r w:rsidRPr="00FE4D29">
                <w:rPr>
                  <w:rFonts w:ascii="Arial" w:eastAsia="Times New Roman" w:hAnsi="Arial"/>
                  <w:sz w:val="18"/>
                </w:rPr>
                <w:t>-89</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250A43B1" w14:textId="77777777" w:rsidR="0055791B" w:rsidRPr="00FE4D29" w:rsidRDefault="0055791B" w:rsidP="004F634E">
            <w:pPr>
              <w:overflowPunct w:val="0"/>
              <w:autoSpaceDE w:val="0"/>
              <w:autoSpaceDN w:val="0"/>
              <w:adjustRightInd w:val="0"/>
              <w:spacing w:after="0" w:line="256" w:lineRule="auto"/>
              <w:jc w:val="center"/>
              <w:rPr>
                <w:ins w:id="9140" w:author="Nokia" w:date="2025-08-15T11:31:00Z" w16du:dateUtc="2025-08-15T03:31:00Z"/>
                <w:rFonts w:ascii="Arial" w:eastAsia="Times New Roman" w:hAnsi="Arial"/>
                <w:sz w:val="18"/>
              </w:rPr>
            </w:pPr>
            <w:ins w:id="9141" w:author="Nokia" w:date="2025-08-15T11:31:00Z" w16du:dateUtc="2025-08-15T03:31:00Z">
              <w:r w:rsidRPr="00FE4D29">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15D3A755" w14:textId="77777777" w:rsidR="0055791B" w:rsidRPr="00FE4D29" w:rsidRDefault="0055791B" w:rsidP="004F634E">
            <w:pPr>
              <w:overflowPunct w:val="0"/>
              <w:autoSpaceDE w:val="0"/>
              <w:autoSpaceDN w:val="0"/>
              <w:adjustRightInd w:val="0"/>
              <w:spacing w:after="0" w:line="256" w:lineRule="auto"/>
              <w:jc w:val="center"/>
              <w:rPr>
                <w:ins w:id="9142" w:author="Nokia" w:date="2025-08-15T11:31:00Z" w16du:dateUtc="2025-08-15T03:31:00Z"/>
                <w:rFonts w:ascii="Arial" w:eastAsia="Times New Roman" w:hAnsi="Arial"/>
                <w:sz w:val="18"/>
              </w:rPr>
            </w:pPr>
            <w:ins w:id="9143" w:author="Nokia" w:date="2025-08-15T11:31:00Z" w16du:dateUtc="2025-08-15T03:31:00Z">
              <w:r w:rsidRPr="00FE4D29">
                <w:rPr>
                  <w:rFonts w:ascii="Arial" w:eastAsia="Times New Roman" w:hAnsi="Arial"/>
                  <w:sz w:val="18"/>
                </w:rPr>
                <w:t>-89</w:t>
              </w:r>
            </w:ins>
          </w:p>
        </w:tc>
      </w:tr>
      <w:tr w:rsidR="0055791B" w:rsidRPr="00FE4D29" w14:paraId="10FA4C1C" w14:textId="77777777" w:rsidTr="004F634E">
        <w:trPr>
          <w:cantSplit/>
          <w:jc w:val="center"/>
          <w:ins w:id="9144" w:author="Nokia" w:date="2025-08-15T11:31:00Z"/>
        </w:trPr>
        <w:tc>
          <w:tcPr>
            <w:tcW w:w="1128" w:type="pct"/>
            <w:tcBorders>
              <w:top w:val="nil"/>
              <w:left w:val="single" w:sz="4" w:space="0" w:color="auto"/>
              <w:bottom w:val="single" w:sz="4" w:space="0" w:color="auto"/>
              <w:right w:val="single" w:sz="4" w:space="0" w:color="auto"/>
            </w:tcBorders>
            <w:hideMark/>
          </w:tcPr>
          <w:p w14:paraId="3B17A536" w14:textId="77777777" w:rsidR="0055791B" w:rsidRPr="00FE4D29" w:rsidRDefault="0055791B" w:rsidP="004F634E">
            <w:pPr>
              <w:overflowPunct w:val="0"/>
              <w:autoSpaceDE w:val="0"/>
              <w:autoSpaceDN w:val="0"/>
              <w:adjustRightInd w:val="0"/>
              <w:rPr>
                <w:ins w:id="9145"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hideMark/>
          </w:tcPr>
          <w:p w14:paraId="1529D486" w14:textId="77777777" w:rsidR="0055791B" w:rsidRPr="00FE4D29" w:rsidRDefault="0055791B" w:rsidP="004F634E">
            <w:pPr>
              <w:spacing w:after="0" w:line="256" w:lineRule="auto"/>
              <w:rPr>
                <w:ins w:id="9146" w:author="Nokia" w:date="2025-08-15T11:31:00Z" w16du:dateUtc="2025-08-15T03:31: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00CACC3C" w14:textId="77777777" w:rsidR="0055791B" w:rsidRPr="00FE4D29" w:rsidRDefault="0055791B" w:rsidP="004F634E">
            <w:pPr>
              <w:overflowPunct w:val="0"/>
              <w:autoSpaceDE w:val="0"/>
              <w:autoSpaceDN w:val="0"/>
              <w:adjustRightInd w:val="0"/>
              <w:spacing w:after="0" w:line="256" w:lineRule="auto"/>
              <w:jc w:val="center"/>
              <w:rPr>
                <w:ins w:id="9147" w:author="Nokia" w:date="2025-08-15T11:31:00Z" w16du:dateUtc="2025-08-15T03:31:00Z"/>
                <w:rFonts w:ascii="Arial" w:eastAsia="Times New Roman" w:hAnsi="Arial"/>
                <w:sz w:val="18"/>
                <w:u w:val="words"/>
              </w:rPr>
            </w:pPr>
            <w:ins w:id="9148" w:author="Nokia" w:date="2025-08-15T11:31:00Z" w16du:dateUtc="2025-08-15T03:31:00Z">
              <w:r w:rsidRPr="00FE4D29">
                <w:rPr>
                  <w:rFonts w:ascii="Arial" w:eastAsia="Times New Roman" w:hAnsi="Arial"/>
                  <w:sz w:val="18"/>
                  <w:u w:val="words"/>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7F09CC12" w14:textId="77777777" w:rsidR="0055791B" w:rsidRPr="00FE4D29" w:rsidRDefault="0055791B" w:rsidP="004F634E">
            <w:pPr>
              <w:overflowPunct w:val="0"/>
              <w:autoSpaceDE w:val="0"/>
              <w:autoSpaceDN w:val="0"/>
              <w:adjustRightInd w:val="0"/>
              <w:spacing w:after="0" w:line="256" w:lineRule="auto"/>
              <w:jc w:val="center"/>
              <w:rPr>
                <w:ins w:id="9149" w:author="Nokia" w:date="2025-08-15T11:31:00Z" w16du:dateUtc="2025-08-15T03:31:00Z"/>
                <w:rFonts w:ascii="Arial" w:eastAsia="Times New Roman" w:hAnsi="Arial"/>
                <w:sz w:val="18"/>
              </w:rPr>
            </w:pPr>
            <w:ins w:id="9150" w:author="Nokia" w:date="2025-08-15T11:31:00Z" w16du:dateUtc="2025-08-15T03:31:00Z">
              <w:r w:rsidRPr="00FE4D29">
                <w:rPr>
                  <w:rFonts w:ascii="Arial" w:eastAsia="Times New Roman" w:hAnsi="Arial"/>
                  <w:sz w:val="18"/>
                </w:rPr>
                <w:t>-86</w:t>
              </w:r>
            </w:ins>
          </w:p>
        </w:tc>
        <w:tc>
          <w:tcPr>
            <w:tcW w:w="504" w:type="pct"/>
            <w:tcBorders>
              <w:top w:val="single" w:sz="4" w:space="0" w:color="auto"/>
              <w:left w:val="single" w:sz="4" w:space="0" w:color="auto"/>
              <w:bottom w:val="single" w:sz="4" w:space="0" w:color="auto"/>
              <w:right w:val="single" w:sz="4" w:space="0" w:color="auto"/>
            </w:tcBorders>
            <w:hideMark/>
          </w:tcPr>
          <w:p w14:paraId="35E6CA2C" w14:textId="77777777" w:rsidR="0055791B" w:rsidRPr="00FE4D29" w:rsidRDefault="0055791B" w:rsidP="004F634E">
            <w:pPr>
              <w:overflowPunct w:val="0"/>
              <w:autoSpaceDE w:val="0"/>
              <w:autoSpaceDN w:val="0"/>
              <w:adjustRightInd w:val="0"/>
              <w:spacing w:after="0" w:line="256" w:lineRule="auto"/>
              <w:jc w:val="center"/>
              <w:rPr>
                <w:ins w:id="9151" w:author="Nokia" w:date="2025-08-15T11:31:00Z" w16du:dateUtc="2025-08-15T03:31:00Z"/>
                <w:rFonts w:ascii="Arial" w:eastAsia="Times New Roman" w:hAnsi="Arial"/>
                <w:sz w:val="18"/>
              </w:rPr>
            </w:pPr>
            <w:ins w:id="9152" w:author="Nokia" w:date="2025-08-15T11:31:00Z" w16du:dateUtc="2025-08-15T03:31:00Z">
              <w:r w:rsidRPr="00FE4D29">
                <w:rPr>
                  <w:rFonts w:ascii="Arial" w:eastAsia="Times New Roman" w:hAnsi="Arial"/>
                  <w:sz w:val="18"/>
                </w:rPr>
                <w:t>-86</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71E6D41F" w14:textId="77777777" w:rsidR="0055791B" w:rsidRPr="00FE4D29" w:rsidRDefault="0055791B" w:rsidP="004F634E">
            <w:pPr>
              <w:overflowPunct w:val="0"/>
              <w:autoSpaceDE w:val="0"/>
              <w:autoSpaceDN w:val="0"/>
              <w:adjustRightInd w:val="0"/>
              <w:spacing w:after="0" w:line="256" w:lineRule="auto"/>
              <w:jc w:val="center"/>
              <w:rPr>
                <w:ins w:id="9153" w:author="Nokia" w:date="2025-08-15T11:31:00Z" w16du:dateUtc="2025-08-15T03:31:00Z"/>
                <w:rFonts w:ascii="Arial" w:eastAsia="Times New Roman" w:hAnsi="Arial"/>
                <w:sz w:val="18"/>
              </w:rPr>
            </w:pPr>
            <w:ins w:id="9154" w:author="Nokia" w:date="2025-08-15T11:31:00Z" w16du:dateUtc="2025-08-15T03:31:00Z">
              <w:r w:rsidRPr="00FE4D29">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3F6496CF" w14:textId="77777777" w:rsidR="0055791B" w:rsidRPr="00FE4D29" w:rsidRDefault="0055791B" w:rsidP="004F634E">
            <w:pPr>
              <w:overflowPunct w:val="0"/>
              <w:autoSpaceDE w:val="0"/>
              <w:autoSpaceDN w:val="0"/>
              <w:adjustRightInd w:val="0"/>
              <w:spacing w:after="0" w:line="256" w:lineRule="auto"/>
              <w:jc w:val="center"/>
              <w:rPr>
                <w:ins w:id="9155" w:author="Nokia" w:date="2025-08-15T11:31:00Z" w16du:dateUtc="2025-08-15T03:31:00Z"/>
                <w:rFonts w:ascii="Arial" w:eastAsia="Times New Roman" w:hAnsi="Arial"/>
                <w:sz w:val="18"/>
              </w:rPr>
            </w:pPr>
            <w:ins w:id="9156" w:author="Nokia" w:date="2025-08-15T11:31:00Z" w16du:dateUtc="2025-08-15T03:31:00Z">
              <w:r w:rsidRPr="00FE4D29">
                <w:rPr>
                  <w:rFonts w:ascii="Arial" w:eastAsia="Times New Roman" w:hAnsi="Arial"/>
                  <w:sz w:val="18"/>
                </w:rPr>
                <w:t>-86</w:t>
              </w:r>
            </w:ins>
          </w:p>
        </w:tc>
      </w:tr>
      <w:tr w:rsidR="0055791B" w:rsidRPr="00FE4D29" w14:paraId="16F26596" w14:textId="77777777" w:rsidTr="004F634E">
        <w:trPr>
          <w:cantSplit/>
          <w:jc w:val="center"/>
          <w:ins w:id="9157" w:author="Nokia" w:date="2025-08-15T11:31:00Z"/>
        </w:trPr>
        <w:tc>
          <w:tcPr>
            <w:tcW w:w="1128" w:type="pct"/>
            <w:vMerge w:val="restart"/>
            <w:tcBorders>
              <w:top w:val="single" w:sz="4" w:space="0" w:color="auto"/>
              <w:left w:val="single" w:sz="4" w:space="0" w:color="auto"/>
              <w:bottom w:val="single" w:sz="4" w:space="0" w:color="auto"/>
              <w:right w:val="single" w:sz="4" w:space="0" w:color="auto"/>
            </w:tcBorders>
            <w:hideMark/>
          </w:tcPr>
          <w:p w14:paraId="6D467788" w14:textId="77777777" w:rsidR="0055791B" w:rsidRPr="00FE4D29" w:rsidRDefault="0055791B" w:rsidP="004F634E">
            <w:pPr>
              <w:overflowPunct w:val="0"/>
              <w:autoSpaceDE w:val="0"/>
              <w:autoSpaceDN w:val="0"/>
              <w:adjustRightInd w:val="0"/>
              <w:spacing w:after="0" w:line="256" w:lineRule="auto"/>
              <w:jc w:val="center"/>
              <w:rPr>
                <w:ins w:id="9158" w:author="Nokia" w:date="2025-08-15T11:31:00Z" w16du:dateUtc="2025-08-15T03:31:00Z"/>
                <w:rFonts w:ascii="Arial" w:eastAsia="Times New Roman" w:hAnsi="Arial"/>
                <w:sz w:val="18"/>
              </w:rPr>
            </w:pPr>
            <w:ins w:id="9159" w:author="Nokia" w:date="2025-08-15T11:31:00Z" w16du:dateUtc="2025-08-15T03:31:00Z">
              <w:r w:rsidRPr="00FE4D29">
                <w:rPr>
                  <w:rFonts w:ascii="Arial" w:eastAsia="Times New Roman" w:hAnsi="Arial"/>
                  <w:noProof/>
                  <w:position w:val="-6"/>
                  <w:sz w:val="18"/>
                  <w:lang w:eastAsia="zh-CN"/>
                </w:rPr>
                <w:drawing>
                  <wp:inline distT="0" distB="0" distL="0" distR="0" wp14:anchorId="7234138D" wp14:editId="52DF0DF8">
                    <wp:extent cx="177800" cy="177800"/>
                    <wp:effectExtent l="0" t="0" r="0" b="0"/>
                    <wp:docPr id="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bottom w:val="single" w:sz="4" w:space="0" w:color="auto"/>
              <w:right w:val="single" w:sz="4" w:space="0" w:color="auto"/>
            </w:tcBorders>
            <w:hideMark/>
          </w:tcPr>
          <w:p w14:paraId="43648070" w14:textId="77777777" w:rsidR="0055791B" w:rsidRPr="00FE4D29" w:rsidRDefault="0055791B" w:rsidP="004F634E">
            <w:pPr>
              <w:overflowPunct w:val="0"/>
              <w:autoSpaceDE w:val="0"/>
              <w:autoSpaceDN w:val="0"/>
              <w:adjustRightInd w:val="0"/>
              <w:spacing w:after="0" w:line="256" w:lineRule="auto"/>
              <w:jc w:val="center"/>
              <w:rPr>
                <w:ins w:id="9160" w:author="Nokia" w:date="2025-08-15T11:31:00Z" w16du:dateUtc="2025-08-15T03:31:00Z"/>
                <w:rFonts w:ascii="Arial" w:eastAsia="Times New Roman" w:hAnsi="Arial"/>
                <w:sz w:val="18"/>
              </w:rPr>
            </w:pPr>
            <w:ins w:id="9161" w:author="Nokia" w:date="2025-08-15T11:31:00Z" w16du:dateUtc="2025-08-15T03:31:00Z">
              <w:r w:rsidRPr="00FE4D29">
                <w:rPr>
                  <w:rFonts w:ascii="Arial" w:eastAsia="Times New Roman" w:hAnsi="Arial"/>
                  <w:sz w:val="18"/>
                </w:rPr>
                <w:t>dBm/95.04 MHz</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01A00F0D" w14:textId="77777777" w:rsidR="0055791B" w:rsidRPr="00FE4D29" w:rsidRDefault="0055791B" w:rsidP="004F634E">
            <w:pPr>
              <w:overflowPunct w:val="0"/>
              <w:autoSpaceDE w:val="0"/>
              <w:autoSpaceDN w:val="0"/>
              <w:adjustRightInd w:val="0"/>
              <w:spacing w:after="0" w:line="256" w:lineRule="auto"/>
              <w:jc w:val="center"/>
              <w:rPr>
                <w:ins w:id="9162" w:author="Nokia" w:date="2025-08-15T11:31:00Z" w16du:dateUtc="2025-08-15T03:31:00Z"/>
                <w:rFonts w:ascii="Arial" w:eastAsia="Times New Roman" w:hAnsi="Arial"/>
                <w:sz w:val="18"/>
              </w:rPr>
            </w:pPr>
            <w:ins w:id="9163" w:author="Nokia" w:date="2025-08-15T11:31:00Z" w16du:dateUtc="2025-08-15T03:31:00Z">
              <w:r w:rsidRPr="00FE4D29">
                <w:rPr>
                  <w:rFonts w:ascii="Arial" w:eastAsia="Times New Roman" w:hAnsi="Arial" w:cs="v4.2.0"/>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746E0856" w14:textId="77777777" w:rsidR="0055791B" w:rsidRPr="00FE4D29" w:rsidRDefault="0055791B" w:rsidP="004F634E">
            <w:pPr>
              <w:overflowPunct w:val="0"/>
              <w:autoSpaceDE w:val="0"/>
              <w:autoSpaceDN w:val="0"/>
              <w:adjustRightInd w:val="0"/>
              <w:spacing w:after="0" w:line="256" w:lineRule="auto"/>
              <w:jc w:val="center"/>
              <w:rPr>
                <w:ins w:id="9164" w:author="Nokia" w:date="2025-08-15T11:31:00Z" w16du:dateUtc="2025-08-15T03:31:00Z"/>
                <w:rFonts w:ascii="Arial" w:eastAsia="Times New Roman" w:hAnsi="Arial"/>
                <w:sz w:val="18"/>
              </w:rPr>
            </w:pPr>
            <w:ins w:id="9165" w:author="Nokia" w:date="2025-08-15T11:31:00Z" w16du:dateUtc="2025-08-15T03:31:00Z">
              <w:r w:rsidRPr="00FE4D29">
                <w:rPr>
                  <w:rFonts w:ascii="Arial" w:eastAsia="Times New Roman" w:hAnsi="Arial" w:cs="v4.2.0"/>
                  <w:sz w:val="18"/>
                </w:rPr>
                <w:t>-64.41</w:t>
              </w:r>
            </w:ins>
          </w:p>
        </w:tc>
        <w:tc>
          <w:tcPr>
            <w:tcW w:w="504" w:type="pct"/>
            <w:tcBorders>
              <w:top w:val="single" w:sz="4" w:space="0" w:color="auto"/>
              <w:left w:val="single" w:sz="4" w:space="0" w:color="auto"/>
              <w:bottom w:val="single" w:sz="4" w:space="0" w:color="auto"/>
              <w:right w:val="single" w:sz="4" w:space="0" w:color="auto"/>
            </w:tcBorders>
            <w:hideMark/>
          </w:tcPr>
          <w:p w14:paraId="3C42C84D" w14:textId="77777777" w:rsidR="0055791B" w:rsidRPr="00FE4D29" w:rsidRDefault="0055791B" w:rsidP="004F634E">
            <w:pPr>
              <w:overflowPunct w:val="0"/>
              <w:autoSpaceDE w:val="0"/>
              <w:autoSpaceDN w:val="0"/>
              <w:adjustRightInd w:val="0"/>
              <w:spacing w:after="0" w:line="256" w:lineRule="auto"/>
              <w:jc w:val="center"/>
              <w:rPr>
                <w:ins w:id="9166" w:author="Nokia" w:date="2025-08-15T11:31:00Z" w16du:dateUtc="2025-08-15T03:31:00Z"/>
                <w:rFonts w:ascii="Arial" w:eastAsia="Times New Roman" w:hAnsi="Arial"/>
                <w:sz w:val="18"/>
              </w:rPr>
            </w:pPr>
            <w:ins w:id="9167" w:author="Nokia" w:date="2025-08-15T11:31:00Z" w16du:dateUtc="2025-08-15T03:31:00Z">
              <w:r w:rsidRPr="00FE4D29">
                <w:rPr>
                  <w:rFonts w:ascii="Arial" w:eastAsia="Times New Roman" w:hAnsi="Arial" w:cs="v4.2.0"/>
                  <w:sz w:val="18"/>
                </w:rPr>
                <w:t>-64.41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690AF6FB" w14:textId="77777777" w:rsidR="0055791B" w:rsidRPr="00FE4D29" w:rsidRDefault="0055791B" w:rsidP="004F634E">
            <w:pPr>
              <w:overflowPunct w:val="0"/>
              <w:autoSpaceDE w:val="0"/>
              <w:autoSpaceDN w:val="0"/>
              <w:adjustRightInd w:val="0"/>
              <w:spacing w:after="0" w:line="256" w:lineRule="auto"/>
              <w:jc w:val="center"/>
              <w:rPr>
                <w:ins w:id="9168" w:author="Nokia" w:date="2025-08-15T11:31:00Z" w16du:dateUtc="2025-08-15T03:31:00Z"/>
                <w:rFonts w:ascii="Arial" w:eastAsia="Times New Roman" w:hAnsi="Arial"/>
                <w:sz w:val="18"/>
              </w:rPr>
            </w:pPr>
            <w:ins w:id="9169" w:author="Nokia" w:date="2025-08-15T11:31:00Z" w16du:dateUtc="2025-08-15T03:31:00Z">
              <w:r w:rsidRPr="00FE4D29">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64B1E02F" w14:textId="77777777" w:rsidR="0055791B" w:rsidRPr="00FE4D29" w:rsidRDefault="0055791B" w:rsidP="004F634E">
            <w:pPr>
              <w:overflowPunct w:val="0"/>
              <w:autoSpaceDE w:val="0"/>
              <w:autoSpaceDN w:val="0"/>
              <w:adjustRightInd w:val="0"/>
              <w:spacing w:after="0" w:line="256" w:lineRule="auto"/>
              <w:jc w:val="center"/>
              <w:rPr>
                <w:ins w:id="9170" w:author="Nokia" w:date="2025-08-15T11:31:00Z" w16du:dateUtc="2025-08-15T03:31:00Z"/>
                <w:rFonts w:ascii="Arial" w:eastAsia="Times New Roman" w:hAnsi="Arial"/>
                <w:sz w:val="18"/>
              </w:rPr>
            </w:pPr>
            <w:ins w:id="9171" w:author="Nokia" w:date="2025-08-15T11:31:00Z" w16du:dateUtc="2025-08-15T03:31:00Z">
              <w:r w:rsidRPr="00FE4D29">
                <w:rPr>
                  <w:rFonts w:ascii="Arial" w:eastAsia="Times New Roman" w:hAnsi="Arial" w:cs="v4.2.0"/>
                  <w:sz w:val="18"/>
                </w:rPr>
                <w:t>-64.41</w:t>
              </w:r>
            </w:ins>
          </w:p>
        </w:tc>
      </w:tr>
      <w:tr w:rsidR="0055791B" w:rsidRPr="00FE4D29" w14:paraId="58852E59" w14:textId="77777777" w:rsidTr="004F634E">
        <w:trPr>
          <w:cantSplit/>
          <w:jc w:val="center"/>
          <w:ins w:id="9172"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FDE4B" w14:textId="77777777" w:rsidR="0055791B" w:rsidRPr="00FE4D29" w:rsidRDefault="0055791B" w:rsidP="004F634E">
            <w:pPr>
              <w:spacing w:after="0" w:line="256" w:lineRule="auto"/>
              <w:rPr>
                <w:ins w:id="9173"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FC2EF" w14:textId="77777777" w:rsidR="0055791B" w:rsidRPr="00FE4D29" w:rsidRDefault="0055791B" w:rsidP="004F634E">
            <w:pPr>
              <w:spacing w:after="0" w:line="256" w:lineRule="auto"/>
              <w:rPr>
                <w:ins w:id="9174" w:author="Nokia" w:date="2025-08-15T11:31:00Z" w16du:dateUtc="2025-08-15T03:31:00Z"/>
                <w:rFonts w:ascii="Arial" w:eastAsia="Times New Roman" w:hAnsi="Arial"/>
                <w:sz w:val="18"/>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7195FCA6" w14:textId="77777777" w:rsidR="0055791B" w:rsidRPr="00FE4D29" w:rsidRDefault="0055791B" w:rsidP="004F634E">
            <w:pPr>
              <w:overflowPunct w:val="0"/>
              <w:autoSpaceDE w:val="0"/>
              <w:autoSpaceDN w:val="0"/>
              <w:adjustRightInd w:val="0"/>
              <w:spacing w:after="0" w:line="256" w:lineRule="auto"/>
              <w:jc w:val="center"/>
              <w:rPr>
                <w:ins w:id="9175" w:author="Nokia" w:date="2025-08-15T11:31:00Z" w16du:dateUtc="2025-08-15T03:31:00Z"/>
                <w:rFonts w:ascii="Arial" w:eastAsia="Times New Roman" w:hAnsi="Arial"/>
                <w:sz w:val="18"/>
              </w:rPr>
            </w:pPr>
            <w:ins w:id="9176" w:author="Nokia" w:date="2025-08-15T11:31:00Z" w16du:dateUtc="2025-08-15T03:31:00Z">
              <w:r w:rsidRPr="00FE4D29">
                <w:rPr>
                  <w:rFonts w:ascii="Arial" w:eastAsia="Times New Roman" w:hAnsi="Arial" w:cs="v4.2.0"/>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220A647E" w14:textId="77777777" w:rsidR="0055791B" w:rsidRPr="00FE4D29" w:rsidRDefault="0055791B" w:rsidP="004F634E">
            <w:pPr>
              <w:overflowPunct w:val="0"/>
              <w:autoSpaceDE w:val="0"/>
              <w:autoSpaceDN w:val="0"/>
              <w:adjustRightInd w:val="0"/>
              <w:spacing w:after="0" w:line="256" w:lineRule="auto"/>
              <w:jc w:val="center"/>
              <w:rPr>
                <w:ins w:id="9177" w:author="Nokia" w:date="2025-08-15T11:31:00Z" w16du:dateUtc="2025-08-15T03:31:00Z"/>
                <w:rFonts w:ascii="Arial" w:eastAsia="Times New Roman" w:hAnsi="Arial"/>
                <w:sz w:val="18"/>
              </w:rPr>
            </w:pPr>
            <w:ins w:id="9178" w:author="Nokia" w:date="2025-08-15T11:31:00Z" w16du:dateUtc="2025-08-15T03:31:00Z">
              <w:r w:rsidRPr="00FE4D29">
                <w:rPr>
                  <w:rFonts w:ascii="Arial" w:eastAsia="Times New Roman" w:hAnsi="Arial" w:cs="v4.2.0"/>
                  <w:sz w:val="18"/>
                </w:rPr>
                <w:t>-61.41</w:t>
              </w:r>
            </w:ins>
          </w:p>
        </w:tc>
        <w:tc>
          <w:tcPr>
            <w:tcW w:w="504" w:type="pct"/>
            <w:tcBorders>
              <w:top w:val="single" w:sz="4" w:space="0" w:color="auto"/>
              <w:left w:val="single" w:sz="4" w:space="0" w:color="auto"/>
              <w:bottom w:val="single" w:sz="4" w:space="0" w:color="auto"/>
              <w:right w:val="single" w:sz="4" w:space="0" w:color="auto"/>
            </w:tcBorders>
            <w:hideMark/>
          </w:tcPr>
          <w:p w14:paraId="03BDF6BE" w14:textId="77777777" w:rsidR="0055791B" w:rsidRPr="00FE4D29" w:rsidRDefault="0055791B" w:rsidP="004F634E">
            <w:pPr>
              <w:overflowPunct w:val="0"/>
              <w:autoSpaceDE w:val="0"/>
              <w:autoSpaceDN w:val="0"/>
              <w:adjustRightInd w:val="0"/>
              <w:spacing w:after="0" w:line="256" w:lineRule="auto"/>
              <w:jc w:val="center"/>
              <w:rPr>
                <w:ins w:id="9179" w:author="Nokia" w:date="2025-08-15T11:31:00Z" w16du:dateUtc="2025-08-15T03:31:00Z"/>
                <w:rFonts w:ascii="Arial" w:eastAsia="Times New Roman" w:hAnsi="Arial"/>
                <w:sz w:val="18"/>
              </w:rPr>
            </w:pPr>
            <w:ins w:id="9180" w:author="Nokia" w:date="2025-08-15T11:31:00Z" w16du:dateUtc="2025-08-15T03:31:00Z">
              <w:r w:rsidRPr="00FE4D29">
                <w:rPr>
                  <w:rFonts w:ascii="Arial" w:eastAsia="Times New Roman" w:hAnsi="Arial" w:cs="v4.2.0"/>
                  <w:sz w:val="18"/>
                </w:rPr>
                <w:t>-61.41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29AF76A5" w14:textId="77777777" w:rsidR="0055791B" w:rsidRPr="00FE4D29" w:rsidRDefault="0055791B" w:rsidP="004F634E">
            <w:pPr>
              <w:overflowPunct w:val="0"/>
              <w:autoSpaceDE w:val="0"/>
              <w:autoSpaceDN w:val="0"/>
              <w:adjustRightInd w:val="0"/>
              <w:spacing w:after="0" w:line="256" w:lineRule="auto"/>
              <w:jc w:val="center"/>
              <w:rPr>
                <w:ins w:id="9181" w:author="Nokia" w:date="2025-08-15T11:31:00Z" w16du:dateUtc="2025-08-15T03:31:00Z"/>
                <w:rFonts w:ascii="Arial" w:eastAsia="Times New Roman" w:hAnsi="Arial"/>
                <w:sz w:val="18"/>
              </w:rPr>
            </w:pPr>
            <w:ins w:id="9182" w:author="Nokia" w:date="2025-08-15T11:31:00Z" w16du:dateUtc="2025-08-15T03:31:00Z">
              <w:r w:rsidRPr="00FE4D29">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4B676471" w14:textId="77777777" w:rsidR="0055791B" w:rsidRPr="00FE4D29" w:rsidRDefault="0055791B" w:rsidP="004F634E">
            <w:pPr>
              <w:overflowPunct w:val="0"/>
              <w:autoSpaceDE w:val="0"/>
              <w:autoSpaceDN w:val="0"/>
              <w:adjustRightInd w:val="0"/>
              <w:spacing w:after="0" w:line="256" w:lineRule="auto"/>
              <w:jc w:val="center"/>
              <w:rPr>
                <w:ins w:id="9183" w:author="Nokia" w:date="2025-08-15T11:31:00Z" w16du:dateUtc="2025-08-15T03:31:00Z"/>
                <w:rFonts w:ascii="Arial" w:eastAsia="Times New Roman" w:hAnsi="Arial"/>
                <w:sz w:val="18"/>
              </w:rPr>
            </w:pPr>
            <w:ins w:id="9184" w:author="Nokia" w:date="2025-08-15T11:31:00Z" w16du:dateUtc="2025-08-15T03:31:00Z">
              <w:r w:rsidRPr="00FE4D29">
                <w:rPr>
                  <w:rFonts w:ascii="Arial" w:eastAsia="Times New Roman" w:hAnsi="Arial" w:cs="v4.2.0"/>
                  <w:sz w:val="18"/>
                </w:rPr>
                <w:t>-61.41</w:t>
              </w:r>
            </w:ins>
          </w:p>
        </w:tc>
      </w:tr>
      <w:tr w:rsidR="0055791B" w:rsidRPr="00FE4D29" w14:paraId="6A84A5E3" w14:textId="77777777" w:rsidTr="004F634E">
        <w:trPr>
          <w:cantSplit/>
          <w:jc w:val="center"/>
          <w:ins w:id="9185" w:author="Nokia" w:date="2025-08-15T11:31:00Z"/>
        </w:trPr>
        <w:tc>
          <w:tcPr>
            <w:tcW w:w="2088" w:type="pct"/>
            <w:gridSpan w:val="3"/>
            <w:tcBorders>
              <w:top w:val="single" w:sz="4" w:space="0" w:color="auto"/>
              <w:left w:val="single" w:sz="4" w:space="0" w:color="auto"/>
              <w:bottom w:val="single" w:sz="4" w:space="0" w:color="auto"/>
              <w:right w:val="single" w:sz="4" w:space="0" w:color="auto"/>
            </w:tcBorders>
            <w:hideMark/>
          </w:tcPr>
          <w:p w14:paraId="084FEA5F" w14:textId="77777777" w:rsidR="0055791B" w:rsidRPr="00FE4D29" w:rsidRDefault="0055791B" w:rsidP="004F634E">
            <w:pPr>
              <w:overflowPunct w:val="0"/>
              <w:autoSpaceDE w:val="0"/>
              <w:autoSpaceDN w:val="0"/>
              <w:adjustRightInd w:val="0"/>
              <w:spacing w:after="0" w:line="256" w:lineRule="auto"/>
              <w:rPr>
                <w:ins w:id="9186" w:author="Nokia" w:date="2025-08-15T11:31:00Z" w16du:dateUtc="2025-08-15T03:31:00Z"/>
                <w:rFonts w:ascii="Arial" w:eastAsia="Times New Roman" w:hAnsi="Arial"/>
                <w:sz w:val="18"/>
              </w:rPr>
            </w:pPr>
            <w:ins w:id="9187" w:author="Nokia" w:date="2025-08-15T11:31:00Z" w16du:dateUtc="2025-08-15T03:31:00Z">
              <w:r w:rsidRPr="00FE4D29">
                <w:rPr>
                  <w:rFonts w:ascii="Arial" w:eastAsia="Times New Roman" w:hAnsi="Arial"/>
                  <w:sz w:val="18"/>
                </w:rPr>
                <w:t>Time multiplexing of the downlink transmissions from each AoA</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7CDEF069" w14:textId="77777777" w:rsidR="0055791B" w:rsidRPr="00FE4D29" w:rsidRDefault="0055791B" w:rsidP="004F634E">
            <w:pPr>
              <w:overflowPunct w:val="0"/>
              <w:autoSpaceDE w:val="0"/>
              <w:autoSpaceDN w:val="0"/>
              <w:adjustRightInd w:val="0"/>
              <w:spacing w:after="0" w:line="256" w:lineRule="auto"/>
              <w:jc w:val="center"/>
              <w:rPr>
                <w:ins w:id="9188" w:author="Nokia" w:date="2025-08-15T11:31:00Z" w16du:dateUtc="2025-08-15T03:31:00Z"/>
                <w:rFonts w:ascii="Arial" w:eastAsia="Times New Roman" w:hAnsi="Arial"/>
                <w:sz w:val="18"/>
              </w:rPr>
            </w:pPr>
            <w:ins w:id="9189" w:author="Nokia" w:date="2025-08-15T11:31:00Z" w16du:dateUtc="2025-08-15T03:31:00Z">
              <w:r w:rsidRPr="00FE4D29">
                <w:rPr>
                  <w:rFonts w:ascii="Arial" w:eastAsia="Times New Roman" w:hAnsi="Arial" w:cs="Arial"/>
                  <w:sz w:val="18"/>
                </w:rPr>
                <w:t>1, 2</w:t>
              </w:r>
            </w:ins>
          </w:p>
        </w:tc>
        <w:tc>
          <w:tcPr>
            <w:tcW w:w="1967" w:type="pct"/>
            <w:gridSpan w:val="5"/>
            <w:tcBorders>
              <w:top w:val="single" w:sz="4" w:space="0" w:color="auto"/>
              <w:left w:val="single" w:sz="4" w:space="0" w:color="auto"/>
              <w:bottom w:val="single" w:sz="4" w:space="0" w:color="auto"/>
              <w:right w:val="single" w:sz="4" w:space="0" w:color="auto"/>
            </w:tcBorders>
            <w:vAlign w:val="center"/>
            <w:hideMark/>
          </w:tcPr>
          <w:p w14:paraId="0FB9EB4D" w14:textId="77777777" w:rsidR="0055791B" w:rsidRPr="00FE4D29" w:rsidRDefault="0055791B" w:rsidP="004F634E">
            <w:pPr>
              <w:overflowPunct w:val="0"/>
              <w:autoSpaceDE w:val="0"/>
              <w:autoSpaceDN w:val="0"/>
              <w:adjustRightInd w:val="0"/>
              <w:spacing w:after="0" w:line="256" w:lineRule="auto"/>
              <w:jc w:val="center"/>
              <w:rPr>
                <w:ins w:id="9190" w:author="Nokia" w:date="2025-08-15T11:31:00Z" w16du:dateUtc="2025-08-15T03:31:00Z"/>
                <w:rFonts w:ascii="Arial" w:eastAsia="Times New Roman" w:hAnsi="Arial"/>
                <w:sz w:val="18"/>
              </w:rPr>
            </w:pPr>
            <w:ins w:id="9191" w:author="Nokia" w:date="2025-08-15T11:31:00Z" w16du:dateUtc="2025-08-15T03:31:00Z">
              <w:r w:rsidRPr="00FE4D29">
                <w:rPr>
                  <w:rFonts w:ascii="Arial" w:eastAsia="?? ??" w:hAnsi="Arial"/>
                  <w:sz w:val="18"/>
                </w:rPr>
                <w:t>Defined in figure A.7.6.1.1.1-1</w:t>
              </w:r>
            </w:ins>
          </w:p>
        </w:tc>
      </w:tr>
      <w:tr w:rsidR="0055791B" w:rsidRPr="00FE4D29" w14:paraId="5525A324" w14:textId="77777777" w:rsidTr="004F634E">
        <w:trPr>
          <w:cantSplit/>
          <w:jc w:val="center"/>
          <w:ins w:id="9192" w:author="Nokia" w:date="2025-08-15T11:31:00Z"/>
        </w:trPr>
        <w:tc>
          <w:tcPr>
            <w:tcW w:w="5000" w:type="pct"/>
            <w:gridSpan w:val="10"/>
            <w:tcBorders>
              <w:top w:val="single" w:sz="4" w:space="0" w:color="auto"/>
              <w:left w:val="single" w:sz="4" w:space="0" w:color="auto"/>
              <w:bottom w:val="single" w:sz="4" w:space="0" w:color="auto"/>
              <w:right w:val="single" w:sz="4" w:space="0" w:color="auto"/>
            </w:tcBorders>
            <w:hideMark/>
          </w:tcPr>
          <w:p w14:paraId="7DDCE927" w14:textId="77777777" w:rsidR="0055791B" w:rsidRPr="00FE4D29" w:rsidRDefault="0055791B" w:rsidP="004F634E">
            <w:pPr>
              <w:overflowPunct w:val="0"/>
              <w:autoSpaceDE w:val="0"/>
              <w:autoSpaceDN w:val="0"/>
              <w:adjustRightInd w:val="0"/>
              <w:spacing w:after="0" w:line="256" w:lineRule="auto"/>
              <w:ind w:left="851" w:hanging="851"/>
              <w:rPr>
                <w:ins w:id="9193" w:author="Nokia" w:date="2025-08-15T11:31:00Z" w16du:dateUtc="2025-08-15T03:31:00Z"/>
                <w:rFonts w:ascii="Arial" w:eastAsia="Times New Roman" w:hAnsi="Arial"/>
                <w:sz w:val="18"/>
              </w:rPr>
            </w:pPr>
            <w:ins w:id="9194" w:author="Nokia" w:date="2025-08-15T11:31:00Z" w16du:dateUtc="2025-08-15T03:31:00Z">
              <w:r w:rsidRPr="00FE4D29">
                <w:rPr>
                  <w:rFonts w:ascii="Arial" w:eastAsia="Times New Roman" w:hAnsi="Arial"/>
                  <w:sz w:val="18"/>
                </w:rPr>
                <w:t>NOTE 1:</w:t>
              </w:r>
              <w:r w:rsidRPr="00FE4D29">
                <w:rPr>
                  <w:rFonts w:ascii="Arial" w:eastAsia="Times New Roman" w:hAnsi="Arial"/>
                  <w:sz w:val="18"/>
                </w:rPr>
                <w:tab/>
                <w:t>The resources for uplink transmission are assigned to the UE prior to the start of time period T2.</w:t>
              </w:r>
            </w:ins>
          </w:p>
          <w:p w14:paraId="1EE96865" w14:textId="77777777" w:rsidR="0055791B" w:rsidRPr="00FE4D29" w:rsidRDefault="0055791B" w:rsidP="004F634E">
            <w:pPr>
              <w:overflowPunct w:val="0"/>
              <w:autoSpaceDE w:val="0"/>
              <w:autoSpaceDN w:val="0"/>
              <w:adjustRightInd w:val="0"/>
              <w:spacing w:after="0" w:line="256" w:lineRule="auto"/>
              <w:ind w:left="851" w:hanging="851"/>
              <w:rPr>
                <w:ins w:id="9195" w:author="Nokia" w:date="2025-08-15T11:31:00Z" w16du:dateUtc="2025-08-15T03:31:00Z"/>
                <w:rFonts w:ascii="Arial" w:eastAsia="Times New Roman" w:hAnsi="Arial"/>
                <w:sz w:val="18"/>
              </w:rPr>
            </w:pPr>
            <w:ins w:id="9196" w:author="Nokia" w:date="2025-08-15T11:31:00Z" w16du:dateUtc="2025-08-15T03:31:00Z">
              <w:r w:rsidRPr="00FE4D29">
                <w:rPr>
                  <w:rFonts w:ascii="Arial" w:eastAsia="Times New Roman" w:hAnsi="Arial"/>
                  <w:sz w:val="18"/>
                </w:rPr>
                <w:t>NOTE 2:</w:t>
              </w:r>
              <w:r w:rsidRPr="00FE4D29">
                <w:rPr>
                  <w:rFonts w:ascii="Arial" w:eastAsia="Times New Roman" w:hAnsi="Arial"/>
                  <w:sz w:val="18"/>
                </w:rPr>
                <w:tab/>
                <w:t>Void</w:t>
              </w:r>
            </w:ins>
          </w:p>
          <w:p w14:paraId="7B569B77" w14:textId="77777777" w:rsidR="0055791B" w:rsidRPr="00FE4D29" w:rsidRDefault="0055791B" w:rsidP="004F634E">
            <w:pPr>
              <w:overflowPunct w:val="0"/>
              <w:autoSpaceDE w:val="0"/>
              <w:autoSpaceDN w:val="0"/>
              <w:adjustRightInd w:val="0"/>
              <w:spacing w:after="0" w:line="254" w:lineRule="auto"/>
              <w:ind w:left="851" w:hanging="851"/>
              <w:rPr>
                <w:ins w:id="9197" w:author="Nokia" w:date="2025-08-15T11:31:00Z" w16du:dateUtc="2025-08-15T03:31:00Z"/>
                <w:rFonts w:ascii="Arial" w:eastAsia="Times New Roman" w:hAnsi="Arial"/>
                <w:sz w:val="18"/>
              </w:rPr>
            </w:pPr>
            <w:ins w:id="9198" w:author="Nokia" w:date="2025-08-15T11:31:00Z" w16du:dateUtc="2025-08-15T03:31:00Z">
              <w:r w:rsidRPr="00FE4D29">
                <w:rPr>
                  <w:rFonts w:ascii="Arial" w:eastAsia="Times New Roman" w:hAnsi="Arial"/>
                  <w:sz w:val="18"/>
                </w:rPr>
                <w:t>NOTE 3:</w:t>
              </w:r>
              <w:r w:rsidRPr="00FE4D29">
                <w:rPr>
                  <w:rFonts w:ascii="Arial" w:eastAsia="Times New Roman" w:hAnsi="Arial"/>
                  <w:sz w:val="18"/>
                </w:rPr>
                <w:tab/>
                <w:t>Es/Iot, SSB_RP and Io levels have been derived from other parameters for information purposes. They are not settable parameters themselves.</w:t>
              </w:r>
            </w:ins>
          </w:p>
          <w:p w14:paraId="44972DF3" w14:textId="77777777" w:rsidR="0055791B" w:rsidRPr="00FE4D29" w:rsidRDefault="0055791B" w:rsidP="004F634E">
            <w:pPr>
              <w:overflowPunct w:val="0"/>
              <w:autoSpaceDE w:val="0"/>
              <w:autoSpaceDN w:val="0"/>
              <w:adjustRightInd w:val="0"/>
              <w:spacing w:after="0" w:line="256" w:lineRule="auto"/>
              <w:ind w:left="851" w:hanging="851"/>
              <w:rPr>
                <w:ins w:id="9199" w:author="Nokia" w:date="2025-08-15T11:31:00Z" w16du:dateUtc="2025-08-15T03:31:00Z"/>
                <w:rFonts w:ascii="Arial" w:eastAsia="Times New Roman" w:hAnsi="Arial" w:cs="Arial"/>
                <w:sz w:val="18"/>
              </w:rPr>
            </w:pPr>
            <w:ins w:id="9200" w:author="Nokia" w:date="2025-08-15T11:31:00Z" w16du:dateUtc="2025-08-15T03:31:00Z">
              <w:r w:rsidRPr="00FE4D29">
                <w:rPr>
                  <w:rFonts w:ascii="Arial" w:eastAsia="Times New Roman" w:hAnsi="Arial" w:cs="Arial"/>
                  <w:sz w:val="18"/>
                </w:rPr>
                <w:t>NOTE 4:</w:t>
              </w:r>
              <w:r w:rsidRPr="00FE4D29">
                <w:rPr>
                  <w:rFonts w:ascii="Arial" w:eastAsia="Times New Roman" w:hAnsi="Arial" w:cs="Arial"/>
                  <w:sz w:val="18"/>
                </w:rPr>
                <w:tab/>
                <w:t>Information about types of UE beam is given in clause B.2.1.3, and does not limit UE implementation or test system implementation</w:t>
              </w:r>
            </w:ins>
          </w:p>
          <w:p w14:paraId="76CA9792" w14:textId="77777777" w:rsidR="0055791B" w:rsidRPr="00FE4D29" w:rsidRDefault="0055791B" w:rsidP="004F634E">
            <w:pPr>
              <w:overflowPunct w:val="0"/>
              <w:autoSpaceDE w:val="0"/>
              <w:autoSpaceDN w:val="0"/>
              <w:adjustRightInd w:val="0"/>
              <w:spacing w:after="0" w:line="256" w:lineRule="auto"/>
              <w:ind w:left="851" w:hanging="851"/>
              <w:rPr>
                <w:ins w:id="9201" w:author="Nokia" w:date="2025-08-15T11:31:00Z" w16du:dateUtc="2025-08-15T03:31:00Z"/>
                <w:rFonts w:ascii="Arial" w:eastAsia="Times New Roman" w:hAnsi="Arial"/>
                <w:sz w:val="18"/>
              </w:rPr>
            </w:pPr>
            <w:ins w:id="9202" w:author="Nokia" w:date="2025-08-15T11:31:00Z" w16du:dateUtc="2025-08-15T03:31:00Z">
              <w:r w:rsidRPr="00FE4D29">
                <w:rPr>
                  <w:rFonts w:ascii="Arial" w:eastAsia="Times New Roman" w:hAnsi="Arial"/>
                  <w:sz w:val="18"/>
                </w:rPr>
                <w:t>NOTE 5:</w:t>
              </w:r>
              <w:r w:rsidRPr="00FE4D29">
                <w:rPr>
                  <w:rFonts w:ascii="Arial" w:eastAsia="Times New Roman" w:hAnsi="Arial"/>
                  <w:sz w:val="18"/>
                </w:rPr>
                <w:tab/>
                <w:t>Calculation of Es/Iot</w:t>
              </w:r>
              <w:r w:rsidRPr="00FE4D29">
                <w:rPr>
                  <w:rFonts w:ascii="Arial" w:eastAsia="Times New Roman" w:hAnsi="Arial"/>
                  <w:sz w:val="18"/>
                  <w:vertAlign w:val="subscript"/>
                </w:rPr>
                <w:t>BB</w:t>
              </w:r>
              <w:r w:rsidRPr="00FE4D29">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FE4D29">
                <w:rPr>
                  <w:rFonts w:ascii="Arial" w:eastAsia="Times New Roman" w:hAnsi="Arial"/>
                  <w:sz w:val="18"/>
                  <w:vertAlign w:val="subscript"/>
                </w:rPr>
                <w:t>P</w:t>
              </w:r>
              <w:r w:rsidRPr="00FE4D29">
                <w:rPr>
                  <w:rFonts w:ascii="Arial" w:eastAsia="Times New Roman" w:hAnsi="Arial"/>
                  <w:sz w:val="18"/>
                </w:rPr>
                <w:t xml:space="preserve"> from TS 38.101-2 [19] Table 6.2.1.3-4.</w:t>
              </w:r>
            </w:ins>
          </w:p>
        </w:tc>
      </w:tr>
    </w:tbl>
    <w:p w14:paraId="1FF07386" w14:textId="77777777" w:rsidR="0055791B" w:rsidRPr="00FE4D29" w:rsidRDefault="0055791B" w:rsidP="0055791B">
      <w:pPr>
        <w:overflowPunct w:val="0"/>
        <w:autoSpaceDE w:val="0"/>
        <w:autoSpaceDN w:val="0"/>
        <w:adjustRightInd w:val="0"/>
        <w:rPr>
          <w:ins w:id="9203" w:author="Nokia" w:date="2025-08-15T11:31:00Z" w16du:dateUtc="2025-08-15T03:31:00Z"/>
          <w:rFonts w:eastAsia="Times New Roman"/>
          <w:snapToGrid w:val="0"/>
        </w:rPr>
      </w:pPr>
    </w:p>
    <w:p w14:paraId="668C8E2E" w14:textId="77777777" w:rsidR="0055791B" w:rsidRPr="00FE4D29" w:rsidRDefault="000823E5" w:rsidP="0055791B">
      <w:pPr>
        <w:overflowPunct w:val="0"/>
        <w:autoSpaceDE w:val="0"/>
        <w:autoSpaceDN w:val="0"/>
        <w:adjustRightInd w:val="0"/>
        <w:spacing w:after="240"/>
        <w:jc w:val="center"/>
        <w:rPr>
          <w:ins w:id="9204" w:author="Nokia" w:date="2025-08-15T11:31:00Z" w16du:dateUtc="2025-08-15T03:31:00Z"/>
          <w:rFonts w:ascii="Arial" w:eastAsia="Times New Roman" w:hAnsi="Arial"/>
          <w:b/>
        </w:rPr>
      </w:pPr>
      <w:ins w:id="9205" w:author="Nokia" w:date="2025-08-15T11:31:00Z" w16du:dateUtc="2025-08-15T03:31:00Z">
        <w:r w:rsidRPr="004F4CEA">
          <w:rPr>
            <w:rFonts w:ascii="Arial" w:eastAsia="Times New Roman" w:hAnsi="Arial"/>
            <w:b/>
            <w:noProof/>
          </w:rPr>
          <w:object w:dxaOrig="7200" w:dyaOrig="4830" w14:anchorId="458E324B">
            <v:shape id="_x0000_i1060" type="#_x0000_t75" alt="" style="width:5in;height:242.3pt;mso-width-percent:0;mso-height-percent:0;mso-width-percent:0;mso-height-percent:0" o:ole="">
              <v:imagedata r:id="rId12" o:title=""/>
            </v:shape>
            <o:OLEObject Type="Embed" ProgID="Visio.Drawing.15" ShapeID="_x0000_i1060" DrawAspect="Content" ObjectID="_1833712443" r:id="rId53"/>
          </w:object>
        </w:r>
      </w:ins>
    </w:p>
    <w:p w14:paraId="393764E3" w14:textId="77777777" w:rsidR="0055791B" w:rsidRPr="00FE4D29" w:rsidRDefault="0055791B" w:rsidP="0055791B">
      <w:pPr>
        <w:overflowPunct w:val="0"/>
        <w:autoSpaceDE w:val="0"/>
        <w:autoSpaceDN w:val="0"/>
        <w:adjustRightInd w:val="0"/>
        <w:spacing w:after="240"/>
        <w:jc w:val="center"/>
        <w:rPr>
          <w:ins w:id="9206" w:author="Nokia" w:date="2025-08-15T11:31:00Z" w16du:dateUtc="2025-08-15T03:31:00Z"/>
          <w:rFonts w:ascii="Arial" w:eastAsia="Times New Roman" w:hAnsi="Arial"/>
          <w:b/>
        </w:rPr>
      </w:pPr>
      <w:ins w:id="9207" w:author="Nokia" w:date="2025-08-15T11:31:00Z" w16du:dateUtc="2025-08-15T03:31:00Z">
        <w:r w:rsidRPr="00FE4D29">
          <w:rPr>
            <w:rFonts w:ascii="Arial" w:eastAsia="Times New Roman" w:hAnsi="Arial"/>
            <w:b/>
          </w:rPr>
          <w:t>Figure A.7.6.1.</w:t>
        </w:r>
      </w:ins>
      <w:ins w:id="9208" w:author="Nokia" w:date="2025-08-15T11:32:00Z" w16du:dateUtc="2025-08-15T03:32:00Z">
        <w:r w:rsidRPr="00FE4D29">
          <w:rPr>
            <w:rFonts w:ascii="Arial" w:eastAsia="Times New Roman" w:hAnsi="Arial"/>
            <w:b/>
          </w:rPr>
          <w:t>Y</w:t>
        </w:r>
      </w:ins>
      <w:ins w:id="9209" w:author="Nokia" w:date="2025-08-15T11:31:00Z" w16du:dateUtc="2025-08-15T03:31:00Z">
        <w:r w:rsidRPr="00FE4D29">
          <w:rPr>
            <w:rFonts w:ascii="Arial" w:eastAsia="Times New Roman" w:hAnsi="Arial"/>
            <w:b/>
          </w:rPr>
          <w:t>.1-1: Time multiplexed downlink transmissions (Config 1 example)</w:t>
        </w:r>
      </w:ins>
    </w:p>
    <w:p w14:paraId="1D261AB4" w14:textId="77777777" w:rsidR="0055791B" w:rsidRPr="00FE4D29" w:rsidRDefault="0055791B" w:rsidP="0055791B">
      <w:pPr>
        <w:overflowPunct w:val="0"/>
        <w:autoSpaceDE w:val="0"/>
        <w:autoSpaceDN w:val="0"/>
        <w:adjustRightInd w:val="0"/>
        <w:spacing w:before="120"/>
        <w:ind w:left="1701" w:hanging="1701"/>
        <w:outlineLvl w:val="4"/>
        <w:rPr>
          <w:ins w:id="9210" w:author="Nokia" w:date="2025-08-15T11:31:00Z" w16du:dateUtc="2025-08-15T03:31:00Z"/>
          <w:rFonts w:ascii="Arial" w:eastAsia="Times New Roman" w:hAnsi="Arial"/>
          <w:snapToGrid w:val="0"/>
          <w:sz w:val="22"/>
        </w:rPr>
      </w:pPr>
      <w:ins w:id="9211" w:author="Nokia" w:date="2025-08-15T11:31:00Z" w16du:dateUtc="2025-08-15T03:31:00Z">
        <w:r w:rsidRPr="00FE4D29">
          <w:rPr>
            <w:rFonts w:ascii="Arial" w:eastAsia="Times New Roman" w:hAnsi="Arial"/>
            <w:snapToGrid w:val="0"/>
            <w:sz w:val="22"/>
          </w:rPr>
          <w:lastRenderedPageBreak/>
          <w:t>A.7.6.1.</w:t>
        </w:r>
        <w:r w:rsidRPr="00FE4D29">
          <w:rPr>
            <w:rFonts w:ascii="Arial" w:hAnsi="Arial"/>
            <w:snapToGrid w:val="0"/>
            <w:sz w:val="22"/>
            <w:lang w:eastAsia="zh-CN"/>
          </w:rPr>
          <w:t>Y</w:t>
        </w:r>
        <w:r w:rsidRPr="00FE4D29">
          <w:rPr>
            <w:rFonts w:ascii="Arial" w:eastAsia="Times New Roman" w:hAnsi="Arial"/>
            <w:snapToGrid w:val="0"/>
            <w:sz w:val="22"/>
          </w:rPr>
          <w:t>.2</w:t>
        </w:r>
        <w:r w:rsidRPr="00FE4D29">
          <w:rPr>
            <w:rFonts w:ascii="Arial" w:eastAsia="Times New Roman" w:hAnsi="Arial"/>
            <w:snapToGrid w:val="0"/>
            <w:sz w:val="22"/>
          </w:rPr>
          <w:tab/>
          <w:t>Test Requirements</w:t>
        </w:r>
      </w:ins>
    </w:p>
    <w:p w14:paraId="59DB34BF" w14:textId="77777777" w:rsidR="0055791B" w:rsidRPr="00FE4D29" w:rsidRDefault="0055791B" w:rsidP="0055791B">
      <w:pPr>
        <w:overflowPunct w:val="0"/>
        <w:autoSpaceDE w:val="0"/>
        <w:autoSpaceDN w:val="0"/>
        <w:adjustRightInd w:val="0"/>
        <w:rPr>
          <w:ins w:id="9212" w:author="Nokia" w:date="2025-08-15T11:31:00Z" w16du:dateUtc="2025-08-15T03:31:00Z"/>
          <w:rFonts w:eastAsia="Times New Roman"/>
        </w:rPr>
      </w:pPr>
      <w:ins w:id="9213" w:author="Nokia" w:date="2025-08-15T11:31:00Z" w16du:dateUtc="2025-08-15T03:31:00Z">
        <w:r w:rsidRPr="00FE4D29">
          <w:rPr>
            <w:rFonts w:eastAsia="Times New Roman"/>
          </w:rPr>
          <w:t>In the test, the UE shall send one Event A3 triggered measurement report, with a measurement reporting delay less than X ms from the beginning of time period T2, where X is</w:t>
        </w:r>
      </w:ins>
    </w:p>
    <w:p w14:paraId="4983568F" w14:textId="77777777" w:rsidR="0055791B" w:rsidRPr="00FE4D29" w:rsidRDefault="0055791B" w:rsidP="0055791B">
      <w:pPr>
        <w:overflowPunct w:val="0"/>
        <w:autoSpaceDE w:val="0"/>
        <w:autoSpaceDN w:val="0"/>
        <w:adjustRightInd w:val="0"/>
        <w:ind w:left="568" w:hanging="284"/>
        <w:rPr>
          <w:ins w:id="9214" w:author="Nokia" w:date="2025-08-15T11:31:00Z" w16du:dateUtc="2025-08-15T03:31:00Z"/>
          <w:rFonts w:eastAsia="Times New Roman" w:cs="v4.2.0"/>
        </w:rPr>
      </w:pPr>
      <w:ins w:id="9215" w:author="Nokia" w:date="2025-08-15T11:31:00Z" w16du:dateUtc="2025-08-15T03:31:00Z">
        <w:r w:rsidRPr="00FE4D29">
          <w:rPr>
            <w:rFonts w:eastAsia="Times New Roman" w:cs="v4.2.0"/>
          </w:rPr>
          <w:t>-</w:t>
        </w:r>
        <w:r w:rsidRPr="00FE4D29">
          <w:rPr>
            <w:rFonts w:eastAsia="Times New Roman" w:cs="v4.2.0"/>
          </w:rPr>
          <w:tab/>
          <w:t xml:space="preserve">2.4 s for </w:t>
        </w:r>
        <w:r w:rsidRPr="00FE4D29">
          <w:rPr>
            <w:rFonts w:eastAsia="Times New Roman"/>
          </w:rPr>
          <w:t>a UE supporting power class 1,</w:t>
        </w:r>
      </w:ins>
    </w:p>
    <w:p w14:paraId="4E9C7740" w14:textId="77777777" w:rsidR="0055791B" w:rsidRPr="00FE4D29" w:rsidRDefault="0055791B" w:rsidP="0055791B">
      <w:pPr>
        <w:overflowPunct w:val="0"/>
        <w:autoSpaceDE w:val="0"/>
        <w:autoSpaceDN w:val="0"/>
        <w:adjustRightInd w:val="0"/>
        <w:ind w:left="568" w:hanging="284"/>
        <w:rPr>
          <w:ins w:id="9216" w:author="Nokia" w:date="2025-08-15T11:31:00Z" w16du:dateUtc="2025-08-15T03:31:00Z"/>
          <w:rFonts w:eastAsia="Times New Roman" w:cs="v4.2.0"/>
        </w:rPr>
      </w:pPr>
      <w:ins w:id="9217" w:author="Nokia" w:date="2025-08-15T11:31:00Z" w16du:dateUtc="2025-08-15T03:31:00Z">
        <w:r w:rsidRPr="00FE4D29">
          <w:rPr>
            <w:rFonts w:eastAsia="Times New Roman"/>
          </w:rPr>
          <w:t>-</w:t>
        </w:r>
        <w:r w:rsidRPr="00FE4D29">
          <w:rPr>
            <w:rFonts w:eastAsia="Times New Roman"/>
          </w:rPr>
          <w:tab/>
          <w:t>1.44 s for a UE supporting power class 2, 3 and 4</w:t>
        </w:r>
      </w:ins>
    </w:p>
    <w:p w14:paraId="6397C124" w14:textId="77777777" w:rsidR="0055791B" w:rsidRPr="00FE4D29" w:rsidRDefault="0055791B" w:rsidP="0055791B">
      <w:pPr>
        <w:overflowPunct w:val="0"/>
        <w:autoSpaceDE w:val="0"/>
        <w:autoSpaceDN w:val="0"/>
        <w:adjustRightInd w:val="0"/>
        <w:rPr>
          <w:ins w:id="9218" w:author="Nokia" w:date="2025-08-15T11:31:00Z" w16du:dateUtc="2025-08-15T03:31:00Z"/>
          <w:rFonts w:eastAsia="Times New Roman"/>
        </w:rPr>
      </w:pPr>
      <w:ins w:id="9219" w:author="Nokia" w:date="2025-08-15T11:31:00Z" w16du:dateUtc="2025-08-15T03:31:00Z">
        <w:r w:rsidRPr="00FE4D29">
          <w:rPr>
            <w:rFonts w:eastAsia="Times New Roman"/>
          </w:rPr>
          <w:t>The UE is not required to read the neighbour cell SSB index in this test.</w:t>
        </w:r>
      </w:ins>
    </w:p>
    <w:p w14:paraId="4FD97BB0" w14:textId="77777777" w:rsidR="0055791B" w:rsidRPr="00FE4D29" w:rsidRDefault="0055791B" w:rsidP="0055791B">
      <w:pPr>
        <w:overflowPunct w:val="0"/>
        <w:autoSpaceDE w:val="0"/>
        <w:autoSpaceDN w:val="0"/>
        <w:adjustRightInd w:val="0"/>
        <w:rPr>
          <w:ins w:id="9220" w:author="Nokia" w:date="2025-08-15T11:31:00Z" w16du:dateUtc="2025-08-15T03:31:00Z"/>
          <w:rFonts w:eastAsia="Times New Roman"/>
        </w:rPr>
      </w:pPr>
      <w:ins w:id="9221" w:author="Nokia" w:date="2025-08-15T11:31:00Z" w16du:dateUtc="2025-08-15T03:31:00Z">
        <w:r w:rsidRPr="00FE4D29">
          <w:rPr>
            <w:rFonts w:eastAsia="Times New Roman"/>
          </w:rPr>
          <w:t>The UE shall not send event triggered measurement reports, as long as the reporting criteria are not fulfilled.</w:t>
        </w:r>
      </w:ins>
    </w:p>
    <w:p w14:paraId="656AE135" w14:textId="77777777" w:rsidR="0055791B" w:rsidRPr="00FE4D29" w:rsidRDefault="0055791B" w:rsidP="0055791B">
      <w:pPr>
        <w:overflowPunct w:val="0"/>
        <w:autoSpaceDE w:val="0"/>
        <w:autoSpaceDN w:val="0"/>
        <w:adjustRightInd w:val="0"/>
        <w:rPr>
          <w:ins w:id="9222" w:author="Nokia" w:date="2025-08-15T11:31:00Z" w16du:dateUtc="2025-08-15T03:31:00Z"/>
          <w:rFonts w:eastAsia="Times New Roman"/>
        </w:rPr>
      </w:pPr>
      <w:ins w:id="9223" w:author="Nokia" w:date="2025-08-15T11:31:00Z" w16du:dateUtc="2025-08-15T03:31:00Z">
        <w:r w:rsidRPr="00FE4D29">
          <w:rPr>
            <w:rFonts w:eastAsia="Times New Roman"/>
          </w:rPr>
          <w:t>The rate of correct events observed during repeated tests shall be at least 90 %.</w:t>
        </w:r>
      </w:ins>
    </w:p>
    <w:p w14:paraId="504E9907" w14:textId="77777777" w:rsidR="0055791B" w:rsidRPr="00FE4D29" w:rsidRDefault="0055791B" w:rsidP="0055791B">
      <w:pPr>
        <w:overflowPunct w:val="0"/>
        <w:autoSpaceDE w:val="0"/>
        <w:autoSpaceDN w:val="0"/>
        <w:adjustRightInd w:val="0"/>
        <w:ind w:left="1135" w:hanging="851"/>
        <w:rPr>
          <w:ins w:id="9224" w:author="Nokia" w:date="2025-08-15T11:31:00Z" w16du:dateUtc="2025-08-15T03:31:00Z"/>
          <w:rFonts w:eastAsia="Times New Roman"/>
        </w:rPr>
      </w:pPr>
      <w:ins w:id="9225" w:author="Nokia" w:date="2025-08-15T11:31:00Z" w16du:dateUtc="2025-08-15T03:31:00Z">
        <w:r w:rsidRPr="00FE4D29">
          <w:rPr>
            <w:rFonts w:eastAsia="Times New Roman"/>
          </w:rPr>
          <w:t>NOTE:</w:t>
        </w:r>
        <w:r w:rsidRPr="00FE4D29">
          <w:rPr>
            <w:rFonts w:eastAsia="Times New Roman"/>
          </w:rPr>
          <w:tab/>
          <w:t>The actual overall delays measured in the test may be up to 2xTTI</w:t>
        </w:r>
        <w:r w:rsidRPr="00FE4D29">
          <w:rPr>
            <w:rFonts w:eastAsia="Times New Roman"/>
            <w:vertAlign w:val="subscript"/>
          </w:rPr>
          <w:t>DCCH</w:t>
        </w:r>
        <w:r w:rsidRPr="00FE4D29">
          <w:rPr>
            <w:rFonts w:eastAsia="Times New Roman"/>
          </w:rPr>
          <w:t xml:space="preserve"> higher than the measurement reporting delays above because of TTI insertion uncertainty of the measurement report in DCCH.</w:t>
        </w:r>
      </w:ins>
    </w:p>
    <w:p w14:paraId="72517529" w14:textId="77777777" w:rsidR="0055791B" w:rsidRPr="00FE4D29" w:rsidRDefault="0055791B" w:rsidP="0055791B">
      <w:pPr>
        <w:pStyle w:val="CRSeparator"/>
        <w:rPr>
          <w:lang w:eastAsia="zh-CN"/>
        </w:rPr>
      </w:pPr>
      <w:r w:rsidRPr="00FE4D29">
        <w:t>==============Next change==============</w:t>
      </w:r>
    </w:p>
    <w:p w14:paraId="21194773" w14:textId="77777777" w:rsidR="007C4F32" w:rsidRPr="00FE4D29" w:rsidRDefault="007C4F32" w:rsidP="007C4F32">
      <w:pPr>
        <w:pStyle w:val="Heading4"/>
        <w:keepNext w:val="0"/>
        <w:keepLines w:val="0"/>
        <w:rPr>
          <w:ins w:id="9226" w:author="Ming Li L" w:date="2025-07-28T13:20:00Z" w16du:dateUtc="2025-07-28T11:20:00Z"/>
        </w:rPr>
      </w:pPr>
      <w:bookmarkStart w:id="9227" w:name="_Toc535476776"/>
      <w:ins w:id="9228" w:author="Ming Li L" w:date="2025-07-28T13:20:00Z" w16du:dateUtc="2025-07-28T11:20:00Z">
        <w:r w:rsidRPr="00FE4D29">
          <w:t>A.7.6.2.X</w:t>
        </w:r>
        <w:r w:rsidRPr="00FE4D29">
          <w:tab/>
          <w:t>SA event triggered reporting tests for FR2 without SSB time index detection when DRX is not used (</w:t>
        </w:r>
      </w:ins>
      <w:ins w:id="9229" w:author="Ming Li L" w:date="2025-07-28T22:23:00Z" w16du:dateUtc="2025-07-28T20:23:00Z">
        <w:r w:rsidRPr="00FE4D29">
          <w:t>FR1+FR2 CA and LTE+ FR2 EN-DC</w:t>
        </w:r>
      </w:ins>
      <w:ins w:id="9230" w:author="Ming Li L" w:date="2025-07-28T13:20:00Z" w16du:dateUtc="2025-07-28T11:20:00Z">
        <w:r w:rsidRPr="00FE4D29">
          <w:t>)</w:t>
        </w:r>
      </w:ins>
      <w:bookmarkEnd w:id="9227"/>
      <w:ins w:id="9231" w:author="Ming Li L" w:date="2025-08-13T16:23:00Z" w16du:dateUtc="2025-08-13T14:23:00Z">
        <w:r w:rsidRPr="00FE4D29">
          <w:t xml:space="preserve"> </w:t>
        </w:r>
      </w:ins>
      <w:ins w:id="9232" w:author="Ming Li L" w:date="2025-08-13T16:24:00Z" w16du:dateUtc="2025-08-13T14:24:00Z">
        <w:r w:rsidRPr="00FE4D29">
          <w:t>for UE supporting [CSSF enhancement for one CC measurement per-band]</w:t>
        </w:r>
      </w:ins>
    </w:p>
    <w:p w14:paraId="61D6BF7F" w14:textId="77777777" w:rsidR="007C4F32" w:rsidRPr="00FE4D29" w:rsidRDefault="007C4F32" w:rsidP="007C4F32">
      <w:pPr>
        <w:pStyle w:val="Heading5"/>
        <w:keepNext w:val="0"/>
        <w:keepLines w:val="0"/>
        <w:rPr>
          <w:ins w:id="9233" w:author="Ming Li L" w:date="2025-07-28T13:20:00Z" w16du:dateUtc="2025-07-28T11:20:00Z"/>
        </w:rPr>
      </w:pPr>
      <w:bookmarkStart w:id="9234" w:name="_Toc535476777"/>
      <w:ins w:id="9235" w:author="Ming Li L" w:date="2025-07-28T13:20:00Z" w16du:dateUtc="2025-07-28T11:20:00Z">
        <w:r w:rsidRPr="00FE4D29">
          <w:t>A.7.6.2.X.1</w:t>
        </w:r>
        <w:r w:rsidRPr="00FE4D29">
          <w:tab/>
          <w:t>Test Purpose and Environment</w:t>
        </w:r>
        <w:bookmarkEnd w:id="9234"/>
      </w:ins>
    </w:p>
    <w:p w14:paraId="067D583C" w14:textId="77777777" w:rsidR="007C4F32" w:rsidRPr="00FE4D29" w:rsidRDefault="007C4F32" w:rsidP="007C4F32">
      <w:pPr>
        <w:rPr>
          <w:ins w:id="9236" w:author="Ming Li L" w:date="2025-07-28T13:58:00Z" w16du:dateUtc="2025-07-28T11:58:00Z"/>
          <w:rFonts w:cs="v4.2.0"/>
          <w:lang w:eastAsia="zh-CN"/>
        </w:rPr>
      </w:pPr>
      <w:ins w:id="9237" w:author="Ming Li L" w:date="2025-07-28T13:57:00Z" w16du:dateUtc="2025-07-28T11:57:00Z">
        <w:r w:rsidRPr="00FE4D29">
          <w:rPr>
            <w:rFonts w:cs="v4.2.0"/>
          </w:rPr>
          <w:t xml:space="preserve">The purpose of this test is to verify that </w:t>
        </w:r>
        <w:r w:rsidRPr="00FE4D29">
          <w:t>if</w:t>
        </w:r>
        <w:r w:rsidRPr="00FE4D29">
          <w:rPr>
            <w:lang w:eastAsia="zh-CN"/>
          </w:rPr>
          <w:t xml:space="preserve"> UE </w:t>
        </w:r>
        <w:r w:rsidRPr="00FE4D29">
          <w:rPr>
            <w:lang w:eastAsia="zh-TW"/>
          </w:rPr>
          <w:t xml:space="preserve">supports </w:t>
        </w:r>
        <w:r w:rsidRPr="00FE4D29">
          <w:rPr>
            <w:i/>
            <w:lang w:eastAsia="zh-TW"/>
          </w:rPr>
          <w:t>interFrequencyMeas-NoGap-r16</w:t>
        </w:r>
        <w:r w:rsidRPr="00FE4D29">
          <w:rPr>
            <w:lang w:eastAsia="zh-TW"/>
          </w:rPr>
          <w:t xml:space="preserve"> and the flag </w:t>
        </w:r>
        <w:r w:rsidRPr="00FE4D29">
          <w:rPr>
            <w:i/>
            <w:lang w:eastAsia="zh-TW"/>
          </w:rPr>
          <w:t>interFrequencyConfig-NoGap-r16</w:t>
        </w:r>
        <w:r w:rsidRPr="00FE4D29">
          <w:rPr>
            <w:lang w:eastAsia="zh-TW"/>
          </w:rPr>
          <w:t xml:space="preserve"> is configured by the network,</w:t>
        </w:r>
        <w:r w:rsidRPr="00FE4D29">
          <w:rPr>
            <w:rFonts w:cs="v4.2.0"/>
          </w:rPr>
          <w:t xml:space="preserve"> the UE makes correct reporting of an event. </w:t>
        </w:r>
      </w:ins>
      <w:ins w:id="9238" w:author="Ming Li L" w:date="2025-07-28T13:20:00Z" w16du:dateUtc="2025-07-28T11:20:00Z">
        <w:r w:rsidRPr="00FE4D29">
          <w:rPr>
            <w:rFonts w:cs="v4.2.0"/>
          </w:rPr>
          <w:t>This test will partly verify the SA inter-frequency NR cell search requirements in clause 9.3.4</w:t>
        </w:r>
      </w:ins>
      <w:ins w:id="9239" w:author="Ming Li L" w:date="2025-08-13T16:24:00Z" w16du:dateUtc="2025-08-13T14:24:00Z">
        <w:r w:rsidRPr="00FE4D29">
          <w:rPr>
            <w:rFonts w:cs="v4.2.0"/>
          </w:rPr>
          <w:t xml:space="preserve"> for </w:t>
        </w:r>
        <w:r w:rsidRPr="00FE4D29">
          <w:t>UE supporting [CSSF enhancement for one CC measurement per-band]</w:t>
        </w:r>
      </w:ins>
      <w:ins w:id="9240" w:author="Ming Li L" w:date="2025-07-28T13:20:00Z" w16du:dateUtc="2025-07-28T11:20:00Z">
        <w:r w:rsidRPr="00FE4D29">
          <w:rPr>
            <w:rFonts w:cs="v4.2.0"/>
          </w:rPr>
          <w:t>.</w:t>
        </w:r>
      </w:ins>
    </w:p>
    <w:p w14:paraId="11AEBB42" w14:textId="77777777" w:rsidR="007C4F32" w:rsidRPr="00FE4D29" w:rsidRDefault="007C4F32" w:rsidP="007C4F32">
      <w:pPr>
        <w:rPr>
          <w:ins w:id="9241" w:author="Ming Li L" w:date="2025-07-28T22:26:00Z" w16du:dateUtc="2025-07-28T20:26:00Z"/>
          <w:rFonts w:cs="v4.2.0"/>
          <w:lang w:eastAsia="zh-CN"/>
        </w:rPr>
      </w:pPr>
      <w:ins w:id="9242" w:author="Ming Li L" w:date="2025-07-28T13:58:00Z" w16du:dateUtc="2025-07-28T11:58:00Z">
        <w:r w:rsidRPr="00FE4D29">
          <w:rPr>
            <w:rFonts w:cs="v4.2.0"/>
            <w:lang w:eastAsia="zh-CN"/>
          </w:rPr>
          <w:t>In this test, there are</w:t>
        </w:r>
      </w:ins>
      <w:ins w:id="9243" w:author="Ming Li L" w:date="2025-07-28T22:25:00Z" w16du:dateUtc="2025-07-28T20:25:00Z">
        <w:r w:rsidRPr="00FE4D29">
          <w:rPr>
            <w:rFonts w:cs="v4.2.0"/>
            <w:lang w:eastAsia="zh-CN"/>
          </w:rPr>
          <w:t xml:space="preserve"> two </w:t>
        </w:r>
      </w:ins>
      <w:ins w:id="9244" w:author="Ming Li L" w:date="2025-07-28T22:43:00Z" w16du:dateUtc="2025-07-28T20:43:00Z">
        <w:r w:rsidRPr="00FE4D29">
          <w:rPr>
            <w:rFonts w:cs="v4.2.0" w:hint="eastAsia"/>
            <w:lang w:eastAsia="zh-CN"/>
          </w:rPr>
          <w:t>tests</w:t>
        </w:r>
        <w:r w:rsidRPr="00FE4D29">
          <w:rPr>
            <w:rFonts w:cs="v4.2.0"/>
            <w:lang w:val="en-US" w:eastAsia="zh-CN"/>
          </w:rPr>
          <w:t xml:space="preserve"> with different </w:t>
        </w:r>
      </w:ins>
      <w:ins w:id="9245" w:author="Ming Li L" w:date="2025-07-28T22:25:00Z" w16du:dateUtc="2025-07-28T20:25:00Z">
        <w:r w:rsidRPr="00FE4D29">
          <w:rPr>
            <w:rFonts w:cs="v4.2.0"/>
            <w:lang w:eastAsia="zh-CN"/>
          </w:rPr>
          <w:t xml:space="preserve">configurations, the UE is only required to pass </w:t>
        </w:r>
      </w:ins>
      <w:ins w:id="9246" w:author="Ming Li L" w:date="2025-07-28T22:43:00Z" w16du:dateUtc="2025-07-28T20:43:00Z">
        <w:r w:rsidRPr="00FE4D29">
          <w:rPr>
            <w:rFonts w:cs="v4.2.0"/>
            <w:lang w:eastAsia="zh-CN"/>
          </w:rPr>
          <w:t>one of the two</w:t>
        </w:r>
      </w:ins>
      <w:ins w:id="9247" w:author="Ming Li L" w:date="2025-07-28T22:28:00Z" w16du:dateUtc="2025-07-28T20:28:00Z">
        <w:r w:rsidRPr="00FE4D29">
          <w:rPr>
            <w:rFonts w:cs="v4.2.0"/>
            <w:lang w:eastAsia="zh-CN"/>
          </w:rPr>
          <w:t xml:space="preserve"> test</w:t>
        </w:r>
      </w:ins>
      <w:ins w:id="9248" w:author="Ming Li L" w:date="2025-07-28T22:43:00Z" w16du:dateUtc="2025-07-28T20:43:00Z">
        <w:r w:rsidRPr="00FE4D29">
          <w:rPr>
            <w:rFonts w:cs="v4.2.0"/>
            <w:lang w:eastAsia="zh-CN"/>
          </w:rPr>
          <w:t>s</w:t>
        </w:r>
      </w:ins>
      <w:ins w:id="9249" w:author="Ming Li L" w:date="2025-07-28T22:25:00Z" w16du:dateUtc="2025-07-28T20:25:00Z">
        <w:r w:rsidRPr="00FE4D29">
          <w:rPr>
            <w:rFonts w:cs="v4.2.0"/>
            <w:lang w:eastAsia="zh-CN"/>
          </w:rPr>
          <w:t>. The</w:t>
        </w:r>
      </w:ins>
      <w:ins w:id="9250" w:author="Ming Li L" w:date="2025-07-28T22:26:00Z" w16du:dateUtc="2025-07-28T20:26:00Z">
        <w:r w:rsidRPr="00FE4D29">
          <w:rPr>
            <w:rFonts w:cs="v4.2.0"/>
            <w:lang w:eastAsia="zh-CN"/>
          </w:rPr>
          <w:t xml:space="preserve"> two </w:t>
        </w:r>
      </w:ins>
      <w:ins w:id="9251" w:author="Ming Li L" w:date="2025-07-28T22:43:00Z" w16du:dateUtc="2025-07-28T20:43:00Z">
        <w:r w:rsidRPr="00FE4D29">
          <w:rPr>
            <w:rFonts w:cs="v4.2.0" w:hint="eastAsia"/>
            <w:lang w:eastAsia="zh-CN"/>
          </w:rPr>
          <w:t>tests</w:t>
        </w:r>
        <w:r w:rsidRPr="00FE4D29">
          <w:rPr>
            <w:rFonts w:cs="v4.2.0"/>
            <w:lang w:val="en-US" w:eastAsia="zh-CN"/>
          </w:rPr>
          <w:t xml:space="preserve"> </w:t>
        </w:r>
      </w:ins>
      <w:ins w:id="9252" w:author="Ming Li L" w:date="2025-07-28T22:26:00Z" w16du:dateUtc="2025-07-28T20:26:00Z">
        <w:r w:rsidRPr="00FE4D29">
          <w:rPr>
            <w:rFonts w:cs="v4.2.0"/>
            <w:lang w:eastAsia="zh-CN"/>
          </w:rPr>
          <w:t>are:</w:t>
        </w:r>
      </w:ins>
    </w:p>
    <w:p w14:paraId="7752950F" w14:textId="77777777" w:rsidR="007C4F32" w:rsidRPr="00FE4D29" w:rsidRDefault="007C4F32" w:rsidP="007C4F32">
      <w:pPr>
        <w:pStyle w:val="B10"/>
        <w:rPr>
          <w:ins w:id="9253" w:author="Ming Li L" w:date="2025-07-28T13:59:00Z" w16du:dateUtc="2025-07-28T11:59:00Z"/>
          <w:rFonts w:cs="v4.2.0"/>
        </w:rPr>
      </w:pPr>
      <w:ins w:id="9254" w:author="Ming Li L" w:date="2025-07-28T22:28:00Z" w16du:dateUtc="2025-07-28T20:28:00Z">
        <w:r w:rsidRPr="00FE4D29">
          <w:rPr>
            <w:rFonts w:cs="v4.2.0"/>
          </w:rPr>
          <w:t>-</w:t>
        </w:r>
        <w:r w:rsidRPr="00FE4D29">
          <w:rPr>
            <w:rFonts w:cs="v4.2.0"/>
          </w:rPr>
          <w:tab/>
        </w:r>
      </w:ins>
      <w:ins w:id="9255" w:author="Ming Li L" w:date="2025-07-28T22:44:00Z" w16du:dateUtc="2025-07-28T20:44:00Z">
        <w:r w:rsidRPr="00FE4D29">
          <w:rPr>
            <w:rFonts w:cs="v4.2.0"/>
          </w:rPr>
          <w:t xml:space="preserve">Test 1: </w:t>
        </w:r>
      </w:ins>
      <w:ins w:id="9256" w:author="Ming Li L" w:date="2025-07-28T22:26:00Z" w16du:dateUtc="2025-07-28T20:26:00Z">
        <w:r w:rsidRPr="00FE4D29">
          <w:rPr>
            <w:rFonts w:cs="v4.2.0"/>
          </w:rPr>
          <w:t>FR1+FR2 CA configuration</w:t>
        </w:r>
      </w:ins>
      <w:ins w:id="9257" w:author="Ming Li L" w:date="2025-07-28T22:44:00Z" w16du:dateUtc="2025-07-28T20:44:00Z">
        <w:r w:rsidRPr="00FE4D29">
          <w:rPr>
            <w:rFonts w:cs="v4.2.0"/>
          </w:rPr>
          <w:t xml:space="preserve">: </w:t>
        </w:r>
      </w:ins>
      <w:ins w:id="9258" w:author="Ming Li L" w:date="2025-07-28T22:26:00Z" w16du:dateUtc="2025-07-28T20:26:00Z">
        <w:r w:rsidRPr="00FE4D29">
          <w:rPr>
            <w:rFonts w:cs="v4.2.0"/>
          </w:rPr>
          <w:t xml:space="preserve"> </w:t>
        </w:r>
      </w:ins>
      <w:ins w:id="9259" w:author="Ming Li L" w:date="2025-07-28T13:58:00Z" w16du:dateUtc="2025-07-28T11:58:00Z">
        <w:r w:rsidRPr="00FE4D29">
          <w:rPr>
            <w:rFonts w:cs="v4.2.0" w:hint="eastAsia"/>
          </w:rPr>
          <w:t xml:space="preserve">NR </w:t>
        </w:r>
        <w:r w:rsidRPr="00FE4D29">
          <w:rPr>
            <w:rFonts w:cs="v4.2.0"/>
          </w:rPr>
          <w:t>cell 1 as PCell</w:t>
        </w:r>
      </w:ins>
      <w:ins w:id="9260" w:author="Ming Li L" w:date="2025-07-28T22:25:00Z" w16du:dateUtc="2025-07-28T20:25:00Z">
        <w:r w:rsidRPr="00FE4D29">
          <w:rPr>
            <w:rFonts w:cs="v4.2.0"/>
          </w:rPr>
          <w:t xml:space="preserve"> in FR1</w:t>
        </w:r>
      </w:ins>
      <w:ins w:id="9261" w:author="Ming Li L" w:date="2025-07-28T13:58:00Z" w16du:dateUtc="2025-07-28T11:58:00Z">
        <w:r w:rsidRPr="00FE4D29">
          <w:rPr>
            <w:rFonts w:cs="v4.2.0"/>
          </w:rPr>
          <w:t xml:space="preserve"> on </w:t>
        </w:r>
        <w:r w:rsidRPr="00FE4D29">
          <w:rPr>
            <w:rFonts w:cs="v4.2.0" w:hint="eastAsia"/>
          </w:rPr>
          <w:t xml:space="preserve">NR </w:t>
        </w:r>
        <w:r w:rsidRPr="00FE4D29">
          <w:rPr>
            <w:rFonts w:cs="v4.2.0"/>
          </w:rPr>
          <w:t>RF channel 1, NR cell 2</w:t>
        </w:r>
      </w:ins>
      <w:ins w:id="9262" w:author="Ming Li L" w:date="2025-07-28T22:27:00Z" w16du:dateUtc="2025-07-28T20:27:00Z">
        <w:r w:rsidRPr="00FE4D29">
          <w:rPr>
            <w:rFonts w:cs="v4.2.0"/>
          </w:rPr>
          <w:t xml:space="preserve"> and NR cell 3</w:t>
        </w:r>
      </w:ins>
      <w:ins w:id="9263" w:author="Ming Li L" w:date="2025-07-28T13:58:00Z" w16du:dateUtc="2025-07-28T11:58:00Z">
        <w:r w:rsidRPr="00FE4D29">
          <w:rPr>
            <w:rFonts w:cs="v4.2.0"/>
          </w:rPr>
          <w:t xml:space="preserve"> as SCell</w:t>
        </w:r>
      </w:ins>
      <w:ins w:id="9264" w:author="Ming Li L" w:date="2025-07-28T22:27:00Z" w16du:dateUtc="2025-07-28T20:27:00Z">
        <w:r w:rsidRPr="00FE4D29">
          <w:rPr>
            <w:rFonts w:cs="v4.2.0"/>
          </w:rPr>
          <w:t>s</w:t>
        </w:r>
      </w:ins>
      <w:ins w:id="9265" w:author="Ming Li L" w:date="2025-07-28T13:58:00Z" w16du:dateUtc="2025-07-28T11:58:00Z">
        <w:r w:rsidRPr="00FE4D29">
          <w:rPr>
            <w:rFonts w:cs="v4.2.0"/>
          </w:rPr>
          <w:t xml:space="preserve"> in FR</w:t>
        </w:r>
      </w:ins>
      <w:ins w:id="9266" w:author="Ming Li L" w:date="2025-07-28T22:27:00Z" w16du:dateUtc="2025-07-28T20:27:00Z">
        <w:r w:rsidRPr="00FE4D29">
          <w:rPr>
            <w:rFonts w:cs="v4.2.0"/>
          </w:rPr>
          <w:t>2</w:t>
        </w:r>
      </w:ins>
      <w:ins w:id="9267" w:author="Ming Li L" w:date="2025-07-28T13:58:00Z" w16du:dateUtc="2025-07-28T11:58:00Z">
        <w:r w:rsidRPr="00FE4D29">
          <w:rPr>
            <w:rFonts w:cs="v4.2.0"/>
          </w:rPr>
          <w:t xml:space="preserve"> on NR RF channel </w:t>
        </w:r>
      </w:ins>
      <w:ins w:id="9268" w:author="Ming Li L" w:date="2025-07-28T22:27:00Z" w16du:dateUtc="2025-07-28T20:27:00Z">
        <w:r w:rsidRPr="00FE4D29">
          <w:rPr>
            <w:rFonts w:cs="v4.2.0"/>
          </w:rPr>
          <w:t>2</w:t>
        </w:r>
      </w:ins>
      <w:ins w:id="9269" w:author="Ming Li L" w:date="2025-07-28T13:58:00Z" w16du:dateUtc="2025-07-28T11:58:00Z">
        <w:r w:rsidRPr="00FE4D29">
          <w:rPr>
            <w:rFonts w:cs="v4.2.0"/>
          </w:rPr>
          <w:t xml:space="preserve"> and NR RF channel </w:t>
        </w:r>
      </w:ins>
      <w:ins w:id="9270" w:author="Ming Li L" w:date="2025-07-28T22:27:00Z" w16du:dateUtc="2025-07-28T20:27:00Z">
        <w:r w:rsidRPr="00FE4D29">
          <w:rPr>
            <w:rFonts w:cs="v4.2.0"/>
          </w:rPr>
          <w:t xml:space="preserve">3, </w:t>
        </w:r>
      </w:ins>
      <w:ins w:id="9271" w:author="Ming Li L" w:date="2025-07-28T22:36:00Z" w16du:dateUtc="2025-07-28T20:36:00Z">
        <w:r w:rsidRPr="00FE4D29">
          <w:rPr>
            <w:rFonts w:cs="v4.2.0"/>
          </w:rPr>
          <w:t>where NR</w:t>
        </w:r>
      </w:ins>
      <w:ins w:id="9272" w:author="Ming Li L" w:date="2025-07-28T22:27:00Z" w16du:dateUtc="2025-07-28T20:27:00Z">
        <w:r w:rsidRPr="00FE4D29">
          <w:rPr>
            <w:rFonts w:cs="v4.2.0"/>
          </w:rPr>
          <w:t xml:space="preserve"> RF channel 2 and NR RF channel 3 are in one same band</w:t>
        </w:r>
      </w:ins>
      <w:ins w:id="9273" w:author="Ming Li L" w:date="2025-07-28T22:55:00Z" w16du:dateUtc="2025-07-28T20:55:00Z">
        <w:r w:rsidRPr="00FE4D29">
          <w:rPr>
            <w:rFonts w:cs="v4.2.0"/>
          </w:rPr>
          <w:t>, f</w:t>
        </w:r>
      </w:ins>
      <w:ins w:id="9274" w:author="Ming Li L" w:date="2025-07-28T22:54:00Z" w16du:dateUtc="2025-07-28T20:54:00Z">
        <w:r w:rsidRPr="00FE4D29">
          <w:rPr>
            <w:rFonts w:cs="v4.2.0"/>
          </w:rPr>
          <w:t>urther</w:t>
        </w:r>
      </w:ins>
      <w:ins w:id="9275" w:author="Ming Li L" w:date="2025-07-28T22:55:00Z" w16du:dateUtc="2025-07-28T20:55:00Z">
        <w:r w:rsidRPr="00FE4D29">
          <w:rPr>
            <w:rFonts w:cs="v4.2.0"/>
          </w:rPr>
          <w:t xml:space="preserve">more, NR cell </w:t>
        </w:r>
      </w:ins>
      <w:ins w:id="9276" w:author="Ming Li L" w:date="2025-07-28T22:56:00Z" w16du:dateUtc="2025-07-28T20:56:00Z">
        <w:r w:rsidRPr="00FE4D29">
          <w:rPr>
            <w:rFonts w:cs="v4.2.0"/>
          </w:rPr>
          <w:t>4</w:t>
        </w:r>
      </w:ins>
      <w:ins w:id="9277" w:author="Ming Li L" w:date="2025-07-28T22:55:00Z" w16du:dateUtc="2025-07-28T20:55:00Z">
        <w:r w:rsidRPr="00FE4D29">
          <w:rPr>
            <w:rFonts w:cs="v4.2.0"/>
          </w:rPr>
          <w:t xml:space="preserve"> as neighbour cell in FR2</w:t>
        </w:r>
      </w:ins>
      <w:ins w:id="9278" w:author="Ming Li L" w:date="2025-07-28T22:56:00Z" w16du:dateUtc="2025-07-28T20:56:00Z">
        <w:r w:rsidRPr="00FE4D29">
          <w:rPr>
            <w:rFonts w:cs="v4.2.0"/>
          </w:rPr>
          <w:t xml:space="preserve"> on NR RF channel 4.</w:t>
        </w:r>
      </w:ins>
    </w:p>
    <w:p w14:paraId="362D6898" w14:textId="77777777" w:rsidR="007C4F32" w:rsidRPr="00FE4D29" w:rsidRDefault="007C4F32" w:rsidP="007C4F32">
      <w:pPr>
        <w:pStyle w:val="B10"/>
        <w:rPr>
          <w:ins w:id="9279" w:author="Ming Li L" w:date="2025-07-28T22:37:00Z" w16du:dateUtc="2025-07-28T20:37:00Z"/>
          <w:rFonts w:cs="v4.2.0"/>
        </w:rPr>
      </w:pPr>
      <w:ins w:id="9280" w:author="Ming Li L" w:date="2025-07-28T22:28:00Z" w16du:dateUtc="2025-07-28T20:28:00Z">
        <w:r w:rsidRPr="00FE4D29">
          <w:rPr>
            <w:rFonts w:cs="v4.2.0"/>
          </w:rPr>
          <w:t>-</w:t>
        </w:r>
        <w:r w:rsidRPr="00FE4D29">
          <w:rPr>
            <w:rFonts w:cs="v4.2.0"/>
          </w:rPr>
          <w:tab/>
        </w:r>
      </w:ins>
      <w:ins w:id="9281" w:author="Ming Li L" w:date="2025-07-28T22:44:00Z" w16du:dateUtc="2025-07-28T20:44:00Z">
        <w:r w:rsidRPr="00FE4D29">
          <w:rPr>
            <w:rFonts w:cs="v4.2.0"/>
          </w:rPr>
          <w:t>Test</w:t>
        </w:r>
      </w:ins>
      <w:ins w:id="9282" w:author="Ming Li L" w:date="2025-07-29T09:31:00Z" w16du:dateUtc="2025-07-29T07:31:00Z">
        <w:r w:rsidRPr="00FE4D29">
          <w:rPr>
            <w:rFonts w:cs="v4.2.0"/>
          </w:rPr>
          <w:t xml:space="preserve"> </w:t>
        </w:r>
      </w:ins>
      <w:ins w:id="9283" w:author="Ming Li L" w:date="2025-07-28T22:44:00Z" w16du:dateUtc="2025-07-28T20:44:00Z">
        <w:r w:rsidRPr="00FE4D29">
          <w:rPr>
            <w:rFonts w:cs="v4.2.0"/>
          </w:rPr>
          <w:t xml:space="preserve">2: </w:t>
        </w:r>
      </w:ins>
      <w:ins w:id="9284" w:author="Ming Li L" w:date="2025-07-28T22:28:00Z" w16du:dateUtc="2025-07-28T20:28:00Z">
        <w:r w:rsidRPr="00FE4D29">
          <w:rPr>
            <w:rFonts w:cs="v4.2.0"/>
          </w:rPr>
          <w:t>FR2 EN-DC configuration</w:t>
        </w:r>
      </w:ins>
      <w:ins w:id="9285" w:author="Ming Li L" w:date="2025-07-28T13:59:00Z" w16du:dateUtc="2025-07-28T11:59:00Z">
        <w:r w:rsidRPr="00FE4D29">
          <w:rPr>
            <w:rFonts w:cs="v4.2.0"/>
          </w:rPr>
          <w:t xml:space="preserve">: </w:t>
        </w:r>
      </w:ins>
      <w:ins w:id="9286" w:author="Ming Li L" w:date="2025-07-28T22:37:00Z" w16du:dateUtc="2025-07-28T20:37:00Z">
        <w:r w:rsidRPr="00FE4D29">
          <w:rPr>
            <w:rFonts w:cs="v4.2.0" w:hint="eastAsia"/>
            <w:lang w:eastAsia="zh-CN"/>
          </w:rPr>
          <w:t>LTE</w:t>
        </w:r>
        <w:r w:rsidRPr="00FE4D29">
          <w:rPr>
            <w:rFonts w:cs="v4.2.0" w:hint="eastAsia"/>
          </w:rPr>
          <w:t xml:space="preserve"> </w:t>
        </w:r>
        <w:r w:rsidRPr="00FE4D29">
          <w:rPr>
            <w:rFonts w:cs="v4.2.0"/>
          </w:rPr>
          <w:t xml:space="preserve">cell 1 as PCell in FR1 on </w:t>
        </w:r>
      </w:ins>
      <w:ins w:id="9287" w:author="Ming Li L" w:date="2025-07-28T22:52:00Z" w16du:dateUtc="2025-07-28T20:52:00Z">
        <w:r w:rsidRPr="00FE4D29">
          <w:rPr>
            <w:rFonts w:cs="v4.2.0"/>
            <w:lang w:eastAsia="zh-CN"/>
          </w:rPr>
          <w:t xml:space="preserve">LTE </w:t>
        </w:r>
        <w:r w:rsidRPr="00FE4D29">
          <w:rPr>
            <w:rFonts w:cs="v4.2.0"/>
          </w:rPr>
          <w:t>RF</w:t>
        </w:r>
      </w:ins>
      <w:ins w:id="9288" w:author="Ming Li L" w:date="2025-07-28T22:37:00Z" w16du:dateUtc="2025-07-28T20:37:00Z">
        <w:r w:rsidRPr="00FE4D29">
          <w:rPr>
            <w:rFonts w:cs="v4.2.0"/>
          </w:rPr>
          <w:t xml:space="preserve"> channel 1, NR cell </w:t>
        </w:r>
      </w:ins>
      <w:ins w:id="9289" w:author="Ming Li L" w:date="2025-07-29T10:17:00Z" w16du:dateUtc="2025-07-29T08:17:00Z">
        <w:r w:rsidRPr="00FE4D29">
          <w:rPr>
            <w:rFonts w:cs="v4.2.0"/>
          </w:rPr>
          <w:t>1</w:t>
        </w:r>
      </w:ins>
      <w:ins w:id="9290" w:author="Ming Li L" w:date="2025-07-28T22:37:00Z" w16du:dateUtc="2025-07-28T20:37:00Z">
        <w:r w:rsidRPr="00FE4D29">
          <w:rPr>
            <w:rFonts w:cs="v4.2.0"/>
          </w:rPr>
          <w:t xml:space="preserve"> </w:t>
        </w:r>
      </w:ins>
      <w:ins w:id="9291" w:author="Ming Li L" w:date="2025-07-28T22:52:00Z" w16du:dateUtc="2025-07-28T20:52:00Z">
        <w:r w:rsidRPr="00FE4D29">
          <w:rPr>
            <w:rFonts w:cs="v4.2.0"/>
          </w:rPr>
          <w:t xml:space="preserve">as PSCell </w:t>
        </w:r>
      </w:ins>
      <w:ins w:id="9292" w:author="Ming Li L" w:date="2025-07-28T22:53:00Z" w16du:dateUtc="2025-07-28T20:53:00Z">
        <w:r w:rsidRPr="00FE4D29">
          <w:rPr>
            <w:rFonts w:cs="v4.2.0"/>
          </w:rPr>
          <w:t xml:space="preserve">in FR2 on NR RF channel </w:t>
        </w:r>
      </w:ins>
      <w:ins w:id="9293" w:author="Ming Li L" w:date="2025-07-29T10:17:00Z" w16du:dateUtc="2025-07-29T08:17:00Z">
        <w:r w:rsidRPr="00FE4D29">
          <w:rPr>
            <w:rFonts w:cs="v4.2.0"/>
          </w:rPr>
          <w:t>1</w:t>
        </w:r>
      </w:ins>
      <w:ins w:id="9294" w:author="Ming Li L" w:date="2025-07-28T22:53:00Z" w16du:dateUtc="2025-07-28T20:53:00Z">
        <w:r w:rsidRPr="00FE4D29">
          <w:rPr>
            <w:rFonts w:cs="v4.2.0"/>
          </w:rPr>
          <w:t xml:space="preserve"> </w:t>
        </w:r>
      </w:ins>
      <w:ins w:id="9295" w:author="Ming Li L" w:date="2025-07-28T22:37:00Z" w16du:dateUtc="2025-07-28T20:37:00Z">
        <w:r w:rsidRPr="00FE4D29">
          <w:rPr>
            <w:rFonts w:cs="v4.2.0"/>
          </w:rPr>
          <w:t xml:space="preserve">and NR cell </w:t>
        </w:r>
      </w:ins>
      <w:ins w:id="9296" w:author="Ming Li L" w:date="2025-08-13T16:16:00Z" w16du:dateUtc="2025-08-13T14:16:00Z">
        <w:r w:rsidRPr="00FE4D29">
          <w:rPr>
            <w:rFonts w:cs="v4.2.0"/>
          </w:rPr>
          <w:t>2</w:t>
        </w:r>
      </w:ins>
      <w:ins w:id="9297" w:author="Ming Li L" w:date="2025-07-28T22:37:00Z" w16du:dateUtc="2025-07-28T20:37:00Z">
        <w:r w:rsidRPr="00FE4D29">
          <w:rPr>
            <w:rFonts w:cs="v4.2.0"/>
          </w:rPr>
          <w:t xml:space="preserve"> as SCells in FR2 on NR RF channel </w:t>
        </w:r>
      </w:ins>
      <w:ins w:id="9298" w:author="Ming Li L" w:date="2025-07-29T10:17:00Z" w16du:dateUtc="2025-07-29T08:17:00Z">
        <w:r w:rsidRPr="00FE4D29">
          <w:rPr>
            <w:rFonts w:cs="v4.2.0"/>
          </w:rPr>
          <w:t>2</w:t>
        </w:r>
      </w:ins>
      <w:ins w:id="9299" w:author="Ming Li L" w:date="2025-07-28T22:37:00Z" w16du:dateUtc="2025-07-28T20:37:00Z">
        <w:r w:rsidRPr="00FE4D29">
          <w:rPr>
            <w:rFonts w:cs="v4.2.0"/>
          </w:rPr>
          <w:t xml:space="preserve">, where NR RF channel </w:t>
        </w:r>
      </w:ins>
      <w:ins w:id="9300" w:author="Ming Li L" w:date="2025-07-29T10:17:00Z" w16du:dateUtc="2025-07-29T08:17:00Z">
        <w:r w:rsidRPr="00FE4D29">
          <w:rPr>
            <w:rFonts w:cs="v4.2.0"/>
          </w:rPr>
          <w:t>1</w:t>
        </w:r>
      </w:ins>
      <w:ins w:id="9301" w:author="Ming Li L" w:date="2025-07-28T22:37:00Z" w16du:dateUtc="2025-07-28T20:37:00Z">
        <w:r w:rsidRPr="00FE4D29">
          <w:rPr>
            <w:rFonts w:cs="v4.2.0"/>
          </w:rPr>
          <w:t xml:space="preserve">and NR RF channel </w:t>
        </w:r>
      </w:ins>
      <w:ins w:id="9302" w:author="Ming Li L" w:date="2025-07-29T10:18:00Z" w16du:dateUtc="2025-07-29T08:18:00Z">
        <w:r w:rsidRPr="00FE4D29">
          <w:rPr>
            <w:rFonts w:cs="v4.2.0"/>
          </w:rPr>
          <w:t>2</w:t>
        </w:r>
      </w:ins>
      <w:ins w:id="9303" w:author="Ming Li L" w:date="2025-07-28T22:37:00Z" w16du:dateUtc="2025-07-28T20:37:00Z">
        <w:r w:rsidRPr="00FE4D29">
          <w:rPr>
            <w:rFonts w:cs="v4.2.0"/>
          </w:rPr>
          <w:t xml:space="preserve"> are in one same band</w:t>
        </w:r>
      </w:ins>
      <w:ins w:id="9304" w:author="Ming Li L" w:date="2025-07-28T22:56:00Z" w16du:dateUtc="2025-07-28T20:56:00Z">
        <w:r w:rsidRPr="00FE4D29">
          <w:rPr>
            <w:rFonts w:cs="v4.2.0"/>
          </w:rPr>
          <w:t>,</w:t>
        </w:r>
      </w:ins>
      <w:ins w:id="9305" w:author="Ming Li L" w:date="2025-08-13T16:19:00Z" w16du:dateUtc="2025-08-13T14:19:00Z">
        <w:r w:rsidRPr="00FE4D29">
          <w:rPr>
            <w:rFonts w:cs="v4.2.0"/>
          </w:rPr>
          <w:t xml:space="preserve"> </w:t>
        </w:r>
      </w:ins>
      <w:ins w:id="9306" w:author="Ming Li L" w:date="2025-07-28T22:56:00Z" w16du:dateUtc="2025-07-28T20:56:00Z">
        <w:r w:rsidRPr="00FE4D29">
          <w:rPr>
            <w:rFonts w:cs="v4.2.0"/>
          </w:rPr>
          <w:t xml:space="preserve">furthermore, NR cell </w:t>
        </w:r>
      </w:ins>
      <w:ins w:id="9307" w:author="Ming Li L" w:date="2025-07-29T10:17:00Z" w16du:dateUtc="2025-07-29T08:17:00Z">
        <w:r w:rsidRPr="00FE4D29">
          <w:rPr>
            <w:rFonts w:cs="v4.2.0"/>
          </w:rPr>
          <w:t xml:space="preserve">3 </w:t>
        </w:r>
      </w:ins>
      <w:ins w:id="9308" w:author="Ming Li L" w:date="2025-07-28T22:56:00Z" w16du:dateUtc="2025-07-28T20:56:00Z">
        <w:r w:rsidRPr="00FE4D29">
          <w:rPr>
            <w:rFonts w:cs="v4.2.0"/>
          </w:rPr>
          <w:t xml:space="preserve">as neighbour cell in FR2 on NR RF channel </w:t>
        </w:r>
      </w:ins>
      <w:ins w:id="9309" w:author="Ming Li L" w:date="2025-07-29T10:17:00Z" w16du:dateUtc="2025-07-29T08:17:00Z">
        <w:r w:rsidRPr="00FE4D29">
          <w:rPr>
            <w:rFonts w:cs="v4.2.0"/>
          </w:rPr>
          <w:t>3</w:t>
        </w:r>
      </w:ins>
      <w:ins w:id="9310" w:author="Ming Li L" w:date="2025-07-28T22:56:00Z" w16du:dateUtc="2025-07-28T20:56:00Z">
        <w:r w:rsidRPr="00FE4D29">
          <w:rPr>
            <w:rFonts w:cs="v4.2.0"/>
          </w:rPr>
          <w:t>.</w:t>
        </w:r>
      </w:ins>
    </w:p>
    <w:p w14:paraId="07126AB6" w14:textId="77777777" w:rsidR="007C4F32" w:rsidRPr="00FE4D29" w:rsidRDefault="007C4F32" w:rsidP="007C4F32">
      <w:pPr>
        <w:rPr>
          <w:ins w:id="9311" w:author="Ming Li L" w:date="2025-07-28T22:45:00Z" w16du:dateUtc="2025-07-28T20:45:00Z"/>
        </w:rPr>
      </w:pPr>
      <w:ins w:id="9312" w:author="Ming Li L" w:date="2025-07-28T22:45:00Z" w16du:dateUtc="2025-07-28T20:45:00Z">
        <w:r w:rsidRPr="00FE4D29">
          <w:t xml:space="preserve">In the measurement control information, </w:t>
        </w:r>
      </w:ins>
      <w:ins w:id="9313" w:author="Ming Li L" w:date="2025-07-29T09:16:00Z" w16du:dateUtc="2025-07-29T07:16:00Z">
        <w:r w:rsidRPr="00FE4D29">
          <w:t>SCell</w:t>
        </w:r>
      </w:ins>
      <w:ins w:id="9314" w:author="Ming Li L" w:date="2025-07-29T09:17:00Z" w16du:dateUtc="2025-07-29T07:17:00Z">
        <w:r w:rsidRPr="00FE4D29">
          <w:rPr>
            <w:rFonts w:hint="eastAsia"/>
          </w:rPr>
          <w:t xml:space="preserve">s </w:t>
        </w:r>
      </w:ins>
      <w:ins w:id="9315" w:author="Ming Li L" w:date="2025-07-29T09:16:00Z" w16du:dateUtc="2025-07-29T07:16:00Z">
        <w:r w:rsidRPr="00FE4D29">
          <w:t xml:space="preserve">with only SSB based L3 measurement </w:t>
        </w:r>
      </w:ins>
      <w:ins w:id="9316" w:author="Ming Li L" w:date="2025-07-29T09:17:00Z" w16du:dateUtc="2025-07-29T07:17:00Z">
        <w:r w:rsidRPr="00FE4D29">
          <w:rPr>
            <w:rFonts w:hint="eastAsia"/>
          </w:rPr>
          <w:t xml:space="preserve">are </w:t>
        </w:r>
      </w:ins>
      <w:ins w:id="9317" w:author="Ming Li L" w:date="2025-07-29T09:58:00Z" w16du:dateUtc="2025-07-29T07:58:00Z">
        <w:r w:rsidRPr="00FE4D29">
          <w:t>configured,</w:t>
        </w:r>
      </w:ins>
      <w:ins w:id="9318" w:author="Ming Li L" w:date="2025-07-29T09:17:00Z" w16du:dateUtc="2025-07-29T07:17:00Z">
        <w:r w:rsidRPr="00FE4D29">
          <w:rPr>
            <w:rFonts w:hint="eastAsia"/>
            <w:lang w:eastAsia="zh-CN"/>
          </w:rPr>
          <w:t xml:space="preserve"> </w:t>
        </w:r>
        <w:r w:rsidRPr="00FE4D29">
          <w:rPr>
            <w:lang w:val="en-US" w:eastAsia="zh-CN"/>
          </w:rPr>
          <w:t>and a</w:t>
        </w:r>
      </w:ins>
      <w:ins w:id="9319" w:author="Ming Li L" w:date="2025-07-28T22:45:00Z" w16du:dateUtc="2025-07-28T20:45:00Z">
        <w:r w:rsidRPr="00FE4D29">
          <w:rPr>
            <w:rFonts w:hint="eastAsia"/>
            <w:lang w:eastAsia="zh-CN"/>
          </w:rPr>
          <w:t xml:space="preserve"> </w:t>
        </w:r>
        <w:r w:rsidRPr="00FE4D29">
          <w:t xml:space="preserve">measurement object is configured for the frequency of the </w:t>
        </w:r>
      </w:ins>
      <w:ins w:id="9320" w:author="Ming Li L" w:date="2025-07-28T22:56:00Z" w16du:dateUtc="2025-07-28T20:56:00Z">
        <w:r w:rsidRPr="00FE4D29">
          <w:t>neigbor c</w:t>
        </w:r>
      </w:ins>
      <w:ins w:id="9321" w:author="Ming Li L" w:date="2025-07-28T22:57:00Z" w16du:dateUtc="2025-07-28T20:57:00Z">
        <w:r w:rsidRPr="00FE4D29">
          <w:t>ell</w:t>
        </w:r>
      </w:ins>
      <w:ins w:id="9322" w:author="Ming Li L" w:date="2025-07-28T22:45:00Z" w16du:dateUtc="2025-07-28T20:45:00Z">
        <w:r w:rsidRPr="00FE4D29">
          <w:t>, and it is indicated to the UE that event-triggered reporting with Event A3 is used.</w:t>
        </w:r>
      </w:ins>
    </w:p>
    <w:p w14:paraId="68947346" w14:textId="77777777" w:rsidR="007C4F32" w:rsidRPr="00FE4D29" w:rsidRDefault="007C4F32" w:rsidP="007C4F32">
      <w:pPr>
        <w:rPr>
          <w:ins w:id="9323" w:author="Ming Li L" w:date="2025-07-28T22:45:00Z" w16du:dateUtc="2025-07-28T20:45:00Z"/>
        </w:rPr>
      </w:pPr>
      <w:ins w:id="9324" w:author="Ming Li L" w:date="2025-07-28T22:45:00Z" w16du:dateUtc="2025-07-28T20:45:00Z">
        <w:r w:rsidRPr="00FE4D29">
          <w:t>The test consists of two successive time periods, with time duration of T1, and T2 respectively. During time duration T1, the UE shall not have any timing information of Cell 2.</w:t>
        </w:r>
      </w:ins>
    </w:p>
    <w:p w14:paraId="2217363F" w14:textId="6C223F60" w:rsidR="007C4F32" w:rsidRPr="00FE4D29" w:rsidRDefault="007C4F32" w:rsidP="007C4F32">
      <w:pPr>
        <w:rPr>
          <w:ins w:id="9325" w:author="Ming Li L" w:date="2025-07-28T13:20:00Z" w16du:dateUtc="2025-07-28T11:20:00Z"/>
        </w:rPr>
      </w:pPr>
      <w:ins w:id="9326" w:author="Ming Li L" w:date="2025-07-28T13:20:00Z" w16du:dateUtc="2025-07-28T11:20:00Z">
        <w:r w:rsidRPr="00FE4D29">
          <w:t>Supported test configurations</w:t>
        </w:r>
      </w:ins>
      <w:ins w:id="9327" w:author="Ming Li L" w:date="2025-07-28T22:45:00Z" w16du:dateUtc="2025-07-28T20:45:00Z">
        <w:r w:rsidRPr="00FE4D29">
          <w:t xml:space="preserve"> of test</w:t>
        </w:r>
      </w:ins>
      <w:ins w:id="9328" w:author="Ming Li L" w:date="2025-08-13T18:19:00Z" w16du:dateUtc="2025-08-13T16:19:00Z">
        <w:r w:rsidRPr="00FE4D29">
          <w:t xml:space="preserve">s </w:t>
        </w:r>
      </w:ins>
      <w:ins w:id="9329" w:author="Ming Li L" w:date="2025-07-28T13:20:00Z" w16du:dateUtc="2025-07-28T11:20:00Z">
        <w:r w:rsidRPr="00FE4D29">
          <w:t>are shown in table A.7.6.2.X.1-1.</w:t>
        </w:r>
      </w:ins>
    </w:p>
    <w:p w14:paraId="6F88E55A" w14:textId="77777777" w:rsidR="007C4F32" w:rsidRPr="00FE4D29" w:rsidRDefault="007C4F32" w:rsidP="007C4F32">
      <w:pPr>
        <w:pStyle w:val="TH"/>
        <w:keepNext w:val="0"/>
        <w:keepLines w:val="0"/>
        <w:rPr>
          <w:ins w:id="9330" w:author="Ming Li L" w:date="2025-07-28T23:00:00Z" w16du:dateUtc="2025-07-28T21:00:00Z"/>
        </w:rPr>
      </w:pPr>
      <w:ins w:id="9331" w:author="Ming Li L" w:date="2025-07-28T13:20:00Z" w16du:dateUtc="2025-07-28T11:20:00Z">
        <w:r w:rsidRPr="00FE4D29">
          <w:t xml:space="preserve">Table A.7.6.2.X.1-1 </w:t>
        </w:r>
      </w:ins>
      <w:ins w:id="9332" w:author="Ming Li L" w:date="2025-07-28T23:39:00Z" w16du:dateUtc="2025-07-28T21:39:00Z">
        <w:r w:rsidRPr="00FE4D29">
          <w:t>E</w:t>
        </w:r>
      </w:ins>
      <w:ins w:id="9333" w:author="Ming Li L" w:date="2025-07-28T13:20:00Z" w16du:dateUtc="2025-07-28T11:20:00Z">
        <w:r w:rsidRPr="00FE4D29">
          <w:t>vent triggered reporting</w:t>
        </w:r>
        <w:r w:rsidRPr="00FE4D29">
          <w:rPr>
            <w:lang w:eastAsia="zh-CN"/>
          </w:rPr>
          <w:t xml:space="preserve"> tests</w:t>
        </w:r>
        <w:r w:rsidRPr="00FE4D29">
          <w:t xml:space="preserve"> without SSB index reading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5"/>
        <w:gridCol w:w="5730"/>
      </w:tblGrid>
      <w:tr w:rsidR="007C4F32" w:rsidRPr="00FE4D29" w14:paraId="6E91DE0D" w14:textId="77777777" w:rsidTr="004F634E">
        <w:trPr>
          <w:jc w:val="center"/>
          <w:ins w:id="9334" w:author="Ming Li L" w:date="2025-07-28T23:00:00Z"/>
        </w:trPr>
        <w:tc>
          <w:tcPr>
            <w:tcW w:w="2345" w:type="dxa"/>
            <w:tcBorders>
              <w:top w:val="single" w:sz="4" w:space="0" w:color="auto"/>
              <w:left w:val="single" w:sz="4" w:space="0" w:color="auto"/>
              <w:bottom w:val="single" w:sz="4" w:space="0" w:color="auto"/>
              <w:right w:val="single" w:sz="4" w:space="0" w:color="auto"/>
            </w:tcBorders>
          </w:tcPr>
          <w:p w14:paraId="71D39F0F" w14:textId="77777777" w:rsidR="007C4F32" w:rsidRPr="00FE4D29" w:rsidRDefault="007C4F32" w:rsidP="004F634E">
            <w:pPr>
              <w:pStyle w:val="TAH"/>
              <w:keepNext w:val="0"/>
              <w:keepLines w:val="0"/>
              <w:rPr>
                <w:ins w:id="9335" w:author="Ming Li L" w:date="2025-07-28T23:00:00Z" w16du:dateUtc="2025-07-28T21:00:00Z"/>
              </w:rPr>
            </w:pPr>
            <w:ins w:id="9336" w:author="Ming Li L" w:date="2025-07-28T23:00:00Z" w16du:dateUtc="2025-07-28T21:00:00Z">
              <w:r w:rsidRPr="00FE4D29">
                <w:t>Configuration</w:t>
              </w:r>
            </w:ins>
          </w:p>
        </w:tc>
        <w:tc>
          <w:tcPr>
            <w:tcW w:w="5730" w:type="dxa"/>
            <w:tcBorders>
              <w:top w:val="single" w:sz="4" w:space="0" w:color="auto"/>
              <w:left w:val="single" w:sz="4" w:space="0" w:color="auto"/>
              <w:bottom w:val="single" w:sz="4" w:space="0" w:color="auto"/>
              <w:right w:val="single" w:sz="4" w:space="0" w:color="auto"/>
            </w:tcBorders>
          </w:tcPr>
          <w:p w14:paraId="5E89FBE8" w14:textId="77777777" w:rsidR="007C4F32" w:rsidRPr="00FE4D29" w:rsidRDefault="007C4F32" w:rsidP="004F634E">
            <w:pPr>
              <w:pStyle w:val="TAH"/>
              <w:keepNext w:val="0"/>
              <w:keepLines w:val="0"/>
              <w:rPr>
                <w:ins w:id="9337" w:author="Ming Li L" w:date="2025-07-28T23:00:00Z" w16du:dateUtc="2025-07-28T21:00:00Z"/>
              </w:rPr>
            </w:pPr>
            <w:ins w:id="9338" w:author="Ming Li L" w:date="2025-07-28T23:00:00Z" w16du:dateUtc="2025-07-28T21:00:00Z">
              <w:r w:rsidRPr="00FE4D29">
                <w:t>Description</w:t>
              </w:r>
            </w:ins>
          </w:p>
        </w:tc>
      </w:tr>
      <w:tr w:rsidR="007C4F32" w:rsidRPr="00FE4D29" w14:paraId="04453F46" w14:textId="77777777" w:rsidTr="004F634E">
        <w:trPr>
          <w:jc w:val="center"/>
          <w:ins w:id="9339" w:author="Ming Li L" w:date="2025-07-28T23:00:00Z"/>
        </w:trPr>
        <w:tc>
          <w:tcPr>
            <w:tcW w:w="2345" w:type="dxa"/>
            <w:tcBorders>
              <w:top w:val="single" w:sz="4" w:space="0" w:color="auto"/>
              <w:left w:val="single" w:sz="4" w:space="0" w:color="auto"/>
              <w:bottom w:val="single" w:sz="4" w:space="0" w:color="auto"/>
              <w:right w:val="single" w:sz="4" w:space="0" w:color="auto"/>
            </w:tcBorders>
          </w:tcPr>
          <w:p w14:paraId="6D0092B4" w14:textId="77777777" w:rsidR="007C4F32" w:rsidRPr="00FE4D29" w:rsidRDefault="007C4F32" w:rsidP="004F634E">
            <w:pPr>
              <w:pStyle w:val="TAL"/>
              <w:keepNext w:val="0"/>
              <w:keepLines w:val="0"/>
              <w:rPr>
                <w:ins w:id="9340" w:author="Ming Li L" w:date="2025-07-28T23:00:00Z" w16du:dateUtc="2025-07-28T21:00:00Z"/>
              </w:rPr>
            </w:pPr>
            <w:ins w:id="9341" w:author="Ming Li L" w:date="2025-07-28T23:00:00Z" w16du:dateUtc="2025-07-28T21:00:00Z">
              <w:r w:rsidRPr="00FE4D29">
                <w:t>1</w:t>
              </w:r>
            </w:ins>
          </w:p>
        </w:tc>
        <w:tc>
          <w:tcPr>
            <w:tcW w:w="5730" w:type="dxa"/>
            <w:tcBorders>
              <w:top w:val="single" w:sz="4" w:space="0" w:color="auto"/>
              <w:left w:val="single" w:sz="4" w:space="0" w:color="auto"/>
              <w:bottom w:val="single" w:sz="4" w:space="0" w:color="auto"/>
              <w:right w:val="single" w:sz="4" w:space="0" w:color="auto"/>
            </w:tcBorders>
          </w:tcPr>
          <w:p w14:paraId="4A08F881" w14:textId="77777777" w:rsidR="007C4F32" w:rsidRPr="00FE4D29" w:rsidRDefault="007C4F32" w:rsidP="004F634E">
            <w:pPr>
              <w:pStyle w:val="TAL"/>
              <w:keepNext w:val="0"/>
              <w:keepLines w:val="0"/>
              <w:rPr>
                <w:ins w:id="9342" w:author="Ming Li L" w:date="2025-07-28T23:01:00Z" w16du:dateUtc="2025-07-28T21:01:00Z"/>
              </w:rPr>
            </w:pPr>
            <w:ins w:id="9343" w:author="Ming Li L" w:date="2025-07-28T23:01:00Z" w16du:dateUtc="2025-07-28T21:01:00Z">
              <w:r w:rsidRPr="00FE4D29">
                <w:t xml:space="preserve">FR1 cell: </w:t>
              </w:r>
            </w:ins>
            <w:ins w:id="9344" w:author="Ming Li L" w:date="2025-07-28T23:02:00Z" w16du:dateUtc="2025-07-28T21:02:00Z">
              <w:r w:rsidRPr="00FE4D29">
                <w:t>NR 15 kHz SSB SCS, 10 MHz bandwidth, FDD duplex mode</w:t>
              </w:r>
            </w:ins>
          </w:p>
          <w:p w14:paraId="5532431B" w14:textId="77777777" w:rsidR="007C4F32" w:rsidRPr="00FE4D29" w:rsidRDefault="007C4F32" w:rsidP="004F634E">
            <w:pPr>
              <w:pStyle w:val="TAL"/>
              <w:keepNext w:val="0"/>
              <w:keepLines w:val="0"/>
              <w:rPr>
                <w:ins w:id="9345" w:author="Ming Li L" w:date="2025-07-28T23:00:00Z" w16du:dateUtc="2025-07-28T21:00:00Z"/>
              </w:rPr>
            </w:pPr>
            <w:ins w:id="9346" w:author="Ming Li L" w:date="2025-07-28T23:01:00Z" w16du:dateUtc="2025-07-28T21:01:00Z">
              <w:r w:rsidRPr="00FE4D29">
                <w:t xml:space="preserve">FR2 cell: </w:t>
              </w:r>
            </w:ins>
            <w:ins w:id="9347" w:author="Ming Li L" w:date="2025-07-28T23:00:00Z" w16du:dateUtc="2025-07-28T21:00:00Z">
              <w:r w:rsidRPr="00FE4D29">
                <w:t>120 kHz SSB SCS, 100 MHz bandwidth, TDD duplex mode</w:t>
              </w:r>
            </w:ins>
          </w:p>
        </w:tc>
      </w:tr>
      <w:tr w:rsidR="007C4F32" w:rsidRPr="00FE4D29" w14:paraId="57FF0E23" w14:textId="77777777" w:rsidTr="004F634E">
        <w:trPr>
          <w:jc w:val="center"/>
          <w:ins w:id="9348" w:author="Ming Li L" w:date="2025-07-28T23:14:00Z"/>
        </w:trPr>
        <w:tc>
          <w:tcPr>
            <w:tcW w:w="2345" w:type="dxa"/>
            <w:tcBorders>
              <w:top w:val="single" w:sz="4" w:space="0" w:color="auto"/>
              <w:left w:val="single" w:sz="4" w:space="0" w:color="auto"/>
              <w:bottom w:val="single" w:sz="4" w:space="0" w:color="auto"/>
              <w:right w:val="single" w:sz="4" w:space="0" w:color="auto"/>
            </w:tcBorders>
          </w:tcPr>
          <w:p w14:paraId="6F991973" w14:textId="77777777" w:rsidR="007C4F32" w:rsidRPr="00FE4D29" w:rsidRDefault="007C4F32" w:rsidP="004F634E">
            <w:pPr>
              <w:pStyle w:val="TAL"/>
              <w:keepNext w:val="0"/>
              <w:keepLines w:val="0"/>
              <w:rPr>
                <w:ins w:id="9349" w:author="Ming Li L" w:date="2025-07-28T23:14:00Z" w16du:dateUtc="2025-07-28T21:14:00Z"/>
              </w:rPr>
            </w:pPr>
            <w:ins w:id="9350" w:author="Ming Li L" w:date="2025-07-28T23:15:00Z" w16du:dateUtc="2025-07-28T21:15:00Z">
              <w:r w:rsidRPr="00FE4D29">
                <w:t>2</w:t>
              </w:r>
            </w:ins>
          </w:p>
        </w:tc>
        <w:tc>
          <w:tcPr>
            <w:tcW w:w="5730" w:type="dxa"/>
            <w:tcBorders>
              <w:top w:val="single" w:sz="4" w:space="0" w:color="auto"/>
              <w:left w:val="single" w:sz="4" w:space="0" w:color="auto"/>
              <w:bottom w:val="single" w:sz="4" w:space="0" w:color="auto"/>
              <w:right w:val="single" w:sz="4" w:space="0" w:color="auto"/>
            </w:tcBorders>
          </w:tcPr>
          <w:p w14:paraId="5F723362" w14:textId="77777777" w:rsidR="007C4F32" w:rsidRPr="00FE4D29" w:rsidRDefault="007C4F32" w:rsidP="004F634E">
            <w:pPr>
              <w:pStyle w:val="TAL"/>
              <w:keepNext w:val="0"/>
              <w:keepLines w:val="0"/>
              <w:rPr>
                <w:ins w:id="9351" w:author="Ming Li L" w:date="2025-07-28T23:15:00Z" w16du:dateUtc="2025-07-28T21:15:00Z"/>
              </w:rPr>
            </w:pPr>
            <w:ins w:id="9352" w:author="Ming Li L" w:date="2025-07-28T23:15:00Z" w16du:dateUtc="2025-07-28T21:15:00Z">
              <w:r w:rsidRPr="00FE4D29">
                <w:t>LTE cell: LTE FDD</w:t>
              </w:r>
            </w:ins>
          </w:p>
          <w:p w14:paraId="3B2A11F1" w14:textId="77777777" w:rsidR="007C4F32" w:rsidRPr="00FE4D29" w:rsidRDefault="007C4F32" w:rsidP="004F634E">
            <w:pPr>
              <w:pStyle w:val="TAL"/>
              <w:keepNext w:val="0"/>
              <w:keepLines w:val="0"/>
              <w:rPr>
                <w:ins w:id="9353" w:author="Ming Li L" w:date="2025-07-28T23:14:00Z" w16du:dateUtc="2025-07-28T21:14:00Z"/>
              </w:rPr>
            </w:pPr>
            <w:ins w:id="9354" w:author="Ming Li L" w:date="2025-07-28T23:15:00Z" w16du:dateUtc="2025-07-28T21:15:00Z">
              <w:r w:rsidRPr="00FE4D29">
                <w:t>FR2 cell: 120 kHz SSB SCS, 100 MHz bandwidth, TDD duplex mode</w:t>
              </w:r>
            </w:ins>
          </w:p>
        </w:tc>
      </w:tr>
    </w:tbl>
    <w:p w14:paraId="6ECE2868" w14:textId="77777777" w:rsidR="007C4F32" w:rsidRPr="00FE4D29" w:rsidRDefault="007C4F32" w:rsidP="007C4F32">
      <w:pPr>
        <w:rPr>
          <w:ins w:id="9355" w:author="Ming Li L" w:date="2025-07-28T13:20:00Z" w16du:dateUtc="2025-07-28T11:20:00Z"/>
          <w:rFonts w:cs="v4.2.0"/>
        </w:rPr>
      </w:pPr>
    </w:p>
    <w:p w14:paraId="75F119DC" w14:textId="77777777" w:rsidR="007C4F32" w:rsidRPr="00FE4D29" w:rsidRDefault="007C4F32" w:rsidP="007C4F32">
      <w:pPr>
        <w:rPr>
          <w:ins w:id="9356" w:author="Ming Li L" w:date="2025-07-28T22:58:00Z" w16du:dateUtc="2025-07-28T20:58:00Z"/>
        </w:rPr>
      </w:pPr>
      <w:bookmarkStart w:id="9357" w:name="_Toc535476778"/>
      <w:ins w:id="9358" w:author="Ming Li L" w:date="2025-07-28T23:03:00Z" w16du:dateUtc="2025-07-28T21:03:00Z">
        <w:r w:rsidRPr="00FE4D29">
          <w:t xml:space="preserve">The test parameters </w:t>
        </w:r>
      </w:ins>
      <w:ins w:id="9359" w:author="Ming Li L" w:date="2025-07-28T22:58:00Z" w16du:dateUtc="2025-07-28T20:58:00Z">
        <w:r w:rsidRPr="00FE4D29">
          <w:t>of test</w:t>
        </w:r>
      </w:ins>
      <w:ins w:id="9360" w:author="Ming Li L" w:date="2025-08-13T18:19:00Z" w16du:dateUtc="2025-08-13T16:19:00Z">
        <w:r w:rsidRPr="00FE4D29">
          <w:t>s</w:t>
        </w:r>
      </w:ins>
      <w:ins w:id="9361" w:author="Ming Li L" w:date="2025-07-28T22:58:00Z" w16du:dateUtc="2025-07-28T20:58:00Z">
        <w:r w:rsidRPr="00FE4D29">
          <w:t xml:space="preserve"> are shown in table A.7.6.2.X.1-</w:t>
        </w:r>
      </w:ins>
      <w:ins w:id="9362" w:author="Ming Li L" w:date="2025-07-28T22:59:00Z" w16du:dateUtc="2025-07-28T20:59:00Z">
        <w:r w:rsidRPr="00FE4D29">
          <w:t>2, A.7.6.2.X.1-3</w:t>
        </w:r>
      </w:ins>
      <w:ins w:id="9363" w:author="Ming Li L" w:date="2025-07-28T23:03:00Z" w16du:dateUtc="2025-07-28T21:03:00Z">
        <w:r w:rsidRPr="00FE4D29">
          <w:t xml:space="preserve"> and A.7.6.2.X.1-</w:t>
        </w:r>
      </w:ins>
      <w:ins w:id="9364" w:author="Ming Li L" w:date="2025-07-29T00:27:00Z" w16du:dateUtc="2025-07-28T22:27:00Z">
        <w:r w:rsidRPr="00FE4D29">
          <w:t>4</w:t>
        </w:r>
      </w:ins>
      <w:ins w:id="9365" w:author="Ming Li L" w:date="2025-07-28T23:03:00Z" w16du:dateUtc="2025-07-28T21:03:00Z">
        <w:r w:rsidRPr="00FE4D29">
          <w:t xml:space="preserve"> below</w:t>
        </w:r>
      </w:ins>
      <w:ins w:id="9366" w:author="Ming Li L" w:date="2025-07-28T22:58:00Z" w16du:dateUtc="2025-07-28T20:58:00Z">
        <w:r w:rsidRPr="00FE4D29">
          <w:t>.</w:t>
        </w:r>
      </w:ins>
    </w:p>
    <w:p w14:paraId="3D7A0555" w14:textId="77777777" w:rsidR="007C4F32" w:rsidRPr="00FE4D29" w:rsidRDefault="007C4F32" w:rsidP="007C4F32">
      <w:pPr>
        <w:pStyle w:val="TH"/>
        <w:keepNext w:val="0"/>
        <w:keepLines w:val="0"/>
        <w:rPr>
          <w:ins w:id="9367" w:author="Ming Li L" w:date="2025-07-28T13:20:00Z" w16du:dateUtc="2025-07-28T11:20:00Z"/>
        </w:rPr>
      </w:pPr>
      <w:ins w:id="9368" w:author="Ming Li L" w:date="2025-07-28T13:20:00Z" w16du:dateUtc="2025-07-28T11:20:00Z">
        <w:r w:rsidRPr="00FE4D29">
          <w:t>Table A.7.6.2.X.1-2: General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8"/>
        <w:gridCol w:w="507"/>
        <w:gridCol w:w="1025"/>
        <w:gridCol w:w="1063"/>
        <w:gridCol w:w="1204"/>
        <w:gridCol w:w="1134"/>
        <w:gridCol w:w="2688"/>
      </w:tblGrid>
      <w:tr w:rsidR="006B10B2" w:rsidRPr="00FE4D29" w14:paraId="71008349" w14:textId="77777777" w:rsidTr="004F634E">
        <w:trPr>
          <w:cantSplit/>
          <w:tblHeader/>
          <w:jc w:val="center"/>
          <w:ins w:id="9369" w:author="Ming Li L" w:date="2025-07-28T13:20:00Z"/>
        </w:trPr>
        <w:tc>
          <w:tcPr>
            <w:tcW w:w="1043" w:type="pct"/>
            <w:tcBorders>
              <w:bottom w:val="nil"/>
            </w:tcBorders>
          </w:tcPr>
          <w:p w14:paraId="0D2B63D3" w14:textId="77777777" w:rsidR="007C4F32" w:rsidRPr="00FE4D29" w:rsidRDefault="007C4F32" w:rsidP="004F634E">
            <w:pPr>
              <w:pStyle w:val="TAH"/>
              <w:keepNext w:val="0"/>
              <w:keepLines w:val="0"/>
              <w:rPr>
                <w:ins w:id="9370" w:author="Ming Li L" w:date="2025-07-28T13:20:00Z" w16du:dateUtc="2025-07-28T11:20:00Z"/>
              </w:rPr>
            </w:pPr>
            <w:ins w:id="9371" w:author="Ming Li L" w:date="2025-07-28T13:20:00Z" w16du:dateUtc="2025-07-28T11:20:00Z">
              <w:r w:rsidRPr="00FE4D29">
                <w:lastRenderedPageBreak/>
                <w:t>Parameter</w:t>
              </w:r>
            </w:ins>
          </w:p>
        </w:tc>
        <w:tc>
          <w:tcPr>
            <w:tcW w:w="263" w:type="pct"/>
            <w:tcBorders>
              <w:bottom w:val="nil"/>
            </w:tcBorders>
          </w:tcPr>
          <w:p w14:paraId="54A1563D" w14:textId="77777777" w:rsidR="007C4F32" w:rsidRPr="00FE4D29" w:rsidRDefault="007C4F32" w:rsidP="004F634E">
            <w:pPr>
              <w:pStyle w:val="TAH"/>
              <w:keepNext w:val="0"/>
              <w:keepLines w:val="0"/>
              <w:rPr>
                <w:ins w:id="9372" w:author="Ming Li L" w:date="2025-07-28T13:20:00Z" w16du:dateUtc="2025-07-28T11:20:00Z"/>
              </w:rPr>
            </w:pPr>
            <w:ins w:id="9373" w:author="Ming Li L" w:date="2025-07-28T13:20:00Z" w16du:dateUtc="2025-07-28T11:20:00Z">
              <w:r w:rsidRPr="00FE4D29">
                <w:t>Unit</w:t>
              </w:r>
            </w:ins>
          </w:p>
        </w:tc>
        <w:tc>
          <w:tcPr>
            <w:tcW w:w="1084" w:type="pct"/>
            <w:gridSpan w:val="2"/>
            <w:tcBorders>
              <w:bottom w:val="nil"/>
            </w:tcBorders>
          </w:tcPr>
          <w:p w14:paraId="4C765207" w14:textId="77777777" w:rsidR="007C4F32" w:rsidRPr="00FE4D29" w:rsidRDefault="007C4F32" w:rsidP="004F634E">
            <w:pPr>
              <w:pStyle w:val="TAH"/>
              <w:keepNext w:val="0"/>
              <w:keepLines w:val="0"/>
              <w:rPr>
                <w:ins w:id="9374" w:author="Ming Li L" w:date="2025-07-28T13:20:00Z" w16du:dateUtc="2025-07-28T11:20:00Z"/>
              </w:rPr>
            </w:pPr>
            <w:ins w:id="9375" w:author="Ming Li L" w:date="2025-07-28T13:20:00Z" w16du:dateUtc="2025-07-28T11:20:00Z">
              <w:r w:rsidRPr="00FE4D29">
                <w:t>Test configuration</w:t>
              </w:r>
            </w:ins>
          </w:p>
        </w:tc>
        <w:tc>
          <w:tcPr>
            <w:tcW w:w="1214" w:type="pct"/>
            <w:gridSpan w:val="2"/>
          </w:tcPr>
          <w:p w14:paraId="7235B7A6" w14:textId="77777777" w:rsidR="007C4F32" w:rsidRPr="00FE4D29" w:rsidRDefault="007C4F32" w:rsidP="004F634E">
            <w:pPr>
              <w:pStyle w:val="TAH"/>
              <w:keepNext w:val="0"/>
              <w:keepLines w:val="0"/>
              <w:rPr>
                <w:ins w:id="9376" w:author="Ming Li L" w:date="2025-07-28T13:20:00Z" w16du:dateUtc="2025-07-28T11:20:00Z"/>
              </w:rPr>
            </w:pPr>
            <w:ins w:id="9377" w:author="Ming Li L" w:date="2025-07-28T13:20:00Z" w16du:dateUtc="2025-07-28T11:20:00Z">
              <w:r w:rsidRPr="00FE4D29">
                <w:t>Value</w:t>
              </w:r>
            </w:ins>
          </w:p>
        </w:tc>
        <w:tc>
          <w:tcPr>
            <w:tcW w:w="1396" w:type="pct"/>
            <w:tcBorders>
              <w:bottom w:val="nil"/>
            </w:tcBorders>
          </w:tcPr>
          <w:p w14:paraId="11D344BB" w14:textId="77777777" w:rsidR="007C4F32" w:rsidRPr="00FE4D29" w:rsidRDefault="007C4F32" w:rsidP="004F634E">
            <w:pPr>
              <w:pStyle w:val="TAH"/>
              <w:keepNext w:val="0"/>
              <w:keepLines w:val="0"/>
              <w:rPr>
                <w:ins w:id="9378" w:author="Ming Li L" w:date="2025-07-28T13:20:00Z" w16du:dateUtc="2025-07-28T11:20:00Z"/>
              </w:rPr>
            </w:pPr>
            <w:ins w:id="9379" w:author="Ming Li L" w:date="2025-07-28T13:20:00Z" w16du:dateUtc="2025-07-28T11:20:00Z">
              <w:r w:rsidRPr="00FE4D29">
                <w:t>Comment</w:t>
              </w:r>
            </w:ins>
          </w:p>
        </w:tc>
      </w:tr>
      <w:tr w:rsidR="006B10B2" w:rsidRPr="00FE4D29" w14:paraId="40CD217D" w14:textId="77777777" w:rsidTr="004F634E">
        <w:trPr>
          <w:cantSplit/>
          <w:tblHeader/>
          <w:jc w:val="center"/>
          <w:ins w:id="9380" w:author="Ming Li L" w:date="2025-07-28T13:20:00Z"/>
        </w:trPr>
        <w:tc>
          <w:tcPr>
            <w:tcW w:w="1043" w:type="pct"/>
            <w:tcBorders>
              <w:top w:val="nil"/>
            </w:tcBorders>
          </w:tcPr>
          <w:p w14:paraId="3BB9810E" w14:textId="77777777" w:rsidR="007C4F32" w:rsidRPr="00FE4D29" w:rsidRDefault="007C4F32" w:rsidP="004F634E">
            <w:pPr>
              <w:pStyle w:val="TAH"/>
              <w:keepNext w:val="0"/>
              <w:keepLines w:val="0"/>
              <w:rPr>
                <w:ins w:id="9381" w:author="Ming Li L" w:date="2025-07-28T13:20:00Z" w16du:dateUtc="2025-07-28T11:20:00Z"/>
              </w:rPr>
            </w:pPr>
          </w:p>
        </w:tc>
        <w:tc>
          <w:tcPr>
            <w:tcW w:w="263" w:type="pct"/>
            <w:tcBorders>
              <w:top w:val="nil"/>
            </w:tcBorders>
          </w:tcPr>
          <w:p w14:paraId="5698C163" w14:textId="77777777" w:rsidR="007C4F32" w:rsidRPr="00FE4D29" w:rsidRDefault="007C4F32" w:rsidP="004F634E">
            <w:pPr>
              <w:pStyle w:val="TAH"/>
              <w:keepNext w:val="0"/>
              <w:keepLines w:val="0"/>
              <w:rPr>
                <w:ins w:id="9382" w:author="Ming Li L" w:date="2025-07-28T13:20:00Z" w16du:dateUtc="2025-07-28T11:20:00Z"/>
              </w:rPr>
            </w:pPr>
          </w:p>
        </w:tc>
        <w:tc>
          <w:tcPr>
            <w:tcW w:w="532" w:type="pct"/>
            <w:tcBorders>
              <w:top w:val="nil"/>
            </w:tcBorders>
          </w:tcPr>
          <w:p w14:paraId="3D3FE1DC" w14:textId="77777777" w:rsidR="007C4F32" w:rsidRPr="00FE4D29" w:rsidRDefault="007C4F32" w:rsidP="004F634E">
            <w:pPr>
              <w:pStyle w:val="TAH"/>
              <w:keepNext w:val="0"/>
              <w:keepLines w:val="0"/>
              <w:rPr>
                <w:ins w:id="9383" w:author="Ming Li L" w:date="2025-07-28T13:20:00Z" w16du:dateUtc="2025-07-28T11:20:00Z"/>
              </w:rPr>
            </w:pPr>
            <w:ins w:id="9384" w:author="Ming Li L" w:date="2025-07-28T23:17:00Z" w16du:dateUtc="2025-07-28T21:17:00Z">
              <w:r w:rsidRPr="00FE4D29">
                <w:t>Test 1</w:t>
              </w:r>
            </w:ins>
          </w:p>
        </w:tc>
        <w:tc>
          <w:tcPr>
            <w:tcW w:w="552" w:type="pct"/>
            <w:tcBorders>
              <w:top w:val="nil"/>
            </w:tcBorders>
          </w:tcPr>
          <w:p w14:paraId="56C8882B" w14:textId="77777777" w:rsidR="007C4F32" w:rsidRPr="00FE4D29" w:rsidRDefault="007C4F32" w:rsidP="004F634E">
            <w:pPr>
              <w:pStyle w:val="TAH"/>
              <w:keepNext w:val="0"/>
              <w:keepLines w:val="0"/>
              <w:rPr>
                <w:ins w:id="9385" w:author="Ming Li L" w:date="2025-07-28T13:20:00Z" w16du:dateUtc="2025-07-28T11:20:00Z"/>
              </w:rPr>
            </w:pPr>
            <w:ins w:id="9386" w:author="Ming Li L" w:date="2025-07-28T23:17:00Z" w16du:dateUtc="2025-07-28T21:17:00Z">
              <w:r w:rsidRPr="00FE4D29">
                <w:t>Test 2</w:t>
              </w:r>
            </w:ins>
          </w:p>
        </w:tc>
        <w:tc>
          <w:tcPr>
            <w:tcW w:w="625" w:type="pct"/>
          </w:tcPr>
          <w:p w14:paraId="661CABE4" w14:textId="77777777" w:rsidR="007C4F32" w:rsidRPr="00FE4D29" w:rsidRDefault="007C4F32" w:rsidP="004F634E">
            <w:pPr>
              <w:pStyle w:val="TAH"/>
              <w:keepNext w:val="0"/>
              <w:keepLines w:val="0"/>
              <w:rPr>
                <w:ins w:id="9387" w:author="Ming Li L" w:date="2025-07-28T13:20:00Z" w16du:dateUtc="2025-07-28T11:20:00Z"/>
              </w:rPr>
            </w:pPr>
            <w:ins w:id="9388" w:author="Ming Li L" w:date="2025-07-28T13:20:00Z" w16du:dateUtc="2025-07-28T11:20:00Z">
              <w:r w:rsidRPr="00FE4D29">
                <w:t>Test 1</w:t>
              </w:r>
            </w:ins>
          </w:p>
        </w:tc>
        <w:tc>
          <w:tcPr>
            <w:tcW w:w="589" w:type="pct"/>
          </w:tcPr>
          <w:p w14:paraId="74FB3499" w14:textId="77777777" w:rsidR="007C4F32" w:rsidRPr="00FE4D29" w:rsidRDefault="007C4F32" w:rsidP="004F634E">
            <w:pPr>
              <w:pStyle w:val="TAH"/>
              <w:keepNext w:val="0"/>
              <w:keepLines w:val="0"/>
              <w:rPr>
                <w:ins w:id="9389" w:author="Ming Li L" w:date="2025-07-28T13:20:00Z" w16du:dateUtc="2025-07-28T11:20:00Z"/>
              </w:rPr>
            </w:pPr>
            <w:ins w:id="9390" w:author="Ming Li L" w:date="2025-07-28T13:20:00Z" w16du:dateUtc="2025-07-28T11:20:00Z">
              <w:r w:rsidRPr="00FE4D29">
                <w:t>Test 2</w:t>
              </w:r>
            </w:ins>
          </w:p>
        </w:tc>
        <w:tc>
          <w:tcPr>
            <w:tcW w:w="1396" w:type="pct"/>
            <w:tcBorders>
              <w:top w:val="nil"/>
            </w:tcBorders>
          </w:tcPr>
          <w:p w14:paraId="641DCB90" w14:textId="77777777" w:rsidR="007C4F32" w:rsidRPr="00FE4D29" w:rsidRDefault="007C4F32" w:rsidP="004F634E">
            <w:pPr>
              <w:pStyle w:val="TAH"/>
              <w:keepNext w:val="0"/>
              <w:keepLines w:val="0"/>
              <w:rPr>
                <w:ins w:id="9391" w:author="Ming Li L" w:date="2025-07-28T13:20:00Z" w16du:dateUtc="2025-07-28T11:20:00Z"/>
              </w:rPr>
            </w:pPr>
          </w:p>
        </w:tc>
      </w:tr>
      <w:tr w:rsidR="006B10B2" w:rsidRPr="00FE4D29" w14:paraId="4DA90B68" w14:textId="77777777" w:rsidTr="004F634E">
        <w:trPr>
          <w:cantSplit/>
          <w:jc w:val="center"/>
          <w:ins w:id="9392" w:author="Ming Li L" w:date="2025-07-28T13:20:00Z"/>
        </w:trPr>
        <w:tc>
          <w:tcPr>
            <w:tcW w:w="1043" w:type="pct"/>
          </w:tcPr>
          <w:p w14:paraId="264253C4" w14:textId="77777777" w:rsidR="007C4F32" w:rsidRPr="00FE4D29" w:rsidRDefault="007C4F32" w:rsidP="004F634E">
            <w:pPr>
              <w:pStyle w:val="TAL"/>
              <w:keepNext w:val="0"/>
              <w:keepLines w:val="0"/>
              <w:rPr>
                <w:ins w:id="9393" w:author="Ming Li L" w:date="2025-07-28T13:20:00Z" w16du:dateUtc="2025-07-28T11:20:00Z"/>
              </w:rPr>
            </w:pPr>
            <w:ins w:id="9394" w:author="Ming Li L" w:date="2025-07-28T13:20:00Z" w16du:dateUtc="2025-07-28T11:20:00Z">
              <w:r w:rsidRPr="00FE4D29">
                <w:t>NR RF Channel Number</w:t>
              </w:r>
            </w:ins>
          </w:p>
        </w:tc>
        <w:tc>
          <w:tcPr>
            <w:tcW w:w="263" w:type="pct"/>
          </w:tcPr>
          <w:p w14:paraId="59945BB2" w14:textId="77777777" w:rsidR="007C4F32" w:rsidRPr="00FE4D29" w:rsidRDefault="007C4F32" w:rsidP="004F634E">
            <w:pPr>
              <w:pStyle w:val="TAL"/>
              <w:keepNext w:val="0"/>
              <w:keepLines w:val="0"/>
              <w:jc w:val="center"/>
              <w:rPr>
                <w:ins w:id="9395" w:author="Ming Li L" w:date="2025-07-28T13:20:00Z" w16du:dateUtc="2025-07-28T11:20:00Z"/>
                <w:rFonts w:cs="Arial"/>
                <w:b/>
              </w:rPr>
            </w:pPr>
          </w:p>
        </w:tc>
        <w:tc>
          <w:tcPr>
            <w:tcW w:w="532" w:type="pct"/>
          </w:tcPr>
          <w:p w14:paraId="2B8E9F2C" w14:textId="77777777" w:rsidR="007C4F32" w:rsidRPr="00FE4D29" w:rsidRDefault="007C4F32" w:rsidP="004F634E">
            <w:pPr>
              <w:pStyle w:val="TAL"/>
              <w:keepNext w:val="0"/>
              <w:keepLines w:val="0"/>
              <w:jc w:val="center"/>
              <w:rPr>
                <w:ins w:id="9396" w:author="Ming Li L" w:date="2025-07-28T13:20:00Z" w16du:dateUtc="2025-07-28T11:20:00Z"/>
                <w:rFonts w:cs="Arial"/>
              </w:rPr>
            </w:pPr>
            <w:ins w:id="9397" w:author="Ming Li L" w:date="2025-07-28T23:03:00Z" w16du:dateUtc="2025-07-28T21:03:00Z">
              <w:r w:rsidRPr="00FE4D29">
                <w:rPr>
                  <w:rFonts w:cs="Arial"/>
                </w:rPr>
                <w:t>Config 1</w:t>
              </w:r>
            </w:ins>
          </w:p>
        </w:tc>
        <w:tc>
          <w:tcPr>
            <w:tcW w:w="552" w:type="pct"/>
          </w:tcPr>
          <w:p w14:paraId="197D16DB" w14:textId="77777777" w:rsidR="007C4F32" w:rsidRPr="00FE4D29" w:rsidRDefault="007C4F32" w:rsidP="004F634E">
            <w:pPr>
              <w:pStyle w:val="TAL"/>
              <w:keepNext w:val="0"/>
              <w:keepLines w:val="0"/>
              <w:jc w:val="center"/>
              <w:rPr>
                <w:ins w:id="9398" w:author="Ming Li L" w:date="2025-07-28T13:20:00Z" w16du:dateUtc="2025-07-28T11:20:00Z"/>
                <w:rFonts w:cs="Arial"/>
              </w:rPr>
            </w:pPr>
            <w:ins w:id="9399" w:author="Ming Li L" w:date="2025-07-28T23:17:00Z" w16du:dateUtc="2025-07-28T21:17:00Z">
              <w:r w:rsidRPr="00FE4D29">
                <w:rPr>
                  <w:rFonts w:cs="Arial"/>
                </w:rPr>
                <w:t>Config 2</w:t>
              </w:r>
            </w:ins>
          </w:p>
        </w:tc>
        <w:tc>
          <w:tcPr>
            <w:tcW w:w="625" w:type="pct"/>
          </w:tcPr>
          <w:p w14:paraId="6EE2880D" w14:textId="77777777" w:rsidR="007C4F32" w:rsidRPr="00FE4D29" w:rsidRDefault="007C4F32" w:rsidP="004F634E">
            <w:pPr>
              <w:pStyle w:val="TAL"/>
              <w:keepNext w:val="0"/>
              <w:keepLines w:val="0"/>
              <w:rPr>
                <w:ins w:id="9400" w:author="Ming Li L" w:date="2025-07-28T13:20:00Z" w16du:dateUtc="2025-07-28T11:20:00Z"/>
                <w:rFonts w:cs="v4.2.0"/>
                <w:bCs/>
              </w:rPr>
            </w:pPr>
            <w:ins w:id="9401" w:author="Ming Li L" w:date="2025-07-28T23:19:00Z" w16du:dateUtc="2025-07-28T21:19:00Z">
              <w:r w:rsidRPr="00FE4D29">
                <w:rPr>
                  <w:rFonts w:cs="v4.2.0"/>
                  <w:bCs/>
                </w:rPr>
                <w:t>4</w:t>
              </w:r>
            </w:ins>
          </w:p>
        </w:tc>
        <w:tc>
          <w:tcPr>
            <w:tcW w:w="589" w:type="pct"/>
          </w:tcPr>
          <w:p w14:paraId="038A5948" w14:textId="77777777" w:rsidR="007C4F32" w:rsidRPr="00FE4D29" w:rsidRDefault="007C4F32" w:rsidP="004F634E">
            <w:pPr>
              <w:pStyle w:val="TAL"/>
              <w:keepNext w:val="0"/>
              <w:keepLines w:val="0"/>
              <w:rPr>
                <w:ins w:id="9402" w:author="Ming Li L" w:date="2025-07-28T13:20:00Z" w16du:dateUtc="2025-07-28T11:20:00Z"/>
                <w:rFonts w:cs="v4.2.0"/>
                <w:bCs/>
              </w:rPr>
            </w:pPr>
            <w:ins w:id="9403" w:author="Ming Li L" w:date="2025-07-28T23:19:00Z" w16du:dateUtc="2025-07-28T21:19:00Z">
              <w:r w:rsidRPr="00FE4D29">
                <w:rPr>
                  <w:rFonts w:cs="v4.2.0"/>
                  <w:bCs/>
                </w:rPr>
                <w:t>3</w:t>
              </w:r>
            </w:ins>
          </w:p>
        </w:tc>
        <w:tc>
          <w:tcPr>
            <w:tcW w:w="1396" w:type="pct"/>
          </w:tcPr>
          <w:p w14:paraId="6D8FCAB0" w14:textId="77777777" w:rsidR="007C4F32" w:rsidRPr="00FE4D29" w:rsidRDefault="007C4F32" w:rsidP="004F634E">
            <w:pPr>
              <w:pStyle w:val="TAL"/>
              <w:keepNext w:val="0"/>
              <w:keepLines w:val="0"/>
              <w:rPr>
                <w:ins w:id="9404" w:author="Ming Li L" w:date="2025-07-28T13:20:00Z" w16du:dateUtc="2025-07-28T11:20:00Z"/>
                <w:rFonts w:cs="v4.2.0"/>
                <w:bCs/>
              </w:rPr>
            </w:pPr>
            <w:ins w:id="9405" w:author="Ming Li L" w:date="2025-07-28T13:20:00Z" w16du:dateUtc="2025-07-28T11:20:00Z">
              <w:r w:rsidRPr="00FE4D29">
                <w:rPr>
                  <w:rFonts w:cs="v4.2.0"/>
                  <w:bCs/>
                </w:rPr>
                <w:t xml:space="preserve">One NR FR1 and </w:t>
              </w:r>
            </w:ins>
            <w:ins w:id="9406" w:author="Ming Li L" w:date="2025-07-28T23:20:00Z" w16du:dateUtc="2025-07-28T21:20:00Z">
              <w:r w:rsidRPr="00FE4D29">
                <w:rPr>
                  <w:rFonts w:cs="v4.2.0"/>
                  <w:bCs/>
                </w:rPr>
                <w:t>three</w:t>
              </w:r>
            </w:ins>
            <w:ins w:id="9407" w:author="Ming Li L" w:date="2025-07-28T13:20:00Z" w16du:dateUtc="2025-07-28T11:20:00Z">
              <w:r w:rsidRPr="00FE4D29">
                <w:rPr>
                  <w:rFonts w:cs="v4.2.0"/>
                  <w:bCs/>
                </w:rPr>
                <w:t xml:space="preserve"> NR FR2 carrier frequency is used.</w:t>
              </w:r>
            </w:ins>
          </w:p>
        </w:tc>
      </w:tr>
      <w:tr w:rsidR="006B10B2" w:rsidRPr="00FE4D29" w14:paraId="5E387212" w14:textId="77777777" w:rsidTr="004F634E">
        <w:trPr>
          <w:cantSplit/>
          <w:jc w:val="center"/>
          <w:ins w:id="9408" w:author="Ming Li L" w:date="2025-07-28T23:14:00Z"/>
        </w:trPr>
        <w:tc>
          <w:tcPr>
            <w:tcW w:w="1043" w:type="pct"/>
          </w:tcPr>
          <w:p w14:paraId="31F8AFA9" w14:textId="77777777" w:rsidR="007C4F32" w:rsidRPr="00FE4D29" w:rsidRDefault="007C4F32" w:rsidP="004F634E">
            <w:pPr>
              <w:pStyle w:val="TAL"/>
              <w:keepNext w:val="0"/>
              <w:keepLines w:val="0"/>
              <w:rPr>
                <w:ins w:id="9409" w:author="Ming Li L" w:date="2025-07-28T23:14:00Z" w16du:dateUtc="2025-07-28T21:14:00Z"/>
                <w:lang w:val="sv-SE"/>
              </w:rPr>
            </w:pPr>
            <w:ins w:id="9410" w:author="Ming Li L" w:date="2025-07-28T23:19:00Z" w16du:dateUtc="2025-07-28T21:19:00Z">
              <w:r w:rsidRPr="00FE4D29">
                <w:rPr>
                  <w:lang w:val="sv-SE"/>
                </w:rPr>
                <w:t>E-UTRA RF Channel Number</w:t>
              </w:r>
            </w:ins>
          </w:p>
        </w:tc>
        <w:tc>
          <w:tcPr>
            <w:tcW w:w="263" w:type="pct"/>
          </w:tcPr>
          <w:p w14:paraId="2C77B346" w14:textId="77777777" w:rsidR="007C4F32" w:rsidRPr="00FE4D29" w:rsidRDefault="007C4F32" w:rsidP="004F634E">
            <w:pPr>
              <w:pStyle w:val="TAL"/>
              <w:keepNext w:val="0"/>
              <w:keepLines w:val="0"/>
              <w:jc w:val="center"/>
              <w:rPr>
                <w:ins w:id="9411" w:author="Ming Li L" w:date="2025-07-28T23:14:00Z" w16du:dateUtc="2025-07-28T21:14:00Z"/>
                <w:rFonts w:cs="Arial"/>
                <w:b/>
                <w:lang w:val="sv-SE"/>
              </w:rPr>
            </w:pPr>
          </w:p>
        </w:tc>
        <w:tc>
          <w:tcPr>
            <w:tcW w:w="532" w:type="pct"/>
          </w:tcPr>
          <w:p w14:paraId="072545D9" w14:textId="77777777" w:rsidR="007C4F32" w:rsidRPr="00FE4D29" w:rsidRDefault="007C4F32" w:rsidP="004F634E">
            <w:pPr>
              <w:pStyle w:val="TAL"/>
              <w:keepNext w:val="0"/>
              <w:keepLines w:val="0"/>
              <w:jc w:val="center"/>
              <w:rPr>
                <w:ins w:id="9412" w:author="Ming Li L" w:date="2025-07-28T23:14:00Z" w16du:dateUtc="2025-07-28T21:14:00Z"/>
                <w:rFonts w:cs="Arial"/>
              </w:rPr>
            </w:pPr>
            <w:ins w:id="9413" w:author="Ming Li L" w:date="2025-07-28T23:19:00Z" w16du:dateUtc="2025-07-28T21:19:00Z">
              <w:r w:rsidRPr="00FE4D29">
                <w:rPr>
                  <w:rFonts w:cs="Arial"/>
                </w:rPr>
                <w:t>N</w:t>
              </w:r>
            </w:ins>
            <w:ins w:id="9414" w:author="Ming Li L" w:date="2025-07-29T10:35:00Z" w16du:dateUtc="2025-07-29T08:35:00Z">
              <w:r w:rsidRPr="00FE4D29">
                <w:rPr>
                  <w:rFonts w:cs="Arial"/>
                </w:rPr>
                <w:t>/</w:t>
              </w:r>
            </w:ins>
            <w:ins w:id="9415" w:author="Ming Li L" w:date="2025-07-28T23:19:00Z" w16du:dateUtc="2025-07-28T21:19:00Z">
              <w:r w:rsidRPr="00FE4D29">
                <w:rPr>
                  <w:rFonts w:cs="Arial"/>
                </w:rPr>
                <w:t>A</w:t>
              </w:r>
            </w:ins>
          </w:p>
        </w:tc>
        <w:tc>
          <w:tcPr>
            <w:tcW w:w="552" w:type="pct"/>
          </w:tcPr>
          <w:p w14:paraId="3BF538E6" w14:textId="77777777" w:rsidR="007C4F32" w:rsidRPr="00FE4D29" w:rsidRDefault="007C4F32" w:rsidP="004F634E">
            <w:pPr>
              <w:pStyle w:val="TAL"/>
              <w:keepNext w:val="0"/>
              <w:keepLines w:val="0"/>
              <w:jc w:val="center"/>
              <w:rPr>
                <w:ins w:id="9416" w:author="Ming Li L" w:date="2025-07-28T23:14:00Z" w16du:dateUtc="2025-07-28T21:14:00Z"/>
                <w:rFonts w:cs="Arial"/>
              </w:rPr>
            </w:pPr>
            <w:ins w:id="9417" w:author="Ming Li L" w:date="2025-07-28T23:18:00Z" w16du:dateUtc="2025-07-28T21:18:00Z">
              <w:r w:rsidRPr="00FE4D29">
                <w:rPr>
                  <w:rFonts w:cs="Arial"/>
                </w:rPr>
                <w:t>Config 2</w:t>
              </w:r>
            </w:ins>
          </w:p>
        </w:tc>
        <w:tc>
          <w:tcPr>
            <w:tcW w:w="625" w:type="pct"/>
          </w:tcPr>
          <w:p w14:paraId="4994A9B1" w14:textId="77777777" w:rsidR="007C4F32" w:rsidRPr="00FE4D29" w:rsidRDefault="007C4F32" w:rsidP="004F634E">
            <w:pPr>
              <w:pStyle w:val="TAL"/>
              <w:keepNext w:val="0"/>
              <w:keepLines w:val="0"/>
              <w:rPr>
                <w:ins w:id="9418" w:author="Ming Li L" w:date="2025-07-28T23:14:00Z" w16du:dateUtc="2025-07-28T21:14:00Z"/>
                <w:rFonts w:cs="v4.2.0"/>
                <w:bCs/>
              </w:rPr>
            </w:pPr>
            <w:ins w:id="9419" w:author="Ming Li L" w:date="2025-07-28T23:20:00Z" w16du:dateUtc="2025-07-28T21:20:00Z">
              <w:r w:rsidRPr="00FE4D29">
                <w:rPr>
                  <w:rFonts w:cs="v4.2.0"/>
                  <w:bCs/>
                </w:rPr>
                <w:t>N</w:t>
              </w:r>
            </w:ins>
            <w:ins w:id="9420" w:author="Ming Li L" w:date="2025-07-29T10:35:00Z" w16du:dateUtc="2025-07-29T08:35:00Z">
              <w:r w:rsidRPr="00FE4D29">
                <w:rPr>
                  <w:rFonts w:cs="v4.2.0"/>
                  <w:bCs/>
                </w:rPr>
                <w:t>/</w:t>
              </w:r>
            </w:ins>
            <w:ins w:id="9421" w:author="Ming Li L" w:date="2025-07-28T23:20:00Z" w16du:dateUtc="2025-07-28T21:20:00Z">
              <w:r w:rsidRPr="00FE4D29">
                <w:rPr>
                  <w:rFonts w:cs="v4.2.0"/>
                  <w:bCs/>
                </w:rPr>
                <w:t>A</w:t>
              </w:r>
            </w:ins>
          </w:p>
        </w:tc>
        <w:tc>
          <w:tcPr>
            <w:tcW w:w="589" w:type="pct"/>
          </w:tcPr>
          <w:p w14:paraId="673ED8D8" w14:textId="77777777" w:rsidR="007C4F32" w:rsidRPr="00FE4D29" w:rsidRDefault="007C4F32" w:rsidP="004F634E">
            <w:pPr>
              <w:pStyle w:val="TAL"/>
              <w:keepNext w:val="0"/>
              <w:keepLines w:val="0"/>
              <w:rPr>
                <w:ins w:id="9422" w:author="Ming Li L" w:date="2025-07-28T23:14:00Z" w16du:dateUtc="2025-07-28T21:14:00Z"/>
                <w:rFonts w:cs="v4.2.0"/>
                <w:bCs/>
              </w:rPr>
            </w:pPr>
            <w:ins w:id="9423" w:author="Ming Li L" w:date="2025-07-28T23:20:00Z" w16du:dateUtc="2025-07-28T21:20:00Z">
              <w:r w:rsidRPr="00FE4D29">
                <w:rPr>
                  <w:rFonts w:cs="v4.2.0"/>
                  <w:bCs/>
                </w:rPr>
                <w:t>1</w:t>
              </w:r>
            </w:ins>
          </w:p>
        </w:tc>
        <w:tc>
          <w:tcPr>
            <w:tcW w:w="1396" w:type="pct"/>
          </w:tcPr>
          <w:p w14:paraId="7111C5BC" w14:textId="77777777" w:rsidR="007C4F32" w:rsidRPr="00FE4D29" w:rsidRDefault="007C4F32" w:rsidP="004F634E">
            <w:pPr>
              <w:pStyle w:val="TAL"/>
              <w:keepNext w:val="0"/>
              <w:keepLines w:val="0"/>
              <w:rPr>
                <w:ins w:id="9424" w:author="Ming Li L" w:date="2025-07-28T23:14:00Z" w16du:dateUtc="2025-07-28T21:14:00Z"/>
                <w:rFonts w:cs="v4.2.0"/>
                <w:bCs/>
              </w:rPr>
            </w:pPr>
            <w:ins w:id="9425" w:author="Ming Li L" w:date="2025-07-28T23:20:00Z" w16du:dateUtc="2025-07-28T21:20:00Z">
              <w:r w:rsidRPr="00FE4D29">
                <w:t xml:space="preserve">One E-UTRAN </w:t>
              </w:r>
              <w:r w:rsidRPr="00FE4D29">
                <w:rPr>
                  <w:lang w:eastAsia="zh-CN"/>
                </w:rPr>
                <w:t>FDD</w:t>
              </w:r>
              <w:r w:rsidRPr="00FE4D29">
                <w:t xml:space="preserve"> carrier frequency is used.</w:t>
              </w:r>
            </w:ins>
          </w:p>
        </w:tc>
      </w:tr>
      <w:tr w:rsidR="006B10B2" w:rsidRPr="00FE4D29" w14:paraId="7B6B9EF9" w14:textId="77777777" w:rsidTr="004F634E">
        <w:trPr>
          <w:cantSplit/>
          <w:jc w:val="center"/>
          <w:ins w:id="9426" w:author="Ming Li L" w:date="2025-07-28T13:20:00Z"/>
        </w:trPr>
        <w:tc>
          <w:tcPr>
            <w:tcW w:w="1043" w:type="pct"/>
          </w:tcPr>
          <w:p w14:paraId="747D9AA1" w14:textId="77777777" w:rsidR="007C4F32" w:rsidRPr="00FE4D29" w:rsidRDefault="007C4F32" w:rsidP="004F634E">
            <w:pPr>
              <w:pStyle w:val="TAL"/>
              <w:keepNext w:val="0"/>
              <w:keepLines w:val="0"/>
              <w:rPr>
                <w:ins w:id="9427" w:author="Ming Li L" w:date="2025-07-28T13:20:00Z" w16du:dateUtc="2025-07-28T11:20:00Z"/>
                <w:rFonts w:cs="Arial"/>
              </w:rPr>
            </w:pPr>
            <w:ins w:id="9428" w:author="Ming Li L" w:date="2025-07-28T13:20:00Z" w16du:dateUtc="2025-07-28T11:20:00Z">
              <w:r w:rsidRPr="00FE4D29">
                <w:rPr>
                  <w:rFonts w:cs="Arial"/>
                </w:rPr>
                <w:t>Active cell</w:t>
              </w:r>
            </w:ins>
          </w:p>
        </w:tc>
        <w:tc>
          <w:tcPr>
            <w:tcW w:w="263" w:type="pct"/>
          </w:tcPr>
          <w:p w14:paraId="11A1FF23" w14:textId="77777777" w:rsidR="007C4F32" w:rsidRPr="00FE4D29" w:rsidRDefault="007C4F32" w:rsidP="004F634E">
            <w:pPr>
              <w:pStyle w:val="TAL"/>
              <w:keepNext w:val="0"/>
              <w:keepLines w:val="0"/>
              <w:jc w:val="center"/>
              <w:rPr>
                <w:ins w:id="9429" w:author="Ming Li L" w:date="2025-07-28T13:20:00Z" w16du:dateUtc="2025-07-28T11:20:00Z"/>
                <w:rFonts w:cs="Arial"/>
              </w:rPr>
            </w:pPr>
          </w:p>
        </w:tc>
        <w:tc>
          <w:tcPr>
            <w:tcW w:w="532" w:type="pct"/>
          </w:tcPr>
          <w:p w14:paraId="0EC5A3BB" w14:textId="77777777" w:rsidR="007C4F32" w:rsidRPr="00FE4D29" w:rsidRDefault="007C4F32" w:rsidP="004F634E">
            <w:pPr>
              <w:pStyle w:val="TAL"/>
              <w:keepNext w:val="0"/>
              <w:keepLines w:val="0"/>
              <w:jc w:val="center"/>
              <w:rPr>
                <w:ins w:id="9430" w:author="Ming Li L" w:date="2025-07-28T13:20:00Z" w16du:dateUtc="2025-07-28T11:20:00Z"/>
                <w:rFonts w:cs="Arial"/>
              </w:rPr>
            </w:pPr>
            <w:ins w:id="9431" w:author="Ming Li L" w:date="2025-07-28T23:17:00Z" w16du:dateUtc="2025-07-28T21:17:00Z">
              <w:r w:rsidRPr="00FE4D29">
                <w:rPr>
                  <w:rFonts w:cs="Arial"/>
                </w:rPr>
                <w:t>Config 1</w:t>
              </w:r>
            </w:ins>
          </w:p>
        </w:tc>
        <w:tc>
          <w:tcPr>
            <w:tcW w:w="552" w:type="pct"/>
          </w:tcPr>
          <w:p w14:paraId="4F26F162" w14:textId="77777777" w:rsidR="007C4F32" w:rsidRPr="00FE4D29" w:rsidRDefault="007C4F32" w:rsidP="004F634E">
            <w:pPr>
              <w:pStyle w:val="TAL"/>
              <w:keepNext w:val="0"/>
              <w:keepLines w:val="0"/>
              <w:jc w:val="center"/>
              <w:rPr>
                <w:ins w:id="9432" w:author="Ming Li L" w:date="2025-07-28T13:20:00Z" w16du:dateUtc="2025-07-28T11:20:00Z"/>
                <w:rFonts w:cs="Arial"/>
              </w:rPr>
            </w:pPr>
            <w:ins w:id="9433" w:author="Ming Li L" w:date="2025-07-28T23:18:00Z" w16du:dateUtc="2025-07-28T21:18:00Z">
              <w:r w:rsidRPr="00FE4D29">
                <w:rPr>
                  <w:rFonts w:cs="Arial"/>
                </w:rPr>
                <w:t>Config 2</w:t>
              </w:r>
            </w:ins>
          </w:p>
        </w:tc>
        <w:tc>
          <w:tcPr>
            <w:tcW w:w="625" w:type="pct"/>
          </w:tcPr>
          <w:p w14:paraId="24071C23" w14:textId="77777777" w:rsidR="007C4F32" w:rsidRPr="00FE4D29" w:rsidRDefault="007C4F32" w:rsidP="004F634E">
            <w:pPr>
              <w:pStyle w:val="TAL"/>
              <w:keepNext w:val="0"/>
              <w:keepLines w:val="0"/>
              <w:rPr>
                <w:ins w:id="9434" w:author="Ming Li L" w:date="2025-07-28T23:21:00Z" w16du:dateUtc="2025-07-28T21:21:00Z"/>
                <w:rFonts w:cs="Arial"/>
              </w:rPr>
            </w:pPr>
            <w:ins w:id="9435" w:author="Ming Li L" w:date="2025-07-28T13:20:00Z" w16du:dateUtc="2025-07-28T11:20:00Z">
              <w:r w:rsidRPr="00FE4D29">
                <w:rPr>
                  <w:rFonts w:cs="Arial"/>
                </w:rPr>
                <w:t>NR cell 1 (PCell)</w:t>
              </w:r>
            </w:ins>
            <w:ins w:id="9436" w:author="Ming Li L" w:date="2025-07-28T23:21:00Z" w16du:dateUtc="2025-07-28T21:21:00Z">
              <w:r w:rsidRPr="00FE4D29">
                <w:rPr>
                  <w:rFonts w:cs="Arial"/>
                </w:rPr>
                <w:t>,</w:t>
              </w:r>
            </w:ins>
          </w:p>
          <w:p w14:paraId="3FCF34E5" w14:textId="77777777" w:rsidR="007C4F32" w:rsidRPr="00FE4D29" w:rsidRDefault="007C4F32" w:rsidP="004F634E">
            <w:pPr>
              <w:pStyle w:val="TAL"/>
              <w:keepNext w:val="0"/>
              <w:keepLines w:val="0"/>
              <w:rPr>
                <w:ins w:id="9437" w:author="Ming Li L" w:date="2025-07-28T13:20:00Z" w16du:dateUtc="2025-07-28T11:20:00Z"/>
                <w:rFonts w:cs="Arial"/>
              </w:rPr>
            </w:pPr>
            <w:ins w:id="9438" w:author="Ming Li L" w:date="2025-07-28T23:21:00Z" w16du:dateUtc="2025-07-28T21:21:00Z">
              <w:r w:rsidRPr="00FE4D29">
                <w:rPr>
                  <w:rFonts w:cs="v4.2.0"/>
                </w:rPr>
                <w:t xml:space="preserve">NR cell </w:t>
              </w:r>
            </w:ins>
            <w:ins w:id="9439" w:author="Ming Li L" w:date="2025-07-29T10:19:00Z" w16du:dateUtc="2025-07-29T08:19:00Z">
              <w:r w:rsidRPr="00FE4D29">
                <w:rPr>
                  <w:rFonts w:cs="v4.2.0"/>
                </w:rPr>
                <w:t>2</w:t>
              </w:r>
            </w:ins>
            <w:ins w:id="9440" w:author="Ming Li L" w:date="2025-07-28T23:21:00Z" w16du:dateUtc="2025-07-28T21:21:00Z">
              <w:r w:rsidRPr="00FE4D29">
                <w:rPr>
                  <w:rFonts w:cs="v4.2.0"/>
                </w:rPr>
                <w:t>(SCell</w:t>
              </w:r>
            </w:ins>
            <w:ins w:id="9441" w:author="Ming Li L" w:date="2025-07-28T23:22:00Z" w16du:dateUtc="2025-07-28T21:22:00Z">
              <w:r w:rsidRPr="00FE4D29">
                <w:rPr>
                  <w:rFonts w:cs="v4.2.0"/>
                </w:rPr>
                <w:t>), NR</w:t>
              </w:r>
            </w:ins>
            <w:ins w:id="9442" w:author="Ming Li L" w:date="2025-07-28T23:21:00Z" w16du:dateUtc="2025-07-28T21:21:00Z">
              <w:r w:rsidRPr="00FE4D29">
                <w:rPr>
                  <w:rFonts w:cs="v4.2.0"/>
                </w:rPr>
                <w:t xml:space="preserve"> cell </w:t>
              </w:r>
            </w:ins>
            <w:ins w:id="9443" w:author="Ming Li L" w:date="2025-07-29T10:19:00Z" w16du:dateUtc="2025-07-29T08:19:00Z">
              <w:r w:rsidRPr="00FE4D29">
                <w:rPr>
                  <w:rFonts w:cs="v4.2.0"/>
                </w:rPr>
                <w:t>3</w:t>
              </w:r>
            </w:ins>
            <w:ins w:id="9444" w:author="Ming Li L" w:date="2025-07-28T23:21:00Z" w16du:dateUtc="2025-07-28T21:21:00Z">
              <w:r w:rsidRPr="00FE4D29">
                <w:rPr>
                  <w:rFonts w:cs="v4.2.0"/>
                </w:rPr>
                <w:t>(SCell)</w:t>
              </w:r>
            </w:ins>
          </w:p>
        </w:tc>
        <w:tc>
          <w:tcPr>
            <w:tcW w:w="589" w:type="pct"/>
          </w:tcPr>
          <w:p w14:paraId="0B2D084A" w14:textId="77777777" w:rsidR="007C4F32" w:rsidRPr="00FE4D29" w:rsidRDefault="007C4F32" w:rsidP="004F634E">
            <w:pPr>
              <w:pStyle w:val="TAL"/>
              <w:keepNext w:val="0"/>
              <w:keepLines w:val="0"/>
              <w:rPr>
                <w:ins w:id="9445" w:author="Ming Li L" w:date="2025-07-28T23:22:00Z" w16du:dateUtc="2025-07-28T21:22:00Z"/>
                <w:rFonts w:cs="Arial"/>
              </w:rPr>
            </w:pPr>
            <w:ins w:id="9446" w:author="Ming Li L" w:date="2025-07-28T23:22:00Z" w16du:dateUtc="2025-07-28T21:22:00Z">
              <w:r w:rsidRPr="00FE4D29">
                <w:rPr>
                  <w:rFonts w:cs="Arial"/>
                </w:rPr>
                <w:t>LTE cell 1 (PCell),</w:t>
              </w:r>
            </w:ins>
          </w:p>
          <w:p w14:paraId="59A3C337" w14:textId="77777777" w:rsidR="007C4F32" w:rsidRPr="00FE4D29" w:rsidRDefault="007C4F32" w:rsidP="004F634E">
            <w:pPr>
              <w:pStyle w:val="TAL"/>
              <w:keepNext w:val="0"/>
              <w:keepLines w:val="0"/>
              <w:rPr>
                <w:ins w:id="9447" w:author="Ming Li L" w:date="2025-07-28T13:20:00Z" w16du:dateUtc="2025-07-28T11:20:00Z"/>
                <w:rFonts w:cs="Arial"/>
              </w:rPr>
            </w:pPr>
            <w:ins w:id="9448" w:author="Ming Li L" w:date="2025-07-28T23:22:00Z" w16du:dateUtc="2025-07-28T21:22:00Z">
              <w:r w:rsidRPr="00FE4D29">
                <w:rPr>
                  <w:rFonts w:cs="v4.2.0"/>
                </w:rPr>
                <w:t xml:space="preserve">NR cell </w:t>
              </w:r>
            </w:ins>
            <w:ins w:id="9449" w:author="Ming Li L" w:date="2025-07-29T10:18:00Z" w16du:dateUtc="2025-07-29T08:18:00Z">
              <w:r w:rsidRPr="00FE4D29">
                <w:rPr>
                  <w:rFonts w:cs="v4.2.0"/>
                </w:rPr>
                <w:t>1</w:t>
              </w:r>
            </w:ins>
            <w:ins w:id="9450" w:author="Ming Li L" w:date="2025-07-28T23:22:00Z" w16du:dateUtc="2025-07-28T21:22:00Z">
              <w:r w:rsidRPr="00FE4D29">
                <w:rPr>
                  <w:rFonts w:cs="v4.2.0"/>
                </w:rPr>
                <w:t xml:space="preserve">(PSCell), NR cell </w:t>
              </w:r>
            </w:ins>
            <w:ins w:id="9451" w:author="Ming Li L" w:date="2025-07-29T10:18:00Z" w16du:dateUtc="2025-07-29T08:18:00Z">
              <w:r w:rsidRPr="00FE4D29">
                <w:rPr>
                  <w:rFonts w:cs="v4.2.0"/>
                </w:rPr>
                <w:t>2</w:t>
              </w:r>
            </w:ins>
            <w:ins w:id="9452" w:author="Ming Li L" w:date="2025-07-28T23:22:00Z" w16du:dateUtc="2025-07-28T21:22:00Z">
              <w:r w:rsidRPr="00FE4D29">
                <w:rPr>
                  <w:rFonts w:cs="v4.2.0"/>
                </w:rPr>
                <w:t>(SCell)</w:t>
              </w:r>
            </w:ins>
          </w:p>
        </w:tc>
        <w:tc>
          <w:tcPr>
            <w:tcW w:w="1396" w:type="pct"/>
          </w:tcPr>
          <w:p w14:paraId="7A8507FE" w14:textId="77777777" w:rsidR="007C4F32" w:rsidRPr="00FE4D29" w:rsidRDefault="007C4F32" w:rsidP="004F634E">
            <w:pPr>
              <w:pStyle w:val="TAL"/>
              <w:keepNext w:val="0"/>
              <w:keepLines w:val="0"/>
              <w:rPr>
                <w:ins w:id="9453" w:author="Ming Li L" w:date="2025-07-28T23:24:00Z" w16du:dateUtc="2025-07-28T21:24:00Z"/>
                <w:rFonts w:cs="Arial"/>
              </w:rPr>
            </w:pPr>
            <w:ins w:id="9454" w:author="Ming Li L" w:date="2025-07-28T23:24:00Z" w16du:dateUtc="2025-07-28T21:24:00Z">
              <w:r w:rsidRPr="00FE4D29">
                <w:rPr>
                  <w:rFonts w:cs="Arial"/>
                </w:rPr>
                <w:t xml:space="preserve">LTE Cell 1 is on </w:t>
              </w:r>
              <w:r w:rsidRPr="00FE4D29">
                <w:t xml:space="preserve">E-UTRA </w:t>
              </w:r>
              <w:r w:rsidRPr="00FE4D29">
                <w:rPr>
                  <w:rFonts w:cs="Arial"/>
                </w:rPr>
                <w:t>RF channel number 1.</w:t>
              </w:r>
            </w:ins>
          </w:p>
          <w:p w14:paraId="5C909482" w14:textId="77777777" w:rsidR="007C4F32" w:rsidRPr="00FE4D29" w:rsidRDefault="007C4F32" w:rsidP="004F634E">
            <w:pPr>
              <w:pStyle w:val="TAL"/>
              <w:keepNext w:val="0"/>
              <w:keepLines w:val="0"/>
              <w:rPr>
                <w:ins w:id="9455" w:author="Ming Li L" w:date="2025-07-28T23:24:00Z" w16du:dateUtc="2025-07-28T21:24:00Z"/>
                <w:rFonts w:cs="Arial"/>
              </w:rPr>
            </w:pPr>
            <w:ins w:id="9456" w:author="Ming Li L" w:date="2025-07-28T23:24:00Z" w16du:dateUtc="2025-07-28T21:24:00Z">
              <w:r w:rsidRPr="00FE4D29">
                <w:rPr>
                  <w:rFonts w:cs="Arial"/>
                </w:rPr>
                <w:t>NR Cell 1 is on NR</w:t>
              </w:r>
              <w:r w:rsidRPr="00FE4D29">
                <w:t xml:space="preserve"> </w:t>
              </w:r>
              <w:r w:rsidRPr="00FE4D29">
                <w:rPr>
                  <w:rFonts w:cs="Arial"/>
                </w:rPr>
                <w:t>RF channel number 1.</w:t>
              </w:r>
            </w:ins>
          </w:p>
          <w:p w14:paraId="319E1505" w14:textId="77777777" w:rsidR="007C4F32" w:rsidRPr="00FE4D29" w:rsidRDefault="007C4F32" w:rsidP="004F634E">
            <w:pPr>
              <w:pStyle w:val="TAL"/>
              <w:keepNext w:val="0"/>
              <w:keepLines w:val="0"/>
              <w:rPr>
                <w:ins w:id="9457" w:author="Ming Li L" w:date="2025-07-28T23:24:00Z" w16du:dateUtc="2025-07-28T21:24:00Z"/>
                <w:rFonts w:cs="Arial"/>
              </w:rPr>
            </w:pPr>
            <w:ins w:id="9458" w:author="Ming Li L" w:date="2025-07-28T23:24:00Z" w16du:dateUtc="2025-07-28T21:24:00Z">
              <w:r w:rsidRPr="00FE4D29">
                <w:rPr>
                  <w:rFonts w:cs="Arial"/>
                </w:rPr>
                <w:t>NR Cell 2 is on NR</w:t>
              </w:r>
              <w:r w:rsidRPr="00FE4D29">
                <w:t xml:space="preserve"> </w:t>
              </w:r>
              <w:r w:rsidRPr="00FE4D29">
                <w:rPr>
                  <w:rFonts w:cs="Arial"/>
                </w:rPr>
                <w:t>RF channel number 2.</w:t>
              </w:r>
            </w:ins>
          </w:p>
          <w:p w14:paraId="189939D5" w14:textId="77777777" w:rsidR="007C4F32" w:rsidRPr="00FE4D29" w:rsidRDefault="007C4F32" w:rsidP="004F634E">
            <w:pPr>
              <w:pStyle w:val="TAL"/>
              <w:keepNext w:val="0"/>
              <w:keepLines w:val="0"/>
              <w:rPr>
                <w:ins w:id="9459" w:author="Ming Li L" w:date="2025-07-28T13:20:00Z" w16du:dateUtc="2025-07-28T11:20:00Z"/>
                <w:rFonts w:cs="Arial"/>
              </w:rPr>
            </w:pPr>
            <w:ins w:id="9460" w:author="Ming Li L" w:date="2025-07-28T23:24:00Z" w16du:dateUtc="2025-07-28T21:24:00Z">
              <w:r w:rsidRPr="00FE4D29">
                <w:rPr>
                  <w:rFonts w:cs="Arial"/>
                </w:rPr>
                <w:t>NR Cell 3 is on NR</w:t>
              </w:r>
              <w:r w:rsidRPr="00FE4D29">
                <w:t xml:space="preserve"> </w:t>
              </w:r>
              <w:r w:rsidRPr="00FE4D29">
                <w:rPr>
                  <w:rFonts w:cs="Arial"/>
                </w:rPr>
                <w:t>RF channel number 3.</w:t>
              </w:r>
            </w:ins>
          </w:p>
        </w:tc>
      </w:tr>
      <w:tr w:rsidR="006B10B2" w:rsidRPr="00FE4D29" w14:paraId="3AE80B53" w14:textId="77777777" w:rsidTr="004F634E">
        <w:trPr>
          <w:cantSplit/>
          <w:jc w:val="center"/>
          <w:ins w:id="9461" w:author="Ming Li L" w:date="2025-07-28T13:20:00Z"/>
        </w:trPr>
        <w:tc>
          <w:tcPr>
            <w:tcW w:w="1043" w:type="pct"/>
          </w:tcPr>
          <w:p w14:paraId="14C315FC" w14:textId="77777777" w:rsidR="007C4F32" w:rsidRPr="00FE4D29" w:rsidRDefault="007C4F32" w:rsidP="004F634E">
            <w:pPr>
              <w:pStyle w:val="TAL"/>
              <w:keepNext w:val="0"/>
              <w:keepLines w:val="0"/>
              <w:rPr>
                <w:ins w:id="9462" w:author="Ming Li L" w:date="2025-07-28T13:20:00Z" w16du:dateUtc="2025-07-28T11:20:00Z"/>
                <w:rFonts w:cs="Arial"/>
              </w:rPr>
            </w:pPr>
            <w:ins w:id="9463" w:author="Ming Li L" w:date="2025-07-28T13:20:00Z" w16du:dateUtc="2025-07-28T11:20:00Z">
              <w:r w:rsidRPr="00FE4D29">
                <w:rPr>
                  <w:rFonts w:cs="Arial"/>
                </w:rPr>
                <w:t>Neighbour cell</w:t>
              </w:r>
            </w:ins>
          </w:p>
        </w:tc>
        <w:tc>
          <w:tcPr>
            <w:tcW w:w="263" w:type="pct"/>
          </w:tcPr>
          <w:p w14:paraId="1B2F2EA7" w14:textId="77777777" w:rsidR="007C4F32" w:rsidRPr="00FE4D29" w:rsidRDefault="007C4F32" w:rsidP="004F634E">
            <w:pPr>
              <w:pStyle w:val="TAL"/>
              <w:keepNext w:val="0"/>
              <w:keepLines w:val="0"/>
              <w:jc w:val="center"/>
              <w:rPr>
                <w:ins w:id="9464" w:author="Ming Li L" w:date="2025-07-28T13:20:00Z" w16du:dateUtc="2025-07-28T11:20:00Z"/>
                <w:rFonts w:cs="Arial"/>
              </w:rPr>
            </w:pPr>
          </w:p>
        </w:tc>
        <w:tc>
          <w:tcPr>
            <w:tcW w:w="532" w:type="pct"/>
          </w:tcPr>
          <w:p w14:paraId="7C1D88CB" w14:textId="77777777" w:rsidR="007C4F32" w:rsidRPr="00FE4D29" w:rsidRDefault="007C4F32" w:rsidP="004F634E">
            <w:pPr>
              <w:pStyle w:val="TAL"/>
              <w:keepNext w:val="0"/>
              <w:keepLines w:val="0"/>
              <w:jc w:val="center"/>
              <w:rPr>
                <w:ins w:id="9465" w:author="Ming Li L" w:date="2025-07-28T13:20:00Z" w16du:dateUtc="2025-07-28T11:20:00Z"/>
                <w:rFonts w:cs="Arial"/>
              </w:rPr>
            </w:pPr>
            <w:ins w:id="9466" w:author="Ming Li L" w:date="2025-07-28T23:17:00Z" w16du:dateUtc="2025-07-28T21:17:00Z">
              <w:r w:rsidRPr="00FE4D29">
                <w:rPr>
                  <w:rFonts w:cs="Arial"/>
                </w:rPr>
                <w:t>Config 1</w:t>
              </w:r>
            </w:ins>
          </w:p>
        </w:tc>
        <w:tc>
          <w:tcPr>
            <w:tcW w:w="552" w:type="pct"/>
          </w:tcPr>
          <w:p w14:paraId="1415C291" w14:textId="77777777" w:rsidR="007C4F32" w:rsidRPr="00FE4D29" w:rsidRDefault="007C4F32" w:rsidP="004F634E">
            <w:pPr>
              <w:pStyle w:val="TAL"/>
              <w:keepNext w:val="0"/>
              <w:keepLines w:val="0"/>
              <w:jc w:val="center"/>
              <w:rPr>
                <w:ins w:id="9467" w:author="Ming Li L" w:date="2025-07-28T13:20:00Z" w16du:dateUtc="2025-07-28T11:20:00Z"/>
                <w:rFonts w:cs="Arial"/>
              </w:rPr>
            </w:pPr>
            <w:ins w:id="9468" w:author="Ming Li L" w:date="2025-07-28T23:18:00Z" w16du:dateUtc="2025-07-28T21:18:00Z">
              <w:r w:rsidRPr="00FE4D29">
                <w:rPr>
                  <w:rFonts w:cs="Arial"/>
                </w:rPr>
                <w:t>Config 2</w:t>
              </w:r>
            </w:ins>
          </w:p>
        </w:tc>
        <w:tc>
          <w:tcPr>
            <w:tcW w:w="625" w:type="pct"/>
          </w:tcPr>
          <w:p w14:paraId="21D60108" w14:textId="77777777" w:rsidR="007C4F32" w:rsidRPr="00FE4D29" w:rsidRDefault="007C4F32" w:rsidP="004F634E">
            <w:pPr>
              <w:pStyle w:val="TAL"/>
              <w:keepNext w:val="0"/>
              <w:keepLines w:val="0"/>
              <w:rPr>
                <w:ins w:id="9469" w:author="Ming Li L" w:date="2025-07-28T13:20:00Z" w16du:dateUtc="2025-07-28T11:20:00Z"/>
                <w:rFonts w:cs="Arial"/>
              </w:rPr>
            </w:pPr>
            <w:ins w:id="9470" w:author="Ming Li L" w:date="2025-07-28T13:20:00Z" w16du:dateUtc="2025-07-28T11:20:00Z">
              <w:r w:rsidRPr="00FE4D29">
                <w:rPr>
                  <w:rFonts w:cs="Arial"/>
                </w:rPr>
                <w:t xml:space="preserve">NR cell </w:t>
              </w:r>
            </w:ins>
            <w:ins w:id="9471" w:author="Ming Li L" w:date="2025-07-29T10:19:00Z" w16du:dateUtc="2025-07-29T08:19:00Z">
              <w:r w:rsidRPr="00FE4D29">
                <w:rPr>
                  <w:rFonts w:cs="Arial"/>
                </w:rPr>
                <w:t>4</w:t>
              </w:r>
            </w:ins>
          </w:p>
        </w:tc>
        <w:tc>
          <w:tcPr>
            <w:tcW w:w="589" w:type="pct"/>
          </w:tcPr>
          <w:p w14:paraId="29F246E8" w14:textId="77777777" w:rsidR="007C4F32" w:rsidRPr="00FE4D29" w:rsidRDefault="007C4F32" w:rsidP="004F634E">
            <w:pPr>
              <w:pStyle w:val="TAL"/>
              <w:keepNext w:val="0"/>
              <w:keepLines w:val="0"/>
              <w:rPr>
                <w:ins w:id="9472" w:author="Ming Li L" w:date="2025-07-28T13:20:00Z" w16du:dateUtc="2025-07-28T11:20:00Z"/>
                <w:rFonts w:cs="Arial"/>
              </w:rPr>
            </w:pPr>
            <w:ins w:id="9473" w:author="Ming Li L" w:date="2025-07-28T23:22:00Z" w16du:dateUtc="2025-07-28T21:22:00Z">
              <w:r w:rsidRPr="00FE4D29">
                <w:rPr>
                  <w:rFonts w:cs="Arial"/>
                </w:rPr>
                <w:t xml:space="preserve">NR cell </w:t>
              </w:r>
            </w:ins>
            <w:ins w:id="9474" w:author="Ming Li L" w:date="2025-07-29T10:19:00Z" w16du:dateUtc="2025-07-29T08:19:00Z">
              <w:r w:rsidRPr="00FE4D29">
                <w:rPr>
                  <w:rFonts w:cs="Arial"/>
                </w:rPr>
                <w:t>3</w:t>
              </w:r>
            </w:ins>
          </w:p>
        </w:tc>
        <w:tc>
          <w:tcPr>
            <w:tcW w:w="1396" w:type="pct"/>
          </w:tcPr>
          <w:p w14:paraId="4E96F232" w14:textId="77777777" w:rsidR="007C4F32" w:rsidRPr="00FE4D29" w:rsidRDefault="007C4F32" w:rsidP="004F634E">
            <w:pPr>
              <w:pStyle w:val="TAL"/>
              <w:keepNext w:val="0"/>
              <w:keepLines w:val="0"/>
              <w:rPr>
                <w:ins w:id="9475" w:author="Ming Li L" w:date="2025-07-29T10:18:00Z" w16du:dateUtc="2025-07-29T08:18:00Z"/>
                <w:rFonts w:cs="Arial"/>
              </w:rPr>
            </w:pPr>
            <w:ins w:id="9476" w:author="Ming Li L" w:date="2025-07-29T10:18:00Z" w16du:dateUtc="2025-07-29T08:18:00Z">
              <w:r w:rsidRPr="00FE4D29">
                <w:rPr>
                  <w:rFonts w:cs="Arial"/>
                </w:rPr>
                <w:t>NR Cell 3 is on NR</w:t>
              </w:r>
              <w:r w:rsidRPr="00FE4D29">
                <w:t xml:space="preserve"> </w:t>
              </w:r>
              <w:r w:rsidRPr="00FE4D29">
                <w:rPr>
                  <w:rFonts w:cs="Arial"/>
                </w:rPr>
                <w:t>RF channel number 3.</w:t>
              </w:r>
            </w:ins>
          </w:p>
          <w:p w14:paraId="0FD63FAF" w14:textId="77777777" w:rsidR="007C4F32" w:rsidRPr="00FE4D29" w:rsidRDefault="007C4F32" w:rsidP="004F634E">
            <w:pPr>
              <w:pStyle w:val="TAL"/>
              <w:keepNext w:val="0"/>
              <w:keepLines w:val="0"/>
              <w:rPr>
                <w:ins w:id="9477" w:author="Ming Li L" w:date="2025-07-28T13:20:00Z" w16du:dateUtc="2025-07-28T11:20:00Z"/>
                <w:rFonts w:cs="Arial"/>
              </w:rPr>
            </w:pPr>
            <w:ins w:id="9478" w:author="Ming Li L" w:date="2025-07-28T13:20:00Z" w16du:dateUtc="2025-07-28T11:20:00Z">
              <w:r w:rsidRPr="00FE4D29">
                <w:rPr>
                  <w:rFonts w:cs="Arial"/>
                </w:rPr>
                <w:t xml:space="preserve">NR cell </w:t>
              </w:r>
            </w:ins>
            <w:ins w:id="9479" w:author="Ming Li L" w:date="2025-07-28T23:24:00Z" w16du:dateUtc="2025-07-28T21:24:00Z">
              <w:r w:rsidRPr="00FE4D29">
                <w:rPr>
                  <w:rFonts w:cs="Arial"/>
                </w:rPr>
                <w:t>4</w:t>
              </w:r>
            </w:ins>
            <w:ins w:id="9480" w:author="Ming Li L" w:date="2025-07-28T13:20:00Z" w16du:dateUtc="2025-07-28T11:20:00Z">
              <w:r w:rsidRPr="00FE4D29">
                <w:rPr>
                  <w:rFonts w:cs="Arial"/>
                </w:rPr>
                <w:t xml:space="preserve"> is</w:t>
              </w:r>
              <w:r w:rsidRPr="00FE4D29">
                <w:rPr>
                  <w:rFonts w:cs="v4.2.0"/>
                </w:rPr>
                <w:t xml:space="preserve"> on NR RF channel </w:t>
              </w:r>
              <w:r w:rsidRPr="00FE4D29">
                <w:rPr>
                  <w:rFonts w:cs="Arial"/>
                </w:rPr>
                <w:t xml:space="preserve">number </w:t>
              </w:r>
            </w:ins>
            <w:ins w:id="9481" w:author="Ming Li L" w:date="2025-07-28T23:24:00Z" w16du:dateUtc="2025-07-28T21:24:00Z">
              <w:r w:rsidRPr="00FE4D29">
                <w:rPr>
                  <w:rFonts w:cs="v4.2.0"/>
                </w:rPr>
                <w:t>4</w:t>
              </w:r>
            </w:ins>
            <w:ins w:id="9482" w:author="Ming Li L" w:date="2025-07-28T13:20:00Z" w16du:dateUtc="2025-07-28T11:20:00Z">
              <w:r w:rsidRPr="00FE4D29">
                <w:rPr>
                  <w:rFonts w:cs="v4.2.0"/>
                </w:rPr>
                <w:t>.</w:t>
              </w:r>
            </w:ins>
          </w:p>
        </w:tc>
      </w:tr>
      <w:tr w:rsidR="006B10B2" w:rsidRPr="00FE4D29" w14:paraId="4AF9474D" w14:textId="77777777" w:rsidTr="004F634E">
        <w:trPr>
          <w:cantSplit/>
          <w:jc w:val="center"/>
          <w:ins w:id="9483" w:author="Ming Li L" w:date="2025-07-28T13:20:00Z"/>
        </w:trPr>
        <w:tc>
          <w:tcPr>
            <w:tcW w:w="1043" w:type="pct"/>
            <w:tcBorders>
              <w:bottom w:val="nil"/>
            </w:tcBorders>
          </w:tcPr>
          <w:p w14:paraId="5D014A0C" w14:textId="77777777" w:rsidR="007C4F32" w:rsidRPr="00FE4D29" w:rsidRDefault="007C4F32" w:rsidP="004F634E">
            <w:pPr>
              <w:pStyle w:val="TAL"/>
              <w:keepNext w:val="0"/>
              <w:keepLines w:val="0"/>
              <w:rPr>
                <w:ins w:id="9484" w:author="Ming Li L" w:date="2025-07-28T13:20:00Z" w16du:dateUtc="2025-07-28T11:20:00Z"/>
                <w:lang w:eastAsia="zh-CN"/>
              </w:rPr>
            </w:pPr>
            <w:ins w:id="9485" w:author="Ming Li L" w:date="2025-07-28T13:20:00Z" w16du:dateUtc="2025-07-28T11:20:00Z">
              <w:r w:rsidRPr="00FE4D29">
                <w:rPr>
                  <w:lang w:eastAsia="zh-CN"/>
                </w:rPr>
                <w:t>SMTC-SSB parameters on NR RF Channel</w:t>
              </w:r>
            </w:ins>
            <w:ins w:id="9486" w:author="Ming Li L" w:date="2025-07-28T23:29:00Z" w16du:dateUtc="2025-07-28T21:29:00Z">
              <w:r w:rsidRPr="00FE4D29">
                <w:rPr>
                  <w:lang w:eastAsia="zh-CN"/>
                </w:rPr>
                <w:t>s</w:t>
              </w:r>
            </w:ins>
          </w:p>
        </w:tc>
        <w:tc>
          <w:tcPr>
            <w:tcW w:w="263" w:type="pct"/>
          </w:tcPr>
          <w:p w14:paraId="15829756" w14:textId="77777777" w:rsidR="007C4F32" w:rsidRPr="00FE4D29" w:rsidRDefault="007C4F32" w:rsidP="004F634E">
            <w:pPr>
              <w:pStyle w:val="TAL"/>
              <w:keepNext w:val="0"/>
              <w:keepLines w:val="0"/>
              <w:jc w:val="center"/>
              <w:rPr>
                <w:ins w:id="9487" w:author="Ming Li L" w:date="2025-07-28T13:20:00Z" w16du:dateUtc="2025-07-28T11:20:00Z"/>
                <w:rFonts w:cs="Arial"/>
              </w:rPr>
            </w:pPr>
          </w:p>
        </w:tc>
        <w:tc>
          <w:tcPr>
            <w:tcW w:w="532" w:type="pct"/>
          </w:tcPr>
          <w:p w14:paraId="4DF48413" w14:textId="77777777" w:rsidR="007C4F32" w:rsidRPr="00FE4D29" w:rsidRDefault="007C4F32" w:rsidP="004F634E">
            <w:pPr>
              <w:pStyle w:val="TAL"/>
              <w:keepNext w:val="0"/>
              <w:keepLines w:val="0"/>
              <w:jc w:val="center"/>
              <w:rPr>
                <w:ins w:id="9488" w:author="Ming Li L" w:date="2025-07-28T13:20:00Z" w16du:dateUtc="2025-07-28T11:20:00Z"/>
                <w:rFonts w:cs="Arial"/>
              </w:rPr>
            </w:pPr>
            <w:ins w:id="9489" w:author="Ming Li L" w:date="2025-07-28T23:17:00Z" w16du:dateUtc="2025-07-28T21:17:00Z">
              <w:r w:rsidRPr="00FE4D29">
                <w:rPr>
                  <w:rFonts w:cs="Arial"/>
                </w:rPr>
                <w:t>Config 1</w:t>
              </w:r>
            </w:ins>
          </w:p>
        </w:tc>
        <w:tc>
          <w:tcPr>
            <w:tcW w:w="552" w:type="pct"/>
          </w:tcPr>
          <w:p w14:paraId="387BB1D5" w14:textId="77777777" w:rsidR="007C4F32" w:rsidRPr="00FE4D29" w:rsidRDefault="007C4F32" w:rsidP="004F634E">
            <w:pPr>
              <w:pStyle w:val="TAL"/>
              <w:keepNext w:val="0"/>
              <w:keepLines w:val="0"/>
              <w:jc w:val="center"/>
              <w:rPr>
                <w:ins w:id="9490" w:author="Ming Li L" w:date="2025-07-28T13:20:00Z" w16du:dateUtc="2025-07-28T11:20:00Z"/>
                <w:rFonts w:cs="Arial"/>
              </w:rPr>
            </w:pPr>
            <w:ins w:id="9491" w:author="Ming Li L" w:date="2025-07-28T23:18:00Z" w16du:dateUtc="2025-07-28T21:18:00Z">
              <w:r w:rsidRPr="00FE4D29">
                <w:rPr>
                  <w:rFonts w:cs="Arial"/>
                </w:rPr>
                <w:t>Config 2</w:t>
              </w:r>
            </w:ins>
          </w:p>
        </w:tc>
        <w:tc>
          <w:tcPr>
            <w:tcW w:w="625" w:type="pct"/>
          </w:tcPr>
          <w:p w14:paraId="7C62058D" w14:textId="77777777" w:rsidR="007C4F32" w:rsidRPr="00FE4D29" w:rsidRDefault="007C4F32" w:rsidP="004F634E">
            <w:pPr>
              <w:pStyle w:val="TAL"/>
              <w:keepNext w:val="0"/>
              <w:keepLines w:val="0"/>
              <w:rPr>
                <w:ins w:id="9492" w:author="Ming Li L" w:date="2025-07-28T13:20:00Z" w16du:dateUtc="2025-07-28T11:20:00Z"/>
                <w:rFonts w:cs="Arial"/>
                <w:lang w:eastAsia="zh-CN"/>
              </w:rPr>
            </w:pPr>
            <w:ins w:id="9493" w:author="Ming Li L" w:date="2025-07-28T23:27:00Z" w16du:dateUtc="2025-07-28T21:27:00Z">
              <w:r w:rsidRPr="00FE4D29">
                <w:rPr>
                  <w:lang w:eastAsia="zh-CN"/>
                </w:rPr>
                <w:t>SSB.</w:t>
              </w:r>
            </w:ins>
            <w:ins w:id="9494" w:author="Ming Li L" w:date="2025-07-28T23:28:00Z" w16du:dateUtc="2025-07-28T21:28:00Z">
              <w:r w:rsidRPr="00FE4D29">
                <w:rPr>
                  <w:lang w:eastAsia="zh-CN"/>
                </w:rPr>
                <w:t>1</w:t>
              </w:r>
            </w:ins>
            <w:ins w:id="9495" w:author="Ming Li L" w:date="2025-07-28T23:27:00Z" w16du:dateUtc="2025-07-28T21:27:00Z">
              <w:r w:rsidRPr="00FE4D29">
                <w:rPr>
                  <w:lang w:eastAsia="zh-CN"/>
                </w:rPr>
                <w:t xml:space="preserve"> FR2</w:t>
              </w:r>
            </w:ins>
          </w:p>
        </w:tc>
        <w:tc>
          <w:tcPr>
            <w:tcW w:w="589" w:type="pct"/>
          </w:tcPr>
          <w:p w14:paraId="577BF5DF" w14:textId="77777777" w:rsidR="007C4F32" w:rsidRPr="00FE4D29" w:rsidRDefault="007C4F32" w:rsidP="004F634E">
            <w:pPr>
              <w:pStyle w:val="TAL"/>
              <w:keepNext w:val="0"/>
              <w:keepLines w:val="0"/>
              <w:rPr>
                <w:ins w:id="9496" w:author="Ming Li L" w:date="2025-07-28T13:20:00Z" w16du:dateUtc="2025-07-28T11:20:00Z"/>
                <w:rFonts w:cs="Arial"/>
                <w:lang w:eastAsia="zh-CN"/>
              </w:rPr>
            </w:pPr>
            <w:ins w:id="9497" w:author="Ming Li L" w:date="2025-07-28T23:27:00Z" w16du:dateUtc="2025-07-28T21:27:00Z">
              <w:r w:rsidRPr="00FE4D29">
                <w:rPr>
                  <w:lang w:eastAsia="zh-CN"/>
                </w:rPr>
                <w:t>SSB.</w:t>
              </w:r>
            </w:ins>
            <w:ins w:id="9498" w:author="Ming Li L" w:date="2025-07-28T23:28:00Z" w16du:dateUtc="2025-07-28T21:28:00Z">
              <w:r w:rsidRPr="00FE4D29">
                <w:rPr>
                  <w:lang w:eastAsia="zh-CN"/>
                </w:rPr>
                <w:t>1</w:t>
              </w:r>
            </w:ins>
            <w:ins w:id="9499" w:author="Ming Li L" w:date="2025-07-28T23:27:00Z" w16du:dateUtc="2025-07-28T21:27:00Z">
              <w:r w:rsidRPr="00FE4D29">
                <w:rPr>
                  <w:lang w:eastAsia="zh-CN"/>
                </w:rPr>
                <w:t xml:space="preserve"> FR2</w:t>
              </w:r>
            </w:ins>
          </w:p>
        </w:tc>
        <w:tc>
          <w:tcPr>
            <w:tcW w:w="1396" w:type="pct"/>
          </w:tcPr>
          <w:p w14:paraId="49944B65" w14:textId="77777777" w:rsidR="007C4F32" w:rsidRPr="00FE4D29" w:rsidRDefault="007C4F32" w:rsidP="004F634E">
            <w:pPr>
              <w:pStyle w:val="TAL"/>
              <w:keepNext w:val="0"/>
              <w:keepLines w:val="0"/>
              <w:rPr>
                <w:ins w:id="9500" w:author="Ming Li L" w:date="2025-07-28T13:20:00Z" w16du:dateUtc="2025-07-28T11:20:00Z"/>
                <w:rFonts w:cs="Arial"/>
              </w:rPr>
            </w:pPr>
            <w:ins w:id="9501" w:author="Ming Li L" w:date="2025-07-28T23:27:00Z" w16du:dateUtc="2025-07-28T21:27:00Z">
              <w:r w:rsidRPr="00FE4D29">
                <w:rPr>
                  <w:rFonts w:cs="Arial"/>
                </w:rPr>
                <w:t>As specified in clause A.3.10.2</w:t>
              </w:r>
            </w:ins>
          </w:p>
        </w:tc>
      </w:tr>
      <w:tr w:rsidR="006B10B2" w:rsidRPr="00FE4D29" w14:paraId="08DF0F92" w14:textId="77777777" w:rsidTr="004F634E">
        <w:trPr>
          <w:cantSplit/>
          <w:jc w:val="center"/>
          <w:ins w:id="9502" w:author="Ming Li L" w:date="2025-07-28T13:20:00Z"/>
        </w:trPr>
        <w:tc>
          <w:tcPr>
            <w:tcW w:w="1043" w:type="pct"/>
          </w:tcPr>
          <w:p w14:paraId="52D1F2F2" w14:textId="77777777" w:rsidR="007C4F32" w:rsidRPr="00FE4D29" w:rsidRDefault="007C4F32" w:rsidP="004F634E">
            <w:pPr>
              <w:pStyle w:val="TAL"/>
              <w:keepNext w:val="0"/>
              <w:keepLines w:val="0"/>
              <w:rPr>
                <w:ins w:id="9503" w:author="Ming Li L" w:date="2025-07-28T13:20:00Z" w16du:dateUtc="2025-07-28T11:20:00Z"/>
                <w:rFonts w:cs="Arial"/>
              </w:rPr>
            </w:pPr>
            <w:ins w:id="9504" w:author="Ming Li L" w:date="2025-07-28T13:20:00Z" w16du:dateUtc="2025-07-28T11:20:00Z">
              <w:r w:rsidRPr="00FE4D29">
                <w:rPr>
                  <w:i/>
                </w:rPr>
                <w:t>offsetMO</w:t>
              </w:r>
            </w:ins>
          </w:p>
        </w:tc>
        <w:tc>
          <w:tcPr>
            <w:tcW w:w="263" w:type="pct"/>
          </w:tcPr>
          <w:p w14:paraId="5B6217DC" w14:textId="77777777" w:rsidR="007C4F32" w:rsidRPr="00FE4D29" w:rsidRDefault="007C4F32" w:rsidP="004F634E">
            <w:pPr>
              <w:pStyle w:val="TAL"/>
              <w:keepNext w:val="0"/>
              <w:keepLines w:val="0"/>
              <w:jc w:val="center"/>
              <w:rPr>
                <w:ins w:id="9505" w:author="Ming Li L" w:date="2025-07-28T13:20:00Z" w16du:dateUtc="2025-07-28T11:20:00Z"/>
                <w:rFonts w:cs="Arial"/>
              </w:rPr>
            </w:pPr>
            <w:ins w:id="9506" w:author="Ming Li L" w:date="2025-07-28T13:20:00Z" w16du:dateUtc="2025-07-28T11:20:00Z">
              <w:r w:rsidRPr="00FE4D29">
                <w:rPr>
                  <w:rFonts w:cs="Arial"/>
                </w:rPr>
                <w:t>dB</w:t>
              </w:r>
            </w:ins>
          </w:p>
        </w:tc>
        <w:tc>
          <w:tcPr>
            <w:tcW w:w="532" w:type="pct"/>
          </w:tcPr>
          <w:p w14:paraId="5D3A4CFB" w14:textId="77777777" w:rsidR="007C4F32" w:rsidRPr="00FE4D29" w:rsidRDefault="007C4F32" w:rsidP="004F634E">
            <w:pPr>
              <w:pStyle w:val="TAL"/>
              <w:keepNext w:val="0"/>
              <w:keepLines w:val="0"/>
              <w:jc w:val="center"/>
              <w:rPr>
                <w:ins w:id="9507" w:author="Ming Li L" w:date="2025-07-28T13:20:00Z" w16du:dateUtc="2025-07-28T11:20:00Z"/>
                <w:rFonts w:cs="Arial"/>
              </w:rPr>
            </w:pPr>
            <w:ins w:id="9508" w:author="Ming Li L" w:date="2025-07-28T23:17:00Z" w16du:dateUtc="2025-07-28T21:17:00Z">
              <w:r w:rsidRPr="00FE4D29">
                <w:rPr>
                  <w:rFonts w:cs="Arial"/>
                </w:rPr>
                <w:t>Config 1</w:t>
              </w:r>
            </w:ins>
          </w:p>
        </w:tc>
        <w:tc>
          <w:tcPr>
            <w:tcW w:w="552" w:type="pct"/>
          </w:tcPr>
          <w:p w14:paraId="20A80EE7" w14:textId="77777777" w:rsidR="007C4F32" w:rsidRPr="00FE4D29" w:rsidRDefault="007C4F32" w:rsidP="004F634E">
            <w:pPr>
              <w:pStyle w:val="TAL"/>
              <w:keepNext w:val="0"/>
              <w:keepLines w:val="0"/>
              <w:jc w:val="center"/>
              <w:rPr>
                <w:ins w:id="9509" w:author="Ming Li L" w:date="2025-07-28T13:20:00Z" w16du:dateUtc="2025-07-28T11:20:00Z"/>
                <w:rFonts w:cs="Arial"/>
              </w:rPr>
            </w:pPr>
            <w:ins w:id="9510" w:author="Ming Li L" w:date="2025-07-28T23:18:00Z" w16du:dateUtc="2025-07-28T21:18:00Z">
              <w:r w:rsidRPr="00FE4D29">
                <w:rPr>
                  <w:rFonts w:cs="Arial"/>
                </w:rPr>
                <w:t>Config 2</w:t>
              </w:r>
            </w:ins>
          </w:p>
        </w:tc>
        <w:tc>
          <w:tcPr>
            <w:tcW w:w="1214" w:type="pct"/>
            <w:gridSpan w:val="2"/>
          </w:tcPr>
          <w:p w14:paraId="6A5085F6" w14:textId="77777777" w:rsidR="007C4F32" w:rsidRPr="00FE4D29" w:rsidRDefault="007C4F32" w:rsidP="004F634E">
            <w:pPr>
              <w:pStyle w:val="TAL"/>
              <w:keepNext w:val="0"/>
              <w:keepLines w:val="0"/>
              <w:rPr>
                <w:ins w:id="9511" w:author="Ming Li L" w:date="2025-07-28T13:20:00Z" w16du:dateUtc="2025-07-28T11:20:00Z"/>
                <w:rFonts w:cs="Arial"/>
              </w:rPr>
            </w:pPr>
            <w:ins w:id="9512" w:author="Ming Li L" w:date="2025-07-28T23:30:00Z" w16du:dateUtc="2025-07-28T21:30:00Z">
              <w:r w:rsidRPr="00FE4D29">
                <w:rPr>
                  <w:lang w:eastAsia="zh-CN"/>
                </w:rPr>
                <w:t>16</w:t>
              </w:r>
            </w:ins>
          </w:p>
        </w:tc>
        <w:tc>
          <w:tcPr>
            <w:tcW w:w="1396" w:type="pct"/>
          </w:tcPr>
          <w:p w14:paraId="2E302A9A" w14:textId="77777777" w:rsidR="007C4F32" w:rsidRPr="00FE4D29" w:rsidRDefault="007C4F32" w:rsidP="004F634E">
            <w:pPr>
              <w:pStyle w:val="TAL"/>
              <w:keepNext w:val="0"/>
              <w:keepLines w:val="0"/>
              <w:rPr>
                <w:ins w:id="9513" w:author="Ming Li L" w:date="2025-07-28T13:20:00Z" w16du:dateUtc="2025-07-28T11:20:00Z"/>
                <w:rFonts w:cs="Arial"/>
              </w:rPr>
            </w:pPr>
          </w:p>
        </w:tc>
      </w:tr>
      <w:tr w:rsidR="006B10B2" w:rsidRPr="00FE4D29" w14:paraId="7F16D287" w14:textId="77777777" w:rsidTr="004F634E">
        <w:trPr>
          <w:cantSplit/>
          <w:jc w:val="center"/>
          <w:ins w:id="9514" w:author="Ming Li L" w:date="2025-07-28T13:20:00Z"/>
        </w:trPr>
        <w:tc>
          <w:tcPr>
            <w:tcW w:w="1043" w:type="pct"/>
          </w:tcPr>
          <w:p w14:paraId="7064FB4D" w14:textId="77777777" w:rsidR="007C4F32" w:rsidRPr="00FE4D29" w:rsidRDefault="007C4F32" w:rsidP="004F634E">
            <w:pPr>
              <w:pStyle w:val="TAL"/>
              <w:keepNext w:val="0"/>
              <w:keepLines w:val="0"/>
              <w:rPr>
                <w:ins w:id="9515" w:author="Ming Li L" w:date="2025-07-28T13:20:00Z" w16du:dateUtc="2025-07-28T11:20:00Z"/>
                <w:rFonts w:cs="Arial"/>
              </w:rPr>
            </w:pPr>
            <w:ins w:id="9516" w:author="Ming Li L" w:date="2025-07-28T13:20:00Z" w16du:dateUtc="2025-07-28T11:20:00Z">
              <w:r w:rsidRPr="00FE4D29">
                <w:rPr>
                  <w:rFonts w:cs="Arial"/>
                </w:rPr>
                <w:t>Hysteresis</w:t>
              </w:r>
            </w:ins>
          </w:p>
        </w:tc>
        <w:tc>
          <w:tcPr>
            <w:tcW w:w="263" w:type="pct"/>
          </w:tcPr>
          <w:p w14:paraId="6D0999B4" w14:textId="77777777" w:rsidR="007C4F32" w:rsidRPr="00FE4D29" w:rsidRDefault="007C4F32" w:rsidP="004F634E">
            <w:pPr>
              <w:pStyle w:val="TAL"/>
              <w:keepNext w:val="0"/>
              <w:keepLines w:val="0"/>
              <w:jc w:val="center"/>
              <w:rPr>
                <w:ins w:id="9517" w:author="Ming Li L" w:date="2025-07-28T13:20:00Z" w16du:dateUtc="2025-07-28T11:20:00Z"/>
                <w:rFonts w:cs="Arial"/>
              </w:rPr>
            </w:pPr>
            <w:ins w:id="9518" w:author="Ming Li L" w:date="2025-07-28T13:20:00Z" w16du:dateUtc="2025-07-28T11:20:00Z">
              <w:r w:rsidRPr="00FE4D29">
                <w:rPr>
                  <w:rFonts w:cs="Arial"/>
                </w:rPr>
                <w:t>dB</w:t>
              </w:r>
            </w:ins>
          </w:p>
        </w:tc>
        <w:tc>
          <w:tcPr>
            <w:tcW w:w="532" w:type="pct"/>
          </w:tcPr>
          <w:p w14:paraId="245A7B6A" w14:textId="77777777" w:rsidR="007C4F32" w:rsidRPr="00FE4D29" w:rsidRDefault="007C4F32" w:rsidP="004F634E">
            <w:pPr>
              <w:pStyle w:val="TAL"/>
              <w:keepNext w:val="0"/>
              <w:keepLines w:val="0"/>
              <w:jc w:val="center"/>
              <w:rPr>
                <w:ins w:id="9519" w:author="Ming Li L" w:date="2025-07-28T13:20:00Z" w16du:dateUtc="2025-07-28T11:20:00Z"/>
                <w:rFonts w:cs="Arial"/>
              </w:rPr>
            </w:pPr>
            <w:ins w:id="9520" w:author="Ming Li L" w:date="2025-07-28T23:17:00Z" w16du:dateUtc="2025-07-28T21:17:00Z">
              <w:r w:rsidRPr="00FE4D29">
                <w:rPr>
                  <w:rFonts w:cs="Arial"/>
                </w:rPr>
                <w:t>Config 1</w:t>
              </w:r>
            </w:ins>
          </w:p>
        </w:tc>
        <w:tc>
          <w:tcPr>
            <w:tcW w:w="552" w:type="pct"/>
          </w:tcPr>
          <w:p w14:paraId="3E3D5013" w14:textId="77777777" w:rsidR="007C4F32" w:rsidRPr="00FE4D29" w:rsidRDefault="007C4F32" w:rsidP="004F634E">
            <w:pPr>
              <w:pStyle w:val="TAL"/>
              <w:keepNext w:val="0"/>
              <w:keepLines w:val="0"/>
              <w:jc w:val="center"/>
              <w:rPr>
                <w:ins w:id="9521" w:author="Ming Li L" w:date="2025-07-28T13:20:00Z" w16du:dateUtc="2025-07-28T11:20:00Z"/>
                <w:rFonts w:cs="Arial"/>
              </w:rPr>
            </w:pPr>
            <w:ins w:id="9522" w:author="Ming Li L" w:date="2025-07-28T23:18:00Z" w16du:dateUtc="2025-07-28T21:18:00Z">
              <w:r w:rsidRPr="00FE4D29">
                <w:rPr>
                  <w:rFonts w:cs="Arial"/>
                </w:rPr>
                <w:t>Config 2</w:t>
              </w:r>
            </w:ins>
          </w:p>
        </w:tc>
        <w:tc>
          <w:tcPr>
            <w:tcW w:w="1214" w:type="pct"/>
            <w:gridSpan w:val="2"/>
          </w:tcPr>
          <w:p w14:paraId="5135B614" w14:textId="77777777" w:rsidR="007C4F32" w:rsidRPr="00FE4D29" w:rsidRDefault="007C4F32" w:rsidP="004F634E">
            <w:pPr>
              <w:pStyle w:val="TAL"/>
              <w:keepNext w:val="0"/>
              <w:keepLines w:val="0"/>
              <w:rPr>
                <w:ins w:id="9523" w:author="Ming Li L" w:date="2025-07-28T13:20:00Z" w16du:dateUtc="2025-07-28T11:20:00Z"/>
                <w:rFonts w:cs="Arial"/>
              </w:rPr>
            </w:pPr>
            <w:ins w:id="9524" w:author="Ming Li L" w:date="2025-07-28T13:20:00Z" w16du:dateUtc="2025-07-28T11:20:00Z">
              <w:r w:rsidRPr="00FE4D29">
                <w:rPr>
                  <w:rFonts w:cs="Arial"/>
                </w:rPr>
                <w:t>0</w:t>
              </w:r>
            </w:ins>
          </w:p>
        </w:tc>
        <w:tc>
          <w:tcPr>
            <w:tcW w:w="1396" w:type="pct"/>
          </w:tcPr>
          <w:p w14:paraId="1496FA8E" w14:textId="77777777" w:rsidR="007C4F32" w:rsidRPr="00FE4D29" w:rsidRDefault="007C4F32" w:rsidP="004F634E">
            <w:pPr>
              <w:pStyle w:val="TAL"/>
              <w:keepNext w:val="0"/>
              <w:keepLines w:val="0"/>
              <w:rPr>
                <w:ins w:id="9525" w:author="Ming Li L" w:date="2025-07-28T13:20:00Z" w16du:dateUtc="2025-07-28T11:20:00Z"/>
                <w:rFonts w:cs="Arial"/>
              </w:rPr>
            </w:pPr>
          </w:p>
        </w:tc>
      </w:tr>
      <w:tr w:rsidR="006B10B2" w:rsidRPr="00FE4D29" w14:paraId="17F58204" w14:textId="77777777" w:rsidTr="004F634E">
        <w:trPr>
          <w:cantSplit/>
          <w:jc w:val="center"/>
          <w:ins w:id="9526" w:author="Ming Li L" w:date="2025-07-28T13:20:00Z"/>
        </w:trPr>
        <w:tc>
          <w:tcPr>
            <w:tcW w:w="1043" w:type="pct"/>
          </w:tcPr>
          <w:p w14:paraId="2997870C" w14:textId="77777777" w:rsidR="007C4F32" w:rsidRPr="00FE4D29" w:rsidRDefault="007C4F32" w:rsidP="004F634E">
            <w:pPr>
              <w:pStyle w:val="TAL"/>
              <w:keepNext w:val="0"/>
              <w:keepLines w:val="0"/>
              <w:rPr>
                <w:ins w:id="9527" w:author="Ming Li L" w:date="2025-07-28T13:20:00Z" w16du:dateUtc="2025-07-28T11:20:00Z"/>
                <w:rFonts w:cs="Arial"/>
              </w:rPr>
            </w:pPr>
            <w:ins w:id="9528" w:author="Ming Li L" w:date="2025-07-28T13:20:00Z" w16du:dateUtc="2025-07-28T11:20:00Z">
              <w:r w:rsidRPr="00FE4D29">
                <w:rPr>
                  <w:i/>
                </w:rPr>
                <w:t>A</w:t>
              </w:r>
            </w:ins>
            <w:ins w:id="9529" w:author="Ming Li L" w:date="2025-07-28T23:30:00Z" w16du:dateUtc="2025-07-28T21:30:00Z">
              <w:r w:rsidRPr="00FE4D29">
                <w:rPr>
                  <w:i/>
                </w:rPr>
                <w:t>3</w:t>
              </w:r>
            </w:ins>
            <w:ins w:id="9530" w:author="Ming Li L" w:date="2025-07-28T13:20:00Z" w16du:dateUtc="2025-07-28T11:20:00Z">
              <w:r w:rsidRPr="00FE4D29">
                <w:rPr>
                  <w:i/>
                </w:rPr>
                <w:t>-Threshold</w:t>
              </w:r>
            </w:ins>
          </w:p>
        </w:tc>
        <w:tc>
          <w:tcPr>
            <w:tcW w:w="263" w:type="pct"/>
          </w:tcPr>
          <w:p w14:paraId="35249088" w14:textId="77777777" w:rsidR="007C4F32" w:rsidRPr="00FE4D29" w:rsidRDefault="007C4F32" w:rsidP="004F634E">
            <w:pPr>
              <w:pStyle w:val="TAL"/>
              <w:keepNext w:val="0"/>
              <w:keepLines w:val="0"/>
              <w:jc w:val="center"/>
              <w:rPr>
                <w:ins w:id="9531" w:author="Ming Li L" w:date="2025-07-28T13:20:00Z" w16du:dateUtc="2025-07-28T11:20:00Z"/>
                <w:rFonts w:cs="Arial"/>
              </w:rPr>
            </w:pPr>
            <w:ins w:id="9532" w:author="Ming Li L" w:date="2025-07-28T13:20:00Z" w16du:dateUtc="2025-07-28T11:20:00Z">
              <w:r w:rsidRPr="00FE4D29">
                <w:rPr>
                  <w:rFonts w:cs="Arial"/>
                </w:rPr>
                <w:t>dBm</w:t>
              </w:r>
            </w:ins>
          </w:p>
        </w:tc>
        <w:tc>
          <w:tcPr>
            <w:tcW w:w="532" w:type="pct"/>
          </w:tcPr>
          <w:p w14:paraId="56C97B96" w14:textId="77777777" w:rsidR="007C4F32" w:rsidRPr="00FE4D29" w:rsidRDefault="007C4F32" w:rsidP="004F634E">
            <w:pPr>
              <w:pStyle w:val="TAL"/>
              <w:keepNext w:val="0"/>
              <w:keepLines w:val="0"/>
              <w:jc w:val="center"/>
              <w:rPr>
                <w:ins w:id="9533" w:author="Ming Li L" w:date="2025-07-28T13:20:00Z" w16du:dateUtc="2025-07-28T11:20:00Z"/>
                <w:rFonts w:cs="Arial"/>
              </w:rPr>
            </w:pPr>
            <w:ins w:id="9534" w:author="Ming Li L" w:date="2025-07-28T23:17:00Z" w16du:dateUtc="2025-07-28T21:17:00Z">
              <w:r w:rsidRPr="00FE4D29">
                <w:rPr>
                  <w:rFonts w:cs="Arial"/>
                </w:rPr>
                <w:t>Config 1</w:t>
              </w:r>
            </w:ins>
          </w:p>
        </w:tc>
        <w:tc>
          <w:tcPr>
            <w:tcW w:w="552" w:type="pct"/>
          </w:tcPr>
          <w:p w14:paraId="0A96FC97" w14:textId="77777777" w:rsidR="007C4F32" w:rsidRPr="00FE4D29" w:rsidRDefault="007C4F32" w:rsidP="004F634E">
            <w:pPr>
              <w:pStyle w:val="TAL"/>
              <w:keepNext w:val="0"/>
              <w:keepLines w:val="0"/>
              <w:jc w:val="center"/>
              <w:rPr>
                <w:ins w:id="9535" w:author="Ming Li L" w:date="2025-07-28T13:20:00Z" w16du:dateUtc="2025-07-28T11:20:00Z"/>
                <w:rFonts w:cs="Arial"/>
              </w:rPr>
            </w:pPr>
            <w:ins w:id="9536" w:author="Ming Li L" w:date="2025-07-28T23:18:00Z" w16du:dateUtc="2025-07-28T21:18:00Z">
              <w:r w:rsidRPr="00FE4D29">
                <w:rPr>
                  <w:rFonts w:cs="Arial"/>
                </w:rPr>
                <w:t>Config 2</w:t>
              </w:r>
            </w:ins>
          </w:p>
        </w:tc>
        <w:tc>
          <w:tcPr>
            <w:tcW w:w="1214" w:type="pct"/>
            <w:gridSpan w:val="2"/>
          </w:tcPr>
          <w:p w14:paraId="5D64F130" w14:textId="77777777" w:rsidR="007C4F32" w:rsidRPr="00FE4D29" w:rsidRDefault="007C4F32" w:rsidP="004F634E">
            <w:pPr>
              <w:pStyle w:val="TAL"/>
              <w:keepNext w:val="0"/>
              <w:keepLines w:val="0"/>
              <w:rPr>
                <w:ins w:id="9537" w:author="Ming Li L" w:date="2025-07-28T13:20:00Z" w16du:dateUtc="2025-07-28T11:20:00Z"/>
                <w:rFonts w:cs="Arial"/>
              </w:rPr>
            </w:pPr>
            <w:ins w:id="9538" w:author="Ming Li L" w:date="2025-07-28T13:20:00Z" w16du:dateUtc="2025-07-28T11:20:00Z">
              <w:r w:rsidRPr="00FE4D29">
                <w:rPr>
                  <w:rFonts w:cs="Arial"/>
                </w:rPr>
                <w:t>-1</w:t>
              </w:r>
            </w:ins>
            <w:ins w:id="9539" w:author="Ming Li L" w:date="2025-07-28T23:31:00Z" w16du:dateUtc="2025-07-28T21:31:00Z">
              <w:r w:rsidRPr="00FE4D29">
                <w:rPr>
                  <w:rFonts w:cs="Arial"/>
                </w:rPr>
                <w:t>1</w:t>
              </w:r>
            </w:ins>
          </w:p>
        </w:tc>
        <w:tc>
          <w:tcPr>
            <w:tcW w:w="1396" w:type="pct"/>
          </w:tcPr>
          <w:p w14:paraId="0485B175" w14:textId="77777777" w:rsidR="007C4F32" w:rsidRPr="00FE4D29" w:rsidRDefault="007C4F32" w:rsidP="004F634E">
            <w:pPr>
              <w:pStyle w:val="TAL"/>
              <w:keepNext w:val="0"/>
              <w:keepLines w:val="0"/>
              <w:rPr>
                <w:ins w:id="9540" w:author="Ming Li L" w:date="2025-07-28T13:20:00Z" w16du:dateUtc="2025-07-28T11:20:00Z"/>
                <w:rFonts w:cs="Arial"/>
              </w:rPr>
            </w:pPr>
          </w:p>
        </w:tc>
      </w:tr>
      <w:tr w:rsidR="006B10B2" w:rsidRPr="00FE4D29" w14:paraId="05745D5B" w14:textId="77777777" w:rsidTr="004F634E">
        <w:trPr>
          <w:cantSplit/>
          <w:jc w:val="center"/>
          <w:ins w:id="9541" w:author="Ming Li L" w:date="2025-07-28T13:20:00Z"/>
        </w:trPr>
        <w:tc>
          <w:tcPr>
            <w:tcW w:w="1043" w:type="pct"/>
          </w:tcPr>
          <w:p w14:paraId="408982E2" w14:textId="77777777" w:rsidR="007C4F32" w:rsidRPr="00FE4D29" w:rsidRDefault="007C4F32" w:rsidP="004F634E">
            <w:pPr>
              <w:pStyle w:val="TAL"/>
              <w:keepNext w:val="0"/>
              <w:keepLines w:val="0"/>
              <w:rPr>
                <w:ins w:id="9542" w:author="Ming Li L" w:date="2025-07-28T13:20:00Z" w16du:dateUtc="2025-07-28T11:20:00Z"/>
                <w:rFonts w:cs="Arial"/>
              </w:rPr>
            </w:pPr>
            <w:ins w:id="9543" w:author="Ming Li L" w:date="2025-07-28T13:20:00Z" w16du:dateUtc="2025-07-28T11:20:00Z">
              <w:r w:rsidRPr="00FE4D29">
                <w:rPr>
                  <w:rFonts w:cs="Arial"/>
                </w:rPr>
                <w:t>CP length</w:t>
              </w:r>
            </w:ins>
          </w:p>
        </w:tc>
        <w:tc>
          <w:tcPr>
            <w:tcW w:w="263" w:type="pct"/>
          </w:tcPr>
          <w:p w14:paraId="766EF11D" w14:textId="77777777" w:rsidR="007C4F32" w:rsidRPr="00FE4D29" w:rsidRDefault="007C4F32" w:rsidP="004F634E">
            <w:pPr>
              <w:pStyle w:val="TAL"/>
              <w:keepNext w:val="0"/>
              <w:keepLines w:val="0"/>
              <w:jc w:val="center"/>
              <w:rPr>
                <w:ins w:id="9544" w:author="Ming Li L" w:date="2025-07-28T13:20:00Z" w16du:dateUtc="2025-07-28T11:20:00Z"/>
                <w:rFonts w:cs="Arial"/>
              </w:rPr>
            </w:pPr>
          </w:p>
        </w:tc>
        <w:tc>
          <w:tcPr>
            <w:tcW w:w="532" w:type="pct"/>
          </w:tcPr>
          <w:p w14:paraId="1924DDA6" w14:textId="77777777" w:rsidR="007C4F32" w:rsidRPr="00FE4D29" w:rsidRDefault="007C4F32" w:rsidP="004F634E">
            <w:pPr>
              <w:pStyle w:val="TAL"/>
              <w:keepNext w:val="0"/>
              <w:keepLines w:val="0"/>
              <w:jc w:val="center"/>
              <w:rPr>
                <w:ins w:id="9545" w:author="Ming Li L" w:date="2025-07-28T13:20:00Z" w16du:dateUtc="2025-07-28T11:20:00Z"/>
                <w:rFonts w:cs="Arial"/>
              </w:rPr>
            </w:pPr>
            <w:ins w:id="9546" w:author="Ming Li L" w:date="2025-07-28T23:17:00Z" w16du:dateUtc="2025-07-28T21:17:00Z">
              <w:r w:rsidRPr="00FE4D29">
                <w:rPr>
                  <w:rFonts w:cs="Arial"/>
                </w:rPr>
                <w:t>Config 1</w:t>
              </w:r>
            </w:ins>
          </w:p>
        </w:tc>
        <w:tc>
          <w:tcPr>
            <w:tcW w:w="552" w:type="pct"/>
          </w:tcPr>
          <w:p w14:paraId="3657E360" w14:textId="77777777" w:rsidR="007C4F32" w:rsidRPr="00FE4D29" w:rsidRDefault="007C4F32" w:rsidP="004F634E">
            <w:pPr>
              <w:pStyle w:val="TAL"/>
              <w:keepNext w:val="0"/>
              <w:keepLines w:val="0"/>
              <w:jc w:val="center"/>
              <w:rPr>
                <w:ins w:id="9547" w:author="Ming Li L" w:date="2025-07-28T13:20:00Z" w16du:dateUtc="2025-07-28T11:20:00Z"/>
                <w:rFonts w:cs="Arial"/>
              </w:rPr>
            </w:pPr>
            <w:ins w:id="9548" w:author="Ming Li L" w:date="2025-07-28T23:18:00Z" w16du:dateUtc="2025-07-28T21:18:00Z">
              <w:r w:rsidRPr="00FE4D29">
                <w:rPr>
                  <w:rFonts w:cs="Arial"/>
                </w:rPr>
                <w:t>Config 2</w:t>
              </w:r>
            </w:ins>
          </w:p>
        </w:tc>
        <w:tc>
          <w:tcPr>
            <w:tcW w:w="1214" w:type="pct"/>
            <w:gridSpan w:val="2"/>
          </w:tcPr>
          <w:p w14:paraId="64BAAAF2" w14:textId="77777777" w:rsidR="007C4F32" w:rsidRPr="00FE4D29" w:rsidRDefault="007C4F32" w:rsidP="004F634E">
            <w:pPr>
              <w:pStyle w:val="TAL"/>
              <w:keepNext w:val="0"/>
              <w:keepLines w:val="0"/>
              <w:rPr>
                <w:ins w:id="9549" w:author="Ming Li L" w:date="2025-07-28T13:20:00Z" w16du:dateUtc="2025-07-28T11:20:00Z"/>
                <w:rFonts w:cs="Arial"/>
              </w:rPr>
            </w:pPr>
            <w:ins w:id="9550" w:author="Ming Li L" w:date="2025-07-28T13:20:00Z" w16du:dateUtc="2025-07-28T11:20:00Z">
              <w:r w:rsidRPr="00FE4D29">
                <w:rPr>
                  <w:rFonts w:cs="Arial"/>
                </w:rPr>
                <w:t>Normal</w:t>
              </w:r>
            </w:ins>
          </w:p>
        </w:tc>
        <w:tc>
          <w:tcPr>
            <w:tcW w:w="1396" w:type="pct"/>
          </w:tcPr>
          <w:p w14:paraId="683CF448" w14:textId="77777777" w:rsidR="007C4F32" w:rsidRPr="00FE4D29" w:rsidRDefault="007C4F32" w:rsidP="004F634E">
            <w:pPr>
              <w:pStyle w:val="TAL"/>
              <w:keepNext w:val="0"/>
              <w:keepLines w:val="0"/>
              <w:rPr>
                <w:ins w:id="9551" w:author="Ming Li L" w:date="2025-07-28T13:20:00Z" w16du:dateUtc="2025-07-28T11:20:00Z"/>
                <w:rFonts w:cs="Arial"/>
              </w:rPr>
            </w:pPr>
          </w:p>
        </w:tc>
      </w:tr>
      <w:tr w:rsidR="006B10B2" w:rsidRPr="00FE4D29" w14:paraId="18F1999D" w14:textId="77777777" w:rsidTr="004F634E">
        <w:trPr>
          <w:cantSplit/>
          <w:jc w:val="center"/>
          <w:ins w:id="9552" w:author="Ming Li L" w:date="2025-07-28T13:20:00Z"/>
        </w:trPr>
        <w:tc>
          <w:tcPr>
            <w:tcW w:w="1043" w:type="pct"/>
          </w:tcPr>
          <w:p w14:paraId="5C2E0E73" w14:textId="77777777" w:rsidR="007C4F32" w:rsidRPr="00FE4D29" w:rsidRDefault="007C4F32" w:rsidP="004F634E">
            <w:pPr>
              <w:pStyle w:val="TAL"/>
              <w:keepNext w:val="0"/>
              <w:keepLines w:val="0"/>
              <w:rPr>
                <w:ins w:id="9553" w:author="Ming Li L" w:date="2025-07-28T13:20:00Z" w16du:dateUtc="2025-07-28T11:20:00Z"/>
                <w:rFonts w:cs="Arial"/>
              </w:rPr>
            </w:pPr>
            <w:ins w:id="9554" w:author="Ming Li L" w:date="2025-07-28T13:20:00Z" w16du:dateUtc="2025-07-28T11:20:00Z">
              <w:r w:rsidRPr="00FE4D29">
                <w:rPr>
                  <w:rFonts w:cs="Arial"/>
                </w:rPr>
                <w:t>TimeToTrigger</w:t>
              </w:r>
            </w:ins>
          </w:p>
        </w:tc>
        <w:tc>
          <w:tcPr>
            <w:tcW w:w="263" w:type="pct"/>
          </w:tcPr>
          <w:p w14:paraId="6DED39ED" w14:textId="77777777" w:rsidR="007C4F32" w:rsidRPr="00FE4D29" w:rsidRDefault="007C4F32" w:rsidP="004F634E">
            <w:pPr>
              <w:pStyle w:val="TAL"/>
              <w:keepNext w:val="0"/>
              <w:keepLines w:val="0"/>
              <w:jc w:val="center"/>
              <w:rPr>
                <w:ins w:id="9555" w:author="Ming Li L" w:date="2025-07-28T13:20:00Z" w16du:dateUtc="2025-07-28T11:20:00Z"/>
                <w:rFonts w:cs="Arial"/>
              </w:rPr>
            </w:pPr>
            <w:ins w:id="9556" w:author="Ming Li L" w:date="2025-07-28T13:20:00Z" w16du:dateUtc="2025-07-28T11:20:00Z">
              <w:r w:rsidRPr="00FE4D29">
                <w:rPr>
                  <w:rFonts w:cs="Arial"/>
                </w:rPr>
                <w:t>s</w:t>
              </w:r>
            </w:ins>
          </w:p>
        </w:tc>
        <w:tc>
          <w:tcPr>
            <w:tcW w:w="532" w:type="pct"/>
          </w:tcPr>
          <w:p w14:paraId="40D4255F" w14:textId="77777777" w:rsidR="007C4F32" w:rsidRPr="00FE4D29" w:rsidRDefault="007C4F32" w:rsidP="004F634E">
            <w:pPr>
              <w:pStyle w:val="TAL"/>
              <w:keepNext w:val="0"/>
              <w:keepLines w:val="0"/>
              <w:jc w:val="center"/>
              <w:rPr>
                <w:ins w:id="9557" w:author="Ming Li L" w:date="2025-07-28T13:20:00Z" w16du:dateUtc="2025-07-28T11:20:00Z"/>
                <w:rFonts w:cs="Arial"/>
              </w:rPr>
            </w:pPr>
            <w:ins w:id="9558" w:author="Ming Li L" w:date="2025-07-28T23:17:00Z" w16du:dateUtc="2025-07-28T21:17:00Z">
              <w:r w:rsidRPr="00FE4D29">
                <w:rPr>
                  <w:rFonts w:cs="Arial"/>
                </w:rPr>
                <w:t>Config 1</w:t>
              </w:r>
            </w:ins>
          </w:p>
        </w:tc>
        <w:tc>
          <w:tcPr>
            <w:tcW w:w="552" w:type="pct"/>
          </w:tcPr>
          <w:p w14:paraId="25AA731F" w14:textId="77777777" w:rsidR="007C4F32" w:rsidRPr="00FE4D29" w:rsidRDefault="007C4F32" w:rsidP="004F634E">
            <w:pPr>
              <w:pStyle w:val="TAL"/>
              <w:keepNext w:val="0"/>
              <w:keepLines w:val="0"/>
              <w:jc w:val="center"/>
              <w:rPr>
                <w:ins w:id="9559" w:author="Ming Li L" w:date="2025-07-28T13:20:00Z" w16du:dateUtc="2025-07-28T11:20:00Z"/>
                <w:rFonts w:cs="Arial"/>
              </w:rPr>
            </w:pPr>
            <w:ins w:id="9560" w:author="Ming Li L" w:date="2025-07-28T23:18:00Z" w16du:dateUtc="2025-07-28T21:18:00Z">
              <w:r w:rsidRPr="00FE4D29">
                <w:rPr>
                  <w:rFonts w:cs="Arial"/>
                </w:rPr>
                <w:t>Config 2</w:t>
              </w:r>
            </w:ins>
          </w:p>
        </w:tc>
        <w:tc>
          <w:tcPr>
            <w:tcW w:w="1214" w:type="pct"/>
            <w:gridSpan w:val="2"/>
          </w:tcPr>
          <w:p w14:paraId="170F3C4A" w14:textId="77777777" w:rsidR="007C4F32" w:rsidRPr="00FE4D29" w:rsidRDefault="007C4F32" w:rsidP="004F634E">
            <w:pPr>
              <w:pStyle w:val="TAL"/>
              <w:keepNext w:val="0"/>
              <w:keepLines w:val="0"/>
              <w:rPr>
                <w:ins w:id="9561" w:author="Ming Li L" w:date="2025-07-28T13:20:00Z" w16du:dateUtc="2025-07-28T11:20:00Z"/>
                <w:rFonts w:cs="Arial"/>
              </w:rPr>
            </w:pPr>
            <w:ins w:id="9562" w:author="Ming Li L" w:date="2025-07-28T13:20:00Z" w16du:dateUtc="2025-07-28T11:20:00Z">
              <w:r w:rsidRPr="00FE4D29">
                <w:rPr>
                  <w:rFonts w:cs="Arial"/>
                </w:rPr>
                <w:t>0</w:t>
              </w:r>
            </w:ins>
          </w:p>
        </w:tc>
        <w:tc>
          <w:tcPr>
            <w:tcW w:w="1396" w:type="pct"/>
          </w:tcPr>
          <w:p w14:paraId="3E88960F" w14:textId="77777777" w:rsidR="007C4F32" w:rsidRPr="00FE4D29" w:rsidRDefault="007C4F32" w:rsidP="004F634E">
            <w:pPr>
              <w:pStyle w:val="TAL"/>
              <w:keepNext w:val="0"/>
              <w:keepLines w:val="0"/>
              <w:rPr>
                <w:ins w:id="9563" w:author="Ming Li L" w:date="2025-07-28T13:20:00Z" w16du:dateUtc="2025-07-28T11:20:00Z"/>
                <w:rFonts w:cs="Arial"/>
              </w:rPr>
            </w:pPr>
          </w:p>
        </w:tc>
      </w:tr>
      <w:tr w:rsidR="006B10B2" w:rsidRPr="00FE4D29" w14:paraId="0CA3AD4C" w14:textId="77777777" w:rsidTr="004F634E">
        <w:trPr>
          <w:cantSplit/>
          <w:jc w:val="center"/>
          <w:ins w:id="9564" w:author="Ming Li L" w:date="2025-07-28T13:20:00Z"/>
        </w:trPr>
        <w:tc>
          <w:tcPr>
            <w:tcW w:w="1043" w:type="pct"/>
          </w:tcPr>
          <w:p w14:paraId="079EDF8D" w14:textId="77777777" w:rsidR="007C4F32" w:rsidRPr="00FE4D29" w:rsidRDefault="007C4F32" w:rsidP="004F634E">
            <w:pPr>
              <w:pStyle w:val="TAL"/>
              <w:keepNext w:val="0"/>
              <w:keepLines w:val="0"/>
              <w:rPr>
                <w:ins w:id="9565" w:author="Ming Li L" w:date="2025-07-28T13:20:00Z" w16du:dateUtc="2025-07-28T11:20:00Z"/>
                <w:rFonts w:cs="Arial"/>
              </w:rPr>
            </w:pPr>
            <w:ins w:id="9566" w:author="Ming Li L" w:date="2025-07-28T13:20:00Z" w16du:dateUtc="2025-07-28T11:20:00Z">
              <w:r w:rsidRPr="00FE4D29">
                <w:rPr>
                  <w:rFonts w:cs="Arial"/>
                </w:rPr>
                <w:t>Filter coefficient</w:t>
              </w:r>
            </w:ins>
          </w:p>
        </w:tc>
        <w:tc>
          <w:tcPr>
            <w:tcW w:w="263" w:type="pct"/>
          </w:tcPr>
          <w:p w14:paraId="74F2CA95" w14:textId="77777777" w:rsidR="007C4F32" w:rsidRPr="00FE4D29" w:rsidRDefault="007C4F32" w:rsidP="004F634E">
            <w:pPr>
              <w:pStyle w:val="TAL"/>
              <w:keepNext w:val="0"/>
              <w:keepLines w:val="0"/>
              <w:jc w:val="center"/>
              <w:rPr>
                <w:ins w:id="9567" w:author="Ming Li L" w:date="2025-07-28T13:20:00Z" w16du:dateUtc="2025-07-28T11:20:00Z"/>
                <w:rFonts w:cs="Arial"/>
              </w:rPr>
            </w:pPr>
          </w:p>
        </w:tc>
        <w:tc>
          <w:tcPr>
            <w:tcW w:w="532" w:type="pct"/>
          </w:tcPr>
          <w:p w14:paraId="2152B655" w14:textId="77777777" w:rsidR="007C4F32" w:rsidRPr="00FE4D29" w:rsidRDefault="007C4F32" w:rsidP="004F634E">
            <w:pPr>
              <w:pStyle w:val="TAL"/>
              <w:keepNext w:val="0"/>
              <w:keepLines w:val="0"/>
              <w:jc w:val="center"/>
              <w:rPr>
                <w:ins w:id="9568" w:author="Ming Li L" w:date="2025-07-28T13:20:00Z" w16du:dateUtc="2025-07-28T11:20:00Z"/>
                <w:rFonts w:cs="Arial"/>
              </w:rPr>
            </w:pPr>
            <w:ins w:id="9569" w:author="Ming Li L" w:date="2025-07-28T23:17:00Z" w16du:dateUtc="2025-07-28T21:17:00Z">
              <w:r w:rsidRPr="00FE4D29">
                <w:rPr>
                  <w:rFonts w:cs="Arial"/>
                </w:rPr>
                <w:t>Config 1</w:t>
              </w:r>
            </w:ins>
          </w:p>
        </w:tc>
        <w:tc>
          <w:tcPr>
            <w:tcW w:w="552" w:type="pct"/>
          </w:tcPr>
          <w:p w14:paraId="7D29AC9F" w14:textId="77777777" w:rsidR="007C4F32" w:rsidRPr="00FE4D29" w:rsidRDefault="007C4F32" w:rsidP="004F634E">
            <w:pPr>
              <w:pStyle w:val="TAL"/>
              <w:keepNext w:val="0"/>
              <w:keepLines w:val="0"/>
              <w:jc w:val="center"/>
              <w:rPr>
                <w:ins w:id="9570" w:author="Ming Li L" w:date="2025-07-28T13:20:00Z" w16du:dateUtc="2025-07-28T11:20:00Z"/>
                <w:rFonts w:cs="Arial"/>
              </w:rPr>
            </w:pPr>
            <w:ins w:id="9571" w:author="Ming Li L" w:date="2025-07-28T23:18:00Z" w16du:dateUtc="2025-07-28T21:18:00Z">
              <w:r w:rsidRPr="00FE4D29">
                <w:rPr>
                  <w:rFonts w:cs="Arial"/>
                </w:rPr>
                <w:t>Config 2</w:t>
              </w:r>
            </w:ins>
          </w:p>
        </w:tc>
        <w:tc>
          <w:tcPr>
            <w:tcW w:w="1214" w:type="pct"/>
            <w:gridSpan w:val="2"/>
          </w:tcPr>
          <w:p w14:paraId="42D0567C" w14:textId="77777777" w:rsidR="007C4F32" w:rsidRPr="00FE4D29" w:rsidRDefault="007C4F32" w:rsidP="004F634E">
            <w:pPr>
              <w:pStyle w:val="TAL"/>
              <w:keepNext w:val="0"/>
              <w:keepLines w:val="0"/>
              <w:rPr>
                <w:ins w:id="9572" w:author="Ming Li L" w:date="2025-07-28T13:20:00Z" w16du:dateUtc="2025-07-28T11:20:00Z"/>
                <w:rFonts w:cs="Arial"/>
              </w:rPr>
            </w:pPr>
            <w:ins w:id="9573" w:author="Ming Li L" w:date="2025-07-28T13:20:00Z" w16du:dateUtc="2025-07-28T11:20:00Z">
              <w:r w:rsidRPr="00FE4D29">
                <w:rPr>
                  <w:rFonts w:cs="Arial"/>
                </w:rPr>
                <w:t>0</w:t>
              </w:r>
            </w:ins>
          </w:p>
        </w:tc>
        <w:tc>
          <w:tcPr>
            <w:tcW w:w="1396" w:type="pct"/>
          </w:tcPr>
          <w:p w14:paraId="4D929D27" w14:textId="77777777" w:rsidR="007C4F32" w:rsidRPr="00FE4D29" w:rsidRDefault="007C4F32" w:rsidP="004F634E">
            <w:pPr>
              <w:pStyle w:val="TAL"/>
              <w:keepNext w:val="0"/>
              <w:keepLines w:val="0"/>
              <w:rPr>
                <w:ins w:id="9574" w:author="Ming Li L" w:date="2025-07-28T13:20:00Z" w16du:dateUtc="2025-07-28T11:20:00Z"/>
                <w:rFonts w:cs="Arial"/>
              </w:rPr>
            </w:pPr>
            <w:ins w:id="9575" w:author="Ming Li L" w:date="2025-07-28T13:20:00Z" w16du:dateUtc="2025-07-28T11:20:00Z">
              <w:r w:rsidRPr="00FE4D29">
                <w:rPr>
                  <w:rFonts w:cs="Arial"/>
                </w:rPr>
                <w:t>L3 filtering is not used</w:t>
              </w:r>
            </w:ins>
          </w:p>
        </w:tc>
      </w:tr>
      <w:tr w:rsidR="006B10B2" w:rsidRPr="00FE4D29" w14:paraId="14DF85A5" w14:textId="77777777" w:rsidTr="004F634E">
        <w:trPr>
          <w:cantSplit/>
          <w:jc w:val="center"/>
          <w:ins w:id="9576" w:author="Ming Li L" w:date="2025-07-28T13:20:00Z"/>
        </w:trPr>
        <w:tc>
          <w:tcPr>
            <w:tcW w:w="1043" w:type="pct"/>
            <w:tcBorders>
              <w:bottom w:val="single" w:sz="4" w:space="0" w:color="auto"/>
            </w:tcBorders>
          </w:tcPr>
          <w:p w14:paraId="7E3C0510" w14:textId="77777777" w:rsidR="007C4F32" w:rsidRPr="00FE4D29" w:rsidRDefault="007C4F32" w:rsidP="004F634E">
            <w:pPr>
              <w:pStyle w:val="TAL"/>
              <w:keepNext w:val="0"/>
              <w:keepLines w:val="0"/>
              <w:rPr>
                <w:ins w:id="9577" w:author="Ming Li L" w:date="2025-07-28T13:20:00Z" w16du:dateUtc="2025-07-28T11:20:00Z"/>
                <w:rFonts w:cs="Arial"/>
              </w:rPr>
            </w:pPr>
            <w:ins w:id="9578" w:author="Ming Li L" w:date="2025-07-28T13:20:00Z" w16du:dateUtc="2025-07-28T11:20:00Z">
              <w:r w:rsidRPr="00FE4D29">
                <w:rPr>
                  <w:rFonts w:cs="Arial"/>
                </w:rPr>
                <w:t>DRX</w:t>
              </w:r>
            </w:ins>
          </w:p>
        </w:tc>
        <w:tc>
          <w:tcPr>
            <w:tcW w:w="263" w:type="pct"/>
          </w:tcPr>
          <w:p w14:paraId="5F9B2974" w14:textId="77777777" w:rsidR="007C4F32" w:rsidRPr="00FE4D29" w:rsidRDefault="007C4F32" w:rsidP="004F634E">
            <w:pPr>
              <w:pStyle w:val="TAL"/>
              <w:keepNext w:val="0"/>
              <w:keepLines w:val="0"/>
              <w:jc w:val="center"/>
              <w:rPr>
                <w:ins w:id="9579" w:author="Ming Li L" w:date="2025-07-28T13:20:00Z" w16du:dateUtc="2025-07-28T11:20:00Z"/>
                <w:rFonts w:cs="Arial"/>
              </w:rPr>
            </w:pPr>
          </w:p>
        </w:tc>
        <w:tc>
          <w:tcPr>
            <w:tcW w:w="532" w:type="pct"/>
          </w:tcPr>
          <w:p w14:paraId="5E921D88" w14:textId="77777777" w:rsidR="007C4F32" w:rsidRPr="00FE4D29" w:rsidRDefault="007C4F32" w:rsidP="004F634E">
            <w:pPr>
              <w:pStyle w:val="TAL"/>
              <w:keepNext w:val="0"/>
              <w:keepLines w:val="0"/>
              <w:jc w:val="center"/>
              <w:rPr>
                <w:ins w:id="9580" w:author="Ming Li L" w:date="2025-07-28T13:20:00Z" w16du:dateUtc="2025-07-28T11:20:00Z"/>
                <w:rFonts w:cs="Arial"/>
              </w:rPr>
            </w:pPr>
            <w:ins w:id="9581" w:author="Ming Li L" w:date="2025-07-28T23:17:00Z" w16du:dateUtc="2025-07-28T21:17:00Z">
              <w:r w:rsidRPr="00FE4D29">
                <w:rPr>
                  <w:rFonts w:cs="Arial"/>
                </w:rPr>
                <w:t>Config 1</w:t>
              </w:r>
            </w:ins>
          </w:p>
        </w:tc>
        <w:tc>
          <w:tcPr>
            <w:tcW w:w="552" w:type="pct"/>
          </w:tcPr>
          <w:p w14:paraId="2683D4CE" w14:textId="77777777" w:rsidR="007C4F32" w:rsidRPr="00FE4D29" w:rsidRDefault="007C4F32" w:rsidP="004F634E">
            <w:pPr>
              <w:pStyle w:val="TAL"/>
              <w:keepNext w:val="0"/>
              <w:keepLines w:val="0"/>
              <w:jc w:val="center"/>
              <w:rPr>
                <w:ins w:id="9582" w:author="Ming Li L" w:date="2025-07-28T13:20:00Z" w16du:dateUtc="2025-07-28T11:20:00Z"/>
                <w:rFonts w:cs="Arial"/>
              </w:rPr>
            </w:pPr>
            <w:ins w:id="9583" w:author="Ming Li L" w:date="2025-07-28T23:18:00Z" w16du:dateUtc="2025-07-28T21:18:00Z">
              <w:r w:rsidRPr="00FE4D29">
                <w:rPr>
                  <w:rFonts w:cs="Arial"/>
                </w:rPr>
                <w:t>Config 2</w:t>
              </w:r>
            </w:ins>
          </w:p>
        </w:tc>
        <w:tc>
          <w:tcPr>
            <w:tcW w:w="1214" w:type="pct"/>
            <w:gridSpan w:val="2"/>
          </w:tcPr>
          <w:p w14:paraId="2A87B9FB" w14:textId="77777777" w:rsidR="007C4F32" w:rsidRPr="00FE4D29" w:rsidRDefault="007C4F32" w:rsidP="004F634E">
            <w:pPr>
              <w:pStyle w:val="TAL"/>
              <w:keepNext w:val="0"/>
              <w:keepLines w:val="0"/>
              <w:rPr>
                <w:ins w:id="9584" w:author="Ming Li L" w:date="2025-07-28T13:20:00Z" w16du:dateUtc="2025-07-28T11:20:00Z"/>
                <w:rFonts w:cs="Arial"/>
              </w:rPr>
            </w:pPr>
            <w:ins w:id="9585" w:author="Ming Li L" w:date="2025-07-28T13:20:00Z" w16du:dateUtc="2025-07-28T11:20:00Z">
              <w:r w:rsidRPr="00FE4D29">
                <w:rPr>
                  <w:rFonts w:cs="Arial"/>
                </w:rPr>
                <w:t>OFF</w:t>
              </w:r>
            </w:ins>
          </w:p>
        </w:tc>
        <w:tc>
          <w:tcPr>
            <w:tcW w:w="1396" w:type="pct"/>
          </w:tcPr>
          <w:p w14:paraId="33F68F2D" w14:textId="77777777" w:rsidR="007C4F32" w:rsidRPr="00FE4D29" w:rsidRDefault="007C4F32" w:rsidP="004F634E">
            <w:pPr>
              <w:pStyle w:val="TAL"/>
              <w:keepNext w:val="0"/>
              <w:keepLines w:val="0"/>
              <w:rPr>
                <w:ins w:id="9586" w:author="Ming Li L" w:date="2025-07-28T13:20:00Z" w16du:dateUtc="2025-07-28T11:20:00Z"/>
                <w:rFonts w:cs="Arial"/>
              </w:rPr>
            </w:pPr>
            <w:ins w:id="9587" w:author="Ming Li L" w:date="2025-07-28T13:20:00Z" w16du:dateUtc="2025-07-28T11:20:00Z">
              <w:r w:rsidRPr="00FE4D29">
                <w:rPr>
                  <w:rFonts w:cs="Arial"/>
                </w:rPr>
                <w:t>DRX is not used</w:t>
              </w:r>
            </w:ins>
          </w:p>
        </w:tc>
      </w:tr>
      <w:tr w:rsidR="006B10B2" w:rsidRPr="00FE4D29" w14:paraId="54E76092" w14:textId="77777777" w:rsidTr="004F634E">
        <w:trPr>
          <w:cantSplit/>
          <w:jc w:val="center"/>
          <w:ins w:id="9588" w:author="Ming Li L" w:date="2025-07-28T13:20:00Z"/>
        </w:trPr>
        <w:tc>
          <w:tcPr>
            <w:tcW w:w="1043" w:type="pct"/>
            <w:tcBorders>
              <w:bottom w:val="nil"/>
            </w:tcBorders>
          </w:tcPr>
          <w:p w14:paraId="5E16CBAE" w14:textId="77777777" w:rsidR="007C4F32" w:rsidRPr="00FE4D29" w:rsidRDefault="007C4F32" w:rsidP="004F634E">
            <w:pPr>
              <w:pStyle w:val="TAL"/>
              <w:keepNext w:val="0"/>
              <w:keepLines w:val="0"/>
              <w:rPr>
                <w:ins w:id="9589" w:author="Ming Li L" w:date="2025-07-28T13:20:00Z" w16du:dateUtc="2025-07-28T11:20:00Z"/>
                <w:rFonts w:cs="Arial"/>
              </w:rPr>
            </w:pPr>
            <w:ins w:id="9590" w:author="Ming Li L" w:date="2025-07-28T13:20:00Z" w16du:dateUtc="2025-07-28T11:20:00Z">
              <w:r w:rsidRPr="00FE4D29">
                <w:rPr>
                  <w:rFonts w:cs="Arial"/>
                </w:rPr>
                <w:t>Time offset between serving and neighbour cells</w:t>
              </w:r>
            </w:ins>
          </w:p>
        </w:tc>
        <w:tc>
          <w:tcPr>
            <w:tcW w:w="263" w:type="pct"/>
          </w:tcPr>
          <w:p w14:paraId="2B90A9A7" w14:textId="77777777" w:rsidR="007C4F32" w:rsidRPr="00FE4D29" w:rsidRDefault="007C4F32" w:rsidP="004F634E">
            <w:pPr>
              <w:pStyle w:val="TAL"/>
              <w:keepNext w:val="0"/>
              <w:keepLines w:val="0"/>
              <w:jc w:val="center"/>
              <w:rPr>
                <w:ins w:id="9591" w:author="Ming Li L" w:date="2025-07-28T13:20:00Z" w16du:dateUtc="2025-07-28T11:20:00Z"/>
                <w:rFonts w:cs="Arial"/>
              </w:rPr>
            </w:pPr>
          </w:p>
        </w:tc>
        <w:tc>
          <w:tcPr>
            <w:tcW w:w="532" w:type="pct"/>
          </w:tcPr>
          <w:p w14:paraId="67C94488" w14:textId="77777777" w:rsidR="007C4F32" w:rsidRPr="00FE4D29" w:rsidRDefault="007C4F32" w:rsidP="004F634E">
            <w:pPr>
              <w:pStyle w:val="TAL"/>
              <w:keepNext w:val="0"/>
              <w:keepLines w:val="0"/>
              <w:jc w:val="center"/>
              <w:rPr>
                <w:ins w:id="9592" w:author="Ming Li L" w:date="2025-07-28T13:20:00Z" w16du:dateUtc="2025-07-28T11:20:00Z"/>
                <w:rFonts w:cs="v4.2.0"/>
              </w:rPr>
            </w:pPr>
            <w:ins w:id="9593" w:author="Ming Li L" w:date="2025-07-28T23:17:00Z" w16du:dateUtc="2025-07-28T21:17:00Z">
              <w:r w:rsidRPr="00FE4D29">
                <w:rPr>
                  <w:rFonts w:cs="Arial"/>
                </w:rPr>
                <w:t>Config 1</w:t>
              </w:r>
            </w:ins>
          </w:p>
        </w:tc>
        <w:tc>
          <w:tcPr>
            <w:tcW w:w="552" w:type="pct"/>
          </w:tcPr>
          <w:p w14:paraId="2F56FF95" w14:textId="77777777" w:rsidR="007C4F32" w:rsidRPr="00FE4D29" w:rsidRDefault="007C4F32" w:rsidP="004F634E">
            <w:pPr>
              <w:pStyle w:val="TAL"/>
              <w:keepNext w:val="0"/>
              <w:keepLines w:val="0"/>
              <w:jc w:val="center"/>
              <w:rPr>
                <w:ins w:id="9594" w:author="Ming Li L" w:date="2025-07-28T13:20:00Z" w16du:dateUtc="2025-07-28T11:20:00Z"/>
                <w:rFonts w:cs="v4.2.0"/>
              </w:rPr>
            </w:pPr>
            <w:ins w:id="9595" w:author="Ming Li L" w:date="2025-07-28T23:18:00Z" w16du:dateUtc="2025-07-28T21:18:00Z">
              <w:r w:rsidRPr="00FE4D29">
                <w:rPr>
                  <w:rFonts w:cs="Arial"/>
                </w:rPr>
                <w:t>Config 2</w:t>
              </w:r>
            </w:ins>
          </w:p>
        </w:tc>
        <w:tc>
          <w:tcPr>
            <w:tcW w:w="1214" w:type="pct"/>
            <w:gridSpan w:val="2"/>
          </w:tcPr>
          <w:p w14:paraId="3797B95E" w14:textId="77777777" w:rsidR="007C4F32" w:rsidRPr="00FE4D29" w:rsidRDefault="007C4F32" w:rsidP="004F634E">
            <w:pPr>
              <w:pStyle w:val="TAL"/>
              <w:keepNext w:val="0"/>
              <w:keepLines w:val="0"/>
              <w:rPr>
                <w:ins w:id="9596" w:author="Ming Li L" w:date="2025-07-28T13:20:00Z" w16du:dateUtc="2025-07-28T11:20:00Z"/>
                <w:rFonts w:cs="Arial"/>
              </w:rPr>
            </w:pPr>
            <w:ins w:id="9597" w:author="Ming Li L" w:date="2025-07-28T23:31:00Z" w16du:dateUtc="2025-07-28T21:31:00Z">
              <w:r w:rsidRPr="00FE4D29">
                <w:rPr>
                  <w:rFonts w:cs="v4.2.0"/>
                </w:rPr>
                <w:t xml:space="preserve">3 </w:t>
              </w:r>
              <w:r w:rsidRPr="00FE4D29">
                <w:rPr>
                  <w:rFonts w:cs="v4.2.0"/>
                </w:rPr>
                <w:sym w:font="Symbol" w:char="F06D"/>
              </w:r>
              <w:r w:rsidRPr="00FE4D29">
                <w:rPr>
                  <w:rFonts w:cs="v4.2.0"/>
                </w:rPr>
                <w:t>s</w:t>
              </w:r>
            </w:ins>
          </w:p>
        </w:tc>
        <w:tc>
          <w:tcPr>
            <w:tcW w:w="1396" w:type="pct"/>
          </w:tcPr>
          <w:p w14:paraId="52AF1481" w14:textId="77777777" w:rsidR="007C4F32" w:rsidRPr="00FE4D29" w:rsidRDefault="007C4F32" w:rsidP="004F634E">
            <w:pPr>
              <w:pStyle w:val="TAL"/>
              <w:keepNext w:val="0"/>
              <w:keepLines w:val="0"/>
              <w:rPr>
                <w:ins w:id="9598" w:author="Ming Li L" w:date="2025-07-28T23:31:00Z" w16du:dateUtc="2025-07-28T21:31:00Z"/>
                <w:lang w:val="sv-SE" w:eastAsia="zh-CN"/>
              </w:rPr>
            </w:pPr>
            <w:ins w:id="9599" w:author="Ming Li L" w:date="2025-07-28T23:31:00Z" w16du:dateUtc="2025-07-28T21:31:00Z">
              <w:r w:rsidRPr="00FE4D29">
                <w:rPr>
                  <w:lang w:val="sv-SE" w:eastAsia="zh-CN"/>
                </w:rPr>
                <w:t xml:space="preserve">Synchronous </w:t>
              </w:r>
            </w:ins>
            <w:ins w:id="9600" w:author="Ming Li L" w:date="2025-07-28T23:32:00Z" w16du:dateUtc="2025-07-28T21:32:00Z">
              <w:r w:rsidRPr="00FE4D29">
                <w:rPr>
                  <w:lang w:val="sv-SE" w:eastAsia="zh-CN"/>
                </w:rPr>
                <w:t xml:space="preserve">NR </w:t>
              </w:r>
            </w:ins>
            <w:ins w:id="9601" w:author="Ming Li L" w:date="2025-07-28T23:31:00Z" w16du:dateUtc="2025-07-28T21:31:00Z">
              <w:r w:rsidRPr="00FE4D29">
                <w:rPr>
                  <w:lang w:val="sv-SE" w:eastAsia="zh-CN"/>
                </w:rPr>
                <w:t>CA</w:t>
              </w:r>
            </w:ins>
          </w:p>
          <w:p w14:paraId="21B26C09" w14:textId="77777777" w:rsidR="007C4F32" w:rsidRPr="00FE4D29" w:rsidRDefault="007C4F32" w:rsidP="004F634E">
            <w:pPr>
              <w:pStyle w:val="TAL"/>
              <w:keepNext w:val="0"/>
              <w:keepLines w:val="0"/>
              <w:rPr>
                <w:ins w:id="9602" w:author="Ming Li L" w:date="2025-07-28T13:20:00Z" w16du:dateUtc="2025-07-28T11:20:00Z"/>
                <w:rFonts w:cs="Arial"/>
                <w:lang w:val="sv-SE"/>
              </w:rPr>
            </w:pPr>
            <w:ins w:id="9603" w:author="Ming Li L" w:date="2025-07-28T23:31:00Z" w16du:dateUtc="2025-07-28T21:31:00Z">
              <w:r w:rsidRPr="00FE4D29">
                <w:rPr>
                  <w:lang w:val="sv-SE" w:eastAsia="zh-CN"/>
                </w:rPr>
                <w:t>Synchronous EN-DC</w:t>
              </w:r>
            </w:ins>
          </w:p>
        </w:tc>
      </w:tr>
      <w:tr w:rsidR="006B10B2" w:rsidRPr="00FE4D29" w14:paraId="27AD2042" w14:textId="77777777" w:rsidTr="004F634E">
        <w:trPr>
          <w:cantSplit/>
          <w:jc w:val="center"/>
          <w:ins w:id="9604" w:author="Ming Li L" w:date="2025-07-28T13:20:00Z"/>
        </w:trPr>
        <w:tc>
          <w:tcPr>
            <w:tcW w:w="1043" w:type="pct"/>
            <w:tcBorders>
              <w:top w:val="nil"/>
            </w:tcBorders>
          </w:tcPr>
          <w:p w14:paraId="4B70AFEF" w14:textId="77777777" w:rsidR="007C4F32" w:rsidRPr="00FE4D29" w:rsidRDefault="007C4F32" w:rsidP="004F634E">
            <w:pPr>
              <w:pStyle w:val="TAL"/>
              <w:keepNext w:val="0"/>
              <w:keepLines w:val="0"/>
              <w:rPr>
                <w:ins w:id="9605" w:author="Ming Li L" w:date="2025-07-28T13:20:00Z" w16du:dateUtc="2025-07-28T11:20:00Z"/>
                <w:rFonts w:cs="Arial"/>
                <w:lang w:val="sv-SE"/>
              </w:rPr>
            </w:pPr>
          </w:p>
        </w:tc>
        <w:tc>
          <w:tcPr>
            <w:tcW w:w="263" w:type="pct"/>
          </w:tcPr>
          <w:p w14:paraId="3D1A3712" w14:textId="77777777" w:rsidR="007C4F32" w:rsidRPr="00FE4D29" w:rsidRDefault="007C4F32" w:rsidP="004F634E">
            <w:pPr>
              <w:pStyle w:val="TAL"/>
              <w:keepNext w:val="0"/>
              <w:keepLines w:val="0"/>
              <w:jc w:val="center"/>
              <w:rPr>
                <w:ins w:id="9606" w:author="Ming Li L" w:date="2025-07-28T13:20:00Z" w16du:dateUtc="2025-07-28T11:20:00Z"/>
                <w:rFonts w:cs="Arial"/>
                <w:lang w:val="sv-SE"/>
              </w:rPr>
            </w:pPr>
          </w:p>
        </w:tc>
        <w:tc>
          <w:tcPr>
            <w:tcW w:w="532" w:type="pct"/>
          </w:tcPr>
          <w:p w14:paraId="31BF7FD0" w14:textId="77777777" w:rsidR="007C4F32" w:rsidRPr="00FE4D29" w:rsidRDefault="007C4F32" w:rsidP="004F634E">
            <w:pPr>
              <w:pStyle w:val="TAL"/>
              <w:keepNext w:val="0"/>
              <w:keepLines w:val="0"/>
              <w:jc w:val="center"/>
              <w:rPr>
                <w:ins w:id="9607" w:author="Ming Li L" w:date="2025-07-28T13:20:00Z" w16du:dateUtc="2025-07-28T11:20:00Z"/>
                <w:rFonts w:cs="Arial"/>
              </w:rPr>
            </w:pPr>
            <w:ins w:id="9608" w:author="Ming Li L" w:date="2025-07-28T23:17:00Z" w16du:dateUtc="2025-07-28T21:17:00Z">
              <w:r w:rsidRPr="00FE4D29">
                <w:rPr>
                  <w:rFonts w:cs="Arial"/>
                </w:rPr>
                <w:t>Config 1</w:t>
              </w:r>
            </w:ins>
          </w:p>
        </w:tc>
        <w:tc>
          <w:tcPr>
            <w:tcW w:w="552" w:type="pct"/>
          </w:tcPr>
          <w:p w14:paraId="1A9712FA" w14:textId="77777777" w:rsidR="007C4F32" w:rsidRPr="00FE4D29" w:rsidRDefault="007C4F32" w:rsidP="004F634E">
            <w:pPr>
              <w:pStyle w:val="TAL"/>
              <w:keepNext w:val="0"/>
              <w:keepLines w:val="0"/>
              <w:jc w:val="center"/>
              <w:rPr>
                <w:ins w:id="9609" w:author="Ming Li L" w:date="2025-07-28T13:20:00Z" w16du:dateUtc="2025-07-28T11:20:00Z"/>
                <w:rFonts w:cs="Arial"/>
              </w:rPr>
            </w:pPr>
            <w:ins w:id="9610" w:author="Ming Li L" w:date="2025-07-28T23:18:00Z" w16du:dateUtc="2025-07-28T21:18:00Z">
              <w:r w:rsidRPr="00FE4D29">
                <w:rPr>
                  <w:rFonts w:cs="Arial"/>
                </w:rPr>
                <w:t>Config 2</w:t>
              </w:r>
            </w:ins>
          </w:p>
        </w:tc>
        <w:tc>
          <w:tcPr>
            <w:tcW w:w="1214" w:type="pct"/>
            <w:gridSpan w:val="2"/>
          </w:tcPr>
          <w:p w14:paraId="30BFAE14" w14:textId="77777777" w:rsidR="007C4F32" w:rsidRPr="00FE4D29" w:rsidRDefault="007C4F32" w:rsidP="004F634E">
            <w:pPr>
              <w:pStyle w:val="TAL"/>
              <w:keepNext w:val="0"/>
              <w:keepLines w:val="0"/>
              <w:rPr>
                <w:ins w:id="9611" w:author="Ming Li L" w:date="2025-07-28T13:20:00Z" w16du:dateUtc="2025-07-28T11:20:00Z"/>
                <w:rFonts w:cs="v4.2.0"/>
              </w:rPr>
            </w:pPr>
            <w:ins w:id="9612" w:author="Ming Li L" w:date="2025-07-28T13:20:00Z" w16du:dateUtc="2025-07-28T11:20:00Z">
              <w:r w:rsidRPr="00FE4D29">
                <w:rPr>
                  <w:rFonts w:cs="v4.2.0"/>
                </w:rPr>
                <w:t>3</w:t>
              </w:r>
              <w:r w:rsidRPr="00FE4D29">
                <w:rPr>
                  <w:rFonts w:cs="v4.2.0"/>
                </w:rPr>
                <w:sym w:font="Symbol" w:char="F06D"/>
              </w:r>
              <w:r w:rsidRPr="00FE4D29">
                <w:rPr>
                  <w:rFonts w:cs="v4.2.0"/>
                </w:rPr>
                <w:t>s</w:t>
              </w:r>
            </w:ins>
          </w:p>
        </w:tc>
        <w:tc>
          <w:tcPr>
            <w:tcW w:w="1396" w:type="pct"/>
          </w:tcPr>
          <w:p w14:paraId="44860404" w14:textId="77777777" w:rsidR="007C4F32" w:rsidRPr="00FE4D29" w:rsidRDefault="007C4F32" w:rsidP="004F634E">
            <w:pPr>
              <w:pStyle w:val="TAL"/>
              <w:keepNext w:val="0"/>
              <w:keepLines w:val="0"/>
              <w:rPr>
                <w:ins w:id="9613" w:author="Ming Li L" w:date="2025-07-28T13:20:00Z" w16du:dateUtc="2025-07-28T11:20:00Z"/>
                <w:rFonts w:cs="v4.2.0"/>
              </w:rPr>
            </w:pPr>
            <w:ins w:id="9614" w:author="Ming Li L" w:date="2025-07-28T13:20:00Z" w16du:dateUtc="2025-07-28T11:20:00Z">
              <w:r w:rsidRPr="00FE4D29">
                <w:rPr>
                  <w:rFonts w:cs="v4.2.0"/>
                </w:rPr>
                <w:t>Synchronous cells</w:t>
              </w:r>
            </w:ins>
          </w:p>
          <w:p w14:paraId="6454E39E" w14:textId="77777777" w:rsidR="007C4F32" w:rsidRPr="00FE4D29" w:rsidRDefault="007C4F32" w:rsidP="004F634E">
            <w:pPr>
              <w:pStyle w:val="TAL"/>
              <w:keepNext w:val="0"/>
              <w:keepLines w:val="0"/>
              <w:rPr>
                <w:ins w:id="9615" w:author="Ming Li L" w:date="2025-07-28T13:20:00Z" w16du:dateUtc="2025-07-28T11:20:00Z"/>
                <w:rFonts w:cs="v4.2.0"/>
                <w:lang w:eastAsia="zh-CN"/>
              </w:rPr>
            </w:pPr>
          </w:p>
        </w:tc>
      </w:tr>
      <w:tr w:rsidR="006B10B2" w:rsidRPr="00FE4D29" w14:paraId="7EE2867F" w14:textId="77777777" w:rsidTr="004F634E">
        <w:trPr>
          <w:cantSplit/>
          <w:jc w:val="center"/>
          <w:ins w:id="9616" w:author="Ming Li L" w:date="2025-07-28T13:20:00Z"/>
        </w:trPr>
        <w:tc>
          <w:tcPr>
            <w:tcW w:w="1043" w:type="pct"/>
          </w:tcPr>
          <w:p w14:paraId="37BB411E" w14:textId="77777777" w:rsidR="007C4F32" w:rsidRPr="00FE4D29" w:rsidRDefault="007C4F32" w:rsidP="004F634E">
            <w:pPr>
              <w:pStyle w:val="TAL"/>
              <w:keepNext w:val="0"/>
              <w:keepLines w:val="0"/>
              <w:rPr>
                <w:ins w:id="9617" w:author="Ming Li L" w:date="2025-07-28T13:20:00Z" w16du:dateUtc="2025-07-28T11:20:00Z"/>
                <w:rFonts w:cs="Arial"/>
              </w:rPr>
            </w:pPr>
            <w:ins w:id="9618" w:author="Ming Li L" w:date="2025-07-28T13:20:00Z" w16du:dateUtc="2025-07-28T11:20:00Z">
              <w:r w:rsidRPr="00FE4D29">
                <w:rPr>
                  <w:rFonts w:cs="Arial"/>
                </w:rPr>
                <w:t>T1</w:t>
              </w:r>
            </w:ins>
          </w:p>
        </w:tc>
        <w:tc>
          <w:tcPr>
            <w:tcW w:w="263" w:type="pct"/>
          </w:tcPr>
          <w:p w14:paraId="25BDFE22" w14:textId="77777777" w:rsidR="007C4F32" w:rsidRPr="00FE4D29" w:rsidRDefault="007C4F32" w:rsidP="004F634E">
            <w:pPr>
              <w:pStyle w:val="TAL"/>
              <w:keepNext w:val="0"/>
              <w:keepLines w:val="0"/>
              <w:jc w:val="center"/>
              <w:rPr>
                <w:ins w:id="9619" w:author="Ming Li L" w:date="2025-07-28T13:20:00Z" w16du:dateUtc="2025-07-28T11:20:00Z"/>
                <w:rFonts w:cs="Arial"/>
              </w:rPr>
            </w:pPr>
            <w:ins w:id="9620" w:author="Ming Li L" w:date="2025-07-28T13:20:00Z" w16du:dateUtc="2025-07-28T11:20:00Z">
              <w:r w:rsidRPr="00FE4D29">
                <w:rPr>
                  <w:rFonts w:cs="Arial"/>
                </w:rPr>
                <w:t>s</w:t>
              </w:r>
            </w:ins>
          </w:p>
        </w:tc>
        <w:tc>
          <w:tcPr>
            <w:tcW w:w="532" w:type="pct"/>
          </w:tcPr>
          <w:p w14:paraId="04CB16DA" w14:textId="77777777" w:rsidR="007C4F32" w:rsidRPr="00FE4D29" w:rsidRDefault="007C4F32" w:rsidP="004F634E">
            <w:pPr>
              <w:pStyle w:val="TAL"/>
              <w:keepNext w:val="0"/>
              <w:keepLines w:val="0"/>
              <w:jc w:val="center"/>
              <w:rPr>
                <w:ins w:id="9621" w:author="Ming Li L" w:date="2025-07-28T13:20:00Z" w16du:dateUtc="2025-07-28T11:20:00Z"/>
                <w:rFonts w:cs="Arial"/>
              </w:rPr>
            </w:pPr>
            <w:ins w:id="9622" w:author="Ming Li L" w:date="2025-07-28T23:17:00Z" w16du:dateUtc="2025-07-28T21:17:00Z">
              <w:r w:rsidRPr="00FE4D29">
                <w:rPr>
                  <w:rFonts w:cs="Arial"/>
                </w:rPr>
                <w:t>Config 1</w:t>
              </w:r>
            </w:ins>
          </w:p>
        </w:tc>
        <w:tc>
          <w:tcPr>
            <w:tcW w:w="552" w:type="pct"/>
          </w:tcPr>
          <w:p w14:paraId="7E385B05" w14:textId="77777777" w:rsidR="007C4F32" w:rsidRPr="00FE4D29" w:rsidRDefault="007C4F32" w:rsidP="004F634E">
            <w:pPr>
              <w:pStyle w:val="TAL"/>
              <w:keepNext w:val="0"/>
              <w:keepLines w:val="0"/>
              <w:jc w:val="center"/>
              <w:rPr>
                <w:ins w:id="9623" w:author="Ming Li L" w:date="2025-07-28T13:20:00Z" w16du:dateUtc="2025-07-28T11:20:00Z"/>
                <w:rFonts w:cs="Arial"/>
              </w:rPr>
            </w:pPr>
            <w:ins w:id="9624" w:author="Ming Li L" w:date="2025-07-28T23:18:00Z" w16du:dateUtc="2025-07-28T21:18:00Z">
              <w:r w:rsidRPr="00FE4D29">
                <w:rPr>
                  <w:rFonts w:cs="Arial"/>
                </w:rPr>
                <w:t>Config 2</w:t>
              </w:r>
            </w:ins>
          </w:p>
        </w:tc>
        <w:tc>
          <w:tcPr>
            <w:tcW w:w="1214" w:type="pct"/>
            <w:gridSpan w:val="2"/>
          </w:tcPr>
          <w:p w14:paraId="5308C700" w14:textId="77777777" w:rsidR="007C4F32" w:rsidRPr="00FE4D29" w:rsidRDefault="007C4F32" w:rsidP="004F634E">
            <w:pPr>
              <w:pStyle w:val="TAL"/>
              <w:keepNext w:val="0"/>
              <w:keepLines w:val="0"/>
              <w:rPr>
                <w:ins w:id="9625" w:author="Ming Li L" w:date="2025-07-28T13:20:00Z" w16du:dateUtc="2025-07-28T11:20:00Z"/>
                <w:rFonts w:cs="Arial"/>
              </w:rPr>
            </w:pPr>
            <w:ins w:id="9626" w:author="Ming Li L" w:date="2025-07-28T13:20:00Z" w16du:dateUtc="2025-07-28T11:20:00Z">
              <w:r w:rsidRPr="00FE4D29">
                <w:rPr>
                  <w:rFonts w:cs="Arial"/>
                </w:rPr>
                <w:t>5</w:t>
              </w:r>
            </w:ins>
          </w:p>
        </w:tc>
        <w:tc>
          <w:tcPr>
            <w:tcW w:w="1396" w:type="pct"/>
          </w:tcPr>
          <w:p w14:paraId="12C73254" w14:textId="77777777" w:rsidR="007C4F32" w:rsidRPr="00FE4D29" w:rsidRDefault="007C4F32" w:rsidP="004F634E">
            <w:pPr>
              <w:pStyle w:val="TAL"/>
              <w:keepNext w:val="0"/>
              <w:keepLines w:val="0"/>
              <w:rPr>
                <w:ins w:id="9627" w:author="Ming Li L" w:date="2025-07-28T13:20:00Z" w16du:dateUtc="2025-07-28T11:20:00Z"/>
                <w:rFonts w:cs="Arial"/>
              </w:rPr>
            </w:pPr>
          </w:p>
        </w:tc>
      </w:tr>
      <w:tr w:rsidR="006B10B2" w:rsidRPr="00FE4D29" w14:paraId="796AF03E" w14:textId="77777777" w:rsidTr="004F634E">
        <w:trPr>
          <w:cantSplit/>
          <w:jc w:val="center"/>
          <w:ins w:id="9628" w:author="Ming Li L" w:date="2025-07-28T13:20:00Z"/>
        </w:trPr>
        <w:tc>
          <w:tcPr>
            <w:tcW w:w="1043" w:type="pct"/>
          </w:tcPr>
          <w:p w14:paraId="534EA900" w14:textId="77777777" w:rsidR="007C4F32" w:rsidRPr="00FE4D29" w:rsidRDefault="007C4F32" w:rsidP="004F634E">
            <w:pPr>
              <w:pStyle w:val="TAL"/>
              <w:keepNext w:val="0"/>
              <w:keepLines w:val="0"/>
              <w:rPr>
                <w:ins w:id="9629" w:author="Ming Li L" w:date="2025-07-28T13:20:00Z" w16du:dateUtc="2025-07-28T11:20:00Z"/>
                <w:rFonts w:cs="Arial"/>
              </w:rPr>
            </w:pPr>
            <w:ins w:id="9630" w:author="Ming Li L" w:date="2025-07-28T13:20:00Z" w16du:dateUtc="2025-07-28T11:20:00Z">
              <w:r w:rsidRPr="00FE4D29">
                <w:rPr>
                  <w:rFonts w:cs="Arial"/>
                </w:rPr>
                <w:t>T2</w:t>
              </w:r>
            </w:ins>
          </w:p>
        </w:tc>
        <w:tc>
          <w:tcPr>
            <w:tcW w:w="263" w:type="pct"/>
          </w:tcPr>
          <w:p w14:paraId="0BB65060" w14:textId="77777777" w:rsidR="007C4F32" w:rsidRPr="00FE4D29" w:rsidRDefault="007C4F32" w:rsidP="004F634E">
            <w:pPr>
              <w:pStyle w:val="TAL"/>
              <w:keepNext w:val="0"/>
              <w:keepLines w:val="0"/>
              <w:jc w:val="center"/>
              <w:rPr>
                <w:ins w:id="9631" w:author="Ming Li L" w:date="2025-07-28T13:20:00Z" w16du:dateUtc="2025-07-28T11:20:00Z"/>
                <w:rFonts w:cs="Arial"/>
              </w:rPr>
            </w:pPr>
            <w:ins w:id="9632" w:author="Ming Li L" w:date="2025-07-28T13:20:00Z" w16du:dateUtc="2025-07-28T11:20:00Z">
              <w:r w:rsidRPr="00FE4D29">
                <w:rPr>
                  <w:rFonts w:cs="Arial"/>
                </w:rPr>
                <w:t>s</w:t>
              </w:r>
            </w:ins>
          </w:p>
        </w:tc>
        <w:tc>
          <w:tcPr>
            <w:tcW w:w="532" w:type="pct"/>
          </w:tcPr>
          <w:p w14:paraId="6C363183" w14:textId="77777777" w:rsidR="007C4F32" w:rsidRPr="00FE4D29" w:rsidRDefault="007C4F32" w:rsidP="004F634E">
            <w:pPr>
              <w:pStyle w:val="TAL"/>
              <w:keepNext w:val="0"/>
              <w:keepLines w:val="0"/>
              <w:jc w:val="center"/>
              <w:rPr>
                <w:ins w:id="9633" w:author="Ming Li L" w:date="2025-07-28T13:20:00Z" w16du:dateUtc="2025-07-28T11:20:00Z"/>
                <w:rFonts w:cs="Arial"/>
              </w:rPr>
            </w:pPr>
            <w:ins w:id="9634" w:author="Ming Li L" w:date="2025-07-28T23:17:00Z" w16du:dateUtc="2025-07-28T21:17:00Z">
              <w:r w:rsidRPr="00FE4D29">
                <w:rPr>
                  <w:rFonts w:cs="Arial"/>
                </w:rPr>
                <w:t>Config 1</w:t>
              </w:r>
            </w:ins>
          </w:p>
        </w:tc>
        <w:tc>
          <w:tcPr>
            <w:tcW w:w="552" w:type="pct"/>
          </w:tcPr>
          <w:p w14:paraId="76166918" w14:textId="77777777" w:rsidR="007C4F32" w:rsidRPr="00FE4D29" w:rsidRDefault="007C4F32" w:rsidP="004F634E">
            <w:pPr>
              <w:pStyle w:val="TAL"/>
              <w:keepNext w:val="0"/>
              <w:keepLines w:val="0"/>
              <w:jc w:val="center"/>
              <w:rPr>
                <w:ins w:id="9635" w:author="Ming Li L" w:date="2025-07-28T13:20:00Z" w16du:dateUtc="2025-07-28T11:20:00Z"/>
                <w:rFonts w:cs="Arial"/>
              </w:rPr>
            </w:pPr>
            <w:ins w:id="9636" w:author="Ming Li L" w:date="2025-07-28T23:18:00Z" w16du:dateUtc="2025-07-28T21:18:00Z">
              <w:r w:rsidRPr="00FE4D29">
                <w:rPr>
                  <w:rFonts w:cs="Arial"/>
                </w:rPr>
                <w:t>Config 2</w:t>
              </w:r>
            </w:ins>
          </w:p>
        </w:tc>
        <w:tc>
          <w:tcPr>
            <w:tcW w:w="625" w:type="pct"/>
          </w:tcPr>
          <w:p w14:paraId="54CABD52" w14:textId="77777777" w:rsidR="007C4F32" w:rsidRPr="00FE4D29" w:rsidRDefault="007C4F32" w:rsidP="004F634E">
            <w:pPr>
              <w:pStyle w:val="TAL"/>
              <w:keepNext w:val="0"/>
              <w:keepLines w:val="0"/>
              <w:rPr>
                <w:ins w:id="9637" w:author="Ming Li L" w:date="2025-07-28T13:20:00Z" w16du:dateUtc="2025-07-28T11:20:00Z"/>
                <w:rFonts w:cs="Arial"/>
              </w:rPr>
            </w:pPr>
            <w:ins w:id="9638" w:author="Ming Li L" w:date="2025-07-28T13:20:00Z" w16du:dateUtc="2025-07-28T11:20:00Z">
              <w:r w:rsidRPr="00FE4D29">
                <w:rPr>
                  <w:rFonts w:cs="Arial"/>
                </w:rPr>
                <w:t>5.2 for PC1; 3.5 for other PC</w:t>
              </w:r>
            </w:ins>
          </w:p>
        </w:tc>
        <w:tc>
          <w:tcPr>
            <w:tcW w:w="589" w:type="pct"/>
          </w:tcPr>
          <w:p w14:paraId="00CDD985" w14:textId="77777777" w:rsidR="007C4F32" w:rsidRPr="00FE4D29" w:rsidRDefault="007C4F32" w:rsidP="004F634E">
            <w:pPr>
              <w:pStyle w:val="TAL"/>
              <w:keepNext w:val="0"/>
              <w:keepLines w:val="0"/>
              <w:rPr>
                <w:ins w:id="9639" w:author="Ming Li L" w:date="2025-07-28T13:20:00Z" w16du:dateUtc="2025-07-28T11:20:00Z"/>
                <w:rFonts w:cs="Arial"/>
              </w:rPr>
            </w:pPr>
            <w:ins w:id="9640" w:author="Ming Li L" w:date="2025-07-28T23:32:00Z" w16du:dateUtc="2025-07-28T21:32:00Z">
              <w:r w:rsidRPr="00FE4D29">
                <w:rPr>
                  <w:rFonts w:cs="Arial"/>
                </w:rPr>
                <w:t>5.2 for PC1; 3.5 for other PC</w:t>
              </w:r>
            </w:ins>
          </w:p>
        </w:tc>
        <w:tc>
          <w:tcPr>
            <w:tcW w:w="1396" w:type="pct"/>
          </w:tcPr>
          <w:p w14:paraId="741E77EA" w14:textId="77777777" w:rsidR="007C4F32" w:rsidRPr="00FE4D29" w:rsidRDefault="007C4F32" w:rsidP="004F634E">
            <w:pPr>
              <w:pStyle w:val="TAL"/>
              <w:keepNext w:val="0"/>
              <w:keepLines w:val="0"/>
              <w:rPr>
                <w:ins w:id="9641" w:author="Ming Li L" w:date="2025-07-28T13:20:00Z" w16du:dateUtc="2025-07-28T11:20:00Z"/>
                <w:rFonts w:cs="Arial"/>
              </w:rPr>
            </w:pPr>
          </w:p>
        </w:tc>
      </w:tr>
    </w:tbl>
    <w:p w14:paraId="0E08F117" w14:textId="77777777" w:rsidR="007C4F32" w:rsidRPr="00FE4D29" w:rsidRDefault="007C4F32" w:rsidP="007C4F32">
      <w:pPr>
        <w:rPr>
          <w:ins w:id="9642" w:author="Ming Li L" w:date="2025-07-28T13:20:00Z" w16du:dateUtc="2025-07-28T11:20:00Z"/>
        </w:rPr>
      </w:pPr>
    </w:p>
    <w:p w14:paraId="0815A4D3" w14:textId="77777777" w:rsidR="007C4F32" w:rsidRPr="00FE4D29" w:rsidRDefault="007C4F32" w:rsidP="007C4F32">
      <w:pPr>
        <w:pStyle w:val="TH"/>
        <w:keepLines w:val="0"/>
        <w:rPr>
          <w:ins w:id="9643" w:author="Ming Li L" w:date="2025-07-28T13:20:00Z" w16du:dateUtc="2025-07-28T11:20:00Z"/>
        </w:rPr>
      </w:pPr>
      <w:ins w:id="9644" w:author="Ming Li L" w:date="2025-07-28T13:20:00Z" w16du:dateUtc="2025-07-28T11:20:00Z">
        <w:r w:rsidRPr="00FE4D29">
          <w:t>Table A.7.6.2.X.1-3: Cell specific test parameters for inter-frequency event triggered reporting for FR2 without SSB time index detection</w:t>
        </w:r>
      </w:ins>
      <w:ins w:id="9645" w:author="Ming Li L" w:date="2025-07-29T00:12:00Z" w16du:dateUtc="2025-07-28T22:12:00Z">
        <w:r w:rsidRPr="00FE4D29">
          <w:t>, for test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6B10B2" w:rsidRPr="00FE4D29" w14:paraId="68F44342" w14:textId="77777777" w:rsidTr="004F634E">
        <w:trPr>
          <w:cantSplit/>
          <w:tblHeader/>
          <w:jc w:val="center"/>
          <w:ins w:id="9646" w:author="Ming Li L" w:date="2025-07-28T13:20:00Z"/>
        </w:trPr>
        <w:tc>
          <w:tcPr>
            <w:tcW w:w="1113" w:type="pct"/>
            <w:gridSpan w:val="3"/>
            <w:tcBorders>
              <w:top w:val="single" w:sz="4" w:space="0" w:color="auto"/>
              <w:left w:val="single" w:sz="4" w:space="0" w:color="auto"/>
              <w:bottom w:val="nil"/>
            </w:tcBorders>
          </w:tcPr>
          <w:p w14:paraId="4160DF3C" w14:textId="77777777" w:rsidR="007C4F32" w:rsidRPr="00FE4D29" w:rsidRDefault="007C4F32" w:rsidP="004F634E">
            <w:pPr>
              <w:pStyle w:val="TAH"/>
              <w:keepNext w:val="0"/>
              <w:keepLines w:val="0"/>
              <w:rPr>
                <w:ins w:id="9647" w:author="Ming Li L" w:date="2025-07-28T13:20:00Z" w16du:dateUtc="2025-07-28T11:20:00Z"/>
                <w:rFonts w:cs="Arial"/>
              </w:rPr>
            </w:pPr>
            <w:ins w:id="9648" w:author="Ming Li L" w:date="2025-07-28T13:20:00Z" w16du:dateUtc="2025-07-28T11:20:00Z">
              <w:r w:rsidRPr="00FE4D29">
                <w:t>Parameter</w:t>
              </w:r>
            </w:ins>
          </w:p>
        </w:tc>
        <w:tc>
          <w:tcPr>
            <w:tcW w:w="523" w:type="pct"/>
            <w:tcBorders>
              <w:top w:val="single" w:sz="4" w:space="0" w:color="auto"/>
              <w:bottom w:val="nil"/>
            </w:tcBorders>
          </w:tcPr>
          <w:p w14:paraId="3C60DD8F" w14:textId="77777777" w:rsidR="007C4F32" w:rsidRPr="00FE4D29" w:rsidRDefault="007C4F32" w:rsidP="004F634E">
            <w:pPr>
              <w:pStyle w:val="TAH"/>
              <w:keepNext w:val="0"/>
              <w:keepLines w:val="0"/>
              <w:rPr>
                <w:ins w:id="9649" w:author="Ming Li L" w:date="2025-07-28T13:20:00Z" w16du:dateUtc="2025-07-28T11:20:00Z"/>
                <w:rFonts w:cs="Arial"/>
              </w:rPr>
            </w:pPr>
            <w:ins w:id="9650" w:author="Ming Li L" w:date="2025-07-28T13:20:00Z" w16du:dateUtc="2025-07-28T11:20:00Z">
              <w:r w:rsidRPr="00FE4D29">
                <w:t>Unit</w:t>
              </w:r>
            </w:ins>
          </w:p>
        </w:tc>
        <w:tc>
          <w:tcPr>
            <w:tcW w:w="668" w:type="pct"/>
            <w:tcBorders>
              <w:top w:val="single" w:sz="4" w:space="0" w:color="auto"/>
              <w:bottom w:val="nil"/>
            </w:tcBorders>
          </w:tcPr>
          <w:p w14:paraId="6B208BD7" w14:textId="77777777" w:rsidR="007C4F32" w:rsidRPr="00FE4D29" w:rsidRDefault="007C4F32" w:rsidP="004F634E">
            <w:pPr>
              <w:pStyle w:val="TAH"/>
              <w:keepNext w:val="0"/>
              <w:keepLines w:val="0"/>
              <w:rPr>
                <w:ins w:id="9651" w:author="Ming Li L" w:date="2025-07-28T13:20:00Z" w16du:dateUtc="2025-07-28T11:20:00Z"/>
              </w:rPr>
            </w:pPr>
            <w:ins w:id="9652" w:author="Ming Li L" w:date="2025-07-28T13:20:00Z" w16du:dateUtc="2025-07-28T11:20:00Z">
              <w:r w:rsidRPr="00FE4D29">
                <w:rPr>
                  <w:rFonts w:cs="Arial"/>
                </w:rPr>
                <w:t>Test configuration</w:t>
              </w:r>
            </w:ins>
          </w:p>
        </w:tc>
        <w:tc>
          <w:tcPr>
            <w:tcW w:w="788" w:type="pct"/>
            <w:gridSpan w:val="2"/>
            <w:tcBorders>
              <w:top w:val="single" w:sz="4" w:space="0" w:color="auto"/>
            </w:tcBorders>
          </w:tcPr>
          <w:p w14:paraId="5AA1AF97" w14:textId="77777777" w:rsidR="007C4F32" w:rsidRPr="00FE4D29" w:rsidRDefault="007C4F32" w:rsidP="004F634E">
            <w:pPr>
              <w:pStyle w:val="TAH"/>
              <w:keepNext w:val="0"/>
              <w:keepLines w:val="0"/>
              <w:rPr>
                <w:ins w:id="9653" w:author="Ming Li L" w:date="2025-07-28T13:20:00Z" w16du:dateUtc="2025-07-28T11:20:00Z"/>
                <w:rFonts w:cs="Arial"/>
              </w:rPr>
            </w:pPr>
            <w:ins w:id="9654" w:author="Ming Li L" w:date="2025-07-28T23:44:00Z" w16du:dateUtc="2025-07-28T21:44:00Z">
              <w:r w:rsidRPr="00FE4D29">
                <w:t>Serving cell</w:t>
              </w:r>
            </w:ins>
            <w:ins w:id="9655" w:author="Ming Li L" w:date="2025-07-28T13:20:00Z" w16du:dateUtc="2025-07-28T11:20:00Z">
              <w:r w:rsidRPr="00FE4D29">
                <w:t xml:space="preserve"> 1</w:t>
              </w:r>
            </w:ins>
          </w:p>
        </w:tc>
        <w:tc>
          <w:tcPr>
            <w:tcW w:w="1014" w:type="pct"/>
            <w:gridSpan w:val="2"/>
            <w:tcBorders>
              <w:top w:val="single" w:sz="4" w:space="0" w:color="auto"/>
            </w:tcBorders>
          </w:tcPr>
          <w:p w14:paraId="07DA10B2" w14:textId="77777777" w:rsidR="007C4F32" w:rsidRPr="00FE4D29" w:rsidRDefault="007C4F32" w:rsidP="004F634E">
            <w:pPr>
              <w:pStyle w:val="TAH"/>
              <w:keepNext w:val="0"/>
              <w:keepLines w:val="0"/>
              <w:rPr>
                <w:ins w:id="9656" w:author="Ming Li L" w:date="2025-07-29T00:09:00Z" w16du:dateUtc="2025-07-28T22:09:00Z"/>
              </w:rPr>
            </w:pPr>
            <w:ins w:id="9657" w:author="Ming Li L" w:date="2025-07-29T00:09:00Z" w16du:dateUtc="2025-07-28T22:09:00Z">
              <w:r w:rsidRPr="00FE4D29">
                <w:t>Serving cell 2,3</w:t>
              </w:r>
            </w:ins>
          </w:p>
        </w:tc>
        <w:tc>
          <w:tcPr>
            <w:tcW w:w="894" w:type="pct"/>
            <w:gridSpan w:val="2"/>
            <w:tcBorders>
              <w:top w:val="single" w:sz="4" w:space="0" w:color="auto"/>
              <w:right w:val="single" w:sz="4" w:space="0" w:color="auto"/>
            </w:tcBorders>
          </w:tcPr>
          <w:p w14:paraId="53BF3229" w14:textId="77777777" w:rsidR="007C4F32" w:rsidRPr="00FE4D29" w:rsidRDefault="007C4F32" w:rsidP="004F634E">
            <w:pPr>
              <w:pStyle w:val="TAH"/>
              <w:keepNext w:val="0"/>
              <w:keepLines w:val="0"/>
              <w:rPr>
                <w:ins w:id="9658" w:author="Ming Li L" w:date="2025-07-28T13:20:00Z" w16du:dateUtc="2025-07-28T11:20:00Z"/>
                <w:rFonts w:cs="Arial"/>
              </w:rPr>
            </w:pPr>
            <w:ins w:id="9659" w:author="Ming Li L" w:date="2025-07-28T23:44:00Z" w16du:dateUtc="2025-07-28T21:44:00Z">
              <w:r w:rsidRPr="00FE4D29">
                <w:t xml:space="preserve">Neighbour </w:t>
              </w:r>
            </w:ins>
            <w:ins w:id="9660" w:author="Ming Li L" w:date="2025-07-28T13:20:00Z" w16du:dateUtc="2025-07-28T11:20:00Z">
              <w:r w:rsidRPr="00FE4D29">
                <w:t xml:space="preserve">Cell </w:t>
              </w:r>
            </w:ins>
            <w:ins w:id="9661" w:author="Ming Li L" w:date="2025-07-28T23:37:00Z" w16du:dateUtc="2025-07-28T21:37:00Z">
              <w:r w:rsidRPr="00FE4D29">
                <w:t>4</w:t>
              </w:r>
            </w:ins>
          </w:p>
        </w:tc>
      </w:tr>
      <w:tr w:rsidR="006B10B2" w:rsidRPr="00FE4D29" w14:paraId="2D699EEF" w14:textId="77777777" w:rsidTr="004F634E">
        <w:trPr>
          <w:cantSplit/>
          <w:jc w:val="center"/>
          <w:ins w:id="9662" w:author="Ming Li L" w:date="2025-07-28T13:20:00Z"/>
        </w:trPr>
        <w:tc>
          <w:tcPr>
            <w:tcW w:w="1113" w:type="pct"/>
            <w:gridSpan w:val="3"/>
            <w:tcBorders>
              <w:top w:val="nil"/>
              <w:left w:val="single" w:sz="4" w:space="0" w:color="auto"/>
              <w:bottom w:val="single" w:sz="4" w:space="0" w:color="auto"/>
            </w:tcBorders>
          </w:tcPr>
          <w:p w14:paraId="7DC5182F" w14:textId="77777777" w:rsidR="007C4F32" w:rsidRPr="00FE4D29" w:rsidRDefault="007C4F32" w:rsidP="004F634E">
            <w:pPr>
              <w:pStyle w:val="TAH"/>
              <w:keepNext w:val="0"/>
              <w:keepLines w:val="0"/>
              <w:rPr>
                <w:ins w:id="9663" w:author="Ming Li L" w:date="2025-07-28T13:20:00Z" w16du:dateUtc="2025-07-28T11:20:00Z"/>
                <w:rFonts w:cs="Arial"/>
              </w:rPr>
            </w:pPr>
          </w:p>
        </w:tc>
        <w:tc>
          <w:tcPr>
            <w:tcW w:w="523" w:type="pct"/>
            <w:tcBorders>
              <w:top w:val="nil"/>
              <w:bottom w:val="single" w:sz="4" w:space="0" w:color="auto"/>
            </w:tcBorders>
          </w:tcPr>
          <w:p w14:paraId="0D3DC1C8" w14:textId="77777777" w:rsidR="007C4F32" w:rsidRPr="00FE4D29" w:rsidRDefault="007C4F32" w:rsidP="004F634E">
            <w:pPr>
              <w:pStyle w:val="TAH"/>
              <w:keepNext w:val="0"/>
              <w:keepLines w:val="0"/>
              <w:rPr>
                <w:ins w:id="9664" w:author="Ming Li L" w:date="2025-07-28T13:20:00Z" w16du:dateUtc="2025-07-28T11:20:00Z"/>
                <w:rFonts w:cs="Arial"/>
              </w:rPr>
            </w:pPr>
          </w:p>
        </w:tc>
        <w:tc>
          <w:tcPr>
            <w:tcW w:w="668" w:type="pct"/>
            <w:tcBorders>
              <w:top w:val="nil"/>
              <w:bottom w:val="single" w:sz="4" w:space="0" w:color="auto"/>
            </w:tcBorders>
          </w:tcPr>
          <w:p w14:paraId="153FCF21" w14:textId="77777777" w:rsidR="007C4F32" w:rsidRPr="00FE4D29" w:rsidRDefault="007C4F32" w:rsidP="004F634E">
            <w:pPr>
              <w:pStyle w:val="TAH"/>
              <w:keepNext w:val="0"/>
              <w:keepLines w:val="0"/>
              <w:rPr>
                <w:ins w:id="9665" w:author="Ming Li L" w:date="2025-07-28T13:20:00Z" w16du:dateUtc="2025-07-28T11:20:00Z"/>
              </w:rPr>
            </w:pPr>
          </w:p>
        </w:tc>
        <w:tc>
          <w:tcPr>
            <w:tcW w:w="395" w:type="pct"/>
            <w:tcBorders>
              <w:bottom w:val="single" w:sz="4" w:space="0" w:color="auto"/>
            </w:tcBorders>
          </w:tcPr>
          <w:p w14:paraId="4BF9E4AD" w14:textId="77777777" w:rsidR="007C4F32" w:rsidRPr="00FE4D29" w:rsidRDefault="007C4F32" w:rsidP="004F634E">
            <w:pPr>
              <w:pStyle w:val="TAH"/>
              <w:keepNext w:val="0"/>
              <w:keepLines w:val="0"/>
              <w:rPr>
                <w:ins w:id="9666" w:author="Ming Li L" w:date="2025-07-28T13:20:00Z" w16du:dateUtc="2025-07-28T11:20:00Z"/>
                <w:rFonts w:cs="Arial"/>
              </w:rPr>
            </w:pPr>
            <w:ins w:id="9667" w:author="Ming Li L" w:date="2025-07-28T13:20:00Z" w16du:dateUtc="2025-07-28T11:20:00Z">
              <w:r w:rsidRPr="00FE4D29">
                <w:t>T1</w:t>
              </w:r>
            </w:ins>
          </w:p>
        </w:tc>
        <w:tc>
          <w:tcPr>
            <w:tcW w:w="393" w:type="pct"/>
            <w:tcBorders>
              <w:bottom w:val="single" w:sz="4" w:space="0" w:color="auto"/>
            </w:tcBorders>
          </w:tcPr>
          <w:p w14:paraId="4CC6A9D2" w14:textId="77777777" w:rsidR="007C4F32" w:rsidRPr="00FE4D29" w:rsidRDefault="007C4F32" w:rsidP="004F634E">
            <w:pPr>
              <w:pStyle w:val="TAH"/>
              <w:keepNext w:val="0"/>
              <w:keepLines w:val="0"/>
              <w:rPr>
                <w:ins w:id="9668" w:author="Ming Li L" w:date="2025-07-28T13:20:00Z" w16du:dateUtc="2025-07-28T11:20:00Z"/>
                <w:rFonts w:cs="Arial"/>
              </w:rPr>
            </w:pPr>
            <w:ins w:id="9669" w:author="Ming Li L" w:date="2025-07-28T13:20:00Z" w16du:dateUtc="2025-07-28T11:20:00Z">
              <w:r w:rsidRPr="00FE4D29">
                <w:t>T2</w:t>
              </w:r>
            </w:ins>
          </w:p>
        </w:tc>
        <w:tc>
          <w:tcPr>
            <w:tcW w:w="486" w:type="pct"/>
            <w:tcBorders>
              <w:bottom w:val="single" w:sz="4" w:space="0" w:color="auto"/>
            </w:tcBorders>
          </w:tcPr>
          <w:p w14:paraId="7C6DC97B" w14:textId="77777777" w:rsidR="007C4F32" w:rsidRPr="00FE4D29" w:rsidRDefault="007C4F32" w:rsidP="004F634E">
            <w:pPr>
              <w:pStyle w:val="TAH"/>
              <w:keepNext w:val="0"/>
              <w:keepLines w:val="0"/>
              <w:rPr>
                <w:ins w:id="9670" w:author="Ming Li L" w:date="2025-07-29T00:09:00Z" w16du:dateUtc="2025-07-28T22:09:00Z"/>
              </w:rPr>
            </w:pPr>
            <w:ins w:id="9671" w:author="Ming Li L" w:date="2025-07-29T00:10:00Z" w16du:dateUtc="2025-07-28T22:10:00Z">
              <w:r w:rsidRPr="00FE4D29">
                <w:t>T1</w:t>
              </w:r>
            </w:ins>
          </w:p>
        </w:tc>
        <w:tc>
          <w:tcPr>
            <w:tcW w:w="528" w:type="pct"/>
            <w:tcBorders>
              <w:bottom w:val="single" w:sz="4" w:space="0" w:color="auto"/>
            </w:tcBorders>
          </w:tcPr>
          <w:p w14:paraId="1AD77EFA" w14:textId="77777777" w:rsidR="007C4F32" w:rsidRPr="00FE4D29" w:rsidRDefault="007C4F32" w:rsidP="004F634E">
            <w:pPr>
              <w:pStyle w:val="TAH"/>
              <w:keepNext w:val="0"/>
              <w:keepLines w:val="0"/>
              <w:rPr>
                <w:ins w:id="9672" w:author="Ming Li L" w:date="2025-07-29T00:09:00Z" w16du:dateUtc="2025-07-28T22:09:00Z"/>
              </w:rPr>
            </w:pPr>
            <w:ins w:id="9673" w:author="Ming Li L" w:date="2025-07-29T00:10:00Z" w16du:dateUtc="2025-07-28T22:10:00Z">
              <w:r w:rsidRPr="00FE4D29">
                <w:t>T2</w:t>
              </w:r>
            </w:ins>
          </w:p>
        </w:tc>
        <w:tc>
          <w:tcPr>
            <w:tcW w:w="426" w:type="pct"/>
            <w:tcBorders>
              <w:bottom w:val="single" w:sz="4" w:space="0" w:color="auto"/>
            </w:tcBorders>
          </w:tcPr>
          <w:p w14:paraId="582F0A12" w14:textId="77777777" w:rsidR="007C4F32" w:rsidRPr="00FE4D29" w:rsidRDefault="007C4F32" w:rsidP="004F634E">
            <w:pPr>
              <w:pStyle w:val="TAH"/>
              <w:keepNext w:val="0"/>
              <w:keepLines w:val="0"/>
              <w:rPr>
                <w:ins w:id="9674" w:author="Ming Li L" w:date="2025-07-28T13:20:00Z" w16du:dateUtc="2025-07-28T11:20:00Z"/>
                <w:rFonts w:cs="Arial"/>
              </w:rPr>
            </w:pPr>
            <w:ins w:id="9675" w:author="Ming Li L" w:date="2025-07-28T13:20:00Z" w16du:dateUtc="2025-07-28T11:20:00Z">
              <w:r w:rsidRPr="00FE4D29">
                <w:t>T1</w:t>
              </w:r>
            </w:ins>
          </w:p>
        </w:tc>
        <w:tc>
          <w:tcPr>
            <w:tcW w:w="468" w:type="pct"/>
            <w:tcBorders>
              <w:bottom w:val="single" w:sz="4" w:space="0" w:color="auto"/>
            </w:tcBorders>
          </w:tcPr>
          <w:p w14:paraId="1FA238CC" w14:textId="77777777" w:rsidR="007C4F32" w:rsidRPr="00FE4D29" w:rsidRDefault="007C4F32" w:rsidP="004F634E">
            <w:pPr>
              <w:pStyle w:val="TAH"/>
              <w:keepNext w:val="0"/>
              <w:keepLines w:val="0"/>
              <w:rPr>
                <w:ins w:id="9676" w:author="Ming Li L" w:date="2025-07-28T13:20:00Z" w16du:dateUtc="2025-07-28T11:20:00Z"/>
                <w:rFonts w:cs="Arial"/>
              </w:rPr>
            </w:pPr>
            <w:ins w:id="9677" w:author="Ming Li L" w:date="2025-07-28T13:20:00Z" w16du:dateUtc="2025-07-28T11:20:00Z">
              <w:r w:rsidRPr="00FE4D29">
                <w:t>T2</w:t>
              </w:r>
            </w:ins>
          </w:p>
        </w:tc>
      </w:tr>
      <w:tr w:rsidR="006B10B2" w:rsidRPr="00FE4D29" w14:paraId="43558D54" w14:textId="77777777" w:rsidTr="004F634E">
        <w:trPr>
          <w:cantSplit/>
          <w:jc w:val="center"/>
          <w:ins w:id="9678" w:author="Ming Li L" w:date="2025-07-28T13:20:00Z"/>
        </w:trPr>
        <w:tc>
          <w:tcPr>
            <w:tcW w:w="1113" w:type="pct"/>
            <w:gridSpan w:val="3"/>
            <w:tcBorders>
              <w:left w:val="single" w:sz="4" w:space="0" w:color="auto"/>
              <w:bottom w:val="single" w:sz="4" w:space="0" w:color="auto"/>
            </w:tcBorders>
          </w:tcPr>
          <w:p w14:paraId="480312D6" w14:textId="77777777" w:rsidR="007C4F32" w:rsidRPr="00FE4D29" w:rsidRDefault="007C4F32" w:rsidP="004F634E">
            <w:pPr>
              <w:pStyle w:val="TAL"/>
              <w:keepNext w:val="0"/>
              <w:keepLines w:val="0"/>
              <w:rPr>
                <w:ins w:id="9679" w:author="Ming Li L" w:date="2025-07-28T13:20:00Z" w16du:dateUtc="2025-07-28T11:20:00Z"/>
              </w:rPr>
            </w:pPr>
            <w:ins w:id="9680" w:author="Ming Li L" w:date="2025-07-28T13:20:00Z" w16du:dateUtc="2025-07-28T11:20:00Z">
              <w:r w:rsidRPr="00FE4D29">
                <w:t>AoA setup</w:t>
              </w:r>
            </w:ins>
          </w:p>
        </w:tc>
        <w:tc>
          <w:tcPr>
            <w:tcW w:w="523" w:type="pct"/>
            <w:tcBorders>
              <w:bottom w:val="single" w:sz="4" w:space="0" w:color="auto"/>
            </w:tcBorders>
          </w:tcPr>
          <w:p w14:paraId="38F677AE" w14:textId="77777777" w:rsidR="007C4F32" w:rsidRPr="00FE4D29" w:rsidRDefault="007C4F32" w:rsidP="004F634E">
            <w:pPr>
              <w:pStyle w:val="TAC"/>
              <w:keepNext w:val="0"/>
              <w:keepLines w:val="0"/>
              <w:rPr>
                <w:ins w:id="9681" w:author="Ming Li L" w:date="2025-07-28T13:20:00Z" w16du:dateUtc="2025-07-28T11:20:00Z"/>
              </w:rPr>
            </w:pPr>
          </w:p>
        </w:tc>
        <w:tc>
          <w:tcPr>
            <w:tcW w:w="668" w:type="pct"/>
            <w:tcBorders>
              <w:bottom w:val="single" w:sz="4" w:space="0" w:color="auto"/>
            </w:tcBorders>
          </w:tcPr>
          <w:p w14:paraId="625A232E" w14:textId="77777777" w:rsidR="007C4F32" w:rsidRPr="00FE4D29" w:rsidRDefault="007C4F32" w:rsidP="004F634E">
            <w:pPr>
              <w:pStyle w:val="TAC"/>
              <w:keepNext w:val="0"/>
              <w:keepLines w:val="0"/>
              <w:rPr>
                <w:ins w:id="9682" w:author="Ming Li L" w:date="2025-07-28T13:20:00Z" w16du:dateUtc="2025-07-28T11:20:00Z"/>
              </w:rPr>
            </w:pPr>
            <w:ins w:id="9683" w:author="Ming Li L" w:date="2025-07-28T23:03:00Z" w16du:dateUtc="2025-07-28T21:03:00Z">
              <w:r w:rsidRPr="00FE4D29">
                <w:t>Config 1</w:t>
              </w:r>
            </w:ins>
          </w:p>
        </w:tc>
        <w:tc>
          <w:tcPr>
            <w:tcW w:w="788" w:type="pct"/>
            <w:gridSpan w:val="2"/>
            <w:tcBorders>
              <w:bottom w:val="single" w:sz="4" w:space="0" w:color="auto"/>
            </w:tcBorders>
          </w:tcPr>
          <w:p w14:paraId="370474CD" w14:textId="77777777" w:rsidR="007C4F32" w:rsidRPr="00FE4D29" w:rsidRDefault="007C4F32" w:rsidP="004F634E">
            <w:pPr>
              <w:pStyle w:val="TAC"/>
              <w:keepNext w:val="0"/>
              <w:keepLines w:val="0"/>
              <w:rPr>
                <w:ins w:id="9684" w:author="Ming Li L" w:date="2025-07-28T13:20:00Z" w16du:dateUtc="2025-07-28T11:20:00Z"/>
                <w:rFonts w:cs="v4.2.0"/>
              </w:rPr>
            </w:pPr>
            <w:ins w:id="9685" w:author="Ming Li L" w:date="2025-07-29T11:07:00Z" w16du:dateUtc="2025-07-29T09:07:00Z">
              <w:r w:rsidRPr="00FE4D29">
                <w:rPr>
                  <w:rFonts w:cs="Arial"/>
                </w:rPr>
                <w:t>N/A</w:t>
              </w:r>
            </w:ins>
          </w:p>
        </w:tc>
        <w:tc>
          <w:tcPr>
            <w:tcW w:w="1014" w:type="pct"/>
            <w:gridSpan w:val="2"/>
            <w:tcBorders>
              <w:bottom w:val="single" w:sz="4" w:space="0" w:color="auto"/>
            </w:tcBorders>
          </w:tcPr>
          <w:p w14:paraId="4101B530" w14:textId="77777777" w:rsidR="007C4F32" w:rsidRPr="00FE4D29" w:rsidRDefault="007C4F32" w:rsidP="004F634E">
            <w:pPr>
              <w:pStyle w:val="TAC"/>
              <w:keepNext w:val="0"/>
              <w:keepLines w:val="0"/>
              <w:rPr>
                <w:ins w:id="9686" w:author="Ming Li L" w:date="2025-07-29T00:09:00Z" w16du:dateUtc="2025-07-28T22:09:00Z"/>
                <w:rFonts w:cs="v4.2.0"/>
              </w:rPr>
            </w:pPr>
            <w:ins w:id="9687" w:author="Ming Li L" w:date="2025-07-29T00:10:00Z" w16du:dateUtc="2025-07-28T22:10:00Z">
              <w:r w:rsidRPr="00FE4D29">
                <w:rPr>
                  <w:rFonts w:cs="v4.2.0"/>
                </w:rPr>
                <w:t>Setup 3 as specified in clause A.3.15</w:t>
              </w:r>
            </w:ins>
          </w:p>
        </w:tc>
        <w:tc>
          <w:tcPr>
            <w:tcW w:w="894" w:type="pct"/>
            <w:gridSpan w:val="2"/>
            <w:tcBorders>
              <w:bottom w:val="single" w:sz="4" w:space="0" w:color="auto"/>
            </w:tcBorders>
          </w:tcPr>
          <w:p w14:paraId="7990CEAC" w14:textId="77777777" w:rsidR="007C4F32" w:rsidRPr="00FE4D29" w:rsidRDefault="007C4F32" w:rsidP="004F634E">
            <w:pPr>
              <w:pStyle w:val="TAC"/>
              <w:keepNext w:val="0"/>
              <w:keepLines w:val="0"/>
              <w:rPr>
                <w:ins w:id="9688" w:author="Ming Li L" w:date="2025-07-28T13:20:00Z" w16du:dateUtc="2025-07-28T11:20:00Z"/>
                <w:rFonts w:cs="v4.2.0"/>
              </w:rPr>
            </w:pPr>
            <w:ins w:id="9689" w:author="Ming Li L" w:date="2025-07-28T23:41:00Z" w16du:dateUtc="2025-07-28T21:41:00Z">
              <w:r w:rsidRPr="00FE4D29">
                <w:rPr>
                  <w:rFonts w:cs="v4.2.0"/>
                </w:rPr>
                <w:t>Setup 3 as specified in clause A.3.15</w:t>
              </w:r>
            </w:ins>
          </w:p>
        </w:tc>
      </w:tr>
      <w:tr w:rsidR="006B10B2" w:rsidRPr="00FE4D29" w14:paraId="3B0F2ECF" w14:textId="77777777" w:rsidTr="004F634E">
        <w:trPr>
          <w:cantSplit/>
          <w:jc w:val="center"/>
          <w:ins w:id="9690" w:author="Ming Li L" w:date="2025-07-28T23:41:00Z"/>
        </w:trPr>
        <w:tc>
          <w:tcPr>
            <w:tcW w:w="1113" w:type="pct"/>
            <w:gridSpan w:val="3"/>
            <w:tcBorders>
              <w:left w:val="single" w:sz="4" w:space="0" w:color="auto"/>
              <w:bottom w:val="single" w:sz="4" w:space="0" w:color="auto"/>
            </w:tcBorders>
          </w:tcPr>
          <w:p w14:paraId="441B981F" w14:textId="77777777" w:rsidR="007C4F32" w:rsidRPr="00FE4D29" w:rsidRDefault="007C4F32" w:rsidP="004F634E">
            <w:pPr>
              <w:pStyle w:val="TAL"/>
              <w:keepNext w:val="0"/>
              <w:keepLines w:val="0"/>
              <w:rPr>
                <w:ins w:id="9691" w:author="Ming Li L" w:date="2025-07-28T23:41:00Z" w16du:dateUtc="2025-07-28T21:41:00Z"/>
              </w:rPr>
            </w:pPr>
          </w:p>
        </w:tc>
        <w:tc>
          <w:tcPr>
            <w:tcW w:w="523" w:type="pct"/>
            <w:tcBorders>
              <w:bottom w:val="single" w:sz="4" w:space="0" w:color="auto"/>
            </w:tcBorders>
          </w:tcPr>
          <w:p w14:paraId="71A7B779" w14:textId="77777777" w:rsidR="007C4F32" w:rsidRPr="00FE4D29" w:rsidRDefault="007C4F32" w:rsidP="004F634E">
            <w:pPr>
              <w:pStyle w:val="TAC"/>
              <w:keepNext w:val="0"/>
              <w:keepLines w:val="0"/>
              <w:rPr>
                <w:ins w:id="9692" w:author="Ming Li L" w:date="2025-07-28T23:41:00Z" w16du:dateUtc="2025-07-28T21:41:00Z"/>
              </w:rPr>
            </w:pPr>
          </w:p>
        </w:tc>
        <w:tc>
          <w:tcPr>
            <w:tcW w:w="668" w:type="pct"/>
            <w:tcBorders>
              <w:bottom w:val="single" w:sz="4" w:space="0" w:color="auto"/>
            </w:tcBorders>
          </w:tcPr>
          <w:p w14:paraId="4A369178" w14:textId="77777777" w:rsidR="007C4F32" w:rsidRPr="00FE4D29" w:rsidRDefault="007C4F32" w:rsidP="004F634E">
            <w:pPr>
              <w:pStyle w:val="TAC"/>
              <w:keepNext w:val="0"/>
              <w:keepLines w:val="0"/>
              <w:rPr>
                <w:ins w:id="9693" w:author="Ming Li L" w:date="2025-07-28T23:41:00Z" w16du:dateUtc="2025-07-28T21:41:00Z"/>
              </w:rPr>
            </w:pPr>
          </w:p>
        </w:tc>
        <w:tc>
          <w:tcPr>
            <w:tcW w:w="788" w:type="pct"/>
            <w:gridSpan w:val="2"/>
            <w:tcBorders>
              <w:bottom w:val="single" w:sz="4" w:space="0" w:color="auto"/>
            </w:tcBorders>
          </w:tcPr>
          <w:p w14:paraId="2A7793D1" w14:textId="77777777" w:rsidR="007C4F32" w:rsidRPr="00FE4D29" w:rsidRDefault="007C4F32" w:rsidP="004F634E">
            <w:pPr>
              <w:pStyle w:val="TAC"/>
              <w:keepNext w:val="0"/>
              <w:keepLines w:val="0"/>
              <w:rPr>
                <w:ins w:id="9694" w:author="Ming Li L" w:date="2025-07-28T23:41:00Z" w16du:dateUtc="2025-07-28T21:41:00Z"/>
                <w:rFonts w:cs="v4.2.0"/>
              </w:rPr>
            </w:pPr>
            <w:ins w:id="9695" w:author="Ming Li L" w:date="2025-07-29T11:07:00Z" w16du:dateUtc="2025-07-29T09:07:00Z">
              <w:r w:rsidRPr="00FE4D29">
                <w:rPr>
                  <w:rFonts w:cs="Arial"/>
                </w:rPr>
                <w:t>N/A</w:t>
              </w:r>
            </w:ins>
          </w:p>
        </w:tc>
        <w:tc>
          <w:tcPr>
            <w:tcW w:w="1014" w:type="pct"/>
            <w:gridSpan w:val="2"/>
            <w:tcBorders>
              <w:bottom w:val="single" w:sz="4" w:space="0" w:color="auto"/>
            </w:tcBorders>
          </w:tcPr>
          <w:p w14:paraId="486E8FFE" w14:textId="77777777" w:rsidR="007C4F32" w:rsidRPr="00FE4D29" w:rsidRDefault="007C4F32" w:rsidP="004F634E">
            <w:pPr>
              <w:pStyle w:val="TAC"/>
              <w:keepNext w:val="0"/>
              <w:keepLines w:val="0"/>
              <w:rPr>
                <w:ins w:id="9696" w:author="Ming Li L" w:date="2025-07-29T00:09:00Z" w16du:dateUtc="2025-07-28T22:09:00Z"/>
                <w:rFonts w:cs="v4.2.0"/>
                <w:bCs/>
              </w:rPr>
            </w:pPr>
            <w:ins w:id="9697" w:author="Ming Li L" w:date="2025-07-29T00:10:00Z" w16du:dateUtc="2025-07-28T22:10:00Z">
              <w:r w:rsidRPr="00FE4D29">
                <w:rPr>
                  <w:rFonts w:cs="v4.2.0"/>
                  <w:bCs/>
                </w:rPr>
                <w:t>AoA1</w:t>
              </w:r>
            </w:ins>
          </w:p>
        </w:tc>
        <w:tc>
          <w:tcPr>
            <w:tcW w:w="894" w:type="pct"/>
            <w:gridSpan w:val="2"/>
            <w:tcBorders>
              <w:bottom w:val="single" w:sz="4" w:space="0" w:color="auto"/>
            </w:tcBorders>
          </w:tcPr>
          <w:p w14:paraId="5496DFA9" w14:textId="77777777" w:rsidR="007C4F32" w:rsidRPr="00FE4D29" w:rsidRDefault="007C4F32" w:rsidP="004F634E">
            <w:pPr>
              <w:pStyle w:val="TAC"/>
              <w:keepNext w:val="0"/>
              <w:keepLines w:val="0"/>
              <w:rPr>
                <w:ins w:id="9698" w:author="Ming Li L" w:date="2025-07-28T23:41:00Z" w16du:dateUtc="2025-07-28T21:41:00Z"/>
                <w:rFonts w:cs="v4.2.0"/>
              </w:rPr>
            </w:pPr>
            <w:ins w:id="9699" w:author="Ming Li L" w:date="2025-07-28T23:41:00Z" w16du:dateUtc="2025-07-28T21:41:00Z">
              <w:r w:rsidRPr="00FE4D29">
                <w:rPr>
                  <w:rFonts w:cs="v4.2.0"/>
                  <w:bCs/>
                </w:rPr>
                <w:t>AoA2</w:t>
              </w:r>
            </w:ins>
          </w:p>
        </w:tc>
      </w:tr>
      <w:tr w:rsidR="006B10B2" w:rsidRPr="00FE4D29" w14:paraId="09E7D0CB" w14:textId="77777777" w:rsidTr="004F634E">
        <w:trPr>
          <w:cantSplit/>
          <w:jc w:val="center"/>
          <w:ins w:id="9700" w:author="Ming Li L" w:date="2025-07-28T13:20:00Z"/>
        </w:trPr>
        <w:tc>
          <w:tcPr>
            <w:tcW w:w="1113" w:type="pct"/>
            <w:gridSpan w:val="3"/>
            <w:tcBorders>
              <w:left w:val="single" w:sz="4" w:space="0" w:color="auto"/>
              <w:bottom w:val="single" w:sz="4" w:space="0" w:color="auto"/>
            </w:tcBorders>
          </w:tcPr>
          <w:p w14:paraId="5083A1ED" w14:textId="77777777" w:rsidR="007C4F32" w:rsidRPr="00FE4D29" w:rsidRDefault="007C4F32" w:rsidP="004F634E">
            <w:pPr>
              <w:pStyle w:val="TAL"/>
              <w:keepNext w:val="0"/>
              <w:keepLines w:val="0"/>
              <w:rPr>
                <w:ins w:id="9701" w:author="Ming Li L" w:date="2025-07-28T13:20:00Z" w16du:dateUtc="2025-07-28T11:20:00Z"/>
              </w:rPr>
            </w:pPr>
            <w:ins w:id="9702" w:author="Ming Li L" w:date="2025-07-28T13:20:00Z" w16du:dateUtc="2025-07-28T11:20:00Z">
              <w:r w:rsidRPr="00FE4D29">
                <w:rPr>
                  <w:position w:val="-12"/>
                  <w:lang w:eastAsia="zh-CN"/>
                </w:rPr>
                <w:t>Beam Assumption</w:t>
              </w:r>
              <w:r w:rsidRPr="00FE4D29">
                <w:rPr>
                  <w:position w:val="-12"/>
                  <w:vertAlign w:val="superscript"/>
                  <w:lang w:eastAsia="zh-CN"/>
                </w:rPr>
                <w:t>Note 7</w:t>
              </w:r>
            </w:ins>
          </w:p>
        </w:tc>
        <w:tc>
          <w:tcPr>
            <w:tcW w:w="523" w:type="pct"/>
            <w:tcBorders>
              <w:bottom w:val="single" w:sz="4" w:space="0" w:color="auto"/>
            </w:tcBorders>
          </w:tcPr>
          <w:p w14:paraId="64E7DC0F" w14:textId="77777777" w:rsidR="007C4F32" w:rsidRPr="00FE4D29" w:rsidRDefault="007C4F32" w:rsidP="004F634E">
            <w:pPr>
              <w:pStyle w:val="TAC"/>
              <w:keepNext w:val="0"/>
              <w:keepLines w:val="0"/>
              <w:rPr>
                <w:ins w:id="9703" w:author="Ming Li L" w:date="2025-07-28T13:20:00Z" w16du:dateUtc="2025-07-28T11:20:00Z"/>
              </w:rPr>
            </w:pPr>
          </w:p>
        </w:tc>
        <w:tc>
          <w:tcPr>
            <w:tcW w:w="668" w:type="pct"/>
            <w:tcBorders>
              <w:bottom w:val="single" w:sz="4" w:space="0" w:color="auto"/>
            </w:tcBorders>
          </w:tcPr>
          <w:p w14:paraId="2DF218EC" w14:textId="77777777" w:rsidR="007C4F32" w:rsidRPr="00FE4D29" w:rsidRDefault="007C4F32" w:rsidP="004F634E">
            <w:pPr>
              <w:pStyle w:val="TAC"/>
              <w:keepNext w:val="0"/>
              <w:keepLines w:val="0"/>
              <w:rPr>
                <w:ins w:id="9704" w:author="Ming Li L" w:date="2025-07-28T13:20:00Z" w16du:dateUtc="2025-07-28T11:20:00Z"/>
              </w:rPr>
            </w:pPr>
            <w:ins w:id="9705" w:author="Ming Li L" w:date="2025-07-28T23:03:00Z" w16du:dateUtc="2025-07-28T21:03:00Z">
              <w:r w:rsidRPr="00FE4D29">
                <w:t>Config 1</w:t>
              </w:r>
            </w:ins>
          </w:p>
        </w:tc>
        <w:tc>
          <w:tcPr>
            <w:tcW w:w="788" w:type="pct"/>
            <w:gridSpan w:val="2"/>
            <w:tcBorders>
              <w:bottom w:val="single" w:sz="4" w:space="0" w:color="auto"/>
            </w:tcBorders>
          </w:tcPr>
          <w:p w14:paraId="3BB2D7AC" w14:textId="77777777" w:rsidR="007C4F32" w:rsidRPr="00FE4D29" w:rsidRDefault="007C4F32" w:rsidP="004F634E">
            <w:pPr>
              <w:pStyle w:val="TAC"/>
              <w:keepNext w:val="0"/>
              <w:keepLines w:val="0"/>
              <w:rPr>
                <w:ins w:id="9706" w:author="Ming Li L" w:date="2025-07-28T13:20:00Z" w16du:dateUtc="2025-07-28T11:20:00Z"/>
                <w:rFonts w:cs="v4.2.0"/>
              </w:rPr>
            </w:pPr>
            <w:ins w:id="9707" w:author="Ming Li L" w:date="2025-07-29T11:07:00Z" w16du:dateUtc="2025-07-29T09:07:00Z">
              <w:r w:rsidRPr="00FE4D29">
                <w:rPr>
                  <w:rFonts w:cs="Arial"/>
                </w:rPr>
                <w:t>N/A</w:t>
              </w:r>
            </w:ins>
          </w:p>
        </w:tc>
        <w:tc>
          <w:tcPr>
            <w:tcW w:w="1014" w:type="pct"/>
            <w:gridSpan w:val="2"/>
            <w:tcBorders>
              <w:bottom w:val="single" w:sz="4" w:space="0" w:color="auto"/>
            </w:tcBorders>
          </w:tcPr>
          <w:p w14:paraId="5708B554" w14:textId="77777777" w:rsidR="007C4F32" w:rsidRPr="00FE4D29" w:rsidRDefault="007C4F32" w:rsidP="004F634E">
            <w:pPr>
              <w:pStyle w:val="TAC"/>
              <w:keepNext w:val="0"/>
              <w:keepLines w:val="0"/>
              <w:rPr>
                <w:ins w:id="9708" w:author="Ming Li L" w:date="2025-07-29T00:09:00Z" w16du:dateUtc="2025-07-28T22:09:00Z"/>
                <w:rFonts w:cs="v4.2.0"/>
                <w:lang w:eastAsia="zh-CN"/>
              </w:rPr>
            </w:pPr>
            <w:ins w:id="9709" w:author="Ming Li L" w:date="2025-07-29T00:10:00Z" w16du:dateUtc="2025-07-28T22:10:00Z">
              <w:r w:rsidRPr="00FE4D29">
                <w:rPr>
                  <w:rFonts w:cs="v4.2.0" w:hint="eastAsia"/>
                  <w:lang w:eastAsia="zh-CN"/>
                </w:rPr>
                <w:t>R</w:t>
              </w:r>
              <w:r w:rsidRPr="00FE4D29">
                <w:rPr>
                  <w:rFonts w:cs="v4.2.0"/>
                  <w:lang w:eastAsia="zh-CN"/>
                </w:rPr>
                <w:t>ough</w:t>
              </w:r>
            </w:ins>
          </w:p>
        </w:tc>
        <w:tc>
          <w:tcPr>
            <w:tcW w:w="894" w:type="pct"/>
            <w:gridSpan w:val="2"/>
            <w:tcBorders>
              <w:bottom w:val="single" w:sz="4" w:space="0" w:color="auto"/>
            </w:tcBorders>
          </w:tcPr>
          <w:p w14:paraId="04213B2D" w14:textId="77777777" w:rsidR="007C4F32" w:rsidRPr="00FE4D29" w:rsidRDefault="007C4F32" w:rsidP="004F634E">
            <w:pPr>
              <w:pStyle w:val="TAC"/>
              <w:keepNext w:val="0"/>
              <w:keepLines w:val="0"/>
              <w:rPr>
                <w:ins w:id="9710" w:author="Ming Li L" w:date="2025-07-28T13:20:00Z" w16du:dateUtc="2025-07-28T11:20:00Z"/>
                <w:rFonts w:cs="v4.2.0"/>
              </w:rPr>
            </w:pPr>
            <w:ins w:id="9711" w:author="Ming Li L" w:date="2025-07-28T23:42:00Z" w16du:dateUtc="2025-07-28T21:42:00Z">
              <w:r w:rsidRPr="00FE4D29">
                <w:rPr>
                  <w:rFonts w:cs="v4.2.0" w:hint="eastAsia"/>
                  <w:lang w:eastAsia="zh-CN"/>
                </w:rPr>
                <w:t>R</w:t>
              </w:r>
              <w:r w:rsidRPr="00FE4D29">
                <w:rPr>
                  <w:rFonts w:cs="v4.2.0"/>
                  <w:lang w:eastAsia="zh-CN"/>
                </w:rPr>
                <w:t>ough</w:t>
              </w:r>
            </w:ins>
          </w:p>
        </w:tc>
      </w:tr>
      <w:tr w:rsidR="006B10B2" w:rsidRPr="00FE4D29" w14:paraId="2DBC2E2C" w14:textId="77777777" w:rsidTr="004F634E">
        <w:trPr>
          <w:cantSplit/>
          <w:jc w:val="center"/>
          <w:ins w:id="9712" w:author="Ming Li L" w:date="2025-07-28T13:20:00Z"/>
        </w:trPr>
        <w:tc>
          <w:tcPr>
            <w:tcW w:w="1113" w:type="pct"/>
            <w:gridSpan w:val="3"/>
            <w:tcBorders>
              <w:left w:val="single" w:sz="4" w:space="0" w:color="auto"/>
              <w:bottom w:val="single" w:sz="4" w:space="0" w:color="auto"/>
            </w:tcBorders>
          </w:tcPr>
          <w:p w14:paraId="1D41AC01" w14:textId="77777777" w:rsidR="007C4F32" w:rsidRPr="00FE4D29" w:rsidRDefault="007C4F32" w:rsidP="004F634E">
            <w:pPr>
              <w:pStyle w:val="TAL"/>
              <w:keepNext w:val="0"/>
              <w:keepLines w:val="0"/>
              <w:rPr>
                <w:ins w:id="9713" w:author="Ming Li L" w:date="2025-07-28T13:20:00Z" w16du:dateUtc="2025-07-28T11:20:00Z"/>
              </w:rPr>
            </w:pPr>
            <w:ins w:id="9714" w:author="Ming Li L" w:date="2025-07-28T13:20:00Z" w16du:dateUtc="2025-07-28T11:20:00Z">
              <w:r w:rsidRPr="00FE4D29">
                <w:t>NR RF Channel Number</w:t>
              </w:r>
            </w:ins>
          </w:p>
        </w:tc>
        <w:tc>
          <w:tcPr>
            <w:tcW w:w="523" w:type="pct"/>
            <w:tcBorders>
              <w:bottom w:val="single" w:sz="4" w:space="0" w:color="auto"/>
            </w:tcBorders>
          </w:tcPr>
          <w:p w14:paraId="7B7054F0" w14:textId="77777777" w:rsidR="007C4F32" w:rsidRPr="00FE4D29" w:rsidRDefault="007C4F32" w:rsidP="004F634E">
            <w:pPr>
              <w:pStyle w:val="TAC"/>
              <w:keepNext w:val="0"/>
              <w:keepLines w:val="0"/>
              <w:rPr>
                <w:ins w:id="9715" w:author="Ming Li L" w:date="2025-07-28T13:20:00Z" w16du:dateUtc="2025-07-28T11:20:00Z"/>
              </w:rPr>
            </w:pPr>
          </w:p>
        </w:tc>
        <w:tc>
          <w:tcPr>
            <w:tcW w:w="668" w:type="pct"/>
            <w:tcBorders>
              <w:bottom w:val="single" w:sz="4" w:space="0" w:color="auto"/>
            </w:tcBorders>
          </w:tcPr>
          <w:p w14:paraId="1F776C55" w14:textId="77777777" w:rsidR="007C4F32" w:rsidRPr="00FE4D29" w:rsidRDefault="007C4F32" w:rsidP="004F634E">
            <w:pPr>
              <w:pStyle w:val="TAC"/>
              <w:keepNext w:val="0"/>
              <w:keepLines w:val="0"/>
              <w:rPr>
                <w:ins w:id="9716" w:author="Ming Li L" w:date="2025-07-28T13:20:00Z" w16du:dateUtc="2025-07-28T11:20:00Z"/>
                <w:rFonts w:cs="v4.2.0"/>
              </w:rPr>
            </w:pPr>
            <w:ins w:id="9717" w:author="Ming Li L" w:date="2025-07-28T23:03:00Z" w16du:dateUtc="2025-07-28T21:03:00Z">
              <w:r w:rsidRPr="00FE4D29">
                <w:t>Config 1</w:t>
              </w:r>
            </w:ins>
          </w:p>
        </w:tc>
        <w:tc>
          <w:tcPr>
            <w:tcW w:w="788" w:type="pct"/>
            <w:gridSpan w:val="2"/>
            <w:tcBorders>
              <w:bottom w:val="single" w:sz="4" w:space="0" w:color="auto"/>
            </w:tcBorders>
          </w:tcPr>
          <w:p w14:paraId="4383B6FF" w14:textId="77777777" w:rsidR="007C4F32" w:rsidRPr="00FE4D29" w:rsidRDefault="007C4F32" w:rsidP="004F634E">
            <w:pPr>
              <w:pStyle w:val="TAC"/>
              <w:keepNext w:val="0"/>
              <w:keepLines w:val="0"/>
              <w:rPr>
                <w:ins w:id="9718" w:author="Ming Li L" w:date="2025-07-28T13:20:00Z" w16du:dateUtc="2025-07-28T11:20:00Z"/>
              </w:rPr>
            </w:pPr>
            <w:ins w:id="9719" w:author="Ming Li L" w:date="2025-07-28T13:20:00Z" w16du:dateUtc="2025-07-28T11:20:00Z">
              <w:r w:rsidRPr="00FE4D29">
                <w:rPr>
                  <w:rFonts w:cs="v4.2.0"/>
                </w:rPr>
                <w:t>1</w:t>
              </w:r>
            </w:ins>
          </w:p>
        </w:tc>
        <w:tc>
          <w:tcPr>
            <w:tcW w:w="1014" w:type="pct"/>
            <w:gridSpan w:val="2"/>
            <w:tcBorders>
              <w:bottom w:val="single" w:sz="4" w:space="0" w:color="auto"/>
            </w:tcBorders>
          </w:tcPr>
          <w:p w14:paraId="2F101E5E" w14:textId="77777777" w:rsidR="007C4F32" w:rsidRPr="00FE4D29" w:rsidRDefault="007C4F32" w:rsidP="004F634E">
            <w:pPr>
              <w:pStyle w:val="TAC"/>
              <w:keepNext w:val="0"/>
              <w:keepLines w:val="0"/>
              <w:rPr>
                <w:ins w:id="9720" w:author="Ming Li L" w:date="2025-07-29T00:09:00Z" w16du:dateUtc="2025-07-28T22:09:00Z"/>
                <w:rFonts w:cs="v4.2.0"/>
              </w:rPr>
            </w:pPr>
            <w:ins w:id="9721" w:author="Ming Li L" w:date="2025-07-29T00:10:00Z" w16du:dateUtc="2025-07-28T22:10:00Z">
              <w:r w:rsidRPr="00FE4D29">
                <w:rPr>
                  <w:rFonts w:cs="v4.2.0"/>
                </w:rPr>
                <w:t>2,3</w:t>
              </w:r>
            </w:ins>
          </w:p>
        </w:tc>
        <w:tc>
          <w:tcPr>
            <w:tcW w:w="894" w:type="pct"/>
            <w:gridSpan w:val="2"/>
            <w:tcBorders>
              <w:bottom w:val="single" w:sz="4" w:space="0" w:color="auto"/>
            </w:tcBorders>
          </w:tcPr>
          <w:p w14:paraId="1869CBCD" w14:textId="77777777" w:rsidR="007C4F32" w:rsidRPr="00FE4D29" w:rsidRDefault="007C4F32" w:rsidP="004F634E">
            <w:pPr>
              <w:pStyle w:val="TAC"/>
              <w:keepNext w:val="0"/>
              <w:keepLines w:val="0"/>
              <w:rPr>
                <w:ins w:id="9722" w:author="Ming Li L" w:date="2025-07-28T13:20:00Z" w16du:dateUtc="2025-07-28T11:20:00Z"/>
              </w:rPr>
            </w:pPr>
            <w:ins w:id="9723" w:author="Ming Li L" w:date="2025-07-28T23:42:00Z" w16du:dateUtc="2025-07-28T21:42:00Z">
              <w:r w:rsidRPr="00FE4D29">
                <w:rPr>
                  <w:rFonts w:cs="v4.2.0"/>
                </w:rPr>
                <w:t>4</w:t>
              </w:r>
            </w:ins>
          </w:p>
        </w:tc>
      </w:tr>
      <w:tr w:rsidR="006B10B2" w:rsidRPr="00FE4D29" w14:paraId="2F0F0C50" w14:textId="77777777" w:rsidTr="004F634E">
        <w:trPr>
          <w:cantSplit/>
          <w:jc w:val="center"/>
          <w:ins w:id="9724" w:author="Ming Li L" w:date="2025-07-28T13:20:00Z"/>
        </w:trPr>
        <w:tc>
          <w:tcPr>
            <w:tcW w:w="1113" w:type="pct"/>
            <w:gridSpan w:val="3"/>
            <w:tcBorders>
              <w:left w:val="single" w:sz="4" w:space="0" w:color="auto"/>
              <w:bottom w:val="nil"/>
            </w:tcBorders>
          </w:tcPr>
          <w:p w14:paraId="27441864" w14:textId="77777777" w:rsidR="007C4F32" w:rsidRPr="00FE4D29" w:rsidRDefault="007C4F32" w:rsidP="004F634E">
            <w:pPr>
              <w:pStyle w:val="TAL"/>
              <w:keepNext w:val="0"/>
              <w:keepLines w:val="0"/>
              <w:rPr>
                <w:ins w:id="9725" w:author="Ming Li L" w:date="2025-07-28T13:20:00Z" w16du:dateUtc="2025-07-28T11:20:00Z"/>
              </w:rPr>
            </w:pPr>
            <w:ins w:id="9726" w:author="Ming Li L" w:date="2025-07-28T13:20:00Z" w16du:dateUtc="2025-07-28T11:20:00Z">
              <w:r w:rsidRPr="00FE4D29">
                <w:t>Duplex mode</w:t>
              </w:r>
            </w:ins>
          </w:p>
        </w:tc>
        <w:tc>
          <w:tcPr>
            <w:tcW w:w="523" w:type="pct"/>
          </w:tcPr>
          <w:p w14:paraId="7A6875F6" w14:textId="77777777" w:rsidR="007C4F32" w:rsidRPr="00FE4D29" w:rsidRDefault="007C4F32" w:rsidP="004F634E">
            <w:pPr>
              <w:pStyle w:val="TAC"/>
              <w:keepNext w:val="0"/>
              <w:keepLines w:val="0"/>
              <w:rPr>
                <w:ins w:id="9727" w:author="Ming Li L" w:date="2025-07-28T13:20:00Z" w16du:dateUtc="2025-07-28T11:20:00Z"/>
                <w:rFonts w:cs="v4.2.0"/>
              </w:rPr>
            </w:pPr>
          </w:p>
        </w:tc>
        <w:tc>
          <w:tcPr>
            <w:tcW w:w="668" w:type="pct"/>
            <w:tcBorders>
              <w:bottom w:val="single" w:sz="4" w:space="0" w:color="auto"/>
            </w:tcBorders>
          </w:tcPr>
          <w:p w14:paraId="14826311" w14:textId="77777777" w:rsidR="007C4F32" w:rsidRPr="00FE4D29" w:rsidRDefault="007C4F32" w:rsidP="004F634E">
            <w:pPr>
              <w:pStyle w:val="TAC"/>
              <w:keepNext w:val="0"/>
              <w:keepLines w:val="0"/>
              <w:rPr>
                <w:ins w:id="9728" w:author="Ming Li L" w:date="2025-07-28T13:20:00Z" w16du:dateUtc="2025-07-28T11:20:00Z"/>
              </w:rPr>
            </w:pPr>
            <w:ins w:id="9729" w:author="Ming Li L" w:date="2025-07-28T13:20:00Z" w16du:dateUtc="2025-07-28T11:20:00Z">
              <w:r w:rsidRPr="00FE4D29">
                <w:t>Config 1</w:t>
              </w:r>
            </w:ins>
          </w:p>
        </w:tc>
        <w:tc>
          <w:tcPr>
            <w:tcW w:w="788" w:type="pct"/>
            <w:gridSpan w:val="2"/>
            <w:tcBorders>
              <w:bottom w:val="single" w:sz="4" w:space="0" w:color="auto"/>
            </w:tcBorders>
          </w:tcPr>
          <w:p w14:paraId="691F5106" w14:textId="77777777" w:rsidR="007C4F32" w:rsidRPr="00FE4D29" w:rsidRDefault="007C4F32" w:rsidP="004F634E">
            <w:pPr>
              <w:pStyle w:val="TAC"/>
              <w:keepNext w:val="0"/>
              <w:keepLines w:val="0"/>
              <w:rPr>
                <w:ins w:id="9730" w:author="Ming Li L" w:date="2025-07-28T13:20:00Z" w16du:dateUtc="2025-07-28T11:20:00Z"/>
              </w:rPr>
            </w:pPr>
            <w:ins w:id="9731" w:author="Ming Li L" w:date="2025-07-28T13:20:00Z" w16du:dateUtc="2025-07-28T11:20:00Z">
              <w:r w:rsidRPr="00FE4D29">
                <w:t>FDD</w:t>
              </w:r>
            </w:ins>
          </w:p>
        </w:tc>
        <w:tc>
          <w:tcPr>
            <w:tcW w:w="1014" w:type="pct"/>
            <w:gridSpan w:val="2"/>
            <w:tcBorders>
              <w:bottom w:val="single" w:sz="4" w:space="0" w:color="auto"/>
            </w:tcBorders>
          </w:tcPr>
          <w:p w14:paraId="717448D0" w14:textId="77777777" w:rsidR="007C4F32" w:rsidRPr="00FE4D29" w:rsidRDefault="007C4F32" w:rsidP="004F634E">
            <w:pPr>
              <w:pStyle w:val="TAC"/>
              <w:keepNext w:val="0"/>
              <w:keepLines w:val="0"/>
              <w:rPr>
                <w:ins w:id="9732" w:author="Ming Li L" w:date="2025-07-29T00:09:00Z" w16du:dateUtc="2025-07-28T22:09:00Z"/>
              </w:rPr>
            </w:pPr>
            <w:ins w:id="9733" w:author="Ming Li L" w:date="2025-07-29T11:07:00Z" w16du:dateUtc="2025-07-29T09:07:00Z">
              <w:r w:rsidRPr="00FE4D29">
                <w:t>T</w:t>
              </w:r>
            </w:ins>
            <w:ins w:id="9734" w:author="Ming Li L" w:date="2025-07-29T00:10:00Z" w16du:dateUtc="2025-07-28T22:10:00Z">
              <w:r w:rsidRPr="00FE4D29">
                <w:t>DD</w:t>
              </w:r>
            </w:ins>
          </w:p>
        </w:tc>
        <w:tc>
          <w:tcPr>
            <w:tcW w:w="894" w:type="pct"/>
            <w:gridSpan w:val="2"/>
            <w:tcBorders>
              <w:bottom w:val="single" w:sz="4" w:space="0" w:color="auto"/>
            </w:tcBorders>
          </w:tcPr>
          <w:p w14:paraId="151A5A83" w14:textId="77777777" w:rsidR="007C4F32" w:rsidRPr="00FE4D29" w:rsidRDefault="007C4F32" w:rsidP="004F634E">
            <w:pPr>
              <w:pStyle w:val="TAC"/>
              <w:keepNext w:val="0"/>
              <w:keepLines w:val="0"/>
              <w:rPr>
                <w:ins w:id="9735" w:author="Ming Li L" w:date="2025-07-28T13:20:00Z" w16du:dateUtc="2025-07-28T11:20:00Z"/>
              </w:rPr>
            </w:pPr>
            <w:ins w:id="9736" w:author="Ming Li L" w:date="2025-07-28T13:20:00Z" w16du:dateUtc="2025-07-28T11:20:00Z">
              <w:r w:rsidRPr="00FE4D29">
                <w:t>TDD</w:t>
              </w:r>
            </w:ins>
          </w:p>
        </w:tc>
      </w:tr>
      <w:tr w:rsidR="006B10B2" w:rsidRPr="00FE4D29" w14:paraId="27C420CA" w14:textId="77777777" w:rsidTr="004F634E">
        <w:trPr>
          <w:cantSplit/>
          <w:jc w:val="center"/>
          <w:ins w:id="9737" w:author="Ming Li L" w:date="2025-07-28T13:20:00Z"/>
        </w:trPr>
        <w:tc>
          <w:tcPr>
            <w:tcW w:w="1113" w:type="pct"/>
            <w:gridSpan w:val="3"/>
            <w:tcBorders>
              <w:top w:val="nil"/>
              <w:left w:val="single" w:sz="4" w:space="0" w:color="auto"/>
            </w:tcBorders>
          </w:tcPr>
          <w:p w14:paraId="6F581FCB" w14:textId="77777777" w:rsidR="007C4F32" w:rsidRPr="00FE4D29" w:rsidRDefault="007C4F32" w:rsidP="004F634E">
            <w:pPr>
              <w:pStyle w:val="TAL"/>
              <w:keepNext w:val="0"/>
              <w:keepLines w:val="0"/>
              <w:rPr>
                <w:ins w:id="9738" w:author="Ming Li L" w:date="2025-07-28T13:20:00Z" w16du:dateUtc="2025-07-28T11:20:00Z"/>
                <w:bCs/>
              </w:rPr>
            </w:pPr>
          </w:p>
        </w:tc>
        <w:tc>
          <w:tcPr>
            <w:tcW w:w="523" w:type="pct"/>
          </w:tcPr>
          <w:p w14:paraId="22C89A92" w14:textId="77777777" w:rsidR="007C4F32" w:rsidRPr="00FE4D29" w:rsidRDefault="007C4F32" w:rsidP="004F634E">
            <w:pPr>
              <w:pStyle w:val="TAC"/>
              <w:keepNext w:val="0"/>
              <w:keepLines w:val="0"/>
              <w:rPr>
                <w:ins w:id="9739" w:author="Ming Li L" w:date="2025-07-28T13:20:00Z" w16du:dateUtc="2025-07-28T11:20:00Z"/>
                <w:rFonts w:cs="v4.2.0"/>
              </w:rPr>
            </w:pPr>
          </w:p>
        </w:tc>
        <w:tc>
          <w:tcPr>
            <w:tcW w:w="668" w:type="pct"/>
            <w:tcBorders>
              <w:bottom w:val="single" w:sz="4" w:space="0" w:color="auto"/>
            </w:tcBorders>
          </w:tcPr>
          <w:p w14:paraId="04DE9534" w14:textId="77777777" w:rsidR="007C4F32" w:rsidRPr="00FE4D29" w:rsidRDefault="007C4F32" w:rsidP="004F634E">
            <w:pPr>
              <w:pStyle w:val="TAC"/>
              <w:keepNext w:val="0"/>
              <w:keepLines w:val="0"/>
              <w:rPr>
                <w:ins w:id="9740" w:author="Ming Li L" w:date="2025-07-28T13:20:00Z" w16du:dateUtc="2025-07-28T11:20:00Z"/>
              </w:rPr>
            </w:pPr>
          </w:p>
        </w:tc>
        <w:tc>
          <w:tcPr>
            <w:tcW w:w="788" w:type="pct"/>
            <w:gridSpan w:val="2"/>
            <w:tcBorders>
              <w:bottom w:val="single" w:sz="4" w:space="0" w:color="auto"/>
            </w:tcBorders>
          </w:tcPr>
          <w:p w14:paraId="6A0EAE46" w14:textId="77777777" w:rsidR="007C4F32" w:rsidRPr="00FE4D29" w:rsidRDefault="007C4F32" w:rsidP="004F634E">
            <w:pPr>
              <w:pStyle w:val="TAC"/>
              <w:keepNext w:val="0"/>
              <w:keepLines w:val="0"/>
              <w:rPr>
                <w:ins w:id="9741" w:author="Ming Li L" w:date="2025-07-28T13:20:00Z" w16du:dateUtc="2025-07-28T11:20:00Z"/>
              </w:rPr>
            </w:pPr>
          </w:p>
        </w:tc>
        <w:tc>
          <w:tcPr>
            <w:tcW w:w="1014" w:type="pct"/>
            <w:gridSpan w:val="2"/>
            <w:tcBorders>
              <w:bottom w:val="single" w:sz="4" w:space="0" w:color="auto"/>
            </w:tcBorders>
          </w:tcPr>
          <w:p w14:paraId="5040B115" w14:textId="77777777" w:rsidR="007C4F32" w:rsidRPr="00FE4D29" w:rsidRDefault="007C4F32" w:rsidP="004F634E">
            <w:pPr>
              <w:pStyle w:val="TAC"/>
              <w:keepNext w:val="0"/>
              <w:keepLines w:val="0"/>
              <w:rPr>
                <w:ins w:id="9742" w:author="Ming Li L" w:date="2025-07-29T00:09:00Z" w16du:dateUtc="2025-07-28T22:09:00Z"/>
              </w:rPr>
            </w:pPr>
          </w:p>
        </w:tc>
        <w:tc>
          <w:tcPr>
            <w:tcW w:w="894" w:type="pct"/>
            <w:gridSpan w:val="2"/>
            <w:tcBorders>
              <w:bottom w:val="single" w:sz="4" w:space="0" w:color="auto"/>
            </w:tcBorders>
          </w:tcPr>
          <w:p w14:paraId="5CD663EB" w14:textId="77777777" w:rsidR="007C4F32" w:rsidRPr="00FE4D29" w:rsidRDefault="007C4F32" w:rsidP="004F634E">
            <w:pPr>
              <w:pStyle w:val="TAC"/>
              <w:keepNext w:val="0"/>
              <w:keepLines w:val="0"/>
              <w:rPr>
                <w:ins w:id="9743" w:author="Ming Li L" w:date="2025-07-28T13:20:00Z" w16du:dateUtc="2025-07-28T11:20:00Z"/>
              </w:rPr>
            </w:pPr>
          </w:p>
        </w:tc>
      </w:tr>
      <w:tr w:rsidR="006B10B2" w:rsidRPr="00FE4D29" w14:paraId="08A3129E" w14:textId="77777777" w:rsidTr="004F634E">
        <w:trPr>
          <w:cantSplit/>
          <w:jc w:val="center"/>
          <w:ins w:id="9744" w:author="Ming Li L" w:date="2025-07-28T13:20:00Z"/>
        </w:trPr>
        <w:tc>
          <w:tcPr>
            <w:tcW w:w="1113" w:type="pct"/>
            <w:gridSpan w:val="3"/>
            <w:tcBorders>
              <w:left w:val="single" w:sz="4" w:space="0" w:color="auto"/>
              <w:bottom w:val="nil"/>
            </w:tcBorders>
          </w:tcPr>
          <w:p w14:paraId="2A2AA6DF" w14:textId="77777777" w:rsidR="007C4F32" w:rsidRPr="00FE4D29" w:rsidRDefault="007C4F32" w:rsidP="004F634E">
            <w:pPr>
              <w:pStyle w:val="TAL"/>
              <w:keepNext w:val="0"/>
              <w:keepLines w:val="0"/>
              <w:rPr>
                <w:ins w:id="9745" w:author="Ming Li L" w:date="2025-07-28T13:20:00Z" w16du:dateUtc="2025-07-28T11:20:00Z"/>
                <w:bCs/>
              </w:rPr>
            </w:pPr>
            <w:ins w:id="9746" w:author="Ming Li L" w:date="2025-07-28T13:20:00Z" w16du:dateUtc="2025-07-28T11:20:00Z">
              <w:r w:rsidRPr="00FE4D29">
                <w:rPr>
                  <w:bCs/>
                </w:rPr>
                <w:t>TDD configuration</w:t>
              </w:r>
            </w:ins>
          </w:p>
        </w:tc>
        <w:tc>
          <w:tcPr>
            <w:tcW w:w="523" w:type="pct"/>
          </w:tcPr>
          <w:p w14:paraId="41508969" w14:textId="77777777" w:rsidR="007C4F32" w:rsidRPr="00FE4D29" w:rsidRDefault="007C4F32" w:rsidP="004F634E">
            <w:pPr>
              <w:pStyle w:val="TAC"/>
              <w:keepNext w:val="0"/>
              <w:keepLines w:val="0"/>
              <w:rPr>
                <w:ins w:id="9747" w:author="Ming Li L" w:date="2025-07-28T13:20:00Z" w16du:dateUtc="2025-07-28T11:20:00Z"/>
                <w:rFonts w:cs="v4.2.0"/>
              </w:rPr>
            </w:pPr>
          </w:p>
        </w:tc>
        <w:tc>
          <w:tcPr>
            <w:tcW w:w="668" w:type="pct"/>
            <w:tcBorders>
              <w:bottom w:val="single" w:sz="4" w:space="0" w:color="auto"/>
            </w:tcBorders>
          </w:tcPr>
          <w:p w14:paraId="49B45729" w14:textId="77777777" w:rsidR="007C4F32" w:rsidRPr="00FE4D29" w:rsidRDefault="007C4F32" w:rsidP="004F634E">
            <w:pPr>
              <w:pStyle w:val="TAC"/>
              <w:keepNext w:val="0"/>
              <w:keepLines w:val="0"/>
              <w:rPr>
                <w:ins w:id="9748" w:author="Ming Li L" w:date="2025-07-28T13:20:00Z" w16du:dateUtc="2025-07-28T11:20:00Z"/>
              </w:rPr>
            </w:pPr>
            <w:ins w:id="9749" w:author="Ming Li L" w:date="2025-07-28T13:20:00Z" w16du:dateUtc="2025-07-28T11:20:00Z">
              <w:r w:rsidRPr="00FE4D29">
                <w:t>Config 1</w:t>
              </w:r>
            </w:ins>
          </w:p>
        </w:tc>
        <w:tc>
          <w:tcPr>
            <w:tcW w:w="788" w:type="pct"/>
            <w:gridSpan w:val="2"/>
            <w:tcBorders>
              <w:bottom w:val="single" w:sz="4" w:space="0" w:color="auto"/>
            </w:tcBorders>
          </w:tcPr>
          <w:p w14:paraId="2680ADD1" w14:textId="77777777" w:rsidR="007C4F32" w:rsidRPr="00FE4D29" w:rsidRDefault="007C4F32" w:rsidP="004F634E">
            <w:pPr>
              <w:pStyle w:val="TAC"/>
              <w:keepNext w:val="0"/>
              <w:keepLines w:val="0"/>
              <w:rPr>
                <w:ins w:id="9750" w:author="Ming Li L" w:date="2025-07-28T13:20:00Z" w16du:dateUtc="2025-07-28T11:20:00Z"/>
              </w:rPr>
            </w:pPr>
            <w:ins w:id="9751" w:author="Ming Li L" w:date="2025-07-28T13:20:00Z" w16du:dateUtc="2025-07-28T11:20:00Z">
              <w:r w:rsidRPr="00FE4D29">
                <w:t>Not Applicable</w:t>
              </w:r>
            </w:ins>
          </w:p>
        </w:tc>
        <w:tc>
          <w:tcPr>
            <w:tcW w:w="1014" w:type="pct"/>
            <w:gridSpan w:val="2"/>
            <w:tcBorders>
              <w:bottom w:val="single" w:sz="4" w:space="0" w:color="auto"/>
            </w:tcBorders>
          </w:tcPr>
          <w:p w14:paraId="3198F050" w14:textId="77777777" w:rsidR="007C4F32" w:rsidRPr="00FE4D29" w:rsidRDefault="007C4F32" w:rsidP="004F634E">
            <w:pPr>
              <w:pStyle w:val="TAC"/>
              <w:keepNext w:val="0"/>
              <w:keepLines w:val="0"/>
              <w:rPr>
                <w:ins w:id="9752" w:author="Ming Li L" w:date="2025-07-29T00:09:00Z" w16du:dateUtc="2025-07-28T22:09:00Z"/>
              </w:rPr>
            </w:pPr>
            <w:ins w:id="9753" w:author="Ming Li L" w:date="2025-07-29T11:07:00Z" w16du:dateUtc="2025-07-29T09:07:00Z">
              <w:r w:rsidRPr="00FE4D29">
                <w:t>TDDConf.3.1</w:t>
              </w:r>
            </w:ins>
          </w:p>
        </w:tc>
        <w:tc>
          <w:tcPr>
            <w:tcW w:w="894" w:type="pct"/>
            <w:gridSpan w:val="2"/>
            <w:tcBorders>
              <w:bottom w:val="single" w:sz="4" w:space="0" w:color="auto"/>
            </w:tcBorders>
          </w:tcPr>
          <w:p w14:paraId="5347E82E" w14:textId="77777777" w:rsidR="007C4F32" w:rsidRPr="00FE4D29" w:rsidRDefault="007C4F32" w:rsidP="004F634E">
            <w:pPr>
              <w:pStyle w:val="TAC"/>
              <w:keepNext w:val="0"/>
              <w:keepLines w:val="0"/>
              <w:rPr>
                <w:ins w:id="9754" w:author="Ming Li L" w:date="2025-07-28T13:20:00Z" w16du:dateUtc="2025-07-28T11:20:00Z"/>
              </w:rPr>
            </w:pPr>
            <w:ins w:id="9755" w:author="Ming Li L" w:date="2025-07-28T13:20:00Z" w16du:dateUtc="2025-07-28T11:20:00Z">
              <w:r w:rsidRPr="00FE4D29">
                <w:t>TDDConf.3.1</w:t>
              </w:r>
            </w:ins>
          </w:p>
        </w:tc>
      </w:tr>
      <w:tr w:rsidR="006B10B2" w:rsidRPr="00FE4D29" w14:paraId="6043B4AF" w14:textId="77777777" w:rsidTr="004F634E">
        <w:trPr>
          <w:cantSplit/>
          <w:jc w:val="center"/>
          <w:ins w:id="9756" w:author="Ming Li L" w:date="2025-07-28T13:20:00Z"/>
        </w:trPr>
        <w:tc>
          <w:tcPr>
            <w:tcW w:w="1113" w:type="pct"/>
            <w:gridSpan w:val="3"/>
            <w:tcBorders>
              <w:top w:val="nil"/>
              <w:left w:val="single" w:sz="4" w:space="0" w:color="auto"/>
              <w:bottom w:val="nil"/>
            </w:tcBorders>
          </w:tcPr>
          <w:p w14:paraId="730DEC12" w14:textId="77777777" w:rsidR="007C4F32" w:rsidRPr="00FE4D29" w:rsidRDefault="007C4F32" w:rsidP="004F634E">
            <w:pPr>
              <w:pStyle w:val="TAL"/>
              <w:keepNext w:val="0"/>
              <w:keepLines w:val="0"/>
              <w:rPr>
                <w:ins w:id="9757" w:author="Ming Li L" w:date="2025-07-28T13:20:00Z" w16du:dateUtc="2025-07-28T11:20:00Z"/>
                <w:bCs/>
              </w:rPr>
            </w:pPr>
          </w:p>
        </w:tc>
        <w:tc>
          <w:tcPr>
            <w:tcW w:w="523" w:type="pct"/>
          </w:tcPr>
          <w:p w14:paraId="782662F9" w14:textId="77777777" w:rsidR="007C4F32" w:rsidRPr="00FE4D29" w:rsidRDefault="007C4F32" w:rsidP="004F634E">
            <w:pPr>
              <w:pStyle w:val="TAC"/>
              <w:keepNext w:val="0"/>
              <w:keepLines w:val="0"/>
              <w:rPr>
                <w:ins w:id="9758" w:author="Ming Li L" w:date="2025-07-28T13:20:00Z" w16du:dateUtc="2025-07-28T11:20:00Z"/>
                <w:rFonts w:cs="v4.2.0"/>
              </w:rPr>
            </w:pPr>
          </w:p>
        </w:tc>
        <w:tc>
          <w:tcPr>
            <w:tcW w:w="668" w:type="pct"/>
            <w:tcBorders>
              <w:bottom w:val="single" w:sz="4" w:space="0" w:color="auto"/>
            </w:tcBorders>
          </w:tcPr>
          <w:p w14:paraId="73AFF4FF" w14:textId="77777777" w:rsidR="007C4F32" w:rsidRPr="00FE4D29" w:rsidRDefault="007C4F32" w:rsidP="004F634E">
            <w:pPr>
              <w:pStyle w:val="TAC"/>
              <w:keepNext w:val="0"/>
              <w:keepLines w:val="0"/>
              <w:rPr>
                <w:ins w:id="9759" w:author="Ming Li L" w:date="2025-07-28T13:20:00Z" w16du:dateUtc="2025-07-28T11:20:00Z"/>
              </w:rPr>
            </w:pPr>
          </w:p>
        </w:tc>
        <w:tc>
          <w:tcPr>
            <w:tcW w:w="788" w:type="pct"/>
            <w:gridSpan w:val="2"/>
            <w:tcBorders>
              <w:bottom w:val="single" w:sz="4" w:space="0" w:color="auto"/>
            </w:tcBorders>
          </w:tcPr>
          <w:p w14:paraId="4056D54B" w14:textId="77777777" w:rsidR="007C4F32" w:rsidRPr="00FE4D29" w:rsidRDefault="007C4F32" w:rsidP="004F634E">
            <w:pPr>
              <w:pStyle w:val="TAC"/>
              <w:keepNext w:val="0"/>
              <w:keepLines w:val="0"/>
              <w:rPr>
                <w:ins w:id="9760" w:author="Ming Li L" w:date="2025-07-28T13:20:00Z" w16du:dateUtc="2025-07-28T11:20:00Z"/>
              </w:rPr>
            </w:pPr>
          </w:p>
        </w:tc>
        <w:tc>
          <w:tcPr>
            <w:tcW w:w="1014" w:type="pct"/>
            <w:gridSpan w:val="2"/>
            <w:tcBorders>
              <w:bottom w:val="single" w:sz="4" w:space="0" w:color="auto"/>
            </w:tcBorders>
          </w:tcPr>
          <w:p w14:paraId="5E41856C" w14:textId="77777777" w:rsidR="007C4F32" w:rsidRPr="00FE4D29" w:rsidRDefault="007C4F32" w:rsidP="004F634E">
            <w:pPr>
              <w:pStyle w:val="TAC"/>
              <w:keepNext w:val="0"/>
              <w:keepLines w:val="0"/>
              <w:rPr>
                <w:ins w:id="9761" w:author="Ming Li L" w:date="2025-07-29T00:09:00Z" w16du:dateUtc="2025-07-28T22:09:00Z"/>
              </w:rPr>
            </w:pPr>
          </w:p>
        </w:tc>
        <w:tc>
          <w:tcPr>
            <w:tcW w:w="894" w:type="pct"/>
            <w:gridSpan w:val="2"/>
            <w:tcBorders>
              <w:bottom w:val="single" w:sz="4" w:space="0" w:color="auto"/>
            </w:tcBorders>
          </w:tcPr>
          <w:p w14:paraId="12A85EA6" w14:textId="77777777" w:rsidR="007C4F32" w:rsidRPr="00FE4D29" w:rsidRDefault="007C4F32" w:rsidP="004F634E">
            <w:pPr>
              <w:pStyle w:val="TAC"/>
              <w:keepNext w:val="0"/>
              <w:keepLines w:val="0"/>
              <w:rPr>
                <w:ins w:id="9762" w:author="Ming Li L" w:date="2025-07-28T13:20:00Z" w16du:dateUtc="2025-07-28T11:20:00Z"/>
              </w:rPr>
            </w:pPr>
          </w:p>
        </w:tc>
      </w:tr>
      <w:tr w:rsidR="006B10B2" w:rsidRPr="00FE4D29" w14:paraId="21A9340B" w14:textId="77777777" w:rsidTr="004F634E">
        <w:trPr>
          <w:cantSplit/>
          <w:jc w:val="center"/>
          <w:ins w:id="9763" w:author="Ming Li L" w:date="2025-07-28T13:20:00Z"/>
        </w:trPr>
        <w:tc>
          <w:tcPr>
            <w:tcW w:w="1113" w:type="pct"/>
            <w:gridSpan w:val="3"/>
            <w:tcBorders>
              <w:top w:val="nil"/>
              <w:left w:val="single" w:sz="4" w:space="0" w:color="auto"/>
            </w:tcBorders>
          </w:tcPr>
          <w:p w14:paraId="20778820" w14:textId="77777777" w:rsidR="007C4F32" w:rsidRPr="00FE4D29" w:rsidRDefault="007C4F32" w:rsidP="004F634E">
            <w:pPr>
              <w:pStyle w:val="TAL"/>
              <w:keepNext w:val="0"/>
              <w:keepLines w:val="0"/>
              <w:rPr>
                <w:ins w:id="9764" w:author="Ming Li L" w:date="2025-07-28T13:20:00Z" w16du:dateUtc="2025-07-28T11:20:00Z"/>
                <w:bCs/>
              </w:rPr>
            </w:pPr>
          </w:p>
        </w:tc>
        <w:tc>
          <w:tcPr>
            <w:tcW w:w="523" w:type="pct"/>
          </w:tcPr>
          <w:p w14:paraId="24ADF258" w14:textId="77777777" w:rsidR="007C4F32" w:rsidRPr="00FE4D29" w:rsidRDefault="007C4F32" w:rsidP="004F634E">
            <w:pPr>
              <w:pStyle w:val="TAC"/>
              <w:keepNext w:val="0"/>
              <w:keepLines w:val="0"/>
              <w:rPr>
                <w:ins w:id="9765" w:author="Ming Li L" w:date="2025-07-28T13:20:00Z" w16du:dateUtc="2025-07-28T11:20:00Z"/>
                <w:rFonts w:cs="v4.2.0"/>
              </w:rPr>
            </w:pPr>
          </w:p>
        </w:tc>
        <w:tc>
          <w:tcPr>
            <w:tcW w:w="668" w:type="pct"/>
            <w:tcBorders>
              <w:bottom w:val="single" w:sz="4" w:space="0" w:color="auto"/>
            </w:tcBorders>
          </w:tcPr>
          <w:p w14:paraId="4036CEB8" w14:textId="77777777" w:rsidR="007C4F32" w:rsidRPr="00FE4D29" w:rsidRDefault="007C4F32" w:rsidP="004F634E">
            <w:pPr>
              <w:pStyle w:val="TAC"/>
              <w:keepNext w:val="0"/>
              <w:keepLines w:val="0"/>
              <w:rPr>
                <w:ins w:id="9766" w:author="Ming Li L" w:date="2025-07-28T13:20:00Z" w16du:dateUtc="2025-07-28T11:20:00Z"/>
              </w:rPr>
            </w:pPr>
          </w:p>
        </w:tc>
        <w:tc>
          <w:tcPr>
            <w:tcW w:w="788" w:type="pct"/>
            <w:gridSpan w:val="2"/>
            <w:tcBorders>
              <w:bottom w:val="single" w:sz="4" w:space="0" w:color="auto"/>
            </w:tcBorders>
          </w:tcPr>
          <w:p w14:paraId="11A53DE4" w14:textId="77777777" w:rsidR="007C4F32" w:rsidRPr="00FE4D29" w:rsidRDefault="007C4F32" w:rsidP="004F634E">
            <w:pPr>
              <w:pStyle w:val="TAC"/>
              <w:keepNext w:val="0"/>
              <w:keepLines w:val="0"/>
              <w:rPr>
                <w:ins w:id="9767" w:author="Ming Li L" w:date="2025-07-28T13:20:00Z" w16du:dateUtc="2025-07-28T11:20:00Z"/>
              </w:rPr>
            </w:pPr>
          </w:p>
        </w:tc>
        <w:tc>
          <w:tcPr>
            <w:tcW w:w="1014" w:type="pct"/>
            <w:gridSpan w:val="2"/>
            <w:tcBorders>
              <w:bottom w:val="single" w:sz="4" w:space="0" w:color="auto"/>
            </w:tcBorders>
          </w:tcPr>
          <w:p w14:paraId="0B440D87" w14:textId="77777777" w:rsidR="007C4F32" w:rsidRPr="00FE4D29" w:rsidRDefault="007C4F32" w:rsidP="004F634E">
            <w:pPr>
              <w:pStyle w:val="TAC"/>
              <w:keepNext w:val="0"/>
              <w:keepLines w:val="0"/>
              <w:rPr>
                <w:ins w:id="9768" w:author="Ming Li L" w:date="2025-07-29T00:09:00Z" w16du:dateUtc="2025-07-28T22:09:00Z"/>
              </w:rPr>
            </w:pPr>
          </w:p>
        </w:tc>
        <w:tc>
          <w:tcPr>
            <w:tcW w:w="894" w:type="pct"/>
            <w:gridSpan w:val="2"/>
            <w:tcBorders>
              <w:bottom w:val="single" w:sz="4" w:space="0" w:color="auto"/>
            </w:tcBorders>
          </w:tcPr>
          <w:p w14:paraId="4CC7A246" w14:textId="77777777" w:rsidR="007C4F32" w:rsidRPr="00FE4D29" w:rsidRDefault="007C4F32" w:rsidP="004F634E">
            <w:pPr>
              <w:pStyle w:val="TAC"/>
              <w:keepNext w:val="0"/>
              <w:keepLines w:val="0"/>
              <w:rPr>
                <w:ins w:id="9769" w:author="Ming Li L" w:date="2025-07-28T13:20:00Z" w16du:dateUtc="2025-07-28T11:20:00Z"/>
              </w:rPr>
            </w:pPr>
          </w:p>
        </w:tc>
      </w:tr>
      <w:tr w:rsidR="006B10B2" w:rsidRPr="00FE4D29" w14:paraId="5C6F2F56" w14:textId="77777777" w:rsidTr="004F634E">
        <w:trPr>
          <w:cantSplit/>
          <w:jc w:val="center"/>
          <w:ins w:id="9770" w:author="Ming Li L" w:date="2025-07-28T13:20:00Z"/>
        </w:trPr>
        <w:tc>
          <w:tcPr>
            <w:tcW w:w="1113" w:type="pct"/>
            <w:gridSpan w:val="3"/>
            <w:tcBorders>
              <w:left w:val="single" w:sz="4" w:space="0" w:color="auto"/>
              <w:bottom w:val="nil"/>
            </w:tcBorders>
          </w:tcPr>
          <w:p w14:paraId="733E50F3" w14:textId="77777777" w:rsidR="007C4F32" w:rsidRPr="00FE4D29" w:rsidRDefault="007C4F32" w:rsidP="004F634E">
            <w:pPr>
              <w:pStyle w:val="TAL"/>
              <w:keepNext w:val="0"/>
              <w:keepLines w:val="0"/>
              <w:rPr>
                <w:ins w:id="9771" w:author="Ming Li L" w:date="2025-07-28T13:20:00Z" w16du:dateUtc="2025-07-28T11:20:00Z"/>
              </w:rPr>
            </w:pPr>
            <w:ins w:id="9772" w:author="Ming Li L" w:date="2025-07-28T13:20:00Z" w16du:dateUtc="2025-07-28T11:20:00Z">
              <w:r w:rsidRPr="00FE4D29">
                <w:rPr>
                  <w:bCs/>
                </w:rPr>
                <w:t>BW</w:t>
              </w:r>
              <w:r w:rsidRPr="00FE4D29">
                <w:rPr>
                  <w:vertAlign w:val="subscript"/>
                </w:rPr>
                <w:t>channel</w:t>
              </w:r>
            </w:ins>
          </w:p>
        </w:tc>
        <w:tc>
          <w:tcPr>
            <w:tcW w:w="523" w:type="pct"/>
            <w:tcBorders>
              <w:bottom w:val="nil"/>
            </w:tcBorders>
          </w:tcPr>
          <w:p w14:paraId="38B47B01" w14:textId="77777777" w:rsidR="007C4F32" w:rsidRPr="00FE4D29" w:rsidRDefault="007C4F32" w:rsidP="004F634E">
            <w:pPr>
              <w:pStyle w:val="TAC"/>
              <w:keepNext w:val="0"/>
              <w:keepLines w:val="0"/>
              <w:rPr>
                <w:ins w:id="9773" w:author="Ming Li L" w:date="2025-07-28T13:20:00Z" w16du:dateUtc="2025-07-28T11:20:00Z"/>
              </w:rPr>
            </w:pPr>
            <w:ins w:id="9774" w:author="Ming Li L" w:date="2025-07-28T13:20:00Z" w16du:dateUtc="2025-07-28T11:20:00Z">
              <w:r w:rsidRPr="00FE4D29">
                <w:rPr>
                  <w:rFonts w:cs="v4.2.0"/>
                </w:rPr>
                <w:t>MHz</w:t>
              </w:r>
            </w:ins>
          </w:p>
        </w:tc>
        <w:tc>
          <w:tcPr>
            <w:tcW w:w="668" w:type="pct"/>
            <w:tcBorders>
              <w:bottom w:val="single" w:sz="4" w:space="0" w:color="auto"/>
            </w:tcBorders>
          </w:tcPr>
          <w:p w14:paraId="7EDFB172" w14:textId="77777777" w:rsidR="007C4F32" w:rsidRPr="00FE4D29" w:rsidRDefault="007C4F32" w:rsidP="004F634E">
            <w:pPr>
              <w:pStyle w:val="TAC"/>
              <w:keepNext w:val="0"/>
              <w:keepLines w:val="0"/>
              <w:rPr>
                <w:ins w:id="9775" w:author="Ming Li L" w:date="2025-07-28T13:20:00Z" w16du:dateUtc="2025-07-28T11:20:00Z"/>
              </w:rPr>
            </w:pPr>
            <w:ins w:id="9776" w:author="Ming Li L" w:date="2025-07-28T13:20:00Z" w16du:dateUtc="2025-07-28T11:20:00Z">
              <w:r w:rsidRPr="00FE4D29">
                <w:t>Config</w:t>
              </w:r>
              <w:r w:rsidRPr="00FE4D29">
                <w:rPr>
                  <w:szCs w:val="18"/>
                </w:rPr>
                <w:t xml:space="preserve"> 1</w:t>
              </w:r>
            </w:ins>
          </w:p>
        </w:tc>
        <w:tc>
          <w:tcPr>
            <w:tcW w:w="788" w:type="pct"/>
            <w:gridSpan w:val="2"/>
            <w:tcBorders>
              <w:bottom w:val="single" w:sz="4" w:space="0" w:color="auto"/>
            </w:tcBorders>
          </w:tcPr>
          <w:p w14:paraId="66A76BAE" w14:textId="77777777" w:rsidR="007C4F32" w:rsidRPr="00FE4D29" w:rsidRDefault="007C4F32" w:rsidP="004F634E">
            <w:pPr>
              <w:pStyle w:val="TAC"/>
              <w:keepNext w:val="0"/>
              <w:keepLines w:val="0"/>
              <w:rPr>
                <w:ins w:id="9777" w:author="Ming Li L" w:date="2025-07-28T23:39:00Z" w16du:dateUtc="2025-07-28T21:39:00Z"/>
                <w:szCs w:val="18"/>
              </w:rPr>
            </w:pPr>
            <w:ins w:id="9778" w:author="Ming Li L" w:date="2025-07-28T13:20:00Z" w16du:dateUtc="2025-07-28T11:20:00Z">
              <w:r w:rsidRPr="00FE4D29">
                <w:rPr>
                  <w:szCs w:val="18"/>
                </w:rPr>
                <w:t>10: N</w:t>
              </w:r>
              <w:r w:rsidRPr="00FE4D29">
                <w:rPr>
                  <w:szCs w:val="18"/>
                  <w:vertAlign w:val="subscript"/>
                </w:rPr>
                <w:t>PRB,c</w:t>
              </w:r>
              <w:r w:rsidRPr="00FE4D29">
                <w:rPr>
                  <w:szCs w:val="18"/>
                </w:rPr>
                <w:t xml:space="preserve"> = 52</w:t>
              </w:r>
            </w:ins>
          </w:p>
          <w:p w14:paraId="3FDAE96C" w14:textId="77777777" w:rsidR="007C4F32" w:rsidRPr="00FE4D29" w:rsidRDefault="007C4F32" w:rsidP="004F634E">
            <w:pPr>
              <w:pStyle w:val="TAC"/>
              <w:keepNext w:val="0"/>
              <w:keepLines w:val="0"/>
              <w:rPr>
                <w:ins w:id="9779" w:author="Ming Li L" w:date="2025-07-28T13:20:00Z" w16du:dateUtc="2025-07-28T11:20:00Z"/>
                <w:szCs w:val="18"/>
              </w:rPr>
            </w:pPr>
          </w:p>
        </w:tc>
        <w:tc>
          <w:tcPr>
            <w:tcW w:w="1014" w:type="pct"/>
            <w:gridSpan w:val="2"/>
            <w:tcBorders>
              <w:bottom w:val="single" w:sz="4" w:space="0" w:color="auto"/>
            </w:tcBorders>
          </w:tcPr>
          <w:p w14:paraId="4C39ADB3" w14:textId="77777777" w:rsidR="007C4F32" w:rsidRPr="00FE4D29" w:rsidRDefault="007C4F32" w:rsidP="004F634E">
            <w:pPr>
              <w:pStyle w:val="TAC"/>
              <w:keepNext w:val="0"/>
              <w:keepLines w:val="0"/>
              <w:rPr>
                <w:ins w:id="9780" w:author="Ming Li L" w:date="2025-07-29T00:09:00Z" w16du:dateUtc="2025-07-28T22:09:00Z"/>
                <w:szCs w:val="18"/>
              </w:rPr>
            </w:pPr>
            <w:ins w:id="9781" w:author="Ming Li L" w:date="2025-07-29T10:36:00Z" w16du:dateUtc="2025-07-29T08:36:00Z">
              <w:r w:rsidRPr="00FE4D29">
                <w:rPr>
                  <w:szCs w:val="18"/>
                </w:rPr>
                <w:t xml:space="preserve">100: </w:t>
              </w:r>
            </w:ins>
            <w:ins w:id="9782" w:author="Ming Li L" w:date="2025-07-29T00:10:00Z" w16du:dateUtc="2025-07-28T22:10:00Z">
              <w:r w:rsidRPr="00FE4D29">
                <w:rPr>
                  <w:szCs w:val="18"/>
                </w:rPr>
                <w:t>N</w:t>
              </w:r>
              <w:r w:rsidRPr="00FE4D29">
                <w:rPr>
                  <w:szCs w:val="18"/>
                  <w:vertAlign w:val="subscript"/>
                </w:rPr>
                <w:t xml:space="preserve">PRB,c </w:t>
              </w:r>
              <w:r w:rsidRPr="00FE4D29">
                <w:rPr>
                  <w:szCs w:val="18"/>
                </w:rPr>
                <w:t>= 66</w:t>
              </w:r>
            </w:ins>
          </w:p>
        </w:tc>
        <w:tc>
          <w:tcPr>
            <w:tcW w:w="894" w:type="pct"/>
            <w:gridSpan w:val="2"/>
            <w:tcBorders>
              <w:bottom w:val="single" w:sz="4" w:space="0" w:color="auto"/>
            </w:tcBorders>
          </w:tcPr>
          <w:p w14:paraId="5BC98138" w14:textId="77777777" w:rsidR="007C4F32" w:rsidRPr="00FE4D29" w:rsidRDefault="007C4F32" w:rsidP="004F634E">
            <w:pPr>
              <w:pStyle w:val="TAC"/>
              <w:keepNext w:val="0"/>
              <w:keepLines w:val="0"/>
              <w:rPr>
                <w:ins w:id="9783" w:author="Ming Li L" w:date="2025-07-28T13:20:00Z" w16du:dateUtc="2025-07-28T11:20:00Z"/>
                <w:szCs w:val="18"/>
              </w:rPr>
            </w:pPr>
            <w:ins w:id="9784" w:author="Ming Li L" w:date="2025-07-28T13:20:00Z" w16du:dateUtc="2025-07-28T11:20:00Z">
              <w:r w:rsidRPr="00FE4D29">
                <w:rPr>
                  <w:szCs w:val="18"/>
                </w:rPr>
                <w:t>100: N</w:t>
              </w:r>
              <w:r w:rsidRPr="00FE4D29">
                <w:rPr>
                  <w:szCs w:val="18"/>
                  <w:vertAlign w:val="subscript"/>
                </w:rPr>
                <w:t xml:space="preserve">PRB,c </w:t>
              </w:r>
              <w:r w:rsidRPr="00FE4D29">
                <w:rPr>
                  <w:szCs w:val="18"/>
                </w:rPr>
                <w:t>= 66</w:t>
              </w:r>
            </w:ins>
          </w:p>
        </w:tc>
      </w:tr>
      <w:tr w:rsidR="006B10B2" w:rsidRPr="00FE4D29" w14:paraId="6DF5A96A" w14:textId="77777777" w:rsidTr="004F634E">
        <w:trPr>
          <w:cantSplit/>
          <w:jc w:val="center"/>
          <w:ins w:id="9785" w:author="Ming Li L" w:date="2025-07-28T13:20:00Z"/>
        </w:trPr>
        <w:tc>
          <w:tcPr>
            <w:tcW w:w="1113" w:type="pct"/>
            <w:gridSpan w:val="3"/>
            <w:tcBorders>
              <w:top w:val="nil"/>
              <w:left w:val="single" w:sz="4" w:space="0" w:color="auto"/>
              <w:bottom w:val="nil"/>
            </w:tcBorders>
          </w:tcPr>
          <w:p w14:paraId="3077E8F5" w14:textId="77777777" w:rsidR="007C4F32" w:rsidRPr="00FE4D29" w:rsidRDefault="007C4F32" w:rsidP="004F634E">
            <w:pPr>
              <w:pStyle w:val="TAL"/>
              <w:keepNext w:val="0"/>
              <w:keepLines w:val="0"/>
              <w:rPr>
                <w:ins w:id="9786" w:author="Ming Li L" w:date="2025-07-28T13:20:00Z" w16du:dateUtc="2025-07-28T11:20:00Z"/>
                <w:bCs/>
              </w:rPr>
            </w:pPr>
          </w:p>
        </w:tc>
        <w:tc>
          <w:tcPr>
            <w:tcW w:w="523" w:type="pct"/>
            <w:tcBorders>
              <w:top w:val="nil"/>
              <w:bottom w:val="nil"/>
            </w:tcBorders>
          </w:tcPr>
          <w:p w14:paraId="0330DC5E" w14:textId="77777777" w:rsidR="007C4F32" w:rsidRPr="00FE4D29" w:rsidRDefault="007C4F32" w:rsidP="004F634E">
            <w:pPr>
              <w:pStyle w:val="TAC"/>
              <w:keepNext w:val="0"/>
              <w:keepLines w:val="0"/>
              <w:rPr>
                <w:ins w:id="9787" w:author="Ming Li L" w:date="2025-07-28T13:20:00Z" w16du:dateUtc="2025-07-28T11:20:00Z"/>
                <w:rFonts w:cs="v4.2.0"/>
              </w:rPr>
            </w:pPr>
          </w:p>
        </w:tc>
        <w:tc>
          <w:tcPr>
            <w:tcW w:w="668" w:type="pct"/>
            <w:tcBorders>
              <w:bottom w:val="single" w:sz="4" w:space="0" w:color="auto"/>
            </w:tcBorders>
          </w:tcPr>
          <w:p w14:paraId="0482C211" w14:textId="77777777" w:rsidR="007C4F32" w:rsidRPr="00FE4D29" w:rsidRDefault="007C4F32" w:rsidP="004F634E">
            <w:pPr>
              <w:pStyle w:val="TAC"/>
              <w:keepNext w:val="0"/>
              <w:keepLines w:val="0"/>
              <w:rPr>
                <w:ins w:id="9788" w:author="Ming Li L" w:date="2025-07-28T13:20:00Z" w16du:dateUtc="2025-07-28T11:20:00Z"/>
              </w:rPr>
            </w:pPr>
          </w:p>
        </w:tc>
        <w:tc>
          <w:tcPr>
            <w:tcW w:w="788" w:type="pct"/>
            <w:gridSpan w:val="2"/>
            <w:tcBorders>
              <w:bottom w:val="single" w:sz="4" w:space="0" w:color="auto"/>
            </w:tcBorders>
          </w:tcPr>
          <w:p w14:paraId="275BB755" w14:textId="77777777" w:rsidR="007C4F32" w:rsidRPr="00FE4D29" w:rsidRDefault="007C4F32" w:rsidP="004F634E">
            <w:pPr>
              <w:pStyle w:val="TAC"/>
              <w:keepNext w:val="0"/>
              <w:keepLines w:val="0"/>
              <w:rPr>
                <w:ins w:id="9789" w:author="Ming Li L" w:date="2025-07-28T13:20:00Z" w16du:dateUtc="2025-07-28T11:20:00Z"/>
                <w:szCs w:val="18"/>
              </w:rPr>
            </w:pPr>
          </w:p>
        </w:tc>
        <w:tc>
          <w:tcPr>
            <w:tcW w:w="1014" w:type="pct"/>
            <w:gridSpan w:val="2"/>
            <w:tcBorders>
              <w:bottom w:val="single" w:sz="4" w:space="0" w:color="auto"/>
            </w:tcBorders>
          </w:tcPr>
          <w:p w14:paraId="0495085A" w14:textId="77777777" w:rsidR="007C4F32" w:rsidRPr="00FE4D29" w:rsidRDefault="007C4F32" w:rsidP="004F634E">
            <w:pPr>
              <w:pStyle w:val="TAC"/>
              <w:keepNext w:val="0"/>
              <w:keepLines w:val="0"/>
              <w:rPr>
                <w:ins w:id="9790" w:author="Ming Li L" w:date="2025-07-29T00:09:00Z" w16du:dateUtc="2025-07-28T22:09:00Z"/>
                <w:szCs w:val="18"/>
              </w:rPr>
            </w:pPr>
          </w:p>
        </w:tc>
        <w:tc>
          <w:tcPr>
            <w:tcW w:w="894" w:type="pct"/>
            <w:gridSpan w:val="2"/>
            <w:tcBorders>
              <w:bottom w:val="single" w:sz="4" w:space="0" w:color="auto"/>
            </w:tcBorders>
          </w:tcPr>
          <w:p w14:paraId="646E13AC" w14:textId="77777777" w:rsidR="007C4F32" w:rsidRPr="00FE4D29" w:rsidRDefault="007C4F32" w:rsidP="004F634E">
            <w:pPr>
              <w:pStyle w:val="TAC"/>
              <w:keepNext w:val="0"/>
              <w:keepLines w:val="0"/>
              <w:rPr>
                <w:ins w:id="9791" w:author="Ming Li L" w:date="2025-07-28T13:20:00Z" w16du:dateUtc="2025-07-28T11:20:00Z"/>
                <w:szCs w:val="18"/>
              </w:rPr>
            </w:pPr>
          </w:p>
        </w:tc>
      </w:tr>
      <w:tr w:rsidR="006B10B2" w:rsidRPr="00FE4D29" w14:paraId="49997F22" w14:textId="77777777" w:rsidTr="004F634E">
        <w:trPr>
          <w:cantSplit/>
          <w:jc w:val="center"/>
          <w:ins w:id="9792" w:author="Ming Li L" w:date="2025-07-28T13:20:00Z"/>
        </w:trPr>
        <w:tc>
          <w:tcPr>
            <w:tcW w:w="1113" w:type="pct"/>
            <w:gridSpan w:val="3"/>
            <w:tcBorders>
              <w:top w:val="nil"/>
              <w:left w:val="single" w:sz="4" w:space="0" w:color="auto"/>
              <w:bottom w:val="single" w:sz="4" w:space="0" w:color="auto"/>
            </w:tcBorders>
          </w:tcPr>
          <w:p w14:paraId="047131FC" w14:textId="77777777" w:rsidR="007C4F32" w:rsidRPr="00FE4D29" w:rsidRDefault="007C4F32" w:rsidP="004F634E">
            <w:pPr>
              <w:pStyle w:val="TAL"/>
              <w:keepNext w:val="0"/>
              <w:keepLines w:val="0"/>
              <w:rPr>
                <w:ins w:id="9793" w:author="Ming Li L" w:date="2025-07-28T13:20:00Z" w16du:dateUtc="2025-07-28T11:20:00Z"/>
                <w:bCs/>
              </w:rPr>
            </w:pPr>
          </w:p>
        </w:tc>
        <w:tc>
          <w:tcPr>
            <w:tcW w:w="523" w:type="pct"/>
            <w:tcBorders>
              <w:top w:val="nil"/>
              <w:bottom w:val="single" w:sz="4" w:space="0" w:color="auto"/>
            </w:tcBorders>
          </w:tcPr>
          <w:p w14:paraId="0597485F" w14:textId="77777777" w:rsidR="007C4F32" w:rsidRPr="00FE4D29" w:rsidRDefault="007C4F32" w:rsidP="004F634E">
            <w:pPr>
              <w:pStyle w:val="TAC"/>
              <w:keepNext w:val="0"/>
              <w:keepLines w:val="0"/>
              <w:rPr>
                <w:ins w:id="9794" w:author="Ming Li L" w:date="2025-07-28T13:20:00Z" w16du:dateUtc="2025-07-28T11:20:00Z"/>
                <w:rFonts w:cs="v4.2.0"/>
              </w:rPr>
            </w:pPr>
          </w:p>
        </w:tc>
        <w:tc>
          <w:tcPr>
            <w:tcW w:w="668" w:type="pct"/>
            <w:tcBorders>
              <w:bottom w:val="single" w:sz="4" w:space="0" w:color="auto"/>
            </w:tcBorders>
          </w:tcPr>
          <w:p w14:paraId="17C0245A" w14:textId="77777777" w:rsidR="007C4F32" w:rsidRPr="00FE4D29" w:rsidRDefault="007C4F32" w:rsidP="004F634E">
            <w:pPr>
              <w:pStyle w:val="TAC"/>
              <w:keepNext w:val="0"/>
              <w:keepLines w:val="0"/>
              <w:rPr>
                <w:ins w:id="9795" w:author="Ming Li L" w:date="2025-07-28T13:20:00Z" w16du:dateUtc="2025-07-28T11:20:00Z"/>
              </w:rPr>
            </w:pPr>
          </w:p>
        </w:tc>
        <w:tc>
          <w:tcPr>
            <w:tcW w:w="788" w:type="pct"/>
            <w:gridSpan w:val="2"/>
            <w:tcBorders>
              <w:bottom w:val="single" w:sz="4" w:space="0" w:color="auto"/>
            </w:tcBorders>
          </w:tcPr>
          <w:p w14:paraId="413F613E" w14:textId="77777777" w:rsidR="007C4F32" w:rsidRPr="00FE4D29" w:rsidRDefault="007C4F32" w:rsidP="004F634E">
            <w:pPr>
              <w:pStyle w:val="TAC"/>
              <w:keepNext w:val="0"/>
              <w:keepLines w:val="0"/>
              <w:rPr>
                <w:ins w:id="9796" w:author="Ming Li L" w:date="2025-07-28T13:20:00Z" w16du:dateUtc="2025-07-28T11:20:00Z"/>
                <w:szCs w:val="18"/>
              </w:rPr>
            </w:pPr>
          </w:p>
        </w:tc>
        <w:tc>
          <w:tcPr>
            <w:tcW w:w="1014" w:type="pct"/>
            <w:gridSpan w:val="2"/>
            <w:tcBorders>
              <w:bottom w:val="single" w:sz="4" w:space="0" w:color="auto"/>
            </w:tcBorders>
          </w:tcPr>
          <w:p w14:paraId="37826B7B" w14:textId="77777777" w:rsidR="007C4F32" w:rsidRPr="00FE4D29" w:rsidRDefault="007C4F32" w:rsidP="004F634E">
            <w:pPr>
              <w:pStyle w:val="TAC"/>
              <w:keepNext w:val="0"/>
              <w:keepLines w:val="0"/>
              <w:rPr>
                <w:ins w:id="9797" w:author="Ming Li L" w:date="2025-07-29T00:09:00Z" w16du:dateUtc="2025-07-28T22:09:00Z"/>
                <w:szCs w:val="18"/>
              </w:rPr>
            </w:pPr>
          </w:p>
        </w:tc>
        <w:tc>
          <w:tcPr>
            <w:tcW w:w="894" w:type="pct"/>
            <w:gridSpan w:val="2"/>
            <w:tcBorders>
              <w:bottom w:val="single" w:sz="4" w:space="0" w:color="auto"/>
            </w:tcBorders>
          </w:tcPr>
          <w:p w14:paraId="21620D00" w14:textId="77777777" w:rsidR="007C4F32" w:rsidRPr="00FE4D29" w:rsidRDefault="007C4F32" w:rsidP="004F634E">
            <w:pPr>
              <w:pStyle w:val="TAC"/>
              <w:keepNext w:val="0"/>
              <w:keepLines w:val="0"/>
              <w:rPr>
                <w:ins w:id="9798" w:author="Ming Li L" w:date="2025-07-28T13:20:00Z" w16du:dateUtc="2025-07-28T11:20:00Z"/>
                <w:szCs w:val="18"/>
              </w:rPr>
            </w:pPr>
          </w:p>
        </w:tc>
      </w:tr>
      <w:tr w:rsidR="006B10B2" w:rsidRPr="00FE4D29" w14:paraId="76D1A55B" w14:textId="77777777" w:rsidTr="004F634E">
        <w:trPr>
          <w:cantSplit/>
          <w:jc w:val="center"/>
          <w:ins w:id="9799" w:author="Ming Li L" w:date="2025-07-28T13:20:00Z"/>
        </w:trPr>
        <w:tc>
          <w:tcPr>
            <w:tcW w:w="1113" w:type="pct"/>
            <w:gridSpan w:val="3"/>
            <w:vMerge w:val="restart"/>
            <w:tcBorders>
              <w:top w:val="nil"/>
              <w:left w:val="single" w:sz="4" w:space="0" w:color="auto"/>
            </w:tcBorders>
          </w:tcPr>
          <w:p w14:paraId="20AF15CB" w14:textId="77777777" w:rsidR="007C4F32" w:rsidRPr="00FE4D29" w:rsidRDefault="007C4F32" w:rsidP="004F634E">
            <w:pPr>
              <w:pStyle w:val="TAL"/>
              <w:keepNext w:val="0"/>
              <w:keepLines w:val="0"/>
              <w:rPr>
                <w:ins w:id="9800" w:author="Ming Li L" w:date="2025-07-28T13:20:00Z" w16du:dateUtc="2025-07-28T11:20:00Z"/>
                <w:bCs/>
              </w:rPr>
            </w:pPr>
            <w:ins w:id="9801" w:author="Ming Li L" w:date="2025-07-28T13:20:00Z" w16du:dateUtc="2025-07-28T11:20:00Z">
              <w:r w:rsidRPr="00FE4D29">
                <w:rPr>
                  <w:rFonts w:hint="eastAsia"/>
                  <w:bCs/>
                  <w:lang w:eastAsia="ja-JP"/>
                </w:rPr>
                <w:t>D</w:t>
              </w:r>
              <w:r w:rsidRPr="00FE4D29">
                <w:rPr>
                  <w:bCs/>
                  <w:lang w:eastAsia="ja-JP"/>
                </w:rPr>
                <w:t>ata PRBs allocated</w:t>
              </w:r>
            </w:ins>
          </w:p>
        </w:tc>
        <w:tc>
          <w:tcPr>
            <w:tcW w:w="523" w:type="pct"/>
            <w:vMerge w:val="restart"/>
            <w:tcBorders>
              <w:top w:val="nil"/>
            </w:tcBorders>
          </w:tcPr>
          <w:p w14:paraId="77E3C96F" w14:textId="77777777" w:rsidR="007C4F32" w:rsidRPr="00FE4D29" w:rsidRDefault="007C4F32" w:rsidP="004F634E">
            <w:pPr>
              <w:pStyle w:val="TAC"/>
              <w:keepNext w:val="0"/>
              <w:keepLines w:val="0"/>
              <w:rPr>
                <w:ins w:id="9802" w:author="Ming Li L" w:date="2025-07-28T13:20:00Z" w16du:dateUtc="2025-07-28T11:20:00Z"/>
                <w:rFonts w:cs="v4.2.0"/>
              </w:rPr>
            </w:pPr>
          </w:p>
        </w:tc>
        <w:tc>
          <w:tcPr>
            <w:tcW w:w="668" w:type="pct"/>
            <w:tcBorders>
              <w:bottom w:val="single" w:sz="4" w:space="0" w:color="auto"/>
            </w:tcBorders>
            <w:vAlign w:val="center"/>
          </w:tcPr>
          <w:p w14:paraId="78B3AC78" w14:textId="77777777" w:rsidR="007C4F32" w:rsidRPr="00FE4D29" w:rsidRDefault="007C4F32" w:rsidP="004F634E">
            <w:pPr>
              <w:pStyle w:val="TAC"/>
              <w:keepNext w:val="0"/>
              <w:keepLines w:val="0"/>
              <w:rPr>
                <w:ins w:id="9803" w:author="Ming Li L" w:date="2025-07-28T13:20:00Z" w16du:dateUtc="2025-07-28T11:20:00Z"/>
              </w:rPr>
            </w:pPr>
            <w:ins w:id="9804" w:author="Ming Li L" w:date="2025-07-28T13:20:00Z" w16du:dateUtc="2025-07-28T11:20:00Z">
              <w:r w:rsidRPr="00FE4D29">
                <w:t>Config</w:t>
              </w:r>
              <w:r w:rsidRPr="00FE4D29">
                <w:rPr>
                  <w:szCs w:val="18"/>
                </w:rPr>
                <w:t xml:space="preserve"> 1</w:t>
              </w:r>
            </w:ins>
          </w:p>
        </w:tc>
        <w:tc>
          <w:tcPr>
            <w:tcW w:w="788" w:type="pct"/>
            <w:gridSpan w:val="2"/>
            <w:tcBorders>
              <w:bottom w:val="single" w:sz="4" w:space="0" w:color="auto"/>
            </w:tcBorders>
            <w:vAlign w:val="center"/>
          </w:tcPr>
          <w:p w14:paraId="1FEC6F42" w14:textId="77777777" w:rsidR="007C4F32" w:rsidRPr="00FE4D29" w:rsidRDefault="007C4F32" w:rsidP="004F634E">
            <w:pPr>
              <w:pStyle w:val="TAC"/>
              <w:keepNext w:val="0"/>
              <w:keepLines w:val="0"/>
              <w:rPr>
                <w:ins w:id="9805" w:author="Ming Li L" w:date="2025-07-28T13:20:00Z" w16du:dateUtc="2025-07-28T11:20:00Z"/>
                <w:szCs w:val="18"/>
              </w:rPr>
            </w:pPr>
            <w:ins w:id="9806" w:author="Ming Li L" w:date="2025-07-28T13:20:00Z" w16du:dateUtc="2025-07-28T11:20:00Z">
              <w:r w:rsidRPr="00FE4D29">
                <w:rPr>
                  <w:szCs w:val="18"/>
                  <w:lang w:eastAsia="ja-JP"/>
                </w:rPr>
                <w:t>52</w:t>
              </w:r>
            </w:ins>
          </w:p>
        </w:tc>
        <w:tc>
          <w:tcPr>
            <w:tcW w:w="1014" w:type="pct"/>
            <w:gridSpan w:val="2"/>
            <w:tcBorders>
              <w:bottom w:val="single" w:sz="4" w:space="0" w:color="auto"/>
            </w:tcBorders>
            <w:vAlign w:val="center"/>
          </w:tcPr>
          <w:p w14:paraId="4C74ED99" w14:textId="77777777" w:rsidR="007C4F32" w:rsidRPr="00FE4D29" w:rsidRDefault="007C4F32" w:rsidP="004F634E">
            <w:pPr>
              <w:pStyle w:val="TAC"/>
              <w:keepNext w:val="0"/>
              <w:keepLines w:val="0"/>
              <w:rPr>
                <w:ins w:id="9807" w:author="Ming Li L" w:date="2025-07-29T00:09:00Z" w16du:dateUtc="2025-07-28T22:09:00Z"/>
                <w:szCs w:val="18"/>
                <w:lang w:eastAsia="ja-JP"/>
              </w:rPr>
            </w:pPr>
            <w:ins w:id="9808" w:author="Ming Li L" w:date="2025-07-29T00:10:00Z" w16du:dateUtc="2025-07-28T22:10:00Z">
              <w:r w:rsidRPr="00FE4D29">
                <w:rPr>
                  <w:szCs w:val="18"/>
                  <w:lang w:eastAsia="ja-JP"/>
                </w:rPr>
                <w:t>66</w:t>
              </w:r>
            </w:ins>
          </w:p>
        </w:tc>
        <w:tc>
          <w:tcPr>
            <w:tcW w:w="894" w:type="pct"/>
            <w:gridSpan w:val="2"/>
            <w:tcBorders>
              <w:bottom w:val="single" w:sz="4" w:space="0" w:color="auto"/>
            </w:tcBorders>
            <w:vAlign w:val="center"/>
          </w:tcPr>
          <w:p w14:paraId="3CCBF062" w14:textId="77777777" w:rsidR="007C4F32" w:rsidRPr="00FE4D29" w:rsidRDefault="007C4F32" w:rsidP="004F634E">
            <w:pPr>
              <w:pStyle w:val="TAC"/>
              <w:keepNext w:val="0"/>
              <w:keepLines w:val="0"/>
              <w:rPr>
                <w:ins w:id="9809" w:author="Ming Li L" w:date="2025-07-28T13:20:00Z" w16du:dateUtc="2025-07-28T11:20:00Z"/>
                <w:szCs w:val="18"/>
              </w:rPr>
            </w:pPr>
            <w:ins w:id="9810" w:author="Ming Li L" w:date="2025-07-28T13:20:00Z" w16du:dateUtc="2025-07-28T11:20:00Z">
              <w:r w:rsidRPr="00FE4D29">
                <w:rPr>
                  <w:rFonts w:hint="eastAsia"/>
                  <w:szCs w:val="18"/>
                  <w:lang w:eastAsia="ja-JP"/>
                </w:rPr>
                <w:t>6</w:t>
              </w:r>
              <w:r w:rsidRPr="00FE4D29">
                <w:rPr>
                  <w:szCs w:val="18"/>
                  <w:lang w:eastAsia="ja-JP"/>
                </w:rPr>
                <w:t>6</w:t>
              </w:r>
            </w:ins>
          </w:p>
        </w:tc>
      </w:tr>
      <w:tr w:rsidR="006B10B2" w:rsidRPr="00FE4D29" w14:paraId="0E753B49" w14:textId="77777777" w:rsidTr="004F634E">
        <w:trPr>
          <w:cantSplit/>
          <w:jc w:val="center"/>
          <w:ins w:id="9811" w:author="Ming Li L" w:date="2025-07-28T13:20:00Z"/>
        </w:trPr>
        <w:tc>
          <w:tcPr>
            <w:tcW w:w="1113" w:type="pct"/>
            <w:gridSpan w:val="3"/>
            <w:vMerge/>
            <w:tcBorders>
              <w:left w:val="single" w:sz="4" w:space="0" w:color="auto"/>
            </w:tcBorders>
          </w:tcPr>
          <w:p w14:paraId="63C19861" w14:textId="77777777" w:rsidR="007C4F32" w:rsidRPr="00FE4D29" w:rsidRDefault="007C4F32" w:rsidP="004F634E">
            <w:pPr>
              <w:pStyle w:val="TAL"/>
              <w:keepNext w:val="0"/>
              <w:keepLines w:val="0"/>
              <w:rPr>
                <w:ins w:id="9812" w:author="Ming Li L" w:date="2025-07-28T13:20:00Z" w16du:dateUtc="2025-07-28T11:20:00Z"/>
                <w:bCs/>
              </w:rPr>
            </w:pPr>
          </w:p>
        </w:tc>
        <w:tc>
          <w:tcPr>
            <w:tcW w:w="523" w:type="pct"/>
            <w:vMerge/>
          </w:tcPr>
          <w:p w14:paraId="14FFB8E7" w14:textId="77777777" w:rsidR="007C4F32" w:rsidRPr="00FE4D29" w:rsidRDefault="007C4F32" w:rsidP="004F634E">
            <w:pPr>
              <w:pStyle w:val="TAC"/>
              <w:keepNext w:val="0"/>
              <w:keepLines w:val="0"/>
              <w:rPr>
                <w:ins w:id="9813" w:author="Ming Li L" w:date="2025-07-28T13:20:00Z" w16du:dateUtc="2025-07-28T11:20:00Z"/>
                <w:rFonts w:cs="v4.2.0"/>
              </w:rPr>
            </w:pPr>
          </w:p>
        </w:tc>
        <w:tc>
          <w:tcPr>
            <w:tcW w:w="668" w:type="pct"/>
            <w:tcBorders>
              <w:bottom w:val="single" w:sz="4" w:space="0" w:color="auto"/>
            </w:tcBorders>
            <w:vAlign w:val="center"/>
          </w:tcPr>
          <w:p w14:paraId="31652C78" w14:textId="77777777" w:rsidR="007C4F32" w:rsidRPr="00FE4D29" w:rsidRDefault="007C4F32" w:rsidP="004F634E">
            <w:pPr>
              <w:pStyle w:val="TAC"/>
              <w:keepNext w:val="0"/>
              <w:keepLines w:val="0"/>
              <w:rPr>
                <w:ins w:id="9814" w:author="Ming Li L" w:date="2025-07-28T13:20:00Z" w16du:dateUtc="2025-07-28T11:20:00Z"/>
              </w:rPr>
            </w:pPr>
          </w:p>
        </w:tc>
        <w:tc>
          <w:tcPr>
            <w:tcW w:w="788" w:type="pct"/>
            <w:gridSpan w:val="2"/>
            <w:tcBorders>
              <w:bottom w:val="single" w:sz="4" w:space="0" w:color="auto"/>
            </w:tcBorders>
            <w:vAlign w:val="center"/>
          </w:tcPr>
          <w:p w14:paraId="1167B410" w14:textId="77777777" w:rsidR="007C4F32" w:rsidRPr="00FE4D29" w:rsidRDefault="007C4F32" w:rsidP="004F634E">
            <w:pPr>
              <w:pStyle w:val="TAC"/>
              <w:keepNext w:val="0"/>
              <w:keepLines w:val="0"/>
              <w:rPr>
                <w:ins w:id="9815" w:author="Ming Li L" w:date="2025-07-28T13:20:00Z" w16du:dateUtc="2025-07-28T11:20:00Z"/>
                <w:szCs w:val="18"/>
              </w:rPr>
            </w:pPr>
          </w:p>
        </w:tc>
        <w:tc>
          <w:tcPr>
            <w:tcW w:w="1014" w:type="pct"/>
            <w:gridSpan w:val="2"/>
            <w:tcBorders>
              <w:bottom w:val="single" w:sz="4" w:space="0" w:color="auto"/>
            </w:tcBorders>
            <w:vAlign w:val="center"/>
          </w:tcPr>
          <w:p w14:paraId="527393B1" w14:textId="77777777" w:rsidR="007C4F32" w:rsidRPr="00FE4D29" w:rsidRDefault="007C4F32" w:rsidP="004F634E">
            <w:pPr>
              <w:pStyle w:val="TAC"/>
              <w:keepNext w:val="0"/>
              <w:keepLines w:val="0"/>
              <w:rPr>
                <w:ins w:id="9816" w:author="Ming Li L" w:date="2025-07-29T00:09:00Z" w16du:dateUtc="2025-07-28T22:09:00Z"/>
                <w:szCs w:val="18"/>
              </w:rPr>
            </w:pPr>
          </w:p>
        </w:tc>
        <w:tc>
          <w:tcPr>
            <w:tcW w:w="894" w:type="pct"/>
            <w:gridSpan w:val="2"/>
            <w:tcBorders>
              <w:bottom w:val="single" w:sz="4" w:space="0" w:color="auto"/>
            </w:tcBorders>
            <w:vAlign w:val="center"/>
          </w:tcPr>
          <w:p w14:paraId="36F5CAE3" w14:textId="77777777" w:rsidR="007C4F32" w:rsidRPr="00FE4D29" w:rsidRDefault="007C4F32" w:rsidP="004F634E">
            <w:pPr>
              <w:pStyle w:val="TAC"/>
              <w:keepNext w:val="0"/>
              <w:keepLines w:val="0"/>
              <w:rPr>
                <w:ins w:id="9817" w:author="Ming Li L" w:date="2025-07-28T13:20:00Z" w16du:dateUtc="2025-07-28T11:20:00Z"/>
                <w:szCs w:val="18"/>
              </w:rPr>
            </w:pPr>
          </w:p>
        </w:tc>
      </w:tr>
      <w:tr w:rsidR="006B10B2" w:rsidRPr="00FE4D29" w14:paraId="384C43F5" w14:textId="77777777" w:rsidTr="004F634E">
        <w:trPr>
          <w:cantSplit/>
          <w:jc w:val="center"/>
          <w:ins w:id="9818" w:author="Ming Li L" w:date="2025-07-28T13:20:00Z"/>
        </w:trPr>
        <w:tc>
          <w:tcPr>
            <w:tcW w:w="1113" w:type="pct"/>
            <w:gridSpan w:val="3"/>
            <w:vMerge/>
            <w:tcBorders>
              <w:left w:val="single" w:sz="4" w:space="0" w:color="auto"/>
              <w:bottom w:val="single" w:sz="4" w:space="0" w:color="auto"/>
            </w:tcBorders>
          </w:tcPr>
          <w:p w14:paraId="42702AAC" w14:textId="77777777" w:rsidR="007C4F32" w:rsidRPr="00FE4D29" w:rsidRDefault="007C4F32" w:rsidP="004F634E">
            <w:pPr>
              <w:pStyle w:val="TAL"/>
              <w:keepNext w:val="0"/>
              <w:keepLines w:val="0"/>
              <w:rPr>
                <w:ins w:id="9819" w:author="Ming Li L" w:date="2025-07-28T13:20:00Z" w16du:dateUtc="2025-07-28T11:20:00Z"/>
                <w:bCs/>
              </w:rPr>
            </w:pPr>
          </w:p>
        </w:tc>
        <w:tc>
          <w:tcPr>
            <w:tcW w:w="523" w:type="pct"/>
            <w:vMerge/>
            <w:tcBorders>
              <w:bottom w:val="single" w:sz="4" w:space="0" w:color="auto"/>
            </w:tcBorders>
          </w:tcPr>
          <w:p w14:paraId="6421E971" w14:textId="77777777" w:rsidR="007C4F32" w:rsidRPr="00FE4D29" w:rsidRDefault="007C4F32" w:rsidP="004F634E">
            <w:pPr>
              <w:pStyle w:val="TAC"/>
              <w:keepNext w:val="0"/>
              <w:keepLines w:val="0"/>
              <w:rPr>
                <w:ins w:id="9820" w:author="Ming Li L" w:date="2025-07-28T13:20:00Z" w16du:dateUtc="2025-07-28T11:20:00Z"/>
                <w:rFonts w:cs="v4.2.0"/>
              </w:rPr>
            </w:pPr>
          </w:p>
        </w:tc>
        <w:tc>
          <w:tcPr>
            <w:tcW w:w="668" w:type="pct"/>
            <w:tcBorders>
              <w:bottom w:val="single" w:sz="4" w:space="0" w:color="auto"/>
            </w:tcBorders>
            <w:vAlign w:val="center"/>
          </w:tcPr>
          <w:p w14:paraId="04056F8B" w14:textId="77777777" w:rsidR="007C4F32" w:rsidRPr="00FE4D29" w:rsidRDefault="007C4F32" w:rsidP="004F634E">
            <w:pPr>
              <w:pStyle w:val="TAC"/>
              <w:keepNext w:val="0"/>
              <w:keepLines w:val="0"/>
              <w:rPr>
                <w:ins w:id="9821" w:author="Ming Li L" w:date="2025-07-28T13:20:00Z" w16du:dateUtc="2025-07-28T11:20:00Z"/>
              </w:rPr>
            </w:pPr>
          </w:p>
        </w:tc>
        <w:tc>
          <w:tcPr>
            <w:tcW w:w="788" w:type="pct"/>
            <w:gridSpan w:val="2"/>
            <w:tcBorders>
              <w:bottom w:val="single" w:sz="4" w:space="0" w:color="auto"/>
            </w:tcBorders>
            <w:vAlign w:val="center"/>
          </w:tcPr>
          <w:p w14:paraId="5F94D2A7" w14:textId="77777777" w:rsidR="007C4F32" w:rsidRPr="00FE4D29" w:rsidRDefault="007C4F32" w:rsidP="004F634E">
            <w:pPr>
              <w:pStyle w:val="TAC"/>
              <w:keepNext w:val="0"/>
              <w:keepLines w:val="0"/>
              <w:rPr>
                <w:ins w:id="9822" w:author="Ming Li L" w:date="2025-07-28T13:20:00Z" w16du:dateUtc="2025-07-28T11:20:00Z"/>
                <w:szCs w:val="18"/>
              </w:rPr>
            </w:pPr>
          </w:p>
        </w:tc>
        <w:tc>
          <w:tcPr>
            <w:tcW w:w="1014" w:type="pct"/>
            <w:gridSpan w:val="2"/>
            <w:tcBorders>
              <w:bottom w:val="single" w:sz="4" w:space="0" w:color="auto"/>
            </w:tcBorders>
            <w:vAlign w:val="center"/>
          </w:tcPr>
          <w:p w14:paraId="6B62427B" w14:textId="77777777" w:rsidR="007C4F32" w:rsidRPr="00FE4D29" w:rsidRDefault="007C4F32" w:rsidP="004F634E">
            <w:pPr>
              <w:pStyle w:val="TAC"/>
              <w:keepNext w:val="0"/>
              <w:keepLines w:val="0"/>
              <w:rPr>
                <w:ins w:id="9823" w:author="Ming Li L" w:date="2025-07-29T00:09:00Z" w16du:dateUtc="2025-07-28T22:09:00Z"/>
                <w:szCs w:val="18"/>
              </w:rPr>
            </w:pPr>
          </w:p>
        </w:tc>
        <w:tc>
          <w:tcPr>
            <w:tcW w:w="894" w:type="pct"/>
            <w:gridSpan w:val="2"/>
            <w:tcBorders>
              <w:bottom w:val="single" w:sz="4" w:space="0" w:color="auto"/>
            </w:tcBorders>
            <w:vAlign w:val="center"/>
          </w:tcPr>
          <w:p w14:paraId="339D6584" w14:textId="77777777" w:rsidR="007C4F32" w:rsidRPr="00FE4D29" w:rsidRDefault="007C4F32" w:rsidP="004F634E">
            <w:pPr>
              <w:pStyle w:val="TAC"/>
              <w:keepNext w:val="0"/>
              <w:keepLines w:val="0"/>
              <w:rPr>
                <w:ins w:id="9824" w:author="Ming Li L" w:date="2025-07-28T13:20:00Z" w16du:dateUtc="2025-07-28T11:20:00Z"/>
                <w:szCs w:val="18"/>
              </w:rPr>
            </w:pPr>
          </w:p>
        </w:tc>
      </w:tr>
      <w:tr w:rsidR="006B10B2" w:rsidRPr="00FE4D29" w14:paraId="601FDE48" w14:textId="77777777" w:rsidTr="004F634E">
        <w:trPr>
          <w:cantSplit/>
          <w:jc w:val="center"/>
          <w:ins w:id="9825" w:author="Ming Li L" w:date="2025-07-28T13:20:00Z"/>
        </w:trPr>
        <w:tc>
          <w:tcPr>
            <w:tcW w:w="1113" w:type="pct"/>
            <w:gridSpan w:val="3"/>
            <w:tcBorders>
              <w:left w:val="single" w:sz="4" w:space="0" w:color="auto"/>
              <w:bottom w:val="nil"/>
            </w:tcBorders>
          </w:tcPr>
          <w:p w14:paraId="60D7E106" w14:textId="77777777" w:rsidR="007C4F32" w:rsidRPr="00FE4D29" w:rsidRDefault="007C4F32" w:rsidP="004F634E">
            <w:pPr>
              <w:pStyle w:val="TAL"/>
              <w:keepNext w:val="0"/>
              <w:keepLines w:val="0"/>
              <w:rPr>
                <w:ins w:id="9826" w:author="Ming Li L" w:date="2025-07-28T13:20:00Z" w16du:dateUtc="2025-07-28T11:20:00Z"/>
                <w:bCs/>
              </w:rPr>
            </w:pPr>
            <w:ins w:id="9827" w:author="Ming Li L" w:date="2025-07-28T13:20:00Z" w16du:dateUtc="2025-07-28T11:20:00Z">
              <w:r w:rsidRPr="00FE4D29">
                <w:t>BWP BW</w:t>
              </w:r>
            </w:ins>
          </w:p>
        </w:tc>
        <w:tc>
          <w:tcPr>
            <w:tcW w:w="523" w:type="pct"/>
            <w:tcBorders>
              <w:bottom w:val="nil"/>
            </w:tcBorders>
          </w:tcPr>
          <w:p w14:paraId="54E086E9" w14:textId="77777777" w:rsidR="007C4F32" w:rsidRPr="00FE4D29" w:rsidRDefault="007C4F32" w:rsidP="004F634E">
            <w:pPr>
              <w:pStyle w:val="TAC"/>
              <w:keepNext w:val="0"/>
              <w:keepLines w:val="0"/>
              <w:rPr>
                <w:ins w:id="9828" w:author="Ming Li L" w:date="2025-07-28T13:20:00Z" w16du:dateUtc="2025-07-28T11:20:00Z"/>
              </w:rPr>
            </w:pPr>
            <w:ins w:id="9829" w:author="Ming Li L" w:date="2025-07-28T13:20:00Z" w16du:dateUtc="2025-07-28T11:20:00Z">
              <w:r w:rsidRPr="00FE4D29">
                <w:t>MHz</w:t>
              </w:r>
            </w:ins>
          </w:p>
        </w:tc>
        <w:tc>
          <w:tcPr>
            <w:tcW w:w="668" w:type="pct"/>
            <w:tcBorders>
              <w:bottom w:val="single" w:sz="4" w:space="0" w:color="auto"/>
            </w:tcBorders>
          </w:tcPr>
          <w:p w14:paraId="44A4696B" w14:textId="77777777" w:rsidR="007C4F32" w:rsidRPr="00FE4D29" w:rsidRDefault="007C4F32" w:rsidP="004F634E">
            <w:pPr>
              <w:pStyle w:val="TAC"/>
              <w:keepNext w:val="0"/>
              <w:keepLines w:val="0"/>
              <w:rPr>
                <w:ins w:id="9830" w:author="Ming Li L" w:date="2025-07-28T13:20:00Z" w16du:dateUtc="2025-07-28T11:20:00Z"/>
              </w:rPr>
            </w:pPr>
            <w:ins w:id="9831" w:author="Ming Li L" w:date="2025-07-28T13:20:00Z" w16du:dateUtc="2025-07-28T11:20:00Z">
              <w:r w:rsidRPr="00FE4D29">
                <w:t>Config</w:t>
              </w:r>
              <w:r w:rsidRPr="00FE4D29">
                <w:rPr>
                  <w:szCs w:val="18"/>
                </w:rPr>
                <w:t xml:space="preserve"> 1</w:t>
              </w:r>
            </w:ins>
          </w:p>
        </w:tc>
        <w:tc>
          <w:tcPr>
            <w:tcW w:w="788" w:type="pct"/>
            <w:gridSpan w:val="2"/>
            <w:tcBorders>
              <w:bottom w:val="single" w:sz="4" w:space="0" w:color="auto"/>
            </w:tcBorders>
          </w:tcPr>
          <w:p w14:paraId="726D005D" w14:textId="77777777" w:rsidR="007C4F32" w:rsidRPr="00FE4D29" w:rsidRDefault="007C4F32" w:rsidP="004F634E">
            <w:pPr>
              <w:pStyle w:val="TAC"/>
              <w:keepNext w:val="0"/>
              <w:keepLines w:val="0"/>
              <w:rPr>
                <w:ins w:id="9832" w:author="Ming Li L" w:date="2025-07-28T13:20:00Z" w16du:dateUtc="2025-07-28T11:20:00Z"/>
                <w:szCs w:val="18"/>
              </w:rPr>
            </w:pPr>
            <w:ins w:id="9833" w:author="Ming Li L" w:date="2025-07-28T13:20:00Z" w16du:dateUtc="2025-07-28T11:20:00Z">
              <w:r w:rsidRPr="00FE4D29">
                <w:rPr>
                  <w:szCs w:val="18"/>
                </w:rPr>
                <w:t>52</w:t>
              </w:r>
            </w:ins>
          </w:p>
        </w:tc>
        <w:tc>
          <w:tcPr>
            <w:tcW w:w="1014" w:type="pct"/>
            <w:gridSpan w:val="2"/>
            <w:tcBorders>
              <w:bottom w:val="single" w:sz="4" w:space="0" w:color="auto"/>
            </w:tcBorders>
          </w:tcPr>
          <w:p w14:paraId="5AB3EF76" w14:textId="77777777" w:rsidR="007C4F32" w:rsidRPr="00FE4D29" w:rsidRDefault="007C4F32" w:rsidP="004F634E">
            <w:pPr>
              <w:pStyle w:val="TAC"/>
              <w:keepNext w:val="0"/>
              <w:keepLines w:val="0"/>
              <w:rPr>
                <w:ins w:id="9834" w:author="Ming Li L" w:date="2025-07-29T00:09:00Z" w16du:dateUtc="2025-07-28T22:09:00Z"/>
                <w:szCs w:val="18"/>
              </w:rPr>
            </w:pPr>
            <w:ins w:id="9835" w:author="Ming Li L" w:date="2025-07-29T00:10:00Z" w16du:dateUtc="2025-07-28T22:10:00Z">
              <w:r w:rsidRPr="00FE4D29">
                <w:rPr>
                  <w:szCs w:val="18"/>
                </w:rPr>
                <w:t>66</w:t>
              </w:r>
            </w:ins>
          </w:p>
        </w:tc>
        <w:tc>
          <w:tcPr>
            <w:tcW w:w="894" w:type="pct"/>
            <w:gridSpan w:val="2"/>
            <w:tcBorders>
              <w:bottom w:val="single" w:sz="4" w:space="0" w:color="auto"/>
            </w:tcBorders>
          </w:tcPr>
          <w:p w14:paraId="43F66F7D" w14:textId="77777777" w:rsidR="007C4F32" w:rsidRPr="00FE4D29" w:rsidRDefault="007C4F32" w:rsidP="004F634E">
            <w:pPr>
              <w:pStyle w:val="TAC"/>
              <w:keepNext w:val="0"/>
              <w:keepLines w:val="0"/>
              <w:rPr>
                <w:ins w:id="9836" w:author="Ming Li L" w:date="2025-07-28T13:20:00Z" w16du:dateUtc="2025-07-28T11:20:00Z"/>
                <w:szCs w:val="18"/>
              </w:rPr>
            </w:pPr>
            <w:ins w:id="9837" w:author="Ming Li L" w:date="2025-07-28T13:20:00Z" w16du:dateUtc="2025-07-28T11:20:00Z">
              <w:r w:rsidRPr="00FE4D29">
                <w:rPr>
                  <w:szCs w:val="18"/>
                </w:rPr>
                <w:t>66</w:t>
              </w:r>
            </w:ins>
          </w:p>
        </w:tc>
      </w:tr>
      <w:tr w:rsidR="006B10B2" w:rsidRPr="00FE4D29" w14:paraId="761523E1" w14:textId="77777777" w:rsidTr="004F634E">
        <w:trPr>
          <w:cantSplit/>
          <w:jc w:val="center"/>
          <w:ins w:id="9838" w:author="Ming Li L" w:date="2025-07-28T13:20:00Z"/>
        </w:trPr>
        <w:tc>
          <w:tcPr>
            <w:tcW w:w="1113" w:type="pct"/>
            <w:gridSpan w:val="3"/>
            <w:tcBorders>
              <w:top w:val="nil"/>
              <w:left w:val="single" w:sz="4" w:space="0" w:color="auto"/>
              <w:bottom w:val="nil"/>
            </w:tcBorders>
          </w:tcPr>
          <w:p w14:paraId="419F621F" w14:textId="77777777" w:rsidR="007C4F32" w:rsidRPr="00FE4D29" w:rsidRDefault="007C4F32" w:rsidP="004F634E">
            <w:pPr>
              <w:pStyle w:val="TAL"/>
              <w:keepNext w:val="0"/>
              <w:keepLines w:val="0"/>
              <w:rPr>
                <w:ins w:id="9839" w:author="Ming Li L" w:date="2025-07-28T13:20:00Z" w16du:dateUtc="2025-07-28T11:20:00Z"/>
                <w:bCs/>
              </w:rPr>
            </w:pPr>
          </w:p>
        </w:tc>
        <w:tc>
          <w:tcPr>
            <w:tcW w:w="523" w:type="pct"/>
            <w:tcBorders>
              <w:top w:val="nil"/>
              <w:bottom w:val="nil"/>
            </w:tcBorders>
          </w:tcPr>
          <w:p w14:paraId="1A8423AB" w14:textId="77777777" w:rsidR="007C4F32" w:rsidRPr="00FE4D29" w:rsidRDefault="007C4F32" w:rsidP="004F634E">
            <w:pPr>
              <w:pStyle w:val="TAC"/>
              <w:keepNext w:val="0"/>
              <w:keepLines w:val="0"/>
              <w:rPr>
                <w:ins w:id="9840" w:author="Ming Li L" w:date="2025-07-28T13:20:00Z" w16du:dateUtc="2025-07-28T11:20:00Z"/>
              </w:rPr>
            </w:pPr>
          </w:p>
        </w:tc>
        <w:tc>
          <w:tcPr>
            <w:tcW w:w="668" w:type="pct"/>
            <w:tcBorders>
              <w:bottom w:val="single" w:sz="4" w:space="0" w:color="auto"/>
            </w:tcBorders>
          </w:tcPr>
          <w:p w14:paraId="5A5919E2" w14:textId="77777777" w:rsidR="007C4F32" w:rsidRPr="00FE4D29" w:rsidRDefault="007C4F32" w:rsidP="004F634E">
            <w:pPr>
              <w:pStyle w:val="TAC"/>
              <w:keepNext w:val="0"/>
              <w:keepLines w:val="0"/>
              <w:rPr>
                <w:ins w:id="9841" w:author="Ming Li L" w:date="2025-07-28T13:20:00Z" w16du:dateUtc="2025-07-28T11:20:00Z"/>
              </w:rPr>
            </w:pPr>
          </w:p>
        </w:tc>
        <w:tc>
          <w:tcPr>
            <w:tcW w:w="788" w:type="pct"/>
            <w:gridSpan w:val="2"/>
            <w:tcBorders>
              <w:bottom w:val="single" w:sz="4" w:space="0" w:color="auto"/>
            </w:tcBorders>
          </w:tcPr>
          <w:p w14:paraId="2742C6E0" w14:textId="77777777" w:rsidR="007C4F32" w:rsidRPr="00FE4D29" w:rsidRDefault="007C4F32" w:rsidP="004F634E">
            <w:pPr>
              <w:pStyle w:val="TAC"/>
              <w:keepNext w:val="0"/>
              <w:keepLines w:val="0"/>
              <w:rPr>
                <w:ins w:id="9842" w:author="Ming Li L" w:date="2025-07-28T13:20:00Z" w16du:dateUtc="2025-07-28T11:20:00Z"/>
                <w:szCs w:val="18"/>
              </w:rPr>
            </w:pPr>
          </w:p>
        </w:tc>
        <w:tc>
          <w:tcPr>
            <w:tcW w:w="1014" w:type="pct"/>
            <w:gridSpan w:val="2"/>
            <w:tcBorders>
              <w:bottom w:val="single" w:sz="4" w:space="0" w:color="auto"/>
            </w:tcBorders>
          </w:tcPr>
          <w:p w14:paraId="47D435B3" w14:textId="77777777" w:rsidR="007C4F32" w:rsidRPr="00FE4D29" w:rsidRDefault="007C4F32" w:rsidP="004F634E">
            <w:pPr>
              <w:pStyle w:val="TAC"/>
              <w:keepNext w:val="0"/>
              <w:keepLines w:val="0"/>
              <w:rPr>
                <w:ins w:id="9843" w:author="Ming Li L" w:date="2025-07-29T00:09:00Z" w16du:dateUtc="2025-07-28T22:09:00Z"/>
                <w:szCs w:val="18"/>
              </w:rPr>
            </w:pPr>
          </w:p>
        </w:tc>
        <w:tc>
          <w:tcPr>
            <w:tcW w:w="894" w:type="pct"/>
            <w:gridSpan w:val="2"/>
            <w:tcBorders>
              <w:bottom w:val="single" w:sz="4" w:space="0" w:color="auto"/>
            </w:tcBorders>
          </w:tcPr>
          <w:p w14:paraId="331CE1F4" w14:textId="77777777" w:rsidR="007C4F32" w:rsidRPr="00FE4D29" w:rsidRDefault="007C4F32" w:rsidP="004F634E">
            <w:pPr>
              <w:pStyle w:val="TAC"/>
              <w:keepNext w:val="0"/>
              <w:keepLines w:val="0"/>
              <w:rPr>
                <w:ins w:id="9844" w:author="Ming Li L" w:date="2025-07-28T13:20:00Z" w16du:dateUtc="2025-07-28T11:20:00Z"/>
                <w:szCs w:val="18"/>
              </w:rPr>
            </w:pPr>
          </w:p>
        </w:tc>
      </w:tr>
      <w:tr w:rsidR="006B10B2" w:rsidRPr="00FE4D29" w14:paraId="6E6AFEB0" w14:textId="77777777" w:rsidTr="004F634E">
        <w:trPr>
          <w:cantSplit/>
          <w:jc w:val="center"/>
          <w:ins w:id="9845" w:author="Ming Li L" w:date="2025-07-28T13:20:00Z"/>
        </w:trPr>
        <w:tc>
          <w:tcPr>
            <w:tcW w:w="1113" w:type="pct"/>
            <w:gridSpan w:val="3"/>
            <w:tcBorders>
              <w:top w:val="nil"/>
              <w:left w:val="single" w:sz="4" w:space="0" w:color="auto"/>
              <w:bottom w:val="single" w:sz="4" w:space="0" w:color="auto"/>
            </w:tcBorders>
          </w:tcPr>
          <w:p w14:paraId="240E7191" w14:textId="77777777" w:rsidR="007C4F32" w:rsidRPr="00FE4D29" w:rsidRDefault="007C4F32" w:rsidP="004F634E">
            <w:pPr>
              <w:pStyle w:val="TAL"/>
              <w:keepNext w:val="0"/>
              <w:keepLines w:val="0"/>
              <w:rPr>
                <w:ins w:id="9846" w:author="Ming Li L" w:date="2025-07-28T13:20:00Z" w16du:dateUtc="2025-07-28T11:20:00Z"/>
                <w:bCs/>
              </w:rPr>
            </w:pPr>
          </w:p>
        </w:tc>
        <w:tc>
          <w:tcPr>
            <w:tcW w:w="523" w:type="pct"/>
            <w:tcBorders>
              <w:top w:val="nil"/>
              <w:bottom w:val="single" w:sz="4" w:space="0" w:color="auto"/>
            </w:tcBorders>
          </w:tcPr>
          <w:p w14:paraId="592780B2" w14:textId="77777777" w:rsidR="007C4F32" w:rsidRPr="00FE4D29" w:rsidRDefault="007C4F32" w:rsidP="004F634E">
            <w:pPr>
              <w:pStyle w:val="TAC"/>
              <w:keepNext w:val="0"/>
              <w:keepLines w:val="0"/>
              <w:rPr>
                <w:ins w:id="9847" w:author="Ming Li L" w:date="2025-07-28T13:20:00Z" w16du:dateUtc="2025-07-28T11:20:00Z"/>
              </w:rPr>
            </w:pPr>
          </w:p>
        </w:tc>
        <w:tc>
          <w:tcPr>
            <w:tcW w:w="668" w:type="pct"/>
            <w:tcBorders>
              <w:bottom w:val="single" w:sz="4" w:space="0" w:color="auto"/>
            </w:tcBorders>
          </w:tcPr>
          <w:p w14:paraId="5B810F45" w14:textId="77777777" w:rsidR="007C4F32" w:rsidRPr="00FE4D29" w:rsidRDefault="007C4F32" w:rsidP="004F634E">
            <w:pPr>
              <w:pStyle w:val="TAC"/>
              <w:keepNext w:val="0"/>
              <w:keepLines w:val="0"/>
              <w:rPr>
                <w:ins w:id="9848" w:author="Ming Li L" w:date="2025-07-28T13:20:00Z" w16du:dateUtc="2025-07-28T11:20:00Z"/>
              </w:rPr>
            </w:pPr>
          </w:p>
        </w:tc>
        <w:tc>
          <w:tcPr>
            <w:tcW w:w="788" w:type="pct"/>
            <w:gridSpan w:val="2"/>
            <w:tcBorders>
              <w:bottom w:val="single" w:sz="4" w:space="0" w:color="auto"/>
            </w:tcBorders>
          </w:tcPr>
          <w:p w14:paraId="0133A568" w14:textId="77777777" w:rsidR="007C4F32" w:rsidRPr="00FE4D29" w:rsidRDefault="007C4F32" w:rsidP="004F634E">
            <w:pPr>
              <w:pStyle w:val="TAC"/>
              <w:keepNext w:val="0"/>
              <w:keepLines w:val="0"/>
              <w:rPr>
                <w:ins w:id="9849" w:author="Ming Li L" w:date="2025-07-28T13:20:00Z" w16du:dateUtc="2025-07-28T11:20:00Z"/>
                <w:szCs w:val="18"/>
              </w:rPr>
            </w:pPr>
          </w:p>
        </w:tc>
        <w:tc>
          <w:tcPr>
            <w:tcW w:w="1014" w:type="pct"/>
            <w:gridSpan w:val="2"/>
            <w:tcBorders>
              <w:bottom w:val="single" w:sz="4" w:space="0" w:color="auto"/>
            </w:tcBorders>
          </w:tcPr>
          <w:p w14:paraId="355D4A5E" w14:textId="77777777" w:rsidR="007C4F32" w:rsidRPr="00FE4D29" w:rsidRDefault="007C4F32" w:rsidP="004F634E">
            <w:pPr>
              <w:pStyle w:val="TAC"/>
              <w:keepNext w:val="0"/>
              <w:keepLines w:val="0"/>
              <w:rPr>
                <w:ins w:id="9850" w:author="Ming Li L" w:date="2025-07-29T00:09:00Z" w16du:dateUtc="2025-07-28T22:09:00Z"/>
                <w:szCs w:val="18"/>
              </w:rPr>
            </w:pPr>
          </w:p>
        </w:tc>
        <w:tc>
          <w:tcPr>
            <w:tcW w:w="894" w:type="pct"/>
            <w:gridSpan w:val="2"/>
            <w:tcBorders>
              <w:bottom w:val="single" w:sz="4" w:space="0" w:color="auto"/>
            </w:tcBorders>
          </w:tcPr>
          <w:p w14:paraId="56FACBD8" w14:textId="77777777" w:rsidR="007C4F32" w:rsidRPr="00FE4D29" w:rsidRDefault="007C4F32" w:rsidP="004F634E">
            <w:pPr>
              <w:pStyle w:val="TAC"/>
              <w:keepNext w:val="0"/>
              <w:keepLines w:val="0"/>
              <w:rPr>
                <w:ins w:id="9851" w:author="Ming Li L" w:date="2025-07-28T13:20:00Z" w16du:dateUtc="2025-07-28T11:20:00Z"/>
                <w:szCs w:val="18"/>
              </w:rPr>
            </w:pPr>
          </w:p>
        </w:tc>
      </w:tr>
      <w:tr w:rsidR="006B10B2" w:rsidRPr="00FE4D29" w14:paraId="6B2D77BB" w14:textId="77777777" w:rsidTr="004F634E">
        <w:trPr>
          <w:cantSplit/>
          <w:jc w:val="center"/>
          <w:ins w:id="9852" w:author="Ming Li L" w:date="2025-07-28T13:20:00Z"/>
        </w:trPr>
        <w:tc>
          <w:tcPr>
            <w:tcW w:w="607" w:type="pct"/>
            <w:tcBorders>
              <w:left w:val="single" w:sz="4" w:space="0" w:color="auto"/>
              <w:bottom w:val="nil"/>
            </w:tcBorders>
          </w:tcPr>
          <w:p w14:paraId="19B986AC" w14:textId="77777777" w:rsidR="007C4F32" w:rsidRPr="00FE4D29" w:rsidRDefault="007C4F32" w:rsidP="004F634E">
            <w:pPr>
              <w:pStyle w:val="TAL"/>
              <w:keepNext w:val="0"/>
              <w:keepLines w:val="0"/>
              <w:rPr>
                <w:ins w:id="9853" w:author="Ming Li L" w:date="2025-07-28T13:20:00Z" w16du:dateUtc="2025-07-28T11:20:00Z"/>
              </w:rPr>
            </w:pPr>
            <w:bookmarkStart w:id="9854" w:name="OLE_LINK7"/>
            <w:ins w:id="9855" w:author="Ming Li L" w:date="2025-07-28T13:20:00Z" w16du:dateUtc="2025-07-28T11:20:00Z">
              <w:r w:rsidRPr="00FE4D29">
                <w:lastRenderedPageBreak/>
                <w:t>BWP configuration</w:t>
              </w:r>
            </w:ins>
          </w:p>
        </w:tc>
        <w:tc>
          <w:tcPr>
            <w:tcW w:w="506" w:type="pct"/>
            <w:gridSpan w:val="2"/>
            <w:tcBorders>
              <w:left w:val="single" w:sz="4" w:space="0" w:color="auto"/>
            </w:tcBorders>
          </w:tcPr>
          <w:p w14:paraId="7D703B23" w14:textId="77777777" w:rsidR="007C4F32" w:rsidRPr="00FE4D29" w:rsidRDefault="007C4F32" w:rsidP="004F634E">
            <w:pPr>
              <w:pStyle w:val="TAL"/>
              <w:keepNext w:val="0"/>
              <w:keepLines w:val="0"/>
              <w:rPr>
                <w:ins w:id="9856" w:author="Ming Li L" w:date="2025-07-28T13:20:00Z" w16du:dateUtc="2025-07-28T11:20:00Z"/>
              </w:rPr>
            </w:pPr>
            <w:ins w:id="9857" w:author="Ming Li L" w:date="2025-07-28T13:20:00Z" w16du:dateUtc="2025-07-28T11:20:00Z">
              <w:r w:rsidRPr="00FE4D29">
                <w:t>Initial DL BWP</w:t>
              </w:r>
            </w:ins>
          </w:p>
        </w:tc>
        <w:tc>
          <w:tcPr>
            <w:tcW w:w="523" w:type="pct"/>
            <w:tcBorders>
              <w:bottom w:val="single" w:sz="4" w:space="0" w:color="auto"/>
            </w:tcBorders>
          </w:tcPr>
          <w:p w14:paraId="5599B8EE" w14:textId="77777777" w:rsidR="007C4F32" w:rsidRPr="00FE4D29" w:rsidRDefault="007C4F32" w:rsidP="004F634E">
            <w:pPr>
              <w:pStyle w:val="TAC"/>
              <w:keepNext w:val="0"/>
              <w:keepLines w:val="0"/>
              <w:rPr>
                <w:ins w:id="9858" w:author="Ming Li L" w:date="2025-07-28T13:20:00Z" w16du:dateUtc="2025-07-28T11:20:00Z"/>
              </w:rPr>
            </w:pPr>
          </w:p>
        </w:tc>
        <w:tc>
          <w:tcPr>
            <w:tcW w:w="668" w:type="pct"/>
            <w:tcBorders>
              <w:bottom w:val="nil"/>
            </w:tcBorders>
          </w:tcPr>
          <w:p w14:paraId="05586F09" w14:textId="77777777" w:rsidR="007C4F32" w:rsidRPr="00FE4D29" w:rsidRDefault="007C4F32" w:rsidP="004F634E">
            <w:pPr>
              <w:pStyle w:val="TAC"/>
              <w:keepNext w:val="0"/>
              <w:keepLines w:val="0"/>
              <w:rPr>
                <w:ins w:id="9859" w:author="Ming Li L" w:date="2025-07-28T13:20:00Z" w16du:dateUtc="2025-07-28T11:20:00Z"/>
              </w:rPr>
            </w:pPr>
            <w:ins w:id="9860" w:author="Ming Li L" w:date="2025-07-28T23:03:00Z" w16du:dateUtc="2025-07-28T21:03:00Z">
              <w:r w:rsidRPr="00FE4D29">
                <w:t>Config 1</w:t>
              </w:r>
            </w:ins>
          </w:p>
        </w:tc>
        <w:tc>
          <w:tcPr>
            <w:tcW w:w="788" w:type="pct"/>
            <w:gridSpan w:val="2"/>
            <w:tcBorders>
              <w:bottom w:val="single" w:sz="4" w:space="0" w:color="auto"/>
            </w:tcBorders>
          </w:tcPr>
          <w:p w14:paraId="2CA86751" w14:textId="77777777" w:rsidR="007C4F32" w:rsidRPr="00FE4D29" w:rsidRDefault="007C4F32" w:rsidP="004F634E">
            <w:pPr>
              <w:pStyle w:val="TAC"/>
              <w:keepNext w:val="0"/>
              <w:keepLines w:val="0"/>
              <w:rPr>
                <w:ins w:id="9861" w:author="Ming Li L" w:date="2025-07-28T13:20:00Z" w16du:dateUtc="2025-07-28T11:20:00Z"/>
              </w:rPr>
            </w:pPr>
            <w:ins w:id="9862" w:author="Ming Li L" w:date="2025-07-29T00:10:00Z" w16du:dateUtc="2025-07-28T22:10:00Z">
              <w:r w:rsidRPr="00FE4D29">
                <w:t>DLBWP.0.1</w:t>
              </w:r>
            </w:ins>
          </w:p>
        </w:tc>
        <w:tc>
          <w:tcPr>
            <w:tcW w:w="1014" w:type="pct"/>
            <w:gridSpan w:val="2"/>
            <w:tcBorders>
              <w:bottom w:val="single" w:sz="4" w:space="0" w:color="auto"/>
            </w:tcBorders>
          </w:tcPr>
          <w:p w14:paraId="539046FF" w14:textId="77777777" w:rsidR="007C4F32" w:rsidRPr="00FE4D29" w:rsidRDefault="007C4F32" w:rsidP="004F634E">
            <w:pPr>
              <w:pStyle w:val="TAC"/>
              <w:keepNext w:val="0"/>
              <w:keepLines w:val="0"/>
              <w:rPr>
                <w:ins w:id="9863" w:author="Ming Li L" w:date="2025-07-29T00:09:00Z" w16du:dateUtc="2025-07-28T22:09:00Z"/>
              </w:rPr>
            </w:pPr>
            <w:ins w:id="9864" w:author="Ming Li L" w:date="2025-07-29T10:52:00Z" w16du:dateUtc="2025-07-29T08:52:00Z">
              <w:r w:rsidRPr="00FE4D29">
                <w:t>DLBWP.0.1</w:t>
              </w:r>
            </w:ins>
          </w:p>
        </w:tc>
        <w:tc>
          <w:tcPr>
            <w:tcW w:w="894" w:type="pct"/>
            <w:gridSpan w:val="2"/>
            <w:tcBorders>
              <w:bottom w:val="single" w:sz="4" w:space="0" w:color="auto"/>
            </w:tcBorders>
          </w:tcPr>
          <w:p w14:paraId="610083CB" w14:textId="77777777" w:rsidR="007C4F32" w:rsidRPr="00FE4D29" w:rsidRDefault="007C4F32" w:rsidP="004F634E">
            <w:pPr>
              <w:pStyle w:val="TAC"/>
              <w:keepNext w:val="0"/>
              <w:keepLines w:val="0"/>
              <w:rPr>
                <w:ins w:id="9865" w:author="Ming Li L" w:date="2025-07-28T13:20:00Z" w16du:dateUtc="2025-07-28T11:20:00Z"/>
              </w:rPr>
            </w:pPr>
            <w:ins w:id="9866" w:author="Ming Li L" w:date="2025-07-28T13:20:00Z" w16du:dateUtc="2025-07-28T11:20:00Z">
              <w:r w:rsidRPr="00FE4D29">
                <w:t>N/A</w:t>
              </w:r>
            </w:ins>
          </w:p>
        </w:tc>
      </w:tr>
      <w:bookmarkEnd w:id="9854"/>
      <w:tr w:rsidR="006B10B2" w:rsidRPr="00FE4D29" w14:paraId="751D2DB3" w14:textId="77777777" w:rsidTr="004F634E">
        <w:trPr>
          <w:cantSplit/>
          <w:jc w:val="center"/>
          <w:ins w:id="9867" w:author="Ming Li L" w:date="2025-07-28T13:20:00Z"/>
        </w:trPr>
        <w:tc>
          <w:tcPr>
            <w:tcW w:w="607" w:type="pct"/>
            <w:tcBorders>
              <w:top w:val="nil"/>
              <w:left w:val="single" w:sz="4" w:space="0" w:color="auto"/>
              <w:bottom w:val="nil"/>
            </w:tcBorders>
          </w:tcPr>
          <w:p w14:paraId="31254AE7" w14:textId="77777777" w:rsidR="007C4F32" w:rsidRPr="00FE4D29" w:rsidRDefault="007C4F32" w:rsidP="004F634E">
            <w:pPr>
              <w:pStyle w:val="TAL"/>
              <w:keepNext w:val="0"/>
              <w:keepLines w:val="0"/>
              <w:rPr>
                <w:ins w:id="9868" w:author="Ming Li L" w:date="2025-07-28T13:20:00Z" w16du:dateUtc="2025-07-28T11:20:00Z"/>
              </w:rPr>
            </w:pPr>
          </w:p>
        </w:tc>
        <w:tc>
          <w:tcPr>
            <w:tcW w:w="506" w:type="pct"/>
            <w:gridSpan w:val="2"/>
            <w:tcBorders>
              <w:left w:val="single" w:sz="4" w:space="0" w:color="auto"/>
            </w:tcBorders>
          </w:tcPr>
          <w:p w14:paraId="7EB74260" w14:textId="77777777" w:rsidR="007C4F32" w:rsidRPr="00FE4D29" w:rsidRDefault="007C4F32" w:rsidP="004F634E">
            <w:pPr>
              <w:pStyle w:val="TAL"/>
              <w:keepNext w:val="0"/>
              <w:keepLines w:val="0"/>
              <w:rPr>
                <w:ins w:id="9869" w:author="Ming Li L" w:date="2025-07-28T13:20:00Z" w16du:dateUtc="2025-07-28T11:20:00Z"/>
              </w:rPr>
            </w:pPr>
            <w:ins w:id="9870" w:author="Ming Li L" w:date="2025-07-28T13:20:00Z" w16du:dateUtc="2025-07-28T11:20:00Z">
              <w:r w:rsidRPr="00FE4D29">
                <w:t>Initial UL BWP</w:t>
              </w:r>
            </w:ins>
          </w:p>
        </w:tc>
        <w:tc>
          <w:tcPr>
            <w:tcW w:w="523" w:type="pct"/>
            <w:tcBorders>
              <w:bottom w:val="single" w:sz="4" w:space="0" w:color="auto"/>
            </w:tcBorders>
          </w:tcPr>
          <w:p w14:paraId="577A617F" w14:textId="77777777" w:rsidR="007C4F32" w:rsidRPr="00FE4D29" w:rsidRDefault="007C4F32" w:rsidP="004F634E">
            <w:pPr>
              <w:pStyle w:val="TAC"/>
              <w:keepNext w:val="0"/>
              <w:keepLines w:val="0"/>
              <w:rPr>
                <w:ins w:id="9871" w:author="Ming Li L" w:date="2025-07-28T13:20:00Z" w16du:dateUtc="2025-07-28T11:20:00Z"/>
              </w:rPr>
            </w:pPr>
          </w:p>
        </w:tc>
        <w:tc>
          <w:tcPr>
            <w:tcW w:w="668" w:type="pct"/>
            <w:tcBorders>
              <w:top w:val="nil"/>
              <w:bottom w:val="nil"/>
            </w:tcBorders>
          </w:tcPr>
          <w:p w14:paraId="0CFB3250" w14:textId="77777777" w:rsidR="007C4F32" w:rsidRPr="00FE4D29" w:rsidRDefault="007C4F32" w:rsidP="004F634E">
            <w:pPr>
              <w:pStyle w:val="TAC"/>
              <w:keepNext w:val="0"/>
              <w:keepLines w:val="0"/>
              <w:rPr>
                <w:ins w:id="9872" w:author="Ming Li L" w:date="2025-07-28T13:20:00Z" w16du:dateUtc="2025-07-28T11:20:00Z"/>
              </w:rPr>
            </w:pPr>
          </w:p>
        </w:tc>
        <w:tc>
          <w:tcPr>
            <w:tcW w:w="788" w:type="pct"/>
            <w:gridSpan w:val="2"/>
            <w:tcBorders>
              <w:bottom w:val="single" w:sz="4" w:space="0" w:color="auto"/>
            </w:tcBorders>
          </w:tcPr>
          <w:p w14:paraId="1BC5CD21" w14:textId="77777777" w:rsidR="007C4F32" w:rsidRPr="00FE4D29" w:rsidRDefault="007C4F32" w:rsidP="004F634E">
            <w:pPr>
              <w:pStyle w:val="TAC"/>
              <w:keepNext w:val="0"/>
              <w:keepLines w:val="0"/>
              <w:rPr>
                <w:ins w:id="9873" w:author="Ming Li L" w:date="2025-07-28T13:20:00Z" w16du:dateUtc="2025-07-28T11:20:00Z"/>
              </w:rPr>
            </w:pPr>
            <w:ins w:id="9874" w:author="Ming Li L" w:date="2025-07-29T00:10:00Z" w16du:dateUtc="2025-07-28T22:10:00Z">
              <w:r w:rsidRPr="00FE4D29">
                <w:t>ULBWP.0.1</w:t>
              </w:r>
            </w:ins>
          </w:p>
        </w:tc>
        <w:tc>
          <w:tcPr>
            <w:tcW w:w="1014" w:type="pct"/>
            <w:gridSpan w:val="2"/>
            <w:tcBorders>
              <w:bottom w:val="single" w:sz="4" w:space="0" w:color="auto"/>
            </w:tcBorders>
          </w:tcPr>
          <w:p w14:paraId="0E5B28F5" w14:textId="77777777" w:rsidR="007C4F32" w:rsidRPr="00FE4D29" w:rsidRDefault="007C4F32" w:rsidP="004F634E">
            <w:pPr>
              <w:pStyle w:val="TAC"/>
              <w:keepNext w:val="0"/>
              <w:keepLines w:val="0"/>
              <w:rPr>
                <w:ins w:id="9875" w:author="Ming Li L" w:date="2025-07-29T00:09:00Z" w16du:dateUtc="2025-07-28T22:09:00Z"/>
              </w:rPr>
            </w:pPr>
            <w:ins w:id="9876" w:author="Ming Li L" w:date="2025-07-29T10:52:00Z" w16du:dateUtc="2025-07-29T08:52:00Z">
              <w:r w:rsidRPr="00FE4D29">
                <w:t>ULBWP.0.1</w:t>
              </w:r>
            </w:ins>
          </w:p>
        </w:tc>
        <w:tc>
          <w:tcPr>
            <w:tcW w:w="894" w:type="pct"/>
            <w:gridSpan w:val="2"/>
            <w:tcBorders>
              <w:bottom w:val="single" w:sz="4" w:space="0" w:color="auto"/>
            </w:tcBorders>
          </w:tcPr>
          <w:p w14:paraId="5A3EFACC" w14:textId="77777777" w:rsidR="007C4F32" w:rsidRPr="00FE4D29" w:rsidRDefault="007C4F32" w:rsidP="004F634E">
            <w:pPr>
              <w:pStyle w:val="TAC"/>
              <w:keepNext w:val="0"/>
              <w:keepLines w:val="0"/>
              <w:rPr>
                <w:ins w:id="9877" w:author="Ming Li L" w:date="2025-07-28T13:20:00Z" w16du:dateUtc="2025-07-28T11:20:00Z"/>
              </w:rPr>
            </w:pPr>
            <w:ins w:id="9878" w:author="Ming Li L" w:date="2025-07-28T13:20:00Z" w16du:dateUtc="2025-07-28T11:20:00Z">
              <w:r w:rsidRPr="00FE4D29">
                <w:t>N/A</w:t>
              </w:r>
            </w:ins>
          </w:p>
        </w:tc>
      </w:tr>
      <w:tr w:rsidR="006B10B2" w:rsidRPr="00FE4D29" w14:paraId="55F04C50" w14:textId="77777777" w:rsidTr="004F634E">
        <w:trPr>
          <w:cantSplit/>
          <w:jc w:val="center"/>
          <w:ins w:id="9879" w:author="Ming Li L" w:date="2025-07-28T13:20:00Z"/>
        </w:trPr>
        <w:tc>
          <w:tcPr>
            <w:tcW w:w="607" w:type="pct"/>
            <w:tcBorders>
              <w:top w:val="nil"/>
              <w:left w:val="single" w:sz="4" w:space="0" w:color="auto"/>
              <w:bottom w:val="nil"/>
            </w:tcBorders>
          </w:tcPr>
          <w:p w14:paraId="4B92A850" w14:textId="77777777" w:rsidR="007C4F32" w:rsidRPr="00FE4D29" w:rsidRDefault="007C4F32" w:rsidP="004F634E">
            <w:pPr>
              <w:pStyle w:val="TAL"/>
              <w:keepNext w:val="0"/>
              <w:keepLines w:val="0"/>
              <w:rPr>
                <w:ins w:id="9880" w:author="Ming Li L" w:date="2025-07-28T13:20:00Z" w16du:dateUtc="2025-07-28T11:20:00Z"/>
              </w:rPr>
            </w:pPr>
          </w:p>
        </w:tc>
        <w:tc>
          <w:tcPr>
            <w:tcW w:w="506" w:type="pct"/>
            <w:gridSpan w:val="2"/>
            <w:tcBorders>
              <w:left w:val="single" w:sz="4" w:space="0" w:color="auto"/>
            </w:tcBorders>
          </w:tcPr>
          <w:p w14:paraId="544FD682" w14:textId="77777777" w:rsidR="007C4F32" w:rsidRPr="00FE4D29" w:rsidRDefault="007C4F32" w:rsidP="004F634E">
            <w:pPr>
              <w:pStyle w:val="TAL"/>
              <w:keepNext w:val="0"/>
              <w:keepLines w:val="0"/>
              <w:rPr>
                <w:ins w:id="9881" w:author="Ming Li L" w:date="2025-07-28T13:20:00Z" w16du:dateUtc="2025-07-28T11:20:00Z"/>
              </w:rPr>
            </w:pPr>
            <w:ins w:id="9882" w:author="Ming Li L" w:date="2025-07-28T13:20:00Z" w16du:dateUtc="2025-07-28T11:20:00Z">
              <w:r w:rsidRPr="00FE4D29">
                <w:t>Dedicated DL BWP</w:t>
              </w:r>
            </w:ins>
          </w:p>
        </w:tc>
        <w:tc>
          <w:tcPr>
            <w:tcW w:w="523" w:type="pct"/>
            <w:tcBorders>
              <w:bottom w:val="single" w:sz="4" w:space="0" w:color="auto"/>
            </w:tcBorders>
          </w:tcPr>
          <w:p w14:paraId="15E52414" w14:textId="77777777" w:rsidR="007C4F32" w:rsidRPr="00FE4D29" w:rsidRDefault="007C4F32" w:rsidP="004F634E">
            <w:pPr>
              <w:pStyle w:val="TAC"/>
              <w:keepNext w:val="0"/>
              <w:keepLines w:val="0"/>
              <w:rPr>
                <w:ins w:id="9883" w:author="Ming Li L" w:date="2025-07-28T13:20:00Z" w16du:dateUtc="2025-07-28T11:20:00Z"/>
              </w:rPr>
            </w:pPr>
          </w:p>
        </w:tc>
        <w:tc>
          <w:tcPr>
            <w:tcW w:w="668" w:type="pct"/>
            <w:tcBorders>
              <w:top w:val="nil"/>
              <w:bottom w:val="nil"/>
            </w:tcBorders>
          </w:tcPr>
          <w:p w14:paraId="12A5C77E" w14:textId="77777777" w:rsidR="007C4F32" w:rsidRPr="00FE4D29" w:rsidRDefault="007C4F32" w:rsidP="004F634E">
            <w:pPr>
              <w:pStyle w:val="TAC"/>
              <w:keepNext w:val="0"/>
              <w:keepLines w:val="0"/>
              <w:rPr>
                <w:ins w:id="9884" w:author="Ming Li L" w:date="2025-07-28T13:20:00Z" w16du:dateUtc="2025-07-28T11:20:00Z"/>
              </w:rPr>
            </w:pPr>
          </w:p>
        </w:tc>
        <w:tc>
          <w:tcPr>
            <w:tcW w:w="788" w:type="pct"/>
            <w:gridSpan w:val="2"/>
            <w:tcBorders>
              <w:bottom w:val="single" w:sz="4" w:space="0" w:color="auto"/>
            </w:tcBorders>
          </w:tcPr>
          <w:p w14:paraId="7CE2F766" w14:textId="77777777" w:rsidR="007C4F32" w:rsidRPr="00FE4D29" w:rsidRDefault="007C4F32" w:rsidP="004F634E">
            <w:pPr>
              <w:pStyle w:val="TAC"/>
              <w:keepNext w:val="0"/>
              <w:keepLines w:val="0"/>
              <w:rPr>
                <w:ins w:id="9885" w:author="Ming Li L" w:date="2025-07-28T13:20:00Z" w16du:dateUtc="2025-07-28T11:20:00Z"/>
              </w:rPr>
            </w:pPr>
            <w:ins w:id="9886" w:author="Ming Li L" w:date="2025-07-29T00:10:00Z" w16du:dateUtc="2025-07-28T22:10:00Z">
              <w:r w:rsidRPr="00FE4D29">
                <w:t>DLBWP.1.1</w:t>
              </w:r>
            </w:ins>
          </w:p>
        </w:tc>
        <w:tc>
          <w:tcPr>
            <w:tcW w:w="1014" w:type="pct"/>
            <w:gridSpan w:val="2"/>
            <w:tcBorders>
              <w:bottom w:val="single" w:sz="4" w:space="0" w:color="auto"/>
            </w:tcBorders>
          </w:tcPr>
          <w:p w14:paraId="2A3A00F6" w14:textId="77777777" w:rsidR="007C4F32" w:rsidRPr="00FE4D29" w:rsidRDefault="007C4F32" w:rsidP="004F634E">
            <w:pPr>
              <w:pStyle w:val="TAC"/>
              <w:keepNext w:val="0"/>
              <w:keepLines w:val="0"/>
              <w:rPr>
                <w:ins w:id="9887" w:author="Ming Li L" w:date="2025-07-29T00:09:00Z" w16du:dateUtc="2025-07-28T22:09:00Z"/>
              </w:rPr>
            </w:pPr>
            <w:ins w:id="9888" w:author="Ming Li L" w:date="2025-07-29T10:52:00Z" w16du:dateUtc="2025-07-29T08:52:00Z">
              <w:r w:rsidRPr="00FE4D29">
                <w:t>DLBWP.1.1</w:t>
              </w:r>
            </w:ins>
          </w:p>
        </w:tc>
        <w:tc>
          <w:tcPr>
            <w:tcW w:w="894" w:type="pct"/>
            <w:gridSpan w:val="2"/>
            <w:tcBorders>
              <w:bottom w:val="single" w:sz="4" w:space="0" w:color="auto"/>
            </w:tcBorders>
          </w:tcPr>
          <w:p w14:paraId="0E43AF6B" w14:textId="77777777" w:rsidR="007C4F32" w:rsidRPr="00FE4D29" w:rsidRDefault="007C4F32" w:rsidP="004F634E">
            <w:pPr>
              <w:pStyle w:val="TAC"/>
              <w:keepNext w:val="0"/>
              <w:keepLines w:val="0"/>
              <w:rPr>
                <w:ins w:id="9889" w:author="Ming Li L" w:date="2025-07-28T13:20:00Z" w16du:dateUtc="2025-07-28T11:20:00Z"/>
              </w:rPr>
            </w:pPr>
            <w:ins w:id="9890" w:author="Ming Li L" w:date="2025-07-28T13:20:00Z" w16du:dateUtc="2025-07-28T11:20:00Z">
              <w:r w:rsidRPr="00FE4D29">
                <w:t>N/A</w:t>
              </w:r>
            </w:ins>
          </w:p>
        </w:tc>
      </w:tr>
      <w:tr w:rsidR="006B10B2" w:rsidRPr="00FE4D29" w14:paraId="092FA0E6" w14:textId="77777777" w:rsidTr="004F634E">
        <w:trPr>
          <w:cantSplit/>
          <w:jc w:val="center"/>
          <w:ins w:id="9891" w:author="Ming Li L" w:date="2025-07-28T13:20:00Z"/>
        </w:trPr>
        <w:tc>
          <w:tcPr>
            <w:tcW w:w="607" w:type="pct"/>
            <w:tcBorders>
              <w:top w:val="nil"/>
              <w:left w:val="single" w:sz="4" w:space="0" w:color="auto"/>
              <w:bottom w:val="single" w:sz="4" w:space="0" w:color="auto"/>
            </w:tcBorders>
          </w:tcPr>
          <w:p w14:paraId="743181DB" w14:textId="77777777" w:rsidR="007C4F32" w:rsidRPr="00FE4D29" w:rsidRDefault="007C4F32" w:rsidP="004F634E">
            <w:pPr>
              <w:pStyle w:val="TAL"/>
              <w:keepNext w:val="0"/>
              <w:keepLines w:val="0"/>
              <w:rPr>
                <w:ins w:id="9892" w:author="Ming Li L" w:date="2025-07-28T13:20:00Z" w16du:dateUtc="2025-07-28T11:20:00Z"/>
                <w:bCs/>
              </w:rPr>
            </w:pPr>
          </w:p>
        </w:tc>
        <w:tc>
          <w:tcPr>
            <w:tcW w:w="506" w:type="pct"/>
            <w:gridSpan w:val="2"/>
            <w:tcBorders>
              <w:left w:val="single" w:sz="4" w:space="0" w:color="auto"/>
              <w:bottom w:val="single" w:sz="4" w:space="0" w:color="auto"/>
            </w:tcBorders>
          </w:tcPr>
          <w:p w14:paraId="2A4FA28D" w14:textId="77777777" w:rsidR="007C4F32" w:rsidRPr="00FE4D29" w:rsidRDefault="007C4F32" w:rsidP="004F634E">
            <w:pPr>
              <w:pStyle w:val="TAL"/>
              <w:keepNext w:val="0"/>
              <w:keepLines w:val="0"/>
              <w:rPr>
                <w:ins w:id="9893" w:author="Ming Li L" w:date="2025-07-28T13:20:00Z" w16du:dateUtc="2025-07-28T11:20:00Z"/>
                <w:bCs/>
              </w:rPr>
            </w:pPr>
            <w:ins w:id="9894" w:author="Ming Li L" w:date="2025-07-28T13:20:00Z" w16du:dateUtc="2025-07-28T11:20:00Z">
              <w:r w:rsidRPr="00FE4D29">
                <w:rPr>
                  <w:bCs/>
                </w:rPr>
                <w:t>Dedicated UL BWP</w:t>
              </w:r>
            </w:ins>
          </w:p>
        </w:tc>
        <w:tc>
          <w:tcPr>
            <w:tcW w:w="523" w:type="pct"/>
            <w:tcBorders>
              <w:bottom w:val="single" w:sz="4" w:space="0" w:color="auto"/>
            </w:tcBorders>
          </w:tcPr>
          <w:p w14:paraId="4C1BB597" w14:textId="77777777" w:rsidR="007C4F32" w:rsidRPr="00FE4D29" w:rsidRDefault="007C4F32" w:rsidP="004F634E">
            <w:pPr>
              <w:pStyle w:val="TAC"/>
              <w:keepNext w:val="0"/>
              <w:keepLines w:val="0"/>
              <w:rPr>
                <w:ins w:id="9895" w:author="Ming Li L" w:date="2025-07-28T13:20:00Z" w16du:dateUtc="2025-07-28T11:20:00Z"/>
              </w:rPr>
            </w:pPr>
          </w:p>
        </w:tc>
        <w:tc>
          <w:tcPr>
            <w:tcW w:w="668" w:type="pct"/>
            <w:tcBorders>
              <w:top w:val="nil"/>
              <w:bottom w:val="single" w:sz="4" w:space="0" w:color="auto"/>
            </w:tcBorders>
          </w:tcPr>
          <w:p w14:paraId="5E124ECD" w14:textId="77777777" w:rsidR="007C4F32" w:rsidRPr="00FE4D29" w:rsidRDefault="007C4F32" w:rsidP="004F634E">
            <w:pPr>
              <w:pStyle w:val="TAC"/>
              <w:keepNext w:val="0"/>
              <w:keepLines w:val="0"/>
              <w:rPr>
                <w:ins w:id="9896" w:author="Ming Li L" w:date="2025-07-28T13:20:00Z" w16du:dateUtc="2025-07-28T11:20:00Z"/>
              </w:rPr>
            </w:pPr>
          </w:p>
        </w:tc>
        <w:tc>
          <w:tcPr>
            <w:tcW w:w="788" w:type="pct"/>
            <w:gridSpan w:val="2"/>
            <w:tcBorders>
              <w:bottom w:val="single" w:sz="4" w:space="0" w:color="auto"/>
            </w:tcBorders>
          </w:tcPr>
          <w:p w14:paraId="7F65EC5B" w14:textId="77777777" w:rsidR="007C4F32" w:rsidRPr="00FE4D29" w:rsidRDefault="007C4F32" w:rsidP="004F634E">
            <w:pPr>
              <w:pStyle w:val="TAC"/>
              <w:keepNext w:val="0"/>
              <w:keepLines w:val="0"/>
              <w:rPr>
                <w:ins w:id="9897" w:author="Ming Li L" w:date="2025-07-28T13:20:00Z" w16du:dateUtc="2025-07-28T11:20:00Z"/>
              </w:rPr>
            </w:pPr>
            <w:ins w:id="9898" w:author="Ming Li L" w:date="2025-07-29T00:10:00Z" w16du:dateUtc="2025-07-28T22:10:00Z">
              <w:r w:rsidRPr="00FE4D29">
                <w:t>ULBWP.1.1</w:t>
              </w:r>
            </w:ins>
          </w:p>
        </w:tc>
        <w:tc>
          <w:tcPr>
            <w:tcW w:w="1014" w:type="pct"/>
            <w:gridSpan w:val="2"/>
            <w:tcBorders>
              <w:bottom w:val="single" w:sz="4" w:space="0" w:color="auto"/>
            </w:tcBorders>
          </w:tcPr>
          <w:p w14:paraId="04294FC1" w14:textId="77777777" w:rsidR="007C4F32" w:rsidRPr="00FE4D29" w:rsidRDefault="007C4F32" w:rsidP="004F634E">
            <w:pPr>
              <w:pStyle w:val="TAC"/>
              <w:keepNext w:val="0"/>
              <w:keepLines w:val="0"/>
              <w:rPr>
                <w:ins w:id="9899" w:author="Ming Li L" w:date="2025-07-29T00:09:00Z" w16du:dateUtc="2025-07-28T22:09:00Z"/>
              </w:rPr>
            </w:pPr>
            <w:ins w:id="9900" w:author="Ming Li L" w:date="2025-07-29T10:52:00Z" w16du:dateUtc="2025-07-29T08:52:00Z">
              <w:r w:rsidRPr="00FE4D29">
                <w:t>ULBWP.1.1</w:t>
              </w:r>
            </w:ins>
          </w:p>
        </w:tc>
        <w:tc>
          <w:tcPr>
            <w:tcW w:w="894" w:type="pct"/>
            <w:gridSpan w:val="2"/>
            <w:tcBorders>
              <w:bottom w:val="single" w:sz="4" w:space="0" w:color="auto"/>
            </w:tcBorders>
          </w:tcPr>
          <w:p w14:paraId="3FE559C8" w14:textId="77777777" w:rsidR="007C4F32" w:rsidRPr="00FE4D29" w:rsidRDefault="007C4F32" w:rsidP="004F634E">
            <w:pPr>
              <w:pStyle w:val="TAC"/>
              <w:keepNext w:val="0"/>
              <w:keepLines w:val="0"/>
              <w:rPr>
                <w:ins w:id="9901" w:author="Ming Li L" w:date="2025-07-28T13:20:00Z" w16du:dateUtc="2025-07-28T11:20:00Z"/>
              </w:rPr>
            </w:pPr>
            <w:ins w:id="9902" w:author="Ming Li L" w:date="2025-07-28T13:20:00Z" w16du:dateUtc="2025-07-28T11:20:00Z">
              <w:r w:rsidRPr="00FE4D29">
                <w:t>N/A</w:t>
              </w:r>
            </w:ins>
          </w:p>
        </w:tc>
      </w:tr>
      <w:tr w:rsidR="006B10B2" w:rsidRPr="00FE4D29" w14:paraId="3D4849FB" w14:textId="77777777" w:rsidTr="004F634E">
        <w:trPr>
          <w:cantSplit/>
          <w:jc w:val="center"/>
          <w:ins w:id="9903" w:author="Ming Li L" w:date="2025-07-28T13:20:00Z"/>
        </w:trPr>
        <w:tc>
          <w:tcPr>
            <w:tcW w:w="1113" w:type="pct"/>
            <w:gridSpan w:val="3"/>
            <w:tcBorders>
              <w:left w:val="single" w:sz="4" w:space="0" w:color="auto"/>
              <w:bottom w:val="single" w:sz="4" w:space="0" w:color="auto"/>
            </w:tcBorders>
          </w:tcPr>
          <w:p w14:paraId="3AEC95F0" w14:textId="77777777" w:rsidR="007C4F32" w:rsidRPr="00FE4D29" w:rsidRDefault="007C4F32" w:rsidP="004F634E">
            <w:pPr>
              <w:pStyle w:val="TAL"/>
              <w:keepNext w:val="0"/>
              <w:keepLines w:val="0"/>
              <w:rPr>
                <w:ins w:id="9904" w:author="Ming Li L" w:date="2025-07-28T13:20:00Z" w16du:dateUtc="2025-07-28T11:20:00Z"/>
              </w:rPr>
            </w:pPr>
            <w:ins w:id="9905" w:author="Ming Li L" w:date="2025-07-28T13:20:00Z" w16du:dateUtc="2025-07-28T11:20:00Z">
              <w:r w:rsidRPr="00FE4D29">
                <w:rPr>
                  <w:bCs/>
                </w:rPr>
                <w:t xml:space="preserve">OCNG Patterns defined in A.3.2.1.1 (OP.1) </w:t>
              </w:r>
            </w:ins>
          </w:p>
        </w:tc>
        <w:tc>
          <w:tcPr>
            <w:tcW w:w="523" w:type="pct"/>
            <w:tcBorders>
              <w:bottom w:val="single" w:sz="4" w:space="0" w:color="auto"/>
            </w:tcBorders>
          </w:tcPr>
          <w:p w14:paraId="2140E404" w14:textId="77777777" w:rsidR="007C4F32" w:rsidRPr="00FE4D29" w:rsidRDefault="007C4F32" w:rsidP="004F634E">
            <w:pPr>
              <w:pStyle w:val="TAC"/>
              <w:keepNext w:val="0"/>
              <w:keepLines w:val="0"/>
              <w:rPr>
                <w:ins w:id="9906" w:author="Ming Li L" w:date="2025-07-28T13:20:00Z" w16du:dateUtc="2025-07-28T11:20:00Z"/>
              </w:rPr>
            </w:pPr>
          </w:p>
        </w:tc>
        <w:tc>
          <w:tcPr>
            <w:tcW w:w="668" w:type="pct"/>
            <w:tcBorders>
              <w:bottom w:val="single" w:sz="4" w:space="0" w:color="auto"/>
            </w:tcBorders>
          </w:tcPr>
          <w:p w14:paraId="51784066" w14:textId="77777777" w:rsidR="007C4F32" w:rsidRPr="00FE4D29" w:rsidRDefault="007C4F32" w:rsidP="004F634E">
            <w:pPr>
              <w:pStyle w:val="TAC"/>
              <w:keepNext w:val="0"/>
              <w:keepLines w:val="0"/>
              <w:rPr>
                <w:ins w:id="9907" w:author="Ming Li L" w:date="2025-07-28T13:20:00Z" w16du:dateUtc="2025-07-28T11:20:00Z"/>
              </w:rPr>
            </w:pPr>
            <w:ins w:id="9908" w:author="Ming Li L" w:date="2025-07-28T23:03:00Z" w16du:dateUtc="2025-07-28T21:03:00Z">
              <w:r w:rsidRPr="00FE4D29">
                <w:t>Config 1</w:t>
              </w:r>
            </w:ins>
          </w:p>
        </w:tc>
        <w:tc>
          <w:tcPr>
            <w:tcW w:w="788" w:type="pct"/>
            <w:gridSpan w:val="2"/>
            <w:tcBorders>
              <w:bottom w:val="single" w:sz="4" w:space="0" w:color="auto"/>
            </w:tcBorders>
          </w:tcPr>
          <w:p w14:paraId="0D4B65D2" w14:textId="77777777" w:rsidR="007C4F32" w:rsidRPr="00FE4D29" w:rsidRDefault="007C4F32" w:rsidP="004F634E">
            <w:pPr>
              <w:pStyle w:val="TAC"/>
              <w:keepNext w:val="0"/>
              <w:keepLines w:val="0"/>
              <w:rPr>
                <w:ins w:id="9909" w:author="Ming Li L" w:date="2025-07-28T13:20:00Z" w16du:dateUtc="2025-07-28T11:20:00Z"/>
                <w:rFonts w:cs="v4.2.0"/>
              </w:rPr>
            </w:pPr>
            <w:ins w:id="9910" w:author="Ming Li L" w:date="2025-07-28T13:20:00Z" w16du:dateUtc="2025-07-28T11:20:00Z">
              <w:r w:rsidRPr="00FE4D29">
                <w:t>OP.1</w:t>
              </w:r>
            </w:ins>
          </w:p>
        </w:tc>
        <w:tc>
          <w:tcPr>
            <w:tcW w:w="1014" w:type="pct"/>
            <w:gridSpan w:val="2"/>
            <w:tcBorders>
              <w:bottom w:val="single" w:sz="4" w:space="0" w:color="auto"/>
            </w:tcBorders>
          </w:tcPr>
          <w:p w14:paraId="208DD7D2" w14:textId="77777777" w:rsidR="007C4F32" w:rsidRPr="00FE4D29" w:rsidRDefault="007C4F32" w:rsidP="004F634E">
            <w:pPr>
              <w:pStyle w:val="TAC"/>
              <w:keepNext w:val="0"/>
              <w:keepLines w:val="0"/>
              <w:rPr>
                <w:ins w:id="9911" w:author="Ming Li L" w:date="2025-07-29T00:09:00Z" w16du:dateUtc="2025-07-28T22:09:00Z"/>
              </w:rPr>
            </w:pPr>
            <w:ins w:id="9912" w:author="Ming Li L" w:date="2025-07-29T00:11:00Z" w16du:dateUtc="2025-07-28T22:11:00Z">
              <w:r w:rsidRPr="00FE4D29">
                <w:t>OP.1</w:t>
              </w:r>
            </w:ins>
          </w:p>
        </w:tc>
        <w:tc>
          <w:tcPr>
            <w:tcW w:w="894" w:type="pct"/>
            <w:gridSpan w:val="2"/>
            <w:tcBorders>
              <w:bottom w:val="single" w:sz="4" w:space="0" w:color="auto"/>
            </w:tcBorders>
          </w:tcPr>
          <w:p w14:paraId="7C9D6568" w14:textId="77777777" w:rsidR="007C4F32" w:rsidRPr="00FE4D29" w:rsidRDefault="007C4F32" w:rsidP="004F634E">
            <w:pPr>
              <w:pStyle w:val="TAC"/>
              <w:keepNext w:val="0"/>
              <w:keepLines w:val="0"/>
              <w:rPr>
                <w:ins w:id="9913" w:author="Ming Li L" w:date="2025-07-28T13:20:00Z" w16du:dateUtc="2025-07-28T11:20:00Z"/>
                <w:rFonts w:cs="v4.2.0"/>
              </w:rPr>
            </w:pPr>
            <w:ins w:id="9914" w:author="Ming Li L" w:date="2025-07-29T00:11:00Z" w16du:dateUtc="2025-07-28T22:11:00Z">
              <w:r w:rsidRPr="00FE4D29">
                <w:t>OP.1</w:t>
              </w:r>
            </w:ins>
          </w:p>
        </w:tc>
      </w:tr>
      <w:tr w:rsidR="006B10B2" w:rsidRPr="00FE4D29" w14:paraId="4199D95C" w14:textId="77777777" w:rsidTr="004F634E">
        <w:trPr>
          <w:cantSplit/>
          <w:jc w:val="center"/>
          <w:ins w:id="9915" w:author="Ming Li L" w:date="2025-07-28T13:20:00Z"/>
        </w:trPr>
        <w:tc>
          <w:tcPr>
            <w:tcW w:w="1113" w:type="pct"/>
            <w:gridSpan w:val="3"/>
            <w:tcBorders>
              <w:left w:val="single" w:sz="4" w:space="0" w:color="auto"/>
              <w:bottom w:val="nil"/>
            </w:tcBorders>
          </w:tcPr>
          <w:p w14:paraId="194AFE20" w14:textId="77777777" w:rsidR="007C4F32" w:rsidRPr="00FE4D29" w:rsidRDefault="007C4F32" w:rsidP="004F634E">
            <w:pPr>
              <w:pStyle w:val="TAL"/>
              <w:keepNext w:val="0"/>
              <w:keepLines w:val="0"/>
              <w:rPr>
                <w:ins w:id="9916" w:author="Ming Li L" w:date="2025-07-28T13:20:00Z" w16du:dateUtc="2025-07-28T11:20:00Z"/>
              </w:rPr>
            </w:pPr>
            <w:ins w:id="9917" w:author="Ming Li L" w:date="2025-07-28T13:20:00Z" w16du:dateUtc="2025-07-28T11:20:00Z">
              <w:r w:rsidRPr="00FE4D29">
                <w:t xml:space="preserve">PDSCH Reference </w:t>
              </w:r>
            </w:ins>
          </w:p>
        </w:tc>
        <w:tc>
          <w:tcPr>
            <w:tcW w:w="523" w:type="pct"/>
            <w:tcBorders>
              <w:bottom w:val="single" w:sz="4" w:space="0" w:color="auto"/>
            </w:tcBorders>
          </w:tcPr>
          <w:p w14:paraId="6D03C03A" w14:textId="77777777" w:rsidR="007C4F32" w:rsidRPr="00FE4D29" w:rsidRDefault="007C4F32" w:rsidP="004F634E">
            <w:pPr>
              <w:pStyle w:val="TAC"/>
              <w:keepNext w:val="0"/>
              <w:keepLines w:val="0"/>
              <w:rPr>
                <w:ins w:id="9918" w:author="Ming Li L" w:date="2025-07-28T13:20:00Z" w16du:dateUtc="2025-07-28T11:20:00Z"/>
              </w:rPr>
            </w:pPr>
          </w:p>
        </w:tc>
        <w:tc>
          <w:tcPr>
            <w:tcW w:w="668" w:type="pct"/>
            <w:tcBorders>
              <w:bottom w:val="single" w:sz="4" w:space="0" w:color="auto"/>
            </w:tcBorders>
          </w:tcPr>
          <w:p w14:paraId="43F27086" w14:textId="77777777" w:rsidR="007C4F32" w:rsidRPr="00FE4D29" w:rsidRDefault="007C4F32" w:rsidP="004F634E">
            <w:pPr>
              <w:pStyle w:val="TAC"/>
              <w:keepNext w:val="0"/>
              <w:keepLines w:val="0"/>
              <w:rPr>
                <w:ins w:id="9919" w:author="Ming Li L" w:date="2025-07-28T13:20:00Z" w16du:dateUtc="2025-07-28T11:20:00Z"/>
              </w:rPr>
            </w:pPr>
            <w:ins w:id="9920" w:author="Ming Li L" w:date="2025-07-28T13:20:00Z" w16du:dateUtc="2025-07-28T11:20:00Z">
              <w:r w:rsidRPr="00FE4D29">
                <w:t>Config</w:t>
              </w:r>
              <w:r w:rsidRPr="00FE4D29">
                <w:rPr>
                  <w:szCs w:val="18"/>
                </w:rPr>
                <w:t xml:space="preserve"> 1</w:t>
              </w:r>
            </w:ins>
          </w:p>
        </w:tc>
        <w:tc>
          <w:tcPr>
            <w:tcW w:w="788" w:type="pct"/>
            <w:gridSpan w:val="2"/>
            <w:tcBorders>
              <w:bottom w:val="single" w:sz="4" w:space="0" w:color="auto"/>
            </w:tcBorders>
          </w:tcPr>
          <w:p w14:paraId="46D39D78" w14:textId="77777777" w:rsidR="007C4F32" w:rsidRPr="00FE4D29" w:rsidRDefault="007C4F32" w:rsidP="004F634E">
            <w:pPr>
              <w:pStyle w:val="TAC"/>
              <w:keepNext w:val="0"/>
              <w:keepLines w:val="0"/>
              <w:rPr>
                <w:ins w:id="9921" w:author="Ming Li L" w:date="2025-07-28T13:20:00Z" w16du:dateUtc="2025-07-28T11:20:00Z"/>
              </w:rPr>
            </w:pPr>
            <w:ins w:id="9922" w:author="Ming Li L" w:date="2025-07-28T13:20:00Z" w16du:dateUtc="2025-07-28T11:20:00Z">
              <w:r w:rsidRPr="00FE4D29">
                <w:t>SR.1.1 FDD</w:t>
              </w:r>
            </w:ins>
          </w:p>
        </w:tc>
        <w:tc>
          <w:tcPr>
            <w:tcW w:w="1014" w:type="pct"/>
            <w:gridSpan w:val="2"/>
            <w:tcBorders>
              <w:bottom w:val="nil"/>
            </w:tcBorders>
          </w:tcPr>
          <w:p w14:paraId="3F4CE7CD" w14:textId="77777777" w:rsidR="007C4F32" w:rsidRPr="00FE4D29" w:rsidRDefault="007C4F32" w:rsidP="004F634E">
            <w:pPr>
              <w:pStyle w:val="TAC"/>
              <w:keepNext w:val="0"/>
              <w:keepLines w:val="0"/>
              <w:rPr>
                <w:ins w:id="9923" w:author="Ming Li L" w:date="2025-07-29T00:09:00Z" w16du:dateUtc="2025-07-28T22:09:00Z"/>
              </w:rPr>
            </w:pPr>
            <w:ins w:id="9924" w:author="Ming Li L" w:date="2025-07-29T00:24:00Z" w16du:dateUtc="2025-07-28T22:24:00Z">
              <w:r w:rsidRPr="00FE4D29">
                <w:t>-</w:t>
              </w:r>
            </w:ins>
          </w:p>
        </w:tc>
        <w:tc>
          <w:tcPr>
            <w:tcW w:w="894" w:type="pct"/>
            <w:gridSpan w:val="2"/>
            <w:tcBorders>
              <w:bottom w:val="nil"/>
            </w:tcBorders>
          </w:tcPr>
          <w:p w14:paraId="046569D6" w14:textId="77777777" w:rsidR="007C4F32" w:rsidRPr="00FE4D29" w:rsidRDefault="007C4F32" w:rsidP="004F634E">
            <w:pPr>
              <w:pStyle w:val="TAC"/>
              <w:keepNext w:val="0"/>
              <w:keepLines w:val="0"/>
              <w:rPr>
                <w:ins w:id="9925" w:author="Ming Li L" w:date="2025-07-28T13:20:00Z" w16du:dateUtc="2025-07-28T11:20:00Z"/>
              </w:rPr>
            </w:pPr>
            <w:ins w:id="9926" w:author="Ming Li L" w:date="2025-07-28T13:20:00Z" w16du:dateUtc="2025-07-28T11:20:00Z">
              <w:r w:rsidRPr="00FE4D29">
                <w:t>-</w:t>
              </w:r>
            </w:ins>
          </w:p>
        </w:tc>
      </w:tr>
      <w:tr w:rsidR="006B10B2" w:rsidRPr="00FE4D29" w14:paraId="5613902C" w14:textId="77777777" w:rsidTr="004F634E">
        <w:trPr>
          <w:cantSplit/>
          <w:jc w:val="center"/>
          <w:ins w:id="9927" w:author="Ming Li L" w:date="2025-07-28T13:20:00Z"/>
        </w:trPr>
        <w:tc>
          <w:tcPr>
            <w:tcW w:w="1113" w:type="pct"/>
            <w:gridSpan w:val="3"/>
            <w:tcBorders>
              <w:top w:val="nil"/>
              <w:left w:val="single" w:sz="4" w:space="0" w:color="auto"/>
              <w:bottom w:val="nil"/>
            </w:tcBorders>
          </w:tcPr>
          <w:p w14:paraId="4634751D" w14:textId="77777777" w:rsidR="007C4F32" w:rsidRPr="00FE4D29" w:rsidRDefault="007C4F32" w:rsidP="004F634E">
            <w:pPr>
              <w:pStyle w:val="TAL"/>
              <w:keepNext w:val="0"/>
              <w:keepLines w:val="0"/>
              <w:rPr>
                <w:ins w:id="9928" w:author="Ming Li L" w:date="2025-07-28T13:20:00Z" w16du:dateUtc="2025-07-28T11:20:00Z"/>
              </w:rPr>
            </w:pPr>
            <w:ins w:id="9929" w:author="Ming Li L" w:date="2025-07-28T13:20:00Z" w16du:dateUtc="2025-07-28T11:20:00Z">
              <w:r w:rsidRPr="00FE4D29">
                <w:t>measurement channel</w:t>
              </w:r>
            </w:ins>
          </w:p>
        </w:tc>
        <w:tc>
          <w:tcPr>
            <w:tcW w:w="523" w:type="pct"/>
            <w:tcBorders>
              <w:bottom w:val="single" w:sz="4" w:space="0" w:color="auto"/>
            </w:tcBorders>
          </w:tcPr>
          <w:p w14:paraId="657DB971" w14:textId="77777777" w:rsidR="007C4F32" w:rsidRPr="00FE4D29" w:rsidRDefault="007C4F32" w:rsidP="004F634E">
            <w:pPr>
              <w:pStyle w:val="TAC"/>
              <w:keepNext w:val="0"/>
              <w:keepLines w:val="0"/>
              <w:rPr>
                <w:ins w:id="9930" w:author="Ming Li L" w:date="2025-07-28T13:20:00Z" w16du:dateUtc="2025-07-28T11:20:00Z"/>
              </w:rPr>
            </w:pPr>
          </w:p>
        </w:tc>
        <w:tc>
          <w:tcPr>
            <w:tcW w:w="668" w:type="pct"/>
            <w:tcBorders>
              <w:bottom w:val="single" w:sz="4" w:space="0" w:color="auto"/>
            </w:tcBorders>
          </w:tcPr>
          <w:p w14:paraId="23401113" w14:textId="77777777" w:rsidR="007C4F32" w:rsidRPr="00FE4D29" w:rsidRDefault="007C4F32" w:rsidP="004F634E">
            <w:pPr>
              <w:pStyle w:val="TAC"/>
              <w:keepNext w:val="0"/>
              <w:keepLines w:val="0"/>
              <w:rPr>
                <w:ins w:id="9931" w:author="Ming Li L" w:date="2025-07-28T13:20:00Z" w16du:dateUtc="2025-07-28T11:20:00Z"/>
              </w:rPr>
            </w:pPr>
          </w:p>
        </w:tc>
        <w:tc>
          <w:tcPr>
            <w:tcW w:w="788" w:type="pct"/>
            <w:gridSpan w:val="2"/>
            <w:tcBorders>
              <w:bottom w:val="single" w:sz="4" w:space="0" w:color="auto"/>
            </w:tcBorders>
          </w:tcPr>
          <w:p w14:paraId="6BDBC464" w14:textId="77777777" w:rsidR="007C4F32" w:rsidRPr="00FE4D29" w:rsidRDefault="007C4F32" w:rsidP="004F634E">
            <w:pPr>
              <w:pStyle w:val="TAC"/>
              <w:keepNext w:val="0"/>
              <w:keepLines w:val="0"/>
              <w:rPr>
                <w:ins w:id="9932" w:author="Ming Li L" w:date="2025-07-28T13:20:00Z" w16du:dateUtc="2025-07-28T11:20:00Z"/>
              </w:rPr>
            </w:pPr>
          </w:p>
        </w:tc>
        <w:tc>
          <w:tcPr>
            <w:tcW w:w="1014" w:type="pct"/>
            <w:gridSpan w:val="2"/>
            <w:tcBorders>
              <w:bottom w:val="nil"/>
            </w:tcBorders>
          </w:tcPr>
          <w:p w14:paraId="690A1CE6" w14:textId="77777777" w:rsidR="007C4F32" w:rsidRPr="00FE4D29" w:rsidRDefault="007C4F32" w:rsidP="004F634E">
            <w:pPr>
              <w:pStyle w:val="TAC"/>
              <w:keepNext w:val="0"/>
              <w:keepLines w:val="0"/>
              <w:rPr>
                <w:ins w:id="9933" w:author="Ming Li L" w:date="2025-07-29T00:09:00Z" w16du:dateUtc="2025-07-28T22:09:00Z"/>
              </w:rPr>
            </w:pPr>
          </w:p>
        </w:tc>
        <w:tc>
          <w:tcPr>
            <w:tcW w:w="894" w:type="pct"/>
            <w:gridSpan w:val="2"/>
            <w:tcBorders>
              <w:top w:val="nil"/>
              <w:bottom w:val="nil"/>
            </w:tcBorders>
          </w:tcPr>
          <w:p w14:paraId="44038509" w14:textId="77777777" w:rsidR="007C4F32" w:rsidRPr="00FE4D29" w:rsidRDefault="007C4F32" w:rsidP="004F634E">
            <w:pPr>
              <w:pStyle w:val="TAC"/>
              <w:keepNext w:val="0"/>
              <w:keepLines w:val="0"/>
              <w:rPr>
                <w:ins w:id="9934" w:author="Ming Li L" w:date="2025-07-28T13:20:00Z" w16du:dateUtc="2025-07-28T11:20:00Z"/>
              </w:rPr>
            </w:pPr>
          </w:p>
        </w:tc>
      </w:tr>
      <w:tr w:rsidR="006B10B2" w:rsidRPr="00FE4D29" w14:paraId="2E2A6853" w14:textId="77777777" w:rsidTr="004F634E">
        <w:trPr>
          <w:cantSplit/>
          <w:jc w:val="center"/>
          <w:ins w:id="9935" w:author="Ming Li L" w:date="2025-07-28T13:20:00Z"/>
        </w:trPr>
        <w:tc>
          <w:tcPr>
            <w:tcW w:w="1113" w:type="pct"/>
            <w:gridSpan w:val="3"/>
            <w:tcBorders>
              <w:top w:val="nil"/>
              <w:left w:val="single" w:sz="4" w:space="0" w:color="auto"/>
              <w:bottom w:val="single" w:sz="4" w:space="0" w:color="auto"/>
            </w:tcBorders>
          </w:tcPr>
          <w:p w14:paraId="478EC306" w14:textId="77777777" w:rsidR="007C4F32" w:rsidRPr="00FE4D29" w:rsidRDefault="007C4F32" w:rsidP="004F634E">
            <w:pPr>
              <w:pStyle w:val="TAL"/>
              <w:keepNext w:val="0"/>
              <w:keepLines w:val="0"/>
              <w:rPr>
                <w:ins w:id="9936" w:author="Ming Li L" w:date="2025-07-28T13:20:00Z" w16du:dateUtc="2025-07-28T11:20:00Z"/>
                <w:bCs/>
              </w:rPr>
            </w:pPr>
          </w:p>
        </w:tc>
        <w:tc>
          <w:tcPr>
            <w:tcW w:w="523" w:type="pct"/>
            <w:tcBorders>
              <w:bottom w:val="single" w:sz="4" w:space="0" w:color="auto"/>
            </w:tcBorders>
          </w:tcPr>
          <w:p w14:paraId="4ADC8B41" w14:textId="77777777" w:rsidR="007C4F32" w:rsidRPr="00FE4D29" w:rsidRDefault="007C4F32" w:rsidP="004F634E">
            <w:pPr>
              <w:pStyle w:val="TAC"/>
              <w:keepNext w:val="0"/>
              <w:keepLines w:val="0"/>
              <w:rPr>
                <w:ins w:id="9937" w:author="Ming Li L" w:date="2025-07-28T13:20:00Z" w16du:dateUtc="2025-07-28T11:20:00Z"/>
              </w:rPr>
            </w:pPr>
          </w:p>
        </w:tc>
        <w:tc>
          <w:tcPr>
            <w:tcW w:w="668" w:type="pct"/>
            <w:tcBorders>
              <w:bottom w:val="single" w:sz="4" w:space="0" w:color="auto"/>
            </w:tcBorders>
          </w:tcPr>
          <w:p w14:paraId="09D720CC" w14:textId="77777777" w:rsidR="007C4F32" w:rsidRPr="00FE4D29" w:rsidRDefault="007C4F32" w:rsidP="004F634E">
            <w:pPr>
              <w:pStyle w:val="TAC"/>
              <w:keepNext w:val="0"/>
              <w:keepLines w:val="0"/>
              <w:rPr>
                <w:ins w:id="9938" w:author="Ming Li L" w:date="2025-07-28T13:20:00Z" w16du:dateUtc="2025-07-28T11:20:00Z"/>
              </w:rPr>
            </w:pPr>
          </w:p>
        </w:tc>
        <w:tc>
          <w:tcPr>
            <w:tcW w:w="788" w:type="pct"/>
            <w:gridSpan w:val="2"/>
            <w:tcBorders>
              <w:bottom w:val="single" w:sz="4" w:space="0" w:color="auto"/>
            </w:tcBorders>
          </w:tcPr>
          <w:p w14:paraId="1D11DFF8" w14:textId="77777777" w:rsidR="007C4F32" w:rsidRPr="00FE4D29" w:rsidRDefault="007C4F32" w:rsidP="004F634E">
            <w:pPr>
              <w:pStyle w:val="TAC"/>
              <w:keepNext w:val="0"/>
              <w:keepLines w:val="0"/>
              <w:rPr>
                <w:ins w:id="9939" w:author="Ming Li L" w:date="2025-07-28T13:20:00Z" w16du:dateUtc="2025-07-28T11:20:00Z"/>
              </w:rPr>
            </w:pPr>
          </w:p>
        </w:tc>
        <w:tc>
          <w:tcPr>
            <w:tcW w:w="1014" w:type="pct"/>
            <w:gridSpan w:val="2"/>
            <w:tcBorders>
              <w:bottom w:val="single" w:sz="4" w:space="0" w:color="auto"/>
            </w:tcBorders>
          </w:tcPr>
          <w:p w14:paraId="51C9E6DD" w14:textId="77777777" w:rsidR="007C4F32" w:rsidRPr="00FE4D29" w:rsidRDefault="007C4F32" w:rsidP="004F634E">
            <w:pPr>
              <w:pStyle w:val="TAC"/>
              <w:keepNext w:val="0"/>
              <w:keepLines w:val="0"/>
              <w:rPr>
                <w:ins w:id="9940" w:author="Ming Li L" w:date="2025-07-29T00:09:00Z" w16du:dateUtc="2025-07-28T22:09:00Z"/>
              </w:rPr>
            </w:pPr>
          </w:p>
        </w:tc>
        <w:tc>
          <w:tcPr>
            <w:tcW w:w="894" w:type="pct"/>
            <w:gridSpan w:val="2"/>
            <w:tcBorders>
              <w:top w:val="nil"/>
              <w:bottom w:val="single" w:sz="4" w:space="0" w:color="auto"/>
            </w:tcBorders>
          </w:tcPr>
          <w:p w14:paraId="49AA87D9" w14:textId="77777777" w:rsidR="007C4F32" w:rsidRPr="00FE4D29" w:rsidRDefault="007C4F32" w:rsidP="004F634E">
            <w:pPr>
              <w:pStyle w:val="TAC"/>
              <w:keepNext w:val="0"/>
              <w:keepLines w:val="0"/>
              <w:rPr>
                <w:ins w:id="9941" w:author="Ming Li L" w:date="2025-07-28T13:20:00Z" w16du:dateUtc="2025-07-28T11:20:00Z"/>
              </w:rPr>
            </w:pPr>
          </w:p>
        </w:tc>
      </w:tr>
      <w:tr w:rsidR="006B10B2" w:rsidRPr="00FE4D29" w14:paraId="54ECC3E6" w14:textId="77777777" w:rsidTr="004F634E">
        <w:trPr>
          <w:cantSplit/>
          <w:jc w:val="center"/>
          <w:ins w:id="9942" w:author="Ming Li L" w:date="2025-07-28T13:20:00Z"/>
        </w:trPr>
        <w:tc>
          <w:tcPr>
            <w:tcW w:w="1113" w:type="pct"/>
            <w:gridSpan w:val="3"/>
            <w:tcBorders>
              <w:left w:val="single" w:sz="4" w:space="0" w:color="auto"/>
              <w:bottom w:val="nil"/>
            </w:tcBorders>
          </w:tcPr>
          <w:p w14:paraId="2BF0FF7C" w14:textId="77777777" w:rsidR="007C4F32" w:rsidRPr="00FE4D29" w:rsidRDefault="007C4F32" w:rsidP="004F634E">
            <w:pPr>
              <w:pStyle w:val="TAL"/>
              <w:keepNext w:val="0"/>
              <w:keepLines w:val="0"/>
              <w:rPr>
                <w:ins w:id="9943" w:author="Ming Li L" w:date="2025-07-28T13:20:00Z" w16du:dateUtc="2025-07-28T11:20:00Z"/>
                <w:rFonts w:cs="v5.0.0"/>
              </w:rPr>
            </w:pPr>
            <w:ins w:id="9944" w:author="Ming Li L" w:date="2025-07-28T13:20:00Z" w16du:dateUtc="2025-07-28T11:20:00Z">
              <w:r w:rsidRPr="00FE4D29">
                <w:rPr>
                  <w:rFonts w:cs="v5.0.0"/>
                </w:rPr>
                <w:t xml:space="preserve">RMSI CORESET Reference </w:t>
              </w:r>
            </w:ins>
          </w:p>
        </w:tc>
        <w:tc>
          <w:tcPr>
            <w:tcW w:w="523" w:type="pct"/>
            <w:tcBorders>
              <w:bottom w:val="single" w:sz="4" w:space="0" w:color="auto"/>
            </w:tcBorders>
          </w:tcPr>
          <w:p w14:paraId="57860EE3" w14:textId="77777777" w:rsidR="007C4F32" w:rsidRPr="00FE4D29" w:rsidRDefault="007C4F32" w:rsidP="004F634E">
            <w:pPr>
              <w:pStyle w:val="TAC"/>
              <w:keepNext w:val="0"/>
              <w:keepLines w:val="0"/>
              <w:rPr>
                <w:ins w:id="9945" w:author="Ming Li L" w:date="2025-07-28T13:20:00Z" w16du:dateUtc="2025-07-28T11:20:00Z"/>
              </w:rPr>
            </w:pPr>
          </w:p>
        </w:tc>
        <w:tc>
          <w:tcPr>
            <w:tcW w:w="668" w:type="pct"/>
            <w:tcBorders>
              <w:bottom w:val="single" w:sz="4" w:space="0" w:color="auto"/>
            </w:tcBorders>
          </w:tcPr>
          <w:p w14:paraId="4CF6084F" w14:textId="77777777" w:rsidR="007C4F32" w:rsidRPr="00FE4D29" w:rsidRDefault="007C4F32" w:rsidP="004F634E">
            <w:pPr>
              <w:pStyle w:val="TAC"/>
              <w:keepNext w:val="0"/>
              <w:keepLines w:val="0"/>
              <w:rPr>
                <w:ins w:id="9946" w:author="Ming Li L" w:date="2025-07-28T13:20:00Z" w16du:dateUtc="2025-07-28T11:20:00Z"/>
              </w:rPr>
            </w:pPr>
            <w:ins w:id="9947" w:author="Ming Li L" w:date="2025-07-28T13:20:00Z" w16du:dateUtc="2025-07-28T11:20:00Z">
              <w:r w:rsidRPr="00FE4D29">
                <w:t>Config</w:t>
              </w:r>
              <w:r w:rsidRPr="00FE4D29">
                <w:rPr>
                  <w:szCs w:val="18"/>
                </w:rPr>
                <w:t xml:space="preserve"> 1</w:t>
              </w:r>
            </w:ins>
          </w:p>
        </w:tc>
        <w:tc>
          <w:tcPr>
            <w:tcW w:w="788" w:type="pct"/>
            <w:gridSpan w:val="2"/>
            <w:tcBorders>
              <w:bottom w:val="single" w:sz="4" w:space="0" w:color="auto"/>
            </w:tcBorders>
          </w:tcPr>
          <w:p w14:paraId="15A9A37B" w14:textId="77777777" w:rsidR="007C4F32" w:rsidRPr="00FE4D29" w:rsidRDefault="007C4F32" w:rsidP="004F634E">
            <w:pPr>
              <w:pStyle w:val="TAC"/>
              <w:keepNext w:val="0"/>
              <w:keepLines w:val="0"/>
              <w:rPr>
                <w:ins w:id="9948" w:author="Ming Li L" w:date="2025-07-28T13:20:00Z" w16du:dateUtc="2025-07-28T11:20:00Z"/>
              </w:rPr>
            </w:pPr>
            <w:ins w:id="9949" w:author="Ming Li L" w:date="2025-07-28T13:20:00Z" w16du:dateUtc="2025-07-28T11:20:00Z">
              <w:r w:rsidRPr="00FE4D29">
                <w:t>CR.1.1 FDD</w:t>
              </w:r>
            </w:ins>
          </w:p>
        </w:tc>
        <w:tc>
          <w:tcPr>
            <w:tcW w:w="1014" w:type="pct"/>
            <w:gridSpan w:val="2"/>
            <w:tcBorders>
              <w:bottom w:val="nil"/>
            </w:tcBorders>
          </w:tcPr>
          <w:p w14:paraId="27F164ED" w14:textId="77777777" w:rsidR="007C4F32" w:rsidRPr="00FE4D29" w:rsidRDefault="007C4F32" w:rsidP="004F634E">
            <w:pPr>
              <w:pStyle w:val="TAC"/>
              <w:keepNext w:val="0"/>
              <w:keepLines w:val="0"/>
              <w:rPr>
                <w:ins w:id="9950" w:author="Ming Li L" w:date="2025-07-29T00:09:00Z" w16du:dateUtc="2025-07-28T22:09:00Z"/>
                <w:rFonts w:cs="v4.2.0"/>
                <w:lang w:eastAsia="zh-CN"/>
              </w:rPr>
            </w:pPr>
            <w:ins w:id="9951" w:author="Ming Li L" w:date="2025-07-29T00:24:00Z" w16du:dateUtc="2025-07-28T22:24:00Z">
              <w:r w:rsidRPr="00FE4D29">
                <w:t>-</w:t>
              </w:r>
            </w:ins>
          </w:p>
        </w:tc>
        <w:tc>
          <w:tcPr>
            <w:tcW w:w="894" w:type="pct"/>
            <w:gridSpan w:val="2"/>
            <w:tcBorders>
              <w:bottom w:val="nil"/>
            </w:tcBorders>
          </w:tcPr>
          <w:p w14:paraId="72B99742" w14:textId="77777777" w:rsidR="007C4F32" w:rsidRPr="00FE4D29" w:rsidRDefault="007C4F32" w:rsidP="004F634E">
            <w:pPr>
              <w:pStyle w:val="TAC"/>
              <w:keepNext w:val="0"/>
              <w:keepLines w:val="0"/>
              <w:rPr>
                <w:ins w:id="9952" w:author="Ming Li L" w:date="2025-07-28T13:20:00Z" w16du:dateUtc="2025-07-28T11:20:00Z"/>
                <w:rFonts w:cs="v4.2.0"/>
                <w:lang w:eastAsia="zh-CN"/>
              </w:rPr>
            </w:pPr>
            <w:ins w:id="9953" w:author="Ming Li L" w:date="2025-07-28T13:20:00Z" w16du:dateUtc="2025-07-28T11:20:00Z">
              <w:r w:rsidRPr="00FE4D29">
                <w:rPr>
                  <w:rFonts w:cs="v4.2.0"/>
                  <w:lang w:eastAsia="zh-CN"/>
                </w:rPr>
                <w:t>-</w:t>
              </w:r>
            </w:ins>
          </w:p>
        </w:tc>
      </w:tr>
      <w:tr w:rsidR="006B10B2" w:rsidRPr="00FE4D29" w14:paraId="3FC9566E" w14:textId="77777777" w:rsidTr="004F634E">
        <w:trPr>
          <w:cantSplit/>
          <w:jc w:val="center"/>
          <w:ins w:id="9954" w:author="Ming Li L" w:date="2025-07-28T13:20:00Z"/>
        </w:trPr>
        <w:tc>
          <w:tcPr>
            <w:tcW w:w="1113" w:type="pct"/>
            <w:gridSpan w:val="3"/>
            <w:tcBorders>
              <w:top w:val="nil"/>
              <w:left w:val="single" w:sz="4" w:space="0" w:color="auto"/>
              <w:bottom w:val="nil"/>
            </w:tcBorders>
          </w:tcPr>
          <w:p w14:paraId="1A24313D" w14:textId="77777777" w:rsidR="007C4F32" w:rsidRPr="00FE4D29" w:rsidRDefault="007C4F32" w:rsidP="004F634E">
            <w:pPr>
              <w:pStyle w:val="TAL"/>
              <w:keepNext w:val="0"/>
              <w:keepLines w:val="0"/>
              <w:rPr>
                <w:ins w:id="9955" w:author="Ming Li L" w:date="2025-07-28T13:20:00Z" w16du:dateUtc="2025-07-28T11:20:00Z"/>
                <w:rFonts w:cs="v5.0.0"/>
              </w:rPr>
            </w:pPr>
            <w:ins w:id="9956" w:author="Ming Li L" w:date="2025-07-28T13:20:00Z" w16du:dateUtc="2025-07-28T11:20:00Z">
              <w:r w:rsidRPr="00FE4D29">
                <w:rPr>
                  <w:rFonts w:cs="v5.0.0"/>
                </w:rPr>
                <w:t>Channel</w:t>
              </w:r>
            </w:ins>
          </w:p>
        </w:tc>
        <w:tc>
          <w:tcPr>
            <w:tcW w:w="523" w:type="pct"/>
            <w:tcBorders>
              <w:bottom w:val="single" w:sz="4" w:space="0" w:color="auto"/>
            </w:tcBorders>
          </w:tcPr>
          <w:p w14:paraId="7981AD19" w14:textId="77777777" w:rsidR="007C4F32" w:rsidRPr="00FE4D29" w:rsidRDefault="007C4F32" w:rsidP="004F634E">
            <w:pPr>
              <w:pStyle w:val="TAC"/>
              <w:keepNext w:val="0"/>
              <w:keepLines w:val="0"/>
              <w:rPr>
                <w:ins w:id="9957" w:author="Ming Li L" w:date="2025-07-28T13:20:00Z" w16du:dateUtc="2025-07-28T11:20:00Z"/>
              </w:rPr>
            </w:pPr>
          </w:p>
        </w:tc>
        <w:tc>
          <w:tcPr>
            <w:tcW w:w="668" w:type="pct"/>
            <w:tcBorders>
              <w:bottom w:val="single" w:sz="4" w:space="0" w:color="auto"/>
            </w:tcBorders>
          </w:tcPr>
          <w:p w14:paraId="7EDAA445" w14:textId="77777777" w:rsidR="007C4F32" w:rsidRPr="00FE4D29" w:rsidRDefault="007C4F32" w:rsidP="004F634E">
            <w:pPr>
              <w:pStyle w:val="TAC"/>
              <w:keepNext w:val="0"/>
              <w:keepLines w:val="0"/>
              <w:rPr>
                <w:ins w:id="9958" w:author="Ming Li L" w:date="2025-07-28T13:20:00Z" w16du:dateUtc="2025-07-28T11:20:00Z"/>
              </w:rPr>
            </w:pPr>
          </w:p>
        </w:tc>
        <w:tc>
          <w:tcPr>
            <w:tcW w:w="788" w:type="pct"/>
            <w:gridSpan w:val="2"/>
            <w:tcBorders>
              <w:bottom w:val="single" w:sz="4" w:space="0" w:color="auto"/>
            </w:tcBorders>
          </w:tcPr>
          <w:p w14:paraId="24DCE593" w14:textId="77777777" w:rsidR="007C4F32" w:rsidRPr="00FE4D29" w:rsidRDefault="007C4F32" w:rsidP="004F634E">
            <w:pPr>
              <w:pStyle w:val="TAC"/>
              <w:keepNext w:val="0"/>
              <w:keepLines w:val="0"/>
              <w:rPr>
                <w:ins w:id="9959" w:author="Ming Li L" w:date="2025-07-28T13:20:00Z" w16du:dateUtc="2025-07-28T11:20:00Z"/>
              </w:rPr>
            </w:pPr>
          </w:p>
        </w:tc>
        <w:tc>
          <w:tcPr>
            <w:tcW w:w="1014" w:type="pct"/>
            <w:gridSpan w:val="2"/>
            <w:tcBorders>
              <w:bottom w:val="nil"/>
            </w:tcBorders>
          </w:tcPr>
          <w:p w14:paraId="496011A4" w14:textId="77777777" w:rsidR="007C4F32" w:rsidRPr="00FE4D29" w:rsidRDefault="007C4F32" w:rsidP="004F634E">
            <w:pPr>
              <w:pStyle w:val="TAC"/>
              <w:keepNext w:val="0"/>
              <w:keepLines w:val="0"/>
              <w:rPr>
                <w:ins w:id="9960" w:author="Ming Li L" w:date="2025-07-29T00:09:00Z" w16du:dateUtc="2025-07-28T22:09:00Z"/>
                <w:rFonts w:cs="v4.2.0"/>
                <w:lang w:eastAsia="zh-CN"/>
              </w:rPr>
            </w:pPr>
          </w:p>
        </w:tc>
        <w:tc>
          <w:tcPr>
            <w:tcW w:w="894" w:type="pct"/>
            <w:gridSpan w:val="2"/>
            <w:tcBorders>
              <w:top w:val="nil"/>
              <w:bottom w:val="nil"/>
            </w:tcBorders>
          </w:tcPr>
          <w:p w14:paraId="0591A73C" w14:textId="77777777" w:rsidR="007C4F32" w:rsidRPr="00FE4D29" w:rsidRDefault="007C4F32" w:rsidP="004F634E">
            <w:pPr>
              <w:pStyle w:val="TAC"/>
              <w:keepNext w:val="0"/>
              <w:keepLines w:val="0"/>
              <w:rPr>
                <w:ins w:id="9961" w:author="Ming Li L" w:date="2025-07-28T13:20:00Z" w16du:dateUtc="2025-07-28T11:20:00Z"/>
                <w:rFonts w:cs="v4.2.0"/>
                <w:lang w:eastAsia="zh-CN"/>
              </w:rPr>
            </w:pPr>
          </w:p>
        </w:tc>
      </w:tr>
      <w:tr w:rsidR="006B10B2" w:rsidRPr="00FE4D29" w14:paraId="3327A926" w14:textId="77777777" w:rsidTr="004F634E">
        <w:trPr>
          <w:cantSplit/>
          <w:jc w:val="center"/>
          <w:ins w:id="9962" w:author="Ming Li L" w:date="2025-07-28T13:20:00Z"/>
        </w:trPr>
        <w:tc>
          <w:tcPr>
            <w:tcW w:w="1113" w:type="pct"/>
            <w:gridSpan w:val="3"/>
            <w:tcBorders>
              <w:top w:val="nil"/>
              <w:left w:val="single" w:sz="4" w:space="0" w:color="auto"/>
              <w:bottom w:val="single" w:sz="4" w:space="0" w:color="auto"/>
            </w:tcBorders>
          </w:tcPr>
          <w:p w14:paraId="2A058531" w14:textId="77777777" w:rsidR="007C4F32" w:rsidRPr="00FE4D29" w:rsidRDefault="007C4F32" w:rsidP="004F634E">
            <w:pPr>
              <w:pStyle w:val="TAL"/>
              <w:keepNext w:val="0"/>
              <w:keepLines w:val="0"/>
              <w:rPr>
                <w:ins w:id="9963" w:author="Ming Li L" w:date="2025-07-28T13:20:00Z" w16du:dateUtc="2025-07-28T11:20:00Z"/>
                <w:lang w:eastAsia="zh-CN"/>
              </w:rPr>
            </w:pPr>
          </w:p>
        </w:tc>
        <w:tc>
          <w:tcPr>
            <w:tcW w:w="523" w:type="pct"/>
            <w:tcBorders>
              <w:bottom w:val="single" w:sz="4" w:space="0" w:color="auto"/>
            </w:tcBorders>
          </w:tcPr>
          <w:p w14:paraId="30D36A5D" w14:textId="77777777" w:rsidR="007C4F32" w:rsidRPr="00FE4D29" w:rsidRDefault="007C4F32" w:rsidP="004F634E">
            <w:pPr>
              <w:pStyle w:val="TAC"/>
              <w:keepNext w:val="0"/>
              <w:keepLines w:val="0"/>
              <w:rPr>
                <w:ins w:id="9964" w:author="Ming Li L" w:date="2025-07-28T13:20:00Z" w16du:dateUtc="2025-07-28T11:20:00Z"/>
              </w:rPr>
            </w:pPr>
          </w:p>
        </w:tc>
        <w:tc>
          <w:tcPr>
            <w:tcW w:w="668" w:type="pct"/>
            <w:tcBorders>
              <w:bottom w:val="single" w:sz="4" w:space="0" w:color="auto"/>
            </w:tcBorders>
          </w:tcPr>
          <w:p w14:paraId="39A44927" w14:textId="77777777" w:rsidR="007C4F32" w:rsidRPr="00FE4D29" w:rsidRDefault="007C4F32" w:rsidP="004F634E">
            <w:pPr>
              <w:pStyle w:val="TAC"/>
              <w:keepNext w:val="0"/>
              <w:keepLines w:val="0"/>
              <w:rPr>
                <w:ins w:id="9965" w:author="Ming Li L" w:date="2025-07-28T13:20:00Z" w16du:dateUtc="2025-07-28T11:20:00Z"/>
              </w:rPr>
            </w:pPr>
          </w:p>
        </w:tc>
        <w:tc>
          <w:tcPr>
            <w:tcW w:w="788" w:type="pct"/>
            <w:gridSpan w:val="2"/>
            <w:tcBorders>
              <w:bottom w:val="single" w:sz="4" w:space="0" w:color="auto"/>
            </w:tcBorders>
          </w:tcPr>
          <w:p w14:paraId="6E972F10" w14:textId="77777777" w:rsidR="007C4F32" w:rsidRPr="00FE4D29" w:rsidRDefault="007C4F32" w:rsidP="004F634E">
            <w:pPr>
              <w:pStyle w:val="TAC"/>
              <w:keepNext w:val="0"/>
              <w:keepLines w:val="0"/>
              <w:rPr>
                <w:ins w:id="9966" w:author="Ming Li L" w:date="2025-07-28T13:20:00Z" w16du:dateUtc="2025-07-28T11:20:00Z"/>
              </w:rPr>
            </w:pPr>
          </w:p>
        </w:tc>
        <w:tc>
          <w:tcPr>
            <w:tcW w:w="1014" w:type="pct"/>
            <w:gridSpan w:val="2"/>
            <w:tcBorders>
              <w:bottom w:val="single" w:sz="4" w:space="0" w:color="auto"/>
            </w:tcBorders>
          </w:tcPr>
          <w:p w14:paraId="38F5671C" w14:textId="77777777" w:rsidR="007C4F32" w:rsidRPr="00FE4D29" w:rsidRDefault="007C4F32" w:rsidP="004F634E">
            <w:pPr>
              <w:pStyle w:val="TAC"/>
              <w:keepNext w:val="0"/>
              <w:keepLines w:val="0"/>
              <w:rPr>
                <w:ins w:id="9967" w:author="Ming Li L" w:date="2025-07-29T00:09:00Z" w16du:dateUtc="2025-07-28T22:09:00Z"/>
                <w:rFonts w:cs="v4.2.0"/>
                <w:lang w:eastAsia="zh-CN"/>
              </w:rPr>
            </w:pPr>
          </w:p>
        </w:tc>
        <w:tc>
          <w:tcPr>
            <w:tcW w:w="894" w:type="pct"/>
            <w:gridSpan w:val="2"/>
            <w:tcBorders>
              <w:top w:val="nil"/>
              <w:bottom w:val="single" w:sz="4" w:space="0" w:color="auto"/>
            </w:tcBorders>
          </w:tcPr>
          <w:p w14:paraId="39815F09" w14:textId="77777777" w:rsidR="007C4F32" w:rsidRPr="00FE4D29" w:rsidRDefault="007C4F32" w:rsidP="004F634E">
            <w:pPr>
              <w:pStyle w:val="TAC"/>
              <w:keepNext w:val="0"/>
              <w:keepLines w:val="0"/>
              <w:rPr>
                <w:ins w:id="9968" w:author="Ming Li L" w:date="2025-07-28T13:20:00Z" w16du:dateUtc="2025-07-28T11:20:00Z"/>
                <w:rFonts w:cs="v4.2.0"/>
                <w:lang w:eastAsia="zh-CN"/>
              </w:rPr>
            </w:pPr>
          </w:p>
        </w:tc>
      </w:tr>
      <w:tr w:rsidR="006B10B2" w:rsidRPr="00FE4D29" w14:paraId="1DCCE602" w14:textId="77777777" w:rsidTr="004F634E">
        <w:trPr>
          <w:cantSplit/>
          <w:jc w:val="center"/>
          <w:ins w:id="9969" w:author="Ming Li L" w:date="2025-07-28T13:20:00Z"/>
        </w:trPr>
        <w:tc>
          <w:tcPr>
            <w:tcW w:w="1113" w:type="pct"/>
            <w:gridSpan w:val="3"/>
            <w:vMerge w:val="restart"/>
            <w:tcBorders>
              <w:top w:val="nil"/>
              <w:left w:val="single" w:sz="4" w:space="0" w:color="auto"/>
            </w:tcBorders>
          </w:tcPr>
          <w:p w14:paraId="1390D838" w14:textId="77777777" w:rsidR="007C4F32" w:rsidRPr="00FE4D29" w:rsidRDefault="007C4F32" w:rsidP="004F634E">
            <w:pPr>
              <w:pStyle w:val="TAL"/>
              <w:keepNext w:val="0"/>
              <w:keepLines w:val="0"/>
              <w:rPr>
                <w:ins w:id="9970" w:author="Ming Li L" w:date="2025-07-28T13:20:00Z" w16du:dateUtc="2025-07-28T11:20:00Z"/>
                <w:lang w:eastAsia="zh-CN"/>
              </w:rPr>
            </w:pPr>
            <w:ins w:id="9971" w:author="Ming Li L" w:date="2025-07-28T13:20:00Z" w16du:dateUtc="2025-07-28T11:20:00Z">
              <w:r w:rsidRPr="00FE4D29">
                <w:t>Dedicated CORESET RMC configuration</w:t>
              </w:r>
            </w:ins>
          </w:p>
        </w:tc>
        <w:tc>
          <w:tcPr>
            <w:tcW w:w="523" w:type="pct"/>
            <w:tcBorders>
              <w:bottom w:val="single" w:sz="4" w:space="0" w:color="auto"/>
            </w:tcBorders>
          </w:tcPr>
          <w:p w14:paraId="36C3A5C6" w14:textId="77777777" w:rsidR="007C4F32" w:rsidRPr="00FE4D29" w:rsidRDefault="007C4F32" w:rsidP="004F634E">
            <w:pPr>
              <w:pStyle w:val="TAC"/>
              <w:keepNext w:val="0"/>
              <w:keepLines w:val="0"/>
              <w:rPr>
                <w:ins w:id="9972" w:author="Ming Li L" w:date="2025-07-28T13:20:00Z" w16du:dateUtc="2025-07-28T11:20:00Z"/>
              </w:rPr>
            </w:pPr>
          </w:p>
        </w:tc>
        <w:tc>
          <w:tcPr>
            <w:tcW w:w="668" w:type="pct"/>
            <w:tcBorders>
              <w:bottom w:val="single" w:sz="4" w:space="0" w:color="auto"/>
            </w:tcBorders>
          </w:tcPr>
          <w:p w14:paraId="0ABB7712" w14:textId="77777777" w:rsidR="007C4F32" w:rsidRPr="00FE4D29" w:rsidRDefault="007C4F32" w:rsidP="004F634E">
            <w:pPr>
              <w:pStyle w:val="TAC"/>
              <w:keepNext w:val="0"/>
              <w:keepLines w:val="0"/>
              <w:rPr>
                <w:ins w:id="9973" w:author="Ming Li L" w:date="2025-07-28T13:20:00Z" w16du:dateUtc="2025-07-28T11:20:00Z"/>
              </w:rPr>
            </w:pPr>
            <w:ins w:id="9974" w:author="Ming Li L" w:date="2025-07-28T13:20:00Z" w16du:dateUtc="2025-07-28T11:20:00Z">
              <w:r w:rsidRPr="00FE4D29">
                <w:rPr>
                  <w:lang w:eastAsia="zh-CN"/>
                </w:rPr>
                <w:t>Config</w:t>
              </w:r>
              <w:r w:rsidRPr="00FE4D29">
                <w:rPr>
                  <w:szCs w:val="18"/>
                  <w:lang w:eastAsia="zh-CN"/>
                </w:rPr>
                <w:t xml:space="preserve"> 1</w:t>
              </w:r>
            </w:ins>
          </w:p>
        </w:tc>
        <w:tc>
          <w:tcPr>
            <w:tcW w:w="788" w:type="pct"/>
            <w:gridSpan w:val="2"/>
            <w:tcBorders>
              <w:bottom w:val="single" w:sz="4" w:space="0" w:color="auto"/>
            </w:tcBorders>
          </w:tcPr>
          <w:p w14:paraId="54D3B4B8" w14:textId="77777777" w:rsidR="007C4F32" w:rsidRPr="00FE4D29" w:rsidRDefault="007C4F32" w:rsidP="004F634E">
            <w:pPr>
              <w:pStyle w:val="TAC"/>
              <w:keepNext w:val="0"/>
              <w:keepLines w:val="0"/>
              <w:rPr>
                <w:ins w:id="9975" w:author="Ming Li L" w:date="2025-07-28T13:20:00Z" w16du:dateUtc="2025-07-28T11:20:00Z"/>
              </w:rPr>
            </w:pPr>
            <w:ins w:id="9976" w:author="Ming Li L" w:date="2025-07-28T13:20:00Z" w16du:dateUtc="2025-07-28T11:20:00Z">
              <w:r w:rsidRPr="00FE4D29">
                <w:t>CCR.1.1 FDD</w:t>
              </w:r>
            </w:ins>
          </w:p>
        </w:tc>
        <w:tc>
          <w:tcPr>
            <w:tcW w:w="1014" w:type="pct"/>
            <w:gridSpan w:val="2"/>
            <w:tcBorders>
              <w:bottom w:val="nil"/>
            </w:tcBorders>
          </w:tcPr>
          <w:p w14:paraId="58C8E61C" w14:textId="77777777" w:rsidR="007C4F32" w:rsidRPr="00FE4D29" w:rsidRDefault="007C4F32" w:rsidP="004F634E">
            <w:pPr>
              <w:pStyle w:val="TAC"/>
              <w:keepNext w:val="0"/>
              <w:keepLines w:val="0"/>
              <w:rPr>
                <w:ins w:id="9977" w:author="Ming Li L" w:date="2025-07-29T00:09:00Z" w16du:dateUtc="2025-07-28T22:09:00Z"/>
              </w:rPr>
            </w:pPr>
            <w:ins w:id="9978" w:author="Ming Li L" w:date="2025-07-29T00:24:00Z" w16du:dateUtc="2025-07-28T22:24:00Z">
              <w:r w:rsidRPr="00FE4D29">
                <w:t>-</w:t>
              </w:r>
            </w:ins>
          </w:p>
        </w:tc>
        <w:tc>
          <w:tcPr>
            <w:tcW w:w="894" w:type="pct"/>
            <w:gridSpan w:val="2"/>
            <w:tcBorders>
              <w:top w:val="single" w:sz="4" w:space="0" w:color="auto"/>
              <w:bottom w:val="nil"/>
            </w:tcBorders>
          </w:tcPr>
          <w:p w14:paraId="2E30B643" w14:textId="77777777" w:rsidR="007C4F32" w:rsidRPr="00FE4D29" w:rsidRDefault="007C4F32" w:rsidP="004F634E">
            <w:pPr>
              <w:pStyle w:val="TAC"/>
              <w:keepNext w:val="0"/>
              <w:keepLines w:val="0"/>
              <w:rPr>
                <w:ins w:id="9979" w:author="Ming Li L" w:date="2025-07-28T13:20:00Z" w16du:dateUtc="2025-07-28T11:20:00Z"/>
                <w:rFonts w:cs="v4.2.0"/>
                <w:lang w:eastAsia="zh-CN"/>
              </w:rPr>
            </w:pPr>
            <w:ins w:id="9980" w:author="Ming Li L" w:date="2025-07-28T13:20:00Z" w16du:dateUtc="2025-07-28T11:20:00Z">
              <w:r w:rsidRPr="00FE4D29">
                <w:t>-</w:t>
              </w:r>
            </w:ins>
          </w:p>
        </w:tc>
      </w:tr>
      <w:tr w:rsidR="006B10B2" w:rsidRPr="00FE4D29" w14:paraId="45679218" w14:textId="77777777" w:rsidTr="004F634E">
        <w:trPr>
          <w:cantSplit/>
          <w:jc w:val="center"/>
          <w:ins w:id="9981" w:author="Ming Li L" w:date="2025-07-28T13:20:00Z"/>
        </w:trPr>
        <w:tc>
          <w:tcPr>
            <w:tcW w:w="1113" w:type="pct"/>
            <w:gridSpan w:val="3"/>
            <w:vMerge/>
            <w:tcBorders>
              <w:left w:val="single" w:sz="4" w:space="0" w:color="auto"/>
            </w:tcBorders>
          </w:tcPr>
          <w:p w14:paraId="58A0A102" w14:textId="77777777" w:rsidR="007C4F32" w:rsidRPr="00FE4D29" w:rsidRDefault="007C4F32" w:rsidP="004F634E">
            <w:pPr>
              <w:pStyle w:val="TAL"/>
              <w:keepNext w:val="0"/>
              <w:keepLines w:val="0"/>
              <w:rPr>
                <w:ins w:id="9982" w:author="Ming Li L" w:date="2025-07-28T13:20:00Z" w16du:dateUtc="2025-07-28T11:20:00Z"/>
                <w:lang w:eastAsia="zh-CN"/>
              </w:rPr>
            </w:pPr>
          </w:p>
        </w:tc>
        <w:tc>
          <w:tcPr>
            <w:tcW w:w="523" w:type="pct"/>
            <w:tcBorders>
              <w:bottom w:val="single" w:sz="4" w:space="0" w:color="auto"/>
            </w:tcBorders>
          </w:tcPr>
          <w:p w14:paraId="254DB21B" w14:textId="77777777" w:rsidR="007C4F32" w:rsidRPr="00FE4D29" w:rsidRDefault="007C4F32" w:rsidP="004F634E">
            <w:pPr>
              <w:pStyle w:val="TAC"/>
              <w:keepNext w:val="0"/>
              <w:keepLines w:val="0"/>
              <w:rPr>
                <w:ins w:id="9983" w:author="Ming Li L" w:date="2025-07-28T13:20:00Z" w16du:dateUtc="2025-07-28T11:20:00Z"/>
              </w:rPr>
            </w:pPr>
          </w:p>
        </w:tc>
        <w:tc>
          <w:tcPr>
            <w:tcW w:w="668" w:type="pct"/>
            <w:tcBorders>
              <w:bottom w:val="single" w:sz="4" w:space="0" w:color="auto"/>
            </w:tcBorders>
          </w:tcPr>
          <w:p w14:paraId="30B66A42" w14:textId="77777777" w:rsidR="007C4F32" w:rsidRPr="00FE4D29" w:rsidRDefault="007C4F32" w:rsidP="004F634E">
            <w:pPr>
              <w:pStyle w:val="TAC"/>
              <w:keepNext w:val="0"/>
              <w:keepLines w:val="0"/>
              <w:rPr>
                <w:ins w:id="9984" w:author="Ming Li L" w:date="2025-07-28T13:20:00Z" w16du:dateUtc="2025-07-28T11:20:00Z"/>
              </w:rPr>
            </w:pPr>
          </w:p>
        </w:tc>
        <w:tc>
          <w:tcPr>
            <w:tcW w:w="788" w:type="pct"/>
            <w:gridSpan w:val="2"/>
            <w:tcBorders>
              <w:bottom w:val="single" w:sz="4" w:space="0" w:color="auto"/>
            </w:tcBorders>
          </w:tcPr>
          <w:p w14:paraId="61174582" w14:textId="77777777" w:rsidR="007C4F32" w:rsidRPr="00FE4D29" w:rsidRDefault="007C4F32" w:rsidP="004F634E">
            <w:pPr>
              <w:pStyle w:val="TAC"/>
              <w:keepNext w:val="0"/>
              <w:keepLines w:val="0"/>
              <w:rPr>
                <w:ins w:id="9985" w:author="Ming Li L" w:date="2025-07-28T13:20:00Z" w16du:dateUtc="2025-07-28T11:20:00Z"/>
              </w:rPr>
            </w:pPr>
          </w:p>
        </w:tc>
        <w:tc>
          <w:tcPr>
            <w:tcW w:w="1014" w:type="pct"/>
            <w:gridSpan w:val="2"/>
            <w:tcBorders>
              <w:bottom w:val="nil"/>
            </w:tcBorders>
          </w:tcPr>
          <w:p w14:paraId="54D27CC5" w14:textId="77777777" w:rsidR="007C4F32" w:rsidRPr="00FE4D29" w:rsidRDefault="007C4F32" w:rsidP="004F634E">
            <w:pPr>
              <w:pStyle w:val="TAC"/>
              <w:keepNext w:val="0"/>
              <w:keepLines w:val="0"/>
              <w:rPr>
                <w:ins w:id="9986" w:author="Ming Li L" w:date="2025-07-29T00:09:00Z" w16du:dateUtc="2025-07-28T22:09:00Z"/>
                <w:rFonts w:cs="v4.2.0"/>
                <w:lang w:eastAsia="zh-CN"/>
              </w:rPr>
            </w:pPr>
          </w:p>
        </w:tc>
        <w:tc>
          <w:tcPr>
            <w:tcW w:w="894" w:type="pct"/>
            <w:gridSpan w:val="2"/>
            <w:tcBorders>
              <w:top w:val="nil"/>
              <w:bottom w:val="nil"/>
            </w:tcBorders>
          </w:tcPr>
          <w:p w14:paraId="2A0964AA" w14:textId="77777777" w:rsidR="007C4F32" w:rsidRPr="00FE4D29" w:rsidRDefault="007C4F32" w:rsidP="004F634E">
            <w:pPr>
              <w:pStyle w:val="TAC"/>
              <w:keepNext w:val="0"/>
              <w:keepLines w:val="0"/>
              <w:rPr>
                <w:ins w:id="9987" w:author="Ming Li L" w:date="2025-07-28T13:20:00Z" w16du:dateUtc="2025-07-28T11:20:00Z"/>
                <w:rFonts w:cs="v4.2.0"/>
                <w:lang w:eastAsia="zh-CN"/>
              </w:rPr>
            </w:pPr>
          </w:p>
        </w:tc>
      </w:tr>
      <w:tr w:rsidR="006B10B2" w:rsidRPr="00FE4D29" w14:paraId="2F164707" w14:textId="77777777" w:rsidTr="004F634E">
        <w:trPr>
          <w:cantSplit/>
          <w:jc w:val="center"/>
          <w:ins w:id="9988" w:author="Ming Li L" w:date="2025-07-28T13:20:00Z"/>
        </w:trPr>
        <w:tc>
          <w:tcPr>
            <w:tcW w:w="1113" w:type="pct"/>
            <w:gridSpan w:val="3"/>
            <w:vMerge/>
            <w:tcBorders>
              <w:left w:val="single" w:sz="4" w:space="0" w:color="auto"/>
              <w:bottom w:val="single" w:sz="4" w:space="0" w:color="auto"/>
            </w:tcBorders>
          </w:tcPr>
          <w:p w14:paraId="315C6F5F" w14:textId="77777777" w:rsidR="007C4F32" w:rsidRPr="00FE4D29" w:rsidRDefault="007C4F32" w:rsidP="004F634E">
            <w:pPr>
              <w:pStyle w:val="TAL"/>
              <w:keepNext w:val="0"/>
              <w:keepLines w:val="0"/>
              <w:rPr>
                <w:ins w:id="9989" w:author="Ming Li L" w:date="2025-07-28T13:20:00Z" w16du:dateUtc="2025-07-28T11:20:00Z"/>
                <w:lang w:eastAsia="zh-CN"/>
              </w:rPr>
            </w:pPr>
          </w:p>
        </w:tc>
        <w:tc>
          <w:tcPr>
            <w:tcW w:w="523" w:type="pct"/>
            <w:tcBorders>
              <w:bottom w:val="single" w:sz="4" w:space="0" w:color="auto"/>
            </w:tcBorders>
          </w:tcPr>
          <w:p w14:paraId="42296262" w14:textId="77777777" w:rsidR="007C4F32" w:rsidRPr="00FE4D29" w:rsidRDefault="007C4F32" w:rsidP="004F634E">
            <w:pPr>
              <w:pStyle w:val="TAC"/>
              <w:keepNext w:val="0"/>
              <w:keepLines w:val="0"/>
              <w:rPr>
                <w:ins w:id="9990" w:author="Ming Li L" w:date="2025-07-28T13:20:00Z" w16du:dateUtc="2025-07-28T11:20:00Z"/>
              </w:rPr>
            </w:pPr>
          </w:p>
        </w:tc>
        <w:tc>
          <w:tcPr>
            <w:tcW w:w="668" w:type="pct"/>
            <w:tcBorders>
              <w:bottom w:val="single" w:sz="4" w:space="0" w:color="auto"/>
            </w:tcBorders>
          </w:tcPr>
          <w:p w14:paraId="48B01F65" w14:textId="77777777" w:rsidR="007C4F32" w:rsidRPr="00FE4D29" w:rsidRDefault="007C4F32" w:rsidP="004F634E">
            <w:pPr>
              <w:pStyle w:val="TAC"/>
              <w:keepNext w:val="0"/>
              <w:keepLines w:val="0"/>
              <w:rPr>
                <w:ins w:id="9991" w:author="Ming Li L" w:date="2025-07-28T13:20:00Z" w16du:dateUtc="2025-07-28T11:20:00Z"/>
              </w:rPr>
            </w:pPr>
          </w:p>
        </w:tc>
        <w:tc>
          <w:tcPr>
            <w:tcW w:w="788" w:type="pct"/>
            <w:gridSpan w:val="2"/>
            <w:tcBorders>
              <w:bottom w:val="single" w:sz="4" w:space="0" w:color="auto"/>
            </w:tcBorders>
          </w:tcPr>
          <w:p w14:paraId="27B13EB5" w14:textId="77777777" w:rsidR="007C4F32" w:rsidRPr="00FE4D29" w:rsidRDefault="007C4F32" w:rsidP="004F634E">
            <w:pPr>
              <w:pStyle w:val="TAC"/>
              <w:keepNext w:val="0"/>
              <w:keepLines w:val="0"/>
              <w:rPr>
                <w:ins w:id="9992" w:author="Ming Li L" w:date="2025-07-28T13:20:00Z" w16du:dateUtc="2025-07-28T11:20:00Z"/>
              </w:rPr>
            </w:pPr>
          </w:p>
        </w:tc>
        <w:tc>
          <w:tcPr>
            <w:tcW w:w="1014" w:type="pct"/>
            <w:gridSpan w:val="2"/>
            <w:tcBorders>
              <w:bottom w:val="single" w:sz="4" w:space="0" w:color="auto"/>
            </w:tcBorders>
          </w:tcPr>
          <w:p w14:paraId="55BF7780" w14:textId="77777777" w:rsidR="007C4F32" w:rsidRPr="00FE4D29" w:rsidRDefault="007C4F32" w:rsidP="004F634E">
            <w:pPr>
              <w:pStyle w:val="TAC"/>
              <w:keepNext w:val="0"/>
              <w:keepLines w:val="0"/>
              <w:rPr>
                <w:ins w:id="9993" w:author="Ming Li L" w:date="2025-07-29T00:09:00Z" w16du:dateUtc="2025-07-28T22:09:00Z"/>
                <w:rFonts w:cs="v4.2.0"/>
                <w:lang w:eastAsia="zh-CN"/>
              </w:rPr>
            </w:pPr>
          </w:p>
        </w:tc>
        <w:tc>
          <w:tcPr>
            <w:tcW w:w="894" w:type="pct"/>
            <w:gridSpan w:val="2"/>
            <w:tcBorders>
              <w:top w:val="nil"/>
              <w:bottom w:val="single" w:sz="4" w:space="0" w:color="auto"/>
            </w:tcBorders>
          </w:tcPr>
          <w:p w14:paraId="2D5849DC" w14:textId="77777777" w:rsidR="007C4F32" w:rsidRPr="00FE4D29" w:rsidRDefault="007C4F32" w:rsidP="004F634E">
            <w:pPr>
              <w:pStyle w:val="TAC"/>
              <w:keepNext w:val="0"/>
              <w:keepLines w:val="0"/>
              <w:rPr>
                <w:ins w:id="9994" w:author="Ming Li L" w:date="2025-07-28T13:20:00Z" w16du:dateUtc="2025-07-28T11:20:00Z"/>
                <w:rFonts w:cs="v4.2.0"/>
                <w:lang w:eastAsia="zh-CN"/>
              </w:rPr>
            </w:pPr>
          </w:p>
        </w:tc>
      </w:tr>
      <w:tr w:rsidR="006B10B2" w:rsidRPr="00FE4D29" w14:paraId="252F9EA1" w14:textId="77777777" w:rsidTr="004F634E">
        <w:trPr>
          <w:cantSplit/>
          <w:jc w:val="center"/>
          <w:ins w:id="9995" w:author="Ming Li L" w:date="2025-07-28T13:20:00Z"/>
        </w:trPr>
        <w:tc>
          <w:tcPr>
            <w:tcW w:w="1113" w:type="pct"/>
            <w:gridSpan w:val="3"/>
            <w:tcBorders>
              <w:top w:val="nil"/>
              <w:left w:val="single" w:sz="4" w:space="0" w:color="auto"/>
              <w:bottom w:val="nil"/>
            </w:tcBorders>
          </w:tcPr>
          <w:p w14:paraId="04AFA3AD" w14:textId="77777777" w:rsidR="007C4F32" w:rsidRPr="00FE4D29" w:rsidRDefault="007C4F32" w:rsidP="004F634E">
            <w:pPr>
              <w:pStyle w:val="TAL"/>
              <w:keepNext w:val="0"/>
              <w:keepLines w:val="0"/>
              <w:rPr>
                <w:ins w:id="9996" w:author="Ming Li L" w:date="2025-07-28T13:20:00Z" w16du:dateUtc="2025-07-28T11:20:00Z"/>
                <w:lang w:eastAsia="zh-CN"/>
              </w:rPr>
            </w:pPr>
            <w:ins w:id="9997" w:author="Ming Li L" w:date="2025-07-28T13:20:00Z" w16du:dateUtc="2025-07-28T11:20:00Z">
              <w:r w:rsidRPr="00FE4D29">
                <w:t>SMTC configuration defined</w:t>
              </w:r>
            </w:ins>
          </w:p>
        </w:tc>
        <w:tc>
          <w:tcPr>
            <w:tcW w:w="523" w:type="pct"/>
            <w:tcBorders>
              <w:bottom w:val="nil"/>
            </w:tcBorders>
          </w:tcPr>
          <w:p w14:paraId="6126C5F0" w14:textId="77777777" w:rsidR="007C4F32" w:rsidRPr="00FE4D29" w:rsidRDefault="007C4F32" w:rsidP="004F634E">
            <w:pPr>
              <w:pStyle w:val="TAC"/>
              <w:keepNext w:val="0"/>
              <w:keepLines w:val="0"/>
              <w:rPr>
                <w:ins w:id="9998" w:author="Ming Li L" w:date="2025-07-28T13:20:00Z" w16du:dateUtc="2025-07-28T11:20:00Z"/>
              </w:rPr>
            </w:pPr>
          </w:p>
        </w:tc>
        <w:tc>
          <w:tcPr>
            <w:tcW w:w="668" w:type="pct"/>
            <w:tcBorders>
              <w:bottom w:val="single" w:sz="4" w:space="0" w:color="auto"/>
            </w:tcBorders>
          </w:tcPr>
          <w:p w14:paraId="27847AD4" w14:textId="77777777" w:rsidR="007C4F32" w:rsidRPr="00FE4D29" w:rsidRDefault="007C4F32" w:rsidP="004F634E">
            <w:pPr>
              <w:pStyle w:val="TAC"/>
              <w:keepNext w:val="0"/>
              <w:keepLines w:val="0"/>
              <w:rPr>
                <w:ins w:id="9999" w:author="Ming Li L" w:date="2025-07-28T13:20:00Z" w16du:dateUtc="2025-07-28T11:20:00Z"/>
              </w:rPr>
            </w:pPr>
            <w:ins w:id="10000" w:author="Ming Li L" w:date="2025-07-28T13:20:00Z" w16du:dateUtc="2025-07-28T11:20:00Z">
              <w:r w:rsidRPr="00FE4D29">
                <w:t>Config</w:t>
              </w:r>
              <w:r w:rsidRPr="00FE4D29">
                <w:rPr>
                  <w:szCs w:val="18"/>
                </w:rPr>
                <w:t xml:space="preserve"> </w:t>
              </w:r>
              <w:r w:rsidRPr="00FE4D29">
                <w:t>1</w:t>
              </w:r>
            </w:ins>
          </w:p>
        </w:tc>
        <w:tc>
          <w:tcPr>
            <w:tcW w:w="788" w:type="pct"/>
            <w:gridSpan w:val="2"/>
            <w:tcBorders>
              <w:bottom w:val="single" w:sz="4" w:space="0" w:color="auto"/>
            </w:tcBorders>
          </w:tcPr>
          <w:p w14:paraId="2068ED69" w14:textId="77777777" w:rsidR="007C4F32" w:rsidRPr="00FE4D29" w:rsidRDefault="007C4F32" w:rsidP="004F634E">
            <w:pPr>
              <w:pStyle w:val="TAC"/>
              <w:keepNext w:val="0"/>
              <w:keepLines w:val="0"/>
              <w:rPr>
                <w:ins w:id="10001" w:author="Ming Li L" w:date="2025-07-28T13:20:00Z" w16du:dateUtc="2025-07-28T11:20:00Z"/>
              </w:rPr>
            </w:pPr>
            <w:ins w:id="10002" w:author="Ming Li L" w:date="2025-07-28T23:44:00Z" w16du:dateUtc="2025-07-28T21:44:00Z">
              <w:r w:rsidRPr="00FE4D29">
                <w:t>SMTC.1</w:t>
              </w:r>
            </w:ins>
          </w:p>
        </w:tc>
        <w:tc>
          <w:tcPr>
            <w:tcW w:w="1014" w:type="pct"/>
            <w:gridSpan w:val="2"/>
            <w:tcBorders>
              <w:bottom w:val="single" w:sz="4" w:space="0" w:color="auto"/>
            </w:tcBorders>
          </w:tcPr>
          <w:p w14:paraId="7468992D" w14:textId="77777777" w:rsidR="007C4F32" w:rsidRPr="00FE4D29" w:rsidRDefault="007C4F32" w:rsidP="004F634E">
            <w:pPr>
              <w:pStyle w:val="TAC"/>
              <w:keepNext w:val="0"/>
              <w:keepLines w:val="0"/>
              <w:rPr>
                <w:ins w:id="10003" w:author="Ming Li L" w:date="2025-07-29T00:09:00Z" w16du:dateUtc="2025-07-28T22:09:00Z"/>
              </w:rPr>
            </w:pPr>
            <w:ins w:id="10004" w:author="Ming Li L" w:date="2025-07-29T00:11:00Z" w16du:dateUtc="2025-07-28T22:11:00Z">
              <w:r w:rsidRPr="00FE4D29">
                <w:t>SMTC.1</w:t>
              </w:r>
            </w:ins>
          </w:p>
        </w:tc>
        <w:tc>
          <w:tcPr>
            <w:tcW w:w="894" w:type="pct"/>
            <w:gridSpan w:val="2"/>
            <w:tcBorders>
              <w:top w:val="nil"/>
              <w:bottom w:val="single" w:sz="4" w:space="0" w:color="auto"/>
            </w:tcBorders>
          </w:tcPr>
          <w:p w14:paraId="6BC950DA" w14:textId="77777777" w:rsidR="007C4F32" w:rsidRPr="00FE4D29" w:rsidRDefault="007C4F32" w:rsidP="004F634E">
            <w:pPr>
              <w:pStyle w:val="TAC"/>
              <w:keepNext w:val="0"/>
              <w:keepLines w:val="0"/>
              <w:rPr>
                <w:ins w:id="10005" w:author="Ming Li L" w:date="2025-07-28T13:20:00Z" w16du:dateUtc="2025-07-28T11:20:00Z"/>
                <w:rFonts w:cs="v4.2.0"/>
                <w:lang w:eastAsia="zh-CN"/>
              </w:rPr>
            </w:pPr>
            <w:ins w:id="10006" w:author="Ming Li L" w:date="2025-07-28T23:44:00Z" w16du:dateUtc="2025-07-28T21:44:00Z">
              <w:r w:rsidRPr="00FE4D29">
                <w:t>SMTC.1</w:t>
              </w:r>
            </w:ins>
          </w:p>
        </w:tc>
      </w:tr>
      <w:tr w:rsidR="006B10B2" w:rsidRPr="00FE4D29" w14:paraId="0E434454" w14:textId="77777777" w:rsidTr="004F634E">
        <w:trPr>
          <w:cantSplit/>
          <w:jc w:val="center"/>
          <w:ins w:id="10007" w:author="Ming Li L" w:date="2025-07-28T13:20:00Z"/>
        </w:trPr>
        <w:tc>
          <w:tcPr>
            <w:tcW w:w="1113" w:type="pct"/>
            <w:gridSpan w:val="3"/>
            <w:tcBorders>
              <w:top w:val="nil"/>
              <w:left w:val="single" w:sz="4" w:space="0" w:color="auto"/>
              <w:bottom w:val="single" w:sz="4" w:space="0" w:color="auto"/>
            </w:tcBorders>
          </w:tcPr>
          <w:p w14:paraId="2EE53B77" w14:textId="77777777" w:rsidR="007C4F32" w:rsidRPr="00FE4D29" w:rsidRDefault="007C4F32" w:rsidP="004F634E">
            <w:pPr>
              <w:pStyle w:val="TAL"/>
              <w:keepNext w:val="0"/>
              <w:keepLines w:val="0"/>
              <w:rPr>
                <w:ins w:id="10008" w:author="Ming Li L" w:date="2025-07-28T13:20:00Z" w16du:dateUtc="2025-07-28T11:20:00Z"/>
                <w:lang w:eastAsia="zh-CN"/>
              </w:rPr>
            </w:pPr>
            <w:ins w:id="10009" w:author="Ming Li L" w:date="2025-07-28T13:20:00Z" w16du:dateUtc="2025-07-28T11:20:00Z">
              <w:r w:rsidRPr="00FE4D29">
                <w:t>in A.3.11.1 and A.3.11.2</w:t>
              </w:r>
            </w:ins>
          </w:p>
        </w:tc>
        <w:tc>
          <w:tcPr>
            <w:tcW w:w="523" w:type="pct"/>
            <w:tcBorders>
              <w:top w:val="nil"/>
              <w:bottom w:val="single" w:sz="4" w:space="0" w:color="auto"/>
            </w:tcBorders>
          </w:tcPr>
          <w:p w14:paraId="2B2707D1" w14:textId="77777777" w:rsidR="007C4F32" w:rsidRPr="00FE4D29" w:rsidRDefault="007C4F32" w:rsidP="004F634E">
            <w:pPr>
              <w:pStyle w:val="TAC"/>
              <w:keepNext w:val="0"/>
              <w:keepLines w:val="0"/>
              <w:rPr>
                <w:ins w:id="10010" w:author="Ming Li L" w:date="2025-07-28T13:20:00Z" w16du:dateUtc="2025-07-28T11:20:00Z"/>
              </w:rPr>
            </w:pPr>
          </w:p>
        </w:tc>
        <w:tc>
          <w:tcPr>
            <w:tcW w:w="668" w:type="pct"/>
            <w:tcBorders>
              <w:bottom w:val="single" w:sz="4" w:space="0" w:color="auto"/>
            </w:tcBorders>
          </w:tcPr>
          <w:p w14:paraId="1363B0A0" w14:textId="77777777" w:rsidR="007C4F32" w:rsidRPr="00FE4D29" w:rsidRDefault="007C4F32" w:rsidP="004F634E">
            <w:pPr>
              <w:pStyle w:val="TAC"/>
              <w:keepNext w:val="0"/>
              <w:keepLines w:val="0"/>
              <w:rPr>
                <w:ins w:id="10011" w:author="Ming Li L" w:date="2025-07-28T13:20:00Z" w16du:dateUtc="2025-07-28T11:20:00Z"/>
              </w:rPr>
            </w:pPr>
          </w:p>
        </w:tc>
        <w:tc>
          <w:tcPr>
            <w:tcW w:w="788" w:type="pct"/>
            <w:gridSpan w:val="2"/>
            <w:tcBorders>
              <w:bottom w:val="single" w:sz="4" w:space="0" w:color="auto"/>
            </w:tcBorders>
          </w:tcPr>
          <w:p w14:paraId="727B997A" w14:textId="77777777" w:rsidR="007C4F32" w:rsidRPr="00FE4D29" w:rsidRDefault="007C4F32" w:rsidP="004F634E">
            <w:pPr>
              <w:pStyle w:val="TAC"/>
              <w:keepNext w:val="0"/>
              <w:keepLines w:val="0"/>
              <w:rPr>
                <w:ins w:id="10012" w:author="Ming Li L" w:date="2025-07-28T13:20:00Z" w16du:dateUtc="2025-07-28T11:20:00Z"/>
              </w:rPr>
            </w:pPr>
          </w:p>
        </w:tc>
        <w:tc>
          <w:tcPr>
            <w:tcW w:w="1014" w:type="pct"/>
            <w:gridSpan w:val="2"/>
            <w:tcBorders>
              <w:bottom w:val="single" w:sz="4" w:space="0" w:color="auto"/>
            </w:tcBorders>
          </w:tcPr>
          <w:p w14:paraId="0ABBD5BC" w14:textId="77777777" w:rsidR="007C4F32" w:rsidRPr="00FE4D29" w:rsidRDefault="007C4F32" w:rsidP="004F634E">
            <w:pPr>
              <w:pStyle w:val="TAC"/>
              <w:keepNext w:val="0"/>
              <w:keepLines w:val="0"/>
              <w:rPr>
                <w:ins w:id="10013" w:author="Ming Li L" w:date="2025-07-29T00:09:00Z" w16du:dateUtc="2025-07-28T22:09:00Z"/>
                <w:rFonts w:cs="v4.2.0"/>
                <w:lang w:eastAsia="zh-CN"/>
              </w:rPr>
            </w:pPr>
          </w:p>
        </w:tc>
        <w:tc>
          <w:tcPr>
            <w:tcW w:w="894" w:type="pct"/>
            <w:gridSpan w:val="2"/>
            <w:tcBorders>
              <w:top w:val="nil"/>
              <w:bottom w:val="single" w:sz="4" w:space="0" w:color="auto"/>
            </w:tcBorders>
          </w:tcPr>
          <w:p w14:paraId="63033CE0" w14:textId="77777777" w:rsidR="007C4F32" w:rsidRPr="00FE4D29" w:rsidRDefault="007C4F32" w:rsidP="004F634E">
            <w:pPr>
              <w:pStyle w:val="TAC"/>
              <w:keepNext w:val="0"/>
              <w:keepLines w:val="0"/>
              <w:rPr>
                <w:ins w:id="10014" w:author="Ming Li L" w:date="2025-07-28T13:20:00Z" w16du:dateUtc="2025-07-28T11:20:00Z"/>
                <w:rFonts w:cs="v4.2.0"/>
                <w:lang w:eastAsia="zh-CN"/>
              </w:rPr>
            </w:pPr>
          </w:p>
        </w:tc>
      </w:tr>
      <w:tr w:rsidR="006B10B2" w:rsidRPr="00FE4D29" w14:paraId="7DB4FA76" w14:textId="77777777" w:rsidTr="004F634E">
        <w:trPr>
          <w:cantSplit/>
          <w:jc w:val="center"/>
          <w:ins w:id="10015" w:author="Ming Li L" w:date="2025-07-28T13:20:00Z"/>
        </w:trPr>
        <w:tc>
          <w:tcPr>
            <w:tcW w:w="1113" w:type="pct"/>
            <w:gridSpan w:val="3"/>
            <w:tcBorders>
              <w:left w:val="single" w:sz="4" w:space="0" w:color="auto"/>
              <w:bottom w:val="nil"/>
            </w:tcBorders>
          </w:tcPr>
          <w:p w14:paraId="45A11405" w14:textId="77777777" w:rsidR="007C4F32" w:rsidRPr="00FE4D29" w:rsidRDefault="007C4F32" w:rsidP="004F634E">
            <w:pPr>
              <w:pStyle w:val="TAL"/>
              <w:keepNext w:val="0"/>
              <w:keepLines w:val="0"/>
              <w:rPr>
                <w:ins w:id="10016" w:author="Ming Li L" w:date="2025-07-28T13:20:00Z" w16du:dateUtc="2025-07-28T11:20:00Z"/>
              </w:rPr>
            </w:pPr>
            <w:ins w:id="10017" w:author="Ming Li L" w:date="2025-07-28T13:20:00Z" w16du:dateUtc="2025-07-28T11:20:00Z">
              <w:r w:rsidRPr="00FE4D29">
                <w:t>PDSCH/PDCCH subcarrier spacing</w:t>
              </w:r>
            </w:ins>
          </w:p>
        </w:tc>
        <w:tc>
          <w:tcPr>
            <w:tcW w:w="523" w:type="pct"/>
            <w:tcBorders>
              <w:bottom w:val="nil"/>
            </w:tcBorders>
          </w:tcPr>
          <w:p w14:paraId="4F89E4EC" w14:textId="77777777" w:rsidR="007C4F32" w:rsidRPr="00FE4D29" w:rsidRDefault="007C4F32" w:rsidP="004F634E">
            <w:pPr>
              <w:pStyle w:val="TAC"/>
              <w:keepNext w:val="0"/>
              <w:keepLines w:val="0"/>
              <w:rPr>
                <w:ins w:id="10018" w:author="Ming Li L" w:date="2025-07-28T13:20:00Z" w16du:dateUtc="2025-07-28T11:20:00Z"/>
              </w:rPr>
            </w:pPr>
            <w:ins w:id="10019" w:author="Ming Li L" w:date="2025-07-28T13:20:00Z" w16du:dateUtc="2025-07-28T11:20:00Z">
              <w:r w:rsidRPr="00FE4D29">
                <w:t>kHz</w:t>
              </w:r>
            </w:ins>
          </w:p>
        </w:tc>
        <w:tc>
          <w:tcPr>
            <w:tcW w:w="668" w:type="pct"/>
            <w:tcBorders>
              <w:bottom w:val="single" w:sz="4" w:space="0" w:color="auto"/>
            </w:tcBorders>
          </w:tcPr>
          <w:p w14:paraId="78201B28" w14:textId="77777777" w:rsidR="007C4F32" w:rsidRPr="00FE4D29" w:rsidRDefault="007C4F32" w:rsidP="004F634E">
            <w:pPr>
              <w:pStyle w:val="TAC"/>
              <w:keepNext w:val="0"/>
              <w:keepLines w:val="0"/>
              <w:rPr>
                <w:ins w:id="10020" w:author="Ming Li L" w:date="2025-07-28T13:20:00Z" w16du:dateUtc="2025-07-28T11:20:00Z"/>
              </w:rPr>
            </w:pPr>
            <w:ins w:id="10021" w:author="Ming Li L" w:date="2025-07-28T13:20:00Z" w16du:dateUtc="2025-07-28T11:20:00Z">
              <w:r w:rsidRPr="00FE4D29">
                <w:t>Config</w:t>
              </w:r>
              <w:r w:rsidRPr="00FE4D29">
                <w:rPr>
                  <w:szCs w:val="18"/>
                </w:rPr>
                <w:t xml:space="preserve"> </w:t>
              </w:r>
              <w:r w:rsidRPr="00FE4D29">
                <w:t>1</w:t>
              </w:r>
            </w:ins>
          </w:p>
        </w:tc>
        <w:tc>
          <w:tcPr>
            <w:tcW w:w="788" w:type="pct"/>
            <w:gridSpan w:val="2"/>
            <w:tcBorders>
              <w:bottom w:val="single" w:sz="4" w:space="0" w:color="auto"/>
            </w:tcBorders>
          </w:tcPr>
          <w:p w14:paraId="02BEBD2E" w14:textId="77777777" w:rsidR="007C4F32" w:rsidRPr="00FE4D29" w:rsidRDefault="007C4F32" w:rsidP="004F634E">
            <w:pPr>
              <w:pStyle w:val="TAC"/>
              <w:keepNext w:val="0"/>
              <w:keepLines w:val="0"/>
              <w:rPr>
                <w:ins w:id="10022" w:author="Ming Li L" w:date="2025-07-28T13:20:00Z" w16du:dateUtc="2025-07-28T11:20:00Z"/>
              </w:rPr>
            </w:pPr>
            <w:ins w:id="10023" w:author="Ming Li L" w:date="2025-07-28T23:45:00Z" w16du:dateUtc="2025-07-28T21:45:00Z">
              <w:r w:rsidRPr="00FE4D29">
                <w:rPr>
                  <w:szCs w:val="18"/>
                  <w:lang w:eastAsia="ja-JP"/>
                </w:rPr>
                <w:t>15</w:t>
              </w:r>
            </w:ins>
          </w:p>
        </w:tc>
        <w:tc>
          <w:tcPr>
            <w:tcW w:w="1014" w:type="pct"/>
            <w:gridSpan w:val="2"/>
            <w:tcBorders>
              <w:bottom w:val="single" w:sz="4" w:space="0" w:color="auto"/>
            </w:tcBorders>
          </w:tcPr>
          <w:p w14:paraId="6A6C338C" w14:textId="77777777" w:rsidR="007C4F32" w:rsidRPr="00FE4D29" w:rsidRDefault="007C4F32" w:rsidP="004F634E">
            <w:pPr>
              <w:pStyle w:val="TAC"/>
              <w:keepNext w:val="0"/>
              <w:keepLines w:val="0"/>
              <w:rPr>
                <w:ins w:id="10024" w:author="Ming Li L" w:date="2025-07-29T00:09:00Z" w16du:dateUtc="2025-07-28T22:09:00Z"/>
              </w:rPr>
            </w:pPr>
            <w:ins w:id="10025" w:author="Ming Li L" w:date="2025-07-29T00:11:00Z" w16du:dateUtc="2025-07-28T22:11:00Z">
              <w:r w:rsidRPr="00FE4D29">
                <w:rPr>
                  <w:szCs w:val="18"/>
                  <w:lang w:eastAsia="ja-JP"/>
                </w:rPr>
                <w:t>120</w:t>
              </w:r>
            </w:ins>
          </w:p>
        </w:tc>
        <w:tc>
          <w:tcPr>
            <w:tcW w:w="894" w:type="pct"/>
            <w:gridSpan w:val="2"/>
            <w:tcBorders>
              <w:bottom w:val="single" w:sz="4" w:space="0" w:color="auto"/>
            </w:tcBorders>
          </w:tcPr>
          <w:p w14:paraId="540277A6" w14:textId="77777777" w:rsidR="007C4F32" w:rsidRPr="00FE4D29" w:rsidRDefault="007C4F32" w:rsidP="004F634E">
            <w:pPr>
              <w:pStyle w:val="TAC"/>
              <w:keepNext w:val="0"/>
              <w:keepLines w:val="0"/>
              <w:rPr>
                <w:ins w:id="10026" w:author="Ming Li L" w:date="2025-07-28T13:20:00Z" w16du:dateUtc="2025-07-28T11:20:00Z"/>
              </w:rPr>
            </w:pPr>
            <w:ins w:id="10027" w:author="Ming Li L" w:date="2025-07-28T13:20:00Z" w16du:dateUtc="2025-07-28T11:20:00Z">
              <w:r w:rsidRPr="00FE4D29">
                <w:t>120</w:t>
              </w:r>
            </w:ins>
          </w:p>
        </w:tc>
      </w:tr>
      <w:tr w:rsidR="006B10B2" w:rsidRPr="00FE4D29" w14:paraId="1AADECE4" w14:textId="77777777" w:rsidTr="004F634E">
        <w:trPr>
          <w:cantSplit/>
          <w:jc w:val="center"/>
          <w:ins w:id="10028" w:author="Ming Li L" w:date="2025-07-28T13:20:00Z"/>
        </w:trPr>
        <w:tc>
          <w:tcPr>
            <w:tcW w:w="1113" w:type="pct"/>
            <w:gridSpan w:val="3"/>
            <w:tcBorders>
              <w:top w:val="nil"/>
              <w:left w:val="single" w:sz="4" w:space="0" w:color="auto"/>
              <w:bottom w:val="single" w:sz="4" w:space="0" w:color="auto"/>
            </w:tcBorders>
          </w:tcPr>
          <w:p w14:paraId="22F974EF" w14:textId="77777777" w:rsidR="007C4F32" w:rsidRPr="00FE4D29" w:rsidRDefault="007C4F32" w:rsidP="004F634E">
            <w:pPr>
              <w:pStyle w:val="TAL"/>
              <w:keepNext w:val="0"/>
              <w:keepLines w:val="0"/>
              <w:rPr>
                <w:ins w:id="10029" w:author="Ming Li L" w:date="2025-07-28T13:20:00Z" w16du:dateUtc="2025-07-28T11:20:00Z"/>
              </w:rPr>
            </w:pPr>
          </w:p>
        </w:tc>
        <w:tc>
          <w:tcPr>
            <w:tcW w:w="523" w:type="pct"/>
            <w:tcBorders>
              <w:top w:val="nil"/>
              <w:bottom w:val="single" w:sz="4" w:space="0" w:color="auto"/>
            </w:tcBorders>
          </w:tcPr>
          <w:p w14:paraId="5707B63C" w14:textId="77777777" w:rsidR="007C4F32" w:rsidRPr="00FE4D29" w:rsidRDefault="007C4F32" w:rsidP="004F634E">
            <w:pPr>
              <w:pStyle w:val="TAC"/>
              <w:keepNext w:val="0"/>
              <w:keepLines w:val="0"/>
              <w:rPr>
                <w:ins w:id="10030" w:author="Ming Li L" w:date="2025-07-28T13:20:00Z" w16du:dateUtc="2025-07-28T11:20:00Z"/>
              </w:rPr>
            </w:pPr>
          </w:p>
        </w:tc>
        <w:tc>
          <w:tcPr>
            <w:tcW w:w="668" w:type="pct"/>
            <w:tcBorders>
              <w:bottom w:val="single" w:sz="4" w:space="0" w:color="auto"/>
            </w:tcBorders>
          </w:tcPr>
          <w:p w14:paraId="5DE70B97" w14:textId="77777777" w:rsidR="007C4F32" w:rsidRPr="00FE4D29" w:rsidRDefault="007C4F32" w:rsidP="004F634E">
            <w:pPr>
              <w:pStyle w:val="TAC"/>
              <w:keepNext w:val="0"/>
              <w:keepLines w:val="0"/>
              <w:rPr>
                <w:ins w:id="10031" w:author="Ming Li L" w:date="2025-07-28T13:20:00Z" w16du:dateUtc="2025-07-28T11:20:00Z"/>
              </w:rPr>
            </w:pPr>
          </w:p>
        </w:tc>
        <w:tc>
          <w:tcPr>
            <w:tcW w:w="788" w:type="pct"/>
            <w:gridSpan w:val="2"/>
            <w:tcBorders>
              <w:bottom w:val="single" w:sz="4" w:space="0" w:color="auto"/>
            </w:tcBorders>
          </w:tcPr>
          <w:p w14:paraId="03B47A00" w14:textId="77777777" w:rsidR="007C4F32" w:rsidRPr="00FE4D29" w:rsidRDefault="007C4F32" w:rsidP="004F634E">
            <w:pPr>
              <w:pStyle w:val="TAC"/>
              <w:keepNext w:val="0"/>
              <w:keepLines w:val="0"/>
              <w:rPr>
                <w:ins w:id="10032" w:author="Ming Li L" w:date="2025-07-28T13:20:00Z" w16du:dateUtc="2025-07-28T11:20:00Z"/>
              </w:rPr>
            </w:pPr>
          </w:p>
        </w:tc>
        <w:tc>
          <w:tcPr>
            <w:tcW w:w="1014" w:type="pct"/>
            <w:gridSpan w:val="2"/>
            <w:tcBorders>
              <w:bottom w:val="single" w:sz="4" w:space="0" w:color="auto"/>
            </w:tcBorders>
          </w:tcPr>
          <w:p w14:paraId="3DB8F2D2" w14:textId="77777777" w:rsidR="007C4F32" w:rsidRPr="00FE4D29" w:rsidRDefault="007C4F32" w:rsidP="004F634E">
            <w:pPr>
              <w:pStyle w:val="TAC"/>
              <w:keepNext w:val="0"/>
              <w:keepLines w:val="0"/>
              <w:rPr>
                <w:ins w:id="10033" w:author="Ming Li L" w:date="2025-07-29T00:09:00Z" w16du:dateUtc="2025-07-28T22:09:00Z"/>
              </w:rPr>
            </w:pPr>
          </w:p>
        </w:tc>
        <w:tc>
          <w:tcPr>
            <w:tcW w:w="894" w:type="pct"/>
            <w:gridSpan w:val="2"/>
            <w:tcBorders>
              <w:bottom w:val="single" w:sz="4" w:space="0" w:color="auto"/>
            </w:tcBorders>
          </w:tcPr>
          <w:p w14:paraId="7B482B31" w14:textId="77777777" w:rsidR="007C4F32" w:rsidRPr="00FE4D29" w:rsidRDefault="007C4F32" w:rsidP="004F634E">
            <w:pPr>
              <w:pStyle w:val="TAC"/>
              <w:keepNext w:val="0"/>
              <w:keepLines w:val="0"/>
              <w:rPr>
                <w:ins w:id="10034" w:author="Ming Li L" w:date="2025-07-28T13:20:00Z" w16du:dateUtc="2025-07-28T11:20:00Z"/>
              </w:rPr>
            </w:pPr>
          </w:p>
        </w:tc>
      </w:tr>
      <w:tr w:rsidR="006B10B2" w:rsidRPr="00FE4D29" w14:paraId="4DAA8EDE" w14:textId="77777777" w:rsidTr="004F634E">
        <w:trPr>
          <w:cantSplit/>
          <w:jc w:val="center"/>
          <w:ins w:id="10035" w:author="Ming Li L" w:date="2025-07-28T13:20:00Z"/>
        </w:trPr>
        <w:tc>
          <w:tcPr>
            <w:tcW w:w="1113" w:type="pct"/>
            <w:gridSpan w:val="3"/>
            <w:tcBorders>
              <w:left w:val="single" w:sz="4" w:space="0" w:color="auto"/>
              <w:bottom w:val="single" w:sz="4" w:space="0" w:color="auto"/>
            </w:tcBorders>
          </w:tcPr>
          <w:p w14:paraId="1D65A47F" w14:textId="77777777" w:rsidR="007C4F32" w:rsidRPr="00FE4D29" w:rsidRDefault="007C4F32" w:rsidP="004F634E">
            <w:pPr>
              <w:pStyle w:val="TAL"/>
              <w:keepNext w:val="0"/>
              <w:keepLines w:val="0"/>
              <w:rPr>
                <w:ins w:id="10036" w:author="Ming Li L" w:date="2025-07-28T13:20:00Z" w16du:dateUtc="2025-07-28T11:20:00Z"/>
              </w:rPr>
            </w:pPr>
            <w:ins w:id="10037" w:author="Ming Li L" w:date="2025-07-28T13:20:00Z" w16du:dateUtc="2025-07-28T11:20:00Z">
              <w:r w:rsidRPr="00FE4D29">
                <w:rPr>
                  <w:szCs w:val="16"/>
                  <w:lang w:eastAsia="ja-JP"/>
                </w:rPr>
                <w:t>EPRE ratio of PSS to SSS</w:t>
              </w:r>
            </w:ins>
          </w:p>
        </w:tc>
        <w:tc>
          <w:tcPr>
            <w:tcW w:w="523" w:type="pct"/>
            <w:tcBorders>
              <w:bottom w:val="single" w:sz="4" w:space="0" w:color="auto"/>
            </w:tcBorders>
          </w:tcPr>
          <w:p w14:paraId="5F64626B" w14:textId="77777777" w:rsidR="007C4F32" w:rsidRPr="00FE4D29" w:rsidRDefault="007C4F32" w:rsidP="004F634E">
            <w:pPr>
              <w:pStyle w:val="TAC"/>
              <w:keepNext w:val="0"/>
              <w:keepLines w:val="0"/>
              <w:rPr>
                <w:ins w:id="10038" w:author="Ming Li L" w:date="2025-07-28T13:20:00Z" w16du:dateUtc="2025-07-28T11:20:00Z"/>
              </w:rPr>
            </w:pPr>
          </w:p>
        </w:tc>
        <w:tc>
          <w:tcPr>
            <w:tcW w:w="668" w:type="pct"/>
            <w:tcBorders>
              <w:bottom w:val="nil"/>
            </w:tcBorders>
          </w:tcPr>
          <w:p w14:paraId="29208B3F" w14:textId="77777777" w:rsidR="007C4F32" w:rsidRPr="00FE4D29" w:rsidRDefault="007C4F32" w:rsidP="004F634E">
            <w:pPr>
              <w:pStyle w:val="TAC"/>
              <w:keepNext w:val="0"/>
              <w:keepLines w:val="0"/>
              <w:rPr>
                <w:ins w:id="10039" w:author="Ming Li L" w:date="2025-07-28T13:20:00Z" w16du:dateUtc="2025-07-28T11:20:00Z"/>
              </w:rPr>
            </w:pPr>
          </w:p>
        </w:tc>
        <w:tc>
          <w:tcPr>
            <w:tcW w:w="788" w:type="pct"/>
            <w:gridSpan w:val="2"/>
            <w:tcBorders>
              <w:bottom w:val="nil"/>
            </w:tcBorders>
          </w:tcPr>
          <w:p w14:paraId="608ACAB3" w14:textId="77777777" w:rsidR="007C4F32" w:rsidRPr="00FE4D29" w:rsidRDefault="007C4F32" w:rsidP="004F634E">
            <w:pPr>
              <w:pStyle w:val="TAC"/>
              <w:keepNext w:val="0"/>
              <w:keepLines w:val="0"/>
              <w:rPr>
                <w:ins w:id="10040" w:author="Ming Li L" w:date="2025-07-28T13:20:00Z" w16du:dateUtc="2025-07-28T11:20:00Z"/>
                <w:rFonts w:cs="v4.2.0"/>
              </w:rPr>
            </w:pPr>
          </w:p>
        </w:tc>
        <w:tc>
          <w:tcPr>
            <w:tcW w:w="1014" w:type="pct"/>
            <w:gridSpan w:val="2"/>
            <w:tcBorders>
              <w:bottom w:val="nil"/>
            </w:tcBorders>
          </w:tcPr>
          <w:p w14:paraId="478F1490" w14:textId="77777777" w:rsidR="007C4F32" w:rsidRPr="00FE4D29" w:rsidRDefault="007C4F32" w:rsidP="004F634E">
            <w:pPr>
              <w:pStyle w:val="TAC"/>
              <w:keepNext w:val="0"/>
              <w:keepLines w:val="0"/>
              <w:rPr>
                <w:ins w:id="10041" w:author="Ming Li L" w:date="2025-07-29T00:09:00Z" w16du:dateUtc="2025-07-28T22:09:00Z"/>
              </w:rPr>
            </w:pPr>
          </w:p>
        </w:tc>
        <w:tc>
          <w:tcPr>
            <w:tcW w:w="894" w:type="pct"/>
            <w:gridSpan w:val="2"/>
            <w:tcBorders>
              <w:bottom w:val="nil"/>
            </w:tcBorders>
          </w:tcPr>
          <w:p w14:paraId="5714A27E" w14:textId="77777777" w:rsidR="007C4F32" w:rsidRPr="00FE4D29" w:rsidRDefault="007C4F32" w:rsidP="004F634E">
            <w:pPr>
              <w:pStyle w:val="TAC"/>
              <w:keepNext w:val="0"/>
              <w:keepLines w:val="0"/>
              <w:rPr>
                <w:ins w:id="10042" w:author="Ming Li L" w:date="2025-07-28T13:20:00Z" w16du:dateUtc="2025-07-28T11:20:00Z"/>
              </w:rPr>
            </w:pPr>
          </w:p>
        </w:tc>
      </w:tr>
      <w:tr w:rsidR="006B10B2" w:rsidRPr="00FE4D29" w14:paraId="6D171B34" w14:textId="77777777" w:rsidTr="004F634E">
        <w:trPr>
          <w:cantSplit/>
          <w:jc w:val="center"/>
          <w:ins w:id="10043" w:author="Ming Li L" w:date="2025-07-28T13:20:00Z"/>
        </w:trPr>
        <w:tc>
          <w:tcPr>
            <w:tcW w:w="1113" w:type="pct"/>
            <w:gridSpan w:val="3"/>
            <w:tcBorders>
              <w:left w:val="single" w:sz="4" w:space="0" w:color="auto"/>
              <w:bottom w:val="single" w:sz="4" w:space="0" w:color="auto"/>
            </w:tcBorders>
          </w:tcPr>
          <w:p w14:paraId="2337C559" w14:textId="77777777" w:rsidR="007C4F32" w:rsidRPr="00FE4D29" w:rsidRDefault="007C4F32" w:rsidP="004F634E">
            <w:pPr>
              <w:pStyle w:val="TAL"/>
              <w:keepNext w:val="0"/>
              <w:keepLines w:val="0"/>
              <w:rPr>
                <w:ins w:id="10044" w:author="Ming Li L" w:date="2025-07-28T13:20:00Z" w16du:dateUtc="2025-07-28T11:20:00Z"/>
              </w:rPr>
            </w:pPr>
            <w:ins w:id="10045" w:author="Ming Li L" w:date="2025-07-28T13:20:00Z" w16du:dateUtc="2025-07-28T11:20:00Z">
              <w:r w:rsidRPr="00FE4D29">
                <w:rPr>
                  <w:szCs w:val="16"/>
                  <w:lang w:eastAsia="ja-JP"/>
                </w:rPr>
                <w:t>EPRE ratio of PBCH DMRS to SSS</w:t>
              </w:r>
            </w:ins>
          </w:p>
        </w:tc>
        <w:tc>
          <w:tcPr>
            <w:tcW w:w="523" w:type="pct"/>
            <w:tcBorders>
              <w:bottom w:val="single" w:sz="4" w:space="0" w:color="auto"/>
            </w:tcBorders>
          </w:tcPr>
          <w:p w14:paraId="2D9AB3FC" w14:textId="77777777" w:rsidR="007C4F32" w:rsidRPr="00FE4D29" w:rsidRDefault="007C4F32" w:rsidP="004F634E">
            <w:pPr>
              <w:pStyle w:val="TAC"/>
              <w:keepNext w:val="0"/>
              <w:keepLines w:val="0"/>
              <w:rPr>
                <w:ins w:id="10046" w:author="Ming Li L" w:date="2025-07-28T13:20:00Z" w16du:dateUtc="2025-07-28T11:20:00Z"/>
              </w:rPr>
            </w:pPr>
          </w:p>
        </w:tc>
        <w:tc>
          <w:tcPr>
            <w:tcW w:w="668" w:type="pct"/>
            <w:tcBorders>
              <w:top w:val="nil"/>
              <w:bottom w:val="nil"/>
            </w:tcBorders>
          </w:tcPr>
          <w:p w14:paraId="22F79D6B" w14:textId="77777777" w:rsidR="007C4F32" w:rsidRPr="00FE4D29" w:rsidRDefault="007C4F32" w:rsidP="004F634E">
            <w:pPr>
              <w:pStyle w:val="TAC"/>
              <w:keepNext w:val="0"/>
              <w:keepLines w:val="0"/>
              <w:rPr>
                <w:ins w:id="10047" w:author="Ming Li L" w:date="2025-07-28T13:20:00Z" w16du:dateUtc="2025-07-28T11:20:00Z"/>
              </w:rPr>
            </w:pPr>
          </w:p>
        </w:tc>
        <w:tc>
          <w:tcPr>
            <w:tcW w:w="788" w:type="pct"/>
            <w:gridSpan w:val="2"/>
            <w:tcBorders>
              <w:top w:val="nil"/>
              <w:bottom w:val="nil"/>
            </w:tcBorders>
          </w:tcPr>
          <w:p w14:paraId="105EE7AB" w14:textId="77777777" w:rsidR="007C4F32" w:rsidRPr="00FE4D29" w:rsidRDefault="007C4F32" w:rsidP="004F634E">
            <w:pPr>
              <w:pStyle w:val="TAC"/>
              <w:keepNext w:val="0"/>
              <w:keepLines w:val="0"/>
              <w:rPr>
                <w:ins w:id="10048" w:author="Ming Li L" w:date="2025-07-28T13:20:00Z" w16du:dateUtc="2025-07-28T11:20:00Z"/>
                <w:rFonts w:cs="v4.2.0"/>
              </w:rPr>
            </w:pPr>
          </w:p>
        </w:tc>
        <w:tc>
          <w:tcPr>
            <w:tcW w:w="1014" w:type="pct"/>
            <w:gridSpan w:val="2"/>
            <w:tcBorders>
              <w:top w:val="nil"/>
              <w:bottom w:val="nil"/>
            </w:tcBorders>
          </w:tcPr>
          <w:p w14:paraId="23EA3DC6" w14:textId="77777777" w:rsidR="007C4F32" w:rsidRPr="00FE4D29" w:rsidRDefault="007C4F32" w:rsidP="004F634E">
            <w:pPr>
              <w:pStyle w:val="TAC"/>
              <w:keepNext w:val="0"/>
              <w:keepLines w:val="0"/>
              <w:rPr>
                <w:ins w:id="10049" w:author="Ming Li L" w:date="2025-07-29T00:09:00Z" w16du:dateUtc="2025-07-28T22:09:00Z"/>
              </w:rPr>
            </w:pPr>
          </w:p>
        </w:tc>
        <w:tc>
          <w:tcPr>
            <w:tcW w:w="894" w:type="pct"/>
            <w:gridSpan w:val="2"/>
            <w:tcBorders>
              <w:top w:val="nil"/>
              <w:bottom w:val="nil"/>
            </w:tcBorders>
          </w:tcPr>
          <w:p w14:paraId="6C50A6AD" w14:textId="77777777" w:rsidR="007C4F32" w:rsidRPr="00FE4D29" w:rsidRDefault="007C4F32" w:rsidP="004F634E">
            <w:pPr>
              <w:pStyle w:val="TAC"/>
              <w:keepNext w:val="0"/>
              <w:keepLines w:val="0"/>
              <w:rPr>
                <w:ins w:id="10050" w:author="Ming Li L" w:date="2025-07-28T13:20:00Z" w16du:dateUtc="2025-07-28T11:20:00Z"/>
              </w:rPr>
            </w:pPr>
          </w:p>
        </w:tc>
      </w:tr>
      <w:tr w:rsidR="006B10B2" w:rsidRPr="00FE4D29" w14:paraId="2D37A0F4" w14:textId="77777777" w:rsidTr="004F634E">
        <w:trPr>
          <w:cantSplit/>
          <w:jc w:val="center"/>
          <w:ins w:id="10051" w:author="Ming Li L" w:date="2025-07-28T13:20:00Z"/>
        </w:trPr>
        <w:tc>
          <w:tcPr>
            <w:tcW w:w="1113" w:type="pct"/>
            <w:gridSpan w:val="3"/>
            <w:tcBorders>
              <w:left w:val="single" w:sz="4" w:space="0" w:color="auto"/>
              <w:bottom w:val="single" w:sz="4" w:space="0" w:color="auto"/>
            </w:tcBorders>
          </w:tcPr>
          <w:p w14:paraId="2A7B8A5C" w14:textId="77777777" w:rsidR="007C4F32" w:rsidRPr="00FE4D29" w:rsidRDefault="007C4F32" w:rsidP="004F634E">
            <w:pPr>
              <w:pStyle w:val="TAL"/>
              <w:keepNext w:val="0"/>
              <w:keepLines w:val="0"/>
              <w:rPr>
                <w:ins w:id="10052" w:author="Ming Li L" w:date="2025-07-28T13:20:00Z" w16du:dateUtc="2025-07-28T11:20:00Z"/>
              </w:rPr>
            </w:pPr>
            <w:ins w:id="10053" w:author="Ming Li L" w:date="2025-07-28T13:20:00Z" w16du:dateUtc="2025-07-28T11:20:00Z">
              <w:r w:rsidRPr="00FE4D29">
                <w:rPr>
                  <w:szCs w:val="16"/>
                  <w:lang w:eastAsia="ja-JP"/>
                </w:rPr>
                <w:t>EPRE ratio of PBCH to PBCH DMRS</w:t>
              </w:r>
            </w:ins>
          </w:p>
        </w:tc>
        <w:tc>
          <w:tcPr>
            <w:tcW w:w="523" w:type="pct"/>
            <w:tcBorders>
              <w:bottom w:val="single" w:sz="4" w:space="0" w:color="auto"/>
            </w:tcBorders>
          </w:tcPr>
          <w:p w14:paraId="6077B79F" w14:textId="77777777" w:rsidR="007C4F32" w:rsidRPr="00FE4D29" w:rsidRDefault="007C4F32" w:rsidP="004F634E">
            <w:pPr>
              <w:pStyle w:val="TAC"/>
              <w:keepNext w:val="0"/>
              <w:keepLines w:val="0"/>
              <w:rPr>
                <w:ins w:id="10054" w:author="Ming Li L" w:date="2025-07-28T13:20:00Z" w16du:dateUtc="2025-07-28T11:20:00Z"/>
              </w:rPr>
            </w:pPr>
          </w:p>
        </w:tc>
        <w:tc>
          <w:tcPr>
            <w:tcW w:w="668" w:type="pct"/>
            <w:tcBorders>
              <w:top w:val="nil"/>
              <w:bottom w:val="nil"/>
            </w:tcBorders>
          </w:tcPr>
          <w:p w14:paraId="6BCC448C" w14:textId="77777777" w:rsidR="007C4F32" w:rsidRPr="00FE4D29" w:rsidRDefault="007C4F32" w:rsidP="004F634E">
            <w:pPr>
              <w:pStyle w:val="TAC"/>
              <w:keepNext w:val="0"/>
              <w:keepLines w:val="0"/>
              <w:rPr>
                <w:ins w:id="10055" w:author="Ming Li L" w:date="2025-07-28T13:20:00Z" w16du:dateUtc="2025-07-28T11:20:00Z"/>
              </w:rPr>
            </w:pPr>
          </w:p>
        </w:tc>
        <w:tc>
          <w:tcPr>
            <w:tcW w:w="788" w:type="pct"/>
            <w:gridSpan w:val="2"/>
            <w:tcBorders>
              <w:top w:val="nil"/>
              <w:bottom w:val="nil"/>
            </w:tcBorders>
          </w:tcPr>
          <w:p w14:paraId="166E9D62" w14:textId="77777777" w:rsidR="007C4F32" w:rsidRPr="00FE4D29" w:rsidRDefault="007C4F32" w:rsidP="004F634E">
            <w:pPr>
              <w:pStyle w:val="TAC"/>
              <w:keepNext w:val="0"/>
              <w:keepLines w:val="0"/>
              <w:rPr>
                <w:ins w:id="10056" w:author="Ming Li L" w:date="2025-07-28T13:20:00Z" w16du:dateUtc="2025-07-28T11:20:00Z"/>
                <w:rFonts w:cs="v4.2.0"/>
              </w:rPr>
            </w:pPr>
          </w:p>
        </w:tc>
        <w:tc>
          <w:tcPr>
            <w:tcW w:w="1014" w:type="pct"/>
            <w:gridSpan w:val="2"/>
            <w:tcBorders>
              <w:top w:val="nil"/>
              <w:bottom w:val="nil"/>
            </w:tcBorders>
          </w:tcPr>
          <w:p w14:paraId="2C986915" w14:textId="77777777" w:rsidR="007C4F32" w:rsidRPr="00FE4D29" w:rsidRDefault="007C4F32" w:rsidP="004F634E">
            <w:pPr>
              <w:pStyle w:val="TAC"/>
              <w:keepNext w:val="0"/>
              <w:keepLines w:val="0"/>
              <w:rPr>
                <w:ins w:id="10057" w:author="Ming Li L" w:date="2025-07-29T00:09:00Z" w16du:dateUtc="2025-07-28T22:09:00Z"/>
              </w:rPr>
            </w:pPr>
          </w:p>
        </w:tc>
        <w:tc>
          <w:tcPr>
            <w:tcW w:w="894" w:type="pct"/>
            <w:gridSpan w:val="2"/>
            <w:tcBorders>
              <w:top w:val="nil"/>
              <w:bottom w:val="nil"/>
            </w:tcBorders>
          </w:tcPr>
          <w:p w14:paraId="6E04121C" w14:textId="77777777" w:rsidR="007C4F32" w:rsidRPr="00FE4D29" w:rsidRDefault="007C4F32" w:rsidP="004F634E">
            <w:pPr>
              <w:pStyle w:val="TAC"/>
              <w:keepNext w:val="0"/>
              <w:keepLines w:val="0"/>
              <w:rPr>
                <w:ins w:id="10058" w:author="Ming Li L" w:date="2025-07-28T13:20:00Z" w16du:dateUtc="2025-07-28T11:20:00Z"/>
              </w:rPr>
            </w:pPr>
          </w:p>
        </w:tc>
      </w:tr>
      <w:tr w:rsidR="006B10B2" w:rsidRPr="00FE4D29" w14:paraId="7D4FC793" w14:textId="77777777" w:rsidTr="004F634E">
        <w:trPr>
          <w:cantSplit/>
          <w:jc w:val="center"/>
          <w:ins w:id="10059" w:author="Ming Li L" w:date="2025-07-28T13:20:00Z"/>
        </w:trPr>
        <w:tc>
          <w:tcPr>
            <w:tcW w:w="1113" w:type="pct"/>
            <w:gridSpan w:val="3"/>
            <w:tcBorders>
              <w:left w:val="single" w:sz="4" w:space="0" w:color="auto"/>
              <w:bottom w:val="single" w:sz="4" w:space="0" w:color="auto"/>
            </w:tcBorders>
          </w:tcPr>
          <w:p w14:paraId="4A266FF4" w14:textId="77777777" w:rsidR="007C4F32" w:rsidRPr="00FE4D29" w:rsidRDefault="007C4F32" w:rsidP="004F634E">
            <w:pPr>
              <w:pStyle w:val="TAL"/>
              <w:keepNext w:val="0"/>
              <w:keepLines w:val="0"/>
              <w:rPr>
                <w:ins w:id="10060" w:author="Ming Li L" w:date="2025-07-28T13:20:00Z" w16du:dateUtc="2025-07-28T11:20:00Z"/>
              </w:rPr>
            </w:pPr>
            <w:ins w:id="10061" w:author="Ming Li L" w:date="2025-07-28T13:20:00Z" w16du:dateUtc="2025-07-28T11:20:00Z">
              <w:r w:rsidRPr="00FE4D29">
                <w:rPr>
                  <w:szCs w:val="16"/>
                  <w:lang w:eastAsia="ja-JP"/>
                </w:rPr>
                <w:t>EPRE ratio of PDCCH DMRS to SSS</w:t>
              </w:r>
            </w:ins>
          </w:p>
        </w:tc>
        <w:tc>
          <w:tcPr>
            <w:tcW w:w="523" w:type="pct"/>
            <w:tcBorders>
              <w:bottom w:val="single" w:sz="4" w:space="0" w:color="auto"/>
            </w:tcBorders>
          </w:tcPr>
          <w:p w14:paraId="3FA1D023" w14:textId="77777777" w:rsidR="007C4F32" w:rsidRPr="00FE4D29" w:rsidRDefault="007C4F32" w:rsidP="004F634E">
            <w:pPr>
              <w:pStyle w:val="TAC"/>
              <w:keepNext w:val="0"/>
              <w:keepLines w:val="0"/>
              <w:rPr>
                <w:ins w:id="10062" w:author="Ming Li L" w:date="2025-07-28T13:20:00Z" w16du:dateUtc="2025-07-28T11:20:00Z"/>
              </w:rPr>
            </w:pPr>
          </w:p>
        </w:tc>
        <w:tc>
          <w:tcPr>
            <w:tcW w:w="668" w:type="pct"/>
            <w:tcBorders>
              <w:top w:val="nil"/>
              <w:bottom w:val="nil"/>
            </w:tcBorders>
          </w:tcPr>
          <w:p w14:paraId="3DBAA927" w14:textId="77777777" w:rsidR="007C4F32" w:rsidRPr="00FE4D29" w:rsidRDefault="007C4F32" w:rsidP="004F634E">
            <w:pPr>
              <w:pStyle w:val="TAC"/>
              <w:keepNext w:val="0"/>
              <w:keepLines w:val="0"/>
              <w:rPr>
                <w:ins w:id="10063" w:author="Ming Li L" w:date="2025-07-28T13:20:00Z" w16du:dateUtc="2025-07-28T11:20:00Z"/>
              </w:rPr>
            </w:pPr>
          </w:p>
        </w:tc>
        <w:tc>
          <w:tcPr>
            <w:tcW w:w="788" w:type="pct"/>
            <w:gridSpan w:val="2"/>
            <w:tcBorders>
              <w:top w:val="nil"/>
              <w:bottom w:val="nil"/>
            </w:tcBorders>
          </w:tcPr>
          <w:p w14:paraId="3CF82039" w14:textId="77777777" w:rsidR="007C4F32" w:rsidRPr="00FE4D29" w:rsidRDefault="007C4F32" w:rsidP="004F634E">
            <w:pPr>
              <w:pStyle w:val="TAC"/>
              <w:keepNext w:val="0"/>
              <w:keepLines w:val="0"/>
              <w:rPr>
                <w:ins w:id="10064" w:author="Ming Li L" w:date="2025-07-28T13:20:00Z" w16du:dateUtc="2025-07-28T11:20:00Z"/>
                <w:rFonts w:cs="v4.2.0"/>
              </w:rPr>
            </w:pPr>
          </w:p>
        </w:tc>
        <w:tc>
          <w:tcPr>
            <w:tcW w:w="1014" w:type="pct"/>
            <w:gridSpan w:val="2"/>
            <w:tcBorders>
              <w:top w:val="nil"/>
              <w:bottom w:val="nil"/>
            </w:tcBorders>
          </w:tcPr>
          <w:p w14:paraId="15F9097F" w14:textId="77777777" w:rsidR="007C4F32" w:rsidRPr="00FE4D29" w:rsidRDefault="007C4F32" w:rsidP="004F634E">
            <w:pPr>
              <w:pStyle w:val="TAC"/>
              <w:keepNext w:val="0"/>
              <w:keepLines w:val="0"/>
              <w:rPr>
                <w:ins w:id="10065" w:author="Ming Li L" w:date="2025-07-29T00:09:00Z" w16du:dateUtc="2025-07-28T22:09:00Z"/>
              </w:rPr>
            </w:pPr>
          </w:p>
        </w:tc>
        <w:tc>
          <w:tcPr>
            <w:tcW w:w="894" w:type="pct"/>
            <w:gridSpan w:val="2"/>
            <w:tcBorders>
              <w:top w:val="nil"/>
              <w:bottom w:val="nil"/>
            </w:tcBorders>
          </w:tcPr>
          <w:p w14:paraId="0DEDF800" w14:textId="77777777" w:rsidR="007C4F32" w:rsidRPr="00FE4D29" w:rsidRDefault="007C4F32" w:rsidP="004F634E">
            <w:pPr>
              <w:pStyle w:val="TAC"/>
              <w:keepNext w:val="0"/>
              <w:keepLines w:val="0"/>
              <w:rPr>
                <w:ins w:id="10066" w:author="Ming Li L" w:date="2025-07-28T13:20:00Z" w16du:dateUtc="2025-07-28T11:20:00Z"/>
              </w:rPr>
            </w:pPr>
          </w:p>
        </w:tc>
      </w:tr>
      <w:tr w:rsidR="006B10B2" w:rsidRPr="00FE4D29" w14:paraId="53048C0F" w14:textId="77777777" w:rsidTr="004F634E">
        <w:trPr>
          <w:cantSplit/>
          <w:jc w:val="center"/>
          <w:ins w:id="10067" w:author="Ming Li L" w:date="2025-07-28T13:20:00Z"/>
        </w:trPr>
        <w:tc>
          <w:tcPr>
            <w:tcW w:w="1113" w:type="pct"/>
            <w:gridSpan w:val="3"/>
            <w:tcBorders>
              <w:left w:val="single" w:sz="4" w:space="0" w:color="auto"/>
              <w:bottom w:val="single" w:sz="4" w:space="0" w:color="auto"/>
            </w:tcBorders>
          </w:tcPr>
          <w:p w14:paraId="78A85FB7" w14:textId="77777777" w:rsidR="007C4F32" w:rsidRPr="00FE4D29" w:rsidRDefault="007C4F32" w:rsidP="004F634E">
            <w:pPr>
              <w:pStyle w:val="TAL"/>
              <w:keepNext w:val="0"/>
              <w:keepLines w:val="0"/>
              <w:rPr>
                <w:ins w:id="10068" w:author="Ming Li L" w:date="2025-07-28T13:20:00Z" w16du:dateUtc="2025-07-28T11:20:00Z"/>
              </w:rPr>
            </w:pPr>
            <w:ins w:id="10069" w:author="Ming Li L" w:date="2025-07-28T13:20:00Z" w16du:dateUtc="2025-07-28T11:20:00Z">
              <w:r w:rsidRPr="00FE4D29">
                <w:rPr>
                  <w:szCs w:val="16"/>
                  <w:lang w:eastAsia="ja-JP"/>
                </w:rPr>
                <w:t>EPRE ratio of PDCCH to PDCCH DMRS</w:t>
              </w:r>
            </w:ins>
          </w:p>
        </w:tc>
        <w:tc>
          <w:tcPr>
            <w:tcW w:w="523" w:type="pct"/>
            <w:tcBorders>
              <w:bottom w:val="single" w:sz="4" w:space="0" w:color="auto"/>
            </w:tcBorders>
          </w:tcPr>
          <w:p w14:paraId="6E6CDF59" w14:textId="77777777" w:rsidR="007C4F32" w:rsidRPr="00FE4D29" w:rsidRDefault="007C4F32" w:rsidP="004F634E">
            <w:pPr>
              <w:pStyle w:val="TAC"/>
              <w:keepNext w:val="0"/>
              <w:keepLines w:val="0"/>
              <w:rPr>
                <w:ins w:id="10070" w:author="Ming Li L" w:date="2025-07-28T13:20:00Z" w16du:dateUtc="2025-07-28T11:20:00Z"/>
              </w:rPr>
            </w:pPr>
          </w:p>
        </w:tc>
        <w:tc>
          <w:tcPr>
            <w:tcW w:w="668" w:type="pct"/>
            <w:tcBorders>
              <w:top w:val="nil"/>
              <w:bottom w:val="nil"/>
            </w:tcBorders>
          </w:tcPr>
          <w:p w14:paraId="61C13A83" w14:textId="77777777" w:rsidR="007C4F32" w:rsidRPr="00FE4D29" w:rsidRDefault="007C4F32" w:rsidP="004F634E">
            <w:pPr>
              <w:pStyle w:val="TAC"/>
              <w:keepNext w:val="0"/>
              <w:keepLines w:val="0"/>
              <w:rPr>
                <w:ins w:id="10071" w:author="Ming Li L" w:date="2025-07-28T13:20:00Z" w16du:dateUtc="2025-07-28T11:20:00Z"/>
              </w:rPr>
            </w:pPr>
            <w:ins w:id="10072" w:author="Ming Li L" w:date="2025-07-28T23:03:00Z" w16du:dateUtc="2025-07-28T21:03:00Z">
              <w:r w:rsidRPr="00FE4D29">
                <w:t>Config 1</w:t>
              </w:r>
            </w:ins>
          </w:p>
        </w:tc>
        <w:tc>
          <w:tcPr>
            <w:tcW w:w="788" w:type="pct"/>
            <w:gridSpan w:val="2"/>
            <w:tcBorders>
              <w:top w:val="nil"/>
              <w:bottom w:val="nil"/>
            </w:tcBorders>
          </w:tcPr>
          <w:p w14:paraId="4CEEA40F" w14:textId="77777777" w:rsidR="007C4F32" w:rsidRPr="00FE4D29" w:rsidRDefault="007C4F32" w:rsidP="004F634E">
            <w:pPr>
              <w:pStyle w:val="TAC"/>
              <w:keepNext w:val="0"/>
              <w:keepLines w:val="0"/>
              <w:rPr>
                <w:ins w:id="10073" w:author="Ming Li L" w:date="2025-07-28T13:20:00Z" w16du:dateUtc="2025-07-28T11:20:00Z"/>
                <w:rFonts w:cs="v4.2.0"/>
              </w:rPr>
            </w:pPr>
            <w:ins w:id="10074" w:author="Ming Li L" w:date="2025-07-28T13:20:00Z" w16du:dateUtc="2025-07-28T11:20:00Z">
              <w:r w:rsidRPr="00FE4D29">
                <w:rPr>
                  <w:rFonts w:cs="v4.2.0"/>
                </w:rPr>
                <w:t>0</w:t>
              </w:r>
            </w:ins>
          </w:p>
        </w:tc>
        <w:tc>
          <w:tcPr>
            <w:tcW w:w="1014" w:type="pct"/>
            <w:gridSpan w:val="2"/>
            <w:tcBorders>
              <w:top w:val="nil"/>
              <w:bottom w:val="nil"/>
            </w:tcBorders>
          </w:tcPr>
          <w:p w14:paraId="7A189F93" w14:textId="77777777" w:rsidR="007C4F32" w:rsidRPr="00FE4D29" w:rsidRDefault="007C4F32" w:rsidP="004F634E">
            <w:pPr>
              <w:pStyle w:val="TAC"/>
              <w:keepNext w:val="0"/>
              <w:keepLines w:val="0"/>
              <w:rPr>
                <w:ins w:id="10075" w:author="Ming Li L" w:date="2025-07-29T00:09:00Z" w16du:dateUtc="2025-07-28T22:09:00Z"/>
              </w:rPr>
            </w:pPr>
            <w:ins w:id="10076" w:author="Ming Li L" w:date="2025-07-29T00:11:00Z" w16du:dateUtc="2025-07-28T22:11:00Z">
              <w:r w:rsidRPr="00FE4D29">
                <w:rPr>
                  <w:rFonts w:cs="v4.2.0"/>
                </w:rPr>
                <w:t>0</w:t>
              </w:r>
            </w:ins>
          </w:p>
        </w:tc>
        <w:tc>
          <w:tcPr>
            <w:tcW w:w="894" w:type="pct"/>
            <w:gridSpan w:val="2"/>
            <w:tcBorders>
              <w:top w:val="nil"/>
              <w:bottom w:val="nil"/>
            </w:tcBorders>
          </w:tcPr>
          <w:p w14:paraId="1DAEB939" w14:textId="77777777" w:rsidR="007C4F32" w:rsidRPr="00FE4D29" w:rsidRDefault="007C4F32" w:rsidP="004F634E">
            <w:pPr>
              <w:pStyle w:val="TAC"/>
              <w:keepNext w:val="0"/>
              <w:keepLines w:val="0"/>
              <w:rPr>
                <w:ins w:id="10077" w:author="Ming Li L" w:date="2025-07-28T13:20:00Z" w16du:dateUtc="2025-07-28T11:20:00Z"/>
              </w:rPr>
            </w:pPr>
            <w:ins w:id="10078" w:author="Ming Li L" w:date="2025-07-28T13:20:00Z" w16du:dateUtc="2025-07-28T11:20:00Z">
              <w:r w:rsidRPr="00FE4D29">
                <w:t>0</w:t>
              </w:r>
            </w:ins>
          </w:p>
        </w:tc>
      </w:tr>
      <w:tr w:rsidR="006B10B2" w:rsidRPr="00FE4D29" w14:paraId="064E3B1B" w14:textId="77777777" w:rsidTr="004F634E">
        <w:trPr>
          <w:cantSplit/>
          <w:jc w:val="center"/>
          <w:ins w:id="10079" w:author="Ming Li L" w:date="2025-07-28T13:20:00Z"/>
        </w:trPr>
        <w:tc>
          <w:tcPr>
            <w:tcW w:w="1113" w:type="pct"/>
            <w:gridSpan w:val="3"/>
            <w:tcBorders>
              <w:left w:val="single" w:sz="4" w:space="0" w:color="auto"/>
              <w:bottom w:val="single" w:sz="4" w:space="0" w:color="auto"/>
            </w:tcBorders>
          </w:tcPr>
          <w:p w14:paraId="707DF8CF" w14:textId="77777777" w:rsidR="007C4F32" w:rsidRPr="00FE4D29" w:rsidRDefault="007C4F32" w:rsidP="004F634E">
            <w:pPr>
              <w:pStyle w:val="TAL"/>
              <w:keepNext w:val="0"/>
              <w:keepLines w:val="0"/>
              <w:rPr>
                <w:ins w:id="10080" w:author="Ming Li L" w:date="2025-07-28T13:20:00Z" w16du:dateUtc="2025-07-28T11:20:00Z"/>
              </w:rPr>
            </w:pPr>
            <w:ins w:id="10081" w:author="Ming Li L" w:date="2025-07-28T13:20:00Z" w16du:dateUtc="2025-07-28T11:20:00Z">
              <w:r w:rsidRPr="00FE4D29">
                <w:rPr>
                  <w:szCs w:val="16"/>
                  <w:lang w:eastAsia="ja-JP"/>
                </w:rPr>
                <w:t xml:space="preserve">EPRE ratio of PDSCH DMRS to SSS </w:t>
              </w:r>
            </w:ins>
          </w:p>
        </w:tc>
        <w:tc>
          <w:tcPr>
            <w:tcW w:w="523" w:type="pct"/>
            <w:tcBorders>
              <w:bottom w:val="single" w:sz="4" w:space="0" w:color="auto"/>
            </w:tcBorders>
          </w:tcPr>
          <w:p w14:paraId="2BBF037A" w14:textId="77777777" w:rsidR="007C4F32" w:rsidRPr="00FE4D29" w:rsidRDefault="007C4F32" w:rsidP="004F634E">
            <w:pPr>
              <w:pStyle w:val="TAC"/>
              <w:keepNext w:val="0"/>
              <w:keepLines w:val="0"/>
              <w:rPr>
                <w:ins w:id="10082" w:author="Ming Li L" w:date="2025-07-28T13:20:00Z" w16du:dateUtc="2025-07-28T11:20:00Z"/>
              </w:rPr>
            </w:pPr>
          </w:p>
        </w:tc>
        <w:tc>
          <w:tcPr>
            <w:tcW w:w="668" w:type="pct"/>
            <w:tcBorders>
              <w:top w:val="nil"/>
              <w:bottom w:val="nil"/>
            </w:tcBorders>
          </w:tcPr>
          <w:p w14:paraId="59F536E9" w14:textId="77777777" w:rsidR="007C4F32" w:rsidRPr="00FE4D29" w:rsidRDefault="007C4F32" w:rsidP="004F634E">
            <w:pPr>
              <w:pStyle w:val="TAC"/>
              <w:keepNext w:val="0"/>
              <w:keepLines w:val="0"/>
              <w:rPr>
                <w:ins w:id="10083" w:author="Ming Li L" w:date="2025-07-28T13:20:00Z" w16du:dateUtc="2025-07-28T11:20:00Z"/>
              </w:rPr>
            </w:pPr>
          </w:p>
        </w:tc>
        <w:tc>
          <w:tcPr>
            <w:tcW w:w="788" w:type="pct"/>
            <w:gridSpan w:val="2"/>
            <w:tcBorders>
              <w:top w:val="nil"/>
              <w:bottom w:val="nil"/>
            </w:tcBorders>
          </w:tcPr>
          <w:p w14:paraId="2F486F73" w14:textId="77777777" w:rsidR="007C4F32" w:rsidRPr="00FE4D29" w:rsidRDefault="007C4F32" w:rsidP="004F634E">
            <w:pPr>
              <w:pStyle w:val="TAC"/>
              <w:keepNext w:val="0"/>
              <w:keepLines w:val="0"/>
              <w:rPr>
                <w:ins w:id="10084" w:author="Ming Li L" w:date="2025-07-28T13:20:00Z" w16du:dateUtc="2025-07-28T11:20:00Z"/>
                <w:rFonts w:cs="v4.2.0"/>
              </w:rPr>
            </w:pPr>
          </w:p>
        </w:tc>
        <w:tc>
          <w:tcPr>
            <w:tcW w:w="1014" w:type="pct"/>
            <w:gridSpan w:val="2"/>
            <w:tcBorders>
              <w:top w:val="nil"/>
              <w:bottom w:val="nil"/>
            </w:tcBorders>
          </w:tcPr>
          <w:p w14:paraId="08E84A59" w14:textId="77777777" w:rsidR="007C4F32" w:rsidRPr="00FE4D29" w:rsidRDefault="007C4F32" w:rsidP="004F634E">
            <w:pPr>
              <w:pStyle w:val="TAC"/>
              <w:keepNext w:val="0"/>
              <w:keepLines w:val="0"/>
              <w:rPr>
                <w:ins w:id="10085" w:author="Ming Li L" w:date="2025-07-29T00:09:00Z" w16du:dateUtc="2025-07-28T22:09:00Z"/>
              </w:rPr>
            </w:pPr>
          </w:p>
        </w:tc>
        <w:tc>
          <w:tcPr>
            <w:tcW w:w="894" w:type="pct"/>
            <w:gridSpan w:val="2"/>
            <w:tcBorders>
              <w:top w:val="nil"/>
              <w:bottom w:val="nil"/>
            </w:tcBorders>
          </w:tcPr>
          <w:p w14:paraId="5278FB51" w14:textId="77777777" w:rsidR="007C4F32" w:rsidRPr="00FE4D29" w:rsidRDefault="007C4F32" w:rsidP="004F634E">
            <w:pPr>
              <w:pStyle w:val="TAC"/>
              <w:keepNext w:val="0"/>
              <w:keepLines w:val="0"/>
              <w:rPr>
                <w:ins w:id="10086" w:author="Ming Li L" w:date="2025-07-28T13:20:00Z" w16du:dateUtc="2025-07-28T11:20:00Z"/>
              </w:rPr>
            </w:pPr>
          </w:p>
        </w:tc>
      </w:tr>
      <w:tr w:rsidR="006B10B2" w:rsidRPr="00FE4D29" w14:paraId="06A6B803" w14:textId="77777777" w:rsidTr="004F634E">
        <w:trPr>
          <w:cantSplit/>
          <w:jc w:val="center"/>
          <w:ins w:id="10087" w:author="Ming Li L" w:date="2025-07-28T13:20:00Z"/>
        </w:trPr>
        <w:tc>
          <w:tcPr>
            <w:tcW w:w="1113" w:type="pct"/>
            <w:gridSpan w:val="3"/>
            <w:tcBorders>
              <w:left w:val="single" w:sz="4" w:space="0" w:color="auto"/>
              <w:bottom w:val="single" w:sz="4" w:space="0" w:color="auto"/>
            </w:tcBorders>
          </w:tcPr>
          <w:p w14:paraId="023E24C6" w14:textId="77777777" w:rsidR="007C4F32" w:rsidRPr="00FE4D29" w:rsidRDefault="007C4F32" w:rsidP="004F634E">
            <w:pPr>
              <w:pStyle w:val="TAL"/>
              <w:keepNext w:val="0"/>
              <w:keepLines w:val="0"/>
              <w:rPr>
                <w:ins w:id="10088" w:author="Ming Li L" w:date="2025-07-28T13:20:00Z" w16du:dateUtc="2025-07-28T11:20:00Z"/>
              </w:rPr>
            </w:pPr>
            <w:ins w:id="10089" w:author="Ming Li L" w:date="2025-07-28T13:20:00Z" w16du:dateUtc="2025-07-28T11:20:00Z">
              <w:r w:rsidRPr="00FE4D29">
                <w:rPr>
                  <w:szCs w:val="16"/>
                  <w:lang w:eastAsia="ja-JP"/>
                </w:rPr>
                <w:t xml:space="preserve">EPRE ratio of PDSCH to PDSCH </w:t>
              </w:r>
            </w:ins>
          </w:p>
        </w:tc>
        <w:tc>
          <w:tcPr>
            <w:tcW w:w="523" w:type="pct"/>
            <w:tcBorders>
              <w:bottom w:val="single" w:sz="4" w:space="0" w:color="auto"/>
            </w:tcBorders>
          </w:tcPr>
          <w:p w14:paraId="2515689E" w14:textId="77777777" w:rsidR="007C4F32" w:rsidRPr="00FE4D29" w:rsidRDefault="007C4F32" w:rsidP="004F634E">
            <w:pPr>
              <w:pStyle w:val="TAC"/>
              <w:keepNext w:val="0"/>
              <w:keepLines w:val="0"/>
              <w:rPr>
                <w:ins w:id="10090" w:author="Ming Li L" w:date="2025-07-28T13:20:00Z" w16du:dateUtc="2025-07-28T11:20:00Z"/>
              </w:rPr>
            </w:pPr>
          </w:p>
        </w:tc>
        <w:tc>
          <w:tcPr>
            <w:tcW w:w="668" w:type="pct"/>
            <w:tcBorders>
              <w:top w:val="nil"/>
              <w:bottom w:val="nil"/>
            </w:tcBorders>
          </w:tcPr>
          <w:p w14:paraId="415B4114" w14:textId="77777777" w:rsidR="007C4F32" w:rsidRPr="00FE4D29" w:rsidRDefault="007C4F32" w:rsidP="004F634E">
            <w:pPr>
              <w:pStyle w:val="TAC"/>
              <w:keepNext w:val="0"/>
              <w:keepLines w:val="0"/>
              <w:rPr>
                <w:ins w:id="10091" w:author="Ming Li L" w:date="2025-07-28T13:20:00Z" w16du:dateUtc="2025-07-28T11:20:00Z"/>
              </w:rPr>
            </w:pPr>
          </w:p>
        </w:tc>
        <w:tc>
          <w:tcPr>
            <w:tcW w:w="788" w:type="pct"/>
            <w:gridSpan w:val="2"/>
            <w:tcBorders>
              <w:top w:val="nil"/>
              <w:bottom w:val="nil"/>
            </w:tcBorders>
          </w:tcPr>
          <w:p w14:paraId="64DC7847" w14:textId="77777777" w:rsidR="007C4F32" w:rsidRPr="00FE4D29" w:rsidRDefault="007C4F32" w:rsidP="004F634E">
            <w:pPr>
              <w:pStyle w:val="TAC"/>
              <w:keepNext w:val="0"/>
              <w:keepLines w:val="0"/>
              <w:rPr>
                <w:ins w:id="10092" w:author="Ming Li L" w:date="2025-07-28T13:20:00Z" w16du:dateUtc="2025-07-28T11:20:00Z"/>
                <w:rFonts w:cs="v4.2.0"/>
              </w:rPr>
            </w:pPr>
          </w:p>
        </w:tc>
        <w:tc>
          <w:tcPr>
            <w:tcW w:w="1014" w:type="pct"/>
            <w:gridSpan w:val="2"/>
            <w:tcBorders>
              <w:top w:val="nil"/>
              <w:bottom w:val="nil"/>
            </w:tcBorders>
          </w:tcPr>
          <w:p w14:paraId="78FF17BA" w14:textId="77777777" w:rsidR="007C4F32" w:rsidRPr="00FE4D29" w:rsidRDefault="007C4F32" w:rsidP="004F634E">
            <w:pPr>
              <w:pStyle w:val="TAC"/>
              <w:keepNext w:val="0"/>
              <w:keepLines w:val="0"/>
              <w:rPr>
                <w:ins w:id="10093" w:author="Ming Li L" w:date="2025-07-29T00:09:00Z" w16du:dateUtc="2025-07-28T22:09:00Z"/>
              </w:rPr>
            </w:pPr>
          </w:p>
        </w:tc>
        <w:tc>
          <w:tcPr>
            <w:tcW w:w="894" w:type="pct"/>
            <w:gridSpan w:val="2"/>
            <w:tcBorders>
              <w:top w:val="nil"/>
              <w:bottom w:val="nil"/>
            </w:tcBorders>
          </w:tcPr>
          <w:p w14:paraId="6D3E35E6" w14:textId="77777777" w:rsidR="007C4F32" w:rsidRPr="00FE4D29" w:rsidRDefault="007C4F32" w:rsidP="004F634E">
            <w:pPr>
              <w:pStyle w:val="TAC"/>
              <w:keepNext w:val="0"/>
              <w:keepLines w:val="0"/>
              <w:rPr>
                <w:ins w:id="10094" w:author="Ming Li L" w:date="2025-07-28T13:20:00Z" w16du:dateUtc="2025-07-28T11:20:00Z"/>
              </w:rPr>
            </w:pPr>
          </w:p>
        </w:tc>
      </w:tr>
      <w:tr w:rsidR="006B10B2" w:rsidRPr="00FE4D29" w14:paraId="5B658285" w14:textId="77777777" w:rsidTr="004F634E">
        <w:trPr>
          <w:cantSplit/>
          <w:jc w:val="center"/>
          <w:ins w:id="10095" w:author="Ming Li L" w:date="2025-07-28T13:20:00Z"/>
        </w:trPr>
        <w:tc>
          <w:tcPr>
            <w:tcW w:w="1113" w:type="pct"/>
            <w:gridSpan w:val="3"/>
            <w:tcBorders>
              <w:left w:val="single" w:sz="4" w:space="0" w:color="auto"/>
              <w:bottom w:val="single" w:sz="4" w:space="0" w:color="auto"/>
            </w:tcBorders>
          </w:tcPr>
          <w:p w14:paraId="44EDFD84" w14:textId="77777777" w:rsidR="007C4F32" w:rsidRPr="00FE4D29" w:rsidRDefault="007C4F32" w:rsidP="004F634E">
            <w:pPr>
              <w:pStyle w:val="TAL"/>
              <w:keepNext w:val="0"/>
              <w:keepLines w:val="0"/>
              <w:rPr>
                <w:ins w:id="10096" w:author="Ming Li L" w:date="2025-07-28T13:20:00Z" w16du:dateUtc="2025-07-28T11:20:00Z"/>
              </w:rPr>
            </w:pPr>
            <w:ins w:id="10097" w:author="Ming Li L" w:date="2025-07-28T13:20:00Z" w16du:dateUtc="2025-07-28T11:20:00Z">
              <w:r w:rsidRPr="00FE4D29">
                <w:rPr>
                  <w:szCs w:val="16"/>
                  <w:lang w:eastAsia="ja-JP"/>
                </w:rPr>
                <w:t>EPRE ratio of OCNG DMRS to SSS(Note 1)</w:t>
              </w:r>
            </w:ins>
          </w:p>
        </w:tc>
        <w:tc>
          <w:tcPr>
            <w:tcW w:w="523" w:type="pct"/>
            <w:tcBorders>
              <w:bottom w:val="single" w:sz="4" w:space="0" w:color="auto"/>
            </w:tcBorders>
          </w:tcPr>
          <w:p w14:paraId="79239428" w14:textId="77777777" w:rsidR="007C4F32" w:rsidRPr="00FE4D29" w:rsidRDefault="007C4F32" w:rsidP="004F634E">
            <w:pPr>
              <w:pStyle w:val="TAC"/>
              <w:keepNext w:val="0"/>
              <w:keepLines w:val="0"/>
              <w:rPr>
                <w:ins w:id="10098" w:author="Ming Li L" w:date="2025-07-28T13:20:00Z" w16du:dateUtc="2025-07-28T11:20:00Z"/>
              </w:rPr>
            </w:pPr>
          </w:p>
        </w:tc>
        <w:tc>
          <w:tcPr>
            <w:tcW w:w="668" w:type="pct"/>
            <w:tcBorders>
              <w:top w:val="nil"/>
              <w:bottom w:val="nil"/>
            </w:tcBorders>
          </w:tcPr>
          <w:p w14:paraId="64F7AF40" w14:textId="77777777" w:rsidR="007C4F32" w:rsidRPr="00FE4D29" w:rsidRDefault="007C4F32" w:rsidP="004F634E">
            <w:pPr>
              <w:pStyle w:val="TAC"/>
              <w:keepNext w:val="0"/>
              <w:keepLines w:val="0"/>
              <w:rPr>
                <w:ins w:id="10099" w:author="Ming Li L" w:date="2025-07-28T13:20:00Z" w16du:dateUtc="2025-07-28T11:20:00Z"/>
              </w:rPr>
            </w:pPr>
          </w:p>
        </w:tc>
        <w:tc>
          <w:tcPr>
            <w:tcW w:w="788" w:type="pct"/>
            <w:gridSpan w:val="2"/>
            <w:tcBorders>
              <w:top w:val="nil"/>
              <w:bottom w:val="nil"/>
            </w:tcBorders>
          </w:tcPr>
          <w:p w14:paraId="0D0B19AC" w14:textId="77777777" w:rsidR="007C4F32" w:rsidRPr="00FE4D29" w:rsidRDefault="007C4F32" w:rsidP="004F634E">
            <w:pPr>
              <w:pStyle w:val="TAC"/>
              <w:keepNext w:val="0"/>
              <w:keepLines w:val="0"/>
              <w:rPr>
                <w:ins w:id="10100" w:author="Ming Li L" w:date="2025-07-28T13:20:00Z" w16du:dateUtc="2025-07-28T11:20:00Z"/>
                <w:rFonts w:cs="v4.2.0"/>
              </w:rPr>
            </w:pPr>
          </w:p>
        </w:tc>
        <w:tc>
          <w:tcPr>
            <w:tcW w:w="1014" w:type="pct"/>
            <w:gridSpan w:val="2"/>
            <w:tcBorders>
              <w:top w:val="nil"/>
              <w:bottom w:val="nil"/>
            </w:tcBorders>
          </w:tcPr>
          <w:p w14:paraId="7DE492C7" w14:textId="77777777" w:rsidR="007C4F32" w:rsidRPr="00FE4D29" w:rsidRDefault="007C4F32" w:rsidP="004F634E">
            <w:pPr>
              <w:pStyle w:val="TAC"/>
              <w:keepNext w:val="0"/>
              <w:keepLines w:val="0"/>
              <w:rPr>
                <w:ins w:id="10101" w:author="Ming Li L" w:date="2025-07-29T00:09:00Z" w16du:dateUtc="2025-07-28T22:09:00Z"/>
              </w:rPr>
            </w:pPr>
          </w:p>
        </w:tc>
        <w:tc>
          <w:tcPr>
            <w:tcW w:w="894" w:type="pct"/>
            <w:gridSpan w:val="2"/>
            <w:tcBorders>
              <w:top w:val="nil"/>
              <w:bottom w:val="nil"/>
            </w:tcBorders>
          </w:tcPr>
          <w:p w14:paraId="44DFDE72" w14:textId="77777777" w:rsidR="007C4F32" w:rsidRPr="00FE4D29" w:rsidRDefault="007C4F32" w:rsidP="004F634E">
            <w:pPr>
              <w:pStyle w:val="TAC"/>
              <w:keepNext w:val="0"/>
              <w:keepLines w:val="0"/>
              <w:rPr>
                <w:ins w:id="10102" w:author="Ming Li L" w:date="2025-07-28T13:20:00Z" w16du:dateUtc="2025-07-28T11:20:00Z"/>
              </w:rPr>
            </w:pPr>
          </w:p>
        </w:tc>
      </w:tr>
      <w:tr w:rsidR="006B10B2" w:rsidRPr="00FE4D29" w14:paraId="6E859BF6" w14:textId="77777777" w:rsidTr="004F634E">
        <w:trPr>
          <w:cantSplit/>
          <w:jc w:val="center"/>
          <w:ins w:id="10103" w:author="Ming Li L" w:date="2025-07-28T13:20:00Z"/>
        </w:trPr>
        <w:tc>
          <w:tcPr>
            <w:tcW w:w="1113" w:type="pct"/>
            <w:gridSpan w:val="3"/>
            <w:tcBorders>
              <w:left w:val="single" w:sz="4" w:space="0" w:color="auto"/>
              <w:bottom w:val="single" w:sz="4" w:space="0" w:color="auto"/>
            </w:tcBorders>
          </w:tcPr>
          <w:p w14:paraId="604D109D" w14:textId="77777777" w:rsidR="007C4F32" w:rsidRPr="00FE4D29" w:rsidRDefault="007C4F32" w:rsidP="004F634E">
            <w:pPr>
              <w:pStyle w:val="TAL"/>
              <w:keepNext w:val="0"/>
              <w:keepLines w:val="0"/>
              <w:rPr>
                <w:ins w:id="10104" w:author="Ming Li L" w:date="2025-07-28T13:20:00Z" w16du:dateUtc="2025-07-28T11:20:00Z"/>
                <w:bCs/>
              </w:rPr>
            </w:pPr>
            <w:ins w:id="10105" w:author="Ming Li L" w:date="2025-07-28T13:20:00Z" w16du:dateUtc="2025-07-28T11:20:00Z">
              <w:r w:rsidRPr="00FE4D29">
                <w:rPr>
                  <w:bCs/>
                </w:rPr>
                <w:t>EPRE ratio of OCNG to OCNG DMRS (Note 1)</w:t>
              </w:r>
            </w:ins>
          </w:p>
        </w:tc>
        <w:tc>
          <w:tcPr>
            <w:tcW w:w="523" w:type="pct"/>
            <w:tcBorders>
              <w:bottom w:val="single" w:sz="4" w:space="0" w:color="auto"/>
            </w:tcBorders>
          </w:tcPr>
          <w:p w14:paraId="0783513F" w14:textId="77777777" w:rsidR="007C4F32" w:rsidRPr="00FE4D29" w:rsidRDefault="007C4F32" w:rsidP="004F634E">
            <w:pPr>
              <w:pStyle w:val="TAC"/>
              <w:keepNext w:val="0"/>
              <w:keepLines w:val="0"/>
              <w:rPr>
                <w:ins w:id="10106" w:author="Ming Li L" w:date="2025-07-28T13:20:00Z" w16du:dateUtc="2025-07-28T11:20:00Z"/>
              </w:rPr>
            </w:pPr>
          </w:p>
        </w:tc>
        <w:tc>
          <w:tcPr>
            <w:tcW w:w="668" w:type="pct"/>
            <w:tcBorders>
              <w:top w:val="nil"/>
              <w:bottom w:val="single" w:sz="4" w:space="0" w:color="auto"/>
            </w:tcBorders>
          </w:tcPr>
          <w:p w14:paraId="53D09B2D" w14:textId="77777777" w:rsidR="007C4F32" w:rsidRPr="00FE4D29" w:rsidRDefault="007C4F32" w:rsidP="004F634E">
            <w:pPr>
              <w:pStyle w:val="TAC"/>
              <w:keepNext w:val="0"/>
              <w:keepLines w:val="0"/>
              <w:rPr>
                <w:ins w:id="10107" w:author="Ming Li L" w:date="2025-07-28T13:20:00Z" w16du:dateUtc="2025-07-28T11:20:00Z"/>
              </w:rPr>
            </w:pPr>
          </w:p>
        </w:tc>
        <w:tc>
          <w:tcPr>
            <w:tcW w:w="788" w:type="pct"/>
            <w:gridSpan w:val="2"/>
            <w:tcBorders>
              <w:top w:val="nil"/>
              <w:bottom w:val="single" w:sz="4" w:space="0" w:color="auto"/>
            </w:tcBorders>
          </w:tcPr>
          <w:p w14:paraId="04DDFD85" w14:textId="77777777" w:rsidR="007C4F32" w:rsidRPr="00FE4D29" w:rsidRDefault="007C4F32" w:rsidP="004F634E">
            <w:pPr>
              <w:pStyle w:val="TAC"/>
              <w:keepNext w:val="0"/>
              <w:keepLines w:val="0"/>
              <w:rPr>
                <w:ins w:id="10108" w:author="Ming Li L" w:date="2025-07-28T13:20:00Z" w16du:dateUtc="2025-07-28T11:20:00Z"/>
                <w:rFonts w:cs="v4.2.0"/>
              </w:rPr>
            </w:pPr>
          </w:p>
        </w:tc>
        <w:tc>
          <w:tcPr>
            <w:tcW w:w="1014" w:type="pct"/>
            <w:gridSpan w:val="2"/>
            <w:tcBorders>
              <w:top w:val="nil"/>
              <w:bottom w:val="single" w:sz="4" w:space="0" w:color="auto"/>
            </w:tcBorders>
          </w:tcPr>
          <w:p w14:paraId="53538792" w14:textId="77777777" w:rsidR="007C4F32" w:rsidRPr="00FE4D29" w:rsidRDefault="007C4F32" w:rsidP="004F634E">
            <w:pPr>
              <w:pStyle w:val="TAC"/>
              <w:keepNext w:val="0"/>
              <w:keepLines w:val="0"/>
              <w:rPr>
                <w:ins w:id="10109" w:author="Ming Li L" w:date="2025-07-29T00:09:00Z" w16du:dateUtc="2025-07-28T22:09:00Z"/>
              </w:rPr>
            </w:pPr>
          </w:p>
        </w:tc>
        <w:tc>
          <w:tcPr>
            <w:tcW w:w="894" w:type="pct"/>
            <w:gridSpan w:val="2"/>
            <w:tcBorders>
              <w:top w:val="nil"/>
              <w:bottom w:val="single" w:sz="4" w:space="0" w:color="auto"/>
            </w:tcBorders>
          </w:tcPr>
          <w:p w14:paraId="4684C4FB" w14:textId="77777777" w:rsidR="007C4F32" w:rsidRPr="00FE4D29" w:rsidRDefault="007C4F32" w:rsidP="004F634E">
            <w:pPr>
              <w:pStyle w:val="TAC"/>
              <w:keepNext w:val="0"/>
              <w:keepLines w:val="0"/>
              <w:rPr>
                <w:ins w:id="10110" w:author="Ming Li L" w:date="2025-07-28T13:20:00Z" w16du:dateUtc="2025-07-28T11:20:00Z"/>
              </w:rPr>
            </w:pPr>
          </w:p>
        </w:tc>
      </w:tr>
      <w:tr w:rsidR="006B10B2" w:rsidRPr="00FE4D29" w:rsidDel="00860F26" w14:paraId="088DF7BC" w14:textId="77777777" w:rsidTr="004F634E">
        <w:trPr>
          <w:cantSplit/>
          <w:jc w:val="center"/>
          <w:ins w:id="10111" w:author="Ming Li L" w:date="2025-07-28T13:20:00Z"/>
        </w:trPr>
        <w:tc>
          <w:tcPr>
            <w:tcW w:w="1113" w:type="pct"/>
            <w:gridSpan w:val="3"/>
            <w:tcBorders>
              <w:top w:val="nil"/>
            </w:tcBorders>
          </w:tcPr>
          <w:p w14:paraId="16BD10D9" w14:textId="77777777" w:rsidR="007C4F32" w:rsidRPr="00FE4D29" w:rsidDel="00860F26" w:rsidRDefault="007C4F32" w:rsidP="004F634E">
            <w:pPr>
              <w:pStyle w:val="TAL"/>
              <w:keepNext w:val="0"/>
              <w:keepLines w:val="0"/>
              <w:rPr>
                <w:ins w:id="10112" w:author="Ming Li L" w:date="2025-07-28T13:20:00Z" w16du:dateUtc="2025-07-28T11:20:00Z"/>
              </w:rPr>
            </w:pPr>
            <w:ins w:id="10113" w:author="Ming Li L" w:date="2025-07-28T13:20:00Z" w16du:dateUtc="2025-07-28T11:20:00Z">
              <w:r w:rsidRPr="00FE4D29">
                <w:rPr>
                  <w:lang w:eastAsia="zh-CN"/>
                </w:rPr>
                <w:t>Ê</w:t>
              </w:r>
              <w:r w:rsidRPr="00FE4D29">
                <w:rPr>
                  <w:vertAlign w:val="subscript"/>
                  <w:lang w:eastAsia="zh-CN"/>
                </w:rPr>
                <w:t>s</w:t>
              </w:r>
            </w:ins>
          </w:p>
        </w:tc>
        <w:tc>
          <w:tcPr>
            <w:tcW w:w="523" w:type="pct"/>
          </w:tcPr>
          <w:p w14:paraId="6E3C1EA2" w14:textId="77777777" w:rsidR="007C4F32" w:rsidRPr="00FE4D29" w:rsidDel="00860F26" w:rsidRDefault="007C4F32" w:rsidP="004F634E">
            <w:pPr>
              <w:pStyle w:val="TAC"/>
              <w:keepNext w:val="0"/>
              <w:keepLines w:val="0"/>
              <w:rPr>
                <w:ins w:id="10114" w:author="Ming Li L" w:date="2025-07-28T13:20:00Z" w16du:dateUtc="2025-07-28T11:20:00Z"/>
              </w:rPr>
            </w:pPr>
            <w:ins w:id="10115" w:author="Ming Li L" w:date="2025-07-28T13:20:00Z" w16du:dateUtc="2025-07-28T11:20:00Z">
              <w:r w:rsidRPr="00FE4D29">
                <w:rPr>
                  <w:rFonts w:cs="Arial"/>
                  <w:lang w:eastAsia="zh-CN"/>
                </w:rPr>
                <w:t>dBm/SCS</w:t>
              </w:r>
            </w:ins>
          </w:p>
        </w:tc>
        <w:tc>
          <w:tcPr>
            <w:tcW w:w="668" w:type="pct"/>
          </w:tcPr>
          <w:p w14:paraId="137029D6" w14:textId="77777777" w:rsidR="007C4F32" w:rsidRPr="00FE4D29" w:rsidDel="00860F26" w:rsidRDefault="007C4F32" w:rsidP="004F634E">
            <w:pPr>
              <w:pStyle w:val="TAC"/>
              <w:keepNext w:val="0"/>
              <w:keepLines w:val="0"/>
              <w:rPr>
                <w:ins w:id="10116" w:author="Ming Li L" w:date="2025-07-28T13:20:00Z" w16du:dateUtc="2025-07-28T11:20:00Z"/>
              </w:rPr>
            </w:pPr>
            <w:ins w:id="10117" w:author="Ming Li L" w:date="2025-07-28T23:03:00Z" w16du:dateUtc="2025-07-28T21:03:00Z">
              <w:r w:rsidRPr="00FE4D29">
                <w:t>Config 1</w:t>
              </w:r>
            </w:ins>
          </w:p>
        </w:tc>
        <w:tc>
          <w:tcPr>
            <w:tcW w:w="788" w:type="pct"/>
            <w:gridSpan w:val="2"/>
            <w:tcBorders>
              <w:top w:val="single" w:sz="4" w:space="0" w:color="auto"/>
              <w:bottom w:val="nil"/>
            </w:tcBorders>
          </w:tcPr>
          <w:p w14:paraId="5101A951" w14:textId="77777777" w:rsidR="007C4F32" w:rsidRPr="00FE4D29" w:rsidRDefault="007C4F32" w:rsidP="004F634E">
            <w:pPr>
              <w:pStyle w:val="TAC"/>
              <w:keepNext w:val="0"/>
              <w:keepLines w:val="0"/>
              <w:rPr>
                <w:ins w:id="10118" w:author="Ming Li L" w:date="2025-07-28T23:46:00Z" w16du:dateUtc="2025-07-28T21:46:00Z"/>
              </w:rPr>
            </w:pPr>
            <w:ins w:id="10119" w:author="Ming Li L" w:date="2025-07-28T23:45:00Z" w16du:dateUtc="2025-07-28T21:45:00Z">
              <w:r w:rsidRPr="00FE4D29">
                <w:t>-</w:t>
              </w:r>
            </w:ins>
            <w:ins w:id="10120" w:author="Ming Li L" w:date="2025-07-28T23:50:00Z" w16du:dateUtc="2025-07-28T21:50:00Z">
              <w:r w:rsidRPr="00FE4D29">
                <w:t>9</w:t>
              </w:r>
            </w:ins>
            <w:ins w:id="10121" w:author="Ming Li L" w:date="2025-07-29T10:39:00Z" w16du:dateUtc="2025-07-29T08:39:00Z">
              <w:r w:rsidRPr="00FE4D29">
                <w:t>8</w:t>
              </w:r>
            </w:ins>
          </w:p>
          <w:p w14:paraId="47C97991" w14:textId="77777777" w:rsidR="007C4F32" w:rsidRPr="00FE4D29" w:rsidDel="00860F26" w:rsidRDefault="007C4F32" w:rsidP="004F634E">
            <w:pPr>
              <w:pStyle w:val="TAC"/>
              <w:keepNext w:val="0"/>
              <w:keepLines w:val="0"/>
              <w:rPr>
                <w:ins w:id="10122" w:author="Ming Li L" w:date="2025-07-28T13:20:00Z" w16du:dateUtc="2025-07-28T11:20:00Z"/>
              </w:rPr>
            </w:pPr>
          </w:p>
        </w:tc>
        <w:tc>
          <w:tcPr>
            <w:tcW w:w="1014" w:type="pct"/>
            <w:gridSpan w:val="2"/>
          </w:tcPr>
          <w:p w14:paraId="17499428" w14:textId="77777777" w:rsidR="007C4F32" w:rsidRPr="00FE4D29" w:rsidRDefault="007C4F32" w:rsidP="004F634E">
            <w:pPr>
              <w:pStyle w:val="TAC"/>
              <w:keepNext w:val="0"/>
              <w:keepLines w:val="0"/>
              <w:rPr>
                <w:ins w:id="10123" w:author="Ming Li L" w:date="2025-07-29T00:09:00Z" w16du:dateUtc="2025-07-28T22:09:00Z"/>
              </w:rPr>
            </w:pPr>
            <w:ins w:id="10124" w:author="Ming Li L" w:date="2025-07-29T00:11:00Z" w16du:dateUtc="2025-07-28T22:11:00Z">
              <w:r w:rsidRPr="00FE4D29">
                <w:t>-87</w:t>
              </w:r>
            </w:ins>
          </w:p>
        </w:tc>
        <w:tc>
          <w:tcPr>
            <w:tcW w:w="426" w:type="pct"/>
          </w:tcPr>
          <w:p w14:paraId="7CC58C42" w14:textId="77777777" w:rsidR="007C4F32" w:rsidRPr="00FE4D29" w:rsidDel="00860F26" w:rsidRDefault="007C4F32" w:rsidP="004F634E">
            <w:pPr>
              <w:pStyle w:val="TAC"/>
              <w:keepNext w:val="0"/>
              <w:keepLines w:val="0"/>
              <w:rPr>
                <w:ins w:id="10125" w:author="Ming Li L" w:date="2025-07-28T13:20:00Z" w16du:dateUtc="2025-07-28T11:20:00Z"/>
              </w:rPr>
            </w:pPr>
            <w:ins w:id="10126" w:author="Ming Li L" w:date="2025-07-28T13:20:00Z" w16du:dateUtc="2025-07-28T11:20:00Z">
              <w:r w:rsidRPr="00FE4D29">
                <w:t>-Infinity</w:t>
              </w:r>
            </w:ins>
          </w:p>
        </w:tc>
        <w:tc>
          <w:tcPr>
            <w:tcW w:w="468" w:type="pct"/>
          </w:tcPr>
          <w:p w14:paraId="41A2B5FD" w14:textId="77777777" w:rsidR="007C4F32" w:rsidRPr="00FE4D29" w:rsidDel="00860F26" w:rsidRDefault="007C4F32" w:rsidP="004F634E">
            <w:pPr>
              <w:pStyle w:val="TAC"/>
              <w:keepNext w:val="0"/>
              <w:keepLines w:val="0"/>
              <w:rPr>
                <w:ins w:id="10127" w:author="Ming Li L" w:date="2025-07-28T13:20:00Z" w16du:dateUtc="2025-07-28T11:20:00Z"/>
              </w:rPr>
            </w:pPr>
            <w:ins w:id="10128" w:author="Ming Li L" w:date="2025-07-28T13:20:00Z" w16du:dateUtc="2025-07-28T11:20:00Z">
              <w:r w:rsidRPr="00FE4D29">
                <w:t>-87</w:t>
              </w:r>
            </w:ins>
          </w:p>
        </w:tc>
      </w:tr>
      <w:tr w:rsidR="006B10B2" w:rsidRPr="00FE4D29" w14:paraId="13C54732" w14:textId="77777777" w:rsidTr="004F634E">
        <w:trPr>
          <w:cantSplit/>
          <w:jc w:val="center"/>
          <w:ins w:id="10129" w:author="Ming Li L" w:date="2025-07-28T13:20:00Z"/>
        </w:trPr>
        <w:tc>
          <w:tcPr>
            <w:tcW w:w="1113" w:type="pct"/>
            <w:gridSpan w:val="3"/>
            <w:tcBorders>
              <w:bottom w:val="nil"/>
            </w:tcBorders>
          </w:tcPr>
          <w:p w14:paraId="396C05BB" w14:textId="77777777" w:rsidR="007C4F32" w:rsidRPr="00FE4D29" w:rsidRDefault="007C4F32" w:rsidP="004F634E">
            <w:pPr>
              <w:pStyle w:val="TAL"/>
              <w:keepNext w:val="0"/>
              <w:keepLines w:val="0"/>
              <w:rPr>
                <w:ins w:id="10130" w:author="Ming Li L" w:date="2025-07-28T13:20:00Z" w16du:dateUtc="2025-07-28T11:20:00Z"/>
                <w:rFonts w:cs="v4.2.0"/>
              </w:rPr>
            </w:pPr>
            <w:ins w:id="10131" w:author="Ming Li L" w:date="2025-07-28T13:20:00Z" w16du:dateUtc="2025-07-28T11:20:00Z">
              <w:r w:rsidRPr="00FE4D29">
                <w:rPr>
                  <w:rFonts w:cs="v4.2.0"/>
                </w:rPr>
                <w:t>SSB_RP</w:t>
              </w:r>
              <w:r w:rsidRPr="00FE4D29">
                <w:rPr>
                  <w:vertAlign w:val="superscript"/>
                </w:rPr>
                <w:t xml:space="preserve"> Note 3</w:t>
              </w:r>
            </w:ins>
          </w:p>
        </w:tc>
        <w:tc>
          <w:tcPr>
            <w:tcW w:w="523" w:type="pct"/>
            <w:tcBorders>
              <w:bottom w:val="nil"/>
            </w:tcBorders>
          </w:tcPr>
          <w:p w14:paraId="0024BAD1" w14:textId="77777777" w:rsidR="007C4F32" w:rsidRPr="00FE4D29" w:rsidRDefault="007C4F32" w:rsidP="004F634E">
            <w:pPr>
              <w:pStyle w:val="TAC"/>
              <w:keepNext w:val="0"/>
              <w:keepLines w:val="0"/>
              <w:rPr>
                <w:ins w:id="10132" w:author="Ming Li L" w:date="2025-07-28T13:20:00Z" w16du:dateUtc="2025-07-28T11:20:00Z"/>
              </w:rPr>
            </w:pPr>
            <w:ins w:id="10133" w:author="Ming Li L" w:date="2025-07-28T13:20:00Z" w16du:dateUtc="2025-07-28T11:20:00Z">
              <w:r w:rsidRPr="00FE4D29">
                <w:t>dBm/SCS</w:t>
              </w:r>
            </w:ins>
          </w:p>
        </w:tc>
        <w:tc>
          <w:tcPr>
            <w:tcW w:w="668" w:type="pct"/>
          </w:tcPr>
          <w:p w14:paraId="1C1F9C46" w14:textId="77777777" w:rsidR="007C4F32" w:rsidRPr="00FE4D29" w:rsidRDefault="007C4F32" w:rsidP="004F634E">
            <w:pPr>
              <w:pStyle w:val="TAC"/>
              <w:keepNext w:val="0"/>
              <w:keepLines w:val="0"/>
              <w:rPr>
                <w:ins w:id="10134" w:author="Ming Li L" w:date="2025-07-28T13:20:00Z" w16du:dateUtc="2025-07-28T11:20:00Z"/>
              </w:rPr>
            </w:pPr>
          </w:p>
        </w:tc>
        <w:tc>
          <w:tcPr>
            <w:tcW w:w="788" w:type="pct"/>
            <w:gridSpan w:val="2"/>
            <w:tcBorders>
              <w:top w:val="nil"/>
              <w:bottom w:val="nil"/>
            </w:tcBorders>
          </w:tcPr>
          <w:p w14:paraId="03BAF3B0" w14:textId="77777777" w:rsidR="007C4F32" w:rsidRPr="00FE4D29" w:rsidRDefault="007C4F32" w:rsidP="004F634E">
            <w:pPr>
              <w:pStyle w:val="TAC"/>
              <w:keepNext w:val="0"/>
              <w:keepLines w:val="0"/>
              <w:rPr>
                <w:ins w:id="10135" w:author="Ming Li L" w:date="2025-07-28T13:20:00Z" w16du:dateUtc="2025-07-28T11:20:00Z"/>
              </w:rPr>
            </w:pPr>
          </w:p>
        </w:tc>
        <w:tc>
          <w:tcPr>
            <w:tcW w:w="1014" w:type="pct"/>
            <w:gridSpan w:val="2"/>
          </w:tcPr>
          <w:p w14:paraId="36236906" w14:textId="77777777" w:rsidR="007C4F32" w:rsidRPr="00FE4D29" w:rsidRDefault="007C4F32" w:rsidP="004F634E">
            <w:pPr>
              <w:pStyle w:val="TAC"/>
              <w:keepNext w:val="0"/>
              <w:keepLines w:val="0"/>
              <w:rPr>
                <w:ins w:id="10136" w:author="Ming Li L" w:date="2025-07-29T00:09:00Z" w16du:dateUtc="2025-07-28T22:09:00Z"/>
              </w:rPr>
            </w:pPr>
          </w:p>
        </w:tc>
        <w:tc>
          <w:tcPr>
            <w:tcW w:w="426" w:type="pct"/>
          </w:tcPr>
          <w:p w14:paraId="0780ECF7" w14:textId="77777777" w:rsidR="007C4F32" w:rsidRPr="00FE4D29" w:rsidRDefault="007C4F32" w:rsidP="004F634E">
            <w:pPr>
              <w:pStyle w:val="TAC"/>
              <w:keepNext w:val="0"/>
              <w:keepLines w:val="0"/>
              <w:rPr>
                <w:ins w:id="10137" w:author="Ming Li L" w:date="2025-07-28T13:20:00Z" w16du:dateUtc="2025-07-28T11:20:00Z"/>
              </w:rPr>
            </w:pPr>
          </w:p>
        </w:tc>
        <w:tc>
          <w:tcPr>
            <w:tcW w:w="468" w:type="pct"/>
          </w:tcPr>
          <w:p w14:paraId="780F74C7" w14:textId="77777777" w:rsidR="007C4F32" w:rsidRPr="00FE4D29" w:rsidRDefault="007C4F32" w:rsidP="004F634E">
            <w:pPr>
              <w:pStyle w:val="TAC"/>
              <w:keepNext w:val="0"/>
              <w:keepLines w:val="0"/>
              <w:rPr>
                <w:ins w:id="10138" w:author="Ming Li L" w:date="2025-07-28T13:20:00Z" w16du:dateUtc="2025-07-28T11:20:00Z"/>
              </w:rPr>
            </w:pPr>
          </w:p>
        </w:tc>
      </w:tr>
      <w:tr w:rsidR="006B10B2" w:rsidRPr="00FE4D29" w14:paraId="4F9075EF" w14:textId="77777777" w:rsidTr="004F634E">
        <w:trPr>
          <w:cantSplit/>
          <w:jc w:val="center"/>
          <w:ins w:id="10139" w:author="Ming Li L" w:date="2025-07-28T13:20:00Z"/>
        </w:trPr>
        <w:tc>
          <w:tcPr>
            <w:tcW w:w="1113" w:type="pct"/>
            <w:gridSpan w:val="3"/>
            <w:tcBorders>
              <w:top w:val="nil"/>
            </w:tcBorders>
          </w:tcPr>
          <w:p w14:paraId="0B55D245" w14:textId="77777777" w:rsidR="007C4F32" w:rsidRPr="00FE4D29" w:rsidRDefault="007C4F32" w:rsidP="004F634E">
            <w:pPr>
              <w:pStyle w:val="TAL"/>
              <w:keepNext w:val="0"/>
              <w:keepLines w:val="0"/>
              <w:rPr>
                <w:ins w:id="10140" w:author="Ming Li L" w:date="2025-07-28T13:20:00Z" w16du:dateUtc="2025-07-28T11:20:00Z"/>
              </w:rPr>
            </w:pPr>
          </w:p>
        </w:tc>
        <w:tc>
          <w:tcPr>
            <w:tcW w:w="523" w:type="pct"/>
            <w:tcBorders>
              <w:top w:val="nil"/>
            </w:tcBorders>
          </w:tcPr>
          <w:p w14:paraId="767057C3" w14:textId="77777777" w:rsidR="007C4F32" w:rsidRPr="00FE4D29" w:rsidRDefault="007C4F32" w:rsidP="004F634E">
            <w:pPr>
              <w:pStyle w:val="TAC"/>
              <w:keepNext w:val="0"/>
              <w:keepLines w:val="0"/>
              <w:rPr>
                <w:ins w:id="10141" w:author="Ming Li L" w:date="2025-07-28T13:20:00Z" w16du:dateUtc="2025-07-28T11:20:00Z"/>
              </w:rPr>
            </w:pPr>
            <w:ins w:id="10142" w:author="Ming Li L" w:date="2025-07-28T13:20:00Z" w16du:dateUtc="2025-07-28T11:20:00Z">
              <w:r w:rsidRPr="00FE4D29">
                <w:t>Note 5</w:t>
              </w:r>
            </w:ins>
          </w:p>
        </w:tc>
        <w:tc>
          <w:tcPr>
            <w:tcW w:w="668" w:type="pct"/>
          </w:tcPr>
          <w:p w14:paraId="4EE3C49B" w14:textId="77777777" w:rsidR="007C4F32" w:rsidRPr="00FE4D29" w:rsidRDefault="007C4F32" w:rsidP="004F634E">
            <w:pPr>
              <w:pStyle w:val="TAC"/>
              <w:keepNext w:val="0"/>
              <w:keepLines w:val="0"/>
              <w:rPr>
                <w:ins w:id="10143" w:author="Ming Li L" w:date="2025-07-28T13:20:00Z" w16du:dateUtc="2025-07-28T11:20:00Z"/>
              </w:rPr>
            </w:pPr>
          </w:p>
        </w:tc>
        <w:tc>
          <w:tcPr>
            <w:tcW w:w="788" w:type="pct"/>
            <w:gridSpan w:val="2"/>
            <w:tcBorders>
              <w:top w:val="nil"/>
              <w:bottom w:val="nil"/>
            </w:tcBorders>
          </w:tcPr>
          <w:p w14:paraId="12FA5663" w14:textId="77777777" w:rsidR="007C4F32" w:rsidRPr="00FE4D29" w:rsidRDefault="007C4F32" w:rsidP="004F634E">
            <w:pPr>
              <w:pStyle w:val="TAC"/>
              <w:keepNext w:val="0"/>
              <w:keepLines w:val="0"/>
              <w:rPr>
                <w:ins w:id="10144" w:author="Ming Li L" w:date="2025-07-28T13:20:00Z" w16du:dateUtc="2025-07-28T11:20:00Z"/>
              </w:rPr>
            </w:pPr>
          </w:p>
        </w:tc>
        <w:tc>
          <w:tcPr>
            <w:tcW w:w="1014" w:type="pct"/>
            <w:gridSpan w:val="2"/>
          </w:tcPr>
          <w:p w14:paraId="28D0D2E8" w14:textId="77777777" w:rsidR="007C4F32" w:rsidRPr="00FE4D29" w:rsidRDefault="007C4F32" w:rsidP="004F634E">
            <w:pPr>
              <w:pStyle w:val="TAC"/>
              <w:keepNext w:val="0"/>
              <w:keepLines w:val="0"/>
              <w:rPr>
                <w:ins w:id="10145" w:author="Ming Li L" w:date="2025-07-29T00:09:00Z" w16du:dateUtc="2025-07-28T22:09:00Z"/>
              </w:rPr>
            </w:pPr>
          </w:p>
        </w:tc>
        <w:tc>
          <w:tcPr>
            <w:tcW w:w="426" w:type="pct"/>
          </w:tcPr>
          <w:p w14:paraId="6E37D7EF" w14:textId="77777777" w:rsidR="007C4F32" w:rsidRPr="00FE4D29" w:rsidRDefault="007C4F32" w:rsidP="004F634E">
            <w:pPr>
              <w:pStyle w:val="TAC"/>
              <w:keepNext w:val="0"/>
              <w:keepLines w:val="0"/>
              <w:rPr>
                <w:ins w:id="10146" w:author="Ming Li L" w:date="2025-07-28T13:20:00Z" w16du:dateUtc="2025-07-28T11:20:00Z"/>
              </w:rPr>
            </w:pPr>
          </w:p>
        </w:tc>
        <w:tc>
          <w:tcPr>
            <w:tcW w:w="468" w:type="pct"/>
          </w:tcPr>
          <w:p w14:paraId="6F63DADE" w14:textId="77777777" w:rsidR="007C4F32" w:rsidRPr="00FE4D29" w:rsidRDefault="007C4F32" w:rsidP="004F634E">
            <w:pPr>
              <w:pStyle w:val="TAC"/>
              <w:keepNext w:val="0"/>
              <w:keepLines w:val="0"/>
              <w:rPr>
                <w:ins w:id="10147" w:author="Ming Li L" w:date="2025-07-28T13:20:00Z" w16du:dateUtc="2025-07-28T11:20:00Z"/>
              </w:rPr>
            </w:pPr>
          </w:p>
        </w:tc>
      </w:tr>
      <w:tr w:rsidR="006B10B2" w:rsidRPr="00FE4D29" w14:paraId="18FB47AF" w14:textId="77777777" w:rsidTr="004F634E">
        <w:trPr>
          <w:cantSplit/>
          <w:jc w:val="center"/>
          <w:ins w:id="10148" w:author="Ming Li L" w:date="2025-07-28T13:20:00Z"/>
        </w:trPr>
        <w:tc>
          <w:tcPr>
            <w:tcW w:w="1113" w:type="pct"/>
            <w:gridSpan w:val="3"/>
          </w:tcPr>
          <w:p w14:paraId="27C6507C" w14:textId="77777777" w:rsidR="007C4F32" w:rsidRPr="00FE4D29" w:rsidRDefault="000823E5" w:rsidP="004F634E">
            <w:pPr>
              <w:pStyle w:val="TAL"/>
              <w:keepNext w:val="0"/>
              <w:keepLines w:val="0"/>
              <w:rPr>
                <w:ins w:id="10149" w:author="Ming Li L" w:date="2025-07-28T13:20:00Z" w16du:dateUtc="2025-07-28T11:20:00Z"/>
              </w:rPr>
            </w:pPr>
            <w:ins w:id="10150" w:author="Ming Li L" w:date="2025-07-28T13:20:00Z" w16du:dateUtc="2025-07-28T11:20:00Z">
              <w:r w:rsidRPr="00B414AE">
                <w:rPr>
                  <w:rFonts w:ascii="Times New Roman" w:hAnsi="Times New Roman"/>
                  <w:noProof/>
                  <w:position w:val="-12"/>
                  <w:sz w:val="20"/>
                </w:rPr>
                <w:object w:dxaOrig="576" w:dyaOrig="288" w14:anchorId="66E106D1">
                  <v:shape id="_x0000_i1061" type="#_x0000_t75" alt="" style="width:31.95pt;height:13.15pt;mso-width-percent:0;mso-height-percent:0;mso-width-percent:0;mso-height-percent:0" o:ole="" fillcolor="window">
                    <v:imagedata r:id="rId14" o:title=""/>
                  </v:shape>
                  <o:OLEObject Type="Embed" ProgID="Equation.3" ShapeID="_x0000_i1061" DrawAspect="Content" ObjectID="_1833712444" r:id="rId54"/>
                </w:object>
              </w:r>
            </w:ins>
            <w:ins w:id="10151" w:author="Ming Li L" w:date="2025-07-28T13:20:00Z" w16du:dateUtc="2025-07-28T11:20:00Z">
              <w:r w:rsidR="007C4F32" w:rsidRPr="00FE4D29">
                <w:rPr>
                  <w:szCs w:val="18"/>
                  <w:vertAlign w:val="subscript"/>
                </w:rPr>
                <w:t>BB</w:t>
              </w:r>
              <w:r w:rsidR="007C4F32" w:rsidRPr="00FE4D29">
                <w:rPr>
                  <w:szCs w:val="18"/>
                  <w:vertAlign w:val="superscript"/>
                </w:rPr>
                <w:t xml:space="preserve"> Note 8</w:t>
              </w:r>
            </w:ins>
          </w:p>
        </w:tc>
        <w:tc>
          <w:tcPr>
            <w:tcW w:w="523" w:type="pct"/>
          </w:tcPr>
          <w:p w14:paraId="7E0A712C" w14:textId="77777777" w:rsidR="007C4F32" w:rsidRPr="00FE4D29" w:rsidRDefault="007C4F32" w:rsidP="004F634E">
            <w:pPr>
              <w:pStyle w:val="TAC"/>
              <w:keepNext w:val="0"/>
              <w:keepLines w:val="0"/>
              <w:rPr>
                <w:ins w:id="10152" w:author="Ming Li L" w:date="2025-07-28T13:20:00Z" w16du:dateUtc="2025-07-28T11:20:00Z"/>
              </w:rPr>
            </w:pPr>
            <w:ins w:id="10153" w:author="Ming Li L" w:date="2025-07-28T13:20:00Z" w16du:dateUtc="2025-07-28T11:20:00Z">
              <w:r w:rsidRPr="00FE4D29">
                <w:t>dB</w:t>
              </w:r>
            </w:ins>
          </w:p>
        </w:tc>
        <w:tc>
          <w:tcPr>
            <w:tcW w:w="668" w:type="pct"/>
          </w:tcPr>
          <w:p w14:paraId="71A493CD" w14:textId="77777777" w:rsidR="007C4F32" w:rsidRPr="00FE4D29" w:rsidRDefault="007C4F32" w:rsidP="004F634E">
            <w:pPr>
              <w:pStyle w:val="TAC"/>
              <w:keepNext w:val="0"/>
              <w:keepLines w:val="0"/>
              <w:rPr>
                <w:ins w:id="10154" w:author="Ming Li L" w:date="2025-07-28T13:20:00Z" w16du:dateUtc="2025-07-28T11:20:00Z"/>
              </w:rPr>
            </w:pPr>
            <w:ins w:id="10155" w:author="Ming Li L" w:date="2025-07-28T23:03:00Z" w16du:dateUtc="2025-07-28T21:03:00Z">
              <w:r w:rsidRPr="00FE4D29">
                <w:t>Config 1</w:t>
              </w:r>
            </w:ins>
          </w:p>
        </w:tc>
        <w:tc>
          <w:tcPr>
            <w:tcW w:w="788" w:type="pct"/>
            <w:gridSpan w:val="2"/>
            <w:tcBorders>
              <w:top w:val="nil"/>
              <w:bottom w:val="nil"/>
            </w:tcBorders>
          </w:tcPr>
          <w:p w14:paraId="51C71230" w14:textId="77777777" w:rsidR="007C4F32" w:rsidRPr="00FE4D29" w:rsidRDefault="007C4F32" w:rsidP="004F634E">
            <w:pPr>
              <w:pStyle w:val="TAC"/>
              <w:keepNext w:val="0"/>
              <w:keepLines w:val="0"/>
              <w:rPr>
                <w:ins w:id="10156" w:author="Ming Li L" w:date="2025-07-28T23:46:00Z" w16du:dateUtc="2025-07-28T21:46:00Z"/>
                <w:lang w:val="en-US" w:eastAsia="zh-CN"/>
              </w:rPr>
            </w:pPr>
            <w:ins w:id="10157" w:author="Ming Li L" w:date="2025-07-29T00:01:00Z" w16du:dateUtc="2025-07-28T22:01:00Z">
              <w:r w:rsidRPr="00FE4D29">
                <w:t>16</w:t>
              </w:r>
            </w:ins>
          </w:p>
          <w:p w14:paraId="5D1198DF" w14:textId="77777777" w:rsidR="007C4F32" w:rsidRPr="00FE4D29" w:rsidDel="004B51DC" w:rsidRDefault="007C4F32" w:rsidP="004F634E">
            <w:pPr>
              <w:pStyle w:val="TAC"/>
              <w:keepNext w:val="0"/>
              <w:keepLines w:val="0"/>
              <w:rPr>
                <w:ins w:id="10158" w:author="Ming Li L" w:date="2025-07-28T13:20:00Z" w16du:dateUtc="2025-07-28T11:20:00Z"/>
                <w:rFonts w:cs="Arial"/>
                <w:szCs w:val="18"/>
              </w:rPr>
            </w:pPr>
          </w:p>
        </w:tc>
        <w:tc>
          <w:tcPr>
            <w:tcW w:w="1014" w:type="pct"/>
            <w:gridSpan w:val="2"/>
          </w:tcPr>
          <w:p w14:paraId="07229043" w14:textId="77777777" w:rsidR="007C4F32" w:rsidRPr="00FE4D29" w:rsidRDefault="007C4F32" w:rsidP="004F634E">
            <w:pPr>
              <w:pStyle w:val="TAC"/>
              <w:keepNext w:val="0"/>
              <w:keepLines w:val="0"/>
              <w:rPr>
                <w:ins w:id="10159" w:author="Ming Li L" w:date="2025-07-29T00:09:00Z" w16du:dateUtc="2025-07-28T22:09:00Z"/>
              </w:rPr>
            </w:pPr>
            <w:ins w:id="10160" w:author="Ming Li L" w:date="2025-07-29T00:11:00Z" w16du:dateUtc="2025-07-28T22:11:00Z">
              <w:r w:rsidRPr="00FE4D29">
                <w:t>14.69</w:t>
              </w:r>
            </w:ins>
          </w:p>
        </w:tc>
        <w:tc>
          <w:tcPr>
            <w:tcW w:w="426" w:type="pct"/>
          </w:tcPr>
          <w:p w14:paraId="5405075F" w14:textId="77777777" w:rsidR="007C4F32" w:rsidRPr="00FE4D29" w:rsidDel="00B36E6D" w:rsidRDefault="007C4F32" w:rsidP="004F634E">
            <w:pPr>
              <w:pStyle w:val="TAC"/>
              <w:keepNext w:val="0"/>
              <w:keepLines w:val="0"/>
              <w:rPr>
                <w:ins w:id="10161" w:author="Ming Li L" w:date="2025-07-28T13:20:00Z" w16du:dateUtc="2025-07-28T11:20:00Z"/>
              </w:rPr>
            </w:pPr>
            <w:ins w:id="10162" w:author="Ming Li L" w:date="2025-07-28T13:20:00Z" w16du:dateUtc="2025-07-28T11:20:00Z">
              <w:r w:rsidRPr="00FE4D29">
                <w:t>-Infinity</w:t>
              </w:r>
            </w:ins>
          </w:p>
        </w:tc>
        <w:tc>
          <w:tcPr>
            <w:tcW w:w="468" w:type="pct"/>
          </w:tcPr>
          <w:p w14:paraId="5FF8A7B8" w14:textId="77777777" w:rsidR="007C4F32" w:rsidRPr="00FE4D29" w:rsidDel="004B51DC" w:rsidRDefault="007C4F32" w:rsidP="004F634E">
            <w:pPr>
              <w:pStyle w:val="TAC"/>
              <w:keepNext w:val="0"/>
              <w:keepLines w:val="0"/>
              <w:rPr>
                <w:ins w:id="10163" w:author="Ming Li L" w:date="2025-07-28T13:20:00Z" w16du:dateUtc="2025-07-28T11:20:00Z"/>
              </w:rPr>
            </w:pPr>
            <w:ins w:id="10164" w:author="Ming Li L" w:date="2025-07-28T13:20:00Z" w16du:dateUtc="2025-07-28T11:20:00Z">
              <w:r w:rsidRPr="00FE4D29">
                <w:t>14.69</w:t>
              </w:r>
            </w:ins>
          </w:p>
        </w:tc>
      </w:tr>
      <w:tr w:rsidR="006B10B2" w:rsidRPr="00FE4D29" w14:paraId="45654A54" w14:textId="77777777" w:rsidTr="004F634E">
        <w:trPr>
          <w:cantSplit/>
          <w:jc w:val="center"/>
          <w:ins w:id="10165" w:author="Ming Li L" w:date="2025-07-28T13:20:00Z"/>
        </w:trPr>
        <w:tc>
          <w:tcPr>
            <w:tcW w:w="1113" w:type="pct"/>
            <w:gridSpan w:val="3"/>
            <w:tcBorders>
              <w:top w:val="nil"/>
            </w:tcBorders>
          </w:tcPr>
          <w:p w14:paraId="00B1D740" w14:textId="77777777" w:rsidR="007C4F32" w:rsidRPr="00FE4D29" w:rsidRDefault="007C4F32" w:rsidP="004F634E">
            <w:pPr>
              <w:pStyle w:val="TAL"/>
              <w:keepNext w:val="0"/>
              <w:keepLines w:val="0"/>
              <w:rPr>
                <w:ins w:id="10166" w:author="Ming Li L" w:date="2025-07-28T13:20:00Z" w16du:dateUtc="2025-07-28T11:20:00Z"/>
              </w:rPr>
            </w:pPr>
            <w:ins w:id="10167" w:author="Ming Li L" w:date="2025-07-28T23:55:00Z" w16du:dateUtc="2025-07-28T21:55:00Z">
              <w:r w:rsidRPr="00FE4D29">
                <w:t>Io</w:t>
              </w:r>
            </w:ins>
          </w:p>
        </w:tc>
        <w:tc>
          <w:tcPr>
            <w:tcW w:w="523" w:type="pct"/>
          </w:tcPr>
          <w:p w14:paraId="419B5398" w14:textId="77777777" w:rsidR="007C4F32" w:rsidRPr="00FE4D29" w:rsidRDefault="007C4F32" w:rsidP="004F634E">
            <w:pPr>
              <w:pStyle w:val="TAC"/>
              <w:keepNext w:val="0"/>
              <w:keepLines w:val="0"/>
              <w:rPr>
                <w:ins w:id="10168" w:author="Ming Li L" w:date="2025-07-28T23:58:00Z" w16du:dateUtc="2025-07-28T21:58:00Z"/>
              </w:rPr>
            </w:pPr>
          </w:p>
          <w:p w14:paraId="7EE2C189" w14:textId="77777777" w:rsidR="007C4F32" w:rsidRPr="00FE4D29" w:rsidRDefault="007C4F32" w:rsidP="004F634E">
            <w:pPr>
              <w:pStyle w:val="TAC"/>
              <w:keepNext w:val="0"/>
              <w:keepLines w:val="0"/>
              <w:rPr>
                <w:ins w:id="10169" w:author="Ming Li L" w:date="2025-07-28T23:58:00Z" w16du:dateUtc="2025-07-28T21:58:00Z"/>
              </w:rPr>
            </w:pPr>
            <w:ins w:id="10170" w:author="Ming Li L" w:date="2025-07-28T23:58:00Z" w16du:dateUtc="2025-07-28T21:58:00Z">
              <w:r w:rsidRPr="00FE4D29">
                <w:t>dBm/9.36 MHz</w:t>
              </w:r>
            </w:ins>
          </w:p>
          <w:p w14:paraId="5C27AFD6" w14:textId="77777777" w:rsidR="007C4F32" w:rsidRPr="00FE4D29" w:rsidRDefault="007C4F32" w:rsidP="004F634E">
            <w:pPr>
              <w:pStyle w:val="TAC"/>
              <w:keepNext w:val="0"/>
              <w:keepLines w:val="0"/>
              <w:rPr>
                <w:ins w:id="10171" w:author="Ming Li L" w:date="2025-07-28T13:20:00Z" w16du:dateUtc="2025-07-28T11:20:00Z"/>
              </w:rPr>
            </w:pPr>
            <w:ins w:id="10172" w:author="Ming Li L" w:date="2025-07-28T13:20:00Z" w16du:dateUtc="2025-07-28T11:20:00Z">
              <w:r w:rsidRPr="00FE4D29">
                <w:t>dBm/95.04 MHz Note 5</w:t>
              </w:r>
            </w:ins>
          </w:p>
        </w:tc>
        <w:tc>
          <w:tcPr>
            <w:tcW w:w="668" w:type="pct"/>
          </w:tcPr>
          <w:p w14:paraId="79918360" w14:textId="77777777" w:rsidR="007C4F32" w:rsidRPr="00FE4D29" w:rsidRDefault="007C4F32" w:rsidP="004F634E">
            <w:pPr>
              <w:pStyle w:val="TAC"/>
              <w:keepNext w:val="0"/>
              <w:keepLines w:val="0"/>
              <w:rPr>
                <w:ins w:id="10173" w:author="Ming Li L" w:date="2025-07-28T13:20:00Z" w16du:dateUtc="2025-07-28T11:20:00Z"/>
              </w:rPr>
            </w:pPr>
            <w:ins w:id="10174" w:author="Ming Li L" w:date="2025-07-28T23:03:00Z" w16du:dateUtc="2025-07-28T21:03:00Z">
              <w:r w:rsidRPr="00FE4D29">
                <w:t>Config 1</w:t>
              </w:r>
            </w:ins>
          </w:p>
        </w:tc>
        <w:tc>
          <w:tcPr>
            <w:tcW w:w="788" w:type="pct"/>
            <w:gridSpan w:val="2"/>
            <w:vMerge w:val="restart"/>
            <w:tcBorders>
              <w:top w:val="nil"/>
            </w:tcBorders>
          </w:tcPr>
          <w:p w14:paraId="5E69E386" w14:textId="77777777" w:rsidR="007C4F32" w:rsidRPr="00FE4D29" w:rsidRDefault="007C4F32" w:rsidP="004F634E">
            <w:pPr>
              <w:pStyle w:val="TAC"/>
              <w:keepNext w:val="0"/>
              <w:keepLines w:val="0"/>
              <w:rPr>
                <w:ins w:id="10175" w:author="Ming Li L" w:date="2025-07-28T23:58:00Z" w16du:dateUtc="2025-07-28T21:58:00Z"/>
              </w:rPr>
            </w:pPr>
            <w:ins w:id="10176" w:author="Ming Li L" w:date="2025-07-28T23:45:00Z" w16du:dateUtc="2025-07-28T21:45:00Z">
              <w:r w:rsidRPr="00FE4D29">
                <w:t>-</w:t>
              </w:r>
            </w:ins>
            <w:ins w:id="10177" w:author="Ming Li L" w:date="2025-07-28T23:58:00Z" w16du:dateUtc="2025-07-28T21:58:00Z">
              <w:r w:rsidRPr="00FE4D29">
                <w:t>64.60</w:t>
              </w:r>
            </w:ins>
          </w:p>
          <w:p w14:paraId="1F4A69DE" w14:textId="77777777" w:rsidR="007C4F32" w:rsidRPr="00FE4D29" w:rsidRDefault="007C4F32" w:rsidP="004F634E">
            <w:pPr>
              <w:pStyle w:val="TAC"/>
              <w:keepNext w:val="0"/>
              <w:keepLines w:val="0"/>
              <w:rPr>
                <w:ins w:id="10178" w:author="Ming Li L" w:date="2025-07-28T13:20:00Z" w16du:dateUtc="2025-07-28T11:20:00Z"/>
              </w:rPr>
            </w:pPr>
          </w:p>
        </w:tc>
        <w:tc>
          <w:tcPr>
            <w:tcW w:w="1014" w:type="pct"/>
            <w:gridSpan w:val="2"/>
          </w:tcPr>
          <w:p w14:paraId="04CC297E" w14:textId="77777777" w:rsidR="007C4F32" w:rsidRPr="00FE4D29" w:rsidRDefault="007C4F32" w:rsidP="004F634E">
            <w:pPr>
              <w:pStyle w:val="TAC"/>
              <w:keepNext w:val="0"/>
              <w:keepLines w:val="0"/>
              <w:rPr>
                <w:ins w:id="10179" w:author="Ming Li L" w:date="2025-07-29T00:09:00Z" w16du:dateUtc="2025-07-28T22:09:00Z"/>
              </w:rPr>
            </w:pPr>
            <w:ins w:id="10180" w:author="Ming Li L" w:date="2025-07-29T00:11:00Z" w16du:dateUtc="2025-07-28T22:11:00Z">
              <w:r w:rsidRPr="00FE4D29">
                <w:t>-58.01</w:t>
              </w:r>
            </w:ins>
          </w:p>
        </w:tc>
        <w:tc>
          <w:tcPr>
            <w:tcW w:w="426" w:type="pct"/>
          </w:tcPr>
          <w:p w14:paraId="276070F6" w14:textId="77777777" w:rsidR="007C4F32" w:rsidRPr="00FE4D29" w:rsidRDefault="007C4F32" w:rsidP="004F634E">
            <w:pPr>
              <w:pStyle w:val="TAC"/>
              <w:keepNext w:val="0"/>
              <w:keepLines w:val="0"/>
              <w:rPr>
                <w:ins w:id="10181" w:author="Ming Li L" w:date="2025-07-28T13:20:00Z" w16du:dateUtc="2025-07-28T11:20:00Z"/>
              </w:rPr>
            </w:pPr>
            <w:ins w:id="10182" w:author="Ming Li L" w:date="2025-07-28T13:20:00Z" w16du:dateUtc="2025-07-28T11:20:00Z">
              <w:r w:rsidRPr="00FE4D29">
                <w:t>-Infinity</w:t>
              </w:r>
            </w:ins>
          </w:p>
        </w:tc>
        <w:tc>
          <w:tcPr>
            <w:tcW w:w="468" w:type="pct"/>
          </w:tcPr>
          <w:p w14:paraId="39DA4AF5" w14:textId="77777777" w:rsidR="007C4F32" w:rsidRPr="00FE4D29" w:rsidRDefault="007C4F32" w:rsidP="004F634E">
            <w:pPr>
              <w:pStyle w:val="TAC"/>
              <w:keepNext w:val="0"/>
              <w:keepLines w:val="0"/>
              <w:rPr>
                <w:ins w:id="10183" w:author="Ming Li L" w:date="2025-07-28T13:20:00Z" w16du:dateUtc="2025-07-28T11:20:00Z"/>
              </w:rPr>
            </w:pPr>
            <w:ins w:id="10184" w:author="Ming Li L" w:date="2025-07-28T13:20:00Z" w16du:dateUtc="2025-07-28T11:20:00Z">
              <w:r w:rsidRPr="00FE4D29">
                <w:t>-58.01</w:t>
              </w:r>
            </w:ins>
          </w:p>
        </w:tc>
      </w:tr>
      <w:tr w:rsidR="006B10B2" w:rsidRPr="00FE4D29" w14:paraId="715F64DD" w14:textId="77777777" w:rsidTr="004F634E">
        <w:trPr>
          <w:cantSplit/>
          <w:jc w:val="center"/>
          <w:ins w:id="10185" w:author="Ming Li L" w:date="2025-07-28T13:20:00Z"/>
        </w:trPr>
        <w:tc>
          <w:tcPr>
            <w:tcW w:w="1113" w:type="pct"/>
            <w:gridSpan w:val="3"/>
            <w:tcBorders>
              <w:top w:val="nil"/>
            </w:tcBorders>
          </w:tcPr>
          <w:p w14:paraId="245AC5B6" w14:textId="77777777" w:rsidR="007C4F32" w:rsidRPr="00FE4D29" w:rsidRDefault="007C4F32" w:rsidP="004F634E">
            <w:pPr>
              <w:pStyle w:val="TAL"/>
              <w:keepNext w:val="0"/>
              <w:keepLines w:val="0"/>
              <w:rPr>
                <w:ins w:id="10186" w:author="Ming Li L" w:date="2025-07-28T13:20:00Z" w16du:dateUtc="2025-07-28T11:20:00Z"/>
              </w:rPr>
            </w:pPr>
            <w:ins w:id="10187" w:author="Ming Li L" w:date="2025-07-28T13:20:00Z" w16du:dateUtc="2025-07-28T11:20:00Z">
              <w:r w:rsidRPr="00FE4D29">
                <w:t xml:space="preserve">Propagation Condition </w:t>
              </w:r>
            </w:ins>
          </w:p>
        </w:tc>
        <w:tc>
          <w:tcPr>
            <w:tcW w:w="523" w:type="pct"/>
          </w:tcPr>
          <w:p w14:paraId="495F8B31" w14:textId="77777777" w:rsidR="007C4F32" w:rsidRPr="00FE4D29" w:rsidRDefault="007C4F32" w:rsidP="004F634E">
            <w:pPr>
              <w:pStyle w:val="TAC"/>
              <w:keepNext w:val="0"/>
              <w:keepLines w:val="0"/>
              <w:rPr>
                <w:ins w:id="10188" w:author="Ming Li L" w:date="2025-07-28T13:20:00Z" w16du:dateUtc="2025-07-28T11:20:00Z"/>
              </w:rPr>
            </w:pPr>
          </w:p>
        </w:tc>
        <w:tc>
          <w:tcPr>
            <w:tcW w:w="668" w:type="pct"/>
          </w:tcPr>
          <w:p w14:paraId="716BB9DA" w14:textId="77777777" w:rsidR="007C4F32" w:rsidRPr="00FE4D29" w:rsidRDefault="007C4F32" w:rsidP="004F634E">
            <w:pPr>
              <w:pStyle w:val="TAC"/>
              <w:keepNext w:val="0"/>
              <w:keepLines w:val="0"/>
              <w:rPr>
                <w:ins w:id="10189" w:author="Ming Li L" w:date="2025-07-28T13:20:00Z" w16du:dateUtc="2025-07-28T11:20:00Z"/>
              </w:rPr>
            </w:pPr>
            <w:ins w:id="10190" w:author="Ming Li L" w:date="2025-07-28T23:03:00Z" w16du:dateUtc="2025-07-28T21:03:00Z">
              <w:r w:rsidRPr="00FE4D29">
                <w:t>Config 1</w:t>
              </w:r>
            </w:ins>
          </w:p>
        </w:tc>
        <w:tc>
          <w:tcPr>
            <w:tcW w:w="788" w:type="pct"/>
            <w:gridSpan w:val="2"/>
            <w:vMerge/>
          </w:tcPr>
          <w:p w14:paraId="4CC5E558" w14:textId="77777777" w:rsidR="007C4F32" w:rsidRPr="00FE4D29" w:rsidRDefault="007C4F32" w:rsidP="004F634E">
            <w:pPr>
              <w:pStyle w:val="TAC"/>
              <w:keepNext w:val="0"/>
              <w:keepLines w:val="0"/>
              <w:rPr>
                <w:ins w:id="10191" w:author="Ming Li L" w:date="2025-07-28T13:20:00Z" w16du:dateUtc="2025-07-28T11:20:00Z"/>
              </w:rPr>
            </w:pPr>
          </w:p>
        </w:tc>
        <w:tc>
          <w:tcPr>
            <w:tcW w:w="1014" w:type="pct"/>
            <w:gridSpan w:val="2"/>
          </w:tcPr>
          <w:p w14:paraId="5EFC3244" w14:textId="77777777" w:rsidR="007C4F32" w:rsidRPr="00FE4D29" w:rsidRDefault="007C4F32" w:rsidP="004F634E">
            <w:pPr>
              <w:pStyle w:val="TAC"/>
              <w:keepNext w:val="0"/>
              <w:keepLines w:val="0"/>
              <w:rPr>
                <w:ins w:id="10192" w:author="Ming Li L" w:date="2025-07-29T00:09:00Z" w16du:dateUtc="2025-07-28T22:09:00Z"/>
                <w:rFonts w:cs="Arial"/>
                <w:szCs w:val="18"/>
              </w:rPr>
            </w:pPr>
            <w:ins w:id="10193" w:author="Ming Li L" w:date="2025-07-29T00:12:00Z" w16du:dateUtc="2025-07-28T22:12:00Z">
              <w:r w:rsidRPr="00FE4D29">
                <w:rPr>
                  <w:rFonts w:cs="Arial"/>
                  <w:szCs w:val="18"/>
                </w:rPr>
                <w:t>No external noise (Note 9)</w:t>
              </w:r>
            </w:ins>
          </w:p>
        </w:tc>
        <w:tc>
          <w:tcPr>
            <w:tcW w:w="894" w:type="pct"/>
            <w:gridSpan w:val="2"/>
          </w:tcPr>
          <w:p w14:paraId="0C21379E" w14:textId="77777777" w:rsidR="007C4F32" w:rsidRPr="00FE4D29" w:rsidRDefault="007C4F32" w:rsidP="004F634E">
            <w:pPr>
              <w:pStyle w:val="TAC"/>
              <w:keepNext w:val="0"/>
              <w:keepLines w:val="0"/>
              <w:rPr>
                <w:ins w:id="10194" w:author="Ming Li L" w:date="2025-07-28T13:20:00Z" w16du:dateUtc="2025-07-28T11:20:00Z"/>
              </w:rPr>
            </w:pPr>
            <w:ins w:id="10195" w:author="Ming Li L" w:date="2025-07-28T13:20:00Z" w16du:dateUtc="2025-07-28T11:20:00Z">
              <w:r w:rsidRPr="00FE4D29">
                <w:rPr>
                  <w:rFonts w:cs="Arial"/>
                  <w:szCs w:val="18"/>
                </w:rPr>
                <w:t>No external noise (Note 9)</w:t>
              </w:r>
            </w:ins>
          </w:p>
        </w:tc>
      </w:tr>
      <w:tr w:rsidR="007C4F32" w:rsidRPr="00FE4D29" w14:paraId="42529E77" w14:textId="77777777" w:rsidTr="004F634E">
        <w:trPr>
          <w:cantSplit/>
          <w:jc w:val="center"/>
          <w:ins w:id="10196" w:author="Ming Li L" w:date="2025-07-28T13:20:00Z"/>
        </w:trPr>
        <w:tc>
          <w:tcPr>
            <w:tcW w:w="963" w:type="pct"/>
            <w:gridSpan w:val="2"/>
          </w:tcPr>
          <w:p w14:paraId="73AD6286" w14:textId="77777777" w:rsidR="007C4F32" w:rsidRPr="00FE4D29" w:rsidRDefault="007C4F32" w:rsidP="004F634E">
            <w:pPr>
              <w:pStyle w:val="TAN"/>
              <w:keepNext w:val="0"/>
              <w:keepLines w:val="0"/>
              <w:rPr>
                <w:ins w:id="10197" w:author="Ming Li L" w:date="2025-07-29T00:09:00Z" w16du:dateUtc="2025-07-28T22:09:00Z"/>
              </w:rPr>
            </w:pPr>
          </w:p>
        </w:tc>
        <w:tc>
          <w:tcPr>
            <w:tcW w:w="4037" w:type="pct"/>
            <w:gridSpan w:val="9"/>
          </w:tcPr>
          <w:p w14:paraId="5DA9B2A0" w14:textId="77777777" w:rsidR="007C4F32" w:rsidRPr="00FE4D29" w:rsidRDefault="007C4F32" w:rsidP="004F634E">
            <w:pPr>
              <w:pStyle w:val="TAN"/>
              <w:keepNext w:val="0"/>
              <w:keepLines w:val="0"/>
              <w:rPr>
                <w:ins w:id="10198" w:author="Ming Li L" w:date="2025-07-28T13:20:00Z" w16du:dateUtc="2025-07-28T11:20:00Z"/>
              </w:rPr>
            </w:pPr>
            <w:ins w:id="10199" w:author="Ming Li L" w:date="2025-07-28T13:20:00Z" w16du:dateUtc="2025-07-28T11:20:00Z">
              <w:r w:rsidRPr="00FE4D29">
                <w:t>NOTE 1:</w:t>
              </w:r>
              <w:r w:rsidRPr="00FE4D29">
                <w:tab/>
                <w:t>OCNG shall be used such that both cells are fully allocated and a constant total transmitted power spectral density is achieved for all OFDM symbols.</w:t>
              </w:r>
            </w:ins>
          </w:p>
          <w:p w14:paraId="52369F62" w14:textId="77777777" w:rsidR="007C4F32" w:rsidRPr="00FE4D29" w:rsidRDefault="007C4F32" w:rsidP="004F634E">
            <w:pPr>
              <w:pStyle w:val="TAN"/>
              <w:keepNext w:val="0"/>
              <w:keepLines w:val="0"/>
              <w:rPr>
                <w:ins w:id="10200" w:author="Ming Li L" w:date="2025-07-28T13:20:00Z" w16du:dateUtc="2025-07-28T11:20:00Z"/>
              </w:rPr>
            </w:pPr>
            <w:ins w:id="10201" w:author="Ming Li L" w:date="2025-07-28T13:20:00Z" w16du:dateUtc="2025-07-28T11:20:00Z">
              <w:r w:rsidRPr="00FE4D29">
                <w:t>NOTE 2:</w:t>
              </w:r>
              <w:r w:rsidRPr="00FE4D29">
                <w:tab/>
                <w:t>Void</w:t>
              </w:r>
            </w:ins>
          </w:p>
          <w:p w14:paraId="148D44BA" w14:textId="77777777" w:rsidR="007C4F32" w:rsidRPr="00FE4D29" w:rsidRDefault="007C4F32" w:rsidP="004F634E">
            <w:pPr>
              <w:pStyle w:val="TAN"/>
              <w:keepNext w:val="0"/>
              <w:keepLines w:val="0"/>
              <w:rPr>
                <w:ins w:id="10202" w:author="Ming Li L" w:date="2025-07-28T13:20:00Z" w16du:dateUtc="2025-07-28T11:20:00Z"/>
              </w:rPr>
            </w:pPr>
            <w:ins w:id="10203" w:author="Ming Li L" w:date="2025-07-28T13:20:00Z" w16du:dateUtc="2025-07-28T11:20:00Z">
              <w:r w:rsidRPr="00FE4D29">
                <w:t>NOTE 3:</w:t>
              </w:r>
              <w:r w:rsidRPr="00FE4D29">
                <w:tab/>
                <w:t>SS B_RP, Es/Iot and Io levels have been derived from other parameters for information purposes. They are not settable parameters themselves.</w:t>
              </w:r>
            </w:ins>
          </w:p>
          <w:p w14:paraId="0A924A0C" w14:textId="77777777" w:rsidR="007C4F32" w:rsidRPr="00FE4D29" w:rsidRDefault="007C4F32" w:rsidP="004F634E">
            <w:pPr>
              <w:pStyle w:val="TAN"/>
              <w:keepNext w:val="0"/>
              <w:keepLines w:val="0"/>
              <w:rPr>
                <w:ins w:id="10204" w:author="Ming Li L" w:date="2025-07-28T13:20:00Z" w16du:dateUtc="2025-07-28T11:20:00Z"/>
              </w:rPr>
            </w:pPr>
            <w:ins w:id="10205" w:author="Ming Li L" w:date="2025-07-28T13:20:00Z" w16du:dateUtc="2025-07-28T11:20:00Z">
              <w:r w:rsidRPr="00FE4D29">
                <w:t>NOTE 4:</w:t>
              </w:r>
              <w:r w:rsidRPr="00FE4D29">
                <w:tab/>
                <w:t>Void</w:t>
              </w:r>
            </w:ins>
          </w:p>
          <w:p w14:paraId="292F63DC" w14:textId="77777777" w:rsidR="007C4F32" w:rsidRPr="00FE4D29" w:rsidRDefault="007C4F32" w:rsidP="004F634E">
            <w:pPr>
              <w:pStyle w:val="TAN"/>
              <w:keepNext w:val="0"/>
              <w:keepLines w:val="0"/>
              <w:rPr>
                <w:ins w:id="10206" w:author="Ming Li L" w:date="2025-07-28T13:20:00Z" w16du:dateUtc="2025-07-28T11:20:00Z"/>
              </w:rPr>
            </w:pPr>
            <w:ins w:id="10207" w:author="Ming Li L" w:date="2025-07-28T13:20:00Z" w16du:dateUtc="2025-07-28T11:20:00Z">
              <w:r w:rsidRPr="00FE4D29">
                <w:t>NOTE 5:</w:t>
              </w:r>
              <w:r w:rsidRPr="00FE4D29">
                <w:tab/>
                <w:t>Equivalent power received by an antenna with 0 dBi gain at the centre of the quiet zone</w:t>
              </w:r>
            </w:ins>
          </w:p>
          <w:p w14:paraId="1A16BCED" w14:textId="77777777" w:rsidR="007C4F32" w:rsidRPr="00FE4D29" w:rsidRDefault="007C4F32" w:rsidP="004F634E">
            <w:pPr>
              <w:pStyle w:val="TAN"/>
              <w:keepNext w:val="0"/>
              <w:keepLines w:val="0"/>
              <w:spacing w:line="256" w:lineRule="auto"/>
              <w:rPr>
                <w:ins w:id="10208" w:author="Ming Li L" w:date="2025-07-28T13:20:00Z" w16du:dateUtc="2025-07-28T11:20:00Z"/>
              </w:rPr>
            </w:pPr>
            <w:ins w:id="10209" w:author="Ming Li L" w:date="2025-07-28T13:20:00Z" w16du:dateUtc="2025-07-28T11:20:00Z">
              <w:r w:rsidRPr="00FE4D29">
                <w:t>NOTE 6:</w:t>
              </w:r>
              <w:r w:rsidRPr="00FE4D29">
                <w:tab/>
                <w:t>As observed with 0 dBi gain antenna at the centre of the quiet zone</w:t>
              </w:r>
            </w:ins>
          </w:p>
          <w:p w14:paraId="755A86F1" w14:textId="77777777" w:rsidR="007C4F32" w:rsidRPr="00FE4D29" w:rsidRDefault="007C4F32" w:rsidP="004F634E">
            <w:pPr>
              <w:pStyle w:val="TAN"/>
              <w:keepNext w:val="0"/>
              <w:keepLines w:val="0"/>
              <w:rPr>
                <w:ins w:id="10210" w:author="Ming Li L" w:date="2025-07-28T13:20:00Z" w16du:dateUtc="2025-07-28T11:20:00Z"/>
                <w:rFonts w:cs="Arial"/>
              </w:rPr>
            </w:pPr>
            <w:ins w:id="10211" w:author="Ming Li L" w:date="2025-07-28T13:20:00Z" w16du:dateUtc="2025-07-28T11:20:00Z">
              <w:r w:rsidRPr="00FE4D29">
                <w:rPr>
                  <w:rFonts w:cs="Arial"/>
                </w:rPr>
                <w:t>NOTE 7:</w:t>
              </w:r>
              <w:r w:rsidRPr="00FE4D29">
                <w:rPr>
                  <w:rFonts w:cs="Arial"/>
                </w:rPr>
                <w:tab/>
                <w:t>Information about types of UE beam is given in clause B.2.1.3, and does not limit UE implementation or test system implementation</w:t>
              </w:r>
            </w:ins>
          </w:p>
          <w:p w14:paraId="2CF7CA42" w14:textId="77777777" w:rsidR="007C4F32" w:rsidRPr="00FE4D29" w:rsidRDefault="007C4F32" w:rsidP="004F634E">
            <w:pPr>
              <w:pStyle w:val="TAN"/>
              <w:keepNext w:val="0"/>
              <w:keepLines w:val="0"/>
              <w:rPr>
                <w:ins w:id="10212" w:author="Ming Li L" w:date="2025-07-28T13:20:00Z" w16du:dateUtc="2025-07-28T11:20:00Z"/>
                <w:rFonts w:cs="Arial"/>
              </w:rPr>
            </w:pPr>
            <w:ins w:id="10213" w:author="Ming Li L" w:date="2025-07-28T13:20:00Z" w16du:dateUtc="2025-07-28T11:20: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3916FF73" w14:textId="77777777" w:rsidR="007C4F32" w:rsidRPr="00FE4D29" w:rsidRDefault="007C4F32" w:rsidP="004F634E">
            <w:pPr>
              <w:pStyle w:val="TAN"/>
              <w:keepNext w:val="0"/>
              <w:keepLines w:val="0"/>
              <w:rPr>
                <w:ins w:id="10214" w:author="Ming Li L" w:date="2025-07-28T13:20:00Z" w16du:dateUtc="2025-07-28T11:20:00Z"/>
                <w:sz w:val="14"/>
              </w:rPr>
            </w:pPr>
            <w:ins w:id="10215" w:author="Ming Li L" w:date="2025-07-28T13:20:00Z" w16du:dateUtc="2025-07-28T11:20: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76962434" w14:textId="77777777" w:rsidR="007C4F32" w:rsidRPr="00FE4D29" w:rsidRDefault="007C4F32" w:rsidP="007C4F32">
      <w:pPr>
        <w:rPr>
          <w:ins w:id="10216" w:author="Ming Li L" w:date="2025-07-28T13:20:00Z" w16du:dateUtc="2025-07-28T11:20:00Z"/>
        </w:rPr>
      </w:pPr>
    </w:p>
    <w:p w14:paraId="78F7CB15" w14:textId="77777777" w:rsidR="007C4F32" w:rsidRPr="00FE4D29" w:rsidRDefault="007C4F32" w:rsidP="007C4F32">
      <w:pPr>
        <w:pStyle w:val="TH"/>
        <w:keepLines w:val="0"/>
        <w:rPr>
          <w:ins w:id="10217" w:author="Ming Li L" w:date="2025-07-29T00:20:00Z" w16du:dateUtc="2025-07-28T22:20:00Z"/>
        </w:rPr>
      </w:pPr>
      <w:ins w:id="10218" w:author="Ming Li L" w:date="2025-07-29T00:20:00Z" w16du:dateUtc="2025-07-28T22:20:00Z">
        <w:r w:rsidRPr="00FE4D29">
          <w:t>Table A.7.6.2.X.1-</w:t>
        </w:r>
      </w:ins>
      <w:ins w:id="10219" w:author="Ming Li L" w:date="2025-07-29T00:21:00Z" w16du:dateUtc="2025-07-28T22:21:00Z">
        <w:r w:rsidRPr="00FE4D29">
          <w:t>4</w:t>
        </w:r>
      </w:ins>
      <w:ins w:id="10220" w:author="Ming Li L" w:date="2025-07-29T00:20:00Z" w16du:dateUtc="2025-07-28T22:20:00Z">
        <w:r w:rsidRPr="00FE4D29">
          <w:t xml:space="preserve">: Cell specific test parameters for inter-frequency event triggered reporting for FR2 without SSB time index detection, for test case </w:t>
        </w:r>
      </w:ins>
      <w:ins w:id="10221" w:author="Ming Li L" w:date="2025-07-29T00:21:00Z" w16du:dateUtc="2025-07-28T22:21:00Z">
        <w:r w:rsidRPr="00FE4D29">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974"/>
        <w:gridCol w:w="1007"/>
        <w:gridCol w:w="1286"/>
        <w:gridCol w:w="761"/>
        <w:gridCol w:w="757"/>
        <w:gridCol w:w="936"/>
        <w:gridCol w:w="1017"/>
        <w:gridCol w:w="820"/>
        <w:gridCol w:w="901"/>
      </w:tblGrid>
      <w:tr w:rsidR="006B10B2" w:rsidRPr="00FE4D29" w14:paraId="272ACAD0" w14:textId="77777777" w:rsidTr="004F634E">
        <w:trPr>
          <w:cantSplit/>
          <w:tblHeader/>
          <w:jc w:val="center"/>
          <w:ins w:id="10222" w:author="Ming Li L" w:date="2025-07-29T00:20:00Z"/>
        </w:trPr>
        <w:tc>
          <w:tcPr>
            <w:tcW w:w="1113" w:type="pct"/>
            <w:gridSpan w:val="2"/>
            <w:tcBorders>
              <w:top w:val="single" w:sz="4" w:space="0" w:color="auto"/>
              <w:left w:val="single" w:sz="4" w:space="0" w:color="auto"/>
              <w:bottom w:val="nil"/>
            </w:tcBorders>
          </w:tcPr>
          <w:p w14:paraId="5536EFEB" w14:textId="77777777" w:rsidR="007C4F32" w:rsidRPr="00FE4D29" w:rsidRDefault="007C4F32" w:rsidP="004F634E">
            <w:pPr>
              <w:pStyle w:val="TAH"/>
              <w:keepNext w:val="0"/>
              <w:keepLines w:val="0"/>
              <w:rPr>
                <w:ins w:id="10223" w:author="Ming Li L" w:date="2025-07-29T00:20:00Z" w16du:dateUtc="2025-07-28T22:20:00Z"/>
                <w:rFonts w:cs="Arial"/>
              </w:rPr>
            </w:pPr>
            <w:ins w:id="10224" w:author="Ming Li L" w:date="2025-07-29T00:20:00Z" w16du:dateUtc="2025-07-28T22:20:00Z">
              <w:r w:rsidRPr="00FE4D29">
                <w:t>Parameter</w:t>
              </w:r>
            </w:ins>
          </w:p>
        </w:tc>
        <w:tc>
          <w:tcPr>
            <w:tcW w:w="523" w:type="pct"/>
            <w:tcBorders>
              <w:top w:val="single" w:sz="4" w:space="0" w:color="auto"/>
              <w:bottom w:val="nil"/>
            </w:tcBorders>
          </w:tcPr>
          <w:p w14:paraId="379EFDFC" w14:textId="77777777" w:rsidR="007C4F32" w:rsidRPr="00FE4D29" w:rsidRDefault="007C4F32" w:rsidP="004F634E">
            <w:pPr>
              <w:pStyle w:val="TAH"/>
              <w:keepNext w:val="0"/>
              <w:keepLines w:val="0"/>
              <w:rPr>
                <w:ins w:id="10225" w:author="Ming Li L" w:date="2025-07-29T00:20:00Z" w16du:dateUtc="2025-07-28T22:20:00Z"/>
                <w:rFonts w:cs="Arial"/>
              </w:rPr>
            </w:pPr>
            <w:ins w:id="10226" w:author="Ming Li L" w:date="2025-07-29T00:20:00Z" w16du:dateUtc="2025-07-28T22:20:00Z">
              <w:r w:rsidRPr="00FE4D29">
                <w:t>Unit</w:t>
              </w:r>
            </w:ins>
          </w:p>
        </w:tc>
        <w:tc>
          <w:tcPr>
            <w:tcW w:w="668" w:type="pct"/>
            <w:tcBorders>
              <w:top w:val="single" w:sz="4" w:space="0" w:color="auto"/>
              <w:bottom w:val="nil"/>
            </w:tcBorders>
          </w:tcPr>
          <w:p w14:paraId="698290CC" w14:textId="77777777" w:rsidR="007C4F32" w:rsidRPr="00FE4D29" w:rsidRDefault="007C4F32" w:rsidP="004F634E">
            <w:pPr>
              <w:pStyle w:val="TAH"/>
              <w:keepNext w:val="0"/>
              <w:keepLines w:val="0"/>
              <w:rPr>
                <w:ins w:id="10227" w:author="Ming Li L" w:date="2025-07-29T00:20:00Z" w16du:dateUtc="2025-07-28T22:20:00Z"/>
              </w:rPr>
            </w:pPr>
            <w:ins w:id="10228" w:author="Ming Li L" w:date="2025-07-29T00:20:00Z" w16du:dateUtc="2025-07-28T22:20:00Z">
              <w:r w:rsidRPr="00FE4D29">
                <w:rPr>
                  <w:rFonts w:cs="Arial"/>
                </w:rPr>
                <w:t>Test configuration</w:t>
              </w:r>
            </w:ins>
          </w:p>
        </w:tc>
        <w:tc>
          <w:tcPr>
            <w:tcW w:w="788" w:type="pct"/>
            <w:gridSpan w:val="2"/>
            <w:tcBorders>
              <w:top w:val="single" w:sz="4" w:space="0" w:color="auto"/>
            </w:tcBorders>
          </w:tcPr>
          <w:p w14:paraId="50F9E3A9" w14:textId="77777777" w:rsidR="007C4F32" w:rsidRPr="00FE4D29" w:rsidRDefault="007C4F32" w:rsidP="004F634E">
            <w:pPr>
              <w:pStyle w:val="TAH"/>
              <w:keepNext w:val="0"/>
              <w:keepLines w:val="0"/>
              <w:rPr>
                <w:ins w:id="10229" w:author="Ming Li L" w:date="2025-07-29T00:20:00Z" w16du:dateUtc="2025-07-28T22:20:00Z"/>
                <w:rFonts w:cs="Arial"/>
              </w:rPr>
            </w:pPr>
            <w:ins w:id="10230" w:author="Ming Li L" w:date="2025-07-29T00:20:00Z" w16du:dateUtc="2025-07-28T22:20:00Z">
              <w:r w:rsidRPr="00FE4D29">
                <w:t>Serving cell 1</w:t>
              </w:r>
            </w:ins>
          </w:p>
        </w:tc>
        <w:tc>
          <w:tcPr>
            <w:tcW w:w="1014" w:type="pct"/>
            <w:gridSpan w:val="2"/>
            <w:tcBorders>
              <w:top w:val="single" w:sz="4" w:space="0" w:color="auto"/>
            </w:tcBorders>
          </w:tcPr>
          <w:p w14:paraId="1D9FA669" w14:textId="77777777" w:rsidR="007C4F32" w:rsidRPr="00FE4D29" w:rsidRDefault="007C4F32" w:rsidP="004F634E">
            <w:pPr>
              <w:pStyle w:val="TAH"/>
              <w:keepNext w:val="0"/>
              <w:keepLines w:val="0"/>
              <w:rPr>
                <w:ins w:id="10231" w:author="Ming Li L" w:date="2025-07-29T00:20:00Z" w16du:dateUtc="2025-07-28T22:20:00Z"/>
              </w:rPr>
            </w:pPr>
            <w:ins w:id="10232" w:author="Ming Li L" w:date="2025-07-29T00:20:00Z" w16du:dateUtc="2025-07-28T22:20:00Z">
              <w:r w:rsidRPr="00FE4D29">
                <w:t>Serving cell 2,3</w:t>
              </w:r>
            </w:ins>
          </w:p>
        </w:tc>
        <w:tc>
          <w:tcPr>
            <w:tcW w:w="894" w:type="pct"/>
            <w:gridSpan w:val="2"/>
            <w:tcBorders>
              <w:top w:val="single" w:sz="4" w:space="0" w:color="auto"/>
              <w:right w:val="single" w:sz="4" w:space="0" w:color="auto"/>
            </w:tcBorders>
          </w:tcPr>
          <w:p w14:paraId="10BFBFB9" w14:textId="77777777" w:rsidR="007C4F32" w:rsidRPr="00FE4D29" w:rsidRDefault="007C4F32" w:rsidP="004F634E">
            <w:pPr>
              <w:pStyle w:val="TAH"/>
              <w:keepNext w:val="0"/>
              <w:keepLines w:val="0"/>
              <w:rPr>
                <w:ins w:id="10233" w:author="Ming Li L" w:date="2025-07-29T00:20:00Z" w16du:dateUtc="2025-07-28T22:20:00Z"/>
                <w:rFonts w:cs="Arial"/>
              </w:rPr>
            </w:pPr>
            <w:ins w:id="10234" w:author="Ming Li L" w:date="2025-07-29T00:20:00Z" w16du:dateUtc="2025-07-28T22:20:00Z">
              <w:r w:rsidRPr="00FE4D29">
                <w:t>Neighbour Cell 4</w:t>
              </w:r>
            </w:ins>
          </w:p>
        </w:tc>
      </w:tr>
      <w:tr w:rsidR="006B10B2" w:rsidRPr="00FE4D29" w14:paraId="791B1B3C" w14:textId="77777777" w:rsidTr="004F634E">
        <w:trPr>
          <w:cantSplit/>
          <w:jc w:val="center"/>
          <w:ins w:id="10235" w:author="Ming Li L" w:date="2025-07-29T00:20:00Z"/>
        </w:trPr>
        <w:tc>
          <w:tcPr>
            <w:tcW w:w="1113" w:type="pct"/>
            <w:gridSpan w:val="2"/>
            <w:tcBorders>
              <w:top w:val="nil"/>
              <w:left w:val="single" w:sz="4" w:space="0" w:color="auto"/>
              <w:bottom w:val="single" w:sz="4" w:space="0" w:color="auto"/>
            </w:tcBorders>
          </w:tcPr>
          <w:p w14:paraId="2FB366A7" w14:textId="77777777" w:rsidR="007C4F32" w:rsidRPr="00FE4D29" w:rsidRDefault="007C4F32" w:rsidP="004F634E">
            <w:pPr>
              <w:pStyle w:val="TAH"/>
              <w:keepNext w:val="0"/>
              <w:keepLines w:val="0"/>
              <w:rPr>
                <w:ins w:id="10236" w:author="Ming Li L" w:date="2025-07-29T00:20:00Z" w16du:dateUtc="2025-07-28T22:20:00Z"/>
                <w:rFonts w:cs="Arial"/>
              </w:rPr>
            </w:pPr>
          </w:p>
        </w:tc>
        <w:tc>
          <w:tcPr>
            <w:tcW w:w="523" w:type="pct"/>
            <w:tcBorders>
              <w:top w:val="nil"/>
              <w:bottom w:val="single" w:sz="4" w:space="0" w:color="auto"/>
            </w:tcBorders>
          </w:tcPr>
          <w:p w14:paraId="1075ED63" w14:textId="77777777" w:rsidR="007C4F32" w:rsidRPr="00FE4D29" w:rsidRDefault="007C4F32" w:rsidP="004F634E">
            <w:pPr>
              <w:pStyle w:val="TAH"/>
              <w:keepNext w:val="0"/>
              <w:keepLines w:val="0"/>
              <w:rPr>
                <w:ins w:id="10237" w:author="Ming Li L" w:date="2025-07-29T00:20:00Z" w16du:dateUtc="2025-07-28T22:20:00Z"/>
                <w:rFonts w:cs="Arial"/>
              </w:rPr>
            </w:pPr>
          </w:p>
        </w:tc>
        <w:tc>
          <w:tcPr>
            <w:tcW w:w="668" w:type="pct"/>
            <w:tcBorders>
              <w:top w:val="nil"/>
              <w:bottom w:val="single" w:sz="4" w:space="0" w:color="auto"/>
            </w:tcBorders>
          </w:tcPr>
          <w:p w14:paraId="1720A4D7" w14:textId="77777777" w:rsidR="007C4F32" w:rsidRPr="00FE4D29" w:rsidRDefault="007C4F32" w:rsidP="004F634E">
            <w:pPr>
              <w:pStyle w:val="TAH"/>
              <w:keepNext w:val="0"/>
              <w:keepLines w:val="0"/>
              <w:rPr>
                <w:ins w:id="10238" w:author="Ming Li L" w:date="2025-07-29T00:20:00Z" w16du:dateUtc="2025-07-28T22:20:00Z"/>
              </w:rPr>
            </w:pPr>
          </w:p>
        </w:tc>
        <w:tc>
          <w:tcPr>
            <w:tcW w:w="395" w:type="pct"/>
            <w:tcBorders>
              <w:bottom w:val="single" w:sz="4" w:space="0" w:color="auto"/>
            </w:tcBorders>
          </w:tcPr>
          <w:p w14:paraId="5A609695" w14:textId="77777777" w:rsidR="007C4F32" w:rsidRPr="00FE4D29" w:rsidRDefault="007C4F32" w:rsidP="004F634E">
            <w:pPr>
              <w:pStyle w:val="TAH"/>
              <w:keepNext w:val="0"/>
              <w:keepLines w:val="0"/>
              <w:rPr>
                <w:ins w:id="10239" w:author="Ming Li L" w:date="2025-07-29T00:20:00Z" w16du:dateUtc="2025-07-28T22:20:00Z"/>
                <w:rFonts w:cs="Arial"/>
              </w:rPr>
            </w:pPr>
            <w:ins w:id="10240" w:author="Ming Li L" w:date="2025-07-29T00:20:00Z" w16du:dateUtc="2025-07-28T22:20:00Z">
              <w:r w:rsidRPr="00FE4D29">
                <w:t>T1</w:t>
              </w:r>
            </w:ins>
          </w:p>
        </w:tc>
        <w:tc>
          <w:tcPr>
            <w:tcW w:w="393" w:type="pct"/>
            <w:tcBorders>
              <w:bottom w:val="single" w:sz="4" w:space="0" w:color="auto"/>
            </w:tcBorders>
          </w:tcPr>
          <w:p w14:paraId="467DC119" w14:textId="77777777" w:rsidR="007C4F32" w:rsidRPr="00FE4D29" w:rsidRDefault="007C4F32" w:rsidP="004F634E">
            <w:pPr>
              <w:pStyle w:val="TAH"/>
              <w:keepNext w:val="0"/>
              <w:keepLines w:val="0"/>
              <w:rPr>
                <w:ins w:id="10241" w:author="Ming Li L" w:date="2025-07-29T00:20:00Z" w16du:dateUtc="2025-07-28T22:20:00Z"/>
                <w:rFonts w:cs="Arial"/>
              </w:rPr>
            </w:pPr>
            <w:ins w:id="10242" w:author="Ming Li L" w:date="2025-07-29T00:20:00Z" w16du:dateUtc="2025-07-28T22:20:00Z">
              <w:r w:rsidRPr="00FE4D29">
                <w:t>T2</w:t>
              </w:r>
            </w:ins>
          </w:p>
        </w:tc>
        <w:tc>
          <w:tcPr>
            <w:tcW w:w="486" w:type="pct"/>
            <w:tcBorders>
              <w:bottom w:val="single" w:sz="4" w:space="0" w:color="auto"/>
            </w:tcBorders>
          </w:tcPr>
          <w:p w14:paraId="6165B64B" w14:textId="77777777" w:rsidR="007C4F32" w:rsidRPr="00FE4D29" w:rsidRDefault="007C4F32" w:rsidP="004F634E">
            <w:pPr>
              <w:pStyle w:val="TAH"/>
              <w:keepNext w:val="0"/>
              <w:keepLines w:val="0"/>
              <w:rPr>
                <w:ins w:id="10243" w:author="Ming Li L" w:date="2025-07-29T00:20:00Z" w16du:dateUtc="2025-07-28T22:20:00Z"/>
              </w:rPr>
            </w:pPr>
            <w:ins w:id="10244" w:author="Ming Li L" w:date="2025-07-29T00:20:00Z" w16du:dateUtc="2025-07-28T22:20:00Z">
              <w:r w:rsidRPr="00FE4D29">
                <w:t>T1</w:t>
              </w:r>
            </w:ins>
          </w:p>
        </w:tc>
        <w:tc>
          <w:tcPr>
            <w:tcW w:w="528" w:type="pct"/>
            <w:tcBorders>
              <w:bottom w:val="single" w:sz="4" w:space="0" w:color="auto"/>
            </w:tcBorders>
          </w:tcPr>
          <w:p w14:paraId="160F4FC3" w14:textId="77777777" w:rsidR="007C4F32" w:rsidRPr="00FE4D29" w:rsidRDefault="007C4F32" w:rsidP="004F634E">
            <w:pPr>
              <w:pStyle w:val="TAH"/>
              <w:keepNext w:val="0"/>
              <w:keepLines w:val="0"/>
              <w:rPr>
                <w:ins w:id="10245" w:author="Ming Li L" w:date="2025-07-29T00:20:00Z" w16du:dateUtc="2025-07-28T22:20:00Z"/>
              </w:rPr>
            </w:pPr>
            <w:ins w:id="10246" w:author="Ming Li L" w:date="2025-07-29T00:20:00Z" w16du:dateUtc="2025-07-28T22:20:00Z">
              <w:r w:rsidRPr="00FE4D29">
                <w:t>T2</w:t>
              </w:r>
            </w:ins>
          </w:p>
        </w:tc>
        <w:tc>
          <w:tcPr>
            <w:tcW w:w="426" w:type="pct"/>
            <w:tcBorders>
              <w:bottom w:val="single" w:sz="4" w:space="0" w:color="auto"/>
            </w:tcBorders>
          </w:tcPr>
          <w:p w14:paraId="6473B09F" w14:textId="77777777" w:rsidR="007C4F32" w:rsidRPr="00FE4D29" w:rsidRDefault="007C4F32" w:rsidP="004F634E">
            <w:pPr>
              <w:pStyle w:val="TAH"/>
              <w:keepNext w:val="0"/>
              <w:keepLines w:val="0"/>
              <w:rPr>
                <w:ins w:id="10247" w:author="Ming Li L" w:date="2025-07-29T00:20:00Z" w16du:dateUtc="2025-07-28T22:20:00Z"/>
                <w:rFonts w:cs="Arial"/>
              </w:rPr>
            </w:pPr>
            <w:ins w:id="10248" w:author="Ming Li L" w:date="2025-07-29T00:20:00Z" w16du:dateUtc="2025-07-28T22:20:00Z">
              <w:r w:rsidRPr="00FE4D29">
                <w:t>T1</w:t>
              </w:r>
            </w:ins>
          </w:p>
        </w:tc>
        <w:tc>
          <w:tcPr>
            <w:tcW w:w="468" w:type="pct"/>
            <w:tcBorders>
              <w:bottom w:val="single" w:sz="4" w:space="0" w:color="auto"/>
            </w:tcBorders>
          </w:tcPr>
          <w:p w14:paraId="454BBA39" w14:textId="77777777" w:rsidR="007C4F32" w:rsidRPr="00FE4D29" w:rsidRDefault="007C4F32" w:rsidP="004F634E">
            <w:pPr>
              <w:pStyle w:val="TAH"/>
              <w:keepNext w:val="0"/>
              <w:keepLines w:val="0"/>
              <w:rPr>
                <w:ins w:id="10249" w:author="Ming Li L" w:date="2025-07-29T00:20:00Z" w16du:dateUtc="2025-07-28T22:20:00Z"/>
                <w:rFonts w:cs="Arial"/>
              </w:rPr>
            </w:pPr>
            <w:ins w:id="10250" w:author="Ming Li L" w:date="2025-07-29T00:20:00Z" w16du:dateUtc="2025-07-28T22:20:00Z">
              <w:r w:rsidRPr="00FE4D29">
                <w:t>T2</w:t>
              </w:r>
            </w:ins>
          </w:p>
        </w:tc>
      </w:tr>
      <w:tr w:rsidR="006B10B2" w:rsidRPr="00FE4D29" w14:paraId="1ABBB90D" w14:textId="77777777" w:rsidTr="004F634E">
        <w:trPr>
          <w:cantSplit/>
          <w:jc w:val="center"/>
          <w:ins w:id="10251" w:author="Ming Li L" w:date="2025-07-29T00:20:00Z"/>
        </w:trPr>
        <w:tc>
          <w:tcPr>
            <w:tcW w:w="1113" w:type="pct"/>
            <w:gridSpan w:val="2"/>
            <w:tcBorders>
              <w:left w:val="single" w:sz="4" w:space="0" w:color="auto"/>
              <w:bottom w:val="single" w:sz="4" w:space="0" w:color="auto"/>
            </w:tcBorders>
          </w:tcPr>
          <w:p w14:paraId="3685FF06" w14:textId="77777777" w:rsidR="007C4F32" w:rsidRPr="00FE4D29" w:rsidRDefault="007C4F32" w:rsidP="004F634E">
            <w:pPr>
              <w:pStyle w:val="TAL"/>
              <w:keepNext w:val="0"/>
              <w:keepLines w:val="0"/>
              <w:rPr>
                <w:ins w:id="10252" w:author="Ming Li L" w:date="2025-07-29T00:20:00Z" w16du:dateUtc="2025-07-28T22:20:00Z"/>
              </w:rPr>
            </w:pPr>
            <w:ins w:id="10253" w:author="Ming Li L" w:date="2025-07-29T00:20:00Z" w16du:dateUtc="2025-07-28T22:20:00Z">
              <w:r w:rsidRPr="00FE4D29">
                <w:t>AoA setup</w:t>
              </w:r>
            </w:ins>
          </w:p>
        </w:tc>
        <w:tc>
          <w:tcPr>
            <w:tcW w:w="523" w:type="pct"/>
            <w:tcBorders>
              <w:bottom w:val="single" w:sz="4" w:space="0" w:color="auto"/>
            </w:tcBorders>
          </w:tcPr>
          <w:p w14:paraId="4D954D10" w14:textId="77777777" w:rsidR="007C4F32" w:rsidRPr="00FE4D29" w:rsidRDefault="007C4F32" w:rsidP="004F634E">
            <w:pPr>
              <w:pStyle w:val="TAC"/>
              <w:keepNext w:val="0"/>
              <w:keepLines w:val="0"/>
              <w:rPr>
                <w:ins w:id="10254" w:author="Ming Li L" w:date="2025-07-29T00:20:00Z" w16du:dateUtc="2025-07-28T22:20:00Z"/>
              </w:rPr>
            </w:pPr>
          </w:p>
        </w:tc>
        <w:tc>
          <w:tcPr>
            <w:tcW w:w="668" w:type="pct"/>
            <w:tcBorders>
              <w:bottom w:val="single" w:sz="4" w:space="0" w:color="auto"/>
            </w:tcBorders>
          </w:tcPr>
          <w:p w14:paraId="73BA4E61" w14:textId="77777777" w:rsidR="007C4F32" w:rsidRPr="00FE4D29" w:rsidRDefault="007C4F32" w:rsidP="004F634E">
            <w:pPr>
              <w:pStyle w:val="TAC"/>
              <w:keepNext w:val="0"/>
              <w:keepLines w:val="0"/>
              <w:rPr>
                <w:ins w:id="10255" w:author="Ming Li L" w:date="2025-07-29T00:20:00Z" w16du:dateUtc="2025-07-28T22:20:00Z"/>
              </w:rPr>
            </w:pPr>
            <w:ins w:id="10256" w:author="Ming Li L" w:date="2025-07-29T00:20:00Z" w16du:dateUtc="2025-07-28T22:20:00Z">
              <w:r w:rsidRPr="00FE4D29">
                <w:t xml:space="preserve">Config </w:t>
              </w:r>
            </w:ins>
            <w:ins w:id="10257" w:author="Ming Li L" w:date="2025-07-29T00:26:00Z" w16du:dateUtc="2025-07-28T22:26:00Z">
              <w:r w:rsidRPr="00FE4D29">
                <w:t>2</w:t>
              </w:r>
            </w:ins>
          </w:p>
        </w:tc>
        <w:tc>
          <w:tcPr>
            <w:tcW w:w="788" w:type="pct"/>
            <w:gridSpan w:val="2"/>
            <w:tcBorders>
              <w:bottom w:val="single" w:sz="4" w:space="0" w:color="auto"/>
            </w:tcBorders>
          </w:tcPr>
          <w:p w14:paraId="4D5DCAD6" w14:textId="77777777" w:rsidR="007C4F32" w:rsidRPr="00FE4D29" w:rsidRDefault="007C4F32" w:rsidP="004F634E">
            <w:pPr>
              <w:pStyle w:val="TAC"/>
              <w:keepNext w:val="0"/>
              <w:keepLines w:val="0"/>
              <w:rPr>
                <w:ins w:id="10258" w:author="Ming Li L" w:date="2025-07-29T00:20:00Z" w16du:dateUtc="2025-07-28T22:20:00Z"/>
                <w:rFonts w:cs="v4.2.0"/>
              </w:rPr>
            </w:pPr>
          </w:p>
        </w:tc>
        <w:tc>
          <w:tcPr>
            <w:tcW w:w="1014" w:type="pct"/>
            <w:gridSpan w:val="2"/>
            <w:tcBorders>
              <w:bottom w:val="single" w:sz="4" w:space="0" w:color="auto"/>
            </w:tcBorders>
          </w:tcPr>
          <w:p w14:paraId="223B474A" w14:textId="77777777" w:rsidR="007C4F32" w:rsidRPr="00FE4D29" w:rsidRDefault="007C4F32" w:rsidP="004F634E">
            <w:pPr>
              <w:pStyle w:val="TAC"/>
              <w:keepNext w:val="0"/>
              <w:keepLines w:val="0"/>
              <w:rPr>
                <w:ins w:id="10259" w:author="Ming Li L" w:date="2025-07-29T00:20:00Z" w16du:dateUtc="2025-07-28T22:20:00Z"/>
                <w:rFonts w:cs="v4.2.0"/>
              </w:rPr>
            </w:pPr>
            <w:ins w:id="10260" w:author="Ming Li L" w:date="2025-07-29T00:20:00Z" w16du:dateUtc="2025-07-28T22:20:00Z">
              <w:r w:rsidRPr="00FE4D29">
                <w:rPr>
                  <w:rFonts w:cs="v4.2.0"/>
                </w:rPr>
                <w:t>Setup 3 as specified in clause A.3.15</w:t>
              </w:r>
            </w:ins>
          </w:p>
        </w:tc>
        <w:tc>
          <w:tcPr>
            <w:tcW w:w="894" w:type="pct"/>
            <w:gridSpan w:val="2"/>
            <w:tcBorders>
              <w:bottom w:val="single" w:sz="4" w:space="0" w:color="auto"/>
            </w:tcBorders>
          </w:tcPr>
          <w:p w14:paraId="572AA9AA" w14:textId="77777777" w:rsidR="007C4F32" w:rsidRPr="00FE4D29" w:rsidRDefault="007C4F32" w:rsidP="004F634E">
            <w:pPr>
              <w:pStyle w:val="TAC"/>
              <w:keepNext w:val="0"/>
              <w:keepLines w:val="0"/>
              <w:rPr>
                <w:ins w:id="10261" w:author="Ming Li L" w:date="2025-07-29T00:20:00Z" w16du:dateUtc="2025-07-28T22:20:00Z"/>
                <w:rFonts w:cs="v4.2.0"/>
              </w:rPr>
            </w:pPr>
            <w:ins w:id="10262" w:author="Ming Li L" w:date="2025-07-29T00:20:00Z" w16du:dateUtc="2025-07-28T22:20:00Z">
              <w:r w:rsidRPr="00FE4D29">
                <w:rPr>
                  <w:rFonts w:cs="v4.2.0"/>
                </w:rPr>
                <w:t>Setup 3 as specified in clause A.3.15</w:t>
              </w:r>
            </w:ins>
          </w:p>
        </w:tc>
      </w:tr>
      <w:tr w:rsidR="006B10B2" w:rsidRPr="00FE4D29" w14:paraId="092B9693" w14:textId="77777777" w:rsidTr="004F634E">
        <w:trPr>
          <w:cantSplit/>
          <w:jc w:val="center"/>
          <w:ins w:id="10263" w:author="Ming Li L" w:date="2025-07-29T00:20:00Z"/>
        </w:trPr>
        <w:tc>
          <w:tcPr>
            <w:tcW w:w="1113" w:type="pct"/>
            <w:gridSpan w:val="2"/>
            <w:tcBorders>
              <w:left w:val="single" w:sz="4" w:space="0" w:color="auto"/>
              <w:bottom w:val="single" w:sz="4" w:space="0" w:color="auto"/>
            </w:tcBorders>
          </w:tcPr>
          <w:p w14:paraId="2EB6D67B" w14:textId="77777777" w:rsidR="007C4F32" w:rsidRPr="00FE4D29" w:rsidRDefault="007C4F32" w:rsidP="004F634E">
            <w:pPr>
              <w:pStyle w:val="TAL"/>
              <w:keepNext w:val="0"/>
              <w:keepLines w:val="0"/>
              <w:rPr>
                <w:ins w:id="10264" w:author="Ming Li L" w:date="2025-07-29T00:20:00Z" w16du:dateUtc="2025-07-28T22:20:00Z"/>
              </w:rPr>
            </w:pPr>
          </w:p>
        </w:tc>
        <w:tc>
          <w:tcPr>
            <w:tcW w:w="523" w:type="pct"/>
            <w:tcBorders>
              <w:bottom w:val="single" w:sz="4" w:space="0" w:color="auto"/>
            </w:tcBorders>
          </w:tcPr>
          <w:p w14:paraId="374EED59" w14:textId="77777777" w:rsidR="007C4F32" w:rsidRPr="00FE4D29" w:rsidRDefault="007C4F32" w:rsidP="004F634E">
            <w:pPr>
              <w:pStyle w:val="TAC"/>
              <w:keepNext w:val="0"/>
              <w:keepLines w:val="0"/>
              <w:rPr>
                <w:ins w:id="10265" w:author="Ming Li L" w:date="2025-07-29T00:20:00Z" w16du:dateUtc="2025-07-28T22:20:00Z"/>
              </w:rPr>
            </w:pPr>
          </w:p>
        </w:tc>
        <w:tc>
          <w:tcPr>
            <w:tcW w:w="668" w:type="pct"/>
            <w:tcBorders>
              <w:bottom w:val="single" w:sz="4" w:space="0" w:color="auto"/>
            </w:tcBorders>
          </w:tcPr>
          <w:p w14:paraId="69F43FCE" w14:textId="77777777" w:rsidR="007C4F32" w:rsidRPr="00FE4D29" w:rsidRDefault="007C4F32" w:rsidP="004F634E">
            <w:pPr>
              <w:pStyle w:val="TAC"/>
              <w:keepNext w:val="0"/>
              <w:keepLines w:val="0"/>
              <w:rPr>
                <w:ins w:id="10266" w:author="Ming Li L" w:date="2025-07-29T00:20:00Z" w16du:dateUtc="2025-07-28T22:20:00Z"/>
              </w:rPr>
            </w:pPr>
          </w:p>
        </w:tc>
        <w:tc>
          <w:tcPr>
            <w:tcW w:w="788" w:type="pct"/>
            <w:gridSpan w:val="2"/>
            <w:tcBorders>
              <w:bottom w:val="single" w:sz="4" w:space="0" w:color="auto"/>
            </w:tcBorders>
          </w:tcPr>
          <w:p w14:paraId="5A409ED2" w14:textId="77777777" w:rsidR="007C4F32" w:rsidRPr="00FE4D29" w:rsidRDefault="007C4F32" w:rsidP="004F634E">
            <w:pPr>
              <w:pStyle w:val="TAC"/>
              <w:keepNext w:val="0"/>
              <w:keepLines w:val="0"/>
              <w:rPr>
                <w:ins w:id="10267" w:author="Ming Li L" w:date="2025-07-29T00:20:00Z" w16du:dateUtc="2025-07-28T22:20:00Z"/>
                <w:rFonts w:cs="v4.2.0"/>
              </w:rPr>
            </w:pPr>
          </w:p>
        </w:tc>
        <w:tc>
          <w:tcPr>
            <w:tcW w:w="1014" w:type="pct"/>
            <w:gridSpan w:val="2"/>
            <w:tcBorders>
              <w:bottom w:val="single" w:sz="4" w:space="0" w:color="auto"/>
            </w:tcBorders>
          </w:tcPr>
          <w:p w14:paraId="7C19C816" w14:textId="77777777" w:rsidR="007C4F32" w:rsidRPr="00FE4D29" w:rsidRDefault="007C4F32" w:rsidP="004F634E">
            <w:pPr>
              <w:pStyle w:val="TAC"/>
              <w:keepNext w:val="0"/>
              <w:keepLines w:val="0"/>
              <w:rPr>
                <w:ins w:id="10268" w:author="Ming Li L" w:date="2025-07-29T00:20:00Z" w16du:dateUtc="2025-07-28T22:20:00Z"/>
                <w:rFonts w:cs="v4.2.0"/>
                <w:bCs/>
              </w:rPr>
            </w:pPr>
            <w:ins w:id="10269" w:author="Ming Li L" w:date="2025-07-29T00:20:00Z" w16du:dateUtc="2025-07-28T22:20:00Z">
              <w:r w:rsidRPr="00FE4D29">
                <w:rPr>
                  <w:rFonts w:cs="v4.2.0"/>
                  <w:bCs/>
                </w:rPr>
                <w:t>AoA1</w:t>
              </w:r>
            </w:ins>
          </w:p>
        </w:tc>
        <w:tc>
          <w:tcPr>
            <w:tcW w:w="894" w:type="pct"/>
            <w:gridSpan w:val="2"/>
            <w:tcBorders>
              <w:bottom w:val="single" w:sz="4" w:space="0" w:color="auto"/>
            </w:tcBorders>
          </w:tcPr>
          <w:p w14:paraId="041DE01E" w14:textId="77777777" w:rsidR="007C4F32" w:rsidRPr="00FE4D29" w:rsidRDefault="007C4F32" w:rsidP="004F634E">
            <w:pPr>
              <w:pStyle w:val="TAC"/>
              <w:keepNext w:val="0"/>
              <w:keepLines w:val="0"/>
              <w:rPr>
                <w:ins w:id="10270" w:author="Ming Li L" w:date="2025-07-29T00:20:00Z" w16du:dateUtc="2025-07-28T22:20:00Z"/>
                <w:rFonts w:cs="v4.2.0"/>
              </w:rPr>
            </w:pPr>
            <w:ins w:id="10271" w:author="Ming Li L" w:date="2025-07-29T00:20:00Z" w16du:dateUtc="2025-07-28T22:20:00Z">
              <w:r w:rsidRPr="00FE4D29">
                <w:rPr>
                  <w:rFonts w:cs="v4.2.0"/>
                  <w:bCs/>
                </w:rPr>
                <w:t>AoA2</w:t>
              </w:r>
            </w:ins>
          </w:p>
        </w:tc>
      </w:tr>
      <w:tr w:rsidR="006B10B2" w:rsidRPr="00FE4D29" w14:paraId="76630CDD" w14:textId="77777777" w:rsidTr="004F634E">
        <w:trPr>
          <w:cantSplit/>
          <w:jc w:val="center"/>
          <w:ins w:id="10272" w:author="Ming Li L" w:date="2025-07-29T00:20:00Z"/>
        </w:trPr>
        <w:tc>
          <w:tcPr>
            <w:tcW w:w="1113" w:type="pct"/>
            <w:gridSpan w:val="2"/>
            <w:tcBorders>
              <w:left w:val="single" w:sz="4" w:space="0" w:color="auto"/>
              <w:bottom w:val="single" w:sz="4" w:space="0" w:color="auto"/>
            </w:tcBorders>
          </w:tcPr>
          <w:p w14:paraId="683C374D" w14:textId="77777777" w:rsidR="007C4F32" w:rsidRPr="00FE4D29" w:rsidRDefault="007C4F32" w:rsidP="004F634E">
            <w:pPr>
              <w:pStyle w:val="TAL"/>
              <w:keepNext w:val="0"/>
              <w:keepLines w:val="0"/>
              <w:rPr>
                <w:ins w:id="10273" w:author="Ming Li L" w:date="2025-07-29T00:20:00Z" w16du:dateUtc="2025-07-28T22:20:00Z"/>
              </w:rPr>
            </w:pPr>
            <w:ins w:id="10274" w:author="Ming Li L" w:date="2025-07-29T00:20:00Z" w16du:dateUtc="2025-07-28T22:20:00Z">
              <w:r w:rsidRPr="00FE4D29">
                <w:rPr>
                  <w:position w:val="-12"/>
                  <w:lang w:eastAsia="zh-CN"/>
                </w:rPr>
                <w:t>Beam Assumption</w:t>
              </w:r>
              <w:r w:rsidRPr="00FE4D29">
                <w:rPr>
                  <w:position w:val="-12"/>
                  <w:vertAlign w:val="superscript"/>
                  <w:lang w:eastAsia="zh-CN"/>
                </w:rPr>
                <w:t>Note 7</w:t>
              </w:r>
            </w:ins>
          </w:p>
        </w:tc>
        <w:tc>
          <w:tcPr>
            <w:tcW w:w="523" w:type="pct"/>
            <w:tcBorders>
              <w:bottom w:val="single" w:sz="4" w:space="0" w:color="auto"/>
            </w:tcBorders>
          </w:tcPr>
          <w:p w14:paraId="69228420" w14:textId="77777777" w:rsidR="007C4F32" w:rsidRPr="00FE4D29" w:rsidRDefault="007C4F32" w:rsidP="004F634E">
            <w:pPr>
              <w:pStyle w:val="TAC"/>
              <w:keepNext w:val="0"/>
              <w:keepLines w:val="0"/>
              <w:rPr>
                <w:ins w:id="10275" w:author="Ming Li L" w:date="2025-07-29T00:20:00Z" w16du:dateUtc="2025-07-28T22:20:00Z"/>
              </w:rPr>
            </w:pPr>
          </w:p>
        </w:tc>
        <w:tc>
          <w:tcPr>
            <w:tcW w:w="668" w:type="pct"/>
            <w:tcBorders>
              <w:bottom w:val="single" w:sz="4" w:space="0" w:color="auto"/>
            </w:tcBorders>
          </w:tcPr>
          <w:p w14:paraId="6C33A2D4" w14:textId="77777777" w:rsidR="007C4F32" w:rsidRPr="00FE4D29" w:rsidRDefault="007C4F32" w:rsidP="004F634E">
            <w:pPr>
              <w:pStyle w:val="TAC"/>
              <w:keepNext w:val="0"/>
              <w:keepLines w:val="0"/>
              <w:rPr>
                <w:ins w:id="10276" w:author="Ming Li L" w:date="2025-07-29T00:20:00Z" w16du:dateUtc="2025-07-28T22:20:00Z"/>
              </w:rPr>
            </w:pPr>
            <w:ins w:id="10277" w:author="Ming Li L" w:date="2025-07-29T00:26:00Z" w16du:dateUtc="2025-07-28T22:26:00Z">
              <w:r w:rsidRPr="00FE4D29">
                <w:t>Config 2</w:t>
              </w:r>
            </w:ins>
          </w:p>
        </w:tc>
        <w:tc>
          <w:tcPr>
            <w:tcW w:w="788" w:type="pct"/>
            <w:gridSpan w:val="2"/>
            <w:tcBorders>
              <w:bottom w:val="single" w:sz="4" w:space="0" w:color="auto"/>
            </w:tcBorders>
          </w:tcPr>
          <w:p w14:paraId="13FA8BBD" w14:textId="77777777" w:rsidR="007C4F32" w:rsidRPr="00FE4D29" w:rsidRDefault="007C4F32" w:rsidP="004F634E">
            <w:pPr>
              <w:pStyle w:val="TAC"/>
              <w:keepNext w:val="0"/>
              <w:keepLines w:val="0"/>
              <w:rPr>
                <w:ins w:id="10278" w:author="Ming Li L" w:date="2025-07-29T00:20:00Z" w16du:dateUtc="2025-07-28T22:20:00Z"/>
                <w:rFonts w:cs="v4.2.0"/>
              </w:rPr>
            </w:pPr>
          </w:p>
        </w:tc>
        <w:tc>
          <w:tcPr>
            <w:tcW w:w="1014" w:type="pct"/>
            <w:gridSpan w:val="2"/>
            <w:tcBorders>
              <w:bottom w:val="single" w:sz="4" w:space="0" w:color="auto"/>
            </w:tcBorders>
          </w:tcPr>
          <w:p w14:paraId="0DCF9AB8" w14:textId="77777777" w:rsidR="007C4F32" w:rsidRPr="00FE4D29" w:rsidRDefault="007C4F32" w:rsidP="004F634E">
            <w:pPr>
              <w:pStyle w:val="TAC"/>
              <w:keepNext w:val="0"/>
              <w:keepLines w:val="0"/>
              <w:rPr>
                <w:ins w:id="10279" w:author="Ming Li L" w:date="2025-07-29T00:20:00Z" w16du:dateUtc="2025-07-28T22:20:00Z"/>
                <w:rFonts w:cs="v4.2.0"/>
                <w:lang w:eastAsia="zh-CN"/>
              </w:rPr>
            </w:pPr>
            <w:ins w:id="10280" w:author="Ming Li L" w:date="2025-07-29T00:20:00Z" w16du:dateUtc="2025-07-28T22:20:00Z">
              <w:r w:rsidRPr="00FE4D29">
                <w:rPr>
                  <w:rFonts w:cs="v4.2.0" w:hint="eastAsia"/>
                  <w:lang w:eastAsia="zh-CN"/>
                </w:rPr>
                <w:t>R</w:t>
              </w:r>
              <w:r w:rsidRPr="00FE4D29">
                <w:rPr>
                  <w:rFonts w:cs="v4.2.0"/>
                  <w:lang w:eastAsia="zh-CN"/>
                </w:rPr>
                <w:t>ough</w:t>
              </w:r>
            </w:ins>
          </w:p>
        </w:tc>
        <w:tc>
          <w:tcPr>
            <w:tcW w:w="894" w:type="pct"/>
            <w:gridSpan w:val="2"/>
            <w:tcBorders>
              <w:bottom w:val="single" w:sz="4" w:space="0" w:color="auto"/>
            </w:tcBorders>
          </w:tcPr>
          <w:p w14:paraId="706F3C23" w14:textId="77777777" w:rsidR="007C4F32" w:rsidRPr="00FE4D29" w:rsidRDefault="007C4F32" w:rsidP="004F634E">
            <w:pPr>
              <w:pStyle w:val="TAC"/>
              <w:keepNext w:val="0"/>
              <w:keepLines w:val="0"/>
              <w:rPr>
                <w:ins w:id="10281" w:author="Ming Li L" w:date="2025-07-29T00:20:00Z" w16du:dateUtc="2025-07-28T22:20:00Z"/>
                <w:rFonts w:cs="v4.2.0"/>
              </w:rPr>
            </w:pPr>
            <w:ins w:id="10282" w:author="Ming Li L" w:date="2025-07-29T00:20:00Z" w16du:dateUtc="2025-07-28T22:20:00Z">
              <w:r w:rsidRPr="00FE4D29">
                <w:rPr>
                  <w:rFonts w:cs="v4.2.0" w:hint="eastAsia"/>
                  <w:lang w:eastAsia="zh-CN"/>
                </w:rPr>
                <w:t>R</w:t>
              </w:r>
              <w:r w:rsidRPr="00FE4D29">
                <w:rPr>
                  <w:rFonts w:cs="v4.2.0"/>
                  <w:lang w:eastAsia="zh-CN"/>
                </w:rPr>
                <w:t>ough</w:t>
              </w:r>
            </w:ins>
          </w:p>
        </w:tc>
      </w:tr>
      <w:tr w:rsidR="006B10B2" w:rsidRPr="00FE4D29" w14:paraId="1C012ABF" w14:textId="77777777" w:rsidTr="004F634E">
        <w:trPr>
          <w:cantSplit/>
          <w:jc w:val="center"/>
          <w:ins w:id="10283" w:author="Ming Li L" w:date="2025-07-29T00:20:00Z"/>
        </w:trPr>
        <w:tc>
          <w:tcPr>
            <w:tcW w:w="1113" w:type="pct"/>
            <w:gridSpan w:val="2"/>
            <w:tcBorders>
              <w:left w:val="single" w:sz="4" w:space="0" w:color="auto"/>
              <w:bottom w:val="single" w:sz="4" w:space="0" w:color="auto"/>
            </w:tcBorders>
          </w:tcPr>
          <w:p w14:paraId="50F167C1" w14:textId="77777777" w:rsidR="007C4F32" w:rsidRPr="00FE4D29" w:rsidRDefault="007C4F32" w:rsidP="004F634E">
            <w:pPr>
              <w:pStyle w:val="TAL"/>
              <w:keepNext w:val="0"/>
              <w:keepLines w:val="0"/>
              <w:rPr>
                <w:ins w:id="10284" w:author="Ming Li L" w:date="2025-07-29T00:20:00Z" w16du:dateUtc="2025-07-28T22:20:00Z"/>
              </w:rPr>
            </w:pPr>
            <w:ins w:id="10285" w:author="Ming Li L" w:date="2025-07-29T00:20:00Z" w16du:dateUtc="2025-07-28T22:20:00Z">
              <w:r w:rsidRPr="00FE4D29">
                <w:t>NR RF Channel Number</w:t>
              </w:r>
            </w:ins>
          </w:p>
        </w:tc>
        <w:tc>
          <w:tcPr>
            <w:tcW w:w="523" w:type="pct"/>
            <w:tcBorders>
              <w:bottom w:val="single" w:sz="4" w:space="0" w:color="auto"/>
            </w:tcBorders>
          </w:tcPr>
          <w:p w14:paraId="58263F7D" w14:textId="77777777" w:rsidR="007C4F32" w:rsidRPr="00FE4D29" w:rsidRDefault="007C4F32" w:rsidP="004F634E">
            <w:pPr>
              <w:pStyle w:val="TAC"/>
              <w:keepNext w:val="0"/>
              <w:keepLines w:val="0"/>
              <w:rPr>
                <w:ins w:id="10286" w:author="Ming Li L" w:date="2025-07-29T00:20:00Z" w16du:dateUtc="2025-07-28T22:20:00Z"/>
              </w:rPr>
            </w:pPr>
          </w:p>
        </w:tc>
        <w:tc>
          <w:tcPr>
            <w:tcW w:w="668" w:type="pct"/>
            <w:tcBorders>
              <w:bottom w:val="single" w:sz="4" w:space="0" w:color="auto"/>
            </w:tcBorders>
          </w:tcPr>
          <w:p w14:paraId="4E5E7939" w14:textId="77777777" w:rsidR="007C4F32" w:rsidRPr="00FE4D29" w:rsidRDefault="007C4F32" w:rsidP="004F634E">
            <w:pPr>
              <w:pStyle w:val="TAC"/>
              <w:keepNext w:val="0"/>
              <w:keepLines w:val="0"/>
              <w:rPr>
                <w:ins w:id="10287" w:author="Ming Li L" w:date="2025-07-29T00:20:00Z" w16du:dateUtc="2025-07-28T22:20:00Z"/>
                <w:rFonts w:cs="v4.2.0"/>
              </w:rPr>
            </w:pPr>
            <w:ins w:id="10288" w:author="Ming Li L" w:date="2025-07-29T00:26:00Z" w16du:dateUtc="2025-07-28T22:26:00Z">
              <w:r w:rsidRPr="00FE4D29">
                <w:t>Config 2</w:t>
              </w:r>
            </w:ins>
          </w:p>
        </w:tc>
        <w:tc>
          <w:tcPr>
            <w:tcW w:w="788" w:type="pct"/>
            <w:gridSpan w:val="2"/>
            <w:tcBorders>
              <w:bottom w:val="single" w:sz="4" w:space="0" w:color="auto"/>
            </w:tcBorders>
          </w:tcPr>
          <w:p w14:paraId="195D5F3E" w14:textId="77777777" w:rsidR="007C4F32" w:rsidRPr="00FE4D29" w:rsidRDefault="007C4F32" w:rsidP="004F634E">
            <w:pPr>
              <w:pStyle w:val="TAC"/>
              <w:keepNext w:val="0"/>
              <w:keepLines w:val="0"/>
              <w:rPr>
                <w:ins w:id="10289" w:author="Ming Li L" w:date="2025-07-29T00:20:00Z" w16du:dateUtc="2025-07-28T22:20:00Z"/>
              </w:rPr>
            </w:pPr>
          </w:p>
        </w:tc>
        <w:tc>
          <w:tcPr>
            <w:tcW w:w="1014" w:type="pct"/>
            <w:gridSpan w:val="2"/>
            <w:tcBorders>
              <w:bottom w:val="single" w:sz="4" w:space="0" w:color="auto"/>
            </w:tcBorders>
          </w:tcPr>
          <w:p w14:paraId="2E1B97B4" w14:textId="77777777" w:rsidR="007C4F32" w:rsidRPr="00FE4D29" w:rsidRDefault="007C4F32" w:rsidP="004F634E">
            <w:pPr>
              <w:pStyle w:val="TAC"/>
              <w:keepNext w:val="0"/>
              <w:keepLines w:val="0"/>
              <w:rPr>
                <w:ins w:id="10290" w:author="Ming Li L" w:date="2025-07-29T00:20:00Z" w16du:dateUtc="2025-07-28T22:20:00Z"/>
                <w:rFonts w:cs="v4.2.0"/>
              </w:rPr>
            </w:pPr>
            <w:ins w:id="10291" w:author="Ming Li L" w:date="2025-07-29T00:20:00Z" w16du:dateUtc="2025-07-28T22:20:00Z">
              <w:r w:rsidRPr="00FE4D29">
                <w:rPr>
                  <w:rFonts w:cs="v4.2.0"/>
                </w:rPr>
                <w:t>2,3</w:t>
              </w:r>
            </w:ins>
          </w:p>
        </w:tc>
        <w:tc>
          <w:tcPr>
            <w:tcW w:w="894" w:type="pct"/>
            <w:gridSpan w:val="2"/>
            <w:tcBorders>
              <w:bottom w:val="single" w:sz="4" w:space="0" w:color="auto"/>
            </w:tcBorders>
          </w:tcPr>
          <w:p w14:paraId="7397A77C" w14:textId="77777777" w:rsidR="007C4F32" w:rsidRPr="00FE4D29" w:rsidRDefault="007C4F32" w:rsidP="004F634E">
            <w:pPr>
              <w:pStyle w:val="TAC"/>
              <w:keepNext w:val="0"/>
              <w:keepLines w:val="0"/>
              <w:rPr>
                <w:ins w:id="10292" w:author="Ming Li L" w:date="2025-07-29T00:20:00Z" w16du:dateUtc="2025-07-28T22:20:00Z"/>
              </w:rPr>
            </w:pPr>
            <w:ins w:id="10293" w:author="Ming Li L" w:date="2025-07-29T00:20:00Z" w16du:dateUtc="2025-07-28T22:20:00Z">
              <w:r w:rsidRPr="00FE4D29">
                <w:rPr>
                  <w:rFonts w:cs="v4.2.0"/>
                </w:rPr>
                <w:t>4</w:t>
              </w:r>
            </w:ins>
          </w:p>
        </w:tc>
      </w:tr>
      <w:tr w:rsidR="006B10B2" w:rsidRPr="00FE4D29" w14:paraId="424B55BA" w14:textId="77777777" w:rsidTr="004F634E">
        <w:trPr>
          <w:cantSplit/>
          <w:jc w:val="center"/>
          <w:ins w:id="10294" w:author="Ming Li L" w:date="2025-07-29T00:20:00Z"/>
        </w:trPr>
        <w:tc>
          <w:tcPr>
            <w:tcW w:w="1113" w:type="pct"/>
            <w:gridSpan w:val="2"/>
            <w:tcBorders>
              <w:left w:val="single" w:sz="4" w:space="0" w:color="auto"/>
              <w:bottom w:val="nil"/>
            </w:tcBorders>
          </w:tcPr>
          <w:p w14:paraId="73D1AE09" w14:textId="77777777" w:rsidR="007C4F32" w:rsidRPr="00FE4D29" w:rsidRDefault="007C4F32" w:rsidP="004F634E">
            <w:pPr>
              <w:pStyle w:val="TAL"/>
              <w:keepNext w:val="0"/>
              <w:keepLines w:val="0"/>
              <w:rPr>
                <w:ins w:id="10295" w:author="Ming Li L" w:date="2025-07-29T00:20:00Z" w16du:dateUtc="2025-07-28T22:20:00Z"/>
              </w:rPr>
            </w:pPr>
            <w:ins w:id="10296" w:author="Ming Li L" w:date="2025-07-29T00:20:00Z" w16du:dateUtc="2025-07-28T22:20:00Z">
              <w:r w:rsidRPr="00FE4D29">
                <w:t>Duplex mode</w:t>
              </w:r>
            </w:ins>
          </w:p>
        </w:tc>
        <w:tc>
          <w:tcPr>
            <w:tcW w:w="523" w:type="pct"/>
          </w:tcPr>
          <w:p w14:paraId="4E0E8881" w14:textId="77777777" w:rsidR="007C4F32" w:rsidRPr="00FE4D29" w:rsidRDefault="007C4F32" w:rsidP="004F634E">
            <w:pPr>
              <w:pStyle w:val="TAC"/>
              <w:keepNext w:val="0"/>
              <w:keepLines w:val="0"/>
              <w:rPr>
                <w:ins w:id="10297" w:author="Ming Li L" w:date="2025-07-29T00:20:00Z" w16du:dateUtc="2025-07-28T22:20:00Z"/>
                <w:rFonts w:cs="v4.2.0"/>
              </w:rPr>
            </w:pPr>
          </w:p>
        </w:tc>
        <w:tc>
          <w:tcPr>
            <w:tcW w:w="668" w:type="pct"/>
            <w:tcBorders>
              <w:bottom w:val="single" w:sz="4" w:space="0" w:color="auto"/>
            </w:tcBorders>
          </w:tcPr>
          <w:p w14:paraId="1E9792A9" w14:textId="77777777" w:rsidR="007C4F32" w:rsidRPr="00FE4D29" w:rsidRDefault="007C4F32" w:rsidP="004F634E">
            <w:pPr>
              <w:pStyle w:val="TAC"/>
              <w:keepNext w:val="0"/>
              <w:keepLines w:val="0"/>
              <w:rPr>
                <w:ins w:id="10298" w:author="Ming Li L" w:date="2025-07-29T00:20:00Z" w16du:dateUtc="2025-07-28T22:20:00Z"/>
              </w:rPr>
            </w:pPr>
            <w:ins w:id="10299" w:author="Ming Li L" w:date="2025-07-29T00:26:00Z" w16du:dateUtc="2025-07-28T22:26:00Z">
              <w:r w:rsidRPr="00FE4D29">
                <w:t>Config 2</w:t>
              </w:r>
            </w:ins>
          </w:p>
        </w:tc>
        <w:tc>
          <w:tcPr>
            <w:tcW w:w="788" w:type="pct"/>
            <w:gridSpan w:val="2"/>
            <w:tcBorders>
              <w:bottom w:val="single" w:sz="4" w:space="0" w:color="auto"/>
            </w:tcBorders>
          </w:tcPr>
          <w:p w14:paraId="37E2100C" w14:textId="77777777" w:rsidR="007C4F32" w:rsidRPr="00FE4D29" w:rsidRDefault="007C4F32" w:rsidP="004F634E">
            <w:pPr>
              <w:pStyle w:val="TAC"/>
              <w:keepNext w:val="0"/>
              <w:keepLines w:val="0"/>
              <w:rPr>
                <w:ins w:id="10300" w:author="Ming Li L" w:date="2025-07-29T00:20:00Z" w16du:dateUtc="2025-07-28T22:20:00Z"/>
              </w:rPr>
            </w:pPr>
          </w:p>
        </w:tc>
        <w:tc>
          <w:tcPr>
            <w:tcW w:w="1014" w:type="pct"/>
            <w:gridSpan w:val="2"/>
            <w:tcBorders>
              <w:bottom w:val="single" w:sz="4" w:space="0" w:color="auto"/>
            </w:tcBorders>
          </w:tcPr>
          <w:p w14:paraId="768E6E1A" w14:textId="77777777" w:rsidR="007C4F32" w:rsidRPr="00FE4D29" w:rsidRDefault="007C4F32" w:rsidP="004F634E">
            <w:pPr>
              <w:pStyle w:val="TAC"/>
              <w:keepNext w:val="0"/>
              <w:keepLines w:val="0"/>
              <w:rPr>
                <w:ins w:id="10301" w:author="Ming Li L" w:date="2025-07-29T00:20:00Z" w16du:dateUtc="2025-07-28T22:20:00Z"/>
              </w:rPr>
            </w:pPr>
            <w:ins w:id="10302" w:author="Ming Li L" w:date="2025-07-29T11:06:00Z" w16du:dateUtc="2025-07-29T09:06:00Z">
              <w:r w:rsidRPr="00FE4D29">
                <w:t>TDD</w:t>
              </w:r>
            </w:ins>
          </w:p>
        </w:tc>
        <w:tc>
          <w:tcPr>
            <w:tcW w:w="894" w:type="pct"/>
            <w:gridSpan w:val="2"/>
            <w:tcBorders>
              <w:bottom w:val="single" w:sz="4" w:space="0" w:color="auto"/>
            </w:tcBorders>
          </w:tcPr>
          <w:p w14:paraId="5122E22A" w14:textId="77777777" w:rsidR="007C4F32" w:rsidRPr="00FE4D29" w:rsidRDefault="007C4F32" w:rsidP="004F634E">
            <w:pPr>
              <w:pStyle w:val="TAC"/>
              <w:keepNext w:val="0"/>
              <w:keepLines w:val="0"/>
              <w:rPr>
                <w:ins w:id="10303" w:author="Ming Li L" w:date="2025-07-29T00:20:00Z" w16du:dateUtc="2025-07-28T22:20:00Z"/>
              </w:rPr>
            </w:pPr>
            <w:ins w:id="10304" w:author="Ming Li L" w:date="2025-07-29T00:20:00Z" w16du:dateUtc="2025-07-28T22:20:00Z">
              <w:r w:rsidRPr="00FE4D29">
                <w:t>TDD</w:t>
              </w:r>
            </w:ins>
          </w:p>
        </w:tc>
      </w:tr>
      <w:tr w:rsidR="006B10B2" w:rsidRPr="00FE4D29" w14:paraId="0AD97A21" w14:textId="77777777" w:rsidTr="004F634E">
        <w:trPr>
          <w:cantSplit/>
          <w:jc w:val="center"/>
          <w:ins w:id="10305" w:author="Ming Li L" w:date="2025-07-29T00:20:00Z"/>
        </w:trPr>
        <w:tc>
          <w:tcPr>
            <w:tcW w:w="1113" w:type="pct"/>
            <w:gridSpan w:val="2"/>
            <w:tcBorders>
              <w:top w:val="nil"/>
              <w:left w:val="single" w:sz="4" w:space="0" w:color="auto"/>
            </w:tcBorders>
          </w:tcPr>
          <w:p w14:paraId="5F248CB2" w14:textId="77777777" w:rsidR="007C4F32" w:rsidRPr="00FE4D29" w:rsidRDefault="007C4F32" w:rsidP="004F634E">
            <w:pPr>
              <w:pStyle w:val="TAL"/>
              <w:keepNext w:val="0"/>
              <w:keepLines w:val="0"/>
              <w:rPr>
                <w:ins w:id="10306" w:author="Ming Li L" w:date="2025-07-29T00:20:00Z" w16du:dateUtc="2025-07-28T22:20:00Z"/>
                <w:bCs/>
              </w:rPr>
            </w:pPr>
          </w:p>
        </w:tc>
        <w:tc>
          <w:tcPr>
            <w:tcW w:w="523" w:type="pct"/>
          </w:tcPr>
          <w:p w14:paraId="1836777C" w14:textId="77777777" w:rsidR="007C4F32" w:rsidRPr="00FE4D29" w:rsidRDefault="007C4F32" w:rsidP="004F634E">
            <w:pPr>
              <w:pStyle w:val="TAC"/>
              <w:keepNext w:val="0"/>
              <w:keepLines w:val="0"/>
              <w:rPr>
                <w:ins w:id="10307" w:author="Ming Li L" w:date="2025-07-29T00:20:00Z" w16du:dateUtc="2025-07-28T22:20:00Z"/>
                <w:rFonts w:cs="v4.2.0"/>
              </w:rPr>
            </w:pPr>
          </w:p>
        </w:tc>
        <w:tc>
          <w:tcPr>
            <w:tcW w:w="668" w:type="pct"/>
            <w:tcBorders>
              <w:bottom w:val="single" w:sz="4" w:space="0" w:color="auto"/>
            </w:tcBorders>
          </w:tcPr>
          <w:p w14:paraId="7C929C52" w14:textId="77777777" w:rsidR="007C4F32" w:rsidRPr="00FE4D29" w:rsidRDefault="007C4F32" w:rsidP="004F634E">
            <w:pPr>
              <w:pStyle w:val="TAC"/>
              <w:keepNext w:val="0"/>
              <w:keepLines w:val="0"/>
              <w:rPr>
                <w:ins w:id="10308" w:author="Ming Li L" w:date="2025-07-29T00:20:00Z" w16du:dateUtc="2025-07-28T22:20:00Z"/>
              </w:rPr>
            </w:pPr>
          </w:p>
        </w:tc>
        <w:tc>
          <w:tcPr>
            <w:tcW w:w="788" w:type="pct"/>
            <w:gridSpan w:val="2"/>
            <w:tcBorders>
              <w:bottom w:val="single" w:sz="4" w:space="0" w:color="auto"/>
            </w:tcBorders>
          </w:tcPr>
          <w:p w14:paraId="1F83F28C" w14:textId="77777777" w:rsidR="007C4F32" w:rsidRPr="00FE4D29" w:rsidRDefault="007C4F32" w:rsidP="004F634E">
            <w:pPr>
              <w:pStyle w:val="TAC"/>
              <w:keepNext w:val="0"/>
              <w:keepLines w:val="0"/>
              <w:rPr>
                <w:ins w:id="10309" w:author="Ming Li L" w:date="2025-07-29T00:20:00Z" w16du:dateUtc="2025-07-28T22:20:00Z"/>
              </w:rPr>
            </w:pPr>
          </w:p>
        </w:tc>
        <w:tc>
          <w:tcPr>
            <w:tcW w:w="1014" w:type="pct"/>
            <w:gridSpan w:val="2"/>
            <w:tcBorders>
              <w:bottom w:val="single" w:sz="4" w:space="0" w:color="auto"/>
            </w:tcBorders>
          </w:tcPr>
          <w:p w14:paraId="23FCA8F9" w14:textId="77777777" w:rsidR="007C4F32" w:rsidRPr="00FE4D29" w:rsidRDefault="007C4F32" w:rsidP="004F634E">
            <w:pPr>
              <w:pStyle w:val="TAC"/>
              <w:keepNext w:val="0"/>
              <w:keepLines w:val="0"/>
              <w:rPr>
                <w:ins w:id="10310" w:author="Ming Li L" w:date="2025-07-29T00:20:00Z" w16du:dateUtc="2025-07-28T22:20:00Z"/>
              </w:rPr>
            </w:pPr>
          </w:p>
        </w:tc>
        <w:tc>
          <w:tcPr>
            <w:tcW w:w="894" w:type="pct"/>
            <w:gridSpan w:val="2"/>
            <w:tcBorders>
              <w:bottom w:val="single" w:sz="4" w:space="0" w:color="auto"/>
            </w:tcBorders>
          </w:tcPr>
          <w:p w14:paraId="2EEB1034" w14:textId="77777777" w:rsidR="007C4F32" w:rsidRPr="00FE4D29" w:rsidRDefault="007C4F32" w:rsidP="004F634E">
            <w:pPr>
              <w:pStyle w:val="TAC"/>
              <w:keepNext w:val="0"/>
              <w:keepLines w:val="0"/>
              <w:rPr>
                <w:ins w:id="10311" w:author="Ming Li L" w:date="2025-07-29T00:20:00Z" w16du:dateUtc="2025-07-28T22:20:00Z"/>
              </w:rPr>
            </w:pPr>
          </w:p>
        </w:tc>
      </w:tr>
      <w:tr w:rsidR="006B10B2" w:rsidRPr="00FE4D29" w14:paraId="45B51836" w14:textId="77777777" w:rsidTr="004F634E">
        <w:trPr>
          <w:cantSplit/>
          <w:jc w:val="center"/>
          <w:ins w:id="10312" w:author="Ming Li L" w:date="2025-07-29T00:20:00Z"/>
        </w:trPr>
        <w:tc>
          <w:tcPr>
            <w:tcW w:w="1113" w:type="pct"/>
            <w:gridSpan w:val="2"/>
            <w:tcBorders>
              <w:left w:val="single" w:sz="4" w:space="0" w:color="auto"/>
              <w:bottom w:val="nil"/>
            </w:tcBorders>
          </w:tcPr>
          <w:p w14:paraId="542EF24B" w14:textId="77777777" w:rsidR="007C4F32" w:rsidRPr="00FE4D29" w:rsidRDefault="007C4F32" w:rsidP="004F634E">
            <w:pPr>
              <w:pStyle w:val="TAL"/>
              <w:keepNext w:val="0"/>
              <w:keepLines w:val="0"/>
              <w:rPr>
                <w:ins w:id="10313" w:author="Ming Li L" w:date="2025-07-29T00:20:00Z" w16du:dateUtc="2025-07-28T22:20:00Z"/>
                <w:bCs/>
              </w:rPr>
            </w:pPr>
            <w:ins w:id="10314" w:author="Ming Li L" w:date="2025-07-29T00:20:00Z" w16du:dateUtc="2025-07-28T22:20:00Z">
              <w:r w:rsidRPr="00FE4D29">
                <w:rPr>
                  <w:bCs/>
                </w:rPr>
                <w:t>TDD configuration</w:t>
              </w:r>
            </w:ins>
          </w:p>
        </w:tc>
        <w:tc>
          <w:tcPr>
            <w:tcW w:w="523" w:type="pct"/>
          </w:tcPr>
          <w:p w14:paraId="28120AD4" w14:textId="77777777" w:rsidR="007C4F32" w:rsidRPr="00FE4D29" w:rsidRDefault="007C4F32" w:rsidP="004F634E">
            <w:pPr>
              <w:pStyle w:val="TAC"/>
              <w:keepNext w:val="0"/>
              <w:keepLines w:val="0"/>
              <w:rPr>
                <w:ins w:id="10315" w:author="Ming Li L" w:date="2025-07-29T00:20:00Z" w16du:dateUtc="2025-07-28T22:20:00Z"/>
                <w:rFonts w:cs="v4.2.0"/>
              </w:rPr>
            </w:pPr>
          </w:p>
        </w:tc>
        <w:tc>
          <w:tcPr>
            <w:tcW w:w="668" w:type="pct"/>
            <w:tcBorders>
              <w:bottom w:val="single" w:sz="4" w:space="0" w:color="auto"/>
            </w:tcBorders>
          </w:tcPr>
          <w:p w14:paraId="573629DA" w14:textId="77777777" w:rsidR="007C4F32" w:rsidRPr="00FE4D29" w:rsidRDefault="007C4F32" w:rsidP="004F634E">
            <w:pPr>
              <w:pStyle w:val="TAC"/>
              <w:keepNext w:val="0"/>
              <w:keepLines w:val="0"/>
              <w:rPr>
                <w:ins w:id="10316" w:author="Ming Li L" w:date="2025-07-29T00:20:00Z" w16du:dateUtc="2025-07-28T22:20:00Z"/>
              </w:rPr>
            </w:pPr>
            <w:ins w:id="10317" w:author="Ming Li L" w:date="2025-07-29T00:26:00Z" w16du:dateUtc="2025-07-28T22:26:00Z">
              <w:r w:rsidRPr="00FE4D29">
                <w:t>Config 2</w:t>
              </w:r>
            </w:ins>
          </w:p>
        </w:tc>
        <w:tc>
          <w:tcPr>
            <w:tcW w:w="788" w:type="pct"/>
            <w:gridSpan w:val="2"/>
            <w:tcBorders>
              <w:bottom w:val="single" w:sz="4" w:space="0" w:color="auto"/>
            </w:tcBorders>
          </w:tcPr>
          <w:p w14:paraId="53F06AEF" w14:textId="77777777" w:rsidR="007C4F32" w:rsidRPr="00FE4D29" w:rsidRDefault="007C4F32" w:rsidP="004F634E">
            <w:pPr>
              <w:pStyle w:val="TAC"/>
              <w:keepNext w:val="0"/>
              <w:keepLines w:val="0"/>
              <w:rPr>
                <w:ins w:id="10318" w:author="Ming Li L" w:date="2025-07-29T00:20:00Z" w16du:dateUtc="2025-07-28T22:20:00Z"/>
              </w:rPr>
            </w:pPr>
          </w:p>
        </w:tc>
        <w:tc>
          <w:tcPr>
            <w:tcW w:w="1014" w:type="pct"/>
            <w:gridSpan w:val="2"/>
            <w:tcBorders>
              <w:bottom w:val="single" w:sz="4" w:space="0" w:color="auto"/>
            </w:tcBorders>
          </w:tcPr>
          <w:p w14:paraId="49432B64" w14:textId="77777777" w:rsidR="007C4F32" w:rsidRPr="00FE4D29" w:rsidRDefault="007C4F32" w:rsidP="004F634E">
            <w:pPr>
              <w:pStyle w:val="TAC"/>
              <w:keepNext w:val="0"/>
              <w:keepLines w:val="0"/>
              <w:rPr>
                <w:ins w:id="10319" w:author="Ming Li L" w:date="2025-07-29T00:20:00Z" w16du:dateUtc="2025-07-28T22:20:00Z"/>
              </w:rPr>
            </w:pPr>
            <w:ins w:id="10320" w:author="Ming Li L" w:date="2025-07-29T00:20:00Z" w16du:dateUtc="2025-07-28T22:20:00Z">
              <w:r w:rsidRPr="00FE4D29">
                <w:t>Not Applicable</w:t>
              </w:r>
            </w:ins>
          </w:p>
        </w:tc>
        <w:tc>
          <w:tcPr>
            <w:tcW w:w="894" w:type="pct"/>
            <w:gridSpan w:val="2"/>
            <w:tcBorders>
              <w:bottom w:val="single" w:sz="4" w:space="0" w:color="auto"/>
            </w:tcBorders>
          </w:tcPr>
          <w:p w14:paraId="30E469A1" w14:textId="77777777" w:rsidR="007C4F32" w:rsidRPr="00FE4D29" w:rsidRDefault="007C4F32" w:rsidP="004F634E">
            <w:pPr>
              <w:pStyle w:val="TAC"/>
              <w:keepNext w:val="0"/>
              <w:keepLines w:val="0"/>
              <w:rPr>
                <w:ins w:id="10321" w:author="Ming Li L" w:date="2025-07-29T00:20:00Z" w16du:dateUtc="2025-07-28T22:20:00Z"/>
              </w:rPr>
            </w:pPr>
            <w:ins w:id="10322" w:author="Ming Li L" w:date="2025-07-29T00:20:00Z" w16du:dateUtc="2025-07-28T22:20:00Z">
              <w:r w:rsidRPr="00FE4D29">
                <w:t>TDDConf.3.1</w:t>
              </w:r>
            </w:ins>
          </w:p>
        </w:tc>
      </w:tr>
      <w:tr w:rsidR="006B10B2" w:rsidRPr="00FE4D29" w14:paraId="39A57F9A" w14:textId="77777777" w:rsidTr="004F634E">
        <w:trPr>
          <w:cantSplit/>
          <w:jc w:val="center"/>
          <w:ins w:id="10323" w:author="Ming Li L" w:date="2025-07-29T00:20:00Z"/>
        </w:trPr>
        <w:tc>
          <w:tcPr>
            <w:tcW w:w="1113" w:type="pct"/>
            <w:gridSpan w:val="2"/>
            <w:tcBorders>
              <w:top w:val="nil"/>
              <w:left w:val="single" w:sz="4" w:space="0" w:color="auto"/>
              <w:bottom w:val="nil"/>
            </w:tcBorders>
          </w:tcPr>
          <w:p w14:paraId="4F6E9779" w14:textId="77777777" w:rsidR="007C4F32" w:rsidRPr="00FE4D29" w:rsidRDefault="007C4F32" w:rsidP="004F634E">
            <w:pPr>
              <w:pStyle w:val="TAL"/>
              <w:keepNext w:val="0"/>
              <w:keepLines w:val="0"/>
              <w:rPr>
                <w:ins w:id="10324" w:author="Ming Li L" w:date="2025-07-29T00:20:00Z" w16du:dateUtc="2025-07-28T22:20:00Z"/>
                <w:bCs/>
              </w:rPr>
            </w:pPr>
          </w:p>
        </w:tc>
        <w:tc>
          <w:tcPr>
            <w:tcW w:w="523" w:type="pct"/>
          </w:tcPr>
          <w:p w14:paraId="60B5DE36" w14:textId="77777777" w:rsidR="007C4F32" w:rsidRPr="00FE4D29" w:rsidRDefault="007C4F32" w:rsidP="004F634E">
            <w:pPr>
              <w:pStyle w:val="TAC"/>
              <w:keepNext w:val="0"/>
              <w:keepLines w:val="0"/>
              <w:rPr>
                <w:ins w:id="10325" w:author="Ming Li L" w:date="2025-07-29T00:20:00Z" w16du:dateUtc="2025-07-28T22:20:00Z"/>
                <w:rFonts w:cs="v4.2.0"/>
              </w:rPr>
            </w:pPr>
          </w:p>
        </w:tc>
        <w:tc>
          <w:tcPr>
            <w:tcW w:w="668" w:type="pct"/>
            <w:tcBorders>
              <w:bottom w:val="single" w:sz="4" w:space="0" w:color="auto"/>
            </w:tcBorders>
          </w:tcPr>
          <w:p w14:paraId="3C1AB4FB" w14:textId="77777777" w:rsidR="007C4F32" w:rsidRPr="00FE4D29" w:rsidRDefault="007C4F32" w:rsidP="004F634E">
            <w:pPr>
              <w:pStyle w:val="TAC"/>
              <w:keepNext w:val="0"/>
              <w:keepLines w:val="0"/>
              <w:rPr>
                <w:ins w:id="10326" w:author="Ming Li L" w:date="2025-07-29T00:20:00Z" w16du:dateUtc="2025-07-28T22:20:00Z"/>
              </w:rPr>
            </w:pPr>
          </w:p>
        </w:tc>
        <w:tc>
          <w:tcPr>
            <w:tcW w:w="788" w:type="pct"/>
            <w:gridSpan w:val="2"/>
            <w:tcBorders>
              <w:bottom w:val="single" w:sz="4" w:space="0" w:color="auto"/>
            </w:tcBorders>
          </w:tcPr>
          <w:p w14:paraId="679DC238" w14:textId="77777777" w:rsidR="007C4F32" w:rsidRPr="00FE4D29" w:rsidRDefault="007C4F32" w:rsidP="004F634E">
            <w:pPr>
              <w:pStyle w:val="TAC"/>
              <w:keepNext w:val="0"/>
              <w:keepLines w:val="0"/>
              <w:rPr>
                <w:ins w:id="10327" w:author="Ming Li L" w:date="2025-07-29T00:20:00Z" w16du:dateUtc="2025-07-28T22:20:00Z"/>
              </w:rPr>
            </w:pPr>
          </w:p>
        </w:tc>
        <w:tc>
          <w:tcPr>
            <w:tcW w:w="1014" w:type="pct"/>
            <w:gridSpan w:val="2"/>
            <w:tcBorders>
              <w:bottom w:val="single" w:sz="4" w:space="0" w:color="auto"/>
            </w:tcBorders>
          </w:tcPr>
          <w:p w14:paraId="2A30D1A9" w14:textId="77777777" w:rsidR="007C4F32" w:rsidRPr="00FE4D29" w:rsidRDefault="007C4F32" w:rsidP="004F634E">
            <w:pPr>
              <w:pStyle w:val="TAC"/>
              <w:keepNext w:val="0"/>
              <w:keepLines w:val="0"/>
              <w:rPr>
                <w:ins w:id="10328" w:author="Ming Li L" w:date="2025-07-29T00:20:00Z" w16du:dateUtc="2025-07-28T22:20:00Z"/>
              </w:rPr>
            </w:pPr>
          </w:p>
        </w:tc>
        <w:tc>
          <w:tcPr>
            <w:tcW w:w="894" w:type="pct"/>
            <w:gridSpan w:val="2"/>
            <w:tcBorders>
              <w:bottom w:val="single" w:sz="4" w:space="0" w:color="auto"/>
            </w:tcBorders>
          </w:tcPr>
          <w:p w14:paraId="2DE808C7" w14:textId="77777777" w:rsidR="007C4F32" w:rsidRPr="00FE4D29" w:rsidRDefault="007C4F32" w:rsidP="004F634E">
            <w:pPr>
              <w:pStyle w:val="TAC"/>
              <w:keepNext w:val="0"/>
              <w:keepLines w:val="0"/>
              <w:rPr>
                <w:ins w:id="10329" w:author="Ming Li L" w:date="2025-07-29T00:20:00Z" w16du:dateUtc="2025-07-28T22:20:00Z"/>
              </w:rPr>
            </w:pPr>
          </w:p>
        </w:tc>
      </w:tr>
      <w:tr w:rsidR="006B10B2" w:rsidRPr="00FE4D29" w14:paraId="47BE0707" w14:textId="77777777" w:rsidTr="004F634E">
        <w:trPr>
          <w:cantSplit/>
          <w:jc w:val="center"/>
          <w:ins w:id="10330" w:author="Ming Li L" w:date="2025-07-29T00:20:00Z"/>
        </w:trPr>
        <w:tc>
          <w:tcPr>
            <w:tcW w:w="1113" w:type="pct"/>
            <w:gridSpan w:val="2"/>
            <w:tcBorders>
              <w:top w:val="nil"/>
              <w:left w:val="single" w:sz="4" w:space="0" w:color="auto"/>
            </w:tcBorders>
          </w:tcPr>
          <w:p w14:paraId="1D1D1176" w14:textId="77777777" w:rsidR="007C4F32" w:rsidRPr="00FE4D29" w:rsidRDefault="007C4F32" w:rsidP="004F634E">
            <w:pPr>
              <w:pStyle w:val="TAL"/>
              <w:keepNext w:val="0"/>
              <w:keepLines w:val="0"/>
              <w:rPr>
                <w:ins w:id="10331" w:author="Ming Li L" w:date="2025-07-29T00:20:00Z" w16du:dateUtc="2025-07-28T22:20:00Z"/>
                <w:bCs/>
              </w:rPr>
            </w:pPr>
          </w:p>
        </w:tc>
        <w:tc>
          <w:tcPr>
            <w:tcW w:w="523" w:type="pct"/>
          </w:tcPr>
          <w:p w14:paraId="7F339F86" w14:textId="77777777" w:rsidR="007C4F32" w:rsidRPr="00FE4D29" w:rsidRDefault="007C4F32" w:rsidP="004F634E">
            <w:pPr>
              <w:pStyle w:val="TAC"/>
              <w:keepNext w:val="0"/>
              <w:keepLines w:val="0"/>
              <w:rPr>
                <w:ins w:id="10332" w:author="Ming Li L" w:date="2025-07-29T00:20:00Z" w16du:dateUtc="2025-07-28T22:20:00Z"/>
                <w:rFonts w:cs="v4.2.0"/>
              </w:rPr>
            </w:pPr>
          </w:p>
        </w:tc>
        <w:tc>
          <w:tcPr>
            <w:tcW w:w="668" w:type="pct"/>
            <w:tcBorders>
              <w:bottom w:val="single" w:sz="4" w:space="0" w:color="auto"/>
            </w:tcBorders>
          </w:tcPr>
          <w:p w14:paraId="7A7BD8B4" w14:textId="77777777" w:rsidR="007C4F32" w:rsidRPr="00FE4D29" w:rsidRDefault="007C4F32" w:rsidP="004F634E">
            <w:pPr>
              <w:pStyle w:val="TAC"/>
              <w:keepNext w:val="0"/>
              <w:keepLines w:val="0"/>
              <w:rPr>
                <w:ins w:id="10333" w:author="Ming Li L" w:date="2025-07-29T00:20:00Z" w16du:dateUtc="2025-07-28T22:20:00Z"/>
              </w:rPr>
            </w:pPr>
          </w:p>
        </w:tc>
        <w:tc>
          <w:tcPr>
            <w:tcW w:w="788" w:type="pct"/>
            <w:gridSpan w:val="2"/>
            <w:tcBorders>
              <w:bottom w:val="single" w:sz="4" w:space="0" w:color="auto"/>
            </w:tcBorders>
          </w:tcPr>
          <w:p w14:paraId="7C356959" w14:textId="77777777" w:rsidR="007C4F32" w:rsidRPr="00FE4D29" w:rsidRDefault="007C4F32" w:rsidP="004F634E">
            <w:pPr>
              <w:pStyle w:val="TAC"/>
              <w:keepNext w:val="0"/>
              <w:keepLines w:val="0"/>
              <w:rPr>
                <w:ins w:id="10334" w:author="Ming Li L" w:date="2025-07-29T00:20:00Z" w16du:dateUtc="2025-07-28T22:20:00Z"/>
              </w:rPr>
            </w:pPr>
          </w:p>
        </w:tc>
        <w:tc>
          <w:tcPr>
            <w:tcW w:w="1014" w:type="pct"/>
            <w:gridSpan w:val="2"/>
            <w:tcBorders>
              <w:bottom w:val="single" w:sz="4" w:space="0" w:color="auto"/>
            </w:tcBorders>
          </w:tcPr>
          <w:p w14:paraId="28177431" w14:textId="77777777" w:rsidR="007C4F32" w:rsidRPr="00FE4D29" w:rsidRDefault="007C4F32" w:rsidP="004F634E">
            <w:pPr>
              <w:pStyle w:val="TAC"/>
              <w:keepNext w:val="0"/>
              <w:keepLines w:val="0"/>
              <w:rPr>
                <w:ins w:id="10335" w:author="Ming Li L" w:date="2025-07-29T00:20:00Z" w16du:dateUtc="2025-07-28T22:20:00Z"/>
              </w:rPr>
            </w:pPr>
          </w:p>
        </w:tc>
        <w:tc>
          <w:tcPr>
            <w:tcW w:w="894" w:type="pct"/>
            <w:gridSpan w:val="2"/>
            <w:tcBorders>
              <w:bottom w:val="single" w:sz="4" w:space="0" w:color="auto"/>
            </w:tcBorders>
          </w:tcPr>
          <w:p w14:paraId="26D15531" w14:textId="77777777" w:rsidR="007C4F32" w:rsidRPr="00FE4D29" w:rsidRDefault="007C4F32" w:rsidP="004F634E">
            <w:pPr>
              <w:pStyle w:val="TAC"/>
              <w:keepNext w:val="0"/>
              <w:keepLines w:val="0"/>
              <w:rPr>
                <w:ins w:id="10336" w:author="Ming Li L" w:date="2025-07-29T00:20:00Z" w16du:dateUtc="2025-07-28T22:20:00Z"/>
              </w:rPr>
            </w:pPr>
          </w:p>
        </w:tc>
      </w:tr>
      <w:tr w:rsidR="006B10B2" w:rsidRPr="00FE4D29" w14:paraId="07CA9DC8" w14:textId="77777777" w:rsidTr="004F634E">
        <w:trPr>
          <w:cantSplit/>
          <w:jc w:val="center"/>
          <w:ins w:id="10337" w:author="Ming Li L" w:date="2025-07-29T00:20:00Z"/>
        </w:trPr>
        <w:tc>
          <w:tcPr>
            <w:tcW w:w="1113" w:type="pct"/>
            <w:gridSpan w:val="2"/>
            <w:tcBorders>
              <w:left w:val="single" w:sz="4" w:space="0" w:color="auto"/>
              <w:bottom w:val="nil"/>
            </w:tcBorders>
          </w:tcPr>
          <w:p w14:paraId="6020634B" w14:textId="77777777" w:rsidR="007C4F32" w:rsidRPr="00FE4D29" w:rsidRDefault="007C4F32" w:rsidP="004F634E">
            <w:pPr>
              <w:pStyle w:val="TAL"/>
              <w:keepNext w:val="0"/>
              <w:keepLines w:val="0"/>
              <w:rPr>
                <w:ins w:id="10338" w:author="Ming Li L" w:date="2025-07-29T00:20:00Z" w16du:dateUtc="2025-07-28T22:20:00Z"/>
              </w:rPr>
            </w:pPr>
            <w:ins w:id="10339" w:author="Ming Li L" w:date="2025-07-29T00:20:00Z" w16du:dateUtc="2025-07-28T22:20:00Z">
              <w:r w:rsidRPr="00FE4D29">
                <w:rPr>
                  <w:bCs/>
                </w:rPr>
                <w:t>BW</w:t>
              </w:r>
              <w:r w:rsidRPr="00FE4D29">
                <w:rPr>
                  <w:vertAlign w:val="subscript"/>
                </w:rPr>
                <w:t>channel</w:t>
              </w:r>
            </w:ins>
          </w:p>
        </w:tc>
        <w:tc>
          <w:tcPr>
            <w:tcW w:w="523" w:type="pct"/>
            <w:tcBorders>
              <w:bottom w:val="nil"/>
            </w:tcBorders>
          </w:tcPr>
          <w:p w14:paraId="558E2696" w14:textId="77777777" w:rsidR="007C4F32" w:rsidRPr="00FE4D29" w:rsidRDefault="007C4F32" w:rsidP="004F634E">
            <w:pPr>
              <w:pStyle w:val="TAC"/>
              <w:keepNext w:val="0"/>
              <w:keepLines w:val="0"/>
              <w:rPr>
                <w:ins w:id="10340" w:author="Ming Li L" w:date="2025-07-29T00:20:00Z" w16du:dateUtc="2025-07-28T22:20:00Z"/>
              </w:rPr>
            </w:pPr>
            <w:ins w:id="10341" w:author="Ming Li L" w:date="2025-07-29T00:20:00Z" w16du:dateUtc="2025-07-28T22:20:00Z">
              <w:r w:rsidRPr="00FE4D29">
                <w:rPr>
                  <w:rFonts w:cs="v4.2.0"/>
                </w:rPr>
                <w:t>MHz</w:t>
              </w:r>
            </w:ins>
          </w:p>
        </w:tc>
        <w:tc>
          <w:tcPr>
            <w:tcW w:w="668" w:type="pct"/>
            <w:tcBorders>
              <w:bottom w:val="single" w:sz="4" w:space="0" w:color="auto"/>
            </w:tcBorders>
          </w:tcPr>
          <w:p w14:paraId="496B2960" w14:textId="77777777" w:rsidR="007C4F32" w:rsidRPr="00FE4D29" w:rsidRDefault="007C4F32" w:rsidP="004F634E">
            <w:pPr>
              <w:pStyle w:val="TAC"/>
              <w:keepNext w:val="0"/>
              <w:keepLines w:val="0"/>
              <w:rPr>
                <w:ins w:id="10342" w:author="Ming Li L" w:date="2025-07-29T00:20:00Z" w16du:dateUtc="2025-07-28T22:20:00Z"/>
              </w:rPr>
            </w:pPr>
            <w:ins w:id="10343" w:author="Ming Li L" w:date="2025-07-29T00:26:00Z" w16du:dateUtc="2025-07-28T22:26:00Z">
              <w:r w:rsidRPr="00FE4D29">
                <w:t>Config 2</w:t>
              </w:r>
            </w:ins>
          </w:p>
        </w:tc>
        <w:tc>
          <w:tcPr>
            <w:tcW w:w="788" w:type="pct"/>
            <w:gridSpan w:val="2"/>
            <w:tcBorders>
              <w:bottom w:val="single" w:sz="4" w:space="0" w:color="auto"/>
            </w:tcBorders>
          </w:tcPr>
          <w:p w14:paraId="2F1F1C65" w14:textId="77777777" w:rsidR="007C4F32" w:rsidRPr="00FE4D29" w:rsidRDefault="007C4F32" w:rsidP="004F634E">
            <w:pPr>
              <w:pStyle w:val="TAC"/>
              <w:keepNext w:val="0"/>
              <w:keepLines w:val="0"/>
              <w:rPr>
                <w:ins w:id="10344" w:author="Ming Li L" w:date="2025-07-29T00:20:00Z" w16du:dateUtc="2025-07-28T22:20:00Z"/>
                <w:szCs w:val="18"/>
              </w:rPr>
            </w:pPr>
          </w:p>
        </w:tc>
        <w:tc>
          <w:tcPr>
            <w:tcW w:w="1014" w:type="pct"/>
            <w:gridSpan w:val="2"/>
            <w:tcBorders>
              <w:bottom w:val="single" w:sz="4" w:space="0" w:color="auto"/>
            </w:tcBorders>
          </w:tcPr>
          <w:p w14:paraId="57912455" w14:textId="77777777" w:rsidR="007C4F32" w:rsidRPr="00FE4D29" w:rsidRDefault="007C4F32" w:rsidP="004F634E">
            <w:pPr>
              <w:pStyle w:val="TAC"/>
              <w:keepNext w:val="0"/>
              <w:keepLines w:val="0"/>
              <w:rPr>
                <w:ins w:id="10345" w:author="Ming Li L" w:date="2025-07-29T00:20:00Z" w16du:dateUtc="2025-07-28T22:20:00Z"/>
                <w:szCs w:val="18"/>
              </w:rPr>
            </w:pPr>
            <w:ins w:id="10346" w:author="Ming Li L" w:date="2025-07-29T00:20:00Z" w16du:dateUtc="2025-07-28T22:20:00Z">
              <w:r w:rsidRPr="00FE4D29">
                <w:rPr>
                  <w:szCs w:val="18"/>
                </w:rPr>
                <w:t>N</w:t>
              </w:r>
              <w:r w:rsidRPr="00FE4D29">
                <w:rPr>
                  <w:szCs w:val="18"/>
                  <w:vertAlign w:val="subscript"/>
                </w:rPr>
                <w:t xml:space="preserve">PRB,c </w:t>
              </w:r>
              <w:r w:rsidRPr="00FE4D29">
                <w:rPr>
                  <w:szCs w:val="18"/>
                </w:rPr>
                <w:t>= 66</w:t>
              </w:r>
            </w:ins>
          </w:p>
        </w:tc>
        <w:tc>
          <w:tcPr>
            <w:tcW w:w="894" w:type="pct"/>
            <w:gridSpan w:val="2"/>
            <w:tcBorders>
              <w:bottom w:val="single" w:sz="4" w:space="0" w:color="auto"/>
            </w:tcBorders>
          </w:tcPr>
          <w:p w14:paraId="762BC251" w14:textId="77777777" w:rsidR="007C4F32" w:rsidRPr="00FE4D29" w:rsidRDefault="007C4F32" w:rsidP="004F634E">
            <w:pPr>
              <w:pStyle w:val="TAC"/>
              <w:keepNext w:val="0"/>
              <w:keepLines w:val="0"/>
              <w:rPr>
                <w:ins w:id="10347" w:author="Ming Li L" w:date="2025-07-29T00:20:00Z" w16du:dateUtc="2025-07-28T22:20:00Z"/>
                <w:szCs w:val="18"/>
              </w:rPr>
            </w:pPr>
            <w:ins w:id="10348" w:author="Ming Li L" w:date="2025-07-29T00:20:00Z" w16du:dateUtc="2025-07-28T22:20:00Z">
              <w:r w:rsidRPr="00FE4D29">
                <w:rPr>
                  <w:szCs w:val="18"/>
                </w:rPr>
                <w:t>100: N</w:t>
              </w:r>
              <w:r w:rsidRPr="00FE4D29">
                <w:rPr>
                  <w:szCs w:val="18"/>
                  <w:vertAlign w:val="subscript"/>
                </w:rPr>
                <w:t xml:space="preserve">PRB,c </w:t>
              </w:r>
              <w:r w:rsidRPr="00FE4D29">
                <w:rPr>
                  <w:szCs w:val="18"/>
                </w:rPr>
                <w:t>= 66</w:t>
              </w:r>
            </w:ins>
          </w:p>
        </w:tc>
      </w:tr>
      <w:tr w:rsidR="006B10B2" w:rsidRPr="00FE4D29" w14:paraId="236C12F1" w14:textId="77777777" w:rsidTr="004F634E">
        <w:trPr>
          <w:cantSplit/>
          <w:jc w:val="center"/>
          <w:ins w:id="10349" w:author="Ming Li L" w:date="2025-07-29T00:20:00Z"/>
        </w:trPr>
        <w:tc>
          <w:tcPr>
            <w:tcW w:w="1113" w:type="pct"/>
            <w:gridSpan w:val="2"/>
            <w:tcBorders>
              <w:top w:val="nil"/>
              <w:left w:val="single" w:sz="4" w:space="0" w:color="auto"/>
              <w:bottom w:val="nil"/>
            </w:tcBorders>
          </w:tcPr>
          <w:p w14:paraId="0313BAFB" w14:textId="77777777" w:rsidR="007C4F32" w:rsidRPr="00FE4D29" w:rsidRDefault="007C4F32" w:rsidP="004F634E">
            <w:pPr>
              <w:pStyle w:val="TAL"/>
              <w:keepNext w:val="0"/>
              <w:keepLines w:val="0"/>
              <w:rPr>
                <w:ins w:id="10350" w:author="Ming Li L" w:date="2025-07-29T00:20:00Z" w16du:dateUtc="2025-07-28T22:20:00Z"/>
                <w:bCs/>
              </w:rPr>
            </w:pPr>
          </w:p>
        </w:tc>
        <w:tc>
          <w:tcPr>
            <w:tcW w:w="523" w:type="pct"/>
            <w:tcBorders>
              <w:top w:val="nil"/>
              <w:bottom w:val="nil"/>
            </w:tcBorders>
          </w:tcPr>
          <w:p w14:paraId="26F8E0F0" w14:textId="77777777" w:rsidR="007C4F32" w:rsidRPr="00FE4D29" w:rsidRDefault="007C4F32" w:rsidP="004F634E">
            <w:pPr>
              <w:pStyle w:val="TAC"/>
              <w:keepNext w:val="0"/>
              <w:keepLines w:val="0"/>
              <w:rPr>
                <w:ins w:id="10351" w:author="Ming Li L" w:date="2025-07-29T00:20:00Z" w16du:dateUtc="2025-07-28T22:20:00Z"/>
                <w:rFonts w:cs="v4.2.0"/>
              </w:rPr>
            </w:pPr>
          </w:p>
        </w:tc>
        <w:tc>
          <w:tcPr>
            <w:tcW w:w="668" w:type="pct"/>
            <w:tcBorders>
              <w:bottom w:val="single" w:sz="4" w:space="0" w:color="auto"/>
            </w:tcBorders>
          </w:tcPr>
          <w:p w14:paraId="34DA220B" w14:textId="77777777" w:rsidR="007C4F32" w:rsidRPr="00FE4D29" w:rsidRDefault="007C4F32" w:rsidP="004F634E">
            <w:pPr>
              <w:pStyle w:val="TAC"/>
              <w:keepNext w:val="0"/>
              <w:keepLines w:val="0"/>
              <w:rPr>
                <w:ins w:id="10352" w:author="Ming Li L" w:date="2025-07-29T00:20:00Z" w16du:dateUtc="2025-07-28T22:20:00Z"/>
              </w:rPr>
            </w:pPr>
          </w:p>
        </w:tc>
        <w:tc>
          <w:tcPr>
            <w:tcW w:w="788" w:type="pct"/>
            <w:gridSpan w:val="2"/>
            <w:tcBorders>
              <w:bottom w:val="single" w:sz="4" w:space="0" w:color="auto"/>
            </w:tcBorders>
          </w:tcPr>
          <w:p w14:paraId="2F58DC16" w14:textId="77777777" w:rsidR="007C4F32" w:rsidRPr="00FE4D29" w:rsidRDefault="007C4F32" w:rsidP="004F634E">
            <w:pPr>
              <w:pStyle w:val="TAC"/>
              <w:keepNext w:val="0"/>
              <w:keepLines w:val="0"/>
              <w:rPr>
                <w:ins w:id="10353" w:author="Ming Li L" w:date="2025-07-29T00:20:00Z" w16du:dateUtc="2025-07-28T22:20:00Z"/>
                <w:szCs w:val="18"/>
              </w:rPr>
            </w:pPr>
          </w:p>
        </w:tc>
        <w:tc>
          <w:tcPr>
            <w:tcW w:w="1014" w:type="pct"/>
            <w:gridSpan w:val="2"/>
            <w:tcBorders>
              <w:bottom w:val="single" w:sz="4" w:space="0" w:color="auto"/>
            </w:tcBorders>
          </w:tcPr>
          <w:p w14:paraId="7EFFF488" w14:textId="77777777" w:rsidR="007C4F32" w:rsidRPr="00FE4D29" w:rsidRDefault="007C4F32" w:rsidP="004F634E">
            <w:pPr>
              <w:pStyle w:val="TAC"/>
              <w:keepNext w:val="0"/>
              <w:keepLines w:val="0"/>
              <w:rPr>
                <w:ins w:id="10354" w:author="Ming Li L" w:date="2025-07-29T00:20:00Z" w16du:dateUtc="2025-07-28T22:20:00Z"/>
                <w:szCs w:val="18"/>
              </w:rPr>
            </w:pPr>
          </w:p>
        </w:tc>
        <w:tc>
          <w:tcPr>
            <w:tcW w:w="894" w:type="pct"/>
            <w:gridSpan w:val="2"/>
            <w:tcBorders>
              <w:bottom w:val="single" w:sz="4" w:space="0" w:color="auto"/>
            </w:tcBorders>
          </w:tcPr>
          <w:p w14:paraId="3C54FC9E" w14:textId="77777777" w:rsidR="007C4F32" w:rsidRPr="00FE4D29" w:rsidRDefault="007C4F32" w:rsidP="004F634E">
            <w:pPr>
              <w:pStyle w:val="TAC"/>
              <w:keepNext w:val="0"/>
              <w:keepLines w:val="0"/>
              <w:rPr>
                <w:ins w:id="10355" w:author="Ming Li L" w:date="2025-07-29T00:20:00Z" w16du:dateUtc="2025-07-28T22:20:00Z"/>
                <w:szCs w:val="18"/>
              </w:rPr>
            </w:pPr>
          </w:p>
        </w:tc>
      </w:tr>
      <w:tr w:rsidR="006B10B2" w:rsidRPr="00FE4D29" w14:paraId="52FEE0CB" w14:textId="77777777" w:rsidTr="004F634E">
        <w:trPr>
          <w:cantSplit/>
          <w:jc w:val="center"/>
          <w:ins w:id="10356" w:author="Ming Li L" w:date="2025-07-29T00:20:00Z"/>
        </w:trPr>
        <w:tc>
          <w:tcPr>
            <w:tcW w:w="1113" w:type="pct"/>
            <w:gridSpan w:val="2"/>
            <w:tcBorders>
              <w:top w:val="nil"/>
              <w:left w:val="single" w:sz="4" w:space="0" w:color="auto"/>
              <w:bottom w:val="single" w:sz="4" w:space="0" w:color="auto"/>
            </w:tcBorders>
          </w:tcPr>
          <w:p w14:paraId="041F5D5A" w14:textId="77777777" w:rsidR="007C4F32" w:rsidRPr="00FE4D29" w:rsidRDefault="007C4F32" w:rsidP="004F634E">
            <w:pPr>
              <w:pStyle w:val="TAL"/>
              <w:keepNext w:val="0"/>
              <w:keepLines w:val="0"/>
              <w:rPr>
                <w:ins w:id="10357" w:author="Ming Li L" w:date="2025-07-29T00:20:00Z" w16du:dateUtc="2025-07-28T22:20:00Z"/>
                <w:bCs/>
              </w:rPr>
            </w:pPr>
          </w:p>
        </w:tc>
        <w:tc>
          <w:tcPr>
            <w:tcW w:w="523" w:type="pct"/>
            <w:tcBorders>
              <w:top w:val="nil"/>
              <w:bottom w:val="single" w:sz="4" w:space="0" w:color="auto"/>
            </w:tcBorders>
          </w:tcPr>
          <w:p w14:paraId="424D0935" w14:textId="77777777" w:rsidR="007C4F32" w:rsidRPr="00FE4D29" w:rsidRDefault="007C4F32" w:rsidP="004F634E">
            <w:pPr>
              <w:pStyle w:val="TAC"/>
              <w:keepNext w:val="0"/>
              <w:keepLines w:val="0"/>
              <w:rPr>
                <w:ins w:id="10358" w:author="Ming Li L" w:date="2025-07-29T00:20:00Z" w16du:dateUtc="2025-07-28T22:20:00Z"/>
                <w:rFonts w:cs="v4.2.0"/>
              </w:rPr>
            </w:pPr>
          </w:p>
        </w:tc>
        <w:tc>
          <w:tcPr>
            <w:tcW w:w="668" w:type="pct"/>
            <w:tcBorders>
              <w:bottom w:val="single" w:sz="4" w:space="0" w:color="auto"/>
            </w:tcBorders>
          </w:tcPr>
          <w:p w14:paraId="206702FC" w14:textId="77777777" w:rsidR="007C4F32" w:rsidRPr="00FE4D29" w:rsidRDefault="007C4F32" w:rsidP="004F634E">
            <w:pPr>
              <w:pStyle w:val="TAC"/>
              <w:keepNext w:val="0"/>
              <w:keepLines w:val="0"/>
              <w:rPr>
                <w:ins w:id="10359" w:author="Ming Li L" w:date="2025-07-29T00:20:00Z" w16du:dateUtc="2025-07-28T22:20:00Z"/>
              </w:rPr>
            </w:pPr>
          </w:p>
        </w:tc>
        <w:tc>
          <w:tcPr>
            <w:tcW w:w="788" w:type="pct"/>
            <w:gridSpan w:val="2"/>
            <w:tcBorders>
              <w:bottom w:val="single" w:sz="4" w:space="0" w:color="auto"/>
            </w:tcBorders>
          </w:tcPr>
          <w:p w14:paraId="2AEA3106" w14:textId="77777777" w:rsidR="007C4F32" w:rsidRPr="00FE4D29" w:rsidRDefault="007C4F32" w:rsidP="004F634E">
            <w:pPr>
              <w:pStyle w:val="TAC"/>
              <w:keepNext w:val="0"/>
              <w:keepLines w:val="0"/>
              <w:rPr>
                <w:ins w:id="10360" w:author="Ming Li L" w:date="2025-07-29T00:20:00Z" w16du:dateUtc="2025-07-28T22:20:00Z"/>
                <w:szCs w:val="18"/>
              </w:rPr>
            </w:pPr>
          </w:p>
        </w:tc>
        <w:tc>
          <w:tcPr>
            <w:tcW w:w="1014" w:type="pct"/>
            <w:gridSpan w:val="2"/>
            <w:tcBorders>
              <w:bottom w:val="single" w:sz="4" w:space="0" w:color="auto"/>
            </w:tcBorders>
          </w:tcPr>
          <w:p w14:paraId="756784D9" w14:textId="77777777" w:rsidR="007C4F32" w:rsidRPr="00FE4D29" w:rsidRDefault="007C4F32" w:rsidP="004F634E">
            <w:pPr>
              <w:pStyle w:val="TAC"/>
              <w:keepNext w:val="0"/>
              <w:keepLines w:val="0"/>
              <w:rPr>
                <w:ins w:id="10361" w:author="Ming Li L" w:date="2025-07-29T00:20:00Z" w16du:dateUtc="2025-07-28T22:20:00Z"/>
                <w:szCs w:val="18"/>
              </w:rPr>
            </w:pPr>
          </w:p>
        </w:tc>
        <w:tc>
          <w:tcPr>
            <w:tcW w:w="894" w:type="pct"/>
            <w:gridSpan w:val="2"/>
            <w:tcBorders>
              <w:bottom w:val="single" w:sz="4" w:space="0" w:color="auto"/>
            </w:tcBorders>
          </w:tcPr>
          <w:p w14:paraId="1F607896" w14:textId="77777777" w:rsidR="007C4F32" w:rsidRPr="00FE4D29" w:rsidRDefault="007C4F32" w:rsidP="004F634E">
            <w:pPr>
              <w:pStyle w:val="TAC"/>
              <w:keepNext w:val="0"/>
              <w:keepLines w:val="0"/>
              <w:rPr>
                <w:ins w:id="10362" w:author="Ming Li L" w:date="2025-07-29T00:20:00Z" w16du:dateUtc="2025-07-28T22:20:00Z"/>
                <w:szCs w:val="18"/>
              </w:rPr>
            </w:pPr>
          </w:p>
        </w:tc>
      </w:tr>
      <w:tr w:rsidR="006B10B2" w:rsidRPr="00FE4D29" w14:paraId="73D9C538" w14:textId="77777777" w:rsidTr="004F634E">
        <w:trPr>
          <w:cantSplit/>
          <w:jc w:val="center"/>
          <w:ins w:id="10363" w:author="Ming Li L" w:date="2025-07-29T00:20:00Z"/>
        </w:trPr>
        <w:tc>
          <w:tcPr>
            <w:tcW w:w="1113" w:type="pct"/>
            <w:gridSpan w:val="2"/>
            <w:vMerge w:val="restart"/>
            <w:tcBorders>
              <w:top w:val="nil"/>
              <w:left w:val="single" w:sz="4" w:space="0" w:color="auto"/>
            </w:tcBorders>
          </w:tcPr>
          <w:p w14:paraId="17029E78" w14:textId="77777777" w:rsidR="007C4F32" w:rsidRPr="00FE4D29" w:rsidRDefault="007C4F32" w:rsidP="004F634E">
            <w:pPr>
              <w:pStyle w:val="TAL"/>
              <w:keepNext w:val="0"/>
              <w:keepLines w:val="0"/>
              <w:rPr>
                <w:ins w:id="10364" w:author="Ming Li L" w:date="2025-07-29T00:20:00Z" w16du:dateUtc="2025-07-28T22:20:00Z"/>
                <w:bCs/>
              </w:rPr>
            </w:pPr>
            <w:ins w:id="10365" w:author="Ming Li L" w:date="2025-07-29T00:20:00Z" w16du:dateUtc="2025-07-28T22:20:00Z">
              <w:r w:rsidRPr="00FE4D29">
                <w:rPr>
                  <w:rFonts w:hint="eastAsia"/>
                  <w:bCs/>
                  <w:lang w:eastAsia="ja-JP"/>
                </w:rPr>
                <w:t>D</w:t>
              </w:r>
              <w:r w:rsidRPr="00FE4D29">
                <w:rPr>
                  <w:bCs/>
                  <w:lang w:eastAsia="ja-JP"/>
                </w:rPr>
                <w:t>ata PRBs allocated</w:t>
              </w:r>
            </w:ins>
          </w:p>
        </w:tc>
        <w:tc>
          <w:tcPr>
            <w:tcW w:w="523" w:type="pct"/>
            <w:vMerge w:val="restart"/>
            <w:tcBorders>
              <w:top w:val="nil"/>
            </w:tcBorders>
          </w:tcPr>
          <w:p w14:paraId="5A862973" w14:textId="77777777" w:rsidR="007C4F32" w:rsidRPr="00FE4D29" w:rsidRDefault="007C4F32" w:rsidP="004F634E">
            <w:pPr>
              <w:pStyle w:val="TAC"/>
              <w:keepNext w:val="0"/>
              <w:keepLines w:val="0"/>
              <w:rPr>
                <w:ins w:id="10366" w:author="Ming Li L" w:date="2025-07-29T00:20:00Z" w16du:dateUtc="2025-07-28T22:20:00Z"/>
                <w:rFonts w:cs="v4.2.0"/>
              </w:rPr>
            </w:pPr>
          </w:p>
        </w:tc>
        <w:tc>
          <w:tcPr>
            <w:tcW w:w="668" w:type="pct"/>
            <w:tcBorders>
              <w:bottom w:val="single" w:sz="4" w:space="0" w:color="auto"/>
            </w:tcBorders>
            <w:vAlign w:val="center"/>
          </w:tcPr>
          <w:p w14:paraId="67F10208" w14:textId="77777777" w:rsidR="007C4F32" w:rsidRPr="00FE4D29" w:rsidRDefault="007C4F32" w:rsidP="004F634E">
            <w:pPr>
              <w:pStyle w:val="TAC"/>
              <w:keepNext w:val="0"/>
              <w:keepLines w:val="0"/>
              <w:rPr>
                <w:ins w:id="10367" w:author="Ming Li L" w:date="2025-07-29T00:20:00Z" w16du:dateUtc="2025-07-28T22:20:00Z"/>
              </w:rPr>
            </w:pPr>
            <w:ins w:id="10368" w:author="Ming Li L" w:date="2025-07-29T00:26:00Z" w16du:dateUtc="2025-07-28T22:26:00Z">
              <w:r w:rsidRPr="00FE4D29">
                <w:t>Config 2</w:t>
              </w:r>
            </w:ins>
          </w:p>
        </w:tc>
        <w:tc>
          <w:tcPr>
            <w:tcW w:w="788" w:type="pct"/>
            <w:gridSpan w:val="2"/>
            <w:tcBorders>
              <w:bottom w:val="single" w:sz="4" w:space="0" w:color="auto"/>
            </w:tcBorders>
            <w:vAlign w:val="center"/>
          </w:tcPr>
          <w:p w14:paraId="23E7E445" w14:textId="77777777" w:rsidR="007C4F32" w:rsidRPr="00FE4D29" w:rsidRDefault="007C4F32" w:rsidP="004F634E">
            <w:pPr>
              <w:pStyle w:val="TAC"/>
              <w:keepNext w:val="0"/>
              <w:keepLines w:val="0"/>
              <w:rPr>
                <w:ins w:id="10369" w:author="Ming Li L" w:date="2025-07-29T00:20:00Z" w16du:dateUtc="2025-07-28T22:20:00Z"/>
                <w:szCs w:val="18"/>
              </w:rPr>
            </w:pPr>
          </w:p>
        </w:tc>
        <w:tc>
          <w:tcPr>
            <w:tcW w:w="1014" w:type="pct"/>
            <w:gridSpan w:val="2"/>
            <w:tcBorders>
              <w:bottom w:val="single" w:sz="4" w:space="0" w:color="auto"/>
            </w:tcBorders>
            <w:vAlign w:val="center"/>
          </w:tcPr>
          <w:p w14:paraId="122CEC1B" w14:textId="77777777" w:rsidR="007C4F32" w:rsidRPr="00FE4D29" w:rsidRDefault="007C4F32" w:rsidP="004F634E">
            <w:pPr>
              <w:pStyle w:val="TAC"/>
              <w:keepNext w:val="0"/>
              <w:keepLines w:val="0"/>
              <w:rPr>
                <w:ins w:id="10370" w:author="Ming Li L" w:date="2025-07-29T00:20:00Z" w16du:dateUtc="2025-07-28T22:20:00Z"/>
                <w:szCs w:val="18"/>
                <w:lang w:eastAsia="ja-JP"/>
              </w:rPr>
            </w:pPr>
            <w:ins w:id="10371" w:author="Ming Li L" w:date="2025-07-29T00:20:00Z" w16du:dateUtc="2025-07-28T22:20:00Z">
              <w:r w:rsidRPr="00FE4D29">
                <w:rPr>
                  <w:szCs w:val="18"/>
                  <w:lang w:eastAsia="ja-JP"/>
                </w:rPr>
                <w:t>66</w:t>
              </w:r>
            </w:ins>
          </w:p>
        </w:tc>
        <w:tc>
          <w:tcPr>
            <w:tcW w:w="894" w:type="pct"/>
            <w:gridSpan w:val="2"/>
            <w:tcBorders>
              <w:bottom w:val="single" w:sz="4" w:space="0" w:color="auto"/>
            </w:tcBorders>
            <w:vAlign w:val="center"/>
          </w:tcPr>
          <w:p w14:paraId="606A94C2" w14:textId="77777777" w:rsidR="007C4F32" w:rsidRPr="00FE4D29" w:rsidRDefault="007C4F32" w:rsidP="004F634E">
            <w:pPr>
              <w:pStyle w:val="TAC"/>
              <w:keepNext w:val="0"/>
              <w:keepLines w:val="0"/>
              <w:rPr>
                <w:ins w:id="10372" w:author="Ming Li L" w:date="2025-07-29T00:20:00Z" w16du:dateUtc="2025-07-28T22:20:00Z"/>
                <w:szCs w:val="18"/>
              </w:rPr>
            </w:pPr>
            <w:ins w:id="10373" w:author="Ming Li L" w:date="2025-07-29T00:20:00Z" w16du:dateUtc="2025-07-28T22:20:00Z">
              <w:r w:rsidRPr="00FE4D29">
                <w:rPr>
                  <w:rFonts w:hint="eastAsia"/>
                  <w:szCs w:val="18"/>
                  <w:lang w:eastAsia="ja-JP"/>
                </w:rPr>
                <w:t>6</w:t>
              </w:r>
              <w:r w:rsidRPr="00FE4D29">
                <w:rPr>
                  <w:szCs w:val="18"/>
                  <w:lang w:eastAsia="ja-JP"/>
                </w:rPr>
                <w:t>6</w:t>
              </w:r>
            </w:ins>
          </w:p>
        </w:tc>
      </w:tr>
      <w:tr w:rsidR="006B10B2" w:rsidRPr="00FE4D29" w14:paraId="40305B81" w14:textId="77777777" w:rsidTr="004F634E">
        <w:trPr>
          <w:cantSplit/>
          <w:jc w:val="center"/>
          <w:ins w:id="10374" w:author="Ming Li L" w:date="2025-07-29T00:20:00Z"/>
        </w:trPr>
        <w:tc>
          <w:tcPr>
            <w:tcW w:w="1113" w:type="pct"/>
            <w:gridSpan w:val="2"/>
            <w:vMerge/>
            <w:tcBorders>
              <w:left w:val="single" w:sz="4" w:space="0" w:color="auto"/>
            </w:tcBorders>
          </w:tcPr>
          <w:p w14:paraId="046FE105" w14:textId="77777777" w:rsidR="007C4F32" w:rsidRPr="00FE4D29" w:rsidRDefault="007C4F32" w:rsidP="004F634E">
            <w:pPr>
              <w:pStyle w:val="TAL"/>
              <w:keepNext w:val="0"/>
              <w:keepLines w:val="0"/>
              <w:rPr>
                <w:ins w:id="10375" w:author="Ming Li L" w:date="2025-07-29T00:20:00Z" w16du:dateUtc="2025-07-28T22:20:00Z"/>
                <w:bCs/>
              </w:rPr>
            </w:pPr>
          </w:p>
        </w:tc>
        <w:tc>
          <w:tcPr>
            <w:tcW w:w="523" w:type="pct"/>
            <w:vMerge/>
          </w:tcPr>
          <w:p w14:paraId="5318310A" w14:textId="77777777" w:rsidR="007C4F32" w:rsidRPr="00FE4D29" w:rsidRDefault="007C4F32" w:rsidP="004F634E">
            <w:pPr>
              <w:pStyle w:val="TAC"/>
              <w:keepNext w:val="0"/>
              <w:keepLines w:val="0"/>
              <w:rPr>
                <w:ins w:id="10376" w:author="Ming Li L" w:date="2025-07-29T00:20:00Z" w16du:dateUtc="2025-07-28T22:20:00Z"/>
                <w:rFonts w:cs="v4.2.0"/>
              </w:rPr>
            </w:pPr>
          </w:p>
        </w:tc>
        <w:tc>
          <w:tcPr>
            <w:tcW w:w="668" w:type="pct"/>
            <w:tcBorders>
              <w:bottom w:val="single" w:sz="4" w:space="0" w:color="auto"/>
            </w:tcBorders>
            <w:vAlign w:val="center"/>
          </w:tcPr>
          <w:p w14:paraId="621E3D9F" w14:textId="77777777" w:rsidR="007C4F32" w:rsidRPr="00FE4D29" w:rsidRDefault="007C4F32" w:rsidP="004F634E">
            <w:pPr>
              <w:pStyle w:val="TAC"/>
              <w:keepNext w:val="0"/>
              <w:keepLines w:val="0"/>
              <w:rPr>
                <w:ins w:id="10377" w:author="Ming Li L" w:date="2025-07-29T00:20:00Z" w16du:dateUtc="2025-07-28T22:20:00Z"/>
              </w:rPr>
            </w:pPr>
          </w:p>
        </w:tc>
        <w:tc>
          <w:tcPr>
            <w:tcW w:w="788" w:type="pct"/>
            <w:gridSpan w:val="2"/>
            <w:tcBorders>
              <w:bottom w:val="single" w:sz="4" w:space="0" w:color="auto"/>
            </w:tcBorders>
            <w:vAlign w:val="center"/>
          </w:tcPr>
          <w:p w14:paraId="3D2EF9AB" w14:textId="77777777" w:rsidR="007C4F32" w:rsidRPr="00FE4D29" w:rsidRDefault="007C4F32" w:rsidP="004F634E">
            <w:pPr>
              <w:pStyle w:val="TAC"/>
              <w:keepNext w:val="0"/>
              <w:keepLines w:val="0"/>
              <w:rPr>
                <w:ins w:id="10378" w:author="Ming Li L" w:date="2025-07-29T00:20:00Z" w16du:dateUtc="2025-07-28T22:20:00Z"/>
                <w:szCs w:val="18"/>
              </w:rPr>
            </w:pPr>
          </w:p>
        </w:tc>
        <w:tc>
          <w:tcPr>
            <w:tcW w:w="1014" w:type="pct"/>
            <w:gridSpan w:val="2"/>
            <w:tcBorders>
              <w:bottom w:val="single" w:sz="4" w:space="0" w:color="auto"/>
            </w:tcBorders>
            <w:vAlign w:val="center"/>
          </w:tcPr>
          <w:p w14:paraId="4E2CE718" w14:textId="77777777" w:rsidR="007C4F32" w:rsidRPr="00FE4D29" w:rsidRDefault="007C4F32" w:rsidP="004F634E">
            <w:pPr>
              <w:pStyle w:val="TAC"/>
              <w:keepNext w:val="0"/>
              <w:keepLines w:val="0"/>
              <w:rPr>
                <w:ins w:id="10379" w:author="Ming Li L" w:date="2025-07-29T00:20:00Z" w16du:dateUtc="2025-07-28T22:20:00Z"/>
                <w:szCs w:val="18"/>
              </w:rPr>
            </w:pPr>
          </w:p>
        </w:tc>
        <w:tc>
          <w:tcPr>
            <w:tcW w:w="894" w:type="pct"/>
            <w:gridSpan w:val="2"/>
            <w:tcBorders>
              <w:bottom w:val="single" w:sz="4" w:space="0" w:color="auto"/>
            </w:tcBorders>
            <w:vAlign w:val="center"/>
          </w:tcPr>
          <w:p w14:paraId="2BAA529F" w14:textId="77777777" w:rsidR="007C4F32" w:rsidRPr="00FE4D29" w:rsidRDefault="007C4F32" w:rsidP="004F634E">
            <w:pPr>
              <w:pStyle w:val="TAC"/>
              <w:keepNext w:val="0"/>
              <w:keepLines w:val="0"/>
              <w:rPr>
                <w:ins w:id="10380" w:author="Ming Li L" w:date="2025-07-29T00:20:00Z" w16du:dateUtc="2025-07-28T22:20:00Z"/>
                <w:szCs w:val="18"/>
              </w:rPr>
            </w:pPr>
          </w:p>
        </w:tc>
      </w:tr>
      <w:tr w:rsidR="006B10B2" w:rsidRPr="00FE4D29" w14:paraId="15DC4BE1" w14:textId="77777777" w:rsidTr="004F634E">
        <w:trPr>
          <w:cantSplit/>
          <w:jc w:val="center"/>
          <w:ins w:id="10381" w:author="Ming Li L" w:date="2025-07-29T00:20:00Z"/>
        </w:trPr>
        <w:tc>
          <w:tcPr>
            <w:tcW w:w="1113" w:type="pct"/>
            <w:gridSpan w:val="2"/>
            <w:vMerge/>
            <w:tcBorders>
              <w:left w:val="single" w:sz="4" w:space="0" w:color="auto"/>
              <w:bottom w:val="single" w:sz="4" w:space="0" w:color="auto"/>
            </w:tcBorders>
          </w:tcPr>
          <w:p w14:paraId="1A33311E" w14:textId="77777777" w:rsidR="007C4F32" w:rsidRPr="00FE4D29" w:rsidRDefault="007C4F32" w:rsidP="004F634E">
            <w:pPr>
              <w:pStyle w:val="TAL"/>
              <w:keepNext w:val="0"/>
              <w:keepLines w:val="0"/>
              <w:rPr>
                <w:ins w:id="10382" w:author="Ming Li L" w:date="2025-07-29T00:20:00Z" w16du:dateUtc="2025-07-28T22:20:00Z"/>
                <w:bCs/>
              </w:rPr>
            </w:pPr>
          </w:p>
        </w:tc>
        <w:tc>
          <w:tcPr>
            <w:tcW w:w="523" w:type="pct"/>
            <w:vMerge/>
            <w:tcBorders>
              <w:bottom w:val="single" w:sz="4" w:space="0" w:color="auto"/>
            </w:tcBorders>
          </w:tcPr>
          <w:p w14:paraId="38F009CA" w14:textId="77777777" w:rsidR="007C4F32" w:rsidRPr="00FE4D29" w:rsidRDefault="007C4F32" w:rsidP="004F634E">
            <w:pPr>
              <w:pStyle w:val="TAC"/>
              <w:keepNext w:val="0"/>
              <w:keepLines w:val="0"/>
              <w:rPr>
                <w:ins w:id="10383" w:author="Ming Li L" w:date="2025-07-29T00:20:00Z" w16du:dateUtc="2025-07-28T22:20:00Z"/>
                <w:rFonts w:cs="v4.2.0"/>
              </w:rPr>
            </w:pPr>
          </w:p>
        </w:tc>
        <w:tc>
          <w:tcPr>
            <w:tcW w:w="668" w:type="pct"/>
            <w:tcBorders>
              <w:bottom w:val="single" w:sz="4" w:space="0" w:color="auto"/>
            </w:tcBorders>
            <w:vAlign w:val="center"/>
          </w:tcPr>
          <w:p w14:paraId="6BB46591" w14:textId="77777777" w:rsidR="007C4F32" w:rsidRPr="00FE4D29" w:rsidRDefault="007C4F32" w:rsidP="004F634E">
            <w:pPr>
              <w:pStyle w:val="TAC"/>
              <w:keepNext w:val="0"/>
              <w:keepLines w:val="0"/>
              <w:rPr>
                <w:ins w:id="10384" w:author="Ming Li L" w:date="2025-07-29T00:20:00Z" w16du:dateUtc="2025-07-28T22:20:00Z"/>
              </w:rPr>
            </w:pPr>
          </w:p>
        </w:tc>
        <w:tc>
          <w:tcPr>
            <w:tcW w:w="788" w:type="pct"/>
            <w:gridSpan w:val="2"/>
            <w:tcBorders>
              <w:bottom w:val="single" w:sz="4" w:space="0" w:color="auto"/>
            </w:tcBorders>
            <w:vAlign w:val="center"/>
          </w:tcPr>
          <w:p w14:paraId="02A96E0E" w14:textId="77777777" w:rsidR="007C4F32" w:rsidRPr="00FE4D29" w:rsidRDefault="007C4F32" w:rsidP="004F634E">
            <w:pPr>
              <w:pStyle w:val="TAC"/>
              <w:keepNext w:val="0"/>
              <w:keepLines w:val="0"/>
              <w:rPr>
                <w:ins w:id="10385" w:author="Ming Li L" w:date="2025-07-29T00:20:00Z" w16du:dateUtc="2025-07-28T22:20:00Z"/>
                <w:szCs w:val="18"/>
              </w:rPr>
            </w:pPr>
          </w:p>
        </w:tc>
        <w:tc>
          <w:tcPr>
            <w:tcW w:w="1014" w:type="pct"/>
            <w:gridSpan w:val="2"/>
            <w:tcBorders>
              <w:bottom w:val="single" w:sz="4" w:space="0" w:color="auto"/>
            </w:tcBorders>
            <w:vAlign w:val="center"/>
          </w:tcPr>
          <w:p w14:paraId="38EFC4A9" w14:textId="77777777" w:rsidR="007C4F32" w:rsidRPr="00FE4D29" w:rsidRDefault="007C4F32" w:rsidP="004F634E">
            <w:pPr>
              <w:pStyle w:val="TAC"/>
              <w:keepNext w:val="0"/>
              <w:keepLines w:val="0"/>
              <w:rPr>
                <w:ins w:id="10386" w:author="Ming Li L" w:date="2025-07-29T00:20:00Z" w16du:dateUtc="2025-07-28T22:20:00Z"/>
                <w:szCs w:val="18"/>
              </w:rPr>
            </w:pPr>
          </w:p>
        </w:tc>
        <w:tc>
          <w:tcPr>
            <w:tcW w:w="894" w:type="pct"/>
            <w:gridSpan w:val="2"/>
            <w:tcBorders>
              <w:bottom w:val="single" w:sz="4" w:space="0" w:color="auto"/>
            </w:tcBorders>
            <w:vAlign w:val="center"/>
          </w:tcPr>
          <w:p w14:paraId="61585C5D" w14:textId="77777777" w:rsidR="007C4F32" w:rsidRPr="00FE4D29" w:rsidRDefault="007C4F32" w:rsidP="004F634E">
            <w:pPr>
              <w:pStyle w:val="TAC"/>
              <w:keepNext w:val="0"/>
              <w:keepLines w:val="0"/>
              <w:rPr>
                <w:ins w:id="10387" w:author="Ming Li L" w:date="2025-07-29T00:20:00Z" w16du:dateUtc="2025-07-28T22:20:00Z"/>
                <w:szCs w:val="18"/>
              </w:rPr>
            </w:pPr>
          </w:p>
        </w:tc>
      </w:tr>
      <w:tr w:rsidR="006B10B2" w:rsidRPr="00FE4D29" w14:paraId="1EBC91B2" w14:textId="77777777" w:rsidTr="004F634E">
        <w:trPr>
          <w:cantSplit/>
          <w:jc w:val="center"/>
          <w:ins w:id="10388" w:author="Ming Li L" w:date="2025-07-29T00:20:00Z"/>
        </w:trPr>
        <w:tc>
          <w:tcPr>
            <w:tcW w:w="1113" w:type="pct"/>
            <w:gridSpan w:val="2"/>
            <w:tcBorders>
              <w:left w:val="single" w:sz="4" w:space="0" w:color="auto"/>
              <w:bottom w:val="nil"/>
            </w:tcBorders>
          </w:tcPr>
          <w:p w14:paraId="3F57C663" w14:textId="77777777" w:rsidR="007C4F32" w:rsidRPr="00FE4D29" w:rsidRDefault="007C4F32" w:rsidP="004F634E">
            <w:pPr>
              <w:pStyle w:val="TAL"/>
              <w:keepNext w:val="0"/>
              <w:keepLines w:val="0"/>
              <w:rPr>
                <w:ins w:id="10389" w:author="Ming Li L" w:date="2025-07-29T00:20:00Z" w16du:dateUtc="2025-07-28T22:20:00Z"/>
                <w:bCs/>
              </w:rPr>
            </w:pPr>
            <w:ins w:id="10390" w:author="Ming Li L" w:date="2025-07-29T00:20:00Z" w16du:dateUtc="2025-07-28T22:20:00Z">
              <w:r w:rsidRPr="00FE4D29">
                <w:t>BWP BW</w:t>
              </w:r>
            </w:ins>
          </w:p>
        </w:tc>
        <w:tc>
          <w:tcPr>
            <w:tcW w:w="523" w:type="pct"/>
            <w:tcBorders>
              <w:bottom w:val="nil"/>
            </w:tcBorders>
          </w:tcPr>
          <w:p w14:paraId="2562A107" w14:textId="77777777" w:rsidR="007C4F32" w:rsidRPr="00FE4D29" w:rsidRDefault="007C4F32" w:rsidP="004F634E">
            <w:pPr>
              <w:pStyle w:val="TAC"/>
              <w:keepNext w:val="0"/>
              <w:keepLines w:val="0"/>
              <w:rPr>
                <w:ins w:id="10391" w:author="Ming Li L" w:date="2025-07-29T00:20:00Z" w16du:dateUtc="2025-07-28T22:20:00Z"/>
              </w:rPr>
            </w:pPr>
            <w:ins w:id="10392" w:author="Ming Li L" w:date="2025-07-29T00:20:00Z" w16du:dateUtc="2025-07-28T22:20:00Z">
              <w:r w:rsidRPr="00FE4D29">
                <w:t>MHz</w:t>
              </w:r>
            </w:ins>
          </w:p>
        </w:tc>
        <w:tc>
          <w:tcPr>
            <w:tcW w:w="668" w:type="pct"/>
            <w:tcBorders>
              <w:bottom w:val="single" w:sz="4" w:space="0" w:color="auto"/>
            </w:tcBorders>
          </w:tcPr>
          <w:p w14:paraId="53C853F2" w14:textId="77777777" w:rsidR="007C4F32" w:rsidRPr="00FE4D29" w:rsidRDefault="007C4F32" w:rsidP="004F634E">
            <w:pPr>
              <w:pStyle w:val="TAC"/>
              <w:keepNext w:val="0"/>
              <w:keepLines w:val="0"/>
              <w:rPr>
                <w:ins w:id="10393" w:author="Ming Li L" w:date="2025-07-29T00:20:00Z" w16du:dateUtc="2025-07-28T22:20:00Z"/>
              </w:rPr>
            </w:pPr>
            <w:ins w:id="10394" w:author="Ming Li L" w:date="2025-07-29T00:26:00Z" w16du:dateUtc="2025-07-28T22:26:00Z">
              <w:r w:rsidRPr="00FE4D29">
                <w:t>Config 2</w:t>
              </w:r>
            </w:ins>
          </w:p>
        </w:tc>
        <w:tc>
          <w:tcPr>
            <w:tcW w:w="788" w:type="pct"/>
            <w:gridSpan w:val="2"/>
            <w:tcBorders>
              <w:bottom w:val="single" w:sz="4" w:space="0" w:color="auto"/>
            </w:tcBorders>
          </w:tcPr>
          <w:p w14:paraId="474952EA" w14:textId="77777777" w:rsidR="007C4F32" w:rsidRPr="00FE4D29" w:rsidRDefault="007C4F32" w:rsidP="004F634E">
            <w:pPr>
              <w:pStyle w:val="TAC"/>
              <w:keepNext w:val="0"/>
              <w:keepLines w:val="0"/>
              <w:rPr>
                <w:ins w:id="10395" w:author="Ming Li L" w:date="2025-07-29T00:20:00Z" w16du:dateUtc="2025-07-28T22:20:00Z"/>
                <w:szCs w:val="18"/>
              </w:rPr>
            </w:pPr>
          </w:p>
        </w:tc>
        <w:tc>
          <w:tcPr>
            <w:tcW w:w="1014" w:type="pct"/>
            <w:gridSpan w:val="2"/>
            <w:tcBorders>
              <w:bottom w:val="single" w:sz="4" w:space="0" w:color="auto"/>
            </w:tcBorders>
          </w:tcPr>
          <w:p w14:paraId="62FEB957" w14:textId="77777777" w:rsidR="007C4F32" w:rsidRPr="00FE4D29" w:rsidRDefault="007C4F32" w:rsidP="004F634E">
            <w:pPr>
              <w:pStyle w:val="TAC"/>
              <w:keepNext w:val="0"/>
              <w:keepLines w:val="0"/>
              <w:rPr>
                <w:ins w:id="10396" w:author="Ming Li L" w:date="2025-07-29T00:20:00Z" w16du:dateUtc="2025-07-28T22:20:00Z"/>
                <w:szCs w:val="18"/>
              </w:rPr>
            </w:pPr>
            <w:ins w:id="10397" w:author="Ming Li L" w:date="2025-07-29T00:20:00Z" w16du:dateUtc="2025-07-28T22:20:00Z">
              <w:r w:rsidRPr="00FE4D29">
                <w:rPr>
                  <w:szCs w:val="18"/>
                </w:rPr>
                <w:t>66</w:t>
              </w:r>
            </w:ins>
          </w:p>
        </w:tc>
        <w:tc>
          <w:tcPr>
            <w:tcW w:w="894" w:type="pct"/>
            <w:gridSpan w:val="2"/>
            <w:tcBorders>
              <w:bottom w:val="single" w:sz="4" w:space="0" w:color="auto"/>
            </w:tcBorders>
          </w:tcPr>
          <w:p w14:paraId="611932BE" w14:textId="77777777" w:rsidR="007C4F32" w:rsidRPr="00FE4D29" w:rsidRDefault="007C4F32" w:rsidP="004F634E">
            <w:pPr>
              <w:pStyle w:val="TAC"/>
              <w:keepNext w:val="0"/>
              <w:keepLines w:val="0"/>
              <w:rPr>
                <w:ins w:id="10398" w:author="Ming Li L" w:date="2025-07-29T00:20:00Z" w16du:dateUtc="2025-07-28T22:20:00Z"/>
                <w:szCs w:val="18"/>
              </w:rPr>
            </w:pPr>
            <w:ins w:id="10399" w:author="Ming Li L" w:date="2025-07-29T00:20:00Z" w16du:dateUtc="2025-07-28T22:20:00Z">
              <w:r w:rsidRPr="00FE4D29">
                <w:rPr>
                  <w:szCs w:val="18"/>
                </w:rPr>
                <w:t>66</w:t>
              </w:r>
            </w:ins>
          </w:p>
        </w:tc>
      </w:tr>
      <w:tr w:rsidR="006B10B2" w:rsidRPr="00FE4D29" w14:paraId="60747E29" w14:textId="77777777" w:rsidTr="004F634E">
        <w:trPr>
          <w:cantSplit/>
          <w:jc w:val="center"/>
          <w:ins w:id="10400" w:author="Ming Li L" w:date="2025-07-29T00:20:00Z"/>
        </w:trPr>
        <w:tc>
          <w:tcPr>
            <w:tcW w:w="1113" w:type="pct"/>
            <w:gridSpan w:val="2"/>
            <w:tcBorders>
              <w:top w:val="nil"/>
              <w:left w:val="single" w:sz="4" w:space="0" w:color="auto"/>
              <w:bottom w:val="nil"/>
            </w:tcBorders>
          </w:tcPr>
          <w:p w14:paraId="432E1801" w14:textId="77777777" w:rsidR="007C4F32" w:rsidRPr="00FE4D29" w:rsidRDefault="007C4F32" w:rsidP="004F634E">
            <w:pPr>
              <w:pStyle w:val="TAL"/>
              <w:keepNext w:val="0"/>
              <w:keepLines w:val="0"/>
              <w:rPr>
                <w:ins w:id="10401" w:author="Ming Li L" w:date="2025-07-29T00:20:00Z" w16du:dateUtc="2025-07-28T22:20:00Z"/>
                <w:bCs/>
              </w:rPr>
            </w:pPr>
          </w:p>
        </w:tc>
        <w:tc>
          <w:tcPr>
            <w:tcW w:w="523" w:type="pct"/>
            <w:tcBorders>
              <w:top w:val="nil"/>
              <w:bottom w:val="nil"/>
            </w:tcBorders>
          </w:tcPr>
          <w:p w14:paraId="5A5BBCFF" w14:textId="77777777" w:rsidR="007C4F32" w:rsidRPr="00FE4D29" w:rsidRDefault="007C4F32" w:rsidP="004F634E">
            <w:pPr>
              <w:pStyle w:val="TAC"/>
              <w:keepNext w:val="0"/>
              <w:keepLines w:val="0"/>
              <w:rPr>
                <w:ins w:id="10402" w:author="Ming Li L" w:date="2025-07-29T00:20:00Z" w16du:dateUtc="2025-07-28T22:20:00Z"/>
              </w:rPr>
            </w:pPr>
          </w:p>
        </w:tc>
        <w:tc>
          <w:tcPr>
            <w:tcW w:w="668" w:type="pct"/>
            <w:tcBorders>
              <w:bottom w:val="single" w:sz="4" w:space="0" w:color="auto"/>
            </w:tcBorders>
          </w:tcPr>
          <w:p w14:paraId="0C6E6C4A" w14:textId="77777777" w:rsidR="007C4F32" w:rsidRPr="00FE4D29" w:rsidRDefault="007C4F32" w:rsidP="004F634E">
            <w:pPr>
              <w:pStyle w:val="TAC"/>
              <w:keepNext w:val="0"/>
              <w:keepLines w:val="0"/>
              <w:rPr>
                <w:ins w:id="10403" w:author="Ming Li L" w:date="2025-07-29T00:20:00Z" w16du:dateUtc="2025-07-28T22:20:00Z"/>
              </w:rPr>
            </w:pPr>
          </w:p>
        </w:tc>
        <w:tc>
          <w:tcPr>
            <w:tcW w:w="788" w:type="pct"/>
            <w:gridSpan w:val="2"/>
            <w:tcBorders>
              <w:bottom w:val="single" w:sz="4" w:space="0" w:color="auto"/>
            </w:tcBorders>
          </w:tcPr>
          <w:p w14:paraId="033D0AB5" w14:textId="77777777" w:rsidR="007C4F32" w:rsidRPr="00FE4D29" w:rsidRDefault="007C4F32" w:rsidP="004F634E">
            <w:pPr>
              <w:pStyle w:val="TAC"/>
              <w:keepNext w:val="0"/>
              <w:keepLines w:val="0"/>
              <w:rPr>
                <w:ins w:id="10404" w:author="Ming Li L" w:date="2025-07-29T00:20:00Z" w16du:dateUtc="2025-07-28T22:20:00Z"/>
                <w:szCs w:val="18"/>
              </w:rPr>
            </w:pPr>
          </w:p>
        </w:tc>
        <w:tc>
          <w:tcPr>
            <w:tcW w:w="1014" w:type="pct"/>
            <w:gridSpan w:val="2"/>
            <w:tcBorders>
              <w:bottom w:val="single" w:sz="4" w:space="0" w:color="auto"/>
            </w:tcBorders>
          </w:tcPr>
          <w:p w14:paraId="57D08197" w14:textId="77777777" w:rsidR="007C4F32" w:rsidRPr="00FE4D29" w:rsidRDefault="007C4F32" w:rsidP="004F634E">
            <w:pPr>
              <w:pStyle w:val="TAC"/>
              <w:keepNext w:val="0"/>
              <w:keepLines w:val="0"/>
              <w:rPr>
                <w:ins w:id="10405" w:author="Ming Li L" w:date="2025-07-29T00:20:00Z" w16du:dateUtc="2025-07-28T22:20:00Z"/>
                <w:szCs w:val="18"/>
              </w:rPr>
            </w:pPr>
          </w:p>
        </w:tc>
        <w:tc>
          <w:tcPr>
            <w:tcW w:w="894" w:type="pct"/>
            <w:gridSpan w:val="2"/>
            <w:tcBorders>
              <w:bottom w:val="single" w:sz="4" w:space="0" w:color="auto"/>
            </w:tcBorders>
          </w:tcPr>
          <w:p w14:paraId="750874C4" w14:textId="77777777" w:rsidR="007C4F32" w:rsidRPr="00FE4D29" w:rsidRDefault="007C4F32" w:rsidP="004F634E">
            <w:pPr>
              <w:pStyle w:val="TAC"/>
              <w:keepNext w:val="0"/>
              <w:keepLines w:val="0"/>
              <w:rPr>
                <w:ins w:id="10406" w:author="Ming Li L" w:date="2025-07-29T00:20:00Z" w16du:dateUtc="2025-07-28T22:20:00Z"/>
                <w:szCs w:val="18"/>
              </w:rPr>
            </w:pPr>
          </w:p>
        </w:tc>
      </w:tr>
      <w:tr w:rsidR="006B10B2" w:rsidRPr="00FE4D29" w14:paraId="59021704" w14:textId="77777777" w:rsidTr="004F634E">
        <w:trPr>
          <w:cantSplit/>
          <w:jc w:val="center"/>
          <w:ins w:id="10407" w:author="Ming Li L" w:date="2025-07-29T00:20:00Z"/>
        </w:trPr>
        <w:tc>
          <w:tcPr>
            <w:tcW w:w="1113" w:type="pct"/>
            <w:gridSpan w:val="2"/>
            <w:tcBorders>
              <w:top w:val="nil"/>
              <w:left w:val="single" w:sz="4" w:space="0" w:color="auto"/>
              <w:bottom w:val="single" w:sz="4" w:space="0" w:color="auto"/>
            </w:tcBorders>
          </w:tcPr>
          <w:p w14:paraId="7018C794" w14:textId="77777777" w:rsidR="007C4F32" w:rsidRPr="00FE4D29" w:rsidRDefault="007C4F32" w:rsidP="004F634E">
            <w:pPr>
              <w:pStyle w:val="TAL"/>
              <w:keepNext w:val="0"/>
              <w:keepLines w:val="0"/>
              <w:rPr>
                <w:ins w:id="10408" w:author="Ming Li L" w:date="2025-07-29T00:20:00Z" w16du:dateUtc="2025-07-28T22:20:00Z"/>
                <w:bCs/>
              </w:rPr>
            </w:pPr>
          </w:p>
        </w:tc>
        <w:tc>
          <w:tcPr>
            <w:tcW w:w="523" w:type="pct"/>
            <w:tcBorders>
              <w:top w:val="nil"/>
              <w:bottom w:val="single" w:sz="4" w:space="0" w:color="auto"/>
            </w:tcBorders>
          </w:tcPr>
          <w:p w14:paraId="01AD6D0F" w14:textId="77777777" w:rsidR="007C4F32" w:rsidRPr="00FE4D29" w:rsidRDefault="007C4F32" w:rsidP="004F634E">
            <w:pPr>
              <w:pStyle w:val="TAC"/>
              <w:keepNext w:val="0"/>
              <w:keepLines w:val="0"/>
              <w:rPr>
                <w:ins w:id="10409" w:author="Ming Li L" w:date="2025-07-29T00:20:00Z" w16du:dateUtc="2025-07-28T22:20:00Z"/>
              </w:rPr>
            </w:pPr>
          </w:p>
        </w:tc>
        <w:tc>
          <w:tcPr>
            <w:tcW w:w="668" w:type="pct"/>
            <w:tcBorders>
              <w:bottom w:val="single" w:sz="4" w:space="0" w:color="auto"/>
            </w:tcBorders>
          </w:tcPr>
          <w:p w14:paraId="753D8853" w14:textId="77777777" w:rsidR="007C4F32" w:rsidRPr="00FE4D29" w:rsidRDefault="007C4F32" w:rsidP="004F634E">
            <w:pPr>
              <w:pStyle w:val="TAC"/>
              <w:keepNext w:val="0"/>
              <w:keepLines w:val="0"/>
              <w:rPr>
                <w:ins w:id="10410" w:author="Ming Li L" w:date="2025-07-29T00:20:00Z" w16du:dateUtc="2025-07-28T22:20:00Z"/>
              </w:rPr>
            </w:pPr>
          </w:p>
        </w:tc>
        <w:tc>
          <w:tcPr>
            <w:tcW w:w="788" w:type="pct"/>
            <w:gridSpan w:val="2"/>
            <w:tcBorders>
              <w:bottom w:val="single" w:sz="4" w:space="0" w:color="auto"/>
            </w:tcBorders>
          </w:tcPr>
          <w:p w14:paraId="54A3DAFB" w14:textId="77777777" w:rsidR="007C4F32" w:rsidRPr="00FE4D29" w:rsidRDefault="007C4F32" w:rsidP="004F634E">
            <w:pPr>
              <w:pStyle w:val="TAC"/>
              <w:keepNext w:val="0"/>
              <w:keepLines w:val="0"/>
              <w:rPr>
                <w:ins w:id="10411" w:author="Ming Li L" w:date="2025-07-29T00:20:00Z" w16du:dateUtc="2025-07-28T22:20:00Z"/>
                <w:szCs w:val="18"/>
              </w:rPr>
            </w:pPr>
          </w:p>
        </w:tc>
        <w:tc>
          <w:tcPr>
            <w:tcW w:w="1014" w:type="pct"/>
            <w:gridSpan w:val="2"/>
            <w:tcBorders>
              <w:bottom w:val="single" w:sz="4" w:space="0" w:color="auto"/>
            </w:tcBorders>
          </w:tcPr>
          <w:p w14:paraId="2D149F22" w14:textId="77777777" w:rsidR="007C4F32" w:rsidRPr="00FE4D29" w:rsidRDefault="007C4F32" w:rsidP="004F634E">
            <w:pPr>
              <w:pStyle w:val="TAC"/>
              <w:keepNext w:val="0"/>
              <w:keepLines w:val="0"/>
              <w:rPr>
                <w:ins w:id="10412" w:author="Ming Li L" w:date="2025-07-29T00:20:00Z" w16du:dateUtc="2025-07-28T22:20:00Z"/>
                <w:szCs w:val="18"/>
              </w:rPr>
            </w:pPr>
          </w:p>
        </w:tc>
        <w:tc>
          <w:tcPr>
            <w:tcW w:w="894" w:type="pct"/>
            <w:gridSpan w:val="2"/>
            <w:tcBorders>
              <w:bottom w:val="single" w:sz="4" w:space="0" w:color="auto"/>
            </w:tcBorders>
          </w:tcPr>
          <w:p w14:paraId="0B29ADED" w14:textId="77777777" w:rsidR="007C4F32" w:rsidRPr="00FE4D29" w:rsidRDefault="007C4F32" w:rsidP="004F634E">
            <w:pPr>
              <w:pStyle w:val="TAC"/>
              <w:keepNext w:val="0"/>
              <w:keepLines w:val="0"/>
              <w:rPr>
                <w:ins w:id="10413" w:author="Ming Li L" w:date="2025-07-29T00:20:00Z" w16du:dateUtc="2025-07-28T22:20:00Z"/>
                <w:szCs w:val="18"/>
              </w:rPr>
            </w:pPr>
          </w:p>
        </w:tc>
      </w:tr>
      <w:tr w:rsidR="006B10B2" w:rsidRPr="00FE4D29" w14:paraId="65A36B7C" w14:textId="77777777" w:rsidTr="004F634E">
        <w:trPr>
          <w:cantSplit/>
          <w:jc w:val="center"/>
          <w:ins w:id="10414" w:author="Ming Li L" w:date="2025-07-29T00:20:00Z"/>
        </w:trPr>
        <w:tc>
          <w:tcPr>
            <w:tcW w:w="607" w:type="pct"/>
            <w:tcBorders>
              <w:left w:val="single" w:sz="4" w:space="0" w:color="auto"/>
              <w:bottom w:val="nil"/>
            </w:tcBorders>
          </w:tcPr>
          <w:p w14:paraId="4039DDF4" w14:textId="77777777" w:rsidR="007C4F32" w:rsidRPr="00FE4D29" w:rsidRDefault="007C4F32" w:rsidP="004F634E">
            <w:pPr>
              <w:pStyle w:val="TAL"/>
              <w:keepNext w:val="0"/>
              <w:keepLines w:val="0"/>
              <w:rPr>
                <w:ins w:id="10415" w:author="Ming Li L" w:date="2025-07-29T00:20:00Z" w16du:dateUtc="2025-07-28T22:20:00Z"/>
              </w:rPr>
            </w:pPr>
            <w:ins w:id="10416" w:author="Ming Li L" w:date="2025-07-29T00:20:00Z" w16du:dateUtc="2025-07-28T22:20:00Z">
              <w:r w:rsidRPr="00FE4D29">
                <w:t>BWP configuration</w:t>
              </w:r>
            </w:ins>
          </w:p>
        </w:tc>
        <w:tc>
          <w:tcPr>
            <w:tcW w:w="506" w:type="pct"/>
            <w:tcBorders>
              <w:left w:val="single" w:sz="4" w:space="0" w:color="auto"/>
            </w:tcBorders>
          </w:tcPr>
          <w:p w14:paraId="0704A9E5" w14:textId="77777777" w:rsidR="007C4F32" w:rsidRPr="00FE4D29" w:rsidRDefault="007C4F32" w:rsidP="004F634E">
            <w:pPr>
              <w:pStyle w:val="TAL"/>
              <w:keepNext w:val="0"/>
              <w:keepLines w:val="0"/>
              <w:rPr>
                <w:ins w:id="10417" w:author="Ming Li L" w:date="2025-07-29T00:20:00Z" w16du:dateUtc="2025-07-28T22:20:00Z"/>
              </w:rPr>
            </w:pPr>
            <w:ins w:id="10418" w:author="Ming Li L" w:date="2025-07-29T00:20:00Z" w16du:dateUtc="2025-07-28T22:20:00Z">
              <w:r w:rsidRPr="00FE4D29">
                <w:t>Initial DL BWP</w:t>
              </w:r>
            </w:ins>
          </w:p>
        </w:tc>
        <w:tc>
          <w:tcPr>
            <w:tcW w:w="523" w:type="pct"/>
            <w:tcBorders>
              <w:bottom w:val="single" w:sz="4" w:space="0" w:color="auto"/>
            </w:tcBorders>
          </w:tcPr>
          <w:p w14:paraId="58F657E8" w14:textId="77777777" w:rsidR="007C4F32" w:rsidRPr="00FE4D29" w:rsidRDefault="007C4F32" w:rsidP="004F634E">
            <w:pPr>
              <w:pStyle w:val="TAC"/>
              <w:keepNext w:val="0"/>
              <w:keepLines w:val="0"/>
              <w:rPr>
                <w:ins w:id="10419" w:author="Ming Li L" w:date="2025-07-29T00:20:00Z" w16du:dateUtc="2025-07-28T22:20:00Z"/>
              </w:rPr>
            </w:pPr>
          </w:p>
        </w:tc>
        <w:tc>
          <w:tcPr>
            <w:tcW w:w="668" w:type="pct"/>
            <w:tcBorders>
              <w:bottom w:val="nil"/>
            </w:tcBorders>
          </w:tcPr>
          <w:p w14:paraId="7D975571" w14:textId="77777777" w:rsidR="007C4F32" w:rsidRPr="00FE4D29" w:rsidRDefault="007C4F32" w:rsidP="004F634E">
            <w:pPr>
              <w:pStyle w:val="TAC"/>
              <w:keepNext w:val="0"/>
              <w:keepLines w:val="0"/>
              <w:rPr>
                <w:ins w:id="10420" w:author="Ming Li L" w:date="2025-07-29T00:20:00Z" w16du:dateUtc="2025-07-28T22:20:00Z"/>
              </w:rPr>
            </w:pPr>
            <w:ins w:id="10421" w:author="Ming Li L" w:date="2025-07-29T00:26:00Z" w16du:dateUtc="2025-07-28T22:26:00Z">
              <w:r w:rsidRPr="00FE4D29">
                <w:t>Config 2</w:t>
              </w:r>
            </w:ins>
          </w:p>
        </w:tc>
        <w:tc>
          <w:tcPr>
            <w:tcW w:w="788" w:type="pct"/>
            <w:gridSpan w:val="2"/>
            <w:tcBorders>
              <w:bottom w:val="single" w:sz="4" w:space="0" w:color="auto"/>
            </w:tcBorders>
          </w:tcPr>
          <w:p w14:paraId="31B5BB0D" w14:textId="77777777" w:rsidR="007C4F32" w:rsidRPr="00FE4D29" w:rsidRDefault="007C4F32" w:rsidP="004F634E">
            <w:pPr>
              <w:pStyle w:val="TAC"/>
              <w:keepNext w:val="0"/>
              <w:keepLines w:val="0"/>
              <w:rPr>
                <w:ins w:id="10422" w:author="Ming Li L" w:date="2025-07-29T00:20:00Z" w16du:dateUtc="2025-07-28T22:20:00Z"/>
              </w:rPr>
            </w:pPr>
          </w:p>
        </w:tc>
        <w:tc>
          <w:tcPr>
            <w:tcW w:w="1014" w:type="pct"/>
            <w:gridSpan w:val="2"/>
            <w:tcBorders>
              <w:bottom w:val="single" w:sz="4" w:space="0" w:color="auto"/>
            </w:tcBorders>
          </w:tcPr>
          <w:p w14:paraId="23D5A3E3" w14:textId="77777777" w:rsidR="007C4F32" w:rsidRPr="00FE4D29" w:rsidRDefault="007C4F32" w:rsidP="004F634E">
            <w:pPr>
              <w:pStyle w:val="TAC"/>
              <w:keepNext w:val="0"/>
              <w:keepLines w:val="0"/>
              <w:rPr>
                <w:ins w:id="10423" w:author="Ming Li L" w:date="2025-07-29T00:20:00Z" w16du:dateUtc="2025-07-28T22:20:00Z"/>
              </w:rPr>
            </w:pPr>
            <w:ins w:id="10424" w:author="Ming Li L" w:date="2025-07-29T10:53:00Z" w16du:dateUtc="2025-07-29T08:53:00Z">
              <w:r w:rsidRPr="00FE4D29">
                <w:t>DLBWP.0.1</w:t>
              </w:r>
            </w:ins>
          </w:p>
        </w:tc>
        <w:tc>
          <w:tcPr>
            <w:tcW w:w="894" w:type="pct"/>
            <w:gridSpan w:val="2"/>
            <w:tcBorders>
              <w:bottom w:val="single" w:sz="4" w:space="0" w:color="auto"/>
            </w:tcBorders>
          </w:tcPr>
          <w:p w14:paraId="55FCFDDA" w14:textId="77777777" w:rsidR="007C4F32" w:rsidRPr="00FE4D29" w:rsidRDefault="007C4F32" w:rsidP="004F634E">
            <w:pPr>
              <w:pStyle w:val="TAC"/>
              <w:keepNext w:val="0"/>
              <w:keepLines w:val="0"/>
              <w:rPr>
                <w:ins w:id="10425" w:author="Ming Li L" w:date="2025-07-29T00:20:00Z" w16du:dateUtc="2025-07-28T22:20:00Z"/>
              </w:rPr>
            </w:pPr>
            <w:ins w:id="10426" w:author="Ming Li L" w:date="2025-07-29T00:20:00Z" w16du:dateUtc="2025-07-28T22:20:00Z">
              <w:r w:rsidRPr="00FE4D29">
                <w:t>N/A</w:t>
              </w:r>
            </w:ins>
          </w:p>
        </w:tc>
      </w:tr>
      <w:tr w:rsidR="006B10B2" w:rsidRPr="00FE4D29" w14:paraId="5A77EAD4" w14:textId="77777777" w:rsidTr="004F634E">
        <w:trPr>
          <w:cantSplit/>
          <w:jc w:val="center"/>
          <w:ins w:id="10427" w:author="Ming Li L" w:date="2025-07-29T00:20:00Z"/>
        </w:trPr>
        <w:tc>
          <w:tcPr>
            <w:tcW w:w="607" w:type="pct"/>
            <w:tcBorders>
              <w:top w:val="nil"/>
              <w:left w:val="single" w:sz="4" w:space="0" w:color="auto"/>
              <w:bottom w:val="nil"/>
            </w:tcBorders>
          </w:tcPr>
          <w:p w14:paraId="495F6557" w14:textId="77777777" w:rsidR="007C4F32" w:rsidRPr="00FE4D29" w:rsidRDefault="007C4F32" w:rsidP="004F634E">
            <w:pPr>
              <w:pStyle w:val="TAL"/>
              <w:keepNext w:val="0"/>
              <w:keepLines w:val="0"/>
              <w:rPr>
                <w:ins w:id="10428" w:author="Ming Li L" w:date="2025-07-29T00:20:00Z" w16du:dateUtc="2025-07-28T22:20:00Z"/>
              </w:rPr>
            </w:pPr>
          </w:p>
        </w:tc>
        <w:tc>
          <w:tcPr>
            <w:tcW w:w="506" w:type="pct"/>
            <w:tcBorders>
              <w:left w:val="single" w:sz="4" w:space="0" w:color="auto"/>
            </w:tcBorders>
          </w:tcPr>
          <w:p w14:paraId="6BBF86A8" w14:textId="77777777" w:rsidR="007C4F32" w:rsidRPr="00FE4D29" w:rsidRDefault="007C4F32" w:rsidP="004F634E">
            <w:pPr>
              <w:pStyle w:val="TAL"/>
              <w:keepNext w:val="0"/>
              <w:keepLines w:val="0"/>
              <w:rPr>
                <w:ins w:id="10429" w:author="Ming Li L" w:date="2025-07-29T00:20:00Z" w16du:dateUtc="2025-07-28T22:20:00Z"/>
              </w:rPr>
            </w:pPr>
            <w:ins w:id="10430" w:author="Ming Li L" w:date="2025-07-29T00:20:00Z" w16du:dateUtc="2025-07-28T22:20:00Z">
              <w:r w:rsidRPr="00FE4D29">
                <w:t>Initial UL BWP</w:t>
              </w:r>
            </w:ins>
          </w:p>
        </w:tc>
        <w:tc>
          <w:tcPr>
            <w:tcW w:w="523" w:type="pct"/>
            <w:tcBorders>
              <w:bottom w:val="single" w:sz="4" w:space="0" w:color="auto"/>
            </w:tcBorders>
          </w:tcPr>
          <w:p w14:paraId="2D9DC2E2" w14:textId="77777777" w:rsidR="007C4F32" w:rsidRPr="00FE4D29" w:rsidRDefault="007C4F32" w:rsidP="004F634E">
            <w:pPr>
              <w:pStyle w:val="TAC"/>
              <w:keepNext w:val="0"/>
              <w:keepLines w:val="0"/>
              <w:rPr>
                <w:ins w:id="10431" w:author="Ming Li L" w:date="2025-07-29T00:20:00Z" w16du:dateUtc="2025-07-28T22:20:00Z"/>
              </w:rPr>
            </w:pPr>
          </w:p>
        </w:tc>
        <w:tc>
          <w:tcPr>
            <w:tcW w:w="668" w:type="pct"/>
            <w:tcBorders>
              <w:top w:val="nil"/>
              <w:bottom w:val="nil"/>
            </w:tcBorders>
          </w:tcPr>
          <w:p w14:paraId="184A2881" w14:textId="77777777" w:rsidR="007C4F32" w:rsidRPr="00FE4D29" w:rsidRDefault="007C4F32" w:rsidP="004F634E">
            <w:pPr>
              <w:pStyle w:val="TAC"/>
              <w:keepNext w:val="0"/>
              <w:keepLines w:val="0"/>
              <w:rPr>
                <w:ins w:id="10432" w:author="Ming Li L" w:date="2025-07-29T00:20:00Z" w16du:dateUtc="2025-07-28T22:20:00Z"/>
              </w:rPr>
            </w:pPr>
          </w:p>
        </w:tc>
        <w:tc>
          <w:tcPr>
            <w:tcW w:w="788" w:type="pct"/>
            <w:gridSpan w:val="2"/>
            <w:tcBorders>
              <w:bottom w:val="single" w:sz="4" w:space="0" w:color="auto"/>
            </w:tcBorders>
          </w:tcPr>
          <w:p w14:paraId="70008C84" w14:textId="77777777" w:rsidR="007C4F32" w:rsidRPr="00FE4D29" w:rsidRDefault="007C4F32" w:rsidP="004F634E">
            <w:pPr>
              <w:pStyle w:val="TAC"/>
              <w:keepNext w:val="0"/>
              <w:keepLines w:val="0"/>
              <w:rPr>
                <w:ins w:id="10433" w:author="Ming Li L" w:date="2025-07-29T00:20:00Z" w16du:dateUtc="2025-07-28T22:20:00Z"/>
              </w:rPr>
            </w:pPr>
          </w:p>
        </w:tc>
        <w:tc>
          <w:tcPr>
            <w:tcW w:w="1014" w:type="pct"/>
            <w:gridSpan w:val="2"/>
            <w:tcBorders>
              <w:bottom w:val="single" w:sz="4" w:space="0" w:color="auto"/>
            </w:tcBorders>
          </w:tcPr>
          <w:p w14:paraId="601B91DF" w14:textId="77777777" w:rsidR="007C4F32" w:rsidRPr="00FE4D29" w:rsidRDefault="007C4F32" w:rsidP="004F634E">
            <w:pPr>
              <w:pStyle w:val="TAC"/>
              <w:keepNext w:val="0"/>
              <w:keepLines w:val="0"/>
              <w:rPr>
                <w:ins w:id="10434" w:author="Ming Li L" w:date="2025-07-29T00:20:00Z" w16du:dateUtc="2025-07-28T22:20:00Z"/>
              </w:rPr>
            </w:pPr>
            <w:ins w:id="10435" w:author="Ming Li L" w:date="2025-07-29T10:53:00Z" w16du:dateUtc="2025-07-29T08:53:00Z">
              <w:r w:rsidRPr="00FE4D29">
                <w:t>ULBWP.0.1</w:t>
              </w:r>
            </w:ins>
          </w:p>
        </w:tc>
        <w:tc>
          <w:tcPr>
            <w:tcW w:w="894" w:type="pct"/>
            <w:gridSpan w:val="2"/>
            <w:tcBorders>
              <w:bottom w:val="single" w:sz="4" w:space="0" w:color="auto"/>
            </w:tcBorders>
          </w:tcPr>
          <w:p w14:paraId="1CB803D6" w14:textId="77777777" w:rsidR="007C4F32" w:rsidRPr="00FE4D29" w:rsidRDefault="007C4F32" w:rsidP="004F634E">
            <w:pPr>
              <w:pStyle w:val="TAC"/>
              <w:keepNext w:val="0"/>
              <w:keepLines w:val="0"/>
              <w:rPr>
                <w:ins w:id="10436" w:author="Ming Li L" w:date="2025-07-29T00:20:00Z" w16du:dateUtc="2025-07-28T22:20:00Z"/>
              </w:rPr>
            </w:pPr>
            <w:ins w:id="10437" w:author="Ming Li L" w:date="2025-07-29T00:20:00Z" w16du:dateUtc="2025-07-28T22:20:00Z">
              <w:r w:rsidRPr="00FE4D29">
                <w:t>N/A</w:t>
              </w:r>
            </w:ins>
          </w:p>
        </w:tc>
      </w:tr>
      <w:tr w:rsidR="006B10B2" w:rsidRPr="00FE4D29" w14:paraId="5B768E38" w14:textId="77777777" w:rsidTr="004F634E">
        <w:trPr>
          <w:cantSplit/>
          <w:jc w:val="center"/>
          <w:ins w:id="10438" w:author="Ming Li L" w:date="2025-07-29T00:20:00Z"/>
        </w:trPr>
        <w:tc>
          <w:tcPr>
            <w:tcW w:w="607" w:type="pct"/>
            <w:tcBorders>
              <w:top w:val="nil"/>
              <w:left w:val="single" w:sz="4" w:space="0" w:color="auto"/>
              <w:bottom w:val="nil"/>
            </w:tcBorders>
          </w:tcPr>
          <w:p w14:paraId="4578A8CC" w14:textId="77777777" w:rsidR="007C4F32" w:rsidRPr="00FE4D29" w:rsidRDefault="007C4F32" w:rsidP="004F634E">
            <w:pPr>
              <w:pStyle w:val="TAL"/>
              <w:keepNext w:val="0"/>
              <w:keepLines w:val="0"/>
              <w:rPr>
                <w:ins w:id="10439" w:author="Ming Li L" w:date="2025-07-29T00:20:00Z" w16du:dateUtc="2025-07-28T22:20:00Z"/>
              </w:rPr>
            </w:pPr>
          </w:p>
        </w:tc>
        <w:tc>
          <w:tcPr>
            <w:tcW w:w="506" w:type="pct"/>
            <w:tcBorders>
              <w:left w:val="single" w:sz="4" w:space="0" w:color="auto"/>
            </w:tcBorders>
          </w:tcPr>
          <w:p w14:paraId="40F07586" w14:textId="77777777" w:rsidR="007C4F32" w:rsidRPr="00FE4D29" w:rsidRDefault="007C4F32" w:rsidP="004F634E">
            <w:pPr>
              <w:pStyle w:val="TAL"/>
              <w:keepNext w:val="0"/>
              <w:keepLines w:val="0"/>
              <w:rPr>
                <w:ins w:id="10440" w:author="Ming Li L" w:date="2025-07-29T00:20:00Z" w16du:dateUtc="2025-07-28T22:20:00Z"/>
              </w:rPr>
            </w:pPr>
            <w:ins w:id="10441" w:author="Ming Li L" w:date="2025-07-29T00:20:00Z" w16du:dateUtc="2025-07-28T22:20:00Z">
              <w:r w:rsidRPr="00FE4D29">
                <w:t>Dedicated DL BWP</w:t>
              </w:r>
            </w:ins>
          </w:p>
        </w:tc>
        <w:tc>
          <w:tcPr>
            <w:tcW w:w="523" w:type="pct"/>
            <w:tcBorders>
              <w:bottom w:val="single" w:sz="4" w:space="0" w:color="auto"/>
            </w:tcBorders>
          </w:tcPr>
          <w:p w14:paraId="63D9603B" w14:textId="77777777" w:rsidR="007C4F32" w:rsidRPr="00FE4D29" w:rsidRDefault="007C4F32" w:rsidP="004F634E">
            <w:pPr>
              <w:pStyle w:val="TAC"/>
              <w:keepNext w:val="0"/>
              <w:keepLines w:val="0"/>
              <w:rPr>
                <w:ins w:id="10442" w:author="Ming Li L" w:date="2025-07-29T00:20:00Z" w16du:dateUtc="2025-07-28T22:20:00Z"/>
              </w:rPr>
            </w:pPr>
          </w:p>
        </w:tc>
        <w:tc>
          <w:tcPr>
            <w:tcW w:w="668" w:type="pct"/>
            <w:tcBorders>
              <w:top w:val="nil"/>
              <w:bottom w:val="nil"/>
            </w:tcBorders>
          </w:tcPr>
          <w:p w14:paraId="254DAD5F" w14:textId="77777777" w:rsidR="007C4F32" w:rsidRPr="00FE4D29" w:rsidRDefault="007C4F32" w:rsidP="004F634E">
            <w:pPr>
              <w:pStyle w:val="TAC"/>
              <w:keepNext w:val="0"/>
              <w:keepLines w:val="0"/>
              <w:rPr>
                <w:ins w:id="10443" w:author="Ming Li L" w:date="2025-07-29T00:20:00Z" w16du:dateUtc="2025-07-28T22:20:00Z"/>
              </w:rPr>
            </w:pPr>
          </w:p>
        </w:tc>
        <w:tc>
          <w:tcPr>
            <w:tcW w:w="788" w:type="pct"/>
            <w:gridSpan w:val="2"/>
            <w:tcBorders>
              <w:bottom w:val="single" w:sz="4" w:space="0" w:color="auto"/>
            </w:tcBorders>
          </w:tcPr>
          <w:p w14:paraId="3000EB9B" w14:textId="77777777" w:rsidR="007C4F32" w:rsidRPr="00FE4D29" w:rsidRDefault="007C4F32" w:rsidP="004F634E">
            <w:pPr>
              <w:pStyle w:val="TAC"/>
              <w:keepNext w:val="0"/>
              <w:keepLines w:val="0"/>
              <w:rPr>
                <w:ins w:id="10444" w:author="Ming Li L" w:date="2025-07-29T00:20:00Z" w16du:dateUtc="2025-07-28T22:20:00Z"/>
              </w:rPr>
            </w:pPr>
          </w:p>
        </w:tc>
        <w:tc>
          <w:tcPr>
            <w:tcW w:w="1014" w:type="pct"/>
            <w:gridSpan w:val="2"/>
            <w:tcBorders>
              <w:bottom w:val="single" w:sz="4" w:space="0" w:color="auto"/>
            </w:tcBorders>
          </w:tcPr>
          <w:p w14:paraId="2E5B67D6" w14:textId="77777777" w:rsidR="007C4F32" w:rsidRPr="00FE4D29" w:rsidRDefault="007C4F32" w:rsidP="004F634E">
            <w:pPr>
              <w:pStyle w:val="TAC"/>
              <w:keepNext w:val="0"/>
              <w:keepLines w:val="0"/>
              <w:rPr>
                <w:ins w:id="10445" w:author="Ming Li L" w:date="2025-07-29T00:20:00Z" w16du:dateUtc="2025-07-28T22:20:00Z"/>
              </w:rPr>
            </w:pPr>
            <w:ins w:id="10446" w:author="Ming Li L" w:date="2025-07-29T10:53:00Z" w16du:dateUtc="2025-07-29T08:53:00Z">
              <w:r w:rsidRPr="00FE4D29">
                <w:t>DLBWP.1.1</w:t>
              </w:r>
            </w:ins>
          </w:p>
        </w:tc>
        <w:tc>
          <w:tcPr>
            <w:tcW w:w="894" w:type="pct"/>
            <w:gridSpan w:val="2"/>
            <w:tcBorders>
              <w:bottom w:val="single" w:sz="4" w:space="0" w:color="auto"/>
            </w:tcBorders>
          </w:tcPr>
          <w:p w14:paraId="03AB3E02" w14:textId="77777777" w:rsidR="007C4F32" w:rsidRPr="00FE4D29" w:rsidRDefault="007C4F32" w:rsidP="004F634E">
            <w:pPr>
              <w:pStyle w:val="TAC"/>
              <w:keepNext w:val="0"/>
              <w:keepLines w:val="0"/>
              <w:rPr>
                <w:ins w:id="10447" w:author="Ming Li L" w:date="2025-07-29T00:20:00Z" w16du:dateUtc="2025-07-28T22:20:00Z"/>
              </w:rPr>
            </w:pPr>
            <w:ins w:id="10448" w:author="Ming Li L" w:date="2025-07-29T00:20:00Z" w16du:dateUtc="2025-07-28T22:20:00Z">
              <w:r w:rsidRPr="00FE4D29">
                <w:t>N/A</w:t>
              </w:r>
            </w:ins>
          </w:p>
        </w:tc>
      </w:tr>
      <w:tr w:rsidR="006B10B2" w:rsidRPr="00FE4D29" w14:paraId="1B2B8FCC" w14:textId="77777777" w:rsidTr="004F634E">
        <w:trPr>
          <w:cantSplit/>
          <w:jc w:val="center"/>
          <w:ins w:id="10449" w:author="Ming Li L" w:date="2025-07-29T00:20:00Z"/>
        </w:trPr>
        <w:tc>
          <w:tcPr>
            <w:tcW w:w="607" w:type="pct"/>
            <w:tcBorders>
              <w:top w:val="nil"/>
              <w:left w:val="single" w:sz="4" w:space="0" w:color="auto"/>
              <w:bottom w:val="single" w:sz="4" w:space="0" w:color="auto"/>
            </w:tcBorders>
          </w:tcPr>
          <w:p w14:paraId="6E3ADCB9" w14:textId="77777777" w:rsidR="007C4F32" w:rsidRPr="00FE4D29" w:rsidRDefault="007C4F32" w:rsidP="004F634E">
            <w:pPr>
              <w:pStyle w:val="TAL"/>
              <w:keepNext w:val="0"/>
              <w:keepLines w:val="0"/>
              <w:rPr>
                <w:ins w:id="10450" w:author="Ming Li L" w:date="2025-07-29T00:20:00Z" w16du:dateUtc="2025-07-28T22:20:00Z"/>
                <w:bCs/>
              </w:rPr>
            </w:pPr>
          </w:p>
        </w:tc>
        <w:tc>
          <w:tcPr>
            <w:tcW w:w="506" w:type="pct"/>
            <w:tcBorders>
              <w:left w:val="single" w:sz="4" w:space="0" w:color="auto"/>
              <w:bottom w:val="single" w:sz="4" w:space="0" w:color="auto"/>
            </w:tcBorders>
          </w:tcPr>
          <w:p w14:paraId="63329200" w14:textId="77777777" w:rsidR="007C4F32" w:rsidRPr="00FE4D29" w:rsidRDefault="007C4F32" w:rsidP="004F634E">
            <w:pPr>
              <w:pStyle w:val="TAL"/>
              <w:keepNext w:val="0"/>
              <w:keepLines w:val="0"/>
              <w:rPr>
                <w:ins w:id="10451" w:author="Ming Li L" w:date="2025-07-29T00:20:00Z" w16du:dateUtc="2025-07-28T22:20:00Z"/>
                <w:bCs/>
              </w:rPr>
            </w:pPr>
            <w:ins w:id="10452" w:author="Ming Li L" w:date="2025-07-29T00:20:00Z" w16du:dateUtc="2025-07-28T22:20:00Z">
              <w:r w:rsidRPr="00FE4D29">
                <w:rPr>
                  <w:bCs/>
                </w:rPr>
                <w:t>Dedicated UL BWP</w:t>
              </w:r>
            </w:ins>
          </w:p>
        </w:tc>
        <w:tc>
          <w:tcPr>
            <w:tcW w:w="523" w:type="pct"/>
            <w:tcBorders>
              <w:bottom w:val="single" w:sz="4" w:space="0" w:color="auto"/>
            </w:tcBorders>
          </w:tcPr>
          <w:p w14:paraId="26180050" w14:textId="77777777" w:rsidR="007C4F32" w:rsidRPr="00FE4D29" w:rsidRDefault="007C4F32" w:rsidP="004F634E">
            <w:pPr>
              <w:pStyle w:val="TAC"/>
              <w:keepNext w:val="0"/>
              <w:keepLines w:val="0"/>
              <w:rPr>
                <w:ins w:id="10453" w:author="Ming Li L" w:date="2025-07-29T00:20:00Z" w16du:dateUtc="2025-07-28T22:20:00Z"/>
              </w:rPr>
            </w:pPr>
          </w:p>
        </w:tc>
        <w:tc>
          <w:tcPr>
            <w:tcW w:w="668" w:type="pct"/>
            <w:tcBorders>
              <w:top w:val="nil"/>
              <w:bottom w:val="single" w:sz="4" w:space="0" w:color="auto"/>
            </w:tcBorders>
          </w:tcPr>
          <w:p w14:paraId="01D0CFA3" w14:textId="77777777" w:rsidR="007C4F32" w:rsidRPr="00FE4D29" w:rsidRDefault="007C4F32" w:rsidP="004F634E">
            <w:pPr>
              <w:pStyle w:val="TAC"/>
              <w:keepNext w:val="0"/>
              <w:keepLines w:val="0"/>
              <w:rPr>
                <w:ins w:id="10454" w:author="Ming Li L" w:date="2025-07-29T00:20:00Z" w16du:dateUtc="2025-07-28T22:20:00Z"/>
              </w:rPr>
            </w:pPr>
          </w:p>
        </w:tc>
        <w:tc>
          <w:tcPr>
            <w:tcW w:w="788" w:type="pct"/>
            <w:gridSpan w:val="2"/>
            <w:tcBorders>
              <w:bottom w:val="single" w:sz="4" w:space="0" w:color="auto"/>
            </w:tcBorders>
          </w:tcPr>
          <w:p w14:paraId="42BA5A22" w14:textId="77777777" w:rsidR="007C4F32" w:rsidRPr="00FE4D29" w:rsidRDefault="007C4F32" w:rsidP="004F634E">
            <w:pPr>
              <w:pStyle w:val="TAC"/>
              <w:keepNext w:val="0"/>
              <w:keepLines w:val="0"/>
              <w:rPr>
                <w:ins w:id="10455" w:author="Ming Li L" w:date="2025-07-29T00:20:00Z" w16du:dateUtc="2025-07-28T22:20:00Z"/>
              </w:rPr>
            </w:pPr>
          </w:p>
        </w:tc>
        <w:tc>
          <w:tcPr>
            <w:tcW w:w="1014" w:type="pct"/>
            <w:gridSpan w:val="2"/>
            <w:tcBorders>
              <w:bottom w:val="single" w:sz="4" w:space="0" w:color="auto"/>
            </w:tcBorders>
          </w:tcPr>
          <w:p w14:paraId="0220B3DB" w14:textId="77777777" w:rsidR="007C4F32" w:rsidRPr="00FE4D29" w:rsidRDefault="007C4F32" w:rsidP="004F634E">
            <w:pPr>
              <w:pStyle w:val="TAC"/>
              <w:keepNext w:val="0"/>
              <w:keepLines w:val="0"/>
              <w:rPr>
                <w:ins w:id="10456" w:author="Ming Li L" w:date="2025-07-29T00:20:00Z" w16du:dateUtc="2025-07-28T22:20:00Z"/>
              </w:rPr>
            </w:pPr>
            <w:ins w:id="10457" w:author="Ming Li L" w:date="2025-07-29T10:53:00Z" w16du:dateUtc="2025-07-29T08:53:00Z">
              <w:r w:rsidRPr="00FE4D29">
                <w:t>ULBWP.1.1</w:t>
              </w:r>
            </w:ins>
          </w:p>
        </w:tc>
        <w:tc>
          <w:tcPr>
            <w:tcW w:w="894" w:type="pct"/>
            <w:gridSpan w:val="2"/>
            <w:tcBorders>
              <w:bottom w:val="single" w:sz="4" w:space="0" w:color="auto"/>
            </w:tcBorders>
          </w:tcPr>
          <w:p w14:paraId="3BA09972" w14:textId="77777777" w:rsidR="007C4F32" w:rsidRPr="00FE4D29" w:rsidRDefault="007C4F32" w:rsidP="004F634E">
            <w:pPr>
              <w:pStyle w:val="TAC"/>
              <w:keepNext w:val="0"/>
              <w:keepLines w:val="0"/>
              <w:rPr>
                <w:ins w:id="10458" w:author="Ming Li L" w:date="2025-07-29T00:20:00Z" w16du:dateUtc="2025-07-28T22:20:00Z"/>
              </w:rPr>
            </w:pPr>
            <w:ins w:id="10459" w:author="Ming Li L" w:date="2025-07-29T00:20:00Z" w16du:dateUtc="2025-07-28T22:20:00Z">
              <w:r w:rsidRPr="00FE4D29">
                <w:t>N/A</w:t>
              </w:r>
            </w:ins>
          </w:p>
        </w:tc>
      </w:tr>
      <w:tr w:rsidR="006B10B2" w:rsidRPr="00FE4D29" w14:paraId="4D22A251" w14:textId="77777777" w:rsidTr="004F634E">
        <w:trPr>
          <w:cantSplit/>
          <w:jc w:val="center"/>
          <w:ins w:id="10460" w:author="Ming Li L" w:date="2025-07-29T00:20:00Z"/>
        </w:trPr>
        <w:tc>
          <w:tcPr>
            <w:tcW w:w="1113" w:type="pct"/>
            <w:gridSpan w:val="2"/>
            <w:tcBorders>
              <w:left w:val="single" w:sz="4" w:space="0" w:color="auto"/>
              <w:bottom w:val="single" w:sz="4" w:space="0" w:color="auto"/>
            </w:tcBorders>
          </w:tcPr>
          <w:p w14:paraId="7138465F" w14:textId="77777777" w:rsidR="007C4F32" w:rsidRPr="00FE4D29" w:rsidRDefault="007C4F32" w:rsidP="004F634E">
            <w:pPr>
              <w:pStyle w:val="TAL"/>
              <w:keepNext w:val="0"/>
              <w:keepLines w:val="0"/>
              <w:rPr>
                <w:ins w:id="10461" w:author="Ming Li L" w:date="2025-07-29T00:20:00Z" w16du:dateUtc="2025-07-28T22:20:00Z"/>
              </w:rPr>
            </w:pPr>
            <w:ins w:id="10462" w:author="Ming Li L" w:date="2025-07-29T00:20:00Z" w16du:dateUtc="2025-07-28T22:20:00Z">
              <w:r w:rsidRPr="00FE4D29">
                <w:rPr>
                  <w:bCs/>
                </w:rPr>
                <w:t xml:space="preserve">OCNG Patterns defined in A.3.2.1.1 (OP.1) </w:t>
              </w:r>
            </w:ins>
          </w:p>
        </w:tc>
        <w:tc>
          <w:tcPr>
            <w:tcW w:w="523" w:type="pct"/>
            <w:tcBorders>
              <w:bottom w:val="single" w:sz="4" w:space="0" w:color="auto"/>
            </w:tcBorders>
          </w:tcPr>
          <w:p w14:paraId="16F08C5F" w14:textId="77777777" w:rsidR="007C4F32" w:rsidRPr="00FE4D29" w:rsidRDefault="007C4F32" w:rsidP="004F634E">
            <w:pPr>
              <w:pStyle w:val="TAC"/>
              <w:keepNext w:val="0"/>
              <w:keepLines w:val="0"/>
              <w:rPr>
                <w:ins w:id="10463" w:author="Ming Li L" w:date="2025-07-29T00:20:00Z" w16du:dateUtc="2025-07-28T22:20:00Z"/>
              </w:rPr>
            </w:pPr>
          </w:p>
        </w:tc>
        <w:tc>
          <w:tcPr>
            <w:tcW w:w="668" w:type="pct"/>
            <w:tcBorders>
              <w:bottom w:val="single" w:sz="4" w:space="0" w:color="auto"/>
            </w:tcBorders>
          </w:tcPr>
          <w:p w14:paraId="2545D488" w14:textId="77777777" w:rsidR="007C4F32" w:rsidRPr="00FE4D29" w:rsidRDefault="007C4F32" w:rsidP="004F634E">
            <w:pPr>
              <w:pStyle w:val="TAC"/>
              <w:keepNext w:val="0"/>
              <w:keepLines w:val="0"/>
              <w:rPr>
                <w:ins w:id="10464" w:author="Ming Li L" w:date="2025-07-29T00:20:00Z" w16du:dateUtc="2025-07-28T22:20:00Z"/>
              </w:rPr>
            </w:pPr>
            <w:ins w:id="10465" w:author="Ming Li L" w:date="2025-07-29T00:26:00Z" w16du:dateUtc="2025-07-28T22:26:00Z">
              <w:r w:rsidRPr="00FE4D29">
                <w:t>Config 2</w:t>
              </w:r>
            </w:ins>
          </w:p>
        </w:tc>
        <w:tc>
          <w:tcPr>
            <w:tcW w:w="788" w:type="pct"/>
            <w:gridSpan w:val="2"/>
            <w:tcBorders>
              <w:bottom w:val="single" w:sz="4" w:space="0" w:color="auto"/>
            </w:tcBorders>
          </w:tcPr>
          <w:p w14:paraId="02F72BD8" w14:textId="77777777" w:rsidR="007C4F32" w:rsidRPr="00FE4D29" w:rsidRDefault="007C4F32" w:rsidP="004F634E">
            <w:pPr>
              <w:pStyle w:val="TAC"/>
              <w:keepNext w:val="0"/>
              <w:keepLines w:val="0"/>
              <w:rPr>
                <w:ins w:id="10466" w:author="Ming Li L" w:date="2025-07-29T00:20:00Z" w16du:dateUtc="2025-07-28T22:20:00Z"/>
                <w:rFonts w:cs="v4.2.0"/>
              </w:rPr>
            </w:pPr>
          </w:p>
        </w:tc>
        <w:tc>
          <w:tcPr>
            <w:tcW w:w="1014" w:type="pct"/>
            <w:gridSpan w:val="2"/>
            <w:tcBorders>
              <w:bottom w:val="single" w:sz="4" w:space="0" w:color="auto"/>
            </w:tcBorders>
          </w:tcPr>
          <w:p w14:paraId="5F59A70D" w14:textId="77777777" w:rsidR="007C4F32" w:rsidRPr="00FE4D29" w:rsidRDefault="007C4F32" w:rsidP="004F634E">
            <w:pPr>
              <w:pStyle w:val="TAC"/>
              <w:keepNext w:val="0"/>
              <w:keepLines w:val="0"/>
              <w:rPr>
                <w:ins w:id="10467" w:author="Ming Li L" w:date="2025-07-29T00:20:00Z" w16du:dateUtc="2025-07-28T22:20:00Z"/>
              </w:rPr>
            </w:pPr>
            <w:ins w:id="10468" w:author="Ming Li L" w:date="2025-07-29T00:20:00Z" w16du:dateUtc="2025-07-28T22:20:00Z">
              <w:r w:rsidRPr="00FE4D29">
                <w:t>OP.1</w:t>
              </w:r>
            </w:ins>
          </w:p>
        </w:tc>
        <w:tc>
          <w:tcPr>
            <w:tcW w:w="894" w:type="pct"/>
            <w:gridSpan w:val="2"/>
            <w:tcBorders>
              <w:bottom w:val="single" w:sz="4" w:space="0" w:color="auto"/>
            </w:tcBorders>
          </w:tcPr>
          <w:p w14:paraId="0D6A96AA" w14:textId="77777777" w:rsidR="007C4F32" w:rsidRPr="00FE4D29" w:rsidRDefault="007C4F32" w:rsidP="004F634E">
            <w:pPr>
              <w:pStyle w:val="TAC"/>
              <w:keepNext w:val="0"/>
              <w:keepLines w:val="0"/>
              <w:rPr>
                <w:ins w:id="10469" w:author="Ming Li L" w:date="2025-07-29T00:20:00Z" w16du:dateUtc="2025-07-28T22:20:00Z"/>
                <w:rFonts w:cs="v4.2.0"/>
              </w:rPr>
            </w:pPr>
            <w:ins w:id="10470" w:author="Ming Li L" w:date="2025-07-29T00:20:00Z" w16du:dateUtc="2025-07-28T22:20:00Z">
              <w:r w:rsidRPr="00FE4D29">
                <w:t>OP.1</w:t>
              </w:r>
            </w:ins>
          </w:p>
        </w:tc>
      </w:tr>
      <w:tr w:rsidR="006B10B2" w:rsidRPr="00FE4D29" w14:paraId="36565B7B" w14:textId="77777777" w:rsidTr="004F634E">
        <w:trPr>
          <w:cantSplit/>
          <w:jc w:val="center"/>
          <w:ins w:id="10471" w:author="Ming Li L" w:date="2025-07-29T00:20:00Z"/>
        </w:trPr>
        <w:tc>
          <w:tcPr>
            <w:tcW w:w="1113" w:type="pct"/>
            <w:gridSpan w:val="2"/>
            <w:tcBorders>
              <w:left w:val="single" w:sz="4" w:space="0" w:color="auto"/>
              <w:bottom w:val="nil"/>
            </w:tcBorders>
          </w:tcPr>
          <w:p w14:paraId="44B9DDDC" w14:textId="77777777" w:rsidR="007C4F32" w:rsidRPr="00FE4D29" w:rsidRDefault="007C4F32" w:rsidP="004F634E">
            <w:pPr>
              <w:pStyle w:val="TAL"/>
              <w:keepNext w:val="0"/>
              <w:keepLines w:val="0"/>
              <w:rPr>
                <w:ins w:id="10472" w:author="Ming Li L" w:date="2025-07-29T00:20:00Z" w16du:dateUtc="2025-07-28T22:20:00Z"/>
              </w:rPr>
            </w:pPr>
            <w:ins w:id="10473" w:author="Ming Li L" w:date="2025-07-29T00:20:00Z" w16du:dateUtc="2025-07-28T22:20:00Z">
              <w:r w:rsidRPr="00FE4D29">
                <w:t xml:space="preserve">PDSCH Reference </w:t>
              </w:r>
            </w:ins>
          </w:p>
        </w:tc>
        <w:tc>
          <w:tcPr>
            <w:tcW w:w="523" w:type="pct"/>
            <w:tcBorders>
              <w:bottom w:val="single" w:sz="4" w:space="0" w:color="auto"/>
            </w:tcBorders>
          </w:tcPr>
          <w:p w14:paraId="298111FF" w14:textId="77777777" w:rsidR="007C4F32" w:rsidRPr="00FE4D29" w:rsidRDefault="007C4F32" w:rsidP="004F634E">
            <w:pPr>
              <w:pStyle w:val="TAC"/>
              <w:keepNext w:val="0"/>
              <w:keepLines w:val="0"/>
              <w:rPr>
                <w:ins w:id="10474" w:author="Ming Li L" w:date="2025-07-29T00:20:00Z" w16du:dateUtc="2025-07-28T22:20:00Z"/>
              </w:rPr>
            </w:pPr>
          </w:p>
        </w:tc>
        <w:tc>
          <w:tcPr>
            <w:tcW w:w="668" w:type="pct"/>
            <w:tcBorders>
              <w:bottom w:val="single" w:sz="4" w:space="0" w:color="auto"/>
            </w:tcBorders>
          </w:tcPr>
          <w:p w14:paraId="579C2BA4" w14:textId="77777777" w:rsidR="007C4F32" w:rsidRPr="00FE4D29" w:rsidRDefault="007C4F32" w:rsidP="004F634E">
            <w:pPr>
              <w:pStyle w:val="TAC"/>
              <w:keepNext w:val="0"/>
              <w:keepLines w:val="0"/>
              <w:rPr>
                <w:ins w:id="10475" w:author="Ming Li L" w:date="2025-07-29T00:20:00Z" w16du:dateUtc="2025-07-28T22:20:00Z"/>
              </w:rPr>
            </w:pPr>
            <w:ins w:id="10476" w:author="Ming Li L" w:date="2025-07-29T00:26:00Z" w16du:dateUtc="2025-07-28T22:26:00Z">
              <w:r w:rsidRPr="00FE4D29">
                <w:t>Config 2</w:t>
              </w:r>
            </w:ins>
          </w:p>
        </w:tc>
        <w:tc>
          <w:tcPr>
            <w:tcW w:w="788" w:type="pct"/>
            <w:gridSpan w:val="2"/>
            <w:tcBorders>
              <w:bottom w:val="single" w:sz="4" w:space="0" w:color="auto"/>
            </w:tcBorders>
          </w:tcPr>
          <w:p w14:paraId="1D4321C6" w14:textId="77777777" w:rsidR="007C4F32" w:rsidRPr="00FE4D29" w:rsidRDefault="007C4F32" w:rsidP="004F634E">
            <w:pPr>
              <w:pStyle w:val="TAC"/>
              <w:keepNext w:val="0"/>
              <w:keepLines w:val="0"/>
              <w:rPr>
                <w:ins w:id="10477" w:author="Ming Li L" w:date="2025-07-29T00:20:00Z" w16du:dateUtc="2025-07-28T22:20:00Z"/>
              </w:rPr>
            </w:pPr>
          </w:p>
        </w:tc>
        <w:tc>
          <w:tcPr>
            <w:tcW w:w="1014" w:type="pct"/>
            <w:gridSpan w:val="2"/>
            <w:tcBorders>
              <w:bottom w:val="nil"/>
            </w:tcBorders>
          </w:tcPr>
          <w:p w14:paraId="337371B0" w14:textId="77777777" w:rsidR="007C4F32" w:rsidRPr="00FE4D29" w:rsidRDefault="007C4F32" w:rsidP="004F634E">
            <w:pPr>
              <w:pStyle w:val="TAC"/>
              <w:keepNext w:val="0"/>
              <w:keepLines w:val="0"/>
              <w:rPr>
                <w:ins w:id="10478" w:author="Ming Li L" w:date="2025-07-29T00:20:00Z" w16du:dateUtc="2025-07-28T22:20:00Z"/>
              </w:rPr>
            </w:pPr>
            <w:ins w:id="10479" w:author="Ming Li L" w:date="2025-07-29T00:20:00Z" w16du:dateUtc="2025-07-28T22:20:00Z">
              <w:r w:rsidRPr="00FE4D29">
                <w:t xml:space="preserve">SR.1.1 </w:t>
              </w:r>
            </w:ins>
            <w:ins w:id="10480" w:author="Ming Li L" w:date="2025-07-29T11:06:00Z" w16du:dateUtc="2025-07-29T09:06:00Z">
              <w:r w:rsidRPr="00FE4D29">
                <w:t>T</w:t>
              </w:r>
            </w:ins>
            <w:ins w:id="10481" w:author="Ming Li L" w:date="2025-07-29T00:20:00Z" w16du:dateUtc="2025-07-28T22:20:00Z">
              <w:r w:rsidRPr="00FE4D29">
                <w:t>DD</w:t>
              </w:r>
            </w:ins>
          </w:p>
        </w:tc>
        <w:tc>
          <w:tcPr>
            <w:tcW w:w="894" w:type="pct"/>
            <w:gridSpan w:val="2"/>
            <w:tcBorders>
              <w:bottom w:val="nil"/>
            </w:tcBorders>
          </w:tcPr>
          <w:p w14:paraId="6EDD2EB9" w14:textId="77777777" w:rsidR="007C4F32" w:rsidRPr="00FE4D29" w:rsidRDefault="007C4F32" w:rsidP="004F634E">
            <w:pPr>
              <w:pStyle w:val="TAC"/>
              <w:keepNext w:val="0"/>
              <w:keepLines w:val="0"/>
              <w:rPr>
                <w:ins w:id="10482" w:author="Ming Li L" w:date="2025-07-29T00:20:00Z" w16du:dateUtc="2025-07-28T22:20:00Z"/>
              </w:rPr>
            </w:pPr>
            <w:ins w:id="10483" w:author="Ming Li L" w:date="2025-07-29T00:20:00Z" w16du:dateUtc="2025-07-28T22:20:00Z">
              <w:r w:rsidRPr="00FE4D29">
                <w:t>-</w:t>
              </w:r>
            </w:ins>
          </w:p>
        </w:tc>
      </w:tr>
      <w:tr w:rsidR="006B10B2" w:rsidRPr="00FE4D29" w14:paraId="7DB3CAA0" w14:textId="77777777" w:rsidTr="004F634E">
        <w:trPr>
          <w:cantSplit/>
          <w:jc w:val="center"/>
          <w:ins w:id="10484" w:author="Ming Li L" w:date="2025-07-29T00:20:00Z"/>
        </w:trPr>
        <w:tc>
          <w:tcPr>
            <w:tcW w:w="1113" w:type="pct"/>
            <w:gridSpan w:val="2"/>
            <w:tcBorders>
              <w:top w:val="nil"/>
              <w:left w:val="single" w:sz="4" w:space="0" w:color="auto"/>
              <w:bottom w:val="nil"/>
            </w:tcBorders>
          </w:tcPr>
          <w:p w14:paraId="2A00434B" w14:textId="77777777" w:rsidR="007C4F32" w:rsidRPr="00FE4D29" w:rsidRDefault="007C4F32" w:rsidP="004F634E">
            <w:pPr>
              <w:pStyle w:val="TAL"/>
              <w:keepNext w:val="0"/>
              <w:keepLines w:val="0"/>
              <w:rPr>
                <w:ins w:id="10485" w:author="Ming Li L" w:date="2025-07-29T00:20:00Z" w16du:dateUtc="2025-07-28T22:20:00Z"/>
              </w:rPr>
            </w:pPr>
            <w:ins w:id="10486" w:author="Ming Li L" w:date="2025-07-29T00:20:00Z" w16du:dateUtc="2025-07-28T22:20:00Z">
              <w:r w:rsidRPr="00FE4D29">
                <w:t>measurement channel</w:t>
              </w:r>
            </w:ins>
          </w:p>
        </w:tc>
        <w:tc>
          <w:tcPr>
            <w:tcW w:w="523" w:type="pct"/>
            <w:tcBorders>
              <w:bottom w:val="single" w:sz="4" w:space="0" w:color="auto"/>
            </w:tcBorders>
          </w:tcPr>
          <w:p w14:paraId="67226444" w14:textId="77777777" w:rsidR="007C4F32" w:rsidRPr="00FE4D29" w:rsidRDefault="007C4F32" w:rsidP="004F634E">
            <w:pPr>
              <w:pStyle w:val="TAC"/>
              <w:keepNext w:val="0"/>
              <w:keepLines w:val="0"/>
              <w:rPr>
                <w:ins w:id="10487" w:author="Ming Li L" w:date="2025-07-29T00:20:00Z" w16du:dateUtc="2025-07-28T22:20:00Z"/>
              </w:rPr>
            </w:pPr>
          </w:p>
        </w:tc>
        <w:tc>
          <w:tcPr>
            <w:tcW w:w="668" w:type="pct"/>
            <w:tcBorders>
              <w:bottom w:val="single" w:sz="4" w:space="0" w:color="auto"/>
            </w:tcBorders>
          </w:tcPr>
          <w:p w14:paraId="2D6D849B" w14:textId="77777777" w:rsidR="007C4F32" w:rsidRPr="00FE4D29" w:rsidRDefault="007C4F32" w:rsidP="004F634E">
            <w:pPr>
              <w:pStyle w:val="TAC"/>
              <w:keepNext w:val="0"/>
              <w:keepLines w:val="0"/>
              <w:rPr>
                <w:ins w:id="10488" w:author="Ming Li L" w:date="2025-07-29T00:20:00Z" w16du:dateUtc="2025-07-28T22:20:00Z"/>
              </w:rPr>
            </w:pPr>
          </w:p>
        </w:tc>
        <w:tc>
          <w:tcPr>
            <w:tcW w:w="788" w:type="pct"/>
            <w:gridSpan w:val="2"/>
            <w:tcBorders>
              <w:bottom w:val="single" w:sz="4" w:space="0" w:color="auto"/>
            </w:tcBorders>
          </w:tcPr>
          <w:p w14:paraId="5D850A78" w14:textId="77777777" w:rsidR="007C4F32" w:rsidRPr="00FE4D29" w:rsidRDefault="007C4F32" w:rsidP="004F634E">
            <w:pPr>
              <w:pStyle w:val="TAC"/>
              <w:keepNext w:val="0"/>
              <w:keepLines w:val="0"/>
              <w:rPr>
                <w:ins w:id="10489" w:author="Ming Li L" w:date="2025-07-29T00:20:00Z" w16du:dateUtc="2025-07-28T22:20:00Z"/>
              </w:rPr>
            </w:pPr>
          </w:p>
        </w:tc>
        <w:tc>
          <w:tcPr>
            <w:tcW w:w="1014" w:type="pct"/>
            <w:gridSpan w:val="2"/>
            <w:tcBorders>
              <w:bottom w:val="nil"/>
            </w:tcBorders>
          </w:tcPr>
          <w:p w14:paraId="53EF8777" w14:textId="77777777" w:rsidR="007C4F32" w:rsidRPr="00FE4D29" w:rsidRDefault="007C4F32" w:rsidP="004F634E">
            <w:pPr>
              <w:pStyle w:val="TAC"/>
              <w:keepNext w:val="0"/>
              <w:keepLines w:val="0"/>
              <w:rPr>
                <w:ins w:id="10490" w:author="Ming Li L" w:date="2025-07-29T00:20:00Z" w16du:dateUtc="2025-07-28T22:20:00Z"/>
              </w:rPr>
            </w:pPr>
          </w:p>
        </w:tc>
        <w:tc>
          <w:tcPr>
            <w:tcW w:w="894" w:type="pct"/>
            <w:gridSpan w:val="2"/>
            <w:tcBorders>
              <w:top w:val="nil"/>
              <w:bottom w:val="nil"/>
            </w:tcBorders>
          </w:tcPr>
          <w:p w14:paraId="272CD352" w14:textId="77777777" w:rsidR="007C4F32" w:rsidRPr="00FE4D29" w:rsidRDefault="007C4F32" w:rsidP="004F634E">
            <w:pPr>
              <w:pStyle w:val="TAC"/>
              <w:keepNext w:val="0"/>
              <w:keepLines w:val="0"/>
              <w:rPr>
                <w:ins w:id="10491" w:author="Ming Li L" w:date="2025-07-29T00:20:00Z" w16du:dateUtc="2025-07-28T22:20:00Z"/>
              </w:rPr>
            </w:pPr>
          </w:p>
        </w:tc>
      </w:tr>
      <w:tr w:rsidR="006B10B2" w:rsidRPr="00FE4D29" w14:paraId="455852FB" w14:textId="77777777" w:rsidTr="004F634E">
        <w:trPr>
          <w:cantSplit/>
          <w:jc w:val="center"/>
          <w:ins w:id="10492" w:author="Ming Li L" w:date="2025-07-29T00:20:00Z"/>
        </w:trPr>
        <w:tc>
          <w:tcPr>
            <w:tcW w:w="1113" w:type="pct"/>
            <w:gridSpan w:val="2"/>
            <w:tcBorders>
              <w:top w:val="nil"/>
              <w:left w:val="single" w:sz="4" w:space="0" w:color="auto"/>
              <w:bottom w:val="single" w:sz="4" w:space="0" w:color="auto"/>
            </w:tcBorders>
          </w:tcPr>
          <w:p w14:paraId="75715428" w14:textId="77777777" w:rsidR="007C4F32" w:rsidRPr="00FE4D29" w:rsidRDefault="007C4F32" w:rsidP="004F634E">
            <w:pPr>
              <w:pStyle w:val="TAL"/>
              <w:keepNext w:val="0"/>
              <w:keepLines w:val="0"/>
              <w:rPr>
                <w:ins w:id="10493" w:author="Ming Li L" w:date="2025-07-29T00:20:00Z" w16du:dateUtc="2025-07-28T22:20:00Z"/>
                <w:bCs/>
              </w:rPr>
            </w:pPr>
          </w:p>
        </w:tc>
        <w:tc>
          <w:tcPr>
            <w:tcW w:w="523" w:type="pct"/>
            <w:tcBorders>
              <w:bottom w:val="single" w:sz="4" w:space="0" w:color="auto"/>
            </w:tcBorders>
          </w:tcPr>
          <w:p w14:paraId="17B68249" w14:textId="77777777" w:rsidR="007C4F32" w:rsidRPr="00FE4D29" w:rsidRDefault="007C4F32" w:rsidP="004F634E">
            <w:pPr>
              <w:pStyle w:val="TAC"/>
              <w:keepNext w:val="0"/>
              <w:keepLines w:val="0"/>
              <w:rPr>
                <w:ins w:id="10494" w:author="Ming Li L" w:date="2025-07-29T00:20:00Z" w16du:dateUtc="2025-07-28T22:20:00Z"/>
              </w:rPr>
            </w:pPr>
          </w:p>
        </w:tc>
        <w:tc>
          <w:tcPr>
            <w:tcW w:w="668" w:type="pct"/>
            <w:tcBorders>
              <w:bottom w:val="single" w:sz="4" w:space="0" w:color="auto"/>
            </w:tcBorders>
          </w:tcPr>
          <w:p w14:paraId="4FB0F8D2" w14:textId="77777777" w:rsidR="007C4F32" w:rsidRPr="00FE4D29" w:rsidRDefault="007C4F32" w:rsidP="004F634E">
            <w:pPr>
              <w:pStyle w:val="TAC"/>
              <w:keepNext w:val="0"/>
              <w:keepLines w:val="0"/>
              <w:rPr>
                <w:ins w:id="10495" w:author="Ming Li L" w:date="2025-07-29T00:20:00Z" w16du:dateUtc="2025-07-28T22:20:00Z"/>
              </w:rPr>
            </w:pPr>
          </w:p>
        </w:tc>
        <w:tc>
          <w:tcPr>
            <w:tcW w:w="788" w:type="pct"/>
            <w:gridSpan w:val="2"/>
            <w:tcBorders>
              <w:bottom w:val="single" w:sz="4" w:space="0" w:color="auto"/>
            </w:tcBorders>
          </w:tcPr>
          <w:p w14:paraId="53466302" w14:textId="77777777" w:rsidR="007C4F32" w:rsidRPr="00FE4D29" w:rsidRDefault="007C4F32" w:rsidP="004F634E">
            <w:pPr>
              <w:pStyle w:val="TAC"/>
              <w:keepNext w:val="0"/>
              <w:keepLines w:val="0"/>
              <w:rPr>
                <w:ins w:id="10496" w:author="Ming Li L" w:date="2025-07-29T00:20:00Z" w16du:dateUtc="2025-07-28T22:20:00Z"/>
              </w:rPr>
            </w:pPr>
          </w:p>
        </w:tc>
        <w:tc>
          <w:tcPr>
            <w:tcW w:w="1014" w:type="pct"/>
            <w:gridSpan w:val="2"/>
            <w:tcBorders>
              <w:bottom w:val="single" w:sz="4" w:space="0" w:color="auto"/>
            </w:tcBorders>
          </w:tcPr>
          <w:p w14:paraId="4E5131F2" w14:textId="77777777" w:rsidR="007C4F32" w:rsidRPr="00FE4D29" w:rsidRDefault="007C4F32" w:rsidP="004F634E">
            <w:pPr>
              <w:pStyle w:val="TAC"/>
              <w:keepNext w:val="0"/>
              <w:keepLines w:val="0"/>
              <w:rPr>
                <w:ins w:id="10497" w:author="Ming Li L" w:date="2025-07-29T00:20:00Z" w16du:dateUtc="2025-07-28T22:20:00Z"/>
              </w:rPr>
            </w:pPr>
          </w:p>
        </w:tc>
        <w:tc>
          <w:tcPr>
            <w:tcW w:w="894" w:type="pct"/>
            <w:gridSpan w:val="2"/>
            <w:tcBorders>
              <w:top w:val="nil"/>
              <w:bottom w:val="single" w:sz="4" w:space="0" w:color="auto"/>
            </w:tcBorders>
          </w:tcPr>
          <w:p w14:paraId="1BF5F22C" w14:textId="77777777" w:rsidR="007C4F32" w:rsidRPr="00FE4D29" w:rsidRDefault="007C4F32" w:rsidP="004F634E">
            <w:pPr>
              <w:pStyle w:val="TAC"/>
              <w:keepNext w:val="0"/>
              <w:keepLines w:val="0"/>
              <w:rPr>
                <w:ins w:id="10498" w:author="Ming Li L" w:date="2025-07-29T00:20:00Z" w16du:dateUtc="2025-07-28T22:20:00Z"/>
              </w:rPr>
            </w:pPr>
          </w:p>
        </w:tc>
      </w:tr>
      <w:tr w:rsidR="006B10B2" w:rsidRPr="00FE4D29" w14:paraId="69CC1DC9" w14:textId="77777777" w:rsidTr="004F634E">
        <w:trPr>
          <w:cantSplit/>
          <w:jc w:val="center"/>
          <w:ins w:id="10499" w:author="Ming Li L" w:date="2025-07-29T00:20:00Z"/>
        </w:trPr>
        <w:tc>
          <w:tcPr>
            <w:tcW w:w="1113" w:type="pct"/>
            <w:gridSpan w:val="2"/>
            <w:tcBorders>
              <w:left w:val="single" w:sz="4" w:space="0" w:color="auto"/>
              <w:bottom w:val="nil"/>
            </w:tcBorders>
          </w:tcPr>
          <w:p w14:paraId="68744E95" w14:textId="77777777" w:rsidR="007C4F32" w:rsidRPr="00FE4D29" w:rsidRDefault="007C4F32" w:rsidP="004F634E">
            <w:pPr>
              <w:pStyle w:val="TAL"/>
              <w:keepNext w:val="0"/>
              <w:keepLines w:val="0"/>
              <w:rPr>
                <w:ins w:id="10500" w:author="Ming Li L" w:date="2025-07-29T00:20:00Z" w16du:dateUtc="2025-07-28T22:20:00Z"/>
                <w:rFonts w:cs="v5.0.0"/>
              </w:rPr>
            </w:pPr>
            <w:ins w:id="10501" w:author="Ming Li L" w:date="2025-07-29T00:20:00Z" w16du:dateUtc="2025-07-28T22:20:00Z">
              <w:r w:rsidRPr="00FE4D29">
                <w:rPr>
                  <w:rFonts w:cs="v5.0.0"/>
                </w:rPr>
                <w:t xml:space="preserve">RMSI CORESET Reference </w:t>
              </w:r>
            </w:ins>
          </w:p>
        </w:tc>
        <w:tc>
          <w:tcPr>
            <w:tcW w:w="523" w:type="pct"/>
            <w:tcBorders>
              <w:bottom w:val="single" w:sz="4" w:space="0" w:color="auto"/>
            </w:tcBorders>
          </w:tcPr>
          <w:p w14:paraId="50F79D71" w14:textId="77777777" w:rsidR="007C4F32" w:rsidRPr="00FE4D29" w:rsidRDefault="007C4F32" w:rsidP="004F634E">
            <w:pPr>
              <w:pStyle w:val="TAC"/>
              <w:keepNext w:val="0"/>
              <w:keepLines w:val="0"/>
              <w:rPr>
                <w:ins w:id="10502" w:author="Ming Li L" w:date="2025-07-29T00:20:00Z" w16du:dateUtc="2025-07-28T22:20:00Z"/>
              </w:rPr>
            </w:pPr>
          </w:p>
        </w:tc>
        <w:tc>
          <w:tcPr>
            <w:tcW w:w="668" w:type="pct"/>
            <w:tcBorders>
              <w:bottom w:val="single" w:sz="4" w:space="0" w:color="auto"/>
            </w:tcBorders>
          </w:tcPr>
          <w:p w14:paraId="465FE6CB" w14:textId="77777777" w:rsidR="007C4F32" w:rsidRPr="00FE4D29" w:rsidRDefault="007C4F32" w:rsidP="004F634E">
            <w:pPr>
              <w:pStyle w:val="TAC"/>
              <w:keepNext w:val="0"/>
              <w:keepLines w:val="0"/>
              <w:rPr>
                <w:ins w:id="10503" w:author="Ming Li L" w:date="2025-07-29T00:20:00Z" w16du:dateUtc="2025-07-28T22:20:00Z"/>
              </w:rPr>
            </w:pPr>
            <w:ins w:id="10504" w:author="Ming Li L" w:date="2025-07-29T00:26:00Z" w16du:dateUtc="2025-07-28T22:26:00Z">
              <w:r w:rsidRPr="00FE4D29">
                <w:t>Config 2</w:t>
              </w:r>
            </w:ins>
          </w:p>
        </w:tc>
        <w:tc>
          <w:tcPr>
            <w:tcW w:w="788" w:type="pct"/>
            <w:gridSpan w:val="2"/>
            <w:tcBorders>
              <w:bottom w:val="single" w:sz="4" w:space="0" w:color="auto"/>
            </w:tcBorders>
          </w:tcPr>
          <w:p w14:paraId="6825E56A" w14:textId="77777777" w:rsidR="007C4F32" w:rsidRPr="00FE4D29" w:rsidRDefault="007C4F32" w:rsidP="004F634E">
            <w:pPr>
              <w:pStyle w:val="TAC"/>
              <w:keepNext w:val="0"/>
              <w:keepLines w:val="0"/>
              <w:rPr>
                <w:ins w:id="10505" w:author="Ming Li L" w:date="2025-07-29T00:20:00Z" w16du:dateUtc="2025-07-28T22:20:00Z"/>
              </w:rPr>
            </w:pPr>
          </w:p>
        </w:tc>
        <w:tc>
          <w:tcPr>
            <w:tcW w:w="1014" w:type="pct"/>
            <w:gridSpan w:val="2"/>
            <w:tcBorders>
              <w:bottom w:val="nil"/>
            </w:tcBorders>
          </w:tcPr>
          <w:p w14:paraId="10DF1463" w14:textId="77777777" w:rsidR="007C4F32" w:rsidRPr="00FE4D29" w:rsidRDefault="007C4F32" w:rsidP="004F634E">
            <w:pPr>
              <w:pStyle w:val="TAC"/>
              <w:keepNext w:val="0"/>
              <w:keepLines w:val="0"/>
              <w:rPr>
                <w:ins w:id="10506" w:author="Ming Li L" w:date="2025-07-29T00:20:00Z" w16du:dateUtc="2025-07-28T22:20:00Z"/>
                <w:rFonts w:cs="v4.2.0"/>
                <w:lang w:eastAsia="zh-CN"/>
              </w:rPr>
            </w:pPr>
            <w:ins w:id="10507" w:author="Ming Li L" w:date="2025-07-29T11:06:00Z" w16du:dateUtc="2025-07-29T09:06:00Z">
              <w:r w:rsidRPr="00FE4D29">
                <w:t>SR.1.1 TDD</w:t>
              </w:r>
            </w:ins>
          </w:p>
        </w:tc>
        <w:tc>
          <w:tcPr>
            <w:tcW w:w="894" w:type="pct"/>
            <w:gridSpan w:val="2"/>
            <w:tcBorders>
              <w:bottom w:val="nil"/>
            </w:tcBorders>
          </w:tcPr>
          <w:p w14:paraId="591DDDA0" w14:textId="77777777" w:rsidR="007C4F32" w:rsidRPr="00FE4D29" w:rsidRDefault="007C4F32" w:rsidP="004F634E">
            <w:pPr>
              <w:pStyle w:val="TAC"/>
              <w:keepNext w:val="0"/>
              <w:keepLines w:val="0"/>
              <w:rPr>
                <w:ins w:id="10508" w:author="Ming Li L" w:date="2025-07-29T00:20:00Z" w16du:dateUtc="2025-07-28T22:20:00Z"/>
                <w:rFonts w:cs="v4.2.0"/>
                <w:lang w:eastAsia="zh-CN"/>
              </w:rPr>
            </w:pPr>
            <w:ins w:id="10509" w:author="Ming Li L" w:date="2025-07-29T00:20:00Z" w16du:dateUtc="2025-07-28T22:20:00Z">
              <w:r w:rsidRPr="00FE4D29">
                <w:rPr>
                  <w:rFonts w:cs="v4.2.0"/>
                  <w:lang w:eastAsia="zh-CN"/>
                </w:rPr>
                <w:t>-</w:t>
              </w:r>
            </w:ins>
          </w:p>
        </w:tc>
      </w:tr>
      <w:tr w:rsidR="006B10B2" w:rsidRPr="00FE4D29" w14:paraId="48CB34D2" w14:textId="77777777" w:rsidTr="004F634E">
        <w:trPr>
          <w:cantSplit/>
          <w:jc w:val="center"/>
          <w:ins w:id="10510" w:author="Ming Li L" w:date="2025-07-29T00:20:00Z"/>
        </w:trPr>
        <w:tc>
          <w:tcPr>
            <w:tcW w:w="1113" w:type="pct"/>
            <w:gridSpan w:val="2"/>
            <w:tcBorders>
              <w:top w:val="nil"/>
              <w:left w:val="single" w:sz="4" w:space="0" w:color="auto"/>
              <w:bottom w:val="nil"/>
            </w:tcBorders>
          </w:tcPr>
          <w:p w14:paraId="569F9FFB" w14:textId="77777777" w:rsidR="007C4F32" w:rsidRPr="00FE4D29" w:rsidRDefault="007C4F32" w:rsidP="004F634E">
            <w:pPr>
              <w:pStyle w:val="TAL"/>
              <w:keepNext w:val="0"/>
              <w:keepLines w:val="0"/>
              <w:rPr>
                <w:ins w:id="10511" w:author="Ming Li L" w:date="2025-07-29T00:20:00Z" w16du:dateUtc="2025-07-28T22:20:00Z"/>
                <w:rFonts w:cs="v5.0.0"/>
              </w:rPr>
            </w:pPr>
            <w:ins w:id="10512" w:author="Ming Li L" w:date="2025-07-29T00:20:00Z" w16du:dateUtc="2025-07-28T22:20:00Z">
              <w:r w:rsidRPr="00FE4D29">
                <w:rPr>
                  <w:rFonts w:cs="v5.0.0"/>
                </w:rPr>
                <w:t>Channel</w:t>
              </w:r>
            </w:ins>
          </w:p>
        </w:tc>
        <w:tc>
          <w:tcPr>
            <w:tcW w:w="523" w:type="pct"/>
            <w:tcBorders>
              <w:bottom w:val="single" w:sz="4" w:space="0" w:color="auto"/>
            </w:tcBorders>
          </w:tcPr>
          <w:p w14:paraId="44C9329B" w14:textId="77777777" w:rsidR="007C4F32" w:rsidRPr="00FE4D29" w:rsidRDefault="007C4F32" w:rsidP="004F634E">
            <w:pPr>
              <w:pStyle w:val="TAC"/>
              <w:keepNext w:val="0"/>
              <w:keepLines w:val="0"/>
              <w:rPr>
                <w:ins w:id="10513" w:author="Ming Li L" w:date="2025-07-29T00:20:00Z" w16du:dateUtc="2025-07-28T22:20:00Z"/>
              </w:rPr>
            </w:pPr>
          </w:p>
        </w:tc>
        <w:tc>
          <w:tcPr>
            <w:tcW w:w="668" w:type="pct"/>
            <w:tcBorders>
              <w:bottom w:val="single" w:sz="4" w:space="0" w:color="auto"/>
            </w:tcBorders>
          </w:tcPr>
          <w:p w14:paraId="75A736A7" w14:textId="77777777" w:rsidR="007C4F32" w:rsidRPr="00FE4D29" w:rsidRDefault="007C4F32" w:rsidP="004F634E">
            <w:pPr>
              <w:pStyle w:val="TAC"/>
              <w:keepNext w:val="0"/>
              <w:keepLines w:val="0"/>
              <w:rPr>
                <w:ins w:id="10514" w:author="Ming Li L" w:date="2025-07-29T00:20:00Z" w16du:dateUtc="2025-07-28T22:20:00Z"/>
              </w:rPr>
            </w:pPr>
          </w:p>
        </w:tc>
        <w:tc>
          <w:tcPr>
            <w:tcW w:w="788" w:type="pct"/>
            <w:gridSpan w:val="2"/>
            <w:tcBorders>
              <w:bottom w:val="single" w:sz="4" w:space="0" w:color="auto"/>
            </w:tcBorders>
          </w:tcPr>
          <w:p w14:paraId="2AE89669" w14:textId="77777777" w:rsidR="007C4F32" w:rsidRPr="00FE4D29" w:rsidRDefault="007C4F32" w:rsidP="004F634E">
            <w:pPr>
              <w:pStyle w:val="TAC"/>
              <w:keepNext w:val="0"/>
              <w:keepLines w:val="0"/>
              <w:rPr>
                <w:ins w:id="10515" w:author="Ming Li L" w:date="2025-07-29T00:20:00Z" w16du:dateUtc="2025-07-28T22:20:00Z"/>
              </w:rPr>
            </w:pPr>
          </w:p>
        </w:tc>
        <w:tc>
          <w:tcPr>
            <w:tcW w:w="1014" w:type="pct"/>
            <w:gridSpan w:val="2"/>
            <w:tcBorders>
              <w:bottom w:val="nil"/>
            </w:tcBorders>
          </w:tcPr>
          <w:p w14:paraId="37DF09A5" w14:textId="77777777" w:rsidR="007C4F32" w:rsidRPr="00FE4D29" w:rsidRDefault="007C4F32" w:rsidP="004F634E">
            <w:pPr>
              <w:pStyle w:val="TAC"/>
              <w:keepNext w:val="0"/>
              <w:keepLines w:val="0"/>
              <w:rPr>
                <w:ins w:id="10516" w:author="Ming Li L" w:date="2025-07-29T00:20:00Z" w16du:dateUtc="2025-07-28T22:20:00Z"/>
                <w:rFonts w:cs="v4.2.0"/>
                <w:lang w:eastAsia="zh-CN"/>
              </w:rPr>
            </w:pPr>
          </w:p>
        </w:tc>
        <w:tc>
          <w:tcPr>
            <w:tcW w:w="894" w:type="pct"/>
            <w:gridSpan w:val="2"/>
            <w:tcBorders>
              <w:top w:val="nil"/>
              <w:bottom w:val="nil"/>
            </w:tcBorders>
          </w:tcPr>
          <w:p w14:paraId="0281CE12" w14:textId="77777777" w:rsidR="007C4F32" w:rsidRPr="00FE4D29" w:rsidRDefault="007C4F32" w:rsidP="004F634E">
            <w:pPr>
              <w:pStyle w:val="TAC"/>
              <w:keepNext w:val="0"/>
              <w:keepLines w:val="0"/>
              <w:rPr>
                <w:ins w:id="10517" w:author="Ming Li L" w:date="2025-07-29T00:20:00Z" w16du:dateUtc="2025-07-28T22:20:00Z"/>
                <w:rFonts w:cs="v4.2.0"/>
                <w:lang w:eastAsia="zh-CN"/>
              </w:rPr>
            </w:pPr>
          </w:p>
        </w:tc>
      </w:tr>
      <w:tr w:rsidR="006B10B2" w:rsidRPr="00FE4D29" w14:paraId="5CE59943" w14:textId="77777777" w:rsidTr="004F634E">
        <w:trPr>
          <w:cantSplit/>
          <w:jc w:val="center"/>
          <w:ins w:id="10518" w:author="Ming Li L" w:date="2025-07-29T00:20:00Z"/>
        </w:trPr>
        <w:tc>
          <w:tcPr>
            <w:tcW w:w="1113" w:type="pct"/>
            <w:gridSpan w:val="2"/>
            <w:tcBorders>
              <w:top w:val="nil"/>
              <w:left w:val="single" w:sz="4" w:space="0" w:color="auto"/>
              <w:bottom w:val="single" w:sz="4" w:space="0" w:color="auto"/>
            </w:tcBorders>
          </w:tcPr>
          <w:p w14:paraId="36B6438B" w14:textId="77777777" w:rsidR="007C4F32" w:rsidRPr="00FE4D29" w:rsidRDefault="007C4F32" w:rsidP="004F634E">
            <w:pPr>
              <w:pStyle w:val="TAL"/>
              <w:keepNext w:val="0"/>
              <w:keepLines w:val="0"/>
              <w:rPr>
                <w:ins w:id="10519" w:author="Ming Li L" w:date="2025-07-29T00:20:00Z" w16du:dateUtc="2025-07-28T22:20:00Z"/>
                <w:lang w:eastAsia="zh-CN"/>
              </w:rPr>
            </w:pPr>
          </w:p>
        </w:tc>
        <w:tc>
          <w:tcPr>
            <w:tcW w:w="523" w:type="pct"/>
            <w:tcBorders>
              <w:bottom w:val="single" w:sz="4" w:space="0" w:color="auto"/>
            </w:tcBorders>
          </w:tcPr>
          <w:p w14:paraId="094A0184" w14:textId="77777777" w:rsidR="007C4F32" w:rsidRPr="00FE4D29" w:rsidRDefault="007C4F32" w:rsidP="004F634E">
            <w:pPr>
              <w:pStyle w:val="TAC"/>
              <w:keepNext w:val="0"/>
              <w:keepLines w:val="0"/>
              <w:rPr>
                <w:ins w:id="10520" w:author="Ming Li L" w:date="2025-07-29T00:20:00Z" w16du:dateUtc="2025-07-28T22:20:00Z"/>
              </w:rPr>
            </w:pPr>
          </w:p>
        </w:tc>
        <w:tc>
          <w:tcPr>
            <w:tcW w:w="668" w:type="pct"/>
            <w:tcBorders>
              <w:bottom w:val="single" w:sz="4" w:space="0" w:color="auto"/>
            </w:tcBorders>
          </w:tcPr>
          <w:p w14:paraId="7728EC82" w14:textId="77777777" w:rsidR="007C4F32" w:rsidRPr="00FE4D29" w:rsidRDefault="007C4F32" w:rsidP="004F634E">
            <w:pPr>
              <w:pStyle w:val="TAC"/>
              <w:keepNext w:val="0"/>
              <w:keepLines w:val="0"/>
              <w:rPr>
                <w:ins w:id="10521" w:author="Ming Li L" w:date="2025-07-29T00:20:00Z" w16du:dateUtc="2025-07-28T22:20:00Z"/>
              </w:rPr>
            </w:pPr>
          </w:p>
        </w:tc>
        <w:tc>
          <w:tcPr>
            <w:tcW w:w="788" w:type="pct"/>
            <w:gridSpan w:val="2"/>
            <w:tcBorders>
              <w:bottom w:val="single" w:sz="4" w:space="0" w:color="auto"/>
            </w:tcBorders>
          </w:tcPr>
          <w:p w14:paraId="780622F8" w14:textId="77777777" w:rsidR="007C4F32" w:rsidRPr="00FE4D29" w:rsidRDefault="007C4F32" w:rsidP="004F634E">
            <w:pPr>
              <w:pStyle w:val="TAC"/>
              <w:keepNext w:val="0"/>
              <w:keepLines w:val="0"/>
              <w:rPr>
                <w:ins w:id="10522" w:author="Ming Li L" w:date="2025-07-29T00:20:00Z" w16du:dateUtc="2025-07-28T22:20:00Z"/>
              </w:rPr>
            </w:pPr>
          </w:p>
        </w:tc>
        <w:tc>
          <w:tcPr>
            <w:tcW w:w="1014" w:type="pct"/>
            <w:gridSpan w:val="2"/>
            <w:tcBorders>
              <w:bottom w:val="single" w:sz="4" w:space="0" w:color="auto"/>
            </w:tcBorders>
          </w:tcPr>
          <w:p w14:paraId="1E788BF1" w14:textId="77777777" w:rsidR="007C4F32" w:rsidRPr="00FE4D29" w:rsidRDefault="007C4F32" w:rsidP="004F634E">
            <w:pPr>
              <w:pStyle w:val="TAC"/>
              <w:keepNext w:val="0"/>
              <w:keepLines w:val="0"/>
              <w:rPr>
                <w:ins w:id="10523" w:author="Ming Li L" w:date="2025-07-29T00:20:00Z" w16du:dateUtc="2025-07-28T22:20:00Z"/>
                <w:rFonts w:cs="v4.2.0"/>
                <w:lang w:eastAsia="zh-CN"/>
              </w:rPr>
            </w:pPr>
          </w:p>
        </w:tc>
        <w:tc>
          <w:tcPr>
            <w:tcW w:w="894" w:type="pct"/>
            <w:gridSpan w:val="2"/>
            <w:tcBorders>
              <w:top w:val="nil"/>
              <w:bottom w:val="single" w:sz="4" w:space="0" w:color="auto"/>
            </w:tcBorders>
          </w:tcPr>
          <w:p w14:paraId="119D5C2B" w14:textId="77777777" w:rsidR="007C4F32" w:rsidRPr="00FE4D29" w:rsidRDefault="007C4F32" w:rsidP="004F634E">
            <w:pPr>
              <w:pStyle w:val="TAC"/>
              <w:keepNext w:val="0"/>
              <w:keepLines w:val="0"/>
              <w:rPr>
                <w:ins w:id="10524" w:author="Ming Li L" w:date="2025-07-29T00:20:00Z" w16du:dateUtc="2025-07-28T22:20:00Z"/>
                <w:rFonts w:cs="v4.2.0"/>
                <w:lang w:eastAsia="zh-CN"/>
              </w:rPr>
            </w:pPr>
          </w:p>
        </w:tc>
      </w:tr>
      <w:tr w:rsidR="006B10B2" w:rsidRPr="00FE4D29" w14:paraId="5704BC47" w14:textId="77777777" w:rsidTr="004F634E">
        <w:trPr>
          <w:cantSplit/>
          <w:jc w:val="center"/>
          <w:ins w:id="10525" w:author="Ming Li L" w:date="2025-07-29T00:20:00Z"/>
        </w:trPr>
        <w:tc>
          <w:tcPr>
            <w:tcW w:w="1113" w:type="pct"/>
            <w:gridSpan w:val="2"/>
            <w:vMerge w:val="restart"/>
            <w:tcBorders>
              <w:top w:val="nil"/>
              <w:left w:val="single" w:sz="4" w:space="0" w:color="auto"/>
            </w:tcBorders>
          </w:tcPr>
          <w:p w14:paraId="6F358FA8" w14:textId="77777777" w:rsidR="007C4F32" w:rsidRPr="00FE4D29" w:rsidRDefault="007C4F32" w:rsidP="004F634E">
            <w:pPr>
              <w:pStyle w:val="TAL"/>
              <w:keepNext w:val="0"/>
              <w:keepLines w:val="0"/>
              <w:rPr>
                <w:ins w:id="10526" w:author="Ming Li L" w:date="2025-07-29T00:20:00Z" w16du:dateUtc="2025-07-28T22:20:00Z"/>
                <w:lang w:eastAsia="zh-CN"/>
              </w:rPr>
            </w:pPr>
            <w:ins w:id="10527" w:author="Ming Li L" w:date="2025-07-29T00:20:00Z" w16du:dateUtc="2025-07-28T22:20:00Z">
              <w:r w:rsidRPr="00FE4D29">
                <w:t>Dedicated CORESET RMC configuration</w:t>
              </w:r>
            </w:ins>
          </w:p>
        </w:tc>
        <w:tc>
          <w:tcPr>
            <w:tcW w:w="523" w:type="pct"/>
            <w:tcBorders>
              <w:bottom w:val="single" w:sz="4" w:space="0" w:color="auto"/>
            </w:tcBorders>
          </w:tcPr>
          <w:p w14:paraId="74D50495" w14:textId="77777777" w:rsidR="007C4F32" w:rsidRPr="00FE4D29" w:rsidRDefault="007C4F32" w:rsidP="004F634E">
            <w:pPr>
              <w:pStyle w:val="TAC"/>
              <w:keepNext w:val="0"/>
              <w:keepLines w:val="0"/>
              <w:rPr>
                <w:ins w:id="10528" w:author="Ming Li L" w:date="2025-07-29T00:20:00Z" w16du:dateUtc="2025-07-28T22:20:00Z"/>
              </w:rPr>
            </w:pPr>
          </w:p>
        </w:tc>
        <w:tc>
          <w:tcPr>
            <w:tcW w:w="668" w:type="pct"/>
            <w:tcBorders>
              <w:bottom w:val="single" w:sz="4" w:space="0" w:color="auto"/>
            </w:tcBorders>
          </w:tcPr>
          <w:p w14:paraId="2B1DBF31" w14:textId="77777777" w:rsidR="007C4F32" w:rsidRPr="00FE4D29" w:rsidRDefault="007C4F32" w:rsidP="004F634E">
            <w:pPr>
              <w:pStyle w:val="TAC"/>
              <w:keepNext w:val="0"/>
              <w:keepLines w:val="0"/>
              <w:rPr>
                <w:ins w:id="10529" w:author="Ming Li L" w:date="2025-07-29T00:20:00Z" w16du:dateUtc="2025-07-28T22:20:00Z"/>
              </w:rPr>
            </w:pPr>
            <w:ins w:id="10530" w:author="Ming Li L" w:date="2025-07-29T00:26:00Z" w16du:dateUtc="2025-07-28T22:26:00Z">
              <w:r w:rsidRPr="00FE4D29">
                <w:t>Config 2</w:t>
              </w:r>
            </w:ins>
          </w:p>
        </w:tc>
        <w:tc>
          <w:tcPr>
            <w:tcW w:w="788" w:type="pct"/>
            <w:gridSpan w:val="2"/>
            <w:tcBorders>
              <w:bottom w:val="single" w:sz="4" w:space="0" w:color="auto"/>
            </w:tcBorders>
          </w:tcPr>
          <w:p w14:paraId="2F3C8668" w14:textId="77777777" w:rsidR="007C4F32" w:rsidRPr="00FE4D29" w:rsidRDefault="007C4F32" w:rsidP="004F634E">
            <w:pPr>
              <w:pStyle w:val="TAC"/>
              <w:keepNext w:val="0"/>
              <w:keepLines w:val="0"/>
              <w:rPr>
                <w:ins w:id="10531" w:author="Ming Li L" w:date="2025-07-29T00:20:00Z" w16du:dateUtc="2025-07-28T22:20:00Z"/>
              </w:rPr>
            </w:pPr>
          </w:p>
        </w:tc>
        <w:tc>
          <w:tcPr>
            <w:tcW w:w="1014" w:type="pct"/>
            <w:gridSpan w:val="2"/>
            <w:tcBorders>
              <w:bottom w:val="nil"/>
            </w:tcBorders>
          </w:tcPr>
          <w:p w14:paraId="3FFD01D2" w14:textId="77777777" w:rsidR="007C4F32" w:rsidRPr="00FE4D29" w:rsidRDefault="007C4F32" w:rsidP="004F634E">
            <w:pPr>
              <w:pStyle w:val="TAC"/>
              <w:keepNext w:val="0"/>
              <w:keepLines w:val="0"/>
              <w:rPr>
                <w:ins w:id="10532" w:author="Ming Li L" w:date="2025-07-29T00:20:00Z" w16du:dateUtc="2025-07-28T22:20:00Z"/>
              </w:rPr>
            </w:pPr>
            <w:ins w:id="10533" w:author="Ming Li L" w:date="2025-07-29T11:06:00Z" w16du:dateUtc="2025-07-29T09:06:00Z">
              <w:r w:rsidRPr="00FE4D29">
                <w:t>SR.1.1 TDD</w:t>
              </w:r>
            </w:ins>
          </w:p>
        </w:tc>
        <w:tc>
          <w:tcPr>
            <w:tcW w:w="894" w:type="pct"/>
            <w:gridSpan w:val="2"/>
            <w:tcBorders>
              <w:top w:val="single" w:sz="4" w:space="0" w:color="auto"/>
              <w:bottom w:val="nil"/>
            </w:tcBorders>
          </w:tcPr>
          <w:p w14:paraId="683BBE69" w14:textId="77777777" w:rsidR="007C4F32" w:rsidRPr="00FE4D29" w:rsidRDefault="007C4F32" w:rsidP="004F634E">
            <w:pPr>
              <w:pStyle w:val="TAC"/>
              <w:keepNext w:val="0"/>
              <w:keepLines w:val="0"/>
              <w:rPr>
                <w:ins w:id="10534" w:author="Ming Li L" w:date="2025-07-29T00:20:00Z" w16du:dateUtc="2025-07-28T22:20:00Z"/>
                <w:rFonts w:cs="v4.2.0"/>
                <w:lang w:eastAsia="zh-CN"/>
              </w:rPr>
            </w:pPr>
            <w:ins w:id="10535" w:author="Ming Li L" w:date="2025-07-29T00:20:00Z" w16du:dateUtc="2025-07-28T22:20:00Z">
              <w:r w:rsidRPr="00FE4D29">
                <w:t>-</w:t>
              </w:r>
            </w:ins>
          </w:p>
        </w:tc>
      </w:tr>
      <w:tr w:rsidR="006B10B2" w:rsidRPr="00FE4D29" w14:paraId="22D7DEF0" w14:textId="77777777" w:rsidTr="004F634E">
        <w:trPr>
          <w:cantSplit/>
          <w:jc w:val="center"/>
          <w:ins w:id="10536" w:author="Ming Li L" w:date="2025-07-29T00:20:00Z"/>
        </w:trPr>
        <w:tc>
          <w:tcPr>
            <w:tcW w:w="1113" w:type="pct"/>
            <w:gridSpan w:val="2"/>
            <w:vMerge/>
            <w:tcBorders>
              <w:left w:val="single" w:sz="4" w:space="0" w:color="auto"/>
            </w:tcBorders>
          </w:tcPr>
          <w:p w14:paraId="6BB7CC7A" w14:textId="77777777" w:rsidR="007C4F32" w:rsidRPr="00FE4D29" w:rsidRDefault="007C4F32" w:rsidP="004F634E">
            <w:pPr>
              <w:pStyle w:val="TAL"/>
              <w:keepNext w:val="0"/>
              <w:keepLines w:val="0"/>
              <w:rPr>
                <w:ins w:id="10537" w:author="Ming Li L" w:date="2025-07-29T00:20:00Z" w16du:dateUtc="2025-07-28T22:20:00Z"/>
                <w:lang w:eastAsia="zh-CN"/>
              </w:rPr>
            </w:pPr>
          </w:p>
        </w:tc>
        <w:tc>
          <w:tcPr>
            <w:tcW w:w="523" w:type="pct"/>
            <w:tcBorders>
              <w:bottom w:val="single" w:sz="4" w:space="0" w:color="auto"/>
            </w:tcBorders>
          </w:tcPr>
          <w:p w14:paraId="052C589D" w14:textId="77777777" w:rsidR="007C4F32" w:rsidRPr="00FE4D29" w:rsidRDefault="007C4F32" w:rsidP="004F634E">
            <w:pPr>
              <w:pStyle w:val="TAC"/>
              <w:keepNext w:val="0"/>
              <w:keepLines w:val="0"/>
              <w:rPr>
                <w:ins w:id="10538" w:author="Ming Li L" w:date="2025-07-29T00:20:00Z" w16du:dateUtc="2025-07-28T22:20:00Z"/>
              </w:rPr>
            </w:pPr>
          </w:p>
        </w:tc>
        <w:tc>
          <w:tcPr>
            <w:tcW w:w="668" w:type="pct"/>
            <w:tcBorders>
              <w:bottom w:val="single" w:sz="4" w:space="0" w:color="auto"/>
            </w:tcBorders>
          </w:tcPr>
          <w:p w14:paraId="11502EEB" w14:textId="77777777" w:rsidR="007C4F32" w:rsidRPr="00FE4D29" w:rsidRDefault="007C4F32" w:rsidP="004F634E">
            <w:pPr>
              <w:pStyle w:val="TAC"/>
              <w:keepNext w:val="0"/>
              <w:keepLines w:val="0"/>
              <w:rPr>
                <w:ins w:id="10539" w:author="Ming Li L" w:date="2025-07-29T00:20:00Z" w16du:dateUtc="2025-07-28T22:20:00Z"/>
              </w:rPr>
            </w:pPr>
          </w:p>
        </w:tc>
        <w:tc>
          <w:tcPr>
            <w:tcW w:w="788" w:type="pct"/>
            <w:gridSpan w:val="2"/>
            <w:tcBorders>
              <w:bottom w:val="single" w:sz="4" w:space="0" w:color="auto"/>
            </w:tcBorders>
          </w:tcPr>
          <w:p w14:paraId="4C24A378" w14:textId="77777777" w:rsidR="007C4F32" w:rsidRPr="00FE4D29" w:rsidRDefault="007C4F32" w:rsidP="004F634E">
            <w:pPr>
              <w:pStyle w:val="TAC"/>
              <w:keepNext w:val="0"/>
              <w:keepLines w:val="0"/>
              <w:rPr>
                <w:ins w:id="10540" w:author="Ming Li L" w:date="2025-07-29T00:20:00Z" w16du:dateUtc="2025-07-28T22:20:00Z"/>
              </w:rPr>
            </w:pPr>
          </w:p>
        </w:tc>
        <w:tc>
          <w:tcPr>
            <w:tcW w:w="1014" w:type="pct"/>
            <w:gridSpan w:val="2"/>
            <w:tcBorders>
              <w:bottom w:val="nil"/>
            </w:tcBorders>
          </w:tcPr>
          <w:p w14:paraId="34A011FA" w14:textId="77777777" w:rsidR="007C4F32" w:rsidRPr="00FE4D29" w:rsidRDefault="007C4F32" w:rsidP="004F634E">
            <w:pPr>
              <w:pStyle w:val="TAC"/>
              <w:keepNext w:val="0"/>
              <w:keepLines w:val="0"/>
              <w:rPr>
                <w:ins w:id="10541" w:author="Ming Li L" w:date="2025-07-29T00:20:00Z" w16du:dateUtc="2025-07-28T22:20:00Z"/>
                <w:rFonts w:cs="v4.2.0"/>
                <w:lang w:eastAsia="zh-CN"/>
              </w:rPr>
            </w:pPr>
          </w:p>
        </w:tc>
        <w:tc>
          <w:tcPr>
            <w:tcW w:w="894" w:type="pct"/>
            <w:gridSpan w:val="2"/>
            <w:tcBorders>
              <w:top w:val="nil"/>
              <w:bottom w:val="nil"/>
            </w:tcBorders>
          </w:tcPr>
          <w:p w14:paraId="7BDE866C" w14:textId="77777777" w:rsidR="007C4F32" w:rsidRPr="00FE4D29" w:rsidRDefault="007C4F32" w:rsidP="004F634E">
            <w:pPr>
              <w:pStyle w:val="TAC"/>
              <w:keepNext w:val="0"/>
              <w:keepLines w:val="0"/>
              <w:rPr>
                <w:ins w:id="10542" w:author="Ming Li L" w:date="2025-07-29T00:20:00Z" w16du:dateUtc="2025-07-28T22:20:00Z"/>
                <w:rFonts w:cs="v4.2.0"/>
                <w:lang w:eastAsia="zh-CN"/>
              </w:rPr>
            </w:pPr>
          </w:p>
        </w:tc>
      </w:tr>
      <w:tr w:rsidR="006B10B2" w:rsidRPr="00FE4D29" w14:paraId="53492A36" w14:textId="77777777" w:rsidTr="004F634E">
        <w:trPr>
          <w:cantSplit/>
          <w:jc w:val="center"/>
          <w:ins w:id="10543" w:author="Ming Li L" w:date="2025-07-29T00:20:00Z"/>
        </w:trPr>
        <w:tc>
          <w:tcPr>
            <w:tcW w:w="1113" w:type="pct"/>
            <w:gridSpan w:val="2"/>
            <w:vMerge/>
            <w:tcBorders>
              <w:left w:val="single" w:sz="4" w:space="0" w:color="auto"/>
              <w:bottom w:val="single" w:sz="4" w:space="0" w:color="auto"/>
            </w:tcBorders>
          </w:tcPr>
          <w:p w14:paraId="4E9060D9" w14:textId="77777777" w:rsidR="007C4F32" w:rsidRPr="00FE4D29" w:rsidRDefault="007C4F32" w:rsidP="004F634E">
            <w:pPr>
              <w:pStyle w:val="TAL"/>
              <w:keepNext w:val="0"/>
              <w:keepLines w:val="0"/>
              <w:rPr>
                <w:ins w:id="10544" w:author="Ming Li L" w:date="2025-07-29T00:20:00Z" w16du:dateUtc="2025-07-28T22:20:00Z"/>
                <w:lang w:eastAsia="zh-CN"/>
              </w:rPr>
            </w:pPr>
          </w:p>
        </w:tc>
        <w:tc>
          <w:tcPr>
            <w:tcW w:w="523" w:type="pct"/>
            <w:tcBorders>
              <w:bottom w:val="single" w:sz="4" w:space="0" w:color="auto"/>
            </w:tcBorders>
          </w:tcPr>
          <w:p w14:paraId="13E03F80" w14:textId="77777777" w:rsidR="007C4F32" w:rsidRPr="00FE4D29" w:rsidRDefault="007C4F32" w:rsidP="004F634E">
            <w:pPr>
              <w:pStyle w:val="TAC"/>
              <w:keepNext w:val="0"/>
              <w:keepLines w:val="0"/>
              <w:rPr>
                <w:ins w:id="10545" w:author="Ming Li L" w:date="2025-07-29T00:20:00Z" w16du:dateUtc="2025-07-28T22:20:00Z"/>
              </w:rPr>
            </w:pPr>
          </w:p>
        </w:tc>
        <w:tc>
          <w:tcPr>
            <w:tcW w:w="668" w:type="pct"/>
            <w:tcBorders>
              <w:bottom w:val="single" w:sz="4" w:space="0" w:color="auto"/>
            </w:tcBorders>
          </w:tcPr>
          <w:p w14:paraId="1CF0BCBC" w14:textId="77777777" w:rsidR="007C4F32" w:rsidRPr="00FE4D29" w:rsidRDefault="007C4F32" w:rsidP="004F634E">
            <w:pPr>
              <w:pStyle w:val="TAC"/>
              <w:keepNext w:val="0"/>
              <w:keepLines w:val="0"/>
              <w:rPr>
                <w:ins w:id="10546" w:author="Ming Li L" w:date="2025-07-29T00:20:00Z" w16du:dateUtc="2025-07-28T22:20:00Z"/>
              </w:rPr>
            </w:pPr>
          </w:p>
        </w:tc>
        <w:tc>
          <w:tcPr>
            <w:tcW w:w="788" w:type="pct"/>
            <w:gridSpan w:val="2"/>
            <w:tcBorders>
              <w:bottom w:val="single" w:sz="4" w:space="0" w:color="auto"/>
            </w:tcBorders>
          </w:tcPr>
          <w:p w14:paraId="5A854AB7" w14:textId="77777777" w:rsidR="007C4F32" w:rsidRPr="00FE4D29" w:rsidRDefault="007C4F32" w:rsidP="004F634E">
            <w:pPr>
              <w:pStyle w:val="TAC"/>
              <w:keepNext w:val="0"/>
              <w:keepLines w:val="0"/>
              <w:rPr>
                <w:ins w:id="10547" w:author="Ming Li L" w:date="2025-07-29T00:20:00Z" w16du:dateUtc="2025-07-28T22:20:00Z"/>
              </w:rPr>
            </w:pPr>
          </w:p>
        </w:tc>
        <w:tc>
          <w:tcPr>
            <w:tcW w:w="1014" w:type="pct"/>
            <w:gridSpan w:val="2"/>
            <w:tcBorders>
              <w:bottom w:val="single" w:sz="4" w:space="0" w:color="auto"/>
            </w:tcBorders>
          </w:tcPr>
          <w:p w14:paraId="46904731" w14:textId="77777777" w:rsidR="007C4F32" w:rsidRPr="00FE4D29" w:rsidRDefault="007C4F32" w:rsidP="004F634E">
            <w:pPr>
              <w:pStyle w:val="TAC"/>
              <w:keepNext w:val="0"/>
              <w:keepLines w:val="0"/>
              <w:rPr>
                <w:ins w:id="10548" w:author="Ming Li L" w:date="2025-07-29T00:20:00Z" w16du:dateUtc="2025-07-28T22:20:00Z"/>
                <w:rFonts w:cs="v4.2.0"/>
                <w:lang w:eastAsia="zh-CN"/>
              </w:rPr>
            </w:pPr>
          </w:p>
        </w:tc>
        <w:tc>
          <w:tcPr>
            <w:tcW w:w="894" w:type="pct"/>
            <w:gridSpan w:val="2"/>
            <w:tcBorders>
              <w:top w:val="nil"/>
              <w:bottom w:val="single" w:sz="4" w:space="0" w:color="auto"/>
            </w:tcBorders>
          </w:tcPr>
          <w:p w14:paraId="2807EE2E" w14:textId="77777777" w:rsidR="007C4F32" w:rsidRPr="00FE4D29" w:rsidRDefault="007C4F32" w:rsidP="004F634E">
            <w:pPr>
              <w:pStyle w:val="TAC"/>
              <w:keepNext w:val="0"/>
              <w:keepLines w:val="0"/>
              <w:rPr>
                <w:ins w:id="10549" w:author="Ming Li L" w:date="2025-07-29T00:20:00Z" w16du:dateUtc="2025-07-28T22:20:00Z"/>
                <w:rFonts w:cs="v4.2.0"/>
                <w:lang w:eastAsia="zh-CN"/>
              </w:rPr>
            </w:pPr>
          </w:p>
        </w:tc>
      </w:tr>
      <w:tr w:rsidR="006B10B2" w:rsidRPr="00FE4D29" w14:paraId="2B35C896" w14:textId="77777777" w:rsidTr="004F634E">
        <w:trPr>
          <w:cantSplit/>
          <w:jc w:val="center"/>
          <w:ins w:id="10550" w:author="Ming Li L" w:date="2025-07-29T00:20:00Z"/>
        </w:trPr>
        <w:tc>
          <w:tcPr>
            <w:tcW w:w="1113" w:type="pct"/>
            <w:gridSpan w:val="2"/>
            <w:tcBorders>
              <w:top w:val="nil"/>
              <w:left w:val="single" w:sz="4" w:space="0" w:color="auto"/>
              <w:bottom w:val="nil"/>
            </w:tcBorders>
          </w:tcPr>
          <w:p w14:paraId="38E528BE" w14:textId="77777777" w:rsidR="007C4F32" w:rsidRPr="00FE4D29" w:rsidRDefault="007C4F32" w:rsidP="004F634E">
            <w:pPr>
              <w:pStyle w:val="TAL"/>
              <w:keepNext w:val="0"/>
              <w:keepLines w:val="0"/>
              <w:rPr>
                <w:ins w:id="10551" w:author="Ming Li L" w:date="2025-07-29T00:20:00Z" w16du:dateUtc="2025-07-28T22:20:00Z"/>
                <w:lang w:eastAsia="zh-CN"/>
              </w:rPr>
            </w:pPr>
            <w:ins w:id="10552" w:author="Ming Li L" w:date="2025-07-29T00:20:00Z" w16du:dateUtc="2025-07-28T22:20:00Z">
              <w:r w:rsidRPr="00FE4D29">
                <w:t>SMTC configuration defined</w:t>
              </w:r>
            </w:ins>
          </w:p>
        </w:tc>
        <w:tc>
          <w:tcPr>
            <w:tcW w:w="523" w:type="pct"/>
            <w:tcBorders>
              <w:bottom w:val="nil"/>
            </w:tcBorders>
          </w:tcPr>
          <w:p w14:paraId="4A58D3AB" w14:textId="77777777" w:rsidR="007C4F32" w:rsidRPr="00FE4D29" w:rsidRDefault="007C4F32" w:rsidP="004F634E">
            <w:pPr>
              <w:pStyle w:val="TAC"/>
              <w:keepNext w:val="0"/>
              <w:keepLines w:val="0"/>
              <w:rPr>
                <w:ins w:id="10553" w:author="Ming Li L" w:date="2025-07-29T00:20:00Z" w16du:dateUtc="2025-07-28T22:20:00Z"/>
              </w:rPr>
            </w:pPr>
          </w:p>
        </w:tc>
        <w:tc>
          <w:tcPr>
            <w:tcW w:w="668" w:type="pct"/>
            <w:tcBorders>
              <w:bottom w:val="single" w:sz="4" w:space="0" w:color="auto"/>
            </w:tcBorders>
          </w:tcPr>
          <w:p w14:paraId="4CBD2E5F" w14:textId="77777777" w:rsidR="007C4F32" w:rsidRPr="00FE4D29" w:rsidRDefault="007C4F32" w:rsidP="004F634E">
            <w:pPr>
              <w:pStyle w:val="TAC"/>
              <w:keepNext w:val="0"/>
              <w:keepLines w:val="0"/>
              <w:rPr>
                <w:ins w:id="10554" w:author="Ming Li L" w:date="2025-07-29T00:20:00Z" w16du:dateUtc="2025-07-28T22:20:00Z"/>
              </w:rPr>
            </w:pPr>
            <w:ins w:id="10555" w:author="Ming Li L" w:date="2025-07-29T00:26:00Z" w16du:dateUtc="2025-07-28T22:26:00Z">
              <w:r w:rsidRPr="00FE4D29">
                <w:t>Config 2</w:t>
              </w:r>
            </w:ins>
          </w:p>
        </w:tc>
        <w:tc>
          <w:tcPr>
            <w:tcW w:w="788" w:type="pct"/>
            <w:gridSpan w:val="2"/>
            <w:tcBorders>
              <w:bottom w:val="single" w:sz="4" w:space="0" w:color="auto"/>
            </w:tcBorders>
          </w:tcPr>
          <w:p w14:paraId="10A8D7E5" w14:textId="77777777" w:rsidR="007C4F32" w:rsidRPr="00FE4D29" w:rsidRDefault="007C4F32" w:rsidP="004F634E">
            <w:pPr>
              <w:pStyle w:val="TAC"/>
              <w:keepNext w:val="0"/>
              <w:keepLines w:val="0"/>
              <w:rPr>
                <w:ins w:id="10556" w:author="Ming Li L" w:date="2025-07-29T00:20:00Z" w16du:dateUtc="2025-07-28T22:20:00Z"/>
              </w:rPr>
            </w:pPr>
          </w:p>
        </w:tc>
        <w:tc>
          <w:tcPr>
            <w:tcW w:w="1014" w:type="pct"/>
            <w:gridSpan w:val="2"/>
            <w:tcBorders>
              <w:bottom w:val="single" w:sz="4" w:space="0" w:color="auto"/>
            </w:tcBorders>
          </w:tcPr>
          <w:p w14:paraId="386F1674" w14:textId="77777777" w:rsidR="007C4F32" w:rsidRPr="00FE4D29" w:rsidRDefault="007C4F32" w:rsidP="004F634E">
            <w:pPr>
              <w:pStyle w:val="TAC"/>
              <w:keepNext w:val="0"/>
              <w:keepLines w:val="0"/>
              <w:rPr>
                <w:ins w:id="10557" w:author="Ming Li L" w:date="2025-07-29T00:20:00Z" w16du:dateUtc="2025-07-28T22:20:00Z"/>
              </w:rPr>
            </w:pPr>
            <w:ins w:id="10558" w:author="Ming Li L" w:date="2025-07-29T00:20:00Z" w16du:dateUtc="2025-07-28T22:20:00Z">
              <w:r w:rsidRPr="00FE4D29">
                <w:t>SMTC.1</w:t>
              </w:r>
            </w:ins>
          </w:p>
        </w:tc>
        <w:tc>
          <w:tcPr>
            <w:tcW w:w="894" w:type="pct"/>
            <w:gridSpan w:val="2"/>
            <w:tcBorders>
              <w:top w:val="nil"/>
              <w:bottom w:val="single" w:sz="4" w:space="0" w:color="auto"/>
            </w:tcBorders>
          </w:tcPr>
          <w:p w14:paraId="18BD24B4" w14:textId="77777777" w:rsidR="007C4F32" w:rsidRPr="00FE4D29" w:rsidRDefault="007C4F32" w:rsidP="004F634E">
            <w:pPr>
              <w:pStyle w:val="TAC"/>
              <w:keepNext w:val="0"/>
              <w:keepLines w:val="0"/>
              <w:rPr>
                <w:ins w:id="10559" w:author="Ming Li L" w:date="2025-07-29T00:20:00Z" w16du:dateUtc="2025-07-28T22:20:00Z"/>
                <w:rFonts w:cs="v4.2.0"/>
                <w:lang w:eastAsia="zh-CN"/>
              </w:rPr>
            </w:pPr>
            <w:ins w:id="10560" w:author="Ming Li L" w:date="2025-07-29T00:20:00Z" w16du:dateUtc="2025-07-28T22:20:00Z">
              <w:r w:rsidRPr="00FE4D29">
                <w:t>SMTC.1</w:t>
              </w:r>
            </w:ins>
          </w:p>
        </w:tc>
      </w:tr>
      <w:tr w:rsidR="006B10B2" w:rsidRPr="00FE4D29" w14:paraId="2C2C14B3" w14:textId="77777777" w:rsidTr="004F634E">
        <w:trPr>
          <w:cantSplit/>
          <w:jc w:val="center"/>
          <w:ins w:id="10561" w:author="Ming Li L" w:date="2025-07-29T00:20:00Z"/>
        </w:trPr>
        <w:tc>
          <w:tcPr>
            <w:tcW w:w="1113" w:type="pct"/>
            <w:gridSpan w:val="2"/>
            <w:tcBorders>
              <w:top w:val="nil"/>
              <w:left w:val="single" w:sz="4" w:space="0" w:color="auto"/>
              <w:bottom w:val="single" w:sz="4" w:space="0" w:color="auto"/>
            </w:tcBorders>
          </w:tcPr>
          <w:p w14:paraId="495CE900" w14:textId="77777777" w:rsidR="007C4F32" w:rsidRPr="00FE4D29" w:rsidRDefault="007C4F32" w:rsidP="004F634E">
            <w:pPr>
              <w:pStyle w:val="TAL"/>
              <w:keepNext w:val="0"/>
              <w:keepLines w:val="0"/>
              <w:rPr>
                <w:ins w:id="10562" w:author="Ming Li L" w:date="2025-07-29T00:20:00Z" w16du:dateUtc="2025-07-28T22:20:00Z"/>
                <w:lang w:eastAsia="zh-CN"/>
              </w:rPr>
            </w:pPr>
            <w:ins w:id="10563" w:author="Ming Li L" w:date="2025-07-29T00:20:00Z" w16du:dateUtc="2025-07-28T22:20:00Z">
              <w:r w:rsidRPr="00FE4D29">
                <w:t>in A.3.11.1 and A.3.11.2</w:t>
              </w:r>
            </w:ins>
          </w:p>
        </w:tc>
        <w:tc>
          <w:tcPr>
            <w:tcW w:w="523" w:type="pct"/>
            <w:tcBorders>
              <w:top w:val="nil"/>
              <w:bottom w:val="single" w:sz="4" w:space="0" w:color="auto"/>
            </w:tcBorders>
          </w:tcPr>
          <w:p w14:paraId="0C637BEC" w14:textId="77777777" w:rsidR="007C4F32" w:rsidRPr="00FE4D29" w:rsidRDefault="007C4F32" w:rsidP="004F634E">
            <w:pPr>
              <w:pStyle w:val="TAC"/>
              <w:keepNext w:val="0"/>
              <w:keepLines w:val="0"/>
              <w:rPr>
                <w:ins w:id="10564" w:author="Ming Li L" w:date="2025-07-29T00:20:00Z" w16du:dateUtc="2025-07-28T22:20:00Z"/>
              </w:rPr>
            </w:pPr>
          </w:p>
        </w:tc>
        <w:tc>
          <w:tcPr>
            <w:tcW w:w="668" w:type="pct"/>
            <w:tcBorders>
              <w:bottom w:val="single" w:sz="4" w:space="0" w:color="auto"/>
            </w:tcBorders>
          </w:tcPr>
          <w:p w14:paraId="5F95B4D2" w14:textId="77777777" w:rsidR="007C4F32" w:rsidRPr="00FE4D29" w:rsidRDefault="007C4F32" w:rsidP="004F634E">
            <w:pPr>
              <w:pStyle w:val="TAC"/>
              <w:keepNext w:val="0"/>
              <w:keepLines w:val="0"/>
              <w:rPr>
                <w:ins w:id="10565" w:author="Ming Li L" w:date="2025-07-29T00:20:00Z" w16du:dateUtc="2025-07-28T22:20:00Z"/>
              </w:rPr>
            </w:pPr>
          </w:p>
        </w:tc>
        <w:tc>
          <w:tcPr>
            <w:tcW w:w="788" w:type="pct"/>
            <w:gridSpan w:val="2"/>
            <w:tcBorders>
              <w:bottom w:val="single" w:sz="4" w:space="0" w:color="auto"/>
            </w:tcBorders>
          </w:tcPr>
          <w:p w14:paraId="0D46BCF3" w14:textId="77777777" w:rsidR="007C4F32" w:rsidRPr="00FE4D29" w:rsidRDefault="007C4F32" w:rsidP="004F634E">
            <w:pPr>
              <w:pStyle w:val="TAC"/>
              <w:keepNext w:val="0"/>
              <w:keepLines w:val="0"/>
              <w:rPr>
                <w:ins w:id="10566" w:author="Ming Li L" w:date="2025-07-29T00:20:00Z" w16du:dateUtc="2025-07-28T22:20:00Z"/>
              </w:rPr>
            </w:pPr>
          </w:p>
        </w:tc>
        <w:tc>
          <w:tcPr>
            <w:tcW w:w="1014" w:type="pct"/>
            <w:gridSpan w:val="2"/>
            <w:tcBorders>
              <w:bottom w:val="single" w:sz="4" w:space="0" w:color="auto"/>
            </w:tcBorders>
          </w:tcPr>
          <w:p w14:paraId="6DCB75E4" w14:textId="77777777" w:rsidR="007C4F32" w:rsidRPr="00FE4D29" w:rsidRDefault="007C4F32" w:rsidP="004F634E">
            <w:pPr>
              <w:pStyle w:val="TAC"/>
              <w:keepNext w:val="0"/>
              <w:keepLines w:val="0"/>
              <w:rPr>
                <w:ins w:id="10567" w:author="Ming Li L" w:date="2025-07-29T00:20:00Z" w16du:dateUtc="2025-07-28T22:20:00Z"/>
                <w:rFonts w:cs="v4.2.0"/>
                <w:lang w:eastAsia="zh-CN"/>
              </w:rPr>
            </w:pPr>
          </w:p>
        </w:tc>
        <w:tc>
          <w:tcPr>
            <w:tcW w:w="894" w:type="pct"/>
            <w:gridSpan w:val="2"/>
            <w:tcBorders>
              <w:top w:val="nil"/>
              <w:bottom w:val="single" w:sz="4" w:space="0" w:color="auto"/>
            </w:tcBorders>
          </w:tcPr>
          <w:p w14:paraId="31768DD6" w14:textId="77777777" w:rsidR="007C4F32" w:rsidRPr="00FE4D29" w:rsidRDefault="007C4F32" w:rsidP="004F634E">
            <w:pPr>
              <w:pStyle w:val="TAC"/>
              <w:keepNext w:val="0"/>
              <w:keepLines w:val="0"/>
              <w:rPr>
                <w:ins w:id="10568" w:author="Ming Li L" w:date="2025-07-29T00:20:00Z" w16du:dateUtc="2025-07-28T22:20:00Z"/>
                <w:rFonts w:cs="v4.2.0"/>
                <w:lang w:eastAsia="zh-CN"/>
              </w:rPr>
            </w:pPr>
          </w:p>
        </w:tc>
      </w:tr>
      <w:tr w:rsidR="006B10B2" w:rsidRPr="00FE4D29" w14:paraId="0A8A30FF" w14:textId="77777777" w:rsidTr="004F634E">
        <w:trPr>
          <w:cantSplit/>
          <w:jc w:val="center"/>
          <w:ins w:id="10569" w:author="Ming Li L" w:date="2025-07-29T00:20:00Z"/>
        </w:trPr>
        <w:tc>
          <w:tcPr>
            <w:tcW w:w="1113" w:type="pct"/>
            <w:gridSpan w:val="2"/>
            <w:tcBorders>
              <w:left w:val="single" w:sz="4" w:space="0" w:color="auto"/>
              <w:bottom w:val="nil"/>
            </w:tcBorders>
          </w:tcPr>
          <w:p w14:paraId="3222D538" w14:textId="77777777" w:rsidR="007C4F32" w:rsidRPr="00FE4D29" w:rsidRDefault="007C4F32" w:rsidP="004F634E">
            <w:pPr>
              <w:pStyle w:val="TAL"/>
              <w:keepNext w:val="0"/>
              <w:keepLines w:val="0"/>
              <w:rPr>
                <w:ins w:id="10570" w:author="Ming Li L" w:date="2025-07-29T00:20:00Z" w16du:dateUtc="2025-07-28T22:20:00Z"/>
              </w:rPr>
            </w:pPr>
            <w:ins w:id="10571" w:author="Ming Li L" w:date="2025-07-29T00:20:00Z" w16du:dateUtc="2025-07-28T22:20:00Z">
              <w:r w:rsidRPr="00FE4D29">
                <w:t>PDSCH/PDCCH subcarrier spacing</w:t>
              </w:r>
            </w:ins>
          </w:p>
        </w:tc>
        <w:tc>
          <w:tcPr>
            <w:tcW w:w="523" w:type="pct"/>
            <w:tcBorders>
              <w:bottom w:val="nil"/>
            </w:tcBorders>
          </w:tcPr>
          <w:p w14:paraId="7D5A960A" w14:textId="77777777" w:rsidR="007C4F32" w:rsidRPr="00FE4D29" w:rsidRDefault="007C4F32" w:rsidP="004F634E">
            <w:pPr>
              <w:pStyle w:val="TAC"/>
              <w:keepNext w:val="0"/>
              <w:keepLines w:val="0"/>
              <w:rPr>
                <w:ins w:id="10572" w:author="Ming Li L" w:date="2025-07-29T00:20:00Z" w16du:dateUtc="2025-07-28T22:20:00Z"/>
              </w:rPr>
            </w:pPr>
            <w:ins w:id="10573" w:author="Ming Li L" w:date="2025-07-29T00:20:00Z" w16du:dateUtc="2025-07-28T22:20:00Z">
              <w:r w:rsidRPr="00FE4D29">
                <w:t>kHz</w:t>
              </w:r>
            </w:ins>
          </w:p>
        </w:tc>
        <w:tc>
          <w:tcPr>
            <w:tcW w:w="668" w:type="pct"/>
            <w:tcBorders>
              <w:bottom w:val="single" w:sz="4" w:space="0" w:color="auto"/>
            </w:tcBorders>
          </w:tcPr>
          <w:p w14:paraId="173AEF87" w14:textId="77777777" w:rsidR="007C4F32" w:rsidRPr="00FE4D29" w:rsidRDefault="007C4F32" w:rsidP="004F634E">
            <w:pPr>
              <w:pStyle w:val="TAC"/>
              <w:keepNext w:val="0"/>
              <w:keepLines w:val="0"/>
              <w:rPr>
                <w:ins w:id="10574" w:author="Ming Li L" w:date="2025-07-29T00:20:00Z" w16du:dateUtc="2025-07-28T22:20:00Z"/>
              </w:rPr>
            </w:pPr>
            <w:ins w:id="10575" w:author="Ming Li L" w:date="2025-07-29T00:26:00Z" w16du:dateUtc="2025-07-28T22:26:00Z">
              <w:r w:rsidRPr="00FE4D29">
                <w:t>Config 2</w:t>
              </w:r>
            </w:ins>
          </w:p>
        </w:tc>
        <w:tc>
          <w:tcPr>
            <w:tcW w:w="788" w:type="pct"/>
            <w:gridSpan w:val="2"/>
            <w:tcBorders>
              <w:bottom w:val="single" w:sz="4" w:space="0" w:color="auto"/>
            </w:tcBorders>
          </w:tcPr>
          <w:p w14:paraId="4B03C51D" w14:textId="77777777" w:rsidR="007C4F32" w:rsidRPr="00FE4D29" w:rsidRDefault="007C4F32" w:rsidP="004F634E">
            <w:pPr>
              <w:pStyle w:val="TAC"/>
              <w:keepNext w:val="0"/>
              <w:keepLines w:val="0"/>
              <w:rPr>
                <w:ins w:id="10576" w:author="Ming Li L" w:date="2025-07-29T11:08:00Z" w16du:dateUtc="2025-07-29T09:08:00Z"/>
                <w:szCs w:val="18"/>
                <w:lang w:eastAsia="ja-JP"/>
              </w:rPr>
            </w:pPr>
            <w:ins w:id="10577" w:author="Ming Li L" w:date="2025-07-29T11:08:00Z" w16du:dateUtc="2025-07-29T09:08:00Z">
              <w:r w:rsidRPr="00FE4D29">
                <w:rPr>
                  <w:szCs w:val="18"/>
                  <w:lang w:eastAsia="ja-JP"/>
                </w:rPr>
                <w:t>15</w:t>
              </w:r>
            </w:ins>
          </w:p>
          <w:p w14:paraId="6AADD6C7" w14:textId="77777777" w:rsidR="007C4F32" w:rsidRPr="00FE4D29" w:rsidRDefault="007C4F32" w:rsidP="004F634E">
            <w:pPr>
              <w:pStyle w:val="TAC"/>
              <w:keepNext w:val="0"/>
              <w:keepLines w:val="0"/>
              <w:rPr>
                <w:ins w:id="10578" w:author="Ming Li L" w:date="2025-07-29T00:20:00Z" w16du:dateUtc="2025-07-28T22:20:00Z"/>
              </w:rPr>
            </w:pPr>
          </w:p>
        </w:tc>
        <w:tc>
          <w:tcPr>
            <w:tcW w:w="1014" w:type="pct"/>
            <w:gridSpan w:val="2"/>
            <w:tcBorders>
              <w:bottom w:val="single" w:sz="4" w:space="0" w:color="auto"/>
            </w:tcBorders>
          </w:tcPr>
          <w:p w14:paraId="2A158A0E" w14:textId="77777777" w:rsidR="007C4F32" w:rsidRPr="00FE4D29" w:rsidRDefault="007C4F32" w:rsidP="004F634E">
            <w:pPr>
              <w:pStyle w:val="TAC"/>
              <w:keepNext w:val="0"/>
              <w:keepLines w:val="0"/>
              <w:rPr>
                <w:ins w:id="10579" w:author="Ming Li L" w:date="2025-07-29T00:20:00Z" w16du:dateUtc="2025-07-28T22:20:00Z"/>
              </w:rPr>
            </w:pPr>
            <w:ins w:id="10580" w:author="Ming Li L" w:date="2025-07-29T00:20:00Z" w16du:dateUtc="2025-07-28T22:20:00Z">
              <w:r w:rsidRPr="00FE4D29">
                <w:rPr>
                  <w:szCs w:val="18"/>
                  <w:lang w:eastAsia="ja-JP"/>
                </w:rPr>
                <w:t>120</w:t>
              </w:r>
            </w:ins>
          </w:p>
        </w:tc>
        <w:tc>
          <w:tcPr>
            <w:tcW w:w="894" w:type="pct"/>
            <w:gridSpan w:val="2"/>
            <w:tcBorders>
              <w:bottom w:val="single" w:sz="4" w:space="0" w:color="auto"/>
            </w:tcBorders>
          </w:tcPr>
          <w:p w14:paraId="175DF4EF" w14:textId="77777777" w:rsidR="007C4F32" w:rsidRPr="00FE4D29" w:rsidRDefault="007C4F32" w:rsidP="004F634E">
            <w:pPr>
              <w:pStyle w:val="TAC"/>
              <w:keepNext w:val="0"/>
              <w:keepLines w:val="0"/>
              <w:rPr>
                <w:ins w:id="10581" w:author="Ming Li L" w:date="2025-07-29T00:20:00Z" w16du:dateUtc="2025-07-28T22:20:00Z"/>
              </w:rPr>
            </w:pPr>
            <w:ins w:id="10582" w:author="Ming Li L" w:date="2025-07-29T00:20:00Z" w16du:dateUtc="2025-07-28T22:20:00Z">
              <w:r w:rsidRPr="00FE4D29">
                <w:t>120</w:t>
              </w:r>
            </w:ins>
          </w:p>
        </w:tc>
      </w:tr>
      <w:tr w:rsidR="006B10B2" w:rsidRPr="00FE4D29" w14:paraId="5EF0712B" w14:textId="77777777" w:rsidTr="004F634E">
        <w:trPr>
          <w:cantSplit/>
          <w:jc w:val="center"/>
          <w:ins w:id="10583" w:author="Ming Li L" w:date="2025-07-29T00:20:00Z"/>
        </w:trPr>
        <w:tc>
          <w:tcPr>
            <w:tcW w:w="1113" w:type="pct"/>
            <w:gridSpan w:val="2"/>
            <w:tcBorders>
              <w:top w:val="nil"/>
              <w:left w:val="single" w:sz="4" w:space="0" w:color="auto"/>
              <w:bottom w:val="single" w:sz="4" w:space="0" w:color="auto"/>
            </w:tcBorders>
          </w:tcPr>
          <w:p w14:paraId="728654A4" w14:textId="77777777" w:rsidR="007C4F32" w:rsidRPr="00FE4D29" w:rsidRDefault="007C4F32" w:rsidP="004F634E">
            <w:pPr>
              <w:pStyle w:val="TAL"/>
              <w:keepNext w:val="0"/>
              <w:keepLines w:val="0"/>
              <w:rPr>
                <w:ins w:id="10584" w:author="Ming Li L" w:date="2025-07-29T00:20:00Z" w16du:dateUtc="2025-07-28T22:20:00Z"/>
              </w:rPr>
            </w:pPr>
          </w:p>
        </w:tc>
        <w:tc>
          <w:tcPr>
            <w:tcW w:w="523" w:type="pct"/>
            <w:tcBorders>
              <w:top w:val="nil"/>
              <w:bottom w:val="single" w:sz="4" w:space="0" w:color="auto"/>
            </w:tcBorders>
          </w:tcPr>
          <w:p w14:paraId="266A05A6" w14:textId="77777777" w:rsidR="007C4F32" w:rsidRPr="00FE4D29" w:rsidRDefault="007C4F32" w:rsidP="004F634E">
            <w:pPr>
              <w:pStyle w:val="TAC"/>
              <w:keepNext w:val="0"/>
              <w:keepLines w:val="0"/>
              <w:rPr>
                <w:ins w:id="10585" w:author="Ming Li L" w:date="2025-07-29T00:20:00Z" w16du:dateUtc="2025-07-28T22:20:00Z"/>
              </w:rPr>
            </w:pPr>
          </w:p>
        </w:tc>
        <w:tc>
          <w:tcPr>
            <w:tcW w:w="668" w:type="pct"/>
            <w:tcBorders>
              <w:bottom w:val="single" w:sz="4" w:space="0" w:color="auto"/>
            </w:tcBorders>
          </w:tcPr>
          <w:p w14:paraId="4C6784B3" w14:textId="77777777" w:rsidR="007C4F32" w:rsidRPr="00FE4D29" w:rsidRDefault="007C4F32" w:rsidP="004F634E">
            <w:pPr>
              <w:pStyle w:val="TAC"/>
              <w:keepNext w:val="0"/>
              <w:keepLines w:val="0"/>
              <w:rPr>
                <w:ins w:id="10586" w:author="Ming Li L" w:date="2025-07-29T00:20:00Z" w16du:dateUtc="2025-07-28T22:20:00Z"/>
              </w:rPr>
            </w:pPr>
          </w:p>
        </w:tc>
        <w:tc>
          <w:tcPr>
            <w:tcW w:w="788" w:type="pct"/>
            <w:gridSpan w:val="2"/>
            <w:tcBorders>
              <w:bottom w:val="single" w:sz="4" w:space="0" w:color="auto"/>
            </w:tcBorders>
          </w:tcPr>
          <w:p w14:paraId="3A5AA73C" w14:textId="77777777" w:rsidR="007C4F32" w:rsidRPr="00FE4D29" w:rsidRDefault="007C4F32" w:rsidP="004F634E">
            <w:pPr>
              <w:pStyle w:val="TAC"/>
              <w:keepNext w:val="0"/>
              <w:keepLines w:val="0"/>
              <w:rPr>
                <w:ins w:id="10587" w:author="Ming Li L" w:date="2025-07-29T00:20:00Z" w16du:dateUtc="2025-07-28T22:20:00Z"/>
              </w:rPr>
            </w:pPr>
          </w:p>
        </w:tc>
        <w:tc>
          <w:tcPr>
            <w:tcW w:w="1014" w:type="pct"/>
            <w:gridSpan w:val="2"/>
            <w:tcBorders>
              <w:bottom w:val="single" w:sz="4" w:space="0" w:color="auto"/>
            </w:tcBorders>
          </w:tcPr>
          <w:p w14:paraId="42CE8B54" w14:textId="77777777" w:rsidR="007C4F32" w:rsidRPr="00FE4D29" w:rsidRDefault="007C4F32" w:rsidP="004F634E">
            <w:pPr>
              <w:pStyle w:val="TAC"/>
              <w:keepNext w:val="0"/>
              <w:keepLines w:val="0"/>
              <w:rPr>
                <w:ins w:id="10588" w:author="Ming Li L" w:date="2025-07-29T00:20:00Z" w16du:dateUtc="2025-07-28T22:20:00Z"/>
              </w:rPr>
            </w:pPr>
          </w:p>
        </w:tc>
        <w:tc>
          <w:tcPr>
            <w:tcW w:w="894" w:type="pct"/>
            <w:gridSpan w:val="2"/>
            <w:tcBorders>
              <w:bottom w:val="single" w:sz="4" w:space="0" w:color="auto"/>
            </w:tcBorders>
          </w:tcPr>
          <w:p w14:paraId="08C3E9E3" w14:textId="77777777" w:rsidR="007C4F32" w:rsidRPr="00FE4D29" w:rsidRDefault="007C4F32" w:rsidP="004F634E">
            <w:pPr>
              <w:pStyle w:val="TAC"/>
              <w:keepNext w:val="0"/>
              <w:keepLines w:val="0"/>
              <w:rPr>
                <w:ins w:id="10589" w:author="Ming Li L" w:date="2025-07-29T00:20:00Z" w16du:dateUtc="2025-07-28T22:20:00Z"/>
              </w:rPr>
            </w:pPr>
          </w:p>
        </w:tc>
      </w:tr>
      <w:tr w:rsidR="006B10B2" w:rsidRPr="00FE4D29" w14:paraId="0C5E8D7E" w14:textId="77777777" w:rsidTr="004F634E">
        <w:trPr>
          <w:cantSplit/>
          <w:jc w:val="center"/>
          <w:ins w:id="10590" w:author="Ming Li L" w:date="2025-07-29T00:20:00Z"/>
        </w:trPr>
        <w:tc>
          <w:tcPr>
            <w:tcW w:w="1113" w:type="pct"/>
            <w:gridSpan w:val="2"/>
            <w:tcBorders>
              <w:left w:val="single" w:sz="4" w:space="0" w:color="auto"/>
              <w:bottom w:val="single" w:sz="4" w:space="0" w:color="auto"/>
            </w:tcBorders>
          </w:tcPr>
          <w:p w14:paraId="4932784E" w14:textId="77777777" w:rsidR="007C4F32" w:rsidRPr="00FE4D29" w:rsidRDefault="007C4F32" w:rsidP="004F634E">
            <w:pPr>
              <w:pStyle w:val="TAL"/>
              <w:keepNext w:val="0"/>
              <w:keepLines w:val="0"/>
              <w:rPr>
                <w:ins w:id="10591" w:author="Ming Li L" w:date="2025-07-29T00:20:00Z" w16du:dateUtc="2025-07-28T22:20:00Z"/>
              </w:rPr>
            </w:pPr>
            <w:ins w:id="10592" w:author="Ming Li L" w:date="2025-07-29T00:20:00Z" w16du:dateUtc="2025-07-28T22:20:00Z">
              <w:r w:rsidRPr="00FE4D29">
                <w:rPr>
                  <w:szCs w:val="16"/>
                  <w:lang w:eastAsia="ja-JP"/>
                </w:rPr>
                <w:t>EPRE ratio of PSS to SSS</w:t>
              </w:r>
            </w:ins>
          </w:p>
        </w:tc>
        <w:tc>
          <w:tcPr>
            <w:tcW w:w="523" w:type="pct"/>
            <w:tcBorders>
              <w:bottom w:val="single" w:sz="4" w:space="0" w:color="auto"/>
            </w:tcBorders>
          </w:tcPr>
          <w:p w14:paraId="303E2194" w14:textId="77777777" w:rsidR="007C4F32" w:rsidRPr="00FE4D29" w:rsidRDefault="007C4F32" w:rsidP="004F634E">
            <w:pPr>
              <w:pStyle w:val="TAC"/>
              <w:keepNext w:val="0"/>
              <w:keepLines w:val="0"/>
              <w:rPr>
                <w:ins w:id="10593" w:author="Ming Li L" w:date="2025-07-29T00:20:00Z" w16du:dateUtc="2025-07-28T22:20:00Z"/>
              </w:rPr>
            </w:pPr>
          </w:p>
        </w:tc>
        <w:tc>
          <w:tcPr>
            <w:tcW w:w="668" w:type="pct"/>
            <w:tcBorders>
              <w:bottom w:val="nil"/>
            </w:tcBorders>
          </w:tcPr>
          <w:p w14:paraId="5A9AEB0E" w14:textId="77777777" w:rsidR="007C4F32" w:rsidRPr="00FE4D29" w:rsidRDefault="007C4F32" w:rsidP="004F634E">
            <w:pPr>
              <w:pStyle w:val="TAC"/>
              <w:keepNext w:val="0"/>
              <w:keepLines w:val="0"/>
              <w:rPr>
                <w:ins w:id="10594" w:author="Ming Li L" w:date="2025-07-29T00:20:00Z" w16du:dateUtc="2025-07-28T22:20:00Z"/>
              </w:rPr>
            </w:pPr>
          </w:p>
        </w:tc>
        <w:tc>
          <w:tcPr>
            <w:tcW w:w="788" w:type="pct"/>
            <w:gridSpan w:val="2"/>
            <w:tcBorders>
              <w:bottom w:val="nil"/>
            </w:tcBorders>
          </w:tcPr>
          <w:p w14:paraId="04384C16" w14:textId="77777777" w:rsidR="007C4F32" w:rsidRPr="00FE4D29" w:rsidRDefault="007C4F32" w:rsidP="004F634E">
            <w:pPr>
              <w:pStyle w:val="TAC"/>
              <w:keepNext w:val="0"/>
              <w:keepLines w:val="0"/>
              <w:rPr>
                <w:ins w:id="10595" w:author="Ming Li L" w:date="2025-07-29T00:20:00Z" w16du:dateUtc="2025-07-28T22:20:00Z"/>
                <w:rFonts w:cs="v4.2.0"/>
              </w:rPr>
            </w:pPr>
          </w:p>
        </w:tc>
        <w:tc>
          <w:tcPr>
            <w:tcW w:w="1014" w:type="pct"/>
            <w:gridSpan w:val="2"/>
            <w:tcBorders>
              <w:bottom w:val="nil"/>
            </w:tcBorders>
          </w:tcPr>
          <w:p w14:paraId="7ECB8CDA" w14:textId="77777777" w:rsidR="007C4F32" w:rsidRPr="00FE4D29" w:rsidRDefault="007C4F32" w:rsidP="004F634E">
            <w:pPr>
              <w:pStyle w:val="TAC"/>
              <w:keepNext w:val="0"/>
              <w:keepLines w:val="0"/>
              <w:rPr>
                <w:ins w:id="10596" w:author="Ming Li L" w:date="2025-07-29T00:20:00Z" w16du:dateUtc="2025-07-28T22:20:00Z"/>
              </w:rPr>
            </w:pPr>
          </w:p>
        </w:tc>
        <w:tc>
          <w:tcPr>
            <w:tcW w:w="894" w:type="pct"/>
            <w:gridSpan w:val="2"/>
            <w:tcBorders>
              <w:bottom w:val="nil"/>
            </w:tcBorders>
          </w:tcPr>
          <w:p w14:paraId="61E7957B" w14:textId="77777777" w:rsidR="007C4F32" w:rsidRPr="00FE4D29" w:rsidRDefault="007C4F32" w:rsidP="004F634E">
            <w:pPr>
              <w:pStyle w:val="TAC"/>
              <w:keepNext w:val="0"/>
              <w:keepLines w:val="0"/>
              <w:rPr>
                <w:ins w:id="10597" w:author="Ming Li L" w:date="2025-07-29T00:20:00Z" w16du:dateUtc="2025-07-28T22:20:00Z"/>
              </w:rPr>
            </w:pPr>
          </w:p>
        </w:tc>
      </w:tr>
      <w:tr w:rsidR="006B10B2" w:rsidRPr="00FE4D29" w14:paraId="76A36A7C" w14:textId="77777777" w:rsidTr="004F634E">
        <w:trPr>
          <w:cantSplit/>
          <w:jc w:val="center"/>
          <w:ins w:id="10598" w:author="Ming Li L" w:date="2025-07-29T00:20:00Z"/>
        </w:trPr>
        <w:tc>
          <w:tcPr>
            <w:tcW w:w="1113" w:type="pct"/>
            <w:gridSpan w:val="2"/>
            <w:tcBorders>
              <w:left w:val="single" w:sz="4" w:space="0" w:color="auto"/>
              <w:bottom w:val="single" w:sz="4" w:space="0" w:color="auto"/>
            </w:tcBorders>
          </w:tcPr>
          <w:p w14:paraId="2266CD47" w14:textId="77777777" w:rsidR="007C4F32" w:rsidRPr="00FE4D29" w:rsidRDefault="007C4F32" w:rsidP="004F634E">
            <w:pPr>
              <w:pStyle w:val="TAL"/>
              <w:keepNext w:val="0"/>
              <w:keepLines w:val="0"/>
              <w:rPr>
                <w:ins w:id="10599" w:author="Ming Li L" w:date="2025-07-29T00:20:00Z" w16du:dateUtc="2025-07-28T22:20:00Z"/>
              </w:rPr>
            </w:pPr>
            <w:ins w:id="10600" w:author="Ming Li L" w:date="2025-07-29T00:20:00Z" w16du:dateUtc="2025-07-28T22:20:00Z">
              <w:r w:rsidRPr="00FE4D29">
                <w:rPr>
                  <w:szCs w:val="16"/>
                  <w:lang w:eastAsia="ja-JP"/>
                </w:rPr>
                <w:t>EPRE ratio of PBCH DMRS to SSS</w:t>
              </w:r>
            </w:ins>
          </w:p>
        </w:tc>
        <w:tc>
          <w:tcPr>
            <w:tcW w:w="523" w:type="pct"/>
            <w:tcBorders>
              <w:bottom w:val="single" w:sz="4" w:space="0" w:color="auto"/>
            </w:tcBorders>
          </w:tcPr>
          <w:p w14:paraId="5CDDE09A" w14:textId="77777777" w:rsidR="007C4F32" w:rsidRPr="00FE4D29" w:rsidRDefault="007C4F32" w:rsidP="004F634E">
            <w:pPr>
              <w:pStyle w:val="TAC"/>
              <w:keepNext w:val="0"/>
              <w:keepLines w:val="0"/>
              <w:rPr>
                <w:ins w:id="10601" w:author="Ming Li L" w:date="2025-07-29T00:20:00Z" w16du:dateUtc="2025-07-28T22:20:00Z"/>
              </w:rPr>
            </w:pPr>
          </w:p>
        </w:tc>
        <w:tc>
          <w:tcPr>
            <w:tcW w:w="668" w:type="pct"/>
            <w:tcBorders>
              <w:top w:val="nil"/>
              <w:bottom w:val="nil"/>
            </w:tcBorders>
          </w:tcPr>
          <w:p w14:paraId="46FE5C8C" w14:textId="77777777" w:rsidR="007C4F32" w:rsidRPr="00FE4D29" w:rsidRDefault="007C4F32" w:rsidP="004F634E">
            <w:pPr>
              <w:pStyle w:val="TAC"/>
              <w:keepNext w:val="0"/>
              <w:keepLines w:val="0"/>
              <w:rPr>
                <w:ins w:id="10602" w:author="Ming Li L" w:date="2025-07-29T00:20:00Z" w16du:dateUtc="2025-07-28T22:20:00Z"/>
              </w:rPr>
            </w:pPr>
          </w:p>
        </w:tc>
        <w:tc>
          <w:tcPr>
            <w:tcW w:w="788" w:type="pct"/>
            <w:gridSpan w:val="2"/>
            <w:tcBorders>
              <w:top w:val="nil"/>
              <w:bottom w:val="nil"/>
            </w:tcBorders>
          </w:tcPr>
          <w:p w14:paraId="27313037" w14:textId="77777777" w:rsidR="007C4F32" w:rsidRPr="00FE4D29" w:rsidRDefault="007C4F32" w:rsidP="004F634E">
            <w:pPr>
              <w:pStyle w:val="TAC"/>
              <w:keepNext w:val="0"/>
              <w:keepLines w:val="0"/>
              <w:rPr>
                <w:ins w:id="10603" w:author="Ming Li L" w:date="2025-07-29T00:20:00Z" w16du:dateUtc="2025-07-28T22:20:00Z"/>
                <w:rFonts w:cs="v4.2.0"/>
              </w:rPr>
            </w:pPr>
          </w:p>
        </w:tc>
        <w:tc>
          <w:tcPr>
            <w:tcW w:w="1014" w:type="pct"/>
            <w:gridSpan w:val="2"/>
            <w:tcBorders>
              <w:top w:val="nil"/>
              <w:bottom w:val="nil"/>
            </w:tcBorders>
          </w:tcPr>
          <w:p w14:paraId="25138127" w14:textId="77777777" w:rsidR="007C4F32" w:rsidRPr="00FE4D29" w:rsidRDefault="007C4F32" w:rsidP="004F634E">
            <w:pPr>
              <w:pStyle w:val="TAC"/>
              <w:keepNext w:val="0"/>
              <w:keepLines w:val="0"/>
              <w:rPr>
                <w:ins w:id="10604" w:author="Ming Li L" w:date="2025-07-29T00:20:00Z" w16du:dateUtc="2025-07-28T22:20:00Z"/>
              </w:rPr>
            </w:pPr>
          </w:p>
        </w:tc>
        <w:tc>
          <w:tcPr>
            <w:tcW w:w="894" w:type="pct"/>
            <w:gridSpan w:val="2"/>
            <w:tcBorders>
              <w:top w:val="nil"/>
              <w:bottom w:val="nil"/>
            </w:tcBorders>
          </w:tcPr>
          <w:p w14:paraId="784E8078" w14:textId="77777777" w:rsidR="007C4F32" w:rsidRPr="00FE4D29" w:rsidRDefault="007C4F32" w:rsidP="004F634E">
            <w:pPr>
              <w:pStyle w:val="TAC"/>
              <w:keepNext w:val="0"/>
              <w:keepLines w:val="0"/>
              <w:rPr>
                <w:ins w:id="10605" w:author="Ming Li L" w:date="2025-07-29T00:20:00Z" w16du:dateUtc="2025-07-28T22:20:00Z"/>
              </w:rPr>
            </w:pPr>
          </w:p>
        </w:tc>
      </w:tr>
      <w:tr w:rsidR="006B10B2" w:rsidRPr="00FE4D29" w14:paraId="2E6F5A2E" w14:textId="77777777" w:rsidTr="004F634E">
        <w:trPr>
          <w:cantSplit/>
          <w:jc w:val="center"/>
          <w:ins w:id="10606" w:author="Ming Li L" w:date="2025-07-29T00:20:00Z"/>
        </w:trPr>
        <w:tc>
          <w:tcPr>
            <w:tcW w:w="1113" w:type="pct"/>
            <w:gridSpan w:val="2"/>
            <w:tcBorders>
              <w:left w:val="single" w:sz="4" w:space="0" w:color="auto"/>
              <w:bottom w:val="single" w:sz="4" w:space="0" w:color="auto"/>
            </w:tcBorders>
          </w:tcPr>
          <w:p w14:paraId="763910A7" w14:textId="77777777" w:rsidR="007C4F32" w:rsidRPr="00FE4D29" w:rsidRDefault="007C4F32" w:rsidP="004F634E">
            <w:pPr>
              <w:pStyle w:val="TAL"/>
              <w:keepNext w:val="0"/>
              <w:keepLines w:val="0"/>
              <w:rPr>
                <w:ins w:id="10607" w:author="Ming Li L" w:date="2025-07-29T00:20:00Z" w16du:dateUtc="2025-07-28T22:20:00Z"/>
              </w:rPr>
            </w:pPr>
            <w:ins w:id="10608" w:author="Ming Li L" w:date="2025-07-29T00:20:00Z" w16du:dateUtc="2025-07-28T22:20:00Z">
              <w:r w:rsidRPr="00FE4D29">
                <w:rPr>
                  <w:szCs w:val="16"/>
                  <w:lang w:eastAsia="ja-JP"/>
                </w:rPr>
                <w:t>EPRE ratio of PBCH to PBCH DMRS</w:t>
              </w:r>
            </w:ins>
          </w:p>
        </w:tc>
        <w:tc>
          <w:tcPr>
            <w:tcW w:w="523" w:type="pct"/>
            <w:tcBorders>
              <w:bottom w:val="single" w:sz="4" w:space="0" w:color="auto"/>
            </w:tcBorders>
          </w:tcPr>
          <w:p w14:paraId="0640CF62" w14:textId="77777777" w:rsidR="007C4F32" w:rsidRPr="00FE4D29" w:rsidRDefault="007C4F32" w:rsidP="004F634E">
            <w:pPr>
              <w:pStyle w:val="TAC"/>
              <w:keepNext w:val="0"/>
              <w:keepLines w:val="0"/>
              <w:rPr>
                <w:ins w:id="10609" w:author="Ming Li L" w:date="2025-07-29T00:20:00Z" w16du:dateUtc="2025-07-28T22:20:00Z"/>
              </w:rPr>
            </w:pPr>
          </w:p>
        </w:tc>
        <w:tc>
          <w:tcPr>
            <w:tcW w:w="668" w:type="pct"/>
            <w:tcBorders>
              <w:top w:val="nil"/>
              <w:bottom w:val="nil"/>
            </w:tcBorders>
          </w:tcPr>
          <w:p w14:paraId="7F6087B0" w14:textId="77777777" w:rsidR="007C4F32" w:rsidRPr="00FE4D29" w:rsidRDefault="007C4F32" w:rsidP="004F634E">
            <w:pPr>
              <w:pStyle w:val="TAC"/>
              <w:keepNext w:val="0"/>
              <w:keepLines w:val="0"/>
              <w:rPr>
                <w:ins w:id="10610" w:author="Ming Li L" w:date="2025-07-29T00:20:00Z" w16du:dateUtc="2025-07-28T22:20:00Z"/>
              </w:rPr>
            </w:pPr>
          </w:p>
        </w:tc>
        <w:tc>
          <w:tcPr>
            <w:tcW w:w="788" w:type="pct"/>
            <w:gridSpan w:val="2"/>
            <w:tcBorders>
              <w:top w:val="nil"/>
              <w:bottom w:val="nil"/>
            </w:tcBorders>
          </w:tcPr>
          <w:p w14:paraId="354267C5" w14:textId="77777777" w:rsidR="007C4F32" w:rsidRPr="00FE4D29" w:rsidRDefault="007C4F32" w:rsidP="004F634E">
            <w:pPr>
              <w:pStyle w:val="TAC"/>
              <w:keepNext w:val="0"/>
              <w:keepLines w:val="0"/>
              <w:rPr>
                <w:ins w:id="10611" w:author="Ming Li L" w:date="2025-07-29T00:20:00Z" w16du:dateUtc="2025-07-28T22:20:00Z"/>
                <w:rFonts w:cs="v4.2.0"/>
              </w:rPr>
            </w:pPr>
          </w:p>
        </w:tc>
        <w:tc>
          <w:tcPr>
            <w:tcW w:w="1014" w:type="pct"/>
            <w:gridSpan w:val="2"/>
            <w:tcBorders>
              <w:top w:val="nil"/>
              <w:bottom w:val="nil"/>
            </w:tcBorders>
          </w:tcPr>
          <w:p w14:paraId="4F93BB92" w14:textId="77777777" w:rsidR="007C4F32" w:rsidRPr="00FE4D29" w:rsidRDefault="007C4F32" w:rsidP="004F634E">
            <w:pPr>
              <w:pStyle w:val="TAC"/>
              <w:keepNext w:val="0"/>
              <w:keepLines w:val="0"/>
              <w:rPr>
                <w:ins w:id="10612" w:author="Ming Li L" w:date="2025-07-29T00:20:00Z" w16du:dateUtc="2025-07-28T22:20:00Z"/>
              </w:rPr>
            </w:pPr>
          </w:p>
        </w:tc>
        <w:tc>
          <w:tcPr>
            <w:tcW w:w="894" w:type="pct"/>
            <w:gridSpan w:val="2"/>
            <w:tcBorders>
              <w:top w:val="nil"/>
              <w:bottom w:val="nil"/>
            </w:tcBorders>
          </w:tcPr>
          <w:p w14:paraId="718FA30F" w14:textId="77777777" w:rsidR="007C4F32" w:rsidRPr="00FE4D29" w:rsidRDefault="007C4F32" w:rsidP="004F634E">
            <w:pPr>
              <w:pStyle w:val="TAC"/>
              <w:keepNext w:val="0"/>
              <w:keepLines w:val="0"/>
              <w:rPr>
                <w:ins w:id="10613" w:author="Ming Li L" w:date="2025-07-29T00:20:00Z" w16du:dateUtc="2025-07-28T22:20:00Z"/>
              </w:rPr>
            </w:pPr>
          </w:p>
        </w:tc>
      </w:tr>
      <w:tr w:rsidR="006B10B2" w:rsidRPr="00FE4D29" w14:paraId="2267CF8D" w14:textId="77777777" w:rsidTr="004F634E">
        <w:trPr>
          <w:cantSplit/>
          <w:jc w:val="center"/>
          <w:ins w:id="10614" w:author="Ming Li L" w:date="2025-07-29T00:20:00Z"/>
        </w:trPr>
        <w:tc>
          <w:tcPr>
            <w:tcW w:w="1113" w:type="pct"/>
            <w:gridSpan w:val="2"/>
            <w:tcBorders>
              <w:left w:val="single" w:sz="4" w:space="0" w:color="auto"/>
              <w:bottom w:val="single" w:sz="4" w:space="0" w:color="auto"/>
            </w:tcBorders>
          </w:tcPr>
          <w:p w14:paraId="00E36790" w14:textId="77777777" w:rsidR="007C4F32" w:rsidRPr="00FE4D29" w:rsidRDefault="007C4F32" w:rsidP="004F634E">
            <w:pPr>
              <w:pStyle w:val="TAL"/>
              <w:keepNext w:val="0"/>
              <w:keepLines w:val="0"/>
              <w:rPr>
                <w:ins w:id="10615" w:author="Ming Li L" w:date="2025-07-29T00:20:00Z" w16du:dateUtc="2025-07-28T22:20:00Z"/>
              </w:rPr>
            </w:pPr>
            <w:ins w:id="10616" w:author="Ming Li L" w:date="2025-07-29T00:20:00Z" w16du:dateUtc="2025-07-28T22:20:00Z">
              <w:r w:rsidRPr="00FE4D29">
                <w:rPr>
                  <w:szCs w:val="16"/>
                  <w:lang w:eastAsia="ja-JP"/>
                </w:rPr>
                <w:t>EPRE ratio of PDCCH DMRS to SSS</w:t>
              </w:r>
            </w:ins>
          </w:p>
        </w:tc>
        <w:tc>
          <w:tcPr>
            <w:tcW w:w="523" w:type="pct"/>
            <w:tcBorders>
              <w:bottom w:val="single" w:sz="4" w:space="0" w:color="auto"/>
            </w:tcBorders>
          </w:tcPr>
          <w:p w14:paraId="2F08B26A" w14:textId="77777777" w:rsidR="007C4F32" w:rsidRPr="00FE4D29" w:rsidRDefault="007C4F32" w:rsidP="004F634E">
            <w:pPr>
              <w:pStyle w:val="TAC"/>
              <w:keepNext w:val="0"/>
              <w:keepLines w:val="0"/>
              <w:rPr>
                <w:ins w:id="10617" w:author="Ming Li L" w:date="2025-07-29T00:20:00Z" w16du:dateUtc="2025-07-28T22:20:00Z"/>
              </w:rPr>
            </w:pPr>
          </w:p>
        </w:tc>
        <w:tc>
          <w:tcPr>
            <w:tcW w:w="668" w:type="pct"/>
            <w:tcBorders>
              <w:top w:val="nil"/>
              <w:bottom w:val="nil"/>
            </w:tcBorders>
          </w:tcPr>
          <w:p w14:paraId="7BB161B3" w14:textId="77777777" w:rsidR="007C4F32" w:rsidRPr="00FE4D29" w:rsidRDefault="007C4F32" w:rsidP="004F634E">
            <w:pPr>
              <w:pStyle w:val="TAC"/>
              <w:keepNext w:val="0"/>
              <w:keepLines w:val="0"/>
              <w:rPr>
                <w:ins w:id="10618" w:author="Ming Li L" w:date="2025-07-29T00:20:00Z" w16du:dateUtc="2025-07-28T22:20:00Z"/>
              </w:rPr>
            </w:pPr>
          </w:p>
        </w:tc>
        <w:tc>
          <w:tcPr>
            <w:tcW w:w="788" w:type="pct"/>
            <w:gridSpan w:val="2"/>
            <w:tcBorders>
              <w:top w:val="nil"/>
              <w:bottom w:val="nil"/>
            </w:tcBorders>
          </w:tcPr>
          <w:p w14:paraId="5EFE0986" w14:textId="77777777" w:rsidR="007C4F32" w:rsidRPr="00FE4D29" w:rsidRDefault="007C4F32" w:rsidP="004F634E">
            <w:pPr>
              <w:pStyle w:val="TAC"/>
              <w:keepNext w:val="0"/>
              <w:keepLines w:val="0"/>
              <w:rPr>
                <w:ins w:id="10619" w:author="Ming Li L" w:date="2025-07-29T00:20:00Z" w16du:dateUtc="2025-07-28T22:20:00Z"/>
                <w:rFonts w:cs="v4.2.0"/>
              </w:rPr>
            </w:pPr>
          </w:p>
        </w:tc>
        <w:tc>
          <w:tcPr>
            <w:tcW w:w="1014" w:type="pct"/>
            <w:gridSpan w:val="2"/>
            <w:tcBorders>
              <w:top w:val="nil"/>
              <w:bottom w:val="nil"/>
            </w:tcBorders>
          </w:tcPr>
          <w:p w14:paraId="52C034B7" w14:textId="77777777" w:rsidR="007C4F32" w:rsidRPr="00FE4D29" w:rsidRDefault="007C4F32" w:rsidP="004F634E">
            <w:pPr>
              <w:pStyle w:val="TAC"/>
              <w:keepNext w:val="0"/>
              <w:keepLines w:val="0"/>
              <w:rPr>
                <w:ins w:id="10620" w:author="Ming Li L" w:date="2025-07-29T00:20:00Z" w16du:dateUtc="2025-07-28T22:20:00Z"/>
              </w:rPr>
            </w:pPr>
          </w:p>
        </w:tc>
        <w:tc>
          <w:tcPr>
            <w:tcW w:w="894" w:type="pct"/>
            <w:gridSpan w:val="2"/>
            <w:tcBorders>
              <w:top w:val="nil"/>
              <w:bottom w:val="nil"/>
            </w:tcBorders>
          </w:tcPr>
          <w:p w14:paraId="32B344EC" w14:textId="77777777" w:rsidR="007C4F32" w:rsidRPr="00FE4D29" w:rsidRDefault="007C4F32" w:rsidP="004F634E">
            <w:pPr>
              <w:pStyle w:val="TAC"/>
              <w:keepNext w:val="0"/>
              <w:keepLines w:val="0"/>
              <w:rPr>
                <w:ins w:id="10621" w:author="Ming Li L" w:date="2025-07-29T00:20:00Z" w16du:dateUtc="2025-07-28T22:20:00Z"/>
              </w:rPr>
            </w:pPr>
          </w:p>
        </w:tc>
      </w:tr>
      <w:tr w:rsidR="006B10B2" w:rsidRPr="00FE4D29" w14:paraId="5808A61D" w14:textId="77777777" w:rsidTr="004F634E">
        <w:trPr>
          <w:cantSplit/>
          <w:jc w:val="center"/>
          <w:ins w:id="10622" w:author="Ming Li L" w:date="2025-07-29T00:20:00Z"/>
        </w:trPr>
        <w:tc>
          <w:tcPr>
            <w:tcW w:w="1113" w:type="pct"/>
            <w:gridSpan w:val="2"/>
            <w:tcBorders>
              <w:left w:val="single" w:sz="4" w:space="0" w:color="auto"/>
              <w:bottom w:val="single" w:sz="4" w:space="0" w:color="auto"/>
            </w:tcBorders>
          </w:tcPr>
          <w:p w14:paraId="03922872" w14:textId="77777777" w:rsidR="007C4F32" w:rsidRPr="00FE4D29" w:rsidRDefault="007C4F32" w:rsidP="004F634E">
            <w:pPr>
              <w:pStyle w:val="TAL"/>
              <w:keepNext w:val="0"/>
              <w:keepLines w:val="0"/>
              <w:rPr>
                <w:ins w:id="10623" w:author="Ming Li L" w:date="2025-07-29T00:20:00Z" w16du:dateUtc="2025-07-28T22:20:00Z"/>
              </w:rPr>
            </w:pPr>
            <w:ins w:id="10624" w:author="Ming Li L" w:date="2025-07-29T00:20:00Z" w16du:dateUtc="2025-07-28T22:20:00Z">
              <w:r w:rsidRPr="00FE4D29">
                <w:rPr>
                  <w:szCs w:val="16"/>
                  <w:lang w:eastAsia="ja-JP"/>
                </w:rPr>
                <w:t>EPRE ratio of PDCCH to PDCCH DMRS</w:t>
              </w:r>
            </w:ins>
          </w:p>
        </w:tc>
        <w:tc>
          <w:tcPr>
            <w:tcW w:w="523" w:type="pct"/>
            <w:tcBorders>
              <w:bottom w:val="single" w:sz="4" w:space="0" w:color="auto"/>
            </w:tcBorders>
          </w:tcPr>
          <w:p w14:paraId="19265730" w14:textId="77777777" w:rsidR="007C4F32" w:rsidRPr="00FE4D29" w:rsidRDefault="007C4F32" w:rsidP="004F634E">
            <w:pPr>
              <w:pStyle w:val="TAC"/>
              <w:keepNext w:val="0"/>
              <w:keepLines w:val="0"/>
              <w:rPr>
                <w:ins w:id="10625" w:author="Ming Li L" w:date="2025-07-29T00:20:00Z" w16du:dateUtc="2025-07-28T22:20:00Z"/>
              </w:rPr>
            </w:pPr>
          </w:p>
        </w:tc>
        <w:tc>
          <w:tcPr>
            <w:tcW w:w="668" w:type="pct"/>
            <w:tcBorders>
              <w:top w:val="nil"/>
              <w:bottom w:val="nil"/>
            </w:tcBorders>
          </w:tcPr>
          <w:p w14:paraId="6EEB81A2" w14:textId="77777777" w:rsidR="007C4F32" w:rsidRPr="00FE4D29" w:rsidRDefault="007C4F32" w:rsidP="004F634E">
            <w:pPr>
              <w:pStyle w:val="TAC"/>
              <w:keepNext w:val="0"/>
              <w:keepLines w:val="0"/>
              <w:rPr>
                <w:ins w:id="10626" w:author="Ming Li L" w:date="2025-07-29T00:20:00Z" w16du:dateUtc="2025-07-28T22:20:00Z"/>
              </w:rPr>
            </w:pPr>
            <w:ins w:id="10627" w:author="Ming Li L" w:date="2025-07-29T00:26:00Z" w16du:dateUtc="2025-07-28T22:26:00Z">
              <w:r w:rsidRPr="00FE4D29">
                <w:t>Config 2</w:t>
              </w:r>
            </w:ins>
          </w:p>
        </w:tc>
        <w:tc>
          <w:tcPr>
            <w:tcW w:w="788" w:type="pct"/>
            <w:gridSpan w:val="2"/>
            <w:tcBorders>
              <w:top w:val="nil"/>
              <w:bottom w:val="nil"/>
            </w:tcBorders>
          </w:tcPr>
          <w:p w14:paraId="5BD922B4" w14:textId="77777777" w:rsidR="007C4F32" w:rsidRPr="00FE4D29" w:rsidRDefault="007C4F32" w:rsidP="004F634E">
            <w:pPr>
              <w:pStyle w:val="TAC"/>
              <w:keepNext w:val="0"/>
              <w:keepLines w:val="0"/>
              <w:rPr>
                <w:ins w:id="10628" w:author="Ming Li L" w:date="2025-07-29T00:20:00Z" w16du:dateUtc="2025-07-28T22:20:00Z"/>
                <w:rFonts w:cs="v4.2.0"/>
              </w:rPr>
            </w:pPr>
          </w:p>
        </w:tc>
        <w:tc>
          <w:tcPr>
            <w:tcW w:w="1014" w:type="pct"/>
            <w:gridSpan w:val="2"/>
            <w:tcBorders>
              <w:top w:val="nil"/>
              <w:bottom w:val="nil"/>
            </w:tcBorders>
          </w:tcPr>
          <w:p w14:paraId="34154129" w14:textId="77777777" w:rsidR="007C4F32" w:rsidRPr="00FE4D29" w:rsidRDefault="007C4F32" w:rsidP="004F634E">
            <w:pPr>
              <w:pStyle w:val="TAC"/>
              <w:keepNext w:val="0"/>
              <w:keepLines w:val="0"/>
              <w:rPr>
                <w:ins w:id="10629" w:author="Ming Li L" w:date="2025-07-29T00:20:00Z" w16du:dateUtc="2025-07-28T22:20:00Z"/>
              </w:rPr>
            </w:pPr>
            <w:ins w:id="10630" w:author="Ming Li L" w:date="2025-07-29T00:20:00Z" w16du:dateUtc="2025-07-28T22:20:00Z">
              <w:r w:rsidRPr="00FE4D29">
                <w:rPr>
                  <w:rFonts w:cs="v4.2.0"/>
                </w:rPr>
                <w:t>0</w:t>
              </w:r>
            </w:ins>
          </w:p>
        </w:tc>
        <w:tc>
          <w:tcPr>
            <w:tcW w:w="894" w:type="pct"/>
            <w:gridSpan w:val="2"/>
            <w:tcBorders>
              <w:top w:val="nil"/>
              <w:bottom w:val="nil"/>
            </w:tcBorders>
          </w:tcPr>
          <w:p w14:paraId="2E719FB5" w14:textId="77777777" w:rsidR="007C4F32" w:rsidRPr="00FE4D29" w:rsidRDefault="007C4F32" w:rsidP="004F634E">
            <w:pPr>
              <w:pStyle w:val="TAC"/>
              <w:keepNext w:val="0"/>
              <w:keepLines w:val="0"/>
              <w:rPr>
                <w:ins w:id="10631" w:author="Ming Li L" w:date="2025-07-29T00:20:00Z" w16du:dateUtc="2025-07-28T22:20:00Z"/>
              </w:rPr>
            </w:pPr>
            <w:ins w:id="10632" w:author="Ming Li L" w:date="2025-07-29T00:20:00Z" w16du:dateUtc="2025-07-28T22:20:00Z">
              <w:r w:rsidRPr="00FE4D29">
                <w:t>0</w:t>
              </w:r>
            </w:ins>
          </w:p>
        </w:tc>
      </w:tr>
      <w:tr w:rsidR="006B10B2" w:rsidRPr="00FE4D29" w14:paraId="727BE8F1" w14:textId="77777777" w:rsidTr="004F634E">
        <w:trPr>
          <w:cantSplit/>
          <w:jc w:val="center"/>
          <w:ins w:id="10633" w:author="Ming Li L" w:date="2025-07-29T00:20:00Z"/>
        </w:trPr>
        <w:tc>
          <w:tcPr>
            <w:tcW w:w="1113" w:type="pct"/>
            <w:gridSpan w:val="2"/>
            <w:tcBorders>
              <w:left w:val="single" w:sz="4" w:space="0" w:color="auto"/>
              <w:bottom w:val="single" w:sz="4" w:space="0" w:color="auto"/>
            </w:tcBorders>
          </w:tcPr>
          <w:p w14:paraId="5ED98BB0" w14:textId="77777777" w:rsidR="007C4F32" w:rsidRPr="00FE4D29" w:rsidRDefault="007C4F32" w:rsidP="004F634E">
            <w:pPr>
              <w:pStyle w:val="TAL"/>
              <w:keepNext w:val="0"/>
              <w:keepLines w:val="0"/>
              <w:rPr>
                <w:ins w:id="10634" w:author="Ming Li L" w:date="2025-07-29T00:20:00Z" w16du:dateUtc="2025-07-28T22:20:00Z"/>
              </w:rPr>
            </w:pPr>
            <w:ins w:id="10635" w:author="Ming Li L" w:date="2025-07-29T00:20:00Z" w16du:dateUtc="2025-07-28T22:20:00Z">
              <w:r w:rsidRPr="00FE4D29">
                <w:rPr>
                  <w:szCs w:val="16"/>
                  <w:lang w:eastAsia="ja-JP"/>
                </w:rPr>
                <w:t xml:space="preserve">EPRE ratio of PDSCH DMRS to SSS </w:t>
              </w:r>
            </w:ins>
          </w:p>
        </w:tc>
        <w:tc>
          <w:tcPr>
            <w:tcW w:w="523" w:type="pct"/>
            <w:tcBorders>
              <w:bottom w:val="single" w:sz="4" w:space="0" w:color="auto"/>
            </w:tcBorders>
          </w:tcPr>
          <w:p w14:paraId="5AD0C104" w14:textId="77777777" w:rsidR="007C4F32" w:rsidRPr="00FE4D29" w:rsidRDefault="007C4F32" w:rsidP="004F634E">
            <w:pPr>
              <w:pStyle w:val="TAC"/>
              <w:keepNext w:val="0"/>
              <w:keepLines w:val="0"/>
              <w:rPr>
                <w:ins w:id="10636" w:author="Ming Li L" w:date="2025-07-29T00:20:00Z" w16du:dateUtc="2025-07-28T22:20:00Z"/>
              </w:rPr>
            </w:pPr>
          </w:p>
        </w:tc>
        <w:tc>
          <w:tcPr>
            <w:tcW w:w="668" w:type="pct"/>
            <w:tcBorders>
              <w:top w:val="nil"/>
              <w:bottom w:val="nil"/>
            </w:tcBorders>
          </w:tcPr>
          <w:p w14:paraId="1589ADBE" w14:textId="77777777" w:rsidR="007C4F32" w:rsidRPr="00FE4D29" w:rsidRDefault="007C4F32" w:rsidP="004F634E">
            <w:pPr>
              <w:pStyle w:val="TAC"/>
              <w:keepNext w:val="0"/>
              <w:keepLines w:val="0"/>
              <w:rPr>
                <w:ins w:id="10637" w:author="Ming Li L" w:date="2025-07-29T00:20:00Z" w16du:dateUtc="2025-07-28T22:20:00Z"/>
              </w:rPr>
            </w:pPr>
          </w:p>
        </w:tc>
        <w:tc>
          <w:tcPr>
            <w:tcW w:w="788" w:type="pct"/>
            <w:gridSpan w:val="2"/>
            <w:tcBorders>
              <w:top w:val="nil"/>
              <w:bottom w:val="nil"/>
            </w:tcBorders>
          </w:tcPr>
          <w:p w14:paraId="5DDB0C17" w14:textId="77777777" w:rsidR="007C4F32" w:rsidRPr="00FE4D29" w:rsidRDefault="007C4F32" w:rsidP="004F634E">
            <w:pPr>
              <w:pStyle w:val="TAC"/>
              <w:keepNext w:val="0"/>
              <w:keepLines w:val="0"/>
              <w:rPr>
                <w:ins w:id="10638" w:author="Ming Li L" w:date="2025-07-29T00:20:00Z" w16du:dateUtc="2025-07-28T22:20:00Z"/>
                <w:rFonts w:cs="v4.2.0"/>
              </w:rPr>
            </w:pPr>
          </w:p>
        </w:tc>
        <w:tc>
          <w:tcPr>
            <w:tcW w:w="1014" w:type="pct"/>
            <w:gridSpan w:val="2"/>
            <w:tcBorders>
              <w:top w:val="nil"/>
              <w:bottom w:val="nil"/>
            </w:tcBorders>
          </w:tcPr>
          <w:p w14:paraId="376BC5CB" w14:textId="77777777" w:rsidR="007C4F32" w:rsidRPr="00FE4D29" w:rsidRDefault="007C4F32" w:rsidP="004F634E">
            <w:pPr>
              <w:pStyle w:val="TAC"/>
              <w:keepNext w:val="0"/>
              <w:keepLines w:val="0"/>
              <w:rPr>
                <w:ins w:id="10639" w:author="Ming Li L" w:date="2025-07-29T00:20:00Z" w16du:dateUtc="2025-07-28T22:20:00Z"/>
              </w:rPr>
            </w:pPr>
          </w:p>
        </w:tc>
        <w:tc>
          <w:tcPr>
            <w:tcW w:w="894" w:type="pct"/>
            <w:gridSpan w:val="2"/>
            <w:tcBorders>
              <w:top w:val="nil"/>
              <w:bottom w:val="nil"/>
            </w:tcBorders>
          </w:tcPr>
          <w:p w14:paraId="3C8FC4C1" w14:textId="77777777" w:rsidR="007C4F32" w:rsidRPr="00FE4D29" w:rsidRDefault="007C4F32" w:rsidP="004F634E">
            <w:pPr>
              <w:pStyle w:val="TAC"/>
              <w:keepNext w:val="0"/>
              <w:keepLines w:val="0"/>
              <w:rPr>
                <w:ins w:id="10640" w:author="Ming Li L" w:date="2025-07-29T00:20:00Z" w16du:dateUtc="2025-07-28T22:20:00Z"/>
              </w:rPr>
            </w:pPr>
          </w:p>
        </w:tc>
      </w:tr>
      <w:tr w:rsidR="006B10B2" w:rsidRPr="00FE4D29" w14:paraId="360451AD" w14:textId="77777777" w:rsidTr="004F634E">
        <w:trPr>
          <w:cantSplit/>
          <w:jc w:val="center"/>
          <w:ins w:id="10641" w:author="Ming Li L" w:date="2025-07-29T00:20:00Z"/>
        </w:trPr>
        <w:tc>
          <w:tcPr>
            <w:tcW w:w="1113" w:type="pct"/>
            <w:gridSpan w:val="2"/>
            <w:tcBorders>
              <w:left w:val="single" w:sz="4" w:space="0" w:color="auto"/>
              <w:bottom w:val="single" w:sz="4" w:space="0" w:color="auto"/>
            </w:tcBorders>
          </w:tcPr>
          <w:p w14:paraId="16A454AC" w14:textId="77777777" w:rsidR="007C4F32" w:rsidRPr="00FE4D29" w:rsidRDefault="007C4F32" w:rsidP="004F634E">
            <w:pPr>
              <w:pStyle w:val="TAL"/>
              <w:keepNext w:val="0"/>
              <w:keepLines w:val="0"/>
              <w:rPr>
                <w:ins w:id="10642" w:author="Ming Li L" w:date="2025-07-29T00:20:00Z" w16du:dateUtc="2025-07-28T22:20:00Z"/>
              </w:rPr>
            </w:pPr>
            <w:ins w:id="10643" w:author="Ming Li L" w:date="2025-07-29T00:20:00Z" w16du:dateUtc="2025-07-28T22:20:00Z">
              <w:r w:rsidRPr="00FE4D29">
                <w:rPr>
                  <w:szCs w:val="16"/>
                  <w:lang w:eastAsia="ja-JP"/>
                </w:rPr>
                <w:t xml:space="preserve">EPRE ratio of PDSCH to PDSCH </w:t>
              </w:r>
            </w:ins>
          </w:p>
        </w:tc>
        <w:tc>
          <w:tcPr>
            <w:tcW w:w="523" w:type="pct"/>
            <w:tcBorders>
              <w:bottom w:val="single" w:sz="4" w:space="0" w:color="auto"/>
            </w:tcBorders>
          </w:tcPr>
          <w:p w14:paraId="39510C59" w14:textId="77777777" w:rsidR="007C4F32" w:rsidRPr="00FE4D29" w:rsidRDefault="007C4F32" w:rsidP="004F634E">
            <w:pPr>
              <w:pStyle w:val="TAC"/>
              <w:keepNext w:val="0"/>
              <w:keepLines w:val="0"/>
              <w:rPr>
                <w:ins w:id="10644" w:author="Ming Li L" w:date="2025-07-29T00:20:00Z" w16du:dateUtc="2025-07-28T22:20:00Z"/>
              </w:rPr>
            </w:pPr>
          </w:p>
        </w:tc>
        <w:tc>
          <w:tcPr>
            <w:tcW w:w="668" w:type="pct"/>
            <w:tcBorders>
              <w:top w:val="nil"/>
              <w:bottom w:val="nil"/>
            </w:tcBorders>
          </w:tcPr>
          <w:p w14:paraId="75537F35" w14:textId="77777777" w:rsidR="007C4F32" w:rsidRPr="00FE4D29" w:rsidRDefault="007C4F32" w:rsidP="004F634E">
            <w:pPr>
              <w:pStyle w:val="TAC"/>
              <w:keepNext w:val="0"/>
              <w:keepLines w:val="0"/>
              <w:rPr>
                <w:ins w:id="10645" w:author="Ming Li L" w:date="2025-07-29T00:20:00Z" w16du:dateUtc="2025-07-28T22:20:00Z"/>
              </w:rPr>
            </w:pPr>
          </w:p>
        </w:tc>
        <w:tc>
          <w:tcPr>
            <w:tcW w:w="788" w:type="pct"/>
            <w:gridSpan w:val="2"/>
            <w:tcBorders>
              <w:top w:val="nil"/>
              <w:bottom w:val="nil"/>
            </w:tcBorders>
          </w:tcPr>
          <w:p w14:paraId="1F43FC08" w14:textId="77777777" w:rsidR="007C4F32" w:rsidRPr="00FE4D29" w:rsidRDefault="007C4F32" w:rsidP="004F634E">
            <w:pPr>
              <w:pStyle w:val="TAC"/>
              <w:keepNext w:val="0"/>
              <w:keepLines w:val="0"/>
              <w:rPr>
                <w:ins w:id="10646" w:author="Ming Li L" w:date="2025-07-29T00:20:00Z" w16du:dateUtc="2025-07-28T22:20:00Z"/>
                <w:rFonts w:cs="v4.2.0"/>
              </w:rPr>
            </w:pPr>
          </w:p>
        </w:tc>
        <w:tc>
          <w:tcPr>
            <w:tcW w:w="1014" w:type="pct"/>
            <w:gridSpan w:val="2"/>
            <w:tcBorders>
              <w:top w:val="nil"/>
              <w:bottom w:val="nil"/>
            </w:tcBorders>
          </w:tcPr>
          <w:p w14:paraId="0E28886A" w14:textId="77777777" w:rsidR="007C4F32" w:rsidRPr="00FE4D29" w:rsidRDefault="007C4F32" w:rsidP="004F634E">
            <w:pPr>
              <w:pStyle w:val="TAC"/>
              <w:keepNext w:val="0"/>
              <w:keepLines w:val="0"/>
              <w:rPr>
                <w:ins w:id="10647" w:author="Ming Li L" w:date="2025-07-29T00:20:00Z" w16du:dateUtc="2025-07-28T22:20:00Z"/>
              </w:rPr>
            </w:pPr>
          </w:p>
        </w:tc>
        <w:tc>
          <w:tcPr>
            <w:tcW w:w="894" w:type="pct"/>
            <w:gridSpan w:val="2"/>
            <w:tcBorders>
              <w:top w:val="nil"/>
              <w:bottom w:val="nil"/>
            </w:tcBorders>
          </w:tcPr>
          <w:p w14:paraId="44060540" w14:textId="77777777" w:rsidR="007C4F32" w:rsidRPr="00FE4D29" w:rsidRDefault="007C4F32" w:rsidP="004F634E">
            <w:pPr>
              <w:pStyle w:val="TAC"/>
              <w:keepNext w:val="0"/>
              <w:keepLines w:val="0"/>
              <w:rPr>
                <w:ins w:id="10648" w:author="Ming Li L" w:date="2025-07-29T00:20:00Z" w16du:dateUtc="2025-07-28T22:20:00Z"/>
              </w:rPr>
            </w:pPr>
          </w:p>
        </w:tc>
      </w:tr>
      <w:tr w:rsidR="006B10B2" w:rsidRPr="00FE4D29" w14:paraId="3E319C30" w14:textId="77777777" w:rsidTr="004F634E">
        <w:trPr>
          <w:cantSplit/>
          <w:jc w:val="center"/>
          <w:ins w:id="10649" w:author="Ming Li L" w:date="2025-07-29T00:20:00Z"/>
        </w:trPr>
        <w:tc>
          <w:tcPr>
            <w:tcW w:w="1113" w:type="pct"/>
            <w:gridSpan w:val="2"/>
            <w:tcBorders>
              <w:left w:val="single" w:sz="4" w:space="0" w:color="auto"/>
              <w:bottom w:val="single" w:sz="4" w:space="0" w:color="auto"/>
            </w:tcBorders>
          </w:tcPr>
          <w:p w14:paraId="5EBE2320" w14:textId="77777777" w:rsidR="007C4F32" w:rsidRPr="00FE4D29" w:rsidRDefault="007C4F32" w:rsidP="004F634E">
            <w:pPr>
              <w:pStyle w:val="TAL"/>
              <w:keepNext w:val="0"/>
              <w:keepLines w:val="0"/>
              <w:rPr>
                <w:ins w:id="10650" w:author="Ming Li L" w:date="2025-07-29T00:20:00Z" w16du:dateUtc="2025-07-28T22:20:00Z"/>
              </w:rPr>
            </w:pPr>
            <w:ins w:id="10651" w:author="Ming Li L" w:date="2025-07-29T00:20:00Z" w16du:dateUtc="2025-07-28T22:20:00Z">
              <w:r w:rsidRPr="00FE4D29">
                <w:rPr>
                  <w:szCs w:val="16"/>
                  <w:lang w:eastAsia="ja-JP"/>
                </w:rPr>
                <w:t>EPRE ratio of OCNG DMRS to SSS(Note 1)</w:t>
              </w:r>
            </w:ins>
          </w:p>
        </w:tc>
        <w:tc>
          <w:tcPr>
            <w:tcW w:w="523" w:type="pct"/>
            <w:tcBorders>
              <w:bottom w:val="single" w:sz="4" w:space="0" w:color="auto"/>
            </w:tcBorders>
          </w:tcPr>
          <w:p w14:paraId="3F567531" w14:textId="77777777" w:rsidR="007C4F32" w:rsidRPr="00FE4D29" w:rsidRDefault="007C4F32" w:rsidP="004F634E">
            <w:pPr>
              <w:pStyle w:val="TAC"/>
              <w:keepNext w:val="0"/>
              <w:keepLines w:val="0"/>
              <w:rPr>
                <w:ins w:id="10652" w:author="Ming Li L" w:date="2025-07-29T00:20:00Z" w16du:dateUtc="2025-07-28T22:20:00Z"/>
              </w:rPr>
            </w:pPr>
          </w:p>
        </w:tc>
        <w:tc>
          <w:tcPr>
            <w:tcW w:w="668" w:type="pct"/>
            <w:tcBorders>
              <w:top w:val="nil"/>
              <w:bottom w:val="nil"/>
            </w:tcBorders>
          </w:tcPr>
          <w:p w14:paraId="72DAA839" w14:textId="77777777" w:rsidR="007C4F32" w:rsidRPr="00FE4D29" w:rsidRDefault="007C4F32" w:rsidP="004F634E">
            <w:pPr>
              <w:pStyle w:val="TAC"/>
              <w:keepNext w:val="0"/>
              <w:keepLines w:val="0"/>
              <w:rPr>
                <w:ins w:id="10653" w:author="Ming Li L" w:date="2025-07-29T00:20:00Z" w16du:dateUtc="2025-07-28T22:20:00Z"/>
              </w:rPr>
            </w:pPr>
          </w:p>
        </w:tc>
        <w:tc>
          <w:tcPr>
            <w:tcW w:w="788" w:type="pct"/>
            <w:gridSpan w:val="2"/>
            <w:tcBorders>
              <w:top w:val="nil"/>
              <w:bottom w:val="nil"/>
            </w:tcBorders>
          </w:tcPr>
          <w:p w14:paraId="4974813A" w14:textId="77777777" w:rsidR="007C4F32" w:rsidRPr="00FE4D29" w:rsidRDefault="007C4F32" w:rsidP="004F634E">
            <w:pPr>
              <w:pStyle w:val="TAC"/>
              <w:keepNext w:val="0"/>
              <w:keepLines w:val="0"/>
              <w:rPr>
                <w:ins w:id="10654" w:author="Ming Li L" w:date="2025-07-29T00:20:00Z" w16du:dateUtc="2025-07-28T22:20:00Z"/>
                <w:rFonts w:cs="v4.2.0"/>
              </w:rPr>
            </w:pPr>
          </w:p>
        </w:tc>
        <w:tc>
          <w:tcPr>
            <w:tcW w:w="1014" w:type="pct"/>
            <w:gridSpan w:val="2"/>
            <w:tcBorders>
              <w:top w:val="nil"/>
              <w:bottom w:val="nil"/>
            </w:tcBorders>
          </w:tcPr>
          <w:p w14:paraId="158E64EA" w14:textId="77777777" w:rsidR="007C4F32" w:rsidRPr="00FE4D29" w:rsidRDefault="007C4F32" w:rsidP="004F634E">
            <w:pPr>
              <w:pStyle w:val="TAC"/>
              <w:keepNext w:val="0"/>
              <w:keepLines w:val="0"/>
              <w:rPr>
                <w:ins w:id="10655" w:author="Ming Li L" w:date="2025-07-29T00:20:00Z" w16du:dateUtc="2025-07-28T22:20:00Z"/>
              </w:rPr>
            </w:pPr>
          </w:p>
        </w:tc>
        <w:tc>
          <w:tcPr>
            <w:tcW w:w="894" w:type="pct"/>
            <w:gridSpan w:val="2"/>
            <w:tcBorders>
              <w:top w:val="nil"/>
              <w:bottom w:val="nil"/>
            </w:tcBorders>
          </w:tcPr>
          <w:p w14:paraId="12C22C7E" w14:textId="77777777" w:rsidR="007C4F32" w:rsidRPr="00FE4D29" w:rsidRDefault="007C4F32" w:rsidP="004F634E">
            <w:pPr>
              <w:pStyle w:val="TAC"/>
              <w:keepNext w:val="0"/>
              <w:keepLines w:val="0"/>
              <w:rPr>
                <w:ins w:id="10656" w:author="Ming Li L" w:date="2025-07-29T00:20:00Z" w16du:dateUtc="2025-07-28T22:20:00Z"/>
              </w:rPr>
            </w:pPr>
          </w:p>
        </w:tc>
      </w:tr>
      <w:tr w:rsidR="006B10B2" w:rsidRPr="00FE4D29" w14:paraId="6EC4766D" w14:textId="77777777" w:rsidTr="004F634E">
        <w:trPr>
          <w:cantSplit/>
          <w:jc w:val="center"/>
          <w:ins w:id="10657" w:author="Ming Li L" w:date="2025-07-29T00:20:00Z"/>
        </w:trPr>
        <w:tc>
          <w:tcPr>
            <w:tcW w:w="1113" w:type="pct"/>
            <w:gridSpan w:val="2"/>
            <w:tcBorders>
              <w:left w:val="single" w:sz="4" w:space="0" w:color="auto"/>
              <w:bottom w:val="single" w:sz="4" w:space="0" w:color="auto"/>
            </w:tcBorders>
          </w:tcPr>
          <w:p w14:paraId="1041C30B" w14:textId="77777777" w:rsidR="007C4F32" w:rsidRPr="00FE4D29" w:rsidRDefault="007C4F32" w:rsidP="004F634E">
            <w:pPr>
              <w:pStyle w:val="TAL"/>
              <w:keepNext w:val="0"/>
              <w:keepLines w:val="0"/>
              <w:rPr>
                <w:ins w:id="10658" w:author="Ming Li L" w:date="2025-07-29T00:20:00Z" w16du:dateUtc="2025-07-28T22:20:00Z"/>
                <w:bCs/>
              </w:rPr>
            </w:pPr>
            <w:ins w:id="10659" w:author="Ming Li L" w:date="2025-07-29T00:20:00Z" w16du:dateUtc="2025-07-28T22:20:00Z">
              <w:r w:rsidRPr="00FE4D29">
                <w:rPr>
                  <w:bCs/>
                </w:rPr>
                <w:t>EPRE ratio of OCNG to OCNG DMRS (Note 1)</w:t>
              </w:r>
            </w:ins>
          </w:p>
        </w:tc>
        <w:tc>
          <w:tcPr>
            <w:tcW w:w="523" w:type="pct"/>
            <w:tcBorders>
              <w:bottom w:val="single" w:sz="4" w:space="0" w:color="auto"/>
            </w:tcBorders>
          </w:tcPr>
          <w:p w14:paraId="45E43C29" w14:textId="77777777" w:rsidR="007C4F32" w:rsidRPr="00FE4D29" w:rsidRDefault="007C4F32" w:rsidP="004F634E">
            <w:pPr>
              <w:pStyle w:val="TAC"/>
              <w:keepNext w:val="0"/>
              <w:keepLines w:val="0"/>
              <w:rPr>
                <w:ins w:id="10660" w:author="Ming Li L" w:date="2025-07-29T00:20:00Z" w16du:dateUtc="2025-07-28T22:20:00Z"/>
              </w:rPr>
            </w:pPr>
          </w:p>
        </w:tc>
        <w:tc>
          <w:tcPr>
            <w:tcW w:w="668" w:type="pct"/>
            <w:tcBorders>
              <w:top w:val="nil"/>
              <w:bottom w:val="single" w:sz="4" w:space="0" w:color="auto"/>
            </w:tcBorders>
          </w:tcPr>
          <w:p w14:paraId="5FE4CF74" w14:textId="77777777" w:rsidR="007C4F32" w:rsidRPr="00FE4D29" w:rsidRDefault="007C4F32" w:rsidP="004F634E">
            <w:pPr>
              <w:pStyle w:val="TAC"/>
              <w:keepNext w:val="0"/>
              <w:keepLines w:val="0"/>
              <w:rPr>
                <w:ins w:id="10661" w:author="Ming Li L" w:date="2025-07-29T00:20:00Z" w16du:dateUtc="2025-07-28T22:20:00Z"/>
              </w:rPr>
            </w:pPr>
          </w:p>
        </w:tc>
        <w:tc>
          <w:tcPr>
            <w:tcW w:w="788" w:type="pct"/>
            <w:gridSpan w:val="2"/>
            <w:tcBorders>
              <w:top w:val="nil"/>
              <w:bottom w:val="single" w:sz="4" w:space="0" w:color="auto"/>
            </w:tcBorders>
          </w:tcPr>
          <w:p w14:paraId="67F777D2" w14:textId="77777777" w:rsidR="007C4F32" w:rsidRPr="00FE4D29" w:rsidRDefault="007C4F32" w:rsidP="004F634E">
            <w:pPr>
              <w:pStyle w:val="TAC"/>
              <w:keepNext w:val="0"/>
              <w:keepLines w:val="0"/>
              <w:rPr>
                <w:ins w:id="10662" w:author="Ming Li L" w:date="2025-07-29T00:20:00Z" w16du:dateUtc="2025-07-28T22:20:00Z"/>
                <w:rFonts w:cs="v4.2.0"/>
              </w:rPr>
            </w:pPr>
          </w:p>
        </w:tc>
        <w:tc>
          <w:tcPr>
            <w:tcW w:w="1014" w:type="pct"/>
            <w:gridSpan w:val="2"/>
            <w:tcBorders>
              <w:top w:val="nil"/>
              <w:bottom w:val="single" w:sz="4" w:space="0" w:color="auto"/>
            </w:tcBorders>
          </w:tcPr>
          <w:p w14:paraId="1BBC9599" w14:textId="77777777" w:rsidR="007C4F32" w:rsidRPr="00FE4D29" w:rsidRDefault="007C4F32" w:rsidP="004F634E">
            <w:pPr>
              <w:pStyle w:val="TAC"/>
              <w:keepNext w:val="0"/>
              <w:keepLines w:val="0"/>
              <w:rPr>
                <w:ins w:id="10663" w:author="Ming Li L" w:date="2025-07-29T00:20:00Z" w16du:dateUtc="2025-07-28T22:20:00Z"/>
              </w:rPr>
            </w:pPr>
          </w:p>
        </w:tc>
        <w:tc>
          <w:tcPr>
            <w:tcW w:w="894" w:type="pct"/>
            <w:gridSpan w:val="2"/>
            <w:tcBorders>
              <w:top w:val="nil"/>
              <w:bottom w:val="single" w:sz="4" w:space="0" w:color="auto"/>
            </w:tcBorders>
          </w:tcPr>
          <w:p w14:paraId="2CC3CE0C" w14:textId="77777777" w:rsidR="007C4F32" w:rsidRPr="00FE4D29" w:rsidRDefault="007C4F32" w:rsidP="004F634E">
            <w:pPr>
              <w:pStyle w:val="TAC"/>
              <w:keepNext w:val="0"/>
              <w:keepLines w:val="0"/>
              <w:rPr>
                <w:ins w:id="10664" w:author="Ming Li L" w:date="2025-07-29T00:20:00Z" w16du:dateUtc="2025-07-28T22:20:00Z"/>
              </w:rPr>
            </w:pPr>
          </w:p>
        </w:tc>
      </w:tr>
      <w:tr w:rsidR="006B10B2" w:rsidRPr="00FE4D29" w:rsidDel="00860F26" w14:paraId="436F3A65" w14:textId="77777777" w:rsidTr="004F634E">
        <w:trPr>
          <w:cantSplit/>
          <w:jc w:val="center"/>
          <w:ins w:id="10665" w:author="Ming Li L" w:date="2025-07-29T00:20:00Z"/>
        </w:trPr>
        <w:tc>
          <w:tcPr>
            <w:tcW w:w="1113" w:type="pct"/>
            <w:gridSpan w:val="2"/>
            <w:tcBorders>
              <w:top w:val="nil"/>
            </w:tcBorders>
          </w:tcPr>
          <w:p w14:paraId="02002C29" w14:textId="77777777" w:rsidR="007C4F32" w:rsidRPr="00FE4D29" w:rsidDel="00860F26" w:rsidRDefault="007C4F32" w:rsidP="004F634E">
            <w:pPr>
              <w:pStyle w:val="TAL"/>
              <w:keepNext w:val="0"/>
              <w:keepLines w:val="0"/>
              <w:rPr>
                <w:ins w:id="10666" w:author="Ming Li L" w:date="2025-07-29T00:20:00Z" w16du:dateUtc="2025-07-28T22:20:00Z"/>
              </w:rPr>
            </w:pPr>
            <w:ins w:id="10667" w:author="Ming Li L" w:date="2025-07-29T00:20:00Z" w16du:dateUtc="2025-07-28T22:20:00Z">
              <w:r w:rsidRPr="00FE4D29">
                <w:rPr>
                  <w:lang w:eastAsia="zh-CN"/>
                </w:rPr>
                <w:t>Ê</w:t>
              </w:r>
              <w:r w:rsidRPr="00FE4D29">
                <w:rPr>
                  <w:vertAlign w:val="subscript"/>
                  <w:lang w:eastAsia="zh-CN"/>
                </w:rPr>
                <w:t>s</w:t>
              </w:r>
            </w:ins>
          </w:p>
        </w:tc>
        <w:tc>
          <w:tcPr>
            <w:tcW w:w="523" w:type="pct"/>
          </w:tcPr>
          <w:p w14:paraId="5BAADE69" w14:textId="77777777" w:rsidR="007C4F32" w:rsidRPr="00FE4D29" w:rsidDel="00860F26" w:rsidRDefault="007C4F32" w:rsidP="004F634E">
            <w:pPr>
              <w:pStyle w:val="TAC"/>
              <w:keepNext w:val="0"/>
              <w:keepLines w:val="0"/>
              <w:rPr>
                <w:ins w:id="10668" w:author="Ming Li L" w:date="2025-07-29T00:20:00Z" w16du:dateUtc="2025-07-28T22:20:00Z"/>
              </w:rPr>
            </w:pPr>
            <w:ins w:id="10669" w:author="Ming Li L" w:date="2025-07-29T00:20:00Z" w16du:dateUtc="2025-07-28T22:20:00Z">
              <w:r w:rsidRPr="00FE4D29">
                <w:rPr>
                  <w:rFonts w:cs="Arial"/>
                  <w:lang w:eastAsia="zh-CN"/>
                </w:rPr>
                <w:t>dBm/SCS</w:t>
              </w:r>
            </w:ins>
          </w:p>
        </w:tc>
        <w:tc>
          <w:tcPr>
            <w:tcW w:w="668" w:type="pct"/>
          </w:tcPr>
          <w:p w14:paraId="452340DB" w14:textId="77777777" w:rsidR="007C4F32" w:rsidRPr="00FE4D29" w:rsidDel="00860F26" w:rsidRDefault="007C4F32" w:rsidP="004F634E">
            <w:pPr>
              <w:pStyle w:val="TAC"/>
              <w:keepNext w:val="0"/>
              <w:keepLines w:val="0"/>
              <w:rPr>
                <w:ins w:id="10670" w:author="Ming Li L" w:date="2025-07-29T00:20:00Z" w16du:dateUtc="2025-07-28T22:20:00Z"/>
              </w:rPr>
            </w:pPr>
            <w:ins w:id="10671" w:author="Ming Li L" w:date="2025-07-29T00:26:00Z" w16du:dateUtc="2025-07-28T22:26:00Z">
              <w:r w:rsidRPr="00FE4D29">
                <w:t>Config 2</w:t>
              </w:r>
            </w:ins>
          </w:p>
        </w:tc>
        <w:tc>
          <w:tcPr>
            <w:tcW w:w="788" w:type="pct"/>
            <w:gridSpan w:val="2"/>
            <w:tcBorders>
              <w:top w:val="single" w:sz="4" w:space="0" w:color="auto"/>
              <w:bottom w:val="nil"/>
            </w:tcBorders>
          </w:tcPr>
          <w:p w14:paraId="747BF2D0" w14:textId="77777777" w:rsidR="007C4F32" w:rsidRPr="00FE4D29" w:rsidDel="00860F26" w:rsidRDefault="007C4F32" w:rsidP="004F634E">
            <w:pPr>
              <w:pStyle w:val="TAC"/>
              <w:keepNext w:val="0"/>
              <w:keepLines w:val="0"/>
              <w:rPr>
                <w:ins w:id="10672" w:author="Ming Li L" w:date="2025-07-29T00:20:00Z" w16du:dateUtc="2025-07-28T22:20:00Z"/>
              </w:rPr>
            </w:pPr>
          </w:p>
        </w:tc>
        <w:tc>
          <w:tcPr>
            <w:tcW w:w="1014" w:type="pct"/>
            <w:gridSpan w:val="2"/>
          </w:tcPr>
          <w:p w14:paraId="521F0CEC" w14:textId="77777777" w:rsidR="007C4F32" w:rsidRPr="00FE4D29" w:rsidRDefault="007C4F32" w:rsidP="004F634E">
            <w:pPr>
              <w:pStyle w:val="TAC"/>
              <w:keepNext w:val="0"/>
              <w:keepLines w:val="0"/>
              <w:rPr>
                <w:ins w:id="10673" w:author="Ming Li L" w:date="2025-07-29T00:20:00Z" w16du:dateUtc="2025-07-28T22:20:00Z"/>
              </w:rPr>
            </w:pPr>
            <w:ins w:id="10674" w:author="Ming Li L" w:date="2025-07-29T00:20:00Z" w16du:dateUtc="2025-07-28T22:20:00Z">
              <w:r w:rsidRPr="00FE4D29">
                <w:t>-87</w:t>
              </w:r>
            </w:ins>
          </w:p>
        </w:tc>
        <w:tc>
          <w:tcPr>
            <w:tcW w:w="426" w:type="pct"/>
          </w:tcPr>
          <w:p w14:paraId="0C3FA137" w14:textId="77777777" w:rsidR="007C4F32" w:rsidRPr="00FE4D29" w:rsidDel="00860F26" w:rsidRDefault="007C4F32" w:rsidP="004F634E">
            <w:pPr>
              <w:pStyle w:val="TAC"/>
              <w:keepNext w:val="0"/>
              <w:keepLines w:val="0"/>
              <w:rPr>
                <w:ins w:id="10675" w:author="Ming Li L" w:date="2025-07-29T00:20:00Z" w16du:dateUtc="2025-07-28T22:20:00Z"/>
              </w:rPr>
            </w:pPr>
            <w:ins w:id="10676" w:author="Ming Li L" w:date="2025-07-29T00:20:00Z" w16du:dateUtc="2025-07-28T22:20:00Z">
              <w:r w:rsidRPr="00FE4D29">
                <w:t>-Infinity</w:t>
              </w:r>
            </w:ins>
          </w:p>
        </w:tc>
        <w:tc>
          <w:tcPr>
            <w:tcW w:w="468" w:type="pct"/>
          </w:tcPr>
          <w:p w14:paraId="0018688B" w14:textId="77777777" w:rsidR="007C4F32" w:rsidRPr="00FE4D29" w:rsidDel="00860F26" w:rsidRDefault="007C4F32" w:rsidP="004F634E">
            <w:pPr>
              <w:pStyle w:val="TAC"/>
              <w:keepNext w:val="0"/>
              <w:keepLines w:val="0"/>
              <w:rPr>
                <w:ins w:id="10677" w:author="Ming Li L" w:date="2025-07-29T00:20:00Z" w16du:dateUtc="2025-07-28T22:20:00Z"/>
              </w:rPr>
            </w:pPr>
            <w:ins w:id="10678" w:author="Ming Li L" w:date="2025-07-29T00:20:00Z" w16du:dateUtc="2025-07-28T22:20:00Z">
              <w:r w:rsidRPr="00FE4D29">
                <w:t>-87</w:t>
              </w:r>
            </w:ins>
          </w:p>
        </w:tc>
      </w:tr>
      <w:tr w:rsidR="006B10B2" w:rsidRPr="00FE4D29" w14:paraId="0424A95F" w14:textId="77777777" w:rsidTr="004F634E">
        <w:trPr>
          <w:cantSplit/>
          <w:jc w:val="center"/>
          <w:ins w:id="10679" w:author="Ming Li L" w:date="2025-07-29T00:20:00Z"/>
        </w:trPr>
        <w:tc>
          <w:tcPr>
            <w:tcW w:w="1113" w:type="pct"/>
            <w:gridSpan w:val="2"/>
            <w:tcBorders>
              <w:bottom w:val="nil"/>
            </w:tcBorders>
          </w:tcPr>
          <w:p w14:paraId="1D1FFA61" w14:textId="77777777" w:rsidR="007C4F32" w:rsidRPr="00FE4D29" w:rsidRDefault="007C4F32" w:rsidP="004F634E">
            <w:pPr>
              <w:pStyle w:val="TAL"/>
              <w:keepNext w:val="0"/>
              <w:keepLines w:val="0"/>
              <w:rPr>
                <w:ins w:id="10680" w:author="Ming Li L" w:date="2025-07-29T00:20:00Z" w16du:dateUtc="2025-07-28T22:20:00Z"/>
                <w:rFonts w:cs="v4.2.0"/>
              </w:rPr>
            </w:pPr>
            <w:ins w:id="10681" w:author="Ming Li L" w:date="2025-07-29T00:20:00Z" w16du:dateUtc="2025-07-28T22:20:00Z">
              <w:r w:rsidRPr="00FE4D29">
                <w:rPr>
                  <w:rFonts w:cs="v4.2.0"/>
                </w:rPr>
                <w:t>SSB_RP</w:t>
              </w:r>
              <w:r w:rsidRPr="00FE4D29">
                <w:rPr>
                  <w:vertAlign w:val="superscript"/>
                </w:rPr>
                <w:t xml:space="preserve"> Note 3</w:t>
              </w:r>
            </w:ins>
          </w:p>
        </w:tc>
        <w:tc>
          <w:tcPr>
            <w:tcW w:w="523" w:type="pct"/>
            <w:tcBorders>
              <w:bottom w:val="nil"/>
            </w:tcBorders>
          </w:tcPr>
          <w:p w14:paraId="6ED51980" w14:textId="77777777" w:rsidR="007C4F32" w:rsidRPr="00FE4D29" w:rsidRDefault="007C4F32" w:rsidP="004F634E">
            <w:pPr>
              <w:pStyle w:val="TAC"/>
              <w:keepNext w:val="0"/>
              <w:keepLines w:val="0"/>
              <w:rPr>
                <w:ins w:id="10682" w:author="Ming Li L" w:date="2025-07-29T00:20:00Z" w16du:dateUtc="2025-07-28T22:20:00Z"/>
              </w:rPr>
            </w:pPr>
            <w:ins w:id="10683" w:author="Ming Li L" w:date="2025-07-29T00:20:00Z" w16du:dateUtc="2025-07-28T22:20:00Z">
              <w:r w:rsidRPr="00FE4D29">
                <w:t>dBm/SCS</w:t>
              </w:r>
            </w:ins>
          </w:p>
        </w:tc>
        <w:tc>
          <w:tcPr>
            <w:tcW w:w="668" w:type="pct"/>
          </w:tcPr>
          <w:p w14:paraId="00404189" w14:textId="77777777" w:rsidR="007C4F32" w:rsidRPr="00FE4D29" w:rsidRDefault="007C4F32" w:rsidP="004F634E">
            <w:pPr>
              <w:pStyle w:val="TAC"/>
              <w:keepNext w:val="0"/>
              <w:keepLines w:val="0"/>
              <w:rPr>
                <w:ins w:id="10684" w:author="Ming Li L" w:date="2025-07-29T00:20:00Z" w16du:dateUtc="2025-07-28T22:20:00Z"/>
              </w:rPr>
            </w:pPr>
          </w:p>
        </w:tc>
        <w:tc>
          <w:tcPr>
            <w:tcW w:w="788" w:type="pct"/>
            <w:gridSpan w:val="2"/>
            <w:tcBorders>
              <w:top w:val="nil"/>
              <w:bottom w:val="nil"/>
            </w:tcBorders>
          </w:tcPr>
          <w:p w14:paraId="3C1EC5D0" w14:textId="77777777" w:rsidR="007C4F32" w:rsidRPr="00FE4D29" w:rsidRDefault="007C4F32" w:rsidP="004F634E">
            <w:pPr>
              <w:pStyle w:val="TAC"/>
              <w:keepNext w:val="0"/>
              <w:keepLines w:val="0"/>
              <w:rPr>
                <w:ins w:id="10685" w:author="Ming Li L" w:date="2025-07-29T00:20:00Z" w16du:dateUtc="2025-07-28T22:20:00Z"/>
              </w:rPr>
            </w:pPr>
          </w:p>
        </w:tc>
        <w:tc>
          <w:tcPr>
            <w:tcW w:w="1014" w:type="pct"/>
            <w:gridSpan w:val="2"/>
          </w:tcPr>
          <w:p w14:paraId="03979A61" w14:textId="77777777" w:rsidR="007C4F32" w:rsidRPr="00FE4D29" w:rsidRDefault="007C4F32" w:rsidP="004F634E">
            <w:pPr>
              <w:pStyle w:val="TAC"/>
              <w:keepNext w:val="0"/>
              <w:keepLines w:val="0"/>
              <w:rPr>
                <w:ins w:id="10686" w:author="Ming Li L" w:date="2025-07-29T00:20:00Z" w16du:dateUtc="2025-07-28T22:20:00Z"/>
              </w:rPr>
            </w:pPr>
          </w:p>
        </w:tc>
        <w:tc>
          <w:tcPr>
            <w:tcW w:w="426" w:type="pct"/>
          </w:tcPr>
          <w:p w14:paraId="6A0A269F" w14:textId="77777777" w:rsidR="007C4F32" w:rsidRPr="00FE4D29" w:rsidRDefault="007C4F32" w:rsidP="004F634E">
            <w:pPr>
              <w:pStyle w:val="TAC"/>
              <w:keepNext w:val="0"/>
              <w:keepLines w:val="0"/>
              <w:rPr>
                <w:ins w:id="10687" w:author="Ming Li L" w:date="2025-07-29T00:20:00Z" w16du:dateUtc="2025-07-28T22:20:00Z"/>
              </w:rPr>
            </w:pPr>
          </w:p>
        </w:tc>
        <w:tc>
          <w:tcPr>
            <w:tcW w:w="468" w:type="pct"/>
          </w:tcPr>
          <w:p w14:paraId="2278821F" w14:textId="77777777" w:rsidR="007C4F32" w:rsidRPr="00FE4D29" w:rsidRDefault="007C4F32" w:rsidP="004F634E">
            <w:pPr>
              <w:pStyle w:val="TAC"/>
              <w:keepNext w:val="0"/>
              <w:keepLines w:val="0"/>
              <w:rPr>
                <w:ins w:id="10688" w:author="Ming Li L" w:date="2025-07-29T00:20:00Z" w16du:dateUtc="2025-07-28T22:20:00Z"/>
              </w:rPr>
            </w:pPr>
          </w:p>
        </w:tc>
      </w:tr>
      <w:tr w:rsidR="006B10B2" w:rsidRPr="00FE4D29" w14:paraId="09269C3C" w14:textId="77777777" w:rsidTr="004F634E">
        <w:trPr>
          <w:cantSplit/>
          <w:jc w:val="center"/>
          <w:ins w:id="10689" w:author="Ming Li L" w:date="2025-07-29T00:20:00Z"/>
        </w:trPr>
        <w:tc>
          <w:tcPr>
            <w:tcW w:w="1113" w:type="pct"/>
            <w:gridSpan w:val="2"/>
            <w:tcBorders>
              <w:top w:val="nil"/>
            </w:tcBorders>
          </w:tcPr>
          <w:p w14:paraId="0D824747" w14:textId="77777777" w:rsidR="007C4F32" w:rsidRPr="00FE4D29" w:rsidRDefault="007C4F32" w:rsidP="004F634E">
            <w:pPr>
              <w:pStyle w:val="TAL"/>
              <w:keepNext w:val="0"/>
              <w:keepLines w:val="0"/>
              <w:rPr>
                <w:ins w:id="10690" w:author="Ming Li L" w:date="2025-07-29T00:20:00Z" w16du:dateUtc="2025-07-28T22:20:00Z"/>
              </w:rPr>
            </w:pPr>
          </w:p>
        </w:tc>
        <w:tc>
          <w:tcPr>
            <w:tcW w:w="523" w:type="pct"/>
            <w:tcBorders>
              <w:top w:val="nil"/>
            </w:tcBorders>
          </w:tcPr>
          <w:p w14:paraId="59F5373F" w14:textId="77777777" w:rsidR="007C4F32" w:rsidRPr="00FE4D29" w:rsidRDefault="007C4F32" w:rsidP="004F634E">
            <w:pPr>
              <w:pStyle w:val="TAC"/>
              <w:keepNext w:val="0"/>
              <w:keepLines w:val="0"/>
              <w:rPr>
                <w:ins w:id="10691" w:author="Ming Li L" w:date="2025-07-29T00:20:00Z" w16du:dateUtc="2025-07-28T22:20:00Z"/>
              </w:rPr>
            </w:pPr>
            <w:ins w:id="10692" w:author="Ming Li L" w:date="2025-07-29T00:20:00Z" w16du:dateUtc="2025-07-28T22:20:00Z">
              <w:r w:rsidRPr="00FE4D29">
                <w:t>Note 5</w:t>
              </w:r>
            </w:ins>
          </w:p>
        </w:tc>
        <w:tc>
          <w:tcPr>
            <w:tcW w:w="668" w:type="pct"/>
          </w:tcPr>
          <w:p w14:paraId="2F555E87" w14:textId="77777777" w:rsidR="007C4F32" w:rsidRPr="00FE4D29" w:rsidRDefault="007C4F32" w:rsidP="004F634E">
            <w:pPr>
              <w:pStyle w:val="TAC"/>
              <w:keepNext w:val="0"/>
              <w:keepLines w:val="0"/>
              <w:rPr>
                <w:ins w:id="10693" w:author="Ming Li L" w:date="2025-07-29T00:20:00Z" w16du:dateUtc="2025-07-28T22:20:00Z"/>
              </w:rPr>
            </w:pPr>
          </w:p>
        </w:tc>
        <w:tc>
          <w:tcPr>
            <w:tcW w:w="788" w:type="pct"/>
            <w:gridSpan w:val="2"/>
            <w:tcBorders>
              <w:top w:val="nil"/>
              <w:bottom w:val="nil"/>
            </w:tcBorders>
          </w:tcPr>
          <w:p w14:paraId="7918376F" w14:textId="77777777" w:rsidR="007C4F32" w:rsidRPr="00FE4D29" w:rsidRDefault="007C4F32" w:rsidP="004F634E">
            <w:pPr>
              <w:pStyle w:val="TAC"/>
              <w:keepNext w:val="0"/>
              <w:keepLines w:val="0"/>
              <w:rPr>
                <w:ins w:id="10694" w:author="Ming Li L" w:date="2025-07-29T00:20:00Z" w16du:dateUtc="2025-07-28T22:20:00Z"/>
              </w:rPr>
            </w:pPr>
          </w:p>
        </w:tc>
        <w:tc>
          <w:tcPr>
            <w:tcW w:w="1014" w:type="pct"/>
            <w:gridSpan w:val="2"/>
          </w:tcPr>
          <w:p w14:paraId="311387B9" w14:textId="77777777" w:rsidR="007C4F32" w:rsidRPr="00FE4D29" w:rsidRDefault="007C4F32" w:rsidP="004F634E">
            <w:pPr>
              <w:pStyle w:val="TAC"/>
              <w:keepNext w:val="0"/>
              <w:keepLines w:val="0"/>
              <w:rPr>
                <w:ins w:id="10695" w:author="Ming Li L" w:date="2025-07-29T00:20:00Z" w16du:dateUtc="2025-07-28T22:20:00Z"/>
              </w:rPr>
            </w:pPr>
          </w:p>
        </w:tc>
        <w:tc>
          <w:tcPr>
            <w:tcW w:w="426" w:type="pct"/>
          </w:tcPr>
          <w:p w14:paraId="554A9B59" w14:textId="77777777" w:rsidR="007C4F32" w:rsidRPr="00FE4D29" w:rsidRDefault="007C4F32" w:rsidP="004F634E">
            <w:pPr>
              <w:pStyle w:val="TAC"/>
              <w:keepNext w:val="0"/>
              <w:keepLines w:val="0"/>
              <w:rPr>
                <w:ins w:id="10696" w:author="Ming Li L" w:date="2025-07-29T00:20:00Z" w16du:dateUtc="2025-07-28T22:20:00Z"/>
              </w:rPr>
            </w:pPr>
          </w:p>
        </w:tc>
        <w:tc>
          <w:tcPr>
            <w:tcW w:w="468" w:type="pct"/>
          </w:tcPr>
          <w:p w14:paraId="2A3688B0" w14:textId="77777777" w:rsidR="007C4F32" w:rsidRPr="00FE4D29" w:rsidRDefault="007C4F32" w:rsidP="004F634E">
            <w:pPr>
              <w:pStyle w:val="TAC"/>
              <w:keepNext w:val="0"/>
              <w:keepLines w:val="0"/>
              <w:rPr>
                <w:ins w:id="10697" w:author="Ming Li L" w:date="2025-07-29T00:20:00Z" w16du:dateUtc="2025-07-28T22:20:00Z"/>
              </w:rPr>
            </w:pPr>
          </w:p>
        </w:tc>
      </w:tr>
      <w:tr w:rsidR="006B10B2" w:rsidRPr="00FE4D29" w14:paraId="142AFD8B" w14:textId="77777777" w:rsidTr="004F634E">
        <w:trPr>
          <w:cantSplit/>
          <w:jc w:val="center"/>
          <w:ins w:id="10698" w:author="Ming Li L" w:date="2025-07-29T00:20:00Z"/>
        </w:trPr>
        <w:tc>
          <w:tcPr>
            <w:tcW w:w="1113" w:type="pct"/>
            <w:gridSpan w:val="2"/>
          </w:tcPr>
          <w:p w14:paraId="29446A89" w14:textId="77777777" w:rsidR="007C4F32" w:rsidRPr="00FE4D29" w:rsidRDefault="000823E5" w:rsidP="004F634E">
            <w:pPr>
              <w:pStyle w:val="TAL"/>
              <w:keepNext w:val="0"/>
              <w:keepLines w:val="0"/>
              <w:rPr>
                <w:ins w:id="10699" w:author="Ming Li L" w:date="2025-07-29T00:20:00Z" w16du:dateUtc="2025-07-28T22:20:00Z"/>
              </w:rPr>
            </w:pPr>
            <w:ins w:id="10700" w:author="Ming Li L" w:date="2025-07-29T00:20:00Z" w16du:dateUtc="2025-07-28T22:20:00Z">
              <w:r w:rsidRPr="00B414AE">
                <w:rPr>
                  <w:rFonts w:ascii="Times New Roman" w:hAnsi="Times New Roman"/>
                  <w:noProof/>
                  <w:position w:val="-12"/>
                  <w:sz w:val="20"/>
                </w:rPr>
                <w:object w:dxaOrig="576" w:dyaOrig="288" w14:anchorId="5203C48E">
                  <v:shape id="_x0000_i1062" type="#_x0000_t75" alt="" style="width:31.95pt;height:13.15pt;mso-width-percent:0;mso-height-percent:0;mso-width-percent:0;mso-height-percent:0" o:ole="" fillcolor="window">
                    <v:imagedata r:id="rId14" o:title=""/>
                  </v:shape>
                  <o:OLEObject Type="Embed" ProgID="Equation.3" ShapeID="_x0000_i1062" DrawAspect="Content" ObjectID="_1833712445" r:id="rId55"/>
                </w:object>
              </w:r>
            </w:ins>
            <w:ins w:id="10701" w:author="Ming Li L" w:date="2025-07-29T00:20:00Z" w16du:dateUtc="2025-07-28T22:20:00Z">
              <w:r w:rsidR="007C4F32" w:rsidRPr="00FE4D29">
                <w:rPr>
                  <w:szCs w:val="18"/>
                  <w:vertAlign w:val="subscript"/>
                </w:rPr>
                <w:t>BB</w:t>
              </w:r>
              <w:r w:rsidR="007C4F32" w:rsidRPr="00FE4D29">
                <w:rPr>
                  <w:szCs w:val="18"/>
                  <w:vertAlign w:val="superscript"/>
                </w:rPr>
                <w:t xml:space="preserve"> Note 8</w:t>
              </w:r>
            </w:ins>
          </w:p>
        </w:tc>
        <w:tc>
          <w:tcPr>
            <w:tcW w:w="523" w:type="pct"/>
          </w:tcPr>
          <w:p w14:paraId="40B7E136" w14:textId="77777777" w:rsidR="007C4F32" w:rsidRPr="00FE4D29" w:rsidRDefault="007C4F32" w:rsidP="004F634E">
            <w:pPr>
              <w:pStyle w:val="TAC"/>
              <w:keepNext w:val="0"/>
              <w:keepLines w:val="0"/>
              <w:rPr>
                <w:ins w:id="10702" w:author="Ming Li L" w:date="2025-07-29T00:20:00Z" w16du:dateUtc="2025-07-28T22:20:00Z"/>
              </w:rPr>
            </w:pPr>
            <w:ins w:id="10703" w:author="Ming Li L" w:date="2025-07-29T00:20:00Z" w16du:dateUtc="2025-07-28T22:20:00Z">
              <w:r w:rsidRPr="00FE4D29">
                <w:t>dB</w:t>
              </w:r>
            </w:ins>
          </w:p>
        </w:tc>
        <w:tc>
          <w:tcPr>
            <w:tcW w:w="668" w:type="pct"/>
          </w:tcPr>
          <w:p w14:paraId="6947AD7B" w14:textId="77777777" w:rsidR="007C4F32" w:rsidRPr="00FE4D29" w:rsidRDefault="007C4F32" w:rsidP="004F634E">
            <w:pPr>
              <w:pStyle w:val="TAC"/>
              <w:keepNext w:val="0"/>
              <w:keepLines w:val="0"/>
              <w:rPr>
                <w:ins w:id="10704" w:author="Ming Li L" w:date="2025-07-29T00:20:00Z" w16du:dateUtc="2025-07-28T22:20:00Z"/>
              </w:rPr>
            </w:pPr>
            <w:ins w:id="10705" w:author="Ming Li L" w:date="2025-07-29T00:26:00Z" w16du:dateUtc="2025-07-28T22:26:00Z">
              <w:r w:rsidRPr="00FE4D29">
                <w:t>Config 2</w:t>
              </w:r>
            </w:ins>
          </w:p>
        </w:tc>
        <w:tc>
          <w:tcPr>
            <w:tcW w:w="788" w:type="pct"/>
            <w:gridSpan w:val="2"/>
            <w:tcBorders>
              <w:top w:val="nil"/>
              <w:bottom w:val="nil"/>
            </w:tcBorders>
          </w:tcPr>
          <w:p w14:paraId="7DD731DB" w14:textId="77777777" w:rsidR="007C4F32" w:rsidRPr="00FE4D29" w:rsidDel="004B51DC" w:rsidRDefault="007C4F32" w:rsidP="004F634E">
            <w:pPr>
              <w:pStyle w:val="TAC"/>
              <w:keepNext w:val="0"/>
              <w:keepLines w:val="0"/>
              <w:rPr>
                <w:ins w:id="10706" w:author="Ming Li L" w:date="2025-07-29T00:20:00Z" w16du:dateUtc="2025-07-28T22:20:00Z"/>
                <w:rFonts w:cs="Arial"/>
                <w:szCs w:val="18"/>
              </w:rPr>
            </w:pPr>
          </w:p>
        </w:tc>
        <w:tc>
          <w:tcPr>
            <w:tcW w:w="1014" w:type="pct"/>
            <w:gridSpan w:val="2"/>
          </w:tcPr>
          <w:p w14:paraId="43A08729" w14:textId="77777777" w:rsidR="007C4F32" w:rsidRPr="00FE4D29" w:rsidRDefault="007C4F32" w:rsidP="004F634E">
            <w:pPr>
              <w:pStyle w:val="TAC"/>
              <w:keepNext w:val="0"/>
              <w:keepLines w:val="0"/>
              <w:rPr>
                <w:ins w:id="10707" w:author="Ming Li L" w:date="2025-07-29T00:20:00Z" w16du:dateUtc="2025-07-28T22:20:00Z"/>
              </w:rPr>
            </w:pPr>
            <w:ins w:id="10708" w:author="Ming Li L" w:date="2025-07-29T00:20:00Z" w16du:dateUtc="2025-07-28T22:20:00Z">
              <w:r w:rsidRPr="00FE4D29">
                <w:t>14.69</w:t>
              </w:r>
            </w:ins>
          </w:p>
        </w:tc>
        <w:tc>
          <w:tcPr>
            <w:tcW w:w="426" w:type="pct"/>
          </w:tcPr>
          <w:p w14:paraId="006DF941" w14:textId="77777777" w:rsidR="007C4F32" w:rsidRPr="00FE4D29" w:rsidDel="00B36E6D" w:rsidRDefault="007C4F32" w:rsidP="004F634E">
            <w:pPr>
              <w:pStyle w:val="TAC"/>
              <w:keepNext w:val="0"/>
              <w:keepLines w:val="0"/>
              <w:rPr>
                <w:ins w:id="10709" w:author="Ming Li L" w:date="2025-07-29T00:20:00Z" w16du:dateUtc="2025-07-28T22:20:00Z"/>
              </w:rPr>
            </w:pPr>
            <w:ins w:id="10710" w:author="Ming Li L" w:date="2025-07-29T00:20:00Z" w16du:dateUtc="2025-07-28T22:20:00Z">
              <w:r w:rsidRPr="00FE4D29">
                <w:t>-Infinity</w:t>
              </w:r>
            </w:ins>
          </w:p>
        </w:tc>
        <w:tc>
          <w:tcPr>
            <w:tcW w:w="468" w:type="pct"/>
          </w:tcPr>
          <w:p w14:paraId="15FFDF6C" w14:textId="77777777" w:rsidR="007C4F32" w:rsidRPr="00FE4D29" w:rsidDel="004B51DC" w:rsidRDefault="007C4F32" w:rsidP="004F634E">
            <w:pPr>
              <w:pStyle w:val="TAC"/>
              <w:keepNext w:val="0"/>
              <w:keepLines w:val="0"/>
              <w:rPr>
                <w:ins w:id="10711" w:author="Ming Li L" w:date="2025-07-29T00:20:00Z" w16du:dateUtc="2025-07-28T22:20:00Z"/>
              </w:rPr>
            </w:pPr>
            <w:ins w:id="10712" w:author="Ming Li L" w:date="2025-07-29T00:20:00Z" w16du:dateUtc="2025-07-28T22:20:00Z">
              <w:r w:rsidRPr="00FE4D29">
                <w:t>14.69</w:t>
              </w:r>
            </w:ins>
          </w:p>
        </w:tc>
      </w:tr>
      <w:tr w:rsidR="006B10B2" w:rsidRPr="00FE4D29" w14:paraId="064E790B" w14:textId="77777777" w:rsidTr="004F634E">
        <w:trPr>
          <w:cantSplit/>
          <w:jc w:val="center"/>
          <w:ins w:id="10713" w:author="Ming Li L" w:date="2025-07-29T00:20:00Z"/>
        </w:trPr>
        <w:tc>
          <w:tcPr>
            <w:tcW w:w="1113" w:type="pct"/>
            <w:gridSpan w:val="2"/>
            <w:tcBorders>
              <w:top w:val="nil"/>
            </w:tcBorders>
          </w:tcPr>
          <w:p w14:paraId="504D6B2A" w14:textId="77777777" w:rsidR="007C4F32" w:rsidRPr="00FE4D29" w:rsidRDefault="007C4F32" w:rsidP="004F634E">
            <w:pPr>
              <w:pStyle w:val="TAL"/>
              <w:keepNext w:val="0"/>
              <w:keepLines w:val="0"/>
              <w:rPr>
                <w:ins w:id="10714" w:author="Ming Li L" w:date="2025-07-29T00:20:00Z" w16du:dateUtc="2025-07-28T22:20:00Z"/>
              </w:rPr>
            </w:pPr>
            <w:ins w:id="10715" w:author="Ming Li L" w:date="2025-07-29T00:20:00Z" w16du:dateUtc="2025-07-28T22:20:00Z">
              <w:r w:rsidRPr="00FE4D29">
                <w:t>Io</w:t>
              </w:r>
            </w:ins>
          </w:p>
        </w:tc>
        <w:tc>
          <w:tcPr>
            <w:tcW w:w="523" w:type="pct"/>
          </w:tcPr>
          <w:p w14:paraId="45150C27" w14:textId="77777777" w:rsidR="007C4F32" w:rsidRPr="00FE4D29" w:rsidRDefault="007C4F32" w:rsidP="004F634E">
            <w:pPr>
              <w:pStyle w:val="TAC"/>
              <w:keepNext w:val="0"/>
              <w:keepLines w:val="0"/>
              <w:rPr>
                <w:ins w:id="10716" w:author="Ming Li L" w:date="2025-07-29T00:20:00Z" w16du:dateUtc="2025-07-28T22:20:00Z"/>
              </w:rPr>
            </w:pPr>
          </w:p>
          <w:p w14:paraId="538006E3" w14:textId="77777777" w:rsidR="007C4F32" w:rsidRPr="00FE4D29" w:rsidRDefault="007C4F32" w:rsidP="004F634E">
            <w:pPr>
              <w:pStyle w:val="TAC"/>
              <w:keepNext w:val="0"/>
              <w:keepLines w:val="0"/>
              <w:rPr>
                <w:ins w:id="10717" w:author="Ming Li L" w:date="2025-07-29T00:20:00Z" w16du:dateUtc="2025-07-28T22:20:00Z"/>
              </w:rPr>
            </w:pPr>
            <w:ins w:id="10718" w:author="Ming Li L" w:date="2025-07-29T00:20:00Z" w16du:dateUtc="2025-07-28T22:20:00Z">
              <w:r w:rsidRPr="00FE4D29">
                <w:t>dBm/9.36 MHz</w:t>
              </w:r>
            </w:ins>
          </w:p>
          <w:p w14:paraId="719520AF" w14:textId="77777777" w:rsidR="007C4F32" w:rsidRPr="00FE4D29" w:rsidRDefault="007C4F32" w:rsidP="004F634E">
            <w:pPr>
              <w:pStyle w:val="TAC"/>
              <w:keepNext w:val="0"/>
              <w:keepLines w:val="0"/>
              <w:rPr>
                <w:ins w:id="10719" w:author="Ming Li L" w:date="2025-07-29T00:20:00Z" w16du:dateUtc="2025-07-28T22:20:00Z"/>
              </w:rPr>
            </w:pPr>
            <w:ins w:id="10720" w:author="Ming Li L" w:date="2025-07-29T00:20:00Z" w16du:dateUtc="2025-07-28T22:20:00Z">
              <w:r w:rsidRPr="00FE4D29">
                <w:t>dBm/95.04 MHz Note 5</w:t>
              </w:r>
            </w:ins>
          </w:p>
        </w:tc>
        <w:tc>
          <w:tcPr>
            <w:tcW w:w="668" w:type="pct"/>
          </w:tcPr>
          <w:p w14:paraId="0113BAD6" w14:textId="77777777" w:rsidR="007C4F32" w:rsidRPr="00FE4D29" w:rsidRDefault="007C4F32" w:rsidP="004F634E">
            <w:pPr>
              <w:pStyle w:val="TAC"/>
              <w:keepNext w:val="0"/>
              <w:keepLines w:val="0"/>
              <w:rPr>
                <w:ins w:id="10721" w:author="Ming Li L" w:date="2025-07-29T00:20:00Z" w16du:dateUtc="2025-07-28T22:20:00Z"/>
              </w:rPr>
            </w:pPr>
            <w:ins w:id="10722" w:author="Ming Li L" w:date="2025-07-29T00:26:00Z" w16du:dateUtc="2025-07-28T22:26:00Z">
              <w:r w:rsidRPr="00FE4D29">
                <w:t>Config 2</w:t>
              </w:r>
            </w:ins>
          </w:p>
        </w:tc>
        <w:tc>
          <w:tcPr>
            <w:tcW w:w="788" w:type="pct"/>
            <w:gridSpan w:val="2"/>
            <w:vMerge w:val="restart"/>
            <w:tcBorders>
              <w:top w:val="nil"/>
            </w:tcBorders>
          </w:tcPr>
          <w:p w14:paraId="6CF34E60" w14:textId="77777777" w:rsidR="007C4F32" w:rsidRPr="00FE4D29" w:rsidRDefault="007C4F32" w:rsidP="004F634E">
            <w:pPr>
              <w:pStyle w:val="TAC"/>
              <w:keepNext w:val="0"/>
              <w:keepLines w:val="0"/>
              <w:rPr>
                <w:ins w:id="10723" w:author="Ming Li L" w:date="2025-07-29T00:20:00Z" w16du:dateUtc="2025-07-28T22:20:00Z"/>
              </w:rPr>
            </w:pPr>
          </w:p>
        </w:tc>
        <w:tc>
          <w:tcPr>
            <w:tcW w:w="1014" w:type="pct"/>
            <w:gridSpan w:val="2"/>
          </w:tcPr>
          <w:p w14:paraId="4D12A047" w14:textId="77777777" w:rsidR="007C4F32" w:rsidRPr="00FE4D29" w:rsidRDefault="007C4F32" w:rsidP="004F634E">
            <w:pPr>
              <w:pStyle w:val="TAC"/>
              <w:keepNext w:val="0"/>
              <w:keepLines w:val="0"/>
              <w:rPr>
                <w:ins w:id="10724" w:author="Ming Li L" w:date="2025-07-29T00:20:00Z" w16du:dateUtc="2025-07-28T22:20:00Z"/>
              </w:rPr>
            </w:pPr>
            <w:ins w:id="10725" w:author="Ming Li L" w:date="2025-07-29T00:20:00Z" w16du:dateUtc="2025-07-28T22:20:00Z">
              <w:r w:rsidRPr="00FE4D29">
                <w:t>-58.01</w:t>
              </w:r>
            </w:ins>
          </w:p>
        </w:tc>
        <w:tc>
          <w:tcPr>
            <w:tcW w:w="426" w:type="pct"/>
          </w:tcPr>
          <w:p w14:paraId="5E9B9C48" w14:textId="77777777" w:rsidR="007C4F32" w:rsidRPr="00FE4D29" w:rsidRDefault="007C4F32" w:rsidP="004F634E">
            <w:pPr>
              <w:pStyle w:val="TAC"/>
              <w:keepNext w:val="0"/>
              <w:keepLines w:val="0"/>
              <w:rPr>
                <w:ins w:id="10726" w:author="Ming Li L" w:date="2025-07-29T00:20:00Z" w16du:dateUtc="2025-07-28T22:20:00Z"/>
              </w:rPr>
            </w:pPr>
            <w:ins w:id="10727" w:author="Ming Li L" w:date="2025-07-29T00:20:00Z" w16du:dateUtc="2025-07-28T22:20:00Z">
              <w:r w:rsidRPr="00FE4D29">
                <w:t>-Infinity</w:t>
              </w:r>
            </w:ins>
          </w:p>
        </w:tc>
        <w:tc>
          <w:tcPr>
            <w:tcW w:w="468" w:type="pct"/>
          </w:tcPr>
          <w:p w14:paraId="12C763DB" w14:textId="77777777" w:rsidR="007C4F32" w:rsidRPr="00FE4D29" w:rsidRDefault="007C4F32" w:rsidP="004F634E">
            <w:pPr>
              <w:pStyle w:val="TAC"/>
              <w:keepNext w:val="0"/>
              <w:keepLines w:val="0"/>
              <w:rPr>
                <w:ins w:id="10728" w:author="Ming Li L" w:date="2025-07-29T00:20:00Z" w16du:dateUtc="2025-07-28T22:20:00Z"/>
              </w:rPr>
            </w:pPr>
            <w:ins w:id="10729" w:author="Ming Li L" w:date="2025-07-29T00:20:00Z" w16du:dateUtc="2025-07-28T22:20:00Z">
              <w:r w:rsidRPr="00FE4D29">
                <w:t>-58.01</w:t>
              </w:r>
            </w:ins>
          </w:p>
        </w:tc>
      </w:tr>
      <w:tr w:rsidR="006B10B2" w:rsidRPr="00FE4D29" w14:paraId="51B41C38" w14:textId="77777777" w:rsidTr="004F634E">
        <w:trPr>
          <w:cantSplit/>
          <w:jc w:val="center"/>
          <w:ins w:id="10730" w:author="Ming Li L" w:date="2025-07-29T00:20:00Z"/>
        </w:trPr>
        <w:tc>
          <w:tcPr>
            <w:tcW w:w="1113" w:type="pct"/>
            <w:gridSpan w:val="2"/>
            <w:tcBorders>
              <w:top w:val="nil"/>
            </w:tcBorders>
          </w:tcPr>
          <w:p w14:paraId="0B863C1E" w14:textId="77777777" w:rsidR="007C4F32" w:rsidRPr="00FE4D29" w:rsidRDefault="007C4F32" w:rsidP="004F634E">
            <w:pPr>
              <w:pStyle w:val="TAL"/>
              <w:keepNext w:val="0"/>
              <w:keepLines w:val="0"/>
              <w:rPr>
                <w:ins w:id="10731" w:author="Ming Li L" w:date="2025-07-29T00:20:00Z" w16du:dateUtc="2025-07-28T22:20:00Z"/>
              </w:rPr>
            </w:pPr>
            <w:ins w:id="10732" w:author="Ming Li L" w:date="2025-07-29T00:20:00Z" w16du:dateUtc="2025-07-28T22:20:00Z">
              <w:r w:rsidRPr="00FE4D29">
                <w:t xml:space="preserve">Propagation Condition </w:t>
              </w:r>
            </w:ins>
          </w:p>
        </w:tc>
        <w:tc>
          <w:tcPr>
            <w:tcW w:w="523" w:type="pct"/>
          </w:tcPr>
          <w:p w14:paraId="37BD0951" w14:textId="77777777" w:rsidR="007C4F32" w:rsidRPr="00FE4D29" w:rsidRDefault="007C4F32" w:rsidP="004F634E">
            <w:pPr>
              <w:pStyle w:val="TAC"/>
              <w:keepNext w:val="0"/>
              <w:keepLines w:val="0"/>
              <w:rPr>
                <w:ins w:id="10733" w:author="Ming Li L" w:date="2025-07-29T00:20:00Z" w16du:dateUtc="2025-07-28T22:20:00Z"/>
              </w:rPr>
            </w:pPr>
          </w:p>
        </w:tc>
        <w:tc>
          <w:tcPr>
            <w:tcW w:w="668" w:type="pct"/>
          </w:tcPr>
          <w:p w14:paraId="6A1B27AA" w14:textId="77777777" w:rsidR="007C4F32" w:rsidRPr="00FE4D29" w:rsidRDefault="007C4F32" w:rsidP="004F634E">
            <w:pPr>
              <w:pStyle w:val="TAC"/>
              <w:keepNext w:val="0"/>
              <w:keepLines w:val="0"/>
              <w:rPr>
                <w:ins w:id="10734" w:author="Ming Li L" w:date="2025-07-29T00:20:00Z" w16du:dateUtc="2025-07-28T22:20:00Z"/>
              </w:rPr>
            </w:pPr>
            <w:ins w:id="10735" w:author="Ming Li L" w:date="2025-07-29T00:26:00Z" w16du:dateUtc="2025-07-28T22:26:00Z">
              <w:r w:rsidRPr="00FE4D29">
                <w:t>Config 2</w:t>
              </w:r>
            </w:ins>
          </w:p>
        </w:tc>
        <w:tc>
          <w:tcPr>
            <w:tcW w:w="788" w:type="pct"/>
            <w:gridSpan w:val="2"/>
            <w:vMerge/>
          </w:tcPr>
          <w:p w14:paraId="2ECD8A49" w14:textId="77777777" w:rsidR="007C4F32" w:rsidRPr="00FE4D29" w:rsidRDefault="007C4F32" w:rsidP="004F634E">
            <w:pPr>
              <w:pStyle w:val="TAC"/>
              <w:keepNext w:val="0"/>
              <w:keepLines w:val="0"/>
              <w:rPr>
                <w:ins w:id="10736" w:author="Ming Li L" w:date="2025-07-29T00:20:00Z" w16du:dateUtc="2025-07-28T22:20:00Z"/>
              </w:rPr>
            </w:pPr>
          </w:p>
        </w:tc>
        <w:tc>
          <w:tcPr>
            <w:tcW w:w="1014" w:type="pct"/>
            <w:gridSpan w:val="2"/>
          </w:tcPr>
          <w:p w14:paraId="1E3EF115" w14:textId="77777777" w:rsidR="007C4F32" w:rsidRPr="00FE4D29" w:rsidRDefault="007C4F32" w:rsidP="004F634E">
            <w:pPr>
              <w:pStyle w:val="TAC"/>
              <w:keepNext w:val="0"/>
              <w:keepLines w:val="0"/>
              <w:rPr>
                <w:ins w:id="10737" w:author="Ming Li L" w:date="2025-07-29T00:20:00Z" w16du:dateUtc="2025-07-28T22:20:00Z"/>
                <w:rFonts w:cs="Arial"/>
                <w:szCs w:val="18"/>
              </w:rPr>
            </w:pPr>
            <w:ins w:id="10738" w:author="Ming Li L" w:date="2025-07-29T00:20:00Z" w16du:dateUtc="2025-07-28T22:20:00Z">
              <w:r w:rsidRPr="00FE4D29">
                <w:rPr>
                  <w:rFonts w:cs="Arial"/>
                  <w:szCs w:val="18"/>
                </w:rPr>
                <w:t>No external noise (Note 9)</w:t>
              </w:r>
            </w:ins>
          </w:p>
        </w:tc>
        <w:tc>
          <w:tcPr>
            <w:tcW w:w="894" w:type="pct"/>
            <w:gridSpan w:val="2"/>
          </w:tcPr>
          <w:p w14:paraId="6FB36EF2" w14:textId="77777777" w:rsidR="007C4F32" w:rsidRPr="00FE4D29" w:rsidRDefault="007C4F32" w:rsidP="004F634E">
            <w:pPr>
              <w:pStyle w:val="TAC"/>
              <w:keepNext w:val="0"/>
              <w:keepLines w:val="0"/>
              <w:rPr>
                <w:ins w:id="10739" w:author="Ming Li L" w:date="2025-07-29T00:20:00Z" w16du:dateUtc="2025-07-28T22:20:00Z"/>
              </w:rPr>
            </w:pPr>
            <w:ins w:id="10740" w:author="Ming Li L" w:date="2025-07-29T00:20:00Z" w16du:dateUtc="2025-07-28T22:20:00Z">
              <w:r w:rsidRPr="00FE4D29">
                <w:rPr>
                  <w:rFonts w:cs="Arial"/>
                  <w:szCs w:val="18"/>
                </w:rPr>
                <w:t>No external noise (Note 9)</w:t>
              </w:r>
            </w:ins>
          </w:p>
        </w:tc>
      </w:tr>
      <w:tr w:rsidR="00251EDB" w:rsidRPr="00FE4D29" w14:paraId="0ABC161A" w14:textId="77777777" w:rsidTr="00251EDB">
        <w:trPr>
          <w:cantSplit/>
          <w:jc w:val="center"/>
          <w:ins w:id="10741" w:author="Ming Li L" w:date="2025-07-29T00:20:00Z"/>
        </w:trPr>
        <w:tc>
          <w:tcPr>
            <w:tcW w:w="5000" w:type="pct"/>
            <w:gridSpan w:val="10"/>
          </w:tcPr>
          <w:p w14:paraId="1DE14A0E" w14:textId="77777777" w:rsidR="00251EDB" w:rsidRPr="00FE4D29" w:rsidRDefault="00251EDB" w:rsidP="004F634E">
            <w:pPr>
              <w:pStyle w:val="TAN"/>
              <w:keepNext w:val="0"/>
              <w:keepLines w:val="0"/>
              <w:rPr>
                <w:ins w:id="10742" w:author="Ming Li L" w:date="2025-07-29T00:20:00Z" w16du:dateUtc="2025-07-28T22:20:00Z"/>
              </w:rPr>
            </w:pPr>
            <w:ins w:id="10743" w:author="Ming Li L" w:date="2025-07-29T00:20:00Z" w16du:dateUtc="2025-07-28T22:20:00Z">
              <w:r w:rsidRPr="00FE4D29">
                <w:t>NOTE 1:</w:t>
              </w:r>
              <w:r w:rsidRPr="00FE4D29">
                <w:tab/>
                <w:t>OCNG shall be used such that both cells are fully allocated and a constant total transmitted power spectral density is achieved for all OFDM symbols.</w:t>
              </w:r>
            </w:ins>
          </w:p>
          <w:p w14:paraId="66E2CD48" w14:textId="77777777" w:rsidR="00251EDB" w:rsidRPr="00FE4D29" w:rsidRDefault="00251EDB" w:rsidP="004F634E">
            <w:pPr>
              <w:pStyle w:val="TAN"/>
              <w:keepNext w:val="0"/>
              <w:keepLines w:val="0"/>
              <w:rPr>
                <w:ins w:id="10744" w:author="Ming Li L" w:date="2025-07-29T00:20:00Z" w16du:dateUtc="2025-07-28T22:20:00Z"/>
              </w:rPr>
            </w:pPr>
            <w:ins w:id="10745" w:author="Ming Li L" w:date="2025-07-29T00:20:00Z" w16du:dateUtc="2025-07-28T22:20:00Z">
              <w:r w:rsidRPr="00FE4D29">
                <w:t>NOTE 2:</w:t>
              </w:r>
              <w:r w:rsidRPr="00FE4D29">
                <w:tab/>
                <w:t>Void</w:t>
              </w:r>
            </w:ins>
          </w:p>
          <w:p w14:paraId="25EA26F6" w14:textId="77777777" w:rsidR="00251EDB" w:rsidRPr="00FE4D29" w:rsidRDefault="00251EDB" w:rsidP="004F634E">
            <w:pPr>
              <w:pStyle w:val="TAN"/>
              <w:keepNext w:val="0"/>
              <w:keepLines w:val="0"/>
              <w:rPr>
                <w:ins w:id="10746" w:author="Ming Li L" w:date="2025-07-29T00:20:00Z" w16du:dateUtc="2025-07-28T22:20:00Z"/>
              </w:rPr>
            </w:pPr>
            <w:ins w:id="10747" w:author="Ming Li L" w:date="2025-07-29T00:20:00Z" w16du:dateUtc="2025-07-28T22:20:00Z">
              <w:r w:rsidRPr="00FE4D29">
                <w:t>NOTE 3:</w:t>
              </w:r>
              <w:r w:rsidRPr="00FE4D29">
                <w:tab/>
                <w:t>SS B_RP, Es/Iot and Io levels have been derived from other parameters for information purposes. They are not settable parameters themselves.</w:t>
              </w:r>
            </w:ins>
          </w:p>
          <w:p w14:paraId="22E5831C" w14:textId="77777777" w:rsidR="00251EDB" w:rsidRPr="00FE4D29" w:rsidRDefault="00251EDB" w:rsidP="004F634E">
            <w:pPr>
              <w:pStyle w:val="TAN"/>
              <w:keepNext w:val="0"/>
              <w:keepLines w:val="0"/>
              <w:rPr>
                <w:ins w:id="10748" w:author="Ming Li L" w:date="2025-07-29T00:20:00Z" w16du:dateUtc="2025-07-28T22:20:00Z"/>
              </w:rPr>
            </w:pPr>
            <w:ins w:id="10749" w:author="Ming Li L" w:date="2025-07-29T00:20:00Z" w16du:dateUtc="2025-07-28T22:20:00Z">
              <w:r w:rsidRPr="00FE4D29">
                <w:t>NOTE 4:</w:t>
              </w:r>
              <w:r w:rsidRPr="00FE4D29">
                <w:tab/>
                <w:t>Void</w:t>
              </w:r>
            </w:ins>
          </w:p>
          <w:p w14:paraId="59E3978C" w14:textId="77777777" w:rsidR="00251EDB" w:rsidRPr="00FE4D29" w:rsidRDefault="00251EDB" w:rsidP="004F634E">
            <w:pPr>
              <w:pStyle w:val="TAN"/>
              <w:keepNext w:val="0"/>
              <w:keepLines w:val="0"/>
              <w:rPr>
                <w:ins w:id="10750" w:author="Ming Li L" w:date="2025-07-29T00:20:00Z" w16du:dateUtc="2025-07-28T22:20:00Z"/>
              </w:rPr>
            </w:pPr>
            <w:ins w:id="10751" w:author="Ming Li L" w:date="2025-07-29T00:20:00Z" w16du:dateUtc="2025-07-28T22:20:00Z">
              <w:r w:rsidRPr="00FE4D29">
                <w:t>NOTE 5:</w:t>
              </w:r>
              <w:r w:rsidRPr="00FE4D29">
                <w:tab/>
                <w:t>Equivalent power received by an antenna with 0 dBi gain at the centre of the quiet zone</w:t>
              </w:r>
            </w:ins>
          </w:p>
          <w:p w14:paraId="0B39AF8D" w14:textId="77777777" w:rsidR="00251EDB" w:rsidRPr="00FE4D29" w:rsidRDefault="00251EDB" w:rsidP="004F634E">
            <w:pPr>
              <w:pStyle w:val="TAN"/>
              <w:keepNext w:val="0"/>
              <w:keepLines w:val="0"/>
              <w:spacing w:line="256" w:lineRule="auto"/>
              <w:rPr>
                <w:ins w:id="10752" w:author="Ming Li L" w:date="2025-07-29T00:20:00Z" w16du:dateUtc="2025-07-28T22:20:00Z"/>
              </w:rPr>
            </w:pPr>
            <w:ins w:id="10753" w:author="Ming Li L" w:date="2025-07-29T00:20:00Z" w16du:dateUtc="2025-07-28T22:20:00Z">
              <w:r w:rsidRPr="00FE4D29">
                <w:t>NOTE 6:</w:t>
              </w:r>
              <w:r w:rsidRPr="00FE4D29">
                <w:tab/>
                <w:t>As observed with 0 dBi gain antenna at the centre of the quiet zone</w:t>
              </w:r>
            </w:ins>
          </w:p>
          <w:p w14:paraId="3F1077F5" w14:textId="77777777" w:rsidR="00251EDB" w:rsidRPr="00FE4D29" w:rsidRDefault="00251EDB" w:rsidP="004F634E">
            <w:pPr>
              <w:pStyle w:val="TAN"/>
              <w:keepNext w:val="0"/>
              <w:keepLines w:val="0"/>
              <w:rPr>
                <w:ins w:id="10754" w:author="Ming Li L" w:date="2025-07-29T00:20:00Z" w16du:dateUtc="2025-07-28T22:20:00Z"/>
                <w:rFonts w:cs="Arial"/>
              </w:rPr>
            </w:pPr>
            <w:ins w:id="10755" w:author="Ming Li L" w:date="2025-07-29T00:20:00Z" w16du:dateUtc="2025-07-28T22:20:00Z">
              <w:r w:rsidRPr="00FE4D29">
                <w:rPr>
                  <w:rFonts w:cs="Arial"/>
                </w:rPr>
                <w:t>NOTE 7:</w:t>
              </w:r>
              <w:r w:rsidRPr="00FE4D29">
                <w:rPr>
                  <w:rFonts w:cs="Arial"/>
                </w:rPr>
                <w:tab/>
                <w:t>Information about types of UE beam is given in clause B.2.1.3, and does not limit UE implementation or test system implementation</w:t>
              </w:r>
            </w:ins>
          </w:p>
          <w:p w14:paraId="75D6D3A2" w14:textId="77777777" w:rsidR="00251EDB" w:rsidRPr="00FE4D29" w:rsidRDefault="00251EDB" w:rsidP="004F634E">
            <w:pPr>
              <w:pStyle w:val="TAN"/>
              <w:keepNext w:val="0"/>
              <w:keepLines w:val="0"/>
              <w:rPr>
                <w:ins w:id="10756" w:author="Ming Li L" w:date="2025-07-29T00:20:00Z" w16du:dateUtc="2025-07-28T22:20:00Z"/>
                <w:rFonts w:cs="Arial"/>
              </w:rPr>
            </w:pPr>
            <w:ins w:id="10757" w:author="Ming Li L" w:date="2025-07-29T00:20:00Z" w16du:dateUtc="2025-07-28T22:20: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4D81E1B1" w14:textId="77777777" w:rsidR="00251EDB" w:rsidRPr="00FE4D29" w:rsidRDefault="00251EDB" w:rsidP="004F634E">
            <w:pPr>
              <w:pStyle w:val="TAN"/>
              <w:keepNext w:val="0"/>
              <w:keepLines w:val="0"/>
              <w:rPr>
                <w:ins w:id="10758" w:author="Ming Li L" w:date="2025-07-29T00:20:00Z" w16du:dateUtc="2025-07-28T22:20:00Z"/>
                <w:sz w:val="14"/>
              </w:rPr>
            </w:pPr>
            <w:ins w:id="10759" w:author="Ming Li L" w:date="2025-07-29T00:20:00Z" w16du:dateUtc="2025-07-28T22:20: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6CA88BE7" w14:textId="77777777" w:rsidR="007C4F32" w:rsidRPr="00FE4D29" w:rsidRDefault="007C4F32" w:rsidP="007C4F32">
      <w:pPr>
        <w:rPr>
          <w:ins w:id="10760" w:author="Ming Li L" w:date="2025-07-29T08:48:00Z" w16du:dateUtc="2025-07-29T06:48:00Z"/>
          <w:rFonts w:cs="v4.2.0"/>
        </w:rPr>
      </w:pPr>
      <w:ins w:id="10761" w:author="Ming Li L" w:date="2025-07-29T08:48:00Z" w16du:dateUtc="2025-07-29T06:48:00Z">
        <w:r w:rsidRPr="00FE4D29">
          <w:rPr>
            <w:rFonts w:cs="v4.2.0"/>
          </w:rPr>
          <w:t xml:space="preserve">   </w:t>
        </w:r>
      </w:ins>
    </w:p>
    <w:p w14:paraId="190C206B" w14:textId="77777777" w:rsidR="007C4F32" w:rsidRPr="00FE4D29" w:rsidRDefault="007C4F32" w:rsidP="007C4F32">
      <w:pPr>
        <w:pStyle w:val="Heading5"/>
        <w:keepNext w:val="0"/>
        <w:keepLines w:val="0"/>
        <w:rPr>
          <w:ins w:id="10762" w:author="Ming Li L" w:date="2025-07-28T13:20:00Z" w16du:dateUtc="2025-07-28T11:20:00Z"/>
        </w:rPr>
      </w:pPr>
      <w:ins w:id="10763" w:author="Ming Li L" w:date="2025-07-28T13:20:00Z" w16du:dateUtc="2025-07-28T11:20:00Z">
        <w:r w:rsidRPr="00FE4D29">
          <w:t>A.7.6.2.X.2</w:t>
        </w:r>
        <w:r w:rsidRPr="00FE4D29">
          <w:tab/>
          <w:t>Test Requirements</w:t>
        </w:r>
        <w:bookmarkEnd w:id="9357"/>
      </w:ins>
    </w:p>
    <w:p w14:paraId="01447A53" w14:textId="77777777" w:rsidR="007C4F32" w:rsidRPr="00FE4D29" w:rsidRDefault="007C4F32" w:rsidP="007C4F32">
      <w:pPr>
        <w:rPr>
          <w:ins w:id="10764" w:author="Ming Li L" w:date="2025-07-28T13:20:00Z" w16du:dateUtc="2025-07-28T11:20:00Z"/>
          <w:rFonts w:cs="v4.2.0"/>
        </w:rPr>
      </w:pPr>
      <w:ins w:id="10765" w:author="Ming Li L" w:date="2025-07-28T13:20:00Z" w16du:dateUtc="2025-07-28T11:20:00Z">
        <w:r w:rsidRPr="00FE4D29">
          <w:rPr>
            <w:rFonts w:cs="v4.2.0"/>
          </w:rPr>
          <w:t>In test 1</w:t>
        </w:r>
      </w:ins>
      <w:ins w:id="10766" w:author="Ming Li L" w:date="2025-07-29T10:27:00Z" w16du:dateUtc="2025-07-29T08:27:00Z">
        <w:r w:rsidRPr="00FE4D29">
          <w:rPr>
            <w:rFonts w:cs="v4.2.0"/>
          </w:rPr>
          <w:t xml:space="preserve">, </w:t>
        </w:r>
      </w:ins>
      <w:ins w:id="10767" w:author="Ming Li L" w:date="2025-07-28T13:20:00Z" w16du:dateUtc="2025-07-28T11:20:00Z">
        <w:r w:rsidRPr="00FE4D29">
          <w:rPr>
            <w:rFonts w:cs="v4.2.0"/>
          </w:rPr>
          <w:t>the UE shall send one Event A</w:t>
        </w:r>
      </w:ins>
      <w:ins w:id="10768" w:author="Ming Li L" w:date="2025-07-29T10:27:00Z" w16du:dateUtc="2025-07-29T08:27:00Z">
        <w:r w:rsidRPr="00FE4D29">
          <w:rPr>
            <w:rFonts w:cs="v4.2.0"/>
          </w:rPr>
          <w:t>3</w:t>
        </w:r>
      </w:ins>
      <w:ins w:id="10769" w:author="Ming Li L" w:date="2025-07-28T13:20:00Z" w16du:dateUtc="2025-07-28T11:20:00Z">
        <w:r w:rsidRPr="00FE4D29">
          <w:rPr>
            <w:rFonts w:cs="v4.2.0"/>
          </w:rPr>
          <w:t xml:space="preserve"> triggered measurement report, with a measurement reporting delay less than X ms from the beginning of time period T2, where X is</w:t>
        </w:r>
      </w:ins>
    </w:p>
    <w:p w14:paraId="3B156046" w14:textId="77777777" w:rsidR="007C4F32" w:rsidRPr="00FE4D29" w:rsidRDefault="007C4F32" w:rsidP="007C4F32">
      <w:pPr>
        <w:pStyle w:val="B10"/>
        <w:rPr>
          <w:ins w:id="10770" w:author="Ming Li L" w:date="2025-07-28T13:20:00Z" w16du:dateUtc="2025-07-28T11:20:00Z"/>
        </w:rPr>
      </w:pPr>
      <w:ins w:id="10771" w:author="Ming Li L" w:date="2025-08-13T19:53:00Z" w16du:dateUtc="2025-08-13T17:53:00Z">
        <w:r w:rsidRPr="00FE4D29">
          <w:t>64</w:t>
        </w:r>
      </w:ins>
      <w:ins w:id="10772" w:author="Ming Li L" w:date="2025-08-13T16:53:00Z" w16du:dateUtc="2025-08-13T14:53:00Z">
        <w:r w:rsidRPr="00FE4D29">
          <w:t>0</w:t>
        </w:r>
      </w:ins>
      <w:ins w:id="10773" w:author="Ming Li L" w:date="2025-07-28T13:20:00Z" w16du:dateUtc="2025-07-28T11:20:00Z">
        <w:r w:rsidRPr="00FE4D29">
          <w:t>0 for UE supporting power class 1, or</w:t>
        </w:r>
      </w:ins>
    </w:p>
    <w:p w14:paraId="3E1B3805" w14:textId="77777777" w:rsidR="007C4F32" w:rsidRPr="00FE4D29" w:rsidRDefault="007C4F32" w:rsidP="007C4F32">
      <w:pPr>
        <w:pStyle w:val="B10"/>
        <w:rPr>
          <w:ins w:id="10774" w:author="Ming Li L" w:date="2025-07-28T13:20:00Z" w16du:dateUtc="2025-07-28T11:20:00Z"/>
        </w:rPr>
      </w:pPr>
      <w:ins w:id="10775" w:author="Ming Li L" w:date="2025-08-13T19:54:00Z" w16du:dateUtc="2025-08-13T17:54:00Z">
        <w:r w:rsidRPr="00FE4D29">
          <w:t>38</w:t>
        </w:r>
      </w:ins>
      <w:ins w:id="10776" w:author="Ming Li L" w:date="2025-08-13T19:53:00Z" w16du:dateUtc="2025-08-13T17:53:00Z">
        <w:r w:rsidRPr="00FE4D29">
          <w:t>4</w:t>
        </w:r>
      </w:ins>
      <w:ins w:id="10777" w:author="Ming Li L" w:date="2025-08-13T16:54:00Z" w16du:dateUtc="2025-08-13T14:54:00Z">
        <w:r w:rsidRPr="00FE4D29">
          <w:t>0</w:t>
        </w:r>
      </w:ins>
      <w:ins w:id="10778" w:author="Ming Li L" w:date="2025-07-28T13:20:00Z" w16du:dateUtc="2025-07-28T11:20:00Z">
        <w:r w:rsidRPr="00FE4D29">
          <w:t xml:space="preserve"> for UE supporting other power class.</w:t>
        </w:r>
      </w:ins>
    </w:p>
    <w:p w14:paraId="3540EDE9" w14:textId="77777777" w:rsidR="007C4F32" w:rsidRPr="00FE4D29" w:rsidRDefault="007C4F32" w:rsidP="007C4F32">
      <w:pPr>
        <w:rPr>
          <w:ins w:id="10779" w:author="Ming Li L" w:date="2025-07-28T13:20:00Z" w16du:dateUtc="2025-07-28T11:20:00Z"/>
          <w:rFonts w:cs="v4.2.0"/>
        </w:rPr>
      </w:pPr>
      <w:ins w:id="10780" w:author="Ming Li L" w:date="2025-07-28T13:20:00Z" w16du:dateUtc="2025-07-28T11:20:00Z">
        <w:r w:rsidRPr="00FE4D29">
          <w:rPr>
            <w:rFonts w:cs="v4.2.0"/>
          </w:rPr>
          <w:lastRenderedPageBreak/>
          <w:t>In test 2, the UE shall send one Event A</w:t>
        </w:r>
      </w:ins>
      <w:ins w:id="10781" w:author="Ming Li L" w:date="2025-07-29T10:27:00Z" w16du:dateUtc="2025-07-29T08:27:00Z">
        <w:r w:rsidRPr="00FE4D29">
          <w:rPr>
            <w:rFonts w:cs="v4.2.0"/>
          </w:rPr>
          <w:t>3</w:t>
        </w:r>
      </w:ins>
      <w:ins w:id="10782" w:author="Ming Li L" w:date="2025-07-28T13:20:00Z" w16du:dateUtc="2025-07-28T11:20:00Z">
        <w:r w:rsidRPr="00FE4D29">
          <w:rPr>
            <w:rFonts w:cs="v4.2.0"/>
          </w:rPr>
          <w:t xml:space="preserve"> triggered measurement report, with a measurement reporting delay less than X ms from the beginning of time period T2, where X is</w:t>
        </w:r>
      </w:ins>
    </w:p>
    <w:p w14:paraId="16F3D22C" w14:textId="77777777" w:rsidR="007C4F32" w:rsidRPr="00FE4D29" w:rsidRDefault="007C4F32" w:rsidP="007C4F32">
      <w:pPr>
        <w:pStyle w:val="B10"/>
        <w:rPr>
          <w:ins w:id="10783" w:author="Ming Li L" w:date="2025-08-13T16:54:00Z" w16du:dateUtc="2025-08-13T14:54:00Z"/>
        </w:rPr>
      </w:pPr>
      <w:ins w:id="10784" w:author="Ming Li L" w:date="2025-08-13T16:54:00Z" w16du:dateUtc="2025-08-13T14:54:00Z">
        <w:r w:rsidRPr="00FE4D29">
          <w:t>3200 for UE supporting power class 1, or</w:t>
        </w:r>
      </w:ins>
    </w:p>
    <w:p w14:paraId="22D2A340" w14:textId="77777777" w:rsidR="007C4F32" w:rsidRPr="00FE4D29" w:rsidRDefault="007C4F32" w:rsidP="007C4F32">
      <w:pPr>
        <w:pStyle w:val="B10"/>
        <w:rPr>
          <w:ins w:id="10785" w:author="Ming Li L" w:date="2025-08-13T16:54:00Z" w16du:dateUtc="2025-08-13T14:54:00Z"/>
        </w:rPr>
      </w:pPr>
      <w:ins w:id="10786" w:author="Ming Li L" w:date="2025-08-13T16:54:00Z" w16du:dateUtc="2025-08-13T14:54:00Z">
        <w:r w:rsidRPr="00FE4D29">
          <w:t>1920 for UE supporting other power class.</w:t>
        </w:r>
      </w:ins>
    </w:p>
    <w:p w14:paraId="05CD89BF" w14:textId="77777777" w:rsidR="007C4F32" w:rsidRPr="00FE4D29" w:rsidRDefault="007C4F32" w:rsidP="007C4F32">
      <w:pPr>
        <w:rPr>
          <w:ins w:id="10787" w:author="Ming Li L" w:date="2025-07-28T13:20:00Z" w16du:dateUtc="2025-07-28T11:20:00Z"/>
          <w:rFonts w:cs="v4.2.0"/>
        </w:rPr>
      </w:pPr>
      <w:ins w:id="10788" w:author="Ming Li L" w:date="2025-07-28T13:20:00Z" w16du:dateUtc="2025-07-28T11:20:00Z">
        <w:r w:rsidRPr="00FE4D29">
          <w:rPr>
            <w:rFonts w:cs="v4.2.0"/>
          </w:rPr>
          <w:t xml:space="preserve">In test 1 and </w:t>
        </w:r>
      </w:ins>
      <w:ins w:id="10789" w:author="Ming Li L" w:date="2025-07-29T10:30:00Z" w16du:dateUtc="2025-07-29T08:30:00Z">
        <w:r w:rsidRPr="00FE4D29">
          <w:rPr>
            <w:rFonts w:cs="v4.2.0"/>
          </w:rPr>
          <w:t xml:space="preserve">test </w:t>
        </w:r>
      </w:ins>
      <w:ins w:id="10790" w:author="Ming Li L" w:date="2025-07-28T13:20:00Z" w16du:dateUtc="2025-07-28T11:20:00Z">
        <w:r w:rsidRPr="00FE4D29">
          <w:rPr>
            <w:rFonts w:cs="v4.2.0"/>
          </w:rPr>
          <w:t>2 UE is not required to report SSB time index. The UE shall not send event triggered measurement reports, as long as the reporting criteria are not fulfilled. The rate of correct events observed during repeated tests shall be at least 90 %.</w:t>
        </w:r>
      </w:ins>
    </w:p>
    <w:p w14:paraId="392A2068" w14:textId="77777777" w:rsidR="007C4F32" w:rsidRPr="00FE4D29" w:rsidRDefault="007C4F32" w:rsidP="007C4F32">
      <w:pPr>
        <w:pStyle w:val="NO"/>
        <w:keepLines w:val="0"/>
        <w:rPr>
          <w:ins w:id="10791" w:author="Ming Li L" w:date="2025-07-28T13:20:00Z" w16du:dateUtc="2025-07-28T11:20:00Z"/>
        </w:rPr>
      </w:pPr>
      <w:ins w:id="10792" w:author="Ming Li L" w:date="2025-07-28T13:20:00Z" w16du:dateUtc="2025-07-28T11:20: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2029FC37" w14:textId="77777777" w:rsidR="007C4F32" w:rsidRPr="00FE4D29" w:rsidRDefault="007C4F32" w:rsidP="007C4F32">
      <w:pPr>
        <w:pStyle w:val="CRSeparator"/>
        <w:rPr>
          <w:lang w:eastAsia="zh-CN"/>
        </w:rPr>
      </w:pPr>
      <w:r w:rsidRPr="00FE4D29">
        <w:t>==============Next change==============</w:t>
      </w:r>
    </w:p>
    <w:p w14:paraId="6F58DFF7" w14:textId="51E66AF3" w:rsidR="00BE19AB" w:rsidRPr="00FE4D29" w:rsidRDefault="00BE19AB" w:rsidP="00BE19AB">
      <w:pPr>
        <w:pStyle w:val="Heading4"/>
        <w:keepNext w:val="0"/>
        <w:keepLines w:val="0"/>
        <w:rPr>
          <w:ins w:id="10793" w:author="Ming Li L" w:date="2026-02-24T10:36:00Z" w16du:dateUtc="2026-02-24T09:36:00Z"/>
          <w:snapToGrid w:val="0"/>
        </w:rPr>
      </w:pPr>
      <w:ins w:id="10794" w:author="Ming Li L" w:date="2026-02-24T10:36:00Z" w16du:dateUtc="2026-02-24T09:36:00Z">
        <w:r w:rsidRPr="00FE4D29">
          <w:rPr>
            <w:snapToGrid w:val="0"/>
          </w:rPr>
          <w:t>A.7.6.2.Y</w:t>
        </w:r>
        <w:r w:rsidRPr="00FE4D29">
          <w:rPr>
            <w:snapToGrid w:val="0"/>
          </w:rPr>
          <w:tab/>
          <w:t>SA event triggered reporting tests for FR2 under non-DRX</w:t>
        </w:r>
      </w:ins>
      <w:ins w:id="10795" w:author="Ming Li L" w:date="2026-02-24T11:08:00Z" w16du:dateUtc="2026-02-24T10:08:00Z">
        <w:r w:rsidR="00C7556D" w:rsidRPr="00FE4D29">
          <w:rPr>
            <w:snapToGrid w:val="0"/>
          </w:rPr>
          <w:t xml:space="preserve"> in FR1+FR2 CA for UE supporting [</w:t>
        </w:r>
        <w:r w:rsidR="00C7556D" w:rsidRPr="00FE4D29">
          <w:rPr>
            <w:i/>
            <w:iCs/>
          </w:rPr>
          <w:t>FR1+FR2 CA (PCell is FR1 only) 3-searcher capability</w:t>
        </w:r>
        <w:r w:rsidR="00C7556D" w:rsidRPr="00FE4D29">
          <w:rPr>
            <w:snapToGrid w:val="0"/>
          </w:rPr>
          <w:t>]</w:t>
        </w:r>
      </w:ins>
    </w:p>
    <w:p w14:paraId="3F94EAFC" w14:textId="77777777" w:rsidR="00BE19AB" w:rsidRPr="00FE4D29" w:rsidRDefault="00BE19AB" w:rsidP="00BE19AB">
      <w:pPr>
        <w:pStyle w:val="Heading5"/>
        <w:keepNext w:val="0"/>
        <w:keepLines w:val="0"/>
        <w:rPr>
          <w:ins w:id="10796" w:author="Ming Li L" w:date="2026-02-24T10:36:00Z" w16du:dateUtc="2026-02-24T09:36:00Z"/>
          <w:snapToGrid w:val="0"/>
        </w:rPr>
      </w:pPr>
      <w:ins w:id="10797" w:author="Ming Li L" w:date="2026-02-24T10:36:00Z" w16du:dateUtc="2026-02-24T09:36:00Z">
        <w:r w:rsidRPr="00FE4D29">
          <w:rPr>
            <w:snapToGrid w:val="0"/>
          </w:rPr>
          <w:t>A.7.6.2.Y.1</w:t>
        </w:r>
        <w:r w:rsidRPr="00FE4D29">
          <w:rPr>
            <w:snapToGrid w:val="0"/>
          </w:rPr>
          <w:tab/>
          <w:t>Test purpose and Environment</w:t>
        </w:r>
      </w:ins>
    </w:p>
    <w:p w14:paraId="0D42B81C" w14:textId="30A93E89" w:rsidR="009970BA" w:rsidRPr="00FE4D29" w:rsidRDefault="009970BA" w:rsidP="009970BA">
      <w:pPr>
        <w:widowControl w:val="0"/>
        <w:autoSpaceDE w:val="0"/>
        <w:autoSpaceDN w:val="0"/>
        <w:adjustRightInd w:val="0"/>
        <w:spacing w:after="0"/>
        <w:rPr>
          <w:ins w:id="10798" w:author="Ming Li L" w:date="2026-02-24T11:08:00Z" w16du:dateUtc="2026-02-24T10:08:00Z"/>
          <w:lang w:val="en-US" w:eastAsia="fr-FR"/>
        </w:rPr>
      </w:pPr>
      <w:ins w:id="10799" w:author="Ming Li L" w:date="2026-02-24T11:08:00Z" w16du:dateUtc="2026-02-24T10:08:00Z">
        <w:r w:rsidRPr="00FE4D29">
          <w:rPr>
            <w:rFonts w:cs="v4.2.0"/>
          </w:rPr>
          <w:t>The purpose of this test is to partly verify the intra-frequency cell search requirements in clause 9.1.5.1 and 9.3.9 for</w:t>
        </w:r>
        <w:r w:rsidRPr="00FE4D29" w:rsidDel="00FC7F6A">
          <w:rPr>
            <w:rFonts w:cs="v4.2.0"/>
          </w:rPr>
          <w:t xml:space="preserve"> </w:t>
        </w:r>
        <w:r w:rsidRPr="00FE4D29">
          <w:rPr>
            <w:rFonts w:cs="v4.2.0"/>
          </w:rPr>
          <w:t xml:space="preserve">UE </w:t>
        </w:r>
        <w:r w:rsidRPr="00FE4D29">
          <w:rPr>
            <w:lang w:val="en-US" w:eastAsia="fr-FR"/>
          </w:rPr>
          <w:t xml:space="preserve">supports </w:t>
        </w:r>
        <w:r w:rsidRPr="00FE4D29">
          <w:rPr>
            <w:i/>
            <w:iCs/>
            <w:lang w:val="en-US" w:eastAsia="fr-FR"/>
          </w:rPr>
          <w:t>interFrequencyMeas-Nogap-r16</w:t>
        </w:r>
        <w:r w:rsidRPr="00FE4D29">
          <w:rPr>
            <w:lang w:val="en-US" w:eastAsia="fr-FR"/>
          </w:rPr>
          <w:t xml:space="preserve"> and/or </w:t>
        </w:r>
        <w:r w:rsidRPr="00FE4D29">
          <w:rPr>
            <w:i/>
            <w:iCs/>
            <w:lang w:val="en-US" w:eastAsia="fr-FR"/>
          </w:rPr>
          <w:t>NeedForGapsInfoNR-r16</w:t>
        </w:r>
        <w:r w:rsidRPr="00FE4D29">
          <w:rPr>
            <w:lang w:val="en-US" w:eastAsia="fr-FR"/>
          </w:rPr>
          <w:t xml:space="preserve"> </w:t>
        </w:r>
        <w:r w:rsidRPr="00FE4D29">
          <w:rPr>
            <w:rFonts w:hint="eastAsia"/>
            <w:lang w:val="en-US" w:eastAsia="zh-CN"/>
          </w:rPr>
          <w:t>and</w:t>
        </w:r>
        <w:r w:rsidRPr="00FE4D29">
          <w:rPr>
            <w:lang w:val="en-US" w:eastAsia="fr-FR"/>
          </w:rPr>
          <w:t xml:space="preserve"> [</w:t>
        </w:r>
        <w:r w:rsidRPr="00FE4D29">
          <w:rPr>
            <w:i/>
            <w:iCs/>
          </w:rPr>
          <w:t>FR1+FR2 CA (PCell is FR1 only) 3-searcher capability</w:t>
        </w:r>
        <w:r w:rsidRPr="00FE4D29">
          <w:t>]</w:t>
        </w:r>
        <w:r w:rsidRPr="00FE4D29">
          <w:rPr>
            <w:lang w:val="en-US" w:eastAsia="zh-CN"/>
          </w:rPr>
          <w:t xml:space="preserve"> </w:t>
        </w:r>
        <w:r w:rsidRPr="00FE4D29">
          <w:rPr>
            <w:rFonts w:cs="v4.2.0"/>
          </w:rPr>
          <w:t>makes correct reporting of an event.</w:t>
        </w:r>
      </w:ins>
    </w:p>
    <w:p w14:paraId="72AE284E" w14:textId="77777777" w:rsidR="00BE19AB" w:rsidRPr="00FE4D29" w:rsidRDefault="00BE19AB" w:rsidP="00BE19AB">
      <w:pPr>
        <w:widowControl w:val="0"/>
        <w:autoSpaceDE w:val="0"/>
        <w:autoSpaceDN w:val="0"/>
        <w:adjustRightInd w:val="0"/>
        <w:spacing w:after="0"/>
        <w:rPr>
          <w:ins w:id="10800" w:author="Ming Li L" w:date="2026-02-24T10:36:00Z" w16du:dateUtc="2026-02-24T09:36:00Z"/>
          <w:rFonts w:cs="v4.2.0"/>
          <w:lang w:val="en-US" w:eastAsia="zh-CN"/>
        </w:rPr>
      </w:pPr>
    </w:p>
    <w:p w14:paraId="1E4D3AA3" w14:textId="5E6DBC94" w:rsidR="00BE19AB" w:rsidRPr="00FE4D29" w:rsidRDefault="00BE19AB" w:rsidP="00BE19AB">
      <w:pPr>
        <w:widowControl w:val="0"/>
        <w:autoSpaceDE w:val="0"/>
        <w:autoSpaceDN w:val="0"/>
        <w:adjustRightInd w:val="0"/>
        <w:spacing w:after="0"/>
        <w:rPr>
          <w:ins w:id="10801" w:author="Ming Li L" w:date="2026-02-24T10:36:00Z" w16du:dateUtc="2026-02-24T09:36:00Z"/>
          <w:rFonts w:cs="v4.2.0"/>
        </w:rPr>
      </w:pPr>
      <w:ins w:id="10802" w:author="Ming Li L" w:date="2026-02-24T10:36:00Z" w16du:dateUtc="2026-02-24T09:36:00Z">
        <w:r w:rsidRPr="00FE4D29">
          <w:rPr>
            <w:rFonts w:cs="v4.2.0"/>
            <w:lang w:eastAsia="zh-CN"/>
          </w:rPr>
          <w:t xml:space="preserve">The UE is only required to pass one of the three tests in </w:t>
        </w:r>
        <w:r w:rsidRPr="00FE4D29">
          <w:rPr>
            <w:noProof/>
            <w:lang w:eastAsia="zh-CN"/>
          </w:rPr>
          <w:t xml:space="preserve">A.4.6.2.x for FR1 EN-DC, </w:t>
        </w:r>
        <w:r w:rsidRPr="00FE4D29">
          <w:rPr>
            <w:rFonts w:hint="eastAsia"/>
            <w:noProof/>
            <w:lang w:eastAsia="zh-CN"/>
          </w:rPr>
          <w:t>A</w:t>
        </w:r>
        <w:r w:rsidRPr="00FE4D29">
          <w:rPr>
            <w:noProof/>
            <w:lang w:eastAsia="zh-CN"/>
          </w:rPr>
          <w:t>.6.6.2.x for FR1 CA, A.7.6.2.Y for FR1 and FR2 CA</w:t>
        </w:r>
        <w:r w:rsidRPr="00FE4D29">
          <w:rPr>
            <w:rFonts w:cs="v4.2.0"/>
            <w:lang w:eastAsia="zh-CN"/>
          </w:rPr>
          <w:t xml:space="preserve">. </w:t>
        </w:r>
      </w:ins>
    </w:p>
    <w:p w14:paraId="13CF5443" w14:textId="77777777" w:rsidR="00BE19AB" w:rsidRPr="00FE4D29" w:rsidRDefault="00BE19AB" w:rsidP="00BE19AB">
      <w:pPr>
        <w:pStyle w:val="Heading5"/>
        <w:keepNext w:val="0"/>
        <w:keepLines w:val="0"/>
        <w:rPr>
          <w:ins w:id="10803" w:author="Ming Li L" w:date="2026-02-24T10:36:00Z" w16du:dateUtc="2026-02-24T09:36:00Z"/>
          <w:snapToGrid w:val="0"/>
        </w:rPr>
      </w:pPr>
      <w:ins w:id="10804" w:author="Ming Li L" w:date="2026-02-24T10:36:00Z" w16du:dateUtc="2026-02-24T09:36:00Z">
        <w:r w:rsidRPr="00FE4D29">
          <w:rPr>
            <w:snapToGrid w:val="0"/>
          </w:rPr>
          <w:t>A.7.6.2.Y.2</w:t>
        </w:r>
        <w:r w:rsidRPr="00FE4D29">
          <w:rPr>
            <w:snapToGrid w:val="0"/>
          </w:rPr>
          <w:tab/>
          <w:t>Test parameters</w:t>
        </w:r>
      </w:ins>
    </w:p>
    <w:p w14:paraId="13E0480A" w14:textId="4F2A13D9" w:rsidR="00BE19AB" w:rsidRPr="00FE4D29" w:rsidRDefault="00BE19AB" w:rsidP="00BE19AB">
      <w:pPr>
        <w:rPr>
          <w:ins w:id="10805" w:author="Ming Li L" w:date="2026-02-24T10:36:00Z" w16du:dateUtc="2026-02-24T09:36:00Z"/>
          <w:rFonts w:cs="v4.2.0"/>
          <w:lang w:val="en-US" w:eastAsia="zh-CN"/>
        </w:rPr>
      </w:pPr>
      <w:ins w:id="10806" w:author="Ming Li L" w:date="2026-02-24T10:36:00Z" w16du:dateUtc="2026-02-24T09:36:00Z">
        <w:r w:rsidRPr="00FE4D29">
          <w:rPr>
            <w:rFonts w:cs="v4.2.0"/>
            <w:lang w:eastAsia="zh-CN"/>
          </w:rPr>
          <w:t xml:space="preserve">In this test, </w:t>
        </w:r>
        <w:r w:rsidRPr="00FE4D29">
          <w:rPr>
            <w:rFonts w:cs="v4.2.0" w:hint="eastAsia"/>
          </w:rPr>
          <w:t xml:space="preserve">NR </w:t>
        </w:r>
        <w:r w:rsidRPr="00FE4D29">
          <w:rPr>
            <w:rFonts w:cs="v4.2.0"/>
          </w:rPr>
          <w:t xml:space="preserve">cell 1 as PCell in FR1 on </w:t>
        </w:r>
        <w:r w:rsidRPr="00FE4D29">
          <w:rPr>
            <w:rFonts w:cs="v4.2.0" w:hint="eastAsia"/>
          </w:rPr>
          <w:t xml:space="preserve">NR </w:t>
        </w:r>
        <w:r w:rsidRPr="00FE4D29">
          <w:rPr>
            <w:rFonts w:cs="v4.2.0"/>
          </w:rPr>
          <w:t>RF channel 1, NR cell 2 as SCell in FR2 on NR RF channel 2. NR cell 3 as neighbour cell in FR</w:t>
        </w:r>
        <w:r w:rsidRPr="00FE4D29">
          <w:rPr>
            <w:rFonts w:cs="v4.2.0"/>
            <w:lang w:eastAsia="zh-CN"/>
          </w:rPr>
          <w:t>2</w:t>
        </w:r>
        <w:r w:rsidRPr="00FE4D29">
          <w:rPr>
            <w:rFonts w:cs="v4.2.0"/>
          </w:rPr>
          <w:t xml:space="preserve"> on NR RF channel 3 which is in the same band as NR Cell 2.  The SSB of Cell </w:t>
        </w:r>
        <w:r w:rsidRPr="00FE4D29">
          <w:rPr>
            <w:rFonts w:cs="v4.2.0"/>
            <w:lang w:eastAsia="zh-CN"/>
          </w:rPr>
          <w:t>3</w:t>
        </w:r>
        <w:r w:rsidRPr="00FE4D29">
          <w:rPr>
            <w:rFonts w:cs="v4.2.0"/>
          </w:rPr>
          <w:t xml:space="preserve"> is completely within UE’s active BWP BW. The RBs containing SSB from Cell 2 and Cell 3 should be different in frequency location within the cell bandwidth</w:t>
        </w:r>
        <w:r w:rsidRPr="00FE4D29">
          <w:rPr>
            <w:rFonts w:cs="v4.2.0"/>
            <w:lang w:eastAsia="zh-CN"/>
          </w:rPr>
          <w:t>.</w:t>
        </w:r>
      </w:ins>
    </w:p>
    <w:p w14:paraId="1E3855DE" w14:textId="77777777" w:rsidR="00BE19AB" w:rsidRPr="00FE4D29" w:rsidRDefault="00BE19AB" w:rsidP="00BE19AB">
      <w:pPr>
        <w:widowControl w:val="0"/>
        <w:autoSpaceDE w:val="0"/>
        <w:autoSpaceDN w:val="0"/>
        <w:adjustRightInd w:val="0"/>
        <w:spacing w:after="0"/>
        <w:jc w:val="both"/>
        <w:rPr>
          <w:ins w:id="10807" w:author="Ming Li L" w:date="2026-02-24T10:36:00Z" w16du:dateUtc="2026-02-24T09:36:00Z"/>
          <w:lang w:val="en-US" w:eastAsia="fr-FR"/>
        </w:rPr>
      </w:pPr>
      <w:ins w:id="10808" w:author="Ming Li L" w:date="2026-02-24T10:36:00Z" w16du:dateUtc="2026-02-24T09:36:00Z">
        <w:r w:rsidRPr="00FE4D29">
          <w:rPr>
            <w:lang w:val="en-US" w:eastAsia="fr-FR"/>
          </w:rPr>
          <w:t>In the measurement control information, it is indicated to the UE that event-triggered reporting with Event A3 is used.</w:t>
        </w:r>
      </w:ins>
    </w:p>
    <w:p w14:paraId="7242DBE5" w14:textId="77777777" w:rsidR="00BE19AB" w:rsidRPr="00FE4D29" w:rsidRDefault="00BE19AB" w:rsidP="00BE19AB">
      <w:pPr>
        <w:widowControl w:val="0"/>
        <w:autoSpaceDE w:val="0"/>
        <w:autoSpaceDN w:val="0"/>
        <w:adjustRightInd w:val="0"/>
        <w:spacing w:after="0"/>
        <w:jc w:val="both"/>
        <w:rPr>
          <w:ins w:id="10809" w:author="Ming Li L" w:date="2026-02-24T10:36:00Z" w16du:dateUtc="2026-02-24T09:36:00Z"/>
          <w:lang w:val="en-US" w:eastAsia="fr-FR"/>
        </w:rPr>
      </w:pPr>
      <w:ins w:id="10810" w:author="Ming Li L" w:date="2026-02-24T10:36:00Z" w16du:dateUtc="2026-02-24T09:36:00Z">
        <w:r w:rsidRPr="00FE4D29">
          <w:rPr>
            <w:lang w:val="en-US" w:eastAsia="fr-FR"/>
          </w:rPr>
          <w:t>The test consists of two successive time periods, with time duration of T1, and T2 respectively. During time duration</w:t>
        </w:r>
      </w:ins>
    </w:p>
    <w:p w14:paraId="09FACD84" w14:textId="1C48466C" w:rsidR="00BE19AB" w:rsidRPr="00FE4D29" w:rsidRDefault="00BE19AB" w:rsidP="00BE19AB">
      <w:pPr>
        <w:jc w:val="both"/>
        <w:rPr>
          <w:ins w:id="10811" w:author="Ming Li L" w:date="2026-02-24T10:36:00Z" w16du:dateUtc="2026-02-24T09:36:00Z"/>
          <w:rFonts w:cs="v4.2.0"/>
        </w:rPr>
      </w:pPr>
      <w:ins w:id="10812" w:author="Ming Li L" w:date="2026-02-24T10:36:00Z" w16du:dateUtc="2026-02-24T09:36:00Z">
        <w:r w:rsidRPr="00FE4D29">
          <w:rPr>
            <w:lang w:val="en-US" w:eastAsia="fr-FR"/>
          </w:rPr>
          <w:t xml:space="preserve">T1, the UE shall not have any timing information of NR Cell3. </w:t>
        </w:r>
      </w:ins>
    </w:p>
    <w:p w14:paraId="75AAF506" w14:textId="77777777" w:rsidR="00BE19AB" w:rsidRPr="00FE4D29" w:rsidRDefault="00BE19AB" w:rsidP="00BE19AB">
      <w:pPr>
        <w:widowControl w:val="0"/>
        <w:autoSpaceDE w:val="0"/>
        <w:autoSpaceDN w:val="0"/>
        <w:adjustRightInd w:val="0"/>
        <w:spacing w:after="0"/>
        <w:jc w:val="both"/>
        <w:rPr>
          <w:ins w:id="10813" w:author="Ming Li L" w:date="2026-02-24T10:36:00Z" w16du:dateUtc="2026-02-24T09:36:00Z"/>
          <w:lang w:val="en-US" w:eastAsia="fr-FR"/>
        </w:rPr>
      </w:pPr>
      <w:ins w:id="10814" w:author="Ming Li L" w:date="2026-02-24T10:36:00Z" w16du:dateUtc="2026-02-24T09:36:00Z">
        <w:r w:rsidRPr="00FE4D29">
          <w:rPr>
            <w:lang w:val="en-US" w:eastAsia="fr-FR"/>
          </w:rPr>
          <w:t>UE needs to be provided at least once every 500 ms with new Timing Advance Command MAC control element to restart the Time alignment timer to keep UE uplink time alignment. Furthermore, UE is allocated with PUSCH resource</w:t>
        </w:r>
      </w:ins>
    </w:p>
    <w:p w14:paraId="3A86F099" w14:textId="77777777" w:rsidR="00BE19AB" w:rsidRPr="00FE4D29" w:rsidRDefault="00BE19AB" w:rsidP="00BE19AB">
      <w:pPr>
        <w:jc w:val="both"/>
        <w:rPr>
          <w:ins w:id="10815" w:author="Ming Li L" w:date="2026-02-24T10:36:00Z" w16du:dateUtc="2026-02-24T09:36:00Z"/>
          <w:lang w:val="en-US" w:eastAsia="fr-FR"/>
        </w:rPr>
      </w:pPr>
      <w:ins w:id="10816" w:author="Ming Li L" w:date="2026-02-24T10:36:00Z" w16du:dateUtc="2026-02-24T09:36:00Z">
        <w:r w:rsidRPr="00FE4D29">
          <w:rPr>
            <w:lang w:val="en-US" w:eastAsia="fr-FR"/>
          </w:rPr>
          <w:t>at every DRX cycle.</w:t>
        </w:r>
      </w:ins>
    </w:p>
    <w:p w14:paraId="65C8FC5D" w14:textId="77777777" w:rsidR="00BE19AB" w:rsidRPr="00FE4D29" w:rsidRDefault="00BE19AB" w:rsidP="00BE19AB">
      <w:pPr>
        <w:pStyle w:val="TH"/>
        <w:keepNext w:val="0"/>
        <w:keepLines w:val="0"/>
        <w:rPr>
          <w:ins w:id="10817" w:author="Ming Li L" w:date="2026-02-24T10:36:00Z" w16du:dateUtc="2026-02-24T09:36:00Z"/>
        </w:rPr>
      </w:pPr>
      <w:ins w:id="10818" w:author="Ming Li L" w:date="2026-02-24T10:36:00Z" w16du:dateUtc="2026-02-24T09:36:00Z">
        <w:r w:rsidRPr="00FE4D29">
          <w:t>Table A.7.6.2.Y.2-1: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CC3889" w:rsidRPr="00FE4D29" w14:paraId="0902DD7B" w14:textId="77777777" w:rsidTr="004F634E">
        <w:trPr>
          <w:jc w:val="center"/>
          <w:ins w:id="10819" w:author="Ming Li L" w:date="2026-02-24T10:36:00Z"/>
        </w:trPr>
        <w:tc>
          <w:tcPr>
            <w:tcW w:w="1237" w:type="pct"/>
            <w:tcBorders>
              <w:top w:val="single" w:sz="4" w:space="0" w:color="auto"/>
              <w:left w:val="single" w:sz="4" w:space="0" w:color="auto"/>
              <w:bottom w:val="single" w:sz="4" w:space="0" w:color="auto"/>
              <w:right w:val="single" w:sz="4" w:space="0" w:color="auto"/>
            </w:tcBorders>
            <w:hideMark/>
          </w:tcPr>
          <w:p w14:paraId="6A86735E" w14:textId="77777777" w:rsidR="00BE19AB" w:rsidRPr="00FE4D29" w:rsidRDefault="00BE19AB" w:rsidP="004F634E">
            <w:pPr>
              <w:pStyle w:val="TAH"/>
              <w:keepNext w:val="0"/>
              <w:keepLines w:val="0"/>
              <w:rPr>
                <w:ins w:id="10820" w:author="Ming Li L" w:date="2026-02-24T10:36:00Z" w16du:dateUtc="2026-02-24T09:36:00Z"/>
              </w:rPr>
            </w:pPr>
            <w:ins w:id="10821" w:author="Ming Li L" w:date="2026-02-24T10:36:00Z" w16du:dateUtc="2026-02-24T09:36:00Z">
              <w:r w:rsidRPr="00FE4D29">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4304D974" w14:textId="77777777" w:rsidR="00BE19AB" w:rsidRPr="00FE4D29" w:rsidRDefault="00BE19AB" w:rsidP="004F634E">
            <w:pPr>
              <w:pStyle w:val="TAH"/>
              <w:keepNext w:val="0"/>
              <w:keepLines w:val="0"/>
              <w:rPr>
                <w:ins w:id="10822" w:author="Ming Li L" w:date="2026-02-24T10:36:00Z" w16du:dateUtc="2026-02-24T09:36:00Z"/>
              </w:rPr>
            </w:pPr>
            <w:ins w:id="10823" w:author="Ming Li L" w:date="2026-02-24T10:36:00Z" w16du:dateUtc="2026-02-24T09:36:00Z">
              <w:r w:rsidRPr="00FE4D29">
                <w:t>Description</w:t>
              </w:r>
            </w:ins>
          </w:p>
        </w:tc>
      </w:tr>
      <w:tr w:rsidR="00CC3889" w:rsidRPr="00FE4D29" w14:paraId="66B09410" w14:textId="77777777" w:rsidTr="004F634E">
        <w:trPr>
          <w:jc w:val="center"/>
          <w:ins w:id="10824" w:author="Ming Li L" w:date="2026-02-24T10:36:00Z"/>
        </w:trPr>
        <w:tc>
          <w:tcPr>
            <w:tcW w:w="1237" w:type="pct"/>
            <w:tcBorders>
              <w:top w:val="single" w:sz="4" w:space="0" w:color="auto"/>
              <w:left w:val="single" w:sz="4" w:space="0" w:color="auto"/>
              <w:bottom w:val="single" w:sz="4" w:space="0" w:color="auto"/>
              <w:right w:val="single" w:sz="4" w:space="0" w:color="auto"/>
            </w:tcBorders>
            <w:hideMark/>
          </w:tcPr>
          <w:p w14:paraId="0DEA483A" w14:textId="1BC267DE" w:rsidR="00BE19AB" w:rsidRPr="00FE4D29" w:rsidRDefault="00BE19AB" w:rsidP="004F634E">
            <w:pPr>
              <w:pStyle w:val="TAL"/>
              <w:keepNext w:val="0"/>
              <w:keepLines w:val="0"/>
              <w:rPr>
                <w:ins w:id="10825" w:author="Ming Li L" w:date="2026-02-24T10:36:00Z" w16du:dateUtc="2026-02-24T09:36:00Z"/>
              </w:rPr>
            </w:pPr>
            <w:ins w:id="10826" w:author="Ming Li L" w:date="2026-02-24T10:36:00Z" w16du:dateUtc="2026-02-24T09:36:00Z">
              <w:r w:rsidRPr="00FE4D29">
                <w:t>1</w:t>
              </w:r>
            </w:ins>
          </w:p>
        </w:tc>
        <w:tc>
          <w:tcPr>
            <w:tcW w:w="3763" w:type="pct"/>
            <w:tcBorders>
              <w:top w:val="single" w:sz="4" w:space="0" w:color="auto"/>
              <w:left w:val="single" w:sz="4" w:space="0" w:color="auto"/>
              <w:bottom w:val="single" w:sz="4" w:space="0" w:color="auto"/>
              <w:right w:val="single" w:sz="4" w:space="0" w:color="auto"/>
            </w:tcBorders>
            <w:hideMark/>
          </w:tcPr>
          <w:p w14:paraId="6FE193D0" w14:textId="77777777" w:rsidR="00BE19AB" w:rsidRPr="00FE4D29" w:rsidRDefault="00BE19AB" w:rsidP="004F634E">
            <w:pPr>
              <w:pStyle w:val="TAL"/>
              <w:keepNext w:val="0"/>
              <w:keepLines w:val="0"/>
              <w:rPr>
                <w:ins w:id="10827" w:author="Ming Li L" w:date="2026-02-24T10:36:00Z" w16du:dateUtc="2026-02-24T09:36:00Z"/>
              </w:rPr>
            </w:pPr>
            <w:ins w:id="10828" w:author="Ming Li L" w:date="2026-02-24T10:36:00Z" w16du:dateUtc="2026-02-24T09:36:00Z">
              <w:r w:rsidRPr="00FE4D29">
                <w:rPr>
                  <w:rFonts w:hint="eastAsia"/>
                  <w:lang w:eastAsia="zh-CN"/>
                </w:rPr>
                <w:t>FR1</w:t>
              </w:r>
              <w:r w:rsidRPr="00FE4D29">
                <w:t xml:space="preserve"> </w:t>
              </w:r>
              <w:r w:rsidRPr="00FE4D29">
                <w:rPr>
                  <w:rFonts w:hint="eastAsia"/>
                  <w:lang w:eastAsia="zh-CN"/>
                </w:rPr>
                <w:t>cell</w:t>
              </w:r>
              <w:r w:rsidRPr="00FE4D29">
                <w:t>: 15 kHz SSB SCS, 10 MHz bandwidth, TDD duplex mode</w:t>
              </w:r>
            </w:ins>
          </w:p>
          <w:p w14:paraId="3BF07BFD" w14:textId="77777777" w:rsidR="00BE19AB" w:rsidRPr="00FE4D29" w:rsidRDefault="00BE19AB" w:rsidP="004F634E">
            <w:pPr>
              <w:pStyle w:val="TAL"/>
              <w:keepNext w:val="0"/>
              <w:keepLines w:val="0"/>
              <w:rPr>
                <w:ins w:id="10829" w:author="Ming Li L" w:date="2026-02-24T10:36:00Z" w16du:dateUtc="2026-02-24T09:36:00Z"/>
              </w:rPr>
            </w:pPr>
            <w:ins w:id="10830" w:author="Ming Li L" w:date="2026-02-24T10:36:00Z" w16du:dateUtc="2026-02-24T09:36:00Z">
              <w:r w:rsidRPr="00FE4D29">
                <w:t>FR2 cell: 120 kHz SSB SCS, 100 MHz bandwidth, TDD duplex mode</w:t>
              </w:r>
            </w:ins>
          </w:p>
        </w:tc>
      </w:tr>
      <w:tr w:rsidR="00CC3889" w:rsidRPr="00FE4D29" w14:paraId="111BA267" w14:textId="77777777" w:rsidTr="004F634E">
        <w:trPr>
          <w:jc w:val="center"/>
          <w:ins w:id="10831" w:author="Ming Li L" w:date="2026-02-24T10:36:00Z"/>
        </w:trPr>
        <w:tc>
          <w:tcPr>
            <w:tcW w:w="5000" w:type="pct"/>
            <w:gridSpan w:val="2"/>
            <w:tcBorders>
              <w:top w:val="single" w:sz="4" w:space="0" w:color="auto"/>
              <w:left w:val="single" w:sz="4" w:space="0" w:color="auto"/>
              <w:bottom w:val="single" w:sz="4" w:space="0" w:color="auto"/>
              <w:right w:val="single" w:sz="4" w:space="0" w:color="auto"/>
            </w:tcBorders>
          </w:tcPr>
          <w:p w14:paraId="62B39DDF" w14:textId="77777777" w:rsidR="00BE19AB" w:rsidRPr="00FE4D29" w:rsidRDefault="00BE19AB" w:rsidP="004F634E">
            <w:pPr>
              <w:widowControl w:val="0"/>
              <w:autoSpaceDE w:val="0"/>
              <w:autoSpaceDN w:val="0"/>
              <w:adjustRightInd w:val="0"/>
              <w:spacing w:after="0"/>
              <w:rPr>
                <w:ins w:id="10832" w:author="Ming Li L" w:date="2026-02-24T10:36:00Z" w16du:dateUtc="2026-02-24T09:36:00Z"/>
                <w:rFonts w:ascii="Arial" w:hAnsi="Arial" w:cs="Arial"/>
                <w:sz w:val="18"/>
                <w:szCs w:val="18"/>
                <w:lang w:val="en-US" w:eastAsia="fr-FR"/>
              </w:rPr>
            </w:pPr>
            <w:ins w:id="10833" w:author="Ming Li L" w:date="2026-02-24T10:36:00Z" w16du:dateUtc="2026-02-24T09:36:00Z">
              <w:r w:rsidRPr="00FE4D29">
                <w:rPr>
                  <w:rFonts w:ascii="Arial" w:hAnsi="Arial" w:cs="Arial"/>
                  <w:sz w:val="18"/>
                  <w:szCs w:val="18"/>
                  <w:lang w:val="en-US" w:eastAsia="fr-FR"/>
                </w:rPr>
                <w:t>NOTE 1: The UE is only required to be tested in one of the supported test configurations</w:t>
              </w:r>
            </w:ins>
          </w:p>
        </w:tc>
      </w:tr>
    </w:tbl>
    <w:p w14:paraId="19958CBF" w14:textId="77777777" w:rsidR="00BE19AB" w:rsidRPr="00FE4D29" w:rsidRDefault="00BE19AB" w:rsidP="00BE19AB">
      <w:pPr>
        <w:rPr>
          <w:ins w:id="10834" w:author="Ming Li L" w:date="2026-02-24T10:36:00Z" w16du:dateUtc="2026-02-24T09:36:00Z"/>
        </w:rPr>
      </w:pPr>
    </w:p>
    <w:p w14:paraId="19452845" w14:textId="77777777" w:rsidR="00BE19AB" w:rsidRPr="00FE4D29" w:rsidRDefault="00BE19AB" w:rsidP="00BE19AB">
      <w:pPr>
        <w:pStyle w:val="TH"/>
        <w:keepNext w:val="0"/>
        <w:keepLines w:val="0"/>
        <w:rPr>
          <w:ins w:id="10835" w:author="Ming Li L" w:date="2026-02-24T10:36:00Z" w16du:dateUtc="2026-02-24T09:36:00Z"/>
        </w:rPr>
      </w:pPr>
      <w:ins w:id="10836" w:author="Ming Li L" w:date="2026-02-24T10:36:00Z" w16du:dateUtc="2026-02-24T09:36:00Z">
        <w:r w:rsidRPr="00FE4D29">
          <w:t>Table A.7.6.2.Y.2-2: General test parameters for inter-frequency event triggered reporting for FR2 without SSB time index detection</w:t>
        </w:r>
      </w:ins>
    </w:p>
    <w:tbl>
      <w:tblPr>
        <w:tblW w:w="4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18"/>
        <w:gridCol w:w="1229"/>
        <w:gridCol w:w="1700"/>
        <w:gridCol w:w="2405"/>
        <w:gridCol w:w="1756"/>
      </w:tblGrid>
      <w:tr w:rsidR="00CC3889" w:rsidRPr="00FE4D29" w14:paraId="131702D4" w14:textId="77777777" w:rsidTr="004F634E">
        <w:trPr>
          <w:cantSplit/>
          <w:tblHeader/>
          <w:jc w:val="center"/>
          <w:ins w:id="10837" w:author="Ming Li L" w:date="2026-02-24T10:36:00Z"/>
        </w:trPr>
        <w:tc>
          <w:tcPr>
            <w:tcW w:w="784" w:type="pct"/>
            <w:tcBorders>
              <w:bottom w:val="nil"/>
            </w:tcBorders>
          </w:tcPr>
          <w:p w14:paraId="0D26B157" w14:textId="77777777" w:rsidR="00BE19AB" w:rsidRPr="00FE4D29" w:rsidRDefault="00BE19AB" w:rsidP="004F634E">
            <w:pPr>
              <w:pStyle w:val="TAH"/>
              <w:keepNext w:val="0"/>
              <w:keepLines w:val="0"/>
              <w:rPr>
                <w:ins w:id="10838" w:author="Ming Li L" w:date="2026-02-24T10:36:00Z" w16du:dateUtc="2026-02-24T09:36:00Z"/>
              </w:rPr>
            </w:pPr>
            <w:ins w:id="10839" w:author="Ming Li L" w:date="2026-02-24T10:36:00Z" w16du:dateUtc="2026-02-24T09:36:00Z">
              <w:r w:rsidRPr="00FE4D29">
                <w:t>Parameter</w:t>
              </w:r>
            </w:ins>
          </w:p>
        </w:tc>
        <w:tc>
          <w:tcPr>
            <w:tcW w:w="731" w:type="pct"/>
            <w:tcBorders>
              <w:bottom w:val="nil"/>
            </w:tcBorders>
          </w:tcPr>
          <w:p w14:paraId="206E1B04" w14:textId="77777777" w:rsidR="00BE19AB" w:rsidRPr="00FE4D29" w:rsidRDefault="00BE19AB" w:rsidP="004F634E">
            <w:pPr>
              <w:pStyle w:val="TAH"/>
              <w:keepNext w:val="0"/>
              <w:keepLines w:val="0"/>
              <w:rPr>
                <w:ins w:id="10840" w:author="Ming Li L" w:date="2026-02-24T10:36:00Z" w16du:dateUtc="2026-02-24T09:36:00Z"/>
              </w:rPr>
            </w:pPr>
            <w:ins w:id="10841" w:author="Ming Li L" w:date="2026-02-24T10:36:00Z" w16du:dateUtc="2026-02-24T09:36:00Z">
              <w:r w:rsidRPr="00FE4D29">
                <w:t>Unit</w:t>
              </w:r>
            </w:ins>
          </w:p>
        </w:tc>
        <w:tc>
          <w:tcPr>
            <w:tcW w:w="1011" w:type="pct"/>
            <w:vMerge w:val="restart"/>
          </w:tcPr>
          <w:p w14:paraId="3B0F3C13" w14:textId="77777777" w:rsidR="00BE19AB" w:rsidRPr="00FE4D29" w:rsidRDefault="00BE19AB" w:rsidP="004F634E">
            <w:pPr>
              <w:pStyle w:val="TAH"/>
              <w:rPr>
                <w:ins w:id="10842" w:author="Ming Li L" w:date="2026-02-24T10:36:00Z" w16du:dateUtc="2026-02-24T09:36:00Z"/>
              </w:rPr>
            </w:pPr>
            <w:ins w:id="10843" w:author="Ming Li L" w:date="2026-02-24T10:36:00Z" w16du:dateUtc="2026-02-24T09:36:00Z">
              <w:r w:rsidRPr="00FE4D29">
                <w:t>Test configuration</w:t>
              </w:r>
            </w:ins>
          </w:p>
        </w:tc>
        <w:tc>
          <w:tcPr>
            <w:tcW w:w="1430" w:type="pct"/>
            <w:vMerge w:val="restart"/>
          </w:tcPr>
          <w:p w14:paraId="528073A7" w14:textId="77777777" w:rsidR="00BE19AB" w:rsidRPr="00FE4D29" w:rsidRDefault="00BE19AB" w:rsidP="004F634E">
            <w:pPr>
              <w:pStyle w:val="TAH"/>
              <w:keepNext w:val="0"/>
              <w:keepLines w:val="0"/>
              <w:rPr>
                <w:ins w:id="10844" w:author="Ming Li L" w:date="2026-02-24T10:36:00Z" w16du:dateUtc="2026-02-24T09:36:00Z"/>
              </w:rPr>
            </w:pPr>
            <w:ins w:id="10845" w:author="Ming Li L" w:date="2026-02-24T10:36:00Z" w16du:dateUtc="2026-02-24T09:36:00Z">
              <w:r w:rsidRPr="00FE4D29">
                <w:t>Value</w:t>
              </w:r>
            </w:ins>
          </w:p>
        </w:tc>
        <w:tc>
          <w:tcPr>
            <w:tcW w:w="1044" w:type="pct"/>
            <w:tcBorders>
              <w:bottom w:val="nil"/>
            </w:tcBorders>
          </w:tcPr>
          <w:p w14:paraId="24E1A3D6" w14:textId="77777777" w:rsidR="00BE19AB" w:rsidRPr="00FE4D29" w:rsidRDefault="00BE19AB" w:rsidP="004F634E">
            <w:pPr>
              <w:pStyle w:val="TAH"/>
              <w:keepNext w:val="0"/>
              <w:keepLines w:val="0"/>
              <w:rPr>
                <w:ins w:id="10846" w:author="Ming Li L" w:date="2026-02-24T10:36:00Z" w16du:dateUtc="2026-02-24T09:36:00Z"/>
              </w:rPr>
            </w:pPr>
            <w:ins w:id="10847" w:author="Ming Li L" w:date="2026-02-24T10:36:00Z" w16du:dateUtc="2026-02-24T09:36:00Z">
              <w:r w:rsidRPr="00FE4D29">
                <w:t>Comment</w:t>
              </w:r>
            </w:ins>
          </w:p>
        </w:tc>
      </w:tr>
      <w:tr w:rsidR="00CC3889" w:rsidRPr="00FE4D29" w14:paraId="50247016" w14:textId="77777777" w:rsidTr="004F634E">
        <w:trPr>
          <w:cantSplit/>
          <w:tblHeader/>
          <w:jc w:val="center"/>
          <w:ins w:id="10848" w:author="Ming Li L" w:date="2026-02-24T10:36:00Z"/>
        </w:trPr>
        <w:tc>
          <w:tcPr>
            <w:tcW w:w="784" w:type="pct"/>
            <w:tcBorders>
              <w:top w:val="nil"/>
            </w:tcBorders>
          </w:tcPr>
          <w:p w14:paraId="4C2FC74D" w14:textId="77777777" w:rsidR="00BE19AB" w:rsidRPr="00FE4D29" w:rsidRDefault="00BE19AB" w:rsidP="004F634E">
            <w:pPr>
              <w:pStyle w:val="TAH"/>
              <w:keepNext w:val="0"/>
              <w:keepLines w:val="0"/>
              <w:rPr>
                <w:ins w:id="10849" w:author="Ming Li L" w:date="2026-02-24T10:36:00Z" w16du:dateUtc="2026-02-24T09:36:00Z"/>
              </w:rPr>
            </w:pPr>
          </w:p>
        </w:tc>
        <w:tc>
          <w:tcPr>
            <w:tcW w:w="731" w:type="pct"/>
            <w:tcBorders>
              <w:top w:val="nil"/>
            </w:tcBorders>
          </w:tcPr>
          <w:p w14:paraId="5FFDB734" w14:textId="77777777" w:rsidR="00BE19AB" w:rsidRPr="00FE4D29" w:rsidRDefault="00BE19AB" w:rsidP="004F634E">
            <w:pPr>
              <w:pStyle w:val="TAH"/>
              <w:keepNext w:val="0"/>
              <w:keepLines w:val="0"/>
              <w:rPr>
                <w:ins w:id="10850" w:author="Ming Li L" w:date="2026-02-24T10:36:00Z" w16du:dateUtc="2026-02-24T09:36:00Z"/>
              </w:rPr>
            </w:pPr>
          </w:p>
        </w:tc>
        <w:tc>
          <w:tcPr>
            <w:tcW w:w="1011" w:type="pct"/>
            <w:vMerge/>
          </w:tcPr>
          <w:p w14:paraId="236A24C0" w14:textId="77777777" w:rsidR="00BE19AB" w:rsidRPr="00FE4D29" w:rsidRDefault="00BE19AB" w:rsidP="004F634E">
            <w:pPr>
              <w:pStyle w:val="TAH"/>
              <w:keepNext w:val="0"/>
              <w:keepLines w:val="0"/>
              <w:rPr>
                <w:ins w:id="10851" w:author="Ming Li L" w:date="2026-02-24T10:36:00Z" w16du:dateUtc="2026-02-24T09:36:00Z"/>
              </w:rPr>
            </w:pPr>
          </w:p>
        </w:tc>
        <w:tc>
          <w:tcPr>
            <w:tcW w:w="1430" w:type="pct"/>
            <w:vMerge/>
          </w:tcPr>
          <w:p w14:paraId="3A10B1F1" w14:textId="77777777" w:rsidR="00BE19AB" w:rsidRPr="00FE4D29" w:rsidRDefault="00BE19AB" w:rsidP="004F634E">
            <w:pPr>
              <w:pStyle w:val="TAH"/>
              <w:keepNext w:val="0"/>
              <w:keepLines w:val="0"/>
              <w:rPr>
                <w:ins w:id="10852" w:author="Ming Li L" w:date="2026-02-24T10:36:00Z" w16du:dateUtc="2026-02-24T09:36:00Z"/>
              </w:rPr>
            </w:pPr>
          </w:p>
        </w:tc>
        <w:tc>
          <w:tcPr>
            <w:tcW w:w="1044" w:type="pct"/>
            <w:tcBorders>
              <w:top w:val="nil"/>
            </w:tcBorders>
          </w:tcPr>
          <w:p w14:paraId="2D873C60" w14:textId="77777777" w:rsidR="00BE19AB" w:rsidRPr="00FE4D29" w:rsidRDefault="00BE19AB" w:rsidP="004F634E">
            <w:pPr>
              <w:pStyle w:val="TAH"/>
              <w:keepNext w:val="0"/>
              <w:keepLines w:val="0"/>
              <w:rPr>
                <w:ins w:id="10853" w:author="Ming Li L" w:date="2026-02-24T10:36:00Z" w16du:dateUtc="2026-02-24T09:36:00Z"/>
              </w:rPr>
            </w:pPr>
          </w:p>
        </w:tc>
      </w:tr>
      <w:tr w:rsidR="00CC3889" w:rsidRPr="00FE4D29" w14:paraId="3FD8D750" w14:textId="77777777" w:rsidTr="004F634E">
        <w:trPr>
          <w:cantSplit/>
          <w:jc w:val="center"/>
          <w:ins w:id="10854" w:author="Ming Li L" w:date="2026-02-24T10:36:00Z"/>
        </w:trPr>
        <w:tc>
          <w:tcPr>
            <w:tcW w:w="784" w:type="pct"/>
          </w:tcPr>
          <w:p w14:paraId="55B4D116" w14:textId="77777777" w:rsidR="00BE19AB" w:rsidRPr="00FE4D29" w:rsidRDefault="00BE19AB" w:rsidP="004F634E">
            <w:pPr>
              <w:pStyle w:val="TAL"/>
              <w:keepNext w:val="0"/>
              <w:keepLines w:val="0"/>
              <w:rPr>
                <w:ins w:id="10855" w:author="Ming Li L" w:date="2026-02-24T10:36:00Z" w16du:dateUtc="2026-02-24T09:36:00Z"/>
              </w:rPr>
            </w:pPr>
            <w:ins w:id="10856" w:author="Ming Li L" w:date="2026-02-24T10:36:00Z" w16du:dateUtc="2026-02-24T09:36:00Z">
              <w:r w:rsidRPr="00FE4D29">
                <w:t>NR RF Channel Number</w:t>
              </w:r>
            </w:ins>
          </w:p>
        </w:tc>
        <w:tc>
          <w:tcPr>
            <w:tcW w:w="731" w:type="pct"/>
          </w:tcPr>
          <w:p w14:paraId="14C62BDC" w14:textId="77777777" w:rsidR="00BE19AB" w:rsidRPr="00FE4D29" w:rsidRDefault="00BE19AB" w:rsidP="004F634E">
            <w:pPr>
              <w:pStyle w:val="TAL"/>
              <w:keepNext w:val="0"/>
              <w:keepLines w:val="0"/>
              <w:jc w:val="center"/>
              <w:rPr>
                <w:ins w:id="10857" w:author="Ming Li L" w:date="2026-02-24T10:36:00Z" w16du:dateUtc="2026-02-24T09:36:00Z"/>
                <w:rFonts w:cs="Arial"/>
                <w:b/>
              </w:rPr>
            </w:pPr>
          </w:p>
        </w:tc>
        <w:tc>
          <w:tcPr>
            <w:tcW w:w="1011" w:type="pct"/>
          </w:tcPr>
          <w:p w14:paraId="118D5BDC" w14:textId="792F79AC" w:rsidR="00BE19AB" w:rsidRPr="00FE4D29" w:rsidRDefault="00BE19AB" w:rsidP="004F634E">
            <w:pPr>
              <w:pStyle w:val="TAL"/>
              <w:keepNext w:val="0"/>
              <w:keepLines w:val="0"/>
              <w:rPr>
                <w:ins w:id="10858" w:author="Ming Li L" w:date="2026-02-24T10:36:00Z" w16du:dateUtc="2026-02-24T09:36:00Z"/>
                <w:rFonts w:cs="v4.2.0"/>
                <w:bCs/>
              </w:rPr>
            </w:pPr>
            <w:ins w:id="10859" w:author="Ming Li L" w:date="2026-02-24T10:36:00Z" w16du:dateUtc="2026-02-24T09:36:00Z">
              <w:r w:rsidRPr="00FE4D29">
                <w:rPr>
                  <w:rFonts w:cs="Arial"/>
                </w:rPr>
                <w:t>Config 1</w:t>
              </w:r>
            </w:ins>
          </w:p>
        </w:tc>
        <w:tc>
          <w:tcPr>
            <w:tcW w:w="1430" w:type="pct"/>
          </w:tcPr>
          <w:p w14:paraId="7709BE97" w14:textId="77777777" w:rsidR="00BE19AB" w:rsidRPr="00FE4D29" w:rsidRDefault="00BE19AB" w:rsidP="004F634E">
            <w:pPr>
              <w:pStyle w:val="TAL"/>
              <w:keepNext w:val="0"/>
              <w:keepLines w:val="0"/>
              <w:rPr>
                <w:ins w:id="10860" w:author="Ming Li L" w:date="2026-02-24T10:36:00Z" w16du:dateUtc="2026-02-24T09:36:00Z"/>
                <w:rFonts w:cs="v4.2.0"/>
                <w:bCs/>
              </w:rPr>
            </w:pPr>
            <w:ins w:id="10861" w:author="Ming Li L" w:date="2026-02-24T10:36:00Z" w16du:dateUtc="2026-02-24T09:36:00Z">
              <w:r w:rsidRPr="00FE4D29">
                <w:rPr>
                  <w:rFonts w:cs="v4.2.0"/>
                  <w:bCs/>
                </w:rPr>
                <w:t>1,2,3</w:t>
              </w:r>
            </w:ins>
          </w:p>
        </w:tc>
        <w:tc>
          <w:tcPr>
            <w:tcW w:w="1044" w:type="pct"/>
          </w:tcPr>
          <w:p w14:paraId="4BE1A57C" w14:textId="77777777" w:rsidR="00BE19AB" w:rsidRPr="00FE4D29" w:rsidRDefault="00BE19AB" w:rsidP="004F634E">
            <w:pPr>
              <w:pStyle w:val="TAL"/>
              <w:keepNext w:val="0"/>
              <w:keepLines w:val="0"/>
              <w:rPr>
                <w:ins w:id="10862" w:author="Ming Li L" w:date="2026-02-24T10:36:00Z" w16du:dateUtc="2026-02-24T09:36:00Z"/>
                <w:rFonts w:cs="v4.2.0"/>
                <w:bCs/>
                <w:lang w:eastAsia="zh-CN"/>
              </w:rPr>
            </w:pPr>
          </w:p>
        </w:tc>
      </w:tr>
      <w:tr w:rsidR="00CC3889" w:rsidRPr="00FE4D29" w14:paraId="1E3C402E" w14:textId="77777777" w:rsidTr="004F634E">
        <w:trPr>
          <w:cantSplit/>
          <w:jc w:val="center"/>
          <w:ins w:id="10863" w:author="Ming Li L" w:date="2026-02-24T10:36:00Z"/>
        </w:trPr>
        <w:tc>
          <w:tcPr>
            <w:tcW w:w="784" w:type="pct"/>
          </w:tcPr>
          <w:p w14:paraId="65C11AF2" w14:textId="77777777" w:rsidR="00BE19AB" w:rsidRPr="00FE4D29" w:rsidRDefault="00BE19AB" w:rsidP="004F634E">
            <w:pPr>
              <w:pStyle w:val="TAL"/>
              <w:keepNext w:val="0"/>
              <w:keepLines w:val="0"/>
              <w:rPr>
                <w:ins w:id="10864" w:author="Ming Li L" w:date="2026-02-24T10:36:00Z" w16du:dateUtc="2026-02-24T09:36:00Z"/>
                <w:lang w:val="sv-SE"/>
              </w:rPr>
            </w:pPr>
            <w:ins w:id="10865" w:author="Ming Li L" w:date="2026-02-24T10:36:00Z" w16du:dateUtc="2026-02-24T09:36:00Z">
              <w:r w:rsidRPr="00FE4D29">
                <w:rPr>
                  <w:lang w:val="sv-SE"/>
                </w:rPr>
                <w:t>E-UTRA RF Channel Number</w:t>
              </w:r>
            </w:ins>
          </w:p>
        </w:tc>
        <w:tc>
          <w:tcPr>
            <w:tcW w:w="731" w:type="pct"/>
          </w:tcPr>
          <w:p w14:paraId="3C33A2A3" w14:textId="77777777" w:rsidR="00BE19AB" w:rsidRPr="00FE4D29" w:rsidRDefault="00BE19AB" w:rsidP="004F634E">
            <w:pPr>
              <w:pStyle w:val="TAL"/>
              <w:keepNext w:val="0"/>
              <w:keepLines w:val="0"/>
              <w:jc w:val="center"/>
              <w:rPr>
                <w:ins w:id="10866" w:author="Ming Li L" w:date="2026-02-24T10:36:00Z" w16du:dateUtc="2026-02-24T09:36:00Z"/>
                <w:rFonts w:cs="Arial"/>
                <w:b/>
                <w:lang w:val="sv-SE"/>
              </w:rPr>
            </w:pPr>
          </w:p>
        </w:tc>
        <w:tc>
          <w:tcPr>
            <w:tcW w:w="1011" w:type="pct"/>
          </w:tcPr>
          <w:p w14:paraId="23F31032" w14:textId="77777777" w:rsidR="00BE19AB" w:rsidRPr="00FE4D29" w:rsidRDefault="00BE19AB" w:rsidP="004F634E">
            <w:pPr>
              <w:pStyle w:val="TAL"/>
              <w:keepNext w:val="0"/>
              <w:keepLines w:val="0"/>
              <w:rPr>
                <w:ins w:id="10867" w:author="Ming Li L" w:date="2026-02-24T10:36:00Z" w16du:dateUtc="2026-02-24T09:36:00Z"/>
                <w:rFonts w:cs="v4.2.0"/>
                <w:bCs/>
              </w:rPr>
            </w:pPr>
            <w:ins w:id="10868" w:author="Ming Li L" w:date="2026-02-24T10:36:00Z" w16du:dateUtc="2026-02-24T09:36:00Z">
              <w:r w:rsidRPr="00FE4D29">
                <w:rPr>
                  <w:rFonts w:cs="Arial"/>
                </w:rPr>
                <w:t>NA</w:t>
              </w:r>
            </w:ins>
          </w:p>
        </w:tc>
        <w:tc>
          <w:tcPr>
            <w:tcW w:w="1430" w:type="pct"/>
          </w:tcPr>
          <w:p w14:paraId="3EC124DB" w14:textId="77777777" w:rsidR="00BE19AB" w:rsidRPr="00FE4D29" w:rsidRDefault="00BE19AB" w:rsidP="004F634E">
            <w:pPr>
              <w:pStyle w:val="TAL"/>
              <w:keepNext w:val="0"/>
              <w:keepLines w:val="0"/>
              <w:rPr>
                <w:ins w:id="10869" w:author="Ming Li L" w:date="2026-02-24T10:36:00Z" w16du:dateUtc="2026-02-24T09:36:00Z"/>
              </w:rPr>
            </w:pPr>
            <w:ins w:id="10870" w:author="Ming Li L" w:date="2026-02-24T10:36:00Z" w16du:dateUtc="2026-02-24T09:36:00Z">
              <w:r w:rsidRPr="00FE4D29">
                <w:rPr>
                  <w:rFonts w:cs="v4.2.0"/>
                  <w:bCs/>
                </w:rPr>
                <w:t>NA</w:t>
              </w:r>
            </w:ins>
          </w:p>
        </w:tc>
        <w:tc>
          <w:tcPr>
            <w:tcW w:w="1044" w:type="pct"/>
          </w:tcPr>
          <w:p w14:paraId="12AFC578" w14:textId="77777777" w:rsidR="00BE19AB" w:rsidRPr="00FE4D29" w:rsidRDefault="00BE19AB" w:rsidP="004F634E">
            <w:pPr>
              <w:pStyle w:val="TAL"/>
              <w:keepNext w:val="0"/>
              <w:keepLines w:val="0"/>
              <w:rPr>
                <w:ins w:id="10871" w:author="Ming Li L" w:date="2026-02-24T10:36:00Z" w16du:dateUtc="2026-02-24T09:36:00Z"/>
                <w:rFonts w:cs="v4.2.0"/>
                <w:bCs/>
              </w:rPr>
            </w:pPr>
            <w:ins w:id="10872" w:author="Ming Li L" w:date="2026-02-24T10:36:00Z" w16du:dateUtc="2026-02-24T09:36:00Z">
              <w:r w:rsidRPr="00FE4D29">
                <w:t xml:space="preserve">One E-UTRAN </w:t>
              </w:r>
              <w:r w:rsidRPr="00FE4D29">
                <w:rPr>
                  <w:lang w:eastAsia="zh-CN"/>
                </w:rPr>
                <w:t>FDD</w:t>
              </w:r>
              <w:r w:rsidRPr="00FE4D29">
                <w:t xml:space="preserve"> carrier frequency is used.</w:t>
              </w:r>
            </w:ins>
          </w:p>
        </w:tc>
      </w:tr>
      <w:tr w:rsidR="00CC3889" w:rsidRPr="00FE4D29" w14:paraId="029D29E1" w14:textId="77777777" w:rsidTr="004F634E">
        <w:trPr>
          <w:cantSplit/>
          <w:jc w:val="center"/>
          <w:ins w:id="10873" w:author="Ming Li L" w:date="2026-02-24T10:36:00Z"/>
        </w:trPr>
        <w:tc>
          <w:tcPr>
            <w:tcW w:w="784" w:type="pct"/>
          </w:tcPr>
          <w:p w14:paraId="7181A31A" w14:textId="77777777" w:rsidR="00BE19AB" w:rsidRPr="00FE4D29" w:rsidRDefault="00BE19AB" w:rsidP="004F634E">
            <w:pPr>
              <w:pStyle w:val="TAL"/>
              <w:keepNext w:val="0"/>
              <w:keepLines w:val="0"/>
              <w:rPr>
                <w:ins w:id="10874" w:author="Ming Li L" w:date="2026-02-24T10:36:00Z" w16du:dateUtc="2026-02-24T09:36:00Z"/>
                <w:rFonts w:cs="Arial"/>
              </w:rPr>
            </w:pPr>
            <w:ins w:id="10875" w:author="Ming Li L" w:date="2026-02-24T10:36:00Z" w16du:dateUtc="2026-02-24T09:36:00Z">
              <w:r w:rsidRPr="00FE4D29">
                <w:rPr>
                  <w:rFonts w:cs="Arial"/>
                </w:rPr>
                <w:t>Active cell</w:t>
              </w:r>
            </w:ins>
          </w:p>
        </w:tc>
        <w:tc>
          <w:tcPr>
            <w:tcW w:w="731" w:type="pct"/>
          </w:tcPr>
          <w:p w14:paraId="155B0905" w14:textId="77777777" w:rsidR="00BE19AB" w:rsidRPr="00FE4D29" w:rsidRDefault="00BE19AB" w:rsidP="004F634E">
            <w:pPr>
              <w:pStyle w:val="TAL"/>
              <w:keepNext w:val="0"/>
              <w:keepLines w:val="0"/>
              <w:jc w:val="center"/>
              <w:rPr>
                <w:ins w:id="10876" w:author="Ming Li L" w:date="2026-02-24T10:36:00Z" w16du:dateUtc="2026-02-24T09:36:00Z"/>
                <w:rFonts w:cs="Arial"/>
              </w:rPr>
            </w:pPr>
          </w:p>
        </w:tc>
        <w:tc>
          <w:tcPr>
            <w:tcW w:w="1011" w:type="pct"/>
          </w:tcPr>
          <w:p w14:paraId="6075BFEF" w14:textId="2D5BB159" w:rsidR="00BE19AB" w:rsidRPr="00FE4D29" w:rsidRDefault="00BE19AB" w:rsidP="004F634E">
            <w:pPr>
              <w:pStyle w:val="TAL"/>
              <w:keepNext w:val="0"/>
              <w:keepLines w:val="0"/>
              <w:rPr>
                <w:ins w:id="10877" w:author="Ming Li L" w:date="2026-02-24T10:36:00Z" w16du:dateUtc="2026-02-24T09:36:00Z"/>
                <w:rFonts w:cs="Arial"/>
              </w:rPr>
            </w:pPr>
            <w:ins w:id="10878" w:author="Ming Li L" w:date="2026-02-24T10:36:00Z" w16du:dateUtc="2026-02-24T09:36:00Z">
              <w:r w:rsidRPr="00FE4D29">
                <w:rPr>
                  <w:rFonts w:cs="Arial"/>
                </w:rPr>
                <w:t>Config 1</w:t>
              </w:r>
            </w:ins>
          </w:p>
        </w:tc>
        <w:tc>
          <w:tcPr>
            <w:tcW w:w="1430" w:type="pct"/>
          </w:tcPr>
          <w:p w14:paraId="205119BB" w14:textId="77777777" w:rsidR="00BE19AB" w:rsidRPr="00FE4D29" w:rsidRDefault="00BE19AB" w:rsidP="004F634E">
            <w:pPr>
              <w:pStyle w:val="TAL"/>
              <w:keepNext w:val="0"/>
              <w:keepLines w:val="0"/>
              <w:rPr>
                <w:ins w:id="10879" w:author="Ming Li L" w:date="2026-02-24T10:36:00Z" w16du:dateUtc="2026-02-24T09:36:00Z"/>
                <w:rFonts w:cs="Arial"/>
              </w:rPr>
            </w:pPr>
            <w:ins w:id="10880" w:author="Ming Li L" w:date="2026-02-24T10:36:00Z" w16du:dateUtc="2026-02-24T09:36:00Z">
              <w:r w:rsidRPr="00FE4D29">
                <w:rPr>
                  <w:rFonts w:cs="Arial"/>
                </w:rPr>
                <w:t>NR cell 1 (PCell),</w:t>
              </w:r>
            </w:ins>
          </w:p>
          <w:p w14:paraId="6254CF9B" w14:textId="77777777" w:rsidR="00BE19AB" w:rsidRPr="00FE4D29" w:rsidRDefault="00BE19AB" w:rsidP="004F634E">
            <w:pPr>
              <w:pStyle w:val="TAL"/>
              <w:keepNext w:val="0"/>
              <w:keepLines w:val="0"/>
              <w:rPr>
                <w:ins w:id="10881" w:author="Ming Li L" w:date="2026-02-24T10:36:00Z" w16du:dateUtc="2026-02-24T09:36:00Z"/>
                <w:rFonts w:cs="Arial"/>
              </w:rPr>
            </w:pPr>
            <w:ins w:id="10882" w:author="Ming Li L" w:date="2026-02-24T10:36:00Z" w16du:dateUtc="2026-02-24T09:36:00Z">
              <w:r w:rsidRPr="00FE4D29">
                <w:rPr>
                  <w:rFonts w:cs="v4.2.0"/>
                </w:rPr>
                <w:t>NR cell 2(SCell), NR cell 3(SCell)</w:t>
              </w:r>
            </w:ins>
          </w:p>
        </w:tc>
        <w:tc>
          <w:tcPr>
            <w:tcW w:w="1044" w:type="pct"/>
          </w:tcPr>
          <w:p w14:paraId="6AAD61BF" w14:textId="77777777" w:rsidR="00BE19AB" w:rsidRPr="00FE4D29" w:rsidRDefault="00BE19AB" w:rsidP="004F634E">
            <w:pPr>
              <w:pStyle w:val="TAL"/>
              <w:keepNext w:val="0"/>
              <w:keepLines w:val="0"/>
              <w:rPr>
                <w:ins w:id="10883" w:author="Ming Li L" w:date="2026-02-24T10:36:00Z" w16du:dateUtc="2026-02-24T09:36:00Z"/>
                <w:rFonts w:cs="Arial"/>
              </w:rPr>
            </w:pPr>
          </w:p>
        </w:tc>
      </w:tr>
      <w:tr w:rsidR="00CC3889" w:rsidRPr="00FE4D29" w14:paraId="542E0CD8" w14:textId="77777777" w:rsidTr="004F634E">
        <w:trPr>
          <w:cantSplit/>
          <w:jc w:val="center"/>
          <w:ins w:id="10884" w:author="Ming Li L" w:date="2026-02-24T10:36:00Z"/>
        </w:trPr>
        <w:tc>
          <w:tcPr>
            <w:tcW w:w="784" w:type="pct"/>
          </w:tcPr>
          <w:p w14:paraId="44674EE5" w14:textId="77777777" w:rsidR="00BE19AB" w:rsidRPr="00FE4D29" w:rsidRDefault="00BE19AB" w:rsidP="004F634E">
            <w:pPr>
              <w:pStyle w:val="TAL"/>
              <w:keepNext w:val="0"/>
              <w:keepLines w:val="0"/>
              <w:rPr>
                <w:ins w:id="10885" w:author="Ming Li L" w:date="2026-02-24T10:36:00Z" w16du:dateUtc="2026-02-24T09:36:00Z"/>
                <w:rFonts w:cs="Arial"/>
              </w:rPr>
            </w:pPr>
            <w:ins w:id="10886" w:author="Ming Li L" w:date="2026-02-24T10:36:00Z" w16du:dateUtc="2026-02-24T09:36:00Z">
              <w:r w:rsidRPr="00FE4D29">
                <w:rPr>
                  <w:rFonts w:cs="Arial"/>
                </w:rPr>
                <w:lastRenderedPageBreak/>
                <w:t>Neighbour cell</w:t>
              </w:r>
            </w:ins>
          </w:p>
        </w:tc>
        <w:tc>
          <w:tcPr>
            <w:tcW w:w="731" w:type="pct"/>
          </w:tcPr>
          <w:p w14:paraId="4A4A8753" w14:textId="77777777" w:rsidR="00BE19AB" w:rsidRPr="00FE4D29" w:rsidRDefault="00BE19AB" w:rsidP="004F634E">
            <w:pPr>
              <w:pStyle w:val="TAL"/>
              <w:keepNext w:val="0"/>
              <w:keepLines w:val="0"/>
              <w:jc w:val="center"/>
              <w:rPr>
                <w:ins w:id="10887" w:author="Ming Li L" w:date="2026-02-24T10:36:00Z" w16du:dateUtc="2026-02-24T09:36:00Z"/>
                <w:rFonts w:cs="Arial"/>
              </w:rPr>
            </w:pPr>
          </w:p>
        </w:tc>
        <w:tc>
          <w:tcPr>
            <w:tcW w:w="1011" w:type="pct"/>
          </w:tcPr>
          <w:p w14:paraId="283656B7" w14:textId="5C6A9B2C" w:rsidR="00BE19AB" w:rsidRPr="00FE4D29" w:rsidRDefault="00BE19AB" w:rsidP="004F634E">
            <w:pPr>
              <w:pStyle w:val="TAL"/>
              <w:keepNext w:val="0"/>
              <w:keepLines w:val="0"/>
              <w:rPr>
                <w:ins w:id="10888" w:author="Ming Li L" w:date="2026-02-24T10:36:00Z" w16du:dateUtc="2026-02-24T09:36:00Z"/>
                <w:rFonts w:cs="Arial"/>
              </w:rPr>
            </w:pPr>
            <w:ins w:id="10889" w:author="Ming Li L" w:date="2026-02-24T10:36:00Z" w16du:dateUtc="2026-02-24T09:36:00Z">
              <w:r w:rsidRPr="00FE4D29">
                <w:rPr>
                  <w:rFonts w:cs="Arial"/>
                </w:rPr>
                <w:t>Config 1</w:t>
              </w:r>
            </w:ins>
          </w:p>
        </w:tc>
        <w:tc>
          <w:tcPr>
            <w:tcW w:w="1430" w:type="pct"/>
          </w:tcPr>
          <w:p w14:paraId="47A982F8" w14:textId="77777777" w:rsidR="00BE19AB" w:rsidRPr="00FE4D29" w:rsidRDefault="00BE19AB" w:rsidP="004F634E">
            <w:pPr>
              <w:pStyle w:val="TAL"/>
              <w:keepNext w:val="0"/>
              <w:keepLines w:val="0"/>
              <w:rPr>
                <w:ins w:id="10890" w:author="Ming Li L" w:date="2026-02-24T10:36:00Z" w16du:dateUtc="2026-02-24T09:36:00Z"/>
                <w:rFonts w:cs="Arial"/>
              </w:rPr>
            </w:pPr>
            <w:ins w:id="10891" w:author="Ming Li L" w:date="2026-02-24T10:36:00Z" w16du:dateUtc="2026-02-24T09:36:00Z">
              <w:r w:rsidRPr="00FE4D29">
                <w:rPr>
                  <w:rFonts w:cs="Arial"/>
                </w:rPr>
                <w:t>NR cell 3</w:t>
              </w:r>
            </w:ins>
          </w:p>
        </w:tc>
        <w:tc>
          <w:tcPr>
            <w:tcW w:w="1044" w:type="pct"/>
          </w:tcPr>
          <w:p w14:paraId="4D1251CA" w14:textId="77777777" w:rsidR="00BE19AB" w:rsidRPr="00FE4D29" w:rsidRDefault="00BE19AB" w:rsidP="004F634E">
            <w:pPr>
              <w:pStyle w:val="TAL"/>
              <w:keepNext w:val="0"/>
              <w:keepLines w:val="0"/>
              <w:rPr>
                <w:ins w:id="10892" w:author="Ming Li L" w:date="2026-02-24T10:36:00Z" w16du:dateUtc="2026-02-24T09:36:00Z"/>
                <w:rFonts w:cs="Arial"/>
              </w:rPr>
            </w:pPr>
          </w:p>
        </w:tc>
      </w:tr>
      <w:tr w:rsidR="00CC3889" w:rsidRPr="00FE4D29" w14:paraId="77F14F73" w14:textId="77777777" w:rsidTr="004F634E">
        <w:trPr>
          <w:cantSplit/>
          <w:jc w:val="center"/>
          <w:ins w:id="10893" w:author="Ming Li L" w:date="2026-02-24T10:36:00Z"/>
        </w:trPr>
        <w:tc>
          <w:tcPr>
            <w:tcW w:w="784" w:type="pct"/>
            <w:tcBorders>
              <w:bottom w:val="nil"/>
            </w:tcBorders>
          </w:tcPr>
          <w:p w14:paraId="58153D8D" w14:textId="77777777" w:rsidR="00BE19AB" w:rsidRPr="00FE4D29" w:rsidRDefault="00BE19AB" w:rsidP="004F634E">
            <w:pPr>
              <w:pStyle w:val="TAL"/>
              <w:keepNext w:val="0"/>
              <w:keepLines w:val="0"/>
              <w:rPr>
                <w:ins w:id="10894" w:author="Ming Li L" w:date="2026-02-24T10:36:00Z" w16du:dateUtc="2026-02-24T09:36:00Z"/>
                <w:lang w:eastAsia="zh-CN"/>
              </w:rPr>
            </w:pPr>
            <w:ins w:id="10895" w:author="Ming Li L" w:date="2026-02-24T10:36:00Z" w16du:dateUtc="2026-02-24T09:36:00Z">
              <w:r w:rsidRPr="00FE4D29">
                <w:rPr>
                  <w:lang w:eastAsia="zh-CN"/>
                </w:rPr>
                <w:t>SMTC-SSB parameters on NR RF Channels</w:t>
              </w:r>
            </w:ins>
          </w:p>
        </w:tc>
        <w:tc>
          <w:tcPr>
            <w:tcW w:w="731" w:type="pct"/>
          </w:tcPr>
          <w:p w14:paraId="41E72F00" w14:textId="77777777" w:rsidR="00BE19AB" w:rsidRPr="00FE4D29" w:rsidRDefault="00BE19AB" w:rsidP="004F634E">
            <w:pPr>
              <w:pStyle w:val="TAL"/>
              <w:keepNext w:val="0"/>
              <w:keepLines w:val="0"/>
              <w:jc w:val="center"/>
              <w:rPr>
                <w:ins w:id="10896" w:author="Ming Li L" w:date="2026-02-24T10:36:00Z" w16du:dateUtc="2026-02-24T09:36:00Z"/>
                <w:rFonts w:cs="Arial"/>
              </w:rPr>
            </w:pPr>
          </w:p>
        </w:tc>
        <w:tc>
          <w:tcPr>
            <w:tcW w:w="1011" w:type="pct"/>
          </w:tcPr>
          <w:p w14:paraId="5D02F89A" w14:textId="43A2ECFE" w:rsidR="00BE19AB" w:rsidRPr="00FE4D29" w:rsidRDefault="00BE19AB" w:rsidP="004F634E">
            <w:pPr>
              <w:pStyle w:val="TAL"/>
              <w:keepNext w:val="0"/>
              <w:keepLines w:val="0"/>
              <w:rPr>
                <w:ins w:id="10897" w:author="Ming Li L" w:date="2026-02-24T10:36:00Z" w16du:dateUtc="2026-02-24T09:36:00Z"/>
                <w:lang w:eastAsia="zh-CN"/>
              </w:rPr>
            </w:pPr>
            <w:ins w:id="10898" w:author="Ming Li L" w:date="2026-02-24T10:36:00Z" w16du:dateUtc="2026-02-24T09:36:00Z">
              <w:r w:rsidRPr="00FE4D29">
                <w:rPr>
                  <w:rFonts w:cs="Arial"/>
                </w:rPr>
                <w:t>Config 1</w:t>
              </w:r>
            </w:ins>
          </w:p>
        </w:tc>
        <w:tc>
          <w:tcPr>
            <w:tcW w:w="1430" w:type="pct"/>
          </w:tcPr>
          <w:p w14:paraId="56081179" w14:textId="77777777" w:rsidR="00BE19AB" w:rsidRPr="00FE4D29" w:rsidRDefault="00BE19AB" w:rsidP="004F634E">
            <w:pPr>
              <w:pStyle w:val="TAL"/>
              <w:keepNext w:val="0"/>
              <w:keepLines w:val="0"/>
              <w:rPr>
                <w:ins w:id="10899" w:author="Ming Li L" w:date="2026-02-24T10:36:00Z" w16du:dateUtc="2026-02-24T09:36:00Z"/>
                <w:lang w:eastAsia="zh-CN"/>
              </w:rPr>
            </w:pPr>
            <w:ins w:id="10900" w:author="Ming Li L" w:date="2026-02-24T10:36:00Z" w16du:dateUtc="2026-02-24T09:36:00Z">
              <w:r w:rsidRPr="00FE4D29">
                <w:rPr>
                  <w:lang w:eastAsia="zh-CN"/>
                </w:rPr>
                <w:t>SSB.1 FR1</w:t>
              </w:r>
            </w:ins>
          </w:p>
          <w:p w14:paraId="0E932D85" w14:textId="77777777" w:rsidR="00BE19AB" w:rsidRPr="00FE4D29" w:rsidRDefault="00BE19AB" w:rsidP="004F634E">
            <w:pPr>
              <w:pStyle w:val="TAL"/>
              <w:keepNext w:val="0"/>
              <w:keepLines w:val="0"/>
              <w:rPr>
                <w:ins w:id="10901" w:author="Ming Li L" w:date="2026-02-24T10:36:00Z" w16du:dateUtc="2026-02-24T09:36:00Z"/>
                <w:rFonts w:cs="Arial"/>
              </w:rPr>
            </w:pPr>
            <w:ins w:id="10902" w:author="Ming Li L" w:date="2026-02-24T10:36:00Z" w16du:dateUtc="2026-02-24T09:36:00Z">
              <w:r w:rsidRPr="00FE4D29">
                <w:rPr>
                  <w:lang w:eastAsia="zh-CN"/>
                </w:rPr>
                <w:t>SSB.1 FR2</w:t>
              </w:r>
            </w:ins>
          </w:p>
        </w:tc>
        <w:tc>
          <w:tcPr>
            <w:tcW w:w="1044" w:type="pct"/>
          </w:tcPr>
          <w:p w14:paraId="3F4603A2" w14:textId="77777777" w:rsidR="00BE19AB" w:rsidRPr="00FE4D29" w:rsidRDefault="00BE19AB" w:rsidP="004F634E">
            <w:pPr>
              <w:pStyle w:val="TAL"/>
              <w:keepNext w:val="0"/>
              <w:keepLines w:val="0"/>
              <w:jc w:val="both"/>
              <w:rPr>
                <w:ins w:id="10903" w:author="Ming Li L" w:date="2026-02-24T10:36:00Z" w16du:dateUtc="2026-02-24T09:36:00Z"/>
                <w:rFonts w:cs="Arial"/>
              </w:rPr>
            </w:pPr>
            <w:ins w:id="10904" w:author="Ming Li L" w:date="2026-02-24T10:36:00Z" w16du:dateUtc="2026-02-24T09:36:00Z">
              <w:r w:rsidRPr="00FE4D29">
                <w:rPr>
                  <w:rFonts w:cs="Arial"/>
                </w:rPr>
                <w:t>As specified in clause A.3.10.1 for FR1 and A.3.10.2 for FR2</w:t>
              </w:r>
            </w:ins>
          </w:p>
        </w:tc>
      </w:tr>
      <w:tr w:rsidR="00CC3889" w:rsidRPr="00FE4D29" w14:paraId="7A3488CF" w14:textId="77777777" w:rsidTr="004F634E">
        <w:trPr>
          <w:cantSplit/>
          <w:jc w:val="center"/>
          <w:ins w:id="10905" w:author="Ming Li L" w:date="2026-02-24T10:36:00Z"/>
        </w:trPr>
        <w:tc>
          <w:tcPr>
            <w:tcW w:w="784" w:type="pct"/>
          </w:tcPr>
          <w:p w14:paraId="16D8245D" w14:textId="77777777" w:rsidR="00BE19AB" w:rsidRPr="00FE4D29" w:rsidRDefault="00BE19AB" w:rsidP="004F634E">
            <w:pPr>
              <w:pStyle w:val="TAL"/>
              <w:keepNext w:val="0"/>
              <w:keepLines w:val="0"/>
              <w:rPr>
                <w:ins w:id="10906" w:author="Ming Li L" w:date="2026-02-24T10:36:00Z" w16du:dateUtc="2026-02-24T09:36:00Z"/>
                <w:rFonts w:cs="Arial"/>
              </w:rPr>
            </w:pPr>
            <w:ins w:id="10907" w:author="Ming Li L" w:date="2026-02-24T10:36:00Z" w16du:dateUtc="2026-02-24T09:36:00Z">
              <w:r w:rsidRPr="00FE4D29">
                <w:rPr>
                  <w:rFonts w:cs="Arial"/>
                  <w:szCs w:val="18"/>
                  <w:lang w:val="en-US" w:eastAsia="fr-FR"/>
                </w:rPr>
                <w:t>A3-Offset</w:t>
              </w:r>
            </w:ins>
          </w:p>
        </w:tc>
        <w:tc>
          <w:tcPr>
            <w:tcW w:w="731" w:type="pct"/>
          </w:tcPr>
          <w:p w14:paraId="7CF7B190" w14:textId="77777777" w:rsidR="00BE19AB" w:rsidRPr="00FE4D29" w:rsidRDefault="00BE19AB" w:rsidP="004F634E">
            <w:pPr>
              <w:pStyle w:val="TAL"/>
              <w:keepNext w:val="0"/>
              <w:keepLines w:val="0"/>
              <w:jc w:val="center"/>
              <w:rPr>
                <w:ins w:id="10908" w:author="Ming Li L" w:date="2026-02-24T10:36:00Z" w16du:dateUtc="2026-02-24T09:36:00Z"/>
                <w:rFonts w:cs="Arial"/>
              </w:rPr>
            </w:pPr>
            <w:ins w:id="10909" w:author="Ming Li L" w:date="2026-02-24T10:36:00Z" w16du:dateUtc="2026-02-24T09:36:00Z">
              <w:r w:rsidRPr="00FE4D29">
                <w:rPr>
                  <w:rFonts w:cs="Arial"/>
                </w:rPr>
                <w:t>dB</w:t>
              </w:r>
            </w:ins>
          </w:p>
        </w:tc>
        <w:tc>
          <w:tcPr>
            <w:tcW w:w="1011" w:type="pct"/>
          </w:tcPr>
          <w:p w14:paraId="4563E0D7" w14:textId="4B602CC9" w:rsidR="00BE19AB" w:rsidRPr="00FE4D29" w:rsidRDefault="00BE19AB" w:rsidP="004F634E">
            <w:pPr>
              <w:pStyle w:val="TAL"/>
              <w:keepNext w:val="0"/>
              <w:keepLines w:val="0"/>
              <w:rPr>
                <w:ins w:id="10910" w:author="Ming Li L" w:date="2026-02-24T10:36:00Z" w16du:dateUtc="2026-02-24T09:36:00Z"/>
                <w:lang w:eastAsia="zh-CN"/>
              </w:rPr>
            </w:pPr>
            <w:ins w:id="10911" w:author="Ming Li L" w:date="2026-02-24T10:36:00Z" w16du:dateUtc="2026-02-24T09:36:00Z">
              <w:r w:rsidRPr="00FE4D29">
                <w:rPr>
                  <w:rFonts w:cs="Arial"/>
                </w:rPr>
                <w:t>Config 1</w:t>
              </w:r>
            </w:ins>
          </w:p>
        </w:tc>
        <w:tc>
          <w:tcPr>
            <w:tcW w:w="1430" w:type="pct"/>
          </w:tcPr>
          <w:p w14:paraId="23B577CA" w14:textId="77777777" w:rsidR="00BE19AB" w:rsidRPr="00FE4D29" w:rsidRDefault="00BE19AB" w:rsidP="004F634E">
            <w:pPr>
              <w:pStyle w:val="TAL"/>
              <w:keepNext w:val="0"/>
              <w:keepLines w:val="0"/>
              <w:rPr>
                <w:ins w:id="10912" w:author="Ming Li L" w:date="2026-02-24T10:36:00Z" w16du:dateUtc="2026-02-24T09:36:00Z"/>
                <w:rFonts w:cs="Arial"/>
              </w:rPr>
            </w:pPr>
            <w:ins w:id="10913" w:author="Ming Li L" w:date="2026-02-24T10:36:00Z" w16du:dateUtc="2026-02-24T09:36:00Z">
              <w:r w:rsidRPr="00FE4D29">
                <w:rPr>
                  <w:lang w:eastAsia="zh-CN"/>
                </w:rPr>
                <w:t>-6</w:t>
              </w:r>
            </w:ins>
          </w:p>
        </w:tc>
        <w:tc>
          <w:tcPr>
            <w:tcW w:w="1044" w:type="pct"/>
          </w:tcPr>
          <w:p w14:paraId="03C15881" w14:textId="77777777" w:rsidR="00BE19AB" w:rsidRPr="00FE4D29" w:rsidRDefault="00BE19AB" w:rsidP="004F634E">
            <w:pPr>
              <w:pStyle w:val="TAL"/>
              <w:keepNext w:val="0"/>
              <w:keepLines w:val="0"/>
              <w:rPr>
                <w:ins w:id="10914" w:author="Ming Li L" w:date="2026-02-24T10:36:00Z" w16du:dateUtc="2026-02-24T09:36:00Z"/>
                <w:rFonts w:cs="Arial"/>
              </w:rPr>
            </w:pPr>
          </w:p>
        </w:tc>
      </w:tr>
      <w:tr w:rsidR="00CC3889" w:rsidRPr="00FE4D29" w14:paraId="65E80FCE" w14:textId="77777777" w:rsidTr="004F634E">
        <w:trPr>
          <w:cantSplit/>
          <w:jc w:val="center"/>
          <w:ins w:id="10915" w:author="Ming Li L" w:date="2026-02-24T10:36:00Z"/>
        </w:trPr>
        <w:tc>
          <w:tcPr>
            <w:tcW w:w="784" w:type="pct"/>
          </w:tcPr>
          <w:p w14:paraId="0D73F525" w14:textId="77777777" w:rsidR="00BE19AB" w:rsidRPr="00FE4D29" w:rsidRDefault="00BE19AB" w:rsidP="004F634E">
            <w:pPr>
              <w:pStyle w:val="TAL"/>
              <w:keepNext w:val="0"/>
              <w:keepLines w:val="0"/>
              <w:rPr>
                <w:ins w:id="10916" w:author="Ming Li L" w:date="2026-02-24T10:36:00Z" w16du:dateUtc="2026-02-24T09:36:00Z"/>
                <w:rFonts w:cs="Arial"/>
              </w:rPr>
            </w:pPr>
            <w:ins w:id="10917" w:author="Ming Li L" w:date="2026-02-24T10:36:00Z" w16du:dateUtc="2026-02-24T09:36:00Z">
              <w:r w:rsidRPr="00FE4D29">
                <w:rPr>
                  <w:rFonts w:cs="Arial"/>
                </w:rPr>
                <w:t>Hysteresis</w:t>
              </w:r>
            </w:ins>
          </w:p>
        </w:tc>
        <w:tc>
          <w:tcPr>
            <w:tcW w:w="731" w:type="pct"/>
          </w:tcPr>
          <w:p w14:paraId="3490520D" w14:textId="77777777" w:rsidR="00BE19AB" w:rsidRPr="00FE4D29" w:rsidRDefault="00BE19AB" w:rsidP="004F634E">
            <w:pPr>
              <w:pStyle w:val="TAL"/>
              <w:keepNext w:val="0"/>
              <w:keepLines w:val="0"/>
              <w:jc w:val="center"/>
              <w:rPr>
                <w:ins w:id="10918" w:author="Ming Li L" w:date="2026-02-24T10:36:00Z" w16du:dateUtc="2026-02-24T09:36:00Z"/>
                <w:rFonts w:cs="Arial"/>
              </w:rPr>
            </w:pPr>
            <w:ins w:id="10919" w:author="Ming Li L" w:date="2026-02-24T10:36:00Z" w16du:dateUtc="2026-02-24T09:36:00Z">
              <w:r w:rsidRPr="00FE4D29">
                <w:rPr>
                  <w:rFonts w:cs="Arial"/>
                </w:rPr>
                <w:t>dB</w:t>
              </w:r>
            </w:ins>
          </w:p>
        </w:tc>
        <w:tc>
          <w:tcPr>
            <w:tcW w:w="1011" w:type="pct"/>
          </w:tcPr>
          <w:p w14:paraId="1FA88CC0" w14:textId="17B30F57" w:rsidR="00BE19AB" w:rsidRPr="00FE4D29" w:rsidRDefault="00BE19AB" w:rsidP="004F634E">
            <w:pPr>
              <w:pStyle w:val="TAL"/>
              <w:keepNext w:val="0"/>
              <w:keepLines w:val="0"/>
              <w:rPr>
                <w:ins w:id="10920" w:author="Ming Li L" w:date="2026-02-24T10:36:00Z" w16du:dateUtc="2026-02-24T09:36:00Z"/>
                <w:rFonts w:cs="Arial"/>
              </w:rPr>
            </w:pPr>
            <w:ins w:id="10921" w:author="Ming Li L" w:date="2026-02-24T10:36:00Z" w16du:dateUtc="2026-02-24T09:36:00Z">
              <w:r w:rsidRPr="00FE4D29">
                <w:rPr>
                  <w:rFonts w:cs="Arial"/>
                </w:rPr>
                <w:t>Config 1</w:t>
              </w:r>
            </w:ins>
          </w:p>
        </w:tc>
        <w:tc>
          <w:tcPr>
            <w:tcW w:w="1430" w:type="pct"/>
          </w:tcPr>
          <w:p w14:paraId="202C54EE" w14:textId="77777777" w:rsidR="00BE19AB" w:rsidRPr="00FE4D29" w:rsidRDefault="00BE19AB" w:rsidP="004F634E">
            <w:pPr>
              <w:pStyle w:val="TAL"/>
              <w:keepNext w:val="0"/>
              <w:keepLines w:val="0"/>
              <w:rPr>
                <w:ins w:id="10922" w:author="Ming Li L" w:date="2026-02-24T10:36:00Z" w16du:dateUtc="2026-02-24T09:36:00Z"/>
                <w:rFonts w:cs="Arial"/>
              </w:rPr>
            </w:pPr>
            <w:ins w:id="10923" w:author="Ming Li L" w:date="2026-02-24T10:36:00Z" w16du:dateUtc="2026-02-24T09:36:00Z">
              <w:r w:rsidRPr="00FE4D29">
                <w:rPr>
                  <w:rFonts w:cs="Arial"/>
                </w:rPr>
                <w:t>0</w:t>
              </w:r>
            </w:ins>
          </w:p>
        </w:tc>
        <w:tc>
          <w:tcPr>
            <w:tcW w:w="1044" w:type="pct"/>
          </w:tcPr>
          <w:p w14:paraId="5FC2E442" w14:textId="77777777" w:rsidR="00BE19AB" w:rsidRPr="00FE4D29" w:rsidRDefault="00BE19AB" w:rsidP="004F634E">
            <w:pPr>
              <w:pStyle w:val="TAL"/>
              <w:keepNext w:val="0"/>
              <w:keepLines w:val="0"/>
              <w:rPr>
                <w:ins w:id="10924" w:author="Ming Li L" w:date="2026-02-24T10:36:00Z" w16du:dateUtc="2026-02-24T09:36:00Z"/>
                <w:rFonts w:cs="Arial"/>
              </w:rPr>
            </w:pPr>
          </w:p>
        </w:tc>
      </w:tr>
      <w:tr w:rsidR="00CC3889" w:rsidRPr="00FE4D29" w14:paraId="7D2C61EC" w14:textId="77777777" w:rsidTr="004F634E">
        <w:trPr>
          <w:cantSplit/>
          <w:jc w:val="center"/>
          <w:ins w:id="10925" w:author="Ming Li L" w:date="2026-02-24T10:36:00Z"/>
        </w:trPr>
        <w:tc>
          <w:tcPr>
            <w:tcW w:w="784" w:type="pct"/>
          </w:tcPr>
          <w:p w14:paraId="033CF4ED" w14:textId="77777777" w:rsidR="00BE19AB" w:rsidRPr="00FE4D29" w:rsidRDefault="00BE19AB" w:rsidP="004F634E">
            <w:pPr>
              <w:pStyle w:val="TAL"/>
              <w:keepNext w:val="0"/>
              <w:keepLines w:val="0"/>
              <w:rPr>
                <w:ins w:id="10926" w:author="Ming Li L" w:date="2026-02-24T10:36:00Z" w16du:dateUtc="2026-02-24T09:36:00Z"/>
                <w:rFonts w:cs="Arial"/>
              </w:rPr>
            </w:pPr>
            <w:ins w:id="10927" w:author="Ming Li L" w:date="2026-02-24T10:36:00Z" w16du:dateUtc="2026-02-24T09:36:00Z">
              <w:r w:rsidRPr="00FE4D29">
                <w:rPr>
                  <w:i/>
                </w:rPr>
                <w:t>A3-Threshold</w:t>
              </w:r>
            </w:ins>
          </w:p>
        </w:tc>
        <w:tc>
          <w:tcPr>
            <w:tcW w:w="731" w:type="pct"/>
          </w:tcPr>
          <w:p w14:paraId="548CDB93" w14:textId="77777777" w:rsidR="00BE19AB" w:rsidRPr="00FE4D29" w:rsidRDefault="00BE19AB" w:rsidP="004F634E">
            <w:pPr>
              <w:pStyle w:val="TAL"/>
              <w:keepNext w:val="0"/>
              <w:keepLines w:val="0"/>
              <w:jc w:val="center"/>
              <w:rPr>
                <w:ins w:id="10928" w:author="Ming Li L" w:date="2026-02-24T10:36:00Z" w16du:dateUtc="2026-02-24T09:36:00Z"/>
                <w:rFonts w:cs="Arial"/>
              </w:rPr>
            </w:pPr>
            <w:ins w:id="10929" w:author="Ming Li L" w:date="2026-02-24T10:36:00Z" w16du:dateUtc="2026-02-24T09:36:00Z">
              <w:r w:rsidRPr="00FE4D29">
                <w:rPr>
                  <w:rFonts w:cs="Arial"/>
                </w:rPr>
                <w:t>dBm</w:t>
              </w:r>
            </w:ins>
          </w:p>
        </w:tc>
        <w:tc>
          <w:tcPr>
            <w:tcW w:w="1011" w:type="pct"/>
          </w:tcPr>
          <w:p w14:paraId="3AD06814" w14:textId="3862582F" w:rsidR="00BE19AB" w:rsidRPr="00FE4D29" w:rsidRDefault="00BE19AB" w:rsidP="004F634E">
            <w:pPr>
              <w:pStyle w:val="TAL"/>
              <w:keepNext w:val="0"/>
              <w:keepLines w:val="0"/>
              <w:rPr>
                <w:ins w:id="10930" w:author="Ming Li L" w:date="2026-02-24T10:36:00Z" w16du:dateUtc="2026-02-24T09:36:00Z"/>
                <w:rFonts w:cs="Arial"/>
              </w:rPr>
            </w:pPr>
            <w:ins w:id="10931" w:author="Ming Li L" w:date="2026-02-24T10:36:00Z" w16du:dateUtc="2026-02-24T09:36:00Z">
              <w:r w:rsidRPr="00FE4D29">
                <w:rPr>
                  <w:rFonts w:cs="Arial"/>
                </w:rPr>
                <w:t>Config 1</w:t>
              </w:r>
            </w:ins>
          </w:p>
        </w:tc>
        <w:tc>
          <w:tcPr>
            <w:tcW w:w="1430" w:type="pct"/>
          </w:tcPr>
          <w:p w14:paraId="6835914B" w14:textId="77777777" w:rsidR="00BE19AB" w:rsidRPr="00FE4D29" w:rsidRDefault="00BE19AB" w:rsidP="004F634E">
            <w:pPr>
              <w:pStyle w:val="TAL"/>
              <w:keepNext w:val="0"/>
              <w:keepLines w:val="0"/>
              <w:rPr>
                <w:ins w:id="10932" w:author="Ming Li L" w:date="2026-02-24T10:36:00Z" w16du:dateUtc="2026-02-24T09:36:00Z"/>
                <w:rFonts w:cs="Arial"/>
              </w:rPr>
            </w:pPr>
            <w:ins w:id="10933" w:author="Ming Li L" w:date="2026-02-24T10:36:00Z" w16du:dateUtc="2026-02-24T09:36:00Z">
              <w:r w:rsidRPr="00FE4D29">
                <w:rPr>
                  <w:rFonts w:cs="Arial"/>
                </w:rPr>
                <w:t>-11</w:t>
              </w:r>
            </w:ins>
          </w:p>
        </w:tc>
        <w:tc>
          <w:tcPr>
            <w:tcW w:w="1044" w:type="pct"/>
          </w:tcPr>
          <w:p w14:paraId="6A13D5C4" w14:textId="77777777" w:rsidR="00BE19AB" w:rsidRPr="00FE4D29" w:rsidRDefault="00BE19AB" w:rsidP="004F634E">
            <w:pPr>
              <w:pStyle w:val="TAL"/>
              <w:keepNext w:val="0"/>
              <w:keepLines w:val="0"/>
              <w:rPr>
                <w:ins w:id="10934" w:author="Ming Li L" w:date="2026-02-24T10:36:00Z" w16du:dateUtc="2026-02-24T09:36:00Z"/>
                <w:rFonts w:cs="Arial"/>
              </w:rPr>
            </w:pPr>
          </w:p>
        </w:tc>
      </w:tr>
      <w:tr w:rsidR="00CC3889" w:rsidRPr="00FE4D29" w14:paraId="3A520597" w14:textId="77777777" w:rsidTr="004F634E">
        <w:trPr>
          <w:cantSplit/>
          <w:jc w:val="center"/>
          <w:ins w:id="10935" w:author="Ming Li L" w:date="2026-02-24T10:36:00Z"/>
        </w:trPr>
        <w:tc>
          <w:tcPr>
            <w:tcW w:w="784" w:type="pct"/>
          </w:tcPr>
          <w:p w14:paraId="1A715E59" w14:textId="77777777" w:rsidR="00BE19AB" w:rsidRPr="00FE4D29" w:rsidRDefault="00BE19AB" w:rsidP="004F634E">
            <w:pPr>
              <w:pStyle w:val="TAL"/>
              <w:keepNext w:val="0"/>
              <w:keepLines w:val="0"/>
              <w:rPr>
                <w:ins w:id="10936" w:author="Ming Li L" w:date="2026-02-24T10:36:00Z" w16du:dateUtc="2026-02-24T09:36:00Z"/>
                <w:rFonts w:cs="Arial"/>
              </w:rPr>
            </w:pPr>
            <w:ins w:id="10937" w:author="Ming Li L" w:date="2026-02-24T10:36:00Z" w16du:dateUtc="2026-02-24T09:36:00Z">
              <w:r w:rsidRPr="00FE4D29">
                <w:rPr>
                  <w:rFonts w:cs="Arial"/>
                </w:rPr>
                <w:t>CP length</w:t>
              </w:r>
            </w:ins>
          </w:p>
        </w:tc>
        <w:tc>
          <w:tcPr>
            <w:tcW w:w="731" w:type="pct"/>
          </w:tcPr>
          <w:p w14:paraId="0A3D2FE3" w14:textId="77777777" w:rsidR="00BE19AB" w:rsidRPr="00FE4D29" w:rsidRDefault="00BE19AB" w:rsidP="004F634E">
            <w:pPr>
              <w:pStyle w:val="TAL"/>
              <w:keepNext w:val="0"/>
              <w:keepLines w:val="0"/>
              <w:jc w:val="center"/>
              <w:rPr>
                <w:ins w:id="10938" w:author="Ming Li L" w:date="2026-02-24T10:36:00Z" w16du:dateUtc="2026-02-24T09:36:00Z"/>
                <w:rFonts w:cs="Arial"/>
              </w:rPr>
            </w:pPr>
          </w:p>
        </w:tc>
        <w:tc>
          <w:tcPr>
            <w:tcW w:w="1011" w:type="pct"/>
          </w:tcPr>
          <w:p w14:paraId="6862C9BD" w14:textId="790FFE4C" w:rsidR="00BE19AB" w:rsidRPr="00FE4D29" w:rsidRDefault="00BE19AB" w:rsidP="004F634E">
            <w:pPr>
              <w:pStyle w:val="TAL"/>
              <w:keepNext w:val="0"/>
              <w:keepLines w:val="0"/>
              <w:rPr>
                <w:ins w:id="10939" w:author="Ming Li L" w:date="2026-02-24T10:36:00Z" w16du:dateUtc="2026-02-24T09:36:00Z"/>
                <w:rFonts w:cs="Arial"/>
                <w:lang w:eastAsia="zh-CN"/>
              </w:rPr>
            </w:pPr>
            <w:ins w:id="10940" w:author="Ming Li L" w:date="2026-02-24T10:36:00Z" w16du:dateUtc="2026-02-24T09:36:00Z">
              <w:r w:rsidRPr="00FE4D29">
                <w:rPr>
                  <w:rFonts w:cs="Arial"/>
                </w:rPr>
                <w:t>Config 1</w:t>
              </w:r>
            </w:ins>
          </w:p>
        </w:tc>
        <w:tc>
          <w:tcPr>
            <w:tcW w:w="1430" w:type="pct"/>
          </w:tcPr>
          <w:p w14:paraId="30E2534B" w14:textId="77777777" w:rsidR="00BE19AB" w:rsidRPr="00FE4D29" w:rsidRDefault="00BE19AB" w:rsidP="004F634E">
            <w:pPr>
              <w:pStyle w:val="TAL"/>
              <w:keepNext w:val="0"/>
              <w:keepLines w:val="0"/>
              <w:rPr>
                <w:ins w:id="10941" w:author="Ming Li L" w:date="2026-02-24T10:36:00Z" w16du:dateUtc="2026-02-24T09:36:00Z"/>
                <w:rFonts w:cs="Arial"/>
              </w:rPr>
            </w:pPr>
            <w:ins w:id="10942" w:author="Ming Li L" w:date="2026-02-24T10:36:00Z" w16du:dateUtc="2026-02-24T09:36:00Z">
              <w:r w:rsidRPr="00FE4D29">
                <w:rPr>
                  <w:rFonts w:cs="Arial"/>
                </w:rPr>
                <w:t>Normal</w:t>
              </w:r>
            </w:ins>
          </w:p>
        </w:tc>
        <w:tc>
          <w:tcPr>
            <w:tcW w:w="1044" w:type="pct"/>
          </w:tcPr>
          <w:p w14:paraId="75A232D8" w14:textId="77777777" w:rsidR="00BE19AB" w:rsidRPr="00FE4D29" w:rsidRDefault="00BE19AB" w:rsidP="004F634E">
            <w:pPr>
              <w:pStyle w:val="TAL"/>
              <w:keepNext w:val="0"/>
              <w:keepLines w:val="0"/>
              <w:rPr>
                <w:ins w:id="10943" w:author="Ming Li L" w:date="2026-02-24T10:36:00Z" w16du:dateUtc="2026-02-24T09:36:00Z"/>
                <w:rFonts w:cs="Arial"/>
              </w:rPr>
            </w:pPr>
          </w:p>
        </w:tc>
      </w:tr>
      <w:tr w:rsidR="00CC3889" w:rsidRPr="00FE4D29" w14:paraId="55781892" w14:textId="77777777" w:rsidTr="004F634E">
        <w:trPr>
          <w:cantSplit/>
          <w:jc w:val="center"/>
          <w:ins w:id="10944" w:author="Ming Li L" w:date="2026-02-24T10:36:00Z"/>
        </w:trPr>
        <w:tc>
          <w:tcPr>
            <w:tcW w:w="784" w:type="pct"/>
          </w:tcPr>
          <w:p w14:paraId="1D357E8D" w14:textId="77777777" w:rsidR="00BE19AB" w:rsidRPr="00FE4D29" w:rsidRDefault="00BE19AB" w:rsidP="004F634E">
            <w:pPr>
              <w:pStyle w:val="TAL"/>
              <w:keepNext w:val="0"/>
              <w:keepLines w:val="0"/>
              <w:rPr>
                <w:ins w:id="10945" w:author="Ming Li L" w:date="2026-02-24T10:36:00Z" w16du:dateUtc="2026-02-24T09:36:00Z"/>
                <w:rFonts w:cs="Arial"/>
              </w:rPr>
            </w:pPr>
            <w:ins w:id="10946" w:author="Ming Li L" w:date="2026-02-24T10:36:00Z" w16du:dateUtc="2026-02-24T09:36:00Z">
              <w:r w:rsidRPr="00FE4D29">
                <w:rPr>
                  <w:rFonts w:cs="Arial"/>
                </w:rPr>
                <w:t>TimeToTrigger</w:t>
              </w:r>
            </w:ins>
          </w:p>
        </w:tc>
        <w:tc>
          <w:tcPr>
            <w:tcW w:w="731" w:type="pct"/>
          </w:tcPr>
          <w:p w14:paraId="2844A39E" w14:textId="77777777" w:rsidR="00BE19AB" w:rsidRPr="00FE4D29" w:rsidRDefault="00BE19AB" w:rsidP="004F634E">
            <w:pPr>
              <w:pStyle w:val="TAL"/>
              <w:keepNext w:val="0"/>
              <w:keepLines w:val="0"/>
              <w:jc w:val="center"/>
              <w:rPr>
                <w:ins w:id="10947" w:author="Ming Li L" w:date="2026-02-24T10:36:00Z" w16du:dateUtc="2026-02-24T09:36:00Z"/>
                <w:rFonts w:cs="Arial"/>
              </w:rPr>
            </w:pPr>
            <w:ins w:id="10948" w:author="Ming Li L" w:date="2026-02-24T10:36:00Z" w16du:dateUtc="2026-02-24T09:36:00Z">
              <w:r w:rsidRPr="00FE4D29">
                <w:rPr>
                  <w:rFonts w:cs="Arial"/>
                </w:rPr>
                <w:t>s</w:t>
              </w:r>
            </w:ins>
          </w:p>
        </w:tc>
        <w:tc>
          <w:tcPr>
            <w:tcW w:w="1011" w:type="pct"/>
          </w:tcPr>
          <w:p w14:paraId="6C45A74F" w14:textId="7D31C2ED" w:rsidR="00BE19AB" w:rsidRPr="00FE4D29" w:rsidRDefault="00BE19AB" w:rsidP="004F634E">
            <w:pPr>
              <w:pStyle w:val="TAL"/>
              <w:keepNext w:val="0"/>
              <w:keepLines w:val="0"/>
              <w:rPr>
                <w:ins w:id="10949" w:author="Ming Li L" w:date="2026-02-24T10:36:00Z" w16du:dateUtc="2026-02-24T09:36:00Z"/>
                <w:rFonts w:cs="Arial"/>
              </w:rPr>
            </w:pPr>
            <w:ins w:id="10950" w:author="Ming Li L" w:date="2026-02-24T10:36:00Z" w16du:dateUtc="2026-02-24T09:36:00Z">
              <w:r w:rsidRPr="00FE4D29">
                <w:rPr>
                  <w:rFonts w:cs="Arial"/>
                </w:rPr>
                <w:t>Config 1</w:t>
              </w:r>
            </w:ins>
          </w:p>
        </w:tc>
        <w:tc>
          <w:tcPr>
            <w:tcW w:w="1430" w:type="pct"/>
          </w:tcPr>
          <w:p w14:paraId="47306368" w14:textId="77777777" w:rsidR="00BE19AB" w:rsidRPr="00FE4D29" w:rsidRDefault="00BE19AB" w:rsidP="004F634E">
            <w:pPr>
              <w:pStyle w:val="TAL"/>
              <w:keepNext w:val="0"/>
              <w:keepLines w:val="0"/>
              <w:rPr>
                <w:ins w:id="10951" w:author="Ming Li L" w:date="2026-02-24T10:36:00Z" w16du:dateUtc="2026-02-24T09:36:00Z"/>
                <w:rFonts w:cs="Arial"/>
              </w:rPr>
            </w:pPr>
            <w:ins w:id="10952" w:author="Ming Li L" w:date="2026-02-24T10:36:00Z" w16du:dateUtc="2026-02-24T09:36:00Z">
              <w:r w:rsidRPr="00FE4D29">
                <w:rPr>
                  <w:rFonts w:cs="Arial"/>
                </w:rPr>
                <w:t>0</w:t>
              </w:r>
            </w:ins>
          </w:p>
        </w:tc>
        <w:tc>
          <w:tcPr>
            <w:tcW w:w="1044" w:type="pct"/>
          </w:tcPr>
          <w:p w14:paraId="2662613A" w14:textId="77777777" w:rsidR="00BE19AB" w:rsidRPr="00FE4D29" w:rsidRDefault="00BE19AB" w:rsidP="004F634E">
            <w:pPr>
              <w:pStyle w:val="TAL"/>
              <w:keepNext w:val="0"/>
              <w:keepLines w:val="0"/>
              <w:rPr>
                <w:ins w:id="10953" w:author="Ming Li L" w:date="2026-02-24T10:36:00Z" w16du:dateUtc="2026-02-24T09:36:00Z"/>
                <w:rFonts w:cs="Arial"/>
              </w:rPr>
            </w:pPr>
          </w:p>
        </w:tc>
      </w:tr>
      <w:tr w:rsidR="00CC3889" w:rsidRPr="00FE4D29" w14:paraId="74BBFFCB" w14:textId="77777777" w:rsidTr="004F634E">
        <w:trPr>
          <w:cantSplit/>
          <w:jc w:val="center"/>
          <w:ins w:id="10954" w:author="Ming Li L" w:date="2026-02-24T10:36:00Z"/>
        </w:trPr>
        <w:tc>
          <w:tcPr>
            <w:tcW w:w="784" w:type="pct"/>
          </w:tcPr>
          <w:p w14:paraId="46ADBA96" w14:textId="77777777" w:rsidR="00BE19AB" w:rsidRPr="00FE4D29" w:rsidRDefault="00BE19AB" w:rsidP="004F634E">
            <w:pPr>
              <w:pStyle w:val="TAL"/>
              <w:keepNext w:val="0"/>
              <w:keepLines w:val="0"/>
              <w:rPr>
                <w:ins w:id="10955" w:author="Ming Li L" w:date="2026-02-24T10:36:00Z" w16du:dateUtc="2026-02-24T09:36:00Z"/>
                <w:rFonts w:cs="Arial"/>
              </w:rPr>
            </w:pPr>
            <w:ins w:id="10956" w:author="Ming Li L" w:date="2026-02-24T10:36:00Z" w16du:dateUtc="2026-02-24T09:36:00Z">
              <w:r w:rsidRPr="00FE4D29">
                <w:rPr>
                  <w:rFonts w:cs="Arial"/>
                </w:rPr>
                <w:t>Filter coefficient</w:t>
              </w:r>
            </w:ins>
          </w:p>
        </w:tc>
        <w:tc>
          <w:tcPr>
            <w:tcW w:w="731" w:type="pct"/>
          </w:tcPr>
          <w:p w14:paraId="11DBE61C" w14:textId="77777777" w:rsidR="00BE19AB" w:rsidRPr="00FE4D29" w:rsidRDefault="00BE19AB" w:rsidP="004F634E">
            <w:pPr>
              <w:pStyle w:val="TAL"/>
              <w:keepNext w:val="0"/>
              <w:keepLines w:val="0"/>
              <w:jc w:val="center"/>
              <w:rPr>
                <w:ins w:id="10957" w:author="Ming Li L" w:date="2026-02-24T10:36:00Z" w16du:dateUtc="2026-02-24T09:36:00Z"/>
                <w:rFonts w:cs="Arial"/>
              </w:rPr>
            </w:pPr>
          </w:p>
        </w:tc>
        <w:tc>
          <w:tcPr>
            <w:tcW w:w="1011" w:type="pct"/>
          </w:tcPr>
          <w:p w14:paraId="3C177CF0" w14:textId="6E639400" w:rsidR="00BE19AB" w:rsidRPr="00FE4D29" w:rsidRDefault="00BE19AB" w:rsidP="004F634E">
            <w:pPr>
              <w:pStyle w:val="TAL"/>
              <w:keepNext w:val="0"/>
              <w:keepLines w:val="0"/>
              <w:rPr>
                <w:ins w:id="10958" w:author="Ming Li L" w:date="2026-02-24T10:36:00Z" w16du:dateUtc="2026-02-24T09:36:00Z"/>
                <w:rFonts w:cs="Arial"/>
              </w:rPr>
            </w:pPr>
            <w:ins w:id="10959" w:author="Ming Li L" w:date="2026-02-24T10:36:00Z" w16du:dateUtc="2026-02-24T09:36:00Z">
              <w:r w:rsidRPr="00FE4D29">
                <w:rPr>
                  <w:rFonts w:cs="Arial"/>
                </w:rPr>
                <w:t>Config 1</w:t>
              </w:r>
            </w:ins>
          </w:p>
        </w:tc>
        <w:tc>
          <w:tcPr>
            <w:tcW w:w="1430" w:type="pct"/>
          </w:tcPr>
          <w:p w14:paraId="6C20E8F0" w14:textId="77777777" w:rsidR="00BE19AB" w:rsidRPr="00FE4D29" w:rsidRDefault="00BE19AB" w:rsidP="004F634E">
            <w:pPr>
              <w:pStyle w:val="TAL"/>
              <w:keepNext w:val="0"/>
              <w:keepLines w:val="0"/>
              <w:rPr>
                <w:ins w:id="10960" w:author="Ming Li L" w:date="2026-02-24T10:36:00Z" w16du:dateUtc="2026-02-24T09:36:00Z"/>
                <w:rFonts w:cs="Arial"/>
              </w:rPr>
            </w:pPr>
            <w:ins w:id="10961" w:author="Ming Li L" w:date="2026-02-24T10:36:00Z" w16du:dateUtc="2026-02-24T09:36:00Z">
              <w:r w:rsidRPr="00FE4D29">
                <w:rPr>
                  <w:rFonts w:cs="Arial"/>
                </w:rPr>
                <w:t>0</w:t>
              </w:r>
            </w:ins>
          </w:p>
        </w:tc>
        <w:tc>
          <w:tcPr>
            <w:tcW w:w="1044" w:type="pct"/>
          </w:tcPr>
          <w:p w14:paraId="459532A7" w14:textId="77777777" w:rsidR="00BE19AB" w:rsidRPr="00FE4D29" w:rsidRDefault="00BE19AB" w:rsidP="004F634E">
            <w:pPr>
              <w:pStyle w:val="TAL"/>
              <w:keepNext w:val="0"/>
              <w:keepLines w:val="0"/>
              <w:rPr>
                <w:ins w:id="10962" w:author="Ming Li L" w:date="2026-02-24T10:36:00Z" w16du:dateUtc="2026-02-24T09:36:00Z"/>
                <w:rFonts w:cs="Arial"/>
              </w:rPr>
            </w:pPr>
            <w:ins w:id="10963" w:author="Ming Li L" w:date="2026-02-24T10:36:00Z" w16du:dateUtc="2026-02-24T09:36:00Z">
              <w:r w:rsidRPr="00FE4D29">
                <w:rPr>
                  <w:rFonts w:cs="Arial"/>
                </w:rPr>
                <w:t>L3 filtering is not used</w:t>
              </w:r>
            </w:ins>
          </w:p>
        </w:tc>
      </w:tr>
      <w:tr w:rsidR="00CC3889" w:rsidRPr="00FE4D29" w14:paraId="73B6F936" w14:textId="77777777" w:rsidTr="004F634E">
        <w:trPr>
          <w:cantSplit/>
          <w:jc w:val="center"/>
          <w:ins w:id="10964" w:author="Ming Li L" w:date="2026-02-24T10:36:00Z"/>
        </w:trPr>
        <w:tc>
          <w:tcPr>
            <w:tcW w:w="784" w:type="pct"/>
            <w:tcBorders>
              <w:bottom w:val="single" w:sz="4" w:space="0" w:color="auto"/>
            </w:tcBorders>
          </w:tcPr>
          <w:p w14:paraId="2CACB4D9" w14:textId="77777777" w:rsidR="00BE19AB" w:rsidRPr="00FE4D29" w:rsidRDefault="00BE19AB" w:rsidP="004F634E">
            <w:pPr>
              <w:pStyle w:val="TAL"/>
              <w:keepNext w:val="0"/>
              <w:keepLines w:val="0"/>
              <w:rPr>
                <w:ins w:id="10965" w:author="Ming Li L" w:date="2026-02-24T10:36:00Z" w16du:dateUtc="2026-02-24T09:36:00Z"/>
                <w:rFonts w:cs="Arial"/>
              </w:rPr>
            </w:pPr>
            <w:ins w:id="10966" w:author="Ming Li L" w:date="2026-02-24T10:36:00Z" w16du:dateUtc="2026-02-24T09:36:00Z">
              <w:r w:rsidRPr="00FE4D29">
                <w:rPr>
                  <w:rFonts w:cs="Arial"/>
                </w:rPr>
                <w:t>DRX</w:t>
              </w:r>
            </w:ins>
          </w:p>
        </w:tc>
        <w:tc>
          <w:tcPr>
            <w:tcW w:w="731" w:type="pct"/>
          </w:tcPr>
          <w:p w14:paraId="78A2BFF8" w14:textId="77777777" w:rsidR="00BE19AB" w:rsidRPr="00FE4D29" w:rsidRDefault="00BE19AB" w:rsidP="004F634E">
            <w:pPr>
              <w:pStyle w:val="TAL"/>
              <w:keepNext w:val="0"/>
              <w:keepLines w:val="0"/>
              <w:jc w:val="center"/>
              <w:rPr>
                <w:ins w:id="10967" w:author="Ming Li L" w:date="2026-02-24T10:36:00Z" w16du:dateUtc="2026-02-24T09:36:00Z"/>
                <w:rFonts w:cs="Arial"/>
              </w:rPr>
            </w:pPr>
          </w:p>
        </w:tc>
        <w:tc>
          <w:tcPr>
            <w:tcW w:w="1011" w:type="pct"/>
          </w:tcPr>
          <w:p w14:paraId="16AB96D1" w14:textId="00B30215" w:rsidR="00BE19AB" w:rsidRPr="00FE4D29" w:rsidRDefault="00BE19AB" w:rsidP="004F634E">
            <w:pPr>
              <w:pStyle w:val="TAL"/>
              <w:keepNext w:val="0"/>
              <w:keepLines w:val="0"/>
              <w:rPr>
                <w:ins w:id="10968" w:author="Ming Li L" w:date="2026-02-24T10:36:00Z" w16du:dateUtc="2026-02-24T09:36:00Z"/>
                <w:rFonts w:cs="Arial"/>
              </w:rPr>
            </w:pPr>
            <w:ins w:id="10969" w:author="Ming Li L" w:date="2026-02-24T10:36:00Z" w16du:dateUtc="2026-02-24T09:36:00Z">
              <w:r w:rsidRPr="00FE4D29">
                <w:rPr>
                  <w:rFonts w:cs="Arial"/>
                </w:rPr>
                <w:t>Config 1</w:t>
              </w:r>
            </w:ins>
          </w:p>
        </w:tc>
        <w:tc>
          <w:tcPr>
            <w:tcW w:w="1430" w:type="pct"/>
          </w:tcPr>
          <w:p w14:paraId="4FC57DDB" w14:textId="77777777" w:rsidR="00BE19AB" w:rsidRPr="00FE4D29" w:rsidRDefault="00BE19AB" w:rsidP="004F634E">
            <w:pPr>
              <w:pStyle w:val="TAL"/>
              <w:keepNext w:val="0"/>
              <w:keepLines w:val="0"/>
              <w:rPr>
                <w:ins w:id="10970" w:author="Ming Li L" w:date="2026-02-24T10:36:00Z" w16du:dateUtc="2026-02-24T09:36:00Z"/>
                <w:rFonts w:cs="Arial"/>
              </w:rPr>
            </w:pPr>
            <w:ins w:id="10971" w:author="Ming Li L" w:date="2026-02-24T10:36:00Z" w16du:dateUtc="2026-02-24T09:36:00Z">
              <w:r w:rsidRPr="00FE4D29">
                <w:rPr>
                  <w:rFonts w:cs="Arial"/>
                </w:rPr>
                <w:t>OFF</w:t>
              </w:r>
            </w:ins>
          </w:p>
        </w:tc>
        <w:tc>
          <w:tcPr>
            <w:tcW w:w="1044" w:type="pct"/>
          </w:tcPr>
          <w:p w14:paraId="667A21A8" w14:textId="77777777" w:rsidR="00BE19AB" w:rsidRPr="00FE4D29" w:rsidRDefault="00BE19AB" w:rsidP="004F634E">
            <w:pPr>
              <w:pStyle w:val="TAL"/>
              <w:keepNext w:val="0"/>
              <w:keepLines w:val="0"/>
              <w:rPr>
                <w:ins w:id="10972" w:author="Ming Li L" w:date="2026-02-24T10:36:00Z" w16du:dateUtc="2026-02-24T09:36:00Z"/>
                <w:rFonts w:cs="Arial"/>
              </w:rPr>
            </w:pPr>
            <w:ins w:id="10973" w:author="Ming Li L" w:date="2026-02-24T10:36:00Z" w16du:dateUtc="2026-02-24T09:36:00Z">
              <w:r w:rsidRPr="00FE4D29">
                <w:rPr>
                  <w:rFonts w:cs="Arial"/>
                </w:rPr>
                <w:t>DRX is not used</w:t>
              </w:r>
            </w:ins>
          </w:p>
        </w:tc>
      </w:tr>
      <w:tr w:rsidR="00CC3889" w:rsidRPr="00FE4D29" w14:paraId="54F213A3" w14:textId="77777777" w:rsidTr="004F634E">
        <w:trPr>
          <w:cantSplit/>
          <w:trHeight w:val="300"/>
          <w:jc w:val="center"/>
          <w:ins w:id="10974" w:author="Ming Li L" w:date="2026-02-24T10:36:00Z"/>
        </w:trPr>
        <w:tc>
          <w:tcPr>
            <w:tcW w:w="784" w:type="pct"/>
            <w:tcBorders>
              <w:bottom w:val="nil"/>
            </w:tcBorders>
          </w:tcPr>
          <w:p w14:paraId="6187159B" w14:textId="77777777" w:rsidR="00BE19AB" w:rsidRPr="00FE4D29" w:rsidRDefault="00BE19AB" w:rsidP="004F634E">
            <w:pPr>
              <w:pStyle w:val="TAL"/>
              <w:keepNext w:val="0"/>
              <w:keepLines w:val="0"/>
              <w:rPr>
                <w:ins w:id="10975" w:author="Ming Li L" w:date="2026-02-24T10:36:00Z" w16du:dateUtc="2026-02-24T09:36:00Z"/>
                <w:rFonts w:cs="Arial"/>
              </w:rPr>
            </w:pPr>
            <w:ins w:id="10976" w:author="Ming Li L" w:date="2026-02-24T10:36:00Z" w16du:dateUtc="2026-02-24T09:36:00Z">
              <w:r w:rsidRPr="00FE4D29">
                <w:rPr>
                  <w:rFonts w:cs="Arial"/>
                </w:rPr>
                <w:t>Time offset between serving and neighbour cells</w:t>
              </w:r>
            </w:ins>
          </w:p>
        </w:tc>
        <w:tc>
          <w:tcPr>
            <w:tcW w:w="731" w:type="pct"/>
          </w:tcPr>
          <w:p w14:paraId="1654C57C" w14:textId="77777777" w:rsidR="00BE19AB" w:rsidRPr="00FE4D29" w:rsidRDefault="00BE19AB" w:rsidP="004F634E">
            <w:pPr>
              <w:pStyle w:val="TAL"/>
              <w:keepNext w:val="0"/>
              <w:keepLines w:val="0"/>
              <w:jc w:val="center"/>
              <w:rPr>
                <w:ins w:id="10977" w:author="Ming Li L" w:date="2026-02-24T10:36:00Z" w16du:dateUtc="2026-02-24T09:36:00Z"/>
                <w:rFonts w:cs="Arial"/>
              </w:rPr>
            </w:pPr>
          </w:p>
        </w:tc>
        <w:tc>
          <w:tcPr>
            <w:tcW w:w="1011" w:type="pct"/>
          </w:tcPr>
          <w:p w14:paraId="4D28E848" w14:textId="44B8196B" w:rsidR="00BE19AB" w:rsidRPr="00FE4D29" w:rsidRDefault="00BE19AB" w:rsidP="004F634E">
            <w:pPr>
              <w:pStyle w:val="TAL"/>
              <w:keepNext w:val="0"/>
              <w:keepLines w:val="0"/>
              <w:rPr>
                <w:ins w:id="10978" w:author="Ming Li L" w:date="2026-02-24T10:36:00Z" w16du:dateUtc="2026-02-24T09:36:00Z"/>
                <w:rFonts w:cs="v4.2.0"/>
              </w:rPr>
            </w:pPr>
            <w:ins w:id="10979" w:author="Ming Li L" w:date="2026-02-24T10:36:00Z" w16du:dateUtc="2026-02-24T09:36:00Z">
              <w:r w:rsidRPr="00FE4D29">
                <w:rPr>
                  <w:rFonts w:cs="Arial"/>
                </w:rPr>
                <w:t>Config 1</w:t>
              </w:r>
            </w:ins>
          </w:p>
        </w:tc>
        <w:tc>
          <w:tcPr>
            <w:tcW w:w="1430" w:type="pct"/>
          </w:tcPr>
          <w:p w14:paraId="356401E0" w14:textId="77777777" w:rsidR="00BE19AB" w:rsidRPr="00FE4D29" w:rsidRDefault="00BE19AB" w:rsidP="004F634E">
            <w:pPr>
              <w:pStyle w:val="TAL"/>
              <w:keepNext w:val="0"/>
              <w:keepLines w:val="0"/>
              <w:rPr>
                <w:ins w:id="10980" w:author="Ming Li L" w:date="2026-02-24T10:36:00Z" w16du:dateUtc="2026-02-24T09:36:00Z"/>
                <w:lang w:val="sv-SE" w:eastAsia="zh-CN"/>
              </w:rPr>
            </w:pPr>
            <w:ins w:id="10981" w:author="Ming Li L" w:date="2026-02-24T10:36:00Z" w16du:dateUtc="2026-02-24T09:36:00Z">
              <w:r w:rsidRPr="00FE4D29">
                <w:rPr>
                  <w:rFonts w:cs="v4.2.0"/>
                </w:rPr>
                <w:t xml:space="preserve">3 </w:t>
              </w:r>
              <w:r w:rsidRPr="00FE4D29">
                <w:rPr>
                  <w:rFonts w:cs="v4.2.0"/>
                </w:rPr>
                <w:sym w:font="Symbol" w:char="F06D"/>
              </w:r>
              <w:r w:rsidRPr="00FE4D29">
                <w:rPr>
                  <w:rFonts w:cs="v4.2.0"/>
                </w:rPr>
                <w:t>s</w:t>
              </w:r>
            </w:ins>
          </w:p>
        </w:tc>
        <w:tc>
          <w:tcPr>
            <w:tcW w:w="1044" w:type="pct"/>
          </w:tcPr>
          <w:p w14:paraId="58A8C18B" w14:textId="77777777" w:rsidR="00BE19AB" w:rsidRPr="00FE4D29" w:rsidRDefault="00BE19AB" w:rsidP="004F634E">
            <w:pPr>
              <w:pStyle w:val="TAL"/>
              <w:keepNext w:val="0"/>
              <w:keepLines w:val="0"/>
              <w:rPr>
                <w:ins w:id="10982" w:author="Ming Li L" w:date="2026-02-24T10:36:00Z" w16du:dateUtc="2026-02-24T09:36:00Z"/>
                <w:lang w:val="sv-SE" w:eastAsia="zh-CN"/>
              </w:rPr>
            </w:pPr>
            <w:ins w:id="10983" w:author="Ming Li L" w:date="2026-02-24T10:36:00Z" w16du:dateUtc="2026-02-24T09:36:00Z">
              <w:r w:rsidRPr="00FE4D29">
                <w:rPr>
                  <w:lang w:val="sv-SE" w:eastAsia="zh-CN"/>
                </w:rPr>
                <w:t>Synchronous NR CA</w:t>
              </w:r>
            </w:ins>
          </w:p>
          <w:p w14:paraId="5D15E329" w14:textId="77777777" w:rsidR="00BE19AB" w:rsidRPr="00FE4D29" w:rsidRDefault="00BE19AB" w:rsidP="004F634E">
            <w:pPr>
              <w:pStyle w:val="TAL"/>
              <w:keepNext w:val="0"/>
              <w:keepLines w:val="0"/>
              <w:rPr>
                <w:ins w:id="10984" w:author="Ming Li L" w:date="2026-02-24T10:36:00Z" w16du:dateUtc="2026-02-24T09:36:00Z"/>
                <w:rFonts w:cs="Arial"/>
                <w:lang w:val="sv-SE"/>
              </w:rPr>
            </w:pPr>
            <w:ins w:id="10985" w:author="Ming Li L" w:date="2026-02-24T10:36:00Z" w16du:dateUtc="2026-02-24T09:36:00Z">
              <w:r w:rsidRPr="00FE4D29">
                <w:rPr>
                  <w:lang w:val="sv-SE" w:eastAsia="zh-CN"/>
                </w:rPr>
                <w:t>Synchronous EN-DC</w:t>
              </w:r>
            </w:ins>
          </w:p>
        </w:tc>
      </w:tr>
      <w:tr w:rsidR="00CC3889" w:rsidRPr="00FE4D29" w14:paraId="3C5ADC7E" w14:textId="77777777" w:rsidTr="004F634E">
        <w:trPr>
          <w:cantSplit/>
          <w:jc w:val="center"/>
          <w:ins w:id="10986" w:author="Ming Li L" w:date="2026-02-24T10:36:00Z"/>
        </w:trPr>
        <w:tc>
          <w:tcPr>
            <w:tcW w:w="784" w:type="pct"/>
            <w:tcBorders>
              <w:top w:val="nil"/>
            </w:tcBorders>
          </w:tcPr>
          <w:p w14:paraId="61B13AA0" w14:textId="77777777" w:rsidR="00BE19AB" w:rsidRPr="00FE4D29" w:rsidRDefault="00BE19AB" w:rsidP="004F634E">
            <w:pPr>
              <w:pStyle w:val="TAL"/>
              <w:keepNext w:val="0"/>
              <w:keepLines w:val="0"/>
              <w:rPr>
                <w:ins w:id="10987" w:author="Ming Li L" w:date="2026-02-24T10:36:00Z" w16du:dateUtc="2026-02-24T09:36:00Z"/>
                <w:rFonts w:cs="Arial"/>
                <w:lang w:val="sv-SE"/>
              </w:rPr>
            </w:pPr>
          </w:p>
        </w:tc>
        <w:tc>
          <w:tcPr>
            <w:tcW w:w="731" w:type="pct"/>
          </w:tcPr>
          <w:p w14:paraId="672304C2" w14:textId="77777777" w:rsidR="00BE19AB" w:rsidRPr="00FE4D29" w:rsidRDefault="00BE19AB" w:rsidP="004F634E">
            <w:pPr>
              <w:pStyle w:val="TAL"/>
              <w:keepNext w:val="0"/>
              <w:keepLines w:val="0"/>
              <w:jc w:val="center"/>
              <w:rPr>
                <w:ins w:id="10988" w:author="Ming Li L" w:date="2026-02-24T10:36:00Z" w16du:dateUtc="2026-02-24T09:36:00Z"/>
                <w:rFonts w:cs="Arial"/>
                <w:lang w:val="sv-SE"/>
              </w:rPr>
            </w:pPr>
          </w:p>
        </w:tc>
        <w:tc>
          <w:tcPr>
            <w:tcW w:w="1011" w:type="pct"/>
          </w:tcPr>
          <w:p w14:paraId="457A7140" w14:textId="65B40040" w:rsidR="00BE19AB" w:rsidRPr="00FE4D29" w:rsidRDefault="00BE19AB" w:rsidP="004F634E">
            <w:pPr>
              <w:pStyle w:val="TAL"/>
              <w:keepNext w:val="0"/>
              <w:keepLines w:val="0"/>
              <w:rPr>
                <w:ins w:id="10989" w:author="Ming Li L" w:date="2026-02-24T10:36:00Z" w16du:dateUtc="2026-02-24T09:36:00Z"/>
                <w:rFonts w:cs="v4.2.0"/>
              </w:rPr>
            </w:pPr>
            <w:ins w:id="10990" w:author="Ming Li L" w:date="2026-02-24T10:36:00Z" w16du:dateUtc="2026-02-24T09:36:00Z">
              <w:r w:rsidRPr="00FE4D29">
                <w:rPr>
                  <w:rFonts w:cs="Arial"/>
                </w:rPr>
                <w:t>Config 1</w:t>
              </w:r>
            </w:ins>
          </w:p>
        </w:tc>
        <w:tc>
          <w:tcPr>
            <w:tcW w:w="1430" w:type="pct"/>
          </w:tcPr>
          <w:p w14:paraId="055777E0" w14:textId="77777777" w:rsidR="00BE19AB" w:rsidRPr="00FE4D29" w:rsidRDefault="00BE19AB" w:rsidP="004F634E">
            <w:pPr>
              <w:pStyle w:val="TAL"/>
              <w:keepNext w:val="0"/>
              <w:keepLines w:val="0"/>
              <w:rPr>
                <w:ins w:id="10991" w:author="Ming Li L" w:date="2026-02-24T10:36:00Z" w16du:dateUtc="2026-02-24T09:36:00Z"/>
                <w:rFonts w:cs="v4.2.0"/>
              </w:rPr>
            </w:pPr>
            <w:ins w:id="10992" w:author="Ming Li L" w:date="2026-02-24T10:36:00Z" w16du:dateUtc="2026-02-24T09:36:00Z">
              <w:r w:rsidRPr="00FE4D29">
                <w:rPr>
                  <w:rFonts w:cs="v4.2.0"/>
                </w:rPr>
                <w:t>3</w:t>
              </w:r>
              <w:r w:rsidRPr="00FE4D29">
                <w:rPr>
                  <w:rFonts w:cs="v4.2.0"/>
                </w:rPr>
                <w:sym w:font="Symbol" w:char="F06D"/>
              </w:r>
              <w:r w:rsidRPr="00FE4D29">
                <w:rPr>
                  <w:rFonts w:cs="v4.2.0"/>
                </w:rPr>
                <w:t>s</w:t>
              </w:r>
            </w:ins>
          </w:p>
        </w:tc>
        <w:tc>
          <w:tcPr>
            <w:tcW w:w="1044" w:type="pct"/>
          </w:tcPr>
          <w:p w14:paraId="079E74C4" w14:textId="77777777" w:rsidR="00BE19AB" w:rsidRPr="00FE4D29" w:rsidRDefault="00BE19AB" w:rsidP="004F634E">
            <w:pPr>
              <w:pStyle w:val="TAL"/>
              <w:keepNext w:val="0"/>
              <w:keepLines w:val="0"/>
              <w:rPr>
                <w:ins w:id="10993" w:author="Ming Li L" w:date="2026-02-24T10:36:00Z" w16du:dateUtc="2026-02-24T09:36:00Z"/>
                <w:rFonts w:cs="v4.2.0"/>
              </w:rPr>
            </w:pPr>
            <w:ins w:id="10994" w:author="Ming Li L" w:date="2026-02-24T10:36:00Z" w16du:dateUtc="2026-02-24T09:36:00Z">
              <w:r w:rsidRPr="00FE4D29">
                <w:rPr>
                  <w:rFonts w:cs="v4.2.0"/>
                </w:rPr>
                <w:t>Synchronous cells</w:t>
              </w:r>
            </w:ins>
          </w:p>
          <w:p w14:paraId="64F23301" w14:textId="77777777" w:rsidR="00BE19AB" w:rsidRPr="00FE4D29" w:rsidRDefault="00BE19AB" w:rsidP="004F634E">
            <w:pPr>
              <w:pStyle w:val="TAL"/>
              <w:keepNext w:val="0"/>
              <w:keepLines w:val="0"/>
              <w:rPr>
                <w:ins w:id="10995" w:author="Ming Li L" w:date="2026-02-24T10:36:00Z" w16du:dateUtc="2026-02-24T09:36:00Z"/>
                <w:rFonts w:cs="v4.2.0"/>
                <w:lang w:eastAsia="zh-CN"/>
              </w:rPr>
            </w:pPr>
          </w:p>
        </w:tc>
      </w:tr>
      <w:tr w:rsidR="00CC3889" w:rsidRPr="00FE4D29" w14:paraId="621324BF" w14:textId="77777777" w:rsidTr="004F634E">
        <w:trPr>
          <w:cantSplit/>
          <w:jc w:val="center"/>
          <w:ins w:id="10996" w:author="Ming Li L" w:date="2026-02-24T10:36:00Z"/>
        </w:trPr>
        <w:tc>
          <w:tcPr>
            <w:tcW w:w="784" w:type="pct"/>
          </w:tcPr>
          <w:p w14:paraId="00B7ACDA" w14:textId="77777777" w:rsidR="00BE19AB" w:rsidRPr="00FE4D29" w:rsidRDefault="00BE19AB" w:rsidP="004F634E">
            <w:pPr>
              <w:pStyle w:val="TAL"/>
              <w:keepNext w:val="0"/>
              <w:keepLines w:val="0"/>
              <w:rPr>
                <w:ins w:id="10997" w:author="Ming Li L" w:date="2026-02-24T10:36:00Z" w16du:dateUtc="2026-02-24T09:36:00Z"/>
                <w:rFonts w:cs="Arial"/>
              </w:rPr>
            </w:pPr>
            <w:ins w:id="10998" w:author="Ming Li L" w:date="2026-02-24T10:36:00Z" w16du:dateUtc="2026-02-24T09:36:00Z">
              <w:r w:rsidRPr="00FE4D29">
                <w:rPr>
                  <w:rFonts w:cs="Arial"/>
                </w:rPr>
                <w:t>T1</w:t>
              </w:r>
            </w:ins>
          </w:p>
        </w:tc>
        <w:tc>
          <w:tcPr>
            <w:tcW w:w="731" w:type="pct"/>
          </w:tcPr>
          <w:p w14:paraId="216EE311" w14:textId="77777777" w:rsidR="00BE19AB" w:rsidRPr="00FE4D29" w:rsidRDefault="00BE19AB" w:rsidP="004F634E">
            <w:pPr>
              <w:pStyle w:val="TAL"/>
              <w:keepNext w:val="0"/>
              <w:keepLines w:val="0"/>
              <w:jc w:val="center"/>
              <w:rPr>
                <w:ins w:id="10999" w:author="Ming Li L" w:date="2026-02-24T10:36:00Z" w16du:dateUtc="2026-02-24T09:36:00Z"/>
                <w:rFonts w:cs="Arial"/>
              </w:rPr>
            </w:pPr>
            <w:ins w:id="11000" w:author="Ming Li L" w:date="2026-02-24T10:36:00Z" w16du:dateUtc="2026-02-24T09:36:00Z">
              <w:r w:rsidRPr="00FE4D29">
                <w:rPr>
                  <w:rFonts w:cs="Arial"/>
                </w:rPr>
                <w:t>s</w:t>
              </w:r>
            </w:ins>
          </w:p>
        </w:tc>
        <w:tc>
          <w:tcPr>
            <w:tcW w:w="1011" w:type="pct"/>
          </w:tcPr>
          <w:p w14:paraId="3609BBAC" w14:textId="56141A72" w:rsidR="00BE19AB" w:rsidRPr="00FE4D29" w:rsidRDefault="00BE19AB" w:rsidP="004F634E">
            <w:pPr>
              <w:pStyle w:val="TAL"/>
              <w:keepNext w:val="0"/>
              <w:keepLines w:val="0"/>
              <w:rPr>
                <w:ins w:id="11001" w:author="Ming Li L" w:date="2026-02-24T10:36:00Z" w16du:dateUtc="2026-02-24T09:36:00Z"/>
                <w:rFonts w:cs="Arial"/>
              </w:rPr>
            </w:pPr>
            <w:ins w:id="11002" w:author="Ming Li L" w:date="2026-02-24T10:36:00Z" w16du:dateUtc="2026-02-24T09:36:00Z">
              <w:r w:rsidRPr="00FE4D29">
                <w:rPr>
                  <w:rFonts w:cs="Arial"/>
                </w:rPr>
                <w:t>Config 1</w:t>
              </w:r>
            </w:ins>
          </w:p>
        </w:tc>
        <w:tc>
          <w:tcPr>
            <w:tcW w:w="1430" w:type="pct"/>
          </w:tcPr>
          <w:p w14:paraId="2E71992E" w14:textId="77777777" w:rsidR="00BE19AB" w:rsidRPr="00FE4D29" w:rsidRDefault="00BE19AB" w:rsidP="004F634E">
            <w:pPr>
              <w:pStyle w:val="TAL"/>
              <w:keepNext w:val="0"/>
              <w:keepLines w:val="0"/>
              <w:rPr>
                <w:ins w:id="11003" w:author="Ming Li L" w:date="2026-02-24T10:36:00Z" w16du:dateUtc="2026-02-24T09:36:00Z"/>
                <w:rFonts w:cs="Arial"/>
              </w:rPr>
            </w:pPr>
            <w:ins w:id="11004" w:author="Ming Li L" w:date="2026-02-24T10:36:00Z" w16du:dateUtc="2026-02-24T09:36:00Z">
              <w:r w:rsidRPr="00FE4D29">
                <w:rPr>
                  <w:rFonts w:cs="Arial"/>
                </w:rPr>
                <w:t>5</w:t>
              </w:r>
            </w:ins>
          </w:p>
        </w:tc>
        <w:tc>
          <w:tcPr>
            <w:tcW w:w="1044" w:type="pct"/>
          </w:tcPr>
          <w:p w14:paraId="570E33DB" w14:textId="77777777" w:rsidR="00BE19AB" w:rsidRPr="00FE4D29" w:rsidRDefault="00BE19AB" w:rsidP="004F634E">
            <w:pPr>
              <w:pStyle w:val="TAL"/>
              <w:keepNext w:val="0"/>
              <w:keepLines w:val="0"/>
              <w:rPr>
                <w:ins w:id="11005" w:author="Ming Li L" w:date="2026-02-24T10:36:00Z" w16du:dateUtc="2026-02-24T09:36:00Z"/>
                <w:rFonts w:cs="Arial"/>
              </w:rPr>
            </w:pPr>
          </w:p>
        </w:tc>
      </w:tr>
      <w:tr w:rsidR="00CC3889" w:rsidRPr="00FE4D29" w14:paraId="5415AE19" w14:textId="77777777" w:rsidTr="004F634E">
        <w:trPr>
          <w:cantSplit/>
          <w:jc w:val="center"/>
          <w:ins w:id="11006" w:author="Ming Li L" w:date="2026-02-24T10:36:00Z"/>
        </w:trPr>
        <w:tc>
          <w:tcPr>
            <w:tcW w:w="784" w:type="pct"/>
          </w:tcPr>
          <w:p w14:paraId="249D47D5" w14:textId="77777777" w:rsidR="00BE19AB" w:rsidRPr="00FE4D29" w:rsidRDefault="00BE19AB" w:rsidP="004F634E">
            <w:pPr>
              <w:pStyle w:val="TAL"/>
              <w:keepNext w:val="0"/>
              <w:keepLines w:val="0"/>
              <w:rPr>
                <w:ins w:id="11007" w:author="Ming Li L" w:date="2026-02-24T10:36:00Z" w16du:dateUtc="2026-02-24T09:36:00Z"/>
                <w:rFonts w:cs="Arial"/>
              </w:rPr>
            </w:pPr>
            <w:ins w:id="11008" w:author="Ming Li L" w:date="2026-02-24T10:36:00Z" w16du:dateUtc="2026-02-24T09:36:00Z">
              <w:r w:rsidRPr="00FE4D29">
                <w:rPr>
                  <w:rFonts w:cs="Arial"/>
                </w:rPr>
                <w:t>T2</w:t>
              </w:r>
            </w:ins>
          </w:p>
        </w:tc>
        <w:tc>
          <w:tcPr>
            <w:tcW w:w="731" w:type="pct"/>
          </w:tcPr>
          <w:p w14:paraId="40D97F96" w14:textId="77777777" w:rsidR="00BE19AB" w:rsidRPr="00FE4D29" w:rsidRDefault="00BE19AB" w:rsidP="004F634E">
            <w:pPr>
              <w:pStyle w:val="TAL"/>
              <w:keepNext w:val="0"/>
              <w:keepLines w:val="0"/>
              <w:jc w:val="center"/>
              <w:rPr>
                <w:ins w:id="11009" w:author="Ming Li L" w:date="2026-02-24T10:36:00Z" w16du:dateUtc="2026-02-24T09:36:00Z"/>
                <w:rFonts w:cs="Arial"/>
              </w:rPr>
            </w:pPr>
            <w:ins w:id="11010" w:author="Ming Li L" w:date="2026-02-24T10:36:00Z" w16du:dateUtc="2026-02-24T09:36:00Z">
              <w:r w:rsidRPr="00FE4D29">
                <w:rPr>
                  <w:rFonts w:cs="Arial"/>
                </w:rPr>
                <w:t>s</w:t>
              </w:r>
            </w:ins>
          </w:p>
        </w:tc>
        <w:tc>
          <w:tcPr>
            <w:tcW w:w="1011" w:type="pct"/>
          </w:tcPr>
          <w:p w14:paraId="730062B9" w14:textId="5C475A5C" w:rsidR="00BE19AB" w:rsidRPr="00FE4D29" w:rsidRDefault="00BE19AB" w:rsidP="004F634E">
            <w:pPr>
              <w:pStyle w:val="TAL"/>
              <w:keepNext w:val="0"/>
              <w:keepLines w:val="0"/>
              <w:rPr>
                <w:ins w:id="11011" w:author="Ming Li L" w:date="2026-02-24T10:36:00Z" w16du:dateUtc="2026-02-24T09:36:00Z"/>
                <w:rFonts w:cs="Arial"/>
              </w:rPr>
            </w:pPr>
            <w:ins w:id="11012" w:author="Ming Li L" w:date="2026-02-24T10:36:00Z" w16du:dateUtc="2026-02-24T09:36:00Z">
              <w:r w:rsidRPr="00FE4D29">
                <w:rPr>
                  <w:rFonts w:cs="Arial"/>
                </w:rPr>
                <w:t>Config 1</w:t>
              </w:r>
            </w:ins>
          </w:p>
        </w:tc>
        <w:tc>
          <w:tcPr>
            <w:tcW w:w="1430" w:type="pct"/>
          </w:tcPr>
          <w:p w14:paraId="70D84D1D" w14:textId="77777777" w:rsidR="00BE19AB" w:rsidRPr="00FE4D29" w:rsidRDefault="00BE19AB" w:rsidP="004F634E">
            <w:pPr>
              <w:pStyle w:val="B10"/>
              <w:spacing w:after="0"/>
              <w:ind w:left="0" w:firstLine="0"/>
              <w:rPr>
                <w:ins w:id="11013" w:author="Ming Li L" w:date="2026-02-24T10:36:00Z" w16du:dateUtc="2026-02-24T09:36:00Z"/>
              </w:rPr>
            </w:pPr>
            <w:ins w:id="11014" w:author="Ming Li L" w:date="2026-02-24T10:36:00Z" w16du:dateUtc="2026-02-24T09:36:00Z">
              <w:r w:rsidRPr="00FE4D29">
                <w:t>3 for power class 1, or</w:t>
              </w:r>
            </w:ins>
          </w:p>
          <w:p w14:paraId="35133FC1" w14:textId="77777777" w:rsidR="00BE19AB" w:rsidRPr="00FE4D29" w:rsidRDefault="00BE19AB" w:rsidP="004F634E">
            <w:pPr>
              <w:pStyle w:val="B10"/>
              <w:spacing w:after="0"/>
              <w:ind w:left="0" w:firstLine="0"/>
              <w:rPr>
                <w:ins w:id="11015" w:author="Ming Li L" w:date="2026-02-24T10:36:00Z" w16du:dateUtc="2026-02-24T09:36:00Z"/>
              </w:rPr>
            </w:pPr>
            <w:ins w:id="11016" w:author="Ming Li L" w:date="2026-02-24T10:36:00Z" w16du:dateUtc="2026-02-24T09:36:00Z">
              <w:r w:rsidRPr="00FE4D29">
                <w:t>1.5 for other power class.</w:t>
              </w:r>
            </w:ins>
          </w:p>
          <w:p w14:paraId="3E81B072" w14:textId="77777777" w:rsidR="00BE19AB" w:rsidRPr="00FE4D29" w:rsidRDefault="00BE19AB" w:rsidP="004F634E">
            <w:pPr>
              <w:pStyle w:val="TAL"/>
              <w:keepNext w:val="0"/>
              <w:keepLines w:val="0"/>
              <w:rPr>
                <w:ins w:id="11017" w:author="Ming Li L" w:date="2026-02-24T10:36:00Z" w16du:dateUtc="2026-02-24T09:36:00Z"/>
                <w:rFonts w:cs="Arial"/>
              </w:rPr>
            </w:pPr>
          </w:p>
        </w:tc>
        <w:tc>
          <w:tcPr>
            <w:tcW w:w="1044" w:type="pct"/>
          </w:tcPr>
          <w:p w14:paraId="105ADD62" w14:textId="77777777" w:rsidR="00BE19AB" w:rsidRPr="00FE4D29" w:rsidRDefault="00BE19AB" w:rsidP="004F634E">
            <w:pPr>
              <w:pStyle w:val="TAL"/>
              <w:keepNext w:val="0"/>
              <w:keepLines w:val="0"/>
              <w:rPr>
                <w:ins w:id="11018" w:author="Ming Li L" w:date="2026-02-24T10:36:00Z" w16du:dateUtc="2026-02-24T09:36:00Z"/>
                <w:rFonts w:cs="Arial"/>
              </w:rPr>
            </w:pPr>
          </w:p>
        </w:tc>
      </w:tr>
    </w:tbl>
    <w:p w14:paraId="559F7CA4" w14:textId="77777777" w:rsidR="00BE19AB" w:rsidRPr="00FE4D29" w:rsidRDefault="00BE19AB" w:rsidP="00BE19AB">
      <w:pPr>
        <w:rPr>
          <w:ins w:id="11019" w:author="Ming Li L" w:date="2026-02-24T10:36:00Z" w16du:dateUtc="2026-02-24T09:36:00Z"/>
        </w:rPr>
      </w:pPr>
    </w:p>
    <w:p w14:paraId="627D8ACC" w14:textId="77777777" w:rsidR="00BE19AB" w:rsidRPr="00FE4D29" w:rsidRDefault="00BE19AB" w:rsidP="00BE19AB">
      <w:pPr>
        <w:rPr>
          <w:ins w:id="11020" w:author="Ming Li L" w:date="2026-02-24T10:36:00Z" w16du:dateUtc="2026-02-24T09:36:00Z"/>
          <w:snapToGrid w:val="0"/>
        </w:rPr>
      </w:pPr>
    </w:p>
    <w:p w14:paraId="0542B18B" w14:textId="77777777" w:rsidR="00BE19AB" w:rsidRPr="00FE4D29" w:rsidRDefault="00BE19AB" w:rsidP="00BE19AB">
      <w:pPr>
        <w:pStyle w:val="TH"/>
        <w:keepLines w:val="0"/>
        <w:rPr>
          <w:ins w:id="11021" w:author="Ming Li L" w:date="2026-02-24T10:36:00Z" w16du:dateUtc="2026-02-24T09:36:00Z"/>
          <w:lang w:eastAsia="zh-CN"/>
        </w:rPr>
      </w:pPr>
      <w:ins w:id="11022" w:author="Ming Li L" w:date="2026-02-24T10:36:00Z" w16du:dateUtc="2026-02-24T09:36:00Z">
        <w:r w:rsidRPr="00FE4D29">
          <w:t>Table A.7.6.2.Y.2-</w:t>
        </w:r>
        <w:r w:rsidRPr="00FE4D29">
          <w:rPr>
            <w:lang w:eastAsia="zh-CN"/>
          </w:rPr>
          <w:t>3</w:t>
        </w:r>
        <w:r w:rsidRPr="00FE4D29">
          <w:t>: Cell specific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1"/>
        <w:gridCol w:w="947"/>
        <w:gridCol w:w="1437"/>
        <w:gridCol w:w="1286"/>
        <w:gridCol w:w="607"/>
        <w:gridCol w:w="699"/>
        <w:gridCol w:w="878"/>
        <w:gridCol w:w="959"/>
        <w:gridCol w:w="765"/>
        <w:gridCol w:w="880"/>
      </w:tblGrid>
      <w:tr w:rsidR="00CC3889" w:rsidRPr="00FE4D29" w14:paraId="7CCC89AE" w14:textId="77777777" w:rsidTr="004F634E">
        <w:trPr>
          <w:cantSplit/>
          <w:jc w:val="center"/>
          <w:ins w:id="11023" w:author="Ming Li L" w:date="2026-02-24T10:36:00Z"/>
        </w:trPr>
        <w:tc>
          <w:tcPr>
            <w:tcW w:w="1099" w:type="pct"/>
            <w:gridSpan w:val="2"/>
            <w:tcBorders>
              <w:top w:val="single" w:sz="4" w:space="0" w:color="auto"/>
              <w:left w:val="single" w:sz="4" w:space="0" w:color="auto"/>
              <w:bottom w:val="nil"/>
            </w:tcBorders>
          </w:tcPr>
          <w:p w14:paraId="6AA1D784" w14:textId="77777777" w:rsidR="00BE19AB" w:rsidRPr="00FE4D29" w:rsidRDefault="00BE19AB" w:rsidP="004F634E">
            <w:pPr>
              <w:pStyle w:val="TAH"/>
              <w:keepNext w:val="0"/>
              <w:keepLines w:val="0"/>
              <w:rPr>
                <w:ins w:id="11024" w:author="Ming Li L" w:date="2026-02-24T10:36:00Z" w16du:dateUtc="2026-02-24T09:36:00Z"/>
                <w:rFonts w:cs="Arial"/>
              </w:rPr>
            </w:pPr>
            <w:ins w:id="11025" w:author="Ming Li L" w:date="2026-02-24T10:36:00Z" w16du:dateUtc="2026-02-24T09:36:00Z">
              <w:r w:rsidRPr="00FE4D29">
                <w:t>Parameter</w:t>
              </w:r>
            </w:ins>
          </w:p>
        </w:tc>
        <w:tc>
          <w:tcPr>
            <w:tcW w:w="746" w:type="pct"/>
            <w:tcBorders>
              <w:top w:val="single" w:sz="4" w:space="0" w:color="auto"/>
              <w:bottom w:val="nil"/>
            </w:tcBorders>
          </w:tcPr>
          <w:p w14:paraId="5DD5E1BB" w14:textId="77777777" w:rsidR="00BE19AB" w:rsidRPr="00FE4D29" w:rsidRDefault="00BE19AB" w:rsidP="004F634E">
            <w:pPr>
              <w:pStyle w:val="TAH"/>
              <w:keepNext w:val="0"/>
              <w:keepLines w:val="0"/>
              <w:rPr>
                <w:ins w:id="11026" w:author="Ming Li L" w:date="2026-02-24T10:36:00Z" w16du:dateUtc="2026-02-24T09:36:00Z"/>
                <w:rFonts w:cs="Arial"/>
              </w:rPr>
            </w:pPr>
            <w:ins w:id="11027" w:author="Ming Li L" w:date="2026-02-24T10:36:00Z" w16du:dateUtc="2026-02-24T09:36:00Z">
              <w:r w:rsidRPr="00FE4D29">
                <w:t>Unit</w:t>
              </w:r>
            </w:ins>
          </w:p>
        </w:tc>
        <w:tc>
          <w:tcPr>
            <w:tcW w:w="668" w:type="pct"/>
            <w:tcBorders>
              <w:top w:val="single" w:sz="4" w:space="0" w:color="auto"/>
              <w:bottom w:val="nil"/>
            </w:tcBorders>
          </w:tcPr>
          <w:p w14:paraId="7141A9A8" w14:textId="77777777" w:rsidR="00BE19AB" w:rsidRPr="00FE4D29" w:rsidRDefault="00BE19AB" w:rsidP="004F634E">
            <w:pPr>
              <w:pStyle w:val="TAH"/>
              <w:keepNext w:val="0"/>
              <w:keepLines w:val="0"/>
              <w:rPr>
                <w:ins w:id="11028" w:author="Ming Li L" w:date="2026-02-24T10:36:00Z" w16du:dateUtc="2026-02-24T09:36:00Z"/>
              </w:rPr>
            </w:pPr>
            <w:ins w:id="11029" w:author="Ming Li L" w:date="2026-02-24T10:36:00Z" w16du:dateUtc="2026-02-24T09:36:00Z">
              <w:r w:rsidRPr="00FE4D29">
                <w:rPr>
                  <w:rFonts w:cs="Arial"/>
                </w:rPr>
                <w:t>Test configuration</w:t>
              </w:r>
            </w:ins>
          </w:p>
        </w:tc>
        <w:tc>
          <w:tcPr>
            <w:tcW w:w="678" w:type="pct"/>
            <w:gridSpan w:val="2"/>
            <w:tcBorders>
              <w:top w:val="single" w:sz="4" w:space="0" w:color="auto"/>
            </w:tcBorders>
          </w:tcPr>
          <w:p w14:paraId="7F16935B" w14:textId="77777777" w:rsidR="00BE19AB" w:rsidRPr="00FE4D29" w:rsidRDefault="00BE19AB" w:rsidP="004F634E">
            <w:pPr>
              <w:pStyle w:val="TAH"/>
              <w:keepNext w:val="0"/>
              <w:keepLines w:val="0"/>
              <w:rPr>
                <w:ins w:id="11030" w:author="Ming Li L" w:date="2026-02-24T10:36:00Z" w16du:dateUtc="2026-02-24T09:36:00Z"/>
                <w:rFonts w:cs="Arial"/>
              </w:rPr>
            </w:pPr>
            <w:ins w:id="11031" w:author="Ming Li L" w:date="2026-02-24T10:36:00Z" w16du:dateUtc="2026-02-24T09:36:00Z">
              <w:r w:rsidRPr="00FE4D29">
                <w:t>Serving cell 1</w:t>
              </w:r>
            </w:ins>
          </w:p>
        </w:tc>
        <w:tc>
          <w:tcPr>
            <w:tcW w:w="954" w:type="pct"/>
            <w:gridSpan w:val="2"/>
            <w:tcBorders>
              <w:top w:val="single" w:sz="4" w:space="0" w:color="auto"/>
            </w:tcBorders>
          </w:tcPr>
          <w:p w14:paraId="201FF788" w14:textId="00CFCB18" w:rsidR="00BE19AB" w:rsidRPr="00FE4D29" w:rsidRDefault="00BE19AB" w:rsidP="004F634E">
            <w:pPr>
              <w:pStyle w:val="TAH"/>
              <w:keepNext w:val="0"/>
              <w:keepLines w:val="0"/>
              <w:rPr>
                <w:ins w:id="11032" w:author="Ming Li L" w:date="2026-02-24T10:36:00Z" w16du:dateUtc="2026-02-24T09:36:00Z"/>
              </w:rPr>
            </w:pPr>
            <w:ins w:id="11033" w:author="Ming Li L" w:date="2026-02-24T10:36:00Z" w16du:dateUtc="2026-02-24T09:36:00Z">
              <w:r w:rsidRPr="00FE4D29">
                <w:t>Serving cell 2</w:t>
              </w:r>
            </w:ins>
          </w:p>
        </w:tc>
        <w:tc>
          <w:tcPr>
            <w:tcW w:w="855" w:type="pct"/>
            <w:gridSpan w:val="2"/>
            <w:tcBorders>
              <w:top w:val="single" w:sz="4" w:space="0" w:color="auto"/>
              <w:right w:val="single" w:sz="4" w:space="0" w:color="auto"/>
            </w:tcBorders>
          </w:tcPr>
          <w:p w14:paraId="0567DE6C" w14:textId="3EAEFE9B" w:rsidR="00BE19AB" w:rsidRPr="00FE4D29" w:rsidRDefault="00BE19AB" w:rsidP="004F634E">
            <w:pPr>
              <w:pStyle w:val="TAH"/>
              <w:keepNext w:val="0"/>
              <w:keepLines w:val="0"/>
              <w:rPr>
                <w:ins w:id="11034" w:author="Ming Li L" w:date="2026-02-24T10:36:00Z" w16du:dateUtc="2026-02-24T09:36:00Z"/>
                <w:rFonts w:cs="Arial"/>
              </w:rPr>
            </w:pPr>
            <w:ins w:id="11035" w:author="Ming Li L" w:date="2026-02-24T10:36:00Z" w16du:dateUtc="2026-02-24T09:36:00Z">
              <w:r w:rsidRPr="00FE4D29">
                <w:t>Neighbour Cell 3</w:t>
              </w:r>
            </w:ins>
          </w:p>
        </w:tc>
      </w:tr>
      <w:tr w:rsidR="000E09C2" w:rsidRPr="00FE4D29" w14:paraId="491EAB17" w14:textId="77777777" w:rsidTr="004F634E">
        <w:trPr>
          <w:cantSplit/>
          <w:jc w:val="center"/>
          <w:ins w:id="11036" w:author="Ming Li L" w:date="2026-02-24T10:36:00Z"/>
        </w:trPr>
        <w:tc>
          <w:tcPr>
            <w:tcW w:w="1099" w:type="pct"/>
            <w:gridSpan w:val="2"/>
            <w:tcBorders>
              <w:top w:val="nil"/>
              <w:left w:val="single" w:sz="4" w:space="0" w:color="auto"/>
              <w:bottom w:val="single" w:sz="4" w:space="0" w:color="auto"/>
            </w:tcBorders>
          </w:tcPr>
          <w:p w14:paraId="4DCADE1B" w14:textId="77777777" w:rsidR="00BE19AB" w:rsidRPr="00FE4D29" w:rsidRDefault="00BE19AB" w:rsidP="004F634E">
            <w:pPr>
              <w:pStyle w:val="TAH"/>
              <w:keepNext w:val="0"/>
              <w:keepLines w:val="0"/>
              <w:rPr>
                <w:ins w:id="11037" w:author="Ming Li L" w:date="2026-02-24T10:36:00Z" w16du:dateUtc="2026-02-24T09:36:00Z"/>
                <w:rFonts w:cs="Arial"/>
              </w:rPr>
            </w:pPr>
          </w:p>
        </w:tc>
        <w:tc>
          <w:tcPr>
            <w:tcW w:w="746" w:type="pct"/>
            <w:tcBorders>
              <w:top w:val="nil"/>
              <w:bottom w:val="single" w:sz="4" w:space="0" w:color="auto"/>
            </w:tcBorders>
          </w:tcPr>
          <w:p w14:paraId="7AB7A26C" w14:textId="77777777" w:rsidR="00BE19AB" w:rsidRPr="00FE4D29" w:rsidRDefault="00BE19AB" w:rsidP="004F634E">
            <w:pPr>
              <w:pStyle w:val="TAH"/>
              <w:keepNext w:val="0"/>
              <w:keepLines w:val="0"/>
              <w:rPr>
                <w:ins w:id="11038" w:author="Ming Li L" w:date="2026-02-24T10:36:00Z" w16du:dateUtc="2026-02-24T09:36:00Z"/>
                <w:rFonts w:cs="Arial"/>
              </w:rPr>
            </w:pPr>
          </w:p>
        </w:tc>
        <w:tc>
          <w:tcPr>
            <w:tcW w:w="668" w:type="pct"/>
            <w:tcBorders>
              <w:top w:val="nil"/>
              <w:bottom w:val="single" w:sz="4" w:space="0" w:color="auto"/>
            </w:tcBorders>
          </w:tcPr>
          <w:p w14:paraId="71DF09A9" w14:textId="77777777" w:rsidR="00BE19AB" w:rsidRPr="00FE4D29" w:rsidRDefault="00BE19AB" w:rsidP="004F634E">
            <w:pPr>
              <w:pStyle w:val="TAH"/>
              <w:keepNext w:val="0"/>
              <w:keepLines w:val="0"/>
              <w:rPr>
                <w:ins w:id="11039" w:author="Ming Li L" w:date="2026-02-24T10:36:00Z" w16du:dateUtc="2026-02-24T09:36:00Z"/>
              </w:rPr>
            </w:pPr>
          </w:p>
        </w:tc>
        <w:tc>
          <w:tcPr>
            <w:tcW w:w="315" w:type="pct"/>
            <w:tcBorders>
              <w:bottom w:val="single" w:sz="4" w:space="0" w:color="auto"/>
            </w:tcBorders>
          </w:tcPr>
          <w:p w14:paraId="14827EF9" w14:textId="77777777" w:rsidR="00BE19AB" w:rsidRPr="00FE4D29" w:rsidRDefault="00BE19AB" w:rsidP="004F634E">
            <w:pPr>
              <w:pStyle w:val="TAH"/>
              <w:keepNext w:val="0"/>
              <w:keepLines w:val="0"/>
              <w:rPr>
                <w:ins w:id="11040" w:author="Ming Li L" w:date="2026-02-24T10:36:00Z" w16du:dateUtc="2026-02-24T09:36:00Z"/>
                <w:rFonts w:cs="Arial"/>
              </w:rPr>
            </w:pPr>
            <w:ins w:id="11041" w:author="Ming Li L" w:date="2026-02-24T10:36:00Z" w16du:dateUtc="2026-02-24T09:36:00Z">
              <w:r w:rsidRPr="00FE4D29">
                <w:t>T1</w:t>
              </w:r>
            </w:ins>
          </w:p>
        </w:tc>
        <w:tc>
          <w:tcPr>
            <w:tcW w:w="363" w:type="pct"/>
            <w:tcBorders>
              <w:bottom w:val="single" w:sz="4" w:space="0" w:color="auto"/>
            </w:tcBorders>
          </w:tcPr>
          <w:p w14:paraId="6D4DE38E" w14:textId="77777777" w:rsidR="00BE19AB" w:rsidRPr="00FE4D29" w:rsidRDefault="00BE19AB" w:rsidP="004F634E">
            <w:pPr>
              <w:pStyle w:val="TAH"/>
              <w:keepNext w:val="0"/>
              <w:keepLines w:val="0"/>
              <w:rPr>
                <w:ins w:id="11042" w:author="Ming Li L" w:date="2026-02-24T10:36:00Z" w16du:dateUtc="2026-02-24T09:36:00Z"/>
                <w:rFonts w:cs="Arial"/>
              </w:rPr>
            </w:pPr>
            <w:ins w:id="11043" w:author="Ming Li L" w:date="2026-02-24T10:36:00Z" w16du:dateUtc="2026-02-24T09:36:00Z">
              <w:r w:rsidRPr="00FE4D29">
                <w:t>T2</w:t>
              </w:r>
            </w:ins>
          </w:p>
        </w:tc>
        <w:tc>
          <w:tcPr>
            <w:tcW w:w="456" w:type="pct"/>
            <w:tcBorders>
              <w:bottom w:val="single" w:sz="4" w:space="0" w:color="auto"/>
            </w:tcBorders>
          </w:tcPr>
          <w:p w14:paraId="601FBB44" w14:textId="77777777" w:rsidR="00BE19AB" w:rsidRPr="00FE4D29" w:rsidRDefault="00BE19AB" w:rsidP="004F634E">
            <w:pPr>
              <w:pStyle w:val="TAH"/>
              <w:keepNext w:val="0"/>
              <w:keepLines w:val="0"/>
              <w:rPr>
                <w:ins w:id="11044" w:author="Ming Li L" w:date="2026-02-24T10:36:00Z" w16du:dateUtc="2026-02-24T09:36:00Z"/>
              </w:rPr>
            </w:pPr>
            <w:ins w:id="11045" w:author="Ming Li L" w:date="2026-02-24T10:36:00Z" w16du:dateUtc="2026-02-24T09:36:00Z">
              <w:r w:rsidRPr="00FE4D29">
                <w:t>T1</w:t>
              </w:r>
            </w:ins>
          </w:p>
        </w:tc>
        <w:tc>
          <w:tcPr>
            <w:tcW w:w="498" w:type="pct"/>
            <w:tcBorders>
              <w:bottom w:val="single" w:sz="4" w:space="0" w:color="auto"/>
            </w:tcBorders>
          </w:tcPr>
          <w:p w14:paraId="3C600322" w14:textId="77777777" w:rsidR="00BE19AB" w:rsidRPr="00FE4D29" w:rsidRDefault="00BE19AB" w:rsidP="004F634E">
            <w:pPr>
              <w:pStyle w:val="TAH"/>
              <w:keepNext w:val="0"/>
              <w:keepLines w:val="0"/>
              <w:rPr>
                <w:ins w:id="11046" w:author="Ming Li L" w:date="2026-02-24T10:36:00Z" w16du:dateUtc="2026-02-24T09:36:00Z"/>
              </w:rPr>
            </w:pPr>
            <w:ins w:id="11047" w:author="Ming Li L" w:date="2026-02-24T10:36:00Z" w16du:dateUtc="2026-02-24T09:36:00Z">
              <w:r w:rsidRPr="00FE4D29">
                <w:t>T2</w:t>
              </w:r>
            </w:ins>
          </w:p>
        </w:tc>
        <w:tc>
          <w:tcPr>
            <w:tcW w:w="397" w:type="pct"/>
            <w:tcBorders>
              <w:bottom w:val="single" w:sz="4" w:space="0" w:color="auto"/>
            </w:tcBorders>
          </w:tcPr>
          <w:p w14:paraId="4A650A9D" w14:textId="77777777" w:rsidR="00BE19AB" w:rsidRPr="00FE4D29" w:rsidRDefault="00BE19AB" w:rsidP="004F634E">
            <w:pPr>
              <w:pStyle w:val="TAH"/>
              <w:keepNext w:val="0"/>
              <w:keepLines w:val="0"/>
              <w:rPr>
                <w:ins w:id="11048" w:author="Ming Li L" w:date="2026-02-24T10:36:00Z" w16du:dateUtc="2026-02-24T09:36:00Z"/>
                <w:rFonts w:cs="Arial"/>
              </w:rPr>
            </w:pPr>
            <w:ins w:id="11049" w:author="Ming Li L" w:date="2026-02-24T10:36:00Z" w16du:dateUtc="2026-02-24T09:36:00Z">
              <w:r w:rsidRPr="00FE4D29">
                <w:t>T1</w:t>
              </w:r>
            </w:ins>
          </w:p>
        </w:tc>
        <w:tc>
          <w:tcPr>
            <w:tcW w:w="458" w:type="pct"/>
            <w:tcBorders>
              <w:bottom w:val="single" w:sz="4" w:space="0" w:color="auto"/>
            </w:tcBorders>
          </w:tcPr>
          <w:p w14:paraId="21550C05" w14:textId="77777777" w:rsidR="00BE19AB" w:rsidRPr="00FE4D29" w:rsidRDefault="00BE19AB" w:rsidP="004F634E">
            <w:pPr>
              <w:pStyle w:val="TAH"/>
              <w:keepNext w:val="0"/>
              <w:keepLines w:val="0"/>
              <w:rPr>
                <w:ins w:id="11050" w:author="Ming Li L" w:date="2026-02-24T10:36:00Z" w16du:dateUtc="2026-02-24T09:36:00Z"/>
                <w:rFonts w:cs="Arial"/>
              </w:rPr>
            </w:pPr>
            <w:ins w:id="11051" w:author="Ming Li L" w:date="2026-02-24T10:36:00Z" w16du:dateUtc="2026-02-24T09:36:00Z">
              <w:r w:rsidRPr="00FE4D29">
                <w:t>T2</w:t>
              </w:r>
            </w:ins>
          </w:p>
        </w:tc>
      </w:tr>
      <w:tr w:rsidR="00CC3889" w:rsidRPr="00FE4D29" w14:paraId="5B16F681" w14:textId="77777777" w:rsidTr="004F634E">
        <w:trPr>
          <w:cantSplit/>
          <w:jc w:val="center"/>
          <w:ins w:id="11052" w:author="Ming Li L" w:date="2026-02-24T10:36:00Z"/>
        </w:trPr>
        <w:tc>
          <w:tcPr>
            <w:tcW w:w="1099" w:type="pct"/>
            <w:gridSpan w:val="2"/>
            <w:tcBorders>
              <w:left w:val="single" w:sz="4" w:space="0" w:color="auto"/>
              <w:bottom w:val="single" w:sz="4" w:space="0" w:color="auto"/>
            </w:tcBorders>
          </w:tcPr>
          <w:p w14:paraId="5761A569" w14:textId="77777777" w:rsidR="00BE19AB" w:rsidRPr="00FE4D29" w:rsidRDefault="00BE19AB" w:rsidP="004F634E">
            <w:pPr>
              <w:pStyle w:val="TAL"/>
              <w:keepNext w:val="0"/>
              <w:keepLines w:val="0"/>
              <w:rPr>
                <w:ins w:id="11053" w:author="Ming Li L" w:date="2026-02-24T10:36:00Z" w16du:dateUtc="2026-02-24T09:36:00Z"/>
              </w:rPr>
            </w:pPr>
            <w:ins w:id="11054" w:author="Ming Li L" w:date="2026-02-24T10:36:00Z" w16du:dateUtc="2026-02-24T09:36:00Z">
              <w:r w:rsidRPr="00FE4D29">
                <w:t>AoA setup</w:t>
              </w:r>
            </w:ins>
          </w:p>
        </w:tc>
        <w:tc>
          <w:tcPr>
            <w:tcW w:w="746" w:type="pct"/>
            <w:tcBorders>
              <w:bottom w:val="single" w:sz="4" w:space="0" w:color="auto"/>
            </w:tcBorders>
          </w:tcPr>
          <w:p w14:paraId="581382B6" w14:textId="77777777" w:rsidR="00BE19AB" w:rsidRPr="00FE4D29" w:rsidRDefault="00BE19AB" w:rsidP="004F634E">
            <w:pPr>
              <w:pStyle w:val="TAC"/>
              <w:keepNext w:val="0"/>
              <w:keepLines w:val="0"/>
              <w:rPr>
                <w:ins w:id="11055" w:author="Ming Li L" w:date="2026-02-24T10:36:00Z" w16du:dateUtc="2026-02-24T09:36:00Z"/>
              </w:rPr>
            </w:pPr>
          </w:p>
        </w:tc>
        <w:tc>
          <w:tcPr>
            <w:tcW w:w="668" w:type="pct"/>
            <w:tcBorders>
              <w:bottom w:val="single" w:sz="4" w:space="0" w:color="auto"/>
            </w:tcBorders>
          </w:tcPr>
          <w:p w14:paraId="7F8A6A96" w14:textId="3EA0CEF7" w:rsidR="00BE19AB" w:rsidRPr="00FE4D29" w:rsidRDefault="00BE19AB" w:rsidP="004F634E">
            <w:pPr>
              <w:pStyle w:val="TAC"/>
              <w:keepNext w:val="0"/>
              <w:keepLines w:val="0"/>
              <w:rPr>
                <w:ins w:id="11056" w:author="Ming Li L" w:date="2026-02-24T10:36:00Z" w16du:dateUtc="2026-02-24T09:36:00Z"/>
                <w:lang w:eastAsia="zh-CN"/>
              </w:rPr>
            </w:pPr>
            <w:ins w:id="11057" w:author="Ming Li L" w:date="2026-02-24T10:36:00Z" w16du:dateUtc="2026-02-24T09:36:00Z">
              <w:r w:rsidRPr="00FE4D29">
                <w:rPr>
                  <w:rFonts w:cs="Arial"/>
                </w:rPr>
                <w:t>Config 1</w:t>
              </w:r>
            </w:ins>
          </w:p>
        </w:tc>
        <w:tc>
          <w:tcPr>
            <w:tcW w:w="678" w:type="pct"/>
            <w:gridSpan w:val="2"/>
            <w:tcBorders>
              <w:bottom w:val="single" w:sz="4" w:space="0" w:color="auto"/>
            </w:tcBorders>
          </w:tcPr>
          <w:p w14:paraId="7C2800F6" w14:textId="77777777" w:rsidR="00BE19AB" w:rsidRPr="00FE4D29" w:rsidRDefault="00BE19AB" w:rsidP="004F634E">
            <w:pPr>
              <w:pStyle w:val="TAC"/>
              <w:keepNext w:val="0"/>
              <w:keepLines w:val="0"/>
              <w:rPr>
                <w:ins w:id="11058" w:author="Ming Li L" w:date="2026-02-24T10:36:00Z" w16du:dateUtc="2026-02-24T09:36:00Z"/>
                <w:rFonts w:cs="v4.2.0"/>
              </w:rPr>
            </w:pPr>
            <w:ins w:id="11059" w:author="Ming Li L" w:date="2026-02-24T10:36:00Z" w16du:dateUtc="2026-02-24T09:36:00Z">
              <w:r w:rsidRPr="00FE4D29">
                <w:rPr>
                  <w:rFonts w:cs="v4.2.0" w:hint="eastAsia"/>
                  <w:lang w:eastAsia="zh-CN"/>
                </w:rPr>
                <w:t>N</w:t>
              </w:r>
              <w:r w:rsidRPr="00FE4D29">
                <w:rPr>
                  <w:rFonts w:cs="v4.2.0"/>
                  <w:lang w:val="en-US" w:eastAsia="zh-CN"/>
                </w:rPr>
                <w:t>/</w:t>
              </w:r>
              <w:r w:rsidRPr="00FE4D29">
                <w:rPr>
                  <w:rFonts w:cs="v4.2.0" w:hint="eastAsia"/>
                  <w:lang w:eastAsia="zh-CN"/>
                </w:rPr>
                <w:t>A</w:t>
              </w:r>
            </w:ins>
          </w:p>
        </w:tc>
        <w:tc>
          <w:tcPr>
            <w:tcW w:w="954" w:type="pct"/>
            <w:gridSpan w:val="2"/>
            <w:tcBorders>
              <w:bottom w:val="single" w:sz="4" w:space="0" w:color="auto"/>
            </w:tcBorders>
          </w:tcPr>
          <w:p w14:paraId="25B9E2F7" w14:textId="77777777" w:rsidR="00BE19AB" w:rsidRPr="00FE4D29" w:rsidRDefault="00BE19AB" w:rsidP="004F634E">
            <w:pPr>
              <w:pStyle w:val="TAC"/>
              <w:keepNext w:val="0"/>
              <w:keepLines w:val="0"/>
              <w:rPr>
                <w:ins w:id="11060" w:author="Ming Li L" w:date="2026-02-24T10:36:00Z" w16du:dateUtc="2026-02-24T09:36:00Z"/>
                <w:rFonts w:cs="v4.2.0"/>
              </w:rPr>
            </w:pPr>
            <w:ins w:id="11061" w:author="Ming Li L" w:date="2026-02-24T10:36:00Z" w16du:dateUtc="2026-02-24T09:36:00Z">
              <w:r w:rsidRPr="00FE4D29">
                <w:rPr>
                  <w:rFonts w:cs="v4.2.0"/>
                </w:rPr>
                <w:t>Setup 3 as specified in clause A.3.15</w:t>
              </w:r>
            </w:ins>
          </w:p>
        </w:tc>
        <w:tc>
          <w:tcPr>
            <w:tcW w:w="855" w:type="pct"/>
            <w:gridSpan w:val="2"/>
            <w:tcBorders>
              <w:bottom w:val="single" w:sz="4" w:space="0" w:color="auto"/>
            </w:tcBorders>
          </w:tcPr>
          <w:p w14:paraId="6744F279" w14:textId="77777777" w:rsidR="00BE19AB" w:rsidRPr="00FE4D29" w:rsidRDefault="00BE19AB" w:rsidP="004F634E">
            <w:pPr>
              <w:pStyle w:val="TAC"/>
              <w:keepNext w:val="0"/>
              <w:keepLines w:val="0"/>
              <w:rPr>
                <w:ins w:id="11062" w:author="Ming Li L" w:date="2026-02-24T10:36:00Z" w16du:dateUtc="2026-02-24T09:36:00Z"/>
                <w:rFonts w:cs="v4.2.0"/>
              </w:rPr>
            </w:pPr>
            <w:ins w:id="11063" w:author="Ming Li L" w:date="2026-02-24T10:36:00Z" w16du:dateUtc="2026-02-24T09:36:00Z">
              <w:r w:rsidRPr="00FE4D29">
                <w:rPr>
                  <w:rFonts w:cs="v4.2.0"/>
                </w:rPr>
                <w:t>Setup 3 as specified in clause A.3.15</w:t>
              </w:r>
            </w:ins>
          </w:p>
        </w:tc>
      </w:tr>
      <w:tr w:rsidR="00CC3889" w:rsidRPr="00FE4D29" w14:paraId="58629CFE" w14:textId="77777777" w:rsidTr="004F634E">
        <w:trPr>
          <w:cantSplit/>
          <w:jc w:val="center"/>
          <w:ins w:id="11064" w:author="Ming Li L" w:date="2026-02-24T10:36:00Z"/>
        </w:trPr>
        <w:tc>
          <w:tcPr>
            <w:tcW w:w="1099" w:type="pct"/>
            <w:gridSpan w:val="2"/>
            <w:tcBorders>
              <w:left w:val="single" w:sz="4" w:space="0" w:color="auto"/>
              <w:bottom w:val="single" w:sz="4" w:space="0" w:color="auto"/>
            </w:tcBorders>
          </w:tcPr>
          <w:p w14:paraId="1AFB97F2" w14:textId="77777777" w:rsidR="00BE19AB" w:rsidRPr="00FE4D29" w:rsidRDefault="00BE19AB" w:rsidP="004F634E">
            <w:pPr>
              <w:pStyle w:val="TAL"/>
              <w:keepNext w:val="0"/>
              <w:keepLines w:val="0"/>
              <w:rPr>
                <w:ins w:id="11065" w:author="Ming Li L" w:date="2026-02-24T10:36:00Z" w16du:dateUtc="2026-02-24T09:36:00Z"/>
              </w:rPr>
            </w:pPr>
            <w:ins w:id="11066" w:author="Ming Li L" w:date="2026-02-24T10:36:00Z" w16du:dateUtc="2026-02-24T09:36:00Z">
              <w:r w:rsidRPr="00FE4D29">
                <w:rPr>
                  <w:position w:val="-12"/>
                  <w:lang w:eastAsia="zh-CN"/>
                </w:rPr>
                <w:t>Beam Assumption</w:t>
              </w:r>
              <w:r w:rsidRPr="00FE4D29">
                <w:rPr>
                  <w:position w:val="-12"/>
                  <w:vertAlign w:val="superscript"/>
                  <w:lang w:eastAsia="zh-CN"/>
                </w:rPr>
                <w:t>Note 7</w:t>
              </w:r>
            </w:ins>
          </w:p>
        </w:tc>
        <w:tc>
          <w:tcPr>
            <w:tcW w:w="746" w:type="pct"/>
            <w:tcBorders>
              <w:bottom w:val="single" w:sz="4" w:space="0" w:color="auto"/>
            </w:tcBorders>
          </w:tcPr>
          <w:p w14:paraId="4100D3AA" w14:textId="77777777" w:rsidR="00BE19AB" w:rsidRPr="00FE4D29" w:rsidRDefault="00BE19AB" w:rsidP="004F634E">
            <w:pPr>
              <w:pStyle w:val="TAC"/>
              <w:keepNext w:val="0"/>
              <w:keepLines w:val="0"/>
              <w:rPr>
                <w:ins w:id="11067" w:author="Ming Li L" w:date="2026-02-24T10:36:00Z" w16du:dateUtc="2026-02-24T09:36:00Z"/>
              </w:rPr>
            </w:pPr>
          </w:p>
        </w:tc>
        <w:tc>
          <w:tcPr>
            <w:tcW w:w="668" w:type="pct"/>
            <w:tcBorders>
              <w:bottom w:val="single" w:sz="4" w:space="0" w:color="auto"/>
            </w:tcBorders>
          </w:tcPr>
          <w:p w14:paraId="57C4F5CD" w14:textId="2D0EDDCC" w:rsidR="00BE19AB" w:rsidRPr="00FE4D29" w:rsidRDefault="00BE19AB" w:rsidP="004F634E">
            <w:pPr>
              <w:pStyle w:val="TAC"/>
              <w:keepNext w:val="0"/>
              <w:keepLines w:val="0"/>
              <w:rPr>
                <w:ins w:id="11068" w:author="Ming Li L" w:date="2026-02-24T10:36:00Z" w16du:dateUtc="2026-02-24T09:36:00Z"/>
              </w:rPr>
            </w:pPr>
            <w:ins w:id="11069" w:author="Ming Li L" w:date="2026-02-24T10:36:00Z" w16du:dateUtc="2026-02-24T09:36:00Z">
              <w:r w:rsidRPr="00FE4D29">
                <w:rPr>
                  <w:rFonts w:cs="Arial"/>
                </w:rPr>
                <w:t>Config 1</w:t>
              </w:r>
            </w:ins>
          </w:p>
        </w:tc>
        <w:tc>
          <w:tcPr>
            <w:tcW w:w="678" w:type="pct"/>
            <w:gridSpan w:val="2"/>
            <w:tcBorders>
              <w:bottom w:val="single" w:sz="4" w:space="0" w:color="auto"/>
            </w:tcBorders>
          </w:tcPr>
          <w:p w14:paraId="3A169988" w14:textId="77777777" w:rsidR="00BE19AB" w:rsidRPr="00FE4D29" w:rsidRDefault="00BE19AB" w:rsidP="004F634E">
            <w:pPr>
              <w:pStyle w:val="TAC"/>
              <w:keepNext w:val="0"/>
              <w:keepLines w:val="0"/>
              <w:rPr>
                <w:ins w:id="11070" w:author="Ming Li L" w:date="2026-02-24T10:36:00Z" w16du:dateUtc="2026-02-24T09:36:00Z"/>
                <w:rFonts w:cs="v4.2.0"/>
              </w:rPr>
            </w:pPr>
            <w:ins w:id="11071" w:author="Ming Li L" w:date="2026-02-24T10:36:00Z" w16du:dateUtc="2026-02-24T09:36:00Z">
              <w:r w:rsidRPr="00FE4D29">
                <w:rPr>
                  <w:rFonts w:cs="v4.2.0" w:hint="eastAsia"/>
                  <w:lang w:eastAsia="zh-CN"/>
                </w:rPr>
                <w:t>N</w:t>
              </w:r>
              <w:r w:rsidRPr="00FE4D29">
                <w:rPr>
                  <w:rFonts w:cs="v4.2.0"/>
                  <w:lang w:val="en-US" w:eastAsia="zh-CN"/>
                </w:rPr>
                <w:t>/</w:t>
              </w:r>
              <w:r w:rsidRPr="00FE4D29">
                <w:rPr>
                  <w:rFonts w:cs="v4.2.0" w:hint="eastAsia"/>
                  <w:lang w:eastAsia="zh-CN"/>
                </w:rPr>
                <w:t>A</w:t>
              </w:r>
            </w:ins>
          </w:p>
        </w:tc>
        <w:tc>
          <w:tcPr>
            <w:tcW w:w="954" w:type="pct"/>
            <w:gridSpan w:val="2"/>
            <w:tcBorders>
              <w:bottom w:val="single" w:sz="4" w:space="0" w:color="auto"/>
            </w:tcBorders>
          </w:tcPr>
          <w:p w14:paraId="100CCB01" w14:textId="77777777" w:rsidR="00BE19AB" w:rsidRPr="00FE4D29" w:rsidRDefault="00BE19AB" w:rsidP="004F634E">
            <w:pPr>
              <w:pStyle w:val="TAC"/>
              <w:keepNext w:val="0"/>
              <w:keepLines w:val="0"/>
              <w:rPr>
                <w:ins w:id="11072" w:author="Ming Li L" w:date="2026-02-24T10:36:00Z" w16du:dateUtc="2026-02-24T09:36:00Z"/>
                <w:rFonts w:cs="v4.2.0"/>
                <w:lang w:eastAsia="zh-CN"/>
              </w:rPr>
            </w:pPr>
            <w:ins w:id="11073" w:author="Ming Li L" w:date="2026-02-24T10:36:00Z" w16du:dateUtc="2026-02-24T09:36:00Z">
              <w:r w:rsidRPr="00FE4D29">
                <w:rPr>
                  <w:rFonts w:cs="v4.2.0" w:hint="eastAsia"/>
                  <w:lang w:eastAsia="zh-CN"/>
                </w:rPr>
                <w:t>R</w:t>
              </w:r>
              <w:r w:rsidRPr="00FE4D29">
                <w:rPr>
                  <w:rFonts w:cs="v4.2.0"/>
                  <w:lang w:eastAsia="zh-CN"/>
                </w:rPr>
                <w:t>ough</w:t>
              </w:r>
            </w:ins>
          </w:p>
        </w:tc>
        <w:tc>
          <w:tcPr>
            <w:tcW w:w="855" w:type="pct"/>
            <w:gridSpan w:val="2"/>
            <w:tcBorders>
              <w:bottom w:val="single" w:sz="4" w:space="0" w:color="auto"/>
            </w:tcBorders>
          </w:tcPr>
          <w:p w14:paraId="55D49B9C" w14:textId="77777777" w:rsidR="00BE19AB" w:rsidRPr="00FE4D29" w:rsidRDefault="00BE19AB" w:rsidP="004F634E">
            <w:pPr>
              <w:pStyle w:val="TAC"/>
              <w:keepNext w:val="0"/>
              <w:keepLines w:val="0"/>
              <w:rPr>
                <w:ins w:id="11074" w:author="Ming Li L" w:date="2026-02-24T10:36:00Z" w16du:dateUtc="2026-02-24T09:36:00Z"/>
                <w:rFonts w:cs="v4.2.0"/>
              </w:rPr>
            </w:pPr>
            <w:ins w:id="11075" w:author="Ming Li L" w:date="2026-02-24T10:36:00Z" w16du:dateUtc="2026-02-24T09:36:00Z">
              <w:r w:rsidRPr="00FE4D29">
                <w:rPr>
                  <w:rFonts w:cs="v4.2.0" w:hint="eastAsia"/>
                  <w:lang w:eastAsia="zh-CN"/>
                </w:rPr>
                <w:t>R</w:t>
              </w:r>
              <w:r w:rsidRPr="00FE4D29">
                <w:rPr>
                  <w:rFonts w:cs="v4.2.0"/>
                  <w:lang w:eastAsia="zh-CN"/>
                </w:rPr>
                <w:t>ough</w:t>
              </w:r>
            </w:ins>
          </w:p>
        </w:tc>
      </w:tr>
      <w:tr w:rsidR="00CC3889" w:rsidRPr="00FE4D29" w14:paraId="7AE08228" w14:textId="77777777" w:rsidTr="004F634E">
        <w:trPr>
          <w:cantSplit/>
          <w:jc w:val="center"/>
          <w:ins w:id="11076" w:author="Ming Li L" w:date="2026-02-24T10:36:00Z"/>
        </w:trPr>
        <w:tc>
          <w:tcPr>
            <w:tcW w:w="1099" w:type="pct"/>
            <w:gridSpan w:val="2"/>
            <w:tcBorders>
              <w:left w:val="single" w:sz="4" w:space="0" w:color="auto"/>
              <w:bottom w:val="single" w:sz="4" w:space="0" w:color="auto"/>
            </w:tcBorders>
          </w:tcPr>
          <w:p w14:paraId="5A2D96A3" w14:textId="77777777" w:rsidR="00BE19AB" w:rsidRPr="00FE4D29" w:rsidRDefault="00BE19AB" w:rsidP="004F634E">
            <w:pPr>
              <w:pStyle w:val="TAL"/>
              <w:keepNext w:val="0"/>
              <w:keepLines w:val="0"/>
              <w:rPr>
                <w:ins w:id="11077" w:author="Ming Li L" w:date="2026-02-24T10:36:00Z" w16du:dateUtc="2026-02-24T09:36:00Z"/>
              </w:rPr>
            </w:pPr>
            <w:ins w:id="11078" w:author="Ming Li L" w:date="2026-02-24T10:36:00Z" w16du:dateUtc="2026-02-24T09:36:00Z">
              <w:r w:rsidRPr="00FE4D29">
                <w:t>NR RF Channel Number</w:t>
              </w:r>
            </w:ins>
          </w:p>
        </w:tc>
        <w:tc>
          <w:tcPr>
            <w:tcW w:w="746" w:type="pct"/>
            <w:tcBorders>
              <w:bottom w:val="single" w:sz="4" w:space="0" w:color="auto"/>
            </w:tcBorders>
          </w:tcPr>
          <w:p w14:paraId="21F8C74E" w14:textId="77777777" w:rsidR="00BE19AB" w:rsidRPr="00FE4D29" w:rsidRDefault="00BE19AB" w:rsidP="004F634E">
            <w:pPr>
              <w:pStyle w:val="TAC"/>
              <w:keepNext w:val="0"/>
              <w:keepLines w:val="0"/>
              <w:rPr>
                <w:ins w:id="11079" w:author="Ming Li L" w:date="2026-02-24T10:36:00Z" w16du:dateUtc="2026-02-24T09:36:00Z"/>
              </w:rPr>
            </w:pPr>
          </w:p>
        </w:tc>
        <w:tc>
          <w:tcPr>
            <w:tcW w:w="668" w:type="pct"/>
            <w:tcBorders>
              <w:bottom w:val="single" w:sz="4" w:space="0" w:color="auto"/>
            </w:tcBorders>
          </w:tcPr>
          <w:p w14:paraId="6002B7E0" w14:textId="095B2FCE" w:rsidR="00BE19AB" w:rsidRPr="00FE4D29" w:rsidRDefault="00BE19AB" w:rsidP="004F634E">
            <w:pPr>
              <w:pStyle w:val="TAC"/>
              <w:keepNext w:val="0"/>
              <w:keepLines w:val="0"/>
              <w:rPr>
                <w:ins w:id="11080" w:author="Ming Li L" w:date="2026-02-24T10:36:00Z" w16du:dateUtc="2026-02-24T09:36:00Z"/>
                <w:rFonts w:cs="v4.2.0"/>
              </w:rPr>
            </w:pPr>
            <w:ins w:id="11081" w:author="Ming Li L" w:date="2026-02-24T10:36:00Z" w16du:dateUtc="2026-02-24T09:36:00Z">
              <w:r w:rsidRPr="00FE4D29">
                <w:rPr>
                  <w:rFonts w:cs="Arial"/>
                </w:rPr>
                <w:t>Config 1</w:t>
              </w:r>
            </w:ins>
          </w:p>
        </w:tc>
        <w:tc>
          <w:tcPr>
            <w:tcW w:w="678" w:type="pct"/>
            <w:gridSpan w:val="2"/>
            <w:tcBorders>
              <w:bottom w:val="single" w:sz="4" w:space="0" w:color="auto"/>
            </w:tcBorders>
          </w:tcPr>
          <w:p w14:paraId="63550396" w14:textId="77777777" w:rsidR="00BE19AB" w:rsidRPr="00FE4D29" w:rsidRDefault="00BE19AB" w:rsidP="004F634E">
            <w:pPr>
              <w:pStyle w:val="TAC"/>
              <w:keepNext w:val="0"/>
              <w:keepLines w:val="0"/>
              <w:rPr>
                <w:ins w:id="11082" w:author="Ming Li L" w:date="2026-02-24T10:36:00Z" w16du:dateUtc="2026-02-24T09:36:00Z"/>
                <w:lang w:eastAsia="zh-CN"/>
              </w:rPr>
            </w:pPr>
            <w:ins w:id="11083" w:author="Ming Li L" w:date="2026-02-24T10:36:00Z" w16du:dateUtc="2026-02-24T09:36:00Z">
              <w:r w:rsidRPr="00FE4D29">
                <w:rPr>
                  <w:rFonts w:cs="v4.2.0" w:hint="eastAsia"/>
                  <w:lang w:eastAsia="zh-CN"/>
                </w:rPr>
                <w:t>1</w:t>
              </w:r>
            </w:ins>
          </w:p>
        </w:tc>
        <w:tc>
          <w:tcPr>
            <w:tcW w:w="954" w:type="pct"/>
            <w:gridSpan w:val="2"/>
            <w:tcBorders>
              <w:bottom w:val="single" w:sz="4" w:space="0" w:color="auto"/>
            </w:tcBorders>
          </w:tcPr>
          <w:p w14:paraId="4F776AF5" w14:textId="72036E88" w:rsidR="00BE19AB" w:rsidRPr="00FE4D29" w:rsidRDefault="00BE19AB" w:rsidP="004F634E">
            <w:pPr>
              <w:pStyle w:val="TAC"/>
              <w:keepNext w:val="0"/>
              <w:keepLines w:val="0"/>
              <w:rPr>
                <w:ins w:id="11084" w:author="Ming Li L" w:date="2026-02-24T10:36:00Z" w16du:dateUtc="2026-02-24T09:36:00Z"/>
                <w:rFonts w:cs="v4.2.0"/>
              </w:rPr>
            </w:pPr>
            <w:ins w:id="11085" w:author="Ming Li L" w:date="2026-02-24T10:36:00Z" w16du:dateUtc="2026-02-24T09:36:00Z">
              <w:r w:rsidRPr="00FE4D29">
                <w:rPr>
                  <w:rFonts w:cs="v4.2.0"/>
                </w:rPr>
                <w:t>2</w:t>
              </w:r>
            </w:ins>
          </w:p>
        </w:tc>
        <w:tc>
          <w:tcPr>
            <w:tcW w:w="855" w:type="pct"/>
            <w:gridSpan w:val="2"/>
            <w:tcBorders>
              <w:bottom w:val="single" w:sz="4" w:space="0" w:color="auto"/>
            </w:tcBorders>
          </w:tcPr>
          <w:p w14:paraId="334F0E33" w14:textId="3E687AD9" w:rsidR="00BE19AB" w:rsidRPr="00FE4D29" w:rsidRDefault="00BE19AB" w:rsidP="004F634E">
            <w:pPr>
              <w:pStyle w:val="TAC"/>
              <w:keepNext w:val="0"/>
              <w:keepLines w:val="0"/>
              <w:rPr>
                <w:ins w:id="11086" w:author="Ming Li L" w:date="2026-02-24T10:36:00Z" w16du:dateUtc="2026-02-24T09:36:00Z"/>
              </w:rPr>
            </w:pPr>
            <w:ins w:id="11087" w:author="Ming Li L" w:date="2026-02-24T10:36:00Z" w16du:dateUtc="2026-02-24T09:36:00Z">
              <w:r w:rsidRPr="00FE4D29">
                <w:rPr>
                  <w:rFonts w:cs="v4.2.0"/>
                </w:rPr>
                <w:t>3</w:t>
              </w:r>
            </w:ins>
          </w:p>
        </w:tc>
      </w:tr>
      <w:tr w:rsidR="00CC3889" w:rsidRPr="00FE4D29" w14:paraId="01AA79B7" w14:textId="77777777" w:rsidTr="004F634E">
        <w:trPr>
          <w:cantSplit/>
          <w:jc w:val="center"/>
          <w:ins w:id="11088" w:author="Ming Li L" w:date="2026-02-24T10:36:00Z"/>
        </w:trPr>
        <w:tc>
          <w:tcPr>
            <w:tcW w:w="1099" w:type="pct"/>
            <w:gridSpan w:val="2"/>
            <w:tcBorders>
              <w:left w:val="single" w:sz="4" w:space="0" w:color="auto"/>
              <w:bottom w:val="nil"/>
            </w:tcBorders>
          </w:tcPr>
          <w:p w14:paraId="11EE2B40" w14:textId="77777777" w:rsidR="00BE19AB" w:rsidRPr="00FE4D29" w:rsidRDefault="00BE19AB" w:rsidP="004F634E">
            <w:pPr>
              <w:pStyle w:val="TAL"/>
              <w:keepNext w:val="0"/>
              <w:keepLines w:val="0"/>
              <w:rPr>
                <w:ins w:id="11089" w:author="Ming Li L" w:date="2026-02-24T10:36:00Z" w16du:dateUtc="2026-02-24T09:36:00Z"/>
              </w:rPr>
            </w:pPr>
            <w:ins w:id="11090" w:author="Ming Li L" w:date="2026-02-24T10:36:00Z" w16du:dateUtc="2026-02-24T09:36:00Z">
              <w:r w:rsidRPr="00FE4D29">
                <w:t>Duplex mode</w:t>
              </w:r>
            </w:ins>
          </w:p>
        </w:tc>
        <w:tc>
          <w:tcPr>
            <w:tcW w:w="746" w:type="pct"/>
          </w:tcPr>
          <w:p w14:paraId="78FDED52" w14:textId="77777777" w:rsidR="00BE19AB" w:rsidRPr="00FE4D29" w:rsidRDefault="00BE19AB" w:rsidP="004F634E">
            <w:pPr>
              <w:pStyle w:val="TAC"/>
              <w:keepNext w:val="0"/>
              <w:keepLines w:val="0"/>
              <w:rPr>
                <w:ins w:id="11091" w:author="Ming Li L" w:date="2026-02-24T10:36:00Z" w16du:dateUtc="2026-02-24T09:36:00Z"/>
                <w:rFonts w:cs="v4.2.0"/>
              </w:rPr>
            </w:pPr>
          </w:p>
        </w:tc>
        <w:tc>
          <w:tcPr>
            <w:tcW w:w="668" w:type="pct"/>
            <w:tcBorders>
              <w:bottom w:val="single" w:sz="4" w:space="0" w:color="auto"/>
            </w:tcBorders>
          </w:tcPr>
          <w:p w14:paraId="40865009" w14:textId="5B8AAC5E" w:rsidR="00BE19AB" w:rsidRPr="00FE4D29" w:rsidRDefault="00BE19AB" w:rsidP="004F634E">
            <w:pPr>
              <w:pStyle w:val="TAC"/>
              <w:keepNext w:val="0"/>
              <w:keepLines w:val="0"/>
              <w:rPr>
                <w:ins w:id="11092" w:author="Ming Li L" w:date="2026-02-24T10:36:00Z" w16du:dateUtc="2026-02-24T09:36:00Z"/>
              </w:rPr>
            </w:pPr>
            <w:ins w:id="11093" w:author="Ming Li L" w:date="2026-02-24T10:36:00Z" w16du:dateUtc="2026-02-24T09:36:00Z">
              <w:r w:rsidRPr="00FE4D29">
                <w:rPr>
                  <w:rFonts w:cs="Arial"/>
                </w:rPr>
                <w:t>Config 1</w:t>
              </w:r>
            </w:ins>
          </w:p>
        </w:tc>
        <w:tc>
          <w:tcPr>
            <w:tcW w:w="678" w:type="pct"/>
            <w:gridSpan w:val="2"/>
            <w:tcBorders>
              <w:bottom w:val="single" w:sz="4" w:space="0" w:color="auto"/>
            </w:tcBorders>
          </w:tcPr>
          <w:p w14:paraId="7BB93CA9" w14:textId="77777777" w:rsidR="00BE19AB" w:rsidRPr="00FE4D29" w:rsidRDefault="00BE19AB" w:rsidP="004F634E">
            <w:pPr>
              <w:pStyle w:val="TAC"/>
              <w:keepNext w:val="0"/>
              <w:keepLines w:val="0"/>
              <w:rPr>
                <w:ins w:id="11094" w:author="Ming Li L" w:date="2026-02-24T10:36:00Z" w16du:dateUtc="2026-02-24T09:36:00Z"/>
              </w:rPr>
            </w:pPr>
            <w:ins w:id="11095" w:author="Ming Li L" w:date="2026-02-24T10:36:00Z" w16du:dateUtc="2026-02-24T09:36:00Z">
              <w:r w:rsidRPr="00FE4D29">
                <w:rPr>
                  <w:rFonts w:hint="eastAsia"/>
                  <w:lang w:eastAsia="zh-CN"/>
                </w:rPr>
                <w:t>FDD</w:t>
              </w:r>
            </w:ins>
          </w:p>
        </w:tc>
        <w:tc>
          <w:tcPr>
            <w:tcW w:w="954" w:type="pct"/>
            <w:gridSpan w:val="2"/>
            <w:tcBorders>
              <w:bottom w:val="single" w:sz="4" w:space="0" w:color="auto"/>
            </w:tcBorders>
          </w:tcPr>
          <w:p w14:paraId="0C5925F8" w14:textId="77777777" w:rsidR="00BE19AB" w:rsidRPr="00FE4D29" w:rsidRDefault="00BE19AB" w:rsidP="004F634E">
            <w:pPr>
              <w:pStyle w:val="TAC"/>
              <w:keepNext w:val="0"/>
              <w:keepLines w:val="0"/>
              <w:rPr>
                <w:ins w:id="11096" w:author="Ming Li L" w:date="2026-02-24T10:36:00Z" w16du:dateUtc="2026-02-24T09:36:00Z"/>
              </w:rPr>
            </w:pPr>
            <w:ins w:id="11097" w:author="Ming Li L" w:date="2026-02-24T10:36:00Z" w16du:dateUtc="2026-02-24T09:36:00Z">
              <w:r w:rsidRPr="00FE4D29">
                <w:t>TDD</w:t>
              </w:r>
            </w:ins>
          </w:p>
        </w:tc>
        <w:tc>
          <w:tcPr>
            <w:tcW w:w="855" w:type="pct"/>
            <w:gridSpan w:val="2"/>
            <w:tcBorders>
              <w:bottom w:val="single" w:sz="4" w:space="0" w:color="auto"/>
            </w:tcBorders>
          </w:tcPr>
          <w:p w14:paraId="53125743" w14:textId="77777777" w:rsidR="00BE19AB" w:rsidRPr="00FE4D29" w:rsidRDefault="00BE19AB" w:rsidP="004F634E">
            <w:pPr>
              <w:pStyle w:val="TAC"/>
              <w:keepNext w:val="0"/>
              <w:keepLines w:val="0"/>
              <w:rPr>
                <w:ins w:id="11098" w:author="Ming Li L" w:date="2026-02-24T10:36:00Z" w16du:dateUtc="2026-02-24T09:36:00Z"/>
              </w:rPr>
            </w:pPr>
            <w:ins w:id="11099" w:author="Ming Li L" w:date="2026-02-24T10:36:00Z" w16du:dateUtc="2026-02-24T09:36:00Z">
              <w:r w:rsidRPr="00FE4D29">
                <w:t>TDD</w:t>
              </w:r>
            </w:ins>
          </w:p>
        </w:tc>
      </w:tr>
      <w:tr w:rsidR="00CC3889" w:rsidRPr="00FE4D29" w14:paraId="318D7F94" w14:textId="77777777" w:rsidTr="004F634E">
        <w:trPr>
          <w:cantSplit/>
          <w:jc w:val="center"/>
          <w:ins w:id="11100" w:author="Ming Li L" w:date="2026-02-24T10:36:00Z"/>
        </w:trPr>
        <w:tc>
          <w:tcPr>
            <w:tcW w:w="1099" w:type="pct"/>
            <w:gridSpan w:val="2"/>
            <w:tcBorders>
              <w:left w:val="single" w:sz="4" w:space="0" w:color="auto"/>
              <w:bottom w:val="nil"/>
            </w:tcBorders>
          </w:tcPr>
          <w:p w14:paraId="040C02D4" w14:textId="77777777" w:rsidR="00BE19AB" w:rsidRPr="00FE4D29" w:rsidRDefault="00BE19AB" w:rsidP="004F634E">
            <w:pPr>
              <w:pStyle w:val="TAL"/>
              <w:keepNext w:val="0"/>
              <w:keepLines w:val="0"/>
              <w:rPr>
                <w:ins w:id="11101" w:author="Ming Li L" w:date="2026-02-24T10:36:00Z" w16du:dateUtc="2026-02-24T09:36:00Z"/>
                <w:bCs/>
              </w:rPr>
            </w:pPr>
            <w:ins w:id="11102" w:author="Ming Li L" w:date="2026-02-24T10:36:00Z" w16du:dateUtc="2026-02-24T09:36:00Z">
              <w:r w:rsidRPr="00FE4D29">
                <w:rPr>
                  <w:bCs/>
                </w:rPr>
                <w:t>TDD configuration</w:t>
              </w:r>
            </w:ins>
          </w:p>
        </w:tc>
        <w:tc>
          <w:tcPr>
            <w:tcW w:w="746" w:type="pct"/>
          </w:tcPr>
          <w:p w14:paraId="5BD52BF9" w14:textId="77777777" w:rsidR="00BE19AB" w:rsidRPr="00FE4D29" w:rsidRDefault="00BE19AB" w:rsidP="004F634E">
            <w:pPr>
              <w:pStyle w:val="TAC"/>
              <w:keepNext w:val="0"/>
              <w:keepLines w:val="0"/>
              <w:rPr>
                <w:ins w:id="11103" w:author="Ming Li L" w:date="2026-02-24T10:36:00Z" w16du:dateUtc="2026-02-24T09:36:00Z"/>
                <w:rFonts w:cs="v4.2.0"/>
              </w:rPr>
            </w:pPr>
          </w:p>
        </w:tc>
        <w:tc>
          <w:tcPr>
            <w:tcW w:w="668" w:type="pct"/>
            <w:tcBorders>
              <w:bottom w:val="single" w:sz="4" w:space="0" w:color="auto"/>
            </w:tcBorders>
          </w:tcPr>
          <w:p w14:paraId="1C04DFB3" w14:textId="7943F059" w:rsidR="00BE19AB" w:rsidRPr="00FE4D29" w:rsidRDefault="00BE19AB" w:rsidP="004F634E">
            <w:pPr>
              <w:pStyle w:val="TAC"/>
              <w:keepNext w:val="0"/>
              <w:keepLines w:val="0"/>
              <w:rPr>
                <w:ins w:id="11104" w:author="Ming Li L" w:date="2026-02-24T10:36:00Z" w16du:dateUtc="2026-02-24T09:36:00Z"/>
                <w:lang w:eastAsia="zh-CN"/>
              </w:rPr>
            </w:pPr>
            <w:ins w:id="11105" w:author="Ming Li L" w:date="2026-02-24T10:36:00Z" w16du:dateUtc="2026-02-24T09:36:00Z">
              <w:r w:rsidRPr="00FE4D29">
                <w:rPr>
                  <w:rFonts w:cs="Arial"/>
                </w:rPr>
                <w:t>Config 1</w:t>
              </w:r>
            </w:ins>
          </w:p>
        </w:tc>
        <w:tc>
          <w:tcPr>
            <w:tcW w:w="678" w:type="pct"/>
            <w:gridSpan w:val="2"/>
            <w:tcBorders>
              <w:bottom w:val="single" w:sz="4" w:space="0" w:color="auto"/>
            </w:tcBorders>
          </w:tcPr>
          <w:p w14:paraId="0206859C" w14:textId="77777777" w:rsidR="00BE19AB" w:rsidRPr="00FE4D29" w:rsidRDefault="00BE19AB" w:rsidP="004F634E">
            <w:pPr>
              <w:pStyle w:val="TAC"/>
              <w:keepNext w:val="0"/>
              <w:keepLines w:val="0"/>
              <w:rPr>
                <w:ins w:id="11106" w:author="Ming Li L" w:date="2026-02-24T10:36:00Z" w16du:dateUtc="2026-02-24T09:36:00Z"/>
              </w:rPr>
            </w:pPr>
            <w:ins w:id="11107" w:author="Ming Li L" w:date="2026-02-24T10:36:00Z" w16du:dateUtc="2026-02-24T09:36:00Z">
              <w:r w:rsidRPr="00FE4D29">
                <w:t>Not Applicable</w:t>
              </w:r>
            </w:ins>
          </w:p>
        </w:tc>
        <w:tc>
          <w:tcPr>
            <w:tcW w:w="954" w:type="pct"/>
            <w:gridSpan w:val="2"/>
            <w:tcBorders>
              <w:bottom w:val="single" w:sz="4" w:space="0" w:color="auto"/>
            </w:tcBorders>
          </w:tcPr>
          <w:p w14:paraId="4F407242" w14:textId="77777777" w:rsidR="00BE19AB" w:rsidRPr="00FE4D29" w:rsidRDefault="00BE19AB" w:rsidP="004F634E">
            <w:pPr>
              <w:pStyle w:val="TAC"/>
              <w:keepNext w:val="0"/>
              <w:keepLines w:val="0"/>
              <w:rPr>
                <w:ins w:id="11108" w:author="Ming Li L" w:date="2026-02-24T10:36:00Z" w16du:dateUtc="2026-02-24T09:36:00Z"/>
              </w:rPr>
            </w:pPr>
            <w:ins w:id="11109" w:author="Ming Li L" w:date="2026-02-24T10:36:00Z" w16du:dateUtc="2026-02-24T09:36:00Z">
              <w:r w:rsidRPr="00FE4D29">
                <w:t>TDDConf.3.1</w:t>
              </w:r>
            </w:ins>
          </w:p>
        </w:tc>
        <w:tc>
          <w:tcPr>
            <w:tcW w:w="855" w:type="pct"/>
            <w:gridSpan w:val="2"/>
            <w:tcBorders>
              <w:bottom w:val="single" w:sz="4" w:space="0" w:color="auto"/>
            </w:tcBorders>
          </w:tcPr>
          <w:p w14:paraId="766C3DD8" w14:textId="77777777" w:rsidR="00BE19AB" w:rsidRPr="00FE4D29" w:rsidRDefault="00BE19AB" w:rsidP="004F634E">
            <w:pPr>
              <w:pStyle w:val="TAC"/>
              <w:keepNext w:val="0"/>
              <w:keepLines w:val="0"/>
              <w:rPr>
                <w:ins w:id="11110" w:author="Ming Li L" w:date="2026-02-24T10:36:00Z" w16du:dateUtc="2026-02-24T09:36:00Z"/>
              </w:rPr>
            </w:pPr>
            <w:ins w:id="11111" w:author="Ming Li L" w:date="2026-02-24T10:36:00Z" w16du:dateUtc="2026-02-24T09:36:00Z">
              <w:r w:rsidRPr="00FE4D29">
                <w:t>TDDConf.3.1</w:t>
              </w:r>
            </w:ins>
          </w:p>
        </w:tc>
      </w:tr>
      <w:tr w:rsidR="00CC3889" w:rsidRPr="00FE4D29" w14:paraId="49E22EF9" w14:textId="77777777" w:rsidTr="004F634E">
        <w:trPr>
          <w:cantSplit/>
          <w:jc w:val="center"/>
          <w:ins w:id="11112" w:author="Ming Li L" w:date="2026-02-24T10:36:00Z"/>
        </w:trPr>
        <w:tc>
          <w:tcPr>
            <w:tcW w:w="1099" w:type="pct"/>
            <w:gridSpan w:val="2"/>
            <w:tcBorders>
              <w:left w:val="single" w:sz="4" w:space="0" w:color="auto"/>
              <w:bottom w:val="nil"/>
            </w:tcBorders>
          </w:tcPr>
          <w:p w14:paraId="1C643133" w14:textId="77777777" w:rsidR="00BE19AB" w:rsidRPr="00FE4D29" w:rsidRDefault="00BE19AB" w:rsidP="004F634E">
            <w:pPr>
              <w:pStyle w:val="TAL"/>
              <w:keepNext w:val="0"/>
              <w:keepLines w:val="0"/>
              <w:rPr>
                <w:ins w:id="11113" w:author="Ming Li L" w:date="2026-02-24T10:36:00Z" w16du:dateUtc="2026-02-24T09:36:00Z"/>
              </w:rPr>
            </w:pPr>
            <w:ins w:id="11114" w:author="Ming Li L" w:date="2026-02-24T10:36:00Z" w16du:dateUtc="2026-02-24T09:36:00Z">
              <w:r w:rsidRPr="00FE4D29">
                <w:rPr>
                  <w:bCs/>
                </w:rPr>
                <w:t>BW</w:t>
              </w:r>
              <w:r w:rsidRPr="00FE4D29">
                <w:rPr>
                  <w:vertAlign w:val="subscript"/>
                </w:rPr>
                <w:t>channel</w:t>
              </w:r>
            </w:ins>
          </w:p>
        </w:tc>
        <w:tc>
          <w:tcPr>
            <w:tcW w:w="746" w:type="pct"/>
            <w:tcBorders>
              <w:bottom w:val="nil"/>
            </w:tcBorders>
          </w:tcPr>
          <w:p w14:paraId="4AC04299" w14:textId="77777777" w:rsidR="00BE19AB" w:rsidRPr="00FE4D29" w:rsidRDefault="00BE19AB" w:rsidP="004F634E">
            <w:pPr>
              <w:pStyle w:val="TAC"/>
              <w:keepNext w:val="0"/>
              <w:keepLines w:val="0"/>
              <w:rPr>
                <w:ins w:id="11115" w:author="Ming Li L" w:date="2026-02-24T10:36:00Z" w16du:dateUtc="2026-02-24T09:36:00Z"/>
              </w:rPr>
            </w:pPr>
            <w:ins w:id="11116" w:author="Ming Li L" w:date="2026-02-24T10:36:00Z" w16du:dateUtc="2026-02-24T09:36:00Z">
              <w:r w:rsidRPr="00FE4D29">
                <w:rPr>
                  <w:rFonts w:cs="v4.2.0"/>
                </w:rPr>
                <w:t>MHz</w:t>
              </w:r>
            </w:ins>
          </w:p>
        </w:tc>
        <w:tc>
          <w:tcPr>
            <w:tcW w:w="668" w:type="pct"/>
            <w:tcBorders>
              <w:bottom w:val="single" w:sz="4" w:space="0" w:color="auto"/>
            </w:tcBorders>
          </w:tcPr>
          <w:p w14:paraId="4CC7D5F3" w14:textId="475AEF34" w:rsidR="00BE19AB" w:rsidRPr="00FE4D29" w:rsidRDefault="00BE19AB" w:rsidP="004F634E">
            <w:pPr>
              <w:pStyle w:val="TAC"/>
              <w:keepNext w:val="0"/>
              <w:keepLines w:val="0"/>
              <w:rPr>
                <w:ins w:id="11117" w:author="Ming Li L" w:date="2026-02-24T10:36:00Z" w16du:dateUtc="2026-02-24T09:36:00Z"/>
              </w:rPr>
            </w:pPr>
            <w:ins w:id="11118" w:author="Ming Li L" w:date="2026-02-24T10:36:00Z" w16du:dateUtc="2026-02-24T09:36:00Z">
              <w:r w:rsidRPr="00FE4D29">
                <w:rPr>
                  <w:rFonts w:cs="Arial"/>
                </w:rPr>
                <w:t>Config 1</w:t>
              </w:r>
            </w:ins>
          </w:p>
        </w:tc>
        <w:tc>
          <w:tcPr>
            <w:tcW w:w="678" w:type="pct"/>
            <w:gridSpan w:val="2"/>
            <w:tcBorders>
              <w:bottom w:val="single" w:sz="4" w:space="0" w:color="auto"/>
            </w:tcBorders>
          </w:tcPr>
          <w:p w14:paraId="2967BA79" w14:textId="77777777" w:rsidR="00BE19AB" w:rsidRPr="00FE4D29" w:rsidRDefault="00BE19AB" w:rsidP="004F634E">
            <w:pPr>
              <w:pStyle w:val="TAC"/>
              <w:keepNext w:val="0"/>
              <w:keepLines w:val="0"/>
              <w:rPr>
                <w:ins w:id="11119" w:author="Ming Li L" w:date="2026-02-24T10:36:00Z" w16du:dateUtc="2026-02-24T09:36:00Z"/>
                <w:szCs w:val="18"/>
              </w:rPr>
            </w:pPr>
            <w:ins w:id="11120" w:author="Ming Li L" w:date="2026-02-24T10:36:00Z" w16du:dateUtc="2026-02-24T09:36:00Z">
              <w:r w:rsidRPr="00FE4D29">
                <w:rPr>
                  <w:szCs w:val="18"/>
                </w:rPr>
                <w:t>10: N</w:t>
              </w:r>
              <w:r w:rsidRPr="00FE4D29">
                <w:rPr>
                  <w:szCs w:val="18"/>
                  <w:vertAlign w:val="subscript"/>
                </w:rPr>
                <w:t>PRB,c</w:t>
              </w:r>
              <w:r w:rsidRPr="00FE4D29">
                <w:rPr>
                  <w:szCs w:val="18"/>
                </w:rPr>
                <w:t xml:space="preserve"> = 52</w:t>
              </w:r>
            </w:ins>
          </w:p>
        </w:tc>
        <w:tc>
          <w:tcPr>
            <w:tcW w:w="954" w:type="pct"/>
            <w:gridSpan w:val="2"/>
            <w:tcBorders>
              <w:bottom w:val="single" w:sz="4" w:space="0" w:color="auto"/>
            </w:tcBorders>
          </w:tcPr>
          <w:p w14:paraId="0B697CB7" w14:textId="77777777" w:rsidR="00BE19AB" w:rsidRPr="00FE4D29" w:rsidRDefault="00BE19AB" w:rsidP="004F634E">
            <w:pPr>
              <w:pStyle w:val="TAC"/>
              <w:keepNext w:val="0"/>
              <w:keepLines w:val="0"/>
              <w:rPr>
                <w:ins w:id="11121" w:author="Ming Li L" w:date="2026-02-24T10:36:00Z" w16du:dateUtc="2026-02-24T09:36:00Z"/>
                <w:szCs w:val="18"/>
              </w:rPr>
            </w:pPr>
            <w:ins w:id="11122" w:author="Ming Li L" w:date="2026-02-24T10:36:00Z" w16du:dateUtc="2026-02-24T09:36:00Z">
              <w:r w:rsidRPr="00FE4D29">
                <w:rPr>
                  <w:szCs w:val="18"/>
                </w:rPr>
                <w:t>100: N</w:t>
              </w:r>
              <w:r w:rsidRPr="00FE4D29">
                <w:rPr>
                  <w:szCs w:val="18"/>
                  <w:vertAlign w:val="subscript"/>
                </w:rPr>
                <w:t xml:space="preserve">PRB,c </w:t>
              </w:r>
              <w:r w:rsidRPr="00FE4D29">
                <w:rPr>
                  <w:szCs w:val="18"/>
                </w:rPr>
                <w:t>= 66</w:t>
              </w:r>
            </w:ins>
          </w:p>
        </w:tc>
        <w:tc>
          <w:tcPr>
            <w:tcW w:w="855" w:type="pct"/>
            <w:gridSpan w:val="2"/>
            <w:tcBorders>
              <w:bottom w:val="single" w:sz="4" w:space="0" w:color="auto"/>
            </w:tcBorders>
          </w:tcPr>
          <w:p w14:paraId="68E23A44" w14:textId="77777777" w:rsidR="00BE19AB" w:rsidRPr="00FE4D29" w:rsidRDefault="00BE19AB" w:rsidP="004F634E">
            <w:pPr>
              <w:pStyle w:val="TAC"/>
              <w:keepNext w:val="0"/>
              <w:keepLines w:val="0"/>
              <w:rPr>
                <w:ins w:id="11123" w:author="Ming Li L" w:date="2026-02-24T10:36:00Z" w16du:dateUtc="2026-02-24T09:36:00Z"/>
                <w:szCs w:val="18"/>
              </w:rPr>
            </w:pPr>
            <w:ins w:id="11124" w:author="Ming Li L" w:date="2026-02-24T10:36:00Z" w16du:dateUtc="2026-02-24T09:36:00Z">
              <w:r w:rsidRPr="00FE4D29">
                <w:rPr>
                  <w:szCs w:val="18"/>
                </w:rPr>
                <w:t>100: N</w:t>
              </w:r>
              <w:r w:rsidRPr="00FE4D29">
                <w:rPr>
                  <w:szCs w:val="18"/>
                  <w:vertAlign w:val="subscript"/>
                </w:rPr>
                <w:t xml:space="preserve">PRB,c </w:t>
              </w:r>
              <w:r w:rsidRPr="00FE4D29">
                <w:rPr>
                  <w:szCs w:val="18"/>
                </w:rPr>
                <w:t>= 66</w:t>
              </w:r>
            </w:ins>
          </w:p>
        </w:tc>
      </w:tr>
      <w:tr w:rsidR="00CC3889" w:rsidRPr="00FE4D29" w14:paraId="59DB94E4" w14:textId="77777777" w:rsidTr="004F634E">
        <w:trPr>
          <w:cantSplit/>
          <w:jc w:val="center"/>
          <w:ins w:id="11125" w:author="Ming Li L" w:date="2026-02-24T10:36:00Z"/>
        </w:trPr>
        <w:tc>
          <w:tcPr>
            <w:tcW w:w="1099" w:type="pct"/>
            <w:gridSpan w:val="2"/>
            <w:tcBorders>
              <w:top w:val="nil"/>
              <w:left w:val="single" w:sz="4" w:space="0" w:color="auto"/>
            </w:tcBorders>
          </w:tcPr>
          <w:p w14:paraId="0530F25C" w14:textId="77777777" w:rsidR="00BE19AB" w:rsidRPr="00FE4D29" w:rsidRDefault="00BE19AB" w:rsidP="004F634E">
            <w:pPr>
              <w:pStyle w:val="TAL"/>
              <w:keepNext w:val="0"/>
              <w:keepLines w:val="0"/>
              <w:rPr>
                <w:ins w:id="11126" w:author="Ming Li L" w:date="2026-02-24T10:36:00Z" w16du:dateUtc="2026-02-24T09:36:00Z"/>
                <w:bCs/>
              </w:rPr>
            </w:pPr>
            <w:ins w:id="11127" w:author="Ming Li L" w:date="2026-02-24T10:36:00Z" w16du:dateUtc="2026-02-24T09:36:00Z">
              <w:r w:rsidRPr="00FE4D29">
                <w:rPr>
                  <w:rFonts w:hint="eastAsia"/>
                  <w:bCs/>
                  <w:lang w:eastAsia="ja-JP"/>
                </w:rPr>
                <w:t>D</w:t>
              </w:r>
              <w:r w:rsidRPr="00FE4D29">
                <w:rPr>
                  <w:bCs/>
                  <w:lang w:eastAsia="ja-JP"/>
                </w:rPr>
                <w:t>ata PRBs allocated</w:t>
              </w:r>
            </w:ins>
          </w:p>
        </w:tc>
        <w:tc>
          <w:tcPr>
            <w:tcW w:w="746" w:type="pct"/>
            <w:tcBorders>
              <w:top w:val="nil"/>
            </w:tcBorders>
          </w:tcPr>
          <w:p w14:paraId="41CE561D" w14:textId="77777777" w:rsidR="00BE19AB" w:rsidRPr="00FE4D29" w:rsidRDefault="00BE19AB" w:rsidP="004F634E">
            <w:pPr>
              <w:pStyle w:val="TAC"/>
              <w:keepNext w:val="0"/>
              <w:keepLines w:val="0"/>
              <w:rPr>
                <w:ins w:id="11128" w:author="Ming Li L" w:date="2026-02-24T10:36:00Z" w16du:dateUtc="2026-02-24T09:36:00Z"/>
                <w:rFonts w:cs="v4.2.0"/>
              </w:rPr>
            </w:pPr>
          </w:p>
        </w:tc>
        <w:tc>
          <w:tcPr>
            <w:tcW w:w="668" w:type="pct"/>
            <w:tcBorders>
              <w:bottom w:val="single" w:sz="4" w:space="0" w:color="auto"/>
            </w:tcBorders>
          </w:tcPr>
          <w:p w14:paraId="23CA7433" w14:textId="04575BC7" w:rsidR="00BE19AB" w:rsidRPr="00FE4D29" w:rsidRDefault="00BE19AB" w:rsidP="004F634E">
            <w:pPr>
              <w:pStyle w:val="TAC"/>
              <w:keepNext w:val="0"/>
              <w:keepLines w:val="0"/>
              <w:rPr>
                <w:ins w:id="11129" w:author="Ming Li L" w:date="2026-02-24T10:36:00Z" w16du:dateUtc="2026-02-24T09:36:00Z"/>
              </w:rPr>
            </w:pPr>
            <w:ins w:id="11130" w:author="Ming Li L" w:date="2026-02-24T10:36:00Z" w16du:dateUtc="2026-02-24T09:36:00Z">
              <w:r w:rsidRPr="00FE4D29">
                <w:rPr>
                  <w:rFonts w:cs="Arial"/>
                </w:rPr>
                <w:t>Config 1</w:t>
              </w:r>
            </w:ins>
          </w:p>
        </w:tc>
        <w:tc>
          <w:tcPr>
            <w:tcW w:w="678" w:type="pct"/>
            <w:gridSpan w:val="2"/>
            <w:tcBorders>
              <w:bottom w:val="single" w:sz="4" w:space="0" w:color="auto"/>
            </w:tcBorders>
            <w:vAlign w:val="center"/>
          </w:tcPr>
          <w:p w14:paraId="28D87DF4" w14:textId="77777777" w:rsidR="00BE19AB" w:rsidRPr="00FE4D29" w:rsidRDefault="00BE19AB" w:rsidP="004F634E">
            <w:pPr>
              <w:pStyle w:val="TAC"/>
              <w:keepNext w:val="0"/>
              <w:keepLines w:val="0"/>
              <w:rPr>
                <w:ins w:id="11131" w:author="Ming Li L" w:date="2026-02-24T10:36:00Z" w16du:dateUtc="2026-02-24T09:36:00Z"/>
                <w:szCs w:val="18"/>
              </w:rPr>
            </w:pPr>
            <w:ins w:id="11132" w:author="Ming Li L" w:date="2026-02-24T10:36:00Z" w16du:dateUtc="2026-02-24T09:36:00Z">
              <w:r w:rsidRPr="00FE4D29">
                <w:rPr>
                  <w:szCs w:val="18"/>
                </w:rPr>
                <w:t>52</w:t>
              </w:r>
            </w:ins>
          </w:p>
        </w:tc>
        <w:tc>
          <w:tcPr>
            <w:tcW w:w="954" w:type="pct"/>
            <w:gridSpan w:val="2"/>
            <w:tcBorders>
              <w:bottom w:val="single" w:sz="4" w:space="0" w:color="auto"/>
            </w:tcBorders>
            <w:vAlign w:val="center"/>
          </w:tcPr>
          <w:p w14:paraId="1464C0AD" w14:textId="77777777" w:rsidR="00BE19AB" w:rsidRPr="00FE4D29" w:rsidRDefault="00BE19AB" w:rsidP="004F634E">
            <w:pPr>
              <w:pStyle w:val="TAC"/>
              <w:keepNext w:val="0"/>
              <w:keepLines w:val="0"/>
              <w:rPr>
                <w:ins w:id="11133" w:author="Ming Li L" w:date="2026-02-24T10:36:00Z" w16du:dateUtc="2026-02-24T09:36:00Z"/>
                <w:szCs w:val="18"/>
                <w:lang w:eastAsia="ja-JP"/>
              </w:rPr>
            </w:pPr>
            <w:ins w:id="11134" w:author="Ming Li L" w:date="2026-02-24T10:36:00Z" w16du:dateUtc="2026-02-24T09:36:00Z">
              <w:r w:rsidRPr="00FE4D29">
                <w:rPr>
                  <w:szCs w:val="18"/>
                  <w:lang w:eastAsia="ja-JP"/>
                </w:rPr>
                <w:t>66</w:t>
              </w:r>
            </w:ins>
          </w:p>
        </w:tc>
        <w:tc>
          <w:tcPr>
            <w:tcW w:w="855" w:type="pct"/>
            <w:gridSpan w:val="2"/>
            <w:tcBorders>
              <w:bottom w:val="single" w:sz="4" w:space="0" w:color="auto"/>
            </w:tcBorders>
            <w:vAlign w:val="center"/>
          </w:tcPr>
          <w:p w14:paraId="784067D0" w14:textId="77777777" w:rsidR="00BE19AB" w:rsidRPr="00FE4D29" w:rsidRDefault="00BE19AB" w:rsidP="004F634E">
            <w:pPr>
              <w:pStyle w:val="TAC"/>
              <w:keepNext w:val="0"/>
              <w:keepLines w:val="0"/>
              <w:rPr>
                <w:ins w:id="11135" w:author="Ming Li L" w:date="2026-02-24T10:36:00Z" w16du:dateUtc="2026-02-24T09:36:00Z"/>
                <w:szCs w:val="18"/>
              </w:rPr>
            </w:pPr>
            <w:ins w:id="11136" w:author="Ming Li L" w:date="2026-02-24T10:36:00Z" w16du:dateUtc="2026-02-24T09:36:00Z">
              <w:r w:rsidRPr="00FE4D29">
                <w:rPr>
                  <w:rFonts w:hint="eastAsia"/>
                  <w:szCs w:val="18"/>
                  <w:lang w:eastAsia="ja-JP"/>
                </w:rPr>
                <w:t>6</w:t>
              </w:r>
              <w:r w:rsidRPr="00FE4D29">
                <w:rPr>
                  <w:szCs w:val="18"/>
                  <w:lang w:eastAsia="ja-JP"/>
                </w:rPr>
                <w:t>6</w:t>
              </w:r>
            </w:ins>
          </w:p>
        </w:tc>
      </w:tr>
      <w:tr w:rsidR="00CC3889" w:rsidRPr="00FE4D29" w14:paraId="6DF22467" w14:textId="77777777" w:rsidTr="004F634E">
        <w:trPr>
          <w:cantSplit/>
          <w:jc w:val="center"/>
          <w:ins w:id="11137" w:author="Ming Li L" w:date="2026-02-24T10:36:00Z"/>
        </w:trPr>
        <w:tc>
          <w:tcPr>
            <w:tcW w:w="1099" w:type="pct"/>
            <w:gridSpan w:val="2"/>
            <w:tcBorders>
              <w:left w:val="single" w:sz="4" w:space="0" w:color="auto"/>
              <w:bottom w:val="nil"/>
            </w:tcBorders>
          </w:tcPr>
          <w:p w14:paraId="57EBD21B" w14:textId="77777777" w:rsidR="00BE19AB" w:rsidRPr="00FE4D29" w:rsidRDefault="00BE19AB" w:rsidP="004F634E">
            <w:pPr>
              <w:pStyle w:val="TAL"/>
              <w:keepNext w:val="0"/>
              <w:keepLines w:val="0"/>
              <w:rPr>
                <w:ins w:id="11138" w:author="Ming Li L" w:date="2026-02-24T10:36:00Z" w16du:dateUtc="2026-02-24T09:36:00Z"/>
                <w:bCs/>
              </w:rPr>
            </w:pPr>
            <w:ins w:id="11139" w:author="Ming Li L" w:date="2026-02-24T10:36:00Z" w16du:dateUtc="2026-02-24T09:36:00Z">
              <w:r w:rsidRPr="00FE4D29">
                <w:t>BWP BW</w:t>
              </w:r>
            </w:ins>
          </w:p>
        </w:tc>
        <w:tc>
          <w:tcPr>
            <w:tcW w:w="746" w:type="pct"/>
            <w:tcBorders>
              <w:bottom w:val="nil"/>
            </w:tcBorders>
          </w:tcPr>
          <w:p w14:paraId="0CE84980" w14:textId="77777777" w:rsidR="00BE19AB" w:rsidRPr="00FE4D29" w:rsidRDefault="00BE19AB" w:rsidP="004F634E">
            <w:pPr>
              <w:pStyle w:val="TAC"/>
              <w:keepNext w:val="0"/>
              <w:keepLines w:val="0"/>
              <w:rPr>
                <w:ins w:id="11140" w:author="Ming Li L" w:date="2026-02-24T10:36:00Z" w16du:dateUtc="2026-02-24T09:36:00Z"/>
              </w:rPr>
            </w:pPr>
            <w:ins w:id="11141" w:author="Ming Li L" w:date="2026-02-24T10:36:00Z" w16du:dateUtc="2026-02-24T09:36:00Z">
              <w:r w:rsidRPr="00FE4D29">
                <w:t>MHz</w:t>
              </w:r>
            </w:ins>
          </w:p>
        </w:tc>
        <w:tc>
          <w:tcPr>
            <w:tcW w:w="668" w:type="pct"/>
            <w:tcBorders>
              <w:bottom w:val="single" w:sz="4" w:space="0" w:color="auto"/>
            </w:tcBorders>
          </w:tcPr>
          <w:p w14:paraId="4658785C" w14:textId="1623EA9B" w:rsidR="00BE19AB" w:rsidRPr="00FE4D29" w:rsidRDefault="00BE19AB" w:rsidP="004F634E">
            <w:pPr>
              <w:pStyle w:val="TAC"/>
              <w:keepNext w:val="0"/>
              <w:keepLines w:val="0"/>
              <w:rPr>
                <w:ins w:id="11142" w:author="Ming Li L" w:date="2026-02-24T10:36:00Z" w16du:dateUtc="2026-02-24T09:36:00Z"/>
              </w:rPr>
            </w:pPr>
            <w:ins w:id="11143" w:author="Ming Li L" w:date="2026-02-24T10:36:00Z" w16du:dateUtc="2026-02-24T09:36:00Z">
              <w:r w:rsidRPr="00FE4D29">
                <w:rPr>
                  <w:rFonts w:cs="Arial"/>
                </w:rPr>
                <w:t>Config 1</w:t>
              </w:r>
            </w:ins>
          </w:p>
        </w:tc>
        <w:tc>
          <w:tcPr>
            <w:tcW w:w="678" w:type="pct"/>
            <w:gridSpan w:val="2"/>
            <w:tcBorders>
              <w:bottom w:val="single" w:sz="4" w:space="0" w:color="auto"/>
            </w:tcBorders>
          </w:tcPr>
          <w:p w14:paraId="4B0E387D" w14:textId="77777777" w:rsidR="00BE19AB" w:rsidRPr="00FE4D29" w:rsidRDefault="00BE19AB" w:rsidP="004F634E">
            <w:pPr>
              <w:pStyle w:val="TAC"/>
              <w:keepNext w:val="0"/>
              <w:keepLines w:val="0"/>
              <w:rPr>
                <w:ins w:id="11144" w:author="Ming Li L" w:date="2026-02-24T10:36:00Z" w16du:dateUtc="2026-02-24T09:36:00Z"/>
                <w:szCs w:val="18"/>
              </w:rPr>
            </w:pPr>
            <w:ins w:id="11145" w:author="Ming Li L" w:date="2026-02-24T10:36:00Z" w16du:dateUtc="2026-02-24T09:36:00Z">
              <w:r w:rsidRPr="00FE4D29">
                <w:rPr>
                  <w:szCs w:val="18"/>
                </w:rPr>
                <w:t>52</w:t>
              </w:r>
            </w:ins>
          </w:p>
        </w:tc>
        <w:tc>
          <w:tcPr>
            <w:tcW w:w="954" w:type="pct"/>
            <w:gridSpan w:val="2"/>
            <w:tcBorders>
              <w:bottom w:val="single" w:sz="4" w:space="0" w:color="auto"/>
            </w:tcBorders>
          </w:tcPr>
          <w:p w14:paraId="7B99EFCB" w14:textId="77777777" w:rsidR="00BE19AB" w:rsidRPr="00FE4D29" w:rsidRDefault="00BE19AB" w:rsidP="004F634E">
            <w:pPr>
              <w:pStyle w:val="TAC"/>
              <w:keepNext w:val="0"/>
              <w:keepLines w:val="0"/>
              <w:rPr>
                <w:ins w:id="11146" w:author="Ming Li L" w:date="2026-02-24T10:36:00Z" w16du:dateUtc="2026-02-24T09:36:00Z"/>
                <w:szCs w:val="18"/>
              </w:rPr>
            </w:pPr>
            <w:ins w:id="11147" w:author="Ming Li L" w:date="2026-02-24T10:36:00Z" w16du:dateUtc="2026-02-24T09:36:00Z">
              <w:r w:rsidRPr="00FE4D29">
                <w:rPr>
                  <w:szCs w:val="18"/>
                </w:rPr>
                <w:t>66</w:t>
              </w:r>
            </w:ins>
          </w:p>
        </w:tc>
        <w:tc>
          <w:tcPr>
            <w:tcW w:w="855" w:type="pct"/>
            <w:gridSpan w:val="2"/>
            <w:tcBorders>
              <w:bottom w:val="single" w:sz="4" w:space="0" w:color="auto"/>
            </w:tcBorders>
          </w:tcPr>
          <w:p w14:paraId="5B913D86" w14:textId="77777777" w:rsidR="00BE19AB" w:rsidRPr="00FE4D29" w:rsidRDefault="00BE19AB" w:rsidP="004F634E">
            <w:pPr>
              <w:pStyle w:val="TAC"/>
              <w:keepNext w:val="0"/>
              <w:keepLines w:val="0"/>
              <w:rPr>
                <w:ins w:id="11148" w:author="Ming Li L" w:date="2026-02-24T10:36:00Z" w16du:dateUtc="2026-02-24T09:36:00Z"/>
                <w:szCs w:val="18"/>
              </w:rPr>
            </w:pPr>
            <w:ins w:id="11149" w:author="Ming Li L" w:date="2026-02-24T10:36:00Z" w16du:dateUtc="2026-02-24T09:36:00Z">
              <w:r w:rsidRPr="00FE4D29">
                <w:rPr>
                  <w:szCs w:val="18"/>
                </w:rPr>
                <w:t>66</w:t>
              </w:r>
            </w:ins>
          </w:p>
        </w:tc>
      </w:tr>
      <w:tr w:rsidR="00CC3889" w:rsidRPr="00FE4D29" w14:paraId="46316F34" w14:textId="77777777" w:rsidTr="004F634E">
        <w:trPr>
          <w:cantSplit/>
          <w:jc w:val="center"/>
          <w:ins w:id="11150" w:author="Ming Li L" w:date="2026-02-24T10:36:00Z"/>
        </w:trPr>
        <w:tc>
          <w:tcPr>
            <w:tcW w:w="608" w:type="pct"/>
            <w:tcBorders>
              <w:left w:val="single" w:sz="4" w:space="0" w:color="auto"/>
              <w:bottom w:val="nil"/>
            </w:tcBorders>
          </w:tcPr>
          <w:p w14:paraId="7D6B84BE" w14:textId="77777777" w:rsidR="00BE19AB" w:rsidRPr="00FE4D29" w:rsidRDefault="00BE19AB" w:rsidP="004F634E">
            <w:pPr>
              <w:pStyle w:val="TAL"/>
              <w:keepNext w:val="0"/>
              <w:keepLines w:val="0"/>
              <w:rPr>
                <w:ins w:id="11151" w:author="Ming Li L" w:date="2026-02-24T10:36:00Z" w16du:dateUtc="2026-02-24T09:36:00Z"/>
              </w:rPr>
            </w:pPr>
            <w:ins w:id="11152" w:author="Ming Li L" w:date="2026-02-24T10:36:00Z" w16du:dateUtc="2026-02-24T09:36:00Z">
              <w:r w:rsidRPr="00FE4D29">
                <w:t>BWP configuration</w:t>
              </w:r>
            </w:ins>
          </w:p>
        </w:tc>
        <w:tc>
          <w:tcPr>
            <w:tcW w:w="492" w:type="pct"/>
            <w:tcBorders>
              <w:left w:val="single" w:sz="4" w:space="0" w:color="auto"/>
            </w:tcBorders>
          </w:tcPr>
          <w:p w14:paraId="20D05A7F" w14:textId="77777777" w:rsidR="00BE19AB" w:rsidRPr="00FE4D29" w:rsidRDefault="00BE19AB" w:rsidP="004F634E">
            <w:pPr>
              <w:pStyle w:val="TAL"/>
              <w:keepNext w:val="0"/>
              <w:keepLines w:val="0"/>
              <w:rPr>
                <w:ins w:id="11153" w:author="Ming Li L" w:date="2026-02-24T10:36:00Z" w16du:dateUtc="2026-02-24T09:36:00Z"/>
              </w:rPr>
            </w:pPr>
            <w:ins w:id="11154" w:author="Ming Li L" w:date="2026-02-24T10:36:00Z" w16du:dateUtc="2026-02-24T09:36:00Z">
              <w:r w:rsidRPr="00FE4D29">
                <w:t>Initial DL BWP</w:t>
              </w:r>
            </w:ins>
          </w:p>
        </w:tc>
        <w:tc>
          <w:tcPr>
            <w:tcW w:w="746" w:type="pct"/>
            <w:tcBorders>
              <w:bottom w:val="single" w:sz="4" w:space="0" w:color="auto"/>
            </w:tcBorders>
          </w:tcPr>
          <w:p w14:paraId="742C7C25" w14:textId="77777777" w:rsidR="00BE19AB" w:rsidRPr="00FE4D29" w:rsidRDefault="00BE19AB" w:rsidP="004F634E">
            <w:pPr>
              <w:pStyle w:val="TAC"/>
              <w:keepNext w:val="0"/>
              <w:keepLines w:val="0"/>
              <w:rPr>
                <w:ins w:id="11155" w:author="Ming Li L" w:date="2026-02-24T10:36:00Z" w16du:dateUtc="2026-02-24T09:36:00Z"/>
              </w:rPr>
            </w:pPr>
          </w:p>
        </w:tc>
        <w:tc>
          <w:tcPr>
            <w:tcW w:w="668" w:type="pct"/>
            <w:tcBorders>
              <w:bottom w:val="nil"/>
            </w:tcBorders>
          </w:tcPr>
          <w:p w14:paraId="69A3989E" w14:textId="74793D65" w:rsidR="00BE19AB" w:rsidRPr="00FE4D29" w:rsidRDefault="00BE19AB" w:rsidP="004F634E">
            <w:pPr>
              <w:pStyle w:val="TAC"/>
              <w:keepNext w:val="0"/>
              <w:keepLines w:val="0"/>
              <w:rPr>
                <w:ins w:id="11156" w:author="Ming Li L" w:date="2026-02-24T10:36:00Z" w16du:dateUtc="2026-02-24T09:36:00Z"/>
              </w:rPr>
            </w:pPr>
            <w:ins w:id="11157" w:author="Ming Li L" w:date="2026-02-24T10:36:00Z" w16du:dateUtc="2026-02-24T09:36:00Z">
              <w:r w:rsidRPr="00FE4D29">
                <w:t xml:space="preserve">Config </w:t>
              </w:r>
              <w:r w:rsidRPr="00FE4D29">
                <w:rPr>
                  <w:lang w:eastAsia="zh-CN"/>
                </w:rPr>
                <w:t>1</w:t>
              </w:r>
            </w:ins>
          </w:p>
        </w:tc>
        <w:tc>
          <w:tcPr>
            <w:tcW w:w="678" w:type="pct"/>
            <w:gridSpan w:val="2"/>
            <w:tcBorders>
              <w:bottom w:val="single" w:sz="4" w:space="0" w:color="auto"/>
            </w:tcBorders>
          </w:tcPr>
          <w:p w14:paraId="4422C4EF" w14:textId="77777777" w:rsidR="00BE19AB" w:rsidRPr="00FE4D29" w:rsidRDefault="00BE19AB" w:rsidP="004F634E">
            <w:pPr>
              <w:pStyle w:val="TAC"/>
              <w:keepNext w:val="0"/>
              <w:keepLines w:val="0"/>
              <w:rPr>
                <w:ins w:id="11158" w:author="Ming Li L" w:date="2026-02-24T10:36:00Z" w16du:dateUtc="2026-02-24T09:36:00Z"/>
              </w:rPr>
            </w:pPr>
            <w:ins w:id="11159" w:author="Ming Li L" w:date="2026-02-24T10:36:00Z" w16du:dateUtc="2026-02-24T09:36:00Z">
              <w:r w:rsidRPr="00FE4D29">
                <w:t>DLBWP.0.1</w:t>
              </w:r>
            </w:ins>
          </w:p>
        </w:tc>
        <w:tc>
          <w:tcPr>
            <w:tcW w:w="954" w:type="pct"/>
            <w:gridSpan w:val="2"/>
            <w:tcBorders>
              <w:bottom w:val="single" w:sz="4" w:space="0" w:color="auto"/>
            </w:tcBorders>
          </w:tcPr>
          <w:p w14:paraId="04E9CF02" w14:textId="77777777" w:rsidR="00BE19AB" w:rsidRPr="00FE4D29" w:rsidRDefault="00BE19AB" w:rsidP="004F634E">
            <w:pPr>
              <w:pStyle w:val="TAC"/>
              <w:keepNext w:val="0"/>
              <w:keepLines w:val="0"/>
              <w:rPr>
                <w:ins w:id="11160" w:author="Ming Li L" w:date="2026-02-24T10:36:00Z" w16du:dateUtc="2026-02-24T09:36:00Z"/>
              </w:rPr>
            </w:pPr>
            <w:ins w:id="11161" w:author="Ming Li L" w:date="2026-02-24T10:36:00Z" w16du:dateUtc="2026-02-24T09:36:00Z">
              <w:r w:rsidRPr="00FE4D29">
                <w:t>DLBWP.0.1</w:t>
              </w:r>
            </w:ins>
          </w:p>
        </w:tc>
        <w:tc>
          <w:tcPr>
            <w:tcW w:w="855" w:type="pct"/>
            <w:gridSpan w:val="2"/>
            <w:tcBorders>
              <w:bottom w:val="single" w:sz="4" w:space="0" w:color="auto"/>
            </w:tcBorders>
          </w:tcPr>
          <w:p w14:paraId="18B72C76" w14:textId="77777777" w:rsidR="00BE19AB" w:rsidRPr="00FE4D29" w:rsidRDefault="00BE19AB" w:rsidP="004F634E">
            <w:pPr>
              <w:pStyle w:val="TAC"/>
              <w:keepNext w:val="0"/>
              <w:keepLines w:val="0"/>
              <w:rPr>
                <w:ins w:id="11162" w:author="Ming Li L" w:date="2026-02-24T10:36:00Z" w16du:dateUtc="2026-02-24T09:36:00Z"/>
              </w:rPr>
            </w:pPr>
            <w:ins w:id="11163" w:author="Ming Li L" w:date="2026-02-24T10:36:00Z" w16du:dateUtc="2026-02-24T09:36:00Z">
              <w:r w:rsidRPr="00FE4D29">
                <w:t>N/A</w:t>
              </w:r>
            </w:ins>
          </w:p>
        </w:tc>
      </w:tr>
      <w:tr w:rsidR="00CC3889" w:rsidRPr="00FE4D29" w14:paraId="1F9029A7" w14:textId="77777777" w:rsidTr="004F634E">
        <w:trPr>
          <w:cantSplit/>
          <w:jc w:val="center"/>
          <w:ins w:id="11164" w:author="Ming Li L" w:date="2026-02-24T10:36:00Z"/>
        </w:trPr>
        <w:tc>
          <w:tcPr>
            <w:tcW w:w="608" w:type="pct"/>
            <w:tcBorders>
              <w:top w:val="nil"/>
              <w:left w:val="single" w:sz="4" w:space="0" w:color="auto"/>
              <w:bottom w:val="nil"/>
            </w:tcBorders>
          </w:tcPr>
          <w:p w14:paraId="7183EA8A" w14:textId="77777777" w:rsidR="00BE19AB" w:rsidRPr="00FE4D29" w:rsidRDefault="00BE19AB" w:rsidP="004F634E">
            <w:pPr>
              <w:pStyle w:val="TAL"/>
              <w:keepNext w:val="0"/>
              <w:keepLines w:val="0"/>
              <w:rPr>
                <w:ins w:id="11165" w:author="Ming Li L" w:date="2026-02-24T10:36:00Z" w16du:dateUtc="2026-02-24T09:36:00Z"/>
              </w:rPr>
            </w:pPr>
          </w:p>
        </w:tc>
        <w:tc>
          <w:tcPr>
            <w:tcW w:w="492" w:type="pct"/>
            <w:tcBorders>
              <w:left w:val="single" w:sz="4" w:space="0" w:color="auto"/>
            </w:tcBorders>
          </w:tcPr>
          <w:p w14:paraId="6CC9A95D" w14:textId="77777777" w:rsidR="00BE19AB" w:rsidRPr="00FE4D29" w:rsidRDefault="00BE19AB" w:rsidP="004F634E">
            <w:pPr>
              <w:pStyle w:val="TAL"/>
              <w:keepNext w:val="0"/>
              <w:keepLines w:val="0"/>
              <w:rPr>
                <w:ins w:id="11166" w:author="Ming Li L" w:date="2026-02-24T10:36:00Z" w16du:dateUtc="2026-02-24T09:36:00Z"/>
              </w:rPr>
            </w:pPr>
            <w:ins w:id="11167" w:author="Ming Li L" w:date="2026-02-24T10:36:00Z" w16du:dateUtc="2026-02-24T09:36:00Z">
              <w:r w:rsidRPr="00FE4D29">
                <w:t>Initial UL BWP</w:t>
              </w:r>
            </w:ins>
          </w:p>
        </w:tc>
        <w:tc>
          <w:tcPr>
            <w:tcW w:w="746" w:type="pct"/>
            <w:tcBorders>
              <w:bottom w:val="single" w:sz="4" w:space="0" w:color="auto"/>
            </w:tcBorders>
          </w:tcPr>
          <w:p w14:paraId="0F7350F2" w14:textId="77777777" w:rsidR="00BE19AB" w:rsidRPr="00FE4D29" w:rsidRDefault="00BE19AB" w:rsidP="004F634E">
            <w:pPr>
              <w:pStyle w:val="TAC"/>
              <w:keepNext w:val="0"/>
              <w:keepLines w:val="0"/>
              <w:rPr>
                <w:ins w:id="11168" w:author="Ming Li L" w:date="2026-02-24T10:36:00Z" w16du:dateUtc="2026-02-24T09:36:00Z"/>
              </w:rPr>
            </w:pPr>
          </w:p>
        </w:tc>
        <w:tc>
          <w:tcPr>
            <w:tcW w:w="668" w:type="pct"/>
            <w:tcBorders>
              <w:top w:val="nil"/>
              <w:bottom w:val="nil"/>
            </w:tcBorders>
          </w:tcPr>
          <w:p w14:paraId="55F506A4" w14:textId="77777777" w:rsidR="00BE19AB" w:rsidRPr="00FE4D29" w:rsidRDefault="00BE19AB" w:rsidP="004F634E">
            <w:pPr>
              <w:pStyle w:val="TAC"/>
              <w:keepNext w:val="0"/>
              <w:keepLines w:val="0"/>
              <w:rPr>
                <w:ins w:id="11169" w:author="Ming Li L" w:date="2026-02-24T10:36:00Z" w16du:dateUtc="2026-02-24T09:36:00Z"/>
              </w:rPr>
            </w:pPr>
          </w:p>
        </w:tc>
        <w:tc>
          <w:tcPr>
            <w:tcW w:w="678" w:type="pct"/>
            <w:gridSpan w:val="2"/>
            <w:tcBorders>
              <w:bottom w:val="single" w:sz="4" w:space="0" w:color="auto"/>
            </w:tcBorders>
          </w:tcPr>
          <w:p w14:paraId="340C9A4B" w14:textId="77777777" w:rsidR="00BE19AB" w:rsidRPr="00FE4D29" w:rsidRDefault="00BE19AB" w:rsidP="004F634E">
            <w:pPr>
              <w:pStyle w:val="TAC"/>
              <w:keepNext w:val="0"/>
              <w:keepLines w:val="0"/>
              <w:rPr>
                <w:ins w:id="11170" w:author="Ming Li L" w:date="2026-02-24T10:36:00Z" w16du:dateUtc="2026-02-24T09:36:00Z"/>
              </w:rPr>
            </w:pPr>
            <w:ins w:id="11171" w:author="Ming Li L" w:date="2026-02-24T10:36:00Z" w16du:dateUtc="2026-02-24T09:36:00Z">
              <w:r w:rsidRPr="00FE4D29">
                <w:t>ULBWP.0.1</w:t>
              </w:r>
            </w:ins>
          </w:p>
        </w:tc>
        <w:tc>
          <w:tcPr>
            <w:tcW w:w="954" w:type="pct"/>
            <w:gridSpan w:val="2"/>
            <w:tcBorders>
              <w:bottom w:val="single" w:sz="4" w:space="0" w:color="auto"/>
            </w:tcBorders>
          </w:tcPr>
          <w:p w14:paraId="62880B7B" w14:textId="77777777" w:rsidR="00BE19AB" w:rsidRPr="00FE4D29" w:rsidRDefault="00BE19AB" w:rsidP="004F634E">
            <w:pPr>
              <w:pStyle w:val="TAC"/>
              <w:keepNext w:val="0"/>
              <w:keepLines w:val="0"/>
              <w:rPr>
                <w:ins w:id="11172" w:author="Ming Li L" w:date="2026-02-24T10:36:00Z" w16du:dateUtc="2026-02-24T09:36:00Z"/>
              </w:rPr>
            </w:pPr>
            <w:ins w:id="11173" w:author="Ming Li L" w:date="2026-02-24T10:36:00Z" w16du:dateUtc="2026-02-24T09:36:00Z">
              <w:r w:rsidRPr="00FE4D29">
                <w:t>ULBWP.0.1</w:t>
              </w:r>
            </w:ins>
          </w:p>
        </w:tc>
        <w:tc>
          <w:tcPr>
            <w:tcW w:w="855" w:type="pct"/>
            <w:gridSpan w:val="2"/>
            <w:tcBorders>
              <w:bottom w:val="single" w:sz="4" w:space="0" w:color="auto"/>
            </w:tcBorders>
          </w:tcPr>
          <w:p w14:paraId="182D5E87" w14:textId="77777777" w:rsidR="00BE19AB" w:rsidRPr="00FE4D29" w:rsidRDefault="00BE19AB" w:rsidP="004F634E">
            <w:pPr>
              <w:pStyle w:val="TAC"/>
              <w:keepNext w:val="0"/>
              <w:keepLines w:val="0"/>
              <w:rPr>
                <w:ins w:id="11174" w:author="Ming Li L" w:date="2026-02-24T10:36:00Z" w16du:dateUtc="2026-02-24T09:36:00Z"/>
              </w:rPr>
            </w:pPr>
            <w:ins w:id="11175" w:author="Ming Li L" w:date="2026-02-24T10:36:00Z" w16du:dateUtc="2026-02-24T09:36:00Z">
              <w:r w:rsidRPr="00FE4D29">
                <w:t>N/A</w:t>
              </w:r>
            </w:ins>
          </w:p>
        </w:tc>
      </w:tr>
      <w:tr w:rsidR="00CC3889" w:rsidRPr="00FE4D29" w14:paraId="2336B3DB" w14:textId="77777777" w:rsidTr="004F634E">
        <w:trPr>
          <w:cantSplit/>
          <w:jc w:val="center"/>
          <w:ins w:id="11176" w:author="Ming Li L" w:date="2026-02-24T10:36:00Z"/>
        </w:trPr>
        <w:tc>
          <w:tcPr>
            <w:tcW w:w="608" w:type="pct"/>
            <w:tcBorders>
              <w:top w:val="nil"/>
              <w:left w:val="single" w:sz="4" w:space="0" w:color="auto"/>
              <w:bottom w:val="nil"/>
            </w:tcBorders>
          </w:tcPr>
          <w:p w14:paraId="789A9F84" w14:textId="77777777" w:rsidR="00BE19AB" w:rsidRPr="00FE4D29" w:rsidRDefault="00BE19AB" w:rsidP="004F634E">
            <w:pPr>
              <w:pStyle w:val="TAL"/>
              <w:keepNext w:val="0"/>
              <w:keepLines w:val="0"/>
              <w:rPr>
                <w:ins w:id="11177" w:author="Ming Li L" w:date="2026-02-24T10:36:00Z" w16du:dateUtc="2026-02-24T09:36:00Z"/>
              </w:rPr>
            </w:pPr>
          </w:p>
        </w:tc>
        <w:tc>
          <w:tcPr>
            <w:tcW w:w="492" w:type="pct"/>
            <w:tcBorders>
              <w:left w:val="single" w:sz="4" w:space="0" w:color="auto"/>
            </w:tcBorders>
          </w:tcPr>
          <w:p w14:paraId="5EE67F77" w14:textId="77777777" w:rsidR="00BE19AB" w:rsidRPr="00FE4D29" w:rsidRDefault="00BE19AB" w:rsidP="004F634E">
            <w:pPr>
              <w:pStyle w:val="TAL"/>
              <w:keepNext w:val="0"/>
              <w:keepLines w:val="0"/>
              <w:rPr>
                <w:ins w:id="11178" w:author="Ming Li L" w:date="2026-02-24T10:36:00Z" w16du:dateUtc="2026-02-24T09:36:00Z"/>
              </w:rPr>
            </w:pPr>
            <w:ins w:id="11179" w:author="Ming Li L" w:date="2026-02-24T10:36:00Z" w16du:dateUtc="2026-02-24T09:36:00Z">
              <w:r w:rsidRPr="00FE4D29">
                <w:t>Dedicated DL BWP</w:t>
              </w:r>
            </w:ins>
          </w:p>
        </w:tc>
        <w:tc>
          <w:tcPr>
            <w:tcW w:w="746" w:type="pct"/>
            <w:tcBorders>
              <w:bottom w:val="single" w:sz="4" w:space="0" w:color="auto"/>
            </w:tcBorders>
          </w:tcPr>
          <w:p w14:paraId="4BB4E374" w14:textId="77777777" w:rsidR="00BE19AB" w:rsidRPr="00FE4D29" w:rsidRDefault="00BE19AB" w:rsidP="004F634E">
            <w:pPr>
              <w:pStyle w:val="TAC"/>
              <w:keepNext w:val="0"/>
              <w:keepLines w:val="0"/>
              <w:rPr>
                <w:ins w:id="11180" w:author="Ming Li L" w:date="2026-02-24T10:36:00Z" w16du:dateUtc="2026-02-24T09:36:00Z"/>
              </w:rPr>
            </w:pPr>
          </w:p>
        </w:tc>
        <w:tc>
          <w:tcPr>
            <w:tcW w:w="668" w:type="pct"/>
            <w:tcBorders>
              <w:top w:val="nil"/>
              <w:bottom w:val="nil"/>
            </w:tcBorders>
          </w:tcPr>
          <w:p w14:paraId="7586B034" w14:textId="77777777" w:rsidR="00BE19AB" w:rsidRPr="00FE4D29" w:rsidRDefault="00BE19AB" w:rsidP="004F634E">
            <w:pPr>
              <w:pStyle w:val="TAC"/>
              <w:keepNext w:val="0"/>
              <w:keepLines w:val="0"/>
              <w:rPr>
                <w:ins w:id="11181" w:author="Ming Li L" w:date="2026-02-24T10:36:00Z" w16du:dateUtc="2026-02-24T09:36:00Z"/>
              </w:rPr>
            </w:pPr>
          </w:p>
        </w:tc>
        <w:tc>
          <w:tcPr>
            <w:tcW w:w="678" w:type="pct"/>
            <w:gridSpan w:val="2"/>
            <w:tcBorders>
              <w:bottom w:val="single" w:sz="4" w:space="0" w:color="auto"/>
            </w:tcBorders>
          </w:tcPr>
          <w:p w14:paraId="4B22BDA4" w14:textId="77777777" w:rsidR="00BE19AB" w:rsidRPr="00FE4D29" w:rsidRDefault="00BE19AB" w:rsidP="004F634E">
            <w:pPr>
              <w:pStyle w:val="TAC"/>
              <w:keepNext w:val="0"/>
              <w:keepLines w:val="0"/>
              <w:rPr>
                <w:ins w:id="11182" w:author="Ming Li L" w:date="2026-02-24T10:36:00Z" w16du:dateUtc="2026-02-24T09:36:00Z"/>
              </w:rPr>
            </w:pPr>
            <w:ins w:id="11183" w:author="Ming Li L" w:date="2026-02-24T10:36:00Z" w16du:dateUtc="2026-02-24T09:36:00Z">
              <w:r w:rsidRPr="00FE4D29">
                <w:t>DLBWP.1.1</w:t>
              </w:r>
            </w:ins>
          </w:p>
        </w:tc>
        <w:tc>
          <w:tcPr>
            <w:tcW w:w="954" w:type="pct"/>
            <w:gridSpan w:val="2"/>
            <w:tcBorders>
              <w:bottom w:val="single" w:sz="4" w:space="0" w:color="auto"/>
            </w:tcBorders>
          </w:tcPr>
          <w:p w14:paraId="0ED21512" w14:textId="77777777" w:rsidR="00BE19AB" w:rsidRPr="00FE4D29" w:rsidRDefault="00BE19AB" w:rsidP="004F634E">
            <w:pPr>
              <w:pStyle w:val="TAC"/>
              <w:keepNext w:val="0"/>
              <w:keepLines w:val="0"/>
              <w:rPr>
                <w:ins w:id="11184" w:author="Ming Li L" w:date="2026-02-24T10:36:00Z" w16du:dateUtc="2026-02-24T09:36:00Z"/>
              </w:rPr>
            </w:pPr>
            <w:ins w:id="11185" w:author="Ming Li L" w:date="2026-02-24T10:36:00Z" w16du:dateUtc="2026-02-24T09:36:00Z">
              <w:r w:rsidRPr="00FE4D29">
                <w:t>DLBWP.1.1</w:t>
              </w:r>
            </w:ins>
          </w:p>
        </w:tc>
        <w:tc>
          <w:tcPr>
            <w:tcW w:w="855" w:type="pct"/>
            <w:gridSpan w:val="2"/>
            <w:tcBorders>
              <w:bottom w:val="single" w:sz="4" w:space="0" w:color="auto"/>
            </w:tcBorders>
          </w:tcPr>
          <w:p w14:paraId="2C7F1ADF" w14:textId="77777777" w:rsidR="00BE19AB" w:rsidRPr="00FE4D29" w:rsidRDefault="00BE19AB" w:rsidP="004F634E">
            <w:pPr>
              <w:pStyle w:val="TAC"/>
              <w:keepNext w:val="0"/>
              <w:keepLines w:val="0"/>
              <w:rPr>
                <w:ins w:id="11186" w:author="Ming Li L" w:date="2026-02-24T10:36:00Z" w16du:dateUtc="2026-02-24T09:36:00Z"/>
              </w:rPr>
            </w:pPr>
            <w:ins w:id="11187" w:author="Ming Li L" w:date="2026-02-24T10:36:00Z" w16du:dateUtc="2026-02-24T09:36:00Z">
              <w:r w:rsidRPr="00FE4D29">
                <w:t>N/A</w:t>
              </w:r>
            </w:ins>
          </w:p>
        </w:tc>
      </w:tr>
      <w:tr w:rsidR="00CC3889" w:rsidRPr="00FE4D29" w14:paraId="6704AB7B" w14:textId="77777777" w:rsidTr="004F634E">
        <w:trPr>
          <w:cantSplit/>
          <w:jc w:val="center"/>
          <w:ins w:id="11188" w:author="Ming Li L" w:date="2026-02-24T10:36:00Z"/>
        </w:trPr>
        <w:tc>
          <w:tcPr>
            <w:tcW w:w="608" w:type="pct"/>
            <w:tcBorders>
              <w:top w:val="nil"/>
              <w:left w:val="single" w:sz="4" w:space="0" w:color="auto"/>
              <w:bottom w:val="single" w:sz="4" w:space="0" w:color="auto"/>
            </w:tcBorders>
          </w:tcPr>
          <w:p w14:paraId="049EA00B" w14:textId="77777777" w:rsidR="00BE19AB" w:rsidRPr="00FE4D29" w:rsidRDefault="00BE19AB" w:rsidP="004F634E">
            <w:pPr>
              <w:pStyle w:val="TAL"/>
              <w:keepNext w:val="0"/>
              <w:keepLines w:val="0"/>
              <w:rPr>
                <w:ins w:id="11189" w:author="Ming Li L" w:date="2026-02-24T10:36:00Z" w16du:dateUtc="2026-02-24T09:36:00Z"/>
                <w:bCs/>
              </w:rPr>
            </w:pPr>
          </w:p>
        </w:tc>
        <w:tc>
          <w:tcPr>
            <w:tcW w:w="492" w:type="pct"/>
            <w:tcBorders>
              <w:left w:val="single" w:sz="4" w:space="0" w:color="auto"/>
              <w:bottom w:val="single" w:sz="4" w:space="0" w:color="auto"/>
            </w:tcBorders>
          </w:tcPr>
          <w:p w14:paraId="546E8469" w14:textId="77777777" w:rsidR="00BE19AB" w:rsidRPr="00FE4D29" w:rsidRDefault="00BE19AB" w:rsidP="004F634E">
            <w:pPr>
              <w:pStyle w:val="TAL"/>
              <w:keepNext w:val="0"/>
              <w:keepLines w:val="0"/>
              <w:rPr>
                <w:ins w:id="11190" w:author="Ming Li L" w:date="2026-02-24T10:36:00Z" w16du:dateUtc="2026-02-24T09:36:00Z"/>
                <w:bCs/>
              </w:rPr>
            </w:pPr>
            <w:ins w:id="11191" w:author="Ming Li L" w:date="2026-02-24T10:36:00Z" w16du:dateUtc="2026-02-24T09:36:00Z">
              <w:r w:rsidRPr="00FE4D29">
                <w:rPr>
                  <w:bCs/>
                </w:rPr>
                <w:t>Dedicated UL BWP</w:t>
              </w:r>
            </w:ins>
          </w:p>
        </w:tc>
        <w:tc>
          <w:tcPr>
            <w:tcW w:w="746" w:type="pct"/>
            <w:tcBorders>
              <w:bottom w:val="single" w:sz="4" w:space="0" w:color="auto"/>
            </w:tcBorders>
          </w:tcPr>
          <w:p w14:paraId="2EDA95C0" w14:textId="77777777" w:rsidR="00BE19AB" w:rsidRPr="00FE4D29" w:rsidRDefault="00BE19AB" w:rsidP="004F634E">
            <w:pPr>
              <w:pStyle w:val="TAC"/>
              <w:keepNext w:val="0"/>
              <w:keepLines w:val="0"/>
              <w:rPr>
                <w:ins w:id="11192" w:author="Ming Li L" w:date="2026-02-24T10:36:00Z" w16du:dateUtc="2026-02-24T09:36:00Z"/>
              </w:rPr>
            </w:pPr>
          </w:p>
        </w:tc>
        <w:tc>
          <w:tcPr>
            <w:tcW w:w="668" w:type="pct"/>
            <w:tcBorders>
              <w:top w:val="nil"/>
              <w:bottom w:val="single" w:sz="4" w:space="0" w:color="auto"/>
            </w:tcBorders>
          </w:tcPr>
          <w:p w14:paraId="12AFA5EB" w14:textId="77777777" w:rsidR="00BE19AB" w:rsidRPr="00FE4D29" w:rsidRDefault="00BE19AB" w:rsidP="004F634E">
            <w:pPr>
              <w:pStyle w:val="TAC"/>
              <w:keepNext w:val="0"/>
              <w:keepLines w:val="0"/>
              <w:rPr>
                <w:ins w:id="11193" w:author="Ming Li L" w:date="2026-02-24T10:36:00Z" w16du:dateUtc="2026-02-24T09:36:00Z"/>
              </w:rPr>
            </w:pPr>
          </w:p>
        </w:tc>
        <w:tc>
          <w:tcPr>
            <w:tcW w:w="678" w:type="pct"/>
            <w:gridSpan w:val="2"/>
            <w:tcBorders>
              <w:bottom w:val="single" w:sz="4" w:space="0" w:color="auto"/>
            </w:tcBorders>
          </w:tcPr>
          <w:p w14:paraId="777CE090" w14:textId="77777777" w:rsidR="00BE19AB" w:rsidRPr="00FE4D29" w:rsidRDefault="00BE19AB" w:rsidP="004F634E">
            <w:pPr>
              <w:pStyle w:val="TAC"/>
              <w:keepNext w:val="0"/>
              <w:keepLines w:val="0"/>
              <w:rPr>
                <w:ins w:id="11194" w:author="Ming Li L" w:date="2026-02-24T10:36:00Z" w16du:dateUtc="2026-02-24T09:36:00Z"/>
              </w:rPr>
            </w:pPr>
            <w:ins w:id="11195" w:author="Ming Li L" w:date="2026-02-24T10:36:00Z" w16du:dateUtc="2026-02-24T09:36:00Z">
              <w:r w:rsidRPr="00FE4D29">
                <w:t>ULBWP.1.1</w:t>
              </w:r>
            </w:ins>
          </w:p>
        </w:tc>
        <w:tc>
          <w:tcPr>
            <w:tcW w:w="954" w:type="pct"/>
            <w:gridSpan w:val="2"/>
            <w:tcBorders>
              <w:bottom w:val="single" w:sz="4" w:space="0" w:color="auto"/>
            </w:tcBorders>
          </w:tcPr>
          <w:p w14:paraId="0CBFFD5C" w14:textId="77777777" w:rsidR="00BE19AB" w:rsidRPr="00FE4D29" w:rsidRDefault="00BE19AB" w:rsidP="004F634E">
            <w:pPr>
              <w:pStyle w:val="TAC"/>
              <w:keepNext w:val="0"/>
              <w:keepLines w:val="0"/>
              <w:rPr>
                <w:ins w:id="11196" w:author="Ming Li L" w:date="2026-02-24T10:36:00Z" w16du:dateUtc="2026-02-24T09:36:00Z"/>
              </w:rPr>
            </w:pPr>
            <w:ins w:id="11197" w:author="Ming Li L" w:date="2026-02-24T10:36:00Z" w16du:dateUtc="2026-02-24T09:36:00Z">
              <w:r w:rsidRPr="00FE4D29">
                <w:t>ULBWP.1.1</w:t>
              </w:r>
            </w:ins>
          </w:p>
        </w:tc>
        <w:tc>
          <w:tcPr>
            <w:tcW w:w="855" w:type="pct"/>
            <w:gridSpan w:val="2"/>
            <w:tcBorders>
              <w:bottom w:val="single" w:sz="4" w:space="0" w:color="auto"/>
            </w:tcBorders>
          </w:tcPr>
          <w:p w14:paraId="3C676E71" w14:textId="77777777" w:rsidR="00BE19AB" w:rsidRPr="00FE4D29" w:rsidRDefault="00BE19AB" w:rsidP="004F634E">
            <w:pPr>
              <w:pStyle w:val="TAC"/>
              <w:keepNext w:val="0"/>
              <w:keepLines w:val="0"/>
              <w:rPr>
                <w:ins w:id="11198" w:author="Ming Li L" w:date="2026-02-24T10:36:00Z" w16du:dateUtc="2026-02-24T09:36:00Z"/>
              </w:rPr>
            </w:pPr>
            <w:ins w:id="11199" w:author="Ming Li L" w:date="2026-02-24T10:36:00Z" w16du:dateUtc="2026-02-24T09:36:00Z">
              <w:r w:rsidRPr="00FE4D29">
                <w:t>N/A</w:t>
              </w:r>
            </w:ins>
          </w:p>
        </w:tc>
      </w:tr>
      <w:tr w:rsidR="00CC3889" w:rsidRPr="00FE4D29" w14:paraId="49603F06" w14:textId="77777777" w:rsidTr="004F634E">
        <w:trPr>
          <w:cantSplit/>
          <w:jc w:val="center"/>
          <w:ins w:id="11200" w:author="Ming Li L" w:date="2026-02-24T10:36:00Z"/>
        </w:trPr>
        <w:tc>
          <w:tcPr>
            <w:tcW w:w="1099" w:type="pct"/>
            <w:gridSpan w:val="2"/>
            <w:tcBorders>
              <w:left w:val="single" w:sz="4" w:space="0" w:color="auto"/>
              <w:bottom w:val="single" w:sz="4" w:space="0" w:color="auto"/>
            </w:tcBorders>
          </w:tcPr>
          <w:p w14:paraId="393383FF" w14:textId="77777777" w:rsidR="00BE19AB" w:rsidRPr="00FE4D29" w:rsidRDefault="00BE19AB" w:rsidP="004F634E">
            <w:pPr>
              <w:pStyle w:val="TAL"/>
              <w:keepNext w:val="0"/>
              <w:keepLines w:val="0"/>
              <w:rPr>
                <w:ins w:id="11201" w:author="Ming Li L" w:date="2026-02-24T10:36:00Z" w16du:dateUtc="2026-02-24T09:36:00Z"/>
              </w:rPr>
            </w:pPr>
            <w:ins w:id="11202" w:author="Ming Li L" w:date="2026-02-24T10:36:00Z" w16du:dateUtc="2026-02-24T09:36:00Z">
              <w:r w:rsidRPr="00FE4D29">
                <w:rPr>
                  <w:bCs/>
                </w:rPr>
                <w:t xml:space="preserve">OCNG Patterns defined in A.3.2.1.1 (OP.1) </w:t>
              </w:r>
            </w:ins>
          </w:p>
        </w:tc>
        <w:tc>
          <w:tcPr>
            <w:tcW w:w="746" w:type="pct"/>
            <w:tcBorders>
              <w:bottom w:val="single" w:sz="4" w:space="0" w:color="auto"/>
            </w:tcBorders>
          </w:tcPr>
          <w:p w14:paraId="085BA036" w14:textId="77777777" w:rsidR="00BE19AB" w:rsidRPr="00FE4D29" w:rsidRDefault="00BE19AB" w:rsidP="004F634E">
            <w:pPr>
              <w:pStyle w:val="TAC"/>
              <w:keepNext w:val="0"/>
              <w:keepLines w:val="0"/>
              <w:rPr>
                <w:ins w:id="11203" w:author="Ming Li L" w:date="2026-02-24T10:36:00Z" w16du:dateUtc="2026-02-24T09:36:00Z"/>
              </w:rPr>
            </w:pPr>
          </w:p>
        </w:tc>
        <w:tc>
          <w:tcPr>
            <w:tcW w:w="668" w:type="pct"/>
            <w:tcBorders>
              <w:bottom w:val="single" w:sz="4" w:space="0" w:color="auto"/>
            </w:tcBorders>
          </w:tcPr>
          <w:p w14:paraId="3E1DF18A" w14:textId="2F4F527D" w:rsidR="00BE19AB" w:rsidRPr="00FE4D29" w:rsidRDefault="00BE19AB" w:rsidP="004F634E">
            <w:pPr>
              <w:pStyle w:val="TAC"/>
              <w:keepNext w:val="0"/>
              <w:keepLines w:val="0"/>
              <w:rPr>
                <w:ins w:id="11204" w:author="Ming Li L" w:date="2026-02-24T10:36:00Z" w16du:dateUtc="2026-02-24T09:36:00Z"/>
              </w:rPr>
            </w:pPr>
            <w:ins w:id="11205" w:author="Ming Li L" w:date="2026-02-24T10:36:00Z" w16du:dateUtc="2026-02-24T09:36:00Z">
              <w:r w:rsidRPr="00FE4D29">
                <w:rPr>
                  <w:rFonts w:cs="Arial"/>
                </w:rPr>
                <w:t>Config 1</w:t>
              </w:r>
            </w:ins>
          </w:p>
        </w:tc>
        <w:tc>
          <w:tcPr>
            <w:tcW w:w="678" w:type="pct"/>
            <w:gridSpan w:val="2"/>
            <w:tcBorders>
              <w:bottom w:val="single" w:sz="4" w:space="0" w:color="auto"/>
            </w:tcBorders>
          </w:tcPr>
          <w:p w14:paraId="1DC7FE45" w14:textId="77777777" w:rsidR="00BE19AB" w:rsidRPr="00FE4D29" w:rsidRDefault="00BE19AB" w:rsidP="004F634E">
            <w:pPr>
              <w:pStyle w:val="TAC"/>
              <w:keepNext w:val="0"/>
              <w:keepLines w:val="0"/>
              <w:rPr>
                <w:ins w:id="11206" w:author="Ming Li L" w:date="2026-02-24T10:36:00Z" w16du:dateUtc="2026-02-24T09:36:00Z"/>
                <w:rFonts w:cs="v4.2.0"/>
              </w:rPr>
            </w:pPr>
            <w:ins w:id="11207" w:author="Ming Li L" w:date="2026-02-24T10:36:00Z" w16du:dateUtc="2026-02-24T09:36:00Z">
              <w:r w:rsidRPr="00FE4D29">
                <w:t>OP.1</w:t>
              </w:r>
            </w:ins>
          </w:p>
        </w:tc>
        <w:tc>
          <w:tcPr>
            <w:tcW w:w="954" w:type="pct"/>
            <w:gridSpan w:val="2"/>
            <w:tcBorders>
              <w:bottom w:val="single" w:sz="4" w:space="0" w:color="auto"/>
            </w:tcBorders>
          </w:tcPr>
          <w:p w14:paraId="1C726D51" w14:textId="77777777" w:rsidR="00BE19AB" w:rsidRPr="00FE4D29" w:rsidRDefault="00BE19AB" w:rsidP="004F634E">
            <w:pPr>
              <w:pStyle w:val="TAC"/>
              <w:keepNext w:val="0"/>
              <w:keepLines w:val="0"/>
              <w:rPr>
                <w:ins w:id="11208" w:author="Ming Li L" w:date="2026-02-24T10:36:00Z" w16du:dateUtc="2026-02-24T09:36:00Z"/>
              </w:rPr>
            </w:pPr>
            <w:ins w:id="11209" w:author="Ming Li L" w:date="2026-02-24T10:36:00Z" w16du:dateUtc="2026-02-24T09:36:00Z">
              <w:r w:rsidRPr="00FE4D29">
                <w:t>OP.1</w:t>
              </w:r>
            </w:ins>
          </w:p>
        </w:tc>
        <w:tc>
          <w:tcPr>
            <w:tcW w:w="855" w:type="pct"/>
            <w:gridSpan w:val="2"/>
            <w:tcBorders>
              <w:bottom w:val="single" w:sz="4" w:space="0" w:color="auto"/>
            </w:tcBorders>
          </w:tcPr>
          <w:p w14:paraId="6CD88481" w14:textId="77777777" w:rsidR="00BE19AB" w:rsidRPr="00FE4D29" w:rsidRDefault="00BE19AB" w:rsidP="004F634E">
            <w:pPr>
              <w:pStyle w:val="TAC"/>
              <w:keepNext w:val="0"/>
              <w:keepLines w:val="0"/>
              <w:rPr>
                <w:ins w:id="11210" w:author="Ming Li L" w:date="2026-02-24T10:36:00Z" w16du:dateUtc="2026-02-24T09:36:00Z"/>
                <w:rFonts w:cs="v4.2.0"/>
              </w:rPr>
            </w:pPr>
            <w:ins w:id="11211" w:author="Ming Li L" w:date="2026-02-24T10:36:00Z" w16du:dateUtc="2026-02-24T09:36:00Z">
              <w:r w:rsidRPr="00FE4D29">
                <w:t>OP.1</w:t>
              </w:r>
            </w:ins>
          </w:p>
        </w:tc>
      </w:tr>
      <w:tr w:rsidR="00CC3889" w:rsidRPr="00FE4D29" w14:paraId="07C2A743" w14:textId="77777777" w:rsidTr="004F634E">
        <w:trPr>
          <w:cantSplit/>
          <w:jc w:val="center"/>
          <w:ins w:id="11212" w:author="Ming Li L" w:date="2026-02-24T10:36:00Z"/>
        </w:trPr>
        <w:tc>
          <w:tcPr>
            <w:tcW w:w="1099" w:type="pct"/>
            <w:gridSpan w:val="2"/>
            <w:tcBorders>
              <w:left w:val="single" w:sz="4" w:space="0" w:color="auto"/>
              <w:bottom w:val="nil"/>
            </w:tcBorders>
          </w:tcPr>
          <w:p w14:paraId="0C5EB441" w14:textId="77777777" w:rsidR="00BE19AB" w:rsidRPr="00FE4D29" w:rsidRDefault="00BE19AB" w:rsidP="004F634E">
            <w:pPr>
              <w:pStyle w:val="TAL"/>
              <w:keepNext w:val="0"/>
              <w:keepLines w:val="0"/>
              <w:rPr>
                <w:ins w:id="11213" w:author="Ming Li L" w:date="2026-02-24T10:36:00Z" w16du:dateUtc="2026-02-24T09:36:00Z"/>
              </w:rPr>
            </w:pPr>
            <w:ins w:id="11214" w:author="Ming Li L" w:date="2026-02-24T10:36:00Z" w16du:dateUtc="2026-02-24T09:36:00Z">
              <w:r w:rsidRPr="00FE4D29">
                <w:t xml:space="preserve">PDSCH Reference </w:t>
              </w:r>
            </w:ins>
          </w:p>
        </w:tc>
        <w:tc>
          <w:tcPr>
            <w:tcW w:w="746" w:type="pct"/>
            <w:tcBorders>
              <w:bottom w:val="single" w:sz="4" w:space="0" w:color="auto"/>
            </w:tcBorders>
          </w:tcPr>
          <w:p w14:paraId="2835EABF" w14:textId="77777777" w:rsidR="00BE19AB" w:rsidRPr="00FE4D29" w:rsidRDefault="00BE19AB" w:rsidP="004F634E">
            <w:pPr>
              <w:pStyle w:val="TAC"/>
              <w:keepNext w:val="0"/>
              <w:keepLines w:val="0"/>
              <w:rPr>
                <w:ins w:id="11215" w:author="Ming Li L" w:date="2026-02-24T10:36:00Z" w16du:dateUtc="2026-02-24T09:36:00Z"/>
              </w:rPr>
            </w:pPr>
          </w:p>
        </w:tc>
        <w:tc>
          <w:tcPr>
            <w:tcW w:w="668" w:type="pct"/>
            <w:tcBorders>
              <w:bottom w:val="single" w:sz="4" w:space="0" w:color="auto"/>
            </w:tcBorders>
          </w:tcPr>
          <w:p w14:paraId="377B5FA7" w14:textId="0BD50CDF" w:rsidR="00BE19AB" w:rsidRPr="00FE4D29" w:rsidRDefault="00BE19AB" w:rsidP="004F634E">
            <w:pPr>
              <w:pStyle w:val="TAC"/>
              <w:keepNext w:val="0"/>
              <w:keepLines w:val="0"/>
              <w:rPr>
                <w:ins w:id="11216" w:author="Ming Li L" w:date="2026-02-24T10:36:00Z" w16du:dateUtc="2026-02-24T09:36:00Z"/>
              </w:rPr>
            </w:pPr>
            <w:ins w:id="11217" w:author="Ming Li L" w:date="2026-02-24T10:36:00Z" w16du:dateUtc="2026-02-24T09:36:00Z">
              <w:r w:rsidRPr="00FE4D29">
                <w:rPr>
                  <w:rFonts w:cs="Arial"/>
                </w:rPr>
                <w:t>Config 1</w:t>
              </w:r>
            </w:ins>
          </w:p>
        </w:tc>
        <w:tc>
          <w:tcPr>
            <w:tcW w:w="678" w:type="pct"/>
            <w:gridSpan w:val="2"/>
            <w:tcBorders>
              <w:bottom w:val="single" w:sz="4" w:space="0" w:color="auto"/>
            </w:tcBorders>
          </w:tcPr>
          <w:p w14:paraId="13116156" w14:textId="77777777" w:rsidR="00BE19AB" w:rsidRPr="00FE4D29" w:rsidRDefault="00BE19AB" w:rsidP="004F634E">
            <w:pPr>
              <w:pStyle w:val="TAC"/>
              <w:keepNext w:val="0"/>
              <w:keepLines w:val="0"/>
              <w:rPr>
                <w:ins w:id="11218" w:author="Ming Li L" w:date="2026-02-24T10:36:00Z" w16du:dateUtc="2026-02-24T09:36:00Z"/>
              </w:rPr>
            </w:pPr>
            <w:ins w:id="11219" w:author="Ming Li L" w:date="2026-02-24T10:36:00Z" w16du:dateUtc="2026-02-24T09:36:00Z">
              <w:r w:rsidRPr="00FE4D29">
                <w:t>SR.1.1 FDD</w:t>
              </w:r>
            </w:ins>
          </w:p>
        </w:tc>
        <w:tc>
          <w:tcPr>
            <w:tcW w:w="954" w:type="pct"/>
            <w:gridSpan w:val="2"/>
            <w:tcBorders>
              <w:bottom w:val="nil"/>
            </w:tcBorders>
          </w:tcPr>
          <w:p w14:paraId="1CCFE7A7" w14:textId="77777777" w:rsidR="00BE19AB" w:rsidRPr="00FE4D29" w:rsidRDefault="00BE19AB" w:rsidP="004F634E">
            <w:pPr>
              <w:pStyle w:val="TAC"/>
              <w:keepNext w:val="0"/>
              <w:keepLines w:val="0"/>
              <w:rPr>
                <w:ins w:id="11220" w:author="Ming Li L" w:date="2026-02-24T10:36:00Z" w16du:dateUtc="2026-02-24T09:36:00Z"/>
              </w:rPr>
            </w:pPr>
            <w:ins w:id="11221" w:author="Ming Li L" w:date="2026-02-24T10:36:00Z" w16du:dateUtc="2026-02-24T09:36:00Z">
              <w:r w:rsidRPr="00FE4D29">
                <w:rPr>
                  <w:rFonts w:cs="Arial"/>
                  <w:szCs w:val="18"/>
                  <w:lang w:val="en-US" w:eastAsia="fr-FR"/>
                </w:rPr>
                <w:t>SR.3.1 TDD</w:t>
              </w:r>
            </w:ins>
          </w:p>
        </w:tc>
        <w:tc>
          <w:tcPr>
            <w:tcW w:w="855" w:type="pct"/>
            <w:gridSpan w:val="2"/>
            <w:tcBorders>
              <w:bottom w:val="nil"/>
            </w:tcBorders>
          </w:tcPr>
          <w:p w14:paraId="6EF6A91D" w14:textId="77777777" w:rsidR="00BE19AB" w:rsidRPr="00FE4D29" w:rsidRDefault="00BE19AB" w:rsidP="004F634E">
            <w:pPr>
              <w:pStyle w:val="TAC"/>
              <w:keepNext w:val="0"/>
              <w:keepLines w:val="0"/>
              <w:rPr>
                <w:ins w:id="11222" w:author="Ming Li L" w:date="2026-02-24T10:36:00Z" w16du:dateUtc="2026-02-24T09:36:00Z"/>
              </w:rPr>
            </w:pPr>
            <w:ins w:id="11223" w:author="Ming Li L" w:date="2026-02-24T10:36:00Z" w16du:dateUtc="2026-02-24T09:36:00Z">
              <w:r w:rsidRPr="00FE4D29">
                <w:t>N/A</w:t>
              </w:r>
            </w:ins>
          </w:p>
        </w:tc>
      </w:tr>
      <w:tr w:rsidR="00CC3889" w:rsidRPr="00FE4D29" w14:paraId="3DAD2C22" w14:textId="77777777" w:rsidTr="004F634E">
        <w:trPr>
          <w:cantSplit/>
          <w:jc w:val="center"/>
          <w:ins w:id="11224" w:author="Ming Li L" w:date="2026-02-24T10:36:00Z"/>
        </w:trPr>
        <w:tc>
          <w:tcPr>
            <w:tcW w:w="1099" w:type="pct"/>
            <w:gridSpan w:val="2"/>
            <w:tcBorders>
              <w:left w:val="single" w:sz="4" w:space="0" w:color="auto"/>
              <w:bottom w:val="nil"/>
            </w:tcBorders>
          </w:tcPr>
          <w:p w14:paraId="51977434" w14:textId="77777777" w:rsidR="00BE19AB" w:rsidRPr="00FE4D29" w:rsidRDefault="00BE19AB" w:rsidP="004F634E">
            <w:pPr>
              <w:pStyle w:val="TAL"/>
              <w:keepNext w:val="0"/>
              <w:keepLines w:val="0"/>
              <w:rPr>
                <w:ins w:id="11225" w:author="Ming Li L" w:date="2026-02-24T10:36:00Z" w16du:dateUtc="2026-02-24T09:36:00Z"/>
                <w:rFonts w:cs="v5.0.0"/>
              </w:rPr>
            </w:pPr>
            <w:ins w:id="11226" w:author="Ming Li L" w:date="2026-02-24T10:36:00Z" w16du:dateUtc="2026-02-24T09:36:00Z">
              <w:r w:rsidRPr="00FE4D29">
                <w:rPr>
                  <w:rFonts w:cs="v5.0.0"/>
                </w:rPr>
                <w:t xml:space="preserve">RMSI CORESET Reference </w:t>
              </w:r>
            </w:ins>
          </w:p>
        </w:tc>
        <w:tc>
          <w:tcPr>
            <w:tcW w:w="746" w:type="pct"/>
            <w:tcBorders>
              <w:bottom w:val="single" w:sz="4" w:space="0" w:color="auto"/>
            </w:tcBorders>
          </w:tcPr>
          <w:p w14:paraId="3A51D7F1" w14:textId="77777777" w:rsidR="00BE19AB" w:rsidRPr="00FE4D29" w:rsidRDefault="00BE19AB" w:rsidP="004F634E">
            <w:pPr>
              <w:pStyle w:val="TAC"/>
              <w:keepNext w:val="0"/>
              <w:keepLines w:val="0"/>
              <w:rPr>
                <w:ins w:id="11227" w:author="Ming Li L" w:date="2026-02-24T10:36:00Z" w16du:dateUtc="2026-02-24T09:36:00Z"/>
              </w:rPr>
            </w:pPr>
          </w:p>
        </w:tc>
        <w:tc>
          <w:tcPr>
            <w:tcW w:w="668" w:type="pct"/>
            <w:tcBorders>
              <w:bottom w:val="single" w:sz="4" w:space="0" w:color="auto"/>
            </w:tcBorders>
          </w:tcPr>
          <w:p w14:paraId="70D6055A" w14:textId="1A8A54E9" w:rsidR="00BE19AB" w:rsidRPr="00FE4D29" w:rsidRDefault="00BE19AB" w:rsidP="004F634E">
            <w:pPr>
              <w:pStyle w:val="TAC"/>
              <w:keepNext w:val="0"/>
              <w:keepLines w:val="0"/>
              <w:rPr>
                <w:ins w:id="11228" w:author="Ming Li L" w:date="2026-02-24T10:36:00Z" w16du:dateUtc="2026-02-24T09:36:00Z"/>
              </w:rPr>
            </w:pPr>
            <w:ins w:id="11229" w:author="Ming Li L" w:date="2026-02-24T10:36:00Z" w16du:dateUtc="2026-02-24T09:36:00Z">
              <w:r w:rsidRPr="00FE4D29">
                <w:rPr>
                  <w:rFonts w:cs="Arial"/>
                </w:rPr>
                <w:t>Config 1</w:t>
              </w:r>
            </w:ins>
          </w:p>
        </w:tc>
        <w:tc>
          <w:tcPr>
            <w:tcW w:w="678" w:type="pct"/>
            <w:gridSpan w:val="2"/>
            <w:tcBorders>
              <w:bottom w:val="single" w:sz="4" w:space="0" w:color="auto"/>
            </w:tcBorders>
          </w:tcPr>
          <w:p w14:paraId="5D982E80" w14:textId="77777777" w:rsidR="00BE19AB" w:rsidRPr="00FE4D29" w:rsidRDefault="00BE19AB" w:rsidP="004F634E">
            <w:pPr>
              <w:pStyle w:val="TAC"/>
              <w:keepNext w:val="0"/>
              <w:keepLines w:val="0"/>
              <w:rPr>
                <w:ins w:id="11230" w:author="Ming Li L" w:date="2026-02-24T10:36:00Z" w16du:dateUtc="2026-02-24T09:36:00Z"/>
              </w:rPr>
            </w:pPr>
            <w:ins w:id="11231" w:author="Ming Li L" w:date="2026-02-24T10:36:00Z" w16du:dateUtc="2026-02-24T09:36:00Z">
              <w:r w:rsidRPr="00FE4D29">
                <w:rPr>
                  <w:rFonts w:cs="Arial"/>
                  <w:szCs w:val="18"/>
                  <w:lang w:val="en-US" w:eastAsia="fr-FR"/>
                </w:rPr>
                <w:t>SR.3.1 TDD</w:t>
              </w:r>
            </w:ins>
          </w:p>
        </w:tc>
        <w:tc>
          <w:tcPr>
            <w:tcW w:w="954" w:type="pct"/>
            <w:gridSpan w:val="2"/>
            <w:tcBorders>
              <w:bottom w:val="nil"/>
            </w:tcBorders>
          </w:tcPr>
          <w:p w14:paraId="323CD86A" w14:textId="77777777" w:rsidR="00BE19AB" w:rsidRPr="00FE4D29" w:rsidRDefault="00BE19AB" w:rsidP="004F634E">
            <w:pPr>
              <w:pStyle w:val="TAC"/>
              <w:keepNext w:val="0"/>
              <w:keepLines w:val="0"/>
              <w:rPr>
                <w:ins w:id="11232" w:author="Ming Li L" w:date="2026-02-24T10:36:00Z" w16du:dateUtc="2026-02-24T09:36:00Z"/>
                <w:rFonts w:cs="v4.2.0"/>
                <w:lang w:eastAsia="zh-CN"/>
              </w:rPr>
            </w:pPr>
            <w:ins w:id="11233" w:author="Ming Li L" w:date="2026-02-24T10:36:00Z" w16du:dateUtc="2026-02-24T09:36:00Z">
              <w:r w:rsidRPr="00FE4D29">
                <w:rPr>
                  <w:rFonts w:cs="Arial"/>
                  <w:szCs w:val="18"/>
                  <w:lang w:val="en-US" w:eastAsia="fr-FR"/>
                </w:rPr>
                <w:t>CR.3.1 TDD</w:t>
              </w:r>
            </w:ins>
          </w:p>
        </w:tc>
        <w:tc>
          <w:tcPr>
            <w:tcW w:w="855" w:type="pct"/>
            <w:gridSpan w:val="2"/>
            <w:tcBorders>
              <w:bottom w:val="nil"/>
            </w:tcBorders>
          </w:tcPr>
          <w:p w14:paraId="63473445" w14:textId="77777777" w:rsidR="00BE19AB" w:rsidRPr="00FE4D29" w:rsidRDefault="00BE19AB" w:rsidP="004F634E">
            <w:pPr>
              <w:pStyle w:val="TAC"/>
              <w:keepNext w:val="0"/>
              <w:keepLines w:val="0"/>
              <w:rPr>
                <w:ins w:id="11234" w:author="Ming Li L" w:date="2026-02-24T10:36:00Z" w16du:dateUtc="2026-02-24T09:36:00Z"/>
                <w:rFonts w:cs="v4.2.0"/>
                <w:lang w:eastAsia="zh-CN"/>
              </w:rPr>
            </w:pPr>
            <w:ins w:id="11235" w:author="Ming Li L" w:date="2026-02-24T10:36:00Z" w16du:dateUtc="2026-02-24T09:36:00Z">
              <w:r w:rsidRPr="00FE4D29">
                <w:t>N/A</w:t>
              </w:r>
            </w:ins>
          </w:p>
        </w:tc>
      </w:tr>
      <w:tr w:rsidR="00CC3889" w:rsidRPr="00FE4D29" w14:paraId="5391E299" w14:textId="77777777" w:rsidTr="004F634E">
        <w:trPr>
          <w:cantSplit/>
          <w:jc w:val="center"/>
          <w:ins w:id="11236" w:author="Ming Li L" w:date="2026-02-24T10:36:00Z"/>
        </w:trPr>
        <w:tc>
          <w:tcPr>
            <w:tcW w:w="1099" w:type="pct"/>
            <w:gridSpan w:val="2"/>
            <w:tcBorders>
              <w:top w:val="nil"/>
              <w:left w:val="single" w:sz="4" w:space="0" w:color="auto"/>
            </w:tcBorders>
          </w:tcPr>
          <w:p w14:paraId="3782F1DD" w14:textId="77777777" w:rsidR="00BE19AB" w:rsidRPr="00FE4D29" w:rsidRDefault="00BE19AB" w:rsidP="004F634E">
            <w:pPr>
              <w:pStyle w:val="TAL"/>
              <w:keepNext w:val="0"/>
              <w:keepLines w:val="0"/>
              <w:rPr>
                <w:ins w:id="11237" w:author="Ming Li L" w:date="2026-02-24T10:36:00Z" w16du:dateUtc="2026-02-24T09:36:00Z"/>
                <w:lang w:eastAsia="zh-CN"/>
              </w:rPr>
            </w:pPr>
            <w:ins w:id="11238" w:author="Ming Li L" w:date="2026-02-24T10:36:00Z" w16du:dateUtc="2026-02-24T09:36:00Z">
              <w:r w:rsidRPr="00FE4D29">
                <w:t>Dedicated CORESET RMC configuration</w:t>
              </w:r>
            </w:ins>
          </w:p>
        </w:tc>
        <w:tc>
          <w:tcPr>
            <w:tcW w:w="746" w:type="pct"/>
            <w:tcBorders>
              <w:bottom w:val="single" w:sz="4" w:space="0" w:color="auto"/>
            </w:tcBorders>
          </w:tcPr>
          <w:p w14:paraId="35857923" w14:textId="77777777" w:rsidR="00BE19AB" w:rsidRPr="00FE4D29" w:rsidRDefault="00BE19AB" w:rsidP="004F634E">
            <w:pPr>
              <w:pStyle w:val="TAC"/>
              <w:keepNext w:val="0"/>
              <w:keepLines w:val="0"/>
              <w:rPr>
                <w:ins w:id="11239" w:author="Ming Li L" w:date="2026-02-24T10:36:00Z" w16du:dateUtc="2026-02-24T09:36:00Z"/>
              </w:rPr>
            </w:pPr>
          </w:p>
        </w:tc>
        <w:tc>
          <w:tcPr>
            <w:tcW w:w="668" w:type="pct"/>
            <w:tcBorders>
              <w:bottom w:val="single" w:sz="4" w:space="0" w:color="auto"/>
            </w:tcBorders>
          </w:tcPr>
          <w:p w14:paraId="5C8502FD" w14:textId="2518A935" w:rsidR="00BE19AB" w:rsidRPr="00FE4D29" w:rsidRDefault="00BE19AB" w:rsidP="004F634E">
            <w:pPr>
              <w:pStyle w:val="TAC"/>
              <w:keepNext w:val="0"/>
              <w:keepLines w:val="0"/>
              <w:rPr>
                <w:ins w:id="11240" w:author="Ming Li L" w:date="2026-02-24T10:36:00Z" w16du:dateUtc="2026-02-24T09:36:00Z"/>
              </w:rPr>
            </w:pPr>
            <w:ins w:id="11241" w:author="Ming Li L" w:date="2026-02-24T10:36:00Z" w16du:dateUtc="2026-02-24T09:36:00Z">
              <w:r w:rsidRPr="00FE4D29">
                <w:rPr>
                  <w:rFonts w:cs="Arial"/>
                </w:rPr>
                <w:t>Config 1</w:t>
              </w:r>
            </w:ins>
          </w:p>
        </w:tc>
        <w:tc>
          <w:tcPr>
            <w:tcW w:w="678" w:type="pct"/>
            <w:gridSpan w:val="2"/>
            <w:tcBorders>
              <w:bottom w:val="single" w:sz="4" w:space="0" w:color="auto"/>
            </w:tcBorders>
          </w:tcPr>
          <w:p w14:paraId="75D0847D" w14:textId="77777777" w:rsidR="00BE19AB" w:rsidRPr="00FE4D29" w:rsidRDefault="00BE19AB" w:rsidP="004F634E">
            <w:pPr>
              <w:pStyle w:val="TAC"/>
              <w:keepNext w:val="0"/>
              <w:keepLines w:val="0"/>
              <w:rPr>
                <w:ins w:id="11242" w:author="Ming Li L" w:date="2026-02-24T10:36:00Z" w16du:dateUtc="2026-02-24T09:36:00Z"/>
              </w:rPr>
            </w:pPr>
            <w:ins w:id="11243" w:author="Ming Li L" w:date="2026-02-24T10:36:00Z" w16du:dateUtc="2026-02-24T09:36:00Z">
              <w:r w:rsidRPr="00FE4D29">
                <w:t>CCR.1.1 FDD</w:t>
              </w:r>
            </w:ins>
          </w:p>
        </w:tc>
        <w:tc>
          <w:tcPr>
            <w:tcW w:w="954" w:type="pct"/>
            <w:gridSpan w:val="2"/>
            <w:tcBorders>
              <w:bottom w:val="nil"/>
            </w:tcBorders>
          </w:tcPr>
          <w:p w14:paraId="5B77B4C8" w14:textId="77777777" w:rsidR="00BE19AB" w:rsidRPr="00FE4D29" w:rsidRDefault="00BE19AB" w:rsidP="004F634E">
            <w:pPr>
              <w:pStyle w:val="TAC"/>
              <w:keepNext w:val="0"/>
              <w:keepLines w:val="0"/>
              <w:rPr>
                <w:ins w:id="11244" w:author="Ming Li L" w:date="2026-02-24T10:36:00Z" w16du:dateUtc="2026-02-24T09:36:00Z"/>
              </w:rPr>
            </w:pPr>
            <w:ins w:id="11245" w:author="Ming Li L" w:date="2026-02-24T10:36:00Z" w16du:dateUtc="2026-02-24T09:36:00Z">
              <w:r w:rsidRPr="00FE4D29">
                <w:rPr>
                  <w:rFonts w:cs="Arial"/>
                  <w:szCs w:val="18"/>
                  <w:lang w:val="en-US" w:eastAsia="fr-FR"/>
                </w:rPr>
                <w:t>CCR.3.1 TDD</w:t>
              </w:r>
            </w:ins>
          </w:p>
        </w:tc>
        <w:tc>
          <w:tcPr>
            <w:tcW w:w="855" w:type="pct"/>
            <w:gridSpan w:val="2"/>
            <w:tcBorders>
              <w:top w:val="single" w:sz="4" w:space="0" w:color="auto"/>
              <w:bottom w:val="single" w:sz="4" w:space="0" w:color="auto"/>
            </w:tcBorders>
          </w:tcPr>
          <w:p w14:paraId="1A5F42C9" w14:textId="77777777" w:rsidR="00BE19AB" w:rsidRPr="00FE4D29" w:rsidRDefault="00BE19AB" w:rsidP="004F634E">
            <w:pPr>
              <w:pStyle w:val="TAC"/>
              <w:keepNext w:val="0"/>
              <w:keepLines w:val="0"/>
              <w:rPr>
                <w:ins w:id="11246" w:author="Ming Li L" w:date="2026-02-24T10:36:00Z" w16du:dateUtc="2026-02-24T09:36:00Z"/>
                <w:rFonts w:cs="v4.2.0"/>
                <w:lang w:eastAsia="zh-CN"/>
              </w:rPr>
            </w:pPr>
            <w:ins w:id="11247" w:author="Ming Li L" w:date="2026-02-24T10:36:00Z" w16du:dateUtc="2026-02-24T09:36:00Z">
              <w:r w:rsidRPr="00FE4D29">
                <w:t>N/A</w:t>
              </w:r>
            </w:ins>
          </w:p>
        </w:tc>
      </w:tr>
      <w:tr w:rsidR="00CC3889" w:rsidRPr="00FE4D29" w14:paraId="48916924" w14:textId="77777777" w:rsidTr="004F634E">
        <w:trPr>
          <w:cantSplit/>
          <w:jc w:val="center"/>
          <w:ins w:id="11248" w:author="Ming Li L" w:date="2026-02-24T10:36:00Z"/>
        </w:trPr>
        <w:tc>
          <w:tcPr>
            <w:tcW w:w="1099" w:type="pct"/>
            <w:gridSpan w:val="2"/>
            <w:tcBorders>
              <w:top w:val="nil"/>
              <w:left w:val="single" w:sz="4" w:space="0" w:color="auto"/>
              <w:bottom w:val="nil"/>
            </w:tcBorders>
          </w:tcPr>
          <w:p w14:paraId="1EAEEFA9" w14:textId="77777777" w:rsidR="00BE19AB" w:rsidRPr="00FE4D29" w:rsidRDefault="00BE19AB" w:rsidP="004F634E">
            <w:pPr>
              <w:pStyle w:val="TAL"/>
              <w:keepNext w:val="0"/>
              <w:keepLines w:val="0"/>
              <w:rPr>
                <w:ins w:id="11249" w:author="Ming Li L" w:date="2026-02-24T10:36:00Z" w16du:dateUtc="2026-02-24T09:36:00Z"/>
                <w:lang w:eastAsia="zh-CN"/>
              </w:rPr>
            </w:pPr>
            <w:ins w:id="11250" w:author="Ming Li L" w:date="2026-02-24T10:36:00Z" w16du:dateUtc="2026-02-24T09:36:00Z">
              <w:r w:rsidRPr="00FE4D29">
                <w:t>SMTC configuration defined</w:t>
              </w:r>
            </w:ins>
          </w:p>
        </w:tc>
        <w:tc>
          <w:tcPr>
            <w:tcW w:w="746" w:type="pct"/>
            <w:tcBorders>
              <w:bottom w:val="nil"/>
            </w:tcBorders>
          </w:tcPr>
          <w:p w14:paraId="382CE556" w14:textId="77777777" w:rsidR="00BE19AB" w:rsidRPr="00FE4D29" w:rsidRDefault="00BE19AB" w:rsidP="004F634E">
            <w:pPr>
              <w:pStyle w:val="TAC"/>
              <w:keepNext w:val="0"/>
              <w:keepLines w:val="0"/>
              <w:rPr>
                <w:ins w:id="11251" w:author="Ming Li L" w:date="2026-02-24T10:36:00Z" w16du:dateUtc="2026-02-24T09:36:00Z"/>
              </w:rPr>
            </w:pPr>
          </w:p>
        </w:tc>
        <w:tc>
          <w:tcPr>
            <w:tcW w:w="668" w:type="pct"/>
            <w:tcBorders>
              <w:bottom w:val="single" w:sz="4" w:space="0" w:color="auto"/>
            </w:tcBorders>
          </w:tcPr>
          <w:p w14:paraId="2D66DDE6" w14:textId="5EA45A7B" w:rsidR="00BE19AB" w:rsidRPr="00FE4D29" w:rsidRDefault="00BE19AB" w:rsidP="004F634E">
            <w:pPr>
              <w:pStyle w:val="TAC"/>
              <w:keepNext w:val="0"/>
              <w:keepLines w:val="0"/>
              <w:rPr>
                <w:ins w:id="11252" w:author="Ming Li L" w:date="2026-02-24T10:36:00Z" w16du:dateUtc="2026-02-24T09:36:00Z"/>
              </w:rPr>
            </w:pPr>
            <w:ins w:id="11253" w:author="Ming Li L" w:date="2026-02-24T10:36:00Z" w16du:dateUtc="2026-02-24T09:36:00Z">
              <w:r w:rsidRPr="00FE4D29">
                <w:rPr>
                  <w:rFonts w:cs="Arial"/>
                </w:rPr>
                <w:t>Config 1</w:t>
              </w:r>
            </w:ins>
          </w:p>
        </w:tc>
        <w:tc>
          <w:tcPr>
            <w:tcW w:w="678" w:type="pct"/>
            <w:gridSpan w:val="2"/>
            <w:tcBorders>
              <w:bottom w:val="single" w:sz="4" w:space="0" w:color="auto"/>
            </w:tcBorders>
          </w:tcPr>
          <w:p w14:paraId="5E5B893C" w14:textId="77777777" w:rsidR="00BE19AB" w:rsidRPr="00FE4D29" w:rsidRDefault="00BE19AB" w:rsidP="004F634E">
            <w:pPr>
              <w:pStyle w:val="TAC"/>
              <w:keepNext w:val="0"/>
              <w:keepLines w:val="0"/>
              <w:rPr>
                <w:ins w:id="11254" w:author="Ming Li L" w:date="2026-02-24T10:36:00Z" w16du:dateUtc="2026-02-24T09:36:00Z"/>
              </w:rPr>
            </w:pPr>
            <w:ins w:id="11255" w:author="Ming Li L" w:date="2026-02-24T10:36:00Z" w16du:dateUtc="2026-02-24T09:36:00Z">
              <w:r w:rsidRPr="00FE4D29">
                <w:t>SMTC.1</w:t>
              </w:r>
            </w:ins>
          </w:p>
        </w:tc>
        <w:tc>
          <w:tcPr>
            <w:tcW w:w="954" w:type="pct"/>
            <w:gridSpan w:val="2"/>
            <w:tcBorders>
              <w:bottom w:val="single" w:sz="4" w:space="0" w:color="auto"/>
            </w:tcBorders>
          </w:tcPr>
          <w:p w14:paraId="78ACA3FA" w14:textId="77777777" w:rsidR="00BE19AB" w:rsidRPr="00FE4D29" w:rsidRDefault="00BE19AB" w:rsidP="004F634E">
            <w:pPr>
              <w:pStyle w:val="TAC"/>
              <w:keepNext w:val="0"/>
              <w:keepLines w:val="0"/>
              <w:rPr>
                <w:ins w:id="11256" w:author="Ming Li L" w:date="2026-02-24T10:36:00Z" w16du:dateUtc="2026-02-24T09:36:00Z"/>
              </w:rPr>
            </w:pPr>
            <w:ins w:id="11257" w:author="Ming Li L" w:date="2026-02-24T10:36:00Z" w16du:dateUtc="2026-02-24T09:36:00Z">
              <w:r w:rsidRPr="00FE4D29">
                <w:t>SMTC.1</w:t>
              </w:r>
            </w:ins>
          </w:p>
        </w:tc>
        <w:tc>
          <w:tcPr>
            <w:tcW w:w="855" w:type="pct"/>
            <w:gridSpan w:val="2"/>
            <w:tcBorders>
              <w:top w:val="single" w:sz="4" w:space="0" w:color="auto"/>
              <w:bottom w:val="single" w:sz="4" w:space="0" w:color="auto"/>
            </w:tcBorders>
          </w:tcPr>
          <w:p w14:paraId="121B9E37" w14:textId="77777777" w:rsidR="00BE19AB" w:rsidRPr="00FE4D29" w:rsidRDefault="00BE19AB" w:rsidP="004F634E">
            <w:pPr>
              <w:pStyle w:val="TAC"/>
              <w:keepNext w:val="0"/>
              <w:keepLines w:val="0"/>
              <w:rPr>
                <w:ins w:id="11258" w:author="Ming Li L" w:date="2026-02-24T10:36:00Z" w16du:dateUtc="2026-02-24T09:36:00Z"/>
                <w:rFonts w:cs="v4.2.0"/>
                <w:lang w:eastAsia="zh-CN"/>
              </w:rPr>
            </w:pPr>
            <w:ins w:id="11259" w:author="Ming Li L" w:date="2026-02-24T10:36:00Z" w16du:dateUtc="2026-02-24T09:36:00Z">
              <w:r w:rsidRPr="00FE4D29">
                <w:t>SMTC.1</w:t>
              </w:r>
            </w:ins>
          </w:p>
        </w:tc>
      </w:tr>
      <w:tr w:rsidR="00CC3889" w:rsidRPr="00FE4D29" w14:paraId="51CCDEDB" w14:textId="77777777" w:rsidTr="004F634E">
        <w:trPr>
          <w:cantSplit/>
          <w:jc w:val="center"/>
          <w:ins w:id="11260" w:author="Ming Li L" w:date="2026-02-24T10:36:00Z"/>
        </w:trPr>
        <w:tc>
          <w:tcPr>
            <w:tcW w:w="1099" w:type="pct"/>
            <w:gridSpan w:val="2"/>
            <w:tcBorders>
              <w:left w:val="single" w:sz="4" w:space="0" w:color="auto"/>
              <w:bottom w:val="nil"/>
            </w:tcBorders>
          </w:tcPr>
          <w:p w14:paraId="0D7B56A9" w14:textId="77777777" w:rsidR="00BE19AB" w:rsidRPr="00FE4D29" w:rsidRDefault="00BE19AB" w:rsidP="004F634E">
            <w:pPr>
              <w:pStyle w:val="TAL"/>
              <w:keepNext w:val="0"/>
              <w:keepLines w:val="0"/>
              <w:rPr>
                <w:ins w:id="11261" w:author="Ming Li L" w:date="2026-02-24T10:36:00Z" w16du:dateUtc="2026-02-24T09:36:00Z"/>
              </w:rPr>
            </w:pPr>
            <w:ins w:id="11262" w:author="Ming Li L" w:date="2026-02-24T10:36:00Z" w16du:dateUtc="2026-02-24T09:36:00Z">
              <w:r w:rsidRPr="00FE4D29">
                <w:t>PDSCH/PDCCH subcarrier spacing</w:t>
              </w:r>
            </w:ins>
          </w:p>
        </w:tc>
        <w:tc>
          <w:tcPr>
            <w:tcW w:w="746" w:type="pct"/>
            <w:tcBorders>
              <w:bottom w:val="nil"/>
            </w:tcBorders>
          </w:tcPr>
          <w:p w14:paraId="4FB836EF" w14:textId="77777777" w:rsidR="00BE19AB" w:rsidRPr="00FE4D29" w:rsidRDefault="00BE19AB" w:rsidP="004F634E">
            <w:pPr>
              <w:pStyle w:val="TAC"/>
              <w:keepNext w:val="0"/>
              <w:keepLines w:val="0"/>
              <w:rPr>
                <w:ins w:id="11263" w:author="Ming Li L" w:date="2026-02-24T10:36:00Z" w16du:dateUtc="2026-02-24T09:36:00Z"/>
              </w:rPr>
            </w:pPr>
            <w:ins w:id="11264" w:author="Ming Li L" w:date="2026-02-24T10:36:00Z" w16du:dateUtc="2026-02-24T09:36:00Z">
              <w:r w:rsidRPr="00FE4D29">
                <w:t>kHz</w:t>
              </w:r>
            </w:ins>
          </w:p>
        </w:tc>
        <w:tc>
          <w:tcPr>
            <w:tcW w:w="668" w:type="pct"/>
            <w:tcBorders>
              <w:bottom w:val="single" w:sz="4" w:space="0" w:color="auto"/>
            </w:tcBorders>
          </w:tcPr>
          <w:p w14:paraId="692048BC" w14:textId="690BF16C" w:rsidR="00BE19AB" w:rsidRPr="00FE4D29" w:rsidRDefault="00BE19AB" w:rsidP="004F634E">
            <w:pPr>
              <w:pStyle w:val="TAC"/>
              <w:keepNext w:val="0"/>
              <w:keepLines w:val="0"/>
              <w:rPr>
                <w:ins w:id="11265" w:author="Ming Li L" w:date="2026-02-24T10:36:00Z" w16du:dateUtc="2026-02-24T09:36:00Z"/>
              </w:rPr>
            </w:pPr>
            <w:ins w:id="11266" w:author="Ming Li L" w:date="2026-02-24T10:36:00Z" w16du:dateUtc="2026-02-24T09:36:00Z">
              <w:r w:rsidRPr="00FE4D29">
                <w:rPr>
                  <w:rFonts w:cs="Arial"/>
                </w:rPr>
                <w:t>Config 1</w:t>
              </w:r>
            </w:ins>
          </w:p>
        </w:tc>
        <w:tc>
          <w:tcPr>
            <w:tcW w:w="678" w:type="pct"/>
            <w:gridSpan w:val="2"/>
            <w:tcBorders>
              <w:bottom w:val="single" w:sz="4" w:space="0" w:color="auto"/>
            </w:tcBorders>
          </w:tcPr>
          <w:p w14:paraId="1693534E" w14:textId="77777777" w:rsidR="00BE19AB" w:rsidRPr="00FE4D29" w:rsidRDefault="00BE19AB" w:rsidP="004F634E">
            <w:pPr>
              <w:pStyle w:val="TAC"/>
              <w:keepNext w:val="0"/>
              <w:keepLines w:val="0"/>
              <w:rPr>
                <w:ins w:id="11267" w:author="Ming Li L" w:date="2026-02-24T10:36:00Z" w16du:dateUtc="2026-02-24T09:36:00Z"/>
              </w:rPr>
            </w:pPr>
            <w:ins w:id="11268" w:author="Ming Li L" w:date="2026-02-24T10:36:00Z" w16du:dateUtc="2026-02-24T09:36:00Z">
              <w:r w:rsidRPr="00FE4D29">
                <w:t>15</w:t>
              </w:r>
            </w:ins>
          </w:p>
        </w:tc>
        <w:tc>
          <w:tcPr>
            <w:tcW w:w="954" w:type="pct"/>
            <w:gridSpan w:val="2"/>
            <w:tcBorders>
              <w:bottom w:val="single" w:sz="4" w:space="0" w:color="auto"/>
            </w:tcBorders>
          </w:tcPr>
          <w:p w14:paraId="2CEF863E" w14:textId="77777777" w:rsidR="00BE19AB" w:rsidRPr="00FE4D29" w:rsidRDefault="00BE19AB" w:rsidP="004F634E">
            <w:pPr>
              <w:pStyle w:val="TAC"/>
              <w:keepNext w:val="0"/>
              <w:keepLines w:val="0"/>
              <w:rPr>
                <w:ins w:id="11269" w:author="Ming Li L" w:date="2026-02-24T10:36:00Z" w16du:dateUtc="2026-02-24T09:36:00Z"/>
              </w:rPr>
            </w:pPr>
            <w:ins w:id="11270" w:author="Ming Li L" w:date="2026-02-24T10:36:00Z" w16du:dateUtc="2026-02-24T09:36:00Z">
              <w:r w:rsidRPr="00FE4D29">
                <w:rPr>
                  <w:szCs w:val="18"/>
                  <w:lang w:eastAsia="ja-JP"/>
                </w:rPr>
                <w:t>120</w:t>
              </w:r>
            </w:ins>
          </w:p>
        </w:tc>
        <w:tc>
          <w:tcPr>
            <w:tcW w:w="855" w:type="pct"/>
            <w:gridSpan w:val="2"/>
            <w:tcBorders>
              <w:bottom w:val="single" w:sz="4" w:space="0" w:color="auto"/>
            </w:tcBorders>
          </w:tcPr>
          <w:p w14:paraId="7BFDC71F" w14:textId="77777777" w:rsidR="00BE19AB" w:rsidRPr="00FE4D29" w:rsidRDefault="00BE19AB" w:rsidP="004F634E">
            <w:pPr>
              <w:pStyle w:val="TAC"/>
              <w:keepNext w:val="0"/>
              <w:keepLines w:val="0"/>
              <w:rPr>
                <w:ins w:id="11271" w:author="Ming Li L" w:date="2026-02-24T10:36:00Z" w16du:dateUtc="2026-02-24T09:36:00Z"/>
              </w:rPr>
            </w:pPr>
            <w:ins w:id="11272" w:author="Ming Li L" w:date="2026-02-24T10:36:00Z" w16du:dateUtc="2026-02-24T09:36:00Z">
              <w:r w:rsidRPr="00FE4D29">
                <w:t>120</w:t>
              </w:r>
            </w:ins>
          </w:p>
        </w:tc>
      </w:tr>
      <w:tr w:rsidR="00CC3889" w:rsidRPr="00FE4D29" w14:paraId="3110E33D" w14:textId="77777777" w:rsidTr="004F634E">
        <w:trPr>
          <w:cantSplit/>
          <w:jc w:val="center"/>
          <w:ins w:id="11273" w:author="Ming Li L" w:date="2026-02-24T10:36:00Z"/>
        </w:trPr>
        <w:tc>
          <w:tcPr>
            <w:tcW w:w="1099" w:type="pct"/>
            <w:gridSpan w:val="2"/>
            <w:tcBorders>
              <w:left w:val="single" w:sz="4" w:space="0" w:color="auto"/>
              <w:bottom w:val="single" w:sz="4" w:space="0" w:color="auto"/>
            </w:tcBorders>
          </w:tcPr>
          <w:p w14:paraId="3B8E554B" w14:textId="77777777" w:rsidR="00BE19AB" w:rsidRPr="00FE4D29" w:rsidRDefault="00BE19AB" w:rsidP="004F634E">
            <w:pPr>
              <w:pStyle w:val="TAL"/>
              <w:keepNext w:val="0"/>
              <w:keepLines w:val="0"/>
              <w:rPr>
                <w:ins w:id="11274" w:author="Ming Li L" w:date="2026-02-24T10:36:00Z" w16du:dateUtc="2026-02-24T09:36:00Z"/>
              </w:rPr>
            </w:pPr>
            <w:ins w:id="11275" w:author="Ming Li L" w:date="2026-02-24T10:36:00Z" w16du:dateUtc="2026-02-24T09:36:00Z">
              <w:r w:rsidRPr="00FE4D29">
                <w:rPr>
                  <w:szCs w:val="16"/>
                  <w:lang w:eastAsia="ja-JP"/>
                </w:rPr>
                <w:lastRenderedPageBreak/>
                <w:t>EPRE ratio of PSS to SSS</w:t>
              </w:r>
            </w:ins>
          </w:p>
        </w:tc>
        <w:tc>
          <w:tcPr>
            <w:tcW w:w="746" w:type="pct"/>
            <w:tcBorders>
              <w:bottom w:val="single" w:sz="4" w:space="0" w:color="auto"/>
            </w:tcBorders>
          </w:tcPr>
          <w:p w14:paraId="5E6B0100" w14:textId="77777777" w:rsidR="00BE19AB" w:rsidRPr="00FE4D29" w:rsidRDefault="00BE19AB" w:rsidP="004F634E">
            <w:pPr>
              <w:pStyle w:val="TAC"/>
              <w:keepNext w:val="0"/>
              <w:keepLines w:val="0"/>
              <w:rPr>
                <w:ins w:id="11276" w:author="Ming Li L" w:date="2026-02-24T10:36:00Z" w16du:dateUtc="2026-02-24T09:36:00Z"/>
              </w:rPr>
            </w:pPr>
          </w:p>
        </w:tc>
        <w:tc>
          <w:tcPr>
            <w:tcW w:w="668" w:type="pct"/>
            <w:tcBorders>
              <w:bottom w:val="nil"/>
            </w:tcBorders>
          </w:tcPr>
          <w:p w14:paraId="4A124646" w14:textId="77777777" w:rsidR="00BE19AB" w:rsidRPr="00FE4D29" w:rsidRDefault="00BE19AB" w:rsidP="004F634E">
            <w:pPr>
              <w:pStyle w:val="TAC"/>
              <w:keepNext w:val="0"/>
              <w:keepLines w:val="0"/>
              <w:rPr>
                <w:ins w:id="11277" w:author="Ming Li L" w:date="2026-02-24T10:36:00Z" w16du:dateUtc="2026-02-24T09:36:00Z"/>
              </w:rPr>
            </w:pPr>
          </w:p>
        </w:tc>
        <w:tc>
          <w:tcPr>
            <w:tcW w:w="678" w:type="pct"/>
            <w:gridSpan w:val="2"/>
            <w:tcBorders>
              <w:bottom w:val="nil"/>
            </w:tcBorders>
          </w:tcPr>
          <w:p w14:paraId="3A1ECD23" w14:textId="77777777" w:rsidR="00BE19AB" w:rsidRPr="00FE4D29" w:rsidRDefault="00BE19AB" w:rsidP="004F634E">
            <w:pPr>
              <w:pStyle w:val="TAC"/>
              <w:keepNext w:val="0"/>
              <w:keepLines w:val="0"/>
              <w:rPr>
                <w:ins w:id="11278" w:author="Ming Li L" w:date="2026-02-24T10:36:00Z" w16du:dateUtc="2026-02-24T09:36:00Z"/>
                <w:rFonts w:cs="v4.2.0"/>
              </w:rPr>
            </w:pPr>
          </w:p>
        </w:tc>
        <w:tc>
          <w:tcPr>
            <w:tcW w:w="954" w:type="pct"/>
            <w:gridSpan w:val="2"/>
            <w:tcBorders>
              <w:bottom w:val="nil"/>
            </w:tcBorders>
          </w:tcPr>
          <w:p w14:paraId="4AB08C29" w14:textId="77777777" w:rsidR="00BE19AB" w:rsidRPr="00FE4D29" w:rsidRDefault="00BE19AB" w:rsidP="004F634E">
            <w:pPr>
              <w:pStyle w:val="TAC"/>
              <w:keepNext w:val="0"/>
              <w:keepLines w:val="0"/>
              <w:rPr>
                <w:ins w:id="11279" w:author="Ming Li L" w:date="2026-02-24T10:36:00Z" w16du:dateUtc="2026-02-24T09:36:00Z"/>
              </w:rPr>
            </w:pPr>
          </w:p>
        </w:tc>
        <w:tc>
          <w:tcPr>
            <w:tcW w:w="855" w:type="pct"/>
            <w:gridSpan w:val="2"/>
            <w:tcBorders>
              <w:bottom w:val="nil"/>
            </w:tcBorders>
          </w:tcPr>
          <w:p w14:paraId="71FDCF91" w14:textId="77777777" w:rsidR="00BE19AB" w:rsidRPr="00FE4D29" w:rsidRDefault="00BE19AB" w:rsidP="004F634E">
            <w:pPr>
              <w:pStyle w:val="TAC"/>
              <w:keepNext w:val="0"/>
              <w:keepLines w:val="0"/>
              <w:rPr>
                <w:ins w:id="11280" w:author="Ming Li L" w:date="2026-02-24T10:36:00Z" w16du:dateUtc="2026-02-24T09:36:00Z"/>
              </w:rPr>
            </w:pPr>
          </w:p>
        </w:tc>
      </w:tr>
      <w:tr w:rsidR="00CC3889" w:rsidRPr="00FE4D29" w14:paraId="6B9EF4EF" w14:textId="77777777" w:rsidTr="004F634E">
        <w:trPr>
          <w:cantSplit/>
          <w:jc w:val="center"/>
          <w:ins w:id="11281" w:author="Ming Li L" w:date="2026-02-24T10:36:00Z"/>
        </w:trPr>
        <w:tc>
          <w:tcPr>
            <w:tcW w:w="1099" w:type="pct"/>
            <w:gridSpan w:val="2"/>
            <w:tcBorders>
              <w:left w:val="single" w:sz="4" w:space="0" w:color="auto"/>
              <w:bottom w:val="single" w:sz="4" w:space="0" w:color="auto"/>
            </w:tcBorders>
          </w:tcPr>
          <w:p w14:paraId="6FEA74D9" w14:textId="77777777" w:rsidR="00BE19AB" w:rsidRPr="00FE4D29" w:rsidRDefault="00BE19AB" w:rsidP="004F634E">
            <w:pPr>
              <w:pStyle w:val="TAL"/>
              <w:keepNext w:val="0"/>
              <w:keepLines w:val="0"/>
              <w:rPr>
                <w:ins w:id="11282" w:author="Ming Li L" w:date="2026-02-24T10:36:00Z" w16du:dateUtc="2026-02-24T09:36:00Z"/>
              </w:rPr>
            </w:pPr>
            <w:ins w:id="11283" w:author="Ming Li L" w:date="2026-02-24T10:36:00Z" w16du:dateUtc="2026-02-24T09:36:00Z">
              <w:r w:rsidRPr="00FE4D29">
                <w:rPr>
                  <w:szCs w:val="16"/>
                  <w:lang w:eastAsia="ja-JP"/>
                </w:rPr>
                <w:t>EPRE ratio of PBCH DMRS to SSS</w:t>
              </w:r>
            </w:ins>
          </w:p>
        </w:tc>
        <w:tc>
          <w:tcPr>
            <w:tcW w:w="746" w:type="pct"/>
            <w:tcBorders>
              <w:bottom w:val="single" w:sz="4" w:space="0" w:color="auto"/>
            </w:tcBorders>
          </w:tcPr>
          <w:p w14:paraId="109192EF" w14:textId="77777777" w:rsidR="00BE19AB" w:rsidRPr="00FE4D29" w:rsidRDefault="00BE19AB" w:rsidP="004F634E">
            <w:pPr>
              <w:pStyle w:val="TAC"/>
              <w:keepNext w:val="0"/>
              <w:keepLines w:val="0"/>
              <w:rPr>
                <w:ins w:id="11284" w:author="Ming Li L" w:date="2026-02-24T10:36:00Z" w16du:dateUtc="2026-02-24T09:36:00Z"/>
              </w:rPr>
            </w:pPr>
          </w:p>
        </w:tc>
        <w:tc>
          <w:tcPr>
            <w:tcW w:w="668" w:type="pct"/>
            <w:tcBorders>
              <w:top w:val="nil"/>
              <w:bottom w:val="nil"/>
            </w:tcBorders>
          </w:tcPr>
          <w:p w14:paraId="3BBE9618" w14:textId="77777777" w:rsidR="00BE19AB" w:rsidRPr="00FE4D29" w:rsidRDefault="00BE19AB" w:rsidP="004F634E">
            <w:pPr>
              <w:pStyle w:val="TAC"/>
              <w:keepNext w:val="0"/>
              <w:keepLines w:val="0"/>
              <w:rPr>
                <w:ins w:id="11285" w:author="Ming Li L" w:date="2026-02-24T10:36:00Z" w16du:dateUtc="2026-02-24T09:36:00Z"/>
              </w:rPr>
            </w:pPr>
          </w:p>
        </w:tc>
        <w:tc>
          <w:tcPr>
            <w:tcW w:w="678" w:type="pct"/>
            <w:gridSpan w:val="2"/>
            <w:tcBorders>
              <w:top w:val="nil"/>
              <w:bottom w:val="nil"/>
            </w:tcBorders>
          </w:tcPr>
          <w:p w14:paraId="1990E433" w14:textId="77777777" w:rsidR="00BE19AB" w:rsidRPr="00FE4D29" w:rsidRDefault="00BE19AB" w:rsidP="004F634E">
            <w:pPr>
              <w:pStyle w:val="TAC"/>
              <w:keepNext w:val="0"/>
              <w:keepLines w:val="0"/>
              <w:rPr>
                <w:ins w:id="11286" w:author="Ming Li L" w:date="2026-02-24T10:36:00Z" w16du:dateUtc="2026-02-24T09:36:00Z"/>
                <w:rFonts w:cs="v4.2.0"/>
              </w:rPr>
            </w:pPr>
          </w:p>
        </w:tc>
        <w:tc>
          <w:tcPr>
            <w:tcW w:w="954" w:type="pct"/>
            <w:gridSpan w:val="2"/>
            <w:tcBorders>
              <w:top w:val="nil"/>
              <w:bottom w:val="nil"/>
            </w:tcBorders>
          </w:tcPr>
          <w:p w14:paraId="668F24F5" w14:textId="77777777" w:rsidR="00BE19AB" w:rsidRPr="00FE4D29" w:rsidRDefault="00BE19AB" w:rsidP="004F634E">
            <w:pPr>
              <w:pStyle w:val="TAC"/>
              <w:keepNext w:val="0"/>
              <w:keepLines w:val="0"/>
              <w:rPr>
                <w:ins w:id="11287" w:author="Ming Li L" w:date="2026-02-24T10:36:00Z" w16du:dateUtc="2026-02-24T09:36:00Z"/>
              </w:rPr>
            </w:pPr>
          </w:p>
        </w:tc>
        <w:tc>
          <w:tcPr>
            <w:tcW w:w="855" w:type="pct"/>
            <w:gridSpan w:val="2"/>
            <w:tcBorders>
              <w:top w:val="nil"/>
              <w:bottom w:val="nil"/>
            </w:tcBorders>
          </w:tcPr>
          <w:p w14:paraId="1C89C032" w14:textId="77777777" w:rsidR="00BE19AB" w:rsidRPr="00FE4D29" w:rsidRDefault="00BE19AB" w:rsidP="004F634E">
            <w:pPr>
              <w:pStyle w:val="TAC"/>
              <w:keepNext w:val="0"/>
              <w:keepLines w:val="0"/>
              <w:rPr>
                <w:ins w:id="11288" w:author="Ming Li L" w:date="2026-02-24T10:36:00Z" w16du:dateUtc="2026-02-24T09:36:00Z"/>
              </w:rPr>
            </w:pPr>
          </w:p>
        </w:tc>
      </w:tr>
      <w:tr w:rsidR="00CC3889" w:rsidRPr="00FE4D29" w14:paraId="373D547A" w14:textId="77777777" w:rsidTr="004F634E">
        <w:trPr>
          <w:cantSplit/>
          <w:jc w:val="center"/>
          <w:ins w:id="11289" w:author="Ming Li L" w:date="2026-02-24T10:36:00Z"/>
        </w:trPr>
        <w:tc>
          <w:tcPr>
            <w:tcW w:w="1099" w:type="pct"/>
            <w:gridSpan w:val="2"/>
            <w:tcBorders>
              <w:left w:val="single" w:sz="4" w:space="0" w:color="auto"/>
              <w:bottom w:val="single" w:sz="4" w:space="0" w:color="auto"/>
            </w:tcBorders>
          </w:tcPr>
          <w:p w14:paraId="4C276C8F" w14:textId="77777777" w:rsidR="00BE19AB" w:rsidRPr="00FE4D29" w:rsidRDefault="00BE19AB" w:rsidP="004F634E">
            <w:pPr>
              <w:pStyle w:val="TAL"/>
              <w:keepNext w:val="0"/>
              <w:keepLines w:val="0"/>
              <w:rPr>
                <w:ins w:id="11290" w:author="Ming Li L" w:date="2026-02-24T10:36:00Z" w16du:dateUtc="2026-02-24T09:36:00Z"/>
              </w:rPr>
            </w:pPr>
            <w:ins w:id="11291" w:author="Ming Li L" w:date="2026-02-24T10:36:00Z" w16du:dateUtc="2026-02-24T09:36:00Z">
              <w:r w:rsidRPr="00FE4D29">
                <w:rPr>
                  <w:szCs w:val="16"/>
                  <w:lang w:eastAsia="ja-JP"/>
                </w:rPr>
                <w:t>EPRE ratio of PBCH to PBCH DMRS</w:t>
              </w:r>
            </w:ins>
          </w:p>
        </w:tc>
        <w:tc>
          <w:tcPr>
            <w:tcW w:w="746" w:type="pct"/>
            <w:tcBorders>
              <w:bottom w:val="single" w:sz="4" w:space="0" w:color="auto"/>
            </w:tcBorders>
          </w:tcPr>
          <w:p w14:paraId="1F7C8DD5" w14:textId="77777777" w:rsidR="00BE19AB" w:rsidRPr="00FE4D29" w:rsidRDefault="00BE19AB" w:rsidP="004F634E">
            <w:pPr>
              <w:pStyle w:val="TAC"/>
              <w:keepNext w:val="0"/>
              <w:keepLines w:val="0"/>
              <w:rPr>
                <w:ins w:id="11292" w:author="Ming Li L" w:date="2026-02-24T10:36:00Z" w16du:dateUtc="2026-02-24T09:36:00Z"/>
              </w:rPr>
            </w:pPr>
          </w:p>
        </w:tc>
        <w:tc>
          <w:tcPr>
            <w:tcW w:w="668" w:type="pct"/>
            <w:tcBorders>
              <w:top w:val="nil"/>
              <w:bottom w:val="nil"/>
            </w:tcBorders>
          </w:tcPr>
          <w:p w14:paraId="0859DCBB" w14:textId="77777777" w:rsidR="00BE19AB" w:rsidRPr="00FE4D29" w:rsidRDefault="00BE19AB" w:rsidP="004F634E">
            <w:pPr>
              <w:pStyle w:val="TAC"/>
              <w:keepNext w:val="0"/>
              <w:keepLines w:val="0"/>
              <w:rPr>
                <w:ins w:id="11293" w:author="Ming Li L" w:date="2026-02-24T10:36:00Z" w16du:dateUtc="2026-02-24T09:36:00Z"/>
              </w:rPr>
            </w:pPr>
          </w:p>
        </w:tc>
        <w:tc>
          <w:tcPr>
            <w:tcW w:w="678" w:type="pct"/>
            <w:gridSpan w:val="2"/>
            <w:tcBorders>
              <w:top w:val="nil"/>
              <w:bottom w:val="nil"/>
            </w:tcBorders>
          </w:tcPr>
          <w:p w14:paraId="7A7595D2" w14:textId="77777777" w:rsidR="00BE19AB" w:rsidRPr="00FE4D29" w:rsidRDefault="00BE19AB" w:rsidP="004F634E">
            <w:pPr>
              <w:pStyle w:val="TAC"/>
              <w:keepNext w:val="0"/>
              <w:keepLines w:val="0"/>
              <w:rPr>
                <w:ins w:id="11294" w:author="Ming Li L" w:date="2026-02-24T10:36:00Z" w16du:dateUtc="2026-02-24T09:36:00Z"/>
                <w:rFonts w:cs="v4.2.0"/>
              </w:rPr>
            </w:pPr>
          </w:p>
        </w:tc>
        <w:tc>
          <w:tcPr>
            <w:tcW w:w="954" w:type="pct"/>
            <w:gridSpan w:val="2"/>
            <w:tcBorders>
              <w:top w:val="nil"/>
              <w:bottom w:val="nil"/>
            </w:tcBorders>
          </w:tcPr>
          <w:p w14:paraId="0C0199B8" w14:textId="77777777" w:rsidR="00BE19AB" w:rsidRPr="00FE4D29" w:rsidRDefault="00BE19AB" w:rsidP="004F634E">
            <w:pPr>
              <w:pStyle w:val="TAC"/>
              <w:keepNext w:val="0"/>
              <w:keepLines w:val="0"/>
              <w:rPr>
                <w:ins w:id="11295" w:author="Ming Li L" w:date="2026-02-24T10:36:00Z" w16du:dateUtc="2026-02-24T09:36:00Z"/>
              </w:rPr>
            </w:pPr>
          </w:p>
        </w:tc>
        <w:tc>
          <w:tcPr>
            <w:tcW w:w="855" w:type="pct"/>
            <w:gridSpan w:val="2"/>
            <w:tcBorders>
              <w:top w:val="nil"/>
              <w:bottom w:val="nil"/>
            </w:tcBorders>
          </w:tcPr>
          <w:p w14:paraId="3472E80F" w14:textId="77777777" w:rsidR="00BE19AB" w:rsidRPr="00FE4D29" w:rsidRDefault="00BE19AB" w:rsidP="004F634E">
            <w:pPr>
              <w:pStyle w:val="TAC"/>
              <w:keepNext w:val="0"/>
              <w:keepLines w:val="0"/>
              <w:rPr>
                <w:ins w:id="11296" w:author="Ming Li L" w:date="2026-02-24T10:36:00Z" w16du:dateUtc="2026-02-24T09:36:00Z"/>
              </w:rPr>
            </w:pPr>
          </w:p>
        </w:tc>
      </w:tr>
      <w:tr w:rsidR="00CC3889" w:rsidRPr="00FE4D29" w14:paraId="2E867CA0" w14:textId="77777777" w:rsidTr="004F634E">
        <w:trPr>
          <w:cantSplit/>
          <w:jc w:val="center"/>
          <w:ins w:id="11297" w:author="Ming Li L" w:date="2026-02-24T10:36:00Z"/>
        </w:trPr>
        <w:tc>
          <w:tcPr>
            <w:tcW w:w="1099" w:type="pct"/>
            <w:gridSpan w:val="2"/>
            <w:tcBorders>
              <w:left w:val="single" w:sz="4" w:space="0" w:color="auto"/>
              <w:bottom w:val="single" w:sz="4" w:space="0" w:color="auto"/>
            </w:tcBorders>
          </w:tcPr>
          <w:p w14:paraId="46DE9BAB" w14:textId="77777777" w:rsidR="00BE19AB" w:rsidRPr="00FE4D29" w:rsidRDefault="00BE19AB" w:rsidP="004F634E">
            <w:pPr>
              <w:pStyle w:val="TAL"/>
              <w:keepNext w:val="0"/>
              <w:keepLines w:val="0"/>
              <w:rPr>
                <w:ins w:id="11298" w:author="Ming Li L" w:date="2026-02-24T10:36:00Z" w16du:dateUtc="2026-02-24T09:36:00Z"/>
              </w:rPr>
            </w:pPr>
            <w:ins w:id="11299" w:author="Ming Li L" w:date="2026-02-24T10:36:00Z" w16du:dateUtc="2026-02-24T09:36:00Z">
              <w:r w:rsidRPr="00FE4D29">
                <w:rPr>
                  <w:szCs w:val="16"/>
                  <w:lang w:eastAsia="ja-JP"/>
                </w:rPr>
                <w:t>EPRE ratio of PDCCH DMRS to SSS</w:t>
              </w:r>
            </w:ins>
          </w:p>
        </w:tc>
        <w:tc>
          <w:tcPr>
            <w:tcW w:w="746" w:type="pct"/>
            <w:tcBorders>
              <w:bottom w:val="single" w:sz="4" w:space="0" w:color="auto"/>
            </w:tcBorders>
          </w:tcPr>
          <w:p w14:paraId="6506D6AC" w14:textId="77777777" w:rsidR="00BE19AB" w:rsidRPr="00FE4D29" w:rsidRDefault="00BE19AB" w:rsidP="004F634E">
            <w:pPr>
              <w:pStyle w:val="TAC"/>
              <w:keepNext w:val="0"/>
              <w:keepLines w:val="0"/>
              <w:rPr>
                <w:ins w:id="11300" w:author="Ming Li L" w:date="2026-02-24T10:36:00Z" w16du:dateUtc="2026-02-24T09:36:00Z"/>
              </w:rPr>
            </w:pPr>
          </w:p>
        </w:tc>
        <w:tc>
          <w:tcPr>
            <w:tcW w:w="668" w:type="pct"/>
            <w:tcBorders>
              <w:top w:val="nil"/>
              <w:bottom w:val="nil"/>
            </w:tcBorders>
          </w:tcPr>
          <w:p w14:paraId="52665F5F" w14:textId="77777777" w:rsidR="00BE19AB" w:rsidRPr="00FE4D29" w:rsidRDefault="00BE19AB" w:rsidP="004F634E">
            <w:pPr>
              <w:pStyle w:val="TAC"/>
              <w:keepNext w:val="0"/>
              <w:keepLines w:val="0"/>
              <w:rPr>
                <w:ins w:id="11301" w:author="Ming Li L" w:date="2026-02-24T10:36:00Z" w16du:dateUtc="2026-02-24T09:36:00Z"/>
              </w:rPr>
            </w:pPr>
          </w:p>
        </w:tc>
        <w:tc>
          <w:tcPr>
            <w:tcW w:w="678" w:type="pct"/>
            <w:gridSpan w:val="2"/>
            <w:tcBorders>
              <w:top w:val="nil"/>
              <w:bottom w:val="nil"/>
            </w:tcBorders>
          </w:tcPr>
          <w:p w14:paraId="3C65A604" w14:textId="77777777" w:rsidR="00BE19AB" w:rsidRPr="00FE4D29" w:rsidRDefault="00BE19AB" w:rsidP="004F634E">
            <w:pPr>
              <w:pStyle w:val="TAC"/>
              <w:keepNext w:val="0"/>
              <w:keepLines w:val="0"/>
              <w:rPr>
                <w:ins w:id="11302" w:author="Ming Li L" w:date="2026-02-24T10:36:00Z" w16du:dateUtc="2026-02-24T09:36:00Z"/>
                <w:rFonts w:cs="v4.2.0"/>
              </w:rPr>
            </w:pPr>
          </w:p>
        </w:tc>
        <w:tc>
          <w:tcPr>
            <w:tcW w:w="954" w:type="pct"/>
            <w:gridSpan w:val="2"/>
            <w:tcBorders>
              <w:top w:val="nil"/>
              <w:bottom w:val="nil"/>
            </w:tcBorders>
          </w:tcPr>
          <w:p w14:paraId="229EAD83" w14:textId="77777777" w:rsidR="00BE19AB" w:rsidRPr="00FE4D29" w:rsidRDefault="00BE19AB" w:rsidP="004F634E">
            <w:pPr>
              <w:pStyle w:val="TAC"/>
              <w:keepNext w:val="0"/>
              <w:keepLines w:val="0"/>
              <w:rPr>
                <w:ins w:id="11303" w:author="Ming Li L" w:date="2026-02-24T10:36:00Z" w16du:dateUtc="2026-02-24T09:36:00Z"/>
              </w:rPr>
            </w:pPr>
          </w:p>
        </w:tc>
        <w:tc>
          <w:tcPr>
            <w:tcW w:w="855" w:type="pct"/>
            <w:gridSpan w:val="2"/>
            <w:tcBorders>
              <w:top w:val="nil"/>
              <w:bottom w:val="nil"/>
            </w:tcBorders>
          </w:tcPr>
          <w:p w14:paraId="3C734E0F" w14:textId="77777777" w:rsidR="00BE19AB" w:rsidRPr="00FE4D29" w:rsidRDefault="00BE19AB" w:rsidP="004F634E">
            <w:pPr>
              <w:pStyle w:val="TAC"/>
              <w:keepNext w:val="0"/>
              <w:keepLines w:val="0"/>
              <w:rPr>
                <w:ins w:id="11304" w:author="Ming Li L" w:date="2026-02-24T10:36:00Z" w16du:dateUtc="2026-02-24T09:36:00Z"/>
              </w:rPr>
            </w:pPr>
          </w:p>
        </w:tc>
      </w:tr>
      <w:tr w:rsidR="00CC3889" w:rsidRPr="00FE4D29" w14:paraId="5DD63828" w14:textId="77777777" w:rsidTr="004F634E">
        <w:trPr>
          <w:cantSplit/>
          <w:jc w:val="center"/>
          <w:ins w:id="11305" w:author="Ming Li L" w:date="2026-02-24T10:36:00Z"/>
        </w:trPr>
        <w:tc>
          <w:tcPr>
            <w:tcW w:w="1099" w:type="pct"/>
            <w:gridSpan w:val="2"/>
            <w:tcBorders>
              <w:left w:val="single" w:sz="4" w:space="0" w:color="auto"/>
              <w:bottom w:val="single" w:sz="4" w:space="0" w:color="auto"/>
            </w:tcBorders>
          </w:tcPr>
          <w:p w14:paraId="7867E488" w14:textId="77777777" w:rsidR="00BE19AB" w:rsidRPr="00FE4D29" w:rsidRDefault="00BE19AB" w:rsidP="004F634E">
            <w:pPr>
              <w:pStyle w:val="TAL"/>
              <w:keepNext w:val="0"/>
              <w:keepLines w:val="0"/>
              <w:rPr>
                <w:ins w:id="11306" w:author="Ming Li L" w:date="2026-02-24T10:36:00Z" w16du:dateUtc="2026-02-24T09:36:00Z"/>
              </w:rPr>
            </w:pPr>
            <w:ins w:id="11307" w:author="Ming Li L" w:date="2026-02-24T10:36:00Z" w16du:dateUtc="2026-02-24T09:36:00Z">
              <w:r w:rsidRPr="00FE4D29">
                <w:rPr>
                  <w:szCs w:val="16"/>
                  <w:lang w:eastAsia="ja-JP"/>
                </w:rPr>
                <w:t>EPRE ratio of PDCCH to PDCCH DMRS</w:t>
              </w:r>
            </w:ins>
          </w:p>
        </w:tc>
        <w:tc>
          <w:tcPr>
            <w:tcW w:w="746" w:type="pct"/>
            <w:tcBorders>
              <w:bottom w:val="single" w:sz="4" w:space="0" w:color="auto"/>
            </w:tcBorders>
          </w:tcPr>
          <w:p w14:paraId="44B73083" w14:textId="77777777" w:rsidR="00BE19AB" w:rsidRPr="00FE4D29" w:rsidRDefault="00BE19AB" w:rsidP="004F634E">
            <w:pPr>
              <w:pStyle w:val="TAC"/>
              <w:keepNext w:val="0"/>
              <w:keepLines w:val="0"/>
              <w:rPr>
                <w:ins w:id="11308" w:author="Ming Li L" w:date="2026-02-24T10:36:00Z" w16du:dateUtc="2026-02-24T09:36:00Z"/>
              </w:rPr>
            </w:pPr>
          </w:p>
        </w:tc>
        <w:tc>
          <w:tcPr>
            <w:tcW w:w="668" w:type="pct"/>
            <w:tcBorders>
              <w:top w:val="nil"/>
              <w:bottom w:val="nil"/>
            </w:tcBorders>
          </w:tcPr>
          <w:p w14:paraId="42CCFC37" w14:textId="4BB8C866" w:rsidR="00BE19AB" w:rsidRPr="00FE4D29" w:rsidRDefault="00BE19AB" w:rsidP="004F634E">
            <w:pPr>
              <w:pStyle w:val="TAC"/>
              <w:keepNext w:val="0"/>
              <w:keepLines w:val="0"/>
              <w:rPr>
                <w:ins w:id="11309" w:author="Ming Li L" w:date="2026-02-24T10:36:00Z" w16du:dateUtc="2026-02-24T09:36:00Z"/>
              </w:rPr>
            </w:pPr>
            <w:ins w:id="11310" w:author="Ming Li L" w:date="2026-02-24T10:36:00Z" w16du:dateUtc="2026-02-24T09:36:00Z">
              <w:r w:rsidRPr="00FE4D29">
                <w:t xml:space="preserve">Config </w:t>
              </w:r>
              <w:r w:rsidRPr="00FE4D29">
                <w:rPr>
                  <w:lang w:eastAsia="zh-CN"/>
                </w:rPr>
                <w:t>1</w:t>
              </w:r>
            </w:ins>
          </w:p>
        </w:tc>
        <w:tc>
          <w:tcPr>
            <w:tcW w:w="678" w:type="pct"/>
            <w:gridSpan w:val="2"/>
            <w:tcBorders>
              <w:top w:val="nil"/>
              <w:bottom w:val="nil"/>
            </w:tcBorders>
          </w:tcPr>
          <w:p w14:paraId="4CF48FAA" w14:textId="77777777" w:rsidR="00BE19AB" w:rsidRPr="00FE4D29" w:rsidRDefault="00BE19AB" w:rsidP="004F634E">
            <w:pPr>
              <w:pStyle w:val="TAC"/>
              <w:keepNext w:val="0"/>
              <w:keepLines w:val="0"/>
              <w:rPr>
                <w:ins w:id="11311" w:author="Ming Li L" w:date="2026-02-24T10:36:00Z" w16du:dateUtc="2026-02-24T09:36:00Z"/>
                <w:rFonts w:cs="v4.2.0"/>
              </w:rPr>
            </w:pPr>
            <w:ins w:id="11312" w:author="Ming Li L" w:date="2026-02-24T10:36:00Z" w16du:dateUtc="2026-02-24T09:36:00Z">
              <w:r w:rsidRPr="00FE4D29">
                <w:rPr>
                  <w:rFonts w:cs="v4.2.0"/>
                </w:rPr>
                <w:t>0</w:t>
              </w:r>
            </w:ins>
          </w:p>
        </w:tc>
        <w:tc>
          <w:tcPr>
            <w:tcW w:w="954" w:type="pct"/>
            <w:gridSpan w:val="2"/>
            <w:tcBorders>
              <w:top w:val="nil"/>
              <w:bottom w:val="nil"/>
            </w:tcBorders>
          </w:tcPr>
          <w:p w14:paraId="5D3843C0" w14:textId="77777777" w:rsidR="00BE19AB" w:rsidRPr="00FE4D29" w:rsidRDefault="00BE19AB" w:rsidP="004F634E">
            <w:pPr>
              <w:pStyle w:val="TAC"/>
              <w:keepNext w:val="0"/>
              <w:keepLines w:val="0"/>
              <w:rPr>
                <w:ins w:id="11313" w:author="Ming Li L" w:date="2026-02-24T10:36:00Z" w16du:dateUtc="2026-02-24T09:36:00Z"/>
              </w:rPr>
            </w:pPr>
            <w:ins w:id="11314" w:author="Ming Li L" w:date="2026-02-24T10:36:00Z" w16du:dateUtc="2026-02-24T09:36:00Z">
              <w:r w:rsidRPr="00FE4D29">
                <w:rPr>
                  <w:rFonts w:cs="v4.2.0"/>
                </w:rPr>
                <w:t>0</w:t>
              </w:r>
            </w:ins>
          </w:p>
        </w:tc>
        <w:tc>
          <w:tcPr>
            <w:tcW w:w="855" w:type="pct"/>
            <w:gridSpan w:val="2"/>
            <w:tcBorders>
              <w:top w:val="nil"/>
              <w:bottom w:val="nil"/>
            </w:tcBorders>
          </w:tcPr>
          <w:p w14:paraId="528BF22B" w14:textId="77777777" w:rsidR="00BE19AB" w:rsidRPr="00FE4D29" w:rsidRDefault="00BE19AB" w:rsidP="004F634E">
            <w:pPr>
              <w:pStyle w:val="TAC"/>
              <w:keepNext w:val="0"/>
              <w:keepLines w:val="0"/>
              <w:rPr>
                <w:ins w:id="11315" w:author="Ming Li L" w:date="2026-02-24T10:36:00Z" w16du:dateUtc="2026-02-24T09:36:00Z"/>
              </w:rPr>
            </w:pPr>
            <w:ins w:id="11316" w:author="Ming Li L" w:date="2026-02-24T10:36:00Z" w16du:dateUtc="2026-02-24T09:36:00Z">
              <w:r w:rsidRPr="00FE4D29">
                <w:t>0</w:t>
              </w:r>
            </w:ins>
          </w:p>
        </w:tc>
      </w:tr>
      <w:tr w:rsidR="00CC3889" w:rsidRPr="00FE4D29" w14:paraId="5CD722AF" w14:textId="77777777" w:rsidTr="004F634E">
        <w:trPr>
          <w:cantSplit/>
          <w:jc w:val="center"/>
          <w:ins w:id="11317" w:author="Ming Li L" w:date="2026-02-24T10:36:00Z"/>
        </w:trPr>
        <w:tc>
          <w:tcPr>
            <w:tcW w:w="1099" w:type="pct"/>
            <w:gridSpan w:val="2"/>
            <w:tcBorders>
              <w:left w:val="single" w:sz="4" w:space="0" w:color="auto"/>
              <w:bottom w:val="single" w:sz="4" w:space="0" w:color="auto"/>
            </w:tcBorders>
          </w:tcPr>
          <w:p w14:paraId="7E353CE1" w14:textId="77777777" w:rsidR="00BE19AB" w:rsidRPr="00FE4D29" w:rsidRDefault="00BE19AB" w:rsidP="004F634E">
            <w:pPr>
              <w:pStyle w:val="TAL"/>
              <w:keepNext w:val="0"/>
              <w:keepLines w:val="0"/>
              <w:rPr>
                <w:ins w:id="11318" w:author="Ming Li L" w:date="2026-02-24T10:36:00Z" w16du:dateUtc="2026-02-24T09:36:00Z"/>
              </w:rPr>
            </w:pPr>
            <w:ins w:id="11319" w:author="Ming Li L" w:date="2026-02-24T10:36:00Z" w16du:dateUtc="2026-02-24T09:36:00Z">
              <w:r w:rsidRPr="00FE4D29">
                <w:rPr>
                  <w:szCs w:val="16"/>
                  <w:lang w:eastAsia="ja-JP"/>
                </w:rPr>
                <w:t xml:space="preserve">EPRE ratio of PDSCH DMRS to SSS </w:t>
              </w:r>
            </w:ins>
          </w:p>
        </w:tc>
        <w:tc>
          <w:tcPr>
            <w:tcW w:w="746" w:type="pct"/>
            <w:tcBorders>
              <w:bottom w:val="single" w:sz="4" w:space="0" w:color="auto"/>
            </w:tcBorders>
          </w:tcPr>
          <w:p w14:paraId="5B6D8896" w14:textId="77777777" w:rsidR="00BE19AB" w:rsidRPr="00FE4D29" w:rsidRDefault="00BE19AB" w:rsidP="004F634E">
            <w:pPr>
              <w:pStyle w:val="TAC"/>
              <w:keepNext w:val="0"/>
              <w:keepLines w:val="0"/>
              <w:rPr>
                <w:ins w:id="11320" w:author="Ming Li L" w:date="2026-02-24T10:36:00Z" w16du:dateUtc="2026-02-24T09:36:00Z"/>
              </w:rPr>
            </w:pPr>
          </w:p>
        </w:tc>
        <w:tc>
          <w:tcPr>
            <w:tcW w:w="668" w:type="pct"/>
            <w:tcBorders>
              <w:top w:val="nil"/>
              <w:bottom w:val="nil"/>
            </w:tcBorders>
          </w:tcPr>
          <w:p w14:paraId="141DBE48" w14:textId="77777777" w:rsidR="00BE19AB" w:rsidRPr="00FE4D29" w:rsidRDefault="00BE19AB" w:rsidP="004F634E">
            <w:pPr>
              <w:pStyle w:val="TAC"/>
              <w:keepNext w:val="0"/>
              <w:keepLines w:val="0"/>
              <w:rPr>
                <w:ins w:id="11321" w:author="Ming Li L" w:date="2026-02-24T10:36:00Z" w16du:dateUtc="2026-02-24T09:36:00Z"/>
              </w:rPr>
            </w:pPr>
          </w:p>
        </w:tc>
        <w:tc>
          <w:tcPr>
            <w:tcW w:w="678" w:type="pct"/>
            <w:gridSpan w:val="2"/>
            <w:tcBorders>
              <w:top w:val="nil"/>
              <w:bottom w:val="nil"/>
            </w:tcBorders>
          </w:tcPr>
          <w:p w14:paraId="54199730" w14:textId="77777777" w:rsidR="00BE19AB" w:rsidRPr="00FE4D29" w:rsidRDefault="00BE19AB" w:rsidP="004F634E">
            <w:pPr>
              <w:pStyle w:val="TAC"/>
              <w:keepNext w:val="0"/>
              <w:keepLines w:val="0"/>
              <w:rPr>
                <w:ins w:id="11322" w:author="Ming Li L" w:date="2026-02-24T10:36:00Z" w16du:dateUtc="2026-02-24T09:36:00Z"/>
                <w:rFonts w:cs="v4.2.0"/>
              </w:rPr>
            </w:pPr>
          </w:p>
        </w:tc>
        <w:tc>
          <w:tcPr>
            <w:tcW w:w="954" w:type="pct"/>
            <w:gridSpan w:val="2"/>
            <w:tcBorders>
              <w:top w:val="nil"/>
              <w:bottom w:val="nil"/>
            </w:tcBorders>
          </w:tcPr>
          <w:p w14:paraId="74C9EDC4" w14:textId="77777777" w:rsidR="00BE19AB" w:rsidRPr="00FE4D29" w:rsidRDefault="00BE19AB" w:rsidP="004F634E">
            <w:pPr>
              <w:pStyle w:val="TAC"/>
              <w:keepNext w:val="0"/>
              <w:keepLines w:val="0"/>
              <w:rPr>
                <w:ins w:id="11323" w:author="Ming Li L" w:date="2026-02-24T10:36:00Z" w16du:dateUtc="2026-02-24T09:36:00Z"/>
              </w:rPr>
            </w:pPr>
          </w:p>
        </w:tc>
        <w:tc>
          <w:tcPr>
            <w:tcW w:w="855" w:type="pct"/>
            <w:gridSpan w:val="2"/>
            <w:tcBorders>
              <w:top w:val="nil"/>
              <w:bottom w:val="nil"/>
            </w:tcBorders>
          </w:tcPr>
          <w:p w14:paraId="01B37689" w14:textId="77777777" w:rsidR="00BE19AB" w:rsidRPr="00FE4D29" w:rsidRDefault="00BE19AB" w:rsidP="004F634E">
            <w:pPr>
              <w:pStyle w:val="TAC"/>
              <w:keepNext w:val="0"/>
              <w:keepLines w:val="0"/>
              <w:rPr>
                <w:ins w:id="11324" w:author="Ming Li L" w:date="2026-02-24T10:36:00Z" w16du:dateUtc="2026-02-24T09:36:00Z"/>
              </w:rPr>
            </w:pPr>
          </w:p>
        </w:tc>
      </w:tr>
      <w:tr w:rsidR="00CC3889" w:rsidRPr="00FE4D29" w14:paraId="53390929" w14:textId="77777777" w:rsidTr="004F634E">
        <w:trPr>
          <w:cantSplit/>
          <w:jc w:val="center"/>
          <w:ins w:id="11325" w:author="Ming Li L" w:date="2026-02-24T10:36:00Z"/>
        </w:trPr>
        <w:tc>
          <w:tcPr>
            <w:tcW w:w="1099" w:type="pct"/>
            <w:gridSpan w:val="2"/>
            <w:tcBorders>
              <w:left w:val="single" w:sz="4" w:space="0" w:color="auto"/>
              <w:bottom w:val="single" w:sz="4" w:space="0" w:color="auto"/>
            </w:tcBorders>
          </w:tcPr>
          <w:p w14:paraId="445A8744" w14:textId="77777777" w:rsidR="00BE19AB" w:rsidRPr="00FE4D29" w:rsidRDefault="00BE19AB" w:rsidP="004F634E">
            <w:pPr>
              <w:pStyle w:val="TAL"/>
              <w:keepNext w:val="0"/>
              <w:keepLines w:val="0"/>
              <w:rPr>
                <w:ins w:id="11326" w:author="Ming Li L" w:date="2026-02-24T10:36:00Z" w16du:dateUtc="2026-02-24T09:36:00Z"/>
              </w:rPr>
            </w:pPr>
            <w:ins w:id="11327" w:author="Ming Li L" w:date="2026-02-24T10:36:00Z" w16du:dateUtc="2026-02-24T09:36:00Z">
              <w:r w:rsidRPr="00FE4D29">
                <w:rPr>
                  <w:szCs w:val="16"/>
                  <w:lang w:eastAsia="ja-JP"/>
                </w:rPr>
                <w:t xml:space="preserve">EPRE ratio of PDSCH to PDSCH </w:t>
              </w:r>
            </w:ins>
          </w:p>
        </w:tc>
        <w:tc>
          <w:tcPr>
            <w:tcW w:w="746" w:type="pct"/>
            <w:tcBorders>
              <w:bottom w:val="single" w:sz="4" w:space="0" w:color="auto"/>
            </w:tcBorders>
          </w:tcPr>
          <w:p w14:paraId="60041790" w14:textId="77777777" w:rsidR="00BE19AB" w:rsidRPr="00FE4D29" w:rsidRDefault="00BE19AB" w:rsidP="004F634E">
            <w:pPr>
              <w:pStyle w:val="TAC"/>
              <w:keepNext w:val="0"/>
              <w:keepLines w:val="0"/>
              <w:rPr>
                <w:ins w:id="11328" w:author="Ming Li L" w:date="2026-02-24T10:36:00Z" w16du:dateUtc="2026-02-24T09:36:00Z"/>
              </w:rPr>
            </w:pPr>
          </w:p>
        </w:tc>
        <w:tc>
          <w:tcPr>
            <w:tcW w:w="668" w:type="pct"/>
            <w:tcBorders>
              <w:top w:val="nil"/>
              <w:bottom w:val="nil"/>
            </w:tcBorders>
          </w:tcPr>
          <w:p w14:paraId="1808E3AE" w14:textId="77777777" w:rsidR="00BE19AB" w:rsidRPr="00FE4D29" w:rsidRDefault="00BE19AB" w:rsidP="004F634E">
            <w:pPr>
              <w:pStyle w:val="TAC"/>
              <w:keepNext w:val="0"/>
              <w:keepLines w:val="0"/>
              <w:rPr>
                <w:ins w:id="11329" w:author="Ming Li L" w:date="2026-02-24T10:36:00Z" w16du:dateUtc="2026-02-24T09:36:00Z"/>
              </w:rPr>
            </w:pPr>
          </w:p>
        </w:tc>
        <w:tc>
          <w:tcPr>
            <w:tcW w:w="678" w:type="pct"/>
            <w:gridSpan w:val="2"/>
            <w:tcBorders>
              <w:top w:val="nil"/>
              <w:bottom w:val="nil"/>
            </w:tcBorders>
          </w:tcPr>
          <w:p w14:paraId="2813410F" w14:textId="77777777" w:rsidR="00BE19AB" w:rsidRPr="00FE4D29" w:rsidRDefault="00BE19AB" w:rsidP="004F634E">
            <w:pPr>
              <w:pStyle w:val="TAC"/>
              <w:keepNext w:val="0"/>
              <w:keepLines w:val="0"/>
              <w:rPr>
                <w:ins w:id="11330" w:author="Ming Li L" w:date="2026-02-24T10:36:00Z" w16du:dateUtc="2026-02-24T09:36:00Z"/>
                <w:rFonts w:cs="v4.2.0"/>
              </w:rPr>
            </w:pPr>
          </w:p>
        </w:tc>
        <w:tc>
          <w:tcPr>
            <w:tcW w:w="954" w:type="pct"/>
            <w:gridSpan w:val="2"/>
            <w:tcBorders>
              <w:top w:val="nil"/>
              <w:bottom w:val="nil"/>
            </w:tcBorders>
          </w:tcPr>
          <w:p w14:paraId="05B3B4CB" w14:textId="77777777" w:rsidR="00BE19AB" w:rsidRPr="00FE4D29" w:rsidRDefault="00BE19AB" w:rsidP="004F634E">
            <w:pPr>
              <w:pStyle w:val="TAC"/>
              <w:keepNext w:val="0"/>
              <w:keepLines w:val="0"/>
              <w:rPr>
                <w:ins w:id="11331" w:author="Ming Li L" w:date="2026-02-24T10:36:00Z" w16du:dateUtc="2026-02-24T09:36:00Z"/>
              </w:rPr>
            </w:pPr>
          </w:p>
        </w:tc>
        <w:tc>
          <w:tcPr>
            <w:tcW w:w="855" w:type="pct"/>
            <w:gridSpan w:val="2"/>
            <w:tcBorders>
              <w:top w:val="nil"/>
              <w:bottom w:val="nil"/>
            </w:tcBorders>
          </w:tcPr>
          <w:p w14:paraId="5A2B8924" w14:textId="77777777" w:rsidR="00BE19AB" w:rsidRPr="00FE4D29" w:rsidRDefault="00BE19AB" w:rsidP="004F634E">
            <w:pPr>
              <w:pStyle w:val="TAC"/>
              <w:keepNext w:val="0"/>
              <w:keepLines w:val="0"/>
              <w:rPr>
                <w:ins w:id="11332" w:author="Ming Li L" w:date="2026-02-24T10:36:00Z" w16du:dateUtc="2026-02-24T09:36:00Z"/>
              </w:rPr>
            </w:pPr>
          </w:p>
        </w:tc>
      </w:tr>
      <w:tr w:rsidR="00CC3889" w:rsidRPr="00FE4D29" w14:paraId="649C4D4C" w14:textId="77777777" w:rsidTr="004F634E">
        <w:trPr>
          <w:cantSplit/>
          <w:jc w:val="center"/>
          <w:ins w:id="11333" w:author="Ming Li L" w:date="2026-02-24T10:36:00Z"/>
        </w:trPr>
        <w:tc>
          <w:tcPr>
            <w:tcW w:w="1099" w:type="pct"/>
            <w:gridSpan w:val="2"/>
            <w:tcBorders>
              <w:left w:val="single" w:sz="4" w:space="0" w:color="auto"/>
              <w:bottom w:val="single" w:sz="4" w:space="0" w:color="auto"/>
            </w:tcBorders>
          </w:tcPr>
          <w:p w14:paraId="4E2156FD" w14:textId="77777777" w:rsidR="00BE19AB" w:rsidRPr="00FE4D29" w:rsidRDefault="00BE19AB" w:rsidP="004F634E">
            <w:pPr>
              <w:pStyle w:val="TAL"/>
              <w:keepNext w:val="0"/>
              <w:keepLines w:val="0"/>
              <w:rPr>
                <w:ins w:id="11334" w:author="Ming Li L" w:date="2026-02-24T10:36:00Z" w16du:dateUtc="2026-02-24T09:36:00Z"/>
              </w:rPr>
            </w:pPr>
            <w:ins w:id="11335" w:author="Ming Li L" w:date="2026-02-24T10:36:00Z" w16du:dateUtc="2026-02-24T09:36:00Z">
              <w:r w:rsidRPr="00FE4D29">
                <w:rPr>
                  <w:szCs w:val="16"/>
                  <w:lang w:eastAsia="ja-JP"/>
                </w:rPr>
                <w:t>EPRE ratio of OCNG DMRS to SSS(Note 1)</w:t>
              </w:r>
            </w:ins>
          </w:p>
        </w:tc>
        <w:tc>
          <w:tcPr>
            <w:tcW w:w="746" w:type="pct"/>
            <w:tcBorders>
              <w:bottom w:val="single" w:sz="4" w:space="0" w:color="auto"/>
            </w:tcBorders>
          </w:tcPr>
          <w:p w14:paraId="701313BB" w14:textId="77777777" w:rsidR="00BE19AB" w:rsidRPr="00FE4D29" w:rsidRDefault="00BE19AB" w:rsidP="004F634E">
            <w:pPr>
              <w:pStyle w:val="TAC"/>
              <w:keepNext w:val="0"/>
              <w:keepLines w:val="0"/>
              <w:rPr>
                <w:ins w:id="11336" w:author="Ming Li L" w:date="2026-02-24T10:36:00Z" w16du:dateUtc="2026-02-24T09:36:00Z"/>
              </w:rPr>
            </w:pPr>
          </w:p>
        </w:tc>
        <w:tc>
          <w:tcPr>
            <w:tcW w:w="668" w:type="pct"/>
            <w:tcBorders>
              <w:top w:val="nil"/>
              <w:bottom w:val="nil"/>
            </w:tcBorders>
          </w:tcPr>
          <w:p w14:paraId="26E8D563" w14:textId="77777777" w:rsidR="00BE19AB" w:rsidRPr="00FE4D29" w:rsidRDefault="00BE19AB" w:rsidP="004F634E">
            <w:pPr>
              <w:pStyle w:val="TAC"/>
              <w:keepNext w:val="0"/>
              <w:keepLines w:val="0"/>
              <w:rPr>
                <w:ins w:id="11337" w:author="Ming Li L" w:date="2026-02-24T10:36:00Z" w16du:dateUtc="2026-02-24T09:36:00Z"/>
              </w:rPr>
            </w:pPr>
          </w:p>
        </w:tc>
        <w:tc>
          <w:tcPr>
            <w:tcW w:w="678" w:type="pct"/>
            <w:gridSpan w:val="2"/>
            <w:tcBorders>
              <w:top w:val="nil"/>
              <w:bottom w:val="nil"/>
            </w:tcBorders>
          </w:tcPr>
          <w:p w14:paraId="4D4EF262" w14:textId="77777777" w:rsidR="00BE19AB" w:rsidRPr="00FE4D29" w:rsidRDefault="00BE19AB" w:rsidP="004F634E">
            <w:pPr>
              <w:pStyle w:val="TAC"/>
              <w:keepNext w:val="0"/>
              <w:keepLines w:val="0"/>
              <w:rPr>
                <w:ins w:id="11338" w:author="Ming Li L" w:date="2026-02-24T10:36:00Z" w16du:dateUtc="2026-02-24T09:36:00Z"/>
                <w:rFonts w:cs="v4.2.0"/>
              </w:rPr>
            </w:pPr>
          </w:p>
        </w:tc>
        <w:tc>
          <w:tcPr>
            <w:tcW w:w="954" w:type="pct"/>
            <w:gridSpan w:val="2"/>
            <w:tcBorders>
              <w:top w:val="nil"/>
              <w:bottom w:val="nil"/>
            </w:tcBorders>
          </w:tcPr>
          <w:p w14:paraId="68B57503" w14:textId="77777777" w:rsidR="00BE19AB" w:rsidRPr="00FE4D29" w:rsidRDefault="00BE19AB" w:rsidP="004F634E">
            <w:pPr>
              <w:pStyle w:val="TAC"/>
              <w:keepNext w:val="0"/>
              <w:keepLines w:val="0"/>
              <w:rPr>
                <w:ins w:id="11339" w:author="Ming Li L" w:date="2026-02-24T10:36:00Z" w16du:dateUtc="2026-02-24T09:36:00Z"/>
              </w:rPr>
            </w:pPr>
          </w:p>
        </w:tc>
        <w:tc>
          <w:tcPr>
            <w:tcW w:w="855" w:type="pct"/>
            <w:gridSpan w:val="2"/>
            <w:tcBorders>
              <w:top w:val="nil"/>
              <w:bottom w:val="nil"/>
            </w:tcBorders>
          </w:tcPr>
          <w:p w14:paraId="1456E503" w14:textId="77777777" w:rsidR="00BE19AB" w:rsidRPr="00FE4D29" w:rsidRDefault="00BE19AB" w:rsidP="004F634E">
            <w:pPr>
              <w:pStyle w:val="TAC"/>
              <w:keepNext w:val="0"/>
              <w:keepLines w:val="0"/>
              <w:rPr>
                <w:ins w:id="11340" w:author="Ming Li L" w:date="2026-02-24T10:36:00Z" w16du:dateUtc="2026-02-24T09:36:00Z"/>
              </w:rPr>
            </w:pPr>
          </w:p>
        </w:tc>
      </w:tr>
      <w:tr w:rsidR="00CC3889" w:rsidRPr="00FE4D29" w14:paraId="2FE870B5" w14:textId="77777777" w:rsidTr="004F634E">
        <w:trPr>
          <w:cantSplit/>
          <w:jc w:val="center"/>
          <w:ins w:id="11341" w:author="Ming Li L" w:date="2026-02-24T10:36:00Z"/>
        </w:trPr>
        <w:tc>
          <w:tcPr>
            <w:tcW w:w="1099" w:type="pct"/>
            <w:gridSpan w:val="2"/>
            <w:tcBorders>
              <w:left w:val="single" w:sz="4" w:space="0" w:color="auto"/>
              <w:bottom w:val="single" w:sz="4" w:space="0" w:color="auto"/>
            </w:tcBorders>
          </w:tcPr>
          <w:p w14:paraId="5B4E5910" w14:textId="77777777" w:rsidR="00BE19AB" w:rsidRPr="00FE4D29" w:rsidRDefault="00BE19AB" w:rsidP="004F634E">
            <w:pPr>
              <w:pStyle w:val="TAL"/>
              <w:keepNext w:val="0"/>
              <w:keepLines w:val="0"/>
              <w:rPr>
                <w:ins w:id="11342" w:author="Ming Li L" w:date="2026-02-24T10:36:00Z" w16du:dateUtc="2026-02-24T09:36:00Z"/>
                <w:bCs/>
              </w:rPr>
            </w:pPr>
            <w:ins w:id="11343" w:author="Ming Li L" w:date="2026-02-24T10:36:00Z" w16du:dateUtc="2026-02-24T09:36:00Z">
              <w:r w:rsidRPr="00FE4D29">
                <w:rPr>
                  <w:bCs/>
                </w:rPr>
                <w:t>EPRE ratio of OCNG to OCNG DMRS (Note 1)</w:t>
              </w:r>
            </w:ins>
          </w:p>
        </w:tc>
        <w:tc>
          <w:tcPr>
            <w:tcW w:w="746" w:type="pct"/>
            <w:tcBorders>
              <w:bottom w:val="single" w:sz="4" w:space="0" w:color="auto"/>
            </w:tcBorders>
          </w:tcPr>
          <w:p w14:paraId="67BBAFB3" w14:textId="77777777" w:rsidR="00BE19AB" w:rsidRPr="00FE4D29" w:rsidRDefault="00BE19AB" w:rsidP="004F634E">
            <w:pPr>
              <w:pStyle w:val="TAC"/>
              <w:keepNext w:val="0"/>
              <w:keepLines w:val="0"/>
              <w:rPr>
                <w:ins w:id="11344" w:author="Ming Li L" w:date="2026-02-24T10:36:00Z" w16du:dateUtc="2026-02-24T09:36:00Z"/>
              </w:rPr>
            </w:pPr>
          </w:p>
        </w:tc>
        <w:tc>
          <w:tcPr>
            <w:tcW w:w="668" w:type="pct"/>
            <w:tcBorders>
              <w:top w:val="nil"/>
              <w:bottom w:val="single" w:sz="4" w:space="0" w:color="auto"/>
            </w:tcBorders>
          </w:tcPr>
          <w:p w14:paraId="26504DA8" w14:textId="77777777" w:rsidR="00BE19AB" w:rsidRPr="00FE4D29" w:rsidRDefault="00BE19AB" w:rsidP="004F634E">
            <w:pPr>
              <w:pStyle w:val="TAC"/>
              <w:keepNext w:val="0"/>
              <w:keepLines w:val="0"/>
              <w:rPr>
                <w:ins w:id="11345" w:author="Ming Li L" w:date="2026-02-24T10:36:00Z" w16du:dateUtc="2026-02-24T09:36:00Z"/>
              </w:rPr>
            </w:pPr>
          </w:p>
        </w:tc>
        <w:tc>
          <w:tcPr>
            <w:tcW w:w="678" w:type="pct"/>
            <w:gridSpan w:val="2"/>
            <w:tcBorders>
              <w:top w:val="nil"/>
              <w:bottom w:val="single" w:sz="4" w:space="0" w:color="auto"/>
            </w:tcBorders>
          </w:tcPr>
          <w:p w14:paraId="71BFE186" w14:textId="77777777" w:rsidR="00BE19AB" w:rsidRPr="00FE4D29" w:rsidRDefault="00BE19AB" w:rsidP="004F634E">
            <w:pPr>
              <w:pStyle w:val="TAC"/>
              <w:keepNext w:val="0"/>
              <w:keepLines w:val="0"/>
              <w:rPr>
                <w:ins w:id="11346" w:author="Ming Li L" w:date="2026-02-24T10:36:00Z" w16du:dateUtc="2026-02-24T09:36:00Z"/>
                <w:rFonts w:cs="v4.2.0"/>
              </w:rPr>
            </w:pPr>
          </w:p>
        </w:tc>
        <w:tc>
          <w:tcPr>
            <w:tcW w:w="954" w:type="pct"/>
            <w:gridSpan w:val="2"/>
            <w:tcBorders>
              <w:top w:val="nil"/>
              <w:bottom w:val="single" w:sz="4" w:space="0" w:color="auto"/>
            </w:tcBorders>
          </w:tcPr>
          <w:p w14:paraId="693BB40F" w14:textId="77777777" w:rsidR="00BE19AB" w:rsidRPr="00FE4D29" w:rsidRDefault="00BE19AB" w:rsidP="004F634E">
            <w:pPr>
              <w:pStyle w:val="TAC"/>
              <w:keepNext w:val="0"/>
              <w:keepLines w:val="0"/>
              <w:rPr>
                <w:ins w:id="11347" w:author="Ming Li L" w:date="2026-02-24T10:36:00Z" w16du:dateUtc="2026-02-24T09:36:00Z"/>
              </w:rPr>
            </w:pPr>
          </w:p>
        </w:tc>
        <w:tc>
          <w:tcPr>
            <w:tcW w:w="855" w:type="pct"/>
            <w:gridSpan w:val="2"/>
            <w:tcBorders>
              <w:top w:val="nil"/>
              <w:bottom w:val="single" w:sz="4" w:space="0" w:color="auto"/>
            </w:tcBorders>
          </w:tcPr>
          <w:p w14:paraId="32779052" w14:textId="77777777" w:rsidR="00BE19AB" w:rsidRPr="00FE4D29" w:rsidRDefault="00BE19AB" w:rsidP="004F634E">
            <w:pPr>
              <w:pStyle w:val="TAC"/>
              <w:keepNext w:val="0"/>
              <w:keepLines w:val="0"/>
              <w:rPr>
                <w:ins w:id="11348" w:author="Ming Li L" w:date="2026-02-24T10:36:00Z" w16du:dateUtc="2026-02-24T09:36:00Z"/>
              </w:rPr>
            </w:pPr>
          </w:p>
        </w:tc>
      </w:tr>
      <w:tr w:rsidR="00CC3889" w:rsidRPr="00FE4D29" w14:paraId="22512EDD" w14:textId="77777777" w:rsidTr="004F634E">
        <w:trPr>
          <w:cantSplit/>
          <w:jc w:val="center"/>
          <w:ins w:id="11349" w:author="Ming Li L" w:date="2026-02-24T10:36:00Z"/>
        </w:trPr>
        <w:tc>
          <w:tcPr>
            <w:tcW w:w="1099" w:type="pct"/>
            <w:gridSpan w:val="2"/>
            <w:tcBorders>
              <w:left w:val="single" w:sz="4" w:space="0" w:color="auto"/>
              <w:bottom w:val="single" w:sz="4" w:space="0" w:color="auto"/>
            </w:tcBorders>
          </w:tcPr>
          <w:p w14:paraId="03389E35" w14:textId="77777777" w:rsidR="00BE19AB" w:rsidRPr="00FE4D29" w:rsidRDefault="00BE19AB" w:rsidP="004F634E">
            <w:pPr>
              <w:pStyle w:val="TAL"/>
              <w:keepNext w:val="0"/>
              <w:keepLines w:val="0"/>
              <w:rPr>
                <w:ins w:id="11350" w:author="Ming Li L" w:date="2026-02-24T10:36:00Z" w16du:dateUtc="2026-02-24T09:36:00Z"/>
                <w:bCs/>
                <w:lang w:eastAsia="zh-CN"/>
              </w:rPr>
            </w:pPr>
            <w:ins w:id="11351" w:author="Ming Li L" w:date="2026-02-24T10:36:00Z" w16du:dateUtc="2026-02-24T09:36:00Z">
              <w:r w:rsidRPr="00FE4D29">
                <w:rPr>
                  <w:rFonts w:hint="eastAsia"/>
                  <w:bCs/>
                  <w:lang w:eastAsia="zh-CN"/>
                </w:rPr>
                <w:t>N</w:t>
              </w:r>
              <w:r w:rsidRPr="00FE4D29">
                <w:rPr>
                  <w:bCs/>
                  <w:lang w:eastAsia="zh-CN"/>
                </w:rPr>
                <w:t>oc</w:t>
              </w:r>
            </w:ins>
          </w:p>
        </w:tc>
        <w:tc>
          <w:tcPr>
            <w:tcW w:w="746" w:type="pct"/>
            <w:tcBorders>
              <w:bottom w:val="single" w:sz="4" w:space="0" w:color="auto"/>
            </w:tcBorders>
          </w:tcPr>
          <w:p w14:paraId="2E1A118D" w14:textId="1971EE05" w:rsidR="00BE19AB" w:rsidRPr="00FE4D29" w:rsidRDefault="00BE19AB" w:rsidP="004F634E">
            <w:pPr>
              <w:pStyle w:val="TAC"/>
              <w:keepNext w:val="0"/>
              <w:keepLines w:val="0"/>
              <w:rPr>
                <w:ins w:id="11352" w:author="Ming Li L" w:date="2026-02-24T10:36:00Z" w16du:dateUtc="2026-02-24T09:36:00Z"/>
              </w:rPr>
            </w:pPr>
            <w:ins w:id="11353" w:author="Ming Li L" w:date="2026-02-24T10:36:00Z" w16du:dateUtc="2026-02-24T09:36:00Z">
              <w:r w:rsidRPr="00FE4D29">
                <w:rPr>
                  <w:rFonts w:cs="Arial"/>
                  <w:lang w:eastAsia="zh-CN"/>
                </w:rPr>
                <w:t>dBm/SCS</w:t>
              </w:r>
            </w:ins>
          </w:p>
        </w:tc>
        <w:tc>
          <w:tcPr>
            <w:tcW w:w="668" w:type="pct"/>
            <w:tcBorders>
              <w:top w:val="nil"/>
              <w:bottom w:val="single" w:sz="4" w:space="0" w:color="auto"/>
            </w:tcBorders>
          </w:tcPr>
          <w:p w14:paraId="39200DD7" w14:textId="77777777" w:rsidR="00BE19AB" w:rsidRPr="00FE4D29" w:rsidRDefault="00BE19AB" w:rsidP="004F634E">
            <w:pPr>
              <w:pStyle w:val="TAC"/>
              <w:keepNext w:val="0"/>
              <w:keepLines w:val="0"/>
              <w:rPr>
                <w:ins w:id="11354" w:author="Ming Li L" w:date="2026-02-24T10:36:00Z" w16du:dateUtc="2026-02-24T09:36:00Z"/>
              </w:rPr>
            </w:pPr>
            <w:ins w:id="11355" w:author="Ming Li L" w:date="2026-02-24T10:36:00Z" w16du:dateUtc="2026-02-24T09:36:00Z">
              <w:r w:rsidRPr="00FE4D29">
                <w:rPr>
                  <w:rFonts w:cs="Arial"/>
                </w:rPr>
                <w:t>Config 1</w:t>
              </w:r>
            </w:ins>
          </w:p>
        </w:tc>
        <w:tc>
          <w:tcPr>
            <w:tcW w:w="678" w:type="pct"/>
            <w:gridSpan w:val="2"/>
            <w:tcBorders>
              <w:top w:val="nil"/>
              <w:bottom w:val="single" w:sz="4" w:space="0" w:color="auto"/>
            </w:tcBorders>
          </w:tcPr>
          <w:p w14:paraId="1DBFC3C1" w14:textId="77777777" w:rsidR="00BE19AB" w:rsidRPr="00FE4D29" w:rsidRDefault="00BE19AB" w:rsidP="004F634E">
            <w:pPr>
              <w:pStyle w:val="TAC"/>
              <w:keepNext w:val="0"/>
              <w:keepLines w:val="0"/>
              <w:rPr>
                <w:ins w:id="11356" w:author="Ming Li L" w:date="2026-02-24T10:36:00Z" w16du:dateUtc="2026-02-24T09:36:00Z"/>
                <w:lang w:eastAsia="zh-CN"/>
              </w:rPr>
            </w:pPr>
            <w:ins w:id="11357" w:author="Ming Li L" w:date="2026-02-24T10:36:00Z" w16du:dateUtc="2026-02-24T09:36:00Z">
              <w:r w:rsidRPr="00FE4D29">
                <w:rPr>
                  <w:rFonts w:hint="eastAsia"/>
                  <w:lang w:eastAsia="zh-CN"/>
                </w:rPr>
                <w:t>-</w:t>
              </w:r>
              <w:r w:rsidRPr="00FE4D29">
                <w:rPr>
                  <w:lang w:eastAsia="zh-CN"/>
                </w:rPr>
                <w:t>98</w:t>
              </w:r>
            </w:ins>
          </w:p>
        </w:tc>
        <w:tc>
          <w:tcPr>
            <w:tcW w:w="954" w:type="pct"/>
            <w:gridSpan w:val="2"/>
            <w:tcBorders>
              <w:top w:val="nil"/>
              <w:bottom w:val="single" w:sz="4" w:space="0" w:color="auto"/>
            </w:tcBorders>
          </w:tcPr>
          <w:p w14:paraId="60C58400" w14:textId="77777777" w:rsidR="00BE19AB" w:rsidRPr="00FE4D29" w:rsidRDefault="00BE19AB" w:rsidP="004F634E">
            <w:pPr>
              <w:pStyle w:val="TAC"/>
              <w:keepNext w:val="0"/>
              <w:keepLines w:val="0"/>
              <w:rPr>
                <w:ins w:id="11358" w:author="Ming Li L" w:date="2026-02-24T10:36:00Z" w16du:dateUtc="2026-02-24T09:36:00Z"/>
                <w:lang w:eastAsia="zh-CN"/>
              </w:rPr>
            </w:pPr>
            <w:ins w:id="11359" w:author="Ming Li L" w:date="2026-02-24T10:36:00Z" w16du:dateUtc="2026-02-24T09:36:00Z">
              <w:r w:rsidRPr="00FE4D29">
                <w:rPr>
                  <w:rFonts w:hint="eastAsia"/>
                  <w:lang w:eastAsia="zh-CN"/>
                </w:rPr>
                <w:t>-</w:t>
              </w:r>
              <w:r w:rsidRPr="00FE4D29">
                <w:rPr>
                  <w:lang w:eastAsia="zh-CN"/>
                </w:rPr>
                <w:t>89</w:t>
              </w:r>
            </w:ins>
          </w:p>
        </w:tc>
        <w:tc>
          <w:tcPr>
            <w:tcW w:w="855" w:type="pct"/>
            <w:gridSpan w:val="2"/>
            <w:tcBorders>
              <w:top w:val="nil"/>
              <w:bottom w:val="single" w:sz="4" w:space="0" w:color="auto"/>
            </w:tcBorders>
          </w:tcPr>
          <w:p w14:paraId="1465D962" w14:textId="77777777" w:rsidR="00BE19AB" w:rsidRPr="00FE4D29" w:rsidRDefault="00BE19AB" w:rsidP="004F634E">
            <w:pPr>
              <w:pStyle w:val="TAC"/>
              <w:keepNext w:val="0"/>
              <w:keepLines w:val="0"/>
              <w:rPr>
                <w:ins w:id="11360" w:author="Ming Li L" w:date="2026-02-24T10:36:00Z" w16du:dateUtc="2026-02-24T09:36:00Z"/>
                <w:lang w:eastAsia="zh-CN"/>
              </w:rPr>
            </w:pPr>
            <w:ins w:id="11361" w:author="Ming Li L" w:date="2026-02-24T10:36:00Z" w16du:dateUtc="2026-02-24T09:36:00Z">
              <w:r w:rsidRPr="00FE4D29">
                <w:rPr>
                  <w:rFonts w:hint="eastAsia"/>
                  <w:lang w:eastAsia="zh-CN"/>
                </w:rPr>
                <w:t>-</w:t>
              </w:r>
              <w:r w:rsidRPr="00FE4D29">
                <w:rPr>
                  <w:lang w:eastAsia="zh-CN"/>
                </w:rPr>
                <w:t>89</w:t>
              </w:r>
            </w:ins>
          </w:p>
        </w:tc>
      </w:tr>
      <w:tr w:rsidR="00CC3889" w:rsidRPr="00FE4D29" w14:paraId="22B99AF3" w14:textId="77777777" w:rsidTr="004F634E">
        <w:trPr>
          <w:cantSplit/>
          <w:jc w:val="center"/>
          <w:ins w:id="11362" w:author="Ming Li L" w:date="2026-02-24T10:36:00Z"/>
        </w:trPr>
        <w:tc>
          <w:tcPr>
            <w:tcW w:w="1099" w:type="pct"/>
            <w:gridSpan w:val="2"/>
            <w:tcBorders>
              <w:top w:val="nil"/>
            </w:tcBorders>
          </w:tcPr>
          <w:p w14:paraId="1F7F98D9" w14:textId="77777777" w:rsidR="00BE19AB" w:rsidRPr="00FE4D29" w:rsidRDefault="00BE19AB" w:rsidP="004F634E">
            <w:pPr>
              <w:pStyle w:val="TAL"/>
              <w:keepNext w:val="0"/>
              <w:keepLines w:val="0"/>
              <w:rPr>
                <w:ins w:id="11363" w:author="Ming Li L" w:date="2026-02-24T10:36:00Z" w16du:dateUtc="2026-02-24T09:36:00Z"/>
              </w:rPr>
            </w:pPr>
            <w:ins w:id="11364" w:author="Ming Li L" w:date="2026-02-24T10:36:00Z" w16du:dateUtc="2026-02-24T09:36:00Z">
              <w:r w:rsidRPr="00FE4D29">
                <w:rPr>
                  <w:lang w:eastAsia="zh-CN"/>
                </w:rPr>
                <w:t>Ê</w:t>
              </w:r>
              <w:r w:rsidRPr="00FE4D29">
                <w:rPr>
                  <w:vertAlign w:val="subscript"/>
                  <w:lang w:eastAsia="zh-CN"/>
                </w:rPr>
                <w:t>s</w:t>
              </w:r>
            </w:ins>
          </w:p>
        </w:tc>
        <w:tc>
          <w:tcPr>
            <w:tcW w:w="746" w:type="pct"/>
          </w:tcPr>
          <w:p w14:paraId="7D177806" w14:textId="77777777" w:rsidR="00BE19AB" w:rsidRPr="00FE4D29" w:rsidRDefault="00BE19AB" w:rsidP="004F634E">
            <w:pPr>
              <w:pStyle w:val="TAC"/>
              <w:keepNext w:val="0"/>
              <w:keepLines w:val="0"/>
              <w:rPr>
                <w:ins w:id="11365" w:author="Ming Li L" w:date="2026-02-24T10:36:00Z" w16du:dateUtc="2026-02-24T09:36:00Z"/>
              </w:rPr>
            </w:pPr>
            <w:ins w:id="11366" w:author="Ming Li L" w:date="2026-02-24T10:36:00Z" w16du:dateUtc="2026-02-24T09:36:00Z">
              <w:r w:rsidRPr="00FE4D29">
                <w:rPr>
                  <w:rFonts w:cs="Arial"/>
                  <w:lang w:eastAsia="zh-CN"/>
                </w:rPr>
                <w:t>dBm/SCS</w:t>
              </w:r>
            </w:ins>
          </w:p>
        </w:tc>
        <w:tc>
          <w:tcPr>
            <w:tcW w:w="668" w:type="pct"/>
            <w:tcBorders>
              <w:bottom w:val="single" w:sz="4" w:space="0" w:color="auto"/>
            </w:tcBorders>
          </w:tcPr>
          <w:p w14:paraId="08646B0E" w14:textId="3889CC5D" w:rsidR="00BE19AB" w:rsidRPr="00FE4D29" w:rsidRDefault="00BE19AB" w:rsidP="004F634E">
            <w:pPr>
              <w:pStyle w:val="TAC"/>
              <w:keepNext w:val="0"/>
              <w:keepLines w:val="0"/>
              <w:rPr>
                <w:ins w:id="11367" w:author="Ming Li L" w:date="2026-02-24T10:36:00Z" w16du:dateUtc="2026-02-24T09:36:00Z"/>
              </w:rPr>
            </w:pPr>
            <w:ins w:id="11368" w:author="Ming Li L" w:date="2026-02-24T10:36:00Z" w16du:dateUtc="2026-02-24T09:36:00Z">
              <w:r w:rsidRPr="00FE4D29">
                <w:rPr>
                  <w:rFonts w:cs="Arial"/>
                </w:rPr>
                <w:t>Config 1</w:t>
              </w:r>
            </w:ins>
          </w:p>
        </w:tc>
        <w:tc>
          <w:tcPr>
            <w:tcW w:w="678" w:type="pct"/>
            <w:gridSpan w:val="2"/>
            <w:tcBorders>
              <w:top w:val="single" w:sz="4" w:space="0" w:color="auto"/>
              <w:bottom w:val="single" w:sz="4" w:space="0" w:color="auto"/>
            </w:tcBorders>
          </w:tcPr>
          <w:p w14:paraId="0F6BA8B8" w14:textId="77777777" w:rsidR="00BE19AB" w:rsidRPr="00FE4D29" w:rsidRDefault="00BE19AB" w:rsidP="004F634E">
            <w:pPr>
              <w:pStyle w:val="TAC"/>
              <w:keepNext w:val="0"/>
              <w:keepLines w:val="0"/>
              <w:rPr>
                <w:ins w:id="11369" w:author="Ming Li L" w:date="2026-02-24T10:36:00Z" w16du:dateUtc="2026-02-24T09:36:00Z"/>
              </w:rPr>
            </w:pPr>
            <w:ins w:id="11370" w:author="Ming Li L" w:date="2026-02-24T10:36:00Z" w16du:dateUtc="2026-02-24T09:36:00Z">
              <w:r w:rsidRPr="00FE4D29">
                <w:t>-94</w:t>
              </w:r>
            </w:ins>
          </w:p>
          <w:p w14:paraId="303449E6" w14:textId="77777777" w:rsidR="00BE19AB" w:rsidRPr="00FE4D29" w:rsidRDefault="00BE19AB" w:rsidP="004F634E">
            <w:pPr>
              <w:pStyle w:val="TAC"/>
              <w:keepNext w:val="0"/>
              <w:keepLines w:val="0"/>
              <w:rPr>
                <w:ins w:id="11371" w:author="Ming Li L" w:date="2026-02-24T10:36:00Z" w16du:dateUtc="2026-02-24T09:36:00Z"/>
              </w:rPr>
            </w:pPr>
          </w:p>
        </w:tc>
        <w:tc>
          <w:tcPr>
            <w:tcW w:w="954" w:type="pct"/>
            <w:gridSpan w:val="2"/>
            <w:tcBorders>
              <w:bottom w:val="single" w:sz="4" w:space="0" w:color="auto"/>
            </w:tcBorders>
          </w:tcPr>
          <w:p w14:paraId="6103D917" w14:textId="0F3A036C" w:rsidR="00BE19AB" w:rsidRPr="00FE4D29" w:rsidRDefault="00BE19AB" w:rsidP="004F634E">
            <w:pPr>
              <w:pStyle w:val="TAC"/>
              <w:keepNext w:val="0"/>
              <w:keepLines w:val="0"/>
              <w:rPr>
                <w:ins w:id="11372" w:author="Ming Li L" w:date="2026-02-24T10:36:00Z" w16du:dateUtc="2026-02-24T09:36:00Z"/>
              </w:rPr>
            </w:pPr>
            <w:ins w:id="11373" w:author="Ming Li L" w:date="2026-02-24T10:36:00Z" w16du:dateUtc="2026-02-24T09:36:00Z">
              <w:r w:rsidRPr="00FE4D29">
                <w:t>-85</w:t>
              </w:r>
            </w:ins>
          </w:p>
        </w:tc>
        <w:tc>
          <w:tcPr>
            <w:tcW w:w="397" w:type="pct"/>
            <w:tcBorders>
              <w:bottom w:val="single" w:sz="4" w:space="0" w:color="auto"/>
            </w:tcBorders>
          </w:tcPr>
          <w:p w14:paraId="6BAC2DB5" w14:textId="77777777" w:rsidR="00BE19AB" w:rsidRPr="00FE4D29" w:rsidRDefault="00BE19AB" w:rsidP="004F634E">
            <w:pPr>
              <w:pStyle w:val="TAC"/>
              <w:keepNext w:val="0"/>
              <w:keepLines w:val="0"/>
              <w:rPr>
                <w:ins w:id="11374" w:author="Ming Li L" w:date="2026-02-24T10:36:00Z" w16du:dateUtc="2026-02-24T09:36:00Z"/>
              </w:rPr>
            </w:pPr>
            <w:ins w:id="11375" w:author="Ming Li L" w:date="2026-02-24T10:36:00Z" w16du:dateUtc="2026-02-24T09:36:00Z">
              <w:r w:rsidRPr="00FE4D29">
                <w:t>-Infinity</w:t>
              </w:r>
            </w:ins>
          </w:p>
        </w:tc>
        <w:tc>
          <w:tcPr>
            <w:tcW w:w="458" w:type="pct"/>
            <w:tcBorders>
              <w:bottom w:val="single" w:sz="4" w:space="0" w:color="auto"/>
            </w:tcBorders>
          </w:tcPr>
          <w:p w14:paraId="4762573D" w14:textId="77777777" w:rsidR="00BE19AB" w:rsidRPr="00FE4D29" w:rsidRDefault="00BE19AB" w:rsidP="004F634E">
            <w:pPr>
              <w:pStyle w:val="TAC"/>
              <w:keepNext w:val="0"/>
              <w:keepLines w:val="0"/>
              <w:rPr>
                <w:ins w:id="11376" w:author="Ming Li L" w:date="2026-02-24T10:36:00Z" w16du:dateUtc="2026-02-24T09:36:00Z"/>
              </w:rPr>
            </w:pPr>
            <w:ins w:id="11377" w:author="Ming Li L" w:date="2026-02-24T10:36:00Z" w16du:dateUtc="2026-02-24T09:36:00Z">
              <w:r w:rsidRPr="00FE4D29">
                <w:t>-85</w:t>
              </w:r>
            </w:ins>
          </w:p>
        </w:tc>
      </w:tr>
      <w:tr w:rsidR="00CC3889" w:rsidRPr="00FE4D29" w14:paraId="56D5F59B" w14:textId="77777777" w:rsidTr="004F634E">
        <w:trPr>
          <w:cantSplit/>
          <w:jc w:val="center"/>
          <w:ins w:id="11378" w:author="Ming Li L" w:date="2026-02-24T10:36:00Z"/>
        </w:trPr>
        <w:tc>
          <w:tcPr>
            <w:tcW w:w="1099" w:type="pct"/>
            <w:gridSpan w:val="2"/>
            <w:tcBorders>
              <w:bottom w:val="nil"/>
            </w:tcBorders>
          </w:tcPr>
          <w:p w14:paraId="457A234F" w14:textId="77777777" w:rsidR="00BE19AB" w:rsidRPr="00FE4D29" w:rsidRDefault="00BE19AB" w:rsidP="004F634E">
            <w:pPr>
              <w:pStyle w:val="TAL"/>
              <w:keepNext w:val="0"/>
              <w:keepLines w:val="0"/>
              <w:rPr>
                <w:ins w:id="11379" w:author="Ming Li L" w:date="2026-02-24T10:36:00Z" w16du:dateUtc="2026-02-24T09:36:00Z"/>
                <w:rFonts w:cs="v4.2.0"/>
              </w:rPr>
            </w:pPr>
            <w:ins w:id="11380" w:author="Ming Li L" w:date="2026-02-24T10:36:00Z" w16du:dateUtc="2026-02-24T09:36:00Z">
              <w:r w:rsidRPr="00FE4D29">
                <w:rPr>
                  <w:rFonts w:cs="v4.2.0"/>
                </w:rPr>
                <w:t>SSB_RP</w:t>
              </w:r>
              <w:r w:rsidRPr="00FE4D29">
                <w:rPr>
                  <w:vertAlign w:val="superscript"/>
                </w:rPr>
                <w:t xml:space="preserve"> Note 3</w:t>
              </w:r>
            </w:ins>
          </w:p>
        </w:tc>
        <w:tc>
          <w:tcPr>
            <w:tcW w:w="746" w:type="pct"/>
            <w:tcBorders>
              <w:bottom w:val="nil"/>
            </w:tcBorders>
          </w:tcPr>
          <w:p w14:paraId="79A96F07" w14:textId="77777777" w:rsidR="00BE19AB" w:rsidRPr="00FE4D29" w:rsidRDefault="00BE19AB" w:rsidP="004F634E">
            <w:pPr>
              <w:pStyle w:val="TAC"/>
              <w:keepNext w:val="0"/>
              <w:keepLines w:val="0"/>
              <w:rPr>
                <w:ins w:id="11381" w:author="Ming Li L" w:date="2026-02-24T10:36:00Z" w16du:dateUtc="2026-02-24T09:36:00Z"/>
              </w:rPr>
            </w:pPr>
            <w:ins w:id="11382" w:author="Ming Li L" w:date="2026-02-24T10:36:00Z" w16du:dateUtc="2026-02-24T09:36:00Z">
              <w:r w:rsidRPr="00FE4D29">
                <w:t>dBm/SCS</w:t>
              </w:r>
            </w:ins>
          </w:p>
        </w:tc>
        <w:tc>
          <w:tcPr>
            <w:tcW w:w="668" w:type="pct"/>
            <w:tcBorders>
              <w:top w:val="single" w:sz="4" w:space="0" w:color="auto"/>
              <w:bottom w:val="single" w:sz="4" w:space="0" w:color="auto"/>
            </w:tcBorders>
          </w:tcPr>
          <w:p w14:paraId="74155DDF" w14:textId="17F74B42" w:rsidR="00BE19AB" w:rsidRPr="00FE4D29" w:rsidRDefault="00BE19AB" w:rsidP="004F634E">
            <w:pPr>
              <w:pStyle w:val="TAC"/>
              <w:keepNext w:val="0"/>
              <w:keepLines w:val="0"/>
              <w:rPr>
                <w:ins w:id="11383" w:author="Ming Li L" w:date="2026-02-24T10:36:00Z" w16du:dateUtc="2026-02-24T09:36:00Z"/>
              </w:rPr>
            </w:pPr>
            <w:ins w:id="11384" w:author="Ming Li L" w:date="2026-02-24T10:36:00Z" w16du:dateUtc="2026-02-24T09:36:00Z">
              <w:r w:rsidRPr="00FE4D29">
                <w:rPr>
                  <w:rFonts w:cs="Arial"/>
                </w:rPr>
                <w:t>Config 1</w:t>
              </w:r>
            </w:ins>
          </w:p>
        </w:tc>
        <w:tc>
          <w:tcPr>
            <w:tcW w:w="678" w:type="pct"/>
            <w:gridSpan w:val="2"/>
            <w:tcBorders>
              <w:top w:val="single" w:sz="4" w:space="0" w:color="auto"/>
              <w:bottom w:val="single" w:sz="4" w:space="0" w:color="auto"/>
            </w:tcBorders>
          </w:tcPr>
          <w:p w14:paraId="72BF174A" w14:textId="77777777" w:rsidR="00BE19AB" w:rsidRPr="00FE4D29" w:rsidRDefault="00BE19AB" w:rsidP="004F634E">
            <w:pPr>
              <w:pStyle w:val="TAC"/>
              <w:keepNext w:val="0"/>
              <w:keepLines w:val="0"/>
              <w:rPr>
                <w:ins w:id="11385" w:author="Ming Li L" w:date="2026-02-24T10:36:00Z" w16du:dateUtc="2026-02-24T09:36:00Z"/>
              </w:rPr>
            </w:pPr>
            <w:ins w:id="11386" w:author="Ming Li L" w:date="2026-02-24T10:36:00Z" w16du:dateUtc="2026-02-24T09:36:00Z">
              <w:r w:rsidRPr="00FE4D29">
                <w:t>-94</w:t>
              </w:r>
            </w:ins>
          </w:p>
          <w:p w14:paraId="27ED65A6" w14:textId="77777777" w:rsidR="00BE19AB" w:rsidRPr="00FE4D29" w:rsidRDefault="00BE19AB" w:rsidP="004F634E">
            <w:pPr>
              <w:pStyle w:val="TAC"/>
              <w:keepNext w:val="0"/>
              <w:keepLines w:val="0"/>
              <w:rPr>
                <w:ins w:id="11387" w:author="Ming Li L" w:date="2026-02-24T10:36:00Z" w16du:dateUtc="2026-02-24T09:36:00Z"/>
              </w:rPr>
            </w:pPr>
          </w:p>
        </w:tc>
        <w:tc>
          <w:tcPr>
            <w:tcW w:w="954" w:type="pct"/>
            <w:gridSpan w:val="2"/>
            <w:tcBorders>
              <w:top w:val="single" w:sz="4" w:space="0" w:color="auto"/>
              <w:bottom w:val="single" w:sz="4" w:space="0" w:color="auto"/>
            </w:tcBorders>
          </w:tcPr>
          <w:p w14:paraId="59615D35" w14:textId="1DACF4DA" w:rsidR="00BE19AB" w:rsidRPr="00FE4D29" w:rsidRDefault="00BE19AB" w:rsidP="004F634E">
            <w:pPr>
              <w:pStyle w:val="TAC"/>
              <w:keepNext w:val="0"/>
              <w:keepLines w:val="0"/>
              <w:rPr>
                <w:ins w:id="11388" w:author="Ming Li L" w:date="2026-02-24T10:36:00Z" w16du:dateUtc="2026-02-24T09:36:00Z"/>
              </w:rPr>
            </w:pPr>
            <w:ins w:id="11389" w:author="Ming Li L" w:date="2026-02-24T10:36:00Z" w16du:dateUtc="2026-02-24T09:36:00Z">
              <w:r w:rsidRPr="00FE4D29">
                <w:t>-85</w:t>
              </w:r>
            </w:ins>
          </w:p>
        </w:tc>
        <w:tc>
          <w:tcPr>
            <w:tcW w:w="397" w:type="pct"/>
            <w:tcBorders>
              <w:top w:val="single" w:sz="4" w:space="0" w:color="auto"/>
              <w:bottom w:val="single" w:sz="4" w:space="0" w:color="auto"/>
            </w:tcBorders>
          </w:tcPr>
          <w:p w14:paraId="0741942C" w14:textId="77777777" w:rsidR="00BE19AB" w:rsidRPr="00FE4D29" w:rsidRDefault="00BE19AB" w:rsidP="004F634E">
            <w:pPr>
              <w:pStyle w:val="TAC"/>
              <w:keepNext w:val="0"/>
              <w:keepLines w:val="0"/>
              <w:rPr>
                <w:ins w:id="11390" w:author="Ming Li L" w:date="2026-02-24T10:36:00Z" w16du:dateUtc="2026-02-24T09:36:00Z"/>
              </w:rPr>
            </w:pPr>
            <w:ins w:id="11391" w:author="Ming Li L" w:date="2026-02-24T10:36:00Z" w16du:dateUtc="2026-02-24T09:36:00Z">
              <w:r w:rsidRPr="00FE4D29">
                <w:t>-Infinity</w:t>
              </w:r>
            </w:ins>
          </w:p>
        </w:tc>
        <w:tc>
          <w:tcPr>
            <w:tcW w:w="458" w:type="pct"/>
            <w:tcBorders>
              <w:top w:val="single" w:sz="4" w:space="0" w:color="auto"/>
              <w:bottom w:val="single" w:sz="4" w:space="0" w:color="auto"/>
            </w:tcBorders>
          </w:tcPr>
          <w:p w14:paraId="79DE0E42" w14:textId="77777777" w:rsidR="00BE19AB" w:rsidRPr="00FE4D29" w:rsidRDefault="00BE19AB" w:rsidP="004F634E">
            <w:pPr>
              <w:pStyle w:val="TAC"/>
              <w:keepNext w:val="0"/>
              <w:keepLines w:val="0"/>
              <w:rPr>
                <w:ins w:id="11392" w:author="Ming Li L" w:date="2026-02-24T10:36:00Z" w16du:dateUtc="2026-02-24T09:36:00Z"/>
              </w:rPr>
            </w:pPr>
            <w:ins w:id="11393" w:author="Ming Li L" w:date="2026-02-24T10:36:00Z" w16du:dateUtc="2026-02-24T09:36:00Z">
              <w:r w:rsidRPr="00FE4D29">
                <w:t>-85</w:t>
              </w:r>
            </w:ins>
          </w:p>
        </w:tc>
      </w:tr>
      <w:tr w:rsidR="00CC3889" w:rsidRPr="00FE4D29" w14:paraId="363F1423" w14:textId="77777777" w:rsidTr="004F634E">
        <w:trPr>
          <w:cantSplit/>
          <w:jc w:val="center"/>
          <w:ins w:id="11394" w:author="Ming Li L" w:date="2026-02-24T10:36:00Z"/>
        </w:trPr>
        <w:tc>
          <w:tcPr>
            <w:tcW w:w="1099" w:type="pct"/>
            <w:gridSpan w:val="2"/>
          </w:tcPr>
          <w:p w14:paraId="693C3045" w14:textId="77777777" w:rsidR="00BE19AB" w:rsidRPr="00FE4D29" w:rsidRDefault="000823E5" w:rsidP="004F634E">
            <w:pPr>
              <w:pStyle w:val="TAL"/>
              <w:keepNext w:val="0"/>
              <w:keepLines w:val="0"/>
              <w:rPr>
                <w:ins w:id="11395" w:author="Ming Li L" w:date="2026-02-24T10:36:00Z" w16du:dateUtc="2026-02-24T09:36:00Z"/>
              </w:rPr>
            </w:pPr>
            <w:ins w:id="11396" w:author="OPPO" w:date="2026-01-26T16:53:00Z">
              <w:r w:rsidRPr="00B52A64">
                <w:rPr>
                  <w:rFonts w:ascii="Times New Roman" w:hAnsi="Times New Roman"/>
                  <w:noProof/>
                  <w:position w:val="-12"/>
                  <w:sz w:val="20"/>
                </w:rPr>
                <w:object w:dxaOrig="576" w:dyaOrig="288" w14:anchorId="70A59960">
                  <v:shape id="_x0000_i1063" type="#_x0000_t75" alt="" style="width:31.3pt;height:15.05pt;mso-width-percent:0;mso-height-percent:0;mso-width-percent:0;mso-height-percent:0" o:ole="" fillcolor="window">
                    <v:imagedata r:id="rId14" o:title=""/>
                  </v:shape>
                  <o:OLEObject Type="Embed" ProgID="Equation.3" ShapeID="_x0000_i1063" DrawAspect="Content" ObjectID="_1833712446" r:id="rId56"/>
                </w:object>
              </w:r>
            </w:ins>
            <w:ins w:id="11397" w:author="Ming Li L" w:date="2026-02-24T10:36:00Z" w16du:dateUtc="2026-02-24T09:36:00Z">
              <w:r w:rsidR="00BE19AB" w:rsidRPr="00FE4D29">
                <w:rPr>
                  <w:szCs w:val="18"/>
                  <w:vertAlign w:val="subscript"/>
                </w:rPr>
                <w:t>BB</w:t>
              </w:r>
              <w:r w:rsidR="00BE19AB" w:rsidRPr="00FE4D29">
                <w:rPr>
                  <w:szCs w:val="18"/>
                  <w:vertAlign w:val="superscript"/>
                </w:rPr>
                <w:t xml:space="preserve"> Note 8</w:t>
              </w:r>
            </w:ins>
          </w:p>
        </w:tc>
        <w:tc>
          <w:tcPr>
            <w:tcW w:w="746" w:type="pct"/>
          </w:tcPr>
          <w:p w14:paraId="4514B5A9" w14:textId="77777777" w:rsidR="00BE19AB" w:rsidRPr="00FE4D29" w:rsidRDefault="00BE19AB" w:rsidP="004F634E">
            <w:pPr>
              <w:pStyle w:val="TAC"/>
              <w:keepNext w:val="0"/>
              <w:keepLines w:val="0"/>
              <w:rPr>
                <w:ins w:id="11398" w:author="Ming Li L" w:date="2026-02-24T10:36:00Z" w16du:dateUtc="2026-02-24T09:36:00Z"/>
              </w:rPr>
            </w:pPr>
            <w:ins w:id="11399" w:author="Ming Li L" w:date="2026-02-24T10:36:00Z" w16du:dateUtc="2026-02-24T09:36:00Z">
              <w:r w:rsidRPr="00FE4D29">
                <w:t>dB</w:t>
              </w:r>
            </w:ins>
          </w:p>
        </w:tc>
        <w:tc>
          <w:tcPr>
            <w:tcW w:w="668" w:type="pct"/>
            <w:tcBorders>
              <w:top w:val="single" w:sz="4" w:space="0" w:color="auto"/>
              <w:bottom w:val="single" w:sz="4" w:space="0" w:color="auto"/>
            </w:tcBorders>
          </w:tcPr>
          <w:p w14:paraId="4689F221" w14:textId="476DC4D4" w:rsidR="00BE19AB" w:rsidRPr="00FE4D29" w:rsidRDefault="00BE19AB" w:rsidP="004F634E">
            <w:pPr>
              <w:pStyle w:val="TAC"/>
              <w:keepNext w:val="0"/>
              <w:keepLines w:val="0"/>
              <w:rPr>
                <w:ins w:id="11400" w:author="Ming Li L" w:date="2026-02-24T10:36:00Z" w16du:dateUtc="2026-02-24T09:36:00Z"/>
              </w:rPr>
            </w:pPr>
            <w:ins w:id="11401" w:author="Ming Li L" w:date="2026-02-24T10:36:00Z" w16du:dateUtc="2026-02-24T09:36:00Z">
              <w:r w:rsidRPr="00FE4D29">
                <w:rPr>
                  <w:rFonts w:cs="Arial"/>
                </w:rPr>
                <w:t>Config 1</w:t>
              </w:r>
            </w:ins>
          </w:p>
        </w:tc>
        <w:tc>
          <w:tcPr>
            <w:tcW w:w="678" w:type="pct"/>
            <w:gridSpan w:val="2"/>
            <w:tcBorders>
              <w:top w:val="single" w:sz="4" w:space="0" w:color="auto"/>
              <w:bottom w:val="single" w:sz="4" w:space="0" w:color="auto"/>
            </w:tcBorders>
          </w:tcPr>
          <w:p w14:paraId="351ABEBF" w14:textId="77777777" w:rsidR="00BE19AB" w:rsidRPr="00FE4D29" w:rsidRDefault="00BE19AB" w:rsidP="004F634E">
            <w:pPr>
              <w:pStyle w:val="TAC"/>
              <w:keepNext w:val="0"/>
              <w:keepLines w:val="0"/>
              <w:rPr>
                <w:ins w:id="11402" w:author="Ming Li L" w:date="2026-02-24T10:36:00Z" w16du:dateUtc="2026-02-24T09:36:00Z"/>
                <w:lang w:val="en-US" w:eastAsia="zh-CN"/>
              </w:rPr>
            </w:pPr>
            <w:ins w:id="11403" w:author="Ming Li L" w:date="2026-02-24T10:36:00Z" w16du:dateUtc="2026-02-24T09:36:00Z">
              <w:r w:rsidRPr="00FE4D29">
                <w:t>4</w:t>
              </w:r>
            </w:ins>
          </w:p>
          <w:p w14:paraId="5E14684C" w14:textId="77777777" w:rsidR="00BE19AB" w:rsidRPr="00FE4D29" w:rsidRDefault="00BE19AB" w:rsidP="004F634E">
            <w:pPr>
              <w:pStyle w:val="TAC"/>
              <w:keepNext w:val="0"/>
              <w:keepLines w:val="0"/>
              <w:rPr>
                <w:ins w:id="11404" w:author="Ming Li L" w:date="2026-02-24T10:36:00Z" w16du:dateUtc="2026-02-24T09:36:00Z"/>
                <w:rFonts w:cs="Arial"/>
                <w:szCs w:val="18"/>
              </w:rPr>
            </w:pPr>
          </w:p>
        </w:tc>
        <w:tc>
          <w:tcPr>
            <w:tcW w:w="954" w:type="pct"/>
            <w:gridSpan w:val="2"/>
            <w:tcBorders>
              <w:top w:val="single" w:sz="4" w:space="0" w:color="auto"/>
              <w:bottom w:val="single" w:sz="4" w:space="0" w:color="auto"/>
            </w:tcBorders>
          </w:tcPr>
          <w:p w14:paraId="4FF20D51" w14:textId="723E0B07" w:rsidR="00BE19AB" w:rsidRPr="00FE4D29" w:rsidRDefault="00BE19AB" w:rsidP="004F634E">
            <w:pPr>
              <w:pStyle w:val="TAC"/>
              <w:keepNext w:val="0"/>
              <w:keepLines w:val="0"/>
              <w:rPr>
                <w:ins w:id="11405" w:author="Ming Li L" w:date="2026-02-24T10:36:00Z" w16du:dateUtc="2026-02-24T09:36:00Z"/>
              </w:rPr>
            </w:pPr>
            <w:ins w:id="11406" w:author="Ming Li L" w:date="2026-02-24T10:36:00Z" w16du:dateUtc="2026-02-24T09:36:00Z">
              <w:r w:rsidRPr="00FE4D29">
                <w:t>4</w:t>
              </w:r>
            </w:ins>
          </w:p>
        </w:tc>
        <w:tc>
          <w:tcPr>
            <w:tcW w:w="397" w:type="pct"/>
            <w:tcBorders>
              <w:top w:val="single" w:sz="4" w:space="0" w:color="auto"/>
              <w:bottom w:val="single" w:sz="4" w:space="0" w:color="auto"/>
            </w:tcBorders>
          </w:tcPr>
          <w:p w14:paraId="13F5B0DF" w14:textId="77777777" w:rsidR="00BE19AB" w:rsidRPr="00FE4D29" w:rsidRDefault="00BE19AB" w:rsidP="004F634E">
            <w:pPr>
              <w:pStyle w:val="TAC"/>
              <w:keepNext w:val="0"/>
              <w:keepLines w:val="0"/>
              <w:rPr>
                <w:ins w:id="11407" w:author="Ming Li L" w:date="2026-02-24T10:36:00Z" w16du:dateUtc="2026-02-24T09:36:00Z"/>
              </w:rPr>
            </w:pPr>
            <w:ins w:id="11408" w:author="Ming Li L" w:date="2026-02-24T10:36:00Z" w16du:dateUtc="2026-02-24T09:36:00Z">
              <w:r w:rsidRPr="00FE4D29">
                <w:t>-Infinity</w:t>
              </w:r>
            </w:ins>
          </w:p>
        </w:tc>
        <w:tc>
          <w:tcPr>
            <w:tcW w:w="458" w:type="pct"/>
            <w:tcBorders>
              <w:top w:val="single" w:sz="4" w:space="0" w:color="auto"/>
              <w:bottom w:val="single" w:sz="4" w:space="0" w:color="auto"/>
            </w:tcBorders>
          </w:tcPr>
          <w:p w14:paraId="538F29B0" w14:textId="70D68F22" w:rsidR="00BE19AB" w:rsidRPr="00FE4D29" w:rsidRDefault="00BE19AB" w:rsidP="004F634E">
            <w:pPr>
              <w:pStyle w:val="TAC"/>
              <w:keepNext w:val="0"/>
              <w:keepLines w:val="0"/>
              <w:rPr>
                <w:ins w:id="11409" w:author="Ming Li L" w:date="2026-02-24T10:36:00Z" w16du:dateUtc="2026-02-24T09:36:00Z"/>
              </w:rPr>
            </w:pPr>
            <w:ins w:id="11410" w:author="Ming Li L" w:date="2026-02-24T10:36:00Z" w16du:dateUtc="2026-02-24T09:36:00Z">
              <w:r w:rsidRPr="00FE4D29">
                <w:t>4</w:t>
              </w:r>
            </w:ins>
          </w:p>
        </w:tc>
      </w:tr>
      <w:tr w:rsidR="00CC3889" w:rsidRPr="00FE4D29" w14:paraId="165C904A" w14:textId="77777777" w:rsidTr="004F634E">
        <w:trPr>
          <w:cantSplit/>
          <w:jc w:val="center"/>
          <w:ins w:id="11411" w:author="Ming Li L" w:date="2026-02-24T10:36:00Z"/>
        </w:trPr>
        <w:tc>
          <w:tcPr>
            <w:tcW w:w="1099" w:type="pct"/>
            <w:gridSpan w:val="2"/>
            <w:vMerge w:val="restart"/>
            <w:tcBorders>
              <w:top w:val="nil"/>
            </w:tcBorders>
          </w:tcPr>
          <w:p w14:paraId="2CF45C55" w14:textId="77777777" w:rsidR="00BE19AB" w:rsidRPr="00FE4D29" w:rsidRDefault="00BE19AB" w:rsidP="004F634E">
            <w:pPr>
              <w:pStyle w:val="TAL"/>
              <w:keepNext w:val="0"/>
              <w:keepLines w:val="0"/>
              <w:rPr>
                <w:ins w:id="11412" w:author="Ming Li L" w:date="2026-02-24T10:36:00Z" w16du:dateUtc="2026-02-24T09:36:00Z"/>
              </w:rPr>
            </w:pPr>
            <w:ins w:id="11413" w:author="Ming Li L" w:date="2026-02-24T10:36:00Z" w16du:dateUtc="2026-02-24T09:36:00Z">
              <w:r w:rsidRPr="00FE4D29">
                <w:t>Io</w:t>
              </w:r>
            </w:ins>
          </w:p>
        </w:tc>
        <w:tc>
          <w:tcPr>
            <w:tcW w:w="746" w:type="pct"/>
          </w:tcPr>
          <w:p w14:paraId="3586E5A6" w14:textId="77777777" w:rsidR="00BE19AB" w:rsidRPr="00FE4D29" w:rsidRDefault="00BE19AB" w:rsidP="004F634E">
            <w:pPr>
              <w:pStyle w:val="TAC"/>
              <w:keepNext w:val="0"/>
              <w:keepLines w:val="0"/>
              <w:jc w:val="left"/>
              <w:rPr>
                <w:ins w:id="11414" w:author="Ming Li L" w:date="2026-02-24T10:36:00Z" w16du:dateUtc="2026-02-24T09:36:00Z"/>
              </w:rPr>
            </w:pPr>
            <w:ins w:id="11415" w:author="Ming Li L" w:date="2026-02-24T10:36:00Z" w16du:dateUtc="2026-02-24T09:36:00Z">
              <w:r w:rsidRPr="00FE4D29">
                <w:t xml:space="preserve">dBm/95.04 MHz </w:t>
              </w:r>
            </w:ins>
          </w:p>
        </w:tc>
        <w:tc>
          <w:tcPr>
            <w:tcW w:w="668" w:type="pct"/>
            <w:tcBorders>
              <w:top w:val="single" w:sz="4" w:space="0" w:color="auto"/>
            </w:tcBorders>
          </w:tcPr>
          <w:p w14:paraId="1324D0B2" w14:textId="38189035" w:rsidR="00BE19AB" w:rsidRPr="00FE4D29" w:rsidRDefault="00BE19AB" w:rsidP="004F634E">
            <w:pPr>
              <w:pStyle w:val="TAC"/>
              <w:keepNext w:val="0"/>
              <w:keepLines w:val="0"/>
              <w:rPr>
                <w:ins w:id="11416" w:author="Ming Li L" w:date="2026-02-24T10:36:00Z" w16du:dateUtc="2026-02-24T09:36:00Z"/>
              </w:rPr>
            </w:pPr>
            <w:ins w:id="11417" w:author="Ming Li L" w:date="2026-02-24T10:36:00Z" w16du:dateUtc="2026-02-24T09:36:00Z">
              <w:r w:rsidRPr="00FE4D29">
                <w:rPr>
                  <w:rFonts w:cs="Arial"/>
                </w:rPr>
                <w:t>Config 1</w:t>
              </w:r>
            </w:ins>
          </w:p>
        </w:tc>
        <w:tc>
          <w:tcPr>
            <w:tcW w:w="678" w:type="pct"/>
            <w:gridSpan w:val="2"/>
            <w:tcBorders>
              <w:top w:val="single" w:sz="4" w:space="0" w:color="auto"/>
            </w:tcBorders>
          </w:tcPr>
          <w:p w14:paraId="066709C5" w14:textId="77777777" w:rsidR="00BE19AB" w:rsidRPr="00FE4D29" w:rsidRDefault="00BE19AB" w:rsidP="004F634E">
            <w:pPr>
              <w:pStyle w:val="TAC"/>
              <w:keepNext w:val="0"/>
              <w:keepLines w:val="0"/>
              <w:rPr>
                <w:ins w:id="11418" w:author="Ming Li L" w:date="2026-02-24T10:36:00Z" w16du:dateUtc="2026-02-24T09:36:00Z"/>
              </w:rPr>
            </w:pPr>
            <w:ins w:id="11419" w:author="Ming Li L" w:date="2026-02-24T10:36:00Z" w16du:dateUtc="2026-02-24T09:36:00Z">
              <w:r w:rsidRPr="00FE4D29">
                <w:t xml:space="preserve">N/A </w:t>
              </w:r>
            </w:ins>
          </w:p>
        </w:tc>
        <w:tc>
          <w:tcPr>
            <w:tcW w:w="954" w:type="pct"/>
            <w:gridSpan w:val="2"/>
            <w:tcBorders>
              <w:top w:val="single" w:sz="4" w:space="0" w:color="auto"/>
            </w:tcBorders>
          </w:tcPr>
          <w:p w14:paraId="39EE7A85" w14:textId="216113D4" w:rsidR="00BE19AB" w:rsidRPr="00FE4D29" w:rsidRDefault="00BE19AB" w:rsidP="004F634E">
            <w:pPr>
              <w:pStyle w:val="TAC"/>
              <w:keepNext w:val="0"/>
              <w:keepLines w:val="0"/>
              <w:rPr>
                <w:ins w:id="11420" w:author="Ming Li L" w:date="2026-02-24T10:36:00Z" w16du:dateUtc="2026-02-24T09:36:00Z"/>
              </w:rPr>
            </w:pPr>
            <w:ins w:id="11421" w:author="Ming Li L" w:date="2026-02-24T10:36:00Z" w16du:dateUtc="2026-02-24T09:36:00Z">
              <w:r w:rsidRPr="00FE4D29">
                <w:t>-54.56</w:t>
              </w:r>
            </w:ins>
          </w:p>
        </w:tc>
        <w:tc>
          <w:tcPr>
            <w:tcW w:w="397" w:type="pct"/>
            <w:tcBorders>
              <w:top w:val="single" w:sz="4" w:space="0" w:color="auto"/>
            </w:tcBorders>
          </w:tcPr>
          <w:p w14:paraId="0CDF23C0" w14:textId="01159A5B" w:rsidR="00BE19AB" w:rsidRPr="00FE4D29" w:rsidRDefault="00BE19AB" w:rsidP="004F634E">
            <w:pPr>
              <w:pStyle w:val="TAC"/>
              <w:keepNext w:val="0"/>
              <w:keepLines w:val="0"/>
              <w:rPr>
                <w:ins w:id="11422" w:author="Ming Li L" w:date="2026-02-24T10:36:00Z" w16du:dateUtc="2026-02-24T09:36:00Z"/>
              </w:rPr>
            </w:pPr>
            <w:ins w:id="11423" w:author="Ming Li L" w:date="2026-02-24T10:36:00Z" w16du:dateUtc="2026-02-24T09:36:00Z">
              <w:r w:rsidRPr="00FE4D29">
                <w:t>-60.01</w:t>
              </w:r>
            </w:ins>
          </w:p>
        </w:tc>
        <w:tc>
          <w:tcPr>
            <w:tcW w:w="458" w:type="pct"/>
            <w:tcBorders>
              <w:top w:val="single" w:sz="4" w:space="0" w:color="auto"/>
            </w:tcBorders>
          </w:tcPr>
          <w:p w14:paraId="676B31A6" w14:textId="3C00ADBA" w:rsidR="00BE19AB" w:rsidRPr="00FE4D29" w:rsidRDefault="00BE19AB" w:rsidP="004F634E">
            <w:pPr>
              <w:pStyle w:val="TAC"/>
              <w:keepNext w:val="0"/>
              <w:keepLines w:val="0"/>
              <w:rPr>
                <w:ins w:id="11424" w:author="Ming Li L" w:date="2026-02-24T10:36:00Z" w16du:dateUtc="2026-02-24T09:36:00Z"/>
              </w:rPr>
            </w:pPr>
            <w:ins w:id="11425" w:author="Ming Li L" w:date="2026-02-24T10:36:00Z" w16du:dateUtc="2026-02-24T09:36:00Z">
              <w:r w:rsidRPr="00FE4D29">
                <w:t>-54.56</w:t>
              </w:r>
            </w:ins>
          </w:p>
        </w:tc>
      </w:tr>
      <w:tr w:rsidR="00CC3889" w:rsidRPr="00FE4D29" w14:paraId="6BCBC0EF" w14:textId="77777777" w:rsidTr="004F634E">
        <w:trPr>
          <w:cantSplit/>
          <w:jc w:val="center"/>
          <w:ins w:id="11426" w:author="Ming Li L" w:date="2026-02-24T10:36:00Z"/>
        </w:trPr>
        <w:tc>
          <w:tcPr>
            <w:tcW w:w="1099" w:type="pct"/>
            <w:gridSpan w:val="2"/>
            <w:vMerge/>
          </w:tcPr>
          <w:p w14:paraId="78181855" w14:textId="77777777" w:rsidR="00BE19AB" w:rsidRPr="00FE4D29" w:rsidRDefault="00BE19AB" w:rsidP="004F634E">
            <w:pPr>
              <w:pStyle w:val="TAL"/>
              <w:keepNext w:val="0"/>
              <w:keepLines w:val="0"/>
              <w:rPr>
                <w:ins w:id="11427" w:author="Ming Li L" w:date="2026-02-24T10:36:00Z" w16du:dateUtc="2026-02-24T09:36:00Z"/>
              </w:rPr>
            </w:pPr>
          </w:p>
        </w:tc>
        <w:tc>
          <w:tcPr>
            <w:tcW w:w="746" w:type="pct"/>
          </w:tcPr>
          <w:p w14:paraId="4F6A7096" w14:textId="77777777" w:rsidR="00BE19AB" w:rsidRPr="00FE4D29" w:rsidRDefault="00BE19AB" w:rsidP="004F634E">
            <w:pPr>
              <w:pStyle w:val="TAC"/>
              <w:keepNext w:val="0"/>
              <w:keepLines w:val="0"/>
              <w:rPr>
                <w:ins w:id="11428" w:author="Ming Li L" w:date="2026-02-24T10:36:00Z" w16du:dateUtc="2026-02-24T09:36:00Z"/>
              </w:rPr>
            </w:pPr>
            <w:ins w:id="11429" w:author="Ming Li L" w:date="2026-02-24T10:36:00Z" w16du:dateUtc="2026-02-24T09:36:00Z">
              <w:r w:rsidRPr="00FE4D29">
                <w:t>dBm/9.36 MHz</w:t>
              </w:r>
            </w:ins>
          </w:p>
        </w:tc>
        <w:tc>
          <w:tcPr>
            <w:tcW w:w="668" w:type="pct"/>
            <w:tcBorders>
              <w:top w:val="single" w:sz="4" w:space="0" w:color="auto"/>
            </w:tcBorders>
          </w:tcPr>
          <w:p w14:paraId="416E0023" w14:textId="6723B646" w:rsidR="00BE19AB" w:rsidRPr="00FE4D29" w:rsidRDefault="00BE19AB" w:rsidP="004F634E">
            <w:pPr>
              <w:pStyle w:val="TAC"/>
              <w:keepNext w:val="0"/>
              <w:keepLines w:val="0"/>
              <w:rPr>
                <w:ins w:id="11430" w:author="Ming Li L" w:date="2026-02-24T10:36:00Z" w16du:dateUtc="2026-02-24T09:36:00Z"/>
              </w:rPr>
            </w:pPr>
            <w:ins w:id="11431" w:author="Ming Li L" w:date="2026-02-24T10:36:00Z" w16du:dateUtc="2026-02-24T09:36:00Z">
              <w:r w:rsidRPr="00FE4D29">
                <w:rPr>
                  <w:rFonts w:cs="Arial"/>
                </w:rPr>
                <w:t>Config 1</w:t>
              </w:r>
            </w:ins>
          </w:p>
        </w:tc>
        <w:tc>
          <w:tcPr>
            <w:tcW w:w="678" w:type="pct"/>
            <w:gridSpan w:val="2"/>
            <w:tcBorders>
              <w:top w:val="single" w:sz="4" w:space="0" w:color="auto"/>
            </w:tcBorders>
          </w:tcPr>
          <w:p w14:paraId="340809CB" w14:textId="77777777" w:rsidR="00BE19AB" w:rsidRPr="00FE4D29" w:rsidRDefault="00BE19AB" w:rsidP="004F634E">
            <w:pPr>
              <w:pStyle w:val="TAC"/>
              <w:keepNext w:val="0"/>
              <w:keepLines w:val="0"/>
              <w:rPr>
                <w:ins w:id="11432" w:author="Ming Li L" w:date="2026-02-24T10:36:00Z" w16du:dateUtc="2026-02-24T09:36:00Z"/>
              </w:rPr>
            </w:pPr>
            <w:ins w:id="11433" w:author="Ming Li L" w:date="2026-02-24T10:36:00Z" w16du:dateUtc="2026-02-24T09:36:00Z">
              <w:r w:rsidRPr="00FE4D29">
                <w:t>-64.60</w:t>
              </w:r>
            </w:ins>
          </w:p>
        </w:tc>
        <w:tc>
          <w:tcPr>
            <w:tcW w:w="954" w:type="pct"/>
            <w:gridSpan w:val="2"/>
            <w:tcBorders>
              <w:top w:val="single" w:sz="4" w:space="0" w:color="auto"/>
            </w:tcBorders>
          </w:tcPr>
          <w:p w14:paraId="336C8ABC" w14:textId="77777777" w:rsidR="00BE19AB" w:rsidRPr="00FE4D29" w:rsidRDefault="00BE19AB" w:rsidP="004F634E">
            <w:pPr>
              <w:pStyle w:val="TAC"/>
              <w:keepNext w:val="0"/>
              <w:keepLines w:val="0"/>
              <w:rPr>
                <w:ins w:id="11434" w:author="Ming Li L" w:date="2026-02-24T10:36:00Z" w16du:dateUtc="2026-02-24T09:36:00Z"/>
              </w:rPr>
            </w:pPr>
            <w:ins w:id="11435" w:author="Ming Li L" w:date="2026-02-24T10:36:00Z" w16du:dateUtc="2026-02-24T09:36:00Z">
              <w:r w:rsidRPr="00FE4D29">
                <w:t>N/A</w:t>
              </w:r>
            </w:ins>
          </w:p>
        </w:tc>
        <w:tc>
          <w:tcPr>
            <w:tcW w:w="397" w:type="pct"/>
            <w:tcBorders>
              <w:top w:val="single" w:sz="4" w:space="0" w:color="auto"/>
            </w:tcBorders>
          </w:tcPr>
          <w:p w14:paraId="66132DE7" w14:textId="77777777" w:rsidR="00BE19AB" w:rsidRPr="00FE4D29" w:rsidRDefault="00BE19AB" w:rsidP="004F634E">
            <w:pPr>
              <w:pStyle w:val="TAC"/>
              <w:keepNext w:val="0"/>
              <w:keepLines w:val="0"/>
              <w:rPr>
                <w:ins w:id="11436" w:author="Ming Li L" w:date="2026-02-24T10:36:00Z" w16du:dateUtc="2026-02-24T09:36:00Z"/>
                <w:b/>
                <w:bCs/>
              </w:rPr>
            </w:pPr>
            <w:ins w:id="11437" w:author="Ming Li L" w:date="2026-02-24T10:36:00Z" w16du:dateUtc="2026-02-24T09:36:00Z">
              <w:r w:rsidRPr="00FE4D29">
                <w:t>N/A</w:t>
              </w:r>
            </w:ins>
          </w:p>
        </w:tc>
        <w:tc>
          <w:tcPr>
            <w:tcW w:w="458" w:type="pct"/>
            <w:tcBorders>
              <w:top w:val="single" w:sz="4" w:space="0" w:color="auto"/>
            </w:tcBorders>
          </w:tcPr>
          <w:p w14:paraId="08D4EE6F" w14:textId="77777777" w:rsidR="00BE19AB" w:rsidRPr="00FE4D29" w:rsidRDefault="00BE19AB" w:rsidP="004F634E">
            <w:pPr>
              <w:pStyle w:val="TAC"/>
              <w:keepNext w:val="0"/>
              <w:keepLines w:val="0"/>
              <w:rPr>
                <w:ins w:id="11438" w:author="Ming Li L" w:date="2026-02-24T10:36:00Z" w16du:dateUtc="2026-02-24T09:36:00Z"/>
              </w:rPr>
            </w:pPr>
            <w:ins w:id="11439" w:author="Ming Li L" w:date="2026-02-24T10:36:00Z" w16du:dateUtc="2026-02-24T09:36:00Z">
              <w:r w:rsidRPr="00FE4D29">
                <w:t>N/A</w:t>
              </w:r>
            </w:ins>
          </w:p>
        </w:tc>
      </w:tr>
      <w:tr w:rsidR="00CC3889" w:rsidRPr="00FE4D29" w14:paraId="29B80D1B" w14:textId="77777777" w:rsidTr="004F634E">
        <w:trPr>
          <w:cantSplit/>
          <w:jc w:val="center"/>
          <w:ins w:id="11440" w:author="Ming Li L" w:date="2026-02-24T10:36:00Z"/>
        </w:trPr>
        <w:tc>
          <w:tcPr>
            <w:tcW w:w="1099" w:type="pct"/>
            <w:gridSpan w:val="2"/>
            <w:tcBorders>
              <w:top w:val="nil"/>
            </w:tcBorders>
          </w:tcPr>
          <w:p w14:paraId="02B57BE7" w14:textId="77777777" w:rsidR="00BE19AB" w:rsidRPr="00FE4D29" w:rsidRDefault="00BE19AB" w:rsidP="004F634E">
            <w:pPr>
              <w:pStyle w:val="TAL"/>
              <w:keepNext w:val="0"/>
              <w:keepLines w:val="0"/>
              <w:rPr>
                <w:ins w:id="11441" w:author="Ming Li L" w:date="2026-02-24T10:36:00Z" w16du:dateUtc="2026-02-24T09:36:00Z"/>
              </w:rPr>
            </w:pPr>
            <w:ins w:id="11442" w:author="Ming Li L" w:date="2026-02-24T10:36:00Z" w16du:dateUtc="2026-02-24T09:36:00Z">
              <w:r w:rsidRPr="00FE4D29">
                <w:rPr>
                  <w:i/>
                  <w:iCs/>
                  <w:lang w:val="en-US" w:eastAsia="fr-FR"/>
                </w:rPr>
                <w:t>Ê</w:t>
              </w:r>
              <w:r w:rsidRPr="00FE4D29">
                <w:rPr>
                  <w:i/>
                  <w:iCs/>
                  <w:vertAlign w:val="subscript"/>
                  <w:lang w:val="en-US" w:eastAsia="fr-FR"/>
                </w:rPr>
                <w:t>s</w:t>
              </w:r>
              <w:r w:rsidRPr="00FE4D29">
                <w:rPr>
                  <w:i/>
                  <w:iCs/>
                  <w:lang w:val="en-US" w:eastAsia="fr-FR"/>
                </w:rPr>
                <w:t xml:space="preserve"> /N</w:t>
              </w:r>
              <w:r w:rsidRPr="00FE4D29">
                <w:rPr>
                  <w:i/>
                  <w:iCs/>
                  <w:vertAlign w:val="subscript"/>
                  <w:lang w:val="en-US" w:eastAsia="fr-FR"/>
                </w:rPr>
                <w:t>oc</w:t>
              </w:r>
            </w:ins>
          </w:p>
        </w:tc>
        <w:tc>
          <w:tcPr>
            <w:tcW w:w="746" w:type="pct"/>
          </w:tcPr>
          <w:p w14:paraId="075EEFC3" w14:textId="708BD67C" w:rsidR="00BE19AB" w:rsidRPr="00FE4D29" w:rsidRDefault="00BE19AB" w:rsidP="004F634E">
            <w:pPr>
              <w:pStyle w:val="TAC"/>
              <w:keepNext w:val="0"/>
              <w:keepLines w:val="0"/>
              <w:rPr>
                <w:ins w:id="11443" w:author="Ming Li L" w:date="2026-02-24T10:36:00Z" w16du:dateUtc="2026-02-24T09:36:00Z"/>
              </w:rPr>
            </w:pPr>
            <w:ins w:id="11444" w:author="Ming Li L" w:date="2026-02-24T10:36:00Z" w16du:dateUtc="2026-02-24T09:36:00Z">
              <w:r w:rsidRPr="00FE4D29">
                <w:t>dB</w:t>
              </w:r>
            </w:ins>
          </w:p>
        </w:tc>
        <w:tc>
          <w:tcPr>
            <w:tcW w:w="668" w:type="pct"/>
            <w:tcBorders>
              <w:top w:val="single" w:sz="4" w:space="0" w:color="auto"/>
            </w:tcBorders>
          </w:tcPr>
          <w:p w14:paraId="6020D113" w14:textId="7FBC295D" w:rsidR="00BE19AB" w:rsidRPr="00FE4D29" w:rsidRDefault="00BE19AB" w:rsidP="004F634E">
            <w:pPr>
              <w:pStyle w:val="TAC"/>
              <w:keepNext w:val="0"/>
              <w:keepLines w:val="0"/>
              <w:rPr>
                <w:ins w:id="11445" w:author="Ming Li L" w:date="2026-02-24T10:36:00Z" w16du:dateUtc="2026-02-24T09:36:00Z"/>
              </w:rPr>
            </w:pPr>
            <w:ins w:id="11446" w:author="Ming Li L" w:date="2026-02-24T10:36:00Z" w16du:dateUtc="2026-02-24T09:36:00Z">
              <w:r w:rsidRPr="00FE4D29">
                <w:rPr>
                  <w:rFonts w:cs="Arial"/>
                </w:rPr>
                <w:t>Config 1</w:t>
              </w:r>
            </w:ins>
          </w:p>
        </w:tc>
        <w:tc>
          <w:tcPr>
            <w:tcW w:w="678" w:type="pct"/>
            <w:gridSpan w:val="2"/>
          </w:tcPr>
          <w:p w14:paraId="6601B070" w14:textId="77777777" w:rsidR="00BE19AB" w:rsidRPr="00FE4D29" w:rsidRDefault="00BE19AB" w:rsidP="004F634E">
            <w:pPr>
              <w:pStyle w:val="TAC"/>
              <w:keepNext w:val="0"/>
              <w:keepLines w:val="0"/>
              <w:rPr>
                <w:ins w:id="11447" w:author="Ming Li L" w:date="2026-02-24T10:36:00Z" w16du:dateUtc="2026-02-24T09:36:00Z"/>
              </w:rPr>
            </w:pPr>
            <w:ins w:id="11448" w:author="Ming Li L" w:date="2026-02-24T10:36:00Z" w16du:dateUtc="2026-02-24T09:36:00Z">
              <w:r w:rsidRPr="00FE4D29">
                <w:rPr>
                  <w:rFonts w:hint="eastAsia"/>
                  <w:lang w:eastAsia="zh-CN"/>
                </w:rPr>
                <w:t>4</w:t>
              </w:r>
            </w:ins>
          </w:p>
        </w:tc>
        <w:tc>
          <w:tcPr>
            <w:tcW w:w="954" w:type="pct"/>
            <w:gridSpan w:val="2"/>
            <w:tcBorders>
              <w:top w:val="single" w:sz="4" w:space="0" w:color="auto"/>
            </w:tcBorders>
          </w:tcPr>
          <w:p w14:paraId="69DAB4D7" w14:textId="34CF4A1C" w:rsidR="00BE19AB" w:rsidRPr="00FE4D29" w:rsidRDefault="00BE19AB" w:rsidP="004F634E">
            <w:pPr>
              <w:pStyle w:val="TAC"/>
              <w:keepNext w:val="0"/>
              <w:keepLines w:val="0"/>
              <w:rPr>
                <w:ins w:id="11449" w:author="Ming Li L" w:date="2026-02-24T10:36:00Z" w16du:dateUtc="2026-02-24T09:36:00Z"/>
              </w:rPr>
            </w:pPr>
            <w:ins w:id="11450" w:author="Ming Li L" w:date="2026-02-24T10:36:00Z" w16du:dateUtc="2026-02-24T09:36:00Z">
              <w:r w:rsidRPr="00FE4D29">
                <w:rPr>
                  <w:lang w:eastAsia="zh-CN"/>
                </w:rPr>
                <w:t>4</w:t>
              </w:r>
            </w:ins>
          </w:p>
        </w:tc>
        <w:tc>
          <w:tcPr>
            <w:tcW w:w="397" w:type="pct"/>
            <w:tcBorders>
              <w:top w:val="single" w:sz="4" w:space="0" w:color="auto"/>
            </w:tcBorders>
          </w:tcPr>
          <w:p w14:paraId="06589B7D" w14:textId="77777777" w:rsidR="00BE19AB" w:rsidRPr="00FE4D29" w:rsidRDefault="00BE19AB" w:rsidP="004F634E">
            <w:pPr>
              <w:pStyle w:val="TAC"/>
              <w:keepNext w:val="0"/>
              <w:keepLines w:val="0"/>
              <w:rPr>
                <w:ins w:id="11451" w:author="Ming Li L" w:date="2026-02-24T10:36:00Z" w16du:dateUtc="2026-02-24T09:36:00Z"/>
              </w:rPr>
            </w:pPr>
            <w:ins w:id="11452" w:author="Ming Li L" w:date="2026-02-24T10:36:00Z" w16du:dateUtc="2026-02-24T09:36:00Z">
              <w:r w:rsidRPr="00FE4D29">
                <w:t>-Infinity</w:t>
              </w:r>
            </w:ins>
          </w:p>
        </w:tc>
        <w:tc>
          <w:tcPr>
            <w:tcW w:w="458" w:type="pct"/>
            <w:tcBorders>
              <w:top w:val="single" w:sz="4" w:space="0" w:color="auto"/>
            </w:tcBorders>
          </w:tcPr>
          <w:p w14:paraId="1051B5CC" w14:textId="16380FA0" w:rsidR="00BE19AB" w:rsidRPr="00FE4D29" w:rsidRDefault="00BE19AB" w:rsidP="004F634E">
            <w:pPr>
              <w:pStyle w:val="TAC"/>
              <w:keepNext w:val="0"/>
              <w:keepLines w:val="0"/>
              <w:rPr>
                <w:ins w:id="11453" w:author="Ming Li L" w:date="2026-02-24T10:36:00Z" w16du:dateUtc="2026-02-24T09:36:00Z"/>
              </w:rPr>
            </w:pPr>
            <w:ins w:id="11454" w:author="Ming Li L" w:date="2026-02-24T10:36:00Z" w16du:dateUtc="2026-02-24T09:36:00Z">
              <w:r w:rsidRPr="00FE4D29">
                <w:t>4</w:t>
              </w:r>
            </w:ins>
          </w:p>
        </w:tc>
      </w:tr>
      <w:tr w:rsidR="00CC3889" w:rsidRPr="00FE4D29" w14:paraId="651E0234" w14:textId="77777777" w:rsidTr="004F634E">
        <w:trPr>
          <w:cantSplit/>
          <w:jc w:val="center"/>
          <w:ins w:id="11455" w:author="Ming Li L" w:date="2026-02-24T10:36:00Z"/>
        </w:trPr>
        <w:tc>
          <w:tcPr>
            <w:tcW w:w="1099" w:type="pct"/>
            <w:gridSpan w:val="2"/>
            <w:tcBorders>
              <w:top w:val="nil"/>
            </w:tcBorders>
          </w:tcPr>
          <w:p w14:paraId="14DB8EEA" w14:textId="77777777" w:rsidR="00BE19AB" w:rsidRPr="00FE4D29" w:rsidRDefault="00BE19AB" w:rsidP="004F634E">
            <w:pPr>
              <w:pStyle w:val="TAL"/>
              <w:keepNext w:val="0"/>
              <w:keepLines w:val="0"/>
              <w:rPr>
                <w:ins w:id="11456" w:author="Ming Li L" w:date="2026-02-24T10:36:00Z" w16du:dateUtc="2026-02-24T09:36:00Z"/>
              </w:rPr>
            </w:pPr>
            <w:ins w:id="11457" w:author="Ming Li L" w:date="2026-02-24T10:36:00Z" w16du:dateUtc="2026-02-24T09:36:00Z">
              <w:r w:rsidRPr="00FE4D29">
                <w:t xml:space="preserve">Propagation Condition </w:t>
              </w:r>
            </w:ins>
          </w:p>
        </w:tc>
        <w:tc>
          <w:tcPr>
            <w:tcW w:w="746" w:type="pct"/>
          </w:tcPr>
          <w:p w14:paraId="46067323" w14:textId="77777777" w:rsidR="00BE19AB" w:rsidRPr="00FE4D29" w:rsidRDefault="00BE19AB" w:rsidP="004F634E">
            <w:pPr>
              <w:pStyle w:val="TAC"/>
              <w:keepNext w:val="0"/>
              <w:keepLines w:val="0"/>
              <w:rPr>
                <w:ins w:id="11458" w:author="Ming Li L" w:date="2026-02-24T10:36:00Z" w16du:dateUtc="2026-02-24T09:36:00Z"/>
              </w:rPr>
            </w:pPr>
          </w:p>
        </w:tc>
        <w:tc>
          <w:tcPr>
            <w:tcW w:w="668" w:type="pct"/>
          </w:tcPr>
          <w:p w14:paraId="007BCE2D" w14:textId="6893E2D9" w:rsidR="00BE19AB" w:rsidRPr="00FE4D29" w:rsidRDefault="00BE19AB" w:rsidP="004F634E">
            <w:pPr>
              <w:pStyle w:val="TAC"/>
              <w:keepNext w:val="0"/>
              <w:keepLines w:val="0"/>
              <w:rPr>
                <w:ins w:id="11459" w:author="Ming Li L" w:date="2026-02-24T10:36:00Z" w16du:dateUtc="2026-02-24T09:36:00Z"/>
              </w:rPr>
            </w:pPr>
            <w:ins w:id="11460" w:author="Ming Li L" w:date="2026-02-24T10:36:00Z" w16du:dateUtc="2026-02-24T09:36:00Z">
              <w:r w:rsidRPr="00FE4D29">
                <w:rPr>
                  <w:rFonts w:cs="Arial"/>
                </w:rPr>
                <w:t>Config 1</w:t>
              </w:r>
            </w:ins>
          </w:p>
        </w:tc>
        <w:tc>
          <w:tcPr>
            <w:tcW w:w="678" w:type="pct"/>
            <w:gridSpan w:val="2"/>
          </w:tcPr>
          <w:p w14:paraId="28A13A43" w14:textId="77777777" w:rsidR="00BE19AB" w:rsidRPr="00FE4D29" w:rsidRDefault="00BE19AB" w:rsidP="004F634E">
            <w:pPr>
              <w:pStyle w:val="TAC"/>
              <w:keepNext w:val="0"/>
              <w:keepLines w:val="0"/>
              <w:rPr>
                <w:ins w:id="11461" w:author="Ming Li L" w:date="2026-02-24T10:36:00Z" w16du:dateUtc="2026-02-24T09:36:00Z"/>
              </w:rPr>
            </w:pPr>
          </w:p>
        </w:tc>
        <w:tc>
          <w:tcPr>
            <w:tcW w:w="954" w:type="pct"/>
            <w:gridSpan w:val="2"/>
          </w:tcPr>
          <w:p w14:paraId="4C44F2BC" w14:textId="77777777" w:rsidR="00BE19AB" w:rsidRPr="00FE4D29" w:rsidRDefault="00BE19AB" w:rsidP="004F634E">
            <w:pPr>
              <w:pStyle w:val="TAC"/>
              <w:keepNext w:val="0"/>
              <w:keepLines w:val="0"/>
              <w:rPr>
                <w:ins w:id="11462" w:author="Ming Li L" w:date="2026-02-24T10:36:00Z" w16du:dateUtc="2026-02-24T09:36:00Z"/>
                <w:rFonts w:cs="Arial"/>
                <w:szCs w:val="18"/>
              </w:rPr>
            </w:pPr>
            <w:ins w:id="11463" w:author="Ming Li L" w:date="2026-02-24T10:36:00Z" w16du:dateUtc="2026-02-24T09:36:00Z">
              <w:r w:rsidRPr="00FE4D29">
                <w:rPr>
                  <w:rFonts w:cs="Arial"/>
                  <w:szCs w:val="18"/>
                </w:rPr>
                <w:t>No external noise (Note 9)</w:t>
              </w:r>
            </w:ins>
          </w:p>
        </w:tc>
        <w:tc>
          <w:tcPr>
            <w:tcW w:w="855" w:type="pct"/>
            <w:gridSpan w:val="2"/>
          </w:tcPr>
          <w:p w14:paraId="0C20E5D6" w14:textId="77777777" w:rsidR="00BE19AB" w:rsidRPr="00FE4D29" w:rsidRDefault="00BE19AB" w:rsidP="004F634E">
            <w:pPr>
              <w:pStyle w:val="TAC"/>
              <w:keepNext w:val="0"/>
              <w:keepLines w:val="0"/>
              <w:rPr>
                <w:ins w:id="11464" w:author="Ming Li L" w:date="2026-02-24T10:36:00Z" w16du:dateUtc="2026-02-24T09:36:00Z"/>
              </w:rPr>
            </w:pPr>
            <w:ins w:id="11465" w:author="Ming Li L" w:date="2026-02-24T10:36:00Z" w16du:dateUtc="2026-02-24T09:36:00Z">
              <w:r w:rsidRPr="00FE4D29">
                <w:rPr>
                  <w:rFonts w:cs="Arial"/>
                  <w:szCs w:val="18"/>
                </w:rPr>
                <w:t>No external noise (Note 9)</w:t>
              </w:r>
            </w:ins>
          </w:p>
        </w:tc>
      </w:tr>
      <w:tr w:rsidR="009554BC" w:rsidRPr="00FE4D29" w14:paraId="05DA6A15" w14:textId="77777777" w:rsidTr="004F634E">
        <w:trPr>
          <w:cantSplit/>
          <w:jc w:val="center"/>
          <w:ins w:id="11466" w:author="Ming Li L" w:date="2026-02-24T10:36:00Z"/>
        </w:trPr>
        <w:tc>
          <w:tcPr>
            <w:tcW w:w="5000" w:type="pct"/>
            <w:gridSpan w:val="10"/>
          </w:tcPr>
          <w:p w14:paraId="4B477F53" w14:textId="77777777" w:rsidR="00BE19AB" w:rsidRPr="00FE4D29" w:rsidRDefault="00BE19AB" w:rsidP="004F634E">
            <w:pPr>
              <w:pStyle w:val="TAN"/>
              <w:keepNext w:val="0"/>
              <w:keepLines w:val="0"/>
              <w:rPr>
                <w:ins w:id="11467" w:author="Ming Li L" w:date="2026-02-24T10:36:00Z" w16du:dateUtc="2026-02-24T09:36:00Z"/>
              </w:rPr>
            </w:pPr>
            <w:ins w:id="11468" w:author="Ming Li L" w:date="2026-02-24T10:36:00Z" w16du:dateUtc="2026-02-24T09:36:00Z">
              <w:r w:rsidRPr="00FE4D29">
                <w:t>NOTE 1:</w:t>
              </w:r>
              <w:r w:rsidRPr="00FE4D29">
                <w:tab/>
                <w:t>OCNG shall be used such that both cells are fully allocated and a constant total transmitted power spectral density is achieved for all OFDM symbols.</w:t>
              </w:r>
            </w:ins>
          </w:p>
          <w:p w14:paraId="10EC655A" w14:textId="77777777" w:rsidR="00BE19AB" w:rsidRPr="00FE4D29" w:rsidRDefault="00BE19AB" w:rsidP="004F634E">
            <w:pPr>
              <w:pStyle w:val="TAN"/>
              <w:keepNext w:val="0"/>
              <w:keepLines w:val="0"/>
              <w:rPr>
                <w:ins w:id="11469" w:author="Ming Li L" w:date="2026-02-24T10:36:00Z" w16du:dateUtc="2026-02-24T09:36:00Z"/>
              </w:rPr>
            </w:pPr>
            <w:ins w:id="11470" w:author="Ming Li L" w:date="2026-02-24T10:36:00Z" w16du:dateUtc="2026-02-24T09:36:00Z">
              <w:r w:rsidRPr="00FE4D29">
                <w:t>NOTE 2:</w:t>
              </w:r>
              <w:r w:rsidRPr="00FE4D29">
                <w:tab/>
                <w:t>Void</w:t>
              </w:r>
            </w:ins>
          </w:p>
          <w:p w14:paraId="57F8EB23" w14:textId="77777777" w:rsidR="00BE19AB" w:rsidRPr="00FE4D29" w:rsidRDefault="00BE19AB" w:rsidP="004F634E">
            <w:pPr>
              <w:pStyle w:val="TAN"/>
              <w:keepNext w:val="0"/>
              <w:keepLines w:val="0"/>
              <w:rPr>
                <w:ins w:id="11471" w:author="Ming Li L" w:date="2026-02-24T10:36:00Z" w16du:dateUtc="2026-02-24T09:36:00Z"/>
              </w:rPr>
            </w:pPr>
            <w:ins w:id="11472" w:author="Ming Li L" w:date="2026-02-24T10:36:00Z" w16du:dateUtc="2026-02-24T09:36:00Z">
              <w:r w:rsidRPr="00FE4D29">
                <w:t>NOTE 3:</w:t>
              </w:r>
              <w:r w:rsidRPr="00FE4D29">
                <w:tab/>
                <w:t>SS B_RP, Es/Iot and Io levels have been derived from other parameters for information purposes. They are not settable parameters themselves.</w:t>
              </w:r>
            </w:ins>
          </w:p>
          <w:p w14:paraId="03617576" w14:textId="77777777" w:rsidR="00BE19AB" w:rsidRPr="00FE4D29" w:rsidRDefault="00BE19AB" w:rsidP="004F634E">
            <w:pPr>
              <w:pStyle w:val="TAN"/>
              <w:keepNext w:val="0"/>
              <w:keepLines w:val="0"/>
              <w:rPr>
                <w:ins w:id="11473" w:author="Ming Li L" w:date="2026-02-24T10:36:00Z" w16du:dateUtc="2026-02-24T09:36:00Z"/>
              </w:rPr>
            </w:pPr>
            <w:ins w:id="11474" w:author="Ming Li L" w:date="2026-02-24T10:36:00Z" w16du:dateUtc="2026-02-24T09:36:00Z">
              <w:r w:rsidRPr="00FE4D29">
                <w:t>NOTE 4:</w:t>
              </w:r>
              <w:r w:rsidRPr="00FE4D29">
                <w:tab/>
                <w:t>Void</w:t>
              </w:r>
            </w:ins>
          </w:p>
          <w:p w14:paraId="4CE3D7E1" w14:textId="77777777" w:rsidR="00BE19AB" w:rsidRPr="00FE4D29" w:rsidRDefault="00BE19AB" w:rsidP="004F634E">
            <w:pPr>
              <w:pStyle w:val="TAN"/>
              <w:keepNext w:val="0"/>
              <w:keepLines w:val="0"/>
              <w:rPr>
                <w:ins w:id="11475" w:author="Ming Li L" w:date="2026-02-24T10:36:00Z" w16du:dateUtc="2026-02-24T09:36:00Z"/>
              </w:rPr>
            </w:pPr>
            <w:ins w:id="11476" w:author="Ming Li L" w:date="2026-02-24T10:36:00Z" w16du:dateUtc="2026-02-24T09:36:00Z">
              <w:r w:rsidRPr="00FE4D29">
                <w:t>NOTE 5:</w:t>
              </w:r>
              <w:r w:rsidRPr="00FE4D29">
                <w:tab/>
                <w:t>Equivalent power received by an antenna with 0 dBi gain at the centre of the quiet zone</w:t>
              </w:r>
            </w:ins>
          </w:p>
          <w:p w14:paraId="5BDDAC6D" w14:textId="77777777" w:rsidR="00BE19AB" w:rsidRPr="00FE4D29" w:rsidRDefault="00BE19AB" w:rsidP="004F634E">
            <w:pPr>
              <w:pStyle w:val="TAN"/>
              <w:keepNext w:val="0"/>
              <w:keepLines w:val="0"/>
              <w:spacing w:line="256" w:lineRule="auto"/>
              <w:rPr>
                <w:ins w:id="11477" w:author="Ming Li L" w:date="2026-02-24T10:36:00Z" w16du:dateUtc="2026-02-24T09:36:00Z"/>
              </w:rPr>
            </w:pPr>
            <w:ins w:id="11478" w:author="Ming Li L" w:date="2026-02-24T10:36:00Z" w16du:dateUtc="2026-02-24T09:36:00Z">
              <w:r w:rsidRPr="00FE4D29">
                <w:t>NOTE 6:</w:t>
              </w:r>
              <w:r w:rsidRPr="00FE4D29">
                <w:tab/>
                <w:t>As observed with 0 dBi gain antenna at the centre of the quiet zone</w:t>
              </w:r>
            </w:ins>
          </w:p>
          <w:p w14:paraId="622CBBB2" w14:textId="77777777" w:rsidR="00BE19AB" w:rsidRPr="00FE4D29" w:rsidRDefault="00BE19AB" w:rsidP="004F634E">
            <w:pPr>
              <w:pStyle w:val="TAN"/>
              <w:keepNext w:val="0"/>
              <w:keepLines w:val="0"/>
              <w:rPr>
                <w:ins w:id="11479" w:author="Ming Li L" w:date="2026-02-24T10:36:00Z" w16du:dateUtc="2026-02-24T09:36:00Z"/>
                <w:rFonts w:cs="Arial"/>
              </w:rPr>
            </w:pPr>
            <w:ins w:id="11480" w:author="Ming Li L" w:date="2026-02-24T10:36:00Z" w16du:dateUtc="2026-02-24T09:36:00Z">
              <w:r w:rsidRPr="00FE4D29">
                <w:rPr>
                  <w:rFonts w:cs="Arial"/>
                </w:rPr>
                <w:t>NOTE 7:</w:t>
              </w:r>
              <w:r w:rsidRPr="00FE4D29">
                <w:rPr>
                  <w:rFonts w:cs="Arial"/>
                </w:rPr>
                <w:tab/>
                <w:t>Information about types of UE beam is given in clause B.2.1.3, and does not limit UE implementation or test system implementation</w:t>
              </w:r>
            </w:ins>
          </w:p>
          <w:p w14:paraId="69297D4B" w14:textId="77777777" w:rsidR="00BE19AB" w:rsidRPr="00FE4D29" w:rsidRDefault="00BE19AB" w:rsidP="004F634E">
            <w:pPr>
              <w:pStyle w:val="TAN"/>
              <w:keepNext w:val="0"/>
              <w:keepLines w:val="0"/>
              <w:rPr>
                <w:ins w:id="11481" w:author="Ming Li L" w:date="2026-02-24T10:36:00Z" w16du:dateUtc="2026-02-24T09:36:00Z"/>
                <w:rFonts w:cs="Arial"/>
              </w:rPr>
            </w:pPr>
            <w:ins w:id="11482" w:author="Ming Li L" w:date="2026-02-24T10:36:00Z" w16du:dateUtc="2026-02-24T09:36: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77B89A15" w14:textId="77777777" w:rsidR="00BE19AB" w:rsidRPr="00FE4D29" w:rsidRDefault="00BE19AB" w:rsidP="004F634E">
            <w:pPr>
              <w:pStyle w:val="TAN"/>
              <w:keepNext w:val="0"/>
              <w:keepLines w:val="0"/>
              <w:rPr>
                <w:ins w:id="11483" w:author="Ming Li L" w:date="2026-02-24T10:36:00Z" w16du:dateUtc="2026-02-24T09:36:00Z"/>
                <w:sz w:val="14"/>
              </w:rPr>
            </w:pPr>
            <w:ins w:id="11484" w:author="Ming Li L" w:date="2026-02-24T10:36:00Z" w16du:dateUtc="2026-02-24T09:36: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041CE449" w14:textId="77777777" w:rsidR="00BE19AB" w:rsidRPr="00FE4D29" w:rsidRDefault="00BE19AB" w:rsidP="00BE19AB">
      <w:pPr>
        <w:rPr>
          <w:ins w:id="11485" w:author="Ming Li L" w:date="2026-02-24T10:36:00Z" w16du:dateUtc="2026-02-24T09:36:00Z"/>
        </w:rPr>
      </w:pPr>
    </w:p>
    <w:p w14:paraId="636E8255" w14:textId="77777777" w:rsidR="00BE19AB" w:rsidRPr="00FE4D29" w:rsidRDefault="00BE19AB" w:rsidP="00BE19AB">
      <w:pPr>
        <w:pStyle w:val="Heading5"/>
        <w:keepLines w:val="0"/>
        <w:rPr>
          <w:ins w:id="11486" w:author="Ming Li L" w:date="2026-02-24T10:36:00Z" w16du:dateUtc="2026-02-24T09:36:00Z"/>
          <w:snapToGrid w:val="0"/>
        </w:rPr>
      </w:pPr>
      <w:ins w:id="11487" w:author="Ming Li L" w:date="2026-02-24T10:36:00Z" w16du:dateUtc="2026-02-24T09:36:00Z">
        <w:r w:rsidRPr="00FE4D29">
          <w:rPr>
            <w:snapToGrid w:val="0"/>
          </w:rPr>
          <w:t>A.7.6.2.Y.3</w:t>
        </w:r>
        <w:r w:rsidRPr="00FE4D29">
          <w:rPr>
            <w:snapToGrid w:val="0"/>
          </w:rPr>
          <w:tab/>
          <w:t>Test Requirements</w:t>
        </w:r>
      </w:ins>
    </w:p>
    <w:p w14:paraId="218AF177" w14:textId="77777777" w:rsidR="00BE19AB" w:rsidRPr="00FE4D29" w:rsidRDefault="00BE19AB" w:rsidP="00BE19AB">
      <w:pPr>
        <w:rPr>
          <w:ins w:id="11488" w:author="Ming Li L" w:date="2026-02-24T10:36:00Z" w16du:dateUtc="2026-02-24T09:36:00Z"/>
          <w:rFonts w:cs="v4.2.0"/>
        </w:rPr>
      </w:pPr>
      <w:ins w:id="11489" w:author="Ming Li L" w:date="2026-02-24T10:36:00Z" w16du:dateUtc="2026-02-24T09:36:00Z">
        <w:r w:rsidRPr="00FE4D29">
          <w:rPr>
            <w:rFonts w:cs="v4.2.0"/>
          </w:rPr>
          <w:t>In this test, the UE shall send one Event A3 triggered measurement report, with a measurement reporting delay less than X ms from the beginning of time period T2, where X is</w:t>
        </w:r>
      </w:ins>
    </w:p>
    <w:p w14:paraId="6A5E1BFF" w14:textId="77777777" w:rsidR="00BE19AB" w:rsidRPr="00FE4D29" w:rsidRDefault="00BE19AB" w:rsidP="00BE19AB">
      <w:pPr>
        <w:pStyle w:val="B10"/>
        <w:rPr>
          <w:ins w:id="11490" w:author="Ming Li L" w:date="2026-02-24T10:36:00Z" w16du:dateUtc="2026-02-24T09:36:00Z"/>
        </w:rPr>
      </w:pPr>
      <w:ins w:id="11491" w:author="Ming Li L" w:date="2026-02-24T10:36:00Z" w16du:dateUtc="2026-02-24T09:36:00Z">
        <w:r w:rsidRPr="00FE4D29">
          <w:t>2.4s for UE supporting power class 1, or</w:t>
        </w:r>
      </w:ins>
    </w:p>
    <w:p w14:paraId="37650790" w14:textId="77777777" w:rsidR="00BE19AB" w:rsidRPr="00FE4D29" w:rsidRDefault="00BE19AB" w:rsidP="00BE19AB">
      <w:pPr>
        <w:pStyle w:val="B10"/>
        <w:rPr>
          <w:ins w:id="11492" w:author="Ming Li L" w:date="2026-02-24T10:36:00Z" w16du:dateUtc="2026-02-24T09:36:00Z"/>
        </w:rPr>
      </w:pPr>
      <w:ins w:id="11493" w:author="Ming Li L" w:date="2026-02-24T10:36:00Z" w16du:dateUtc="2026-02-24T09:36:00Z">
        <w:r w:rsidRPr="00FE4D29">
          <w:t>1.44s for UE supporting other power class.</w:t>
        </w:r>
      </w:ins>
    </w:p>
    <w:p w14:paraId="39DFF7CE" w14:textId="77777777" w:rsidR="00BE19AB" w:rsidRPr="00FE4D29" w:rsidRDefault="00BE19AB" w:rsidP="00BE19AB">
      <w:pPr>
        <w:rPr>
          <w:ins w:id="11494" w:author="Ming Li L" w:date="2026-02-24T10:36:00Z" w16du:dateUtc="2026-02-24T09:36:00Z"/>
          <w:rFonts w:cs="v4.2.0"/>
        </w:rPr>
      </w:pPr>
      <w:ins w:id="11495" w:author="Ming Li L" w:date="2026-02-24T10:36:00Z" w16du:dateUtc="2026-02-24T09:36:00Z">
        <w:r w:rsidRPr="00FE4D29">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7DA83567" w14:textId="742E3A96" w:rsidR="00066B22" w:rsidRPr="00FE4D29" w:rsidRDefault="00BE19AB" w:rsidP="00BE19AB">
      <w:pPr>
        <w:pStyle w:val="NO"/>
        <w:keepLines w:val="0"/>
      </w:pPr>
      <w:ins w:id="11496" w:author="Ming Li L" w:date="2026-02-24T10:36:00Z" w16du:dateUtc="2026-02-24T09:36: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39159918" w14:textId="77777777" w:rsidR="00066B22" w:rsidRPr="00FE4D29" w:rsidRDefault="00066B22" w:rsidP="00066B22">
      <w:pPr>
        <w:pStyle w:val="CRSeparator"/>
        <w:rPr>
          <w:ins w:id="11497" w:author="Ming Li L" w:date="2026-02-24T11:22:00Z" w16du:dateUtc="2026-02-24T10:22:00Z"/>
        </w:rPr>
      </w:pPr>
      <w:r w:rsidRPr="00FE4D29">
        <w:t>==============Next change==============</w:t>
      </w:r>
    </w:p>
    <w:p w14:paraId="28FAF0B9" w14:textId="77777777" w:rsidR="00213D72" w:rsidRPr="00FE4D29" w:rsidRDefault="00213D72" w:rsidP="00213D72">
      <w:pPr>
        <w:pStyle w:val="Heading4"/>
        <w:keepNext w:val="0"/>
        <w:keepLines w:val="0"/>
        <w:rPr>
          <w:ins w:id="11498" w:author="Ming Li L" w:date="2026-02-24T11:22:00Z" w16du:dateUtc="2026-02-24T10:22:00Z"/>
          <w:snapToGrid w:val="0"/>
          <w:lang w:eastAsia="zh-CN"/>
        </w:rPr>
      </w:pPr>
      <w:ins w:id="11499" w:author="Ming Li L" w:date="2026-02-24T11:22:00Z" w16du:dateUtc="2026-02-24T10:22:00Z">
        <w:r w:rsidRPr="00FE4D29">
          <w:rPr>
            <w:snapToGrid w:val="0"/>
          </w:rPr>
          <w:lastRenderedPageBreak/>
          <w:t>A.7.6.2.Z</w:t>
        </w:r>
        <w:r w:rsidRPr="00FE4D29">
          <w:rPr>
            <w:snapToGrid w:val="0"/>
          </w:rPr>
          <w:tab/>
          <w:t>SA event triggered reporting tests without gap under non-DRX</w:t>
        </w:r>
        <w:r w:rsidRPr="00FE4D29">
          <w:rPr>
            <w:snapToGrid w:val="0"/>
            <w:lang w:eastAsia="zh-CN"/>
          </w:rPr>
          <w:t xml:space="preserve"> in </w:t>
        </w:r>
        <w:r w:rsidRPr="00FE4D29">
          <w:rPr>
            <w:rFonts w:cs="v4.2.0"/>
          </w:rPr>
          <w:t>FR1+FR2 CA</w:t>
        </w:r>
        <w:r w:rsidRPr="00FE4D29">
          <w:rPr>
            <w:snapToGrid w:val="0"/>
            <w:lang w:eastAsia="zh-CN"/>
          </w:rPr>
          <w:t xml:space="preserve"> for UE supporting </w:t>
        </w:r>
        <w:r w:rsidRPr="00FE4D29">
          <w:rPr>
            <w:lang w:eastAsia="zh-CN"/>
          </w:rPr>
          <w:t>[</w:t>
        </w:r>
        <w:r w:rsidRPr="00FE4D29">
          <w:rPr>
            <w:i/>
            <w:iCs/>
          </w:rPr>
          <w:t>FR1+FR2 CA (PCell is FR1 only) 3-searcher capability</w:t>
        </w:r>
        <w:r w:rsidRPr="00FE4D29">
          <w:rPr>
            <w:lang w:eastAsia="zh-CN"/>
          </w:rPr>
          <w:t>]</w:t>
        </w:r>
      </w:ins>
    </w:p>
    <w:p w14:paraId="3DF1C020" w14:textId="77777777" w:rsidR="00213D72" w:rsidRPr="00FE4D29" w:rsidRDefault="00213D72" w:rsidP="00213D72">
      <w:pPr>
        <w:pStyle w:val="Heading5"/>
        <w:keepNext w:val="0"/>
        <w:keepLines w:val="0"/>
        <w:rPr>
          <w:ins w:id="11500" w:author="Ming Li L" w:date="2026-02-24T11:22:00Z" w16du:dateUtc="2026-02-24T10:22:00Z"/>
          <w:snapToGrid w:val="0"/>
        </w:rPr>
      </w:pPr>
      <w:ins w:id="11501" w:author="Ming Li L" w:date="2026-02-24T11:22:00Z" w16du:dateUtc="2026-02-24T10:22:00Z">
        <w:r w:rsidRPr="00FE4D29">
          <w:rPr>
            <w:snapToGrid w:val="0"/>
          </w:rPr>
          <w:t>A.7.6.2.Z.1</w:t>
        </w:r>
        <w:r w:rsidRPr="00FE4D29">
          <w:rPr>
            <w:snapToGrid w:val="0"/>
          </w:rPr>
          <w:tab/>
          <w:t>Test purpose and Environment</w:t>
        </w:r>
      </w:ins>
    </w:p>
    <w:p w14:paraId="7E645A12" w14:textId="77777777" w:rsidR="00213D72" w:rsidRPr="00FE4D29" w:rsidRDefault="00213D72" w:rsidP="00213D72">
      <w:pPr>
        <w:rPr>
          <w:ins w:id="11502" w:author="Ming Li L" w:date="2026-02-24T11:22:00Z" w16du:dateUtc="2026-02-24T10:22:00Z"/>
          <w:rFonts w:cs="v4.2.0"/>
        </w:rPr>
      </w:pPr>
      <w:ins w:id="11503" w:author="Ming Li L" w:date="2026-02-24T11:22:00Z" w16du:dateUtc="2026-02-24T10:22:00Z">
        <w:r w:rsidRPr="00FE4D29">
          <w:rPr>
            <w:rFonts w:cs="v4.2.0"/>
          </w:rPr>
          <w:t>The purpose of this test is to partly verify the intra-frequency cell search requirements in clause 9.1.5.1, clauses 9.2.5.1 and 9.2.5.2</w:t>
        </w:r>
        <w:r w:rsidRPr="00FE4D29">
          <w:t xml:space="preserve"> </w:t>
        </w:r>
        <w:r w:rsidRPr="00FE4D29">
          <w:rPr>
            <w:rFonts w:cs="v4.2.0"/>
          </w:rPr>
          <w:t>for UE supporting [</w:t>
        </w:r>
        <w:r w:rsidRPr="00FE4D29">
          <w:rPr>
            <w:i/>
            <w:iCs/>
          </w:rPr>
          <w:t>FR1+FR2 CA (PCell is FR1 only) 3-searcher capability</w:t>
        </w:r>
        <w:r w:rsidRPr="00FE4D29">
          <w:rPr>
            <w:rFonts w:cs="v4.2.0"/>
          </w:rPr>
          <w:t>] makes correct reporting of an event.</w:t>
        </w:r>
      </w:ins>
    </w:p>
    <w:p w14:paraId="6AE06B8F" w14:textId="77777777" w:rsidR="00213D72" w:rsidRPr="00FE4D29" w:rsidRDefault="00213D72" w:rsidP="00213D72">
      <w:pPr>
        <w:pStyle w:val="Heading5"/>
        <w:keepNext w:val="0"/>
        <w:keepLines w:val="0"/>
        <w:rPr>
          <w:ins w:id="11504" w:author="Ming Li L" w:date="2026-02-24T11:22:00Z" w16du:dateUtc="2026-02-24T10:22:00Z"/>
          <w:snapToGrid w:val="0"/>
        </w:rPr>
      </w:pPr>
      <w:ins w:id="11505" w:author="Ming Li L" w:date="2026-02-24T11:22:00Z" w16du:dateUtc="2026-02-24T10:22:00Z">
        <w:r w:rsidRPr="00FE4D29">
          <w:rPr>
            <w:snapToGrid w:val="0"/>
          </w:rPr>
          <w:t>A.7.6.2.Z.2</w:t>
        </w:r>
        <w:r w:rsidRPr="00FE4D29">
          <w:rPr>
            <w:snapToGrid w:val="0"/>
          </w:rPr>
          <w:tab/>
          <w:t>Test parameters</w:t>
        </w:r>
      </w:ins>
    </w:p>
    <w:p w14:paraId="3E8B32ED" w14:textId="77777777" w:rsidR="00213D72" w:rsidRPr="00FE4D29" w:rsidRDefault="00213D72" w:rsidP="00213D72">
      <w:pPr>
        <w:rPr>
          <w:ins w:id="11506" w:author="Ming Li L" w:date="2026-02-24T11:22:00Z" w16du:dateUtc="2026-02-24T10:22:00Z"/>
          <w:rFonts w:cs="v4.2.0"/>
          <w:lang w:eastAsia="zh-CN"/>
        </w:rPr>
      </w:pPr>
      <w:ins w:id="11507" w:author="Ming Li L" w:date="2026-02-24T11:22:00Z" w16du:dateUtc="2026-02-24T10:22:00Z">
        <w:r w:rsidRPr="00FE4D29">
          <w:rPr>
            <w:rFonts w:cs="v4.2.0"/>
            <w:lang w:eastAsia="zh-CN"/>
          </w:rPr>
          <w:t>In this test, there are two tests</w:t>
        </w:r>
        <w:r w:rsidRPr="00FE4D29">
          <w:rPr>
            <w:rFonts w:cs="v4.2.0"/>
            <w:lang w:val="en-US" w:eastAsia="zh-CN"/>
          </w:rPr>
          <w:t xml:space="preserve"> with different </w:t>
        </w:r>
        <w:r w:rsidRPr="00FE4D29">
          <w:rPr>
            <w:rFonts w:cs="v4.2.0"/>
            <w:lang w:eastAsia="zh-CN"/>
          </w:rPr>
          <w:t xml:space="preserve">configurations, </w:t>
        </w:r>
        <w:r w:rsidRPr="00FE4D29">
          <w:t>The capability rule is: if the UE supports inter‑RAT measurement, it must pass Sub‑test 2; otherwise, it only needs pass Sub‑test 2.</w:t>
        </w:r>
        <w:r w:rsidRPr="00FE4D29">
          <w:rPr>
            <w:rFonts w:cs="v4.2.0"/>
            <w:lang w:eastAsia="zh-CN"/>
          </w:rPr>
          <w:t xml:space="preserve"> </w:t>
        </w:r>
      </w:ins>
    </w:p>
    <w:p w14:paraId="7D2D902D" w14:textId="77777777" w:rsidR="00213D72" w:rsidRPr="00FE4D29" w:rsidRDefault="00213D72" w:rsidP="00213D72">
      <w:pPr>
        <w:pStyle w:val="B10"/>
        <w:ind w:left="848" w:hanging="280"/>
        <w:rPr>
          <w:ins w:id="11508" w:author="Ming Li L" w:date="2026-02-24T11:22:00Z" w16du:dateUtc="2026-02-24T10:22:00Z"/>
          <w:rFonts w:cs="v4.2.0"/>
          <w:lang w:eastAsia="zh-CN"/>
        </w:rPr>
      </w:pPr>
      <w:ins w:id="11509" w:author="Ming Li L" w:date="2026-02-24T11:22:00Z" w16du:dateUtc="2026-02-24T10:22:00Z">
        <w:r w:rsidRPr="00FE4D29">
          <w:rPr>
            <w:rFonts w:cs="v4.2.0"/>
          </w:rPr>
          <w:t>-</w:t>
        </w:r>
        <w:r w:rsidRPr="00FE4D29">
          <w:rPr>
            <w:rFonts w:cs="v4.2.0"/>
          </w:rPr>
          <w:tab/>
          <w:t>Sub-</w:t>
        </w:r>
        <w:r w:rsidRPr="00FE4D29">
          <w:rPr>
            <w:rFonts w:cs="v4.2.0" w:hint="eastAsia"/>
            <w:lang w:eastAsia="zh-CN"/>
          </w:rPr>
          <w:t>test</w:t>
        </w:r>
        <w:r w:rsidRPr="00FE4D29">
          <w:rPr>
            <w:rFonts w:cs="v4.2.0"/>
          </w:rPr>
          <w:t xml:space="preserve"> 1</w:t>
        </w:r>
        <w:r w:rsidRPr="00FE4D29">
          <w:rPr>
            <w:rFonts w:cs="v4.2.0"/>
            <w:lang w:eastAsia="zh-CN"/>
          </w:rPr>
          <w:t xml:space="preserve">: </w:t>
        </w:r>
        <w:r w:rsidRPr="00FE4D29">
          <w:rPr>
            <w:rFonts w:cs="v4.2.0"/>
          </w:rPr>
          <w:t>NR cell 1 as PCell in FR1 on NR RF channel 1, NR cell 2 as SCell in FR2 on NR RF channel 2, NR cell 3 as SCell in FR2 on NR RF channel 3, where NR RF channel 1, NR RF channel 2 and NR RF channel 3 are in different bands, furthermore, NR cell 4 as neighbour cell in FR</w:t>
        </w:r>
        <w:r w:rsidRPr="00FE4D29">
          <w:rPr>
            <w:rFonts w:cs="v4.2.0"/>
            <w:lang w:eastAsia="zh-CN"/>
          </w:rPr>
          <w:t>2</w:t>
        </w:r>
        <w:r w:rsidRPr="00FE4D29">
          <w:rPr>
            <w:rFonts w:cs="v4.2.0"/>
          </w:rPr>
          <w:t xml:space="preserve"> on NR RF channel 2 same as NR cell 2.</w:t>
        </w:r>
        <w:r w:rsidRPr="00FE4D29">
          <w:rPr>
            <w:rFonts w:cs="v4.2.0"/>
            <w:lang w:eastAsia="zh-CN"/>
          </w:rPr>
          <w:t xml:space="preserve">  </w:t>
        </w:r>
      </w:ins>
    </w:p>
    <w:p w14:paraId="580105A2" w14:textId="77777777" w:rsidR="00213D72" w:rsidRPr="00FE4D29" w:rsidRDefault="00213D72" w:rsidP="00213D72">
      <w:pPr>
        <w:pStyle w:val="B10"/>
        <w:ind w:left="848" w:hanging="280"/>
        <w:rPr>
          <w:ins w:id="11510" w:author="Ming Li L" w:date="2026-02-24T11:22:00Z" w16du:dateUtc="2026-02-24T10:22:00Z"/>
          <w:rFonts w:cs="v4.2.0"/>
          <w:lang w:eastAsia="zh-CN"/>
        </w:rPr>
      </w:pPr>
      <w:ins w:id="11511" w:author="Ming Li L" w:date="2026-02-24T11:22:00Z" w16du:dateUtc="2026-02-24T10:22:00Z">
        <w:r w:rsidRPr="00FE4D29">
          <w:rPr>
            <w:rFonts w:cs="v4.2.0"/>
          </w:rPr>
          <w:t>-</w:t>
        </w:r>
        <w:r w:rsidRPr="00FE4D29">
          <w:rPr>
            <w:rFonts w:cs="v4.2.0"/>
          </w:rPr>
          <w:tab/>
          <w:t>Sub-</w:t>
        </w:r>
        <w:r w:rsidRPr="00FE4D29">
          <w:rPr>
            <w:rFonts w:cs="v4.2.0" w:hint="eastAsia"/>
            <w:lang w:eastAsia="zh-CN"/>
          </w:rPr>
          <w:t>test</w:t>
        </w:r>
        <w:r w:rsidRPr="00FE4D29">
          <w:rPr>
            <w:rFonts w:cs="v4.2.0"/>
          </w:rPr>
          <w:t xml:space="preserve"> </w:t>
        </w:r>
        <w:r w:rsidRPr="00FE4D29">
          <w:rPr>
            <w:rFonts w:cs="v4.2.0"/>
            <w:lang w:eastAsia="zh-CN"/>
          </w:rPr>
          <w:t>2:</w:t>
        </w:r>
        <w:r w:rsidRPr="00FE4D29">
          <w:rPr>
            <w:rFonts w:cs="v4.2.0"/>
          </w:rPr>
          <w:t xml:space="preserve"> NR cell 1 as PCell in FR1 on NR RF channel 1, LTE Cell 2 is an inter-RAT E-UTRAN neighbour cell</w:t>
        </w:r>
        <w:r w:rsidRPr="00FE4D29">
          <w:t xml:space="preserve"> </w:t>
        </w:r>
        <w:r w:rsidRPr="00FE4D29">
          <w:rPr>
            <w:rFonts w:cs="v4.2.0"/>
          </w:rPr>
          <w:t>on LTE RF channel 1, NR cell 2 as SCell in FR2 on NR RF channel 2, where NR RF channel 1 and NR RF channel 2 are in different bands.</w:t>
        </w:r>
        <w:r w:rsidRPr="00FE4D29">
          <w:rPr>
            <w:rFonts w:cs="v4.2.0"/>
            <w:lang w:eastAsia="zh-CN"/>
          </w:rPr>
          <w:t xml:space="preserve"> </w:t>
        </w:r>
        <w:r w:rsidRPr="00FE4D29">
          <w:rPr>
            <w:rFonts w:cs="v4.2.0"/>
          </w:rPr>
          <w:t>NR cell 4 as neighbour cell in FR</w:t>
        </w:r>
        <w:r w:rsidRPr="00FE4D29">
          <w:rPr>
            <w:rFonts w:cs="v4.2.0"/>
            <w:lang w:eastAsia="zh-CN"/>
          </w:rPr>
          <w:t>2</w:t>
        </w:r>
        <w:r w:rsidRPr="00FE4D29">
          <w:rPr>
            <w:rFonts w:cs="v4.2.0"/>
          </w:rPr>
          <w:t xml:space="preserve"> on NR RF channel 2, same as NR cell 2.</w:t>
        </w:r>
        <w:r w:rsidRPr="00FE4D29">
          <w:rPr>
            <w:rFonts w:cs="v4.2.0"/>
            <w:lang w:eastAsia="zh-CN"/>
          </w:rPr>
          <w:t xml:space="preserve">  </w:t>
        </w:r>
      </w:ins>
    </w:p>
    <w:p w14:paraId="3A41F849" w14:textId="77777777" w:rsidR="00213D72" w:rsidRPr="00FE4D29" w:rsidRDefault="00213D72" w:rsidP="00213D72">
      <w:pPr>
        <w:rPr>
          <w:ins w:id="11512" w:author="Ming Li L" w:date="2026-02-24T11:22:00Z" w16du:dateUtc="2026-02-24T10:22:00Z"/>
          <w:rFonts w:cs="v4.2.0"/>
        </w:rPr>
      </w:pPr>
      <w:ins w:id="11513" w:author="Ming Li L" w:date="2026-02-24T11:22:00Z" w16du:dateUtc="2026-02-24T10:22:00Z">
        <w:r w:rsidRPr="00FE4D29">
          <w:rPr>
            <w:rFonts w:cs="v4.2.0"/>
          </w:rPr>
          <w:t>In the measurement control information, SCells with only SSB based L3 measurement are configured, and a measurement object is configured for the frequency of the neigbor cell, and it is indicated to the UE that event-triggered reporting with Event A3 is used. For UE support inter-RAT measurement, a measurement object is configured for the frequency of the LTE neighbour cell, it is indicated to the UE that event-triggered reporting with Event A6 is used.</w:t>
        </w:r>
      </w:ins>
    </w:p>
    <w:p w14:paraId="0FDED998" w14:textId="77777777" w:rsidR="00213D72" w:rsidRPr="00FE4D29" w:rsidRDefault="00213D72" w:rsidP="00213D72">
      <w:pPr>
        <w:rPr>
          <w:ins w:id="11514" w:author="Ming Li L" w:date="2026-02-24T11:22:00Z" w16du:dateUtc="2026-02-24T10:22:00Z"/>
          <w:rFonts w:cs="v4.2.0"/>
        </w:rPr>
      </w:pPr>
      <w:ins w:id="11515" w:author="Ming Li L" w:date="2026-02-24T11:22:00Z" w16du:dateUtc="2026-02-24T10:22:00Z">
        <w:r w:rsidRPr="00FE4D29">
          <w:rPr>
            <w:rFonts w:cs="v4.2.0"/>
          </w:rPr>
          <w:t>The test consists of two successive time periods, with time duration of T1, and T2 respectively. During time duration T1, the UE shall not have any timing information of Cell 4.</w:t>
        </w:r>
      </w:ins>
    </w:p>
    <w:p w14:paraId="734E6439" w14:textId="77777777" w:rsidR="00213D72" w:rsidRPr="00FE4D29" w:rsidRDefault="00213D72" w:rsidP="00213D72">
      <w:pPr>
        <w:rPr>
          <w:ins w:id="11516" w:author="Ming Li L" w:date="2026-02-24T11:22:00Z" w16du:dateUtc="2026-02-24T10:22:00Z"/>
        </w:rPr>
      </w:pPr>
      <w:ins w:id="11517" w:author="Ming Li L" w:date="2026-02-24T11:22:00Z" w16du:dateUtc="2026-02-24T10:22:00Z">
        <w:r w:rsidRPr="00FE4D29">
          <w:t>Supported test configurations of test are shown in table A.7.6.2.Z.1.2-1.</w:t>
        </w:r>
      </w:ins>
    </w:p>
    <w:p w14:paraId="2167CDE7" w14:textId="77777777" w:rsidR="00213D72" w:rsidRPr="00FE4D29" w:rsidRDefault="00213D72" w:rsidP="00213D72">
      <w:pPr>
        <w:pStyle w:val="TH"/>
        <w:keepNext w:val="0"/>
        <w:keepLines w:val="0"/>
        <w:rPr>
          <w:ins w:id="11518" w:author="Ming Li L" w:date="2026-02-24T11:22:00Z" w16du:dateUtc="2026-02-24T10:22:00Z"/>
        </w:rPr>
      </w:pPr>
      <w:ins w:id="11519" w:author="Ming Li L" w:date="2026-02-24T11:22:00Z" w16du:dateUtc="2026-02-24T10:22:00Z">
        <w:r w:rsidRPr="00FE4D29">
          <w:t>Table A.7.6.2.Z.1.2-1: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213D72" w:rsidRPr="00FE4D29" w14:paraId="5CBA801F" w14:textId="77777777" w:rsidTr="004F634E">
        <w:trPr>
          <w:jc w:val="center"/>
          <w:ins w:id="11520" w:author="Ming Li L" w:date="2026-02-24T11:22:00Z"/>
        </w:trPr>
        <w:tc>
          <w:tcPr>
            <w:tcW w:w="1237" w:type="pct"/>
            <w:tcBorders>
              <w:top w:val="single" w:sz="4" w:space="0" w:color="auto"/>
              <w:left w:val="single" w:sz="4" w:space="0" w:color="auto"/>
              <w:bottom w:val="single" w:sz="4" w:space="0" w:color="auto"/>
              <w:right w:val="single" w:sz="4" w:space="0" w:color="auto"/>
            </w:tcBorders>
            <w:hideMark/>
          </w:tcPr>
          <w:p w14:paraId="2652DFAD" w14:textId="77777777" w:rsidR="00213D72" w:rsidRPr="00FE4D29" w:rsidRDefault="00213D72" w:rsidP="004F634E">
            <w:pPr>
              <w:pStyle w:val="TAH"/>
              <w:keepNext w:val="0"/>
              <w:keepLines w:val="0"/>
              <w:rPr>
                <w:ins w:id="11521" w:author="Ming Li L" w:date="2026-02-24T11:22:00Z" w16du:dateUtc="2026-02-24T10:22:00Z"/>
              </w:rPr>
            </w:pPr>
            <w:ins w:id="11522" w:author="Ming Li L" w:date="2026-02-24T11:22:00Z" w16du:dateUtc="2026-02-24T10:22:00Z">
              <w:r w:rsidRPr="00FE4D29">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545BB1A2" w14:textId="77777777" w:rsidR="00213D72" w:rsidRPr="00FE4D29" w:rsidRDefault="00213D72" w:rsidP="004F634E">
            <w:pPr>
              <w:pStyle w:val="TAH"/>
              <w:keepNext w:val="0"/>
              <w:keepLines w:val="0"/>
              <w:rPr>
                <w:ins w:id="11523" w:author="Ming Li L" w:date="2026-02-24T11:22:00Z" w16du:dateUtc="2026-02-24T10:22:00Z"/>
              </w:rPr>
            </w:pPr>
            <w:ins w:id="11524" w:author="Ming Li L" w:date="2026-02-24T11:22:00Z" w16du:dateUtc="2026-02-24T10:22:00Z">
              <w:r w:rsidRPr="00FE4D29">
                <w:t>Description</w:t>
              </w:r>
            </w:ins>
          </w:p>
        </w:tc>
      </w:tr>
      <w:tr w:rsidR="00213D72" w:rsidRPr="00FE4D29" w14:paraId="5BDBE7D8" w14:textId="77777777" w:rsidTr="004F634E">
        <w:trPr>
          <w:jc w:val="center"/>
          <w:ins w:id="11525" w:author="Ming Li L" w:date="2026-02-24T11:22:00Z"/>
        </w:trPr>
        <w:tc>
          <w:tcPr>
            <w:tcW w:w="1237" w:type="pct"/>
            <w:tcBorders>
              <w:top w:val="single" w:sz="4" w:space="0" w:color="auto"/>
              <w:left w:val="single" w:sz="4" w:space="0" w:color="auto"/>
              <w:bottom w:val="single" w:sz="4" w:space="0" w:color="auto"/>
              <w:right w:val="single" w:sz="4" w:space="0" w:color="auto"/>
            </w:tcBorders>
            <w:hideMark/>
          </w:tcPr>
          <w:p w14:paraId="79D21128" w14:textId="77777777" w:rsidR="00213D72" w:rsidRPr="00FE4D29" w:rsidRDefault="00213D72" w:rsidP="004F634E">
            <w:pPr>
              <w:pStyle w:val="TAL"/>
              <w:keepNext w:val="0"/>
              <w:keepLines w:val="0"/>
              <w:rPr>
                <w:ins w:id="11526" w:author="Ming Li L" w:date="2026-02-24T11:22:00Z" w16du:dateUtc="2026-02-24T10:22:00Z"/>
              </w:rPr>
            </w:pPr>
            <w:ins w:id="11527" w:author="Ming Li L" w:date="2026-02-24T11:22:00Z" w16du:dateUtc="2026-02-24T10:22:00Z">
              <w:r w:rsidRPr="00FE4D29">
                <w:t>1</w:t>
              </w:r>
            </w:ins>
          </w:p>
        </w:tc>
        <w:tc>
          <w:tcPr>
            <w:tcW w:w="3763" w:type="pct"/>
            <w:tcBorders>
              <w:top w:val="single" w:sz="4" w:space="0" w:color="auto"/>
              <w:left w:val="single" w:sz="4" w:space="0" w:color="auto"/>
              <w:bottom w:val="single" w:sz="4" w:space="0" w:color="auto"/>
              <w:right w:val="single" w:sz="4" w:space="0" w:color="auto"/>
            </w:tcBorders>
            <w:hideMark/>
          </w:tcPr>
          <w:p w14:paraId="0AE91AF4" w14:textId="77777777" w:rsidR="00213D72" w:rsidRPr="00FE4D29" w:rsidRDefault="00213D72" w:rsidP="004F634E">
            <w:pPr>
              <w:pStyle w:val="TAL"/>
              <w:keepNext w:val="0"/>
              <w:keepLines w:val="0"/>
              <w:rPr>
                <w:ins w:id="11528" w:author="Ming Li L" w:date="2026-02-24T11:22:00Z" w16du:dateUtc="2026-02-24T10:22:00Z"/>
              </w:rPr>
            </w:pPr>
            <w:ins w:id="11529" w:author="Ming Li L" w:date="2026-02-24T11:22:00Z" w16du:dateUtc="2026-02-24T10:22:00Z">
              <w:r w:rsidRPr="00FE4D29">
                <w:t>FR1 cell: NR 15 kHz SSB SCS, 10 MHz bandwidth, FDD duplex mode</w:t>
              </w:r>
            </w:ins>
          </w:p>
          <w:p w14:paraId="2BBBBA04" w14:textId="77777777" w:rsidR="00213D72" w:rsidRPr="00FE4D29" w:rsidRDefault="00213D72" w:rsidP="004F634E">
            <w:pPr>
              <w:pStyle w:val="TAL"/>
              <w:keepNext w:val="0"/>
              <w:keepLines w:val="0"/>
              <w:rPr>
                <w:ins w:id="11530" w:author="Ming Li L" w:date="2026-02-24T11:22:00Z" w16du:dateUtc="2026-02-24T10:22:00Z"/>
              </w:rPr>
            </w:pPr>
            <w:ins w:id="11531" w:author="Ming Li L" w:date="2026-02-24T11:22:00Z" w16du:dateUtc="2026-02-24T10:22:00Z">
              <w:r w:rsidRPr="00FE4D29">
                <w:t>FR2 cell: 120 kHz SSB SCS, 100 MHz bandwidth, TDD duplex mode</w:t>
              </w:r>
            </w:ins>
          </w:p>
        </w:tc>
      </w:tr>
      <w:tr w:rsidR="00213D72" w:rsidRPr="00FE4D29" w14:paraId="4F0B2DEA" w14:textId="77777777" w:rsidTr="004F634E">
        <w:trPr>
          <w:jc w:val="center"/>
          <w:ins w:id="11532" w:author="Ming Li L" w:date="2026-02-24T11:22:00Z"/>
        </w:trPr>
        <w:tc>
          <w:tcPr>
            <w:tcW w:w="1237" w:type="pct"/>
            <w:tcBorders>
              <w:top w:val="single" w:sz="4" w:space="0" w:color="auto"/>
              <w:left w:val="single" w:sz="4" w:space="0" w:color="auto"/>
              <w:bottom w:val="single" w:sz="4" w:space="0" w:color="auto"/>
              <w:right w:val="single" w:sz="4" w:space="0" w:color="auto"/>
            </w:tcBorders>
            <w:hideMark/>
          </w:tcPr>
          <w:p w14:paraId="1E5A32BF" w14:textId="77777777" w:rsidR="00213D72" w:rsidRPr="00FE4D29" w:rsidRDefault="00213D72" w:rsidP="004F634E">
            <w:pPr>
              <w:pStyle w:val="TAL"/>
              <w:keepNext w:val="0"/>
              <w:keepLines w:val="0"/>
              <w:rPr>
                <w:ins w:id="11533" w:author="Ming Li L" w:date="2026-02-24T11:22:00Z" w16du:dateUtc="2026-02-24T10:22:00Z"/>
              </w:rPr>
            </w:pPr>
            <w:ins w:id="11534" w:author="Ming Li L" w:date="2026-02-24T11:22:00Z" w16du:dateUtc="2026-02-24T10:22:00Z">
              <w:r w:rsidRPr="00FE4D29">
                <w:t>2</w:t>
              </w:r>
            </w:ins>
          </w:p>
        </w:tc>
        <w:tc>
          <w:tcPr>
            <w:tcW w:w="3763" w:type="pct"/>
            <w:tcBorders>
              <w:top w:val="single" w:sz="4" w:space="0" w:color="auto"/>
              <w:left w:val="single" w:sz="4" w:space="0" w:color="auto"/>
              <w:bottom w:val="single" w:sz="4" w:space="0" w:color="auto"/>
              <w:right w:val="single" w:sz="4" w:space="0" w:color="auto"/>
            </w:tcBorders>
            <w:hideMark/>
          </w:tcPr>
          <w:p w14:paraId="055984BC" w14:textId="77777777" w:rsidR="00213D72" w:rsidRPr="00FE4D29" w:rsidRDefault="00213D72" w:rsidP="004F634E">
            <w:pPr>
              <w:pStyle w:val="TAL"/>
              <w:keepNext w:val="0"/>
              <w:keepLines w:val="0"/>
              <w:rPr>
                <w:ins w:id="11535" w:author="Ming Li L" w:date="2026-02-24T11:22:00Z" w16du:dateUtc="2026-02-24T10:22:00Z"/>
              </w:rPr>
            </w:pPr>
            <w:ins w:id="11536" w:author="Ming Li L" w:date="2026-02-24T11:22:00Z" w16du:dateUtc="2026-02-24T10:22:00Z">
              <w:r w:rsidRPr="00FE4D29">
                <w:t>LTE cell: LTE FDD</w:t>
              </w:r>
            </w:ins>
          </w:p>
          <w:p w14:paraId="5645CE60" w14:textId="77777777" w:rsidR="00213D72" w:rsidRPr="00FE4D29" w:rsidRDefault="00213D72" w:rsidP="004F634E">
            <w:pPr>
              <w:pStyle w:val="TAL"/>
              <w:keepNext w:val="0"/>
              <w:keepLines w:val="0"/>
              <w:rPr>
                <w:ins w:id="11537" w:author="Ming Li L" w:date="2026-02-24T11:22:00Z" w16du:dateUtc="2026-02-24T10:22:00Z"/>
              </w:rPr>
            </w:pPr>
            <w:ins w:id="11538" w:author="Ming Li L" w:date="2026-02-24T11:22:00Z" w16du:dateUtc="2026-02-24T10:22:00Z">
              <w:r w:rsidRPr="00FE4D29">
                <w:t>FR2 cell: 120 kHz SSB SCS, 100 MHz bandwidth, TDD duplex mode</w:t>
              </w:r>
            </w:ins>
          </w:p>
        </w:tc>
      </w:tr>
      <w:tr w:rsidR="00213D72" w:rsidRPr="00FE4D29" w14:paraId="360E4AC8" w14:textId="77777777" w:rsidTr="004F634E">
        <w:trPr>
          <w:jc w:val="center"/>
          <w:ins w:id="11539" w:author="Ming Li L" w:date="2026-02-24T11:22:00Z"/>
        </w:trPr>
        <w:tc>
          <w:tcPr>
            <w:tcW w:w="1237" w:type="pct"/>
            <w:tcBorders>
              <w:top w:val="single" w:sz="4" w:space="0" w:color="auto"/>
              <w:left w:val="single" w:sz="4" w:space="0" w:color="auto"/>
              <w:bottom w:val="single" w:sz="4" w:space="0" w:color="auto"/>
              <w:right w:val="single" w:sz="4" w:space="0" w:color="auto"/>
            </w:tcBorders>
            <w:hideMark/>
          </w:tcPr>
          <w:p w14:paraId="7AED3934" w14:textId="77777777" w:rsidR="00213D72" w:rsidRPr="00FE4D29" w:rsidRDefault="00213D72" w:rsidP="004F634E">
            <w:pPr>
              <w:pStyle w:val="TAL"/>
              <w:keepNext w:val="0"/>
              <w:keepLines w:val="0"/>
              <w:rPr>
                <w:ins w:id="11540" w:author="Ming Li L" w:date="2026-02-24T11:22:00Z" w16du:dateUtc="2026-02-24T10:22:00Z"/>
              </w:rPr>
            </w:pPr>
            <w:ins w:id="11541" w:author="Ming Li L" w:date="2026-02-24T11:22:00Z" w16du:dateUtc="2026-02-24T10:22:00Z">
              <w:r w:rsidRPr="00FE4D29">
                <w:t>3</w:t>
              </w:r>
            </w:ins>
          </w:p>
        </w:tc>
        <w:tc>
          <w:tcPr>
            <w:tcW w:w="3763" w:type="pct"/>
            <w:tcBorders>
              <w:top w:val="single" w:sz="4" w:space="0" w:color="auto"/>
              <w:left w:val="single" w:sz="4" w:space="0" w:color="auto"/>
              <w:bottom w:val="single" w:sz="4" w:space="0" w:color="auto"/>
              <w:right w:val="single" w:sz="4" w:space="0" w:color="auto"/>
            </w:tcBorders>
            <w:hideMark/>
          </w:tcPr>
          <w:p w14:paraId="79B87FDD" w14:textId="77777777" w:rsidR="00213D72" w:rsidRPr="00FE4D29" w:rsidRDefault="00213D72" w:rsidP="004F634E">
            <w:pPr>
              <w:pStyle w:val="TAL"/>
              <w:keepNext w:val="0"/>
              <w:keepLines w:val="0"/>
              <w:rPr>
                <w:ins w:id="11542" w:author="Ming Li L" w:date="2026-02-24T11:22:00Z" w16du:dateUtc="2026-02-24T10:22:00Z"/>
              </w:rPr>
            </w:pPr>
            <w:ins w:id="11543" w:author="Ming Li L" w:date="2026-02-24T11:22:00Z" w16du:dateUtc="2026-02-24T10:22:00Z">
              <w:r w:rsidRPr="00FE4D29">
                <w:t>FR2 cell: 120 kHz SSB SCS, 100 MHz bandwidth, TDD duplex mode</w:t>
              </w:r>
            </w:ins>
          </w:p>
        </w:tc>
      </w:tr>
    </w:tbl>
    <w:p w14:paraId="5D579A1E" w14:textId="77777777" w:rsidR="00213D72" w:rsidRPr="00FE4D29" w:rsidRDefault="00213D72" w:rsidP="00213D72">
      <w:pPr>
        <w:rPr>
          <w:ins w:id="11544" w:author="Ming Li L" w:date="2026-02-24T11:22:00Z" w16du:dateUtc="2026-02-24T10:22:00Z"/>
        </w:rPr>
      </w:pPr>
    </w:p>
    <w:p w14:paraId="04C06B56" w14:textId="77777777" w:rsidR="00213D72" w:rsidRPr="00FE4D29" w:rsidRDefault="00213D72" w:rsidP="00213D72">
      <w:pPr>
        <w:rPr>
          <w:ins w:id="11545" w:author="Ming Li L" w:date="2026-02-24T11:22:00Z" w16du:dateUtc="2026-02-24T10:22:00Z"/>
        </w:rPr>
      </w:pPr>
      <w:ins w:id="11546" w:author="Ming Li L" w:date="2026-02-24T11:22:00Z" w16du:dateUtc="2026-02-24T10:22:00Z">
        <w:r w:rsidRPr="00FE4D29">
          <w:t>The test parameters of tests are shown in table A.7.6.2.Z.2-2, A.7.6.2.Z.2-3 and A.7.6.2.Z.2-4 below.</w:t>
        </w:r>
      </w:ins>
    </w:p>
    <w:p w14:paraId="64E26E13" w14:textId="77777777" w:rsidR="00213D72" w:rsidRPr="00FE4D29" w:rsidRDefault="00213D72" w:rsidP="00213D72">
      <w:pPr>
        <w:rPr>
          <w:ins w:id="11547" w:author="Ming Li L" w:date="2026-02-24T11:22:00Z" w16du:dateUtc="2026-02-24T10:22:00Z"/>
        </w:rPr>
      </w:pPr>
    </w:p>
    <w:p w14:paraId="5DA5B2B5" w14:textId="77777777" w:rsidR="00213D72" w:rsidRPr="00FE4D29" w:rsidRDefault="00213D72" w:rsidP="00213D72">
      <w:pPr>
        <w:pStyle w:val="TH"/>
        <w:keepNext w:val="0"/>
        <w:keepLines w:val="0"/>
        <w:rPr>
          <w:ins w:id="11548" w:author="Ming Li L" w:date="2026-02-24T11:22:00Z" w16du:dateUtc="2026-02-24T10:22:00Z"/>
        </w:rPr>
      </w:pPr>
      <w:ins w:id="11549" w:author="Ming Li L" w:date="2026-02-24T11:22:00Z" w16du:dateUtc="2026-02-24T10:22:00Z">
        <w:r w:rsidRPr="00FE4D29">
          <w:t>Table A.7.6.2.Z.2-2: General test parameters for intra-frequency event triggered reporting for FR2 without SSB time index detection</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5"/>
        <w:gridCol w:w="507"/>
        <w:gridCol w:w="2212"/>
        <w:gridCol w:w="8"/>
        <w:gridCol w:w="3538"/>
        <w:gridCol w:w="1985"/>
      </w:tblGrid>
      <w:tr w:rsidR="00213D72" w:rsidRPr="00FE4D29" w14:paraId="6E98B76A" w14:textId="77777777" w:rsidTr="004F634E">
        <w:trPr>
          <w:cantSplit/>
          <w:tblHeader/>
          <w:jc w:val="center"/>
          <w:ins w:id="11550" w:author="Ming Li L" w:date="2026-02-24T11:22:00Z"/>
        </w:trPr>
        <w:tc>
          <w:tcPr>
            <w:tcW w:w="719" w:type="pct"/>
            <w:tcBorders>
              <w:top w:val="single" w:sz="4" w:space="0" w:color="auto"/>
              <w:left w:val="single" w:sz="4" w:space="0" w:color="auto"/>
              <w:bottom w:val="nil"/>
              <w:right w:val="single" w:sz="4" w:space="0" w:color="auto"/>
            </w:tcBorders>
            <w:hideMark/>
          </w:tcPr>
          <w:p w14:paraId="38C5A17F" w14:textId="77777777" w:rsidR="00213D72" w:rsidRPr="00FE4D29" w:rsidRDefault="00213D72" w:rsidP="004F634E">
            <w:pPr>
              <w:pStyle w:val="TAH"/>
              <w:keepNext w:val="0"/>
              <w:keepLines w:val="0"/>
              <w:rPr>
                <w:ins w:id="11551" w:author="Ming Li L" w:date="2026-02-24T11:22:00Z" w16du:dateUtc="2026-02-24T10:22:00Z"/>
              </w:rPr>
            </w:pPr>
            <w:ins w:id="11552" w:author="Ming Li L" w:date="2026-02-24T11:22:00Z" w16du:dateUtc="2026-02-24T10:22:00Z">
              <w:r w:rsidRPr="00FE4D29">
                <w:t>Parameter</w:t>
              </w:r>
            </w:ins>
          </w:p>
        </w:tc>
        <w:tc>
          <w:tcPr>
            <w:tcW w:w="263" w:type="pct"/>
            <w:tcBorders>
              <w:top w:val="single" w:sz="4" w:space="0" w:color="auto"/>
              <w:left w:val="single" w:sz="4" w:space="0" w:color="auto"/>
              <w:bottom w:val="nil"/>
              <w:right w:val="single" w:sz="4" w:space="0" w:color="auto"/>
            </w:tcBorders>
            <w:hideMark/>
          </w:tcPr>
          <w:p w14:paraId="10D15384" w14:textId="77777777" w:rsidR="00213D72" w:rsidRPr="00FE4D29" w:rsidRDefault="00213D72" w:rsidP="004F634E">
            <w:pPr>
              <w:pStyle w:val="TAH"/>
              <w:keepNext w:val="0"/>
              <w:keepLines w:val="0"/>
              <w:rPr>
                <w:ins w:id="11553" w:author="Ming Li L" w:date="2026-02-24T11:22:00Z" w16du:dateUtc="2026-02-24T10:22:00Z"/>
              </w:rPr>
            </w:pPr>
            <w:ins w:id="11554" w:author="Ming Li L" w:date="2026-02-24T11:22:00Z" w16du:dateUtc="2026-02-24T10:22:00Z">
              <w:r w:rsidRPr="00FE4D29">
                <w:t>Unit</w:t>
              </w:r>
            </w:ins>
          </w:p>
        </w:tc>
        <w:tc>
          <w:tcPr>
            <w:tcW w:w="1152" w:type="pct"/>
            <w:gridSpan w:val="2"/>
            <w:tcBorders>
              <w:top w:val="single" w:sz="4" w:space="0" w:color="auto"/>
              <w:left w:val="single" w:sz="4" w:space="0" w:color="auto"/>
              <w:bottom w:val="nil"/>
              <w:right w:val="single" w:sz="4" w:space="0" w:color="auto"/>
            </w:tcBorders>
            <w:hideMark/>
          </w:tcPr>
          <w:p w14:paraId="497DA247" w14:textId="77777777" w:rsidR="00213D72" w:rsidRPr="00FE4D29" w:rsidRDefault="00213D72" w:rsidP="004F634E">
            <w:pPr>
              <w:pStyle w:val="TAH"/>
              <w:keepNext w:val="0"/>
              <w:keepLines w:val="0"/>
              <w:rPr>
                <w:ins w:id="11555" w:author="Ming Li L" w:date="2026-02-24T11:22:00Z" w16du:dateUtc="2026-02-24T10:22:00Z"/>
              </w:rPr>
            </w:pPr>
            <w:ins w:id="11556" w:author="Ming Li L" w:date="2026-02-24T11:22:00Z" w16du:dateUtc="2026-02-24T10:22:00Z">
              <w:r w:rsidRPr="00FE4D29">
                <w:t>Test configuration</w:t>
              </w:r>
            </w:ins>
          </w:p>
        </w:tc>
        <w:tc>
          <w:tcPr>
            <w:tcW w:w="1836" w:type="pct"/>
            <w:tcBorders>
              <w:top w:val="single" w:sz="4" w:space="0" w:color="auto"/>
              <w:left w:val="single" w:sz="4" w:space="0" w:color="auto"/>
              <w:bottom w:val="single" w:sz="4" w:space="0" w:color="auto"/>
              <w:right w:val="single" w:sz="4" w:space="0" w:color="auto"/>
            </w:tcBorders>
            <w:hideMark/>
          </w:tcPr>
          <w:p w14:paraId="73C767E3" w14:textId="77777777" w:rsidR="00213D72" w:rsidRPr="00FE4D29" w:rsidRDefault="00213D72" w:rsidP="004F634E">
            <w:pPr>
              <w:pStyle w:val="TAH"/>
              <w:keepNext w:val="0"/>
              <w:keepLines w:val="0"/>
              <w:rPr>
                <w:ins w:id="11557" w:author="Ming Li L" w:date="2026-02-24T11:22:00Z" w16du:dateUtc="2026-02-24T10:22:00Z"/>
              </w:rPr>
            </w:pPr>
            <w:ins w:id="11558" w:author="Ming Li L" w:date="2026-02-24T11:22:00Z" w16du:dateUtc="2026-02-24T10:22:00Z">
              <w:r w:rsidRPr="00FE4D29">
                <w:t>Value</w:t>
              </w:r>
            </w:ins>
          </w:p>
        </w:tc>
        <w:tc>
          <w:tcPr>
            <w:tcW w:w="1030" w:type="pct"/>
            <w:tcBorders>
              <w:top w:val="single" w:sz="4" w:space="0" w:color="auto"/>
              <w:left w:val="single" w:sz="4" w:space="0" w:color="auto"/>
              <w:bottom w:val="nil"/>
              <w:right w:val="single" w:sz="4" w:space="0" w:color="auto"/>
            </w:tcBorders>
            <w:hideMark/>
          </w:tcPr>
          <w:p w14:paraId="43E97776" w14:textId="77777777" w:rsidR="00213D72" w:rsidRPr="00FE4D29" w:rsidRDefault="00213D72" w:rsidP="004F634E">
            <w:pPr>
              <w:pStyle w:val="TAH"/>
              <w:keepNext w:val="0"/>
              <w:keepLines w:val="0"/>
              <w:rPr>
                <w:ins w:id="11559" w:author="Ming Li L" w:date="2026-02-24T11:22:00Z" w16du:dateUtc="2026-02-24T10:22:00Z"/>
              </w:rPr>
            </w:pPr>
            <w:ins w:id="11560" w:author="Ming Li L" w:date="2026-02-24T11:22:00Z" w16du:dateUtc="2026-02-24T10:22:00Z">
              <w:r w:rsidRPr="00FE4D29">
                <w:t>Comment</w:t>
              </w:r>
            </w:ins>
          </w:p>
        </w:tc>
      </w:tr>
      <w:tr w:rsidR="00213D72" w:rsidRPr="00FE4D29" w14:paraId="2ACB6BDF" w14:textId="77777777" w:rsidTr="004F634E">
        <w:trPr>
          <w:cantSplit/>
          <w:jc w:val="center"/>
          <w:ins w:id="11561"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73C15DA2" w14:textId="77777777" w:rsidR="00213D72" w:rsidRPr="00FE4D29" w:rsidRDefault="00213D72" w:rsidP="004F634E">
            <w:pPr>
              <w:pStyle w:val="TAL"/>
              <w:keepNext w:val="0"/>
              <w:keepLines w:val="0"/>
              <w:rPr>
                <w:ins w:id="11562" w:author="Ming Li L" w:date="2026-02-24T11:22:00Z" w16du:dateUtc="2026-02-24T10:22:00Z"/>
              </w:rPr>
            </w:pPr>
            <w:ins w:id="11563" w:author="Ming Li L" w:date="2026-02-24T11:22:00Z" w16du:dateUtc="2026-02-24T10:22:00Z">
              <w:r w:rsidRPr="00FE4D29">
                <w:t>NR RF Channel Number</w:t>
              </w:r>
            </w:ins>
          </w:p>
        </w:tc>
        <w:tc>
          <w:tcPr>
            <w:tcW w:w="263" w:type="pct"/>
            <w:tcBorders>
              <w:top w:val="single" w:sz="4" w:space="0" w:color="auto"/>
              <w:left w:val="single" w:sz="4" w:space="0" w:color="auto"/>
              <w:bottom w:val="single" w:sz="4" w:space="0" w:color="auto"/>
              <w:right w:val="single" w:sz="4" w:space="0" w:color="auto"/>
            </w:tcBorders>
          </w:tcPr>
          <w:p w14:paraId="5C3200EB" w14:textId="77777777" w:rsidR="00213D72" w:rsidRPr="00FE4D29" w:rsidRDefault="00213D72" w:rsidP="004F634E">
            <w:pPr>
              <w:pStyle w:val="TAL"/>
              <w:keepNext w:val="0"/>
              <w:keepLines w:val="0"/>
              <w:jc w:val="center"/>
              <w:rPr>
                <w:ins w:id="11564" w:author="Ming Li L" w:date="2026-02-24T11:22:00Z" w16du:dateUtc="2026-02-24T10:22:00Z"/>
                <w:rFonts w:cs="Arial"/>
                <w:b/>
              </w:rPr>
            </w:pPr>
          </w:p>
        </w:tc>
        <w:tc>
          <w:tcPr>
            <w:tcW w:w="1148" w:type="pct"/>
            <w:tcBorders>
              <w:top w:val="single" w:sz="4" w:space="0" w:color="auto"/>
              <w:left w:val="single" w:sz="4" w:space="0" w:color="auto"/>
              <w:bottom w:val="single" w:sz="4" w:space="0" w:color="auto"/>
              <w:right w:val="single" w:sz="4" w:space="0" w:color="auto"/>
            </w:tcBorders>
            <w:hideMark/>
          </w:tcPr>
          <w:p w14:paraId="055A14F6" w14:textId="77777777" w:rsidR="00213D72" w:rsidRPr="00FE4D29" w:rsidRDefault="00213D72" w:rsidP="004F634E">
            <w:pPr>
              <w:pStyle w:val="TAL"/>
              <w:keepNext w:val="0"/>
              <w:keepLines w:val="0"/>
              <w:rPr>
                <w:ins w:id="11565" w:author="Ming Li L" w:date="2026-02-24T11:22:00Z" w16du:dateUtc="2026-02-24T10:22:00Z"/>
                <w:rFonts w:cs="v4.2.0"/>
                <w:bCs/>
              </w:rPr>
            </w:pPr>
            <w:ins w:id="11566"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6BE2CFD2" w14:textId="77777777" w:rsidR="00213D72" w:rsidRPr="00FE4D29" w:rsidRDefault="00213D72" w:rsidP="004F634E">
            <w:pPr>
              <w:pStyle w:val="TAL"/>
              <w:keepNext w:val="0"/>
              <w:keepLines w:val="0"/>
              <w:rPr>
                <w:ins w:id="11567" w:author="Ming Li L" w:date="2026-02-24T11:22:00Z" w16du:dateUtc="2026-02-24T10:22:00Z"/>
                <w:rFonts w:cs="v4.2.0"/>
                <w:bCs/>
              </w:rPr>
            </w:pPr>
            <w:ins w:id="11568" w:author="Ming Li L" w:date="2026-02-24T11:22:00Z" w16du:dateUtc="2026-02-24T10:22:00Z">
              <w:r w:rsidRPr="00FE4D29">
                <w:rPr>
                  <w:rFonts w:cs="v4.2.0"/>
                  <w:bCs/>
                </w:rPr>
                <w:t>3</w:t>
              </w:r>
            </w:ins>
          </w:p>
        </w:tc>
        <w:tc>
          <w:tcPr>
            <w:tcW w:w="1030" w:type="pct"/>
            <w:tcBorders>
              <w:top w:val="single" w:sz="4" w:space="0" w:color="auto"/>
              <w:left w:val="single" w:sz="4" w:space="0" w:color="auto"/>
              <w:bottom w:val="single" w:sz="4" w:space="0" w:color="auto"/>
              <w:right w:val="single" w:sz="4" w:space="0" w:color="auto"/>
            </w:tcBorders>
          </w:tcPr>
          <w:p w14:paraId="774B9CCD" w14:textId="77777777" w:rsidR="00213D72" w:rsidRPr="00FE4D29" w:rsidRDefault="00213D72" w:rsidP="004F634E">
            <w:pPr>
              <w:pStyle w:val="TAL"/>
              <w:keepNext w:val="0"/>
              <w:keepLines w:val="0"/>
              <w:rPr>
                <w:ins w:id="11569" w:author="Ming Li L" w:date="2026-02-24T11:22:00Z" w16du:dateUtc="2026-02-24T10:22:00Z"/>
                <w:rFonts w:cs="v4.2.0"/>
                <w:bCs/>
              </w:rPr>
            </w:pPr>
          </w:p>
        </w:tc>
      </w:tr>
      <w:tr w:rsidR="00213D72" w:rsidRPr="00FE4D29" w14:paraId="23D228C4" w14:textId="77777777" w:rsidTr="004F634E">
        <w:trPr>
          <w:cantSplit/>
          <w:jc w:val="center"/>
          <w:ins w:id="11570"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58F6062E" w14:textId="77777777" w:rsidR="00213D72" w:rsidRPr="00FE4D29" w:rsidRDefault="00213D72" w:rsidP="004F634E">
            <w:pPr>
              <w:pStyle w:val="TAL"/>
              <w:keepNext w:val="0"/>
              <w:keepLines w:val="0"/>
              <w:rPr>
                <w:ins w:id="11571" w:author="Ming Li L" w:date="2026-02-24T11:22:00Z" w16du:dateUtc="2026-02-24T10:22:00Z"/>
                <w:lang w:val="sv-SE"/>
              </w:rPr>
            </w:pPr>
            <w:ins w:id="11572" w:author="Ming Li L" w:date="2026-02-24T11:22:00Z" w16du:dateUtc="2026-02-24T10:22:00Z">
              <w:r w:rsidRPr="00FE4D29">
                <w:rPr>
                  <w:lang w:val="sv-SE"/>
                </w:rPr>
                <w:t>E-UTRA RF Channel Number</w:t>
              </w:r>
            </w:ins>
          </w:p>
        </w:tc>
        <w:tc>
          <w:tcPr>
            <w:tcW w:w="263" w:type="pct"/>
            <w:tcBorders>
              <w:top w:val="single" w:sz="4" w:space="0" w:color="auto"/>
              <w:left w:val="single" w:sz="4" w:space="0" w:color="auto"/>
              <w:bottom w:val="single" w:sz="4" w:space="0" w:color="auto"/>
              <w:right w:val="single" w:sz="4" w:space="0" w:color="auto"/>
            </w:tcBorders>
          </w:tcPr>
          <w:p w14:paraId="7157E714" w14:textId="77777777" w:rsidR="00213D72" w:rsidRPr="00FE4D29" w:rsidRDefault="00213D72" w:rsidP="004F634E">
            <w:pPr>
              <w:pStyle w:val="TAL"/>
              <w:keepNext w:val="0"/>
              <w:keepLines w:val="0"/>
              <w:jc w:val="center"/>
              <w:rPr>
                <w:ins w:id="11573" w:author="Ming Li L" w:date="2026-02-24T11:22:00Z" w16du:dateUtc="2026-02-24T10:22:00Z"/>
                <w:rFonts w:cs="Arial"/>
                <w:b/>
                <w:lang w:val="sv-SE"/>
              </w:rPr>
            </w:pPr>
          </w:p>
        </w:tc>
        <w:tc>
          <w:tcPr>
            <w:tcW w:w="1148" w:type="pct"/>
            <w:tcBorders>
              <w:top w:val="single" w:sz="4" w:space="0" w:color="auto"/>
              <w:left w:val="single" w:sz="4" w:space="0" w:color="auto"/>
              <w:bottom w:val="single" w:sz="4" w:space="0" w:color="auto"/>
              <w:right w:val="single" w:sz="4" w:space="0" w:color="auto"/>
            </w:tcBorders>
            <w:hideMark/>
          </w:tcPr>
          <w:p w14:paraId="5448D856" w14:textId="77777777" w:rsidR="00213D72" w:rsidRPr="00FE4D29" w:rsidRDefault="00213D72" w:rsidP="004F634E">
            <w:pPr>
              <w:pStyle w:val="TAL"/>
              <w:keepNext w:val="0"/>
              <w:keepLines w:val="0"/>
              <w:rPr>
                <w:ins w:id="11574" w:author="Ming Li L" w:date="2026-02-24T11:22:00Z" w16du:dateUtc="2026-02-24T10:22:00Z"/>
                <w:rFonts w:cs="v4.2.0"/>
                <w:bCs/>
              </w:rPr>
            </w:pPr>
            <w:ins w:id="11575" w:author="Ming Li L" w:date="2026-02-24T11:22:00Z" w16du:dateUtc="2026-02-24T10:22:00Z">
              <w:r w:rsidRPr="00FE4D29">
                <w:rPr>
                  <w:rFonts w:cs="Arial"/>
                </w:rPr>
                <w:t>NA</w:t>
              </w:r>
            </w:ins>
          </w:p>
        </w:tc>
        <w:tc>
          <w:tcPr>
            <w:tcW w:w="1840" w:type="pct"/>
            <w:gridSpan w:val="2"/>
            <w:tcBorders>
              <w:top w:val="single" w:sz="4" w:space="0" w:color="auto"/>
              <w:left w:val="single" w:sz="4" w:space="0" w:color="auto"/>
              <w:bottom w:val="single" w:sz="4" w:space="0" w:color="auto"/>
              <w:right w:val="single" w:sz="4" w:space="0" w:color="auto"/>
            </w:tcBorders>
          </w:tcPr>
          <w:p w14:paraId="09A02EA4" w14:textId="77777777" w:rsidR="00213D72" w:rsidRPr="00FE4D29" w:rsidRDefault="00213D72" w:rsidP="004F634E">
            <w:pPr>
              <w:pStyle w:val="TAL"/>
              <w:keepNext w:val="0"/>
              <w:keepLines w:val="0"/>
              <w:rPr>
                <w:ins w:id="11576" w:author="Ming Li L" w:date="2026-02-24T11:22:00Z" w16du:dateUtc="2026-02-24T10:22:00Z"/>
              </w:rPr>
            </w:pPr>
            <w:ins w:id="11577" w:author="Ming Li L" w:date="2026-02-24T11:22:00Z" w16du:dateUtc="2026-02-24T10:22:00Z">
              <w:r w:rsidRPr="00FE4D29">
                <w:rPr>
                  <w:rFonts w:cs="v4.2.0"/>
                  <w:bCs/>
                </w:rPr>
                <w:t>NA</w:t>
              </w:r>
            </w:ins>
          </w:p>
        </w:tc>
        <w:tc>
          <w:tcPr>
            <w:tcW w:w="1030" w:type="pct"/>
            <w:tcBorders>
              <w:top w:val="single" w:sz="4" w:space="0" w:color="auto"/>
              <w:left w:val="single" w:sz="4" w:space="0" w:color="auto"/>
              <w:bottom w:val="single" w:sz="4" w:space="0" w:color="auto"/>
              <w:right w:val="single" w:sz="4" w:space="0" w:color="auto"/>
            </w:tcBorders>
            <w:hideMark/>
          </w:tcPr>
          <w:p w14:paraId="612A036C" w14:textId="77777777" w:rsidR="00213D72" w:rsidRPr="00FE4D29" w:rsidRDefault="00213D72" w:rsidP="004F634E">
            <w:pPr>
              <w:pStyle w:val="TAL"/>
              <w:keepNext w:val="0"/>
              <w:keepLines w:val="0"/>
              <w:rPr>
                <w:ins w:id="11578" w:author="Ming Li L" w:date="2026-02-24T11:22:00Z" w16du:dateUtc="2026-02-24T10:22:00Z"/>
                <w:rFonts w:cs="v4.2.0"/>
                <w:bCs/>
              </w:rPr>
            </w:pPr>
            <w:ins w:id="11579" w:author="Ming Li L" w:date="2026-02-24T11:22:00Z" w16du:dateUtc="2026-02-24T10:22:00Z">
              <w:r w:rsidRPr="00FE4D29">
                <w:t xml:space="preserve">One E-UTRAN </w:t>
              </w:r>
              <w:r w:rsidRPr="00FE4D29">
                <w:rPr>
                  <w:lang w:eastAsia="zh-CN"/>
                </w:rPr>
                <w:t>FDD</w:t>
              </w:r>
              <w:r w:rsidRPr="00FE4D29">
                <w:t xml:space="preserve"> carrier frequency is used.</w:t>
              </w:r>
            </w:ins>
          </w:p>
        </w:tc>
      </w:tr>
      <w:tr w:rsidR="00213D72" w:rsidRPr="00FE4D29" w14:paraId="39AD070C" w14:textId="77777777" w:rsidTr="004F634E">
        <w:trPr>
          <w:cantSplit/>
          <w:jc w:val="center"/>
          <w:ins w:id="11580"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5072BB92" w14:textId="77777777" w:rsidR="00213D72" w:rsidRPr="00FE4D29" w:rsidRDefault="00213D72" w:rsidP="004F634E">
            <w:pPr>
              <w:pStyle w:val="TAL"/>
              <w:keepNext w:val="0"/>
              <w:keepLines w:val="0"/>
              <w:rPr>
                <w:ins w:id="11581" w:author="Ming Li L" w:date="2026-02-24T11:22:00Z" w16du:dateUtc="2026-02-24T10:22:00Z"/>
                <w:rFonts w:cs="Arial"/>
              </w:rPr>
            </w:pPr>
            <w:ins w:id="11582" w:author="Ming Li L" w:date="2026-02-24T11:22:00Z" w16du:dateUtc="2026-02-24T10:22:00Z">
              <w:r w:rsidRPr="00FE4D29">
                <w:rPr>
                  <w:rFonts w:cs="Arial"/>
                </w:rPr>
                <w:t>Active cell</w:t>
              </w:r>
            </w:ins>
          </w:p>
        </w:tc>
        <w:tc>
          <w:tcPr>
            <w:tcW w:w="263" w:type="pct"/>
            <w:tcBorders>
              <w:top w:val="single" w:sz="4" w:space="0" w:color="auto"/>
              <w:left w:val="single" w:sz="4" w:space="0" w:color="auto"/>
              <w:bottom w:val="single" w:sz="4" w:space="0" w:color="auto"/>
              <w:right w:val="single" w:sz="4" w:space="0" w:color="auto"/>
            </w:tcBorders>
          </w:tcPr>
          <w:p w14:paraId="5C92BE1B" w14:textId="77777777" w:rsidR="00213D72" w:rsidRPr="00FE4D29" w:rsidRDefault="00213D72" w:rsidP="004F634E">
            <w:pPr>
              <w:pStyle w:val="TAL"/>
              <w:keepNext w:val="0"/>
              <w:keepLines w:val="0"/>
              <w:jc w:val="center"/>
              <w:rPr>
                <w:ins w:id="11583"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04940B7F" w14:textId="77777777" w:rsidR="00213D72" w:rsidRPr="00FE4D29" w:rsidRDefault="00213D72" w:rsidP="004F634E">
            <w:pPr>
              <w:pStyle w:val="TAL"/>
              <w:keepNext w:val="0"/>
              <w:keepLines w:val="0"/>
              <w:rPr>
                <w:ins w:id="11584" w:author="Ming Li L" w:date="2026-02-24T11:22:00Z" w16du:dateUtc="2026-02-24T10:22:00Z"/>
                <w:rFonts w:cs="Arial"/>
              </w:rPr>
            </w:pPr>
            <w:ins w:id="11585"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3E89BA03" w14:textId="77777777" w:rsidR="00213D72" w:rsidRPr="00FE4D29" w:rsidRDefault="00213D72" w:rsidP="004F634E">
            <w:pPr>
              <w:pStyle w:val="TAL"/>
              <w:keepNext w:val="0"/>
              <w:keepLines w:val="0"/>
              <w:rPr>
                <w:ins w:id="11586" w:author="Ming Li L" w:date="2026-02-24T11:22:00Z" w16du:dateUtc="2026-02-24T10:22:00Z"/>
                <w:rFonts w:cs="Arial"/>
              </w:rPr>
            </w:pPr>
            <w:ins w:id="11587" w:author="Ming Li L" w:date="2026-02-24T11:22:00Z" w16du:dateUtc="2026-02-24T10:22:00Z">
              <w:r w:rsidRPr="00FE4D29">
                <w:rPr>
                  <w:rFonts w:cs="Arial"/>
                </w:rPr>
                <w:t>NR cell 1 (PCell),</w:t>
              </w:r>
            </w:ins>
          </w:p>
          <w:p w14:paraId="44B1EBBE" w14:textId="77777777" w:rsidR="00213D72" w:rsidRPr="00FE4D29" w:rsidRDefault="00213D72" w:rsidP="004F634E">
            <w:pPr>
              <w:pStyle w:val="TAL"/>
              <w:keepNext w:val="0"/>
              <w:keepLines w:val="0"/>
              <w:rPr>
                <w:ins w:id="11588" w:author="Ming Li L" w:date="2026-02-24T11:22:00Z" w16du:dateUtc="2026-02-24T10:22:00Z"/>
                <w:rFonts w:cs="Arial"/>
              </w:rPr>
            </w:pPr>
            <w:ins w:id="11589" w:author="Ming Li L" w:date="2026-02-24T11:22:00Z" w16du:dateUtc="2026-02-24T10:22:00Z">
              <w:r w:rsidRPr="00FE4D29">
                <w:rPr>
                  <w:rFonts w:cs="v4.2.0"/>
                </w:rPr>
                <w:t>NR cell 2(SCell), NR cell 3(SCell)</w:t>
              </w:r>
            </w:ins>
          </w:p>
        </w:tc>
        <w:tc>
          <w:tcPr>
            <w:tcW w:w="1030" w:type="pct"/>
            <w:tcBorders>
              <w:top w:val="single" w:sz="4" w:space="0" w:color="auto"/>
              <w:left w:val="single" w:sz="4" w:space="0" w:color="auto"/>
              <w:bottom w:val="single" w:sz="4" w:space="0" w:color="auto"/>
              <w:right w:val="single" w:sz="4" w:space="0" w:color="auto"/>
            </w:tcBorders>
          </w:tcPr>
          <w:p w14:paraId="78ADAC04" w14:textId="77777777" w:rsidR="00213D72" w:rsidRPr="00FE4D29" w:rsidRDefault="00213D72" w:rsidP="004F634E">
            <w:pPr>
              <w:pStyle w:val="TAL"/>
              <w:keepNext w:val="0"/>
              <w:keepLines w:val="0"/>
              <w:rPr>
                <w:ins w:id="11590" w:author="Ming Li L" w:date="2026-02-24T11:22:00Z" w16du:dateUtc="2026-02-24T10:22:00Z"/>
                <w:rFonts w:cs="Arial"/>
              </w:rPr>
            </w:pPr>
          </w:p>
        </w:tc>
      </w:tr>
      <w:tr w:rsidR="00213D72" w:rsidRPr="00FE4D29" w14:paraId="0DE1142F" w14:textId="77777777" w:rsidTr="004F634E">
        <w:trPr>
          <w:cantSplit/>
          <w:jc w:val="center"/>
          <w:ins w:id="11591"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3DF418EC" w14:textId="77777777" w:rsidR="00213D72" w:rsidRPr="00FE4D29" w:rsidRDefault="00213D72" w:rsidP="004F634E">
            <w:pPr>
              <w:pStyle w:val="TAL"/>
              <w:keepNext w:val="0"/>
              <w:keepLines w:val="0"/>
              <w:rPr>
                <w:ins w:id="11592" w:author="Ming Li L" w:date="2026-02-24T11:22:00Z" w16du:dateUtc="2026-02-24T10:22:00Z"/>
                <w:rFonts w:cs="Arial"/>
              </w:rPr>
            </w:pPr>
            <w:ins w:id="11593" w:author="Ming Li L" w:date="2026-02-24T11:22:00Z" w16du:dateUtc="2026-02-24T10:22:00Z">
              <w:r w:rsidRPr="00FE4D29">
                <w:rPr>
                  <w:rFonts w:cs="Arial"/>
                </w:rPr>
                <w:t>Neighbour cell</w:t>
              </w:r>
            </w:ins>
          </w:p>
        </w:tc>
        <w:tc>
          <w:tcPr>
            <w:tcW w:w="263" w:type="pct"/>
            <w:tcBorders>
              <w:top w:val="single" w:sz="4" w:space="0" w:color="auto"/>
              <w:left w:val="single" w:sz="4" w:space="0" w:color="auto"/>
              <w:bottom w:val="single" w:sz="4" w:space="0" w:color="auto"/>
              <w:right w:val="single" w:sz="4" w:space="0" w:color="auto"/>
            </w:tcBorders>
          </w:tcPr>
          <w:p w14:paraId="586CED19" w14:textId="77777777" w:rsidR="00213D72" w:rsidRPr="00FE4D29" w:rsidRDefault="00213D72" w:rsidP="004F634E">
            <w:pPr>
              <w:pStyle w:val="TAL"/>
              <w:keepNext w:val="0"/>
              <w:keepLines w:val="0"/>
              <w:jc w:val="center"/>
              <w:rPr>
                <w:ins w:id="11594"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65D0D057" w14:textId="77777777" w:rsidR="00213D72" w:rsidRPr="00FE4D29" w:rsidRDefault="00213D72" w:rsidP="004F634E">
            <w:pPr>
              <w:pStyle w:val="TAL"/>
              <w:keepNext w:val="0"/>
              <w:keepLines w:val="0"/>
              <w:rPr>
                <w:ins w:id="11595" w:author="Ming Li L" w:date="2026-02-24T11:22:00Z" w16du:dateUtc="2026-02-24T10:22:00Z"/>
                <w:rFonts w:cs="Arial"/>
              </w:rPr>
            </w:pPr>
            <w:ins w:id="11596"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16D587E7" w14:textId="77777777" w:rsidR="00213D72" w:rsidRPr="00FE4D29" w:rsidRDefault="00213D72" w:rsidP="004F634E">
            <w:pPr>
              <w:pStyle w:val="TAL"/>
              <w:keepNext w:val="0"/>
              <w:keepLines w:val="0"/>
              <w:rPr>
                <w:ins w:id="11597" w:author="Ming Li L" w:date="2026-02-24T11:22:00Z" w16du:dateUtc="2026-02-24T10:22:00Z"/>
                <w:rFonts w:cs="Arial"/>
              </w:rPr>
            </w:pPr>
            <w:ins w:id="11598" w:author="Ming Li L" w:date="2026-02-24T11:22:00Z" w16du:dateUtc="2026-02-24T10:22:00Z">
              <w:r w:rsidRPr="00FE4D29">
                <w:rPr>
                  <w:rFonts w:cs="Arial"/>
                </w:rPr>
                <w:t>NR cell 4</w:t>
              </w:r>
            </w:ins>
          </w:p>
          <w:p w14:paraId="18CB6AC8" w14:textId="77777777" w:rsidR="00213D72" w:rsidRPr="00FE4D29" w:rsidRDefault="00213D72" w:rsidP="004F634E">
            <w:pPr>
              <w:pStyle w:val="TAL"/>
              <w:keepNext w:val="0"/>
              <w:keepLines w:val="0"/>
              <w:rPr>
                <w:ins w:id="11599" w:author="Ming Li L" w:date="2026-02-24T11:22:00Z" w16du:dateUtc="2026-02-24T10:22:00Z"/>
                <w:rFonts w:cs="Arial"/>
                <w:lang w:eastAsia="zh-CN"/>
              </w:rPr>
            </w:pPr>
            <w:ins w:id="11600" w:author="Ming Li L" w:date="2026-02-24T11:22:00Z" w16du:dateUtc="2026-02-24T10:22:00Z">
              <w:r w:rsidRPr="00FE4D29">
                <w:rPr>
                  <w:rFonts w:cs="Arial" w:hint="eastAsia"/>
                  <w:lang w:eastAsia="zh-CN"/>
                </w:rPr>
                <w:t>L</w:t>
              </w:r>
              <w:r w:rsidRPr="00FE4D29">
                <w:rPr>
                  <w:rFonts w:cs="Arial"/>
                  <w:lang w:eastAsia="zh-CN"/>
                </w:rPr>
                <w:t>TE Cell 2</w:t>
              </w:r>
            </w:ins>
          </w:p>
        </w:tc>
        <w:tc>
          <w:tcPr>
            <w:tcW w:w="1030" w:type="pct"/>
            <w:tcBorders>
              <w:top w:val="single" w:sz="4" w:space="0" w:color="auto"/>
              <w:left w:val="single" w:sz="4" w:space="0" w:color="auto"/>
              <w:bottom w:val="single" w:sz="4" w:space="0" w:color="auto"/>
              <w:right w:val="single" w:sz="4" w:space="0" w:color="auto"/>
            </w:tcBorders>
          </w:tcPr>
          <w:p w14:paraId="4ECC4788" w14:textId="77777777" w:rsidR="00213D72" w:rsidRPr="00FE4D29" w:rsidRDefault="00213D72" w:rsidP="004F634E">
            <w:pPr>
              <w:pStyle w:val="TAL"/>
              <w:keepNext w:val="0"/>
              <w:keepLines w:val="0"/>
              <w:rPr>
                <w:ins w:id="11601" w:author="Ming Li L" w:date="2026-02-24T11:22:00Z" w16du:dateUtc="2026-02-24T10:22:00Z"/>
                <w:rFonts w:cs="Arial"/>
              </w:rPr>
            </w:pPr>
          </w:p>
        </w:tc>
      </w:tr>
      <w:tr w:rsidR="00213D72" w:rsidRPr="00FE4D29" w14:paraId="2E36C546" w14:textId="77777777" w:rsidTr="004F634E">
        <w:trPr>
          <w:cantSplit/>
          <w:jc w:val="center"/>
          <w:ins w:id="11602" w:author="Ming Li L" w:date="2026-02-24T11:22:00Z"/>
        </w:trPr>
        <w:tc>
          <w:tcPr>
            <w:tcW w:w="719" w:type="pct"/>
            <w:tcBorders>
              <w:top w:val="single" w:sz="4" w:space="0" w:color="auto"/>
              <w:left w:val="single" w:sz="4" w:space="0" w:color="auto"/>
              <w:bottom w:val="nil"/>
              <w:right w:val="single" w:sz="4" w:space="0" w:color="auto"/>
            </w:tcBorders>
            <w:hideMark/>
          </w:tcPr>
          <w:p w14:paraId="0ED01882" w14:textId="77777777" w:rsidR="00213D72" w:rsidRPr="00FE4D29" w:rsidRDefault="00213D72" w:rsidP="004F634E">
            <w:pPr>
              <w:pStyle w:val="TAL"/>
              <w:keepNext w:val="0"/>
              <w:keepLines w:val="0"/>
              <w:rPr>
                <w:ins w:id="11603" w:author="Ming Li L" w:date="2026-02-24T11:22:00Z" w16du:dateUtc="2026-02-24T10:22:00Z"/>
                <w:lang w:eastAsia="zh-CN"/>
              </w:rPr>
            </w:pPr>
            <w:ins w:id="11604" w:author="Ming Li L" w:date="2026-02-24T11:22:00Z" w16du:dateUtc="2026-02-24T10:22:00Z">
              <w:r w:rsidRPr="00FE4D29">
                <w:rPr>
                  <w:lang w:eastAsia="zh-CN"/>
                </w:rPr>
                <w:lastRenderedPageBreak/>
                <w:t>SMTC-SSB parameters on NR RF Channels</w:t>
              </w:r>
            </w:ins>
          </w:p>
        </w:tc>
        <w:tc>
          <w:tcPr>
            <w:tcW w:w="263" w:type="pct"/>
            <w:tcBorders>
              <w:top w:val="single" w:sz="4" w:space="0" w:color="auto"/>
              <w:left w:val="single" w:sz="4" w:space="0" w:color="auto"/>
              <w:bottom w:val="single" w:sz="4" w:space="0" w:color="auto"/>
              <w:right w:val="single" w:sz="4" w:space="0" w:color="auto"/>
            </w:tcBorders>
          </w:tcPr>
          <w:p w14:paraId="6048E700" w14:textId="77777777" w:rsidR="00213D72" w:rsidRPr="00FE4D29" w:rsidRDefault="00213D72" w:rsidP="004F634E">
            <w:pPr>
              <w:pStyle w:val="TAL"/>
              <w:keepNext w:val="0"/>
              <w:keepLines w:val="0"/>
              <w:jc w:val="center"/>
              <w:rPr>
                <w:ins w:id="11605"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67D2D88B" w14:textId="77777777" w:rsidR="00213D72" w:rsidRPr="00FE4D29" w:rsidRDefault="00213D72" w:rsidP="004F634E">
            <w:pPr>
              <w:pStyle w:val="TAL"/>
              <w:keepNext w:val="0"/>
              <w:keepLines w:val="0"/>
              <w:rPr>
                <w:ins w:id="11606" w:author="Ming Li L" w:date="2026-02-24T11:22:00Z" w16du:dateUtc="2026-02-24T10:22:00Z"/>
                <w:lang w:eastAsia="zh-CN"/>
              </w:rPr>
            </w:pPr>
            <w:ins w:id="11607"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1ECA3BC4" w14:textId="77777777" w:rsidR="00213D72" w:rsidRPr="00FE4D29" w:rsidRDefault="00213D72" w:rsidP="004F634E">
            <w:pPr>
              <w:pStyle w:val="TAL"/>
              <w:keepNext w:val="0"/>
              <w:keepLines w:val="0"/>
              <w:rPr>
                <w:ins w:id="11608" w:author="Ming Li L" w:date="2026-02-24T11:22:00Z" w16du:dateUtc="2026-02-24T10:22:00Z"/>
                <w:lang w:eastAsia="zh-CN"/>
              </w:rPr>
            </w:pPr>
            <w:ins w:id="11609" w:author="Ming Li L" w:date="2026-02-24T11:22:00Z" w16du:dateUtc="2026-02-24T10:22:00Z">
              <w:r w:rsidRPr="00FE4D29">
                <w:rPr>
                  <w:lang w:eastAsia="zh-CN"/>
                </w:rPr>
                <w:t>SSB.1 FR1</w:t>
              </w:r>
            </w:ins>
          </w:p>
          <w:p w14:paraId="4F639DED" w14:textId="77777777" w:rsidR="00213D72" w:rsidRPr="00FE4D29" w:rsidRDefault="00213D72" w:rsidP="004F634E">
            <w:pPr>
              <w:pStyle w:val="TAL"/>
              <w:keepNext w:val="0"/>
              <w:keepLines w:val="0"/>
              <w:rPr>
                <w:ins w:id="11610" w:author="Ming Li L" w:date="2026-02-24T11:22:00Z" w16du:dateUtc="2026-02-24T10:22:00Z"/>
                <w:rFonts w:cs="Arial"/>
              </w:rPr>
            </w:pPr>
            <w:ins w:id="11611" w:author="Ming Li L" w:date="2026-02-24T11:22:00Z" w16du:dateUtc="2026-02-24T10:22:00Z">
              <w:r w:rsidRPr="00FE4D29">
                <w:rPr>
                  <w:lang w:eastAsia="zh-CN"/>
                </w:rPr>
                <w:t>SSB.1 FR2</w:t>
              </w:r>
            </w:ins>
          </w:p>
        </w:tc>
        <w:tc>
          <w:tcPr>
            <w:tcW w:w="1030" w:type="pct"/>
            <w:tcBorders>
              <w:top w:val="single" w:sz="4" w:space="0" w:color="auto"/>
              <w:left w:val="single" w:sz="4" w:space="0" w:color="auto"/>
              <w:bottom w:val="single" w:sz="4" w:space="0" w:color="auto"/>
              <w:right w:val="single" w:sz="4" w:space="0" w:color="auto"/>
            </w:tcBorders>
            <w:hideMark/>
          </w:tcPr>
          <w:p w14:paraId="3BAE7121" w14:textId="77777777" w:rsidR="00213D72" w:rsidRPr="00FE4D29" w:rsidRDefault="00213D72" w:rsidP="004F634E">
            <w:pPr>
              <w:pStyle w:val="TAL"/>
              <w:keepNext w:val="0"/>
              <w:keepLines w:val="0"/>
              <w:rPr>
                <w:ins w:id="11612" w:author="Ming Li L" w:date="2026-02-24T11:22:00Z" w16du:dateUtc="2026-02-24T10:22:00Z"/>
                <w:rFonts w:cs="Arial"/>
              </w:rPr>
            </w:pPr>
            <w:ins w:id="11613" w:author="Ming Li L" w:date="2026-02-24T11:22:00Z" w16du:dateUtc="2026-02-24T10:22:00Z">
              <w:r w:rsidRPr="00FE4D29">
                <w:rPr>
                  <w:rFonts w:cs="Arial"/>
                </w:rPr>
                <w:t>As specified in clause A.3.10.2</w:t>
              </w:r>
            </w:ins>
          </w:p>
        </w:tc>
      </w:tr>
      <w:tr w:rsidR="00213D72" w:rsidRPr="00FE4D29" w14:paraId="59568CA2" w14:textId="77777777" w:rsidTr="004F634E">
        <w:trPr>
          <w:cantSplit/>
          <w:jc w:val="center"/>
          <w:ins w:id="11614"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063AD072" w14:textId="77777777" w:rsidR="00213D72" w:rsidRPr="00FE4D29" w:rsidRDefault="00213D72" w:rsidP="004F634E">
            <w:pPr>
              <w:pStyle w:val="TAL"/>
              <w:keepNext w:val="0"/>
              <w:keepLines w:val="0"/>
              <w:rPr>
                <w:ins w:id="11615" w:author="Ming Li L" w:date="2026-02-24T11:22:00Z" w16du:dateUtc="2026-02-24T10:22:00Z"/>
                <w:rFonts w:cs="Arial"/>
              </w:rPr>
            </w:pPr>
            <w:ins w:id="11616" w:author="Ming Li L" w:date="2026-02-24T11:22:00Z" w16du:dateUtc="2026-02-24T10:22:00Z">
              <w:r w:rsidRPr="00FE4D29">
                <w:rPr>
                  <w:i/>
                </w:rPr>
                <w:t>offsetMO</w:t>
              </w:r>
            </w:ins>
          </w:p>
        </w:tc>
        <w:tc>
          <w:tcPr>
            <w:tcW w:w="263" w:type="pct"/>
            <w:tcBorders>
              <w:top w:val="single" w:sz="4" w:space="0" w:color="auto"/>
              <w:left w:val="single" w:sz="4" w:space="0" w:color="auto"/>
              <w:bottom w:val="single" w:sz="4" w:space="0" w:color="auto"/>
              <w:right w:val="single" w:sz="4" w:space="0" w:color="auto"/>
            </w:tcBorders>
            <w:hideMark/>
          </w:tcPr>
          <w:p w14:paraId="195B59DE" w14:textId="77777777" w:rsidR="00213D72" w:rsidRPr="00FE4D29" w:rsidRDefault="00213D72" w:rsidP="004F634E">
            <w:pPr>
              <w:pStyle w:val="TAL"/>
              <w:keepNext w:val="0"/>
              <w:keepLines w:val="0"/>
              <w:jc w:val="center"/>
              <w:rPr>
                <w:ins w:id="11617" w:author="Ming Li L" w:date="2026-02-24T11:22:00Z" w16du:dateUtc="2026-02-24T10:22:00Z"/>
                <w:rFonts w:cs="Arial"/>
              </w:rPr>
            </w:pPr>
            <w:ins w:id="11618" w:author="Ming Li L" w:date="2026-02-24T11:22:00Z" w16du:dateUtc="2026-02-24T10:22:00Z">
              <w:r w:rsidRPr="00FE4D29">
                <w:rPr>
                  <w:rFonts w:cs="Arial"/>
                </w:rPr>
                <w:t>dB</w:t>
              </w:r>
            </w:ins>
          </w:p>
        </w:tc>
        <w:tc>
          <w:tcPr>
            <w:tcW w:w="1148" w:type="pct"/>
            <w:tcBorders>
              <w:top w:val="single" w:sz="4" w:space="0" w:color="auto"/>
              <w:left w:val="single" w:sz="4" w:space="0" w:color="auto"/>
              <w:bottom w:val="single" w:sz="4" w:space="0" w:color="auto"/>
              <w:right w:val="single" w:sz="4" w:space="0" w:color="auto"/>
            </w:tcBorders>
            <w:hideMark/>
          </w:tcPr>
          <w:p w14:paraId="609352D1" w14:textId="77777777" w:rsidR="00213D72" w:rsidRPr="00FE4D29" w:rsidRDefault="00213D72" w:rsidP="004F634E">
            <w:pPr>
              <w:pStyle w:val="TAL"/>
              <w:keepNext w:val="0"/>
              <w:keepLines w:val="0"/>
              <w:rPr>
                <w:ins w:id="11619" w:author="Ming Li L" w:date="2026-02-24T11:22:00Z" w16du:dateUtc="2026-02-24T10:22:00Z"/>
                <w:lang w:eastAsia="zh-CN"/>
              </w:rPr>
            </w:pPr>
            <w:ins w:id="11620"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0EDD0C79" w14:textId="77777777" w:rsidR="00213D72" w:rsidRPr="00FE4D29" w:rsidRDefault="00213D72" w:rsidP="004F634E">
            <w:pPr>
              <w:pStyle w:val="TAL"/>
              <w:keepNext w:val="0"/>
              <w:keepLines w:val="0"/>
              <w:rPr>
                <w:ins w:id="11621" w:author="Ming Li L" w:date="2026-02-24T11:22:00Z" w16du:dateUtc="2026-02-24T10:22:00Z"/>
                <w:rFonts w:cs="Arial"/>
              </w:rPr>
            </w:pPr>
            <w:ins w:id="11622" w:author="Ming Li L" w:date="2026-02-24T11:22:00Z" w16du:dateUtc="2026-02-24T10:22:00Z">
              <w:r w:rsidRPr="00FE4D29">
                <w:rPr>
                  <w:lang w:eastAsia="zh-CN"/>
                </w:rPr>
                <w:t>16</w:t>
              </w:r>
            </w:ins>
          </w:p>
        </w:tc>
        <w:tc>
          <w:tcPr>
            <w:tcW w:w="1030" w:type="pct"/>
            <w:tcBorders>
              <w:top w:val="single" w:sz="4" w:space="0" w:color="auto"/>
              <w:left w:val="single" w:sz="4" w:space="0" w:color="auto"/>
              <w:bottom w:val="single" w:sz="4" w:space="0" w:color="auto"/>
              <w:right w:val="single" w:sz="4" w:space="0" w:color="auto"/>
            </w:tcBorders>
          </w:tcPr>
          <w:p w14:paraId="51342AB0" w14:textId="77777777" w:rsidR="00213D72" w:rsidRPr="00FE4D29" w:rsidRDefault="00213D72" w:rsidP="004F634E">
            <w:pPr>
              <w:pStyle w:val="TAL"/>
              <w:keepNext w:val="0"/>
              <w:keepLines w:val="0"/>
              <w:rPr>
                <w:ins w:id="11623" w:author="Ming Li L" w:date="2026-02-24T11:22:00Z" w16du:dateUtc="2026-02-24T10:22:00Z"/>
                <w:rFonts w:cs="Arial"/>
              </w:rPr>
            </w:pPr>
          </w:p>
        </w:tc>
      </w:tr>
      <w:tr w:rsidR="00213D72" w:rsidRPr="00FE4D29" w14:paraId="27BD1B53" w14:textId="77777777" w:rsidTr="004F634E">
        <w:trPr>
          <w:cantSplit/>
          <w:jc w:val="center"/>
          <w:ins w:id="11624"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685E15DD" w14:textId="77777777" w:rsidR="00213D72" w:rsidRPr="00FE4D29" w:rsidRDefault="00213D72" w:rsidP="004F634E">
            <w:pPr>
              <w:pStyle w:val="TAL"/>
              <w:keepNext w:val="0"/>
              <w:keepLines w:val="0"/>
              <w:rPr>
                <w:ins w:id="11625" w:author="Ming Li L" w:date="2026-02-24T11:22:00Z" w16du:dateUtc="2026-02-24T10:22:00Z"/>
                <w:rFonts w:cs="Arial"/>
              </w:rPr>
            </w:pPr>
            <w:ins w:id="11626" w:author="Ming Li L" w:date="2026-02-24T11:22:00Z" w16du:dateUtc="2026-02-24T10:22:00Z">
              <w:r w:rsidRPr="00FE4D29">
                <w:rPr>
                  <w:rFonts w:cs="Arial"/>
                </w:rPr>
                <w:t>Hysteresis</w:t>
              </w:r>
            </w:ins>
          </w:p>
        </w:tc>
        <w:tc>
          <w:tcPr>
            <w:tcW w:w="263" w:type="pct"/>
            <w:tcBorders>
              <w:top w:val="single" w:sz="4" w:space="0" w:color="auto"/>
              <w:left w:val="single" w:sz="4" w:space="0" w:color="auto"/>
              <w:bottom w:val="single" w:sz="4" w:space="0" w:color="auto"/>
              <w:right w:val="single" w:sz="4" w:space="0" w:color="auto"/>
            </w:tcBorders>
            <w:hideMark/>
          </w:tcPr>
          <w:p w14:paraId="7C79B884" w14:textId="77777777" w:rsidR="00213D72" w:rsidRPr="00FE4D29" w:rsidRDefault="00213D72" w:rsidP="004F634E">
            <w:pPr>
              <w:pStyle w:val="TAL"/>
              <w:keepNext w:val="0"/>
              <w:keepLines w:val="0"/>
              <w:jc w:val="center"/>
              <w:rPr>
                <w:ins w:id="11627" w:author="Ming Li L" w:date="2026-02-24T11:22:00Z" w16du:dateUtc="2026-02-24T10:22:00Z"/>
                <w:rFonts w:cs="Arial"/>
              </w:rPr>
            </w:pPr>
            <w:ins w:id="11628" w:author="Ming Li L" w:date="2026-02-24T11:22:00Z" w16du:dateUtc="2026-02-24T10:22:00Z">
              <w:r w:rsidRPr="00FE4D29">
                <w:rPr>
                  <w:rFonts w:cs="Arial"/>
                </w:rPr>
                <w:t>dB</w:t>
              </w:r>
            </w:ins>
          </w:p>
        </w:tc>
        <w:tc>
          <w:tcPr>
            <w:tcW w:w="1148" w:type="pct"/>
            <w:tcBorders>
              <w:top w:val="single" w:sz="4" w:space="0" w:color="auto"/>
              <w:left w:val="single" w:sz="4" w:space="0" w:color="auto"/>
              <w:bottom w:val="single" w:sz="4" w:space="0" w:color="auto"/>
              <w:right w:val="single" w:sz="4" w:space="0" w:color="auto"/>
            </w:tcBorders>
            <w:hideMark/>
          </w:tcPr>
          <w:p w14:paraId="64A89C1B" w14:textId="77777777" w:rsidR="00213D72" w:rsidRPr="00FE4D29" w:rsidRDefault="00213D72" w:rsidP="004F634E">
            <w:pPr>
              <w:pStyle w:val="TAL"/>
              <w:keepNext w:val="0"/>
              <w:keepLines w:val="0"/>
              <w:rPr>
                <w:ins w:id="11629" w:author="Ming Li L" w:date="2026-02-24T11:22:00Z" w16du:dateUtc="2026-02-24T10:22:00Z"/>
                <w:rFonts w:cs="Arial"/>
              </w:rPr>
            </w:pPr>
            <w:ins w:id="11630"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3379B743" w14:textId="77777777" w:rsidR="00213D72" w:rsidRPr="00FE4D29" w:rsidRDefault="00213D72" w:rsidP="004F634E">
            <w:pPr>
              <w:pStyle w:val="TAL"/>
              <w:keepNext w:val="0"/>
              <w:keepLines w:val="0"/>
              <w:rPr>
                <w:ins w:id="11631" w:author="Ming Li L" w:date="2026-02-24T11:22:00Z" w16du:dateUtc="2026-02-24T10:22:00Z"/>
                <w:rFonts w:cs="Arial"/>
              </w:rPr>
            </w:pPr>
            <w:ins w:id="11632" w:author="Ming Li L" w:date="2026-02-24T11:22:00Z" w16du:dateUtc="2026-02-24T10:22:00Z">
              <w:r w:rsidRPr="00FE4D29">
                <w:rPr>
                  <w:rFonts w:cs="Arial"/>
                </w:rPr>
                <w:t>0</w:t>
              </w:r>
            </w:ins>
          </w:p>
        </w:tc>
        <w:tc>
          <w:tcPr>
            <w:tcW w:w="1030" w:type="pct"/>
            <w:tcBorders>
              <w:top w:val="single" w:sz="4" w:space="0" w:color="auto"/>
              <w:left w:val="single" w:sz="4" w:space="0" w:color="auto"/>
              <w:bottom w:val="single" w:sz="4" w:space="0" w:color="auto"/>
              <w:right w:val="single" w:sz="4" w:space="0" w:color="auto"/>
            </w:tcBorders>
          </w:tcPr>
          <w:p w14:paraId="5F785E0E" w14:textId="77777777" w:rsidR="00213D72" w:rsidRPr="00FE4D29" w:rsidRDefault="00213D72" w:rsidP="004F634E">
            <w:pPr>
              <w:pStyle w:val="TAL"/>
              <w:keepNext w:val="0"/>
              <w:keepLines w:val="0"/>
              <w:rPr>
                <w:ins w:id="11633" w:author="Ming Li L" w:date="2026-02-24T11:22:00Z" w16du:dateUtc="2026-02-24T10:22:00Z"/>
                <w:rFonts w:cs="Arial"/>
              </w:rPr>
            </w:pPr>
          </w:p>
        </w:tc>
      </w:tr>
      <w:tr w:rsidR="00213D72" w:rsidRPr="00FE4D29" w14:paraId="63440C55" w14:textId="77777777" w:rsidTr="004F634E">
        <w:trPr>
          <w:cantSplit/>
          <w:jc w:val="center"/>
          <w:ins w:id="11634"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1CCE09A2" w14:textId="77777777" w:rsidR="00213D72" w:rsidRPr="00FE4D29" w:rsidRDefault="00213D72" w:rsidP="004F634E">
            <w:pPr>
              <w:pStyle w:val="TAL"/>
              <w:keepNext w:val="0"/>
              <w:keepLines w:val="0"/>
              <w:rPr>
                <w:ins w:id="11635" w:author="Ming Li L" w:date="2026-02-24T11:22:00Z" w16du:dateUtc="2026-02-24T10:22:00Z"/>
                <w:rFonts w:cs="Arial"/>
              </w:rPr>
            </w:pPr>
            <w:ins w:id="11636" w:author="Ming Li L" w:date="2026-02-24T11:22:00Z" w16du:dateUtc="2026-02-24T10:22:00Z">
              <w:r w:rsidRPr="00FE4D29">
                <w:rPr>
                  <w:i/>
                </w:rPr>
                <w:t>A3-Threshold</w:t>
              </w:r>
            </w:ins>
          </w:p>
        </w:tc>
        <w:tc>
          <w:tcPr>
            <w:tcW w:w="263" w:type="pct"/>
            <w:tcBorders>
              <w:top w:val="single" w:sz="4" w:space="0" w:color="auto"/>
              <w:left w:val="single" w:sz="4" w:space="0" w:color="auto"/>
              <w:bottom w:val="single" w:sz="4" w:space="0" w:color="auto"/>
              <w:right w:val="single" w:sz="4" w:space="0" w:color="auto"/>
            </w:tcBorders>
            <w:hideMark/>
          </w:tcPr>
          <w:p w14:paraId="27545475" w14:textId="77777777" w:rsidR="00213D72" w:rsidRPr="00FE4D29" w:rsidRDefault="00213D72" w:rsidP="004F634E">
            <w:pPr>
              <w:pStyle w:val="TAL"/>
              <w:keepNext w:val="0"/>
              <w:keepLines w:val="0"/>
              <w:jc w:val="center"/>
              <w:rPr>
                <w:ins w:id="11637" w:author="Ming Li L" w:date="2026-02-24T11:22:00Z" w16du:dateUtc="2026-02-24T10:22:00Z"/>
                <w:rFonts w:cs="Arial"/>
              </w:rPr>
            </w:pPr>
            <w:ins w:id="11638" w:author="Ming Li L" w:date="2026-02-24T11:22:00Z" w16du:dateUtc="2026-02-24T10:22:00Z">
              <w:r w:rsidRPr="00FE4D29">
                <w:rPr>
                  <w:rFonts w:cs="Arial"/>
                </w:rPr>
                <w:t>dBm</w:t>
              </w:r>
            </w:ins>
          </w:p>
        </w:tc>
        <w:tc>
          <w:tcPr>
            <w:tcW w:w="1148" w:type="pct"/>
            <w:tcBorders>
              <w:top w:val="single" w:sz="4" w:space="0" w:color="auto"/>
              <w:left w:val="single" w:sz="4" w:space="0" w:color="auto"/>
              <w:bottom w:val="single" w:sz="4" w:space="0" w:color="auto"/>
              <w:right w:val="single" w:sz="4" w:space="0" w:color="auto"/>
            </w:tcBorders>
            <w:hideMark/>
          </w:tcPr>
          <w:p w14:paraId="6938E6B7" w14:textId="77777777" w:rsidR="00213D72" w:rsidRPr="00FE4D29" w:rsidRDefault="00213D72" w:rsidP="004F634E">
            <w:pPr>
              <w:pStyle w:val="TAL"/>
              <w:keepNext w:val="0"/>
              <w:keepLines w:val="0"/>
              <w:rPr>
                <w:ins w:id="11639" w:author="Ming Li L" w:date="2026-02-24T11:22:00Z" w16du:dateUtc="2026-02-24T10:22:00Z"/>
                <w:rFonts w:cs="Arial"/>
              </w:rPr>
            </w:pPr>
            <w:ins w:id="11640"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46F7EEFE" w14:textId="77777777" w:rsidR="00213D72" w:rsidRPr="00FE4D29" w:rsidRDefault="00213D72" w:rsidP="004F634E">
            <w:pPr>
              <w:pStyle w:val="TAL"/>
              <w:keepNext w:val="0"/>
              <w:keepLines w:val="0"/>
              <w:rPr>
                <w:ins w:id="11641" w:author="Ming Li L" w:date="2026-02-24T11:22:00Z" w16du:dateUtc="2026-02-24T10:22:00Z"/>
                <w:rFonts w:cs="Arial"/>
              </w:rPr>
            </w:pPr>
            <w:ins w:id="11642" w:author="Ming Li L" w:date="2026-02-24T11:22:00Z" w16du:dateUtc="2026-02-24T10:22:00Z">
              <w:r w:rsidRPr="00FE4D29">
                <w:rPr>
                  <w:rFonts w:cs="Arial"/>
                </w:rPr>
                <w:t>-11</w:t>
              </w:r>
            </w:ins>
          </w:p>
        </w:tc>
        <w:tc>
          <w:tcPr>
            <w:tcW w:w="1030" w:type="pct"/>
            <w:tcBorders>
              <w:top w:val="single" w:sz="4" w:space="0" w:color="auto"/>
              <w:left w:val="single" w:sz="4" w:space="0" w:color="auto"/>
              <w:bottom w:val="single" w:sz="4" w:space="0" w:color="auto"/>
              <w:right w:val="single" w:sz="4" w:space="0" w:color="auto"/>
            </w:tcBorders>
          </w:tcPr>
          <w:p w14:paraId="3098716C" w14:textId="77777777" w:rsidR="00213D72" w:rsidRPr="00FE4D29" w:rsidRDefault="00213D72" w:rsidP="004F634E">
            <w:pPr>
              <w:pStyle w:val="TAL"/>
              <w:keepNext w:val="0"/>
              <w:keepLines w:val="0"/>
              <w:rPr>
                <w:ins w:id="11643" w:author="Ming Li L" w:date="2026-02-24T11:22:00Z" w16du:dateUtc="2026-02-24T10:22:00Z"/>
                <w:rFonts w:cs="Arial"/>
              </w:rPr>
            </w:pPr>
          </w:p>
        </w:tc>
      </w:tr>
      <w:tr w:rsidR="00213D72" w:rsidRPr="00FE4D29" w14:paraId="4ABE0C05" w14:textId="77777777" w:rsidTr="004F634E">
        <w:trPr>
          <w:cantSplit/>
          <w:jc w:val="center"/>
          <w:ins w:id="11644"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4499F963" w14:textId="77777777" w:rsidR="00213D72" w:rsidRPr="00FE4D29" w:rsidRDefault="00213D72" w:rsidP="004F634E">
            <w:pPr>
              <w:pStyle w:val="TAL"/>
              <w:keepNext w:val="0"/>
              <w:keepLines w:val="0"/>
              <w:rPr>
                <w:ins w:id="11645" w:author="Ming Li L" w:date="2026-02-24T11:22:00Z" w16du:dateUtc="2026-02-24T10:22:00Z"/>
                <w:rFonts w:cs="Arial"/>
              </w:rPr>
            </w:pPr>
            <w:ins w:id="11646" w:author="Ming Li L" w:date="2026-02-24T11:22:00Z" w16du:dateUtc="2026-02-24T10:22:00Z">
              <w:r w:rsidRPr="00FE4D29">
                <w:rPr>
                  <w:rFonts w:cs="Arial"/>
                </w:rPr>
                <w:t>CP length</w:t>
              </w:r>
            </w:ins>
          </w:p>
        </w:tc>
        <w:tc>
          <w:tcPr>
            <w:tcW w:w="263" w:type="pct"/>
            <w:tcBorders>
              <w:top w:val="single" w:sz="4" w:space="0" w:color="auto"/>
              <w:left w:val="single" w:sz="4" w:space="0" w:color="auto"/>
              <w:bottom w:val="single" w:sz="4" w:space="0" w:color="auto"/>
              <w:right w:val="single" w:sz="4" w:space="0" w:color="auto"/>
            </w:tcBorders>
          </w:tcPr>
          <w:p w14:paraId="62012301" w14:textId="77777777" w:rsidR="00213D72" w:rsidRPr="00FE4D29" w:rsidRDefault="00213D72" w:rsidP="004F634E">
            <w:pPr>
              <w:pStyle w:val="TAL"/>
              <w:keepNext w:val="0"/>
              <w:keepLines w:val="0"/>
              <w:jc w:val="center"/>
              <w:rPr>
                <w:ins w:id="11647"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60A8C79C" w14:textId="77777777" w:rsidR="00213D72" w:rsidRPr="00FE4D29" w:rsidRDefault="00213D72" w:rsidP="004F634E">
            <w:pPr>
              <w:pStyle w:val="TAL"/>
              <w:keepNext w:val="0"/>
              <w:keepLines w:val="0"/>
              <w:rPr>
                <w:ins w:id="11648" w:author="Ming Li L" w:date="2026-02-24T11:22:00Z" w16du:dateUtc="2026-02-24T10:22:00Z"/>
                <w:rFonts w:cs="Arial"/>
              </w:rPr>
            </w:pPr>
            <w:ins w:id="11649"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45FE9B3D" w14:textId="77777777" w:rsidR="00213D72" w:rsidRPr="00FE4D29" w:rsidRDefault="00213D72" w:rsidP="004F634E">
            <w:pPr>
              <w:pStyle w:val="TAL"/>
              <w:keepNext w:val="0"/>
              <w:keepLines w:val="0"/>
              <w:rPr>
                <w:ins w:id="11650" w:author="Ming Li L" w:date="2026-02-24T11:22:00Z" w16du:dateUtc="2026-02-24T10:22:00Z"/>
                <w:rFonts w:cs="Arial"/>
              </w:rPr>
            </w:pPr>
            <w:ins w:id="11651" w:author="Ming Li L" w:date="2026-02-24T11:22:00Z" w16du:dateUtc="2026-02-24T10:22:00Z">
              <w:r w:rsidRPr="00FE4D29">
                <w:rPr>
                  <w:rFonts w:cs="Arial"/>
                </w:rPr>
                <w:t>Normal</w:t>
              </w:r>
            </w:ins>
          </w:p>
        </w:tc>
        <w:tc>
          <w:tcPr>
            <w:tcW w:w="1030" w:type="pct"/>
            <w:tcBorders>
              <w:top w:val="single" w:sz="4" w:space="0" w:color="auto"/>
              <w:left w:val="single" w:sz="4" w:space="0" w:color="auto"/>
              <w:bottom w:val="single" w:sz="4" w:space="0" w:color="auto"/>
              <w:right w:val="single" w:sz="4" w:space="0" w:color="auto"/>
            </w:tcBorders>
          </w:tcPr>
          <w:p w14:paraId="53965EC2" w14:textId="77777777" w:rsidR="00213D72" w:rsidRPr="00FE4D29" w:rsidRDefault="00213D72" w:rsidP="004F634E">
            <w:pPr>
              <w:pStyle w:val="TAL"/>
              <w:keepNext w:val="0"/>
              <w:keepLines w:val="0"/>
              <w:rPr>
                <w:ins w:id="11652" w:author="Ming Li L" w:date="2026-02-24T11:22:00Z" w16du:dateUtc="2026-02-24T10:22:00Z"/>
                <w:rFonts w:cs="Arial"/>
              </w:rPr>
            </w:pPr>
          </w:p>
        </w:tc>
      </w:tr>
      <w:tr w:rsidR="00213D72" w:rsidRPr="00FE4D29" w14:paraId="17D6E576" w14:textId="77777777" w:rsidTr="004F634E">
        <w:trPr>
          <w:cantSplit/>
          <w:jc w:val="center"/>
          <w:ins w:id="11653"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77E009F5" w14:textId="77777777" w:rsidR="00213D72" w:rsidRPr="00FE4D29" w:rsidRDefault="00213D72" w:rsidP="004F634E">
            <w:pPr>
              <w:pStyle w:val="TAL"/>
              <w:keepNext w:val="0"/>
              <w:keepLines w:val="0"/>
              <w:rPr>
                <w:ins w:id="11654" w:author="Ming Li L" w:date="2026-02-24T11:22:00Z" w16du:dateUtc="2026-02-24T10:22:00Z"/>
                <w:rFonts w:cs="Arial"/>
              </w:rPr>
            </w:pPr>
            <w:ins w:id="11655" w:author="Ming Li L" w:date="2026-02-24T11:22:00Z" w16du:dateUtc="2026-02-24T10:22:00Z">
              <w:r w:rsidRPr="00FE4D29">
                <w:rPr>
                  <w:rFonts w:cs="Arial"/>
                </w:rPr>
                <w:t>TimeToTrigger</w:t>
              </w:r>
            </w:ins>
          </w:p>
        </w:tc>
        <w:tc>
          <w:tcPr>
            <w:tcW w:w="263" w:type="pct"/>
            <w:tcBorders>
              <w:top w:val="single" w:sz="4" w:space="0" w:color="auto"/>
              <w:left w:val="single" w:sz="4" w:space="0" w:color="auto"/>
              <w:bottom w:val="single" w:sz="4" w:space="0" w:color="auto"/>
              <w:right w:val="single" w:sz="4" w:space="0" w:color="auto"/>
            </w:tcBorders>
            <w:hideMark/>
          </w:tcPr>
          <w:p w14:paraId="68EAFCA7" w14:textId="77777777" w:rsidR="00213D72" w:rsidRPr="00FE4D29" w:rsidRDefault="00213D72" w:rsidP="004F634E">
            <w:pPr>
              <w:pStyle w:val="TAL"/>
              <w:keepNext w:val="0"/>
              <w:keepLines w:val="0"/>
              <w:jc w:val="center"/>
              <w:rPr>
                <w:ins w:id="11656" w:author="Ming Li L" w:date="2026-02-24T11:22:00Z" w16du:dateUtc="2026-02-24T10:22:00Z"/>
                <w:rFonts w:cs="Arial"/>
              </w:rPr>
            </w:pPr>
            <w:ins w:id="11657" w:author="Ming Li L" w:date="2026-02-24T11:22:00Z" w16du:dateUtc="2026-02-24T10:22:00Z">
              <w:r w:rsidRPr="00FE4D29">
                <w:rPr>
                  <w:rFonts w:cs="Arial"/>
                </w:rPr>
                <w:t>s</w:t>
              </w:r>
            </w:ins>
          </w:p>
        </w:tc>
        <w:tc>
          <w:tcPr>
            <w:tcW w:w="1148" w:type="pct"/>
            <w:tcBorders>
              <w:top w:val="single" w:sz="4" w:space="0" w:color="auto"/>
              <w:left w:val="single" w:sz="4" w:space="0" w:color="auto"/>
              <w:bottom w:val="single" w:sz="4" w:space="0" w:color="auto"/>
              <w:right w:val="single" w:sz="4" w:space="0" w:color="auto"/>
            </w:tcBorders>
            <w:hideMark/>
          </w:tcPr>
          <w:p w14:paraId="19EB8E3A" w14:textId="77777777" w:rsidR="00213D72" w:rsidRPr="00FE4D29" w:rsidRDefault="00213D72" w:rsidP="004F634E">
            <w:pPr>
              <w:pStyle w:val="TAL"/>
              <w:keepNext w:val="0"/>
              <w:keepLines w:val="0"/>
              <w:rPr>
                <w:ins w:id="11658" w:author="Ming Li L" w:date="2026-02-24T11:22:00Z" w16du:dateUtc="2026-02-24T10:22:00Z"/>
                <w:rFonts w:cs="Arial"/>
              </w:rPr>
            </w:pPr>
            <w:ins w:id="11659"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7CBC0EB3" w14:textId="77777777" w:rsidR="00213D72" w:rsidRPr="00FE4D29" w:rsidRDefault="00213D72" w:rsidP="004F634E">
            <w:pPr>
              <w:pStyle w:val="TAL"/>
              <w:keepNext w:val="0"/>
              <w:keepLines w:val="0"/>
              <w:rPr>
                <w:ins w:id="11660" w:author="Ming Li L" w:date="2026-02-24T11:22:00Z" w16du:dateUtc="2026-02-24T10:22:00Z"/>
                <w:rFonts w:cs="Arial"/>
              </w:rPr>
            </w:pPr>
            <w:ins w:id="11661" w:author="Ming Li L" w:date="2026-02-24T11:22:00Z" w16du:dateUtc="2026-02-24T10:22:00Z">
              <w:r w:rsidRPr="00FE4D29">
                <w:rPr>
                  <w:rFonts w:cs="Arial"/>
                </w:rPr>
                <w:t>0</w:t>
              </w:r>
            </w:ins>
          </w:p>
        </w:tc>
        <w:tc>
          <w:tcPr>
            <w:tcW w:w="1030" w:type="pct"/>
            <w:tcBorders>
              <w:top w:val="single" w:sz="4" w:space="0" w:color="auto"/>
              <w:left w:val="single" w:sz="4" w:space="0" w:color="auto"/>
              <w:bottom w:val="single" w:sz="4" w:space="0" w:color="auto"/>
              <w:right w:val="single" w:sz="4" w:space="0" w:color="auto"/>
            </w:tcBorders>
          </w:tcPr>
          <w:p w14:paraId="558CDBBE" w14:textId="77777777" w:rsidR="00213D72" w:rsidRPr="00FE4D29" w:rsidRDefault="00213D72" w:rsidP="004F634E">
            <w:pPr>
              <w:pStyle w:val="TAL"/>
              <w:keepNext w:val="0"/>
              <w:keepLines w:val="0"/>
              <w:rPr>
                <w:ins w:id="11662" w:author="Ming Li L" w:date="2026-02-24T11:22:00Z" w16du:dateUtc="2026-02-24T10:22:00Z"/>
                <w:rFonts w:cs="Arial"/>
              </w:rPr>
            </w:pPr>
          </w:p>
        </w:tc>
      </w:tr>
      <w:tr w:rsidR="00213D72" w:rsidRPr="00FE4D29" w14:paraId="1F07AE3E" w14:textId="77777777" w:rsidTr="004F634E">
        <w:trPr>
          <w:cantSplit/>
          <w:jc w:val="center"/>
          <w:ins w:id="11663"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2A2DA6C0" w14:textId="77777777" w:rsidR="00213D72" w:rsidRPr="00FE4D29" w:rsidRDefault="00213D72" w:rsidP="004F634E">
            <w:pPr>
              <w:pStyle w:val="TAL"/>
              <w:keepNext w:val="0"/>
              <w:keepLines w:val="0"/>
              <w:rPr>
                <w:ins w:id="11664" w:author="Ming Li L" w:date="2026-02-24T11:22:00Z" w16du:dateUtc="2026-02-24T10:22:00Z"/>
                <w:rFonts w:cs="Arial"/>
              </w:rPr>
            </w:pPr>
            <w:ins w:id="11665" w:author="Ming Li L" w:date="2026-02-24T11:22:00Z" w16du:dateUtc="2026-02-24T10:22:00Z">
              <w:r w:rsidRPr="00FE4D29">
                <w:rPr>
                  <w:rFonts w:cs="Arial"/>
                </w:rPr>
                <w:t>Filter coefficient</w:t>
              </w:r>
            </w:ins>
          </w:p>
        </w:tc>
        <w:tc>
          <w:tcPr>
            <w:tcW w:w="263" w:type="pct"/>
            <w:tcBorders>
              <w:top w:val="single" w:sz="4" w:space="0" w:color="auto"/>
              <w:left w:val="single" w:sz="4" w:space="0" w:color="auto"/>
              <w:bottom w:val="single" w:sz="4" w:space="0" w:color="auto"/>
              <w:right w:val="single" w:sz="4" w:space="0" w:color="auto"/>
            </w:tcBorders>
          </w:tcPr>
          <w:p w14:paraId="3462E725" w14:textId="77777777" w:rsidR="00213D72" w:rsidRPr="00FE4D29" w:rsidRDefault="00213D72" w:rsidP="004F634E">
            <w:pPr>
              <w:pStyle w:val="TAL"/>
              <w:keepNext w:val="0"/>
              <w:keepLines w:val="0"/>
              <w:jc w:val="center"/>
              <w:rPr>
                <w:ins w:id="11666"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514A56A6" w14:textId="77777777" w:rsidR="00213D72" w:rsidRPr="00FE4D29" w:rsidRDefault="00213D72" w:rsidP="004F634E">
            <w:pPr>
              <w:pStyle w:val="TAL"/>
              <w:keepNext w:val="0"/>
              <w:keepLines w:val="0"/>
              <w:rPr>
                <w:ins w:id="11667" w:author="Ming Li L" w:date="2026-02-24T11:22:00Z" w16du:dateUtc="2026-02-24T10:22:00Z"/>
                <w:rFonts w:cs="Arial"/>
              </w:rPr>
            </w:pPr>
            <w:ins w:id="11668"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2BEB00D6" w14:textId="77777777" w:rsidR="00213D72" w:rsidRPr="00FE4D29" w:rsidRDefault="00213D72" w:rsidP="004F634E">
            <w:pPr>
              <w:pStyle w:val="TAL"/>
              <w:keepNext w:val="0"/>
              <w:keepLines w:val="0"/>
              <w:rPr>
                <w:ins w:id="11669" w:author="Ming Li L" w:date="2026-02-24T11:22:00Z" w16du:dateUtc="2026-02-24T10:22:00Z"/>
                <w:rFonts w:cs="Arial"/>
              </w:rPr>
            </w:pPr>
            <w:ins w:id="11670" w:author="Ming Li L" w:date="2026-02-24T11:22:00Z" w16du:dateUtc="2026-02-24T10:22:00Z">
              <w:r w:rsidRPr="00FE4D29">
                <w:rPr>
                  <w:rFonts w:cs="Arial"/>
                </w:rPr>
                <w:t>0</w:t>
              </w:r>
            </w:ins>
          </w:p>
        </w:tc>
        <w:tc>
          <w:tcPr>
            <w:tcW w:w="1030" w:type="pct"/>
            <w:tcBorders>
              <w:top w:val="single" w:sz="4" w:space="0" w:color="auto"/>
              <w:left w:val="single" w:sz="4" w:space="0" w:color="auto"/>
              <w:bottom w:val="single" w:sz="4" w:space="0" w:color="auto"/>
              <w:right w:val="single" w:sz="4" w:space="0" w:color="auto"/>
            </w:tcBorders>
            <w:hideMark/>
          </w:tcPr>
          <w:p w14:paraId="718BE61C" w14:textId="77777777" w:rsidR="00213D72" w:rsidRPr="00FE4D29" w:rsidRDefault="00213D72" w:rsidP="004F634E">
            <w:pPr>
              <w:pStyle w:val="TAL"/>
              <w:keepNext w:val="0"/>
              <w:keepLines w:val="0"/>
              <w:rPr>
                <w:ins w:id="11671" w:author="Ming Li L" w:date="2026-02-24T11:22:00Z" w16du:dateUtc="2026-02-24T10:22:00Z"/>
                <w:rFonts w:cs="Arial"/>
              </w:rPr>
            </w:pPr>
            <w:ins w:id="11672" w:author="Ming Li L" w:date="2026-02-24T11:22:00Z" w16du:dateUtc="2026-02-24T10:22:00Z">
              <w:r w:rsidRPr="00FE4D29">
                <w:rPr>
                  <w:rFonts w:cs="Arial"/>
                </w:rPr>
                <w:t>L3 filtering is not used</w:t>
              </w:r>
            </w:ins>
          </w:p>
        </w:tc>
      </w:tr>
      <w:tr w:rsidR="00213D72" w:rsidRPr="00FE4D29" w14:paraId="608B6F26" w14:textId="77777777" w:rsidTr="004F634E">
        <w:trPr>
          <w:cantSplit/>
          <w:jc w:val="center"/>
          <w:ins w:id="11673"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04B453EC" w14:textId="77777777" w:rsidR="00213D72" w:rsidRPr="00FE4D29" w:rsidRDefault="00213D72" w:rsidP="004F634E">
            <w:pPr>
              <w:pStyle w:val="TAL"/>
              <w:keepNext w:val="0"/>
              <w:keepLines w:val="0"/>
              <w:rPr>
                <w:ins w:id="11674" w:author="Ming Li L" w:date="2026-02-24T11:22:00Z" w16du:dateUtc="2026-02-24T10:22:00Z"/>
                <w:rFonts w:cs="Arial"/>
              </w:rPr>
            </w:pPr>
            <w:ins w:id="11675" w:author="Ming Li L" w:date="2026-02-24T11:22:00Z" w16du:dateUtc="2026-02-24T10:22:00Z">
              <w:r w:rsidRPr="00FE4D29">
                <w:rPr>
                  <w:rFonts w:cs="Arial"/>
                </w:rPr>
                <w:t>DRX</w:t>
              </w:r>
            </w:ins>
          </w:p>
        </w:tc>
        <w:tc>
          <w:tcPr>
            <w:tcW w:w="263" w:type="pct"/>
            <w:tcBorders>
              <w:top w:val="single" w:sz="4" w:space="0" w:color="auto"/>
              <w:left w:val="single" w:sz="4" w:space="0" w:color="auto"/>
              <w:bottom w:val="single" w:sz="4" w:space="0" w:color="auto"/>
              <w:right w:val="single" w:sz="4" w:space="0" w:color="auto"/>
            </w:tcBorders>
          </w:tcPr>
          <w:p w14:paraId="15043E95" w14:textId="77777777" w:rsidR="00213D72" w:rsidRPr="00FE4D29" w:rsidRDefault="00213D72" w:rsidP="004F634E">
            <w:pPr>
              <w:pStyle w:val="TAL"/>
              <w:keepNext w:val="0"/>
              <w:keepLines w:val="0"/>
              <w:jc w:val="center"/>
              <w:rPr>
                <w:ins w:id="11676"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5EE1964B" w14:textId="77777777" w:rsidR="00213D72" w:rsidRPr="00FE4D29" w:rsidRDefault="00213D72" w:rsidP="004F634E">
            <w:pPr>
              <w:pStyle w:val="TAL"/>
              <w:keepNext w:val="0"/>
              <w:keepLines w:val="0"/>
              <w:rPr>
                <w:ins w:id="11677" w:author="Ming Li L" w:date="2026-02-24T11:22:00Z" w16du:dateUtc="2026-02-24T10:22:00Z"/>
                <w:rFonts w:cs="Arial"/>
              </w:rPr>
            </w:pPr>
            <w:ins w:id="11678"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0F4FB5FB" w14:textId="77777777" w:rsidR="00213D72" w:rsidRPr="00FE4D29" w:rsidRDefault="00213D72" w:rsidP="004F634E">
            <w:pPr>
              <w:pStyle w:val="TAL"/>
              <w:keepNext w:val="0"/>
              <w:keepLines w:val="0"/>
              <w:rPr>
                <w:ins w:id="11679" w:author="Ming Li L" w:date="2026-02-24T11:22:00Z" w16du:dateUtc="2026-02-24T10:22:00Z"/>
                <w:rFonts w:cs="Arial"/>
              </w:rPr>
            </w:pPr>
            <w:ins w:id="11680" w:author="Ming Li L" w:date="2026-02-24T11:22:00Z" w16du:dateUtc="2026-02-24T10:22:00Z">
              <w:r w:rsidRPr="00FE4D29">
                <w:rPr>
                  <w:rFonts w:cs="Arial"/>
                </w:rPr>
                <w:t>OFF</w:t>
              </w:r>
            </w:ins>
          </w:p>
        </w:tc>
        <w:tc>
          <w:tcPr>
            <w:tcW w:w="1030" w:type="pct"/>
            <w:tcBorders>
              <w:top w:val="single" w:sz="4" w:space="0" w:color="auto"/>
              <w:left w:val="single" w:sz="4" w:space="0" w:color="auto"/>
              <w:bottom w:val="single" w:sz="4" w:space="0" w:color="auto"/>
              <w:right w:val="single" w:sz="4" w:space="0" w:color="auto"/>
            </w:tcBorders>
            <w:hideMark/>
          </w:tcPr>
          <w:p w14:paraId="000525E5" w14:textId="77777777" w:rsidR="00213D72" w:rsidRPr="00FE4D29" w:rsidRDefault="00213D72" w:rsidP="004F634E">
            <w:pPr>
              <w:pStyle w:val="TAL"/>
              <w:keepNext w:val="0"/>
              <w:keepLines w:val="0"/>
              <w:rPr>
                <w:ins w:id="11681" w:author="Ming Li L" w:date="2026-02-24T11:22:00Z" w16du:dateUtc="2026-02-24T10:22:00Z"/>
                <w:rFonts w:cs="Arial"/>
              </w:rPr>
            </w:pPr>
            <w:ins w:id="11682" w:author="Ming Li L" w:date="2026-02-24T11:22:00Z" w16du:dateUtc="2026-02-24T10:22:00Z">
              <w:r w:rsidRPr="00FE4D29">
                <w:rPr>
                  <w:rFonts w:cs="Arial"/>
                </w:rPr>
                <w:t>DRX is not used</w:t>
              </w:r>
            </w:ins>
          </w:p>
        </w:tc>
      </w:tr>
      <w:tr w:rsidR="00213D72" w:rsidRPr="00FE4D29" w14:paraId="56C32ED0" w14:textId="77777777" w:rsidTr="004F634E">
        <w:trPr>
          <w:cantSplit/>
          <w:jc w:val="center"/>
          <w:ins w:id="11683" w:author="Ming Li L" w:date="2026-02-24T11:22:00Z"/>
        </w:trPr>
        <w:tc>
          <w:tcPr>
            <w:tcW w:w="719" w:type="pct"/>
            <w:tcBorders>
              <w:top w:val="single" w:sz="4" w:space="0" w:color="auto"/>
              <w:left w:val="single" w:sz="4" w:space="0" w:color="auto"/>
              <w:bottom w:val="nil"/>
              <w:right w:val="single" w:sz="4" w:space="0" w:color="auto"/>
            </w:tcBorders>
            <w:hideMark/>
          </w:tcPr>
          <w:p w14:paraId="6033DE0B" w14:textId="77777777" w:rsidR="00213D72" w:rsidRPr="00FE4D29" w:rsidRDefault="00213D72" w:rsidP="004F634E">
            <w:pPr>
              <w:pStyle w:val="TAL"/>
              <w:keepNext w:val="0"/>
              <w:keepLines w:val="0"/>
              <w:rPr>
                <w:ins w:id="11684" w:author="Ming Li L" w:date="2026-02-24T11:22:00Z" w16du:dateUtc="2026-02-24T10:22:00Z"/>
                <w:rFonts w:cs="Arial"/>
              </w:rPr>
            </w:pPr>
            <w:ins w:id="11685" w:author="Ming Li L" w:date="2026-02-24T11:22:00Z" w16du:dateUtc="2026-02-24T10:22:00Z">
              <w:r w:rsidRPr="00FE4D29">
                <w:rPr>
                  <w:rFonts w:cs="Arial"/>
                </w:rPr>
                <w:t>Time offset between serving and neighbour cells</w:t>
              </w:r>
            </w:ins>
          </w:p>
        </w:tc>
        <w:tc>
          <w:tcPr>
            <w:tcW w:w="263" w:type="pct"/>
            <w:tcBorders>
              <w:top w:val="single" w:sz="4" w:space="0" w:color="auto"/>
              <w:left w:val="single" w:sz="4" w:space="0" w:color="auto"/>
              <w:bottom w:val="single" w:sz="4" w:space="0" w:color="auto"/>
              <w:right w:val="single" w:sz="4" w:space="0" w:color="auto"/>
            </w:tcBorders>
          </w:tcPr>
          <w:p w14:paraId="40DA4083" w14:textId="77777777" w:rsidR="00213D72" w:rsidRPr="00FE4D29" w:rsidRDefault="00213D72" w:rsidP="004F634E">
            <w:pPr>
              <w:pStyle w:val="TAL"/>
              <w:keepNext w:val="0"/>
              <w:keepLines w:val="0"/>
              <w:jc w:val="center"/>
              <w:rPr>
                <w:ins w:id="11686"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0FE9A661" w14:textId="77777777" w:rsidR="00213D72" w:rsidRPr="00FE4D29" w:rsidRDefault="00213D72" w:rsidP="004F634E">
            <w:pPr>
              <w:pStyle w:val="TAL"/>
              <w:keepNext w:val="0"/>
              <w:keepLines w:val="0"/>
              <w:rPr>
                <w:ins w:id="11687" w:author="Ming Li L" w:date="2026-02-24T11:22:00Z" w16du:dateUtc="2026-02-24T10:22:00Z"/>
                <w:rFonts w:cs="v4.2.0"/>
              </w:rPr>
            </w:pPr>
            <w:ins w:id="11688"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11A080FA" w14:textId="77777777" w:rsidR="00213D72" w:rsidRPr="00FE4D29" w:rsidRDefault="00213D72" w:rsidP="004F634E">
            <w:pPr>
              <w:pStyle w:val="TAL"/>
              <w:keepNext w:val="0"/>
              <w:keepLines w:val="0"/>
              <w:rPr>
                <w:ins w:id="11689" w:author="Ming Li L" w:date="2026-02-24T11:22:00Z" w16du:dateUtc="2026-02-24T10:22:00Z"/>
                <w:lang w:val="sv-SE" w:eastAsia="zh-CN"/>
              </w:rPr>
            </w:pPr>
            <w:ins w:id="11690" w:author="Ming Li L" w:date="2026-02-24T11:22:00Z" w16du:dateUtc="2026-02-24T10:22:00Z">
              <w:r w:rsidRPr="00FE4D29">
                <w:rPr>
                  <w:rFonts w:cs="v4.2.0"/>
                </w:rPr>
                <w:t xml:space="preserve">3 </w:t>
              </w:r>
              <w:r w:rsidRPr="00FE4D29">
                <w:rPr>
                  <w:rFonts w:cs="v4.2.0"/>
                </w:rPr>
                <w:sym w:font="Symbol" w:char="F06D"/>
              </w:r>
              <w:r w:rsidRPr="00FE4D29">
                <w:rPr>
                  <w:rFonts w:cs="v4.2.0"/>
                </w:rPr>
                <w:t>s</w:t>
              </w:r>
            </w:ins>
          </w:p>
        </w:tc>
        <w:tc>
          <w:tcPr>
            <w:tcW w:w="1030" w:type="pct"/>
            <w:tcBorders>
              <w:top w:val="single" w:sz="4" w:space="0" w:color="auto"/>
              <w:left w:val="single" w:sz="4" w:space="0" w:color="auto"/>
              <w:bottom w:val="single" w:sz="4" w:space="0" w:color="auto"/>
              <w:right w:val="single" w:sz="4" w:space="0" w:color="auto"/>
            </w:tcBorders>
            <w:hideMark/>
          </w:tcPr>
          <w:p w14:paraId="5580B0F7" w14:textId="77777777" w:rsidR="00213D72" w:rsidRPr="00FE4D29" w:rsidRDefault="00213D72" w:rsidP="004F634E">
            <w:pPr>
              <w:pStyle w:val="TAL"/>
              <w:keepNext w:val="0"/>
              <w:keepLines w:val="0"/>
              <w:rPr>
                <w:ins w:id="11691" w:author="Ming Li L" w:date="2026-02-24T11:22:00Z" w16du:dateUtc="2026-02-24T10:22:00Z"/>
                <w:lang w:val="sv-SE" w:eastAsia="zh-CN"/>
              </w:rPr>
            </w:pPr>
            <w:ins w:id="11692" w:author="Ming Li L" w:date="2026-02-24T11:22:00Z" w16du:dateUtc="2026-02-24T10:22:00Z">
              <w:r w:rsidRPr="00FE4D29">
                <w:rPr>
                  <w:lang w:val="sv-SE" w:eastAsia="zh-CN"/>
                </w:rPr>
                <w:t>Synchronous NR CA</w:t>
              </w:r>
            </w:ins>
          </w:p>
          <w:p w14:paraId="4511CBC5" w14:textId="77777777" w:rsidR="00213D72" w:rsidRPr="00FE4D29" w:rsidRDefault="00213D72" w:rsidP="004F634E">
            <w:pPr>
              <w:pStyle w:val="TAL"/>
              <w:keepNext w:val="0"/>
              <w:keepLines w:val="0"/>
              <w:rPr>
                <w:ins w:id="11693" w:author="Ming Li L" w:date="2026-02-24T11:22:00Z" w16du:dateUtc="2026-02-24T10:22:00Z"/>
                <w:rFonts w:cs="Arial"/>
                <w:lang w:val="sv-SE"/>
              </w:rPr>
            </w:pPr>
            <w:ins w:id="11694" w:author="Ming Li L" w:date="2026-02-24T11:22:00Z" w16du:dateUtc="2026-02-24T10:22:00Z">
              <w:r w:rsidRPr="00FE4D29">
                <w:rPr>
                  <w:lang w:val="sv-SE" w:eastAsia="zh-CN"/>
                </w:rPr>
                <w:t>Synchronous EN-DC</w:t>
              </w:r>
            </w:ins>
          </w:p>
        </w:tc>
      </w:tr>
      <w:tr w:rsidR="00213D72" w:rsidRPr="00FE4D29" w14:paraId="40BCB219" w14:textId="77777777" w:rsidTr="004F634E">
        <w:trPr>
          <w:cantSplit/>
          <w:jc w:val="center"/>
          <w:ins w:id="11695" w:author="Ming Li L" w:date="2026-02-24T11:22:00Z"/>
        </w:trPr>
        <w:tc>
          <w:tcPr>
            <w:tcW w:w="719" w:type="pct"/>
            <w:tcBorders>
              <w:top w:val="nil"/>
              <w:left w:val="single" w:sz="4" w:space="0" w:color="auto"/>
              <w:bottom w:val="single" w:sz="4" w:space="0" w:color="auto"/>
              <w:right w:val="single" w:sz="4" w:space="0" w:color="auto"/>
            </w:tcBorders>
          </w:tcPr>
          <w:p w14:paraId="18E7D122" w14:textId="77777777" w:rsidR="00213D72" w:rsidRPr="00FE4D29" w:rsidRDefault="00213D72" w:rsidP="004F634E">
            <w:pPr>
              <w:pStyle w:val="TAL"/>
              <w:keepNext w:val="0"/>
              <w:keepLines w:val="0"/>
              <w:rPr>
                <w:ins w:id="11696" w:author="Ming Li L" w:date="2026-02-24T11:22:00Z" w16du:dateUtc="2026-02-24T10:22:00Z"/>
                <w:rFonts w:cs="Arial"/>
                <w:lang w:val="sv-SE"/>
              </w:rPr>
            </w:pPr>
          </w:p>
        </w:tc>
        <w:tc>
          <w:tcPr>
            <w:tcW w:w="263" w:type="pct"/>
            <w:tcBorders>
              <w:top w:val="single" w:sz="4" w:space="0" w:color="auto"/>
              <w:left w:val="single" w:sz="4" w:space="0" w:color="auto"/>
              <w:bottom w:val="single" w:sz="4" w:space="0" w:color="auto"/>
              <w:right w:val="single" w:sz="4" w:space="0" w:color="auto"/>
            </w:tcBorders>
          </w:tcPr>
          <w:p w14:paraId="104ECA97" w14:textId="77777777" w:rsidR="00213D72" w:rsidRPr="00FE4D29" w:rsidRDefault="00213D72" w:rsidP="004F634E">
            <w:pPr>
              <w:pStyle w:val="TAL"/>
              <w:keepNext w:val="0"/>
              <w:keepLines w:val="0"/>
              <w:jc w:val="center"/>
              <w:rPr>
                <w:ins w:id="11697" w:author="Ming Li L" w:date="2026-02-24T11:22:00Z" w16du:dateUtc="2026-02-24T10:22:00Z"/>
                <w:rFonts w:cs="Arial"/>
                <w:lang w:val="sv-SE"/>
              </w:rPr>
            </w:pPr>
          </w:p>
        </w:tc>
        <w:tc>
          <w:tcPr>
            <w:tcW w:w="1148" w:type="pct"/>
            <w:tcBorders>
              <w:top w:val="single" w:sz="4" w:space="0" w:color="auto"/>
              <w:left w:val="single" w:sz="4" w:space="0" w:color="auto"/>
              <w:bottom w:val="single" w:sz="4" w:space="0" w:color="auto"/>
              <w:right w:val="single" w:sz="4" w:space="0" w:color="auto"/>
            </w:tcBorders>
            <w:hideMark/>
          </w:tcPr>
          <w:p w14:paraId="39BEB00A" w14:textId="77777777" w:rsidR="00213D72" w:rsidRPr="00FE4D29" w:rsidRDefault="00213D72" w:rsidP="004F634E">
            <w:pPr>
              <w:pStyle w:val="TAL"/>
              <w:keepNext w:val="0"/>
              <w:keepLines w:val="0"/>
              <w:rPr>
                <w:ins w:id="11698" w:author="Ming Li L" w:date="2026-02-24T11:22:00Z" w16du:dateUtc="2026-02-24T10:22:00Z"/>
                <w:rFonts w:cs="v4.2.0"/>
              </w:rPr>
            </w:pPr>
            <w:ins w:id="11699"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6374376A" w14:textId="77777777" w:rsidR="00213D72" w:rsidRPr="00FE4D29" w:rsidRDefault="00213D72" w:rsidP="004F634E">
            <w:pPr>
              <w:pStyle w:val="TAL"/>
              <w:keepNext w:val="0"/>
              <w:keepLines w:val="0"/>
              <w:rPr>
                <w:ins w:id="11700" w:author="Ming Li L" w:date="2026-02-24T11:22:00Z" w16du:dateUtc="2026-02-24T10:22:00Z"/>
                <w:rFonts w:cs="v4.2.0"/>
              </w:rPr>
            </w:pPr>
            <w:ins w:id="11701" w:author="Ming Li L" w:date="2026-02-24T11:22:00Z" w16du:dateUtc="2026-02-24T10:22:00Z">
              <w:r w:rsidRPr="00FE4D29">
                <w:rPr>
                  <w:rFonts w:cs="v4.2.0"/>
                </w:rPr>
                <w:t>3</w:t>
              </w:r>
              <w:r w:rsidRPr="00FE4D29">
                <w:rPr>
                  <w:rFonts w:cs="v4.2.0"/>
                </w:rPr>
                <w:sym w:font="Symbol" w:char="F06D"/>
              </w:r>
              <w:r w:rsidRPr="00FE4D29">
                <w:rPr>
                  <w:rFonts w:cs="v4.2.0"/>
                </w:rPr>
                <w:t>s</w:t>
              </w:r>
            </w:ins>
          </w:p>
        </w:tc>
        <w:tc>
          <w:tcPr>
            <w:tcW w:w="1030" w:type="pct"/>
            <w:tcBorders>
              <w:top w:val="single" w:sz="4" w:space="0" w:color="auto"/>
              <w:left w:val="single" w:sz="4" w:space="0" w:color="auto"/>
              <w:bottom w:val="single" w:sz="4" w:space="0" w:color="auto"/>
              <w:right w:val="single" w:sz="4" w:space="0" w:color="auto"/>
            </w:tcBorders>
          </w:tcPr>
          <w:p w14:paraId="7C7EB7CB" w14:textId="77777777" w:rsidR="00213D72" w:rsidRPr="00FE4D29" w:rsidRDefault="00213D72" w:rsidP="004F634E">
            <w:pPr>
              <w:pStyle w:val="TAL"/>
              <w:keepNext w:val="0"/>
              <w:keepLines w:val="0"/>
              <w:rPr>
                <w:ins w:id="11702" w:author="Ming Li L" w:date="2026-02-24T11:22:00Z" w16du:dateUtc="2026-02-24T10:22:00Z"/>
                <w:rFonts w:cs="v4.2.0"/>
              </w:rPr>
            </w:pPr>
            <w:ins w:id="11703" w:author="Ming Li L" w:date="2026-02-24T11:22:00Z" w16du:dateUtc="2026-02-24T10:22:00Z">
              <w:r w:rsidRPr="00FE4D29">
                <w:rPr>
                  <w:rFonts w:cs="v4.2.0"/>
                </w:rPr>
                <w:t>Synchronous cells</w:t>
              </w:r>
            </w:ins>
          </w:p>
          <w:p w14:paraId="245DE23B" w14:textId="77777777" w:rsidR="00213D72" w:rsidRPr="00FE4D29" w:rsidRDefault="00213D72" w:rsidP="004F634E">
            <w:pPr>
              <w:pStyle w:val="TAL"/>
              <w:keepNext w:val="0"/>
              <w:keepLines w:val="0"/>
              <w:rPr>
                <w:ins w:id="11704" w:author="Ming Li L" w:date="2026-02-24T11:22:00Z" w16du:dateUtc="2026-02-24T10:22:00Z"/>
                <w:rFonts w:cs="v4.2.0"/>
                <w:lang w:eastAsia="zh-CN"/>
              </w:rPr>
            </w:pPr>
          </w:p>
        </w:tc>
      </w:tr>
      <w:tr w:rsidR="00213D72" w:rsidRPr="00FE4D29" w14:paraId="3B8D8E2F" w14:textId="77777777" w:rsidTr="004F634E">
        <w:trPr>
          <w:cantSplit/>
          <w:jc w:val="center"/>
          <w:ins w:id="11705"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2209398F" w14:textId="77777777" w:rsidR="00213D72" w:rsidRPr="00FE4D29" w:rsidRDefault="00213D72" w:rsidP="004F634E">
            <w:pPr>
              <w:pStyle w:val="TAL"/>
              <w:keepNext w:val="0"/>
              <w:keepLines w:val="0"/>
              <w:rPr>
                <w:ins w:id="11706" w:author="Ming Li L" w:date="2026-02-24T11:22:00Z" w16du:dateUtc="2026-02-24T10:22:00Z"/>
                <w:rFonts w:cs="Arial"/>
              </w:rPr>
            </w:pPr>
            <w:ins w:id="11707" w:author="Ming Li L" w:date="2026-02-24T11:22:00Z" w16du:dateUtc="2026-02-24T10:22:00Z">
              <w:r w:rsidRPr="00FE4D29">
                <w:rPr>
                  <w:rFonts w:cs="Arial"/>
                </w:rPr>
                <w:t>T1</w:t>
              </w:r>
            </w:ins>
          </w:p>
        </w:tc>
        <w:tc>
          <w:tcPr>
            <w:tcW w:w="263" w:type="pct"/>
            <w:tcBorders>
              <w:top w:val="single" w:sz="4" w:space="0" w:color="auto"/>
              <w:left w:val="single" w:sz="4" w:space="0" w:color="auto"/>
              <w:bottom w:val="single" w:sz="4" w:space="0" w:color="auto"/>
              <w:right w:val="single" w:sz="4" w:space="0" w:color="auto"/>
            </w:tcBorders>
            <w:hideMark/>
          </w:tcPr>
          <w:p w14:paraId="56F1D992" w14:textId="77777777" w:rsidR="00213D72" w:rsidRPr="00FE4D29" w:rsidRDefault="00213D72" w:rsidP="004F634E">
            <w:pPr>
              <w:pStyle w:val="TAL"/>
              <w:keepNext w:val="0"/>
              <w:keepLines w:val="0"/>
              <w:jc w:val="center"/>
              <w:rPr>
                <w:ins w:id="11708" w:author="Ming Li L" w:date="2026-02-24T11:22:00Z" w16du:dateUtc="2026-02-24T10:22:00Z"/>
                <w:rFonts w:cs="Arial"/>
              </w:rPr>
            </w:pPr>
            <w:ins w:id="11709" w:author="Ming Li L" w:date="2026-02-24T11:22:00Z" w16du:dateUtc="2026-02-24T10:22:00Z">
              <w:r w:rsidRPr="00FE4D29">
                <w:rPr>
                  <w:rFonts w:cs="Arial"/>
                </w:rPr>
                <w:t>s</w:t>
              </w:r>
            </w:ins>
          </w:p>
        </w:tc>
        <w:tc>
          <w:tcPr>
            <w:tcW w:w="1148" w:type="pct"/>
            <w:tcBorders>
              <w:top w:val="single" w:sz="4" w:space="0" w:color="auto"/>
              <w:left w:val="single" w:sz="4" w:space="0" w:color="auto"/>
              <w:bottom w:val="single" w:sz="4" w:space="0" w:color="auto"/>
              <w:right w:val="single" w:sz="4" w:space="0" w:color="auto"/>
            </w:tcBorders>
            <w:hideMark/>
          </w:tcPr>
          <w:p w14:paraId="17349FD7" w14:textId="77777777" w:rsidR="00213D72" w:rsidRPr="00FE4D29" w:rsidRDefault="00213D72" w:rsidP="004F634E">
            <w:pPr>
              <w:pStyle w:val="TAL"/>
              <w:keepNext w:val="0"/>
              <w:keepLines w:val="0"/>
              <w:rPr>
                <w:ins w:id="11710" w:author="Ming Li L" w:date="2026-02-24T11:22:00Z" w16du:dateUtc="2026-02-24T10:22:00Z"/>
                <w:rFonts w:cs="Arial"/>
              </w:rPr>
            </w:pPr>
            <w:ins w:id="11711"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58E4C0DD" w14:textId="77777777" w:rsidR="00213D72" w:rsidRPr="00FE4D29" w:rsidRDefault="00213D72" w:rsidP="004F634E">
            <w:pPr>
              <w:pStyle w:val="TAL"/>
              <w:keepNext w:val="0"/>
              <w:keepLines w:val="0"/>
              <w:rPr>
                <w:ins w:id="11712" w:author="Ming Li L" w:date="2026-02-24T11:22:00Z" w16du:dateUtc="2026-02-24T10:22:00Z"/>
                <w:rFonts w:cs="Arial"/>
              </w:rPr>
            </w:pPr>
            <w:ins w:id="11713" w:author="Ming Li L" w:date="2026-02-24T11:22:00Z" w16du:dateUtc="2026-02-24T10:22:00Z">
              <w:r w:rsidRPr="00FE4D29">
                <w:rPr>
                  <w:rFonts w:cs="Arial"/>
                </w:rPr>
                <w:t>5</w:t>
              </w:r>
            </w:ins>
          </w:p>
        </w:tc>
        <w:tc>
          <w:tcPr>
            <w:tcW w:w="1030" w:type="pct"/>
            <w:tcBorders>
              <w:top w:val="single" w:sz="4" w:space="0" w:color="auto"/>
              <w:left w:val="single" w:sz="4" w:space="0" w:color="auto"/>
              <w:bottom w:val="single" w:sz="4" w:space="0" w:color="auto"/>
              <w:right w:val="single" w:sz="4" w:space="0" w:color="auto"/>
            </w:tcBorders>
          </w:tcPr>
          <w:p w14:paraId="5AC7BC3E" w14:textId="77777777" w:rsidR="00213D72" w:rsidRPr="00FE4D29" w:rsidRDefault="00213D72" w:rsidP="004F634E">
            <w:pPr>
              <w:pStyle w:val="TAL"/>
              <w:keepNext w:val="0"/>
              <w:keepLines w:val="0"/>
              <w:rPr>
                <w:ins w:id="11714" w:author="Ming Li L" w:date="2026-02-24T11:22:00Z" w16du:dateUtc="2026-02-24T10:22:00Z"/>
                <w:rFonts w:cs="Arial"/>
              </w:rPr>
            </w:pPr>
          </w:p>
        </w:tc>
      </w:tr>
      <w:tr w:rsidR="00213D72" w:rsidRPr="00FE4D29" w14:paraId="3E824ECD" w14:textId="77777777" w:rsidTr="004F634E">
        <w:trPr>
          <w:cantSplit/>
          <w:jc w:val="center"/>
          <w:ins w:id="11715"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40947DFC" w14:textId="77777777" w:rsidR="00213D72" w:rsidRPr="00FE4D29" w:rsidRDefault="00213D72" w:rsidP="004F634E">
            <w:pPr>
              <w:pStyle w:val="TAL"/>
              <w:keepNext w:val="0"/>
              <w:keepLines w:val="0"/>
              <w:rPr>
                <w:ins w:id="11716" w:author="Ming Li L" w:date="2026-02-24T11:22:00Z" w16du:dateUtc="2026-02-24T10:22:00Z"/>
                <w:rFonts w:cs="Arial"/>
              </w:rPr>
            </w:pPr>
            <w:ins w:id="11717" w:author="Ming Li L" w:date="2026-02-24T11:22:00Z" w16du:dateUtc="2026-02-24T10:22:00Z">
              <w:r w:rsidRPr="00FE4D29">
                <w:rPr>
                  <w:rFonts w:cs="Arial"/>
                </w:rPr>
                <w:t>T2</w:t>
              </w:r>
            </w:ins>
          </w:p>
        </w:tc>
        <w:tc>
          <w:tcPr>
            <w:tcW w:w="263" w:type="pct"/>
            <w:tcBorders>
              <w:top w:val="single" w:sz="4" w:space="0" w:color="auto"/>
              <w:left w:val="single" w:sz="4" w:space="0" w:color="auto"/>
              <w:bottom w:val="single" w:sz="4" w:space="0" w:color="auto"/>
              <w:right w:val="single" w:sz="4" w:space="0" w:color="auto"/>
            </w:tcBorders>
            <w:hideMark/>
          </w:tcPr>
          <w:p w14:paraId="1BB20F61" w14:textId="77777777" w:rsidR="00213D72" w:rsidRPr="00FE4D29" w:rsidRDefault="00213D72" w:rsidP="004F634E">
            <w:pPr>
              <w:pStyle w:val="TAL"/>
              <w:keepNext w:val="0"/>
              <w:keepLines w:val="0"/>
              <w:jc w:val="center"/>
              <w:rPr>
                <w:ins w:id="11718" w:author="Ming Li L" w:date="2026-02-24T11:22:00Z" w16du:dateUtc="2026-02-24T10:22:00Z"/>
                <w:rFonts w:cs="Arial"/>
              </w:rPr>
            </w:pPr>
            <w:ins w:id="11719" w:author="Ming Li L" w:date="2026-02-24T11:22:00Z" w16du:dateUtc="2026-02-24T10:22:00Z">
              <w:r w:rsidRPr="00FE4D29">
                <w:rPr>
                  <w:rFonts w:cs="Arial"/>
                </w:rPr>
                <w:t>s</w:t>
              </w:r>
            </w:ins>
          </w:p>
        </w:tc>
        <w:tc>
          <w:tcPr>
            <w:tcW w:w="1148" w:type="pct"/>
            <w:tcBorders>
              <w:top w:val="single" w:sz="4" w:space="0" w:color="auto"/>
              <w:left w:val="single" w:sz="4" w:space="0" w:color="auto"/>
              <w:bottom w:val="single" w:sz="4" w:space="0" w:color="auto"/>
              <w:right w:val="single" w:sz="4" w:space="0" w:color="auto"/>
            </w:tcBorders>
            <w:hideMark/>
          </w:tcPr>
          <w:p w14:paraId="1904C61F" w14:textId="77777777" w:rsidR="00213D72" w:rsidRPr="00FE4D29" w:rsidRDefault="00213D72" w:rsidP="004F634E">
            <w:pPr>
              <w:pStyle w:val="TAL"/>
              <w:keepNext w:val="0"/>
              <w:keepLines w:val="0"/>
              <w:rPr>
                <w:ins w:id="11720" w:author="Ming Li L" w:date="2026-02-24T11:22:00Z" w16du:dateUtc="2026-02-24T10:22:00Z"/>
                <w:rFonts w:cs="Arial"/>
              </w:rPr>
            </w:pPr>
            <w:ins w:id="11721"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67314A7B" w14:textId="77777777" w:rsidR="00213D72" w:rsidRPr="00FE4D29" w:rsidRDefault="00213D72" w:rsidP="004F634E">
            <w:pPr>
              <w:pStyle w:val="TAL"/>
              <w:keepNext w:val="0"/>
              <w:keepLines w:val="0"/>
              <w:rPr>
                <w:ins w:id="11722" w:author="Ming Li L" w:date="2026-02-24T11:22:00Z" w16du:dateUtc="2026-02-24T10:22:00Z"/>
                <w:rFonts w:cs="Arial"/>
              </w:rPr>
            </w:pPr>
            <w:ins w:id="11723" w:author="Ming Li L" w:date="2026-02-24T11:22:00Z" w16du:dateUtc="2026-02-24T10:22:00Z">
              <w:r w:rsidRPr="00FE4D29">
                <w:rPr>
                  <w:rFonts w:cs="Arial"/>
                </w:rPr>
                <w:t>5.2 for PC1; 3.5 for other PC</w:t>
              </w:r>
            </w:ins>
          </w:p>
        </w:tc>
        <w:tc>
          <w:tcPr>
            <w:tcW w:w="1030" w:type="pct"/>
            <w:tcBorders>
              <w:top w:val="single" w:sz="4" w:space="0" w:color="auto"/>
              <w:left w:val="single" w:sz="4" w:space="0" w:color="auto"/>
              <w:bottom w:val="single" w:sz="4" w:space="0" w:color="auto"/>
              <w:right w:val="single" w:sz="4" w:space="0" w:color="auto"/>
            </w:tcBorders>
          </w:tcPr>
          <w:p w14:paraId="69034BDD" w14:textId="77777777" w:rsidR="00213D72" w:rsidRPr="00FE4D29" w:rsidRDefault="00213D72" w:rsidP="004F634E">
            <w:pPr>
              <w:pStyle w:val="TAL"/>
              <w:keepNext w:val="0"/>
              <w:keepLines w:val="0"/>
              <w:rPr>
                <w:ins w:id="11724" w:author="Ming Li L" w:date="2026-02-24T11:22:00Z" w16du:dateUtc="2026-02-24T10:22:00Z"/>
                <w:rFonts w:cs="Arial"/>
              </w:rPr>
            </w:pPr>
          </w:p>
        </w:tc>
      </w:tr>
    </w:tbl>
    <w:p w14:paraId="2815EF6F" w14:textId="77777777" w:rsidR="00213D72" w:rsidRPr="00FE4D29" w:rsidRDefault="00213D72" w:rsidP="00213D72">
      <w:pPr>
        <w:rPr>
          <w:ins w:id="11725" w:author="Ming Li L" w:date="2026-02-24T11:22:00Z" w16du:dateUtc="2026-02-24T10:22:00Z"/>
          <w:snapToGrid w:val="0"/>
        </w:rPr>
      </w:pPr>
    </w:p>
    <w:p w14:paraId="6C8F2A72" w14:textId="77777777" w:rsidR="00213D72" w:rsidRPr="00FE4D29" w:rsidRDefault="00213D72" w:rsidP="00213D72">
      <w:pPr>
        <w:pStyle w:val="TH"/>
        <w:keepLines w:val="0"/>
        <w:rPr>
          <w:ins w:id="11726" w:author="Ming Li L" w:date="2026-02-24T11:22:00Z" w16du:dateUtc="2026-02-24T10:22:00Z"/>
          <w:lang w:eastAsia="zh-CN"/>
        </w:rPr>
      </w:pPr>
      <w:ins w:id="11727" w:author="Ming Li L" w:date="2026-02-24T11:22:00Z" w16du:dateUtc="2026-02-24T10:22:00Z">
        <w:r w:rsidRPr="00FE4D29">
          <w:t>Table A.6.6.2.X.1-</w:t>
        </w:r>
        <w:r w:rsidRPr="00FE4D29">
          <w:rPr>
            <w:lang w:eastAsia="zh-CN"/>
          </w:rPr>
          <w:t>3</w:t>
        </w:r>
        <w:r w:rsidRPr="00FE4D29">
          <w:t xml:space="preserve">: Cell specific test parameters for inter-frequency event triggered reporting for FR2 without SSB time index detection, for sub-test case </w:t>
        </w:r>
        <w:r w:rsidRPr="00FE4D29">
          <w:rPr>
            <w:lang w:eastAsia="zh-CN"/>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974"/>
        <w:gridCol w:w="1007"/>
        <w:gridCol w:w="1286"/>
        <w:gridCol w:w="761"/>
        <w:gridCol w:w="757"/>
        <w:gridCol w:w="936"/>
        <w:gridCol w:w="1017"/>
        <w:gridCol w:w="820"/>
        <w:gridCol w:w="901"/>
      </w:tblGrid>
      <w:tr w:rsidR="00213D72" w:rsidRPr="00FE4D29" w14:paraId="1E1EA589" w14:textId="77777777" w:rsidTr="004F634E">
        <w:trPr>
          <w:cantSplit/>
          <w:tblHeader/>
          <w:jc w:val="center"/>
          <w:ins w:id="11728"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4B5C4F4D" w14:textId="77777777" w:rsidR="00213D72" w:rsidRPr="00FE4D29" w:rsidRDefault="00213D72" w:rsidP="004F634E">
            <w:pPr>
              <w:pStyle w:val="TAH"/>
              <w:keepNext w:val="0"/>
              <w:keepLines w:val="0"/>
              <w:rPr>
                <w:ins w:id="11729" w:author="Ming Li L" w:date="2026-02-24T11:22:00Z" w16du:dateUtc="2026-02-24T10:22:00Z"/>
                <w:rFonts w:cs="Arial"/>
              </w:rPr>
            </w:pPr>
            <w:ins w:id="11730" w:author="Ming Li L" w:date="2026-02-24T11:22:00Z" w16du:dateUtc="2026-02-24T10:22:00Z">
              <w:r w:rsidRPr="00FE4D29">
                <w:t>Parameter</w:t>
              </w:r>
            </w:ins>
          </w:p>
        </w:tc>
        <w:tc>
          <w:tcPr>
            <w:tcW w:w="523" w:type="pct"/>
            <w:tcBorders>
              <w:top w:val="single" w:sz="4" w:space="0" w:color="auto"/>
              <w:left w:val="single" w:sz="4" w:space="0" w:color="auto"/>
              <w:bottom w:val="nil"/>
              <w:right w:val="single" w:sz="4" w:space="0" w:color="auto"/>
            </w:tcBorders>
            <w:hideMark/>
          </w:tcPr>
          <w:p w14:paraId="2F5B086D" w14:textId="77777777" w:rsidR="00213D72" w:rsidRPr="00FE4D29" w:rsidRDefault="00213D72" w:rsidP="004F634E">
            <w:pPr>
              <w:pStyle w:val="TAH"/>
              <w:keepNext w:val="0"/>
              <w:keepLines w:val="0"/>
              <w:rPr>
                <w:ins w:id="11731" w:author="Ming Li L" w:date="2026-02-24T11:22:00Z" w16du:dateUtc="2026-02-24T10:22:00Z"/>
                <w:rFonts w:cs="Arial"/>
              </w:rPr>
            </w:pPr>
            <w:ins w:id="11732" w:author="Ming Li L" w:date="2026-02-24T11:22:00Z" w16du:dateUtc="2026-02-24T10:22:00Z">
              <w:r w:rsidRPr="00FE4D29">
                <w:t>Unit</w:t>
              </w:r>
            </w:ins>
          </w:p>
        </w:tc>
        <w:tc>
          <w:tcPr>
            <w:tcW w:w="668" w:type="pct"/>
            <w:tcBorders>
              <w:top w:val="single" w:sz="4" w:space="0" w:color="auto"/>
              <w:left w:val="single" w:sz="4" w:space="0" w:color="auto"/>
              <w:bottom w:val="nil"/>
              <w:right w:val="single" w:sz="4" w:space="0" w:color="auto"/>
            </w:tcBorders>
            <w:hideMark/>
          </w:tcPr>
          <w:p w14:paraId="525F1410" w14:textId="77777777" w:rsidR="00213D72" w:rsidRPr="00FE4D29" w:rsidRDefault="00213D72" w:rsidP="004F634E">
            <w:pPr>
              <w:pStyle w:val="TAH"/>
              <w:keepNext w:val="0"/>
              <w:keepLines w:val="0"/>
              <w:rPr>
                <w:ins w:id="11733" w:author="Ming Li L" w:date="2026-02-24T11:22:00Z" w16du:dateUtc="2026-02-24T10:22:00Z"/>
              </w:rPr>
            </w:pPr>
            <w:ins w:id="11734" w:author="Ming Li L" w:date="2026-02-24T11:22:00Z" w16du:dateUtc="2026-02-24T10:22:00Z">
              <w:r w:rsidRPr="00FE4D29">
                <w:rPr>
                  <w:rFonts w:cs="Arial"/>
                </w:rPr>
                <w:t>Test configuration</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4919B2E" w14:textId="77777777" w:rsidR="00213D72" w:rsidRPr="00FE4D29" w:rsidRDefault="00213D72" w:rsidP="004F634E">
            <w:pPr>
              <w:pStyle w:val="TAH"/>
              <w:keepNext w:val="0"/>
              <w:keepLines w:val="0"/>
              <w:rPr>
                <w:ins w:id="11735" w:author="Ming Li L" w:date="2026-02-24T11:22:00Z" w16du:dateUtc="2026-02-24T10:22:00Z"/>
                <w:rFonts w:cs="Arial"/>
              </w:rPr>
            </w:pPr>
            <w:ins w:id="11736" w:author="Ming Li L" w:date="2026-02-24T11:22:00Z" w16du:dateUtc="2026-02-24T10:22:00Z">
              <w:r w:rsidRPr="00FE4D29">
                <w:t>Serving cell 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00FB06BC" w14:textId="77777777" w:rsidR="00213D72" w:rsidRPr="00FE4D29" w:rsidRDefault="00213D72" w:rsidP="004F634E">
            <w:pPr>
              <w:pStyle w:val="TAH"/>
              <w:keepNext w:val="0"/>
              <w:keepLines w:val="0"/>
              <w:rPr>
                <w:ins w:id="11737" w:author="Ming Li L" w:date="2026-02-24T11:22:00Z" w16du:dateUtc="2026-02-24T10:22:00Z"/>
              </w:rPr>
            </w:pPr>
            <w:ins w:id="11738" w:author="Ming Li L" w:date="2026-02-24T11:22:00Z" w16du:dateUtc="2026-02-24T10:22:00Z">
              <w:r w:rsidRPr="00FE4D29">
                <w:t>Serving cell 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93E17AA" w14:textId="77777777" w:rsidR="00213D72" w:rsidRPr="00FE4D29" w:rsidRDefault="00213D72" w:rsidP="004F634E">
            <w:pPr>
              <w:pStyle w:val="TAH"/>
              <w:keepNext w:val="0"/>
              <w:keepLines w:val="0"/>
              <w:rPr>
                <w:ins w:id="11739" w:author="Ming Li L" w:date="2026-02-24T11:22:00Z" w16du:dateUtc="2026-02-24T10:22:00Z"/>
                <w:rFonts w:cs="Arial"/>
              </w:rPr>
            </w:pPr>
            <w:ins w:id="11740" w:author="Ming Li L" w:date="2026-02-24T11:22:00Z" w16du:dateUtc="2026-02-24T10:22:00Z">
              <w:r w:rsidRPr="00FE4D29">
                <w:t>Neighbour Cell 4</w:t>
              </w:r>
            </w:ins>
          </w:p>
        </w:tc>
      </w:tr>
      <w:tr w:rsidR="00213D72" w:rsidRPr="00FE4D29" w14:paraId="47E44596" w14:textId="77777777" w:rsidTr="004F634E">
        <w:trPr>
          <w:cantSplit/>
          <w:jc w:val="center"/>
          <w:ins w:id="11741" w:author="Ming Li L" w:date="2026-02-24T11:22:00Z"/>
        </w:trPr>
        <w:tc>
          <w:tcPr>
            <w:tcW w:w="1113" w:type="pct"/>
            <w:gridSpan w:val="2"/>
            <w:tcBorders>
              <w:top w:val="nil"/>
              <w:left w:val="single" w:sz="4" w:space="0" w:color="auto"/>
              <w:bottom w:val="single" w:sz="4" w:space="0" w:color="auto"/>
              <w:right w:val="single" w:sz="4" w:space="0" w:color="auto"/>
            </w:tcBorders>
          </w:tcPr>
          <w:p w14:paraId="18C1305E" w14:textId="77777777" w:rsidR="00213D72" w:rsidRPr="00FE4D29" w:rsidRDefault="00213D72" w:rsidP="004F634E">
            <w:pPr>
              <w:pStyle w:val="TAH"/>
              <w:keepNext w:val="0"/>
              <w:keepLines w:val="0"/>
              <w:rPr>
                <w:ins w:id="11742" w:author="Ming Li L" w:date="2026-02-24T11:22:00Z" w16du:dateUtc="2026-02-24T10:22:00Z"/>
                <w:rFonts w:cs="Arial"/>
              </w:rPr>
            </w:pPr>
          </w:p>
        </w:tc>
        <w:tc>
          <w:tcPr>
            <w:tcW w:w="523" w:type="pct"/>
            <w:tcBorders>
              <w:top w:val="nil"/>
              <w:left w:val="single" w:sz="4" w:space="0" w:color="auto"/>
              <w:bottom w:val="single" w:sz="4" w:space="0" w:color="auto"/>
              <w:right w:val="single" w:sz="4" w:space="0" w:color="auto"/>
            </w:tcBorders>
          </w:tcPr>
          <w:p w14:paraId="46695772" w14:textId="77777777" w:rsidR="00213D72" w:rsidRPr="00FE4D29" w:rsidRDefault="00213D72" w:rsidP="004F634E">
            <w:pPr>
              <w:pStyle w:val="TAH"/>
              <w:keepNext w:val="0"/>
              <w:keepLines w:val="0"/>
              <w:rPr>
                <w:ins w:id="11743" w:author="Ming Li L" w:date="2026-02-24T11:22:00Z" w16du:dateUtc="2026-02-24T10:22:00Z"/>
                <w:rFonts w:cs="Arial"/>
              </w:rPr>
            </w:pPr>
          </w:p>
        </w:tc>
        <w:tc>
          <w:tcPr>
            <w:tcW w:w="668" w:type="pct"/>
            <w:tcBorders>
              <w:top w:val="nil"/>
              <w:left w:val="single" w:sz="4" w:space="0" w:color="auto"/>
              <w:bottom w:val="single" w:sz="4" w:space="0" w:color="auto"/>
              <w:right w:val="single" w:sz="4" w:space="0" w:color="auto"/>
            </w:tcBorders>
          </w:tcPr>
          <w:p w14:paraId="524C8D53" w14:textId="77777777" w:rsidR="00213D72" w:rsidRPr="00FE4D29" w:rsidRDefault="00213D72" w:rsidP="004F634E">
            <w:pPr>
              <w:pStyle w:val="TAH"/>
              <w:keepNext w:val="0"/>
              <w:keepLines w:val="0"/>
              <w:rPr>
                <w:ins w:id="11744" w:author="Ming Li L" w:date="2026-02-24T11:22:00Z" w16du:dateUtc="2026-02-24T10:22:00Z"/>
              </w:rPr>
            </w:pPr>
          </w:p>
        </w:tc>
        <w:tc>
          <w:tcPr>
            <w:tcW w:w="395" w:type="pct"/>
            <w:tcBorders>
              <w:top w:val="single" w:sz="4" w:space="0" w:color="auto"/>
              <w:left w:val="single" w:sz="4" w:space="0" w:color="auto"/>
              <w:bottom w:val="single" w:sz="4" w:space="0" w:color="auto"/>
              <w:right w:val="single" w:sz="4" w:space="0" w:color="auto"/>
            </w:tcBorders>
            <w:hideMark/>
          </w:tcPr>
          <w:p w14:paraId="5DD68BFB" w14:textId="77777777" w:rsidR="00213D72" w:rsidRPr="00FE4D29" w:rsidRDefault="00213D72" w:rsidP="004F634E">
            <w:pPr>
              <w:pStyle w:val="TAH"/>
              <w:keepNext w:val="0"/>
              <w:keepLines w:val="0"/>
              <w:rPr>
                <w:ins w:id="11745" w:author="Ming Li L" w:date="2026-02-24T11:22:00Z" w16du:dateUtc="2026-02-24T10:22:00Z"/>
                <w:rFonts w:cs="Arial"/>
              </w:rPr>
            </w:pPr>
            <w:ins w:id="11746" w:author="Ming Li L" w:date="2026-02-24T11:22:00Z" w16du:dateUtc="2026-02-24T10:22:00Z">
              <w:r w:rsidRPr="00FE4D29">
                <w:t>T1</w:t>
              </w:r>
            </w:ins>
          </w:p>
        </w:tc>
        <w:tc>
          <w:tcPr>
            <w:tcW w:w="393" w:type="pct"/>
            <w:tcBorders>
              <w:top w:val="single" w:sz="4" w:space="0" w:color="auto"/>
              <w:left w:val="single" w:sz="4" w:space="0" w:color="auto"/>
              <w:bottom w:val="single" w:sz="4" w:space="0" w:color="auto"/>
              <w:right w:val="single" w:sz="4" w:space="0" w:color="auto"/>
            </w:tcBorders>
            <w:hideMark/>
          </w:tcPr>
          <w:p w14:paraId="0AC50C6E" w14:textId="77777777" w:rsidR="00213D72" w:rsidRPr="00FE4D29" w:rsidRDefault="00213D72" w:rsidP="004F634E">
            <w:pPr>
              <w:pStyle w:val="TAH"/>
              <w:keepNext w:val="0"/>
              <w:keepLines w:val="0"/>
              <w:rPr>
                <w:ins w:id="11747" w:author="Ming Li L" w:date="2026-02-24T11:22:00Z" w16du:dateUtc="2026-02-24T10:22:00Z"/>
                <w:rFonts w:cs="Arial"/>
              </w:rPr>
            </w:pPr>
            <w:ins w:id="11748" w:author="Ming Li L" w:date="2026-02-24T11:22:00Z" w16du:dateUtc="2026-02-24T10:22:00Z">
              <w:r w:rsidRPr="00FE4D29">
                <w:t>T2</w:t>
              </w:r>
            </w:ins>
          </w:p>
        </w:tc>
        <w:tc>
          <w:tcPr>
            <w:tcW w:w="486" w:type="pct"/>
            <w:tcBorders>
              <w:top w:val="single" w:sz="4" w:space="0" w:color="auto"/>
              <w:left w:val="single" w:sz="4" w:space="0" w:color="auto"/>
              <w:bottom w:val="single" w:sz="4" w:space="0" w:color="auto"/>
              <w:right w:val="single" w:sz="4" w:space="0" w:color="auto"/>
            </w:tcBorders>
            <w:hideMark/>
          </w:tcPr>
          <w:p w14:paraId="447A8F2F" w14:textId="77777777" w:rsidR="00213D72" w:rsidRPr="00FE4D29" w:rsidRDefault="00213D72" w:rsidP="004F634E">
            <w:pPr>
              <w:pStyle w:val="TAH"/>
              <w:keepNext w:val="0"/>
              <w:keepLines w:val="0"/>
              <w:rPr>
                <w:ins w:id="11749" w:author="Ming Li L" w:date="2026-02-24T11:22:00Z" w16du:dateUtc="2026-02-24T10:22:00Z"/>
              </w:rPr>
            </w:pPr>
            <w:ins w:id="11750" w:author="Ming Li L" w:date="2026-02-24T11:22:00Z" w16du:dateUtc="2026-02-24T10:22:00Z">
              <w:r w:rsidRPr="00FE4D29">
                <w:t>T1</w:t>
              </w:r>
            </w:ins>
          </w:p>
        </w:tc>
        <w:tc>
          <w:tcPr>
            <w:tcW w:w="528" w:type="pct"/>
            <w:tcBorders>
              <w:top w:val="single" w:sz="4" w:space="0" w:color="auto"/>
              <w:left w:val="single" w:sz="4" w:space="0" w:color="auto"/>
              <w:bottom w:val="single" w:sz="4" w:space="0" w:color="auto"/>
              <w:right w:val="single" w:sz="4" w:space="0" w:color="auto"/>
            </w:tcBorders>
            <w:hideMark/>
          </w:tcPr>
          <w:p w14:paraId="2CD3D2E5" w14:textId="77777777" w:rsidR="00213D72" w:rsidRPr="00FE4D29" w:rsidRDefault="00213D72" w:rsidP="004F634E">
            <w:pPr>
              <w:pStyle w:val="TAH"/>
              <w:keepNext w:val="0"/>
              <w:keepLines w:val="0"/>
              <w:rPr>
                <w:ins w:id="11751" w:author="Ming Li L" w:date="2026-02-24T11:22:00Z" w16du:dateUtc="2026-02-24T10:22:00Z"/>
              </w:rPr>
            </w:pPr>
            <w:ins w:id="11752" w:author="Ming Li L" w:date="2026-02-24T11:22:00Z" w16du:dateUtc="2026-02-24T10:22:00Z">
              <w:r w:rsidRPr="00FE4D29">
                <w:t>T2</w:t>
              </w:r>
            </w:ins>
          </w:p>
        </w:tc>
        <w:tc>
          <w:tcPr>
            <w:tcW w:w="426" w:type="pct"/>
            <w:tcBorders>
              <w:top w:val="single" w:sz="4" w:space="0" w:color="auto"/>
              <w:left w:val="single" w:sz="4" w:space="0" w:color="auto"/>
              <w:bottom w:val="single" w:sz="4" w:space="0" w:color="auto"/>
              <w:right w:val="single" w:sz="4" w:space="0" w:color="auto"/>
            </w:tcBorders>
            <w:hideMark/>
          </w:tcPr>
          <w:p w14:paraId="554E6658" w14:textId="77777777" w:rsidR="00213D72" w:rsidRPr="00FE4D29" w:rsidRDefault="00213D72" w:rsidP="004F634E">
            <w:pPr>
              <w:pStyle w:val="TAH"/>
              <w:keepNext w:val="0"/>
              <w:keepLines w:val="0"/>
              <w:rPr>
                <w:ins w:id="11753" w:author="Ming Li L" w:date="2026-02-24T11:22:00Z" w16du:dateUtc="2026-02-24T10:22:00Z"/>
                <w:rFonts w:cs="Arial"/>
              </w:rPr>
            </w:pPr>
            <w:ins w:id="11754" w:author="Ming Li L" w:date="2026-02-24T11:22:00Z" w16du:dateUtc="2026-02-24T10:22:00Z">
              <w:r w:rsidRPr="00FE4D29">
                <w:t>T1</w:t>
              </w:r>
            </w:ins>
          </w:p>
        </w:tc>
        <w:tc>
          <w:tcPr>
            <w:tcW w:w="468" w:type="pct"/>
            <w:tcBorders>
              <w:top w:val="single" w:sz="4" w:space="0" w:color="auto"/>
              <w:left w:val="single" w:sz="4" w:space="0" w:color="auto"/>
              <w:bottom w:val="single" w:sz="4" w:space="0" w:color="auto"/>
              <w:right w:val="single" w:sz="4" w:space="0" w:color="auto"/>
            </w:tcBorders>
            <w:hideMark/>
          </w:tcPr>
          <w:p w14:paraId="3BB91EED" w14:textId="77777777" w:rsidR="00213D72" w:rsidRPr="00FE4D29" w:rsidRDefault="00213D72" w:rsidP="004F634E">
            <w:pPr>
              <w:pStyle w:val="TAH"/>
              <w:keepNext w:val="0"/>
              <w:keepLines w:val="0"/>
              <w:rPr>
                <w:ins w:id="11755" w:author="Ming Li L" w:date="2026-02-24T11:22:00Z" w16du:dateUtc="2026-02-24T10:22:00Z"/>
                <w:rFonts w:cs="Arial"/>
              </w:rPr>
            </w:pPr>
            <w:ins w:id="11756" w:author="Ming Li L" w:date="2026-02-24T11:22:00Z" w16du:dateUtc="2026-02-24T10:22:00Z">
              <w:r w:rsidRPr="00FE4D29">
                <w:t>T2</w:t>
              </w:r>
            </w:ins>
          </w:p>
        </w:tc>
      </w:tr>
      <w:tr w:rsidR="00213D72" w:rsidRPr="00FE4D29" w14:paraId="0BF9AC68" w14:textId="77777777" w:rsidTr="004F634E">
        <w:trPr>
          <w:cantSplit/>
          <w:jc w:val="center"/>
          <w:ins w:id="11757"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1B4E5D04" w14:textId="77777777" w:rsidR="00213D72" w:rsidRPr="00FE4D29" w:rsidRDefault="00213D72" w:rsidP="004F634E">
            <w:pPr>
              <w:pStyle w:val="TAL"/>
              <w:keepNext w:val="0"/>
              <w:keepLines w:val="0"/>
              <w:rPr>
                <w:ins w:id="11758" w:author="Ming Li L" w:date="2026-02-24T11:22:00Z" w16du:dateUtc="2026-02-24T10:22:00Z"/>
              </w:rPr>
            </w:pPr>
            <w:ins w:id="11759" w:author="Ming Li L" w:date="2026-02-24T11:22:00Z" w16du:dateUtc="2026-02-24T10:22:00Z">
              <w:r w:rsidRPr="00FE4D29">
                <w:t>AoA setup</w:t>
              </w:r>
            </w:ins>
          </w:p>
        </w:tc>
        <w:tc>
          <w:tcPr>
            <w:tcW w:w="523" w:type="pct"/>
            <w:tcBorders>
              <w:top w:val="single" w:sz="4" w:space="0" w:color="auto"/>
              <w:left w:val="single" w:sz="4" w:space="0" w:color="auto"/>
              <w:bottom w:val="single" w:sz="4" w:space="0" w:color="auto"/>
              <w:right w:val="single" w:sz="4" w:space="0" w:color="auto"/>
            </w:tcBorders>
          </w:tcPr>
          <w:p w14:paraId="28532DE8" w14:textId="77777777" w:rsidR="00213D72" w:rsidRPr="00FE4D29" w:rsidRDefault="00213D72" w:rsidP="004F634E">
            <w:pPr>
              <w:pStyle w:val="TAC"/>
              <w:keepNext w:val="0"/>
              <w:keepLines w:val="0"/>
              <w:rPr>
                <w:ins w:id="11760"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1A14F3C0" w14:textId="77777777" w:rsidR="00213D72" w:rsidRPr="00FE4D29" w:rsidRDefault="00213D72" w:rsidP="004F634E">
            <w:pPr>
              <w:pStyle w:val="TAC"/>
              <w:keepNext w:val="0"/>
              <w:keepLines w:val="0"/>
              <w:rPr>
                <w:ins w:id="11761" w:author="Ming Li L" w:date="2026-02-24T11:22:00Z" w16du:dateUtc="2026-02-24T10:22:00Z"/>
                <w:lang w:eastAsia="zh-CN"/>
              </w:rPr>
            </w:pPr>
            <w:ins w:id="11762"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0D7D7C1" w14:textId="77777777" w:rsidR="00213D72" w:rsidRPr="00FE4D29" w:rsidRDefault="00213D72" w:rsidP="004F634E">
            <w:pPr>
              <w:pStyle w:val="TAC"/>
              <w:keepNext w:val="0"/>
              <w:keepLines w:val="0"/>
              <w:rPr>
                <w:ins w:id="11763" w:author="Ming Li L" w:date="2026-02-24T11:22:00Z" w16du:dateUtc="2026-02-24T10:22:00Z"/>
                <w:rFonts w:cs="v4.2.0"/>
              </w:rPr>
            </w:pPr>
            <w:ins w:id="11764" w:author="Ming Li L" w:date="2026-02-24T11:22:00Z" w16du:dateUtc="2026-02-24T10:22:00Z">
              <w:r w:rsidRPr="00FE4D29">
                <w:rPr>
                  <w:rFonts w:cs="v4.2.0"/>
                  <w:lang w:eastAsia="zh-CN"/>
                </w:rPr>
                <w:t>N</w:t>
              </w:r>
              <w:r w:rsidRPr="00FE4D29">
                <w:rPr>
                  <w:rFonts w:cs="v4.2.0"/>
                  <w:lang w:val="en-US" w:eastAsia="zh-CN"/>
                </w:rPr>
                <w:t>/</w:t>
              </w:r>
              <w:r w:rsidRPr="00FE4D29">
                <w:rPr>
                  <w:rFonts w:cs="v4.2.0"/>
                  <w:lang w:eastAsia="zh-CN"/>
                </w:rPr>
                <w:t>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37CDA22" w14:textId="77777777" w:rsidR="00213D72" w:rsidRPr="00FE4D29" w:rsidRDefault="00213D72" w:rsidP="004F634E">
            <w:pPr>
              <w:pStyle w:val="TAC"/>
              <w:keepNext w:val="0"/>
              <w:keepLines w:val="0"/>
              <w:rPr>
                <w:ins w:id="11765" w:author="Ming Li L" w:date="2026-02-24T11:22:00Z" w16du:dateUtc="2026-02-24T10:22:00Z"/>
                <w:rFonts w:cs="v4.2.0"/>
              </w:rPr>
            </w:pPr>
            <w:ins w:id="11766" w:author="Ming Li L" w:date="2026-02-24T11:22:00Z" w16du:dateUtc="2026-02-24T10:22:00Z">
              <w:r w:rsidRPr="00FE4D29">
                <w:rPr>
                  <w:rFonts w:cs="v4.2.0"/>
                </w:rPr>
                <w:t>Setup 3 as specified in clause A.3.15</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7C92E15" w14:textId="77777777" w:rsidR="00213D72" w:rsidRPr="00FE4D29" w:rsidRDefault="00213D72" w:rsidP="004F634E">
            <w:pPr>
              <w:pStyle w:val="TAC"/>
              <w:keepNext w:val="0"/>
              <w:keepLines w:val="0"/>
              <w:rPr>
                <w:ins w:id="11767" w:author="Ming Li L" w:date="2026-02-24T11:22:00Z" w16du:dateUtc="2026-02-24T10:22:00Z"/>
                <w:rFonts w:cs="v4.2.0"/>
              </w:rPr>
            </w:pPr>
            <w:ins w:id="11768" w:author="Ming Li L" w:date="2026-02-24T11:22:00Z" w16du:dateUtc="2026-02-24T10:22:00Z">
              <w:r w:rsidRPr="00FE4D29">
                <w:rPr>
                  <w:rFonts w:cs="v4.2.0"/>
                </w:rPr>
                <w:t>Setup 3 as specified in clause A.3.15</w:t>
              </w:r>
            </w:ins>
          </w:p>
        </w:tc>
      </w:tr>
      <w:tr w:rsidR="00213D72" w:rsidRPr="00FE4D29" w14:paraId="5E035C8D" w14:textId="77777777" w:rsidTr="004F634E">
        <w:trPr>
          <w:cantSplit/>
          <w:jc w:val="center"/>
          <w:ins w:id="11769"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tcPr>
          <w:p w14:paraId="0457BDEB" w14:textId="77777777" w:rsidR="00213D72" w:rsidRPr="00FE4D29" w:rsidRDefault="00213D72" w:rsidP="004F634E">
            <w:pPr>
              <w:pStyle w:val="TAL"/>
              <w:keepNext w:val="0"/>
              <w:keepLines w:val="0"/>
              <w:rPr>
                <w:ins w:id="11770" w:author="Ming Li L" w:date="2026-02-24T11:22:00Z" w16du:dateUtc="2026-02-24T10:22:00Z"/>
              </w:rPr>
            </w:pPr>
          </w:p>
        </w:tc>
        <w:tc>
          <w:tcPr>
            <w:tcW w:w="523" w:type="pct"/>
            <w:tcBorders>
              <w:top w:val="single" w:sz="4" w:space="0" w:color="auto"/>
              <w:left w:val="single" w:sz="4" w:space="0" w:color="auto"/>
              <w:bottom w:val="single" w:sz="4" w:space="0" w:color="auto"/>
              <w:right w:val="single" w:sz="4" w:space="0" w:color="auto"/>
            </w:tcBorders>
          </w:tcPr>
          <w:p w14:paraId="351D9353" w14:textId="77777777" w:rsidR="00213D72" w:rsidRPr="00FE4D29" w:rsidRDefault="00213D72" w:rsidP="004F634E">
            <w:pPr>
              <w:pStyle w:val="TAC"/>
              <w:keepNext w:val="0"/>
              <w:keepLines w:val="0"/>
              <w:rPr>
                <w:ins w:id="11771"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4AA99E69" w14:textId="77777777" w:rsidR="00213D72" w:rsidRPr="00FE4D29" w:rsidRDefault="00213D72" w:rsidP="004F634E">
            <w:pPr>
              <w:pStyle w:val="TAC"/>
              <w:keepNext w:val="0"/>
              <w:keepLines w:val="0"/>
              <w:rPr>
                <w:ins w:id="11772"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682EF204" w14:textId="77777777" w:rsidR="00213D72" w:rsidRPr="00FE4D29" w:rsidRDefault="00213D72" w:rsidP="004F634E">
            <w:pPr>
              <w:pStyle w:val="TAC"/>
              <w:keepNext w:val="0"/>
              <w:keepLines w:val="0"/>
              <w:rPr>
                <w:ins w:id="11773" w:author="Ming Li L" w:date="2026-02-24T11:22:00Z" w16du:dateUtc="2026-02-24T10:22:00Z"/>
                <w:rFonts w:cs="v4.2.0"/>
              </w:rPr>
            </w:pPr>
            <w:ins w:id="11774" w:author="Ming Li L" w:date="2026-02-24T11:22:00Z" w16du:dateUtc="2026-02-24T10:22:00Z">
              <w:r w:rsidRPr="00FE4D29">
                <w:rPr>
                  <w:rFonts w:cs="v4.2.0"/>
                  <w:lang w:eastAsia="zh-CN"/>
                </w:rPr>
                <w:t>N</w:t>
              </w:r>
              <w:r w:rsidRPr="00FE4D29">
                <w:rPr>
                  <w:rFonts w:cs="v4.2.0"/>
                  <w:lang w:val="en-US" w:eastAsia="zh-CN"/>
                </w:rPr>
                <w:t>/</w:t>
              </w:r>
              <w:r w:rsidRPr="00FE4D29">
                <w:rPr>
                  <w:rFonts w:cs="v4.2.0"/>
                  <w:lang w:eastAsia="zh-CN"/>
                </w:rPr>
                <w:t>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C07756B" w14:textId="77777777" w:rsidR="00213D72" w:rsidRPr="00FE4D29" w:rsidRDefault="00213D72" w:rsidP="004F634E">
            <w:pPr>
              <w:pStyle w:val="TAC"/>
              <w:keepNext w:val="0"/>
              <w:keepLines w:val="0"/>
              <w:rPr>
                <w:ins w:id="11775" w:author="Ming Li L" w:date="2026-02-24T11:22:00Z" w16du:dateUtc="2026-02-24T10:22:00Z"/>
                <w:rFonts w:cs="v4.2.0"/>
                <w:bCs/>
              </w:rPr>
            </w:pPr>
            <w:ins w:id="11776" w:author="Ming Li L" w:date="2026-02-24T11:22:00Z" w16du:dateUtc="2026-02-24T10:22:00Z">
              <w:r w:rsidRPr="00FE4D29">
                <w:rPr>
                  <w:rFonts w:cs="v4.2.0"/>
                  <w:bCs/>
                </w:rPr>
                <w:t>AoA1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5306E46" w14:textId="77777777" w:rsidR="00213D72" w:rsidRPr="00FE4D29" w:rsidRDefault="00213D72" w:rsidP="004F634E">
            <w:pPr>
              <w:pStyle w:val="TAC"/>
              <w:keepNext w:val="0"/>
              <w:keepLines w:val="0"/>
              <w:rPr>
                <w:ins w:id="11777" w:author="Ming Li L" w:date="2026-02-24T11:22:00Z" w16du:dateUtc="2026-02-24T10:22:00Z"/>
                <w:rFonts w:cs="v4.2.0"/>
              </w:rPr>
            </w:pPr>
            <w:ins w:id="11778" w:author="Ming Li L" w:date="2026-02-24T11:22:00Z" w16du:dateUtc="2026-02-24T10:22:00Z">
              <w:r w:rsidRPr="00FE4D29">
                <w:rPr>
                  <w:rFonts w:cs="v4.2.0"/>
                  <w:bCs/>
                </w:rPr>
                <w:t>AoA2</w:t>
              </w:r>
            </w:ins>
          </w:p>
        </w:tc>
      </w:tr>
      <w:tr w:rsidR="00213D72" w:rsidRPr="00FE4D29" w14:paraId="136CABBD" w14:textId="77777777" w:rsidTr="004F634E">
        <w:trPr>
          <w:cantSplit/>
          <w:jc w:val="center"/>
          <w:ins w:id="11779"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4202876E" w14:textId="77777777" w:rsidR="00213D72" w:rsidRPr="00FE4D29" w:rsidRDefault="00213D72" w:rsidP="004F634E">
            <w:pPr>
              <w:pStyle w:val="TAL"/>
              <w:keepNext w:val="0"/>
              <w:keepLines w:val="0"/>
              <w:rPr>
                <w:ins w:id="11780" w:author="Ming Li L" w:date="2026-02-24T11:22:00Z" w16du:dateUtc="2026-02-24T10:22:00Z"/>
              </w:rPr>
            </w:pPr>
            <w:ins w:id="11781" w:author="Ming Li L" w:date="2026-02-24T11:22:00Z" w16du:dateUtc="2026-02-24T10:22:00Z">
              <w:r w:rsidRPr="00FE4D29">
                <w:rPr>
                  <w:position w:val="-12"/>
                  <w:lang w:eastAsia="zh-CN"/>
                </w:rPr>
                <w:t>Beam Assumption</w:t>
              </w:r>
              <w:r w:rsidRPr="00FE4D29">
                <w:rPr>
                  <w:position w:val="-12"/>
                  <w:vertAlign w:val="superscript"/>
                  <w:lang w:eastAsia="zh-CN"/>
                </w:rPr>
                <w:t>Note 7</w:t>
              </w:r>
            </w:ins>
          </w:p>
        </w:tc>
        <w:tc>
          <w:tcPr>
            <w:tcW w:w="523" w:type="pct"/>
            <w:tcBorders>
              <w:top w:val="single" w:sz="4" w:space="0" w:color="auto"/>
              <w:left w:val="single" w:sz="4" w:space="0" w:color="auto"/>
              <w:bottom w:val="single" w:sz="4" w:space="0" w:color="auto"/>
              <w:right w:val="single" w:sz="4" w:space="0" w:color="auto"/>
            </w:tcBorders>
          </w:tcPr>
          <w:p w14:paraId="76126A9D" w14:textId="77777777" w:rsidR="00213D72" w:rsidRPr="00FE4D29" w:rsidRDefault="00213D72" w:rsidP="004F634E">
            <w:pPr>
              <w:pStyle w:val="TAC"/>
              <w:keepNext w:val="0"/>
              <w:keepLines w:val="0"/>
              <w:rPr>
                <w:ins w:id="11782"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3B90F934" w14:textId="77777777" w:rsidR="00213D72" w:rsidRPr="00FE4D29" w:rsidRDefault="00213D72" w:rsidP="004F634E">
            <w:pPr>
              <w:pStyle w:val="TAC"/>
              <w:keepNext w:val="0"/>
              <w:keepLines w:val="0"/>
              <w:rPr>
                <w:ins w:id="11783" w:author="Ming Li L" w:date="2026-02-24T11:22:00Z" w16du:dateUtc="2026-02-24T10:22:00Z"/>
              </w:rPr>
            </w:pPr>
            <w:ins w:id="11784"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3B51695" w14:textId="77777777" w:rsidR="00213D72" w:rsidRPr="00FE4D29" w:rsidRDefault="00213D72" w:rsidP="004F634E">
            <w:pPr>
              <w:pStyle w:val="TAC"/>
              <w:keepNext w:val="0"/>
              <w:keepLines w:val="0"/>
              <w:rPr>
                <w:ins w:id="11785" w:author="Ming Li L" w:date="2026-02-24T11:22:00Z" w16du:dateUtc="2026-02-24T10:22:00Z"/>
                <w:rFonts w:cs="v4.2.0"/>
              </w:rPr>
            </w:pPr>
            <w:ins w:id="11786" w:author="Ming Li L" w:date="2026-02-24T11:22:00Z" w16du:dateUtc="2026-02-24T10:22:00Z">
              <w:r w:rsidRPr="00FE4D29">
                <w:rPr>
                  <w:rFonts w:cs="v4.2.0"/>
                  <w:lang w:eastAsia="zh-CN"/>
                </w:rPr>
                <w:t>N</w:t>
              </w:r>
              <w:r w:rsidRPr="00FE4D29">
                <w:rPr>
                  <w:rFonts w:cs="v4.2.0"/>
                  <w:lang w:val="en-US" w:eastAsia="zh-CN"/>
                </w:rPr>
                <w:t>/</w:t>
              </w:r>
              <w:r w:rsidRPr="00FE4D29">
                <w:rPr>
                  <w:rFonts w:cs="v4.2.0"/>
                  <w:lang w:eastAsia="zh-CN"/>
                </w:rPr>
                <w:t>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530320A" w14:textId="77777777" w:rsidR="00213D72" w:rsidRPr="00FE4D29" w:rsidRDefault="00213D72" w:rsidP="004F634E">
            <w:pPr>
              <w:pStyle w:val="TAC"/>
              <w:keepNext w:val="0"/>
              <w:keepLines w:val="0"/>
              <w:rPr>
                <w:ins w:id="11787" w:author="Ming Li L" w:date="2026-02-24T11:22:00Z" w16du:dateUtc="2026-02-24T10:22:00Z"/>
                <w:rFonts w:cs="v4.2.0"/>
                <w:lang w:eastAsia="zh-CN"/>
              </w:rPr>
            </w:pPr>
            <w:ins w:id="11788" w:author="Ming Li L" w:date="2026-02-24T11:22:00Z" w16du:dateUtc="2026-02-24T10:22:00Z">
              <w:r w:rsidRPr="00FE4D29">
                <w:rPr>
                  <w:rFonts w:cs="v4.2.0"/>
                  <w:lang w:eastAsia="zh-CN"/>
                </w:rPr>
                <w:t>Rough</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4FC704A" w14:textId="77777777" w:rsidR="00213D72" w:rsidRPr="00FE4D29" w:rsidRDefault="00213D72" w:rsidP="004F634E">
            <w:pPr>
              <w:pStyle w:val="TAC"/>
              <w:keepNext w:val="0"/>
              <w:keepLines w:val="0"/>
              <w:rPr>
                <w:ins w:id="11789" w:author="Ming Li L" w:date="2026-02-24T11:22:00Z" w16du:dateUtc="2026-02-24T10:22:00Z"/>
                <w:rFonts w:cs="v4.2.0"/>
              </w:rPr>
            </w:pPr>
            <w:ins w:id="11790" w:author="Ming Li L" w:date="2026-02-24T11:22:00Z" w16du:dateUtc="2026-02-24T10:22:00Z">
              <w:r w:rsidRPr="00FE4D29">
                <w:rPr>
                  <w:rFonts w:cs="v4.2.0"/>
                  <w:lang w:eastAsia="zh-CN"/>
                </w:rPr>
                <w:t>Rough</w:t>
              </w:r>
            </w:ins>
          </w:p>
        </w:tc>
      </w:tr>
      <w:tr w:rsidR="00213D72" w:rsidRPr="00FE4D29" w14:paraId="0EF2BF48" w14:textId="77777777" w:rsidTr="004F634E">
        <w:trPr>
          <w:cantSplit/>
          <w:jc w:val="center"/>
          <w:ins w:id="11791"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4B0537DE" w14:textId="77777777" w:rsidR="00213D72" w:rsidRPr="00FE4D29" w:rsidRDefault="00213D72" w:rsidP="004F634E">
            <w:pPr>
              <w:pStyle w:val="TAL"/>
              <w:keepNext w:val="0"/>
              <w:keepLines w:val="0"/>
              <w:rPr>
                <w:ins w:id="11792" w:author="Ming Li L" w:date="2026-02-24T11:22:00Z" w16du:dateUtc="2026-02-24T10:22:00Z"/>
              </w:rPr>
            </w:pPr>
            <w:ins w:id="11793" w:author="Ming Li L" w:date="2026-02-24T11:22:00Z" w16du:dateUtc="2026-02-24T10:22:00Z">
              <w:r w:rsidRPr="00FE4D29">
                <w:t>NR RF Channel Number</w:t>
              </w:r>
            </w:ins>
          </w:p>
        </w:tc>
        <w:tc>
          <w:tcPr>
            <w:tcW w:w="523" w:type="pct"/>
            <w:tcBorders>
              <w:top w:val="single" w:sz="4" w:space="0" w:color="auto"/>
              <w:left w:val="single" w:sz="4" w:space="0" w:color="auto"/>
              <w:bottom w:val="single" w:sz="4" w:space="0" w:color="auto"/>
              <w:right w:val="single" w:sz="4" w:space="0" w:color="auto"/>
            </w:tcBorders>
          </w:tcPr>
          <w:p w14:paraId="223D210F" w14:textId="77777777" w:rsidR="00213D72" w:rsidRPr="00FE4D29" w:rsidRDefault="00213D72" w:rsidP="004F634E">
            <w:pPr>
              <w:pStyle w:val="TAC"/>
              <w:keepNext w:val="0"/>
              <w:keepLines w:val="0"/>
              <w:rPr>
                <w:ins w:id="11794"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1E29F506" w14:textId="77777777" w:rsidR="00213D72" w:rsidRPr="00FE4D29" w:rsidRDefault="00213D72" w:rsidP="004F634E">
            <w:pPr>
              <w:pStyle w:val="TAC"/>
              <w:keepNext w:val="0"/>
              <w:keepLines w:val="0"/>
              <w:rPr>
                <w:ins w:id="11795" w:author="Ming Li L" w:date="2026-02-24T11:22:00Z" w16du:dateUtc="2026-02-24T10:22:00Z"/>
                <w:rFonts w:cs="v4.2.0"/>
              </w:rPr>
            </w:pPr>
            <w:ins w:id="11796"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AA99FFA" w14:textId="77777777" w:rsidR="00213D72" w:rsidRPr="00FE4D29" w:rsidRDefault="00213D72" w:rsidP="004F634E">
            <w:pPr>
              <w:pStyle w:val="TAC"/>
              <w:keepNext w:val="0"/>
              <w:keepLines w:val="0"/>
              <w:rPr>
                <w:ins w:id="11797" w:author="Ming Li L" w:date="2026-02-24T11:22:00Z" w16du:dateUtc="2026-02-24T10:22:00Z"/>
                <w:lang w:eastAsia="zh-CN"/>
              </w:rPr>
            </w:pPr>
            <w:ins w:id="11798" w:author="Ming Li L" w:date="2026-02-24T11:22:00Z" w16du:dateUtc="2026-02-24T10:22:00Z">
              <w:r w:rsidRPr="00FE4D29">
                <w:rPr>
                  <w:rFonts w:cs="v4.2.0"/>
                  <w:lang w:eastAsia="zh-CN"/>
                </w:rPr>
                <w:t>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86B0785" w14:textId="77777777" w:rsidR="00213D72" w:rsidRPr="00FE4D29" w:rsidRDefault="00213D72" w:rsidP="004F634E">
            <w:pPr>
              <w:pStyle w:val="TAC"/>
              <w:keepNext w:val="0"/>
              <w:keepLines w:val="0"/>
              <w:rPr>
                <w:ins w:id="11799" w:author="Ming Li L" w:date="2026-02-24T11:22:00Z" w16du:dateUtc="2026-02-24T10:22:00Z"/>
                <w:rFonts w:cs="v4.2.0"/>
              </w:rPr>
            </w:pPr>
            <w:ins w:id="11800" w:author="Ming Li L" w:date="2026-02-24T11:22:00Z" w16du:dateUtc="2026-02-24T10:22:00Z">
              <w:r w:rsidRPr="00FE4D29">
                <w:rPr>
                  <w:rFonts w:cs="v4.2.0"/>
                </w:rPr>
                <w:t>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D0C6104" w14:textId="77777777" w:rsidR="00213D72" w:rsidRPr="00FE4D29" w:rsidRDefault="00213D72" w:rsidP="004F634E">
            <w:pPr>
              <w:pStyle w:val="TAC"/>
              <w:keepNext w:val="0"/>
              <w:keepLines w:val="0"/>
              <w:rPr>
                <w:ins w:id="11801" w:author="Ming Li L" w:date="2026-02-24T11:22:00Z" w16du:dateUtc="2026-02-24T10:22:00Z"/>
              </w:rPr>
            </w:pPr>
            <w:ins w:id="11802" w:author="Ming Li L" w:date="2026-02-24T11:22:00Z" w16du:dateUtc="2026-02-24T10:22:00Z">
              <w:r w:rsidRPr="00FE4D29">
                <w:rPr>
                  <w:rFonts w:cs="v4.2.0"/>
                </w:rPr>
                <w:t>4</w:t>
              </w:r>
            </w:ins>
          </w:p>
        </w:tc>
      </w:tr>
      <w:tr w:rsidR="00213D72" w:rsidRPr="00FE4D29" w14:paraId="4013A155" w14:textId="77777777" w:rsidTr="004F634E">
        <w:trPr>
          <w:cantSplit/>
          <w:jc w:val="center"/>
          <w:ins w:id="11803"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11A0E521" w14:textId="77777777" w:rsidR="00213D72" w:rsidRPr="00FE4D29" w:rsidRDefault="00213D72" w:rsidP="004F634E">
            <w:pPr>
              <w:pStyle w:val="TAL"/>
              <w:keepNext w:val="0"/>
              <w:keepLines w:val="0"/>
              <w:rPr>
                <w:ins w:id="11804" w:author="Ming Li L" w:date="2026-02-24T11:22:00Z" w16du:dateUtc="2026-02-24T10:22:00Z"/>
              </w:rPr>
            </w:pPr>
            <w:ins w:id="11805" w:author="Ming Li L" w:date="2026-02-24T11:22:00Z" w16du:dateUtc="2026-02-24T10:22:00Z">
              <w:r w:rsidRPr="00FE4D29">
                <w:t>Duplex mode</w:t>
              </w:r>
            </w:ins>
          </w:p>
        </w:tc>
        <w:tc>
          <w:tcPr>
            <w:tcW w:w="523" w:type="pct"/>
            <w:tcBorders>
              <w:top w:val="single" w:sz="4" w:space="0" w:color="auto"/>
              <w:left w:val="single" w:sz="4" w:space="0" w:color="auto"/>
              <w:bottom w:val="single" w:sz="4" w:space="0" w:color="auto"/>
              <w:right w:val="single" w:sz="4" w:space="0" w:color="auto"/>
            </w:tcBorders>
          </w:tcPr>
          <w:p w14:paraId="6482F0C3" w14:textId="77777777" w:rsidR="00213D72" w:rsidRPr="00FE4D29" w:rsidRDefault="00213D72" w:rsidP="004F634E">
            <w:pPr>
              <w:pStyle w:val="TAC"/>
              <w:keepNext w:val="0"/>
              <w:keepLines w:val="0"/>
              <w:rPr>
                <w:ins w:id="11806"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0E5B5783" w14:textId="77777777" w:rsidR="00213D72" w:rsidRPr="00FE4D29" w:rsidRDefault="00213D72" w:rsidP="004F634E">
            <w:pPr>
              <w:pStyle w:val="TAC"/>
              <w:keepNext w:val="0"/>
              <w:keepLines w:val="0"/>
              <w:rPr>
                <w:ins w:id="11807" w:author="Ming Li L" w:date="2026-02-24T11:22:00Z" w16du:dateUtc="2026-02-24T10:22:00Z"/>
              </w:rPr>
            </w:pPr>
            <w:ins w:id="11808"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6138FAEE" w14:textId="77777777" w:rsidR="00213D72" w:rsidRPr="00FE4D29" w:rsidRDefault="00213D72" w:rsidP="004F634E">
            <w:pPr>
              <w:pStyle w:val="TAC"/>
              <w:keepNext w:val="0"/>
              <w:keepLines w:val="0"/>
              <w:rPr>
                <w:ins w:id="11809" w:author="Ming Li L" w:date="2026-02-24T11:22:00Z" w16du:dateUtc="2026-02-24T10:22:00Z"/>
              </w:rPr>
            </w:pPr>
            <w:ins w:id="11810" w:author="Ming Li L" w:date="2026-02-24T11:22:00Z" w16du:dateUtc="2026-02-24T10:22:00Z">
              <w:r w:rsidRPr="00FE4D29">
                <w:rPr>
                  <w:lang w:eastAsia="zh-CN"/>
                </w:rPr>
                <w:t>FDD</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1FF5B18" w14:textId="77777777" w:rsidR="00213D72" w:rsidRPr="00FE4D29" w:rsidRDefault="00213D72" w:rsidP="004F634E">
            <w:pPr>
              <w:pStyle w:val="TAC"/>
              <w:keepNext w:val="0"/>
              <w:keepLines w:val="0"/>
              <w:rPr>
                <w:ins w:id="11811" w:author="Ming Li L" w:date="2026-02-24T11:22:00Z" w16du:dateUtc="2026-02-24T10:22:00Z"/>
              </w:rPr>
            </w:pPr>
            <w:ins w:id="11812" w:author="Ming Li L" w:date="2026-02-24T11:22:00Z" w16du:dateUtc="2026-02-24T10:22:00Z">
              <w:r w:rsidRPr="00FE4D29">
                <w:t>TDD</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C56915F" w14:textId="77777777" w:rsidR="00213D72" w:rsidRPr="00FE4D29" w:rsidRDefault="00213D72" w:rsidP="004F634E">
            <w:pPr>
              <w:pStyle w:val="TAC"/>
              <w:keepNext w:val="0"/>
              <w:keepLines w:val="0"/>
              <w:rPr>
                <w:ins w:id="11813" w:author="Ming Li L" w:date="2026-02-24T11:22:00Z" w16du:dateUtc="2026-02-24T10:22:00Z"/>
              </w:rPr>
            </w:pPr>
            <w:ins w:id="11814" w:author="Ming Li L" w:date="2026-02-24T11:22:00Z" w16du:dateUtc="2026-02-24T10:22:00Z">
              <w:r w:rsidRPr="00FE4D29">
                <w:t>TDD</w:t>
              </w:r>
            </w:ins>
          </w:p>
        </w:tc>
      </w:tr>
      <w:tr w:rsidR="00213D72" w:rsidRPr="00FE4D29" w14:paraId="2E0B4EC7" w14:textId="77777777" w:rsidTr="004F634E">
        <w:trPr>
          <w:cantSplit/>
          <w:jc w:val="center"/>
          <w:ins w:id="11815" w:author="Ming Li L" w:date="2026-02-24T11:22:00Z"/>
        </w:trPr>
        <w:tc>
          <w:tcPr>
            <w:tcW w:w="1113" w:type="pct"/>
            <w:gridSpan w:val="2"/>
            <w:tcBorders>
              <w:top w:val="nil"/>
              <w:left w:val="single" w:sz="4" w:space="0" w:color="auto"/>
              <w:bottom w:val="single" w:sz="4" w:space="0" w:color="auto"/>
              <w:right w:val="single" w:sz="4" w:space="0" w:color="auto"/>
            </w:tcBorders>
          </w:tcPr>
          <w:p w14:paraId="4C212015" w14:textId="77777777" w:rsidR="00213D72" w:rsidRPr="00FE4D29" w:rsidRDefault="00213D72" w:rsidP="004F634E">
            <w:pPr>
              <w:pStyle w:val="TAL"/>
              <w:keepNext w:val="0"/>
              <w:keepLines w:val="0"/>
              <w:rPr>
                <w:ins w:id="11816" w:author="Ming Li L" w:date="2026-02-24T11:22:00Z" w16du:dateUtc="2026-02-24T10:22:00Z"/>
                <w:bCs/>
              </w:rPr>
            </w:pPr>
          </w:p>
        </w:tc>
        <w:tc>
          <w:tcPr>
            <w:tcW w:w="523" w:type="pct"/>
            <w:tcBorders>
              <w:top w:val="single" w:sz="4" w:space="0" w:color="auto"/>
              <w:left w:val="single" w:sz="4" w:space="0" w:color="auto"/>
              <w:bottom w:val="single" w:sz="4" w:space="0" w:color="auto"/>
              <w:right w:val="single" w:sz="4" w:space="0" w:color="auto"/>
            </w:tcBorders>
          </w:tcPr>
          <w:p w14:paraId="2DD8962E" w14:textId="77777777" w:rsidR="00213D72" w:rsidRPr="00FE4D29" w:rsidRDefault="00213D72" w:rsidP="004F634E">
            <w:pPr>
              <w:pStyle w:val="TAC"/>
              <w:keepNext w:val="0"/>
              <w:keepLines w:val="0"/>
              <w:rPr>
                <w:ins w:id="11817"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tcPr>
          <w:p w14:paraId="6906204D" w14:textId="77777777" w:rsidR="00213D72" w:rsidRPr="00FE4D29" w:rsidRDefault="00213D72" w:rsidP="004F634E">
            <w:pPr>
              <w:pStyle w:val="TAC"/>
              <w:keepNext w:val="0"/>
              <w:keepLines w:val="0"/>
              <w:rPr>
                <w:ins w:id="11818"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2B120FA7" w14:textId="77777777" w:rsidR="00213D72" w:rsidRPr="00FE4D29" w:rsidRDefault="00213D72" w:rsidP="004F634E">
            <w:pPr>
              <w:pStyle w:val="TAC"/>
              <w:keepNext w:val="0"/>
              <w:keepLines w:val="0"/>
              <w:rPr>
                <w:ins w:id="11819"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6EEF3FCC" w14:textId="77777777" w:rsidR="00213D72" w:rsidRPr="00FE4D29" w:rsidRDefault="00213D72" w:rsidP="004F634E">
            <w:pPr>
              <w:pStyle w:val="TAC"/>
              <w:keepNext w:val="0"/>
              <w:keepLines w:val="0"/>
              <w:rPr>
                <w:ins w:id="11820" w:author="Ming Li L" w:date="2026-02-24T11:22:00Z" w16du:dateUtc="2026-02-24T10:22:00Z"/>
              </w:rPr>
            </w:pPr>
          </w:p>
        </w:tc>
        <w:tc>
          <w:tcPr>
            <w:tcW w:w="894" w:type="pct"/>
            <w:gridSpan w:val="2"/>
            <w:tcBorders>
              <w:top w:val="single" w:sz="4" w:space="0" w:color="auto"/>
              <w:left w:val="single" w:sz="4" w:space="0" w:color="auto"/>
              <w:bottom w:val="single" w:sz="4" w:space="0" w:color="auto"/>
              <w:right w:val="single" w:sz="4" w:space="0" w:color="auto"/>
            </w:tcBorders>
          </w:tcPr>
          <w:p w14:paraId="6B6F75E9" w14:textId="77777777" w:rsidR="00213D72" w:rsidRPr="00FE4D29" w:rsidRDefault="00213D72" w:rsidP="004F634E">
            <w:pPr>
              <w:pStyle w:val="TAC"/>
              <w:keepNext w:val="0"/>
              <w:keepLines w:val="0"/>
              <w:rPr>
                <w:ins w:id="11821" w:author="Ming Li L" w:date="2026-02-24T11:22:00Z" w16du:dateUtc="2026-02-24T10:22:00Z"/>
              </w:rPr>
            </w:pPr>
          </w:p>
        </w:tc>
      </w:tr>
      <w:tr w:rsidR="00213D72" w:rsidRPr="00FE4D29" w14:paraId="007ED573" w14:textId="77777777" w:rsidTr="004F634E">
        <w:trPr>
          <w:cantSplit/>
          <w:jc w:val="center"/>
          <w:ins w:id="11822"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02D9E7C3" w14:textId="77777777" w:rsidR="00213D72" w:rsidRPr="00FE4D29" w:rsidRDefault="00213D72" w:rsidP="004F634E">
            <w:pPr>
              <w:pStyle w:val="TAL"/>
              <w:keepNext w:val="0"/>
              <w:keepLines w:val="0"/>
              <w:rPr>
                <w:ins w:id="11823" w:author="Ming Li L" w:date="2026-02-24T11:22:00Z" w16du:dateUtc="2026-02-24T10:22:00Z"/>
                <w:bCs/>
              </w:rPr>
            </w:pPr>
            <w:ins w:id="11824" w:author="Ming Li L" w:date="2026-02-24T11:22:00Z" w16du:dateUtc="2026-02-24T10:22:00Z">
              <w:r w:rsidRPr="00FE4D29">
                <w:rPr>
                  <w:bCs/>
                </w:rPr>
                <w:t>TDD configuration</w:t>
              </w:r>
            </w:ins>
          </w:p>
        </w:tc>
        <w:tc>
          <w:tcPr>
            <w:tcW w:w="523" w:type="pct"/>
            <w:tcBorders>
              <w:top w:val="single" w:sz="4" w:space="0" w:color="auto"/>
              <w:left w:val="single" w:sz="4" w:space="0" w:color="auto"/>
              <w:bottom w:val="single" w:sz="4" w:space="0" w:color="auto"/>
              <w:right w:val="single" w:sz="4" w:space="0" w:color="auto"/>
            </w:tcBorders>
          </w:tcPr>
          <w:p w14:paraId="7C9CD18B" w14:textId="77777777" w:rsidR="00213D72" w:rsidRPr="00FE4D29" w:rsidRDefault="00213D72" w:rsidP="004F634E">
            <w:pPr>
              <w:pStyle w:val="TAC"/>
              <w:keepNext w:val="0"/>
              <w:keepLines w:val="0"/>
              <w:rPr>
                <w:ins w:id="11825"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271FBA0F" w14:textId="77777777" w:rsidR="00213D72" w:rsidRPr="00FE4D29" w:rsidRDefault="00213D72" w:rsidP="004F634E">
            <w:pPr>
              <w:pStyle w:val="TAC"/>
              <w:keepNext w:val="0"/>
              <w:keepLines w:val="0"/>
              <w:rPr>
                <w:ins w:id="11826" w:author="Ming Li L" w:date="2026-02-24T11:22:00Z" w16du:dateUtc="2026-02-24T10:22:00Z"/>
                <w:lang w:eastAsia="zh-CN"/>
              </w:rPr>
            </w:pPr>
            <w:ins w:id="11827"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0731A5E6" w14:textId="77777777" w:rsidR="00213D72" w:rsidRPr="00FE4D29" w:rsidRDefault="00213D72" w:rsidP="004F634E">
            <w:pPr>
              <w:pStyle w:val="TAC"/>
              <w:keepNext w:val="0"/>
              <w:keepLines w:val="0"/>
              <w:rPr>
                <w:ins w:id="11828" w:author="Ming Li L" w:date="2026-02-24T11:22:00Z" w16du:dateUtc="2026-02-24T10:22:00Z"/>
              </w:rPr>
            </w:pPr>
            <w:ins w:id="11829" w:author="Ming Li L" w:date="2026-02-24T11:22:00Z" w16du:dateUtc="2026-02-24T10:22:00Z">
              <w:r w:rsidRPr="00FE4D29">
                <w:t>Not Applicable</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6B610DE" w14:textId="77777777" w:rsidR="00213D72" w:rsidRPr="00FE4D29" w:rsidRDefault="00213D72" w:rsidP="004F634E">
            <w:pPr>
              <w:pStyle w:val="TAC"/>
              <w:keepNext w:val="0"/>
              <w:keepLines w:val="0"/>
              <w:rPr>
                <w:ins w:id="11830" w:author="Ming Li L" w:date="2026-02-24T11:22:00Z" w16du:dateUtc="2026-02-24T10:22:00Z"/>
              </w:rPr>
            </w:pPr>
            <w:ins w:id="11831" w:author="Ming Li L" w:date="2026-02-24T11:22:00Z" w16du:dateUtc="2026-02-24T10:22:00Z">
              <w:r w:rsidRPr="00FE4D29">
                <w:t>TDDConf.3.1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1B1E3D9" w14:textId="77777777" w:rsidR="00213D72" w:rsidRPr="00FE4D29" w:rsidRDefault="00213D72" w:rsidP="004F634E">
            <w:pPr>
              <w:pStyle w:val="TAC"/>
              <w:keepNext w:val="0"/>
              <w:keepLines w:val="0"/>
              <w:rPr>
                <w:ins w:id="11832" w:author="Ming Li L" w:date="2026-02-24T11:22:00Z" w16du:dateUtc="2026-02-24T10:22:00Z"/>
              </w:rPr>
            </w:pPr>
            <w:ins w:id="11833" w:author="Ming Li L" w:date="2026-02-24T11:22:00Z" w16du:dateUtc="2026-02-24T10:22:00Z">
              <w:r w:rsidRPr="00FE4D29">
                <w:t>TDDConf.3.1</w:t>
              </w:r>
            </w:ins>
          </w:p>
        </w:tc>
      </w:tr>
      <w:tr w:rsidR="00213D72" w:rsidRPr="00FE4D29" w14:paraId="44300CFD" w14:textId="77777777" w:rsidTr="004F634E">
        <w:trPr>
          <w:cantSplit/>
          <w:jc w:val="center"/>
          <w:ins w:id="11834" w:author="Ming Li L" w:date="2026-02-24T11:22:00Z"/>
        </w:trPr>
        <w:tc>
          <w:tcPr>
            <w:tcW w:w="1113" w:type="pct"/>
            <w:gridSpan w:val="2"/>
            <w:tcBorders>
              <w:top w:val="nil"/>
              <w:left w:val="single" w:sz="4" w:space="0" w:color="auto"/>
              <w:bottom w:val="nil"/>
              <w:right w:val="single" w:sz="4" w:space="0" w:color="auto"/>
            </w:tcBorders>
          </w:tcPr>
          <w:p w14:paraId="1CCF598C" w14:textId="77777777" w:rsidR="00213D72" w:rsidRPr="00FE4D29" w:rsidRDefault="00213D72" w:rsidP="004F634E">
            <w:pPr>
              <w:pStyle w:val="TAL"/>
              <w:keepNext w:val="0"/>
              <w:keepLines w:val="0"/>
              <w:rPr>
                <w:ins w:id="11835" w:author="Ming Li L" w:date="2026-02-24T11:22:00Z" w16du:dateUtc="2026-02-24T10:22:00Z"/>
                <w:bCs/>
              </w:rPr>
            </w:pPr>
          </w:p>
        </w:tc>
        <w:tc>
          <w:tcPr>
            <w:tcW w:w="523" w:type="pct"/>
            <w:tcBorders>
              <w:top w:val="single" w:sz="4" w:space="0" w:color="auto"/>
              <w:left w:val="single" w:sz="4" w:space="0" w:color="auto"/>
              <w:bottom w:val="single" w:sz="4" w:space="0" w:color="auto"/>
              <w:right w:val="single" w:sz="4" w:space="0" w:color="auto"/>
            </w:tcBorders>
          </w:tcPr>
          <w:p w14:paraId="59AB0F40" w14:textId="77777777" w:rsidR="00213D72" w:rsidRPr="00FE4D29" w:rsidRDefault="00213D72" w:rsidP="004F634E">
            <w:pPr>
              <w:pStyle w:val="TAC"/>
              <w:keepNext w:val="0"/>
              <w:keepLines w:val="0"/>
              <w:rPr>
                <w:ins w:id="11836"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tcPr>
          <w:p w14:paraId="1274E2DB" w14:textId="77777777" w:rsidR="00213D72" w:rsidRPr="00FE4D29" w:rsidRDefault="00213D72" w:rsidP="004F634E">
            <w:pPr>
              <w:pStyle w:val="TAC"/>
              <w:keepNext w:val="0"/>
              <w:keepLines w:val="0"/>
              <w:rPr>
                <w:ins w:id="11837"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292FAA33" w14:textId="77777777" w:rsidR="00213D72" w:rsidRPr="00FE4D29" w:rsidRDefault="00213D72" w:rsidP="004F634E">
            <w:pPr>
              <w:pStyle w:val="TAC"/>
              <w:keepNext w:val="0"/>
              <w:keepLines w:val="0"/>
              <w:rPr>
                <w:ins w:id="11838"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24A13AAC" w14:textId="77777777" w:rsidR="00213D72" w:rsidRPr="00FE4D29" w:rsidRDefault="00213D72" w:rsidP="004F634E">
            <w:pPr>
              <w:pStyle w:val="TAC"/>
              <w:keepNext w:val="0"/>
              <w:keepLines w:val="0"/>
              <w:rPr>
                <w:ins w:id="11839" w:author="Ming Li L" w:date="2026-02-24T11:22:00Z" w16du:dateUtc="2026-02-24T10:22:00Z"/>
              </w:rPr>
            </w:pPr>
          </w:p>
        </w:tc>
        <w:tc>
          <w:tcPr>
            <w:tcW w:w="894" w:type="pct"/>
            <w:gridSpan w:val="2"/>
            <w:tcBorders>
              <w:top w:val="single" w:sz="4" w:space="0" w:color="auto"/>
              <w:left w:val="single" w:sz="4" w:space="0" w:color="auto"/>
              <w:bottom w:val="single" w:sz="4" w:space="0" w:color="auto"/>
              <w:right w:val="single" w:sz="4" w:space="0" w:color="auto"/>
            </w:tcBorders>
          </w:tcPr>
          <w:p w14:paraId="5854B1A6" w14:textId="77777777" w:rsidR="00213D72" w:rsidRPr="00FE4D29" w:rsidRDefault="00213D72" w:rsidP="004F634E">
            <w:pPr>
              <w:pStyle w:val="TAC"/>
              <w:keepNext w:val="0"/>
              <w:keepLines w:val="0"/>
              <w:rPr>
                <w:ins w:id="11840" w:author="Ming Li L" w:date="2026-02-24T11:22:00Z" w16du:dateUtc="2026-02-24T10:22:00Z"/>
              </w:rPr>
            </w:pPr>
          </w:p>
        </w:tc>
      </w:tr>
      <w:tr w:rsidR="00213D72" w:rsidRPr="00FE4D29" w14:paraId="1393BC7E" w14:textId="77777777" w:rsidTr="004F634E">
        <w:trPr>
          <w:cantSplit/>
          <w:jc w:val="center"/>
          <w:ins w:id="11841" w:author="Ming Li L" w:date="2026-02-24T11:22:00Z"/>
        </w:trPr>
        <w:tc>
          <w:tcPr>
            <w:tcW w:w="1113" w:type="pct"/>
            <w:gridSpan w:val="2"/>
            <w:tcBorders>
              <w:top w:val="nil"/>
              <w:left w:val="single" w:sz="4" w:space="0" w:color="auto"/>
              <w:bottom w:val="single" w:sz="4" w:space="0" w:color="auto"/>
              <w:right w:val="single" w:sz="4" w:space="0" w:color="auto"/>
            </w:tcBorders>
          </w:tcPr>
          <w:p w14:paraId="026F1E08" w14:textId="77777777" w:rsidR="00213D72" w:rsidRPr="00FE4D29" w:rsidRDefault="00213D72" w:rsidP="004F634E">
            <w:pPr>
              <w:pStyle w:val="TAL"/>
              <w:keepNext w:val="0"/>
              <w:keepLines w:val="0"/>
              <w:rPr>
                <w:ins w:id="11842" w:author="Ming Li L" w:date="2026-02-24T11:22:00Z" w16du:dateUtc="2026-02-24T10:22:00Z"/>
                <w:bCs/>
              </w:rPr>
            </w:pPr>
          </w:p>
        </w:tc>
        <w:tc>
          <w:tcPr>
            <w:tcW w:w="523" w:type="pct"/>
            <w:tcBorders>
              <w:top w:val="single" w:sz="4" w:space="0" w:color="auto"/>
              <w:left w:val="single" w:sz="4" w:space="0" w:color="auto"/>
              <w:bottom w:val="single" w:sz="4" w:space="0" w:color="auto"/>
              <w:right w:val="single" w:sz="4" w:space="0" w:color="auto"/>
            </w:tcBorders>
          </w:tcPr>
          <w:p w14:paraId="7BDFBD65" w14:textId="77777777" w:rsidR="00213D72" w:rsidRPr="00FE4D29" w:rsidRDefault="00213D72" w:rsidP="004F634E">
            <w:pPr>
              <w:pStyle w:val="TAC"/>
              <w:keepNext w:val="0"/>
              <w:keepLines w:val="0"/>
              <w:rPr>
                <w:ins w:id="11843"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tcPr>
          <w:p w14:paraId="5171B724" w14:textId="77777777" w:rsidR="00213D72" w:rsidRPr="00FE4D29" w:rsidRDefault="00213D72" w:rsidP="004F634E">
            <w:pPr>
              <w:pStyle w:val="TAC"/>
              <w:keepNext w:val="0"/>
              <w:keepLines w:val="0"/>
              <w:rPr>
                <w:ins w:id="11844"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128BBC9E" w14:textId="77777777" w:rsidR="00213D72" w:rsidRPr="00FE4D29" w:rsidRDefault="00213D72" w:rsidP="004F634E">
            <w:pPr>
              <w:pStyle w:val="TAC"/>
              <w:keepNext w:val="0"/>
              <w:keepLines w:val="0"/>
              <w:rPr>
                <w:ins w:id="11845"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15CFB964" w14:textId="77777777" w:rsidR="00213D72" w:rsidRPr="00FE4D29" w:rsidRDefault="00213D72" w:rsidP="004F634E">
            <w:pPr>
              <w:pStyle w:val="TAC"/>
              <w:keepNext w:val="0"/>
              <w:keepLines w:val="0"/>
              <w:rPr>
                <w:ins w:id="11846" w:author="Ming Li L" w:date="2026-02-24T11:22:00Z" w16du:dateUtc="2026-02-24T10:22:00Z"/>
              </w:rPr>
            </w:pPr>
          </w:p>
        </w:tc>
        <w:tc>
          <w:tcPr>
            <w:tcW w:w="894" w:type="pct"/>
            <w:gridSpan w:val="2"/>
            <w:tcBorders>
              <w:top w:val="single" w:sz="4" w:space="0" w:color="auto"/>
              <w:left w:val="single" w:sz="4" w:space="0" w:color="auto"/>
              <w:bottom w:val="single" w:sz="4" w:space="0" w:color="auto"/>
              <w:right w:val="single" w:sz="4" w:space="0" w:color="auto"/>
            </w:tcBorders>
          </w:tcPr>
          <w:p w14:paraId="5D07E973" w14:textId="77777777" w:rsidR="00213D72" w:rsidRPr="00FE4D29" w:rsidRDefault="00213D72" w:rsidP="004F634E">
            <w:pPr>
              <w:pStyle w:val="TAC"/>
              <w:keepNext w:val="0"/>
              <w:keepLines w:val="0"/>
              <w:rPr>
                <w:ins w:id="11847" w:author="Ming Li L" w:date="2026-02-24T11:22:00Z" w16du:dateUtc="2026-02-24T10:22:00Z"/>
              </w:rPr>
            </w:pPr>
          </w:p>
        </w:tc>
      </w:tr>
      <w:tr w:rsidR="00213D72" w:rsidRPr="00FE4D29" w14:paraId="7D2D2171" w14:textId="77777777" w:rsidTr="004F634E">
        <w:trPr>
          <w:cantSplit/>
          <w:jc w:val="center"/>
          <w:ins w:id="11848"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25B2EDD7" w14:textId="77777777" w:rsidR="00213D72" w:rsidRPr="00FE4D29" w:rsidRDefault="00213D72" w:rsidP="004F634E">
            <w:pPr>
              <w:pStyle w:val="TAL"/>
              <w:keepNext w:val="0"/>
              <w:keepLines w:val="0"/>
              <w:rPr>
                <w:ins w:id="11849" w:author="Ming Li L" w:date="2026-02-24T11:22:00Z" w16du:dateUtc="2026-02-24T10:22:00Z"/>
              </w:rPr>
            </w:pPr>
            <w:ins w:id="11850" w:author="Ming Li L" w:date="2026-02-24T11:22:00Z" w16du:dateUtc="2026-02-24T10:22:00Z">
              <w:r w:rsidRPr="00FE4D29">
                <w:rPr>
                  <w:bCs/>
                </w:rPr>
                <w:t>BW</w:t>
              </w:r>
              <w:r w:rsidRPr="00FE4D29">
                <w:rPr>
                  <w:vertAlign w:val="subscript"/>
                </w:rPr>
                <w:t>channel</w:t>
              </w:r>
            </w:ins>
          </w:p>
        </w:tc>
        <w:tc>
          <w:tcPr>
            <w:tcW w:w="523" w:type="pct"/>
            <w:tcBorders>
              <w:top w:val="single" w:sz="4" w:space="0" w:color="auto"/>
              <w:left w:val="single" w:sz="4" w:space="0" w:color="auto"/>
              <w:bottom w:val="nil"/>
              <w:right w:val="single" w:sz="4" w:space="0" w:color="auto"/>
            </w:tcBorders>
            <w:hideMark/>
          </w:tcPr>
          <w:p w14:paraId="5C5B1032" w14:textId="77777777" w:rsidR="00213D72" w:rsidRPr="00FE4D29" w:rsidRDefault="00213D72" w:rsidP="004F634E">
            <w:pPr>
              <w:pStyle w:val="TAC"/>
              <w:keepNext w:val="0"/>
              <w:keepLines w:val="0"/>
              <w:rPr>
                <w:ins w:id="11851" w:author="Ming Li L" w:date="2026-02-24T11:22:00Z" w16du:dateUtc="2026-02-24T10:22:00Z"/>
              </w:rPr>
            </w:pPr>
            <w:ins w:id="11852" w:author="Ming Li L" w:date="2026-02-24T11:22:00Z" w16du:dateUtc="2026-02-24T10:22:00Z">
              <w:r w:rsidRPr="00FE4D29">
                <w:rPr>
                  <w:rFonts w:cs="v4.2.0"/>
                </w:rPr>
                <w:t>MHz</w:t>
              </w:r>
            </w:ins>
          </w:p>
        </w:tc>
        <w:tc>
          <w:tcPr>
            <w:tcW w:w="668" w:type="pct"/>
            <w:tcBorders>
              <w:top w:val="single" w:sz="4" w:space="0" w:color="auto"/>
              <w:left w:val="single" w:sz="4" w:space="0" w:color="auto"/>
              <w:bottom w:val="single" w:sz="4" w:space="0" w:color="auto"/>
              <w:right w:val="single" w:sz="4" w:space="0" w:color="auto"/>
            </w:tcBorders>
            <w:hideMark/>
          </w:tcPr>
          <w:p w14:paraId="2C8925C2" w14:textId="77777777" w:rsidR="00213D72" w:rsidRPr="00FE4D29" w:rsidRDefault="00213D72" w:rsidP="004F634E">
            <w:pPr>
              <w:pStyle w:val="TAC"/>
              <w:keepNext w:val="0"/>
              <w:keepLines w:val="0"/>
              <w:rPr>
                <w:ins w:id="11853" w:author="Ming Li L" w:date="2026-02-24T11:22:00Z" w16du:dateUtc="2026-02-24T10:22:00Z"/>
              </w:rPr>
            </w:pPr>
            <w:ins w:id="11854"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47A43EB" w14:textId="77777777" w:rsidR="00213D72" w:rsidRPr="00FE4D29" w:rsidRDefault="00213D72" w:rsidP="004F634E">
            <w:pPr>
              <w:pStyle w:val="TAC"/>
              <w:keepNext w:val="0"/>
              <w:keepLines w:val="0"/>
              <w:rPr>
                <w:ins w:id="11855" w:author="Ming Li L" w:date="2026-02-24T11:22:00Z" w16du:dateUtc="2026-02-24T10:22:00Z"/>
                <w:szCs w:val="18"/>
              </w:rPr>
            </w:pPr>
            <w:ins w:id="11856" w:author="Ming Li L" w:date="2026-02-24T11:22:00Z" w16du:dateUtc="2026-02-24T10:22:00Z">
              <w:r w:rsidRPr="00FE4D29">
                <w:rPr>
                  <w:szCs w:val="18"/>
                </w:rPr>
                <w:t>10: N</w:t>
              </w:r>
              <w:r w:rsidRPr="00FE4D29">
                <w:rPr>
                  <w:szCs w:val="18"/>
                  <w:vertAlign w:val="subscript"/>
                </w:rPr>
                <w:t>PRB,c</w:t>
              </w:r>
              <w:r w:rsidRPr="00FE4D29">
                <w:rPr>
                  <w:szCs w:val="18"/>
                </w:rPr>
                <w:t xml:space="preserve"> = 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018C49F1" w14:textId="77777777" w:rsidR="00213D72" w:rsidRPr="00FE4D29" w:rsidRDefault="00213D72" w:rsidP="004F634E">
            <w:pPr>
              <w:pStyle w:val="TAC"/>
              <w:keepNext w:val="0"/>
              <w:keepLines w:val="0"/>
              <w:rPr>
                <w:ins w:id="11857" w:author="Ming Li L" w:date="2026-02-24T11:22:00Z" w16du:dateUtc="2026-02-24T10:22:00Z"/>
                <w:szCs w:val="18"/>
              </w:rPr>
            </w:pPr>
            <w:ins w:id="11858" w:author="Ming Li L" w:date="2026-02-24T11:22:00Z" w16du:dateUtc="2026-02-24T10:22:00Z">
              <w:r w:rsidRPr="00FE4D29">
                <w:rPr>
                  <w:szCs w:val="18"/>
                </w:rPr>
                <w:t>100: N</w:t>
              </w:r>
              <w:r w:rsidRPr="00FE4D29">
                <w:rPr>
                  <w:szCs w:val="18"/>
                  <w:vertAlign w:val="subscript"/>
                </w:rPr>
                <w:t xml:space="preserve">PRB,c </w:t>
              </w:r>
              <w:r w:rsidRPr="00FE4D29">
                <w:rPr>
                  <w:szCs w:val="18"/>
                </w:rPr>
                <w:t>= 66</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DFD6589" w14:textId="77777777" w:rsidR="00213D72" w:rsidRPr="00FE4D29" w:rsidRDefault="00213D72" w:rsidP="004F634E">
            <w:pPr>
              <w:pStyle w:val="TAC"/>
              <w:keepNext w:val="0"/>
              <w:keepLines w:val="0"/>
              <w:rPr>
                <w:ins w:id="11859" w:author="Ming Li L" w:date="2026-02-24T11:22:00Z" w16du:dateUtc="2026-02-24T10:22:00Z"/>
                <w:szCs w:val="18"/>
              </w:rPr>
            </w:pPr>
            <w:ins w:id="11860" w:author="Ming Li L" w:date="2026-02-24T11:22:00Z" w16du:dateUtc="2026-02-24T10:22:00Z">
              <w:r w:rsidRPr="00FE4D29">
                <w:rPr>
                  <w:szCs w:val="18"/>
                </w:rPr>
                <w:t>100: N</w:t>
              </w:r>
              <w:r w:rsidRPr="00FE4D29">
                <w:rPr>
                  <w:szCs w:val="18"/>
                  <w:vertAlign w:val="subscript"/>
                </w:rPr>
                <w:t xml:space="preserve">PRB,c </w:t>
              </w:r>
              <w:r w:rsidRPr="00FE4D29">
                <w:rPr>
                  <w:szCs w:val="18"/>
                </w:rPr>
                <w:t>= 66</w:t>
              </w:r>
            </w:ins>
          </w:p>
        </w:tc>
      </w:tr>
      <w:tr w:rsidR="00213D72" w:rsidRPr="00FE4D29" w14:paraId="374DB184" w14:textId="77777777" w:rsidTr="004F634E">
        <w:trPr>
          <w:cantSplit/>
          <w:jc w:val="center"/>
          <w:ins w:id="11861" w:author="Ming Li L" w:date="2026-02-24T11:22:00Z"/>
        </w:trPr>
        <w:tc>
          <w:tcPr>
            <w:tcW w:w="1113" w:type="pct"/>
            <w:gridSpan w:val="2"/>
            <w:tcBorders>
              <w:top w:val="nil"/>
              <w:left w:val="single" w:sz="4" w:space="0" w:color="auto"/>
              <w:bottom w:val="nil"/>
              <w:right w:val="single" w:sz="4" w:space="0" w:color="auto"/>
            </w:tcBorders>
          </w:tcPr>
          <w:p w14:paraId="4768EE33" w14:textId="77777777" w:rsidR="00213D72" w:rsidRPr="00FE4D29" w:rsidRDefault="00213D72" w:rsidP="004F634E">
            <w:pPr>
              <w:pStyle w:val="TAL"/>
              <w:keepNext w:val="0"/>
              <w:keepLines w:val="0"/>
              <w:rPr>
                <w:ins w:id="11862" w:author="Ming Li L" w:date="2026-02-24T11:22:00Z" w16du:dateUtc="2026-02-24T10:22:00Z"/>
                <w:bCs/>
              </w:rPr>
            </w:pPr>
          </w:p>
        </w:tc>
        <w:tc>
          <w:tcPr>
            <w:tcW w:w="523" w:type="pct"/>
            <w:tcBorders>
              <w:top w:val="nil"/>
              <w:left w:val="single" w:sz="4" w:space="0" w:color="auto"/>
              <w:bottom w:val="nil"/>
              <w:right w:val="single" w:sz="4" w:space="0" w:color="auto"/>
            </w:tcBorders>
          </w:tcPr>
          <w:p w14:paraId="1F870800" w14:textId="77777777" w:rsidR="00213D72" w:rsidRPr="00FE4D29" w:rsidRDefault="00213D72" w:rsidP="004F634E">
            <w:pPr>
              <w:pStyle w:val="TAC"/>
              <w:keepNext w:val="0"/>
              <w:keepLines w:val="0"/>
              <w:rPr>
                <w:ins w:id="11863"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tcPr>
          <w:p w14:paraId="1A4AA9F1" w14:textId="77777777" w:rsidR="00213D72" w:rsidRPr="00FE4D29" w:rsidRDefault="00213D72" w:rsidP="004F634E">
            <w:pPr>
              <w:pStyle w:val="TAC"/>
              <w:keepNext w:val="0"/>
              <w:keepLines w:val="0"/>
              <w:rPr>
                <w:ins w:id="11864"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3D663008" w14:textId="77777777" w:rsidR="00213D72" w:rsidRPr="00FE4D29" w:rsidRDefault="00213D72" w:rsidP="004F634E">
            <w:pPr>
              <w:pStyle w:val="TAC"/>
              <w:keepNext w:val="0"/>
              <w:keepLines w:val="0"/>
              <w:rPr>
                <w:ins w:id="11865" w:author="Ming Li L" w:date="2026-02-24T11:22:00Z" w16du:dateUtc="2026-02-24T10:22: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144D8690" w14:textId="77777777" w:rsidR="00213D72" w:rsidRPr="00FE4D29" w:rsidRDefault="00213D72" w:rsidP="004F634E">
            <w:pPr>
              <w:pStyle w:val="TAC"/>
              <w:keepNext w:val="0"/>
              <w:keepLines w:val="0"/>
              <w:rPr>
                <w:ins w:id="11866" w:author="Ming Li L" w:date="2026-02-24T11:22:00Z" w16du:dateUtc="2026-02-24T10:22: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7D300C1D" w14:textId="77777777" w:rsidR="00213D72" w:rsidRPr="00FE4D29" w:rsidRDefault="00213D72" w:rsidP="004F634E">
            <w:pPr>
              <w:pStyle w:val="TAC"/>
              <w:keepNext w:val="0"/>
              <w:keepLines w:val="0"/>
              <w:rPr>
                <w:ins w:id="11867" w:author="Ming Li L" w:date="2026-02-24T11:22:00Z" w16du:dateUtc="2026-02-24T10:22:00Z"/>
                <w:szCs w:val="18"/>
              </w:rPr>
            </w:pPr>
          </w:p>
        </w:tc>
      </w:tr>
      <w:tr w:rsidR="00213D72" w:rsidRPr="00FE4D29" w14:paraId="65F44837" w14:textId="77777777" w:rsidTr="004F634E">
        <w:trPr>
          <w:cantSplit/>
          <w:jc w:val="center"/>
          <w:ins w:id="11868" w:author="Ming Li L" w:date="2026-02-24T11:22:00Z"/>
        </w:trPr>
        <w:tc>
          <w:tcPr>
            <w:tcW w:w="1113" w:type="pct"/>
            <w:gridSpan w:val="2"/>
            <w:tcBorders>
              <w:top w:val="nil"/>
              <w:left w:val="single" w:sz="4" w:space="0" w:color="auto"/>
              <w:bottom w:val="single" w:sz="4" w:space="0" w:color="auto"/>
              <w:right w:val="single" w:sz="4" w:space="0" w:color="auto"/>
            </w:tcBorders>
          </w:tcPr>
          <w:p w14:paraId="3A9FEDE5" w14:textId="77777777" w:rsidR="00213D72" w:rsidRPr="00FE4D29" w:rsidRDefault="00213D72" w:rsidP="004F634E">
            <w:pPr>
              <w:pStyle w:val="TAL"/>
              <w:keepNext w:val="0"/>
              <w:keepLines w:val="0"/>
              <w:rPr>
                <w:ins w:id="11869" w:author="Ming Li L" w:date="2026-02-24T11:22:00Z" w16du:dateUtc="2026-02-24T10:22:00Z"/>
                <w:bCs/>
              </w:rPr>
            </w:pPr>
          </w:p>
        </w:tc>
        <w:tc>
          <w:tcPr>
            <w:tcW w:w="523" w:type="pct"/>
            <w:tcBorders>
              <w:top w:val="nil"/>
              <w:left w:val="single" w:sz="4" w:space="0" w:color="auto"/>
              <w:bottom w:val="single" w:sz="4" w:space="0" w:color="auto"/>
              <w:right w:val="single" w:sz="4" w:space="0" w:color="auto"/>
            </w:tcBorders>
          </w:tcPr>
          <w:p w14:paraId="247634F9" w14:textId="77777777" w:rsidR="00213D72" w:rsidRPr="00FE4D29" w:rsidRDefault="00213D72" w:rsidP="004F634E">
            <w:pPr>
              <w:pStyle w:val="TAC"/>
              <w:keepNext w:val="0"/>
              <w:keepLines w:val="0"/>
              <w:rPr>
                <w:ins w:id="11870"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tcPr>
          <w:p w14:paraId="65DAF292" w14:textId="77777777" w:rsidR="00213D72" w:rsidRPr="00FE4D29" w:rsidRDefault="00213D72" w:rsidP="004F634E">
            <w:pPr>
              <w:pStyle w:val="TAC"/>
              <w:keepNext w:val="0"/>
              <w:keepLines w:val="0"/>
              <w:rPr>
                <w:ins w:id="11871"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1B98BB22" w14:textId="77777777" w:rsidR="00213D72" w:rsidRPr="00FE4D29" w:rsidRDefault="00213D72" w:rsidP="004F634E">
            <w:pPr>
              <w:pStyle w:val="TAC"/>
              <w:keepNext w:val="0"/>
              <w:keepLines w:val="0"/>
              <w:rPr>
                <w:ins w:id="11872" w:author="Ming Li L" w:date="2026-02-24T11:22:00Z" w16du:dateUtc="2026-02-24T10:22: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4D4FD700" w14:textId="77777777" w:rsidR="00213D72" w:rsidRPr="00FE4D29" w:rsidRDefault="00213D72" w:rsidP="004F634E">
            <w:pPr>
              <w:pStyle w:val="TAC"/>
              <w:keepNext w:val="0"/>
              <w:keepLines w:val="0"/>
              <w:rPr>
                <w:ins w:id="11873" w:author="Ming Li L" w:date="2026-02-24T11:22:00Z" w16du:dateUtc="2026-02-24T10:22: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0AF7F811" w14:textId="77777777" w:rsidR="00213D72" w:rsidRPr="00FE4D29" w:rsidRDefault="00213D72" w:rsidP="004F634E">
            <w:pPr>
              <w:pStyle w:val="TAC"/>
              <w:keepNext w:val="0"/>
              <w:keepLines w:val="0"/>
              <w:rPr>
                <w:ins w:id="11874" w:author="Ming Li L" w:date="2026-02-24T11:22:00Z" w16du:dateUtc="2026-02-24T10:22:00Z"/>
                <w:szCs w:val="18"/>
              </w:rPr>
            </w:pPr>
          </w:p>
        </w:tc>
      </w:tr>
      <w:tr w:rsidR="00213D72" w:rsidRPr="00FE4D29" w14:paraId="49EAC0F2" w14:textId="77777777" w:rsidTr="004F634E">
        <w:trPr>
          <w:cantSplit/>
          <w:jc w:val="center"/>
          <w:ins w:id="11875" w:author="Ming Li L" w:date="2026-02-24T11:22:00Z"/>
        </w:trPr>
        <w:tc>
          <w:tcPr>
            <w:tcW w:w="1113" w:type="pct"/>
            <w:gridSpan w:val="2"/>
            <w:vMerge w:val="restart"/>
            <w:tcBorders>
              <w:top w:val="nil"/>
              <w:left w:val="single" w:sz="4" w:space="0" w:color="auto"/>
              <w:bottom w:val="single" w:sz="4" w:space="0" w:color="auto"/>
              <w:right w:val="single" w:sz="4" w:space="0" w:color="auto"/>
            </w:tcBorders>
            <w:hideMark/>
          </w:tcPr>
          <w:p w14:paraId="67834DFB" w14:textId="77777777" w:rsidR="00213D72" w:rsidRPr="00FE4D29" w:rsidRDefault="00213D72" w:rsidP="004F634E">
            <w:pPr>
              <w:pStyle w:val="TAL"/>
              <w:keepNext w:val="0"/>
              <w:keepLines w:val="0"/>
              <w:rPr>
                <w:ins w:id="11876" w:author="Ming Li L" w:date="2026-02-24T11:22:00Z" w16du:dateUtc="2026-02-24T10:22:00Z"/>
                <w:bCs/>
              </w:rPr>
            </w:pPr>
            <w:ins w:id="11877" w:author="Ming Li L" w:date="2026-02-24T11:22:00Z" w16du:dateUtc="2026-02-24T10:22:00Z">
              <w:r w:rsidRPr="00FE4D29">
                <w:rPr>
                  <w:bCs/>
                  <w:lang w:eastAsia="ja-JP"/>
                </w:rPr>
                <w:t>Data PRBs allocated</w:t>
              </w:r>
            </w:ins>
          </w:p>
        </w:tc>
        <w:tc>
          <w:tcPr>
            <w:tcW w:w="523" w:type="pct"/>
            <w:vMerge w:val="restart"/>
            <w:tcBorders>
              <w:top w:val="nil"/>
              <w:left w:val="single" w:sz="4" w:space="0" w:color="auto"/>
              <w:bottom w:val="single" w:sz="4" w:space="0" w:color="auto"/>
              <w:right w:val="single" w:sz="4" w:space="0" w:color="auto"/>
            </w:tcBorders>
          </w:tcPr>
          <w:p w14:paraId="33537485" w14:textId="77777777" w:rsidR="00213D72" w:rsidRPr="00FE4D29" w:rsidRDefault="00213D72" w:rsidP="004F634E">
            <w:pPr>
              <w:pStyle w:val="TAC"/>
              <w:keepNext w:val="0"/>
              <w:keepLines w:val="0"/>
              <w:rPr>
                <w:ins w:id="11878"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23A9E018" w14:textId="77777777" w:rsidR="00213D72" w:rsidRPr="00FE4D29" w:rsidRDefault="00213D72" w:rsidP="004F634E">
            <w:pPr>
              <w:pStyle w:val="TAC"/>
              <w:keepNext w:val="0"/>
              <w:keepLines w:val="0"/>
              <w:rPr>
                <w:ins w:id="11879" w:author="Ming Li L" w:date="2026-02-24T11:22:00Z" w16du:dateUtc="2026-02-24T10:22:00Z"/>
              </w:rPr>
            </w:pPr>
            <w:ins w:id="11880"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4706C106" w14:textId="77777777" w:rsidR="00213D72" w:rsidRPr="00FE4D29" w:rsidRDefault="00213D72" w:rsidP="004F634E">
            <w:pPr>
              <w:pStyle w:val="TAC"/>
              <w:keepNext w:val="0"/>
              <w:keepLines w:val="0"/>
              <w:rPr>
                <w:ins w:id="11881" w:author="Ming Li L" w:date="2026-02-24T11:22:00Z" w16du:dateUtc="2026-02-24T10:22:00Z"/>
                <w:szCs w:val="18"/>
              </w:rPr>
            </w:pPr>
            <w:ins w:id="11882" w:author="Ming Li L" w:date="2026-02-24T11:22:00Z" w16du:dateUtc="2026-02-24T10:22:00Z">
              <w:r w:rsidRPr="00FE4D29">
                <w:rPr>
                  <w:szCs w:val="18"/>
                </w:rPr>
                <w:t>52</w:t>
              </w:r>
            </w:ins>
          </w:p>
        </w:tc>
        <w:tc>
          <w:tcPr>
            <w:tcW w:w="1014" w:type="pct"/>
            <w:gridSpan w:val="2"/>
            <w:tcBorders>
              <w:top w:val="single" w:sz="4" w:space="0" w:color="auto"/>
              <w:left w:val="single" w:sz="4" w:space="0" w:color="auto"/>
              <w:bottom w:val="single" w:sz="4" w:space="0" w:color="auto"/>
              <w:right w:val="single" w:sz="4" w:space="0" w:color="auto"/>
            </w:tcBorders>
            <w:vAlign w:val="center"/>
            <w:hideMark/>
          </w:tcPr>
          <w:p w14:paraId="6927E7E2" w14:textId="77777777" w:rsidR="00213D72" w:rsidRPr="00FE4D29" w:rsidRDefault="00213D72" w:rsidP="004F634E">
            <w:pPr>
              <w:pStyle w:val="TAC"/>
              <w:keepNext w:val="0"/>
              <w:keepLines w:val="0"/>
              <w:rPr>
                <w:ins w:id="11883" w:author="Ming Li L" w:date="2026-02-24T11:22:00Z" w16du:dateUtc="2026-02-24T10:22:00Z"/>
                <w:szCs w:val="18"/>
                <w:lang w:eastAsia="ja-JP"/>
              </w:rPr>
            </w:pPr>
            <w:ins w:id="11884" w:author="Ming Li L" w:date="2026-02-24T11:22:00Z" w16du:dateUtc="2026-02-24T10:22:00Z">
              <w:r w:rsidRPr="00FE4D29">
                <w:rPr>
                  <w:szCs w:val="18"/>
                  <w:lang w:eastAsia="ja-JP"/>
                </w:rPr>
                <w:t>66</w:t>
              </w:r>
            </w:ins>
          </w:p>
        </w:tc>
        <w:tc>
          <w:tcPr>
            <w:tcW w:w="894" w:type="pct"/>
            <w:gridSpan w:val="2"/>
            <w:tcBorders>
              <w:top w:val="single" w:sz="4" w:space="0" w:color="auto"/>
              <w:left w:val="single" w:sz="4" w:space="0" w:color="auto"/>
              <w:bottom w:val="single" w:sz="4" w:space="0" w:color="auto"/>
              <w:right w:val="single" w:sz="4" w:space="0" w:color="auto"/>
            </w:tcBorders>
            <w:vAlign w:val="center"/>
            <w:hideMark/>
          </w:tcPr>
          <w:p w14:paraId="3AF7A7BD" w14:textId="77777777" w:rsidR="00213D72" w:rsidRPr="00FE4D29" w:rsidRDefault="00213D72" w:rsidP="004F634E">
            <w:pPr>
              <w:pStyle w:val="TAC"/>
              <w:keepNext w:val="0"/>
              <w:keepLines w:val="0"/>
              <w:rPr>
                <w:ins w:id="11885" w:author="Ming Li L" w:date="2026-02-24T11:22:00Z" w16du:dateUtc="2026-02-24T10:22:00Z"/>
                <w:szCs w:val="18"/>
              </w:rPr>
            </w:pPr>
            <w:ins w:id="11886" w:author="Ming Li L" w:date="2026-02-24T11:22:00Z" w16du:dateUtc="2026-02-24T10:22:00Z">
              <w:r w:rsidRPr="00FE4D29">
                <w:rPr>
                  <w:szCs w:val="18"/>
                  <w:lang w:eastAsia="ja-JP"/>
                </w:rPr>
                <w:t>66</w:t>
              </w:r>
            </w:ins>
          </w:p>
        </w:tc>
      </w:tr>
      <w:tr w:rsidR="00213D72" w:rsidRPr="00FE4D29" w14:paraId="6146090D" w14:textId="77777777" w:rsidTr="004F634E">
        <w:trPr>
          <w:cantSplit/>
          <w:jc w:val="center"/>
          <w:ins w:id="11887" w:author="Ming Li L" w:date="2026-02-24T11:22:00Z"/>
        </w:trPr>
        <w:tc>
          <w:tcPr>
            <w:tcW w:w="0" w:type="auto"/>
            <w:gridSpan w:val="2"/>
            <w:vMerge/>
            <w:tcBorders>
              <w:top w:val="nil"/>
              <w:left w:val="single" w:sz="4" w:space="0" w:color="auto"/>
              <w:bottom w:val="single" w:sz="4" w:space="0" w:color="auto"/>
              <w:right w:val="single" w:sz="4" w:space="0" w:color="auto"/>
            </w:tcBorders>
            <w:vAlign w:val="center"/>
            <w:hideMark/>
          </w:tcPr>
          <w:p w14:paraId="4DF8E219" w14:textId="77777777" w:rsidR="00213D72" w:rsidRPr="00FE4D29" w:rsidRDefault="00213D72" w:rsidP="004F634E">
            <w:pPr>
              <w:spacing w:after="0"/>
              <w:rPr>
                <w:ins w:id="11888" w:author="Ming Li L" w:date="2026-02-24T11:22:00Z" w16du:dateUtc="2026-02-24T10:22: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6006BF48" w14:textId="77777777" w:rsidR="00213D72" w:rsidRPr="00FE4D29" w:rsidRDefault="00213D72" w:rsidP="004F634E">
            <w:pPr>
              <w:spacing w:after="0"/>
              <w:rPr>
                <w:ins w:id="11889" w:author="Ming Li L" w:date="2026-02-24T11:22:00Z" w16du:dateUtc="2026-02-24T10:22: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7DE52410" w14:textId="77777777" w:rsidR="00213D72" w:rsidRPr="00FE4D29" w:rsidRDefault="00213D72" w:rsidP="004F634E">
            <w:pPr>
              <w:pStyle w:val="TAC"/>
              <w:keepNext w:val="0"/>
              <w:keepLines w:val="0"/>
              <w:rPr>
                <w:ins w:id="11890"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5AA58421" w14:textId="77777777" w:rsidR="00213D72" w:rsidRPr="00FE4D29" w:rsidRDefault="00213D72" w:rsidP="004F634E">
            <w:pPr>
              <w:pStyle w:val="TAC"/>
              <w:keepNext w:val="0"/>
              <w:keepLines w:val="0"/>
              <w:rPr>
                <w:ins w:id="11891" w:author="Ming Li L" w:date="2026-02-24T11:22:00Z" w16du:dateUtc="2026-02-24T10:22: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1ACACBAB" w14:textId="77777777" w:rsidR="00213D72" w:rsidRPr="00FE4D29" w:rsidRDefault="00213D72" w:rsidP="004F634E">
            <w:pPr>
              <w:pStyle w:val="TAC"/>
              <w:keepNext w:val="0"/>
              <w:keepLines w:val="0"/>
              <w:rPr>
                <w:ins w:id="11892" w:author="Ming Li L" w:date="2026-02-24T11:22:00Z" w16du:dateUtc="2026-02-24T10:22: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70F42540" w14:textId="77777777" w:rsidR="00213D72" w:rsidRPr="00FE4D29" w:rsidRDefault="00213D72" w:rsidP="004F634E">
            <w:pPr>
              <w:pStyle w:val="TAC"/>
              <w:keepNext w:val="0"/>
              <w:keepLines w:val="0"/>
              <w:rPr>
                <w:ins w:id="11893" w:author="Ming Li L" w:date="2026-02-24T11:22:00Z" w16du:dateUtc="2026-02-24T10:22:00Z"/>
                <w:szCs w:val="18"/>
              </w:rPr>
            </w:pPr>
          </w:p>
        </w:tc>
      </w:tr>
      <w:tr w:rsidR="00213D72" w:rsidRPr="00FE4D29" w14:paraId="162922AB" w14:textId="77777777" w:rsidTr="004F634E">
        <w:trPr>
          <w:cantSplit/>
          <w:jc w:val="center"/>
          <w:ins w:id="11894" w:author="Ming Li L" w:date="2026-02-24T11:22:00Z"/>
        </w:trPr>
        <w:tc>
          <w:tcPr>
            <w:tcW w:w="0" w:type="auto"/>
            <w:gridSpan w:val="2"/>
            <w:vMerge/>
            <w:tcBorders>
              <w:top w:val="nil"/>
              <w:left w:val="single" w:sz="4" w:space="0" w:color="auto"/>
              <w:bottom w:val="single" w:sz="4" w:space="0" w:color="auto"/>
              <w:right w:val="single" w:sz="4" w:space="0" w:color="auto"/>
            </w:tcBorders>
            <w:vAlign w:val="center"/>
            <w:hideMark/>
          </w:tcPr>
          <w:p w14:paraId="56D61ADA" w14:textId="77777777" w:rsidR="00213D72" w:rsidRPr="00FE4D29" w:rsidRDefault="00213D72" w:rsidP="004F634E">
            <w:pPr>
              <w:spacing w:after="0"/>
              <w:rPr>
                <w:ins w:id="11895" w:author="Ming Li L" w:date="2026-02-24T11:22:00Z" w16du:dateUtc="2026-02-24T10:22: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6ED102F2" w14:textId="77777777" w:rsidR="00213D72" w:rsidRPr="00FE4D29" w:rsidRDefault="00213D72" w:rsidP="004F634E">
            <w:pPr>
              <w:spacing w:after="0"/>
              <w:rPr>
                <w:ins w:id="11896" w:author="Ming Li L" w:date="2026-02-24T11:22:00Z" w16du:dateUtc="2026-02-24T10:22: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636AF160" w14:textId="77777777" w:rsidR="00213D72" w:rsidRPr="00FE4D29" w:rsidRDefault="00213D72" w:rsidP="004F634E">
            <w:pPr>
              <w:pStyle w:val="TAC"/>
              <w:keepNext w:val="0"/>
              <w:keepLines w:val="0"/>
              <w:rPr>
                <w:ins w:id="11897"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18BAECA2" w14:textId="77777777" w:rsidR="00213D72" w:rsidRPr="00FE4D29" w:rsidRDefault="00213D72" w:rsidP="004F634E">
            <w:pPr>
              <w:pStyle w:val="TAC"/>
              <w:keepNext w:val="0"/>
              <w:keepLines w:val="0"/>
              <w:rPr>
                <w:ins w:id="11898" w:author="Ming Li L" w:date="2026-02-24T11:22:00Z" w16du:dateUtc="2026-02-24T10:22: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5614C6E3" w14:textId="77777777" w:rsidR="00213D72" w:rsidRPr="00FE4D29" w:rsidRDefault="00213D72" w:rsidP="004F634E">
            <w:pPr>
              <w:pStyle w:val="TAC"/>
              <w:keepNext w:val="0"/>
              <w:keepLines w:val="0"/>
              <w:rPr>
                <w:ins w:id="11899" w:author="Ming Li L" w:date="2026-02-24T11:22:00Z" w16du:dateUtc="2026-02-24T10:22: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761EC99A" w14:textId="77777777" w:rsidR="00213D72" w:rsidRPr="00FE4D29" w:rsidRDefault="00213D72" w:rsidP="004F634E">
            <w:pPr>
              <w:pStyle w:val="TAC"/>
              <w:keepNext w:val="0"/>
              <w:keepLines w:val="0"/>
              <w:rPr>
                <w:ins w:id="11900" w:author="Ming Li L" w:date="2026-02-24T11:22:00Z" w16du:dateUtc="2026-02-24T10:22:00Z"/>
                <w:szCs w:val="18"/>
              </w:rPr>
            </w:pPr>
          </w:p>
        </w:tc>
      </w:tr>
      <w:tr w:rsidR="00213D72" w:rsidRPr="00FE4D29" w14:paraId="3FD8C0C2" w14:textId="77777777" w:rsidTr="004F634E">
        <w:trPr>
          <w:cantSplit/>
          <w:jc w:val="center"/>
          <w:ins w:id="11901"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4323A80D" w14:textId="77777777" w:rsidR="00213D72" w:rsidRPr="00FE4D29" w:rsidRDefault="00213D72" w:rsidP="004F634E">
            <w:pPr>
              <w:pStyle w:val="TAL"/>
              <w:keepNext w:val="0"/>
              <w:keepLines w:val="0"/>
              <w:rPr>
                <w:ins w:id="11902" w:author="Ming Li L" w:date="2026-02-24T11:22:00Z" w16du:dateUtc="2026-02-24T10:22:00Z"/>
                <w:bCs/>
              </w:rPr>
            </w:pPr>
            <w:ins w:id="11903" w:author="Ming Li L" w:date="2026-02-24T11:22:00Z" w16du:dateUtc="2026-02-24T10:22:00Z">
              <w:r w:rsidRPr="00FE4D29">
                <w:t>BWP BW</w:t>
              </w:r>
            </w:ins>
          </w:p>
        </w:tc>
        <w:tc>
          <w:tcPr>
            <w:tcW w:w="523" w:type="pct"/>
            <w:tcBorders>
              <w:top w:val="single" w:sz="4" w:space="0" w:color="auto"/>
              <w:left w:val="single" w:sz="4" w:space="0" w:color="auto"/>
              <w:bottom w:val="nil"/>
              <w:right w:val="single" w:sz="4" w:space="0" w:color="auto"/>
            </w:tcBorders>
            <w:hideMark/>
          </w:tcPr>
          <w:p w14:paraId="49F2E1D3" w14:textId="77777777" w:rsidR="00213D72" w:rsidRPr="00FE4D29" w:rsidRDefault="00213D72" w:rsidP="004F634E">
            <w:pPr>
              <w:pStyle w:val="TAC"/>
              <w:keepNext w:val="0"/>
              <w:keepLines w:val="0"/>
              <w:rPr>
                <w:ins w:id="11904" w:author="Ming Li L" w:date="2026-02-24T11:22:00Z" w16du:dateUtc="2026-02-24T10:22:00Z"/>
              </w:rPr>
            </w:pPr>
            <w:ins w:id="11905" w:author="Ming Li L" w:date="2026-02-24T11:22:00Z" w16du:dateUtc="2026-02-24T10:22:00Z">
              <w:r w:rsidRPr="00FE4D29">
                <w:t>MHz</w:t>
              </w:r>
            </w:ins>
          </w:p>
        </w:tc>
        <w:tc>
          <w:tcPr>
            <w:tcW w:w="668" w:type="pct"/>
            <w:tcBorders>
              <w:top w:val="single" w:sz="4" w:space="0" w:color="auto"/>
              <w:left w:val="single" w:sz="4" w:space="0" w:color="auto"/>
              <w:bottom w:val="single" w:sz="4" w:space="0" w:color="auto"/>
              <w:right w:val="single" w:sz="4" w:space="0" w:color="auto"/>
            </w:tcBorders>
            <w:hideMark/>
          </w:tcPr>
          <w:p w14:paraId="05CE3319" w14:textId="77777777" w:rsidR="00213D72" w:rsidRPr="00FE4D29" w:rsidRDefault="00213D72" w:rsidP="004F634E">
            <w:pPr>
              <w:pStyle w:val="TAC"/>
              <w:keepNext w:val="0"/>
              <w:keepLines w:val="0"/>
              <w:rPr>
                <w:ins w:id="11906" w:author="Ming Li L" w:date="2026-02-24T11:22:00Z" w16du:dateUtc="2026-02-24T10:22:00Z"/>
              </w:rPr>
            </w:pPr>
            <w:ins w:id="11907"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528AF895" w14:textId="77777777" w:rsidR="00213D72" w:rsidRPr="00FE4D29" w:rsidRDefault="00213D72" w:rsidP="004F634E">
            <w:pPr>
              <w:pStyle w:val="TAC"/>
              <w:keepNext w:val="0"/>
              <w:keepLines w:val="0"/>
              <w:rPr>
                <w:ins w:id="11908" w:author="Ming Li L" w:date="2026-02-24T11:22:00Z" w16du:dateUtc="2026-02-24T10:22:00Z"/>
                <w:szCs w:val="18"/>
              </w:rPr>
            </w:pPr>
            <w:ins w:id="11909" w:author="Ming Li L" w:date="2026-02-24T11:22:00Z" w16du:dateUtc="2026-02-24T10:22:00Z">
              <w:r w:rsidRPr="00FE4D29">
                <w:rPr>
                  <w:szCs w:val="18"/>
                </w:rPr>
                <w:t>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86F564E" w14:textId="77777777" w:rsidR="00213D72" w:rsidRPr="00FE4D29" w:rsidRDefault="00213D72" w:rsidP="004F634E">
            <w:pPr>
              <w:pStyle w:val="TAC"/>
              <w:keepNext w:val="0"/>
              <w:keepLines w:val="0"/>
              <w:rPr>
                <w:ins w:id="11910" w:author="Ming Li L" w:date="2026-02-24T11:22:00Z" w16du:dateUtc="2026-02-24T10:22:00Z"/>
                <w:szCs w:val="18"/>
              </w:rPr>
            </w:pPr>
            <w:ins w:id="11911" w:author="Ming Li L" w:date="2026-02-24T11:22:00Z" w16du:dateUtc="2026-02-24T10:22:00Z">
              <w:r w:rsidRPr="00FE4D29">
                <w:rPr>
                  <w:szCs w:val="18"/>
                </w:rPr>
                <w:t>66</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24EB093" w14:textId="77777777" w:rsidR="00213D72" w:rsidRPr="00FE4D29" w:rsidRDefault="00213D72" w:rsidP="004F634E">
            <w:pPr>
              <w:pStyle w:val="TAC"/>
              <w:keepNext w:val="0"/>
              <w:keepLines w:val="0"/>
              <w:rPr>
                <w:ins w:id="11912" w:author="Ming Li L" w:date="2026-02-24T11:22:00Z" w16du:dateUtc="2026-02-24T10:22:00Z"/>
                <w:szCs w:val="18"/>
              </w:rPr>
            </w:pPr>
            <w:ins w:id="11913" w:author="Ming Li L" w:date="2026-02-24T11:22:00Z" w16du:dateUtc="2026-02-24T10:22:00Z">
              <w:r w:rsidRPr="00FE4D29">
                <w:rPr>
                  <w:szCs w:val="18"/>
                </w:rPr>
                <w:t>66</w:t>
              </w:r>
            </w:ins>
          </w:p>
        </w:tc>
      </w:tr>
      <w:tr w:rsidR="00213D72" w:rsidRPr="00FE4D29" w14:paraId="132B81FF" w14:textId="77777777" w:rsidTr="004F634E">
        <w:trPr>
          <w:cantSplit/>
          <w:jc w:val="center"/>
          <w:ins w:id="11914" w:author="Ming Li L" w:date="2026-02-24T11:22:00Z"/>
        </w:trPr>
        <w:tc>
          <w:tcPr>
            <w:tcW w:w="1113" w:type="pct"/>
            <w:gridSpan w:val="2"/>
            <w:tcBorders>
              <w:top w:val="nil"/>
              <w:left w:val="single" w:sz="4" w:space="0" w:color="auto"/>
              <w:bottom w:val="nil"/>
              <w:right w:val="single" w:sz="4" w:space="0" w:color="auto"/>
            </w:tcBorders>
          </w:tcPr>
          <w:p w14:paraId="7967A5A5" w14:textId="77777777" w:rsidR="00213D72" w:rsidRPr="00FE4D29" w:rsidRDefault="00213D72" w:rsidP="004F634E">
            <w:pPr>
              <w:pStyle w:val="TAL"/>
              <w:keepNext w:val="0"/>
              <w:keepLines w:val="0"/>
              <w:rPr>
                <w:ins w:id="11915" w:author="Ming Li L" w:date="2026-02-24T11:22:00Z" w16du:dateUtc="2026-02-24T10:22:00Z"/>
                <w:bCs/>
              </w:rPr>
            </w:pPr>
          </w:p>
        </w:tc>
        <w:tc>
          <w:tcPr>
            <w:tcW w:w="523" w:type="pct"/>
            <w:tcBorders>
              <w:top w:val="nil"/>
              <w:left w:val="single" w:sz="4" w:space="0" w:color="auto"/>
              <w:bottom w:val="nil"/>
              <w:right w:val="single" w:sz="4" w:space="0" w:color="auto"/>
            </w:tcBorders>
          </w:tcPr>
          <w:p w14:paraId="184A9C9C" w14:textId="77777777" w:rsidR="00213D72" w:rsidRPr="00FE4D29" w:rsidRDefault="00213D72" w:rsidP="004F634E">
            <w:pPr>
              <w:pStyle w:val="TAC"/>
              <w:keepNext w:val="0"/>
              <w:keepLines w:val="0"/>
              <w:rPr>
                <w:ins w:id="11916"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0166D548" w14:textId="77777777" w:rsidR="00213D72" w:rsidRPr="00FE4D29" w:rsidRDefault="00213D72" w:rsidP="004F634E">
            <w:pPr>
              <w:pStyle w:val="TAC"/>
              <w:keepNext w:val="0"/>
              <w:keepLines w:val="0"/>
              <w:rPr>
                <w:ins w:id="11917"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6110DF01" w14:textId="77777777" w:rsidR="00213D72" w:rsidRPr="00FE4D29" w:rsidRDefault="00213D72" w:rsidP="004F634E">
            <w:pPr>
              <w:pStyle w:val="TAC"/>
              <w:keepNext w:val="0"/>
              <w:keepLines w:val="0"/>
              <w:rPr>
                <w:ins w:id="11918" w:author="Ming Li L" w:date="2026-02-24T11:22:00Z" w16du:dateUtc="2026-02-24T10:22: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F481DE0" w14:textId="77777777" w:rsidR="00213D72" w:rsidRPr="00FE4D29" w:rsidRDefault="00213D72" w:rsidP="004F634E">
            <w:pPr>
              <w:pStyle w:val="TAC"/>
              <w:keepNext w:val="0"/>
              <w:keepLines w:val="0"/>
              <w:rPr>
                <w:ins w:id="11919" w:author="Ming Li L" w:date="2026-02-24T11:22:00Z" w16du:dateUtc="2026-02-24T10:22: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6CAF10FC" w14:textId="77777777" w:rsidR="00213D72" w:rsidRPr="00FE4D29" w:rsidRDefault="00213D72" w:rsidP="004F634E">
            <w:pPr>
              <w:pStyle w:val="TAC"/>
              <w:keepNext w:val="0"/>
              <w:keepLines w:val="0"/>
              <w:rPr>
                <w:ins w:id="11920" w:author="Ming Li L" w:date="2026-02-24T11:22:00Z" w16du:dateUtc="2026-02-24T10:22:00Z"/>
                <w:szCs w:val="18"/>
              </w:rPr>
            </w:pPr>
          </w:p>
        </w:tc>
      </w:tr>
      <w:tr w:rsidR="00213D72" w:rsidRPr="00FE4D29" w14:paraId="732B2F79" w14:textId="77777777" w:rsidTr="004F634E">
        <w:trPr>
          <w:cantSplit/>
          <w:jc w:val="center"/>
          <w:ins w:id="11921" w:author="Ming Li L" w:date="2026-02-24T11:22:00Z"/>
        </w:trPr>
        <w:tc>
          <w:tcPr>
            <w:tcW w:w="1113" w:type="pct"/>
            <w:gridSpan w:val="2"/>
            <w:tcBorders>
              <w:top w:val="nil"/>
              <w:left w:val="single" w:sz="4" w:space="0" w:color="auto"/>
              <w:bottom w:val="single" w:sz="4" w:space="0" w:color="auto"/>
              <w:right w:val="single" w:sz="4" w:space="0" w:color="auto"/>
            </w:tcBorders>
          </w:tcPr>
          <w:p w14:paraId="0726BD13" w14:textId="77777777" w:rsidR="00213D72" w:rsidRPr="00FE4D29" w:rsidRDefault="00213D72" w:rsidP="004F634E">
            <w:pPr>
              <w:pStyle w:val="TAL"/>
              <w:keepNext w:val="0"/>
              <w:keepLines w:val="0"/>
              <w:rPr>
                <w:ins w:id="11922" w:author="Ming Li L" w:date="2026-02-24T11:22:00Z" w16du:dateUtc="2026-02-24T10:22:00Z"/>
                <w:bCs/>
              </w:rPr>
            </w:pPr>
          </w:p>
        </w:tc>
        <w:tc>
          <w:tcPr>
            <w:tcW w:w="523" w:type="pct"/>
            <w:tcBorders>
              <w:top w:val="nil"/>
              <w:left w:val="single" w:sz="4" w:space="0" w:color="auto"/>
              <w:bottom w:val="single" w:sz="4" w:space="0" w:color="auto"/>
              <w:right w:val="single" w:sz="4" w:space="0" w:color="auto"/>
            </w:tcBorders>
          </w:tcPr>
          <w:p w14:paraId="74304689" w14:textId="77777777" w:rsidR="00213D72" w:rsidRPr="00FE4D29" w:rsidRDefault="00213D72" w:rsidP="004F634E">
            <w:pPr>
              <w:pStyle w:val="TAC"/>
              <w:keepNext w:val="0"/>
              <w:keepLines w:val="0"/>
              <w:rPr>
                <w:ins w:id="11923"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7B0EDE4B" w14:textId="77777777" w:rsidR="00213D72" w:rsidRPr="00FE4D29" w:rsidRDefault="00213D72" w:rsidP="004F634E">
            <w:pPr>
              <w:pStyle w:val="TAC"/>
              <w:keepNext w:val="0"/>
              <w:keepLines w:val="0"/>
              <w:rPr>
                <w:ins w:id="11924"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0472CC13" w14:textId="77777777" w:rsidR="00213D72" w:rsidRPr="00FE4D29" w:rsidRDefault="00213D72" w:rsidP="004F634E">
            <w:pPr>
              <w:pStyle w:val="TAC"/>
              <w:keepNext w:val="0"/>
              <w:keepLines w:val="0"/>
              <w:rPr>
                <w:ins w:id="11925" w:author="Ming Li L" w:date="2026-02-24T11:22:00Z" w16du:dateUtc="2026-02-24T10:22: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430BACE0" w14:textId="77777777" w:rsidR="00213D72" w:rsidRPr="00FE4D29" w:rsidRDefault="00213D72" w:rsidP="004F634E">
            <w:pPr>
              <w:pStyle w:val="TAC"/>
              <w:keepNext w:val="0"/>
              <w:keepLines w:val="0"/>
              <w:rPr>
                <w:ins w:id="11926" w:author="Ming Li L" w:date="2026-02-24T11:22:00Z" w16du:dateUtc="2026-02-24T10:22: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31F3DB27" w14:textId="77777777" w:rsidR="00213D72" w:rsidRPr="00FE4D29" w:rsidRDefault="00213D72" w:rsidP="004F634E">
            <w:pPr>
              <w:pStyle w:val="TAC"/>
              <w:keepNext w:val="0"/>
              <w:keepLines w:val="0"/>
              <w:rPr>
                <w:ins w:id="11927" w:author="Ming Li L" w:date="2026-02-24T11:22:00Z" w16du:dateUtc="2026-02-24T10:22:00Z"/>
                <w:szCs w:val="18"/>
              </w:rPr>
            </w:pPr>
          </w:p>
        </w:tc>
      </w:tr>
      <w:tr w:rsidR="00213D72" w:rsidRPr="00FE4D29" w14:paraId="6DE049FD" w14:textId="77777777" w:rsidTr="004F634E">
        <w:trPr>
          <w:cantSplit/>
          <w:jc w:val="center"/>
          <w:ins w:id="11928" w:author="Ming Li L" w:date="2026-02-24T11:22:00Z"/>
        </w:trPr>
        <w:tc>
          <w:tcPr>
            <w:tcW w:w="607" w:type="pct"/>
            <w:tcBorders>
              <w:top w:val="single" w:sz="4" w:space="0" w:color="auto"/>
              <w:left w:val="single" w:sz="4" w:space="0" w:color="auto"/>
              <w:bottom w:val="nil"/>
              <w:right w:val="single" w:sz="4" w:space="0" w:color="auto"/>
            </w:tcBorders>
            <w:hideMark/>
          </w:tcPr>
          <w:p w14:paraId="5AC919A9" w14:textId="77777777" w:rsidR="00213D72" w:rsidRPr="00FE4D29" w:rsidRDefault="00213D72" w:rsidP="004F634E">
            <w:pPr>
              <w:pStyle w:val="TAL"/>
              <w:keepNext w:val="0"/>
              <w:keepLines w:val="0"/>
              <w:rPr>
                <w:ins w:id="11929" w:author="Ming Li L" w:date="2026-02-24T11:22:00Z" w16du:dateUtc="2026-02-24T10:22:00Z"/>
              </w:rPr>
            </w:pPr>
            <w:ins w:id="11930" w:author="Ming Li L" w:date="2026-02-24T11:22:00Z" w16du:dateUtc="2026-02-24T10:22:00Z">
              <w:r w:rsidRPr="00FE4D29">
                <w:t>BWP configuration</w:t>
              </w:r>
            </w:ins>
          </w:p>
        </w:tc>
        <w:tc>
          <w:tcPr>
            <w:tcW w:w="506" w:type="pct"/>
            <w:tcBorders>
              <w:top w:val="single" w:sz="4" w:space="0" w:color="auto"/>
              <w:left w:val="single" w:sz="4" w:space="0" w:color="auto"/>
              <w:bottom w:val="single" w:sz="4" w:space="0" w:color="auto"/>
              <w:right w:val="single" w:sz="4" w:space="0" w:color="auto"/>
            </w:tcBorders>
            <w:hideMark/>
          </w:tcPr>
          <w:p w14:paraId="6FEA4707" w14:textId="77777777" w:rsidR="00213D72" w:rsidRPr="00FE4D29" w:rsidRDefault="00213D72" w:rsidP="004F634E">
            <w:pPr>
              <w:pStyle w:val="TAL"/>
              <w:keepNext w:val="0"/>
              <w:keepLines w:val="0"/>
              <w:rPr>
                <w:ins w:id="11931" w:author="Ming Li L" w:date="2026-02-24T11:22:00Z" w16du:dateUtc="2026-02-24T10:22:00Z"/>
              </w:rPr>
            </w:pPr>
            <w:ins w:id="11932" w:author="Ming Li L" w:date="2026-02-24T11:22:00Z" w16du:dateUtc="2026-02-24T10:22:00Z">
              <w:r w:rsidRPr="00FE4D29">
                <w:t>Initial DL BWP</w:t>
              </w:r>
            </w:ins>
          </w:p>
        </w:tc>
        <w:tc>
          <w:tcPr>
            <w:tcW w:w="523" w:type="pct"/>
            <w:tcBorders>
              <w:top w:val="single" w:sz="4" w:space="0" w:color="auto"/>
              <w:left w:val="single" w:sz="4" w:space="0" w:color="auto"/>
              <w:bottom w:val="single" w:sz="4" w:space="0" w:color="auto"/>
              <w:right w:val="single" w:sz="4" w:space="0" w:color="auto"/>
            </w:tcBorders>
          </w:tcPr>
          <w:p w14:paraId="09B3C132" w14:textId="77777777" w:rsidR="00213D72" w:rsidRPr="00FE4D29" w:rsidRDefault="00213D72" w:rsidP="004F634E">
            <w:pPr>
              <w:pStyle w:val="TAC"/>
              <w:keepNext w:val="0"/>
              <w:keepLines w:val="0"/>
              <w:rPr>
                <w:ins w:id="11933" w:author="Ming Li L" w:date="2026-02-24T11:22:00Z" w16du:dateUtc="2026-02-24T10:22:00Z"/>
              </w:rPr>
            </w:pPr>
          </w:p>
        </w:tc>
        <w:tc>
          <w:tcPr>
            <w:tcW w:w="668" w:type="pct"/>
            <w:tcBorders>
              <w:top w:val="single" w:sz="4" w:space="0" w:color="auto"/>
              <w:left w:val="single" w:sz="4" w:space="0" w:color="auto"/>
              <w:bottom w:val="nil"/>
              <w:right w:val="single" w:sz="4" w:space="0" w:color="auto"/>
            </w:tcBorders>
            <w:hideMark/>
          </w:tcPr>
          <w:p w14:paraId="500752FC" w14:textId="77777777" w:rsidR="00213D72" w:rsidRPr="00FE4D29" w:rsidRDefault="00213D72" w:rsidP="004F634E">
            <w:pPr>
              <w:pStyle w:val="TAC"/>
              <w:keepNext w:val="0"/>
              <w:keepLines w:val="0"/>
              <w:rPr>
                <w:ins w:id="11934" w:author="Ming Li L" w:date="2026-02-24T11:22:00Z" w16du:dateUtc="2026-02-24T10:22:00Z"/>
              </w:rPr>
            </w:pPr>
            <w:ins w:id="11935"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40773C0" w14:textId="77777777" w:rsidR="00213D72" w:rsidRPr="00FE4D29" w:rsidRDefault="00213D72" w:rsidP="004F634E">
            <w:pPr>
              <w:pStyle w:val="TAC"/>
              <w:keepNext w:val="0"/>
              <w:keepLines w:val="0"/>
              <w:rPr>
                <w:ins w:id="11936" w:author="Ming Li L" w:date="2026-02-24T11:22:00Z" w16du:dateUtc="2026-02-24T10:22:00Z"/>
              </w:rPr>
            </w:pPr>
            <w:ins w:id="11937" w:author="Ming Li L" w:date="2026-02-24T11:22:00Z" w16du:dateUtc="2026-02-24T10:22:00Z">
              <w:r w:rsidRPr="00FE4D29">
                <w:t>DLBWP.0.1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CF05D4C" w14:textId="77777777" w:rsidR="00213D72" w:rsidRPr="00FE4D29" w:rsidRDefault="00213D72" w:rsidP="004F634E">
            <w:pPr>
              <w:pStyle w:val="TAC"/>
              <w:keepNext w:val="0"/>
              <w:keepLines w:val="0"/>
              <w:rPr>
                <w:ins w:id="11938" w:author="Ming Li L" w:date="2026-02-24T11:22:00Z" w16du:dateUtc="2026-02-24T10:22:00Z"/>
              </w:rPr>
            </w:pPr>
            <w:ins w:id="11939" w:author="Ming Li L" w:date="2026-02-24T11:22:00Z" w16du:dateUtc="2026-02-24T10:22:00Z">
              <w:r w:rsidRPr="00FE4D29">
                <w:t>DLBWP.0.1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C381090" w14:textId="77777777" w:rsidR="00213D72" w:rsidRPr="00FE4D29" w:rsidRDefault="00213D72" w:rsidP="004F634E">
            <w:pPr>
              <w:pStyle w:val="TAC"/>
              <w:keepNext w:val="0"/>
              <w:keepLines w:val="0"/>
              <w:rPr>
                <w:ins w:id="11940" w:author="Ming Li L" w:date="2026-02-24T11:22:00Z" w16du:dateUtc="2026-02-24T10:22:00Z"/>
              </w:rPr>
            </w:pPr>
            <w:ins w:id="11941" w:author="Ming Li L" w:date="2026-02-24T11:22:00Z" w16du:dateUtc="2026-02-24T10:22:00Z">
              <w:r w:rsidRPr="00FE4D29">
                <w:t>N/A</w:t>
              </w:r>
            </w:ins>
          </w:p>
        </w:tc>
      </w:tr>
      <w:tr w:rsidR="00213D72" w:rsidRPr="00FE4D29" w14:paraId="1A679703" w14:textId="77777777" w:rsidTr="004F634E">
        <w:trPr>
          <w:cantSplit/>
          <w:jc w:val="center"/>
          <w:ins w:id="11942" w:author="Ming Li L" w:date="2026-02-24T11:22:00Z"/>
        </w:trPr>
        <w:tc>
          <w:tcPr>
            <w:tcW w:w="607" w:type="pct"/>
            <w:tcBorders>
              <w:top w:val="nil"/>
              <w:left w:val="single" w:sz="4" w:space="0" w:color="auto"/>
              <w:bottom w:val="nil"/>
              <w:right w:val="single" w:sz="4" w:space="0" w:color="auto"/>
            </w:tcBorders>
          </w:tcPr>
          <w:p w14:paraId="50835B68" w14:textId="77777777" w:rsidR="00213D72" w:rsidRPr="00FE4D29" w:rsidRDefault="00213D72" w:rsidP="004F634E">
            <w:pPr>
              <w:pStyle w:val="TAL"/>
              <w:keepNext w:val="0"/>
              <w:keepLines w:val="0"/>
              <w:rPr>
                <w:ins w:id="11943" w:author="Ming Li L" w:date="2026-02-24T11:22:00Z" w16du:dateUtc="2026-02-24T10:22:00Z"/>
              </w:rPr>
            </w:pPr>
          </w:p>
        </w:tc>
        <w:tc>
          <w:tcPr>
            <w:tcW w:w="506" w:type="pct"/>
            <w:tcBorders>
              <w:top w:val="single" w:sz="4" w:space="0" w:color="auto"/>
              <w:left w:val="single" w:sz="4" w:space="0" w:color="auto"/>
              <w:bottom w:val="single" w:sz="4" w:space="0" w:color="auto"/>
              <w:right w:val="single" w:sz="4" w:space="0" w:color="auto"/>
            </w:tcBorders>
            <w:hideMark/>
          </w:tcPr>
          <w:p w14:paraId="5A567F38" w14:textId="77777777" w:rsidR="00213D72" w:rsidRPr="00FE4D29" w:rsidRDefault="00213D72" w:rsidP="004F634E">
            <w:pPr>
              <w:pStyle w:val="TAL"/>
              <w:keepNext w:val="0"/>
              <w:keepLines w:val="0"/>
              <w:rPr>
                <w:ins w:id="11944" w:author="Ming Li L" w:date="2026-02-24T11:22:00Z" w16du:dateUtc="2026-02-24T10:22:00Z"/>
              </w:rPr>
            </w:pPr>
            <w:ins w:id="11945" w:author="Ming Li L" w:date="2026-02-24T11:22:00Z" w16du:dateUtc="2026-02-24T10:22:00Z">
              <w:r w:rsidRPr="00FE4D29">
                <w:t>Initial UL BWP</w:t>
              </w:r>
            </w:ins>
          </w:p>
        </w:tc>
        <w:tc>
          <w:tcPr>
            <w:tcW w:w="523" w:type="pct"/>
            <w:tcBorders>
              <w:top w:val="single" w:sz="4" w:space="0" w:color="auto"/>
              <w:left w:val="single" w:sz="4" w:space="0" w:color="auto"/>
              <w:bottom w:val="single" w:sz="4" w:space="0" w:color="auto"/>
              <w:right w:val="single" w:sz="4" w:space="0" w:color="auto"/>
            </w:tcBorders>
          </w:tcPr>
          <w:p w14:paraId="435B6A66" w14:textId="77777777" w:rsidR="00213D72" w:rsidRPr="00FE4D29" w:rsidRDefault="00213D72" w:rsidP="004F634E">
            <w:pPr>
              <w:pStyle w:val="TAC"/>
              <w:keepNext w:val="0"/>
              <w:keepLines w:val="0"/>
              <w:rPr>
                <w:ins w:id="11946" w:author="Ming Li L" w:date="2026-02-24T11:22:00Z" w16du:dateUtc="2026-02-24T10:22:00Z"/>
              </w:rPr>
            </w:pPr>
          </w:p>
        </w:tc>
        <w:tc>
          <w:tcPr>
            <w:tcW w:w="668" w:type="pct"/>
            <w:tcBorders>
              <w:top w:val="nil"/>
              <w:left w:val="single" w:sz="4" w:space="0" w:color="auto"/>
              <w:bottom w:val="nil"/>
              <w:right w:val="single" w:sz="4" w:space="0" w:color="auto"/>
            </w:tcBorders>
          </w:tcPr>
          <w:p w14:paraId="250DA9D7" w14:textId="77777777" w:rsidR="00213D72" w:rsidRPr="00FE4D29" w:rsidRDefault="00213D72" w:rsidP="004F634E">
            <w:pPr>
              <w:pStyle w:val="TAC"/>
              <w:keepNext w:val="0"/>
              <w:keepLines w:val="0"/>
              <w:rPr>
                <w:ins w:id="11947"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18396E55" w14:textId="77777777" w:rsidR="00213D72" w:rsidRPr="00FE4D29" w:rsidRDefault="00213D72" w:rsidP="004F634E">
            <w:pPr>
              <w:pStyle w:val="TAC"/>
              <w:keepNext w:val="0"/>
              <w:keepLines w:val="0"/>
              <w:rPr>
                <w:ins w:id="11948" w:author="Ming Li L" w:date="2026-02-24T11:22:00Z" w16du:dateUtc="2026-02-24T10:22:00Z"/>
              </w:rPr>
            </w:pPr>
            <w:ins w:id="11949" w:author="Ming Li L" w:date="2026-02-24T11:22:00Z" w16du:dateUtc="2026-02-24T10:22:00Z">
              <w:r w:rsidRPr="00FE4D29">
                <w:t>ULBWP.0.1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E4A6275" w14:textId="77777777" w:rsidR="00213D72" w:rsidRPr="00FE4D29" w:rsidRDefault="00213D72" w:rsidP="004F634E">
            <w:pPr>
              <w:pStyle w:val="TAC"/>
              <w:keepNext w:val="0"/>
              <w:keepLines w:val="0"/>
              <w:rPr>
                <w:ins w:id="11950" w:author="Ming Li L" w:date="2026-02-24T11:22:00Z" w16du:dateUtc="2026-02-24T10:22:00Z"/>
              </w:rPr>
            </w:pPr>
            <w:ins w:id="11951" w:author="Ming Li L" w:date="2026-02-24T11:22:00Z" w16du:dateUtc="2026-02-24T10:22:00Z">
              <w:r w:rsidRPr="00FE4D29">
                <w:t>ULBWP.0.1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6B00975" w14:textId="77777777" w:rsidR="00213D72" w:rsidRPr="00FE4D29" w:rsidRDefault="00213D72" w:rsidP="004F634E">
            <w:pPr>
              <w:pStyle w:val="TAC"/>
              <w:keepNext w:val="0"/>
              <w:keepLines w:val="0"/>
              <w:rPr>
                <w:ins w:id="11952" w:author="Ming Li L" w:date="2026-02-24T11:22:00Z" w16du:dateUtc="2026-02-24T10:22:00Z"/>
              </w:rPr>
            </w:pPr>
            <w:ins w:id="11953" w:author="Ming Li L" w:date="2026-02-24T11:22:00Z" w16du:dateUtc="2026-02-24T10:22:00Z">
              <w:r w:rsidRPr="00FE4D29">
                <w:t>N/A</w:t>
              </w:r>
            </w:ins>
          </w:p>
        </w:tc>
      </w:tr>
      <w:tr w:rsidR="00213D72" w:rsidRPr="00FE4D29" w14:paraId="14E992D8" w14:textId="77777777" w:rsidTr="004F634E">
        <w:trPr>
          <w:cantSplit/>
          <w:jc w:val="center"/>
          <w:ins w:id="11954" w:author="Ming Li L" w:date="2026-02-24T11:22:00Z"/>
        </w:trPr>
        <w:tc>
          <w:tcPr>
            <w:tcW w:w="607" w:type="pct"/>
            <w:tcBorders>
              <w:top w:val="nil"/>
              <w:left w:val="single" w:sz="4" w:space="0" w:color="auto"/>
              <w:bottom w:val="nil"/>
              <w:right w:val="single" w:sz="4" w:space="0" w:color="auto"/>
            </w:tcBorders>
          </w:tcPr>
          <w:p w14:paraId="131908D6" w14:textId="77777777" w:rsidR="00213D72" w:rsidRPr="00FE4D29" w:rsidRDefault="00213D72" w:rsidP="004F634E">
            <w:pPr>
              <w:pStyle w:val="TAL"/>
              <w:keepNext w:val="0"/>
              <w:keepLines w:val="0"/>
              <w:rPr>
                <w:ins w:id="11955" w:author="Ming Li L" w:date="2026-02-24T11:22:00Z" w16du:dateUtc="2026-02-24T10:22:00Z"/>
              </w:rPr>
            </w:pPr>
          </w:p>
        </w:tc>
        <w:tc>
          <w:tcPr>
            <w:tcW w:w="506" w:type="pct"/>
            <w:tcBorders>
              <w:top w:val="single" w:sz="4" w:space="0" w:color="auto"/>
              <w:left w:val="single" w:sz="4" w:space="0" w:color="auto"/>
              <w:bottom w:val="single" w:sz="4" w:space="0" w:color="auto"/>
              <w:right w:val="single" w:sz="4" w:space="0" w:color="auto"/>
            </w:tcBorders>
            <w:hideMark/>
          </w:tcPr>
          <w:p w14:paraId="4274BCCE" w14:textId="77777777" w:rsidR="00213D72" w:rsidRPr="00FE4D29" w:rsidRDefault="00213D72" w:rsidP="004F634E">
            <w:pPr>
              <w:pStyle w:val="TAL"/>
              <w:keepNext w:val="0"/>
              <w:keepLines w:val="0"/>
              <w:rPr>
                <w:ins w:id="11956" w:author="Ming Li L" w:date="2026-02-24T11:22:00Z" w16du:dateUtc="2026-02-24T10:22:00Z"/>
              </w:rPr>
            </w:pPr>
            <w:ins w:id="11957" w:author="Ming Li L" w:date="2026-02-24T11:22:00Z" w16du:dateUtc="2026-02-24T10:22:00Z">
              <w:r w:rsidRPr="00FE4D29">
                <w:t>Dedicated DL BWP</w:t>
              </w:r>
            </w:ins>
          </w:p>
        </w:tc>
        <w:tc>
          <w:tcPr>
            <w:tcW w:w="523" w:type="pct"/>
            <w:tcBorders>
              <w:top w:val="single" w:sz="4" w:space="0" w:color="auto"/>
              <w:left w:val="single" w:sz="4" w:space="0" w:color="auto"/>
              <w:bottom w:val="single" w:sz="4" w:space="0" w:color="auto"/>
              <w:right w:val="single" w:sz="4" w:space="0" w:color="auto"/>
            </w:tcBorders>
          </w:tcPr>
          <w:p w14:paraId="137BF41E" w14:textId="77777777" w:rsidR="00213D72" w:rsidRPr="00FE4D29" w:rsidRDefault="00213D72" w:rsidP="004F634E">
            <w:pPr>
              <w:pStyle w:val="TAC"/>
              <w:keepNext w:val="0"/>
              <w:keepLines w:val="0"/>
              <w:rPr>
                <w:ins w:id="11958" w:author="Ming Li L" w:date="2026-02-24T11:22:00Z" w16du:dateUtc="2026-02-24T10:22:00Z"/>
              </w:rPr>
            </w:pPr>
          </w:p>
        </w:tc>
        <w:tc>
          <w:tcPr>
            <w:tcW w:w="668" w:type="pct"/>
            <w:tcBorders>
              <w:top w:val="nil"/>
              <w:left w:val="single" w:sz="4" w:space="0" w:color="auto"/>
              <w:bottom w:val="nil"/>
              <w:right w:val="single" w:sz="4" w:space="0" w:color="auto"/>
            </w:tcBorders>
          </w:tcPr>
          <w:p w14:paraId="1550EF1A" w14:textId="77777777" w:rsidR="00213D72" w:rsidRPr="00FE4D29" w:rsidRDefault="00213D72" w:rsidP="004F634E">
            <w:pPr>
              <w:pStyle w:val="TAC"/>
              <w:keepNext w:val="0"/>
              <w:keepLines w:val="0"/>
              <w:rPr>
                <w:ins w:id="11959"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5CF187DE" w14:textId="77777777" w:rsidR="00213D72" w:rsidRPr="00FE4D29" w:rsidRDefault="00213D72" w:rsidP="004F634E">
            <w:pPr>
              <w:pStyle w:val="TAC"/>
              <w:keepNext w:val="0"/>
              <w:keepLines w:val="0"/>
              <w:rPr>
                <w:ins w:id="11960" w:author="Ming Li L" w:date="2026-02-24T11:22:00Z" w16du:dateUtc="2026-02-24T10:22:00Z"/>
              </w:rPr>
            </w:pPr>
            <w:ins w:id="11961" w:author="Ming Li L" w:date="2026-02-24T11:22:00Z" w16du:dateUtc="2026-02-24T10:22:00Z">
              <w:r w:rsidRPr="00FE4D29">
                <w:t>DLBWP.1.1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8F63E2B" w14:textId="77777777" w:rsidR="00213D72" w:rsidRPr="00FE4D29" w:rsidRDefault="00213D72" w:rsidP="004F634E">
            <w:pPr>
              <w:pStyle w:val="TAC"/>
              <w:keepNext w:val="0"/>
              <w:keepLines w:val="0"/>
              <w:rPr>
                <w:ins w:id="11962" w:author="Ming Li L" w:date="2026-02-24T11:22:00Z" w16du:dateUtc="2026-02-24T10:22:00Z"/>
              </w:rPr>
            </w:pPr>
            <w:ins w:id="11963" w:author="Ming Li L" w:date="2026-02-24T11:22:00Z" w16du:dateUtc="2026-02-24T10:22:00Z">
              <w:r w:rsidRPr="00FE4D29">
                <w:t>DLBWP.1.1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9BBCE63" w14:textId="77777777" w:rsidR="00213D72" w:rsidRPr="00FE4D29" w:rsidRDefault="00213D72" w:rsidP="004F634E">
            <w:pPr>
              <w:pStyle w:val="TAC"/>
              <w:keepNext w:val="0"/>
              <w:keepLines w:val="0"/>
              <w:rPr>
                <w:ins w:id="11964" w:author="Ming Li L" w:date="2026-02-24T11:22:00Z" w16du:dateUtc="2026-02-24T10:22:00Z"/>
              </w:rPr>
            </w:pPr>
            <w:ins w:id="11965" w:author="Ming Li L" w:date="2026-02-24T11:22:00Z" w16du:dateUtc="2026-02-24T10:22:00Z">
              <w:r w:rsidRPr="00FE4D29">
                <w:t>N/A</w:t>
              </w:r>
            </w:ins>
          </w:p>
        </w:tc>
      </w:tr>
      <w:tr w:rsidR="00213D72" w:rsidRPr="00FE4D29" w14:paraId="238FEBCE" w14:textId="77777777" w:rsidTr="004F634E">
        <w:trPr>
          <w:cantSplit/>
          <w:jc w:val="center"/>
          <w:ins w:id="11966" w:author="Ming Li L" w:date="2026-02-24T11:22:00Z"/>
        </w:trPr>
        <w:tc>
          <w:tcPr>
            <w:tcW w:w="607" w:type="pct"/>
            <w:tcBorders>
              <w:top w:val="nil"/>
              <w:left w:val="single" w:sz="4" w:space="0" w:color="auto"/>
              <w:bottom w:val="single" w:sz="4" w:space="0" w:color="auto"/>
              <w:right w:val="single" w:sz="4" w:space="0" w:color="auto"/>
            </w:tcBorders>
          </w:tcPr>
          <w:p w14:paraId="5FB32B01" w14:textId="77777777" w:rsidR="00213D72" w:rsidRPr="00FE4D29" w:rsidRDefault="00213D72" w:rsidP="004F634E">
            <w:pPr>
              <w:pStyle w:val="TAL"/>
              <w:keepNext w:val="0"/>
              <w:keepLines w:val="0"/>
              <w:rPr>
                <w:ins w:id="11967" w:author="Ming Li L" w:date="2026-02-24T11:22:00Z" w16du:dateUtc="2026-02-24T10:22:00Z"/>
                <w:bCs/>
              </w:rPr>
            </w:pPr>
          </w:p>
        </w:tc>
        <w:tc>
          <w:tcPr>
            <w:tcW w:w="506" w:type="pct"/>
            <w:tcBorders>
              <w:top w:val="single" w:sz="4" w:space="0" w:color="auto"/>
              <w:left w:val="single" w:sz="4" w:space="0" w:color="auto"/>
              <w:bottom w:val="single" w:sz="4" w:space="0" w:color="auto"/>
              <w:right w:val="single" w:sz="4" w:space="0" w:color="auto"/>
            </w:tcBorders>
            <w:hideMark/>
          </w:tcPr>
          <w:p w14:paraId="7785AA97" w14:textId="77777777" w:rsidR="00213D72" w:rsidRPr="00FE4D29" w:rsidRDefault="00213D72" w:rsidP="004F634E">
            <w:pPr>
              <w:pStyle w:val="TAL"/>
              <w:keepNext w:val="0"/>
              <w:keepLines w:val="0"/>
              <w:rPr>
                <w:ins w:id="11968" w:author="Ming Li L" w:date="2026-02-24T11:22:00Z" w16du:dateUtc="2026-02-24T10:22:00Z"/>
                <w:bCs/>
              </w:rPr>
            </w:pPr>
            <w:ins w:id="11969" w:author="Ming Li L" w:date="2026-02-24T11:22:00Z" w16du:dateUtc="2026-02-24T10:22:00Z">
              <w:r w:rsidRPr="00FE4D29">
                <w:rPr>
                  <w:bCs/>
                </w:rPr>
                <w:t>Dedicated UL BWP</w:t>
              </w:r>
            </w:ins>
          </w:p>
        </w:tc>
        <w:tc>
          <w:tcPr>
            <w:tcW w:w="523" w:type="pct"/>
            <w:tcBorders>
              <w:top w:val="single" w:sz="4" w:space="0" w:color="auto"/>
              <w:left w:val="single" w:sz="4" w:space="0" w:color="auto"/>
              <w:bottom w:val="single" w:sz="4" w:space="0" w:color="auto"/>
              <w:right w:val="single" w:sz="4" w:space="0" w:color="auto"/>
            </w:tcBorders>
          </w:tcPr>
          <w:p w14:paraId="5DEE4BE7" w14:textId="77777777" w:rsidR="00213D72" w:rsidRPr="00FE4D29" w:rsidRDefault="00213D72" w:rsidP="004F634E">
            <w:pPr>
              <w:pStyle w:val="TAC"/>
              <w:keepNext w:val="0"/>
              <w:keepLines w:val="0"/>
              <w:rPr>
                <w:ins w:id="11970" w:author="Ming Li L" w:date="2026-02-24T11:22:00Z" w16du:dateUtc="2026-02-24T10:22:00Z"/>
              </w:rPr>
            </w:pPr>
          </w:p>
        </w:tc>
        <w:tc>
          <w:tcPr>
            <w:tcW w:w="668" w:type="pct"/>
            <w:tcBorders>
              <w:top w:val="nil"/>
              <w:left w:val="single" w:sz="4" w:space="0" w:color="auto"/>
              <w:bottom w:val="single" w:sz="4" w:space="0" w:color="auto"/>
              <w:right w:val="single" w:sz="4" w:space="0" w:color="auto"/>
            </w:tcBorders>
          </w:tcPr>
          <w:p w14:paraId="19E2D016" w14:textId="77777777" w:rsidR="00213D72" w:rsidRPr="00FE4D29" w:rsidRDefault="00213D72" w:rsidP="004F634E">
            <w:pPr>
              <w:pStyle w:val="TAC"/>
              <w:keepNext w:val="0"/>
              <w:keepLines w:val="0"/>
              <w:rPr>
                <w:ins w:id="11971"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2D559670" w14:textId="77777777" w:rsidR="00213D72" w:rsidRPr="00FE4D29" w:rsidRDefault="00213D72" w:rsidP="004F634E">
            <w:pPr>
              <w:pStyle w:val="TAC"/>
              <w:keepNext w:val="0"/>
              <w:keepLines w:val="0"/>
              <w:rPr>
                <w:ins w:id="11972" w:author="Ming Li L" w:date="2026-02-24T11:22:00Z" w16du:dateUtc="2026-02-24T10:22:00Z"/>
              </w:rPr>
            </w:pPr>
            <w:ins w:id="11973" w:author="Ming Li L" w:date="2026-02-24T11:22:00Z" w16du:dateUtc="2026-02-24T10:22:00Z">
              <w:r w:rsidRPr="00FE4D29">
                <w:t>ULBWP.1.1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779143D" w14:textId="77777777" w:rsidR="00213D72" w:rsidRPr="00FE4D29" w:rsidRDefault="00213D72" w:rsidP="004F634E">
            <w:pPr>
              <w:pStyle w:val="TAC"/>
              <w:keepNext w:val="0"/>
              <w:keepLines w:val="0"/>
              <w:rPr>
                <w:ins w:id="11974" w:author="Ming Li L" w:date="2026-02-24T11:22:00Z" w16du:dateUtc="2026-02-24T10:22:00Z"/>
              </w:rPr>
            </w:pPr>
            <w:ins w:id="11975" w:author="Ming Li L" w:date="2026-02-24T11:22:00Z" w16du:dateUtc="2026-02-24T10:22:00Z">
              <w:r w:rsidRPr="00FE4D29">
                <w:t>ULBWP.1.1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B0A41EE" w14:textId="77777777" w:rsidR="00213D72" w:rsidRPr="00FE4D29" w:rsidRDefault="00213D72" w:rsidP="004F634E">
            <w:pPr>
              <w:pStyle w:val="TAC"/>
              <w:keepNext w:val="0"/>
              <w:keepLines w:val="0"/>
              <w:rPr>
                <w:ins w:id="11976" w:author="Ming Li L" w:date="2026-02-24T11:22:00Z" w16du:dateUtc="2026-02-24T10:22:00Z"/>
              </w:rPr>
            </w:pPr>
            <w:ins w:id="11977" w:author="Ming Li L" w:date="2026-02-24T11:22:00Z" w16du:dateUtc="2026-02-24T10:22:00Z">
              <w:r w:rsidRPr="00FE4D29">
                <w:t>N/A</w:t>
              </w:r>
            </w:ins>
          </w:p>
        </w:tc>
      </w:tr>
      <w:tr w:rsidR="00213D72" w:rsidRPr="00FE4D29" w14:paraId="4F17CA84" w14:textId="77777777" w:rsidTr="004F634E">
        <w:trPr>
          <w:cantSplit/>
          <w:jc w:val="center"/>
          <w:ins w:id="11978"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6355F4FB" w14:textId="77777777" w:rsidR="00213D72" w:rsidRPr="00FE4D29" w:rsidRDefault="00213D72" w:rsidP="004F634E">
            <w:pPr>
              <w:pStyle w:val="TAL"/>
              <w:keepNext w:val="0"/>
              <w:keepLines w:val="0"/>
              <w:rPr>
                <w:ins w:id="11979" w:author="Ming Li L" w:date="2026-02-24T11:22:00Z" w16du:dateUtc="2026-02-24T10:22:00Z"/>
              </w:rPr>
            </w:pPr>
            <w:ins w:id="11980" w:author="Ming Li L" w:date="2026-02-24T11:22:00Z" w16du:dateUtc="2026-02-24T10:22:00Z">
              <w:r w:rsidRPr="00FE4D29">
                <w:rPr>
                  <w:bCs/>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73A43565" w14:textId="77777777" w:rsidR="00213D72" w:rsidRPr="00FE4D29" w:rsidRDefault="00213D72" w:rsidP="004F634E">
            <w:pPr>
              <w:pStyle w:val="TAC"/>
              <w:keepNext w:val="0"/>
              <w:keepLines w:val="0"/>
              <w:rPr>
                <w:ins w:id="11981"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7DA15953" w14:textId="77777777" w:rsidR="00213D72" w:rsidRPr="00FE4D29" w:rsidRDefault="00213D72" w:rsidP="004F634E">
            <w:pPr>
              <w:pStyle w:val="TAC"/>
              <w:keepNext w:val="0"/>
              <w:keepLines w:val="0"/>
              <w:rPr>
                <w:ins w:id="11982" w:author="Ming Li L" w:date="2026-02-24T11:22:00Z" w16du:dateUtc="2026-02-24T10:22:00Z"/>
              </w:rPr>
            </w:pPr>
            <w:ins w:id="11983"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1ECCC19" w14:textId="77777777" w:rsidR="00213D72" w:rsidRPr="00FE4D29" w:rsidRDefault="00213D72" w:rsidP="004F634E">
            <w:pPr>
              <w:pStyle w:val="TAC"/>
              <w:keepNext w:val="0"/>
              <w:keepLines w:val="0"/>
              <w:rPr>
                <w:ins w:id="11984" w:author="Ming Li L" w:date="2026-02-24T11:22:00Z" w16du:dateUtc="2026-02-24T10:22:00Z"/>
                <w:rFonts w:cs="v4.2.0"/>
              </w:rPr>
            </w:pPr>
            <w:ins w:id="11985" w:author="Ming Li L" w:date="2026-02-24T11:22:00Z" w16du:dateUtc="2026-02-24T10:22:00Z">
              <w:r w:rsidRPr="00FE4D29">
                <w:t>OP.1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45EBA2A" w14:textId="77777777" w:rsidR="00213D72" w:rsidRPr="00FE4D29" w:rsidRDefault="00213D72" w:rsidP="004F634E">
            <w:pPr>
              <w:pStyle w:val="TAC"/>
              <w:keepNext w:val="0"/>
              <w:keepLines w:val="0"/>
              <w:rPr>
                <w:ins w:id="11986" w:author="Ming Li L" w:date="2026-02-24T11:22:00Z" w16du:dateUtc="2026-02-24T10:22:00Z"/>
              </w:rPr>
            </w:pPr>
            <w:ins w:id="11987" w:author="Ming Li L" w:date="2026-02-24T11:22:00Z" w16du:dateUtc="2026-02-24T10:22:00Z">
              <w:r w:rsidRPr="00FE4D29">
                <w:t>OP.1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118CA5B" w14:textId="77777777" w:rsidR="00213D72" w:rsidRPr="00FE4D29" w:rsidRDefault="00213D72" w:rsidP="004F634E">
            <w:pPr>
              <w:pStyle w:val="TAC"/>
              <w:keepNext w:val="0"/>
              <w:keepLines w:val="0"/>
              <w:rPr>
                <w:ins w:id="11988" w:author="Ming Li L" w:date="2026-02-24T11:22:00Z" w16du:dateUtc="2026-02-24T10:22:00Z"/>
                <w:rFonts w:cs="v4.2.0"/>
              </w:rPr>
            </w:pPr>
            <w:ins w:id="11989" w:author="Ming Li L" w:date="2026-02-24T11:22:00Z" w16du:dateUtc="2026-02-24T10:22:00Z">
              <w:r w:rsidRPr="00FE4D29">
                <w:t>OP.1</w:t>
              </w:r>
            </w:ins>
          </w:p>
        </w:tc>
      </w:tr>
      <w:tr w:rsidR="00213D72" w:rsidRPr="00FE4D29" w14:paraId="3D06B530" w14:textId="77777777" w:rsidTr="004F634E">
        <w:trPr>
          <w:cantSplit/>
          <w:jc w:val="center"/>
          <w:ins w:id="11990"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5EC11267" w14:textId="77777777" w:rsidR="00213D72" w:rsidRPr="00FE4D29" w:rsidRDefault="00213D72" w:rsidP="004F634E">
            <w:pPr>
              <w:pStyle w:val="TAL"/>
              <w:keepNext w:val="0"/>
              <w:keepLines w:val="0"/>
              <w:rPr>
                <w:ins w:id="11991" w:author="Ming Li L" w:date="2026-02-24T11:22:00Z" w16du:dateUtc="2026-02-24T10:22:00Z"/>
              </w:rPr>
            </w:pPr>
            <w:ins w:id="11992" w:author="Ming Li L" w:date="2026-02-24T11:22:00Z" w16du:dateUtc="2026-02-24T10:22:00Z">
              <w:r w:rsidRPr="00FE4D29">
                <w:t xml:space="preserve">PDSCH Reference </w:t>
              </w:r>
            </w:ins>
          </w:p>
        </w:tc>
        <w:tc>
          <w:tcPr>
            <w:tcW w:w="523" w:type="pct"/>
            <w:tcBorders>
              <w:top w:val="single" w:sz="4" w:space="0" w:color="auto"/>
              <w:left w:val="single" w:sz="4" w:space="0" w:color="auto"/>
              <w:bottom w:val="single" w:sz="4" w:space="0" w:color="auto"/>
              <w:right w:val="single" w:sz="4" w:space="0" w:color="auto"/>
            </w:tcBorders>
          </w:tcPr>
          <w:p w14:paraId="2FEBDB33" w14:textId="77777777" w:rsidR="00213D72" w:rsidRPr="00FE4D29" w:rsidRDefault="00213D72" w:rsidP="004F634E">
            <w:pPr>
              <w:pStyle w:val="TAC"/>
              <w:keepNext w:val="0"/>
              <w:keepLines w:val="0"/>
              <w:rPr>
                <w:ins w:id="11993"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06450EF2" w14:textId="77777777" w:rsidR="00213D72" w:rsidRPr="00FE4D29" w:rsidRDefault="00213D72" w:rsidP="004F634E">
            <w:pPr>
              <w:pStyle w:val="TAC"/>
              <w:keepNext w:val="0"/>
              <w:keepLines w:val="0"/>
              <w:rPr>
                <w:ins w:id="11994" w:author="Ming Li L" w:date="2026-02-24T11:22:00Z" w16du:dateUtc="2026-02-24T10:22:00Z"/>
              </w:rPr>
            </w:pPr>
            <w:ins w:id="11995"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25AFE1B" w14:textId="77777777" w:rsidR="00213D72" w:rsidRPr="00FE4D29" w:rsidRDefault="00213D72" w:rsidP="004F634E">
            <w:pPr>
              <w:pStyle w:val="TAC"/>
              <w:keepNext w:val="0"/>
              <w:keepLines w:val="0"/>
              <w:rPr>
                <w:ins w:id="11996" w:author="Ming Li L" w:date="2026-02-24T11:22:00Z" w16du:dateUtc="2026-02-24T10:22:00Z"/>
              </w:rPr>
            </w:pPr>
            <w:ins w:id="11997" w:author="Ming Li L" w:date="2026-02-24T11:22:00Z" w16du:dateUtc="2026-02-24T10:22:00Z">
              <w:r w:rsidRPr="00FE4D29">
                <w:t>SR.1.1 FDD</w:t>
              </w:r>
            </w:ins>
          </w:p>
        </w:tc>
        <w:tc>
          <w:tcPr>
            <w:tcW w:w="1014" w:type="pct"/>
            <w:gridSpan w:val="2"/>
            <w:tcBorders>
              <w:top w:val="single" w:sz="4" w:space="0" w:color="auto"/>
              <w:left w:val="single" w:sz="4" w:space="0" w:color="auto"/>
              <w:bottom w:val="nil"/>
              <w:right w:val="single" w:sz="4" w:space="0" w:color="auto"/>
            </w:tcBorders>
          </w:tcPr>
          <w:p w14:paraId="17D32163" w14:textId="77777777" w:rsidR="00213D72" w:rsidRPr="00FE4D29" w:rsidRDefault="00213D72" w:rsidP="004F634E">
            <w:pPr>
              <w:pStyle w:val="TAC"/>
              <w:keepNext w:val="0"/>
              <w:keepLines w:val="0"/>
              <w:rPr>
                <w:ins w:id="11998" w:author="Ming Li L" w:date="2026-02-24T11:22:00Z" w16du:dateUtc="2026-02-24T10:22:00Z"/>
              </w:rPr>
            </w:pPr>
          </w:p>
        </w:tc>
        <w:tc>
          <w:tcPr>
            <w:tcW w:w="894" w:type="pct"/>
            <w:gridSpan w:val="2"/>
            <w:tcBorders>
              <w:top w:val="single" w:sz="4" w:space="0" w:color="auto"/>
              <w:left w:val="single" w:sz="4" w:space="0" w:color="auto"/>
              <w:bottom w:val="nil"/>
              <w:right w:val="single" w:sz="4" w:space="0" w:color="auto"/>
            </w:tcBorders>
            <w:hideMark/>
          </w:tcPr>
          <w:p w14:paraId="19B482B2" w14:textId="77777777" w:rsidR="00213D72" w:rsidRPr="00FE4D29" w:rsidRDefault="00213D72" w:rsidP="004F634E">
            <w:pPr>
              <w:pStyle w:val="TAC"/>
              <w:keepNext w:val="0"/>
              <w:keepLines w:val="0"/>
              <w:rPr>
                <w:ins w:id="11999" w:author="Ming Li L" w:date="2026-02-24T11:22:00Z" w16du:dateUtc="2026-02-24T10:22:00Z"/>
              </w:rPr>
            </w:pPr>
            <w:ins w:id="12000" w:author="Ming Li L" w:date="2026-02-24T11:22:00Z" w16du:dateUtc="2026-02-24T10:22:00Z">
              <w:r w:rsidRPr="00FE4D29">
                <w:t>-</w:t>
              </w:r>
            </w:ins>
          </w:p>
        </w:tc>
      </w:tr>
      <w:tr w:rsidR="00213D72" w:rsidRPr="00FE4D29" w14:paraId="1426C79A" w14:textId="77777777" w:rsidTr="004F634E">
        <w:trPr>
          <w:cantSplit/>
          <w:jc w:val="center"/>
          <w:ins w:id="12001" w:author="Ming Li L" w:date="2026-02-24T11:22:00Z"/>
        </w:trPr>
        <w:tc>
          <w:tcPr>
            <w:tcW w:w="1113" w:type="pct"/>
            <w:gridSpan w:val="2"/>
            <w:tcBorders>
              <w:top w:val="nil"/>
              <w:left w:val="single" w:sz="4" w:space="0" w:color="auto"/>
              <w:bottom w:val="nil"/>
              <w:right w:val="single" w:sz="4" w:space="0" w:color="auto"/>
            </w:tcBorders>
            <w:hideMark/>
          </w:tcPr>
          <w:p w14:paraId="4561DA10" w14:textId="77777777" w:rsidR="00213D72" w:rsidRPr="00FE4D29" w:rsidRDefault="00213D72" w:rsidP="004F634E">
            <w:pPr>
              <w:pStyle w:val="TAL"/>
              <w:keepNext w:val="0"/>
              <w:keepLines w:val="0"/>
              <w:rPr>
                <w:ins w:id="12002" w:author="Ming Li L" w:date="2026-02-24T11:22:00Z" w16du:dateUtc="2026-02-24T10:22:00Z"/>
              </w:rPr>
            </w:pPr>
            <w:ins w:id="12003" w:author="Ming Li L" w:date="2026-02-24T11:22:00Z" w16du:dateUtc="2026-02-24T10:22:00Z">
              <w:r w:rsidRPr="00FE4D29">
                <w:t>measurement channel</w:t>
              </w:r>
            </w:ins>
          </w:p>
        </w:tc>
        <w:tc>
          <w:tcPr>
            <w:tcW w:w="523" w:type="pct"/>
            <w:tcBorders>
              <w:top w:val="single" w:sz="4" w:space="0" w:color="auto"/>
              <w:left w:val="single" w:sz="4" w:space="0" w:color="auto"/>
              <w:bottom w:val="single" w:sz="4" w:space="0" w:color="auto"/>
              <w:right w:val="single" w:sz="4" w:space="0" w:color="auto"/>
            </w:tcBorders>
          </w:tcPr>
          <w:p w14:paraId="55F779AB" w14:textId="77777777" w:rsidR="00213D72" w:rsidRPr="00FE4D29" w:rsidRDefault="00213D72" w:rsidP="004F634E">
            <w:pPr>
              <w:pStyle w:val="TAC"/>
              <w:keepNext w:val="0"/>
              <w:keepLines w:val="0"/>
              <w:rPr>
                <w:ins w:id="12004"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12037781" w14:textId="77777777" w:rsidR="00213D72" w:rsidRPr="00FE4D29" w:rsidRDefault="00213D72" w:rsidP="004F634E">
            <w:pPr>
              <w:pStyle w:val="TAC"/>
              <w:keepNext w:val="0"/>
              <w:keepLines w:val="0"/>
              <w:rPr>
                <w:ins w:id="12005"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2A0C564C" w14:textId="77777777" w:rsidR="00213D72" w:rsidRPr="00FE4D29" w:rsidRDefault="00213D72" w:rsidP="004F634E">
            <w:pPr>
              <w:pStyle w:val="TAC"/>
              <w:keepNext w:val="0"/>
              <w:keepLines w:val="0"/>
              <w:rPr>
                <w:ins w:id="12006" w:author="Ming Li L" w:date="2026-02-24T11:22:00Z" w16du:dateUtc="2026-02-24T10:22:00Z"/>
              </w:rPr>
            </w:pPr>
          </w:p>
        </w:tc>
        <w:tc>
          <w:tcPr>
            <w:tcW w:w="1014" w:type="pct"/>
            <w:gridSpan w:val="2"/>
            <w:tcBorders>
              <w:top w:val="single" w:sz="4" w:space="0" w:color="auto"/>
              <w:left w:val="single" w:sz="4" w:space="0" w:color="auto"/>
              <w:bottom w:val="nil"/>
              <w:right w:val="single" w:sz="4" w:space="0" w:color="auto"/>
            </w:tcBorders>
          </w:tcPr>
          <w:p w14:paraId="3657718F" w14:textId="77777777" w:rsidR="00213D72" w:rsidRPr="00FE4D29" w:rsidRDefault="00213D72" w:rsidP="004F634E">
            <w:pPr>
              <w:pStyle w:val="TAC"/>
              <w:keepNext w:val="0"/>
              <w:keepLines w:val="0"/>
              <w:rPr>
                <w:ins w:id="12007"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53AC4D85" w14:textId="77777777" w:rsidR="00213D72" w:rsidRPr="00FE4D29" w:rsidRDefault="00213D72" w:rsidP="004F634E">
            <w:pPr>
              <w:pStyle w:val="TAC"/>
              <w:keepNext w:val="0"/>
              <w:keepLines w:val="0"/>
              <w:rPr>
                <w:ins w:id="12008" w:author="Ming Li L" w:date="2026-02-24T11:22:00Z" w16du:dateUtc="2026-02-24T10:22:00Z"/>
              </w:rPr>
            </w:pPr>
          </w:p>
        </w:tc>
      </w:tr>
      <w:tr w:rsidR="00213D72" w:rsidRPr="00FE4D29" w14:paraId="29FD7513" w14:textId="77777777" w:rsidTr="004F634E">
        <w:trPr>
          <w:cantSplit/>
          <w:jc w:val="center"/>
          <w:ins w:id="12009" w:author="Ming Li L" w:date="2026-02-24T11:22:00Z"/>
        </w:trPr>
        <w:tc>
          <w:tcPr>
            <w:tcW w:w="1113" w:type="pct"/>
            <w:gridSpan w:val="2"/>
            <w:tcBorders>
              <w:top w:val="nil"/>
              <w:left w:val="single" w:sz="4" w:space="0" w:color="auto"/>
              <w:bottom w:val="single" w:sz="4" w:space="0" w:color="auto"/>
              <w:right w:val="single" w:sz="4" w:space="0" w:color="auto"/>
            </w:tcBorders>
          </w:tcPr>
          <w:p w14:paraId="2EC42215" w14:textId="77777777" w:rsidR="00213D72" w:rsidRPr="00FE4D29" w:rsidRDefault="00213D72" w:rsidP="004F634E">
            <w:pPr>
              <w:pStyle w:val="TAL"/>
              <w:keepNext w:val="0"/>
              <w:keepLines w:val="0"/>
              <w:rPr>
                <w:ins w:id="12010" w:author="Ming Li L" w:date="2026-02-24T11:22:00Z" w16du:dateUtc="2026-02-24T10:22:00Z"/>
                <w:bCs/>
              </w:rPr>
            </w:pPr>
          </w:p>
        </w:tc>
        <w:tc>
          <w:tcPr>
            <w:tcW w:w="523" w:type="pct"/>
            <w:tcBorders>
              <w:top w:val="single" w:sz="4" w:space="0" w:color="auto"/>
              <w:left w:val="single" w:sz="4" w:space="0" w:color="auto"/>
              <w:bottom w:val="single" w:sz="4" w:space="0" w:color="auto"/>
              <w:right w:val="single" w:sz="4" w:space="0" w:color="auto"/>
            </w:tcBorders>
          </w:tcPr>
          <w:p w14:paraId="355C4FE1" w14:textId="77777777" w:rsidR="00213D72" w:rsidRPr="00FE4D29" w:rsidRDefault="00213D72" w:rsidP="004F634E">
            <w:pPr>
              <w:pStyle w:val="TAC"/>
              <w:keepNext w:val="0"/>
              <w:keepLines w:val="0"/>
              <w:rPr>
                <w:ins w:id="12011"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317132D2" w14:textId="77777777" w:rsidR="00213D72" w:rsidRPr="00FE4D29" w:rsidRDefault="00213D72" w:rsidP="004F634E">
            <w:pPr>
              <w:pStyle w:val="TAC"/>
              <w:keepNext w:val="0"/>
              <w:keepLines w:val="0"/>
              <w:rPr>
                <w:ins w:id="12012"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5EB77216" w14:textId="77777777" w:rsidR="00213D72" w:rsidRPr="00FE4D29" w:rsidRDefault="00213D72" w:rsidP="004F634E">
            <w:pPr>
              <w:pStyle w:val="TAC"/>
              <w:keepNext w:val="0"/>
              <w:keepLines w:val="0"/>
              <w:rPr>
                <w:ins w:id="12013"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3EA0A0FD" w14:textId="77777777" w:rsidR="00213D72" w:rsidRPr="00FE4D29" w:rsidRDefault="00213D72" w:rsidP="004F634E">
            <w:pPr>
              <w:pStyle w:val="TAC"/>
              <w:keepNext w:val="0"/>
              <w:keepLines w:val="0"/>
              <w:rPr>
                <w:ins w:id="12014" w:author="Ming Li L" w:date="2026-02-24T11:22:00Z" w16du:dateUtc="2026-02-24T10:22:00Z"/>
              </w:rPr>
            </w:pPr>
          </w:p>
        </w:tc>
        <w:tc>
          <w:tcPr>
            <w:tcW w:w="894" w:type="pct"/>
            <w:gridSpan w:val="2"/>
            <w:tcBorders>
              <w:top w:val="nil"/>
              <w:left w:val="single" w:sz="4" w:space="0" w:color="auto"/>
              <w:bottom w:val="single" w:sz="4" w:space="0" w:color="auto"/>
              <w:right w:val="single" w:sz="4" w:space="0" w:color="auto"/>
            </w:tcBorders>
          </w:tcPr>
          <w:p w14:paraId="334CF270" w14:textId="77777777" w:rsidR="00213D72" w:rsidRPr="00FE4D29" w:rsidRDefault="00213D72" w:rsidP="004F634E">
            <w:pPr>
              <w:pStyle w:val="TAC"/>
              <w:keepNext w:val="0"/>
              <w:keepLines w:val="0"/>
              <w:rPr>
                <w:ins w:id="12015" w:author="Ming Li L" w:date="2026-02-24T11:22:00Z" w16du:dateUtc="2026-02-24T10:22:00Z"/>
              </w:rPr>
            </w:pPr>
          </w:p>
        </w:tc>
      </w:tr>
      <w:tr w:rsidR="00213D72" w:rsidRPr="00FE4D29" w14:paraId="266FF08D" w14:textId="77777777" w:rsidTr="004F634E">
        <w:trPr>
          <w:cantSplit/>
          <w:jc w:val="center"/>
          <w:ins w:id="12016"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7B813131" w14:textId="77777777" w:rsidR="00213D72" w:rsidRPr="00FE4D29" w:rsidRDefault="00213D72" w:rsidP="004F634E">
            <w:pPr>
              <w:pStyle w:val="TAL"/>
              <w:keepNext w:val="0"/>
              <w:keepLines w:val="0"/>
              <w:rPr>
                <w:ins w:id="12017" w:author="Ming Li L" w:date="2026-02-24T11:22:00Z" w16du:dateUtc="2026-02-24T10:22:00Z"/>
                <w:rFonts w:cs="v5.0.0"/>
              </w:rPr>
            </w:pPr>
            <w:ins w:id="12018" w:author="Ming Li L" w:date="2026-02-24T11:22:00Z" w16du:dateUtc="2026-02-24T10:22:00Z">
              <w:r w:rsidRPr="00FE4D29">
                <w:rPr>
                  <w:rFonts w:cs="v5.0.0"/>
                </w:rPr>
                <w:t xml:space="preserve">RMSI CORESET Reference </w:t>
              </w:r>
            </w:ins>
          </w:p>
        </w:tc>
        <w:tc>
          <w:tcPr>
            <w:tcW w:w="523" w:type="pct"/>
            <w:tcBorders>
              <w:top w:val="single" w:sz="4" w:space="0" w:color="auto"/>
              <w:left w:val="single" w:sz="4" w:space="0" w:color="auto"/>
              <w:bottom w:val="single" w:sz="4" w:space="0" w:color="auto"/>
              <w:right w:val="single" w:sz="4" w:space="0" w:color="auto"/>
            </w:tcBorders>
          </w:tcPr>
          <w:p w14:paraId="26491618" w14:textId="77777777" w:rsidR="00213D72" w:rsidRPr="00FE4D29" w:rsidRDefault="00213D72" w:rsidP="004F634E">
            <w:pPr>
              <w:pStyle w:val="TAC"/>
              <w:keepNext w:val="0"/>
              <w:keepLines w:val="0"/>
              <w:rPr>
                <w:ins w:id="12019"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5CE162C5" w14:textId="77777777" w:rsidR="00213D72" w:rsidRPr="00FE4D29" w:rsidRDefault="00213D72" w:rsidP="004F634E">
            <w:pPr>
              <w:pStyle w:val="TAC"/>
              <w:keepNext w:val="0"/>
              <w:keepLines w:val="0"/>
              <w:rPr>
                <w:ins w:id="12020" w:author="Ming Li L" w:date="2026-02-24T11:22:00Z" w16du:dateUtc="2026-02-24T10:22:00Z"/>
              </w:rPr>
            </w:pPr>
            <w:ins w:id="12021"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D97076B" w14:textId="77777777" w:rsidR="00213D72" w:rsidRPr="00FE4D29" w:rsidRDefault="00213D72" w:rsidP="004F634E">
            <w:pPr>
              <w:pStyle w:val="TAC"/>
              <w:keepNext w:val="0"/>
              <w:keepLines w:val="0"/>
              <w:rPr>
                <w:ins w:id="12022" w:author="Ming Li L" w:date="2026-02-24T11:22:00Z" w16du:dateUtc="2026-02-24T10:22:00Z"/>
              </w:rPr>
            </w:pPr>
            <w:ins w:id="12023" w:author="Ming Li L" w:date="2026-02-24T11:22:00Z" w16du:dateUtc="2026-02-24T10:22:00Z">
              <w:r w:rsidRPr="00FE4D29">
                <w:t>CR.1.1 FDD</w:t>
              </w:r>
            </w:ins>
          </w:p>
        </w:tc>
        <w:tc>
          <w:tcPr>
            <w:tcW w:w="1014" w:type="pct"/>
            <w:gridSpan w:val="2"/>
            <w:tcBorders>
              <w:top w:val="single" w:sz="4" w:space="0" w:color="auto"/>
              <w:left w:val="single" w:sz="4" w:space="0" w:color="auto"/>
              <w:bottom w:val="nil"/>
              <w:right w:val="single" w:sz="4" w:space="0" w:color="auto"/>
            </w:tcBorders>
          </w:tcPr>
          <w:p w14:paraId="36046445" w14:textId="77777777" w:rsidR="00213D72" w:rsidRPr="00FE4D29" w:rsidRDefault="00213D72" w:rsidP="004F634E">
            <w:pPr>
              <w:pStyle w:val="TAC"/>
              <w:keepNext w:val="0"/>
              <w:keepLines w:val="0"/>
              <w:rPr>
                <w:ins w:id="12024" w:author="Ming Li L" w:date="2026-02-24T11:22:00Z" w16du:dateUtc="2026-02-24T10:22:00Z"/>
                <w:rFonts w:cs="v4.2.0"/>
                <w:lang w:eastAsia="zh-CN"/>
              </w:rPr>
            </w:pPr>
          </w:p>
        </w:tc>
        <w:tc>
          <w:tcPr>
            <w:tcW w:w="894" w:type="pct"/>
            <w:gridSpan w:val="2"/>
            <w:tcBorders>
              <w:top w:val="single" w:sz="4" w:space="0" w:color="auto"/>
              <w:left w:val="single" w:sz="4" w:space="0" w:color="auto"/>
              <w:bottom w:val="nil"/>
              <w:right w:val="single" w:sz="4" w:space="0" w:color="auto"/>
            </w:tcBorders>
            <w:hideMark/>
          </w:tcPr>
          <w:p w14:paraId="61878115" w14:textId="77777777" w:rsidR="00213D72" w:rsidRPr="00FE4D29" w:rsidRDefault="00213D72" w:rsidP="004F634E">
            <w:pPr>
              <w:pStyle w:val="TAC"/>
              <w:keepNext w:val="0"/>
              <w:keepLines w:val="0"/>
              <w:rPr>
                <w:ins w:id="12025" w:author="Ming Li L" w:date="2026-02-24T11:22:00Z" w16du:dateUtc="2026-02-24T10:22:00Z"/>
                <w:rFonts w:cs="v4.2.0"/>
                <w:lang w:eastAsia="zh-CN"/>
              </w:rPr>
            </w:pPr>
            <w:ins w:id="12026" w:author="Ming Li L" w:date="2026-02-24T11:22:00Z" w16du:dateUtc="2026-02-24T10:22:00Z">
              <w:r w:rsidRPr="00FE4D29">
                <w:rPr>
                  <w:rFonts w:cs="v4.2.0"/>
                  <w:lang w:eastAsia="zh-CN"/>
                </w:rPr>
                <w:t>-</w:t>
              </w:r>
            </w:ins>
          </w:p>
        </w:tc>
      </w:tr>
      <w:tr w:rsidR="00213D72" w:rsidRPr="00FE4D29" w14:paraId="0E8F52A5" w14:textId="77777777" w:rsidTr="004F634E">
        <w:trPr>
          <w:cantSplit/>
          <w:jc w:val="center"/>
          <w:ins w:id="12027" w:author="Ming Li L" w:date="2026-02-24T11:22:00Z"/>
        </w:trPr>
        <w:tc>
          <w:tcPr>
            <w:tcW w:w="1113" w:type="pct"/>
            <w:gridSpan w:val="2"/>
            <w:tcBorders>
              <w:top w:val="nil"/>
              <w:left w:val="single" w:sz="4" w:space="0" w:color="auto"/>
              <w:bottom w:val="nil"/>
              <w:right w:val="single" w:sz="4" w:space="0" w:color="auto"/>
            </w:tcBorders>
            <w:hideMark/>
          </w:tcPr>
          <w:p w14:paraId="2F6C169C" w14:textId="77777777" w:rsidR="00213D72" w:rsidRPr="00FE4D29" w:rsidRDefault="00213D72" w:rsidP="004F634E">
            <w:pPr>
              <w:pStyle w:val="TAL"/>
              <w:keepNext w:val="0"/>
              <w:keepLines w:val="0"/>
              <w:rPr>
                <w:ins w:id="12028" w:author="Ming Li L" w:date="2026-02-24T11:22:00Z" w16du:dateUtc="2026-02-24T10:22:00Z"/>
                <w:rFonts w:cs="v5.0.0"/>
              </w:rPr>
            </w:pPr>
            <w:ins w:id="12029" w:author="Ming Li L" w:date="2026-02-24T11:22:00Z" w16du:dateUtc="2026-02-24T10:22:00Z">
              <w:r w:rsidRPr="00FE4D29">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60AC19CA" w14:textId="77777777" w:rsidR="00213D72" w:rsidRPr="00FE4D29" w:rsidRDefault="00213D72" w:rsidP="004F634E">
            <w:pPr>
              <w:pStyle w:val="TAC"/>
              <w:keepNext w:val="0"/>
              <w:keepLines w:val="0"/>
              <w:rPr>
                <w:ins w:id="12030"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45664049" w14:textId="77777777" w:rsidR="00213D72" w:rsidRPr="00FE4D29" w:rsidRDefault="00213D72" w:rsidP="004F634E">
            <w:pPr>
              <w:pStyle w:val="TAC"/>
              <w:keepNext w:val="0"/>
              <w:keepLines w:val="0"/>
              <w:rPr>
                <w:ins w:id="12031"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7EBD0B8E" w14:textId="77777777" w:rsidR="00213D72" w:rsidRPr="00FE4D29" w:rsidRDefault="00213D72" w:rsidP="004F634E">
            <w:pPr>
              <w:pStyle w:val="TAC"/>
              <w:keepNext w:val="0"/>
              <w:keepLines w:val="0"/>
              <w:rPr>
                <w:ins w:id="12032" w:author="Ming Li L" w:date="2026-02-24T11:22:00Z" w16du:dateUtc="2026-02-24T10:22:00Z"/>
              </w:rPr>
            </w:pPr>
          </w:p>
        </w:tc>
        <w:tc>
          <w:tcPr>
            <w:tcW w:w="1014" w:type="pct"/>
            <w:gridSpan w:val="2"/>
            <w:tcBorders>
              <w:top w:val="single" w:sz="4" w:space="0" w:color="auto"/>
              <w:left w:val="single" w:sz="4" w:space="0" w:color="auto"/>
              <w:bottom w:val="nil"/>
              <w:right w:val="single" w:sz="4" w:space="0" w:color="auto"/>
            </w:tcBorders>
          </w:tcPr>
          <w:p w14:paraId="35713B07" w14:textId="77777777" w:rsidR="00213D72" w:rsidRPr="00FE4D29" w:rsidRDefault="00213D72" w:rsidP="004F634E">
            <w:pPr>
              <w:pStyle w:val="TAC"/>
              <w:keepNext w:val="0"/>
              <w:keepLines w:val="0"/>
              <w:rPr>
                <w:ins w:id="12033" w:author="Ming Li L" w:date="2026-02-24T11:22:00Z" w16du:dateUtc="2026-02-24T10:22:00Z"/>
                <w:rFonts w:cs="v4.2.0"/>
                <w:lang w:eastAsia="zh-CN"/>
              </w:rPr>
            </w:pPr>
          </w:p>
        </w:tc>
        <w:tc>
          <w:tcPr>
            <w:tcW w:w="894" w:type="pct"/>
            <w:gridSpan w:val="2"/>
            <w:tcBorders>
              <w:top w:val="nil"/>
              <w:left w:val="single" w:sz="4" w:space="0" w:color="auto"/>
              <w:bottom w:val="nil"/>
              <w:right w:val="single" w:sz="4" w:space="0" w:color="auto"/>
            </w:tcBorders>
          </w:tcPr>
          <w:p w14:paraId="53F2395C" w14:textId="77777777" w:rsidR="00213D72" w:rsidRPr="00FE4D29" w:rsidRDefault="00213D72" w:rsidP="004F634E">
            <w:pPr>
              <w:pStyle w:val="TAC"/>
              <w:keepNext w:val="0"/>
              <w:keepLines w:val="0"/>
              <w:rPr>
                <w:ins w:id="12034" w:author="Ming Li L" w:date="2026-02-24T11:22:00Z" w16du:dateUtc="2026-02-24T10:22:00Z"/>
                <w:rFonts w:cs="v4.2.0"/>
                <w:lang w:eastAsia="zh-CN"/>
              </w:rPr>
            </w:pPr>
          </w:p>
        </w:tc>
      </w:tr>
      <w:tr w:rsidR="00213D72" w:rsidRPr="00FE4D29" w14:paraId="2A23BEE0" w14:textId="77777777" w:rsidTr="004F634E">
        <w:trPr>
          <w:cantSplit/>
          <w:jc w:val="center"/>
          <w:ins w:id="12035" w:author="Ming Li L" w:date="2026-02-24T11:22:00Z"/>
        </w:trPr>
        <w:tc>
          <w:tcPr>
            <w:tcW w:w="1113" w:type="pct"/>
            <w:gridSpan w:val="2"/>
            <w:tcBorders>
              <w:top w:val="nil"/>
              <w:left w:val="single" w:sz="4" w:space="0" w:color="auto"/>
              <w:bottom w:val="single" w:sz="4" w:space="0" w:color="auto"/>
              <w:right w:val="single" w:sz="4" w:space="0" w:color="auto"/>
            </w:tcBorders>
          </w:tcPr>
          <w:p w14:paraId="2B623DB6" w14:textId="77777777" w:rsidR="00213D72" w:rsidRPr="00FE4D29" w:rsidRDefault="00213D72" w:rsidP="004F634E">
            <w:pPr>
              <w:pStyle w:val="TAL"/>
              <w:keepNext w:val="0"/>
              <w:keepLines w:val="0"/>
              <w:rPr>
                <w:ins w:id="12036" w:author="Ming Li L" w:date="2026-02-24T11:22:00Z" w16du:dateUtc="2026-02-24T10:22:00Z"/>
                <w:lang w:eastAsia="zh-CN"/>
              </w:rPr>
            </w:pPr>
          </w:p>
        </w:tc>
        <w:tc>
          <w:tcPr>
            <w:tcW w:w="523" w:type="pct"/>
            <w:tcBorders>
              <w:top w:val="single" w:sz="4" w:space="0" w:color="auto"/>
              <w:left w:val="single" w:sz="4" w:space="0" w:color="auto"/>
              <w:bottom w:val="single" w:sz="4" w:space="0" w:color="auto"/>
              <w:right w:val="single" w:sz="4" w:space="0" w:color="auto"/>
            </w:tcBorders>
          </w:tcPr>
          <w:p w14:paraId="72E64AAD" w14:textId="77777777" w:rsidR="00213D72" w:rsidRPr="00FE4D29" w:rsidRDefault="00213D72" w:rsidP="004F634E">
            <w:pPr>
              <w:pStyle w:val="TAC"/>
              <w:keepNext w:val="0"/>
              <w:keepLines w:val="0"/>
              <w:rPr>
                <w:ins w:id="12037"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07CBCDB4" w14:textId="77777777" w:rsidR="00213D72" w:rsidRPr="00FE4D29" w:rsidRDefault="00213D72" w:rsidP="004F634E">
            <w:pPr>
              <w:pStyle w:val="TAC"/>
              <w:keepNext w:val="0"/>
              <w:keepLines w:val="0"/>
              <w:rPr>
                <w:ins w:id="12038"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309F39CC" w14:textId="77777777" w:rsidR="00213D72" w:rsidRPr="00FE4D29" w:rsidRDefault="00213D72" w:rsidP="004F634E">
            <w:pPr>
              <w:pStyle w:val="TAC"/>
              <w:keepNext w:val="0"/>
              <w:keepLines w:val="0"/>
              <w:rPr>
                <w:ins w:id="12039"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677924EB" w14:textId="77777777" w:rsidR="00213D72" w:rsidRPr="00FE4D29" w:rsidRDefault="00213D72" w:rsidP="004F634E">
            <w:pPr>
              <w:pStyle w:val="TAC"/>
              <w:keepNext w:val="0"/>
              <w:keepLines w:val="0"/>
              <w:rPr>
                <w:ins w:id="12040" w:author="Ming Li L" w:date="2026-02-24T11:22:00Z" w16du:dateUtc="2026-02-24T10:22: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2D8A3519" w14:textId="77777777" w:rsidR="00213D72" w:rsidRPr="00FE4D29" w:rsidRDefault="00213D72" w:rsidP="004F634E">
            <w:pPr>
              <w:pStyle w:val="TAC"/>
              <w:keepNext w:val="0"/>
              <w:keepLines w:val="0"/>
              <w:rPr>
                <w:ins w:id="12041" w:author="Ming Li L" w:date="2026-02-24T11:22:00Z" w16du:dateUtc="2026-02-24T10:22:00Z"/>
                <w:rFonts w:cs="v4.2.0"/>
                <w:lang w:eastAsia="zh-CN"/>
              </w:rPr>
            </w:pPr>
          </w:p>
        </w:tc>
      </w:tr>
      <w:tr w:rsidR="00213D72" w:rsidRPr="00FE4D29" w14:paraId="4808E865" w14:textId="77777777" w:rsidTr="004F634E">
        <w:trPr>
          <w:cantSplit/>
          <w:jc w:val="center"/>
          <w:ins w:id="12042" w:author="Ming Li L" w:date="2026-02-24T11:22:00Z"/>
        </w:trPr>
        <w:tc>
          <w:tcPr>
            <w:tcW w:w="1113" w:type="pct"/>
            <w:gridSpan w:val="2"/>
            <w:vMerge w:val="restart"/>
            <w:tcBorders>
              <w:top w:val="nil"/>
              <w:left w:val="single" w:sz="4" w:space="0" w:color="auto"/>
              <w:bottom w:val="single" w:sz="4" w:space="0" w:color="auto"/>
              <w:right w:val="single" w:sz="4" w:space="0" w:color="auto"/>
            </w:tcBorders>
            <w:hideMark/>
          </w:tcPr>
          <w:p w14:paraId="385E5318" w14:textId="77777777" w:rsidR="00213D72" w:rsidRPr="00FE4D29" w:rsidRDefault="00213D72" w:rsidP="004F634E">
            <w:pPr>
              <w:pStyle w:val="TAL"/>
              <w:keepNext w:val="0"/>
              <w:keepLines w:val="0"/>
              <w:rPr>
                <w:ins w:id="12043" w:author="Ming Li L" w:date="2026-02-24T11:22:00Z" w16du:dateUtc="2026-02-24T10:22:00Z"/>
                <w:lang w:eastAsia="zh-CN"/>
              </w:rPr>
            </w:pPr>
            <w:ins w:id="12044" w:author="Ming Li L" w:date="2026-02-24T11:22:00Z" w16du:dateUtc="2026-02-24T10:22:00Z">
              <w:r w:rsidRPr="00FE4D29">
                <w:lastRenderedPageBreak/>
                <w:t>Dedicated CORESET RMC configuration</w:t>
              </w:r>
            </w:ins>
          </w:p>
        </w:tc>
        <w:tc>
          <w:tcPr>
            <w:tcW w:w="523" w:type="pct"/>
            <w:tcBorders>
              <w:top w:val="single" w:sz="4" w:space="0" w:color="auto"/>
              <w:left w:val="single" w:sz="4" w:space="0" w:color="auto"/>
              <w:bottom w:val="single" w:sz="4" w:space="0" w:color="auto"/>
              <w:right w:val="single" w:sz="4" w:space="0" w:color="auto"/>
            </w:tcBorders>
          </w:tcPr>
          <w:p w14:paraId="15A690A5" w14:textId="77777777" w:rsidR="00213D72" w:rsidRPr="00FE4D29" w:rsidRDefault="00213D72" w:rsidP="004F634E">
            <w:pPr>
              <w:pStyle w:val="TAC"/>
              <w:keepNext w:val="0"/>
              <w:keepLines w:val="0"/>
              <w:rPr>
                <w:ins w:id="12045"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3207C403" w14:textId="77777777" w:rsidR="00213D72" w:rsidRPr="00FE4D29" w:rsidRDefault="00213D72" w:rsidP="004F634E">
            <w:pPr>
              <w:pStyle w:val="TAC"/>
              <w:keepNext w:val="0"/>
              <w:keepLines w:val="0"/>
              <w:rPr>
                <w:ins w:id="12046" w:author="Ming Li L" w:date="2026-02-24T11:22:00Z" w16du:dateUtc="2026-02-24T10:22:00Z"/>
              </w:rPr>
            </w:pPr>
            <w:ins w:id="12047"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6EF77829" w14:textId="77777777" w:rsidR="00213D72" w:rsidRPr="00FE4D29" w:rsidRDefault="00213D72" w:rsidP="004F634E">
            <w:pPr>
              <w:pStyle w:val="TAC"/>
              <w:keepNext w:val="0"/>
              <w:keepLines w:val="0"/>
              <w:rPr>
                <w:ins w:id="12048" w:author="Ming Li L" w:date="2026-02-24T11:22:00Z" w16du:dateUtc="2026-02-24T10:22:00Z"/>
              </w:rPr>
            </w:pPr>
            <w:ins w:id="12049" w:author="Ming Li L" w:date="2026-02-24T11:22:00Z" w16du:dateUtc="2026-02-24T10:22:00Z">
              <w:r w:rsidRPr="00FE4D29">
                <w:t>CCR.1.1 FDD</w:t>
              </w:r>
            </w:ins>
          </w:p>
        </w:tc>
        <w:tc>
          <w:tcPr>
            <w:tcW w:w="1014" w:type="pct"/>
            <w:gridSpan w:val="2"/>
            <w:tcBorders>
              <w:top w:val="single" w:sz="4" w:space="0" w:color="auto"/>
              <w:left w:val="single" w:sz="4" w:space="0" w:color="auto"/>
              <w:bottom w:val="nil"/>
              <w:right w:val="single" w:sz="4" w:space="0" w:color="auto"/>
            </w:tcBorders>
          </w:tcPr>
          <w:p w14:paraId="26C9AB44" w14:textId="77777777" w:rsidR="00213D72" w:rsidRPr="00FE4D29" w:rsidRDefault="00213D72" w:rsidP="004F634E">
            <w:pPr>
              <w:pStyle w:val="TAC"/>
              <w:keepNext w:val="0"/>
              <w:keepLines w:val="0"/>
              <w:rPr>
                <w:ins w:id="12050" w:author="Ming Li L" w:date="2026-02-24T11:22:00Z" w16du:dateUtc="2026-02-24T10:22:00Z"/>
              </w:rPr>
            </w:pPr>
          </w:p>
        </w:tc>
        <w:tc>
          <w:tcPr>
            <w:tcW w:w="894" w:type="pct"/>
            <w:gridSpan w:val="2"/>
            <w:tcBorders>
              <w:top w:val="single" w:sz="4" w:space="0" w:color="auto"/>
              <w:left w:val="single" w:sz="4" w:space="0" w:color="auto"/>
              <w:bottom w:val="nil"/>
              <w:right w:val="single" w:sz="4" w:space="0" w:color="auto"/>
            </w:tcBorders>
            <w:hideMark/>
          </w:tcPr>
          <w:p w14:paraId="21BC189C" w14:textId="77777777" w:rsidR="00213D72" w:rsidRPr="00FE4D29" w:rsidRDefault="00213D72" w:rsidP="004F634E">
            <w:pPr>
              <w:pStyle w:val="TAC"/>
              <w:keepNext w:val="0"/>
              <w:keepLines w:val="0"/>
              <w:rPr>
                <w:ins w:id="12051" w:author="Ming Li L" w:date="2026-02-24T11:22:00Z" w16du:dateUtc="2026-02-24T10:22:00Z"/>
                <w:rFonts w:cs="v4.2.0"/>
                <w:lang w:eastAsia="zh-CN"/>
              </w:rPr>
            </w:pPr>
            <w:ins w:id="12052" w:author="Ming Li L" w:date="2026-02-24T11:22:00Z" w16du:dateUtc="2026-02-24T10:22:00Z">
              <w:r w:rsidRPr="00FE4D29">
                <w:t>-</w:t>
              </w:r>
            </w:ins>
          </w:p>
        </w:tc>
      </w:tr>
      <w:tr w:rsidR="00213D72" w:rsidRPr="00FE4D29" w14:paraId="2CBE4E89" w14:textId="77777777" w:rsidTr="004F634E">
        <w:trPr>
          <w:cantSplit/>
          <w:jc w:val="center"/>
          <w:ins w:id="12053" w:author="Ming Li L" w:date="2026-02-24T11:22:00Z"/>
        </w:trPr>
        <w:tc>
          <w:tcPr>
            <w:tcW w:w="0" w:type="auto"/>
            <w:gridSpan w:val="2"/>
            <w:vMerge/>
            <w:tcBorders>
              <w:top w:val="nil"/>
              <w:left w:val="single" w:sz="4" w:space="0" w:color="auto"/>
              <w:bottom w:val="single" w:sz="4" w:space="0" w:color="auto"/>
              <w:right w:val="single" w:sz="4" w:space="0" w:color="auto"/>
            </w:tcBorders>
            <w:vAlign w:val="center"/>
            <w:hideMark/>
          </w:tcPr>
          <w:p w14:paraId="18C84EB9" w14:textId="77777777" w:rsidR="00213D72" w:rsidRPr="00FE4D29" w:rsidRDefault="00213D72" w:rsidP="004F634E">
            <w:pPr>
              <w:spacing w:after="0"/>
              <w:rPr>
                <w:ins w:id="12054" w:author="Ming Li L" w:date="2026-02-24T11:22:00Z" w16du:dateUtc="2026-02-24T10:22: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5780D57D" w14:textId="77777777" w:rsidR="00213D72" w:rsidRPr="00FE4D29" w:rsidRDefault="00213D72" w:rsidP="004F634E">
            <w:pPr>
              <w:pStyle w:val="TAC"/>
              <w:keepNext w:val="0"/>
              <w:keepLines w:val="0"/>
              <w:rPr>
                <w:ins w:id="12055"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048B04CA" w14:textId="77777777" w:rsidR="00213D72" w:rsidRPr="00FE4D29" w:rsidRDefault="00213D72" w:rsidP="004F634E">
            <w:pPr>
              <w:pStyle w:val="TAC"/>
              <w:keepNext w:val="0"/>
              <w:keepLines w:val="0"/>
              <w:rPr>
                <w:ins w:id="12056"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64436DD5" w14:textId="77777777" w:rsidR="00213D72" w:rsidRPr="00FE4D29" w:rsidRDefault="00213D72" w:rsidP="004F634E">
            <w:pPr>
              <w:pStyle w:val="TAC"/>
              <w:keepNext w:val="0"/>
              <w:keepLines w:val="0"/>
              <w:rPr>
                <w:ins w:id="12057" w:author="Ming Li L" w:date="2026-02-24T11:22:00Z" w16du:dateUtc="2026-02-24T10:22:00Z"/>
              </w:rPr>
            </w:pPr>
          </w:p>
        </w:tc>
        <w:tc>
          <w:tcPr>
            <w:tcW w:w="1014" w:type="pct"/>
            <w:gridSpan w:val="2"/>
            <w:tcBorders>
              <w:top w:val="single" w:sz="4" w:space="0" w:color="auto"/>
              <w:left w:val="single" w:sz="4" w:space="0" w:color="auto"/>
              <w:bottom w:val="nil"/>
              <w:right w:val="single" w:sz="4" w:space="0" w:color="auto"/>
            </w:tcBorders>
          </w:tcPr>
          <w:p w14:paraId="09D963EB" w14:textId="77777777" w:rsidR="00213D72" w:rsidRPr="00FE4D29" w:rsidRDefault="00213D72" w:rsidP="004F634E">
            <w:pPr>
              <w:pStyle w:val="TAC"/>
              <w:keepNext w:val="0"/>
              <w:keepLines w:val="0"/>
              <w:rPr>
                <w:ins w:id="12058" w:author="Ming Li L" w:date="2026-02-24T11:22:00Z" w16du:dateUtc="2026-02-24T10:22:00Z"/>
                <w:rFonts w:cs="v4.2.0"/>
                <w:lang w:eastAsia="zh-CN"/>
              </w:rPr>
            </w:pPr>
          </w:p>
        </w:tc>
        <w:tc>
          <w:tcPr>
            <w:tcW w:w="894" w:type="pct"/>
            <w:gridSpan w:val="2"/>
            <w:tcBorders>
              <w:top w:val="nil"/>
              <w:left w:val="single" w:sz="4" w:space="0" w:color="auto"/>
              <w:bottom w:val="nil"/>
              <w:right w:val="single" w:sz="4" w:space="0" w:color="auto"/>
            </w:tcBorders>
          </w:tcPr>
          <w:p w14:paraId="73DAD22F" w14:textId="77777777" w:rsidR="00213D72" w:rsidRPr="00FE4D29" w:rsidRDefault="00213D72" w:rsidP="004F634E">
            <w:pPr>
              <w:pStyle w:val="TAC"/>
              <w:keepNext w:val="0"/>
              <w:keepLines w:val="0"/>
              <w:rPr>
                <w:ins w:id="12059" w:author="Ming Li L" w:date="2026-02-24T11:22:00Z" w16du:dateUtc="2026-02-24T10:22:00Z"/>
                <w:rFonts w:cs="v4.2.0"/>
                <w:lang w:eastAsia="zh-CN"/>
              </w:rPr>
            </w:pPr>
          </w:p>
        </w:tc>
      </w:tr>
      <w:tr w:rsidR="00213D72" w:rsidRPr="00FE4D29" w14:paraId="5BF00A4E" w14:textId="77777777" w:rsidTr="004F634E">
        <w:trPr>
          <w:cantSplit/>
          <w:jc w:val="center"/>
          <w:ins w:id="12060" w:author="Ming Li L" w:date="2026-02-24T11:22:00Z"/>
        </w:trPr>
        <w:tc>
          <w:tcPr>
            <w:tcW w:w="0" w:type="auto"/>
            <w:gridSpan w:val="2"/>
            <w:vMerge/>
            <w:tcBorders>
              <w:top w:val="nil"/>
              <w:left w:val="single" w:sz="4" w:space="0" w:color="auto"/>
              <w:bottom w:val="single" w:sz="4" w:space="0" w:color="auto"/>
              <w:right w:val="single" w:sz="4" w:space="0" w:color="auto"/>
            </w:tcBorders>
            <w:vAlign w:val="center"/>
            <w:hideMark/>
          </w:tcPr>
          <w:p w14:paraId="1BD7A22E" w14:textId="77777777" w:rsidR="00213D72" w:rsidRPr="00FE4D29" w:rsidRDefault="00213D72" w:rsidP="004F634E">
            <w:pPr>
              <w:spacing w:after="0"/>
              <w:rPr>
                <w:ins w:id="12061" w:author="Ming Li L" w:date="2026-02-24T11:22:00Z" w16du:dateUtc="2026-02-24T10:22: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3A759255" w14:textId="77777777" w:rsidR="00213D72" w:rsidRPr="00FE4D29" w:rsidRDefault="00213D72" w:rsidP="004F634E">
            <w:pPr>
              <w:pStyle w:val="TAC"/>
              <w:keepNext w:val="0"/>
              <w:keepLines w:val="0"/>
              <w:rPr>
                <w:ins w:id="12062"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4B7B95A1" w14:textId="77777777" w:rsidR="00213D72" w:rsidRPr="00FE4D29" w:rsidRDefault="00213D72" w:rsidP="004F634E">
            <w:pPr>
              <w:pStyle w:val="TAC"/>
              <w:keepNext w:val="0"/>
              <w:keepLines w:val="0"/>
              <w:rPr>
                <w:ins w:id="12063"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5F2817A7" w14:textId="77777777" w:rsidR="00213D72" w:rsidRPr="00FE4D29" w:rsidRDefault="00213D72" w:rsidP="004F634E">
            <w:pPr>
              <w:pStyle w:val="TAC"/>
              <w:keepNext w:val="0"/>
              <w:keepLines w:val="0"/>
              <w:rPr>
                <w:ins w:id="12064"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20205D87" w14:textId="77777777" w:rsidR="00213D72" w:rsidRPr="00FE4D29" w:rsidRDefault="00213D72" w:rsidP="004F634E">
            <w:pPr>
              <w:pStyle w:val="TAC"/>
              <w:keepNext w:val="0"/>
              <w:keepLines w:val="0"/>
              <w:rPr>
                <w:ins w:id="12065" w:author="Ming Li L" w:date="2026-02-24T11:22:00Z" w16du:dateUtc="2026-02-24T10:22: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14B0C130" w14:textId="77777777" w:rsidR="00213D72" w:rsidRPr="00FE4D29" w:rsidRDefault="00213D72" w:rsidP="004F634E">
            <w:pPr>
              <w:pStyle w:val="TAC"/>
              <w:keepNext w:val="0"/>
              <w:keepLines w:val="0"/>
              <w:rPr>
                <w:ins w:id="12066" w:author="Ming Li L" w:date="2026-02-24T11:22:00Z" w16du:dateUtc="2026-02-24T10:22:00Z"/>
                <w:rFonts w:cs="v4.2.0"/>
                <w:lang w:eastAsia="zh-CN"/>
              </w:rPr>
            </w:pPr>
          </w:p>
        </w:tc>
      </w:tr>
      <w:tr w:rsidR="00213D72" w:rsidRPr="00FE4D29" w14:paraId="3B1332FD" w14:textId="77777777" w:rsidTr="004F634E">
        <w:trPr>
          <w:cantSplit/>
          <w:jc w:val="center"/>
          <w:ins w:id="12067" w:author="Ming Li L" w:date="2026-02-24T11:22:00Z"/>
        </w:trPr>
        <w:tc>
          <w:tcPr>
            <w:tcW w:w="1113" w:type="pct"/>
            <w:gridSpan w:val="2"/>
            <w:tcBorders>
              <w:top w:val="nil"/>
              <w:left w:val="single" w:sz="4" w:space="0" w:color="auto"/>
              <w:bottom w:val="nil"/>
              <w:right w:val="single" w:sz="4" w:space="0" w:color="auto"/>
            </w:tcBorders>
            <w:hideMark/>
          </w:tcPr>
          <w:p w14:paraId="22C83132" w14:textId="77777777" w:rsidR="00213D72" w:rsidRPr="00FE4D29" w:rsidRDefault="00213D72" w:rsidP="004F634E">
            <w:pPr>
              <w:pStyle w:val="TAL"/>
              <w:keepNext w:val="0"/>
              <w:keepLines w:val="0"/>
              <w:rPr>
                <w:ins w:id="12068" w:author="Ming Li L" w:date="2026-02-24T11:22:00Z" w16du:dateUtc="2026-02-24T10:22:00Z"/>
                <w:lang w:eastAsia="zh-CN"/>
              </w:rPr>
            </w:pPr>
            <w:ins w:id="12069" w:author="Ming Li L" w:date="2026-02-24T11:22:00Z" w16du:dateUtc="2026-02-24T10:22:00Z">
              <w:r w:rsidRPr="00FE4D29">
                <w:t>SMTC configuration defined</w:t>
              </w:r>
            </w:ins>
          </w:p>
        </w:tc>
        <w:tc>
          <w:tcPr>
            <w:tcW w:w="523" w:type="pct"/>
            <w:tcBorders>
              <w:top w:val="single" w:sz="4" w:space="0" w:color="auto"/>
              <w:left w:val="single" w:sz="4" w:space="0" w:color="auto"/>
              <w:bottom w:val="nil"/>
              <w:right w:val="single" w:sz="4" w:space="0" w:color="auto"/>
            </w:tcBorders>
          </w:tcPr>
          <w:p w14:paraId="7514235A" w14:textId="77777777" w:rsidR="00213D72" w:rsidRPr="00FE4D29" w:rsidRDefault="00213D72" w:rsidP="004F634E">
            <w:pPr>
              <w:pStyle w:val="TAC"/>
              <w:keepNext w:val="0"/>
              <w:keepLines w:val="0"/>
              <w:rPr>
                <w:ins w:id="12070"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209D2BE2" w14:textId="77777777" w:rsidR="00213D72" w:rsidRPr="00FE4D29" w:rsidRDefault="00213D72" w:rsidP="004F634E">
            <w:pPr>
              <w:pStyle w:val="TAC"/>
              <w:keepNext w:val="0"/>
              <w:keepLines w:val="0"/>
              <w:rPr>
                <w:ins w:id="12071" w:author="Ming Li L" w:date="2026-02-24T11:22:00Z" w16du:dateUtc="2026-02-24T10:22:00Z"/>
              </w:rPr>
            </w:pPr>
            <w:ins w:id="12072"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8A93E10" w14:textId="77777777" w:rsidR="00213D72" w:rsidRPr="00FE4D29" w:rsidRDefault="00213D72" w:rsidP="004F634E">
            <w:pPr>
              <w:pStyle w:val="TAC"/>
              <w:keepNext w:val="0"/>
              <w:keepLines w:val="0"/>
              <w:rPr>
                <w:ins w:id="12073" w:author="Ming Li L" w:date="2026-02-24T11:22:00Z" w16du:dateUtc="2026-02-24T10:22:00Z"/>
              </w:rPr>
            </w:pPr>
            <w:ins w:id="12074" w:author="Ming Li L" w:date="2026-02-24T11:22:00Z" w16du:dateUtc="2026-02-24T10:22:00Z">
              <w:r w:rsidRPr="00FE4D29">
                <w:t>SMTC.1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FBED829" w14:textId="77777777" w:rsidR="00213D72" w:rsidRPr="00FE4D29" w:rsidRDefault="00213D72" w:rsidP="004F634E">
            <w:pPr>
              <w:pStyle w:val="TAC"/>
              <w:keepNext w:val="0"/>
              <w:keepLines w:val="0"/>
              <w:rPr>
                <w:ins w:id="12075" w:author="Ming Li L" w:date="2026-02-24T11:22:00Z" w16du:dateUtc="2026-02-24T10:22:00Z"/>
              </w:rPr>
            </w:pPr>
            <w:ins w:id="12076" w:author="Ming Li L" w:date="2026-02-24T11:22:00Z" w16du:dateUtc="2026-02-24T10:22:00Z">
              <w:r w:rsidRPr="00FE4D29">
                <w:t>SMTC.1</w:t>
              </w:r>
            </w:ins>
          </w:p>
        </w:tc>
        <w:tc>
          <w:tcPr>
            <w:tcW w:w="894" w:type="pct"/>
            <w:gridSpan w:val="2"/>
            <w:tcBorders>
              <w:top w:val="nil"/>
              <w:left w:val="single" w:sz="4" w:space="0" w:color="auto"/>
              <w:bottom w:val="single" w:sz="4" w:space="0" w:color="auto"/>
              <w:right w:val="single" w:sz="4" w:space="0" w:color="auto"/>
            </w:tcBorders>
            <w:hideMark/>
          </w:tcPr>
          <w:p w14:paraId="77776965" w14:textId="77777777" w:rsidR="00213D72" w:rsidRPr="00FE4D29" w:rsidRDefault="00213D72" w:rsidP="004F634E">
            <w:pPr>
              <w:pStyle w:val="TAC"/>
              <w:keepNext w:val="0"/>
              <w:keepLines w:val="0"/>
              <w:rPr>
                <w:ins w:id="12077" w:author="Ming Li L" w:date="2026-02-24T11:22:00Z" w16du:dateUtc="2026-02-24T10:22:00Z"/>
                <w:rFonts w:cs="v4.2.0"/>
                <w:lang w:eastAsia="zh-CN"/>
              </w:rPr>
            </w:pPr>
            <w:ins w:id="12078" w:author="Ming Li L" w:date="2026-02-24T11:22:00Z" w16du:dateUtc="2026-02-24T10:22:00Z">
              <w:r w:rsidRPr="00FE4D29">
                <w:t>SMTC.1</w:t>
              </w:r>
            </w:ins>
          </w:p>
        </w:tc>
      </w:tr>
      <w:tr w:rsidR="00213D72" w:rsidRPr="00FE4D29" w14:paraId="771F48A4" w14:textId="77777777" w:rsidTr="004F634E">
        <w:trPr>
          <w:cantSplit/>
          <w:jc w:val="center"/>
          <w:ins w:id="12079" w:author="Ming Li L" w:date="2026-02-24T11:22:00Z"/>
        </w:trPr>
        <w:tc>
          <w:tcPr>
            <w:tcW w:w="1113" w:type="pct"/>
            <w:gridSpan w:val="2"/>
            <w:tcBorders>
              <w:top w:val="nil"/>
              <w:left w:val="single" w:sz="4" w:space="0" w:color="auto"/>
              <w:bottom w:val="single" w:sz="4" w:space="0" w:color="auto"/>
              <w:right w:val="single" w:sz="4" w:space="0" w:color="auto"/>
            </w:tcBorders>
            <w:hideMark/>
          </w:tcPr>
          <w:p w14:paraId="6A97F1F1" w14:textId="77777777" w:rsidR="00213D72" w:rsidRPr="00FE4D29" w:rsidRDefault="00213D72" w:rsidP="004F634E">
            <w:pPr>
              <w:pStyle w:val="TAL"/>
              <w:keepNext w:val="0"/>
              <w:keepLines w:val="0"/>
              <w:rPr>
                <w:ins w:id="12080" w:author="Ming Li L" w:date="2026-02-24T11:22:00Z" w16du:dateUtc="2026-02-24T10:22:00Z"/>
                <w:lang w:eastAsia="zh-CN"/>
              </w:rPr>
            </w:pPr>
            <w:ins w:id="12081" w:author="Ming Li L" w:date="2026-02-24T11:22:00Z" w16du:dateUtc="2026-02-24T10:22:00Z">
              <w:r w:rsidRPr="00FE4D29">
                <w:t>in A.3.11.1 and A.3.11.2</w:t>
              </w:r>
            </w:ins>
          </w:p>
        </w:tc>
        <w:tc>
          <w:tcPr>
            <w:tcW w:w="523" w:type="pct"/>
            <w:tcBorders>
              <w:top w:val="nil"/>
              <w:left w:val="single" w:sz="4" w:space="0" w:color="auto"/>
              <w:bottom w:val="single" w:sz="4" w:space="0" w:color="auto"/>
              <w:right w:val="single" w:sz="4" w:space="0" w:color="auto"/>
            </w:tcBorders>
          </w:tcPr>
          <w:p w14:paraId="6229A92E" w14:textId="77777777" w:rsidR="00213D72" w:rsidRPr="00FE4D29" w:rsidRDefault="00213D72" w:rsidP="004F634E">
            <w:pPr>
              <w:pStyle w:val="TAC"/>
              <w:keepNext w:val="0"/>
              <w:keepLines w:val="0"/>
              <w:rPr>
                <w:ins w:id="12082"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734C2280" w14:textId="77777777" w:rsidR="00213D72" w:rsidRPr="00FE4D29" w:rsidRDefault="00213D72" w:rsidP="004F634E">
            <w:pPr>
              <w:pStyle w:val="TAC"/>
              <w:keepNext w:val="0"/>
              <w:keepLines w:val="0"/>
              <w:rPr>
                <w:ins w:id="12083"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4AD46BB4" w14:textId="77777777" w:rsidR="00213D72" w:rsidRPr="00FE4D29" w:rsidRDefault="00213D72" w:rsidP="004F634E">
            <w:pPr>
              <w:pStyle w:val="TAC"/>
              <w:keepNext w:val="0"/>
              <w:keepLines w:val="0"/>
              <w:rPr>
                <w:ins w:id="12084"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5234C51C" w14:textId="77777777" w:rsidR="00213D72" w:rsidRPr="00FE4D29" w:rsidRDefault="00213D72" w:rsidP="004F634E">
            <w:pPr>
              <w:pStyle w:val="TAC"/>
              <w:keepNext w:val="0"/>
              <w:keepLines w:val="0"/>
              <w:rPr>
                <w:ins w:id="12085" w:author="Ming Li L" w:date="2026-02-24T11:22:00Z" w16du:dateUtc="2026-02-24T10:22: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4D7AB284" w14:textId="77777777" w:rsidR="00213D72" w:rsidRPr="00FE4D29" w:rsidRDefault="00213D72" w:rsidP="004F634E">
            <w:pPr>
              <w:pStyle w:val="TAC"/>
              <w:keepNext w:val="0"/>
              <w:keepLines w:val="0"/>
              <w:rPr>
                <w:ins w:id="12086" w:author="Ming Li L" w:date="2026-02-24T11:22:00Z" w16du:dateUtc="2026-02-24T10:22:00Z"/>
                <w:rFonts w:cs="v4.2.0"/>
                <w:lang w:eastAsia="zh-CN"/>
              </w:rPr>
            </w:pPr>
          </w:p>
        </w:tc>
      </w:tr>
      <w:tr w:rsidR="00213D72" w:rsidRPr="00FE4D29" w14:paraId="5FD2AB49" w14:textId="77777777" w:rsidTr="004F634E">
        <w:trPr>
          <w:cantSplit/>
          <w:jc w:val="center"/>
          <w:ins w:id="12087"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0632C1DA" w14:textId="77777777" w:rsidR="00213D72" w:rsidRPr="00FE4D29" w:rsidRDefault="00213D72" w:rsidP="004F634E">
            <w:pPr>
              <w:pStyle w:val="TAL"/>
              <w:keepNext w:val="0"/>
              <w:keepLines w:val="0"/>
              <w:rPr>
                <w:ins w:id="12088" w:author="Ming Li L" w:date="2026-02-24T11:22:00Z" w16du:dateUtc="2026-02-24T10:22:00Z"/>
              </w:rPr>
            </w:pPr>
            <w:ins w:id="12089" w:author="Ming Li L" w:date="2026-02-24T11:22:00Z" w16du:dateUtc="2026-02-24T10:22:00Z">
              <w:r w:rsidRPr="00FE4D29">
                <w:t>PDSCH/PDCCH subcarrier spacing</w:t>
              </w:r>
            </w:ins>
          </w:p>
        </w:tc>
        <w:tc>
          <w:tcPr>
            <w:tcW w:w="523" w:type="pct"/>
            <w:tcBorders>
              <w:top w:val="single" w:sz="4" w:space="0" w:color="auto"/>
              <w:left w:val="single" w:sz="4" w:space="0" w:color="auto"/>
              <w:bottom w:val="nil"/>
              <w:right w:val="single" w:sz="4" w:space="0" w:color="auto"/>
            </w:tcBorders>
            <w:hideMark/>
          </w:tcPr>
          <w:p w14:paraId="64438EDA" w14:textId="77777777" w:rsidR="00213D72" w:rsidRPr="00FE4D29" w:rsidRDefault="00213D72" w:rsidP="004F634E">
            <w:pPr>
              <w:pStyle w:val="TAC"/>
              <w:keepNext w:val="0"/>
              <w:keepLines w:val="0"/>
              <w:rPr>
                <w:ins w:id="12090" w:author="Ming Li L" w:date="2026-02-24T11:22:00Z" w16du:dateUtc="2026-02-24T10:22:00Z"/>
              </w:rPr>
            </w:pPr>
            <w:ins w:id="12091" w:author="Ming Li L" w:date="2026-02-24T11:22:00Z" w16du:dateUtc="2026-02-24T10:22:00Z">
              <w:r w:rsidRPr="00FE4D29">
                <w:t>kHz</w:t>
              </w:r>
            </w:ins>
          </w:p>
        </w:tc>
        <w:tc>
          <w:tcPr>
            <w:tcW w:w="668" w:type="pct"/>
            <w:tcBorders>
              <w:top w:val="single" w:sz="4" w:space="0" w:color="auto"/>
              <w:left w:val="single" w:sz="4" w:space="0" w:color="auto"/>
              <w:bottom w:val="single" w:sz="4" w:space="0" w:color="auto"/>
              <w:right w:val="single" w:sz="4" w:space="0" w:color="auto"/>
            </w:tcBorders>
            <w:hideMark/>
          </w:tcPr>
          <w:p w14:paraId="0ECC260D" w14:textId="77777777" w:rsidR="00213D72" w:rsidRPr="00FE4D29" w:rsidRDefault="00213D72" w:rsidP="004F634E">
            <w:pPr>
              <w:pStyle w:val="TAC"/>
              <w:keepNext w:val="0"/>
              <w:keepLines w:val="0"/>
              <w:rPr>
                <w:ins w:id="12092" w:author="Ming Li L" w:date="2026-02-24T11:22:00Z" w16du:dateUtc="2026-02-24T10:22:00Z"/>
              </w:rPr>
            </w:pPr>
            <w:ins w:id="12093"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8DC86EE" w14:textId="77777777" w:rsidR="00213D72" w:rsidRPr="00FE4D29" w:rsidRDefault="00213D72" w:rsidP="004F634E">
            <w:pPr>
              <w:pStyle w:val="TAC"/>
              <w:keepNext w:val="0"/>
              <w:keepLines w:val="0"/>
              <w:rPr>
                <w:ins w:id="12094" w:author="Ming Li L" w:date="2026-02-24T11:22:00Z" w16du:dateUtc="2026-02-24T10:22:00Z"/>
              </w:rPr>
            </w:pPr>
            <w:ins w:id="12095" w:author="Ming Li L" w:date="2026-02-24T11:22:00Z" w16du:dateUtc="2026-02-24T10:22:00Z">
              <w:r w:rsidRPr="00FE4D29">
                <w:t>15</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F3139DE" w14:textId="77777777" w:rsidR="00213D72" w:rsidRPr="00FE4D29" w:rsidRDefault="00213D72" w:rsidP="004F634E">
            <w:pPr>
              <w:pStyle w:val="TAC"/>
              <w:keepNext w:val="0"/>
              <w:keepLines w:val="0"/>
              <w:rPr>
                <w:ins w:id="12096" w:author="Ming Li L" w:date="2026-02-24T11:22:00Z" w16du:dateUtc="2026-02-24T10:22:00Z"/>
              </w:rPr>
            </w:pPr>
            <w:ins w:id="12097" w:author="Ming Li L" w:date="2026-02-24T11:22:00Z" w16du:dateUtc="2026-02-24T10:22:00Z">
              <w:r w:rsidRPr="00FE4D29">
                <w:rPr>
                  <w:szCs w:val="18"/>
                  <w:lang w:eastAsia="ja-JP"/>
                </w:rPr>
                <w:t>120</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E85D895" w14:textId="77777777" w:rsidR="00213D72" w:rsidRPr="00FE4D29" w:rsidRDefault="00213D72" w:rsidP="004F634E">
            <w:pPr>
              <w:pStyle w:val="TAC"/>
              <w:keepNext w:val="0"/>
              <w:keepLines w:val="0"/>
              <w:rPr>
                <w:ins w:id="12098" w:author="Ming Li L" w:date="2026-02-24T11:22:00Z" w16du:dateUtc="2026-02-24T10:22:00Z"/>
              </w:rPr>
            </w:pPr>
            <w:ins w:id="12099" w:author="Ming Li L" w:date="2026-02-24T11:22:00Z" w16du:dateUtc="2026-02-24T10:22:00Z">
              <w:r w:rsidRPr="00FE4D29">
                <w:t>120</w:t>
              </w:r>
            </w:ins>
          </w:p>
        </w:tc>
      </w:tr>
      <w:tr w:rsidR="00213D72" w:rsidRPr="00FE4D29" w14:paraId="3CCB2829" w14:textId="77777777" w:rsidTr="004F634E">
        <w:trPr>
          <w:cantSplit/>
          <w:jc w:val="center"/>
          <w:ins w:id="12100" w:author="Ming Li L" w:date="2026-02-24T11:22:00Z"/>
        </w:trPr>
        <w:tc>
          <w:tcPr>
            <w:tcW w:w="1113" w:type="pct"/>
            <w:gridSpan w:val="2"/>
            <w:tcBorders>
              <w:top w:val="nil"/>
              <w:left w:val="single" w:sz="4" w:space="0" w:color="auto"/>
              <w:bottom w:val="single" w:sz="4" w:space="0" w:color="auto"/>
              <w:right w:val="single" w:sz="4" w:space="0" w:color="auto"/>
            </w:tcBorders>
          </w:tcPr>
          <w:p w14:paraId="30020396" w14:textId="77777777" w:rsidR="00213D72" w:rsidRPr="00FE4D29" w:rsidRDefault="00213D72" w:rsidP="004F634E">
            <w:pPr>
              <w:pStyle w:val="TAL"/>
              <w:keepNext w:val="0"/>
              <w:keepLines w:val="0"/>
              <w:rPr>
                <w:ins w:id="12101" w:author="Ming Li L" w:date="2026-02-24T11:22:00Z" w16du:dateUtc="2026-02-24T10:22:00Z"/>
              </w:rPr>
            </w:pPr>
          </w:p>
        </w:tc>
        <w:tc>
          <w:tcPr>
            <w:tcW w:w="523" w:type="pct"/>
            <w:tcBorders>
              <w:top w:val="nil"/>
              <w:left w:val="single" w:sz="4" w:space="0" w:color="auto"/>
              <w:bottom w:val="single" w:sz="4" w:space="0" w:color="auto"/>
              <w:right w:val="single" w:sz="4" w:space="0" w:color="auto"/>
            </w:tcBorders>
          </w:tcPr>
          <w:p w14:paraId="585052D4" w14:textId="77777777" w:rsidR="00213D72" w:rsidRPr="00FE4D29" w:rsidRDefault="00213D72" w:rsidP="004F634E">
            <w:pPr>
              <w:pStyle w:val="TAC"/>
              <w:keepNext w:val="0"/>
              <w:keepLines w:val="0"/>
              <w:rPr>
                <w:ins w:id="12102"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1C8677D8" w14:textId="77777777" w:rsidR="00213D72" w:rsidRPr="00FE4D29" w:rsidRDefault="00213D72" w:rsidP="004F634E">
            <w:pPr>
              <w:pStyle w:val="TAC"/>
              <w:keepNext w:val="0"/>
              <w:keepLines w:val="0"/>
              <w:rPr>
                <w:ins w:id="12103"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6DB0515D" w14:textId="77777777" w:rsidR="00213D72" w:rsidRPr="00FE4D29" w:rsidRDefault="00213D72" w:rsidP="004F634E">
            <w:pPr>
              <w:pStyle w:val="TAC"/>
              <w:keepNext w:val="0"/>
              <w:keepLines w:val="0"/>
              <w:rPr>
                <w:ins w:id="12104"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202E49F5" w14:textId="77777777" w:rsidR="00213D72" w:rsidRPr="00FE4D29" w:rsidRDefault="00213D72" w:rsidP="004F634E">
            <w:pPr>
              <w:pStyle w:val="TAC"/>
              <w:keepNext w:val="0"/>
              <w:keepLines w:val="0"/>
              <w:rPr>
                <w:ins w:id="12105" w:author="Ming Li L" w:date="2026-02-24T11:22:00Z" w16du:dateUtc="2026-02-24T10:22:00Z"/>
              </w:rPr>
            </w:pPr>
          </w:p>
        </w:tc>
        <w:tc>
          <w:tcPr>
            <w:tcW w:w="894" w:type="pct"/>
            <w:gridSpan w:val="2"/>
            <w:tcBorders>
              <w:top w:val="single" w:sz="4" w:space="0" w:color="auto"/>
              <w:left w:val="single" w:sz="4" w:space="0" w:color="auto"/>
              <w:bottom w:val="single" w:sz="4" w:space="0" w:color="auto"/>
              <w:right w:val="single" w:sz="4" w:space="0" w:color="auto"/>
            </w:tcBorders>
          </w:tcPr>
          <w:p w14:paraId="2AD80882" w14:textId="77777777" w:rsidR="00213D72" w:rsidRPr="00FE4D29" w:rsidRDefault="00213D72" w:rsidP="004F634E">
            <w:pPr>
              <w:pStyle w:val="TAC"/>
              <w:keepNext w:val="0"/>
              <w:keepLines w:val="0"/>
              <w:rPr>
                <w:ins w:id="12106" w:author="Ming Li L" w:date="2026-02-24T11:22:00Z" w16du:dateUtc="2026-02-24T10:22:00Z"/>
              </w:rPr>
            </w:pPr>
          </w:p>
        </w:tc>
      </w:tr>
      <w:tr w:rsidR="00213D72" w:rsidRPr="00FE4D29" w14:paraId="01DEF942" w14:textId="77777777" w:rsidTr="004F634E">
        <w:trPr>
          <w:cantSplit/>
          <w:jc w:val="center"/>
          <w:ins w:id="12107"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58D08AEE" w14:textId="77777777" w:rsidR="00213D72" w:rsidRPr="00FE4D29" w:rsidRDefault="00213D72" w:rsidP="004F634E">
            <w:pPr>
              <w:pStyle w:val="TAL"/>
              <w:keepNext w:val="0"/>
              <w:keepLines w:val="0"/>
              <w:rPr>
                <w:ins w:id="12108" w:author="Ming Li L" w:date="2026-02-24T11:22:00Z" w16du:dateUtc="2026-02-24T10:22:00Z"/>
              </w:rPr>
            </w:pPr>
            <w:ins w:id="12109" w:author="Ming Li L" w:date="2026-02-24T11:22:00Z" w16du:dateUtc="2026-02-24T10:22:00Z">
              <w:r w:rsidRPr="00FE4D29">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536EA4BA" w14:textId="77777777" w:rsidR="00213D72" w:rsidRPr="00FE4D29" w:rsidRDefault="00213D72" w:rsidP="004F634E">
            <w:pPr>
              <w:pStyle w:val="TAC"/>
              <w:keepNext w:val="0"/>
              <w:keepLines w:val="0"/>
              <w:rPr>
                <w:ins w:id="12110" w:author="Ming Li L" w:date="2026-02-24T11:22:00Z" w16du:dateUtc="2026-02-24T10:22:00Z"/>
              </w:rPr>
            </w:pPr>
          </w:p>
        </w:tc>
        <w:tc>
          <w:tcPr>
            <w:tcW w:w="668" w:type="pct"/>
            <w:tcBorders>
              <w:top w:val="single" w:sz="4" w:space="0" w:color="auto"/>
              <w:left w:val="single" w:sz="4" w:space="0" w:color="auto"/>
              <w:bottom w:val="nil"/>
              <w:right w:val="single" w:sz="4" w:space="0" w:color="auto"/>
            </w:tcBorders>
          </w:tcPr>
          <w:p w14:paraId="56B24C5C" w14:textId="77777777" w:rsidR="00213D72" w:rsidRPr="00FE4D29" w:rsidRDefault="00213D72" w:rsidP="004F634E">
            <w:pPr>
              <w:pStyle w:val="TAC"/>
              <w:keepNext w:val="0"/>
              <w:keepLines w:val="0"/>
              <w:rPr>
                <w:ins w:id="12111" w:author="Ming Li L" w:date="2026-02-24T11:22:00Z" w16du:dateUtc="2026-02-24T10:22:00Z"/>
              </w:rPr>
            </w:pPr>
          </w:p>
        </w:tc>
        <w:tc>
          <w:tcPr>
            <w:tcW w:w="788" w:type="pct"/>
            <w:gridSpan w:val="2"/>
            <w:tcBorders>
              <w:top w:val="single" w:sz="4" w:space="0" w:color="auto"/>
              <w:left w:val="single" w:sz="4" w:space="0" w:color="auto"/>
              <w:bottom w:val="nil"/>
              <w:right w:val="single" w:sz="4" w:space="0" w:color="auto"/>
            </w:tcBorders>
          </w:tcPr>
          <w:p w14:paraId="112848A1" w14:textId="77777777" w:rsidR="00213D72" w:rsidRPr="00FE4D29" w:rsidRDefault="00213D72" w:rsidP="004F634E">
            <w:pPr>
              <w:pStyle w:val="TAC"/>
              <w:keepNext w:val="0"/>
              <w:keepLines w:val="0"/>
              <w:rPr>
                <w:ins w:id="12112" w:author="Ming Li L" w:date="2026-02-24T11:22:00Z" w16du:dateUtc="2026-02-24T10:22:00Z"/>
                <w:rFonts w:cs="v4.2.0"/>
              </w:rPr>
            </w:pPr>
          </w:p>
        </w:tc>
        <w:tc>
          <w:tcPr>
            <w:tcW w:w="1014" w:type="pct"/>
            <w:gridSpan w:val="2"/>
            <w:tcBorders>
              <w:top w:val="single" w:sz="4" w:space="0" w:color="auto"/>
              <w:left w:val="single" w:sz="4" w:space="0" w:color="auto"/>
              <w:bottom w:val="nil"/>
              <w:right w:val="single" w:sz="4" w:space="0" w:color="auto"/>
            </w:tcBorders>
          </w:tcPr>
          <w:p w14:paraId="51770ED8" w14:textId="77777777" w:rsidR="00213D72" w:rsidRPr="00FE4D29" w:rsidRDefault="00213D72" w:rsidP="004F634E">
            <w:pPr>
              <w:pStyle w:val="TAC"/>
              <w:keepNext w:val="0"/>
              <w:keepLines w:val="0"/>
              <w:rPr>
                <w:ins w:id="12113" w:author="Ming Li L" w:date="2026-02-24T11:22:00Z" w16du:dateUtc="2026-02-24T10:22:00Z"/>
              </w:rPr>
            </w:pPr>
          </w:p>
        </w:tc>
        <w:tc>
          <w:tcPr>
            <w:tcW w:w="894" w:type="pct"/>
            <w:gridSpan w:val="2"/>
            <w:tcBorders>
              <w:top w:val="single" w:sz="4" w:space="0" w:color="auto"/>
              <w:left w:val="single" w:sz="4" w:space="0" w:color="auto"/>
              <w:bottom w:val="nil"/>
              <w:right w:val="single" w:sz="4" w:space="0" w:color="auto"/>
            </w:tcBorders>
          </w:tcPr>
          <w:p w14:paraId="5F8163D0" w14:textId="77777777" w:rsidR="00213D72" w:rsidRPr="00FE4D29" w:rsidRDefault="00213D72" w:rsidP="004F634E">
            <w:pPr>
              <w:pStyle w:val="TAC"/>
              <w:keepNext w:val="0"/>
              <w:keepLines w:val="0"/>
              <w:rPr>
                <w:ins w:id="12114" w:author="Ming Li L" w:date="2026-02-24T11:22:00Z" w16du:dateUtc="2026-02-24T10:22:00Z"/>
              </w:rPr>
            </w:pPr>
          </w:p>
        </w:tc>
      </w:tr>
      <w:tr w:rsidR="00213D72" w:rsidRPr="00FE4D29" w14:paraId="25EE925E" w14:textId="77777777" w:rsidTr="004F634E">
        <w:trPr>
          <w:cantSplit/>
          <w:jc w:val="center"/>
          <w:ins w:id="12115"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620D1285" w14:textId="77777777" w:rsidR="00213D72" w:rsidRPr="00FE4D29" w:rsidRDefault="00213D72" w:rsidP="004F634E">
            <w:pPr>
              <w:pStyle w:val="TAL"/>
              <w:keepNext w:val="0"/>
              <w:keepLines w:val="0"/>
              <w:rPr>
                <w:ins w:id="12116" w:author="Ming Li L" w:date="2026-02-24T11:22:00Z" w16du:dateUtc="2026-02-24T10:22:00Z"/>
              </w:rPr>
            </w:pPr>
            <w:ins w:id="12117" w:author="Ming Li L" w:date="2026-02-24T11:22:00Z" w16du:dateUtc="2026-02-24T10:22:00Z">
              <w:r w:rsidRPr="00FE4D29">
                <w:rPr>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2A8C6557" w14:textId="77777777" w:rsidR="00213D72" w:rsidRPr="00FE4D29" w:rsidRDefault="00213D72" w:rsidP="004F634E">
            <w:pPr>
              <w:pStyle w:val="TAC"/>
              <w:keepNext w:val="0"/>
              <w:keepLines w:val="0"/>
              <w:rPr>
                <w:ins w:id="12118" w:author="Ming Li L" w:date="2026-02-24T11:22:00Z" w16du:dateUtc="2026-02-24T10:22:00Z"/>
              </w:rPr>
            </w:pPr>
          </w:p>
        </w:tc>
        <w:tc>
          <w:tcPr>
            <w:tcW w:w="668" w:type="pct"/>
            <w:tcBorders>
              <w:top w:val="nil"/>
              <w:left w:val="single" w:sz="4" w:space="0" w:color="auto"/>
              <w:bottom w:val="nil"/>
              <w:right w:val="single" w:sz="4" w:space="0" w:color="auto"/>
            </w:tcBorders>
          </w:tcPr>
          <w:p w14:paraId="67189019" w14:textId="77777777" w:rsidR="00213D72" w:rsidRPr="00FE4D29" w:rsidRDefault="00213D72" w:rsidP="004F634E">
            <w:pPr>
              <w:pStyle w:val="TAC"/>
              <w:keepNext w:val="0"/>
              <w:keepLines w:val="0"/>
              <w:rPr>
                <w:ins w:id="12119"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345CF296" w14:textId="77777777" w:rsidR="00213D72" w:rsidRPr="00FE4D29" w:rsidRDefault="00213D72" w:rsidP="004F634E">
            <w:pPr>
              <w:pStyle w:val="TAC"/>
              <w:keepNext w:val="0"/>
              <w:keepLines w:val="0"/>
              <w:rPr>
                <w:ins w:id="12120" w:author="Ming Li L" w:date="2026-02-24T11:22:00Z" w16du:dateUtc="2026-02-24T10:22:00Z"/>
                <w:rFonts w:cs="v4.2.0"/>
              </w:rPr>
            </w:pPr>
          </w:p>
        </w:tc>
        <w:tc>
          <w:tcPr>
            <w:tcW w:w="1014" w:type="pct"/>
            <w:gridSpan w:val="2"/>
            <w:tcBorders>
              <w:top w:val="nil"/>
              <w:left w:val="single" w:sz="4" w:space="0" w:color="auto"/>
              <w:bottom w:val="nil"/>
              <w:right w:val="single" w:sz="4" w:space="0" w:color="auto"/>
            </w:tcBorders>
          </w:tcPr>
          <w:p w14:paraId="6CD346B9" w14:textId="77777777" w:rsidR="00213D72" w:rsidRPr="00FE4D29" w:rsidRDefault="00213D72" w:rsidP="004F634E">
            <w:pPr>
              <w:pStyle w:val="TAC"/>
              <w:keepNext w:val="0"/>
              <w:keepLines w:val="0"/>
              <w:rPr>
                <w:ins w:id="12121"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004D0612" w14:textId="77777777" w:rsidR="00213D72" w:rsidRPr="00FE4D29" w:rsidRDefault="00213D72" w:rsidP="004F634E">
            <w:pPr>
              <w:pStyle w:val="TAC"/>
              <w:keepNext w:val="0"/>
              <w:keepLines w:val="0"/>
              <w:rPr>
                <w:ins w:id="12122" w:author="Ming Li L" w:date="2026-02-24T11:22:00Z" w16du:dateUtc="2026-02-24T10:22:00Z"/>
              </w:rPr>
            </w:pPr>
          </w:p>
        </w:tc>
      </w:tr>
      <w:tr w:rsidR="00213D72" w:rsidRPr="00FE4D29" w14:paraId="1588DF77" w14:textId="77777777" w:rsidTr="004F634E">
        <w:trPr>
          <w:cantSplit/>
          <w:jc w:val="center"/>
          <w:ins w:id="12123"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4C71F1F9" w14:textId="77777777" w:rsidR="00213D72" w:rsidRPr="00FE4D29" w:rsidRDefault="00213D72" w:rsidP="004F634E">
            <w:pPr>
              <w:pStyle w:val="TAL"/>
              <w:keepNext w:val="0"/>
              <w:keepLines w:val="0"/>
              <w:rPr>
                <w:ins w:id="12124" w:author="Ming Li L" w:date="2026-02-24T11:22:00Z" w16du:dateUtc="2026-02-24T10:22:00Z"/>
              </w:rPr>
            </w:pPr>
            <w:ins w:id="12125" w:author="Ming Li L" w:date="2026-02-24T11:22:00Z" w16du:dateUtc="2026-02-24T10:22:00Z">
              <w:r w:rsidRPr="00FE4D29">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4A5CACCE" w14:textId="77777777" w:rsidR="00213D72" w:rsidRPr="00FE4D29" w:rsidRDefault="00213D72" w:rsidP="004F634E">
            <w:pPr>
              <w:pStyle w:val="TAC"/>
              <w:keepNext w:val="0"/>
              <w:keepLines w:val="0"/>
              <w:rPr>
                <w:ins w:id="12126" w:author="Ming Li L" w:date="2026-02-24T11:22:00Z" w16du:dateUtc="2026-02-24T10:22:00Z"/>
              </w:rPr>
            </w:pPr>
          </w:p>
        </w:tc>
        <w:tc>
          <w:tcPr>
            <w:tcW w:w="668" w:type="pct"/>
            <w:tcBorders>
              <w:top w:val="nil"/>
              <w:left w:val="single" w:sz="4" w:space="0" w:color="auto"/>
              <w:bottom w:val="nil"/>
              <w:right w:val="single" w:sz="4" w:space="0" w:color="auto"/>
            </w:tcBorders>
          </w:tcPr>
          <w:p w14:paraId="605E4263" w14:textId="77777777" w:rsidR="00213D72" w:rsidRPr="00FE4D29" w:rsidRDefault="00213D72" w:rsidP="004F634E">
            <w:pPr>
              <w:pStyle w:val="TAC"/>
              <w:keepNext w:val="0"/>
              <w:keepLines w:val="0"/>
              <w:rPr>
                <w:ins w:id="12127"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1B25AADB" w14:textId="77777777" w:rsidR="00213D72" w:rsidRPr="00FE4D29" w:rsidRDefault="00213D72" w:rsidP="004F634E">
            <w:pPr>
              <w:pStyle w:val="TAC"/>
              <w:keepNext w:val="0"/>
              <w:keepLines w:val="0"/>
              <w:rPr>
                <w:ins w:id="12128" w:author="Ming Li L" w:date="2026-02-24T11:22:00Z" w16du:dateUtc="2026-02-24T10:22:00Z"/>
                <w:rFonts w:cs="v4.2.0"/>
              </w:rPr>
            </w:pPr>
          </w:p>
        </w:tc>
        <w:tc>
          <w:tcPr>
            <w:tcW w:w="1014" w:type="pct"/>
            <w:gridSpan w:val="2"/>
            <w:tcBorders>
              <w:top w:val="nil"/>
              <w:left w:val="single" w:sz="4" w:space="0" w:color="auto"/>
              <w:bottom w:val="nil"/>
              <w:right w:val="single" w:sz="4" w:space="0" w:color="auto"/>
            </w:tcBorders>
          </w:tcPr>
          <w:p w14:paraId="0F1853B3" w14:textId="77777777" w:rsidR="00213D72" w:rsidRPr="00FE4D29" w:rsidRDefault="00213D72" w:rsidP="004F634E">
            <w:pPr>
              <w:pStyle w:val="TAC"/>
              <w:keepNext w:val="0"/>
              <w:keepLines w:val="0"/>
              <w:rPr>
                <w:ins w:id="12129"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334FC016" w14:textId="77777777" w:rsidR="00213D72" w:rsidRPr="00FE4D29" w:rsidRDefault="00213D72" w:rsidP="004F634E">
            <w:pPr>
              <w:pStyle w:val="TAC"/>
              <w:keepNext w:val="0"/>
              <w:keepLines w:val="0"/>
              <w:rPr>
                <w:ins w:id="12130" w:author="Ming Li L" w:date="2026-02-24T11:22:00Z" w16du:dateUtc="2026-02-24T10:22:00Z"/>
              </w:rPr>
            </w:pPr>
          </w:p>
        </w:tc>
      </w:tr>
      <w:tr w:rsidR="00213D72" w:rsidRPr="00FE4D29" w14:paraId="78635869" w14:textId="77777777" w:rsidTr="004F634E">
        <w:trPr>
          <w:cantSplit/>
          <w:jc w:val="center"/>
          <w:ins w:id="12131"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3EF1990B" w14:textId="77777777" w:rsidR="00213D72" w:rsidRPr="00FE4D29" w:rsidRDefault="00213D72" w:rsidP="004F634E">
            <w:pPr>
              <w:pStyle w:val="TAL"/>
              <w:keepNext w:val="0"/>
              <w:keepLines w:val="0"/>
              <w:rPr>
                <w:ins w:id="12132" w:author="Ming Li L" w:date="2026-02-24T11:22:00Z" w16du:dateUtc="2026-02-24T10:22:00Z"/>
              </w:rPr>
            </w:pPr>
            <w:ins w:id="12133" w:author="Ming Li L" w:date="2026-02-24T11:22:00Z" w16du:dateUtc="2026-02-24T10:22:00Z">
              <w:r w:rsidRPr="00FE4D29">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55891968" w14:textId="77777777" w:rsidR="00213D72" w:rsidRPr="00FE4D29" w:rsidRDefault="00213D72" w:rsidP="004F634E">
            <w:pPr>
              <w:pStyle w:val="TAC"/>
              <w:keepNext w:val="0"/>
              <w:keepLines w:val="0"/>
              <w:rPr>
                <w:ins w:id="12134" w:author="Ming Li L" w:date="2026-02-24T11:22:00Z" w16du:dateUtc="2026-02-24T10:22:00Z"/>
              </w:rPr>
            </w:pPr>
          </w:p>
        </w:tc>
        <w:tc>
          <w:tcPr>
            <w:tcW w:w="668" w:type="pct"/>
            <w:tcBorders>
              <w:top w:val="nil"/>
              <w:left w:val="single" w:sz="4" w:space="0" w:color="auto"/>
              <w:bottom w:val="nil"/>
              <w:right w:val="single" w:sz="4" w:space="0" w:color="auto"/>
            </w:tcBorders>
          </w:tcPr>
          <w:p w14:paraId="07A07F87" w14:textId="77777777" w:rsidR="00213D72" w:rsidRPr="00FE4D29" w:rsidRDefault="00213D72" w:rsidP="004F634E">
            <w:pPr>
              <w:pStyle w:val="TAC"/>
              <w:keepNext w:val="0"/>
              <w:keepLines w:val="0"/>
              <w:rPr>
                <w:ins w:id="12135"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3349223B" w14:textId="77777777" w:rsidR="00213D72" w:rsidRPr="00FE4D29" w:rsidRDefault="00213D72" w:rsidP="004F634E">
            <w:pPr>
              <w:pStyle w:val="TAC"/>
              <w:keepNext w:val="0"/>
              <w:keepLines w:val="0"/>
              <w:rPr>
                <w:ins w:id="12136" w:author="Ming Li L" w:date="2026-02-24T11:22:00Z" w16du:dateUtc="2026-02-24T10:22:00Z"/>
                <w:rFonts w:cs="v4.2.0"/>
              </w:rPr>
            </w:pPr>
          </w:p>
        </w:tc>
        <w:tc>
          <w:tcPr>
            <w:tcW w:w="1014" w:type="pct"/>
            <w:gridSpan w:val="2"/>
            <w:tcBorders>
              <w:top w:val="nil"/>
              <w:left w:val="single" w:sz="4" w:space="0" w:color="auto"/>
              <w:bottom w:val="nil"/>
              <w:right w:val="single" w:sz="4" w:space="0" w:color="auto"/>
            </w:tcBorders>
          </w:tcPr>
          <w:p w14:paraId="17B2F027" w14:textId="77777777" w:rsidR="00213D72" w:rsidRPr="00FE4D29" w:rsidRDefault="00213D72" w:rsidP="004F634E">
            <w:pPr>
              <w:pStyle w:val="TAC"/>
              <w:keepNext w:val="0"/>
              <w:keepLines w:val="0"/>
              <w:rPr>
                <w:ins w:id="12137"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46B3BCEB" w14:textId="77777777" w:rsidR="00213D72" w:rsidRPr="00FE4D29" w:rsidRDefault="00213D72" w:rsidP="004F634E">
            <w:pPr>
              <w:pStyle w:val="TAC"/>
              <w:keepNext w:val="0"/>
              <w:keepLines w:val="0"/>
              <w:rPr>
                <w:ins w:id="12138" w:author="Ming Li L" w:date="2026-02-24T11:22:00Z" w16du:dateUtc="2026-02-24T10:22:00Z"/>
              </w:rPr>
            </w:pPr>
          </w:p>
        </w:tc>
      </w:tr>
      <w:tr w:rsidR="00213D72" w:rsidRPr="00FE4D29" w14:paraId="60EF41C1" w14:textId="77777777" w:rsidTr="004F634E">
        <w:trPr>
          <w:cantSplit/>
          <w:jc w:val="center"/>
          <w:ins w:id="12139"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1643BA92" w14:textId="77777777" w:rsidR="00213D72" w:rsidRPr="00FE4D29" w:rsidRDefault="00213D72" w:rsidP="004F634E">
            <w:pPr>
              <w:pStyle w:val="TAL"/>
              <w:keepNext w:val="0"/>
              <w:keepLines w:val="0"/>
              <w:rPr>
                <w:ins w:id="12140" w:author="Ming Li L" w:date="2026-02-24T11:22:00Z" w16du:dateUtc="2026-02-24T10:22:00Z"/>
              </w:rPr>
            </w:pPr>
            <w:ins w:id="12141" w:author="Ming Li L" w:date="2026-02-24T11:22:00Z" w16du:dateUtc="2026-02-24T10:22:00Z">
              <w:r w:rsidRPr="00FE4D29">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3F592145" w14:textId="77777777" w:rsidR="00213D72" w:rsidRPr="00FE4D29" w:rsidRDefault="00213D72" w:rsidP="004F634E">
            <w:pPr>
              <w:pStyle w:val="TAC"/>
              <w:keepNext w:val="0"/>
              <w:keepLines w:val="0"/>
              <w:rPr>
                <w:ins w:id="12142" w:author="Ming Li L" w:date="2026-02-24T11:22:00Z" w16du:dateUtc="2026-02-24T10:22:00Z"/>
              </w:rPr>
            </w:pPr>
          </w:p>
        </w:tc>
        <w:tc>
          <w:tcPr>
            <w:tcW w:w="668" w:type="pct"/>
            <w:tcBorders>
              <w:top w:val="nil"/>
              <w:left w:val="single" w:sz="4" w:space="0" w:color="auto"/>
              <w:bottom w:val="nil"/>
              <w:right w:val="single" w:sz="4" w:space="0" w:color="auto"/>
            </w:tcBorders>
            <w:hideMark/>
          </w:tcPr>
          <w:p w14:paraId="595E30AD" w14:textId="77777777" w:rsidR="00213D72" w:rsidRPr="00FE4D29" w:rsidRDefault="00213D72" w:rsidP="004F634E">
            <w:pPr>
              <w:pStyle w:val="TAC"/>
              <w:keepNext w:val="0"/>
              <w:keepLines w:val="0"/>
              <w:rPr>
                <w:ins w:id="12143" w:author="Ming Li L" w:date="2026-02-24T11:22:00Z" w16du:dateUtc="2026-02-24T10:22:00Z"/>
              </w:rPr>
            </w:pPr>
            <w:ins w:id="12144" w:author="Ming Li L" w:date="2026-02-24T11:22:00Z" w16du:dateUtc="2026-02-24T10:22:00Z">
              <w:r w:rsidRPr="00FE4D29">
                <w:t xml:space="preserve">Config </w:t>
              </w:r>
              <w:r w:rsidRPr="00FE4D29">
                <w:rPr>
                  <w:lang w:eastAsia="zh-CN"/>
                </w:rPr>
                <w:t>3</w:t>
              </w:r>
            </w:ins>
          </w:p>
        </w:tc>
        <w:tc>
          <w:tcPr>
            <w:tcW w:w="788" w:type="pct"/>
            <w:gridSpan w:val="2"/>
            <w:tcBorders>
              <w:top w:val="nil"/>
              <w:left w:val="single" w:sz="4" w:space="0" w:color="auto"/>
              <w:bottom w:val="nil"/>
              <w:right w:val="single" w:sz="4" w:space="0" w:color="auto"/>
            </w:tcBorders>
            <w:hideMark/>
          </w:tcPr>
          <w:p w14:paraId="0D7E4A2C" w14:textId="77777777" w:rsidR="00213D72" w:rsidRPr="00FE4D29" w:rsidRDefault="00213D72" w:rsidP="004F634E">
            <w:pPr>
              <w:pStyle w:val="TAC"/>
              <w:keepNext w:val="0"/>
              <w:keepLines w:val="0"/>
              <w:rPr>
                <w:ins w:id="12145" w:author="Ming Li L" w:date="2026-02-24T11:22:00Z" w16du:dateUtc="2026-02-24T10:22:00Z"/>
                <w:rFonts w:cs="v4.2.0"/>
              </w:rPr>
            </w:pPr>
            <w:ins w:id="12146" w:author="Ming Li L" w:date="2026-02-24T11:22:00Z" w16du:dateUtc="2026-02-24T10:22:00Z">
              <w:r w:rsidRPr="00FE4D29">
                <w:rPr>
                  <w:rFonts w:cs="v4.2.0"/>
                </w:rPr>
                <w:t>0</w:t>
              </w:r>
            </w:ins>
          </w:p>
        </w:tc>
        <w:tc>
          <w:tcPr>
            <w:tcW w:w="1014" w:type="pct"/>
            <w:gridSpan w:val="2"/>
            <w:tcBorders>
              <w:top w:val="nil"/>
              <w:left w:val="single" w:sz="4" w:space="0" w:color="auto"/>
              <w:bottom w:val="nil"/>
              <w:right w:val="single" w:sz="4" w:space="0" w:color="auto"/>
            </w:tcBorders>
            <w:hideMark/>
          </w:tcPr>
          <w:p w14:paraId="40F02DFC" w14:textId="77777777" w:rsidR="00213D72" w:rsidRPr="00FE4D29" w:rsidRDefault="00213D72" w:rsidP="004F634E">
            <w:pPr>
              <w:pStyle w:val="TAC"/>
              <w:keepNext w:val="0"/>
              <w:keepLines w:val="0"/>
              <w:rPr>
                <w:ins w:id="12147" w:author="Ming Li L" w:date="2026-02-24T11:22:00Z" w16du:dateUtc="2026-02-24T10:22:00Z"/>
              </w:rPr>
            </w:pPr>
            <w:ins w:id="12148" w:author="Ming Li L" w:date="2026-02-24T11:22:00Z" w16du:dateUtc="2026-02-24T10:22:00Z">
              <w:r w:rsidRPr="00FE4D29">
                <w:rPr>
                  <w:rFonts w:cs="v4.2.0"/>
                </w:rPr>
                <w:t>0</w:t>
              </w:r>
            </w:ins>
          </w:p>
        </w:tc>
        <w:tc>
          <w:tcPr>
            <w:tcW w:w="894" w:type="pct"/>
            <w:gridSpan w:val="2"/>
            <w:tcBorders>
              <w:top w:val="nil"/>
              <w:left w:val="single" w:sz="4" w:space="0" w:color="auto"/>
              <w:bottom w:val="nil"/>
              <w:right w:val="single" w:sz="4" w:space="0" w:color="auto"/>
            </w:tcBorders>
            <w:hideMark/>
          </w:tcPr>
          <w:p w14:paraId="5920F8A2" w14:textId="77777777" w:rsidR="00213D72" w:rsidRPr="00FE4D29" w:rsidRDefault="00213D72" w:rsidP="004F634E">
            <w:pPr>
              <w:pStyle w:val="TAC"/>
              <w:keepNext w:val="0"/>
              <w:keepLines w:val="0"/>
              <w:rPr>
                <w:ins w:id="12149" w:author="Ming Li L" w:date="2026-02-24T11:22:00Z" w16du:dateUtc="2026-02-24T10:22:00Z"/>
              </w:rPr>
            </w:pPr>
            <w:ins w:id="12150" w:author="Ming Li L" w:date="2026-02-24T11:22:00Z" w16du:dateUtc="2026-02-24T10:22:00Z">
              <w:r w:rsidRPr="00FE4D29">
                <w:t>0</w:t>
              </w:r>
            </w:ins>
          </w:p>
        </w:tc>
      </w:tr>
      <w:tr w:rsidR="00213D72" w:rsidRPr="00FE4D29" w14:paraId="4F437EE6" w14:textId="77777777" w:rsidTr="004F634E">
        <w:trPr>
          <w:cantSplit/>
          <w:jc w:val="center"/>
          <w:ins w:id="12151"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55BA8053" w14:textId="77777777" w:rsidR="00213D72" w:rsidRPr="00FE4D29" w:rsidRDefault="00213D72" w:rsidP="004F634E">
            <w:pPr>
              <w:pStyle w:val="TAL"/>
              <w:keepNext w:val="0"/>
              <w:keepLines w:val="0"/>
              <w:rPr>
                <w:ins w:id="12152" w:author="Ming Li L" w:date="2026-02-24T11:22:00Z" w16du:dateUtc="2026-02-24T10:22:00Z"/>
              </w:rPr>
            </w:pPr>
            <w:ins w:id="12153" w:author="Ming Li L" w:date="2026-02-24T11:22:00Z" w16du:dateUtc="2026-02-24T10:22:00Z">
              <w:r w:rsidRPr="00FE4D29">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6ED9C99D" w14:textId="77777777" w:rsidR="00213D72" w:rsidRPr="00FE4D29" w:rsidRDefault="00213D72" w:rsidP="004F634E">
            <w:pPr>
              <w:pStyle w:val="TAC"/>
              <w:keepNext w:val="0"/>
              <w:keepLines w:val="0"/>
              <w:rPr>
                <w:ins w:id="12154" w:author="Ming Li L" w:date="2026-02-24T11:22:00Z" w16du:dateUtc="2026-02-24T10:22:00Z"/>
              </w:rPr>
            </w:pPr>
          </w:p>
        </w:tc>
        <w:tc>
          <w:tcPr>
            <w:tcW w:w="668" w:type="pct"/>
            <w:tcBorders>
              <w:top w:val="nil"/>
              <w:left w:val="single" w:sz="4" w:space="0" w:color="auto"/>
              <w:bottom w:val="nil"/>
              <w:right w:val="single" w:sz="4" w:space="0" w:color="auto"/>
            </w:tcBorders>
          </w:tcPr>
          <w:p w14:paraId="34188798" w14:textId="77777777" w:rsidR="00213D72" w:rsidRPr="00FE4D29" w:rsidRDefault="00213D72" w:rsidP="004F634E">
            <w:pPr>
              <w:pStyle w:val="TAC"/>
              <w:keepNext w:val="0"/>
              <w:keepLines w:val="0"/>
              <w:rPr>
                <w:ins w:id="12155"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2C1699ED" w14:textId="77777777" w:rsidR="00213D72" w:rsidRPr="00FE4D29" w:rsidRDefault="00213D72" w:rsidP="004F634E">
            <w:pPr>
              <w:pStyle w:val="TAC"/>
              <w:keepNext w:val="0"/>
              <w:keepLines w:val="0"/>
              <w:rPr>
                <w:ins w:id="12156" w:author="Ming Li L" w:date="2026-02-24T11:22:00Z" w16du:dateUtc="2026-02-24T10:22:00Z"/>
                <w:rFonts w:cs="v4.2.0"/>
              </w:rPr>
            </w:pPr>
          </w:p>
        </w:tc>
        <w:tc>
          <w:tcPr>
            <w:tcW w:w="1014" w:type="pct"/>
            <w:gridSpan w:val="2"/>
            <w:tcBorders>
              <w:top w:val="nil"/>
              <w:left w:val="single" w:sz="4" w:space="0" w:color="auto"/>
              <w:bottom w:val="nil"/>
              <w:right w:val="single" w:sz="4" w:space="0" w:color="auto"/>
            </w:tcBorders>
          </w:tcPr>
          <w:p w14:paraId="7A1BEC6A" w14:textId="77777777" w:rsidR="00213D72" w:rsidRPr="00FE4D29" w:rsidRDefault="00213D72" w:rsidP="004F634E">
            <w:pPr>
              <w:pStyle w:val="TAC"/>
              <w:keepNext w:val="0"/>
              <w:keepLines w:val="0"/>
              <w:rPr>
                <w:ins w:id="12157"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1C499E1D" w14:textId="77777777" w:rsidR="00213D72" w:rsidRPr="00FE4D29" w:rsidRDefault="00213D72" w:rsidP="004F634E">
            <w:pPr>
              <w:pStyle w:val="TAC"/>
              <w:keepNext w:val="0"/>
              <w:keepLines w:val="0"/>
              <w:rPr>
                <w:ins w:id="12158" w:author="Ming Li L" w:date="2026-02-24T11:22:00Z" w16du:dateUtc="2026-02-24T10:22:00Z"/>
              </w:rPr>
            </w:pPr>
          </w:p>
        </w:tc>
      </w:tr>
      <w:tr w:rsidR="00213D72" w:rsidRPr="00FE4D29" w14:paraId="1C535AAB" w14:textId="77777777" w:rsidTr="004F634E">
        <w:trPr>
          <w:cantSplit/>
          <w:jc w:val="center"/>
          <w:ins w:id="12159"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6B681884" w14:textId="77777777" w:rsidR="00213D72" w:rsidRPr="00FE4D29" w:rsidRDefault="00213D72" w:rsidP="004F634E">
            <w:pPr>
              <w:pStyle w:val="TAL"/>
              <w:keepNext w:val="0"/>
              <w:keepLines w:val="0"/>
              <w:rPr>
                <w:ins w:id="12160" w:author="Ming Li L" w:date="2026-02-24T11:22:00Z" w16du:dateUtc="2026-02-24T10:22:00Z"/>
              </w:rPr>
            </w:pPr>
            <w:ins w:id="12161" w:author="Ming Li L" w:date="2026-02-24T11:22:00Z" w16du:dateUtc="2026-02-24T10:22:00Z">
              <w:r w:rsidRPr="00FE4D29">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13816D6D" w14:textId="77777777" w:rsidR="00213D72" w:rsidRPr="00FE4D29" w:rsidRDefault="00213D72" w:rsidP="004F634E">
            <w:pPr>
              <w:pStyle w:val="TAC"/>
              <w:keepNext w:val="0"/>
              <w:keepLines w:val="0"/>
              <w:rPr>
                <w:ins w:id="12162" w:author="Ming Li L" w:date="2026-02-24T11:22:00Z" w16du:dateUtc="2026-02-24T10:22:00Z"/>
              </w:rPr>
            </w:pPr>
          </w:p>
        </w:tc>
        <w:tc>
          <w:tcPr>
            <w:tcW w:w="668" w:type="pct"/>
            <w:tcBorders>
              <w:top w:val="nil"/>
              <w:left w:val="single" w:sz="4" w:space="0" w:color="auto"/>
              <w:bottom w:val="nil"/>
              <w:right w:val="single" w:sz="4" w:space="0" w:color="auto"/>
            </w:tcBorders>
          </w:tcPr>
          <w:p w14:paraId="674FB09B" w14:textId="77777777" w:rsidR="00213D72" w:rsidRPr="00FE4D29" w:rsidRDefault="00213D72" w:rsidP="004F634E">
            <w:pPr>
              <w:pStyle w:val="TAC"/>
              <w:keepNext w:val="0"/>
              <w:keepLines w:val="0"/>
              <w:rPr>
                <w:ins w:id="12163"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77372B7B" w14:textId="77777777" w:rsidR="00213D72" w:rsidRPr="00FE4D29" w:rsidRDefault="00213D72" w:rsidP="004F634E">
            <w:pPr>
              <w:pStyle w:val="TAC"/>
              <w:keepNext w:val="0"/>
              <w:keepLines w:val="0"/>
              <w:rPr>
                <w:ins w:id="12164" w:author="Ming Li L" w:date="2026-02-24T11:22:00Z" w16du:dateUtc="2026-02-24T10:22:00Z"/>
                <w:rFonts w:cs="v4.2.0"/>
              </w:rPr>
            </w:pPr>
          </w:p>
        </w:tc>
        <w:tc>
          <w:tcPr>
            <w:tcW w:w="1014" w:type="pct"/>
            <w:gridSpan w:val="2"/>
            <w:tcBorders>
              <w:top w:val="nil"/>
              <w:left w:val="single" w:sz="4" w:space="0" w:color="auto"/>
              <w:bottom w:val="nil"/>
              <w:right w:val="single" w:sz="4" w:space="0" w:color="auto"/>
            </w:tcBorders>
          </w:tcPr>
          <w:p w14:paraId="1A8C1395" w14:textId="77777777" w:rsidR="00213D72" w:rsidRPr="00FE4D29" w:rsidRDefault="00213D72" w:rsidP="004F634E">
            <w:pPr>
              <w:pStyle w:val="TAC"/>
              <w:keepNext w:val="0"/>
              <w:keepLines w:val="0"/>
              <w:rPr>
                <w:ins w:id="12165"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0AD80563" w14:textId="77777777" w:rsidR="00213D72" w:rsidRPr="00FE4D29" w:rsidRDefault="00213D72" w:rsidP="004F634E">
            <w:pPr>
              <w:pStyle w:val="TAC"/>
              <w:keepNext w:val="0"/>
              <w:keepLines w:val="0"/>
              <w:rPr>
                <w:ins w:id="12166" w:author="Ming Li L" w:date="2026-02-24T11:22:00Z" w16du:dateUtc="2026-02-24T10:22:00Z"/>
              </w:rPr>
            </w:pPr>
          </w:p>
        </w:tc>
      </w:tr>
      <w:tr w:rsidR="00213D72" w:rsidRPr="00FE4D29" w14:paraId="18615E51" w14:textId="77777777" w:rsidTr="004F634E">
        <w:trPr>
          <w:cantSplit/>
          <w:jc w:val="center"/>
          <w:ins w:id="12167"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44CA1256" w14:textId="77777777" w:rsidR="00213D72" w:rsidRPr="00FE4D29" w:rsidRDefault="00213D72" w:rsidP="004F634E">
            <w:pPr>
              <w:pStyle w:val="TAL"/>
              <w:keepNext w:val="0"/>
              <w:keepLines w:val="0"/>
              <w:rPr>
                <w:ins w:id="12168" w:author="Ming Li L" w:date="2026-02-24T11:22:00Z" w16du:dateUtc="2026-02-24T10:22:00Z"/>
              </w:rPr>
            </w:pPr>
            <w:ins w:id="12169" w:author="Ming Li L" w:date="2026-02-24T11:22:00Z" w16du:dateUtc="2026-02-24T10:22:00Z">
              <w:r w:rsidRPr="00FE4D29">
                <w:rPr>
                  <w:szCs w:val="16"/>
                  <w:lang w:eastAsia="ja-JP"/>
                </w:rPr>
                <w:t>EPRE ratio of OCNG DMRS to SSS(Note 1)</w:t>
              </w:r>
            </w:ins>
          </w:p>
        </w:tc>
        <w:tc>
          <w:tcPr>
            <w:tcW w:w="523" w:type="pct"/>
            <w:tcBorders>
              <w:top w:val="single" w:sz="4" w:space="0" w:color="auto"/>
              <w:left w:val="single" w:sz="4" w:space="0" w:color="auto"/>
              <w:bottom w:val="single" w:sz="4" w:space="0" w:color="auto"/>
              <w:right w:val="single" w:sz="4" w:space="0" w:color="auto"/>
            </w:tcBorders>
          </w:tcPr>
          <w:p w14:paraId="172E3A45" w14:textId="77777777" w:rsidR="00213D72" w:rsidRPr="00FE4D29" w:rsidRDefault="00213D72" w:rsidP="004F634E">
            <w:pPr>
              <w:pStyle w:val="TAC"/>
              <w:keepNext w:val="0"/>
              <w:keepLines w:val="0"/>
              <w:rPr>
                <w:ins w:id="12170" w:author="Ming Li L" w:date="2026-02-24T11:22:00Z" w16du:dateUtc="2026-02-24T10:22:00Z"/>
              </w:rPr>
            </w:pPr>
          </w:p>
        </w:tc>
        <w:tc>
          <w:tcPr>
            <w:tcW w:w="668" w:type="pct"/>
            <w:tcBorders>
              <w:top w:val="nil"/>
              <w:left w:val="single" w:sz="4" w:space="0" w:color="auto"/>
              <w:bottom w:val="nil"/>
              <w:right w:val="single" w:sz="4" w:space="0" w:color="auto"/>
            </w:tcBorders>
          </w:tcPr>
          <w:p w14:paraId="637E386A" w14:textId="77777777" w:rsidR="00213D72" w:rsidRPr="00FE4D29" w:rsidRDefault="00213D72" w:rsidP="004F634E">
            <w:pPr>
              <w:pStyle w:val="TAC"/>
              <w:keepNext w:val="0"/>
              <w:keepLines w:val="0"/>
              <w:rPr>
                <w:ins w:id="12171"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7C47220E" w14:textId="77777777" w:rsidR="00213D72" w:rsidRPr="00FE4D29" w:rsidRDefault="00213D72" w:rsidP="004F634E">
            <w:pPr>
              <w:pStyle w:val="TAC"/>
              <w:keepNext w:val="0"/>
              <w:keepLines w:val="0"/>
              <w:rPr>
                <w:ins w:id="12172" w:author="Ming Li L" w:date="2026-02-24T11:22:00Z" w16du:dateUtc="2026-02-24T10:22:00Z"/>
                <w:rFonts w:cs="v4.2.0"/>
              </w:rPr>
            </w:pPr>
          </w:p>
        </w:tc>
        <w:tc>
          <w:tcPr>
            <w:tcW w:w="1014" w:type="pct"/>
            <w:gridSpan w:val="2"/>
            <w:tcBorders>
              <w:top w:val="nil"/>
              <w:left w:val="single" w:sz="4" w:space="0" w:color="auto"/>
              <w:bottom w:val="nil"/>
              <w:right w:val="single" w:sz="4" w:space="0" w:color="auto"/>
            </w:tcBorders>
          </w:tcPr>
          <w:p w14:paraId="4FF27456" w14:textId="77777777" w:rsidR="00213D72" w:rsidRPr="00FE4D29" w:rsidRDefault="00213D72" w:rsidP="004F634E">
            <w:pPr>
              <w:pStyle w:val="TAC"/>
              <w:keepNext w:val="0"/>
              <w:keepLines w:val="0"/>
              <w:rPr>
                <w:ins w:id="12173"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2365EDD2" w14:textId="77777777" w:rsidR="00213D72" w:rsidRPr="00FE4D29" w:rsidRDefault="00213D72" w:rsidP="004F634E">
            <w:pPr>
              <w:pStyle w:val="TAC"/>
              <w:keepNext w:val="0"/>
              <w:keepLines w:val="0"/>
              <w:rPr>
                <w:ins w:id="12174" w:author="Ming Li L" w:date="2026-02-24T11:22:00Z" w16du:dateUtc="2026-02-24T10:22:00Z"/>
              </w:rPr>
            </w:pPr>
          </w:p>
        </w:tc>
      </w:tr>
      <w:tr w:rsidR="00213D72" w:rsidRPr="00FE4D29" w14:paraId="2004A444" w14:textId="77777777" w:rsidTr="004F634E">
        <w:trPr>
          <w:cantSplit/>
          <w:jc w:val="center"/>
          <w:ins w:id="12175"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6A6C18C6" w14:textId="77777777" w:rsidR="00213D72" w:rsidRPr="00FE4D29" w:rsidRDefault="00213D72" w:rsidP="004F634E">
            <w:pPr>
              <w:pStyle w:val="TAL"/>
              <w:keepNext w:val="0"/>
              <w:keepLines w:val="0"/>
              <w:rPr>
                <w:ins w:id="12176" w:author="Ming Li L" w:date="2026-02-24T11:22:00Z" w16du:dateUtc="2026-02-24T10:22:00Z"/>
                <w:bCs/>
              </w:rPr>
            </w:pPr>
            <w:ins w:id="12177" w:author="Ming Li L" w:date="2026-02-24T11:22:00Z" w16du:dateUtc="2026-02-24T10:22:00Z">
              <w:r w:rsidRPr="00FE4D29">
                <w:rPr>
                  <w:bCs/>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4FFF4B7B" w14:textId="77777777" w:rsidR="00213D72" w:rsidRPr="00FE4D29" w:rsidRDefault="00213D72" w:rsidP="004F634E">
            <w:pPr>
              <w:pStyle w:val="TAC"/>
              <w:keepNext w:val="0"/>
              <w:keepLines w:val="0"/>
              <w:rPr>
                <w:ins w:id="12178" w:author="Ming Li L" w:date="2026-02-24T11:22:00Z" w16du:dateUtc="2026-02-24T10:22:00Z"/>
              </w:rPr>
            </w:pPr>
          </w:p>
        </w:tc>
        <w:tc>
          <w:tcPr>
            <w:tcW w:w="668" w:type="pct"/>
            <w:tcBorders>
              <w:top w:val="nil"/>
              <w:left w:val="single" w:sz="4" w:space="0" w:color="auto"/>
              <w:bottom w:val="single" w:sz="4" w:space="0" w:color="auto"/>
              <w:right w:val="single" w:sz="4" w:space="0" w:color="auto"/>
            </w:tcBorders>
          </w:tcPr>
          <w:p w14:paraId="0FFF8893" w14:textId="77777777" w:rsidR="00213D72" w:rsidRPr="00FE4D29" w:rsidRDefault="00213D72" w:rsidP="004F634E">
            <w:pPr>
              <w:pStyle w:val="TAC"/>
              <w:keepNext w:val="0"/>
              <w:keepLines w:val="0"/>
              <w:rPr>
                <w:ins w:id="12179" w:author="Ming Li L" w:date="2026-02-24T11:22:00Z" w16du:dateUtc="2026-02-24T10:22:00Z"/>
              </w:rPr>
            </w:pPr>
          </w:p>
        </w:tc>
        <w:tc>
          <w:tcPr>
            <w:tcW w:w="788" w:type="pct"/>
            <w:gridSpan w:val="2"/>
            <w:tcBorders>
              <w:top w:val="nil"/>
              <w:left w:val="single" w:sz="4" w:space="0" w:color="auto"/>
              <w:bottom w:val="single" w:sz="4" w:space="0" w:color="auto"/>
              <w:right w:val="single" w:sz="4" w:space="0" w:color="auto"/>
            </w:tcBorders>
          </w:tcPr>
          <w:p w14:paraId="59272F8A" w14:textId="77777777" w:rsidR="00213D72" w:rsidRPr="00FE4D29" w:rsidRDefault="00213D72" w:rsidP="004F634E">
            <w:pPr>
              <w:pStyle w:val="TAC"/>
              <w:keepNext w:val="0"/>
              <w:keepLines w:val="0"/>
              <w:rPr>
                <w:ins w:id="12180" w:author="Ming Li L" w:date="2026-02-24T11:22:00Z" w16du:dateUtc="2026-02-24T10:22:00Z"/>
                <w:rFonts w:cs="v4.2.0"/>
              </w:rPr>
            </w:pPr>
          </w:p>
        </w:tc>
        <w:tc>
          <w:tcPr>
            <w:tcW w:w="1014" w:type="pct"/>
            <w:gridSpan w:val="2"/>
            <w:tcBorders>
              <w:top w:val="nil"/>
              <w:left w:val="single" w:sz="4" w:space="0" w:color="auto"/>
              <w:bottom w:val="single" w:sz="4" w:space="0" w:color="auto"/>
              <w:right w:val="single" w:sz="4" w:space="0" w:color="auto"/>
            </w:tcBorders>
          </w:tcPr>
          <w:p w14:paraId="4F57AD8E" w14:textId="77777777" w:rsidR="00213D72" w:rsidRPr="00FE4D29" w:rsidRDefault="00213D72" w:rsidP="004F634E">
            <w:pPr>
              <w:pStyle w:val="TAC"/>
              <w:keepNext w:val="0"/>
              <w:keepLines w:val="0"/>
              <w:rPr>
                <w:ins w:id="12181" w:author="Ming Li L" w:date="2026-02-24T11:22:00Z" w16du:dateUtc="2026-02-24T10:22:00Z"/>
              </w:rPr>
            </w:pPr>
          </w:p>
        </w:tc>
        <w:tc>
          <w:tcPr>
            <w:tcW w:w="894" w:type="pct"/>
            <w:gridSpan w:val="2"/>
            <w:tcBorders>
              <w:top w:val="nil"/>
              <w:left w:val="single" w:sz="4" w:space="0" w:color="auto"/>
              <w:bottom w:val="single" w:sz="4" w:space="0" w:color="auto"/>
              <w:right w:val="single" w:sz="4" w:space="0" w:color="auto"/>
            </w:tcBorders>
          </w:tcPr>
          <w:p w14:paraId="71A9F40E" w14:textId="77777777" w:rsidR="00213D72" w:rsidRPr="00FE4D29" w:rsidRDefault="00213D72" w:rsidP="004F634E">
            <w:pPr>
              <w:pStyle w:val="TAC"/>
              <w:keepNext w:val="0"/>
              <w:keepLines w:val="0"/>
              <w:rPr>
                <w:ins w:id="12182" w:author="Ming Li L" w:date="2026-02-24T11:22:00Z" w16du:dateUtc="2026-02-24T10:22:00Z"/>
              </w:rPr>
            </w:pPr>
          </w:p>
        </w:tc>
      </w:tr>
      <w:tr w:rsidR="00213D72" w:rsidRPr="00FE4D29" w14:paraId="0640B7FE" w14:textId="77777777" w:rsidTr="004F634E">
        <w:trPr>
          <w:cantSplit/>
          <w:jc w:val="center"/>
          <w:ins w:id="12183" w:author="Ming Li L" w:date="2026-02-24T11:22:00Z"/>
        </w:trPr>
        <w:tc>
          <w:tcPr>
            <w:tcW w:w="1113" w:type="pct"/>
            <w:gridSpan w:val="2"/>
            <w:tcBorders>
              <w:top w:val="nil"/>
              <w:left w:val="single" w:sz="4" w:space="0" w:color="auto"/>
              <w:bottom w:val="single" w:sz="4" w:space="0" w:color="auto"/>
              <w:right w:val="single" w:sz="4" w:space="0" w:color="auto"/>
            </w:tcBorders>
            <w:hideMark/>
          </w:tcPr>
          <w:p w14:paraId="6D1E7CD2" w14:textId="77777777" w:rsidR="00213D72" w:rsidRPr="00FE4D29" w:rsidRDefault="00213D72" w:rsidP="004F634E">
            <w:pPr>
              <w:pStyle w:val="TAL"/>
              <w:keepNext w:val="0"/>
              <w:keepLines w:val="0"/>
              <w:rPr>
                <w:ins w:id="12184" w:author="Ming Li L" w:date="2026-02-24T11:22:00Z" w16du:dateUtc="2026-02-24T10:22:00Z"/>
              </w:rPr>
            </w:pPr>
            <w:ins w:id="12185" w:author="Ming Li L" w:date="2026-02-24T11:22:00Z" w16du:dateUtc="2026-02-24T10:22:00Z">
              <w:r w:rsidRPr="00FE4D29">
                <w:rPr>
                  <w:lang w:eastAsia="zh-CN"/>
                </w:rPr>
                <w:t>Ê</w:t>
              </w:r>
              <w:r w:rsidRPr="00FE4D29">
                <w:rPr>
                  <w:vertAlign w:val="subscript"/>
                  <w:lang w:eastAsia="zh-CN"/>
                </w:rPr>
                <w:t>s</w:t>
              </w:r>
            </w:ins>
          </w:p>
        </w:tc>
        <w:tc>
          <w:tcPr>
            <w:tcW w:w="523" w:type="pct"/>
            <w:tcBorders>
              <w:top w:val="single" w:sz="4" w:space="0" w:color="auto"/>
              <w:left w:val="single" w:sz="4" w:space="0" w:color="auto"/>
              <w:bottom w:val="single" w:sz="4" w:space="0" w:color="auto"/>
              <w:right w:val="single" w:sz="4" w:space="0" w:color="auto"/>
            </w:tcBorders>
            <w:hideMark/>
          </w:tcPr>
          <w:p w14:paraId="45A7865D" w14:textId="77777777" w:rsidR="00213D72" w:rsidRPr="00FE4D29" w:rsidRDefault="00213D72" w:rsidP="004F634E">
            <w:pPr>
              <w:pStyle w:val="TAC"/>
              <w:keepNext w:val="0"/>
              <w:keepLines w:val="0"/>
              <w:rPr>
                <w:ins w:id="12186" w:author="Ming Li L" w:date="2026-02-24T11:22:00Z" w16du:dateUtc="2026-02-24T10:22:00Z"/>
              </w:rPr>
            </w:pPr>
            <w:ins w:id="12187" w:author="Ming Li L" w:date="2026-02-24T11:22:00Z" w16du:dateUtc="2026-02-24T10:22:00Z">
              <w:r w:rsidRPr="00FE4D29">
                <w:rPr>
                  <w:rFonts w:cs="Arial"/>
                  <w:lang w:eastAsia="zh-CN"/>
                </w:rPr>
                <w:t>dBm/SCS</w:t>
              </w:r>
            </w:ins>
          </w:p>
        </w:tc>
        <w:tc>
          <w:tcPr>
            <w:tcW w:w="668" w:type="pct"/>
            <w:tcBorders>
              <w:top w:val="single" w:sz="4" w:space="0" w:color="auto"/>
              <w:left w:val="single" w:sz="4" w:space="0" w:color="auto"/>
              <w:bottom w:val="single" w:sz="4" w:space="0" w:color="auto"/>
              <w:right w:val="single" w:sz="4" w:space="0" w:color="auto"/>
            </w:tcBorders>
            <w:hideMark/>
          </w:tcPr>
          <w:p w14:paraId="46DA8436" w14:textId="77777777" w:rsidR="00213D72" w:rsidRPr="00FE4D29" w:rsidRDefault="00213D72" w:rsidP="004F634E">
            <w:pPr>
              <w:pStyle w:val="TAC"/>
              <w:keepNext w:val="0"/>
              <w:keepLines w:val="0"/>
              <w:rPr>
                <w:ins w:id="12188" w:author="Ming Li L" w:date="2026-02-24T11:22:00Z" w16du:dateUtc="2026-02-24T10:22:00Z"/>
              </w:rPr>
            </w:pPr>
            <w:ins w:id="12189"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nil"/>
              <w:right w:val="single" w:sz="4" w:space="0" w:color="auto"/>
            </w:tcBorders>
          </w:tcPr>
          <w:p w14:paraId="480EF112" w14:textId="77777777" w:rsidR="00213D72" w:rsidRPr="00FE4D29" w:rsidRDefault="00213D72" w:rsidP="004F634E">
            <w:pPr>
              <w:pStyle w:val="TAC"/>
              <w:keepNext w:val="0"/>
              <w:keepLines w:val="0"/>
              <w:rPr>
                <w:ins w:id="12190" w:author="Ming Li L" w:date="2026-02-24T11:22:00Z" w16du:dateUtc="2026-02-24T10:22:00Z"/>
              </w:rPr>
            </w:pPr>
            <w:ins w:id="12191" w:author="Ming Li L" w:date="2026-02-24T11:22:00Z" w16du:dateUtc="2026-02-24T10:22:00Z">
              <w:r w:rsidRPr="00FE4D29">
                <w:t>-98</w:t>
              </w:r>
            </w:ins>
          </w:p>
          <w:p w14:paraId="00431722" w14:textId="77777777" w:rsidR="00213D72" w:rsidRPr="00FE4D29" w:rsidRDefault="00213D72" w:rsidP="004F634E">
            <w:pPr>
              <w:pStyle w:val="TAC"/>
              <w:keepNext w:val="0"/>
              <w:keepLines w:val="0"/>
              <w:rPr>
                <w:ins w:id="12192"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8DB33CB" w14:textId="77777777" w:rsidR="00213D72" w:rsidRPr="00FE4D29" w:rsidRDefault="00213D72" w:rsidP="004F634E">
            <w:pPr>
              <w:pStyle w:val="TAC"/>
              <w:keepNext w:val="0"/>
              <w:keepLines w:val="0"/>
              <w:rPr>
                <w:ins w:id="12193" w:author="Ming Li L" w:date="2026-02-24T11:22:00Z" w16du:dateUtc="2026-02-24T10:22:00Z"/>
              </w:rPr>
            </w:pPr>
            <w:ins w:id="12194" w:author="Ming Li L" w:date="2026-02-24T11:22:00Z" w16du:dateUtc="2026-02-24T10:22:00Z">
              <w:r w:rsidRPr="00FE4D29">
                <w:t>-87</w:t>
              </w:r>
            </w:ins>
          </w:p>
        </w:tc>
        <w:tc>
          <w:tcPr>
            <w:tcW w:w="426" w:type="pct"/>
            <w:tcBorders>
              <w:top w:val="single" w:sz="4" w:space="0" w:color="auto"/>
              <w:left w:val="single" w:sz="4" w:space="0" w:color="auto"/>
              <w:bottom w:val="single" w:sz="4" w:space="0" w:color="auto"/>
              <w:right w:val="single" w:sz="4" w:space="0" w:color="auto"/>
            </w:tcBorders>
            <w:hideMark/>
          </w:tcPr>
          <w:p w14:paraId="7C5EAE50" w14:textId="77777777" w:rsidR="00213D72" w:rsidRPr="00FE4D29" w:rsidRDefault="00213D72" w:rsidP="004F634E">
            <w:pPr>
              <w:pStyle w:val="TAC"/>
              <w:keepNext w:val="0"/>
              <w:keepLines w:val="0"/>
              <w:rPr>
                <w:ins w:id="12195" w:author="Ming Li L" w:date="2026-02-24T11:22:00Z" w16du:dateUtc="2026-02-24T10:22:00Z"/>
              </w:rPr>
            </w:pPr>
            <w:ins w:id="12196" w:author="Ming Li L" w:date="2026-02-24T11:22:00Z" w16du:dateUtc="2026-02-24T10:22: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57522ACC" w14:textId="77777777" w:rsidR="00213D72" w:rsidRPr="00FE4D29" w:rsidRDefault="00213D72" w:rsidP="004F634E">
            <w:pPr>
              <w:pStyle w:val="TAC"/>
              <w:keepNext w:val="0"/>
              <w:keepLines w:val="0"/>
              <w:rPr>
                <w:ins w:id="12197" w:author="Ming Li L" w:date="2026-02-24T11:22:00Z" w16du:dateUtc="2026-02-24T10:22:00Z"/>
              </w:rPr>
            </w:pPr>
            <w:ins w:id="12198" w:author="Ming Li L" w:date="2026-02-24T11:22:00Z" w16du:dateUtc="2026-02-24T10:22:00Z">
              <w:r w:rsidRPr="00FE4D29">
                <w:t>-87</w:t>
              </w:r>
            </w:ins>
          </w:p>
        </w:tc>
      </w:tr>
      <w:tr w:rsidR="00213D72" w:rsidRPr="00FE4D29" w14:paraId="5EFEBE10" w14:textId="77777777" w:rsidTr="004F634E">
        <w:trPr>
          <w:cantSplit/>
          <w:jc w:val="center"/>
          <w:ins w:id="12199"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7BDF439E" w14:textId="77777777" w:rsidR="00213D72" w:rsidRPr="00FE4D29" w:rsidRDefault="00213D72" w:rsidP="004F634E">
            <w:pPr>
              <w:pStyle w:val="TAL"/>
              <w:keepNext w:val="0"/>
              <w:keepLines w:val="0"/>
              <w:rPr>
                <w:ins w:id="12200" w:author="Ming Li L" w:date="2026-02-24T11:22:00Z" w16du:dateUtc="2026-02-24T10:22:00Z"/>
                <w:rFonts w:cs="v4.2.0"/>
              </w:rPr>
            </w:pPr>
            <w:ins w:id="12201" w:author="Ming Li L" w:date="2026-02-24T11:22:00Z" w16du:dateUtc="2026-02-24T10:22:00Z">
              <w:r w:rsidRPr="00FE4D29">
                <w:rPr>
                  <w:rFonts w:cs="v4.2.0"/>
                </w:rPr>
                <w:t>SSB_RP</w:t>
              </w:r>
              <w:r w:rsidRPr="00FE4D29">
                <w:rPr>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3F31F504" w14:textId="77777777" w:rsidR="00213D72" w:rsidRPr="00FE4D29" w:rsidRDefault="00213D72" w:rsidP="004F634E">
            <w:pPr>
              <w:pStyle w:val="TAC"/>
              <w:keepNext w:val="0"/>
              <w:keepLines w:val="0"/>
              <w:rPr>
                <w:ins w:id="12202" w:author="Ming Li L" w:date="2026-02-24T11:22:00Z" w16du:dateUtc="2026-02-24T10:22:00Z"/>
              </w:rPr>
            </w:pPr>
            <w:ins w:id="12203" w:author="Ming Li L" w:date="2026-02-24T11:22:00Z" w16du:dateUtc="2026-02-24T10:22:00Z">
              <w:r w:rsidRPr="00FE4D29">
                <w:t>dBm/SCS</w:t>
              </w:r>
            </w:ins>
          </w:p>
        </w:tc>
        <w:tc>
          <w:tcPr>
            <w:tcW w:w="668" w:type="pct"/>
            <w:tcBorders>
              <w:top w:val="single" w:sz="4" w:space="0" w:color="auto"/>
              <w:left w:val="single" w:sz="4" w:space="0" w:color="auto"/>
              <w:bottom w:val="single" w:sz="4" w:space="0" w:color="auto"/>
              <w:right w:val="single" w:sz="4" w:space="0" w:color="auto"/>
            </w:tcBorders>
          </w:tcPr>
          <w:p w14:paraId="7A917497" w14:textId="77777777" w:rsidR="00213D72" w:rsidRPr="00FE4D29" w:rsidRDefault="00213D72" w:rsidP="004F634E">
            <w:pPr>
              <w:pStyle w:val="TAC"/>
              <w:keepNext w:val="0"/>
              <w:keepLines w:val="0"/>
              <w:rPr>
                <w:ins w:id="12204"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3932B267" w14:textId="77777777" w:rsidR="00213D72" w:rsidRPr="00FE4D29" w:rsidRDefault="00213D72" w:rsidP="004F634E">
            <w:pPr>
              <w:pStyle w:val="TAC"/>
              <w:keepNext w:val="0"/>
              <w:keepLines w:val="0"/>
              <w:rPr>
                <w:ins w:id="12205"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68F2E252" w14:textId="77777777" w:rsidR="00213D72" w:rsidRPr="00FE4D29" w:rsidRDefault="00213D72" w:rsidP="004F634E">
            <w:pPr>
              <w:pStyle w:val="TAC"/>
              <w:keepNext w:val="0"/>
              <w:keepLines w:val="0"/>
              <w:rPr>
                <w:ins w:id="12206" w:author="Ming Li L" w:date="2026-02-24T11:22:00Z" w16du:dateUtc="2026-02-24T10:22:00Z"/>
              </w:rPr>
            </w:pPr>
          </w:p>
        </w:tc>
        <w:tc>
          <w:tcPr>
            <w:tcW w:w="426" w:type="pct"/>
            <w:tcBorders>
              <w:top w:val="single" w:sz="4" w:space="0" w:color="auto"/>
              <w:left w:val="single" w:sz="4" w:space="0" w:color="auto"/>
              <w:bottom w:val="single" w:sz="4" w:space="0" w:color="auto"/>
              <w:right w:val="single" w:sz="4" w:space="0" w:color="auto"/>
            </w:tcBorders>
          </w:tcPr>
          <w:p w14:paraId="48E159E0" w14:textId="77777777" w:rsidR="00213D72" w:rsidRPr="00FE4D29" w:rsidRDefault="00213D72" w:rsidP="004F634E">
            <w:pPr>
              <w:pStyle w:val="TAC"/>
              <w:keepNext w:val="0"/>
              <w:keepLines w:val="0"/>
              <w:rPr>
                <w:ins w:id="12207" w:author="Ming Li L" w:date="2026-02-24T11:22:00Z" w16du:dateUtc="2026-02-24T10:22:00Z"/>
              </w:rPr>
            </w:pPr>
          </w:p>
        </w:tc>
        <w:tc>
          <w:tcPr>
            <w:tcW w:w="468" w:type="pct"/>
            <w:tcBorders>
              <w:top w:val="single" w:sz="4" w:space="0" w:color="auto"/>
              <w:left w:val="single" w:sz="4" w:space="0" w:color="auto"/>
              <w:bottom w:val="single" w:sz="4" w:space="0" w:color="auto"/>
              <w:right w:val="single" w:sz="4" w:space="0" w:color="auto"/>
            </w:tcBorders>
          </w:tcPr>
          <w:p w14:paraId="0841CA68" w14:textId="77777777" w:rsidR="00213D72" w:rsidRPr="00FE4D29" w:rsidRDefault="00213D72" w:rsidP="004F634E">
            <w:pPr>
              <w:pStyle w:val="TAC"/>
              <w:keepNext w:val="0"/>
              <w:keepLines w:val="0"/>
              <w:rPr>
                <w:ins w:id="12208" w:author="Ming Li L" w:date="2026-02-24T11:22:00Z" w16du:dateUtc="2026-02-24T10:22:00Z"/>
              </w:rPr>
            </w:pPr>
          </w:p>
        </w:tc>
      </w:tr>
      <w:tr w:rsidR="00213D72" w:rsidRPr="00FE4D29" w14:paraId="77BB782F" w14:textId="77777777" w:rsidTr="004F634E">
        <w:trPr>
          <w:cantSplit/>
          <w:jc w:val="center"/>
          <w:ins w:id="12209" w:author="Ming Li L" w:date="2026-02-24T11:22:00Z"/>
        </w:trPr>
        <w:tc>
          <w:tcPr>
            <w:tcW w:w="1113" w:type="pct"/>
            <w:gridSpan w:val="2"/>
            <w:tcBorders>
              <w:top w:val="nil"/>
              <w:left w:val="single" w:sz="4" w:space="0" w:color="auto"/>
              <w:bottom w:val="single" w:sz="4" w:space="0" w:color="auto"/>
              <w:right w:val="single" w:sz="4" w:space="0" w:color="auto"/>
            </w:tcBorders>
          </w:tcPr>
          <w:p w14:paraId="6DCE542F" w14:textId="77777777" w:rsidR="00213D72" w:rsidRPr="00FE4D29" w:rsidRDefault="00213D72" w:rsidP="004F634E">
            <w:pPr>
              <w:pStyle w:val="TAL"/>
              <w:keepNext w:val="0"/>
              <w:keepLines w:val="0"/>
              <w:rPr>
                <w:ins w:id="12210" w:author="Ming Li L" w:date="2026-02-24T11:22:00Z" w16du:dateUtc="2026-02-24T10:22:00Z"/>
              </w:rPr>
            </w:pPr>
          </w:p>
        </w:tc>
        <w:tc>
          <w:tcPr>
            <w:tcW w:w="523" w:type="pct"/>
            <w:tcBorders>
              <w:top w:val="nil"/>
              <w:left w:val="single" w:sz="4" w:space="0" w:color="auto"/>
              <w:bottom w:val="single" w:sz="4" w:space="0" w:color="auto"/>
              <w:right w:val="single" w:sz="4" w:space="0" w:color="auto"/>
            </w:tcBorders>
            <w:hideMark/>
          </w:tcPr>
          <w:p w14:paraId="1F809041" w14:textId="77777777" w:rsidR="00213D72" w:rsidRPr="00FE4D29" w:rsidRDefault="00213D72" w:rsidP="004F634E">
            <w:pPr>
              <w:pStyle w:val="TAC"/>
              <w:keepNext w:val="0"/>
              <w:keepLines w:val="0"/>
              <w:rPr>
                <w:ins w:id="12211" w:author="Ming Li L" w:date="2026-02-24T11:22:00Z" w16du:dateUtc="2026-02-24T10:22:00Z"/>
              </w:rPr>
            </w:pPr>
            <w:ins w:id="12212" w:author="Ming Li L" w:date="2026-02-24T11:22:00Z" w16du:dateUtc="2026-02-24T10:22:00Z">
              <w:r w:rsidRPr="00FE4D29">
                <w:t>Note 5</w:t>
              </w:r>
            </w:ins>
          </w:p>
        </w:tc>
        <w:tc>
          <w:tcPr>
            <w:tcW w:w="668" w:type="pct"/>
            <w:tcBorders>
              <w:top w:val="single" w:sz="4" w:space="0" w:color="auto"/>
              <w:left w:val="single" w:sz="4" w:space="0" w:color="auto"/>
              <w:bottom w:val="single" w:sz="4" w:space="0" w:color="auto"/>
              <w:right w:val="single" w:sz="4" w:space="0" w:color="auto"/>
            </w:tcBorders>
          </w:tcPr>
          <w:p w14:paraId="222AC6C9" w14:textId="77777777" w:rsidR="00213D72" w:rsidRPr="00FE4D29" w:rsidRDefault="00213D72" w:rsidP="004F634E">
            <w:pPr>
              <w:pStyle w:val="TAC"/>
              <w:keepNext w:val="0"/>
              <w:keepLines w:val="0"/>
              <w:rPr>
                <w:ins w:id="12213"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5E18D732" w14:textId="77777777" w:rsidR="00213D72" w:rsidRPr="00FE4D29" w:rsidRDefault="00213D72" w:rsidP="004F634E">
            <w:pPr>
              <w:pStyle w:val="TAC"/>
              <w:keepNext w:val="0"/>
              <w:keepLines w:val="0"/>
              <w:rPr>
                <w:ins w:id="12214"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7A04929F" w14:textId="77777777" w:rsidR="00213D72" w:rsidRPr="00FE4D29" w:rsidRDefault="00213D72" w:rsidP="004F634E">
            <w:pPr>
              <w:pStyle w:val="TAC"/>
              <w:keepNext w:val="0"/>
              <w:keepLines w:val="0"/>
              <w:rPr>
                <w:ins w:id="12215" w:author="Ming Li L" w:date="2026-02-24T11:22:00Z" w16du:dateUtc="2026-02-24T10:22:00Z"/>
              </w:rPr>
            </w:pPr>
          </w:p>
        </w:tc>
        <w:tc>
          <w:tcPr>
            <w:tcW w:w="426" w:type="pct"/>
            <w:tcBorders>
              <w:top w:val="single" w:sz="4" w:space="0" w:color="auto"/>
              <w:left w:val="single" w:sz="4" w:space="0" w:color="auto"/>
              <w:bottom w:val="single" w:sz="4" w:space="0" w:color="auto"/>
              <w:right w:val="single" w:sz="4" w:space="0" w:color="auto"/>
            </w:tcBorders>
          </w:tcPr>
          <w:p w14:paraId="1C79C876" w14:textId="77777777" w:rsidR="00213D72" w:rsidRPr="00FE4D29" w:rsidRDefault="00213D72" w:rsidP="004F634E">
            <w:pPr>
              <w:pStyle w:val="TAC"/>
              <w:keepNext w:val="0"/>
              <w:keepLines w:val="0"/>
              <w:rPr>
                <w:ins w:id="12216" w:author="Ming Li L" w:date="2026-02-24T11:22:00Z" w16du:dateUtc="2026-02-24T10:22:00Z"/>
              </w:rPr>
            </w:pPr>
          </w:p>
        </w:tc>
        <w:tc>
          <w:tcPr>
            <w:tcW w:w="468" w:type="pct"/>
            <w:tcBorders>
              <w:top w:val="single" w:sz="4" w:space="0" w:color="auto"/>
              <w:left w:val="single" w:sz="4" w:space="0" w:color="auto"/>
              <w:bottom w:val="single" w:sz="4" w:space="0" w:color="auto"/>
              <w:right w:val="single" w:sz="4" w:space="0" w:color="auto"/>
            </w:tcBorders>
          </w:tcPr>
          <w:p w14:paraId="070C2386" w14:textId="77777777" w:rsidR="00213D72" w:rsidRPr="00FE4D29" w:rsidRDefault="00213D72" w:rsidP="004F634E">
            <w:pPr>
              <w:pStyle w:val="TAC"/>
              <w:keepNext w:val="0"/>
              <w:keepLines w:val="0"/>
              <w:rPr>
                <w:ins w:id="12217" w:author="Ming Li L" w:date="2026-02-24T11:22:00Z" w16du:dateUtc="2026-02-24T10:22:00Z"/>
              </w:rPr>
            </w:pPr>
          </w:p>
        </w:tc>
      </w:tr>
      <w:tr w:rsidR="00213D72" w:rsidRPr="00FE4D29" w14:paraId="74312FF0" w14:textId="77777777" w:rsidTr="004F634E">
        <w:trPr>
          <w:cantSplit/>
          <w:jc w:val="center"/>
          <w:ins w:id="12218"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6DFE9F3A" w14:textId="77777777" w:rsidR="00213D72" w:rsidRPr="00FE4D29" w:rsidRDefault="000823E5" w:rsidP="004F634E">
            <w:pPr>
              <w:pStyle w:val="TAL"/>
              <w:keepNext w:val="0"/>
              <w:keepLines w:val="0"/>
              <w:rPr>
                <w:ins w:id="12219" w:author="Ming Li L" w:date="2026-02-24T11:22:00Z" w16du:dateUtc="2026-02-24T10:22:00Z"/>
              </w:rPr>
            </w:pPr>
            <w:ins w:id="12220" w:author="Huawei" w:date="2026-01-14T17:50:00Z">
              <w:r>
                <w:rPr>
                  <w:rFonts w:ascii="Times New Roman" w:hAnsi="Times New Roman"/>
                  <w:noProof/>
                  <w:position w:val="-12"/>
                  <w:sz w:val="20"/>
                </w:rPr>
                <w:object w:dxaOrig="640" w:dyaOrig="260" w14:anchorId="690056B1">
                  <v:shape id="_x0000_i1064" type="#_x0000_t75" alt="" style="width:31.95pt;height:13.15pt;mso-width-percent:0;mso-height-percent:0;mso-width-percent:0;mso-height-percent:0" o:ole="" fillcolor="window">
                    <v:imagedata r:id="rId14" o:title=""/>
                  </v:shape>
                  <o:OLEObject Type="Embed" ProgID="Equation.3" ShapeID="_x0000_i1064" DrawAspect="Content" ObjectID="_1833712447" r:id="rId57"/>
                </w:object>
              </w:r>
            </w:ins>
            <w:ins w:id="12221" w:author="Ming Li L" w:date="2026-02-24T11:22:00Z" w16du:dateUtc="2026-02-24T10:22:00Z">
              <w:r w:rsidR="00213D72" w:rsidRPr="00FE4D29">
                <w:rPr>
                  <w:szCs w:val="18"/>
                  <w:vertAlign w:val="subscript"/>
                </w:rPr>
                <w:t>BB</w:t>
              </w:r>
              <w:r w:rsidR="00213D72" w:rsidRPr="00FE4D29">
                <w:rPr>
                  <w:szCs w:val="18"/>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5C2F7386" w14:textId="77777777" w:rsidR="00213D72" w:rsidRPr="00FE4D29" w:rsidRDefault="00213D72" w:rsidP="004F634E">
            <w:pPr>
              <w:pStyle w:val="TAC"/>
              <w:keepNext w:val="0"/>
              <w:keepLines w:val="0"/>
              <w:rPr>
                <w:ins w:id="12222" w:author="Ming Li L" w:date="2026-02-24T11:22:00Z" w16du:dateUtc="2026-02-24T10:22:00Z"/>
              </w:rPr>
            </w:pPr>
            <w:ins w:id="12223" w:author="Ming Li L" w:date="2026-02-24T11:22:00Z" w16du:dateUtc="2026-02-24T10:22:00Z">
              <w:r w:rsidRPr="00FE4D29">
                <w:t>dB</w:t>
              </w:r>
            </w:ins>
          </w:p>
        </w:tc>
        <w:tc>
          <w:tcPr>
            <w:tcW w:w="668" w:type="pct"/>
            <w:tcBorders>
              <w:top w:val="single" w:sz="4" w:space="0" w:color="auto"/>
              <w:left w:val="single" w:sz="4" w:space="0" w:color="auto"/>
              <w:bottom w:val="single" w:sz="4" w:space="0" w:color="auto"/>
              <w:right w:val="single" w:sz="4" w:space="0" w:color="auto"/>
            </w:tcBorders>
            <w:hideMark/>
          </w:tcPr>
          <w:p w14:paraId="236FB479" w14:textId="77777777" w:rsidR="00213D72" w:rsidRPr="00FE4D29" w:rsidRDefault="00213D72" w:rsidP="004F634E">
            <w:pPr>
              <w:pStyle w:val="TAC"/>
              <w:keepNext w:val="0"/>
              <w:keepLines w:val="0"/>
              <w:rPr>
                <w:ins w:id="12224" w:author="Ming Li L" w:date="2026-02-24T11:22:00Z" w16du:dateUtc="2026-02-24T10:22:00Z"/>
              </w:rPr>
            </w:pPr>
            <w:ins w:id="12225" w:author="Ming Li L" w:date="2026-02-24T11:22:00Z" w16du:dateUtc="2026-02-24T10:22:00Z">
              <w:r w:rsidRPr="00FE4D29">
                <w:t xml:space="preserve">Config </w:t>
              </w:r>
              <w:r w:rsidRPr="00FE4D29">
                <w:rPr>
                  <w:lang w:eastAsia="zh-CN"/>
                </w:rPr>
                <w:t>3</w:t>
              </w:r>
            </w:ins>
          </w:p>
        </w:tc>
        <w:tc>
          <w:tcPr>
            <w:tcW w:w="788" w:type="pct"/>
            <w:gridSpan w:val="2"/>
            <w:tcBorders>
              <w:top w:val="nil"/>
              <w:left w:val="single" w:sz="4" w:space="0" w:color="auto"/>
              <w:bottom w:val="nil"/>
              <w:right w:val="single" w:sz="4" w:space="0" w:color="auto"/>
            </w:tcBorders>
          </w:tcPr>
          <w:p w14:paraId="0F6B42CD" w14:textId="77777777" w:rsidR="00213D72" w:rsidRPr="00FE4D29" w:rsidRDefault="00213D72" w:rsidP="004F634E">
            <w:pPr>
              <w:pStyle w:val="TAC"/>
              <w:keepNext w:val="0"/>
              <w:keepLines w:val="0"/>
              <w:rPr>
                <w:ins w:id="12226" w:author="Ming Li L" w:date="2026-02-24T11:22:00Z" w16du:dateUtc="2026-02-24T10:22:00Z"/>
                <w:lang w:val="en-US" w:eastAsia="zh-CN"/>
              </w:rPr>
            </w:pPr>
            <w:ins w:id="12227" w:author="Ming Li L" w:date="2026-02-24T11:22:00Z" w16du:dateUtc="2026-02-24T10:22:00Z">
              <w:r w:rsidRPr="00FE4D29">
                <w:t>16</w:t>
              </w:r>
            </w:ins>
          </w:p>
          <w:p w14:paraId="20EE78D5" w14:textId="77777777" w:rsidR="00213D72" w:rsidRPr="00FE4D29" w:rsidRDefault="00213D72" w:rsidP="004F634E">
            <w:pPr>
              <w:pStyle w:val="TAC"/>
              <w:keepNext w:val="0"/>
              <w:keepLines w:val="0"/>
              <w:rPr>
                <w:ins w:id="12228" w:author="Ming Li L" w:date="2026-02-24T11:22:00Z" w16du:dateUtc="2026-02-24T10:22:00Z"/>
                <w:rFonts w:cs="Arial"/>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79E4C5B" w14:textId="77777777" w:rsidR="00213D72" w:rsidRPr="00FE4D29" w:rsidRDefault="00213D72" w:rsidP="004F634E">
            <w:pPr>
              <w:pStyle w:val="TAC"/>
              <w:keepNext w:val="0"/>
              <w:keepLines w:val="0"/>
              <w:rPr>
                <w:ins w:id="12229" w:author="Ming Li L" w:date="2026-02-24T11:22:00Z" w16du:dateUtc="2026-02-24T10:22:00Z"/>
              </w:rPr>
            </w:pPr>
            <w:ins w:id="12230" w:author="Ming Li L" w:date="2026-02-24T11:22:00Z" w16du:dateUtc="2026-02-24T10:22:00Z">
              <w:r w:rsidRPr="00FE4D29">
                <w:t>14.69</w:t>
              </w:r>
            </w:ins>
          </w:p>
        </w:tc>
        <w:tc>
          <w:tcPr>
            <w:tcW w:w="426" w:type="pct"/>
            <w:tcBorders>
              <w:top w:val="single" w:sz="4" w:space="0" w:color="auto"/>
              <w:left w:val="single" w:sz="4" w:space="0" w:color="auto"/>
              <w:bottom w:val="single" w:sz="4" w:space="0" w:color="auto"/>
              <w:right w:val="single" w:sz="4" w:space="0" w:color="auto"/>
            </w:tcBorders>
            <w:hideMark/>
          </w:tcPr>
          <w:p w14:paraId="0EE43C1E" w14:textId="77777777" w:rsidR="00213D72" w:rsidRPr="00FE4D29" w:rsidRDefault="00213D72" w:rsidP="004F634E">
            <w:pPr>
              <w:pStyle w:val="TAC"/>
              <w:keepNext w:val="0"/>
              <w:keepLines w:val="0"/>
              <w:rPr>
                <w:ins w:id="12231" w:author="Ming Li L" w:date="2026-02-24T11:22:00Z" w16du:dateUtc="2026-02-24T10:22:00Z"/>
              </w:rPr>
            </w:pPr>
            <w:ins w:id="12232" w:author="Ming Li L" w:date="2026-02-24T11:22:00Z" w16du:dateUtc="2026-02-24T10:22: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64E30484" w14:textId="77777777" w:rsidR="00213D72" w:rsidRPr="00FE4D29" w:rsidRDefault="00213D72" w:rsidP="004F634E">
            <w:pPr>
              <w:pStyle w:val="TAC"/>
              <w:keepNext w:val="0"/>
              <w:keepLines w:val="0"/>
              <w:rPr>
                <w:ins w:id="12233" w:author="Ming Li L" w:date="2026-02-24T11:22:00Z" w16du:dateUtc="2026-02-24T10:22:00Z"/>
              </w:rPr>
            </w:pPr>
            <w:ins w:id="12234" w:author="Ming Li L" w:date="2026-02-24T11:22:00Z" w16du:dateUtc="2026-02-24T10:22:00Z">
              <w:r w:rsidRPr="00FE4D29">
                <w:t>14.69</w:t>
              </w:r>
            </w:ins>
          </w:p>
        </w:tc>
      </w:tr>
      <w:tr w:rsidR="00213D72" w:rsidRPr="00FE4D29" w14:paraId="1FFA030D" w14:textId="77777777" w:rsidTr="004F634E">
        <w:trPr>
          <w:cantSplit/>
          <w:jc w:val="center"/>
          <w:ins w:id="12235" w:author="Ming Li L" w:date="2026-02-24T11:22:00Z"/>
        </w:trPr>
        <w:tc>
          <w:tcPr>
            <w:tcW w:w="1113" w:type="pct"/>
            <w:gridSpan w:val="2"/>
            <w:tcBorders>
              <w:top w:val="nil"/>
              <w:left w:val="single" w:sz="4" w:space="0" w:color="auto"/>
              <w:bottom w:val="single" w:sz="4" w:space="0" w:color="auto"/>
              <w:right w:val="single" w:sz="4" w:space="0" w:color="auto"/>
            </w:tcBorders>
            <w:hideMark/>
          </w:tcPr>
          <w:p w14:paraId="1E091149" w14:textId="77777777" w:rsidR="00213D72" w:rsidRPr="00FE4D29" w:rsidRDefault="00213D72" w:rsidP="004F634E">
            <w:pPr>
              <w:pStyle w:val="TAL"/>
              <w:keepNext w:val="0"/>
              <w:keepLines w:val="0"/>
              <w:rPr>
                <w:ins w:id="12236" w:author="Ming Li L" w:date="2026-02-24T11:22:00Z" w16du:dateUtc="2026-02-24T10:22:00Z"/>
              </w:rPr>
            </w:pPr>
            <w:ins w:id="12237" w:author="Ming Li L" w:date="2026-02-24T11:22:00Z" w16du:dateUtc="2026-02-24T10:22:00Z">
              <w:r w:rsidRPr="00FE4D29">
                <w:t>Io</w:t>
              </w:r>
            </w:ins>
          </w:p>
        </w:tc>
        <w:tc>
          <w:tcPr>
            <w:tcW w:w="523" w:type="pct"/>
            <w:tcBorders>
              <w:top w:val="single" w:sz="4" w:space="0" w:color="auto"/>
              <w:left w:val="single" w:sz="4" w:space="0" w:color="auto"/>
              <w:bottom w:val="single" w:sz="4" w:space="0" w:color="auto"/>
              <w:right w:val="single" w:sz="4" w:space="0" w:color="auto"/>
            </w:tcBorders>
          </w:tcPr>
          <w:p w14:paraId="5CE8E42D" w14:textId="77777777" w:rsidR="00213D72" w:rsidRPr="00FE4D29" w:rsidRDefault="00213D72" w:rsidP="004F634E">
            <w:pPr>
              <w:pStyle w:val="TAC"/>
              <w:keepNext w:val="0"/>
              <w:keepLines w:val="0"/>
              <w:rPr>
                <w:ins w:id="12238" w:author="Ming Li L" w:date="2026-02-24T11:22:00Z" w16du:dateUtc="2026-02-24T10:22:00Z"/>
              </w:rPr>
            </w:pPr>
          </w:p>
          <w:p w14:paraId="6D867733" w14:textId="77777777" w:rsidR="00213D72" w:rsidRPr="00FE4D29" w:rsidRDefault="00213D72" w:rsidP="004F634E">
            <w:pPr>
              <w:pStyle w:val="TAC"/>
              <w:keepNext w:val="0"/>
              <w:keepLines w:val="0"/>
              <w:rPr>
                <w:ins w:id="12239" w:author="Ming Li L" w:date="2026-02-24T11:22:00Z" w16du:dateUtc="2026-02-24T10:22:00Z"/>
              </w:rPr>
            </w:pPr>
            <w:ins w:id="12240" w:author="Ming Li L" w:date="2026-02-24T11:22:00Z" w16du:dateUtc="2026-02-24T10:22:00Z">
              <w:r w:rsidRPr="00FE4D29">
                <w:t>dBm/9.36 MHz</w:t>
              </w:r>
            </w:ins>
          </w:p>
          <w:p w14:paraId="5A97CC19" w14:textId="77777777" w:rsidR="00213D72" w:rsidRPr="00FE4D29" w:rsidRDefault="00213D72" w:rsidP="004F634E">
            <w:pPr>
              <w:pStyle w:val="TAC"/>
              <w:keepNext w:val="0"/>
              <w:keepLines w:val="0"/>
              <w:rPr>
                <w:ins w:id="12241" w:author="Ming Li L" w:date="2026-02-24T11:22:00Z" w16du:dateUtc="2026-02-24T10:22:00Z"/>
              </w:rPr>
            </w:pPr>
            <w:ins w:id="12242" w:author="Ming Li L" w:date="2026-02-24T11:22:00Z" w16du:dateUtc="2026-02-24T10:22:00Z">
              <w:r w:rsidRPr="00FE4D29">
                <w:t>dBm/95.04 MHz Note 5</w:t>
              </w:r>
            </w:ins>
          </w:p>
        </w:tc>
        <w:tc>
          <w:tcPr>
            <w:tcW w:w="668" w:type="pct"/>
            <w:tcBorders>
              <w:top w:val="single" w:sz="4" w:space="0" w:color="auto"/>
              <w:left w:val="single" w:sz="4" w:space="0" w:color="auto"/>
              <w:bottom w:val="single" w:sz="4" w:space="0" w:color="auto"/>
              <w:right w:val="single" w:sz="4" w:space="0" w:color="auto"/>
            </w:tcBorders>
            <w:hideMark/>
          </w:tcPr>
          <w:p w14:paraId="0C7DBC91" w14:textId="77777777" w:rsidR="00213D72" w:rsidRPr="00FE4D29" w:rsidRDefault="00213D72" w:rsidP="004F634E">
            <w:pPr>
              <w:pStyle w:val="TAC"/>
              <w:keepNext w:val="0"/>
              <w:keepLines w:val="0"/>
              <w:rPr>
                <w:ins w:id="12243" w:author="Ming Li L" w:date="2026-02-24T11:22:00Z" w16du:dateUtc="2026-02-24T10:22:00Z"/>
              </w:rPr>
            </w:pPr>
            <w:ins w:id="12244" w:author="Ming Li L" w:date="2026-02-24T11:22:00Z" w16du:dateUtc="2026-02-24T10:22:00Z">
              <w:r w:rsidRPr="00FE4D29">
                <w:t xml:space="preserve">Config </w:t>
              </w:r>
              <w:r w:rsidRPr="00FE4D29">
                <w:rPr>
                  <w:lang w:eastAsia="zh-CN"/>
                </w:rPr>
                <w:t>3</w:t>
              </w:r>
            </w:ins>
          </w:p>
        </w:tc>
        <w:tc>
          <w:tcPr>
            <w:tcW w:w="788" w:type="pct"/>
            <w:gridSpan w:val="2"/>
            <w:vMerge w:val="restart"/>
            <w:tcBorders>
              <w:top w:val="nil"/>
              <w:left w:val="single" w:sz="4" w:space="0" w:color="auto"/>
              <w:bottom w:val="single" w:sz="4" w:space="0" w:color="auto"/>
              <w:right w:val="single" w:sz="4" w:space="0" w:color="auto"/>
            </w:tcBorders>
          </w:tcPr>
          <w:p w14:paraId="4EB7C637" w14:textId="77777777" w:rsidR="00213D72" w:rsidRPr="00FE4D29" w:rsidRDefault="00213D72" w:rsidP="004F634E">
            <w:pPr>
              <w:pStyle w:val="TAC"/>
              <w:keepNext w:val="0"/>
              <w:keepLines w:val="0"/>
              <w:rPr>
                <w:ins w:id="12245" w:author="Ming Li L" w:date="2026-02-24T11:22:00Z" w16du:dateUtc="2026-02-24T10:22:00Z"/>
              </w:rPr>
            </w:pPr>
            <w:ins w:id="12246" w:author="Ming Li L" w:date="2026-02-24T11:22:00Z" w16du:dateUtc="2026-02-24T10:22:00Z">
              <w:r w:rsidRPr="00FE4D29">
                <w:t>-64.60</w:t>
              </w:r>
            </w:ins>
          </w:p>
          <w:p w14:paraId="7B3C0704" w14:textId="77777777" w:rsidR="00213D72" w:rsidRPr="00FE4D29" w:rsidRDefault="00213D72" w:rsidP="004F634E">
            <w:pPr>
              <w:pStyle w:val="TAC"/>
              <w:keepNext w:val="0"/>
              <w:keepLines w:val="0"/>
              <w:rPr>
                <w:ins w:id="12247"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8E618E4" w14:textId="77777777" w:rsidR="00213D72" w:rsidRPr="00FE4D29" w:rsidRDefault="00213D72" w:rsidP="004F634E">
            <w:pPr>
              <w:pStyle w:val="TAC"/>
              <w:keepNext w:val="0"/>
              <w:keepLines w:val="0"/>
              <w:rPr>
                <w:ins w:id="12248" w:author="Ming Li L" w:date="2026-02-24T11:22:00Z" w16du:dateUtc="2026-02-24T10:22:00Z"/>
              </w:rPr>
            </w:pPr>
            <w:ins w:id="12249" w:author="Ming Li L" w:date="2026-02-24T11:22:00Z" w16du:dateUtc="2026-02-24T10:22:00Z">
              <w:r w:rsidRPr="00FE4D29">
                <w:t>-58.01</w:t>
              </w:r>
            </w:ins>
          </w:p>
        </w:tc>
        <w:tc>
          <w:tcPr>
            <w:tcW w:w="426" w:type="pct"/>
            <w:tcBorders>
              <w:top w:val="single" w:sz="4" w:space="0" w:color="auto"/>
              <w:left w:val="single" w:sz="4" w:space="0" w:color="auto"/>
              <w:bottom w:val="single" w:sz="4" w:space="0" w:color="auto"/>
              <w:right w:val="single" w:sz="4" w:space="0" w:color="auto"/>
            </w:tcBorders>
            <w:hideMark/>
          </w:tcPr>
          <w:p w14:paraId="3E55C702" w14:textId="77777777" w:rsidR="00213D72" w:rsidRPr="00FE4D29" w:rsidRDefault="00213D72" w:rsidP="004F634E">
            <w:pPr>
              <w:pStyle w:val="TAC"/>
              <w:keepNext w:val="0"/>
              <w:keepLines w:val="0"/>
              <w:rPr>
                <w:ins w:id="12250" w:author="Ming Li L" w:date="2026-02-24T11:22:00Z" w16du:dateUtc="2026-02-24T10:22:00Z"/>
              </w:rPr>
            </w:pPr>
            <w:ins w:id="12251" w:author="Ming Li L" w:date="2026-02-24T11:22:00Z" w16du:dateUtc="2026-02-24T10:22: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7BC06BF1" w14:textId="77777777" w:rsidR="00213D72" w:rsidRPr="00FE4D29" w:rsidRDefault="00213D72" w:rsidP="004F634E">
            <w:pPr>
              <w:pStyle w:val="TAC"/>
              <w:keepNext w:val="0"/>
              <w:keepLines w:val="0"/>
              <w:rPr>
                <w:ins w:id="12252" w:author="Ming Li L" w:date="2026-02-24T11:22:00Z" w16du:dateUtc="2026-02-24T10:22:00Z"/>
              </w:rPr>
            </w:pPr>
            <w:ins w:id="12253" w:author="Ming Li L" w:date="2026-02-24T11:22:00Z" w16du:dateUtc="2026-02-24T10:22:00Z">
              <w:r w:rsidRPr="00FE4D29">
                <w:t>-58.01</w:t>
              </w:r>
            </w:ins>
          </w:p>
        </w:tc>
      </w:tr>
      <w:tr w:rsidR="00213D72" w:rsidRPr="00FE4D29" w14:paraId="042AF5F0" w14:textId="77777777" w:rsidTr="004F634E">
        <w:trPr>
          <w:cantSplit/>
          <w:jc w:val="center"/>
          <w:ins w:id="12254" w:author="Ming Li L" w:date="2026-02-24T11:22:00Z"/>
        </w:trPr>
        <w:tc>
          <w:tcPr>
            <w:tcW w:w="1113" w:type="pct"/>
            <w:gridSpan w:val="2"/>
            <w:tcBorders>
              <w:top w:val="nil"/>
              <w:left w:val="single" w:sz="4" w:space="0" w:color="auto"/>
              <w:bottom w:val="single" w:sz="4" w:space="0" w:color="auto"/>
              <w:right w:val="single" w:sz="4" w:space="0" w:color="auto"/>
            </w:tcBorders>
            <w:hideMark/>
          </w:tcPr>
          <w:p w14:paraId="5553BEFF" w14:textId="77777777" w:rsidR="00213D72" w:rsidRPr="00FE4D29" w:rsidRDefault="00213D72" w:rsidP="004F634E">
            <w:pPr>
              <w:pStyle w:val="TAL"/>
              <w:keepNext w:val="0"/>
              <w:keepLines w:val="0"/>
              <w:rPr>
                <w:ins w:id="12255" w:author="Ming Li L" w:date="2026-02-24T11:22:00Z" w16du:dateUtc="2026-02-24T10:22:00Z"/>
              </w:rPr>
            </w:pPr>
            <w:ins w:id="12256" w:author="Ming Li L" w:date="2026-02-24T11:22:00Z" w16du:dateUtc="2026-02-24T10:22:00Z">
              <w:r w:rsidRPr="00FE4D29">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08D31C19" w14:textId="77777777" w:rsidR="00213D72" w:rsidRPr="00FE4D29" w:rsidRDefault="00213D72" w:rsidP="004F634E">
            <w:pPr>
              <w:pStyle w:val="TAC"/>
              <w:keepNext w:val="0"/>
              <w:keepLines w:val="0"/>
              <w:rPr>
                <w:ins w:id="12257"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25E9AE4B" w14:textId="77777777" w:rsidR="00213D72" w:rsidRPr="00FE4D29" w:rsidRDefault="00213D72" w:rsidP="004F634E">
            <w:pPr>
              <w:pStyle w:val="TAC"/>
              <w:keepNext w:val="0"/>
              <w:keepLines w:val="0"/>
              <w:rPr>
                <w:ins w:id="12258" w:author="Ming Li L" w:date="2026-02-24T11:22:00Z" w16du:dateUtc="2026-02-24T10:22:00Z"/>
              </w:rPr>
            </w:pPr>
            <w:ins w:id="12259" w:author="Ming Li L" w:date="2026-02-24T11:22:00Z" w16du:dateUtc="2026-02-24T10:22:00Z">
              <w:r w:rsidRPr="00FE4D29">
                <w:t xml:space="preserve">Config </w:t>
              </w:r>
              <w:r w:rsidRPr="00FE4D29">
                <w:rPr>
                  <w:lang w:eastAsia="zh-CN"/>
                </w:rPr>
                <w:t>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D04A77" w14:textId="77777777" w:rsidR="00213D72" w:rsidRPr="00FE4D29" w:rsidRDefault="00213D72" w:rsidP="004F634E">
            <w:pPr>
              <w:spacing w:after="0"/>
              <w:rPr>
                <w:ins w:id="12260" w:author="Ming Li L" w:date="2026-02-24T11:22:00Z" w16du:dateUtc="2026-02-24T10:22:00Z"/>
                <w:rFonts w:ascii="Arial" w:hAnsi="Arial"/>
                <w:sz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1C57B31" w14:textId="77777777" w:rsidR="00213D72" w:rsidRPr="00FE4D29" w:rsidRDefault="00213D72" w:rsidP="004F634E">
            <w:pPr>
              <w:pStyle w:val="TAC"/>
              <w:keepNext w:val="0"/>
              <w:keepLines w:val="0"/>
              <w:rPr>
                <w:ins w:id="12261" w:author="Ming Li L" w:date="2026-02-24T11:22:00Z" w16du:dateUtc="2026-02-24T10:22:00Z"/>
                <w:rFonts w:cs="Arial"/>
                <w:szCs w:val="18"/>
              </w:rPr>
            </w:pPr>
            <w:ins w:id="12262" w:author="Ming Li L" w:date="2026-02-24T11:22:00Z" w16du:dateUtc="2026-02-24T10:22:00Z">
              <w:r w:rsidRPr="00FE4D29">
                <w:rPr>
                  <w:rFonts w:cs="Arial"/>
                  <w:szCs w:val="18"/>
                </w:rPr>
                <w:t>No external noise (Note 9)</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013D6FA" w14:textId="77777777" w:rsidR="00213D72" w:rsidRPr="00FE4D29" w:rsidRDefault="00213D72" w:rsidP="004F634E">
            <w:pPr>
              <w:pStyle w:val="TAC"/>
              <w:keepNext w:val="0"/>
              <w:keepLines w:val="0"/>
              <w:rPr>
                <w:ins w:id="12263" w:author="Ming Li L" w:date="2026-02-24T11:22:00Z" w16du:dateUtc="2026-02-24T10:22:00Z"/>
              </w:rPr>
            </w:pPr>
            <w:ins w:id="12264" w:author="Ming Li L" w:date="2026-02-24T11:22:00Z" w16du:dateUtc="2026-02-24T10:22:00Z">
              <w:r w:rsidRPr="00FE4D29">
                <w:rPr>
                  <w:rFonts w:cs="Arial"/>
                  <w:szCs w:val="18"/>
                </w:rPr>
                <w:t>No external noise (Note 9)</w:t>
              </w:r>
            </w:ins>
          </w:p>
        </w:tc>
      </w:tr>
      <w:tr w:rsidR="00610DEC" w:rsidRPr="00FE4D29" w14:paraId="50312CCC" w14:textId="77777777" w:rsidTr="00610DEC">
        <w:trPr>
          <w:cantSplit/>
          <w:jc w:val="center"/>
          <w:ins w:id="12265" w:author="Ming Li L" w:date="2026-02-24T11:22:00Z"/>
        </w:trPr>
        <w:tc>
          <w:tcPr>
            <w:tcW w:w="5000" w:type="pct"/>
            <w:gridSpan w:val="10"/>
            <w:tcBorders>
              <w:top w:val="single" w:sz="4" w:space="0" w:color="auto"/>
              <w:left w:val="single" w:sz="4" w:space="0" w:color="auto"/>
              <w:bottom w:val="single" w:sz="4" w:space="0" w:color="auto"/>
              <w:right w:val="single" w:sz="4" w:space="0" w:color="auto"/>
            </w:tcBorders>
          </w:tcPr>
          <w:p w14:paraId="7BC854A5" w14:textId="77777777" w:rsidR="00610DEC" w:rsidRPr="00FE4D29" w:rsidRDefault="00610DEC" w:rsidP="004F634E">
            <w:pPr>
              <w:pStyle w:val="TAN"/>
              <w:keepNext w:val="0"/>
              <w:keepLines w:val="0"/>
              <w:rPr>
                <w:ins w:id="12266" w:author="Ming Li L" w:date="2026-02-24T11:22:00Z" w16du:dateUtc="2026-02-24T10:22:00Z"/>
              </w:rPr>
            </w:pPr>
            <w:ins w:id="12267" w:author="Ming Li L" w:date="2026-02-24T11:22:00Z" w16du:dateUtc="2026-02-24T10:22:00Z">
              <w:r w:rsidRPr="00FE4D29">
                <w:t>NOTE 1:</w:t>
              </w:r>
              <w:r w:rsidRPr="00FE4D29">
                <w:tab/>
                <w:t>OCNG shall be used such that both cells are fully allocated and a constant total transmitted power spectral density is achieved for all OFDM symbols.</w:t>
              </w:r>
            </w:ins>
          </w:p>
          <w:p w14:paraId="4F642A10" w14:textId="77777777" w:rsidR="00610DEC" w:rsidRPr="00FE4D29" w:rsidRDefault="00610DEC" w:rsidP="004F634E">
            <w:pPr>
              <w:pStyle w:val="TAN"/>
              <w:keepNext w:val="0"/>
              <w:keepLines w:val="0"/>
              <w:rPr>
                <w:ins w:id="12268" w:author="Ming Li L" w:date="2026-02-24T11:22:00Z" w16du:dateUtc="2026-02-24T10:22:00Z"/>
              </w:rPr>
            </w:pPr>
            <w:ins w:id="12269" w:author="Ming Li L" w:date="2026-02-24T11:22:00Z" w16du:dateUtc="2026-02-24T10:22:00Z">
              <w:r w:rsidRPr="00FE4D29">
                <w:t>NOTE 2:</w:t>
              </w:r>
              <w:r w:rsidRPr="00FE4D29">
                <w:tab/>
                <w:t>Void</w:t>
              </w:r>
            </w:ins>
          </w:p>
          <w:p w14:paraId="50AE85D9" w14:textId="77777777" w:rsidR="00610DEC" w:rsidRPr="00FE4D29" w:rsidRDefault="00610DEC" w:rsidP="004F634E">
            <w:pPr>
              <w:pStyle w:val="TAN"/>
              <w:keepNext w:val="0"/>
              <w:keepLines w:val="0"/>
              <w:rPr>
                <w:ins w:id="12270" w:author="Ming Li L" w:date="2026-02-24T11:22:00Z" w16du:dateUtc="2026-02-24T10:22:00Z"/>
              </w:rPr>
            </w:pPr>
            <w:ins w:id="12271" w:author="Ming Li L" w:date="2026-02-24T11:22:00Z" w16du:dateUtc="2026-02-24T10:22:00Z">
              <w:r w:rsidRPr="00FE4D29">
                <w:t>NOTE 3:</w:t>
              </w:r>
              <w:r w:rsidRPr="00FE4D29">
                <w:tab/>
                <w:t>SS B_RP, Es/Iot and Io levels have been derived from other parameters for information purposes. They are not settable parameters themselves.</w:t>
              </w:r>
            </w:ins>
          </w:p>
          <w:p w14:paraId="5251AE19" w14:textId="77777777" w:rsidR="00610DEC" w:rsidRPr="00FE4D29" w:rsidRDefault="00610DEC" w:rsidP="004F634E">
            <w:pPr>
              <w:pStyle w:val="TAN"/>
              <w:keepNext w:val="0"/>
              <w:keepLines w:val="0"/>
              <w:rPr>
                <w:ins w:id="12272" w:author="Ming Li L" w:date="2026-02-24T11:22:00Z" w16du:dateUtc="2026-02-24T10:22:00Z"/>
              </w:rPr>
            </w:pPr>
            <w:ins w:id="12273" w:author="Ming Li L" w:date="2026-02-24T11:22:00Z" w16du:dateUtc="2026-02-24T10:22:00Z">
              <w:r w:rsidRPr="00FE4D29">
                <w:t>NOTE 4:</w:t>
              </w:r>
              <w:r w:rsidRPr="00FE4D29">
                <w:tab/>
                <w:t>Void</w:t>
              </w:r>
            </w:ins>
          </w:p>
          <w:p w14:paraId="2290CDE0" w14:textId="77777777" w:rsidR="00610DEC" w:rsidRPr="00FE4D29" w:rsidRDefault="00610DEC" w:rsidP="004F634E">
            <w:pPr>
              <w:pStyle w:val="TAN"/>
              <w:keepNext w:val="0"/>
              <w:keepLines w:val="0"/>
              <w:rPr>
                <w:ins w:id="12274" w:author="Ming Li L" w:date="2026-02-24T11:22:00Z" w16du:dateUtc="2026-02-24T10:22:00Z"/>
              </w:rPr>
            </w:pPr>
            <w:ins w:id="12275" w:author="Ming Li L" w:date="2026-02-24T11:22:00Z" w16du:dateUtc="2026-02-24T10:22:00Z">
              <w:r w:rsidRPr="00FE4D29">
                <w:t>NOTE 5:</w:t>
              </w:r>
              <w:r w:rsidRPr="00FE4D29">
                <w:tab/>
                <w:t>Equivalent power received by an antenna with 0 dBi gain at the centre of the quiet zone</w:t>
              </w:r>
            </w:ins>
          </w:p>
          <w:p w14:paraId="2836C738" w14:textId="77777777" w:rsidR="00610DEC" w:rsidRPr="00FE4D29" w:rsidRDefault="00610DEC" w:rsidP="004F634E">
            <w:pPr>
              <w:pStyle w:val="TAN"/>
              <w:keepNext w:val="0"/>
              <w:keepLines w:val="0"/>
              <w:spacing w:line="254" w:lineRule="auto"/>
              <w:rPr>
                <w:ins w:id="12276" w:author="Ming Li L" w:date="2026-02-24T11:22:00Z" w16du:dateUtc="2026-02-24T10:22:00Z"/>
              </w:rPr>
            </w:pPr>
            <w:ins w:id="12277" w:author="Ming Li L" w:date="2026-02-24T11:22:00Z" w16du:dateUtc="2026-02-24T10:22:00Z">
              <w:r w:rsidRPr="00FE4D29">
                <w:t>NOTE 6:</w:t>
              </w:r>
              <w:r w:rsidRPr="00FE4D29">
                <w:tab/>
                <w:t>As observed with 0 dBi gain antenna at the centre of the quiet zone</w:t>
              </w:r>
            </w:ins>
          </w:p>
          <w:p w14:paraId="588575B3" w14:textId="77777777" w:rsidR="00610DEC" w:rsidRPr="00FE4D29" w:rsidRDefault="00610DEC" w:rsidP="004F634E">
            <w:pPr>
              <w:pStyle w:val="TAN"/>
              <w:keepNext w:val="0"/>
              <w:keepLines w:val="0"/>
              <w:rPr>
                <w:ins w:id="12278" w:author="Ming Li L" w:date="2026-02-24T11:22:00Z" w16du:dateUtc="2026-02-24T10:22:00Z"/>
                <w:rFonts w:cs="Arial"/>
              </w:rPr>
            </w:pPr>
            <w:ins w:id="12279" w:author="Ming Li L" w:date="2026-02-24T11:22:00Z" w16du:dateUtc="2026-02-24T10:22:00Z">
              <w:r w:rsidRPr="00FE4D29">
                <w:rPr>
                  <w:rFonts w:cs="Arial"/>
                </w:rPr>
                <w:t>NOTE 7:</w:t>
              </w:r>
              <w:r w:rsidRPr="00FE4D29">
                <w:rPr>
                  <w:rFonts w:cs="Arial"/>
                </w:rPr>
                <w:tab/>
                <w:t>Information about types of UE beam is given in clause B.2.1.3, and does not limit UE implementation or test system implementation</w:t>
              </w:r>
            </w:ins>
          </w:p>
          <w:p w14:paraId="13014360" w14:textId="77777777" w:rsidR="00610DEC" w:rsidRPr="00FE4D29" w:rsidRDefault="00610DEC" w:rsidP="004F634E">
            <w:pPr>
              <w:pStyle w:val="TAN"/>
              <w:keepNext w:val="0"/>
              <w:keepLines w:val="0"/>
              <w:rPr>
                <w:ins w:id="12280" w:author="Ming Li L" w:date="2026-02-24T11:22:00Z" w16du:dateUtc="2026-02-24T10:22:00Z"/>
                <w:rFonts w:cs="Arial"/>
              </w:rPr>
            </w:pPr>
            <w:ins w:id="12281" w:author="Ming Li L" w:date="2026-02-24T11:22:00Z" w16du:dateUtc="2026-02-24T10:22: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32826A34" w14:textId="77777777" w:rsidR="00610DEC" w:rsidRPr="00FE4D29" w:rsidRDefault="00610DEC" w:rsidP="004F634E">
            <w:pPr>
              <w:pStyle w:val="TAN"/>
              <w:keepNext w:val="0"/>
              <w:keepLines w:val="0"/>
              <w:rPr>
                <w:ins w:id="12282" w:author="Ming Li L" w:date="2026-02-24T11:22:00Z" w16du:dateUtc="2026-02-24T10:22:00Z"/>
                <w:sz w:val="14"/>
              </w:rPr>
            </w:pPr>
            <w:ins w:id="12283" w:author="Ming Li L" w:date="2026-02-24T11:22:00Z" w16du:dateUtc="2026-02-24T10:22: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09907B22" w14:textId="77777777" w:rsidR="00213D72" w:rsidRPr="00FE4D29" w:rsidRDefault="00213D72" w:rsidP="00213D72">
      <w:pPr>
        <w:pStyle w:val="TH"/>
        <w:keepLines w:val="0"/>
        <w:rPr>
          <w:ins w:id="12284" w:author="Ming Li L" w:date="2026-02-24T11:22:00Z" w16du:dateUtc="2026-02-24T10:22:00Z"/>
        </w:rPr>
      </w:pPr>
      <w:ins w:id="12285" w:author="Ming Li L" w:date="2026-02-24T11:22:00Z" w16du:dateUtc="2026-02-24T10:22:00Z">
        <w:r w:rsidRPr="00FE4D29">
          <w:t>Table A.6.6.2.X.2-4: Cell specific test parameters for inter-frequency event triggered reporting for FR2 without SSB time index detection, for sub-test case 2</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852"/>
        <w:gridCol w:w="566"/>
        <w:gridCol w:w="1370"/>
        <w:gridCol w:w="645"/>
        <w:gridCol w:w="676"/>
        <w:gridCol w:w="759"/>
        <w:gridCol w:w="672"/>
        <w:gridCol w:w="890"/>
        <w:gridCol w:w="769"/>
        <w:gridCol w:w="728"/>
        <w:gridCol w:w="713"/>
      </w:tblGrid>
      <w:tr w:rsidR="00213D72" w:rsidRPr="00FE4D29" w14:paraId="36F1F87E" w14:textId="77777777" w:rsidTr="0058160E">
        <w:trPr>
          <w:cantSplit/>
          <w:tblHeader/>
          <w:jc w:val="center"/>
          <w:ins w:id="12286"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06D085D8" w14:textId="77777777" w:rsidR="00213D72" w:rsidRPr="00FE4D29" w:rsidRDefault="00213D72" w:rsidP="004F634E">
            <w:pPr>
              <w:pStyle w:val="TAH"/>
              <w:keepNext w:val="0"/>
              <w:keepLines w:val="0"/>
              <w:rPr>
                <w:ins w:id="12287" w:author="Ming Li L" w:date="2026-02-24T11:22:00Z" w16du:dateUtc="2026-02-24T10:22:00Z"/>
                <w:rFonts w:cs="Arial"/>
              </w:rPr>
            </w:pPr>
            <w:ins w:id="12288" w:author="Ming Li L" w:date="2026-02-24T11:22:00Z" w16du:dateUtc="2026-02-24T10:22:00Z">
              <w:r w:rsidRPr="00FE4D29">
                <w:t>Parameter</w:t>
              </w:r>
            </w:ins>
          </w:p>
        </w:tc>
        <w:tc>
          <w:tcPr>
            <w:tcW w:w="294" w:type="pct"/>
            <w:tcBorders>
              <w:top w:val="single" w:sz="4" w:space="0" w:color="auto"/>
              <w:left w:val="single" w:sz="4" w:space="0" w:color="auto"/>
              <w:bottom w:val="nil"/>
              <w:right w:val="single" w:sz="4" w:space="0" w:color="auto"/>
            </w:tcBorders>
            <w:hideMark/>
          </w:tcPr>
          <w:p w14:paraId="08AB75AE" w14:textId="77777777" w:rsidR="00213D72" w:rsidRPr="00FE4D29" w:rsidRDefault="00213D72" w:rsidP="004F634E">
            <w:pPr>
              <w:pStyle w:val="TAH"/>
              <w:keepNext w:val="0"/>
              <w:keepLines w:val="0"/>
              <w:rPr>
                <w:ins w:id="12289" w:author="Ming Li L" w:date="2026-02-24T11:22:00Z" w16du:dateUtc="2026-02-24T10:22:00Z"/>
                <w:rFonts w:cs="Arial"/>
              </w:rPr>
            </w:pPr>
            <w:ins w:id="12290" w:author="Ming Li L" w:date="2026-02-24T11:22:00Z" w16du:dateUtc="2026-02-24T10:22:00Z">
              <w:r w:rsidRPr="00FE4D29">
                <w:t>Unit</w:t>
              </w:r>
            </w:ins>
          </w:p>
        </w:tc>
        <w:tc>
          <w:tcPr>
            <w:tcW w:w="711" w:type="pct"/>
            <w:tcBorders>
              <w:top w:val="single" w:sz="4" w:space="0" w:color="auto"/>
              <w:left w:val="single" w:sz="4" w:space="0" w:color="auto"/>
              <w:bottom w:val="nil"/>
              <w:right w:val="single" w:sz="4" w:space="0" w:color="auto"/>
            </w:tcBorders>
            <w:hideMark/>
          </w:tcPr>
          <w:p w14:paraId="34CE4F41" w14:textId="77777777" w:rsidR="00213D72" w:rsidRPr="00FE4D29" w:rsidRDefault="00213D72" w:rsidP="004F634E">
            <w:pPr>
              <w:pStyle w:val="TAH"/>
              <w:keepNext w:val="0"/>
              <w:keepLines w:val="0"/>
              <w:rPr>
                <w:ins w:id="12291" w:author="Ming Li L" w:date="2026-02-24T11:22:00Z" w16du:dateUtc="2026-02-24T10:22:00Z"/>
              </w:rPr>
            </w:pPr>
            <w:ins w:id="12292" w:author="Ming Li L" w:date="2026-02-24T11:22:00Z" w16du:dateUtc="2026-02-24T10:22:00Z">
              <w:r w:rsidRPr="00FE4D29">
                <w:rPr>
                  <w:rFonts w:cs="Arial"/>
                </w:rPr>
                <w:t>Test configuration</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69C34F8C" w14:textId="77777777" w:rsidR="00213D72" w:rsidRPr="00FE4D29" w:rsidRDefault="00213D72" w:rsidP="004F634E">
            <w:pPr>
              <w:pStyle w:val="TAH"/>
              <w:keepNext w:val="0"/>
              <w:keepLines w:val="0"/>
              <w:rPr>
                <w:ins w:id="12293" w:author="Ming Li L" w:date="2026-02-24T11:22:00Z" w16du:dateUtc="2026-02-24T10:22:00Z"/>
                <w:rFonts w:cs="Arial"/>
              </w:rPr>
            </w:pPr>
            <w:ins w:id="12294" w:author="Ming Li L" w:date="2026-02-24T11:22:00Z" w16du:dateUtc="2026-02-24T10:22:00Z">
              <w:r w:rsidRPr="00FE4D29">
                <w:t>Serving cell 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4CF8D06" w14:textId="77777777" w:rsidR="00213D72" w:rsidRPr="00FE4D29" w:rsidRDefault="00213D72" w:rsidP="004F634E">
            <w:pPr>
              <w:pStyle w:val="TAH"/>
              <w:keepNext w:val="0"/>
              <w:keepLines w:val="0"/>
              <w:rPr>
                <w:ins w:id="12295" w:author="Ming Li L" w:date="2026-02-24T11:22:00Z" w16du:dateUtc="2026-02-24T10:22:00Z"/>
              </w:rPr>
            </w:pPr>
            <w:ins w:id="12296" w:author="Ming Li L" w:date="2026-02-24T11:22:00Z" w16du:dateUtc="2026-02-24T10:22:00Z">
              <w:r w:rsidRPr="00FE4D29">
                <w:t>Serving cell 2</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2961C685" w14:textId="77777777" w:rsidR="00213D72" w:rsidRPr="00FE4D29" w:rsidRDefault="00213D72" w:rsidP="004F634E">
            <w:pPr>
              <w:pStyle w:val="TAH"/>
              <w:keepNext w:val="0"/>
              <w:keepLines w:val="0"/>
              <w:rPr>
                <w:ins w:id="12297" w:author="Ming Li L" w:date="2026-02-24T11:22:00Z" w16du:dateUtc="2026-02-24T10:22:00Z"/>
                <w:rFonts w:cs="Arial"/>
              </w:rPr>
            </w:pPr>
            <w:ins w:id="12298" w:author="Ming Li L" w:date="2026-02-24T11:22:00Z" w16du:dateUtc="2026-02-24T10:22:00Z">
              <w:r w:rsidRPr="00FE4D29">
                <w:t>Neighbour LTE Cell 2</w:t>
              </w:r>
            </w:ins>
          </w:p>
        </w:tc>
        <w:tc>
          <w:tcPr>
            <w:tcW w:w="749" w:type="pct"/>
            <w:gridSpan w:val="2"/>
            <w:tcBorders>
              <w:top w:val="single" w:sz="4" w:space="0" w:color="auto"/>
              <w:left w:val="single" w:sz="4" w:space="0" w:color="auto"/>
              <w:bottom w:val="single" w:sz="4" w:space="0" w:color="auto"/>
              <w:right w:val="single" w:sz="4" w:space="0" w:color="auto"/>
            </w:tcBorders>
          </w:tcPr>
          <w:p w14:paraId="27099DA8" w14:textId="77777777" w:rsidR="00213D72" w:rsidRPr="00FE4D29" w:rsidRDefault="00213D72" w:rsidP="004F634E">
            <w:pPr>
              <w:pStyle w:val="TAH"/>
              <w:keepNext w:val="0"/>
              <w:keepLines w:val="0"/>
              <w:rPr>
                <w:ins w:id="12299" w:author="Ming Li L" w:date="2026-02-24T11:22:00Z" w16du:dateUtc="2026-02-24T10:22:00Z"/>
              </w:rPr>
            </w:pPr>
            <w:ins w:id="12300" w:author="Ming Li L" w:date="2026-02-24T11:22:00Z" w16du:dateUtc="2026-02-24T10:22:00Z">
              <w:r w:rsidRPr="00FE4D29">
                <w:t>Neighbour Cell 4</w:t>
              </w:r>
            </w:ins>
          </w:p>
        </w:tc>
      </w:tr>
      <w:tr w:rsidR="000E09C2" w:rsidRPr="00FE4D29" w14:paraId="6B3CABB7" w14:textId="77777777" w:rsidTr="0058160E">
        <w:trPr>
          <w:cantSplit/>
          <w:jc w:val="center"/>
          <w:ins w:id="12301" w:author="Ming Li L" w:date="2026-02-24T11:22:00Z"/>
        </w:trPr>
        <w:tc>
          <w:tcPr>
            <w:tcW w:w="957" w:type="pct"/>
            <w:gridSpan w:val="2"/>
            <w:tcBorders>
              <w:top w:val="nil"/>
              <w:left w:val="single" w:sz="4" w:space="0" w:color="auto"/>
              <w:bottom w:val="single" w:sz="4" w:space="0" w:color="auto"/>
              <w:right w:val="single" w:sz="4" w:space="0" w:color="auto"/>
            </w:tcBorders>
          </w:tcPr>
          <w:p w14:paraId="7BD6D808" w14:textId="77777777" w:rsidR="00213D72" w:rsidRPr="00FE4D29" w:rsidRDefault="00213D72" w:rsidP="004F634E">
            <w:pPr>
              <w:pStyle w:val="TAH"/>
              <w:keepNext w:val="0"/>
              <w:keepLines w:val="0"/>
              <w:rPr>
                <w:ins w:id="12302" w:author="Ming Li L" w:date="2026-02-24T11:22:00Z" w16du:dateUtc="2026-02-24T10:22:00Z"/>
                <w:rFonts w:cs="Arial"/>
              </w:rPr>
            </w:pPr>
          </w:p>
        </w:tc>
        <w:tc>
          <w:tcPr>
            <w:tcW w:w="294" w:type="pct"/>
            <w:tcBorders>
              <w:top w:val="nil"/>
              <w:left w:val="single" w:sz="4" w:space="0" w:color="auto"/>
              <w:bottom w:val="single" w:sz="4" w:space="0" w:color="auto"/>
              <w:right w:val="single" w:sz="4" w:space="0" w:color="auto"/>
            </w:tcBorders>
          </w:tcPr>
          <w:p w14:paraId="7C2A9813" w14:textId="77777777" w:rsidR="00213D72" w:rsidRPr="00FE4D29" w:rsidRDefault="00213D72" w:rsidP="004F634E">
            <w:pPr>
              <w:pStyle w:val="TAH"/>
              <w:keepNext w:val="0"/>
              <w:keepLines w:val="0"/>
              <w:rPr>
                <w:ins w:id="12303" w:author="Ming Li L" w:date="2026-02-24T11:22:00Z" w16du:dateUtc="2026-02-24T10:22:00Z"/>
                <w:rFonts w:cs="Arial"/>
              </w:rPr>
            </w:pPr>
          </w:p>
        </w:tc>
        <w:tc>
          <w:tcPr>
            <w:tcW w:w="711" w:type="pct"/>
            <w:tcBorders>
              <w:top w:val="nil"/>
              <w:left w:val="single" w:sz="4" w:space="0" w:color="auto"/>
              <w:bottom w:val="single" w:sz="4" w:space="0" w:color="auto"/>
              <w:right w:val="single" w:sz="4" w:space="0" w:color="auto"/>
            </w:tcBorders>
          </w:tcPr>
          <w:p w14:paraId="091903C5" w14:textId="77777777" w:rsidR="00213D72" w:rsidRPr="00FE4D29" w:rsidRDefault="00213D72" w:rsidP="004F634E">
            <w:pPr>
              <w:pStyle w:val="TAH"/>
              <w:keepNext w:val="0"/>
              <w:keepLines w:val="0"/>
              <w:rPr>
                <w:ins w:id="12304" w:author="Ming Li L" w:date="2026-02-24T11:22:00Z" w16du:dateUtc="2026-02-24T10:22:00Z"/>
              </w:rPr>
            </w:pPr>
          </w:p>
        </w:tc>
        <w:tc>
          <w:tcPr>
            <w:tcW w:w="335" w:type="pct"/>
            <w:tcBorders>
              <w:top w:val="single" w:sz="4" w:space="0" w:color="auto"/>
              <w:left w:val="single" w:sz="4" w:space="0" w:color="auto"/>
              <w:bottom w:val="single" w:sz="4" w:space="0" w:color="auto"/>
              <w:right w:val="single" w:sz="4" w:space="0" w:color="auto"/>
            </w:tcBorders>
            <w:hideMark/>
          </w:tcPr>
          <w:p w14:paraId="1FB26194" w14:textId="77777777" w:rsidR="00213D72" w:rsidRPr="00FE4D29" w:rsidRDefault="00213D72" w:rsidP="004F634E">
            <w:pPr>
              <w:pStyle w:val="TAH"/>
              <w:keepNext w:val="0"/>
              <w:keepLines w:val="0"/>
              <w:rPr>
                <w:ins w:id="12305" w:author="Ming Li L" w:date="2026-02-24T11:22:00Z" w16du:dateUtc="2026-02-24T10:22:00Z"/>
                <w:rFonts w:cs="Arial"/>
              </w:rPr>
            </w:pPr>
            <w:ins w:id="12306" w:author="Ming Li L" w:date="2026-02-24T11:22:00Z" w16du:dateUtc="2026-02-24T10:22:00Z">
              <w:r w:rsidRPr="00FE4D29">
                <w:t>T1</w:t>
              </w:r>
            </w:ins>
          </w:p>
        </w:tc>
        <w:tc>
          <w:tcPr>
            <w:tcW w:w="351" w:type="pct"/>
            <w:tcBorders>
              <w:top w:val="single" w:sz="4" w:space="0" w:color="auto"/>
              <w:left w:val="single" w:sz="4" w:space="0" w:color="auto"/>
              <w:bottom w:val="single" w:sz="4" w:space="0" w:color="auto"/>
              <w:right w:val="single" w:sz="4" w:space="0" w:color="auto"/>
            </w:tcBorders>
            <w:hideMark/>
          </w:tcPr>
          <w:p w14:paraId="19562969" w14:textId="77777777" w:rsidR="00213D72" w:rsidRPr="00FE4D29" w:rsidRDefault="00213D72" w:rsidP="004F634E">
            <w:pPr>
              <w:pStyle w:val="TAH"/>
              <w:keepNext w:val="0"/>
              <w:keepLines w:val="0"/>
              <w:rPr>
                <w:ins w:id="12307" w:author="Ming Li L" w:date="2026-02-24T11:22:00Z" w16du:dateUtc="2026-02-24T10:22:00Z"/>
                <w:rFonts w:cs="Arial"/>
              </w:rPr>
            </w:pPr>
            <w:ins w:id="12308" w:author="Ming Li L" w:date="2026-02-24T11:22:00Z" w16du:dateUtc="2026-02-24T10:22:00Z">
              <w:r w:rsidRPr="00FE4D29">
                <w:t>T2</w:t>
              </w:r>
            </w:ins>
          </w:p>
        </w:tc>
        <w:tc>
          <w:tcPr>
            <w:tcW w:w="394" w:type="pct"/>
            <w:tcBorders>
              <w:top w:val="single" w:sz="4" w:space="0" w:color="auto"/>
              <w:left w:val="single" w:sz="4" w:space="0" w:color="auto"/>
              <w:bottom w:val="single" w:sz="4" w:space="0" w:color="auto"/>
              <w:right w:val="single" w:sz="4" w:space="0" w:color="auto"/>
            </w:tcBorders>
            <w:hideMark/>
          </w:tcPr>
          <w:p w14:paraId="197F4EEE" w14:textId="77777777" w:rsidR="00213D72" w:rsidRPr="00FE4D29" w:rsidRDefault="00213D72" w:rsidP="004F634E">
            <w:pPr>
              <w:pStyle w:val="TAH"/>
              <w:keepNext w:val="0"/>
              <w:keepLines w:val="0"/>
              <w:rPr>
                <w:ins w:id="12309" w:author="Ming Li L" w:date="2026-02-24T11:22:00Z" w16du:dateUtc="2026-02-24T10:22:00Z"/>
              </w:rPr>
            </w:pPr>
            <w:ins w:id="12310" w:author="Ming Li L" w:date="2026-02-24T11:22:00Z" w16du:dateUtc="2026-02-24T10:22:00Z">
              <w:r w:rsidRPr="00FE4D29">
                <w:t>T1</w:t>
              </w:r>
            </w:ins>
          </w:p>
        </w:tc>
        <w:tc>
          <w:tcPr>
            <w:tcW w:w="349" w:type="pct"/>
            <w:tcBorders>
              <w:top w:val="single" w:sz="4" w:space="0" w:color="auto"/>
              <w:left w:val="single" w:sz="4" w:space="0" w:color="auto"/>
              <w:bottom w:val="single" w:sz="4" w:space="0" w:color="auto"/>
              <w:right w:val="single" w:sz="4" w:space="0" w:color="auto"/>
            </w:tcBorders>
            <w:hideMark/>
          </w:tcPr>
          <w:p w14:paraId="4403B343" w14:textId="77777777" w:rsidR="00213D72" w:rsidRPr="00FE4D29" w:rsidRDefault="00213D72" w:rsidP="004F634E">
            <w:pPr>
              <w:pStyle w:val="TAH"/>
              <w:keepNext w:val="0"/>
              <w:keepLines w:val="0"/>
              <w:rPr>
                <w:ins w:id="12311" w:author="Ming Li L" w:date="2026-02-24T11:22:00Z" w16du:dateUtc="2026-02-24T10:22:00Z"/>
              </w:rPr>
            </w:pPr>
            <w:ins w:id="12312" w:author="Ming Li L" w:date="2026-02-24T11:22:00Z" w16du:dateUtc="2026-02-24T10:22:00Z">
              <w:r w:rsidRPr="00FE4D29">
                <w:t>T2</w:t>
              </w:r>
            </w:ins>
          </w:p>
        </w:tc>
        <w:tc>
          <w:tcPr>
            <w:tcW w:w="462" w:type="pct"/>
            <w:tcBorders>
              <w:top w:val="single" w:sz="4" w:space="0" w:color="auto"/>
              <w:left w:val="single" w:sz="4" w:space="0" w:color="auto"/>
              <w:bottom w:val="single" w:sz="4" w:space="0" w:color="auto"/>
              <w:right w:val="single" w:sz="4" w:space="0" w:color="auto"/>
            </w:tcBorders>
            <w:hideMark/>
          </w:tcPr>
          <w:p w14:paraId="5D00F106" w14:textId="77777777" w:rsidR="00213D72" w:rsidRPr="00FE4D29" w:rsidRDefault="00213D72" w:rsidP="004F634E">
            <w:pPr>
              <w:pStyle w:val="TAH"/>
              <w:keepNext w:val="0"/>
              <w:keepLines w:val="0"/>
              <w:rPr>
                <w:ins w:id="12313" w:author="Ming Li L" w:date="2026-02-24T11:22:00Z" w16du:dateUtc="2026-02-24T10:22:00Z"/>
                <w:rFonts w:cs="Arial"/>
              </w:rPr>
            </w:pPr>
            <w:ins w:id="12314" w:author="Ming Li L" w:date="2026-02-24T11:22:00Z" w16du:dateUtc="2026-02-24T10:22:00Z">
              <w:r w:rsidRPr="00FE4D29">
                <w:t>T1</w:t>
              </w:r>
            </w:ins>
          </w:p>
        </w:tc>
        <w:tc>
          <w:tcPr>
            <w:tcW w:w="399" w:type="pct"/>
            <w:tcBorders>
              <w:top w:val="single" w:sz="4" w:space="0" w:color="auto"/>
              <w:left w:val="single" w:sz="4" w:space="0" w:color="auto"/>
              <w:bottom w:val="single" w:sz="4" w:space="0" w:color="auto"/>
              <w:right w:val="single" w:sz="4" w:space="0" w:color="auto"/>
            </w:tcBorders>
            <w:hideMark/>
          </w:tcPr>
          <w:p w14:paraId="082B4B4D" w14:textId="77777777" w:rsidR="00213D72" w:rsidRPr="00FE4D29" w:rsidRDefault="00213D72" w:rsidP="004F634E">
            <w:pPr>
              <w:pStyle w:val="TAH"/>
              <w:keepNext w:val="0"/>
              <w:keepLines w:val="0"/>
              <w:rPr>
                <w:ins w:id="12315" w:author="Ming Li L" w:date="2026-02-24T11:22:00Z" w16du:dateUtc="2026-02-24T10:22:00Z"/>
                <w:rFonts w:cs="Arial"/>
              </w:rPr>
            </w:pPr>
            <w:ins w:id="12316" w:author="Ming Li L" w:date="2026-02-24T11:22:00Z" w16du:dateUtc="2026-02-24T10:22:00Z">
              <w:r w:rsidRPr="00FE4D29">
                <w:t>T2</w:t>
              </w:r>
            </w:ins>
          </w:p>
        </w:tc>
        <w:tc>
          <w:tcPr>
            <w:tcW w:w="378" w:type="pct"/>
            <w:tcBorders>
              <w:top w:val="single" w:sz="4" w:space="0" w:color="auto"/>
              <w:left w:val="single" w:sz="4" w:space="0" w:color="auto"/>
              <w:bottom w:val="single" w:sz="4" w:space="0" w:color="auto"/>
              <w:right w:val="single" w:sz="4" w:space="0" w:color="auto"/>
            </w:tcBorders>
          </w:tcPr>
          <w:p w14:paraId="7FF46D76" w14:textId="77777777" w:rsidR="00213D72" w:rsidRPr="00FE4D29" w:rsidRDefault="00213D72" w:rsidP="004F634E">
            <w:pPr>
              <w:pStyle w:val="TAH"/>
              <w:keepNext w:val="0"/>
              <w:keepLines w:val="0"/>
              <w:rPr>
                <w:ins w:id="12317" w:author="Ming Li L" w:date="2026-02-24T11:22:00Z" w16du:dateUtc="2026-02-24T10:22:00Z"/>
              </w:rPr>
            </w:pPr>
            <w:ins w:id="12318" w:author="Ming Li L" w:date="2026-02-24T11:22:00Z" w16du:dateUtc="2026-02-24T10:22:00Z">
              <w:r w:rsidRPr="00FE4D29">
                <w:t>T1</w:t>
              </w:r>
            </w:ins>
          </w:p>
        </w:tc>
        <w:tc>
          <w:tcPr>
            <w:tcW w:w="371" w:type="pct"/>
            <w:tcBorders>
              <w:top w:val="single" w:sz="4" w:space="0" w:color="auto"/>
              <w:left w:val="single" w:sz="4" w:space="0" w:color="auto"/>
              <w:bottom w:val="single" w:sz="4" w:space="0" w:color="auto"/>
              <w:right w:val="single" w:sz="4" w:space="0" w:color="auto"/>
            </w:tcBorders>
          </w:tcPr>
          <w:p w14:paraId="5F183350" w14:textId="77777777" w:rsidR="00213D72" w:rsidRPr="00FE4D29" w:rsidRDefault="00213D72" w:rsidP="004F634E">
            <w:pPr>
              <w:pStyle w:val="TAH"/>
              <w:keepNext w:val="0"/>
              <w:keepLines w:val="0"/>
              <w:rPr>
                <w:ins w:id="12319" w:author="Ming Li L" w:date="2026-02-24T11:22:00Z" w16du:dateUtc="2026-02-24T10:22:00Z"/>
              </w:rPr>
            </w:pPr>
            <w:ins w:id="12320" w:author="Ming Li L" w:date="2026-02-24T11:22:00Z" w16du:dateUtc="2026-02-24T10:22:00Z">
              <w:r w:rsidRPr="00FE4D29">
                <w:t>T2</w:t>
              </w:r>
            </w:ins>
          </w:p>
        </w:tc>
      </w:tr>
      <w:tr w:rsidR="00213D72" w:rsidRPr="00FE4D29" w14:paraId="6335F5C6" w14:textId="77777777" w:rsidTr="0058160E">
        <w:trPr>
          <w:cantSplit/>
          <w:jc w:val="center"/>
          <w:ins w:id="12321"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3A57D94B" w14:textId="77777777" w:rsidR="00213D72" w:rsidRPr="00FE4D29" w:rsidRDefault="00213D72" w:rsidP="004F634E">
            <w:pPr>
              <w:pStyle w:val="TAL"/>
              <w:keepNext w:val="0"/>
              <w:keepLines w:val="0"/>
              <w:rPr>
                <w:ins w:id="12322" w:author="Ming Li L" w:date="2026-02-24T11:22:00Z" w16du:dateUtc="2026-02-24T10:22:00Z"/>
              </w:rPr>
            </w:pPr>
            <w:ins w:id="12323" w:author="Ming Li L" w:date="2026-02-24T11:22:00Z" w16du:dateUtc="2026-02-24T10:22:00Z">
              <w:r w:rsidRPr="00FE4D29">
                <w:t>AoA setup</w:t>
              </w:r>
            </w:ins>
          </w:p>
        </w:tc>
        <w:tc>
          <w:tcPr>
            <w:tcW w:w="294" w:type="pct"/>
            <w:tcBorders>
              <w:top w:val="single" w:sz="4" w:space="0" w:color="auto"/>
              <w:left w:val="single" w:sz="4" w:space="0" w:color="auto"/>
              <w:bottom w:val="single" w:sz="4" w:space="0" w:color="auto"/>
              <w:right w:val="single" w:sz="4" w:space="0" w:color="auto"/>
            </w:tcBorders>
          </w:tcPr>
          <w:p w14:paraId="5737EBC9" w14:textId="77777777" w:rsidR="00213D72" w:rsidRPr="00FE4D29" w:rsidRDefault="00213D72" w:rsidP="004F634E">
            <w:pPr>
              <w:pStyle w:val="TAC"/>
              <w:keepNext w:val="0"/>
              <w:keepLines w:val="0"/>
              <w:rPr>
                <w:ins w:id="12324"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175D5A2F" w14:textId="77777777" w:rsidR="00213D72" w:rsidRPr="00FE4D29" w:rsidRDefault="00213D72" w:rsidP="004F634E">
            <w:pPr>
              <w:pStyle w:val="TAC"/>
              <w:keepNext w:val="0"/>
              <w:keepLines w:val="0"/>
              <w:rPr>
                <w:ins w:id="12325" w:author="Ming Li L" w:date="2026-02-24T11:22:00Z" w16du:dateUtc="2026-02-24T10:22:00Z"/>
                <w:lang w:eastAsia="zh-CN"/>
              </w:rPr>
            </w:pPr>
            <w:ins w:id="12326"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73598095" w14:textId="77777777" w:rsidR="00213D72" w:rsidRPr="00FE4D29" w:rsidRDefault="00213D72" w:rsidP="004F634E">
            <w:pPr>
              <w:pStyle w:val="TAC"/>
              <w:keepNext w:val="0"/>
              <w:keepLines w:val="0"/>
              <w:rPr>
                <w:ins w:id="12327" w:author="Ming Li L" w:date="2026-02-24T11:22:00Z" w16du:dateUtc="2026-02-24T10:22:00Z"/>
                <w:rFonts w:cs="v4.2.0"/>
              </w:rPr>
            </w:pPr>
            <w:ins w:id="12328" w:author="Ming Li L" w:date="2026-02-24T11:22:00Z" w16du:dateUtc="2026-02-24T10:22:00Z">
              <w:r w:rsidRPr="00FE4D29">
                <w:rPr>
                  <w:rFonts w:cs="v4.2.0"/>
                  <w:lang w:eastAsia="zh-CN"/>
                </w:rPr>
                <w:t>N</w:t>
              </w:r>
              <w:r w:rsidRPr="00FE4D29">
                <w:rPr>
                  <w:rFonts w:cs="v4.2.0"/>
                  <w:lang w:val="en-US" w:eastAsia="zh-CN"/>
                </w:rPr>
                <w:t>/</w:t>
              </w:r>
              <w:r w:rsidRPr="00FE4D29">
                <w:rPr>
                  <w:rFonts w:cs="v4.2.0"/>
                  <w:lang w:eastAsia="zh-CN"/>
                </w:rPr>
                <w:t>A</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4BA6C738" w14:textId="77777777" w:rsidR="00213D72" w:rsidRPr="00FE4D29" w:rsidRDefault="00213D72" w:rsidP="004F634E">
            <w:pPr>
              <w:pStyle w:val="TAC"/>
              <w:keepNext w:val="0"/>
              <w:keepLines w:val="0"/>
              <w:rPr>
                <w:ins w:id="12329" w:author="Ming Li L" w:date="2026-02-24T11:22:00Z" w16du:dateUtc="2026-02-24T10:22:00Z"/>
                <w:rFonts w:cs="v4.2.0"/>
              </w:rPr>
            </w:pPr>
            <w:ins w:id="12330" w:author="Ming Li L" w:date="2026-02-24T11:22:00Z" w16du:dateUtc="2026-02-24T10:22:00Z">
              <w:r w:rsidRPr="00FE4D29">
                <w:rPr>
                  <w:rFonts w:cs="v4.2.0"/>
                </w:rPr>
                <w:t>Setup 3 as specified in clause A.3.15</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5835892E" w14:textId="77777777" w:rsidR="00213D72" w:rsidRPr="00FE4D29" w:rsidRDefault="00213D72" w:rsidP="004F634E">
            <w:pPr>
              <w:pStyle w:val="TAC"/>
              <w:keepNext w:val="0"/>
              <w:keepLines w:val="0"/>
              <w:rPr>
                <w:ins w:id="12331" w:author="Ming Li L" w:date="2026-02-24T11:22:00Z" w16du:dateUtc="2026-02-24T10:22:00Z"/>
                <w:rFonts w:cs="v4.2.0"/>
              </w:rPr>
            </w:pPr>
            <w:ins w:id="12332" w:author="Ming Li L" w:date="2026-02-24T11:22:00Z" w16du:dateUtc="2026-02-24T10:22:00Z">
              <w:r w:rsidRPr="00FE4D29">
                <w:rPr>
                  <w:rFonts w:cs="v4.2.0"/>
                </w:rPr>
                <w:t>Setup 3 as specified in clause A.3.15</w:t>
              </w:r>
            </w:ins>
          </w:p>
        </w:tc>
        <w:tc>
          <w:tcPr>
            <w:tcW w:w="749" w:type="pct"/>
            <w:gridSpan w:val="2"/>
            <w:tcBorders>
              <w:top w:val="single" w:sz="4" w:space="0" w:color="auto"/>
              <w:left w:val="single" w:sz="4" w:space="0" w:color="auto"/>
              <w:bottom w:val="single" w:sz="4" w:space="0" w:color="auto"/>
              <w:right w:val="single" w:sz="4" w:space="0" w:color="auto"/>
            </w:tcBorders>
          </w:tcPr>
          <w:p w14:paraId="18DCA1C0" w14:textId="77777777" w:rsidR="00213D72" w:rsidRPr="00FE4D29" w:rsidRDefault="00213D72" w:rsidP="004F634E">
            <w:pPr>
              <w:pStyle w:val="TAC"/>
              <w:keepNext w:val="0"/>
              <w:keepLines w:val="0"/>
              <w:rPr>
                <w:ins w:id="12333" w:author="Ming Li L" w:date="2026-02-24T11:22:00Z" w16du:dateUtc="2026-02-24T10:22:00Z"/>
                <w:rFonts w:cs="v4.2.0"/>
              </w:rPr>
            </w:pPr>
            <w:ins w:id="12334" w:author="Ming Li L" w:date="2026-02-24T11:22:00Z" w16du:dateUtc="2026-02-24T10:22:00Z">
              <w:r w:rsidRPr="00FE4D29">
                <w:rPr>
                  <w:rFonts w:cs="v4.2.0"/>
                </w:rPr>
                <w:t>Setup 3 as specified in clause A.3.15</w:t>
              </w:r>
            </w:ins>
          </w:p>
        </w:tc>
      </w:tr>
      <w:tr w:rsidR="00213D72" w:rsidRPr="00FE4D29" w14:paraId="6C2AA47C" w14:textId="77777777" w:rsidTr="0058160E">
        <w:trPr>
          <w:cantSplit/>
          <w:jc w:val="center"/>
          <w:ins w:id="12335"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tcPr>
          <w:p w14:paraId="2822A185" w14:textId="77777777" w:rsidR="00213D72" w:rsidRPr="00FE4D29" w:rsidRDefault="00213D72" w:rsidP="004F634E">
            <w:pPr>
              <w:pStyle w:val="TAL"/>
              <w:keepNext w:val="0"/>
              <w:keepLines w:val="0"/>
              <w:rPr>
                <w:ins w:id="12336" w:author="Ming Li L" w:date="2026-02-24T11:22:00Z" w16du:dateUtc="2026-02-24T10:22:00Z"/>
              </w:rPr>
            </w:pPr>
          </w:p>
        </w:tc>
        <w:tc>
          <w:tcPr>
            <w:tcW w:w="294" w:type="pct"/>
            <w:tcBorders>
              <w:top w:val="single" w:sz="4" w:space="0" w:color="auto"/>
              <w:left w:val="single" w:sz="4" w:space="0" w:color="auto"/>
              <w:bottom w:val="single" w:sz="4" w:space="0" w:color="auto"/>
              <w:right w:val="single" w:sz="4" w:space="0" w:color="auto"/>
            </w:tcBorders>
          </w:tcPr>
          <w:p w14:paraId="539B3711" w14:textId="77777777" w:rsidR="00213D72" w:rsidRPr="00FE4D29" w:rsidRDefault="00213D72" w:rsidP="004F634E">
            <w:pPr>
              <w:pStyle w:val="TAC"/>
              <w:keepNext w:val="0"/>
              <w:keepLines w:val="0"/>
              <w:rPr>
                <w:ins w:id="12337"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049C7985" w14:textId="77777777" w:rsidR="00213D72" w:rsidRPr="00FE4D29" w:rsidRDefault="00213D72" w:rsidP="004F634E">
            <w:pPr>
              <w:pStyle w:val="TAC"/>
              <w:keepNext w:val="0"/>
              <w:keepLines w:val="0"/>
              <w:rPr>
                <w:ins w:id="12338"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01EE9DD7" w14:textId="77777777" w:rsidR="00213D72" w:rsidRPr="00FE4D29" w:rsidRDefault="00213D72" w:rsidP="004F634E">
            <w:pPr>
              <w:pStyle w:val="TAC"/>
              <w:keepNext w:val="0"/>
              <w:keepLines w:val="0"/>
              <w:rPr>
                <w:ins w:id="12339" w:author="Ming Li L" w:date="2026-02-24T11:22:00Z" w16du:dateUtc="2026-02-24T10:22:00Z"/>
                <w:rFonts w:cs="v4.2.0"/>
              </w:rPr>
            </w:pPr>
            <w:ins w:id="12340" w:author="Ming Li L" w:date="2026-02-24T11:22:00Z" w16du:dateUtc="2026-02-24T10:22:00Z">
              <w:r w:rsidRPr="00FE4D29">
                <w:rPr>
                  <w:rFonts w:cs="v4.2.0"/>
                  <w:lang w:eastAsia="zh-CN"/>
                </w:rPr>
                <w:t>N</w:t>
              </w:r>
              <w:r w:rsidRPr="00FE4D29">
                <w:rPr>
                  <w:rFonts w:cs="v4.2.0"/>
                  <w:lang w:val="en-US" w:eastAsia="zh-CN"/>
                </w:rPr>
                <w:t>/</w:t>
              </w:r>
              <w:r w:rsidRPr="00FE4D29">
                <w:rPr>
                  <w:rFonts w:cs="v4.2.0"/>
                  <w:lang w:eastAsia="zh-CN"/>
                </w:rPr>
                <w:t>A</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3A29EF43" w14:textId="77777777" w:rsidR="00213D72" w:rsidRPr="00FE4D29" w:rsidRDefault="00213D72" w:rsidP="004F634E">
            <w:pPr>
              <w:pStyle w:val="TAC"/>
              <w:keepNext w:val="0"/>
              <w:keepLines w:val="0"/>
              <w:rPr>
                <w:ins w:id="12341" w:author="Ming Li L" w:date="2026-02-24T11:22:00Z" w16du:dateUtc="2026-02-24T10:22:00Z"/>
                <w:rFonts w:cs="v4.2.0"/>
                <w:bCs/>
              </w:rPr>
            </w:pPr>
            <w:ins w:id="12342" w:author="Ming Li L" w:date="2026-02-24T11:22:00Z" w16du:dateUtc="2026-02-24T10:22:00Z">
              <w:r w:rsidRPr="00FE4D29">
                <w:rPr>
                  <w:rFonts w:cs="v4.2.0"/>
                  <w:bCs/>
                </w:rPr>
                <w:t>AoA1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75CCB2FB" w14:textId="77777777" w:rsidR="00213D72" w:rsidRPr="00FE4D29" w:rsidRDefault="00213D72" w:rsidP="004F634E">
            <w:pPr>
              <w:pStyle w:val="TAC"/>
              <w:keepNext w:val="0"/>
              <w:keepLines w:val="0"/>
              <w:rPr>
                <w:ins w:id="12343" w:author="Ming Li L" w:date="2026-02-24T11:22:00Z" w16du:dateUtc="2026-02-24T10:22:00Z"/>
                <w:rFonts w:cs="v4.2.0"/>
              </w:rPr>
            </w:pPr>
            <w:ins w:id="12344" w:author="Ming Li L" w:date="2026-02-24T11:22:00Z" w16du:dateUtc="2026-02-24T10:22:00Z">
              <w:r w:rsidRPr="00FE4D29">
                <w:rPr>
                  <w:rFonts w:cs="v4.2.0"/>
                  <w:bCs/>
                </w:rPr>
                <w:t>AoA2</w:t>
              </w:r>
            </w:ins>
          </w:p>
        </w:tc>
        <w:tc>
          <w:tcPr>
            <w:tcW w:w="749" w:type="pct"/>
            <w:gridSpan w:val="2"/>
            <w:tcBorders>
              <w:top w:val="single" w:sz="4" w:space="0" w:color="auto"/>
              <w:left w:val="single" w:sz="4" w:space="0" w:color="auto"/>
              <w:bottom w:val="single" w:sz="4" w:space="0" w:color="auto"/>
              <w:right w:val="single" w:sz="4" w:space="0" w:color="auto"/>
            </w:tcBorders>
          </w:tcPr>
          <w:p w14:paraId="48FB4FA1" w14:textId="77777777" w:rsidR="00213D72" w:rsidRPr="00FE4D29" w:rsidRDefault="00213D72" w:rsidP="004F634E">
            <w:pPr>
              <w:pStyle w:val="TAC"/>
              <w:keepNext w:val="0"/>
              <w:keepLines w:val="0"/>
              <w:rPr>
                <w:ins w:id="12345" w:author="Ming Li L" w:date="2026-02-24T11:22:00Z" w16du:dateUtc="2026-02-24T10:22:00Z"/>
                <w:rFonts w:cs="v4.2.0"/>
                <w:bCs/>
              </w:rPr>
            </w:pPr>
            <w:ins w:id="12346" w:author="Ming Li L" w:date="2026-02-24T11:22:00Z" w16du:dateUtc="2026-02-24T10:22:00Z">
              <w:r w:rsidRPr="00FE4D29">
                <w:rPr>
                  <w:rFonts w:cs="v4.2.0"/>
                  <w:bCs/>
                </w:rPr>
                <w:t>AoA2</w:t>
              </w:r>
            </w:ins>
          </w:p>
        </w:tc>
      </w:tr>
      <w:tr w:rsidR="00213D72" w:rsidRPr="00FE4D29" w14:paraId="2A82BA1C" w14:textId="77777777" w:rsidTr="0058160E">
        <w:trPr>
          <w:cantSplit/>
          <w:jc w:val="center"/>
          <w:ins w:id="12347"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3AF51073" w14:textId="77777777" w:rsidR="00213D72" w:rsidRPr="00FE4D29" w:rsidRDefault="00213D72" w:rsidP="004F634E">
            <w:pPr>
              <w:pStyle w:val="TAL"/>
              <w:keepNext w:val="0"/>
              <w:keepLines w:val="0"/>
              <w:rPr>
                <w:ins w:id="12348" w:author="Ming Li L" w:date="2026-02-24T11:22:00Z" w16du:dateUtc="2026-02-24T10:22:00Z"/>
              </w:rPr>
            </w:pPr>
            <w:ins w:id="12349" w:author="Ming Li L" w:date="2026-02-24T11:22:00Z" w16du:dateUtc="2026-02-24T10:22:00Z">
              <w:r w:rsidRPr="00FE4D29">
                <w:rPr>
                  <w:position w:val="-12"/>
                  <w:lang w:eastAsia="zh-CN"/>
                </w:rPr>
                <w:t>Beam Assumption</w:t>
              </w:r>
              <w:r w:rsidRPr="00FE4D29">
                <w:rPr>
                  <w:position w:val="-12"/>
                  <w:vertAlign w:val="superscript"/>
                  <w:lang w:eastAsia="zh-CN"/>
                </w:rPr>
                <w:t>Note 7</w:t>
              </w:r>
            </w:ins>
          </w:p>
        </w:tc>
        <w:tc>
          <w:tcPr>
            <w:tcW w:w="294" w:type="pct"/>
            <w:tcBorders>
              <w:top w:val="single" w:sz="4" w:space="0" w:color="auto"/>
              <w:left w:val="single" w:sz="4" w:space="0" w:color="auto"/>
              <w:bottom w:val="single" w:sz="4" w:space="0" w:color="auto"/>
              <w:right w:val="single" w:sz="4" w:space="0" w:color="auto"/>
            </w:tcBorders>
          </w:tcPr>
          <w:p w14:paraId="6684D8BA" w14:textId="77777777" w:rsidR="00213D72" w:rsidRPr="00FE4D29" w:rsidRDefault="00213D72" w:rsidP="004F634E">
            <w:pPr>
              <w:pStyle w:val="TAC"/>
              <w:keepNext w:val="0"/>
              <w:keepLines w:val="0"/>
              <w:rPr>
                <w:ins w:id="12350"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117B4651" w14:textId="77777777" w:rsidR="00213D72" w:rsidRPr="00FE4D29" w:rsidRDefault="00213D72" w:rsidP="004F634E">
            <w:pPr>
              <w:pStyle w:val="TAC"/>
              <w:keepNext w:val="0"/>
              <w:keepLines w:val="0"/>
              <w:rPr>
                <w:ins w:id="12351" w:author="Ming Li L" w:date="2026-02-24T11:22:00Z" w16du:dateUtc="2026-02-24T10:22:00Z"/>
              </w:rPr>
            </w:pPr>
            <w:ins w:id="12352"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14556BC" w14:textId="77777777" w:rsidR="00213D72" w:rsidRPr="00FE4D29" w:rsidRDefault="00213D72" w:rsidP="004F634E">
            <w:pPr>
              <w:pStyle w:val="TAC"/>
              <w:keepNext w:val="0"/>
              <w:keepLines w:val="0"/>
              <w:rPr>
                <w:ins w:id="12353" w:author="Ming Li L" w:date="2026-02-24T11:22:00Z" w16du:dateUtc="2026-02-24T10:22:00Z"/>
                <w:rFonts w:cs="v4.2.0"/>
              </w:rPr>
            </w:pPr>
            <w:ins w:id="12354" w:author="Ming Li L" w:date="2026-02-24T11:22:00Z" w16du:dateUtc="2026-02-24T10:22:00Z">
              <w:r w:rsidRPr="00FE4D29">
                <w:rPr>
                  <w:rFonts w:cs="v4.2.0"/>
                  <w:lang w:eastAsia="zh-CN"/>
                </w:rPr>
                <w:t>N</w:t>
              </w:r>
              <w:r w:rsidRPr="00FE4D29">
                <w:rPr>
                  <w:rFonts w:cs="v4.2.0"/>
                  <w:lang w:val="en-US" w:eastAsia="zh-CN"/>
                </w:rPr>
                <w:t>/</w:t>
              </w:r>
              <w:r w:rsidRPr="00FE4D29">
                <w:rPr>
                  <w:rFonts w:cs="v4.2.0"/>
                  <w:lang w:eastAsia="zh-CN"/>
                </w:rPr>
                <w:t>A</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1C1D44D0" w14:textId="77777777" w:rsidR="00213D72" w:rsidRPr="00FE4D29" w:rsidRDefault="00213D72" w:rsidP="004F634E">
            <w:pPr>
              <w:pStyle w:val="TAC"/>
              <w:keepNext w:val="0"/>
              <w:keepLines w:val="0"/>
              <w:rPr>
                <w:ins w:id="12355" w:author="Ming Li L" w:date="2026-02-24T11:22:00Z" w16du:dateUtc="2026-02-24T10:22:00Z"/>
                <w:rFonts w:cs="v4.2.0"/>
                <w:lang w:eastAsia="zh-CN"/>
              </w:rPr>
            </w:pPr>
            <w:ins w:id="12356" w:author="Ming Li L" w:date="2026-02-24T11:22:00Z" w16du:dateUtc="2026-02-24T10:22:00Z">
              <w:r w:rsidRPr="00FE4D29">
                <w:rPr>
                  <w:rFonts w:cs="v4.2.0"/>
                  <w:lang w:eastAsia="zh-CN"/>
                </w:rPr>
                <w:t>Rough</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29E5A339" w14:textId="77777777" w:rsidR="00213D72" w:rsidRPr="00FE4D29" w:rsidRDefault="00213D72" w:rsidP="004F634E">
            <w:pPr>
              <w:pStyle w:val="TAC"/>
              <w:keepNext w:val="0"/>
              <w:keepLines w:val="0"/>
              <w:rPr>
                <w:ins w:id="12357" w:author="Ming Li L" w:date="2026-02-24T11:22:00Z" w16du:dateUtc="2026-02-24T10:22:00Z"/>
                <w:rFonts w:cs="v4.2.0"/>
              </w:rPr>
            </w:pPr>
            <w:ins w:id="12358" w:author="Ming Li L" w:date="2026-02-24T11:22:00Z" w16du:dateUtc="2026-02-24T10:22:00Z">
              <w:r w:rsidRPr="00FE4D29">
                <w:rPr>
                  <w:rFonts w:cs="v4.2.0"/>
                  <w:lang w:eastAsia="zh-CN"/>
                </w:rPr>
                <w:t>Rough</w:t>
              </w:r>
            </w:ins>
          </w:p>
        </w:tc>
        <w:tc>
          <w:tcPr>
            <w:tcW w:w="749" w:type="pct"/>
            <w:gridSpan w:val="2"/>
            <w:tcBorders>
              <w:top w:val="single" w:sz="4" w:space="0" w:color="auto"/>
              <w:left w:val="single" w:sz="4" w:space="0" w:color="auto"/>
              <w:bottom w:val="single" w:sz="4" w:space="0" w:color="auto"/>
              <w:right w:val="single" w:sz="4" w:space="0" w:color="auto"/>
            </w:tcBorders>
          </w:tcPr>
          <w:p w14:paraId="69B39C5E" w14:textId="77777777" w:rsidR="00213D72" w:rsidRPr="00FE4D29" w:rsidRDefault="00213D72" w:rsidP="004F634E">
            <w:pPr>
              <w:pStyle w:val="TAC"/>
              <w:keepNext w:val="0"/>
              <w:keepLines w:val="0"/>
              <w:rPr>
                <w:ins w:id="12359" w:author="Ming Li L" w:date="2026-02-24T11:22:00Z" w16du:dateUtc="2026-02-24T10:22:00Z"/>
                <w:rFonts w:cs="v4.2.0"/>
                <w:lang w:eastAsia="zh-CN"/>
              </w:rPr>
            </w:pPr>
            <w:ins w:id="12360" w:author="Ming Li L" w:date="2026-02-24T11:22:00Z" w16du:dateUtc="2026-02-24T10:22:00Z">
              <w:r w:rsidRPr="00FE4D29">
                <w:rPr>
                  <w:rFonts w:cs="v4.2.0" w:hint="eastAsia"/>
                  <w:lang w:eastAsia="zh-CN"/>
                </w:rPr>
                <w:t>R</w:t>
              </w:r>
              <w:r w:rsidRPr="00FE4D29">
                <w:rPr>
                  <w:rFonts w:cs="v4.2.0"/>
                  <w:lang w:eastAsia="zh-CN"/>
                </w:rPr>
                <w:t>ough</w:t>
              </w:r>
            </w:ins>
          </w:p>
        </w:tc>
      </w:tr>
      <w:tr w:rsidR="00213D72" w:rsidRPr="00FE4D29" w14:paraId="47C1B05B" w14:textId="77777777" w:rsidTr="0058160E">
        <w:trPr>
          <w:cantSplit/>
          <w:jc w:val="center"/>
          <w:ins w:id="12361"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742A9697" w14:textId="77777777" w:rsidR="00213D72" w:rsidRPr="00FE4D29" w:rsidRDefault="00213D72" w:rsidP="004F634E">
            <w:pPr>
              <w:pStyle w:val="TAL"/>
              <w:keepNext w:val="0"/>
              <w:keepLines w:val="0"/>
              <w:rPr>
                <w:ins w:id="12362" w:author="Ming Li L" w:date="2026-02-24T11:22:00Z" w16du:dateUtc="2026-02-24T10:22:00Z"/>
              </w:rPr>
            </w:pPr>
            <w:ins w:id="12363" w:author="Ming Li L" w:date="2026-02-24T11:22:00Z" w16du:dateUtc="2026-02-24T10:22:00Z">
              <w:r w:rsidRPr="00FE4D29">
                <w:t>NR RF Channel Number</w:t>
              </w:r>
            </w:ins>
          </w:p>
        </w:tc>
        <w:tc>
          <w:tcPr>
            <w:tcW w:w="294" w:type="pct"/>
            <w:tcBorders>
              <w:top w:val="single" w:sz="4" w:space="0" w:color="auto"/>
              <w:left w:val="single" w:sz="4" w:space="0" w:color="auto"/>
              <w:bottom w:val="single" w:sz="4" w:space="0" w:color="auto"/>
              <w:right w:val="single" w:sz="4" w:space="0" w:color="auto"/>
            </w:tcBorders>
          </w:tcPr>
          <w:p w14:paraId="20E01791" w14:textId="77777777" w:rsidR="00213D72" w:rsidRPr="00FE4D29" w:rsidRDefault="00213D72" w:rsidP="004F634E">
            <w:pPr>
              <w:pStyle w:val="TAC"/>
              <w:keepNext w:val="0"/>
              <w:keepLines w:val="0"/>
              <w:rPr>
                <w:ins w:id="12364"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4FF4E121" w14:textId="77777777" w:rsidR="00213D72" w:rsidRPr="00FE4D29" w:rsidRDefault="00213D72" w:rsidP="004F634E">
            <w:pPr>
              <w:pStyle w:val="TAC"/>
              <w:keepNext w:val="0"/>
              <w:keepLines w:val="0"/>
              <w:rPr>
                <w:ins w:id="12365" w:author="Ming Li L" w:date="2026-02-24T11:22:00Z" w16du:dateUtc="2026-02-24T10:22:00Z"/>
                <w:rFonts w:cs="v4.2.0"/>
              </w:rPr>
            </w:pPr>
            <w:ins w:id="12366"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006D8576" w14:textId="77777777" w:rsidR="00213D72" w:rsidRPr="00FE4D29" w:rsidRDefault="00213D72" w:rsidP="004F634E">
            <w:pPr>
              <w:pStyle w:val="TAC"/>
              <w:keepNext w:val="0"/>
              <w:keepLines w:val="0"/>
              <w:rPr>
                <w:ins w:id="12367" w:author="Ming Li L" w:date="2026-02-24T11:22:00Z" w16du:dateUtc="2026-02-24T10:22:00Z"/>
                <w:lang w:eastAsia="zh-CN"/>
              </w:rPr>
            </w:pPr>
            <w:ins w:id="12368" w:author="Ming Li L" w:date="2026-02-24T11:22:00Z" w16du:dateUtc="2026-02-24T10:22:00Z">
              <w:r w:rsidRPr="00FE4D29">
                <w:rPr>
                  <w:rFonts w:cs="v4.2.0"/>
                  <w:lang w:eastAsia="zh-CN"/>
                </w:rPr>
                <w:t>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4A5A483" w14:textId="77777777" w:rsidR="00213D72" w:rsidRPr="00FE4D29" w:rsidRDefault="00213D72" w:rsidP="004F634E">
            <w:pPr>
              <w:pStyle w:val="TAC"/>
              <w:keepNext w:val="0"/>
              <w:keepLines w:val="0"/>
              <w:rPr>
                <w:ins w:id="12369" w:author="Ming Li L" w:date="2026-02-24T11:22:00Z" w16du:dateUtc="2026-02-24T10:22:00Z"/>
                <w:rFonts w:cs="v4.2.0"/>
              </w:rPr>
            </w:pPr>
            <w:ins w:id="12370" w:author="Ming Li L" w:date="2026-02-24T11:22:00Z" w16du:dateUtc="2026-02-24T10:22:00Z">
              <w:r w:rsidRPr="00FE4D29">
                <w:rPr>
                  <w:rFonts w:cs="v4.2.0"/>
                </w:rPr>
                <w:t>2</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1A4E23F" w14:textId="77777777" w:rsidR="00213D72" w:rsidRPr="00FE4D29" w:rsidRDefault="00213D72" w:rsidP="004F634E">
            <w:pPr>
              <w:pStyle w:val="TAC"/>
              <w:keepNext w:val="0"/>
              <w:keepLines w:val="0"/>
              <w:rPr>
                <w:ins w:id="12371" w:author="Ming Li L" w:date="2026-02-24T11:22:00Z" w16du:dateUtc="2026-02-24T10:22:00Z"/>
              </w:rPr>
            </w:pPr>
          </w:p>
        </w:tc>
        <w:tc>
          <w:tcPr>
            <w:tcW w:w="749" w:type="pct"/>
            <w:gridSpan w:val="2"/>
            <w:tcBorders>
              <w:top w:val="single" w:sz="4" w:space="0" w:color="auto"/>
              <w:left w:val="single" w:sz="4" w:space="0" w:color="auto"/>
              <w:bottom w:val="single" w:sz="4" w:space="0" w:color="auto"/>
              <w:right w:val="single" w:sz="4" w:space="0" w:color="auto"/>
            </w:tcBorders>
          </w:tcPr>
          <w:p w14:paraId="0D887A1F" w14:textId="77777777" w:rsidR="00213D72" w:rsidRPr="00FE4D29" w:rsidRDefault="00213D72" w:rsidP="004F634E">
            <w:pPr>
              <w:pStyle w:val="TAC"/>
              <w:keepNext w:val="0"/>
              <w:keepLines w:val="0"/>
              <w:rPr>
                <w:ins w:id="12372" w:author="Ming Li L" w:date="2026-02-24T11:22:00Z" w16du:dateUtc="2026-02-24T10:22:00Z"/>
              </w:rPr>
            </w:pPr>
            <w:ins w:id="12373" w:author="Ming Li L" w:date="2026-02-24T11:22:00Z" w16du:dateUtc="2026-02-24T10:22:00Z">
              <w:r w:rsidRPr="00FE4D29">
                <w:rPr>
                  <w:rFonts w:cs="v4.2.0"/>
                </w:rPr>
                <w:t>4</w:t>
              </w:r>
            </w:ins>
          </w:p>
        </w:tc>
      </w:tr>
      <w:tr w:rsidR="00213D72" w:rsidRPr="00FE4D29" w14:paraId="5AFAD74B" w14:textId="77777777" w:rsidTr="0058160E">
        <w:trPr>
          <w:cantSplit/>
          <w:jc w:val="center"/>
          <w:ins w:id="12374"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tcPr>
          <w:p w14:paraId="6C977CA1" w14:textId="77777777" w:rsidR="00213D72" w:rsidRPr="00FE4D29" w:rsidRDefault="00213D72" w:rsidP="004F634E">
            <w:pPr>
              <w:pStyle w:val="TAL"/>
              <w:keepNext w:val="0"/>
              <w:keepLines w:val="0"/>
              <w:rPr>
                <w:ins w:id="12375" w:author="Ming Li L" w:date="2026-02-24T11:22:00Z" w16du:dateUtc="2026-02-24T10:22:00Z"/>
              </w:rPr>
            </w:pPr>
            <w:ins w:id="12376" w:author="Ming Li L" w:date="2026-02-24T11:22:00Z" w16du:dateUtc="2026-02-24T10:22:00Z">
              <w:r w:rsidRPr="00FE4D29">
                <w:t>LTE RF Channel Number</w:t>
              </w:r>
            </w:ins>
          </w:p>
        </w:tc>
        <w:tc>
          <w:tcPr>
            <w:tcW w:w="294" w:type="pct"/>
            <w:tcBorders>
              <w:top w:val="single" w:sz="4" w:space="0" w:color="auto"/>
              <w:left w:val="single" w:sz="4" w:space="0" w:color="auto"/>
              <w:bottom w:val="single" w:sz="4" w:space="0" w:color="auto"/>
              <w:right w:val="single" w:sz="4" w:space="0" w:color="auto"/>
            </w:tcBorders>
          </w:tcPr>
          <w:p w14:paraId="0A952A12" w14:textId="77777777" w:rsidR="00213D72" w:rsidRPr="00FE4D29" w:rsidRDefault="00213D72" w:rsidP="004F634E">
            <w:pPr>
              <w:pStyle w:val="TAC"/>
              <w:keepNext w:val="0"/>
              <w:keepLines w:val="0"/>
              <w:rPr>
                <w:ins w:id="12377"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177BB880" w14:textId="77777777" w:rsidR="00213D72" w:rsidRPr="00FE4D29" w:rsidRDefault="00213D72" w:rsidP="004F634E">
            <w:pPr>
              <w:pStyle w:val="TAC"/>
              <w:keepNext w:val="0"/>
              <w:keepLines w:val="0"/>
              <w:rPr>
                <w:ins w:id="12378"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0061D6AD" w14:textId="77777777" w:rsidR="00213D72" w:rsidRPr="00FE4D29" w:rsidRDefault="00213D72" w:rsidP="004F634E">
            <w:pPr>
              <w:pStyle w:val="TAC"/>
              <w:keepNext w:val="0"/>
              <w:keepLines w:val="0"/>
              <w:rPr>
                <w:ins w:id="12379" w:author="Ming Li L" w:date="2026-02-24T11:22:00Z" w16du:dateUtc="2026-02-24T10:22:00Z"/>
                <w:rFonts w:cs="v4.2.0"/>
                <w:lang w:eastAsia="zh-CN"/>
              </w:rPr>
            </w:pPr>
          </w:p>
        </w:tc>
        <w:tc>
          <w:tcPr>
            <w:tcW w:w="743" w:type="pct"/>
            <w:gridSpan w:val="2"/>
            <w:tcBorders>
              <w:top w:val="single" w:sz="4" w:space="0" w:color="auto"/>
              <w:left w:val="single" w:sz="4" w:space="0" w:color="auto"/>
              <w:bottom w:val="single" w:sz="4" w:space="0" w:color="auto"/>
              <w:right w:val="single" w:sz="4" w:space="0" w:color="auto"/>
            </w:tcBorders>
          </w:tcPr>
          <w:p w14:paraId="44756BF6" w14:textId="77777777" w:rsidR="00213D72" w:rsidRPr="00FE4D29" w:rsidRDefault="00213D72" w:rsidP="004F634E">
            <w:pPr>
              <w:pStyle w:val="TAC"/>
              <w:keepNext w:val="0"/>
              <w:keepLines w:val="0"/>
              <w:rPr>
                <w:ins w:id="12380" w:author="Ming Li L" w:date="2026-02-24T11:22:00Z" w16du:dateUtc="2026-02-24T10:22:00Z"/>
                <w:rFonts w:cs="v4.2.0"/>
              </w:rPr>
            </w:pPr>
          </w:p>
        </w:tc>
        <w:tc>
          <w:tcPr>
            <w:tcW w:w="861" w:type="pct"/>
            <w:gridSpan w:val="2"/>
            <w:tcBorders>
              <w:top w:val="single" w:sz="4" w:space="0" w:color="auto"/>
              <w:left w:val="single" w:sz="4" w:space="0" w:color="auto"/>
              <w:bottom w:val="single" w:sz="4" w:space="0" w:color="auto"/>
              <w:right w:val="single" w:sz="4" w:space="0" w:color="auto"/>
            </w:tcBorders>
          </w:tcPr>
          <w:p w14:paraId="67BB9049" w14:textId="77777777" w:rsidR="00213D72" w:rsidRPr="00FE4D29" w:rsidRDefault="00213D72" w:rsidP="004F634E">
            <w:pPr>
              <w:pStyle w:val="TAC"/>
              <w:keepNext w:val="0"/>
              <w:keepLines w:val="0"/>
              <w:rPr>
                <w:ins w:id="12381" w:author="Ming Li L" w:date="2026-02-24T11:22:00Z" w16du:dateUtc="2026-02-24T10:22:00Z"/>
                <w:rFonts w:cs="v4.2.0"/>
                <w:lang w:eastAsia="zh-CN"/>
              </w:rPr>
            </w:pPr>
            <w:ins w:id="12382" w:author="Ming Li L" w:date="2026-02-24T11:22:00Z" w16du:dateUtc="2026-02-24T10:22:00Z">
              <w:r w:rsidRPr="00FE4D29">
                <w:rPr>
                  <w:rFonts w:cs="v4.2.0" w:hint="eastAsia"/>
                  <w:lang w:eastAsia="zh-CN"/>
                </w:rPr>
                <w:t>2</w:t>
              </w:r>
            </w:ins>
          </w:p>
        </w:tc>
        <w:tc>
          <w:tcPr>
            <w:tcW w:w="749" w:type="pct"/>
            <w:gridSpan w:val="2"/>
            <w:tcBorders>
              <w:top w:val="single" w:sz="4" w:space="0" w:color="auto"/>
              <w:left w:val="single" w:sz="4" w:space="0" w:color="auto"/>
              <w:bottom w:val="single" w:sz="4" w:space="0" w:color="auto"/>
              <w:right w:val="single" w:sz="4" w:space="0" w:color="auto"/>
            </w:tcBorders>
          </w:tcPr>
          <w:p w14:paraId="219B3988" w14:textId="77777777" w:rsidR="00213D72" w:rsidRPr="00FE4D29" w:rsidRDefault="00213D72" w:rsidP="004F634E">
            <w:pPr>
              <w:pStyle w:val="TAC"/>
              <w:keepNext w:val="0"/>
              <w:keepLines w:val="0"/>
              <w:rPr>
                <w:ins w:id="12383" w:author="Ming Li L" w:date="2026-02-24T11:22:00Z" w16du:dateUtc="2026-02-24T10:22:00Z"/>
                <w:rFonts w:cs="v4.2.0"/>
                <w:lang w:eastAsia="zh-CN"/>
              </w:rPr>
            </w:pPr>
          </w:p>
        </w:tc>
      </w:tr>
      <w:tr w:rsidR="00213D72" w:rsidRPr="00FE4D29" w14:paraId="56A1195E" w14:textId="77777777" w:rsidTr="0058160E">
        <w:trPr>
          <w:cantSplit/>
          <w:jc w:val="center"/>
          <w:ins w:id="12384"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64223D9F" w14:textId="77777777" w:rsidR="00213D72" w:rsidRPr="00FE4D29" w:rsidRDefault="00213D72" w:rsidP="004F634E">
            <w:pPr>
              <w:pStyle w:val="TAL"/>
              <w:keepNext w:val="0"/>
              <w:keepLines w:val="0"/>
              <w:rPr>
                <w:ins w:id="12385" w:author="Ming Li L" w:date="2026-02-24T11:22:00Z" w16du:dateUtc="2026-02-24T10:22:00Z"/>
              </w:rPr>
            </w:pPr>
            <w:ins w:id="12386" w:author="Ming Li L" w:date="2026-02-24T11:22:00Z" w16du:dateUtc="2026-02-24T10:22:00Z">
              <w:r w:rsidRPr="00FE4D29">
                <w:t>Duplex mode</w:t>
              </w:r>
            </w:ins>
          </w:p>
        </w:tc>
        <w:tc>
          <w:tcPr>
            <w:tcW w:w="294" w:type="pct"/>
            <w:tcBorders>
              <w:top w:val="single" w:sz="4" w:space="0" w:color="auto"/>
              <w:left w:val="single" w:sz="4" w:space="0" w:color="auto"/>
              <w:bottom w:val="single" w:sz="4" w:space="0" w:color="auto"/>
              <w:right w:val="single" w:sz="4" w:space="0" w:color="auto"/>
            </w:tcBorders>
          </w:tcPr>
          <w:p w14:paraId="10A2F3C0" w14:textId="77777777" w:rsidR="00213D72" w:rsidRPr="00FE4D29" w:rsidRDefault="00213D72" w:rsidP="004F634E">
            <w:pPr>
              <w:pStyle w:val="TAC"/>
              <w:keepNext w:val="0"/>
              <w:keepLines w:val="0"/>
              <w:rPr>
                <w:ins w:id="12387"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hideMark/>
          </w:tcPr>
          <w:p w14:paraId="566DD14F" w14:textId="77777777" w:rsidR="00213D72" w:rsidRPr="00FE4D29" w:rsidRDefault="00213D72" w:rsidP="004F634E">
            <w:pPr>
              <w:pStyle w:val="TAC"/>
              <w:keepNext w:val="0"/>
              <w:keepLines w:val="0"/>
              <w:rPr>
                <w:ins w:id="12388" w:author="Ming Li L" w:date="2026-02-24T11:22:00Z" w16du:dateUtc="2026-02-24T10:22:00Z"/>
              </w:rPr>
            </w:pPr>
            <w:ins w:id="12389"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E03A541" w14:textId="77777777" w:rsidR="00213D72" w:rsidRPr="00FE4D29" w:rsidRDefault="00213D72" w:rsidP="004F634E">
            <w:pPr>
              <w:pStyle w:val="TAC"/>
              <w:keepNext w:val="0"/>
              <w:keepLines w:val="0"/>
              <w:rPr>
                <w:ins w:id="12390" w:author="Ming Li L" w:date="2026-02-24T11:22:00Z" w16du:dateUtc="2026-02-24T10:22:00Z"/>
              </w:rPr>
            </w:pPr>
            <w:ins w:id="12391" w:author="Ming Li L" w:date="2026-02-24T11:22:00Z" w16du:dateUtc="2026-02-24T10:22:00Z">
              <w:r w:rsidRPr="00FE4D29">
                <w:rPr>
                  <w:lang w:eastAsia="zh-CN"/>
                </w:rPr>
                <w:t>FDD</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7CE79B7B" w14:textId="77777777" w:rsidR="00213D72" w:rsidRPr="00FE4D29" w:rsidRDefault="00213D72" w:rsidP="004F634E">
            <w:pPr>
              <w:pStyle w:val="TAC"/>
              <w:keepNext w:val="0"/>
              <w:keepLines w:val="0"/>
              <w:rPr>
                <w:ins w:id="12392" w:author="Ming Li L" w:date="2026-02-24T11:22:00Z" w16du:dateUtc="2026-02-24T10:22:00Z"/>
              </w:rPr>
            </w:pPr>
            <w:ins w:id="12393" w:author="Ming Li L" w:date="2026-02-24T11:22:00Z" w16du:dateUtc="2026-02-24T10:22:00Z">
              <w:r w:rsidRPr="00FE4D29">
                <w:t>TDD</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5C44BAF6" w14:textId="77777777" w:rsidR="00213D72" w:rsidRPr="00FE4D29" w:rsidRDefault="00213D72" w:rsidP="004F634E">
            <w:pPr>
              <w:pStyle w:val="TAC"/>
              <w:keepNext w:val="0"/>
              <w:keepLines w:val="0"/>
              <w:rPr>
                <w:ins w:id="12394" w:author="Ming Li L" w:date="2026-02-24T11:22:00Z" w16du:dateUtc="2026-02-24T10:22:00Z"/>
              </w:rPr>
            </w:pPr>
            <w:ins w:id="12395" w:author="Ming Li L" w:date="2026-02-24T11:22:00Z" w16du:dateUtc="2026-02-24T10:22:00Z">
              <w:r w:rsidRPr="00FE4D29">
                <w:t>FDD</w:t>
              </w:r>
            </w:ins>
          </w:p>
        </w:tc>
        <w:tc>
          <w:tcPr>
            <w:tcW w:w="749" w:type="pct"/>
            <w:gridSpan w:val="2"/>
            <w:tcBorders>
              <w:top w:val="single" w:sz="4" w:space="0" w:color="auto"/>
              <w:left w:val="single" w:sz="4" w:space="0" w:color="auto"/>
              <w:bottom w:val="single" w:sz="4" w:space="0" w:color="auto"/>
              <w:right w:val="single" w:sz="4" w:space="0" w:color="auto"/>
            </w:tcBorders>
          </w:tcPr>
          <w:p w14:paraId="53C5642E" w14:textId="77777777" w:rsidR="00213D72" w:rsidRPr="00FE4D29" w:rsidRDefault="00213D72" w:rsidP="004F634E">
            <w:pPr>
              <w:pStyle w:val="TAC"/>
              <w:keepNext w:val="0"/>
              <w:keepLines w:val="0"/>
              <w:rPr>
                <w:ins w:id="12396" w:author="Ming Li L" w:date="2026-02-24T11:22:00Z" w16du:dateUtc="2026-02-24T10:22:00Z"/>
              </w:rPr>
            </w:pPr>
            <w:ins w:id="12397" w:author="Ming Li L" w:date="2026-02-24T11:22:00Z" w16du:dateUtc="2026-02-24T10:22:00Z">
              <w:r w:rsidRPr="00FE4D29">
                <w:t>TDD</w:t>
              </w:r>
            </w:ins>
          </w:p>
        </w:tc>
      </w:tr>
      <w:tr w:rsidR="00213D72" w:rsidRPr="00FE4D29" w14:paraId="000916B5" w14:textId="77777777" w:rsidTr="0058160E">
        <w:trPr>
          <w:cantSplit/>
          <w:jc w:val="center"/>
          <w:ins w:id="12398" w:author="Ming Li L" w:date="2026-02-24T11:22:00Z"/>
        </w:trPr>
        <w:tc>
          <w:tcPr>
            <w:tcW w:w="957" w:type="pct"/>
            <w:gridSpan w:val="2"/>
            <w:tcBorders>
              <w:top w:val="nil"/>
              <w:left w:val="single" w:sz="4" w:space="0" w:color="auto"/>
              <w:bottom w:val="single" w:sz="4" w:space="0" w:color="auto"/>
              <w:right w:val="single" w:sz="4" w:space="0" w:color="auto"/>
            </w:tcBorders>
          </w:tcPr>
          <w:p w14:paraId="7D57111F" w14:textId="77777777" w:rsidR="00213D72" w:rsidRPr="00FE4D29" w:rsidRDefault="00213D72" w:rsidP="004F634E">
            <w:pPr>
              <w:pStyle w:val="TAL"/>
              <w:keepNext w:val="0"/>
              <w:keepLines w:val="0"/>
              <w:rPr>
                <w:ins w:id="12399" w:author="Ming Li L" w:date="2026-02-24T11:22:00Z" w16du:dateUtc="2026-02-24T10:22:00Z"/>
                <w:bCs/>
              </w:rPr>
            </w:pPr>
          </w:p>
        </w:tc>
        <w:tc>
          <w:tcPr>
            <w:tcW w:w="294" w:type="pct"/>
            <w:tcBorders>
              <w:top w:val="single" w:sz="4" w:space="0" w:color="auto"/>
              <w:left w:val="single" w:sz="4" w:space="0" w:color="auto"/>
              <w:bottom w:val="single" w:sz="4" w:space="0" w:color="auto"/>
              <w:right w:val="single" w:sz="4" w:space="0" w:color="auto"/>
            </w:tcBorders>
          </w:tcPr>
          <w:p w14:paraId="1038DAA2" w14:textId="77777777" w:rsidR="00213D72" w:rsidRPr="00FE4D29" w:rsidRDefault="00213D72" w:rsidP="004F634E">
            <w:pPr>
              <w:pStyle w:val="TAC"/>
              <w:keepNext w:val="0"/>
              <w:keepLines w:val="0"/>
              <w:rPr>
                <w:ins w:id="12400"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tcPr>
          <w:p w14:paraId="702842CE" w14:textId="77777777" w:rsidR="00213D72" w:rsidRPr="00FE4D29" w:rsidRDefault="00213D72" w:rsidP="004F634E">
            <w:pPr>
              <w:pStyle w:val="TAC"/>
              <w:keepNext w:val="0"/>
              <w:keepLines w:val="0"/>
              <w:rPr>
                <w:ins w:id="12401"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5397BD64" w14:textId="77777777" w:rsidR="00213D72" w:rsidRPr="00FE4D29" w:rsidRDefault="00213D72" w:rsidP="004F634E">
            <w:pPr>
              <w:pStyle w:val="TAC"/>
              <w:keepNext w:val="0"/>
              <w:keepLines w:val="0"/>
              <w:rPr>
                <w:ins w:id="12402"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7F497606" w14:textId="77777777" w:rsidR="00213D72" w:rsidRPr="00FE4D29" w:rsidRDefault="00213D72" w:rsidP="004F634E">
            <w:pPr>
              <w:pStyle w:val="TAC"/>
              <w:keepNext w:val="0"/>
              <w:keepLines w:val="0"/>
              <w:rPr>
                <w:ins w:id="12403" w:author="Ming Li L" w:date="2026-02-24T11:22:00Z" w16du:dateUtc="2026-02-24T10:22:00Z"/>
              </w:rPr>
            </w:pPr>
          </w:p>
        </w:tc>
        <w:tc>
          <w:tcPr>
            <w:tcW w:w="861" w:type="pct"/>
            <w:gridSpan w:val="2"/>
            <w:tcBorders>
              <w:top w:val="single" w:sz="4" w:space="0" w:color="auto"/>
              <w:left w:val="single" w:sz="4" w:space="0" w:color="auto"/>
              <w:bottom w:val="single" w:sz="4" w:space="0" w:color="auto"/>
              <w:right w:val="single" w:sz="4" w:space="0" w:color="auto"/>
            </w:tcBorders>
          </w:tcPr>
          <w:p w14:paraId="4041B612" w14:textId="77777777" w:rsidR="00213D72" w:rsidRPr="00FE4D29" w:rsidRDefault="00213D72" w:rsidP="004F634E">
            <w:pPr>
              <w:pStyle w:val="TAC"/>
              <w:keepNext w:val="0"/>
              <w:keepLines w:val="0"/>
              <w:rPr>
                <w:ins w:id="12404" w:author="Ming Li L" w:date="2026-02-24T11:22:00Z" w16du:dateUtc="2026-02-24T10:22:00Z"/>
              </w:rPr>
            </w:pPr>
          </w:p>
        </w:tc>
        <w:tc>
          <w:tcPr>
            <w:tcW w:w="749" w:type="pct"/>
            <w:gridSpan w:val="2"/>
            <w:tcBorders>
              <w:top w:val="single" w:sz="4" w:space="0" w:color="auto"/>
              <w:left w:val="single" w:sz="4" w:space="0" w:color="auto"/>
              <w:bottom w:val="single" w:sz="4" w:space="0" w:color="auto"/>
              <w:right w:val="single" w:sz="4" w:space="0" w:color="auto"/>
            </w:tcBorders>
          </w:tcPr>
          <w:p w14:paraId="33F2ADFA" w14:textId="77777777" w:rsidR="00213D72" w:rsidRPr="00FE4D29" w:rsidRDefault="00213D72" w:rsidP="004F634E">
            <w:pPr>
              <w:pStyle w:val="TAC"/>
              <w:keepNext w:val="0"/>
              <w:keepLines w:val="0"/>
              <w:rPr>
                <w:ins w:id="12405" w:author="Ming Li L" w:date="2026-02-24T11:22:00Z" w16du:dateUtc="2026-02-24T10:22:00Z"/>
              </w:rPr>
            </w:pPr>
          </w:p>
        </w:tc>
      </w:tr>
      <w:tr w:rsidR="00213D72" w:rsidRPr="00FE4D29" w14:paraId="069A05D6" w14:textId="77777777" w:rsidTr="0058160E">
        <w:trPr>
          <w:cantSplit/>
          <w:jc w:val="center"/>
          <w:ins w:id="12406"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77B8CAC8" w14:textId="77777777" w:rsidR="00213D72" w:rsidRPr="00FE4D29" w:rsidRDefault="00213D72" w:rsidP="004F634E">
            <w:pPr>
              <w:pStyle w:val="TAL"/>
              <w:keepNext w:val="0"/>
              <w:keepLines w:val="0"/>
              <w:rPr>
                <w:ins w:id="12407" w:author="Ming Li L" w:date="2026-02-24T11:22:00Z" w16du:dateUtc="2026-02-24T10:22:00Z"/>
                <w:bCs/>
              </w:rPr>
            </w:pPr>
            <w:ins w:id="12408" w:author="Ming Li L" w:date="2026-02-24T11:22:00Z" w16du:dateUtc="2026-02-24T10:22:00Z">
              <w:r w:rsidRPr="00FE4D29">
                <w:rPr>
                  <w:bCs/>
                </w:rPr>
                <w:t>TDD configuration</w:t>
              </w:r>
            </w:ins>
          </w:p>
        </w:tc>
        <w:tc>
          <w:tcPr>
            <w:tcW w:w="294" w:type="pct"/>
            <w:tcBorders>
              <w:top w:val="single" w:sz="4" w:space="0" w:color="auto"/>
              <w:left w:val="single" w:sz="4" w:space="0" w:color="auto"/>
              <w:bottom w:val="single" w:sz="4" w:space="0" w:color="auto"/>
              <w:right w:val="single" w:sz="4" w:space="0" w:color="auto"/>
            </w:tcBorders>
          </w:tcPr>
          <w:p w14:paraId="0748613C" w14:textId="77777777" w:rsidR="00213D72" w:rsidRPr="00FE4D29" w:rsidRDefault="00213D72" w:rsidP="004F634E">
            <w:pPr>
              <w:pStyle w:val="TAC"/>
              <w:keepNext w:val="0"/>
              <w:keepLines w:val="0"/>
              <w:rPr>
                <w:ins w:id="12409"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hideMark/>
          </w:tcPr>
          <w:p w14:paraId="7EC6DE3C" w14:textId="77777777" w:rsidR="00213D72" w:rsidRPr="00FE4D29" w:rsidRDefault="00213D72" w:rsidP="004F634E">
            <w:pPr>
              <w:pStyle w:val="TAC"/>
              <w:keepNext w:val="0"/>
              <w:keepLines w:val="0"/>
              <w:rPr>
                <w:ins w:id="12410" w:author="Ming Li L" w:date="2026-02-24T11:22:00Z" w16du:dateUtc="2026-02-24T10:22:00Z"/>
                <w:lang w:eastAsia="zh-CN"/>
              </w:rPr>
            </w:pPr>
            <w:ins w:id="12411"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2E48A0C7" w14:textId="77777777" w:rsidR="00213D72" w:rsidRPr="00FE4D29" w:rsidRDefault="00213D72" w:rsidP="004F634E">
            <w:pPr>
              <w:pStyle w:val="TAC"/>
              <w:keepNext w:val="0"/>
              <w:keepLines w:val="0"/>
              <w:rPr>
                <w:ins w:id="12412" w:author="Ming Li L" w:date="2026-02-24T11:22:00Z" w16du:dateUtc="2026-02-24T10:22:00Z"/>
              </w:rPr>
            </w:pPr>
            <w:ins w:id="12413" w:author="Ming Li L" w:date="2026-02-24T11:22:00Z" w16du:dateUtc="2026-02-24T10:22:00Z">
              <w:r w:rsidRPr="00FE4D29">
                <w:t>Not Applicable</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334CCB3C" w14:textId="77777777" w:rsidR="00213D72" w:rsidRPr="00FE4D29" w:rsidRDefault="00213D72" w:rsidP="004F634E">
            <w:pPr>
              <w:pStyle w:val="TAC"/>
              <w:keepNext w:val="0"/>
              <w:keepLines w:val="0"/>
              <w:rPr>
                <w:ins w:id="12414" w:author="Ming Li L" w:date="2026-02-24T11:22:00Z" w16du:dateUtc="2026-02-24T10:22:00Z"/>
              </w:rPr>
            </w:pPr>
            <w:ins w:id="12415" w:author="Ming Li L" w:date="2026-02-24T11:22:00Z" w16du:dateUtc="2026-02-24T10:22:00Z">
              <w:r w:rsidRPr="00FE4D29">
                <w:t>TDDConf.3.1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241D8794" w14:textId="77777777" w:rsidR="00213D72" w:rsidRPr="00FE4D29" w:rsidRDefault="00213D72" w:rsidP="004F634E">
            <w:pPr>
              <w:pStyle w:val="TAC"/>
              <w:keepNext w:val="0"/>
              <w:keepLines w:val="0"/>
              <w:rPr>
                <w:ins w:id="12416" w:author="Ming Li L" w:date="2026-02-24T11:22:00Z" w16du:dateUtc="2026-02-24T10:22:00Z"/>
              </w:rPr>
            </w:pPr>
            <w:ins w:id="12417" w:author="Ming Li L" w:date="2026-02-24T11:22:00Z" w16du:dateUtc="2026-02-24T10:22:00Z">
              <w:r w:rsidRPr="00FE4D29">
                <w:t>Not Applicable</w:t>
              </w:r>
            </w:ins>
          </w:p>
        </w:tc>
        <w:tc>
          <w:tcPr>
            <w:tcW w:w="749" w:type="pct"/>
            <w:gridSpan w:val="2"/>
            <w:tcBorders>
              <w:top w:val="single" w:sz="4" w:space="0" w:color="auto"/>
              <w:left w:val="single" w:sz="4" w:space="0" w:color="auto"/>
              <w:bottom w:val="single" w:sz="4" w:space="0" w:color="auto"/>
              <w:right w:val="single" w:sz="4" w:space="0" w:color="auto"/>
            </w:tcBorders>
          </w:tcPr>
          <w:p w14:paraId="1BE6F6E2" w14:textId="77777777" w:rsidR="00213D72" w:rsidRPr="00FE4D29" w:rsidRDefault="00213D72" w:rsidP="004F634E">
            <w:pPr>
              <w:pStyle w:val="TAC"/>
              <w:keepNext w:val="0"/>
              <w:keepLines w:val="0"/>
              <w:rPr>
                <w:ins w:id="12418" w:author="Ming Li L" w:date="2026-02-24T11:22:00Z" w16du:dateUtc="2026-02-24T10:22:00Z"/>
              </w:rPr>
            </w:pPr>
            <w:ins w:id="12419" w:author="Ming Li L" w:date="2026-02-24T11:22:00Z" w16du:dateUtc="2026-02-24T10:22:00Z">
              <w:r w:rsidRPr="00FE4D29">
                <w:t>TDDConf.3.1</w:t>
              </w:r>
            </w:ins>
          </w:p>
        </w:tc>
      </w:tr>
      <w:tr w:rsidR="00213D72" w:rsidRPr="00FE4D29" w14:paraId="7139EA74" w14:textId="77777777" w:rsidTr="0058160E">
        <w:trPr>
          <w:cantSplit/>
          <w:jc w:val="center"/>
          <w:ins w:id="12420" w:author="Ming Li L" w:date="2026-02-24T11:22:00Z"/>
        </w:trPr>
        <w:tc>
          <w:tcPr>
            <w:tcW w:w="957" w:type="pct"/>
            <w:gridSpan w:val="2"/>
            <w:tcBorders>
              <w:top w:val="nil"/>
              <w:left w:val="single" w:sz="4" w:space="0" w:color="auto"/>
              <w:bottom w:val="nil"/>
              <w:right w:val="single" w:sz="4" w:space="0" w:color="auto"/>
            </w:tcBorders>
          </w:tcPr>
          <w:p w14:paraId="5DDE8C07" w14:textId="77777777" w:rsidR="00213D72" w:rsidRPr="00FE4D29" w:rsidRDefault="00213D72" w:rsidP="004F634E">
            <w:pPr>
              <w:pStyle w:val="TAL"/>
              <w:keepNext w:val="0"/>
              <w:keepLines w:val="0"/>
              <w:rPr>
                <w:ins w:id="12421" w:author="Ming Li L" w:date="2026-02-24T11:22:00Z" w16du:dateUtc="2026-02-24T10:22:00Z"/>
                <w:bCs/>
              </w:rPr>
            </w:pPr>
          </w:p>
        </w:tc>
        <w:tc>
          <w:tcPr>
            <w:tcW w:w="294" w:type="pct"/>
            <w:tcBorders>
              <w:top w:val="single" w:sz="4" w:space="0" w:color="auto"/>
              <w:left w:val="single" w:sz="4" w:space="0" w:color="auto"/>
              <w:bottom w:val="single" w:sz="4" w:space="0" w:color="auto"/>
              <w:right w:val="single" w:sz="4" w:space="0" w:color="auto"/>
            </w:tcBorders>
          </w:tcPr>
          <w:p w14:paraId="3DAEC59B" w14:textId="77777777" w:rsidR="00213D72" w:rsidRPr="00FE4D29" w:rsidRDefault="00213D72" w:rsidP="004F634E">
            <w:pPr>
              <w:pStyle w:val="TAC"/>
              <w:keepNext w:val="0"/>
              <w:keepLines w:val="0"/>
              <w:rPr>
                <w:ins w:id="12422"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tcPr>
          <w:p w14:paraId="74DF95B6" w14:textId="77777777" w:rsidR="00213D72" w:rsidRPr="00FE4D29" w:rsidRDefault="00213D72" w:rsidP="004F634E">
            <w:pPr>
              <w:pStyle w:val="TAC"/>
              <w:keepNext w:val="0"/>
              <w:keepLines w:val="0"/>
              <w:rPr>
                <w:ins w:id="12423"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407F4F1E" w14:textId="77777777" w:rsidR="00213D72" w:rsidRPr="00FE4D29" w:rsidRDefault="00213D72" w:rsidP="004F634E">
            <w:pPr>
              <w:pStyle w:val="TAC"/>
              <w:keepNext w:val="0"/>
              <w:keepLines w:val="0"/>
              <w:rPr>
                <w:ins w:id="12424"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6F0B103B" w14:textId="77777777" w:rsidR="00213D72" w:rsidRPr="00FE4D29" w:rsidRDefault="00213D72" w:rsidP="004F634E">
            <w:pPr>
              <w:pStyle w:val="TAC"/>
              <w:keepNext w:val="0"/>
              <w:keepLines w:val="0"/>
              <w:rPr>
                <w:ins w:id="12425" w:author="Ming Li L" w:date="2026-02-24T11:22:00Z" w16du:dateUtc="2026-02-24T10:22:00Z"/>
              </w:rPr>
            </w:pPr>
          </w:p>
        </w:tc>
        <w:tc>
          <w:tcPr>
            <w:tcW w:w="861" w:type="pct"/>
            <w:gridSpan w:val="2"/>
            <w:tcBorders>
              <w:top w:val="single" w:sz="4" w:space="0" w:color="auto"/>
              <w:left w:val="single" w:sz="4" w:space="0" w:color="auto"/>
              <w:bottom w:val="single" w:sz="4" w:space="0" w:color="auto"/>
              <w:right w:val="single" w:sz="4" w:space="0" w:color="auto"/>
            </w:tcBorders>
          </w:tcPr>
          <w:p w14:paraId="167A9B93" w14:textId="77777777" w:rsidR="00213D72" w:rsidRPr="00FE4D29" w:rsidRDefault="00213D72" w:rsidP="004F634E">
            <w:pPr>
              <w:pStyle w:val="TAC"/>
              <w:keepNext w:val="0"/>
              <w:keepLines w:val="0"/>
              <w:rPr>
                <w:ins w:id="12426" w:author="Ming Li L" w:date="2026-02-24T11:22:00Z" w16du:dateUtc="2026-02-24T10:22:00Z"/>
              </w:rPr>
            </w:pPr>
          </w:p>
        </w:tc>
        <w:tc>
          <w:tcPr>
            <w:tcW w:w="749" w:type="pct"/>
            <w:gridSpan w:val="2"/>
            <w:tcBorders>
              <w:top w:val="single" w:sz="4" w:space="0" w:color="auto"/>
              <w:left w:val="single" w:sz="4" w:space="0" w:color="auto"/>
              <w:bottom w:val="single" w:sz="4" w:space="0" w:color="auto"/>
              <w:right w:val="single" w:sz="4" w:space="0" w:color="auto"/>
            </w:tcBorders>
          </w:tcPr>
          <w:p w14:paraId="78AF1EB4" w14:textId="77777777" w:rsidR="00213D72" w:rsidRPr="00FE4D29" w:rsidRDefault="00213D72" w:rsidP="004F634E">
            <w:pPr>
              <w:pStyle w:val="TAC"/>
              <w:keepNext w:val="0"/>
              <w:keepLines w:val="0"/>
              <w:rPr>
                <w:ins w:id="12427" w:author="Ming Li L" w:date="2026-02-24T11:22:00Z" w16du:dateUtc="2026-02-24T10:22:00Z"/>
              </w:rPr>
            </w:pPr>
          </w:p>
        </w:tc>
      </w:tr>
      <w:tr w:rsidR="00213D72" w:rsidRPr="00FE4D29" w14:paraId="63A38BDB" w14:textId="77777777" w:rsidTr="0058160E">
        <w:trPr>
          <w:cantSplit/>
          <w:jc w:val="center"/>
          <w:ins w:id="12428" w:author="Ming Li L" w:date="2026-02-24T11:22:00Z"/>
        </w:trPr>
        <w:tc>
          <w:tcPr>
            <w:tcW w:w="957" w:type="pct"/>
            <w:gridSpan w:val="2"/>
            <w:tcBorders>
              <w:top w:val="nil"/>
              <w:left w:val="single" w:sz="4" w:space="0" w:color="auto"/>
              <w:bottom w:val="single" w:sz="4" w:space="0" w:color="auto"/>
              <w:right w:val="single" w:sz="4" w:space="0" w:color="auto"/>
            </w:tcBorders>
          </w:tcPr>
          <w:p w14:paraId="55E46923" w14:textId="77777777" w:rsidR="00213D72" w:rsidRPr="00FE4D29" w:rsidRDefault="00213D72" w:rsidP="004F634E">
            <w:pPr>
              <w:pStyle w:val="TAL"/>
              <w:keepNext w:val="0"/>
              <w:keepLines w:val="0"/>
              <w:rPr>
                <w:ins w:id="12429" w:author="Ming Li L" w:date="2026-02-24T11:22:00Z" w16du:dateUtc="2026-02-24T10:22:00Z"/>
                <w:bCs/>
              </w:rPr>
            </w:pPr>
          </w:p>
        </w:tc>
        <w:tc>
          <w:tcPr>
            <w:tcW w:w="294" w:type="pct"/>
            <w:tcBorders>
              <w:top w:val="single" w:sz="4" w:space="0" w:color="auto"/>
              <w:left w:val="single" w:sz="4" w:space="0" w:color="auto"/>
              <w:bottom w:val="single" w:sz="4" w:space="0" w:color="auto"/>
              <w:right w:val="single" w:sz="4" w:space="0" w:color="auto"/>
            </w:tcBorders>
          </w:tcPr>
          <w:p w14:paraId="36A24D71" w14:textId="77777777" w:rsidR="00213D72" w:rsidRPr="00FE4D29" w:rsidRDefault="00213D72" w:rsidP="004F634E">
            <w:pPr>
              <w:pStyle w:val="TAC"/>
              <w:keepNext w:val="0"/>
              <w:keepLines w:val="0"/>
              <w:rPr>
                <w:ins w:id="12430"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tcPr>
          <w:p w14:paraId="0B81A6D8" w14:textId="77777777" w:rsidR="00213D72" w:rsidRPr="00FE4D29" w:rsidRDefault="00213D72" w:rsidP="004F634E">
            <w:pPr>
              <w:pStyle w:val="TAC"/>
              <w:keepNext w:val="0"/>
              <w:keepLines w:val="0"/>
              <w:rPr>
                <w:ins w:id="12431"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07EA6831" w14:textId="77777777" w:rsidR="00213D72" w:rsidRPr="00FE4D29" w:rsidRDefault="00213D72" w:rsidP="004F634E">
            <w:pPr>
              <w:pStyle w:val="TAC"/>
              <w:keepNext w:val="0"/>
              <w:keepLines w:val="0"/>
              <w:rPr>
                <w:ins w:id="12432"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46ABCA5C" w14:textId="77777777" w:rsidR="00213D72" w:rsidRPr="00FE4D29" w:rsidRDefault="00213D72" w:rsidP="004F634E">
            <w:pPr>
              <w:pStyle w:val="TAC"/>
              <w:keepNext w:val="0"/>
              <w:keepLines w:val="0"/>
              <w:rPr>
                <w:ins w:id="12433" w:author="Ming Li L" w:date="2026-02-24T11:22:00Z" w16du:dateUtc="2026-02-24T10:22:00Z"/>
              </w:rPr>
            </w:pPr>
          </w:p>
        </w:tc>
        <w:tc>
          <w:tcPr>
            <w:tcW w:w="861" w:type="pct"/>
            <w:gridSpan w:val="2"/>
            <w:tcBorders>
              <w:top w:val="single" w:sz="4" w:space="0" w:color="auto"/>
              <w:left w:val="single" w:sz="4" w:space="0" w:color="auto"/>
              <w:bottom w:val="single" w:sz="4" w:space="0" w:color="auto"/>
              <w:right w:val="single" w:sz="4" w:space="0" w:color="auto"/>
            </w:tcBorders>
          </w:tcPr>
          <w:p w14:paraId="477F0BDB" w14:textId="77777777" w:rsidR="00213D72" w:rsidRPr="00FE4D29" w:rsidRDefault="00213D72" w:rsidP="004F634E">
            <w:pPr>
              <w:pStyle w:val="TAC"/>
              <w:keepNext w:val="0"/>
              <w:keepLines w:val="0"/>
              <w:rPr>
                <w:ins w:id="12434" w:author="Ming Li L" w:date="2026-02-24T11:22:00Z" w16du:dateUtc="2026-02-24T10:22:00Z"/>
              </w:rPr>
            </w:pPr>
          </w:p>
        </w:tc>
        <w:tc>
          <w:tcPr>
            <w:tcW w:w="749" w:type="pct"/>
            <w:gridSpan w:val="2"/>
            <w:tcBorders>
              <w:top w:val="single" w:sz="4" w:space="0" w:color="auto"/>
              <w:left w:val="single" w:sz="4" w:space="0" w:color="auto"/>
              <w:bottom w:val="single" w:sz="4" w:space="0" w:color="auto"/>
              <w:right w:val="single" w:sz="4" w:space="0" w:color="auto"/>
            </w:tcBorders>
          </w:tcPr>
          <w:p w14:paraId="6FF6A1A1" w14:textId="77777777" w:rsidR="00213D72" w:rsidRPr="00FE4D29" w:rsidRDefault="00213D72" w:rsidP="004F634E">
            <w:pPr>
              <w:pStyle w:val="TAC"/>
              <w:keepNext w:val="0"/>
              <w:keepLines w:val="0"/>
              <w:rPr>
                <w:ins w:id="12435" w:author="Ming Li L" w:date="2026-02-24T11:22:00Z" w16du:dateUtc="2026-02-24T10:22:00Z"/>
              </w:rPr>
            </w:pPr>
          </w:p>
        </w:tc>
      </w:tr>
      <w:tr w:rsidR="00213D72" w:rsidRPr="00FE4D29" w14:paraId="11DA2927" w14:textId="77777777" w:rsidTr="0058160E">
        <w:trPr>
          <w:cantSplit/>
          <w:jc w:val="center"/>
          <w:ins w:id="12436"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14393FD5" w14:textId="77777777" w:rsidR="00213D72" w:rsidRPr="00FE4D29" w:rsidRDefault="00213D72" w:rsidP="004F634E">
            <w:pPr>
              <w:pStyle w:val="TAL"/>
              <w:keepNext w:val="0"/>
              <w:keepLines w:val="0"/>
              <w:rPr>
                <w:ins w:id="12437" w:author="Ming Li L" w:date="2026-02-24T11:22:00Z" w16du:dateUtc="2026-02-24T10:22:00Z"/>
              </w:rPr>
            </w:pPr>
            <w:ins w:id="12438" w:author="Ming Li L" w:date="2026-02-24T11:22:00Z" w16du:dateUtc="2026-02-24T10:22:00Z">
              <w:r w:rsidRPr="00FE4D29">
                <w:rPr>
                  <w:bCs/>
                </w:rPr>
                <w:t>BW</w:t>
              </w:r>
              <w:r w:rsidRPr="00FE4D29">
                <w:rPr>
                  <w:vertAlign w:val="subscript"/>
                </w:rPr>
                <w:t>channel</w:t>
              </w:r>
            </w:ins>
          </w:p>
        </w:tc>
        <w:tc>
          <w:tcPr>
            <w:tcW w:w="294" w:type="pct"/>
            <w:tcBorders>
              <w:top w:val="single" w:sz="4" w:space="0" w:color="auto"/>
              <w:left w:val="single" w:sz="4" w:space="0" w:color="auto"/>
              <w:bottom w:val="nil"/>
              <w:right w:val="single" w:sz="4" w:space="0" w:color="auto"/>
            </w:tcBorders>
            <w:hideMark/>
          </w:tcPr>
          <w:p w14:paraId="735277BD" w14:textId="77777777" w:rsidR="00213D72" w:rsidRPr="00FE4D29" w:rsidRDefault="00213D72" w:rsidP="004F634E">
            <w:pPr>
              <w:pStyle w:val="TAC"/>
              <w:keepNext w:val="0"/>
              <w:keepLines w:val="0"/>
              <w:rPr>
                <w:ins w:id="12439" w:author="Ming Li L" w:date="2026-02-24T11:22:00Z" w16du:dateUtc="2026-02-24T10:22:00Z"/>
              </w:rPr>
            </w:pPr>
            <w:ins w:id="12440" w:author="Ming Li L" w:date="2026-02-24T11:22:00Z" w16du:dateUtc="2026-02-24T10:22:00Z">
              <w:r w:rsidRPr="00FE4D29">
                <w:rPr>
                  <w:rFonts w:cs="v4.2.0"/>
                </w:rPr>
                <w:t>MHz</w:t>
              </w:r>
            </w:ins>
          </w:p>
        </w:tc>
        <w:tc>
          <w:tcPr>
            <w:tcW w:w="711" w:type="pct"/>
            <w:tcBorders>
              <w:top w:val="single" w:sz="4" w:space="0" w:color="auto"/>
              <w:left w:val="single" w:sz="4" w:space="0" w:color="auto"/>
              <w:bottom w:val="single" w:sz="4" w:space="0" w:color="auto"/>
              <w:right w:val="single" w:sz="4" w:space="0" w:color="auto"/>
            </w:tcBorders>
            <w:hideMark/>
          </w:tcPr>
          <w:p w14:paraId="3DC871B1" w14:textId="77777777" w:rsidR="00213D72" w:rsidRPr="00FE4D29" w:rsidRDefault="00213D72" w:rsidP="004F634E">
            <w:pPr>
              <w:pStyle w:val="TAC"/>
              <w:keepNext w:val="0"/>
              <w:keepLines w:val="0"/>
              <w:rPr>
                <w:ins w:id="12441" w:author="Ming Li L" w:date="2026-02-24T11:22:00Z" w16du:dateUtc="2026-02-24T10:22:00Z"/>
              </w:rPr>
            </w:pPr>
            <w:ins w:id="12442"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DBE59A8" w14:textId="77777777" w:rsidR="00213D72" w:rsidRPr="00FE4D29" w:rsidRDefault="00213D72" w:rsidP="004F634E">
            <w:pPr>
              <w:pStyle w:val="TAC"/>
              <w:keepNext w:val="0"/>
              <w:keepLines w:val="0"/>
              <w:rPr>
                <w:ins w:id="12443" w:author="Ming Li L" w:date="2026-02-24T11:22:00Z" w16du:dateUtc="2026-02-24T10:22:00Z"/>
                <w:szCs w:val="18"/>
              </w:rPr>
            </w:pPr>
            <w:ins w:id="12444" w:author="Ming Li L" w:date="2026-02-24T11:22:00Z" w16du:dateUtc="2026-02-24T10:22:00Z">
              <w:r w:rsidRPr="00FE4D29">
                <w:rPr>
                  <w:szCs w:val="18"/>
                </w:rPr>
                <w:t>10: N</w:t>
              </w:r>
              <w:r w:rsidRPr="00FE4D29">
                <w:rPr>
                  <w:szCs w:val="18"/>
                  <w:vertAlign w:val="subscript"/>
                </w:rPr>
                <w:t>PRB,c</w:t>
              </w:r>
              <w:r w:rsidRPr="00FE4D29">
                <w:rPr>
                  <w:szCs w:val="18"/>
                </w:rPr>
                <w:t xml:space="preserve"> = 52</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1A827161" w14:textId="77777777" w:rsidR="00213D72" w:rsidRPr="00FE4D29" w:rsidRDefault="00213D72" w:rsidP="004F634E">
            <w:pPr>
              <w:pStyle w:val="TAC"/>
              <w:keepNext w:val="0"/>
              <w:keepLines w:val="0"/>
              <w:rPr>
                <w:ins w:id="12445" w:author="Ming Li L" w:date="2026-02-24T11:22:00Z" w16du:dateUtc="2026-02-24T10:22:00Z"/>
                <w:szCs w:val="18"/>
              </w:rPr>
            </w:pPr>
            <w:ins w:id="12446" w:author="Ming Li L" w:date="2026-02-24T11:22:00Z" w16du:dateUtc="2026-02-24T10:22:00Z">
              <w:r w:rsidRPr="00FE4D29">
                <w:rPr>
                  <w:szCs w:val="18"/>
                </w:rPr>
                <w:t>100: N</w:t>
              </w:r>
              <w:r w:rsidRPr="00FE4D29">
                <w:rPr>
                  <w:szCs w:val="18"/>
                  <w:vertAlign w:val="subscript"/>
                </w:rPr>
                <w:t xml:space="preserve">PRB,c </w:t>
              </w:r>
              <w:r w:rsidRPr="00FE4D29">
                <w:rPr>
                  <w:szCs w:val="18"/>
                </w:rPr>
                <w:t>= 66</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19444692" w14:textId="77777777" w:rsidR="00213D72" w:rsidRPr="00FE4D29" w:rsidRDefault="00213D72" w:rsidP="004F634E">
            <w:pPr>
              <w:pStyle w:val="TAC"/>
              <w:keepNext w:val="0"/>
              <w:keepLines w:val="0"/>
              <w:rPr>
                <w:ins w:id="12447" w:author="Ming Li L" w:date="2026-02-24T11:22:00Z" w16du:dateUtc="2026-02-24T10:22:00Z"/>
                <w:szCs w:val="18"/>
              </w:rPr>
            </w:pPr>
            <w:ins w:id="12448" w:author="Ming Li L" w:date="2026-02-24T11:22:00Z" w16du:dateUtc="2026-02-24T10:22:00Z">
              <w:r w:rsidRPr="00FE4D29">
                <w:rPr>
                  <w:szCs w:val="18"/>
                </w:rPr>
                <w:t>100: N</w:t>
              </w:r>
              <w:r w:rsidRPr="00FE4D29">
                <w:rPr>
                  <w:szCs w:val="18"/>
                  <w:vertAlign w:val="subscript"/>
                </w:rPr>
                <w:t xml:space="preserve">PRB,c </w:t>
              </w:r>
              <w:r w:rsidRPr="00FE4D29">
                <w:rPr>
                  <w:szCs w:val="18"/>
                </w:rPr>
                <w:t>= 52</w:t>
              </w:r>
            </w:ins>
          </w:p>
        </w:tc>
        <w:tc>
          <w:tcPr>
            <w:tcW w:w="749" w:type="pct"/>
            <w:gridSpan w:val="2"/>
            <w:tcBorders>
              <w:top w:val="single" w:sz="4" w:space="0" w:color="auto"/>
              <w:left w:val="single" w:sz="4" w:space="0" w:color="auto"/>
              <w:bottom w:val="single" w:sz="4" w:space="0" w:color="auto"/>
              <w:right w:val="single" w:sz="4" w:space="0" w:color="auto"/>
            </w:tcBorders>
          </w:tcPr>
          <w:p w14:paraId="6B540895" w14:textId="77777777" w:rsidR="00213D72" w:rsidRPr="00FE4D29" w:rsidRDefault="00213D72" w:rsidP="004F634E">
            <w:pPr>
              <w:pStyle w:val="TAC"/>
              <w:keepNext w:val="0"/>
              <w:keepLines w:val="0"/>
              <w:rPr>
                <w:ins w:id="12449" w:author="Ming Li L" w:date="2026-02-24T11:22:00Z" w16du:dateUtc="2026-02-24T10:22:00Z"/>
                <w:szCs w:val="18"/>
              </w:rPr>
            </w:pPr>
            <w:ins w:id="12450" w:author="Ming Li L" w:date="2026-02-24T11:22:00Z" w16du:dateUtc="2026-02-24T10:22:00Z">
              <w:r w:rsidRPr="00FE4D29">
                <w:rPr>
                  <w:szCs w:val="18"/>
                </w:rPr>
                <w:t>100: N</w:t>
              </w:r>
              <w:r w:rsidRPr="00FE4D29">
                <w:rPr>
                  <w:szCs w:val="18"/>
                  <w:vertAlign w:val="subscript"/>
                </w:rPr>
                <w:t xml:space="preserve">PRB,c </w:t>
              </w:r>
              <w:r w:rsidRPr="00FE4D29">
                <w:rPr>
                  <w:szCs w:val="18"/>
                </w:rPr>
                <w:t>= 66</w:t>
              </w:r>
            </w:ins>
          </w:p>
        </w:tc>
      </w:tr>
      <w:tr w:rsidR="00213D72" w:rsidRPr="00FE4D29" w14:paraId="7DE94E8F" w14:textId="77777777" w:rsidTr="0058160E">
        <w:trPr>
          <w:cantSplit/>
          <w:jc w:val="center"/>
          <w:ins w:id="12451" w:author="Ming Li L" w:date="2026-02-24T11:22:00Z"/>
        </w:trPr>
        <w:tc>
          <w:tcPr>
            <w:tcW w:w="957" w:type="pct"/>
            <w:gridSpan w:val="2"/>
            <w:tcBorders>
              <w:top w:val="nil"/>
              <w:left w:val="single" w:sz="4" w:space="0" w:color="auto"/>
              <w:bottom w:val="nil"/>
              <w:right w:val="single" w:sz="4" w:space="0" w:color="auto"/>
            </w:tcBorders>
          </w:tcPr>
          <w:p w14:paraId="79697BBB" w14:textId="77777777" w:rsidR="00213D72" w:rsidRPr="00FE4D29" w:rsidRDefault="00213D72" w:rsidP="004F634E">
            <w:pPr>
              <w:pStyle w:val="TAL"/>
              <w:keepNext w:val="0"/>
              <w:keepLines w:val="0"/>
              <w:rPr>
                <w:ins w:id="12452" w:author="Ming Li L" w:date="2026-02-24T11:22:00Z" w16du:dateUtc="2026-02-24T10:22:00Z"/>
                <w:bCs/>
              </w:rPr>
            </w:pPr>
          </w:p>
        </w:tc>
        <w:tc>
          <w:tcPr>
            <w:tcW w:w="294" w:type="pct"/>
            <w:tcBorders>
              <w:top w:val="nil"/>
              <w:left w:val="single" w:sz="4" w:space="0" w:color="auto"/>
              <w:bottom w:val="nil"/>
              <w:right w:val="single" w:sz="4" w:space="0" w:color="auto"/>
            </w:tcBorders>
          </w:tcPr>
          <w:p w14:paraId="5EBCA879" w14:textId="77777777" w:rsidR="00213D72" w:rsidRPr="00FE4D29" w:rsidRDefault="00213D72" w:rsidP="004F634E">
            <w:pPr>
              <w:pStyle w:val="TAC"/>
              <w:keepNext w:val="0"/>
              <w:keepLines w:val="0"/>
              <w:rPr>
                <w:ins w:id="12453"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tcPr>
          <w:p w14:paraId="0698073F" w14:textId="77777777" w:rsidR="00213D72" w:rsidRPr="00FE4D29" w:rsidRDefault="00213D72" w:rsidP="004F634E">
            <w:pPr>
              <w:pStyle w:val="TAC"/>
              <w:keepNext w:val="0"/>
              <w:keepLines w:val="0"/>
              <w:rPr>
                <w:ins w:id="12454"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115AB4D6" w14:textId="77777777" w:rsidR="00213D72" w:rsidRPr="00FE4D29" w:rsidRDefault="00213D72" w:rsidP="004F634E">
            <w:pPr>
              <w:pStyle w:val="TAC"/>
              <w:keepNext w:val="0"/>
              <w:keepLines w:val="0"/>
              <w:rPr>
                <w:ins w:id="12455" w:author="Ming Li L" w:date="2026-02-24T11:22:00Z" w16du:dateUtc="2026-02-24T10:22: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5FD82B04" w14:textId="77777777" w:rsidR="00213D72" w:rsidRPr="00FE4D29" w:rsidRDefault="00213D72" w:rsidP="004F634E">
            <w:pPr>
              <w:pStyle w:val="TAC"/>
              <w:keepNext w:val="0"/>
              <w:keepLines w:val="0"/>
              <w:rPr>
                <w:ins w:id="12456" w:author="Ming Li L" w:date="2026-02-24T11:22:00Z" w16du:dateUtc="2026-02-24T10:22: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02F717EA" w14:textId="77777777" w:rsidR="00213D72" w:rsidRPr="00FE4D29" w:rsidRDefault="00213D72" w:rsidP="004F634E">
            <w:pPr>
              <w:pStyle w:val="TAC"/>
              <w:keepNext w:val="0"/>
              <w:keepLines w:val="0"/>
              <w:rPr>
                <w:ins w:id="12457" w:author="Ming Li L" w:date="2026-02-24T11:22:00Z" w16du:dateUtc="2026-02-24T10:22:00Z"/>
                <w:szCs w:val="18"/>
              </w:rPr>
            </w:pPr>
          </w:p>
        </w:tc>
        <w:tc>
          <w:tcPr>
            <w:tcW w:w="749" w:type="pct"/>
            <w:gridSpan w:val="2"/>
            <w:tcBorders>
              <w:top w:val="single" w:sz="4" w:space="0" w:color="auto"/>
              <w:left w:val="single" w:sz="4" w:space="0" w:color="auto"/>
              <w:bottom w:val="single" w:sz="4" w:space="0" w:color="auto"/>
              <w:right w:val="single" w:sz="4" w:space="0" w:color="auto"/>
            </w:tcBorders>
          </w:tcPr>
          <w:p w14:paraId="5C5D2F38" w14:textId="77777777" w:rsidR="00213D72" w:rsidRPr="00FE4D29" w:rsidRDefault="00213D72" w:rsidP="004F634E">
            <w:pPr>
              <w:pStyle w:val="TAC"/>
              <w:keepNext w:val="0"/>
              <w:keepLines w:val="0"/>
              <w:rPr>
                <w:ins w:id="12458" w:author="Ming Li L" w:date="2026-02-24T11:22:00Z" w16du:dateUtc="2026-02-24T10:22:00Z"/>
                <w:szCs w:val="18"/>
              </w:rPr>
            </w:pPr>
          </w:p>
        </w:tc>
      </w:tr>
      <w:tr w:rsidR="00213D72" w:rsidRPr="00FE4D29" w14:paraId="4A631C40" w14:textId="77777777" w:rsidTr="0058160E">
        <w:trPr>
          <w:cantSplit/>
          <w:jc w:val="center"/>
          <w:ins w:id="12459" w:author="Ming Li L" w:date="2026-02-24T11:22:00Z"/>
        </w:trPr>
        <w:tc>
          <w:tcPr>
            <w:tcW w:w="957" w:type="pct"/>
            <w:gridSpan w:val="2"/>
            <w:tcBorders>
              <w:top w:val="nil"/>
              <w:left w:val="single" w:sz="4" w:space="0" w:color="auto"/>
              <w:bottom w:val="single" w:sz="4" w:space="0" w:color="auto"/>
              <w:right w:val="single" w:sz="4" w:space="0" w:color="auto"/>
            </w:tcBorders>
          </w:tcPr>
          <w:p w14:paraId="7A77C546" w14:textId="77777777" w:rsidR="00213D72" w:rsidRPr="00FE4D29" w:rsidRDefault="00213D72" w:rsidP="004F634E">
            <w:pPr>
              <w:pStyle w:val="TAL"/>
              <w:keepNext w:val="0"/>
              <w:keepLines w:val="0"/>
              <w:rPr>
                <w:ins w:id="12460" w:author="Ming Li L" w:date="2026-02-24T11:22:00Z" w16du:dateUtc="2026-02-24T10:22:00Z"/>
                <w:bCs/>
              </w:rPr>
            </w:pPr>
          </w:p>
        </w:tc>
        <w:tc>
          <w:tcPr>
            <w:tcW w:w="294" w:type="pct"/>
            <w:tcBorders>
              <w:top w:val="nil"/>
              <w:left w:val="single" w:sz="4" w:space="0" w:color="auto"/>
              <w:bottom w:val="single" w:sz="4" w:space="0" w:color="auto"/>
              <w:right w:val="single" w:sz="4" w:space="0" w:color="auto"/>
            </w:tcBorders>
          </w:tcPr>
          <w:p w14:paraId="5FD7FBE6" w14:textId="77777777" w:rsidR="00213D72" w:rsidRPr="00FE4D29" w:rsidRDefault="00213D72" w:rsidP="004F634E">
            <w:pPr>
              <w:pStyle w:val="TAC"/>
              <w:keepNext w:val="0"/>
              <w:keepLines w:val="0"/>
              <w:rPr>
                <w:ins w:id="12461"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tcPr>
          <w:p w14:paraId="7BE78EED" w14:textId="77777777" w:rsidR="00213D72" w:rsidRPr="00FE4D29" w:rsidRDefault="00213D72" w:rsidP="004F634E">
            <w:pPr>
              <w:pStyle w:val="TAC"/>
              <w:keepNext w:val="0"/>
              <w:keepLines w:val="0"/>
              <w:rPr>
                <w:ins w:id="12462"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7D631B45" w14:textId="77777777" w:rsidR="00213D72" w:rsidRPr="00FE4D29" w:rsidRDefault="00213D72" w:rsidP="004F634E">
            <w:pPr>
              <w:pStyle w:val="TAC"/>
              <w:keepNext w:val="0"/>
              <w:keepLines w:val="0"/>
              <w:rPr>
                <w:ins w:id="12463" w:author="Ming Li L" w:date="2026-02-24T11:22:00Z" w16du:dateUtc="2026-02-24T10:22: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5E1A2BF6" w14:textId="77777777" w:rsidR="00213D72" w:rsidRPr="00FE4D29" w:rsidRDefault="00213D72" w:rsidP="004F634E">
            <w:pPr>
              <w:pStyle w:val="TAC"/>
              <w:keepNext w:val="0"/>
              <w:keepLines w:val="0"/>
              <w:rPr>
                <w:ins w:id="12464" w:author="Ming Li L" w:date="2026-02-24T11:22:00Z" w16du:dateUtc="2026-02-24T10:22: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2D156CFC" w14:textId="77777777" w:rsidR="00213D72" w:rsidRPr="00FE4D29" w:rsidRDefault="00213D72" w:rsidP="004F634E">
            <w:pPr>
              <w:pStyle w:val="TAC"/>
              <w:keepNext w:val="0"/>
              <w:keepLines w:val="0"/>
              <w:rPr>
                <w:ins w:id="12465" w:author="Ming Li L" w:date="2026-02-24T11:22:00Z" w16du:dateUtc="2026-02-24T10:22:00Z"/>
                <w:szCs w:val="18"/>
              </w:rPr>
            </w:pPr>
          </w:p>
        </w:tc>
        <w:tc>
          <w:tcPr>
            <w:tcW w:w="749" w:type="pct"/>
            <w:gridSpan w:val="2"/>
            <w:tcBorders>
              <w:top w:val="single" w:sz="4" w:space="0" w:color="auto"/>
              <w:left w:val="single" w:sz="4" w:space="0" w:color="auto"/>
              <w:bottom w:val="single" w:sz="4" w:space="0" w:color="auto"/>
              <w:right w:val="single" w:sz="4" w:space="0" w:color="auto"/>
            </w:tcBorders>
            <w:vAlign w:val="center"/>
          </w:tcPr>
          <w:p w14:paraId="2A02D99D" w14:textId="77777777" w:rsidR="00213D72" w:rsidRPr="00FE4D29" w:rsidRDefault="00213D72" w:rsidP="004F634E">
            <w:pPr>
              <w:pStyle w:val="TAC"/>
              <w:keepNext w:val="0"/>
              <w:keepLines w:val="0"/>
              <w:rPr>
                <w:ins w:id="12466" w:author="Ming Li L" w:date="2026-02-24T11:22:00Z" w16du:dateUtc="2026-02-24T10:22:00Z"/>
                <w:szCs w:val="18"/>
              </w:rPr>
            </w:pPr>
          </w:p>
        </w:tc>
      </w:tr>
      <w:tr w:rsidR="00213D72" w:rsidRPr="00FE4D29" w14:paraId="3AA9A771" w14:textId="77777777" w:rsidTr="0058160E">
        <w:trPr>
          <w:cantSplit/>
          <w:jc w:val="center"/>
          <w:ins w:id="12467" w:author="Ming Li L" w:date="2026-02-24T11:22:00Z"/>
        </w:trPr>
        <w:tc>
          <w:tcPr>
            <w:tcW w:w="957" w:type="pct"/>
            <w:gridSpan w:val="2"/>
            <w:vMerge w:val="restart"/>
            <w:tcBorders>
              <w:top w:val="nil"/>
              <w:left w:val="single" w:sz="4" w:space="0" w:color="auto"/>
              <w:bottom w:val="single" w:sz="4" w:space="0" w:color="auto"/>
              <w:right w:val="single" w:sz="4" w:space="0" w:color="auto"/>
            </w:tcBorders>
            <w:hideMark/>
          </w:tcPr>
          <w:p w14:paraId="573F9046" w14:textId="77777777" w:rsidR="00213D72" w:rsidRPr="00FE4D29" w:rsidRDefault="00213D72" w:rsidP="004F634E">
            <w:pPr>
              <w:pStyle w:val="TAL"/>
              <w:keepNext w:val="0"/>
              <w:keepLines w:val="0"/>
              <w:rPr>
                <w:ins w:id="12468" w:author="Ming Li L" w:date="2026-02-24T11:22:00Z" w16du:dateUtc="2026-02-24T10:22:00Z"/>
                <w:bCs/>
              </w:rPr>
            </w:pPr>
            <w:ins w:id="12469" w:author="Ming Li L" w:date="2026-02-24T11:22:00Z" w16du:dateUtc="2026-02-24T10:22:00Z">
              <w:r w:rsidRPr="00FE4D29">
                <w:rPr>
                  <w:bCs/>
                  <w:lang w:eastAsia="ja-JP"/>
                </w:rPr>
                <w:t>Data PRBs allocated</w:t>
              </w:r>
            </w:ins>
          </w:p>
        </w:tc>
        <w:tc>
          <w:tcPr>
            <w:tcW w:w="294" w:type="pct"/>
            <w:vMerge w:val="restart"/>
            <w:tcBorders>
              <w:top w:val="nil"/>
              <w:left w:val="single" w:sz="4" w:space="0" w:color="auto"/>
              <w:bottom w:val="single" w:sz="4" w:space="0" w:color="auto"/>
              <w:right w:val="single" w:sz="4" w:space="0" w:color="auto"/>
            </w:tcBorders>
          </w:tcPr>
          <w:p w14:paraId="3C8EC324" w14:textId="77777777" w:rsidR="00213D72" w:rsidRPr="00FE4D29" w:rsidRDefault="00213D72" w:rsidP="004F634E">
            <w:pPr>
              <w:pStyle w:val="TAC"/>
              <w:keepNext w:val="0"/>
              <w:keepLines w:val="0"/>
              <w:rPr>
                <w:ins w:id="12470"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4BE123A1" w14:textId="77777777" w:rsidR="00213D72" w:rsidRPr="00FE4D29" w:rsidRDefault="00213D72" w:rsidP="004F634E">
            <w:pPr>
              <w:pStyle w:val="TAC"/>
              <w:keepNext w:val="0"/>
              <w:keepLines w:val="0"/>
              <w:rPr>
                <w:ins w:id="12471" w:author="Ming Li L" w:date="2026-02-24T11:22:00Z" w16du:dateUtc="2026-02-24T10:22:00Z"/>
              </w:rPr>
            </w:pPr>
            <w:ins w:id="12472"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vAlign w:val="center"/>
            <w:hideMark/>
          </w:tcPr>
          <w:p w14:paraId="1720B261" w14:textId="77777777" w:rsidR="00213D72" w:rsidRPr="00FE4D29" w:rsidRDefault="00213D72" w:rsidP="004F634E">
            <w:pPr>
              <w:pStyle w:val="TAC"/>
              <w:keepNext w:val="0"/>
              <w:keepLines w:val="0"/>
              <w:rPr>
                <w:ins w:id="12473" w:author="Ming Li L" w:date="2026-02-24T11:22:00Z" w16du:dateUtc="2026-02-24T10:22:00Z"/>
                <w:szCs w:val="18"/>
              </w:rPr>
            </w:pPr>
            <w:ins w:id="12474" w:author="Ming Li L" w:date="2026-02-24T11:22:00Z" w16du:dateUtc="2026-02-24T10:22:00Z">
              <w:r w:rsidRPr="00FE4D29">
                <w:rPr>
                  <w:szCs w:val="18"/>
                </w:rPr>
                <w:t>52</w:t>
              </w:r>
            </w:ins>
          </w:p>
        </w:tc>
        <w:tc>
          <w:tcPr>
            <w:tcW w:w="743" w:type="pct"/>
            <w:gridSpan w:val="2"/>
            <w:tcBorders>
              <w:top w:val="single" w:sz="4" w:space="0" w:color="auto"/>
              <w:left w:val="single" w:sz="4" w:space="0" w:color="auto"/>
              <w:bottom w:val="single" w:sz="4" w:space="0" w:color="auto"/>
              <w:right w:val="single" w:sz="4" w:space="0" w:color="auto"/>
            </w:tcBorders>
            <w:vAlign w:val="center"/>
            <w:hideMark/>
          </w:tcPr>
          <w:p w14:paraId="5C67F360" w14:textId="77777777" w:rsidR="00213D72" w:rsidRPr="00FE4D29" w:rsidRDefault="00213D72" w:rsidP="004F634E">
            <w:pPr>
              <w:pStyle w:val="TAC"/>
              <w:keepNext w:val="0"/>
              <w:keepLines w:val="0"/>
              <w:rPr>
                <w:ins w:id="12475" w:author="Ming Li L" w:date="2026-02-24T11:22:00Z" w16du:dateUtc="2026-02-24T10:22:00Z"/>
                <w:szCs w:val="18"/>
                <w:lang w:eastAsia="ja-JP"/>
              </w:rPr>
            </w:pPr>
            <w:ins w:id="12476" w:author="Ming Li L" w:date="2026-02-24T11:22:00Z" w16du:dateUtc="2026-02-24T10:22:00Z">
              <w:r w:rsidRPr="00FE4D29">
                <w:rPr>
                  <w:szCs w:val="18"/>
                  <w:lang w:eastAsia="ja-JP"/>
                </w:rPr>
                <w:t>66</w:t>
              </w:r>
            </w:ins>
          </w:p>
        </w:tc>
        <w:tc>
          <w:tcPr>
            <w:tcW w:w="861" w:type="pct"/>
            <w:gridSpan w:val="2"/>
            <w:tcBorders>
              <w:top w:val="single" w:sz="4" w:space="0" w:color="auto"/>
              <w:left w:val="single" w:sz="4" w:space="0" w:color="auto"/>
              <w:bottom w:val="single" w:sz="4" w:space="0" w:color="auto"/>
              <w:right w:val="single" w:sz="4" w:space="0" w:color="auto"/>
            </w:tcBorders>
            <w:vAlign w:val="center"/>
            <w:hideMark/>
          </w:tcPr>
          <w:p w14:paraId="1AF0964C" w14:textId="77777777" w:rsidR="00213D72" w:rsidRPr="00FE4D29" w:rsidRDefault="00213D72" w:rsidP="004F634E">
            <w:pPr>
              <w:pStyle w:val="TAC"/>
              <w:keepNext w:val="0"/>
              <w:keepLines w:val="0"/>
              <w:rPr>
                <w:ins w:id="12477" w:author="Ming Li L" w:date="2026-02-24T11:22:00Z" w16du:dateUtc="2026-02-24T10:22:00Z"/>
                <w:szCs w:val="18"/>
                <w:lang w:eastAsia="zh-CN"/>
              </w:rPr>
            </w:pPr>
            <w:ins w:id="12478" w:author="Ming Li L" w:date="2026-02-24T11:22:00Z" w16du:dateUtc="2026-02-24T10:22:00Z">
              <w:r w:rsidRPr="00FE4D29">
                <w:rPr>
                  <w:rFonts w:hint="eastAsia"/>
                  <w:szCs w:val="18"/>
                  <w:lang w:eastAsia="zh-CN"/>
                </w:rPr>
                <w:t>5</w:t>
              </w:r>
              <w:r w:rsidRPr="00FE4D29">
                <w:rPr>
                  <w:szCs w:val="18"/>
                  <w:lang w:eastAsia="zh-CN"/>
                </w:rPr>
                <w:t>2</w:t>
              </w:r>
            </w:ins>
          </w:p>
        </w:tc>
        <w:tc>
          <w:tcPr>
            <w:tcW w:w="749" w:type="pct"/>
            <w:gridSpan w:val="2"/>
            <w:tcBorders>
              <w:top w:val="single" w:sz="4" w:space="0" w:color="auto"/>
              <w:left w:val="single" w:sz="4" w:space="0" w:color="auto"/>
              <w:bottom w:val="single" w:sz="4" w:space="0" w:color="auto"/>
              <w:right w:val="single" w:sz="4" w:space="0" w:color="auto"/>
            </w:tcBorders>
            <w:vAlign w:val="center"/>
          </w:tcPr>
          <w:p w14:paraId="1AC2B515" w14:textId="77777777" w:rsidR="00213D72" w:rsidRPr="00FE4D29" w:rsidRDefault="00213D72" w:rsidP="004F634E">
            <w:pPr>
              <w:pStyle w:val="TAC"/>
              <w:keepNext w:val="0"/>
              <w:keepLines w:val="0"/>
              <w:rPr>
                <w:ins w:id="12479" w:author="Ming Li L" w:date="2026-02-24T11:22:00Z" w16du:dateUtc="2026-02-24T10:22:00Z"/>
                <w:szCs w:val="18"/>
                <w:lang w:eastAsia="zh-CN"/>
              </w:rPr>
            </w:pPr>
            <w:ins w:id="12480" w:author="Ming Li L" w:date="2026-02-24T11:22:00Z" w16du:dateUtc="2026-02-24T10:22:00Z">
              <w:r w:rsidRPr="00FE4D29">
                <w:rPr>
                  <w:rFonts w:hint="eastAsia"/>
                  <w:szCs w:val="18"/>
                  <w:lang w:eastAsia="ja-JP"/>
                </w:rPr>
                <w:t>6</w:t>
              </w:r>
              <w:r w:rsidRPr="00FE4D29">
                <w:rPr>
                  <w:szCs w:val="18"/>
                  <w:lang w:eastAsia="ja-JP"/>
                </w:rPr>
                <w:t>6</w:t>
              </w:r>
            </w:ins>
          </w:p>
        </w:tc>
      </w:tr>
      <w:tr w:rsidR="00213D72" w:rsidRPr="00FE4D29" w14:paraId="35B63F6B" w14:textId="77777777" w:rsidTr="0058160E">
        <w:trPr>
          <w:cantSplit/>
          <w:jc w:val="center"/>
          <w:ins w:id="12481" w:author="Ming Li L" w:date="2026-02-24T11:22:00Z"/>
        </w:trPr>
        <w:tc>
          <w:tcPr>
            <w:tcW w:w="957" w:type="pct"/>
            <w:gridSpan w:val="2"/>
            <w:vMerge/>
            <w:tcBorders>
              <w:top w:val="nil"/>
              <w:left w:val="single" w:sz="4" w:space="0" w:color="auto"/>
              <w:bottom w:val="single" w:sz="4" w:space="0" w:color="auto"/>
              <w:right w:val="single" w:sz="4" w:space="0" w:color="auto"/>
            </w:tcBorders>
            <w:vAlign w:val="center"/>
            <w:hideMark/>
          </w:tcPr>
          <w:p w14:paraId="19897877" w14:textId="77777777" w:rsidR="00213D72" w:rsidRPr="00FE4D29" w:rsidRDefault="00213D72" w:rsidP="004F634E">
            <w:pPr>
              <w:spacing w:after="0"/>
              <w:rPr>
                <w:ins w:id="12482" w:author="Ming Li L" w:date="2026-02-24T11:22:00Z" w16du:dateUtc="2026-02-24T10:22:00Z"/>
                <w:rFonts w:ascii="Arial" w:hAnsi="Arial"/>
                <w:bCs/>
                <w:sz w:val="18"/>
              </w:rPr>
            </w:pPr>
          </w:p>
        </w:tc>
        <w:tc>
          <w:tcPr>
            <w:tcW w:w="294" w:type="pct"/>
            <w:vMerge/>
            <w:tcBorders>
              <w:top w:val="nil"/>
              <w:left w:val="single" w:sz="4" w:space="0" w:color="auto"/>
              <w:bottom w:val="single" w:sz="4" w:space="0" w:color="auto"/>
              <w:right w:val="single" w:sz="4" w:space="0" w:color="auto"/>
            </w:tcBorders>
            <w:vAlign w:val="center"/>
            <w:hideMark/>
          </w:tcPr>
          <w:p w14:paraId="49DF1B9C" w14:textId="77777777" w:rsidR="00213D72" w:rsidRPr="00FE4D29" w:rsidRDefault="00213D72" w:rsidP="004F634E">
            <w:pPr>
              <w:spacing w:after="0"/>
              <w:rPr>
                <w:ins w:id="12483" w:author="Ming Li L" w:date="2026-02-24T11:22:00Z" w16du:dateUtc="2026-02-24T10:22:00Z"/>
                <w:rFonts w:ascii="Arial" w:hAnsi="Arial" w:cs="v4.2.0"/>
                <w:sz w:val="18"/>
              </w:rPr>
            </w:pPr>
          </w:p>
        </w:tc>
        <w:tc>
          <w:tcPr>
            <w:tcW w:w="711" w:type="pct"/>
            <w:tcBorders>
              <w:top w:val="single" w:sz="4" w:space="0" w:color="auto"/>
              <w:left w:val="single" w:sz="4" w:space="0" w:color="auto"/>
              <w:bottom w:val="single" w:sz="4" w:space="0" w:color="auto"/>
              <w:right w:val="single" w:sz="4" w:space="0" w:color="auto"/>
            </w:tcBorders>
            <w:vAlign w:val="center"/>
          </w:tcPr>
          <w:p w14:paraId="0F331A39" w14:textId="77777777" w:rsidR="00213D72" w:rsidRPr="00FE4D29" w:rsidRDefault="00213D72" w:rsidP="004F634E">
            <w:pPr>
              <w:pStyle w:val="TAC"/>
              <w:keepNext w:val="0"/>
              <w:keepLines w:val="0"/>
              <w:rPr>
                <w:ins w:id="12484"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vAlign w:val="center"/>
          </w:tcPr>
          <w:p w14:paraId="3681BB6C" w14:textId="77777777" w:rsidR="00213D72" w:rsidRPr="00FE4D29" w:rsidRDefault="00213D72" w:rsidP="004F634E">
            <w:pPr>
              <w:pStyle w:val="TAC"/>
              <w:keepNext w:val="0"/>
              <w:keepLines w:val="0"/>
              <w:rPr>
                <w:ins w:id="12485" w:author="Ming Li L" w:date="2026-02-24T11:22:00Z" w16du:dateUtc="2026-02-24T10:22:00Z"/>
                <w:szCs w:val="18"/>
              </w:rPr>
            </w:pPr>
          </w:p>
        </w:tc>
        <w:tc>
          <w:tcPr>
            <w:tcW w:w="743" w:type="pct"/>
            <w:gridSpan w:val="2"/>
            <w:tcBorders>
              <w:top w:val="single" w:sz="4" w:space="0" w:color="auto"/>
              <w:left w:val="single" w:sz="4" w:space="0" w:color="auto"/>
              <w:bottom w:val="single" w:sz="4" w:space="0" w:color="auto"/>
              <w:right w:val="single" w:sz="4" w:space="0" w:color="auto"/>
            </w:tcBorders>
            <w:vAlign w:val="center"/>
          </w:tcPr>
          <w:p w14:paraId="29FFF959" w14:textId="77777777" w:rsidR="00213D72" w:rsidRPr="00FE4D29" w:rsidRDefault="00213D72" w:rsidP="004F634E">
            <w:pPr>
              <w:pStyle w:val="TAC"/>
              <w:keepNext w:val="0"/>
              <w:keepLines w:val="0"/>
              <w:rPr>
                <w:ins w:id="12486" w:author="Ming Li L" w:date="2026-02-24T11:22:00Z" w16du:dateUtc="2026-02-24T10:22:00Z"/>
                <w:szCs w:val="18"/>
              </w:rPr>
            </w:pPr>
          </w:p>
        </w:tc>
        <w:tc>
          <w:tcPr>
            <w:tcW w:w="861" w:type="pct"/>
            <w:gridSpan w:val="2"/>
            <w:tcBorders>
              <w:top w:val="single" w:sz="4" w:space="0" w:color="auto"/>
              <w:left w:val="single" w:sz="4" w:space="0" w:color="auto"/>
              <w:bottom w:val="single" w:sz="4" w:space="0" w:color="auto"/>
              <w:right w:val="single" w:sz="4" w:space="0" w:color="auto"/>
            </w:tcBorders>
            <w:vAlign w:val="center"/>
          </w:tcPr>
          <w:p w14:paraId="5C0DA060" w14:textId="77777777" w:rsidR="00213D72" w:rsidRPr="00FE4D29" w:rsidRDefault="00213D72" w:rsidP="004F634E">
            <w:pPr>
              <w:pStyle w:val="TAC"/>
              <w:keepNext w:val="0"/>
              <w:keepLines w:val="0"/>
              <w:rPr>
                <w:ins w:id="12487" w:author="Ming Li L" w:date="2026-02-24T11:22:00Z" w16du:dateUtc="2026-02-24T10:22:00Z"/>
                <w:szCs w:val="18"/>
              </w:rPr>
            </w:pPr>
          </w:p>
        </w:tc>
        <w:tc>
          <w:tcPr>
            <w:tcW w:w="749" w:type="pct"/>
            <w:gridSpan w:val="2"/>
            <w:tcBorders>
              <w:top w:val="single" w:sz="4" w:space="0" w:color="auto"/>
              <w:left w:val="single" w:sz="4" w:space="0" w:color="auto"/>
              <w:bottom w:val="single" w:sz="4" w:space="0" w:color="auto"/>
              <w:right w:val="single" w:sz="4" w:space="0" w:color="auto"/>
            </w:tcBorders>
            <w:vAlign w:val="center"/>
          </w:tcPr>
          <w:p w14:paraId="11CE62F0" w14:textId="77777777" w:rsidR="00213D72" w:rsidRPr="00FE4D29" w:rsidRDefault="00213D72" w:rsidP="004F634E">
            <w:pPr>
              <w:pStyle w:val="TAC"/>
              <w:keepNext w:val="0"/>
              <w:keepLines w:val="0"/>
              <w:rPr>
                <w:ins w:id="12488" w:author="Ming Li L" w:date="2026-02-24T11:22:00Z" w16du:dateUtc="2026-02-24T10:22:00Z"/>
                <w:szCs w:val="18"/>
              </w:rPr>
            </w:pPr>
          </w:p>
        </w:tc>
      </w:tr>
      <w:tr w:rsidR="00213D72" w:rsidRPr="00FE4D29" w14:paraId="4E9ADDC4" w14:textId="77777777" w:rsidTr="0058160E">
        <w:trPr>
          <w:cantSplit/>
          <w:jc w:val="center"/>
          <w:ins w:id="12489" w:author="Ming Li L" w:date="2026-02-24T11:22:00Z"/>
        </w:trPr>
        <w:tc>
          <w:tcPr>
            <w:tcW w:w="957" w:type="pct"/>
            <w:gridSpan w:val="2"/>
            <w:vMerge/>
            <w:tcBorders>
              <w:top w:val="nil"/>
              <w:left w:val="single" w:sz="4" w:space="0" w:color="auto"/>
              <w:bottom w:val="single" w:sz="4" w:space="0" w:color="auto"/>
              <w:right w:val="single" w:sz="4" w:space="0" w:color="auto"/>
            </w:tcBorders>
            <w:vAlign w:val="center"/>
            <w:hideMark/>
          </w:tcPr>
          <w:p w14:paraId="2BABC87C" w14:textId="77777777" w:rsidR="00213D72" w:rsidRPr="00FE4D29" w:rsidRDefault="00213D72" w:rsidP="004F634E">
            <w:pPr>
              <w:spacing w:after="0"/>
              <w:rPr>
                <w:ins w:id="12490" w:author="Ming Li L" w:date="2026-02-24T11:22:00Z" w16du:dateUtc="2026-02-24T10:22:00Z"/>
                <w:rFonts w:ascii="Arial" w:hAnsi="Arial"/>
                <w:bCs/>
                <w:sz w:val="18"/>
              </w:rPr>
            </w:pPr>
          </w:p>
        </w:tc>
        <w:tc>
          <w:tcPr>
            <w:tcW w:w="294" w:type="pct"/>
            <w:vMerge/>
            <w:tcBorders>
              <w:top w:val="nil"/>
              <w:left w:val="single" w:sz="4" w:space="0" w:color="auto"/>
              <w:bottom w:val="single" w:sz="4" w:space="0" w:color="auto"/>
              <w:right w:val="single" w:sz="4" w:space="0" w:color="auto"/>
            </w:tcBorders>
            <w:vAlign w:val="center"/>
            <w:hideMark/>
          </w:tcPr>
          <w:p w14:paraId="78370400" w14:textId="77777777" w:rsidR="00213D72" w:rsidRPr="00FE4D29" w:rsidRDefault="00213D72" w:rsidP="004F634E">
            <w:pPr>
              <w:spacing w:after="0"/>
              <w:rPr>
                <w:ins w:id="12491" w:author="Ming Li L" w:date="2026-02-24T11:22:00Z" w16du:dateUtc="2026-02-24T10:22:00Z"/>
                <w:rFonts w:ascii="Arial" w:hAnsi="Arial" w:cs="v4.2.0"/>
                <w:sz w:val="18"/>
              </w:rPr>
            </w:pPr>
          </w:p>
        </w:tc>
        <w:tc>
          <w:tcPr>
            <w:tcW w:w="711" w:type="pct"/>
            <w:tcBorders>
              <w:top w:val="single" w:sz="4" w:space="0" w:color="auto"/>
              <w:left w:val="single" w:sz="4" w:space="0" w:color="auto"/>
              <w:bottom w:val="single" w:sz="4" w:space="0" w:color="auto"/>
              <w:right w:val="single" w:sz="4" w:space="0" w:color="auto"/>
            </w:tcBorders>
            <w:vAlign w:val="center"/>
          </w:tcPr>
          <w:p w14:paraId="71A174B9" w14:textId="77777777" w:rsidR="00213D72" w:rsidRPr="00FE4D29" w:rsidRDefault="00213D72" w:rsidP="004F634E">
            <w:pPr>
              <w:pStyle w:val="TAC"/>
              <w:keepNext w:val="0"/>
              <w:keepLines w:val="0"/>
              <w:rPr>
                <w:ins w:id="12492"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vAlign w:val="center"/>
          </w:tcPr>
          <w:p w14:paraId="5A07DFA8" w14:textId="77777777" w:rsidR="00213D72" w:rsidRPr="00FE4D29" w:rsidRDefault="00213D72" w:rsidP="004F634E">
            <w:pPr>
              <w:pStyle w:val="TAC"/>
              <w:keepNext w:val="0"/>
              <w:keepLines w:val="0"/>
              <w:rPr>
                <w:ins w:id="12493" w:author="Ming Li L" w:date="2026-02-24T11:22:00Z" w16du:dateUtc="2026-02-24T10:22:00Z"/>
                <w:szCs w:val="18"/>
              </w:rPr>
            </w:pPr>
          </w:p>
        </w:tc>
        <w:tc>
          <w:tcPr>
            <w:tcW w:w="743" w:type="pct"/>
            <w:gridSpan w:val="2"/>
            <w:tcBorders>
              <w:top w:val="single" w:sz="4" w:space="0" w:color="auto"/>
              <w:left w:val="single" w:sz="4" w:space="0" w:color="auto"/>
              <w:bottom w:val="single" w:sz="4" w:space="0" w:color="auto"/>
              <w:right w:val="single" w:sz="4" w:space="0" w:color="auto"/>
            </w:tcBorders>
            <w:vAlign w:val="center"/>
          </w:tcPr>
          <w:p w14:paraId="7B1C1302" w14:textId="77777777" w:rsidR="00213D72" w:rsidRPr="00FE4D29" w:rsidRDefault="00213D72" w:rsidP="004F634E">
            <w:pPr>
              <w:pStyle w:val="TAC"/>
              <w:keepNext w:val="0"/>
              <w:keepLines w:val="0"/>
              <w:rPr>
                <w:ins w:id="12494" w:author="Ming Li L" w:date="2026-02-24T11:22:00Z" w16du:dateUtc="2026-02-24T10:22:00Z"/>
                <w:szCs w:val="18"/>
              </w:rPr>
            </w:pPr>
          </w:p>
        </w:tc>
        <w:tc>
          <w:tcPr>
            <w:tcW w:w="861" w:type="pct"/>
            <w:gridSpan w:val="2"/>
            <w:tcBorders>
              <w:top w:val="single" w:sz="4" w:space="0" w:color="auto"/>
              <w:left w:val="single" w:sz="4" w:space="0" w:color="auto"/>
              <w:bottom w:val="single" w:sz="4" w:space="0" w:color="auto"/>
              <w:right w:val="single" w:sz="4" w:space="0" w:color="auto"/>
            </w:tcBorders>
            <w:vAlign w:val="center"/>
          </w:tcPr>
          <w:p w14:paraId="7F1231E7" w14:textId="77777777" w:rsidR="00213D72" w:rsidRPr="00FE4D29" w:rsidRDefault="00213D72" w:rsidP="004F634E">
            <w:pPr>
              <w:pStyle w:val="TAC"/>
              <w:keepNext w:val="0"/>
              <w:keepLines w:val="0"/>
              <w:rPr>
                <w:ins w:id="12495" w:author="Ming Li L" w:date="2026-02-24T11:22:00Z" w16du:dateUtc="2026-02-24T10:22:00Z"/>
                <w:szCs w:val="18"/>
              </w:rPr>
            </w:pPr>
          </w:p>
        </w:tc>
        <w:tc>
          <w:tcPr>
            <w:tcW w:w="749" w:type="pct"/>
            <w:gridSpan w:val="2"/>
            <w:tcBorders>
              <w:top w:val="single" w:sz="4" w:space="0" w:color="auto"/>
              <w:left w:val="single" w:sz="4" w:space="0" w:color="auto"/>
              <w:bottom w:val="single" w:sz="4" w:space="0" w:color="auto"/>
              <w:right w:val="single" w:sz="4" w:space="0" w:color="auto"/>
            </w:tcBorders>
          </w:tcPr>
          <w:p w14:paraId="7811669F" w14:textId="77777777" w:rsidR="00213D72" w:rsidRPr="00FE4D29" w:rsidRDefault="00213D72" w:rsidP="004F634E">
            <w:pPr>
              <w:pStyle w:val="TAC"/>
              <w:keepNext w:val="0"/>
              <w:keepLines w:val="0"/>
              <w:rPr>
                <w:ins w:id="12496" w:author="Ming Li L" w:date="2026-02-24T11:22:00Z" w16du:dateUtc="2026-02-24T10:22:00Z"/>
                <w:szCs w:val="18"/>
              </w:rPr>
            </w:pPr>
          </w:p>
        </w:tc>
      </w:tr>
      <w:tr w:rsidR="00213D72" w:rsidRPr="00FE4D29" w14:paraId="7AB7B101" w14:textId="77777777" w:rsidTr="0058160E">
        <w:trPr>
          <w:cantSplit/>
          <w:jc w:val="center"/>
          <w:ins w:id="12497"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263A99B9" w14:textId="77777777" w:rsidR="00213D72" w:rsidRPr="00FE4D29" w:rsidRDefault="00213D72" w:rsidP="004F634E">
            <w:pPr>
              <w:pStyle w:val="TAL"/>
              <w:keepNext w:val="0"/>
              <w:keepLines w:val="0"/>
              <w:rPr>
                <w:ins w:id="12498" w:author="Ming Li L" w:date="2026-02-24T11:22:00Z" w16du:dateUtc="2026-02-24T10:22:00Z"/>
                <w:bCs/>
              </w:rPr>
            </w:pPr>
            <w:ins w:id="12499" w:author="Ming Li L" w:date="2026-02-24T11:22:00Z" w16du:dateUtc="2026-02-24T10:22:00Z">
              <w:r w:rsidRPr="00FE4D29">
                <w:t>BWP BW</w:t>
              </w:r>
            </w:ins>
          </w:p>
        </w:tc>
        <w:tc>
          <w:tcPr>
            <w:tcW w:w="294" w:type="pct"/>
            <w:tcBorders>
              <w:top w:val="single" w:sz="4" w:space="0" w:color="auto"/>
              <w:left w:val="single" w:sz="4" w:space="0" w:color="auto"/>
              <w:bottom w:val="nil"/>
              <w:right w:val="single" w:sz="4" w:space="0" w:color="auto"/>
            </w:tcBorders>
            <w:hideMark/>
          </w:tcPr>
          <w:p w14:paraId="312808CD" w14:textId="77777777" w:rsidR="00213D72" w:rsidRPr="00FE4D29" w:rsidRDefault="00213D72" w:rsidP="004F634E">
            <w:pPr>
              <w:pStyle w:val="TAC"/>
              <w:keepNext w:val="0"/>
              <w:keepLines w:val="0"/>
              <w:rPr>
                <w:ins w:id="12500" w:author="Ming Li L" w:date="2026-02-24T11:22:00Z" w16du:dateUtc="2026-02-24T10:22:00Z"/>
              </w:rPr>
            </w:pPr>
            <w:ins w:id="12501" w:author="Ming Li L" w:date="2026-02-24T11:22:00Z" w16du:dateUtc="2026-02-24T10:22:00Z">
              <w:r w:rsidRPr="00FE4D29">
                <w:t>MHz</w:t>
              </w:r>
            </w:ins>
          </w:p>
        </w:tc>
        <w:tc>
          <w:tcPr>
            <w:tcW w:w="711" w:type="pct"/>
            <w:tcBorders>
              <w:top w:val="single" w:sz="4" w:space="0" w:color="auto"/>
              <w:left w:val="single" w:sz="4" w:space="0" w:color="auto"/>
              <w:bottom w:val="single" w:sz="4" w:space="0" w:color="auto"/>
              <w:right w:val="single" w:sz="4" w:space="0" w:color="auto"/>
            </w:tcBorders>
            <w:hideMark/>
          </w:tcPr>
          <w:p w14:paraId="67E67BF5" w14:textId="77777777" w:rsidR="00213D72" w:rsidRPr="00FE4D29" w:rsidRDefault="00213D72" w:rsidP="004F634E">
            <w:pPr>
              <w:pStyle w:val="TAC"/>
              <w:keepNext w:val="0"/>
              <w:keepLines w:val="0"/>
              <w:rPr>
                <w:ins w:id="12502" w:author="Ming Li L" w:date="2026-02-24T11:22:00Z" w16du:dateUtc="2026-02-24T10:22:00Z"/>
              </w:rPr>
            </w:pPr>
            <w:ins w:id="12503"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102E5DE4" w14:textId="77777777" w:rsidR="00213D72" w:rsidRPr="00FE4D29" w:rsidRDefault="00213D72" w:rsidP="004F634E">
            <w:pPr>
              <w:pStyle w:val="TAC"/>
              <w:keepNext w:val="0"/>
              <w:keepLines w:val="0"/>
              <w:rPr>
                <w:ins w:id="12504" w:author="Ming Li L" w:date="2026-02-24T11:22:00Z" w16du:dateUtc="2026-02-24T10:22:00Z"/>
                <w:szCs w:val="18"/>
              </w:rPr>
            </w:pPr>
            <w:ins w:id="12505" w:author="Ming Li L" w:date="2026-02-24T11:22:00Z" w16du:dateUtc="2026-02-24T10:22:00Z">
              <w:r w:rsidRPr="00FE4D29">
                <w:rPr>
                  <w:szCs w:val="18"/>
                </w:rPr>
                <w:t>52</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5DD4BF48" w14:textId="77777777" w:rsidR="00213D72" w:rsidRPr="00FE4D29" w:rsidRDefault="00213D72" w:rsidP="004F634E">
            <w:pPr>
              <w:pStyle w:val="TAC"/>
              <w:keepNext w:val="0"/>
              <w:keepLines w:val="0"/>
              <w:rPr>
                <w:ins w:id="12506" w:author="Ming Li L" w:date="2026-02-24T11:22:00Z" w16du:dateUtc="2026-02-24T10:22:00Z"/>
                <w:szCs w:val="18"/>
              </w:rPr>
            </w:pPr>
            <w:ins w:id="12507" w:author="Ming Li L" w:date="2026-02-24T11:22:00Z" w16du:dateUtc="2026-02-24T10:22:00Z">
              <w:r w:rsidRPr="00FE4D29">
                <w:rPr>
                  <w:szCs w:val="18"/>
                </w:rPr>
                <w:t>66</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45BB03A0" w14:textId="77777777" w:rsidR="00213D72" w:rsidRPr="00FE4D29" w:rsidRDefault="00213D72" w:rsidP="004F634E">
            <w:pPr>
              <w:pStyle w:val="TAC"/>
              <w:keepNext w:val="0"/>
              <w:keepLines w:val="0"/>
              <w:rPr>
                <w:ins w:id="12508" w:author="Ming Li L" w:date="2026-02-24T11:22:00Z" w16du:dateUtc="2026-02-24T10:22:00Z"/>
                <w:szCs w:val="18"/>
                <w:lang w:eastAsia="zh-CN"/>
              </w:rPr>
            </w:pPr>
            <w:ins w:id="12509" w:author="Ming Li L" w:date="2026-02-24T11:22:00Z" w16du:dateUtc="2026-02-24T10:22:00Z">
              <w:r w:rsidRPr="00FE4D29">
                <w:rPr>
                  <w:rFonts w:hint="eastAsia"/>
                  <w:szCs w:val="18"/>
                  <w:lang w:eastAsia="zh-CN"/>
                </w:rPr>
                <w:t>5</w:t>
              </w:r>
              <w:r w:rsidRPr="00FE4D29">
                <w:rPr>
                  <w:szCs w:val="18"/>
                  <w:lang w:eastAsia="zh-CN"/>
                </w:rPr>
                <w:t>2</w:t>
              </w:r>
            </w:ins>
          </w:p>
        </w:tc>
        <w:tc>
          <w:tcPr>
            <w:tcW w:w="749" w:type="pct"/>
            <w:gridSpan w:val="2"/>
            <w:tcBorders>
              <w:top w:val="single" w:sz="4" w:space="0" w:color="auto"/>
              <w:left w:val="single" w:sz="4" w:space="0" w:color="auto"/>
              <w:bottom w:val="single" w:sz="4" w:space="0" w:color="auto"/>
              <w:right w:val="single" w:sz="4" w:space="0" w:color="auto"/>
            </w:tcBorders>
          </w:tcPr>
          <w:p w14:paraId="3286DC21" w14:textId="77777777" w:rsidR="00213D72" w:rsidRPr="00FE4D29" w:rsidRDefault="00213D72" w:rsidP="004F634E">
            <w:pPr>
              <w:pStyle w:val="TAC"/>
              <w:keepNext w:val="0"/>
              <w:keepLines w:val="0"/>
              <w:rPr>
                <w:ins w:id="12510" w:author="Ming Li L" w:date="2026-02-24T11:22:00Z" w16du:dateUtc="2026-02-24T10:22:00Z"/>
                <w:szCs w:val="18"/>
                <w:lang w:eastAsia="zh-CN"/>
              </w:rPr>
            </w:pPr>
            <w:ins w:id="12511" w:author="Ming Li L" w:date="2026-02-24T11:22:00Z" w16du:dateUtc="2026-02-24T10:22:00Z">
              <w:r w:rsidRPr="00FE4D29">
                <w:rPr>
                  <w:szCs w:val="18"/>
                </w:rPr>
                <w:t>66</w:t>
              </w:r>
            </w:ins>
          </w:p>
        </w:tc>
      </w:tr>
      <w:tr w:rsidR="00213D72" w:rsidRPr="00FE4D29" w14:paraId="547A6B94" w14:textId="77777777" w:rsidTr="0058160E">
        <w:trPr>
          <w:cantSplit/>
          <w:jc w:val="center"/>
          <w:ins w:id="12512" w:author="Ming Li L" w:date="2026-02-24T11:22:00Z"/>
        </w:trPr>
        <w:tc>
          <w:tcPr>
            <w:tcW w:w="957" w:type="pct"/>
            <w:gridSpan w:val="2"/>
            <w:tcBorders>
              <w:top w:val="nil"/>
              <w:left w:val="single" w:sz="4" w:space="0" w:color="auto"/>
              <w:bottom w:val="nil"/>
              <w:right w:val="single" w:sz="4" w:space="0" w:color="auto"/>
            </w:tcBorders>
          </w:tcPr>
          <w:p w14:paraId="740E7D74" w14:textId="77777777" w:rsidR="00213D72" w:rsidRPr="00FE4D29" w:rsidRDefault="00213D72" w:rsidP="004F634E">
            <w:pPr>
              <w:pStyle w:val="TAL"/>
              <w:keepNext w:val="0"/>
              <w:keepLines w:val="0"/>
              <w:rPr>
                <w:ins w:id="12513" w:author="Ming Li L" w:date="2026-02-24T11:22:00Z" w16du:dateUtc="2026-02-24T10:22:00Z"/>
                <w:bCs/>
              </w:rPr>
            </w:pPr>
          </w:p>
        </w:tc>
        <w:tc>
          <w:tcPr>
            <w:tcW w:w="294" w:type="pct"/>
            <w:tcBorders>
              <w:top w:val="nil"/>
              <w:left w:val="single" w:sz="4" w:space="0" w:color="auto"/>
              <w:bottom w:val="nil"/>
              <w:right w:val="single" w:sz="4" w:space="0" w:color="auto"/>
            </w:tcBorders>
          </w:tcPr>
          <w:p w14:paraId="6AEFC259" w14:textId="77777777" w:rsidR="00213D72" w:rsidRPr="00FE4D29" w:rsidRDefault="00213D72" w:rsidP="004F634E">
            <w:pPr>
              <w:pStyle w:val="TAC"/>
              <w:keepNext w:val="0"/>
              <w:keepLines w:val="0"/>
              <w:rPr>
                <w:ins w:id="12514"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0AFFD03D" w14:textId="77777777" w:rsidR="00213D72" w:rsidRPr="00FE4D29" w:rsidRDefault="00213D72" w:rsidP="004F634E">
            <w:pPr>
              <w:pStyle w:val="TAC"/>
              <w:keepNext w:val="0"/>
              <w:keepLines w:val="0"/>
              <w:rPr>
                <w:ins w:id="12515"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12E46A09" w14:textId="77777777" w:rsidR="00213D72" w:rsidRPr="00FE4D29" w:rsidRDefault="00213D72" w:rsidP="004F634E">
            <w:pPr>
              <w:pStyle w:val="TAC"/>
              <w:keepNext w:val="0"/>
              <w:keepLines w:val="0"/>
              <w:rPr>
                <w:ins w:id="12516" w:author="Ming Li L" w:date="2026-02-24T11:22:00Z" w16du:dateUtc="2026-02-24T10:22: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5FC4A5BF" w14:textId="77777777" w:rsidR="00213D72" w:rsidRPr="00FE4D29" w:rsidRDefault="00213D72" w:rsidP="004F634E">
            <w:pPr>
              <w:pStyle w:val="TAC"/>
              <w:keepNext w:val="0"/>
              <w:keepLines w:val="0"/>
              <w:rPr>
                <w:ins w:id="12517" w:author="Ming Li L" w:date="2026-02-24T11:22:00Z" w16du:dateUtc="2026-02-24T10:22: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16177F5C" w14:textId="77777777" w:rsidR="00213D72" w:rsidRPr="00FE4D29" w:rsidRDefault="00213D72" w:rsidP="004F634E">
            <w:pPr>
              <w:pStyle w:val="TAC"/>
              <w:keepNext w:val="0"/>
              <w:keepLines w:val="0"/>
              <w:rPr>
                <w:ins w:id="12518" w:author="Ming Li L" w:date="2026-02-24T11:22:00Z" w16du:dateUtc="2026-02-24T10:22:00Z"/>
                <w:szCs w:val="18"/>
              </w:rPr>
            </w:pPr>
          </w:p>
        </w:tc>
        <w:tc>
          <w:tcPr>
            <w:tcW w:w="749" w:type="pct"/>
            <w:gridSpan w:val="2"/>
            <w:tcBorders>
              <w:top w:val="single" w:sz="4" w:space="0" w:color="auto"/>
              <w:left w:val="single" w:sz="4" w:space="0" w:color="auto"/>
              <w:bottom w:val="single" w:sz="4" w:space="0" w:color="auto"/>
              <w:right w:val="single" w:sz="4" w:space="0" w:color="auto"/>
            </w:tcBorders>
          </w:tcPr>
          <w:p w14:paraId="1E7DA046" w14:textId="77777777" w:rsidR="00213D72" w:rsidRPr="00FE4D29" w:rsidRDefault="00213D72" w:rsidP="004F634E">
            <w:pPr>
              <w:pStyle w:val="TAC"/>
              <w:keepNext w:val="0"/>
              <w:keepLines w:val="0"/>
              <w:rPr>
                <w:ins w:id="12519" w:author="Ming Li L" w:date="2026-02-24T11:22:00Z" w16du:dateUtc="2026-02-24T10:22:00Z"/>
                <w:szCs w:val="18"/>
              </w:rPr>
            </w:pPr>
          </w:p>
        </w:tc>
      </w:tr>
      <w:tr w:rsidR="00213D72" w:rsidRPr="00FE4D29" w14:paraId="25793944" w14:textId="77777777" w:rsidTr="0058160E">
        <w:trPr>
          <w:cantSplit/>
          <w:jc w:val="center"/>
          <w:ins w:id="12520" w:author="Ming Li L" w:date="2026-02-24T11:22:00Z"/>
        </w:trPr>
        <w:tc>
          <w:tcPr>
            <w:tcW w:w="957" w:type="pct"/>
            <w:gridSpan w:val="2"/>
            <w:tcBorders>
              <w:top w:val="nil"/>
              <w:left w:val="single" w:sz="4" w:space="0" w:color="auto"/>
              <w:bottom w:val="single" w:sz="4" w:space="0" w:color="auto"/>
              <w:right w:val="single" w:sz="4" w:space="0" w:color="auto"/>
            </w:tcBorders>
          </w:tcPr>
          <w:p w14:paraId="777DF7E9" w14:textId="77777777" w:rsidR="00213D72" w:rsidRPr="00FE4D29" w:rsidRDefault="00213D72" w:rsidP="004F634E">
            <w:pPr>
              <w:pStyle w:val="TAL"/>
              <w:keepNext w:val="0"/>
              <w:keepLines w:val="0"/>
              <w:rPr>
                <w:ins w:id="12521" w:author="Ming Li L" w:date="2026-02-24T11:22:00Z" w16du:dateUtc="2026-02-24T10:22:00Z"/>
                <w:bCs/>
              </w:rPr>
            </w:pPr>
          </w:p>
        </w:tc>
        <w:tc>
          <w:tcPr>
            <w:tcW w:w="294" w:type="pct"/>
            <w:tcBorders>
              <w:top w:val="nil"/>
              <w:left w:val="single" w:sz="4" w:space="0" w:color="auto"/>
              <w:bottom w:val="single" w:sz="4" w:space="0" w:color="auto"/>
              <w:right w:val="single" w:sz="4" w:space="0" w:color="auto"/>
            </w:tcBorders>
          </w:tcPr>
          <w:p w14:paraId="369C9C1B" w14:textId="77777777" w:rsidR="00213D72" w:rsidRPr="00FE4D29" w:rsidRDefault="00213D72" w:rsidP="004F634E">
            <w:pPr>
              <w:pStyle w:val="TAC"/>
              <w:keepNext w:val="0"/>
              <w:keepLines w:val="0"/>
              <w:rPr>
                <w:ins w:id="12522"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311D9864" w14:textId="77777777" w:rsidR="00213D72" w:rsidRPr="00FE4D29" w:rsidRDefault="00213D72" w:rsidP="004F634E">
            <w:pPr>
              <w:pStyle w:val="TAC"/>
              <w:keepNext w:val="0"/>
              <w:keepLines w:val="0"/>
              <w:rPr>
                <w:ins w:id="12523"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576C1356" w14:textId="77777777" w:rsidR="00213D72" w:rsidRPr="00FE4D29" w:rsidRDefault="00213D72" w:rsidP="004F634E">
            <w:pPr>
              <w:pStyle w:val="TAC"/>
              <w:keepNext w:val="0"/>
              <w:keepLines w:val="0"/>
              <w:rPr>
                <w:ins w:id="12524" w:author="Ming Li L" w:date="2026-02-24T11:22:00Z" w16du:dateUtc="2026-02-24T10:22: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682EB05E" w14:textId="77777777" w:rsidR="00213D72" w:rsidRPr="00FE4D29" w:rsidRDefault="00213D72" w:rsidP="004F634E">
            <w:pPr>
              <w:pStyle w:val="TAC"/>
              <w:keepNext w:val="0"/>
              <w:keepLines w:val="0"/>
              <w:rPr>
                <w:ins w:id="12525" w:author="Ming Li L" w:date="2026-02-24T11:22:00Z" w16du:dateUtc="2026-02-24T10:22: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6230F617" w14:textId="77777777" w:rsidR="00213D72" w:rsidRPr="00FE4D29" w:rsidRDefault="00213D72" w:rsidP="004F634E">
            <w:pPr>
              <w:pStyle w:val="TAC"/>
              <w:keepNext w:val="0"/>
              <w:keepLines w:val="0"/>
              <w:rPr>
                <w:ins w:id="12526" w:author="Ming Li L" w:date="2026-02-24T11:22:00Z" w16du:dateUtc="2026-02-24T10:22:00Z"/>
                <w:szCs w:val="18"/>
              </w:rPr>
            </w:pPr>
          </w:p>
        </w:tc>
        <w:tc>
          <w:tcPr>
            <w:tcW w:w="749" w:type="pct"/>
            <w:gridSpan w:val="2"/>
            <w:tcBorders>
              <w:top w:val="single" w:sz="4" w:space="0" w:color="auto"/>
              <w:left w:val="single" w:sz="4" w:space="0" w:color="auto"/>
              <w:bottom w:val="single" w:sz="4" w:space="0" w:color="auto"/>
              <w:right w:val="single" w:sz="4" w:space="0" w:color="auto"/>
            </w:tcBorders>
          </w:tcPr>
          <w:p w14:paraId="0B5DB86F" w14:textId="77777777" w:rsidR="00213D72" w:rsidRPr="00FE4D29" w:rsidRDefault="00213D72" w:rsidP="004F634E">
            <w:pPr>
              <w:pStyle w:val="TAC"/>
              <w:keepNext w:val="0"/>
              <w:keepLines w:val="0"/>
              <w:rPr>
                <w:ins w:id="12527" w:author="Ming Li L" w:date="2026-02-24T11:22:00Z" w16du:dateUtc="2026-02-24T10:22:00Z"/>
                <w:szCs w:val="18"/>
              </w:rPr>
            </w:pPr>
          </w:p>
        </w:tc>
      </w:tr>
      <w:tr w:rsidR="00213D72" w:rsidRPr="00FE4D29" w14:paraId="5267A9F9" w14:textId="77777777" w:rsidTr="0058160E">
        <w:trPr>
          <w:cantSplit/>
          <w:jc w:val="center"/>
          <w:ins w:id="12528" w:author="Ming Li L" w:date="2026-02-24T11:22:00Z"/>
        </w:trPr>
        <w:tc>
          <w:tcPr>
            <w:tcW w:w="515" w:type="pct"/>
            <w:tcBorders>
              <w:top w:val="single" w:sz="4" w:space="0" w:color="auto"/>
              <w:left w:val="single" w:sz="4" w:space="0" w:color="auto"/>
              <w:bottom w:val="nil"/>
              <w:right w:val="single" w:sz="4" w:space="0" w:color="auto"/>
            </w:tcBorders>
            <w:hideMark/>
          </w:tcPr>
          <w:p w14:paraId="3696AF5C" w14:textId="77777777" w:rsidR="00213D72" w:rsidRPr="00FE4D29" w:rsidRDefault="00213D72" w:rsidP="004F634E">
            <w:pPr>
              <w:pStyle w:val="TAL"/>
              <w:keepNext w:val="0"/>
              <w:keepLines w:val="0"/>
              <w:rPr>
                <w:ins w:id="12529" w:author="Ming Li L" w:date="2026-02-24T11:22:00Z" w16du:dateUtc="2026-02-24T10:22:00Z"/>
              </w:rPr>
            </w:pPr>
            <w:ins w:id="12530" w:author="Ming Li L" w:date="2026-02-24T11:22:00Z" w16du:dateUtc="2026-02-24T10:22:00Z">
              <w:r w:rsidRPr="00FE4D29">
                <w:t>BWP configuration</w:t>
              </w:r>
            </w:ins>
          </w:p>
        </w:tc>
        <w:tc>
          <w:tcPr>
            <w:tcW w:w="441" w:type="pct"/>
            <w:tcBorders>
              <w:top w:val="single" w:sz="4" w:space="0" w:color="auto"/>
              <w:left w:val="single" w:sz="4" w:space="0" w:color="auto"/>
              <w:bottom w:val="single" w:sz="4" w:space="0" w:color="auto"/>
              <w:right w:val="single" w:sz="4" w:space="0" w:color="auto"/>
            </w:tcBorders>
            <w:hideMark/>
          </w:tcPr>
          <w:p w14:paraId="4DD2251A" w14:textId="77777777" w:rsidR="00213D72" w:rsidRPr="00FE4D29" w:rsidRDefault="00213D72" w:rsidP="004F634E">
            <w:pPr>
              <w:pStyle w:val="TAL"/>
              <w:keepNext w:val="0"/>
              <w:keepLines w:val="0"/>
              <w:rPr>
                <w:ins w:id="12531" w:author="Ming Li L" w:date="2026-02-24T11:22:00Z" w16du:dateUtc="2026-02-24T10:22:00Z"/>
              </w:rPr>
            </w:pPr>
            <w:ins w:id="12532" w:author="Ming Li L" w:date="2026-02-24T11:22:00Z" w16du:dateUtc="2026-02-24T10:22:00Z">
              <w:r w:rsidRPr="00FE4D29">
                <w:t>Initial DL BWP</w:t>
              </w:r>
            </w:ins>
          </w:p>
        </w:tc>
        <w:tc>
          <w:tcPr>
            <w:tcW w:w="294" w:type="pct"/>
            <w:tcBorders>
              <w:top w:val="single" w:sz="4" w:space="0" w:color="auto"/>
              <w:left w:val="single" w:sz="4" w:space="0" w:color="auto"/>
              <w:bottom w:val="single" w:sz="4" w:space="0" w:color="auto"/>
              <w:right w:val="single" w:sz="4" w:space="0" w:color="auto"/>
            </w:tcBorders>
          </w:tcPr>
          <w:p w14:paraId="11E637A1" w14:textId="77777777" w:rsidR="00213D72" w:rsidRPr="00FE4D29" w:rsidRDefault="00213D72" w:rsidP="004F634E">
            <w:pPr>
              <w:pStyle w:val="TAC"/>
              <w:keepNext w:val="0"/>
              <w:keepLines w:val="0"/>
              <w:rPr>
                <w:ins w:id="12533" w:author="Ming Li L" w:date="2026-02-24T11:22:00Z" w16du:dateUtc="2026-02-24T10:22:00Z"/>
              </w:rPr>
            </w:pPr>
          </w:p>
        </w:tc>
        <w:tc>
          <w:tcPr>
            <w:tcW w:w="711" w:type="pct"/>
            <w:tcBorders>
              <w:top w:val="single" w:sz="4" w:space="0" w:color="auto"/>
              <w:left w:val="single" w:sz="4" w:space="0" w:color="auto"/>
              <w:bottom w:val="nil"/>
              <w:right w:val="single" w:sz="4" w:space="0" w:color="auto"/>
            </w:tcBorders>
            <w:hideMark/>
          </w:tcPr>
          <w:p w14:paraId="47F0E584" w14:textId="77777777" w:rsidR="00213D72" w:rsidRPr="00FE4D29" w:rsidRDefault="00213D72" w:rsidP="004F634E">
            <w:pPr>
              <w:pStyle w:val="TAC"/>
              <w:keepNext w:val="0"/>
              <w:keepLines w:val="0"/>
              <w:rPr>
                <w:ins w:id="12534" w:author="Ming Li L" w:date="2026-02-24T11:22:00Z" w16du:dateUtc="2026-02-24T10:22:00Z"/>
              </w:rPr>
            </w:pPr>
            <w:ins w:id="12535"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7FA1E479" w14:textId="77777777" w:rsidR="00213D72" w:rsidRPr="00FE4D29" w:rsidRDefault="00213D72" w:rsidP="004F634E">
            <w:pPr>
              <w:pStyle w:val="TAC"/>
              <w:keepNext w:val="0"/>
              <w:keepLines w:val="0"/>
              <w:rPr>
                <w:ins w:id="12536" w:author="Ming Li L" w:date="2026-02-24T11:22:00Z" w16du:dateUtc="2026-02-24T10:22:00Z"/>
              </w:rPr>
            </w:pPr>
            <w:ins w:id="12537" w:author="Ming Li L" w:date="2026-02-24T11:22:00Z" w16du:dateUtc="2026-02-24T10:22:00Z">
              <w:r w:rsidRPr="00FE4D29">
                <w:t>DLBWP.0.1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0C6E8E7" w14:textId="77777777" w:rsidR="00213D72" w:rsidRPr="00FE4D29" w:rsidRDefault="00213D72" w:rsidP="004F634E">
            <w:pPr>
              <w:pStyle w:val="TAC"/>
              <w:keepNext w:val="0"/>
              <w:keepLines w:val="0"/>
              <w:rPr>
                <w:ins w:id="12538" w:author="Ming Li L" w:date="2026-02-24T11:22:00Z" w16du:dateUtc="2026-02-24T10:22:00Z"/>
              </w:rPr>
            </w:pPr>
            <w:ins w:id="12539" w:author="Ming Li L" w:date="2026-02-24T11:22:00Z" w16du:dateUtc="2026-02-24T10:22:00Z">
              <w:r w:rsidRPr="00FE4D29">
                <w:t>DLBWP.0.1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9E18B74" w14:textId="77777777" w:rsidR="00213D72" w:rsidRPr="00FE4D29" w:rsidRDefault="00213D72" w:rsidP="004F634E">
            <w:pPr>
              <w:pStyle w:val="TAC"/>
              <w:keepNext w:val="0"/>
              <w:keepLines w:val="0"/>
              <w:rPr>
                <w:ins w:id="12540" w:author="Ming Li L" w:date="2026-02-24T11:22:00Z" w16du:dateUtc="2026-02-24T10:22:00Z"/>
              </w:rPr>
            </w:pPr>
            <w:ins w:id="12541" w:author="Ming Li L" w:date="2026-02-24T11:22:00Z" w16du:dateUtc="2026-02-24T10:22:00Z">
              <w:r w:rsidRPr="00FE4D29">
                <w:t>N/A</w:t>
              </w:r>
            </w:ins>
          </w:p>
        </w:tc>
        <w:tc>
          <w:tcPr>
            <w:tcW w:w="749" w:type="pct"/>
            <w:gridSpan w:val="2"/>
            <w:tcBorders>
              <w:top w:val="single" w:sz="4" w:space="0" w:color="auto"/>
              <w:left w:val="single" w:sz="4" w:space="0" w:color="auto"/>
              <w:bottom w:val="single" w:sz="4" w:space="0" w:color="auto"/>
              <w:right w:val="single" w:sz="4" w:space="0" w:color="auto"/>
            </w:tcBorders>
          </w:tcPr>
          <w:p w14:paraId="0CAFE16C" w14:textId="77777777" w:rsidR="00213D72" w:rsidRPr="00FE4D29" w:rsidRDefault="00213D72" w:rsidP="004F634E">
            <w:pPr>
              <w:pStyle w:val="TAC"/>
              <w:keepNext w:val="0"/>
              <w:keepLines w:val="0"/>
              <w:rPr>
                <w:ins w:id="12542" w:author="Ming Li L" w:date="2026-02-24T11:22:00Z" w16du:dateUtc="2026-02-24T10:22:00Z"/>
              </w:rPr>
            </w:pPr>
            <w:ins w:id="12543" w:author="Ming Li L" w:date="2026-02-24T11:22:00Z" w16du:dateUtc="2026-02-24T10:22:00Z">
              <w:r w:rsidRPr="00FE4D29">
                <w:t>N/A</w:t>
              </w:r>
            </w:ins>
          </w:p>
        </w:tc>
      </w:tr>
      <w:tr w:rsidR="00213D72" w:rsidRPr="00FE4D29" w14:paraId="4D7DCDAC" w14:textId="77777777" w:rsidTr="0058160E">
        <w:trPr>
          <w:cantSplit/>
          <w:jc w:val="center"/>
          <w:ins w:id="12544" w:author="Ming Li L" w:date="2026-02-24T11:22:00Z"/>
        </w:trPr>
        <w:tc>
          <w:tcPr>
            <w:tcW w:w="515" w:type="pct"/>
            <w:tcBorders>
              <w:top w:val="nil"/>
              <w:left w:val="single" w:sz="4" w:space="0" w:color="auto"/>
              <w:bottom w:val="nil"/>
              <w:right w:val="single" w:sz="4" w:space="0" w:color="auto"/>
            </w:tcBorders>
          </w:tcPr>
          <w:p w14:paraId="6DF0A912" w14:textId="77777777" w:rsidR="00213D72" w:rsidRPr="00FE4D29" w:rsidRDefault="00213D72" w:rsidP="004F634E">
            <w:pPr>
              <w:pStyle w:val="TAL"/>
              <w:keepNext w:val="0"/>
              <w:keepLines w:val="0"/>
              <w:rPr>
                <w:ins w:id="12545" w:author="Ming Li L" w:date="2026-02-24T11:22:00Z" w16du:dateUtc="2026-02-24T10:22:00Z"/>
              </w:rPr>
            </w:pPr>
          </w:p>
        </w:tc>
        <w:tc>
          <w:tcPr>
            <w:tcW w:w="441" w:type="pct"/>
            <w:tcBorders>
              <w:top w:val="single" w:sz="4" w:space="0" w:color="auto"/>
              <w:left w:val="single" w:sz="4" w:space="0" w:color="auto"/>
              <w:bottom w:val="single" w:sz="4" w:space="0" w:color="auto"/>
              <w:right w:val="single" w:sz="4" w:space="0" w:color="auto"/>
            </w:tcBorders>
            <w:hideMark/>
          </w:tcPr>
          <w:p w14:paraId="4492FBCB" w14:textId="77777777" w:rsidR="00213D72" w:rsidRPr="00FE4D29" w:rsidRDefault="00213D72" w:rsidP="004F634E">
            <w:pPr>
              <w:pStyle w:val="TAL"/>
              <w:keepNext w:val="0"/>
              <w:keepLines w:val="0"/>
              <w:rPr>
                <w:ins w:id="12546" w:author="Ming Li L" w:date="2026-02-24T11:22:00Z" w16du:dateUtc="2026-02-24T10:22:00Z"/>
              </w:rPr>
            </w:pPr>
            <w:ins w:id="12547" w:author="Ming Li L" w:date="2026-02-24T11:22:00Z" w16du:dateUtc="2026-02-24T10:22:00Z">
              <w:r w:rsidRPr="00FE4D29">
                <w:t>Initial UL BWP</w:t>
              </w:r>
            </w:ins>
          </w:p>
        </w:tc>
        <w:tc>
          <w:tcPr>
            <w:tcW w:w="294" w:type="pct"/>
            <w:tcBorders>
              <w:top w:val="single" w:sz="4" w:space="0" w:color="auto"/>
              <w:left w:val="single" w:sz="4" w:space="0" w:color="auto"/>
              <w:bottom w:val="single" w:sz="4" w:space="0" w:color="auto"/>
              <w:right w:val="single" w:sz="4" w:space="0" w:color="auto"/>
            </w:tcBorders>
          </w:tcPr>
          <w:p w14:paraId="55D275EF" w14:textId="77777777" w:rsidR="00213D72" w:rsidRPr="00FE4D29" w:rsidRDefault="00213D72" w:rsidP="004F634E">
            <w:pPr>
              <w:pStyle w:val="TAC"/>
              <w:keepNext w:val="0"/>
              <w:keepLines w:val="0"/>
              <w:rPr>
                <w:ins w:id="12548" w:author="Ming Li L" w:date="2026-02-24T11:22:00Z" w16du:dateUtc="2026-02-24T10:22:00Z"/>
              </w:rPr>
            </w:pPr>
          </w:p>
        </w:tc>
        <w:tc>
          <w:tcPr>
            <w:tcW w:w="711" w:type="pct"/>
            <w:tcBorders>
              <w:top w:val="nil"/>
              <w:left w:val="single" w:sz="4" w:space="0" w:color="auto"/>
              <w:bottom w:val="nil"/>
              <w:right w:val="single" w:sz="4" w:space="0" w:color="auto"/>
            </w:tcBorders>
          </w:tcPr>
          <w:p w14:paraId="06032DD7" w14:textId="77777777" w:rsidR="00213D72" w:rsidRPr="00FE4D29" w:rsidRDefault="00213D72" w:rsidP="004F634E">
            <w:pPr>
              <w:pStyle w:val="TAC"/>
              <w:keepNext w:val="0"/>
              <w:keepLines w:val="0"/>
              <w:rPr>
                <w:ins w:id="12549"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430246AE" w14:textId="77777777" w:rsidR="00213D72" w:rsidRPr="00FE4D29" w:rsidRDefault="00213D72" w:rsidP="004F634E">
            <w:pPr>
              <w:pStyle w:val="TAC"/>
              <w:keepNext w:val="0"/>
              <w:keepLines w:val="0"/>
              <w:rPr>
                <w:ins w:id="12550" w:author="Ming Li L" w:date="2026-02-24T11:22:00Z" w16du:dateUtc="2026-02-24T10:22:00Z"/>
              </w:rPr>
            </w:pPr>
            <w:ins w:id="12551" w:author="Ming Li L" w:date="2026-02-24T11:22:00Z" w16du:dateUtc="2026-02-24T10:22:00Z">
              <w:r w:rsidRPr="00FE4D29">
                <w:t>ULBWP.0.1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495E562E" w14:textId="77777777" w:rsidR="00213D72" w:rsidRPr="00FE4D29" w:rsidRDefault="00213D72" w:rsidP="004F634E">
            <w:pPr>
              <w:pStyle w:val="TAC"/>
              <w:keepNext w:val="0"/>
              <w:keepLines w:val="0"/>
              <w:rPr>
                <w:ins w:id="12552" w:author="Ming Li L" w:date="2026-02-24T11:22:00Z" w16du:dateUtc="2026-02-24T10:22:00Z"/>
              </w:rPr>
            </w:pPr>
            <w:ins w:id="12553" w:author="Ming Li L" w:date="2026-02-24T11:22:00Z" w16du:dateUtc="2026-02-24T10:22:00Z">
              <w:r w:rsidRPr="00FE4D29">
                <w:t>ULBWP.0.1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431CFBCD" w14:textId="77777777" w:rsidR="00213D72" w:rsidRPr="00FE4D29" w:rsidRDefault="00213D72" w:rsidP="004F634E">
            <w:pPr>
              <w:pStyle w:val="TAC"/>
              <w:keepNext w:val="0"/>
              <w:keepLines w:val="0"/>
              <w:rPr>
                <w:ins w:id="12554" w:author="Ming Li L" w:date="2026-02-24T11:22:00Z" w16du:dateUtc="2026-02-24T10:22:00Z"/>
              </w:rPr>
            </w:pPr>
            <w:ins w:id="12555" w:author="Ming Li L" w:date="2026-02-24T11:22:00Z" w16du:dateUtc="2026-02-24T10:22:00Z">
              <w:r w:rsidRPr="00FE4D29">
                <w:t>N/A</w:t>
              </w:r>
            </w:ins>
          </w:p>
        </w:tc>
        <w:tc>
          <w:tcPr>
            <w:tcW w:w="749" w:type="pct"/>
            <w:gridSpan w:val="2"/>
            <w:tcBorders>
              <w:top w:val="single" w:sz="4" w:space="0" w:color="auto"/>
              <w:left w:val="single" w:sz="4" w:space="0" w:color="auto"/>
              <w:bottom w:val="single" w:sz="4" w:space="0" w:color="auto"/>
              <w:right w:val="single" w:sz="4" w:space="0" w:color="auto"/>
            </w:tcBorders>
          </w:tcPr>
          <w:p w14:paraId="49F4C030" w14:textId="77777777" w:rsidR="00213D72" w:rsidRPr="00FE4D29" w:rsidRDefault="00213D72" w:rsidP="004F634E">
            <w:pPr>
              <w:pStyle w:val="TAC"/>
              <w:keepNext w:val="0"/>
              <w:keepLines w:val="0"/>
              <w:rPr>
                <w:ins w:id="12556" w:author="Ming Li L" w:date="2026-02-24T11:22:00Z" w16du:dateUtc="2026-02-24T10:22:00Z"/>
              </w:rPr>
            </w:pPr>
            <w:ins w:id="12557" w:author="Ming Li L" w:date="2026-02-24T11:22:00Z" w16du:dateUtc="2026-02-24T10:22:00Z">
              <w:r w:rsidRPr="00FE4D29">
                <w:t>N/A</w:t>
              </w:r>
            </w:ins>
          </w:p>
        </w:tc>
      </w:tr>
      <w:tr w:rsidR="00213D72" w:rsidRPr="00FE4D29" w14:paraId="2C180DB7" w14:textId="77777777" w:rsidTr="0058160E">
        <w:trPr>
          <w:cantSplit/>
          <w:jc w:val="center"/>
          <w:ins w:id="12558" w:author="Ming Li L" w:date="2026-02-24T11:22:00Z"/>
        </w:trPr>
        <w:tc>
          <w:tcPr>
            <w:tcW w:w="515" w:type="pct"/>
            <w:tcBorders>
              <w:top w:val="nil"/>
              <w:left w:val="single" w:sz="4" w:space="0" w:color="auto"/>
              <w:bottom w:val="nil"/>
              <w:right w:val="single" w:sz="4" w:space="0" w:color="auto"/>
            </w:tcBorders>
          </w:tcPr>
          <w:p w14:paraId="6E483053" w14:textId="77777777" w:rsidR="00213D72" w:rsidRPr="00FE4D29" w:rsidRDefault="00213D72" w:rsidP="004F634E">
            <w:pPr>
              <w:pStyle w:val="TAL"/>
              <w:keepNext w:val="0"/>
              <w:keepLines w:val="0"/>
              <w:rPr>
                <w:ins w:id="12559" w:author="Ming Li L" w:date="2026-02-24T11:22:00Z" w16du:dateUtc="2026-02-24T10:22:00Z"/>
              </w:rPr>
            </w:pPr>
          </w:p>
        </w:tc>
        <w:tc>
          <w:tcPr>
            <w:tcW w:w="441" w:type="pct"/>
            <w:tcBorders>
              <w:top w:val="single" w:sz="4" w:space="0" w:color="auto"/>
              <w:left w:val="single" w:sz="4" w:space="0" w:color="auto"/>
              <w:bottom w:val="single" w:sz="4" w:space="0" w:color="auto"/>
              <w:right w:val="single" w:sz="4" w:space="0" w:color="auto"/>
            </w:tcBorders>
            <w:hideMark/>
          </w:tcPr>
          <w:p w14:paraId="6272CF1F" w14:textId="77777777" w:rsidR="00213D72" w:rsidRPr="00FE4D29" w:rsidRDefault="00213D72" w:rsidP="004F634E">
            <w:pPr>
              <w:pStyle w:val="TAL"/>
              <w:keepNext w:val="0"/>
              <w:keepLines w:val="0"/>
              <w:rPr>
                <w:ins w:id="12560" w:author="Ming Li L" w:date="2026-02-24T11:22:00Z" w16du:dateUtc="2026-02-24T10:22:00Z"/>
              </w:rPr>
            </w:pPr>
            <w:ins w:id="12561" w:author="Ming Li L" w:date="2026-02-24T11:22:00Z" w16du:dateUtc="2026-02-24T10:22:00Z">
              <w:r w:rsidRPr="00FE4D29">
                <w:t>Dedicated DL BWP</w:t>
              </w:r>
            </w:ins>
          </w:p>
        </w:tc>
        <w:tc>
          <w:tcPr>
            <w:tcW w:w="294" w:type="pct"/>
            <w:tcBorders>
              <w:top w:val="single" w:sz="4" w:space="0" w:color="auto"/>
              <w:left w:val="single" w:sz="4" w:space="0" w:color="auto"/>
              <w:bottom w:val="single" w:sz="4" w:space="0" w:color="auto"/>
              <w:right w:val="single" w:sz="4" w:space="0" w:color="auto"/>
            </w:tcBorders>
          </w:tcPr>
          <w:p w14:paraId="6980B28C" w14:textId="77777777" w:rsidR="00213D72" w:rsidRPr="00FE4D29" w:rsidRDefault="00213D72" w:rsidP="004F634E">
            <w:pPr>
              <w:pStyle w:val="TAC"/>
              <w:keepNext w:val="0"/>
              <w:keepLines w:val="0"/>
              <w:rPr>
                <w:ins w:id="12562" w:author="Ming Li L" w:date="2026-02-24T11:22:00Z" w16du:dateUtc="2026-02-24T10:22:00Z"/>
              </w:rPr>
            </w:pPr>
          </w:p>
        </w:tc>
        <w:tc>
          <w:tcPr>
            <w:tcW w:w="711" w:type="pct"/>
            <w:tcBorders>
              <w:top w:val="nil"/>
              <w:left w:val="single" w:sz="4" w:space="0" w:color="auto"/>
              <w:bottom w:val="nil"/>
              <w:right w:val="single" w:sz="4" w:space="0" w:color="auto"/>
            </w:tcBorders>
          </w:tcPr>
          <w:p w14:paraId="094EA058" w14:textId="77777777" w:rsidR="00213D72" w:rsidRPr="00FE4D29" w:rsidRDefault="00213D72" w:rsidP="004F634E">
            <w:pPr>
              <w:pStyle w:val="TAC"/>
              <w:keepNext w:val="0"/>
              <w:keepLines w:val="0"/>
              <w:rPr>
                <w:ins w:id="12563"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286A10A2" w14:textId="77777777" w:rsidR="00213D72" w:rsidRPr="00FE4D29" w:rsidRDefault="00213D72" w:rsidP="004F634E">
            <w:pPr>
              <w:pStyle w:val="TAC"/>
              <w:keepNext w:val="0"/>
              <w:keepLines w:val="0"/>
              <w:rPr>
                <w:ins w:id="12564" w:author="Ming Li L" w:date="2026-02-24T11:22:00Z" w16du:dateUtc="2026-02-24T10:22:00Z"/>
              </w:rPr>
            </w:pPr>
            <w:ins w:id="12565" w:author="Ming Li L" w:date="2026-02-24T11:22:00Z" w16du:dateUtc="2026-02-24T10:22:00Z">
              <w:r w:rsidRPr="00FE4D29">
                <w:t>DLBWP.1.1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80CE754" w14:textId="77777777" w:rsidR="00213D72" w:rsidRPr="00FE4D29" w:rsidRDefault="00213D72" w:rsidP="004F634E">
            <w:pPr>
              <w:pStyle w:val="TAC"/>
              <w:keepNext w:val="0"/>
              <w:keepLines w:val="0"/>
              <w:rPr>
                <w:ins w:id="12566" w:author="Ming Li L" w:date="2026-02-24T11:22:00Z" w16du:dateUtc="2026-02-24T10:22:00Z"/>
              </w:rPr>
            </w:pPr>
            <w:ins w:id="12567" w:author="Ming Li L" w:date="2026-02-24T11:22:00Z" w16du:dateUtc="2026-02-24T10:22:00Z">
              <w:r w:rsidRPr="00FE4D29">
                <w:t>DLBWP.1.1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72133823" w14:textId="77777777" w:rsidR="00213D72" w:rsidRPr="00FE4D29" w:rsidRDefault="00213D72" w:rsidP="004F634E">
            <w:pPr>
              <w:pStyle w:val="TAC"/>
              <w:keepNext w:val="0"/>
              <w:keepLines w:val="0"/>
              <w:rPr>
                <w:ins w:id="12568" w:author="Ming Li L" w:date="2026-02-24T11:22:00Z" w16du:dateUtc="2026-02-24T10:22:00Z"/>
              </w:rPr>
            </w:pPr>
            <w:ins w:id="12569" w:author="Ming Li L" w:date="2026-02-24T11:22:00Z" w16du:dateUtc="2026-02-24T10:22:00Z">
              <w:r w:rsidRPr="00FE4D29">
                <w:t>N/A</w:t>
              </w:r>
            </w:ins>
          </w:p>
        </w:tc>
        <w:tc>
          <w:tcPr>
            <w:tcW w:w="749" w:type="pct"/>
            <w:gridSpan w:val="2"/>
            <w:tcBorders>
              <w:top w:val="single" w:sz="4" w:space="0" w:color="auto"/>
              <w:left w:val="single" w:sz="4" w:space="0" w:color="auto"/>
              <w:bottom w:val="single" w:sz="4" w:space="0" w:color="auto"/>
              <w:right w:val="single" w:sz="4" w:space="0" w:color="auto"/>
            </w:tcBorders>
          </w:tcPr>
          <w:p w14:paraId="665D8083" w14:textId="77777777" w:rsidR="00213D72" w:rsidRPr="00FE4D29" w:rsidRDefault="00213D72" w:rsidP="004F634E">
            <w:pPr>
              <w:pStyle w:val="TAC"/>
              <w:keepNext w:val="0"/>
              <w:keepLines w:val="0"/>
              <w:rPr>
                <w:ins w:id="12570" w:author="Ming Li L" w:date="2026-02-24T11:22:00Z" w16du:dateUtc="2026-02-24T10:22:00Z"/>
              </w:rPr>
            </w:pPr>
            <w:ins w:id="12571" w:author="Ming Li L" w:date="2026-02-24T11:22:00Z" w16du:dateUtc="2026-02-24T10:22:00Z">
              <w:r w:rsidRPr="00FE4D29">
                <w:t>N/A</w:t>
              </w:r>
            </w:ins>
          </w:p>
        </w:tc>
      </w:tr>
      <w:tr w:rsidR="00213D72" w:rsidRPr="00FE4D29" w14:paraId="74F704D7" w14:textId="77777777" w:rsidTr="0058160E">
        <w:trPr>
          <w:cantSplit/>
          <w:jc w:val="center"/>
          <w:ins w:id="12572" w:author="Ming Li L" w:date="2026-02-24T11:22:00Z"/>
        </w:trPr>
        <w:tc>
          <w:tcPr>
            <w:tcW w:w="515" w:type="pct"/>
            <w:tcBorders>
              <w:top w:val="nil"/>
              <w:left w:val="single" w:sz="4" w:space="0" w:color="auto"/>
              <w:bottom w:val="single" w:sz="4" w:space="0" w:color="auto"/>
              <w:right w:val="single" w:sz="4" w:space="0" w:color="auto"/>
            </w:tcBorders>
          </w:tcPr>
          <w:p w14:paraId="31D2DD14" w14:textId="77777777" w:rsidR="00213D72" w:rsidRPr="00FE4D29" w:rsidRDefault="00213D72" w:rsidP="004F634E">
            <w:pPr>
              <w:pStyle w:val="TAL"/>
              <w:keepNext w:val="0"/>
              <w:keepLines w:val="0"/>
              <w:rPr>
                <w:ins w:id="12573" w:author="Ming Li L" w:date="2026-02-24T11:22:00Z" w16du:dateUtc="2026-02-24T10:22:00Z"/>
                <w:bCs/>
              </w:rPr>
            </w:pPr>
          </w:p>
        </w:tc>
        <w:tc>
          <w:tcPr>
            <w:tcW w:w="441" w:type="pct"/>
            <w:tcBorders>
              <w:top w:val="single" w:sz="4" w:space="0" w:color="auto"/>
              <w:left w:val="single" w:sz="4" w:space="0" w:color="auto"/>
              <w:bottom w:val="single" w:sz="4" w:space="0" w:color="auto"/>
              <w:right w:val="single" w:sz="4" w:space="0" w:color="auto"/>
            </w:tcBorders>
            <w:hideMark/>
          </w:tcPr>
          <w:p w14:paraId="01781991" w14:textId="77777777" w:rsidR="00213D72" w:rsidRPr="00FE4D29" w:rsidRDefault="00213D72" w:rsidP="004F634E">
            <w:pPr>
              <w:pStyle w:val="TAL"/>
              <w:keepNext w:val="0"/>
              <w:keepLines w:val="0"/>
              <w:rPr>
                <w:ins w:id="12574" w:author="Ming Li L" w:date="2026-02-24T11:22:00Z" w16du:dateUtc="2026-02-24T10:22:00Z"/>
                <w:bCs/>
              </w:rPr>
            </w:pPr>
            <w:ins w:id="12575" w:author="Ming Li L" w:date="2026-02-24T11:22:00Z" w16du:dateUtc="2026-02-24T10:22:00Z">
              <w:r w:rsidRPr="00FE4D29">
                <w:rPr>
                  <w:bCs/>
                </w:rPr>
                <w:t>Dedicated UL BWP</w:t>
              </w:r>
            </w:ins>
          </w:p>
        </w:tc>
        <w:tc>
          <w:tcPr>
            <w:tcW w:w="294" w:type="pct"/>
            <w:tcBorders>
              <w:top w:val="single" w:sz="4" w:space="0" w:color="auto"/>
              <w:left w:val="single" w:sz="4" w:space="0" w:color="auto"/>
              <w:bottom w:val="single" w:sz="4" w:space="0" w:color="auto"/>
              <w:right w:val="single" w:sz="4" w:space="0" w:color="auto"/>
            </w:tcBorders>
          </w:tcPr>
          <w:p w14:paraId="77798638" w14:textId="77777777" w:rsidR="00213D72" w:rsidRPr="00FE4D29" w:rsidRDefault="00213D72" w:rsidP="004F634E">
            <w:pPr>
              <w:pStyle w:val="TAC"/>
              <w:keepNext w:val="0"/>
              <w:keepLines w:val="0"/>
              <w:rPr>
                <w:ins w:id="12576" w:author="Ming Li L" w:date="2026-02-24T11:22:00Z" w16du:dateUtc="2026-02-24T10:22:00Z"/>
              </w:rPr>
            </w:pPr>
          </w:p>
        </w:tc>
        <w:tc>
          <w:tcPr>
            <w:tcW w:w="711" w:type="pct"/>
            <w:tcBorders>
              <w:top w:val="nil"/>
              <w:left w:val="single" w:sz="4" w:space="0" w:color="auto"/>
              <w:bottom w:val="single" w:sz="4" w:space="0" w:color="auto"/>
              <w:right w:val="single" w:sz="4" w:space="0" w:color="auto"/>
            </w:tcBorders>
          </w:tcPr>
          <w:p w14:paraId="0C1F1B8B" w14:textId="77777777" w:rsidR="00213D72" w:rsidRPr="00FE4D29" w:rsidRDefault="00213D72" w:rsidP="004F634E">
            <w:pPr>
              <w:pStyle w:val="TAC"/>
              <w:keepNext w:val="0"/>
              <w:keepLines w:val="0"/>
              <w:rPr>
                <w:ins w:id="12577"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2070527A" w14:textId="77777777" w:rsidR="00213D72" w:rsidRPr="00FE4D29" w:rsidRDefault="00213D72" w:rsidP="004F634E">
            <w:pPr>
              <w:pStyle w:val="TAC"/>
              <w:keepNext w:val="0"/>
              <w:keepLines w:val="0"/>
              <w:rPr>
                <w:ins w:id="12578" w:author="Ming Li L" w:date="2026-02-24T11:22:00Z" w16du:dateUtc="2026-02-24T10:22:00Z"/>
              </w:rPr>
            </w:pPr>
            <w:ins w:id="12579" w:author="Ming Li L" w:date="2026-02-24T11:22:00Z" w16du:dateUtc="2026-02-24T10:22:00Z">
              <w:r w:rsidRPr="00FE4D29">
                <w:t>ULBWP.1.1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1018E7E4" w14:textId="77777777" w:rsidR="00213D72" w:rsidRPr="00FE4D29" w:rsidRDefault="00213D72" w:rsidP="004F634E">
            <w:pPr>
              <w:pStyle w:val="TAC"/>
              <w:keepNext w:val="0"/>
              <w:keepLines w:val="0"/>
              <w:rPr>
                <w:ins w:id="12580" w:author="Ming Li L" w:date="2026-02-24T11:22:00Z" w16du:dateUtc="2026-02-24T10:22:00Z"/>
              </w:rPr>
            </w:pPr>
            <w:ins w:id="12581" w:author="Ming Li L" w:date="2026-02-24T11:22:00Z" w16du:dateUtc="2026-02-24T10:22:00Z">
              <w:r w:rsidRPr="00FE4D29">
                <w:t>ULBWP.1.1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2684D9F1" w14:textId="77777777" w:rsidR="00213D72" w:rsidRPr="00FE4D29" w:rsidRDefault="00213D72" w:rsidP="004F634E">
            <w:pPr>
              <w:pStyle w:val="TAC"/>
              <w:keepNext w:val="0"/>
              <w:keepLines w:val="0"/>
              <w:rPr>
                <w:ins w:id="12582" w:author="Ming Li L" w:date="2026-02-24T11:22:00Z" w16du:dateUtc="2026-02-24T10:22:00Z"/>
              </w:rPr>
            </w:pPr>
            <w:ins w:id="12583" w:author="Ming Li L" w:date="2026-02-24T11:22:00Z" w16du:dateUtc="2026-02-24T10:22:00Z">
              <w:r w:rsidRPr="00FE4D29">
                <w:t>OP.1</w:t>
              </w:r>
            </w:ins>
          </w:p>
        </w:tc>
        <w:tc>
          <w:tcPr>
            <w:tcW w:w="749" w:type="pct"/>
            <w:gridSpan w:val="2"/>
            <w:tcBorders>
              <w:top w:val="single" w:sz="4" w:space="0" w:color="auto"/>
              <w:left w:val="single" w:sz="4" w:space="0" w:color="auto"/>
              <w:bottom w:val="single" w:sz="4" w:space="0" w:color="auto"/>
              <w:right w:val="single" w:sz="4" w:space="0" w:color="auto"/>
            </w:tcBorders>
          </w:tcPr>
          <w:p w14:paraId="51A9AA4C" w14:textId="77777777" w:rsidR="00213D72" w:rsidRPr="00FE4D29" w:rsidRDefault="00213D72" w:rsidP="004F634E">
            <w:pPr>
              <w:pStyle w:val="TAC"/>
              <w:keepNext w:val="0"/>
              <w:keepLines w:val="0"/>
              <w:rPr>
                <w:ins w:id="12584" w:author="Ming Li L" w:date="2026-02-24T11:22:00Z" w16du:dateUtc="2026-02-24T10:22:00Z"/>
              </w:rPr>
            </w:pPr>
            <w:ins w:id="12585" w:author="Ming Li L" w:date="2026-02-24T11:22:00Z" w16du:dateUtc="2026-02-24T10:22:00Z">
              <w:r w:rsidRPr="00FE4D29">
                <w:t>N/A</w:t>
              </w:r>
            </w:ins>
          </w:p>
        </w:tc>
      </w:tr>
      <w:tr w:rsidR="00213D72" w:rsidRPr="00FE4D29" w14:paraId="7E526564" w14:textId="77777777" w:rsidTr="0058160E">
        <w:trPr>
          <w:cantSplit/>
          <w:jc w:val="center"/>
          <w:ins w:id="12586"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4381A723" w14:textId="77777777" w:rsidR="00213D72" w:rsidRPr="00FE4D29" w:rsidRDefault="00213D72" w:rsidP="004F634E">
            <w:pPr>
              <w:pStyle w:val="TAL"/>
              <w:keepNext w:val="0"/>
              <w:keepLines w:val="0"/>
              <w:rPr>
                <w:ins w:id="12587" w:author="Ming Li L" w:date="2026-02-24T11:22:00Z" w16du:dateUtc="2026-02-24T10:22:00Z"/>
              </w:rPr>
            </w:pPr>
            <w:ins w:id="12588" w:author="Ming Li L" w:date="2026-02-24T11:22:00Z" w16du:dateUtc="2026-02-24T10:22:00Z">
              <w:r w:rsidRPr="00FE4D29">
                <w:rPr>
                  <w:bCs/>
                </w:rPr>
                <w:t xml:space="preserve">OCNG Patterns defined in A.3.2.1.1 (OP.1) </w:t>
              </w:r>
            </w:ins>
          </w:p>
        </w:tc>
        <w:tc>
          <w:tcPr>
            <w:tcW w:w="294" w:type="pct"/>
            <w:tcBorders>
              <w:top w:val="single" w:sz="4" w:space="0" w:color="auto"/>
              <w:left w:val="single" w:sz="4" w:space="0" w:color="auto"/>
              <w:bottom w:val="single" w:sz="4" w:space="0" w:color="auto"/>
              <w:right w:val="single" w:sz="4" w:space="0" w:color="auto"/>
            </w:tcBorders>
          </w:tcPr>
          <w:p w14:paraId="5FF5CD4B" w14:textId="77777777" w:rsidR="00213D72" w:rsidRPr="00FE4D29" w:rsidRDefault="00213D72" w:rsidP="004F634E">
            <w:pPr>
              <w:pStyle w:val="TAC"/>
              <w:keepNext w:val="0"/>
              <w:keepLines w:val="0"/>
              <w:rPr>
                <w:ins w:id="12589"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73D19F71" w14:textId="77777777" w:rsidR="00213D72" w:rsidRPr="00FE4D29" w:rsidRDefault="00213D72" w:rsidP="004F634E">
            <w:pPr>
              <w:pStyle w:val="TAC"/>
              <w:keepNext w:val="0"/>
              <w:keepLines w:val="0"/>
              <w:rPr>
                <w:ins w:id="12590" w:author="Ming Li L" w:date="2026-02-24T11:22:00Z" w16du:dateUtc="2026-02-24T10:22:00Z"/>
              </w:rPr>
            </w:pPr>
            <w:ins w:id="12591"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BDEB327" w14:textId="77777777" w:rsidR="00213D72" w:rsidRPr="00FE4D29" w:rsidRDefault="00213D72" w:rsidP="004F634E">
            <w:pPr>
              <w:pStyle w:val="TAC"/>
              <w:keepNext w:val="0"/>
              <w:keepLines w:val="0"/>
              <w:rPr>
                <w:ins w:id="12592" w:author="Ming Li L" w:date="2026-02-24T11:22:00Z" w16du:dateUtc="2026-02-24T10:22:00Z"/>
                <w:rFonts w:cs="v4.2.0"/>
              </w:rPr>
            </w:pPr>
            <w:ins w:id="12593" w:author="Ming Li L" w:date="2026-02-24T11:22:00Z" w16du:dateUtc="2026-02-24T10:22:00Z">
              <w:r w:rsidRPr="00FE4D29">
                <w:t>OP.1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398BB7CF" w14:textId="77777777" w:rsidR="00213D72" w:rsidRPr="00FE4D29" w:rsidRDefault="00213D72" w:rsidP="004F634E">
            <w:pPr>
              <w:pStyle w:val="TAC"/>
              <w:keepNext w:val="0"/>
              <w:keepLines w:val="0"/>
              <w:rPr>
                <w:ins w:id="12594" w:author="Ming Li L" w:date="2026-02-24T11:22:00Z" w16du:dateUtc="2026-02-24T10:22:00Z"/>
              </w:rPr>
            </w:pPr>
            <w:ins w:id="12595" w:author="Ming Li L" w:date="2026-02-24T11:22:00Z" w16du:dateUtc="2026-02-24T10:22:00Z">
              <w:r w:rsidRPr="00FE4D29">
                <w:t>OP.1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40175578" w14:textId="77777777" w:rsidR="00213D72" w:rsidRPr="00FE4D29" w:rsidRDefault="00213D72" w:rsidP="004F634E">
            <w:pPr>
              <w:pStyle w:val="TAC"/>
              <w:keepNext w:val="0"/>
              <w:keepLines w:val="0"/>
              <w:rPr>
                <w:ins w:id="12596" w:author="Ming Li L" w:date="2026-02-24T11:22:00Z" w16du:dateUtc="2026-02-24T10:22:00Z"/>
                <w:rFonts w:cs="v4.2.0"/>
              </w:rPr>
            </w:pPr>
            <w:ins w:id="12597" w:author="Ming Li L" w:date="2026-02-24T11:22:00Z" w16du:dateUtc="2026-02-24T10:22:00Z">
              <w:r w:rsidRPr="00FE4D29">
                <w:t>OP.1</w:t>
              </w:r>
            </w:ins>
          </w:p>
        </w:tc>
        <w:tc>
          <w:tcPr>
            <w:tcW w:w="749" w:type="pct"/>
            <w:gridSpan w:val="2"/>
            <w:tcBorders>
              <w:top w:val="single" w:sz="4" w:space="0" w:color="auto"/>
              <w:left w:val="single" w:sz="4" w:space="0" w:color="auto"/>
              <w:bottom w:val="single" w:sz="4" w:space="0" w:color="auto"/>
              <w:right w:val="single" w:sz="4" w:space="0" w:color="auto"/>
            </w:tcBorders>
          </w:tcPr>
          <w:p w14:paraId="5A36AB31" w14:textId="77777777" w:rsidR="00213D72" w:rsidRPr="00FE4D29" w:rsidRDefault="00213D72" w:rsidP="004F634E">
            <w:pPr>
              <w:pStyle w:val="TAC"/>
              <w:keepNext w:val="0"/>
              <w:keepLines w:val="0"/>
              <w:rPr>
                <w:ins w:id="12598" w:author="Ming Li L" w:date="2026-02-24T11:22:00Z" w16du:dateUtc="2026-02-24T10:22:00Z"/>
              </w:rPr>
            </w:pPr>
            <w:ins w:id="12599" w:author="Ming Li L" w:date="2026-02-24T11:22:00Z" w16du:dateUtc="2026-02-24T10:22:00Z">
              <w:r w:rsidRPr="00FE4D29">
                <w:t>OP.1</w:t>
              </w:r>
            </w:ins>
          </w:p>
        </w:tc>
      </w:tr>
      <w:tr w:rsidR="00213D72" w:rsidRPr="00FE4D29" w14:paraId="107741B9" w14:textId="77777777" w:rsidTr="0058160E">
        <w:trPr>
          <w:cantSplit/>
          <w:jc w:val="center"/>
          <w:ins w:id="12600"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3A08B16D" w14:textId="77777777" w:rsidR="00213D72" w:rsidRPr="00FE4D29" w:rsidRDefault="00213D72" w:rsidP="004F634E">
            <w:pPr>
              <w:pStyle w:val="TAL"/>
              <w:keepNext w:val="0"/>
              <w:keepLines w:val="0"/>
              <w:rPr>
                <w:ins w:id="12601" w:author="Ming Li L" w:date="2026-02-24T11:22:00Z" w16du:dateUtc="2026-02-24T10:22:00Z"/>
              </w:rPr>
            </w:pPr>
            <w:ins w:id="12602" w:author="Ming Li L" w:date="2026-02-24T11:22:00Z" w16du:dateUtc="2026-02-24T10:22:00Z">
              <w:r w:rsidRPr="00FE4D29">
                <w:t xml:space="preserve">PDSCH Reference </w:t>
              </w:r>
            </w:ins>
          </w:p>
        </w:tc>
        <w:tc>
          <w:tcPr>
            <w:tcW w:w="294" w:type="pct"/>
            <w:tcBorders>
              <w:top w:val="single" w:sz="4" w:space="0" w:color="auto"/>
              <w:left w:val="single" w:sz="4" w:space="0" w:color="auto"/>
              <w:bottom w:val="single" w:sz="4" w:space="0" w:color="auto"/>
              <w:right w:val="single" w:sz="4" w:space="0" w:color="auto"/>
            </w:tcBorders>
          </w:tcPr>
          <w:p w14:paraId="7A8B856D" w14:textId="77777777" w:rsidR="00213D72" w:rsidRPr="00FE4D29" w:rsidRDefault="00213D72" w:rsidP="004F634E">
            <w:pPr>
              <w:pStyle w:val="TAC"/>
              <w:keepNext w:val="0"/>
              <w:keepLines w:val="0"/>
              <w:rPr>
                <w:ins w:id="12603"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558A96D7" w14:textId="77777777" w:rsidR="00213D72" w:rsidRPr="00FE4D29" w:rsidRDefault="00213D72" w:rsidP="004F634E">
            <w:pPr>
              <w:pStyle w:val="TAC"/>
              <w:keepNext w:val="0"/>
              <w:keepLines w:val="0"/>
              <w:rPr>
                <w:ins w:id="12604" w:author="Ming Li L" w:date="2026-02-24T11:22:00Z" w16du:dateUtc="2026-02-24T10:22:00Z"/>
              </w:rPr>
            </w:pPr>
            <w:ins w:id="12605"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0C993B1" w14:textId="77777777" w:rsidR="00213D72" w:rsidRPr="00FE4D29" w:rsidRDefault="00213D72" w:rsidP="004F634E">
            <w:pPr>
              <w:pStyle w:val="TAC"/>
              <w:keepNext w:val="0"/>
              <w:keepLines w:val="0"/>
              <w:rPr>
                <w:ins w:id="12606" w:author="Ming Li L" w:date="2026-02-24T11:22:00Z" w16du:dateUtc="2026-02-24T10:22:00Z"/>
              </w:rPr>
            </w:pPr>
            <w:ins w:id="12607" w:author="Ming Li L" w:date="2026-02-24T11:22:00Z" w16du:dateUtc="2026-02-24T10:22:00Z">
              <w:r w:rsidRPr="00FE4D29">
                <w:t>SR.1.1 FDD</w:t>
              </w:r>
            </w:ins>
          </w:p>
        </w:tc>
        <w:tc>
          <w:tcPr>
            <w:tcW w:w="743" w:type="pct"/>
            <w:gridSpan w:val="2"/>
            <w:tcBorders>
              <w:top w:val="single" w:sz="4" w:space="0" w:color="auto"/>
              <w:left w:val="single" w:sz="4" w:space="0" w:color="auto"/>
              <w:bottom w:val="nil"/>
              <w:right w:val="single" w:sz="4" w:space="0" w:color="auto"/>
            </w:tcBorders>
          </w:tcPr>
          <w:p w14:paraId="1033C21F" w14:textId="77777777" w:rsidR="00213D72" w:rsidRPr="00FE4D29" w:rsidRDefault="00213D72" w:rsidP="004F634E">
            <w:pPr>
              <w:pStyle w:val="TAC"/>
              <w:keepNext w:val="0"/>
              <w:keepLines w:val="0"/>
              <w:rPr>
                <w:ins w:id="12608" w:author="Ming Li L" w:date="2026-02-24T11:22:00Z" w16du:dateUtc="2026-02-24T10:22:00Z"/>
              </w:rPr>
            </w:pPr>
          </w:p>
        </w:tc>
        <w:tc>
          <w:tcPr>
            <w:tcW w:w="861" w:type="pct"/>
            <w:gridSpan w:val="2"/>
            <w:tcBorders>
              <w:top w:val="single" w:sz="4" w:space="0" w:color="auto"/>
              <w:left w:val="single" w:sz="4" w:space="0" w:color="auto"/>
              <w:bottom w:val="nil"/>
              <w:right w:val="single" w:sz="4" w:space="0" w:color="auto"/>
            </w:tcBorders>
            <w:hideMark/>
          </w:tcPr>
          <w:p w14:paraId="2CAAEA6B" w14:textId="77777777" w:rsidR="00213D72" w:rsidRPr="00FE4D29" w:rsidRDefault="00213D72" w:rsidP="004F634E">
            <w:pPr>
              <w:pStyle w:val="TAC"/>
              <w:keepNext w:val="0"/>
              <w:keepLines w:val="0"/>
              <w:rPr>
                <w:ins w:id="12609" w:author="Ming Li L" w:date="2026-02-24T11:22:00Z" w16du:dateUtc="2026-02-24T10:22:00Z"/>
              </w:rPr>
            </w:pPr>
            <w:ins w:id="12610" w:author="Ming Li L" w:date="2026-02-24T11:22:00Z" w16du:dateUtc="2026-02-24T10:22:00Z">
              <w:r w:rsidRPr="00FE4D29">
                <w:t>-</w:t>
              </w:r>
            </w:ins>
          </w:p>
        </w:tc>
        <w:tc>
          <w:tcPr>
            <w:tcW w:w="749" w:type="pct"/>
            <w:gridSpan w:val="2"/>
            <w:tcBorders>
              <w:top w:val="single" w:sz="4" w:space="0" w:color="auto"/>
              <w:left w:val="single" w:sz="4" w:space="0" w:color="auto"/>
              <w:bottom w:val="nil"/>
              <w:right w:val="single" w:sz="4" w:space="0" w:color="auto"/>
            </w:tcBorders>
          </w:tcPr>
          <w:p w14:paraId="33EFC577" w14:textId="77777777" w:rsidR="00213D72" w:rsidRPr="00FE4D29" w:rsidRDefault="00213D72" w:rsidP="004F634E">
            <w:pPr>
              <w:pStyle w:val="TAC"/>
              <w:keepNext w:val="0"/>
              <w:keepLines w:val="0"/>
              <w:rPr>
                <w:ins w:id="12611" w:author="Ming Li L" w:date="2026-02-24T11:22:00Z" w16du:dateUtc="2026-02-24T10:22:00Z"/>
              </w:rPr>
            </w:pPr>
          </w:p>
        </w:tc>
      </w:tr>
      <w:tr w:rsidR="00213D72" w:rsidRPr="00FE4D29" w14:paraId="7356FF4B" w14:textId="77777777" w:rsidTr="0058160E">
        <w:trPr>
          <w:cantSplit/>
          <w:jc w:val="center"/>
          <w:ins w:id="12612" w:author="Ming Li L" w:date="2026-02-24T11:22:00Z"/>
        </w:trPr>
        <w:tc>
          <w:tcPr>
            <w:tcW w:w="957" w:type="pct"/>
            <w:gridSpan w:val="2"/>
            <w:tcBorders>
              <w:top w:val="nil"/>
              <w:left w:val="single" w:sz="4" w:space="0" w:color="auto"/>
              <w:bottom w:val="nil"/>
              <w:right w:val="single" w:sz="4" w:space="0" w:color="auto"/>
            </w:tcBorders>
            <w:hideMark/>
          </w:tcPr>
          <w:p w14:paraId="4A21015E" w14:textId="77777777" w:rsidR="00213D72" w:rsidRPr="00FE4D29" w:rsidRDefault="00213D72" w:rsidP="004F634E">
            <w:pPr>
              <w:pStyle w:val="TAL"/>
              <w:keepNext w:val="0"/>
              <w:keepLines w:val="0"/>
              <w:rPr>
                <w:ins w:id="12613" w:author="Ming Li L" w:date="2026-02-24T11:22:00Z" w16du:dateUtc="2026-02-24T10:22:00Z"/>
              </w:rPr>
            </w:pPr>
            <w:ins w:id="12614" w:author="Ming Li L" w:date="2026-02-24T11:22:00Z" w16du:dateUtc="2026-02-24T10:22:00Z">
              <w:r w:rsidRPr="00FE4D29">
                <w:t>measurement channel</w:t>
              </w:r>
            </w:ins>
          </w:p>
        </w:tc>
        <w:tc>
          <w:tcPr>
            <w:tcW w:w="294" w:type="pct"/>
            <w:tcBorders>
              <w:top w:val="single" w:sz="4" w:space="0" w:color="auto"/>
              <w:left w:val="single" w:sz="4" w:space="0" w:color="auto"/>
              <w:bottom w:val="single" w:sz="4" w:space="0" w:color="auto"/>
              <w:right w:val="single" w:sz="4" w:space="0" w:color="auto"/>
            </w:tcBorders>
          </w:tcPr>
          <w:p w14:paraId="6F3E3E99" w14:textId="77777777" w:rsidR="00213D72" w:rsidRPr="00FE4D29" w:rsidRDefault="00213D72" w:rsidP="004F634E">
            <w:pPr>
              <w:pStyle w:val="TAC"/>
              <w:keepNext w:val="0"/>
              <w:keepLines w:val="0"/>
              <w:rPr>
                <w:ins w:id="12615"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41F4706A" w14:textId="77777777" w:rsidR="00213D72" w:rsidRPr="00FE4D29" w:rsidRDefault="00213D72" w:rsidP="004F634E">
            <w:pPr>
              <w:pStyle w:val="TAC"/>
              <w:keepNext w:val="0"/>
              <w:keepLines w:val="0"/>
              <w:rPr>
                <w:ins w:id="12616"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59895D83" w14:textId="77777777" w:rsidR="00213D72" w:rsidRPr="00FE4D29" w:rsidRDefault="00213D72" w:rsidP="004F634E">
            <w:pPr>
              <w:pStyle w:val="TAC"/>
              <w:keepNext w:val="0"/>
              <w:keepLines w:val="0"/>
              <w:rPr>
                <w:ins w:id="12617" w:author="Ming Li L" w:date="2026-02-24T11:22:00Z" w16du:dateUtc="2026-02-24T10:22:00Z"/>
              </w:rPr>
            </w:pPr>
          </w:p>
        </w:tc>
        <w:tc>
          <w:tcPr>
            <w:tcW w:w="743" w:type="pct"/>
            <w:gridSpan w:val="2"/>
            <w:tcBorders>
              <w:top w:val="single" w:sz="4" w:space="0" w:color="auto"/>
              <w:left w:val="single" w:sz="4" w:space="0" w:color="auto"/>
              <w:bottom w:val="nil"/>
              <w:right w:val="single" w:sz="4" w:space="0" w:color="auto"/>
            </w:tcBorders>
          </w:tcPr>
          <w:p w14:paraId="05D53D9D" w14:textId="77777777" w:rsidR="00213D72" w:rsidRPr="00FE4D29" w:rsidRDefault="00213D72" w:rsidP="004F634E">
            <w:pPr>
              <w:pStyle w:val="TAC"/>
              <w:keepNext w:val="0"/>
              <w:keepLines w:val="0"/>
              <w:rPr>
                <w:ins w:id="12618"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60A96D66" w14:textId="77777777" w:rsidR="00213D72" w:rsidRPr="00FE4D29" w:rsidRDefault="00213D72" w:rsidP="004F634E">
            <w:pPr>
              <w:pStyle w:val="TAC"/>
              <w:keepNext w:val="0"/>
              <w:keepLines w:val="0"/>
              <w:rPr>
                <w:ins w:id="12619"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5ED6D930" w14:textId="77777777" w:rsidR="00213D72" w:rsidRPr="00FE4D29" w:rsidRDefault="00213D72" w:rsidP="004F634E">
            <w:pPr>
              <w:pStyle w:val="TAC"/>
              <w:keepNext w:val="0"/>
              <w:keepLines w:val="0"/>
              <w:rPr>
                <w:ins w:id="12620" w:author="Ming Li L" w:date="2026-02-24T11:22:00Z" w16du:dateUtc="2026-02-24T10:22:00Z"/>
              </w:rPr>
            </w:pPr>
          </w:p>
        </w:tc>
      </w:tr>
      <w:tr w:rsidR="00213D72" w:rsidRPr="00FE4D29" w14:paraId="053A9C4A" w14:textId="77777777" w:rsidTr="0058160E">
        <w:trPr>
          <w:cantSplit/>
          <w:jc w:val="center"/>
          <w:ins w:id="12621" w:author="Ming Li L" w:date="2026-02-24T11:22:00Z"/>
        </w:trPr>
        <w:tc>
          <w:tcPr>
            <w:tcW w:w="957" w:type="pct"/>
            <w:gridSpan w:val="2"/>
            <w:tcBorders>
              <w:top w:val="nil"/>
              <w:left w:val="single" w:sz="4" w:space="0" w:color="auto"/>
              <w:bottom w:val="single" w:sz="4" w:space="0" w:color="auto"/>
              <w:right w:val="single" w:sz="4" w:space="0" w:color="auto"/>
            </w:tcBorders>
          </w:tcPr>
          <w:p w14:paraId="6B8CDFEC" w14:textId="77777777" w:rsidR="00213D72" w:rsidRPr="00FE4D29" w:rsidRDefault="00213D72" w:rsidP="004F634E">
            <w:pPr>
              <w:pStyle w:val="TAL"/>
              <w:keepNext w:val="0"/>
              <w:keepLines w:val="0"/>
              <w:rPr>
                <w:ins w:id="12622" w:author="Ming Li L" w:date="2026-02-24T11:22:00Z" w16du:dateUtc="2026-02-24T10:22:00Z"/>
                <w:bCs/>
              </w:rPr>
            </w:pPr>
          </w:p>
        </w:tc>
        <w:tc>
          <w:tcPr>
            <w:tcW w:w="294" w:type="pct"/>
            <w:tcBorders>
              <w:top w:val="single" w:sz="4" w:space="0" w:color="auto"/>
              <w:left w:val="single" w:sz="4" w:space="0" w:color="auto"/>
              <w:bottom w:val="single" w:sz="4" w:space="0" w:color="auto"/>
              <w:right w:val="single" w:sz="4" w:space="0" w:color="auto"/>
            </w:tcBorders>
          </w:tcPr>
          <w:p w14:paraId="16774E5B" w14:textId="77777777" w:rsidR="00213D72" w:rsidRPr="00FE4D29" w:rsidRDefault="00213D72" w:rsidP="004F634E">
            <w:pPr>
              <w:pStyle w:val="TAC"/>
              <w:keepNext w:val="0"/>
              <w:keepLines w:val="0"/>
              <w:rPr>
                <w:ins w:id="12623"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7A05C901" w14:textId="77777777" w:rsidR="00213D72" w:rsidRPr="00FE4D29" w:rsidRDefault="00213D72" w:rsidP="004F634E">
            <w:pPr>
              <w:pStyle w:val="TAC"/>
              <w:keepNext w:val="0"/>
              <w:keepLines w:val="0"/>
              <w:rPr>
                <w:ins w:id="12624"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4AFD244C" w14:textId="77777777" w:rsidR="00213D72" w:rsidRPr="00FE4D29" w:rsidRDefault="00213D72" w:rsidP="004F634E">
            <w:pPr>
              <w:pStyle w:val="TAC"/>
              <w:keepNext w:val="0"/>
              <w:keepLines w:val="0"/>
              <w:rPr>
                <w:ins w:id="12625"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6C6657E4" w14:textId="77777777" w:rsidR="00213D72" w:rsidRPr="00FE4D29" w:rsidRDefault="00213D72" w:rsidP="004F634E">
            <w:pPr>
              <w:pStyle w:val="TAC"/>
              <w:keepNext w:val="0"/>
              <w:keepLines w:val="0"/>
              <w:rPr>
                <w:ins w:id="12626" w:author="Ming Li L" w:date="2026-02-24T11:22:00Z" w16du:dateUtc="2026-02-24T10:22:00Z"/>
              </w:rPr>
            </w:pPr>
          </w:p>
        </w:tc>
        <w:tc>
          <w:tcPr>
            <w:tcW w:w="861" w:type="pct"/>
            <w:gridSpan w:val="2"/>
            <w:tcBorders>
              <w:top w:val="nil"/>
              <w:left w:val="single" w:sz="4" w:space="0" w:color="auto"/>
              <w:bottom w:val="single" w:sz="4" w:space="0" w:color="auto"/>
              <w:right w:val="single" w:sz="4" w:space="0" w:color="auto"/>
            </w:tcBorders>
          </w:tcPr>
          <w:p w14:paraId="2D46AF54" w14:textId="77777777" w:rsidR="00213D72" w:rsidRPr="00FE4D29" w:rsidRDefault="00213D72" w:rsidP="004F634E">
            <w:pPr>
              <w:pStyle w:val="TAC"/>
              <w:keepNext w:val="0"/>
              <w:keepLines w:val="0"/>
              <w:rPr>
                <w:ins w:id="12627" w:author="Ming Li L" w:date="2026-02-24T11:22:00Z" w16du:dateUtc="2026-02-24T10:22:00Z"/>
              </w:rPr>
            </w:pPr>
          </w:p>
        </w:tc>
        <w:tc>
          <w:tcPr>
            <w:tcW w:w="749" w:type="pct"/>
            <w:gridSpan w:val="2"/>
            <w:tcBorders>
              <w:top w:val="nil"/>
              <w:left w:val="single" w:sz="4" w:space="0" w:color="auto"/>
              <w:bottom w:val="single" w:sz="4" w:space="0" w:color="auto"/>
              <w:right w:val="single" w:sz="4" w:space="0" w:color="auto"/>
            </w:tcBorders>
          </w:tcPr>
          <w:p w14:paraId="0BC0F9C4" w14:textId="77777777" w:rsidR="00213D72" w:rsidRPr="00FE4D29" w:rsidRDefault="00213D72" w:rsidP="004F634E">
            <w:pPr>
              <w:pStyle w:val="TAC"/>
              <w:keepNext w:val="0"/>
              <w:keepLines w:val="0"/>
              <w:rPr>
                <w:ins w:id="12628" w:author="Ming Li L" w:date="2026-02-24T11:22:00Z" w16du:dateUtc="2026-02-24T10:22:00Z"/>
              </w:rPr>
            </w:pPr>
            <w:ins w:id="12629" w:author="Ming Li L" w:date="2026-02-24T11:22:00Z" w16du:dateUtc="2026-02-24T10:22:00Z">
              <w:r w:rsidRPr="00FE4D29">
                <w:rPr>
                  <w:rFonts w:cs="v4.2.0"/>
                  <w:lang w:eastAsia="zh-CN"/>
                </w:rPr>
                <w:t>-</w:t>
              </w:r>
            </w:ins>
          </w:p>
        </w:tc>
      </w:tr>
      <w:tr w:rsidR="00213D72" w:rsidRPr="00FE4D29" w14:paraId="039DC343" w14:textId="77777777" w:rsidTr="0058160E">
        <w:trPr>
          <w:cantSplit/>
          <w:jc w:val="center"/>
          <w:ins w:id="12630"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348A6C52" w14:textId="77777777" w:rsidR="00213D72" w:rsidRPr="00FE4D29" w:rsidRDefault="00213D72" w:rsidP="004F634E">
            <w:pPr>
              <w:pStyle w:val="TAL"/>
              <w:keepNext w:val="0"/>
              <w:keepLines w:val="0"/>
              <w:rPr>
                <w:ins w:id="12631" w:author="Ming Li L" w:date="2026-02-24T11:22:00Z" w16du:dateUtc="2026-02-24T10:22:00Z"/>
                <w:rFonts w:cs="v5.0.0"/>
              </w:rPr>
            </w:pPr>
            <w:ins w:id="12632" w:author="Ming Li L" w:date="2026-02-24T11:22:00Z" w16du:dateUtc="2026-02-24T10:22:00Z">
              <w:r w:rsidRPr="00FE4D29">
                <w:rPr>
                  <w:rFonts w:cs="v5.0.0"/>
                </w:rPr>
                <w:t xml:space="preserve">RMSI CORESET Reference </w:t>
              </w:r>
            </w:ins>
          </w:p>
        </w:tc>
        <w:tc>
          <w:tcPr>
            <w:tcW w:w="294" w:type="pct"/>
            <w:tcBorders>
              <w:top w:val="single" w:sz="4" w:space="0" w:color="auto"/>
              <w:left w:val="single" w:sz="4" w:space="0" w:color="auto"/>
              <w:bottom w:val="single" w:sz="4" w:space="0" w:color="auto"/>
              <w:right w:val="single" w:sz="4" w:space="0" w:color="auto"/>
            </w:tcBorders>
          </w:tcPr>
          <w:p w14:paraId="3D6A4A6D" w14:textId="77777777" w:rsidR="00213D72" w:rsidRPr="00FE4D29" w:rsidRDefault="00213D72" w:rsidP="004F634E">
            <w:pPr>
              <w:pStyle w:val="TAC"/>
              <w:keepNext w:val="0"/>
              <w:keepLines w:val="0"/>
              <w:rPr>
                <w:ins w:id="12633"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31B5F9C3" w14:textId="77777777" w:rsidR="00213D72" w:rsidRPr="00FE4D29" w:rsidRDefault="00213D72" w:rsidP="004F634E">
            <w:pPr>
              <w:pStyle w:val="TAC"/>
              <w:keepNext w:val="0"/>
              <w:keepLines w:val="0"/>
              <w:rPr>
                <w:ins w:id="12634" w:author="Ming Li L" w:date="2026-02-24T11:22:00Z" w16du:dateUtc="2026-02-24T10:22:00Z"/>
              </w:rPr>
            </w:pPr>
            <w:ins w:id="12635"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2D3B703A" w14:textId="77777777" w:rsidR="00213D72" w:rsidRPr="00FE4D29" w:rsidRDefault="00213D72" w:rsidP="004F634E">
            <w:pPr>
              <w:pStyle w:val="TAC"/>
              <w:keepNext w:val="0"/>
              <w:keepLines w:val="0"/>
              <w:rPr>
                <w:ins w:id="12636" w:author="Ming Li L" w:date="2026-02-24T11:22:00Z" w16du:dateUtc="2026-02-24T10:22:00Z"/>
              </w:rPr>
            </w:pPr>
            <w:ins w:id="12637" w:author="Ming Li L" w:date="2026-02-24T11:22:00Z" w16du:dateUtc="2026-02-24T10:22:00Z">
              <w:r w:rsidRPr="00FE4D29">
                <w:t>CR.1.1 FDD</w:t>
              </w:r>
            </w:ins>
          </w:p>
        </w:tc>
        <w:tc>
          <w:tcPr>
            <w:tcW w:w="743" w:type="pct"/>
            <w:gridSpan w:val="2"/>
            <w:tcBorders>
              <w:top w:val="single" w:sz="4" w:space="0" w:color="auto"/>
              <w:left w:val="single" w:sz="4" w:space="0" w:color="auto"/>
              <w:bottom w:val="nil"/>
              <w:right w:val="single" w:sz="4" w:space="0" w:color="auto"/>
            </w:tcBorders>
          </w:tcPr>
          <w:p w14:paraId="5C4D385C" w14:textId="77777777" w:rsidR="00213D72" w:rsidRPr="00FE4D29" w:rsidRDefault="00213D72" w:rsidP="004F634E">
            <w:pPr>
              <w:pStyle w:val="TAC"/>
              <w:keepNext w:val="0"/>
              <w:keepLines w:val="0"/>
              <w:rPr>
                <w:ins w:id="12638" w:author="Ming Li L" w:date="2026-02-24T11:22:00Z" w16du:dateUtc="2026-02-24T10:22:00Z"/>
                <w:rFonts w:cs="v4.2.0"/>
                <w:lang w:eastAsia="zh-CN"/>
              </w:rPr>
            </w:pPr>
          </w:p>
        </w:tc>
        <w:tc>
          <w:tcPr>
            <w:tcW w:w="861" w:type="pct"/>
            <w:gridSpan w:val="2"/>
            <w:tcBorders>
              <w:top w:val="single" w:sz="4" w:space="0" w:color="auto"/>
              <w:left w:val="single" w:sz="4" w:space="0" w:color="auto"/>
              <w:bottom w:val="nil"/>
              <w:right w:val="single" w:sz="4" w:space="0" w:color="auto"/>
            </w:tcBorders>
            <w:hideMark/>
          </w:tcPr>
          <w:p w14:paraId="197812B7" w14:textId="77777777" w:rsidR="00213D72" w:rsidRPr="00FE4D29" w:rsidRDefault="00213D72" w:rsidP="004F634E">
            <w:pPr>
              <w:pStyle w:val="TAC"/>
              <w:keepNext w:val="0"/>
              <w:keepLines w:val="0"/>
              <w:rPr>
                <w:ins w:id="12639" w:author="Ming Li L" w:date="2026-02-24T11:22:00Z" w16du:dateUtc="2026-02-24T10:22:00Z"/>
                <w:rFonts w:cs="v4.2.0"/>
                <w:lang w:eastAsia="zh-CN"/>
              </w:rPr>
            </w:pPr>
            <w:ins w:id="12640" w:author="Ming Li L" w:date="2026-02-24T11:22:00Z" w16du:dateUtc="2026-02-24T10:22:00Z">
              <w:r w:rsidRPr="00FE4D29">
                <w:rPr>
                  <w:rFonts w:cs="v4.2.0"/>
                  <w:lang w:eastAsia="zh-CN"/>
                </w:rPr>
                <w:t>-</w:t>
              </w:r>
            </w:ins>
          </w:p>
        </w:tc>
        <w:tc>
          <w:tcPr>
            <w:tcW w:w="749" w:type="pct"/>
            <w:gridSpan w:val="2"/>
            <w:tcBorders>
              <w:top w:val="single" w:sz="4" w:space="0" w:color="auto"/>
              <w:left w:val="single" w:sz="4" w:space="0" w:color="auto"/>
              <w:bottom w:val="nil"/>
              <w:right w:val="single" w:sz="4" w:space="0" w:color="auto"/>
            </w:tcBorders>
          </w:tcPr>
          <w:p w14:paraId="2E72C289" w14:textId="77777777" w:rsidR="00213D72" w:rsidRPr="00FE4D29" w:rsidRDefault="00213D72" w:rsidP="004F634E">
            <w:pPr>
              <w:pStyle w:val="TAC"/>
              <w:keepNext w:val="0"/>
              <w:keepLines w:val="0"/>
              <w:rPr>
                <w:ins w:id="12641" w:author="Ming Li L" w:date="2026-02-24T11:22:00Z" w16du:dateUtc="2026-02-24T10:22:00Z"/>
                <w:rFonts w:cs="v4.2.0"/>
                <w:lang w:eastAsia="zh-CN"/>
              </w:rPr>
            </w:pPr>
          </w:p>
        </w:tc>
      </w:tr>
      <w:tr w:rsidR="00213D72" w:rsidRPr="00FE4D29" w14:paraId="34E9C551" w14:textId="77777777" w:rsidTr="0058160E">
        <w:trPr>
          <w:cantSplit/>
          <w:jc w:val="center"/>
          <w:ins w:id="12642" w:author="Ming Li L" w:date="2026-02-24T11:22:00Z"/>
        </w:trPr>
        <w:tc>
          <w:tcPr>
            <w:tcW w:w="957" w:type="pct"/>
            <w:gridSpan w:val="2"/>
            <w:tcBorders>
              <w:top w:val="nil"/>
              <w:left w:val="single" w:sz="4" w:space="0" w:color="auto"/>
              <w:bottom w:val="nil"/>
              <w:right w:val="single" w:sz="4" w:space="0" w:color="auto"/>
            </w:tcBorders>
            <w:hideMark/>
          </w:tcPr>
          <w:p w14:paraId="56588B60" w14:textId="77777777" w:rsidR="00213D72" w:rsidRPr="00FE4D29" w:rsidRDefault="00213D72" w:rsidP="004F634E">
            <w:pPr>
              <w:pStyle w:val="TAL"/>
              <w:keepNext w:val="0"/>
              <w:keepLines w:val="0"/>
              <w:rPr>
                <w:ins w:id="12643" w:author="Ming Li L" w:date="2026-02-24T11:22:00Z" w16du:dateUtc="2026-02-24T10:22:00Z"/>
                <w:rFonts w:cs="v5.0.0"/>
              </w:rPr>
            </w:pPr>
            <w:ins w:id="12644" w:author="Ming Li L" w:date="2026-02-24T11:22:00Z" w16du:dateUtc="2026-02-24T10:22:00Z">
              <w:r w:rsidRPr="00FE4D29">
                <w:rPr>
                  <w:rFonts w:cs="v5.0.0"/>
                </w:rPr>
                <w:t>Channel</w:t>
              </w:r>
            </w:ins>
          </w:p>
        </w:tc>
        <w:tc>
          <w:tcPr>
            <w:tcW w:w="294" w:type="pct"/>
            <w:tcBorders>
              <w:top w:val="single" w:sz="4" w:space="0" w:color="auto"/>
              <w:left w:val="single" w:sz="4" w:space="0" w:color="auto"/>
              <w:bottom w:val="single" w:sz="4" w:space="0" w:color="auto"/>
              <w:right w:val="single" w:sz="4" w:space="0" w:color="auto"/>
            </w:tcBorders>
          </w:tcPr>
          <w:p w14:paraId="1DE7B7E5" w14:textId="77777777" w:rsidR="00213D72" w:rsidRPr="00FE4D29" w:rsidRDefault="00213D72" w:rsidP="004F634E">
            <w:pPr>
              <w:pStyle w:val="TAC"/>
              <w:keepNext w:val="0"/>
              <w:keepLines w:val="0"/>
              <w:rPr>
                <w:ins w:id="12645"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5D8693BF" w14:textId="77777777" w:rsidR="00213D72" w:rsidRPr="00FE4D29" w:rsidRDefault="00213D72" w:rsidP="004F634E">
            <w:pPr>
              <w:pStyle w:val="TAC"/>
              <w:keepNext w:val="0"/>
              <w:keepLines w:val="0"/>
              <w:rPr>
                <w:ins w:id="12646"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0EDEF223" w14:textId="77777777" w:rsidR="00213D72" w:rsidRPr="00FE4D29" w:rsidRDefault="00213D72" w:rsidP="004F634E">
            <w:pPr>
              <w:pStyle w:val="TAC"/>
              <w:keepNext w:val="0"/>
              <w:keepLines w:val="0"/>
              <w:rPr>
                <w:ins w:id="12647" w:author="Ming Li L" w:date="2026-02-24T11:22:00Z" w16du:dateUtc="2026-02-24T10:22:00Z"/>
              </w:rPr>
            </w:pPr>
          </w:p>
        </w:tc>
        <w:tc>
          <w:tcPr>
            <w:tcW w:w="743" w:type="pct"/>
            <w:gridSpan w:val="2"/>
            <w:tcBorders>
              <w:top w:val="single" w:sz="4" w:space="0" w:color="auto"/>
              <w:left w:val="single" w:sz="4" w:space="0" w:color="auto"/>
              <w:bottom w:val="nil"/>
              <w:right w:val="single" w:sz="4" w:space="0" w:color="auto"/>
            </w:tcBorders>
          </w:tcPr>
          <w:p w14:paraId="19FBE3D6" w14:textId="77777777" w:rsidR="00213D72" w:rsidRPr="00FE4D29" w:rsidRDefault="00213D72" w:rsidP="004F634E">
            <w:pPr>
              <w:pStyle w:val="TAC"/>
              <w:keepNext w:val="0"/>
              <w:keepLines w:val="0"/>
              <w:rPr>
                <w:ins w:id="12648" w:author="Ming Li L" w:date="2026-02-24T11:22:00Z" w16du:dateUtc="2026-02-24T10:22:00Z"/>
                <w:rFonts w:cs="v4.2.0"/>
                <w:lang w:eastAsia="zh-CN"/>
              </w:rPr>
            </w:pPr>
          </w:p>
        </w:tc>
        <w:tc>
          <w:tcPr>
            <w:tcW w:w="861" w:type="pct"/>
            <w:gridSpan w:val="2"/>
            <w:tcBorders>
              <w:top w:val="nil"/>
              <w:left w:val="single" w:sz="4" w:space="0" w:color="auto"/>
              <w:bottom w:val="nil"/>
              <w:right w:val="single" w:sz="4" w:space="0" w:color="auto"/>
            </w:tcBorders>
          </w:tcPr>
          <w:p w14:paraId="6F604847" w14:textId="77777777" w:rsidR="00213D72" w:rsidRPr="00FE4D29" w:rsidRDefault="00213D72" w:rsidP="004F634E">
            <w:pPr>
              <w:pStyle w:val="TAC"/>
              <w:keepNext w:val="0"/>
              <w:keepLines w:val="0"/>
              <w:rPr>
                <w:ins w:id="12649" w:author="Ming Li L" w:date="2026-02-24T11:22:00Z" w16du:dateUtc="2026-02-24T10:22:00Z"/>
                <w:rFonts w:cs="v4.2.0"/>
                <w:lang w:eastAsia="zh-CN"/>
              </w:rPr>
            </w:pPr>
          </w:p>
        </w:tc>
        <w:tc>
          <w:tcPr>
            <w:tcW w:w="749" w:type="pct"/>
            <w:gridSpan w:val="2"/>
            <w:tcBorders>
              <w:top w:val="nil"/>
              <w:left w:val="single" w:sz="4" w:space="0" w:color="auto"/>
              <w:bottom w:val="nil"/>
              <w:right w:val="single" w:sz="4" w:space="0" w:color="auto"/>
            </w:tcBorders>
          </w:tcPr>
          <w:p w14:paraId="5BC1CD31" w14:textId="77777777" w:rsidR="00213D72" w:rsidRPr="00FE4D29" w:rsidRDefault="00213D72" w:rsidP="004F634E">
            <w:pPr>
              <w:pStyle w:val="TAC"/>
              <w:keepNext w:val="0"/>
              <w:keepLines w:val="0"/>
              <w:rPr>
                <w:ins w:id="12650" w:author="Ming Li L" w:date="2026-02-24T11:22:00Z" w16du:dateUtc="2026-02-24T10:22:00Z"/>
                <w:rFonts w:cs="v4.2.0"/>
                <w:lang w:eastAsia="zh-CN"/>
              </w:rPr>
            </w:pPr>
          </w:p>
        </w:tc>
      </w:tr>
      <w:tr w:rsidR="00213D72" w:rsidRPr="00FE4D29" w14:paraId="6D2D0597" w14:textId="77777777" w:rsidTr="0058160E">
        <w:trPr>
          <w:cantSplit/>
          <w:jc w:val="center"/>
          <w:ins w:id="12651" w:author="Ming Li L" w:date="2026-02-24T11:22:00Z"/>
        </w:trPr>
        <w:tc>
          <w:tcPr>
            <w:tcW w:w="957" w:type="pct"/>
            <w:gridSpan w:val="2"/>
            <w:tcBorders>
              <w:top w:val="nil"/>
              <w:left w:val="single" w:sz="4" w:space="0" w:color="auto"/>
              <w:bottom w:val="single" w:sz="4" w:space="0" w:color="auto"/>
              <w:right w:val="single" w:sz="4" w:space="0" w:color="auto"/>
            </w:tcBorders>
          </w:tcPr>
          <w:p w14:paraId="07437937" w14:textId="77777777" w:rsidR="00213D72" w:rsidRPr="00FE4D29" w:rsidRDefault="00213D72" w:rsidP="004F634E">
            <w:pPr>
              <w:pStyle w:val="TAL"/>
              <w:keepNext w:val="0"/>
              <w:keepLines w:val="0"/>
              <w:rPr>
                <w:ins w:id="12652" w:author="Ming Li L" w:date="2026-02-24T11:22:00Z" w16du:dateUtc="2026-02-24T10:22:00Z"/>
                <w:lang w:eastAsia="zh-CN"/>
              </w:rPr>
            </w:pPr>
          </w:p>
        </w:tc>
        <w:tc>
          <w:tcPr>
            <w:tcW w:w="294" w:type="pct"/>
            <w:tcBorders>
              <w:top w:val="single" w:sz="4" w:space="0" w:color="auto"/>
              <w:left w:val="single" w:sz="4" w:space="0" w:color="auto"/>
              <w:bottom w:val="single" w:sz="4" w:space="0" w:color="auto"/>
              <w:right w:val="single" w:sz="4" w:space="0" w:color="auto"/>
            </w:tcBorders>
          </w:tcPr>
          <w:p w14:paraId="428DDCB7" w14:textId="77777777" w:rsidR="00213D72" w:rsidRPr="00FE4D29" w:rsidRDefault="00213D72" w:rsidP="004F634E">
            <w:pPr>
              <w:pStyle w:val="TAC"/>
              <w:keepNext w:val="0"/>
              <w:keepLines w:val="0"/>
              <w:rPr>
                <w:ins w:id="12653"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575938FD" w14:textId="77777777" w:rsidR="00213D72" w:rsidRPr="00FE4D29" w:rsidRDefault="00213D72" w:rsidP="004F634E">
            <w:pPr>
              <w:pStyle w:val="TAC"/>
              <w:keepNext w:val="0"/>
              <w:keepLines w:val="0"/>
              <w:rPr>
                <w:ins w:id="12654"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14EC19F4" w14:textId="77777777" w:rsidR="00213D72" w:rsidRPr="00FE4D29" w:rsidRDefault="00213D72" w:rsidP="004F634E">
            <w:pPr>
              <w:pStyle w:val="TAC"/>
              <w:keepNext w:val="0"/>
              <w:keepLines w:val="0"/>
              <w:rPr>
                <w:ins w:id="12655"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40AC6987" w14:textId="77777777" w:rsidR="00213D72" w:rsidRPr="00FE4D29" w:rsidRDefault="00213D72" w:rsidP="004F634E">
            <w:pPr>
              <w:pStyle w:val="TAC"/>
              <w:keepNext w:val="0"/>
              <w:keepLines w:val="0"/>
              <w:rPr>
                <w:ins w:id="12656" w:author="Ming Li L" w:date="2026-02-24T11:22:00Z" w16du:dateUtc="2026-02-24T10:22:00Z"/>
                <w:rFonts w:cs="v4.2.0"/>
                <w:lang w:eastAsia="zh-CN"/>
              </w:rPr>
            </w:pPr>
          </w:p>
        </w:tc>
        <w:tc>
          <w:tcPr>
            <w:tcW w:w="861" w:type="pct"/>
            <w:gridSpan w:val="2"/>
            <w:tcBorders>
              <w:top w:val="nil"/>
              <w:left w:val="single" w:sz="4" w:space="0" w:color="auto"/>
              <w:bottom w:val="single" w:sz="4" w:space="0" w:color="auto"/>
              <w:right w:val="single" w:sz="4" w:space="0" w:color="auto"/>
            </w:tcBorders>
          </w:tcPr>
          <w:p w14:paraId="31592940" w14:textId="77777777" w:rsidR="00213D72" w:rsidRPr="00FE4D29" w:rsidRDefault="00213D72" w:rsidP="004F634E">
            <w:pPr>
              <w:pStyle w:val="TAC"/>
              <w:keepNext w:val="0"/>
              <w:keepLines w:val="0"/>
              <w:rPr>
                <w:ins w:id="12657" w:author="Ming Li L" w:date="2026-02-24T11:22:00Z" w16du:dateUtc="2026-02-24T10:22:00Z"/>
                <w:rFonts w:cs="v4.2.0"/>
                <w:lang w:eastAsia="zh-CN"/>
              </w:rPr>
            </w:pPr>
          </w:p>
        </w:tc>
        <w:tc>
          <w:tcPr>
            <w:tcW w:w="749" w:type="pct"/>
            <w:gridSpan w:val="2"/>
            <w:tcBorders>
              <w:top w:val="nil"/>
              <w:left w:val="single" w:sz="4" w:space="0" w:color="auto"/>
              <w:bottom w:val="single" w:sz="4" w:space="0" w:color="auto"/>
              <w:right w:val="single" w:sz="4" w:space="0" w:color="auto"/>
            </w:tcBorders>
          </w:tcPr>
          <w:p w14:paraId="4490417C" w14:textId="77777777" w:rsidR="00213D72" w:rsidRPr="00FE4D29" w:rsidRDefault="00213D72" w:rsidP="004F634E">
            <w:pPr>
              <w:pStyle w:val="TAC"/>
              <w:keepNext w:val="0"/>
              <w:keepLines w:val="0"/>
              <w:rPr>
                <w:ins w:id="12658" w:author="Ming Li L" w:date="2026-02-24T11:22:00Z" w16du:dateUtc="2026-02-24T10:22:00Z"/>
                <w:rFonts w:cs="v4.2.0"/>
                <w:lang w:eastAsia="zh-CN"/>
              </w:rPr>
            </w:pPr>
            <w:ins w:id="12659" w:author="Ming Li L" w:date="2026-02-24T11:22:00Z" w16du:dateUtc="2026-02-24T10:22:00Z">
              <w:r w:rsidRPr="00FE4D29">
                <w:t>-</w:t>
              </w:r>
            </w:ins>
          </w:p>
        </w:tc>
      </w:tr>
      <w:tr w:rsidR="00213D72" w:rsidRPr="00FE4D29" w14:paraId="08DD7973" w14:textId="77777777" w:rsidTr="0058160E">
        <w:trPr>
          <w:cantSplit/>
          <w:jc w:val="center"/>
          <w:ins w:id="12660" w:author="Ming Li L" w:date="2026-02-24T11:22:00Z"/>
        </w:trPr>
        <w:tc>
          <w:tcPr>
            <w:tcW w:w="957" w:type="pct"/>
            <w:gridSpan w:val="2"/>
            <w:vMerge w:val="restart"/>
            <w:tcBorders>
              <w:top w:val="nil"/>
              <w:left w:val="single" w:sz="4" w:space="0" w:color="auto"/>
              <w:bottom w:val="single" w:sz="4" w:space="0" w:color="auto"/>
              <w:right w:val="single" w:sz="4" w:space="0" w:color="auto"/>
            </w:tcBorders>
            <w:hideMark/>
          </w:tcPr>
          <w:p w14:paraId="733C5FFF" w14:textId="77777777" w:rsidR="00213D72" w:rsidRPr="00FE4D29" w:rsidRDefault="00213D72" w:rsidP="004F634E">
            <w:pPr>
              <w:pStyle w:val="TAL"/>
              <w:keepNext w:val="0"/>
              <w:keepLines w:val="0"/>
              <w:rPr>
                <w:ins w:id="12661" w:author="Ming Li L" w:date="2026-02-24T11:22:00Z" w16du:dateUtc="2026-02-24T10:22:00Z"/>
                <w:lang w:eastAsia="zh-CN"/>
              </w:rPr>
            </w:pPr>
            <w:ins w:id="12662" w:author="Ming Li L" w:date="2026-02-24T11:22:00Z" w16du:dateUtc="2026-02-24T10:22:00Z">
              <w:r w:rsidRPr="00FE4D29">
                <w:t>Dedicated CORESET RMC configuration</w:t>
              </w:r>
            </w:ins>
          </w:p>
        </w:tc>
        <w:tc>
          <w:tcPr>
            <w:tcW w:w="294" w:type="pct"/>
            <w:tcBorders>
              <w:top w:val="single" w:sz="4" w:space="0" w:color="auto"/>
              <w:left w:val="single" w:sz="4" w:space="0" w:color="auto"/>
              <w:bottom w:val="single" w:sz="4" w:space="0" w:color="auto"/>
              <w:right w:val="single" w:sz="4" w:space="0" w:color="auto"/>
            </w:tcBorders>
          </w:tcPr>
          <w:p w14:paraId="6E3BBA49" w14:textId="77777777" w:rsidR="00213D72" w:rsidRPr="00FE4D29" w:rsidRDefault="00213D72" w:rsidP="004F634E">
            <w:pPr>
              <w:pStyle w:val="TAC"/>
              <w:keepNext w:val="0"/>
              <w:keepLines w:val="0"/>
              <w:rPr>
                <w:ins w:id="12663"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04667E15" w14:textId="77777777" w:rsidR="00213D72" w:rsidRPr="00FE4D29" w:rsidRDefault="00213D72" w:rsidP="004F634E">
            <w:pPr>
              <w:pStyle w:val="TAC"/>
              <w:keepNext w:val="0"/>
              <w:keepLines w:val="0"/>
              <w:rPr>
                <w:ins w:id="12664" w:author="Ming Li L" w:date="2026-02-24T11:22:00Z" w16du:dateUtc="2026-02-24T10:22:00Z"/>
              </w:rPr>
            </w:pPr>
            <w:ins w:id="12665"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6AFF8CF8" w14:textId="77777777" w:rsidR="00213D72" w:rsidRPr="00FE4D29" w:rsidRDefault="00213D72" w:rsidP="004F634E">
            <w:pPr>
              <w:pStyle w:val="TAC"/>
              <w:keepNext w:val="0"/>
              <w:keepLines w:val="0"/>
              <w:rPr>
                <w:ins w:id="12666" w:author="Ming Li L" w:date="2026-02-24T11:22:00Z" w16du:dateUtc="2026-02-24T10:22:00Z"/>
              </w:rPr>
            </w:pPr>
            <w:ins w:id="12667" w:author="Ming Li L" w:date="2026-02-24T11:22:00Z" w16du:dateUtc="2026-02-24T10:22:00Z">
              <w:r w:rsidRPr="00FE4D29">
                <w:t>CCR.1.1 FDD</w:t>
              </w:r>
            </w:ins>
          </w:p>
        </w:tc>
        <w:tc>
          <w:tcPr>
            <w:tcW w:w="743" w:type="pct"/>
            <w:gridSpan w:val="2"/>
            <w:tcBorders>
              <w:top w:val="single" w:sz="4" w:space="0" w:color="auto"/>
              <w:left w:val="single" w:sz="4" w:space="0" w:color="auto"/>
              <w:bottom w:val="nil"/>
              <w:right w:val="single" w:sz="4" w:space="0" w:color="auto"/>
            </w:tcBorders>
          </w:tcPr>
          <w:p w14:paraId="68CFFFC6" w14:textId="77777777" w:rsidR="00213D72" w:rsidRPr="00FE4D29" w:rsidRDefault="00213D72" w:rsidP="004F634E">
            <w:pPr>
              <w:pStyle w:val="TAC"/>
              <w:keepNext w:val="0"/>
              <w:keepLines w:val="0"/>
              <w:rPr>
                <w:ins w:id="12668" w:author="Ming Li L" w:date="2026-02-24T11:22:00Z" w16du:dateUtc="2026-02-24T10:22:00Z"/>
              </w:rPr>
            </w:pPr>
          </w:p>
        </w:tc>
        <w:tc>
          <w:tcPr>
            <w:tcW w:w="861" w:type="pct"/>
            <w:gridSpan w:val="2"/>
            <w:tcBorders>
              <w:top w:val="single" w:sz="4" w:space="0" w:color="auto"/>
              <w:left w:val="single" w:sz="4" w:space="0" w:color="auto"/>
              <w:bottom w:val="nil"/>
              <w:right w:val="single" w:sz="4" w:space="0" w:color="auto"/>
            </w:tcBorders>
            <w:hideMark/>
          </w:tcPr>
          <w:p w14:paraId="0E944E89" w14:textId="77777777" w:rsidR="00213D72" w:rsidRPr="00FE4D29" w:rsidRDefault="00213D72" w:rsidP="004F634E">
            <w:pPr>
              <w:pStyle w:val="TAC"/>
              <w:keepNext w:val="0"/>
              <w:keepLines w:val="0"/>
              <w:rPr>
                <w:ins w:id="12669" w:author="Ming Li L" w:date="2026-02-24T11:22:00Z" w16du:dateUtc="2026-02-24T10:22:00Z"/>
                <w:rFonts w:cs="v4.2.0"/>
                <w:lang w:eastAsia="zh-CN"/>
              </w:rPr>
            </w:pPr>
            <w:ins w:id="12670" w:author="Ming Li L" w:date="2026-02-24T11:22:00Z" w16du:dateUtc="2026-02-24T10:22:00Z">
              <w:r w:rsidRPr="00FE4D29">
                <w:t>-</w:t>
              </w:r>
            </w:ins>
          </w:p>
        </w:tc>
        <w:tc>
          <w:tcPr>
            <w:tcW w:w="749" w:type="pct"/>
            <w:gridSpan w:val="2"/>
            <w:tcBorders>
              <w:top w:val="single" w:sz="4" w:space="0" w:color="auto"/>
              <w:left w:val="single" w:sz="4" w:space="0" w:color="auto"/>
              <w:bottom w:val="nil"/>
              <w:right w:val="single" w:sz="4" w:space="0" w:color="auto"/>
            </w:tcBorders>
          </w:tcPr>
          <w:p w14:paraId="6A959E0E" w14:textId="77777777" w:rsidR="00213D72" w:rsidRPr="00FE4D29" w:rsidRDefault="00213D72" w:rsidP="004F634E">
            <w:pPr>
              <w:pStyle w:val="TAC"/>
              <w:keepNext w:val="0"/>
              <w:keepLines w:val="0"/>
              <w:rPr>
                <w:ins w:id="12671" w:author="Ming Li L" w:date="2026-02-24T11:22:00Z" w16du:dateUtc="2026-02-24T10:22:00Z"/>
              </w:rPr>
            </w:pPr>
          </w:p>
        </w:tc>
      </w:tr>
      <w:tr w:rsidR="00213D72" w:rsidRPr="00FE4D29" w14:paraId="20BFD7B3" w14:textId="77777777" w:rsidTr="0058160E">
        <w:trPr>
          <w:cantSplit/>
          <w:jc w:val="center"/>
          <w:ins w:id="12672" w:author="Ming Li L" w:date="2026-02-24T11:22:00Z"/>
        </w:trPr>
        <w:tc>
          <w:tcPr>
            <w:tcW w:w="957" w:type="pct"/>
            <w:gridSpan w:val="2"/>
            <w:vMerge/>
            <w:tcBorders>
              <w:top w:val="nil"/>
              <w:left w:val="single" w:sz="4" w:space="0" w:color="auto"/>
              <w:bottom w:val="single" w:sz="4" w:space="0" w:color="auto"/>
              <w:right w:val="single" w:sz="4" w:space="0" w:color="auto"/>
            </w:tcBorders>
            <w:vAlign w:val="center"/>
            <w:hideMark/>
          </w:tcPr>
          <w:p w14:paraId="3388D5A5" w14:textId="77777777" w:rsidR="00213D72" w:rsidRPr="00FE4D29" w:rsidRDefault="00213D72" w:rsidP="004F634E">
            <w:pPr>
              <w:spacing w:after="0"/>
              <w:rPr>
                <w:ins w:id="12673" w:author="Ming Li L" w:date="2026-02-24T11:22:00Z" w16du:dateUtc="2026-02-24T10:22:00Z"/>
                <w:rFonts w:ascii="Arial" w:hAnsi="Arial"/>
                <w:sz w:val="18"/>
                <w:lang w:eastAsia="zh-CN"/>
              </w:rPr>
            </w:pPr>
          </w:p>
        </w:tc>
        <w:tc>
          <w:tcPr>
            <w:tcW w:w="294" w:type="pct"/>
            <w:tcBorders>
              <w:top w:val="single" w:sz="4" w:space="0" w:color="auto"/>
              <w:left w:val="single" w:sz="4" w:space="0" w:color="auto"/>
              <w:bottom w:val="single" w:sz="4" w:space="0" w:color="auto"/>
              <w:right w:val="single" w:sz="4" w:space="0" w:color="auto"/>
            </w:tcBorders>
          </w:tcPr>
          <w:p w14:paraId="2378DC81" w14:textId="77777777" w:rsidR="00213D72" w:rsidRPr="00FE4D29" w:rsidRDefault="00213D72" w:rsidP="004F634E">
            <w:pPr>
              <w:pStyle w:val="TAC"/>
              <w:keepNext w:val="0"/>
              <w:keepLines w:val="0"/>
              <w:rPr>
                <w:ins w:id="12674"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6EB0183A" w14:textId="77777777" w:rsidR="00213D72" w:rsidRPr="00FE4D29" w:rsidRDefault="00213D72" w:rsidP="004F634E">
            <w:pPr>
              <w:pStyle w:val="TAC"/>
              <w:keepNext w:val="0"/>
              <w:keepLines w:val="0"/>
              <w:rPr>
                <w:ins w:id="12675"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749E6154" w14:textId="77777777" w:rsidR="00213D72" w:rsidRPr="00FE4D29" w:rsidRDefault="00213D72" w:rsidP="004F634E">
            <w:pPr>
              <w:pStyle w:val="TAC"/>
              <w:keepNext w:val="0"/>
              <w:keepLines w:val="0"/>
              <w:rPr>
                <w:ins w:id="12676" w:author="Ming Li L" w:date="2026-02-24T11:22:00Z" w16du:dateUtc="2026-02-24T10:22:00Z"/>
              </w:rPr>
            </w:pPr>
          </w:p>
        </w:tc>
        <w:tc>
          <w:tcPr>
            <w:tcW w:w="743" w:type="pct"/>
            <w:gridSpan w:val="2"/>
            <w:tcBorders>
              <w:top w:val="single" w:sz="4" w:space="0" w:color="auto"/>
              <w:left w:val="single" w:sz="4" w:space="0" w:color="auto"/>
              <w:bottom w:val="nil"/>
              <w:right w:val="single" w:sz="4" w:space="0" w:color="auto"/>
            </w:tcBorders>
          </w:tcPr>
          <w:p w14:paraId="7B08C1E2" w14:textId="77777777" w:rsidR="00213D72" w:rsidRPr="00FE4D29" w:rsidRDefault="00213D72" w:rsidP="004F634E">
            <w:pPr>
              <w:pStyle w:val="TAC"/>
              <w:keepNext w:val="0"/>
              <w:keepLines w:val="0"/>
              <w:rPr>
                <w:ins w:id="12677" w:author="Ming Li L" w:date="2026-02-24T11:22:00Z" w16du:dateUtc="2026-02-24T10:22:00Z"/>
                <w:rFonts w:cs="v4.2.0"/>
                <w:lang w:eastAsia="zh-CN"/>
              </w:rPr>
            </w:pPr>
          </w:p>
        </w:tc>
        <w:tc>
          <w:tcPr>
            <w:tcW w:w="861" w:type="pct"/>
            <w:gridSpan w:val="2"/>
            <w:tcBorders>
              <w:top w:val="nil"/>
              <w:left w:val="single" w:sz="4" w:space="0" w:color="auto"/>
              <w:bottom w:val="nil"/>
              <w:right w:val="single" w:sz="4" w:space="0" w:color="auto"/>
            </w:tcBorders>
          </w:tcPr>
          <w:p w14:paraId="1A02EA5F" w14:textId="77777777" w:rsidR="00213D72" w:rsidRPr="00FE4D29" w:rsidRDefault="00213D72" w:rsidP="004F634E">
            <w:pPr>
              <w:pStyle w:val="TAC"/>
              <w:keepNext w:val="0"/>
              <w:keepLines w:val="0"/>
              <w:rPr>
                <w:ins w:id="12678" w:author="Ming Li L" w:date="2026-02-24T11:22:00Z" w16du:dateUtc="2026-02-24T10:22:00Z"/>
                <w:rFonts w:cs="v4.2.0"/>
                <w:lang w:eastAsia="zh-CN"/>
              </w:rPr>
            </w:pPr>
          </w:p>
        </w:tc>
        <w:tc>
          <w:tcPr>
            <w:tcW w:w="749" w:type="pct"/>
            <w:gridSpan w:val="2"/>
            <w:tcBorders>
              <w:top w:val="nil"/>
              <w:left w:val="single" w:sz="4" w:space="0" w:color="auto"/>
              <w:bottom w:val="nil"/>
              <w:right w:val="single" w:sz="4" w:space="0" w:color="auto"/>
            </w:tcBorders>
          </w:tcPr>
          <w:p w14:paraId="7CE60E4F" w14:textId="77777777" w:rsidR="00213D72" w:rsidRPr="00FE4D29" w:rsidRDefault="00213D72" w:rsidP="004F634E">
            <w:pPr>
              <w:pStyle w:val="TAC"/>
              <w:keepNext w:val="0"/>
              <w:keepLines w:val="0"/>
              <w:rPr>
                <w:ins w:id="12679" w:author="Ming Li L" w:date="2026-02-24T11:22:00Z" w16du:dateUtc="2026-02-24T10:22:00Z"/>
                <w:rFonts w:cs="v4.2.0"/>
                <w:lang w:eastAsia="zh-CN"/>
              </w:rPr>
            </w:pPr>
          </w:p>
        </w:tc>
      </w:tr>
      <w:tr w:rsidR="00213D72" w:rsidRPr="00FE4D29" w14:paraId="4B850ACE" w14:textId="77777777" w:rsidTr="0058160E">
        <w:trPr>
          <w:cantSplit/>
          <w:jc w:val="center"/>
          <w:ins w:id="12680" w:author="Ming Li L" w:date="2026-02-24T11:22:00Z"/>
        </w:trPr>
        <w:tc>
          <w:tcPr>
            <w:tcW w:w="957" w:type="pct"/>
            <w:gridSpan w:val="2"/>
            <w:vMerge/>
            <w:tcBorders>
              <w:top w:val="nil"/>
              <w:left w:val="single" w:sz="4" w:space="0" w:color="auto"/>
              <w:bottom w:val="single" w:sz="4" w:space="0" w:color="auto"/>
              <w:right w:val="single" w:sz="4" w:space="0" w:color="auto"/>
            </w:tcBorders>
            <w:vAlign w:val="center"/>
            <w:hideMark/>
          </w:tcPr>
          <w:p w14:paraId="7AC2B030" w14:textId="77777777" w:rsidR="00213D72" w:rsidRPr="00FE4D29" w:rsidRDefault="00213D72" w:rsidP="004F634E">
            <w:pPr>
              <w:spacing w:after="0"/>
              <w:rPr>
                <w:ins w:id="12681" w:author="Ming Li L" w:date="2026-02-24T11:22:00Z" w16du:dateUtc="2026-02-24T10:22:00Z"/>
                <w:rFonts w:ascii="Arial" w:hAnsi="Arial"/>
                <w:sz w:val="18"/>
                <w:lang w:eastAsia="zh-CN"/>
              </w:rPr>
            </w:pPr>
          </w:p>
        </w:tc>
        <w:tc>
          <w:tcPr>
            <w:tcW w:w="294" w:type="pct"/>
            <w:tcBorders>
              <w:top w:val="single" w:sz="4" w:space="0" w:color="auto"/>
              <w:left w:val="single" w:sz="4" w:space="0" w:color="auto"/>
              <w:bottom w:val="single" w:sz="4" w:space="0" w:color="auto"/>
              <w:right w:val="single" w:sz="4" w:space="0" w:color="auto"/>
            </w:tcBorders>
          </w:tcPr>
          <w:p w14:paraId="19EE0A31" w14:textId="77777777" w:rsidR="00213D72" w:rsidRPr="00FE4D29" w:rsidRDefault="00213D72" w:rsidP="004F634E">
            <w:pPr>
              <w:pStyle w:val="TAC"/>
              <w:keepNext w:val="0"/>
              <w:keepLines w:val="0"/>
              <w:rPr>
                <w:ins w:id="12682"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5C09AABA" w14:textId="77777777" w:rsidR="00213D72" w:rsidRPr="00FE4D29" w:rsidRDefault="00213D72" w:rsidP="004F634E">
            <w:pPr>
              <w:pStyle w:val="TAC"/>
              <w:keepNext w:val="0"/>
              <w:keepLines w:val="0"/>
              <w:rPr>
                <w:ins w:id="12683"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79E792DC" w14:textId="77777777" w:rsidR="00213D72" w:rsidRPr="00FE4D29" w:rsidRDefault="00213D72" w:rsidP="004F634E">
            <w:pPr>
              <w:pStyle w:val="TAC"/>
              <w:keepNext w:val="0"/>
              <w:keepLines w:val="0"/>
              <w:rPr>
                <w:ins w:id="12684"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43F9F456" w14:textId="77777777" w:rsidR="00213D72" w:rsidRPr="00FE4D29" w:rsidRDefault="00213D72" w:rsidP="004F634E">
            <w:pPr>
              <w:pStyle w:val="TAC"/>
              <w:keepNext w:val="0"/>
              <w:keepLines w:val="0"/>
              <w:rPr>
                <w:ins w:id="12685" w:author="Ming Li L" w:date="2026-02-24T11:22:00Z" w16du:dateUtc="2026-02-24T10:22:00Z"/>
                <w:rFonts w:cs="v4.2.0"/>
                <w:lang w:eastAsia="zh-CN"/>
              </w:rPr>
            </w:pPr>
          </w:p>
        </w:tc>
        <w:tc>
          <w:tcPr>
            <w:tcW w:w="861" w:type="pct"/>
            <w:gridSpan w:val="2"/>
            <w:tcBorders>
              <w:top w:val="nil"/>
              <w:left w:val="single" w:sz="4" w:space="0" w:color="auto"/>
              <w:bottom w:val="single" w:sz="4" w:space="0" w:color="auto"/>
              <w:right w:val="single" w:sz="4" w:space="0" w:color="auto"/>
            </w:tcBorders>
          </w:tcPr>
          <w:p w14:paraId="671F6F2A" w14:textId="77777777" w:rsidR="00213D72" w:rsidRPr="00FE4D29" w:rsidRDefault="00213D72" w:rsidP="004F634E">
            <w:pPr>
              <w:pStyle w:val="TAC"/>
              <w:keepNext w:val="0"/>
              <w:keepLines w:val="0"/>
              <w:rPr>
                <w:ins w:id="12686" w:author="Ming Li L" w:date="2026-02-24T11:22:00Z" w16du:dateUtc="2026-02-24T10:22:00Z"/>
                <w:rFonts w:cs="v4.2.0"/>
                <w:lang w:eastAsia="zh-CN"/>
              </w:rPr>
            </w:pPr>
          </w:p>
        </w:tc>
        <w:tc>
          <w:tcPr>
            <w:tcW w:w="749" w:type="pct"/>
            <w:gridSpan w:val="2"/>
            <w:tcBorders>
              <w:top w:val="nil"/>
              <w:left w:val="single" w:sz="4" w:space="0" w:color="auto"/>
              <w:bottom w:val="single" w:sz="4" w:space="0" w:color="auto"/>
              <w:right w:val="single" w:sz="4" w:space="0" w:color="auto"/>
            </w:tcBorders>
          </w:tcPr>
          <w:p w14:paraId="3BF89BFD" w14:textId="77777777" w:rsidR="00213D72" w:rsidRPr="00FE4D29" w:rsidRDefault="00213D72" w:rsidP="004F634E">
            <w:pPr>
              <w:pStyle w:val="TAC"/>
              <w:keepNext w:val="0"/>
              <w:keepLines w:val="0"/>
              <w:rPr>
                <w:ins w:id="12687" w:author="Ming Li L" w:date="2026-02-24T11:22:00Z" w16du:dateUtc="2026-02-24T10:22:00Z"/>
                <w:rFonts w:cs="v4.2.0"/>
                <w:lang w:eastAsia="zh-CN"/>
              </w:rPr>
            </w:pPr>
          </w:p>
        </w:tc>
      </w:tr>
      <w:tr w:rsidR="00213D72" w:rsidRPr="00FE4D29" w14:paraId="62D6689A" w14:textId="77777777" w:rsidTr="0058160E">
        <w:trPr>
          <w:cantSplit/>
          <w:jc w:val="center"/>
          <w:ins w:id="12688" w:author="Ming Li L" w:date="2026-02-24T11:22:00Z"/>
        </w:trPr>
        <w:tc>
          <w:tcPr>
            <w:tcW w:w="957" w:type="pct"/>
            <w:gridSpan w:val="2"/>
            <w:tcBorders>
              <w:top w:val="nil"/>
              <w:left w:val="single" w:sz="4" w:space="0" w:color="auto"/>
              <w:bottom w:val="nil"/>
              <w:right w:val="single" w:sz="4" w:space="0" w:color="auto"/>
            </w:tcBorders>
            <w:hideMark/>
          </w:tcPr>
          <w:p w14:paraId="49FC6F21" w14:textId="77777777" w:rsidR="00213D72" w:rsidRPr="00FE4D29" w:rsidRDefault="00213D72" w:rsidP="004F634E">
            <w:pPr>
              <w:pStyle w:val="TAL"/>
              <w:keepNext w:val="0"/>
              <w:keepLines w:val="0"/>
              <w:rPr>
                <w:ins w:id="12689" w:author="Ming Li L" w:date="2026-02-24T11:22:00Z" w16du:dateUtc="2026-02-24T10:22:00Z"/>
                <w:lang w:eastAsia="zh-CN"/>
              </w:rPr>
            </w:pPr>
            <w:ins w:id="12690" w:author="Ming Li L" w:date="2026-02-24T11:22:00Z" w16du:dateUtc="2026-02-24T10:22:00Z">
              <w:r w:rsidRPr="00FE4D29">
                <w:t>SMTC configuration defined</w:t>
              </w:r>
            </w:ins>
          </w:p>
        </w:tc>
        <w:tc>
          <w:tcPr>
            <w:tcW w:w="294" w:type="pct"/>
            <w:tcBorders>
              <w:top w:val="single" w:sz="4" w:space="0" w:color="auto"/>
              <w:left w:val="single" w:sz="4" w:space="0" w:color="auto"/>
              <w:bottom w:val="nil"/>
              <w:right w:val="single" w:sz="4" w:space="0" w:color="auto"/>
            </w:tcBorders>
          </w:tcPr>
          <w:p w14:paraId="74402D36" w14:textId="77777777" w:rsidR="00213D72" w:rsidRPr="00FE4D29" w:rsidRDefault="00213D72" w:rsidP="004F634E">
            <w:pPr>
              <w:pStyle w:val="TAC"/>
              <w:keepNext w:val="0"/>
              <w:keepLines w:val="0"/>
              <w:rPr>
                <w:ins w:id="12691"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5D1363DB" w14:textId="77777777" w:rsidR="00213D72" w:rsidRPr="00FE4D29" w:rsidRDefault="00213D72" w:rsidP="004F634E">
            <w:pPr>
              <w:pStyle w:val="TAC"/>
              <w:keepNext w:val="0"/>
              <w:keepLines w:val="0"/>
              <w:rPr>
                <w:ins w:id="12692" w:author="Ming Li L" w:date="2026-02-24T11:22:00Z" w16du:dateUtc="2026-02-24T10:22:00Z"/>
              </w:rPr>
            </w:pPr>
            <w:ins w:id="12693"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BEAB055" w14:textId="77777777" w:rsidR="00213D72" w:rsidRPr="00FE4D29" w:rsidRDefault="00213D72" w:rsidP="004F634E">
            <w:pPr>
              <w:pStyle w:val="TAC"/>
              <w:keepNext w:val="0"/>
              <w:keepLines w:val="0"/>
              <w:rPr>
                <w:ins w:id="12694" w:author="Ming Li L" w:date="2026-02-24T11:22:00Z" w16du:dateUtc="2026-02-24T10:22:00Z"/>
              </w:rPr>
            </w:pPr>
            <w:ins w:id="12695" w:author="Ming Li L" w:date="2026-02-24T11:22:00Z" w16du:dateUtc="2026-02-24T10:22:00Z">
              <w:r w:rsidRPr="00FE4D29">
                <w:t>SMTC.1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57B9CAD" w14:textId="77777777" w:rsidR="00213D72" w:rsidRPr="00FE4D29" w:rsidRDefault="00213D72" w:rsidP="004F634E">
            <w:pPr>
              <w:pStyle w:val="TAC"/>
              <w:keepNext w:val="0"/>
              <w:keepLines w:val="0"/>
              <w:rPr>
                <w:ins w:id="12696" w:author="Ming Li L" w:date="2026-02-24T11:22:00Z" w16du:dateUtc="2026-02-24T10:22:00Z"/>
              </w:rPr>
            </w:pPr>
            <w:ins w:id="12697" w:author="Ming Li L" w:date="2026-02-24T11:22:00Z" w16du:dateUtc="2026-02-24T10:22:00Z">
              <w:r w:rsidRPr="00FE4D29">
                <w:t>SMTC.1</w:t>
              </w:r>
            </w:ins>
          </w:p>
        </w:tc>
        <w:tc>
          <w:tcPr>
            <w:tcW w:w="861" w:type="pct"/>
            <w:gridSpan w:val="2"/>
            <w:tcBorders>
              <w:top w:val="nil"/>
              <w:left w:val="single" w:sz="4" w:space="0" w:color="auto"/>
              <w:bottom w:val="single" w:sz="4" w:space="0" w:color="auto"/>
              <w:right w:val="single" w:sz="4" w:space="0" w:color="auto"/>
            </w:tcBorders>
            <w:hideMark/>
          </w:tcPr>
          <w:p w14:paraId="72364C9F" w14:textId="77777777" w:rsidR="00213D72" w:rsidRPr="00FE4D29" w:rsidRDefault="00213D72" w:rsidP="004F634E">
            <w:pPr>
              <w:pStyle w:val="TAC"/>
              <w:keepNext w:val="0"/>
              <w:keepLines w:val="0"/>
              <w:rPr>
                <w:ins w:id="12698" w:author="Ming Li L" w:date="2026-02-24T11:22:00Z" w16du:dateUtc="2026-02-24T10:22:00Z"/>
                <w:rFonts w:cs="v4.2.0"/>
                <w:lang w:eastAsia="zh-CN"/>
              </w:rPr>
            </w:pPr>
            <w:ins w:id="12699" w:author="Ming Li L" w:date="2026-02-24T11:22:00Z" w16du:dateUtc="2026-02-24T10:22:00Z">
              <w:r w:rsidRPr="00FE4D29">
                <w:t>SMTC.1</w:t>
              </w:r>
            </w:ins>
          </w:p>
        </w:tc>
        <w:tc>
          <w:tcPr>
            <w:tcW w:w="749" w:type="pct"/>
            <w:gridSpan w:val="2"/>
            <w:tcBorders>
              <w:top w:val="nil"/>
              <w:left w:val="single" w:sz="4" w:space="0" w:color="auto"/>
              <w:bottom w:val="single" w:sz="4" w:space="0" w:color="auto"/>
              <w:right w:val="single" w:sz="4" w:space="0" w:color="auto"/>
            </w:tcBorders>
          </w:tcPr>
          <w:p w14:paraId="28265D4F" w14:textId="77777777" w:rsidR="00213D72" w:rsidRPr="00FE4D29" w:rsidRDefault="00213D72" w:rsidP="004F634E">
            <w:pPr>
              <w:pStyle w:val="TAC"/>
              <w:keepNext w:val="0"/>
              <w:keepLines w:val="0"/>
              <w:rPr>
                <w:ins w:id="12700" w:author="Ming Li L" w:date="2026-02-24T11:22:00Z" w16du:dateUtc="2026-02-24T10:22:00Z"/>
              </w:rPr>
            </w:pPr>
            <w:ins w:id="12701" w:author="Ming Li L" w:date="2026-02-24T11:22:00Z" w16du:dateUtc="2026-02-24T10:22:00Z">
              <w:r w:rsidRPr="00FE4D29">
                <w:t>SMTC.1</w:t>
              </w:r>
            </w:ins>
          </w:p>
        </w:tc>
      </w:tr>
      <w:tr w:rsidR="00213D72" w:rsidRPr="00FE4D29" w14:paraId="0270C5E8" w14:textId="77777777" w:rsidTr="0058160E">
        <w:trPr>
          <w:cantSplit/>
          <w:jc w:val="center"/>
          <w:ins w:id="12702" w:author="Ming Li L" w:date="2026-02-24T11:22:00Z"/>
        </w:trPr>
        <w:tc>
          <w:tcPr>
            <w:tcW w:w="957" w:type="pct"/>
            <w:gridSpan w:val="2"/>
            <w:tcBorders>
              <w:top w:val="nil"/>
              <w:left w:val="single" w:sz="4" w:space="0" w:color="auto"/>
              <w:bottom w:val="single" w:sz="4" w:space="0" w:color="auto"/>
              <w:right w:val="single" w:sz="4" w:space="0" w:color="auto"/>
            </w:tcBorders>
            <w:hideMark/>
          </w:tcPr>
          <w:p w14:paraId="5677D208" w14:textId="77777777" w:rsidR="00213D72" w:rsidRPr="00FE4D29" w:rsidRDefault="00213D72" w:rsidP="004F634E">
            <w:pPr>
              <w:pStyle w:val="TAL"/>
              <w:keepNext w:val="0"/>
              <w:keepLines w:val="0"/>
              <w:rPr>
                <w:ins w:id="12703" w:author="Ming Li L" w:date="2026-02-24T11:22:00Z" w16du:dateUtc="2026-02-24T10:22:00Z"/>
                <w:lang w:eastAsia="zh-CN"/>
              </w:rPr>
            </w:pPr>
            <w:ins w:id="12704" w:author="Ming Li L" w:date="2026-02-24T11:22:00Z" w16du:dateUtc="2026-02-24T10:22:00Z">
              <w:r w:rsidRPr="00FE4D29">
                <w:t>in A.3.11.1 and A.3.11.2</w:t>
              </w:r>
            </w:ins>
          </w:p>
        </w:tc>
        <w:tc>
          <w:tcPr>
            <w:tcW w:w="294" w:type="pct"/>
            <w:tcBorders>
              <w:top w:val="nil"/>
              <w:left w:val="single" w:sz="4" w:space="0" w:color="auto"/>
              <w:bottom w:val="single" w:sz="4" w:space="0" w:color="auto"/>
              <w:right w:val="single" w:sz="4" w:space="0" w:color="auto"/>
            </w:tcBorders>
          </w:tcPr>
          <w:p w14:paraId="4DC160EF" w14:textId="77777777" w:rsidR="00213D72" w:rsidRPr="00FE4D29" w:rsidRDefault="00213D72" w:rsidP="004F634E">
            <w:pPr>
              <w:pStyle w:val="TAC"/>
              <w:keepNext w:val="0"/>
              <w:keepLines w:val="0"/>
              <w:rPr>
                <w:ins w:id="12705"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0EB09D79" w14:textId="77777777" w:rsidR="00213D72" w:rsidRPr="00FE4D29" w:rsidRDefault="00213D72" w:rsidP="004F634E">
            <w:pPr>
              <w:pStyle w:val="TAC"/>
              <w:keepNext w:val="0"/>
              <w:keepLines w:val="0"/>
              <w:rPr>
                <w:ins w:id="12706"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2895ECF8" w14:textId="77777777" w:rsidR="00213D72" w:rsidRPr="00FE4D29" w:rsidRDefault="00213D72" w:rsidP="004F634E">
            <w:pPr>
              <w:pStyle w:val="TAC"/>
              <w:keepNext w:val="0"/>
              <w:keepLines w:val="0"/>
              <w:rPr>
                <w:ins w:id="12707"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1AB0C0E9" w14:textId="77777777" w:rsidR="00213D72" w:rsidRPr="00FE4D29" w:rsidRDefault="00213D72" w:rsidP="004F634E">
            <w:pPr>
              <w:pStyle w:val="TAC"/>
              <w:keepNext w:val="0"/>
              <w:keepLines w:val="0"/>
              <w:rPr>
                <w:ins w:id="12708" w:author="Ming Li L" w:date="2026-02-24T11:22:00Z" w16du:dateUtc="2026-02-24T10:22:00Z"/>
                <w:rFonts w:cs="v4.2.0"/>
                <w:lang w:eastAsia="zh-CN"/>
              </w:rPr>
            </w:pPr>
          </w:p>
        </w:tc>
        <w:tc>
          <w:tcPr>
            <w:tcW w:w="861" w:type="pct"/>
            <w:gridSpan w:val="2"/>
            <w:tcBorders>
              <w:top w:val="nil"/>
              <w:left w:val="single" w:sz="4" w:space="0" w:color="auto"/>
              <w:bottom w:val="single" w:sz="4" w:space="0" w:color="auto"/>
              <w:right w:val="single" w:sz="4" w:space="0" w:color="auto"/>
            </w:tcBorders>
          </w:tcPr>
          <w:p w14:paraId="09E563D2" w14:textId="77777777" w:rsidR="00213D72" w:rsidRPr="00FE4D29" w:rsidRDefault="00213D72" w:rsidP="004F634E">
            <w:pPr>
              <w:pStyle w:val="TAC"/>
              <w:keepNext w:val="0"/>
              <w:keepLines w:val="0"/>
              <w:rPr>
                <w:ins w:id="12709" w:author="Ming Li L" w:date="2026-02-24T11:22:00Z" w16du:dateUtc="2026-02-24T10:22:00Z"/>
                <w:rFonts w:cs="v4.2.0"/>
                <w:lang w:eastAsia="zh-CN"/>
              </w:rPr>
            </w:pPr>
          </w:p>
        </w:tc>
        <w:tc>
          <w:tcPr>
            <w:tcW w:w="749" w:type="pct"/>
            <w:gridSpan w:val="2"/>
            <w:tcBorders>
              <w:top w:val="nil"/>
              <w:left w:val="single" w:sz="4" w:space="0" w:color="auto"/>
              <w:bottom w:val="single" w:sz="4" w:space="0" w:color="auto"/>
              <w:right w:val="single" w:sz="4" w:space="0" w:color="auto"/>
            </w:tcBorders>
          </w:tcPr>
          <w:p w14:paraId="4033131B" w14:textId="77777777" w:rsidR="00213D72" w:rsidRPr="00FE4D29" w:rsidRDefault="00213D72" w:rsidP="004F634E">
            <w:pPr>
              <w:pStyle w:val="TAC"/>
              <w:keepNext w:val="0"/>
              <w:keepLines w:val="0"/>
              <w:rPr>
                <w:ins w:id="12710" w:author="Ming Li L" w:date="2026-02-24T11:22:00Z" w16du:dateUtc="2026-02-24T10:22:00Z"/>
                <w:rFonts w:cs="v4.2.0"/>
                <w:lang w:eastAsia="zh-CN"/>
              </w:rPr>
            </w:pPr>
          </w:p>
        </w:tc>
      </w:tr>
      <w:tr w:rsidR="00213D72" w:rsidRPr="00FE4D29" w14:paraId="2556FB4C" w14:textId="77777777" w:rsidTr="0058160E">
        <w:trPr>
          <w:cantSplit/>
          <w:jc w:val="center"/>
          <w:ins w:id="12711"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3B65199E" w14:textId="77777777" w:rsidR="00213D72" w:rsidRPr="00FE4D29" w:rsidRDefault="00213D72" w:rsidP="004F634E">
            <w:pPr>
              <w:pStyle w:val="TAL"/>
              <w:keepNext w:val="0"/>
              <w:keepLines w:val="0"/>
              <w:rPr>
                <w:ins w:id="12712" w:author="Ming Li L" w:date="2026-02-24T11:22:00Z" w16du:dateUtc="2026-02-24T10:22:00Z"/>
              </w:rPr>
            </w:pPr>
            <w:ins w:id="12713" w:author="Ming Li L" w:date="2026-02-24T11:22:00Z" w16du:dateUtc="2026-02-24T10:22:00Z">
              <w:r w:rsidRPr="00FE4D29">
                <w:t>PDSCH/PDCCH subcarrier spacing</w:t>
              </w:r>
            </w:ins>
          </w:p>
        </w:tc>
        <w:tc>
          <w:tcPr>
            <w:tcW w:w="294" w:type="pct"/>
            <w:tcBorders>
              <w:top w:val="single" w:sz="4" w:space="0" w:color="auto"/>
              <w:left w:val="single" w:sz="4" w:space="0" w:color="auto"/>
              <w:bottom w:val="nil"/>
              <w:right w:val="single" w:sz="4" w:space="0" w:color="auto"/>
            </w:tcBorders>
            <w:hideMark/>
          </w:tcPr>
          <w:p w14:paraId="30948F0E" w14:textId="77777777" w:rsidR="00213D72" w:rsidRPr="00FE4D29" w:rsidRDefault="00213D72" w:rsidP="004F634E">
            <w:pPr>
              <w:pStyle w:val="TAC"/>
              <w:keepNext w:val="0"/>
              <w:keepLines w:val="0"/>
              <w:rPr>
                <w:ins w:id="12714" w:author="Ming Li L" w:date="2026-02-24T11:22:00Z" w16du:dateUtc="2026-02-24T10:22:00Z"/>
              </w:rPr>
            </w:pPr>
            <w:ins w:id="12715" w:author="Ming Li L" w:date="2026-02-24T11:22:00Z" w16du:dateUtc="2026-02-24T10:22:00Z">
              <w:r w:rsidRPr="00FE4D29">
                <w:t>kHz</w:t>
              </w:r>
            </w:ins>
          </w:p>
        </w:tc>
        <w:tc>
          <w:tcPr>
            <w:tcW w:w="711" w:type="pct"/>
            <w:tcBorders>
              <w:top w:val="single" w:sz="4" w:space="0" w:color="auto"/>
              <w:left w:val="single" w:sz="4" w:space="0" w:color="auto"/>
              <w:bottom w:val="single" w:sz="4" w:space="0" w:color="auto"/>
              <w:right w:val="single" w:sz="4" w:space="0" w:color="auto"/>
            </w:tcBorders>
            <w:hideMark/>
          </w:tcPr>
          <w:p w14:paraId="4E40CF99" w14:textId="77777777" w:rsidR="00213D72" w:rsidRPr="00FE4D29" w:rsidRDefault="00213D72" w:rsidP="004F634E">
            <w:pPr>
              <w:pStyle w:val="TAC"/>
              <w:keepNext w:val="0"/>
              <w:keepLines w:val="0"/>
              <w:rPr>
                <w:ins w:id="12716" w:author="Ming Li L" w:date="2026-02-24T11:22:00Z" w16du:dateUtc="2026-02-24T10:22:00Z"/>
              </w:rPr>
            </w:pPr>
            <w:ins w:id="12717"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2768ED4F" w14:textId="77777777" w:rsidR="00213D72" w:rsidRPr="00FE4D29" w:rsidRDefault="00213D72" w:rsidP="004F634E">
            <w:pPr>
              <w:pStyle w:val="TAC"/>
              <w:keepNext w:val="0"/>
              <w:keepLines w:val="0"/>
              <w:rPr>
                <w:ins w:id="12718" w:author="Ming Li L" w:date="2026-02-24T11:22:00Z" w16du:dateUtc="2026-02-24T10:22:00Z"/>
              </w:rPr>
            </w:pPr>
            <w:ins w:id="12719" w:author="Ming Li L" w:date="2026-02-24T11:22:00Z" w16du:dateUtc="2026-02-24T10:22:00Z">
              <w:r w:rsidRPr="00FE4D29">
                <w:t>15</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7F64C989" w14:textId="77777777" w:rsidR="00213D72" w:rsidRPr="00FE4D29" w:rsidRDefault="00213D72" w:rsidP="004F634E">
            <w:pPr>
              <w:pStyle w:val="TAC"/>
              <w:keepNext w:val="0"/>
              <w:keepLines w:val="0"/>
              <w:rPr>
                <w:ins w:id="12720" w:author="Ming Li L" w:date="2026-02-24T11:22:00Z" w16du:dateUtc="2026-02-24T10:22:00Z"/>
              </w:rPr>
            </w:pPr>
            <w:ins w:id="12721" w:author="Ming Li L" w:date="2026-02-24T11:22:00Z" w16du:dateUtc="2026-02-24T10:22:00Z">
              <w:r w:rsidRPr="00FE4D29">
                <w:rPr>
                  <w:szCs w:val="18"/>
                  <w:lang w:eastAsia="ja-JP"/>
                </w:rPr>
                <w:t>120</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589484CE" w14:textId="77777777" w:rsidR="00213D72" w:rsidRPr="00FE4D29" w:rsidRDefault="00213D72" w:rsidP="004F634E">
            <w:pPr>
              <w:pStyle w:val="TAC"/>
              <w:keepNext w:val="0"/>
              <w:keepLines w:val="0"/>
              <w:rPr>
                <w:ins w:id="12722" w:author="Ming Li L" w:date="2026-02-24T11:22:00Z" w16du:dateUtc="2026-02-24T10:22:00Z"/>
                <w:lang w:eastAsia="zh-CN"/>
              </w:rPr>
            </w:pPr>
            <w:ins w:id="12723" w:author="Ming Li L" w:date="2026-02-24T11:22:00Z" w16du:dateUtc="2026-02-24T10:22:00Z">
              <w:r w:rsidRPr="00FE4D29">
                <w:rPr>
                  <w:rFonts w:hint="eastAsia"/>
                  <w:lang w:eastAsia="zh-CN"/>
                </w:rPr>
                <w:t>1</w:t>
              </w:r>
              <w:r w:rsidRPr="00FE4D29">
                <w:rPr>
                  <w:lang w:eastAsia="zh-CN"/>
                </w:rPr>
                <w:t>5</w:t>
              </w:r>
            </w:ins>
          </w:p>
        </w:tc>
        <w:tc>
          <w:tcPr>
            <w:tcW w:w="749" w:type="pct"/>
            <w:gridSpan w:val="2"/>
            <w:tcBorders>
              <w:top w:val="single" w:sz="4" w:space="0" w:color="auto"/>
              <w:left w:val="single" w:sz="4" w:space="0" w:color="auto"/>
              <w:bottom w:val="single" w:sz="4" w:space="0" w:color="auto"/>
              <w:right w:val="single" w:sz="4" w:space="0" w:color="auto"/>
            </w:tcBorders>
          </w:tcPr>
          <w:p w14:paraId="54B7AC39" w14:textId="77777777" w:rsidR="00213D72" w:rsidRPr="00FE4D29" w:rsidRDefault="00213D72" w:rsidP="004F634E">
            <w:pPr>
              <w:pStyle w:val="TAC"/>
              <w:keepNext w:val="0"/>
              <w:keepLines w:val="0"/>
              <w:rPr>
                <w:ins w:id="12724" w:author="Ming Li L" w:date="2026-02-24T11:22:00Z" w16du:dateUtc="2026-02-24T10:22:00Z"/>
                <w:lang w:eastAsia="zh-CN"/>
              </w:rPr>
            </w:pPr>
            <w:ins w:id="12725" w:author="Ming Li L" w:date="2026-02-24T11:22:00Z" w16du:dateUtc="2026-02-24T10:22:00Z">
              <w:r w:rsidRPr="00FE4D29">
                <w:t>120</w:t>
              </w:r>
            </w:ins>
          </w:p>
        </w:tc>
      </w:tr>
      <w:tr w:rsidR="00213D72" w:rsidRPr="00FE4D29" w14:paraId="355C924C" w14:textId="77777777" w:rsidTr="0058160E">
        <w:trPr>
          <w:cantSplit/>
          <w:jc w:val="center"/>
          <w:ins w:id="12726" w:author="Ming Li L" w:date="2026-02-24T11:22:00Z"/>
        </w:trPr>
        <w:tc>
          <w:tcPr>
            <w:tcW w:w="957" w:type="pct"/>
            <w:gridSpan w:val="2"/>
            <w:tcBorders>
              <w:top w:val="nil"/>
              <w:left w:val="single" w:sz="4" w:space="0" w:color="auto"/>
              <w:bottom w:val="single" w:sz="4" w:space="0" w:color="auto"/>
              <w:right w:val="single" w:sz="4" w:space="0" w:color="auto"/>
            </w:tcBorders>
          </w:tcPr>
          <w:p w14:paraId="14F35E5D" w14:textId="77777777" w:rsidR="00213D72" w:rsidRPr="00FE4D29" w:rsidRDefault="00213D72" w:rsidP="004F634E">
            <w:pPr>
              <w:pStyle w:val="TAL"/>
              <w:keepNext w:val="0"/>
              <w:keepLines w:val="0"/>
              <w:rPr>
                <w:ins w:id="12727" w:author="Ming Li L" w:date="2026-02-24T11:22:00Z" w16du:dateUtc="2026-02-24T10:22:00Z"/>
              </w:rPr>
            </w:pPr>
          </w:p>
        </w:tc>
        <w:tc>
          <w:tcPr>
            <w:tcW w:w="294" w:type="pct"/>
            <w:tcBorders>
              <w:top w:val="nil"/>
              <w:left w:val="single" w:sz="4" w:space="0" w:color="auto"/>
              <w:bottom w:val="single" w:sz="4" w:space="0" w:color="auto"/>
              <w:right w:val="single" w:sz="4" w:space="0" w:color="auto"/>
            </w:tcBorders>
          </w:tcPr>
          <w:p w14:paraId="5777E1C3" w14:textId="77777777" w:rsidR="00213D72" w:rsidRPr="00FE4D29" w:rsidRDefault="00213D72" w:rsidP="004F634E">
            <w:pPr>
              <w:pStyle w:val="TAC"/>
              <w:keepNext w:val="0"/>
              <w:keepLines w:val="0"/>
              <w:rPr>
                <w:ins w:id="12728"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2D1CD6B9" w14:textId="77777777" w:rsidR="00213D72" w:rsidRPr="00FE4D29" w:rsidRDefault="00213D72" w:rsidP="004F634E">
            <w:pPr>
              <w:pStyle w:val="TAC"/>
              <w:keepNext w:val="0"/>
              <w:keepLines w:val="0"/>
              <w:rPr>
                <w:ins w:id="12729"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46664BBA" w14:textId="77777777" w:rsidR="00213D72" w:rsidRPr="00FE4D29" w:rsidRDefault="00213D72" w:rsidP="004F634E">
            <w:pPr>
              <w:pStyle w:val="TAC"/>
              <w:keepNext w:val="0"/>
              <w:keepLines w:val="0"/>
              <w:rPr>
                <w:ins w:id="12730"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5D73F436" w14:textId="77777777" w:rsidR="00213D72" w:rsidRPr="00FE4D29" w:rsidRDefault="00213D72" w:rsidP="004F634E">
            <w:pPr>
              <w:pStyle w:val="TAC"/>
              <w:keepNext w:val="0"/>
              <w:keepLines w:val="0"/>
              <w:rPr>
                <w:ins w:id="12731" w:author="Ming Li L" w:date="2026-02-24T11:22:00Z" w16du:dateUtc="2026-02-24T10:22:00Z"/>
              </w:rPr>
            </w:pPr>
          </w:p>
        </w:tc>
        <w:tc>
          <w:tcPr>
            <w:tcW w:w="861" w:type="pct"/>
            <w:gridSpan w:val="2"/>
            <w:tcBorders>
              <w:top w:val="single" w:sz="4" w:space="0" w:color="auto"/>
              <w:left w:val="single" w:sz="4" w:space="0" w:color="auto"/>
              <w:bottom w:val="single" w:sz="4" w:space="0" w:color="auto"/>
              <w:right w:val="single" w:sz="4" w:space="0" w:color="auto"/>
            </w:tcBorders>
          </w:tcPr>
          <w:p w14:paraId="446CAD0F" w14:textId="77777777" w:rsidR="00213D72" w:rsidRPr="00FE4D29" w:rsidRDefault="00213D72" w:rsidP="004F634E">
            <w:pPr>
              <w:pStyle w:val="TAC"/>
              <w:keepNext w:val="0"/>
              <w:keepLines w:val="0"/>
              <w:rPr>
                <w:ins w:id="12732" w:author="Ming Li L" w:date="2026-02-24T11:22:00Z" w16du:dateUtc="2026-02-24T10:22:00Z"/>
              </w:rPr>
            </w:pPr>
          </w:p>
        </w:tc>
        <w:tc>
          <w:tcPr>
            <w:tcW w:w="749" w:type="pct"/>
            <w:gridSpan w:val="2"/>
            <w:tcBorders>
              <w:top w:val="single" w:sz="4" w:space="0" w:color="auto"/>
              <w:left w:val="single" w:sz="4" w:space="0" w:color="auto"/>
              <w:bottom w:val="single" w:sz="4" w:space="0" w:color="auto"/>
              <w:right w:val="single" w:sz="4" w:space="0" w:color="auto"/>
            </w:tcBorders>
          </w:tcPr>
          <w:p w14:paraId="1837F271" w14:textId="77777777" w:rsidR="00213D72" w:rsidRPr="00FE4D29" w:rsidRDefault="00213D72" w:rsidP="004F634E">
            <w:pPr>
              <w:pStyle w:val="TAC"/>
              <w:keepNext w:val="0"/>
              <w:keepLines w:val="0"/>
              <w:rPr>
                <w:ins w:id="12733" w:author="Ming Li L" w:date="2026-02-24T11:22:00Z" w16du:dateUtc="2026-02-24T10:22:00Z"/>
              </w:rPr>
            </w:pPr>
          </w:p>
        </w:tc>
      </w:tr>
      <w:tr w:rsidR="00213D72" w:rsidRPr="00FE4D29" w14:paraId="1BB12BC3" w14:textId="77777777" w:rsidTr="0058160E">
        <w:trPr>
          <w:cantSplit/>
          <w:jc w:val="center"/>
          <w:ins w:id="12734"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3B653EC2" w14:textId="77777777" w:rsidR="00213D72" w:rsidRPr="00FE4D29" w:rsidRDefault="00213D72" w:rsidP="004F634E">
            <w:pPr>
              <w:pStyle w:val="TAL"/>
              <w:keepNext w:val="0"/>
              <w:keepLines w:val="0"/>
              <w:rPr>
                <w:ins w:id="12735" w:author="Ming Li L" w:date="2026-02-24T11:22:00Z" w16du:dateUtc="2026-02-24T10:22:00Z"/>
              </w:rPr>
            </w:pPr>
            <w:ins w:id="12736" w:author="Ming Li L" w:date="2026-02-24T11:22:00Z" w16du:dateUtc="2026-02-24T10:22:00Z">
              <w:r w:rsidRPr="00FE4D29">
                <w:rPr>
                  <w:szCs w:val="16"/>
                  <w:lang w:eastAsia="ja-JP"/>
                </w:rPr>
                <w:t>EPRE ratio of PSS to SSS</w:t>
              </w:r>
            </w:ins>
          </w:p>
        </w:tc>
        <w:tc>
          <w:tcPr>
            <w:tcW w:w="294" w:type="pct"/>
            <w:tcBorders>
              <w:top w:val="single" w:sz="4" w:space="0" w:color="auto"/>
              <w:left w:val="single" w:sz="4" w:space="0" w:color="auto"/>
              <w:bottom w:val="single" w:sz="4" w:space="0" w:color="auto"/>
              <w:right w:val="single" w:sz="4" w:space="0" w:color="auto"/>
            </w:tcBorders>
          </w:tcPr>
          <w:p w14:paraId="36256774" w14:textId="77777777" w:rsidR="00213D72" w:rsidRPr="00FE4D29" w:rsidRDefault="00213D72" w:rsidP="004F634E">
            <w:pPr>
              <w:pStyle w:val="TAC"/>
              <w:keepNext w:val="0"/>
              <w:keepLines w:val="0"/>
              <w:rPr>
                <w:ins w:id="12737" w:author="Ming Li L" w:date="2026-02-24T11:22:00Z" w16du:dateUtc="2026-02-24T10:22:00Z"/>
              </w:rPr>
            </w:pPr>
          </w:p>
        </w:tc>
        <w:tc>
          <w:tcPr>
            <w:tcW w:w="711" w:type="pct"/>
            <w:tcBorders>
              <w:top w:val="single" w:sz="4" w:space="0" w:color="auto"/>
              <w:left w:val="single" w:sz="4" w:space="0" w:color="auto"/>
              <w:bottom w:val="nil"/>
              <w:right w:val="single" w:sz="4" w:space="0" w:color="auto"/>
            </w:tcBorders>
          </w:tcPr>
          <w:p w14:paraId="53FE91D9" w14:textId="77777777" w:rsidR="00213D72" w:rsidRPr="00FE4D29" w:rsidRDefault="00213D72" w:rsidP="004F634E">
            <w:pPr>
              <w:pStyle w:val="TAC"/>
              <w:keepNext w:val="0"/>
              <w:keepLines w:val="0"/>
              <w:rPr>
                <w:ins w:id="12738" w:author="Ming Li L" w:date="2026-02-24T11:22:00Z" w16du:dateUtc="2026-02-24T10:22:00Z"/>
              </w:rPr>
            </w:pPr>
          </w:p>
        </w:tc>
        <w:tc>
          <w:tcPr>
            <w:tcW w:w="686" w:type="pct"/>
            <w:gridSpan w:val="2"/>
            <w:tcBorders>
              <w:top w:val="single" w:sz="4" w:space="0" w:color="auto"/>
              <w:left w:val="single" w:sz="4" w:space="0" w:color="auto"/>
              <w:bottom w:val="nil"/>
              <w:right w:val="single" w:sz="4" w:space="0" w:color="auto"/>
            </w:tcBorders>
          </w:tcPr>
          <w:p w14:paraId="682E2153" w14:textId="77777777" w:rsidR="00213D72" w:rsidRPr="00FE4D29" w:rsidRDefault="00213D72" w:rsidP="004F634E">
            <w:pPr>
              <w:pStyle w:val="TAC"/>
              <w:keepNext w:val="0"/>
              <w:keepLines w:val="0"/>
              <w:rPr>
                <w:ins w:id="12739" w:author="Ming Li L" w:date="2026-02-24T11:22:00Z" w16du:dateUtc="2026-02-24T10:22:00Z"/>
                <w:rFonts w:cs="v4.2.0"/>
              </w:rPr>
            </w:pPr>
          </w:p>
        </w:tc>
        <w:tc>
          <w:tcPr>
            <w:tcW w:w="743" w:type="pct"/>
            <w:gridSpan w:val="2"/>
            <w:tcBorders>
              <w:top w:val="single" w:sz="4" w:space="0" w:color="auto"/>
              <w:left w:val="single" w:sz="4" w:space="0" w:color="auto"/>
              <w:bottom w:val="nil"/>
              <w:right w:val="single" w:sz="4" w:space="0" w:color="auto"/>
            </w:tcBorders>
          </w:tcPr>
          <w:p w14:paraId="4CC151C8" w14:textId="77777777" w:rsidR="00213D72" w:rsidRPr="00FE4D29" w:rsidRDefault="00213D72" w:rsidP="004F634E">
            <w:pPr>
              <w:pStyle w:val="TAC"/>
              <w:keepNext w:val="0"/>
              <w:keepLines w:val="0"/>
              <w:rPr>
                <w:ins w:id="12740" w:author="Ming Li L" w:date="2026-02-24T11:22:00Z" w16du:dateUtc="2026-02-24T10:22:00Z"/>
              </w:rPr>
            </w:pPr>
          </w:p>
        </w:tc>
        <w:tc>
          <w:tcPr>
            <w:tcW w:w="861" w:type="pct"/>
            <w:gridSpan w:val="2"/>
            <w:tcBorders>
              <w:top w:val="single" w:sz="4" w:space="0" w:color="auto"/>
              <w:left w:val="single" w:sz="4" w:space="0" w:color="auto"/>
              <w:bottom w:val="nil"/>
              <w:right w:val="single" w:sz="4" w:space="0" w:color="auto"/>
            </w:tcBorders>
          </w:tcPr>
          <w:p w14:paraId="2F6B3D53" w14:textId="77777777" w:rsidR="00213D72" w:rsidRPr="00FE4D29" w:rsidRDefault="00213D72" w:rsidP="004F634E">
            <w:pPr>
              <w:pStyle w:val="TAC"/>
              <w:keepNext w:val="0"/>
              <w:keepLines w:val="0"/>
              <w:rPr>
                <w:ins w:id="12741" w:author="Ming Li L" w:date="2026-02-24T11:22:00Z" w16du:dateUtc="2026-02-24T10:22:00Z"/>
              </w:rPr>
            </w:pPr>
          </w:p>
        </w:tc>
        <w:tc>
          <w:tcPr>
            <w:tcW w:w="749" w:type="pct"/>
            <w:gridSpan w:val="2"/>
            <w:tcBorders>
              <w:top w:val="single" w:sz="4" w:space="0" w:color="auto"/>
              <w:left w:val="single" w:sz="4" w:space="0" w:color="auto"/>
              <w:bottom w:val="nil"/>
              <w:right w:val="single" w:sz="4" w:space="0" w:color="auto"/>
            </w:tcBorders>
          </w:tcPr>
          <w:p w14:paraId="401C608F" w14:textId="77777777" w:rsidR="00213D72" w:rsidRPr="00FE4D29" w:rsidRDefault="00213D72" w:rsidP="004F634E">
            <w:pPr>
              <w:pStyle w:val="TAC"/>
              <w:keepNext w:val="0"/>
              <w:keepLines w:val="0"/>
              <w:rPr>
                <w:ins w:id="12742" w:author="Ming Li L" w:date="2026-02-24T11:22:00Z" w16du:dateUtc="2026-02-24T10:22:00Z"/>
              </w:rPr>
            </w:pPr>
          </w:p>
        </w:tc>
      </w:tr>
      <w:tr w:rsidR="00213D72" w:rsidRPr="00FE4D29" w14:paraId="287CCDD3" w14:textId="77777777" w:rsidTr="0058160E">
        <w:trPr>
          <w:cantSplit/>
          <w:jc w:val="center"/>
          <w:ins w:id="12743"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76E89B33" w14:textId="77777777" w:rsidR="00213D72" w:rsidRPr="00FE4D29" w:rsidRDefault="00213D72" w:rsidP="004F634E">
            <w:pPr>
              <w:pStyle w:val="TAL"/>
              <w:keepNext w:val="0"/>
              <w:keepLines w:val="0"/>
              <w:rPr>
                <w:ins w:id="12744" w:author="Ming Li L" w:date="2026-02-24T11:22:00Z" w16du:dateUtc="2026-02-24T10:22:00Z"/>
              </w:rPr>
            </w:pPr>
            <w:ins w:id="12745" w:author="Ming Li L" w:date="2026-02-24T11:22:00Z" w16du:dateUtc="2026-02-24T10:22:00Z">
              <w:r w:rsidRPr="00FE4D29">
                <w:rPr>
                  <w:szCs w:val="16"/>
                  <w:lang w:eastAsia="ja-JP"/>
                </w:rPr>
                <w:t>EPRE ratio of PBCH DMRS to SSS</w:t>
              </w:r>
            </w:ins>
          </w:p>
        </w:tc>
        <w:tc>
          <w:tcPr>
            <w:tcW w:w="294" w:type="pct"/>
            <w:tcBorders>
              <w:top w:val="single" w:sz="4" w:space="0" w:color="auto"/>
              <w:left w:val="single" w:sz="4" w:space="0" w:color="auto"/>
              <w:bottom w:val="single" w:sz="4" w:space="0" w:color="auto"/>
              <w:right w:val="single" w:sz="4" w:space="0" w:color="auto"/>
            </w:tcBorders>
          </w:tcPr>
          <w:p w14:paraId="5496D8AE" w14:textId="77777777" w:rsidR="00213D72" w:rsidRPr="00FE4D29" w:rsidRDefault="00213D72" w:rsidP="004F634E">
            <w:pPr>
              <w:pStyle w:val="TAC"/>
              <w:keepNext w:val="0"/>
              <w:keepLines w:val="0"/>
              <w:rPr>
                <w:ins w:id="12746" w:author="Ming Li L" w:date="2026-02-24T11:22:00Z" w16du:dateUtc="2026-02-24T10:22:00Z"/>
              </w:rPr>
            </w:pPr>
          </w:p>
        </w:tc>
        <w:tc>
          <w:tcPr>
            <w:tcW w:w="711" w:type="pct"/>
            <w:tcBorders>
              <w:top w:val="nil"/>
              <w:left w:val="single" w:sz="4" w:space="0" w:color="auto"/>
              <w:bottom w:val="nil"/>
              <w:right w:val="single" w:sz="4" w:space="0" w:color="auto"/>
            </w:tcBorders>
          </w:tcPr>
          <w:p w14:paraId="3A036D4B" w14:textId="77777777" w:rsidR="00213D72" w:rsidRPr="00FE4D29" w:rsidRDefault="00213D72" w:rsidP="004F634E">
            <w:pPr>
              <w:pStyle w:val="TAC"/>
              <w:keepNext w:val="0"/>
              <w:keepLines w:val="0"/>
              <w:rPr>
                <w:ins w:id="12747"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3084A72B" w14:textId="77777777" w:rsidR="00213D72" w:rsidRPr="00FE4D29" w:rsidRDefault="00213D72" w:rsidP="004F634E">
            <w:pPr>
              <w:pStyle w:val="TAC"/>
              <w:keepNext w:val="0"/>
              <w:keepLines w:val="0"/>
              <w:rPr>
                <w:ins w:id="12748" w:author="Ming Li L" w:date="2026-02-24T11:22:00Z" w16du:dateUtc="2026-02-24T10:22:00Z"/>
                <w:rFonts w:cs="v4.2.0"/>
              </w:rPr>
            </w:pPr>
          </w:p>
        </w:tc>
        <w:tc>
          <w:tcPr>
            <w:tcW w:w="743" w:type="pct"/>
            <w:gridSpan w:val="2"/>
            <w:tcBorders>
              <w:top w:val="nil"/>
              <w:left w:val="single" w:sz="4" w:space="0" w:color="auto"/>
              <w:bottom w:val="nil"/>
              <w:right w:val="single" w:sz="4" w:space="0" w:color="auto"/>
            </w:tcBorders>
          </w:tcPr>
          <w:p w14:paraId="6C0DFD0D" w14:textId="77777777" w:rsidR="00213D72" w:rsidRPr="00FE4D29" w:rsidRDefault="00213D72" w:rsidP="004F634E">
            <w:pPr>
              <w:pStyle w:val="TAC"/>
              <w:keepNext w:val="0"/>
              <w:keepLines w:val="0"/>
              <w:rPr>
                <w:ins w:id="12749"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6FB1D328" w14:textId="77777777" w:rsidR="00213D72" w:rsidRPr="00FE4D29" w:rsidRDefault="00213D72" w:rsidP="004F634E">
            <w:pPr>
              <w:pStyle w:val="TAC"/>
              <w:keepNext w:val="0"/>
              <w:keepLines w:val="0"/>
              <w:rPr>
                <w:ins w:id="12750"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13FE93E7" w14:textId="77777777" w:rsidR="00213D72" w:rsidRPr="00FE4D29" w:rsidRDefault="00213D72" w:rsidP="004F634E">
            <w:pPr>
              <w:pStyle w:val="TAC"/>
              <w:keepNext w:val="0"/>
              <w:keepLines w:val="0"/>
              <w:rPr>
                <w:ins w:id="12751" w:author="Ming Li L" w:date="2026-02-24T11:22:00Z" w16du:dateUtc="2026-02-24T10:22:00Z"/>
              </w:rPr>
            </w:pPr>
          </w:p>
        </w:tc>
      </w:tr>
      <w:tr w:rsidR="00213D72" w:rsidRPr="00FE4D29" w14:paraId="1F886838" w14:textId="77777777" w:rsidTr="0058160E">
        <w:trPr>
          <w:cantSplit/>
          <w:jc w:val="center"/>
          <w:ins w:id="12752"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56F0E760" w14:textId="77777777" w:rsidR="00213D72" w:rsidRPr="00FE4D29" w:rsidRDefault="00213D72" w:rsidP="004F634E">
            <w:pPr>
              <w:pStyle w:val="TAL"/>
              <w:keepNext w:val="0"/>
              <w:keepLines w:val="0"/>
              <w:rPr>
                <w:ins w:id="12753" w:author="Ming Li L" w:date="2026-02-24T11:22:00Z" w16du:dateUtc="2026-02-24T10:22:00Z"/>
              </w:rPr>
            </w:pPr>
            <w:ins w:id="12754" w:author="Ming Li L" w:date="2026-02-24T11:22:00Z" w16du:dateUtc="2026-02-24T10:22:00Z">
              <w:r w:rsidRPr="00FE4D29">
                <w:rPr>
                  <w:szCs w:val="16"/>
                  <w:lang w:eastAsia="ja-JP"/>
                </w:rPr>
                <w:t>EPRE ratio of PBCH to PBCH DMRS</w:t>
              </w:r>
            </w:ins>
          </w:p>
        </w:tc>
        <w:tc>
          <w:tcPr>
            <w:tcW w:w="294" w:type="pct"/>
            <w:tcBorders>
              <w:top w:val="single" w:sz="4" w:space="0" w:color="auto"/>
              <w:left w:val="single" w:sz="4" w:space="0" w:color="auto"/>
              <w:bottom w:val="single" w:sz="4" w:space="0" w:color="auto"/>
              <w:right w:val="single" w:sz="4" w:space="0" w:color="auto"/>
            </w:tcBorders>
          </w:tcPr>
          <w:p w14:paraId="72E931E7" w14:textId="77777777" w:rsidR="00213D72" w:rsidRPr="00FE4D29" w:rsidRDefault="00213D72" w:rsidP="004F634E">
            <w:pPr>
              <w:pStyle w:val="TAC"/>
              <w:keepNext w:val="0"/>
              <w:keepLines w:val="0"/>
              <w:rPr>
                <w:ins w:id="12755" w:author="Ming Li L" w:date="2026-02-24T11:22:00Z" w16du:dateUtc="2026-02-24T10:22:00Z"/>
              </w:rPr>
            </w:pPr>
          </w:p>
        </w:tc>
        <w:tc>
          <w:tcPr>
            <w:tcW w:w="711" w:type="pct"/>
            <w:tcBorders>
              <w:top w:val="nil"/>
              <w:left w:val="single" w:sz="4" w:space="0" w:color="auto"/>
              <w:bottom w:val="nil"/>
              <w:right w:val="single" w:sz="4" w:space="0" w:color="auto"/>
            </w:tcBorders>
          </w:tcPr>
          <w:p w14:paraId="772C5790" w14:textId="77777777" w:rsidR="00213D72" w:rsidRPr="00FE4D29" w:rsidRDefault="00213D72" w:rsidP="004F634E">
            <w:pPr>
              <w:pStyle w:val="TAC"/>
              <w:keepNext w:val="0"/>
              <w:keepLines w:val="0"/>
              <w:rPr>
                <w:ins w:id="12756"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7B2817AF" w14:textId="77777777" w:rsidR="00213D72" w:rsidRPr="00FE4D29" w:rsidRDefault="00213D72" w:rsidP="004F634E">
            <w:pPr>
              <w:pStyle w:val="TAC"/>
              <w:keepNext w:val="0"/>
              <w:keepLines w:val="0"/>
              <w:rPr>
                <w:ins w:id="12757" w:author="Ming Li L" w:date="2026-02-24T11:22:00Z" w16du:dateUtc="2026-02-24T10:22:00Z"/>
                <w:rFonts w:cs="v4.2.0"/>
              </w:rPr>
            </w:pPr>
          </w:p>
        </w:tc>
        <w:tc>
          <w:tcPr>
            <w:tcW w:w="743" w:type="pct"/>
            <w:gridSpan w:val="2"/>
            <w:tcBorders>
              <w:top w:val="nil"/>
              <w:left w:val="single" w:sz="4" w:space="0" w:color="auto"/>
              <w:bottom w:val="nil"/>
              <w:right w:val="single" w:sz="4" w:space="0" w:color="auto"/>
            </w:tcBorders>
          </w:tcPr>
          <w:p w14:paraId="4C2195D3" w14:textId="77777777" w:rsidR="00213D72" w:rsidRPr="00FE4D29" w:rsidRDefault="00213D72" w:rsidP="004F634E">
            <w:pPr>
              <w:pStyle w:val="TAC"/>
              <w:keepNext w:val="0"/>
              <w:keepLines w:val="0"/>
              <w:rPr>
                <w:ins w:id="12758"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3F7DA63B" w14:textId="77777777" w:rsidR="00213D72" w:rsidRPr="00FE4D29" w:rsidRDefault="00213D72" w:rsidP="004F634E">
            <w:pPr>
              <w:pStyle w:val="TAC"/>
              <w:keepNext w:val="0"/>
              <w:keepLines w:val="0"/>
              <w:rPr>
                <w:ins w:id="12759"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525EF276" w14:textId="77777777" w:rsidR="00213D72" w:rsidRPr="00FE4D29" w:rsidRDefault="00213D72" w:rsidP="004F634E">
            <w:pPr>
              <w:pStyle w:val="TAC"/>
              <w:keepNext w:val="0"/>
              <w:keepLines w:val="0"/>
              <w:rPr>
                <w:ins w:id="12760" w:author="Ming Li L" w:date="2026-02-24T11:22:00Z" w16du:dateUtc="2026-02-24T10:22:00Z"/>
              </w:rPr>
            </w:pPr>
          </w:p>
        </w:tc>
      </w:tr>
      <w:tr w:rsidR="00213D72" w:rsidRPr="00FE4D29" w14:paraId="5CC2F48F" w14:textId="77777777" w:rsidTr="0058160E">
        <w:trPr>
          <w:cantSplit/>
          <w:jc w:val="center"/>
          <w:ins w:id="12761"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4F12ED88" w14:textId="77777777" w:rsidR="00213D72" w:rsidRPr="00FE4D29" w:rsidRDefault="00213D72" w:rsidP="004F634E">
            <w:pPr>
              <w:pStyle w:val="TAL"/>
              <w:keepNext w:val="0"/>
              <w:keepLines w:val="0"/>
              <w:rPr>
                <w:ins w:id="12762" w:author="Ming Li L" w:date="2026-02-24T11:22:00Z" w16du:dateUtc="2026-02-24T10:22:00Z"/>
              </w:rPr>
            </w:pPr>
            <w:ins w:id="12763" w:author="Ming Li L" w:date="2026-02-24T11:22:00Z" w16du:dateUtc="2026-02-24T10:22:00Z">
              <w:r w:rsidRPr="00FE4D29">
                <w:rPr>
                  <w:szCs w:val="16"/>
                  <w:lang w:eastAsia="ja-JP"/>
                </w:rPr>
                <w:t>EPRE ratio of PDCCH DMRS to SSS</w:t>
              </w:r>
            </w:ins>
          </w:p>
        </w:tc>
        <w:tc>
          <w:tcPr>
            <w:tcW w:w="294" w:type="pct"/>
            <w:tcBorders>
              <w:top w:val="single" w:sz="4" w:space="0" w:color="auto"/>
              <w:left w:val="single" w:sz="4" w:space="0" w:color="auto"/>
              <w:bottom w:val="single" w:sz="4" w:space="0" w:color="auto"/>
              <w:right w:val="single" w:sz="4" w:space="0" w:color="auto"/>
            </w:tcBorders>
          </w:tcPr>
          <w:p w14:paraId="242F554C" w14:textId="77777777" w:rsidR="00213D72" w:rsidRPr="00FE4D29" w:rsidRDefault="00213D72" w:rsidP="004F634E">
            <w:pPr>
              <w:pStyle w:val="TAC"/>
              <w:keepNext w:val="0"/>
              <w:keepLines w:val="0"/>
              <w:rPr>
                <w:ins w:id="12764" w:author="Ming Li L" w:date="2026-02-24T11:22:00Z" w16du:dateUtc="2026-02-24T10:22:00Z"/>
              </w:rPr>
            </w:pPr>
          </w:p>
        </w:tc>
        <w:tc>
          <w:tcPr>
            <w:tcW w:w="711" w:type="pct"/>
            <w:tcBorders>
              <w:top w:val="nil"/>
              <w:left w:val="single" w:sz="4" w:space="0" w:color="auto"/>
              <w:bottom w:val="nil"/>
              <w:right w:val="single" w:sz="4" w:space="0" w:color="auto"/>
            </w:tcBorders>
          </w:tcPr>
          <w:p w14:paraId="46E804BF" w14:textId="77777777" w:rsidR="00213D72" w:rsidRPr="00FE4D29" w:rsidRDefault="00213D72" w:rsidP="004F634E">
            <w:pPr>
              <w:pStyle w:val="TAC"/>
              <w:keepNext w:val="0"/>
              <w:keepLines w:val="0"/>
              <w:rPr>
                <w:ins w:id="12765"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4E0AFFCF" w14:textId="77777777" w:rsidR="00213D72" w:rsidRPr="00FE4D29" w:rsidRDefault="00213D72" w:rsidP="004F634E">
            <w:pPr>
              <w:pStyle w:val="TAC"/>
              <w:keepNext w:val="0"/>
              <w:keepLines w:val="0"/>
              <w:rPr>
                <w:ins w:id="12766" w:author="Ming Li L" w:date="2026-02-24T11:22:00Z" w16du:dateUtc="2026-02-24T10:22:00Z"/>
                <w:rFonts w:cs="v4.2.0"/>
              </w:rPr>
            </w:pPr>
          </w:p>
        </w:tc>
        <w:tc>
          <w:tcPr>
            <w:tcW w:w="743" w:type="pct"/>
            <w:gridSpan w:val="2"/>
            <w:tcBorders>
              <w:top w:val="nil"/>
              <w:left w:val="single" w:sz="4" w:space="0" w:color="auto"/>
              <w:bottom w:val="nil"/>
              <w:right w:val="single" w:sz="4" w:space="0" w:color="auto"/>
            </w:tcBorders>
          </w:tcPr>
          <w:p w14:paraId="17047BAC" w14:textId="77777777" w:rsidR="00213D72" w:rsidRPr="00FE4D29" w:rsidRDefault="00213D72" w:rsidP="004F634E">
            <w:pPr>
              <w:pStyle w:val="TAC"/>
              <w:keepNext w:val="0"/>
              <w:keepLines w:val="0"/>
              <w:rPr>
                <w:ins w:id="12767"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2209364D" w14:textId="77777777" w:rsidR="00213D72" w:rsidRPr="00FE4D29" w:rsidRDefault="00213D72" w:rsidP="004F634E">
            <w:pPr>
              <w:pStyle w:val="TAC"/>
              <w:keepNext w:val="0"/>
              <w:keepLines w:val="0"/>
              <w:rPr>
                <w:ins w:id="12768"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5674E005" w14:textId="77777777" w:rsidR="00213D72" w:rsidRPr="00FE4D29" w:rsidRDefault="00213D72" w:rsidP="004F634E">
            <w:pPr>
              <w:pStyle w:val="TAC"/>
              <w:keepNext w:val="0"/>
              <w:keepLines w:val="0"/>
              <w:rPr>
                <w:ins w:id="12769" w:author="Ming Li L" w:date="2026-02-24T11:22:00Z" w16du:dateUtc="2026-02-24T10:22:00Z"/>
              </w:rPr>
            </w:pPr>
          </w:p>
        </w:tc>
      </w:tr>
      <w:tr w:rsidR="00213D72" w:rsidRPr="00FE4D29" w14:paraId="720A7CD3" w14:textId="77777777" w:rsidTr="0058160E">
        <w:trPr>
          <w:cantSplit/>
          <w:jc w:val="center"/>
          <w:ins w:id="12770"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3E2CFC7F" w14:textId="77777777" w:rsidR="00213D72" w:rsidRPr="00FE4D29" w:rsidRDefault="00213D72" w:rsidP="004F634E">
            <w:pPr>
              <w:pStyle w:val="TAL"/>
              <w:keepNext w:val="0"/>
              <w:keepLines w:val="0"/>
              <w:rPr>
                <w:ins w:id="12771" w:author="Ming Li L" w:date="2026-02-24T11:22:00Z" w16du:dateUtc="2026-02-24T10:22:00Z"/>
              </w:rPr>
            </w:pPr>
            <w:ins w:id="12772" w:author="Ming Li L" w:date="2026-02-24T11:22:00Z" w16du:dateUtc="2026-02-24T10:22:00Z">
              <w:r w:rsidRPr="00FE4D29">
                <w:rPr>
                  <w:szCs w:val="16"/>
                  <w:lang w:eastAsia="ja-JP"/>
                </w:rPr>
                <w:lastRenderedPageBreak/>
                <w:t>EPRE ratio of PDCCH to PDCCH DMRS</w:t>
              </w:r>
            </w:ins>
          </w:p>
        </w:tc>
        <w:tc>
          <w:tcPr>
            <w:tcW w:w="294" w:type="pct"/>
            <w:tcBorders>
              <w:top w:val="single" w:sz="4" w:space="0" w:color="auto"/>
              <w:left w:val="single" w:sz="4" w:space="0" w:color="auto"/>
              <w:bottom w:val="single" w:sz="4" w:space="0" w:color="auto"/>
              <w:right w:val="single" w:sz="4" w:space="0" w:color="auto"/>
            </w:tcBorders>
          </w:tcPr>
          <w:p w14:paraId="5EDF7937" w14:textId="77777777" w:rsidR="00213D72" w:rsidRPr="00FE4D29" w:rsidRDefault="00213D72" w:rsidP="004F634E">
            <w:pPr>
              <w:pStyle w:val="TAC"/>
              <w:keepNext w:val="0"/>
              <w:keepLines w:val="0"/>
              <w:rPr>
                <w:ins w:id="12773" w:author="Ming Li L" w:date="2026-02-24T11:22:00Z" w16du:dateUtc="2026-02-24T10:22:00Z"/>
              </w:rPr>
            </w:pPr>
          </w:p>
        </w:tc>
        <w:tc>
          <w:tcPr>
            <w:tcW w:w="711" w:type="pct"/>
            <w:tcBorders>
              <w:top w:val="nil"/>
              <w:left w:val="single" w:sz="4" w:space="0" w:color="auto"/>
              <w:bottom w:val="nil"/>
              <w:right w:val="single" w:sz="4" w:space="0" w:color="auto"/>
            </w:tcBorders>
            <w:hideMark/>
          </w:tcPr>
          <w:p w14:paraId="3E3A0E18" w14:textId="77777777" w:rsidR="00213D72" w:rsidRPr="00FE4D29" w:rsidRDefault="00213D72" w:rsidP="004F634E">
            <w:pPr>
              <w:pStyle w:val="TAC"/>
              <w:keepNext w:val="0"/>
              <w:keepLines w:val="0"/>
              <w:rPr>
                <w:ins w:id="12774" w:author="Ming Li L" w:date="2026-02-24T11:22:00Z" w16du:dateUtc="2026-02-24T10:22:00Z"/>
              </w:rPr>
            </w:pPr>
            <w:ins w:id="12775" w:author="Ming Li L" w:date="2026-02-24T11:22:00Z" w16du:dateUtc="2026-02-24T10:22:00Z">
              <w:r w:rsidRPr="00FE4D29">
                <w:t>Config 2</w:t>
              </w:r>
            </w:ins>
          </w:p>
        </w:tc>
        <w:tc>
          <w:tcPr>
            <w:tcW w:w="686" w:type="pct"/>
            <w:gridSpan w:val="2"/>
            <w:tcBorders>
              <w:top w:val="nil"/>
              <w:left w:val="single" w:sz="4" w:space="0" w:color="auto"/>
              <w:bottom w:val="nil"/>
              <w:right w:val="single" w:sz="4" w:space="0" w:color="auto"/>
            </w:tcBorders>
            <w:hideMark/>
          </w:tcPr>
          <w:p w14:paraId="543B83C3" w14:textId="77777777" w:rsidR="00213D72" w:rsidRPr="00FE4D29" w:rsidRDefault="00213D72" w:rsidP="004F634E">
            <w:pPr>
              <w:pStyle w:val="TAC"/>
              <w:keepNext w:val="0"/>
              <w:keepLines w:val="0"/>
              <w:rPr>
                <w:ins w:id="12776" w:author="Ming Li L" w:date="2026-02-24T11:22:00Z" w16du:dateUtc="2026-02-24T10:22:00Z"/>
                <w:rFonts w:cs="v4.2.0"/>
              </w:rPr>
            </w:pPr>
            <w:ins w:id="12777" w:author="Ming Li L" w:date="2026-02-24T11:22:00Z" w16du:dateUtc="2026-02-24T10:22:00Z">
              <w:r w:rsidRPr="00FE4D29">
                <w:rPr>
                  <w:rFonts w:cs="v4.2.0"/>
                </w:rPr>
                <w:t>0</w:t>
              </w:r>
            </w:ins>
          </w:p>
        </w:tc>
        <w:tc>
          <w:tcPr>
            <w:tcW w:w="743" w:type="pct"/>
            <w:gridSpan w:val="2"/>
            <w:tcBorders>
              <w:top w:val="nil"/>
              <w:left w:val="single" w:sz="4" w:space="0" w:color="auto"/>
              <w:bottom w:val="nil"/>
              <w:right w:val="single" w:sz="4" w:space="0" w:color="auto"/>
            </w:tcBorders>
            <w:hideMark/>
          </w:tcPr>
          <w:p w14:paraId="0A3AAFE7" w14:textId="77777777" w:rsidR="00213D72" w:rsidRPr="00FE4D29" w:rsidRDefault="00213D72" w:rsidP="004F634E">
            <w:pPr>
              <w:pStyle w:val="TAC"/>
              <w:keepNext w:val="0"/>
              <w:keepLines w:val="0"/>
              <w:rPr>
                <w:ins w:id="12778" w:author="Ming Li L" w:date="2026-02-24T11:22:00Z" w16du:dateUtc="2026-02-24T10:22:00Z"/>
              </w:rPr>
            </w:pPr>
            <w:ins w:id="12779" w:author="Ming Li L" w:date="2026-02-24T11:22:00Z" w16du:dateUtc="2026-02-24T10:22:00Z">
              <w:r w:rsidRPr="00FE4D29">
                <w:rPr>
                  <w:rFonts w:cs="v4.2.0"/>
                </w:rPr>
                <w:t>0</w:t>
              </w:r>
            </w:ins>
          </w:p>
        </w:tc>
        <w:tc>
          <w:tcPr>
            <w:tcW w:w="861" w:type="pct"/>
            <w:gridSpan w:val="2"/>
            <w:tcBorders>
              <w:top w:val="nil"/>
              <w:left w:val="single" w:sz="4" w:space="0" w:color="auto"/>
              <w:bottom w:val="nil"/>
              <w:right w:val="single" w:sz="4" w:space="0" w:color="auto"/>
            </w:tcBorders>
            <w:hideMark/>
          </w:tcPr>
          <w:p w14:paraId="087ADF27" w14:textId="77777777" w:rsidR="00213D72" w:rsidRPr="00FE4D29" w:rsidRDefault="00213D72" w:rsidP="004F634E">
            <w:pPr>
              <w:pStyle w:val="TAC"/>
              <w:keepNext w:val="0"/>
              <w:keepLines w:val="0"/>
              <w:rPr>
                <w:ins w:id="12780" w:author="Ming Li L" w:date="2026-02-24T11:22:00Z" w16du:dateUtc="2026-02-24T10:22:00Z"/>
              </w:rPr>
            </w:pPr>
            <w:ins w:id="12781" w:author="Ming Li L" w:date="2026-02-24T11:22:00Z" w16du:dateUtc="2026-02-24T10:22:00Z">
              <w:r w:rsidRPr="00FE4D29">
                <w:t>0</w:t>
              </w:r>
            </w:ins>
          </w:p>
        </w:tc>
        <w:tc>
          <w:tcPr>
            <w:tcW w:w="749" w:type="pct"/>
            <w:gridSpan w:val="2"/>
            <w:tcBorders>
              <w:top w:val="nil"/>
              <w:left w:val="single" w:sz="4" w:space="0" w:color="auto"/>
              <w:bottom w:val="nil"/>
              <w:right w:val="single" w:sz="4" w:space="0" w:color="auto"/>
            </w:tcBorders>
          </w:tcPr>
          <w:p w14:paraId="6CCF916A" w14:textId="77777777" w:rsidR="00213D72" w:rsidRPr="00FE4D29" w:rsidRDefault="00213D72" w:rsidP="004F634E">
            <w:pPr>
              <w:pStyle w:val="TAC"/>
              <w:keepNext w:val="0"/>
              <w:keepLines w:val="0"/>
              <w:rPr>
                <w:ins w:id="12782" w:author="Ming Li L" w:date="2026-02-24T11:22:00Z" w16du:dateUtc="2026-02-24T10:22:00Z"/>
              </w:rPr>
            </w:pPr>
            <w:ins w:id="12783" w:author="Ming Li L" w:date="2026-02-24T11:22:00Z" w16du:dateUtc="2026-02-24T10:22:00Z">
              <w:r w:rsidRPr="00FE4D29">
                <w:t>0</w:t>
              </w:r>
            </w:ins>
          </w:p>
        </w:tc>
      </w:tr>
      <w:tr w:rsidR="00213D72" w:rsidRPr="00FE4D29" w14:paraId="5E353E1C" w14:textId="77777777" w:rsidTr="0058160E">
        <w:trPr>
          <w:cantSplit/>
          <w:jc w:val="center"/>
          <w:ins w:id="12784"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1763AB75" w14:textId="77777777" w:rsidR="00213D72" w:rsidRPr="00FE4D29" w:rsidRDefault="00213D72" w:rsidP="004F634E">
            <w:pPr>
              <w:pStyle w:val="TAL"/>
              <w:keepNext w:val="0"/>
              <w:keepLines w:val="0"/>
              <w:rPr>
                <w:ins w:id="12785" w:author="Ming Li L" w:date="2026-02-24T11:22:00Z" w16du:dateUtc="2026-02-24T10:22:00Z"/>
              </w:rPr>
            </w:pPr>
            <w:ins w:id="12786" w:author="Ming Li L" w:date="2026-02-24T11:22:00Z" w16du:dateUtc="2026-02-24T10:22:00Z">
              <w:r w:rsidRPr="00FE4D29">
                <w:rPr>
                  <w:szCs w:val="16"/>
                  <w:lang w:eastAsia="ja-JP"/>
                </w:rPr>
                <w:t xml:space="preserve">EPRE ratio of PDSCH DMRS to SSS </w:t>
              </w:r>
            </w:ins>
          </w:p>
        </w:tc>
        <w:tc>
          <w:tcPr>
            <w:tcW w:w="294" w:type="pct"/>
            <w:tcBorders>
              <w:top w:val="single" w:sz="4" w:space="0" w:color="auto"/>
              <w:left w:val="single" w:sz="4" w:space="0" w:color="auto"/>
              <w:bottom w:val="single" w:sz="4" w:space="0" w:color="auto"/>
              <w:right w:val="single" w:sz="4" w:space="0" w:color="auto"/>
            </w:tcBorders>
          </w:tcPr>
          <w:p w14:paraId="65B56445" w14:textId="77777777" w:rsidR="00213D72" w:rsidRPr="00FE4D29" w:rsidRDefault="00213D72" w:rsidP="004F634E">
            <w:pPr>
              <w:pStyle w:val="TAC"/>
              <w:keepNext w:val="0"/>
              <w:keepLines w:val="0"/>
              <w:rPr>
                <w:ins w:id="12787" w:author="Ming Li L" w:date="2026-02-24T11:22:00Z" w16du:dateUtc="2026-02-24T10:22:00Z"/>
              </w:rPr>
            </w:pPr>
          </w:p>
        </w:tc>
        <w:tc>
          <w:tcPr>
            <w:tcW w:w="711" w:type="pct"/>
            <w:tcBorders>
              <w:top w:val="nil"/>
              <w:left w:val="single" w:sz="4" w:space="0" w:color="auto"/>
              <w:bottom w:val="nil"/>
              <w:right w:val="single" w:sz="4" w:space="0" w:color="auto"/>
            </w:tcBorders>
          </w:tcPr>
          <w:p w14:paraId="7AD490D1" w14:textId="77777777" w:rsidR="00213D72" w:rsidRPr="00FE4D29" w:rsidRDefault="00213D72" w:rsidP="004F634E">
            <w:pPr>
              <w:pStyle w:val="TAC"/>
              <w:keepNext w:val="0"/>
              <w:keepLines w:val="0"/>
              <w:rPr>
                <w:ins w:id="12788"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47C49564" w14:textId="77777777" w:rsidR="00213D72" w:rsidRPr="00FE4D29" w:rsidRDefault="00213D72" w:rsidP="004F634E">
            <w:pPr>
              <w:pStyle w:val="TAC"/>
              <w:keepNext w:val="0"/>
              <w:keepLines w:val="0"/>
              <w:rPr>
                <w:ins w:id="12789" w:author="Ming Li L" w:date="2026-02-24T11:22:00Z" w16du:dateUtc="2026-02-24T10:22:00Z"/>
                <w:rFonts w:cs="v4.2.0"/>
              </w:rPr>
            </w:pPr>
          </w:p>
        </w:tc>
        <w:tc>
          <w:tcPr>
            <w:tcW w:w="743" w:type="pct"/>
            <w:gridSpan w:val="2"/>
            <w:tcBorders>
              <w:top w:val="nil"/>
              <w:left w:val="single" w:sz="4" w:space="0" w:color="auto"/>
              <w:bottom w:val="nil"/>
              <w:right w:val="single" w:sz="4" w:space="0" w:color="auto"/>
            </w:tcBorders>
          </w:tcPr>
          <w:p w14:paraId="5BA3F3B8" w14:textId="77777777" w:rsidR="00213D72" w:rsidRPr="00FE4D29" w:rsidRDefault="00213D72" w:rsidP="004F634E">
            <w:pPr>
              <w:pStyle w:val="TAC"/>
              <w:keepNext w:val="0"/>
              <w:keepLines w:val="0"/>
              <w:rPr>
                <w:ins w:id="12790"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3BC9C43E" w14:textId="77777777" w:rsidR="00213D72" w:rsidRPr="00FE4D29" w:rsidRDefault="00213D72" w:rsidP="004F634E">
            <w:pPr>
              <w:pStyle w:val="TAC"/>
              <w:keepNext w:val="0"/>
              <w:keepLines w:val="0"/>
              <w:rPr>
                <w:ins w:id="12791"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467A55AA" w14:textId="77777777" w:rsidR="00213D72" w:rsidRPr="00FE4D29" w:rsidRDefault="00213D72" w:rsidP="004F634E">
            <w:pPr>
              <w:pStyle w:val="TAC"/>
              <w:keepNext w:val="0"/>
              <w:keepLines w:val="0"/>
              <w:rPr>
                <w:ins w:id="12792" w:author="Ming Li L" w:date="2026-02-24T11:22:00Z" w16du:dateUtc="2026-02-24T10:22:00Z"/>
              </w:rPr>
            </w:pPr>
          </w:p>
        </w:tc>
      </w:tr>
      <w:tr w:rsidR="00213D72" w:rsidRPr="00FE4D29" w14:paraId="666F5ADC" w14:textId="77777777" w:rsidTr="0058160E">
        <w:trPr>
          <w:cantSplit/>
          <w:jc w:val="center"/>
          <w:ins w:id="12793"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3B9CB2D5" w14:textId="77777777" w:rsidR="00213D72" w:rsidRPr="00FE4D29" w:rsidRDefault="00213D72" w:rsidP="004F634E">
            <w:pPr>
              <w:pStyle w:val="TAL"/>
              <w:keepNext w:val="0"/>
              <w:keepLines w:val="0"/>
              <w:rPr>
                <w:ins w:id="12794" w:author="Ming Li L" w:date="2026-02-24T11:22:00Z" w16du:dateUtc="2026-02-24T10:22:00Z"/>
              </w:rPr>
            </w:pPr>
            <w:ins w:id="12795" w:author="Ming Li L" w:date="2026-02-24T11:22:00Z" w16du:dateUtc="2026-02-24T10:22:00Z">
              <w:r w:rsidRPr="00FE4D29">
                <w:rPr>
                  <w:szCs w:val="16"/>
                  <w:lang w:eastAsia="ja-JP"/>
                </w:rPr>
                <w:t xml:space="preserve">EPRE ratio of PDSCH to PDSCH </w:t>
              </w:r>
            </w:ins>
          </w:p>
        </w:tc>
        <w:tc>
          <w:tcPr>
            <w:tcW w:w="294" w:type="pct"/>
            <w:tcBorders>
              <w:top w:val="single" w:sz="4" w:space="0" w:color="auto"/>
              <w:left w:val="single" w:sz="4" w:space="0" w:color="auto"/>
              <w:bottom w:val="single" w:sz="4" w:space="0" w:color="auto"/>
              <w:right w:val="single" w:sz="4" w:space="0" w:color="auto"/>
            </w:tcBorders>
          </w:tcPr>
          <w:p w14:paraId="0585561F" w14:textId="77777777" w:rsidR="00213D72" w:rsidRPr="00FE4D29" w:rsidRDefault="00213D72" w:rsidP="004F634E">
            <w:pPr>
              <w:pStyle w:val="TAC"/>
              <w:keepNext w:val="0"/>
              <w:keepLines w:val="0"/>
              <w:rPr>
                <w:ins w:id="12796" w:author="Ming Li L" w:date="2026-02-24T11:22:00Z" w16du:dateUtc="2026-02-24T10:22:00Z"/>
              </w:rPr>
            </w:pPr>
          </w:p>
        </w:tc>
        <w:tc>
          <w:tcPr>
            <w:tcW w:w="711" w:type="pct"/>
            <w:tcBorders>
              <w:top w:val="nil"/>
              <w:left w:val="single" w:sz="4" w:space="0" w:color="auto"/>
              <w:bottom w:val="nil"/>
              <w:right w:val="single" w:sz="4" w:space="0" w:color="auto"/>
            </w:tcBorders>
          </w:tcPr>
          <w:p w14:paraId="67459456" w14:textId="77777777" w:rsidR="00213D72" w:rsidRPr="00FE4D29" w:rsidRDefault="00213D72" w:rsidP="004F634E">
            <w:pPr>
              <w:pStyle w:val="TAC"/>
              <w:keepNext w:val="0"/>
              <w:keepLines w:val="0"/>
              <w:rPr>
                <w:ins w:id="12797"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7358A678" w14:textId="77777777" w:rsidR="00213D72" w:rsidRPr="00FE4D29" w:rsidRDefault="00213D72" w:rsidP="004F634E">
            <w:pPr>
              <w:pStyle w:val="TAC"/>
              <w:keepNext w:val="0"/>
              <w:keepLines w:val="0"/>
              <w:rPr>
                <w:ins w:id="12798" w:author="Ming Li L" w:date="2026-02-24T11:22:00Z" w16du:dateUtc="2026-02-24T10:22:00Z"/>
                <w:rFonts w:cs="v4.2.0"/>
              </w:rPr>
            </w:pPr>
          </w:p>
        </w:tc>
        <w:tc>
          <w:tcPr>
            <w:tcW w:w="743" w:type="pct"/>
            <w:gridSpan w:val="2"/>
            <w:tcBorders>
              <w:top w:val="nil"/>
              <w:left w:val="single" w:sz="4" w:space="0" w:color="auto"/>
              <w:bottom w:val="nil"/>
              <w:right w:val="single" w:sz="4" w:space="0" w:color="auto"/>
            </w:tcBorders>
          </w:tcPr>
          <w:p w14:paraId="2AF733C5" w14:textId="77777777" w:rsidR="00213D72" w:rsidRPr="00FE4D29" w:rsidRDefault="00213D72" w:rsidP="004F634E">
            <w:pPr>
              <w:pStyle w:val="TAC"/>
              <w:keepNext w:val="0"/>
              <w:keepLines w:val="0"/>
              <w:rPr>
                <w:ins w:id="12799"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6889CEE0" w14:textId="77777777" w:rsidR="00213D72" w:rsidRPr="00FE4D29" w:rsidRDefault="00213D72" w:rsidP="004F634E">
            <w:pPr>
              <w:pStyle w:val="TAC"/>
              <w:keepNext w:val="0"/>
              <w:keepLines w:val="0"/>
              <w:rPr>
                <w:ins w:id="12800"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09D25E11" w14:textId="77777777" w:rsidR="00213D72" w:rsidRPr="00FE4D29" w:rsidRDefault="00213D72" w:rsidP="004F634E">
            <w:pPr>
              <w:pStyle w:val="TAC"/>
              <w:keepNext w:val="0"/>
              <w:keepLines w:val="0"/>
              <w:rPr>
                <w:ins w:id="12801" w:author="Ming Li L" w:date="2026-02-24T11:22:00Z" w16du:dateUtc="2026-02-24T10:22:00Z"/>
              </w:rPr>
            </w:pPr>
          </w:p>
        </w:tc>
      </w:tr>
      <w:tr w:rsidR="00213D72" w:rsidRPr="00FE4D29" w14:paraId="33AC5791" w14:textId="77777777" w:rsidTr="0058160E">
        <w:trPr>
          <w:cantSplit/>
          <w:jc w:val="center"/>
          <w:ins w:id="12802"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58FD9BF6" w14:textId="77777777" w:rsidR="00213D72" w:rsidRPr="00FE4D29" w:rsidRDefault="00213D72" w:rsidP="004F634E">
            <w:pPr>
              <w:pStyle w:val="TAL"/>
              <w:keepNext w:val="0"/>
              <w:keepLines w:val="0"/>
              <w:rPr>
                <w:ins w:id="12803" w:author="Ming Li L" w:date="2026-02-24T11:22:00Z" w16du:dateUtc="2026-02-24T10:22:00Z"/>
              </w:rPr>
            </w:pPr>
            <w:ins w:id="12804" w:author="Ming Li L" w:date="2026-02-24T11:22:00Z" w16du:dateUtc="2026-02-24T10:22:00Z">
              <w:r w:rsidRPr="00FE4D29">
                <w:rPr>
                  <w:szCs w:val="16"/>
                  <w:lang w:eastAsia="ja-JP"/>
                </w:rPr>
                <w:t>EPRE ratio of OCNG DMRS to SSS(Note 1)</w:t>
              </w:r>
            </w:ins>
          </w:p>
        </w:tc>
        <w:tc>
          <w:tcPr>
            <w:tcW w:w="294" w:type="pct"/>
            <w:tcBorders>
              <w:top w:val="single" w:sz="4" w:space="0" w:color="auto"/>
              <w:left w:val="single" w:sz="4" w:space="0" w:color="auto"/>
              <w:bottom w:val="single" w:sz="4" w:space="0" w:color="auto"/>
              <w:right w:val="single" w:sz="4" w:space="0" w:color="auto"/>
            </w:tcBorders>
          </w:tcPr>
          <w:p w14:paraId="145517BE" w14:textId="77777777" w:rsidR="00213D72" w:rsidRPr="00FE4D29" w:rsidRDefault="00213D72" w:rsidP="004F634E">
            <w:pPr>
              <w:pStyle w:val="TAC"/>
              <w:keepNext w:val="0"/>
              <w:keepLines w:val="0"/>
              <w:rPr>
                <w:ins w:id="12805" w:author="Ming Li L" w:date="2026-02-24T11:22:00Z" w16du:dateUtc="2026-02-24T10:22:00Z"/>
              </w:rPr>
            </w:pPr>
          </w:p>
        </w:tc>
        <w:tc>
          <w:tcPr>
            <w:tcW w:w="711" w:type="pct"/>
            <w:tcBorders>
              <w:top w:val="nil"/>
              <w:left w:val="single" w:sz="4" w:space="0" w:color="auto"/>
              <w:bottom w:val="nil"/>
              <w:right w:val="single" w:sz="4" w:space="0" w:color="auto"/>
            </w:tcBorders>
          </w:tcPr>
          <w:p w14:paraId="1F7C92AA" w14:textId="77777777" w:rsidR="00213D72" w:rsidRPr="00FE4D29" w:rsidRDefault="00213D72" w:rsidP="004F634E">
            <w:pPr>
              <w:pStyle w:val="TAC"/>
              <w:keepNext w:val="0"/>
              <w:keepLines w:val="0"/>
              <w:rPr>
                <w:ins w:id="12806"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091357E8" w14:textId="77777777" w:rsidR="00213D72" w:rsidRPr="00FE4D29" w:rsidRDefault="00213D72" w:rsidP="004F634E">
            <w:pPr>
              <w:pStyle w:val="TAC"/>
              <w:keepNext w:val="0"/>
              <w:keepLines w:val="0"/>
              <w:rPr>
                <w:ins w:id="12807" w:author="Ming Li L" w:date="2026-02-24T11:22:00Z" w16du:dateUtc="2026-02-24T10:22:00Z"/>
                <w:rFonts w:cs="v4.2.0"/>
              </w:rPr>
            </w:pPr>
          </w:p>
        </w:tc>
        <w:tc>
          <w:tcPr>
            <w:tcW w:w="743" w:type="pct"/>
            <w:gridSpan w:val="2"/>
            <w:tcBorders>
              <w:top w:val="nil"/>
              <w:left w:val="single" w:sz="4" w:space="0" w:color="auto"/>
              <w:bottom w:val="nil"/>
              <w:right w:val="single" w:sz="4" w:space="0" w:color="auto"/>
            </w:tcBorders>
          </w:tcPr>
          <w:p w14:paraId="46201215" w14:textId="77777777" w:rsidR="00213D72" w:rsidRPr="00FE4D29" w:rsidRDefault="00213D72" w:rsidP="004F634E">
            <w:pPr>
              <w:pStyle w:val="TAC"/>
              <w:keepNext w:val="0"/>
              <w:keepLines w:val="0"/>
              <w:rPr>
                <w:ins w:id="12808"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57628F50" w14:textId="77777777" w:rsidR="00213D72" w:rsidRPr="00FE4D29" w:rsidRDefault="00213D72" w:rsidP="004F634E">
            <w:pPr>
              <w:pStyle w:val="TAC"/>
              <w:keepNext w:val="0"/>
              <w:keepLines w:val="0"/>
              <w:rPr>
                <w:ins w:id="12809"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7B20C82D" w14:textId="77777777" w:rsidR="00213D72" w:rsidRPr="00FE4D29" w:rsidRDefault="00213D72" w:rsidP="004F634E">
            <w:pPr>
              <w:pStyle w:val="TAC"/>
              <w:keepNext w:val="0"/>
              <w:keepLines w:val="0"/>
              <w:rPr>
                <w:ins w:id="12810" w:author="Ming Li L" w:date="2026-02-24T11:22:00Z" w16du:dateUtc="2026-02-24T10:22:00Z"/>
              </w:rPr>
            </w:pPr>
          </w:p>
        </w:tc>
      </w:tr>
      <w:tr w:rsidR="00213D72" w:rsidRPr="00FE4D29" w14:paraId="607F6075" w14:textId="77777777" w:rsidTr="0058160E">
        <w:trPr>
          <w:cantSplit/>
          <w:jc w:val="center"/>
          <w:ins w:id="12811"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75A81AD5" w14:textId="77777777" w:rsidR="00213D72" w:rsidRPr="00FE4D29" w:rsidRDefault="00213D72" w:rsidP="004F634E">
            <w:pPr>
              <w:pStyle w:val="TAL"/>
              <w:keepNext w:val="0"/>
              <w:keepLines w:val="0"/>
              <w:rPr>
                <w:ins w:id="12812" w:author="Ming Li L" w:date="2026-02-24T11:22:00Z" w16du:dateUtc="2026-02-24T10:22:00Z"/>
                <w:bCs/>
              </w:rPr>
            </w:pPr>
            <w:ins w:id="12813" w:author="Ming Li L" w:date="2026-02-24T11:22:00Z" w16du:dateUtc="2026-02-24T10:22:00Z">
              <w:r w:rsidRPr="00FE4D29">
                <w:rPr>
                  <w:bCs/>
                </w:rPr>
                <w:t>EPRE ratio of OCNG to OCNG DMRS (Note 1)</w:t>
              </w:r>
            </w:ins>
          </w:p>
        </w:tc>
        <w:tc>
          <w:tcPr>
            <w:tcW w:w="294" w:type="pct"/>
            <w:tcBorders>
              <w:top w:val="single" w:sz="4" w:space="0" w:color="auto"/>
              <w:left w:val="single" w:sz="4" w:space="0" w:color="auto"/>
              <w:bottom w:val="single" w:sz="4" w:space="0" w:color="auto"/>
              <w:right w:val="single" w:sz="4" w:space="0" w:color="auto"/>
            </w:tcBorders>
          </w:tcPr>
          <w:p w14:paraId="4D1A5052" w14:textId="77777777" w:rsidR="00213D72" w:rsidRPr="00FE4D29" w:rsidRDefault="00213D72" w:rsidP="004F634E">
            <w:pPr>
              <w:pStyle w:val="TAC"/>
              <w:keepNext w:val="0"/>
              <w:keepLines w:val="0"/>
              <w:rPr>
                <w:ins w:id="12814" w:author="Ming Li L" w:date="2026-02-24T11:22:00Z" w16du:dateUtc="2026-02-24T10:22:00Z"/>
              </w:rPr>
            </w:pPr>
          </w:p>
        </w:tc>
        <w:tc>
          <w:tcPr>
            <w:tcW w:w="711" w:type="pct"/>
            <w:tcBorders>
              <w:top w:val="nil"/>
              <w:left w:val="single" w:sz="4" w:space="0" w:color="auto"/>
              <w:bottom w:val="single" w:sz="4" w:space="0" w:color="auto"/>
              <w:right w:val="single" w:sz="4" w:space="0" w:color="auto"/>
            </w:tcBorders>
          </w:tcPr>
          <w:p w14:paraId="058825B2" w14:textId="77777777" w:rsidR="00213D72" w:rsidRPr="00FE4D29" w:rsidRDefault="00213D72" w:rsidP="004F634E">
            <w:pPr>
              <w:pStyle w:val="TAC"/>
              <w:keepNext w:val="0"/>
              <w:keepLines w:val="0"/>
              <w:rPr>
                <w:ins w:id="12815" w:author="Ming Li L" w:date="2026-02-24T11:22:00Z" w16du:dateUtc="2026-02-24T10:22:00Z"/>
              </w:rPr>
            </w:pPr>
          </w:p>
        </w:tc>
        <w:tc>
          <w:tcPr>
            <w:tcW w:w="686" w:type="pct"/>
            <w:gridSpan w:val="2"/>
            <w:tcBorders>
              <w:top w:val="nil"/>
              <w:left w:val="single" w:sz="4" w:space="0" w:color="auto"/>
              <w:bottom w:val="single" w:sz="4" w:space="0" w:color="auto"/>
              <w:right w:val="single" w:sz="4" w:space="0" w:color="auto"/>
            </w:tcBorders>
          </w:tcPr>
          <w:p w14:paraId="531AD137" w14:textId="77777777" w:rsidR="00213D72" w:rsidRPr="00FE4D29" w:rsidRDefault="00213D72" w:rsidP="004F634E">
            <w:pPr>
              <w:pStyle w:val="TAC"/>
              <w:keepNext w:val="0"/>
              <w:keepLines w:val="0"/>
              <w:rPr>
                <w:ins w:id="12816" w:author="Ming Li L" w:date="2026-02-24T11:22:00Z" w16du:dateUtc="2026-02-24T10:22:00Z"/>
                <w:rFonts w:cs="v4.2.0"/>
              </w:rPr>
            </w:pPr>
          </w:p>
        </w:tc>
        <w:tc>
          <w:tcPr>
            <w:tcW w:w="743" w:type="pct"/>
            <w:gridSpan w:val="2"/>
            <w:tcBorders>
              <w:top w:val="nil"/>
              <w:left w:val="single" w:sz="4" w:space="0" w:color="auto"/>
              <w:bottom w:val="single" w:sz="4" w:space="0" w:color="auto"/>
              <w:right w:val="single" w:sz="4" w:space="0" w:color="auto"/>
            </w:tcBorders>
          </w:tcPr>
          <w:p w14:paraId="46D9039F" w14:textId="77777777" w:rsidR="00213D72" w:rsidRPr="00FE4D29" w:rsidRDefault="00213D72" w:rsidP="004F634E">
            <w:pPr>
              <w:pStyle w:val="TAC"/>
              <w:keepNext w:val="0"/>
              <w:keepLines w:val="0"/>
              <w:rPr>
                <w:ins w:id="12817" w:author="Ming Li L" w:date="2026-02-24T11:22:00Z" w16du:dateUtc="2026-02-24T10:22:00Z"/>
              </w:rPr>
            </w:pPr>
          </w:p>
        </w:tc>
        <w:tc>
          <w:tcPr>
            <w:tcW w:w="861" w:type="pct"/>
            <w:gridSpan w:val="2"/>
            <w:tcBorders>
              <w:top w:val="nil"/>
              <w:left w:val="single" w:sz="4" w:space="0" w:color="auto"/>
              <w:bottom w:val="single" w:sz="4" w:space="0" w:color="auto"/>
              <w:right w:val="single" w:sz="4" w:space="0" w:color="auto"/>
            </w:tcBorders>
          </w:tcPr>
          <w:p w14:paraId="0E6CC009" w14:textId="77777777" w:rsidR="00213D72" w:rsidRPr="00FE4D29" w:rsidRDefault="00213D72" w:rsidP="004F634E">
            <w:pPr>
              <w:pStyle w:val="TAC"/>
              <w:keepNext w:val="0"/>
              <w:keepLines w:val="0"/>
              <w:rPr>
                <w:ins w:id="12818" w:author="Ming Li L" w:date="2026-02-24T11:22:00Z" w16du:dateUtc="2026-02-24T10:22:00Z"/>
              </w:rPr>
            </w:pPr>
          </w:p>
        </w:tc>
        <w:tc>
          <w:tcPr>
            <w:tcW w:w="749" w:type="pct"/>
            <w:gridSpan w:val="2"/>
            <w:tcBorders>
              <w:top w:val="nil"/>
              <w:left w:val="single" w:sz="4" w:space="0" w:color="auto"/>
              <w:bottom w:val="single" w:sz="4" w:space="0" w:color="auto"/>
              <w:right w:val="single" w:sz="4" w:space="0" w:color="auto"/>
            </w:tcBorders>
          </w:tcPr>
          <w:p w14:paraId="7D0FC181" w14:textId="77777777" w:rsidR="00213D72" w:rsidRPr="00FE4D29" w:rsidRDefault="00213D72" w:rsidP="004F634E">
            <w:pPr>
              <w:pStyle w:val="TAC"/>
              <w:keepNext w:val="0"/>
              <w:keepLines w:val="0"/>
              <w:rPr>
                <w:ins w:id="12819" w:author="Ming Li L" w:date="2026-02-24T11:22:00Z" w16du:dateUtc="2026-02-24T10:22:00Z"/>
              </w:rPr>
            </w:pPr>
          </w:p>
        </w:tc>
      </w:tr>
      <w:tr w:rsidR="00213D72" w:rsidRPr="00FE4D29" w14:paraId="7D59A9EA" w14:textId="77777777" w:rsidTr="0058160E">
        <w:trPr>
          <w:cantSplit/>
          <w:jc w:val="center"/>
          <w:ins w:id="12820" w:author="Ming Li L" w:date="2026-02-24T11:22:00Z"/>
        </w:trPr>
        <w:tc>
          <w:tcPr>
            <w:tcW w:w="957" w:type="pct"/>
            <w:gridSpan w:val="2"/>
            <w:tcBorders>
              <w:top w:val="nil"/>
              <w:left w:val="single" w:sz="4" w:space="0" w:color="auto"/>
              <w:bottom w:val="single" w:sz="4" w:space="0" w:color="auto"/>
              <w:right w:val="single" w:sz="4" w:space="0" w:color="auto"/>
            </w:tcBorders>
            <w:hideMark/>
          </w:tcPr>
          <w:p w14:paraId="11A4463E" w14:textId="77777777" w:rsidR="00213D72" w:rsidRPr="00FE4D29" w:rsidRDefault="00213D72" w:rsidP="004F634E">
            <w:pPr>
              <w:pStyle w:val="TAL"/>
              <w:keepNext w:val="0"/>
              <w:keepLines w:val="0"/>
              <w:rPr>
                <w:ins w:id="12821" w:author="Ming Li L" w:date="2026-02-24T11:22:00Z" w16du:dateUtc="2026-02-24T10:22:00Z"/>
              </w:rPr>
            </w:pPr>
            <w:ins w:id="12822" w:author="Ming Li L" w:date="2026-02-24T11:22:00Z" w16du:dateUtc="2026-02-24T10:22:00Z">
              <w:r w:rsidRPr="00FE4D29">
                <w:rPr>
                  <w:lang w:eastAsia="zh-CN"/>
                </w:rPr>
                <w:t>Ê</w:t>
              </w:r>
              <w:r w:rsidRPr="00FE4D29">
                <w:rPr>
                  <w:vertAlign w:val="subscript"/>
                  <w:lang w:eastAsia="zh-CN"/>
                </w:rPr>
                <w:t>s</w:t>
              </w:r>
            </w:ins>
          </w:p>
        </w:tc>
        <w:tc>
          <w:tcPr>
            <w:tcW w:w="294" w:type="pct"/>
            <w:tcBorders>
              <w:top w:val="single" w:sz="4" w:space="0" w:color="auto"/>
              <w:left w:val="single" w:sz="4" w:space="0" w:color="auto"/>
              <w:bottom w:val="single" w:sz="4" w:space="0" w:color="auto"/>
              <w:right w:val="single" w:sz="4" w:space="0" w:color="auto"/>
            </w:tcBorders>
            <w:hideMark/>
          </w:tcPr>
          <w:p w14:paraId="662774EA" w14:textId="77777777" w:rsidR="00213D72" w:rsidRPr="00FE4D29" w:rsidRDefault="00213D72" w:rsidP="004F634E">
            <w:pPr>
              <w:pStyle w:val="TAC"/>
              <w:keepNext w:val="0"/>
              <w:keepLines w:val="0"/>
              <w:rPr>
                <w:ins w:id="12823" w:author="Ming Li L" w:date="2026-02-24T11:22:00Z" w16du:dateUtc="2026-02-24T10:22:00Z"/>
              </w:rPr>
            </w:pPr>
            <w:ins w:id="12824" w:author="Ming Li L" w:date="2026-02-24T11:22:00Z" w16du:dateUtc="2026-02-24T10:22:00Z">
              <w:r w:rsidRPr="00FE4D29">
                <w:rPr>
                  <w:rFonts w:cs="Arial"/>
                  <w:lang w:eastAsia="zh-CN"/>
                </w:rPr>
                <w:t>dBm/SCS</w:t>
              </w:r>
            </w:ins>
          </w:p>
        </w:tc>
        <w:tc>
          <w:tcPr>
            <w:tcW w:w="711" w:type="pct"/>
            <w:tcBorders>
              <w:top w:val="single" w:sz="4" w:space="0" w:color="auto"/>
              <w:left w:val="single" w:sz="4" w:space="0" w:color="auto"/>
              <w:bottom w:val="single" w:sz="4" w:space="0" w:color="auto"/>
              <w:right w:val="single" w:sz="4" w:space="0" w:color="auto"/>
            </w:tcBorders>
            <w:hideMark/>
          </w:tcPr>
          <w:p w14:paraId="12BD1E49" w14:textId="77777777" w:rsidR="00213D72" w:rsidRPr="00FE4D29" w:rsidRDefault="00213D72" w:rsidP="004F634E">
            <w:pPr>
              <w:pStyle w:val="TAC"/>
              <w:keepNext w:val="0"/>
              <w:keepLines w:val="0"/>
              <w:rPr>
                <w:ins w:id="12825" w:author="Ming Li L" w:date="2026-02-24T11:22:00Z" w16du:dateUtc="2026-02-24T10:22:00Z"/>
              </w:rPr>
            </w:pPr>
            <w:ins w:id="12826" w:author="Ming Li L" w:date="2026-02-24T11:22:00Z" w16du:dateUtc="2026-02-24T10:22:00Z">
              <w:r w:rsidRPr="00FE4D29">
                <w:t>Config 2</w:t>
              </w:r>
            </w:ins>
          </w:p>
        </w:tc>
        <w:tc>
          <w:tcPr>
            <w:tcW w:w="686" w:type="pct"/>
            <w:gridSpan w:val="2"/>
            <w:tcBorders>
              <w:top w:val="single" w:sz="4" w:space="0" w:color="auto"/>
              <w:left w:val="single" w:sz="4" w:space="0" w:color="auto"/>
              <w:bottom w:val="nil"/>
              <w:right w:val="single" w:sz="4" w:space="0" w:color="auto"/>
            </w:tcBorders>
          </w:tcPr>
          <w:p w14:paraId="7C3F91DC" w14:textId="77777777" w:rsidR="00213D72" w:rsidRPr="00FE4D29" w:rsidRDefault="00213D72" w:rsidP="004F634E">
            <w:pPr>
              <w:pStyle w:val="TAC"/>
              <w:keepNext w:val="0"/>
              <w:keepLines w:val="0"/>
              <w:rPr>
                <w:ins w:id="12827" w:author="Ming Li L" w:date="2026-02-24T11:22:00Z" w16du:dateUtc="2026-02-24T10:22:00Z"/>
              </w:rPr>
            </w:pPr>
            <w:ins w:id="12828" w:author="Ming Li L" w:date="2026-02-24T11:22:00Z" w16du:dateUtc="2026-02-24T10:22:00Z">
              <w:r w:rsidRPr="00FE4D29">
                <w:t>-98</w:t>
              </w:r>
            </w:ins>
          </w:p>
          <w:p w14:paraId="2DCB9FBB" w14:textId="77777777" w:rsidR="00213D72" w:rsidRPr="00FE4D29" w:rsidRDefault="00213D72" w:rsidP="004F634E">
            <w:pPr>
              <w:pStyle w:val="TAC"/>
              <w:keepNext w:val="0"/>
              <w:keepLines w:val="0"/>
              <w:rPr>
                <w:ins w:id="12829"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77BB97AE" w14:textId="77777777" w:rsidR="00213D72" w:rsidRPr="00FE4D29" w:rsidRDefault="00213D72" w:rsidP="004F634E">
            <w:pPr>
              <w:pStyle w:val="TAC"/>
              <w:keepNext w:val="0"/>
              <w:keepLines w:val="0"/>
              <w:rPr>
                <w:ins w:id="12830" w:author="Ming Li L" w:date="2026-02-24T11:22:00Z" w16du:dateUtc="2026-02-24T10:22:00Z"/>
              </w:rPr>
            </w:pPr>
            <w:ins w:id="12831" w:author="Ming Li L" w:date="2026-02-24T11:22:00Z" w16du:dateUtc="2026-02-24T10:22:00Z">
              <w:r w:rsidRPr="00FE4D29">
                <w:t>-87</w:t>
              </w:r>
            </w:ins>
          </w:p>
        </w:tc>
        <w:tc>
          <w:tcPr>
            <w:tcW w:w="462" w:type="pct"/>
            <w:tcBorders>
              <w:top w:val="single" w:sz="4" w:space="0" w:color="auto"/>
              <w:left w:val="single" w:sz="4" w:space="0" w:color="auto"/>
              <w:bottom w:val="single" w:sz="4" w:space="0" w:color="auto"/>
              <w:right w:val="single" w:sz="4" w:space="0" w:color="auto"/>
            </w:tcBorders>
            <w:hideMark/>
          </w:tcPr>
          <w:p w14:paraId="72B6EABD" w14:textId="77777777" w:rsidR="00213D72" w:rsidRPr="00FE4D29" w:rsidRDefault="00213D72" w:rsidP="004F634E">
            <w:pPr>
              <w:pStyle w:val="TAC"/>
              <w:keepNext w:val="0"/>
              <w:keepLines w:val="0"/>
              <w:rPr>
                <w:ins w:id="12832" w:author="Ming Li L" w:date="2026-02-24T11:22:00Z" w16du:dateUtc="2026-02-24T10:22:00Z"/>
              </w:rPr>
            </w:pPr>
            <w:ins w:id="12833" w:author="Ming Li L" w:date="2026-02-24T11:22:00Z" w16du:dateUtc="2026-02-24T10:22:00Z">
              <w:r w:rsidRPr="00FE4D29">
                <w:t>-Infinity</w:t>
              </w:r>
            </w:ins>
          </w:p>
        </w:tc>
        <w:tc>
          <w:tcPr>
            <w:tcW w:w="399" w:type="pct"/>
            <w:tcBorders>
              <w:top w:val="single" w:sz="4" w:space="0" w:color="auto"/>
              <w:left w:val="single" w:sz="4" w:space="0" w:color="auto"/>
              <w:bottom w:val="single" w:sz="4" w:space="0" w:color="auto"/>
              <w:right w:val="single" w:sz="4" w:space="0" w:color="auto"/>
            </w:tcBorders>
            <w:hideMark/>
          </w:tcPr>
          <w:p w14:paraId="6E585084" w14:textId="77777777" w:rsidR="00213D72" w:rsidRPr="00FE4D29" w:rsidRDefault="00213D72" w:rsidP="004F634E">
            <w:pPr>
              <w:pStyle w:val="TAC"/>
              <w:keepNext w:val="0"/>
              <w:keepLines w:val="0"/>
              <w:rPr>
                <w:ins w:id="12834" w:author="Ming Li L" w:date="2026-02-24T11:22:00Z" w16du:dateUtc="2026-02-24T10:22:00Z"/>
              </w:rPr>
            </w:pPr>
            <w:ins w:id="12835" w:author="Ming Li L" w:date="2026-02-24T11:22:00Z" w16du:dateUtc="2026-02-24T10:22:00Z">
              <w:r w:rsidRPr="00FE4D29">
                <w:t>-98</w:t>
              </w:r>
            </w:ins>
          </w:p>
        </w:tc>
        <w:tc>
          <w:tcPr>
            <w:tcW w:w="378" w:type="pct"/>
            <w:tcBorders>
              <w:top w:val="single" w:sz="4" w:space="0" w:color="auto"/>
              <w:left w:val="single" w:sz="4" w:space="0" w:color="auto"/>
              <w:bottom w:val="single" w:sz="4" w:space="0" w:color="auto"/>
              <w:right w:val="single" w:sz="4" w:space="0" w:color="auto"/>
            </w:tcBorders>
          </w:tcPr>
          <w:p w14:paraId="4D15BB88" w14:textId="77777777" w:rsidR="00213D72" w:rsidRPr="00FE4D29" w:rsidRDefault="00213D72" w:rsidP="004F634E">
            <w:pPr>
              <w:pStyle w:val="TAC"/>
              <w:keepNext w:val="0"/>
              <w:keepLines w:val="0"/>
              <w:rPr>
                <w:ins w:id="12836" w:author="Ming Li L" w:date="2026-02-24T11:22:00Z" w16du:dateUtc="2026-02-24T10:22:00Z"/>
              </w:rPr>
            </w:pPr>
            <w:ins w:id="12837" w:author="Ming Li L" w:date="2026-02-24T11:22:00Z" w16du:dateUtc="2026-02-24T10:22:00Z">
              <w:r w:rsidRPr="00FE4D29">
                <w:t>-Infinity</w:t>
              </w:r>
            </w:ins>
          </w:p>
        </w:tc>
        <w:tc>
          <w:tcPr>
            <w:tcW w:w="371" w:type="pct"/>
            <w:tcBorders>
              <w:top w:val="single" w:sz="4" w:space="0" w:color="auto"/>
              <w:left w:val="single" w:sz="4" w:space="0" w:color="auto"/>
              <w:bottom w:val="single" w:sz="4" w:space="0" w:color="auto"/>
              <w:right w:val="single" w:sz="4" w:space="0" w:color="auto"/>
            </w:tcBorders>
          </w:tcPr>
          <w:p w14:paraId="55C839AE" w14:textId="77777777" w:rsidR="00213D72" w:rsidRPr="00FE4D29" w:rsidRDefault="00213D72" w:rsidP="004F634E">
            <w:pPr>
              <w:pStyle w:val="TAC"/>
              <w:keepNext w:val="0"/>
              <w:keepLines w:val="0"/>
              <w:rPr>
                <w:ins w:id="12838" w:author="Ming Li L" w:date="2026-02-24T11:22:00Z" w16du:dateUtc="2026-02-24T10:22:00Z"/>
              </w:rPr>
            </w:pPr>
            <w:ins w:id="12839" w:author="Ming Li L" w:date="2026-02-24T11:22:00Z" w16du:dateUtc="2026-02-24T10:22:00Z">
              <w:r w:rsidRPr="00FE4D29">
                <w:t>-87</w:t>
              </w:r>
            </w:ins>
          </w:p>
        </w:tc>
      </w:tr>
      <w:tr w:rsidR="00213D72" w:rsidRPr="00FE4D29" w14:paraId="556D2D89" w14:textId="77777777" w:rsidTr="0058160E">
        <w:trPr>
          <w:cantSplit/>
          <w:jc w:val="center"/>
          <w:ins w:id="12840"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73D870D0" w14:textId="77777777" w:rsidR="00213D72" w:rsidRPr="00FE4D29" w:rsidRDefault="00213D72" w:rsidP="004F634E">
            <w:pPr>
              <w:pStyle w:val="TAL"/>
              <w:keepNext w:val="0"/>
              <w:keepLines w:val="0"/>
              <w:rPr>
                <w:ins w:id="12841" w:author="Ming Li L" w:date="2026-02-24T11:22:00Z" w16du:dateUtc="2026-02-24T10:22:00Z"/>
                <w:rFonts w:cs="v4.2.0"/>
              </w:rPr>
            </w:pPr>
            <w:ins w:id="12842" w:author="Ming Li L" w:date="2026-02-24T11:22:00Z" w16du:dateUtc="2026-02-24T10:22:00Z">
              <w:r w:rsidRPr="00FE4D29">
                <w:rPr>
                  <w:rFonts w:cs="v4.2.0"/>
                </w:rPr>
                <w:t>SSB_RP</w:t>
              </w:r>
              <w:r w:rsidRPr="00FE4D29">
                <w:rPr>
                  <w:vertAlign w:val="superscript"/>
                </w:rPr>
                <w:t xml:space="preserve"> Note 3</w:t>
              </w:r>
            </w:ins>
          </w:p>
        </w:tc>
        <w:tc>
          <w:tcPr>
            <w:tcW w:w="294" w:type="pct"/>
            <w:tcBorders>
              <w:top w:val="single" w:sz="4" w:space="0" w:color="auto"/>
              <w:left w:val="single" w:sz="4" w:space="0" w:color="auto"/>
              <w:bottom w:val="nil"/>
              <w:right w:val="single" w:sz="4" w:space="0" w:color="auto"/>
            </w:tcBorders>
            <w:hideMark/>
          </w:tcPr>
          <w:p w14:paraId="516CD0AD" w14:textId="77777777" w:rsidR="00213D72" w:rsidRPr="00FE4D29" w:rsidRDefault="00213D72" w:rsidP="004F634E">
            <w:pPr>
              <w:pStyle w:val="TAC"/>
              <w:keepNext w:val="0"/>
              <w:keepLines w:val="0"/>
              <w:rPr>
                <w:ins w:id="12843" w:author="Ming Li L" w:date="2026-02-24T11:22:00Z" w16du:dateUtc="2026-02-24T10:22:00Z"/>
              </w:rPr>
            </w:pPr>
            <w:ins w:id="12844" w:author="Ming Li L" w:date="2026-02-24T11:22:00Z" w16du:dateUtc="2026-02-24T10:22:00Z">
              <w:r w:rsidRPr="00FE4D29">
                <w:t>dBm/SCS</w:t>
              </w:r>
            </w:ins>
          </w:p>
        </w:tc>
        <w:tc>
          <w:tcPr>
            <w:tcW w:w="711" w:type="pct"/>
            <w:tcBorders>
              <w:top w:val="single" w:sz="4" w:space="0" w:color="auto"/>
              <w:left w:val="single" w:sz="4" w:space="0" w:color="auto"/>
              <w:bottom w:val="single" w:sz="4" w:space="0" w:color="auto"/>
              <w:right w:val="single" w:sz="4" w:space="0" w:color="auto"/>
            </w:tcBorders>
          </w:tcPr>
          <w:p w14:paraId="568E5317" w14:textId="77777777" w:rsidR="00213D72" w:rsidRPr="00FE4D29" w:rsidRDefault="00213D72" w:rsidP="004F634E">
            <w:pPr>
              <w:pStyle w:val="TAC"/>
              <w:keepNext w:val="0"/>
              <w:keepLines w:val="0"/>
              <w:rPr>
                <w:ins w:id="12845"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2D1675D2" w14:textId="77777777" w:rsidR="00213D72" w:rsidRPr="00FE4D29" w:rsidRDefault="00213D72" w:rsidP="004F634E">
            <w:pPr>
              <w:pStyle w:val="TAC"/>
              <w:keepNext w:val="0"/>
              <w:keepLines w:val="0"/>
              <w:rPr>
                <w:ins w:id="12846"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51B2B24F" w14:textId="77777777" w:rsidR="00213D72" w:rsidRPr="00FE4D29" w:rsidRDefault="00213D72" w:rsidP="004F634E">
            <w:pPr>
              <w:pStyle w:val="TAC"/>
              <w:keepNext w:val="0"/>
              <w:keepLines w:val="0"/>
              <w:rPr>
                <w:ins w:id="12847" w:author="Ming Li L" w:date="2026-02-24T11:22:00Z" w16du:dateUtc="2026-02-24T10:22:00Z"/>
              </w:rPr>
            </w:pPr>
          </w:p>
        </w:tc>
        <w:tc>
          <w:tcPr>
            <w:tcW w:w="462" w:type="pct"/>
            <w:tcBorders>
              <w:top w:val="single" w:sz="4" w:space="0" w:color="auto"/>
              <w:left w:val="single" w:sz="4" w:space="0" w:color="auto"/>
              <w:bottom w:val="single" w:sz="4" w:space="0" w:color="auto"/>
              <w:right w:val="single" w:sz="4" w:space="0" w:color="auto"/>
            </w:tcBorders>
          </w:tcPr>
          <w:p w14:paraId="4F6F634E" w14:textId="77777777" w:rsidR="00213D72" w:rsidRPr="00FE4D29" w:rsidRDefault="00213D72" w:rsidP="004F634E">
            <w:pPr>
              <w:pStyle w:val="TAC"/>
              <w:keepNext w:val="0"/>
              <w:keepLines w:val="0"/>
              <w:rPr>
                <w:ins w:id="12848" w:author="Ming Li L" w:date="2026-02-24T11:22:00Z" w16du:dateUtc="2026-02-24T10:22:00Z"/>
              </w:rPr>
            </w:pPr>
          </w:p>
        </w:tc>
        <w:tc>
          <w:tcPr>
            <w:tcW w:w="399" w:type="pct"/>
            <w:tcBorders>
              <w:top w:val="single" w:sz="4" w:space="0" w:color="auto"/>
              <w:left w:val="single" w:sz="4" w:space="0" w:color="auto"/>
              <w:bottom w:val="single" w:sz="4" w:space="0" w:color="auto"/>
              <w:right w:val="single" w:sz="4" w:space="0" w:color="auto"/>
            </w:tcBorders>
          </w:tcPr>
          <w:p w14:paraId="7F4182AC" w14:textId="77777777" w:rsidR="00213D72" w:rsidRPr="00FE4D29" w:rsidRDefault="00213D72" w:rsidP="004F634E">
            <w:pPr>
              <w:pStyle w:val="TAC"/>
              <w:keepNext w:val="0"/>
              <w:keepLines w:val="0"/>
              <w:rPr>
                <w:ins w:id="12849" w:author="Ming Li L" w:date="2026-02-24T11:22:00Z" w16du:dateUtc="2026-02-24T10:22:00Z"/>
              </w:rPr>
            </w:pPr>
          </w:p>
        </w:tc>
        <w:tc>
          <w:tcPr>
            <w:tcW w:w="378" w:type="pct"/>
            <w:tcBorders>
              <w:top w:val="single" w:sz="4" w:space="0" w:color="auto"/>
              <w:left w:val="single" w:sz="4" w:space="0" w:color="auto"/>
              <w:bottom w:val="single" w:sz="4" w:space="0" w:color="auto"/>
              <w:right w:val="single" w:sz="4" w:space="0" w:color="auto"/>
            </w:tcBorders>
          </w:tcPr>
          <w:p w14:paraId="0F3EEA70" w14:textId="77777777" w:rsidR="00213D72" w:rsidRPr="00FE4D29" w:rsidRDefault="00213D72" w:rsidP="004F634E">
            <w:pPr>
              <w:pStyle w:val="TAC"/>
              <w:keepNext w:val="0"/>
              <w:keepLines w:val="0"/>
              <w:rPr>
                <w:ins w:id="12850" w:author="Ming Li L" w:date="2026-02-24T11:22:00Z" w16du:dateUtc="2026-02-24T10:22:00Z"/>
              </w:rPr>
            </w:pPr>
          </w:p>
        </w:tc>
        <w:tc>
          <w:tcPr>
            <w:tcW w:w="371" w:type="pct"/>
            <w:tcBorders>
              <w:top w:val="single" w:sz="4" w:space="0" w:color="auto"/>
              <w:left w:val="single" w:sz="4" w:space="0" w:color="auto"/>
              <w:bottom w:val="single" w:sz="4" w:space="0" w:color="auto"/>
              <w:right w:val="single" w:sz="4" w:space="0" w:color="auto"/>
            </w:tcBorders>
          </w:tcPr>
          <w:p w14:paraId="7BB47804" w14:textId="77777777" w:rsidR="00213D72" w:rsidRPr="00FE4D29" w:rsidRDefault="00213D72" w:rsidP="004F634E">
            <w:pPr>
              <w:pStyle w:val="TAC"/>
              <w:keepNext w:val="0"/>
              <w:keepLines w:val="0"/>
              <w:rPr>
                <w:ins w:id="12851" w:author="Ming Li L" w:date="2026-02-24T11:22:00Z" w16du:dateUtc="2026-02-24T10:22:00Z"/>
              </w:rPr>
            </w:pPr>
          </w:p>
        </w:tc>
      </w:tr>
      <w:tr w:rsidR="00213D72" w:rsidRPr="00FE4D29" w14:paraId="228D6B4C" w14:textId="77777777" w:rsidTr="0058160E">
        <w:trPr>
          <w:cantSplit/>
          <w:jc w:val="center"/>
          <w:ins w:id="12852" w:author="Ming Li L" w:date="2026-02-24T11:22:00Z"/>
        </w:trPr>
        <w:tc>
          <w:tcPr>
            <w:tcW w:w="957" w:type="pct"/>
            <w:gridSpan w:val="2"/>
            <w:tcBorders>
              <w:top w:val="nil"/>
              <w:left w:val="single" w:sz="4" w:space="0" w:color="auto"/>
              <w:bottom w:val="single" w:sz="4" w:space="0" w:color="auto"/>
              <w:right w:val="single" w:sz="4" w:space="0" w:color="auto"/>
            </w:tcBorders>
          </w:tcPr>
          <w:p w14:paraId="5878B2D1" w14:textId="77777777" w:rsidR="00213D72" w:rsidRPr="00FE4D29" w:rsidRDefault="00213D72" w:rsidP="004F634E">
            <w:pPr>
              <w:pStyle w:val="TAL"/>
              <w:keepNext w:val="0"/>
              <w:keepLines w:val="0"/>
              <w:rPr>
                <w:ins w:id="12853" w:author="Ming Li L" w:date="2026-02-24T11:22:00Z" w16du:dateUtc="2026-02-24T10:22:00Z"/>
              </w:rPr>
            </w:pPr>
          </w:p>
        </w:tc>
        <w:tc>
          <w:tcPr>
            <w:tcW w:w="294" w:type="pct"/>
            <w:tcBorders>
              <w:top w:val="nil"/>
              <w:left w:val="single" w:sz="4" w:space="0" w:color="auto"/>
              <w:bottom w:val="single" w:sz="4" w:space="0" w:color="auto"/>
              <w:right w:val="single" w:sz="4" w:space="0" w:color="auto"/>
            </w:tcBorders>
            <w:hideMark/>
          </w:tcPr>
          <w:p w14:paraId="2970D1CC" w14:textId="77777777" w:rsidR="00213D72" w:rsidRPr="00FE4D29" w:rsidRDefault="00213D72" w:rsidP="004F634E">
            <w:pPr>
              <w:pStyle w:val="TAC"/>
              <w:keepNext w:val="0"/>
              <w:keepLines w:val="0"/>
              <w:rPr>
                <w:ins w:id="12854" w:author="Ming Li L" w:date="2026-02-24T11:22:00Z" w16du:dateUtc="2026-02-24T10:22:00Z"/>
              </w:rPr>
            </w:pPr>
            <w:ins w:id="12855" w:author="Ming Li L" w:date="2026-02-24T11:22:00Z" w16du:dateUtc="2026-02-24T10:22:00Z">
              <w:r w:rsidRPr="00FE4D29">
                <w:t>Note 5</w:t>
              </w:r>
            </w:ins>
          </w:p>
        </w:tc>
        <w:tc>
          <w:tcPr>
            <w:tcW w:w="711" w:type="pct"/>
            <w:tcBorders>
              <w:top w:val="single" w:sz="4" w:space="0" w:color="auto"/>
              <w:left w:val="single" w:sz="4" w:space="0" w:color="auto"/>
              <w:bottom w:val="single" w:sz="4" w:space="0" w:color="auto"/>
              <w:right w:val="single" w:sz="4" w:space="0" w:color="auto"/>
            </w:tcBorders>
          </w:tcPr>
          <w:p w14:paraId="682D38BA" w14:textId="77777777" w:rsidR="00213D72" w:rsidRPr="00FE4D29" w:rsidRDefault="00213D72" w:rsidP="004F634E">
            <w:pPr>
              <w:pStyle w:val="TAC"/>
              <w:keepNext w:val="0"/>
              <w:keepLines w:val="0"/>
              <w:rPr>
                <w:ins w:id="12856"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29E62B90" w14:textId="77777777" w:rsidR="00213D72" w:rsidRPr="00FE4D29" w:rsidRDefault="00213D72" w:rsidP="004F634E">
            <w:pPr>
              <w:pStyle w:val="TAC"/>
              <w:keepNext w:val="0"/>
              <w:keepLines w:val="0"/>
              <w:rPr>
                <w:ins w:id="12857"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7E21EDAE" w14:textId="77777777" w:rsidR="00213D72" w:rsidRPr="00FE4D29" w:rsidRDefault="00213D72" w:rsidP="004F634E">
            <w:pPr>
              <w:pStyle w:val="TAC"/>
              <w:keepNext w:val="0"/>
              <w:keepLines w:val="0"/>
              <w:rPr>
                <w:ins w:id="12858" w:author="Ming Li L" w:date="2026-02-24T11:22:00Z" w16du:dateUtc="2026-02-24T10:22:00Z"/>
              </w:rPr>
            </w:pPr>
          </w:p>
        </w:tc>
        <w:tc>
          <w:tcPr>
            <w:tcW w:w="462" w:type="pct"/>
            <w:tcBorders>
              <w:top w:val="single" w:sz="4" w:space="0" w:color="auto"/>
              <w:left w:val="single" w:sz="4" w:space="0" w:color="auto"/>
              <w:bottom w:val="single" w:sz="4" w:space="0" w:color="auto"/>
              <w:right w:val="single" w:sz="4" w:space="0" w:color="auto"/>
            </w:tcBorders>
          </w:tcPr>
          <w:p w14:paraId="76A81927" w14:textId="77777777" w:rsidR="00213D72" w:rsidRPr="00FE4D29" w:rsidRDefault="00213D72" w:rsidP="004F634E">
            <w:pPr>
              <w:pStyle w:val="TAC"/>
              <w:keepNext w:val="0"/>
              <w:keepLines w:val="0"/>
              <w:rPr>
                <w:ins w:id="12859" w:author="Ming Li L" w:date="2026-02-24T11:22:00Z" w16du:dateUtc="2026-02-24T10:22:00Z"/>
              </w:rPr>
            </w:pPr>
          </w:p>
        </w:tc>
        <w:tc>
          <w:tcPr>
            <w:tcW w:w="399" w:type="pct"/>
            <w:tcBorders>
              <w:top w:val="single" w:sz="4" w:space="0" w:color="auto"/>
              <w:left w:val="single" w:sz="4" w:space="0" w:color="auto"/>
              <w:bottom w:val="single" w:sz="4" w:space="0" w:color="auto"/>
              <w:right w:val="single" w:sz="4" w:space="0" w:color="auto"/>
            </w:tcBorders>
          </w:tcPr>
          <w:p w14:paraId="29D9F16B" w14:textId="77777777" w:rsidR="00213D72" w:rsidRPr="00FE4D29" w:rsidRDefault="00213D72" w:rsidP="004F634E">
            <w:pPr>
              <w:pStyle w:val="TAC"/>
              <w:keepNext w:val="0"/>
              <w:keepLines w:val="0"/>
              <w:rPr>
                <w:ins w:id="12860" w:author="Ming Li L" w:date="2026-02-24T11:22:00Z" w16du:dateUtc="2026-02-24T10:22:00Z"/>
              </w:rPr>
            </w:pPr>
          </w:p>
        </w:tc>
        <w:tc>
          <w:tcPr>
            <w:tcW w:w="378" w:type="pct"/>
            <w:tcBorders>
              <w:top w:val="single" w:sz="4" w:space="0" w:color="auto"/>
              <w:left w:val="single" w:sz="4" w:space="0" w:color="auto"/>
              <w:bottom w:val="single" w:sz="4" w:space="0" w:color="auto"/>
              <w:right w:val="single" w:sz="4" w:space="0" w:color="auto"/>
            </w:tcBorders>
          </w:tcPr>
          <w:p w14:paraId="290F6047" w14:textId="77777777" w:rsidR="00213D72" w:rsidRPr="00FE4D29" w:rsidRDefault="00213D72" w:rsidP="004F634E">
            <w:pPr>
              <w:pStyle w:val="TAC"/>
              <w:keepNext w:val="0"/>
              <w:keepLines w:val="0"/>
              <w:rPr>
                <w:ins w:id="12861" w:author="Ming Li L" w:date="2026-02-24T11:22:00Z" w16du:dateUtc="2026-02-24T10:22:00Z"/>
              </w:rPr>
            </w:pPr>
          </w:p>
        </w:tc>
        <w:tc>
          <w:tcPr>
            <w:tcW w:w="371" w:type="pct"/>
            <w:tcBorders>
              <w:top w:val="single" w:sz="4" w:space="0" w:color="auto"/>
              <w:left w:val="single" w:sz="4" w:space="0" w:color="auto"/>
              <w:bottom w:val="single" w:sz="4" w:space="0" w:color="auto"/>
              <w:right w:val="single" w:sz="4" w:space="0" w:color="auto"/>
            </w:tcBorders>
          </w:tcPr>
          <w:p w14:paraId="4DED456E" w14:textId="77777777" w:rsidR="00213D72" w:rsidRPr="00FE4D29" w:rsidRDefault="00213D72" w:rsidP="004F634E">
            <w:pPr>
              <w:pStyle w:val="TAC"/>
              <w:keepNext w:val="0"/>
              <w:keepLines w:val="0"/>
              <w:rPr>
                <w:ins w:id="12862" w:author="Ming Li L" w:date="2026-02-24T11:22:00Z" w16du:dateUtc="2026-02-24T10:22:00Z"/>
              </w:rPr>
            </w:pPr>
          </w:p>
        </w:tc>
      </w:tr>
      <w:tr w:rsidR="00213D72" w:rsidRPr="00FE4D29" w14:paraId="12972505" w14:textId="77777777" w:rsidTr="0058160E">
        <w:trPr>
          <w:cantSplit/>
          <w:jc w:val="center"/>
          <w:ins w:id="12863"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265A1063" w14:textId="77777777" w:rsidR="00213D72" w:rsidRPr="00FE4D29" w:rsidRDefault="000823E5" w:rsidP="004F634E">
            <w:pPr>
              <w:pStyle w:val="TAL"/>
              <w:keepNext w:val="0"/>
              <w:keepLines w:val="0"/>
              <w:rPr>
                <w:ins w:id="12864" w:author="Ming Li L" w:date="2026-02-24T11:22:00Z" w16du:dateUtc="2026-02-24T10:22:00Z"/>
              </w:rPr>
            </w:pPr>
            <w:ins w:id="12865" w:author="Huawei" w:date="2026-01-14T17:50:00Z">
              <w:r>
                <w:rPr>
                  <w:rFonts w:ascii="Times New Roman" w:hAnsi="Times New Roman"/>
                  <w:noProof/>
                  <w:position w:val="-12"/>
                  <w:sz w:val="20"/>
                </w:rPr>
                <w:object w:dxaOrig="640" w:dyaOrig="260" w14:anchorId="62ED5C36">
                  <v:shape id="_x0000_i1065" type="#_x0000_t75" alt="" style="width:31.95pt;height:13.15pt;mso-width-percent:0;mso-height-percent:0;mso-width-percent:0;mso-height-percent:0" o:ole="" fillcolor="window">
                    <v:imagedata r:id="rId14" o:title=""/>
                  </v:shape>
                  <o:OLEObject Type="Embed" ProgID="Equation.3" ShapeID="_x0000_i1065" DrawAspect="Content" ObjectID="_1833712448" r:id="rId58"/>
                </w:object>
              </w:r>
            </w:ins>
            <w:ins w:id="12866" w:author="Ming Li L" w:date="2026-02-24T11:22:00Z" w16du:dateUtc="2026-02-24T10:22:00Z">
              <w:r w:rsidR="00213D72" w:rsidRPr="00FE4D29">
                <w:rPr>
                  <w:szCs w:val="18"/>
                  <w:vertAlign w:val="subscript"/>
                </w:rPr>
                <w:t>BB</w:t>
              </w:r>
              <w:r w:rsidR="00213D72" w:rsidRPr="00FE4D29">
                <w:rPr>
                  <w:szCs w:val="18"/>
                  <w:vertAlign w:val="superscript"/>
                </w:rPr>
                <w:t xml:space="preserve"> Note 8</w:t>
              </w:r>
            </w:ins>
          </w:p>
        </w:tc>
        <w:tc>
          <w:tcPr>
            <w:tcW w:w="294" w:type="pct"/>
            <w:tcBorders>
              <w:top w:val="single" w:sz="4" w:space="0" w:color="auto"/>
              <w:left w:val="single" w:sz="4" w:space="0" w:color="auto"/>
              <w:bottom w:val="single" w:sz="4" w:space="0" w:color="auto"/>
              <w:right w:val="single" w:sz="4" w:space="0" w:color="auto"/>
            </w:tcBorders>
            <w:hideMark/>
          </w:tcPr>
          <w:p w14:paraId="68336E45" w14:textId="77777777" w:rsidR="00213D72" w:rsidRPr="00FE4D29" w:rsidRDefault="00213D72" w:rsidP="004F634E">
            <w:pPr>
              <w:pStyle w:val="TAC"/>
              <w:keepNext w:val="0"/>
              <w:keepLines w:val="0"/>
              <w:rPr>
                <w:ins w:id="12867" w:author="Ming Li L" w:date="2026-02-24T11:22:00Z" w16du:dateUtc="2026-02-24T10:22:00Z"/>
              </w:rPr>
            </w:pPr>
            <w:ins w:id="12868" w:author="Ming Li L" w:date="2026-02-24T11:22:00Z" w16du:dateUtc="2026-02-24T10:22:00Z">
              <w:r w:rsidRPr="00FE4D29">
                <w:t>dB</w:t>
              </w:r>
            </w:ins>
          </w:p>
        </w:tc>
        <w:tc>
          <w:tcPr>
            <w:tcW w:w="711" w:type="pct"/>
            <w:tcBorders>
              <w:top w:val="single" w:sz="4" w:space="0" w:color="auto"/>
              <w:left w:val="single" w:sz="4" w:space="0" w:color="auto"/>
              <w:bottom w:val="single" w:sz="4" w:space="0" w:color="auto"/>
              <w:right w:val="single" w:sz="4" w:space="0" w:color="auto"/>
            </w:tcBorders>
            <w:hideMark/>
          </w:tcPr>
          <w:p w14:paraId="181A31C6" w14:textId="77777777" w:rsidR="00213D72" w:rsidRPr="00FE4D29" w:rsidRDefault="00213D72" w:rsidP="004F634E">
            <w:pPr>
              <w:pStyle w:val="TAC"/>
              <w:keepNext w:val="0"/>
              <w:keepLines w:val="0"/>
              <w:rPr>
                <w:ins w:id="12869" w:author="Ming Li L" w:date="2026-02-24T11:22:00Z" w16du:dateUtc="2026-02-24T10:22:00Z"/>
              </w:rPr>
            </w:pPr>
            <w:ins w:id="12870" w:author="Ming Li L" w:date="2026-02-24T11:22:00Z" w16du:dateUtc="2026-02-24T10:22:00Z">
              <w:r w:rsidRPr="00FE4D29">
                <w:t>Config 2</w:t>
              </w:r>
            </w:ins>
          </w:p>
        </w:tc>
        <w:tc>
          <w:tcPr>
            <w:tcW w:w="686" w:type="pct"/>
            <w:gridSpan w:val="2"/>
            <w:tcBorders>
              <w:top w:val="nil"/>
              <w:left w:val="single" w:sz="4" w:space="0" w:color="auto"/>
              <w:bottom w:val="nil"/>
              <w:right w:val="single" w:sz="4" w:space="0" w:color="auto"/>
            </w:tcBorders>
          </w:tcPr>
          <w:p w14:paraId="3FF43133" w14:textId="77777777" w:rsidR="00213D72" w:rsidRPr="00FE4D29" w:rsidRDefault="00213D72" w:rsidP="004F634E">
            <w:pPr>
              <w:pStyle w:val="TAC"/>
              <w:keepNext w:val="0"/>
              <w:keepLines w:val="0"/>
              <w:rPr>
                <w:ins w:id="12871" w:author="Ming Li L" w:date="2026-02-24T11:22:00Z" w16du:dateUtc="2026-02-24T10:22:00Z"/>
                <w:lang w:val="en-US" w:eastAsia="zh-CN"/>
              </w:rPr>
            </w:pPr>
            <w:ins w:id="12872" w:author="Ming Li L" w:date="2026-02-24T11:22:00Z" w16du:dateUtc="2026-02-24T10:22:00Z">
              <w:r w:rsidRPr="00FE4D29">
                <w:t>16</w:t>
              </w:r>
            </w:ins>
          </w:p>
          <w:p w14:paraId="16105B2E" w14:textId="77777777" w:rsidR="00213D72" w:rsidRPr="00FE4D29" w:rsidRDefault="00213D72" w:rsidP="004F634E">
            <w:pPr>
              <w:pStyle w:val="TAC"/>
              <w:keepNext w:val="0"/>
              <w:keepLines w:val="0"/>
              <w:rPr>
                <w:ins w:id="12873" w:author="Ming Li L" w:date="2026-02-24T11:22:00Z" w16du:dateUtc="2026-02-24T10:22:00Z"/>
                <w:rFonts w:cs="Arial"/>
                <w:szCs w:val="18"/>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0C86AB89" w14:textId="77777777" w:rsidR="00213D72" w:rsidRPr="00FE4D29" w:rsidRDefault="00213D72" w:rsidP="004F634E">
            <w:pPr>
              <w:pStyle w:val="TAC"/>
              <w:keepNext w:val="0"/>
              <w:keepLines w:val="0"/>
              <w:rPr>
                <w:ins w:id="12874" w:author="Ming Li L" w:date="2026-02-24T11:22:00Z" w16du:dateUtc="2026-02-24T10:22:00Z"/>
              </w:rPr>
            </w:pPr>
            <w:ins w:id="12875" w:author="Ming Li L" w:date="2026-02-24T11:22:00Z" w16du:dateUtc="2026-02-24T10:22:00Z">
              <w:r w:rsidRPr="00FE4D29">
                <w:t>14.69</w:t>
              </w:r>
            </w:ins>
          </w:p>
        </w:tc>
        <w:tc>
          <w:tcPr>
            <w:tcW w:w="462" w:type="pct"/>
            <w:tcBorders>
              <w:top w:val="single" w:sz="4" w:space="0" w:color="auto"/>
              <w:left w:val="single" w:sz="4" w:space="0" w:color="auto"/>
              <w:bottom w:val="single" w:sz="4" w:space="0" w:color="auto"/>
              <w:right w:val="single" w:sz="4" w:space="0" w:color="auto"/>
            </w:tcBorders>
            <w:hideMark/>
          </w:tcPr>
          <w:p w14:paraId="256F669C" w14:textId="77777777" w:rsidR="00213D72" w:rsidRPr="00FE4D29" w:rsidRDefault="00213D72" w:rsidP="004F634E">
            <w:pPr>
              <w:pStyle w:val="TAC"/>
              <w:keepNext w:val="0"/>
              <w:keepLines w:val="0"/>
              <w:rPr>
                <w:ins w:id="12876" w:author="Ming Li L" w:date="2026-02-24T11:22:00Z" w16du:dateUtc="2026-02-24T10:22:00Z"/>
              </w:rPr>
            </w:pPr>
            <w:ins w:id="12877" w:author="Ming Li L" w:date="2026-02-24T11:22:00Z" w16du:dateUtc="2026-02-24T10:22:00Z">
              <w:r w:rsidRPr="00FE4D29">
                <w:t>-Infinity</w:t>
              </w:r>
            </w:ins>
          </w:p>
        </w:tc>
        <w:tc>
          <w:tcPr>
            <w:tcW w:w="399" w:type="pct"/>
            <w:tcBorders>
              <w:top w:val="single" w:sz="4" w:space="0" w:color="auto"/>
              <w:left w:val="single" w:sz="4" w:space="0" w:color="auto"/>
              <w:bottom w:val="single" w:sz="4" w:space="0" w:color="auto"/>
              <w:right w:val="single" w:sz="4" w:space="0" w:color="auto"/>
            </w:tcBorders>
            <w:hideMark/>
          </w:tcPr>
          <w:p w14:paraId="3DC03F38" w14:textId="77777777" w:rsidR="00213D72" w:rsidRPr="00FE4D29" w:rsidRDefault="00213D72" w:rsidP="004F634E">
            <w:pPr>
              <w:pStyle w:val="TAC"/>
              <w:keepNext w:val="0"/>
              <w:keepLines w:val="0"/>
              <w:rPr>
                <w:ins w:id="12878" w:author="Ming Li L" w:date="2026-02-24T11:22:00Z" w16du:dateUtc="2026-02-24T10:22:00Z"/>
              </w:rPr>
            </w:pPr>
            <w:ins w:id="12879" w:author="Ming Li L" w:date="2026-02-24T11:22:00Z" w16du:dateUtc="2026-02-24T10:22:00Z">
              <w:r w:rsidRPr="00FE4D29">
                <w:t>16</w:t>
              </w:r>
            </w:ins>
          </w:p>
        </w:tc>
        <w:tc>
          <w:tcPr>
            <w:tcW w:w="378" w:type="pct"/>
            <w:tcBorders>
              <w:top w:val="single" w:sz="4" w:space="0" w:color="auto"/>
              <w:left w:val="single" w:sz="4" w:space="0" w:color="auto"/>
              <w:bottom w:val="single" w:sz="4" w:space="0" w:color="auto"/>
              <w:right w:val="single" w:sz="4" w:space="0" w:color="auto"/>
            </w:tcBorders>
          </w:tcPr>
          <w:p w14:paraId="13462B4D" w14:textId="77777777" w:rsidR="00213D72" w:rsidRPr="00FE4D29" w:rsidRDefault="00213D72" w:rsidP="004F634E">
            <w:pPr>
              <w:pStyle w:val="TAC"/>
              <w:keepNext w:val="0"/>
              <w:keepLines w:val="0"/>
              <w:rPr>
                <w:ins w:id="12880" w:author="Ming Li L" w:date="2026-02-24T11:22:00Z" w16du:dateUtc="2026-02-24T10:22:00Z"/>
              </w:rPr>
            </w:pPr>
            <w:ins w:id="12881" w:author="Ming Li L" w:date="2026-02-24T11:22:00Z" w16du:dateUtc="2026-02-24T10:22:00Z">
              <w:r w:rsidRPr="00FE4D29">
                <w:t>-Infinity</w:t>
              </w:r>
            </w:ins>
          </w:p>
        </w:tc>
        <w:tc>
          <w:tcPr>
            <w:tcW w:w="371" w:type="pct"/>
            <w:tcBorders>
              <w:top w:val="single" w:sz="4" w:space="0" w:color="auto"/>
              <w:left w:val="single" w:sz="4" w:space="0" w:color="auto"/>
              <w:bottom w:val="single" w:sz="4" w:space="0" w:color="auto"/>
              <w:right w:val="single" w:sz="4" w:space="0" w:color="auto"/>
            </w:tcBorders>
          </w:tcPr>
          <w:p w14:paraId="05F7E84A" w14:textId="77777777" w:rsidR="00213D72" w:rsidRPr="00FE4D29" w:rsidRDefault="00213D72" w:rsidP="004F634E">
            <w:pPr>
              <w:pStyle w:val="TAC"/>
              <w:keepNext w:val="0"/>
              <w:keepLines w:val="0"/>
              <w:rPr>
                <w:ins w:id="12882" w:author="Ming Li L" w:date="2026-02-24T11:22:00Z" w16du:dateUtc="2026-02-24T10:22:00Z"/>
              </w:rPr>
            </w:pPr>
            <w:ins w:id="12883" w:author="Ming Li L" w:date="2026-02-24T11:22:00Z" w16du:dateUtc="2026-02-24T10:22:00Z">
              <w:r w:rsidRPr="00FE4D29">
                <w:t>14.69</w:t>
              </w:r>
            </w:ins>
          </w:p>
        </w:tc>
      </w:tr>
      <w:tr w:rsidR="00213D72" w:rsidRPr="00FE4D29" w14:paraId="661EF716" w14:textId="77777777" w:rsidTr="0058160E">
        <w:trPr>
          <w:cantSplit/>
          <w:jc w:val="center"/>
          <w:ins w:id="12884" w:author="Ming Li L" w:date="2026-02-24T11:22:00Z"/>
        </w:trPr>
        <w:tc>
          <w:tcPr>
            <w:tcW w:w="957" w:type="pct"/>
            <w:gridSpan w:val="2"/>
            <w:tcBorders>
              <w:top w:val="nil"/>
              <w:left w:val="single" w:sz="4" w:space="0" w:color="auto"/>
              <w:bottom w:val="single" w:sz="4" w:space="0" w:color="auto"/>
              <w:right w:val="single" w:sz="4" w:space="0" w:color="auto"/>
            </w:tcBorders>
            <w:hideMark/>
          </w:tcPr>
          <w:p w14:paraId="4B73E4E4" w14:textId="77777777" w:rsidR="00213D72" w:rsidRPr="00FE4D29" w:rsidRDefault="00213D72" w:rsidP="004F634E">
            <w:pPr>
              <w:pStyle w:val="TAL"/>
              <w:keepNext w:val="0"/>
              <w:keepLines w:val="0"/>
              <w:rPr>
                <w:ins w:id="12885" w:author="Ming Li L" w:date="2026-02-24T11:22:00Z" w16du:dateUtc="2026-02-24T10:22:00Z"/>
              </w:rPr>
            </w:pPr>
            <w:ins w:id="12886" w:author="Ming Li L" w:date="2026-02-24T11:22:00Z" w16du:dateUtc="2026-02-24T10:22:00Z">
              <w:r w:rsidRPr="00FE4D29">
                <w:t>Io</w:t>
              </w:r>
            </w:ins>
          </w:p>
        </w:tc>
        <w:tc>
          <w:tcPr>
            <w:tcW w:w="294" w:type="pct"/>
            <w:tcBorders>
              <w:top w:val="single" w:sz="4" w:space="0" w:color="auto"/>
              <w:left w:val="single" w:sz="4" w:space="0" w:color="auto"/>
              <w:bottom w:val="single" w:sz="4" w:space="0" w:color="auto"/>
              <w:right w:val="single" w:sz="4" w:space="0" w:color="auto"/>
            </w:tcBorders>
          </w:tcPr>
          <w:p w14:paraId="3820E1E2" w14:textId="77777777" w:rsidR="00213D72" w:rsidRPr="00FE4D29" w:rsidRDefault="00213D72" w:rsidP="004F634E">
            <w:pPr>
              <w:pStyle w:val="TAC"/>
              <w:keepNext w:val="0"/>
              <w:keepLines w:val="0"/>
              <w:rPr>
                <w:ins w:id="12887" w:author="Ming Li L" w:date="2026-02-24T11:22:00Z" w16du:dateUtc="2026-02-24T10:22:00Z"/>
              </w:rPr>
            </w:pPr>
          </w:p>
          <w:p w14:paraId="608679E2" w14:textId="77777777" w:rsidR="00213D72" w:rsidRPr="00FE4D29" w:rsidRDefault="00213D72" w:rsidP="004F634E">
            <w:pPr>
              <w:pStyle w:val="TAC"/>
              <w:keepNext w:val="0"/>
              <w:keepLines w:val="0"/>
              <w:rPr>
                <w:ins w:id="12888" w:author="Ming Li L" w:date="2026-02-24T11:22:00Z" w16du:dateUtc="2026-02-24T10:22:00Z"/>
              </w:rPr>
            </w:pPr>
            <w:ins w:id="12889" w:author="Ming Li L" w:date="2026-02-24T11:22:00Z" w16du:dateUtc="2026-02-24T10:22:00Z">
              <w:r w:rsidRPr="00FE4D29">
                <w:t>dBm/9.36 MHz</w:t>
              </w:r>
            </w:ins>
          </w:p>
          <w:p w14:paraId="21FECAB0" w14:textId="77777777" w:rsidR="00213D72" w:rsidRPr="00FE4D29" w:rsidRDefault="00213D72" w:rsidP="004F634E">
            <w:pPr>
              <w:pStyle w:val="TAC"/>
              <w:keepNext w:val="0"/>
              <w:keepLines w:val="0"/>
              <w:rPr>
                <w:ins w:id="12890" w:author="Ming Li L" w:date="2026-02-24T11:22:00Z" w16du:dateUtc="2026-02-24T10:22:00Z"/>
              </w:rPr>
            </w:pPr>
            <w:ins w:id="12891" w:author="Ming Li L" w:date="2026-02-24T11:22:00Z" w16du:dateUtc="2026-02-24T10:22:00Z">
              <w:r w:rsidRPr="00FE4D29">
                <w:t>dBm/95.04 MHz Note 5</w:t>
              </w:r>
            </w:ins>
          </w:p>
        </w:tc>
        <w:tc>
          <w:tcPr>
            <w:tcW w:w="711" w:type="pct"/>
            <w:tcBorders>
              <w:top w:val="single" w:sz="4" w:space="0" w:color="auto"/>
              <w:left w:val="single" w:sz="4" w:space="0" w:color="auto"/>
              <w:bottom w:val="single" w:sz="4" w:space="0" w:color="auto"/>
              <w:right w:val="single" w:sz="4" w:space="0" w:color="auto"/>
            </w:tcBorders>
            <w:hideMark/>
          </w:tcPr>
          <w:p w14:paraId="46B297E1" w14:textId="77777777" w:rsidR="00213D72" w:rsidRPr="00FE4D29" w:rsidRDefault="00213D72" w:rsidP="004F634E">
            <w:pPr>
              <w:pStyle w:val="TAC"/>
              <w:keepNext w:val="0"/>
              <w:keepLines w:val="0"/>
              <w:rPr>
                <w:ins w:id="12892" w:author="Ming Li L" w:date="2026-02-24T11:22:00Z" w16du:dateUtc="2026-02-24T10:22:00Z"/>
              </w:rPr>
            </w:pPr>
            <w:ins w:id="12893" w:author="Ming Li L" w:date="2026-02-24T11:22:00Z" w16du:dateUtc="2026-02-24T10:22:00Z">
              <w:r w:rsidRPr="00FE4D29">
                <w:t>Config 2</w:t>
              </w:r>
            </w:ins>
          </w:p>
        </w:tc>
        <w:tc>
          <w:tcPr>
            <w:tcW w:w="686" w:type="pct"/>
            <w:gridSpan w:val="2"/>
            <w:vMerge w:val="restart"/>
            <w:tcBorders>
              <w:top w:val="nil"/>
              <w:left w:val="single" w:sz="4" w:space="0" w:color="auto"/>
              <w:bottom w:val="single" w:sz="4" w:space="0" w:color="auto"/>
              <w:right w:val="single" w:sz="4" w:space="0" w:color="auto"/>
            </w:tcBorders>
          </w:tcPr>
          <w:p w14:paraId="4C7979B0" w14:textId="77777777" w:rsidR="00213D72" w:rsidRPr="00FE4D29" w:rsidRDefault="00213D72" w:rsidP="004F634E">
            <w:pPr>
              <w:pStyle w:val="TAC"/>
              <w:keepNext w:val="0"/>
              <w:keepLines w:val="0"/>
              <w:rPr>
                <w:ins w:id="12894" w:author="Ming Li L" w:date="2026-02-24T11:22:00Z" w16du:dateUtc="2026-02-24T10:22:00Z"/>
              </w:rPr>
            </w:pPr>
            <w:ins w:id="12895" w:author="Ming Li L" w:date="2026-02-24T11:22:00Z" w16du:dateUtc="2026-02-24T10:22:00Z">
              <w:r w:rsidRPr="00FE4D29">
                <w:t>-64.60</w:t>
              </w:r>
            </w:ins>
          </w:p>
          <w:p w14:paraId="6B3E44CE" w14:textId="77777777" w:rsidR="00213D72" w:rsidRPr="00FE4D29" w:rsidRDefault="00213D72" w:rsidP="004F634E">
            <w:pPr>
              <w:pStyle w:val="TAC"/>
              <w:keepNext w:val="0"/>
              <w:keepLines w:val="0"/>
              <w:rPr>
                <w:ins w:id="12896"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4EE273F1" w14:textId="77777777" w:rsidR="00213D72" w:rsidRPr="00FE4D29" w:rsidRDefault="00213D72" w:rsidP="004F634E">
            <w:pPr>
              <w:pStyle w:val="TAC"/>
              <w:keepNext w:val="0"/>
              <w:keepLines w:val="0"/>
              <w:rPr>
                <w:ins w:id="12897" w:author="Ming Li L" w:date="2026-02-24T11:22:00Z" w16du:dateUtc="2026-02-24T10:22:00Z"/>
              </w:rPr>
            </w:pPr>
            <w:ins w:id="12898" w:author="Ming Li L" w:date="2026-02-24T11:22:00Z" w16du:dateUtc="2026-02-24T10:22:00Z">
              <w:r w:rsidRPr="00FE4D29">
                <w:t>-58.01</w:t>
              </w:r>
            </w:ins>
          </w:p>
        </w:tc>
        <w:tc>
          <w:tcPr>
            <w:tcW w:w="462" w:type="pct"/>
            <w:tcBorders>
              <w:top w:val="single" w:sz="4" w:space="0" w:color="auto"/>
              <w:left w:val="single" w:sz="4" w:space="0" w:color="auto"/>
              <w:bottom w:val="single" w:sz="4" w:space="0" w:color="auto"/>
              <w:right w:val="single" w:sz="4" w:space="0" w:color="auto"/>
            </w:tcBorders>
            <w:hideMark/>
          </w:tcPr>
          <w:p w14:paraId="6086CDF9" w14:textId="77777777" w:rsidR="00213D72" w:rsidRPr="00FE4D29" w:rsidRDefault="00213D72" w:rsidP="004F634E">
            <w:pPr>
              <w:pStyle w:val="TAC"/>
              <w:keepNext w:val="0"/>
              <w:keepLines w:val="0"/>
              <w:rPr>
                <w:ins w:id="12899" w:author="Ming Li L" w:date="2026-02-24T11:22:00Z" w16du:dateUtc="2026-02-24T10:22:00Z"/>
              </w:rPr>
            </w:pPr>
            <w:ins w:id="12900" w:author="Ming Li L" w:date="2026-02-24T11:22:00Z" w16du:dateUtc="2026-02-24T10:22:00Z">
              <w:r w:rsidRPr="00FE4D29">
                <w:t>-Infinity</w:t>
              </w:r>
            </w:ins>
          </w:p>
        </w:tc>
        <w:tc>
          <w:tcPr>
            <w:tcW w:w="399" w:type="pct"/>
            <w:tcBorders>
              <w:top w:val="single" w:sz="4" w:space="0" w:color="auto"/>
              <w:left w:val="single" w:sz="4" w:space="0" w:color="auto"/>
              <w:bottom w:val="single" w:sz="4" w:space="0" w:color="auto"/>
              <w:right w:val="single" w:sz="4" w:space="0" w:color="auto"/>
            </w:tcBorders>
            <w:hideMark/>
          </w:tcPr>
          <w:p w14:paraId="2E98B91A" w14:textId="77777777" w:rsidR="00213D72" w:rsidRPr="00FE4D29" w:rsidRDefault="00213D72" w:rsidP="004F634E">
            <w:pPr>
              <w:pStyle w:val="TAC"/>
              <w:keepNext w:val="0"/>
              <w:keepLines w:val="0"/>
              <w:rPr>
                <w:ins w:id="12901" w:author="Ming Li L" w:date="2026-02-24T11:22:00Z" w16du:dateUtc="2026-02-24T10:22:00Z"/>
              </w:rPr>
            </w:pPr>
            <w:ins w:id="12902" w:author="Ming Li L" w:date="2026-02-24T11:22:00Z" w16du:dateUtc="2026-02-24T10:22:00Z">
              <w:r w:rsidRPr="00FE4D29">
                <w:t>-64.60</w:t>
              </w:r>
            </w:ins>
          </w:p>
        </w:tc>
        <w:tc>
          <w:tcPr>
            <w:tcW w:w="378" w:type="pct"/>
            <w:tcBorders>
              <w:top w:val="single" w:sz="4" w:space="0" w:color="auto"/>
              <w:left w:val="single" w:sz="4" w:space="0" w:color="auto"/>
              <w:bottom w:val="single" w:sz="4" w:space="0" w:color="auto"/>
              <w:right w:val="single" w:sz="4" w:space="0" w:color="auto"/>
            </w:tcBorders>
          </w:tcPr>
          <w:p w14:paraId="3401E6A6" w14:textId="77777777" w:rsidR="00213D72" w:rsidRPr="00FE4D29" w:rsidRDefault="00213D72" w:rsidP="004F634E">
            <w:pPr>
              <w:pStyle w:val="TAC"/>
              <w:keepNext w:val="0"/>
              <w:keepLines w:val="0"/>
              <w:rPr>
                <w:ins w:id="12903" w:author="Ming Li L" w:date="2026-02-24T11:22:00Z" w16du:dateUtc="2026-02-24T10:22:00Z"/>
              </w:rPr>
            </w:pPr>
            <w:ins w:id="12904" w:author="Ming Li L" w:date="2026-02-24T11:22:00Z" w16du:dateUtc="2026-02-24T10:22:00Z">
              <w:r w:rsidRPr="00FE4D29">
                <w:t>-Infinity</w:t>
              </w:r>
            </w:ins>
          </w:p>
        </w:tc>
        <w:tc>
          <w:tcPr>
            <w:tcW w:w="371" w:type="pct"/>
            <w:tcBorders>
              <w:top w:val="single" w:sz="4" w:space="0" w:color="auto"/>
              <w:left w:val="single" w:sz="4" w:space="0" w:color="auto"/>
              <w:bottom w:val="single" w:sz="4" w:space="0" w:color="auto"/>
              <w:right w:val="single" w:sz="4" w:space="0" w:color="auto"/>
            </w:tcBorders>
          </w:tcPr>
          <w:p w14:paraId="47FA3DBB" w14:textId="77777777" w:rsidR="00213D72" w:rsidRPr="00FE4D29" w:rsidRDefault="00213D72" w:rsidP="004F634E">
            <w:pPr>
              <w:pStyle w:val="TAC"/>
              <w:keepNext w:val="0"/>
              <w:keepLines w:val="0"/>
              <w:rPr>
                <w:ins w:id="12905" w:author="Ming Li L" w:date="2026-02-24T11:22:00Z" w16du:dateUtc="2026-02-24T10:22:00Z"/>
              </w:rPr>
            </w:pPr>
            <w:ins w:id="12906" w:author="Ming Li L" w:date="2026-02-24T11:22:00Z" w16du:dateUtc="2026-02-24T10:22:00Z">
              <w:r w:rsidRPr="00FE4D29">
                <w:t>-58.01</w:t>
              </w:r>
            </w:ins>
          </w:p>
        </w:tc>
      </w:tr>
      <w:tr w:rsidR="00213D72" w:rsidRPr="00FE4D29" w14:paraId="682880A8" w14:textId="77777777" w:rsidTr="0058160E">
        <w:trPr>
          <w:cantSplit/>
          <w:jc w:val="center"/>
          <w:ins w:id="12907" w:author="Ming Li L" w:date="2026-02-24T11:22:00Z"/>
        </w:trPr>
        <w:tc>
          <w:tcPr>
            <w:tcW w:w="957" w:type="pct"/>
            <w:gridSpan w:val="2"/>
            <w:tcBorders>
              <w:top w:val="nil"/>
              <w:left w:val="single" w:sz="4" w:space="0" w:color="auto"/>
              <w:bottom w:val="single" w:sz="4" w:space="0" w:color="auto"/>
              <w:right w:val="single" w:sz="4" w:space="0" w:color="auto"/>
            </w:tcBorders>
            <w:hideMark/>
          </w:tcPr>
          <w:p w14:paraId="4CFA041F" w14:textId="77777777" w:rsidR="00213D72" w:rsidRPr="00FE4D29" w:rsidRDefault="00213D72" w:rsidP="004F634E">
            <w:pPr>
              <w:pStyle w:val="TAL"/>
              <w:keepNext w:val="0"/>
              <w:keepLines w:val="0"/>
              <w:rPr>
                <w:ins w:id="12908" w:author="Ming Li L" w:date="2026-02-24T11:22:00Z" w16du:dateUtc="2026-02-24T10:22:00Z"/>
              </w:rPr>
            </w:pPr>
            <w:ins w:id="12909" w:author="Ming Li L" w:date="2026-02-24T11:22:00Z" w16du:dateUtc="2026-02-24T10:22:00Z">
              <w:r w:rsidRPr="00FE4D29">
                <w:t xml:space="preserve">Propagation Condition </w:t>
              </w:r>
            </w:ins>
          </w:p>
        </w:tc>
        <w:tc>
          <w:tcPr>
            <w:tcW w:w="294" w:type="pct"/>
            <w:tcBorders>
              <w:top w:val="single" w:sz="4" w:space="0" w:color="auto"/>
              <w:left w:val="single" w:sz="4" w:space="0" w:color="auto"/>
              <w:bottom w:val="single" w:sz="4" w:space="0" w:color="auto"/>
              <w:right w:val="single" w:sz="4" w:space="0" w:color="auto"/>
            </w:tcBorders>
          </w:tcPr>
          <w:p w14:paraId="2E7D0024" w14:textId="77777777" w:rsidR="00213D72" w:rsidRPr="00FE4D29" w:rsidRDefault="00213D72" w:rsidP="004F634E">
            <w:pPr>
              <w:pStyle w:val="TAC"/>
              <w:keepNext w:val="0"/>
              <w:keepLines w:val="0"/>
              <w:rPr>
                <w:ins w:id="12910"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0C7B279E" w14:textId="77777777" w:rsidR="00213D72" w:rsidRPr="00FE4D29" w:rsidRDefault="00213D72" w:rsidP="004F634E">
            <w:pPr>
              <w:pStyle w:val="TAC"/>
              <w:keepNext w:val="0"/>
              <w:keepLines w:val="0"/>
              <w:rPr>
                <w:ins w:id="12911" w:author="Ming Li L" w:date="2026-02-24T11:22:00Z" w16du:dateUtc="2026-02-24T10:22:00Z"/>
              </w:rPr>
            </w:pPr>
            <w:ins w:id="12912" w:author="Ming Li L" w:date="2026-02-24T11:22:00Z" w16du:dateUtc="2026-02-24T10:22:00Z">
              <w:r w:rsidRPr="00FE4D29">
                <w:t>Config 2</w:t>
              </w:r>
            </w:ins>
          </w:p>
        </w:tc>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BAB9743" w14:textId="77777777" w:rsidR="00213D72" w:rsidRPr="00FE4D29" w:rsidRDefault="00213D72" w:rsidP="004F634E">
            <w:pPr>
              <w:spacing w:after="0"/>
              <w:rPr>
                <w:ins w:id="12913" w:author="Ming Li L" w:date="2026-02-24T11:22:00Z" w16du:dateUtc="2026-02-24T10:22:00Z"/>
                <w:rFonts w:ascii="Arial" w:hAnsi="Arial"/>
                <w:sz w:val="18"/>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30D6CE64" w14:textId="77777777" w:rsidR="00213D72" w:rsidRPr="00FE4D29" w:rsidRDefault="00213D72" w:rsidP="004F634E">
            <w:pPr>
              <w:pStyle w:val="TAC"/>
              <w:keepNext w:val="0"/>
              <w:keepLines w:val="0"/>
              <w:rPr>
                <w:ins w:id="12914" w:author="Ming Li L" w:date="2026-02-24T11:22:00Z" w16du:dateUtc="2026-02-24T10:22:00Z"/>
                <w:rFonts w:cs="Arial"/>
                <w:szCs w:val="18"/>
              </w:rPr>
            </w:pPr>
            <w:ins w:id="12915" w:author="Ming Li L" w:date="2026-02-24T11:22:00Z" w16du:dateUtc="2026-02-24T10:22:00Z">
              <w:r w:rsidRPr="00FE4D29">
                <w:rPr>
                  <w:rFonts w:cs="Arial"/>
                  <w:szCs w:val="18"/>
                </w:rPr>
                <w:t>No external noise (Note 9)</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3BB89F21" w14:textId="77777777" w:rsidR="00213D72" w:rsidRPr="00FE4D29" w:rsidRDefault="00213D72" w:rsidP="004F634E">
            <w:pPr>
              <w:pStyle w:val="TAC"/>
              <w:keepNext w:val="0"/>
              <w:keepLines w:val="0"/>
              <w:rPr>
                <w:ins w:id="12916" w:author="Ming Li L" w:date="2026-02-24T11:22:00Z" w16du:dateUtc="2026-02-24T10:22:00Z"/>
              </w:rPr>
            </w:pPr>
            <w:ins w:id="12917" w:author="Ming Li L" w:date="2026-02-24T11:22:00Z" w16du:dateUtc="2026-02-24T10:22:00Z">
              <w:r w:rsidRPr="00FE4D29">
                <w:rPr>
                  <w:rFonts w:cs="Arial"/>
                  <w:szCs w:val="18"/>
                </w:rPr>
                <w:t>No external noise (Note 9)</w:t>
              </w:r>
            </w:ins>
          </w:p>
        </w:tc>
        <w:tc>
          <w:tcPr>
            <w:tcW w:w="749" w:type="pct"/>
            <w:gridSpan w:val="2"/>
            <w:tcBorders>
              <w:top w:val="single" w:sz="4" w:space="0" w:color="auto"/>
              <w:left w:val="single" w:sz="4" w:space="0" w:color="auto"/>
              <w:bottom w:val="single" w:sz="4" w:space="0" w:color="auto"/>
              <w:right w:val="single" w:sz="4" w:space="0" w:color="auto"/>
            </w:tcBorders>
          </w:tcPr>
          <w:p w14:paraId="34BD95CC" w14:textId="77777777" w:rsidR="00213D72" w:rsidRPr="00FE4D29" w:rsidRDefault="00213D72" w:rsidP="004F634E">
            <w:pPr>
              <w:pStyle w:val="TAC"/>
              <w:keepNext w:val="0"/>
              <w:keepLines w:val="0"/>
              <w:rPr>
                <w:ins w:id="12918" w:author="Ming Li L" w:date="2026-02-24T11:22:00Z" w16du:dateUtc="2026-02-24T10:22:00Z"/>
                <w:rFonts w:cs="Arial"/>
                <w:szCs w:val="18"/>
              </w:rPr>
            </w:pPr>
            <w:ins w:id="12919" w:author="Ming Li L" w:date="2026-02-24T11:22:00Z" w16du:dateUtc="2026-02-24T10:22:00Z">
              <w:r w:rsidRPr="00FE4D29">
                <w:rPr>
                  <w:rFonts w:cs="Arial"/>
                  <w:szCs w:val="18"/>
                </w:rPr>
                <w:t>No external noise (Note 9)</w:t>
              </w:r>
            </w:ins>
          </w:p>
        </w:tc>
      </w:tr>
      <w:tr w:rsidR="0058160E" w:rsidRPr="00FE4D29" w14:paraId="1F571F7B" w14:textId="77777777" w:rsidTr="0058160E">
        <w:trPr>
          <w:cantSplit/>
          <w:jc w:val="center"/>
          <w:ins w:id="12920" w:author="Ming Li L" w:date="2026-02-24T11:22:00Z"/>
        </w:trPr>
        <w:tc>
          <w:tcPr>
            <w:tcW w:w="5000" w:type="pct"/>
            <w:gridSpan w:val="12"/>
            <w:tcBorders>
              <w:top w:val="single" w:sz="4" w:space="0" w:color="auto"/>
              <w:left w:val="single" w:sz="4" w:space="0" w:color="auto"/>
              <w:bottom w:val="single" w:sz="4" w:space="0" w:color="auto"/>
              <w:right w:val="single" w:sz="4" w:space="0" w:color="auto"/>
            </w:tcBorders>
          </w:tcPr>
          <w:p w14:paraId="50EBC899" w14:textId="77777777" w:rsidR="0058160E" w:rsidRPr="00FE4D29" w:rsidRDefault="0058160E" w:rsidP="004F634E">
            <w:pPr>
              <w:pStyle w:val="TAN"/>
              <w:keepNext w:val="0"/>
              <w:keepLines w:val="0"/>
              <w:rPr>
                <w:ins w:id="12921" w:author="Ming Li L" w:date="2026-02-24T11:22:00Z" w16du:dateUtc="2026-02-24T10:22:00Z"/>
              </w:rPr>
            </w:pPr>
            <w:ins w:id="12922" w:author="Ming Li L" w:date="2026-02-24T11:22:00Z" w16du:dateUtc="2026-02-24T10:22:00Z">
              <w:r w:rsidRPr="00FE4D29">
                <w:t>NOTE 1:</w:t>
              </w:r>
              <w:r w:rsidRPr="00FE4D29">
                <w:tab/>
                <w:t>OCNG shall be used such that both cells are fully allocated and a constant total transmitted power spectral density is achieved for all OFDM symbols.</w:t>
              </w:r>
            </w:ins>
          </w:p>
          <w:p w14:paraId="007B732C" w14:textId="77777777" w:rsidR="0058160E" w:rsidRPr="00FE4D29" w:rsidRDefault="0058160E" w:rsidP="004F634E">
            <w:pPr>
              <w:pStyle w:val="TAN"/>
              <w:keepNext w:val="0"/>
              <w:keepLines w:val="0"/>
              <w:rPr>
                <w:ins w:id="12923" w:author="Ming Li L" w:date="2026-02-24T11:22:00Z" w16du:dateUtc="2026-02-24T10:22:00Z"/>
              </w:rPr>
            </w:pPr>
            <w:ins w:id="12924" w:author="Ming Li L" w:date="2026-02-24T11:22:00Z" w16du:dateUtc="2026-02-24T10:22:00Z">
              <w:r w:rsidRPr="00FE4D29">
                <w:t>NOTE 2:</w:t>
              </w:r>
              <w:r w:rsidRPr="00FE4D29">
                <w:tab/>
                <w:t>Void</w:t>
              </w:r>
            </w:ins>
          </w:p>
          <w:p w14:paraId="1AFE0D71" w14:textId="77777777" w:rsidR="0058160E" w:rsidRPr="00FE4D29" w:rsidRDefault="0058160E" w:rsidP="004F634E">
            <w:pPr>
              <w:pStyle w:val="TAN"/>
              <w:keepNext w:val="0"/>
              <w:keepLines w:val="0"/>
              <w:rPr>
                <w:ins w:id="12925" w:author="Ming Li L" w:date="2026-02-24T11:22:00Z" w16du:dateUtc="2026-02-24T10:22:00Z"/>
              </w:rPr>
            </w:pPr>
            <w:ins w:id="12926" w:author="Ming Li L" w:date="2026-02-24T11:22:00Z" w16du:dateUtc="2026-02-24T10:22:00Z">
              <w:r w:rsidRPr="00FE4D29">
                <w:t>NOTE 3:</w:t>
              </w:r>
              <w:r w:rsidRPr="00FE4D29">
                <w:tab/>
                <w:t>SS B_RP, Es/Iot and Io levels have been derived from other parameters for information purposes. They are not settable parameters themselves.</w:t>
              </w:r>
            </w:ins>
          </w:p>
          <w:p w14:paraId="1F567335" w14:textId="77777777" w:rsidR="0058160E" w:rsidRPr="00FE4D29" w:rsidRDefault="0058160E" w:rsidP="004F634E">
            <w:pPr>
              <w:pStyle w:val="TAN"/>
              <w:keepNext w:val="0"/>
              <w:keepLines w:val="0"/>
              <w:rPr>
                <w:ins w:id="12927" w:author="Ming Li L" w:date="2026-02-24T11:22:00Z" w16du:dateUtc="2026-02-24T10:22:00Z"/>
              </w:rPr>
            </w:pPr>
            <w:ins w:id="12928" w:author="Ming Li L" w:date="2026-02-24T11:22:00Z" w16du:dateUtc="2026-02-24T10:22:00Z">
              <w:r w:rsidRPr="00FE4D29">
                <w:t>NOTE 4:</w:t>
              </w:r>
              <w:r w:rsidRPr="00FE4D29">
                <w:tab/>
                <w:t>Void</w:t>
              </w:r>
            </w:ins>
          </w:p>
          <w:p w14:paraId="528E7E59" w14:textId="77777777" w:rsidR="0058160E" w:rsidRPr="00FE4D29" w:rsidRDefault="0058160E" w:rsidP="004F634E">
            <w:pPr>
              <w:pStyle w:val="TAN"/>
              <w:keepNext w:val="0"/>
              <w:keepLines w:val="0"/>
              <w:rPr>
                <w:ins w:id="12929" w:author="Ming Li L" w:date="2026-02-24T11:22:00Z" w16du:dateUtc="2026-02-24T10:22:00Z"/>
              </w:rPr>
            </w:pPr>
            <w:ins w:id="12930" w:author="Ming Li L" w:date="2026-02-24T11:22:00Z" w16du:dateUtc="2026-02-24T10:22:00Z">
              <w:r w:rsidRPr="00FE4D29">
                <w:t>NOTE 5:</w:t>
              </w:r>
              <w:r w:rsidRPr="00FE4D29">
                <w:tab/>
                <w:t>Equivalent power received by an antenna with 0 dBi gain at the centre of the quiet zone</w:t>
              </w:r>
            </w:ins>
          </w:p>
          <w:p w14:paraId="3F920678" w14:textId="77777777" w:rsidR="0058160E" w:rsidRPr="00FE4D29" w:rsidRDefault="0058160E" w:rsidP="004F634E">
            <w:pPr>
              <w:pStyle w:val="TAN"/>
              <w:keepNext w:val="0"/>
              <w:keepLines w:val="0"/>
              <w:spacing w:line="254" w:lineRule="auto"/>
              <w:rPr>
                <w:ins w:id="12931" w:author="Ming Li L" w:date="2026-02-24T11:22:00Z" w16du:dateUtc="2026-02-24T10:22:00Z"/>
              </w:rPr>
            </w:pPr>
            <w:ins w:id="12932" w:author="Ming Li L" w:date="2026-02-24T11:22:00Z" w16du:dateUtc="2026-02-24T10:22:00Z">
              <w:r w:rsidRPr="00FE4D29">
                <w:t>NOTE 6:</w:t>
              </w:r>
              <w:r w:rsidRPr="00FE4D29">
                <w:tab/>
                <w:t>As observed with 0 dBi gain antenna at the centre of the quiet zone</w:t>
              </w:r>
            </w:ins>
          </w:p>
          <w:p w14:paraId="600EFB90" w14:textId="77777777" w:rsidR="0058160E" w:rsidRPr="00FE4D29" w:rsidRDefault="0058160E" w:rsidP="004F634E">
            <w:pPr>
              <w:pStyle w:val="TAN"/>
              <w:keepNext w:val="0"/>
              <w:keepLines w:val="0"/>
              <w:rPr>
                <w:ins w:id="12933" w:author="Ming Li L" w:date="2026-02-24T11:22:00Z" w16du:dateUtc="2026-02-24T10:22:00Z"/>
                <w:rFonts w:cs="Arial"/>
              </w:rPr>
            </w:pPr>
            <w:ins w:id="12934" w:author="Ming Li L" w:date="2026-02-24T11:22:00Z" w16du:dateUtc="2026-02-24T10:22:00Z">
              <w:r w:rsidRPr="00FE4D29">
                <w:rPr>
                  <w:rFonts w:cs="Arial"/>
                </w:rPr>
                <w:t>NOTE 7:</w:t>
              </w:r>
              <w:r w:rsidRPr="00FE4D29">
                <w:rPr>
                  <w:rFonts w:cs="Arial"/>
                </w:rPr>
                <w:tab/>
                <w:t>Information about types of UE beam is given in clause B.2.1.3, and does not limit UE implementation or test system implementation</w:t>
              </w:r>
            </w:ins>
          </w:p>
          <w:p w14:paraId="39D5B893" w14:textId="77777777" w:rsidR="0058160E" w:rsidRPr="00FE4D29" w:rsidRDefault="0058160E" w:rsidP="004F634E">
            <w:pPr>
              <w:pStyle w:val="TAN"/>
              <w:keepNext w:val="0"/>
              <w:keepLines w:val="0"/>
              <w:rPr>
                <w:ins w:id="12935" w:author="Ming Li L" w:date="2026-02-24T11:22:00Z" w16du:dateUtc="2026-02-24T10:22:00Z"/>
                <w:rFonts w:cs="Arial"/>
              </w:rPr>
            </w:pPr>
            <w:ins w:id="12936" w:author="Ming Li L" w:date="2026-02-24T11:22:00Z" w16du:dateUtc="2026-02-24T10:22: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5716C381" w14:textId="77777777" w:rsidR="0058160E" w:rsidRPr="00FE4D29" w:rsidRDefault="0058160E" w:rsidP="004F634E">
            <w:pPr>
              <w:pStyle w:val="TAN"/>
              <w:keepNext w:val="0"/>
              <w:keepLines w:val="0"/>
              <w:rPr>
                <w:ins w:id="12937" w:author="Ming Li L" w:date="2026-02-24T11:22:00Z" w16du:dateUtc="2026-02-24T10:22:00Z"/>
              </w:rPr>
            </w:pPr>
            <w:ins w:id="12938" w:author="Ming Li L" w:date="2026-02-24T11:22:00Z" w16du:dateUtc="2026-02-24T10:22: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6C5F6F92" w14:textId="77777777" w:rsidR="00213D72" w:rsidRPr="00FE4D29" w:rsidRDefault="00213D72" w:rsidP="00213D72">
      <w:pPr>
        <w:pStyle w:val="Heading5"/>
        <w:keepLines w:val="0"/>
        <w:rPr>
          <w:ins w:id="12939" w:author="Ming Li L" w:date="2026-02-24T11:22:00Z" w16du:dateUtc="2026-02-24T10:22:00Z"/>
          <w:snapToGrid w:val="0"/>
        </w:rPr>
      </w:pPr>
      <w:ins w:id="12940" w:author="Ming Li L" w:date="2026-02-24T11:22:00Z" w16du:dateUtc="2026-02-24T10:22:00Z">
        <w:r w:rsidRPr="00FE4D29">
          <w:rPr>
            <w:snapToGrid w:val="0"/>
          </w:rPr>
          <w:t>A.7.6.2.Z.3</w:t>
        </w:r>
        <w:r w:rsidRPr="00FE4D29">
          <w:rPr>
            <w:snapToGrid w:val="0"/>
          </w:rPr>
          <w:tab/>
          <w:t>Test Requirements</w:t>
        </w:r>
      </w:ins>
    </w:p>
    <w:p w14:paraId="24483598" w14:textId="77777777" w:rsidR="00213D72" w:rsidRPr="00FE4D29" w:rsidRDefault="00213D72" w:rsidP="00213D72">
      <w:pPr>
        <w:rPr>
          <w:ins w:id="12941" w:author="Ming Li L" w:date="2026-02-24T11:22:00Z" w16du:dateUtc="2026-02-24T10:22:00Z"/>
          <w:rFonts w:cs="v4.2.0"/>
        </w:rPr>
      </w:pPr>
      <w:ins w:id="12942" w:author="Ming Li L" w:date="2026-02-24T11:22:00Z" w16du:dateUtc="2026-02-24T10:22:00Z">
        <w:r w:rsidRPr="00FE4D29">
          <w:rPr>
            <w:rFonts w:cs="v4.2.0"/>
          </w:rPr>
          <w:t xml:space="preserve">In sub-test </w:t>
        </w:r>
        <w:r w:rsidRPr="00FE4D29">
          <w:rPr>
            <w:rFonts w:cs="v4.2.0"/>
            <w:lang w:eastAsia="zh-CN"/>
          </w:rPr>
          <w:t>1</w:t>
        </w:r>
        <w:r w:rsidRPr="00FE4D29">
          <w:rPr>
            <w:rFonts w:cs="v4.2.0"/>
          </w:rPr>
          <w:t>, the UE shall send one Event A3 triggered measurement report, with a measurement reporting delay less than X ms from the beginning of time period T2, where X is</w:t>
        </w:r>
      </w:ins>
    </w:p>
    <w:p w14:paraId="013CBDF2" w14:textId="77777777" w:rsidR="00213D72" w:rsidRPr="00FE4D29" w:rsidRDefault="00213D72" w:rsidP="00213D72">
      <w:pPr>
        <w:pStyle w:val="B10"/>
        <w:rPr>
          <w:ins w:id="12943" w:author="Ming Li L" w:date="2026-02-24T11:22:00Z" w16du:dateUtc="2026-02-24T10:22:00Z"/>
        </w:rPr>
      </w:pPr>
      <w:ins w:id="12944" w:author="Ming Li L" w:date="2026-02-24T11:22:00Z" w16du:dateUtc="2026-02-24T10:22:00Z">
        <w:r w:rsidRPr="00FE4D29">
          <w:rPr>
            <w:lang w:eastAsia="zh-CN"/>
          </w:rPr>
          <w:t>160</w:t>
        </w:r>
        <w:r w:rsidRPr="00FE4D29">
          <w:t>0 for UE supporting power class 1, or</w:t>
        </w:r>
      </w:ins>
    </w:p>
    <w:p w14:paraId="124FA976" w14:textId="77777777" w:rsidR="00213D72" w:rsidRPr="00FE4D29" w:rsidRDefault="00213D72" w:rsidP="00213D72">
      <w:pPr>
        <w:pStyle w:val="B10"/>
        <w:rPr>
          <w:ins w:id="12945" w:author="Ming Li L" w:date="2026-02-24T11:22:00Z" w16du:dateUtc="2026-02-24T10:22:00Z"/>
        </w:rPr>
      </w:pPr>
      <w:ins w:id="12946" w:author="Ming Li L" w:date="2026-02-24T11:22:00Z" w16du:dateUtc="2026-02-24T10:22:00Z">
        <w:r w:rsidRPr="00FE4D29">
          <w:rPr>
            <w:lang w:eastAsia="zh-CN"/>
          </w:rPr>
          <w:t>960</w:t>
        </w:r>
        <w:r w:rsidRPr="00FE4D29">
          <w:t xml:space="preserve"> for UE supporting other power class.</w:t>
        </w:r>
      </w:ins>
    </w:p>
    <w:p w14:paraId="1524BE5B" w14:textId="77777777" w:rsidR="00213D72" w:rsidRPr="00FE4D29" w:rsidRDefault="00213D72" w:rsidP="00213D72">
      <w:pPr>
        <w:rPr>
          <w:ins w:id="12947" w:author="Ming Li L" w:date="2026-02-24T11:22:00Z" w16du:dateUtc="2026-02-24T10:22:00Z"/>
          <w:rFonts w:cs="v4.2.0"/>
        </w:rPr>
      </w:pPr>
      <w:ins w:id="12948" w:author="Ming Li L" w:date="2026-02-24T11:22:00Z" w16du:dateUtc="2026-02-24T10:22:00Z">
        <w:r w:rsidRPr="00FE4D29">
          <w:rPr>
            <w:rFonts w:cs="v4.2.0"/>
          </w:rPr>
          <w:t xml:space="preserve">In sub-test </w:t>
        </w:r>
        <w:r w:rsidRPr="00FE4D29">
          <w:rPr>
            <w:rFonts w:cs="v4.2.0"/>
            <w:lang w:eastAsia="zh-CN"/>
          </w:rPr>
          <w:t>2</w:t>
        </w:r>
        <w:r w:rsidRPr="00FE4D29">
          <w:rPr>
            <w:rFonts w:cs="v4.2.0"/>
          </w:rPr>
          <w:t>, the UE shall send one Event A3 triggered measurement report and one Event A6 triggered measurement report, with a measurement reporting delay less than X ms from the beginning of time period T2, where X is</w:t>
        </w:r>
      </w:ins>
    </w:p>
    <w:p w14:paraId="3DA767A9" w14:textId="77777777" w:rsidR="00213D72" w:rsidRPr="00FE4D29" w:rsidRDefault="00213D72" w:rsidP="00213D72">
      <w:pPr>
        <w:pStyle w:val="B10"/>
        <w:rPr>
          <w:ins w:id="12949" w:author="Ming Li L" w:date="2026-02-24T11:22:00Z" w16du:dateUtc="2026-02-24T10:22:00Z"/>
        </w:rPr>
      </w:pPr>
      <w:ins w:id="12950" w:author="Ming Li L" w:date="2026-02-24T11:22:00Z" w16du:dateUtc="2026-02-24T10:22:00Z">
        <w:r w:rsidRPr="00FE4D29">
          <w:rPr>
            <w:lang w:eastAsia="zh-CN"/>
          </w:rPr>
          <w:t>160</w:t>
        </w:r>
        <w:r w:rsidRPr="00FE4D29">
          <w:t>0 for UE supporting power class 1 for A3 event, or</w:t>
        </w:r>
      </w:ins>
    </w:p>
    <w:p w14:paraId="5A40A23C" w14:textId="77777777" w:rsidR="00213D72" w:rsidRPr="00FE4D29" w:rsidRDefault="00213D72" w:rsidP="00213D72">
      <w:pPr>
        <w:pStyle w:val="B10"/>
        <w:rPr>
          <w:ins w:id="12951" w:author="Ming Li L" w:date="2026-02-24T11:22:00Z" w16du:dateUtc="2026-02-24T10:22:00Z"/>
        </w:rPr>
      </w:pPr>
      <w:ins w:id="12952" w:author="Ming Li L" w:date="2026-02-24T11:22:00Z" w16du:dateUtc="2026-02-24T10:22:00Z">
        <w:r w:rsidRPr="00FE4D29">
          <w:rPr>
            <w:lang w:eastAsia="zh-CN"/>
          </w:rPr>
          <w:t>960</w:t>
        </w:r>
        <w:r w:rsidRPr="00FE4D29">
          <w:t xml:space="preserve"> for UE supporting other power class for A3 event.</w:t>
        </w:r>
      </w:ins>
    </w:p>
    <w:p w14:paraId="7C9CC63D" w14:textId="77777777" w:rsidR="00213D72" w:rsidRPr="00FE4D29" w:rsidRDefault="00213D72" w:rsidP="00213D72">
      <w:pPr>
        <w:pStyle w:val="B10"/>
        <w:rPr>
          <w:ins w:id="12953" w:author="Ming Li L" w:date="2026-02-24T11:22:00Z" w16du:dateUtc="2026-02-24T10:22:00Z"/>
        </w:rPr>
      </w:pPr>
      <w:ins w:id="12954" w:author="Ming Li L" w:date="2026-02-24T11:22:00Z" w16du:dateUtc="2026-02-24T10:22:00Z">
        <w:r w:rsidRPr="00FE4D29">
          <w:lastRenderedPageBreak/>
          <w:t>5760 from the beginning of time period T2 for A6 event.</w:t>
        </w:r>
      </w:ins>
    </w:p>
    <w:p w14:paraId="256E0853" w14:textId="77777777" w:rsidR="00213D72" w:rsidRPr="00FE4D29" w:rsidRDefault="00213D72" w:rsidP="00213D72">
      <w:pPr>
        <w:rPr>
          <w:ins w:id="12955" w:author="Ming Li L" w:date="2026-02-24T11:22:00Z" w16du:dateUtc="2026-02-24T10:22:00Z"/>
          <w:rFonts w:cs="v4.2.0"/>
        </w:rPr>
      </w:pPr>
      <w:ins w:id="12956" w:author="Ming Li L" w:date="2026-02-24T11:22:00Z" w16du:dateUtc="2026-02-24T10:22:00Z">
        <w:r w:rsidRPr="00FE4D29">
          <w:rPr>
            <w:rFonts w:cs="v4.2.0"/>
            <w:lang w:eastAsia="zh-CN"/>
          </w:rPr>
          <w:t>I</w:t>
        </w:r>
        <w:r w:rsidRPr="00FE4D29">
          <w:rPr>
            <w:rFonts w:cs="v4.2.0"/>
          </w:rPr>
          <w:t>n sub-test 1 and sub-test 2 UE is not required to report SSB time index. The UE shall not send event triggered measurement reports, as long as the reporting criteria are not fulfilled. The rate of correct events observed during repeated tests shall be at least 90 %.</w:t>
        </w:r>
      </w:ins>
    </w:p>
    <w:p w14:paraId="09421CDE" w14:textId="77777777" w:rsidR="00213D72" w:rsidRPr="00FE4D29" w:rsidRDefault="00213D72" w:rsidP="00213D72">
      <w:pPr>
        <w:pStyle w:val="NO"/>
        <w:keepLines w:val="0"/>
        <w:rPr>
          <w:ins w:id="12957" w:author="Ming Li L" w:date="2026-02-24T11:22:00Z" w16du:dateUtc="2026-02-24T10:22:00Z"/>
        </w:rPr>
      </w:pPr>
      <w:ins w:id="12958" w:author="Ming Li L" w:date="2026-02-24T11:22:00Z" w16du:dateUtc="2026-02-24T10:22: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5FB27FD1" w14:textId="77777777" w:rsidR="006642FC" w:rsidRPr="00FE4D29" w:rsidRDefault="006642FC" w:rsidP="006642FC">
      <w:pPr>
        <w:pStyle w:val="CRSeparator"/>
      </w:pPr>
      <w:r w:rsidRPr="00FE4D29">
        <w:t>==============Next change==============</w:t>
      </w:r>
    </w:p>
    <w:p w14:paraId="0AEF0920" w14:textId="77777777" w:rsidR="00190242" w:rsidRPr="00FE4D29" w:rsidRDefault="00190242" w:rsidP="00190242">
      <w:pPr>
        <w:pStyle w:val="Heading4"/>
        <w:keepNext w:val="0"/>
        <w:keepLines w:val="0"/>
        <w:rPr>
          <w:ins w:id="12959" w:author="Ming Li L" w:date="2026-02-24T10:03:00Z" w16du:dateUtc="2026-02-24T09:03:00Z"/>
        </w:rPr>
      </w:pPr>
      <w:bookmarkStart w:id="12960" w:name="_Toc535476773"/>
      <w:ins w:id="12961" w:author="Ming Li L" w:date="2026-02-24T10:03:00Z" w16du:dateUtc="2026-02-24T09:03:00Z">
        <w:r w:rsidRPr="00FE4D29">
          <w:t>A.7.6.2.X1</w:t>
        </w:r>
        <w:r w:rsidRPr="00FE4D29">
          <w:tab/>
          <w:t xml:space="preserve">SA serving cell quality triggered </w:t>
        </w:r>
        <w:r w:rsidRPr="00FE4D29">
          <w:rPr>
            <w:rFonts w:hint="eastAsia"/>
            <w:lang w:eastAsia="zh-CN"/>
          </w:rPr>
          <w:t>reporting</w:t>
        </w:r>
        <w:r w:rsidRPr="00FE4D29">
          <w:t xml:space="preserve"> tests for FR2 with SSB time index detection when DRX is used (PCell in FR2)</w:t>
        </w:r>
      </w:ins>
    </w:p>
    <w:p w14:paraId="0F3DD689" w14:textId="77777777" w:rsidR="00190242" w:rsidRPr="00FE4D29" w:rsidRDefault="00190242" w:rsidP="00190242">
      <w:pPr>
        <w:pStyle w:val="Heading5"/>
        <w:keepNext w:val="0"/>
        <w:keepLines w:val="0"/>
        <w:rPr>
          <w:ins w:id="12962" w:author="Ming Li L" w:date="2026-02-24T10:03:00Z" w16du:dateUtc="2026-02-24T09:03:00Z"/>
        </w:rPr>
      </w:pPr>
      <w:ins w:id="12963" w:author="Ming Li L" w:date="2026-02-24T10:03:00Z" w16du:dateUtc="2026-02-24T09:03:00Z">
        <w:r w:rsidRPr="00FE4D29">
          <w:t>A.7.6.2.X1.1</w:t>
        </w:r>
        <w:r w:rsidRPr="00FE4D29">
          <w:tab/>
          <w:t>Test Purpose and Environment</w:t>
        </w:r>
      </w:ins>
    </w:p>
    <w:p w14:paraId="525C0B4D" w14:textId="77777777" w:rsidR="00190242" w:rsidRPr="00FE4D29" w:rsidRDefault="00190242" w:rsidP="00190242">
      <w:pPr>
        <w:rPr>
          <w:ins w:id="12964" w:author="Ming Li L" w:date="2026-02-24T10:03:00Z" w16du:dateUtc="2026-02-24T09:03:00Z"/>
          <w:rFonts w:cs="v4.2.0"/>
        </w:rPr>
      </w:pPr>
      <w:ins w:id="12965" w:author="Ming Li L" w:date="2026-02-24T10:03:00Z" w16du:dateUtc="2026-02-24T09:03:00Z">
        <w:r w:rsidRPr="00FE4D29">
          <w:rPr>
            <w:rFonts w:cs="v4.2.0"/>
          </w:rPr>
          <w:t xml:space="preserve">The purpose of this test is to verify that the UE </w:t>
        </w:r>
        <w:r w:rsidRPr="00FE4D29">
          <w:t xml:space="preserve">supporting </w:t>
        </w:r>
        <w:r w:rsidRPr="00FE4D29">
          <w:rPr>
            <w:i/>
          </w:rPr>
          <w:t xml:space="preserve">fastRx-BSF-MeasDelayReduction-r19 </w:t>
        </w:r>
        <w:r w:rsidRPr="00FE4D29">
          <w:rPr>
            <w:rFonts w:cs="v4.2.0"/>
          </w:rPr>
          <w:t>makes correct reporting of an event. This test will partly verify the SA inter-frequency NR cell search requirements in clause 9.3.4.</w:t>
        </w:r>
      </w:ins>
    </w:p>
    <w:p w14:paraId="302A7864" w14:textId="77777777" w:rsidR="00190242" w:rsidRPr="00FE4D29" w:rsidRDefault="00190242" w:rsidP="00190242">
      <w:pPr>
        <w:rPr>
          <w:ins w:id="12966" w:author="Ming Li L" w:date="2026-02-24T10:03:00Z" w16du:dateUtc="2026-02-24T09:03:00Z"/>
          <w:rFonts w:cs="v4.2.0"/>
        </w:rPr>
      </w:pPr>
      <w:ins w:id="12967" w:author="Ming Li L" w:date="2026-02-24T10:03:00Z" w16du:dateUtc="2026-02-24T09:03:00Z">
        <w:r w:rsidRPr="00FE4D29">
          <w:rPr>
            <w:rFonts w:cs="v4.2.0"/>
          </w:rPr>
          <w:t xml:space="preserve">In this test, there are two cells: NR cell 1 as PCell in FR2 on NR RF channel 1 and NR cell 2 as neighbour cell in FR2 on NR RF channel 2. The test parameters and configurations are given in tables A.7.6.2.X1.1-1, A.7.6.2.X1.1-2, and A.7.6.2.X1.1-3. </w:t>
        </w:r>
      </w:ins>
    </w:p>
    <w:p w14:paraId="685971FD" w14:textId="77777777" w:rsidR="00190242" w:rsidRPr="00FE4D29" w:rsidRDefault="00190242" w:rsidP="00190242">
      <w:pPr>
        <w:rPr>
          <w:ins w:id="12968" w:author="Ming Li L" w:date="2026-02-24T10:03:00Z" w16du:dateUtc="2026-02-24T09:03:00Z"/>
          <w:rFonts w:cs="v4.2.0"/>
        </w:rPr>
      </w:pPr>
      <w:ins w:id="12969" w:author="Ming Li L" w:date="2026-02-24T10:03:00Z" w16du:dateUtc="2026-02-24T09:03:00Z">
        <w:r w:rsidRPr="00FE4D29">
          <w:rPr>
            <w:rFonts w:cs="v4.2.0"/>
          </w:rPr>
          <w:t xml:space="preserve">Measurement gap pattern configuration is defined in table </w:t>
        </w:r>
        <w:r w:rsidRPr="00FE4D29">
          <w:t>A.7.6.2.X1.1-2</w:t>
        </w:r>
        <w:r w:rsidRPr="00FE4D29">
          <w:rPr>
            <w:rFonts w:cs="v4.2.0"/>
          </w:rPr>
          <w:t>.</w:t>
        </w:r>
      </w:ins>
    </w:p>
    <w:p w14:paraId="4A76D2B2" w14:textId="77777777" w:rsidR="00190242" w:rsidRPr="00FE4D29" w:rsidRDefault="00190242" w:rsidP="00190242">
      <w:pPr>
        <w:rPr>
          <w:ins w:id="12970" w:author="Ming Li L" w:date="2026-02-24T10:03:00Z" w16du:dateUtc="2026-02-24T09:03:00Z"/>
          <w:rFonts w:cs="v4.2.0"/>
        </w:rPr>
      </w:pPr>
      <w:ins w:id="12971" w:author="Ming Li L" w:date="2026-02-24T10:03:00Z" w16du:dateUtc="2026-02-24T09:03:00Z">
        <w:r w:rsidRPr="00FE4D29">
          <w:rPr>
            <w:rFonts w:cs="v4.2.0"/>
          </w:rPr>
          <w:t>In the measurement control information, it is indicated to the UE that event-triggered reporting with Event A3 is used, serving cell’s RSRP-triggered activating/deactivating multi-Rx for L3 measurement is used. The test consists of two successive time periods, with time duration of T1, and T2 respectively. During time duration T1, the UE shall not have any timing information of NR cell 2.</w:t>
        </w:r>
      </w:ins>
    </w:p>
    <w:p w14:paraId="4B7DE40F" w14:textId="77777777" w:rsidR="00190242" w:rsidRPr="00FE4D29" w:rsidRDefault="00190242" w:rsidP="00190242">
      <w:pPr>
        <w:rPr>
          <w:ins w:id="12972" w:author="Ming Li L" w:date="2026-02-24T10:03:00Z" w16du:dateUtc="2026-02-24T09:03:00Z"/>
        </w:rPr>
      </w:pPr>
      <w:ins w:id="12973" w:author="Ming Li L" w:date="2026-02-24T10:03:00Z" w16du:dateUtc="2026-02-24T09:03:00Z">
        <w:r w:rsidRPr="00FE4D29">
          <w:t>Supported test configurations are shown in table A.7.6.2.X1.1-1.</w:t>
        </w:r>
      </w:ins>
    </w:p>
    <w:p w14:paraId="37A2F4C8" w14:textId="77777777" w:rsidR="00190242" w:rsidRPr="00FE4D29" w:rsidRDefault="00190242" w:rsidP="00190242">
      <w:pPr>
        <w:rPr>
          <w:ins w:id="12974" w:author="Ming Li L" w:date="2026-02-24T10:03:00Z" w16du:dateUtc="2026-02-24T09:03:00Z"/>
          <w:rFonts w:cs="v4.2.0"/>
        </w:rPr>
      </w:pPr>
      <w:ins w:id="12975" w:author="Ming Li L" w:date="2026-02-24T10:03:00Z" w16du:dateUtc="2026-02-24T09:03:00Z">
        <w:r w:rsidRPr="00FE4D29">
          <w:rPr>
            <w:rFonts w:cs="v4.2.0"/>
          </w:rPr>
          <w:t xml:space="preserve">UE needs to be provided with new </w:t>
        </w:r>
        <w:r w:rsidRPr="00FE4D29">
          <w:t>Timing Advance Command MAC control element at least once during each time alignment timer period to maintain uplink time alignment. Furhtermore UE is allocated with PUSCH resource at every DRX cycle.</w:t>
        </w:r>
      </w:ins>
    </w:p>
    <w:p w14:paraId="019574A0" w14:textId="77777777" w:rsidR="00190242" w:rsidRPr="00FE4D29" w:rsidRDefault="00190242" w:rsidP="00190242">
      <w:pPr>
        <w:pStyle w:val="TH"/>
        <w:keepNext w:val="0"/>
        <w:keepLines w:val="0"/>
        <w:rPr>
          <w:ins w:id="12976" w:author="Ming Li L" w:date="2026-02-24T10:03:00Z" w16du:dateUtc="2026-02-24T09:03:00Z"/>
          <w:lang w:eastAsia="zh-CN"/>
        </w:rPr>
      </w:pPr>
      <w:ins w:id="12977" w:author="Ming Li L" w:date="2026-02-24T10:03:00Z" w16du:dateUtc="2026-02-24T09:03:00Z">
        <w:r w:rsidRPr="00FE4D29">
          <w:t xml:space="preserve">Table A.7.6.2.X1.1-1: </w:t>
        </w:r>
        <w:r w:rsidRPr="00FE4D29">
          <w:rPr>
            <w:lang w:eastAsia="zh-CN"/>
          </w:rPr>
          <w:t xml:space="preserve">SA </w:t>
        </w:r>
        <w:r w:rsidRPr="00FE4D29">
          <w:t>event triggered reporting</w:t>
        </w:r>
        <w:r w:rsidRPr="00FE4D29">
          <w:rPr>
            <w:lang w:eastAsia="zh-CN"/>
          </w:rPr>
          <w:t xml:space="preserve"> tests</w:t>
        </w:r>
        <w:r w:rsidRPr="00FE4D29">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190242" w:rsidRPr="00FE4D29" w14:paraId="6EE4FA79" w14:textId="77777777" w:rsidTr="004F634E">
        <w:trPr>
          <w:jc w:val="center"/>
          <w:ins w:id="12978" w:author="Ming Li L" w:date="2026-02-24T10:03:00Z"/>
        </w:trPr>
        <w:tc>
          <w:tcPr>
            <w:tcW w:w="2376" w:type="dxa"/>
            <w:tcBorders>
              <w:top w:val="single" w:sz="4" w:space="0" w:color="auto"/>
              <w:left w:val="single" w:sz="4" w:space="0" w:color="auto"/>
              <w:bottom w:val="single" w:sz="4" w:space="0" w:color="auto"/>
              <w:right w:val="single" w:sz="4" w:space="0" w:color="auto"/>
            </w:tcBorders>
            <w:hideMark/>
          </w:tcPr>
          <w:p w14:paraId="5DA7DB0A" w14:textId="77777777" w:rsidR="00190242" w:rsidRPr="00FE4D29" w:rsidRDefault="00190242" w:rsidP="004F634E">
            <w:pPr>
              <w:pStyle w:val="TAH"/>
              <w:keepNext w:val="0"/>
              <w:keepLines w:val="0"/>
              <w:rPr>
                <w:ins w:id="12979" w:author="Ming Li L" w:date="2026-02-24T10:03:00Z" w16du:dateUtc="2026-02-24T09:03:00Z"/>
              </w:rPr>
            </w:pPr>
            <w:ins w:id="12980" w:author="Ming Li L" w:date="2026-02-24T10:03:00Z" w16du:dateUtc="2026-02-24T09:03:00Z">
              <w:r w:rsidRPr="00FE4D29">
                <w:t>Config</w:t>
              </w:r>
            </w:ins>
          </w:p>
        </w:tc>
        <w:tc>
          <w:tcPr>
            <w:tcW w:w="5416" w:type="dxa"/>
            <w:tcBorders>
              <w:top w:val="single" w:sz="4" w:space="0" w:color="auto"/>
              <w:left w:val="single" w:sz="4" w:space="0" w:color="auto"/>
              <w:bottom w:val="single" w:sz="4" w:space="0" w:color="auto"/>
              <w:right w:val="single" w:sz="4" w:space="0" w:color="auto"/>
            </w:tcBorders>
            <w:hideMark/>
          </w:tcPr>
          <w:p w14:paraId="0B8B0254" w14:textId="77777777" w:rsidR="00190242" w:rsidRPr="00FE4D29" w:rsidRDefault="00190242" w:rsidP="004F634E">
            <w:pPr>
              <w:pStyle w:val="TAH"/>
              <w:keepNext w:val="0"/>
              <w:keepLines w:val="0"/>
              <w:rPr>
                <w:ins w:id="12981" w:author="Ming Li L" w:date="2026-02-24T10:03:00Z" w16du:dateUtc="2026-02-24T09:03:00Z"/>
              </w:rPr>
            </w:pPr>
            <w:ins w:id="12982" w:author="Ming Li L" w:date="2026-02-24T10:03:00Z" w16du:dateUtc="2026-02-24T09:03:00Z">
              <w:r w:rsidRPr="00FE4D29">
                <w:t>Description</w:t>
              </w:r>
            </w:ins>
          </w:p>
        </w:tc>
      </w:tr>
      <w:tr w:rsidR="00190242" w:rsidRPr="00FE4D29" w14:paraId="7B45D5AD" w14:textId="77777777" w:rsidTr="004F634E">
        <w:trPr>
          <w:jc w:val="center"/>
          <w:ins w:id="12983" w:author="Ming Li L" w:date="2026-02-24T10:03:00Z"/>
        </w:trPr>
        <w:tc>
          <w:tcPr>
            <w:tcW w:w="2376" w:type="dxa"/>
            <w:tcBorders>
              <w:top w:val="single" w:sz="4" w:space="0" w:color="auto"/>
              <w:left w:val="single" w:sz="4" w:space="0" w:color="auto"/>
              <w:bottom w:val="single" w:sz="4" w:space="0" w:color="auto"/>
              <w:right w:val="single" w:sz="4" w:space="0" w:color="auto"/>
            </w:tcBorders>
            <w:hideMark/>
          </w:tcPr>
          <w:p w14:paraId="6169E95E" w14:textId="77777777" w:rsidR="00190242" w:rsidRPr="00FE4D29" w:rsidRDefault="00190242" w:rsidP="004F634E">
            <w:pPr>
              <w:pStyle w:val="TAL"/>
              <w:keepNext w:val="0"/>
              <w:keepLines w:val="0"/>
              <w:rPr>
                <w:ins w:id="12984" w:author="Ming Li L" w:date="2026-02-24T10:03:00Z" w16du:dateUtc="2026-02-24T09:03:00Z"/>
              </w:rPr>
            </w:pPr>
            <w:ins w:id="12985" w:author="Ming Li L" w:date="2026-02-24T10:03:00Z" w16du:dateUtc="2026-02-24T09:03:00Z">
              <w:r w:rsidRPr="00FE4D29">
                <w:t>1</w:t>
              </w:r>
            </w:ins>
          </w:p>
        </w:tc>
        <w:tc>
          <w:tcPr>
            <w:tcW w:w="5416" w:type="dxa"/>
            <w:tcBorders>
              <w:top w:val="single" w:sz="4" w:space="0" w:color="auto"/>
              <w:left w:val="single" w:sz="4" w:space="0" w:color="auto"/>
              <w:bottom w:val="single" w:sz="4" w:space="0" w:color="auto"/>
              <w:right w:val="single" w:sz="4" w:space="0" w:color="auto"/>
            </w:tcBorders>
            <w:hideMark/>
          </w:tcPr>
          <w:p w14:paraId="372AAD44" w14:textId="77777777" w:rsidR="00190242" w:rsidRPr="00FE4D29" w:rsidRDefault="00190242" w:rsidP="004F634E">
            <w:pPr>
              <w:pStyle w:val="TAL"/>
              <w:keepNext w:val="0"/>
              <w:keepLines w:val="0"/>
              <w:rPr>
                <w:ins w:id="12986" w:author="Ming Li L" w:date="2026-02-24T10:03:00Z" w16du:dateUtc="2026-02-24T09:03:00Z"/>
              </w:rPr>
            </w:pPr>
            <w:ins w:id="12987" w:author="Ming Li L" w:date="2026-02-24T10:03:00Z" w16du:dateUtc="2026-02-24T09:03:00Z">
              <w:r w:rsidRPr="00FE4D29">
                <w:t>120 kHz SSB SCS, 100 MHz bandwidth, TDD duplex mode</w:t>
              </w:r>
            </w:ins>
          </w:p>
        </w:tc>
      </w:tr>
    </w:tbl>
    <w:p w14:paraId="41235518" w14:textId="77777777" w:rsidR="00190242" w:rsidRPr="00FE4D29" w:rsidRDefault="00190242" w:rsidP="00190242">
      <w:pPr>
        <w:rPr>
          <w:ins w:id="12988" w:author="Ming Li L" w:date="2026-02-24T10:03:00Z" w16du:dateUtc="2026-02-24T09:03:00Z"/>
        </w:rPr>
      </w:pPr>
    </w:p>
    <w:p w14:paraId="03844E51" w14:textId="77777777" w:rsidR="00190242" w:rsidRPr="00FE4D29" w:rsidRDefault="00190242" w:rsidP="00190242">
      <w:pPr>
        <w:pStyle w:val="TH"/>
        <w:keepNext w:val="0"/>
        <w:keepLines w:val="0"/>
        <w:rPr>
          <w:ins w:id="12989" w:author="Ming Li L" w:date="2026-02-24T10:03:00Z" w16du:dateUtc="2026-02-24T09:03:00Z"/>
        </w:rPr>
      </w:pPr>
      <w:ins w:id="12990" w:author="Ming Li L" w:date="2026-02-24T10:03:00Z" w16du:dateUtc="2026-02-24T09:03:00Z">
        <w:r w:rsidRPr="00FE4D29">
          <w:t>Table A.7.6.2.X1.1-2: General test parameters for SA inter-frequency event triggered reporting for FR2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1258"/>
        <w:gridCol w:w="1261"/>
        <w:gridCol w:w="3097"/>
      </w:tblGrid>
      <w:tr w:rsidR="00190242" w:rsidRPr="00FE4D29" w14:paraId="3D44B645" w14:textId="77777777" w:rsidTr="004F634E">
        <w:trPr>
          <w:cantSplit/>
          <w:tblHeader/>
          <w:jc w:val="center"/>
          <w:ins w:id="12991" w:author="Ming Li L" w:date="2026-02-24T10:03:00Z"/>
        </w:trPr>
        <w:tc>
          <w:tcPr>
            <w:tcW w:w="1107" w:type="pct"/>
            <w:tcBorders>
              <w:bottom w:val="nil"/>
            </w:tcBorders>
          </w:tcPr>
          <w:p w14:paraId="05BD2FAE" w14:textId="77777777" w:rsidR="00190242" w:rsidRPr="00FE4D29" w:rsidRDefault="00190242" w:rsidP="004F634E">
            <w:pPr>
              <w:pStyle w:val="TAH"/>
              <w:keepNext w:val="0"/>
              <w:keepLines w:val="0"/>
              <w:rPr>
                <w:ins w:id="12992" w:author="Ming Li L" w:date="2026-02-24T10:03:00Z" w16du:dateUtc="2026-02-24T09:03:00Z"/>
              </w:rPr>
            </w:pPr>
            <w:ins w:id="12993" w:author="Ming Li L" w:date="2026-02-24T10:03:00Z" w16du:dateUtc="2026-02-24T09:03:00Z">
              <w:r w:rsidRPr="00FE4D29">
                <w:t>Parameter</w:t>
              </w:r>
            </w:ins>
          </w:p>
        </w:tc>
        <w:tc>
          <w:tcPr>
            <w:tcW w:w="309" w:type="pct"/>
            <w:tcBorders>
              <w:bottom w:val="nil"/>
            </w:tcBorders>
          </w:tcPr>
          <w:p w14:paraId="45DAC6CE" w14:textId="77777777" w:rsidR="00190242" w:rsidRPr="00FE4D29" w:rsidRDefault="00190242" w:rsidP="004F634E">
            <w:pPr>
              <w:pStyle w:val="TAH"/>
              <w:keepNext w:val="0"/>
              <w:keepLines w:val="0"/>
              <w:rPr>
                <w:ins w:id="12994" w:author="Ming Li L" w:date="2026-02-24T10:03:00Z" w16du:dateUtc="2026-02-24T09:03:00Z"/>
              </w:rPr>
            </w:pPr>
            <w:ins w:id="12995" w:author="Ming Li L" w:date="2026-02-24T10:03:00Z" w16du:dateUtc="2026-02-24T09:03:00Z">
              <w:r w:rsidRPr="00FE4D29">
                <w:t>Unit</w:t>
              </w:r>
            </w:ins>
          </w:p>
        </w:tc>
        <w:tc>
          <w:tcPr>
            <w:tcW w:w="668" w:type="pct"/>
            <w:tcBorders>
              <w:bottom w:val="nil"/>
            </w:tcBorders>
          </w:tcPr>
          <w:p w14:paraId="7509A732" w14:textId="77777777" w:rsidR="00190242" w:rsidRPr="00FE4D29" w:rsidRDefault="00190242" w:rsidP="004F634E">
            <w:pPr>
              <w:pStyle w:val="TAH"/>
              <w:keepNext w:val="0"/>
              <w:keepLines w:val="0"/>
              <w:rPr>
                <w:ins w:id="12996" w:author="Ming Li L" w:date="2026-02-24T10:03:00Z" w16du:dateUtc="2026-02-24T09:03:00Z"/>
              </w:rPr>
            </w:pPr>
            <w:ins w:id="12997" w:author="Ming Li L" w:date="2026-02-24T10:03:00Z" w16du:dateUtc="2026-02-24T09:03:00Z">
              <w:r w:rsidRPr="00FE4D29">
                <w:t>Test configuration</w:t>
              </w:r>
            </w:ins>
          </w:p>
        </w:tc>
        <w:tc>
          <w:tcPr>
            <w:tcW w:w="1308" w:type="pct"/>
            <w:gridSpan w:val="2"/>
          </w:tcPr>
          <w:p w14:paraId="0E602B9E" w14:textId="77777777" w:rsidR="00190242" w:rsidRPr="00FE4D29" w:rsidRDefault="00190242" w:rsidP="004F634E">
            <w:pPr>
              <w:pStyle w:val="TAH"/>
              <w:keepNext w:val="0"/>
              <w:keepLines w:val="0"/>
              <w:rPr>
                <w:ins w:id="12998" w:author="Ming Li L" w:date="2026-02-24T10:03:00Z" w16du:dateUtc="2026-02-24T09:03:00Z"/>
              </w:rPr>
            </w:pPr>
            <w:ins w:id="12999" w:author="Ming Li L" w:date="2026-02-24T10:03:00Z" w16du:dateUtc="2026-02-24T09:03:00Z">
              <w:r w:rsidRPr="00FE4D29">
                <w:t>Value</w:t>
              </w:r>
            </w:ins>
          </w:p>
        </w:tc>
        <w:tc>
          <w:tcPr>
            <w:tcW w:w="1608" w:type="pct"/>
            <w:tcBorders>
              <w:bottom w:val="nil"/>
            </w:tcBorders>
          </w:tcPr>
          <w:p w14:paraId="1A760905" w14:textId="77777777" w:rsidR="00190242" w:rsidRPr="00FE4D29" w:rsidRDefault="00190242" w:rsidP="004F634E">
            <w:pPr>
              <w:pStyle w:val="TAH"/>
              <w:keepNext w:val="0"/>
              <w:keepLines w:val="0"/>
              <w:rPr>
                <w:ins w:id="13000" w:author="Ming Li L" w:date="2026-02-24T10:03:00Z" w16du:dateUtc="2026-02-24T09:03:00Z"/>
              </w:rPr>
            </w:pPr>
            <w:ins w:id="13001" w:author="Ming Li L" w:date="2026-02-24T10:03:00Z" w16du:dateUtc="2026-02-24T09:03:00Z">
              <w:r w:rsidRPr="00FE4D29">
                <w:t>Comment</w:t>
              </w:r>
            </w:ins>
          </w:p>
        </w:tc>
      </w:tr>
      <w:tr w:rsidR="00190242" w:rsidRPr="00FE4D29" w14:paraId="11BC3012" w14:textId="77777777" w:rsidTr="004F634E">
        <w:trPr>
          <w:cantSplit/>
          <w:tblHeader/>
          <w:jc w:val="center"/>
          <w:ins w:id="13002" w:author="Ming Li L" w:date="2026-02-24T10:03:00Z"/>
        </w:trPr>
        <w:tc>
          <w:tcPr>
            <w:tcW w:w="1107" w:type="pct"/>
            <w:tcBorders>
              <w:top w:val="nil"/>
            </w:tcBorders>
          </w:tcPr>
          <w:p w14:paraId="10114A6A" w14:textId="77777777" w:rsidR="00190242" w:rsidRPr="00FE4D29" w:rsidRDefault="00190242" w:rsidP="004F634E">
            <w:pPr>
              <w:pStyle w:val="TAH"/>
              <w:keepNext w:val="0"/>
              <w:keepLines w:val="0"/>
              <w:rPr>
                <w:ins w:id="13003" w:author="Ming Li L" w:date="2026-02-24T10:03:00Z" w16du:dateUtc="2026-02-24T09:03:00Z"/>
              </w:rPr>
            </w:pPr>
          </w:p>
        </w:tc>
        <w:tc>
          <w:tcPr>
            <w:tcW w:w="309" w:type="pct"/>
            <w:tcBorders>
              <w:top w:val="nil"/>
            </w:tcBorders>
          </w:tcPr>
          <w:p w14:paraId="026073B7" w14:textId="77777777" w:rsidR="00190242" w:rsidRPr="00FE4D29" w:rsidRDefault="00190242" w:rsidP="004F634E">
            <w:pPr>
              <w:pStyle w:val="TAH"/>
              <w:keepNext w:val="0"/>
              <w:keepLines w:val="0"/>
              <w:rPr>
                <w:ins w:id="13004" w:author="Ming Li L" w:date="2026-02-24T10:03:00Z" w16du:dateUtc="2026-02-24T09:03:00Z"/>
              </w:rPr>
            </w:pPr>
          </w:p>
        </w:tc>
        <w:tc>
          <w:tcPr>
            <w:tcW w:w="668" w:type="pct"/>
            <w:tcBorders>
              <w:top w:val="nil"/>
            </w:tcBorders>
          </w:tcPr>
          <w:p w14:paraId="4943F797" w14:textId="77777777" w:rsidR="00190242" w:rsidRPr="00FE4D29" w:rsidRDefault="00190242" w:rsidP="004F634E">
            <w:pPr>
              <w:pStyle w:val="TAH"/>
              <w:keepNext w:val="0"/>
              <w:keepLines w:val="0"/>
              <w:rPr>
                <w:ins w:id="13005" w:author="Ming Li L" w:date="2026-02-24T10:03:00Z" w16du:dateUtc="2026-02-24T09:03:00Z"/>
              </w:rPr>
            </w:pPr>
          </w:p>
        </w:tc>
        <w:tc>
          <w:tcPr>
            <w:tcW w:w="653" w:type="pct"/>
          </w:tcPr>
          <w:p w14:paraId="4F7E39F8" w14:textId="77777777" w:rsidR="00190242" w:rsidRPr="00FE4D29" w:rsidRDefault="00190242" w:rsidP="004F634E">
            <w:pPr>
              <w:pStyle w:val="TAH"/>
              <w:keepNext w:val="0"/>
              <w:keepLines w:val="0"/>
              <w:rPr>
                <w:ins w:id="13006" w:author="Ming Li L" w:date="2026-02-24T10:03:00Z" w16du:dateUtc="2026-02-24T09:03:00Z"/>
              </w:rPr>
            </w:pPr>
            <w:ins w:id="13007" w:author="Ming Li L" w:date="2026-02-24T10:03:00Z" w16du:dateUtc="2026-02-24T09:03:00Z">
              <w:r w:rsidRPr="00FE4D29">
                <w:t>Test 1</w:t>
              </w:r>
            </w:ins>
          </w:p>
        </w:tc>
        <w:tc>
          <w:tcPr>
            <w:tcW w:w="655" w:type="pct"/>
          </w:tcPr>
          <w:p w14:paraId="3882AEF8" w14:textId="77777777" w:rsidR="00190242" w:rsidRPr="00FE4D29" w:rsidRDefault="00190242" w:rsidP="004F634E">
            <w:pPr>
              <w:pStyle w:val="TAH"/>
              <w:keepNext w:val="0"/>
              <w:keepLines w:val="0"/>
              <w:rPr>
                <w:ins w:id="13008" w:author="Ming Li L" w:date="2026-02-24T10:03:00Z" w16du:dateUtc="2026-02-24T09:03:00Z"/>
              </w:rPr>
            </w:pPr>
            <w:ins w:id="13009" w:author="Ming Li L" w:date="2026-02-24T10:03:00Z" w16du:dateUtc="2026-02-24T09:03:00Z">
              <w:r w:rsidRPr="00FE4D29">
                <w:t>Test 2</w:t>
              </w:r>
            </w:ins>
          </w:p>
        </w:tc>
        <w:tc>
          <w:tcPr>
            <w:tcW w:w="1608" w:type="pct"/>
            <w:tcBorders>
              <w:top w:val="nil"/>
            </w:tcBorders>
          </w:tcPr>
          <w:p w14:paraId="087F2BB3" w14:textId="77777777" w:rsidR="00190242" w:rsidRPr="00FE4D29" w:rsidRDefault="00190242" w:rsidP="004F634E">
            <w:pPr>
              <w:pStyle w:val="TAH"/>
              <w:keepNext w:val="0"/>
              <w:keepLines w:val="0"/>
              <w:rPr>
                <w:ins w:id="13010" w:author="Ming Li L" w:date="2026-02-24T10:03:00Z" w16du:dateUtc="2026-02-24T09:03:00Z"/>
              </w:rPr>
            </w:pPr>
          </w:p>
        </w:tc>
      </w:tr>
      <w:tr w:rsidR="00190242" w:rsidRPr="00FE4D29" w14:paraId="581E57B2" w14:textId="77777777" w:rsidTr="004F634E">
        <w:trPr>
          <w:cantSplit/>
          <w:jc w:val="center"/>
          <w:ins w:id="13011" w:author="Ming Li L" w:date="2026-02-24T10:03:00Z"/>
        </w:trPr>
        <w:tc>
          <w:tcPr>
            <w:tcW w:w="1107" w:type="pct"/>
          </w:tcPr>
          <w:p w14:paraId="7B8CE54C" w14:textId="77777777" w:rsidR="00190242" w:rsidRPr="00FE4D29" w:rsidRDefault="00190242" w:rsidP="004F634E">
            <w:pPr>
              <w:pStyle w:val="TAL"/>
              <w:keepNext w:val="0"/>
              <w:keepLines w:val="0"/>
              <w:rPr>
                <w:ins w:id="13012" w:author="Ming Li L" w:date="2026-02-24T10:03:00Z" w16du:dateUtc="2026-02-24T09:03:00Z"/>
              </w:rPr>
            </w:pPr>
            <w:ins w:id="13013" w:author="Ming Li L" w:date="2026-02-24T10:03:00Z" w16du:dateUtc="2026-02-24T09:03:00Z">
              <w:r w:rsidRPr="00FE4D29">
                <w:t>NR RF Channel Number</w:t>
              </w:r>
            </w:ins>
          </w:p>
        </w:tc>
        <w:tc>
          <w:tcPr>
            <w:tcW w:w="309" w:type="pct"/>
          </w:tcPr>
          <w:p w14:paraId="67458EBE" w14:textId="77777777" w:rsidR="00190242" w:rsidRPr="00FE4D29" w:rsidRDefault="00190242" w:rsidP="004F634E">
            <w:pPr>
              <w:pStyle w:val="TAL"/>
              <w:keepNext w:val="0"/>
              <w:keepLines w:val="0"/>
              <w:rPr>
                <w:ins w:id="13014" w:author="Ming Li L" w:date="2026-02-24T10:03:00Z" w16du:dateUtc="2026-02-24T09:03:00Z"/>
                <w:rFonts w:cs="Arial"/>
                <w:b/>
              </w:rPr>
            </w:pPr>
          </w:p>
        </w:tc>
        <w:tc>
          <w:tcPr>
            <w:tcW w:w="668" w:type="pct"/>
          </w:tcPr>
          <w:p w14:paraId="7281EBB5" w14:textId="77777777" w:rsidR="00190242" w:rsidRPr="00FE4D29" w:rsidRDefault="00190242" w:rsidP="004F634E">
            <w:pPr>
              <w:pStyle w:val="TAL"/>
              <w:keepNext w:val="0"/>
              <w:keepLines w:val="0"/>
              <w:rPr>
                <w:ins w:id="13015" w:author="Ming Li L" w:date="2026-02-24T10:03:00Z" w16du:dateUtc="2026-02-24T09:03:00Z"/>
                <w:rFonts w:cs="Arial"/>
              </w:rPr>
            </w:pPr>
            <w:ins w:id="13016" w:author="Ming Li L" w:date="2026-02-24T10:03:00Z" w16du:dateUtc="2026-02-24T09:03:00Z">
              <w:r w:rsidRPr="00FE4D29">
                <w:rPr>
                  <w:rFonts w:cs="Arial"/>
                </w:rPr>
                <w:t>Config 1</w:t>
              </w:r>
            </w:ins>
          </w:p>
        </w:tc>
        <w:tc>
          <w:tcPr>
            <w:tcW w:w="1308" w:type="pct"/>
            <w:gridSpan w:val="2"/>
          </w:tcPr>
          <w:p w14:paraId="7D3C730A" w14:textId="77777777" w:rsidR="00190242" w:rsidRPr="00FE4D29" w:rsidRDefault="00190242" w:rsidP="004F634E">
            <w:pPr>
              <w:pStyle w:val="TAL"/>
              <w:keepNext w:val="0"/>
              <w:keepLines w:val="0"/>
              <w:rPr>
                <w:ins w:id="13017" w:author="Ming Li L" w:date="2026-02-24T10:03:00Z" w16du:dateUtc="2026-02-24T09:03:00Z"/>
                <w:bCs/>
              </w:rPr>
            </w:pPr>
            <w:ins w:id="13018" w:author="Ming Li L" w:date="2026-02-24T10:03:00Z" w16du:dateUtc="2026-02-24T09:03:00Z">
              <w:r w:rsidRPr="00FE4D29">
                <w:rPr>
                  <w:bCs/>
                </w:rPr>
                <w:t>1, 2</w:t>
              </w:r>
            </w:ins>
          </w:p>
        </w:tc>
        <w:tc>
          <w:tcPr>
            <w:tcW w:w="1608" w:type="pct"/>
          </w:tcPr>
          <w:p w14:paraId="1316433E" w14:textId="77777777" w:rsidR="00190242" w:rsidRPr="00FE4D29" w:rsidRDefault="00190242" w:rsidP="004F634E">
            <w:pPr>
              <w:pStyle w:val="TAL"/>
              <w:keepNext w:val="0"/>
              <w:keepLines w:val="0"/>
              <w:rPr>
                <w:ins w:id="13019" w:author="Ming Li L" w:date="2026-02-24T10:03:00Z" w16du:dateUtc="2026-02-24T09:03:00Z"/>
                <w:bCs/>
              </w:rPr>
            </w:pPr>
            <w:ins w:id="13020" w:author="Ming Li L" w:date="2026-02-24T10:03:00Z" w16du:dateUtc="2026-02-24T09:03:00Z">
              <w:r w:rsidRPr="00FE4D29">
                <w:rPr>
                  <w:bCs/>
                </w:rPr>
                <w:t>Two FR2 NR carrier frequencies are used.</w:t>
              </w:r>
            </w:ins>
          </w:p>
        </w:tc>
      </w:tr>
      <w:tr w:rsidR="00190242" w:rsidRPr="00FE4D29" w14:paraId="63C45ACE" w14:textId="77777777" w:rsidTr="004F634E">
        <w:trPr>
          <w:cantSplit/>
          <w:jc w:val="center"/>
          <w:ins w:id="13021" w:author="Ming Li L" w:date="2026-02-24T10:03:00Z"/>
        </w:trPr>
        <w:tc>
          <w:tcPr>
            <w:tcW w:w="1107" w:type="pct"/>
          </w:tcPr>
          <w:p w14:paraId="1F172E05" w14:textId="77777777" w:rsidR="00190242" w:rsidRPr="00FE4D29" w:rsidRDefault="00190242" w:rsidP="004F634E">
            <w:pPr>
              <w:pStyle w:val="TAL"/>
              <w:keepNext w:val="0"/>
              <w:keepLines w:val="0"/>
              <w:rPr>
                <w:ins w:id="13022" w:author="Ming Li L" w:date="2026-02-24T10:03:00Z" w16du:dateUtc="2026-02-24T09:03:00Z"/>
                <w:rFonts w:cs="Arial"/>
              </w:rPr>
            </w:pPr>
            <w:ins w:id="13023" w:author="Ming Li L" w:date="2026-02-24T10:03:00Z" w16du:dateUtc="2026-02-24T09:03:00Z">
              <w:r w:rsidRPr="00FE4D29">
                <w:rPr>
                  <w:rFonts w:cs="Arial"/>
                </w:rPr>
                <w:t>Active cell</w:t>
              </w:r>
            </w:ins>
          </w:p>
        </w:tc>
        <w:tc>
          <w:tcPr>
            <w:tcW w:w="309" w:type="pct"/>
          </w:tcPr>
          <w:p w14:paraId="574D2DF0" w14:textId="77777777" w:rsidR="00190242" w:rsidRPr="00FE4D29" w:rsidRDefault="00190242" w:rsidP="004F634E">
            <w:pPr>
              <w:pStyle w:val="TAL"/>
              <w:keepNext w:val="0"/>
              <w:keepLines w:val="0"/>
              <w:rPr>
                <w:ins w:id="13024" w:author="Ming Li L" w:date="2026-02-24T10:03:00Z" w16du:dateUtc="2026-02-24T09:03:00Z"/>
                <w:rFonts w:cs="Arial"/>
              </w:rPr>
            </w:pPr>
          </w:p>
        </w:tc>
        <w:tc>
          <w:tcPr>
            <w:tcW w:w="668" w:type="pct"/>
          </w:tcPr>
          <w:p w14:paraId="46E82BE6" w14:textId="77777777" w:rsidR="00190242" w:rsidRPr="00FE4D29" w:rsidRDefault="00190242" w:rsidP="004F634E">
            <w:pPr>
              <w:pStyle w:val="TAL"/>
              <w:keepNext w:val="0"/>
              <w:keepLines w:val="0"/>
              <w:rPr>
                <w:ins w:id="13025" w:author="Ming Li L" w:date="2026-02-24T10:03:00Z" w16du:dateUtc="2026-02-24T09:03:00Z"/>
                <w:rFonts w:cs="Arial"/>
              </w:rPr>
            </w:pPr>
            <w:ins w:id="13026" w:author="Ming Li L" w:date="2026-02-24T10:03:00Z" w16du:dateUtc="2026-02-24T09:03:00Z">
              <w:r w:rsidRPr="00FE4D29">
                <w:rPr>
                  <w:rFonts w:cs="Arial"/>
                </w:rPr>
                <w:t>Config 1</w:t>
              </w:r>
            </w:ins>
          </w:p>
        </w:tc>
        <w:tc>
          <w:tcPr>
            <w:tcW w:w="1308" w:type="pct"/>
            <w:gridSpan w:val="2"/>
          </w:tcPr>
          <w:p w14:paraId="53E8FCFB" w14:textId="77777777" w:rsidR="00190242" w:rsidRPr="00FE4D29" w:rsidRDefault="00190242" w:rsidP="004F634E">
            <w:pPr>
              <w:pStyle w:val="TAL"/>
              <w:keepNext w:val="0"/>
              <w:keepLines w:val="0"/>
              <w:rPr>
                <w:ins w:id="13027" w:author="Ming Li L" w:date="2026-02-24T10:03:00Z" w16du:dateUtc="2026-02-24T09:03:00Z"/>
                <w:rFonts w:cs="Arial"/>
              </w:rPr>
            </w:pPr>
            <w:ins w:id="13028" w:author="Ming Li L" w:date="2026-02-24T10:03:00Z" w16du:dateUtc="2026-02-24T09:03:00Z">
              <w:r w:rsidRPr="00FE4D29">
                <w:rPr>
                  <w:rFonts w:cs="Arial"/>
                </w:rPr>
                <w:t>NR cell 1 (PCell)</w:t>
              </w:r>
            </w:ins>
          </w:p>
        </w:tc>
        <w:tc>
          <w:tcPr>
            <w:tcW w:w="1608" w:type="pct"/>
          </w:tcPr>
          <w:p w14:paraId="2C3E0EA3" w14:textId="77777777" w:rsidR="00190242" w:rsidRPr="00FE4D29" w:rsidRDefault="00190242" w:rsidP="004F634E">
            <w:pPr>
              <w:pStyle w:val="TAL"/>
              <w:keepNext w:val="0"/>
              <w:keepLines w:val="0"/>
              <w:rPr>
                <w:ins w:id="13029" w:author="Ming Li L" w:date="2026-02-24T10:03:00Z" w16du:dateUtc="2026-02-24T09:03:00Z"/>
                <w:rFonts w:cs="Arial"/>
              </w:rPr>
            </w:pPr>
            <w:ins w:id="13030" w:author="Ming Li L" w:date="2026-02-24T10:03:00Z" w16du:dateUtc="2026-02-24T09:03:00Z">
              <w:r w:rsidRPr="00FE4D29">
                <w:rPr>
                  <w:rFonts w:cs="Arial"/>
                </w:rPr>
                <w:t xml:space="preserve">NR Cell 1 is on </w:t>
              </w:r>
              <w:r w:rsidRPr="00FE4D29">
                <w:t xml:space="preserve">NR RF channel </w:t>
              </w:r>
              <w:r w:rsidRPr="00FE4D29">
                <w:rPr>
                  <w:rFonts w:cs="Arial"/>
                </w:rPr>
                <w:t xml:space="preserve">number </w:t>
              </w:r>
              <w:r w:rsidRPr="00FE4D29">
                <w:t>1.</w:t>
              </w:r>
            </w:ins>
          </w:p>
        </w:tc>
      </w:tr>
      <w:tr w:rsidR="00190242" w:rsidRPr="00FE4D29" w14:paraId="7B05B412" w14:textId="77777777" w:rsidTr="004F634E">
        <w:trPr>
          <w:cantSplit/>
          <w:jc w:val="center"/>
          <w:ins w:id="13031" w:author="Ming Li L" w:date="2026-02-24T10:03:00Z"/>
        </w:trPr>
        <w:tc>
          <w:tcPr>
            <w:tcW w:w="1107" w:type="pct"/>
          </w:tcPr>
          <w:p w14:paraId="7EDC77A2" w14:textId="77777777" w:rsidR="00190242" w:rsidRPr="00FE4D29" w:rsidRDefault="00190242" w:rsidP="004F634E">
            <w:pPr>
              <w:pStyle w:val="TAL"/>
              <w:keepNext w:val="0"/>
              <w:keepLines w:val="0"/>
              <w:rPr>
                <w:ins w:id="13032" w:author="Ming Li L" w:date="2026-02-24T10:03:00Z" w16du:dateUtc="2026-02-24T09:03:00Z"/>
                <w:rFonts w:cs="Arial"/>
              </w:rPr>
            </w:pPr>
            <w:ins w:id="13033" w:author="Ming Li L" w:date="2026-02-24T10:03:00Z" w16du:dateUtc="2026-02-24T09:03:00Z">
              <w:r w:rsidRPr="00FE4D29">
                <w:rPr>
                  <w:rFonts w:cs="Arial"/>
                </w:rPr>
                <w:t>Neighbour cell</w:t>
              </w:r>
            </w:ins>
          </w:p>
        </w:tc>
        <w:tc>
          <w:tcPr>
            <w:tcW w:w="309" w:type="pct"/>
          </w:tcPr>
          <w:p w14:paraId="6AE68A25" w14:textId="77777777" w:rsidR="00190242" w:rsidRPr="00FE4D29" w:rsidRDefault="00190242" w:rsidP="004F634E">
            <w:pPr>
              <w:pStyle w:val="TAL"/>
              <w:keepNext w:val="0"/>
              <w:keepLines w:val="0"/>
              <w:rPr>
                <w:ins w:id="13034" w:author="Ming Li L" w:date="2026-02-24T10:03:00Z" w16du:dateUtc="2026-02-24T09:03:00Z"/>
                <w:rFonts w:cs="Arial"/>
              </w:rPr>
            </w:pPr>
          </w:p>
        </w:tc>
        <w:tc>
          <w:tcPr>
            <w:tcW w:w="668" w:type="pct"/>
          </w:tcPr>
          <w:p w14:paraId="294E96DE" w14:textId="77777777" w:rsidR="00190242" w:rsidRPr="00FE4D29" w:rsidRDefault="00190242" w:rsidP="004F634E">
            <w:pPr>
              <w:pStyle w:val="TAL"/>
              <w:keepNext w:val="0"/>
              <w:keepLines w:val="0"/>
              <w:rPr>
                <w:ins w:id="13035" w:author="Ming Li L" w:date="2026-02-24T10:03:00Z" w16du:dateUtc="2026-02-24T09:03:00Z"/>
                <w:rFonts w:cs="Arial"/>
              </w:rPr>
            </w:pPr>
            <w:ins w:id="13036" w:author="Ming Li L" w:date="2026-02-24T10:03:00Z" w16du:dateUtc="2026-02-24T09:03:00Z">
              <w:r w:rsidRPr="00FE4D29">
                <w:rPr>
                  <w:rFonts w:cs="Arial"/>
                </w:rPr>
                <w:t>Config 1</w:t>
              </w:r>
            </w:ins>
          </w:p>
        </w:tc>
        <w:tc>
          <w:tcPr>
            <w:tcW w:w="1308" w:type="pct"/>
            <w:gridSpan w:val="2"/>
          </w:tcPr>
          <w:p w14:paraId="46FE8C01" w14:textId="77777777" w:rsidR="00190242" w:rsidRPr="00FE4D29" w:rsidRDefault="00190242" w:rsidP="004F634E">
            <w:pPr>
              <w:pStyle w:val="TAL"/>
              <w:keepNext w:val="0"/>
              <w:keepLines w:val="0"/>
              <w:rPr>
                <w:ins w:id="13037" w:author="Ming Li L" w:date="2026-02-24T10:03:00Z" w16du:dateUtc="2026-02-24T09:03:00Z"/>
                <w:rFonts w:cs="Arial"/>
              </w:rPr>
            </w:pPr>
            <w:ins w:id="13038" w:author="Ming Li L" w:date="2026-02-24T10:03:00Z" w16du:dateUtc="2026-02-24T09:03:00Z">
              <w:r w:rsidRPr="00FE4D29">
                <w:rPr>
                  <w:rFonts w:cs="Arial"/>
                </w:rPr>
                <w:t>NR cell 2</w:t>
              </w:r>
            </w:ins>
          </w:p>
        </w:tc>
        <w:tc>
          <w:tcPr>
            <w:tcW w:w="1608" w:type="pct"/>
          </w:tcPr>
          <w:p w14:paraId="2E4DD589" w14:textId="77777777" w:rsidR="00190242" w:rsidRPr="00FE4D29" w:rsidRDefault="00190242" w:rsidP="004F634E">
            <w:pPr>
              <w:pStyle w:val="TAL"/>
              <w:keepNext w:val="0"/>
              <w:keepLines w:val="0"/>
              <w:rPr>
                <w:ins w:id="13039" w:author="Ming Li L" w:date="2026-02-24T10:03:00Z" w16du:dateUtc="2026-02-24T09:03:00Z"/>
                <w:rFonts w:cs="Arial"/>
              </w:rPr>
            </w:pPr>
            <w:ins w:id="13040" w:author="Ming Li L" w:date="2026-02-24T10:03:00Z" w16du:dateUtc="2026-02-24T09:03:00Z">
              <w:r w:rsidRPr="00FE4D29">
                <w:rPr>
                  <w:rFonts w:cs="Arial"/>
                </w:rPr>
                <w:t>NR cell 2 is</w:t>
              </w:r>
              <w:r w:rsidRPr="00FE4D29">
                <w:t xml:space="preserve"> on NR RF channel </w:t>
              </w:r>
              <w:r w:rsidRPr="00FE4D29">
                <w:rPr>
                  <w:rFonts w:cs="Arial"/>
                </w:rPr>
                <w:t xml:space="preserve">number </w:t>
              </w:r>
              <w:r w:rsidRPr="00FE4D29">
                <w:t>2.</w:t>
              </w:r>
            </w:ins>
          </w:p>
        </w:tc>
      </w:tr>
      <w:tr w:rsidR="00190242" w:rsidRPr="00FE4D29" w14:paraId="02D70B64" w14:textId="77777777" w:rsidTr="004F634E">
        <w:trPr>
          <w:cantSplit/>
          <w:jc w:val="center"/>
          <w:ins w:id="13041" w:author="Ming Li L" w:date="2026-02-24T10:03:00Z"/>
        </w:trPr>
        <w:tc>
          <w:tcPr>
            <w:tcW w:w="1107" w:type="pct"/>
          </w:tcPr>
          <w:p w14:paraId="24DA056F" w14:textId="77777777" w:rsidR="00190242" w:rsidRPr="00FE4D29" w:rsidRDefault="00190242" w:rsidP="004F634E">
            <w:pPr>
              <w:pStyle w:val="TAL"/>
              <w:keepNext w:val="0"/>
              <w:keepLines w:val="0"/>
              <w:rPr>
                <w:ins w:id="13042" w:author="Ming Li L" w:date="2026-02-24T10:03:00Z" w16du:dateUtc="2026-02-24T09:03:00Z"/>
                <w:rFonts w:cs="Arial"/>
              </w:rPr>
            </w:pPr>
            <w:ins w:id="13043" w:author="Ming Li L" w:date="2026-02-24T10:03:00Z" w16du:dateUtc="2026-02-24T09:03:00Z">
              <w:r w:rsidRPr="00FE4D29">
                <w:rPr>
                  <w:rFonts w:cs="Arial"/>
                  <w:lang w:eastAsia="zh-CN"/>
                </w:rPr>
                <w:t>Gap Pattern Id</w:t>
              </w:r>
            </w:ins>
          </w:p>
        </w:tc>
        <w:tc>
          <w:tcPr>
            <w:tcW w:w="309" w:type="pct"/>
          </w:tcPr>
          <w:p w14:paraId="5B0F4691" w14:textId="77777777" w:rsidR="00190242" w:rsidRPr="00FE4D29" w:rsidRDefault="00190242" w:rsidP="004F634E">
            <w:pPr>
              <w:pStyle w:val="TAL"/>
              <w:keepNext w:val="0"/>
              <w:keepLines w:val="0"/>
              <w:rPr>
                <w:ins w:id="13044" w:author="Ming Li L" w:date="2026-02-24T10:03:00Z" w16du:dateUtc="2026-02-24T09:03:00Z"/>
                <w:rFonts w:cs="Arial"/>
              </w:rPr>
            </w:pPr>
          </w:p>
        </w:tc>
        <w:tc>
          <w:tcPr>
            <w:tcW w:w="668" w:type="pct"/>
          </w:tcPr>
          <w:p w14:paraId="7413214F" w14:textId="77777777" w:rsidR="00190242" w:rsidRPr="00FE4D29" w:rsidRDefault="00190242" w:rsidP="004F634E">
            <w:pPr>
              <w:pStyle w:val="TAL"/>
              <w:keepNext w:val="0"/>
              <w:keepLines w:val="0"/>
              <w:rPr>
                <w:ins w:id="13045" w:author="Ming Li L" w:date="2026-02-24T10:03:00Z" w16du:dateUtc="2026-02-24T09:03:00Z"/>
                <w:rFonts w:cs="Arial"/>
                <w:lang w:eastAsia="zh-CN"/>
              </w:rPr>
            </w:pPr>
            <w:ins w:id="13046" w:author="Ming Li L" w:date="2026-02-24T10:03:00Z" w16du:dateUtc="2026-02-24T09:03:00Z">
              <w:r w:rsidRPr="00FE4D29">
                <w:rPr>
                  <w:rFonts w:cs="Arial"/>
                </w:rPr>
                <w:t>Config 1</w:t>
              </w:r>
            </w:ins>
          </w:p>
        </w:tc>
        <w:tc>
          <w:tcPr>
            <w:tcW w:w="1308" w:type="pct"/>
            <w:gridSpan w:val="2"/>
          </w:tcPr>
          <w:p w14:paraId="1CF1BE79" w14:textId="77777777" w:rsidR="00190242" w:rsidRPr="00FE4D29" w:rsidRDefault="00190242" w:rsidP="004F634E">
            <w:pPr>
              <w:pStyle w:val="TAL"/>
              <w:keepNext w:val="0"/>
              <w:keepLines w:val="0"/>
              <w:rPr>
                <w:ins w:id="13047" w:author="Ming Li L" w:date="2026-02-24T10:03:00Z" w16du:dateUtc="2026-02-24T09:03:00Z"/>
                <w:rFonts w:cs="Arial"/>
              </w:rPr>
            </w:pPr>
            <w:ins w:id="13048" w:author="Ming Li L" w:date="2026-02-24T10:03:00Z" w16du:dateUtc="2026-02-24T09:03:00Z">
              <w:r w:rsidRPr="00FE4D29">
                <w:rPr>
                  <w:rFonts w:cs="Arial"/>
                  <w:lang w:eastAsia="zh-CN"/>
                </w:rPr>
                <w:t>13</w:t>
              </w:r>
            </w:ins>
          </w:p>
        </w:tc>
        <w:tc>
          <w:tcPr>
            <w:tcW w:w="1608" w:type="pct"/>
          </w:tcPr>
          <w:p w14:paraId="0124FBA8" w14:textId="77777777" w:rsidR="00190242" w:rsidRPr="00FE4D29" w:rsidRDefault="00190242" w:rsidP="004F634E">
            <w:pPr>
              <w:pStyle w:val="TAL"/>
              <w:keepNext w:val="0"/>
              <w:keepLines w:val="0"/>
              <w:rPr>
                <w:ins w:id="13049" w:author="Ming Li L" w:date="2026-02-24T10:03:00Z" w16du:dateUtc="2026-02-24T09:03:00Z"/>
                <w:rFonts w:cs="Arial"/>
              </w:rPr>
            </w:pPr>
            <w:ins w:id="13050" w:author="Ming Li L" w:date="2026-02-24T10:03:00Z" w16du:dateUtc="2026-02-24T09:03:00Z">
              <w:r w:rsidRPr="00FE4D29">
                <w:rPr>
                  <w:rFonts w:cs="Arial"/>
                </w:rPr>
                <w:t>As specified in clause 9.1.2-1.</w:t>
              </w:r>
            </w:ins>
          </w:p>
        </w:tc>
      </w:tr>
      <w:tr w:rsidR="00190242" w:rsidRPr="00FE4D29" w14:paraId="20920D49" w14:textId="77777777" w:rsidTr="004F634E">
        <w:trPr>
          <w:cantSplit/>
          <w:jc w:val="center"/>
          <w:ins w:id="13051" w:author="Ming Li L" w:date="2026-02-24T10:03:00Z"/>
        </w:trPr>
        <w:tc>
          <w:tcPr>
            <w:tcW w:w="1107" w:type="pct"/>
          </w:tcPr>
          <w:p w14:paraId="0EDCA704" w14:textId="77777777" w:rsidR="00190242" w:rsidRPr="00FE4D29" w:rsidRDefault="00190242" w:rsidP="004F634E">
            <w:pPr>
              <w:pStyle w:val="TAL"/>
              <w:keepNext w:val="0"/>
              <w:keepLines w:val="0"/>
              <w:rPr>
                <w:ins w:id="13052" w:author="Ming Li L" w:date="2026-02-24T10:03:00Z" w16du:dateUtc="2026-02-24T09:03:00Z"/>
                <w:rFonts w:cs="Arial"/>
                <w:lang w:eastAsia="zh-CN"/>
              </w:rPr>
            </w:pPr>
            <w:ins w:id="13053" w:author="Ming Li L" w:date="2026-02-24T10:03:00Z" w16du:dateUtc="2026-02-24T09:03:00Z">
              <w:r w:rsidRPr="00FE4D29">
                <w:rPr>
                  <w:lang w:eastAsia="zh-CN"/>
                </w:rPr>
                <w:t>Measurement gap offset</w:t>
              </w:r>
            </w:ins>
          </w:p>
        </w:tc>
        <w:tc>
          <w:tcPr>
            <w:tcW w:w="309" w:type="pct"/>
          </w:tcPr>
          <w:p w14:paraId="41FFFF75" w14:textId="77777777" w:rsidR="00190242" w:rsidRPr="00FE4D29" w:rsidRDefault="00190242" w:rsidP="004F634E">
            <w:pPr>
              <w:pStyle w:val="TAL"/>
              <w:keepNext w:val="0"/>
              <w:keepLines w:val="0"/>
              <w:rPr>
                <w:ins w:id="13054" w:author="Ming Li L" w:date="2026-02-24T10:03:00Z" w16du:dateUtc="2026-02-24T09:03:00Z"/>
                <w:rFonts w:cs="Arial"/>
              </w:rPr>
            </w:pPr>
          </w:p>
        </w:tc>
        <w:tc>
          <w:tcPr>
            <w:tcW w:w="668" w:type="pct"/>
          </w:tcPr>
          <w:p w14:paraId="14F80323" w14:textId="77777777" w:rsidR="00190242" w:rsidRPr="00FE4D29" w:rsidRDefault="00190242" w:rsidP="004F634E">
            <w:pPr>
              <w:pStyle w:val="TAL"/>
              <w:keepNext w:val="0"/>
              <w:keepLines w:val="0"/>
              <w:rPr>
                <w:ins w:id="13055" w:author="Ming Li L" w:date="2026-02-24T10:03:00Z" w16du:dateUtc="2026-02-24T09:03:00Z"/>
                <w:rFonts w:cs="Arial"/>
                <w:lang w:eastAsia="zh-CN"/>
              </w:rPr>
            </w:pPr>
            <w:ins w:id="13056" w:author="Ming Li L" w:date="2026-02-24T10:03:00Z" w16du:dateUtc="2026-02-24T09:03:00Z">
              <w:r w:rsidRPr="00FE4D29">
                <w:rPr>
                  <w:rFonts w:cs="Arial"/>
                </w:rPr>
                <w:t>Config 1</w:t>
              </w:r>
            </w:ins>
          </w:p>
        </w:tc>
        <w:tc>
          <w:tcPr>
            <w:tcW w:w="1308" w:type="pct"/>
            <w:gridSpan w:val="2"/>
          </w:tcPr>
          <w:p w14:paraId="099D067F" w14:textId="77777777" w:rsidR="00190242" w:rsidRPr="00FE4D29" w:rsidRDefault="00190242" w:rsidP="004F634E">
            <w:pPr>
              <w:pStyle w:val="TAL"/>
              <w:keepNext w:val="0"/>
              <w:keepLines w:val="0"/>
              <w:rPr>
                <w:ins w:id="13057" w:author="Ming Li L" w:date="2026-02-24T10:03:00Z" w16du:dateUtc="2026-02-24T09:03:00Z"/>
                <w:rFonts w:cs="Arial"/>
                <w:lang w:eastAsia="zh-CN"/>
              </w:rPr>
            </w:pPr>
            <w:ins w:id="13058" w:author="Ming Li L" w:date="2026-02-24T10:03:00Z" w16du:dateUtc="2026-02-24T09:03:00Z">
              <w:r w:rsidRPr="00FE4D29">
                <w:rPr>
                  <w:rFonts w:cs="Arial"/>
                  <w:lang w:eastAsia="zh-CN"/>
                </w:rPr>
                <w:t>39</w:t>
              </w:r>
            </w:ins>
          </w:p>
        </w:tc>
        <w:tc>
          <w:tcPr>
            <w:tcW w:w="1608" w:type="pct"/>
          </w:tcPr>
          <w:p w14:paraId="680EF320" w14:textId="77777777" w:rsidR="00190242" w:rsidRPr="00FE4D29" w:rsidRDefault="00190242" w:rsidP="004F634E">
            <w:pPr>
              <w:pStyle w:val="TAL"/>
              <w:keepNext w:val="0"/>
              <w:keepLines w:val="0"/>
              <w:rPr>
                <w:ins w:id="13059" w:author="Ming Li L" w:date="2026-02-24T10:03:00Z" w16du:dateUtc="2026-02-24T09:03:00Z"/>
                <w:rFonts w:cs="Arial"/>
              </w:rPr>
            </w:pPr>
          </w:p>
        </w:tc>
      </w:tr>
      <w:tr w:rsidR="00190242" w:rsidRPr="00FE4D29" w14:paraId="2D879385" w14:textId="77777777" w:rsidTr="004F634E">
        <w:trPr>
          <w:cantSplit/>
          <w:jc w:val="center"/>
          <w:ins w:id="13060" w:author="Ming Li L" w:date="2026-02-24T10:03:00Z"/>
        </w:trPr>
        <w:tc>
          <w:tcPr>
            <w:tcW w:w="1107" w:type="pct"/>
          </w:tcPr>
          <w:p w14:paraId="1E146A43" w14:textId="77777777" w:rsidR="00190242" w:rsidRPr="00FE4D29" w:rsidRDefault="00190242" w:rsidP="004F634E">
            <w:pPr>
              <w:pStyle w:val="TAL"/>
              <w:keepNext w:val="0"/>
              <w:keepLines w:val="0"/>
              <w:rPr>
                <w:ins w:id="13061" w:author="Ming Li L" w:date="2026-02-24T10:03:00Z" w16du:dateUtc="2026-02-24T09:03:00Z"/>
                <w:lang w:eastAsia="zh-CN"/>
              </w:rPr>
            </w:pPr>
            <w:ins w:id="13062" w:author="Ming Li L" w:date="2026-02-24T10:03:00Z" w16du:dateUtc="2026-02-24T09:03:00Z">
              <w:r w:rsidRPr="00FE4D29">
                <w:rPr>
                  <w:lang w:eastAsia="zh-CN"/>
                </w:rPr>
                <w:t>SMTC-SSB parameters</w:t>
              </w:r>
            </w:ins>
          </w:p>
        </w:tc>
        <w:tc>
          <w:tcPr>
            <w:tcW w:w="309" w:type="pct"/>
          </w:tcPr>
          <w:p w14:paraId="103D3D6C" w14:textId="77777777" w:rsidR="00190242" w:rsidRPr="00FE4D29" w:rsidRDefault="00190242" w:rsidP="004F634E">
            <w:pPr>
              <w:pStyle w:val="TAL"/>
              <w:keepNext w:val="0"/>
              <w:keepLines w:val="0"/>
              <w:rPr>
                <w:ins w:id="13063" w:author="Ming Li L" w:date="2026-02-24T10:03:00Z" w16du:dateUtc="2026-02-24T09:03:00Z"/>
                <w:rFonts w:cs="Arial"/>
              </w:rPr>
            </w:pPr>
          </w:p>
        </w:tc>
        <w:tc>
          <w:tcPr>
            <w:tcW w:w="668" w:type="pct"/>
          </w:tcPr>
          <w:p w14:paraId="186A0ABD" w14:textId="77777777" w:rsidR="00190242" w:rsidRPr="00FE4D29" w:rsidRDefault="00190242" w:rsidP="004F634E">
            <w:pPr>
              <w:pStyle w:val="TAL"/>
              <w:keepNext w:val="0"/>
              <w:keepLines w:val="0"/>
              <w:rPr>
                <w:ins w:id="13064" w:author="Ming Li L" w:date="2026-02-24T10:03:00Z" w16du:dateUtc="2026-02-24T09:03:00Z"/>
                <w:rFonts w:cs="Arial"/>
              </w:rPr>
            </w:pPr>
            <w:ins w:id="13065" w:author="Ming Li L" w:date="2026-02-24T10:03:00Z" w16du:dateUtc="2026-02-24T09:03:00Z">
              <w:r w:rsidRPr="00FE4D29">
                <w:rPr>
                  <w:rFonts w:cs="Arial"/>
                </w:rPr>
                <w:t>Config 1</w:t>
              </w:r>
            </w:ins>
          </w:p>
        </w:tc>
        <w:tc>
          <w:tcPr>
            <w:tcW w:w="1308" w:type="pct"/>
            <w:gridSpan w:val="2"/>
          </w:tcPr>
          <w:p w14:paraId="372AB879" w14:textId="77777777" w:rsidR="00190242" w:rsidRPr="00FE4D29" w:rsidRDefault="00190242" w:rsidP="004F634E">
            <w:pPr>
              <w:pStyle w:val="TAL"/>
              <w:keepNext w:val="0"/>
              <w:keepLines w:val="0"/>
              <w:rPr>
                <w:ins w:id="13066" w:author="Ming Li L" w:date="2026-02-24T10:03:00Z" w16du:dateUtc="2026-02-24T09:03:00Z"/>
                <w:rFonts w:cs="Arial"/>
                <w:lang w:eastAsia="zh-CN"/>
              </w:rPr>
            </w:pPr>
            <w:ins w:id="13067" w:author="Ming Li L" w:date="2026-02-24T10:03:00Z" w16du:dateUtc="2026-02-24T09:03:00Z">
              <w:r w:rsidRPr="00FE4D29">
                <w:rPr>
                  <w:rFonts w:cs="Arial"/>
                  <w:lang w:eastAsia="zh-CN"/>
                </w:rPr>
                <w:t>SSB.1 FR2</w:t>
              </w:r>
            </w:ins>
          </w:p>
        </w:tc>
        <w:tc>
          <w:tcPr>
            <w:tcW w:w="1608" w:type="pct"/>
          </w:tcPr>
          <w:p w14:paraId="7CF3BC31" w14:textId="77777777" w:rsidR="00190242" w:rsidRPr="00FE4D29" w:rsidRDefault="00190242" w:rsidP="004F634E">
            <w:pPr>
              <w:pStyle w:val="TAL"/>
              <w:keepNext w:val="0"/>
              <w:keepLines w:val="0"/>
              <w:rPr>
                <w:ins w:id="13068" w:author="Ming Li L" w:date="2026-02-24T10:03:00Z" w16du:dateUtc="2026-02-24T09:03:00Z"/>
                <w:rFonts w:cs="Arial"/>
              </w:rPr>
            </w:pPr>
            <w:ins w:id="13069" w:author="Ming Li L" w:date="2026-02-24T10:03:00Z" w16du:dateUtc="2026-02-24T09:03:00Z">
              <w:r w:rsidRPr="00FE4D29">
                <w:rPr>
                  <w:rFonts w:cs="Arial"/>
                </w:rPr>
                <w:t>As specified in clause A.3.10.2</w:t>
              </w:r>
            </w:ins>
          </w:p>
        </w:tc>
      </w:tr>
      <w:tr w:rsidR="00190242" w:rsidRPr="00FE4D29" w14:paraId="5668FD45" w14:textId="77777777" w:rsidTr="004F634E">
        <w:trPr>
          <w:cantSplit/>
          <w:jc w:val="center"/>
          <w:ins w:id="13070" w:author="Ming Li L" w:date="2026-02-24T10:03:00Z"/>
        </w:trPr>
        <w:tc>
          <w:tcPr>
            <w:tcW w:w="1107" w:type="pct"/>
          </w:tcPr>
          <w:p w14:paraId="45332890" w14:textId="77777777" w:rsidR="00190242" w:rsidRPr="00FE4D29" w:rsidRDefault="00190242" w:rsidP="004F634E">
            <w:pPr>
              <w:pStyle w:val="TAL"/>
              <w:keepNext w:val="0"/>
              <w:keepLines w:val="0"/>
              <w:rPr>
                <w:ins w:id="13071" w:author="Ming Li L" w:date="2026-02-24T10:03:00Z" w16du:dateUtc="2026-02-24T09:03:00Z"/>
                <w:rFonts w:cs="Arial"/>
              </w:rPr>
            </w:pPr>
            <w:ins w:id="13072" w:author="Ming Li L" w:date="2026-02-24T10:03:00Z" w16du:dateUtc="2026-02-24T09:03:00Z">
              <w:r w:rsidRPr="00FE4D29">
                <w:rPr>
                  <w:rFonts w:cs="Arial"/>
                </w:rPr>
                <w:t>A3-Offset</w:t>
              </w:r>
            </w:ins>
          </w:p>
        </w:tc>
        <w:tc>
          <w:tcPr>
            <w:tcW w:w="309" w:type="pct"/>
          </w:tcPr>
          <w:p w14:paraId="56A7EE95" w14:textId="77777777" w:rsidR="00190242" w:rsidRPr="00FE4D29" w:rsidRDefault="00190242" w:rsidP="004F634E">
            <w:pPr>
              <w:pStyle w:val="TAL"/>
              <w:keepNext w:val="0"/>
              <w:keepLines w:val="0"/>
              <w:rPr>
                <w:ins w:id="13073" w:author="Ming Li L" w:date="2026-02-24T10:03:00Z" w16du:dateUtc="2026-02-24T09:03:00Z"/>
                <w:rFonts w:cs="Arial"/>
              </w:rPr>
            </w:pPr>
            <w:ins w:id="13074" w:author="Ming Li L" w:date="2026-02-24T10:03:00Z" w16du:dateUtc="2026-02-24T09:03:00Z">
              <w:r w:rsidRPr="00FE4D29">
                <w:rPr>
                  <w:rFonts w:cs="Arial"/>
                </w:rPr>
                <w:t>dB</w:t>
              </w:r>
            </w:ins>
          </w:p>
        </w:tc>
        <w:tc>
          <w:tcPr>
            <w:tcW w:w="668" w:type="pct"/>
          </w:tcPr>
          <w:p w14:paraId="0378B4E8" w14:textId="77777777" w:rsidR="00190242" w:rsidRPr="00FE4D29" w:rsidRDefault="00190242" w:rsidP="004F634E">
            <w:pPr>
              <w:pStyle w:val="TAL"/>
              <w:keepNext w:val="0"/>
              <w:keepLines w:val="0"/>
              <w:rPr>
                <w:ins w:id="13075" w:author="Ming Li L" w:date="2026-02-24T10:03:00Z" w16du:dateUtc="2026-02-24T09:03:00Z"/>
                <w:rFonts w:cs="Arial"/>
              </w:rPr>
            </w:pPr>
            <w:ins w:id="13076" w:author="Ming Li L" w:date="2026-02-24T10:03:00Z" w16du:dateUtc="2026-02-24T09:03:00Z">
              <w:r w:rsidRPr="00FE4D29">
                <w:rPr>
                  <w:rFonts w:cs="Arial"/>
                </w:rPr>
                <w:t>Config 1</w:t>
              </w:r>
            </w:ins>
          </w:p>
        </w:tc>
        <w:tc>
          <w:tcPr>
            <w:tcW w:w="1308" w:type="pct"/>
            <w:gridSpan w:val="2"/>
          </w:tcPr>
          <w:p w14:paraId="48C0D58A" w14:textId="77777777" w:rsidR="00190242" w:rsidRPr="00FE4D29" w:rsidRDefault="00190242" w:rsidP="004F634E">
            <w:pPr>
              <w:pStyle w:val="TAL"/>
              <w:keepNext w:val="0"/>
              <w:keepLines w:val="0"/>
              <w:rPr>
                <w:ins w:id="13077" w:author="Ming Li L" w:date="2026-02-24T10:03:00Z" w16du:dateUtc="2026-02-24T09:03:00Z"/>
                <w:rFonts w:cs="Arial"/>
              </w:rPr>
            </w:pPr>
            <w:ins w:id="13078" w:author="Ming Li L" w:date="2026-02-24T10:03:00Z" w16du:dateUtc="2026-02-24T09:03:00Z">
              <w:r w:rsidRPr="00FE4D29">
                <w:rPr>
                  <w:rFonts w:cs="Arial"/>
                </w:rPr>
                <w:t>-6</w:t>
              </w:r>
            </w:ins>
          </w:p>
        </w:tc>
        <w:tc>
          <w:tcPr>
            <w:tcW w:w="1608" w:type="pct"/>
          </w:tcPr>
          <w:p w14:paraId="28CCDDE2" w14:textId="77777777" w:rsidR="00190242" w:rsidRPr="00FE4D29" w:rsidRDefault="00190242" w:rsidP="004F634E">
            <w:pPr>
              <w:pStyle w:val="TAL"/>
              <w:keepNext w:val="0"/>
              <w:keepLines w:val="0"/>
              <w:rPr>
                <w:ins w:id="13079" w:author="Ming Li L" w:date="2026-02-24T10:03:00Z" w16du:dateUtc="2026-02-24T09:03:00Z"/>
                <w:rFonts w:cs="Arial"/>
              </w:rPr>
            </w:pPr>
          </w:p>
        </w:tc>
      </w:tr>
      <w:tr w:rsidR="00190242" w:rsidRPr="00FE4D29" w14:paraId="68CED44B" w14:textId="77777777" w:rsidTr="004F634E">
        <w:trPr>
          <w:cantSplit/>
          <w:jc w:val="center"/>
          <w:ins w:id="13080" w:author="Ming Li L" w:date="2026-02-24T10:03:00Z"/>
        </w:trPr>
        <w:tc>
          <w:tcPr>
            <w:tcW w:w="1107" w:type="pct"/>
          </w:tcPr>
          <w:p w14:paraId="14C91590" w14:textId="77777777" w:rsidR="00190242" w:rsidRPr="00FE4D29" w:rsidRDefault="00190242" w:rsidP="004F634E">
            <w:pPr>
              <w:pStyle w:val="TAL"/>
              <w:keepNext w:val="0"/>
              <w:keepLines w:val="0"/>
              <w:rPr>
                <w:ins w:id="13081" w:author="Ming Li L" w:date="2026-02-24T10:03:00Z" w16du:dateUtc="2026-02-24T09:03:00Z"/>
                <w:rFonts w:cs="Arial"/>
              </w:rPr>
            </w:pPr>
            <w:ins w:id="13082" w:author="Ming Li L" w:date="2026-02-24T10:03:00Z" w16du:dateUtc="2026-02-24T09:03:00Z">
              <w:r w:rsidRPr="00FE4D29">
                <w:rPr>
                  <w:rFonts w:cs="Arial"/>
                </w:rPr>
                <w:t>Hysteresis</w:t>
              </w:r>
            </w:ins>
          </w:p>
        </w:tc>
        <w:tc>
          <w:tcPr>
            <w:tcW w:w="309" w:type="pct"/>
          </w:tcPr>
          <w:p w14:paraId="014CF275" w14:textId="77777777" w:rsidR="00190242" w:rsidRPr="00FE4D29" w:rsidRDefault="00190242" w:rsidP="004F634E">
            <w:pPr>
              <w:pStyle w:val="TAL"/>
              <w:keepNext w:val="0"/>
              <w:keepLines w:val="0"/>
              <w:rPr>
                <w:ins w:id="13083" w:author="Ming Li L" w:date="2026-02-24T10:03:00Z" w16du:dateUtc="2026-02-24T09:03:00Z"/>
                <w:rFonts w:cs="Arial"/>
              </w:rPr>
            </w:pPr>
            <w:ins w:id="13084" w:author="Ming Li L" w:date="2026-02-24T10:03:00Z" w16du:dateUtc="2026-02-24T09:03:00Z">
              <w:r w:rsidRPr="00FE4D29">
                <w:rPr>
                  <w:rFonts w:cs="Arial"/>
                </w:rPr>
                <w:t>dB</w:t>
              </w:r>
            </w:ins>
          </w:p>
        </w:tc>
        <w:tc>
          <w:tcPr>
            <w:tcW w:w="668" w:type="pct"/>
          </w:tcPr>
          <w:p w14:paraId="7FFE2E5E" w14:textId="77777777" w:rsidR="00190242" w:rsidRPr="00FE4D29" w:rsidRDefault="00190242" w:rsidP="004F634E">
            <w:pPr>
              <w:pStyle w:val="TAL"/>
              <w:keepNext w:val="0"/>
              <w:keepLines w:val="0"/>
              <w:rPr>
                <w:ins w:id="13085" w:author="Ming Li L" w:date="2026-02-24T10:03:00Z" w16du:dateUtc="2026-02-24T09:03:00Z"/>
                <w:rFonts w:cs="Arial"/>
              </w:rPr>
            </w:pPr>
            <w:ins w:id="13086" w:author="Ming Li L" w:date="2026-02-24T10:03:00Z" w16du:dateUtc="2026-02-24T09:03:00Z">
              <w:r w:rsidRPr="00FE4D29">
                <w:rPr>
                  <w:rFonts w:cs="Arial"/>
                </w:rPr>
                <w:t>Config 1</w:t>
              </w:r>
            </w:ins>
          </w:p>
        </w:tc>
        <w:tc>
          <w:tcPr>
            <w:tcW w:w="1308" w:type="pct"/>
            <w:gridSpan w:val="2"/>
          </w:tcPr>
          <w:p w14:paraId="5545D15F" w14:textId="77777777" w:rsidR="00190242" w:rsidRPr="00FE4D29" w:rsidRDefault="00190242" w:rsidP="004F634E">
            <w:pPr>
              <w:pStyle w:val="TAL"/>
              <w:keepNext w:val="0"/>
              <w:keepLines w:val="0"/>
              <w:rPr>
                <w:ins w:id="13087" w:author="Ming Li L" w:date="2026-02-24T10:03:00Z" w16du:dateUtc="2026-02-24T09:03:00Z"/>
                <w:rFonts w:cs="Arial"/>
              </w:rPr>
            </w:pPr>
            <w:ins w:id="13088" w:author="Ming Li L" w:date="2026-02-24T10:03:00Z" w16du:dateUtc="2026-02-24T09:03:00Z">
              <w:r w:rsidRPr="00FE4D29">
                <w:rPr>
                  <w:rFonts w:cs="Arial"/>
                </w:rPr>
                <w:t>0</w:t>
              </w:r>
            </w:ins>
          </w:p>
        </w:tc>
        <w:tc>
          <w:tcPr>
            <w:tcW w:w="1608" w:type="pct"/>
          </w:tcPr>
          <w:p w14:paraId="727E0D3D" w14:textId="77777777" w:rsidR="00190242" w:rsidRPr="00FE4D29" w:rsidRDefault="00190242" w:rsidP="004F634E">
            <w:pPr>
              <w:pStyle w:val="TAL"/>
              <w:keepNext w:val="0"/>
              <w:keepLines w:val="0"/>
              <w:rPr>
                <w:ins w:id="13089" w:author="Ming Li L" w:date="2026-02-24T10:03:00Z" w16du:dateUtc="2026-02-24T09:03:00Z"/>
                <w:rFonts w:cs="Arial"/>
              </w:rPr>
            </w:pPr>
          </w:p>
        </w:tc>
      </w:tr>
      <w:tr w:rsidR="00190242" w:rsidRPr="00FE4D29" w14:paraId="6C6463A3" w14:textId="77777777" w:rsidTr="004F634E">
        <w:trPr>
          <w:cantSplit/>
          <w:jc w:val="center"/>
          <w:ins w:id="13090" w:author="Ming Li L" w:date="2026-02-24T10:03:00Z"/>
        </w:trPr>
        <w:tc>
          <w:tcPr>
            <w:tcW w:w="1107" w:type="pct"/>
          </w:tcPr>
          <w:p w14:paraId="61B33A1B" w14:textId="77777777" w:rsidR="00190242" w:rsidRPr="00FE4D29" w:rsidRDefault="00190242" w:rsidP="004F634E">
            <w:pPr>
              <w:pStyle w:val="TAL"/>
              <w:keepNext w:val="0"/>
              <w:keepLines w:val="0"/>
              <w:rPr>
                <w:ins w:id="13091" w:author="Ming Li L" w:date="2026-02-24T10:03:00Z" w16du:dateUtc="2026-02-24T09:03:00Z"/>
                <w:rFonts w:cs="Arial"/>
              </w:rPr>
            </w:pPr>
            <w:ins w:id="13092" w:author="Ming Li L" w:date="2026-02-24T10:03:00Z" w16du:dateUtc="2026-02-24T09:03:00Z">
              <w:r w:rsidRPr="00FE4D29">
                <w:rPr>
                  <w:rFonts w:cs="Arial"/>
                </w:rPr>
                <w:t>CP length</w:t>
              </w:r>
            </w:ins>
          </w:p>
        </w:tc>
        <w:tc>
          <w:tcPr>
            <w:tcW w:w="309" w:type="pct"/>
          </w:tcPr>
          <w:p w14:paraId="33C8F720" w14:textId="77777777" w:rsidR="00190242" w:rsidRPr="00FE4D29" w:rsidRDefault="00190242" w:rsidP="004F634E">
            <w:pPr>
              <w:pStyle w:val="TAL"/>
              <w:keepNext w:val="0"/>
              <w:keepLines w:val="0"/>
              <w:rPr>
                <w:ins w:id="13093" w:author="Ming Li L" w:date="2026-02-24T10:03:00Z" w16du:dateUtc="2026-02-24T09:03:00Z"/>
                <w:rFonts w:cs="Arial"/>
              </w:rPr>
            </w:pPr>
          </w:p>
        </w:tc>
        <w:tc>
          <w:tcPr>
            <w:tcW w:w="668" w:type="pct"/>
          </w:tcPr>
          <w:p w14:paraId="3FBD4DE2" w14:textId="77777777" w:rsidR="00190242" w:rsidRPr="00FE4D29" w:rsidRDefault="00190242" w:rsidP="004F634E">
            <w:pPr>
              <w:pStyle w:val="TAL"/>
              <w:keepNext w:val="0"/>
              <w:keepLines w:val="0"/>
              <w:rPr>
                <w:ins w:id="13094" w:author="Ming Li L" w:date="2026-02-24T10:03:00Z" w16du:dateUtc="2026-02-24T09:03:00Z"/>
                <w:rFonts w:cs="Arial"/>
              </w:rPr>
            </w:pPr>
            <w:ins w:id="13095" w:author="Ming Li L" w:date="2026-02-24T10:03:00Z" w16du:dateUtc="2026-02-24T09:03:00Z">
              <w:r w:rsidRPr="00FE4D29">
                <w:rPr>
                  <w:rFonts w:cs="Arial"/>
                </w:rPr>
                <w:t>Config 1</w:t>
              </w:r>
            </w:ins>
          </w:p>
        </w:tc>
        <w:tc>
          <w:tcPr>
            <w:tcW w:w="1308" w:type="pct"/>
            <w:gridSpan w:val="2"/>
          </w:tcPr>
          <w:p w14:paraId="5C61A6F9" w14:textId="77777777" w:rsidR="00190242" w:rsidRPr="00FE4D29" w:rsidRDefault="00190242" w:rsidP="004F634E">
            <w:pPr>
              <w:pStyle w:val="TAL"/>
              <w:keepNext w:val="0"/>
              <w:keepLines w:val="0"/>
              <w:rPr>
                <w:ins w:id="13096" w:author="Ming Li L" w:date="2026-02-24T10:03:00Z" w16du:dateUtc="2026-02-24T09:03:00Z"/>
                <w:rFonts w:cs="Arial"/>
              </w:rPr>
            </w:pPr>
            <w:ins w:id="13097" w:author="Ming Li L" w:date="2026-02-24T10:03:00Z" w16du:dateUtc="2026-02-24T09:03:00Z">
              <w:r w:rsidRPr="00FE4D29">
                <w:rPr>
                  <w:rFonts w:cs="Arial"/>
                </w:rPr>
                <w:t>Normal</w:t>
              </w:r>
            </w:ins>
          </w:p>
        </w:tc>
        <w:tc>
          <w:tcPr>
            <w:tcW w:w="1608" w:type="pct"/>
          </w:tcPr>
          <w:p w14:paraId="294F906D" w14:textId="77777777" w:rsidR="00190242" w:rsidRPr="00FE4D29" w:rsidRDefault="00190242" w:rsidP="004F634E">
            <w:pPr>
              <w:pStyle w:val="TAL"/>
              <w:keepNext w:val="0"/>
              <w:keepLines w:val="0"/>
              <w:rPr>
                <w:ins w:id="13098" w:author="Ming Li L" w:date="2026-02-24T10:03:00Z" w16du:dateUtc="2026-02-24T09:03:00Z"/>
                <w:rFonts w:cs="Arial"/>
              </w:rPr>
            </w:pPr>
          </w:p>
        </w:tc>
      </w:tr>
      <w:tr w:rsidR="00190242" w:rsidRPr="00FE4D29" w14:paraId="05EFB81F" w14:textId="77777777" w:rsidTr="004F634E">
        <w:trPr>
          <w:cantSplit/>
          <w:jc w:val="center"/>
          <w:ins w:id="13099" w:author="Ming Li L" w:date="2026-02-24T10:03:00Z"/>
        </w:trPr>
        <w:tc>
          <w:tcPr>
            <w:tcW w:w="1107" w:type="pct"/>
          </w:tcPr>
          <w:p w14:paraId="624F4D56" w14:textId="77777777" w:rsidR="00190242" w:rsidRPr="00FE4D29" w:rsidRDefault="00190242" w:rsidP="004F634E">
            <w:pPr>
              <w:pStyle w:val="TAL"/>
              <w:keepNext w:val="0"/>
              <w:keepLines w:val="0"/>
              <w:rPr>
                <w:ins w:id="13100" w:author="Ming Li L" w:date="2026-02-24T10:03:00Z" w16du:dateUtc="2026-02-24T09:03:00Z"/>
                <w:rFonts w:cs="Arial"/>
              </w:rPr>
            </w:pPr>
            <w:ins w:id="13101" w:author="Ming Li L" w:date="2026-02-24T10:03:00Z" w16du:dateUtc="2026-02-24T09:03:00Z">
              <w:r w:rsidRPr="00FE4D29">
                <w:rPr>
                  <w:rFonts w:cs="Arial"/>
                </w:rPr>
                <w:t>TimeToTrigger</w:t>
              </w:r>
            </w:ins>
          </w:p>
        </w:tc>
        <w:tc>
          <w:tcPr>
            <w:tcW w:w="309" w:type="pct"/>
          </w:tcPr>
          <w:p w14:paraId="1756D674" w14:textId="77777777" w:rsidR="00190242" w:rsidRPr="00FE4D29" w:rsidRDefault="00190242" w:rsidP="004F634E">
            <w:pPr>
              <w:pStyle w:val="TAL"/>
              <w:keepNext w:val="0"/>
              <w:keepLines w:val="0"/>
              <w:rPr>
                <w:ins w:id="13102" w:author="Ming Li L" w:date="2026-02-24T10:03:00Z" w16du:dateUtc="2026-02-24T09:03:00Z"/>
                <w:rFonts w:cs="Arial"/>
              </w:rPr>
            </w:pPr>
            <w:ins w:id="13103" w:author="Ming Li L" w:date="2026-02-24T10:03:00Z" w16du:dateUtc="2026-02-24T09:03:00Z">
              <w:r w:rsidRPr="00FE4D29">
                <w:rPr>
                  <w:rFonts w:cs="Arial"/>
                </w:rPr>
                <w:t>s</w:t>
              </w:r>
            </w:ins>
          </w:p>
        </w:tc>
        <w:tc>
          <w:tcPr>
            <w:tcW w:w="668" w:type="pct"/>
          </w:tcPr>
          <w:p w14:paraId="796DDD6E" w14:textId="77777777" w:rsidR="00190242" w:rsidRPr="00FE4D29" w:rsidRDefault="00190242" w:rsidP="004F634E">
            <w:pPr>
              <w:pStyle w:val="TAL"/>
              <w:keepNext w:val="0"/>
              <w:keepLines w:val="0"/>
              <w:rPr>
                <w:ins w:id="13104" w:author="Ming Li L" w:date="2026-02-24T10:03:00Z" w16du:dateUtc="2026-02-24T09:03:00Z"/>
                <w:rFonts w:cs="Arial"/>
              </w:rPr>
            </w:pPr>
            <w:ins w:id="13105" w:author="Ming Li L" w:date="2026-02-24T10:03:00Z" w16du:dateUtc="2026-02-24T09:03:00Z">
              <w:r w:rsidRPr="00FE4D29">
                <w:rPr>
                  <w:rFonts w:cs="Arial"/>
                </w:rPr>
                <w:t>Config 1</w:t>
              </w:r>
            </w:ins>
          </w:p>
        </w:tc>
        <w:tc>
          <w:tcPr>
            <w:tcW w:w="1308" w:type="pct"/>
            <w:gridSpan w:val="2"/>
          </w:tcPr>
          <w:p w14:paraId="06D4B522" w14:textId="77777777" w:rsidR="00190242" w:rsidRPr="00FE4D29" w:rsidRDefault="00190242" w:rsidP="004F634E">
            <w:pPr>
              <w:pStyle w:val="TAL"/>
              <w:keepNext w:val="0"/>
              <w:keepLines w:val="0"/>
              <w:rPr>
                <w:ins w:id="13106" w:author="Ming Li L" w:date="2026-02-24T10:03:00Z" w16du:dateUtc="2026-02-24T09:03:00Z"/>
                <w:rFonts w:cs="Arial"/>
              </w:rPr>
            </w:pPr>
            <w:ins w:id="13107" w:author="Ming Li L" w:date="2026-02-24T10:03:00Z" w16du:dateUtc="2026-02-24T09:03:00Z">
              <w:r w:rsidRPr="00FE4D29">
                <w:rPr>
                  <w:rFonts w:cs="Arial"/>
                </w:rPr>
                <w:t>0</w:t>
              </w:r>
            </w:ins>
          </w:p>
        </w:tc>
        <w:tc>
          <w:tcPr>
            <w:tcW w:w="1608" w:type="pct"/>
          </w:tcPr>
          <w:p w14:paraId="293589AF" w14:textId="77777777" w:rsidR="00190242" w:rsidRPr="00FE4D29" w:rsidRDefault="00190242" w:rsidP="004F634E">
            <w:pPr>
              <w:pStyle w:val="TAL"/>
              <w:keepNext w:val="0"/>
              <w:keepLines w:val="0"/>
              <w:rPr>
                <w:ins w:id="13108" w:author="Ming Li L" w:date="2026-02-24T10:03:00Z" w16du:dateUtc="2026-02-24T09:03:00Z"/>
                <w:rFonts w:cs="Arial"/>
              </w:rPr>
            </w:pPr>
          </w:p>
        </w:tc>
      </w:tr>
      <w:tr w:rsidR="00190242" w:rsidRPr="00FE4D29" w14:paraId="3D7E31EB" w14:textId="77777777" w:rsidTr="004F634E">
        <w:trPr>
          <w:cantSplit/>
          <w:jc w:val="center"/>
          <w:ins w:id="13109" w:author="Ming Li L" w:date="2026-02-24T10:03:00Z"/>
        </w:trPr>
        <w:tc>
          <w:tcPr>
            <w:tcW w:w="1107" w:type="pct"/>
          </w:tcPr>
          <w:p w14:paraId="587743EB" w14:textId="77777777" w:rsidR="00190242" w:rsidRPr="00FE4D29" w:rsidRDefault="00190242" w:rsidP="004F634E">
            <w:pPr>
              <w:pStyle w:val="TAL"/>
              <w:keepNext w:val="0"/>
              <w:keepLines w:val="0"/>
              <w:rPr>
                <w:ins w:id="13110" w:author="Ming Li L" w:date="2026-02-24T10:03:00Z" w16du:dateUtc="2026-02-24T09:03:00Z"/>
                <w:rFonts w:cs="Arial"/>
              </w:rPr>
            </w:pPr>
            <w:ins w:id="13111" w:author="Ming Li L" w:date="2026-02-24T10:03:00Z" w16du:dateUtc="2026-02-24T09:03:00Z">
              <w:r w:rsidRPr="00FE4D29">
                <w:rPr>
                  <w:rFonts w:cs="Arial"/>
                </w:rPr>
                <w:t>Filter coefficient</w:t>
              </w:r>
            </w:ins>
          </w:p>
        </w:tc>
        <w:tc>
          <w:tcPr>
            <w:tcW w:w="309" w:type="pct"/>
          </w:tcPr>
          <w:p w14:paraId="72757339" w14:textId="77777777" w:rsidR="00190242" w:rsidRPr="00FE4D29" w:rsidRDefault="00190242" w:rsidP="004F634E">
            <w:pPr>
              <w:pStyle w:val="TAL"/>
              <w:keepNext w:val="0"/>
              <w:keepLines w:val="0"/>
              <w:rPr>
                <w:ins w:id="13112" w:author="Ming Li L" w:date="2026-02-24T10:03:00Z" w16du:dateUtc="2026-02-24T09:03:00Z"/>
                <w:rFonts w:cs="Arial"/>
              </w:rPr>
            </w:pPr>
          </w:p>
        </w:tc>
        <w:tc>
          <w:tcPr>
            <w:tcW w:w="668" w:type="pct"/>
          </w:tcPr>
          <w:p w14:paraId="1ED23E48" w14:textId="77777777" w:rsidR="00190242" w:rsidRPr="00FE4D29" w:rsidRDefault="00190242" w:rsidP="004F634E">
            <w:pPr>
              <w:pStyle w:val="TAL"/>
              <w:keepNext w:val="0"/>
              <w:keepLines w:val="0"/>
              <w:rPr>
                <w:ins w:id="13113" w:author="Ming Li L" w:date="2026-02-24T10:03:00Z" w16du:dateUtc="2026-02-24T09:03:00Z"/>
                <w:rFonts w:cs="Arial"/>
              </w:rPr>
            </w:pPr>
            <w:ins w:id="13114" w:author="Ming Li L" w:date="2026-02-24T10:03:00Z" w16du:dateUtc="2026-02-24T09:03:00Z">
              <w:r w:rsidRPr="00FE4D29">
                <w:rPr>
                  <w:rFonts w:cs="Arial"/>
                </w:rPr>
                <w:t>Config 1</w:t>
              </w:r>
            </w:ins>
          </w:p>
        </w:tc>
        <w:tc>
          <w:tcPr>
            <w:tcW w:w="1308" w:type="pct"/>
            <w:gridSpan w:val="2"/>
          </w:tcPr>
          <w:p w14:paraId="02AC0B47" w14:textId="77777777" w:rsidR="00190242" w:rsidRPr="00FE4D29" w:rsidRDefault="00190242" w:rsidP="004F634E">
            <w:pPr>
              <w:pStyle w:val="TAL"/>
              <w:keepNext w:val="0"/>
              <w:keepLines w:val="0"/>
              <w:rPr>
                <w:ins w:id="13115" w:author="Ming Li L" w:date="2026-02-24T10:03:00Z" w16du:dateUtc="2026-02-24T09:03:00Z"/>
                <w:rFonts w:cs="Arial"/>
              </w:rPr>
            </w:pPr>
            <w:ins w:id="13116" w:author="Ming Li L" w:date="2026-02-24T10:03:00Z" w16du:dateUtc="2026-02-24T09:03:00Z">
              <w:r w:rsidRPr="00FE4D29">
                <w:rPr>
                  <w:rFonts w:cs="Arial"/>
                </w:rPr>
                <w:t>0</w:t>
              </w:r>
            </w:ins>
          </w:p>
        </w:tc>
        <w:tc>
          <w:tcPr>
            <w:tcW w:w="1608" w:type="pct"/>
          </w:tcPr>
          <w:p w14:paraId="1D396256" w14:textId="77777777" w:rsidR="00190242" w:rsidRPr="00FE4D29" w:rsidRDefault="00190242" w:rsidP="004F634E">
            <w:pPr>
              <w:pStyle w:val="TAL"/>
              <w:keepNext w:val="0"/>
              <w:keepLines w:val="0"/>
              <w:rPr>
                <w:ins w:id="13117" w:author="Ming Li L" w:date="2026-02-24T10:03:00Z" w16du:dateUtc="2026-02-24T09:03:00Z"/>
                <w:rFonts w:cs="Arial"/>
              </w:rPr>
            </w:pPr>
            <w:ins w:id="13118" w:author="Ming Li L" w:date="2026-02-24T10:03:00Z" w16du:dateUtc="2026-02-24T09:03:00Z">
              <w:r w:rsidRPr="00FE4D29">
                <w:rPr>
                  <w:rFonts w:cs="Arial"/>
                </w:rPr>
                <w:t>L3 filtering is not used</w:t>
              </w:r>
            </w:ins>
          </w:p>
        </w:tc>
      </w:tr>
      <w:tr w:rsidR="00190242" w:rsidRPr="00FE4D29" w14:paraId="753032AF" w14:textId="77777777" w:rsidTr="004F634E">
        <w:trPr>
          <w:cantSplit/>
          <w:jc w:val="center"/>
          <w:ins w:id="13119" w:author="Ming Li L" w:date="2026-02-24T10:03:00Z"/>
        </w:trPr>
        <w:tc>
          <w:tcPr>
            <w:tcW w:w="1107" w:type="pct"/>
          </w:tcPr>
          <w:p w14:paraId="2D4DE973" w14:textId="77777777" w:rsidR="00190242" w:rsidRPr="00FE4D29" w:rsidRDefault="00190242" w:rsidP="004F634E">
            <w:pPr>
              <w:pStyle w:val="TAL"/>
              <w:keepNext w:val="0"/>
              <w:keepLines w:val="0"/>
              <w:rPr>
                <w:ins w:id="13120" w:author="Ming Li L" w:date="2026-02-24T10:03:00Z" w16du:dateUtc="2026-02-24T09:03:00Z"/>
                <w:rFonts w:cs="Arial"/>
              </w:rPr>
            </w:pPr>
            <w:ins w:id="13121" w:author="Ming Li L" w:date="2026-02-24T10:03:00Z" w16du:dateUtc="2026-02-24T09:03:00Z">
              <w:r w:rsidRPr="00FE4D29">
                <w:rPr>
                  <w:rFonts w:cs="Arial"/>
                </w:rPr>
                <w:t>DRX</w:t>
              </w:r>
            </w:ins>
          </w:p>
        </w:tc>
        <w:tc>
          <w:tcPr>
            <w:tcW w:w="309" w:type="pct"/>
          </w:tcPr>
          <w:p w14:paraId="2101BBE4" w14:textId="77777777" w:rsidR="00190242" w:rsidRPr="00FE4D29" w:rsidRDefault="00190242" w:rsidP="004F634E">
            <w:pPr>
              <w:pStyle w:val="TAL"/>
              <w:keepNext w:val="0"/>
              <w:keepLines w:val="0"/>
              <w:rPr>
                <w:ins w:id="13122" w:author="Ming Li L" w:date="2026-02-24T10:03:00Z" w16du:dateUtc="2026-02-24T09:03:00Z"/>
                <w:rFonts w:cs="Arial"/>
              </w:rPr>
            </w:pPr>
          </w:p>
        </w:tc>
        <w:tc>
          <w:tcPr>
            <w:tcW w:w="668" w:type="pct"/>
          </w:tcPr>
          <w:p w14:paraId="5A91EEDF" w14:textId="77777777" w:rsidR="00190242" w:rsidRPr="00FE4D29" w:rsidRDefault="00190242" w:rsidP="004F634E">
            <w:pPr>
              <w:pStyle w:val="TAL"/>
              <w:keepNext w:val="0"/>
              <w:keepLines w:val="0"/>
              <w:rPr>
                <w:ins w:id="13123" w:author="Ming Li L" w:date="2026-02-24T10:03:00Z" w16du:dateUtc="2026-02-24T09:03:00Z"/>
                <w:rFonts w:cs="Arial"/>
              </w:rPr>
            </w:pPr>
            <w:ins w:id="13124" w:author="Ming Li L" w:date="2026-02-24T10:03:00Z" w16du:dateUtc="2026-02-24T09:03:00Z">
              <w:r w:rsidRPr="00FE4D29">
                <w:rPr>
                  <w:rFonts w:cs="Arial"/>
                </w:rPr>
                <w:t>Config 1</w:t>
              </w:r>
            </w:ins>
          </w:p>
        </w:tc>
        <w:tc>
          <w:tcPr>
            <w:tcW w:w="653" w:type="pct"/>
          </w:tcPr>
          <w:p w14:paraId="2B85C112" w14:textId="77777777" w:rsidR="00190242" w:rsidRPr="00FE4D29" w:rsidRDefault="00190242" w:rsidP="004F634E">
            <w:pPr>
              <w:pStyle w:val="TAL"/>
              <w:keepNext w:val="0"/>
              <w:keepLines w:val="0"/>
              <w:rPr>
                <w:ins w:id="13125" w:author="Ming Li L" w:date="2026-02-24T10:03:00Z" w16du:dateUtc="2026-02-24T09:03:00Z"/>
                <w:rFonts w:cs="Arial"/>
              </w:rPr>
            </w:pPr>
            <w:ins w:id="13126" w:author="Ming Li L" w:date="2026-02-24T10:03:00Z" w16du:dateUtc="2026-02-24T09:03:00Z">
              <w:r w:rsidRPr="00FE4D29">
                <w:rPr>
                  <w:rFonts w:cs="Arial"/>
                </w:rPr>
                <w:t>DRX.1</w:t>
              </w:r>
            </w:ins>
          </w:p>
        </w:tc>
        <w:tc>
          <w:tcPr>
            <w:tcW w:w="655" w:type="pct"/>
          </w:tcPr>
          <w:p w14:paraId="454CA422" w14:textId="77777777" w:rsidR="00190242" w:rsidRPr="00FE4D29" w:rsidRDefault="00190242" w:rsidP="004F634E">
            <w:pPr>
              <w:pStyle w:val="TAL"/>
              <w:keepNext w:val="0"/>
              <w:keepLines w:val="0"/>
              <w:rPr>
                <w:ins w:id="13127" w:author="Ming Li L" w:date="2026-02-24T10:03:00Z" w16du:dateUtc="2026-02-24T09:03:00Z"/>
                <w:rFonts w:cs="Arial"/>
              </w:rPr>
            </w:pPr>
            <w:ins w:id="13128" w:author="Ming Li L" w:date="2026-02-24T10:03:00Z" w16du:dateUtc="2026-02-24T09:03:00Z">
              <w:r w:rsidRPr="00FE4D29">
                <w:rPr>
                  <w:rFonts w:cs="Arial"/>
                </w:rPr>
                <w:t>DRX.7</w:t>
              </w:r>
            </w:ins>
          </w:p>
        </w:tc>
        <w:tc>
          <w:tcPr>
            <w:tcW w:w="1608" w:type="pct"/>
          </w:tcPr>
          <w:p w14:paraId="284188F7" w14:textId="77777777" w:rsidR="00190242" w:rsidRPr="00FE4D29" w:rsidRDefault="00190242" w:rsidP="004F634E">
            <w:pPr>
              <w:pStyle w:val="TAL"/>
              <w:keepNext w:val="0"/>
              <w:keepLines w:val="0"/>
              <w:rPr>
                <w:ins w:id="13129" w:author="Ming Li L" w:date="2026-02-24T10:03:00Z" w16du:dateUtc="2026-02-24T09:03:00Z"/>
                <w:rFonts w:cs="Arial"/>
              </w:rPr>
            </w:pPr>
            <w:ins w:id="13130" w:author="Ming Li L" w:date="2026-02-24T10:03:00Z" w16du:dateUtc="2026-02-24T09:03:00Z">
              <w:r w:rsidRPr="00FE4D29">
                <w:rPr>
                  <w:rFonts w:cs="Arial"/>
                </w:rPr>
                <w:t xml:space="preserve">As specified in clause </w:t>
              </w:r>
              <w:r w:rsidRPr="00FE4D29">
                <w:t>A.3.3</w:t>
              </w:r>
            </w:ins>
          </w:p>
        </w:tc>
      </w:tr>
      <w:tr w:rsidR="00190242" w:rsidRPr="00FE4D29" w14:paraId="2A7D4C95" w14:textId="77777777" w:rsidTr="004F634E">
        <w:trPr>
          <w:cantSplit/>
          <w:jc w:val="center"/>
          <w:ins w:id="13131" w:author="Ming Li L" w:date="2026-02-24T10:03:00Z"/>
        </w:trPr>
        <w:tc>
          <w:tcPr>
            <w:tcW w:w="1107" w:type="pct"/>
          </w:tcPr>
          <w:p w14:paraId="5515644D" w14:textId="77777777" w:rsidR="00190242" w:rsidRPr="00FE4D29" w:rsidRDefault="00190242" w:rsidP="004F634E">
            <w:pPr>
              <w:pStyle w:val="TAL"/>
              <w:keepNext w:val="0"/>
              <w:keepLines w:val="0"/>
              <w:rPr>
                <w:ins w:id="13132" w:author="Ming Li L" w:date="2026-02-24T10:03:00Z" w16du:dateUtc="2026-02-24T09:03:00Z"/>
                <w:rFonts w:cs="Arial"/>
              </w:rPr>
            </w:pPr>
            <w:ins w:id="13133" w:author="Ming Li L" w:date="2026-02-24T10:03:00Z" w16du:dateUtc="2026-02-24T09:03:00Z">
              <w:r w:rsidRPr="00FE4D29">
                <w:rPr>
                  <w:rFonts w:cs="Arial"/>
                </w:rPr>
                <w:lastRenderedPageBreak/>
                <w:t>Time offset between serving and neighbour cells</w:t>
              </w:r>
            </w:ins>
          </w:p>
        </w:tc>
        <w:tc>
          <w:tcPr>
            <w:tcW w:w="309" w:type="pct"/>
          </w:tcPr>
          <w:p w14:paraId="30B5BA10" w14:textId="77777777" w:rsidR="00190242" w:rsidRPr="00FE4D29" w:rsidRDefault="00190242" w:rsidP="004F634E">
            <w:pPr>
              <w:pStyle w:val="TAL"/>
              <w:keepNext w:val="0"/>
              <w:keepLines w:val="0"/>
              <w:rPr>
                <w:ins w:id="13134" w:author="Ming Li L" w:date="2026-02-24T10:03:00Z" w16du:dateUtc="2026-02-24T09:03:00Z"/>
                <w:rFonts w:cs="Arial"/>
              </w:rPr>
            </w:pPr>
          </w:p>
        </w:tc>
        <w:tc>
          <w:tcPr>
            <w:tcW w:w="668" w:type="pct"/>
          </w:tcPr>
          <w:p w14:paraId="46AFB45B" w14:textId="77777777" w:rsidR="00190242" w:rsidRPr="00FE4D29" w:rsidRDefault="00190242" w:rsidP="004F634E">
            <w:pPr>
              <w:pStyle w:val="TAL"/>
              <w:keepNext w:val="0"/>
              <w:keepLines w:val="0"/>
              <w:rPr>
                <w:ins w:id="13135" w:author="Ming Li L" w:date="2026-02-24T10:03:00Z" w16du:dateUtc="2026-02-24T09:03:00Z"/>
                <w:rFonts w:cs="Arial"/>
              </w:rPr>
            </w:pPr>
            <w:ins w:id="13136" w:author="Ming Li L" w:date="2026-02-24T10:03:00Z" w16du:dateUtc="2026-02-24T09:03:00Z">
              <w:r w:rsidRPr="00FE4D29">
                <w:rPr>
                  <w:rFonts w:cs="Arial"/>
                </w:rPr>
                <w:t>Config 1</w:t>
              </w:r>
            </w:ins>
          </w:p>
        </w:tc>
        <w:tc>
          <w:tcPr>
            <w:tcW w:w="1308" w:type="pct"/>
            <w:gridSpan w:val="2"/>
          </w:tcPr>
          <w:p w14:paraId="5DA6D7E8" w14:textId="77777777" w:rsidR="00190242" w:rsidRPr="00FE4D29" w:rsidRDefault="00190242" w:rsidP="004F634E">
            <w:pPr>
              <w:pStyle w:val="TAL"/>
              <w:keepNext w:val="0"/>
              <w:keepLines w:val="0"/>
              <w:rPr>
                <w:ins w:id="13137" w:author="Ming Li L" w:date="2026-02-24T10:03:00Z" w16du:dateUtc="2026-02-24T09:03:00Z"/>
              </w:rPr>
            </w:pPr>
            <w:ins w:id="13138" w:author="Ming Li L" w:date="2026-02-24T10:03:00Z" w16du:dateUtc="2026-02-24T09:03:00Z">
              <w:r w:rsidRPr="00FE4D29">
                <w:t>3</w:t>
              </w:r>
              <w:r w:rsidRPr="00FE4D29">
                <w:sym w:font="Symbol" w:char="F06D"/>
              </w:r>
              <w:r w:rsidRPr="00FE4D29">
                <w:t>s</w:t>
              </w:r>
            </w:ins>
          </w:p>
        </w:tc>
        <w:tc>
          <w:tcPr>
            <w:tcW w:w="1608" w:type="pct"/>
          </w:tcPr>
          <w:p w14:paraId="64B5B8BE" w14:textId="77777777" w:rsidR="00190242" w:rsidRPr="00FE4D29" w:rsidRDefault="00190242" w:rsidP="004F634E">
            <w:pPr>
              <w:pStyle w:val="TAL"/>
              <w:keepNext w:val="0"/>
              <w:keepLines w:val="0"/>
              <w:rPr>
                <w:ins w:id="13139" w:author="Ming Li L" w:date="2026-02-24T10:03:00Z" w16du:dateUtc="2026-02-24T09:03:00Z"/>
                <w:lang w:eastAsia="zh-CN"/>
              </w:rPr>
            </w:pPr>
            <w:ins w:id="13140" w:author="Ming Li L" w:date="2026-02-24T10:03:00Z" w16du:dateUtc="2026-02-24T09:03:00Z">
              <w:r w:rsidRPr="00FE4D29">
                <w:t>Synchronous cells.</w:t>
              </w:r>
            </w:ins>
          </w:p>
        </w:tc>
      </w:tr>
      <w:tr w:rsidR="00190242" w:rsidRPr="00FE4D29" w14:paraId="402D6D34" w14:textId="77777777" w:rsidTr="004F634E">
        <w:trPr>
          <w:cantSplit/>
          <w:jc w:val="center"/>
          <w:ins w:id="13141" w:author="Ming Li L" w:date="2026-02-24T10:03:00Z"/>
        </w:trPr>
        <w:tc>
          <w:tcPr>
            <w:tcW w:w="1107" w:type="pct"/>
          </w:tcPr>
          <w:p w14:paraId="23EFB7C3" w14:textId="77777777" w:rsidR="00190242" w:rsidRPr="00FE4D29" w:rsidRDefault="00190242" w:rsidP="004F634E">
            <w:pPr>
              <w:pStyle w:val="TAL"/>
              <w:keepNext w:val="0"/>
              <w:keepLines w:val="0"/>
              <w:rPr>
                <w:ins w:id="13142" w:author="Ming Li L" w:date="2026-02-24T10:03:00Z" w16du:dateUtc="2026-02-24T09:03:00Z"/>
                <w:rFonts w:cs="Arial"/>
              </w:rPr>
            </w:pPr>
            <w:ins w:id="13143" w:author="Ming Li L" w:date="2026-02-24T10:03:00Z" w16du:dateUtc="2026-02-24T09:03:00Z">
              <w:r w:rsidRPr="00FE4D29">
                <w:rPr>
                  <w:rFonts w:cs="Arial"/>
                </w:rPr>
                <w:t>FBS-ThresholdP</w:t>
              </w:r>
            </w:ins>
          </w:p>
        </w:tc>
        <w:tc>
          <w:tcPr>
            <w:tcW w:w="309" w:type="pct"/>
          </w:tcPr>
          <w:p w14:paraId="3E698031" w14:textId="77777777" w:rsidR="00190242" w:rsidRPr="00FE4D29" w:rsidRDefault="00190242" w:rsidP="004F634E">
            <w:pPr>
              <w:pStyle w:val="TAL"/>
              <w:keepNext w:val="0"/>
              <w:keepLines w:val="0"/>
              <w:rPr>
                <w:ins w:id="13144" w:author="Ming Li L" w:date="2026-02-24T10:03:00Z" w16du:dateUtc="2026-02-24T09:03:00Z"/>
                <w:rFonts w:cs="Arial"/>
              </w:rPr>
            </w:pPr>
            <w:ins w:id="13145" w:author="Ming Li L" w:date="2026-02-24T10:03:00Z" w16du:dateUtc="2026-02-24T09:03:00Z">
              <w:r w:rsidRPr="00FE4D29">
                <w:t>dBm</w:t>
              </w:r>
            </w:ins>
          </w:p>
        </w:tc>
        <w:tc>
          <w:tcPr>
            <w:tcW w:w="668" w:type="pct"/>
          </w:tcPr>
          <w:p w14:paraId="7067B529" w14:textId="77777777" w:rsidR="00190242" w:rsidRPr="00FE4D29" w:rsidRDefault="00190242" w:rsidP="004F634E">
            <w:pPr>
              <w:pStyle w:val="TAL"/>
              <w:keepNext w:val="0"/>
              <w:keepLines w:val="0"/>
              <w:rPr>
                <w:ins w:id="13146" w:author="Ming Li L" w:date="2026-02-24T10:03:00Z" w16du:dateUtc="2026-02-24T09:03:00Z"/>
                <w:rFonts w:cs="Arial"/>
              </w:rPr>
            </w:pPr>
            <w:ins w:id="13147" w:author="Ming Li L" w:date="2026-02-24T10:03:00Z" w16du:dateUtc="2026-02-24T09:03:00Z">
              <w:r w:rsidRPr="00FE4D29">
                <w:rPr>
                  <w:rFonts w:cs="Arial"/>
                </w:rPr>
                <w:t>Config 1</w:t>
              </w:r>
            </w:ins>
          </w:p>
        </w:tc>
        <w:tc>
          <w:tcPr>
            <w:tcW w:w="1308" w:type="pct"/>
            <w:gridSpan w:val="2"/>
          </w:tcPr>
          <w:p w14:paraId="559DCC2C" w14:textId="77777777" w:rsidR="00190242" w:rsidRPr="00FE4D29" w:rsidRDefault="00190242" w:rsidP="004F634E">
            <w:pPr>
              <w:pStyle w:val="TAL"/>
              <w:keepNext w:val="0"/>
              <w:keepLines w:val="0"/>
              <w:rPr>
                <w:ins w:id="13148" w:author="Ming Li L" w:date="2026-02-24T10:03:00Z" w16du:dateUtc="2026-02-24T09:03:00Z"/>
              </w:rPr>
            </w:pPr>
            <w:ins w:id="13149" w:author="Ming Li L" w:date="2026-02-24T10:03:00Z" w16du:dateUtc="2026-02-24T09:03:00Z">
              <w:r w:rsidRPr="00FE4D29">
                <w:rPr>
                  <w:rFonts w:cs="Arial" w:hint="eastAsia"/>
                  <w:lang w:eastAsia="zh-CN"/>
                </w:rPr>
                <w:t>-</w:t>
              </w:r>
              <w:r w:rsidRPr="00FE4D29">
                <w:rPr>
                  <w:rFonts w:cs="Arial"/>
                  <w:lang w:eastAsia="zh-CN"/>
                </w:rPr>
                <w:t>95</w:t>
              </w:r>
            </w:ins>
          </w:p>
        </w:tc>
        <w:tc>
          <w:tcPr>
            <w:tcW w:w="1608" w:type="pct"/>
          </w:tcPr>
          <w:p w14:paraId="21AE8B94" w14:textId="77777777" w:rsidR="00190242" w:rsidRPr="00FE4D29" w:rsidRDefault="00190242" w:rsidP="004F634E">
            <w:pPr>
              <w:pStyle w:val="TAL"/>
              <w:keepNext w:val="0"/>
              <w:keepLines w:val="0"/>
              <w:rPr>
                <w:ins w:id="13150" w:author="Ming Li L" w:date="2026-02-24T10:03:00Z" w16du:dateUtc="2026-02-24T09:03:00Z"/>
              </w:rPr>
            </w:pPr>
          </w:p>
        </w:tc>
      </w:tr>
      <w:tr w:rsidR="00190242" w:rsidRPr="00FE4D29" w14:paraId="63AFA905" w14:textId="77777777" w:rsidTr="004F634E">
        <w:trPr>
          <w:cantSplit/>
          <w:jc w:val="center"/>
          <w:ins w:id="13151" w:author="Ming Li L" w:date="2026-02-24T10:03:00Z"/>
        </w:trPr>
        <w:tc>
          <w:tcPr>
            <w:tcW w:w="1107" w:type="pct"/>
          </w:tcPr>
          <w:p w14:paraId="29C345D3" w14:textId="77777777" w:rsidR="00190242" w:rsidRPr="00FE4D29" w:rsidRDefault="00190242" w:rsidP="004F634E">
            <w:pPr>
              <w:pStyle w:val="TAL"/>
              <w:keepNext w:val="0"/>
              <w:keepLines w:val="0"/>
              <w:rPr>
                <w:ins w:id="13152" w:author="Ming Li L" w:date="2026-02-24T10:03:00Z" w16du:dateUtc="2026-02-24T09:03:00Z"/>
                <w:rFonts w:cs="Arial"/>
              </w:rPr>
            </w:pPr>
            <w:ins w:id="13153" w:author="Ming Li L" w:date="2026-02-24T10:03:00Z" w16du:dateUtc="2026-02-24T09:03:00Z">
              <w:r w:rsidRPr="00FE4D29">
                <w:rPr>
                  <w:rFonts w:cs="Arial"/>
                </w:rPr>
                <w:t>T1</w:t>
              </w:r>
            </w:ins>
          </w:p>
        </w:tc>
        <w:tc>
          <w:tcPr>
            <w:tcW w:w="309" w:type="pct"/>
          </w:tcPr>
          <w:p w14:paraId="435A72A3" w14:textId="77777777" w:rsidR="00190242" w:rsidRPr="00FE4D29" w:rsidRDefault="00190242" w:rsidP="004F634E">
            <w:pPr>
              <w:pStyle w:val="TAL"/>
              <w:keepNext w:val="0"/>
              <w:keepLines w:val="0"/>
              <w:rPr>
                <w:ins w:id="13154" w:author="Ming Li L" w:date="2026-02-24T10:03:00Z" w16du:dateUtc="2026-02-24T09:03:00Z"/>
                <w:rFonts w:cs="Arial"/>
              </w:rPr>
            </w:pPr>
            <w:ins w:id="13155" w:author="Ming Li L" w:date="2026-02-24T10:03:00Z" w16du:dateUtc="2026-02-24T09:03:00Z">
              <w:r w:rsidRPr="00FE4D29">
                <w:rPr>
                  <w:rFonts w:cs="Arial"/>
                </w:rPr>
                <w:t>s</w:t>
              </w:r>
            </w:ins>
          </w:p>
        </w:tc>
        <w:tc>
          <w:tcPr>
            <w:tcW w:w="668" w:type="pct"/>
          </w:tcPr>
          <w:p w14:paraId="7FECBFE3" w14:textId="77777777" w:rsidR="00190242" w:rsidRPr="00FE4D29" w:rsidRDefault="00190242" w:rsidP="004F634E">
            <w:pPr>
              <w:pStyle w:val="TAL"/>
              <w:keepNext w:val="0"/>
              <w:keepLines w:val="0"/>
              <w:rPr>
                <w:ins w:id="13156" w:author="Ming Li L" w:date="2026-02-24T10:03:00Z" w16du:dateUtc="2026-02-24T09:03:00Z"/>
                <w:rFonts w:cs="Arial"/>
              </w:rPr>
            </w:pPr>
            <w:ins w:id="13157" w:author="Ming Li L" w:date="2026-02-24T10:03:00Z" w16du:dateUtc="2026-02-24T09:03:00Z">
              <w:r w:rsidRPr="00FE4D29">
                <w:rPr>
                  <w:rFonts w:cs="Arial"/>
                </w:rPr>
                <w:t>Config 1</w:t>
              </w:r>
            </w:ins>
          </w:p>
        </w:tc>
        <w:tc>
          <w:tcPr>
            <w:tcW w:w="1308" w:type="pct"/>
            <w:gridSpan w:val="2"/>
          </w:tcPr>
          <w:p w14:paraId="388A5E27" w14:textId="77777777" w:rsidR="00190242" w:rsidRPr="00FE4D29" w:rsidRDefault="00190242" w:rsidP="004F634E">
            <w:pPr>
              <w:pStyle w:val="TAL"/>
              <w:keepNext w:val="0"/>
              <w:keepLines w:val="0"/>
              <w:rPr>
                <w:ins w:id="13158" w:author="Ming Li L" w:date="2026-02-24T10:03:00Z" w16du:dateUtc="2026-02-24T09:03:00Z"/>
                <w:rFonts w:cs="Arial"/>
              </w:rPr>
            </w:pPr>
            <w:ins w:id="13159" w:author="Ming Li L" w:date="2026-02-24T10:03:00Z" w16du:dateUtc="2026-02-24T09:03:00Z">
              <w:r w:rsidRPr="00FE4D29">
                <w:rPr>
                  <w:rFonts w:cs="Arial"/>
                </w:rPr>
                <w:t>5</w:t>
              </w:r>
            </w:ins>
          </w:p>
        </w:tc>
        <w:tc>
          <w:tcPr>
            <w:tcW w:w="1608" w:type="pct"/>
          </w:tcPr>
          <w:p w14:paraId="2F4ACD38" w14:textId="77777777" w:rsidR="00190242" w:rsidRPr="00FE4D29" w:rsidRDefault="00190242" w:rsidP="004F634E">
            <w:pPr>
              <w:pStyle w:val="TAL"/>
              <w:keepNext w:val="0"/>
              <w:keepLines w:val="0"/>
              <w:rPr>
                <w:ins w:id="13160" w:author="Ming Li L" w:date="2026-02-24T10:03:00Z" w16du:dateUtc="2026-02-24T09:03:00Z"/>
                <w:rFonts w:cs="Arial"/>
              </w:rPr>
            </w:pPr>
          </w:p>
        </w:tc>
      </w:tr>
      <w:tr w:rsidR="00190242" w:rsidRPr="00FE4D29" w14:paraId="3340073B" w14:textId="77777777" w:rsidTr="004F634E">
        <w:trPr>
          <w:cantSplit/>
          <w:jc w:val="center"/>
          <w:ins w:id="13161" w:author="Ming Li L" w:date="2026-02-24T10:03:00Z"/>
        </w:trPr>
        <w:tc>
          <w:tcPr>
            <w:tcW w:w="1107" w:type="pct"/>
          </w:tcPr>
          <w:p w14:paraId="64F41030" w14:textId="77777777" w:rsidR="00190242" w:rsidRPr="00FE4D29" w:rsidRDefault="00190242" w:rsidP="004F634E">
            <w:pPr>
              <w:pStyle w:val="TAL"/>
              <w:keepNext w:val="0"/>
              <w:keepLines w:val="0"/>
              <w:rPr>
                <w:ins w:id="13162" w:author="Ming Li L" w:date="2026-02-24T10:03:00Z" w16du:dateUtc="2026-02-24T09:03:00Z"/>
                <w:rFonts w:cs="Arial"/>
              </w:rPr>
            </w:pPr>
            <w:ins w:id="13163" w:author="Ming Li L" w:date="2026-02-24T10:03:00Z" w16du:dateUtc="2026-02-24T09:03:00Z">
              <w:r w:rsidRPr="00FE4D29">
                <w:rPr>
                  <w:rFonts w:cs="Arial"/>
                </w:rPr>
                <w:t>T2</w:t>
              </w:r>
            </w:ins>
          </w:p>
        </w:tc>
        <w:tc>
          <w:tcPr>
            <w:tcW w:w="309" w:type="pct"/>
          </w:tcPr>
          <w:p w14:paraId="021DE672" w14:textId="77777777" w:rsidR="00190242" w:rsidRPr="00FE4D29" w:rsidRDefault="00190242" w:rsidP="004F634E">
            <w:pPr>
              <w:pStyle w:val="TAL"/>
              <w:keepNext w:val="0"/>
              <w:keepLines w:val="0"/>
              <w:rPr>
                <w:ins w:id="13164" w:author="Ming Li L" w:date="2026-02-24T10:03:00Z" w16du:dateUtc="2026-02-24T09:03:00Z"/>
                <w:rFonts w:cs="Arial"/>
              </w:rPr>
            </w:pPr>
            <w:ins w:id="13165" w:author="Ming Li L" w:date="2026-02-24T10:03:00Z" w16du:dateUtc="2026-02-24T09:03:00Z">
              <w:r w:rsidRPr="00FE4D29">
                <w:rPr>
                  <w:rFonts w:cs="Arial"/>
                </w:rPr>
                <w:t>s</w:t>
              </w:r>
            </w:ins>
          </w:p>
        </w:tc>
        <w:tc>
          <w:tcPr>
            <w:tcW w:w="668" w:type="pct"/>
          </w:tcPr>
          <w:p w14:paraId="501E5132" w14:textId="77777777" w:rsidR="00190242" w:rsidRPr="00FE4D29" w:rsidRDefault="00190242" w:rsidP="004F634E">
            <w:pPr>
              <w:pStyle w:val="TAL"/>
              <w:keepNext w:val="0"/>
              <w:keepLines w:val="0"/>
              <w:rPr>
                <w:ins w:id="13166" w:author="Ming Li L" w:date="2026-02-24T10:03:00Z" w16du:dateUtc="2026-02-24T09:03:00Z"/>
                <w:rFonts w:cs="Arial"/>
              </w:rPr>
            </w:pPr>
            <w:ins w:id="13167" w:author="Ming Li L" w:date="2026-02-24T10:03:00Z" w16du:dateUtc="2026-02-24T09:03:00Z">
              <w:r w:rsidRPr="00FE4D29">
                <w:rPr>
                  <w:rFonts w:cs="Arial"/>
                </w:rPr>
                <w:t>Config 1</w:t>
              </w:r>
            </w:ins>
          </w:p>
        </w:tc>
        <w:tc>
          <w:tcPr>
            <w:tcW w:w="653" w:type="pct"/>
          </w:tcPr>
          <w:p w14:paraId="361DC455" w14:textId="77777777" w:rsidR="00190242" w:rsidRPr="00FE4D29" w:rsidRDefault="00190242" w:rsidP="004F634E">
            <w:pPr>
              <w:pStyle w:val="TAL"/>
              <w:keepNext w:val="0"/>
              <w:keepLines w:val="0"/>
              <w:rPr>
                <w:ins w:id="13168" w:author="Ming Li L" w:date="2026-02-24T10:03:00Z" w16du:dateUtc="2026-02-24T09:03:00Z"/>
                <w:rFonts w:cs="Arial"/>
              </w:rPr>
            </w:pPr>
            <w:ins w:id="13169" w:author="Ming Li L" w:date="2026-02-24T10:03:00Z" w16du:dateUtc="2026-02-24T09:03:00Z">
              <w:r w:rsidRPr="00FE4D29">
                <w:rPr>
                  <w:rFonts w:cs="Arial"/>
                </w:rPr>
                <w:t>6.5 for PC3</w:t>
              </w:r>
            </w:ins>
          </w:p>
        </w:tc>
        <w:tc>
          <w:tcPr>
            <w:tcW w:w="655" w:type="pct"/>
          </w:tcPr>
          <w:p w14:paraId="2F01C134" w14:textId="77777777" w:rsidR="00190242" w:rsidRPr="00FE4D29" w:rsidRDefault="00190242" w:rsidP="004F634E">
            <w:pPr>
              <w:pStyle w:val="TAL"/>
              <w:keepNext w:val="0"/>
              <w:keepLines w:val="0"/>
              <w:rPr>
                <w:ins w:id="13170" w:author="Ming Li L" w:date="2026-02-24T10:03:00Z" w16du:dateUtc="2026-02-24T09:03:00Z"/>
                <w:rFonts w:cs="Arial"/>
              </w:rPr>
            </w:pPr>
            <w:ins w:id="13171" w:author="Ming Li L" w:date="2026-02-24T10:03:00Z" w16du:dateUtc="2026-02-24T09:03:00Z">
              <w:r w:rsidRPr="00FE4D29">
                <w:rPr>
                  <w:rFonts w:cs="Arial"/>
                </w:rPr>
                <w:t>67 for PC3</w:t>
              </w:r>
            </w:ins>
          </w:p>
        </w:tc>
        <w:tc>
          <w:tcPr>
            <w:tcW w:w="1608" w:type="pct"/>
          </w:tcPr>
          <w:p w14:paraId="715DB6F0" w14:textId="77777777" w:rsidR="00190242" w:rsidRPr="00FE4D29" w:rsidRDefault="00190242" w:rsidP="004F634E">
            <w:pPr>
              <w:pStyle w:val="TAL"/>
              <w:keepNext w:val="0"/>
              <w:keepLines w:val="0"/>
              <w:rPr>
                <w:ins w:id="13172" w:author="Ming Li L" w:date="2026-02-24T10:03:00Z" w16du:dateUtc="2026-02-24T09:03:00Z"/>
                <w:rFonts w:cs="Arial"/>
              </w:rPr>
            </w:pPr>
          </w:p>
        </w:tc>
      </w:tr>
    </w:tbl>
    <w:p w14:paraId="3A622771" w14:textId="77777777" w:rsidR="00190242" w:rsidRPr="00FE4D29" w:rsidRDefault="00190242" w:rsidP="00190242">
      <w:pPr>
        <w:rPr>
          <w:ins w:id="13173" w:author="Ming Li L" w:date="2026-02-24T10:03:00Z" w16du:dateUtc="2026-02-24T09:03:00Z"/>
        </w:rPr>
      </w:pPr>
    </w:p>
    <w:p w14:paraId="628FFF0D" w14:textId="77777777" w:rsidR="00190242" w:rsidRPr="00FE4D29" w:rsidRDefault="00190242" w:rsidP="00190242">
      <w:pPr>
        <w:pStyle w:val="TH"/>
        <w:keepNext w:val="0"/>
        <w:keepLines w:val="0"/>
        <w:rPr>
          <w:ins w:id="13174" w:author="Ming Li L" w:date="2026-02-24T10:03:00Z" w16du:dateUtc="2026-02-24T09:03:00Z"/>
        </w:rPr>
      </w:pPr>
      <w:ins w:id="13175" w:author="Ming Li L" w:date="2026-02-24T10:03:00Z" w16du:dateUtc="2026-02-24T09:03:00Z">
        <w:r w:rsidRPr="00FE4D29">
          <w:t>Table A.7.6.2.X.1-3: Cell specific test parameters for CA inter-frequency event triggered reporting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9"/>
        <w:gridCol w:w="1406"/>
        <w:gridCol w:w="1007"/>
        <w:gridCol w:w="1368"/>
        <w:gridCol w:w="1050"/>
        <w:gridCol w:w="1044"/>
        <w:gridCol w:w="1060"/>
        <w:gridCol w:w="1295"/>
      </w:tblGrid>
      <w:tr w:rsidR="00190242" w:rsidRPr="00FE4D29" w14:paraId="4A92F086" w14:textId="77777777" w:rsidTr="004F634E">
        <w:trPr>
          <w:cantSplit/>
          <w:tblHeader/>
          <w:jc w:val="center"/>
          <w:ins w:id="13176" w:author="Ming Li L" w:date="2026-02-24T10:03:00Z"/>
        </w:trPr>
        <w:tc>
          <w:tcPr>
            <w:tcW w:w="1466" w:type="pct"/>
            <w:gridSpan w:val="2"/>
            <w:tcBorders>
              <w:top w:val="single" w:sz="4" w:space="0" w:color="auto"/>
              <w:left w:val="single" w:sz="4" w:space="0" w:color="auto"/>
              <w:bottom w:val="nil"/>
            </w:tcBorders>
          </w:tcPr>
          <w:p w14:paraId="4938903B" w14:textId="77777777" w:rsidR="00190242" w:rsidRPr="00FE4D29" w:rsidRDefault="00190242" w:rsidP="004F634E">
            <w:pPr>
              <w:pStyle w:val="TAH"/>
              <w:keepNext w:val="0"/>
              <w:keepLines w:val="0"/>
              <w:rPr>
                <w:ins w:id="13177" w:author="Ming Li L" w:date="2026-02-24T10:03:00Z" w16du:dateUtc="2026-02-24T09:03:00Z"/>
                <w:rFonts w:cs="Arial"/>
              </w:rPr>
            </w:pPr>
            <w:ins w:id="13178" w:author="Ming Li L" w:date="2026-02-24T10:03:00Z" w16du:dateUtc="2026-02-24T09:03:00Z">
              <w:r w:rsidRPr="00FE4D29">
                <w:t>Parameter</w:t>
              </w:r>
            </w:ins>
          </w:p>
        </w:tc>
        <w:tc>
          <w:tcPr>
            <w:tcW w:w="490" w:type="pct"/>
            <w:tcBorders>
              <w:top w:val="single" w:sz="4" w:space="0" w:color="auto"/>
              <w:bottom w:val="nil"/>
            </w:tcBorders>
          </w:tcPr>
          <w:p w14:paraId="1A02009A" w14:textId="77777777" w:rsidR="00190242" w:rsidRPr="00FE4D29" w:rsidRDefault="00190242" w:rsidP="004F634E">
            <w:pPr>
              <w:pStyle w:val="TAH"/>
              <w:keepNext w:val="0"/>
              <w:keepLines w:val="0"/>
              <w:rPr>
                <w:ins w:id="13179" w:author="Ming Li L" w:date="2026-02-24T10:03:00Z" w16du:dateUtc="2026-02-24T09:03:00Z"/>
                <w:rFonts w:cs="Arial"/>
              </w:rPr>
            </w:pPr>
            <w:ins w:id="13180" w:author="Ming Li L" w:date="2026-02-24T10:03:00Z" w16du:dateUtc="2026-02-24T09:03:00Z">
              <w:r w:rsidRPr="00FE4D29">
                <w:t>Unit</w:t>
              </w:r>
            </w:ins>
          </w:p>
        </w:tc>
        <w:tc>
          <w:tcPr>
            <w:tcW w:w="715" w:type="pct"/>
            <w:tcBorders>
              <w:top w:val="single" w:sz="4" w:space="0" w:color="auto"/>
              <w:bottom w:val="nil"/>
            </w:tcBorders>
          </w:tcPr>
          <w:p w14:paraId="59DDCD44" w14:textId="77777777" w:rsidR="00190242" w:rsidRPr="00FE4D29" w:rsidRDefault="00190242" w:rsidP="004F634E">
            <w:pPr>
              <w:pStyle w:val="TAH"/>
              <w:keepNext w:val="0"/>
              <w:keepLines w:val="0"/>
              <w:rPr>
                <w:ins w:id="13181" w:author="Ming Li L" w:date="2026-02-24T10:03:00Z" w16du:dateUtc="2026-02-24T09:03:00Z"/>
              </w:rPr>
            </w:pPr>
            <w:ins w:id="13182" w:author="Ming Li L" w:date="2026-02-24T10:03:00Z" w16du:dateUtc="2026-02-24T09:03:00Z">
              <w:r w:rsidRPr="00FE4D29">
                <w:rPr>
                  <w:rFonts w:cs="Arial"/>
                </w:rPr>
                <w:t>Test configuration</w:t>
              </w:r>
            </w:ins>
          </w:p>
        </w:tc>
        <w:tc>
          <w:tcPr>
            <w:tcW w:w="1097" w:type="pct"/>
            <w:gridSpan w:val="2"/>
            <w:tcBorders>
              <w:top w:val="single" w:sz="4" w:space="0" w:color="auto"/>
            </w:tcBorders>
          </w:tcPr>
          <w:p w14:paraId="2D1881D2" w14:textId="77777777" w:rsidR="00190242" w:rsidRPr="00FE4D29" w:rsidRDefault="00190242" w:rsidP="004F634E">
            <w:pPr>
              <w:pStyle w:val="TAH"/>
              <w:keepNext w:val="0"/>
              <w:keepLines w:val="0"/>
              <w:rPr>
                <w:ins w:id="13183" w:author="Ming Li L" w:date="2026-02-24T10:03:00Z" w16du:dateUtc="2026-02-24T09:03:00Z"/>
                <w:rFonts w:cs="Arial"/>
              </w:rPr>
            </w:pPr>
            <w:ins w:id="13184" w:author="Ming Li L" w:date="2026-02-24T10:03:00Z" w16du:dateUtc="2026-02-24T09:03:00Z">
              <w:r w:rsidRPr="00FE4D29">
                <w:t>Cell 1</w:t>
              </w:r>
            </w:ins>
          </w:p>
        </w:tc>
        <w:tc>
          <w:tcPr>
            <w:tcW w:w="1232" w:type="pct"/>
            <w:gridSpan w:val="2"/>
            <w:tcBorders>
              <w:top w:val="single" w:sz="4" w:space="0" w:color="auto"/>
              <w:right w:val="single" w:sz="4" w:space="0" w:color="auto"/>
            </w:tcBorders>
          </w:tcPr>
          <w:p w14:paraId="20392025" w14:textId="77777777" w:rsidR="00190242" w:rsidRPr="00FE4D29" w:rsidRDefault="00190242" w:rsidP="004F634E">
            <w:pPr>
              <w:pStyle w:val="TAH"/>
              <w:keepNext w:val="0"/>
              <w:keepLines w:val="0"/>
              <w:rPr>
                <w:ins w:id="13185" w:author="Ming Li L" w:date="2026-02-24T10:03:00Z" w16du:dateUtc="2026-02-24T09:03:00Z"/>
                <w:rFonts w:cs="Arial"/>
              </w:rPr>
            </w:pPr>
            <w:ins w:id="13186" w:author="Ming Li L" w:date="2026-02-24T10:03:00Z" w16du:dateUtc="2026-02-24T09:03:00Z">
              <w:r w:rsidRPr="00FE4D29">
                <w:t>Cell 2</w:t>
              </w:r>
            </w:ins>
          </w:p>
        </w:tc>
      </w:tr>
      <w:tr w:rsidR="00190242" w:rsidRPr="00FE4D29" w14:paraId="055E56DD" w14:textId="77777777" w:rsidTr="004F634E">
        <w:trPr>
          <w:cantSplit/>
          <w:tblHeader/>
          <w:jc w:val="center"/>
          <w:ins w:id="13187" w:author="Ming Li L" w:date="2026-02-24T10:03:00Z"/>
        </w:trPr>
        <w:tc>
          <w:tcPr>
            <w:tcW w:w="1466" w:type="pct"/>
            <w:gridSpan w:val="2"/>
            <w:tcBorders>
              <w:top w:val="nil"/>
              <w:left w:val="single" w:sz="4" w:space="0" w:color="auto"/>
              <w:bottom w:val="single" w:sz="4" w:space="0" w:color="auto"/>
            </w:tcBorders>
          </w:tcPr>
          <w:p w14:paraId="022230A8" w14:textId="77777777" w:rsidR="00190242" w:rsidRPr="00FE4D29" w:rsidRDefault="00190242" w:rsidP="004F634E">
            <w:pPr>
              <w:pStyle w:val="TAH"/>
              <w:keepNext w:val="0"/>
              <w:keepLines w:val="0"/>
              <w:rPr>
                <w:ins w:id="13188" w:author="Ming Li L" w:date="2026-02-24T10:03:00Z" w16du:dateUtc="2026-02-24T09:03:00Z"/>
                <w:rFonts w:cs="Arial"/>
              </w:rPr>
            </w:pPr>
          </w:p>
        </w:tc>
        <w:tc>
          <w:tcPr>
            <w:tcW w:w="490" w:type="pct"/>
            <w:tcBorders>
              <w:top w:val="nil"/>
              <w:bottom w:val="single" w:sz="4" w:space="0" w:color="auto"/>
            </w:tcBorders>
          </w:tcPr>
          <w:p w14:paraId="74B146B0" w14:textId="77777777" w:rsidR="00190242" w:rsidRPr="00FE4D29" w:rsidRDefault="00190242" w:rsidP="004F634E">
            <w:pPr>
              <w:pStyle w:val="TAH"/>
              <w:keepNext w:val="0"/>
              <w:keepLines w:val="0"/>
              <w:rPr>
                <w:ins w:id="13189" w:author="Ming Li L" w:date="2026-02-24T10:03:00Z" w16du:dateUtc="2026-02-24T09:03:00Z"/>
                <w:rFonts w:cs="Arial"/>
              </w:rPr>
            </w:pPr>
          </w:p>
        </w:tc>
        <w:tc>
          <w:tcPr>
            <w:tcW w:w="715" w:type="pct"/>
            <w:tcBorders>
              <w:top w:val="nil"/>
              <w:bottom w:val="single" w:sz="4" w:space="0" w:color="auto"/>
            </w:tcBorders>
          </w:tcPr>
          <w:p w14:paraId="4FF1CDD7" w14:textId="77777777" w:rsidR="00190242" w:rsidRPr="00FE4D29" w:rsidRDefault="00190242" w:rsidP="004F634E">
            <w:pPr>
              <w:pStyle w:val="TAH"/>
              <w:keepNext w:val="0"/>
              <w:keepLines w:val="0"/>
              <w:rPr>
                <w:ins w:id="13190" w:author="Ming Li L" w:date="2026-02-24T10:03:00Z" w16du:dateUtc="2026-02-24T09:03:00Z"/>
              </w:rPr>
            </w:pPr>
          </w:p>
        </w:tc>
        <w:tc>
          <w:tcPr>
            <w:tcW w:w="550" w:type="pct"/>
            <w:tcBorders>
              <w:bottom w:val="single" w:sz="4" w:space="0" w:color="auto"/>
            </w:tcBorders>
          </w:tcPr>
          <w:p w14:paraId="0A72A446" w14:textId="77777777" w:rsidR="00190242" w:rsidRPr="00FE4D29" w:rsidRDefault="00190242" w:rsidP="004F634E">
            <w:pPr>
              <w:pStyle w:val="TAH"/>
              <w:keepNext w:val="0"/>
              <w:keepLines w:val="0"/>
              <w:rPr>
                <w:ins w:id="13191" w:author="Ming Li L" w:date="2026-02-24T10:03:00Z" w16du:dateUtc="2026-02-24T09:03:00Z"/>
                <w:rFonts w:cs="Arial"/>
              </w:rPr>
            </w:pPr>
            <w:ins w:id="13192" w:author="Ming Li L" w:date="2026-02-24T10:03:00Z" w16du:dateUtc="2026-02-24T09:03:00Z">
              <w:r w:rsidRPr="00FE4D29">
                <w:t>T1</w:t>
              </w:r>
            </w:ins>
          </w:p>
        </w:tc>
        <w:tc>
          <w:tcPr>
            <w:tcW w:w="547" w:type="pct"/>
            <w:tcBorders>
              <w:bottom w:val="single" w:sz="4" w:space="0" w:color="auto"/>
            </w:tcBorders>
          </w:tcPr>
          <w:p w14:paraId="6B14CBDF" w14:textId="77777777" w:rsidR="00190242" w:rsidRPr="00FE4D29" w:rsidRDefault="00190242" w:rsidP="004F634E">
            <w:pPr>
              <w:pStyle w:val="TAH"/>
              <w:keepNext w:val="0"/>
              <w:keepLines w:val="0"/>
              <w:rPr>
                <w:ins w:id="13193" w:author="Ming Li L" w:date="2026-02-24T10:03:00Z" w16du:dateUtc="2026-02-24T09:03:00Z"/>
                <w:rFonts w:cs="Arial"/>
              </w:rPr>
            </w:pPr>
            <w:ins w:id="13194" w:author="Ming Li L" w:date="2026-02-24T10:03:00Z" w16du:dateUtc="2026-02-24T09:03:00Z">
              <w:r w:rsidRPr="00FE4D29">
                <w:t>T2</w:t>
              </w:r>
            </w:ins>
          </w:p>
        </w:tc>
        <w:tc>
          <w:tcPr>
            <w:tcW w:w="555" w:type="pct"/>
            <w:tcBorders>
              <w:bottom w:val="single" w:sz="4" w:space="0" w:color="auto"/>
            </w:tcBorders>
          </w:tcPr>
          <w:p w14:paraId="17DE1DEE" w14:textId="77777777" w:rsidR="00190242" w:rsidRPr="00FE4D29" w:rsidRDefault="00190242" w:rsidP="004F634E">
            <w:pPr>
              <w:pStyle w:val="TAH"/>
              <w:keepNext w:val="0"/>
              <w:keepLines w:val="0"/>
              <w:rPr>
                <w:ins w:id="13195" w:author="Ming Li L" w:date="2026-02-24T10:03:00Z" w16du:dateUtc="2026-02-24T09:03:00Z"/>
                <w:rFonts w:cs="Arial"/>
              </w:rPr>
            </w:pPr>
            <w:ins w:id="13196" w:author="Ming Li L" w:date="2026-02-24T10:03:00Z" w16du:dateUtc="2026-02-24T09:03:00Z">
              <w:r w:rsidRPr="00FE4D29">
                <w:t>T1</w:t>
              </w:r>
            </w:ins>
          </w:p>
        </w:tc>
        <w:tc>
          <w:tcPr>
            <w:tcW w:w="677" w:type="pct"/>
            <w:tcBorders>
              <w:bottom w:val="single" w:sz="4" w:space="0" w:color="auto"/>
            </w:tcBorders>
          </w:tcPr>
          <w:p w14:paraId="3F2EE6F0" w14:textId="77777777" w:rsidR="00190242" w:rsidRPr="00FE4D29" w:rsidRDefault="00190242" w:rsidP="004F634E">
            <w:pPr>
              <w:pStyle w:val="TAH"/>
              <w:keepNext w:val="0"/>
              <w:keepLines w:val="0"/>
              <w:rPr>
                <w:ins w:id="13197" w:author="Ming Li L" w:date="2026-02-24T10:03:00Z" w16du:dateUtc="2026-02-24T09:03:00Z"/>
                <w:rFonts w:cs="Arial"/>
              </w:rPr>
            </w:pPr>
            <w:ins w:id="13198" w:author="Ming Li L" w:date="2026-02-24T10:03:00Z" w16du:dateUtc="2026-02-24T09:03:00Z">
              <w:r w:rsidRPr="00FE4D29">
                <w:t>T2</w:t>
              </w:r>
            </w:ins>
          </w:p>
        </w:tc>
      </w:tr>
      <w:tr w:rsidR="00190242" w:rsidRPr="00FE4D29" w14:paraId="2DBA95AF" w14:textId="77777777" w:rsidTr="004F634E">
        <w:trPr>
          <w:cantSplit/>
          <w:jc w:val="center"/>
          <w:ins w:id="13199" w:author="Ming Li L" w:date="2026-02-24T10:03:00Z"/>
        </w:trPr>
        <w:tc>
          <w:tcPr>
            <w:tcW w:w="1466" w:type="pct"/>
            <w:gridSpan w:val="2"/>
            <w:tcBorders>
              <w:left w:val="single" w:sz="4" w:space="0" w:color="auto"/>
              <w:bottom w:val="single" w:sz="4" w:space="0" w:color="auto"/>
            </w:tcBorders>
          </w:tcPr>
          <w:p w14:paraId="0F370F51" w14:textId="77777777" w:rsidR="00190242" w:rsidRPr="00FE4D29" w:rsidRDefault="00190242" w:rsidP="004F634E">
            <w:pPr>
              <w:pStyle w:val="TAL"/>
              <w:keepNext w:val="0"/>
              <w:keepLines w:val="0"/>
              <w:rPr>
                <w:ins w:id="13200" w:author="Ming Li L" w:date="2026-02-24T10:03:00Z" w16du:dateUtc="2026-02-24T09:03:00Z"/>
              </w:rPr>
            </w:pPr>
            <w:ins w:id="13201" w:author="Ming Li L" w:date="2026-02-24T10:03:00Z" w16du:dateUtc="2026-02-24T09:03:00Z">
              <w:r w:rsidRPr="00FE4D29">
                <w:t>AoA setup</w:t>
              </w:r>
            </w:ins>
          </w:p>
        </w:tc>
        <w:tc>
          <w:tcPr>
            <w:tcW w:w="490" w:type="pct"/>
            <w:tcBorders>
              <w:bottom w:val="single" w:sz="4" w:space="0" w:color="auto"/>
            </w:tcBorders>
          </w:tcPr>
          <w:p w14:paraId="4E533E49" w14:textId="77777777" w:rsidR="00190242" w:rsidRPr="00FE4D29" w:rsidRDefault="00190242" w:rsidP="004F634E">
            <w:pPr>
              <w:pStyle w:val="TAC"/>
              <w:keepNext w:val="0"/>
              <w:keepLines w:val="0"/>
              <w:rPr>
                <w:ins w:id="13202" w:author="Ming Li L" w:date="2026-02-24T10:03:00Z" w16du:dateUtc="2026-02-24T09:03:00Z"/>
              </w:rPr>
            </w:pPr>
          </w:p>
        </w:tc>
        <w:tc>
          <w:tcPr>
            <w:tcW w:w="715" w:type="pct"/>
            <w:tcBorders>
              <w:bottom w:val="single" w:sz="4" w:space="0" w:color="auto"/>
            </w:tcBorders>
          </w:tcPr>
          <w:p w14:paraId="6A8968A2" w14:textId="77777777" w:rsidR="00190242" w:rsidRPr="00FE4D29" w:rsidRDefault="00190242" w:rsidP="004F634E">
            <w:pPr>
              <w:pStyle w:val="TAC"/>
              <w:keepNext w:val="0"/>
              <w:keepLines w:val="0"/>
              <w:rPr>
                <w:ins w:id="13203" w:author="Ming Li L" w:date="2026-02-24T10:03:00Z" w16du:dateUtc="2026-02-24T09:03:00Z"/>
              </w:rPr>
            </w:pPr>
            <w:ins w:id="13204" w:author="Ming Li L" w:date="2026-02-24T10:03:00Z" w16du:dateUtc="2026-02-24T09:03:00Z">
              <w:r w:rsidRPr="00FE4D29">
                <w:t>Config 1</w:t>
              </w:r>
            </w:ins>
          </w:p>
        </w:tc>
        <w:tc>
          <w:tcPr>
            <w:tcW w:w="2328" w:type="pct"/>
            <w:gridSpan w:val="4"/>
            <w:tcBorders>
              <w:bottom w:val="single" w:sz="4" w:space="0" w:color="auto"/>
            </w:tcBorders>
          </w:tcPr>
          <w:p w14:paraId="34800131" w14:textId="77777777" w:rsidR="00190242" w:rsidRPr="00FE4D29" w:rsidRDefault="00190242" w:rsidP="004F634E">
            <w:pPr>
              <w:pStyle w:val="TAC"/>
              <w:keepNext w:val="0"/>
              <w:keepLines w:val="0"/>
              <w:rPr>
                <w:ins w:id="13205" w:author="Ming Li L" w:date="2026-02-24T10:03:00Z" w16du:dateUtc="2026-02-24T09:03:00Z"/>
                <w:rFonts w:cs="v4.2.0"/>
              </w:rPr>
            </w:pPr>
            <w:ins w:id="13206" w:author="Ming Li L" w:date="2026-02-24T10:03:00Z" w16du:dateUtc="2026-02-24T09:03:00Z">
              <w:r w:rsidRPr="00FE4D29">
                <w:rPr>
                  <w:rFonts w:cs="v4.2.0"/>
                </w:rPr>
                <w:t>Setup 3 as specified in clause A.3.15</w:t>
              </w:r>
            </w:ins>
          </w:p>
        </w:tc>
      </w:tr>
      <w:tr w:rsidR="00190242" w:rsidRPr="00FE4D29" w14:paraId="33C5A4BA" w14:textId="77777777" w:rsidTr="004F634E">
        <w:trPr>
          <w:cantSplit/>
          <w:jc w:val="center"/>
          <w:ins w:id="13207" w:author="Ming Li L" w:date="2026-02-24T10:03:00Z"/>
        </w:trPr>
        <w:tc>
          <w:tcPr>
            <w:tcW w:w="1466" w:type="pct"/>
            <w:gridSpan w:val="2"/>
            <w:tcBorders>
              <w:left w:val="single" w:sz="4" w:space="0" w:color="auto"/>
              <w:bottom w:val="single" w:sz="4" w:space="0" w:color="auto"/>
            </w:tcBorders>
          </w:tcPr>
          <w:p w14:paraId="6A0D2F17" w14:textId="77777777" w:rsidR="00190242" w:rsidRPr="00FE4D29" w:rsidRDefault="00190242" w:rsidP="004F634E">
            <w:pPr>
              <w:pStyle w:val="TAL"/>
              <w:keepNext w:val="0"/>
              <w:keepLines w:val="0"/>
              <w:rPr>
                <w:ins w:id="13208" w:author="Ming Li L" w:date="2026-02-24T10:03:00Z" w16du:dateUtc="2026-02-24T09:03:00Z"/>
              </w:rPr>
            </w:pPr>
            <w:ins w:id="13209" w:author="Ming Li L" w:date="2026-02-24T10:03:00Z" w16du:dateUtc="2026-02-24T09:03:00Z">
              <w:r w:rsidRPr="00FE4D29">
                <w:rPr>
                  <w:position w:val="-12"/>
                  <w:lang w:eastAsia="zh-CN"/>
                </w:rPr>
                <w:t>Beam Assumption</w:t>
              </w:r>
              <w:r w:rsidRPr="00FE4D29">
                <w:rPr>
                  <w:position w:val="-12"/>
                  <w:vertAlign w:val="superscript"/>
                  <w:lang w:eastAsia="zh-CN"/>
                </w:rPr>
                <w:t>Note 7</w:t>
              </w:r>
            </w:ins>
          </w:p>
        </w:tc>
        <w:tc>
          <w:tcPr>
            <w:tcW w:w="490" w:type="pct"/>
            <w:tcBorders>
              <w:bottom w:val="single" w:sz="4" w:space="0" w:color="auto"/>
            </w:tcBorders>
          </w:tcPr>
          <w:p w14:paraId="16D4815D" w14:textId="77777777" w:rsidR="00190242" w:rsidRPr="00FE4D29" w:rsidRDefault="00190242" w:rsidP="004F634E">
            <w:pPr>
              <w:pStyle w:val="TAC"/>
              <w:keepNext w:val="0"/>
              <w:keepLines w:val="0"/>
              <w:rPr>
                <w:ins w:id="13210" w:author="Ming Li L" w:date="2026-02-24T10:03:00Z" w16du:dateUtc="2026-02-24T09:03:00Z"/>
              </w:rPr>
            </w:pPr>
          </w:p>
        </w:tc>
        <w:tc>
          <w:tcPr>
            <w:tcW w:w="715" w:type="pct"/>
            <w:tcBorders>
              <w:bottom w:val="single" w:sz="4" w:space="0" w:color="auto"/>
            </w:tcBorders>
          </w:tcPr>
          <w:p w14:paraId="717397DC" w14:textId="77777777" w:rsidR="00190242" w:rsidRPr="00FE4D29" w:rsidRDefault="00190242" w:rsidP="004F634E">
            <w:pPr>
              <w:pStyle w:val="TAC"/>
              <w:keepNext w:val="0"/>
              <w:keepLines w:val="0"/>
              <w:rPr>
                <w:ins w:id="13211" w:author="Ming Li L" w:date="2026-02-24T10:03:00Z" w16du:dateUtc="2026-02-24T09:03:00Z"/>
              </w:rPr>
            </w:pPr>
            <w:ins w:id="13212" w:author="Ming Li L" w:date="2026-02-24T10:03:00Z" w16du:dateUtc="2026-02-24T09:03:00Z">
              <w:r w:rsidRPr="00FE4D29">
                <w:t>Config 1</w:t>
              </w:r>
            </w:ins>
          </w:p>
        </w:tc>
        <w:tc>
          <w:tcPr>
            <w:tcW w:w="1097" w:type="pct"/>
            <w:gridSpan w:val="2"/>
            <w:tcBorders>
              <w:bottom w:val="single" w:sz="4" w:space="0" w:color="auto"/>
            </w:tcBorders>
          </w:tcPr>
          <w:p w14:paraId="7A95D345" w14:textId="77777777" w:rsidR="00190242" w:rsidRPr="00FE4D29" w:rsidRDefault="00190242" w:rsidP="004F634E">
            <w:pPr>
              <w:pStyle w:val="TAC"/>
              <w:keepNext w:val="0"/>
              <w:keepLines w:val="0"/>
              <w:rPr>
                <w:ins w:id="13213" w:author="Ming Li L" w:date="2026-02-24T10:03:00Z" w16du:dateUtc="2026-02-24T09:03:00Z"/>
                <w:rFonts w:cs="v4.2.0"/>
              </w:rPr>
            </w:pPr>
            <w:ins w:id="13214" w:author="Ming Li L" w:date="2026-02-24T10:03:00Z" w16du:dateUtc="2026-02-24T09:03:00Z">
              <w:r w:rsidRPr="00FE4D29">
                <w:t>Rough</w:t>
              </w:r>
            </w:ins>
          </w:p>
        </w:tc>
        <w:tc>
          <w:tcPr>
            <w:tcW w:w="1232" w:type="pct"/>
            <w:gridSpan w:val="2"/>
            <w:tcBorders>
              <w:bottom w:val="single" w:sz="4" w:space="0" w:color="auto"/>
            </w:tcBorders>
          </w:tcPr>
          <w:p w14:paraId="60D7041D" w14:textId="77777777" w:rsidR="00190242" w:rsidRPr="00FE4D29" w:rsidRDefault="00190242" w:rsidP="004F634E">
            <w:pPr>
              <w:pStyle w:val="TAC"/>
              <w:keepNext w:val="0"/>
              <w:keepLines w:val="0"/>
              <w:rPr>
                <w:ins w:id="13215" w:author="Ming Li L" w:date="2026-02-24T10:03:00Z" w16du:dateUtc="2026-02-24T09:03:00Z"/>
                <w:rFonts w:cs="v4.2.0"/>
              </w:rPr>
            </w:pPr>
            <w:ins w:id="13216" w:author="Ming Li L" w:date="2026-02-24T10:03:00Z" w16du:dateUtc="2026-02-24T09:03:00Z">
              <w:r w:rsidRPr="00FE4D29">
                <w:rPr>
                  <w:lang w:eastAsia="zh-CN"/>
                </w:rPr>
                <w:t>Rough</w:t>
              </w:r>
            </w:ins>
          </w:p>
        </w:tc>
      </w:tr>
      <w:tr w:rsidR="00190242" w:rsidRPr="00FE4D29" w14:paraId="2D65C439" w14:textId="77777777" w:rsidTr="004F634E">
        <w:trPr>
          <w:cantSplit/>
          <w:jc w:val="center"/>
          <w:ins w:id="13217" w:author="Ming Li L" w:date="2026-02-24T10:03:00Z"/>
        </w:trPr>
        <w:tc>
          <w:tcPr>
            <w:tcW w:w="1466" w:type="pct"/>
            <w:gridSpan w:val="2"/>
            <w:tcBorders>
              <w:left w:val="single" w:sz="4" w:space="0" w:color="auto"/>
              <w:bottom w:val="single" w:sz="4" w:space="0" w:color="auto"/>
            </w:tcBorders>
          </w:tcPr>
          <w:p w14:paraId="404D4564" w14:textId="77777777" w:rsidR="00190242" w:rsidRPr="00FE4D29" w:rsidRDefault="00190242" w:rsidP="004F634E">
            <w:pPr>
              <w:pStyle w:val="TAL"/>
              <w:keepNext w:val="0"/>
              <w:keepLines w:val="0"/>
              <w:rPr>
                <w:ins w:id="13218" w:author="Ming Li L" w:date="2026-02-24T10:03:00Z" w16du:dateUtc="2026-02-24T09:03:00Z"/>
              </w:rPr>
            </w:pPr>
            <w:ins w:id="13219" w:author="Ming Li L" w:date="2026-02-24T10:03:00Z" w16du:dateUtc="2026-02-24T09:03:00Z">
              <w:r w:rsidRPr="00FE4D29">
                <w:t>NR RF Channel Number</w:t>
              </w:r>
            </w:ins>
          </w:p>
        </w:tc>
        <w:tc>
          <w:tcPr>
            <w:tcW w:w="490" w:type="pct"/>
            <w:tcBorders>
              <w:bottom w:val="single" w:sz="4" w:space="0" w:color="auto"/>
            </w:tcBorders>
          </w:tcPr>
          <w:p w14:paraId="6F6BF4A7" w14:textId="77777777" w:rsidR="00190242" w:rsidRPr="00FE4D29" w:rsidRDefault="00190242" w:rsidP="004F634E">
            <w:pPr>
              <w:pStyle w:val="TAC"/>
              <w:keepNext w:val="0"/>
              <w:keepLines w:val="0"/>
              <w:rPr>
                <w:ins w:id="13220" w:author="Ming Li L" w:date="2026-02-24T10:03:00Z" w16du:dateUtc="2026-02-24T09:03:00Z"/>
              </w:rPr>
            </w:pPr>
          </w:p>
        </w:tc>
        <w:tc>
          <w:tcPr>
            <w:tcW w:w="715" w:type="pct"/>
            <w:tcBorders>
              <w:bottom w:val="single" w:sz="4" w:space="0" w:color="auto"/>
            </w:tcBorders>
          </w:tcPr>
          <w:p w14:paraId="1B959704" w14:textId="77777777" w:rsidR="00190242" w:rsidRPr="00FE4D29" w:rsidRDefault="00190242" w:rsidP="004F634E">
            <w:pPr>
              <w:pStyle w:val="TAC"/>
              <w:keepNext w:val="0"/>
              <w:keepLines w:val="0"/>
              <w:rPr>
                <w:ins w:id="13221" w:author="Ming Li L" w:date="2026-02-24T10:03:00Z" w16du:dateUtc="2026-02-24T09:03:00Z"/>
                <w:rFonts w:cs="v4.2.0"/>
              </w:rPr>
            </w:pPr>
            <w:ins w:id="13222" w:author="Ming Li L" w:date="2026-02-24T10:03:00Z" w16du:dateUtc="2026-02-24T09:03:00Z">
              <w:r w:rsidRPr="00FE4D29">
                <w:t>Config 1</w:t>
              </w:r>
            </w:ins>
          </w:p>
        </w:tc>
        <w:tc>
          <w:tcPr>
            <w:tcW w:w="1097" w:type="pct"/>
            <w:gridSpan w:val="2"/>
            <w:tcBorders>
              <w:bottom w:val="single" w:sz="4" w:space="0" w:color="auto"/>
            </w:tcBorders>
          </w:tcPr>
          <w:p w14:paraId="54CF40F4" w14:textId="77777777" w:rsidR="00190242" w:rsidRPr="00FE4D29" w:rsidRDefault="00190242" w:rsidP="004F634E">
            <w:pPr>
              <w:pStyle w:val="TAC"/>
              <w:keepNext w:val="0"/>
              <w:keepLines w:val="0"/>
              <w:rPr>
                <w:ins w:id="13223" w:author="Ming Li L" w:date="2026-02-24T10:03:00Z" w16du:dateUtc="2026-02-24T09:03:00Z"/>
              </w:rPr>
            </w:pPr>
            <w:ins w:id="13224" w:author="Ming Li L" w:date="2026-02-24T10:03:00Z" w16du:dateUtc="2026-02-24T09:03:00Z">
              <w:r w:rsidRPr="00FE4D29">
                <w:rPr>
                  <w:rFonts w:cs="v4.2.0"/>
                </w:rPr>
                <w:t>1</w:t>
              </w:r>
            </w:ins>
          </w:p>
        </w:tc>
        <w:tc>
          <w:tcPr>
            <w:tcW w:w="1232" w:type="pct"/>
            <w:gridSpan w:val="2"/>
            <w:tcBorders>
              <w:bottom w:val="single" w:sz="4" w:space="0" w:color="auto"/>
            </w:tcBorders>
          </w:tcPr>
          <w:p w14:paraId="2DFBBBF0" w14:textId="77777777" w:rsidR="00190242" w:rsidRPr="00FE4D29" w:rsidRDefault="00190242" w:rsidP="004F634E">
            <w:pPr>
              <w:pStyle w:val="TAC"/>
              <w:keepNext w:val="0"/>
              <w:keepLines w:val="0"/>
              <w:rPr>
                <w:ins w:id="13225" w:author="Ming Li L" w:date="2026-02-24T10:03:00Z" w16du:dateUtc="2026-02-24T09:03:00Z"/>
              </w:rPr>
            </w:pPr>
            <w:ins w:id="13226" w:author="Ming Li L" w:date="2026-02-24T10:03:00Z" w16du:dateUtc="2026-02-24T09:03:00Z">
              <w:r w:rsidRPr="00FE4D29">
                <w:rPr>
                  <w:rFonts w:cs="v4.2.0"/>
                </w:rPr>
                <w:t>2</w:t>
              </w:r>
            </w:ins>
          </w:p>
        </w:tc>
      </w:tr>
      <w:tr w:rsidR="00190242" w:rsidRPr="00FE4D29" w14:paraId="0AF58195" w14:textId="77777777" w:rsidTr="004F634E">
        <w:trPr>
          <w:cantSplit/>
          <w:jc w:val="center"/>
          <w:ins w:id="13227" w:author="Ming Li L" w:date="2026-02-24T10:03:00Z"/>
        </w:trPr>
        <w:tc>
          <w:tcPr>
            <w:tcW w:w="1466" w:type="pct"/>
            <w:gridSpan w:val="2"/>
            <w:tcBorders>
              <w:left w:val="single" w:sz="4" w:space="0" w:color="auto"/>
            </w:tcBorders>
          </w:tcPr>
          <w:p w14:paraId="342596F9" w14:textId="77777777" w:rsidR="00190242" w:rsidRPr="00FE4D29" w:rsidRDefault="00190242" w:rsidP="004F634E">
            <w:pPr>
              <w:pStyle w:val="TAL"/>
              <w:keepNext w:val="0"/>
              <w:keepLines w:val="0"/>
              <w:rPr>
                <w:ins w:id="13228" w:author="Ming Li L" w:date="2026-02-24T10:03:00Z" w16du:dateUtc="2026-02-24T09:03:00Z"/>
              </w:rPr>
            </w:pPr>
            <w:ins w:id="13229" w:author="Ming Li L" w:date="2026-02-24T10:03:00Z" w16du:dateUtc="2026-02-24T09:03:00Z">
              <w:r w:rsidRPr="00FE4D29">
                <w:t>Duplex mode</w:t>
              </w:r>
            </w:ins>
          </w:p>
        </w:tc>
        <w:tc>
          <w:tcPr>
            <w:tcW w:w="490" w:type="pct"/>
          </w:tcPr>
          <w:p w14:paraId="211DA740" w14:textId="77777777" w:rsidR="00190242" w:rsidRPr="00FE4D29" w:rsidRDefault="00190242" w:rsidP="004F634E">
            <w:pPr>
              <w:pStyle w:val="TAC"/>
              <w:keepNext w:val="0"/>
              <w:keepLines w:val="0"/>
              <w:rPr>
                <w:ins w:id="13230" w:author="Ming Li L" w:date="2026-02-24T10:03:00Z" w16du:dateUtc="2026-02-24T09:03:00Z"/>
                <w:rFonts w:cs="v4.2.0"/>
              </w:rPr>
            </w:pPr>
          </w:p>
        </w:tc>
        <w:tc>
          <w:tcPr>
            <w:tcW w:w="715" w:type="pct"/>
            <w:tcBorders>
              <w:bottom w:val="single" w:sz="4" w:space="0" w:color="auto"/>
            </w:tcBorders>
          </w:tcPr>
          <w:p w14:paraId="09A5FF18" w14:textId="77777777" w:rsidR="00190242" w:rsidRPr="00FE4D29" w:rsidRDefault="00190242" w:rsidP="004F634E">
            <w:pPr>
              <w:pStyle w:val="TAC"/>
              <w:keepNext w:val="0"/>
              <w:keepLines w:val="0"/>
              <w:rPr>
                <w:ins w:id="13231" w:author="Ming Li L" w:date="2026-02-24T10:03:00Z" w16du:dateUtc="2026-02-24T09:03:00Z"/>
              </w:rPr>
            </w:pPr>
            <w:ins w:id="13232" w:author="Ming Li L" w:date="2026-02-24T10:03:00Z" w16du:dateUtc="2026-02-24T09:03:00Z">
              <w:r w:rsidRPr="00FE4D29">
                <w:t>Config 1</w:t>
              </w:r>
            </w:ins>
          </w:p>
        </w:tc>
        <w:tc>
          <w:tcPr>
            <w:tcW w:w="1097" w:type="pct"/>
            <w:gridSpan w:val="2"/>
            <w:tcBorders>
              <w:bottom w:val="single" w:sz="4" w:space="0" w:color="auto"/>
            </w:tcBorders>
          </w:tcPr>
          <w:p w14:paraId="40380214" w14:textId="77777777" w:rsidR="00190242" w:rsidRPr="00FE4D29" w:rsidRDefault="00190242" w:rsidP="004F634E">
            <w:pPr>
              <w:pStyle w:val="TAC"/>
              <w:keepNext w:val="0"/>
              <w:keepLines w:val="0"/>
              <w:rPr>
                <w:ins w:id="13233" w:author="Ming Li L" w:date="2026-02-24T10:03:00Z" w16du:dateUtc="2026-02-24T09:03:00Z"/>
              </w:rPr>
            </w:pPr>
            <w:ins w:id="13234" w:author="Ming Li L" w:date="2026-02-24T10:03:00Z" w16du:dateUtc="2026-02-24T09:03:00Z">
              <w:r w:rsidRPr="00FE4D29">
                <w:t>TDD</w:t>
              </w:r>
            </w:ins>
          </w:p>
        </w:tc>
        <w:tc>
          <w:tcPr>
            <w:tcW w:w="1232" w:type="pct"/>
            <w:gridSpan w:val="2"/>
            <w:tcBorders>
              <w:bottom w:val="single" w:sz="4" w:space="0" w:color="auto"/>
            </w:tcBorders>
          </w:tcPr>
          <w:p w14:paraId="3FB4823F" w14:textId="77777777" w:rsidR="00190242" w:rsidRPr="00FE4D29" w:rsidRDefault="00190242" w:rsidP="004F634E">
            <w:pPr>
              <w:pStyle w:val="TAC"/>
              <w:keepNext w:val="0"/>
              <w:keepLines w:val="0"/>
              <w:rPr>
                <w:ins w:id="13235" w:author="Ming Li L" w:date="2026-02-24T10:03:00Z" w16du:dateUtc="2026-02-24T09:03:00Z"/>
              </w:rPr>
            </w:pPr>
            <w:ins w:id="13236" w:author="Ming Li L" w:date="2026-02-24T10:03:00Z" w16du:dateUtc="2026-02-24T09:03:00Z">
              <w:r w:rsidRPr="00FE4D29">
                <w:t>TDD</w:t>
              </w:r>
            </w:ins>
          </w:p>
        </w:tc>
      </w:tr>
      <w:tr w:rsidR="00190242" w:rsidRPr="00FE4D29" w14:paraId="34E177CB" w14:textId="77777777" w:rsidTr="004F634E">
        <w:trPr>
          <w:cantSplit/>
          <w:jc w:val="center"/>
          <w:ins w:id="13237" w:author="Ming Li L" w:date="2026-02-24T10:03:00Z"/>
        </w:trPr>
        <w:tc>
          <w:tcPr>
            <w:tcW w:w="1466" w:type="pct"/>
            <w:gridSpan w:val="2"/>
            <w:tcBorders>
              <w:left w:val="single" w:sz="4" w:space="0" w:color="auto"/>
            </w:tcBorders>
          </w:tcPr>
          <w:p w14:paraId="0778EAAD" w14:textId="77777777" w:rsidR="00190242" w:rsidRPr="00FE4D29" w:rsidRDefault="00190242" w:rsidP="004F634E">
            <w:pPr>
              <w:pStyle w:val="TAL"/>
              <w:keepNext w:val="0"/>
              <w:keepLines w:val="0"/>
              <w:rPr>
                <w:ins w:id="13238" w:author="Ming Li L" w:date="2026-02-24T10:03:00Z" w16du:dateUtc="2026-02-24T09:03:00Z"/>
              </w:rPr>
            </w:pPr>
            <w:ins w:id="13239" w:author="Ming Li L" w:date="2026-02-24T10:03:00Z" w16du:dateUtc="2026-02-24T09:03:00Z">
              <w:r w:rsidRPr="00FE4D29">
                <w:rPr>
                  <w:bCs/>
                </w:rPr>
                <w:t>TDD configuration</w:t>
              </w:r>
            </w:ins>
          </w:p>
        </w:tc>
        <w:tc>
          <w:tcPr>
            <w:tcW w:w="490" w:type="pct"/>
          </w:tcPr>
          <w:p w14:paraId="44CFB581" w14:textId="77777777" w:rsidR="00190242" w:rsidRPr="00FE4D29" w:rsidRDefault="00190242" w:rsidP="004F634E">
            <w:pPr>
              <w:pStyle w:val="TAC"/>
              <w:keepNext w:val="0"/>
              <w:keepLines w:val="0"/>
              <w:rPr>
                <w:ins w:id="13240" w:author="Ming Li L" w:date="2026-02-24T10:03:00Z" w16du:dateUtc="2026-02-24T09:03:00Z"/>
                <w:rFonts w:cs="v4.2.0"/>
              </w:rPr>
            </w:pPr>
          </w:p>
        </w:tc>
        <w:tc>
          <w:tcPr>
            <w:tcW w:w="715" w:type="pct"/>
            <w:tcBorders>
              <w:bottom w:val="single" w:sz="4" w:space="0" w:color="auto"/>
            </w:tcBorders>
          </w:tcPr>
          <w:p w14:paraId="6F72FAB7" w14:textId="77777777" w:rsidR="00190242" w:rsidRPr="00FE4D29" w:rsidRDefault="00190242" w:rsidP="004F634E">
            <w:pPr>
              <w:pStyle w:val="TAC"/>
              <w:keepNext w:val="0"/>
              <w:keepLines w:val="0"/>
              <w:rPr>
                <w:ins w:id="13241" w:author="Ming Li L" w:date="2026-02-24T10:03:00Z" w16du:dateUtc="2026-02-24T09:03:00Z"/>
              </w:rPr>
            </w:pPr>
            <w:ins w:id="13242" w:author="Ming Li L" w:date="2026-02-24T10:03:00Z" w16du:dateUtc="2026-02-24T09:03:00Z">
              <w:r w:rsidRPr="00FE4D29">
                <w:t>Config 1</w:t>
              </w:r>
            </w:ins>
          </w:p>
        </w:tc>
        <w:tc>
          <w:tcPr>
            <w:tcW w:w="1097" w:type="pct"/>
            <w:gridSpan w:val="2"/>
            <w:tcBorders>
              <w:bottom w:val="single" w:sz="4" w:space="0" w:color="auto"/>
            </w:tcBorders>
          </w:tcPr>
          <w:p w14:paraId="29092B0E" w14:textId="77777777" w:rsidR="00190242" w:rsidRPr="00FE4D29" w:rsidRDefault="00190242" w:rsidP="004F634E">
            <w:pPr>
              <w:pStyle w:val="TAC"/>
              <w:keepNext w:val="0"/>
              <w:keepLines w:val="0"/>
              <w:rPr>
                <w:ins w:id="13243" w:author="Ming Li L" w:date="2026-02-24T10:03:00Z" w16du:dateUtc="2026-02-24T09:03:00Z"/>
              </w:rPr>
            </w:pPr>
            <w:ins w:id="13244" w:author="Ming Li L" w:date="2026-02-24T10:03:00Z" w16du:dateUtc="2026-02-24T09:03:00Z">
              <w:r w:rsidRPr="00FE4D29">
                <w:t>TDDConf.3.1</w:t>
              </w:r>
            </w:ins>
          </w:p>
        </w:tc>
        <w:tc>
          <w:tcPr>
            <w:tcW w:w="1232" w:type="pct"/>
            <w:gridSpan w:val="2"/>
            <w:tcBorders>
              <w:bottom w:val="single" w:sz="4" w:space="0" w:color="auto"/>
            </w:tcBorders>
          </w:tcPr>
          <w:p w14:paraId="5FC57334" w14:textId="77777777" w:rsidR="00190242" w:rsidRPr="00FE4D29" w:rsidRDefault="00190242" w:rsidP="004F634E">
            <w:pPr>
              <w:pStyle w:val="TAC"/>
              <w:keepNext w:val="0"/>
              <w:keepLines w:val="0"/>
              <w:rPr>
                <w:ins w:id="13245" w:author="Ming Li L" w:date="2026-02-24T10:03:00Z" w16du:dateUtc="2026-02-24T09:03:00Z"/>
              </w:rPr>
            </w:pPr>
            <w:ins w:id="13246" w:author="Ming Li L" w:date="2026-02-24T10:03:00Z" w16du:dateUtc="2026-02-24T09:03:00Z">
              <w:r w:rsidRPr="00FE4D29">
                <w:t>TDDConf.3.1</w:t>
              </w:r>
            </w:ins>
          </w:p>
        </w:tc>
      </w:tr>
      <w:tr w:rsidR="00190242" w:rsidRPr="00FE4D29" w14:paraId="61925660" w14:textId="77777777" w:rsidTr="004F634E">
        <w:trPr>
          <w:cantSplit/>
          <w:jc w:val="center"/>
          <w:ins w:id="13247" w:author="Ming Li L" w:date="2026-02-24T10:03:00Z"/>
        </w:trPr>
        <w:tc>
          <w:tcPr>
            <w:tcW w:w="1466" w:type="pct"/>
            <w:gridSpan w:val="2"/>
            <w:tcBorders>
              <w:left w:val="single" w:sz="4" w:space="0" w:color="auto"/>
            </w:tcBorders>
          </w:tcPr>
          <w:p w14:paraId="48BD81C9" w14:textId="77777777" w:rsidR="00190242" w:rsidRPr="00FE4D29" w:rsidRDefault="00190242" w:rsidP="004F634E">
            <w:pPr>
              <w:pStyle w:val="TAL"/>
              <w:keepNext w:val="0"/>
              <w:keepLines w:val="0"/>
              <w:rPr>
                <w:ins w:id="13248" w:author="Ming Li L" w:date="2026-02-24T10:03:00Z" w16du:dateUtc="2026-02-24T09:03:00Z"/>
              </w:rPr>
            </w:pPr>
            <w:ins w:id="13249" w:author="Ming Li L" w:date="2026-02-24T10:03:00Z" w16du:dateUtc="2026-02-24T09:03:00Z">
              <w:r w:rsidRPr="00FE4D29">
                <w:rPr>
                  <w:bCs/>
                </w:rPr>
                <w:t>BW</w:t>
              </w:r>
              <w:r w:rsidRPr="00FE4D29">
                <w:rPr>
                  <w:vertAlign w:val="subscript"/>
                </w:rPr>
                <w:t>channel</w:t>
              </w:r>
            </w:ins>
          </w:p>
        </w:tc>
        <w:tc>
          <w:tcPr>
            <w:tcW w:w="490" w:type="pct"/>
          </w:tcPr>
          <w:p w14:paraId="2928CA19" w14:textId="77777777" w:rsidR="00190242" w:rsidRPr="00FE4D29" w:rsidRDefault="00190242" w:rsidP="004F634E">
            <w:pPr>
              <w:pStyle w:val="TAC"/>
              <w:keepNext w:val="0"/>
              <w:keepLines w:val="0"/>
              <w:rPr>
                <w:ins w:id="13250" w:author="Ming Li L" w:date="2026-02-24T10:03:00Z" w16du:dateUtc="2026-02-24T09:03:00Z"/>
              </w:rPr>
            </w:pPr>
            <w:ins w:id="13251" w:author="Ming Li L" w:date="2026-02-24T10:03:00Z" w16du:dateUtc="2026-02-24T09:03:00Z">
              <w:r w:rsidRPr="00FE4D29">
                <w:rPr>
                  <w:rFonts w:cs="v4.2.0"/>
                </w:rPr>
                <w:t>MHz</w:t>
              </w:r>
            </w:ins>
          </w:p>
        </w:tc>
        <w:tc>
          <w:tcPr>
            <w:tcW w:w="715" w:type="pct"/>
            <w:tcBorders>
              <w:bottom w:val="single" w:sz="4" w:space="0" w:color="auto"/>
            </w:tcBorders>
          </w:tcPr>
          <w:p w14:paraId="1CDDDEE6" w14:textId="77777777" w:rsidR="00190242" w:rsidRPr="00FE4D29" w:rsidRDefault="00190242" w:rsidP="004F634E">
            <w:pPr>
              <w:pStyle w:val="TAC"/>
              <w:keepNext w:val="0"/>
              <w:keepLines w:val="0"/>
              <w:rPr>
                <w:ins w:id="13252" w:author="Ming Li L" w:date="2026-02-24T10:03:00Z" w16du:dateUtc="2026-02-24T09:03:00Z"/>
              </w:rPr>
            </w:pPr>
            <w:ins w:id="13253" w:author="Ming Li L" w:date="2026-02-24T10:03:00Z" w16du:dateUtc="2026-02-24T09:03:00Z">
              <w:r w:rsidRPr="00FE4D29">
                <w:t>Config 1</w:t>
              </w:r>
            </w:ins>
          </w:p>
        </w:tc>
        <w:tc>
          <w:tcPr>
            <w:tcW w:w="1097" w:type="pct"/>
            <w:gridSpan w:val="2"/>
            <w:tcBorders>
              <w:bottom w:val="single" w:sz="4" w:space="0" w:color="auto"/>
            </w:tcBorders>
          </w:tcPr>
          <w:p w14:paraId="06BCF1C7" w14:textId="77777777" w:rsidR="00190242" w:rsidRPr="00FE4D29" w:rsidRDefault="00190242" w:rsidP="004F634E">
            <w:pPr>
              <w:pStyle w:val="TAC"/>
              <w:keepNext w:val="0"/>
              <w:keepLines w:val="0"/>
              <w:rPr>
                <w:ins w:id="13254" w:author="Ming Li L" w:date="2026-02-24T10:03:00Z" w16du:dateUtc="2026-02-24T09:03:00Z"/>
                <w:szCs w:val="18"/>
              </w:rPr>
            </w:pPr>
            <w:ins w:id="13255" w:author="Ming Li L" w:date="2026-02-24T10:03:00Z" w16du:dateUtc="2026-02-24T09:03:00Z">
              <w:r w:rsidRPr="00FE4D29">
                <w:rPr>
                  <w:szCs w:val="18"/>
                </w:rPr>
                <w:t>100: N</w:t>
              </w:r>
              <w:r w:rsidRPr="00FE4D29">
                <w:rPr>
                  <w:szCs w:val="18"/>
                  <w:vertAlign w:val="subscript"/>
                </w:rPr>
                <w:t xml:space="preserve">PRB,c </w:t>
              </w:r>
              <w:r w:rsidRPr="00FE4D29">
                <w:rPr>
                  <w:szCs w:val="18"/>
                </w:rPr>
                <w:t>= 66</w:t>
              </w:r>
            </w:ins>
          </w:p>
        </w:tc>
        <w:tc>
          <w:tcPr>
            <w:tcW w:w="1232" w:type="pct"/>
            <w:gridSpan w:val="2"/>
            <w:tcBorders>
              <w:bottom w:val="single" w:sz="4" w:space="0" w:color="auto"/>
            </w:tcBorders>
          </w:tcPr>
          <w:p w14:paraId="19941911" w14:textId="77777777" w:rsidR="00190242" w:rsidRPr="00FE4D29" w:rsidRDefault="00190242" w:rsidP="004F634E">
            <w:pPr>
              <w:pStyle w:val="TAC"/>
              <w:keepNext w:val="0"/>
              <w:keepLines w:val="0"/>
              <w:rPr>
                <w:ins w:id="13256" w:author="Ming Li L" w:date="2026-02-24T10:03:00Z" w16du:dateUtc="2026-02-24T09:03:00Z"/>
                <w:szCs w:val="18"/>
              </w:rPr>
            </w:pPr>
            <w:ins w:id="13257" w:author="Ming Li L" w:date="2026-02-24T10:03:00Z" w16du:dateUtc="2026-02-24T09:03:00Z">
              <w:r w:rsidRPr="00FE4D29">
                <w:rPr>
                  <w:szCs w:val="18"/>
                </w:rPr>
                <w:t>100: N</w:t>
              </w:r>
              <w:r w:rsidRPr="00FE4D29">
                <w:rPr>
                  <w:szCs w:val="18"/>
                  <w:vertAlign w:val="subscript"/>
                </w:rPr>
                <w:t xml:space="preserve">PRB,c </w:t>
              </w:r>
              <w:r w:rsidRPr="00FE4D29">
                <w:rPr>
                  <w:szCs w:val="18"/>
                </w:rPr>
                <w:t>= 66</w:t>
              </w:r>
            </w:ins>
          </w:p>
        </w:tc>
      </w:tr>
      <w:tr w:rsidR="00190242" w:rsidRPr="00FE4D29" w14:paraId="3585401C" w14:textId="77777777" w:rsidTr="004F634E">
        <w:trPr>
          <w:cantSplit/>
          <w:jc w:val="center"/>
          <w:ins w:id="13258" w:author="Ming Li L" w:date="2026-02-24T10:03:00Z"/>
        </w:trPr>
        <w:tc>
          <w:tcPr>
            <w:tcW w:w="1466" w:type="pct"/>
            <w:gridSpan w:val="2"/>
            <w:tcBorders>
              <w:left w:val="single" w:sz="4" w:space="0" w:color="auto"/>
            </w:tcBorders>
          </w:tcPr>
          <w:p w14:paraId="4608795E" w14:textId="77777777" w:rsidR="00190242" w:rsidRPr="00FE4D29" w:rsidRDefault="00190242" w:rsidP="004F634E">
            <w:pPr>
              <w:pStyle w:val="TAL"/>
              <w:keepNext w:val="0"/>
              <w:keepLines w:val="0"/>
              <w:rPr>
                <w:ins w:id="13259" w:author="Ming Li L" w:date="2026-02-24T10:03:00Z" w16du:dateUtc="2026-02-24T09:03:00Z"/>
                <w:bCs/>
              </w:rPr>
            </w:pPr>
            <w:ins w:id="13260" w:author="Ming Li L" w:date="2026-02-24T10:03:00Z" w16du:dateUtc="2026-02-24T09:03:00Z">
              <w:r w:rsidRPr="00FE4D29">
                <w:t>Data PRBs allocated</w:t>
              </w:r>
            </w:ins>
          </w:p>
        </w:tc>
        <w:tc>
          <w:tcPr>
            <w:tcW w:w="490" w:type="pct"/>
          </w:tcPr>
          <w:p w14:paraId="4E24D27B" w14:textId="77777777" w:rsidR="00190242" w:rsidRPr="00FE4D29" w:rsidRDefault="00190242" w:rsidP="004F634E">
            <w:pPr>
              <w:pStyle w:val="TAC"/>
              <w:keepNext w:val="0"/>
              <w:keepLines w:val="0"/>
              <w:rPr>
                <w:ins w:id="13261" w:author="Ming Li L" w:date="2026-02-24T10:03:00Z" w16du:dateUtc="2026-02-24T09:03:00Z"/>
                <w:rFonts w:cs="v4.2.0"/>
              </w:rPr>
            </w:pPr>
          </w:p>
        </w:tc>
        <w:tc>
          <w:tcPr>
            <w:tcW w:w="715" w:type="pct"/>
            <w:tcBorders>
              <w:bottom w:val="single" w:sz="4" w:space="0" w:color="auto"/>
            </w:tcBorders>
            <w:vAlign w:val="center"/>
          </w:tcPr>
          <w:p w14:paraId="75AB8F86" w14:textId="77777777" w:rsidR="00190242" w:rsidRPr="00FE4D29" w:rsidRDefault="00190242" w:rsidP="004F634E">
            <w:pPr>
              <w:pStyle w:val="TAC"/>
              <w:keepNext w:val="0"/>
              <w:keepLines w:val="0"/>
              <w:rPr>
                <w:ins w:id="13262" w:author="Ming Li L" w:date="2026-02-24T10:03:00Z" w16du:dateUtc="2026-02-24T09:03:00Z"/>
              </w:rPr>
            </w:pPr>
            <w:ins w:id="13263" w:author="Ming Li L" w:date="2026-02-24T10:03:00Z" w16du:dateUtc="2026-02-24T09:03:00Z">
              <w:r w:rsidRPr="00FE4D29">
                <w:t>Config 1</w:t>
              </w:r>
            </w:ins>
          </w:p>
        </w:tc>
        <w:tc>
          <w:tcPr>
            <w:tcW w:w="1097" w:type="pct"/>
            <w:gridSpan w:val="2"/>
            <w:tcBorders>
              <w:bottom w:val="single" w:sz="4" w:space="0" w:color="auto"/>
            </w:tcBorders>
            <w:vAlign w:val="center"/>
          </w:tcPr>
          <w:p w14:paraId="51ADF586" w14:textId="77777777" w:rsidR="00190242" w:rsidRPr="00FE4D29" w:rsidRDefault="00190242" w:rsidP="004F634E">
            <w:pPr>
              <w:pStyle w:val="TAC"/>
              <w:keepNext w:val="0"/>
              <w:keepLines w:val="0"/>
              <w:rPr>
                <w:ins w:id="13264" w:author="Ming Li L" w:date="2026-02-24T10:03:00Z" w16du:dateUtc="2026-02-24T09:03:00Z"/>
                <w:szCs w:val="18"/>
              </w:rPr>
            </w:pPr>
            <w:ins w:id="13265" w:author="Ming Li L" w:date="2026-02-24T10:03:00Z" w16du:dateUtc="2026-02-24T09:03:00Z">
              <w:r w:rsidRPr="00FE4D29">
                <w:rPr>
                  <w:szCs w:val="18"/>
                </w:rPr>
                <w:t>66</w:t>
              </w:r>
            </w:ins>
          </w:p>
        </w:tc>
        <w:tc>
          <w:tcPr>
            <w:tcW w:w="1232" w:type="pct"/>
            <w:gridSpan w:val="2"/>
            <w:tcBorders>
              <w:bottom w:val="single" w:sz="4" w:space="0" w:color="auto"/>
            </w:tcBorders>
            <w:vAlign w:val="center"/>
          </w:tcPr>
          <w:p w14:paraId="19B0FA76" w14:textId="77777777" w:rsidR="00190242" w:rsidRPr="00FE4D29" w:rsidRDefault="00190242" w:rsidP="004F634E">
            <w:pPr>
              <w:pStyle w:val="TAC"/>
              <w:keepNext w:val="0"/>
              <w:keepLines w:val="0"/>
              <w:rPr>
                <w:ins w:id="13266" w:author="Ming Li L" w:date="2026-02-24T10:03:00Z" w16du:dateUtc="2026-02-24T09:03:00Z"/>
                <w:szCs w:val="18"/>
              </w:rPr>
            </w:pPr>
            <w:ins w:id="13267" w:author="Ming Li L" w:date="2026-02-24T10:03:00Z" w16du:dateUtc="2026-02-24T09:03:00Z">
              <w:r w:rsidRPr="00FE4D29">
                <w:rPr>
                  <w:szCs w:val="18"/>
                </w:rPr>
                <w:t>66</w:t>
              </w:r>
            </w:ins>
          </w:p>
        </w:tc>
      </w:tr>
      <w:tr w:rsidR="00190242" w:rsidRPr="00FE4D29" w14:paraId="6DCE7D29" w14:textId="77777777" w:rsidTr="004F634E">
        <w:trPr>
          <w:cantSplit/>
          <w:jc w:val="center"/>
          <w:ins w:id="13268" w:author="Ming Li L" w:date="2026-02-24T10:03:00Z"/>
        </w:trPr>
        <w:tc>
          <w:tcPr>
            <w:tcW w:w="1466" w:type="pct"/>
            <w:gridSpan w:val="2"/>
            <w:tcBorders>
              <w:left w:val="single" w:sz="4" w:space="0" w:color="auto"/>
            </w:tcBorders>
          </w:tcPr>
          <w:p w14:paraId="53F93156" w14:textId="77777777" w:rsidR="00190242" w:rsidRPr="00FE4D29" w:rsidRDefault="00190242" w:rsidP="004F634E">
            <w:pPr>
              <w:pStyle w:val="TAL"/>
              <w:keepNext w:val="0"/>
              <w:keepLines w:val="0"/>
              <w:rPr>
                <w:ins w:id="13269" w:author="Ming Li L" w:date="2026-02-24T10:03:00Z" w16du:dateUtc="2026-02-24T09:03:00Z"/>
                <w:bCs/>
              </w:rPr>
            </w:pPr>
            <w:ins w:id="13270" w:author="Ming Li L" w:date="2026-02-24T10:03:00Z" w16du:dateUtc="2026-02-24T09:03:00Z">
              <w:r w:rsidRPr="00FE4D29">
                <w:t>BWP BW</w:t>
              </w:r>
            </w:ins>
          </w:p>
        </w:tc>
        <w:tc>
          <w:tcPr>
            <w:tcW w:w="490" w:type="pct"/>
          </w:tcPr>
          <w:p w14:paraId="19E68ECE" w14:textId="77777777" w:rsidR="00190242" w:rsidRPr="00FE4D29" w:rsidRDefault="00190242" w:rsidP="004F634E">
            <w:pPr>
              <w:pStyle w:val="TAC"/>
              <w:keepNext w:val="0"/>
              <w:keepLines w:val="0"/>
              <w:rPr>
                <w:ins w:id="13271" w:author="Ming Li L" w:date="2026-02-24T10:03:00Z" w16du:dateUtc="2026-02-24T09:03:00Z"/>
              </w:rPr>
            </w:pPr>
            <w:ins w:id="13272" w:author="Ming Li L" w:date="2026-02-24T10:03:00Z" w16du:dateUtc="2026-02-24T09:03:00Z">
              <w:r w:rsidRPr="00FE4D29">
                <w:t>MHz</w:t>
              </w:r>
            </w:ins>
          </w:p>
        </w:tc>
        <w:tc>
          <w:tcPr>
            <w:tcW w:w="715" w:type="pct"/>
            <w:tcBorders>
              <w:bottom w:val="single" w:sz="4" w:space="0" w:color="auto"/>
            </w:tcBorders>
          </w:tcPr>
          <w:p w14:paraId="3D013127" w14:textId="77777777" w:rsidR="00190242" w:rsidRPr="00FE4D29" w:rsidRDefault="00190242" w:rsidP="004F634E">
            <w:pPr>
              <w:pStyle w:val="TAC"/>
              <w:keepNext w:val="0"/>
              <w:keepLines w:val="0"/>
              <w:rPr>
                <w:ins w:id="13273" w:author="Ming Li L" w:date="2026-02-24T10:03:00Z" w16du:dateUtc="2026-02-24T09:03:00Z"/>
              </w:rPr>
            </w:pPr>
            <w:ins w:id="13274" w:author="Ming Li L" w:date="2026-02-24T10:03:00Z" w16du:dateUtc="2026-02-24T09:03:00Z">
              <w:r w:rsidRPr="00FE4D29">
                <w:t>Config 1</w:t>
              </w:r>
            </w:ins>
          </w:p>
        </w:tc>
        <w:tc>
          <w:tcPr>
            <w:tcW w:w="1097" w:type="pct"/>
            <w:gridSpan w:val="2"/>
            <w:tcBorders>
              <w:bottom w:val="single" w:sz="4" w:space="0" w:color="auto"/>
            </w:tcBorders>
          </w:tcPr>
          <w:p w14:paraId="71C78779" w14:textId="77777777" w:rsidR="00190242" w:rsidRPr="00FE4D29" w:rsidRDefault="00190242" w:rsidP="004F634E">
            <w:pPr>
              <w:pStyle w:val="TAC"/>
              <w:keepNext w:val="0"/>
              <w:keepLines w:val="0"/>
              <w:rPr>
                <w:ins w:id="13275" w:author="Ming Li L" w:date="2026-02-24T10:03:00Z" w16du:dateUtc="2026-02-24T09:03:00Z"/>
                <w:szCs w:val="18"/>
              </w:rPr>
            </w:pPr>
            <w:ins w:id="13276" w:author="Ming Li L" w:date="2026-02-24T10:03:00Z" w16du:dateUtc="2026-02-24T09:03:00Z">
              <w:r w:rsidRPr="00FE4D29">
                <w:rPr>
                  <w:szCs w:val="18"/>
                </w:rPr>
                <w:t>100: N</w:t>
              </w:r>
              <w:r w:rsidRPr="00FE4D29">
                <w:rPr>
                  <w:szCs w:val="18"/>
                  <w:vertAlign w:val="subscript"/>
                </w:rPr>
                <w:t xml:space="preserve">PRB,c </w:t>
              </w:r>
              <w:r w:rsidRPr="00FE4D29">
                <w:rPr>
                  <w:szCs w:val="18"/>
                </w:rPr>
                <w:t>= 66</w:t>
              </w:r>
            </w:ins>
          </w:p>
        </w:tc>
        <w:tc>
          <w:tcPr>
            <w:tcW w:w="1232" w:type="pct"/>
            <w:gridSpan w:val="2"/>
            <w:tcBorders>
              <w:bottom w:val="single" w:sz="4" w:space="0" w:color="auto"/>
            </w:tcBorders>
          </w:tcPr>
          <w:p w14:paraId="0EA512CA" w14:textId="77777777" w:rsidR="00190242" w:rsidRPr="00FE4D29" w:rsidRDefault="00190242" w:rsidP="004F634E">
            <w:pPr>
              <w:pStyle w:val="TAC"/>
              <w:keepNext w:val="0"/>
              <w:keepLines w:val="0"/>
              <w:rPr>
                <w:ins w:id="13277" w:author="Ming Li L" w:date="2026-02-24T10:03:00Z" w16du:dateUtc="2026-02-24T09:03:00Z"/>
                <w:szCs w:val="18"/>
              </w:rPr>
            </w:pPr>
            <w:ins w:id="13278" w:author="Ming Li L" w:date="2026-02-24T10:03:00Z" w16du:dateUtc="2026-02-24T09:03:00Z">
              <w:r w:rsidRPr="00FE4D29">
                <w:rPr>
                  <w:szCs w:val="18"/>
                </w:rPr>
                <w:t>100: N</w:t>
              </w:r>
              <w:r w:rsidRPr="00FE4D29">
                <w:rPr>
                  <w:szCs w:val="18"/>
                  <w:vertAlign w:val="subscript"/>
                </w:rPr>
                <w:t xml:space="preserve">PRB,c </w:t>
              </w:r>
              <w:r w:rsidRPr="00FE4D29">
                <w:rPr>
                  <w:szCs w:val="18"/>
                </w:rPr>
                <w:t>= 66</w:t>
              </w:r>
            </w:ins>
          </w:p>
        </w:tc>
      </w:tr>
      <w:tr w:rsidR="00190242" w:rsidRPr="00FE4D29" w14:paraId="7B0DEF97" w14:textId="77777777" w:rsidTr="004F634E">
        <w:trPr>
          <w:cantSplit/>
          <w:jc w:val="center"/>
          <w:ins w:id="13279" w:author="Ming Li L" w:date="2026-02-24T10:03:00Z"/>
        </w:trPr>
        <w:tc>
          <w:tcPr>
            <w:tcW w:w="731" w:type="pct"/>
            <w:tcBorders>
              <w:left w:val="single" w:sz="4" w:space="0" w:color="auto"/>
              <w:bottom w:val="nil"/>
            </w:tcBorders>
          </w:tcPr>
          <w:p w14:paraId="25A48D6D" w14:textId="77777777" w:rsidR="00190242" w:rsidRPr="00FE4D29" w:rsidRDefault="00190242" w:rsidP="004F634E">
            <w:pPr>
              <w:pStyle w:val="TAL"/>
              <w:keepNext w:val="0"/>
              <w:keepLines w:val="0"/>
              <w:rPr>
                <w:ins w:id="13280" w:author="Ming Li L" w:date="2026-02-24T10:03:00Z" w16du:dateUtc="2026-02-24T09:03:00Z"/>
              </w:rPr>
            </w:pPr>
            <w:ins w:id="13281" w:author="Ming Li L" w:date="2026-02-24T10:03:00Z" w16du:dateUtc="2026-02-24T09:03:00Z">
              <w:r w:rsidRPr="00FE4D29">
                <w:t>BWP configuration</w:t>
              </w:r>
            </w:ins>
          </w:p>
        </w:tc>
        <w:tc>
          <w:tcPr>
            <w:tcW w:w="735" w:type="pct"/>
            <w:tcBorders>
              <w:left w:val="single" w:sz="4" w:space="0" w:color="auto"/>
            </w:tcBorders>
          </w:tcPr>
          <w:p w14:paraId="34D247EB" w14:textId="77777777" w:rsidR="00190242" w:rsidRPr="00FE4D29" w:rsidRDefault="00190242" w:rsidP="004F634E">
            <w:pPr>
              <w:pStyle w:val="TAL"/>
              <w:keepNext w:val="0"/>
              <w:keepLines w:val="0"/>
              <w:rPr>
                <w:ins w:id="13282" w:author="Ming Li L" w:date="2026-02-24T10:03:00Z" w16du:dateUtc="2026-02-24T09:03:00Z"/>
              </w:rPr>
            </w:pPr>
            <w:ins w:id="13283" w:author="Ming Li L" w:date="2026-02-24T10:03:00Z" w16du:dateUtc="2026-02-24T09:03:00Z">
              <w:r w:rsidRPr="00FE4D29">
                <w:t>Initial DL BWP</w:t>
              </w:r>
            </w:ins>
          </w:p>
        </w:tc>
        <w:tc>
          <w:tcPr>
            <w:tcW w:w="490" w:type="pct"/>
            <w:tcBorders>
              <w:bottom w:val="single" w:sz="4" w:space="0" w:color="auto"/>
            </w:tcBorders>
          </w:tcPr>
          <w:p w14:paraId="021DDA7E" w14:textId="77777777" w:rsidR="00190242" w:rsidRPr="00FE4D29" w:rsidRDefault="00190242" w:rsidP="004F634E">
            <w:pPr>
              <w:pStyle w:val="TAC"/>
              <w:keepNext w:val="0"/>
              <w:keepLines w:val="0"/>
              <w:rPr>
                <w:ins w:id="13284" w:author="Ming Li L" w:date="2026-02-24T10:03:00Z" w16du:dateUtc="2026-02-24T09:03:00Z"/>
              </w:rPr>
            </w:pPr>
          </w:p>
        </w:tc>
        <w:tc>
          <w:tcPr>
            <w:tcW w:w="715" w:type="pct"/>
            <w:tcBorders>
              <w:bottom w:val="nil"/>
            </w:tcBorders>
          </w:tcPr>
          <w:p w14:paraId="4E53B843" w14:textId="77777777" w:rsidR="00190242" w:rsidRPr="00FE4D29" w:rsidRDefault="00190242" w:rsidP="004F634E">
            <w:pPr>
              <w:pStyle w:val="TAC"/>
              <w:keepNext w:val="0"/>
              <w:keepLines w:val="0"/>
              <w:rPr>
                <w:ins w:id="13285" w:author="Ming Li L" w:date="2026-02-24T10:03:00Z" w16du:dateUtc="2026-02-24T09:03:00Z"/>
              </w:rPr>
            </w:pPr>
            <w:ins w:id="13286" w:author="Ming Li L" w:date="2026-02-24T10:03:00Z" w16du:dateUtc="2026-02-24T09:03:00Z">
              <w:r w:rsidRPr="00FE4D29">
                <w:t>Config</w:t>
              </w:r>
              <w:r w:rsidRPr="00FE4D29">
                <w:rPr>
                  <w:szCs w:val="18"/>
                </w:rPr>
                <w:t xml:space="preserve"> 1</w:t>
              </w:r>
            </w:ins>
          </w:p>
        </w:tc>
        <w:tc>
          <w:tcPr>
            <w:tcW w:w="1097" w:type="pct"/>
            <w:gridSpan w:val="2"/>
            <w:tcBorders>
              <w:bottom w:val="single" w:sz="4" w:space="0" w:color="auto"/>
            </w:tcBorders>
          </w:tcPr>
          <w:p w14:paraId="7CD0CDC9" w14:textId="77777777" w:rsidR="00190242" w:rsidRPr="00FE4D29" w:rsidRDefault="00190242" w:rsidP="004F634E">
            <w:pPr>
              <w:pStyle w:val="TAC"/>
              <w:keepNext w:val="0"/>
              <w:keepLines w:val="0"/>
              <w:rPr>
                <w:ins w:id="13287" w:author="Ming Li L" w:date="2026-02-24T10:03:00Z" w16du:dateUtc="2026-02-24T09:03:00Z"/>
              </w:rPr>
            </w:pPr>
            <w:ins w:id="13288" w:author="Ming Li L" w:date="2026-02-24T10:03:00Z" w16du:dateUtc="2026-02-24T09:03:00Z">
              <w:r w:rsidRPr="00FE4D29">
                <w:t>DLBWP.0.1</w:t>
              </w:r>
            </w:ins>
          </w:p>
        </w:tc>
        <w:tc>
          <w:tcPr>
            <w:tcW w:w="1232" w:type="pct"/>
            <w:gridSpan w:val="2"/>
            <w:tcBorders>
              <w:bottom w:val="single" w:sz="4" w:space="0" w:color="auto"/>
            </w:tcBorders>
          </w:tcPr>
          <w:p w14:paraId="71739AFE" w14:textId="77777777" w:rsidR="00190242" w:rsidRPr="00FE4D29" w:rsidRDefault="00190242" w:rsidP="004F634E">
            <w:pPr>
              <w:pStyle w:val="TAC"/>
              <w:keepNext w:val="0"/>
              <w:keepLines w:val="0"/>
              <w:rPr>
                <w:ins w:id="13289" w:author="Ming Li L" w:date="2026-02-24T10:03:00Z" w16du:dateUtc="2026-02-24T09:03:00Z"/>
              </w:rPr>
            </w:pPr>
            <w:ins w:id="13290" w:author="Ming Li L" w:date="2026-02-24T10:03:00Z" w16du:dateUtc="2026-02-24T09:03:00Z">
              <w:r w:rsidRPr="00FE4D29">
                <w:t>N/A</w:t>
              </w:r>
            </w:ins>
          </w:p>
        </w:tc>
      </w:tr>
      <w:tr w:rsidR="00190242" w:rsidRPr="00FE4D29" w14:paraId="6BE6D1DA" w14:textId="77777777" w:rsidTr="004F634E">
        <w:trPr>
          <w:cantSplit/>
          <w:jc w:val="center"/>
          <w:ins w:id="13291" w:author="Ming Li L" w:date="2026-02-24T10:03:00Z"/>
        </w:trPr>
        <w:tc>
          <w:tcPr>
            <w:tcW w:w="731" w:type="pct"/>
            <w:tcBorders>
              <w:top w:val="nil"/>
              <w:left w:val="single" w:sz="4" w:space="0" w:color="auto"/>
              <w:bottom w:val="nil"/>
            </w:tcBorders>
          </w:tcPr>
          <w:p w14:paraId="60AD74A8" w14:textId="77777777" w:rsidR="00190242" w:rsidRPr="00FE4D29" w:rsidRDefault="00190242" w:rsidP="004F634E">
            <w:pPr>
              <w:pStyle w:val="TAL"/>
              <w:keepNext w:val="0"/>
              <w:keepLines w:val="0"/>
              <w:rPr>
                <w:ins w:id="13292" w:author="Ming Li L" w:date="2026-02-24T10:03:00Z" w16du:dateUtc="2026-02-24T09:03:00Z"/>
              </w:rPr>
            </w:pPr>
          </w:p>
        </w:tc>
        <w:tc>
          <w:tcPr>
            <w:tcW w:w="735" w:type="pct"/>
            <w:tcBorders>
              <w:left w:val="single" w:sz="4" w:space="0" w:color="auto"/>
            </w:tcBorders>
          </w:tcPr>
          <w:p w14:paraId="79613428" w14:textId="77777777" w:rsidR="00190242" w:rsidRPr="00FE4D29" w:rsidRDefault="00190242" w:rsidP="004F634E">
            <w:pPr>
              <w:pStyle w:val="TAL"/>
              <w:keepNext w:val="0"/>
              <w:keepLines w:val="0"/>
              <w:rPr>
                <w:ins w:id="13293" w:author="Ming Li L" w:date="2026-02-24T10:03:00Z" w16du:dateUtc="2026-02-24T09:03:00Z"/>
              </w:rPr>
            </w:pPr>
            <w:ins w:id="13294" w:author="Ming Li L" w:date="2026-02-24T10:03:00Z" w16du:dateUtc="2026-02-24T09:03:00Z">
              <w:r w:rsidRPr="00FE4D29">
                <w:t>Initial UL BWP</w:t>
              </w:r>
            </w:ins>
          </w:p>
        </w:tc>
        <w:tc>
          <w:tcPr>
            <w:tcW w:w="490" w:type="pct"/>
            <w:tcBorders>
              <w:bottom w:val="single" w:sz="4" w:space="0" w:color="auto"/>
            </w:tcBorders>
          </w:tcPr>
          <w:p w14:paraId="211AEEA6" w14:textId="77777777" w:rsidR="00190242" w:rsidRPr="00FE4D29" w:rsidRDefault="00190242" w:rsidP="004F634E">
            <w:pPr>
              <w:pStyle w:val="TAC"/>
              <w:keepNext w:val="0"/>
              <w:keepLines w:val="0"/>
              <w:rPr>
                <w:ins w:id="13295" w:author="Ming Li L" w:date="2026-02-24T10:03:00Z" w16du:dateUtc="2026-02-24T09:03:00Z"/>
              </w:rPr>
            </w:pPr>
          </w:p>
        </w:tc>
        <w:tc>
          <w:tcPr>
            <w:tcW w:w="715" w:type="pct"/>
            <w:tcBorders>
              <w:top w:val="nil"/>
              <w:bottom w:val="nil"/>
            </w:tcBorders>
          </w:tcPr>
          <w:p w14:paraId="21422368" w14:textId="77777777" w:rsidR="00190242" w:rsidRPr="00FE4D29" w:rsidRDefault="00190242" w:rsidP="004F634E">
            <w:pPr>
              <w:pStyle w:val="TAC"/>
              <w:keepNext w:val="0"/>
              <w:keepLines w:val="0"/>
              <w:rPr>
                <w:ins w:id="13296" w:author="Ming Li L" w:date="2026-02-24T10:03:00Z" w16du:dateUtc="2026-02-24T09:03:00Z"/>
              </w:rPr>
            </w:pPr>
          </w:p>
        </w:tc>
        <w:tc>
          <w:tcPr>
            <w:tcW w:w="1097" w:type="pct"/>
            <w:gridSpan w:val="2"/>
            <w:tcBorders>
              <w:bottom w:val="single" w:sz="4" w:space="0" w:color="auto"/>
            </w:tcBorders>
          </w:tcPr>
          <w:p w14:paraId="0155231A" w14:textId="77777777" w:rsidR="00190242" w:rsidRPr="00FE4D29" w:rsidRDefault="00190242" w:rsidP="004F634E">
            <w:pPr>
              <w:pStyle w:val="TAC"/>
              <w:keepNext w:val="0"/>
              <w:keepLines w:val="0"/>
              <w:rPr>
                <w:ins w:id="13297" w:author="Ming Li L" w:date="2026-02-24T10:03:00Z" w16du:dateUtc="2026-02-24T09:03:00Z"/>
              </w:rPr>
            </w:pPr>
            <w:ins w:id="13298" w:author="Ming Li L" w:date="2026-02-24T10:03:00Z" w16du:dateUtc="2026-02-24T09:03:00Z">
              <w:r w:rsidRPr="00FE4D29">
                <w:t>ULBWP.0.1</w:t>
              </w:r>
            </w:ins>
          </w:p>
        </w:tc>
        <w:tc>
          <w:tcPr>
            <w:tcW w:w="1232" w:type="pct"/>
            <w:gridSpan w:val="2"/>
            <w:tcBorders>
              <w:bottom w:val="single" w:sz="4" w:space="0" w:color="auto"/>
            </w:tcBorders>
          </w:tcPr>
          <w:p w14:paraId="3A305983" w14:textId="77777777" w:rsidR="00190242" w:rsidRPr="00FE4D29" w:rsidRDefault="00190242" w:rsidP="004F634E">
            <w:pPr>
              <w:pStyle w:val="TAC"/>
              <w:keepNext w:val="0"/>
              <w:keepLines w:val="0"/>
              <w:rPr>
                <w:ins w:id="13299" w:author="Ming Li L" w:date="2026-02-24T10:03:00Z" w16du:dateUtc="2026-02-24T09:03:00Z"/>
              </w:rPr>
            </w:pPr>
            <w:ins w:id="13300" w:author="Ming Li L" w:date="2026-02-24T10:03:00Z" w16du:dateUtc="2026-02-24T09:03:00Z">
              <w:r w:rsidRPr="00FE4D29">
                <w:t>N/A</w:t>
              </w:r>
            </w:ins>
          </w:p>
        </w:tc>
      </w:tr>
      <w:tr w:rsidR="00190242" w:rsidRPr="00FE4D29" w14:paraId="64C1E599" w14:textId="77777777" w:rsidTr="004F634E">
        <w:trPr>
          <w:cantSplit/>
          <w:jc w:val="center"/>
          <w:ins w:id="13301" w:author="Ming Li L" w:date="2026-02-24T10:03:00Z"/>
        </w:trPr>
        <w:tc>
          <w:tcPr>
            <w:tcW w:w="731" w:type="pct"/>
            <w:tcBorders>
              <w:top w:val="nil"/>
              <w:left w:val="single" w:sz="4" w:space="0" w:color="auto"/>
              <w:bottom w:val="nil"/>
            </w:tcBorders>
          </w:tcPr>
          <w:p w14:paraId="110D86A5" w14:textId="77777777" w:rsidR="00190242" w:rsidRPr="00FE4D29" w:rsidRDefault="00190242" w:rsidP="004F634E">
            <w:pPr>
              <w:pStyle w:val="TAL"/>
              <w:keepNext w:val="0"/>
              <w:keepLines w:val="0"/>
              <w:rPr>
                <w:ins w:id="13302" w:author="Ming Li L" w:date="2026-02-24T10:03:00Z" w16du:dateUtc="2026-02-24T09:03:00Z"/>
              </w:rPr>
            </w:pPr>
          </w:p>
        </w:tc>
        <w:tc>
          <w:tcPr>
            <w:tcW w:w="735" w:type="pct"/>
            <w:tcBorders>
              <w:left w:val="single" w:sz="4" w:space="0" w:color="auto"/>
            </w:tcBorders>
          </w:tcPr>
          <w:p w14:paraId="4EF31160" w14:textId="77777777" w:rsidR="00190242" w:rsidRPr="00FE4D29" w:rsidRDefault="00190242" w:rsidP="004F634E">
            <w:pPr>
              <w:pStyle w:val="TAL"/>
              <w:keepNext w:val="0"/>
              <w:keepLines w:val="0"/>
              <w:rPr>
                <w:ins w:id="13303" w:author="Ming Li L" w:date="2026-02-24T10:03:00Z" w16du:dateUtc="2026-02-24T09:03:00Z"/>
              </w:rPr>
            </w:pPr>
            <w:ins w:id="13304" w:author="Ming Li L" w:date="2026-02-24T10:03:00Z" w16du:dateUtc="2026-02-24T09:03:00Z">
              <w:r w:rsidRPr="00FE4D29">
                <w:t>Dedicated DL BWP</w:t>
              </w:r>
            </w:ins>
          </w:p>
        </w:tc>
        <w:tc>
          <w:tcPr>
            <w:tcW w:w="490" w:type="pct"/>
            <w:tcBorders>
              <w:bottom w:val="single" w:sz="4" w:space="0" w:color="auto"/>
            </w:tcBorders>
          </w:tcPr>
          <w:p w14:paraId="5DEE7ADF" w14:textId="77777777" w:rsidR="00190242" w:rsidRPr="00FE4D29" w:rsidRDefault="00190242" w:rsidP="004F634E">
            <w:pPr>
              <w:pStyle w:val="TAC"/>
              <w:keepNext w:val="0"/>
              <w:keepLines w:val="0"/>
              <w:rPr>
                <w:ins w:id="13305" w:author="Ming Li L" w:date="2026-02-24T10:03:00Z" w16du:dateUtc="2026-02-24T09:03:00Z"/>
              </w:rPr>
            </w:pPr>
          </w:p>
        </w:tc>
        <w:tc>
          <w:tcPr>
            <w:tcW w:w="715" w:type="pct"/>
            <w:tcBorders>
              <w:top w:val="nil"/>
              <w:bottom w:val="nil"/>
            </w:tcBorders>
          </w:tcPr>
          <w:p w14:paraId="20ECA58A" w14:textId="77777777" w:rsidR="00190242" w:rsidRPr="00FE4D29" w:rsidRDefault="00190242" w:rsidP="004F634E">
            <w:pPr>
              <w:pStyle w:val="TAC"/>
              <w:keepNext w:val="0"/>
              <w:keepLines w:val="0"/>
              <w:rPr>
                <w:ins w:id="13306" w:author="Ming Li L" w:date="2026-02-24T10:03:00Z" w16du:dateUtc="2026-02-24T09:03:00Z"/>
              </w:rPr>
            </w:pPr>
          </w:p>
        </w:tc>
        <w:tc>
          <w:tcPr>
            <w:tcW w:w="1097" w:type="pct"/>
            <w:gridSpan w:val="2"/>
            <w:tcBorders>
              <w:bottom w:val="single" w:sz="4" w:space="0" w:color="auto"/>
            </w:tcBorders>
          </w:tcPr>
          <w:p w14:paraId="31976185" w14:textId="77777777" w:rsidR="00190242" w:rsidRPr="00FE4D29" w:rsidRDefault="00190242" w:rsidP="004F634E">
            <w:pPr>
              <w:pStyle w:val="TAC"/>
              <w:keepNext w:val="0"/>
              <w:keepLines w:val="0"/>
              <w:rPr>
                <w:ins w:id="13307" w:author="Ming Li L" w:date="2026-02-24T10:03:00Z" w16du:dateUtc="2026-02-24T09:03:00Z"/>
              </w:rPr>
            </w:pPr>
            <w:ins w:id="13308" w:author="Ming Li L" w:date="2026-02-24T10:03:00Z" w16du:dateUtc="2026-02-24T09:03:00Z">
              <w:r w:rsidRPr="00FE4D29">
                <w:t>DLBWP.1.1</w:t>
              </w:r>
            </w:ins>
          </w:p>
        </w:tc>
        <w:tc>
          <w:tcPr>
            <w:tcW w:w="1232" w:type="pct"/>
            <w:gridSpan w:val="2"/>
            <w:tcBorders>
              <w:bottom w:val="single" w:sz="4" w:space="0" w:color="auto"/>
            </w:tcBorders>
          </w:tcPr>
          <w:p w14:paraId="1785029C" w14:textId="77777777" w:rsidR="00190242" w:rsidRPr="00FE4D29" w:rsidRDefault="00190242" w:rsidP="004F634E">
            <w:pPr>
              <w:pStyle w:val="TAC"/>
              <w:keepNext w:val="0"/>
              <w:keepLines w:val="0"/>
              <w:rPr>
                <w:ins w:id="13309" w:author="Ming Li L" w:date="2026-02-24T10:03:00Z" w16du:dateUtc="2026-02-24T09:03:00Z"/>
              </w:rPr>
            </w:pPr>
            <w:ins w:id="13310" w:author="Ming Li L" w:date="2026-02-24T10:03:00Z" w16du:dateUtc="2026-02-24T09:03:00Z">
              <w:r w:rsidRPr="00FE4D29">
                <w:t>N/A</w:t>
              </w:r>
            </w:ins>
          </w:p>
        </w:tc>
      </w:tr>
      <w:tr w:rsidR="00190242" w:rsidRPr="00FE4D29" w14:paraId="5B9E3D74" w14:textId="77777777" w:rsidTr="004F634E">
        <w:trPr>
          <w:cantSplit/>
          <w:jc w:val="center"/>
          <w:ins w:id="13311" w:author="Ming Li L" w:date="2026-02-24T10:03:00Z"/>
        </w:trPr>
        <w:tc>
          <w:tcPr>
            <w:tcW w:w="731" w:type="pct"/>
            <w:tcBorders>
              <w:top w:val="nil"/>
              <w:left w:val="single" w:sz="4" w:space="0" w:color="auto"/>
              <w:bottom w:val="single" w:sz="4" w:space="0" w:color="auto"/>
            </w:tcBorders>
          </w:tcPr>
          <w:p w14:paraId="7D9210FE" w14:textId="77777777" w:rsidR="00190242" w:rsidRPr="00FE4D29" w:rsidRDefault="00190242" w:rsidP="004F634E">
            <w:pPr>
              <w:pStyle w:val="TAL"/>
              <w:keepNext w:val="0"/>
              <w:keepLines w:val="0"/>
              <w:rPr>
                <w:ins w:id="13312" w:author="Ming Li L" w:date="2026-02-24T10:03:00Z" w16du:dateUtc="2026-02-24T09:03:00Z"/>
                <w:bCs/>
              </w:rPr>
            </w:pPr>
          </w:p>
        </w:tc>
        <w:tc>
          <w:tcPr>
            <w:tcW w:w="735" w:type="pct"/>
            <w:tcBorders>
              <w:left w:val="single" w:sz="4" w:space="0" w:color="auto"/>
              <w:bottom w:val="single" w:sz="4" w:space="0" w:color="auto"/>
            </w:tcBorders>
          </w:tcPr>
          <w:p w14:paraId="67A2EE7C" w14:textId="77777777" w:rsidR="00190242" w:rsidRPr="00FE4D29" w:rsidRDefault="00190242" w:rsidP="004F634E">
            <w:pPr>
              <w:pStyle w:val="TAL"/>
              <w:keepNext w:val="0"/>
              <w:keepLines w:val="0"/>
              <w:rPr>
                <w:ins w:id="13313" w:author="Ming Li L" w:date="2026-02-24T10:03:00Z" w16du:dateUtc="2026-02-24T09:03:00Z"/>
                <w:bCs/>
              </w:rPr>
            </w:pPr>
            <w:ins w:id="13314" w:author="Ming Li L" w:date="2026-02-24T10:03:00Z" w16du:dateUtc="2026-02-24T09:03:00Z">
              <w:r w:rsidRPr="00FE4D29">
                <w:rPr>
                  <w:bCs/>
                </w:rPr>
                <w:t>Dedicated UL BWP</w:t>
              </w:r>
            </w:ins>
          </w:p>
        </w:tc>
        <w:tc>
          <w:tcPr>
            <w:tcW w:w="490" w:type="pct"/>
            <w:tcBorders>
              <w:bottom w:val="single" w:sz="4" w:space="0" w:color="auto"/>
            </w:tcBorders>
          </w:tcPr>
          <w:p w14:paraId="70A401CE" w14:textId="77777777" w:rsidR="00190242" w:rsidRPr="00FE4D29" w:rsidRDefault="00190242" w:rsidP="004F634E">
            <w:pPr>
              <w:pStyle w:val="TAC"/>
              <w:keepNext w:val="0"/>
              <w:keepLines w:val="0"/>
              <w:rPr>
                <w:ins w:id="13315" w:author="Ming Li L" w:date="2026-02-24T10:03:00Z" w16du:dateUtc="2026-02-24T09:03:00Z"/>
              </w:rPr>
            </w:pPr>
          </w:p>
        </w:tc>
        <w:tc>
          <w:tcPr>
            <w:tcW w:w="715" w:type="pct"/>
            <w:tcBorders>
              <w:top w:val="nil"/>
              <w:bottom w:val="single" w:sz="4" w:space="0" w:color="auto"/>
            </w:tcBorders>
          </w:tcPr>
          <w:p w14:paraId="5EE63837" w14:textId="77777777" w:rsidR="00190242" w:rsidRPr="00FE4D29" w:rsidRDefault="00190242" w:rsidP="004F634E">
            <w:pPr>
              <w:pStyle w:val="TAC"/>
              <w:keepNext w:val="0"/>
              <w:keepLines w:val="0"/>
              <w:rPr>
                <w:ins w:id="13316" w:author="Ming Li L" w:date="2026-02-24T10:03:00Z" w16du:dateUtc="2026-02-24T09:03:00Z"/>
              </w:rPr>
            </w:pPr>
          </w:p>
        </w:tc>
        <w:tc>
          <w:tcPr>
            <w:tcW w:w="1097" w:type="pct"/>
            <w:gridSpan w:val="2"/>
            <w:tcBorders>
              <w:bottom w:val="single" w:sz="4" w:space="0" w:color="auto"/>
            </w:tcBorders>
          </w:tcPr>
          <w:p w14:paraId="410783E7" w14:textId="77777777" w:rsidR="00190242" w:rsidRPr="00FE4D29" w:rsidRDefault="00190242" w:rsidP="004F634E">
            <w:pPr>
              <w:pStyle w:val="TAC"/>
              <w:keepNext w:val="0"/>
              <w:keepLines w:val="0"/>
              <w:rPr>
                <w:ins w:id="13317" w:author="Ming Li L" w:date="2026-02-24T10:03:00Z" w16du:dateUtc="2026-02-24T09:03:00Z"/>
              </w:rPr>
            </w:pPr>
            <w:ins w:id="13318" w:author="Ming Li L" w:date="2026-02-24T10:03:00Z" w16du:dateUtc="2026-02-24T09:03:00Z">
              <w:r w:rsidRPr="00FE4D29">
                <w:t>ULBWP.1.1</w:t>
              </w:r>
            </w:ins>
          </w:p>
        </w:tc>
        <w:tc>
          <w:tcPr>
            <w:tcW w:w="1232" w:type="pct"/>
            <w:gridSpan w:val="2"/>
            <w:tcBorders>
              <w:bottom w:val="single" w:sz="4" w:space="0" w:color="auto"/>
            </w:tcBorders>
          </w:tcPr>
          <w:p w14:paraId="585BFA4D" w14:textId="77777777" w:rsidR="00190242" w:rsidRPr="00FE4D29" w:rsidRDefault="00190242" w:rsidP="004F634E">
            <w:pPr>
              <w:pStyle w:val="TAC"/>
              <w:keepNext w:val="0"/>
              <w:keepLines w:val="0"/>
              <w:rPr>
                <w:ins w:id="13319" w:author="Ming Li L" w:date="2026-02-24T10:03:00Z" w16du:dateUtc="2026-02-24T09:03:00Z"/>
              </w:rPr>
            </w:pPr>
            <w:ins w:id="13320" w:author="Ming Li L" w:date="2026-02-24T10:03:00Z" w16du:dateUtc="2026-02-24T09:03:00Z">
              <w:r w:rsidRPr="00FE4D29">
                <w:t>N/A</w:t>
              </w:r>
            </w:ins>
          </w:p>
        </w:tc>
      </w:tr>
      <w:tr w:rsidR="00190242" w:rsidRPr="00FE4D29" w14:paraId="2445AB9E" w14:textId="77777777" w:rsidTr="004F634E">
        <w:trPr>
          <w:cantSplit/>
          <w:jc w:val="center"/>
          <w:ins w:id="13321" w:author="Ming Li L" w:date="2026-02-24T10:03:00Z"/>
        </w:trPr>
        <w:tc>
          <w:tcPr>
            <w:tcW w:w="1466" w:type="pct"/>
            <w:gridSpan w:val="2"/>
            <w:tcBorders>
              <w:left w:val="single" w:sz="4" w:space="0" w:color="auto"/>
              <w:bottom w:val="single" w:sz="4" w:space="0" w:color="auto"/>
            </w:tcBorders>
          </w:tcPr>
          <w:p w14:paraId="60A8710B" w14:textId="77777777" w:rsidR="00190242" w:rsidRPr="00FE4D29" w:rsidRDefault="00190242" w:rsidP="004F634E">
            <w:pPr>
              <w:pStyle w:val="TAL"/>
              <w:keepNext w:val="0"/>
              <w:keepLines w:val="0"/>
              <w:rPr>
                <w:ins w:id="13322" w:author="Ming Li L" w:date="2026-02-24T10:03:00Z" w16du:dateUtc="2026-02-24T09:03:00Z"/>
              </w:rPr>
            </w:pPr>
            <w:ins w:id="13323" w:author="Ming Li L" w:date="2026-02-24T10:03:00Z" w16du:dateUtc="2026-02-24T09:03:00Z">
              <w:r w:rsidRPr="00FE4D29">
                <w:rPr>
                  <w:bCs/>
                </w:rPr>
                <w:t>OCNG Patterns defined in A.3.2.1.1</w:t>
              </w:r>
            </w:ins>
          </w:p>
        </w:tc>
        <w:tc>
          <w:tcPr>
            <w:tcW w:w="490" w:type="pct"/>
            <w:tcBorders>
              <w:bottom w:val="single" w:sz="4" w:space="0" w:color="auto"/>
            </w:tcBorders>
          </w:tcPr>
          <w:p w14:paraId="39058E09" w14:textId="77777777" w:rsidR="00190242" w:rsidRPr="00FE4D29" w:rsidRDefault="00190242" w:rsidP="004F634E">
            <w:pPr>
              <w:pStyle w:val="TAC"/>
              <w:keepNext w:val="0"/>
              <w:keepLines w:val="0"/>
              <w:rPr>
                <w:ins w:id="13324" w:author="Ming Li L" w:date="2026-02-24T10:03:00Z" w16du:dateUtc="2026-02-24T09:03:00Z"/>
              </w:rPr>
            </w:pPr>
          </w:p>
        </w:tc>
        <w:tc>
          <w:tcPr>
            <w:tcW w:w="715" w:type="pct"/>
            <w:tcBorders>
              <w:bottom w:val="single" w:sz="4" w:space="0" w:color="auto"/>
            </w:tcBorders>
          </w:tcPr>
          <w:p w14:paraId="2526BD59" w14:textId="77777777" w:rsidR="00190242" w:rsidRPr="00FE4D29" w:rsidRDefault="00190242" w:rsidP="004F634E">
            <w:pPr>
              <w:pStyle w:val="TAC"/>
              <w:keepNext w:val="0"/>
              <w:keepLines w:val="0"/>
              <w:rPr>
                <w:ins w:id="13325" w:author="Ming Li L" w:date="2026-02-24T10:03:00Z" w16du:dateUtc="2026-02-24T09:03:00Z"/>
              </w:rPr>
            </w:pPr>
            <w:ins w:id="13326" w:author="Ming Li L" w:date="2026-02-24T10:03:00Z" w16du:dateUtc="2026-02-24T09:03:00Z">
              <w:r w:rsidRPr="00FE4D29">
                <w:t>Config 1</w:t>
              </w:r>
            </w:ins>
          </w:p>
        </w:tc>
        <w:tc>
          <w:tcPr>
            <w:tcW w:w="1097" w:type="pct"/>
            <w:gridSpan w:val="2"/>
            <w:tcBorders>
              <w:bottom w:val="single" w:sz="4" w:space="0" w:color="auto"/>
            </w:tcBorders>
          </w:tcPr>
          <w:p w14:paraId="5A3ABD26" w14:textId="77777777" w:rsidR="00190242" w:rsidRPr="00FE4D29" w:rsidRDefault="00190242" w:rsidP="004F634E">
            <w:pPr>
              <w:pStyle w:val="TAC"/>
              <w:keepNext w:val="0"/>
              <w:keepLines w:val="0"/>
              <w:rPr>
                <w:ins w:id="13327" w:author="Ming Li L" w:date="2026-02-24T10:03:00Z" w16du:dateUtc="2026-02-24T09:03:00Z"/>
              </w:rPr>
            </w:pPr>
          </w:p>
          <w:p w14:paraId="1A772F07" w14:textId="77777777" w:rsidR="00190242" w:rsidRPr="00FE4D29" w:rsidRDefault="00190242" w:rsidP="004F634E">
            <w:pPr>
              <w:pStyle w:val="TAC"/>
              <w:keepNext w:val="0"/>
              <w:keepLines w:val="0"/>
              <w:rPr>
                <w:ins w:id="13328" w:author="Ming Li L" w:date="2026-02-24T10:03:00Z" w16du:dateUtc="2026-02-24T09:03:00Z"/>
                <w:rFonts w:cs="v4.2.0"/>
              </w:rPr>
            </w:pPr>
            <w:ins w:id="13329" w:author="Ming Li L" w:date="2026-02-24T10:03:00Z" w16du:dateUtc="2026-02-24T09:03:00Z">
              <w:r w:rsidRPr="00FE4D29">
                <w:t>OP.1</w:t>
              </w:r>
            </w:ins>
          </w:p>
        </w:tc>
        <w:tc>
          <w:tcPr>
            <w:tcW w:w="1232" w:type="pct"/>
            <w:gridSpan w:val="2"/>
            <w:tcBorders>
              <w:bottom w:val="single" w:sz="4" w:space="0" w:color="auto"/>
            </w:tcBorders>
          </w:tcPr>
          <w:p w14:paraId="6953D94F" w14:textId="77777777" w:rsidR="00190242" w:rsidRPr="00FE4D29" w:rsidRDefault="00190242" w:rsidP="004F634E">
            <w:pPr>
              <w:pStyle w:val="TAC"/>
              <w:keepNext w:val="0"/>
              <w:keepLines w:val="0"/>
              <w:rPr>
                <w:ins w:id="13330" w:author="Ming Li L" w:date="2026-02-24T10:03:00Z" w16du:dateUtc="2026-02-24T09:03:00Z"/>
              </w:rPr>
            </w:pPr>
          </w:p>
          <w:p w14:paraId="50C4ADA0" w14:textId="77777777" w:rsidR="00190242" w:rsidRPr="00FE4D29" w:rsidRDefault="00190242" w:rsidP="004F634E">
            <w:pPr>
              <w:pStyle w:val="TAC"/>
              <w:keepNext w:val="0"/>
              <w:keepLines w:val="0"/>
              <w:rPr>
                <w:ins w:id="13331" w:author="Ming Li L" w:date="2026-02-24T10:03:00Z" w16du:dateUtc="2026-02-24T09:03:00Z"/>
                <w:rFonts w:cs="v4.2.0"/>
              </w:rPr>
            </w:pPr>
            <w:ins w:id="13332" w:author="Ming Li L" w:date="2026-02-24T10:03:00Z" w16du:dateUtc="2026-02-24T09:03:00Z">
              <w:r w:rsidRPr="00FE4D29">
                <w:t>OP.1</w:t>
              </w:r>
            </w:ins>
          </w:p>
        </w:tc>
      </w:tr>
      <w:tr w:rsidR="00190242" w:rsidRPr="00FE4D29" w14:paraId="176D6E0E" w14:textId="77777777" w:rsidTr="004F634E">
        <w:trPr>
          <w:cantSplit/>
          <w:jc w:val="center"/>
          <w:ins w:id="13333" w:author="Ming Li L" w:date="2026-02-24T10:03:00Z"/>
        </w:trPr>
        <w:tc>
          <w:tcPr>
            <w:tcW w:w="1466" w:type="pct"/>
            <w:gridSpan w:val="2"/>
            <w:tcBorders>
              <w:left w:val="single" w:sz="4" w:space="0" w:color="auto"/>
            </w:tcBorders>
          </w:tcPr>
          <w:p w14:paraId="1FD593BC" w14:textId="77777777" w:rsidR="00190242" w:rsidRPr="00FE4D29" w:rsidRDefault="00190242" w:rsidP="004F634E">
            <w:pPr>
              <w:pStyle w:val="TAL"/>
              <w:keepNext w:val="0"/>
              <w:keepLines w:val="0"/>
              <w:rPr>
                <w:ins w:id="13334" w:author="Ming Li L" w:date="2026-02-24T10:03:00Z" w16du:dateUtc="2026-02-24T09:03:00Z"/>
              </w:rPr>
            </w:pPr>
            <w:ins w:id="13335" w:author="Ming Li L" w:date="2026-02-24T10:03:00Z" w16du:dateUtc="2026-02-24T09:03:00Z">
              <w:r w:rsidRPr="00FE4D29">
                <w:t>PDSCH Reference measurement channel</w:t>
              </w:r>
            </w:ins>
          </w:p>
        </w:tc>
        <w:tc>
          <w:tcPr>
            <w:tcW w:w="490" w:type="pct"/>
            <w:tcBorders>
              <w:bottom w:val="single" w:sz="4" w:space="0" w:color="auto"/>
            </w:tcBorders>
          </w:tcPr>
          <w:p w14:paraId="5F9143C6" w14:textId="77777777" w:rsidR="00190242" w:rsidRPr="00FE4D29" w:rsidRDefault="00190242" w:rsidP="004F634E">
            <w:pPr>
              <w:pStyle w:val="TAC"/>
              <w:keepNext w:val="0"/>
              <w:keepLines w:val="0"/>
              <w:rPr>
                <w:ins w:id="13336" w:author="Ming Li L" w:date="2026-02-24T10:03:00Z" w16du:dateUtc="2026-02-24T09:03:00Z"/>
              </w:rPr>
            </w:pPr>
          </w:p>
        </w:tc>
        <w:tc>
          <w:tcPr>
            <w:tcW w:w="715" w:type="pct"/>
            <w:tcBorders>
              <w:bottom w:val="single" w:sz="4" w:space="0" w:color="auto"/>
            </w:tcBorders>
          </w:tcPr>
          <w:p w14:paraId="62E1F0C6" w14:textId="77777777" w:rsidR="00190242" w:rsidRPr="00FE4D29" w:rsidRDefault="00190242" w:rsidP="004F634E">
            <w:pPr>
              <w:pStyle w:val="TAC"/>
              <w:keepNext w:val="0"/>
              <w:keepLines w:val="0"/>
              <w:rPr>
                <w:ins w:id="13337" w:author="Ming Li L" w:date="2026-02-24T10:03:00Z" w16du:dateUtc="2026-02-24T09:03:00Z"/>
              </w:rPr>
            </w:pPr>
            <w:ins w:id="13338" w:author="Ming Li L" w:date="2026-02-24T10:03:00Z" w16du:dateUtc="2026-02-24T09:03:00Z">
              <w:r w:rsidRPr="00FE4D29">
                <w:t>Config 1</w:t>
              </w:r>
            </w:ins>
          </w:p>
        </w:tc>
        <w:tc>
          <w:tcPr>
            <w:tcW w:w="1097" w:type="pct"/>
            <w:gridSpan w:val="2"/>
            <w:tcBorders>
              <w:bottom w:val="single" w:sz="4" w:space="0" w:color="auto"/>
            </w:tcBorders>
          </w:tcPr>
          <w:p w14:paraId="10DEC0B6" w14:textId="77777777" w:rsidR="00190242" w:rsidRPr="00FE4D29" w:rsidRDefault="00190242" w:rsidP="004F634E">
            <w:pPr>
              <w:pStyle w:val="TAC"/>
              <w:keepNext w:val="0"/>
              <w:keepLines w:val="0"/>
              <w:rPr>
                <w:ins w:id="13339" w:author="Ming Li L" w:date="2026-02-24T10:03:00Z" w16du:dateUtc="2026-02-24T09:03:00Z"/>
              </w:rPr>
            </w:pPr>
            <w:ins w:id="13340" w:author="Ming Li L" w:date="2026-02-24T10:03:00Z" w16du:dateUtc="2026-02-24T09:03:00Z">
              <w:r w:rsidRPr="00FE4D29">
                <w:t>SR.3.1 TDD</w:t>
              </w:r>
            </w:ins>
          </w:p>
          <w:p w14:paraId="4C93C55B" w14:textId="77777777" w:rsidR="00190242" w:rsidRPr="00FE4D29" w:rsidRDefault="00190242" w:rsidP="004F634E">
            <w:pPr>
              <w:pStyle w:val="TAC"/>
              <w:keepNext w:val="0"/>
              <w:keepLines w:val="0"/>
              <w:rPr>
                <w:ins w:id="13341" w:author="Ming Li L" w:date="2026-02-24T10:03:00Z" w16du:dateUtc="2026-02-24T09:03:00Z"/>
              </w:rPr>
            </w:pPr>
          </w:p>
        </w:tc>
        <w:tc>
          <w:tcPr>
            <w:tcW w:w="1232" w:type="pct"/>
            <w:gridSpan w:val="2"/>
          </w:tcPr>
          <w:p w14:paraId="5C071996" w14:textId="77777777" w:rsidR="00190242" w:rsidRPr="00FE4D29" w:rsidRDefault="00190242" w:rsidP="004F634E">
            <w:pPr>
              <w:pStyle w:val="TAC"/>
              <w:keepNext w:val="0"/>
              <w:keepLines w:val="0"/>
              <w:rPr>
                <w:ins w:id="13342" w:author="Ming Li L" w:date="2026-02-24T10:03:00Z" w16du:dateUtc="2026-02-24T09:03:00Z"/>
              </w:rPr>
            </w:pPr>
            <w:ins w:id="13343" w:author="Ming Li L" w:date="2026-02-24T10:03:00Z" w16du:dateUtc="2026-02-24T09:03:00Z">
              <w:r w:rsidRPr="00FE4D29">
                <w:t>-</w:t>
              </w:r>
            </w:ins>
          </w:p>
        </w:tc>
      </w:tr>
      <w:tr w:rsidR="00190242" w:rsidRPr="00FE4D29" w14:paraId="49C69A89" w14:textId="77777777" w:rsidTr="004F634E">
        <w:trPr>
          <w:cantSplit/>
          <w:jc w:val="center"/>
          <w:ins w:id="13344" w:author="Ming Li L" w:date="2026-02-24T10:03:00Z"/>
        </w:trPr>
        <w:tc>
          <w:tcPr>
            <w:tcW w:w="1466" w:type="pct"/>
            <w:gridSpan w:val="2"/>
            <w:tcBorders>
              <w:left w:val="single" w:sz="4" w:space="0" w:color="auto"/>
            </w:tcBorders>
          </w:tcPr>
          <w:p w14:paraId="5C23CB67" w14:textId="77777777" w:rsidR="00190242" w:rsidRPr="00FE4D29" w:rsidRDefault="00190242" w:rsidP="004F634E">
            <w:pPr>
              <w:pStyle w:val="TAL"/>
              <w:keepNext w:val="0"/>
              <w:keepLines w:val="0"/>
              <w:rPr>
                <w:ins w:id="13345" w:author="Ming Li L" w:date="2026-02-24T10:03:00Z" w16du:dateUtc="2026-02-24T09:03:00Z"/>
                <w:rFonts w:cs="v5.0.0"/>
              </w:rPr>
            </w:pPr>
            <w:ins w:id="13346" w:author="Ming Li L" w:date="2026-02-24T10:03:00Z" w16du:dateUtc="2026-02-24T09:03:00Z">
              <w:r w:rsidRPr="00FE4D29">
                <w:rPr>
                  <w:rFonts w:cs="v5.0.0"/>
                </w:rPr>
                <w:t>CORESET Reference Channel</w:t>
              </w:r>
            </w:ins>
          </w:p>
        </w:tc>
        <w:tc>
          <w:tcPr>
            <w:tcW w:w="490" w:type="pct"/>
            <w:tcBorders>
              <w:bottom w:val="single" w:sz="4" w:space="0" w:color="auto"/>
            </w:tcBorders>
          </w:tcPr>
          <w:p w14:paraId="643F10B9" w14:textId="77777777" w:rsidR="00190242" w:rsidRPr="00FE4D29" w:rsidRDefault="00190242" w:rsidP="004F634E">
            <w:pPr>
              <w:pStyle w:val="TAC"/>
              <w:keepNext w:val="0"/>
              <w:keepLines w:val="0"/>
              <w:rPr>
                <w:ins w:id="13347" w:author="Ming Li L" w:date="2026-02-24T10:03:00Z" w16du:dateUtc="2026-02-24T09:03:00Z"/>
              </w:rPr>
            </w:pPr>
          </w:p>
        </w:tc>
        <w:tc>
          <w:tcPr>
            <w:tcW w:w="715" w:type="pct"/>
            <w:tcBorders>
              <w:bottom w:val="single" w:sz="4" w:space="0" w:color="auto"/>
            </w:tcBorders>
          </w:tcPr>
          <w:p w14:paraId="62716F08" w14:textId="77777777" w:rsidR="00190242" w:rsidRPr="00FE4D29" w:rsidRDefault="00190242" w:rsidP="004F634E">
            <w:pPr>
              <w:pStyle w:val="TAC"/>
              <w:keepNext w:val="0"/>
              <w:keepLines w:val="0"/>
              <w:rPr>
                <w:ins w:id="13348" w:author="Ming Li L" w:date="2026-02-24T10:03:00Z" w16du:dateUtc="2026-02-24T09:03:00Z"/>
              </w:rPr>
            </w:pPr>
            <w:ins w:id="13349" w:author="Ming Li L" w:date="2026-02-24T10:03:00Z" w16du:dateUtc="2026-02-24T09:03:00Z">
              <w:r w:rsidRPr="00FE4D29">
                <w:t>Config 1</w:t>
              </w:r>
            </w:ins>
          </w:p>
        </w:tc>
        <w:tc>
          <w:tcPr>
            <w:tcW w:w="1097" w:type="pct"/>
            <w:gridSpan w:val="2"/>
            <w:tcBorders>
              <w:bottom w:val="single" w:sz="4" w:space="0" w:color="auto"/>
            </w:tcBorders>
          </w:tcPr>
          <w:p w14:paraId="34BD8057" w14:textId="77777777" w:rsidR="00190242" w:rsidRPr="00FE4D29" w:rsidRDefault="00190242" w:rsidP="004F634E">
            <w:pPr>
              <w:pStyle w:val="TAC"/>
              <w:keepNext w:val="0"/>
              <w:keepLines w:val="0"/>
              <w:rPr>
                <w:ins w:id="13350" w:author="Ming Li L" w:date="2026-02-24T10:03:00Z" w16du:dateUtc="2026-02-24T09:03:00Z"/>
              </w:rPr>
            </w:pPr>
            <w:ins w:id="13351" w:author="Ming Li L" w:date="2026-02-24T10:03:00Z" w16du:dateUtc="2026-02-24T09:03:00Z">
              <w:r w:rsidRPr="00FE4D29">
                <w:t>CR.3.1 TDD</w:t>
              </w:r>
            </w:ins>
          </w:p>
          <w:p w14:paraId="64F15BCD" w14:textId="77777777" w:rsidR="00190242" w:rsidRPr="00FE4D29" w:rsidRDefault="00190242" w:rsidP="004F634E">
            <w:pPr>
              <w:pStyle w:val="TAC"/>
              <w:keepNext w:val="0"/>
              <w:keepLines w:val="0"/>
              <w:rPr>
                <w:ins w:id="13352" w:author="Ming Li L" w:date="2026-02-24T10:03:00Z" w16du:dateUtc="2026-02-24T09:03:00Z"/>
              </w:rPr>
            </w:pPr>
          </w:p>
        </w:tc>
        <w:tc>
          <w:tcPr>
            <w:tcW w:w="1232" w:type="pct"/>
            <w:gridSpan w:val="2"/>
          </w:tcPr>
          <w:p w14:paraId="1A5BAB48" w14:textId="77777777" w:rsidR="00190242" w:rsidRPr="00FE4D29" w:rsidRDefault="00190242" w:rsidP="004F634E">
            <w:pPr>
              <w:pStyle w:val="TAC"/>
              <w:keepNext w:val="0"/>
              <w:keepLines w:val="0"/>
              <w:rPr>
                <w:ins w:id="13353" w:author="Ming Li L" w:date="2026-02-24T10:03:00Z" w16du:dateUtc="2026-02-24T09:03:00Z"/>
                <w:rFonts w:cs="v4.2.0"/>
                <w:lang w:eastAsia="zh-CN"/>
              </w:rPr>
            </w:pPr>
            <w:ins w:id="13354" w:author="Ming Li L" w:date="2026-02-24T10:03:00Z" w16du:dateUtc="2026-02-24T09:03:00Z">
              <w:r w:rsidRPr="00FE4D29">
                <w:rPr>
                  <w:rFonts w:cs="v4.2.0"/>
                  <w:lang w:eastAsia="zh-CN"/>
                </w:rPr>
                <w:t>-</w:t>
              </w:r>
            </w:ins>
          </w:p>
        </w:tc>
      </w:tr>
      <w:tr w:rsidR="00190242" w:rsidRPr="00FE4D29" w14:paraId="4160EFBE" w14:textId="77777777" w:rsidTr="004F634E">
        <w:trPr>
          <w:cantSplit/>
          <w:jc w:val="center"/>
          <w:ins w:id="13355" w:author="Ming Li L" w:date="2026-02-24T10:03:00Z"/>
        </w:trPr>
        <w:tc>
          <w:tcPr>
            <w:tcW w:w="1466" w:type="pct"/>
            <w:gridSpan w:val="2"/>
            <w:tcBorders>
              <w:left w:val="single" w:sz="4" w:space="0" w:color="auto"/>
            </w:tcBorders>
          </w:tcPr>
          <w:p w14:paraId="63234825" w14:textId="77777777" w:rsidR="00190242" w:rsidRPr="00FE4D29" w:rsidRDefault="00190242" w:rsidP="004F634E">
            <w:pPr>
              <w:pStyle w:val="TAL"/>
              <w:keepNext w:val="0"/>
              <w:keepLines w:val="0"/>
              <w:rPr>
                <w:ins w:id="13356" w:author="Ming Li L" w:date="2026-02-24T10:03:00Z" w16du:dateUtc="2026-02-24T09:03:00Z"/>
              </w:rPr>
            </w:pPr>
            <w:ins w:id="13357" w:author="Ming Li L" w:date="2026-02-24T10:03:00Z" w16du:dateUtc="2026-02-24T09:03:00Z">
              <w:r w:rsidRPr="00FE4D29">
                <w:t>SMTC configuration defined in A.3.11.1 and A.3.11.2</w:t>
              </w:r>
            </w:ins>
          </w:p>
        </w:tc>
        <w:tc>
          <w:tcPr>
            <w:tcW w:w="490" w:type="pct"/>
            <w:tcBorders>
              <w:bottom w:val="single" w:sz="4" w:space="0" w:color="auto"/>
            </w:tcBorders>
          </w:tcPr>
          <w:p w14:paraId="5B938D21" w14:textId="77777777" w:rsidR="00190242" w:rsidRPr="00FE4D29" w:rsidRDefault="00190242" w:rsidP="004F634E">
            <w:pPr>
              <w:pStyle w:val="TAC"/>
              <w:keepNext w:val="0"/>
              <w:keepLines w:val="0"/>
              <w:rPr>
                <w:ins w:id="13358" w:author="Ming Li L" w:date="2026-02-24T10:03:00Z" w16du:dateUtc="2026-02-24T09:03:00Z"/>
              </w:rPr>
            </w:pPr>
          </w:p>
        </w:tc>
        <w:tc>
          <w:tcPr>
            <w:tcW w:w="715" w:type="pct"/>
            <w:tcBorders>
              <w:bottom w:val="single" w:sz="4" w:space="0" w:color="auto"/>
            </w:tcBorders>
          </w:tcPr>
          <w:p w14:paraId="469A1516" w14:textId="77777777" w:rsidR="00190242" w:rsidRPr="00FE4D29" w:rsidRDefault="00190242" w:rsidP="004F634E">
            <w:pPr>
              <w:pStyle w:val="TAC"/>
              <w:keepNext w:val="0"/>
              <w:keepLines w:val="0"/>
              <w:rPr>
                <w:ins w:id="13359" w:author="Ming Li L" w:date="2026-02-24T10:03:00Z" w16du:dateUtc="2026-02-24T09:03:00Z"/>
              </w:rPr>
            </w:pPr>
            <w:ins w:id="13360" w:author="Ming Li L" w:date="2026-02-24T10:03:00Z" w16du:dateUtc="2026-02-24T09:03:00Z">
              <w:r w:rsidRPr="00FE4D29">
                <w:t>Config 1</w:t>
              </w:r>
            </w:ins>
          </w:p>
        </w:tc>
        <w:tc>
          <w:tcPr>
            <w:tcW w:w="1097" w:type="pct"/>
            <w:gridSpan w:val="2"/>
            <w:tcBorders>
              <w:bottom w:val="single" w:sz="4" w:space="0" w:color="auto"/>
            </w:tcBorders>
          </w:tcPr>
          <w:p w14:paraId="2027CEA0" w14:textId="77777777" w:rsidR="00190242" w:rsidRPr="00FE4D29" w:rsidRDefault="00190242" w:rsidP="004F634E">
            <w:pPr>
              <w:pStyle w:val="TAC"/>
              <w:keepNext w:val="0"/>
              <w:keepLines w:val="0"/>
              <w:rPr>
                <w:ins w:id="13361" w:author="Ming Li L" w:date="2026-02-24T10:03:00Z" w16du:dateUtc="2026-02-24T09:03:00Z"/>
                <w:rFonts w:cs="v4.2.0"/>
                <w:lang w:eastAsia="zh-CN"/>
              </w:rPr>
            </w:pPr>
            <w:ins w:id="13362" w:author="Ming Li L" w:date="2026-02-24T10:03:00Z" w16du:dateUtc="2026-02-24T09:03:00Z">
              <w:r w:rsidRPr="00FE4D29">
                <w:t>SMTC.1</w:t>
              </w:r>
            </w:ins>
          </w:p>
        </w:tc>
        <w:tc>
          <w:tcPr>
            <w:tcW w:w="1232" w:type="pct"/>
            <w:gridSpan w:val="2"/>
            <w:tcBorders>
              <w:bottom w:val="single" w:sz="4" w:space="0" w:color="auto"/>
            </w:tcBorders>
          </w:tcPr>
          <w:p w14:paraId="322E9D9A" w14:textId="77777777" w:rsidR="00190242" w:rsidRPr="00FE4D29" w:rsidRDefault="00190242" w:rsidP="004F634E">
            <w:pPr>
              <w:pStyle w:val="TAC"/>
              <w:keepNext w:val="0"/>
              <w:keepLines w:val="0"/>
              <w:rPr>
                <w:ins w:id="13363" w:author="Ming Li L" w:date="2026-02-24T10:03:00Z" w16du:dateUtc="2026-02-24T09:03:00Z"/>
                <w:rFonts w:cs="v4.2.0"/>
                <w:lang w:eastAsia="zh-CN"/>
              </w:rPr>
            </w:pPr>
            <w:ins w:id="13364" w:author="Ming Li L" w:date="2026-02-24T10:03:00Z" w16du:dateUtc="2026-02-24T09:03:00Z">
              <w:r w:rsidRPr="00FE4D29">
                <w:t>SMTC.1</w:t>
              </w:r>
            </w:ins>
          </w:p>
        </w:tc>
      </w:tr>
      <w:tr w:rsidR="00190242" w:rsidRPr="00FE4D29" w14:paraId="079FC33B" w14:textId="77777777" w:rsidTr="004F634E">
        <w:trPr>
          <w:cantSplit/>
          <w:jc w:val="center"/>
          <w:ins w:id="13365" w:author="Ming Li L" w:date="2026-02-24T10:03:00Z"/>
        </w:trPr>
        <w:tc>
          <w:tcPr>
            <w:tcW w:w="1466" w:type="pct"/>
            <w:gridSpan w:val="2"/>
            <w:tcBorders>
              <w:left w:val="single" w:sz="4" w:space="0" w:color="auto"/>
            </w:tcBorders>
          </w:tcPr>
          <w:p w14:paraId="3EDA1AD9" w14:textId="77777777" w:rsidR="00190242" w:rsidRPr="00FE4D29" w:rsidRDefault="00190242" w:rsidP="004F634E">
            <w:pPr>
              <w:pStyle w:val="TAL"/>
              <w:keepNext w:val="0"/>
              <w:keepLines w:val="0"/>
              <w:rPr>
                <w:ins w:id="13366" w:author="Ming Li L" w:date="2026-02-24T10:03:00Z" w16du:dateUtc="2026-02-24T09:03:00Z"/>
              </w:rPr>
            </w:pPr>
            <w:ins w:id="13367" w:author="Ming Li L" w:date="2026-02-24T10:03:00Z" w16du:dateUtc="2026-02-24T09:03:00Z">
              <w:r w:rsidRPr="00FE4D29">
                <w:t>PDSCH/PDCCH subcarrier spacing</w:t>
              </w:r>
            </w:ins>
          </w:p>
        </w:tc>
        <w:tc>
          <w:tcPr>
            <w:tcW w:w="490" w:type="pct"/>
          </w:tcPr>
          <w:p w14:paraId="5044D3F8" w14:textId="77777777" w:rsidR="00190242" w:rsidRPr="00FE4D29" w:rsidRDefault="00190242" w:rsidP="004F634E">
            <w:pPr>
              <w:pStyle w:val="TAC"/>
              <w:keepNext w:val="0"/>
              <w:keepLines w:val="0"/>
              <w:rPr>
                <w:ins w:id="13368" w:author="Ming Li L" w:date="2026-02-24T10:03:00Z" w16du:dateUtc="2026-02-24T09:03:00Z"/>
              </w:rPr>
            </w:pPr>
            <w:ins w:id="13369" w:author="Ming Li L" w:date="2026-02-24T10:03:00Z" w16du:dateUtc="2026-02-24T09:03:00Z">
              <w:r w:rsidRPr="00FE4D29">
                <w:t>kHz</w:t>
              </w:r>
            </w:ins>
          </w:p>
        </w:tc>
        <w:tc>
          <w:tcPr>
            <w:tcW w:w="715" w:type="pct"/>
            <w:tcBorders>
              <w:bottom w:val="single" w:sz="4" w:space="0" w:color="auto"/>
            </w:tcBorders>
          </w:tcPr>
          <w:p w14:paraId="7B84A276" w14:textId="77777777" w:rsidR="00190242" w:rsidRPr="00FE4D29" w:rsidRDefault="00190242" w:rsidP="004F634E">
            <w:pPr>
              <w:pStyle w:val="TAC"/>
              <w:keepNext w:val="0"/>
              <w:keepLines w:val="0"/>
              <w:rPr>
                <w:ins w:id="13370" w:author="Ming Li L" w:date="2026-02-24T10:03:00Z" w16du:dateUtc="2026-02-24T09:03:00Z"/>
              </w:rPr>
            </w:pPr>
            <w:ins w:id="13371" w:author="Ming Li L" w:date="2026-02-24T10:03:00Z" w16du:dateUtc="2026-02-24T09:03:00Z">
              <w:r w:rsidRPr="00FE4D29">
                <w:t>Config 1</w:t>
              </w:r>
            </w:ins>
          </w:p>
        </w:tc>
        <w:tc>
          <w:tcPr>
            <w:tcW w:w="1097" w:type="pct"/>
            <w:gridSpan w:val="2"/>
            <w:tcBorders>
              <w:bottom w:val="single" w:sz="4" w:space="0" w:color="auto"/>
            </w:tcBorders>
          </w:tcPr>
          <w:p w14:paraId="2A59931D" w14:textId="77777777" w:rsidR="00190242" w:rsidRPr="00FE4D29" w:rsidRDefault="00190242" w:rsidP="004F634E">
            <w:pPr>
              <w:pStyle w:val="TAC"/>
              <w:keepNext w:val="0"/>
              <w:keepLines w:val="0"/>
              <w:rPr>
                <w:ins w:id="13372" w:author="Ming Li L" w:date="2026-02-24T10:03:00Z" w16du:dateUtc="2026-02-24T09:03:00Z"/>
              </w:rPr>
            </w:pPr>
            <w:ins w:id="13373" w:author="Ming Li L" w:date="2026-02-24T10:03:00Z" w16du:dateUtc="2026-02-24T09:03:00Z">
              <w:r w:rsidRPr="00FE4D29">
                <w:t>120</w:t>
              </w:r>
            </w:ins>
          </w:p>
        </w:tc>
        <w:tc>
          <w:tcPr>
            <w:tcW w:w="1232" w:type="pct"/>
            <w:gridSpan w:val="2"/>
            <w:tcBorders>
              <w:bottom w:val="single" w:sz="4" w:space="0" w:color="auto"/>
            </w:tcBorders>
          </w:tcPr>
          <w:p w14:paraId="496D77F5" w14:textId="77777777" w:rsidR="00190242" w:rsidRPr="00FE4D29" w:rsidRDefault="00190242" w:rsidP="004F634E">
            <w:pPr>
              <w:pStyle w:val="TAC"/>
              <w:keepNext w:val="0"/>
              <w:keepLines w:val="0"/>
              <w:rPr>
                <w:ins w:id="13374" w:author="Ming Li L" w:date="2026-02-24T10:03:00Z" w16du:dateUtc="2026-02-24T09:03:00Z"/>
              </w:rPr>
            </w:pPr>
            <w:ins w:id="13375" w:author="Ming Li L" w:date="2026-02-24T10:03:00Z" w16du:dateUtc="2026-02-24T09:03:00Z">
              <w:r w:rsidRPr="00FE4D29">
                <w:t>120</w:t>
              </w:r>
            </w:ins>
          </w:p>
        </w:tc>
      </w:tr>
      <w:tr w:rsidR="00190242" w:rsidRPr="00FE4D29" w14:paraId="7CF31E93" w14:textId="77777777" w:rsidTr="004F634E">
        <w:trPr>
          <w:cantSplit/>
          <w:jc w:val="center"/>
          <w:ins w:id="13376" w:author="Ming Li L" w:date="2026-02-24T10:03:00Z"/>
        </w:trPr>
        <w:tc>
          <w:tcPr>
            <w:tcW w:w="1466" w:type="pct"/>
            <w:gridSpan w:val="2"/>
            <w:tcBorders>
              <w:left w:val="single" w:sz="4" w:space="0" w:color="auto"/>
            </w:tcBorders>
          </w:tcPr>
          <w:p w14:paraId="17115E04" w14:textId="77777777" w:rsidR="00190242" w:rsidRPr="00FE4D29" w:rsidRDefault="00190242" w:rsidP="004F634E">
            <w:pPr>
              <w:pStyle w:val="TAL"/>
              <w:keepNext w:val="0"/>
              <w:keepLines w:val="0"/>
              <w:rPr>
                <w:ins w:id="13377" w:author="Ming Li L" w:date="2026-02-24T10:03:00Z" w16du:dateUtc="2026-02-24T09:03:00Z"/>
              </w:rPr>
            </w:pPr>
            <w:ins w:id="13378" w:author="Ming Li L" w:date="2026-02-24T10:03:00Z" w16du:dateUtc="2026-02-24T09:03:00Z">
              <w:r w:rsidRPr="00FE4D29">
                <w:rPr>
                  <w:rFonts w:cs="v5.0.0"/>
                </w:rPr>
                <w:t>TRS configuration</w:t>
              </w:r>
            </w:ins>
          </w:p>
        </w:tc>
        <w:tc>
          <w:tcPr>
            <w:tcW w:w="490" w:type="pct"/>
          </w:tcPr>
          <w:p w14:paraId="1050800B" w14:textId="77777777" w:rsidR="00190242" w:rsidRPr="00FE4D29" w:rsidRDefault="00190242" w:rsidP="004F634E">
            <w:pPr>
              <w:pStyle w:val="TAC"/>
              <w:keepNext w:val="0"/>
              <w:keepLines w:val="0"/>
              <w:rPr>
                <w:ins w:id="13379" w:author="Ming Li L" w:date="2026-02-24T10:03:00Z" w16du:dateUtc="2026-02-24T09:03:00Z"/>
              </w:rPr>
            </w:pPr>
          </w:p>
        </w:tc>
        <w:tc>
          <w:tcPr>
            <w:tcW w:w="715" w:type="pct"/>
            <w:tcBorders>
              <w:bottom w:val="single" w:sz="4" w:space="0" w:color="auto"/>
            </w:tcBorders>
          </w:tcPr>
          <w:p w14:paraId="7B4CEF7F" w14:textId="77777777" w:rsidR="00190242" w:rsidRPr="00FE4D29" w:rsidRDefault="00190242" w:rsidP="004F634E">
            <w:pPr>
              <w:pStyle w:val="TAC"/>
              <w:keepNext w:val="0"/>
              <w:keepLines w:val="0"/>
              <w:rPr>
                <w:ins w:id="13380" w:author="Ming Li L" w:date="2026-02-24T10:03:00Z" w16du:dateUtc="2026-02-24T09:03:00Z"/>
              </w:rPr>
            </w:pPr>
            <w:ins w:id="13381" w:author="Ming Li L" w:date="2026-02-24T10:03:00Z" w16du:dateUtc="2026-02-24T09:03:00Z">
              <w:r w:rsidRPr="00FE4D29">
                <w:t>Config 1</w:t>
              </w:r>
            </w:ins>
          </w:p>
        </w:tc>
        <w:tc>
          <w:tcPr>
            <w:tcW w:w="1097" w:type="pct"/>
            <w:gridSpan w:val="2"/>
            <w:tcBorders>
              <w:bottom w:val="single" w:sz="4" w:space="0" w:color="auto"/>
            </w:tcBorders>
          </w:tcPr>
          <w:p w14:paraId="518CE29B" w14:textId="77777777" w:rsidR="00190242" w:rsidRPr="00FE4D29" w:rsidRDefault="00190242" w:rsidP="004F634E">
            <w:pPr>
              <w:pStyle w:val="TAC"/>
              <w:keepNext w:val="0"/>
              <w:keepLines w:val="0"/>
              <w:rPr>
                <w:ins w:id="13382" w:author="Ming Li L" w:date="2026-02-24T10:03:00Z" w16du:dateUtc="2026-02-24T09:03:00Z"/>
              </w:rPr>
            </w:pPr>
            <w:ins w:id="13383" w:author="Ming Li L" w:date="2026-02-24T10:03:00Z" w16du:dateUtc="2026-02-24T09:03:00Z">
              <w:r w:rsidRPr="00FE4D29">
                <w:rPr>
                  <w:szCs w:val="18"/>
                </w:rPr>
                <w:t>TRS.2.1 TDD</w:t>
              </w:r>
            </w:ins>
          </w:p>
        </w:tc>
        <w:tc>
          <w:tcPr>
            <w:tcW w:w="1232" w:type="pct"/>
            <w:gridSpan w:val="2"/>
            <w:tcBorders>
              <w:bottom w:val="single" w:sz="4" w:space="0" w:color="auto"/>
            </w:tcBorders>
          </w:tcPr>
          <w:p w14:paraId="24DE3DBC" w14:textId="77777777" w:rsidR="00190242" w:rsidRPr="00FE4D29" w:rsidRDefault="00190242" w:rsidP="004F634E">
            <w:pPr>
              <w:pStyle w:val="TAC"/>
              <w:keepNext w:val="0"/>
              <w:keepLines w:val="0"/>
              <w:rPr>
                <w:ins w:id="13384" w:author="Ming Li L" w:date="2026-02-24T10:03:00Z" w16du:dateUtc="2026-02-24T09:03:00Z"/>
              </w:rPr>
            </w:pPr>
            <w:ins w:id="13385" w:author="Ming Li L" w:date="2026-02-24T10:03:00Z" w16du:dateUtc="2026-02-24T09:03:00Z">
              <w:r w:rsidRPr="00FE4D29">
                <w:t>N/A</w:t>
              </w:r>
            </w:ins>
          </w:p>
        </w:tc>
      </w:tr>
      <w:tr w:rsidR="00190242" w:rsidRPr="00FE4D29" w14:paraId="1CC507E6" w14:textId="77777777" w:rsidTr="004F634E">
        <w:trPr>
          <w:cantSplit/>
          <w:jc w:val="center"/>
          <w:ins w:id="13386" w:author="Ming Li L" w:date="2026-02-24T10:03:00Z"/>
        </w:trPr>
        <w:tc>
          <w:tcPr>
            <w:tcW w:w="1466" w:type="pct"/>
            <w:gridSpan w:val="2"/>
            <w:tcBorders>
              <w:left w:val="single" w:sz="4" w:space="0" w:color="auto"/>
            </w:tcBorders>
          </w:tcPr>
          <w:p w14:paraId="15E8DFF8" w14:textId="77777777" w:rsidR="00190242" w:rsidRPr="00FE4D29" w:rsidRDefault="00190242" w:rsidP="004F634E">
            <w:pPr>
              <w:pStyle w:val="TAL"/>
              <w:keepNext w:val="0"/>
              <w:keepLines w:val="0"/>
              <w:rPr>
                <w:ins w:id="13387" w:author="Ming Li L" w:date="2026-02-24T10:03:00Z" w16du:dateUtc="2026-02-24T09:03:00Z"/>
              </w:rPr>
            </w:pPr>
            <w:ins w:id="13388" w:author="Ming Li L" w:date="2026-02-24T10:03:00Z" w16du:dateUtc="2026-02-24T09:03:00Z">
              <w:r w:rsidRPr="00FE4D29">
                <w:t>PDSCH/PDCCH TCI state</w:t>
              </w:r>
            </w:ins>
          </w:p>
        </w:tc>
        <w:tc>
          <w:tcPr>
            <w:tcW w:w="490" w:type="pct"/>
          </w:tcPr>
          <w:p w14:paraId="21E4FC98" w14:textId="77777777" w:rsidR="00190242" w:rsidRPr="00FE4D29" w:rsidRDefault="00190242" w:rsidP="004F634E">
            <w:pPr>
              <w:pStyle w:val="TAC"/>
              <w:keepNext w:val="0"/>
              <w:keepLines w:val="0"/>
              <w:rPr>
                <w:ins w:id="13389" w:author="Ming Li L" w:date="2026-02-24T10:03:00Z" w16du:dateUtc="2026-02-24T09:03:00Z"/>
              </w:rPr>
            </w:pPr>
          </w:p>
        </w:tc>
        <w:tc>
          <w:tcPr>
            <w:tcW w:w="715" w:type="pct"/>
            <w:tcBorders>
              <w:bottom w:val="single" w:sz="4" w:space="0" w:color="auto"/>
            </w:tcBorders>
          </w:tcPr>
          <w:p w14:paraId="68BB2257" w14:textId="77777777" w:rsidR="00190242" w:rsidRPr="00FE4D29" w:rsidRDefault="00190242" w:rsidP="004F634E">
            <w:pPr>
              <w:pStyle w:val="TAC"/>
              <w:keepNext w:val="0"/>
              <w:keepLines w:val="0"/>
              <w:rPr>
                <w:ins w:id="13390" w:author="Ming Li L" w:date="2026-02-24T10:03:00Z" w16du:dateUtc="2026-02-24T09:03:00Z"/>
              </w:rPr>
            </w:pPr>
            <w:ins w:id="13391" w:author="Ming Li L" w:date="2026-02-24T10:03:00Z" w16du:dateUtc="2026-02-24T09:03:00Z">
              <w:r w:rsidRPr="00FE4D29">
                <w:t>Config 1</w:t>
              </w:r>
            </w:ins>
          </w:p>
        </w:tc>
        <w:tc>
          <w:tcPr>
            <w:tcW w:w="1097" w:type="pct"/>
            <w:gridSpan w:val="2"/>
            <w:tcBorders>
              <w:bottom w:val="single" w:sz="4" w:space="0" w:color="auto"/>
            </w:tcBorders>
          </w:tcPr>
          <w:p w14:paraId="6E215C9D" w14:textId="77777777" w:rsidR="00190242" w:rsidRPr="00FE4D29" w:rsidRDefault="00190242" w:rsidP="004F634E">
            <w:pPr>
              <w:pStyle w:val="TAC"/>
              <w:keepNext w:val="0"/>
              <w:keepLines w:val="0"/>
              <w:rPr>
                <w:ins w:id="13392" w:author="Ming Li L" w:date="2026-02-24T10:03:00Z" w16du:dateUtc="2026-02-24T09:03:00Z"/>
              </w:rPr>
            </w:pPr>
            <w:ins w:id="13393" w:author="Ming Li L" w:date="2026-02-24T10:03:00Z" w16du:dateUtc="2026-02-24T09:03:00Z">
              <w:r w:rsidRPr="00FE4D29">
                <w:t>TCI.State.2</w:t>
              </w:r>
            </w:ins>
          </w:p>
        </w:tc>
        <w:tc>
          <w:tcPr>
            <w:tcW w:w="1232" w:type="pct"/>
            <w:gridSpan w:val="2"/>
            <w:tcBorders>
              <w:bottom w:val="single" w:sz="4" w:space="0" w:color="auto"/>
            </w:tcBorders>
          </w:tcPr>
          <w:p w14:paraId="10EADA4A" w14:textId="77777777" w:rsidR="00190242" w:rsidRPr="00FE4D29" w:rsidRDefault="00190242" w:rsidP="004F634E">
            <w:pPr>
              <w:pStyle w:val="TAC"/>
              <w:keepNext w:val="0"/>
              <w:keepLines w:val="0"/>
              <w:rPr>
                <w:ins w:id="13394" w:author="Ming Li L" w:date="2026-02-24T10:03:00Z" w16du:dateUtc="2026-02-24T09:03:00Z"/>
              </w:rPr>
            </w:pPr>
            <w:ins w:id="13395" w:author="Ming Li L" w:date="2026-02-24T10:03:00Z" w16du:dateUtc="2026-02-24T09:03:00Z">
              <w:r w:rsidRPr="00FE4D29">
                <w:t>N/A</w:t>
              </w:r>
            </w:ins>
          </w:p>
        </w:tc>
      </w:tr>
      <w:tr w:rsidR="00190242" w:rsidRPr="00FE4D29" w14:paraId="7E620503" w14:textId="77777777" w:rsidTr="004F634E">
        <w:trPr>
          <w:cantSplit/>
          <w:jc w:val="center"/>
          <w:ins w:id="13396" w:author="Ming Li L" w:date="2026-02-24T10:03:00Z"/>
        </w:trPr>
        <w:tc>
          <w:tcPr>
            <w:tcW w:w="1466" w:type="pct"/>
            <w:gridSpan w:val="2"/>
            <w:tcBorders>
              <w:left w:val="single" w:sz="4" w:space="0" w:color="auto"/>
              <w:bottom w:val="single" w:sz="4" w:space="0" w:color="auto"/>
            </w:tcBorders>
          </w:tcPr>
          <w:p w14:paraId="4DCCD32D" w14:textId="77777777" w:rsidR="00190242" w:rsidRPr="00FE4D29" w:rsidRDefault="00190242" w:rsidP="004F634E">
            <w:pPr>
              <w:pStyle w:val="TAL"/>
              <w:keepNext w:val="0"/>
              <w:keepLines w:val="0"/>
              <w:rPr>
                <w:ins w:id="13397" w:author="Ming Li L" w:date="2026-02-24T10:03:00Z" w16du:dateUtc="2026-02-24T09:03:00Z"/>
              </w:rPr>
            </w:pPr>
            <w:ins w:id="13398" w:author="Ming Li L" w:date="2026-02-24T10:03:00Z" w16du:dateUtc="2026-02-24T09:03:00Z">
              <w:r w:rsidRPr="00FE4D29">
                <w:rPr>
                  <w:szCs w:val="16"/>
                  <w:lang w:eastAsia="ja-JP"/>
                </w:rPr>
                <w:t>EPRE ratio of PSS to SSS</w:t>
              </w:r>
            </w:ins>
          </w:p>
        </w:tc>
        <w:tc>
          <w:tcPr>
            <w:tcW w:w="490" w:type="pct"/>
            <w:tcBorders>
              <w:bottom w:val="single" w:sz="4" w:space="0" w:color="auto"/>
            </w:tcBorders>
          </w:tcPr>
          <w:p w14:paraId="45CE5045" w14:textId="77777777" w:rsidR="00190242" w:rsidRPr="00FE4D29" w:rsidRDefault="00190242" w:rsidP="004F634E">
            <w:pPr>
              <w:pStyle w:val="TAC"/>
              <w:keepNext w:val="0"/>
              <w:keepLines w:val="0"/>
              <w:rPr>
                <w:ins w:id="13399" w:author="Ming Li L" w:date="2026-02-24T10:03:00Z" w16du:dateUtc="2026-02-24T09:03:00Z"/>
              </w:rPr>
            </w:pPr>
          </w:p>
        </w:tc>
        <w:tc>
          <w:tcPr>
            <w:tcW w:w="715" w:type="pct"/>
            <w:tcBorders>
              <w:bottom w:val="nil"/>
            </w:tcBorders>
          </w:tcPr>
          <w:p w14:paraId="16EA48A0" w14:textId="77777777" w:rsidR="00190242" w:rsidRPr="00FE4D29" w:rsidRDefault="00190242" w:rsidP="004F634E">
            <w:pPr>
              <w:pStyle w:val="TAC"/>
              <w:keepNext w:val="0"/>
              <w:keepLines w:val="0"/>
              <w:rPr>
                <w:ins w:id="13400" w:author="Ming Li L" w:date="2026-02-24T10:03:00Z" w16du:dateUtc="2026-02-24T09:03:00Z"/>
              </w:rPr>
            </w:pPr>
          </w:p>
        </w:tc>
        <w:tc>
          <w:tcPr>
            <w:tcW w:w="1097" w:type="pct"/>
            <w:gridSpan w:val="2"/>
            <w:tcBorders>
              <w:bottom w:val="nil"/>
            </w:tcBorders>
          </w:tcPr>
          <w:p w14:paraId="34F0E8A2" w14:textId="77777777" w:rsidR="00190242" w:rsidRPr="00FE4D29" w:rsidRDefault="00190242" w:rsidP="004F634E">
            <w:pPr>
              <w:pStyle w:val="TAC"/>
              <w:keepNext w:val="0"/>
              <w:keepLines w:val="0"/>
              <w:rPr>
                <w:ins w:id="13401" w:author="Ming Li L" w:date="2026-02-24T10:03:00Z" w16du:dateUtc="2026-02-24T09:03:00Z"/>
                <w:rFonts w:cs="v4.2.0"/>
              </w:rPr>
            </w:pPr>
          </w:p>
        </w:tc>
        <w:tc>
          <w:tcPr>
            <w:tcW w:w="1232" w:type="pct"/>
            <w:gridSpan w:val="2"/>
            <w:tcBorders>
              <w:bottom w:val="nil"/>
            </w:tcBorders>
          </w:tcPr>
          <w:p w14:paraId="191965C5" w14:textId="77777777" w:rsidR="00190242" w:rsidRPr="00FE4D29" w:rsidRDefault="00190242" w:rsidP="004F634E">
            <w:pPr>
              <w:pStyle w:val="TAC"/>
              <w:keepNext w:val="0"/>
              <w:keepLines w:val="0"/>
              <w:rPr>
                <w:ins w:id="13402" w:author="Ming Li L" w:date="2026-02-24T10:03:00Z" w16du:dateUtc="2026-02-24T09:03:00Z"/>
              </w:rPr>
            </w:pPr>
          </w:p>
        </w:tc>
      </w:tr>
      <w:tr w:rsidR="00190242" w:rsidRPr="00FE4D29" w14:paraId="02710AEE" w14:textId="77777777" w:rsidTr="004F634E">
        <w:trPr>
          <w:cantSplit/>
          <w:jc w:val="center"/>
          <w:ins w:id="13403" w:author="Ming Li L" w:date="2026-02-24T10:03:00Z"/>
        </w:trPr>
        <w:tc>
          <w:tcPr>
            <w:tcW w:w="1466" w:type="pct"/>
            <w:gridSpan w:val="2"/>
            <w:tcBorders>
              <w:left w:val="single" w:sz="4" w:space="0" w:color="auto"/>
              <w:bottom w:val="single" w:sz="4" w:space="0" w:color="auto"/>
            </w:tcBorders>
          </w:tcPr>
          <w:p w14:paraId="11674B1D" w14:textId="77777777" w:rsidR="00190242" w:rsidRPr="00FE4D29" w:rsidRDefault="00190242" w:rsidP="004F634E">
            <w:pPr>
              <w:pStyle w:val="TAL"/>
              <w:keepNext w:val="0"/>
              <w:keepLines w:val="0"/>
              <w:rPr>
                <w:ins w:id="13404" w:author="Ming Li L" w:date="2026-02-24T10:03:00Z" w16du:dateUtc="2026-02-24T09:03:00Z"/>
              </w:rPr>
            </w:pPr>
            <w:ins w:id="13405" w:author="Ming Li L" w:date="2026-02-24T10:03:00Z" w16du:dateUtc="2026-02-24T09:03:00Z">
              <w:r w:rsidRPr="00FE4D29">
                <w:rPr>
                  <w:szCs w:val="16"/>
                  <w:lang w:eastAsia="ja-JP"/>
                </w:rPr>
                <w:t>EPRE ratio of PBCH DMRS to SSS</w:t>
              </w:r>
            </w:ins>
          </w:p>
        </w:tc>
        <w:tc>
          <w:tcPr>
            <w:tcW w:w="490" w:type="pct"/>
            <w:tcBorders>
              <w:bottom w:val="single" w:sz="4" w:space="0" w:color="auto"/>
            </w:tcBorders>
          </w:tcPr>
          <w:p w14:paraId="42B95726" w14:textId="77777777" w:rsidR="00190242" w:rsidRPr="00FE4D29" w:rsidRDefault="00190242" w:rsidP="004F634E">
            <w:pPr>
              <w:pStyle w:val="TAC"/>
              <w:keepNext w:val="0"/>
              <w:keepLines w:val="0"/>
              <w:rPr>
                <w:ins w:id="13406" w:author="Ming Li L" w:date="2026-02-24T10:03:00Z" w16du:dateUtc="2026-02-24T09:03:00Z"/>
              </w:rPr>
            </w:pPr>
          </w:p>
        </w:tc>
        <w:tc>
          <w:tcPr>
            <w:tcW w:w="715" w:type="pct"/>
            <w:tcBorders>
              <w:top w:val="nil"/>
              <w:bottom w:val="nil"/>
            </w:tcBorders>
          </w:tcPr>
          <w:p w14:paraId="5B512ECF" w14:textId="77777777" w:rsidR="00190242" w:rsidRPr="00FE4D29" w:rsidRDefault="00190242" w:rsidP="004F634E">
            <w:pPr>
              <w:pStyle w:val="TAC"/>
              <w:keepNext w:val="0"/>
              <w:keepLines w:val="0"/>
              <w:rPr>
                <w:ins w:id="13407" w:author="Ming Li L" w:date="2026-02-24T10:03:00Z" w16du:dateUtc="2026-02-24T09:03:00Z"/>
              </w:rPr>
            </w:pPr>
          </w:p>
        </w:tc>
        <w:tc>
          <w:tcPr>
            <w:tcW w:w="1097" w:type="pct"/>
            <w:gridSpan w:val="2"/>
            <w:tcBorders>
              <w:top w:val="nil"/>
              <w:bottom w:val="nil"/>
            </w:tcBorders>
          </w:tcPr>
          <w:p w14:paraId="547DAB84" w14:textId="77777777" w:rsidR="00190242" w:rsidRPr="00FE4D29" w:rsidRDefault="00190242" w:rsidP="004F634E">
            <w:pPr>
              <w:pStyle w:val="TAC"/>
              <w:keepNext w:val="0"/>
              <w:keepLines w:val="0"/>
              <w:rPr>
                <w:ins w:id="13408" w:author="Ming Li L" w:date="2026-02-24T10:03:00Z" w16du:dateUtc="2026-02-24T09:03:00Z"/>
                <w:rFonts w:cs="v4.2.0"/>
              </w:rPr>
            </w:pPr>
          </w:p>
        </w:tc>
        <w:tc>
          <w:tcPr>
            <w:tcW w:w="1232" w:type="pct"/>
            <w:gridSpan w:val="2"/>
            <w:tcBorders>
              <w:top w:val="nil"/>
              <w:bottom w:val="nil"/>
            </w:tcBorders>
          </w:tcPr>
          <w:p w14:paraId="7429CB81" w14:textId="77777777" w:rsidR="00190242" w:rsidRPr="00FE4D29" w:rsidRDefault="00190242" w:rsidP="004F634E">
            <w:pPr>
              <w:pStyle w:val="TAC"/>
              <w:keepNext w:val="0"/>
              <w:keepLines w:val="0"/>
              <w:rPr>
                <w:ins w:id="13409" w:author="Ming Li L" w:date="2026-02-24T10:03:00Z" w16du:dateUtc="2026-02-24T09:03:00Z"/>
              </w:rPr>
            </w:pPr>
          </w:p>
        </w:tc>
      </w:tr>
      <w:tr w:rsidR="00190242" w:rsidRPr="00FE4D29" w14:paraId="570A8C16" w14:textId="77777777" w:rsidTr="004F634E">
        <w:trPr>
          <w:cantSplit/>
          <w:jc w:val="center"/>
          <w:ins w:id="13410" w:author="Ming Li L" w:date="2026-02-24T10:03:00Z"/>
        </w:trPr>
        <w:tc>
          <w:tcPr>
            <w:tcW w:w="1466" w:type="pct"/>
            <w:gridSpan w:val="2"/>
            <w:tcBorders>
              <w:left w:val="single" w:sz="4" w:space="0" w:color="auto"/>
              <w:bottom w:val="single" w:sz="4" w:space="0" w:color="auto"/>
            </w:tcBorders>
          </w:tcPr>
          <w:p w14:paraId="45BCF1B3" w14:textId="77777777" w:rsidR="00190242" w:rsidRPr="00FE4D29" w:rsidRDefault="00190242" w:rsidP="004F634E">
            <w:pPr>
              <w:pStyle w:val="TAL"/>
              <w:keepNext w:val="0"/>
              <w:keepLines w:val="0"/>
              <w:rPr>
                <w:ins w:id="13411" w:author="Ming Li L" w:date="2026-02-24T10:03:00Z" w16du:dateUtc="2026-02-24T09:03:00Z"/>
              </w:rPr>
            </w:pPr>
            <w:ins w:id="13412" w:author="Ming Li L" w:date="2026-02-24T10:03:00Z" w16du:dateUtc="2026-02-24T09:03:00Z">
              <w:r w:rsidRPr="00FE4D29">
                <w:rPr>
                  <w:szCs w:val="16"/>
                  <w:lang w:eastAsia="ja-JP"/>
                </w:rPr>
                <w:t>EPRE ratio of PBCH to PBCH DMRS</w:t>
              </w:r>
            </w:ins>
          </w:p>
        </w:tc>
        <w:tc>
          <w:tcPr>
            <w:tcW w:w="490" w:type="pct"/>
            <w:tcBorders>
              <w:bottom w:val="single" w:sz="4" w:space="0" w:color="auto"/>
            </w:tcBorders>
          </w:tcPr>
          <w:p w14:paraId="7C91446E" w14:textId="77777777" w:rsidR="00190242" w:rsidRPr="00FE4D29" w:rsidRDefault="00190242" w:rsidP="004F634E">
            <w:pPr>
              <w:pStyle w:val="TAC"/>
              <w:keepNext w:val="0"/>
              <w:keepLines w:val="0"/>
              <w:rPr>
                <w:ins w:id="13413" w:author="Ming Li L" w:date="2026-02-24T10:03:00Z" w16du:dateUtc="2026-02-24T09:03:00Z"/>
              </w:rPr>
            </w:pPr>
          </w:p>
        </w:tc>
        <w:tc>
          <w:tcPr>
            <w:tcW w:w="715" w:type="pct"/>
            <w:tcBorders>
              <w:top w:val="nil"/>
              <w:bottom w:val="nil"/>
            </w:tcBorders>
          </w:tcPr>
          <w:p w14:paraId="6BFB3016" w14:textId="77777777" w:rsidR="00190242" w:rsidRPr="00FE4D29" w:rsidRDefault="00190242" w:rsidP="004F634E">
            <w:pPr>
              <w:pStyle w:val="TAC"/>
              <w:keepNext w:val="0"/>
              <w:keepLines w:val="0"/>
              <w:rPr>
                <w:ins w:id="13414" w:author="Ming Li L" w:date="2026-02-24T10:03:00Z" w16du:dateUtc="2026-02-24T09:03:00Z"/>
              </w:rPr>
            </w:pPr>
          </w:p>
        </w:tc>
        <w:tc>
          <w:tcPr>
            <w:tcW w:w="1097" w:type="pct"/>
            <w:gridSpan w:val="2"/>
            <w:tcBorders>
              <w:top w:val="nil"/>
              <w:bottom w:val="nil"/>
            </w:tcBorders>
          </w:tcPr>
          <w:p w14:paraId="1E70AD10" w14:textId="77777777" w:rsidR="00190242" w:rsidRPr="00FE4D29" w:rsidRDefault="00190242" w:rsidP="004F634E">
            <w:pPr>
              <w:pStyle w:val="TAC"/>
              <w:keepNext w:val="0"/>
              <w:keepLines w:val="0"/>
              <w:rPr>
                <w:ins w:id="13415" w:author="Ming Li L" w:date="2026-02-24T10:03:00Z" w16du:dateUtc="2026-02-24T09:03:00Z"/>
                <w:rFonts w:cs="v4.2.0"/>
              </w:rPr>
            </w:pPr>
          </w:p>
        </w:tc>
        <w:tc>
          <w:tcPr>
            <w:tcW w:w="1232" w:type="pct"/>
            <w:gridSpan w:val="2"/>
            <w:tcBorders>
              <w:top w:val="nil"/>
              <w:bottom w:val="nil"/>
            </w:tcBorders>
          </w:tcPr>
          <w:p w14:paraId="63ABF608" w14:textId="77777777" w:rsidR="00190242" w:rsidRPr="00FE4D29" w:rsidRDefault="00190242" w:rsidP="004F634E">
            <w:pPr>
              <w:pStyle w:val="TAC"/>
              <w:keepNext w:val="0"/>
              <w:keepLines w:val="0"/>
              <w:rPr>
                <w:ins w:id="13416" w:author="Ming Li L" w:date="2026-02-24T10:03:00Z" w16du:dateUtc="2026-02-24T09:03:00Z"/>
              </w:rPr>
            </w:pPr>
          </w:p>
        </w:tc>
      </w:tr>
      <w:tr w:rsidR="00190242" w:rsidRPr="00FE4D29" w14:paraId="2D261386" w14:textId="77777777" w:rsidTr="004F634E">
        <w:trPr>
          <w:cantSplit/>
          <w:jc w:val="center"/>
          <w:ins w:id="13417" w:author="Ming Li L" w:date="2026-02-24T10:03:00Z"/>
        </w:trPr>
        <w:tc>
          <w:tcPr>
            <w:tcW w:w="1466" w:type="pct"/>
            <w:gridSpan w:val="2"/>
            <w:tcBorders>
              <w:left w:val="single" w:sz="4" w:space="0" w:color="auto"/>
              <w:bottom w:val="single" w:sz="4" w:space="0" w:color="auto"/>
            </w:tcBorders>
          </w:tcPr>
          <w:p w14:paraId="4AAD1982" w14:textId="77777777" w:rsidR="00190242" w:rsidRPr="00FE4D29" w:rsidRDefault="00190242" w:rsidP="004F634E">
            <w:pPr>
              <w:pStyle w:val="TAL"/>
              <w:keepNext w:val="0"/>
              <w:keepLines w:val="0"/>
              <w:rPr>
                <w:ins w:id="13418" w:author="Ming Li L" w:date="2026-02-24T10:03:00Z" w16du:dateUtc="2026-02-24T09:03:00Z"/>
              </w:rPr>
            </w:pPr>
            <w:ins w:id="13419" w:author="Ming Li L" w:date="2026-02-24T10:03:00Z" w16du:dateUtc="2026-02-24T09:03:00Z">
              <w:r w:rsidRPr="00FE4D29">
                <w:rPr>
                  <w:szCs w:val="16"/>
                  <w:lang w:eastAsia="ja-JP"/>
                </w:rPr>
                <w:t>EPRE ratio of PDCCH DMRS to SSS</w:t>
              </w:r>
            </w:ins>
          </w:p>
        </w:tc>
        <w:tc>
          <w:tcPr>
            <w:tcW w:w="490" w:type="pct"/>
            <w:tcBorders>
              <w:bottom w:val="single" w:sz="4" w:space="0" w:color="auto"/>
            </w:tcBorders>
          </w:tcPr>
          <w:p w14:paraId="6DB8712E" w14:textId="77777777" w:rsidR="00190242" w:rsidRPr="00FE4D29" w:rsidRDefault="00190242" w:rsidP="004F634E">
            <w:pPr>
              <w:pStyle w:val="TAC"/>
              <w:keepNext w:val="0"/>
              <w:keepLines w:val="0"/>
              <w:rPr>
                <w:ins w:id="13420" w:author="Ming Li L" w:date="2026-02-24T10:03:00Z" w16du:dateUtc="2026-02-24T09:03:00Z"/>
              </w:rPr>
            </w:pPr>
          </w:p>
        </w:tc>
        <w:tc>
          <w:tcPr>
            <w:tcW w:w="715" w:type="pct"/>
            <w:tcBorders>
              <w:top w:val="nil"/>
              <w:bottom w:val="nil"/>
            </w:tcBorders>
          </w:tcPr>
          <w:p w14:paraId="57DAF38F" w14:textId="77777777" w:rsidR="00190242" w:rsidRPr="00FE4D29" w:rsidRDefault="00190242" w:rsidP="004F634E">
            <w:pPr>
              <w:pStyle w:val="TAC"/>
              <w:keepNext w:val="0"/>
              <w:keepLines w:val="0"/>
              <w:rPr>
                <w:ins w:id="13421" w:author="Ming Li L" w:date="2026-02-24T10:03:00Z" w16du:dateUtc="2026-02-24T09:03:00Z"/>
              </w:rPr>
            </w:pPr>
          </w:p>
        </w:tc>
        <w:tc>
          <w:tcPr>
            <w:tcW w:w="1097" w:type="pct"/>
            <w:gridSpan w:val="2"/>
            <w:tcBorders>
              <w:top w:val="nil"/>
              <w:bottom w:val="nil"/>
            </w:tcBorders>
          </w:tcPr>
          <w:p w14:paraId="05BEACEA" w14:textId="77777777" w:rsidR="00190242" w:rsidRPr="00FE4D29" w:rsidRDefault="00190242" w:rsidP="004F634E">
            <w:pPr>
              <w:pStyle w:val="TAC"/>
              <w:keepNext w:val="0"/>
              <w:keepLines w:val="0"/>
              <w:rPr>
                <w:ins w:id="13422" w:author="Ming Li L" w:date="2026-02-24T10:03:00Z" w16du:dateUtc="2026-02-24T09:03:00Z"/>
                <w:rFonts w:cs="v4.2.0"/>
              </w:rPr>
            </w:pPr>
          </w:p>
        </w:tc>
        <w:tc>
          <w:tcPr>
            <w:tcW w:w="1232" w:type="pct"/>
            <w:gridSpan w:val="2"/>
            <w:tcBorders>
              <w:top w:val="nil"/>
              <w:bottom w:val="nil"/>
            </w:tcBorders>
          </w:tcPr>
          <w:p w14:paraId="7EFC3910" w14:textId="77777777" w:rsidR="00190242" w:rsidRPr="00FE4D29" w:rsidRDefault="00190242" w:rsidP="004F634E">
            <w:pPr>
              <w:pStyle w:val="TAC"/>
              <w:keepNext w:val="0"/>
              <w:keepLines w:val="0"/>
              <w:rPr>
                <w:ins w:id="13423" w:author="Ming Li L" w:date="2026-02-24T10:03:00Z" w16du:dateUtc="2026-02-24T09:03:00Z"/>
              </w:rPr>
            </w:pPr>
          </w:p>
        </w:tc>
      </w:tr>
      <w:tr w:rsidR="00190242" w:rsidRPr="00FE4D29" w14:paraId="77DE1F18" w14:textId="77777777" w:rsidTr="004F634E">
        <w:trPr>
          <w:cantSplit/>
          <w:jc w:val="center"/>
          <w:ins w:id="13424" w:author="Ming Li L" w:date="2026-02-24T10:03:00Z"/>
        </w:trPr>
        <w:tc>
          <w:tcPr>
            <w:tcW w:w="1466" w:type="pct"/>
            <w:gridSpan w:val="2"/>
            <w:tcBorders>
              <w:left w:val="single" w:sz="4" w:space="0" w:color="auto"/>
              <w:bottom w:val="single" w:sz="4" w:space="0" w:color="auto"/>
            </w:tcBorders>
          </w:tcPr>
          <w:p w14:paraId="28C7C722" w14:textId="77777777" w:rsidR="00190242" w:rsidRPr="00FE4D29" w:rsidRDefault="00190242" w:rsidP="004F634E">
            <w:pPr>
              <w:pStyle w:val="TAL"/>
              <w:keepNext w:val="0"/>
              <w:keepLines w:val="0"/>
              <w:rPr>
                <w:ins w:id="13425" w:author="Ming Li L" w:date="2026-02-24T10:03:00Z" w16du:dateUtc="2026-02-24T09:03:00Z"/>
              </w:rPr>
            </w:pPr>
            <w:ins w:id="13426" w:author="Ming Li L" w:date="2026-02-24T10:03:00Z" w16du:dateUtc="2026-02-24T09:03:00Z">
              <w:r w:rsidRPr="00FE4D29">
                <w:rPr>
                  <w:szCs w:val="16"/>
                  <w:lang w:eastAsia="ja-JP"/>
                </w:rPr>
                <w:t>EPRE ratio of PDCCH to PDCCH DMRS</w:t>
              </w:r>
            </w:ins>
          </w:p>
        </w:tc>
        <w:tc>
          <w:tcPr>
            <w:tcW w:w="490" w:type="pct"/>
            <w:tcBorders>
              <w:bottom w:val="single" w:sz="4" w:space="0" w:color="auto"/>
            </w:tcBorders>
          </w:tcPr>
          <w:p w14:paraId="132F39D2" w14:textId="77777777" w:rsidR="00190242" w:rsidRPr="00FE4D29" w:rsidRDefault="00190242" w:rsidP="004F634E">
            <w:pPr>
              <w:pStyle w:val="TAC"/>
              <w:keepNext w:val="0"/>
              <w:keepLines w:val="0"/>
              <w:rPr>
                <w:ins w:id="13427" w:author="Ming Li L" w:date="2026-02-24T10:03:00Z" w16du:dateUtc="2026-02-24T09:03:00Z"/>
              </w:rPr>
            </w:pPr>
          </w:p>
        </w:tc>
        <w:tc>
          <w:tcPr>
            <w:tcW w:w="715" w:type="pct"/>
            <w:tcBorders>
              <w:top w:val="nil"/>
              <w:bottom w:val="nil"/>
            </w:tcBorders>
          </w:tcPr>
          <w:p w14:paraId="15C9F84C" w14:textId="77777777" w:rsidR="00190242" w:rsidRPr="00FE4D29" w:rsidRDefault="00190242" w:rsidP="004F634E">
            <w:pPr>
              <w:pStyle w:val="TAC"/>
              <w:keepNext w:val="0"/>
              <w:keepLines w:val="0"/>
              <w:rPr>
                <w:ins w:id="13428" w:author="Ming Li L" w:date="2026-02-24T10:03:00Z" w16du:dateUtc="2026-02-24T09:03:00Z"/>
              </w:rPr>
            </w:pPr>
            <w:ins w:id="13429" w:author="Ming Li L" w:date="2026-02-24T10:03:00Z" w16du:dateUtc="2026-02-24T09:03:00Z">
              <w:r w:rsidRPr="00FE4D29">
                <w:t>Config 1</w:t>
              </w:r>
            </w:ins>
          </w:p>
        </w:tc>
        <w:tc>
          <w:tcPr>
            <w:tcW w:w="1097" w:type="pct"/>
            <w:gridSpan w:val="2"/>
            <w:tcBorders>
              <w:top w:val="nil"/>
              <w:bottom w:val="nil"/>
            </w:tcBorders>
          </w:tcPr>
          <w:p w14:paraId="00472845" w14:textId="77777777" w:rsidR="00190242" w:rsidRPr="00FE4D29" w:rsidRDefault="00190242" w:rsidP="004F634E">
            <w:pPr>
              <w:pStyle w:val="TAC"/>
              <w:keepNext w:val="0"/>
              <w:keepLines w:val="0"/>
              <w:rPr>
                <w:ins w:id="13430" w:author="Ming Li L" w:date="2026-02-24T10:03:00Z" w16du:dateUtc="2026-02-24T09:03:00Z"/>
                <w:rFonts w:cs="v4.2.0"/>
              </w:rPr>
            </w:pPr>
            <w:ins w:id="13431" w:author="Ming Li L" w:date="2026-02-24T10:03:00Z" w16du:dateUtc="2026-02-24T09:03:00Z">
              <w:r w:rsidRPr="00FE4D29">
                <w:rPr>
                  <w:rFonts w:cs="v4.2.0"/>
                </w:rPr>
                <w:t>0</w:t>
              </w:r>
            </w:ins>
          </w:p>
        </w:tc>
        <w:tc>
          <w:tcPr>
            <w:tcW w:w="1232" w:type="pct"/>
            <w:gridSpan w:val="2"/>
            <w:tcBorders>
              <w:top w:val="nil"/>
              <w:bottom w:val="nil"/>
            </w:tcBorders>
          </w:tcPr>
          <w:p w14:paraId="44E09C6F" w14:textId="77777777" w:rsidR="00190242" w:rsidRPr="00FE4D29" w:rsidRDefault="00190242" w:rsidP="004F634E">
            <w:pPr>
              <w:pStyle w:val="TAC"/>
              <w:keepNext w:val="0"/>
              <w:keepLines w:val="0"/>
              <w:rPr>
                <w:ins w:id="13432" w:author="Ming Li L" w:date="2026-02-24T10:03:00Z" w16du:dateUtc="2026-02-24T09:03:00Z"/>
              </w:rPr>
            </w:pPr>
            <w:ins w:id="13433" w:author="Ming Li L" w:date="2026-02-24T10:03:00Z" w16du:dateUtc="2026-02-24T09:03:00Z">
              <w:r w:rsidRPr="00FE4D29">
                <w:t>0</w:t>
              </w:r>
            </w:ins>
          </w:p>
        </w:tc>
      </w:tr>
      <w:tr w:rsidR="00190242" w:rsidRPr="00FE4D29" w14:paraId="5D8026EF" w14:textId="77777777" w:rsidTr="004F634E">
        <w:trPr>
          <w:cantSplit/>
          <w:jc w:val="center"/>
          <w:ins w:id="13434" w:author="Ming Li L" w:date="2026-02-24T10:03:00Z"/>
        </w:trPr>
        <w:tc>
          <w:tcPr>
            <w:tcW w:w="1466" w:type="pct"/>
            <w:gridSpan w:val="2"/>
            <w:tcBorders>
              <w:left w:val="single" w:sz="4" w:space="0" w:color="auto"/>
              <w:bottom w:val="single" w:sz="4" w:space="0" w:color="auto"/>
            </w:tcBorders>
          </w:tcPr>
          <w:p w14:paraId="1F5BE2F7" w14:textId="77777777" w:rsidR="00190242" w:rsidRPr="00FE4D29" w:rsidRDefault="00190242" w:rsidP="004F634E">
            <w:pPr>
              <w:pStyle w:val="TAL"/>
              <w:keepNext w:val="0"/>
              <w:keepLines w:val="0"/>
              <w:rPr>
                <w:ins w:id="13435" w:author="Ming Li L" w:date="2026-02-24T10:03:00Z" w16du:dateUtc="2026-02-24T09:03:00Z"/>
              </w:rPr>
            </w:pPr>
            <w:ins w:id="13436" w:author="Ming Li L" w:date="2026-02-24T10:03:00Z" w16du:dateUtc="2026-02-24T09:03:00Z">
              <w:r w:rsidRPr="00FE4D29">
                <w:rPr>
                  <w:szCs w:val="16"/>
                  <w:lang w:eastAsia="ja-JP"/>
                </w:rPr>
                <w:t xml:space="preserve">EPRE ratio of PDSCH DMRS to SSS </w:t>
              </w:r>
            </w:ins>
          </w:p>
        </w:tc>
        <w:tc>
          <w:tcPr>
            <w:tcW w:w="490" w:type="pct"/>
            <w:tcBorders>
              <w:bottom w:val="single" w:sz="4" w:space="0" w:color="auto"/>
            </w:tcBorders>
          </w:tcPr>
          <w:p w14:paraId="231EF254" w14:textId="77777777" w:rsidR="00190242" w:rsidRPr="00FE4D29" w:rsidRDefault="00190242" w:rsidP="004F634E">
            <w:pPr>
              <w:pStyle w:val="TAC"/>
              <w:keepNext w:val="0"/>
              <w:keepLines w:val="0"/>
              <w:rPr>
                <w:ins w:id="13437" w:author="Ming Li L" w:date="2026-02-24T10:03:00Z" w16du:dateUtc="2026-02-24T09:03:00Z"/>
              </w:rPr>
            </w:pPr>
          </w:p>
        </w:tc>
        <w:tc>
          <w:tcPr>
            <w:tcW w:w="715" w:type="pct"/>
            <w:tcBorders>
              <w:top w:val="nil"/>
              <w:bottom w:val="nil"/>
            </w:tcBorders>
          </w:tcPr>
          <w:p w14:paraId="754336C3" w14:textId="77777777" w:rsidR="00190242" w:rsidRPr="00FE4D29" w:rsidRDefault="00190242" w:rsidP="004F634E">
            <w:pPr>
              <w:pStyle w:val="TAC"/>
              <w:keepNext w:val="0"/>
              <w:keepLines w:val="0"/>
              <w:rPr>
                <w:ins w:id="13438" w:author="Ming Li L" w:date="2026-02-24T10:03:00Z" w16du:dateUtc="2026-02-24T09:03:00Z"/>
              </w:rPr>
            </w:pPr>
          </w:p>
        </w:tc>
        <w:tc>
          <w:tcPr>
            <w:tcW w:w="1097" w:type="pct"/>
            <w:gridSpan w:val="2"/>
            <w:tcBorders>
              <w:top w:val="nil"/>
              <w:bottom w:val="nil"/>
            </w:tcBorders>
          </w:tcPr>
          <w:p w14:paraId="2E98C429" w14:textId="77777777" w:rsidR="00190242" w:rsidRPr="00FE4D29" w:rsidRDefault="00190242" w:rsidP="004F634E">
            <w:pPr>
              <w:pStyle w:val="TAC"/>
              <w:keepNext w:val="0"/>
              <w:keepLines w:val="0"/>
              <w:rPr>
                <w:ins w:id="13439" w:author="Ming Li L" w:date="2026-02-24T10:03:00Z" w16du:dateUtc="2026-02-24T09:03:00Z"/>
                <w:rFonts w:cs="v4.2.0"/>
              </w:rPr>
            </w:pPr>
          </w:p>
        </w:tc>
        <w:tc>
          <w:tcPr>
            <w:tcW w:w="1232" w:type="pct"/>
            <w:gridSpan w:val="2"/>
            <w:tcBorders>
              <w:top w:val="nil"/>
              <w:bottom w:val="nil"/>
            </w:tcBorders>
          </w:tcPr>
          <w:p w14:paraId="35AA3355" w14:textId="77777777" w:rsidR="00190242" w:rsidRPr="00FE4D29" w:rsidRDefault="00190242" w:rsidP="004F634E">
            <w:pPr>
              <w:pStyle w:val="TAC"/>
              <w:keepNext w:val="0"/>
              <w:keepLines w:val="0"/>
              <w:rPr>
                <w:ins w:id="13440" w:author="Ming Li L" w:date="2026-02-24T10:03:00Z" w16du:dateUtc="2026-02-24T09:03:00Z"/>
              </w:rPr>
            </w:pPr>
          </w:p>
        </w:tc>
      </w:tr>
      <w:tr w:rsidR="00190242" w:rsidRPr="00FE4D29" w14:paraId="190BC237" w14:textId="77777777" w:rsidTr="004F634E">
        <w:trPr>
          <w:cantSplit/>
          <w:jc w:val="center"/>
          <w:ins w:id="13441" w:author="Ming Li L" w:date="2026-02-24T10:03:00Z"/>
        </w:trPr>
        <w:tc>
          <w:tcPr>
            <w:tcW w:w="1466" w:type="pct"/>
            <w:gridSpan w:val="2"/>
            <w:tcBorders>
              <w:left w:val="single" w:sz="4" w:space="0" w:color="auto"/>
              <w:bottom w:val="single" w:sz="4" w:space="0" w:color="auto"/>
            </w:tcBorders>
          </w:tcPr>
          <w:p w14:paraId="18627D9C" w14:textId="77777777" w:rsidR="00190242" w:rsidRPr="00FE4D29" w:rsidRDefault="00190242" w:rsidP="004F634E">
            <w:pPr>
              <w:pStyle w:val="TAL"/>
              <w:keepNext w:val="0"/>
              <w:keepLines w:val="0"/>
              <w:rPr>
                <w:ins w:id="13442" w:author="Ming Li L" w:date="2026-02-24T10:03:00Z" w16du:dateUtc="2026-02-24T09:03:00Z"/>
              </w:rPr>
            </w:pPr>
            <w:ins w:id="13443" w:author="Ming Li L" w:date="2026-02-24T10:03:00Z" w16du:dateUtc="2026-02-24T09:03:00Z">
              <w:r w:rsidRPr="00FE4D29">
                <w:rPr>
                  <w:szCs w:val="16"/>
                  <w:lang w:eastAsia="ja-JP"/>
                </w:rPr>
                <w:t xml:space="preserve">EPRE ratio of PDSCH to PDSCH </w:t>
              </w:r>
            </w:ins>
          </w:p>
        </w:tc>
        <w:tc>
          <w:tcPr>
            <w:tcW w:w="490" w:type="pct"/>
            <w:tcBorders>
              <w:bottom w:val="single" w:sz="4" w:space="0" w:color="auto"/>
            </w:tcBorders>
          </w:tcPr>
          <w:p w14:paraId="15799AE6" w14:textId="77777777" w:rsidR="00190242" w:rsidRPr="00FE4D29" w:rsidRDefault="00190242" w:rsidP="004F634E">
            <w:pPr>
              <w:pStyle w:val="TAC"/>
              <w:keepNext w:val="0"/>
              <w:keepLines w:val="0"/>
              <w:rPr>
                <w:ins w:id="13444" w:author="Ming Li L" w:date="2026-02-24T10:03:00Z" w16du:dateUtc="2026-02-24T09:03:00Z"/>
              </w:rPr>
            </w:pPr>
          </w:p>
        </w:tc>
        <w:tc>
          <w:tcPr>
            <w:tcW w:w="715" w:type="pct"/>
            <w:tcBorders>
              <w:top w:val="nil"/>
              <w:bottom w:val="nil"/>
            </w:tcBorders>
          </w:tcPr>
          <w:p w14:paraId="75381922" w14:textId="77777777" w:rsidR="00190242" w:rsidRPr="00FE4D29" w:rsidRDefault="00190242" w:rsidP="004F634E">
            <w:pPr>
              <w:pStyle w:val="TAC"/>
              <w:keepNext w:val="0"/>
              <w:keepLines w:val="0"/>
              <w:rPr>
                <w:ins w:id="13445" w:author="Ming Li L" w:date="2026-02-24T10:03:00Z" w16du:dateUtc="2026-02-24T09:03:00Z"/>
              </w:rPr>
            </w:pPr>
          </w:p>
        </w:tc>
        <w:tc>
          <w:tcPr>
            <w:tcW w:w="1097" w:type="pct"/>
            <w:gridSpan w:val="2"/>
            <w:tcBorders>
              <w:top w:val="nil"/>
              <w:bottom w:val="nil"/>
            </w:tcBorders>
          </w:tcPr>
          <w:p w14:paraId="0429144F" w14:textId="77777777" w:rsidR="00190242" w:rsidRPr="00FE4D29" w:rsidRDefault="00190242" w:rsidP="004F634E">
            <w:pPr>
              <w:pStyle w:val="TAC"/>
              <w:keepNext w:val="0"/>
              <w:keepLines w:val="0"/>
              <w:rPr>
                <w:ins w:id="13446" w:author="Ming Li L" w:date="2026-02-24T10:03:00Z" w16du:dateUtc="2026-02-24T09:03:00Z"/>
                <w:rFonts w:cs="v4.2.0"/>
              </w:rPr>
            </w:pPr>
          </w:p>
        </w:tc>
        <w:tc>
          <w:tcPr>
            <w:tcW w:w="1232" w:type="pct"/>
            <w:gridSpan w:val="2"/>
            <w:tcBorders>
              <w:top w:val="nil"/>
              <w:bottom w:val="nil"/>
            </w:tcBorders>
          </w:tcPr>
          <w:p w14:paraId="36FCBDD7" w14:textId="77777777" w:rsidR="00190242" w:rsidRPr="00FE4D29" w:rsidRDefault="00190242" w:rsidP="004F634E">
            <w:pPr>
              <w:pStyle w:val="TAC"/>
              <w:keepNext w:val="0"/>
              <w:keepLines w:val="0"/>
              <w:rPr>
                <w:ins w:id="13447" w:author="Ming Li L" w:date="2026-02-24T10:03:00Z" w16du:dateUtc="2026-02-24T09:03:00Z"/>
              </w:rPr>
            </w:pPr>
          </w:p>
        </w:tc>
      </w:tr>
      <w:tr w:rsidR="00190242" w:rsidRPr="00FE4D29" w14:paraId="4073B8DC" w14:textId="77777777" w:rsidTr="004F634E">
        <w:trPr>
          <w:cantSplit/>
          <w:jc w:val="center"/>
          <w:ins w:id="13448" w:author="Ming Li L" w:date="2026-02-24T10:03:00Z"/>
        </w:trPr>
        <w:tc>
          <w:tcPr>
            <w:tcW w:w="1466" w:type="pct"/>
            <w:gridSpan w:val="2"/>
            <w:tcBorders>
              <w:left w:val="single" w:sz="4" w:space="0" w:color="auto"/>
              <w:bottom w:val="single" w:sz="4" w:space="0" w:color="auto"/>
            </w:tcBorders>
          </w:tcPr>
          <w:p w14:paraId="73267B0A" w14:textId="77777777" w:rsidR="00190242" w:rsidRPr="00FE4D29" w:rsidRDefault="00190242" w:rsidP="004F634E">
            <w:pPr>
              <w:pStyle w:val="TAL"/>
              <w:keepNext w:val="0"/>
              <w:keepLines w:val="0"/>
              <w:rPr>
                <w:ins w:id="13449" w:author="Ming Li L" w:date="2026-02-24T10:03:00Z" w16du:dateUtc="2026-02-24T09:03:00Z"/>
              </w:rPr>
            </w:pPr>
            <w:ins w:id="13450" w:author="Ming Li L" w:date="2026-02-24T10:03:00Z" w16du:dateUtc="2026-02-24T09:03:00Z">
              <w:r w:rsidRPr="00FE4D29">
                <w:rPr>
                  <w:szCs w:val="16"/>
                  <w:lang w:eastAsia="ja-JP"/>
                </w:rPr>
                <w:t>EPRE ratio of OCNG DMRS to SSS(Note 1)</w:t>
              </w:r>
            </w:ins>
          </w:p>
        </w:tc>
        <w:tc>
          <w:tcPr>
            <w:tcW w:w="490" w:type="pct"/>
            <w:tcBorders>
              <w:bottom w:val="single" w:sz="4" w:space="0" w:color="auto"/>
            </w:tcBorders>
          </w:tcPr>
          <w:p w14:paraId="264B1E47" w14:textId="77777777" w:rsidR="00190242" w:rsidRPr="00FE4D29" w:rsidRDefault="00190242" w:rsidP="004F634E">
            <w:pPr>
              <w:pStyle w:val="TAC"/>
              <w:keepNext w:val="0"/>
              <w:keepLines w:val="0"/>
              <w:rPr>
                <w:ins w:id="13451" w:author="Ming Li L" w:date="2026-02-24T10:03:00Z" w16du:dateUtc="2026-02-24T09:03:00Z"/>
              </w:rPr>
            </w:pPr>
          </w:p>
        </w:tc>
        <w:tc>
          <w:tcPr>
            <w:tcW w:w="715" w:type="pct"/>
            <w:tcBorders>
              <w:top w:val="nil"/>
              <w:bottom w:val="nil"/>
            </w:tcBorders>
          </w:tcPr>
          <w:p w14:paraId="2AD555FF" w14:textId="77777777" w:rsidR="00190242" w:rsidRPr="00FE4D29" w:rsidRDefault="00190242" w:rsidP="004F634E">
            <w:pPr>
              <w:pStyle w:val="TAC"/>
              <w:keepNext w:val="0"/>
              <w:keepLines w:val="0"/>
              <w:rPr>
                <w:ins w:id="13452" w:author="Ming Li L" w:date="2026-02-24T10:03:00Z" w16du:dateUtc="2026-02-24T09:03:00Z"/>
              </w:rPr>
            </w:pPr>
          </w:p>
        </w:tc>
        <w:tc>
          <w:tcPr>
            <w:tcW w:w="1097" w:type="pct"/>
            <w:gridSpan w:val="2"/>
            <w:tcBorders>
              <w:top w:val="nil"/>
              <w:bottom w:val="nil"/>
            </w:tcBorders>
          </w:tcPr>
          <w:p w14:paraId="5550E70F" w14:textId="77777777" w:rsidR="00190242" w:rsidRPr="00FE4D29" w:rsidRDefault="00190242" w:rsidP="004F634E">
            <w:pPr>
              <w:pStyle w:val="TAC"/>
              <w:keepNext w:val="0"/>
              <w:keepLines w:val="0"/>
              <w:rPr>
                <w:ins w:id="13453" w:author="Ming Li L" w:date="2026-02-24T10:03:00Z" w16du:dateUtc="2026-02-24T09:03:00Z"/>
                <w:rFonts w:cs="v4.2.0"/>
              </w:rPr>
            </w:pPr>
          </w:p>
        </w:tc>
        <w:tc>
          <w:tcPr>
            <w:tcW w:w="1232" w:type="pct"/>
            <w:gridSpan w:val="2"/>
            <w:tcBorders>
              <w:top w:val="nil"/>
              <w:bottom w:val="nil"/>
            </w:tcBorders>
          </w:tcPr>
          <w:p w14:paraId="1BBD18F9" w14:textId="77777777" w:rsidR="00190242" w:rsidRPr="00FE4D29" w:rsidRDefault="00190242" w:rsidP="004F634E">
            <w:pPr>
              <w:pStyle w:val="TAC"/>
              <w:keepNext w:val="0"/>
              <w:keepLines w:val="0"/>
              <w:rPr>
                <w:ins w:id="13454" w:author="Ming Li L" w:date="2026-02-24T10:03:00Z" w16du:dateUtc="2026-02-24T09:03:00Z"/>
              </w:rPr>
            </w:pPr>
          </w:p>
        </w:tc>
      </w:tr>
      <w:tr w:rsidR="00190242" w:rsidRPr="00FE4D29" w14:paraId="60AACC40" w14:textId="77777777" w:rsidTr="004F634E">
        <w:trPr>
          <w:cantSplit/>
          <w:jc w:val="center"/>
          <w:ins w:id="13455" w:author="Ming Li L" w:date="2026-02-24T10:03:00Z"/>
        </w:trPr>
        <w:tc>
          <w:tcPr>
            <w:tcW w:w="1466" w:type="pct"/>
            <w:gridSpan w:val="2"/>
            <w:tcBorders>
              <w:left w:val="single" w:sz="4" w:space="0" w:color="auto"/>
              <w:bottom w:val="single" w:sz="4" w:space="0" w:color="auto"/>
            </w:tcBorders>
          </w:tcPr>
          <w:p w14:paraId="3287B6CD" w14:textId="77777777" w:rsidR="00190242" w:rsidRPr="00FE4D29" w:rsidRDefault="00190242" w:rsidP="004F634E">
            <w:pPr>
              <w:pStyle w:val="TAL"/>
              <w:keepNext w:val="0"/>
              <w:keepLines w:val="0"/>
              <w:rPr>
                <w:ins w:id="13456" w:author="Ming Li L" w:date="2026-02-24T10:03:00Z" w16du:dateUtc="2026-02-24T09:03:00Z"/>
                <w:bCs/>
              </w:rPr>
            </w:pPr>
            <w:ins w:id="13457" w:author="Ming Li L" w:date="2026-02-24T10:03:00Z" w16du:dateUtc="2026-02-24T09:03:00Z">
              <w:r w:rsidRPr="00FE4D29">
                <w:rPr>
                  <w:bCs/>
                </w:rPr>
                <w:t>EPRE ratio of OCNG to OCNG DMRS (Note 1)</w:t>
              </w:r>
            </w:ins>
          </w:p>
        </w:tc>
        <w:tc>
          <w:tcPr>
            <w:tcW w:w="490" w:type="pct"/>
            <w:tcBorders>
              <w:bottom w:val="single" w:sz="4" w:space="0" w:color="auto"/>
            </w:tcBorders>
          </w:tcPr>
          <w:p w14:paraId="1B7C9903" w14:textId="77777777" w:rsidR="00190242" w:rsidRPr="00FE4D29" w:rsidRDefault="00190242" w:rsidP="004F634E">
            <w:pPr>
              <w:pStyle w:val="TAC"/>
              <w:keepNext w:val="0"/>
              <w:keepLines w:val="0"/>
              <w:rPr>
                <w:ins w:id="13458" w:author="Ming Li L" w:date="2026-02-24T10:03:00Z" w16du:dateUtc="2026-02-24T09:03:00Z"/>
              </w:rPr>
            </w:pPr>
          </w:p>
        </w:tc>
        <w:tc>
          <w:tcPr>
            <w:tcW w:w="715" w:type="pct"/>
            <w:tcBorders>
              <w:top w:val="nil"/>
              <w:bottom w:val="single" w:sz="4" w:space="0" w:color="auto"/>
            </w:tcBorders>
          </w:tcPr>
          <w:p w14:paraId="1606C6F5" w14:textId="77777777" w:rsidR="00190242" w:rsidRPr="00FE4D29" w:rsidRDefault="00190242" w:rsidP="004F634E">
            <w:pPr>
              <w:pStyle w:val="TAC"/>
              <w:keepNext w:val="0"/>
              <w:keepLines w:val="0"/>
              <w:rPr>
                <w:ins w:id="13459" w:author="Ming Li L" w:date="2026-02-24T10:03:00Z" w16du:dateUtc="2026-02-24T09:03:00Z"/>
              </w:rPr>
            </w:pPr>
          </w:p>
        </w:tc>
        <w:tc>
          <w:tcPr>
            <w:tcW w:w="1097" w:type="pct"/>
            <w:gridSpan w:val="2"/>
            <w:tcBorders>
              <w:top w:val="nil"/>
              <w:bottom w:val="single" w:sz="4" w:space="0" w:color="auto"/>
            </w:tcBorders>
          </w:tcPr>
          <w:p w14:paraId="1D0B67B1" w14:textId="77777777" w:rsidR="00190242" w:rsidRPr="00FE4D29" w:rsidRDefault="00190242" w:rsidP="004F634E">
            <w:pPr>
              <w:pStyle w:val="TAC"/>
              <w:keepNext w:val="0"/>
              <w:keepLines w:val="0"/>
              <w:rPr>
                <w:ins w:id="13460" w:author="Ming Li L" w:date="2026-02-24T10:03:00Z" w16du:dateUtc="2026-02-24T09:03:00Z"/>
                <w:rFonts w:cs="v4.2.0"/>
              </w:rPr>
            </w:pPr>
          </w:p>
        </w:tc>
        <w:tc>
          <w:tcPr>
            <w:tcW w:w="1232" w:type="pct"/>
            <w:gridSpan w:val="2"/>
            <w:tcBorders>
              <w:top w:val="nil"/>
              <w:bottom w:val="single" w:sz="4" w:space="0" w:color="auto"/>
            </w:tcBorders>
          </w:tcPr>
          <w:p w14:paraId="5995BE1A" w14:textId="77777777" w:rsidR="00190242" w:rsidRPr="00FE4D29" w:rsidRDefault="00190242" w:rsidP="004F634E">
            <w:pPr>
              <w:pStyle w:val="TAC"/>
              <w:keepNext w:val="0"/>
              <w:keepLines w:val="0"/>
              <w:rPr>
                <w:ins w:id="13461" w:author="Ming Li L" w:date="2026-02-24T10:03:00Z" w16du:dateUtc="2026-02-24T09:03:00Z"/>
              </w:rPr>
            </w:pPr>
          </w:p>
        </w:tc>
      </w:tr>
      <w:tr w:rsidR="00190242" w:rsidRPr="00FE4D29" w14:paraId="2C88D4A2" w14:textId="77777777" w:rsidTr="004F634E">
        <w:trPr>
          <w:cantSplit/>
          <w:jc w:val="center"/>
          <w:ins w:id="13462" w:author="Ming Li L" w:date="2026-02-24T10:03:00Z"/>
        </w:trPr>
        <w:tc>
          <w:tcPr>
            <w:tcW w:w="1466" w:type="pct"/>
            <w:gridSpan w:val="2"/>
          </w:tcPr>
          <w:p w14:paraId="136AA72B" w14:textId="77777777" w:rsidR="00190242" w:rsidRPr="00FE4D29" w:rsidRDefault="000823E5" w:rsidP="004F634E">
            <w:pPr>
              <w:pStyle w:val="TAL"/>
              <w:keepNext w:val="0"/>
              <w:keepLines w:val="0"/>
              <w:rPr>
                <w:ins w:id="13463" w:author="Ming Li L" w:date="2026-02-24T10:03:00Z" w16du:dateUtc="2026-02-24T09:03:00Z"/>
              </w:rPr>
            </w:pPr>
            <w:ins w:id="13464" w:author="Samsung_Dan Liu" w:date="2026-02-12T11:24:00Z">
              <w:r w:rsidRPr="00C85499">
                <w:rPr>
                  <w:rFonts w:eastAsia="Calibri"/>
                  <w:noProof/>
                  <w:position w:val="-12"/>
                  <w:szCs w:val="22"/>
                </w:rPr>
                <w:object w:dxaOrig="405" w:dyaOrig="345" w14:anchorId="5F8DC823">
                  <v:shape id="_x0000_i1066" type="#_x0000_t75" alt="" style="width:21.3pt;height:21.3pt;mso-width-percent:0;mso-height-percent:0;mso-width-percent:0;mso-height-percent:0" o:ole="" fillcolor="window">
                    <v:imagedata r:id="rId19" o:title=""/>
                  </v:shape>
                  <o:OLEObject Type="Embed" ProgID="Equation.3" ShapeID="_x0000_i1066" DrawAspect="Content" ObjectID="_1833712449" r:id="rId59"/>
                </w:object>
              </w:r>
            </w:ins>
            <w:ins w:id="13465" w:author="Ming Li L" w:date="2026-02-24T10:03:00Z" w16du:dateUtc="2026-02-24T09:03:00Z">
              <w:r w:rsidR="00190242" w:rsidRPr="00FE4D29">
                <w:rPr>
                  <w:vertAlign w:val="superscript"/>
                </w:rPr>
                <w:t>Note2</w:t>
              </w:r>
            </w:ins>
          </w:p>
        </w:tc>
        <w:tc>
          <w:tcPr>
            <w:tcW w:w="490" w:type="pct"/>
          </w:tcPr>
          <w:p w14:paraId="7D9BD005" w14:textId="77777777" w:rsidR="00190242" w:rsidRPr="00FE4D29" w:rsidRDefault="00190242" w:rsidP="004F634E">
            <w:pPr>
              <w:pStyle w:val="TAC"/>
              <w:keepNext w:val="0"/>
              <w:keepLines w:val="0"/>
              <w:rPr>
                <w:ins w:id="13466" w:author="Ming Li L" w:date="2026-02-24T10:03:00Z" w16du:dateUtc="2026-02-24T09:03:00Z"/>
                <w:lang w:eastAsia="zh-CN"/>
              </w:rPr>
            </w:pPr>
            <w:ins w:id="13467" w:author="Ming Li L" w:date="2026-02-24T10:03:00Z" w16du:dateUtc="2026-02-24T09:03:00Z">
              <w:r w:rsidRPr="00FE4D29">
                <w:t>dBm/15 kHz Note 5</w:t>
              </w:r>
            </w:ins>
          </w:p>
        </w:tc>
        <w:tc>
          <w:tcPr>
            <w:tcW w:w="715" w:type="pct"/>
          </w:tcPr>
          <w:p w14:paraId="5D8840E2" w14:textId="77777777" w:rsidR="00190242" w:rsidRPr="00FE4D29" w:rsidRDefault="00190242" w:rsidP="004F634E">
            <w:pPr>
              <w:pStyle w:val="TAC"/>
              <w:keepNext w:val="0"/>
              <w:keepLines w:val="0"/>
              <w:rPr>
                <w:ins w:id="13468" w:author="Ming Li L" w:date="2026-02-24T10:03:00Z" w16du:dateUtc="2026-02-24T09:03:00Z"/>
              </w:rPr>
            </w:pPr>
          </w:p>
        </w:tc>
        <w:tc>
          <w:tcPr>
            <w:tcW w:w="1097" w:type="pct"/>
            <w:gridSpan w:val="2"/>
          </w:tcPr>
          <w:p w14:paraId="4F2DFBB0" w14:textId="77777777" w:rsidR="00190242" w:rsidRPr="00FE4D29" w:rsidRDefault="00190242" w:rsidP="004F634E">
            <w:pPr>
              <w:pStyle w:val="TAC"/>
              <w:keepNext w:val="0"/>
              <w:keepLines w:val="0"/>
              <w:rPr>
                <w:ins w:id="13469" w:author="Ming Li L" w:date="2026-02-24T10:03:00Z" w16du:dateUtc="2026-02-24T09:03:00Z"/>
                <w:lang w:eastAsia="zh-CN"/>
              </w:rPr>
            </w:pPr>
            <w:ins w:id="13470" w:author="Ming Li L" w:date="2026-02-24T10:03:00Z" w16du:dateUtc="2026-02-24T09:03:00Z">
              <w:r w:rsidRPr="00FE4D29">
                <w:t>-104.96</w:t>
              </w:r>
            </w:ins>
          </w:p>
        </w:tc>
        <w:tc>
          <w:tcPr>
            <w:tcW w:w="1232" w:type="pct"/>
            <w:gridSpan w:val="2"/>
          </w:tcPr>
          <w:p w14:paraId="321D63C2" w14:textId="77777777" w:rsidR="00190242" w:rsidRPr="00FE4D29" w:rsidRDefault="00190242" w:rsidP="004F634E">
            <w:pPr>
              <w:pStyle w:val="TAC"/>
              <w:keepNext w:val="0"/>
              <w:keepLines w:val="0"/>
              <w:rPr>
                <w:ins w:id="13471" w:author="Ming Li L" w:date="2026-02-24T10:03:00Z" w16du:dateUtc="2026-02-24T09:03:00Z"/>
                <w:lang w:eastAsia="zh-CN"/>
              </w:rPr>
            </w:pPr>
            <w:ins w:id="13472" w:author="Ming Li L" w:date="2026-02-24T10:03:00Z" w16du:dateUtc="2026-02-24T09:03:00Z">
              <w:r w:rsidRPr="00FE4D29">
                <w:t>-104.96</w:t>
              </w:r>
            </w:ins>
          </w:p>
        </w:tc>
      </w:tr>
      <w:tr w:rsidR="00190242" w:rsidRPr="00FE4D29" w14:paraId="2714ECE2" w14:textId="77777777" w:rsidTr="004F634E">
        <w:trPr>
          <w:cantSplit/>
          <w:jc w:val="center"/>
          <w:ins w:id="13473" w:author="Ming Li L" w:date="2026-02-24T10:03:00Z"/>
        </w:trPr>
        <w:tc>
          <w:tcPr>
            <w:tcW w:w="1466" w:type="pct"/>
            <w:gridSpan w:val="2"/>
          </w:tcPr>
          <w:p w14:paraId="18520573" w14:textId="77777777" w:rsidR="00190242" w:rsidRPr="00FE4D29" w:rsidRDefault="000823E5" w:rsidP="004F634E">
            <w:pPr>
              <w:pStyle w:val="TAL"/>
              <w:keepNext w:val="0"/>
              <w:keepLines w:val="0"/>
              <w:rPr>
                <w:ins w:id="13474" w:author="Ming Li L" w:date="2026-02-24T10:03:00Z" w16du:dateUtc="2026-02-24T09:03:00Z"/>
              </w:rPr>
            </w:pPr>
            <w:ins w:id="13475" w:author="Samsung_Dan Liu" w:date="2026-02-12T11:24:00Z">
              <w:r w:rsidRPr="00C85499">
                <w:rPr>
                  <w:rFonts w:eastAsia="Calibri"/>
                  <w:noProof/>
                  <w:position w:val="-12"/>
                  <w:szCs w:val="22"/>
                </w:rPr>
                <w:object w:dxaOrig="405" w:dyaOrig="345" w14:anchorId="5D88F72F">
                  <v:shape id="_x0000_i1067" type="#_x0000_t75" alt="" style="width:21.3pt;height:21.3pt;mso-width-percent:0;mso-height-percent:0;mso-width-percent:0;mso-height-percent:0" o:ole="" fillcolor="window">
                    <v:imagedata r:id="rId19" o:title=""/>
                  </v:shape>
                  <o:OLEObject Type="Embed" ProgID="Equation.3" ShapeID="_x0000_i1067" DrawAspect="Content" ObjectID="_1833712450" r:id="rId60"/>
                </w:object>
              </w:r>
            </w:ins>
            <w:ins w:id="13476" w:author="Ming Li L" w:date="2026-02-24T10:03:00Z" w16du:dateUtc="2026-02-24T09:03:00Z">
              <w:r w:rsidR="00190242" w:rsidRPr="00FE4D29">
                <w:rPr>
                  <w:vertAlign w:val="superscript"/>
                </w:rPr>
                <w:t>Note2</w:t>
              </w:r>
            </w:ins>
          </w:p>
        </w:tc>
        <w:tc>
          <w:tcPr>
            <w:tcW w:w="490" w:type="pct"/>
          </w:tcPr>
          <w:p w14:paraId="1DA7C1E7" w14:textId="77777777" w:rsidR="00190242" w:rsidRPr="00FE4D29" w:rsidRDefault="00190242" w:rsidP="004F634E">
            <w:pPr>
              <w:pStyle w:val="TAC"/>
              <w:keepNext w:val="0"/>
              <w:keepLines w:val="0"/>
              <w:rPr>
                <w:ins w:id="13477" w:author="Ming Li L" w:date="2026-02-24T10:03:00Z" w16du:dateUtc="2026-02-24T09:03:00Z"/>
                <w:lang w:eastAsia="zh-CN"/>
              </w:rPr>
            </w:pPr>
            <w:ins w:id="13478" w:author="Ming Li L" w:date="2026-02-24T10:03:00Z" w16du:dateUtc="2026-02-24T09:03:00Z">
              <w:r w:rsidRPr="00FE4D29">
                <w:t>dBm/SCS Note 4</w:t>
              </w:r>
            </w:ins>
          </w:p>
        </w:tc>
        <w:tc>
          <w:tcPr>
            <w:tcW w:w="715" w:type="pct"/>
          </w:tcPr>
          <w:p w14:paraId="47C68C71" w14:textId="77777777" w:rsidR="00190242" w:rsidRPr="00FE4D29" w:rsidRDefault="00190242" w:rsidP="004F634E">
            <w:pPr>
              <w:pStyle w:val="TAC"/>
              <w:keepNext w:val="0"/>
              <w:keepLines w:val="0"/>
              <w:rPr>
                <w:ins w:id="13479" w:author="Ming Li L" w:date="2026-02-24T10:03:00Z" w16du:dateUtc="2026-02-24T09:03:00Z"/>
              </w:rPr>
            </w:pPr>
            <w:ins w:id="13480" w:author="Ming Li L" w:date="2026-02-24T10:03:00Z" w16du:dateUtc="2026-02-24T09:03:00Z">
              <w:r w:rsidRPr="00FE4D29">
                <w:t>Config 1</w:t>
              </w:r>
            </w:ins>
          </w:p>
        </w:tc>
        <w:tc>
          <w:tcPr>
            <w:tcW w:w="1097" w:type="pct"/>
            <w:gridSpan w:val="2"/>
          </w:tcPr>
          <w:p w14:paraId="27069681" w14:textId="77777777" w:rsidR="00190242" w:rsidRPr="00FE4D29" w:rsidRDefault="00190242" w:rsidP="004F634E">
            <w:pPr>
              <w:pStyle w:val="TAC"/>
              <w:keepNext w:val="0"/>
              <w:keepLines w:val="0"/>
              <w:rPr>
                <w:ins w:id="13481" w:author="Ming Li L" w:date="2026-02-24T10:03:00Z" w16du:dateUtc="2026-02-24T09:03:00Z"/>
              </w:rPr>
            </w:pPr>
            <w:ins w:id="13482" w:author="Ming Li L" w:date="2026-02-24T10:03:00Z" w16du:dateUtc="2026-02-24T09:03:00Z">
              <w:r w:rsidRPr="00FE4D29">
                <w:rPr>
                  <w:rFonts w:hint="eastAsia"/>
                  <w:lang w:eastAsia="zh-CN"/>
                </w:rPr>
                <w:t>-</w:t>
              </w:r>
              <w:r w:rsidRPr="00FE4D29">
                <w:t>95.96</w:t>
              </w:r>
            </w:ins>
          </w:p>
        </w:tc>
        <w:tc>
          <w:tcPr>
            <w:tcW w:w="1232" w:type="pct"/>
            <w:gridSpan w:val="2"/>
          </w:tcPr>
          <w:p w14:paraId="42C8A955" w14:textId="77777777" w:rsidR="00190242" w:rsidRPr="00FE4D29" w:rsidRDefault="00190242" w:rsidP="004F634E">
            <w:pPr>
              <w:pStyle w:val="TAC"/>
              <w:keepNext w:val="0"/>
              <w:keepLines w:val="0"/>
              <w:rPr>
                <w:ins w:id="13483" w:author="Ming Li L" w:date="2026-02-24T10:03:00Z" w16du:dateUtc="2026-02-24T09:03:00Z"/>
              </w:rPr>
            </w:pPr>
            <w:ins w:id="13484" w:author="Ming Li L" w:date="2026-02-24T10:03:00Z" w16du:dateUtc="2026-02-24T09:03:00Z">
              <w:r w:rsidRPr="00FE4D29">
                <w:rPr>
                  <w:rFonts w:hint="eastAsia"/>
                  <w:lang w:eastAsia="zh-CN"/>
                </w:rPr>
                <w:t>-</w:t>
              </w:r>
              <w:r w:rsidRPr="00FE4D29">
                <w:t>95.96</w:t>
              </w:r>
            </w:ins>
          </w:p>
        </w:tc>
      </w:tr>
      <w:tr w:rsidR="00190242" w:rsidRPr="00FE4D29" w14:paraId="29BE972D" w14:textId="77777777" w:rsidTr="004F634E">
        <w:trPr>
          <w:cantSplit/>
          <w:jc w:val="center"/>
          <w:ins w:id="13485" w:author="Ming Li L" w:date="2026-02-24T10:03:00Z"/>
        </w:trPr>
        <w:tc>
          <w:tcPr>
            <w:tcW w:w="1466" w:type="pct"/>
            <w:gridSpan w:val="2"/>
          </w:tcPr>
          <w:p w14:paraId="68D06D1F" w14:textId="77777777" w:rsidR="00190242" w:rsidRPr="00FE4D29" w:rsidRDefault="00190242" w:rsidP="004F634E">
            <w:pPr>
              <w:pStyle w:val="TAL"/>
              <w:keepNext w:val="0"/>
              <w:keepLines w:val="0"/>
              <w:rPr>
                <w:ins w:id="13486" w:author="Ming Li L" w:date="2026-02-24T10:03:00Z" w16du:dateUtc="2026-02-24T09:03:00Z"/>
                <w:rFonts w:cs="v4.2.0"/>
              </w:rPr>
            </w:pPr>
            <w:ins w:id="13487" w:author="Ming Li L" w:date="2026-02-24T10:03:00Z" w16du:dateUtc="2026-02-24T09:03:00Z">
              <w:r w:rsidRPr="00FE4D29">
                <w:rPr>
                  <w:rFonts w:cs="v4.2.0"/>
                </w:rPr>
                <w:lastRenderedPageBreak/>
                <w:t>SS-RSRP</w:t>
              </w:r>
              <w:r w:rsidRPr="00FE4D29">
                <w:rPr>
                  <w:vertAlign w:val="superscript"/>
                </w:rPr>
                <w:t xml:space="preserve"> Note 3</w:t>
              </w:r>
            </w:ins>
          </w:p>
        </w:tc>
        <w:tc>
          <w:tcPr>
            <w:tcW w:w="490" w:type="pct"/>
          </w:tcPr>
          <w:p w14:paraId="1EF721FE" w14:textId="77777777" w:rsidR="00190242" w:rsidRPr="00FE4D29" w:rsidRDefault="00190242" w:rsidP="004F634E">
            <w:pPr>
              <w:pStyle w:val="TAC"/>
              <w:keepNext w:val="0"/>
              <w:keepLines w:val="0"/>
              <w:rPr>
                <w:ins w:id="13488" w:author="Ming Li L" w:date="2026-02-24T10:03:00Z" w16du:dateUtc="2026-02-24T09:03:00Z"/>
              </w:rPr>
            </w:pPr>
            <w:ins w:id="13489" w:author="Ming Li L" w:date="2026-02-24T10:03:00Z" w16du:dateUtc="2026-02-24T09:03:00Z">
              <w:r w:rsidRPr="00FE4D29">
                <w:t>dBm/SCS Note 5</w:t>
              </w:r>
            </w:ins>
          </w:p>
        </w:tc>
        <w:tc>
          <w:tcPr>
            <w:tcW w:w="715" w:type="pct"/>
          </w:tcPr>
          <w:p w14:paraId="09DFDE0D" w14:textId="77777777" w:rsidR="00190242" w:rsidRPr="00FE4D29" w:rsidRDefault="00190242" w:rsidP="004F634E">
            <w:pPr>
              <w:pStyle w:val="TAC"/>
              <w:keepNext w:val="0"/>
              <w:keepLines w:val="0"/>
              <w:rPr>
                <w:ins w:id="13490" w:author="Ming Li L" w:date="2026-02-24T10:03:00Z" w16du:dateUtc="2026-02-24T09:03:00Z"/>
              </w:rPr>
            </w:pPr>
            <w:ins w:id="13491" w:author="Ming Li L" w:date="2026-02-24T10:03:00Z" w16du:dateUtc="2026-02-24T09:03:00Z">
              <w:r w:rsidRPr="00FE4D29">
                <w:t>Config 1</w:t>
              </w:r>
            </w:ins>
          </w:p>
        </w:tc>
        <w:tc>
          <w:tcPr>
            <w:tcW w:w="550" w:type="pct"/>
          </w:tcPr>
          <w:p w14:paraId="6C5644DA" w14:textId="77777777" w:rsidR="00190242" w:rsidRPr="00FE4D29" w:rsidRDefault="00190242" w:rsidP="004F634E">
            <w:pPr>
              <w:pStyle w:val="TAC"/>
              <w:keepNext w:val="0"/>
              <w:keepLines w:val="0"/>
              <w:rPr>
                <w:ins w:id="13492" w:author="Ming Li L" w:date="2026-02-24T10:03:00Z" w16du:dateUtc="2026-02-24T09:03:00Z"/>
              </w:rPr>
            </w:pPr>
            <w:ins w:id="13493" w:author="Ming Li L" w:date="2026-02-24T10:03:00Z" w16du:dateUtc="2026-02-24T09:03:00Z">
              <w:r w:rsidRPr="00FE4D29">
                <w:t>-93</w:t>
              </w:r>
            </w:ins>
          </w:p>
        </w:tc>
        <w:tc>
          <w:tcPr>
            <w:tcW w:w="547" w:type="pct"/>
          </w:tcPr>
          <w:p w14:paraId="449C5EE0" w14:textId="77777777" w:rsidR="00190242" w:rsidRPr="00FE4D29" w:rsidRDefault="00190242" w:rsidP="004F634E">
            <w:pPr>
              <w:pStyle w:val="TAC"/>
              <w:keepNext w:val="0"/>
              <w:keepLines w:val="0"/>
              <w:rPr>
                <w:ins w:id="13494" w:author="Ming Li L" w:date="2026-02-24T10:03:00Z" w16du:dateUtc="2026-02-24T09:03:00Z"/>
              </w:rPr>
            </w:pPr>
            <w:ins w:id="13495" w:author="Ming Li L" w:date="2026-02-24T10:03:00Z" w16du:dateUtc="2026-02-24T09:03:00Z">
              <w:r w:rsidRPr="00FE4D29">
                <w:t>-97</w:t>
              </w:r>
            </w:ins>
          </w:p>
        </w:tc>
        <w:tc>
          <w:tcPr>
            <w:tcW w:w="555" w:type="pct"/>
          </w:tcPr>
          <w:p w14:paraId="3DF07EA2" w14:textId="77777777" w:rsidR="00190242" w:rsidRPr="00FE4D29" w:rsidRDefault="00190242" w:rsidP="004F634E">
            <w:pPr>
              <w:pStyle w:val="TAC"/>
              <w:keepNext w:val="0"/>
              <w:keepLines w:val="0"/>
              <w:rPr>
                <w:ins w:id="13496" w:author="Ming Li L" w:date="2026-02-24T10:03:00Z" w16du:dateUtc="2026-02-24T09:03:00Z"/>
              </w:rPr>
            </w:pPr>
            <w:ins w:id="13497" w:author="Ming Li L" w:date="2026-02-24T10:03:00Z" w16du:dateUtc="2026-02-24T09:03:00Z">
              <w:r w:rsidRPr="00FE4D29">
                <w:t>-Infinity</w:t>
              </w:r>
            </w:ins>
          </w:p>
        </w:tc>
        <w:tc>
          <w:tcPr>
            <w:tcW w:w="677" w:type="pct"/>
          </w:tcPr>
          <w:p w14:paraId="4E36DCB9" w14:textId="77777777" w:rsidR="00190242" w:rsidRPr="00FE4D29" w:rsidRDefault="00190242" w:rsidP="004F634E">
            <w:pPr>
              <w:pStyle w:val="TAC"/>
              <w:keepNext w:val="0"/>
              <w:keepLines w:val="0"/>
              <w:rPr>
                <w:ins w:id="13498" w:author="Ming Li L" w:date="2026-02-24T10:03:00Z" w16du:dateUtc="2026-02-24T09:03:00Z"/>
              </w:rPr>
            </w:pPr>
            <w:ins w:id="13499" w:author="Ming Li L" w:date="2026-02-24T10:03:00Z" w16du:dateUtc="2026-02-24T09:03:00Z">
              <w:r w:rsidRPr="00FE4D29">
                <w:t>-98</w:t>
              </w:r>
            </w:ins>
          </w:p>
        </w:tc>
      </w:tr>
      <w:tr w:rsidR="00190242" w:rsidRPr="00FE4D29" w14:paraId="2E0FD5E0" w14:textId="77777777" w:rsidTr="004F634E">
        <w:trPr>
          <w:cantSplit/>
          <w:jc w:val="center"/>
          <w:ins w:id="13500" w:author="Ming Li L" w:date="2026-02-24T10:03:00Z"/>
        </w:trPr>
        <w:tc>
          <w:tcPr>
            <w:tcW w:w="1466" w:type="pct"/>
            <w:gridSpan w:val="2"/>
          </w:tcPr>
          <w:p w14:paraId="0FBA5764" w14:textId="77777777" w:rsidR="00190242" w:rsidRPr="00FE4D29" w:rsidRDefault="000823E5" w:rsidP="004F634E">
            <w:pPr>
              <w:pStyle w:val="TAL"/>
              <w:keepNext w:val="0"/>
              <w:keepLines w:val="0"/>
              <w:rPr>
                <w:ins w:id="13501" w:author="Ming Li L" w:date="2026-02-24T10:03:00Z" w16du:dateUtc="2026-02-24T09:03:00Z"/>
              </w:rPr>
            </w:pPr>
            <w:ins w:id="13502" w:author="Samsung_Dan Liu" w:date="2026-02-12T11:24:00Z">
              <w:r w:rsidRPr="00C85499">
                <w:rPr>
                  <w:noProof/>
                  <w:position w:val="-12"/>
                </w:rPr>
                <w:object w:dxaOrig="620" w:dyaOrig="380" w14:anchorId="6E000F25">
                  <v:shape id="_x0000_i1068" type="#_x0000_t75" alt="" style="width:25.05pt;height:21.3pt;mso-width-percent:0;mso-height-percent:0;mso-width-percent:0;mso-height-percent:0" o:ole="" fillcolor="window">
                    <v:imagedata r:id="rId14" o:title=""/>
                  </v:shape>
                  <o:OLEObject Type="Embed" ProgID="Equation.3" ShapeID="_x0000_i1068" DrawAspect="Content" ObjectID="_1833712451" r:id="rId61"/>
                </w:object>
              </w:r>
            </w:ins>
          </w:p>
        </w:tc>
        <w:tc>
          <w:tcPr>
            <w:tcW w:w="490" w:type="pct"/>
          </w:tcPr>
          <w:p w14:paraId="7AB75A16" w14:textId="77777777" w:rsidR="00190242" w:rsidRPr="00FE4D29" w:rsidRDefault="00190242" w:rsidP="004F634E">
            <w:pPr>
              <w:pStyle w:val="TAC"/>
              <w:keepNext w:val="0"/>
              <w:keepLines w:val="0"/>
              <w:rPr>
                <w:ins w:id="13503" w:author="Ming Li L" w:date="2026-02-24T10:03:00Z" w16du:dateUtc="2026-02-24T09:03:00Z"/>
              </w:rPr>
            </w:pPr>
            <w:ins w:id="13504" w:author="Ming Li L" w:date="2026-02-24T10:03:00Z" w16du:dateUtc="2026-02-24T09:03:00Z">
              <w:r w:rsidRPr="00FE4D29">
                <w:t>dB</w:t>
              </w:r>
            </w:ins>
          </w:p>
        </w:tc>
        <w:tc>
          <w:tcPr>
            <w:tcW w:w="715" w:type="pct"/>
          </w:tcPr>
          <w:p w14:paraId="6707F820" w14:textId="77777777" w:rsidR="00190242" w:rsidRPr="00FE4D29" w:rsidRDefault="00190242" w:rsidP="004F634E">
            <w:pPr>
              <w:pStyle w:val="TAC"/>
              <w:keepNext w:val="0"/>
              <w:keepLines w:val="0"/>
              <w:rPr>
                <w:ins w:id="13505" w:author="Ming Li L" w:date="2026-02-24T10:03:00Z" w16du:dateUtc="2026-02-24T09:03:00Z"/>
              </w:rPr>
            </w:pPr>
            <w:ins w:id="13506" w:author="Ming Li L" w:date="2026-02-24T10:03:00Z" w16du:dateUtc="2026-02-24T09:03:00Z">
              <w:r w:rsidRPr="00FE4D29">
                <w:t>Config 1</w:t>
              </w:r>
            </w:ins>
          </w:p>
        </w:tc>
        <w:tc>
          <w:tcPr>
            <w:tcW w:w="550" w:type="pct"/>
          </w:tcPr>
          <w:p w14:paraId="37C6C050" w14:textId="77777777" w:rsidR="00190242" w:rsidRPr="00FE4D29" w:rsidDel="004B51DC" w:rsidRDefault="00190242" w:rsidP="004F634E">
            <w:pPr>
              <w:pStyle w:val="TAC"/>
              <w:keepNext w:val="0"/>
              <w:keepLines w:val="0"/>
              <w:rPr>
                <w:ins w:id="13507" w:author="Ming Li L" w:date="2026-02-24T10:03:00Z" w16du:dateUtc="2026-02-24T09:03:00Z"/>
                <w:lang w:eastAsia="zh-CN"/>
              </w:rPr>
            </w:pPr>
            <w:ins w:id="13508" w:author="Ming Li L" w:date="2026-02-24T10:03:00Z" w16du:dateUtc="2026-02-24T09:03:00Z">
              <w:r w:rsidRPr="00FE4D29">
                <w:rPr>
                  <w:rFonts w:hint="eastAsia"/>
                  <w:lang w:eastAsia="zh-CN"/>
                </w:rPr>
                <w:t>2</w:t>
              </w:r>
              <w:r w:rsidRPr="00FE4D29">
                <w:rPr>
                  <w:lang w:eastAsia="zh-CN"/>
                </w:rPr>
                <w:t>.96</w:t>
              </w:r>
            </w:ins>
          </w:p>
        </w:tc>
        <w:tc>
          <w:tcPr>
            <w:tcW w:w="547" w:type="pct"/>
          </w:tcPr>
          <w:p w14:paraId="5ECC8AFD" w14:textId="77777777" w:rsidR="00190242" w:rsidRPr="00FE4D29" w:rsidDel="004B51DC" w:rsidRDefault="00190242" w:rsidP="004F634E">
            <w:pPr>
              <w:pStyle w:val="TAC"/>
              <w:keepNext w:val="0"/>
              <w:keepLines w:val="0"/>
              <w:rPr>
                <w:ins w:id="13509" w:author="Ming Li L" w:date="2026-02-24T10:03:00Z" w16du:dateUtc="2026-02-24T09:03:00Z"/>
              </w:rPr>
            </w:pPr>
            <w:ins w:id="13510" w:author="Ming Li L" w:date="2026-02-24T10:03:00Z" w16du:dateUtc="2026-02-24T09:03:00Z">
              <w:r w:rsidRPr="00FE4D29">
                <w:t>-1.04</w:t>
              </w:r>
            </w:ins>
          </w:p>
        </w:tc>
        <w:tc>
          <w:tcPr>
            <w:tcW w:w="555" w:type="pct"/>
          </w:tcPr>
          <w:p w14:paraId="67FCE227" w14:textId="77777777" w:rsidR="00190242" w:rsidRPr="00FE4D29" w:rsidDel="00B36E6D" w:rsidRDefault="00190242" w:rsidP="004F634E">
            <w:pPr>
              <w:pStyle w:val="TAC"/>
              <w:keepNext w:val="0"/>
              <w:keepLines w:val="0"/>
              <w:rPr>
                <w:ins w:id="13511" w:author="Ming Li L" w:date="2026-02-24T10:03:00Z" w16du:dateUtc="2026-02-24T09:03:00Z"/>
              </w:rPr>
            </w:pPr>
            <w:ins w:id="13512" w:author="Ming Li L" w:date="2026-02-24T10:03:00Z" w16du:dateUtc="2026-02-24T09:03:00Z">
              <w:r w:rsidRPr="00FE4D29">
                <w:t>-Infinity</w:t>
              </w:r>
            </w:ins>
          </w:p>
        </w:tc>
        <w:tc>
          <w:tcPr>
            <w:tcW w:w="677" w:type="pct"/>
          </w:tcPr>
          <w:p w14:paraId="6B7CCEA1" w14:textId="77777777" w:rsidR="00190242" w:rsidRPr="00FE4D29" w:rsidDel="004B51DC" w:rsidRDefault="00190242" w:rsidP="004F634E">
            <w:pPr>
              <w:pStyle w:val="TAC"/>
              <w:keepNext w:val="0"/>
              <w:keepLines w:val="0"/>
              <w:rPr>
                <w:ins w:id="13513" w:author="Ming Li L" w:date="2026-02-24T10:03:00Z" w16du:dateUtc="2026-02-24T09:03:00Z"/>
              </w:rPr>
            </w:pPr>
            <w:ins w:id="13514" w:author="Ming Li L" w:date="2026-02-24T10:03:00Z" w16du:dateUtc="2026-02-24T09:03:00Z">
              <w:r w:rsidRPr="00FE4D29">
                <w:t>-2.04</w:t>
              </w:r>
            </w:ins>
          </w:p>
        </w:tc>
      </w:tr>
      <w:tr w:rsidR="00190242" w:rsidRPr="00FE4D29" w14:paraId="2CE1D198" w14:textId="77777777" w:rsidTr="004F634E">
        <w:trPr>
          <w:cantSplit/>
          <w:jc w:val="center"/>
          <w:ins w:id="13515" w:author="Ming Li L" w:date="2026-02-24T10:03:00Z"/>
        </w:trPr>
        <w:tc>
          <w:tcPr>
            <w:tcW w:w="1466" w:type="pct"/>
            <w:gridSpan w:val="2"/>
          </w:tcPr>
          <w:p w14:paraId="308CAEB2" w14:textId="77777777" w:rsidR="00190242" w:rsidRPr="00FE4D29" w:rsidRDefault="000823E5" w:rsidP="004F634E">
            <w:pPr>
              <w:pStyle w:val="TAL"/>
              <w:keepNext w:val="0"/>
              <w:keepLines w:val="0"/>
              <w:rPr>
                <w:ins w:id="13516" w:author="Ming Li L" w:date="2026-02-24T10:03:00Z" w16du:dateUtc="2026-02-24T09:03:00Z"/>
              </w:rPr>
            </w:pPr>
            <w:ins w:id="13517" w:author="Samsung_Dan Liu" w:date="2026-02-12T11:24:00Z">
              <w:r w:rsidRPr="00C85499">
                <w:rPr>
                  <w:noProof/>
                  <w:position w:val="-12"/>
                </w:rPr>
                <w:object w:dxaOrig="800" w:dyaOrig="380" w14:anchorId="6AED97E9">
                  <v:shape id="_x0000_i1069" type="#_x0000_t75" alt="" style="width:46.95pt;height:21.3pt;mso-width-percent:0;mso-height-percent:0;mso-width-percent:0;mso-height-percent:0" o:ole="" fillcolor="window">
                    <v:imagedata r:id="rId23" o:title=""/>
                  </v:shape>
                  <o:OLEObject Type="Embed" ProgID="Equation.3" ShapeID="_x0000_i1069" DrawAspect="Content" ObjectID="_1833712452" r:id="rId62"/>
                </w:object>
              </w:r>
            </w:ins>
          </w:p>
        </w:tc>
        <w:tc>
          <w:tcPr>
            <w:tcW w:w="490" w:type="pct"/>
          </w:tcPr>
          <w:p w14:paraId="20169E9C" w14:textId="77777777" w:rsidR="00190242" w:rsidRPr="00FE4D29" w:rsidRDefault="00190242" w:rsidP="004F634E">
            <w:pPr>
              <w:pStyle w:val="TAC"/>
              <w:keepNext w:val="0"/>
              <w:keepLines w:val="0"/>
              <w:rPr>
                <w:ins w:id="13518" w:author="Ming Li L" w:date="2026-02-24T10:03:00Z" w16du:dateUtc="2026-02-24T09:03:00Z"/>
              </w:rPr>
            </w:pPr>
            <w:ins w:id="13519" w:author="Ming Li L" w:date="2026-02-24T10:03:00Z" w16du:dateUtc="2026-02-24T09:03:00Z">
              <w:r w:rsidRPr="00FE4D29">
                <w:t>dB</w:t>
              </w:r>
            </w:ins>
          </w:p>
        </w:tc>
        <w:tc>
          <w:tcPr>
            <w:tcW w:w="715" w:type="pct"/>
          </w:tcPr>
          <w:p w14:paraId="1ECF8623" w14:textId="77777777" w:rsidR="00190242" w:rsidRPr="00FE4D29" w:rsidRDefault="00190242" w:rsidP="004F634E">
            <w:pPr>
              <w:pStyle w:val="TAC"/>
              <w:keepNext w:val="0"/>
              <w:keepLines w:val="0"/>
              <w:rPr>
                <w:ins w:id="13520" w:author="Ming Li L" w:date="2026-02-24T10:03:00Z" w16du:dateUtc="2026-02-24T09:03:00Z"/>
              </w:rPr>
            </w:pPr>
            <w:ins w:id="13521" w:author="Ming Li L" w:date="2026-02-24T10:03:00Z" w16du:dateUtc="2026-02-24T09:03:00Z">
              <w:r w:rsidRPr="00FE4D29">
                <w:t>Config 1</w:t>
              </w:r>
            </w:ins>
          </w:p>
        </w:tc>
        <w:tc>
          <w:tcPr>
            <w:tcW w:w="550" w:type="pct"/>
          </w:tcPr>
          <w:p w14:paraId="1A59C0C9" w14:textId="77777777" w:rsidR="00190242" w:rsidRPr="00FE4D29" w:rsidDel="004B51DC" w:rsidRDefault="00190242" w:rsidP="004F634E">
            <w:pPr>
              <w:pStyle w:val="TAC"/>
              <w:keepNext w:val="0"/>
              <w:keepLines w:val="0"/>
              <w:rPr>
                <w:ins w:id="13522" w:author="Ming Li L" w:date="2026-02-24T10:03:00Z" w16du:dateUtc="2026-02-24T09:03:00Z"/>
              </w:rPr>
            </w:pPr>
            <w:ins w:id="13523" w:author="Ming Li L" w:date="2026-02-24T10:03:00Z" w16du:dateUtc="2026-02-24T09:03:00Z">
              <w:r w:rsidRPr="00FE4D29">
                <w:rPr>
                  <w:rFonts w:hint="eastAsia"/>
                  <w:lang w:eastAsia="zh-CN"/>
                </w:rPr>
                <w:t>2</w:t>
              </w:r>
              <w:r w:rsidRPr="00FE4D29">
                <w:rPr>
                  <w:lang w:eastAsia="zh-CN"/>
                </w:rPr>
                <w:t>.96</w:t>
              </w:r>
            </w:ins>
          </w:p>
        </w:tc>
        <w:tc>
          <w:tcPr>
            <w:tcW w:w="547" w:type="pct"/>
          </w:tcPr>
          <w:p w14:paraId="0045B138" w14:textId="77777777" w:rsidR="00190242" w:rsidRPr="00FE4D29" w:rsidDel="004B51DC" w:rsidRDefault="00190242" w:rsidP="004F634E">
            <w:pPr>
              <w:pStyle w:val="TAC"/>
              <w:keepNext w:val="0"/>
              <w:keepLines w:val="0"/>
              <w:rPr>
                <w:ins w:id="13524" w:author="Ming Li L" w:date="2026-02-24T10:03:00Z" w16du:dateUtc="2026-02-24T09:03:00Z"/>
              </w:rPr>
            </w:pPr>
            <w:ins w:id="13525" w:author="Ming Li L" w:date="2026-02-24T10:03:00Z" w16du:dateUtc="2026-02-24T09:03:00Z">
              <w:r w:rsidRPr="00FE4D29">
                <w:t>-1.04</w:t>
              </w:r>
            </w:ins>
          </w:p>
        </w:tc>
        <w:tc>
          <w:tcPr>
            <w:tcW w:w="555" w:type="pct"/>
          </w:tcPr>
          <w:p w14:paraId="0CAC6ECA" w14:textId="77777777" w:rsidR="00190242" w:rsidRPr="00FE4D29" w:rsidDel="00B36E6D" w:rsidRDefault="00190242" w:rsidP="004F634E">
            <w:pPr>
              <w:pStyle w:val="TAC"/>
              <w:keepNext w:val="0"/>
              <w:keepLines w:val="0"/>
              <w:rPr>
                <w:ins w:id="13526" w:author="Ming Li L" w:date="2026-02-24T10:03:00Z" w16du:dateUtc="2026-02-24T09:03:00Z"/>
              </w:rPr>
            </w:pPr>
            <w:ins w:id="13527" w:author="Ming Li L" w:date="2026-02-24T10:03:00Z" w16du:dateUtc="2026-02-24T09:03:00Z">
              <w:r w:rsidRPr="00FE4D29">
                <w:t>-Infinity</w:t>
              </w:r>
            </w:ins>
          </w:p>
        </w:tc>
        <w:tc>
          <w:tcPr>
            <w:tcW w:w="677" w:type="pct"/>
          </w:tcPr>
          <w:p w14:paraId="4E22ECC3" w14:textId="77777777" w:rsidR="00190242" w:rsidRPr="00FE4D29" w:rsidDel="004B51DC" w:rsidRDefault="00190242" w:rsidP="004F634E">
            <w:pPr>
              <w:pStyle w:val="TAC"/>
              <w:keepNext w:val="0"/>
              <w:keepLines w:val="0"/>
              <w:rPr>
                <w:ins w:id="13528" w:author="Ming Li L" w:date="2026-02-24T10:03:00Z" w16du:dateUtc="2026-02-24T09:03:00Z"/>
              </w:rPr>
            </w:pPr>
            <w:ins w:id="13529" w:author="Ming Li L" w:date="2026-02-24T10:03:00Z" w16du:dateUtc="2026-02-24T09:03:00Z">
              <w:r w:rsidRPr="00FE4D29">
                <w:t>-2.04</w:t>
              </w:r>
            </w:ins>
          </w:p>
        </w:tc>
      </w:tr>
      <w:tr w:rsidR="00190242" w:rsidRPr="00FE4D29" w14:paraId="41E41466" w14:textId="77777777" w:rsidTr="004F634E">
        <w:trPr>
          <w:cantSplit/>
          <w:jc w:val="center"/>
          <w:ins w:id="13530" w:author="Ming Li L" w:date="2026-02-24T10:03:00Z"/>
        </w:trPr>
        <w:tc>
          <w:tcPr>
            <w:tcW w:w="1466" w:type="pct"/>
            <w:gridSpan w:val="2"/>
          </w:tcPr>
          <w:p w14:paraId="6E3279D3" w14:textId="77777777" w:rsidR="00190242" w:rsidRPr="00FE4D29" w:rsidRDefault="00190242" w:rsidP="004F634E">
            <w:pPr>
              <w:pStyle w:val="TAL"/>
              <w:keepNext w:val="0"/>
              <w:keepLines w:val="0"/>
              <w:rPr>
                <w:ins w:id="13531" w:author="Ming Li L" w:date="2026-02-24T10:03:00Z" w16du:dateUtc="2026-02-24T09:03:00Z"/>
              </w:rPr>
            </w:pPr>
            <w:ins w:id="13532" w:author="Ming Li L" w:date="2026-02-24T10:03:00Z" w16du:dateUtc="2026-02-24T09:03:00Z">
              <w:r w:rsidRPr="00FE4D29">
                <w:t>Io</w:t>
              </w:r>
              <w:r w:rsidRPr="00FE4D29">
                <w:rPr>
                  <w:vertAlign w:val="superscript"/>
                </w:rPr>
                <w:t>Note3</w:t>
              </w:r>
            </w:ins>
          </w:p>
        </w:tc>
        <w:tc>
          <w:tcPr>
            <w:tcW w:w="490" w:type="pct"/>
          </w:tcPr>
          <w:p w14:paraId="21788A0B" w14:textId="77777777" w:rsidR="00190242" w:rsidRPr="00FE4D29" w:rsidRDefault="00190242" w:rsidP="004F634E">
            <w:pPr>
              <w:pStyle w:val="TAC"/>
              <w:keepNext w:val="0"/>
              <w:keepLines w:val="0"/>
              <w:rPr>
                <w:ins w:id="13533" w:author="Ming Li L" w:date="2026-02-24T10:03:00Z" w16du:dateUtc="2026-02-24T09:03:00Z"/>
              </w:rPr>
            </w:pPr>
            <w:ins w:id="13534" w:author="Ming Li L" w:date="2026-02-24T10:03:00Z" w16du:dateUtc="2026-02-24T09:03:00Z">
              <w:r w:rsidRPr="00FE4D29">
                <w:t>dBm/95.04 MHz Note 5</w:t>
              </w:r>
            </w:ins>
          </w:p>
        </w:tc>
        <w:tc>
          <w:tcPr>
            <w:tcW w:w="715" w:type="pct"/>
          </w:tcPr>
          <w:p w14:paraId="28547B2D" w14:textId="77777777" w:rsidR="00190242" w:rsidRPr="00FE4D29" w:rsidRDefault="00190242" w:rsidP="004F634E">
            <w:pPr>
              <w:pStyle w:val="TAC"/>
              <w:keepNext w:val="0"/>
              <w:keepLines w:val="0"/>
              <w:rPr>
                <w:ins w:id="13535" w:author="Ming Li L" w:date="2026-02-24T10:03:00Z" w16du:dateUtc="2026-02-24T09:03:00Z"/>
              </w:rPr>
            </w:pPr>
            <w:ins w:id="13536" w:author="Ming Li L" w:date="2026-02-24T10:03:00Z" w16du:dateUtc="2026-02-24T09:03:00Z">
              <w:r w:rsidRPr="00FE4D29">
                <w:t>Config 1</w:t>
              </w:r>
            </w:ins>
          </w:p>
        </w:tc>
        <w:tc>
          <w:tcPr>
            <w:tcW w:w="550" w:type="pct"/>
          </w:tcPr>
          <w:p w14:paraId="4C062325" w14:textId="77777777" w:rsidR="00190242" w:rsidRPr="00FE4D29" w:rsidRDefault="00190242" w:rsidP="004F634E">
            <w:pPr>
              <w:pStyle w:val="TAC"/>
              <w:keepNext w:val="0"/>
              <w:keepLines w:val="0"/>
              <w:rPr>
                <w:ins w:id="13537" w:author="Ming Li L" w:date="2026-02-24T10:03:00Z" w16du:dateUtc="2026-02-24T09:03:00Z"/>
                <w:lang w:eastAsia="zh-CN"/>
              </w:rPr>
            </w:pPr>
            <w:ins w:id="13538" w:author="Ming Li L" w:date="2026-02-24T10:03:00Z" w16du:dateUtc="2026-02-24T09:03:00Z">
              <w:r w:rsidRPr="00FE4D29">
                <w:t>-62.</w:t>
              </w:r>
              <w:r w:rsidRPr="00FE4D29">
                <w:rPr>
                  <w:lang w:eastAsia="zh-CN"/>
                </w:rPr>
                <w:t>21</w:t>
              </w:r>
            </w:ins>
          </w:p>
        </w:tc>
        <w:tc>
          <w:tcPr>
            <w:tcW w:w="547" w:type="pct"/>
          </w:tcPr>
          <w:p w14:paraId="227F2C51" w14:textId="77777777" w:rsidR="00190242" w:rsidRPr="00FE4D29" w:rsidRDefault="00190242" w:rsidP="004F634E">
            <w:pPr>
              <w:pStyle w:val="TAC"/>
              <w:keepNext w:val="0"/>
              <w:keepLines w:val="0"/>
              <w:rPr>
                <w:ins w:id="13539" w:author="Ming Li L" w:date="2026-02-24T10:03:00Z" w16du:dateUtc="2026-02-24T09:03:00Z"/>
                <w:lang w:eastAsia="zh-CN"/>
              </w:rPr>
            </w:pPr>
            <w:ins w:id="13540" w:author="Ming Li L" w:date="2026-02-24T10:03:00Z" w16du:dateUtc="2026-02-24T09:03:00Z">
              <w:r w:rsidRPr="00FE4D29">
                <w:t>-64.</w:t>
              </w:r>
              <w:r w:rsidRPr="00FE4D29">
                <w:rPr>
                  <w:lang w:eastAsia="zh-CN"/>
                </w:rPr>
                <w:t>41</w:t>
              </w:r>
            </w:ins>
          </w:p>
        </w:tc>
        <w:tc>
          <w:tcPr>
            <w:tcW w:w="555" w:type="pct"/>
          </w:tcPr>
          <w:p w14:paraId="03D3EC28" w14:textId="77777777" w:rsidR="00190242" w:rsidRPr="00FE4D29" w:rsidRDefault="00190242" w:rsidP="004F634E">
            <w:pPr>
              <w:pStyle w:val="TAC"/>
              <w:keepNext w:val="0"/>
              <w:keepLines w:val="0"/>
              <w:rPr>
                <w:ins w:id="13541" w:author="Ming Li L" w:date="2026-02-24T10:03:00Z" w16du:dateUtc="2026-02-24T09:03:00Z"/>
                <w:lang w:eastAsia="zh-CN"/>
              </w:rPr>
            </w:pPr>
            <w:ins w:id="13542" w:author="Ming Li L" w:date="2026-02-24T10:03:00Z" w16du:dateUtc="2026-02-24T09:03:00Z">
              <w:r w:rsidRPr="00FE4D29">
                <w:rPr>
                  <w:rFonts w:hint="eastAsia"/>
                  <w:lang w:eastAsia="zh-CN"/>
                </w:rPr>
                <w:t>-</w:t>
              </w:r>
              <w:r w:rsidRPr="00FE4D29">
                <w:rPr>
                  <w:lang w:eastAsia="zh-CN"/>
                </w:rPr>
                <w:t>66.97</w:t>
              </w:r>
            </w:ins>
          </w:p>
        </w:tc>
        <w:tc>
          <w:tcPr>
            <w:tcW w:w="677" w:type="pct"/>
          </w:tcPr>
          <w:p w14:paraId="74176E01" w14:textId="77777777" w:rsidR="00190242" w:rsidRPr="00FE4D29" w:rsidRDefault="00190242" w:rsidP="004F634E">
            <w:pPr>
              <w:pStyle w:val="TAC"/>
              <w:keepNext w:val="0"/>
              <w:keepLines w:val="0"/>
              <w:rPr>
                <w:ins w:id="13543" w:author="Ming Li L" w:date="2026-02-24T10:03:00Z" w16du:dateUtc="2026-02-24T09:03:00Z"/>
                <w:lang w:eastAsia="zh-CN"/>
              </w:rPr>
            </w:pPr>
            <w:ins w:id="13544" w:author="Ming Li L" w:date="2026-02-24T10:03:00Z" w16du:dateUtc="2026-02-24T09:03:00Z">
              <w:r w:rsidRPr="00FE4D29">
                <w:t>-64.86</w:t>
              </w:r>
            </w:ins>
          </w:p>
        </w:tc>
      </w:tr>
      <w:tr w:rsidR="00190242" w:rsidRPr="00FE4D29" w14:paraId="6DCED191" w14:textId="77777777" w:rsidTr="004F634E">
        <w:trPr>
          <w:cantSplit/>
          <w:jc w:val="center"/>
          <w:ins w:id="13545" w:author="Ming Li L" w:date="2026-02-24T10:03:00Z"/>
        </w:trPr>
        <w:tc>
          <w:tcPr>
            <w:tcW w:w="1466" w:type="pct"/>
            <w:gridSpan w:val="2"/>
          </w:tcPr>
          <w:p w14:paraId="65EF6671" w14:textId="77777777" w:rsidR="00190242" w:rsidRPr="00FE4D29" w:rsidRDefault="00190242" w:rsidP="004F634E">
            <w:pPr>
              <w:pStyle w:val="TAL"/>
              <w:keepNext w:val="0"/>
              <w:keepLines w:val="0"/>
              <w:rPr>
                <w:ins w:id="13546" w:author="Ming Li L" w:date="2026-02-24T10:03:00Z" w16du:dateUtc="2026-02-24T09:03:00Z"/>
              </w:rPr>
            </w:pPr>
            <w:ins w:id="13547" w:author="Ming Li L" w:date="2026-02-24T10:03:00Z" w16du:dateUtc="2026-02-24T09:03:00Z">
              <w:r w:rsidRPr="00FE4D29">
                <w:t xml:space="preserve">Propagation Condition </w:t>
              </w:r>
            </w:ins>
          </w:p>
        </w:tc>
        <w:tc>
          <w:tcPr>
            <w:tcW w:w="490" w:type="pct"/>
          </w:tcPr>
          <w:p w14:paraId="2C39F1A4" w14:textId="77777777" w:rsidR="00190242" w:rsidRPr="00FE4D29" w:rsidRDefault="00190242" w:rsidP="004F634E">
            <w:pPr>
              <w:pStyle w:val="TAC"/>
              <w:keepNext w:val="0"/>
              <w:keepLines w:val="0"/>
              <w:rPr>
                <w:ins w:id="13548" w:author="Ming Li L" w:date="2026-02-24T10:03:00Z" w16du:dateUtc="2026-02-24T09:03:00Z"/>
              </w:rPr>
            </w:pPr>
          </w:p>
        </w:tc>
        <w:tc>
          <w:tcPr>
            <w:tcW w:w="715" w:type="pct"/>
          </w:tcPr>
          <w:p w14:paraId="45F7EC55" w14:textId="77777777" w:rsidR="00190242" w:rsidRPr="00FE4D29" w:rsidRDefault="00190242" w:rsidP="004F634E">
            <w:pPr>
              <w:pStyle w:val="TAC"/>
              <w:keepNext w:val="0"/>
              <w:keepLines w:val="0"/>
              <w:rPr>
                <w:ins w:id="13549" w:author="Ming Li L" w:date="2026-02-24T10:03:00Z" w16du:dateUtc="2026-02-24T09:03:00Z"/>
                <w:rFonts w:cs="v4.2.0"/>
              </w:rPr>
            </w:pPr>
            <w:ins w:id="13550" w:author="Ming Li L" w:date="2026-02-24T10:03:00Z" w16du:dateUtc="2026-02-24T09:03:00Z">
              <w:r w:rsidRPr="00FE4D29">
                <w:t>Config 1</w:t>
              </w:r>
            </w:ins>
          </w:p>
        </w:tc>
        <w:tc>
          <w:tcPr>
            <w:tcW w:w="1097" w:type="pct"/>
            <w:gridSpan w:val="2"/>
          </w:tcPr>
          <w:p w14:paraId="533244DB" w14:textId="77777777" w:rsidR="00190242" w:rsidRPr="00FE4D29" w:rsidRDefault="00190242" w:rsidP="004F634E">
            <w:pPr>
              <w:pStyle w:val="TAC"/>
              <w:keepNext w:val="0"/>
              <w:keepLines w:val="0"/>
              <w:rPr>
                <w:ins w:id="13551" w:author="Ming Li L" w:date="2026-02-24T10:03:00Z" w16du:dateUtc="2026-02-24T09:03:00Z"/>
              </w:rPr>
            </w:pPr>
            <w:ins w:id="13552" w:author="Ming Li L" w:date="2026-02-24T10:03:00Z" w16du:dateUtc="2026-02-24T09:03:00Z">
              <w:r w:rsidRPr="00FE4D29">
                <w:rPr>
                  <w:rFonts w:cs="v4.2.0"/>
                </w:rPr>
                <w:t>AWGN</w:t>
              </w:r>
            </w:ins>
          </w:p>
        </w:tc>
        <w:tc>
          <w:tcPr>
            <w:tcW w:w="1232" w:type="pct"/>
            <w:gridSpan w:val="2"/>
          </w:tcPr>
          <w:p w14:paraId="4A886671" w14:textId="77777777" w:rsidR="00190242" w:rsidRPr="00FE4D29" w:rsidRDefault="00190242" w:rsidP="004F634E">
            <w:pPr>
              <w:pStyle w:val="TAC"/>
              <w:keepNext w:val="0"/>
              <w:keepLines w:val="0"/>
              <w:rPr>
                <w:ins w:id="13553" w:author="Ming Li L" w:date="2026-02-24T10:03:00Z" w16du:dateUtc="2026-02-24T09:03:00Z"/>
              </w:rPr>
            </w:pPr>
            <w:ins w:id="13554" w:author="Ming Li L" w:date="2026-02-24T10:03:00Z" w16du:dateUtc="2026-02-24T09:03:00Z">
              <w:r w:rsidRPr="00FE4D29">
                <w:t>AWGN</w:t>
              </w:r>
            </w:ins>
          </w:p>
        </w:tc>
      </w:tr>
      <w:tr w:rsidR="00190242" w:rsidRPr="00FE4D29" w14:paraId="10519E88" w14:textId="77777777" w:rsidTr="004F634E">
        <w:trPr>
          <w:cantSplit/>
          <w:jc w:val="center"/>
          <w:ins w:id="13555" w:author="Ming Li L" w:date="2026-02-24T10:03:00Z"/>
        </w:trPr>
        <w:tc>
          <w:tcPr>
            <w:tcW w:w="5000" w:type="pct"/>
            <w:gridSpan w:val="8"/>
          </w:tcPr>
          <w:p w14:paraId="324AA3AF" w14:textId="77777777" w:rsidR="00190242" w:rsidRPr="00FE4D29" w:rsidRDefault="00190242" w:rsidP="004F634E">
            <w:pPr>
              <w:pStyle w:val="TAN"/>
              <w:keepNext w:val="0"/>
              <w:keepLines w:val="0"/>
              <w:rPr>
                <w:ins w:id="13556" w:author="Ming Li L" w:date="2026-02-24T10:03:00Z" w16du:dateUtc="2026-02-24T09:03:00Z"/>
              </w:rPr>
            </w:pPr>
            <w:ins w:id="13557" w:author="Ming Li L" w:date="2026-02-24T10:03:00Z" w16du:dateUtc="2026-02-24T09:03:00Z">
              <w:r w:rsidRPr="00FE4D29">
                <w:t>NOTE 1:</w:t>
              </w:r>
              <w:r w:rsidRPr="00FE4D29">
                <w:tab/>
                <w:t>OCNG shall be used such that both cells are fully allocated and a constant total transmitted power spectral density is achieved for all OFDM symbols.</w:t>
              </w:r>
            </w:ins>
          </w:p>
          <w:p w14:paraId="74763BB9" w14:textId="77777777" w:rsidR="00190242" w:rsidRPr="00FE4D29" w:rsidRDefault="00190242" w:rsidP="004F634E">
            <w:pPr>
              <w:pStyle w:val="TAN"/>
              <w:keepNext w:val="0"/>
              <w:keepLines w:val="0"/>
              <w:rPr>
                <w:ins w:id="13558" w:author="Ming Li L" w:date="2026-02-24T10:03:00Z" w16du:dateUtc="2026-02-24T09:03:00Z"/>
              </w:rPr>
            </w:pPr>
            <w:ins w:id="13559" w:author="Ming Li L" w:date="2026-02-24T10:03:00Z" w16du:dateUtc="2026-02-24T09:03:00Z">
              <w:r w:rsidRPr="00FE4D29">
                <w:t>NOTE 2:</w:t>
              </w:r>
              <w:r w:rsidRPr="00FE4D29">
                <w:tab/>
                <w:t xml:space="preserve">Interference from other cells and noise sources not specified in the test is assumed to be constant over subcarriers and time and shall be modelled as AWGN of appropriate power for </w:t>
              </w:r>
            </w:ins>
            <w:ins w:id="13560" w:author="Samsung_Dan Liu" w:date="2026-02-12T11:24:00Z">
              <w:r w:rsidR="000823E5" w:rsidRPr="00B414AE">
                <w:rPr>
                  <w:rFonts w:eastAsia="Calibri" w:cs="v4.2.0"/>
                  <w:noProof/>
                  <w:position w:val="-12"/>
                  <w:szCs w:val="22"/>
                </w:rPr>
                <w:object w:dxaOrig="405" w:dyaOrig="345" w14:anchorId="0C935619">
                  <v:shape id="_x0000_i1070" type="#_x0000_t75" alt="" style="width:21.3pt;height:21.3pt;mso-width-percent:0;mso-height-percent:0;mso-width-percent:0;mso-height-percent:0" o:ole="" fillcolor="window">
                    <v:imagedata r:id="rId19" o:title=""/>
                  </v:shape>
                  <o:OLEObject Type="Embed" ProgID="Equation.3" ShapeID="_x0000_i1070" DrawAspect="Content" ObjectID="_1833712453" r:id="rId63"/>
                </w:object>
              </w:r>
            </w:ins>
            <w:ins w:id="13561" w:author="Ming Li L" w:date="2026-02-24T10:03:00Z" w16du:dateUtc="2026-02-24T09:03:00Z">
              <w:r w:rsidRPr="00FE4D29">
                <w:t xml:space="preserve"> to be fulfilled.</w:t>
              </w:r>
            </w:ins>
          </w:p>
          <w:p w14:paraId="76DE2F86" w14:textId="77777777" w:rsidR="00190242" w:rsidRPr="00FE4D29" w:rsidRDefault="00190242" w:rsidP="004F634E">
            <w:pPr>
              <w:pStyle w:val="TAN"/>
              <w:keepNext w:val="0"/>
              <w:keepLines w:val="0"/>
              <w:rPr>
                <w:ins w:id="13562" w:author="Ming Li L" w:date="2026-02-24T10:03:00Z" w16du:dateUtc="2026-02-24T09:03:00Z"/>
              </w:rPr>
            </w:pPr>
            <w:ins w:id="13563" w:author="Ming Li L" w:date="2026-02-24T10:03:00Z" w16du:dateUtc="2026-02-24T09:03:00Z">
              <w:r w:rsidRPr="00FE4D29">
                <w:t>NOTE 3:</w:t>
              </w:r>
              <w:r w:rsidRPr="00FE4D29">
                <w:tab/>
                <w:t>SSB_RP and Io levels have been derived from other parameters for information purposes. They are not settable parameters themselves.</w:t>
              </w:r>
            </w:ins>
          </w:p>
          <w:p w14:paraId="44D22988" w14:textId="77777777" w:rsidR="00190242" w:rsidRPr="00FE4D29" w:rsidRDefault="00190242" w:rsidP="004F634E">
            <w:pPr>
              <w:pStyle w:val="TAN"/>
              <w:keepNext w:val="0"/>
              <w:keepLines w:val="0"/>
              <w:rPr>
                <w:ins w:id="13564" w:author="Ming Li L" w:date="2026-02-24T10:03:00Z" w16du:dateUtc="2026-02-24T09:03:00Z"/>
              </w:rPr>
            </w:pPr>
            <w:ins w:id="13565" w:author="Ming Li L" w:date="2026-02-24T10:03:00Z" w16du:dateUtc="2026-02-24T09:03:00Z">
              <w:r w:rsidRPr="00FE4D29">
                <w:t>NOTE 4:</w:t>
              </w:r>
              <w:r w:rsidRPr="00FE4D29">
                <w:tab/>
                <w:t>Void</w:t>
              </w:r>
            </w:ins>
          </w:p>
          <w:p w14:paraId="4D901801" w14:textId="77777777" w:rsidR="00190242" w:rsidRPr="00FE4D29" w:rsidRDefault="00190242" w:rsidP="004F634E">
            <w:pPr>
              <w:pStyle w:val="TAN"/>
              <w:keepNext w:val="0"/>
              <w:keepLines w:val="0"/>
              <w:rPr>
                <w:ins w:id="13566" w:author="Ming Li L" w:date="2026-02-24T10:03:00Z" w16du:dateUtc="2026-02-24T09:03:00Z"/>
              </w:rPr>
            </w:pPr>
            <w:ins w:id="13567" w:author="Ming Li L" w:date="2026-02-24T10:03:00Z" w16du:dateUtc="2026-02-24T09:03:00Z">
              <w:r w:rsidRPr="00FE4D29">
                <w:t>NOTE 5:</w:t>
              </w:r>
              <w:r w:rsidRPr="00FE4D29">
                <w:tab/>
                <w:t>Equivalent power received by an antenna with 0 dBi gain at the centre of the quiet zone</w:t>
              </w:r>
            </w:ins>
          </w:p>
          <w:p w14:paraId="2BF5B0C9" w14:textId="77777777" w:rsidR="00190242" w:rsidRPr="00FE4D29" w:rsidRDefault="00190242" w:rsidP="004F634E">
            <w:pPr>
              <w:pStyle w:val="TAN"/>
              <w:keepNext w:val="0"/>
              <w:keepLines w:val="0"/>
              <w:rPr>
                <w:ins w:id="13568" w:author="Ming Li L" w:date="2026-02-24T10:03:00Z" w16du:dateUtc="2026-02-24T09:03:00Z"/>
                <w:rFonts w:cs="Arial"/>
              </w:rPr>
            </w:pPr>
            <w:ins w:id="13569" w:author="Ming Li L" w:date="2026-02-24T10:03:00Z" w16du:dateUtc="2026-02-24T09:03:00Z">
              <w:r w:rsidRPr="00FE4D29">
                <w:t>NOTE 6:</w:t>
              </w:r>
              <w:r w:rsidRPr="00FE4D29">
                <w:tab/>
                <w:t>As observed with 0 dBi gain antenna at the centre of the quiet zone</w:t>
              </w:r>
            </w:ins>
          </w:p>
          <w:p w14:paraId="0B8BE15F" w14:textId="77777777" w:rsidR="00190242" w:rsidRPr="00FE4D29" w:rsidRDefault="00190242" w:rsidP="004F634E">
            <w:pPr>
              <w:pStyle w:val="TAN"/>
              <w:keepNext w:val="0"/>
              <w:keepLines w:val="0"/>
              <w:rPr>
                <w:ins w:id="13570" w:author="Ming Li L" w:date="2026-02-24T10:03:00Z" w16du:dateUtc="2026-02-24T09:03:00Z"/>
                <w:sz w:val="14"/>
              </w:rPr>
            </w:pPr>
            <w:ins w:id="13571" w:author="Ming Li L" w:date="2026-02-24T10:03:00Z" w16du:dateUtc="2026-02-24T09:03:00Z">
              <w:r w:rsidRPr="00FE4D29">
                <w:rPr>
                  <w:rFonts w:cs="Arial"/>
                </w:rPr>
                <w:t>NOTE 7:</w:t>
              </w:r>
              <w:r w:rsidRPr="00FE4D29">
                <w:rPr>
                  <w:rFonts w:cs="Arial"/>
                </w:rPr>
                <w:tab/>
                <w:t>Information about types of UE beam is given in clause B.2.1.3, and does not limit UE implementation or test system implementation</w:t>
              </w:r>
            </w:ins>
          </w:p>
        </w:tc>
      </w:tr>
    </w:tbl>
    <w:p w14:paraId="263B708B" w14:textId="77777777" w:rsidR="00190242" w:rsidRPr="00FE4D29" w:rsidRDefault="00190242" w:rsidP="00190242">
      <w:pPr>
        <w:rPr>
          <w:ins w:id="13572" w:author="Ming Li L" w:date="2026-02-24T10:03:00Z" w16du:dateUtc="2026-02-24T09:03:00Z"/>
        </w:rPr>
      </w:pPr>
    </w:p>
    <w:p w14:paraId="5159539F" w14:textId="77777777" w:rsidR="00190242" w:rsidRPr="00FE4D29" w:rsidRDefault="00190242" w:rsidP="00190242">
      <w:pPr>
        <w:pStyle w:val="Heading5"/>
        <w:keepNext w:val="0"/>
        <w:keepLines w:val="0"/>
        <w:rPr>
          <w:ins w:id="13573" w:author="Ming Li L" w:date="2026-02-24T10:03:00Z" w16du:dateUtc="2026-02-24T09:03:00Z"/>
        </w:rPr>
      </w:pPr>
      <w:ins w:id="13574" w:author="Ming Li L" w:date="2026-02-24T10:03:00Z" w16du:dateUtc="2026-02-24T09:03:00Z">
        <w:r w:rsidRPr="00FE4D29">
          <w:t>A.7.6.2.X1.2</w:t>
        </w:r>
        <w:r w:rsidRPr="00FE4D29">
          <w:tab/>
          <w:t>Test Requirements</w:t>
        </w:r>
      </w:ins>
    </w:p>
    <w:p w14:paraId="6AE9CD68" w14:textId="77777777" w:rsidR="00190242" w:rsidRPr="00FE4D29" w:rsidRDefault="00190242" w:rsidP="00190242">
      <w:pPr>
        <w:rPr>
          <w:ins w:id="13575" w:author="Ming Li L" w:date="2026-02-24T10:03:00Z" w16du:dateUtc="2026-02-24T09:03:00Z"/>
          <w:rFonts w:cs="v4.2.0"/>
        </w:rPr>
      </w:pPr>
      <w:ins w:id="13576" w:author="Ming Li L" w:date="2026-02-24T10:03:00Z" w16du:dateUtc="2026-02-24T09:03:00Z">
        <w:r w:rsidRPr="00FE4D29">
          <w:rPr>
            <w:rFonts w:cs="v4.2.0"/>
          </w:rPr>
          <w:t>In test 1 the UE shall send one Event A3 triggered measurement report, with a measurement reporting delay less than X1 ms from the beginning of time period T2, where X1 is</w:t>
        </w:r>
      </w:ins>
    </w:p>
    <w:p w14:paraId="2679F609" w14:textId="77777777" w:rsidR="00190242" w:rsidRPr="00FE4D29" w:rsidRDefault="00190242" w:rsidP="00190242">
      <w:pPr>
        <w:pStyle w:val="B10"/>
        <w:rPr>
          <w:ins w:id="13577" w:author="Ming Li L" w:date="2026-02-24T10:03:00Z" w16du:dateUtc="2026-02-24T09:03:00Z"/>
        </w:rPr>
      </w:pPr>
      <w:ins w:id="13578" w:author="Ming Li L" w:date="2026-02-24T10:03:00Z" w16du:dateUtc="2026-02-24T09:03:00Z">
        <w:r w:rsidRPr="00FE4D29">
          <w:t>1802 for UE supporting</w:t>
        </w:r>
        <w:r w:rsidRPr="00FE4D29">
          <w:rPr>
            <w:rFonts w:cs="v4.2.0"/>
            <w:i/>
            <w:iCs/>
            <w:lang w:val="en-US" w:eastAsia="zh-CN"/>
          </w:rPr>
          <w:t xml:space="preserve"> fastRx-BSF-MeasDelayReduction-r19</w:t>
        </w:r>
        <w:r w:rsidRPr="00FE4D29">
          <w:t xml:space="preserve">, the values of which are 2. </w:t>
        </w:r>
      </w:ins>
    </w:p>
    <w:p w14:paraId="2FE07649" w14:textId="77777777" w:rsidR="00190242" w:rsidRPr="00FE4D29" w:rsidRDefault="00190242" w:rsidP="00190242">
      <w:pPr>
        <w:pStyle w:val="B10"/>
        <w:rPr>
          <w:ins w:id="13579" w:author="Ming Li L" w:date="2026-02-24T10:03:00Z" w16du:dateUtc="2026-02-24T09:03:00Z"/>
        </w:rPr>
      </w:pPr>
      <w:ins w:id="13580" w:author="Ming Li L" w:date="2026-02-24T10:03:00Z" w16du:dateUtc="2026-02-24T09:03:00Z">
        <w:r w:rsidRPr="00FE4D29">
          <w:t xml:space="preserve">3122 for UE supporting </w:t>
        </w:r>
        <w:r w:rsidRPr="00FE4D29">
          <w:rPr>
            <w:rFonts w:cs="v4.2.0"/>
            <w:i/>
            <w:iCs/>
            <w:lang w:val="en-US" w:eastAsia="zh-CN"/>
          </w:rPr>
          <w:t>fastRx-BSF-MeasDelayReduction-r19</w:t>
        </w:r>
        <w:r w:rsidRPr="00FE4D29">
          <w:t xml:space="preserve">, the values of which are 4. </w:t>
        </w:r>
      </w:ins>
    </w:p>
    <w:p w14:paraId="51269F24" w14:textId="77777777" w:rsidR="00190242" w:rsidRPr="00FE4D29" w:rsidRDefault="00190242" w:rsidP="00190242">
      <w:pPr>
        <w:pStyle w:val="B10"/>
        <w:rPr>
          <w:ins w:id="13581" w:author="Ming Li L" w:date="2026-02-24T10:03:00Z" w16du:dateUtc="2026-02-24T09:03:00Z"/>
        </w:rPr>
      </w:pPr>
      <w:ins w:id="13582" w:author="Ming Li L" w:date="2026-02-24T10:03:00Z" w16du:dateUtc="2026-02-24T09:03:00Z">
        <w:r w:rsidRPr="00FE4D29">
          <w:t>4682 for UE supporting</w:t>
        </w:r>
        <w:r w:rsidRPr="00FE4D29">
          <w:rPr>
            <w:rFonts w:cs="v4.2.0"/>
            <w:i/>
            <w:iCs/>
            <w:lang w:val="en-US" w:eastAsia="zh-CN"/>
          </w:rPr>
          <w:t xml:space="preserve"> fastRx-BSF-MeasDelayReduction-r19</w:t>
        </w:r>
        <w:r w:rsidRPr="00FE4D29">
          <w:t xml:space="preserve">, the values of which are 6. </w:t>
        </w:r>
      </w:ins>
    </w:p>
    <w:p w14:paraId="0449C890" w14:textId="77777777" w:rsidR="00190242" w:rsidRPr="00FE4D29" w:rsidRDefault="00190242" w:rsidP="00190242">
      <w:pPr>
        <w:rPr>
          <w:ins w:id="13583" w:author="Ming Li L" w:date="2026-02-24T10:03:00Z" w16du:dateUtc="2026-02-24T09:03:00Z"/>
        </w:rPr>
      </w:pPr>
      <w:ins w:id="13584" w:author="Ming Li L" w:date="2026-02-24T10:03:00Z" w16du:dateUtc="2026-02-24T09:03:00Z">
        <w:r w:rsidRPr="00FE4D29">
          <w:t>In test 2 the UE shall send one Event A3 triggered measurement report, with a measurement reporting delay less than X2 ms from the beginning of time period T2, where X2 is</w:t>
        </w:r>
      </w:ins>
    </w:p>
    <w:p w14:paraId="1D9FDC76" w14:textId="77777777" w:rsidR="00190242" w:rsidRPr="00FE4D29" w:rsidRDefault="00190242" w:rsidP="00190242">
      <w:pPr>
        <w:pStyle w:val="B10"/>
        <w:rPr>
          <w:ins w:id="13585" w:author="Ming Li L" w:date="2026-02-24T10:03:00Z" w16du:dateUtc="2026-02-24T09:03:00Z"/>
        </w:rPr>
      </w:pPr>
      <w:ins w:id="13586" w:author="Ming Li L" w:date="2026-02-24T10:03:00Z" w16du:dateUtc="2026-02-24T09:03:00Z">
        <w:r w:rsidRPr="00FE4D29">
          <w:t>16642 for UE supporting</w:t>
        </w:r>
        <w:r w:rsidRPr="00FE4D29">
          <w:rPr>
            <w:rFonts w:cs="v4.2.0"/>
            <w:i/>
            <w:iCs/>
            <w:lang w:val="en-US" w:eastAsia="zh-CN"/>
          </w:rPr>
          <w:t>fastRx-BSF-MeasDelayReduction-r19</w:t>
        </w:r>
        <w:r w:rsidRPr="00FE4D29">
          <w:t xml:space="preserve">, the values of which are 2. </w:t>
        </w:r>
      </w:ins>
    </w:p>
    <w:p w14:paraId="18D94B6C" w14:textId="77777777" w:rsidR="00190242" w:rsidRPr="00FE4D29" w:rsidRDefault="00190242" w:rsidP="00190242">
      <w:pPr>
        <w:pStyle w:val="B10"/>
        <w:rPr>
          <w:ins w:id="13587" w:author="Ming Li L" w:date="2026-02-24T10:03:00Z" w16du:dateUtc="2026-02-24T09:03:00Z"/>
        </w:rPr>
      </w:pPr>
      <w:ins w:id="13588" w:author="Ming Li L" w:date="2026-02-24T10:03:00Z" w16du:dateUtc="2026-02-24T09:03:00Z">
        <w:r w:rsidRPr="00FE4D29">
          <w:t>33282 for UE supporting</w:t>
        </w:r>
        <w:r w:rsidRPr="00FE4D29">
          <w:rPr>
            <w:rFonts w:cs="v4.2.0"/>
            <w:i/>
            <w:iCs/>
            <w:lang w:val="en-US" w:eastAsia="zh-CN"/>
          </w:rPr>
          <w:t>fastRx-BSF-MeasDelayReduction-r19</w:t>
        </w:r>
        <w:r w:rsidRPr="00FE4D29">
          <w:t xml:space="preserve">, the values of which are 4. </w:t>
        </w:r>
      </w:ins>
    </w:p>
    <w:p w14:paraId="632F3CAF" w14:textId="77777777" w:rsidR="00190242" w:rsidRPr="00FE4D29" w:rsidRDefault="00190242" w:rsidP="00190242">
      <w:pPr>
        <w:pStyle w:val="B10"/>
        <w:rPr>
          <w:ins w:id="13589" w:author="Ming Li L" w:date="2026-02-24T10:03:00Z" w16du:dateUtc="2026-02-24T09:03:00Z"/>
        </w:rPr>
      </w:pPr>
      <w:ins w:id="13590" w:author="Ming Li L" w:date="2026-02-24T10:03:00Z" w16du:dateUtc="2026-02-24T09:03:00Z">
        <w:r w:rsidRPr="00FE4D29">
          <w:t>49922 for UE supporting</w:t>
        </w:r>
        <w:r w:rsidRPr="00FE4D29">
          <w:rPr>
            <w:rFonts w:cs="v4.2.0"/>
            <w:i/>
            <w:iCs/>
            <w:lang w:val="en-US" w:eastAsia="zh-CN"/>
          </w:rPr>
          <w:t xml:space="preserve"> fastRx-BSF-MeasDelayReduction-r19</w:t>
        </w:r>
        <w:r w:rsidRPr="00FE4D29">
          <w:t xml:space="preserve">, the values of which are 6. </w:t>
        </w:r>
      </w:ins>
    </w:p>
    <w:p w14:paraId="2637E63C" w14:textId="77777777" w:rsidR="00190242" w:rsidRPr="00FE4D29" w:rsidRDefault="00190242" w:rsidP="00190242">
      <w:pPr>
        <w:rPr>
          <w:ins w:id="13591" w:author="Ming Li L" w:date="2026-02-24T10:03:00Z" w16du:dateUtc="2026-02-24T09:03:00Z"/>
        </w:rPr>
      </w:pPr>
      <w:ins w:id="13592" w:author="Ming Li L" w:date="2026-02-24T10:03:00Z" w16du:dateUtc="2026-02-24T09:03:00Z">
        <w:r w:rsidRPr="00FE4D29">
          <w:t>In test 1 and 2 UE is required to report SSB time index. The UE shall not send event triggered measurement reports, as long as the reporting criteria are not fulfilled. The rate of correct events observed during repeated tests shall be at least 90 %.</w:t>
        </w:r>
      </w:ins>
    </w:p>
    <w:p w14:paraId="49884B69" w14:textId="77777777" w:rsidR="00190242" w:rsidRPr="00FE4D29" w:rsidRDefault="00190242" w:rsidP="00190242">
      <w:pPr>
        <w:pStyle w:val="NO"/>
        <w:keepLines w:val="0"/>
        <w:overflowPunct w:val="0"/>
        <w:autoSpaceDE w:val="0"/>
        <w:autoSpaceDN w:val="0"/>
        <w:adjustRightInd w:val="0"/>
        <w:textAlignment w:val="baseline"/>
        <w:rPr>
          <w:ins w:id="13593" w:author="Ming Li L" w:date="2026-02-24T10:03:00Z" w16du:dateUtc="2026-02-24T09:03:00Z"/>
          <w:rFonts w:eastAsia="Times New Roman"/>
        </w:rPr>
      </w:pPr>
      <w:ins w:id="13594" w:author="Ming Li L" w:date="2026-02-24T10:03:00Z" w16du:dateUtc="2026-02-24T09:03:00Z">
        <w:r w:rsidRPr="00FE4D29">
          <w:rPr>
            <w:rFonts w:eastAsia="Times New Roman"/>
          </w:rPr>
          <w:t>NOTE:</w:t>
        </w:r>
        <w:r w:rsidRPr="00FE4D29">
          <w:rPr>
            <w:rFonts w:eastAsia="Times New Roman"/>
          </w:rPr>
          <w:tab/>
          <w:t>The actual overall delays measured in the test may be up to 2xTTIDCCH higher than the measurement reporting delays above because of TTI insertion uncertainty of the measurement report in DCCH.</w:t>
        </w:r>
      </w:ins>
    </w:p>
    <w:bookmarkEnd w:id="12960"/>
    <w:p w14:paraId="6A1830CA" w14:textId="77777777" w:rsidR="00066B22" w:rsidRPr="00FE4D29" w:rsidRDefault="00066B22" w:rsidP="00066B22">
      <w:pPr>
        <w:pStyle w:val="CRSeparator"/>
        <w:rPr>
          <w:lang w:eastAsia="zh-CN"/>
        </w:rPr>
      </w:pPr>
      <w:r w:rsidRPr="00FE4D29">
        <w:t>==============Next change==============</w:t>
      </w:r>
    </w:p>
    <w:p w14:paraId="07ABA29F" w14:textId="77777777" w:rsidR="00901C74" w:rsidRPr="00FE4D29" w:rsidRDefault="00901C74" w:rsidP="00901C74">
      <w:pPr>
        <w:keepNext/>
        <w:overflowPunct w:val="0"/>
        <w:autoSpaceDE w:val="0"/>
        <w:autoSpaceDN w:val="0"/>
        <w:adjustRightInd w:val="0"/>
        <w:spacing w:before="120"/>
        <w:ind w:left="1418" w:hanging="1418"/>
        <w:textAlignment w:val="baseline"/>
        <w:outlineLvl w:val="3"/>
        <w:rPr>
          <w:ins w:id="13595" w:author="Griselda WANG" w:date="2025-11-04T18:38:00Z"/>
          <w:rFonts w:ascii="Arial" w:eastAsia="Times New Roman" w:hAnsi="Arial"/>
          <w:sz w:val="24"/>
          <w:lang w:eastAsia="zh-CN"/>
        </w:rPr>
      </w:pPr>
      <w:ins w:id="13596" w:author="Griselda WANG" w:date="2025-11-04T18:38:00Z">
        <w:r w:rsidRPr="00FE4D29">
          <w:rPr>
            <w:rFonts w:ascii="Arial" w:eastAsia="Times New Roman" w:hAnsi="Arial"/>
            <w:sz w:val="24"/>
            <w:lang w:eastAsia="zh-CN"/>
          </w:rPr>
          <w:t>A.6.5.3.x</w:t>
        </w:r>
        <w:r w:rsidRPr="00FE4D29">
          <w:rPr>
            <w:rFonts w:ascii="Arial" w:eastAsia="Times New Roman" w:hAnsi="Arial"/>
            <w:sz w:val="24"/>
            <w:lang w:eastAsia="zh-CN"/>
          </w:rPr>
          <w:tab/>
          <w:t xml:space="preserve">PUCCH SCell Activation and deactivation for UE supporting EMR in FR1 </w:t>
        </w:r>
      </w:ins>
    </w:p>
    <w:p w14:paraId="5E8A662E" w14:textId="77777777" w:rsidR="00901C74" w:rsidRPr="00FE4D29" w:rsidRDefault="00901C74" w:rsidP="00901C74">
      <w:pPr>
        <w:overflowPunct w:val="0"/>
        <w:autoSpaceDE w:val="0"/>
        <w:autoSpaceDN w:val="0"/>
        <w:adjustRightInd w:val="0"/>
        <w:spacing w:before="120"/>
        <w:ind w:left="1701" w:hanging="1701"/>
        <w:textAlignment w:val="baseline"/>
        <w:outlineLvl w:val="4"/>
        <w:rPr>
          <w:ins w:id="13597" w:author="Griselda WANG" w:date="2025-11-04T18:38:00Z"/>
          <w:rFonts w:ascii="Arial" w:eastAsia="Times New Roman" w:hAnsi="Arial"/>
          <w:sz w:val="22"/>
          <w:lang w:eastAsia="zh-CN"/>
        </w:rPr>
      </w:pPr>
      <w:ins w:id="13598" w:author="Griselda WANG" w:date="2025-11-04T18:38:00Z">
        <w:r w:rsidRPr="00FE4D29">
          <w:rPr>
            <w:rFonts w:ascii="Arial" w:eastAsia="Times New Roman" w:hAnsi="Arial"/>
            <w:sz w:val="22"/>
            <w:lang w:eastAsia="zh-CN"/>
          </w:rPr>
          <w:t>A.6.5.3.x.1</w:t>
        </w:r>
        <w:r w:rsidRPr="00FE4D29">
          <w:rPr>
            <w:rFonts w:ascii="Arial" w:eastAsia="Times New Roman" w:hAnsi="Arial"/>
            <w:sz w:val="22"/>
            <w:lang w:eastAsia="zh-CN"/>
          </w:rPr>
          <w:tab/>
          <w:t>Test Purpose and Environment</w:t>
        </w:r>
      </w:ins>
    </w:p>
    <w:p w14:paraId="7E7EEA4B" w14:textId="77777777" w:rsidR="00901C74" w:rsidRPr="00FE4D29" w:rsidRDefault="00901C74" w:rsidP="00901C74">
      <w:pPr>
        <w:rPr>
          <w:ins w:id="13599" w:author="Griselda WANG" w:date="2025-11-20T15:19:00Z" w16du:dateUtc="2025-11-20T14:19:00Z"/>
          <w:rFonts w:cs="v4.2.0"/>
          <w:lang w:eastAsia="ko-KR"/>
        </w:rPr>
      </w:pPr>
      <w:ins w:id="13600" w:author="Griselda WANG" w:date="2025-11-20T15:18:00Z" w16du:dateUtc="2025-11-20T14:18:00Z">
        <w:r w:rsidRPr="00FE4D29">
          <w:t xml:space="preserve">The purpose of this test is to verify that </w:t>
        </w:r>
        <w:r w:rsidRPr="00FE4D29">
          <w:rPr>
            <w:rFonts w:hint="eastAsia"/>
            <w:lang w:eastAsia="zh-CN"/>
          </w:rPr>
          <w:t>EMR (early measurement reporting) based</w:t>
        </w:r>
        <w:r w:rsidRPr="00FE4D29">
          <w:t xml:space="preserve"> SCell activation and deactivation</w:t>
        </w:r>
        <w:r w:rsidRPr="00FE4D29">
          <w:rPr>
            <w:rFonts w:hint="eastAsia"/>
            <w:lang w:eastAsia="zh-CN"/>
          </w:rPr>
          <w:t xml:space="preserve"> are done within</w:t>
        </w:r>
        <w:r w:rsidRPr="00FE4D29">
          <w:t xml:space="preserve"> the </w:t>
        </w:r>
        <w:r w:rsidRPr="00FE4D29">
          <w:rPr>
            <w:rFonts w:hint="eastAsia"/>
            <w:lang w:eastAsia="zh-CN"/>
          </w:rPr>
          <w:t xml:space="preserve">required time period defined </w:t>
        </w:r>
        <w:r w:rsidRPr="00FE4D29">
          <w:t>in clause 8.3</w:t>
        </w:r>
        <w:r w:rsidRPr="00FE4D29">
          <w:rPr>
            <w:rFonts w:hint="eastAsia"/>
            <w:lang w:eastAsia="zh-CN"/>
          </w:rPr>
          <w:t>.</w:t>
        </w:r>
        <w:r w:rsidRPr="00FE4D29">
          <w:rPr>
            <w:lang w:eastAsia="zh-CN"/>
          </w:rPr>
          <w:t>2A</w:t>
        </w:r>
        <w:r w:rsidRPr="00FE4D29">
          <w:t xml:space="preserve">, when </w:t>
        </w:r>
        <w:r w:rsidRPr="00FE4D29">
          <w:rPr>
            <w:rFonts w:hint="eastAsia"/>
            <w:lang w:eastAsia="zh-CN"/>
          </w:rPr>
          <w:t>PUCCH for a being activated</w:t>
        </w:r>
        <w:r w:rsidRPr="00FE4D29">
          <w:t xml:space="preserve"> SCell </w:t>
        </w:r>
        <w:r w:rsidRPr="00FE4D29">
          <w:rPr>
            <w:rFonts w:hint="eastAsia"/>
            <w:lang w:eastAsia="zh-CN"/>
          </w:rPr>
          <w:t xml:space="preserve">is configured on the NR FR1 SCell. </w:t>
        </w:r>
        <w:r w:rsidRPr="00FE4D29">
          <w:rPr>
            <w:lang w:eastAsia="zh-CN"/>
          </w:rPr>
          <w:t>T</w:t>
        </w:r>
        <w:r w:rsidRPr="00FE4D29">
          <w:rPr>
            <w:rFonts w:hint="eastAsia"/>
            <w:lang w:eastAsia="zh-CN"/>
          </w:rPr>
          <w:t xml:space="preserve">he PCell and SCell are in different FR1 band. </w:t>
        </w:r>
        <w:r w:rsidRPr="00FE4D29">
          <w:rPr>
            <w:lang w:eastAsia="zh-CN"/>
          </w:rPr>
          <w:t>T</w:t>
        </w:r>
        <w:r w:rsidRPr="00FE4D29">
          <w:rPr>
            <w:rFonts w:hint="eastAsia"/>
            <w:lang w:eastAsia="zh-CN"/>
          </w:rPr>
          <w:t>he SCell</w:t>
        </w:r>
        <w:r w:rsidRPr="00FE4D29">
          <w:t xml:space="preserve"> is unknown by the UE</w:t>
        </w:r>
        <w:r w:rsidRPr="00FE4D29">
          <w:rPr>
            <w:rFonts w:hint="eastAsia"/>
            <w:lang w:eastAsia="zh-CN"/>
          </w:rPr>
          <w:t xml:space="preserve"> and the UE does not have valid TA for a sTAG which the SCell belongs to </w:t>
        </w:r>
        <w:r w:rsidRPr="00FE4D29">
          <w:t>at the time of activation.</w:t>
        </w:r>
        <w:r w:rsidRPr="00FE4D29">
          <w:rPr>
            <w:rFonts w:cs="v4.2.0"/>
            <w:lang w:eastAsia="ko-KR"/>
          </w:rPr>
          <w:t xml:space="preserve"> Supported test configurations are shown in table A.</w:t>
        </w:r>
        <w:r w:rsidRPr="00FE4D29">
          <w:rPr>
            <w:rFonts w:cs="v4.2.0" w:hint="eastAsia"/>
            <w:lang w:eastAsia="zh-CN"/>
          </w:rPr>
          <w:t>6</w:t>
        </w:r>
        <w:r w:rsidRPr="00FE4D29">
          <w:rPr>
            <w:rFonts w:cs="v4.2.0"/>
            <w:lang w:eastAsia="ko-KR"/>
          </w:rPr>
          <w:t>.5.3.X.1-1.</w:t>
        </w:r>
      </w:ins>
    </w:p>
    <w:p w14:paraId="65EF3B8D" w14:textId="77777777" w:rsidR="00901C74" w:rsidRPr="00FE4D29" w:rsidRDefault="00901C74" w:rsidP="00901C74">
      <w:pPr>
        <w:rPr>
          <w:ins w:id="13601" w:author="Griselda WANG" w:date="2025-11-20T15:18:00Z" w16du:dateUtc="2025-11-20T14:18:00Z"/>
          <w:szCs w:val="24"/>
        </w:rPr>
      </w:pPr>
      <w:ins w:id="13602" w:author="Griselda WANG" w:date="2025-11-20T15:19:00Z" w16du:dateUtc="2025-11-20T14:19:00Z">
        <w:r w:rsidRPr="00FE4D29">
          <w:rPr>
            <w:rFonts w:cs="v4.2.0"/>
            <w:lang w:eastAsia="ko-KR"/>
          </w:rPr>
          <w:lastRenderedPageBreak/>
          <w:t>The general test parameters and NR cell specific test parameters are given in Table A.</w:t>
        </w:r>
        <w:r w:rsidRPr="00FE4D29">
          <w:rPr>
            <w:rFonts w:cs="v4.2.0" w:hint="eastAsia"/>
            <w:lang w:eastAsia="zh-CN"/>
          </w:rPr>
          <w:t>6</w:t>
        </w:r>
        <w:r w:rsidRPr="00FE4D29">
          <w:rPr>
            <w:rFonts w:cs="v4.2.0"/>
            <w:lang w:eastAsia="ko-KR"/>
          </w:rPr>
          <w:t>.5.3.X.1-2 and A.</w:t>
        </w:r>
        <w:r w:rsidRPr="00FE4D29">
          <w:rPr>
            <w:rFonts w:cs="v4.2.0" w:hint="eastAsia"/>
            <w:lang w:eastAsia="zh-CN"/>
          </w:rPr>
          <w:t>6</w:t>
        </w:r>
        <w:r w:rsidRPr="00FE4D29">
          <w:rPr>
            <w:rFonts w:cs="v4.2.0"/>
            <w:lang w:eastAsia="ko-KR"/>
          </w:rPr>
          <w:t>.5.3.X.1-3 below.</w:t>
        </w:r>
      </w:ins>
    </w:p>
    <w:p w14:paraId="25CC7740" w14:textId="77777777" w:rsidR="00901C74" w:rsidRPr="00FE4D29" w:rsidRDefault="00901C74" w:rsidP="00901C74">
      <w:pPr>
        <w:rPr>
          <w:ins w:id="13603" w:author="Griselda WANG" w:date="2025-11-20T15:21:00Z" w16du:dateUtc="2025-11-20T14:21:00Z"/>
        </w:rPr>
      </w:pPr>
      <w:ins w:id="13604" w:author="Griselda WANG" w:date="2025-11-20T15:20:00Z" w16du:dateUtc="2025-11-20T14:20:00Z">
        <w:r w:rsidRPr="00FE4D29">
          <w:rPr>
            <w:rFonts w:cs="v4.2.0"/>
            <w:lang w:eastAsia="ko-KR"/>
          </w:rPr>
          <w:t xml:space="preserve">In the test there are </w:t>
        </w:r>
        <w:r w:rsidRPr="00FE4D29">
          <w:rPr>
            <w:rFonts w:cs="v4.2.0" w:hint="eastAsia"/>
            <w:lang w:eastAsia="zh-CN"/>
          </w:rPr>
          <w:t>two</w:t>
        </w:r>
        <w:r w:rsidRPr="00FE4D29">
          <w:rPr>
            <w:rFonts w:cs="v4.2.0"/>
            <w:lang w:eastAsia="ko-KR"/>
          </w:rPr>
          <w:t xml:space="preserve"> cells: Cell 1</w:t>
        </w:r>
        <w:r w:rsidRPr="00FE4D29">
          <w:rPr>
            <w:rFonts w:cs="v4.2.0" w:hint="eastAsia"/>
            <w:lang w:eastAsia="zh-CN"/>
          </w:rPr>
          <w:t xml:space="preserve"> and</w:t>
        </w:r>
        <w:r w:rsidRPr="00FE4D29">
          <w:rPr>
            <w:rFonts w:cs="v4.2.0"/>
            <w:lang w:eastAsia="ko-KR"/>
          </w:rPr>
          <w:t xml:space="preserve"> Cell 2. Cell 1 is PCell, Cell </w:t>
        </w:r>
        <w:r w:rsidRPr="00FE4D29">
          <w:rPr>
            <w:rFonts w:cs="v4.2.0" w:hint="eastAsia"/>
            <w:lang w:eastAsia="zh-CN"/>
          </w:rPr>
          <w:t>2</w:t>
        </w:r>
        <w:r w:rsidRPr="00FE4D29">
          <w:rPr>
            <w:rFonts w:cs="v4.2.0"/>
            <w:lang w:eastAsia="ko-KR"/>
          </w:rPr>
          <w:t xml:space="preserve"> is </w:t>
        </w:r>
        <w:r w:rsidRPr="00FE4D29">
          <w:rPr>
            <w:rFonts w:cs="v4.2.0" w:hint="eastAsia"/>
            <w:lang w:eastAsia="zh-CN"/>
          </w:rPr>
          <w:t xml:space="preserve">the PUCCH </w:t>
        </w:r>
        <w:r w:rsidRPr="00FE4D29">
          <w:rPr>
            <w:rFonts w:cs="v4.2.0"/>
            <w:lang w:eastAsia="ko-KR"/>
          </w:rPr>
          <w:t>SCell</w:t>
        </w:r>
        <w:r w:rsidRPr="00FE4D29">
          <w:rPr>
            <w:rFonts w:cs="v4.2.0" w:hint="eastAsia"/>
            <w:lang w:eastAsia="zh-CN"/>
          </w:rPr>
          <w:t xml:space="preserve"> being activated and deactivated</w:t>
        </w:r>
        <w:r w:rsidRPr="00FE4D29">
          <w:rPr>
            <w:rFonts w:cs="v4.2.0" w:hint="eastAsia"/>
            <w:lang w:eastAsia="ko-KR"/>
          </w:rPr>
          <w:t>.</w:t>
        </w:r>
        <w:r w:rsidRPr="00FE4D29">
          <w:rPr>
            <w:rFonts w:cs="v4.2.0" w:hint="eastAsia"/>
            <w:lang w:eastAsia="zh-CN"/>
          </w:rPr>
          <w:t xml:space="preserve"> </w:t>
        </w:r>
        <w:r w:rsidRPr="00FE4D29">
          <w:rPr>
            <w:rFonts w:eastAsia="MS Mincho"/>
          </w:rPr>
          <w:t>The test consists of three successive time periods with duration of T1, T2 and T3, respectively.</w:t>
        </w:r>
        <w:r w:rsidRPr="00FE4D29">
          <w:t xml:space="preserve"> The UE shall be continuously scheduled in Cell 1 (PCell)</w:t>
        </w:r>
        <w:r w:rsidRPr="00FE4D29">
          <w:rPr>
            <w:rFonts w:hint="eastAsia"/>
            <w:lang w:eastAsia="zh-CN"/>
          </w:rPr>
          <w:t xml:space="preserve"> </w:t>
        </w:r>
        <w:r w:rsidRPr="00FE4D29">
          <w:t>throughout the test.</w:t>
        </w:r>
      </w:ins>
    </w:p>
    <w:p w14:paraId="3007A2B9" w14:textId="77777777" w:rsidR="00901C74" w:rsidRPr="00FE4D29" w:rsidRDefault="00901C74" w:rsidP="00901C74">
      <w:pPr>
        <w:rPr>
          <w:ins w:id="13605" w:author="Griselda WANG" w:date="2025-11-20T15:21:00Z" w16du:dateUtc="2025-11-20T14:21:00Z"/>
          <w:lang w:eastAsia="zh-CN"/>
        </w:rPr>
      </w:pPr>
      <w:ins w:id="13606" w:author="Griselda WANG" w:date="2025-11-20T15:21:00Z" w16du:dateUtc="2025-11-20T14:21:00Z">
        <w:r w:rsidRPr="00FE4D29">
          <w:rPr>
            <w:rFonts w:eastAsia="MS Mincho"/>
          </w:rPr>
          <w:t xml:space="preserve">Before the test starts, the UE is connected to the PCell (Cell 1) </w:t>
        </w:r>
        <w:r w:rsidRPr="00FE4D29">
          <w:rPr>
            <w:rFonts w:hint="eastAsia"/>
            <w:lang w:eastAsia="zh-CN"/>
          </w:rPr>
          <w:t>on NR radio channel 1 (PCC)</w:t>
        </w:r>
        <w:r w:rsidRPr="00FE4D29">
          <w:rPr>
            <w:rFonts w:eastAsia="MS Mincho"/>
          </w:rPr>
          <w:t xml:space="preserve">, but is not aware of </w:t>
        </w:r>
        <w:r w:rsidRPr="00FE4D29">
          <w:rPr>
            <w:rFonts w:hint="eastAsia"/>
            <w:lang w:eastAsia="zh-CN"/>
          </w:rPr>
          <w:t>SCell</w:t>
        </w:r>
        <w:r w:rsidRPr="00FE4D29">
          <w:rPr>
            <w:rFonts w:eastAsia="MS Mincho"/>
          </w:rPr>
          <w:t xml:space="preserve"> (Cell </w:t>
        </w:r>
        <w:r w:rsidRPr="00FE4D29">
          <w:rPr>
            <w:rFonts w:hint="eastAsia"/>
            <w:lang w:eastAsia="zh-CN"/>
          </w:rPr>
          <w:t>2</w:t>
        </w:r>
        <w:r w:rsidRPr="00FE4D29">
          <w:rPr>
            <w:rFonts w:eastAsia="MS Mincho"/>
          </w:rPr>
          <w:t xml:space="preserve">) on </w:t>
        </w:r>
        <w:r w:rsidRPr="00FE4D29">
          <w:rPr>
            <w:rFonts w:hint="eastAsia"/>
            <w:lang w:eastAsia="zh-CN"/>
          </w:rPr>
          <w:t xml:space="preserve">NR </w:t>
        </w:r>
        <w:r w:rsidRPr="00FE4D29">
          <w:rPr>
            <w:rFonts w:eastAsia="MS Mincho"/>
          </w:rPr>
          <w:t>radio channel 2 (SCC). The PCell is in the pTAG</w:t>
        </w:r>
        <w:r w:rsidRPr="00FE4D29">
          <w:rPr>
            <w:rFonts w:hint="eastAsia"/>
            <w:lang w:eastAsia="zh-CN"/>
          </w:rPr>
          <w:t>s</w:t>
        </w:r>
        <w:r w:rsidRPr="00FE4D29">
          <w:rPr>
            <w:rFonts w:eastAsia="MS Mincho"/>
          </w:rPr>
          <w:t xml:space="preserve"> and the SCell is in a sTAG. The UE is only monitoring the </w:t>
        </w:r>
        <w:r w:rsidRPr="00FE4D29">
          <w:rPr>
            <w:rFonts w:hint="eastAsia"/>
            <w:lang w:eastAsia="zh-CN"/>
          </w:rPr>
          <w:t>PCC</w:t>
        </w:r>
        <w:r w:rsidRPr="00FE4D29">
          <w:rPr>
            <w:lang w:eastAsia="zh-CN"/>
          </w:rPr>
          <w:t xml:space="preserve"> </w:t>
        </w:r>
        <w:r w:rsidRPr="00FE4D29">
          <w:rPr>
            <w:rFonts w:eastAsia="MS Mincho"/>
          </w:rPr>
          <w:t xml:space="preserve">and </w:t>
        </w:r>
        <w:r w:rsidRPr="00FE4D29">
          <w:t>configured with inter-frequency measurement reporting for Cell 2 in</w:t>
        </w:r>
        <w:r w:rsidRPr="00FE4D29">
          <w:rPr>
            <w:rFonts w:hint="eastAsia"/>
            <w:lang w:eastAsia="zh-CN"/>
          </w:rPr>
          <w:t xml:space="preserve">: </w:t>
        </w:r>
      </w:ins>
    </w:p>
    <w:p w14:paraId="2FFA7032" w14:textId="77777777" w:rsidR="00901C74" w:rsidRPr="00FE4D29" w:rsidRDefault="00901C74" w:rsidP="00901C74">
      <w:pPr>
        <w:ind w:firstLine="284"/>
        <w:rPr>
          <w:ins w:id="13607" w:author="Griselda WANG" w:date="2025-11-20T15:22:00Z" w16du:dateUtc="2025-11-20T14:22:00Z"/>
          <w:lang w:eastAsia="zh-CN"/>
        </w:rPr>
      </w:pPr>
      <w:ins w:id="13608" w:author="Griselda WANG" w:date="2025-11-20T15:21:00Z" w16du:dateUtc="2025-11-20T14:21:00Z">
        <w:r w:rsidRPr="00FE4D29">
          <w:rPr>
            <w:i/>
            <w:iCs/>
          </w:rPr>
          <w:t>measIdleCarrierListNR-r16</w:t>
        </w:r>
        <w:r w:rsidRPr="00FE4D29">
          <w:rPr>
            <w:rFonts w:hint="eastAsia"/>
            <w:lang w:eastAsia="zh-CN"/>
          </w:rPr>
          <w:t xml:space="preserve"> for UE supporting </w:t>
        </w:r>
        <w:r w:rsidRPr="00FE4D29">
          <w:rPr>
            <w:i/>
          </w:rPr>
          <w:t>measValidationReportEMR</w:t>
        </w:r>
        <w:r w:rsidRPr="00FE4D29">
          <w:rPr>
            <w:rFonts w:hint="eastAsia"/>
            <w:i/>
            <w:lang w:eastAsia="zh-CN"/>
          </w:rPr>
          <w:t>-r18</w:t>
        </w:r>
        <w:r w:rsidRPr="00FE4D29">
          <w:rPr>
            <w:rFonts w:hint="eastAsia"/>
            <w:lang w:eastAsia="zh-CN"/>
          </w:rPr>
          <w:t xml:space="preserve"> </w:t>
        </w:r>
      </w:ins>
    </w:p>
    <w:p w14:paraId="35AEF19A" w14:textId="77777777" w:rsidR="00901C74" w:rsidRPr="00FE4D29" w:rsidRDefault="00901C74" w:rsidP="00901C74">
      <w:pPr>
        <w:ind w:firstLine="284"/>
        <w:rPr>
          <w:ins w:id="13609" w:author="Griselda WANG" w:date="2025-11-20T15:22:00Z" w16du:dateUtc="2025-11-20T14:22:00Z"/>
          <w:lang w:eastAsia="zh-CN"/>
        </w:rPr>
      </w:pPr>
      <w:ins w:id="13610" w:author="Griselda WANG" w:date="2025-11-20T15:21:00Z" w16du:dateUtc="2025-11-20T14:21:00Z">
        <w:r w:rsidRPr="00FE4D29">
          <w:rPr>
            <w:rFonts w:hint="eastAsia"/>
            <w:lang w:eastAsia="zh-CN"/>
          </w:rPr>
          <w:t xml:space="preserve">or </w:t>
        </w:r>
        <w:r w:rsidRPr="00FE4D29">
          <w:rPr>
            <w:i/>
            <w:iCs/>
            <w:lang w:val="en-US" w:eastAsia="zh-CN"/>
          </w:rPr>
          <w:t>idleInactiveNR-MeasReport-r16</w:t>
        </w:r>
        <w:r w:rsidRPr="00FE4D29">
          <w:rPr>
            <w:rFonts w:hint="eastAsia"/>
            <w:i/>
            <w:iCs/>
            <w:lang w:val="en-US" w:eastAsia="zh-CN"/>
          </w:rPr>
          <w:t xml:space="preserve"> </w:t>
        </w:r>
        <w:r w:rsidRPr="00FE4D29">
          <w:rPr>
            <w:rFonts w:hint="eastAsia"/>
            <w:lang w:eastAsia="zh-CN"/>
          </w:rPr>
          <w:t xml:space="preserve">only, </w:t>
        </w:r>
      </w:ins>
    </w:p>
    <w:p w14:paraId="137766B5" w14:textId="77777777" w:rsidR="00901C74" w:rsidRPr="00FE4D29" w:rsidRDefault="00901C74" w:rsidP="00901C74">
      <w:pPr>
        <w:ind w:firstLine="284"/>
        <w:rPr>
          <w:ins w:id="13611" w:author="Griselda WANG" w:date="2025-11-20T15:21:00Z" w16du:dateUtc="2025-11-20T14:21:00Z"/>
          <w:lang w:eastAsia="zh-CN"/>
        </w:rPr>
      </w:pPr>
      <w:ins w:id="13612" w:author="Griselda WANG" w:date="2025-11-20T15:21:00Z" w16du:dateUtc="2025-11-20T14:21:00Z">
        <w:r w:rsidRPr="00FE4D29">
          <w:rPr>
            <w:rFonts w:hint="eastAsia"/>
            <w:lang w:eastAsia="zh-CN"/>
          </w:rPr>
          <w:t>or</w:t>
        </w:r>
      </w:ins>
      <w:ins w:id="13613" w:author="Griselda WANG" w:date="2025-11-20T15:22:00Z" w16du:dateUtc="2025-11-20T14:22:00Z">
        <w:r w:rsidRPr="00FE4D29">
          <w:rPr>
            <w:rFonts w:hint="eastAsia"/>
            <w:lang w:eastAsia="zh-CN"/>
          </w:rPr>
          <w:t xml:space="preserve"> </w:t>
        </w:r>
      </w:ins>
      <w:ins w:id="13614" w:author="Griselda WANG" w:date="2025-11-20T15:21:00Z" w16du:dateUtc="2025-11-20T14:21:00Z">
        <w:r w:rsidRPr="00FE4D29">
          <w:rPr>
            <w:rFonts w:cs="v4.2.0" w:hint="eastAsia"/>
            <w:i/>
            <w:iCs/>
            <w:lang w:eastAsia="zh-CN"/>
          </w:rPr>
          <w:t>m</w:t>
        </w:r>
        <w:r w:rsidRPr="00FE4D29">
          <w:rPr>
            <w:rFonts w:cs="v4.2.0"/>
            <w:i/>
            <w:iCs/>
          </w:rPr>
          <w:t>easReselectionCarrierListNR-r18</w:t>
        </w:r>
        <w:r w:rsidRPr="00FE4D29">
          <w:rPr>
            <w:rFonts w:hint="eastAsia"/>
            <w:lang w:eastAsia="zh-CN"/>
          </w:rPr>
          <w:t xml:space="preserve"> for UE supporting </w:t>
        </w:r>
        <w:r w:rsidRPr="00FE4D29">
          <w:rPr>
            <w:bCs/>
            <w:i/>
            <w:iCs/>
          </w:rPr>
          <w:t>measValidationReportReselectionMeasurements</w:t>
        </w:r>
        <w:r w:rsidRPr="00FE4D29">
          <w:rPr>
            <w:rFonts w:hint="eastAsia"/>
            <w:lang w:eastAsia="zh-CN"/>
          </w:rPr>
          <w:t xml:space="preserve">. </w:t>
        </w:r>
      </w:ins>
    </w:p>
    <w:p w14:paraId="66ABE559" w14:textId="77777777" w:rsidR="00901C74" w:rsidRPr="00FE4D29" w:rsidRDefault="00901C74" w:rsidP="00901C74">
      <w:pPr>
        <w:rPr>
          <w:ins w:id="13615" w:author="Griselda WANG" w:date="2025-11-20T15:51:00Z" w16du:dateUtc="2025-11-20T14:51:00Z"/>
          <w:rFonts w:eastAsia="Times New Roman"/>
        </w:rPr>
      </w:pPr>
      <w:ins w:id="13616" w:author="Griselda WANG" w:date="2025-11-20T15:46:00Z" w16du:dateUtc="2025-11-20T14:46:00Z">
        <w:r w:rsidRPr="00FE4D29">
          <w:rPr>
            <w:rFonts w:eastAsia="Times New Roman"/>
          </w:rPr>
          <w:t>During</w:t>
        </w:r>
      </w:ins>
      <w:ins w:id="13617" w:author="Griselda WANG" w:date="2025-11-04T18:38:00Z">
        <w:r w:rsidRPr="00FE4D29">
          <w:rPr>
            <w:rFonts w:eastAsia="Times New Roman"/>
          </w:rPr>
          <w:t xml:space="preserve"> T1 the UE</w:t>
        </w:r>
      </w:ins>
      <w:ins w:id="13618" w:author="Griselda WANG" w:date="2025-11-20T15:45:00Z" w16du:dateUtc="2025-11-20T14:45:00Z">
        <w:r w:rsidRPr="00FE4D29">
          <w:rPr>
            <w:rFonts w:eastAsia="Times New Roman"/>
          </w:rPr>
          <w:t xml:space="preserve"> is only configured to the P</w:t>
        </w:r>
      </w:ins>
      <w:ins w:id="13619" w:author="Griselda WANG" w:date="2025-11-20T15:46:00Z" w16du:dateUtc="2025-11-20T14:46:00Z">
        <w:r w:rsidRPr="00FE4D29">
          <w:rPr>
            <w:rFonts w:eastAsia="Times New Roman"/>
          </w:rPr>
          <w:t>Cell (Cell 1) only. The t</w:t>
        </w:r>
      </w:ins>
      <w:ins w:id="13620" w:author="Griselda WANG" w:date="2025-11-20T15:47:00Z" w16du:dateUtc="2025-11-20T14:47:00Z">
        <w:r w:rsidRPr="00FE4D29">
          <w:rPr>
            <w:rFonts w:eastAsia="Times New Roman"/>
          </w:rPr>
          <w:t>ime when UE receives the early measurement report</w:t>
        </w:r>
      </w:ins>
      <w:ins w:id="13621" w:author="Griselda WANG" w:date="2025-11-20T15:48:00Z" w16du:dateUtc="2025-11-20T14:48:00Z">
        <w:r w:rsidRPr="00FE4D29">
          <w:rPr>
            <w:rFonts w:eastAsia="Times New Roman"/>
          </w:rPr>
          <w:t xml:space="preserve"> configuration denote as the starting time of T2. UE will perform the inter</w:t>
        </w:r>
      </w:ins>
      <w:ins w:id="13622" w:author="Griselda WANG" w:date="2025-11-20T15:49:00Z" w16du:dateUtc="2025-11-20T14:49:00Z">
        <w:r w:rsidRPr="00FE4D29">
          <w:rPr>
            <w:rFonts w:eastAsia="Times New Roman"/>
          </w:rPr>
          <w:t>-frequency measurement during T2</w:t>
        </w:r>
      </w:ins>
      <w:ins w:id="13623" w:author="Griselda WANG" w:date="2025-11-20T15:47:00Z" w16du:dateUtc="2025-11-20T14:47:00Z">
        <w:r w:rsidRPr="00FE4D29">
          <w:rPr>
            <w:rFonts w:eastAsia="Times New Roman"/>
          </w:rPr>
          <w:t xml:space="preserve"> </w:t>
        </w:r>
      </w:ins>
      <w:ins w:id="13624" w:author="Griselda WANG" w:date="2025-11-20T15:51:00Z" w16du:dateUtc="2025-11-20T14:51:00Z">
        <w:r w:rsidRPr="00FE4D29">
          <w:rPr>
            <w:rFonts w:eastAsia="Times New Roman"/>
          </w:rPr>
          <w:t>with the configuration</w:t>
        </w:r>
      </w:ins>
      <w:ins w:id="13625" w:author="Griselda WANG" w:date="2025-11-20T15:52:00Z" w16du:dateUtc="2025-11-20T14:52:00Z">
        <w:r w:rsidRPr="00FE4D29">
          <w:rPr>
            <w:rFonts w:eastAsia="Times New Roman"/>
          </w:rPr>
          <w:t xml:space="preserve"> with SCC</w:t>
        </w:r>
      </w:ins>
      <w:ins w:id="13626" w:author="Griselda WANG" w:date="2025-11-20T15:49:00Z" w16du:dateUtc="2025-11-20T14:49:00Z">
        <w:r w:rsidRPr="00FE4D29">
          <w:rPr>
            <w:rFonts w:eastAsia="Times New Roman"/>
          </w:rPr>
          <w:t xml:space="preserve">. The time when UE receive paging from the TE denoted as the starting time of T3. During </w:t>
        </w:r>
      </w:ins>
      <w:ins w:id="13627" w:author="Griselda WANG" w:date="2025-11-20T15:50:00Z" w16du:dateUtc="2025-11-20T14:50:00Z">
        <w:r w:rsidRPr="00FE4D29">
          <w:rPr>
            <w:rFonts w:eastAsia="Times New Roman"/>
          </w:rPr>
          <w:t xml:space="preserve">T3 UE needs to send a valid early measurement report. The time when TE receives the EMR report denote as the end of the </w:t>
        </w:r>
      </w:ins>
      <w:ins w:id="13628" w:author="Griselda WANG" w:date="2025-11-20T15:51:00Z" w16du:dateUtc="2025-11-20T14:51:00Z">
        <w:r w:rsidRPr="00FE4D29">
          <w:rPr>
            <w:rFonts w:eastAsia="Times New Roman"/>
          </w:rPr>
          <w:t xml:space="preserve">T3. </w:t>
        </w:r>
      </w:ins>
    </w:p>
    <w:p w14:paraId="6B8A7EFD" w14:textId="77777777" w:rsidR="00901C74" w:rsidRPr="00FE4D29" w:rsidRDefault="00901C74" w:rsidP="00901C74">
      <w:pPr>
        <w:rPr>
          <w:ins w:id="13629" w:author="Griselda WANG" w:date="2025-11-20T15:23:00Z" w16du:dateUtc="2025-11-20T14:23:00Z"/>
          <w:rFonts w:eastAsia="Times New Roman"/>
        </w:rPr>
      </w:pPr>
      <w:ins w:id="13630" w:author="Griselda WANG" w:date="2025-11-20T15:51:00Z" w16du:dateUtc="2025-11-20T14:51:00Z">
        <w:r w:rsidRPr="00FE4D29">
          <w:rPr>
            <w:rFonts w:eastAsia="Times New Roman"/>
          </w:rPr>
          <w:t xml:space="preserve">Immediately after the receive of the EMR report, the TE will send an MAC CE message to activate </w:t>
        </w:r>
      </w:ins>
      <w:ins w:id="13631" w:author="Griselda WANG" w:date="2025-11-20T15:52:00Z" w16du:dateUtc="2025-11-20T14:52:00Z">
        <w:r w:rsidRPr="00FE4D29">
          <w:rPr>
            <w:rFonts w:eastAsia="Times New Roman"/>
          </w:rPr>
          <w:t>the PUCCH Scell (SCC).</w:t>
        </w:r>
      </w:ins>
      <w:ins w:id="13632" w:author="Griselda WANG" w:date="2025-11-04T18:38:00Z">
        <w:r w:rsidRPr="00FE4D29">
          <w:rPr>
            <w:rFonts w:eastAsia="Times New Roman"/>
            <w:lang w:eastAsia="zh-CN"/>
          </w:rPr>
          <w:t xml:space="preserve">The point in time at which the MAC message is received at the UE antenna connector, in slot # denoted n, defines the start of </w:t>
        </w:r>
      </w:ins>
      <w:ins w:id="13633" w:author="Griselda WANG" w:date="2025-11-20T15:23:00Z" w16du:dateUtc="2025-11-20T14:23:00Z">
        <w:r w:rsidRPr="00FE4D29">
          <w:rPr>
            <w:rFonts w:eastAsia="Times New Roman"/>
            <w:lang w:eastAsia="zh-CN"/>
          </w:rPr>
          <w:t>time</w:t>
        </w:r>
      </w:ins>
      <w:ins w:id="13634" w:author="Griselda WANG" w:date="2025-11-04T18:38:00Z">
        <w:r w:rsidRPr="00FE4D29">
          <w:rPr>
            <w:rFonts w:eastAsia="Times New Roman"/>
            <w:lang w:eastAsia="zh-CN"/>
          </w:rPr>
          <w:t xml:space="preserve"> </w:t>
        </w:r>
      </w:ins>
      <w:ins w:id="13635" w:author="Griselda WANG" w:date="2025-11-20T15:23:00Z" w16du:dateUtc="2025-11-20T14:23:00Z">
        <w:r w:rsidRPr="00FE4D29">
          <w:rPr>
            <w:rFonts w:eastAsia="Times New Roman"/>
            <w:lang w:eastAsia="zh-CN"/>
          </w:rPr>
          <w:t xml:space="preserve">period </w:t>
        </w:r>
      </w:ins>
      <w:ins w:id="13636" w:author="Griselda WANG" w:date="2025-11-04T18:38:00Z">
        <w:r w:rsidRPr="00FE4D29">
          <w:rPr>
            <w:rFonts w:eastAsia="Times New Roman"/>
            <w:lang w:eastAsia="zh-CN"/>
          </w:rPr>
          <w:t>T</w:t>
        </w:r>
      </w:ins>
      <w:ins w:id="13637" w:author="Griselda WANG" w:date="2025-11-20T15:52:00Z" w16du:dateUtc="2025-11-20T14:52:00Z">
        <w:r w:rsidRPr="00FE4D29">
          <w:rPr>
            <w:rFonts w:eastAsia="Times New Roman"/>
            <w:lang w:eastAsia="zh-CN"/>
          </w:rPr>
          <w:t>4</w:t>
        </w:r>
      </w:ins>
      <w:ins w:id="13638" w:author="Griselda WANG" w:date="2025-11-04T18:38:00Z">
        <w:r w:rsidRPr="00FE4D29">
          <w:rPr>
            <w:rFonts w:eastAsia="Times New Roman"/>
            <w:lang w:eastAsia="zh-CN"/>
          </w:rPr>
          <w:t xml:space="preserve">. </w:t>
        </w:r>
      </w:ins>
    </w:p>
    <w:p w14:paraId="3B36B32F" w14:textId="77777777" w:rsidR="00901C74" w:rsidRPr="00FE4D29" w:rsidRDefault="00901C74" w:rsidP="00901C74">
      <w:pPr>
        <w:rPr>
          <w:ins w:id="13639" w:author="Griselda WANG" w:date="2025-11-20T15:53:00Z" w16du:dateUtc="2025-11-20T14:53:00Z"/>
          <w:lang w:eastAsia="zh-CN"/>
        </w:rPr>
      </w:pPr>
      <w:ins w:id="13640" w:author="Griselda WANG" w:date="2025-11-20T15:53:00Z" w16du:dateUtc="2025-11-20T14:53:00Z">
        <w:r w:rsidRPr="00FE4D29">
          <w:rPr>
            <w:lang w:eastAsia="zh-CN"/>
          </w:rPr>
          <w:t>During T4, the test equipment monitors the L1-RSRP measurement reporting for the SCell when test equipment receives a valid L1-RSRP report is denoted as slot m+T</w:t>
        </w:r>
        <w:r w:rsidRPr="00FE4D29">
          <w:rPr>
            <w:vertAlign w:val="subscript"/>
            <w:lang w:eastAsia="zh-CN"/>
          </w:rPr>
          <w:t>L1-RSRP</w:t>
        </w:r>
        <w:r w:rsidRPr="00FE4D29">
          <w:rPr>
            <w:lang w:eastAsia="zh-CN"/>
          </w:rPr>
          <w:t>. In the next DL slot after slot m+T</w:t>
        </w:r>
        <w:r w:rsidRPr="00FE4D29">
          <w:rPr>
            <w:vertAlign w:val="subscript"/>
            <w:lang w:eastAsia="zh-CN"/>
          </w:rPr>
          <w:t>L1-RSRP</w:t>
        </w:r>
        <w:r w:rsidRPr="00FE4D29">
          <w:rPr>
            <w:lang w:eastAsia="zh-CN"/>
          </w:rPr>
          <w:t>, the test equipment sends a MAC message for the activation of the TCI state of the RMC CORESET of the SCell. In the same slot, the test equipment also sends an RRC message to configure the CSI-RS resources for SCell.</w:t>
        </w:r>
        <w:r w:rsidRPr="00FE4D29">
          <w:rPr>
            <w:rFonts w:hint="eastAsia"/>
            <w:lang w:eastAsia="zh-CN"/>
          </w:rPr>
          <w:t xml:space="preserve"> </w:t>
        </w:r>
      </w:ins>
    </w:p>
    <w:p w14:paraId="3C84F4E8" w14:textId="77777777" w:rsidR="00901C74" w:rsidRPr="00FE4D29" w:rsidRDefault="00901C74" w:rsidP="00901C74">
      <w:pPr>
        <w:rPr>
          <w:ins w:id="13641" w:author="Griselda WANG" w:date="2025-11-20T15:53:00Z" w16du:dateUtc="2025-11-20T14:53:00Z"/>
          <w:rFonts w:eastAsia="MS Mincho"/>
          <w:lang w:eastAsia="zh-CN"/>
        </w:rPr>
      </w:pPr>
      <w:ins w:id="13642" w:author="Griselda WANG" w:date="2025-11-20T15:53:00Z" w16du:dateUtc="2025-11-20T14:53:00Z">
        <w:r w:rsidRPr="00FE4D29">
          <w:rPr>
            <w:lang w:eastAsia="zh-CN"/>
          </w:rPr>
          <w:t>During T4, t</w:t>
        </w:r>
        <w:r w:rsidRPr="00FE4D29">
          <w:rPr>
            <w:rFonts w:eastAsia="MS Mincho"/>
            <w:lang w:eastAsia="zh-CN"/>
          </w:rPr>
          <w:t xml:space="preserve">he test equipment should send a PDCCH order to the UE to initiate RA procedure on the </w:t>
        </w:r>
        <w:r w:rsidRPr="00FE4D29">
          <w:rPr>
            <w:rFonts w:eastAsia="MS Mincho"/>
          </w:rPr>
          <w:t xml:space="preserve">PUCCH </w:t>
        </w:r>
        <w:r w:rsidRPr="00FE4D29">
          <w:rPr>
            <w:rFonts w:eastAsia="MS Mincho"/>
            <w:lang w:eastAsia="zh-CN"/>
          </w:rPr>
          <w:t xml:space="preserve">SCell at </w:t>
        </w:r>
        <w:r w:rsidRPr="00FE4D29">
          <w:rPr>
            <w:lang w:eastAsia="zh-CN"/>
          </w:rPr>
          <w:t>slot</w:t>
        </w:r>
        <w:r w:rsidRPr="00FE4D29">
          <w:rPr>
            <w:rFonts w:eastAsia="MS Mincho"/>
          </w:rPr>
          <w:t xml:space="preserve"> (m+</w:t>
        </w:r>
      </w:ins>
      <m:oMath>
        <m:f>
          <m:fPr>
            <m:ctrlPr>
              <w:ins w:id="13643" w:author="Griselda WANG" w:date="2025-11-20T15:53:00Z" w16du:dateUtc="2025-11-20T14:53:00Z">
                <w:rPr>
                  <w:rFonts w:ascii="Cambria Math" w:hAnsi="Cambria Math"/>
                  <w:sz w:val="24"/>
                  <w:szCs w:val="24"/>
                </w:rPr>
              </w:ins>
            </m:ctrlPr>
          </m:fPr>
          <m:num>
            <m:sSub>
              <m:sSubPr>
                <m:ctrlPr>
                  <w:ins w:id="13644" w:author="Griselda WANG" w:date="2025-11-20T15:53:00Z" w16du:dateUtc="2025-11-20T14:53:00Z">
                    <w:rPr>
                      <w:rFonts w:ascii="Cambria Math" w:hAnsi="Cambria Math"/>
                      <w:i/>
                      <w:sz w:val="24"/>
                      <w:szCs w:val="24"/>
                    </w:rPr>
                  </w:ins>
                </m:ctrlPr>
              </m:sSubPr>
              <m:e>
                <m:r>
                  <w:ins w:id="13645" w:author="Griselda WANG" w:date="2025-11-20T15:53:00Z" w16du:dateUtc="2025-11-20T14:53:00Z">
                    <w:rPr>
                      <w:rFonts w:ascii="Cambria Math" w:hAnsi="Cambria Math"/>
                    </w:rPr>
                    <m:t>T</m:t>
                  </w:ins>
                </m:r>
              </m:e>
              <m:sub>
                <m:r>
                  <w:ins w:id="13646" w:author="Griselda WANG" w:date="2025-11-20T15:53:00Z" w16du:dateUtc="2025-11-20T14:53:00Z">
                    <w:rPr>
                      <w:rFonts w:ascii="Cambria Math" w:hAnsi="Cambria Math"/>
                    </w:rPr>
                    <m:t>HARQ</m:t>
                  </w:ins>
                </m:r>
              </m:sub>
            </m:sSub>
            <m:r>
              <w:ins w:id="13647" w:author="Griselda WANG" w:date="2025-11-20T15:53:00Z" w16du:dateUtc="2025-11-20T14:53:00Z">
                <w:rPr>
                  <w:rFonts w:ascii="Cambria Math" w:hAnsi="Cambria Math"/>
                </w:rPr>
                <m:t>+</m:t>
              </w:ins>
            </m:r>
            <m:sSub>
              <m:sSubPr>
                <m:ctrlPr>
                  <w:ins w:id="13648" w:author="Griselda WANG" w:date="2025-11-20T15:53:00Z" w16du:dateUtc="2025-11-20T14:53:00Z">
                    <w:rPr>
                      <w:rFonts w:ascii="Cambria Math" w:hAnsi="Cambria Math"/>
                      <w:i/>
                      <w:sz w:val="24"/>
                      <w:szCs w:val="24"/>
                    </w:rPr>
                  </w:ins>
                </m:ctrlPr>
              </m:sSubPr>
              <m:e>
                <m:r>
                  <w:ins w:id="13649" w:author="Griselda WANG" w:date="2025-11-20T15:53:00Z" w16du:dateUtc="2025-11-20T14:53:00Z">
                    <w:rPr>
                      <w:rFonts w:ascii="Cambria Math" w:hAnsi="Cambria Math"/>
                    </w:rPr>
                    <m:t>T</m:t>
                  </w:ins>
                </m:r>
              </m:e>
              <m:sub>
                <m:r>
                  <w:ins w:id="13650" w:author="Griselda WANG" w:date="2025-11-20T15:53:00Z" w16du:dateUtc="2025-11-20T14:53:00Z">
                    <w:rPr>
                      <w:rFonts w:ascii="Cambria Math" w:hAnsi="Cambria Math"/>
                    </w:rPr>
                    <m:t>activation_time</m:t>
                  </w:ins>
                </m:r>
              </m:sub>
            </m:sSub>
          </m:num>
          <m:den>
            <m:r>
              <w:ins w:id="13651" w:author="Griselda WANG" w:date="2025-11-20T15:53:00Z" w16du:dateUtc="2025-11-20T14:53:00Z">
                <w:rPr>
                  <w:rFonts w:ascii="Cambria Math" w:hAnsi="Cambria Math"/>
                </w:rPr>
                <m:t>NR slot length</m:t>
              </w:ins>
            </m:r>
          </m:den>
        </m:f>
      </m:oMath>
      <w:ins w:id="13652" w:author="Griselda WANG" w:date="2025-11-20T15:53:00Z" w16du:dateUtc="2025-11-20T14:53:00Z">
        <w:r w:rsidRPr="00FE4D29">
          <w:rPr>
            <w:rFonts w:eastAsia="MS Mincho"/>
          </w:rPr>
          <w:t>)</w:t>
        </w:r>
        <w:r w:rsidRPr="00FE4D29">
          <w:rPr>
            <w:lang w:eastAsia="zh-CN"/>
          </w:rPr>
          <w:t xml:space="preserve"> </w:t>
        </w:r>
      </w:ins>
      <w:ins w:id="13653" w:author="Griselda WANG" w:date="2025-11-20T15:54:00Z" w16du:dateUtc="2025-11-20T14:54:00Z">
        <w:r w:rsidRPr="00FE4D29">
          <w:rPr>
            <w:lang w:eastAsia="zh-CN"/>
          </w:rPr>
          <w:t xml:space="preserve">as defined in clause 8.3 </w:t>
        </w:r>
      </w:ins>
      <w:ins w:id="13654" w:author="Griselda WANG" w:date="2025-11-20T15:53:00Z" w16du:dateUtc="2025-11-20T14:53:00Z">
        <w:r w:rsidRPr="00FE4D29">
          <w:rPr>
            <w:lang w:eastAsia="zh-CN"/>
          </w:rPr>
          <w:t>after UE report on PCell</w:t>
        </w:r>
        <w:r w:rsidRPr="00FE4D29">
          <w:rPr>
            <w:rFonts w:eastAsia="MS Mincho"/>
            <w:lang w:eastAsia="zh-CN"/>
          </w:rPr>
          <w:t>.</w:t>
        </w:r>
      </w:ins>
    </w:p>
    <w:p w14:paraId="53B43229" w14:textId="77777777" w:rsidR="00901C74" w:rsidRPr="00FE4D29" w:rsidRDefault="00901C74" w:rsidP="00901C74">
      <w:pPr>
        <w:overflowPunct w:val="0"/>
        <w:autoSpaceDE w:val="0"/>
        <w:autoSpaceDN w:val="0"/>
        <w:adjustRightInd w:val="0"/>
        <w:textAlignment w:val="baseline"/>
        <w:rPr>
          <w:ins w:id="13655" w:author="Griselda WANG" w:date="2025-11-20T15:58:00Z" w16du:dateUtc="2025-11-20T14:58:00Z"/>
          <w:rFonts w:eastAsia="Times New Roman"/>
          <w:lang w:eastAsia="zh-CN"/>
        </w:rPr>
      </w:pPr>
      <w:ins w:id="13656" w:author="Griselda WANG" w:date="2025-11-04T18:38:00Z">
        <w:r w:rsidRPr="00FE4D29">
          <w:rPr>
            <w:rFonts w:eastAsia="Times New Roman"/>
            <w:lang w:eastAsia="zh-CN"/>
          </w:rPr>
          <w:t xml:space="preserve">Any PCell interruption due to activation of PUCCH SCell shall occur in the slot </w:t>
        </w:r>
      </w:ins>
      <m:oMath>
        <m:r>
          <w:ins w:id="13657" w:author="Griselda WANG" w:date="2025-11-04T18:38:00Z">
            <w:rPr>
              <w:rFonts w:ascii="Cambria Math" w:eastAsia="Times New Roman" w:hAnsi="Cambria Math"/>
              <w:lang w:eastAsia="zh-CN"/>
            </w:rPr>
            <m:t>n+</m:t>
          </w:ins>
        </m:r>
        <m:r>
          <w:ins w:id="13658" w:author="Griselda WANG" w:date="2025-11-04T18:38:00Z">
            <m:rPr>
              <m:sty m:val="p"/>
            </m:rPr>
            <w:rPr>
              <w:rFonts w:ascii="Cambria Math" w:eastAsia="Times New Roman" w:hAnsi="Cambria Math"/>
              <w:lang w:eastAsia="zh-CN"/>
            </w:rPr>
            <m:t>1+</m:t>
          </w:ins>
        </m:r>
        <m:f>
          <m:fPr>
            <m:ctrlPr>
              <w:ins w:id="13659" w:author="Griselda WANG" w:date="2025-11-04T18:38:00Z">
                <w:rPr>
                  <w:rFonts w:ascii="Cambria Math" w:eastAsia="Times New Roman" w:hAnsi="Cambria Math"/>
                </w:rPr>
              </w:ins>
            </m:ctrlPr>
          </m:fPr>
          <m:num>
            <m:sSub>
              <m:sSubPr>
                <m:ctrlPr>
                  <w:ins w:id="13660" w:author="Griselda WANG" w:date="2025-11-04T18:38:00Z">
                    <w:rPr>
                      <w:rFonts w:ascii="Cambria Math" w:eastAsia="Times New Roman" w:hAnsi="Cambria Math"/>
                    </w:rPr>
                  </w:ins>
                </m:ctrlPr>
              </m:sSubPr>
              <m:e>
                <m:r>
                  <w:ins w:id="13661" w:author="Griselda WANG" w:date="2025-11-04T18:38:00Z">
                    <w:rPr>
                      <w:rFonts w:ascii="Cambria Math" w:eastAsia="Times New Roman" w:hAnsi="Cambria Math"/>
                      <w:lang w:eastAsia="zh-CN"/>
                    </w:rPr>
                    <m:t>T</m:t>
                  </w:ins>
                </m:r>
              </m:e>
              <m:sub>
                <m:r>
                  <w:ins w:id="13662" w:author="Griselda WANG" w:date="2025-11-04T18:38:00Z">
                    <m:rPr>
                      <m:sty m:val="p"/>
                    </m:rPr>
                    <w:rPr>
                      <w:rFonts w:ascii="Cambria Math" w:eastAsia="Times New Roman" w:hAnsi="Cambria Math"/>
                      <w:lang w:eastAsia="zh-CN"/>
                    </w:rPr>
                    <m:t>HARQ</m:t>
                  </w:ins>
                </m:r>
              </m:sub>
            </m:sSub>
          </m:num>
          <m:den>
            <m:r>
              <w:ins w:id="13663" w:author="Griselda WANG" w:date="2025-11-04T18:38:00Z">
                <m:rPr>
                  <m:sty m:val="p"/>
                </m:rPr>
                <w:rPr>
                  <w:rFonts w:ascii="Cambria Math" w:eastAsia="Times New Roman" w:hAnsi="Cambria Math"/>
                  <w:lang w:eastAsia="zh-CN"/>
                </w:rPr>
                <m:t>NR slot length</m:t>
              </w:ins>
            </m:r>
          </m:den>
        </m:f>
      </m:oMath>
      <w:ins w:id="13664" w:author="Griselda WANG" w:date="2025-11-04T18:38:00Z">
        <w:r w:rsidRPr="00FE4D29">
          <w:rPr>
            <w:rFonts w:eastAsia="Times New Roman"/>
            <w:lang w:eastAsia="zh-CN"/>
          </w:rPr>
          <w:t xml:space="preserve"> to </w:t>
        </w:r>
      </w:ins>
      <m:oMath>
        <m:r>
          <w:ins w:id="13665" w:author="Griselda WANG" w:date="2025-11-04T18:38:00Z">
            <w:rPr>
              <w:rFonts w:ascii="Cambria Math" w:eastAsia="Times New Roman" w:hAnsi="Cambria Math"/>
            </w:rPr>
            <m:t>n</m:t>
          </w:ins>
        </m:r>
        <m:r>
          <w:ins w:id="13666" w:author="Griselda WANG" w:date="2025-11-04T18:38:00Z">
            <m:rPr>
              <m:sty m:val="p"/>
            </m:rPr>
            <w:rPr>
              <w:rFonts w:ascii="Cambria Math" w:eastAsia="Times New Roman" w:hAnsi="Cambria Math"/>
            </w:rPr>
            <m:t>+</m:t>
          </w:ins>
        </m:r>
        <m:r>
          <w:ins w:id="13667" w:author="Griselda WANG" w:date="2025-11-04T18:38:00Z">
            <m:rPr>
              <m:sty m:val="p"/>
            </m:rPr>
            <w:rPr>
              <w:rFonts w:ascii="Cambria Math" w:eastAsia="Times New Roman" w:hAnsi="Cambria Math"/>
              <w:lang w:eastAsia="zh-CN"/>
            </w:rPr>
            <m:t>1+</m:t>
          </w:ins>
        </m:r>
        <m:f>
          <m:fPr>
            <m:ctrlPr>
              <w:ins w:id="13668" w:author="Griselda WANG" w:date="2025-11-04T18:38:00Z">
                <w:rPr>
                  <w:rFonts w:ascii="Cambria Math" w:eastAsia="Times New Roman" w:hAnsi="Cambria Math"/>
                </w:rPr>
              </w:ins>
            </m:ctrlPr>
          </m:fPr>
          <m:num>
            <m:sSub>
              <m:sSubPr>
                <m:ctrlPr>
                  <w:ins w:id="13669" w:author="Griselda WANG" w:date="2025-11-04T18:38:00Z">
                    <w:rPr>
                      <w:rFonts w:ascii="Cambria Math" w:eastAsia="Times New Roman" w:hAnsi="Cambria Math"/>
                      <w:i/>
                    </w:rPr>
                  </w:ins>
                </m:ctrlPr>
              </m:sSubPr>
              <m:e>
                <m:r>
                  <w:ins w:id="13670" w:author="Griselda WANG" w:date="2025-11-04T18:38:00Z">
                    <w:rPr>
                      <w:rFonts w:ascii="Cambria Math" w:eastAsia="Times New Roman" w:hAnsi="Cambria Math"/>
                    </w:rPr>
                    <m:t>T</m:t>
                  </w:ins>
                </m:r>
              </m:e>
              <m:sub>
                <m:r>
                  <w:ins w:id="13671" w:author="Griselda WANG" w:date="2025-11-04T18:38:00Z">
                    <m:rPr>
                      <m:sty m:val="p"/>
                    </m:rPr>
                    <w:rPr>
                      <w:rFonts w:ascii="Cambria Math" w:eastAsia="Times New Roman" w:hAnsi="Cambria Math"/>
                    </w:rPr>
                    <m:t>HARQ</m:t>
                  </w:ins>
                </m:r>
              </m:sub>
            </m:sSub>
            <m:r>
              <w:ins w:id="13672" w:author="Griselda WANG" w:date="2025-11-04T18:38:00Z">
                <w:rPr>
                  <w:rFonts w:ascii="Cambria Math" w:eastAsia="Times New Roman" w:hAnsi="Cambria Math"/>
                </w:rPr>
                <m:t>+3 ms+</m:t>
              </w:ins>
            </m:r>
            <m:sSub>
              <m:sSubPr>
                <m:ctrlPr>
                  <w:ins w:id="13673" w:author="Griselda WANG" w:date="2025-11-04T18:38:00Z">
                    <w:rPr>
                      <w:rFonts w:ascii="Cambria Math" w:eastAsia="Times New Roman" w:hAnsi="Cambria Math"/>
                    </w:rPr>
                  </w:ins>
                </m:ctrlPr>
              </m:sSubPr>
              <m:e>
                <m:r>
                  <w:ins w:id="13674" w:author="Griselda WANG" w:date="2025-11-04T18:38:00Z">
                    <w:rPr>
                      <w:rFonts w:ascii="Cambria Math" w:eastAsia="Times New Roman" w:hAnsi="Cambria Math"/>
                    </w:rPr>
                    <m:t>T</m:t>
                  </w:ins>
                </m:r>
              </m:e>
              <m:sub>
                <m:r>
                  <w:ins w:id="13675" w:author="Griselda WANG" w:date="2025-11-04T18:38:00Z">
                    <m:rPr>
                      <m:sty m:val="p"/>
                    </m:rPr>
                    <w:rPr>
                      <w:rFonts w:ascii="Cambria Math" w:eastAsia="Times New Roman" w:hAnsi="Cambria Math"/>
                      <w:vertAlign w:val="subscript"/>
                    </w:rPr>
                    <m:t>X</m:t>
                  </w:ins>
                </m:r>
              </m:sub>
            </m:sSub>
          </m:num>
          <m:den>
            <m:r>
              <w:ins w:id="13676" w:author="Griselda WANG" w:date="2025-11-04T18:38:00Z">
                <m:rPr>
                  <m:sty m:val="p"/>
                </m:rPr>
                <w:rPr>
                  <w:rFonts w:ascii="Cambria Math" w:eastAsia="Times New Roman" w:hAnsi="Cambria Math"/>
                </w:rPr>
                <m:t>NR slot length</m:t>
              </w:ins>
            </m:r>
          </m:den>
        </m:f>
        <m:r>
          <w:ins w:id="13677" w:author="Griselda WANG" w:date="2025-11-04T18:38:00Z">
            <w:rPr>
              <w:rFonts w:ascii="Cambria Math" w:eastAsia="Times New Roman" w:hAnsi="Cambria Math"/>
            </w:rPr>
            <m:t>+</m:t>
          </w:ins>
        </m:r>
        <m:sSub>
          <m:sSubPr>
            <m:ctrlPr>
              <w:ins w:id="13678" w:author="Griselda WANG" w:date="2025-11-04T18:38:00Z">
                <w:rPr>
                  <w:rFonts w:ascii="Cambria Math" w:eastAsia="Times New Roman" w:hAnsi="Cambria Math"/>
                  <w:iCs/>
                </w:rPr>
              </w:ins>
            </m:ctrlPr>
          </m:sSubPr>
          <m:e>
            <m:r>
              <w:ins w:id="13679" w:author="Griselda WANG" w:date="2025-11-04T18:38:00Z">
                <w:rPr>
                  <w:rFonts w:ascii="Cambria Math" w:eastAsia="Times New Roman" w:hAnsi="Cambria Math"/>
                </w:rPr>
                <m:t>N</m:t>
              </w:ins>
            </m:r>
            <m:ctrlPr>
              <w:ins w:id="13680" w:author="Griselda WANG" w:date="2025-11-04T18:38:00Z">
                <w:rPr>
                  <w:rFonts w:ascii="Cambria Math" w:eastAsia="Times New Roman" w:hAnsi="Cambria Math"/>
                </w:rPr>
              </w:ins>
            </m:ctrlPr>
          </m:e>
          <m:sub>
            <m:r>
              <w:ins w:id="13681" w:author="Griselda WANG" w:date="2025-11-04T18:38:00Z">
                <m:rPr>
                  <m:sty m:val="p"/>
                </m:rPr>
                <w:rPr>
                  <w:rFonts w:ascii="Cambria Math" w:eastAsia="Times New Roman" w:hAnsi="Cambria Math"/>
                  <w:vertAlign w:val="subscript"/>
                </w:rPr>
                <m:t>interruption</m:t>
              </w:ins>
            </m:r>
          </m:sub>
        </m:sSub>
      </m:oMath>
      <w:ins w:id="13682" w:author="Griselda WANG" w:date="2025-11-04T18:38:00Z">
        <w:r w:rsidRPr="00FE4D29">
          <w:rPr>
            <w:rFonts w:eastAsia="Times New Roman"/>
            <w:lang w:eastAsia="zh-CN"/>
          </w:rPr>
          <w:t xml:space="preserve">, as defined in clause 8.3, where </w:t>
        </w:r>
      </w:ins>
      <m:oMath>
        <m:sSub>
          <m:sSubPr>
            <m:ctrlPr>
              <w:ins w:id="13683" w:author="Griselda WANG" w:date="2025-11-04T18:38:00Z">
                <w:rPr>
                  <w:rFonts w:ascii="Cambria Math" w:eastAsia="Times New Roman" w:hAnsi="Cambria Math"/>
                  <w:iCs/>
                </w:rPr>
              </w:ins>
            </m:ctrlPr>
          </m:sSubPr>
          <m:e>
            <m:r>
              <w:ins w:id="13684" w:author="Griselda WANG" w:date="2025-11-04T18:38:00Z">
                <w:rPr>
                  <w:rFonts w:ascii="Cambria Math" w:eastAsia="Times New Roman" w:hAnsi="Cambria Math"/>
                </w:rPr>
                <m:t>N</m:t>
              </w:ins>
            </m:r>
            <m:ctrlPr>
              <w:ins w:id="13685" w:author="Griselda WANG" w:date="2025-11-04T18:38:00Z">
                <w:rPr>
                  <w:rFonts w:ascii="Cambria Math" w:eastAsia="Times New Roman" w:hAnsi="Cambria Math"/>
                </w:rPr>
              </w:ins>
            </m:ctrlPr>
          </m:e>
          <m:sub>
            <m:r>
              <w:ins w:id="13686" w:author="Griselda WANG" w:date="2025-11-04T18:38:00Z">
                <m:rPr>
                  <m:sty m:val="p"/>
                </m:rPr>
                <w:rPr>
                  <w:rFonts w:ascii="Cambria Math" w:eastAsia="Times New Roman" w:hAnsi="Cambria Math"/>
                  <w:vertAlign w:val="subscript"/>
                </w:rPr>
                <m:t>interruption</m:t>
              </w:ins>
            </m:r>
          </m:sub>
        </m:sSub>
      </m:oMath>
      <w:ins w:id="13687" w:author="Griselda WANG" w:date="2025-11-04T18:38:00Z">
        <w:r w:rsidRPr="00FE4D29">
          <w:rPr>
            <w:rFonts w:eastAsia="Times New Roman"/>
            <w:iCs/>
            <w:lang w:eastAsia="zh-CN"/>
          </w:rPr>
          <w:t xml:space="preserve"> is the interruption length given in clause 8.2</w:t>
        </w:r>
        <w:r w:rsidRPr="00FE4D29">
          <w:rPr>
            <w:rFonts w:eastAsia="Times New Roman"/>
            <w:lang w:eastAsia="zh-CN"/>
          </w:rPr>
          <w:t>.</w:t>
        </w:r>
      </w:ins>
    </w:p>
    <w:p w14:paraId="42F52C7B" w14:textId="77777777" w:rsidR="00901C74" w:rsidRPr="00FE4D29" w:rsidRDefault="00901C74" w:rsidP="00901C74">
      <w:pPr>
        <w:overflowPunct w:val="0"/>
        <w:autoSpaceDE w:val="0"/>
        <w:autoSpaceDN w:val="0"/>
        <w:adjustRightInd w:val="0"/>
        <w:textAlignment w:val="baseline"/>
        <w:rPr>
          <w:ins w:id="13688" w:author="Griselda WANG" w:date="2025-11-20T15:58:00Z" w16du:dateUtc="2025-11-20T14:58:00Z"/>
          <w:rFonts w:eastAsia="Times New Roman"/>
          <w:lang w:eastAsia="zh-CN"/>
        </w:rPr>
      </w:pPr>
      <w:ins w:id="13689" w:author="Griselda WANG" w:date="2025-11-04T18:38:00Z">
        <w:r w:rsidRPr="00FE4D29">
          <w:rPr>
            <w:rFonts w:eastAsia="Times New Roman"/>
            <w:lang w:eastAsia="zh-CN"/>
          </w:rPr>
          <w:t>Time period T</w:t>
        </w:r>
      </w:ins>
      <w:ins w:id="13690" w:author="Griselda WANG" w:date="2025-11-20T15:58:00Z" w16du:dateUtc="2025-11-20T14:58:00Z">
        <w:r w:rsidRPr="00FE4D29">
          <w:rPr>
            <w:rFonts w:eastAsia="Times New Roman"/>
            <w:lang w:eastAsia="zh-CN"/>
          </w:rPr>
          <w:t>5</w:t>
        </w:r>
      </w:ins>
      <w:ins w:id="13691" w:author="Griselda WANG" w:date="2025-11-04T18:38:00Z">
        <w:r w:rsidRPr="00FE4D29">
          <w:rPr>
            <w:rFonts w:eastAsia="Times New Roman"/>
            <w:lang w:eastAsia="zh-CN"/>
          </w:rPr>
          <w:t xml:space="preserve"> starts when a MAC message for deactivation of</w:t>
        </w:r>
        <w:r w:rsidRPr="00FE4D29">
          <w:rPr>
            <w:rFonts w:eastAsia="Times New Roman"/>
          </w:rPr>
          <w:t xml:space="preserve"> PUCCH</w:t>
        </w:r>
        <w:r w:rsidRPr="00FE4D29">
          <w:rPr>
            <w:rFonts w:eastAsia="Times New Roman"/>
            <w:lang w:eastAsia="zh-CN"/>
          </w:rPr>
          <w:t xml:space="preserve"> SCell, sent from the test equipment to the UE in a slot # denoted m, is received at the UE antenna connector. </w:t>
        </w:r>
      </w:ins>
    </w:p>
    <w:p w14:paraId="52B83F80" w14:textId="77777777" w:rsidR="00901C74" w:rsidRPr="00FE4D29" w:rsidRDefault="00901C74" w:rsidP="00901C74">
      <w:pPr>
        <w:overflowPunct w:val="0"/>
        <w:autoSpaceDE w:val="0"/>
        <w:autoSpaceDN w:val="0"/>
        <w:adjustRightInd w:val="0"/>
        <w:textAlignment w:val="baseline"/>
        <w:rPr>
          <w:ins w:id="13692" w:author="Griselda WANG" w:date="2025-11-20T15:58:00Z" w16du:dateUtc="2025-11-20T14:58:00Z"/>
          <w:rFonts w:eastAsia="Times New Roman"/>
          <w:lang w:eastAsia="zh-CN"/>
        </w:rPr>
      </w:pPr>
      <w:ins w:id="13693" w:author="Griselda WANG" w:date="2025-11-20T15:58:00Z" w16du:dateUtc="2025-11-20T14:58:00Z">
        <w:r w:rsidRPr="00FE4D29">
          <w:rPr>
            <w:rFonts w:eastAsia="Times New Roman"/>
            <w:lang w:eastAsia="zh-CN"/>
          </w:rPr>
          <w:t>The deactivation message shall be sent after is sent until a CSI report with other than CQI index 0 is received at the TE</w:t>
        </w:r>
      </w:ins>
      <w:ins w:id="13694" w:author="Griselda WANG" w:date="2025-11-20T16:02:00Z" w16du:dateUtc="2025-11-20T15:02:00Z">
        <w:r w:rsidRPr="00FE4D29">
          <w:rPr>
            <w:rFonts w:eastAsia="Times New Roman"/>
            <w:lang w:eastAsia="zh-CN"/>
          </w:rPr>
          <w:t>.</w:t>
        </w:r>
      </w:ins>
    </w:p>
    <w:p w14:paraId="01690305" w14:textId="77777777" w:rsidR="00901C74" w:rsidRPr="00FE4D29" w:rsidRDefault="00901C74" w:rsidP="00901C74">
      <w:pPr>
        <w:overflowPunct w:val="0"/>
        <w:autoSpaceDE w:val="0"/>
        <w:autoSpaceDN w:val="0"/>
        <w:adjustRightInd w:val="0"/>
        <w:textAlignment w:val="baseline"/>
        <w:rPr>
          <w:ins w:id="13695" w:author="Griselda WANG" w:date="2025-11-04T18:38:00Z"/>
          <w:rFonts w:eastAsia="Times New Roman"/>
          <w:lang w:eastAsia="zh-CN"/>
        </w:rPr>
      </w:pPr>
      <w:ins w:id="13696" w:author="Griselda WANG" w:date="2025-11-21T17:16:00Z" w16du:dateUtc="2025-11-21T16:16:00Z">
        <w:r w:rsidRPr="00FE4D29">
          <w:rPr>
            <w:rFonts w:eastAsia="Times New Roman"/>
            <w:lang w:eastAsia="zh-CN"/>
          </w:rPr>
          <w:t>[</w:t>
        </w:r>
      </w:ins>
      <w:ins w:id="13697" w:author="Griselda WANG" w:date="2025-11-04T18:38:00Z">
        <w:r w:rsidRPr="00FE4D29">
          <w:rPr>
            <w:rFonts w:eastAsia="Times New Roman"/>
            <w:lang w:eastAsia="zh-CN"/>
          </w:rPr>
          <w:t xml:space="preserve">The UE shall carry out deactivation of the </w:t>
        </w:r>
        <w:r w:rsidRPr="00FE4D29">
          <w:rPr>
            <w:rFonts w:eastAsia="Times New Roman"/>
          </w:rPr>
          <w:t xml:space="preserve">PUCCH </w:t>
        </w:r>
        <w:r w:rsidRPr="00FE4D29">
          <w:rPr>
            <w:rFonts w:eastAsia="Times New Roman"/>
            <w:lang w:eastAsia="zh-CN"/>
          </w:rPr>
          <w:t xml:space="preserve">SCell in a slot </w:t>
        </w:r>
      </w:ins>
      <m:oMath>
        <m:r>
          <w:ins w:id="13698" w:author="Griselda WANG" w:date="2025-11-04T18:38:00Z">
            <m:rPr>
              <m:sty m:val="p"/>
            </m:rPr>
            <w:rPr>
              <w:rFonts w:ascii="Cambria Math" w:eastAsia="Times New Roman" w:hAnsi="Cambria Math"/>
              <w:lang w:eastAsia="zh-CN"/>
            </w:rPr>
            <m:t>m+</m:t>
          </w:ins>
        </m:r>
        <m:f>
          <m:fPr>
            <m:ctrlPr>
              <w:ins w:id="13699" w:author="Griselda WANG" w:date="2025-11-04T18:38:00Z">
                <w:rPr>
                  <w:rFonts w:ascii="Cambria Math" w:eastAsia="Times New Roman" w:hAnsi="Cambria Math"/>
                </w:rPr>
              </w:ins>
            </m:ctrlPr>
          </m:fPr>
          <m:num>
            <m:sSub>
              <m:sSubPr>
                <m:ctrlPr>
                  <w:ins w:id="13700" w:author="Griselda WANG" w:date="2025-11-04T18:38:00Z">
                    <w:rPr>
                      <w:rFonts w:ascii="Cambria Math" w:eastAsia="Times New Roman" w:hAnsi="Cambria Math"/>
                    </w:rPr>
                  </w:ins>
                </m:ctrlPr>
              </m:sSubPr>
              <m:e>
                <m:r>
                  <w:ins w:id="13701" w:author="Griselda WANG" w:date="2025-11-04T18:38:00Z">
                    <m:rPr>
                      <m:sty m:val="p"/>
                    </m:rPr>
                    <w:rPr>
                      <w:rFonts w:ascii="Cambria Math" w:eastAsia="Times New Roman" w:hAnsi="Cambria Math"/>
                      <w:lang w:eastAsia="zh-CN"/>
                    </w:rPr>
                    <m:t>T</m:t>
                  </w:ins>
                </m:r>
              </m:e>
              <m:sub>
                <m:r>
                  <w:ins w:id="13702" w:author="Griselda WANG" w:date="2025-11-04T18:38:00Z">
                    <m:rPr>
                      <m:sty m:val="p"/>
                    </m:rPr>
                    <w:rPr>
                      <w:rFonts w:ascii="Cambria Math" w:eastAsia="Times New Roman" w:hAnsi="Cambria Math"/>
                      <w:lang w:eastAsia="zh-CN"/>
                    </w:rPr>
                    <m:t>HARQ</m:t>
                  </w:ins>
                </m:r>
              </m:sub>
            </m:sSub>
            <m:r>
              <w:ins w:id="13703" w:author="Griselda WANG" w:date="2025-11-04T18:38:00Z">
                <w:rPr>
                  <w:rFonts w:ascii="Cambria Math" w:eastAsia="Times New Roman" w:hAnsi="Cambria Math"/>
                  <w:lang w:eastAsia="zh-CN"/>
                </w:rPr>
                <m:t>+3ms</m:t>
              </w:ins>
            </m:r>
          </m:num>
          <m:den>
            <m:r>
              <w:ins w:id="13704" w:author="Griselda WANG" w:date="2025-11-04T18:38:00Z">
                <w:rPr>
                  <w:rFonts w:ascii="Cambria Math" w:eastAsia="Times New Roman" w:hAnsi="Cambria Math"/>
                  <w:lang w:eastAsia="zh-CN"/>
                </w:rPr>
                <m:t>NR slot length</m:t>
              </w:ins>
            </m:r>
          </m:den>
        </m:f>
      </m:oMath>
      <w:ins w:id="13705" w:author="Griselda WANG" w:date="2025-11-04T18:38:00Z">
        <w:r w:rsidRPr="00FE4D29">
          <w:rPr>
            <w:rFonts w:eastAsia="Times New Roman"/>
            <w:lang w:eastAsia="zh-CN"/>
          </w:rPr>
          <w:t xml:space="preserve">, as defined in clause 8.3, and The starting point of any PCell interruption due to the deactivation shall occur in the slot </w:t>
        </w:r>
      </w:ins>
      <m:oMath>
        <m:r>
          <w:ins w:id="13706" w:author="Griselda WANG" w:date="2025-11-04T18:38:00Z">
            <m:rPr>
              <m:sty m:val="p"/>
            </m:rPr>
            <w:rPr>
              <w:rFonts w:ascii="Cambria Math" w:eastAsia="Times New Roman" w:hAnsi="Cambria Math"/>
              <w:lang w:eastAsia="zh-CN"/>
            </w:rPr>
            <m:t>m+1+</m:t>
          </w:ins>
        </m:r>
        <m:f>
          <m:fPr>
            <m:ctrlPr>
              <w:ins w:id="13707" w:author="Griselda WANG" w:date="2025-11-04T18:38:00Z">
                <w:rPr>
                  <w:rFonts w:ascii="Cambria Math" w:eastAsia="Times New Roman" w:hAnsi="Cambria Math"/>
                </w:rPr>
              </w:ins>
            </m:ctrlPr>
          </m:fPr>
          <m:num>
            <m:sSub>
              <m:sSubPr>
                <m:ctrlPr>
                  <w:ins w:id="13708" w:author="Griselda WANG" w:date="2025-11-04T18:38:00Z">
                    <w:rPr>
                      <w:rFonts w:ascii="Cambria Math" w:eastAsia="Times New Roman" w:hAnsi="Cambria Math"/>
                    </w:rPr>
                  </w:ins>
                </m:ctrlPr>
              </m:sSubPr>
              <m:e>
                <m:r>
                  <w:ins w:id="13709" w:author="Griselda WANG" w:date="2025-11-04T18:38:00Z">
                    <m:rPr>
                      <m:sty m:val="p"/>
                    </m:rPr>
                    <w:rPr>
                      <w:rFonts w:ascii="Cambria Math" w:eastAsia="Times New Roman" w:hAnsi="Cambria Math"/>
                      <w:lang w:eastAsia="zh-CN"/>
                    </w:rPr>
                    <m:t>T</m:t>
                  </w:ins>
                </m:r>
              </m:e>
              <m:sub>
                <m:r>
                  <w:ins w:id="13710" w:author="Griselda WANG" w:date="2025-11-04T18:38:00Z">
                    <m:rPr>
                      <m:sty m:val="p"/>
                    </m:rPr>
                    <w:rPr>
                      <w:rFonts w:ascii="Cambria Math" w:eastAsia="Times New Roman" w:hAnsi="Cambria Math"/>
                      <w:lang w:eastAsia="zh-CN"/>
                    </w:rPr>
                    <m:t>HARQ</m:t>
                  </w:ins>
                </m:r>
              </m:sub>
            </m:sSub>
          </m:num>
          <m:den>
            <m:r>
              <w:ins w:id="13711" w:author="Griselda WANG" w:date="2025-11-04T18:38:00Z">
                <w:rPr>
                  <w:rFonts w:ascii="Cambria Math" w:eastAsia="Times New Roman" w:hAnsi="Cambria Math"/>
                  <w:lang w:eastAsia="zh-CN"/>
                </w:rPr>
                <m:t>NR slot length</m:t>
              </w:ins>
            </m:r>
          </m:den>
        </m:f>
      </m:oMath>
      <w:ins w:id="13712" w:author="Griselda WANG" w:date="2025-11-04T18:38:00Z">
        <w:r w:rsidRPr="00FE4D29">
          <w:rPr>
            <w:rFonts w:eastAsia="Times New Roman"/>
            <w:lang w:eastAsia="zh-CN"/>
          </w:rPr>
          <w:t xml:space="preserve"> to </w:t>
        </w:r>
      </w:ins>
      <m:oMath>
        <m:r>
          <w:ins w:id="13713" w:author="Griselda WANG" w:date="2025-11-04T18:38:00Z">
            <m:rPr>
              <m:sty m:val="p"/>
            </m:rPr>
            <w:rPr>
              <w:rFonts w:ascii="Cambria Math" w:eastAsia="Times New Roman" w:hAnsi="Cambria Math"/>
              <w:lang w:eastAsia="zh-CN"/>
            </w:rPr>
            <m:t>m+1+</m:t>
          </w:ins>
        </m:r>
        <m:f>
          <m:fPr>
            <m:ctrlPr>
              <w:ins w:id="13714" w:author="Griselda WANG" w:date="2025-11-04T18:38:00Z">
                <w:rPr>
                  <w:rFonts w:ascii="Cambria Math" w:eastAsia="Times New Roman" w:hAnsi="Cambria Math"/>
                </w:rPr>
              </w:ins>
            </m:ctrlPr>
          </m:fPr>
          <m:num>
            <m:sSub>
              <m:sSubPr>
                <m:ctrlPr>
                  <w:ins w:id="13715" w:author="Griselda WANG" w:date="2025-11-04T18:38:00Z">
                    <w:rPr>
                      <w:rFonts w:ascii="Cambria Math" w:eastAsia="Times New Roman" w:hAnsi="Cambria Math"/>
                    </w:rPr>
                  </w:ins>
                </m:ctrlPr>
              </m:sSubPr>
              <m:e>
                <m:r>
                  <w:ins w:id="13716" w:author="Griselda WANG" w:date="2025-11-04T18:38:00Z">
                    <m:rPr>
                      <m:sty m:val="p"/>
                    </m:rPr>
                    <w:rPr>
                      <w:rFonts w:ascii="Cambria Math" w:eastAsia="Times New Roman" w:hAnsi="Cambria Math"/>
                      <w:lang w:eastAsia="zh-CN"/>
                    </w:rPr>
                    <m:t>T</m:t>
                  </w:ins>
                </m:r>
              </m:e>
              <m:sub>
                <m:r>
                  <w:ins w:id="13717" w:author="Griselda WANG" w:date="2025-11-04T18:38:00Z">
                    <m:rPr>
                      <m:sty m:val="p"/>
                    </m:rPr>
                    <w:rPr>
                      <w:rFonts w:ascii="Cambria Math" w:eastAsia="Times New Roman" w:hAnsi="Cambria Math"/>
                      <w:lang w:eastAsia="zh-CN"/>
                    </w:rPr>
                    <m:t>HARQ</m:t>
                  </w:ins>
                </m:r>
              </m:sub>
            </m:sSub>
            <m:r>
              <w:ins w:id="13718" w:author="Griselda WANG" w:date="2025-11-04T18:38:00Z">
                <w:rPr>
                  <w:rFonts w:ascii="Cambria Math" w:eastAsia="Times New Roman" w:hAnsi="Cambria Math"/>
                  <w:lang w:eastAsia="zh-CN"/>
                </w:rPr>
                <m:t>+3 ms</m:t>
              </w:ins>
            </m:r>
          </m:num>
          <m:den>
            <m:r>
              <w:ins w:id="13719" w:author="Griselda WANG" w:date="2025-11-04T18:38:00Z">
                <w:rPr>
                  <w:rFonts w:ascii="Cambria Math" w:eastAsia="Times New Roman" w:hAnsi="Cambria Math"/>
                  <w:lang w:eastAsia="zh-CN"/>
                </w:rPr>
                <m:t>NR slot length</m:t>
              </w:ins>
            </m:r>
          </m:den>
        </m:f>
      </m:oMath>
      <w:ins w:id="13720" w:author="Griselda WANG" w:date="2025-11-04T18:38:00Z">
        <w:r w:rsidRPr="00FE4D29">
          <w:rPr>
            <w:rFonts w:eastAsia="Times New Roman"/>
            <w:lang w:eastAsia="zh-CN"/>
          </w:rPr>
          <w:t>, as defined in clause 8.3.</w:t>
        </w:r>
      </w:ins>
      <w:ins w:id="13721" w:author="Griselda WANG" w:date="2025-11-21T17:16:00Z" w16du:dateUtc="2025-11-21T16:16:00Z">
        <w:r w:rsidRPr="00FE4D29">
          <w:rPr>
            <w:rFonts w:eastAsia="Times New Roman"/>
            <w:lang w:eastAsia="zh-CN"/>
          </w:rPr>
          <w:t>]</w:t>
        </w:r>
      </w:ins>
    </w:p>
    <w:p w14:paraId="34A59169" w14:textId="77777777" w:rsidR="00901C74" w:rsidRPr="00FE4D29" w:rsidRDefault="00901C74" w:rsidP="00901C74">
      <w:pPr>
        <w:overflowPunct w:val="0"/>
        <w:autoSpaceDE w:val="0"/>
        <w:autoSpaceDN w:val="0"/>
        <w:adjustRightInd w:val="0"/>
        <w:textAlignment w:val="baseline"/>
        <w:rPr>
          <w:ins w:id="13722" w:author="Griselda WANG" w:date="2025-11-04T18:38:00Z"/>
          <w:rFonts w:eastAsia="Times New Roman"/>
          <w:lang w:eastAsia="zh-CN"/>
        </w:rPr>
      </w:pPr>
      <w:ins w:id="13723" w:author="Griselda WANG" w:date="2025-11-04T18:38:00Z">
        <w:r w:rsidRPr="00FE4D29">
          <w:rPr>
            <w:rFonts w:eastAsia="Times New Roman"/>
            <w:lang w:eastAsia="zh-CN"/>
          </w:rPr>
          <w:t>The test equipment verifies that potential interruption is carried out in the correct time span by monitoring ACK/NACK sent in PCell during activation and deactivation of</w:t>
        </w:r>
        <w:r w:rsidRPr="00FE4D29">
          <w:rPr>
            <w:rFonts w:eastAsia="Times New Roman"/>
          </w:rPr>
          <w:t xml:space="preserve"> PUCCH </w:t>
        </w:r>
        <w:r w:rsidRPr="00FE4D29">
          <w:rPr>
            <w:rFonts w:eastAsia="Times New Roman"/>
            <w:lang w:eastAsia="zh-CN"/>
          </w:rPr>
          <w:t>SCell, respectively.</w:t>
        </w:r>
      </w:ins>
    </w:p>
    <w:p w14:paraId="4EC844A2" w14:textId="77777777" w:rsidR="00901C74" w:rsidRPr="00FE4D29" w:rsidRDefault="00901C74" w:rsidP="00901C74">
      <w:pPr>
        <w:overflowPunct w:val="0"/>
        <w:autoSpaceDE w:val="0"/>
        <w:autoSpaceDN w:val="0"/>
        <w:adjustRightInd w:val="0"/>
        <w:textAlignment w:val="baseline"/>
        <w:rPr>
          <w:ins w:id="13724" w:author="Griselda WANG" w:date="2025-11-04T18:38:00Z"/>
          <w:rFonts w:eastAsia="Times New Roman"/>
          <w:lang w:eastAsia="zh-CN"/>
        </w:rPr>
      </w:pPr>
      <w:ins w:id="13725" w:author="Griselda WANG" w:date="2025-11-04T18:38:00Z">
        <w:r w:rsidRPr="00FE4D29">
          <w:rPr>
            <w:rFonts w:eastAsia="Times New Roman"/>
            <w:lang w:eastAsia="zh-CN"/>
          </w:rPr>
          <w:t xml:space="preserve">The test equipment verifies the activation time by counting the slots from the time when the </w:t>
        </w:r>
        <w:r w:rsidRPr="00FE4D29">
          <w:rPr>
            <w:rFonts w:eastAsia="Times New Roman"/>
          </w:rPr>
          <w:t xml:space="preserve">PUCCH </w:t>
        </w:r>
        <w:r w:rsidRPr="00FE4D29">
          <w:rPr>
            <w:rFonts w:eastAsia="Times New Roman"/>
            <w:lang w:eastAsia="zh-CN"/>
          </w:rPr>
          <w:t>SCell activation command is sent until a CSI report with other than CQI index 0 is received.</w:t>
        </w:r>
      </w:ins>
    </w:p>
    <w:p w14:paraId="73FDD7DF" w14:textId="77777777" w:rsidR="00901C74" w:rsidRPr="00FE4D29" w:rsidRDefault="00901C74" w:rsidP="00901C74">
      <w:pPr>
        <w:overflowPunct w:val="0"/>
        <w:autoSpaceDE w:val="0"/>
        <w:autoSpaceDN w:val="0"/>
        <w:adjustRightInd w:val="0"/>
        <w:spacing w:before="60"/>
        <w:jc w:val="center"/>
        <w:textAlignment w:val="baseline"/>
        <w:rPr>
          <w:ins w:id="13726" w:author="Griselda WANG" w:date="2025-11-04T18:38:00Z"/>
          <w:rFonts w:ascii="Arial" w:eastAsia="Times New Roman" w:hAnsi="Arial"/>
          <w:b/>
          <w:lang w:eastAsia="zh-CN"/>
        </w:rPr>
      </w:pPr>
      <w:ins w:id="13727" w:author="Griselda WANG" w:date="2025-11-04T18:38:00Z">
        <w:r w:rsidRPr="00FE4D29">
          <w:rPr>
            <w:rFonts w:ascii="Arial" w:eastAsia="Times New Roman" w:hAnsi="Arial"/>
            <w:b/>
          </w:rPr>
          <w:t>Table A.6.5.3.x.1-1: known FR1 SCell activation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901C74" w:rsidRPr="00FE4D29" w14:paraId="05811092" w14:textId="77777777" w:rsidTr="004F634E">
        <w:trPr>
          <w:jc w:val="center"/>
          <w:ins w:id="13728"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6C4F8683" w14:textId="77777777" w:rsidR="00901C74" w:rsidRPr="00FE4D29" w:rsidRDefault="00901C74" w:rsidP="004F634E">
            <w:pPr>
              <w:overflowPunct w:val="0"/>
              <w:autoSpaceDE w:val="0"/>
              <w:autoSpaceDN w:val="0"/>
              <w:adjustRightInd w:val="0"/>
              <w:spacing w:after="0"/>
              <w:jc w:val="center"/>
              <w:textAlignment w:val="baseline"/>
              <w:rPr>
                <w:ins w:id="13729" w:author="Griselda WANG" w:date="2025-11-04T18:38:00Z"/>
                <w:rFonts w:ascii="Arial" w:eastAsia="Times New Roman" w:hAnsi="Arial"/>
                <w:b/>
                <w:sz w:val="18"/>
                <w:lang w:eastAsia="zh-CN"/>
              </w:rPr>
            </w:pPr>
            <w:ins w:id="13730" w:author="Griselda WANG" w:date="2025-11-04T18:38:00Z">
              <w:r w:rsidRPr="00FE4D29">
                <w:rPr>
                  <w:rFonts w:ascii="Arial" w:eastAsia="Times New Roman"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41E83D36" w14:textId="77777777" w:rsidR="00901C74" w:rsidRPr="00FE4D29" w:rsidRDefault="00901C74" w:rsidP="004F634E">
            <w:pPr>
              <w:overflowPunct w:val="0"/>
              <w:autoSpaceDE w:val="0"/>
              <w:autoSpaceDN w:val="0"/>
              <w:adjustRightInd w:val="0"/>
              <w:spacing w:after="0"/>
              <w:jc w:val="center"/>
              <w:textAlignment w:val="baseline"/>
              <w:rPr>
                <w:ins w:id="13731" w:author="Griselda WANG" w:date="2025-11-04T18:38:00Z"/>
                <w:rFonts w:ascii="Arial" w:eastAsia="Times New Roman" w:hAnsi="Arial"/>
                <w:b/>
                <w:sz w:val="18"/>
                <w:lang w:eastAsia="zh-CN"/>
              </w:rPr>
            </w:pPr>
            <w:ins w:id="13732" w:author="Griselda WANG" w:date="2025-11-04T18:38:00Z">
              <w:r w:rsidRPr="00FE4D29">
                <w:rPr>
                  <w:rFonts w:ascii="Arial" w:eastAsia="Times New Roman" w:hAnsi="Arial"/>
                  <w:b/>
                  <w:sz w:val="18"/>
                  <w:lang w:eastAsia="zh-CN"/>
                </w:rPr>
                <w:t>Description</w:t>
              </w:r>
            </w:ins>
          </w:p>
        </w:tc>
      </w:tr>
      <w:tr w:rsidR="00901C74" w:rsidRPr="00FE4D29" w14:paraId="6573CD1E" w14:textId="77777777" w:rsidTr="004F634E">
        <w:trPr>
          <w:jc w:val="center"/>
          <w:ins w:id="13733"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43655D3F" w14:textId="77777777" w:rsidR="00901C74" w:rsidRPr="00FE4D29" w:rsidRDefault="00901C74" w:rsidP="004F634E">
            <w:pPr>
              <w:overflowPunct w:val="0"/>
              <w:autoSpaceDE w:val="0"/>
              <w:autoSpaceDN w:val="0"/>
              <w:adjustRightInd w:val="0"/>
              <w:spacing w:after="0"/>
              <w:textAlignment w:val="baseline"/>
              <w:rPr>
                <w:ins w:id="13734" w:author="Griselda WANG" w:date="2025-11-04T18:38:00Z"/>
                <w:rFonts w:ascii="Arial" w:eastAsia="Times New Roman" w:hAnsi="Arial"/>
                <w:sz w:val="18"/>
                <w:lang w:eastAsia="zh-CN"/>
              </w:rPr>
            </w:pPr>
            <w:ins w:id="13735" w:author="Griselda WANG" w:date="2025-11-04T18:38:00Z">
              <w:r w:rsidRPr="00FE4D29">
                <w:rPr>
                  <w:rFonts w:ascii="Arial" w:eastAsia="Times New Roma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2B71A2C" w14:textId="77777777" w:rsidR="00901C74" w:rsidRPr="00FE4D29" w:rsidRDefault="00901C74" w:rsidP="004F634E">
            <w:pPr>
              <w:overflowPunct w:val="0"/>
              <w:autoSpaceDE w:val="0"/>
              <w:autoSpaceDN w:val="0"/>
              <w:adjustRightInd w:val="0"/>
              <w:spacing w:after="0"/>
              <w:textAlignment w:val="baseline"/>
              <w:rPr>
                <w:ins w:id="13736" w:author="Griselda WANG" w:date="2025-11-04T18:38:00Z"/>
                <w:rFonts w:ascii="Arial" w:eastAsia="Times New Roman" w:hAnsi="Arial"/>
                <w:sz w:val="18"/>
                <w:lang w:eastAsia="zh-CN"/>
              </w:rPr>
            </w:pPr>
            <w:ins w:id="13737" w:author="Griselda WANG" w:date="2025-11-04T18:38:00Z">
              <w:r w:rsidRPr="00FE4D29">
                <w:rPr>
                  <w:rFonts w:ascii="Arial" w:eastAsia="Times New Roman" w:hAnsi="Arial"/>
                  <w:sz w:val="18"/>
                </w:rPr>
                <w:t xml:space="preserve">NR 15 kHz SSB SCS, </w:t>
              </w:r>
              <w:r w:rsidRPr="00FE4D29">
                <w:rPr>
                  <w:rFonts w:ascii="Arial" w:eastAsia="Times New Roman" w:hAnsi="Arial" w:cs="Arial"/>
                  <w:sz w:val="18"/>
                  <w:szCs w:val="18"/>
                  <w:lang w:eastAsia="ja-JP"/>
                </w:rPr>
                <w:t>≥</w:t>
              </w:r>
              <w:r w:rsidRPr="00FE4D29">
                <w:rPr>
                  <w:rFonts w:ascii="Arial" w:eastAsia="Times New Roman" w:hAnsi="Arial"/>
                  <w:sz w:val="18"/>
                </w:rPr>
                <w:t>10 MHz bandwidth, FDD duplex mode</w:t>
              </w:r>
            </w:ins>
          </w:p>
        </w:tc>
      </w:tr>
      <w:tr w:rsidR="00901C74" w:rsidRPr="00FE4D29" w14:paraId="1F039949" w14:textId="77777777" w:rsidTr="004F634E">
        <w:trPr>
          <w:jc w:val="center"/>
          <w:ins w:id="13738"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2690EE83" w14:textId="77777777" w:rsidR="00901C74" w:rsidRPr="00FE4D29" w:rsidRDefault="00901C74" w:rsidP="004F634E">
            <w:pPr>
              <w:overflowPunct w:val="0"/>
              <w:autoSpaceDE w:val="0"/>
              <w:autoSpaceDN w:val="0"/>
              <w:adjustRightInd w:val="0"/>
              <w:spacing w:after="0"/>
              <w:textAlignment w:val="baseline"/>
              <w:rPr>
                <w:ins w:id="13739" w:author="Griselda WANG" w:date="2025-11-04T18:38:00Z"/>
                <w:rFonts w:ascii="Arial" w:eastAsia="Times New Roman" w:hAnsi="Arial"/>
                <w:sz w:val="18"/>
                <w:lang w:eastAsia="zh-CN"/>
              </w:rPr>
            </w:pPr>
            <w:ins w:id="13740" w:author="Griselda WANG" w:date="2025-11-04T18:38:00Z">
              <w:r w:rsidRPr="00FE4D29">
                <w:rPr>
                  <w:rFonts w:ascii="Arial" w:eastAsia="Times New Roma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211ADFAC" w14:textId="77777777" w:rsidR="00901C74" w:rsidRPr="00FE4D29" w:rsidRDefault="00901C74" w:rsidP="004F634E">
            <w:pPr>
              <w:overflowPunct w:val="0"/>
              <w:autoSpaceDE w:val="0"/>
              <w:autoSpaceDN w:val="0"/>
              <w:adjustRightInd w:val="0"/>
              <w:spacing w:after="0"/>
              <w:textAlignment w:val="baseline"/>
              <w:rPr>
                <w:ins w:id="13741" w:author="Griselda WANG" w:date="2025-11-04T18:38:00Z"/>
                <w:rFonts w:ascii="Arial" w:eastAsia="Times New Roman" w:hAnsi="Arial"/>
                <w:sz w:val="18"/>
                <w:lang w:eastAsia="zh-CN"/>
              </w:rPr>
            </w:pPr>
            <w:ins w:id="13742" w:author="Griselda WANG" w:date="2025-11-04T18:38:00Z">
              <w:r w:rsidRPr="00FE4D29">
                <w:rPr>
                  <w:rFonts w:ascii="Arial" w:eastAsia="Times New Roman" w:hAnsi="Arial"/>
                  <w:sz w:val="18"/>
                </w:rPr>
                <w:t xml:space="preserve">NR 15 kHz SSB SCS, </w:t>
              </w:r>
              <w:r w:rsidRPr="00FE4D29">
                <w:rPr>
                  <w:rFonts w:ascii="Arial" w:eastAsia="Times New Roman" w:hAnsi="Arial" w:cs="Arial"/>
                  <w:sz w:val="18"/>
                  <w:szCs w:val="18"/>
                  <w:lang w:eastAsia="ja-JP"/>
                </w:rPr>
                <w:t>≥</w:t>
              </w:r>
              <w:r w:rsidRPr="00FE4D29">
                <w:rPr>
                  <w:rFonts w:ascii="Arial" w:eastAsia="Times New Roman" w:hAnsi="Arial"/>
                  <w:sz w:val="18"/>
                </w:rPr>
                <w:t>10 MHz bandwidth, TDD duplex mode</w:t>
              </w:r>
            </w:ins>
          </w:p>
        </w:tc>
      </w:tr>
      <w:tr w:rsidR="00901C74" w:rsidRPr="00FE4D29" w14:paraId="104F490E" w14:textId="77777777" w:rsidTr="004F634E">
        <w:trPr>
          <w:jc w:val="center"/>
          <w:ins w:id="13743"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681C4A27" w14:textId="77777777" w:rsidR="00901C74" w:rsidRPr="00FE4D29" w:rsidRDefault="00901C74" w:rsidP="004F634E">
            <w:pPr>
              <w:overflowPunct w:val="0"/>
              <w:autoSpaceDE w:val="0"/>
              <w:autoSpaceDN w:val="0"/>
              <w:adjustRightInd w:val="0"/>
              <w:spacing w:after="0"/>
              <w:textAlignment w:val="baseline"/>
              <w:rPr>
                <w:ins w:id="13744" w:author="Griselda WANG" w:date="2025-11-04T18:38:00Z"/>
                <w:rFonts w:ascii="Arial" w:eastAsia="Times New Roman" w:hAnsi="Arial"/>
                <w:sz w:val="18"/>
                <w:lang w:eastAsia="zh-CN"/>
              </w:rPr>
            </w:pPr>
            <w:ins w:id="13745" w:author="Griselda WANG" w:date="2025-11-04T18:38:00Z">
              <w:r w:rsidRPr="00FE4D29">
                <w:rPr>
                  <w:rFonts w:ascii="Arial" w:eastAsia="Times New Roma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055A2B2" w14:textId="77777777" w:rsidR="00901C74" w:rsidRPr="00FE4D29" w:rsidRDefault="00901C74" w:rsidP="004F634E">
            <w:pPr>
              <w:overflowPunct w:val="0"/>
              <w:autoSpaceDE w:val="0"/>
              <w:autoSpaceDN w:val="0"/>
              <w:adjustRightInd w:val="0"/>
              <w:spacing w:after="0"/>
              <w:textAlignment w:val="baseline"/>
              <w:rPr>
                <w:ins w:id="13746" w:author="Griselda WANG" w:date="2025-11-04T18:38:00Z"/>
                <w:rFonts w:ascii="Arial" w:eastAsia="Times New Roman" w:hAnsi="Arial"/>
                <w:sz w:val="18"/>
                <w:lang w:eastAsia="zh-CN"/>
              </w:rPr>
            </w:pPr>
            <w:ins w:id="13747" w:author="Griselda WANG" w:date="2025-11-04T18:38:00Z">
              <w:r w:rsidRPr="00FE4D29">
                <w:rPr>
                  <w:rFonts w:ascii="Arial" w:eastAsia="Times New Roman" w:hAnsi="Arial"/>
                  <w:sz w:val="18"/>
                </w:rPr>
                <w:t xml:space="preserve">NR 30 kHz SSB SCS, </w:t>
              </w:r>
              <w:r w:rsidRPr="00FE4D29">
                <w:rPr>
                  <w:rFonts w:ascii="Arial" w:eastAsia="Times New Roman" w:hAnsi="Arial" w:cs="Arial"/>
                  <w:sz w:val="18"/>
                  <w:szCs w:val="18"/>
                  <w:lang w:eastAsia="ja-JP"/>
                </w:rPr>
                <w:t>≥</w:t>
              </w:r>
              <w:r w:rsidRPr="00FE4D29">
                <w:rPr>
                  <w:rFonts w:ascii="Arial" w:eastAsia="Times New Roman" w:hAnsi="Arial"/>
                  <w:sz w:val="18"/>
                </w:rPr>
                <w:t xml:space="preserve">40 MHz bandwidth, </w:t>
              </w:r>
              <w:r w:rsidRPr="00FE4D29">
                <w:rPr>
                  <w:rFonts w:ascii="Arial" w:eastAsia="SimSun" w:hAnsi="Arial"/>
                  <w:sz w:val="18"/>
                  <w:lang w:eastAsia="zh-CN"/>
                </w:rPr>
                <w:t>T</w:t>
              </w:r>
              <w:r w:rsidRPr="00FE4D29">
                <w:rPr>
                  <w:rFonts w:ascii="Arial" w:eastAsia="Times New Roman" w:hAnsi="Arial"/>
                  <w:sz w:val="18"/>
                </w:rPr>
                <w:t>DD duplex mode</w:t>
              </w:r>
            </w:ins>
          </w:p>
        </w:tc>
      </w:tr>
      <w:tr w:rsidR="00901C74" w:rsidRPr="00FE4D29" w14:paraId="3923D6A8" w14:textId="77777777" w:rsidTr="004F634E">
        <w:trPr>
          <w:jc w:val="center"/>
          <w:ins w:id="13748" w:author="Griselda WANG" w:date="2025-11-04T18:38:00Z"/>
        </w:trPr>
        <w:tc>
          <w:tcPr>
            <w:tcW w:w="9350" w:type="dxa"/>
            <w:gridSpan w:val="2"/>
            <w:tcBorders>
              <w:top w:val="single" w:sz="4" w:space="0" w:color="auto"/>
              <w:left w:val="single" w:sz="4" w:space="0" w:color="auto"/>
              <w:bottom w:val="single" w:sz="4" w:space="0" w:color="auto"/>
              <w:right w:val="single" w:sz="4" w:space="0" w:color="auto"/>
            </w:tcBorders>
            <w:hideMark/>
          </w:tcPr>
          <w:p w14:paraId="4CB24F03" w14:textId="77777777" w:rsidR="00901C74" w:rsidRPr="00FE4D29" w:rsidRDefault="00901C74" w:rsidP="004F634E">
            <w:pPr>
              <w:overflowPunct w:val="0"/>
              <w:autoSpaceDE w:val="0"/>
              <w:autoSpaceDN w:val="0"/>
              <w:adjustRightInd w:val="0"/>
              <w:spacing w:after="0"/>
              <w:ind w:left="851" w:hanging="851"/>
              <w:textAlignment w:val="baseline"/>
              <w:rPr>
                <w:ins w:id="13749" w:author="Griselda WANG" w:date="2025-11-04T18:38:00Z"/>
                <w:rFonts w:ascii="Arial" w:eastAsia="Times New Roman" w:hAnsi="Arial"/>
                <w:sz w:val="18"/>
              </w:rPr>
            </w:pPr>
            <w:ins w:id="13750" w:author="Griselda WANG" w:date="2025-11-04T18:38:00Z">
              <w:r w:rsidRPr="00FE4D29">
                <w:rPr>
                  <w:rFonts w:ascii="Arial" w:eastAsia="Times New Roman" w:hAnsi="Arial"/>
                  <w:sz w:val="18"/>
                </w:rPr>
                <w:t>NOTE 1:</w:t>
              </w:r>
              <w:r w:rsidRPr="00FE4D29">
                <w:rPr>
                  <w:rFonts w:ascii="Arial" w:eastAsia="Times New Roman" w:hAnsi="Arial"/>
                  <w:sz w:val="18"/>
                </w:rPr>
                <w:tab/>
                <w:t>The UE is only required to be tested in one of the supported test configurations</w:t>
              </w:r>
            </w:ins>
          </w:p>
          <w:p w14:paraId="6F8E1761" w14:textId="77777777" w:rsidR="00901C74" w:rsidRPr="00FE4D29" w:rsidRDefault="00901C74" w:rsidP="004F634E">
            <w:pPr>
              <w:overflowPunct w:val="0"/>
              <w:autoSpaceDE w:val="0"/>
              <w:autoSpaceDN w:val="0"/>
              <w:adjustRightInd w:val="0"/>
              <w:spacing w:after="0"/>
              <w:ind w:left="851" w:hanging="851"/>
              <w:textAlignment w:val="baseline"/>
              <w:rPr>
                <w:ins w:id="13751" w:author="Griselda WANG" w:date="2025-11-04T18:38:00Z"/>
                <w:rFonts w:ascii="Arial" w:eastAsia="Times New Roman" w:hAnsi="Arial"/>
                <w:sz w:val="18"/>
              </w:rPr>
            </w:pPr>
            <w:ins w:id="13752" w:author="Griselda WANG" w:date="2025-11-04T18:38:00Z">
              <w:r w:rsidRPr="00FE4D29">
                <w:rPr>
                  <w:rFonts w:ascii="Arial" w:eastAsia="Times New Roman" w:hAnsi="Arial"/>
                  <w:sz w:val="18"/>
                </w:rPr>
                <w:lastRenderedPageBreak/>
                <w:t>NOTE 2:</w:t>
              </w:r>
              <w:r w:rsidRPr="00FE4D29">
                <w:rPr>
                  <w:rFonts w:ascii="Arial" w:eastAsia="Times New Roman" w:hAnsi="Arial"/>
                  <w:sz w:val="18"/>
                </w:rPr>
                <w:tab/>
                <w:t>The UE is only required to be tested in one with smallest aggregated channel bandwidth from supported band combinations which is composed of CCs ≥ the bandwidth (BW</w:t>
              </w:r>
              <w:r w:rsidRPr="00FE4D29">
                <w:rPr>
                  <w:rFonts w:ascii="Arial" w:eastAsia="Times New Roman" w:hAnsi="Arial"/>
                  <w:sz w:val="18"/>
                  <w:vertAlign w:val="subscript"/>
                </w:rPr>
                <w:t>channel</w:t>
              </w:r>
              <w:r w:rsidRPr="00FE4D29">
                <w:rPr>
                  <w:rFonts w:ascii="Arial" w:eastAsia="Times New Roman" w:hAnsi="Arial"/>
                  <w:sz w:val="18"/>
                </w:rPr>
                <w:t>) defined in each test configuration,</w:t>
              </w:r>
            </w:ins>
          </w:p>
        </w:tc>
      </w:tr>
    </w:tbl>
    <w:p w14:paraId="2EEEAC98" w14:textId="77777777" w:rsidR="00901C74" w:rsidRPr="00FE4D29" w:rsidRDefault="00901C74" w:rsidP="00901C74">
      <w:pPr>
        <w:overflowPunct w:val="0"/>
        <w:autoSpaceDE w:val="0"/>
        <w:autoSpaceDN w:val="0"/>
        <w:adjustRightInd w:val="0"/>
        <w:textAlignment w:val="baseline"/>
        <w:rPr>
          <w:ins w:id="13753" w:author="Griselda WANG" w:date="2025-11-04T18:38:00Z"/>
          <w:rFonts w:eastAsia="Times New Roman"/>
        </w:rPr>
      </w:pPr>
    </w:p>
    <w:p w14:paraId="15601A97" w14:textId="77777777" w:rsidR="00901C74" w:rsidRPr="00FE4D29" w:rsidRDefault="00901C74" w:rsidP="00901C74">
      <w:pPr>
        <w:keepNext/>
        <w:overflowPunct w:val="0"/>
        <w:autoSpaceDE w:val="0"/>
        <w:autoSpaceDN w:val="0"/>
        <w:adjustRightInd w:val="0"/>
        <w:spacing w:before="60"/>
        <w:jc w:val="center"/>
        <w:textAlignment w:val="baseline"/>
        <w:rPr>
          <w:ins w:id="13754" w:author="Griselda WANG" w:date="2025-11-04T18:38:00Z"/>
          <w:rFonts w:ascii="Arial" w:eastAsia="Times New Roman" w:hAnsi="Arial"/>
          <w:b/>
        </w:rPr>
      </w:pPr>
      <w:ins w:id="13755" w:author="Griselda WANG" w:date="2025-11-04T18:38:00Z">
        <w:r w:rsidRPr="00FE4D29">
          <w:rPr>
            <w:rFonts w:ascii="Arial" w:eastAsia="Times New Roman" w:hAnsi="Arial"/>
            <w:b/>
          </w:rPr>
          <w:t>Table A.6.5.3.x.1-2: General test parameters for known FR1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01C74" w:rsidRPr="00FE4D29" w14:paraId="76B13FFA" w14:textId="77777777" w:rsidTr="004F634E">
        <w:trPr>
          <w:cantSplit/>
          <w:tblHeader/>
          <w:jc w:val="center"/>
          <w:ins w:id="13756"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22E8BE64" w14:textId="77777777" w:rsidR="00901C74" w:rsidRPr="00FE4D29" w:rsidRDefault="00901C74" w:rsidP="004F634E">
            <w:pPr>
              <w:overflowPunct w:val="0"/>
              <w:autoSpaceDE w:val="0"/>
              <w:autoSpaceDN w:val="0"/>
              <w:adjustRightInd w:val="0"/>
              <w:spacing w:after="0"/>
              <w:jc w:val="center"/>
              <w:textAlignment w:val="baseline"/>
              <w:rPr>
                <w:ins w:id="13757" w:author="Griselda WANG" w:date="2025-11-04T18:38:00Z"/>
                <w:rFonts w:ascii="Arial" w:eastAsia="Times New Roman" w:hAnsi="Arial"/>
                <w:b/>
                <w:sz w:val="18"/>
                <w:lang w:eastAsia="ja-JP"/>
              </w:rPr>
            </w:pPr>
            <w:ins w:id="13758" w:author="Griselda WANG" w:date="2025-11-04T18:38:00Z">
              <w:r w:rsidRPr="00FE4D29">
                <w:rPr>
                  <w:rFonts w:ascii="Arial" w:eastAsia="Times New Roma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5DCCA42" w14:textId="77777777" w:rsidR="00901C74" w:rsidRPr="00FE4D29" w:rsidRDefault="00901C74" w:rsidP="004F634E">
            <w:pPr>
              <w:overflowPunct w:val="0"/>
              <w:autoSpaceDE w:val="0"/>
              <w:autoSpaceDN w:val="0"/>
              <w:adjustRightInd w:val="0"/>
              <w:spacing w:after="0"/>
              <w:jc w:val="center"/>
              <w:textAlignment w:val="baseline"/>
              <w:rPr>
                <w:ins w:id="13759" w:author="Griselda WANG" w:date="2025-11-04T18:38:00Z"/>
                <w:rFonts w:ascii="Arial" w:eastAsia="Times New Roman" w:hAnsi="Arial"/>
                <w:b/>
                <w:sz w:val="18"/>
                <w:lang w:eastAsia="ja-JP"/>
              </w:rPr>
            </w:pPr>
            <w:ins w:id="13760" w:author="Griselda WANG" w:date="2025-11-04T18:38:00Z">
              <w:r w:rsidRPr="00FE4D29">
                <w:rPr>
                  <w:rFonts w:ascii="Arial" w:eastAsia="Times New Roman"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2482E34" w14:textId="77777777" w:rsidR="00901C74" w:rsidRPr="00FE4D29" w:rsidRDefault="00901C74" w:rsidP="004F634E">
            <w:pPr>
              <w:overflowPunct w:val="0"/>
              <w:autoSpaceDE w:val="0"/>
              <w:autoSpaceDN w:val="0"/>
              <w:adjustRightInd w:val="0"/>
              <w:spacing w:after="0"/>
              <w:jc w:val="center"/>
              <w:textAlignment w:val="baseline"/>
              <w:rPr>
                <w:ins w:id="13761" w:author="Griselda WANG" w:date="2025-11-04T18:38:00Z"/>
                <w:rFonts w:ascii="Arial" w:eastAsia="Times New Roman" w:hAnsi="Arial"/>
                <w:b/>
                <w:sz w:val="18"/>
                <w:lang w:eastAsia="ja-JP"/>
              </w:rPr>
            </w:pPr>
            <w:ins w:id="13762" w:author="Griselda WANG" w:date="2025-11-04T18:38:00Z">
              <w:r w:rsidRPr="00FE4D29">
                <w:rPr>
                  <w:rFonts w:ascii="Arial" w:eastAsia="Times New Roman"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76214DC4" w14:textId="77777777" w:rsidR="00901C74" w:rsidRPr="00FE4D29" w:rsidRDefault="00901C74" w:rsidP="004F634E">
            <w:pPr>
              <w:overflowPunct w:val="0"/>
              <w:autoSpaceDE w:val="0"/>
              <w:autoSpaceDN w:val="0"/>
              <w:adjustRightInd w:val="0"/>
              <w:spacing w:after="0"/>
              <w:jc w:val="center"/>
              <w:textAlignment w:val="baseline"/>
              <w:rPr>
                <w:ins w:id="13763" w:author="Griselda WANG" w:date="2025-11-04T18:38:00Z"/>
                <w:rFonts w:ascii="Arial" w:eastAsia="Times New Roman" w:hAnsi="Arial"/>
                <w:b/>
                <w:sz w:val="18"/>
                <w:lang w:eastAsia="ja-JP"/>
              </w:rPr>
            </w:pPr>
            <w:ins w:id="13764" w:author="Griselda WANG" w:date="2025-11-04T18:38:00Z">
              <w:r w:rsidRPr="00FE4D29">
                <w:rPr>
                  <w:rFonts w:ascii="Arial" w:eastAsia="Times New Roman" w:hAnsi="Arial"/>
                  <w:b/>
                  <w:sz w:val="18"/>
                </w:rPr>
                <w:t>Comment</w:t>
              </w:r>
            </w:ins>
          </w:p>
        </w:tc>
      </w:tr>
      <w:tr w:rsidR="00901C74" w:rsidRPr="00FE4D29" w14:paraId="52DB215B" w14:textId="77777777" w:rsidTr="004F634E">
        <w:trPr>
          <w:cantSplit/>
          <w:jc w:val="center"/>
          <w:ins w:id="13765"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8F049B1" w14:textId="77777777" w:rsidR="00901C74" w:rsidRPr="00FE4D29" w:rsidRDefault="00901C74" w:rsidP="004F634E">
            <w:pPr>
              <w:overflowPunct w:val="0"/>
              <w:autoSpaceDE w:val="0"/>
              <w:autoSpaceDN w:val="0"/>
              <w:adjustRightInd w:val="0"/>
              <w:spacing w:after="0"/>
              <w:textAlignment w:val="baseline"/>
              <w:rPr>
                <w:ins w:id="13766" w:author="Griselda WANG" w:date="2025-11-04T18:38:00Z"/>
                <w:rFonts w:ascii="Arial" w:eastAsia="Times New Roman" w:hAnsi="Arial"/>
                <w:sz w:val="18"/>
                <w:lang w:eastAsia="ja-JP"/>
              </w:rPr>
            </w:pPr>
            <w:ins w:id="13767" w:author="Griselda WANG" w:date="2025-11-04T18:38:00Z">
              <w:r w:rsidRPr="00FE4D29">
                <w:rPr>
                  <w:rFonts w:ascii="Arial" w:eastAsia="Times New Roman"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547C620" w14:textId="77777777" w:rsidR="00901C74" w:rsidRPr="00FE4D29" w:rsidRDefault="00901C74" w:rsidP="004F634E">
            <w:pPr>
              <w:overflowPunct w:val="0"/>
              <w:autoSpaceDE w:val="0"/>
              <w:autoSpaceDN w:val="0"/>
              <w:adjustRightInd w:val="0"/>
              <w:spacing w:after="0"/>
              <w:jc w:val="center"/>
              <w:textAlignment w:val="baseline"/>
              <w:rPr>
                <w:ins w:id="13768"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885D4B" w14:textId="77777777" w:rsidR="00901C74" w:rsidRPr="00FE4D29" w:rsidRDefault="00901C74" w:rsidP="004F634E">
            <w:pPr>
              <w:overflowPunct w:val="0"/>
              <w:autoSpaceDE w:val="0"/>
              <w:autoSpaceDN w:val="0"/>
              <w:adjustRightInd w:val="0"/>
              <w:spacing w:after="0"/>
              <w:jc w:val="center"/>
              <w:textAlignment w:val="baseline"/>
              <w:rPr>
                <w:ins w:id="13769" w:author="Griselda WANG" w:date="2025-11-04T18:38:00Z"/>
                <w:rFonts w:ascii="Arial" w:eastAsia="Times New Roman" w:hAnsi="Arial"/>
                <w:sz w:val="18"/>
                <w:lang w:eastAsia="zh-CN"/>
              </w:rPr>
            </w:pPr>
            <w:ins w:id="13770" w:author="Griselda WANG" w:date="2025-11-04T18:38:00Z">
              <w:r w:rsidRPr="00FE4D29">
                <w:rPr>
                  <w:rFonts w:ascii="Arial" w:eastAsia="Times New Roman" w:hAnsi="Arial"/>
                  <w:sz w:val="18"/>
                </w:rPr>
                <w:t>1,2</w:t>
              </w:r>
            </w:ins>
          </w:p>
        </w:tc>
        <w:tc>
          <w:tcPr>
            <w:tcW w:w="3652" w:type="dxa"/>
            <w:tcBorders>
              <w:top w:val="single" w:sz="4" w:space="0" w:color="auto"/>
              <w:left w:val="single" w:sz="4" w:space="0" w:color="auto"/>
              <w:bottom w:val="single" w:sz="4" w:space="0" w:color="auto"/>
              <w:right w:val="single" w:sz="4" w:space="0" w:color="auto"/>
            </w:tcBorders>
            <w:hideMark/>
          </w:tcPr>
          <w:p w14:paraId="636FCB67" w14:textId="77777777" w:rsidR="00901C74" w:rsidRPr="00FE4D29" w:rsidRDefault="00901C74" w:rsidP="004F634E">
            <w:pPr>
              <w:overflowPunct w:val="0"/>
              <w:autoSpaceDE w:val="0"/>
              <w:autoSpaceDN w:val="0"/>
              <w:adjustRightInd w:val="0"/>
              <w:spacing w:after="0"/>
              <w:jc w:val="center"/>
              <w:textAlignment w:val="baseline"/>
              <w:rPr>
                <w:ins w:id="13771" w:author="Griselda WANG" w:date="2025-11-04T18:38:00Z"/>
                <w:rFonts w:ascii="Arial" w:eastAsia="Times New Roman" w:hAnsi="Arial"/>
                <w:sz w:val="18"/>
                <w:lang w:eastAsia="ja-JP"/>
              </w:rPr>
            </w:pPr>
            <w:ins w:id="13772" w:author="Griselda WANG" w:date="2025-11-04T18:38:00Z">
              <w:r w:rsidRPr="00FE4D29">
                <w:rPr>
                  <w:rFonts w:ascii="Arial" w:eastAsia="Times New Roman" w:hAnsi="Arial"/>
                  <w:sz w:val="18"/>
                  <w:lang w:eastAsia="zh-CN"/>
                </w:rPr>
                <w:t>T</w:t>
              </w:r>
              <w:r w:rsidRPr="00FE4D29">
                <w:rPr>
                  <w:rFonts w:ascii="Arial" w:eastAsia="Times New Roman" w:hAnsi="Arial"/>
                  <w:sz w:val="18"/>
                </w:rPr>
                <w:t>wo NR radio channel (</w:t>
              </w:r>
              <w:r w:rsidRPr="00FE4D29">
                <w:rPr>
                  <w:rFonts w:ascii="Arial" w:eastAsia="Times New Roman" w:hAnsi="Arial"/>
                  <w:sz w:val="18"/>
                  <w:lang w:eastAsia="zh-CN"/>
                </w:rPr>
                <w:t xml:space="preserve">1, </w:t>
              </w:r>
              <w:r w:rsidRPr="00FE4D29">
                <w:rPr>
                  <w:rFonts w:ascii="Arial" w:eastAsia="Times New Roman" w:hAnsi="Arial"/>
                  <w:sz w:val="18"/>
                </w:rPr>
                <w:t>2) are used for this test</w:t>
              </w:r>
            </w:ins>
          </w:p>
        </w:tc>
      </w:tr>
      <w:tr w:rsidR="00901C74" w:rsidRPr="00FE4D29" w14:paraId="08E09FC4" w14:textId="77777777" w:rsidTr="004F634E">
        <w:trPr>
          <w:cantSplit/>
          <w:jc w:val="center"/>
          <w:ins w:id="13773"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3B9B9253" w14:textId="77777777" w:rsidR="00901C74" w:rsidRPr="00FE4D29" w:rsidRDefault="00901C74" w:rsidP="004F634E">
            <w:pPr>
              <w:overflowPunct w:val="0"/>
              <w:autoSpaceDE w:val="0"/>
              <w:autoSpaceDN w:val="0"/>
              <w:adjustRightInd w:val="0"/>
              <w:spacing w:after="0"/>
              <w:textAlignment w:val="baseline"/>
              <w:rPr>
                <w:ins w:id="13774" w:author="Griselda WANG" w:date="2025-11-04T18:38:00Z"/>
                <w:rFonts w:ascii="Arial" w:eastAsia="Times New Roman" w:hAnsi="Arial"/>
                <w:sz w:val="18"/>
                <w:lang w:eastAsia="ja-JP"/>
              </w:rPr>
            </w:pPr>
            <w:ins w:id="13775" w:author="Griselda WANG" w:date="2025-11-04T18:38:00Z">
              <w:r w:rsidRPr="00FE4D29">
                <w:rPr>
                  <w:rFonts w:ascii="Arial" w:eastAsia="Times New Roman"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tcPr>
          <w:p w14:paraId="5A495411" w14:textId="77777777" w:rsidR="00901C74" w:rsidRPr="00FE4D29" w:rsidRDefault="00901C74" w:rsidP="004F634E">
            <w:pPr>
              <w:overflowPunct w:val="0"/>
              <w:autoSpaceDE w:val="0"/>
              <w:autoSpaceDN w:val="0"/>
              <w:adjustRightInd w:val="0"/>
              <w:spacing w:after="0"/>
              <w:jc w:val="center"/>
              <w:textAlignment w:val="baseline"/>
              <w:rPr>
                <w:ins w:id="13776"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2AE8D1" w14:textId="77777777" w:rsidR="00901C74" w:rsidRPr="00FE4D29" w:rsidRDefault="00901C74" w:rsidP="004F634E">
            <w:pPr>
              <w:overflowPunct w:val="0"/>
              <w:autoSpaceDE w:val="0"/>
              <w:autoSpaceDN w:val="0"/>
              <w:adjustRightInd w:val="0"/>
              <w:spacing w:after="0"/>
              <w:jc w:val="center"/>
              <w:textAlignment w:val="baseline"/>
              <w:rPr>
                <w:ins w:id="13777" w:author="Griselda WANG" w:date="2025-11-04T18:38:00Z"/>
                <w:rFonts w:ascii="Arial" w:eastAsia="Times New Roman" w:hAnsi="Arial"/>
                <w:sz w:val="18"/>
                <w:lang w:eastAsia="ja-JP"/>
              </w:rPr>
            </w:pPr>
            <w:ins w:id="13778" w:author="Griselda WANG" w:date="2025-11-04T18:38:00Z">
              <w:r w:rsidRPr="00FE4D29">
                <w:rPr>
                  <w:rFonts w:ascii="Arial" w:eastAsia="Times New Roman"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B326F31" w14:textId="77777777" w:rsidR="00901C74" w:rsidRPr="00FE4D29" w:rsidRDefault="00901C74" w:rsidP="004F634E">
            <w:pPr>
              <w:overflowPunct w:val="0"/>
              <w:autoSpaceDE w:val="0"/>
              <w:autoSpaceDN w:val="0"/>
              <w:adjustRightInd w:val="0"/>
              <w:spacing w:after="0"/>
              <w:jc w:val="center"/>
              <w:textAlignment w:val="baseline"/>
              <w:rPr>
                <w:ins w:id="13779" w:author="Griselda WANG" w:date="2025-11-04T18:38:00Z"/>
                <w:rFonts w:ascii="Arial" w:eastAsia="Times New Roman" w:hAnsi="Arial"/>
                <w:sz w:val="18"/>
                <w:lang w:eastAsia="zh-CN"/>
              </w:rPr>
            </w:pPr>
            <w:ins w:id="13780" w:author="Griselda WANG" w:date="2025-11-04T18:38:00Z">
              <w:r w:rsidRPr="00FE4D29">
                <w:rPr>
                  <w:rFonts w:ascii="Arial" w:eastAsia="Times New Roman" w:hAnsi="Arial"/>
                  <w:sz w:val="18"/>
                </w:rPr>
                <w:t xml:space="preserve">Primary cell on </w:t>
              </w:r>
              <w:r w:rsidRPr="00FE4D29">
                <w:rPr>
                  <w:rFonts w:ascii="Arial" w:eastAsia="Times New Roman" w:hAnsi="Arial"/>
                  <w:sz w:val="18"/>
                  <w:lang w:eastAsia="zh-CN"/>
                </w:rPr>
                <w:t>NR</w:t>
              </w:r>
              <w:r w:rsidRPr="00FE4D29">
                <w:rPr>
                  <w:rFonts w:ascii="Arial" w:eastAsia="Times New Roman" w:hAnsi="Arial"/>
                  <w:sz w:val="18"/>
                </w:rPr>
                <w:t xml:space="preserve"> RF channel number 1.</w:t>
              </w:r>
            </w:ins>
          </w:p>
        </w:tc>
      </w:tr>
      <w:tr w:rsidR="00901C74" w:rsidRPr="00FE4D29" w14:paraId="2952A456" w14:textId="77777777" w:rsidTr="004F634E">
        <w:trPr>
          <w:cantSplit/>
          <w:jc w:val="center"/>
          <w:ins w:id="13781"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2C5DEA83" w14:textId="77777777" w:rsidR="00901C74" w:rsidRPr="00FE4D29" w:rsidRDefault="00901C74" w:rsidP="004F634E">
            <w:pPr>
              <w:overflowPunct w:val="0"/>
              <w:autoSpaceDE w:val="0"/>
              <w:autoSpaceDN w:val="0"/>
              <w:adjustRightInd w:val="0"/>
              <w:spacing w:after="0"/>
              <w:textAlignment w:val="baseline"/>
              <w:rPr>
                <w:ins w:id="13782" w:author="Griselda WANG" w:date="2025-11-04T18:38:00Z"/>
                <w:rFonts w:ascii="Arial" w:eastAsia="Times New Roman" w:hAnsi="Arial"/>
                <w:sz w:val="18"/>
                <w:lang w:eastAsia="ja-JP"/>
              </w:rPr>
            </w:pPr>
            <w:ins w:id="13783" w:author="Griselda WANG" w:date="2025-11-04T18:38:00Z">
              <w:r w:rsidRPr="00FE4D29">
                <w:rPr>
                  <w:rFonts w:ascii="Arial" w:eastAsia="Times New Roman" w:hAnsi="Arial"/>
                  <w:sz w:val="18"/>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9FA61EF" w14:textId="77777777" w:rsidR="00901C74" w:rsidRPr="00FE4D29" w:rsidRDefault="00901C74" w:rsidP="004F634E">
            <w:pPr>
              <w:overflowPunct w:val="0"/>
              <w:autoSpaceDE w:val="0"/>
              <w:autoSpaceDN w:val="0"/>
              <w:adjustRightInd w:val="0"/>
              <w:spacing w:after="0"/>
              <w:jc w:val="center"/>
              <w:textAlignment w:val="baseline"/>
              <w:rPr>
                <w:ins w:id="13784"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8BC619" w14:textId="77777777" w:rsidR="00901C74" w:rsidRPr="00FE4D29" w:rsidRDefault="00901C74" w:rsidP="004F634E">
            <w:pPr>
              <w:overflowPunct w:val="0"/>
              <w:autoSpaceDE w:val="0"/>
              <w:autoSpaceDN w:val="0"/>
              <w:adjustRightInd w:val="0"/>
              <w:spacing w:after="0"/>
              <w:jc w:val="center"/>
              <w:textAlignment w:val="baseline"/>
              <w:rPr>
                <w:ins w:id="13785" w:author="Griselda WANG" w:date="2025-11-04T18:38:00Z"/>
                <w:rFonts w:ascii="Arial" w:eastAsia="Times New Roman" w:hAnsi="Arial"/>
                <w:sz w:val="18"/>
                <w:lang w:eastAsia="zh-CN"/>
              </w:rPr>
            </w:pPr>
            <w:ins w:id="13786" w:author="Griselda WANG" w:date="2025-11-04T18:38:00Z">
              <w:r w:rsidRPr="00FE4D29">
                <w:rPr>
                  <w:rFonts w:ascii="Arial" w:eastAsia="Times New Roman" w:hAnsi="Arial"/>
                  <w:sz w:val="18"/>
                </w:rPr>
                <w:t xml:space="preserve">Cell </w:t>
              </w:r>
              <w:r w:rsidRPr="00FE4D29">
                <w:rPr>
                  <w:rFonts w:ascii="Arial" w:eastAsia="Times New Roman" w:hAnsi="Arial"/>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E3B705E" w14:textId="77777777" w:rsidR="00901C74" w:rsidRPr="00FE4D29" w:rsidRDefault="00901C74" w:rsidP="004F634E">
            <w:pPr>
              <w:overflowPunct w:val="0"/>
              <w:autoSpaceDE w:val="0"/>
              <w:autoSpaceDN w:val="0"/>
              <w:adjustRightInd w:val="0"/>
              <w:spacing w:after="0"/>
              <w:jc w:val="center"/>
              <w:textAlignment w:val="baseline"/>
              <w:rPr>
                <w:ins w:id="13787" w:author="Griselda WANG" w:date="2025-11-04T18:38:00Z"/>
                <w:rFonts w:ascii="Arial" w:eastAsia="Times New Roman" w:hAnsi="Arial"/>
                <w:sz w:val="18"/>
                <w:lang w:eastAsia="zh-CN"/>
              </w:rPr>
            </w:pPr>
            <w:ins w:id="13788" w:author="Griselda WANG" w:date="2025-11-04T18:38:00Z">
              <w:r w:rsidRPr="00FE4D29">
                <w:rPr>
                  <w:rFonts w:ascii="Arial" w:eastAsia="Times New Roman" w:hAnsi="Arial"/>
                  <w:sz w:val="18"/>
                </w:rPr>
                <w:t xml:space="preserve">Configured deactivated secondary cell on NR RF channel number </w:t>
              </w:r>
              <w:r w:rsidRPr="00FE4D29">
                <w:rPr>
                  <w:rFonts w:ascii="Arial" w:eastAsia="Times New Roman" w:hAnsi="Arial"/>
                  <w:sz w:val="18"/>
                  <w:lang w:eastAsia="zh-CN"/>
                </w:rPr>
                <w:t>2</w:t>
              </w:r>
            </w:ins>
          </w:p>
        </w:tc>
      </w:tr>
      <w:tr w:rsidR="00901C74" w:rsidRPr="00FE4D29" w14:paraId="2E7906CD" w14:textId="77777777" w:rsidTr="004F634E">
        <w:trPr>
          <w:cantSplit/>
          <w:jc w:val="center"/>
          <w:ins w:id="13789"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62773714" w14:textId="77777777" w:rsidR="00901C74" w:rsidRPr="00FE4D29" w:rsidRDefault="00901C74" w:rsidP="004F634E">
            <w:pPr>
              <w:overflowPunct w:val="0"/>
              <w:autoSpaceDE w:val="0"/>
              <w:autoSpaceDN w:val="0"/>
              <w:adjustRightInd w:val="0"/>
              <w:spacing w:after="0"/>
              <w:textAlignment w:val="baseline"/>
              <w:rPr>
                <w:ins w:id="13790" w:author="Griselda WANG" w:date="2025-11-04T18:38:00Z"/>
                <w:rFonts w:ascii="Arial" w:eastAsia="Times New Roman" w:hAnsi="Arial"/>
                <w:sz w:val="18"/>
                <w:lang w:eastAsia="ja-JP"/>
              </w:rPr>
            </w:pPr>
            <w:ins w:id="13791" w:author="Griselda WANG" w:date="2025-11-04T18:38:00Z">
              <w:r w:rsidRPr="00FE4D29">
                <w:rPr>
                  <w:rFonts w:ascii="Arial" w:eastAsia="Times New Roman"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288F12E" w14:textId="77777777" w:rsidR="00901C74" w:rsidRPr="00FE4D29" w:rsidRDefault="00901C74" w:rsidP="004F634E">
            <w:pPr>
              <w:overflowPunct w:val="0"/>
              <w:autoSpaceDE w:val="0"/>
              <w:autoSpaceDN w:val="0"/>
              <w:adjustRightInd w:val="0"/>
              <w:spacing w:after="0"/>
              <w:jc w:val="center"/>
              <w:textAlignment w:val="baseline"/>
              <w:rPr>
                <w:ins w:id="13792"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A992F4E" w14:textId="77777777" w:rsidR="00901C74" w:rsidRPr="00FE4D29" w:rsidRDefault="00901C74" w:rsidP="004F634E">
            <w:pPr>
              <w:overflowPunct w:val="0"/>
              <w:autoSpaceDE w:val="0"/>
              <w:autoSpaceDN w:val="0"/>
              <w:adjustRightInd w:val="0"/>
              <w:spacing w:after="0"/>
              <w:jc w:val="center"/>
              <w:textAlignment w:val="baseline"/>
              <w:rPr>
                <w:ins w:id="13793" w:author="Griselda WANG" w:date="2025-11-04T18:38:00Z"/>
                <w:rFonts w:ascii="Arial" w:eastAsia="Times New Roman" w:hAnsi="Arial"/>
                <w:sz w:val="18"/>
                <w:lang w:eastAsia="ja-JP"/>
              </w:rPr>
            </w:pPr>
            <w:ins w:id="13794" w:author="Griselda WANG" w:date="2025-11-04T18:38:00Z">
              <w:r w:rsidRPr="00FE4D29">
                <w:rPr>
                  <w:rFonts w:ascii="Arial" w:eastAsia="Times New Roman"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51B882A6" w14:textId="77777777" w:rsidR="00901C74" w:rsidRPr="00FE4D29" w:rsidRDefault="00901C74" w:rsidP="004F634E">
            <w:pPr>
              <w:overflowPunct w:val="0"/>
              <w:autoSpaceDE w:val="0"/>
              <w:autoSpaceDN w:val="0"/>
              <w:adjustRightInd w:val="0"/>
              <w:spacing w:after="0"/>
              <w:jc w:val="center"/>
              <w:textAlignment w:val="baseline"/>
              <w:rPr>
                <w:ins w:id="13795" w:author="Griselda WANG" w:date="2025-11-04T18:38:00Z"/>
                <w:rFonts w:ascii="Arial" w:eastAsia="Times New Roman" w:hAnsi="Arial"/>
                <w:sz w:val="18"/>
                <w:lang w:eastAsia="ja-JP"/>
              </w:rPr>
            </w:pPr>
          </w:p>
        </w:tc>
      </w:tr>
      <w:tr w:rsidR="00901C74" w:rsidRPr="00FE4D29" w14:paraId="783E3AF6" w14:textId="77777777" w:rsidTr="004F634E">
        <w:trPr>
          <w:cantSplit/>
          <w:jc w:val="center"/>
          <w:ins w:id="13796"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406C0E9" w14:textId="77777777" w:rsidR="00901C74" w:rsidRPr="00FE4D29" w:rsidRDefault="00901C74" w:rsidP="004F634E">
            <w:pPr>
              <w:overflowPunct w:val="0"/>
              <w:autoSpaceDE w:val="0"/>
              <w:autoSpaceDN w:val="0"/>
              <w:adjustRightInd w:val="0"/>
              <w:spacing w:after="0"/>
              <w:textAlignment w:val="baseline"/>
              <w:rPr>
                <w:ins w:id="13797" w:author="Griselda WANG" w:date="2025-11-04T18:38:00Z"/>
                <w:rFonts w:ascii="Arial" w:eastAsia="Times New Roman" w:hAnsi="Arial" w:cs="Arial"/>
                <w:sz w:val="18"/>
                <w:lang w:eastAsia="ja-JP"/>
              </w:rPr>
            </w:pPr>
            <w:ins w:id="13798" w:author="Griselda WANG" w:date="2025-11-04T18:38:00Z">
              <w:r w:rsidRPr="00FE4D29">
                <w:rPr>
                  <w:rFonts w:ascii="Arial" w:eastAsia="Times New Roma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42238DB3" w14:textId="77777777" w:rsidR="00901C74" w:rsidRPr="00FE4D29" w:rsidRDefault="00901C74" w:rsidP="004F634E">
            <w:pPr>
              <w:overflowPunct w:val="0"/>
              <w:autoSpaceDE w:val="0"/>
              <w:autoSpaceDN w:val="0"/>
              <w:adjustRightInd w:val="0"/>
              <w:spacing w:after="0"/>
              <w:jc w:val="center"/>
              <w:textAlignment w:val="baseline"/>
              <w:rPr>
                <w:ins w:id="13799"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8FFEACF" w14:textId="77777777" w:rsidR="00901C74" w:rsidRPr="00FE4D29" w:rsidRDefault="00901C74" w:rsidP="004F634E">
            <w:pPr>
              <w:overflowPunct w:val="0"/>
              <w:autoSpaceDE w:val="0"/>
              <w:autoSpaceDN w:val="0"/>
              <w:adjustRightInd w:val="0"/>
              <w:spacing w:after="0"/>
              <w:jc w:val="center"/>
              <w:textAlignment w:val="baseline"/>
              <w:rPr>
                <w:ins w:id="13800" w:author="Griselda WANG" w:date="2025-11-04T18:38:00Z"/>
                <w:rFonts w:ascii="Arial" w:eastAsia="Times New Roman" w:hAnsi="Arial"/>
                <w:sz w:val="18"/>
                <w:lang w:eastAsia="ja-JP"/>
              </w:rPr>
            </w:pPr>
            <w:ins w:id="13801" w:author="Griselda WANG" w:date="2025-11-04T18:38:00Z">
              <w:r w:rsidRPr="00FE4D29">
                <w:rPr>
                  <w:rFonts w:ascii="Arial" w:eastAsia="Times New Roman"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3CDFFEC9" w14:textId="77777777" w:rsidR="00901C74" w:rsidRPr="00FE4D29" w:rsidRDefault="00901C74" w:rsidP="004F634E">
            <w:pPr>
              <w:overflowPunct w:val="0"/>
              <w:autoSpaceDE w:val="0"/>
              <w:autoSpaceDN w:val="0"/>
              <w:adjustRightInd w:val="0"/>
              <w:spacing w:after="0"/>
              <w:jc w:val="center"/>
              <w:textAlignment w:val="baseline"/>
              <w:rPr>
                <w:ins w:id="13802" w:author="Griselda WANG" w:date="2025-11-04T18:38:00Z"/>
                <w:rFonts w:ascii="Arial" w:eastAsia="Times New Roman" w:hAnsi="Arial"/>
                <w:sz w:val="18"/>
                <w:lang w:eastAsia="ja-JP"/>
              </w:rPr>
            </w:pPr>
            <w:ins w:id="13803" w:author="Griselda WANG" w:date="2025-11-04T18:38:00Z">
              <w:r w:rsidRPr="00FE4D29">
                <w:rPr>
                  <w:rFonts w:ascii="Arial" w:eastAsia="Times New Roman" w:hAnsi="Arial"/>
                  <w:sz w:val="18"/>
                </w:rPr>
                <w:t>Continuous monitoring of primary cell</w:t>
              </w:r>
            </w:ins>
          </w:p>
        </w:tc>
      </w:tr>
      <w:tr w:rsidR="00901C74" w:rsidRPr="00FE4D29" w14:paraId="45E81F8B" w14:textId="77777777" w:rsidTr="004F634E">
        <w:trPr>
          <w:cantSplit/>
          <w:jc w:val="center"/>
          <w:ins w:id="13804"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668D653" w14:textId="77777777" w:rsidR="00901C74" w:rsidRPr="00FE4D29" w:rsidRDefault="00901C74" w:rsidP="004F634E">
            <w:pPr>
              <w:overflowPunct w:val="0"/>
              <w:autoSpaceDE w:val="0"/>
              <w:autoSpaceDN w:val="0"/>
              <w:adjustRightInd w:val="0"/>
              <w:spacing w:after="0"/>
              <w:textAlignment w:val="baseline"/>
              <w:rPr>
                <w:ins w:id="13805" w:author="Griselda WANG" w:date="2025-11-04T18:38:00Z"/>
                <w:rFonts w:ascii="Arial" w:eastAsia="Times New Roman" w:hAnsi="Arial"/>
                <w:sz w:val="18"/>
                <w:lang w:eastAsia="ja-JP"/>
              </w:rPr>
            </w:pPr>
            <w:ins w:id="13806" w:author="Griselda WANG" w:date="2025-11-04T18:38:00Z">
              <w:r w:rsidRPr="00FE4D29">
                <w:rPr>
                  <w:rFonts w:ascii="Arial" w:eastAsia="Times New Roman" w:hAnsi="Arial"/>
                  <w:sz w:val="18"/>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EF2D14A" w14:textId="77777777" w:rsidR="00901C74" w:rsidRPr="00FE4D29" w:rsidRDefault="00901C74" w:rsidP="004F634E">
            <w:pPr>
              <w:overflowPunct w:val="0"/>
              <w:autoSpaceDE w:val="0"/>
              <w:autoSpaceDN w:val="0"/>
              <w:adjustRightInd w:val="0"/>
              <w:spacing w:after="0"/>
              <w:jc w:val="center"/>
              <w:textAlignment w:val="baseline"/>
              <w:rPr>
                <w:ins w:id="13807" w:author="Griselda WANG" w:date="2025-11-04T18:38:00Z"/>
                <w:rFonts w:ascii="Arial" w:eastAsia="Times New Roman" w:hAnsi="Arial"/>
                <w:sz w:val="18"/>
                <w:lang w:eastAsia="ja-JP"/>
              </w:rPr>
            </w:pPr>
            <w:ins w:id="13808" w:author="Griselda WANG" w:date="2025-11-04T18:38:00Z">
              <w:r w:rsidRPr="00FE4D29">
                <w:rPr>
                  <w:rFonts w:ascii="Arial" w:eastAsia="Times New Roman" w:hAnsi="Arial"/>
                  <w:sz w:val="18"/>
                </w:rPr>
                <w:t>dB</w:t>
              </w:r>
            </w:ins>
          </w:p>
        </w:tc>
        <w:tc>
          <w:tcPr>
            <w:tcW w:w="2977" w:type="dxa"/>
            <w:tcBorders>
              <w:top w:val="single" w:sz="4" w:space="0" w:color="auto"/>
              <w:left w:val="single" w:sz="4" w:space="0" w:color="auto"/>
              <w:bottom w:val="single" w:sz="4" w:space="0" w:color="auto"/>
              <w:right w:val="single" w:sz="4" w:space="0" w:color="auto"/>
            </w:tcBorders>
            <w:hideMark/>
          </w:tcPr>
          <w:p w14:paraId="44540B5A" w14:textId="77777777" w:rsidR="00901C74" w:rsidRPr="00FE4D29" w:rsidRDefault="00901C74" w:rsidP="004F634E">
            <w:pPr>
              <w:overflowPunct w:val="0"/>
              <w:autoSpaceDE w:val="0"/>
              <w:autoSpaceDN w:val="0"/>
              <w:adjustRightInd w:val="0"/>
              <w:spacing w:after="0"/>
              <w:jc w:val="center"/>
              <w:textAlignment w:val="baseline"/>
              <w:rPr>
                <w:ins w:id="13809" w:author="Griselda WANG" w:date="2025-11-04T18:38:00Z"/>
                <w:rFonts w:ascii="Arial" w:eastAsia="Times New Roman" w:hAnsi="Arial"/>
                <w:sz w:val="18"/>
                <w:lang w:eastAsia="ja-JP"/>
              </w:rPr>
            </w:pPr>
            <w:ins w:id="13810" w:author="Griselda WANG" w:date="2025-11-04T18:38:00Z">
              <w:r w:rsidRPr="00FE4D29">
                <w:rPr>
                  <w:rFonts w:ascii="Arial" w:eastAsia="Times New Roman"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6744651E" w14:textId="77777777" w:rsidR="00901C74" w:rsidRPr="00FE4D29" w:rsidRDefault="00901C74" w:rsidP="004F634E">
            <w:pPr>
              <w:overflowPunct w:val="0"/>
              <w:autoSpaceDE w:val="0"/>
              <w:autoSpaceDN w:val="0"/>
              <w:adjustRightInd w:val="0"/>
              <w:spacing w:after="0"/>
              <w:jc w:val="center"/>
              <w:textAlignment w:val="baseline"/>
              <w:rPr>
                <w:ins w:id="13811" w:author="Griselda WANG" w:date="2025-11-04T18:38:00Z"/>
                <w:rFonts w:ascii="Arial" w:eastAsia="Times New Roman" w:hAnsi="Arial"/>
                <w:sz w:val="18"/>
                <w:lang w:eastAsia="ja-JP"/>
              </w:rPr>
            </w:pPr>
            <w:ins w:id="13812" w:author="Griselda WANG" w:date="2025-11-04T18:38:00Z">
              <w:r w:rsidRPr="00FE4D29">
                <w:rPr>
                  <w:rFonts w:ascii="Arial" w:eastAsia="Times New Roman" w:hAnsi="Arial"/>
                  <w:sz w:val="18"/>
                </w:rPr>
                <w:t>Individual offset for cells on primary component carrier.</w:t>
              </w:r>
            </w:ins>
          </w:p>
        </w:tc>
      </w:tr>
      <w:tr w:rsidR="00901C74" w:rsidRPr="00FE4D29" w14:paraId="6407D2C0" w14:textId="77777777" w:rsidTr="004F634E">
        <w:trPr>
          <w:cantSplit/>
          <w:jc w:val="center"/>
          <w:ins w:id="13813"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50EE3B2" w14:textId="77777777" w:rsidR="00901C74" w:rsidRPr="00FE4D29" w:rsidRDefault="00901C74" w:rsidP="004F634E">
            <w:pPr>
              <w:overflowPunct w:val="0"/>
              <w:autoSpaceDE w:val="0"/>
              <w:autoSpaceDN w:val="0"/>
              <w:adjustRightInd w:val="0"/>
              <w:spacing w:after="0"/>
              <w:textAlignment w:val="baseline"/>
              <w:rPr>
                <w:ins w:id="13814" w:author="Griselda WANG" w:date="2025-11-04T18:38:00Z"/>
                <w:rFonts w:ascii="Arial" w:eastAsia="Times New Roman" w:hAnsi="Arial" w:cs="Arial"/>
                <w:sz w:val="18"/>
                <w:lang w:eastAsia="ja-JP"/>
              </w:rPr>
            </w:pPr>
            <w:ins w:id="13815" w:author="Griselda WANG" w:date="2025-11-04T18:38:00Z">
              <w:r w:rsidRPr="00FE4D29">
                <w:rPr>
                  <w:rFonts w:ascii="Arial" w:eastAsia="Times New Roman"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7421973" w14:textId="77777777" w:rsidR="00901C74" w:rsidRPr="00FE4D29" w:rsidRDefault="00901C74" w:rsidP="004F634E">
            <w:pPr>
              <w:overflowPunct w:val="0"/>
              <w:autoSpaceDE w:val="0"/>
              <w:autoSpaceDN w:val="0"/>
              <w:adjustRightInd w:val="0"/>
              <w:spacing w:after="0"/>
              <w:jc w:val="center"/>
              <w:textAlignment w:val="baseline"/>
              <w:rPr>
                <w:ins w:id="13816" w:author="Griselda WANG" w:date="2025-11-04T18:38:00Z"/>
                <w:rFonts w:ascii="Arial" w:eastAsia="Times New Roman" w:hAnsi="Arial"/>
                <w:sz w:val="18"/>
                <w:lang w:eastAsia="ja-JP"/>
              </w:rPr>
            </w:pPr>
            <w:ins w:id="13817" w:author="Griselda WANG" w:date="2025-11-04T18:38:00Z">
              <w:r w:rsidRPr="00FE4D29">
                <w:rPr>
                  <w:rFonts w:ascii="Arial" w:eastAsia="Times New Roman" w:hAnsi="Arial"/>
                  <w:sz w:val="18"/>
                </w:rPr>
                <w:t>ms</w:t>
              </w:r>
            </w:ins>
          </w:p>
        </w:tc>
        <w:tc>
          <w:tcPr>
            <w:tcW w:w="2977" w:type="dxa"/>
            <w:tcBorders>
              <w:top w:val="single" w:sz="4" w:space="0" w:color="auto"/>
              <w:left w:val="single" w:sz="4" w:space="0" w:color="auto"/>
              <w:bottom w:val="single" w:sz="4" w:space="0" w:color="auto"/>
              <w:right w:val="single" w:sz="4" w:space="0" w:color="auto"/>
            </w:tcBorders>
            <w:hideMark/>
          </w:tcPr>
          <w:p w14:paraId="1DD73F4D" w14:textId="77777777" w:rsidR="00901C74" w:rsidRPr="00FE4D29" w:rsidRDefault="00901C74" w:rsidP="004F634E">
            <w:pPr>
              <w:overflowPunct w:val="0"/>
              <w:autoSpaceDE w:val="0"/>
              <w:autoSpaceDN w:val="0"/>
              <w:adjustRightInd w:val="0"/>
              <w:spacing w:after="0"/>
              <w:jc w:val="center"/>
              <w:textAlignment w:val="baseline"/>
              <w:rPr>
                <w:ins w:id="13818" w:author="Griselda WANG" w:date="2025-11-04T18:38:00Z"/>
                <w:rFonts w:ascii="Arial" w:eastAsia="Times New Roman" w:hAnsi="Arial"/>
                <w:sz w:val="18"/>
                <w:lang w:eastAsia="ja-JP"/>
              </w:rPr>
            </w:pPr>
            <w:ins w:id="13819" w:author="Griselda WANG" w:date="2025-11-04T18:38:00Z">
              <w:r w:rsidRPr="00FE4D29">
                <w:rPr>
                  <w:rFonts w:ascii="Arial" w:eastAsia="Times New Roman"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65A41D60" w14:textId="77777777" w:rsidR="00901C74" w:rsidRPr="00FE4D29" w:rsidRDefault="00901C74" w:rsidP="004F634E">
            <w:pPr>
              <w:overflowPunct w:val="0"/>
              <w:autoSpaceDE w:val="0"/>
              <w:autoSpaceDN w:val="0"/>
              <w:adjustRightInd w:val="0"/>
              <w:spacing w:after="0"/>
              <w:jc w:val="center"/>
              <w:textAlignment w:val="baseline"/>
              <w:rPr>
                <w:ins w:id="13820" w:author="Griselda WANG" w:date="2025-11-04T18:38:00Z"/>
                <w:rFonts w:ascii="Arial" w:eastAsia="Times New Roman" w:hAnsi="Arial"/>
                <w:sz w:val="18"/>
                <w:lang w:eastAsia="ja-JP"/>
              </w:rPr>
            </w:pPr>
          </w:p>
        </w:tc>
      </w:tr>
      <w:tr w:rsidR="00901C74" w:rsidRPr="00FE4D29" w14:paraId="3CA3DD25" w14:textId="77777777" w:rsidTr="004F634E">
        <w:trPr>
          <w:cantSplit/>
          <w:jc w:val="center"/>
          <w:ins w:id="13821"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1B2CF8A7" w14:textId="77777777" w:rsidR="00901C74" w:rsidRPr="00FE4D29" w:rsidRDefault="00901C74" w:rsidP="004F634E">
            <w:pPr>
              <w:overflowPunct w:val="0"/>
              <w:autoSpaceDE w:val="0"/>
              <w:autoSpaceDN w:val="0"/>
              <w:adjustRightInd w:val="0"/>
              <w:spacing w:after="0"/>
              <w:textAlignment w:val="baseline"/>
              <w:rPr>
                <w:ins w:id="13822" w:author="Griselda WANG" w:date="2025-11-04T18:38:00Z"/>
                <w:rFonts w:ascii="Arial" w:eastAsia="Times New Roman" w:hAnsi="Arial" w:cs="Arial"/>
                <w:sz w:val="18"/>
                <w:lang w:eastAsia="ja-JP"/>
              </w:rPr>
            </w:pPr>
            <w:ins w:id="13823" w:author="Griselda WANG" w:date="2025-11-04T18:38:00Z">
              <w:r w:rsidRPr="00FE4D29">
                <w:rPr>
                  <w:rFonts w:ascii="Arial" w:eastAsia="Times New Roman" w:hAnsi="Arial" w:cs="Arial"/>
                  <w:sz w:val="18"/>
                  <w:lang w:eastAsia="zh-CN"/>
                </w:rPr>
                <w:t>Cell 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74BDD89" w14:textId="77777777" w:rsidR="00901C74" w:rsidRPr="00FE4D29" w:rsidRDefault="00901C74" w:rsidP="004F634E">
            <w:pPr>
              <w:overflowPunct w:val="0"/>
              <w:autoSpaceDE w:val="0"/>
              <w:autoSpaceDN w:val="0"/>
              <w:adjustRightInd w:val="0"/>
              <w:spacing w:after="0"/>
              <w:jc w:val="center"/>
              <w:textAlignment w:val="baseline"/>
              <w:rPr>
                <w:ins w:id="13824" w:author="Griselda WANG" w:date="2025-11-04T18:38:00Z"/>
                <w:rFonts w:ascii="Arial" w:eastAsia="Times New Roman" w:hAnsi="Arial"/>
                <w:sz w:val="18"/>
                <w:lang w:eastAsia="ja-JP"/>
              </w:rPr>
            </w:pPr>
            <w:ins w:id="13825" w:author="Griselda WANG" w:date="2025-11-04T18:38:00Z">
              <w:r w:rsidRPr="00FE4D29">
                <w:rPr>
                  <w:rFonts w:ascii="Arial" w:eastAsia="Times New Roman" w:hAnsi="Arial"/>
                  <w:bCs/>
                  <w:sz w:val="18"/>
                </w:rPr>
                <w:sym w:font="Symbol" w:char="F06D"/>
              </w:r>
              <w:r w:rsidRPr="00FE4D29">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247E9375" w14:textId="77777777" w:rsidR="00901C74" w:rsidRPr="00FE4D29" w:rsidRDefault="00901C74" w:rsidP="004F634E">
            <w:pPr>
              <w:overflowPunct w:val="0"/>
              <w:autoSpaceDE w:val="0"/>
              <w:autoSpaceDN w:val="0"/>
              <w:adjustRightInd w:val="0"/>
              <w:spacing w:after="0"/>
              <w:jc w:val="center"/>
              <w:textAlignment w:val="baseline"/>
              <w:rPr>
                <w:ins w:id="13826" w:author="Griselda WANG" w:date="2025-11-04T18:38:00Z"/>
                <w:rFonts w:ascii="Arial" w:eastAsia="Times New Roman" w:hAnsi="Arial"/>
                <w:sz w:val="18"/>
                <w:lang w:eastAsia="zh-CN"/>
              </w:rPr>
            </w:pPr>
            <w:ins w:id="13827" w:author="Griselda WANG" w:date="2025-11-04T18:38:00Z">
              <w:r w:rsidRPr="00FE4D29">
                <w:rPr>
                  <w:rFonts w:ascii="Arial" w:eastAsia="Times New Roman"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6EBBC4F" w14:textId="77777777" w:rsidR="00901C74" w:rsidRPr="00FE4D29" w:rsidRDefault="00901C74" w:rsidP="004F634E">
            <w:pPr>
              <w:overflowPunct w:val="0"/>
              <w:autoSpaceDE w:val="0"/>
              <w:autoSpaceDN w:val="0"/>
              <w:adjustRightInd w:val="0"/>
              <w:spacing w:after="0"/>
              <w:jc w:val="center"/>
              <w:textAlignment w:val="baseline"/>
              <w:rPr>
                <w:ins w:id="13828" w:author="Griselda WANG" w:date="2025-11-04T18:38:00Z"/>
                <w:rFonts w:ascii="Arial" w:eastAsia="Times New Roman" w:hAnsi="Arial"/>
                <w:sz w:val="18"/>
                <w:lang w:eastAsia="ja-JP"/>
              </w:rPr>
            </w:pPr>
          </w:p>
        </w:tc>
      </w:tr>
      <w:tr w:rsidR="00901C74" w:rsidRPr="00FE4D29" w14:paraId="1F0E96F7" w14:textId="77777777" w:rsidTr="004F634E">
        <w:trPr>
          <w:cantSplit/>
          <w:jc w:val="center"/>
          <w:ins w:id="13829"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567A1FD" w14:textId="77777777" w:rsidR="00901C74" w:rsidRPr="00FE4D29" w:rsidRDefault="00901C74" w:rsidP="004F634E">
            <w:pPr>
              <w:overflowPunct w:val="0"/>
              <w:autoSpaceDE w:val="0"/>
              <w:autoSpaceDN w:val="0"/>
              <w:adjustRightInd w:val="0"/>
              <w:spacing w:after="0"/>
              <w:textAlignment w:val="baseline"/>
              <w:rPr>
                <w:ins w:id="13830" w:author="Griselda WANG" w:date="2025-11-04T18:38:00Z"/>
                <w:rFonts w:ascii="Arial" w:eastAsia="Times New Roman" w:hAnsi="Arial" w:cs="Arial"/>
                <w:sz w:val="18"/>
                <w:lang w:eastAsia="ja-JP"/>
              </w:rPr>
            </w:pPr>
            <w:ins w:id="13831" w:author="Griselda WANG" w:date="2025-11-04T18:38:00Z">
              <w:r w:rsidRPr="00FE4D29">
                <w:rPr>
                  <w:rFonts w:ascii="Arial" w:eastAsia="Times New Roman" w:hAnsi="Arial" w:cs="Arial"/>
                  <w:sz w:val="18"/>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23BE670A" w14:textId="77777777" w:rsidR="00901C74" w:rsidRPr="00FE4D29" w:rsidRDefault="00901C74" w:rsidP="004F634E">
            <w:pPr>
              <w:overflowPunct w:val="0"/>
              <w:autoSpaceDE w:val="0"/>
              <w:autoSpaceDN w:val="0"/>
              <w:adjustRightInd w:val="0"/>
              <w:spacing w:after="0"/>
              <w:jc w:val="center"/>
              <w:textAlignment w:val="baseline"/>
              <w:rPr>
                <w:ins w:id="13832" w:author="Griselda WANG" w:date="2025-11-04T18:38:00Z"/>
                <w:rFonts w:ascii="Arial" w:eastAsia="Times New Roman" w:hAnsi="Arial"/>
                <w:sz w:val="18"/>
                <w:lang w:eastAsia="ja-JP"/>
              </w:rPr>
            </w:pPr>
            <w:ins w:id="13833" w:author="Griselda WANG" w:date="2025-11-04T18:38:00Z">
              <w:r w:rsidRPr="00FE4D29">
                <w:rPr>
                  <w:rFonts w:ascii="Arial" w:eastAsia="Times New Roman" w:hAnsi="Arial"/>
                  <w:bCs/>
                  <w:sz w:val="18"/>
                </w:rPr>
                <w:sym w:font="Symbol" w:char="F06D"/>
              </w:r>
              <w:r w:rsidRPr="00FE4D29">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5A83B556" w14:textId="77777777" w:rsidR="00901C74" w:rsidRPr="00FE4D29" w:rsidRDefault="00901C74" w:rsidP="004F634E">
            <w:pPr>
              <w:overflowPunct w:val="0"/>
              <w:autoSpaceDE w:val="0"/>
              <w:autoSpaceDN w:val="0"/>
              <w:adjustRightInd w:val="0"/>
              <w:spacing w:after="0"/>
              <w:jc w:val="center"/>
              <w:textAlignment w:val="baseline"/>
              <w:rPr>
                <w:ins w:id="13834" w:author="Griselda WANG" w:date="2025-11-04T18:38:00Z"/>
                <w:rFonts w:ascii="Arial" w:eastAsia="Times New Roman" w:hAnsi="Arial"/>
                <w:sz w:val="18"/>
                <w:lang w:eastAsia="ja-JP"/>
              </w:rPr>
            </w:pPr>
            <w:ins w:id="13835" w:author="Griselda WANG" w:date="2025-11-04T18:38:00Z">
              <w:r w:rsidRPr="00FE4D29">
                <w:rPr>
                  <w:rFonts w:ascii="Arial" w:eastAsia="Times New Roman" w:hAnsi="Arial" w:cs="Arial"/>
                  <w:sz w:val="18"/>
                </w:rPr>
                <w:sym w:font="Symbol" w:char="F0A3"/>
              </w:r>
              <w:r w:rsidRPr="00FE4D29">
                <w:rPr>
                  <w:rFonts w:ascii="Arial" w:eastAsia="Times New Roman" w:hAnsi="Arial" w:cs="Arial"/>
                  <w:sz w:val="18"/>
                  <w:lang w:eastAsia="zh-CN"/>
                </w:rPr>
                <w:t xml:space="preserve"> </w:t>
              </w:r>
              <w:r w:rsidRPr="00FE4D29">
                <w:rPr>
                  <w:rFonts w:ascii="Arial" w:eastAsia="Times New Roman" w:hAnsi="Arial" w:cs="Arial"/>
                  <w:sz w:val="18"/>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09D081C2" w14:textId="77777777" w:rsidR="00901C74" w:rsidRPr="00FE4D29" w:rsidRDefault="00901C74" w:rsidP="004F634E">
            <w:pPr>
              <w:overflowPunct w:val="0"/>
              <w:autoSpaceDE w:val="0"/>
              <w:autoSpaceDN w:val="0"/>
              <w:adjustRightInd w:val="0"/>
              <w:spacing w:after="0"/>
              <w:jc w:val="center"/>
              <w:textAlignment w:val="baseline"/>
              <w:rPr>
                <w:ins w:id="13836" w:author="Griselda WANG" w:date="2025-11-04T18:38:00Z"/>
                <w:rFonts w:ascii="Arial" w:eastAsia="Times New Roman" w:hAnsi="Arial"/>
                <w:sz w:val="18"/>
                <w:lang w:eastAsia="ja-JP"/>
              </w:rPr>
            </w:pPr>
            <w:ins w:id="13837" w:author="Griselda WANG" w:date="2025-11-04T18:38:00Z">
              <w:r w:rsidRPr="00FE4D29">
                <w:rPr>
                  <w:rFonts w:ascii="Arial" w:eastAsia="Times New Roman" w:hAnsi="Arial" w:cs="Arial"/>
                  <w:sz w:val="18"/>
                </w:rPr>
                <w:t>The value of time alignment error depends upon the type of carrier aggregation.</w:t>
              </w:r>
            </w:ins>
          </w:p>
        </w:tc>
      </w:tr>
      <w:tr w:rsidR="00901C74" w:rsidRPr="00FE4D29" w14:paraId="53822FDD" w14:textId="77777777" w:rsidTr="004F634E">
        <w:trPr>
          <w:cantSplit/>
          <w:jc w:val="center"/>
          <w:ins w:id="13838"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DC25102" w14:textId="77777777" w:rsidR="00901C74" w:rsidRPr="00FE4D29" w:rsidRDefault="00901C74" w:rsidP="004F634E">
            <w:pPr>
              <w:overflowPunct w:val="0"/>
              <w:autoSpaceDE w:val="0"/>
              <w:autoSpaceDN w:val="0"/>
              <w:adjustRightInd w:val="0"/>
              <w:spacing w:after="0"/>
              <w:textAlignment w:val="baseline"/>
              <w:rPr>
                <w:ins w:id="13839" w:author="Griselda WANG" w:date="2025-11-04T18:38:00Z"/>
                <w:rFonts w:ascii="Arial" w:eastAsia="Times New Roman" w:hAnsi="Arial" w:cs="Arial"/>
                <w:sz w:val="18"/>
                <w:lang w:eastAsia="zh-CN"/>
              </w:rPr>
            </w:pPr>
            <w:ins w:id="13840" w:author="Griselda WANG" w:date="2025-11-04T18:38:00Z">
              <w:r w:rsidRPr="00FE4D29">
                <w:rPr>
                  <w:rFonts w:ascii="Arial" w:eastAsia="Times New Roman" w:hAnsi="Arial"/>
                  <w:sz w:val="18"/>
                </w:rPr>
                <w:t>TimeAlignmentTimer</w:t>
              </w:r>
            </w:ins>
          </w:p>
        </w:tc>
        <w:tc>
          <w:tcPr>
            <w:tcW w:w="709" w:type="dxa"/>
            <w:tcBorders>
              <w:top w:val="single" w:sz="4" w:space="0" w:color="auto"/>
              <w:left w:val="single" w:sz="4" w:space="0" w:color="auto"/>
              <w:bottom w:val="single" w:sz="4" w:space="0" w:color="auto"/>
              <w:right w:val="single" w:sz="4" w:space="0" w:color="auto"/>
            </w:tcBorders>
            <w:hideMark/>
          </w:tcPr>
          <w:p w14:paraId="72AA73F1" w14:textId="77777777" w:rsidR="00901C74" w:rsidRPr="00FE4D29" w:rsidRDefault="00901C74" w:rsidP="004F634E">
            <w:pPr>
              <w:overflowPunct w:val="0"/>
              <w:autoSpaceDE w:val="0"/>
              <w:autoSpaceDN w:val="0"/>
              <w:adjustRightInd w:val="0"/>
              <w:spacing w:after="0"/>
              <w:jc w:val="center"/>
              <w:textAlignment w:val="baseline"/>
              <w:rPr>
                <w:ins w:id="13841" w:author="Griselda WANG" w:date="2025-11-04T18:38:00Z"/>
                <w:rFonts w:ascii="Arial" w:eastAsia="Times New Roman" w:hAnsi="Arial"/>
                <w:bCs/>
                <w:sz w:val="18"/>
                <w:lang w:eastAsia="zh-CN"/>
              </w:rPr>
            </w:pPr>
            <w:ins w:id="13842" w:author="Griselda WANG" w:date="2025-11-04T18:38:00Z">
              <w:r w:rsidRPr="00FE4D29">
                <w:rPr>
                  <w:rFonts w:ascii="Arial" w:eastAsia="Times New Roman" w:hAnsi="Arial"/>
                  <w:bCs/>
                  <w:sz w:val="18"/>
                  <w:lang w:eastAsia="zh-CN"/>
                </w:rPr>
                <w:t>ms</w:t>
              </w:r>
            </w:ins>
          </w:p>
        </w:tc>
        <w:tc>
          <w:tcPr>
            <w:tcW w:w="2977" w:type="dxa"/>
            <w:tcBorders>
              <w:top w:val="single" w:sz="4" w:space="0" w:color="auto"/>
              <w:left w:val="single" w:sz="4" w:space="0" w:color="auto"/>
              <w:bottom w:val="single" w:sz="4" w:space="0" w:color="auto"/>
              <w:right w:val="single" w:sz="4" w:space="0" w:color="auto"/>
            </w:tcBorders>
            <w:hideMark/>
          </w:tcPr>
          <w:p w14:paraId="102EE9ED" w14:textId="77777777" w:rsidR="00901C74" w:rsidRPr="00FE4D29" w:rsidRDefault="00901C74" w:rsidP="004F634E">
            <w:pPr>
              <w:overflowPunct w:val="0"/>
              <w:autoSpaceDE w:val="0"/>
              <w:autoSpaceDN w:val="0"/>
              <w:adjustRightInd w:val="0"/>
              <w:spacing w:after="0"/>
              <w:jc w:val="center"/>
              <w:textAlignment w:val="baseline"/>
              <w:rPr>
                <w:ins w:id="13843" w:author="Griselda WANG" w:date="2025-11-04T18:38:00Z"/>
                <w:rFonts w:ascii="Arial" w:eastAsia="Times New Roman" w:hAnsi="Arial" w:cs="Arial"/>
                <w:sz w:val="18"/>
                <w:lang w:eastAsia="zh-CN"/>
              </w:rPr>
            </w:pPr>
            <w:ins w:id="13844" w:author="Griselda WANG" w:date="2025-11-04T18:38:00Z">
              <w:r w:rsidRPr="00FE4D29">
                <w:rPr>
                  <w:rFonts w:ascii="Arial" w:eastAsia="Times New Roman" w:hAnsi="Arial" w:cs="Arial"/>
                  <w:sz w:val="18"/>
                  <w:lang w:eastAsia="zh-CN"/>
                </w:rPr>
                <w:t>500</w:t>
              </w:r>
            </w:ins>
          </w:p>
        </w:tc>
        <w:tc>
          <w:tcPr>
            <w:tcW w:w="3652" w:type="dxa"/>
            <w:tcBorders>
              <w:top w:val="single" w:sz="4" w:space="0" w:color="auto"/>
              <w:left w:val="single" w:sz="4" w:space="0" w:color="auto"/>
              <w:bottom w:val="single" w:sz="4" w:space="0" w:color="auto"/>
              <w:right w:val="single" w:sz="4" w:space="0" w:color="auto"/>
            </w:tcBorders>
            <w:hideMark/>
          </w:tcPr>
          <w:p w14:paraId="72D0E8DC" w14:textId="77777777" w:rsidR="00901C74" w:rsidRPr="00FE4D29" w:rsidRDefault="00901C74" w:rsidP="004F634E">
            <w:pPr>
              <w:overflowPunct w:val="0"/>
              <w:autoSpaceDE w:val="0"/>
              <w:autoSpaceDN w:val="0"/>
              <w:adjustRightInd w:val="0"/>
              <w:spacing w:after="0"/>
              <w:jc w:val="center"/>
              <w:textAlignment w:val="baseline"/>
              <w:rPr>
                <w:ins w:id="13845" w:author="Griselda WANG" w:date="2025-11-04T18:38:00Z"/>
                <w:rFonts w:ascii="Arial" w:eastAsia="Times New Roman" w:hAnsi="Arial" w:cs="Arial"/>
                <w:sz w:val="18"/>
                <w:lang w:eastAsia="zh-CN"/>
              </w:rPr>
            </w:pPr>
            <w:ins w:id="13846" w:author="Griselda WANG" w:date="2025-11-04T18:38:00Z">
              <w:r w:rsidRPr="00FE4D29">
                <w:rPr>
                  <w:rFonts w:ascii="Arial" w:eastAsia="Times New Roman" w:hAnsi="Arial" w:cs="Arial"/>
                  <w:sz w:val="18"/>
                  <w:lang w:eastAsia="zh-CN"/>
                </w:rPr>
                <w:t>Test 1 and Test 2</w:t>
              </w:r>
            </w:ins>
          </w:p>
        </w:tc>
      </w:tr>
      <w:tr w:rsidR="00901C74" w:rsidRPr="00FE4D29" w14:paraId="2B1A1BEF" w14:textId="77777777" w:rsidTr="004F634E">
        <w:trPr>
          <w:cantSplit/>
          <w:jc w:val="center"/>
          <w:ins w:id="13847"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473195C" w14:textId="77777777" w:rsidR="00901C74" w:rsidRPr="00FE4D29" w:rsidRDefault="00901C74" w:rsidP="004F634E">
            <w:pPr>
              <w:overflowPunct w:val="0"/>
              <w:autoSpaceDE w:val="0"/>
              <w:autoSpaceDN w:val="0"/>
              <w:adjustRightInd w:val="0"/>
              <w:spacing w:after="0"/>
              <w:textAlignment w:val="baseline"/>
              <w:rPr>
                <w:ins w:id="13848" w:author="Griselda WANG" w:date="2025-11-04T18:38:00Z"/>
                <w:rFonts w:ascii="Arial" w:eastAsia="Times New Roman" w:hAnsi="Arial"/>
                <w:sz w:val="18"/>
                <w:lang w:eastAsia="ja-JP"/>
              </w:rPr>
            </w:pPr>
            <w:ins w:id="13849" w:author="Griselda WANG" w:date="2025-11-04T18:38:00Z">
              <w:r w:rsidRPr="00FE4D29">
                <w:rPr>
                  <w:rFonts w:ascii="Arial" w:eastAsia="Times New Roman"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0EA0C3BA" w14:textId="77777777" w:rsidR="00901C74" w:rsidRPr="00FE4D29" w:rsidRDefault="00901C74" w:rsidP="004F634E">
            <w:pPr>
              <w:overflowPunct w:val="0"/>
              <w:autoSpaceDE w:val="0"/>
              <w:autoSpaceDN w:val="0"/>
              <w:adjustRightInd w:val="0"/>
              <w:spacing w:after="0"/>
              <w:jc w:val="center"/>
              <w:textAlignment w:val="baseline"/>
              <w:rPr>
                <w:ins w:id="13850" w:author="Griselda WANG" w:date="2025-11-04T18:38:00Z"/>
                <w:rFonts w:ascii="Arial" w:eastAsia="Times New Roman" w:hAnsi="Arial"/>
                <w:sz w:val="18"/>
                <w:lang w:eastAsia="ja-JP"/>
              </w:rPr>
            </w:pPr>
            <w:ins w:id="13851" w:author="Griselda WANG" w:date="2025-11-04T18:38:00Z">
              <w:r w:rsidRPr="00FE4D29">
                <w:rPr>
                  <w:rFonts w:ascii="Arial" w:eastAsia="Times New Roman" w:hAnsi="Arial"/>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4881803A" w14:textId="77777777" w:rsidR="00901C74" w:rsidRPr="00FE4D29" w:rsidRDefault="00901C74" w:rsidP="004F634E">
            <w:pPr>
              <w:overflowPunct w:val="0"/>
              <w:autoSpaceDE w:val="0"/>
              <w:autoSpaceDN w:val="0"/>
              <w:adjustRightInd w:val="0"/>
              <w:spacing w:after="0"/>
              <w:jc w:val="center"/>
              <w:textAlignment w:val="baseline"/>
              <w:rPr>
                <w:ins w:id="13852" w:author="Griselda WANG" w:date="2025-11-04T18:38:00Z"/>
                <w:rFonts w:ascii="Arial" w:eastAsia="Times New Roman" w:hAnsi="Arial"/>
                <w:sz w:val="18"/>
                <w:lang w:eastAsia="ja-JP"/>
              </w:rPr>
            </w:pPr>
            <w:ins w:id="13853" w:author="Griselda WANG" w:date="2025-11-20T16:10:00Z" w16du:dateUtc="2025-11-20T15:10:00Z">
              <w:r w:rsidRPr="00FE4D29">
                <w:rPr>
                  <w:rFonts w:ascii="Arial" w:eastAsia="Times New Roman" w:hAnsi="Arial" w:cs="Arial"/>
                  <w:sz w:val="18"/>
                </w:rPr>
                <w:t>10</w:t>
              </w:r>
            </w:ins>
          </w:p>
        </w:tc>
        <w:tc>
          <w:tcPr>
            <w:tcW w:w="3652" w:type="dxa"/>
            <w:tcBorders>
              <w:top w:val="single" w:sz="4" w:space="0" w:color="auto"/>
              <w:left w:val="single" w:sz="4" w:space="0" w:color="auto"/>
              <w:bottom w:val="single" w:sz="4" w:space="0" w:color="auto"/>
              <w:right w:val="single" w:sz="4" w:space="0" w:color="auto"/>
            </w:tcBorders>
            <w:hideMark/>
          </w:tcPr>
          <w:p w14:paraId="2B20F9C1" w14:textId="77777777" w:rsidR="00901C74" w:rsidRPr="00FE4D29" w:rsidRDefault="00901C74" w:rsidP="004F634E">
            <w:pPr>
              <w:overflowPunct w:val="0"/>
              <w:autoSpaceDE w:val="0"/>
              <w:autoSpaceDN w:val="0"/>
              <w:adjustRightInd w:val="0"/>
              <w:spacing w:after="0"/>
              <w:jc w:val="center"/>
              <w:textAlignment w:val="baseline"/>
              <w:rPr>
                <w:ins w:id="13854" w:author="Griselda WANG" w:date="2025-11-04T18:38:00Z"/>
                <w:rFonts w:ascii="Arial" w:eastAsia="Times New Roman" w:hAnsi="Arial"/>
                <w:sz w:val="18"/>
                <w:lang w:eastAsia="ja-JP"/>
              </w:rPr>
            </w:pPr>
            <w:ins w:id="13855" w:author="Griselda WANG" w:date="2025-11-04T18:38:00Z">
              <w:r w:rsidRPr="00FE4D29">
                <w:rPr>
                  <w:rFonts w:ascii="Arial" w:eastAsia="Times New Roman" w:hAnsi="Arial"/>
                  <w:sz w:val="18"/>
                </w:rPr>
                <w:t>During this time the PCell</w:t>
              </w:r>
            </w:ins>
            <w:ins w:id="13856" w:author="Griselda WANG" w:date="2025-11-20T16:02:00Z" w16du:dateUtc="2025-11-20T15:02:00Z">
              <w:r w:rsidRPr="00FE4D29">
                <w:rPr>
                  <w:rFonts w:ascii="Arial" w:eastAsia="Times New Roman" w:hAnsi="Arial"/>
                  <w:sz w:val="18"/>
                </w:rPr>
                <w:t xml:space="preserve"> is connected to the UE</w:t>
              </w:r>
            </w:ins>
          </w:p>
        </w:tc>
      </w:tr>
      <w:tr w:rsidR="00901C74" w:rsidRPr="00FE4D29" w14:paraId="786785A0" w14:textId="77777777" w:rsidTr="004F634E">
        <w:trPr>
          <w:cantSplit/>
          <w:jc w:val="center"/>
          <w:ins w:id="13857"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23AE69DB" w14:textId="77777777" w:rsidR="00901C74" w:rsidRPr="00FE4D29" w:rsidRDefault="00901C74" w:rsidP="004F634E">
            <w:pPr>
              <w:overflowPunct w:val="0"/>
              <w:autoSpaceDE w:val="0"/>
              <w:autoSpaceDN w:val="0"/>
              <w:adjustRightInd w:val="0"/>
              <w:spacing w:after="0"/>
              <w:textAlignment w:val="baseline"/>
              <w:rPr>
                <w:ins w:id="13858" w:author="Griselda WANG" w:date="2025-11-04T18:38:00Z"/>
                <w:rFonts w:ascii="Arial" w:eastAsia="Times New Roman" w:hAnsi="Arial"/>
                <w:sz w:val="18"/>
                <w:lang w:eastAsia="ja-JP"/>
              </w:rPr>
            </w:pPr>
            <w:ins w:id="13859" w:author="Griselda WANG" w:date="2025-11-04T18:38:00Z">
              <w:r w:rsidRPr="00FE4D29">
                <w:rPr>
                  <w:rFonts w:ascii="Arial" w:eastAsia="Times New Roman"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751FBBB7" w14:textId="77777777" w:rsidR="00901C74" w:rsidRPr="00FE4D29" w:rsidRDefault="00901C74" w:rsidP="004F634E">
            <w:pPr>
              <w:overflowPunct w:val="0"/>
              <w:autoSpaceDE w:val="0"/>
              <w:autoSpaceDN w:val="0"/>
              <w:adjustRightInd w:val="0"/>
              <w:spacing w:after="0"/>
              <w:jc w:val="center"/>
              <w:textAlignment w:val="baseline"/>
              <w:rPr>
                <w:ins w:id="13860" w:author="Griselda WANG" w:date="2025-11-04T18:38:00Z"/>
                <w:rFonts w:ascii="Arial" w:eastAsia="Times New Roman" w:hAnsi="Arial"/>
                <w:sz w:val="18"/>
                <w:lang w:eastAsia="ja-JP"/>
              </w:rPr>
            </w:pPr>
            <w:ins w:id="13861" w:author="Griselda WANG" w:date="2025-11-04T18:38:00Z">
              <w:r w:rsidRPr="00FE4D29">
                <w:rPr>
                  <w:rFonts w:ascii="Arial" w:eastAsia="Times New Roman" w:hAnsi="Arial"/>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5D714E6B" w14:textId="77777777" w:rsidR="00901C74" w:rsidRPr="00FE4D29" w:rsidRDefault="00901C74" w:rsidP="004F634E">
            <w:pPr>
              <w:overflowPunct w:val="0"/>
              <w:autoSpaceDE w:val="0"/>
              <w:autoSpaceDN w:val="0"/>
              <w:adjustRightInd w:val="0"/>
              <w:spacing w:after="0"/>
              <w:jc w:val="center"/>
              <w:textAlignment w:val="baseline"/>
              <w:rPr>
                <w:ins w:id="13862" w:author="Griselda WANG" w:date="2025-11-04T18:38:00Z"/>
                <w:rFonts w:ascii="Arial" w:eastAsia="Times New Roman" w:hAnsi="Arial"/>
                <w:sz w:val="18"/>
                <w:lang w:eastAsia="ja-JP"/>
              </w:rPr>
            </w:pPr>
            <w:ins w:id="13863" w:author="Griselda WANG" w:date="2025-11-20T16:03:00Z" w16du:dateUtc="2025-11-20T15:03:00Z">
              <w:r w:rsidRPr="00FE4D29">
                <w:rPr>
                  <w:rFonts w:ascii="Arial" w:eastAsia="Times New Roman" w:hAnsi="Arial" w:cs="Arial"/>
                  <w:sz w:val="18"/>
                </w:rPr>
                <w:t>1</w:t>
              </w:r>
            </w:ins>
            <w:ins w:id="13864" w:author="Griselda WANG" w:date="2025-11-20T16:10:00Z" w16du:dateUtc="2025-11-20T15:10:00Z">
              <w:r w:rsidRPr="00FE4D29">
                <w:rPr>
                  <w:rFonts w:ascii="Arial" w:eastAsia="Times New Roman" w:hAnsi="Arial" w:cs="Arial"/>
                  <w:sz w:val="18"/>
                </w:rPr>
                <w:t>1.25</w:t>
              </w:r>
            </w:ins>
          </w:p>
        </w:tc>
        <w:tc>
          <w:tcPr>
            <w:tcW w:w="3652" w:type="dxa"/>
            <w:tcBorders>
              <w:top w:val="single" w:sz="4" w:space="0" w:color="auto"/>
              <w:left w:val="single" w:sz="4" w:space="0" w:color="auto"/>
              <w:bottom w:val="single" w:sz="4" w:space="0" w:color="auto"/>
              <w:right w:val="single" w:sz="4" w:space="0" w:color="auto"/>
            </w:tcBorders>
            <w:hideMark/>
          </w:tcPr>
          <w:p w14:paraId="5EDA5123" w14:textId="77777777" w:rsidR="00901C74" w:rsidRPr="00FE4D29" w:rsidRDefault="00901C74" w:rsidP="004F634E">
            <w:pPr>
              <w:overflowPunct w:val="0"/>
              <w:autoSpaceDE w:val="0"/>
              <w:autoSpaceDN w:val="0"/>
              <w:adjustRightInd w:val="0"/>
              <w:spacing w:after="0"/>
              <w:jc w:val="center"/>
              <w:textAlignment w:val="baseline"/>
              <w:rPr>
                <w:ins w:id="13865" w:author="Griselda WANG" w:date="2025-11-04T18:38:00Z"/>
                <w:rFonts w:ascii="Arial" w:eastAsia="Times New Roman" w:hAnsi="Arial"/>
                <w:sz w:val="18"/>
                <w:lang w:eastAsia="ja-JP"/>
              </w:rPr>
            </w:pPr>
            <w:ins w:id="13866" w:author="Griselda WANG" w:date="2025-11-04T18:38:00Z">
              <w:r w:rsidRPr="00FE4D29">
                <w:rPr>
                  <w:rFonts w:ascii="Arial" w:eastAsia="Times New Roman" w:hAnsi="Arial"/>
                  <w:sz w:val="18"/>
                  <w:lang w:eastAsia="ja-JP"/>
                </w:rPr>
                <w:t xml:space="preserve">During this time the UE shall </w:t>
              </w:r>
            </w:ins>
            <w:ins w:id="13867" w:author="Griselda WANG" w:date="2025-11-20T16:03:00Z" w16du:dateUtc="2025-11-20T15:03:00Z">
              <w:r w:rsidRPr="00FE4D29">
                <w:rPr>
                  <w:rFonts w:ascii="Arial" w:eastAsia="Times New Roman" w:hAnsi="Arial"/>
                  <w:sz w:val="18"/>
                  <w:lang w:eastAsia="ja-JP"/>
                </w:rPr>
                <w:t>perform early measuremen</w:t>
              </w:r>
            </w:ins>
            <w:ins w:id="13868" w:author="Griselda WANG" w:date="2025-11-20T16:04:00Z" w16du:dateUtc="2025-11-20T15:04:00Z">
              <w:r w:rsidRPr="00FE4D29">
                <w:rPr>
                  <w:rFonts w:ascii="Arial" w:eastAsia="Times New Roman" w:hAnsi="Arial"/>
                  <w:sz w:val="18"/>
                  <w:lang w:eastAsia="ja-JP"/>
                </w:rPr>
                <w:t>t.</w:t>
              </w:r>
            </w:ins>
          </w:p>
        </w:tc>
      </w:tr>
      <w:tr w:rsidR="00901C74" w:rsidRPr="00FE4D29" w14:paraId="7B7D7492" w14:textId="77777777" w:rsidTr="004F634E">
        <w:trPr>
          <w:cantSplit/>
          <w:jc w:val="center"/>
          <w:ins w:id="13869"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367E4A21" w14:textId="77777777" w:rsidR="00901C74" w:rsidRPr="00FE4D29" w:rsidRDefault="00901C74" w:rsidP="004F634E">
            <w:pPr>
              <w:overflowPunct w:val="0"/>
              <w:autoSpaceDE w:val="0"/>
              <w:autoSpaceDN w:val="0"/>
              <w:adjustRightInd w:val="0"/>
              <w:spacing w:after="0"/>
              <w:textAlignment w:val="baseline"/>
              <w:rPr>
                <w:ins w:id="13870" w:author="Griselda WANG" w:date="2025-11-04T18:38:00Z"/>
                <w:rFonts w:ascii="Arial" w:eastAsia="Times New Roman" w:hAnsi="Arial"/>
                <w:sz w:val="18"/>
                <w:lang w:eastAsia="ja-JP"/>
              </w:rPr>
            </w:pPr>
            <w:ins w:id="13871" w:author="Griselda WANG" w:date="2025-11-04T18:38:00Z">
              <w:r w:rsidRPr="00FE4D29">
                <w:rPr>
                  <w:rFonts w:ascii="Arial" w:eastAsia="Times New Roman" w:hAnsi="Arial"/>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25EEA955" w14:textId="77777777" w:rsidR="00901C74" w:rsidRPr="00FE4D29" w:rsidRDefault="00901C74" w:rsidP="004F634E">
            <w:pPr>
              <w:overflowPunct w:val="0"/>
              <w:autoSpaceDE w:val="0"/>
              <w:autoSpaceDN w:val="0"/>
              <w:adjustRightInd w:val="0"/>
              <w:spacing w:after="0"/>
              <w:jc w:val="center"/>
              <w:textAlignment w:val="baseline"/>
              <w:rPr>
                <w:ins w:id="13872" w:author="Griselda WANG" w:date="2025-11-04T18:38:00Z"/>
                <w:rFonts w:ascii="Arial" w:eastAsia="Times New Roman" w:hAnsi="Arial"/>
                <w:sz w:val="18"/>
                <w:lang w:eastAsia="ja-JP"/>
              </w:rPr>
            </w:pPr>
            <w:ins w:id="13873" w:author="Griselda WANG" w:date="2025-11-04T18:38:00Z">
              <w:r w:rsidRPr="00FE4D29">
                <w:rPr>
                  <w:rFonts w:ascii="Arial" w:eastAsia="Times New Roman" w:hAnsi="Arial"/>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4FE2F772" w14:textId="77777777" w:rsidR="00901C74" w:rsidRPr="00FE4D29" w:rsidRDefault="00901C74" w:rsidP="004F634E">
            <w:pPr>
              <w:overflowPunct w:val="0"/>
              <w:autoSpaceDE w:val="0"/>
              <w:autoSpaceDN w:val="0"/>
              <w:adjustRightInd w:val="0"/>
              <w:spacing w:after="0"/>
              <w:jc w:val="center"/>
              <w:textAlignment w:val="baseline"/>
              <w:rPr>
                <w:ins w:id="13874" w:author="Griselda WANG" w:date="2025-11-04T18:38:00Z"/>
                <w:rFonts w:ascii="Arial" w:eastAsia="Times New Roman" w:hAnsi="Arial"/>
                <w:sz w:val="18"/>
                <w:lang w:eastAsia="ja-JP"/>
              </w:rPr>
            </w:pPr>
            <w:ins w:id="13875" w:author="Griselda WANG" w:date="2025-11-20T16:10:00Z" w16du:dateUtc="2025-11-20T15:10:00Z">
              <w:r w:rsidRPr="00FE4D29">
                <w:rPr>
                  <w:rFonts w:ascii="Arial" w:eastAsia="Times New Roman" w:hAnsi="Arial"/>
                  <w:sz w:val="18"/>
                </w:rPr>
                <w:t>10</w:t>
              </w:r>
            </w:ins>
          </w:p>
        </w:tc>
        <w:tc>
          <w:tcPr>
            <w:tcW w:w="3652" w:type="dxa"/>
            <w:tcBorders>
              <w:top w:val="single" w:sz="4" w:space="0" w:color="auto"/>
              <w:left w:val="single" w:sz="4" w:space="0" w:color="auto"/>
              <w:bottom w:val="single" w:sz="4" w:space="0" w:color="auto"/>
              <w:right w:val="single" w:sz="4" w:space="0" w:color="auto"/>
            </w:tcBorders>
            <w:hideMark/>
          </w:tcPr>
          <w:p w14:paraId="513BBAE3" w14:textId="77777777" w:rsidR="00901C74" w:rsidRPr="00FE4D29" w:rsidRDefault="00901C74" w:rsidP="004F634E">
            <w:pPr>
              <w:overflowPunct w:val="0"/>
              <w:autoSpaceDE w:val="0"/>
              <w:autoSpaceDN w:val="0"/>
              <w:adjustRightInd w:val="0"/>
              <w:spacing w:after="0"/>
              <w:jc w:val="center"/>
              <w:textAlignment w:val="baseline"/>
              <w:rPr>
                <w:ins w:id="13876" w:author="Griselda WANG" w:date="2025-11-04T18:38:00Z"/>
                <w:rFonts w:ascii="Arial" w:eastAsia="Times New Roman" w:hAnsi="Arial"/>
                <w:sz w:val="18"/>
              </w:rPr>
            </w:pPr>
            <w:ins w:id="13877" w:author="Griselda WANG" w:date="2025-11-04T18:38:00Z">
              <w:r w:rsidRPr="00FE4D29">
                <w:rPr>
                  <w:rFonts w:ascii="Arial" w:eastAsia="Times New Roman" w:hAnsi="Arial"/>
                  <w:sz w:val="18"/>
                </w:rPr>
                <w:t xml:space="preserve">During this time the UE shall </w:t>
              </w:r>
            </w:ins>
            <w:ins w:id="13878" w:author="Griselda WANG" w:date="2025-11-20T16:04:00Z" w16du:dateUtc="2025-11-20T15:04:00Z">
              <w:r w:rsidRPr="00FE4D29">
                <w:rPr>
                  <w:rFonts w:ascii="Arial" w:eastAsia="Times New Roman" w:hAnsi="Arial"/>
                  <w:sz w:val="18"/>
                </w:rPr>
                <w:t>send a valid measurement report</w:t>
              </w:r>
            </w:ins>
          </w:p>
        </w:tc>
      </w:tr>
      <w:tr w:rsidR="00901C74" w:rsidRPr="00FE4D29" w14:paraId="140B6B17" w14:textId="77777777" w:rsidTr="004F634E">
        <w:trPr>
          <w:cantSplit/>
          <w:jc w:val="center"/>
          <w:ins w:id="13879" w:author="Griselda WANG" w:date="2025-11-20T16:04:00Z"/>
        </w:trPr>
        <w:tc>
          <w:tcPr>
            <w:tcW w:w="2517" w:type="dxa"/>
            <w:tcBorders>
              <w:top w:val="single" w:sz="4" w:space="0" w:color="auto"/>
              <w:left w:val="single" w:sz="4" w:space="0" w:color="auto"/>
              <w:bottom w:val="single" w:sz="4" w:space="0" w:color="auto"/>
              <w:right w:val="single" w:sz="4" w:space="0" w:color="auto"/>
            </w:tcBorders>
          </w:tcPr>
          <w:p w14:paraId="16EE0AA4" w14:textId="77777777" w:rsidR="00901C74" w:rsidRPr="00FE4D29" w:rsidRDefault="00901C74" w:rsidP="004F634E">
            <w:pPr>
              <w:overflowPunct w:val="0"/>
              <w:autoSpaceDE w:val="0"/>
              <w:autoSpaceDN w:val="0"/>
              <w:adjustRightInd w:val="0"/>
              <w:spacing w:after="0"/>
              <w:textAlignment w:val="baseline"/>
              <w:rPr>
                <w:ins w:id="13880" w:author="Griselda WANG" w:date="2025-11-20T16:04:00Z" w16du:dateUtc="2025-11-20T15:04:00Z"/>
                <w:rFonts w:ascii="Arial" w:eastAsia="Times New Roman" w:hAnsi="Arial"/>
                <w:sz w:val="18"/>
              </w:rPr>
            </w:pPr>
            <w:ins w:id="13881" w:author="Griselda WANG" w:date="2025-11-20T16:05:00Z" w16du:dateUtc="2025-11-20T15:05:00Z">
              <w:r w:rsidRPr="00FE4D29">
                <w:rPr>
                  <w:rFonts w:ascii="Arial" w:eastAsia="Times New Roman" w:hAnsi="Arial"/>
                  <w:sz w:val="18"/>
                </w:rPr>
                <w:t>T4</w:t>
              </w:r>
            </w:ins>
          </w:p>
        </w:tc>
        <w:tc>
          <w:tcPr>
            <w:tcW w:w="709" w:type="dxa"/>
            <w:tcBorders>
              <w:top w:val="single" w:sz="4" w:space="0" w:color="auto"/>
              <w:left w:val="single" w:sz="4" w:space="0" w:color="auto"/>
              <w:bottom w:val="single" w:sz="4" w:space="0" w:color="auto"/>
              <w:right w:val="single" w:sz="4" w:space="0" w:color="auto"/>
            </w:tcBorders>
          </w:tcPr>
          <w:p w14:paraId="451AE3F5" w14:textId="77777777" w:rsidR="00901C74" w:rsidRPr="00FE4D29" w:rsidRDefault="00901C74" w:rsidP="004F634E">
            <w:pPr>
              <w:overflowPunct w:val="0"/>
              <w:autoSpaceDE w:val="0"/>
              <w:autoSpaceDN w:val="0"/>
              <w:adjustRightInd w:val="0"/>
              <w:spacing w:after="0"/>
              <w:jc w:val="center"/>
              <w:textAlignment w:val="baseline"/>
              <w:rPr>
                <w:ins w:id="13882" w:author="Griselda WANG" w:date="2025-11-20T16:04:00Z" w16du:dateUtc="2025-11-20T15:04:00Z"/>
                <w:rFonts w:ascii="Arial" w:eastAsia="Times New Roman" w:hAnsi="Arial"/>
                <w:sz w:val="18"/>
              </w:rPr>
            </w:pPr>
            <w:ins w:id="13883" w:author="Griselda WANG" w:date="2025-11-20T16:04:00Z" w16du:dateUtc="2025-11-20T15:04:00Z">
              <w:r w:rsidRPr="00FE4D29">
                <w:rPr>
                  <w:rFonts w:ascii="Arial" w:eastAsia="Times New Roman" w:hAnsi="Arial"/>
                  <w:sz w:val="18"/>
                </w:rPr>
                <w:t>s</w:t>
              </w:r>
            </w:ins>
          </w:p>
        </w:tc>
        <w:tc>
          <w:tcPr>
            <w:tcW w:w="2977" w:type="dxa"/>
            <w:tcBorders>
              <w:top w:val="single" w:sz="4" w:space="0" w:color="auto"/>
              <w:left w:val="single" w:sz="4" w:space="0" w:color="auto"/>
              <w:bottom w:val="single" w:sz="4" w:space="0" w:color="auto"/>
              <w:right w:val="single" w:sz="4" w:space="0" w:color="auto"/>
            </w:tcBorders>
          </w:tcPr>
          <w:p w14:paraId="33A8188E" w14:textId="77777777" w:rsidR="00901C74" w:rsidRPr="00FE4D29" w:rsidRDefault="00901C74" w:rsidP="004F634E">
            <w:pPr>
              <w:overflowPunct w:val="0"/>
              <w:autoSpaceDE w:val="0"/>
              <w:autoSpaceDN w:val="0"/>
              <w:adjustRightInd w:val="0"/>
              <w:spacing w:after="0"/>
              <w:jc w:val="center"/>
              <w:textAlignment w:val="baseline"/>
              <w:rPr>
                <w:ins w:id="13884" w:author="Griselda WANG" w:date="2025-11-20T16:04:00Z" w16du:dateUtc="2025-11-20T15:04:00Z"/>
                <w:rFonts w:ascii="Arial" w:eastAsia="Times New Roman" w:hAnsi="Arial"/>
                <w:sz w:val="18"/>
              </w:rPr>
            </w:pPr>
            <w:ins w:id="13885" w:author="Griselda WANG" w:date="2025-11-20T16:05:00Z" w16du:dateUtc="2025-11-20T15:05:00Z">
              <w:r w:rsidRPr="00FE4D29">
                <w:rPr>
                  <w:rFonts w:ascii="Arial" w:eastAsia="Times New Roman"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52C2BE4D" w14:textId="77777777" w:rsidR="00901C74" w:rsidRPr="00FE4D29" w:rsidRDefault="00901C74" w:rsidP="004F634E">
            <w:pPr>
              <w:overflowPunct w:val="0"/>
              <w:autoSpaceDE w:val="0"/>
              <w:autoSpaceDN w:val="0"/>
              <w:adjustRightInd w:val="0"/>
              <w:spacing w:after="0"/>
              <w:jc w:val="center"/>
              <w:textAlignment w:val="baseline"/>
              <w:rPr>
                <w:ins w:id="13886" w:author="Griselda WANG" w:date="2025-11-20T16:04:00Z" w16du:dateUtc="2025-11-20T15:04:00Z"/>
                <w:rFonts w:ascii="Arial" w:eastAsia="Times New Roman" w:hAnsi="Arial"/>
                <w:sz w:val="18"/>
              </w:rPr>
            </w:pPr>
            <w:ins w:id="13887" w:author="Griselda WANG" w:date="2025-11-20T16:05:00Z" w16du:dateUtc="2025-11-20T15:05:00Z">
              <w:r w:rsidRPr="00FE4D29">
                <w:rPr>
                  <w:rFonts w:ascii="Arial" w:eastAsia="Times New Roman" w:hAnsi="Arial"/>
                  <w:sz w:val="18"/>
                </w:rPr>
                <w:t>During this time the UE shall activate a PUCCH Scel</w:t>
              </w:r>
            </w:ins>
            <w:ins w:id="13888" w:author="Griselda WANG" w:date="2025-11-20T16:06:00Z" w16du:dateUtc="2025-11-20T15:06:00Z">
              <w:r w:rsidRPr="00FE4D29">
                <w:rPr>
                  <w:rFonts w:ascii="Arial" w:eastAsia="Times New Roman" w:hAnsi="Arial"/>
                  <w:sz w:val="18"/>
                </w:rPr>
                <w:t>l</w:t>
              </w:r>
            </w:ins>
          </w:p>
        </w:tc>
      </w:tr>
      <w:tr w:rsidR="00901C74" w:rsidRPr="00FE4D29" w14:paraId="57CC1BFA" w14:textId="77777777" w:rsidTr="004F634E">
        <w:trPr>
          <w:cantSplit/>
          <w:jc w:val="center"/>
          <w:ins w:id="13889" w:author="Griselda WANG" w:date="2025-11-20T16:04:00Z"/>
        </w:trPr>
        <w:tc>
          <w:tcPr>
            <w:tcW w:w="2517" w:type="dxa"/>
            <w:tcBorders>
              <w:top w:val="single" w:sz="4" w:space="0" w:color="auto"/>
              <w:left w:val="single" w:sz="4" w:space="0" w:color="auto"/>
              <w:bottom w:val="single" w:sz="4" w:space="0" w:color="auto"/>
              <w:right w:val="single" w:sz="4" w:space="0" w:color="auto"/>
            </w:tcBorders>
          </w:tcPr>
          <w:p w14:paraId="1518000A" w14:textId="77777777" w:rsidR="00901C74" w:rsidRPr="00FE4D29" w:rsidRDefault="00901C74" w:rsidP="004F634E">
            <w:pPr>
              <w:overflowPunct w:val="0"/>
              <w:autoSpaceDE w:val="0"/>
              <w:autoSpaceDN w:val="0"/>
              <w:adjustRightInd w:val="0"/>
              <w:spacing w:after="0"/>
              <w:textAlignment w:val="baseline"/>
              <w:rPr>
                <w:ins w:id="13890" w:author="Griselda WANG" w:date="2025-11-20T16:04:00Z" w16du:dateUtc="2025-11-20T15:04:00Z"/>
                <w:rFonts w:ascii="Arial" w:eastAsia="Times New Roman" w:hAnsi="Arial"/>
                <w:sz w:val="18"/>
              </w:rPr>
            </w:pPr>
            <w:ins w:id="13891" w:author="Griselda WANG" w:date="2025-11-20T16:05:00Z" w16du:dateUtc="2025-11-20T15:05:00Z">
              <w:r w:rsidRPr="00FE4D29">
                <w:rPr>
                  <w:rFonts w:ascii="Arial" w:eastAsia="Times New Roman" w:hAnsi="Arial"/>
                  <w:sz w:val="18"/>
                </w:rPr>
                <w:t>T5</w:t>
              </w:r>
            </w:ins>
          </w:p>
        </w:tc>
        <w:tc>
          <w:tcPr>
            <w:tcW w:w="709" w:type="dxa"/>
            <w:tcBorders>
              <w:top w:val="single" w:sz="4" w:space="0" w:color="auto"/>
              <w:left w:val="single" w:sz="4" w:space="0" w:color="auto"/>
              <w:bottom w:val="single" w:sz="4" w:space="0" w:color="auto"/>
              <w:right w:val="single" w:sz="4" w:space="0" w:color="auto"/>
            </w:tcBorders>
          </w:tcPr>
          <w:p w14:paraId="54C63954" w14:textId="77777777" w:rsidR="00901C74" w:rsidRPr="00FE4D29" w:rsidRDefault="00901C74" w:rsidP="004F634E">
            <w:pPr>
              <w:overflowPunct w:val="0"/>
              <w:autoSpaceDE w:val="0"/>
              <w:autoSpaceDN w:val="0"/>
              <w:adjustRightInd w:val="0"/>
              <w:spacing w:after="0"/>
              <w:jc w:val="center"/>
              <w:textAlignment w:val="baseline"/>
              <w:rPr>
                <w:ins w:id="13892" w:author="Griselda WANG" w:date="2025-11-20T16:04:00Z" w16du:dateUtc="2025-11-20T15:04:00Z"/>
                <w:rFonts w:ascii="Arial" w:eastAsia="Times New Roman" w:hAnsi="Arial"/>
                <w:sz w:val="18"/>
              </w:rPr>
            </w:pPr>
            <w:ins w:id="13893" w:author="Griselda WANG" w:date="2025-11-20T16:04:00Z" w16du:dateUtc="2025-11-20T15:04:00Z">
              <w:r w:rsidRPr="00FE4D29">
                <w:rPr>
                  <w:rFonts w:ascii="Arial" w:eastAsia="Times New Roman" w:hAnsi="Arial"/>
                  <w:sz w:val="18"/>
                </w:rPr>
                <w:t>s</w:t>
              </w:r>
            </w:ins>
          </w:p>
        </w:tc>
        <w:tc>
          <w:tcPr>
            <w:tcW w:w="2977" w:type="dxa"/>
            <w:tcBorders>
              <w:top w:val="single" w:sz="4" w:space="0" w:color="auto"/>
              <w:left w:val="single" w:sz="4" w:space="0" w:color="auto"/>
              <w:bottom w:val="single" w:sz="4" w:space="0" w:color="auto"/>
              <w:right w:val="single" w:sz="4" w:space="0" w:color="auto"/>
            </w:tcBorders>
          </w:tcPr>
          <w:p w14:paraId="5392201C" w14:textId="77777777" w:rsidR="00901C74" w:rsidRPr="00FE4D29" w:rsidRDefault="00901C74" w:rsidP="004F634E">
            <w:pPr>
              <w:overflowPunct w:val="0"/>
              <w:autoSpaceDE w:val="0"/>
              <w:autoSpaceDN w:val="0"/>
              <w:adjustRightInd w:val="0"/>
              <w:spacing w:after="0"/>
              <w:jc w:val="center"/>
              <w:textAlignment w:val="baseline"/>
              <w:rPr>
                <w:ins w:id="13894" w:author="Griselda WANG" w:date="2025-11-20T16:04:00Z" w16du:dateUtc="2025-11-20T15:04:00Z"/>
                <w:rFonts w:ascii="Arial" w:eastAsia="Times New Roman" w:hAnsi="Arial"/>
                <w:sz w:val="18"/>
              </w:rPr>
            </w:pPr>
            <w:ins w:id="13895" w:author="Griselda WANG" w:date="2025-11-20T16:06:00Z" w16du:dateUtc="2025-11-20T15:06:00Z">
              <w:r w:rsidRPr="00FE4D29">
                <w:rPr>
                  <w:rFonts w:ascii="Arial" w:eastAsia="Times New Roman"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27E6AEC9" w14:textId="77777777" w:rsidR="00901C74" w:rsidRPr="00FE4D29" w:rsidRDefault="00901C74" w:rsidP="004F634E">
            <w:pPr>
              <w:overflowPunct w:val="0"/>
              <w:autoSpaceDE w:val="0"/>
              <w:autoSpaceDN w:val="0"/>
              <w:adjustRightInd w:val="0"/>
              <w:spacing w:after="0"/>
              <w:jc w:val="center"/>
              <w:textAlignment w:val="baseline"/>
              <w:rPr>
                <w:ins w:id="13896" w:author="Griselda WANG" w:date="2025-11-20T16:04:00Z" w16du:dateUtc="2025-11-20T15:04:00Z"/>
                <w:rFonts w:ascii="Arial" w:eastAsia="Times New Roman" w:hAnsi="Arial"/>
                <w:sz w:val="18"/>
              </w:rPr>
            </w:pPr>
            <w:ins w:id="13897" w:author="Griselda WANG" w:date="2025-11-20T16:06:00Z" w16du:dateUtc="2025-11-20T15:06:00Z">
              <w:r w:rsidRPr="00FE4D29">
                <w:rPr>
                  <w:rFonts w:ascii="Arial" w:eastAsia="Times New Roman" w:hAnsi="Arial"/>
                  <w:sz w:val="18"/>
                </w:rPr>
                <w:t>During this time the UE shall deactivate the PUCCH Scell</w:t>
              </w:r>
            </w:ins>
          </w:p>
        </w:tc>
      </w:tr>
      <w:tr w:rsidR="00901C74" w:rsidRPr="00FE4D29" w14:paraId="08AB0A42" w14:textId="77777777" w:rsidTr="004F634E">
        <w:trPr>
          <w:cantSplit/>
          <w:jc w:val="center"/>
          <w:ins w:id="13898"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4C5A202F" w14:textId="77777777" w:rsidR="00901C74" w:rsidRPr="00FE4D29" w:rsidRDefault="00901C74" w:rsidP="004F634E">
            <w:pPr>
              <w:overflowPunct w:val="0"/>
              <w:autoSpaceDE w:val="0"/>
              <w:autoSpaceDN w:val="0"/>
              <w:adjustRightInd w:val="0"/>
              <w:spacing w:after="0"/>
              <w:textAlignment w:val="baseline"/>
              <w:rPr>
                <w:ins w:id="13899" w:author="Griselda WANG" w:date="2025-11-20T16:06:00Z" w16du:dateUtc="2025-11-20T15:06:00Z"/>
                <w:rFonts w:ascii="Arial" w:eastAsia="Times New Roman" w:hAnsi="Arial"/>
                <w:sz w:val="18"/>
              </w:rPr>
            </w:pPr>
            <w:ins w:id="13900" w:author="Griselda WANG" w:date="2025-11-20T16:07:00Z" w16du:dateUtc="2025-11-20T15:07:00Z">
              <w:r w:rsidRPr="00FE4D29">
                <w:rPr>
                  <w:i/>
                  <w:iCs/>
                </w:rPr>
                <w:t>measIdleValidityDuration</w:t>
              </w:r>
              <w:r w:rsidRPr="00FE4D29">
                <w:rPr>
                  <w:rFonts w:hint="eastAsia"/>
                  <w:i/>
                  <w:iCs/>
                  <w:lang w:val="en-US" w:eastAsia="zh-CN"/>
                </w:rPr>
                <w:t>-r18</w:t>
              </w:r>
            </w:ins>
          </w:p>
        </w:tc>
        <w:tc>
          <w:tcPr>
            <w:tcW w:w="709" w:type="dxa"/>
            <w:tcBorders>
              <w:top w:val="single" w:sz="4" w:space="0" w:color="auto"/>
              <w:left w:val="single" w:sz="4" w:space="0" w:color="auto"/>
              <w:bottom w:val="single" w:sz="4" w:space="0" w:color="auto"/>
              <w:right w:val="single" w:sz="4" w:space="0" w:color="auto"/>
            </w:tcBorders>
          </w:tcPr>
          <w:p w14:paraId="38918729" w14:textId="77777777" w:rsidR="00901C74" w:rsidRPr="00FE4D29" w:rsidRDefault="00901C74" w:rsidP="004F634E">
            <w:pPr>
              <w:overflowPunct w:val="0"/>
              <w:autoSpaceDE w:val="0"/>
              <w:autoSpaceDN w:val="0"/>
              <w:adjustRightInd w:val="0"/>
              <w:spacing w:after="0"/>
              <w:jc w:val="center"/>
              <w:textAlignment w:val="baseline"/>
              <w:rPr>
                <w:ins w:id="13901" w:author="Griselda WANG" w:date="2025-11-20T16:06:00Z" w16du:dateUtc="2025-11-20T15:06:00Z"/>
                <w:rFonts w:ascii="Arial" w:eastAsia="Times New Roman" w:hAnsi="Arial"/>
                <w:sz w:val="18"/>
              </w:rPr>
            </w:pPr>
            <w:ins w:id="13902" w:author="Griselda WANG" w:date="2025-11-20T16:07:00Z" w16du:dateUtc="2025-11-20T15:07:00Z">
              <w:r w:rsidRPr="00FE4D29">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41FB12CD" w14:textId="77777777" w:rsidR="00901C74" w:rsidRPr="00FE4D29" w:rsidRDefault="00901C74" w:rsidP="004F634E">
            <w:pPr>
              <w:overflowPunct w:val="0"/>
              <w:autoSpaceDE w:val="0"/>
              <w:autoSpaceDN w:val="0"/>
              <w:adjustRightInd w:val="0"/>
              <w:spacing w:after="0"/>
              <w:jc w:val="center"/>
              <w:textAlignment w:val="baseline"/>
              <w:rPr>
                <w:ins w:id="13903" w:author="Griselda WANG" w:date="2025-11-20T16:06:00Z" w16du:dateUtc="2025-11-20T15:06:00Z"/>
                <w:rFonts w:ascii="Arial" w:eastAsia="Times New Roman" w:hAnsi="Arial"/>
                <w:sz w:val="18"/>
              </w:rPr>
            </w:pPr>
            <w:ins w:id="13904" w:author="Griselda WANG" w:date="2025-11-20T16:07:00Z" w16du:dateUtc="2025-11-20T15:07:00Z">
              <w:r w:rsidRPr="00FE4D29">
                <w:rPr>
                  <w:rFonts w:hint="eastAsia"/>
                  <w:lang w:eastAsia="zh-CN"/>
                </w:rPr>
                <w:t>5</w:t>
              </w:r>
            </w:ins>
          </w:p>
        </w:tc>
        <w:tc>
          <w:tcPr>
            <w:tcW w:w="3652" w:type="dxa"/>
            <w:tcBorders>
              <w:top w:val="single" w:sz="4" w:space="0" w:color="auto"/>
              <w:left w:val="single" w:sz="4" w:space="0" w:color="auto"/>
              <w:bottom w:val="single" w:sz="4" w:space="0" w:color="auto"/>
              <w:right w:val="single" w:sz="4" w:space="0" w:color="auto"/>
            </w:tcBorders>
          </w:tcPr>
          <w:p w14:paraId="580D1352" w14:textId="77777777" w:rsidR="00901C74" w:rsidRPr="00FE4D29" w:rsidRDefault="00901C74" w:rsidP="004F634E">
            <w:pPr>
              <w:overflowPunct w:val="0"/>
              <w:autoSpaceDE w:val="0"/>
              <w:autoSpaceDN w:val="0"/>
              <w:adjustRightInd w:val="0"/>
              <w:spacing w:after="0"/>
              <w:jc w:val="center"/>
              <w:textAlignment w:val="baseline"/>
              <w:rPr>
                <w:ins w:id="13905" w:author="Griselda WANG" w:date="2025-11-20T16:06:00Z" w16du:dateUtc="2025-11-20T15:06:00Z"/>
                <w:rFonts w:ascii="Arial" w:eastAsia="Times New Roman" w:hAnsi="Arial"/>
                <w:sz w:val="18"/>
              </w:rPr>
            </w:pPr>
            <w:ins w:id="13906" w:author="Griselda WANG" w:date="2025-11-20T16:07:00Z" w16du:dateUtc="2025-11-20T15:07:00Z">
              <w:r w:rsidRPr="00FE4D29">
                <w:rPr>
                  <w:rFonts w:hint="eastAsia"/>
                  <w:lang w:eastAsia="zh-CN"/>
                </w:rPr>
                <w:t xml:space="preserve">Applicable and configured when UE supporting </w:t>
              </w:r>
              <w:r w:rsidRPr="00FE4D29">
                <w:rPr>
                  <w:i/>
                </w:rPr>
                <w:t>measValidationReportEMR</w:t>
              </w:r>
              <w:r w:rsidRPr="00FE4D29">
                <w:rPr>
                  <w:rFonts w:hint="eastAsia"/>
                  <w:i/>
                  <w:lang w:eastAsia="zh-CN"/>
                </w:rPr>
                <w:t>-r18</w:t>
              </w:r>
              <w:r w:rsidRPr="00FE4D29">
                <w:rPr>
                  <w:rFonts w:hint="eastAsia"/>
                  <w:lang w:eastAsia="zh-CN"/>
                </w:rPr>
                <w:t xml:space="preserve"> </w:t>
              </w:r>
              <w:r w:rsidRPr="00FE4D29">
                <w:rPr>
                  <w:rFonts w:hint="eastAsia"/>
                  <w:iCs/>
                  <w:lang w:val="en-US" w:eastAsia="zh-CN"/>
                </w:rPr>
                <w:t>is tested in this test.</w:t>
              </w:r>
            </w:ins>
          </w:p>
        </w:tc>
      </w:tr>
      <w:tr w:rsidR="00901C74" w:rsidRPr="00FE4D29" w14:paraId="2FF1B986" w14:textId="77777777" w:rsidTr="004F634E">
        <w:trPr>
          <w:cantSplit/>
          <w:jc w:val="center"/>
          <w:ins w:id="13907"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24B534CF" w14:textId="77777777" w:rsidR="00901C74" w:rsidRPr="00FE4D29" w:rsidRDefault="00901C74" w:rsidP="004F634E">
            <w:pPr>
              <w:overflowPunct w:val="0"/>
              <w:autoSpaceDE w:val="0"/>
              <w:autoSpaceDN w:val="0"/>
              <w:adjustRightInd w:val="0"/>
              <w:spacing w:after="0"/>
              <w:textAlignment w:val="baseline"/>
              <w:rPr>
                <w:ins w:id="13908" w:author="Griselda WANG" w:date="2025-11-20T16:06:00Z" w16du:dateUtc="2025-11-20T15:06:00Z"/>
                <w:rFonts w:ascii="Arial" w:eastAsia="Times New Roman" w:hAnsi="Arial"/>
                <w:sz w:val="18"/>
              </w:rPr>
            </w:pPr>
            <w:ins w:id="13909" w:author="Griselda WANG" w:date="2025-11-20T16:07:00Z" w16du:dateUtc="2025-11-20T15:07:00Z">
              <w:r w:rsidRPr="00FE4D29">
                <w:rPr>
                  <w:i/>
                  <w:iCs/>
                </w:rPr>
                <w:t>measReselectionValidityDuration-r18</w:t>
              </w:r>
            </w:ins>
          </w:p>
        </w:tc>
        <w:tc>
          <w:tcPr>
            <w:tcW w:w="709" w:type="dxa"/>
            <w:tcBorders>
              <w:top w:val="single" w:sz="4" w:space="0" w:color="auto"/>
              <w:left w:val="single" w:sz="4" w:space="0" w:color="auto"/>
              <w:bottom w:val="single" w:sz="4" w:space="0" w:color="auto"/>
              <w:right w:val="single" w:sz="4" w:space="0" w:color="auto"/>
            </w:tcBorders>
          </w:tcPr>
          <w:p w14:paraId="56B7B0D4" w14:textId="77777777" w:rsidR="00901C74" w:rsidRPr="00FE4D29" w:rsidRDefault="00901C74" w:rsidP="004F634E">
            <w:pPr>
              <w:overflowPunct w:val="0"/>
              <w:autoSpaceDE w:val="0"/>
              <w:autoSpaceDN w:val="0"/>
              <w:adjustRightInd w:val="0"/>
              <w:spacing w:after="0"/>
              <w:jc w:val="center"/>
              <w:textAlignment w:val="baseline"/>
              <w:rPr>
                <w:ins w:id="13910" w:author="Griselda WANG" w:date="2025-11-20T16:06:00Z" w16du:dateUtc="2025-11-20T15:06:00Z"/>
                <w:rFonts w:ascii="Arial" w:eastAsia="Times New Roman" w:hAnsi="Arial"/>
                <w:sz w:val="18"/>
              </w:rPr>
            </w:pPr>
            <w:ins w:id="13911" w:author="Griselda WANG" w:date="2025-11-20T16:07:00Z" w16du:dateUtc="2025-11-20T15:07:00Z">
              <w:r w:rsidRPr="00FE4D29">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6007A7BB" w14:textId="77777777" w:rsidR="00901C74" w:rsidRPr="00FE4D29" w:rsidRDefault="00901C74" w:rsidP="004F634E">
            <w:pPr>
              <w:overflowPunct w:val="0"/>
              <w:autoSpaceDE w:val="0"/>
              <w:autoSpaceDN w:val="0"/>
              <w:adjustRightInd w:val="0"/>
              <w:spacing w:after="0"/>
              <w:jc w:val="center"/>
              <w:textAlignment w:val="baseline"/>
              <w:rPr>
                <w:ins w:id="13912" w:author="Griselda WANG" w:date="2025-11-20T16:06:00Z" w16du:dateUtc="2025-11-20T15:06:00Z"/>
                <w:rFonts w:ascii="Arial" w:eastAsia="Times New Roman" w:hAnsi="Arial"/>
                <w:sz w:val="18"/>
              </w:rPr>
            </w:pPr>
            <w:ins w:id="13913" w:author="Griselda WANG" w:date="2025-11-20T16:07:00Z" w16du:dateUtc="2025-11-20T15:07:00Z">
              <w:r w:rsidRPr="00FE4D29">
                <w:rPr>
                  <w:rFonts w:hint="eastAsia"/>
                  <w:lang w:eastAsia="zh-CN"/>
                </w:rPr>
                <w:t>5</w:t>
              </w:r>
            </w:ins>
          </w:p>
        </w:tc>
        <w:tc>
          <w:tcPr>
            <w:tcW w:w="3652" w:type="dxa"/>
            <w:tcBorders>
              <w:top w:val="single" w:sz="4" w:space="0" w:color="auto"/>
              <w:left w:val="single" w:sz="4" w:space="0" w:color="auto"/>
              <w:bottom w:val="single" w:sz="4" w:space="0" w:color="auto"/>
              <w:right w:val="single" w:sz="4" w:space="0" w:color="auto"/>
            </w:tcBorders>
          </w:tcPr>
          <w:p w14:paraId="20BA8E4C" w14:textId="77777777" w:rsidR="00901C74" w:rsidRPr="00FE4D29" w:rsidRDefault="00901C74" w:rsidP="004F634E">
            <w:pPr>
              <w:overflowPunct w:val="0"/>
              <w:autoSpaceDE w:val="0"/>
              <w:autoSpaceDN w:val="0"/>
              <w:adjustRightInd w:val="0"/>
              <w:spacing w:after="0"/>
              <w:jc w:val="center"/>
              <w:textAlignment w:val="baseline"/>
              <w:rPr>
                <w:ins w:id="13914" w:author="Griselda WANG" w:date="2025-11-20T16:06:00Z" w16du:dateUtc="2025-11-20T15:06:00Z"/>
                <w:rFonts w:ascii="Arial" w:eastAsia="Times New Roman" w:hAnsi="Arial"/>
                <w:sz w:val="18"/>
              </w:rPr>
            </w:pPr>
            <w:ins w:id="13915" w:author="Griselda WANG" w:date="2025-11-20T16:07:00Z" w16du:dateUtc="2025-11-20T15:07:00Z">
              <w:r w:rsidRPr="00FE4D29">
                <w:rPr>
                  <w:rFonts w:hint="eastAsia"/>
                  <w:lang w:eastAsia="zh-CN"/>
                </w:rPr>
                <w:t>Applicable and configured</w:t>
              </w:r>
              <w:r w:rsidRPr="00FE4D29">
                <w:rPr>
                  <w:rFonts w:hint="eastAsia"/>
                  <w:iCs/>
                  <w:lang w:val="en-US" w:eastAsia="zh-CN"/>
                </w:rPr>
                <w:t xml:space="preserve"> when </w:t>
              </w:r>
              <w:r w:rsidRPr="00FE4D29">
                <w:rPr>
                  <w:rFonts w:hint="eastAsia"/>
                  <w:lang w:eastAsia="zh-CN"/>
                </w:rPr>
                <w:t xml:space="preserve">UE supporting </w:t>
              </w:r>
              <w:r w:rsidRPr="00FE4D29">
                <w:rPr>
                  <w:bCs/>
                  <w:i/>
                  <w:iCs/>
                </w:rPr>
                <w:t>measValidationReportReselectionMeasurements</w:t>
              </w:r>
              <w:r w:rsidRPr="00FE4D29">
                <w:rPr>
                  <w:rFonts w:hint="eastAsia"/>
                  <w:lang w:eastAsia="zh-CN"/>
                </w:rPr>
                <w:t xml:space="preserve"> </w:t>
              </w:r>
              <w:r w:rsidRPr="00FE4D29">
                <w:rPr>
                  <w:rFonts w:hint="eastAsia"/>
                  <w:iCs/>
                  <w:lang w:val="en-US" w:eastAsia="zh-CN"/>
                </w:rPr>
                <w:t xml:space="preserve">is tested in this test. </w:t>
              </w:r>
            </w:ins>
          </w:p>
        </w:tc>
      </w:tr>
      <w:tr w:rsidR="00901C74" w:rsidRPr="00FE4D29" w14:paraId="6878BCD7" w14:textId="77777777" w:rsidTr="004F634E">
        <w:trPr>
          <w:cantSplit/>
          <w:jc w:val="center"/>
          <w:ins w:id="13916"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67672132" w14:textId="77777777" w:rsidR="00901C74" w:rsidRPr="00FE4D29" w:rsidRDefault="00901C74" w:rsidP="004F634E">
            <w:pPr>
              <w:overflowPunct w:val="0"/>
              <w:autoSpaceDE w:val="0"/>
              <w:autoSpaceDN w:val="0"/>
              <w:adjustRightInd w:val="0"/>
              <w:spacing w:after="0"/>
              <w:textAlignment w:val="baseline"/>
              <w:rPr>
                <w:ins w:id="13917" w:author="Griselda WANG" w:date="2025-11-20T16:06:00Z" w16du:dateUtc="2025-11-20T15:06:00Z"/>
                <w:rFonts w:ascii="Arial" w:eastAsia="Times New Roman" w:hAnsi="Arial"/>
                <w:sz w:val="18"/>
              </w:rPr>
            </w:pPr>
            <w:ins w:id="13918" w:author="Griselda WANG" w:date="2025-11-20T16:07:00Z" w16du:dateUtc="2025-11-20T15:07:00Z">
              <w:r w:rsidRPr="00FE4D29">
                <w:rPr>
                  <w:i/>
                  <w:iCs/>
                </w:rPr>
                <w:t>measIdleDuration-r16</w:t>
              </w:r>
            </w:ins>
          </w:p>
        </w:tc>
        <w:tc>
          <w:tcPr>
            <w:tcW w:w="709" w:type="dxa"/>
            <w:tcBorders>
              <w:top w:val="single" w:sz="4" w:space="0" w:color="auto"/>
              <w:left w:val="single" w:sz="4" w:space="0" w:color="auto"/>
              <w:bottom w:val="single" w:sz="4" w:space="0" w:color="auto"/>
              <w:right w:val="single" w:sz="4" w:space="0" w:color="auto"/>
            </w:tcBorders>
          </w:tcPr>
          <w:p w14:paraId="7A715AFE" w14:textId="77777777" w:rsidR="00901C74" w:rsidRPr="00FE4D29" w:rsidRDefault="00901C74" w:rsidP="004F634E">
            <w:pPr>
              <w:overflowPunct w:val="0"/>
              <w:autoSpaceDE w:val="0"/>
              <w:autoSpaceDN w:val="0"/>
              <w:adjustRightInd w:val="0"/>
              <w:spacing w:after="0"/>
              <w:jc w:val="center"/>
              <w:textAlignment w:val="baseline"/>
              <w:rPr>
                <w:ins w:id="13919" w:author="Griselda WANG" w:date="2025-11-20T16:06:00Z" w16du:dateUtc="2025-11-20T15:06:00Z"/>
                <w:rFonts w:ascii="Arial" w:eastAsia="Times New Roman" w:hAnsi="Arial"/>
                <w:sz w:val="18"/>
              </w:rPr>
            </w:pPr>
            <w:ins w:id="13920" w:author="Griselda WANG" w:date="2025-11-20T16:07:00Z" w16du:dateUtc="2025-11-20T15:07:00Z">
              <w:r w:rsidRPr="00FE4D29">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69BCCEB0" w14:textId="77777777" w:rsidR="00901C74" w:rsidRPr="00FE4D29" w:rsidRDefault="00901C74" w:rsidP="004F634E">
            <w:pPr>
              <w:overflowPunct w:val="0"/>
              <w:autoSpaceDE w:val="0"/>
              <w:autoSpaceDN w:val="0"/>
              <w:adjustRightInd w:val="0"/>
              <w:spacing w:after="0"/>
              <w:jc w:val="center"/>
              <w:textAlignment w:val="baseline"/>
              <w:rPr>
                <w:ins w:id="13921" w:author="Griselda WANG" w:date="2025-11-20T16:06:00Z" w16du:dateUtc="2025-11-20T15:06:00Z"/>
                <w:rFonts w:ascii="Arial" w:eastAsia="Times New Roman" w:hAnsi="Arial"/>
                <w:sz w:val="18"/>
              </w:rPr>
            </w:pPr>
            <w:ins w:id="13922" w:author="Griselda WANG" w:date="2025-11-20T16:07:00Z" w16du:dateUtc="2025-11-20T15:07:00Z">
              <w:r w:rsidRPr="00FE4D29">
                <w:rPr>
                  <w:rFonts w:hint="eastAsia"/>
                  <w:lang w:eastAsia="zh-CN"/>
                </w:rPr>
                <w:t>60</w:t>
              </w:r>
            </w:ins>
          </w:p>
        </w:tc>
        <w:tc>
          <w:tcPr>
            <w:tcW w:w="3652" w:type="dxa"/>
            <w:tcBorders>
              <w:top w:val="single" w:sz="4" w:space="0" w:color="auto"/>
              <w:left w:val="single" w:sz="4" w:space="0" w:color="auto"/>
              <w:bottom w:val="single" w:sz="4" w:space="0" w:color="auto"/>
              <w:right w:val="single" w:sz="4" w:space="0" w:color="auto"/>
            </w:tcBorders>
          </w:tcPr>
          <w:p w14:paraId="0B521EEA" w14:textId="77777777" w:rsidR="00901C74" w:rsidRPr="00FE4D29" w:rsidRDefault="00901C74" w:rsidP="004F634E">
            <w:pPr>
              <w:overflowPunct w:val="0"/>
              <w:autoSpaceDE w:val="0"/>
              <w:autoSpaceDN w:val="0"/>
              <w:adjustRightInd w:val="0"/>
              <w:spacing w:after="0"/>
              <w:jc w:val="center"/>
              <w:textAlignment w:val="baseline"/>
              <w:rPr>
                <w:ins w:id="13923" w:author="Griselda WANG" w:date="2025-11-20T16:06:00Z" w16du:dateUtc="2025-11-20T15:06:00Z"/>
                <w:rFonts w:ascii="Arial" w:eastAsia="Times New Roman" w:hAnsi="Arial"/>
                <w:sz w:val="18"/>
              </w:rPr>
            </w:pPr>
            <w:ins w:id="13924" w:author="Griselda WANG" w:date="2025-11-20T16:07:00Z" w16du:dateUtc="2025-11-20T15:07:00Z">
              <w:r w:rsidRPr="00FE4D29">
                <w:rPr>
                  <w:rFonts w:hint="eastAsia"/>
                  <w:lang w:eastAsia="zh-CN"/>
                </w:rPr>
                <w:t xml:space="preserve">Value for timer T331 for UE </w:t>
              </w:r>
              <w:r w:rsidRPr="00FE4D29">
                <w:rPr>
                  <w:lang w:eastAsia="en-GB"/>
                </w:rPr>
                <w:t>performing idle/inactive measurements while in RRC_IDLE or RRC_INACTIVE</w:t>
              </w:r>
              <w:r w:rsidRPr="00FE4D29">
                <w:rPr>
                  <w:rFonts w:hint="eastAsia"/>
                  <w:lang w:eastAsia="zh-CN"/>
                </w:rPr>
                <w:t>.</w:t>
              </w:r>
            </w:ins>
          </w:p>
        </w:tc>
      </w:tr>
      <w:tr w:rsidR="00901C74" w:rsidRPr="00FE4D29" w14:paraId="2859F192" w14:textId="77777777" w:rsidTr="004F634E">
        <w:trPr>
          <w:cantSplit/>
          <w:jc w:val="center"/>
          <w:ins w:id="13925"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AF16908" w14:textId="77777777" w:rsidR="00901C74" w:rsidRPr="00FE4D29" w:rsidRDefault="00901C74" w:rsidP="004F634E">
            <w:pPr>
              <w:overflowPunct w:val="0"/>
              <w:autoSpaceDE w:val="0"/>
              <w:autoSpaceDN w:val="0"/>
              <w:adjustRightInd w:val="0"/>
              <w:spacing w:after="0"/>
              <w:textAlignment w:val="baseline"/>
              <w:rPr>
                <w:ins w:id="13926" w:author="Griselda WANG" w:date="2025-11-04T18:38:00Z"/>
                <w:rFonts w:ascii="Arial" w:eastAsia="Times New Roman" w:hAnsi="Arial"/>
                <w:sz w:val="18"/>
              </w:rPr>
            </w:pPr>
            <w:ins w:id="13927" w:author="Griselda WANG" w:date="2025-11-04T18:38:00Z">
              <w:r w:rsidRPr="00FE4D29">
                <w:rPr>
                  <w:rFonts w:ascii="Arial" w:eastAsia="Times New Roman" w:hAnsi="Arial" w:cs="v4.2.0"/>
                  <w:sz w:val="18"/>
                </w:rPr>
                <w:t>T</w:t>
              </w:r>
              <w:r w:rsidRPr="00FE4D29">
                <w:rPr>
                  <w:rFonts w:ascii="Arial" w:eastAsia="Times New Roman"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1A574B73" w14:textId="77777777" w:rsidR="00901C74" w:rsidRPr="00FE4D29" w:rsidRDefault="00901C74" w:rsidP="004F634E">
            <w:pPr>
              <w:overflowPunct w:val="0"/>
              <w:autoSpaceDE w:val="0"/>
              <w:autoSpaceDN w:val="0"/>
              <w:adjustRightInd w:val="0"/>
              <w:spacing w:after="0"/>
              <w:jc w:val="center"/>
              <w:textAlignment w:val="baseline"/>
              <w:rPr>
                <w:ins w:id="13928" w:author="Griselda WANG" w:date="2025-11-04T18:38:00Z"/>
                <w:rFonts w:ascii="Arial" w:eastAsia="Times New Roman" w:hAnsi="Arial"/>
                <w:sz w:val="18"/>
              </w:rPr>
            </w:pPr>
            <w:ins w:id="13929" w:author="Griselda WANG" w:date="2025-11-04T18:38:00Z">
              <w:r w:rsidRPr="00FE4D29">
                <w:rPr>
                  <w:rFonts w:ascii="Arial" w:eastAsia="Times New Roman" w:hAnsi="Arial" w:cs="v4.2.0"/>
                  <w:sz w:val="18"/>
                </w:rPr>
                <w:t>ms</w:t>
              </w:r>
            </w:ins>
          </w:p>
        </w:tc>
        <w:tc>
          <w:tcPr>
            <w:tcW w:w="2977" w:type="dxa"/>
            <w:tcBorders>
              <w:top w:val="single" w:sz="4" w:space="0" w:color="auto"/>
              <w:left w:val="single" w:sz="4" w:space="0" w:color="auto"/>
              <w:bottom w:val="single" w:sz="4" w:space="0" w:color="auto"/>
              <w:right w:val="single" w:sz="4" w:space="0" w:color="auto"/>
            </w:tcBorders>
          </w:tcPr>
          <w:p w14:paraId="21F631B4" w14:textId="77777777" w:rsidR="00901C74" w:rsidRPr="00FE4D29" w:rsidRDefault="00901C74" w:rsidP="004F634E">
            <w:pPr>
              <w:overflowPunct w:val="0"/>
              <w:autoSpaceDE w:val="0"/>
              <w:autoSpaceDN w:val="0"/>
              <w:adjustRightInd w:val="0"/>
              <w:spacing w:after="0"/>
              <w:jc w:val="center"/>
              <w:textAlignment w:val="baseline"/>
              <w:rPr>
                <w:ins w:id="13930" w:author="Griselda WANG" w:date="2025-11-04T18:38:00Z"/>
                <w:rFonts w:ascii="Arial" w:eastAsia="Times New Roman" w:hAnsi="Arial" w:cs="v4.2.0"/>
                <w:sz w:val="18"/>
              </w:rPr>
            </w:pPr>
            <w:ins w:id="13931" w:author="Griselda WANG" w:date="2025-11-04T18:38:00Z">
              <w:r w:rsidRPr="00FE4D29">
                <w:rPr>
                  <w:rFonts w:ascii="Arial" w:eastAsia="Times New Roman" w:hAnsi="Arial" w:cs="v4.2.0"/>
                  <w:sz w:val="18"/>
                </w:rPr>
                <w:t>Config 1: 2</w:t>
              </w:r>
            </w:ins>
          </w:p>
          <w:p w14:paraId="7CDD7F55" w14:textId="77777777" w:rsidR="00901C74" w:rsidRPr="00FE4D29" w:rsidRDefault="00901C74" w:rsidP="004F634E">
            <w:pPr>
              <w:overflowPunct w:val="0"/>
              <w:autoSpaceDE w:val="0"/>
              <w:autoSpaceDN w:val="0"/>
              <w:adjustRightInd w:val="0"/>
              <w:spacing w:after="0"/>
              <w:jc w:val="center"/>
              <w:textAlignment w:val="baseline"/>
              <w:rPr>
                <w:ins w:id="13932" w:author="Griselda WANG" w:date="2025-11-04T18:38:00Z"/>
                <w:rFonts w:ascii="Arial" w:eastAsia="Times New Roman" w:hAnsi="Arial" w:cs="v4.2.0"/>
                <w:sz w:val="18"/>
              </w:rPr>
            </w:pPr>
            <w:ins w:id="13933" w:author="Griselda WANG" w:date="2025-11-04T18:38:00Z">
              <w:r w:rsidRPr="00FE4D29">
                <w:rPr>
                  <w:rFonts w:ascii="Arial" w:eastAsia="Times New Roman" w:hAnsi="Arial" w:cs="v4.2.0"/>
                  <w:sz w:val="18"/>
                </w:rPr>
                <w:t>Config 2: 3</w:t>
              </w:r>
            </w:ins>
          </w:p>
          <w:p w14:paraId="586AE1E1" w14:textId="77777777" w:rsidR="00901C74" w:rsidRPr="00FE4D29" w:rsidRDefault="00901C74" w:rsidP="004F634E">
            <w:pPr>
              <w:overflowPunct w:val="0"/>
              <w:autoSpaceDE w:val="0"/>
              <w:autoSpaceDN w:val="0"/>
              <w:adjustRightInd w:val="0"/>
              <w:spacing w:after="0"/>
              <w:jc w:val="center"/>
              <w:textAlignment w:val="baseline"/>
              <w:rPr>
                <w:ins w:id="13934" w:author="Griselda WANG" w:date="2025-11-04T18:38:00Z"/>
                <w:rFonts w:ascii="Arial" w:eastAsia="Times New Roman" w:hAnsi="Arial" w:cs="v4.2.0"/>
                <w:sz w:val="18"/>
              </w:rPr>
            </w:pPr>
            <w:ins w:id="13935" w:author="Griselda WANG" w:date="2025-11-04T18:38:00Z">
              <w:r w:rsidRPr="00FE4D29">
                <w:rPr>
                  <w:rFonts w:ascii="Arial" w:eastAsia="Times New Roman" w:hAnsi="Arial" w:cs="v4.2.0"/>
                  <w:sz w:val="18"/>
                </w:rPr>
                <w:t>Config 3: 2.5</w:t>
              </w:r>
            </w:ins>
          </w:p>
          <w:p w14:paraId="17685446" w14:textId="77777777" w:rsidR="00901C74" w:rsidRPr="00FE4D29" w:rsidRDefault="00901C74" w:rsidP="004F634E">
            <w:pPr>
              <w:overflowPunct w:val="0"/>
              <w:autoSpaceDE w:val="0"/>
              <w:autoSpaceDN w:val="0"/>
              <w:adjustRightInd w:val="0"/>
              <w:spacing w:after="0"/>
              <w:jc w:val="center"/>
              <w:textAlignment w:val="baseline"/>
              <w:rPr>
                <w:ins w:id="13936" w:author="Griselda WANG" w:date="2025-11-04T18:38:00Z"/>
                <w:rFonts w:ascii="Arial" w:eastAsia="Times New Roman" w:hAnsi="Arial"/>
                <w:sz w:val="18"/>
              </w:rPr>
            </w:pPr>
          </w:p>
        </w:tc>
        <w:tc>
          <w:tcPr>
            <w:tcW w:w="3652" w:type="dxa"/>
            <w:tcBorders>
              <w:top w:val="single" w:sz="4" w:space="0" w:color="auto"/>
              <w:left w:val="single" w:sz="4" w:space="0" w:color="auto"/>
              <w:bottom w:val="single" w:sz="4" w:space="0" w:color="auto"/>
              <w:right w:val="single" w:sz="4" w:space="0" w:color="auto"/>
            </w:tcBorders>
          </w:tcPr>
          <w:p w14:paraId="1875CB9D" w14:textId="77777777" w:rsidR="00901C74" w:rsidRPr="00FE4D29" w:rsidRDefault="00901C74" w:rsidP="004F634E">
            <w:pPr>
              <w:overflowPunct w:val="0"/>
              <w:autoSpaceDE w:val="0"/>
              <w:autoSpaceDN w:val="0"/>
              <w:adjustRightInd w:val="0"/>
              <w:spacing w:after="0"/>
              <w:jc w:val="center"/>
              <w:textAlignment w:val="baseline"/>
              <w:rPr>
                <w:ins w:id="13937" w:author="Griselda WANG" w:date="2025-11-04T18:38:00Z"/>
                <w:rFonts w:ascii="Arial" w:eastAsia="Times New Roman" w:hAnsi="Arial" w:cs="v4.2.0"/>
                <w:sz w:val="18"/>
              </w:rPr>
            </w:pPr>
            <w:ins w:id="13938" w:author="Griselda WANG" w:date="2025-11-04T18:38:00Z">
              <w:r w:rsidRPr="00FE4D29">
                <w:rPr>
                  <w:rFonts w:ascii="Arial" w:eastAsia="Times New Roman" w:hAnsi="Arial" w:cs="v4.2.0"/>
                  <w:sz w:val="18"/>
                </w:rPr>
                <w:t>k</w:t>
              </w:r>
              <w:r w:rsidRPr="00FE4D29">
                <w:rPr>
                  <w:rFonts w:ascii="Arial" w:eastAsia="Times New Roman" w:hAnsi="Arial" w:cs="v4.2.0"/>
                  <w:sz w:val="18"/>
                  <w:vertAlign w:val="subscript"/>
                </w:rPr>
                <w:t>1</w:t>
              </w:r>
            </w:ins>
            <m:oMath>
              <m:r>
                <w:ins w:id="13939" w:author="Griselda WANG" w:date="2025-11-04T18:38:00Z">
                  <m:rPr>
                    <m:sty m:val="p"/>
                  </m:rPr>
                  <w:rPr>
                    <w:rFonts w:ascii="Cambria Math" w:eastAsia="Times New Roman" w:hAnsi="Cambria Math" w:cs="v4.2.0"/>
                    <w:sz w:val="18"/>
                    <w:vertAlign w:val="subscript"/>
                  </w:rPr>
                  <m:t>×</m:t>
                </w:ins>
              </m:r>
            </m:oMath>
            <w:ins w:id="13940" w:author="Griselda WANG" w:date="2025-11-04T18:38:00Z">
              <w:r w:rsidRPr="00FE4D29">
                <w:rPr>
                  <w:rFonts w:ascii="Arial" w:eastAsia="Times New Roman" w:hAnsi="Arial" w:cs="v4.2.0"/>
                  <w:sz w:val="18"/>
                </w:rPr>
                <w:t>NR slot length</w:t>
              </w:r>
            </w:ins>
          </w:p>
          <w:p w14:paraId="7A10F2C4" w14:textId="77777777" w:rsidR="00901C74" w:rsidRPr="00FE4D29" w:rsidRDefault="00901C74" w:rsidP="004F634E">
            <w:pPr>
              <w:overflowPunct w:val="0"/>
              <w:autoSpaceDE w:val="0"/>
              <w:autoSpaceDN w:val="0"/>
              <w:adjustRightInd w:val="0"/>
              <w:spacing w:after="0"/>
              <w:jc w:val="center"/>
              <w:textAlignment w:val="baseline"/>
              <w:rPr>
                <w:ins w:id="13941" w:author="Griselda WANG" w:date="2025-11-04T18:38:00Z"/>
                <w:rFonts w:ascii="Arial" w:eastAsia="Times New Roman" w:hAnsi="Arial"/>
                <w:sz w:val="18"/>
              </w:rPr>
            </w:pPr>
          </w:p>
          <w:p w14:paraId="773E33E6" w14:textId="77777777" w:rsidR="00901C74" w:rsidRPr="00FE4D29" w:rsidRDefault="00901C74" w:rsidP="004F634E">
            <w:pPr>
              <w:overflowPunct w:val="0"/>
              <w:autoSpaceDE w:val="0"/>
              <w:autoSpaceDN w:val="0"/>
              <w:adjustRightInd w:val="0"/>
              <w:spacing w:after="0"/>
              <w:jc w:val="center"/>
              <w:textAlignment w:val="baseline"/>
              <w:rPr>
                <w:ins w:id="13942" w:author="Griselda WANG" w:date="2025-11-04T18:38:00Z"/>
                <w:rFonts w:ascii="Arial" w:eastAsia="Times New Roman" w:hAnsi="Arial"/>
                <w:sz w:val="18"/>
              </w:rPr>
            </w:pPr>
            <w:ins w:id="13943" w:author="Griselda WANG" w:date="2025-11-04T18:38:00Z">
              <w:r w:rsidRPr="00FE4D29">
                <w:rPr>
                  <w:rFonts w:ascii="Arial" w:eastAsia="Times New Roman" w:hAnsi="Arial"/>
                  <w:sz w:val="18"/>
                </w:rPr>
                <w:t>k</w:t>
              </w:r>
              <w:r w:rsidRPr="00FE4D29">
                <w:rPr>
                  <w:rFonts w:ascii="Arial" w:eastAsia="Times New Roman" w:hAnsi="Arial"/>
                  <w:sz w:val="18"/>
                  <w:vertAlign w:val="subscript"/>
                </w:rPr>
                <w:t>1</w:t>
              </w:r>
              <w:r w:rsidRPr="00FE4D29">
                <w:rPr>
                  <w:rFonts w:ascii="Arial" w:eastAsia="Times New Roman" w:hAnsi="Arial"/>
                  <w:sz w:val="18"/>
                </w:rPr>
                <w:t xml:space="preserve"> is a number of slots and is indicated by the PDSCH-to-HARQ-timing-indicator field in the DCI format, if present, or provided by </w:t>
              </w:r>
              <w:r w:rsidRPr="00FE4D29">
                <w:rPr>
                  <w:rFonts w:ascii="Arial" w:eastAsia="Times New Roman" w:hAnsi="Arial"/>
                  <w:i/>
                  <w:sz w:val="18"/>
                </w:rPr>
                <w:t>dl-DataToUL-ACK</w:t>
              </w:r>
              <w:r w:rsidRPr="00FE4D29">
                <w:rPr>
                  <w:rFonts w:ascii="Arial" w:eastAsia="Times New Roman" w:hAnsi="Arial"/>
                  <w:sz w:val="18"/>
                  <w:lang w:eastAsia="zh-CN"/>
                </w:rPr>
                <w:t xml:space="preserve">, the value of k should be the minimum value defined in TS 38.213 [3] </w:t>
              </w:r>
              <w:r w:rsidRPr="00FE4D29">
                <w:rPr>
                  <w:rFonts w:ascii="Arial" w:eastAsia="Times New Roman" w:hAnsi="Arial"/>
                  <w:sz w:val="18"/>
                </w:rPr>
                <w:t>that will meet the timing constraints of this test case.</w:t>
              </w:r>
            </w:ins>
          </w:p>
        </w:tc>
      </w:tr>
      <w:tr w:rsidR="00901C74" w:rsidRPr="00FE4D29" w14:paraId="79F23571" w14:textId="77777777" w:rsidTr="004F634E">
        <w:trPr>
          <w:cantSplit/>
          <w:jc w:val="center"/>
          <w:ins w:id="13944"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1D9540FD" w14:textId="77777777" w:rsidR="00901C74" w:rsidRPr="00FE4D29" w:rsidRDefault="00901C74" w:rsidP="004F634E">
            <w:pPr>
              <w:overflowPunct w:val="0"/>
              <w:autoSpaceDE w:val="0"/>
              <w:autoSpaceDN w:val="0"/>
              <w:adjustRightInd w:val="0"/>
              <w:spacing w:after="0"/>
              <w:textAlignment w:val="baseline"/>
              <w:rPr>
                <w:ins w:id="13945" w:author="Griselda WANG" w:date="2025-11-04T18:38:00Z"/>
                <w:rFonts w:ascii="Arial" w:eastAsia="Times New Roman" w:hAnsi="Arial"/>
                <w:sz w:val="18"/>
              </w:rPr>
            </w:pPr>
            <w:ins w:id="13946" w:author="Griselda WANG" w:date="2025-11-04T18:38:00Z">
              <w:r w:rsidRPr="00FE4D29">
                <w:rPr>
                  <w:rFonts w:ascii="Arial" w:eastAsia="Times New Roman" w:hAnsi="Arial"/>
                  <w:sz w:val="18"/>
                </w:rPr>
                <w:t>T</w:t>
              </w:r>
              <w:r w:rsidRPr="00FE4D29">
                <w:rPr>
                  <w:rFonts w:ascii="Arial" w:eastAsia="Times New Roman" w:hAnsi="Arial"/>
                  <w:sz w:val="18"/>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01EAE050" w14:textId="77777777" w:rsidR="00901C74" w:rsidRPr="00FE4D29" w:rsidRDefault="00901C74" w:rsidP="004F634E">
            <w:pPr>
              <w:overflowPunct w:val="0"/>
              <w:autoSpaceDE w:val="0"/>
              <w:autoSpaceDN w:val="0"/>
              <w:adjustRightInd w:val="0"/>
              <w:spacing w:after="0"/>
              <w:jc w:val="center"/>
              <w:textAlignment w:val="baseline"/>
              <w:rPr>
                <w:ins w:id="13947" w:author="Griselda WANG" w:date="2025-11-04T18:38:00Z"/>
                <w:rFonts w:ascii="Arial" w:eastAsia="Times New Roman" w:hAnsi="Arial"/>
                <w:sz w:val="18"/>
              </w:rPr>
            </w:pPr>
            <w:ins w:id="13948" w:author="Griselda WANG" w:date="2025-11-04T18:38:00Z">
              <w:r w:rsidRPr="00FE4D29">
                <w:rPr>
                  <w:rFonts w:ascii="Arial" w:eastAsia="Times New Roman" w:hAnsi="Arial"/>
                  <w:sz w:val="18"/>
                </w:rPr>
                <w:t>ms</w:t>
              </w:r>
            </w:ins>
          </w:p>
        </w:tc>
        <w:tc>
          <w:tcPr>
            <w:tcW w:w="2977" w:type="dxa"/>
            <w:tcBorders>
              <w:top w:val="single" w:sz="4" w:space="0" w:color="auto"/>
              <w:left w:val="single" w:sz="4" w:space="0" w:color="auto"/>
              <w:bottom w:val="single" w:sz="4" w:space="0" w:color="auto"/>
              <w:right w:val="single" w:sz="4" w:space="0" w:color="auto"/>
            </w:tcBorders>
            <w:hideMark/>
          </w:tcPr>
          <w:p w14:paraId="2AAC0B98" w14:textId="77777777" w:rsidR="00901C74" w:rsidRPr="00FE4D29" w:rsidRDefault="00901C74" w:rsidP="004F634E">
            <w:pPr>
              <w:overflowPunct w:val="0"/>
              <w:autoSpaceDE w:val="0"/>
              <w:autoSpaceDN w:val="0"/>
              <w:adjustRightInd w:val="0"/>
              <w:spacing w:after="0"/>
              <w:jc w:val="center"/>
              <w:textAlignment w:val="baseline"/>
              <w:rPr>
                <w:ins w:id="13949" w:author="Griselda WANG" w:date="2025-11-04T18:38:00Z"/>
                <w:rFonts w:ascii="Arial" w:eastAsia="Times New Roman" w:hAnsi="Arial"/>
                <w:sz w:val="18"/>
              </w:rPr>
            </w:pPr>
            <w:ins w:id="13950" w:author="Griselda WANG" w:date="2025-11-04T18:38:00Z">
              <w:r w:rsidRPr="00FE4D29">
                <w:rPr>
                  <w:rFonts w:ascii="Arial" w:eastAsia="Times New Roman" w:hAnsi="Arial"/>
                  <w:sz w:val="18"/>
                </w:rPr>
                <w:t>15</w:t>
              </w:r>
            </w:ins>
          </w:p>
        </w:tc>
        <w:tc>
          <w:tcPr>
            <w:tcW w:w="3652" w:type="dxa"/>
            <w:tcBorders>
              <w:top w:val="single" w:sz="4" w:space="0" w:color="auto"/>
              <w:left w:val="single" w:sz="4" w:space="0" w:color="auto"/>
              <w:bottom w:val="single" w:sz="4" w:space="0" w:color="auto"/>
              <w:right w:val="single" w:sz="4" w:space="0" w:color="auto"/>
            </w:tcBorders>
            <w:hideMark/>
          </w:tcPr>
          <w:p w14:paraId="25459858" w14:textId="77777777" w:rsidR="00901C74" w:rsidRPr="00FE4D29" w:rsidRDefault="00901C74" w:rsidP="004F634E">
            <w:pPr>
              <w:overflowPunct w:val="0"/>
              <w:autoSpaceDE w:val="0"/>
              <w:autoSpaceDN w:val="0"/>
              <w:adjustRightInd w:val="0"/>
              <w:spacing w:after="0"/>
              <w:textAlignment w:val="baseline"/>
              <w:rPr>
                <w:ins w:id="13951" w:author="Griselda WANG" w:date="2025-11-04T18:38:00Z"/>
                <w:rFonts w:ascii="Arial" w:eastAsia="Times New Roman" w:hAnsi="Arial"/>
                <w:sz w:val="18"/>
              </w:rPr>
            </w:pPr>
            <w:ins w:id="13952" w:author="Griselda WANG" w:date="2025-11-04T18:38:00Z">
              <w:r w:rsidRPr="00FE4D29">
                <w:rPr>
                  <w:rFonts w:ascii="Arial" w:eastAsia="Times New Roman" w:hAnsi="Arial"/>
                  <w:sz w:val="18"/>
                </w:rPr>
                <w:t xml:space="preserve">the delay (in ms) </w:t>
              </w:r>
              <w:r w:rsidRPr="00FE4D29">
                <w:rPr>
                  <w:rFonts w:ascii="Arial" w:eastAsia="Times New Roman" w:hAnsi="Arial"/>
                  <w:sz w:val="18"/>
                  <w:lang w:eastAsia="zh-CN"/>
                </w:rPr>
                <w:t xml:space="preserve">including </w:t>
              </w:r>
              <w:r w:rsidRPr="00FE4D29">
                <w:rPr>
                  <w:rFonts w:ascii="Arial" w:eastAsia="Times New Roman" w:hAnsi="Arial"/>
                  <w:sz w:val="18"/>
                </w:rPr>
                <w:t>uncertainty in acquiring the first available downlink CSI reference resource</w:t>
              </w:r>
              <w:r w:rsidRPr="00FE4D29">
                <w:rPr>
                  <w:rFonts w:ascii="Arial" w:eastAsia="Times New Roman" w:hAnsi="Arial"/>
                  <w:sz w:val="18"/>
                  <w:lang w:eastAsia="zh-CN"/>
                </w:rPr>
                <w:t xml:space="preserve">, UE processing time for CSI reporting </w:t>
              </w:r>
              <w:r w:rsidRPr="00FE4D29">
                <w:rPr>
                  <w:rFonts w:ascii="Arial" w:eastAsia="Times New Roman" w:hAnsi="Arial" w:cs="v4.2.0"/>
                  <w:sz w:val="18"/>
                </w:rPr>
                <w:t xml:space="preserve">(clause 5.2.2.5 in TS 38.214 [26]) </w:t>
              </w:r>
              <w:r w:rsidRPr="00FE4D29">
                <w:rPr>
                  <w:rFonts w:ascii="Arial" w:eastAsia="Times New Roman" w:hAnsi="Arial"/>
                  <w:sz w:val="18"/>
                  <w:lang w:eastAsia="zh-CN"/>
                </w:rPr>
                <w:t xml:space="preserve">and </w:t>
              </w:r>
              <w:r w:rsidRPr="00FE4D29">
                <w:rPr>
                  <w:rFonts w:ascii="Arial" w:eastAsia="Times New Roman" w:hAnsi="Arial"/>
                  <w:sz w:val="18"/>
                </w:rPr>
                <w:t>uncertainty in acquiring the first available CSI reporting resources as specified in TS 38.331 [2]</w:t>
              </w:r>
            </w:ins>
          </w:p>
        </w:tc>
      </w:tr>
    </w:tbl>
    <w:p w14:paraId="5BF92935" w14:textId="77777777" w:rsidR="00901C74" w:rsidRPr="00FE4D29" w:rsidRDefault="00901C74" w:rsidP="00901C74">
      <w:pPr>
        <w:overflowPunct w:val="0"/>
        <w:autoSpaceDE w:val="0"/>
        <w:autoSpaceDN w:val="0"/>
        <w:adjustRightInd w:val="0"/>
        <w:textAlignment w:val="baseline"/>
        <w:rPr>
          <w:ins w:id="13953" w:author="Griselda WANG" w:date="2025-11-04T18:38:00Z"/>
          <w:rFonts w:eastAsia="Times New Roman"/>
        </w:rPr>
      </w:pPr>
    </w:p>
    <w:p w14:paraId="00AECB85" w14:textId="77777777" w:rsidR="00901C74" w:rsidRPr="00FE4D29" w:rsidRDefault="00901C74" w:rsidP="00901C74">
      <w:pPr>
        <w:overflowPunct w:val="0"/>
        <w:autoSpaceDE w:val="0"/>
        <w:autoSpaceDN w:val="0"/>
        <w:adjustRightInd w:val="0"/>
        <w:spacing w:before="60"/>
        <w:jc w:val="center"/>
        <w:textAlignment w:val="baseline"/>
        <w:rPr>
          <w:ins w:id="13954" w:author="Griselda WANG" w:date="2025-11-04T18:38:00Z"/>
          <w:rFonts w:ascii="Arial" w:eastAsia="MS Mincho" w:hAnsi="Arial"/>
          <w:b/>
        </w:rPr>
      </w:pPr>
      <w:ins w:id="13955" w:author="Griselda WANG" w:date="2025-11-04T18:38:00Z">
        <w:r w:rsidRPr="00FE4D29">
          <w:rPr>
            <w:rFonts w:ascii="Arial" w:eastAsia="Times New Roman" w:hAnsi="Arial"/>
            <w:b/>
          </w:rPr>
          <w:t>Table A.6.5.3.x.1-3: Cell specific test parameters for known FR1 SCell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8"/>
        <w:gridCol w:w="1602"/>
        <w:gridCol w:w="1256"/>
        <w:gridCol w:w="792"/>
        <w:gridCol w:w="792"/>
        <w:gridCol w:w="748"/>
        <w:gridCol w:w="750"/>
        <w:gridCol w:w="787"/>
        <w:gridCol w:w="795"/>
      </w:tblGrid>
      <w:tr w:rsidR="00901C74" w:rsidRPr="00FE4D29" w14:paraId="7AFF8C40" w14:textId="77777777" w:rsidTr="004F634E">
        <w:trPr>
          <w:tblHeader/>
          <w:jc w:val="center"/>
          <w:ins w:id="13956" w:author="Griselda WANG" w:date="2025-11-04T18:38: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26B0F" w14:textId="77777777" w:rsidR="00901C74" w:rsidRPr="00FE4D29" w:rsidRDefault="00901C74" w:rsidP="004F634E">
            <w:pPr>
              <w:overflowPunct w:val="0"/>
              <w:autoSpaceDE w:val="0"/>
              <w:autoSpaceDN w:val="0"/>
              <w:adjustRightInd w:val="0"/>
              <w:spacing w:after="0"/>
              <w:jc w:val="center"/>
              <w:textAlignment w:val="baseline"/>
              <w:rPr>
                <w:ins w:id="13957" w:author="Griselda WANG" w:date="2025-11-04T18:38:00Z"/>
                <w:rFonts w:ascii="Arial" w:eastAsia="Times New Roman" w:hAnsi="Arial"/>
                <w:b/>
                <w:sz w:val="18"/>
              </w:rPr>
            </w:pPr>
            <w:ins w:id="13958" w:author="Griselda WANG" w:date="2025-11-04T18:38:00Z">
              <w:r w:rsidRPr="00FE4D29">
                <w:rPr>
                  <w:rFonts w:ascii="Arial" w:eastAsia="Times New Roman" w:hAnsi="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991EBB3" w14:textId="77777777" w:rsidR="00901C74" w:rsidRPr="00FE4D29" w:rsidRDefault="00901C74" w:rsidP="004F634E">
            <w:pPr>
              <w:overflowPunct w:val="0"/>
              <w:autoSpaceDE w:val="0"/>
              <w:autoSpaceDN w:val="0"/>
              <w:adjustRightInd w:val="0"/>
              <w:spacing w:after="0"/>
              <w:jc w:val="center"/>
              <w:textAlignment w:val="baseline"/>
              <w:rPr>
                <w:ins w:id="13959" w:author="Griselda WANG" w:date="2025-11-04T18:38:00Z"/>
                <w:rFonts w:ascii="Arial" w:eastAsia="Times New Roman" w:hAnsi="Arial"/>
                <w:b/>
                <w:sz w:val="18"/>
              </w:rPr>
            </w:pPr>
            <w:ins w:id="13960" w:author="Griselda WANG" w:date="2025-11-04T18:38:00Z">
              <w:r w:rsidRPr="00FE4D29">
                <w:rPr>
                  <w:rFonts w:ascii="Arial" w:eastAsia="Times New Roman" w:hAnsi="Arial"/>
                  <w:b/>
                  <w:sz w:val="18"/>
                  <w:lang w:eastAsia="zh-CN"/>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0C21BF" w14:textId="77777777" w:rsidR="00901C74" w:rsidRPr="00FE4D29" w:rsidRDefault="00901C74" w:rsidP="004F634E">
            <w:pPr>
              <w:overflowPunct w:val="0"/>
              <w:autoSpaceDE w:val="0"/>
              <w:autoSpaceDN w:val="0"/>
              <w:adjustRightInd w:val="0"/>
              <w:spacing w:after="0"/>
              <w:jc w:val="center"/>
              <w:textAlignment w:val="baseline"/>
              <w:rPr>
                <w:ins w:id="13961" w:author="Griselda WANG" w:date="2025-11-04T18:38:00Z"/>
                <w:rFonts w:ascii="Arial" w:eastAsia="Times New Roman" w:hAnsi="Arial"/>
                <w:b/>
                <w:sz w:val="18"/>
              </w:rPr>
            </w:pPr>
            <w:ins w:id="13962" w:author="Griselda WANG" w:date="2025-11-04T18:38:00Z">
              <w:r w:rsidRPr="00FE4D29">
                <w:rPr>
                  <w:rFonts w:ascii="Arial" w:eastAsia="Times New Roman" w:hAnsi="Arial"/>
                  <w:b/>
                  <w:sz w:val="18"/>
                  <w:lang w:eastAsia="zh-CN"/>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776F8F" w14:textId="77777777" w:rsidR="00901C74" w:rsidRPr="00FE4D29" w:rsidRDefault="00901C74" w:rsidP="004F634E">
            <w:pPr>
              <w:overflowPunct w:val="0"/>
              <w:autoSpaceDE w:val="0"/>
              <w:autoSpaceDN w:val="0"/>
              <w:adjustRightInd w:val="0"/>
              <w:spacing w:after="0"/>
              <w:jc w:val="center"/>
              <w:textAlignment w:val="baseline"/>
              <w:rPr>
                <w:ins w:id="13963" w:author="Griselda WANG" w:date="2025-11-04T18:38:00Z"/>
                <w:rFonts w:ascii="Arial" w:eastAsia="Times New Roman" w:hAnsi="Arial"/>
                <w:b/>
                <w:sz w:val="18"/>
              </w:rPr>
            </w:pPr>
            <w:ins w:id="13964" w:author="Griselda WANG" w:date="2025-11-04T18:38:00Z">
              <w:r w:rsidRPr="00FE4D29">
                <w:rPr>
                  <w:rFonts w:ascii="Arial" w:eastAsia="Times New Roman" w:hAnsi="Arial"/>
                  <w:b/>
                  <w:sz w:val="18"/>
                  <w:lang w:eastAsia="zh-CN"/>
                </w:rPr>
                <w:t>Cell 2</w:t>
              </w:r>
            </w:ins>
          </w:p>
        </w:tc>
      </w:tr>
      <w:tr w:rsidR="00901C74" w:rsidRPr="00FE4D29" w14:paraId="13159C52" w14:textId="77777777" w:rsidTr="004F634E">
        <w:trPr>
          <w:tblHeader/>
          <w:jc w:val="center"/>
          <w:ins w:id="13965" w:author="Griselda WANG" w:date="2025-11-04T18:38:00Z"/>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38B46225" w14:textId="77777777" w:rsidR="00901C74" w:rsidRPr="00FE4D29" w:rsidRDefault="00901C74" w:rsidP="004F634E">
            <w:pPr>
              <w:overflowPunct w:val="0"/>
              <w:autoSpaceDE w:val="0"/>
              <w:autoSpaceDN w:val="0"/>
              <w:adjustRightInd w:val="0"/>
              <w:spacing w:after="0"/>
              <w:textAlignment w:val="baseline"/>
              <w:rPr>
                <w:ins w:id="13966" w:author="Griselda WANG" w:date="2025-11-04T18:38:00Z"/>
                <w:rFonts w:ascii="Arial" w:eastAsia="Times New Roman"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B25F8AF" w14:textId="77777777" w:rsidR="00901C74" w:rsidRPr="00FE4D29" w:rsidRDefault="00901C74" w:rsidP="004F634E">
            <w:pPr>
              <w:overflowPunct w:val="0"/>
              <w:autoSpaceDE w:val="0"/>
              <w:autoSpaceDN w:val="0"/>
              <w:adjustRightInd w:val="0"/>
              <w:spacing w:after="0"/>
              <w:textAlignment w:val="baseline"/>
              <w:rPr>
                <w:ins w:id="13967" w:author="Griselda WANG" w:date="2025-11-04T18:38:00Z"/>
                <w:rFonts w:ascii="Arial" w:eastAsia="Times New Roman"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AC24A35" w14:textId="77777777" w:rsidR="00901C74" w:rsidRPr="00FE4D29" w:rsidRDefault="00901C74" w:rsidP="004F634E">
            <w:pPr>
              <w:overflowPunct w:val="0"/>
              <w:autoSpaceDE w:val="0"/>
              <w:autoSpaceDN w:val="0"/>
              <w:adjustRightInd w:val="0"/>
              <w:spacing w:after="0"/>
              <w:jc w:val="center"/>
              <w:textAlignment w:val="baseline"/>
              <w:rPr>
                <w:ins w:id="13968" w:author="Griselda WANG" w:date="2025-11-04T18:38:00Z"/>
                <w:rFonts w:ascii="Arial" w:eastAsia="Times New Roman" w:hAnsi="Arial"/>
                <w:b/>
                <w:sz w:val="18"/>
              </w:rPr>
            </w:pPr>
            <w:ins w:id="13969" w:author="Griselda WANG" w:date="2025-11-04T18:38:00Z">
              <w:r w:rsidRPr="00FE4D29">
                <w:rPr>
                  <w:rFonts w:ascii="Arial" w:eastAsia="Times New Roman" w:hAnsi="Arial"/>
                  <w:b/>
                  <w:sz w:val="18"/>
                  <w:lang w:eastAsia="zh-CN"/>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0AA5BE08" w14:textId="77777777" w:rsidR="00901C74" w:rsidRPr="00FE4D29" w:rsidRDefault="00901C74" w:rsidP="004F634E">
            <w:pPr>
              <w:overflowPunct w:val="0"/>
              <w:autoSpaceDE w:val="0"/>
              <w:autoSpaceDN w:val="0"/>
              <w:adjustRightInd w:val="0"/>
              <w:spacing w:after="0"/>
              <w:jc w:val="center"/>
              <w:textAlignment w:val="baseline"/>
              <w:rPr>
                <w:ins w:id="13970" w:author="Griselda WANG" w:date="2025-11-04T18:38:00Z"/>
                <w:rFonts w:ascii="Arial" w:eastAsia="Times New Roman" w:hAnsi="Arial"/>
                <w:b/>
                <w:sz w:val="18"/>
              </w:rPr>
            </w:pPr>
            <w:ins w:id="13971" w:author="Griselda WANG" w:date="2025-11-04T18:38:00Z">
              <w:r w:rsidRPr="00FE4D29">
                <w:rPr>
                  <w:rFonts w:ascii="Arial" w:eastAsia="Times New Roman" w:hAnsi="Arial"/>
                  <w:b/>
                  <w:sz w:val="18"/>
                  <w:lang w:eastAsia="zh-CN"/>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1377E63E" w14:textId="77777777" w:rsidR="00901C74" w:rsidRPr="00FE4D29" w:rsidRDefault="00901C74" w:rsidP="004F634E">
            <w:pPr>
              <w:overflowPunct w:val="0"/>
              <w:autoSpaceDE w:val="0"/>
              <w:autoSpaceDN w:val="0"/>
              <w:adjustRightInd w:val="0"/>
              <w:spacing w:after="0"/>
              <w:jc w:val="center"/>
              <w:textAlignment w:val="baseline"/>
              <w:rPr>
                <w:ins w:id="13972" w:author="Griselda WANG" w:date="2025-11-04T18:38:00Z"/>
                <w:rFonts w:ascii="Arial" w:eastAsia="Times New Roman" w:hAnsi="Arial"/>
                <w:b/>
                <w:sz w:val="18"/>
              </w:rPr>
            </w:pPr>
            <w:ins w:id="13973" w:author="Griselda WANG" w:date="2025-11-04T18:38:00Z">
              <w:r w:rsidRPr="00FE4D29">
                <w:rPr>
                  <w:rFonts w:ascii="Arial" w:eastAsia="Times New Roman" w:hAnsi="Arial"/>
                  <w:b/>
                  <w:sz w:val="18"/>
                  <w:lang w:eastAsia="zh-CN"/>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79C887E0" w14:textId="77777777" w:rsidR="00901C74" w:rsidRPr="00FE4D29" w:rsidRDefault="00901C74" w:rsidP="004F634E">
            <w:pPr>
              <w:overflowPunct w:val="0"/>
              <w:autoSpaceDE w:val="0"/>
              <w:autoSpaceDN w:val="0"/>
              <w:adjustRightInd w:val="0"/>
              <w:spacing w:after="0"/>
              <w:jc w:val="center"/>
              <w:textAlignment w:val="baseline"/>
              <w:rPr>
                <w:ins w:id="13974" w:author="Griselda WANG" w:date="2025-11-04T18:38:00Z"/>
                <w:rFonts w:ascii="Arial" w:eastAsia="Times New Roman" w:hAnsi="Arial"/>
                <w:b/>
                <w:sz w:val="18"/>
              </w:rPr>
            </w:pPr>
            <w:ins w:id="13975" w:author="Griselda WANG" w:date="2025-11-04T18:38:00Z">
              <w:r w:rsidRPr="00FE4D29">
                <w:rPr>
                  <w:rFonts w:ascii="Arial" w:eastAsia="Times New Roman" w:hAnsi="Arial"/>
                  <w:b/>
                  <w:sz w:val="18"/>
                  <w:lang w:eastAsia="zh-CN"/>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1D1194CA" w14:textId="77777777" w:rsidR="00901C74" w:rsidRPr="00FE4D29" w:rsidRDefault="00901C74" w:rsidP="004F634E">
            <w:pPr>
              <w:overflowPunct w:val="0"/>
              <w:autoSpaceDE w:val="0"/>
              <w:autoSpaceDN w:val="0"/>
              <w:adjustRightInd w:val="0"/>
              <w:spacing w:after="0"/>
              <w:jc w:val="center"/>
              <w:textAlignment w:val="baseline"/>
              <w:rPr>
                <w:ins w:id="13976" w:author="Griselda WANG" w:date="2025-11-04T18:38:00Z"/>
                <w:rFonts w:ascii="Arial" w:eastAsia="Times New Roman" w:hAnsi="Arial"/>
                <w:b/>
                <w:sz w:val="18"/>
              </w:rPr>
            </w:pPr>
            <w:ins w:id="13977" w:author="Griselda WANG" w:date="2025-11-04T18:38:00Z">
              <w:r w:rsidRPr="00FE4D29">
                <w:rPr>
                  <w:rFonts w:ascii="Arial" w:eastAsia="Times New Roman" w:hAnsi="Arial"/>
                  <w:b/>
                  <w:sz w:val="18"/>
                  <w:lang w:eastAsia="zh-CN"/>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4685B8F6" w14:textId="77777777" w:rsidR="00901C74" w:rsidRPr="00FE4D29" w:rsidRDefault="00901C74" w:rsidP="004F634E">
            <w:pPr>
              <w:overflowPunct w:val="0"/>
              <w:autoSpaceDE w:val="0"/>
              <w:autoSpaceDN w:val="0"/>
              <w:adjustRightInd w:val="0"/>
              <w:spacing w:after="0"/>
              <w:jc w:val="center"/>
              <w:textAlignment w:val="baseline"/>
              <w:rPr>
                <w:ins w:id="13978" w:author="Griselda WANG" w:date="2025-11-04T18:38:00Z"/>
                <w:rFonts w:ascii="Arial" w:eastAsia="Times New Roman" w:hAnsi="Arial"/>
                <w:b/>
                <w:sz w:val="18"/>
              </w:rPr>
            </w:pPr>
            <w:ins w:id="13979" w:author="Griselda WANG" w:date="2025-11-04T18:38:00Z">
              <w:r w:rsidRPr="00FE4D29">
                <w:rPr>
                  <w:rFonts w:ascii="Arial" w:eastAsia="Times New Roman" w:hAnsi="Arial"/>
                  <w:b/>
                  <w:sz w:val="18"/>
                  <w:lang w:eastAsia="zh-CN"/>
                </w:rPr>
                <w:t>T3</w:t>
              </w:r>
            </w:ins>
          </w:p>
        </w:tc>
      </w:tr>
      <w:tr w:rsidR="00901C74" w:rsidRPr="00FE4D29" w14:paraId="266A4016" w14:textId="77777777" w:rsidTr="004F634E">
        <w:trPr>
          <w:jc w:val="center"/>
          <w:ins w:id="13980" w:author="Griselda WANG" w:date="2025-11-04T18:38:00Z"/>
        </w:trPr>
        <w:tc>
          <w:tcPr>
            <w:tcW w:w="2078" w:type="dxa"/>
            <w:tcBorders>
              <w:top w:val="single" w:sz="4" w:space="0" w:color="auto"/>
              <w:left w:val="single" w:sz="4" w:space="0" w:color="auto"/>
              <w:bottom w:val="nil"/>
              <w:right w:val="single" w:sz="4" w:space="0" w:color="auto"/>
            </w:tcBorders>
            <w:hideMark/>
          </w:tcPr>
          <w:p w14:paraId="3F1ABF4B" w14:textId="77777777" w:rsidR="00901C74" w:rsidRPr="00FE4D29" w:rsidRDefault="00901C74" w:rsidP="004F634E">
            <w:pPr>
              <w:overflowPunct w:val="0"/>
              <w:autoSpaceDE w:val="0"/>
              <w:autoSpaceDN w:val="0"/>
              <w:adjustRightInd w:val="0"/>
              <w:spacing w:after="0"/>
              <w:textAlignment w:val="baseline"/>
              <w:rPr>
                <w:ins w:id="13981" w:author="Griselda WANG" w:date="2025-11-04T18:38:00Z"/>
                <w:rFonts w:ascii="Arial" w:eastAsia="PMingLiU" w:hAnsi="Arial"/>
                <w:sz w:val="18"/>
              </w:rPr>
            </w:pPr>
            <w:ins w:id="13982" w:author="Griselda WANG" w:date="2025-11-04T18:38:00Z">
              <w:r w:rsidRPr="00FE4D29">
                <w:rPr>
                  <w:rFonts w:ascii="Arial" w:eastAsia="Times New Roman" w:hAnsi="Arial"/>
                  <w:sz w:val="18"/>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0029815B" w14:textId="77777777" w:rsidR="00901C74" w:rsidRPr="00FE4D29" w:rsidRDefault="00901C74" w:rsidP="004F634E">
            <w:pPr>
              <w:overflowPunct w:val="0"/>
              <w:autoSpaceDE w:val="0"/>
              <w:autoSpaceDN w:val="0"/>
              <w:adjustRightInd w:val="0"/>
              <w:spacing w:after="0"/>
              <w:textAlignment w:val="baseline"/>
              <w:rPr>
                <w:ins w:id="13983" w:author="Griselda WANG" w:date="2025-11-04T18:38:00Z"/>
                <w:rFonts w:ascii="Arial" w:eastAsia="Times New Roman" w:hAnsi="Arial"/>
                <w:sz w:val="18"/>
                <w:lang w:eastAsia="zh-CN"/>
              </w:rPr>
            </w:pPr>
            <w:ins w:id="13984" w:author="Griselda WANG" w:date="2025-11-04T18:38:00Z">
              <w:r w:rsidRPr="00FE4D29">
                <w:rPr>
                  <w:rFonts w:ascii="Arial" w:eastAsia="Times New Roman" w:hAnsi="Arial"/>
                  <w:sz w:val="18"/>
                </w:rPr>
                <w:t>Config 1</w:t>
              </w:r>
            </w:ins>
          </w:p>
        </w:tc>
        <w:tc>
          <w:tcPr>
            <w:tcW w:w="1256" w:type="dxa"/>
            <w:tcBorders>
              <w:top w:val="single" w:sz="4" w:space="0" w:color="auto"/>
              <w:left w:val="single" w:sz="4" w:space="0" w:color="auto"/>
              <w:bottom w:val="nil"/>
              <w:right w:val="single" w:sz="4" w:space="0" w:color="auto"/>
            </w:tcBorders>
          </w:tcPr>
          <w:p w14:paraId="5354431E" w14:textId="77777777" w:rsidR="00901C74" w:rsidRPr="00FE4D29" w:rsidRDefault="00901C74" w:rsidP="004F634E">
            <w:pPr>
              <w:overflowPunct w:val="0"/>
              <w:autoSpaceDE w:val="0"/>
              <w:autoSpaceDN w:val="0"/>
              <w:adjustRightInd w:val="0"/>
              <w:spacing w:after="0"/>
              <w:jc w:val="center"/>
              <w:textAlignment w:val="baseline"/>
              <w:rPr>
                <w:ins w:id="13985"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29FC58B" w14:textId="77777777" w:rsidR="00901C74" w:rsidRPr="00FE4D29" w:rsidRDefault="00901C74" w:rsidP="004F634E">
            <w:pPr>
              <w:overflowPunct w:val="0"/>
              <w:autoSpaceDE w:val="0"/>
              <w:autoSpaceDN w:val="0"/>
              <w:adjustRightInd w:val="0"/>
              <w:spacing w:after="0"/>
              <w:jc w:val="center"/>
              <w:textAlignment w:val="baseline"/>
              <w:rPr>
                <w:ins w:id="13986" w:author="Griselda WANG" w:date="2025-11-04T18:38:00Z"/>
                <w:rFonts w:ascii="Arial" w:eastAsia="Times New Roman" w:hAnsi="Arial"/>
                <w:sz w:val="18"/>
              </w:rPr>
            </w:pPr>
            <w:ins w:id="13987" w:author="Griselda WANG" w:date="2025-11-04T18:38:00Z">
              <w:r w:rsidRPr="00FE4D29">
                <w:rPr>
                  <w:rFonts w:ascii="Arial" w:eastAsia="Times New Roman" w:hAnsi="Arial"/>
                  <w:sz w:val="18"/>
                </w:rPr>
                <w:t>FDD</w:t>
              </w:r>
            </w:ins>
          </w:p>
        </w:tc>
      </w:tr>
      <w:tr w:rsidR="00901C74" w:rsidRPr="00FE4D29" w14:paraId="2AAE5CC3" w14:textId="77777777" w:rsidTr="004F634E">
        <w:trPr>
          <w:jc w:val="center"/>
          <w:ins w:id="13988" w:author="Griselda WANG" w:date="2025-11-04T18:38:00Z"/>
        </w:trPr>
        <w:tc>
          <w:tcPr>
            <w:tcW w:w="2078" w:type="dxa"/>
            <w:tcBorders>
              <w:top w:val="nil"/>
              <w:left w:val="single" w:sz="4" w:space="0" w:color="auto"/>
              <w:bottom w:val="single" w:sz="4" w:space="0" w:color="auto"/>
              <w:right w:val="single" w:sz="4" w:space="0" w:color="auto"/>
            </w:tcBorders>
          </w:tcPr>
          <w:p w14:paraId="5529569F" w14:textId="77777777" w:rsidR="00901C74" w:rsidRPr="00FE4D29" w:rsidRDefault="00901C74" w:rsidP="004F634E">
            <w:pPr>
              <w:overflowPunct w:val="0"/>
              <w:autoSpaceDE w:val="0"/>
              <w:autoSpaceDN w:val="0"/>
              <w:adjustRightInd w:val="0"/>
              <w:spacing w:after="0"/>
              <w:textAlignment w:val="baseline"/>
              <w:rPr>
                <w:ins w:id="13989"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DECE84E" w14:textId="77777777" w:rsidR="00901C74" w:rsidRPr="00FE4D29" w:rsidRDefault="00901C74" w:rsidP="004F634E">
            <w:pPr>
              <w:overflowPunct w:val="0"/>
              <w:autoSpaceDE w:val="0"/>
              <w:autoSpaceDN w:val="0"/>
              <w:adjustRightInd w:val="0"/>
              <w:spacing w:after="0"/>
              <w:textAlignment w:val="baseline"/>
              <w:rPr>
                <w:ins w:id="13990" w:author="Griselda WANG" w:date="2025-11-04T18:38:00Z"/>
                <w:rFonts w:ascii="Arial" w:eastAsia="Times New Roman" w:hAnsi="Arial"/>
                <w:sz w:val="18"/>
                <w:lang w:eastAsia="zh-CN"/>
              </w:rPr>
            </w:pPr>
            <w:ins w:id="13991" w:author="Griselda WANG" w:date="2025-11-04T18:38:00Z">
              <w:r w:rsidRPr="00FE4D29">
                <w:rPr>
                  <w:rFonts w:ascii="Arial" w:eastAsia="Times New Roman" w:hAnsi="Arial"/>
                  <w:sz w:val="18"/>
                </w:rPr>
                <w:t>Config 2,</w:t>
              </w:r>
              <w:r w:rsidRPr="00FE4D29">
                <w:rPr>
                  <w:rFonts w:ascii="Arial" w:eastAsia="Times New Roman" w:hAnsi="Arial"/>
                  <w:sz w:val="18"/>
                  <w:lang w:eastAsia="zh-CN"/>
                </w:rPr>
                <w:t>3</w:t>
              </w:r>
            </w:ins>
          </w:p>
        </w:tc>
        <w:tc>
          <w:tcPr>
            <w:tcW w:w="1256" w:type="dxa"/>
            <w:tcBorders>
              <w:top w:val="nil"/>
              <w:left w:val="single" w:sz="4" w:space="0" w:color="auto"/>
              <w:bottom w:val="single" w:sz="4" w:space="0" w:color="auto"/>
              <w:right w:val="single" w:sz="4" w:space="0" w:color="auto"/>
            </w:tcBorders>
          </w:tcPr>
          <w:p w14:paraId="7498CA4E" w14:textId="77777777" w:rsidR="00901C74" w:rsidRPr="00FE4D29" w:rsidRDefault="00901C74" w:rsidP="004F634E">
            <w:pPr>
              <w:overflowPunct w:val="0"/>
              <w:autoSpaceDE w:val="0"/>
              <w:autoSpaceDN w:val="0"/>
              <w:adjustRightInd w:val="0"/>
              <w:spacing w:after="0"/>
              <w:jc w:val="center"/>
              <w:textAlignment w:val="baseline"/>
              <w:rPr>
                <w:ins w:id="13992"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496079A" w14:textId="77777777" w:rsidR="00901C74" w:rsidRPr="00FE4D29" w:rsidRDefault="00901C74" w:rsidP="004F634E">
            <w:pPr>
              <w:overflowPunct w:val="0"/>
              <w:autoSpaceDE w:val="0"/>
              <w:autoSpaceDN w:val="0"/>
              <w:adjustRightInd w:val="0"/>
              <w:spacing w:after="0"/>
              <w:jc w:val="center"/>
              <w:textAlignment w:val="baseline"/>
              <w:rPr>
                <w:ins w:id="13993" w:author="Griselda WANG" w:date="2025-11-04T18:38:00Z"/>
                <w:rFonts w:ascii="Arial" w:eastAsia="Times New Roman" w:hAnsi="Arial"/>
                <w:sz w:val="18"/>
              </w:rPr>
            </w:pPr>
            <w:ins w:id="13994" w:author="Griselda WANG" w:date="2025-11-04T18:38:00Z">
              <w:r w:rsidRPr="00FE4D29">
                <w:rPr>
                  <w:rFonts w:ascii="Arial" w:eastAsia="Times New Roman" w:hAnsi="Arial"/>
                  <w:sz w:val="18"/>
                </w:rPr>
                <w:t>TDD</w:t>
              </w:r>
            </w:ins>
          </w:p>
        </w:tc>
      </w:tr>
      <w:tr w:rsidR="00901C74" w:rsidRPr="00FE4D29" w14:paraId="4C140DF8" w14:textId="77777777" w:rsidTr="004F634E">
        <w:trPr>
          <w:jc w:val="center"/>
          <w:ins w:id="13995" w:author="Griselda WANG" w:date="2025-11-04T18:38:00Z"/>
        </w:trPr>
        <w:tc>
          <w:tcPr>
            <w:tcW w:w="2078" w:type="dxa"/>
            <w:tcBorders>
              <w:top w:val="single" w:sz="4" w:space="0" w:color="auto"/>
              <w:left w:val="single" w:sz="4" w:space="0" w:color="auto"/>
              <w:bottom w:val="nil"/>
              <w:right w:val="single" w:sz="4" w:space="0" w:color="auto"/>
            </w:tcBorders>
            <w:hideMark/>
          </w:tcPr>
          <w:p w14:paraId="7E29790E" w14:textId="77777777" w:rsidR="00901C74" w:rsidRPr="00FE4D29" w:rsidRDefault="00901C74" w:rsidP="004F634E">
            <w:pPr>
              <w:overflowPunct w:val="0"/>
              <w:autoSpaceDE w:val="0"/>
              <w:autoSpaceDN w:val="0"/>
              <w:adjustRightInd w:val="0"/>
              <w:spacing w:after="0"/>
              <w:textAlignment w:val="baseline"/>
              <w:rPr>
                <w:ins w:id="13996" w:author="Griselda WANG" w:date="2025-11-04T18:38:00Z"/>
                <w:rFonts w:ascii="Arial" w:eastAsia="Times New Roman" w:hAnsi="Arial"/>
                <w:sz w:val="18"/>
              </w:rPr>
            </w:pPr>
            <w:ins w:id="13997" w:author="Griselda WANG" w:date="2025-11-04T18:38:00Z">
              <w:r w:rsidRPr="00FE4D29">
                <w:rPr>
                  <w:rFonts w:ascii="Arial" w:eastAsia="Times New Roman" w:hAnsi="Arial"/>
                  <w:sz w:val="18"/>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18161496" w14:textId="77777777" w:rsidR="00901C74" w:rsidRPr="00FE4D29" w:rsidRDefault="00901C74" w:rsidP="004F634E">
            <w:pPr>
              <w:overflowPunct w:val="0"/>
              <w:autoSpaceDE w:val="0"/>
              <w:autoSpaceDN w:val="0"/>
              <w:adjustRightInd w:val="0"/>
              <w:spacing w:after="0"/>
              <w:textAlignment w:val="baseline"/>
              <w:rPr>
                <w:ins w:id="13998" w:author="Griselda WANG" w:date="2025-11-04T18:38:00Z"/>
                <w:rFonts w:ascii="Arial" w:eastAsia="Times New Roman" w:hAnsi="Arial"/>
                <w:sz w:val="18"/>
                <w:lang w:eastAsia="zh-CN"/>
              </w:rPr>
            </w:pPr>
            <w:ins w:id="13999" w:author="Griselda WANG" w:date="2025-11-04T18:38:00Z">
              <w:r w:rsidRPr="00FE4D29">
                <w:rPr>
                  <w:rFonts w:ascii="Arial" w:eastAsia="Times New Roman" w:hAnsi="Arial"/>
                  <w:sz w:val="18"/>
                </w:rPr>
                <w:t>Config</w:t>
              </w:r>
              <w:r w:rsidRPr="00FE4D29">
                <w:rPr>
                  <w:rFonts w:ascii="Arial" w:eastAsia="Times New Roman" w:hAnsi="Arial"/>
                  <w:sz w:val="18"/>
                  <w:szCs w:val="18"/>
                </w:rPr>
                <w:t xml:space="preserve"> 1</w:t>
              </w:r>
            </w:ins>
          </w:p>
        </w:tc>
        <w:tc>
          <w:tcPr>
            <w:tcW w:w="1256" w:type="dxa"/>
            <w:tcBorders>
              <w:top w:val="single" w:sz="4" w:space="0" w:color="auto"/>
              <w:left w:val="single" w:sz="4" w:space="0" w:color="auto"/>
              <w:bottom w:val="nil"/>
              <w:right w:val="single" w:sz="4" w:space="0" w:color="auto"/>
            </w:tcBorders>
          </w:tcPr>
          <w:p w14:paraId="222073C5" w14:textId="77777777" w:rsidR="00901C74" w:rsidRPr="00FE4D29" w:rsidRDefault="00901C74" w:rsidP="004F634E">
            <w:pPr>
              <w:overflowPunct w:val="0"/>
              <w:autoSpaceDE w:val="0"/>
              <w:autoSpaceDN w:val="0"/>
              <w:adjustRightInd w:val="0"/>
              <w:spacing w:after="0"/>
              <w:jc w:val="center"/>
              <w:textAlignment w:val="baseline"/>
              <w:rPr>
                <w:ins w:id="14000"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20605A9" w14:textId="77777777" w:rsidR="00901C74" w:rsidRPr="00FE4D29" w:rsidRDefault="00901C74" w:rsidP="004F634E">
            <w:pPr>
              <w:overflowPunct w:val="0"/>
              <w:autoSpaceDE w:val="0"/>
              <w:autoSpaceDN w:val="0"/>
              <w:adjustRightInd w:val="0"/>
              <w:spacing w:after="0"/>
              <w:jc w:val="center"/>
              <w:textAlignment w:val="baseline"/>
              <w:rPr>
                <w:ins w:id="14001" w:author="Griselda WANG" w:date="2025-11-04T18:38:00Z"/>
                <w:rFonts w:ascii="Arial" w:eastAsia="Times New Roman" w:hAnsi="Arial"/>
                <w:sz w:val="18"/>
                <w:lang w:eastAsia="zh-CN"/>
              </w:rPr>
            </w:pPr>
            <w:ins w:id="14002" w:author="Griselda WANG" w:date="2025-11-04T18:38:00Z">
              <w:r w:rsidRPr="00FE4D29">
                <w:rPr>
                  <w:rFonts w:ascii="Arial" w:eastAsia="Times New Roman" w:hAnsi="Arial"/>
                  <w:sz w:val="18"/>
                  <w:lang w:eastAsia="zh-CN"/>
                </w:rPr>
                <w:t>Not applicable</w:t>
              </w:r>
            </w:ins>
          </w:p>
        </w:tc>
      </w:tr>
      <w:tr w:rsidR="00901C74" w:rsidRPr="00FE4D29" w14:paraId="673D44E7" w14:textId="77777777" w:rsidTr="004F634E">
        <w:trPr>
          <w:jc w:val="center"/>
          <w:ins w:id="14003" w:author="Griselda WANG" w:date="2025-11-04T18:38:00Z"/>
        </w:trPr>
        <w:tc>
          <w:tcPr>
            <w:tcW w:w="2078" w:type="dxa"/>
            <w:tcBorders>
              <w:top w:val="nil"/>
              <w:left w:val="single" w:sz="4" w:space="0" w:color="auto"/>
              <w:bottom w:val="nil"/>
              <w:right w:val="single" w:sz="4" w:space="0" w:color="auto"/>
            </w:tcBorders>
          </w:tcPr>
          <w:p w14:paraId="3868BA50" w14:textId="77777777" w:rsidR="00901C74" w:rsidRPr="00FE4D29" w:rsidRDefault="00901C74" w:rsidP="004F634E">
            <w:pPr>
              <w:overflowPunct w:val="0"/>
              <w:autoSpaceDE w:val="0"/>
              <w:autoSpaceDN w:val="0"/>
              <w:adjustRightInd w:val="0"/>
              <w:spacing w:after="0"/>
              <w:textAlignment w:val="baseline"/>
              <w:rPr>
                <w:ins w:id="14004"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4C05306" w14:textId="77777777" w:rsidR="00901C74" w:rsidRPr="00FE4D29" w:rsidRDefault="00901C74" w:rsidP="004F634E">
            <w:pPr>
              <w:overflowPunct w:val="0"/>
              <w:autoSpaceDE w:val="0"/>
              <w:autoSpaceDN w:val="0"/>
              <w:adjustRightInd w:val="0"/>
              <w:spacing w:after="0"/>
              <w:textAlignment w:val="baseline"/>
              <w:rPr>
                <w:ins w:id="14005" w:author="Griselda WANG" w:date="2025-11-04T18:38:00Z"/>
                <w:rFonts w:ascii="Arial" w:eastAsia="Times New Roman" w:hAnsi="Arial"/>
                <w:sz w:val="18"/>
              </w:rPr>
            </w:pPr>
            <w:ins w:id="14006" w:author="Griselda WANG" w:date="2025-11-04T18:38:00Z">
              <w:r w:rsidRPr="00FE4D29">
                <w:rPr>
                  <w:rFonts w:ascii="Arial" w:eastAsia="Times New Roman" w:hAnsi="Arial"/>
                  <w:sz w:val="18"/>
                </w:rPr>
                <w:t>Config</w:t>
              </w:r>
              <w:r w:rsidRPr="00FE4D29">
                <w:rPr>
                  <w:rFonts w:ascii="Arial" w:eastAsia="Times New Roman" w:hAnsi="Arial"/>
                  <w:sz w:val="18"/>
                  <w:szCs w:val="18"/>
                </w:rPr>
                <w:t xml:space="preserve"> 2</w:t>
              </w:r>
            </w:ins>
          </w:p>
        </w:tc>
        <w:tc>
          <w:tcPr>
            <w:tcW w:w="1256" w:type="dxa"/>
            <w:tcBorders>
              <w:top w:val="nil"/>
              <w:left w:val="single" w:sz="4" w:space="0" w:color="auto"/>
              <w:bottom w:val="nil"/>
              <w:right w:val="single" w:sz="4" w:space="0" w:color="auto"/>
            </w:tcBorders>
          </w:tcPr>
          <w:p w14:paraId="013DDD5B" w14:textId="77777777" w:rsidR="00901C74" w:rsidRPr="00FE4D29" w:rsidRDefault="00901C74" w:rsidP="004F634E">
            <w:pPr>
              <w:overflowPunct w:val="0"/>
              <w:autoSpaceDE w:val="0"/>
              <w:autoSpaceDN w:val="0"/>
              <w:adjustRightInd w:val="0"/>
              <w:spacing w:after="0"/>
              <w:jc w:val="center"/>
              <w:textAlignment w:val="baseline"/>
              <w:rPr>
                <w:ins w:id="14007"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D61AD2C" w14:textId="77777777" w:rsidR="00901C74" w:rsidRPr="00FE4D29" w:rsidRDefault="00901C74" w:rsidP="004F634E">
            <w:pPr>
              <w:overflowPunct w:val="0"/>
              <w:autoSpaceDE w:val="0"/>
              <w:autoSpaceDN w:val="0"/>
              <w:adjustRightInd w:val="0"/>
              <w:spacing w:after="0"/>
              <w:jc w:val="center"/>
              <w:textAlignment w:val="baseline"/>
              <w:rPr>
                <w:ins w:id="14008" w:author="Griselda WANG" w:date="2025-11-04T18:38:00Z"/>
                <w:rFonts w:ascii="Arial" w:eastAsia="Times New Roman" w:hAnsi="Arial"/>
                <w:sz w:val="18"/>
                <w:lang w:eastAsia="zh-CN"/>
              </w:rPr>
            </w:pPr>
            <w:ins w:id="14009" w:author="Griselda WANG" w:date="2025-11-04T18:38:00Z">
              <w:r w:rsidRPr="00FE4D29">
                <w:rPr>
                  <w:rFonts w:ascii="Arial" w:eastAsia="Times New Roman" w:hAnsi="Arial"/>
                  <w:sz w:val="18"/>
                </w:rPr>
                <w:t>TDDConf.1.1</w:t>
              </w:r>
            </w:ins>
          </w:p>
        </w:tc>
      </w:tr>
      <w:tr w:rsidR="00901C74" w:rsidRPr="00FE4D29" w14:paraId="01094032" w14:textId="77777777" w:rsidTr="004F634E">
        <w:trPr>
          <w:jc w:val="center"/>
          <w:ins w:id="14010" w:author="Griselda WANG" w:date="2025-11-04T18:38:00Z"/>
        </w:trPr>
        <w:tc>
          <w:tcPr>
            <w:tcW w:w="2078" w:type="dxa"/>
            <w:tcBorders>
              <w:top w:val="nil"/>
              <w:left w:val="single" w:sz="4" w:space="0" w:color="auto"/>
              <w:bottom w:val="single" w:sz="4" w:space="0" w:color="auto"/>
              <w:right w:val="single" w:sz="4" w:space="0" w:color="auto"/>
            </w:tcBorders>
          </w:tcPr>
          <w:p w14:paraId="34894802" w14:textId="77777777" w:rsidR="00901C74" w:rsidRPr="00FE4D29" w:rsidRDefault="00901C74" w:rsidP="004F634E">
            <w:pPr>
              <w:overflowPunct w:val="0"/>
              <w:autoSpaceDE w:val="0"/>
              <w:autoSpaceDN w:val="0"/>
              <w:adjustRightInd w:val="0"/>
              <w:spacing w:after="0"/>
              <w:textAlignment w:val="baseline"/>
              <w:rPr>
                <w:ins w:id="14011"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19C3265" w14:textId="77777777" w:rsidR="00901C74" w:rsidRPr="00FE4D29" w:rsidRDefault="00901C74" w:rsidP="004F634E">
            <w:pPr>
              <w:overflowPunct w:val="0"/>
              <w:autoSpaceDE w:val="0"/>
              <w:autoSpaceDN w:val="0"/>
              <w:adjustRightInd w:val="0"/>
              <w:spacing w:after="0"/>
              <w:textAlignment w:val="baseline"/>
              <w:rPr>
                <w:ins w:id="14012" w:author="Griselda WANG" w:date="2025-11-04T18:38:00Z"/>
                <w:rFonts w:ascii="Arial" w:eastAsia="Times New Roman" w:hAnsi="Arial"/>
                <w:sz w:val="18"/>
                <w:lang w:eastAsia="zh-CN"/>
              </w:rPr>
            </w:pPr>
            <w:ins w:id="14013" w:author="Griselda WANG" w:date="2025-11-04T18:38:00Z">
              <w:r w:rsidRPr="00FE4D29">
                <w:rPr>
                  <w:rFonts w:ascii="Arial" w:eastAsia="Times New Roman" w:hAnsi="Arial"/>
                  <w:sz w:val="18"/>
                </w:rPr>
                <w:t>Config</w:t>
              </w:r>
              <w:r w:rsidRPr="00FE4D29">
                <w:rPr>
                  <w:rFonts w:ascii="Arial" w:eastAsia="Times New Roman" w:hAnsi="Arial"/>
                  <w:sz w:val="18"/>
                  <w:szCs w:val="18"/>
                </w:rPr>
                <w:t xml:space="preserve"> </w:t>
              </w:r>
              <w:r w:rsidRPr="00FE4D29">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304612FA" w14:textId="77777777" w:rsidR="00901C74" w:rsidRPr="00FE4D29" w:rsidRDefault="00901C74" w:rsidP="004F634E">
            <w:pPr>
              <w:overflowPunct w:val="0"/>
              <w:autoSpaceDE w:val="0"/>
              <w:autoSpaceDN w:val="0"/>
              <w:adjustRightInd w:val="0"/>
              <w:spacing w:after="0"/>
              <w:jc w:val="center"/>
              <w:textAlignment w:val="baseline"/>
              <w:rPr>
                <w:ins w:id="14014"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B52C2D6" w14:textId="77777777" w:rsidR="00901C74" w:rsidRPr="00FE4D29" w:rsidRDefault="00901C74" w:rsidP="004F634E">
            <w:pPr>
              <w:overflowPunct w:val="0"/>
              <w:autoSpaceDE w:val="0"/>
              <w:autoSpaceDN w:val="0"/>
              <w:adjustRightInd w:val="0"/>
              <w:spacing w:after="0"/>
              <w:jc w:val="center"/>
              <w:textAlignment w:val="baseline"/>
              <w:rPr>
                <w:ins w:id="14015" w:author="Griselda WANG" w:date="2025-11-04T18:38:00Z"/>
                <w:rFonts w:ascii="Arial" w:eastAsia="Times New Roman" w:hAnsi="Arial"/>
                <w:sz w:val="18"/>
              </w:rPr>
            </w:pPr>
            <w:ins w:id="14016" w:author="Griselda WANG" w:date="2025-11-04T18:38:00Z">
              <w:r w:rsidRPr="00FE4D29">
                <w:rPr>
                  <w:rFonts w:ascii="Arial" w:eastAsia="Times New Roman" w:hAnsi="Arial"/>
                  <w:sz w:val="18"/>
                </w:rPr>
                <w:t>TDDConf.2.1</w:t>
              </w:r>
            </w:ins>
          </w:p>
        </w:tc>
      </w:tr>
      <w:tr w:rsidR="00901C74" w:rsidRPr="00FE4D29" w14:paraId="62AF4AFA" w14:textId="77777777" w:rsidTr="004F634E">
        <w:trPr>
          <w:jc w:val="center"/>
          <w:ins w:id="14017" w:author="Griselda WANG" w:date="2025-11-04T18:38:00Z"/>
        </w:trPr>
        <w:tc>
          <w:tcPr>
            <w:tcW w:w="2078" w:type="dxa"/>
            <w:tcBorders>
              <w:top w:val="single" w:sz="4" w:space="0" w:color="auto"/>
              <w:left w:val="single" w:sz="4" w:space="0" w:color="auto"/>
              <w:bottom w:val="nil"/>
              <w:right w:val="single" w:sz="4" w:space="0" w:color="auto"/>
            </w:tcBorders>
            <w:hideMark/>
          </w:tcPr>
          <w:p w14:paraId="5AF07755" w14:textId="77777777" w:rsidR="00901C74" w:rsidRPr="00FE4D29" w:rsidRDefault="00901C74" w:rsidP="004F634E">
            <w:pPr>
              <w:overflowPunct w:val="0"/>
              <w:autoSpaceDE w:val="0"/>
              <w:autoSpaceDN w:val="0"/>
              <w:adjustRightInd w:val="0"/>
              <w:spacing w:after="0"/>
              <w:textAlignment w:val="baseline"/>
              <w:rPr>
                <w:ins w:id="14018" w:author="Griselda WANG" w:date="2025-11-04T18:38:00Z"/>
                <w:rFonts w:ascii="Arial" w:eastAsia="Times New Roman" w:hAnsi="Arial"/>
                <w:sz w:val="18"/>
              </w:rPr>
            </w:pPr>
            <w:ins w:id="14019" w:author="Griselda WANG" w:date="2025-11-04T18:38:00Z">
              <w:r w:rsidRPr="00FE4D29">
                <w:rPr>
                  <w:rFonts w:ascii="Arial" w:eastAsia="Times New Roman" w:hAnsi="Arial"/>
                  <w:sz w:val="18"/>
                </w:rPr>
                <w:t>BW</w:t>
              </w:r>
              <w:r w:rsidRPr="00FE4D29">
                <w:rPr>
                  <w:rFonts w:ascii="Arial" w:eastAsia="Times New Roman" w:hAnsi="Arial"/>
                  <w:sz w:val="18"/>
                  <w:vertAlign w:val="subscript"/>
                </w:rPr>
                <w:t>channel</w:t>
              </w:r>
            </w:ins>
          </w:p>
        </w:tc>
        <w:tc>
          <w:tcPr>
            <w:tcW w:w="1602" w:type="dxa"/>
            <w:tcBorders>
              <w:top w:val="single" w:sz="4" w:space="0" w:color="auto"/>
              <w:left w:val="single" w:sz="4" w:space="0" w:color="auto"/>
              <w:bottom w:val="single" w:sz="4" w:space="0" w:color="auto"/>
              <w:right w:val="single" w:sz="4" w:space="0" w:color="auto"/>
            </w:tcBorders>
            <w:hideMark/>
          </w:tcPr>
          <w:p w14:paraId="561EE86C" w14:textId="77777777" w:rsidR="00901C74" w:rsidRPr="00FE4D29" w:rsidRDefault="00901C74" w:rsidP="004F634E">
            <w:pPr>
              <w:overflowPunct w:val="0"/>
              <w:autoSpaceDE w:val="0"/>
              <w:autoSpaceDN w:val="0"/>
              <w:adjustRightInd w:val="0"/>
              <w:spacing w:after="0"/>
              <w:textAlignment w:val="baseline"/>
              <w:rPr>
                <w:ins w:id="14020" w:author="Griselda WANG" w:date="2025-11-04T18:38:00Z"/>
                <w:rFonts w:ascii="Arial" w:eastAsia="Times New Roman" w:hAnsi="Arial"/>
                <w:sz w:val="18"/>
                <w:lang w:eastAsia="zh-CN"/>
              </w:rPr>
            </w:pPr>
            <w:ins w:id="14021" w:author="Griselda WANG" w:date="2025-11-04T18:38:00Z">
              <w:r w:rsidRPr="00FE4D29">
                <w:rPr>
                  <w:rFonts w:ascii="Arial" w:eastAsia="Times New Roman" w:hAnsi="Arial"/>
                  <w:sz w:val="18"/>
                </w:rPr>
                <w:t>Config</w:t>
              </w:r>
              <w:r w:rsidRPr="00FE4D29">
                <w:rPr>
                  <w:rFonts w:ascii="Arial" w:eastAsia="Times New Roman" w:hAnsi="Arial"/>
                  <w:sz w:val="18"/>
                  <w:szCs w:val="18"/>
                </w:rPr>
                <w:t xml:space="preserve"> 1,</w:t>
              </w:r>
              <w:r w:rsidRPr="00FE4D29">
                <w:rPr>
                  <w:rFonts w:ascii="Arial" w:eastAsia="Times New Roman" w:hAnsi="Arial"/>
                  <w:sz w:val="18"/>
                  <w:szCs w:val="18"/>
                  <w:lang w:eastAsia="zh-CN"/>
                </w:rPr>
                <w:t>2</w:t>
              </w:r>
            </w:ins>
          </w:p>
        </w:tc>
        <w:tc>
          <w:tcPr>
            <w:tcW w:w="1256" w:type="dxa"/>
            <w:tcBorders>
              <w:top w:val="single" w:sz="4" w:space="0" w:color="auto"/>
              <w:left w:val="single" w:sz="4" w:space="0" w:color="auto"/>
              <w:bottom w:val="nil"/>
              <w:right w:val="single" w:sz="4" w:space="0" w:color="auto"/>
            </w:tcBorders>
            <w:hideMark/>
          </w:tcPr>
          <w:p w14:paraId="7AC755CA" w14:textId="77777777" w:rsidR="00901C74" w:rsidRPr="00FE4D29" w:rsidRDefault="00901C74" w:rsidP="004F634E">
            <w:pPr>
              <w:overflowPunct w:val="0"/>
              <w:autoSpaceDE w:val="0"/>
              <w:autoSpaceDN w:val="0"/>
              <w:adjustRightInd w:val="0"/>
              <w:spacing w:after="0"/>
              <w:jc w:val="center"/>
              <w:textAlignment w:val="baseline"/>
              <w:rPr>
                <w:ins w:id="14022" w:author="Griselda WANG" w:date="2025-11-04T18:38:00Z"/>
                <w:rFonts w:ascii="Arial" w:eastAsia="PMingLiU" w:hAnsi="Arial"/>
                <w:sz w:val="18"/>
              </w:rPr>
            </w:pPr>
            <w:ins w:id="14023" w:author="Griselda WANG" w:date="2025-11-04T18:38:00Z">
              <w:r w:rsidRPr="00FE4D29">
                <w:rPr>
                  <w:rFonts w:ascii="Arial" w:eastAsia="Times New Roman" w:hAnsi="Arial"/>
                  <w:sz w:val="18"/>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C332F6D" w14:textId="77777777" w:rsidR="00901C74" w:rsidRPr="00FE4D29" w:rsidRDefault="00901C74" w:rsidP="004F634E">
            <w:pPr>
              <w:overflowPunct w:val="0"/>
              <w:autoSpaceDE w:val="0"/>
              <w:autoSpaceDN w:val="0"/>
              <w:adjustRightInd w:val="0"/>
              <w:spacing w:after="0"/>
              <w:jc w:val="center"/>
              <w:textAlignment w:val="baseline"/>
              <w:rPr>
                <w:ins w:id="14024" w:author="Griselda WANG" w:date="2025-11-04T18:38:00Z"/>
                <w:rFonts w:ascii="Arial" w:eastAsia="Times New Roman" w:hAnsi="Arial"/>
                <w:sz w:val="18"/>
                <w:lang w:eastAsia="zh-CN"/>
              </w:rPr>
            </w:pPr>
            <w:ins w:id="14025" w:author="Griselda WANG" w:date="2025-11-04T18:38:00Z">
              <w:r w:rsidRPr="00FE4D29">
                <w:rPr>
                  <w:rFonts w:ascii="Arial" w:eastAsia="Times New Roman" w:hAnsi="Arial"/>
                  <w:sz w:val="18"/>
                  <w:szCs w:val="18"/>
                </w:rPr>
                <w:t>Note 7</w:t>
              </w:r>
            </w:ins>
          </w:p>
        </w:tc>
      </w:tr>
      <w:tr w:rsidR="00901C74" w:rsidRPr="00FE4D29" w14:paraId="3256EBEB" w14:textId="77777777" w:rsidTr="004F634E">
        <w:trPr>
          <w:jc w:val="center"/>
          <w:ins w:id="14026" w:author="Griselda WANG" w:date="2025-11-04T18:38:00Z"/>
        </w:trPr>
        <w:tc>
          <w:tcPr>
            <w:tcW w:w="2078" w:type="dxa"/>
            <w:tcBorders>
              <w:top w:val="nil"/>
              <w:left w:val="single" w:sz="4" w:space="0" w:color="auto"/>
              <w:bottom w:val="single" w:sz="4" w:space="0" w:color="auto"/>
              <w:right w:val="single" w:sz="4" w:space="0" w:color="auto"/>
            </w:tcBorders>
          </w:tcPr>
          <w:p w14:paraId="79DC459D" w14:textId="77777777" w:rsidR="00901C74" w:rsidRPr="00FE4D29" w:rsidRDefault="00901C74" w:rsidP="004F634E">
            <w:pPr>
              <w:overflowPunct w:val="0"/>
              <w:autoSpaceDE w:val="0"/>
              <w:autoSpaceDN w:val="0"/>
              <w:adjustRightInd w:val="0"/>
              <w:spacing w:after="0"/>
              <w:textAlignment w:val="baseline"/>
              <w:rPr>
                <w:ins w:id="14027"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2678E5A" w14:textId="77777777" w:rsidR="00901C74" w:rsidRPr="00FE4D29" w:rsidRDefault="00901C74" w:rsidP="004F634E">
            <w:pPr>
              <w:overflowPunct w:val="0"/>
              <w:autoSpaceDE w:val="0"/>
              <w:autoSpaceDN w:val="0"/>
              <w:adjustRightInd w:val="0"/>
              <w:spacing w:after="0"/>
              <w:textAlignment w:val="baseline"/>
              <w:rPr>
                <w:ins w:id="14028" w:author="Griselda WANG" w:date="2025-11-04T18:38:00Z"/>
                <w:rFonts w:ascii="Arial" w:eastAsia="Times New Roman" w:hAnsi="Arial"/>
                <w:sz w:val="18"/>
                <w:lang w:eastAsia="zh-CN"/>
              </w:rPr>
            </w:pPr>
            <w:ins w:id="14029" w:author="Griselda WANG" w:date="2025-11-04T18:38:00Z">
              <w:r w:rsidRPr="00FE4D29">
                <w:rPr>
                  <w:rFonts w:ascii="Arial" w:eastAsia="Times New Roman" w:hAnsi="Arial"/>
                  <w:sz w:val="18"/>
                </w:rPr>
                <w:t>Config</w:t>
              </w:r>
              <w:r w:rsidRPr="00FE4D29">
                <w:rPr>
                  <w:rFonts w:ascii="Arial" w:eastAsia="Times New Roman" w:hAnsi="Arial"/>
                  <w:sz w:val="18"/>
                  <w:szCs w:val="18"/>
                </w:rPr>
                <w:t xml:space="preserve"> </w:t>
              </w:r>
              <w:r w:rsidRPr="00FE4D29">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29CCBEFB" w14:textId="77777777" w:rsidR="00901C74" w:rsidRPr="00FE4D29" w:rsidRDefault="00901C74" w:rsidP="004F634E">
            <w:pPr>
              <w:overflowPunct w:val="0"/>
              <w:autoSpaceDE w:val="0"/>
              <w:autoSpaceDN w:val="0"/>
              <w:adjustRightInd w:val="0"/>
              <w:spacing w:after="0"/>
              <w:jc w:val="center"/>
              <w:textAlignment w:val="baseline"/>
              <w:rPr>
                <w:ins w:id="14030"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EC76413" w14:textId="77777777" w:rsidR="00901C74" w:rsidRPr="00FE4D29" w:rsidRDefault="00901C74" w:rsidP="004F634E">
            <w:pPr>
              <w:overflowPunct w:val="0"/>
              <w:autoSpaceDE w:val="0"/>
              <w:autoSpaceDN w:val="0"/>
              <w:adjustRightInd w:val="0"/>
              <w:spacing w:after="0"/>
              <w:jc w:val="center"/>
              <w:textAlignment w:val="baseline"/>
              <w:rPr>
                <w:ins w:id="14031" w:author="Griselda WANG" w:date="2025-11-04T18:38:00Z"/>
                <w:rFonts w:ascii="Arial" w:eastAsia="Times New Roman" w:hAnsi="Arial"/>
                <w:sz w:val="18"/>
              </w:rPr>
            </w:pPr>
            <w:ins w:id="14032" w:author="Griselda WANG" w:date="2025-11-04T18:38:00Z">
              <w:r w:rsidRPr="00FE4D29">
                <w:rPr>
                  <w:rFonts w:ascii="Arial" w:eastAsia="Times New Roman" w:hAnsi="Arial"/>
                  <w:sz w:val="18"/>
                  <w:szCs w:val="18"/>
                </w:rPr>
                <w:t>Note 7</w:t>
              </w:r>
            </w:ins>
          </w:p>
        </w:tc>
      </w:tr>
      <w:tr w:rsidR="00901C74" w:rsidRPr="00FE4D29" w14:paraId="75032A65" w14:textId="77777777" w:rsidTr="004F634E">
        <w:trPr>
          <w:jc w:val="center"/>
          <w:ins w:id="14033"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4BA566FE" w14:textId="77777777" w:rsidR="00901C74" w:rsidRPr="00FE4D29" w:rsidRDefault="00901C74" w:rsidP="004F634E">
            <w:pPr>
              <w:overflowPunct w:val="0"/>
              <w:autoSpaceDE w:val="0"/>
              <w:autoSpaceDN w:val="0"/>
              <w:adjustRightInd w:val="0"/>
              <w:spacing w:after="0"/>
              <w:textAlignment w:val="baseline"/>
              <w:rPr>
                <w:ins w:id="14034" w:author="Griselda WANG" w:date="2025-11-04T18:38:00Z"/>
                <w:rFonts w:ascii="Arial" w:eastAsia="PMingLiU" w:hAnsi="Arial"/>
                <w:sz w:val="18"/>
              </w:rPr>
            </w:pPr>
            <w:ins w:id="14035" w:author="Griselda WANG" w:date="2025-11-04T18:38:00Z">
              <w:r w:rsidRPr="00FE4D29">
                <w:rPr>
                  <w:rFonts w:ascii="Arial" w:eastAsia="Times New Roman" w:hAnsi="Arial" w:cs="Arial"/>
                  <w:sz w:val="18"/>
                </w:rPr>
                <w:t>BW</w:t>
              </w:r>
              <w:r w:rsidRPr="00FE4D29">
                <w:rPr>
                  <w:rFonts w:ascii="Arial" w:eastAsia="Times New Roman" w:hAnsi="Arial" w:cs="Arial"/>
                  <w:sz w:val="18"/>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36D0933" w14:textId="77777777" w:rsidR="00901C74" w:rsidRPr="00FE4D29" w:rsidRDefault="00901C74" w:rsidP="004F634E">
            <w:pPr>
              <w:overflowPunct w:val="0"/>
              <w:autoSpaceDE w:val="0"/>
              <w:autoSpaceDN w:val="0"/>
              <w:adjustRightInd w:val="0"/>
              <w:spacing w:after="0"/>
              <w:textAlignment w:val="baseline"/>
              <w:rPr>
                <w:ins w:id="14036" w:author="Griselda WANG" w:date="2025-11-04T18:38:00Z"/>
                <w:rFonts w:ascii="Arial" w:eastAsia="Times New Roman" w:hAnsi="Arial"/>
                <w:sz w:val="18"/>
              </w:rPr>
            </w:pPr>
            <w:ins w:id="14037" w:author="Griselda WANG" w:date="2025-11-04T18:38:00Z">
              <w:r w:rsidRPr="00FE4D29">
                <w:rPr>
                  <w:rFonts w:ascii="Arial" w:eastAsia="Times New Roman" w:hAnsi="Arial"/>
                  <w:sz w:val="18"/>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2906A4B9" w14:textId="77777777" w:rsidR="00901C74" w:rsidRPr="00FE4D29" w:rsidRDefault="00901C74" w:rsidP="004F634E">
            <w:pPr>
              <w:overflowPunct w:val="0"/>
              <w:autoSpaceDE w:val="0"/>
              <w:autoSpaceDN w:val="0"/>
              <w:adjustRightInd w:val="0"/>
              <w:spacing w:after="0"/>
              <w:jc w:val="center"/>
              <w:textAlignment w:val="baseline"/>
              <w:rPr>
                <w:ins w:id="14038" w:author="Griselda WANG" w:date="2025-11-04T18:38:00Z"/>
                <w:rFonts w:ascii="Arial" w:eastAsia="PMingLiU" w:hAnsi="Arial"/>
                <w:sz w:val="18"/>
              </w:rPr>
            </w:pPr>
            <w:ins w:id="14039" w:author="Griselda WANG" w:date="2025-11-04T18:38:00Z">
              <w:r w:rsidRPr="00FE4D29">
                <w:rPr>
                  <w:rFonts w:ascii="Arial" w:eastAsia="Times New Roman" w:hAnsi="Arial"/>
                  <w:sz w:val="18"/>
                  <w:lang w:eastAsia="ja-JP"/>
                </w:rPr>
                <w:t>RB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EEA13B6" w14:textId="77777777" w:rsidR="00901C74" w:rsidRPr="00FE4D29" w:rsidRDefault="00901C74" w:rsidP="004F634E">
            <w:pPr>
              <w:overflowPunct w:val="0"/>
              <w:autoSpaceDE w:val="0"/>
              <w:autoSpaceDN w:val="0"/>
              <w:adjustRightInd w:val="0"/>
              <w:spacing w:after="0"/>
              <w:jc w:val="center"/>
              <w:textAlignment w:val="baseline"/>
              <w:rPr>
                <w:ins w:id="14040" w:author="Griselda WANG" w:date="2025-11-04T18:38:00Z"/>
                <w:rFonts w:ascii="Arial" w:eastAsia="Times New Roman" w:hAnsi="Arial"/>
                <w:sz w:val="18"/>
                <w:szCs w:val="18"/>
              </w:rPr>
            </w:pPr>
            <w:ins w:id="14041" w:author="Griselda WANG" w:date="2025-11-04T18:38:00Z">
              <w:r w:rsidRPr="00FE4D29">
                <w:rPr>
                  <w:rFonts w:ascii="Arial" w:eastAsia="Times New Roman" w:hAnsi="Arial"/>
                  <w:sz w:val="18"/>
                  <w:szCs w:val="18"/>
                  <w:lang w:eastAsia="ja-JP"/>
                </w:rPr>
                <w:t xml:space="preserve">52 </w:t>
              </w:r>
              <w:r w:rsidRPr="00FE4D29">
                <w:rPr>
                  <w:rFonts w:ascii="Arial" w:eastAsia="Times New Roman" w:hAnsi="Arial"/>
                  <w:sz w:val="18"/>
                  <w:szCs w:val="18"/>
                  <w:vertAlign w:val="superscript"/>
                  <w:lang w:eastAsia="ja-JP"/>
                </w:rPr>
                <w:t>Note 5</w:t>
              </w:r>
            </w:ins>
          </w:p>
        </w:tc>
      </w:tr>
      <w:tr w:rsidR="00901C74" w:rsidRPr="00FE4D29" w14:paraId="220940C6" w14:textId="77777777" w:rsidTr="004F634E">
        <w:trPr>
          <w:jc w:val="center"/>
          <w:ins w:id="14042"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157E5982" w14:textId="77777777" w:rsidR="00901C74" w:rsidRPr="00FE4D29" w:rsidRDefault="00901C74" w:rsidP="004F634E">
            <w:pPr>
              <w:overflowPunct w:val="0"/>
              <w:autoSpaceDE w:val="0"/>
              <w:autoSpaceDN w:val="0"/>
              <w:adjustRightInd w:val="0"/>
              <w:spacing w:after="0"/>
              <w:textAlignment w:val="baseline"/>
              <w:rPr>
                <w:ins w:id="14043"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B3C8A99" w14:textId="77777777" w:rsidR="00901C74" w:rsidRPr="00FE4D29" w:rsidRDefault="00901C74" w:rsidP="004F634E">
            <w:pPr>
              <w:overflowPunct w:val="0"/>
              <w:autoSpaceDE w:val="0"/>
              <w:autoSpaceDN w:val="0"/>
              <w:adjustRightInd w:val="0"/>
              <w:spacing w:after="0"/>
              <w:textAlignment w:val="baseline"/>
              <w:rPr>
                <w:ins w:id="14044" w:author="Griselda WANG" w:date="2025-11-04T18:38:00Z"/>
                <w:rFonts w:ascii="Arial" w:eastAsia="Times New Roman" w:hAnsi="Arial"/>
                <w:sz w:val="18"/>
              </w:rPr>
            </w:pPr>
            <w:ins w:id="14045" w:author="Griselda WANG" w:date="2025-11-04T18:38:00Z">
              <w:r w:rsidRPr="00FE4D29">
                <w:rPr>
                  <w:rFonts w:ascii="Arial" w:eastAsia="Times New Roman" w:hAnsi="Arial"/>
                  <w:sz w:val="18"/>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4C9DD62A" w14:textId="77777777" w:rsidR="00901C74" w:rsidRPr="00FE4D29" w:rsidRDefault="00901C74" w:rsidP="004F634E">
            <w:pPr>
              <w:overflowPunct w:val="0"/>
              <w:autoSpaceDE w:val="0"/>
              <w:autoSpaceDN w:val="0"/>
              <w:adjustRightInd w:val="0"/>
              <w:spacing w:after="0"/>
              <w:textAlignment w:val="baseline"/>
              <w:rPr>
                <w:ins w:id="14046"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E2DE724" w14:textId="77777777" w:rsidR="00901C74" w:rsidRPr="00FE4D29" w:rsidRDefault="00901C74" w:rsidP="004F634E">
            <w:pPr>
              <w:overflowPunct w:val="0"/>
              <w:autoSpaceDE w:val="0"/>
              <w:autoSpaceDN w:val="0"/>
              <w:adjustRightInd w:val="0"/>
              <w:spacing w:after="0"/>
              <w:jc w:val="center"/>
              <w:textAlignment w:val="baseline"/>
              <w:rPr>
                <w:ins w:id="14047" w:author="Griselda WANG" w:date="2025-11-04T18:38:00Z"/>
                <w:rFonts w:ascii="Arial" w:eastAsia="Times New Roman" w:hAnsi="Arial"/>
                <w:sz w:val="18"/>
                <w:szCs w:val="18"/>
              </w:rPr>
            </w:pPr>
            <w:ins w:id="14048" w:author="Griselda WANG" w:date="2025-11-04T18:38:00Z">
              <w:r w:rsidRPr="00FE4D29">
                <w:rPr>
                  <w:rFonts w:ascii="Arial" w:eastAsia="Times New Roman" w:hAnsi="Arial"/>
                  <w:sz w:val="18"/>
                  <w:szCs w:val="18"/>
                  <w:lang w:eastAsia="ja-JP"/>
                </w:rPr>
                <w:t xml:space="preserve">106 </w:t>
              </w:r>
              <w:r w:rsidRPr="00FE4D29">
                <w:rPr>
                  <w:rFonts w:ascii="Arial" w:eastAsia="Times New Roman" w:hAnsi="Arial"/>
                  <w:sz w:val="18"/>
                  <w:szCs w:val="18"/>
                  <w:vertAlign w:val="superscript"/>
                  <w:lang w:eastAsia="ja-JP"/>
                </w:rPr>
                <w:t>Note 6</w:t>
              </w:r>
            </w:ins>
          </w:p>
        </w:tc>
      </w:tr>
      <w:tr w:rsidR="00901C74" w:rsidRPr="00FE4D29" w14:paraId="3A2DAC19" w14:textId="77777777" w:rsidTr="004F634E">
        <w:trPr>
          <w:jc w:val="center"/>
          <w:ins w:id="1404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806A699" w14:textId="77777777" w:rsidR="00901C74" w:rsidRPr="00FE4D29" w:rsidRDefault="00901C74" w:rsidP="004F634E">
            <w:pPr>
              <w:overflowPunct w:val="0"/>
              <w:autoSpaceDE w:val="0"/>
              <w:autoSpaceDN w:val="0"/>
              <w:adjustRightInd w:val="0"/>
              <w:spacing w:after="0"/>
              <w:textAlignment w:val="baseline"/>
              <w:rPr>
                <w:ins w:id="14050" w:author="Griselda WANG" w:date="2025-11-04T18:38:00Z"/>
                <w:rFonts w:ascii="Arial" w:eastAsia="Times New Roman" w:hAnsi="Arial"/>
                <w:sz w:val="18"/>
                <w:lang w:eastAsia="zh-CN"/>
              </w:rPr>
            </w:pPr>
            <w:ins w:id="14051" w:author="Griselda WANG" w:date="2025-11-04T18:38:00Z">
              <w:r w:rsidRPr="00FE4D29">
                <w:rPr>
                  <w:rFonts w:ascii="Arial" w:eastAsia="Times New Roman" w:hAnsi="Arial"/>
                  <w:sz w:val="18"/>
                  <w:lang w:eastAsia="zh-CN"/>
                </w:rPr>
                <w:t xml:space="preserve">Initial </w:t>
              </w:r>
              <w:r w:rsidRPr="00FE4D29">
                <w:rPr>
                  <w:rFonts w:ascii="Arial" w:eastAsia="Times New Roman" w:hAnsi="Arial"/>
                  <w:sz w:val="18"/>
                </w:rPr>
                <w:t xml:space="preserve">BWP </w:t>
              </w:r>
              <w:r w:rsidRPr="00FE4D29">
                <w:rPr>
                  <w:rFonts w:ascii="Arial" w:eastAsia="Times New Roman" w:hAnsi="Arial"/>
                  <w:sz w:val="18"/>
                  <w:lang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12321E0A" w14:textId="77777777" w:rsidR="00901C74" w:rsidRPr="00FE4D29" w:rsidRDefault="00901C74" w:rsidP="004F634E">
            <w:pPr>
              <w:overflowPunct w:val="0"/>
              <w:autoSpaceDE w:val="0"/>
              <w:autoSpaceDN w:val="0"/>
              <w:adjustRightInd w:val="0"/>
              <w:spacing w:after="0"/>
              <w:jc w:val="center"/>
              <w:textAlignment w:val="baseline"/>
              <w:rPr>
                <w:ins w:id="14052"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7B73309" w14:textId="77777777" w:rsidR="00901C74" w:rsidRPr="00FE4D29" w:rsidRDefault="00901C74" w:rsidP="004F634E">
            <w:pPr>
              <w:overflowPunct w:val="0"/>
              <w:autoSpaceDE w:val="0"/>
              <w:autoSpaceDN w:val="0"/>
              <w:adjustRightInd w:val="0"/>
              <w:spacing w:after="0"/>
              <w:jc w:val="center"/>
              <w:textAlignment w:val="baseline"/>
              <w:rPr>
                <w:ins w:id="14053" w:author="Griselda WANG" w:date="2025-11-04T18:38:00Z"/>
                <w:rFonts w:ascii="Arial" w:eastAsia="Times New Roman" w:hAnsi="Arial"/>
                <w:sz w:val="18"/>
                <w:lang w:eastAsia="zh-CN"/>
              </w:rPr>
            </w:pPr>
            <w:ins w:id="14054" w:author="Griselda WANG" w:date="2025-11-04T18:38:00Z">
              <w:r w:rsidRPr="00FE4D29">
                <w:rPr>
                  <w:rFonts w:ascii="Arial" w:eastAsia="Times New Roman" w:hAnsi="Arial"/>
                  <w:sz w:val="18"/>
                  <w:lang w:eastAsia="zh-CN"/>
                </w:rPr>
                <w:t>DLBWP.0.2</w:t>
              </w:r>
            </w:ins>
          </w:p>
        </w:tc>
      </w:tr>
      <w:tr w:rsidR="00901C74" w:rsidRPr="00FE4D29" w14:paraId="1F8D318F" w14:textId="77777777" w:rsidTr="004F634E">
        <w:trPr>
          <w:jc w:val="center"/>
          <w:ins w:id="1405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05300E08" w14:textId="77777777" w:rsidR="00901C74" w:rsidRPr="00FE4D29" w:rsidRDefault="00901C74" w:rsidP="004F634E">
            <w:pPr>
              <w:overflowPunct w:val="0"/>
              <w:autoSpaceDE w:val="0"/>
              <w:autoSpaceDN w:val="0"/>
              <w:adjustRightInd w:val="0"/>
              <w:spacing w:after="0"/>
              <w:textAlignment w:val="baseline"/>
              <w:rPr>
                <w:ins w:id="14056" w:author="Griselda WANG" w:date="2025-11-04T18:38:00Z"/>
                <w:rFonts w:ascii="Arial" w:eastAsia="PMingLiU" w:hAnsi="Arial"/>
                <w:sz w:val="18"/>
                <w:lang w:eastAsia="zh-CN"/>
              </w:rPr>
            </w:pPr>
            <w:ins w:id="14057" w:author="Griselda WANG" w:date="2025-11-04T18:38:00Z">
              <w:r w:rsidRPr="00FE4D29">
                <w:rPr>
                  <w:rFonts w:ascii="Arial" w:eastAsia="Times New Roman" w:hAnsi="Arial"/>
                  <w:sz w:val="18"/>
                </w:rPr>
                <w:t>TCI state</w:t>
              </w:r>
            </w:ins>
          </w:p>
        </w:tc>
        <w:tc>
          <w:tcPr>
            <w:tcW w:w="1256" w:type="dxa"/>
            <w:tcBorders>
              <w:top w:val="single" w:sz="4" w:space="0" w:color="auto"/>
              <w:left w:val="single" w:sz="4" w:space="0" w:color="auto"/>
              <w:bottom w:val="single" w:sz="4" w:space="0" w:color="auto"/>
              <w:right w:val="single" w:sz="4" w:space="0" w:color="auto"/>
            </w:tcBorders>
          </w:tcPr>
          <w:p w14:paraId="1F96FF4E" w14:textId="77777777" w:rsidR="00901C74" w:rsidRPr="00FE4D29" w:rsidRDefault="00901C74" w:rsidP="004F634E">
            <w:pPr>
              <w:overflowPunct w:val="0"/>
              <w:autoSpaceDE w:val="0"/>
              <w:autoSpaceDN w:val="0"/>
              <w:adjustRightInd w:val="0"/>
              <w:spacing w:after="0"/>
              <w:jc w:val="center"/>
              <w:textAlignment w:val="baseline"/>
              <w:rPr>
                <w:ins w:id="14058"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ECD283A" w14:textId="77777777" w:rsidR="00901C74" w:rsidRPr="00FE4D29" w:rsidRDefault="00901C74" w:rsidP="004F634E">
            <w:pPr>
              <w:overflowPunct w:val="0"/>
              <w:autoSpaceDE w:val="0"/>
              <w:autoSpaceDN w:val="0"/>
              <w:adjustRightInd w:val="0"/>
              <w:spacing w:after="0"/>
              <w:jc w:val="center"/>
              <w:textAlignment w:val="baseline"/>
              <w:rPr>
                <w:ins w:id="14059" w:author="Griselda WANG" w:date="2025-11-04T18:38:00Z"/>
                <w:rFonts w:ascii="Arial" w:eastAsia="Times New Roman" w:hAnsi="Arial" w:cs="v4.2.0"/>
                <w:sz w:val="18"/>
                <w:lang w:eastAsia="zh-CN"/>
              </w:rPr>
            </w:pPr>
            <w:ins w:id="14060" w:author="Griselda WANG" w:date="2025-11-04T18:38:00Z">
              <w:r w:rsidRPr="00FE4D29">
                <w:rPr>
                  <w:rFonts w:ascii="Arial" w:eastAsia="Times New Roman" w:hAnsi="Arial"/>
                  <w:sz w:val="18"/>
                </w:rPr>
                <w:t>TCI.State.0</w:t>
              </w:r>
            </w:ins>
          </w:p>
        </w:tc>
      </w:tr>
      <w:tr w:rsidR="00901C74" w:rsidRPr="00FE4D29" w14:paraId="5B987772" w14:textId="77777777" w:rsidTr="004F634E">
        <w:trPr>
          <w:jc w:val="center"/>
          <w:ins w:id="14061"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06B2F16D" w14:textId="77777777" w:rsidR="00901C74" w:rsidRPr="00FE4D29" w:rsidRDefault="00901C74" w:rsidP="004F634E">
            <w:pPr>
              <w:overflowPunct w:val="0"/>
              <w:autoSpaceDE w:val="0"/>
              <w:autoSpaceDN w:val="0"/>
              <w:adjustRightInd w:val="0"/>
              <w:spacing w:after="0"/>
              <w:textAlignment w:val="baseline"/>
              <w:rPr>
                <w:ins w:id="14062" w:author="Griselda WANG" w:date="2025-11-04T18:38:00Z"/>
                <w:rFonts w:ascii="Arial" w:eastAsia="PMingLiU" w:hAnsi="Arial"/>
                <w:sz w:val="18"/>
              </w:rPr>
            </w:pPr>
            <w:ins w:id="14063" w:author="Griselda WANG" w:date="2025-11-04T18:38:00Z">
              <w:r w:rsidRPr="00FE4D29">
                <w:rPr>
                  <w:rFonts w:ascii="Arial" w:eastAsia="Times New Roman" w:hAnsi="Arial"/>
                  <w:sz w:val="18"/>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19E49819" w14:textId="77777777" w:rsidR="00901C74" w:rsidRPr="00FE4D29" w:rsidRDefault="00901C74" w:rsidP="004F634E">
            <w:pPr>
              <w:overflowPunct w:val="0"/>
              <w:autoSpaceDE w:val="0"/>
              <w:autoSpaceDN w:val="0"/>
              <w:adjustRightInd w:val="0"/>
              <w:spacing w:after="0"/>
              <w:textAlignment w:val="baseline"/>
              <w:rPr>
                <w:ins w:id="14064" w:author="Griselda WANG" w:date="2025-11-04T18:38:00Z"/>
                <w:rFonts w:ascii="Arial" w:eastAsia="PMingLiU" w:hAnsi="Arial"/>
                <w:sz w:val="18"/>
              </w:rPr>
            </w:pPr>
            <w:ins w:id="14065" w:author="Griselda WANG" w:date="2025-11-04T18:38:00Z">
              <w:r w:rsidRPr="00FE4D29">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71ABC514" w14:textId="77777777" w:rsidR="00901C74" w:rsidRPr="00FE4D29" w:rsidRDefault="00901C74" w:rsidP="004F634E">
            <w:pPr>
              <w:overflowPunct w:val="0"/>
              <w:autoSpaceDE w:val="0"/>
              <w:autoSpaceDN w:val="0"/>
              <w:adjustRightInd w:val="0"/>
              <w:spacing w:after="0"/>
              <w:jc w:val="center"/>
              <w:textAlignment w:val="baseline"/>
              <w:rPr>
                <w:ins w:id="14066"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5B493D6" w14:textId="77777777" w:rsidR="00901C74" w:rsidRPr="00FE4D29" w:rsidRDefault="00901C74" w:rsidP="004F634E">
            <w:pPr>
              <w:overflowPunct w:val="0"/>
              <w:autoSpaceDE w:val="0"/>
              <w:autoSpaceDN w:val="0"/>
              <w:adjustRightInd w:val="0"/>
              <w:spacing w:after="0"/>
              <w:jc w:val="center"/>
              <w:textAlignment w:val="baseline"/>
              <w:rPr>
                <w:ins w:id="14067" w:author="Griselda WANG" w:date="2025-11-04T18:38:00Z"/>
                <w:rFonts w:ascii="Arial" w:eastAsia="Times New Roman" w:hAnsi="Arial"/>
                <w:sz w:val="18"/>
              </w:rPr>
            </w:pPr>
            <w:ins w:id="14068" w:author="Griselda WANG" w:date="2025-11-04T18:38:00Z">
              <w:r w:rsidRPr="00FE4D29">
                <w:rPr>
                  <w:rFonts w:ascii="Arial" w:eastAsia="Times New Roman" w:hAnsi="Arial"/>
                  <w:sz w:val="18"/>
                </w:rPr>
                <w:t xml:space="preserve">TRS.1.1 </w:t>
              </w:r>
              <w:r w:rsidRPr="00FE4D29">
                <w:rPr>
                  <w:rFonts w:ascii="Arial" w:eastAsia="Times New Roman" w:hAnsi="Arial"/>
                  <w:sz w:val="18"/>
                  <w:szCs w:val="18"/>
                </w:rPr>
                <w:t>FDD</w:t>
              </w:r>
            </w:ins>
          </w:p>
        </w:tc>
      </w:tr>
      <w:tr w:rsidR="00901C74" w:rsidRPr="00FE4D29" w14:paraId="2446E337" w14:textId="77777777" w:rsidTr="004F634E">
        <w:trPr>
          <w:jc w:val="center"/>
          <w:ins w:id="14069"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32B302D" w14:textId="77777777" w:rsidR="00901C74" w:rsidRPr="00FE4D29" w:rsidRDefault="00901C74" w:rsidP="004F634E">
            <w:pPr>
              <w:overflowPunct w:val="0"/>
              <w:autoSpaceDE w:val="0"/>
              <w:autoSpaceDN w:val="0"/>
              <w:adjustRightInd w:val="0"/>
              <w:spacing w:after="0"/>
              <w:textAlignment w:val="baseline"/>
              <w:rPr>
                <w:ins w:id="14070"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AE3E712" w14:textId="77777777" w:rsidR="00901C74" w:rsidRPr="00FE4D29" w:rsidRDefault="00901C74" w:rsidP="004F634E">
            <w:pPr>
              <w:overflowPunct w:val="0"/>
              <w:autoSpaceDE w:val="0"/>
              <w:autoSpaceDN w:val="0"/>
              <w:adjustRightInd w:val="0"/>
              <w:spacing w:after="0"/>
              <w:textAlignment w:val="baseline"/>
              <w:rPr>
                <w:ins w:id="14071" w:author="Griselda WANG" w:date="2025-11-04T18:38:00Z"/>
                <w:rFonts w:ascii="Arial" w:eastAsia="Times New Roman" w:hAnsi="Arial"/>
                <w:sz w:val="18"/>
              </w:rPr>
            </w:pPr>
            <w:ins w:id="14072" w:author="Griselda WANG" w:date="2025-11-04T18:38:00Z">
              <w:r w:rsidRPr="00FE4D29">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246447" w14:textId="77777777" w:rsidR="00901C74" w:rsidRPr="00FE4D29" w:rsidRDefault="00901C74" w:rsidP="004F634E">
            <w:pPr>
              <w:overflowPunct w:val="0"/>
              <w:autoSpaceDE w:val="0"/>
              <w:autoSpaceDN w:val="0"/>
              <w:adjustRightInd w:val="0"/>
              <w:spacing w:after="0"/>
              <w:textAlignment w:val="baseline"/>
              <w:rPr>
                <w:ins w:id="14073"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327ADE5" w14:textId="77777777" w:rsidR="00901C74" w:rsidRPr="00FE4D29" w:rsidRDefault="00901C74" w:rsidP="004F634E">
            <w:pPr>
              <w:overflowPunct w:val="0"/>
              <w:autoSpaceDE w:val="0"/>
              <w:autoSpaceDN w:val="0"/>
              <w:adjustRightInd w:val="0"/>
              <w:spacing w:after="0"/>
              <w:jc w:val="center"/>
              <w:textAlignment w:val="baseline"/>
              <w:rPr>
                <w:ins w:id="14074" w:author="Griselda WANG" w:date="2025-11-04T18:38:00Z"/>
                <w:rFonts w:ascii="Arial" w:eastAsia="Times New Roman" w:hAnsi="Arial"/>
                <w:sz w:val="18"/>
              </w:rPr>
            </w:pPr>
            <w:ins w:id="14075" w:author="Griselda WANG" w:date="2025-11-04T18:38:00Z">
              <w:r w:rsidRPr="00FE4D29">
                <w:rPr>
                  <w:rFonts w:ascii="Arial" w:eastAsia="Times New Roman" w:hAnsi="Arial"/>
                  <w:sz w:val="18"/>
                  <w:szCs w:val="18"/>
                </w:rPr>
                <w:t>TRS.1.1 TDD</w:t>
              </w:r>
            </w:ins>
          </w:p>
        </w:tc>
      </w:tr>
      <w:tr w:rsidR="00901C74" w:rsidRPr="00FE4D29" w14:paraId="750E45A3" w14:textId="77777777" w:rsidTr="004F634E">
        <w:trPr>
          <w:jc w:val="center"/>
          <w:ins w:id="14076"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E877139" w14:textId="77777777" w:rsidR="00901C74" w:rsidRPr="00FE4D29" w:rsidRDefault="00901C74" w:rsidP="004F634E">
            <w:pPr>
              <w:overflowPunct w:val="0"/>
              <w:autoSpaceDE w:val="0"/>
              <w:autoSpaceDN w:val="0"/>
              <w:adjustRightInd w:val="0"/>
              <w:spacing w:after="0"/>
              <w:textAlignment w:val="baseline"/>
              <w:rPr>
                <w:ins w:id="14077"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3D0F8A0C" w14:textId="77777777" w:rsidR="00901C74" w:rsidRPr="00FE4D29" w:rsidRDefault="00901C74" w:rsidP="004F634E">
            <w:pPr>
              <w:overflowPunct w:val="0"/>
              <w:autoSpaceDE w:val="0"/>
              <w:autoSpaceDN w:val="0"/>
              <w:adjustRightInd w:val="0"/>
              <w:spacing w:after="0"/>
              <w:textAlignment w:val="baseline"/>
              <w:rPr>
                <w:ins w:id="14078" w:author="Griselda WANG" w:date="2025-11-04T18:38:00Z"/>
                <w:rFonts w:ascii="Arial" w:eastAsia="Times New Roman" w:hAnsi="Arial"/>
                <w:sz w:val="18"/>
              </w:rPr>
            </w:pPr>
            <w:ins w:id="14079" w:author="Griselda WANG" w:date="2025-11-04T18:38:00Z">
              <w:r w:rsidRPr="00FE4D29">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2FCF3F" w14:textId="77777777" w:rsidR="00901C74" w:rsidRPr="00FE4D29" w:rsidRDefault="00901C74" w:rsidP="004F634E">
            <w:pPr>
              <w:overflowPunct w:val="0"/>
              <w:autoSpaceDE w:val="0"/>
              <w:autoSpaceDN w:val="0"/>
              <w:adjustRightInd w:val="0"/>
              <w:spacing w:after="0"/>
              <w:textAlignment w:val="baseline"/>
              <w:rPr>
                <w:ins w:id="14080"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D2E520A" w14:textId="77777777" w:rsidR="00901C74" w:rsidRPr="00FE4D29" w:rsidRDefault="00901C74" w:rsidP="004F634E">
            <w:pPr>
              <w:overflowPunct w:val="0"/>
              <w:autoSpaceDE w:val="0"/>
              <w:autoSpaceDN w:val="0"/>
              <w:adjustRightInd w:val="0"/>
              <w:spacing w:after="0"/>
              <w:jc w:val="center"/>
              <w:textAlignment w:val="baseline"/>
              <w:rPr>
                <w:ins w:id="14081" w:author="Griselda WANG" w:date="2025-11-04T18:38:00Z"/>
                <w:rFonts w:ascii="Arial" w:eastAsia="Times New Roman" w:hAnsi="Arial"/>
                <w:sz w:val="18"/>
              </w:rPr>
            </w:pPr>
            <w:ins w:id="14082" w:author="Griselda WANG" w:date="2025-11-04T18:38:00Z">
              <w:r w:rsidRPr="00FE4D29">
                <w:rPr>
                  <w:rFonts w:ascii="Arial" w:eastAsia="Times New Roman" w:hAnsi="Arial"/>
                  <w:sz w:val="18"/>
                  <w:szCs w:val="18"/>
                </w:rPr>
                <w:t>TRS.1.2 TDD</w:t>
              </w:r>
            </w:ins>
          </w:p>
        </w:tc>
      </w:tr>
      <w:tr w:rsidR="00901C74" w:rsidRPr="00FE4D29" w14:paraId="7CE12FC4" w14:textId="77777777" w:rsidTr="004F634E">
        <w:trPr>
          <w:jc w:val="center"/>
          <w:ins w:id="14083"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3F926FBB" w14:textId="77777777" w:rsidR="00901C74" w:rsidRPr="00FE4D29" w:rsidRDefault="00901C74" w:rsidP="004F634E">
            <w:pPr>
              <w:overflowPunct w:val="0"/>
              <w:autoSpaceDE w:val="0"/>
              <w:autoSpaceDN w:val="0"/>
              <w:adjustRightInd w:val="0"/>
              <w:spacing w:after="0"/>
              <w:textAlignment w:val="baseline"/>
              <w:rPr>
                <w:ins w:id="14084" w:author="Griselda WANG" w:date="2025-11-04T18:38:00Z"/>
                <w:rFonts w:ascii="Arial" w:eastAsia="Times New Roman" w:hAnsi="Arial"/>
                <w:sz w:val="18"/>
              </w:rPr>
            </w:pPr>
            <w:ins w:id="14085" w:author="Griselda WANG" w:date="2025-11-04T18:38:00Z">
              <w:r w:rsidRPr="00FE4D29">
                <w:rPr>
                  <w:rFonts w:ascii="Arial" w:eastAsia="Times New Roman" w:hAnsi="Arial"/>
                  <w:sz w:val="18"/>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6FD539F7" w14:textId="77777777" w:rsidR="00901C74" w:rsidRPr="00FE4D29" w:rsidRDefault="00901C74" w:rsidP="004F634E">
            <w:pPr>
              <w:overflowPunct w:val="0"/>
              <w:autoSpaceDE w:val="0"/>
              <w:autoSpaceDN w:val="0"/>
              <w:adjustRightInd w:val="0"/>
              <w:spacing w:after="0"/>
              <w:textAlignment w:val="baseline"/>
              <w:rPr>
                <w:ins w:id="14086" w:author="Griselda WANG" w:date="2025-11-04T18:38:00Z"/>
                <w:rFonts w:ascii="Arial" w:eastAsia="Times New Roman" w:hAnsi="Arial"/>
                <w:sz w:val="18"/>
              </w:rPr>
            </w:pPr>
            <w:ins w:id="14087" w:author="Griselda WANG" w:date="2025-11-04T18:38:00Z">
              <w:r w:rsidRPr="00FE4D29">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621D9B2F" w14:textId="77777777" w:rsidR="00901C74" w:rsidRPr="00FE4D29" w:rsidRDefault="00901C74" w:rsidP="004F634E">
            <w:pPr>
              <w:overflowPunct w:val="0"/>
              <w:autoSpaceDE w:val="0"/>
              <w:autoSpaceDN w:val="0"/>
              <w:adjustRightInd w:val="0"/>
              <w:spacing w:after="0"/>
              <w:jc w:val="center"/>
              <w:textAlignment w:val="baseline"/>
              <w:rPr>
                <w:ins w:id="14088"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4D74DD7" w14:textId="77777777" w:rsidR="00901C74" w:rsidRPr="00FE4D29" w:rsidRDefault="00901C74" w:rsidP="004F634E">
            <w:pPr>
              <w:overflowPunct w:val="0"/>
              <w:autoSpaceDE w:val="0"/>
              <w:autoSpaceDN w:val="0"/>
              <w:adjustRightInd w:val="0"/>
              <w:spacing w:after="0"/>
              <w:jc w:val="center"/>
              <w:textAlignment w:val="baseline"/>
              <w:rPr>
                <w:ins w:id="14089" w:author="Griselda WANG" w:date="2025-11-04T18:38:00Z"/>
                <w:rFonts w:ascii="Arial" w:eastAsia="Times New Roman" w:hAnsi="Arial"/>
                <w:sz w:val="18"/>
                <w:szCs w:val="18"/>
              </w:rPr>
            </w:pPr>
            <w:ins w:id="14090" w:author="Griselda WANG" w:date="2025-11-04T18:38:00Z">
              <w:r w:rsidRPr="00FE4D29">
                <w:rPr>
                  <w:rFonts w:ascii="Arial" w:eastAsia="Times New Roman" w:hAnsi="Arial"/>
                  <w:sz w:val="18"/>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2D1FCEE" w14:textId="77777777" w:rsidR="00901C74" w:rsidRPr="00FE4D29" w:rsidRDefault="00901C74" w:rsidP="004F634E">
            <w:pPr>
              <w:overflowPunct w:val="0"/>
              <w:autoSpaceDE w:val="0"/>
              <w:autoSpaceDN w:val="0"/>
              <w:adjustRightInd w:val="0"/>
              <w:spacing w:after="0"/>
              <w:jc w:val="center"/>
              <w:textAlignment w:val="baseline"/>
              <w:rPr>
                <w:ins w:id="14091" w:author="Griselda WANG" w:date="2025-11-04T18:38:00Z"/>
                <w:rFonts w:ascii="Arial" w:eastAsia="Times New Roman" w:hAnsi="Arial"/>
                <w:sz w:val="18"/>
                <w:szCs w:val="18"/>
              </w:rPr>
            </w:pPr>
            <w:ins w:id="14092" w:author="Griselda WANG" w:date="2025-11-04T18:38:00Z">
              <w:r w:rsidRPr="00FE4D29">
                <w:rPr>
                  <w:rFonts w:ascii="Arial" w:eastAsia="Times New Roman" w:hAnsi="Arial"/>
                  <w:sz w:val="18"/>
                  <w:szCs w:val="18"/>
                </w:rPr>
                <w:t>-</w:t>
              </w:r>
            </w:ins>
          </w:p>
        </w:tc>
      </w:tr>
      <w:tr w:rsidR="00901C74" w:rsidRPr="00FE4D29" w14:paraId="4C226AC8" w14:textId="77777777" w:rsidTr="004F634E">
        <w:trPr>
          <w:jc w:val="center"/>
          <w:ins w:id="14093"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5F27567" w14:textId="77777777" w:rsidR="00901C74" w:rsidRPr="00FE4D29" w:rsidRDefault="00901C74" w:rsidP="004F634E">
            <w:pPr>
              <w:overflowPunct w:val="0"/>
              <w:autoSpaceDE w:val="0"/>
              <w:autoSpaceDN w:val="0"/>
              <w:adjustRightInd w:val="0"/>
              <w:spacing w:after="0"/>
              <w:textAlignment w:val="baseline"/>
              <w:rPr>
                <w:ins w:id="14094"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18ECC5B" w14:textId="77777777" w:rsidR="00901C74" w:rsidRPr="00FE4D29" w:rsidRDefault="00901C74" w:rsidP="004F634E">
            <w:pPr>
              <w:overflowPunct w:val="0"/>
              <w:autoSpaceDE w:val="0"/>
              <w:autoSpaceDN w:val="0"/>
              <w:adjustRightInd w:val="0"/>
              <w:spacing w:after="0"/>
              <w:textAlignment w:val="baseline"/>
              <w:rPr>
                <w:ins w:id="14095" w:author="Griselda WANG" w:date="2025-11-04T18:38:00Z"/>
                <w:rFonts w:ascii="Arial" w:eastAsia="Times New Roman" w:hAnsi="Arial"/>
                <w:sz w:val="18"/>
              </w:rPr>
            </w:pPr>
            <w:ins w:id="14096" w:author="Griselda WANG" w:date="2025-11-04T18:38:00Z">
              <w:r w:rsidRPr="00FE4D29">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429406" w14:textId="77777777" w:rsidR="00901C74" w:rsidRPr="00FE4D29" w:rsidRDefault="00901C74" w:rsidP="004F634E">
            <w:pPr>
              <w:overflowPunct w:val="0"/>
              <w:autoSpaceDE w:val="0"/>
              <w:autoSpaceDN w:val="0"/>
              <w:adjustRightInd w:val="0"/>
              <w:spacing w:after="0"/>
              <w:textAlignment w:val="baseline"/>
              <w:rPr>
                <w:ins w:id="14097"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B35A9A2" w14:textId="77777777" w:rsidR="00901C74" w:rsidRPr="00FE4D29" w:rsidRDefault="00901C74" w:rsidP="004F634E">
            <w:pPr>
              <w:overflowPunct w:val="0"/>
              <w:autoSpaceDE w:val="0"/>
              <w:autoSpaceDN w:val="0"/>
              <w:adjustRightInd w:val="0"/>
              <w:spacing w:after="0"/>
              <w:jc w:val="center"/>
              <w:textAlignment w:val="baseline"/>
              <w:rPr>
                <w:ins w:id="14098" w:author="Griselda WANG" w:date="2025-11-04T18:38:00Z"/>
                <w:rFonts w:ascii="Arial" w:eastAsia="Times New Roman" w:hAnsi="Arial"/>
                <w:sz w:val="18"/>
                <w:szCs w:val="18"/>
              </w:rPr>
            </w:pPr>
            <w:ins w:id="14099" w:author="Griselda WANG" w:date="2025-11-04T18:38:00Z">
              <w:r w:rsidRPr="00FE4D29">
                <w:rPr>
                  <w:rFonts w:ascii="Arial" w:eastAsia="Times New Roman" w:hAnsi="Arial"/>
                  <w:sz w:val="18"/>
                  <w:szCs w:val="18"/>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4B984A5" w14:textId="77777777" w:rsidR="00901C74" w:rsidRPr="00FE4D29" w:rsidRDefault="00901C74" w:rsidP="004F634E">
            <w:pPr>
              <w:overflowPunct w:val="0"/>
              <w:autoSpaceDE w:val="0"/>
              <w:autoSpaceDN w:val="0"/>
              <w:adjustRightInd w:val="0"/>
              <w:spacing w:after="0"/>
              <w:jc w:val="center"/>
              <w:textAlignment w:val="baseline"/>
              <w:rPr>
                <w:ins w:id="14100" w:author="Griselda WANG" w:date="2025-11-04T18:38:00Z"/>
                <w:rFonts w:ascii="Arial" w:eastAsia="Times New Roman" w:hAnsi="Arial"/>
                <w:sz w:val="18"/>
                <w:szCs w:val="18"/>
              </w:rPr>
            </w:pPr>
            <w:ins w:id="14101" w:author="Griselda WANG" w:date="2025-11-04T18:38:00Z">
              <w:r w:rsidRPr="00FE4D29">
                <w:rPr>
                  <w:rFonts w:ascii="Arial" w:eastAsia="Times New Roman" w:hAnsi="Arial"/>
                  <w:sz w:val="18"/>
                  <w:szCs w:val="18"/>
                </w:rPr>
                <w:t>-</w:t>
              </w:r>
            </w:ins>
          </w:p>
        </w:tc>
      </w:tr>
      <w:tr w:rsidR="00901C74" w:rsidRPr="00FE4D29" w14:paraId="040E4F02" w14:textId="77777777" w:rsidTr="004F634E">
        <w:trPr>
          <w:jc w:val="center"/>
          <w:ins w:id="14102"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F676760" w14:textId="77777777" w:rsidR="00901C74" w:rsidRPr="00FE4D29" w:rsidRDefault="00901C74" w:rsidP="004F634E">
            <w:pPr>
              <w:overflowPunct w:val="0"/>
              <w:autoSpaceDE w:val="0"/>
              <w:autoSpaceDN w:val="0"/>
              <w:adjustRightInd w:val="0"/>
              <w:spacing w:after="0"/>
              <w:textAlignment w:val="baseline"/>
              <w:rPr>
                <w:ins w:id="14103"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CF5BD39" w14:textId="77777777" w:rsidR="00901C74" w:rsidRPr="00FE4D29" w:rsidRDefault="00901C74" w:rsidP="004F634E">
            <w:pPr>
              <w:overflowPunct w:val="0"/>
              <w:autoSpaceDE w:val="0"/>
              <w:autoSpaceDN w:val="0"/>
              <w:adjustRightInd w:val="0"/>
              <w:spacing w:after="0"/>
              <w:textAlignment w:val="baseline"/>
              <w:rPr>
                <w:ins w:id="14104" w:author="Griselda WANG" w:date="2025-11-04T18:38:00Z"/>
                <w:rFonts w:ascii="Arial" w:eastAsia="Times New Roman" w:hAnsi="Arial"/>
                <w:sz w:val="18"/>
              </w:rPr>
            </w:pPr>
            <w:ins w:id="14105" w:author="Griselda WANG" w:date="2025-11-04T18:38:00Z">
              <w:r w:rsidRPr="00FE4D29">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A68E40A" w14:textId="77777777" w:rsidR="00901C74" w:rsidRPr="00FE4D29" w:rsidRDefault="00901C74" w:rsidP="004F634E">
            <w:pPr>
              <w:overflowPunct w:val="0"/>
              <w:autoSpaceDE w:val="0"/>
              <w:autoSpaceDN w:val="0"/>
              <w:adjustRightInd w:val="0"/>
              <w:spacing w:after="0"/>
              <w:textAlignment w:val="baseline"/>
              <w:rPr>
                <w:ins w:id="14106"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5010D2E" w14:textId="77777777" w:rsidR="00901C74" w:rsidRPr="00FE4D29" w:rsidRDefault="00901C74" w:rsidP="004F634E">
            <w:pPr>
              <w:overflowPunct w:val="0"/>
              <w:autoSpaceDE w:val="0"/>
              <w:autoSpaceDN w:val="0"/>
              <w:adjustRightInd w:val="0"/>
              <w:spacing w:after="0"/>
              <w:jc w:val="center"/>
              <w:textAlignment w:val="baseline"/>
              <w:rPr>
                <w:ins w:id="14107" w:author="Griselda WANG" w:date="2025-11-04T18:38:00Z"/>
                <w:rFonts w:ascii="Arial" w:eastAsia="Times New Roman" w:hAnsi="Arial"/>
                <w:sz w:val="18"/>
                <w:szCs w:val="18"/>
              </w:rPr>
            </w:pPr>
            <w:ins w:id="14108" w:author="Griselda WANG" w:date="2025-11-04T18:38:00Z">
              <w:r w:rsidRPr="00FE4D29">
                <w:rPr>
                  <w:rFonts w:ascii="Arial" w:eastAsia="Times New Roman" w:hAnsi="Arial"/>
                  <w:sz w:val="18"/>
                  <w:szCs w:val="18"/>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463645E" w14:textId="77777777" w:rsidR="00901C74" w:rsidRPr="00FE4D29" w:rsidRDefault="00901C74" w:rsidP="004F634E">
            <w:pPr>
              <w:overflowPunct w:val="0"/>
              <w:autoSpaceDE w:val="0"/>
              <w:autoSpaceDN w:val="0"/>
              <w:adjustRightInd w:val="0"/>
              <w:spacing w:after="0"/>
              <w:jc w:val="center"/>
              <w:textAlignment w:val="baseline"/>
              <w:rPr>
                <w:ins w:id="14109" w:author="Griselda WANG" w:date="2025-11-04T18:38:00Z"/>
                <w:rFonts w:ascii="Arial" w:eastAsia="Times New Roman" w:hAnsi="Arial"/>
                <w:sz w:val="18"/>
                <w:szCs w:val="18"/>
              </w:rPr>
            </w:pPr>
            <w:ins w:id="14110" w:author="Griselda WANG" w:date="2025-11-04T18:38:00Z">
              <w:r w:rsidRPr="00FE4D29">
                <w:rPr>
                  <w:rFonts w:ascii="Arial" w:eastAsia="Times New Roman" w:hAnsi="Arial"/>
                  <w:sz w:val="18"/>
                  <w:szCs w:val="18"/>
                </w:rPr>
                <w:t>-</w:t>
              </w:r>
            </w:ins>
          </w:p>
        </w:tc>
      </w:tr>
      <w:tr w:rsidR="00901C74" w:rsidRPr="00FE4D29" w14:paraId="43D092A8" w14:textId="77777777" w:rsidTr="004F634E">
        <w:trPr>
          <w:jc w:val="center"/>
          <w:ins w:id="14111"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33F99F92" w14:textId="77777777" w:rsidR="00901C74" w:rsidRPr="00FE4D29" w:rsidRDefault="00901C74" w:rsidP="004F634E">
            <w:pPr>
              <w:overflowPunct w:val="0"/>
              <w:autoSpaceDE w:val="0"/>
              <w:autoSpaceDN w:val="0"/>
              <w:adjustRightInd w:val="0"/>
              <w:spacing w:after="0"/>
              <w:textAlignment w:val="baseline"/>
              <w:rPr>
                <w:ins w:id="14112" w:author="Griselda WANG" w:date="2025-11-04T18:38:00Z"/>
                <w:rFonts w:ascii="Arial" w:eastAsia="Times New Roman" w:hAnsi="Arial"/>
                <w:sz w:val="18"/>
              </w:rPr>
            </w:pPr>
            <w:ins w:id="14113" w:author="Griselda WANG" w:date="2025-11-04T18:38:00Z">
              <w:r w:rsidRPr="00FE4D29">
                <w:rPr>
                  <w:rFonts w:ascii="Arial" w:eastAsia="Times New Roman" w:hAnsi="Arial"/>
                  <w:sz w:val="18"/>
                  <w:lang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0A6B8573" w14:textId="77777777" w:rsidR="00901C74" w:rsidRPr="00FE4D29" w:rsidRDefault="00901C74" w:rsidP="004F634E">
            <w:pPr>
              <w:overflowPunct w:val="0"/>
              <w:autoSpaceDE w:val="0"/>
              <w:autoSpaceDN w:val="0"/>
              <w:adjustRightInd w:val="0"/>
              <w:spacing w:after="0"/>
              <w:textAlignment w:val="baseline"/>
              <w:rPr>
                <w:ins w:id="14114" w:author="Griselda WANG" w:date="2025-11-04T18:38:00Z"/>
                <w:rFonts w:ascii="Arial" w:eastAsia="Times New Roman" w:hAnsi="Arial"/>
                <w:sz w:val="18"/>
              </w:rPr>
            </w:pPr>
            <w:ins w:id="14115" w:author="Griselda WANG" w:date="2025-11-04T18:38:00Z">
              <w:r w:rsidRPr="00FE4D29">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59EB4559" w14:textId="77777777" w:rsidR="00901C74" w:rsidRPr="00FE4D29" w:rsidRDefault="00901C74" w:rsidP="004F634E">
            <w:pPr>
              <w:overflowPunct w:val="0"/>
              <w:autoSpaceDE w:val="0"/>
              <w:autoSpaceDN w:val="0"/>
              <w:adjustRightInd w:val="0"/>
              <w:spacing w:after="0"/>
              <w:jc w:val="center"/>
              <w:textAlignment w:val="baseline"/>
              <w:rPr>
                <w:ins w:id="14116"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1D0467E" w14:textId="77777777" w:rsidR="00901C74" w:rsidRPr="00FE4D29" w:rsidRDefault="00901C74" w:rsidP="004F634E">
            <w:pPr>
              <w:overflowPunct w:val="0"/>
              <w:autoSpaceDE w:val="0"/>
              <w:autoSpaceDN w:val="0"/>
              <w:adjustRightInd w:val="0"/>
              <w:spacing w:after="0"/>
              <w:jc w:val="center"/>
              <w:textAlignment w:val="baseline"/>
              <w:rPr>
                <w:ins w:id="14117" w:author="Griselda WANG" w:date="2025-11-04T18:38:00Z"/>
                <w:rFonts w:ascii="Arial" w:eastAsia="Times New Roman" w:hAnsi="Arial"/>
                <w:sz w:val="18"/>
                <w:szCs w:val="18"/>
              </w:rPr>
            </w:pPr>
            <w:ins w:id="14118" w:author="Griselda WANG" w:date="2025-11-04T18:38:00Z">
              <w:r w:rsidRPr="00FE4D29">
                <w:rPr>
                  <w:rFonts w:ascii="Arial" w:eastAsia="Times New Roman" w:hAnsi="Arial"/>
                  <w:sz w:val="18"/>
                  <w:szCs w:val="18"/>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E2D1D7A" w14:textId="77777777" w:rsidR="00901C74" w:rsidRPr="00FE4D29" w:rsidRDefault="00901C74" w:rsidP="004F634E">
            <w:pPr>
              <w:overflowPunct w:val="0"/>
              <w:autoSpaceDE w:val="0"/>
              <w:autoSpaceDN w:val="0"/>
              <w:adjustRightInd w:val="0"/>
              <w:spacing w:after="0"/>
              <w:jc w:val="center"/>
              <w:textAlignment w:val="baseline"/>
              <w:rPr>
                <w:ins w:id="14119" w:author="Griselda WANG" w:date="2025-11-04T18:38:00Z"/>
                <w:rFonts w:ascii="Arial" w:eastAsia="Times New Roman" w:hAnsi="Arial"/>
                <w:sz w:val="18"/>
                <w:szCs w:val="18"/>
              </w:rPr>
            </w:pPr>
            <w:ins w:id="14120" w:author="Griselda WANG" w:date="2025-11-04T18:38:00Z">
              <w:r w:rsidRPr="00FE4D29">
                <w:rPr>
                  <w:rFonts w:ascii="Arial" w:eastAsia="Times New Roman" w:hAnsi="Arial"/>
                  <w:sz w:val="18"/>
                  <w:szCs w:val="18"/>
                </w:rPr>
                <w:t>-</w:t>
              </w:r>
            </w:ins>
          </w:p>
        </w:tc>
      </w:tr>
      <w:tr w:rsidR="00901C74" w:rsidRPr="00FE4D29" w14:paraId="37109CBE" w14:textId="77777777" w:rsidTr="004F634E">
        <w:trPr>
          <w:jc w:val="center"/>
          <w:ins w:id="14121"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3971FDB" w14:textId="77777777" w:rsidR="00901C74" w:rsidRPr="00FE4D29" w:rsidRDefault="00901C74" w:rsidP="004F634E">
            <w:pPr>
              <w:overflowPunct w:val="0"/>
              <w:autoSpaceDE w:val="0"/>
              <w:autoSpaceDN w:val="0"/>
              <w:adjustRightInd w:val="0"/>
              <w:spacing w:after="0"/>
              <w:textAlignment w:val="baseline"/>
              <w:rPr>
                <w:ins w:id="14122"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7ADF2D1" w14:textId="77777777" w:rsidR="00901C74" w:rsidRPr="00FE4D29" w:rsidRDefault="00901C74" w:rsidP="004F634E">
            <w:pPr>
              <w:overflowPunct w:val="0"/>
              <w:autoSpaceDE w:val="0"/>
              <w:autoSpaceDN w:val="0"/>
              <w:adjustRightInd w:val="0"/>
              <w:spacing w:after="0"/>
              <w:textAlignment w:val="baseline"/>
              <w:rPr>
                <w:ins w:id="14123" w:author="Griselda WANG" w:date="2025-11-04T18:38:00Z"/>
                <w:rFonts w:ascii="Arial" w:eastAsia="Times New Roman" w:hAnsi="Arial"/>
                <w:sz w:val="18"/>
              </w:rPr>
            </w:pPr>
            <w:ins w:id="14124" w:author="Griselda WANG" w:date="2025-11-04T18:38:00Z">
              <w:r w:rsidRPr="00FE4D29">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492918" w14:textId="77777777" w:rsidR="00901C74" w:rsidRPr="00FE4D29" w:rsidRDefault="00901C74" w:rsidP="004F634E">
            <w:pPr>
              <w:overflowPunct w:val="0"/>
              <w:autoSpaceDE w:val="0"/>
              <w:autoSpaceDN w:val="0"/>
              <w:adjustRightInd w:val="0"/>
              <w:spacing w:after="0"/>
              <w:textAlignment w:val="baseline"/>
              <w:rPr>
                <w:ins w:id="14125"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CBA7082" w14:textId="77777777" w:rsidR="00901C74" w:rsidRPr="00FE4D29" w:rsidRDefault="00901C74" w:rsidP="004F634E">
            <w:pPr>
              <w:overflowPunct w:val="0"/>
              <w:autoSpaceDE w:val="0"/>
              <w:autoSpaceDN w:val="0"/>
              <w:adjustRightInd w:val="0"/>
              <w:spacing w:after="0"/>
              <w:jc w:val="center"/>
              <w:textAlignment w:val="baseline"/>
              <w:rPr>
                <w:ins w:id="14126" w:author="Griselda WANG" w:date="2025-11-04T18:38:00Z"/>
                <w:rFonts w:ascii="Arial" w:eastAsia="Times New Roman" w:hAnsi="Arial"/>
                <w:sz w:val="18"/>
                <w:szCs w:val="18"/>
              </w:rPr>
            </w:pPr>
            <w:ins w:id="14127" w:author="Griselda WANG" w:date="2025-11-04T18:38:00Z">
              <w:r w:rsidRPr="00FE4D29">
                <w:rPr>
                  <w:rFonts w:ascii="Arial" w:eastAsia="Times New Roman" w:hAnsi="Arial"/>
                  <w:sz w:val="18"/>
                  <w:szCs w:val="18"/>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77B0F8F" w14:textId="77777777" w:rsidR="00901C74" w:rsidRPr="00FE4D29" w:rsidRDefault="00901C74" w:rsidP="004F634E">
            <w:pPr>
              <w:overflowPunct w:val="0"/>
              <w:autoSpaceDE w:val="0"/>
              <w:autoSpaceDN w:val="0"/>
              <w:adjustRightInd w:val="0"/>
              <w:spacing w:after="0"/>
              <w:jc w:val="center"/>
              <w:textAlignment w:val="baseline"/>
              <w:rPr>
                <w:ins w:id="14128" w:author="Griselda WANG" w:date="2025-11-04T18:38:00Z"/>
                <w:rFonts w:ascii="Arial" w:eastAsia="Times New Roman" w:hAnsi="Arial"/>
                <w:sz w:val="18"/>
                <w:szCs w:val="18"/>
              </w:rPr>
            </w:pPr>
            <w:ins w:id="14129" w:author="Griselda WANG" w:date="2025-11-04T18:38:00Z">
              <w:r w:rsidRPr="00FE4D29">
                <w:rPr>
                  <w:rFonts w:ascii="Arial" w:eastAsia="Times New Roman" w:hAnsi="Arial"/>
                  <w:sz w:val="18"/>
                  <w:szCs w:val="18"/>
                </w:rPr>
                <w:t>-</w:t>
              </w:r>
            </w:ins>
          </w:p>
        </w:tc>
      </w:tr>
      <w:tr w:rsidR="00901C74" w:rsidRPr="00FE4D29" w14:paraId="49F0D1ED" w14:textId="77777777" w:rsidTr="004F634E">
        <w:trPr>
          <w:jc w:val="center"/>
          <w:ins w:id="14130"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359FCEB" w14:textId="77777777" w:rsidR="00901C74" w:rsidRPr="00FE4D29" w:rsidRDefault="00901C74" w:rsidP="004F634E">
            <w:pPr>
              <w:overflowPunct w:val="0"/>
              <w:autoSpaceDE w:val="0"/>
              <w:autoSpaceDN w:val="0"/>
              <w:adjustRightInd w:val="0"/>
              <w:spacing w:after="0"/>
              <w:textAlignment w:val="baseline"/>
              <w:rPr>
                <w:ins w:id="14131"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7E487951" w14:textId="77777777" w:rsidR="00901C74" w:rsidRPr="00FE4D29" w:rsidRDefault="00901C74" w:rsidP="004F634E">
            <w:pPr>
              <w:overflowPunct w:val="0"/>
              <w:autoSpaceDE w:val="0"/>
              <w:autoSpaceDN w:val="0"/>
              <w:adjustRightInd w:val="0"/>
              <w:spacing w:after="0"/>
              <w:textAlignment w:val="baseline"/>
              <w:rPr>
                <w:ins w:id="14132" w:author="Griselda WANG" w:date="2025-11-04T18:38:00Z"/>
                <w:rFonts w:ascii="Arial" w:eastAsia="Times New Roman" w:hAnsi="Arial"/>
                <w:sz w:val="18"/>
              </w:rPr>
            </w:pPr>
            <w:ins w:id="14133" w:author="Griselda WANG" w:date="2025-11-04T18:38:00Z">
              <w:r w:rsidRPr="00FE4D29">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63103D" w14:textId="77777777" w:rsidR="00901C74" w:rsidRPr="00FE4D29" w:rsidRDefault="00901C74" w:rsidP="004F634E">
            <w:pPr>
              <w:overflowPunct w:val="0"/>
              <w:autoSpaceDE w:val="0"/>
              <w:autoSpaceDN w:val="0"/>
              <w:adjustRightInd w:val="0"/>
              <w:spacing w:after="0"/>
              <w:textAlignment w:val="baseline"/>
              <w:rPr>
                <w:ins w:id="14134"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C72B8B9" w14:textId="77777777" w:rsidR="00901C74" w:rsidRPr="00FE4D29" w:rsidRDefault="00901C74" w:rsidP="004F634E">
            <w:pPr>
              <w:overflowPunct w:val="0"/>
              <w:autoSpaceDE w:val="0"/>
              <w:autoSpaceDN w:val="0"/>
              <w:adjustRightInd w:val="0"/>
              <w:spacing w:after="0"/>
              <w:jc w:val="center"/>
              <w:textAlignment w:val="baseline"/>
              <w:rPr>
                <w:ins w:id="14135" w:author="Griselda WANG" w:date="2025-11-04T18:38:00Z"/>
                <w:rFonts w:ascii="Arial" w:eastAsia="Times New Roman" w:hAnsi="Arial"/>
                <w:sz w:val="18"/>
                <w:szCs w:val="18"/>
              </w:rPr>
            </w:pPr>
            <w:ins w:id="14136" w:author="Griselda WANG" w:date="2025-11-04T18:38:00Z">
              <w:r w:rsidRPr="00FE4D29">
                <w:rPr>
                  <w:rFonts w:ascii="Arial" w:eastAsia="Times New Roman" w:hAnsi="Arial"/>
                  <w:sz w:val="18"/>
                  <w:szCs w:val="18"/>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8254C66" w14:textId="77777777" w:rsidR="00901C74" w:rsidRPr="00FE4D29" w:rsidRDefault="00901C74" w:rsidP="004F634E">
            <w:pPr>
              <w:overflowPunct w:val="0"/>
              <w:autoSpaceDE w:val="0"/>
              <w:autoSpaceDN w:val="0"/>
              <w:adjustRightInd w:val="0"/>
              <w:spacing w:after="0"/>
              <w:jc w:val="center"/>
              <w:textAlignment w:val="baseline"/>
              <w:rPr>
                <w:ins w:id="14137" w:author="Griselda WANG" w:date="2025-11-04T18:38:00Z"/>
                <w:rFonts w:ascii="Arial" w:eastAsia="Times New Roman" w:hAnsi="Arial"/>
                <w:sz w:val="18"/>
                <w:szCs w:val="18"/>
              </w:rPr>
            </w:pPr>
            <w:ins w:id="14138" w:author="Griselda WANG" w:date="2025-11-04T18:38:00Z">
              <w:r w:rsidRPr="00FE4D29">
                <w:rPr>
                  <w:rFonts w:ascii="Arial" w:eastAsia="Times New Roman" w:hAnsi="Arial"/>
                  <w:sz w:val="18"/>
                  <w:szCs w:val="18"/>
                </w:rPr>
                <w:t>-</w:t>
              </w:r>
            </w:ins>
          </w:p>
        </w:tc>
      </w:tr>
      <w:tr w:rsidR="00901C74" w:rsidRPr="00FE4D29" w14:paraId="7DAC10A2" w14:textId="77777777" w:rsidTr="004F634E">
        <w:trPr>
          <w:jc w:val="center"/>
          <w:ins w:id="14139"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36B24817" w14:textId="77777777" w:rsidR="00901C74" w:rsidRPr="00FE4D29" w:rsidRDefault="00901C74" w:rsidP="004F634E">
            <w:pPr>
              <w:overflowPunct w:val="0"/>
              <w:autoSpaceDE w:val="0"/>
              <w:autoSpaceDN w:val="0"/>
              <w:adjustRightInd w:val="0"/>
              <w:spacing w:after="0"/>
              <w:textAlignment w:val="baseline"/>
              <w:rPr>
                <w:ins w:id="14140" w:author="Griselda WANG" w:date="2025-11-04T18:38:00Z"/>
                <w:rFonts w:ascii="Arial" w:eastAsia="Times New Roman" w:hAnsi="Arial"/>
                <w:sz w:val="18"/>
              </w:rPr>
            </w:pPr>
            <w:ins w:id="14141" w:author="Griselda WANG" w:date="2025-11-04T18:38:00Z">
              <w:r w:rsidRPr="00FE4D29">
                <w:rPr>
                  <w:rFonts w:ascii="Arial" w:eastAsia="Times New Roman" w:hAnsi="Arial"/>
                  <w:sz w:val="18"/>
                  <w:lang w:eastAsia="zh-CN"/>
                </w:rPr>
                <w:t xml:space="preserve">RMSI </w:t>
              </w:r>
              <w:r w:rsidRPr="00FE4D29">
                <w:rPr>
                  <w:rFonts w:ascii="Arial" w:eastAsia="Times New Roman" w:hAnsi="Arial"/>
                  <w:sz w:val="18"/>
                </w:rPr>
                <w:t xml:space="preserve">CORESET </w:t>
              </w:r>
              <w:r w:rsidRPr="00FE4D29">
                <w:rPr>
                  <w:rFonts w:ascii="Arial" w:eastAsia="Times New Roman" w:hAnsi="Arial"/>
                  <w:sz w:val="18"/>
                  <w:lang w:eastAsia="zh-CN"/>
                </w:rPr>
                <w:t>parameters</w:t>
              </w:r>
            </w:ins>
          </w:p>
        </w:tc>
        <w:tc>
          <w:tcPr>
            <w:tcW w:w="1602" w:type="dxa"/>
            <w:tcBorders>
              <w:top w:val="single" w:sz="4" w:space="0" w:color="auto"/>
              <w:left w:val="single" w:sz="4" w:space="0" w:color="auto"/>
              <w:bottom w:val="single" w:sz="4" w:space="0" w:color="auto"/>
              <w:right w:val="single" w:sz="4" w:space="0" w:color="auto"/>
            </w:tcBorders>
            <w:hideMark/>
          </w:tcPr>
          <w:p w14:paraId="70846FC5" w14:textId="77777777" w:rsidR="00901C74" w:rsidRPr="00FE4D29" w:rsidRDefault="00901C74" w:rsidP="004F634E">
            <w:pPr>
              <w:overflowPunct w:val="0"/>
              <w:autoSpaceDE w:val="0"/>
              <w:autoSpaceDN w:val="0"/>
              <w:adjustRightInd w:val="0"/>
              <w:spacing w:after="0"/>
              <w:textAlignment w:val="baseline"/>
              <w:rPr>
                <w:ins w:id="14142" w:author="Griselda WANG" w:date="2025-11-04T18:38:00Z"/>
                <w:rFonts w:ascii="Arial" w:eastAsia="Times New Roman" w:hAnsi="Arial"/>
                <w:sz w:val="18"/>
              </w:rPr>
            </w:pPr>
            <w:ins w:id="14143" w:author="Griselda WANG" w:date="2025-11-04T18:38:00Z">
              <w:r w:rsidRPr="00FE4D29">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23C0DB78" w14:textId="77777777" w:rsidR="00901C74" w:rsidRPr="00FE4D29" w:rsidRDefault="00901C74" w:rsidP="004F634E">
            <w:pPr>
              <w:overflowPunct w:val="0"/>
              <w:autoSpaceDE w:val="0"/>
              <w:autoSpaceDN w:val="0"/>
              <w:adjustRightInd w:val="0"/>
              <w:spacing w:after="0"/>
              <w:jc w:val="center"/>
              <w:textAlignment w:val="baseline"/>
              <w:rPr>
                <w:ins w:id="14144"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8B04AA9" w14:textId="77777777" w:rsidR="00901C74" w:rsidRPr="00FE4D29" w:rsidRDefault="00901C74" w:rsidP="004F634E">
            <w:pPr>
              <w:overflowPunct w:val="0"/>
              <w:autoSpaceDE w:val="0"/>
              <w:autoSpaceDN w:val="0"/>
              <w:adjustRightInd w:val="0"/>
              <w:spacing w:after="0"/>
              <w:jc w:val="center"/>
              <w:textAlignment w:val="baseline"/>
              <w:rPr>
                <w:ins w:id="14145" w:author="Griselda WANG" w:date="2025-11-04T18:38:00Z"/>
                <w:rFonts w:ascii="Arial" w:eastAsia="Times New Roman" w:hAnsi="Arial"/>
                <w:sz w:val="18"/>
                <w:szCs w:val="18"/>
              </w:rPr>
            </w:pPr>
            <w:ins w:id="14146" w:author="Griselda WANG" w:date="2025-11-04T18:38:00Z">
              <w:r w:rsidRPr="00FE4D29">
                <w:rPr>
                  <w:rFonts w:ascii="Arial" w:eastAsia="Times New Roman" w:hAnsi="Arial"/>
                  <w:sz w:val="18"/>
                  <w:szCs w:val="18"/>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E2CF47C" w14:textId="77777777" w:rsidR="00901C74" w:rsidRPr="00FE4D29" w:rsidRDefault="00901C74" w:rsidP="004F634E">
            <w:pPr>
              <w:overflowPunct w:val="0"/>
              <w:autoSpaceDE w:val="0"/>
              <w:autoSpaceDN w:val="0"/>
              <w:adjustRightInd w:val="0"/>
              <w:spacing w:after="0"/>
              <w:jc w:val="center"/>
              <w:textAlignment w:val="baseline"/>
              <w:rPr>
                <w:ins w:id="14147" w:author="Griselda WANG" w:date="2025-11-04T18:38:00Z"/>
                <w:rFonts w:ascii="Arial" w:eastAsia="Times New Roman" w:hAnsi="Arial"/>
                <w:sz w:val="18"/>
                <w:szCs w:val="18"/>
              </w:rPr>
            </w:pPr>
            <w:ins w:id="14148" w:author="Griselda WANG" w:date="2025-11-04T18:38:00Z">
              <w:r w:rsidRPr="00FE4D29">
                <w:rPr>
                  <w:rFonts w:ascii="Arial" w:eastAsia="Times New Roman" w:hAnsi="Arial"/>
                  <w:sz w:val="18"/>
                  <w:szCs w:val="18"/>
                </w:rPr>
                <w:t>-</w:t>
              </w:r>
            </w:ins>
          </w:p>
        </w:tc>
      </w:tr>
      <w:tr w:rsidR="00901C74" w:rsidRPr="00FE4D29" w14:paraId="0879CBC9" w14:textId="77777777" w:rsidTr="004F634E">
        <w:trPr>
          <w:jc w:val="center"/>
          <w:ins w:id="14149"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D072404" w14:textId="77777777" w:rsidR="00901C74" w:rsidRPr="00FE4D29" w:rsidRDefault="00901C74" w:rsidP="004F634E">
            <w:pPr>
              <w:overflowPunct w:val="0"/>
              <w:autoSpaceDE w:val="0"/>
              <w:autoSpaceDN w:val="0"/>
              <w:adjustRightInd w:val="0"/>
              <w:spacing w:after="0"/>
              <w:textAlignment w:val="baseline"/>
              <w:rPr>
                <w:ins w:id="14150"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5FD8F63" w14:textId="77777777" w:rsidR="00901C74" w:rsidRPr="00FE4D29" w:rsidRDefault="00901C74" w:rsidP="004F634E">
            <w:pPr>
              <w:overflowPunct w:val="0"/>
              <w:autoSpaceDE w:val="0"/>
              <w:autoSpaceDN w:val="0"/>
              <w:adjustRightInd w:val="0"/>
              <w:spacing w:after="0"/>
              <w:textAlignment w:val="baseline"/>
              <w:rPr>
                <w:ins w:id="14151" w:author="Griselda WANG" w:date="2025-11-04T18:38:00Z"/>
                <w:rFonts w:ascii="Arial" w:eastAsia="Times New Roman" w:hAnsi="Arial"/>
                <w:sz w:val="18"/>
              </w:rPr>
            </w:pPr>
            <w:ins w:id="14152" w:author="Griselda WANG" w:date="2025-11-04T18:38:00Z">
              <w:r w:rsidRPr="00FE4D29">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B728BF4" w14:textId="77777777" w:rsidR="00901C74" w:rsidRPr="00FE4D29" w:rsidRDefault="00901C74" w:rsidP="004F634E">
            <w:pPr>
              <w:overflowPunct w:val="0"/>
              <w:autoSpaceDE w:val="0"/>
              <w:autoSpaceDN w:val="0"/>
              <w:adjustRightInd w:val="0"/>
              <w:spacing w:after="0"/>
              <w:textAlignment w:val="baseline"/>
              <w:rPr>
                <w:ins w:id="14153"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46FD1F4" w14:textId="77777777" w:rsidR="00901C74" w:rsidRPr="00FE4D29" w:rsidRDefault="00901C74" w:rsidP="004F634E">
            <w:pPr>
              <w:overflowPunct w:val="0"/>
              <w:autoSpaceDE w:val="0"/>
              <w:autoSpaceDN w:val="0"/>
              <w:adjustRightInd w:val="0"/>
              <w:spacing w:after="0"/>
              <w:jc w:val="center"/>
              <w:textAlignment w:val="baseline"/>
              <w:rPr>
                <w:ins w:id="14154" w:author="Griselda WANG" w:date="2025-11-04T18:38:00Z"/>
                <w:rFonts w:ascii="Arial" w:eastAsia="Times New Roman" w:hAnsi="Arial"/>
                <w:sz w:val="18"/>
                <w:szCs w:val="18"/>
              </w:rPr>
            </w:pPr>
            <w:ins w:id="14155" w:author="Griselda WANG" w:date="2025-11-04T18:38:00Z">
              <w:r w:rsidRPr="00FE4D29">
                <w:rPr>
                  <w:rFonts w:ascii="Arial" w:eastAsia="Times New Roman" w:hAnsi="Arial"/>
                  <w:sz w:val="18"/>
                  <w:szCs w:val="18"/>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0D64DF8" w14:textId="77777777" w:rsidR="00901C74" w:rsidRPr="00FE4D29" w:rsidRDefault="00901C74" w:rsidP="004F634E">
            <w:pPr>
              <w:overflowPunct w:val="0"/>
              <w:autoSpaceDE w:val="0"/>
              <w:autoSpaceDN w:val="0"/>
              <w:adjustRightInd w:val="0"/>
              <w:spacing w:after="0"/>
              <w:jc w:val="center"/>
              <w:textAlignment w:val="baseline"/>
              <w:rPr>
                <w:ins w:id="14156" w:author="Griselda WANG" w:date="2025-11-04T18:38:00Z"/>
                <w:rFonts w:ascii="Arial" w:eastAsia="Times New Roman" w:hAnsi="Arial"/>
                <w:sz w:val="18"/>
                <w:szCs w:val="18"/>
              </w:rPr>
            </w:pPr>
            <w:ins w:id="14157" w:author="Griselda WANG" w:date="2025-11-04T18:38:00Z">
              <w:r w:rsidRPr="00FE4D29">
                <w:rPr>
                  <w:rFonts w:ascii="Arial" w:eastAsia="Times New Roman" w:hAnsi="Arial"/>
                  <w:sz w:val="18"/>
                  <w:szCs w:val="18"/>
                </w:rPr>
                <w:t>-</w:t>
              </w:r>
            </w:ins>
          </w:p>
        </w:tc>
      </w:tr>
      <w:tr w:rsidR="00901C74" w:rsidRPr="00FE4D29" w14:paraId="143D8644" w14:textId="77777777" w:rsidTr="004F634E">
        <w:trPr>
          <w:jc w:val="center"/>
          <w:ins w:id="14158"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38B8355" w14:textId="77777777" w:rsidR="00901C74" w:rsidRPr="00FE4D29" w:rsidRDefault="00901C74" w:rsidP="004F634E">
            <w:pPr>
              <w:overflowPunct w:val="0"/>
              <w:autoSpaceDE w:val="0"/>
              <w:autoSpaceDN w:val="0"/>
              <w:adjustRightInd w:val="0"/>
              <w:spacing w:after="0"/>
              <w:textAlignment w:val="baseline"/>
              <w:rPr>
                <w:ins w:id="14159"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A3A3F40" w14:textId="77777777" w:rsidR="00901C74" w:rsidRPr="00FE4D29" w:rsidRDefault="00901C74" w:rsidP="004F634E">
            <w:pPr>
              <w:overflowPunct w:val="0"/>
              <w:autoSpaceDE w:val="0"/>
              <w:autoSpaceDN w:val="0"/>
              <w:adjustRightInd w:val="0"/>
              <w:spacing w:after="0"/>
              <w:textAlignment w:val="baseline"/>
              <w:rPr>
                <w:ins w:id="14160" w:author="Griselda WANG" w:date="2025-11-04T18:38:00Z"/>
                <w:rFonts w:ascii="Arial" w:eastAsia="Times New Roman" w:hAnsi="Arial"/>
                <w:sz w:val="18"/>
              </w:rPr>
            </w:pPr>
            <w:ins w:id="14161" w:author="Griselda WANG" w:date="2025-11-04T18:38:00Z">
              <w:r w:rsidRPr="00FE4D29">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995F42" w14:textId="77777777" w:rsidR="00901C74" w:rsidRPr="00FE4D29" w:rsidRDefault="00901C74" w:rsidP="004F634E">
            <w:pPr>
              <w:overflowPunct w:val="0"/>
              <w:autoSpaceDE w:val="0"/>
              <w:autoSpaceDN w:val="0"/>
              <w:adjustRightInd w:val="0"/>
              <w:spacing w:after="0"/>
              <w:textAlignment w:val="baseline"/>
              <w:rPr>
                <w:ins w:id="14162"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1E814C3" w14:textId="77777777" w:rsidR="00901C74" w:rsidRPr="00FE4D29" w:rsidRDefault="00901C74" w:rsidP="004F634E">
            <w:pPr>
              <w:overflowPunct w:val="0"/>
              <w:autoSpaceDE w:val="0"/>
              <w:autoSpaceDN w:val="0"/>
              <w:adjustRightInd w:val="0"/>
              <w:spacing w:after="0"/>
              <w:jc w:val="center"/>
              <w:textAlignment w:val="baseline"/>
              <w:rPr>
                <w:ins w:id="14163" w:author="Griselda WANG" w:date="2025-11-04T18:38:00Z"/>
                <w:rFonts w:ascii="Arial" w:eastAsia="Times New Roman" w:hAnsi="Arial"/>
                <w:sz w:val="18"/>
                <w:szCs w:val="18"/>
              </w:rPr>
            </w:pPr>
            <w:ins w:id="14164" w:author="Griselda WANG" w:date="2025-11-04T18:38:00Z">
              <w:r w:rsidRPr="00FE4D29">
                <w:rPr>
                  <w:rFonts w:ascii="Arial" w:eastAsia="Times New Roman" w:hAnsi="Arial"/>
                  <w:sz w:val="18"/>
                  <w:szCs w:val="18"/>
                  <w:lang w:eastAsia="zh-CN"/>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F712FA4" w14:textId="77777777" w:rsidR="00901C74" w:rsidRPr="00FE4D29" w:rsidRDefault="00901C74" w:rsidP="004F634E">
            <w:pPr>
              <w:overflowPunct w:val="0"/>
              <w:autoSpaceDE w:val="0"/>
              <w:autoSpaceDN w:val="0"/>
              <w:adjustRightInd w:val="0"/>
              <w:spacing w:after="0"/>
              <w:jc w:val="center"/>
              <w:textAlignment w:val="baseline"/>
              <w:rPr>
                <w:ins w:id="14165" w:author="Griselda WANG" w:date="2025-11-04T18:38:00Z"/>
                <w:rFonts w:ascii="Arial" w:eastAsia="Times New Roman" w:hAnsi="Arial"/>
                <w:sz w:val="18"/>
                <w:szCs w:val="18"/>
              </w:rPr>
            </w:pPr>
            <w:ins w:id="14166" w:author="Griselda WANG" w:date="2025-11-04T18:38:00Z">
              <w:r w:rsidRPr="00FE4D29">
                <w:rPr>
                  <w:rFonts w:ascii="Arial" w:eastAsia="Times New Roman" w:hAnsi="Arial"/>
                  <w:sz w:val="18"/>
                  <w:szCs w:val="18"/>
                </w:rPr>
                <w:t>-</w:t>
              </w:r>
            </w:ins>
          </w:p>
        </w:tc>
      </w:tr>
      <w:tr w:rsidR="00901C74" w:rsidRPr="00FE4D29" w14:paraId="477CCEC4" w14:textId="77777777" w:rsidTr="004F634E">
        <w:trPr>
          <w:jc w:val="center"/>
          <w:ins w:id="14167"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17549075" w14:textId="77777777" w:rsidR="00901C74" w:rsidRPr="00FE4D29" w:rsidRDefault="00901C74" w:rsidP="004F634E">
            <w:pPr>
              <w:overflowPunct w:val="0"/>
              <w:autoSpaceDE w:val="0"/>
              <w:autoSpaceDN w:val="0"/>
              <w:adjustRightInd w:val="0"/>
              <w:spacing w:after="0"/>
              <w:textAlignment w:val="baseline"/>
              <w:rPr>
                <w:ins w:id="14168" w:author="Griselda WANG" w:date="2025-11-04T18:38:00Z"/>
                <w:rFonts w:ascii="Arial" w:eastAsia="Times New Roman" w:hAnsi="Arial"/>
                <w:sz w:val="18"/>
              </w:rPr>
            </w:pPr>
            <w:ins w:id="14169" w:author="Griselda WANG" w:date="2025-11-04T18:38:00Z">
              <w:r w:rsidRPr="00FE4D29">
                <w:rPr>
                  <w:rFonts w:ascii="Arial" w:eastAsia="Times New Roman" w:hAnsi="Arial"/>
                  <w:sz w:val="18"/>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236A35C" w14:textId="77777777" w:rsidR="00901C74" w:rsidRPr="00FE4D29" w:rsidRDefault="00901C74" w:rsidP="004F634E">
            <w:pPr>
              <w:overflowPunct w:val="0"/>
              <w:autoSpaceDE w:val="0"/>
              <w:autoSpaceDN w:val="0"/>
              <w:adjustRightInd w:val="0"/>
              <w:spacing w:after="0"/>
              <w:textAlignment w:val="baseline"/>
              <w:rPr>
                <w:ins w:id="14170" w:author="Griselda WANG" w:date="2025-11-04T18:38:00Z"/>
                <w:rFonts w:ascii="Arial" w:eastAsia="Times New Roman" w:hAnsi="Arial"/>
                <w:sz w:val="18"/>
              </w:rPr>
            </w:pPr>
            <w:ins w:id="14171" w:author="Griselda WANG" w:date="2025-11-04T18:38:00Z">
              <w:r w:rsidRPr="00FE4D29">
                <w:rPr>
                  <w:rFonts w:ascii="Arial" w:eastAsia="Times New Roman" w:hAnsi="Arial"/>
                  <w:sz w:val="18"/>
                  <w:lang w:eastAsia="ja-JP"/>
                </w:rPr>
                <w:t>Config 1,2</w:t>
              </w:r>
            </w:ins>
          </w:p>
        </w:tc>
        <w:tc>
          <w:tcPr>
            <w:tcW w:w="1256" w:type="dxa"/>
            <w:vMerge w:val="restart"/>
            <w:tcBorders>
              <w:top w:val="single" w:sz="4" w:space="0" w:color="auto"/>
              <w:left w:val="single" w:sz="4" w:space="0" w:color="auto"/>
              <w:bottom w:val="single" w:sz="4" w:space="0" w:color="auto"/>
              <w:right w:val="single" w:sz="4" w:space="0" w:color="auto"/>
            </w:tcBorders>
          </w:tcPr>
          <w:p w14:paraId="2525C582" w14:textId="77777777" w:rsidR="00901C74" w:rsidRPr="00FE4D29" w:rsidRDefault="00901C74" w:rsidP="004F634E">
            <w:pPr>
              <w:overflowPunct w:val="0"/>
              <w:autoSpaceDE w:val="0"/>
              <w:autoSpaceDN w:val="0"/>
              <w:adjustRightInd w:val="0"/>
              <w:spacing w:after="0"/>
              <w:jc w:val="center"/>
              <w:textAlignment w:val="baseline"/>
              <w:rPr>
                <w:ins w:id="14172"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516D1D6" w14:textId="77777777" w:rsidR="00901C74" w:rsidRPr="00FE4D29" w:rsidRDefault="00901C74" w:rsidP="004F634E">
            <w:pPr>
              <w:overflowPunct w:val="0"/>
              <w:autoSpaceDE w:val="0"/>
              <w:autoSpaceDN w:val="0"/>
              <w:adjustRightInd w:val="0"/>
              <w:spacing w:after="0"/>
              <w:jc w:val="center"/>
              <w:textAlignment w:val="baseline"/>
              <w:rPr>
                <w:ins w:id="14173" w:author="Griselda WANG" w:date="2025-11-04T18:38:00Z"/>
                <w:rFonts w:ascii="Arial" w:eastAsia="Times New Roman" w:hAnsi="Arial"/>
                <w:sz w:val="18"/>
              </w:rPr>
            </w:pPr>
            <w:ins w:id="14174" w:author="Griselda WANG" w:date="2025-11-04T18:38:00Z">
              <w:r w:rsidRPr="00FE4D29">
                <w:rPr>
                  <w:rFonts w:ascii="Arial" w:eastAsia="Times New Roman" w:hAnsi="Arial"/>
                  <w:sz w:val="18"/>
                  <w:lang w:eastAsia="zh-CN"/>
                </w:rPr>
                <w:t>OP.1</w:t>
              </w:r>
              <w:r w:rsidRPr="00FE4D29">
                <w:rPr>
                  <w:rFonts w:ascii="Arial" w:eastAsia="Times New Roman" w:hAnsi="Arial"/>
                  <w:sz w:val="18"/>
                  <w:szCs w:val="16"/>
                  <w:vertAlign w:val="superscript"/>
                  <w:lang w:eastAsia="zh-CN"/>
                </w:rPr>
                <w:t xml:space="preserve"> Note 5</w:t>
              </w:r>
            </w:ins>
          </w:p>
        </w:tc>
      </w:tr>
      <w:tr w:rsidR="00901C74" w:rsidRPr="00FE4D29" w14:paraId="38EFA634" w14:textId="77777777" w:rsidTr="004F634E">
        <w:trPr>
          <w:jc w:val="center"/>
          <w:ins w:id="14175"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A150EBF" w14:textId="77777777" w:rsidR="00901C74" w:rsidRPr="00FE4D29" w:rsidRDefault="00901C74" w:rsidP="004F634E">
            <w:pPr>
              <w:overflowPunct w:val="0"/>
              <w:autoSpaceDE w:val="0"/>
              <w:autoSpaceDN w:val="0"/>
              <w:adjustRightInd w:val="0"/>
              <w:spacing w:after="0"/>
              <w:textAlignment w:val="baseline"/>
              <w:rPr>
                <w:ins w:id="14176"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4E36B30" w14:textId="77777777" w:rsidR="00901C74" w:rsidRPr="00FE4D29" w:rsidRDefault="00901C74" w:rsidP="004F634E">
            <w:pPr>
              <w:overflowPunct w:val="0"/>
              <w:autoSpaceDE w:val="0"/>
              <w:autoSpaceDN w:val="0"/>
              <w:adjustRightInd w:val="0"/>
              <w:spacing w:after="0"/>
              <w:textAlignment w:val="baseline"/>
              <w:rPr>
                <w:ins w:id="14177" w:author="Griselda WANG" w:date="2025-11-04T18:38:00Z"/>
                <w:rFonts w:ascii="Arial" w:eastAsia="Times New Roman" w:hAnsi="Arial"/>
                <w:sz w:val="18"/>
              </w:rPr>
            </w:pPr>
            <w:ins w:id="14178" w:author="Griselda WANG" w:date="2025-11-04T18:38:00Z">
              <w:r w:rsidRPr="00FE4D29">
                <w:rPr>
                  <w:rFonts w:ascii="Arial" w:eastAsia="Times New Roman" w:hAnsi="Arial"/>
                  <w:sz w:val="18"/>
                  <w:lang w:eastAsia="ja-JP"/>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93D3F3" w14:textId="77777777" w:rsidR="00901C74" w:rsidRPr="00FE4D29" w:rsidRDefault="00901C74" w:rsidP="004F634E">
            <w:pPr>
              <w:overflowPunct w:val="0"/>
              <w:autoSpaceDE w:val="0"/>
              <w:autoSpaceDN w:val="0"/>
              <w:adjustRightInd w:val="0"/>
              <w:spacing w:after="0"/>
              <w:textAlignment w:val="baseline"/>
              <w:rPr>
                <w:ins w:id="14179"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936DE01" w14:textId="77777777" w:rsidR="00901C74" w:rsidRPr="00FE4D29" w:rsidRDefault="00901C74" w:rsidP="004F634E">
            <w:pPr>
              <w:overflowPunct w:val="0"/>
              <w:autoSpaceDE w:val="0"/>
              <w:autoSpaceDN w:val="0"/>
              <w:adjustRightInd w:val="0"/>
              <w:spacing w:after="0"/>
              <w:jc w:val="center"/>
              <w:textAlignment w:val="baseline"/>
              <w:rPr>
                <w:ins w:id="14180" w:author="Griselda WANG" w:date="2025-11-04T18:38:00Z"/>
                <w:rFonts w:ascii="Arial" w:eastAsia="Times New Roman" w:hAnsi="Arial"/>
                <w:sz w:val="18"/>
                <w:lang w:eastAsia="zh-CN"/>
              </w:rPr>
            </w:pPr>
            <w:ins w:id="14181" w:author="Griselda WANG" w:date="2025-11-04T18:38:00Z">
              <w:r w:rsidRPr="00FE4D29">
                <w:rPr>
                  <w:rFonts w:ascii="Arial" w:eastAsia="Times New Roman" w:hAnsi="Arial" w:cs="Arial"/>
                  <w:sz w:val="18"/>
                  <w:szCs w:val="16"/>
                  <w:lang w:eastAsia="ja-JP"/>
                </w:rPr>
                <w:t xml:space="preserve">OP.1 </w:t>
              </w:r>
              <w:r w:rsidRPr="00FE4D29">
                <w:rPr>
                  <w:rFonts w:ascii="Arial" w:eastAsia="Times New Roman" w:hAnsi="Arial" w:cs="Arial"/>
                  <w:sz w:val="18"/>
                  <w:szCs w:val="16"/>
                  <w:vertAlign w:val="superscript"/>
                  <w:lang w:eastAsia="ja-JP"/>
                </w:rPr>
                <w:t>Note 6</w:t>
              </w:r>
            </w:ins>
          </w:p>
        </w:tc>
      </w:tr>
      <w:tr w:rsidR="00901C74" w:rsidRPr="00FE4D29" w14:paraId="3C9F0325" w14:textId="77777777" w:rsidTr="004F634E">
        <w:trPr>
          <w:jc w:val="center"/>
          <w:ins w:id="14182" w:author="Griselda WANG" w:date="2025-11-04T18:38:00Z"/>
        </w:trPr>
        <w:tc>
          <w:tcPr>
            <w:tcW w:w="2078" w:type="dxa"/>
            <w:tcBorders>
              <w:top w:val="single" w:sz="4" w:space="0" w:color="auto"/>
              <w:left w:val="single" w:sz="4" w:space="0" w:color="auto"/>
              <w:bottom w:val="nil"/>
              <w:right w:val="single" w:sz="4" w:space="0" w:color="auto"/>
            </w:tcBorders>
            <w:hideMark/>
          </w:tcPr>
          <w:p w14:paraId="5CC7EA90" w14:textId="77777777" w:rsidR="00901C74" w:rsidRPr="00FE4D29" w:rsidRDefault="00901C74" w:rsidP="004F634E">
            <w:pPr>
              <w:overflowPunct w:val="0"/>
              <w:autoSpaceDE w:val="0"/>
              <w:autoSpaceDN w:val="0"/>
              <w:adjustRightInd w:val="0"/>
              <w:spacing w:after="0"/>
              <w:textAlignment w:val="baseline"/>
              <w:rPr>
                <w:ins w:id="14183" w:author="Griselda WANG" w:date="2025-11-04T18:38:00Z"/>
                <w:rFonts w:ascii="Arial" w:eastAsia="Times New Roman" w:hAnsi="Arial"/>
                <w:sz w:val="18"/>
                <w:lang w:eastAsia="zh-CN"/>
              </w:rPr>
            </w:pPr>
            <w:ins w:id="14184" w:author="Griselda WANG" w:date="2025-11-04T18:38:00Z">
              <w:r w:rsidRPr="00FE4D29">
                <w:rPr>
                  <w:rFonts w:ascii="Arial" w:eastAsia="Times New Roman" w:hAnsi="Arial"/>
                  <w:sz w:val="18"/>
                  <w:lang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7C7E6FB3" w14:textId="77777777" w:rsidR="00901C74" w:rsidRPr="00FE4D29" w:rsidRDefault="00901C74" w:rsidP="004F634E">
            <w:pPr>
              <w:overflowPunct w:val="0"/>
              <w:autoSpaceDE w:val="0"/>
              <w:autoSpaceDN w:val="0"/>
              <w:adjustRightInd w:val="0"/>
              <w:spacing w:after="0"/>
              <w:textAlignment w:val="baseline"/>
              <w:rPr>
                <w:ins w:id="14185" w:author="Griselda WANG" w:date="2025-11-04T18:38:00Z"/>
                <w:rFonts w:ascii="Arial" w:eastAsia="Times New Roman" w:hAnsi="Arial"/>
                <w:sz w:val="18"/>
                <w:lang w:eastAsia="zh-CN"/>
              </w:rPr>
            </w:pPr>
            <w:ins w:id="14186" w:author="Griselda WANG" w:date="2025-11-04T18:38:00Z">
              <w:r w:rsidRPr="00FE4D29">
                <w:rPr>
                  <w:rFonts w:ascii="Arial" w:eastAsia="Times New Roman" w:hAnsi="Arial"/>
                  <w:sz w:val="18"/>
                </w:rPr>
                <w:t>Config 1</w:t>
              </w:r>
              <w:r w:rsidRPr="00FE4D29">
                <w:rPr>
                  <w:rFonts w:ascii="Arial" w:eastAsia="Times New Roman" w:hAnsi="Arial"/>
                  <w:sz w:val="18"/>
                  <w:lang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19901A9E" w14:textId="77777777" w:rsidR="00901C74" w:rsidRPr="00FE4D29" w:rsidRDefault="00901C74" w:rsidP="004F634E">
            <w:pPr>
              <w:overflowPunct w:val="0"/>
              <w:autoSpaceDE w:val="0"/>
              <w:autoSpaceDN w:val="0"/>
              <w:adjustRightInd w:val="0"/>
              <w:spacing w:after="0"/>
              <w:jc w:val="center"/>
              <w:textAlignment w:val="baseline"/>
              <w:rPr>
                <w:ins w:id="14187"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859EB27" w14:textId="77777777" w:rsidR="00901C74" w:rsidRPr="00FE4D29" w:rsidRDefault="00901C74" w:rsidP="004F634E">
            <w:pPr>
              <w:overflowPunct w:val="0"/>
              <w:autoSpaceDE w:val="0"/>
              <w:autoSpaceDN w:val="0"/>
              <w:adjustRightInd w:val="0"/>
              <w:spacing w:after="0"/>
              <w:jc w:val="center"/>
              <w:textAlignment w:val="baseline"/>
              <w:rPr>
                <w:ins w:id="14188" w:author="Griselda WANG" w:date="2025-11-04T18:38:00Z"/>
                <w:rFonts w:ascii="Arial" w:eastAsia="Times New Roman" w:hAnsi="Arial"/>
                <w:sz w:val="18"/>
                <w:lang w:eastAsia="zh-CN"/>
              </w:rPr>
            </w:pPr>
            <w:ins w:id="14189" w:author="Griselda WANG" w:date="2025-11-04T18:38:00Z">
              <w:r w:rsidRPr="00FE4D29">
                <w:rPr>
                  <w:rFonts w:ascii="Arial" w:eastAsia="Times New Roman" w:hAnsi="Arial"/>
                  <w:sz w:val="18"/>
                  <w:lang w:eastAsia="zh-CN"/>
                </w:rPr>
                <w:t>SSB.1 FR1</w:t>
              </w:r>
            </w:ins>
          </w:p>
        </w:tc>
      </w:tr>
      <w:tr w:rsidR="00901C74" w:rsidRPr="00FE4D29" w14:paraId="0C91D22B" w14:textId="77777777" w:rsidTr="004F634E">
        <w:trPr>
          <w:jc w:val="center"/>
          <w:ins w:id="14190" w:author="Griselda WANG" w:date="2025-11-04T18:38:00Z"/>
        </w:trPr>
        <w:tc>
          <w:tcPr>
            <w:tcW w:w="2078" w:type="dxa"/>
            <w:tcBorders>
              <w:top w:val="nil"/>
              <w:left w:val="single" w:sz="4" w:space="0" w:color="auto"/>
              <w:bottom w:val="single" w:sz="4" w:space="0" w:color="auto"/>
              <w:right w:val="single" w:sz="4" w:space="0" w:color="auto"/>
            </w:tcBorders>
          </w:tcPr>
          <w:p w14:paraId="3B488353" w14:textId="77777777" w:rsidR="00901C74" w:rsidRPr="00FE4D29" w:rsidRDefault="00901C74" w:rsidP="004F634E">
            <w:pPr>
              <w:overflowPunct w:val="0"/>
              <w:autoSpaceDE w:val="0"/>
              <w:autoSpaceDN w:val="0"/>
              <w:adjustRightInd w:val="0"/>
              <w:spacing w:after="0"/>
              <w:textAlignment w:val="baseline"/>
              <w:rPr>
                <w:ins w:id="14191"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7E2DBAB" w14:textId="77777777" w:rsidR="00901C74" w:rsidRPr="00FE4D29" w:rsidRDefault="00901C74" w:rsidP="004F634E">
            <w:pPr>
              <w:overflowPunct w:val="0"/>
              <w:autoSpaceDE w:val="0"/>
              <w:autoSpaceDN w:val="0"/>
              <w:adjustRightInd w:val="0"/>
              <w:spacing w:after="0"/>
              <w:textAlignment w:val="baseline"/>
              <w:rPr>
                <w:ins w:id="14192" w:author="Griselda WANG" w:date="2025-11-04T18:38:00Z"/>
                <w:rFonts w:ascii="Arial" w:eastAsia="Times New Roman" w:hAnsi="Arial"/>
                <w:sz w:val="18"/>
                <w:lang w:eastAsia="zh-CN"/>
              </w:rPr>
            </w:pPr>
            <w:ins w:id="14193" w:author="Griselda WANG" w:date="2025-11-04T18:38:00Z">
              <w:r w:rsidRPr="00FE4D29">
                <w:rPr>
                  <w:rFonts w:ascii="Arial" w:eastAsia="Times New Roman" w:hAnsi="Arial"/>
                  <w:sz w:val="18"/>
                </w:rPr>
                <w:t xml:space="preserve">Config </w:t>
              </w:r>
              <w:r w:rsidRPr="00FE4D29">
                <w:rPr>
                  <w:rFonts w:ascii="Arial" w:eastAsia="Times New Roman" w:hAnsi="Arial"/>
                  <w:sz w:val="18"/>
                  <w:lang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5122B22" w14:textId="77777777" w:rsidR="00901C74" w:rsidRPr="00FE4D29" w:rsidRDefault="00901C74" w:rsidP="004F634E">
            <w:pPr>
              <w:overflowPunct w:val="0"/>
              <w:autoSpaceDE w:val="0"/>
              <w:autoSpaceDN w:val="0"/>
              <w:adjustRightInd w:val="0"/>
              <w:spacing w:after="0"/>
              <w:textAlignment w:val="baseline"/>
              <w:rPr>
                <w:ins w:id="14194"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50D5C12" w14:textId="77777777" w:rsidR="00901C74" w:rsidRPr="00FE4D29" w:rsidRDefault="00901C74" w:rsidP="004F634E">
            <w:pPr>
              <w:overflowPunct w:val="0"/>
              <w:autoSpaceDE w:val="0"/>
              <w:autoSpaceDN w:val="0"/>
              <w:adjustRightInd w:val="0"/>
              <w:spacing w:after="0"/>
              <w:jc w:val="center"/>
              <w:textAlignment w:val="baseline"/>
              <w:rPr>
                <w:ins w:id="14195" w:author="Griselda WANG" w:date="2025-11-04T18:38:00Z"/>
                <w:rFonts w:ascii="Arial" w:eastAsia="Times New Roman" w:hAnsi="Arial"/>
                <w:sz w:val="18"/>
                <w:lang w:eastAsia="zh-CN"/>
              </w:rPr>
            </w:pPr>
            <w:ins w:id="14196" w:author="Griselda WANG" w:date="2025-11-04T18:38:00Z">
              <w:r w:rsidRPr="00FE4D29">
                <w:rPr>
                  <w:rFonts w:ascii="Arial" w:eastAsia="Times New Roman" w:hAnsi="Arial"/>
                  <w:sz w:val="18"/>
                  <w:lang w:eastAsia="zh-CN"/>
                </w:rPr>
                <w:t>SSB.2 FR1</w:t>
              </w:r>
            </w:ins>
          </w:p>
        </w:tc>
      </w:tr>
      <w:tr w:rsidR="00901C74" w:rsidRPr="00FE4D29" w14:paraId="6A1AD885" w14:textId="77777777" w:rsidTr="004F634E">
        <w:trPr>
          <w:jc w:val="center"/>
          <w:ins w:id="14197"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513874DE" w14:textId="77777777" w:rsidR="00901C74" w:rsidRPr="00FE4D29" w:rsidRDefault="00901C74" w:rsidP="004F634E">
            <w:pPr>
              <w:overflowPunct w:val="0"/>
              <w:autoSpaceDE w:val="0"/>
              <w:autoSpaceDN w:val="0"/>
              <w:adjustRightInd w:val="0"/>
              <w:spacing w:after="0"/>
              <w:textAlignment w:val="baseline"/>
              <w:rPr>
                <w:ins w:id="14198" w:author="Griselda WANG" w:date="2025-11-04T18:38:00Z"/>
                <w:rFonts w:ascii="Arial" w:eastAsia="Times New Roman" w:hAnsi="Arial"/>
                <w:sz w:val="18"/>
                <w:lang w:eastAsia="zh-CN"/>
              </w:rPr>
            </w:pPr>
            <w:ins w:id="14199" w:author="Griselda WANG" w:date="2025-11-04T18:38:00Z">
              <w:r w:rsidRPr="00FE4D29">
                <w:rPr>
                  <w:rFonts w:ascii="Arial" w:eastAsia="Times New Roman" w:hAnsi="Arial" w:cs="Arial"/>
                  <w:sz w:val="18"/>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7DE839CB" w14:textId="77777777" w:rsidR="00901C74" w:rsidRPr="00FE4D29" w:rsidRDefault="00901C74" w:rsidP="004F634E">
            <w:pPr>
              <w:overflowPunct w:val="0"/>
              <w:autoSpaceDE w:val="0"/>
              <w:autoSpaceDN w:val="0"/>
              <w:adjustRightInd w:val="0"/>
              <w:spacing w:after="0"/>
              <w:textAlignment w:val="baseline"/>
              <w:rPr>
                <w:ins w:id="14200" w:author="Griselda WANG" w:date="2025-11-04T18:38:00Z"/>
                <w:rFonts w:ascii="Arial" w:eastAsia="PMingLiU" w:hAnsi="Arial"/>
                <w:sz w:val="18"/>
              </w:rPr>
            </w:pPr>
            <w:ins w:id="14201" w:author="Griselda WANG" w:date="2025-11-04T18:38:00Z">
              <w:r w:rsidRPr="00FE4D29">
                <w:rPr>
                  <w:rFonts w:ascii="Arial" w:eastAsia="Times New Roman" w:hAnsi="Arial" w:cs="Arial"/>
                  <w:sz w:val="18"/>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50FE1615" w14:textId="77777777" w:rsidR="00901C74" w:rsidRPr="00FE4D29" w:rsidRDefault="00901C74" w:rsidP="004F634E">
            <w:pPr>
              <w:overflowPunct w:val="0"/>
              <w:autoSpaceDE w:val="0"/>
              <w:autoSpaceDN w:val="0"/>
              <w:adjustRightInd w:val="0"/>
              <w:spacing w:after="0"/>
              <w:jc w:val="center"/>
              <w:textAlignment w:val="baseline"/>
              <w:rPr>
                <w:ins w:id="14202"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EA20EB4" w14:textId="77777777" w:rsidR="00901C74" w:rsidRPr="00FE4D29" w:rsidRDefault="00901C74" w:rsidP="004F634E">
            <w:pPr>
              <w:overflowPunct w:val="0"/>
              <w:autoSpaceDE w:val="0"/>
              <w:autoSpaceDN w:val="0"/>
              <w:adjustRightInd w:val="0"/>
              <w:spacing w:after="0"/>
              <w:jc w:val="center"/>
              <w:textAlignment w:val="baseline"/>
              <w:rPr>
                <w:ins w:id="14203" w:author="Griselda WANG" w:date="2025-11-04T18:38:00Z"/>
                <w:rFonts w:ascii="Arial" w:eastAsia="Times New Roman" w:hAnsi="Arial"/>
                <w:sz w:val="18"/>
                <w:lang w:eastAsia="zh-CN"/>
              </w:rPr>
            </w:pPr>
            <w:ins w:id="14204" w:author="Griselda WANG" w:date="2025-11-04T18:38:00Z">
              <w:r w:rsidRPr="00FE4D29">
                <w:rPr>
                  <w:rFonts w:ascii="Arial" w:eastAsia="Times New Roman" w:hAnsi="Arial" w:cs="Arial"/>
                  <w:sz w:val="18"/>
                </w:rPr>
                <w:t>CSI-RS.1.1 FDD</w:t>
              </w:r>
            </w:ins>
          </w:p>
        </w:tc>
      </w:tr>
      <w:tr w:rsidR="00901C74" w:rsidRPr="00FE4D29" w14:paraId="4B92EC7D" w14:textId="77777777" w:rsidTr="004F634E">
        <w:trPr>
          <w:jc w:val="center"/>
          <w:ins w:id="14205"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22F14AF2" w14:textId="77777777" w:rsidR="00901C74" w:rsidRPr="00FE4D29" w:rsidRDefault="00901C74" w:rsidP="004F634E">
            <w:pPr>
              <w:overflowPunct w:val="0"/>
              <w:autoSpaceDE w:val="0"/>
              <w:autoSpaceDN w:val="0"/>
              <w:adjustRightInd w:val="0"/>
              <w:spacing w:after="0"/>
              <w:textAlignment w:val="baseline"/>
              <w:rPr>
                <w:ins w:id="14206"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DD4FD95" w14:textId="77777777" w:rsidR="00901C74" w:rsidRPr="00FE4D29" w:rsidRDefault="00901C74" w:rsidP="004F634E">
            <w:pPr>
              <w:overflowPunct w:val="0"/>
              <w:autoSpaceDE w:val="0"/>
              <w:autoSpaceDN w:val="0"/>
              <w:adjustRightInd w:val="0"/>
              <w:spacing w:after="0"/>
              <w:textAlignment w:val="baseline"/>
              <w:rPr>
                <w:ins w:id="14207" w:author="Griselda WANG" w:date="2025-11-04T18:38:00Z"/>
                <w:rFonts w:ascii="Arial" w:eastAsia="PMingLiU" w:hAnsi="Arial"/>
                <w:sz w:val="18"/>
              </w:rPr>
            </w:pPr>
            <w:ins w:id="14208" w:author="Griselda WANG" w:date="2025-11-04T18:38:00Z">
              <w:r w:rsidRPr="00FE4D29">
                <w:rPr>
                  <w:rFonts w:ascii="Arial" w:eastAsia="Times New Roman" w:hAnsi="Arial" w:cs="Arial"/>
                  <w:sz w:val="18"/>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0F11048A" w14:textId="77777777" w:rsidR="00901C74" w:rsidRPr="00FE4D29" w:rsidRDefault="00901C74" w:rsidP="004F634E">
            <w:pPr>
              <w:overflowPunct w:val="0"/>
              <w:autoSpaceDE w:val="0"/>
              <w:autoSpaceDN w:val="0"/>
              <w:adjustRightInd w:val="0"/>
              <w:spacing w:after="0"/>
              <w:jc w:val="center"/>
              <w:textAlignment w:val="baseline"/>
              <w:rPr>
                <w:ins w:id="14209"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AE7D995" w14:textId="77777777" w:rsidR="00901C74" w:rsidRPr="00FE4D29" w:rsidRDefault="00901C74" w:rsidP="004F634E">
            <w:pPr>
              <w:overflowPunct w:val="0"/>
              <w:autoSpaceDE w:val="0"/>
              <w:autoSpaceDN w:val="0"/>
              <w:adjustRightInd w:val="0"/>
              <w:spacing w:after="0"/>
              <w:jc w:val="center"/>
              <w:textAlignment w:val="baseline"/>
              <w:rPr>
                <w:ins w:id="14210" w:author="Griselda WANG" w:date="2025-11-04T18:38:00Z"/>
                <w:rFonts w:ascii="Arial" w:eastAsia="Times New Roman" w:hAnsi="Arial"/>
                <w:sz w:val="18"/>
                <w:lang w:eastAsia="zh-CN"/>
              </w:rPr>
            </w:pPr>
            <w:ins w:id="14211" w:author="Griselda WANG" w:date="2025-11-04T18:38:00Z">
              <w:r w:rsidRPr="00FE4D29">
                <w:rPr>
                  <w:rFonts w:ascii="Arial" w:eastAsia="Times New Roman" w:hAnsi="Arial" w:cs="Arial"/>
                  <w:sz w:val="18"/>
                </w:rPr>
                <w:t>CSI-RS.1.1 TDD</w:t>
              </w:r>
            </w:ins>
          </w:p>
        </w:tc>
      </w:tr>
      <w:tr w:rsidR="00901C74" w:rsidRPr="00FE4D29" w14:paraId="6F5D6CAA" w14:textId="77777777" w:rsidTr="004F634E">
        <w:trPr>
          <w:jc w:val="center"/>
          <w:ins w:id="14212"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5E875C90" w14:textId="77777777" w:rsidR="00901C74" w:rsidRPr="00FE4D29" w:rsidRDefault="00901C74" w:rsidP="004F634E">
            <w:pPr>
              <w:overflowPunct w:val="0"/>
              <w:autoSpaceDE w:val="0"/>
              <w:autoSpaceDN w:val="0"/>
              <w:adjustRightInd w:val="0"/>
              <w:spacing w:after="0"/>
              <w:textAlignment w:val="baseline"/>
              <w:rPr>
                <w:ins w:id="14213"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9F6E266" w14:textId="77777777" w:rsidR="00901C74" w:rsidRPr="00FE4D29" w:rsidRDefault="00901C74" w:rsidP="004F634E">
            <w:pPr>
              <w:overflowPunct w:val="0"/>
              <w:autoSpaceDE w:val="0"/>
              <w:autoSpaceDN w:val="0"/>
              <w:adjustRightInd w:val="0"/>
              <w:spacing w:after="0"/>
              <w:textAlignment w:val="baseline"/>
              <w:rPr>
                <w:ins w:id="14214" w:author="Griselda WANG" w:date="2025-11-04T18:38:00Z"/>
                <w:rFonts w:ascii="Arial" w:eastAsia="PMingLiU" w:hAnsi="Arial"/>
                <w:sz w:val="18"/>
              </w:rPr>
            </w:pPr>
            <w:ins w:id="14215" w:author="Griselda WANG" w:date="2025-11-04T18:38:00Z">
              <w:r w:rsidRPr="00FE4D29">
                <w:rPr>
                  <w:rFonts w:ascii="Arial" w:eastAsia="Times New Roman" w:hAnsi="Arial" w:cs="Arial"/>
                  <w:sz w:val="18"/>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5F580D9D" w14:textId="77777777" w:rsidR="00901C74" w:rsidRPr="00FE4D29" w:rsidRDefault="00901C74" w:rsidP="004F634E">
            <w:pPr>
              <w:overflowPunct w:val="0"/>
              <w:autoSpaceDE w:val="0"/>
              <w:autoSpaceDN w:val="0"/>
              <w:adjustRightInd w:val="0"/>
              <w:spacing w:after="0"/>
              <w:jc w:val="center"/>
              <w:textAlignment w:val="baseline"/>
              <w:rPr>
                <w:ins w:id="14216"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00F2078" w14:textId="77777777" w:rsidR="00901C74" w:rsidRPr="00FE4D29" w:rsidRDefault="00901C74" w:rsidP="004F634E">
            <w:pPr>
              <w:overflowPunct w:val="0"/>
              <w:autoSpaceDE w:val="0"/>
              <w:autoSpaceDN w:val="0"/>
              <w:adjustRightInd w:val="0"/>
              <w:spacing w:after="0"/>
              <w:jc w:val="center"/>
              <w:textAlignment w:val="baseline"/>
              <w:rPr>
                <w:ins w:id="14217" w:author="Griselda WANG" w:date="2025-11-04T18:38:00Z"/>
                <w:rFonts w:ascii="Arial" w:eastAsia="Times New Roman" w:hAnsi="Arial"/>
                <w:sz w:val="18"/>
                <w:lang w:eastAsia="zh-CN"/>
              </w:rPr>
            </w:pPr>
            <w:ins w:id="14218" w:author="Griselda WANG" w:date="2025-11-04T18:38:00Z">
              <w:r w:rsidRPr="00FE4D29">
                <w:rPr>
                  <w:rFonts w:ascii="Arial" w:eastAsia="Times New Roman" w:hAnsi="Arial" w:cs="Arial"/>
                  <w:sz w:val="18"/>
                </w:rPr>
                <w:t>CSI-RS.2.1 TDD</w:t>
              </w:r>
            </w:ins>
          </w:p>
        </w:tc>
      </w:tr>
      <w:tr w:rsidR="00901C74" w:rsidRPr="00FE4D29" w14:paraId="5A07B2E8" w14:textId="77777777" w:rsidTr="004F634E">
        <w:trPr>
          <w:jc w:val="center"/>
          <w:ins w:id="1421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E1EA420" w14:textId="77777777" w:rsidR="00901C74" w:rsidRPr="00FE4D29" w:rsidRDefault="00901C74" w:rsidP="004F634E">
            <w:pPr>
              <w:overflowPunct w:val="0"/>
              <w:autoSpaceDE w:val="0"/>
              <w:autoSpaceDN w:val="0"/>
              <w:adjustRightInd w:val="0"/>
              <w:spacing w:after="0"/>
              <w:textAlignment w:val="baseline"/>
              <w:rPr>
                <w:ins w:id="14220" w:author="Griselda WANG" w:date="2025-11-04T18:38:00Z"/>
                <w:rFonts w:ascii="Arial" w:eastAsia="Times New Roman" w:hAnsi="Arial"/>
                <w:sz w:val="18"/>
                <w:lang w:eastAsia="zh-CN"/>
              </w:rPr>
            </w:pPr>
            <w:ins w:id="14221" w:author="Griselda WANG" w:date="2025-11-04T18:38:00Z">
              <w:r w:rsidRPr="00FE4D29">
                <w:rPr>
                  <w:rFonts w:ascii="Arial" w:eastAsia="Times New Roman" w:hAnsi="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288B4EE5" w14:textId="77777777" w:rsidR="00901C74" w:rsidRPr="00FE4D29" w:rsidRDefault="00901C74" w:rsidP="004F634E">
            <w:pPr>
              <w:overflowPunct w:val="0"/>
              <w:autoSpaceDE w:val="0"/>
              <w:autoSpaceDN w:val="0"/>
              <w:adjustRightInd w:val="0"/>
              <w:spacing w:after="0"/>
              <w:jc w:val="center"/>
              <w:textAlignment w:val="baseline"/>
              <w:rPr>
                <w:ins w:id="14222"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35E76FE" w14:textId="77777777" w:rsidR="00901C74" w:rsidRPr="00FE4D29" w:rsidRDefault="00901C74" w:rsidP="004F634E">
            <w:pPr>
              <w:overflowPunct w:val="0"/>
              <w:autoSpaceDE w:val="0"/>
              <w:autoSpaceDN w:val="0"/>
              <w:adjustRightInd w:val="0"/>
              <w:spacing w:after="0"/>
              <w:jc w:val="center"/>
              <w:textAlignment w:val="baseline"/>
              <w:rPr>
                <w:ins w:id="14223" w:author="Griselda WANG" w:date="2025-11-04T18:38:00Z"/>
                <w:rFonts w:ascii="Arial" w:eastAsia="Times New Roman" w:hAnsi="Arial"/>
                <w:sz w:val="18"/>
                <w:lang w:eastAsia="zh-CN"/>
              </w:rPr>
            </w:pPr>
            <w:ins w:id="14224" w:author="Griselda WANG" w:date="2025-11-04T18:38:00Z">
              <w:r w:rsidRPr="00FE4D29">
                <w:rPr>
                  <w:rFonts w:ascii="Arial" w:eastAsia="Times New Roman" w:hAnsi="Arial"/>
                  <w:sz w:val="18"/>
                  <w:lang w:eastAsia="zh-CN"/>
                </w:rPr>
                <w:t>SMTC.1</w:t>
              </w:r>
            </w:ins>
          </w:p>
        </w:tc>
      </w:tr>
      <w:tr w:rsidR="00901C74" w:rsidRPr="00FE4D29" w14:paraId="388443F3" w14:textId="77777777" w:rsidTr="004F634E">
        <w:trPr>
          <w:jc w:val="center"/>
          <w:ins w:id="1422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746756CE" w14:textId="77777777" w:rsidR="00901C74" w:rsidRPr="00FE4D29" w:rsidRDefault="00901C74" w:rsidP="004F634E">
            <w:pPr>
              <w:overflowPunct w:val="0"/>
              <w:autoSpaceDE w:val="0"/>
              <w:autoSpaceDN w:val="0"/>
              <w:adjustRightInd w:val="0"/>
              <w:spacing w:after="0"/>
              <w:textAlignment w:val="baseline"/>
              <w:rPr>
                <w:ins w:id="14226" w:author="Griselda WANG" w:date="2025-11-04T18:38:00Z"/>
                <w:rFonts w:ascii="Arial" w:eastAsia="Times New Roman" w:hAnsi="Arial"/>
                <w:sz w:val="18"/>
              </w:rPr>
            </w:pPr>
            <w:ins w:id="14227" w:author="Griselda WANG" w:date="2025-11-04T18:38:00Z">
              <w:r w:rsidRPr="00FE4D29">
                <w:rPr>
                  <w:rFonts w:ascii="Arial" w:eastAsia="Times New Roman" w:hAnsi="Arial"/>
                  <w:sz w:val="18"/>
                </w:rPr>
                <w:t>reportConfigType</w:t>
              </w:r>
            </w:ins>
          </w:p>
        </w:tc>
        <w:tc>
          <w:tcPr>
            <w:tcW w:w="1256" w:type="dxa"/>
            <w:tcBorders>
              <w:top w:val="single" w:sz="4" w:space="0" w:color="auto"/>
              <w:left w:val="single" w:sz="4" w:space="0" w:color="auto"/>
              <w:bottom w:val="single" w:sz="4" w:space="0" w:color="auto"/>
              <w:right w:val="single" w:sz="4" w:space="0" w:color="auto"/>
            </w:tcBorders>
          </w:tcPr>
          <w:p w14:paraId="3B7A0596" w14:textId="77777777" w:rsidR="00901C74" w:rsidRPr="00FE4D29" w:rsidRDefault="00901C74" w:rsidP="004F634E">
            <w:pPr>
              <w:overflowPunct w:val="0"/>
              <w:autoSpaceDE w:val="0"/>
              <w:autoSpaceDN w:val="0"/>
              <w:adjustRightInd w:val="0"/>
              <w:spacing w:after="0"/>
              <w:jc w:val="center"/>
              <w:textAlignment w:val="baseline"/>
              <w:rPr>
                <w:ins w:id="14228"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33522C8" w14:textId="77777777" w:rsidR="00901C74" w:rsidRPr="00FE4D29" w:rsidRDefault="00901C74" w:rsidP="004F634E">
            <w:pPr>
              <w:overflowPunct w:val="0"/>
              <w:autoSpaceDE w:val="0"/>
              <w:autoSpaceDN w:val="0"/>
              <w:adjustRightInd w:val="0"/>
              <w:spacing w:after="0"/>
              <w:jc w:val="center"/>
              <w:textAlignment w:val="baseline"/>
              <w:rPr>
                <w:ins w:id="14229" w:author="Griselda WANG" w:date="2025-11-04T18:38:00Z"/>
                <w:rFonts w:ascii="Arial" w:eastAsia="Times New Roman" w:hAnsi="Arial"/>
                <w:sz w:val="18"/>
                <w:lang w:eastAsia="zh-CN"/>
              </w:rPr>
            </w:pPr>
            <w:ins w:id="14230" w:author="Griselda WANG" w:date="2025-11-04T18:38:00Z">
              <w:r w:rsidRPr="00FE4D29">
                <w:rPr>
                  <w:rFonts w:ascii="Arial" w:eastAsia="Times New Roman" w:hAnsi="Arial"/>
                  <w:sz w:val="18"/>
                  <w:lang w:eastAsia="zh-CN"/>
                </w:rPr>
                <w:t>periodic</w:t>
              </w:r>
            </w:ins>
          </w:p>
        </w:tc>
      </w:tr>
      <w:tr w:rsidR="00901C74" w:rsidRPr="00FE4D29" w14:paraId="442B0DE1" w14:textId="77777777" w:rsidTr="004F634E">
        <w:trPr>
          <w:jc w:val="center"/>
          <w:ins w:id="14231"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52F8D54" w14:textId="77777777" w:rsidR="00901C74" w:rsidRPr="00FE4D29" w:rsidRDefault="00901C74" w:rsidP="004F634E">
            <w:pPr>
              <w:overflowPunct w:val="0"/>
              <w:autoSpaceDE w:val="0"/>
              <w:autoSpaceDN w:val="0"/>
              <w:adjustRightInd w:val="0"/>
              <w:spacing w:after="0"/>
              <w:textAlignment w:val="baseline"/>
              <w:rPr>
                <w:ins w:id="14232" w:author="Griselda WANG" w:date="2025-11-04T18:38:00Z"/>
                <w:rFonts w:ascii="Arial" w:eastAsia="Times New Roman" w:hAnsi="Arial"/>
                <w:sz w:val="18"/>
              </w:rPr>
            </w:pPr>
            <w:ins w:id="14233" w:author="Griselda WANG" w:date="2025-11-04T18:38:00Z">
              <w:r w:rsidRPr="00FE4D29">
                <w:rPr>
                  <w:rFonts w:ascii="Arial" w:eastAsia="Times New Roman" w:hAnsi="Arial"/>
                  <w:sz w:val="18"/>
                </w:rPr>
                <w:t>reportQuantity</w:t>
              </w:r>
            </w:ins>
          </w:p>
        </w:tc>
        <w:tc>
          <w:tcPr>
            <w:tcW w:w="1256" w:type="dxa"/>
            <w:tcBorders>
              <w:top w:val="single" w:sz="4" w:space="0" w:color="auto"/>
              <w:left w:val="single" w:sz="4" w:space="0" w:color="auto"/>
              <w:bottom w:val="single" w:sz="4" w:space="0" w:color="auto"/>
              <w:right w:val="single" w:sz="4" w:space="0" w:color="auto"/>
            </w:tcBorders>
          </w:tcPr>
          <w:p w14:paraId="4C4DB75E" w14:textId="77777777" w:rsidR="00901C74" w:rsidRPr="00FE4D29" w:rsidRDefault="00901C74" w:rsidP="004F634E">
            <w:pPr>
              <w:overflowPunct w:val="0"/>
              <w:autoSpaceDE w:val="0"/>
              <w:autoSpaceDN w:val="0"/>
              <w:adjustRightInd w:val="0"/>
              <w:spacing w:after="0"/>
              <w:jc w:val="center"/>
              <w:textAlignment w:val="baseline"/>
              <w:rPr>
                <w:ins w:id="14234"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C80618C" w14:textId="77777777" w:rsidR="00901C74" w:rsidRPr="00FE4D29" w:rsidRDefault="00901C74" w:rsidP="004F634E">
            <w:pPr>
              <w:overflowPunct w:val="0"/>
              <w:autoSpaceDE w:val="0"/>
              <w:autoSpaceDN w:val="0"/>
              <w:adjustRightInd w:val="0"/>
              <w:spacing w:after="0"/>
              <w:jc w:val="center"/>
              <w:textAlignment w:val="baseline"/>
              <w:rPr>
                <w:ins w:id="14235" w:author="Griselda WANG" w:date="2025-11-04T18:38:00Z"/>
                <w:rFonts w:ascii="Arial" w:eastAsia="Times New Roman" w:hAnsi="Arial"/>
                <w:sz w:val="18"/>
                <w:lang w:eastAsia="zh-CN"/>
              </w:rPr>
            </w:pPr>
            <w:ins w:id="14236" w:author="Griselda WANG" w:date="2025-11-04T18:38:00Z">
              <w:r w:rsidRPr="00FE4D29">
                <w:rPr>
                  <w:rFonts w:ascii="Arial" w:eastAsia="Times New Roman" w:hAnsi="Arial"/>
                  <w:sz w:val="18"/>
                  <w:lang w:eastAsia="zh-CN"/>
                </w:rPr>
                <w:t>cri-RI-PMI-CQI</w:t>
              </w:r>
            </w:ins>
          </w:p>
        </w:tc>
      </w:tr>
      <w:tr w:rsidR="00901C74" w:rsidRPr="00FE4D29" w14:paraId="2345EADA" w14:textId="77777777" w:rsidTr="004F634E">
        <w:trPr>
          <w:jc w:val="center"/>
          <w:ins w:id="14237" w:author="Griselda WANG" w:date="2025-11-04T18:38:00Z"/>
        </w:trPr>
        <w:tc>
          <w:tcPr>
            <w:tcW w:w="2078" w:type="dxa"/>
            <w:tcBorders>
              <w:top w:val="single" w:sz="4" w:space="0" w:color="auto"/>
              <w:left w:val="single" w:sz="4" w:space="0" w:color="auto"/>
              <w:bottom w:val="nil"/>
              <w:right w:val="single" w:sz="4" w:space="0" w:color="auto"/>
            </w:tcBorders>
            <w:hideMark/>
          </w:tcPr>
          <w:p w14:paraId="42C0384C" w14:textId="77777777" w:rsidR="00901C74" w:rsidRPr="00FE4D29" w:rsidRDefault="00901C74" w:rsidP="004F634E">
            <w:pPr>
              <w:overflowPunct w:val="0"/>
              <w:autoSpaceDE w:val="0"/>
              <w:autoSpaceDN w:val="0"/>
              <w:adjustRightInd w:val="0"/>
              <w:spacing w:after="0"/>
              <w:textAlignment w:val="baseline"/>
              <w:rPr>
                <w:ins w:id="14238" w:author="Griselda WANG" w:date="2025-11-04T18:38:00Z"/>
                <w:rFonts w:ascii="Arial" w:eastAsia="Times New Roman" w:hAnsi="Arial" w:cs="Arial"/>
                <w:sz w:val="18"/>
              </w:rPr>
            </w:pPr>
            <w:ins w:id="14239" w:author="Griselda WANG" w:date="2025-11-04T18:38:00Z">
              <w:r w:rsidRPr="00FE4D29">
                <w:rPr>
                  <w:rFonts w:ascii="Arial" w:eastAsia="Times New Roman" w:hAnsi="Arial"/>
                  <w:sz w:val="18"/>
                </w:rP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633C80FE" w14:textId="77777777" w:rsidR="00901C74" w:rsidRPr="00FE4D29" w:rsidRDefault="00901C74" w:rsidP="004F634E">
            <w:pPr>
              <w:overflowPunct w:val="0"/>
              <w:autoSpaceDE w:val="0"/>
              <w:autoSpaceDN w:val="0"/>
              <w:adjustRightInd w:val="0"/>
              <w:spacing w:after="0"/>
              <w:textAlignment w:val="baseline"/>
              <w:rPr>
                <w:ins w:id="14240" w:author="Griselda WANG" w:date="2025-11-04T18:38:00Z"/>
                <w:rFonts w:ascii="Arial" w:eastAsia="Times New Roman" w:hAnsi="Arial"/>
                <w:sz w:val="18"/>
                <w:lang w:eastAsia="zh-CN"/>
              </w:rPr>
            </w:pPr>
            <w:ins w:id="14241" w:author="Griselda WANG" w:date="2025-11-04T18:38:00Z">
              <w:r w:rsidRPr="00FE4D29">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32D71C2" w14:textId="77777777" w:rsidR="00901C74" w:rsidRPr="00FE4D29" w:rsidRDefault="00901C74" w:rsidP="004F634E">
            <w:pPr>
              <w:overflowPunct w:val="0"/>
              <w:autoSpaceDE w:val="0"/>
              <w:autoSpaceDN w:val="0"/>
              <w:adjustRightInd w:val="0"/>
              <w:spacing w:after="0"/>
              <w:jc w:val="center"/>
              <w:textAlignment w:val="baseline"/>
              <w:rPr>
                <w:ins w:id="14242" w:author="Griselda WANG" w:date="2025-11-04T18:38:00Z"/>
                <w:rFonts w:ascii="Arial" w:eastAsia="Times New Roman" w:hAnsi="Arial"/>
                <w:sz w:val="18"/>
                <w:lang w:eastAsia="zh-CN"/>
              </w:rPr>
            </w:pPr>
            <w:ins w:id="14243" w:author="Griselda WANG" w:date="2025-11-04T18:38:00Z">
              <w:r w:rsidRPr="00FE4D29">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71DF05" w14:textId="77777777" w:rsidR="00901C74" w:rsidRPr="00FE4D29" w:rsidRDefault="00901C74" w:rsidP="004F634E">
            <w:pPr>
              <w:overflowPunct w:val="0"/>
              <w:autoSpaceDE w:val="0"/>
              <w:autoSpaceDN w:val="0"/>
              <w:adjustRightInd w:val="0"/>
              <w:spacing w:after="0"/>
              <w:jc w:val="center"/>
              <w:textAlignment w:val="baseline"/>
              <w:rPr>
                <w:ins w:id="14244" w:author="Griselda WANG" w:date="2025-11-04T18:38:00Z"/>
                <w:rFonts w:ascii="Arial" w:eastAsia="Times New Roman" w:hAnsi="Arial"/>
                <w:sz w:val="18"/>
                <w:lang w:eastAsia="zh-CN"/>
              </w:rPr>
            </w:pPr>
            <w:ins w:id="14245" w:author="Griselda WANG" w:date="2025-11-04T18:38:00Z">
              <w:r w:rsidRPr="00FE4D29">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85777E" w14:textId="77777777" w:rsidR="00901C74" w:rsidRPr="00FE4D29" w:rsidRDefault="00901C74" w:rsidP="004F634E">
            <w:pPr>
              <w:overflowPunct w:val="0"/>
              <w:autoSpaceDE w:val="0"/>
              <w:autoSpaceDN w:val="0"/>
              <w:adjustRightInd w:val="0"/>
              <w:spacing w:after="0"/>
              <w:jc w:val="center"/>
              <w:textAlignment w:val="baseline"/>
              <w:rPr>
                <w:ins w:id="14246" w:author="Griselda WANG" w:date="2025-11-04T18:38:00Z"/>
                <w:rFonts w:ascii="Arial" w:eastAsia="Times New Roman" w:hAnsi="Arial"/>
                <w:sz w:val="18"/>
                <w:lang w:eastAsia="zh-CN"/>
              </w:rPr>
            </w:pPr>
            <w:ins w:id="14247" w:author="Griselda WANG" w:date="2025-11-04T18:38:00Z">
              <w:r w:rsidRPr="00FE4D29">
                <w:rPr>
                  <w:rFonts w:ascii="Arial" w:eastAsia="Times New Roman" w:hAnsi="Arial"/>
                  <w:sz w:val="18"/>
                  <w:lang w:eastAsia="zh-CN"/>
                </w:rPr>
                <w:t>-</w:t>
              </w:r>
            </w:ins>
          </w:p>
        </w:tc>
      </w:tr>
      <w:tr w:rsidR="00901C74" w:rsidRPr="00FE4D29" w14:paraId="35DED554" w14:textId="77777777" w:rsidTr="004F634E">
        <w:trPr>
          <w:jc w:val="center"/>
          <w:ins w:id="14248" w:author="Griselda WANG" w:date="2025-11-04T18:38:00Z"/>
        </w:trPr>
        <w:tc>
          <w:tcPr>
            <w:tcW w:w="2078" w:type="dxa"/>
            <w:tcBorders>
              <w:top w:val="nil"/>
              <w:left w:val="single" w:sz="4" w:space="0" w:color="auto"/>
              <w:bottom w:val="single" w:sz="4" w:space="0" w:color="auto"/>
              <w:right w:val="single" w:sz="4" w:space="0" w:color="auto"/>
            </w:tcBorders>
          </w:tcPr>
          <w:p w14:paraId="4C4F6B03" w14:textId="77777777" w:rsidR="00901C74" w:rsidRPr="00FE4D29" w:rsidRDefault="00901C74" w:rsidP="004F634E">
            <w:pPr>
              <w:overflowPunct w:val="0"/>
              <w:autoSpaceDE w:val="0"/>
              <w:autoSpaceDN w:val="0"/>
              <w:adjustRightInd w:val="0"/>
              <w:spacing w:after="0"/>
              <w:textAlignment w:val="baseline"/>
              <w:rPr>
                <w:ins w:id="14249"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DC92650" w14:textId="77777777" w:rsidR="00901C74" w:rsidRPr="00FE4D29" w:rsidRDefault="00901C74" w:rsidP="004F634E">
            <w:pPr>
              <w:overflowPunct w:val="0"/>
              <w:autoSpaceDE w:val="0"/>
              <w:autoSpaceDN w:val="0"/>
              <w:adjustRightInd w:val="0"/>
              <w:spacing w:after="0"/>
              <w:textAlignment w:val="baseline"/>
              <w:rPr>
                <w:ins w:id="14250" w:author="Griselda WANG" w:date="2025-11-04T18:38:00Z"/>
                <w:rFonts w:ascii="Arial" w:eastAsia="Times New Roman" w:hAnsi="Arial"/>
                <w:sz w:val="18"/>
                <w:lang w:eastAsia="zh-CN"/>
              </w:rPr>
            </w:pPr>
            <w:ins w:id="14251" w:author="Griselda WANG" w:date="2025-11-04T18:38:00Z">
              <w:r w:rsidRPr="00FE4D29">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48CF84D5" w14:textId="77777777" w:rsidR="00901C74" w:rsidRPr="00FE4D29" w:rsidRDefault="00901C74" w:rsidP="004F634E">
            <w:pPr>
              <w:overflowPunct w:val="0"/>
              <w:autoSpaceDE w:val="0"/>
              <w:autoSpaceDN w:val="0"/>
              <w:adjustRightInd w:val="0"/>
              <w:spacing w:after="0"/>
              <w:jc w:val="center"/>
              <w:textAlignment w:val="baseline"/>
              <w:rPr>
                <w:ins w:id="14252"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27BAF1" w14:textId="77777777" w:rsidR="00901C74" w:rsidRPr="00FE4D29" w:rsidRDefault="00901C74" w:rsidP="004F634E">
            <w:pPr>
              <w:overflowPunct w:val="0"/>
              <w:autoSpaceDE w:val="0"/>
              <w:autoSpaceDN w:val="0"/>
              <w:adjustRightInd w:val="0"/>
              <w:spacing w:after="0"/>
              <w:jc w:val="center"/>
              <w:textAlignment w:val="baseline"/>
              <w:rPr>
                <w:ins w:id="14253" w:author="Griselda WANG" w:date="2025-11-04T18:38:00Z"/>
                <w:rFonts w:ascii="Arial" w:eastAsia="Times New Roman" w:hAnsi="Arial"/>
                <w:sz w:val="18"/>
                <w:lang w:eastAsia="zh-CN"/>
              </w:rPr>
            </w:pPr>
            <w:ins w:id="14254" w:author="Griselda WANG" w:date="2025-11-04T18:38:00Z">
              <w:r w:rsidRPr="00FE4D29">
                <w:rPr>
                  <w:rFonts w:ascii="Arial" w:eastAsia="Times New Roman" w:hAnsi="Arial"/>
                  <w:sz w:val="18"/>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3B880A" w14:textId="77777777" w:rsidR="00901C74" w:rsidRPr="00FE4D29" w:rsidRDefault="00901C74" w:rsidP="004F634E">
            <w:pPr>
              <w:overflowPunct w:val="0"/>
              <w:autoSpaceDE w:val="0"/>
              <w:autoSpaceDN w:val="0"/>
              <w:adjustRightInd w:val="0"/>
              <w:spacing w:after="0"/>
              <w:jc w:val="center"/>
              <w:textAlignment w:val="baseline"/>
              <w:rPr>
                <w:ins w:id="14255" w:author="Griselda WANG" w:date="2025-11-04T18:38:00Z"/>
                <w:rFonts w:ascii="Arial" w:eastAsia="Times New Roman" w:hAnsi="Arial"/>
                <w:sz w:val="18"/>
                <w:lang w:eastAsia="zh-CN"/>
              </w:rPr>
            </w:pPr>
            <w:ins w:id="14256" w:author="Griselda WANG" w:date="2025-11-04T18:38:00Z">
              <w:r w:rsidRPr="00FE4D29">
                <w:rPr>
                  <w:rFonts w:ascii="Arial" w:eastAsia="Times New Roman" w:hAnsi="Arial"/>
                  <w:sz w:val="18"/>
                  <w:lang w:eastAsia="zh-CN"/>
                </w:rPr>
                <w:t>-</w:t>
              </w:r>
            </w:ins>
          </w:p>
        </w:tc>
      </w:tr>
      <w:tr w:rsidR="00901C74" w:rsidRPr="00FE4D29" w14:paraId="32676FC1" w14:textId="77777777" w:rsidTr="004F634E">
        <w:trPr>
          <w:jc w:val="center"/>
          <w:ins w:id="14257" w:author="Griselda WANG" w:date="2025-11-04T18:38:00Z"/>
        </w:trPr>
        <w:tc>
          <w:tcPr>
            <w:tcW w:w="2078" w:type="dxa"/>
            <w:tcBorders>
              <w:top w:val="single" w:sz="4" w:space="0" w:color="auto"/>
              <w:left w:val="single" w:sz="4" w:space="0" w:color="auto"/>
              <w:bottom w:val="nil"/>
              <w:right w:val="single" w:sz="4" w:space="0" w:color="auto"/>
            </w:tcBorders>
            <w:hideMark/>
          </w:tcPr>
          <w:p w14:paraId="40AACE5C" w14:textId="77777777" w:rsidR="00901C74" w:rsidRPr="00FE4D29" w:rsidRDefault="00901C74" w:rsidP="004F634E">
            <w:pPr>
              <w:overflowPunct w:val="0"/>
              <w:autoSpaceDE w:val="0"/>
              <w:autoSpaceDN w:val="0"/>
              <w:adjustRightInd w:val="0"/>
              <w:spacing w:after="0"/>
              <w:textAlignment w:val="baseline"/>
              <w:rPr>
                <w:ins w:id="14258" w:author="Griselda WANG" w:date="2025-11-04T18:38:00Z"/>
                <w:rFonts w:ascii="Arial" w:eastAsia="Times New Roman" w:hAnsi="Arial" w:cs="Arial"/>
                <w:sz w:val="18"/>
              </w:rPr>
            </w:pPr>
            <w:ins w:id="14259" w:author="Griselda WANG" w:date="2025-11-04T18:38:00Z">
              <w:r w:rsidRPr="00FE4D29">
                <w:rPr>
                  <w:rFonts w:ascii="Arial" w:eastAsia="Times New Roman" w:hAnsi="Arial"/>
                  <w:sz w:val="18"/>
                </w:rP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73BB66E7" w14:textId="77777777" w:rsidR="00901C74" w:rsidRPr="00FE4D29" w:rsidRDefault="00901C74" w:rsidP="004F634E">
            <w:pPr>
              <w:overflowPunct w:val="0"/>
              <w:autoSpaceDE w:val="0"/>
              <w:autoSpaceDN w:val="0"/>
              <w:adjustRightInd w:val="0"/>
              <w:spacing w:after="0"/>
              <w:textAlignment w:val="baseline"/>
              <w:rPr>
                <w:ins w:id="14260" w:author="Griselda WANG" w:date="2025-11-04T18:38:00Z"/>
                <w:rFonts w:ascii="Arial" w:eastAsia="Times New Roman" w:hAnsi="Arial"/>
                <w:sz w:val="18"/>
                <w:lang w:eastAsia="zh-CN"/>
              </w:rPr>
            </w:pPr>
            <w:ins w:id="14261" w:author="Griselda WANG" w:date="2025-11-04T18:38:00Z">
              <w:r w:rsidRPr="00FE4D29">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6790B2" w14:textId="77777777" w:rsidR="00901C74" w:rsidRPr="00FE4D29" w:rsidRDefault="00901C74" w:rsidP="004F634E">
            <w:pPr>
              <w:overflowPunct w:val="0"/>
              <w:autoSpaceDE w:val="0"/>
              <w:autoSpaceDN w:val="0"/>
              <w:adjustRightInd w:val="0"/>
              <w:spacing w:after="0"/>
              <w:jc w:val="center"/>
              <w:textAlignment w:val="baseline"/>
              <w:rPr>
                <w:ins w:id="14262" w:author="Griselda WANG" w:date="2025-11-04T18:38:00Z"/>
                <w:rFonts w:ascii="Arial" w:eastAsia="Times New Roman" w:hAnsi="Arial"/>
                <w:sz w:val="18"/>
                <w:lang w:eastAsia="zh-CN"/>
              </w:rPr>
            </w:pPr>
            <w:ins w:id="14263" w:author="Griselda WANG" w:date="2025-11-04T18:38:00Z">
              <w:r w:rsidRPr="00FE4D29">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B26E257" w14:textId="77777777" w:rsidR="00901C74" w:rsidRPr="00FE4D29" w:rsidRDefault="00901C74" w:rsidP="004F634E">
            <w:pPr>
              <w:overflowPunct w:val="0"/>
              <w:autoSpaceDE w:val="0"/>
              <w:autoSpaceDN w:val="0"/>
              <w:adjustRightInd w:val="0"/>
              <w:spacing w:after="0"/>
              <w:jc w:val="center"/>
              <w:textAlignment w:val="baseline"/>
              <w:rPr>
                <w:ins w:id="14264" w:author="Griselda WANG" w:date="2025-11-04T18:38:00Z"/>
                <w:rFonts w:ascii="Arial" w:eastAsia="Times New Roman" w:hAnsi="Arial"/>
                <w:sz w:val="18"/>
                <w:lang w:eastAsia="zh-CN"/>
              </w:rPr>
            </w:pPr>
            <w:ins w:id="14265" w:author="Griselda WANG" w:date="2025-11-04T18:38:00Z">
              <w:r w:rsidRPr="00FE4D29">
                <w:rPr>
                  <w:rFonts w:ascii="Arial" w:eastAsia="Times New Roman" w:hAnsi="Arial"/>
                  <w:sz w:val="18"/>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C6102C" w14:textId="77777777" w:rsidR="00901C74" w:rsidRPr="00FE4D29" w:rsidRDefault="00901C74" w:rsidP="004F634E">
            <w:pPr>
              <w:overflowPunct w:val="0"/>
              <w:autoSpaceDE w:val="0"/>
              <w:autoSpaceDN w:val="0"/>
              <w:adjustRightInd w:val="0"/>
              <w:spacing w:after="0"/>
              <w:jc w:val="center"/>
              <w:textAlignment w:val="baseline"/>
              <w:rPr>
                <w:ins w:id="14266" w:author="Griselda WANG" w:date="2025-11-04T18:38:00Z"/>
                <w:rFonts w:ascii="Arial" w:eastAsia="Times New Roman" w:hAnsi="Arial"/>
                <w:sz w:val="18"/>
                <w:lang w:eastAsia="zh-CN"/>
              </w:rPr>
            </w:pPr>
            <w:ins w:id="14267" w:author="Griselda WANG" w:date="2025-11-04T18:38:00Z">
              <w:r w:rsidRPr="00FE4D29">
                <w:rPr>
                  <w:rFonts w:ascii="Arial" w:eastAsia="Times New Roman" w:hAnsi="Arial"/>
                  <w:sz w:val="18"/>
                  <w:lang w:eastAsia="zh-CN"/>
                </w:rPr>
                <w:t>-</w:t>
              </w:r>
            </w:ins>
          </w:p>
        </w:tc>
      </w:tr>
      <w:tr w:rsidR="00901C74" w:rsidRPr="00FE4D29" w14:paraId="7AF96E6C" w14:textId="77777777" w:rsidTr="004F634E">
        <w:trPr>
          <w:jc w:val="center"/>
          <w:ins w:id="14268" w:author="Griselda WANG" w:date="2025-11-04T18:38:00Z"/>
        </w:trPr>
        <w:tc>
          <w:tcPr>
            <w:tcW w:w="2078" w:type="dxa"/>
            <w:tcBorders>
              <w:top w:val="nil"/>
              <w:left w:val="single" w:sz="4" w:space="0" w:color="auto"/>
              <w:bottom w:val="single" w:sz="4" w:space="0" w:color="auto"/>
              <w:right w:val="single" w:sz="4" w:space="0" w:color="auto"/>
            </w:tcBorders>
          </w:tcPr>
          <w:p w14:paraId="45371E0C" w14:textId="77777777" w:rsidR="00901C74" w:rsidRPr="00FE4D29" w:rsidRDefault="00901C74" w:rsidP="004F634E">
            <w:pPr>
              <w:overflowPunct w:val="0"/>
              <w:autoSpaceDE w:val="0"/>
              <w:autoSpaceDN w:val="0"/>
              <w:adjustRightInd w:val="0"/>
              <w:spacing w:after="0"/>
              <w:textAlignment w:val="baseline"/>
              <w:rPr>
                <w:ins w:id="14269"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E889184" w14:textId="77777777" w:rsidR="00901C74" w:rsidRPr="00FE4D29" w:rsidRDefault="00901C74" w:rsidP="004F634E">
            <w:pPr>
              <w:overflowPunct w:val="0"/>
              <w:autoSpaceDE w:val="0"/>
              <w:autoSpaceDN w:val="0"/>
              <w:adjustRightInd w:val="0"/>
              <w:spacing w:after="0"/>
              <w:textAlignment w:val="baseline"/>
              <w:rPr>
                <w:ins w:id="14270" w:author="Griselda WANG" w:date="2025-11-04T18:38:00Z"/>
                <w:rFonts w:ascii="Arial" w:eastAsia="Times New Roman" w:hAnsi="Arial"/>
                <w:sz w:val="18"/>
                <w:lang w:eastAsia="zh-CN"/>
              </w:rPr>
            </w:pPr>
            <w:ins w:id="14271" w:author="Griselda WANG" w:date="2025-11-04T18:38:00Z">
              <w:r w:rsidRPr="00FE4D29">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08436905" w14:textId="77777777" w:rsidR="00901C74" w:rsidRPr="00FE4D29" w:rsidRDefault="00901C74" w:rsidP="004F634E">
            <w:pPr>
              <w:overflowPunct w:val="0"/>
              <w:autoSpaceDE w:val="0"/>
              <w:autoSpaceDN w:val="0"/>
              <w:adjustRightInd w:val="0"/>
              <w:spacing w:after="0"/>
              <w:jc w:val="center"/>
              <w:textAlignment w:val="baseline"/>
              <w:rPr>
                <w:ins w:id="14272"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20A63B" w14:textId="77777777" w:rsidR="00901C74" w:rsidRPr="00FE4D29" w:rsidRDefault="00901C74" w:rsidP="004F634E">
            <w:pPr>
              <w:overflowPunct w:val="0"/>
              <w:autoSpaceDE w:val="0"/>
              <w:autoSpaceDN w:val="0"/>
              <w:adjustRightInd w:val="0"/>
              <w:spacing w:after="0"/>
              <w:jc w:val="center"/>
              <w:textAlignment w:val="baseline"/>
              <w:rPr>
                <w:ins w:id="14273" w:author="Griselda WANG" w:date="2025-11-04T18:38:00Z"/>
                <w:rFonts w:ascii="Arial" w:eastAsia="Times New Roman" w:hAnsi="Arial"/>
                <w:sz w:val="18"/>
                <w:lang w:eastAsia="zh-CN"/>
              </w:rPr>
            </w:pPr>
            <w:ins w:id="14274" w:author="Griselda WANG" w:date="2025-11-04T18:38:00Z">
              <w:r w:rsidRPr="00FE4D29">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895EEDE" w14:textId="77777777" w:rsidR="00901C74" w:rsidRPr="00FE4D29" w:rsidRDefault="00901C74" w:rsidP="004F634E">
            <w:pPr>
              <w:overflowPunct w:val="0"/>
              <w:autoSpaceDE w:val="0"/>
              <w:autoSpaceDN w:val="0"/>
              <w:adjustRightInd w:val="0"/>
              <w:spacing w:after="0"/>
              <w:jc w:val="center"/>
              <w:textAlignment w:val="baseline"/>
              <w:rPr>
                <w:ins w:id="14275" w:author="Griselda WANG" w:date="2025-11-04T18:38:00Z"/>
                <w:rFonts w:ascii="Arial" w:eastAsia="Times New Roman" w:hAnsi="Arial"/>
                <w:sz w:val="18"/>
                <w:lang w:eastAsia="zh-CN"/>
              </w:rPr>
            </w:pPr>
            <w:ins w:id="14276" w:author="Griselda WANG" w:date="2025-11-04T18:38:00Z">
              <w:r w:rsidRPr="00FE4D29">
                <w:rPr>
                  <w:rFonts w:ascii="Arial" w:eastAsia="Times New Roman" w:hAnsi="Arial"/>
                  <w:sz w:val="18"/>
                  <w:lang w:eastAsia="zh-CN"/>
                </w:rPr>
                <w:t>-</w:t>
              </w:r>
            </w:ins>
          </w:p>
        </w:tc>
      </w:tr>
      <w:tr w:rsidR="00901C74" w:rsidRPr="00FE4D29" w14:paraId="7A9EA9DB" w14:textId="77777777" w:rsidTr="004F634E">
        <w:trPr>
          <w:jc w:val="center"/>
          <w:ins w:id="14277"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4E0E12C7" w14:textId="77777777" w:rsidR="00901C74" w:rsidRPr="00FE4D29" w:rsidRDefault="00901C74" w:rsidP="004F634E">
            <w:pPr>
              <w:overflowPunct w:val="0"/>
              <w:autoSpaceDE w:val="0"/>
              <w:autoSpaceDN w:val="0"/>
              <w:adjustRightInd w:val="0"/>
              <w:spacing w:after="0"/>
              <w:textAlignment w:val="baseline"/>
              <w:rPr>
                <w:ins w:id="14278" w:author="Griselda WANG" w:date="2025-11-04T18:38:00Z"/>
                <w:rFonts w:ascii="Arial" w:eastAsia="PMingLiU" w:hAnsi="Arial"/>
                <w:sz w:val="18"/>
              </w:rPr>
            </w:pPr>
            <w:ins w:id="14279" w:author="Griselda WANG" w:date="2025-11-04T18:38:00Z">
              <w:r w:rsidRPr="00FE4D29">
                <w:rPr>
                  <w:rFonts w:ascii="Arial" w:eastAsia="Times New Roman" w:hAnsi="Arial" w:cs="Arial"/>
                  <w:sz w:val="18"/>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hideMark/>
          </w:tcPr>
          <w:p w14:paraId="0CF34B91" w14:textId="77777777" w:rsidR="00901C74" w:rsidRPr="00FE4D29" w:rsidRDefault="00901C74" w:rsidP="004F634E">
            <w:pPr>
              <w:overflowPunct w:val="0"/>
              <w:autoSpaceDE w:val="0"/>
              <w:autoSpaceDN w:val="0"/>
              <w:adjustRightInd w:val="0"/>
              <w:spacing w:after="0"/>
              <w:textAlignment w:val="baseline"/>
              <w:rPr>
                <w:ins w:id="14280" w:author="Griselda WANG" w:date="2025-11-04T18:38:00Z"/>
                <w:rFonts w:ascii="Arial" w:eastAsia="PMingLiU" w:hAnsi="Arial"/>
                <w:sz w:val="18"/>
              </w:rPr>
            </w:pPr>
            <w:ins w:id="14281" w:author="Griselda WANG" w:date="2025-11-04T18:38:00Z">
              <w:r w:rsidRPr="00FE4D29">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CA6A309" w14:textId="77777777" w:rsidR="00901C74" w:rsidRPr="00FE4D29" w:rsidRDefault="00901C74" w:rsidP="004F634E">
            <w:pPr>
              <w:overflowPunct w:val="0"/>
              <w:autoSpaceDE w:val="0"/>
              <w:autoSpaceDN w:val="0"/>
              <w:adjustRightInd w:val="0"/>
              <w:spacing w:after="0"/>
              <w:jc w:val="center"/>
              <w:textAlignment w:val="baseline"/>
              <w:rPr>
                <w:ins w:id="14282" w:author="Griselda WANG" w:date="2025-11-04T18:38:00Z"/>
                <w:rFonts w:ascii="Arial" w:eastAsia="Times New Roman" w:hAnsi="Arial"/>
                <w:sz w:val="18"/>
                <w:lang w:eastAsia="zh-CN"/>
              </w:rPr>
            </w:pPr>
            <w:ins w:id="14283" w:author="Griselda WANG" w:date="2025-11-04T18:38:00Z">
              <w:r w:rsidRPr="00FE4D29">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FC9744C" w14:textId="77777777" w:rsidR="00901C74" w:rsidRPr="00FE4D29" w:rsidRDefault="00901C74" w:rsidP="004F634E">
            <w:pPr>
              <w:overflowPunct w:val="0"/>
              <w:autoSpaceDE w:val="0"/>
              <w:autoSpaceDN w:val="0"/>
              <w:adjustRightInd w:val="0"/>
              <w:spacing w:after="0"/>
              <w:jc w:val="center"/>
              <w:textAlignment w:val="baseline"/>
              <w:rPr>
                <w:ins w:id="14284" w:author="Griselda WANG" w:date="2025-11-04T18:38:00Z"/>
                <w:rFonts w:ascii="Arial" w:eastAsia="Times New Roman" w:hAnsi="Arial"/>
                <w:sz w:val="18"/>
                <w:lang w:eastAsia="zh-CN"/>
              </w:rPr>
            </w:pPr>
            <w:ins w:id="14285" w:author="Griselda WANG" w:date="2025-11-04T18:38:00Z">
              <w:r w:rsidRPr="00FE4D29">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E7F7454" w14:textId="77777777" w:rsidR="00901C74" w:rsidRPr="00FE4D29" w:rsidRDefault="00901C74" w:rsidP="004F634E">
            <w:pPr>
              <w:overflowPunct w:val="0"/>
              <w:autoSpaceDE w:val="0"/>
              <w:autoSpaceDN w:val="0"/>
              <w:adjustRightInd w:val="0"/>
              <w:spacing w:after="0"/>
              <w:jc w:val="center"/>
              <w:textAlignment w:val="baseline"/>
              <w:rPr>
                <w:ins w:id="14286" w:author="Griselda WANG" w:date="2025-11-04T18:38:00Z"/>
                <w:rFonts w:ascii="Arial" w:eastAsia="Times New Roman" w:hAnsi="Arial"/>
                <w:sz w:val="18"/>
                <w:lang w:eastAsia="zh-CN"/>
              </w:rPr>
            </w:pPr>
            <w:ins w:id="14287" w:author="Griselda WANG" w:date="2025-11-04T18:38:00Z">
              <w:r w:rsidRPr="00FE4D29">
                <w:rPr>
                  <w:rFonts w:ascii="Arial" w:eastAsia="Times New Roman" w:hAnsi="Arial"/>
                  <w:sz w:val="18"/>
                  <w:lang w:eastAsia="zh-CN"/>
                </w:rPr>
                <w:t>5</w:t>
              </w:r>
            </w:ins>
          </w:p>
        </w:tc>
      </w:tr>
      <w:tr w:rsidR="00901C74" w:rsidRPr="00FE4D29" w14:paraId="1804B8D5" w14:textId="77777777" w:rsidTr="004F634E">
        <w:trPr>
          <w:jc w:val="center"/>
          <w:ins w:id="14288"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3E7339D" w14:textId="77777777" w:rsidR="00901C74" w:rsidRPr="00FE4D29" w:rsidRDefault="00901C74" w:rsidP="004F634E">
            <w:pPr>
              <w:overflowPunct w:val="0"/>
              <w:autoSpaceDE w:val="0"/>
              <w:autoSpaceDN w:val="0"/>
              <w:adjustRightInd w:val="0"/>
              <w:spacing w:after="0"/>
              <w:textAlignment w:val="baseline"/>
              <w:rPr>
                <w:ins w:id="14289"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7B3EE05" w14:textId="77777777" w:rsidR="00901C74" w:rsidRPr="00FE4D29" w:rsidRDefault="00901C74" w:rsidP="004F634E">
            <w:pPr>
              <w:overflowPunct w:val="0"/>
              <w:autoSpaceDE w:val="0"/>
              <w:autoSpaceDN w:val="0"/>
              <w:adjustRightInd w:val="0"/>
              <w:spacing w:after="0"/>
              <w:textAlignment w:val="baseline"/>
              <w:rPr>
                <w:ins w:id="14290" w:author="Griselda WANG" w:date="2025-11-04T18:38:00Z"/>
                <w:rFonts w:ascii="Arial" w:eastAsia="Times New Roman" w:hAnsi="Arial" w:cs="Arial"/>
                <w:sz w:val="18"/>
              </w:rPr>
            </w:pPr>
            <w:ins w:id="14291" w:author="Griselda WANG" w:date="2025-11-04T18:38:00Z">
              <w:r w:rsidRPr="00FE4D29">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BF0371" w14:textId="77777777" w:rsidR="00901C74" w:rsidRPr="00FE4D29" w:rsidRDefault="00901C74" w:rsidP="004F634E">
            <w:pPr>
              <w:overflowPunct w:val="0"/>
              <w:autoSpaceDE w:val="0"/>
              <w:autoSpaceDN w:val="0"/>
              <w:adjustRightInd w:val="0"/>
              <w:spacing w:after="0"/>
              <w:textAlignment w:val="baseline"/>
              <w:rPr>
                <w:ins w:id="14292"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6F3E6C9" w14:textId="77777777" w:rsidR="00901C74" w:rsidRPr="00FE4D29" w:rsidRDefault="00901C74" w:rsidP="004F634E">
            <w:pPr>
              <w:overflowPunct w:val="0"/>
              <w:autoSpaceDE w:val="0"/>
              <w:autoSpaceDN w:val="0"/>
              <w:adjustRightInd w:val="0"/>
              <w:spacing w:after="0"/>
              <w:jc w:val="center"/>
              <w:textAlignment w:val="baseline"/>
              <w:rPr>
                <w:ins w:id="14293" w:author="Griselda WANG" w:date="2025-11-04T18:38:00Z"/>
                <w:rFonts w:ascii="Arial" w:eastAsia="Times New Roman" w:hAnsi="Arial"/>
                <w:sz w:val="18"/>
                <w:lang w:eastAsia="zh-CN"/>
              </w:rPr>
            </w:pPr>
            <w:ins w:id="14294" w:author="Griselda WANG" w:date="2025-11-04T18:38:00Z">
              <w:r w:rsidRPr="00FE4D29">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5E97399" w14:textId="77777777" w:rsidR="00901C74" w:rsidRPr="00FE4D29" w:rsidRDefault="00901C74" w:rsidP="004F634E">
            <w:pPr>
              <w:overflowPunct w:val="0"/>
              <w:autoSpaceDE w:val="0"/>
              <w:autoSpaceDN w:val="0"/>
              <w:adjustRightInd w:val="0"/>
              <w:spacing w:after="0"/>
              <w:jc w:val="center"/>
              <w:textAlignment w:val="baseline"/>
              <w:rPr>
                <w:ins w:id="14295" w:author="Griselda WANG" w:date="2025-11-04T18:38:00Z"/>
                <w:rFonts w:ascii="Arial" w:eastAsia="Times New Roman" w:hAnsi="Arial"/>
                <w:sz w:val="18"/>
                <w:lang w:eastAsia="zh-CN"/>
              </w:rPr>
            </w:pPr>
            <w:ins w:id="14296" w:author="Griselda WANG" w:date="2025-11-04T18:38:00Z">
              <w:r w:rsidRPr="00FE4D29">
                <w:rPr>
                  <w:rFonts w:ascii="Arial" w:eastAsia="Times New Roman" w:hAnsi="Arial"/>
                  <w:sz w:val="18"/>
                  <w:lang w:eastAsia="zh-CN"/>
                </w:rPr>
                <w:t>10</w:t>
              </w:r>
            </w:ins>
          </w:p>
        </w:tc>
      </w:tr>
      <w:tr w:rsidR="00901C74" w:rsidRPr="00FE4D29" w14:paraId="2E5FCB1F" w14:textId="77777777" w:rsidTr="004F634E">
        <w:trPr>
          <w:jc w:val="center"/>
          <w:ins w:id="14297"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08338DC9" w14:textId="77777777" w:rsidR="00901C74" w:rsidRPr="00FE4D29" w:rsidRDefault="00901C74" w:rsidP="004F634E">
            <w:pPr>
              <w:overflowPunct w:val="0"/>
              <w:autoSpaceDE w:val="0"/>
              <w:autoSpaceDN w:val="0"/>
              <w:adjustRightInd w:val="0"/>
              <w:spacing w:after="0"/>
              <w:textAlignment w:val="baseline"/>
              <w:rPr>
                <w:ins w:id="14298" w:author="Griselda WANG" w:date="2025-11-04T18:38:00Z"/>
                <w:rFonts w:ascii="Arial" w:eastAsia="Times New Roman" w:hAnsi="Arial" w:cs="Arial"/>
                <w:sz w:val="18"/>
              </w:rPr>
            </w:pPr>
            <w:ins w:id="14299" w:author="Griselda WANG" w:date="2025-11-04T18:38:00Z">
              <w:r w:rsidRPr="00FE4D29">
                <w:rPr>
                  <w:rFonts w:ascii="Arial" w:eastAsia="Times New Roman" w:hAnsi="Arial"/>
                  <w:sz w:val="18"/>
                </w:rPr>
                <w:t>CSI reporting offset for SCell</w:t>
              </w:r>
            </w:ins>
          </w:p>
        </w:tc>
        <w:tc>
          <w:tcPr>
            <w:tcW w:w="1602" w:type="dxa"/>
            <w:tcBorders>
              <w:top w:val="single" w:sz="4" w:space="0" w:color="auto"/>
              <w:left w:val="single" w:sz="4" w:space="0" w:color="auto"/>
              <w:bottom w:val="single" w:sz="4" w:space="0" w:color="auto"/>
              <w:right w:val="single" w:sz="4" w:space="0" w:color="auto"/>
            </w:tcBorders>
            <w:hideMark/>
          </w:tcPr>
          <w:p w14:paraId="3CD319A8" w14:textId="77777777" w:rsidR="00901C74" w:rsidRPr="00FE4D29" w:rsidRDefault="00901C74" w:rsidP="004F634E">
            <w:pPr>
              <w:overflowPunct w:val="0"/>
              <w:autoSpaceDE w:val="0"/>
              <w:autoSpaceDN w:val="0"/>
              <w:adjustRightInd w:val="0"/>
              <w:spacing w:after="0"/>
              <w:textAlignment w:val="baseline"/>
              <w:rPr>
                <w:ins w:id="14300" w:author="Griselda WANG" w:date="2025-11-04T18:38:00Z"/>
                <w:rFonts w:ascii="Arial" w:eastAsia="Times New Roman" w:hAnsi="Arial"/>
                <w:sz w:val="18"/>
                <w:lang w:eastAsia="zh-CN"/>
              </w:rPr>
            </w:pPr>
            <w:ins w:id="14301" w:author="Griselda WANG" w:date="2025-11-04T18:38:00Z">
              <w:r w:rsidRPr="00FE4D29">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098C205F" w14:textId="77777777" w:rsidR="00901C74" w:rsidRPr="00FE4D29" w:rsidRDefault="00901C74" w:rsidP="004F634E">
            <w:pPr>
              <w:overflowPunct w:val="0"/>
              <w:autoSpaceDE w:val="0"/>
              <w:autoSpaceDN w:val="0"/>
              <w:adjustRightInd w:val="0"/>
              <w:spacing w:after="0"/>
              <w:jc w:val="center"/>
              <w:textAlignment w:val="baseline"/>
              <w:rPr>
                <w:ins w:id="14302" w:author="Griselda WANG" w:date="2025-11-04T18:38:00Z"/>
                <w:rFonts w:ascii="Arial" w:eastAsia="Times New Roman" w:hAnsi="Arial"/>
                <w:sz w:val="18"/>
                <w:lang w:eastAsia="zh-CN"/>
              </w:rPr>
            </w:pPr>
            <w:ins w:id="14303" w:author="Griselda WANG" w:date="2025-11-04T18:38:00Z">
              <w:r w:rsidRPr="00FE4D29">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FC283EC" w14:textId="77777777" w:rsidR="00901C74" w:rsidRPr="00FE4D29" w:rsidRDefault="00901C74" w:rsidP="004F634E">
            <w:pPr>
              <w:overflowPunct w:val="0"/>
              <w:autoSpaceDE w:val="0"/>
              <w:autoSpaceDN w:val="0"/>
              <w:adjustRightInd w:val="0"/>
              <w:spacing w:after="0"/>
              <w:jc w:val="center"/>
              <w:textAlignment w:val="baseline"/>
              <w:rPr>
                <w:ins w:id="14304" w:author="Griselda WANG" w:date="2025-11-04T18:38:00Z"/>
                <w:rFonts w:ascii="Arial" w:eastAsia="Times New Roman" w:hAnsi="Arial"/>
                <w:sz w:val="18"/>
                <w:lang w:eastAsia="zh-CN"/>
              </w:rPr>
            </w:pPr>
            <w:ins w:id="14305" w:author="Griselda WANG" w:date="2025-11-04T18:38:00Z">
              <w:r w:rsidRPr="00FE4D29">
                <w:rPr>
                  <w:rFonts w:ascii="Arial"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44BE367" w14:textId="77777777" w:rsidR="00901C74" w:rsidRPr="00FE4D29" w:rsidRDefault="00901C74" w:rsidP="004F634E">
            <w:pPr>
              <w:overflowPunct w:val="0"/>
              <w:autoSpaceDE w:val="0"/>
              <w:autoSpaceDN w:val="0"/>
              <w:adjustRightInd w:val="0"/>
              <w:spacing w:after="0"/>
              <w:jc w:val="center"/>
              <w:textAlignment w:val="baseline"/>
              <w:rPr>
                <w:ins w:id="14306" w:author="Griselda WANG" w:date="2025-11-04T18:38:00Z"/>
                <w:rFonts w:ascii="Arial" w:eastAsia="Times New Roman" w:hAnsi="Arial"/>
                <w:sz w:val="18"/>
                <w:lang w:eastAsia="zh-CN"/>
              </w:rPr>
            </w:pPr>
            <w:ins w:id="14307" w:author="Griselda WANG" w:date="2025-11-04T18:38:00Z">
              <w:r w:rsidRPr="00FE4D29">
                <w:rPr>
                  <w:rFonts w:ascii="Arial" w:hAnsi="Arial"/>
                  <w:sz w:val="18"/>
                  <w:lang w:eastAsia="zh-CN"/>
                </w:rPr>
                <w:t>2</w:t>
              </w:r>
            </w:ins>
          </w:p>
        </w:tc>
      </w:tr>
      <w:tr w:rsidR="00901C74" w:rsidRPr="00FE4D29" w14:paraId="306D4517" w14:textId="77777777" w:rsidTr="004F634E">
        <w:trPr>
          <w:jc w:val="center"/>
          <w:ins w:id="14308"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C0042E6" w14:textId="77777777" w:rsidR="00901C74" w:rsidRPr="00FE4D29" w:rsidRDefault="00901C74" w:rsidP="004F634E">
            <w:pPr>
              <w:overflowPunct w:val="0"/>
              <w:autoSpaceDE w:val="0"/>
              <w:autoSpaceDN w:val="0"/>
              <w:adjustRightInd w:val="0"/>
              <w:spacing w:after="0"/>
              <w:textAlignment w:val="baseline"/>
              <w:rPr>
                <w:ins w:id="14309"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11334D8" w14:textId="77777777" w:rsidR="00901C74" w:rsidRPr="00FE4D29" w:rsidRDefault="00901C74" w:rsidP="004F634E">
            <w:pPr>
              <w:overflowPunct w:val="0"/>
              <w:autoSpaceDE w:val="0"/>
              <w:autoSpaceDN w:val="0"/>
              <w:adjustRightInd w:val="0"/>
              <w:spacing w:after="0"/>
              <w:textAlignment w:val="baseline"/>
              <w:rPr>
                <w:ins w:id="14310" w:author="Griselda WANG" w:date="2025-11-04T18:38:00Z"/>
                <w:rFonts w:ascii="Arial" w:eastAsia="Times New Roman" w:hAnsi="Arial"/>
                <w:sz w:val="18"/>
                <w:lang w:eastAsia="zh-CN"/>
              </w:rPr>
            </w:pPr>
            <w:ins w:id="14311" w:author="Griselda WANG" w:date="2025-11-04T18:38:00Z">
              <w:r w:rsidRPr="00FE4D29">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DEFA4A" w14:textId="77777777" w:rsidR="00901C74" w:rsidRPr="00FE4D29" w:rsidRDefault="00901C74" w:rsidP="004F634E">
            <w:pPr>
              <w:overflowPunct w:val="0"/>
              <w:autoSpaceDE w:val="0"/>
              <w:autoSpaceDN w:val="0"/>
              <w:adjustRightInd w:val="0"/>
              <w:spacing w:after="0"/>
              <w:textAlignment w:val="baseline"/>
              <w:rPr>
                <w:ins w:id="14312"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34CF16" w14:textId="77777777" w:rsidR="00901C74" w:rsidRPr="00FE4D29" w:rsidRDefault="00901C74" w:rsidP="004F634E">
            <w:pPr>
              <w:overflowPunct w:val="0"/>
              <w:autoSpaceDE w:val="0"/>
              <w:autoSpaceDN w:val="0"/>
              <w:adjustRightInd w:val="0"/>
              <w:spacing w:after="0"/>
              <w:jc w:val="center"/>
              <w:textAlignment w:val="baseline"/>
              <w:rPr>
                <w:ins w:id="14313" w:author="Griselda WANG" w:date="2025-11-04T18:38:00Z"/>
                <w:rFonts w:ascii="Arial" w:eastAsia="Times New Roman" w:hAnsi="Arial"/>
                <w:sz w:val="18"/>
                <w:lang w:eastAsia="zh-CN"/>
              </w:rPr>
            </w:pPr>
            <w:ins w:id="14314" w:author="Griselda WANG" w:date="2025-11-04T18:38:00Z">
              <w:r w:rsidRPr="00FE4D29">
                <w:rPr>
                  <w:rFonts w:ascii="Arial"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DF94F8B" w14:textId="77777777" w:rsidR="00901C74" w:rsidRPr="00FE4D29" w:rsidRDefault="00901C74" w:rsidP="004F634E">
            <w:pPr>
              <w:overflowPunct w:val="0"/>
              <w:autoSpaceDE w:val="0"/>
              <w:autoSpaceDN w:val="0"/>
              <w:adjustRightInd w:val="0"/>
              <w:spacing w:after="0"/>
              <w:jc w:val="center"/>
              <w:textAlignment w:val="baseline"/>
              <w:rPr>
                <w:ins w:id="14315" w:author="Griselda WANG" w:date="2025-11-04T18:38:00Z"/>
                <w:rFonts w:ascii="Arial" w:eastAsia="Times New Roman" w:hAnsi="Arial"/>
                <w:sz w:val="18"/>
                <w:lang w:eastAsia="zh-CN"/>
              </w:rPr>
            </w:pPr>
            <w:ins w:id="14316" w:author="Griselda WANG" w:date="2025-11-04T18:38:00Z">
              <w:r w:rsidRPr="00FE4D29">
                <w:rPr>
                  <w:rFonts w:ascii="Arial" w:hAnsi="Arial"/>
                  <w:sz w:val="18"/>
                  <w:lang w:eastAsia="zh-CN"/>
                </w:rPr>
                <w:t>4</w:t>
              </w:r>
            </w:ins>
          </w:p>
        </w:tc>
      </w:tr>
      <w:tr w:rsidR="00901C74" w:rsidRPr="00FE4D29" w14:paraId="4EAD35CC" w14:textId="77777777" w:rsidTr="004F634E">
        <w:trPr>
          <w:jc w:val="center"/>
          <w:ins w:id="14317"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B0042AB" w14:textId="77777777" w:rsidR="00901C74" w:rsidRPr="00FE4D29" w:rsidRDefault="00901C74" w:rsidP="004F634E">
            <w:pPr>
              <w:overflowPunct w:val="0"/>
              <w:autoSpaceDE w:val="0"/>
              <w:autoSpaceDN w:val="0"/>
              <w:adjustRightInd w:val="0"/>
              <w:spacing w:after="0"/>
              <w:textAlignment w:val="baseline"/>
              <w:rPr>
                <w:ins w:id="14318" w:author="Griselda WANG" w:date="2025-11-04T18:38:00Z"/>
                <w:rFonts w:ascii="Arial" w:eastAsia="Times New Roman" w:hAnsi="Arial"/>
                <w:sz w:val="18"/>
                <w:szCs w:val="18"/>
              </w:rPr>
            </w:pPr>
            <w:ins w:id="14319" w:author="Griselda WANG" w:date="2025-11-04T18:38:00Z">
              <w:r w:rsidRPr="00FE4D29">
                <w:rPr>
                  <w:rFonts w:ascii="Arial" w:eastAsia="Times New Roman" w:hAnsi="Arial"/>
                  <w:sz w:val="18"/>
                  <w:szCs w:val="18"/>
                  <w:lang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040A869F" w14:textId="77777777" w:rsidR="00901C74" w:rsidRPr="00FE4D29" w:rsidRDefault="00901C74" w:rsidP="004F634E">
            <w:pPr>
              <w:overflowPunct w:val="0"/>
              <w:autoSpaceDE w:val="0"/>
              <w:autoSpaceDN w:val="0"/>
              <w:adjustRightInd w:val="0"/>
              <w:spacing w:after="0"/>
              <w:jc w:val="center"/>
              <w:textAlignment w:val="baseline"/>
              <w:rPr>
                <w:ins w:id="14320" w:author="Griselda WANG" w:date="2025-11-04T18:38:00Z"/>
                <w:rFonts w:ascii="Arial" w:eastAsia="Times New Roman" w:hAnsi="Arial"/>
                <w:sz w:val="18"/>
              </w:rPr>
            </w:pPr>
            <w:ins w:id="14321" w:author="Griselda WANG" w:date="2025-11-04T18:38:00Z">
              <w:r w:rsidRPr="00FE4D29">
                <w:rPr>
                  <w:rFonts w:ascii="Arial" w:eastAsia="Times New Roman" w:hAnsi="Arial"/>
                  <w:sz w:val="18"/>
                  <w:lang w:eastAsia="ja-JP"/>
                </w:rPr>
                <w:t>dB</w:t>
              </w:r>
            </w:ins>
          </w:p>
        </w:tc>
        <w:tc>
          <w:tcPr>
            <w:tcW w:w="4664" w:type="dxa"/>
            <w:gridSpan w:val="6"/>
            <w:tcBorders>
              <w:top w:val="single" w:sz="4" w:space="0" w:color="auto"/>
              <w:left w:val="single" w:sz="4" w:space="0" w:color="auto"/>
              <w:bottom w:val="nil"/>
              <w:right w:val="single" w:sz="4" w:space="0" w:color="auto"/>
            </w:tcBorders>
            <w:hideMark/>
          </w:tcPr>
          <w:p w14:paraId="22DB35D7" w14:textId="77777777" w:rsidR="00901C74" w:rsidRPr="00FE4D29" w:rsidRDefault="00901C74" w:rsidP="004F634E">
            <w:pPr>
              <w:overflowPunct w:val="0"/>
              <w:autoSpaceDE w:val="0"/>
              <w:autoSpaceDN w:val="0"/>
              <w:adjustRightInd w:val="0"/>
              <w:spacing w:after="0"/>
              <w:jc w:val="center"/>
              <w:textAlignment w:val="baseline"/>
              <w:rPr>
                <w:ins w:id="14322" w:author="Griselda WANG" w:date="2025-11-04T18:38:00Z"/>
                <w:rFonts w:ascii="Arial" w:eastAsia="Times New Roman" w:hAnsi="Arial"/>
                <w:sz w:val="18"/>
              </w:rPr>
            </w:pPr>
            <w:ins w:id="14323" w:author="Griselda WANG" w:date="2025-11-04T18:38:00Z">
              <w:r w:rsidRPr="00FE4D29">
                <w:rPr>
                  <w:rFonts w:ascii="Arial" w:eastAsia="Times New Roman" w:hAnsi="Arial"/>
                  <w:sz w:val="18"/>
                  <w:lang w:eastAsia="ja-JP"/>
                </w:rPr>
                <w:t>0</w:t>
              </w:r>
            </w:ins>
          </w:p>
        </w:tc>
      </w:tr>
      <w:tr w:rsidR="00901C74" w:rsidRPr="00FE4D29" w14:paraId="0D0D21BB" w14:textId="77777777" w:rsidTr="004F634E">
        <w:trPr>
          <w:jc w:val="center"/>
          <w:ins w:id="1432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5F5B1E4" w14:textId="77777777" w:rsidR="00901C74" w:rsidRPr="00FE4D29" w:rsidRDefault="00901C74" w:rsidP="004F634E">
            <w:pPr>
              <w:overflowPunct w:val="0"/>
              <w:autoSpaceDE w:val="0"/>
              <w:autoSpaceDN w:val="0"/>
              <w:adjustRightInd w:val="0"/>
              <w:spacing w:after="0"/>
              <w:textAlignment w:val="baseline"/>
              <w:rPr>
                <w:ins w:id="14325" w:author="Griselda WANG" w:date="2025-11-04T18:38:00Z"/>
                <w:rFonts w:ascii="Arial" w:eastAsia="Times New Roman" w:hAnsi="Arial"/>
                <w:sz w:val="18"/>
                <w:szCs w:val="18"/>
              </w:rPr>
            </w:pPr>
            <w:ins w:id="14326" w:author="Griselda WANG" w:date="2025-11-04T18:38:00Z">
              <w:r w:rsidRPr="00FE4D29">
                <w:rPr>
                  <w:rFonts w:ascii="Arial" w:eastAsia="Times New Roman" w:hAnsi="Arial"/>
                  <w:sz w:val="18"/>
                  <w:szCs w:val="18"/>
                  <w:lang w:eastAsia="ja-JP"/>
                </w:rPr>
                <w:t>EPRE ratio of PBCH DMRS to SSS</w:t>
              </w:r>
            </w:ins>
          </w:p>
        </w:tc>
        <w:tc>
          <w:tcPr>
            <w:tcW w:w="1256" w:type="dxa"/>
            <w:tcBorders>
              <w:top w:val="nil"/>
              <w:left w:val="single" w:sz="4" w:space="0" w:color="auto"/>
              <w:bottom w:val="nil"/>
              <w:right w:val="single" w:sz="4" w:space="0" w:color="auto"/>
            </w:tcBorders>
          </w:tcPr>
          <w:p w14:paraId="1DB66F6B" w14:textId="77777777" w:rsidR="00901C74" w:rsidRPr="00FE4D29" w:rsidRDefault="00901C74" w:rsidP="004F634E">
            <w:pPr>
              <w:overflowPunct w:val="0"/>
              <w:autoSpaceDE w:val="0"/>
              <w:autoSpaceDN w:val="0"/>
              <w:adjustRightInd w:val="0"/>
              <w:spacing w:after="0"/>
              <w:jc w:val="center"/>
              <w:textAlignment w:val="baseline"/>
              <w:rPr>
                <w:ins w:id="14327"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7ADD0B73" w14:textId="77777777" w:rsidR="00901C74" w:rsidRPr="00FE4D29" w:rsidRDefault="00901C74" w:rsidP="004F634E">
            <w:pPr>
              <w:overflowPunct w:val="0"/>
              <w:autoSpaceDE w:val="0"/>
              <w:autoSpaceDN w:val="0"/>
              <w:adjustRightInd w:val="0"/>
              <w:spacing w:after="0"/>
              <w:jc w:val="center"/>
              <w:textAlignment w:val="baseline"/>
              <w:rPr>
                <w:ins w:id="14328" w:author="Griselda WANG" w:date="2025-11-04T18:38:00Z"/>
                <w:rFonts w:ascii="Arial" w:eastAsia="Times New Roman" w:hAnsi="Arial"/>
                <w:sz w:val="18"/>
              </w:rPr>
            </w:pPr>
          </w:p>
        </w:tc>
      </w:tr>
      <w:tr w:rsidR="00901C74" w:rsidRPr="00FE4D29" w14:paraId="4600EF44" w14:textId="77777777" w:rsidTr="004F634E">
        <w:trPr>
          <w:jc w:val="center"/>
          <w:ins w:id="1432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BD3CC70" w14:textId="77777777" w:rsidR="00901C74" w:rsidRPr="00FE4D29" w:rsidRDefault="00901C74" w:rsidP="004F634E">
            <w:pPr>
              <w:overflowPunct w:val="0"/>
              <w:autoSpaceDE w:val="0"/>
              <w:autoSpaceDN w:val="0"/>
              <w:adjustRightInd w:val="0"/>
              <w:spacing w:after="0"/>
              <w:textAlignment w:val="baseline"/>
              <w:rPr>
                <w:ins w:id="14330" w:author="Griselda WANG" w:date="2025-11-04T18:38:00Z"/>
                <w:rFonts w:ascii="Arial" w:eastAsia="Times New Roman" w:hAnsi="Arial"/>
                <w:sz w:val="18"/>
                <w:szCs w:val="18"/>
              </w:rPr>
            </w:pPr>
            <w:ins w:id="14331" w:author="Griselda WANG" w:date="2025-11-04T18:38:00Z">
              <w:r w:rsidRPr="00FE4D29">
                <w:rPr>
                  <w:rFonts w:ascii="Arial" w:eastAsia="Times New Roman" w:hAnsi="Arial"/>
                  <w:sz w:val="18"/>
                  <w:szCs w:val="18"/>
                  <w:lang w:eastAsia="ja-JP"/>
                </w:rPr>
                <w:t>EPRE ratio of PBCH to PBCH DMRS</w:t>
              </w:r>
            </w:ins>
          </w:p>
        </w:tc>
        <w:tc>
          <w:tcPr>
            <w:tcW w:w="1256" w:type="dxa"/>
            <w:tcBorders>
              <w:top w:val="nil"/>
              <w:left w:val="single" w:sz="4" w:space="0" w:color="auto"/>
              <w:bottom w:val="nil"/>
              <w:right w:val="single" w:sz="4" w:space="0" w:color="auto"/>
            </w:tcBorders>
          </w:tcPr>
          <w:p w14:paraId="1756C5CC" w14:textId="77777777" w:rsidR="00901C74" w:rsidRPr="00FE4D29" w:rsidRDefault="00901C74" w:rsidP="004F634E">
            <w:pPr>
              <w:overflowPunct w:val="0"/>
              <w:autoSpaceDE w:val="0"/>
              <w:autoSpaceDN w:val="0"/>
              <w:adjustRightInd w:val="0"/>
              <w:spacing w:after="0"/>
              <w:jc w:val="center"/>
              <w:textAlignment w:val="baseline"/>
              <w:rPr>
                <w:ins w:id="14332"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76EEE62B" w14:textId="77777777" w:rsidR="00901C74" w:rsidRPr="00FE4D29" w:rsidRDefault="00901C74" w:rsidP="004F634E">
            <w:pPr>
              <w:overflowPunct w:val="0"/>
              <w:autoSpaceDE w:val="0"/>
              <w:autoSpaceDN w:val="0"/>
              <w:adjustRightInd w:val="0"/>
              <w:spacing w:after="0"/>
              <w:jc w:val="center"/>
              <w:textAlignment w:val="baseline"/>
              <w:rPr>
                <w:ins w:id="14333" w:author="Griselda WANG" w:date="2025-11-04T18:38:00Z"/>
                <w:rFonts w:ascii="Arial" w:eastAsia="Times New Roman" w:hAnsi="Arial"/>
                <w:sz w:val="18"/>
              </w:rPr>
            </w:pPr>
          </w:p>
        </w:tc>
      </w:tr>
      <w:tr w:rsidR="00901C74" w:rsidRPr="00FE4D29" w14:paraId="2119226A" w14:textId="77777777" w:rsidTr="004F634E">
        <w:trPr>
          <w:jc w:val="center"/>
          <w:ins w:id="1433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2CE7CFE8" w14:textId="77777777" w:rsidR="00901C74" w:rsidRPr="00FE4D29" w:rsidRDefault="00901C74" w:rsidP="004F634E">
            <w:pPr>
              <w:overflowPunct w:val="0"/>
              <w:autoSpaceDE w:val="0"/>
              <w:autoSpaceDN w:val="0"/>
              <w:adjustRightInd w:val="0"/>
              <w:spacing w:after="0"/>
              <w:textAlignment w:val="baseline"/>
              <w:rPr>
                <w:ins w:id="14335" w:author="Griselda WANG" w:date="2025-11-04T18:38:00Z"/>
                <w:rFonts w:ascii="Arial" w:eastAsia="Times New Roman" w:hAnsi="Arial"/>
                <w:sz w:val="18"/>
                <w:szCs w:val="18"/>
              </w:rPr>
            </w:pPr>
            <w:ins w:id="14336" w:author="Griselda WANG" w:date="2025-11-04T18:38:00Z">
              <w:r w:rsidRPr="00FE4D29">
                <w:rPr>
                  <w:rFonts w:ascii="Arial" w:eastAsia="Times New Roman" w:hAnsi="Arial"/>
                  <w:sz w:val="18"/>
                  <w:szCs w:val="18"/>
                  <w:lang w:eastAsia="ja-JP"/>
                </w:rPr>
                <w:t>EPRE ratio of PDCCH DMRS to SSS</w:t>
              </w:r>
            </w:ins>
          </w:p>
        </w:tc>
        <w:tc>
          <w:tcPr>
            <w:tcW w:w="1256" w:type="dxa"/>
            <w:tcBorders>
              <w:top w:val="nil"/>
              <w:left w:val="single" w:sz="4" w:space="0" w:color="auto"/>
              <w:bottom w:val="nil"/>
              <w:right w:val="single" w:sz="4" w:space="0" w:color="auto"/>
            </w:tcBorders>
          </w:tcPr>
          <w:p w14:paraId="541FC6B4" w14:textId="77777777" w:rsidR="00901C74" w:rsidRPr="00FE4D29" w:rsidRDefault="00901C74" w:rsidP="004F634E">
            <w:pPr>
              <w:overflowPunct w:val="0"/>
              <w:autoSpaceDE w:val="0"/>
              <w:autoSpaceDN w:val="0"/>
              <w:adjustRightInd w:val="0"/>
              <w:spacing w:after="0"/>
              <w:jc w:val="center"/>
              <w:textAlignment w:val="baseline"/>
              <w:rPr>
                <w:ins w:id="14337"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6216D5E8" w14:textId="77777777" w:rsidR="00901C74" w:rsidRPr="00FE4D29" w:rsidRDefault="00901C74" w:rsidP="004F634E">
            <w:pPr>
              <w:overflowPunct w:val="0"/>
              <w:autoSpaceDE w:val="0"/>
              <w:autoSpaceDN w:val="0"/>
              <w:adjustRightInd w:val="0"/>
              <w:spacing w:after="0"/>
              <w:jc w:val="center"/>
              <w:textAlignment w:val="baseline"/>
              <w:rPr>
                <w:ins w:id="14338" w:author="Griselda WANG" w:date="2025-11-04T18:38:00Z"/>
                <w:rFonts w:ascii="Arial" w:eastAsia="Times New Roman" w:hAnsi="Arial"/>
                <w:sz w:val="18"/>
              </w:rPr>
            </w:pPr>
          </w:p>
        </w:tc>
      </w:tr>
      <w:tr w:rsidR="00901C74" w:rsidRPr="00FE4D29" w14:paraId="41AE4ECE" w14:textId="77777777" w:rsidTr="004F634E">
        <w:trPr>
          <w:jc w:val="center"/>
          <w:ins w:id="1433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C49FD05" w14:textId="77777777" w:rsidR="00901C74" w:rsidRPr="00FE4D29" w:rsidRDefault="00901C74" w:rsidP="004F634E">
            <w:pPr>
              <w:overflowPunct w:val="0"/>
              <w:autoSpaceDE w:val="0"/>
              <w:autoSpaceDN w:val="0"/>
              <w:adjustRightInd w:val="0"/>
              <w:spacing w:after="0"/>
              <w:textAlignment w:val="baseline"/>
              <w:rPr>
                <w:ins w:id="14340" w:author="Griselda WANG" w:date="2025-11-04T18:38:00Z"/>
                <w:rFonts w:ascii="Arial" w:eastAsia="Times New Roman" w:hAnsi="Arial"/>
                <w:sz w:val="18"/>
                <w:szCs w:val="18"/>
              </w:rPr>
            </w:pPr>
            <w:ins w:id="14341" w:author="Griselda WANG" w:date="2025-11-04T18:38:00Z">
              <w:r w:rsidRPr="00FE4D29">
                <w:rPr>
                  <w:rFonts w:ascii="Arial" w:eastAsia="Times New Roman" w:hAnsi="Arial"/>
                  <w:sz w:val="18"/>
                  <w:szCs w:val="18"/>
                  <w:lang w:eastAsia="ja-JP"/>
                </w:rPr>
                <w:t>EPRE ratio of PDCCH to PDCCH DMRS</w:t>
              </w:r>
            </w:ins>
          </w:p>
        </w:tc>
        <w:tc>
          <w:tcPr>
            <w:tcW w:w="1256" w:type="dxa"/>
            <w:tcBorders>
              <w:top w:val="nil"/>
              <w:left w:val="single" w:sz="4" w:space="0" w:color="auto"/>
              <w:bottom w:val="nil"/>
              <w:right w:val="single" w:sz="4" w:space="0" w:color="auto"/>
            </w:tcBorders>
          </w:tcPr>
          <w:p w14:paraId="1D7C91B8" w14:textId="77777777" w:rsidR="00901C74" w:rsidRPr="00FE4D29" w:rsidRDefault="00901C74" w:rsidP="004F634E">
            <w:pPr>
              <w:overflowPunct w:val="0"/>
              <w:autoSpaceDE w:val="0"/>
              <w:autoSpaceDN w:val="0"/>
              <w:adjustRightInd w:val="0"/>
              <w:spacing w:after="0"/>
              <w:jc w:val="center"/>
              <w:textAlignment w:val="baseline"/>
              <w:rPr>
                <w:ins w:id="14342"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4EEEFEB5" w14:textId="77777777" w:rsidR="00901C74" w:rsidRPr="00FE4D29" w:rsidRDefault="00901C74" w:rsidP="004F634E">
            <w:pPr>
              <w:overflowPunct w:val="0"/>
              <w:autoSpaceDE w:val="0"/>
              <w:autoSpaceDN w:val="0"/>
              <w:adjustRightInd w:val="0"/>
              <w:spacing w:after="0"/>
              <w:jc w:val="center"/>
              <w:textAlignment w:val="baseline"/>
              <w:rPr>
                <w:ins w:id="14343" w:author="Griselda WANG" w:date="2025-11-04T18:38:00Z"/>
                <w:rFonts w:ascii="Arial" w:eastAsia="Times New Roman" w:hAnsi="Arial"/>
                <w:sz w:val="18"/>
              </w:rPr>
            </w:pPr>
          </w:p>
        </w:tc>
      </w:tr>
      <w:tr w:rsidR="00901C74" w:rsidRPr="00FE4D29" w14:paraId="1BB729B3" w14:textId="77777777" w:rsidTr="004F634E">
        <w:trPr>
          <w:jc w:val="center"/>
          <w:ins w:id="1434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71201A3" w14:textId="77777777" w:rsidR="00901C74" w:rsidRPr="00FE4D29" w:rsidRDefault="00901C74" w:rsidP="004F634E">
            <w:pPr>
              <w:overflowPunct w:val="0"/>
              <w:autoSpaceDE w:val="0"/>
              <w:autoSpaceDN w:val="0"/>
              <w:adjustRightInd w:val="0"/>
              <w:spacing w:after="0"/>
              <w:textAlignment w:val="baseline"/>
              <w:rPr>
                <w:ins w:id="14345" w:author="Griselda WANG" w:date="2025-11-04T18:38:00Z"/>
                <w:rFonts w:ascii="Arial" w:eastAsia="Times New Roman" w:hAnsi="Arial"/>
                <w:sz w:val="18"/>
                <w:szCs w:val="18"/>
              </w:rPr>
            </w:pPr>
            <w:ins w:id="14346" w:author="Griselda WANG" w:date="2025-11-04T18:38:00Z">
              <w:r w:rsidRPr="00FE4D29">
                <w:rPr>
                  <w:rFonts w:ascii="Arial" w:eastAsia="Times New Roman" w:hAnsi="Arial"/>
                  <w:sz w:val="18"/>
                  <w:szCs w:val="18"/>
                  <w:lang w:eastAsia="ja-JP"/>
                </w:rPr>
                <w:t xml:space="preserve">EPRE ratio of PDSCH DMRS to SSS </w:t>
              </w:r>
            </w:ins>
          </w:p>
        </w:tc>
        <w:tc>
          <w:tcPr>
            <w:tcW w:w="1256" w:type="dxa"/>
            <w:tcBorders>
              <w:top w:val="nil"/>
              <w:left w:val="single" w:sz="4" w:space="0" w:color="auto"/>
              <w:bottom w:val="nil"/>
              <w:right w:val="single" w:sz="4" w:space="0" w:color="auto"/>
            </w:tcBorders>
          </w:tcPr>
          <w:p w14:paraId="68D5AB05" w14:textId="77777777" w:rsidR="00901C74" w:rsidRPr="00FE4D29" w:rsidRDefault="00901C74" w:rsidP="004F634E">
            <w:pPr>
              <w:overflowPunct w:val="0"/>
              <w:autoSpaceDE w:val="0"/>
              <w:autoSpaceDN w:val="0"/>
              <w:adjustRightInd w:val="0"/>
              <w:spacing w:after="0"/>
              <w:jc w:val="center"/>
              <w:textAlignment w:val="baseline"/>
              <w:rPr>
                <w:ins w:id="14347"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680ED2BA" w14:textId="77777777" w:rsidR="00901C74" w:rsidRPr="00FE4D29" w:rsidRDefault="00901C74" w:rsidP="004F634E">
            <w:pPr>
              <w:overflowPunct w:val="0"/>
              <w:autoSpaceDE w:val="0"/>
              <w:autoSpaceDN w:val="0"/>
              <w:adjustRightInd w:val="0"/>
              <w:spacing w:after="0"/>
              <w:jc w:val="center"/>
              <w:textAlignment w:val="baseline"/>
              <w:rPr>
                <w:ins w:id="14348" w:author="Griselda WANG" w:date="2025-11-04T18:38:00Z"/>
                <w:rFonts w:ascii="Arial" w:eastAsia="Times New Roman" w:hAnsi="Arial"/>
                <w:sz w:val="18"/>
              </w:rPr>
            </w:pPr>
          </w:p>
        </w:tc>
      </w:tr>
      <w:tr w:rsidR="00901C74" w:rsidRPr="00FE4D29" w14:paraId="17CB3C0E" w14:textId="77777777" w:rsidTr="004F634E">
        <w:trPr>
          <w:jc w:val="center"/>
          <w:ins w:id="1434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CC782BB" w14:textId="77777777" w:rsidR="00901C74" w:rsidRPr="00FE4D29" w:rsidRDefault="00901C74" w:rsidP="004F634E">
            <w:pPr>
              <w:overflowPunct w:val="0"/>
              <w:autoSpaceDE w:val="0"/>
              <w:autoSpaceDN w:val="0"/>
              <w:adjustRightInd w:val="0"/>
              <w:spacing w:after="0"/>
              <w:textAlignment w:val="baseline"/>
              <w:rPr>
                <w:ins w:id="14350" w:author="Griselda WANG" w:date="2025-11-04T18:38:00Z"/>
                <w:rFonts w:ascii="Arial" w:eastAsia="Times New Roman" w:hAnsi="Arial"/>
                <w:sz w:val="18"/>
                <w:szCs w:val="18"/>
              </w:rPr>
            </w:pPr>
            <w:ins w:id="14351" w:author="Griselda WANG" w:date="2025-11-04T18:38:00Z">
              <w:r w:rsidRPr="00FE4D29">
                <w:rPr>
                  <w:rFonts w:ascii="Arial" w:eastAsia="Times New Roman" w:hAnsi="Arial"/>
                  <w:sz w:val="18"/>
                  <w:szCs w:val="18"/>
                  <w:lang w:eastAsia="ja-JP"/>
                </w:rPr>
                <w:t>EPRE ratio of PDSCH to PDSCH DMRS</w:t>
              </w:r>
            </w:ins>
          </w:p>
        </w:tc>
        <w:tc>
          <w:tcPr>
            <w:tcW w:w="1256" w:type="dxa"/>
            <w:tcBorders>
              <w:top w:val="nil"/>
              <w:left w:val="single" w:sz="4" w:space="0" w:color="auto"/>
              <w:bottom w:val="nil"/>
              <w:right w:val="single" w:sz="4" w:space="0" w:color="auto"/>
            </w:tcBorders>
          </w:tcPr>
          <w:p w14:paraId="6CEF1D71" w14:textId="77777777" w:rsidR="00901C74" w:rsidRPr="00FE4D29" w:rsidRDefault="00901C74" w:rsidP="004F634E">
            <w:pPr>
              <w:overflowPunct w:val="0"/>
              <w:autoSpaceDE w:val="0"/>
              <w:autoSpaceDN w:val="0"/>
              <w:adjustRightInd w:val="0"/>
              <w:spacing w:after="0"/>
              <w:jc w:val="center"/>
              <w:textAlignment w:val="baseline"/>
              <w:rPr>
                <w:ins w:id="14352"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C496C44" w14:textId="77777777" w:rsidR="00901C74" w:rsidRPr="00FE4D29" w:rsidRDefault="00901C74" w:rsidP="004F634E">
            <w:pPr>
              <w:overflowPunct w:val="0"/>
              <w:autoSpaceDE w:val="0"/>
              <w:autoSpaceDN w:val="0"/>
              <w:adjustRightInd w:val="0"/>
              <w:spacing w:after="0"/>
              <w:jc w:val="center"/>
              <w:textAlignment w:val="baseline"/>
              <w:rPr>
                <w:ins w:id="14353" w:author="Griselda WANG" w:date="2025-11-04T18:38:00Z"/>
                <w:rFonts w:ascii="Arial" w:eastAsia="Times New Roman" w:hAnsi="Arial"/>
                <w:sz w:val="18"/>
              </w:rPr>
            </w:pPr>
          </w:p>
        </w:tc>
      </w:tr>
      <w:tr w:rsidR="00901C74" w:rsidRPr="00FE4D29" w14:paraId="5597EB63" w14:textId="77777777" w:rsidTr="004F634E">
        <w:trPr>
          <w:jc w:val="center"/>
          <w:ins w:id="1435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ACBA645" w14:textId="77777777" w:rsidR="00901C74" w:rsidRPr="00FE4D29" w:rsidRDefault="00901C74" w:rsidP="004F634E">
            <w:pPr>
              <w:overflowPunct w:val="0"/>
              <w:autoSpaceDE w:val="0"/>
              <w:autoSpaceDN w:val="0"/>
              <w:adjustRightInd w:val="0"/>
              <w:spacing w:after="0"/>
              <w:textAlignment w:val="baseline"/>
              <w:rPr>
                <w:ins w:id="14355" w:author="Griselda WANG" w:date="2025-11-04T18:38:00Z"/>
                <w:rFonts w:ascii="Arial" w:eastAsia="Times New Roman" w:hAnsi="Arial"/>
                <w:sz w:val="18"/>
                <w:szCs w:val="18"/>
              </w:rPr>
            </w:pPr>
            <w:ins w:id="14356" w:author="Griselda WANG" w:date="2025-11-04T18:38:00Z">
              <w:r w:rsidRPr="00FE4D29">
                <w:rPr>
                  <w:rFonts w:ascii="Arial" w:eastAsia="Times New Roman" w:hAnsi="Arial"/>
                  <w:sz w:val="18"/>
                  <w:szCs w:val="18"/>
                  <w:lang w:eastAsia="ja-JP"/>
                </w:rPr>
                <w:t>EPRE ratio of OCNG DMRS to SSS(Note 1)</w:t>
              </w:r>
            </w:ins>
          </w:p>
        </w:tc>
        <w:tc>
          <w:tcPr>
            <w:tcW w:w="1256" w:type="dxa"/>
            <w:tcBorders>
              <w:top w:val="nil"/>
              <w:left w:val="single" w:sz="4" w:space="0" w:color="auto"/>
              <w:bottom w:val="nil"/>
              <w:right w:val="single" w:sz="4" w:space="0" w:color="auto"/>
            </w:tcBorders>
          </w:tcPr>
          <w:p w14:paraId="21B6A652" w14:textId="77777777" w:rsidR="00901C74" w:rsidRPr="00FE4D29" w:rsidRDefault="00901C74" w:rsidP="004F634E">
            <w:pPr>
              <w:overflowPunct w:val="0"/>
              <w:autoSpaceDE w:val="0"/>
              <w:autoSpaceDN w:val="0"/>
              <w:adjustRightInd w:val="0"/>
              <w:spacing w:after="0"/>
              <w:jc w:val="center"/>
              <w:textAlignment w:val="baseline"/>
              <w:rPr>
                <w:ins w:id="14357"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77175800" w14:textId="77777777" w:rsidR="00901C74" w:rsidRPr="00FE4D29" w:rsidRDefault="00901C74" w:rsidP="004F634E">
            <w:pPr>
              <w:overflowPunct w:val="0"/>
              <w:autoSpaceDE w:val="0"/>
              <w:autoSpaceDN w:val="0"/>
              <w:adjustRightInd w:val="0"/>
              <w:spacing w:after="0"/>
              <w:jc w:val="center"/>
              <w:textAlignment w:val="baseline"/>
              <w:rPr>
                <w:ins w:id="14358" w:author="Griselda WANG" w:date="2025-11-04T18:38:00Z"/>
                <w:rFonts w:ascii="Arial" w:eastAsia="Times New Roman" w:hAnsi="Arial"/>
                <w:sz w:val="18"/>
              </w:rPr>
            </w:pPr>
          </w:p>
        </w:tc>
      </w:tr>
      <w:tr w:rsidR="00901C74" w:rsidRPr="00FE4D29" w14:paraId="3953010E" w14:textId="77777777" w:rsidTr="004F634E">
        <w:trPr>
          <w:jc w:val="center"/>
          <w:ins w:id="1435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02E2AAD" w14:textId="77777777" w:rsidR="00901C74" w:rsidRPr="00FE4D29" w:rsidRDefault="00901C74" w:rsidP="004F634E">
            <w:pPr>
              <w:overflowPunct w:val="0"/>
              <w:autoSpaceDE w:val="0"/>
              <w:autoSpaceDN w:val="0"/>
              <w:adjustRightInd w:val="0"/>
              <w:spacing w:after="0"/>
              <w:textAlignment w:val="baseline"/>
              <w:rPr>
                <w:ins w:id="14360" w:author="Griselda WANG" w:date="2025-11-04T18:38:00Z"/>
                <w:rFonts w:ascii="Arial" w:eastAsia="Times New Roman" w:hAnsi="Arial"/>
                <w:sz w:val="18"/>
                <w:szCs w:val="18"/>
              </w:rPr>
            </w:pPr>
            <w:ins w:id="14361" w:author="Griselda WANG" w:date="2025-11-04T18:38:00Z">
              <w:r w:rsidRPr="00FE4D29">
                <w:rPr>
                  <w:rFonts w:ascii="Arial" w:eastAsia="Times New Roman" w:hAnsi="Arial"/>
                  <w:sz w:val="18"/>
                  <w:szCs w:val="18"/>
                  <w:lang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46281666" w14:textId="77777777" w:rsidR="00901C74" w:rsidRPr="00FE4D29" w:rsidRDefault="00901C74" w:rsidP="004F634E">
            <w:pPr>
              <w:overflowPunct w:val="0"/>
              <w:autoSpaceDE w:val="0"/>
              <w:autoSpaceDN w:val="0"/>
              <w:adjustRightInd w:val="0"/>
              <w:spacing w:after="0"/>
              <w:jc w:val="center"/>
              <w:textAlignment w:val="baseline"/>
              <w:rPr>
                <w:ins w:id="14362" w:author="Griselda WANG" w:date="2025-11-04T18:38:00Z"/>
                <w:rFonts w:ascii="Arial" w:eastAsia="Times New Roman" w:hAnsi="Arial"/>
                <w:sz w:val="18"/>
              </w:rPr>
            </w:pPr>
          </w:p>
        </w:tc>
        <w:tc>
          <w:tcPr>
            <w:tcW w:w="4664" w:type="dxa"/>
            <w:gridSpan w:val="6"/>
            <w:tcBorders>
              <w:top w:val="nil"/>
              <w:left w:val="single" w:sz="4" w:space="0" w:color="auto"/>
              <w:bottom w:val="single" w:sz="4" w:space="0" w:color="auto"/>
              <w:right w:val="single" w:sz="4" w:space="0" w:color="auto"/>
            </w:tcBorders>
          </w:tcPr>
          <w:p w14:paraId="0AF021F2" w14:textId="77777777" w:rsidR="00901C74" w:rsidRPr="00FE4D29" w:rsidRDefault="00901C74" w:rsidP="004F634E">
            <w:pPr>
              <w:overflowPunct w:val="0"/>
              <w:autoSpaceDE w:val="0"/>
              <w:autoSpaceDN w:val="0"/>
              <w:adjustRightInd w:val="0"/>
              <w:spacing w:after="0"/>
              <w:jc w:val="center"/>
              <w:textAlignment w:val="baseline"/>
              <w:rPr>
                <w:ins w:id="14363" w:author="Griselda WANG" w:date="2025-11-04T18:38:00Z"/>
                <w:rFonts w:ascii="Arial" w:eastAsia="Times New Roman" w:hAnsi="Arial"/>
                <w:sz w:val="18"/>
              </w:rPr>
            </w:pPr>
          </w:p>
        </w:tc>
      </w:tr>
      <w:tr w:rsidR="00901C74" w:rsidRPr="00FE4D29" w14:paraId="261BD0C6" w14:textId="77777777" w:rsidTr="004F634E">
        <w:trPr>
          <w:jc w:val="center"/>
          <w:ins w:id="14364" w:author="Griselda WANG" w:date="2025-11-04T18:38:00Z"/>
        </w:trPr>
        <w:tc>
          <w:tcPr>
            <w:tcW w:w="2078" w:type="dxa"/>
            <w:tcBorders>
              <w:top w:val="single" w:sz="4" w:space="0" w:color="auto"/>
              <w:left w:val="single" w:sz="4" w:space="0" w:color="auto"/>
              <w:bottom w:val="nil"/>
              <w:right w:val="single" w:sz="4" w:space="0" w:color="auto"/>
            </w:tcBorders>
            <w:hideMark/>
          </w:tcPr>
          <w:p w14:paraId="405C3C25" w14:textId="77777777" w:rsidR="00901C74" w:rsidRPr="00FE4D29" w:rsidRDefault="000823E5" w:rsidP="004F634E">
            <w:pPr>
              <w:overflowPunct w:val="0"/>
              <w:autoSpaceDE w:val="0"/>
              <w:autoSpaceDN w:val="0"/>
              <w:adjustRightInd w:val="0"/>
              <w:spacing w:after="0"/>
              <w:textAlignment w:val="baseline"/>
              <w:rPr>
                <w:ins w:id="14365" w:author="Griselda WANG" w:date="2025-11-04T18:38:00Z"/>
                <w:rFonts w:ascii="Arial" w:eastAsia="Calibri" w:hAnsi="Arial"/>
                <w:sz w:val="18"/>
                <w:szCs w:val="22"/>
              </w:rPr>
            </w:pPr>
            <w:ins w:id="14366" w:author="Griselda WANG" w:date="2025-11-04T18:38:00Z">
              <w:r w:rsidRPr="00EB1DB4">
                <w:rPr>
                  <w:rFonts w:ascii="Arial" w:eastAsia="Calibri" w:hAnsi="Arial"/>
                  <w:noProof/>
                  <w:position w:val="-12"/>
                  <w:sz w:val="18"/>
                  <w:szCs w:val="22"/>
                </w:rPr>
                <w:object w:dxaOrig="420" w:dyaOrig="315" w14:anchorId="1B913879">
                  <v:shape id="_x0000_i1071" type="#_x0000_t75" alt="" style="width:20.05pt;height:15.05pt;mso-width-percent:0;mso-height-percent:0;mso-width-percent:0;mso-height-percent:0" o:ole="" fillcolor="window">
                    <v:imagedata r:id="rId19" o:title=""/>
                  </v:shape>
                  <o:OLEObject Type="Embed" ProgID="Equation.3" ShapeID="_x0000_i1071" DrawAspect="Content" ObjectID="_1833712454" r:id="rId64"/>
                </w:object>
              </w:r>
            </w:ins>
            <w:ins w:id="14367" w:author="Griselda WANG" w:date="2025-11-04T18:38:00Z">
              <w:r w:rsidR="00901C74" w:rsidRPr="00FE4D29">
                <w:rPr>
                  <w:rFonts w:ascii="Arial" w:eastAsia="Times New Roman" w:hAnsi="Arial"/>
                  <w:sz w:val="18"/>
                  <w:vertAlign w:val="superscript"/>
                </w:rPr>
                <w:t>Note2</w:t>
              </w:r>
            </w:ins>
          </w:p>
        </w:tc>
        <w:tc>
          <w:tcPr>
            <w:tcW w:w="1602" w:type="dxa"/>
            <w:tcBorders>
              <w:top w:val="single" w:sz="4" w:space="0" w:color="auto"/>
              <w:left w:val="single" w:sz="4" w:space="0" w:color="auto"/>
              <w:bottom w:val="single" w:sz="4" w:space="0" w:color="auto"/>
              <w:right w:val="single" w:sz="4" w:space="0" w:color="auto"/>
            </w:tcBorders>
            <w:hideMark/>
          </w:tcPr>
          <w:p w14:paraId="2D7C2AEA" w14:textId="77777777" w:rsidR="00901C74" w:rsidRPr="00FE4D29" w:rsidRDefault="00901C74" w:rsidP="004F634E">
            <w:pPr>
              <w:overflowPunct w:val="0"/>
              <w:autoSpaceDE w:val="0"/>
              <w:autoSpaceDN w:val="0"/>
              <w:adjustRightInd w:val="0"/>
              <w:spacing w:after="0"/>
              <w:textAlignment w:val="baseline"/>
              <w:rPr>
                <w:ins w:id="14368" w:author="Griselda WANG" w:date="2025-11-04T18:38:00Z"/>
                <w:rFonts w:ascii="Arial" w:eastAsia="Calibri" w:hAnsi="Arial"/>
                <w:sz w:val="18"/>
                <w:szCs w:val="22"/>
              </w:rPr>
            </w:pPr>
            <w:ins w:id="14369" w:author="Griselda WANG" w:date="2025-11-04T18:38:00Z">
              <w:r w:rsidRPr="00FE4D29">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0F8713D3" w14:textId="77777777" w:rsidR="00901C74" w:rsidRPr="00FE4D29" w:rsidRDefault="00901C74" w:rsidP="004F634E">
            <w:pPr>
              <w:overflowPunct w:val="0"/>
              <w:autoSpaceDE w:val="0"/>
              <w:autoSpaceDN w:val="0"/>
              <w:adjustRightInd w:val="0"/>
              <w:spacing w:after="0"/>
              <w:jc w:val="center"/>
              <w:textAlignment w:val="baseline"/>
              <w:rPr>
                <w:ins w:id="14370" w:author="Griselda WANG" w:date="2025-11-04T18:38:00Z"/>
                <w:rFonts w:ascii="Arial" w:eastAsia="Times New Roman" w:hAnsi="Arial"/>
                <w:sz w:val="18"/>
                <w:lang w:eastAsia="zh-CN"/>
              </w:rPr>
            </w:pPr>
            <w:ins w:id="14371" w:author="Griselda WANG" w:date="2025-11-04T18:38:00Z">
              <w:r w:rsidRPr="00FE4D29">
                <w:rPr>
                  <w:rFonts w:ascii="Arial" w:eastAsia="Times New Roman" w:hAnsi="Arial"/>
                  <w:sz w:val="18"/>
                </w:rPr>
                <w:t>dBm/</w:t>
              </w:r>
              <w:r w:rsidRPr="00FE4D29">
                <w:rPr>
                  <w:rFonts w:ascii="Arial" w:eastAsia="Times New Roman" w:hAnsi="Arial"/>
                  <w:sz w:val="18"/>
                  <w:lang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C103DB3" w14:textId="77777777" w:rsidR="00901C74" w:rsidRPr="00FE4D29" w:rsidRDefault="00901C74" w:rsidP="004F634E">
            <w:pPr>
              <w:overflowPunct w:val="0"/>
              <w:autoSpaceDE w:val="0"/>
              <w:autoSpaceDN w:val="0"/>
              <w:adjustRightInd w:val="0"/>
              <w:spacing w:after="0"/>
              <w:jc w:val="center"/>
              <w:textAlignment w:val="baseline"/>
              <w:rPr>
                <w:ins w:id="14372" w:author="Griselda WANG" w:date="2025-11-04T18:38:00Z"/>
                <w:rFonts w:ascii="Arial" w:eastAsia="PMingLiU" w:hAnsi="Arial"/>
                <w:sz w:val="18"/>
              </w:rPr>
            </w:pPr>
            <w:ins w:id="14373" w:author="Griselda WANG" w:date="2025-11-04T18:38:00Z">
              <w:r w:rsidRPr="00FE4D29">
                <w:rPr>
                  <w:rFonts w:ascii="Arial" w:eastAsia="Times New Roman" w:hAnsi="Arial"/>
                  <w:sz w:val="18"/>
                </w:rPr>
                <w:t>-104</w:t>
              </w:r>
            </w:ins>
          </w:p>
        </w:tc>
      </w:tr>
      <w:tr w:rsidR="00901C74" w:rsidRPr="00FE4D29" w14:paraId="15EA35E5" w14:textId="77777777" w:rsidTr="004F634E">
        <w:trPr>
          <w:jc w:val="center"/>
          <w:ins w:id="14374" w:author="Griselda WANG" w:date="2025-11-04T18:38:00Z"/>
        </w:trPr>
        <w:tc>
          <w:tcPr>
            <w:tcW w:w="2078" w:type="dxa"/>
            <w:tcBorders>
              <w:top w:val="nil"/>
              <w:left w:val="single" w:sz="4" w:space="0" w:color="auto"/>
              <w:bottom w:val="single" w:sz="4" w:space="0" w:color="auto"/>
              <w:right w:val="single" w:sz="4" w:space="0" w:color="auto"/>
            </w:tcBorders>
          </w:tcPr>
          <w:p w14:paraId="1425001E" w14:textId="77777777" w:rsidR="00901C74" w:rsidRPr="00FE4D29" w:rsidRDefault="00901C74" w:rsidP="004F634E">
            <w:pPr>
              <w:overflowPunct w:val="0"/>
              <w:autoSpaceDE w:val="0"/>
              <w:autoSpaceDN w:val="0"/>
              <w:adjustRightInd w:val="0"/>
              <w:spacing w:after="0"/>
              <w:textAlignment w:val="baseline"/>
              <w:rPr>
                <w:ins w:id="14375" w:author="Griselda WANG" w:date="2025-11-04T18: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6A823D9C" w14:textId="77777777" w:rsidR="00901C74" w:rsidRPr="00FE4D29" w:rsidRDefault="00901C74" w:rsidP="004F634E">
            <w:pPr>
              <w:overflowPunct w:val="0"/>
              <w:autoSpaceDE w:val="0"/>
              <w:autoSpaceDN w:val="0"/>
              <w:adjustRightInd w:val="0"/>
              <w:spacing w:after="0"/>
              <w:textAlignment w:val="baseline"/>
              <w:rPr>
                <w:ins w:id="14376" w:author="Griselda WANG" w:date="2025-11-04T18:38:00Z"/>
                <w:rFonts w:ascii="Arial" w:eastAsia="Calibri" w:hAnsi="Arial"/>
                <w:sz w:val="18"/>
                <w:szCs w:val="22"/>
              </w:rPr>
            </w:pPr>
            <w:ins w:id="14377" w:author="Griselda WANG" w:date="2025-11-04T18:38:00Z">
              <w:r w:rsidRPr="00FE4D29">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1828B26" w14:textId="77777777" w:rsidR="00901C74" w:rsidRPr="00FE4D29" w:rsidRDefault="00901C74" w:rsidP="004F634E">
            <w:pPr>
              <w:overflowPunct w:val="0"/>
              <w:autoSpaceDE w:val="0"/>
              <w:autoSpaceDN w:val="0"/>
              <w:adjustRightInd w:val="0"/>
              <w:spacing w:after="0"/>
              <w:textAlignment w:val="baseline"/>
              <w:rPr>
                <w:ins w:id="14378" w:author="Griselda WANG" w:date="2025-11-04T18:38:00Z"/>
                <w:rFonts w:ascii="Arial" w:eastAsia="Times New Roman" w:hAnsi="Arial"/>
                <w:sz w:val="18"/>
                <w:lang w:eastAsia="zh-CN"/>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82105DA" w14:textId="77777777" w:rsidR="00901C74" w:rsidRPr="00FE4D29" w:rsidRDefault="00901C74" w:rsidP="004F634E">
            <w:pPr>
              <w:overflowPunct w:val="0"/>
              <w:autoSpaceDE w:val="0"/>
              <w:autoSpaceDN w:val="0"/>
              <w:adjustRightInd w:val="0"/>
              <w:spacing w:after="0"/>
              <w:jc w:val="center"/>
              <w:textAlignment w:val="baseline"/>
              <w:rPr>
                <w:ins w:id="14379" w:author="Griselda WANG" w:date="2025-11-04T18:38:00Z"/>
                <w:rFonts w:ascii="Arial" w:eastAsia="Times New Roman" w:hAnsi="Arial"/>
                <w:sz w:val="18"/>
              </w:rPr>
            </w:pPr>
            <w:ins w:id="14380" w:author="Griselda WANG" w:date="2025-11-04T18:38:00Z">
              <w:r w:rsidRPr="00FE4D29">
                <w:rPr>
                  <w:rFonts w:ascii="Arial" w:eastAsia="Times New Roman" w:hAnsi="Arial"/>
                  <w:sz w:val="18"/>
                </w:rPr>
                <w:t>-101</w:t>
              </w:r>
            </w:ins>
          </w:p>
        </w:tc>
      </w:tr>
      <w:tr w:rsidR="00901C74" w:rsidRPr="00FE4D29" w14:paraId="4F5941BF" w14:textId="77777777" w:rsidTr="004F634E">
        <w:trPr>
          <w:jc w:val="center"/>
          <w:ins w:id="14381"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522406C" w14:textId="77777777" w:rsidR="00901C74" w:rsidRPr="00FE4D29" w:rsidRDefault="000823E5" w:rsidP="004F634E">
            <w:pPr>
              <w:overflowPunct w:val="0"/>
              <w:autoSpaceDE w:val="0"/>
              <w:autoSpaceDN w:val="0"/>
              <w:adjustRightInd w:val="0"/>
              <w:spacing w:after="0"/>
              <w:textAlignment w:val="baseline"/>
              <w:rPr>
                <w:ins w:id="14382" w:author="Griselda WANG" w:date="2025-11-04T18:38:00Z"/>
                <w:rFonts w:ascii="Arial" w:eastAsia="Times New Roman" w:hAnsi="Arial"/>
                <w:i/>
                <w:sz w:val="18"/>
              </w:rPr>
            </w:pPr>
            <w:ins w:id="14383" w:author="Griselda WANG" w:date="2025-11-04T18:38:00Z">
              <w:r w:rsidRPr="00EB1DB4">
                <w:rPr>
                  <w:rFonts w:ascii="Arial" w:eastAsia="Calibri" w:hAnsi="Arial"/>
                  <w:i/>
                  <w:noProof/>
                  <w:position w:val="-12"/>
                  <w:sz w:val="18"/>
                  <w:szCs w:val="22"/>
                </w:rPr>
                <w:object w:dxaOrig="570" w:dyaOrig="420" w14:anchorId="25B5801E">
                  <v:shape id="_x0000_i1072" type="#_x0000_t75" alt="" style="width:33.2pt;height:20.05pt;mso-width-percent:0;mso-height-percent:0;mso-width-percent:0;mso-height-percent:0" o:ole="" fillcolor="window">
                    <v:imagedata r:id="rId14" o:title=""/>
                  </v:shape>
                  <o:OLEObject Type="Embed" ProgID="Equation.3" ShapeID="_x0000_i1072" DrawAspect="Content" ObjectID="_1833712455" r:id="rId65"/>
                </w:object>
              </w:r>
            </w:ins>
          </w:p>
        </w:tc>
        <w:tc>
          <w:tcPr>
            <w:tcW w:w="1256" w:type="dxa"/>
            <w:tcBorders>
              <w:top w:val="single" w:sz="4" w:space="0" w:color="auto"/>
              <w:left w:val="single" w:sz="4" w:space="0" w:color="auto"/>
              <w:bottom w:val="single" w:sz="4" w:space="0" w:color="auto"/>
              <w:right w:val="single" w:sz="4" w:space="0" w:color="auto"/>
            </w:tcBorders>
            <w:hideMark/>
          </w:tcPr>
          <w:p w14:paraId="1E0E4BD9" w14:textId="77777777" w:rsidR="00901C74" w:rsidRPr="00FE4D29" w:rsidRDefault="00901C74" w:rsidP="004F634E">
            <w:pPr>
              <w:overflowPunct w:val="0"/>
              <w:autoSpaceDE w:val="0"/>
              <w:autoSpaceDN w:val="0"/>
              <w:adjustRightInd w:val="0"/>
              <w:spacing w:after="0"/>
              <w:jc w:val="center"/>
              <w:textAlignment w:val="baseline"/>
              <w:rPr>
                <w:ins w:id="14384" w:author="Griselda WANG" w:date="2025-11-04T18:38:00Z"/>
                <w:rFonts w:ascii="Arial" w:eastAsia="Times New Roman" w:hAnsi="Arial"/>
                <w:sz w:val="18"/>
              </w:rPr>
            </w:pPr>
            <w:ins w:id="14385" w:author="Griselda WANG" w:date="2025-11-04T18:38:00Z">
              <w:r w:rsidRPr="00FE4D29">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5808ACB" w14:textId="77777777" w:rsidR="00901C74" w:rsidRPr="00FE4D29" w:rsidRDefault="00901C74" w:rsidP="004F634E">
            <w:pPr>
              <w:overflowPunct w:val="0"/>
              <w:autoSpaceDE w:val="0"/>
              <w:autoSpaceDN w:val="0"/>
              <w:adjustRightInd w:val="0"/>
              <w:spacing w:after="0"/>
              <w:jc w:val="center"/>
              <w:textAlignment w:val="baseline"/>
              <w:rPr>
                <w:ins w:id="14386" w:author="Griselda WANG" w:date="2025-11-04T18:38:00Z"/>
                <w:rFonts w:ascii="Arial" w:eastAsia="Times New Roman" w:hAnsi="Arial"/>
                <w:sz w:val="18"/>
              </w:rPr>
            </w:pPr>
            <w:ins w:id="14387" w:author="Griselda WANG" w:date="2025-11-04T18:38:00Z">
              <w:r w:rsidRPr="00FE4D29">
                <w:rPr>
                  <w:rFonts w:ascii="Arial" w:eastAsia="Times New Roman" w:hAnsi="Arial"/>
                  <w:sz w:val="18"/>
                </w:rPr>
                <w:t>17</w:t>
              </w:r>
            </w:ins>
          </w:p>
        </w:tc>
      </w:tr>
      <w:tr w:rsidR="00901C74" w:rsidRPr="00FE4D29" w14:paraId="1B7660D2" w14:textId="77777777" w:rsidTr="004F634E">
        <w:trPr>
          <w:jc w:val="center"/>
          <w:ins w:id="1438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2E3C187A" w14:textId="77777777" w:rsidR="00901C74" w:rsidRPr="00FE4D29" w:rsidRDefault="000823E5" w:rsidP="004F634E">
            <w:pPr>
              <w:overflowPunct w:val="0"/>
              <w:autoSpaceDE w:val="0"/>
              <w:autoSpaceDN w:val="0"/>
              <w:adjustRightInd w:val="0"/>
              <w:spacing w:after="0"/>
              <w:textAlignment w:val="baseline"/>
              <w:rPr>
                <w:ins w:id="14389" w:author="Griselda WANG" w:date="2025-11-04T18:38:00Z"/>
                <w:rFonts w:ascii="Arial" w:eastAsia="Times New Roman" w:hAnsi="Arial"/>
                <w:sz w:val="18"/>
              </w:rPr>
            </w:pPr>
            <w:ins w:id="14390" w:author="Griselda WANG" w:date="2025-11-04T18:38:00Z">
              <w:r w:rsidRPr="00EB1DB4">
                <w:rPr>
                  <w:rFonts w:ascii="Arial" w:eastAsia="Calibri" w:hAnsi="Arial"/>
                  <w:noProof/>
                  <w:position w:val="-12"/>
                  <w:sz w:val="18"/>
                  <w:szCs w:val="22"/>
                </w:rPr>
                <w:object w:dxaOrig="885" w:dyaOrig="420" w14:anchorId="1C93F1A3">
                  <v:shape id="_x0000_i1073" type="#_x0000_t75" alt="" style="width:46.35pt;height:20.05pt;mso-width-percent:0;mso-height-percent:0;mso-width-percent:0;mso-height-percent:0" o:ole="" fillcolor="window">
                    <v:imagedata r:id="rId23" o:title=""/>
                  </v:shape>
                  <o:OLEObject Type="Embed" ProgID="Equation.3" ShapeID="_x0000_i1073" DrawAspect="Content" ObjectID="_1833712456" r:id="rId66"/>
                </w:object>
              </w:r>
            </w:ins>
          </w:p>
        </w:tc>
        <w:tc>
          <w:tcPr>
            <w:tcW w:w="1256" w:type="dxa"/>
            <w:tcBorders>
              <w:top w:val="single" w:sz="4" w:space="0" w:color="auto"/>
              <w:left w:val="single" w:sz="4" w:space="0" w:color="auto"/>
              <w:bottom w:val="single" w:sz="4" w:space="0" w:color="auto"/>
              <w:right w:val="single" w:sz="4" w:space="0" w:color="auto"/>
            </w:tcBorders>
            <w:hideMark/>
          </w:tcPr>
          <w:p w14:paraId="5283BCDD" w14:textId="77777777" w:rsidR="00901C74" w:rsidRPr="00FE4D29" w:rsidRDefault="00901C74" w:rsidP="004F634E">
            <w:pPr>
              <w:overflowPunct w:val="0"/>
              <w:autoSpaceDE w:val="0"/>
              <w:autoSpaceDN w:val="0"/>
              <w:adjustRightInd w:val="0"/>
              <w:spacing w:after="0"/>
              <w:jc w:val="center"/>
              <w:textAlignment w:val="baseline"/>
              <w:rPr>
                <w:ins w:id="14391" w:author="Griselda WANG" w:date="2025-11-04T18:38:00Z"/>
                <w:rFonts w:ascii="Arial" w:eastAsia="Times New Roman" w:hAnsi="Arial"/>
                <w:sz w:val="18"/>
              </w:rPr>
            </w:pPr>
            <w:ins w:id="14392" w:author="Griselda WANG" w:date="2025-11-04T18:38:00Z">
              <w:r w:rsidRPr="00FE4D29">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2F13B23" w14:textId="77777777" w:rsidR="00901C74" w:rsidRPr="00FE4D29" w:rsidRDefault="00901C74" w:rsidP="004F634E">
            <w:pPr>
              <w:overflowPunct w:val="0"/>
              <w:autoSpaceDE w:val="0"/>
              <w:autoSpaceDN w:val="0"/>
              <w:adjustRightInd w:val="0"/>
              <w:spacing w:after="0"/>
              <w:jc w:val="center"/>
              <w:textAlignment w:val="baseline"/>
              <w:rPr>
                <w:ins w:id="14393" w:author="Griselda WANG" w:date="2025-11-04T18:38:00Z"/>
                <w:rFonts w:ascii="Arial" w:eastAsia="Times New Roman" w:hAnsi="Arial"/>
                <w:sz w:val="18"/>
              </w:rPr>
            </w:pPr>
            <w:ins w:id="14394" w:author="Griselda WANG" w:date="2025-11-04T18:38:00Z">
              <w:r w:rsidRPr="00FE4D29">
                <w:rPr>
                  <w:rFonts w:ascii="Arial" w:eastAsia="Times New Roman" w:hAnsi="Arial"/>
                  <w:sz w:val="18"/>
                </w:rPr>
                <w:t>17</w:t>
              </w:r>
            </w:ins>
          </w:p>
        </w:tc>
      </w:tr>
      <w:tr w:rsidR="00901C74" w:rsidRPr="00FE4D29" w14:paraId="4FA29CD6" w14:textId="77777777" w:rsidTr="004F634E">
        <w:trPr>
          <w:jc w:val="center"/>
          <w:ins w:id="14395" w:author="Griselda WANG" w:date="2025-11-04T18:38:00Z"/>
        </w:trPr>
        <w:tc>
          <w:tcPr>
            <w:tcW w:w="2078" w:type="dxa"/>
            <w:tcBorders>
              <w:top w:val="single" w:sz="4" w:space="0" w:color="auto"/>
              <w:left w:val="single" w:sz="4" w:space="0" w:color="auto"/>
              <w:bottom w:val="nil"/>
              <w:right w:val="single" w:sz="4" w:space="0" w:color="auto"/>
            </w:tcBorders>
            <w:hideMark/>
          </w:tcPr>
          <w:p w14:paraId="276D071F" w14:textId="77777777" w:rsidR="00901C74" w:rsidRPr="00FE4D29" w:rsidRDefault="00901C74" w:rsidP="004F634E">
            <w:pPr>
              <w:overflowPunct w:val="0"/>
              <w:autoSpaceDE w:val="0"/>
              <w:autoSpaceDN w:val="0"/>
              <w:adjustRightInd w:val="0"/>
              <w:spacing w:after="0"/>
              <w:textAlignment w:val="baseline"/>
              <w:rPr>
                <w:ins w:id="14396" w:author="Griselda WANG" w:date="2025-11-04T18:38:00Z"/>
                <w:rFonts w:ascii="Arial" w:eastAsia="Calibri" w:hAnsi="Arial"/>
                <w:sz w:val="18"/>
                <w:szCs w:val="22"/>
              </w:rPr>
            </w:pPr>
            <w:ins w:id="14397" w:author="Griselda WANG" w:date="2025-11-04T18:38:00Z">
              <w:r w:rsidRPr="00FE4D29">
                <w:rPr>
                  <w:rFonts w:ascii="Arial" w:eastAsia="Times New Roman" w:hAnsi="Arial"/>
                  <w:sz w:val="18"/>
                </w:rPr>
                <w:t>SS-RSRP</w:t>
              </w:r>
              <w:r w:rsidRPr="00FE4D29">
                <w:rPr>
                  <w:rFonts w:ascii="Arial" w:eastAsia="Times New Roman" w:hAnsi="Arial"/>
                  <w:sz w:val="18"/>
                  <w:vertAlign w:val="superscript"/>
                </w:rPr>
                <w:t>Note3</w:t>
              </w:r>
            </w:ins>
          </w:p>
        </w:tc>
        <w:tc>
          <w:tcPr>
            <w:tcW w:w="1602" w:type="dxa"/>
            <w:tcBorders>
              <w:top w:val="single" w:sz="4" w:space="0" w:color="auto"/>
              <w:left w:val="single" w:sz="4" w:space="0" w:color="auto"/>
              <w:bottom w:val="single" w:sz="4" w:space="0" w:color="auto"/>
              <w:right w:val="single" w:sz="4" w:space="0" w:color="auto"/>
            </w:tcBorders>
            <w:hideMark/>
          </w:tcPr>
          <w:p w14:paraId="1CB6F7E5" w14:textId="77777777" w:rsidR="00901C74" w:rsidRPr="00FE4D29" w:rsidRDefault="00901C74" w:rsidP="004F634E">
            <w:pPr>
              <w:overflowPunct w:val="0"/>
              <w:autoSpaceDE w:val="0"/>
              <w:autoSpaceDN w:val="0"/>
              <w:adjustRightInd w:val="0"/>
              <w:spacing w:after="0"/>
              <w:textAlignment w:val="baseline"/>
              <w:rPr>
                <w:ins w:id="14398" w:author="Griselda WANG" w:date="2025-11-04T18:38:00Z"/>
                <w:rFonts w:ascii="Arial" w:eastAsia="Calibri" w:hAnsi="Arial"/>
                <w:sz w:val="18"/>
                <w:szCs w:val="22"/>
              </w:rPr>
            </w:pPr>
            <w:ins w:id="14399" w:author="Griselda WANG" w:date="2025-11-04T18:38:00Z">
              <w:r w:rsidRPr="00FE4D29">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3250D88B" w14:textId="77777777" w:rsidR="00901C74" w:rsidRPr="00FE4D29" w:rsidRDefault="00901C74" w:rsidP="004F634E">
            <w:pPr>
              <w:overflowPunct w:val="0"/>
              <w:autoSpaceDE w:val="0"/>
              <w:autoSpaceDN w:val="0"/>
              <w:adjustRightInd w:val="0"/>
              <w:spacing w:after="0"/>
              <w:jc w:val="center"/>
              <w:textAlignment w:val="baseline"/>
              <w:rPr>
                <w:ins w:id="14400" w:author="Griselda WANG" w:date="2025-11-04T18:38:00Z"/>
                <w:rFonts w:ascii="Arial" w:eastAsia="PMingLiU" w:hAnsi="Arial"/>
                <w:sz w:val="18"/>
              </w:rPr>
            </w:pPr>
            <w:ins w:id="14401" w:author="Griselda WANG" w:date="2025-11-04T18:38:00Z">
              <w:r w:rsidRPr="00FE4D29">
                <w:rPr>
                  <w:rFonts w:ascii="Arial" w:eastAsia="Times New Roman" w:hAnsi="Arial"/>
                  <w:sz w:val="18"/>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29029DB" w14:textId="77777777" w:rsidR="00901C74" w:rsidRPr="00FE4D29" w:rsidRDefault="00901C74" w:rsidP="004F634E">
            <w:pPr>
              <w:overflowPunct w:val="0"/>
              <w:autoSpaceDE w:val="0"/>
              <w:autoSpaceDN w:val="0"/>
              <w:adjustRightInd w:val="0"/>
              <w:spacing w:after="0"/>
              <w:jc w:val="center"/>
              <w:textAlignment w:val="baseline"/>
              <w:rPr>
                <w:ins w:id="14402" w:author="Griselda WANG" w:date="2025-11-04T18:38:00Z"/>
                <w:rFonts w:ascii="Arial" w:eastAsia="Times New Roman" w:hAnsi="Arial"/>
                <w:sz w:val="18"/>
              </w:rPr>
            </w:pPr>
            <w:ins w:id="14403" w:author="Griselda WANG" w:date="2025-11-04T18:38:00Z">
              <w:r w:rsidRPr="00FE4D29">
                <w:rPr>
                  <w:rFonts w:ascii="Arial" w:eastAsia="Times New Roman" w:hAnsi="Arial"/>
                  <w:sz w:val="18"/>
                </w:rPr>
                <w:t>-87</w:t>
              </w:r>
            </w:ins>
          </w:p>
        </w:tc>
      </w:tr>
      <w:tr w:rsidR="00901C74" w:rsidRPr="00FE4D29" w14:paraId="7689EDE7" w14:textId="77777777" w:rsidTr="004F634E">
        <w:trPr>
          <w:jc w:val="center"/>
          <w:ins w:id="14404" w:author="Griselda WANG" w:date="2025-11-04T18:38:00Z"/>
        </w:trPr>
        <w:tc>
          <w:tcPr>
            <w:tcW w:w="2078" w:type="dxa"/>
            <w:tcBorders>
              <w:top w:val="nil"/>
              <w:left w:val="single" w:sz="4" w:space="0" w:color="auto"/>
              <w:bottom w:val="single" w:sz="4" w:space="0" w:color="auto"/>
              <w:right w:val="single" w:sz="4" w:space="0" w:color="auto"/>
            </w:tcBorders>
          </w:tcPr>
          <w:p w14:paraId="2C679543" w14:textId="77777777" w:rsidR="00901C74" w:rsidRPr="00FE4D29" w:rsidRDefault="00901C74" w:rsidP="004F634E">
            <w:pPr>
              <w:overflowPunct w:val="0"/>
              <w:autoSpaceDE w:val="0"/>
              <w:autoSpaceDN w:val="0"/>
              <w:adjustRightInd w:val="0"/>
              <w:spacing w:after="0"/>
              <w:textAlignment w:val="baseline"/>
              <w:rPr>
                <w:ins w:id="14405"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CD5E4D0" w14:textId="77777777" w:rsidR="00901C74" w:rsidRPr="00FE4D29" w:rsidRDefault="00901C74" w:rsidP="004F634E">
            <w:pPr>
              <w:overflowPunct w:val="0"/>
              <w:autoSpaceDE w:val="0"/>
              <w:autoSpaceDN w:val="0"/>
              <w:adjustRightInd w:val="0"/>
              <w:spacing w:after="0"/>
              <w:textAlignment w:val="baseline"/>
              <w:rPr>
                <w:ins w:id="14406" w:author="Griselda WANG" w:date="2025-11-04T18:38:00Z"/>
                <w:rFonts w:ascii="Arial" w:eastAsia="Calibri" w:hAnsi="Arial"/>
                <w:sz w:val="18"/>
                <w:szCs w:val="22"/>
              </w:rPr>
            </w:pPr>
            <w:ins w:id="14407" w:author="Griselda WANG" w:date="2025-11-04T18:38:00Z">
              <w:r w:rsidRPr="00FE4D29">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B7BF40" w14:textId="77777777" w:rsidR="00901C74" w:rsidRPr="00FE4D29" w:rsidRDefault="00901C74" w:rsidP="004F634E">
            <w:pPr>
              <w:overflowPunct w:val="0"/>
              <w:autoSpaceDE w:val="0"/>
              <w:autoSpaceDN w:val="0"/>
              <w:adjustRightInd w:val="0"/>
              <w:spacing w:after="0"/>
              <w:textAlignment w:val="baseline"/>
              <w:rPr>
                <w:ins w:id="14408"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830E33A" w14:textId="77777777" w:rsidR="00901C74" w:rsidRPr="00FE4D29" w:rsidRDefault="00901C74" w:rsidP="004F634E">
            <w:pPr>
              <w:overflowPunct w:val="0"/>
              <w:autoSpaceDE w:val="0"/>
              <w:autoSpaceDN w:val="0"/>
              <w:adjustRightInd w:val="0"/>
              <w:spacing w:after="0"/>
              <w:jc w:val="center"/>
              <w:textAlignment w:val="baseline"/>
              <w:rPr>
                <w:ins w:id="14409" w:author="Griselda WANG" w:date="2025-11-04T18:38:00Z"/>
                <w:rFonts w:ascii="Arial" w:eastAsia="Times New Roman" w:hAnsi="Arial"/>
                <w:sz w:val="18"/>
              </w:rPr>
            </w:pPr>
            <w:ins w:id="14410" w:author="Griselda WANG" w:date="2025-11-04T18:38:00Z">
              <w:r w:rsidRPr="00FE4D29">
                <w:rPr>
                  <w:rFonts w:ascii="Arial" w:eastAsia="Times New Roman" w:hAnsi="Arial"/>
                  <w:sz w:val="18"/>
                </w:rPr>
                <w:t>-84</w:t>
              </w:r>
            </w:ins>
          </w:p>
        </w:tc>
      </w:tr>
      <w:tr w:rsidR="00901C74" w:rsidRPr="00FE4D29" w14:paraId="7BEA6749" w14:textId="77777777" w:rsidTr="004F634E">
        <w:trPr>
          <w:jc w:val="center"/>
          <w:ins w:id="14411"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24789BD9" w14:textId="77777777" w:rsidR="00901C74" w:rsidRPr="00FE4D29" w:rsidRDefault="00901C74" w:rsidP="004F634E">
            <w:pPr>
              <w:overflowPunct w:val="0"/>
              <w:autoSpaceDE w:val="0"/>
              <w:autoSpaceDN w:val="0"/>
              <w:adjustRightInd w:val="0"/>
              <w:spacing w:after="0"/>
              <w:textAlignment w:val="baseline"/>
              <w:rPr>
                <w:ins w:id="14412" w:author="Griselda WANG" w:date="2025-11-04T18:38:00Z"/>
                <w:rFonts w:ascii="Arial" w:eastAsia="Times New Roman" w:hAnsi="Arial"/>
                <w:sz w:val="18"/>
              </w:rPr>
            </w:pPr>
            <w:ins w:id="14413" w:author="Griselda WANG" w:date="2025-11-04T18:38:00Z">
              <w:r w:rsidRPr="00FE4D29">
                <w:rPr>
                  <w:rFonts w:ascii="Arial" w:eastAsia="Times New Roman" w:hAnsi="Arial"/>
                  <w:sz w:val="18"/>
                </w:rPr>
                <w:t>SCH_RP</w:t>
              </w:r>
              <w:r w:rsidRPr="00FE4D29">
                <w:rPr>
                  <w:rFonts w:ascii="Arial" w:eastAsia="Times New Roman" w:hAnsi="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41FFA115" w14:textId="77777777" w:rsidR="00901C74" w:rsidRPr="00FE4D29" w:rsidRDefault="00901C74" w:rsidP="004F634E">
            <w:pPr>
              <w:overflowPunct w:val="0"/>
              <w:autoSpaceDE w:val="0"/>
              <w:autoSpaceDN w:val="0"/>
              <w:adjustRightInd w:val="0"/>
              <w:spacing w:after="0"/>
              <w:jc w:val="center"/>
              <w:textAlignment w:val="baseline"/>
              <w:rPr>
                <w:ins w:id="14414" w:author="Griselda WANG" w:date="2025-11-04T18:38:00Z"/>
                <w:rFonts w:ascii="Arial" w:eastAsia="Times New Roman" w:hAnsi="Arial"/>
                <w:sz w:val="18"/>
              </w:rPr>
            </w:pPr>
            <w:ins w:id="14415" w:author="Griselda WANG" w:date="2025-11-04T18:38:00Z">
              <w:r w:rsidRPr="00FE4D29">
                <w:rPr>
                  <w:rFonts w:ascii="Arial" w:eastAsia="Times New Roman" w:hAnsi="Arial"/>
                  <w:sz w:val="18"/>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6D386E3" w14:textId="77777777" w:rsidR="00901C74" w:rsidRPr="00FE4D29" w:rsidRDefault="00901C74" w:rsidP="004F634E">
            <w:pPr>
              <w:overflowPunct w:val="0"/>
              <w:autoSpaceDE w:val="0"/>
              <w:autoSpaceDN w:val="0"/>
              <w:adjustRightInd w:val="0"/>
              <w:spacing w:after="0"/>
              <w:jc w:val="center"/>
              <w:textAlignment w:val="baseline"/>
              <w:rPr>
                <w:ins w:id="14416" w:author="Griselda WANG" w:date="2025-11-04T18:38:00Z"/>
                <w:rFonts w:ascii="Arial" w:eastAsia="Times New Roman" w:hAnsi="Arial"/>
                <w:sz w:val="18"/>
              </w:rPr>
            </w:pPr>
            <w:ins w:id="14417" w:author="Griselda WANG" w:date="2025-11-04T18:38:00Z">
              <w:r w:rsidRPr="00FE4D29">
                <w:rPr>
                  <w:rFonts w:ascii="Arial" w:eastAsia="Times New Roman" w:hAnsi="Arial"/>
                  <w:sz w:val="18"/>
                </w:rPr>
                <w:t>-87</w:t>
              </w:r>
            </w:ins>
          </w:p>
        </w:tc>
      </w:tr>
      <w:tr w:rsidR="00901C74" w:rsidRPr="00FE4D29" w14:paraId="20807BAF" w14:textId="77777777" w:rsidTr="004F634E">
        <w:trPr>
          <w:jc w:val="center"/>
          <w:ins w:id="14418"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tcPr>
          <w:p w14:paraId="6A895DE4" w14:textId="77777777" w:rsidR="00901C74" w:rsidRPr="00FE4D29" w:rsidRDefault="00901C74" w:rsidP="004F634E">
            <w:pPr>
              <w:overflowPunct w:val="0"/>
              <w:autoSpaceDE w:val="0"/>
              <w:autoSpaceDN w:val="0"/>
              <w:adjustRightInd w:val="0"/>
              <w:spacing w:after="0"/>
              <w:textAlignment w:val="baseline"/>
              <w:rPr>
                <w:ins w:id="14419" w:author="Griselda WANG" w:date="2025-11-04T18:38:00Z"/>
                <w:rFonts w:ascii="Arial" w:eastAsia="Times New Roman" w:hAnsi="Arial"/>
                <w:sz w:val="18"/>
                <w:lang w:eastAsia="zh-CN"/>
              </w:rPr>
            </w:pPr>
          </w:p>
          <w:p w14:paraId="32E3F621" w14:textId="77777777" w:rsidR="00901C74" w:rsidRPr="00FE4D29" w:rsidRDefault="00901C74" w:rsidP="004F634E">
            <w:pPr>
              <w:overflowPunct w:val="0"/>
              <w:autoSpaceDE w:val="0"/>
              <w:autoSpaceDN w:val="0"/>
              <w:adjustRightInd w:val="0"/>
              <w:spacing w:after="0"/>
              <w:textAlignment w:val="baseline"/>
              <w:rPr>
                <w:ins w:id="14420" w:author="Griselda WANG" w:date="2025-11-04T18:38:00Z"/>
                <w:rFonts w:ascii="Arial" w:eastAsia="Calibri" w:hAnsi="Arial"/>
                <w:sz w:val="18"/>
                <w:szCs w:val="22"/>
              </w:rPr>
            </w:pPr>
            <w:ins w:id="14421" w:author="Griselda WANG" w:date="2025-11-04T18:38:00Z">
              <w:r w:rsidRPr="00FE4D29">
                <w:rPr>
                  <w:rFonts w:ascii="Arial" w:eastAsia="Times New Roman" w:hAnsi="Arial"/>
                  <w:sz w:val="18"/>
                  <w:lang w:eastAsia="zh-CN"/>
                </w:rPr>
                <w:t>Io</w:t>
              </w:r>
              <w:r w:rsidRPr="00FE4D29">
                <w:rPr>
                  <w:rFonts w:ascii="Arial" w:eastAsia="Times New Roman" w:hAnsi="Arial"/>
                  <w:sz w:val="18"/>
                  <w:vertAlign w:val="superscript"/>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6E6624F4" w14:textId="77777777" w:rsidR="00901C74" w:rsidRPr="00FE4D29" w:rsidRDefault="00901C74" w:rsidP="004F634E">
            <w:pPr>
              <w:overflowPunct w:val="0"/>
              <w:autoSpaceDE w:val="0"/>
              <w:autoSpaceDN w:val="0"/>
              <w:adjustRightInd w:val="0"/>
              <w:spacing w:after="0"/>
              <w:textAlignment w:val="baseline"/>
              <w:rPr>
                <w:ins w:id="14422" w:author="Griselda WANG" w:date="2025-11-04T18:38:00Z"/>
                <w:rFonts w:ascii="Arial" w:eastAsia="Calibri" w:hAnsi="Arial"/>
                <w:sz w:val="18"/>
                <w:szCs w:val="22"/>
              </w:rPr>
            </w:pPr>
            <w:ins w:id="14423" w:author="Griselda WANG" w:date="2025-11-04T18:38:00Z">
              <w:r w:rsidRPr="00FE4D29">
                <w:rPr>
                  <w:rFonts w:ascii="Arial" w:eastAsia="Calibri" w:hAnsi="Arial"/>
                  <w:sz w:val="18"/>
                  <w:szCs w:val="22"/>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FA4A418" w14:textId="77777777" w:rsidR="00901C74" w:rsidRPr="00FE4D29" w:rsidRDefault="00901C74" w:rsidP="004F634E">
            <w:pPr>
              <w:overflowPunct w:val="0"/>
              <w:autoSpaceDE w:val="0"/>
              <w:autoSpaceDN w:val="0"/>
              <w:adjustRightInd w:val="0"/>
              <w:spacing w:after="0" w:line="252" w:lineRule="auto"/>
              <w:textAlignment w:val="baseline"/>
              <w:rPr>
                <w:ins w:id="14424" w:author="Griselda WANG" w:date="2025-11-04T18:38:00Z"/>
                <w:rFonts w:ascii="Arial" w:eastAsia="PMingLiU" w:hAnsi="Arial" w:cs="Arial"/>
                <w:sz w:val="18"/>
              </w:rPr>
            </w:pPr>
            <w:ins w:id="14425" w:author="Griselda WANG" w:date="2025-11-04T18:38:00Z">
              <w:r w:rsidRPr="00FE4D29">
                <w:rPr>
                  <w:rFonts w:ascii="Arial" w:eastAsia="Times New Roman" w:hAnsi="Arial" w:cs="Arial"/>
                  <w:sz w:val="18"/>
                </w:rPr>
                <w:t>dBm/</w:t>
              </w:r>
            </w:ins>
          </w:p>
          <w:p w14:paraId="4A380582" w14:textId="77777777" w:rsidR="00901C74" w:rsidRPr="00FE4D29" w:rsidRDefault="00901C74" w:rsidP="004F634E">
            <w:pPr>
              <w:overflowPunct w:val="0"/>
              <w:autoSpaceDE w:val="0"/>
              <w:autoSpaceDN w:val="0"/>
              <w:adjustRightInd w:val="0"/>
              <w:spacing w:after="0"/>
              <w:jc w:val="center"/>
              <w:textAlignment w:val="baseline"/>
              <w:rPr>
                <w:ins w:id="14426" w:author="Griselda WANG" w:date="2025-11-04T18:38:00Z"/>
                <w:rFonts w:ascii="Arial" w:eastAsia="Times New Roman" w:hAnsi="Arial"/>
                <w:sz w:val="18"/>
                <w:lang w:eastAsia="zh-CN"/>
              </w:rPr>
            </w:pPr>
            <w:ins w:id="14427" w:author="Griselda WANG" w:date="2025-11-04T18:38:00Z">
              <w:r w:rsidRPr="00FE4D29">
                <w:rPr>
                  <w:rFonts w:ascii="Arial" w:eastAsia="Times New Roman" w:hAnsi="Arial" w:cs="Arial"/>
                  <w:sz w:val="18"/>
                </w:rPr>
                <w:t>9.36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2382F6E" w14:textId="77777777" w:rsidR="00901C74" w:rsidRPr="00FE4D29" w:rsidRDefault="00901C74" w:rsidP="004F634E">
            <w:pPr>
              <w:overflowPunct w:val="0"/>
              <w:autoSpaceDE w:val="0"/>
              <w:autoSpaceDN w:val="0"/>
              <w:adjustRightInd w:val="0"/>
              <w:spacing w:after="0"/>
              <w:jc w:val="center"/>
              <w:textAlignment w:val="baseline"/>
              <w:rPr>
                <w:ins w:id="14428" w:author="Griselda WANG" w:date="2025-11-04T18:38:00Z"/>
                <w:rFonts w:ascii="Arial" w:eastAsia="PMingLiU" w:hAnsi="Arial"/>
                <w:sz w:val="18"/>
              </w:rPr>
            </w:pPr>
            <w:ins w:id="14429" w:author="Griselda WANG" w:date="2025-11-04T18:38:00Z">
              <w:r w:rsidRPr="00FE4D29">
                <w:rPr>
                  <w:rFonts w:ascii="Arial" w:eastAsia="Times New Roman" w:hAnsi="Arial" w:cs="Arial"/>
                  <w:sz w:val="18"/>
                  <w:lang w:eastAsia="zh-CN"/>
                </w:rPr>
                <w:t>-58.96</w:t>
              </w:r>
            </w:ins>
          </w:p>
        </w:tc>
      </w:tr>
      <w:tr w:rsidR="00901C74" w:rsidRPr="00FE4D29" w14:paraId="27BE4B65" w14:textId="77777777" w:rsidTr="004F634E">
        <w:trPr>
          <w:jc w:val="center"/>
          <w:ins w:id="14430"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C15B18D" w14:textId="77777777" w:rsidR="00901C74" w:rsidRPr="00FE4D29" w:rsidRDefault="00901C74" w:rsidP="004F634E">
            <w:pPr>
              <w:overflowPunct w:val="0"/>
              <w:autoSpaceDE w:val="0"/>
              <w:autoSpaceDN w:val="0"/>
              <w:adjustRightInd w:val="0"/>
              <w:spacing w:after="0"/>
              <w:textAlignment w:val="baseline"/>
              <w:rPr>
                <w:ins w:id="14431" w:author="Griselda WANG" w:date="2025-11-04T18: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67496B47" w14:textId="77777777" w:rsidR="00901C74" w:rsidRPr="00FE4D29" w:rsidRDefault="00901C74" w:rsidP="004F634E">
            <w:pPr>
              <w:overflowPunct w:val="0"/>
              <w:autoSpaceDE w:val="0"/>
              <w:autoSpaceDN w:val="0"/>
              <w:adjustRightInd w:val="0"/>
              <w:spacing w:after="0"/>
              <w:textAlignment w:val="baseline"/>
              <w:rPr>
                <w:ins w:id="14432" w:author="Griselda WANG" w:date="2025-11-04T18:38:00Z"/>
                <w:rFonts w:ascii="Arial" w:eastAsia="Calibri" w:hAnsi="Arial"/>
                <w:sz w:val="18"/>
                <w:szCs w:val="22"/>
              </w:rPr>
            </w:pPr>
            <w:ins w:id="14433" w:author="Griselda WANG" w:date="2025-11-04T18:38:00Z">
              <w:r w:rsidRPr="00FE4D29">
                <w:rPr>
                  <w:rFonts w:ascii="Arial" w:eastAsia="Calibri" w:hAnsi="Arial"/>
                  <w:sz w:val="18"/>
                  <w:szCs w:val="22"/>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06A562C8" w14:textId="77777777" w:rsidR="00901C74" w:rsidRPr="00FE4D29" w:rsidRDefault="00901C74" w:rsidP="004F634E">
            <w:pPr>
              <w:overflowPunct w:val="0"/>
              <w:autoSpaceDE w:val="0"/>
              <w:autoSpaceDN w:val="0"/>
              <w:adjustRightInd w:val="0"/>
              <w:spacing w:after="0" w:line="252" w:lineRule="auto"/>
              <w:textAlignment w:val="baseline"/>
              <w:rPr>
                <w:ins w:id="14434" w:author="Griselda WANG" w:date="2025-11-04T18:38:00Z"/>
                <w:rFonts w:ascii="Arial" w:eastAsia="PMingLiU" w:hAnsi="Arial" w:cs="Arial"/>
                <w:sz w:val="18"/>
              </w:rPr>
            </w:pPr>
            <w:ins w:id="14435" w:author="Griselda WANG" w:date="2025-11-04T18:38:00Z">
              <w:r w:rsidRPr="00FE4D29">
                <w:rPr>
                  <w:rFonts w:ascii="Arial" w:eastAsia="Times New Roman" w:hAnsi="Arial" w:cs="Arial"/>
                  <w:sz w:val="18"/>
                </w:rPr>
                <w:t>dBm/</w:t>
              </w:r>
            </w:ins>
          </w:p>
          <w:p w14:paraId="11CB39EC" w14:textId="77777777" w:rsidR="00901C74" w:rsidRPr="00FE4D29" w:rsidRDefault="00901C74" w:rsidP="004F634E">
            <w:pPr>
              <w:overflowPunct w:val="0"/>
              <w:autoSpaceDE w:val="0"/>
              <w:autoSpaceDN w:val="0"/>
              <w:adjustRightInd w:val="0"/>
              <w:spacing w:after="0"/>
              <w:jc w:val="center"/>
              <w:textAlignment w:val="baseline"/>
              <w:rPr>
                <w:ins w:id="14436" w:author="Griselda WANG" w:date="2025-11-04T18:38:00Z"/>
                <w:rFonts w:ascii="Arial" w:eastAsia="Times New Roman" w:hAnsi="Arial"/>
                <w:sz w:val="18"/>
              </w:rPr>
            </w:pPr>
            <w:ins w:id="14437" w:author="Griselda WANG" w:date="2025-11-04T18:38:00Z">
              <w:r w:rsidRPr="00FE4D29">
                <w:rPr>
                  <w:rFonts w:ascii="Arial" w:eastAsia="Times New Roman" w:hAnsi="Arial" w:cs="Arial"/>
                  <w:sz w:val="18"/>
                </w:rPr>
                <w:t>38.16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C79CD1B" w14:textId="77777777" w:rsidR="00901C74" w:rsidRPr="00FE4D29" w:rsidRDefault="00901C74" w:rsidP="004F634E">
            <w:pPr>
              <w:overflowPunct w:val="0"/>
              <w:autoSpaceDE w:val="0"/>
              <w:autoSpaceDN w:val="0"/>
              <w:adjustRightInd w:val="0"/>
              <w:spacing w:after="0"/>
              <w:jc w:val="center"/>
              <w:textAlignment w:val="baseline"/>
              <w:rPr>
                <w:ins w:id="14438" w:author="Griselda WANG" w:date="2025-11-04T18:38:00Z"/>
                <w:rFonts w:ascii="Arial" w:eastAsia="Times New Roman" w:hAnsi="Arial"/>
                <w:sz w:val="18"/>
              </w:rPr>
            </w:pPr>
            <w:ins w:id="14439" w:author="Griselda WANG" w:date="2025-11-04T18:38:00Z">
              <w:r w:rsidRPr="00FE4D29">
                <w:rPr>
                  <w:rFonts w:ascii="Arial" w:eastAsia="Times New Roman" w:hAnsi="Arial" w:cs="Arial"/>
                  <w:sz w:val="18"/>
                  <w:lang w:eastAsia="zh-CN"/>
                </w:rPr>
                <w:t>-52.87</w:t>
              </w:r>
            </w:ins>
          </w:p>
        </w:tc>
      </w:tr>
      <w:tr w:rsidR="00901C74" w:rsidRPr="00FE4D29" w14:paraId="3B1C2864" w14:textId="77777777" w:rsidTr="004F634E">
        <w:trPr>
          <w:jc w:val="center"/>
          <w:ins w:id="14440"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A5F1937" w14:textId="77777777" w:rsidR="00901C74" w:rsidRPr="00FE4D29" w:rsidRDefault="00901C74" w:rsidP="004F634E">
            <w:pPr>
              <w:overflowPunct w:val="0"/>
              <w:autoSpaceDE w:val="0"/>
              <w:autoSpaceDN w:val="0"/>
              <w:adjustRightInd w:val="0"/>
              <w:spacing w:after="0"/>
              <w:textAlignment w:val="baseline"/>
              <w:rPr>
                <w:ins w:id="14441" w:author="Griselda WANG" w:date="2025-11-04T18:38:00Z"/>
                <w:rFonts w:ascii="Arial" w:eastAsia="Times New Roman" w:hAnsi="Arial"/>
                <w:sz w:val="18"/>
              </w:rPr>
            </w:pPr>
            <w:ins w:id="14442" w:author="Griselda WANG" w:date="2025-11-04T18:38:00Z">
              <w:r w:rsidRPr="00FE4D29">
                <w:rPr>
                  <w:rFonts w:ascii="Arial" w:eastAsia="Times New Roman" w:hAnsi="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3D571D4F" w14:textId="77777777" w:rsidR="00901C74" w:rsidRPr="00FE4D29" w:rsidRDefault="00901C74" w:rsidP="004F634E">
            <w:pPr>
              <w:overflowPunct w:val="0"/>
              <w:autoSpaceDE w:val="0"/>
              <w:autoSpaceDN w:val="0"/>
              <w:adjustRightInd w:val="0"/>
              <w:spacing w:after="0"/>
              <w:jc w:val="center"/>
              <w:textAlignment w:val="baseline"/>
              <w:rPr>
                <w:ins w:id="14443" w:author="Griselda WANG" w:date="2025-11-04T18:38:00Z"/>
                <w:rFonts w:ascii="Arial" w:eastAsia="Times New Roman" w:hAnsi="Arial"/>
                <w:sz w:val="18"/>
              </w:rPr>
            </w:pPr>
            <w:ins w:id="14444" w:author="Griselda WANG" w:date="2025-11-04T18:38:00Z">
              <w:r w:rsidRPr="00FE4D29">
                <w:rPr>
                  <w:rFonts w:ascii="Arial" w:eastAsia="Times New Roman" w:hAnsi="Arial"/>
                  <w:sz w:val="18"/>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20C40BB" w14:textId="77777777" w:rsidR="00901C74" w:rsidRPr="00FE4D29" w:rsidRDefault="00901C74" w:rsidP="004F634E">
            <w:pPr>
              <w:overflowPunct w:val="0"/>
              <w:autoSpaceDE w:val="0"/>
              <w:autoSpaceDN w:val="0"/>
              <w:adjustRightInd w:val="0"/>
              <w:spacing w:after="0"/>
              <w:jc w:val="center"/>
              <w:textAlignment w:val="baseline"/>
              <w:rPr>
                <w:ins w:id="14445" w:author="Griselda WANG" w:date="2025-11-04T18:38:00Z"/>
                <w:rFonts w:ascii="Arial" w:eastAsia="Times New Roman" w:hAnsi="Arial"/>
                <w:sz w:val="18"/>
              </w:rPr>
            </w:pPr>
            <w:ins w:id="14446" w:author="Griselda WANG" w:date="2025-11-04T18:38:00Z">
              <w:r w:rsidRPr="00FE4D29">
                <w:rPr>
                  <w:rFonts w:ascii="Arial" w:eastAsia="Times New Roman" w:hAnsi="Arial"/>
                  <w:sz w:val="18"/>
                </w:rPr>
                <w:t>AWGN</w:t>
              </w:r>
            </w:ins>
          </w:p>
        </w:tc>
      </w:tr>
      <w:tr w:rsidR="00901C74" w:rsidRPr="00FE4D29" w14:paraId="21764308" w14:textId="77777777" w:rsidTr="004F634E">
        <w:trPr>
          <w:jc w:val="center"/>
          <w:ins w:id="14447" w:author="Griselda WANG" w:date="2025-11-04T18:38: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424651BB" w14:textId="77777777" w:rsidR="00901C74" w:rsidRPr="00FE4D29" w:rsidRDefault="00901C74" w:rsidP="004F634E">
            <w:pPr>
              <w:overflowPunct w:val="0"/>
              <w:autoSpaceDE w:val="0"/>
              <w:autoSpaceDN w:val="0"/>
              <w:adjustRightInd w:val="0"/>
              <w:spacing w:after="0"/>
              <w:ind w:left="851" w:hanging="851"/>
              <w:textAlignment w:val="baseline"/>
              <w:rPr>
                <w:ins w:id="14448" w:author="Griselda WANG" w:date="2025-11-04T18:38:00Z"/>
                <w:rFonts w:ascii="Arial" w:eastAsia="Times New Roman" w:hAnsi="Arial"/>
                <w:sz w:val="18"/>
              </w:rPr>
            </w:pPr>
            <w:ins w:id="14449" w:author="Griselda WANG" w:date="2025-11-04T18:38:00Z">
              <w:r w:rsidRPr="00FE4D29">
                <w:rPr>
                  <w:rFonts w:ascii="Arial" w:eastAsia="Times New Roman" w:hAnsi="Arial"/>
                  <w:sz w:val="18"/>
                </w:rPr>
                <w:t>NOTE 1:</w:t>
              </w:r>
              <w:r w:rsidRPr="00FE4D29">
                <w:rPr>
                  <w:rFonts w:ascii="Arial" w:eastAsia="Times New Roman" w:hAnsi="Arial"/>
                  <w:sz w:val="18"/>
                </w:rPr>
                <w:tab/>
                <w:t>OCNG shall be used such that both cells are fully allocated and a constant total transmitted power spectral density is achieved for all OFDM symbols.</w:t>
              </w:r>
            </w:ins>
          </w:p>
          <w:p w14:paraId="1EBA3EC3" w14:textId="77777777" w:rsidR="00901C74" w:rsidRPr="00FE4D29" w:rsidRDefault="00901C74" w:rsidP="004F634E">
            <w:pPr>
              <w:overflowPunct w:val="0"/>
              <w:autoSpaceDE w:val="0"/>
              <w:autoSpaceDN w:val="0"/>
              <w:adjustRightInd w:val="0"/>
              <w:spacing w:after="0"/>
              <w:ind w:left="851" w:hanging="851"/>
              <w:textAlignment w:val="baseline"/>
              <w:rPr>
                <w:ins w:id="14450" w:author="Griselda WANG" w:date="2025-11-04T18:38:00Z"/>
                <w:rFonts w:ascii="Arial" w:eastAsia="Times New Roman" w:hAnsi="Arial"/>
                <w:sz w:val="18"/>
              </w:rPr>
            </w:pPr>
            <w:ins w:id="14451" w:author="Griselda WANG" w:date="2025-11-04T18:38:00Z">
              <w:r w:rsidRPr="00FE4D29">
                <w:rPr>
                  <w:rFonts w:ascii="Arial" w:eastAsia="Times New Roman" w:hAnsi="Arial"/>
                  <w:sz w:val="18"/>
                </w:rPr>
                <w:t>NOTE 2:</w:t>
              </w:r>
              <w:r w:rsidRPr="00FE4D2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4452" w:author="Griselda WANG" w:date="2025-11-04T18:38:00Z">
              <w:r w:rsidR="000823E5" w:rsidRPr="00EB1DB4">
                <w:rPr>
                  <w:rFonts w:ascii="Arial" w:eastAsia="Calibri" w:hAnsi="Arial" w:cs="v4.2.0"/>
                  <w:noProof/>
                  <w:position w:val="-12"/>
                  <w:sz w:val="18"/>
                  <w:szCs w:val="22"/>
                </w:rPr>
                <w:object w:dxaOrig="420" w:dyaOrig="315" w14:anchorId="10C18464">
                  <v:shape id="_x0000_i1074" type="#_x0000_t75" alt="" style="width:20.05pt;height:15.05pt;mso-width-percent:0;mso-height-percent:0;mso-width-percent:0;mso-height-percent:0" o:ole="" fillcolor="window">
                    <v:imagedata r:id="rId19" o:title=""/>
                  </v:shape>
                  <o:OLEObject Type="Embed" ProgID="Equation.3" ShapeID="_x0000_i1074" DrawAspect="Content" ObjectID="_1833712457" r:id="rId67"/>
                </w:object>
              </w:r>
            </w:ins>
            <w:ins w:id="14453" w:author="Griselda WANG" w:date="2025-11-04T18:38:00Z">
              <w:r w:rsidRPr="00FE4D29">
                <w:rPr>
                  <w:rFonts w:ascii="Arial" w:eastAsia="Times New Roman" w:hAnsi="Arial"/>
                  <w:sz w:val="18"/>
                </w:rPr>
                <w:t xml:space="preserve"> to be fulfilled within </w:t>
              </w:r>
              <w:r w:rsidRPr="00FE4D29">
                <w:rPr>
                  <w:rFonts w:ascii="Arial" w:eastAsia="Times New Roman" w:hAnsi="Arial" w:cs="Arial"/>
                  <w:sz w:val="18"/>
                </w:rPr>
                <w:t>BW</w:t>
              </w:r>
              <w:r w:rsidRPr="00FE4D29">
                <w:rPr>
                  <w:rFonts w:ascii="Arial" w:eastAsia="Times New Roman" w:hAnsi="Arial" w:cs="Arial"/>
                  <w:sz w:val="18"/>
                  <w:vertAlign w:val="subscript"/>
                </w:rPr>
                <w:t>occupied</w:t>
              </w:r>
              <w:r w:rsidRPr="00FE4D29">
                <w:rPr>
                  <w:rFonts w:ascii="Arial" w:eastAsia="Times New Roman" w:hAnsi="Arial"/>
                  <w:sz w:val="18"/>
                </w:rPr>
                <w:t>.</w:t>
              </w:r>
            </w:ins>
          </w:p>
          <w:p w14:paraId="6A0691C9" w14:textId="77777777" w:rsidR="00901C74" w:rsidRPr="00FE4D29" w:rsidRDefault="00901C74" w:rsidP="004F634E">
            <w:pPr>
              <w:overflowPunct w:val="0"/>
              <w:autoSpaceDE w:val="0"/>
              <w:autoSpaceDN w:val="0"/>
              <w:adjustRightInd w:val="0"/>
              <w:spacing w:after="0"/>
              <w:ind w:left="851" w:hanging="851"/>
              <w:textAlignment w:val="baseline"/>
              <w:rPr>
                <w:ins w:id="14454" w:author="Griselda WANG" w:date="2025-11-04T18:38:00Z"/>
                <w:rFonts w:ascii="Arial" w:eastAsia="Times New Roman" w:hAnsi="Arial"/>
                <w:sz w:val="18"/>
              </w:rPr>
            </w:pPr>
            <w:ins w:id="14455" w:author="Griselda WANG" w:date="2025-11-04T18:38:00Z">
              <w:r w:rsidRPr="00FE4D29">
                <w:rPr>
                  <w:rFonts w:ascii="Arial" w:eastAsia="Times New Roman" w:hAnsi="Arial"/>
                  <w:sz w:val="18"/>
                </w:rPr>
                <w:t>NOTE 3:</w:t>
              </w:r>
              <w:r w:rsidRPr="00FE4D29">
                <w:rPr>
                  <w:rFonts w:ascii="Arial" w:eastAsia="Times New Roman" w:hAnsi="Arial"/>
                  <w:sz w:val="18"/>
                </w:rPr>
                <w:tab/>
                <w:t>SS-RSRP, Io and SCH_RP levels have been derived from other parameters for information purposes. They are not settable parameters themselves.</w:t>
              </w:r>
            </w:ins>
          </w:p>
          <w:p w14:paraId="1913A8C9" w14:textId="77777777" w:rsidR="00901C74" w:rsidRPr="00FE4D29" w:rsidRDefault="00901C74" w:rsidP="004F634E">
            <w:pPr>
              <w:overflowPunct w:val="0"/>
              <w:autoSpaceDE w:val="0"/>
              <w:autoSpaceDN w:val="0"/>
              <w:adjustRightInd w:val="0"/>
              <w:spacing w:after="0"/>
              <w:ind w:left="851" w:hanging="851"/>
              <w:textAlignment w:val="baseline"/>
              <w:rPr>
                <w:ins w:id="14456" w:author="Griselda WANG" w:date="2025-11-04T18:38:00Z"/>
                <w:rFonts w:ascii="Arial" w:eastAsia="Times New Roman" w:hAnsi="Arial"/>
                <w:sz w:val="18"/>
              </w:rPr>
            </w:pPr>
            <w:ins w:id="14457" w:author="Griselda WANG" w:date="2025-11-04T18:38:00Z">
              <w:r w:rsidRPr="00FE4D29">
                <w:rPr>
                  <w:rFonts w:ascii="Arial" w:eastAsia="Times New Roman" w:hAnsi="Arial"/>
                  <w:sz w:val="18"/>
                </w:rPr>
                <w:t>NOTE 4:</w:t>
              </w:r>
              <w:r w:rsidRPr="00FE4D29">
                <w:rPr>
                  <w:rFonts w:ascii="Arial" w:eastAsia="Times New Roman" w:hAnsi="Arial"/>
                  <w:sz w:val="18"/>
                </w:rPr>
                <w:tab/>
                <w:t>The uplink resources for CSI reporting are assigned to the UE prior to the start of time period T2.</w:t>
              </w:r>
            </w:ins>
          </w:p>
          <w:p w14:paraId="223ED58D" w14:textId="77777777" w:rsidR="00901C74" w:rsidRPr="00FE4D29" w:rsidRDefault="00901C74" w:rsidP="004F634E">
            <w:pPr>
              <w:overflowPunct w:val="0"/>
              <w:autoSpaceDE w:val="0"/>
              <w:autoSpaceDN w:val="0"/>
              <w:adjustRightInd w:val="0"/>
              <w:spacing w:after="0"/>
              <w:ind w:left="851" w:hanging="851"/>
              <w:textAlignment w:val="baseline"/>
              <w:rPr>
                <w:ins w:id="14458" w:author="Griselda WANG" w:date="2025-11-04T18:38:00Z"/>
                <w:rFonts w:ascii="Arial" w:eastAsia="Times New Roman" w:hAnsi="Arial" w:cs="v4.2.0"/>
                <w:sz w:val="18"/>
                <w:lang w:eastAsia="zh-CN"/>
              </w:rPr>
            </w:pPr>
            <w:ins w:id="14459" w:author="Griselda WANG" w:date="2025-11-04T18:38:00Z">
              <w:r w:rsidRPr="00FE4D29">
                <w:rPr>
                  <w:rFonts w:ascii="Arial" w:eastAsia="Times New Roman" w:hAnsi="Arial"/>
                  <w:sz w:val="18"/>
                  <w:szCs w:val="18"/>
                </w:rPr>
                <w:t xml:space="preserve">NOTE </w:t>
              </w:r>
              <w:r w:rsidRPr="00FE4D29">
                <w:rPr>
                  <w:rFonts w:ascii="Arial" w:eastAsia="Times New Roman" w:hAnsi="Arial"/>
                  <w:sz w:val="18"/>
                  <w:szCs w:val="18"/>
                  <w:lang w:eastAsia="zh-CN"/>
                </w:rPr>
                <w:t>5</w:t>
              </w:r>
              <w:r w:rsidRPr="00FE4D29">
                <w:rPr>
                  <w:rFonts w:ascii="Arial" w:eastAsia="Times New Roman" w:hAnsi="Arial"/>
                  <w:sz w:val="18"/>
                  <w:szCs w:val="18"/>
                </w:rPr>
                <w:t>:</w:t>
              </w:r>
              <w:r w:rsidRPr="00FE4D29">
                <w:rPr>
                  <w:rFonts w:ascii="Arial" w:eastAsia="Times New Roman" w:hAnsi="Arial"/>
                  <w:sz w:val="18"/>
                  <w:lang w:eastAsia="ja-JP"/>
                </w:rPr>
                <w:tab/>
                <w:t xml:space="preserve">All UL/DL transmission shall be confined within </w:t>
              </w:r>
              <w:r w:rsidRPr="00FE4D29">
                <w:rPr>
                  <w:rFonts w:ascii="Arial" w:eastAsia="Times New Roman" w:hAnsi="Arial"/>
                  <w:sz w:val="18"/>
                </w:rPr>
                <w:t>BW</w:t>
              </w:r>
              <w:r w:rsidRPr="00FE4D29">
                <w:rPr>
                  <w:rFonts w:ascii="Arial" w:eastAsia="Times New Roman" w:hAnsi="Arial"/>
                  <w:sz w:val="18"/>
                  <w:vertAlign w:val="subscript"/>
                </w:rPr>
                <w:t>occupied</w:t>
              </w:r>
              <w:r w:rsidRPr="00FE4D29">
                <w:rPr>
                  <w:rFonts w:ascii="Arial" w:eastAsia="Times New Roman" w:hAnsi="Arial"/>
                  <w:sz w:val="18"/>
                  <w:lang w:eastAsia="ja-JP"/>
                </w:rPr>
                <w:t xml:space="preserve"> (i.e. 1</w:t>
              </w:r>
              <w:r w:rsidRPr="00FE4D29">
                <w:rPr>
                  <w:rFonts w:ascii="Arial" w:eastAsia="Malgun Gothic" w:hAnsi="Arial"/>
                  <w:sz w:val="18"/>
                  <w:szCs w:val="18"/>
                </w:rPr>
                <w:t xml:space="preserve">0 MHz, 52 PRBs) from </w:t>
              </w:r>
              <w:r w:rsidRPr="00FE4D29">
                <w:rPr>
                  <w:rFonts w:ascii="Arial" w:eastAsia="Times New Roman" w:hAnsi="Arial"/>
                  <w:sz w:val="18"/>
                </w:rPr>
                <w:t>F</w:t>
              </w:r>
              <w:r w:rsidRPr="00FE4D29">
                <w:rPr>
                  <w:rFonts w:ascii="Arial" w:eastAsia="Times New Roman" w:hAnsi="Arial"/>
                  <w:sz w:val="18"/>
                  <w:vertAlign w:val="subscript"/>
                </w:rPr>
                <w:t>C,low</w:t>
              </w:r>
              <w:r w:rsidRPr="00FE4D29">
                <w:rPr>
                  <w:rFonts w:ascii="Arial" w:eastAsia="Malgun Gothic" w:hAnsi="Arial"/>
                  <w:sz w:val="18"/>
                  <w:szCs w:val="18"/>
                </w:rPr>
                <w:t>, and Io is independent of the BW</w:t>
              </w:r>
              <w:r w:rsidRPr="00FE4D29">
                <w:rPr>
                  <w:rFonts w:ascii="Arial" w:eastAsia="Malgun Gothic" w:hAnsi="Arial"/>
                  <w:sz w:val="18"/>
                  <w:szCs w:val="18"/>
                  <w:vertAlign w:val="subscript"/>
                </w:rPr>
                <w:t>channel</w:t>
              </w:r>
              <w:r w:rsidRPr="00FE4D29">
                <w:rPr>
                  <w:rFonts w:ascii="Arial" w:eastAsia="Malgun Gothic" w:hAnsi="Arial"/>
                  <w:sz w:val="18"/>
                  <w:szCs w:val="18"/>
                </w:rPr>
                <w:t xml:space="preserve"> configured</w:t>
              </w:r>
              <w:r w:rsidRPr="00FE4D29">
                <w:rPr>
                  <w:rFonts w:ascii="Arial" w:eastAsia="Times New Roman" w:hAnsi="Arial" w:cs="v4.2.0"/>
                  <w:sz w:val="18"/>
                  <w:lang w:eastAsia="zh-CN"/>
                </w:rPr>
                <w:t>.</w:t>
              </w:r>
            </w:ins>
          </w:p>
          <w:p w14:paraId="5F935458" w14:textId="77777777" w:rsidR="00901C74" w:rsidRPr="00FE4D29" w:rsidRDefault="00901C74" w:rsidP="004F634E">
            <w:pPr>
              <w:overflowPunct w:val="0"/>
              <w:autoSpaceDE w:val="0"/>
              <w:autoSpaceDN w:val="0"/>
              <w:adjustRightInd w:val="0"/>
              <w:spacing w:after="0"/>
              <w:ind w:left="851" w:hanging="851"/>
              <w:textAlignment w:val="baseline"/>
              <w:rPr>
                <w:ins w:id="14460" w:author="Griselda WANG" w:date="2025-11-04T18:38:00Z"/>
                <w:rFonts w:ascii="Arial" w:eastAsia="Times New Roman" w:hAnsi="Arial" w:cs="v4.2.0"/>
                <w:sz w:val="18"/>
                <w:lang w:eastAsia="zh-CN"/>
              </w:rPr>
            </w:pPr>
            <w:ins w:id="14461" w:author="Griselda WANG" w:date="2025-11-04T18:38:00Z">
              <w:r w:rsidRPr="00FE4D29">
                <w:rPr>
                  <w:rFonts w:ascii="Arial" w:eastAsia="Times New Roman" w:hAnsi="Arial"/>
                  <w:sz w:val="18"/>
                  <w:szCs w:val="18"/>
                </w:rPr>
                <w:t xml:space="preserve">NOTE </w:t>
              </w:r>
              <w:r w:rsidRPr="00FE4D29">
                <w:rPr>
                  <w:rFonts w:ascii="Arial" w:eastAsia="Times New Roman" w:hAnsi="Arial"/>
                  <w:sz w:val="18"/>
                  <w:szCs w:val="18"/>
                  <w:lang w:eastAsia="zh-CN"/>
                </w:rPr>
                <w:t>6</w:t>
              </w:r>
              <w:r w:rsidRPr="00FE4D29">
                <w:rPr>
                  <w:rFonts w:ascii="Arial" w:eastAsia="Times New Roman" w:hAnsi="Arial"/>
                  <w:sz w:val="18"/>
                  <w:szCs w:val="18"/>
                </w:rPr>
                <w:t>:</w:t>
              </w:r>
              <w:r w:rsidRPr="00FE4D29">
                <w:rPr>
                  <w:rFonts w:ascii="Arial" w:eastAsia="Times New Roman" w:hAnsi="Arial"/>
                  <w:sz w:val="18"/>
                  <w:lang w:eastAsia="ja-JP"/>
                </w:rPr>
                <w:tab/>
                <w:t xml:space="preserve">All UL/DL transmission shall be confined within </w:t>
              </w:r>
              <w:r w:rsidRPr="00FE4D29">
                <w:rPr>
                  <w:rFonts w:ascii="Arial" w:eastAsia="Times New Roman" w:hAnsi="Arial"/>
                  <w:sz w:val="18"/>
                </w:rPr>
                <w:t>BW</w:t>
              </w:r>
              <w:r w:rsidRPr="00FE4D29">
                <w:rPr>
                  <w:rFonts w:ascii="Arial" w:eastAsia="Times New Roman" w:hAnsi="Arial"/>
                  <w:sz w:val="18"/>
                  <w:vertAlign w:val="subscript"/>
                </w:rPr>
                <w:t>occupied</w:t>
              </w:r>
              <w:r w:rsidRPr="00FE4D29">
                <w:rPr>
                  <w:rFonts w:ascii="Arial" w:eastAsia="Times New Roman" w:hAnsi="Arial"/>
                  <w:sz w:val="18"/>
                  <w:lang w:eastAsia="ja-JP"/>
                </w:rPr>
                <w:t xml:space="preserve"> (i.e. </w:t>
              </w:r>
              <w:r w:rsidRPr="00FE4D29">
                <w:rPr>
                  <w:rFonts w:ascii="Arial" w:eastAsia="Malgun Gothic" w:hAnsi="Arial"/>
                  <w:sz w:val="18"/>
                  <w:szCs w:val="18"/>
                </w:rPr>
                <w:t xml:space="preserve">40 MHz, 106 PRBs) from </w:t>
              </w:r>
              <w:r w:rsidRPr="00FE4D29">
                <w:rPr>
                  <w:rFonts w:ascii="Arial" w:eastAsia="Times New Roman" w:hAnsi="Arial"/>
                  <w:sz w:val="18"/>
                </w:rPr>
                <w:t>F</w:t>
              </w:r>
              <w:r w:rsidRPr="00FE4D29">
                <w:rPr>
                  <w:rFonts w:ascii="Arial" w:eastAsia="Times New Roman" w:hAnsi="Arial"/>
                  <w:sz w:val="18"/>
                  <w:vertAlign w:val="subscript"/>
                </w:rPr>
                <w:t>C,low</w:t>
              </w:r>
              <w:r w:rsidRPr="00FE4D29">
                <w:rPr>
                  <w:rFonts w:ascii="Arial" w:eastAsia="Malgun Gothic" w:hAnsi="Arial"/>
                  <w:sz w:val="18"/>
                  <w:szCs w:val="18"/>
                </w:rPr>
                <w:t>, and Io is independent of the BW</w:t>
              </w:r>
              <w:r w:rsidRPr="00FE4D29">
                <w:rPr>
                  <w:rFonts w:ascii="Arial" w:eastAsia="Malgun Gothic" w:hAnsi="Arial"/>
                  <w:sz w:val="18"/>
                  <w:szCs w:val="18"/>
                  <w:vertAlign w:val="subscript"/>
                </w:rPr>
                <w:t>channel</w:t>
              </w:r>
              <w:r w:rsidRPr="00FE4D29">
                <w:rPr>
                  <w:rFonts w:ascii="Arial" w:eastAsia="Malgun Gothic" w:hAnsi="Arial"/>
                  <w:sz w:val="18"/>
                  <w:szCs w:val="18"/>
                </w:rPr>
                <w:t xml:space="preserve"> configured</w:t>
              </w:r>
              <w:r w:rsidRPr="00FE4D29">
                <w:rPr>
                  <w:rFonts w:ascii="Arial" w:eastAsia="Times New Roman" w:hAnsi="Arial" w:cs="v4.2.0"/>
                  <w:sz w:val="18"/>
                  <w:lang w:eastAsia="zh-CN"/>
                </w:rPr>
                <w:t>.</w:t>
              </w:r>
            </w:ins>
          </w:p>
          <w:p w14:paraId="321790CE" w14:textId="77777777" w:rsidR="00901C74" w:rsidRPr="00FE4D29" w:rsidRDefault="00901C74" w:rsidP="004F634E">
            <w:pPr>
              <w:overflowPunct w:val="0"/>
              <w:autoSpaceDE w:val="0"/>
              <w:autoSpaceDN w:val="0"/>
              <w:adjustRightInd w:val="0"/>
              <w:spacing w:after="0"/>
              <w:ind w:left="851" w:hanging="851"/>
              <w:textAlignment w:val="baseline"/>
              <w:rPr>
                <w:ins w:id="14462" w:author="Griselda WANG" w:date="2025-11-04T18:38:00Z"/>
                <w:rFonts w:ascii="Arial" w:eastAsia="Times New Roman" w:hAnsi="Arial"/>
                <w:sz w:val="18"/>
              </w:rPr>
            </w:pPr>
            <w:ins w:id="14463" w:author="Griselda WANG" w:date="2025-11-04T18:38:00Z">
              <w:r w:rsidRPr="00FE4D29">
                <w:rPr>
                  <w:rFonts w:ascii="Arial" w:eastAsia="Times New Roman" w:hAnsi="Arial"/>
                  <w:sz w:val="18"/>
                  <w:szCs w:val="18"/>
                </w:rPr>
                <w:t xml:space="preserve">NOTE </w:t>
              </w:r>
              <w:r w:rsidRPr="00FE4D29">
                <w:rPr>
                  <w:rFonts w:ascii="Arial" w:eastAsia="Times New Roman" w:hAnsi="Arial"/>
                  <w:sz w:val="18"/>
                  <w:szCs w:val="18"/>
                  <w:lang w:eastAsia="zh-CN"/>
                </w:rPr>
                <w:t>7</w:t>
              </w:r>
              <w:r w:rsidRPr="00FE4D29">
                <w:rPr>
                  <w:rFonts w:ascii="Arial" w:eastAsia="Times New Roman" w:hAnsi="Arial"/>
                  <w:sz w:val="18"/>
                  <w:szCs w:val="18"/>
                </w:rPr>
                <w:t>:</w:t>
              </w:r>
              <w:r w:rsidRPr="00FE4D29">
                <w:rPr>
                  <w:rFonts w:ascii="Arial" w:eastAsia="Times New Roman" w:hAnsi="Arial"/>
                  <w:sz w:val="18"/>
                  <w:lang w:eastAsia="ja-JP"/>
                </w:rPr>
                <w:tab/>
              </w:r>
              <w:r w:rsidRPr="00FE4D29">
                <w:rPr>
                  <w:rFonts w:ascii="Arial" w:eastAsia="Malgun Gothic" w:hAnsi="Arial"/>
                  <w:sz w:val="18"/>
                  <w:szCs w:val="18"/>
                </w:rPr>
                <w:t>N</w:t>
              </w:r>
              <w:r w:rsidRPr="00FE4D29">
                <w:rPr>
                  <w:rFonts w:ascii="Arial" w:eastAsia="Malgun Gothic" w:hAnsi="Arial"/>
                  <w:sz w:val="18"/>
                  <w:szCs w:val="18"/>
                  <w:vertAlign w:val="subscript"/>
                </w:rPr>
                <w:t>PRB,c</w:t>
              </w:r>
              <w:r w:rsidRPr="00FE4D29">
                <w:rPr>
                  <w:rFonts w:ascii="Arial" w:eastAsia="Times New Roman" w:hAnsi="Arial" w:cs="v4.2.0"/>
                  <w:sz w:val="18"/>
                  <w:lang w:eastAsia="zh-CN"/>
                </w:rPr>
                <w:t xml:space="preserve">. is derived from </w:t>
              </w:r>
              <w:r w:rsidRPr="00FE4D29">
                <w:rPr>
                  <w:rFonts w:ascii="Arial" w:eastAsia="Times New Roman" w:hAnsi="Arial"/>
                  <w:sz w:val="18"/>
                </w:rPr>
                <w:t>Table 5.3.2-1 in TS38.101-1[18] with configured BW</w:t>
              </w:r>
              <w:r w:rsidRPr="00FE4D29">
                <w:rPr>
                  <w:rFonts w:ascii="Arial" w:eastAsia="Times New Roman" w:hAnsi="Arial"/>
                  <w:sz w:val="18"/>
                  <w:vertAlign w:val="subscript"/>
                </w:rPr>
                <w:t>channel</w:t>
              </w:r>
              <w:r w:rsidRPr="00FE4D29">
                <w:rPr>
                  <w:rFonts w:ascii="Arial" w:eastAsia="Times New Roman" w:hAnsi="Arial"/>
                  <w:sz w:val="18"/>
                </w:rPr>
                <w:t>.</w:t>
              </w:r>
            </w:ins>
          </w:p>
          <w:p w14:paraId="4D1B0AB3" w14:textId="77777777" w:rsidR="00901C74" w:rsidRPr="00FE4D29" w:rsidRDefault="00901C74" w:rsidP="004F634E">
            <w:pPr>
              <w:overflowPunct w:val="0"/>
              <w:autoSpaceDE w:val="0"/>
              <w:autoSpaceDN w:val="0"/>
              <w:adjustRightInd w:val="0"/>
              <w:spacing w:after="0"/>
              <w:ind w:left="851" w:hanging="851"/>
              <w:textAlignment w:val="baseline"/>
              <w:rPr>
                <w:ins w:id="14464" w:author="Griselda WANG" w:date="2025-11-04T18:38:00Z"/>
                <w:rFonts w:ascii="Arial" w:eastAsia="Times New Roman" w:hAnsi="Arial"/>
                <w:sz w:val="18"/>
              </w:rPr>
            </w:pPr>
            <w:ins w:id="14465" w:author="Griselda WANG" w:date="2025-11-04T18:38:00Z">
              <w:r w:rsidRPr="00FE4D29">
                <w:rPr>
                  <w:rFonts w:ascii="Arial" w:eastAsia="Times New Roman" w:hAnsi="Arial"/>
                  <w:sz w:val="18"/>
                </w:rPr>
                <w:t>NOTE 8:</w:t>
              </w:r>
              <w:r w:rsidRPr="00FE4D29">
                <w:rPr>
                  <w:rFonts w:ascii="Arial" w:eastAsia="Times New Roman" w:hAnsi="Arial"/>
                  <w:sz w:val="18"/>
                  <w:lang w:eastAsia="ja-JP"/>
                </w:rPr>
                <w:t xml:space="preserve"> </w:t>
              </w:r>
              <w:r w:rsidRPr="00FE4D29">
                <w:rPr>
                  <w:rFonts w:ascii="Arial" w:eastAsia="Times New Roman" w:hAnsi="Arial"/>
                  <w:sz w:val="18"/>
                  <w:lang w:eastAsia="ja-JP"/>
                </w:rPr>
                <w:tab/>
                <w:t>On top of the reference configurations, CSI-RS offset should be set to meet the CSI reference resource timing definition in clause 5.2.2.5 in TS 38.214 [26].</w:t>
              </w:r>
            </w:ins>
          </w:p>
        </w:tc>
      </w:tr>
    </w:tbl>
    <w:p w14:paraId="50F640C1" w14:textId="77777777" w:rsidR="00901C74" w:rsidRPr="00FE4D29" w:rsidRDefault="00901C74" w:rsidP="00901C74">
      <w:pPr>
        <w:overflowPunct w:val="0"/>
        <w:autoSpaceDE w:val="0"/>
        <w:autoSpaceDN w:val="0"/>
        <w:adjustRightInd w:val="0"/>
        <w:textAlignment w:val="baseline"/>
        <w:rPr>
          <w:ins w:id="14466" w:author="Griselda WANG" w:date="2025-11-04T18:38:00Z"/>
          <w:rFonts w:eastAsia="Times New Roman"/>
          <w:lang w:eastAsia="zh-CN"/>
        </w:rPr>
      </w:pPr>
    </w:p>
    <w:p w14:paraId="121F0475" w14:textId="77777777" w:rsidR="00901C74" w:rsidRPr="00FE4D29" w:rsidRDefault="00901C74" w:rsidP="00901C74">
      <w:pPr>
        <w:overflowPunct w:val="0"/>
        <w:autoSpaceDE w:val="0"/>
        <w:autoSpaceDN w:val="0"/>
        <w:adjustRightInd w:val="0"/>
        <w:spacing w:before="120"/>
        <w:ind w:left="1701" w:hanging="1701"/>
        <w:textAlignment w:val="baseline"/>
        <w:outlineLvl w:val="4"/>
        <w:rPr>
          <w:ins w:id="14467" w:author="Griselda WANG" w:date="2025-11-04T18:38:00Z"/>
          <w:rFonts w:ascii="Arial" w:eastAsia="Times New Roman" w:hAnsi="Arial"/>
          <w:sz w:val="22"/>
          <w:lang w:eastAsia="zh-CN"/>
        </w:rPr>
      </w:pPr>
      <w:del w:id="14468" w:author="Griselda WANG" w:date="2025-11-20T16:12:00Z" w16du:dateUtc="2025-11-20T15:12:00Z">
        <w:r w:rsidRPr="00FE4D29" w:rsidDel="00B343CA">
          <w:rPr>
            <w:rFonts w:eastAsia="Calibri"/>
            <w:szCs w:val="22"/>
          </w:rPr>
          <w:fldChar w:fldCharType="begin"/>
        </w:r>
        <w:r w:rsidRPr="00FE4D29" w:rsidDel="00B343CA">
          <w:rPr>
            <w:rFonts w:eastAsia="Calibri"/>
            <w:szCs w:val="22"/>
          </w:rPr>
          <w:fldChar w:fldCharType="separate"/>
        </w:r>
        <w:r w:rsidRPr="00FE4D29" w:rsidDel="00B343CA">
          <w:rPr>
            <w:rFonts w:eastAsia="Calibri"/>
            <w:szCs w:val="22"/>
          </w:rPr>
          <w:fldChar w:fldCharType="end"/>
        </w:r>
        <w:r w:rsidRPr="00FE4D29" w:rsidDel="00B343CA">
          <w:rPr>
            <w:rFonts w:eastAsia="Calibri"/>
            <w:szCs w:val="22"/>
          </w:rPr>
          <w:fldChar w:fldCharType="begin"/>
        </w:r>
        <w:r w:rsidRPr="00FE4D29" w:rsidDel="00B343CA">
          <w:rPr>
            <w:rFonts w:eastAsia="Calibri"/>
            <w:szCs w:val="22"/>
          </w:rPr>
          <w:fldChar w:fldCharType="separate"/>
        </w:r>
        <w:r w:rsidRPr="00FE4D29" w:rsidDel="00B343CA">
          <w:rPr>
            <w:rFonts w:eastAsia="Calibri"/>
            <w:szCs w:val="22"/>
          </w:rPr>
          <w:fldChar w:fldCharType="end"/>
        </w:r>
        <w:r w:rsidRPr="00FE4D29" w:rsidDel="00B343CA">
          <w:fldChar w:fldCharType="begin"/>
        </w:r>
        <w:r w:rsidRPr="00FE4D29" w:rsidDel="00B343CA">
          <w:fldChar w:fldCharType="separate"/>
        </w:r>
        <w:r w:rsidRPr="00FE4D29" w:rsidDel="00B343CA">
          <w:fldChar w:fldCharType="end"/>
        </w:r>
        <w:r w:rsidRPr="00FE4D29" w:rsidDel="00B343CA">
          <w:fldChar w:fldCharType="begin"/>
        </w:r>
        <w:r w:rsidRPr="00FE4D29" w:rsidDel="00B343CA">
          <w:fldChar w:fldCharType="separate"/>
        </w:r>
        <w:r w:rsidRPr="00FE4D29" w:rsidDel="00B343CA">
          <w:fldChar w:fldCharType="end"/>
        </w:r>
        <w:r w:rsidRPr="00FE4D29" w:rsidDel="00B343CA">
          <w:rPr>
            <w:rFonts w:eastAsia="Calibri" w:cs="v4.2.0"/>
            <w:szCs w:val="22"/>
          </w:rPr>
          <w:fldChar w:fldCharType="begin"/>
        </w:r>
        <w:r w:rsidRPr="00FE4D29" w:rsidDel="00B343CA">
          <w:rPr>
            <w:rFonts w:eastAsia="Calibri" w:cs="v4.2.0"/>
            <w:szCs w:val="22"/>
          </w:rPr>
          <w:fldChar w:fldCharType="separate"/>
        </w:r>
        <w:r w:rsidRPr="00FE4D29" w:rsidDel="00B343CA">
          <w:rPr>
            <w:rFonts w:eastAsia="Calibri" w:cs="v4.2.0"/>
            <w:szCs w:val="22"/>
          </w:rPr>
          <w:fldChar w:fldCharType="end"/>
        </w:r>
        <w:r w:rsidRPr="00FE4D29" w:rsidDel="00B343CA">
          <w:fldChar w:fldCharType="begin"/>
        </w:r>
        <w:r w:rsidRPr="00FE4D29" w:rsidDel="00B343CA">
          <w:fldChar w:fldCharType="separate"/>
        </w:r>
        <w:r w:rsidRPr="00FE4D29" w:rsidDel="00B343CA">
          <w:fldChar w:fldCharType="end"/>
        </w:r>
        <w:r w:rsidRPr="00FE4D29" w:rsidDel="00B343CA">
          <w:fldChar w:fldCharType="begin"/>
        </w:r>
        <w:r w:rsidRPr="00FE4D29" w:rsidDel="00B343CA">
          <w:fldChar w:fldCharType="separate"/>
        </w:r>
        <w:r w:rsidRPr="00FE4D29" w:rsidDel="00B343CA">
          <w:fldChar w:fldCharType="end"/>
        </w:r>
        <w:r w:rsidRPr="00FE4D29" w:rsidDel="00B343CA">
          <w:fldChar w:fldCharType="begin"/>
        </w:r>
        <w:r w:rsidRPr="00FE4D29" w:rsidDel="00B343CA">
          <w:fldChar w:fldCharType="separate"/>
        </w:r>
        <w:r w:rsidRPr="00FE4D29" w:rsidDel="00B343CA">
          <w:fldChar w:fldCharType="end"/>
        </w:r>
        <w:r w:rsidRPr="00FE4D29" w:rsidDel="00B343CA">
          <w:fldChar w:fldCharType="begin"/>
        </w:r>
        <w:r w:rsidRPr="00FE4D29" w:rsidDel="00B343CA">
          <w:fldChar w:fldCharType="separate"/>
        </w:r>
        <w:r w:rsidRPr="00FE4D29" w:rsidDel="00B343CA">
          <w:fldChar w:fldCharType="end"/>
        </w:r>
        <w:r w:rsidRPr="00FE4D29" w:rsidDel="00B343CA">
          <w:fldChar w:fldCharType="begin"/>
        </w:r>
        <w:r w:rsidRPr="00FE4D29" w:rsidDel="00B343CA">
          <w:fldChar w:fldCharType="separate"/>
        </w:r>
        <w:r w:rsidRPr="00FE4D29" w:rsidDel="00B343CA">
          <w:fldChar w:fldCharType="end"/>
        </w:r>
      </w:del>
      <w:ins w:id="14469" w:author="Griselda WANG" w:date="2025-11-04T18:38:00Z">
        <w:r w:rsidRPr="00FE4D29">
          <w:rPr>
            <w:rFonts w:ascii="Arial" w:eastAsia="Times New Roman" w:hAnsi="Arial"/>
            <w:sz w:val="22"/>
            <w:lang w:eastAsia="zh-CN"/>
          </w:rPr>
          <w:t>A.6.5.3.x.2</w:t>
        </w:r>
        <w:r w:rsidRPr="00FE4D29">
          <w:rPr>
            <w:rFonts w:ascii="Arial" w:eastAsia="Times New Roman" w:hAnsi="Arial"/>
            <w:sz w:val="22"/>
            <w:lang w:eastAsia="zh-CN"/>
          </w:rPr>
          <w:tab/>
          <w:t>Test Requirements</w:t>
        </w:r>
      </w:ins>
    </w:p>
    <w:p w14:paraId="4AFAB5E6" w14:textId="77777777" w:rsidR="00901C74" w:rsidRPr="00FE4D29" w:rsidRDefault="00901C74" w:rsidP="00901C74">
      <w:pPr>
        <w:rPr>
          <w:ins w:id="14470" w:author="Griselda WANG" w:date="2025-11-04T18:38:00Z"/>
        </w:rPr>
      </w:pPr>
      <w:ins w:id="14471" w:author="Griselda WANG" w:date="2025-11-04T18:38:00Z">
        <w:r w:rsidRPr="00FE4D29">
          <w:t>The UE behaviour during time durations t2 and t3 shall be as follows:</w:t>
        </w:r>
      </w:ins>
    </w:p>
    <w:p w14:paraId="0F2117A4" w14:textId="77777777" w:rsidR="00901C74" w:rsidRPr="00FE4D29" w:rsidRDefault="00901C74" w:rsidP="00901C74">
      <w:pPr>
        <w:rPr>
          <w:ins w:id="14472" w:author="Griselda WANG" w:date="2025-11-04T18:38:00Z"/>
        </w:rPr>
      </w:pPr>
      <w:ins w:id="14473" w:author="Griselda WANG" w:date="2025-11-04T18:38:00Z">
        <w:r w:rsidRPr="00FE4D29">
          <w:t>During the time period t2 the UE is in Idle mode and the signal level of Cell 2 is changed. The UE shall not perform reselection. The UE shall perform Idle Mode CA measurement according to section 4.4.</w:t>
        </w:r>
      </w:ins>
    </w:p>
    <w:p w14:paraId="0394B550" w14:textId="77777777" w:rsidR="00901C74" w:rsidRPr="00FE4D29" w:rsidRDefault="00901C74" w:rsidP="00901C74">
      <w:pPr>
        <w:rPr>
          <w:ins w:id="14474" w:author="Griselda WANG" w:date="2025-11-04T18:38:00Z"/>
        </w:rPr>
      </w:pPr>
      <w:ins w:id="14475" w:author="Griselda WANG" w:date="2025-11-04T18:38:00Z">
        <w:r w:rsidRPr="00FE4D29">
          <w:t>At the start of t3 the UE is paged for connection setup. During the connection setup the UE is requested to transmit early measurement report for Cell 2. The UE shall send early measurement report to the PCell.</w:t>
        </w:r>
      </w:ins>
    </w:p>
    <w:p w14:paraId="7AFC8385" w14:textId="77777777" w:rsidR="00901C74" w:rsidRPr="00FE4D29" w:rsidRDefault="00901C74" w:rsidP="00901C74">
      <w:pPr>
        <w:rPr>
          <w:ins w:id="14476" w:author="Griselda WANG" w:date="2025-11-04T18:38:00Z"/>
        </w:rPr>
      </w:pPr>
      <w:ins w:id="14477" w:author="Griselda WANG" w:date="2025-11-04T18:38:00Z">
        <w:r w:rsidRPr="00FE4D29">
          <w:t>After receiving the requested early measurement report, the test equipment verifies the accuracy of measurement reported for Cell 2 meets the requirements in section 10.1.4B for SS-RSRP and in section 10.1.8B for SS-RSRQ and test ends.</w:t>
        </w:r>
      </w:ins>
    </w:p>
    <w:p w14:paraId="444E6DC4" w14:textId="77777777" w:rsidR="00901C74" w:rsidRPr="00FE4D29" w:rsidRDefault="00901C74" w:rsidP="00901C74">
      <w:pPr>
        <w:rPr>
          <w:ins w:id="14478" w:author="Griselda WANG" w:date="2025-11-04T18:38:00Z"/>
        </w:rPr>
      </w:pPr>
      <w:ins w:id="14479" w:author="Griselda WANG" w:date="2025-11-04T18:38:00Z">
        <w:r w:rsidRPr="00FE4D29">
          <w:t>The rate of correct events observed during repeated tests shall be at least 90%.</w:t>
        </w:r>
      </w:ins>
    </w:p>
    <w:p w14:paraId="0FD5D9FD" w14:textId="77777777" w:rsidR="00901C74" w:rsidRPr="00FE4D29" w:rsidRDefault="00901C74" w:rsidP="00901C74">
      <w:pPr>
        <w:overflowPunct w:val="0"/>
        <w:autoSpaceDE w:val="0"/>
        <w:autoSpaceDN w:val="0"/>
        <w:adjustRightInd w:val="0"/>
        <w:textAlignment w:val="baseline"/>
        <w:rPr>
          <w:ins w:id="14480" w:author="Griselda WANG" w:date="2025-11-20T16:16:00Z" w16du:dateUtc="2025-11-20T15:16:00Z"/>
          <w:rFonts w:eastAsia="Times New Roman"/>
          <w:lang w:eastAsia="zh-CN"/>
        </w:rPr>
      </w:pPr>
      <w:ins w:id="14481" w:author="Griselda WANG" w:date="2025-11-04T18:38:00Z">
        <w:r w:rsidRPr="00FE4D29">
          <w:rPr>
            <w:rFonts w:eastAsia="Times New Roman"/>
            <w:lang w:eastAsia="zh-CN"/>
          </w:rPr>
          <w:t>All of the above test requirements shall be fulfilled in order for the observed PUCCH SCell activation delay and</w:t>
        </w:r>
        <w:r w:rsidRPr="00FE4D29">
          <w:rPr>
            <w:rFonts w:eastAsia="Times New Roman"/>
          </w:rPr>
          <w:t xml:space="preserve"> PUCCH</w:t>
        </w:r>
        <w:r w:rsidRPr="00FE4D29">
          <w:rPr>
            <w:rFonts w:eastAsia="Times New Roman"/>
            <w:lang w:eastAsia="zh-CN"/>
          </w:rPr>
          <w:t xml:space="preserve"> SCell deactivation delay to be counted as correct. The rate of correct observed PUCCH SCell activation delay and </w:t>
        </w:r>
        <w:r w:rsidRPr="00FE4D29">
          <w:rPr>
            <w:rFonts w:eastAsia="Times New Roman"/>
          </w:rPr>
          <w:t xml:space="preserve">PUCCH </w:t>
        </w:r>
        <w:r w:rsidRPr="00FE4D29">
          <w:rPr>
            <w:rFonts w:eastAsia="Times New Roman"/>
            <w:lang w:eastAsia="zh-CN"/>
          </w:rPr>
          <w:t>SCell deactivation delay during repeated tests shall be at least 90 %.</w:t>
        </w:r>
      </w:ins>
    </w:p>
    <w:p w14:paraId="1A1873F6" w14:textId="77777777" w:rsidR="00901C74" w:rsidRPr="00FE4D29" w:rsidRDefault="00901C74" w:rsidP="00901C74">
      <w:pPr>
        <w:rPr>
          <w:ins w:id="14482" w:author="Griselda WANG" w:date="2025-11-20T16:22:00Z" w16du:dateUtc="2025-11-20T15:22:00Z"/>
          <w:lang w:eastAsia="zh-CN"/>
        </w:rPr>
      </w:pPr>
      <w:ins w:id="14483" w:author="Griselda WANG" w:date="2025-11-20T16:21:00Z" w16du:dateUtc="2025-11-20T15:21:00Z">
        <w:r w:rsidRPr="00FE4D29">
          <w:rPr>
            <w:rFonts w:eastAsia="Times New Roman"/>
            <w:lang w:eastAsia="zh-CN"/>
          </w:rPr>
          <w:t xml:space="preserve">During T4, </w:t>
        </w:r>
      </w:ins>
      <w:ins w:id="14484" w:author="Griselda WANG" w:date="2025-11-20T16:22:00Z" w16du:dateUtc="2025-11-20T15:22:00Z">
        <w:r w:rsidRPr="00FE4D29">
          <w:rPr>
            <w:lang w:eastAsia="zh-CN"/>
          </w:rPr>
          <w:t xml:space="preserve">the UE shall start sending valid L1-RSRP report for the SCell in the configured slots for CSI reporting no later than at </w:t>
        </w:r>
        <w:r w:rsidRPr="00FE4D29">
          <w:t>slot</w:t>
        </w:r>
      </w:ins>
      <m:oMath>
        <m:r>
          <w:ins w:id="14485" w:author="Griselda WANG" w:date="2025-11-20T16:22:00Z" w16du:dateUtc="2025-11-20T15:22:00Z">
            <m:rPr>
              <m:sty m:val="p"/>
            </m:rPr>
            <w:rPr>
              <w:rFonts w:ascii="Cambria Math" w:hAnsi="Cambria Math"/>
            </w:rPr>
            <m:t xml:space="preserve"> </m:t>
          </w:ins>
        </m:r>
        <m:r>
          <w:ins w:id="14486" w:author="Griselda WANG" w:date="2025-11-20T16:22:00Z" w16du:dateUtc="2025-11-20T15:22:00Z">
            <w:rPr>
              <w:rFonts w:ascii="Cambria Math" w:hAnsi="Cambria Math"/>
            </w:rPr>
            <m:t>n</m:t>
          </w:ins>
        </m:r>
        <m:r>
          <w:ins w:id="14487" w:author="Griselda WANG" w:date="2025-11-20T16:22:00Z" w16du:dateUtc="2025-11-20T15:22:00Z">
            <m:rPr>
              <m:sty m:val="p"/>
            </m:rPr>
            <w:rPr>
              <w:rFonts w:ascii="Cambria Math" w:hAnsi="Cambria Math"/>
            </w:rPr>
            <m:t>+</m:t>
          </w:ins>
        </m:r>
        <m:f>
          <m:fPr>
            <m:ctrlPr>
              <w:ins w:id="14488" w:author="Griselda WANG" w:date="2025-11-20T16:22:00Z" w16du:dateUtc="2025-11-20T15:22:00Z">
                <w:rPr>
                  <w:rFonts w:ascii="Cambria Math" w:hAnsi="Cambria Math"/>
                  <w:lang w:eastAsia="en-GB"/>
                </w:rPr>
              </w:ins>
            </m:ctrlPr>
          </m:fPr>
          <m:num>
            <m:sSub>
              <m:sSubPr>
                <m:ctrlPr>
                  <w:ins w:id="14489" w:author="Griselda WANG" w:date="2025-11-20T16:22:00Z" w16du:dateUtc="2025-11-20T15:22:00Z">
                    <w:rPr>
                      <w:rFonts w:ascii="Cambria Math" w:hAnsi="Cambria Math"/>
                      <w:i/>
                      <w:lang w:eastAsia="en-GB"/>
                    </w:rPr>
                  </w:ins>
                </m:ctrlPr>
              </m:sSubPr>
              <m:e>
                <m:r>
                  <w:ins w:id="14490" w:author="Griselda WANG" w:date="2025-11-20T16:22:00Z" w16du:dateUtc="2025-11-20T15:22:00Z">
                    <w:rPr>
                      <w:rFonts w:ascii="Cambria Math" w:hAnsi="Cambria Math"/>
                    </w:rPr>
                    <m:t>T</m:t>
                  </w:ins>
                </m:r>
              </m:e>
              <m:sub>
                <m:r>
                  <w:ins w:id="14491" w:author="Griselda WANG" w:date="2025-11-20T16:22:00Z" w16du:dateUtc="2025-11-20T15:22:00Z">
                    <w:rPr>
                      <w:rFonts w:ascii="Cambria Math" w:hAnsi="Cambria Math"/>
                    </w:rPr>
                    <m:t>HARQ</m:t>
                  </w:ins>
                </m:r>
              </m:sub>
            </m:sSub>
            <m:r>
              <w:ins w:id="14492" w:author="Griselda WANG" w:date="2025-11-20T16:22:00Z" w16du:dateUtc="2025-11-20T15:22:00Z">
                <w:rPr>
                  <w:rFonts w:ascii="Cambria Math" w:hAnsi="Cambria Math"/>
                </w:rPr>
                <m:t>+</m:t>
              </w:ins>
            </m:r>
            <m:sSub>
              <m:sSubPr>
                <m:ctrlPr>
                  <w:ins w:id="14493" w:author="Griselda WANG" w:date="2025-11-20T16:22:00Z" w16du:dateUtc="2025-11-20T15:22:00Z">
                    <w:rPr>
                      <w:rFonts w:ascii="Cambria Math" w:hAnsi="Cambria Math"/>
                      <w:i/>
                      <w:lang w:eastAsia="en-GB"/>
                    </w:rPr>
                  </w:ins>
                </m:ctrlPr>
              </m:sSubPr>
              <m:e>
                <m:r>
                  <w:ins w:id="14494" w:author="Griselda WANG" w:date="2025-11-20T16:22:00Z" w16du:dateUtc="2025-11-20T15:22:00Z">
                    <w:rPr>
                      <w:rFonts w:ascii="Cambria Math" w:hAnsi="Cambria Math"/>
                    </w:rPr>
                    <m:t>T</m:t>
                  </w:ins>
                </m:r>
              </m:e>
              <m:sub>
                <m:r>
                  <w:ins w:id="14495" w:author="Griselda WANG" w:date="2025-11-20T16:22:00Z" w16du:dateUtc="2025-11-20T15:22:00Z">
                    <w:rPr>
                      <w:rFonts w:ascii="Cambria Math" w:hAnsi="Cambria Math"/>
                    </w:rPr>
                    <m:t>activation_time</m:t>
                  </w:ins>
                </m:r>
              </m:sub>
            </m:sSub>
            <m:r>
              <w:ins w:id="14496" w:author="Griselda WANG" w:date="2025-11-20T16:22:00Z" w16du:dateUtc="2025-11-20T15:22:00Z">
                <w:rPr>
                  <w:rFonts w:ascii="Cambria Math" w:hAnsi="Cambria Math"/>
                </w:rPr>
                <m:t>+</m:t>
              </w:ins>
            </m:r>
            <m:sSub>
              <m:sSubPr>
                <m:ctrlPr>
                  <w:ins w:id="14497" w:author="Griselda WANG" w:date="2025-11-20T16:22:00Z" w16du:dateUtc="2025-11-20T15:22:00Z">
                    <w:rPr>
                      <w:rFonts w:ascii="Cambria Math" w:hAnsi="Cambria Math"/>
                      <w:i/>
                      <w:lang w:eastAsia="en-GB"/>
                    </w:rPr>
                  </w:ins>
                </m:ctrlPr>
              </m:sSubPr>
              <m:e>
                <m:r>
                  <w:ins w:id="14498" w:author="Griselda WANG" w:date="2025-11-20T16:22:00Z" w16du:dateUtc="2025-11-20T15:22:00Z">
                    <w:rPr>
                      <w:rFonts w:ascii="Cambria Math" w:hAnsi="Cambria Math"/>
                    </w:rPr>
                    <m:t>T</m:t>
                  </w:ins>
                </m:r>
              </m:e>
              <m:sub>
                <m:r>
                  <w:ins w:id="14499" w:author="Griselda WANG" w:date="2025-11-20T16:22:00Z" w16du:dateUtc="2025-11-20T15:22:00Z">
                    <w:rPr>
                      <w:rFonts w:ascii="Cambria Math" w:hAnsi="Cambria Math"/>
                    </w:rPr>
                    <m:t>CSI_Reporting</m:t>
                  </w:ins>
                </m:r>
              </m:sub>
            </m:sSub>
          </m:num>
          <m:den>
            <m:r>
              <w:ins w:id="14500" w:author="Griselda WANG" w:date="2025-11-20T16:22:00Z" w16du:dateUtc="2025-11-20T15:22:00Z">
                <w:rPr>
                  <w:rFonts w:ascii="Cambria Math" w:hAnsi="Cambria Math"/>
                </w:rPr>
                <m:t>NR slot length</m:t>
              </w:ins>
            </m:r>
          </m:den>
        </m:f>
      </m:oMath>
      <w:ins w:id="14501" w:author="Griselda WANG" w:date="2025-11-20T16:22:00Z" w16du:dateUtc="2025-11-20T15:22:00Z">
        <w:r w:rsidRPr="00FE4D29">
          <w:rPr>
            <w:lang w:eastAsia="zh-CN"/>
          </w:rPr>
          <w:t xml:space="preserve"> as defined in clause 8.3.2A.</w:t>
        </w:r>
      </w:ins>
    </w:p>
    <w:p w14:paraId="37256EEC" w14:textId="77777777" w:rsidR="00901C74" w:rsidRPr="00FE4D29" w:rsidRDefault="00901C74" w:rsidP="00901C74">
      <w:pPr>
        <w:rPr>
          <w:ins w:id="14502" w:author="Griselda WANG" w:date="2025-11-20T16:22:00Z" w16du:dateUtc="2025-11-20T15:22:00Z"/>
          <w:lang w:eastAsia="zh-CN"/>
        </w:rPr>
      </w:pPr>
      <w:ins w:id="14503" w:author="Griselda WANG" w:date="2025-11-20T16:22:00Z" w16du:dateUtc="2025-11-20T15:22:00Z">
        <w:r w:rsidRPr="00FE4D29">
          <w:rPr>
            <w:lang w:eastAsia="zh-CN"/>
          </w:rPr>
          <w:t xml:space="preserve">During T4, the UE shall start sending CSI reports for the SCell with non-zero CQI index in the configured slots for CSI reporting no later than slot </w:t>
        </w:r>
        <w:r w:rsidRPr="00FE4D29">
          <w:rPr>
            <w:i/>
            <w:iCs/>
          </w:rPr>
          <w:t xml:space="preserve">n + </w:t>
        </w:r>
      </w:ins>
      <m:oMath>
        <m:f>
          <m:fPr>
            <m:ctrlPr>
              <w:ins w:id="14504" w:author="Griselda WANG" w:date="2025-11-20T16:22:00Z" w16du:dateUtc="2025-11-20T15:22:00Z">
                <w:rPr>
                  <w:rFonts w:ascii="Cambria Math" w:hAnsi="Cambria Math"/>
                  <w:lang w:eastAsia="en-GB"/>
                </w:rPr>
              </w:ins>
            </m:ctrlPr>
          </m:fPr>
          <m:num>
            <m:sSub>
              <m:sSubPr>
                <m:ctrlPr>
                  <w:ins w:id="14505" w:author="Griselda WANG" w:date="2025-11-20T16:22:00Z" w16du:dateUtc="2025-11-20T15:22:00Z">
                    <w:rPr>
                      <w:rFonts w:ascii="Cambria Math" w:hAnsi="Cambria Math"/>
                      <w:i/>
                      <w:lang w:eastAsia="en-GB"/>
                    </w:rPr>
                  </w:ins>
                </m:ctrlPr>
              </m:sSubPr>
              <m:e>
                <m:r>
                  <w:ins w:id="14506" w:author="Griselda WANG" w:date="2025-11-20T16:22:00Z" w16du:dateUtc="2025-11-20T15:22:00Z">
                    <w:rPr>
                      <w:rFonts w:ascii="Cambria Math" w:hAnsi="Cambria Math"/>
                    </w:rPr>
                    <m:t>T</m:t>
                  </w:ins>
                </m:r>
              </m:e>
              <m:sub>
                <m:r>
                  <w:ins w:id="14507" w:author="Griselda WANG" w:date="2025-11-20T16:22:00Z" w16du:dateUtc="2025-11-20T15:22:00Z">
                    <w:rPr>
                      <w:rFonts w:ascii="Cambria Math" w:hAnsi="Cambria Math"/>
                    </w:rPr>
                    <m:t>HARQ</m:t>
                  </w:ins>
                </m:r>
              </m:sub>
            </m:sSub>
            <m:r>
              <w:ins w:id="14508" w:author="Griselda WANG" w:date="2025-11-20T16:22:00Z" w16du:dateUtc="2025-11-20T15:22:00Z">
                <w:rPr>
                  <w:rFonts w:ascii="Cambria Math" w:hAnsi="Cambria Math"/>
                </w:rPr>
                <m:t>+</m:t>
              </w:ins>
            </m:r>
            <m:sSub>
              <m:sSubPr>
                <m:ctrlPr>
                  <w:ins w:id="14509" w:author="Griselda WANG" w:date="2025-11-20T16:22:00Z" w16du:dateUtc="2025-11-20T15:22:00Z">
                    <w:rPr>
                      <w:rFonts w:ascii="Cambria Math" w:hAnsi="Cambria Math"/>
                      <w:i/>
                      <w:lang w:eastAsia="en-GB"/>
                    </w:rPr>
                  </w:ins>
                </m:ctrlPr>
              </m:sSubPr>
              <m:e>
                <m:r>
                  <w:ins w:id="14510" w:author="Griselda WANG" w:date="2025-11-20T16:22:00Z" w16du:dateUtc="2025-11-20T15:22:00Z">
                    <w:rPr>
                      <w:rFonts w:ascii="Cambria Math" w:hAnsi="Cambria Math"/>
                    </w:rPr>
                    <m:t>T</m:t>
                  </w:ins>
                </m:r>
              </m:e>
              <m:sub>
                <m:r>
                  <w:ins w:id="14511" w:author="Griselda WANG" w:date="2025-11-20T16:22:00Z" w16du:dateUtc="2025-11-20T15:22:00Z">
                    <w:rPr>
                      <w:rFonts w:ascii="Cambria Math" w:hAnsi="Cambria Math"/>
                    </w:rPr>
                    <m:t>activation_time</m:t>
                  </w:ins>
                </m:r>
              </m:sub>
            </m:sSub>
            <m:r>
              <w:ins w:id="14512" w:author="Griselda WANG" w:date="2025-11-20T16:22:00Z" w16du:dateUtc="2025-11-20T15:22:00Z">
                <w:rPr>
                  <w:rFonts w:ascii="Cambria Math" w:hAnsi="Cambria Math"/>
                </w:rPr>
                <m:t>+</m:t>
              </w:ins>
            </m:r>
            <m:sSub>
              <m:sSubPr>
                <m:ctrlPr>
                  <w:ins w:id="14513" w:author="Griselda WANG" w:date="2025-11-20T16:22:00Z" w16du:dateUtc="2025-11-20T15:22:00Z">
                    <w:rPr>
                      <w:rFonts w:ascii="Cambria Math" w:hAnsi="Cambria Math"/>
                      <w:i/>
                      <w:lang w:eastAsia="en-GB"/>
                    </w:rPr>
                  </w:ins>
                </m:ctrlPr>
              </m:sSubPr>
              <m:e>
                <m:r>
                  <w:ins w:id="14514" w:author="Griselda WANG" w:date="2025-11-20T16:22:00Z" w16du:dateUtc="2025-11-20T15:22:00Z">
                    <w:rPr>
                      <w:rFonts w:ascii="Cambria Math" w:hAnsi="Cambria Math"/>
                    </w:rPr>
                    <m:t>T</m:t>
                  </w:ins>
                </m:r>
              </m:e>
              <m:sub>
                <m:r>
                  <w:ins w:id="14515" w:author="Griselda WANG" w:date="2025-11-20T16:22:00Z" w16du:dateUtc="2025-11-20T15:22:00Z">
                    <w:rPr>
                      <w:rFonts w:ascii="Cambria Math" w:hAnsi="Cambria Math"/>
                    </w:rPr>
                    <m:t>CSI_Reporting</m:t>
                  </w:ins>
                </m:r>
              </m:sub>
            </m:sSub>
          </m:num>
          <m:den>
            <m:r>
              <w:ins w:id="14516" w:author="Griselda WANG" w:date="2025-11-20T16:22:00Z" w16du:dateUtc="2025-11-20T15:22:00Z">
                <w:rPr>
                  <w:rFonts w:ascii="Cambria Math" w:hAnsi="Cambria Math"/>
                </w:rPr>
                <m:t>NR slot length</m:t>
              </w:ins>
            </m:r>
          </m:den>
        </m:f>
      </m:oMath>
      <w:ins w:id="14517" w:author="Griselda WANG" w:date="2025-11-20T16:22:00Z" w16du:dateUtc="2025-11-20T15:22:00Z">
        <w:r w:rsidRPr="00FE4D29">
          <w:rPr>
            <w:lang w:eastAsia="zh-CN"/>
          </w:rPr>
          <w:t xml:space="preserve">, where </w:t>
        </w:r>
      </w:ins>
    </w:p>
    <w:p w14:paraId="321D234F" w14:textId="77777777" w:rsidR="00901C74" w:rsidRPr="00FE4D29" w:rsidRDefault="00901C74" w:rsidP="00901C74">
      <w:pPr>
        <w:ind w:leftChars="100" w:left="200"/>
        <w:rPr>
          <w:ins w:id="14518" w:author="Griselda WANG" w:date="2025-11-20T16:22:00Z" w16du:dateUtc="2025-11-20T15:22:00Z"/>
          <w:lang w:eastAsia="ko-KR"/>
        </w:rPr>
      </w:pPr>
      <w:ins w:id="14519" w:author="Griselda WANG" w:date="2025-11-20T16:22:00Z" w16du:dateUtc="2025-11-20T15:22:00Z">
        <w:r w:rsidRPr="00FE4D29">
          <w:rPr>
            <w:lang w:eastAsia="zh-CN"/>
          </w:rPr>
          <w:t>-</w:t>
        </w:r>
        <w:r w:rsidRPr="00FE4D29">
          <w:rPr>
            <w:lang w:eastAsia="zh-CN"/>
          </w:rPr>
          <w:tab/>
        </w:r>
        <w:r w:rsidRPr="00FE4D29">
          <w:rPr>
            <w:lang w:eastAsia="zh-CN"/>
          </w:rPr>
          <w:tab/>
          <w:t>T</w:t>
        </w:r>
        <w:r w:rsidRPr="00FE4D29">
          <w:rPr>
            <w:vertAlign w:val="subscript"/>
            <w:lang w:eastAsia="zh-CN"/>
          </w:rPr>
          <w:t xml:space="preserve">HARQ </w:t>
        </w:r>
        <w:r w:rsidRPr="00FE4D29">
          <w:rPr>
            <w:lang w:eastAsia="zh-CN"/>
          </w:rPr>
          <w:t xml:space="preserve">is defined in Table </w:t>
        </w:r>
        <w:r w:rsidRPr="00FE4D29">
          <w:rPr>
            <w:lang w:eastAsia="ko-KR"/>
          </w:rPr>
          <w:t>A.7.5.3.X.1-2</w:t>
        </w:r>
      </w:ins>
    </w:p>
    <w:p w14:paraId="22E063CB" w14:textId="77777777" w:rsidR="00901C74" w:rsidRPr="00FE4D29" w:rsidRDefault="00901C74" w:rsidP="00901C74">
      <w:pPr>
        <w:ind w:leftChars="100" w:left="200"/>
        <w:rPr>
          <w:ins w:id="14520" w:author="Griselda WANG" w:date="2025-11-20T16:22:00Z" w16du:dateUtc="2025-11-20T15:22:00Z"/>
          <w:lang w:eastAsia="zh-CN"/>
        </w:rPr>
      </w:pPr>
      <w:ins w:id="14521" w:author="Griselda WANG" w:date="2025-11-20T16:22:00Z" w16du:dateUtc="2025-11-20T15:22:00Z">
        <w:r w:rsidRPr="00FE4D29">
          <w:rPr>
            <w:lang w:eastAsia="zh-CN"/>
          </w:rPr>
          <w:t>-</w:t>
        </w:r>
        <w:r w:rsidRPr="00FE4D29">
          <w:rPr>
            <w:lang w:eastAsia="zh-CN"/>
          </w:rPr>
          <w:tab/>
        </w:r>
        <w:r w:rsidRPr="00FE4D29">
          <w:rPr>
            <w:lang w:eastAsia="zh-CN"/>
          </w:rPr>
          <w:tab/>
        </w:r>
      </w:ins>
      <m:oMath>
        <m:sSub>
          <m:sSubPr>
            <m:ctrlPr>
              <w:ins w:id="14522" w:author="Griselda WANG" w:date="2025-11-20T16:22:00Z" w16du:dateUtc="2025-11-20T15:22:00Z">
                <w:rPr>
                  <w:rFonts w:ascii="Cambria Math" w:hAnsi="Cambria Math"/>
                  <w:i/>
                  <w:lang w:eastAsia="en-GB"/>
                </w:rPr>
              </w:ins>
            </m:ctrlPr>
          </m:sSubPr>
          <m:e>
            <m:r>
              <w:ins w:id="14523" w:author="Griselda WANG" w:date="2025-11-20T16:22:00Z" w16du:dateUtc="2025-11-20T15:22:00Z">
                <w:rPr>
                  <w:rFonts w:ascii="Cambria Math" w:hAnsi="Cambria Math"/>
                </w:rPr>
                <m:t>T</m:t>
              </w:ins>
            </m:r>
          </m:e>
          <m:sub>
            <m:r>
              <w:ins w:id="14524" w:author="Griselda WANG" w:date="2025-11-20T16:22:00Z" w16du:dateUtc="2025-11-20T15:22:00Z">
                <w:rPr>
                  <w:rFonts w:ascii="Cambria Math" w:hAnsi="Cambria Math"/>
                </w:rPr>
                <m:t xml:space="preserve">activation_time </m:t>
              </w:ins>
            </m:r>
          </m:sub>
        </m:sSub>
        <m:r>
          <w:ins w:id="14525" w:author="Griselda WANG" w:date="2025-11-20T16:22:00Z" w16du:dateUtc="2025-11-20T15:22:00Z">
            <w:rPr>
              <w:rFonts w:ascii="Cambria Math" w:hAnsi="Cambria Math"/>
              <w:lang w:eastAsia="en-GB"/>
            </w:rPr>
            <m:t xml:space="preserve"> </m:t>
          </w:ins>
        </m:r>
      </m:oMath>
      <w:ins w:id="14526" w:author="Griselda WANG" w:date="2025-11-20T16:22:00Z" w16du:dateUtc="2025-11-20T15:22:00Z">
        <w:r w:rsidRPr="00FE4D29">
          <w:rPr>
            <w:rFonts w:hint="eastAsia"/>
            <w:lang w:eastAsia="zh-CN"/>
          </w:rPr>
          <w:t>is defined in clause 8.3.2A</w:t>
        </w:r>
      </w:ins>
    </w:p>
    <w:p w14:paraId="15613146" w14:textId="77777777" w:rsidR="00901C74" w:rsidRPr="00FE4D29" w:rsidRDefault="00901C74" w:rsidP="00901C74">
      <w:pPr>
        <w:rPr>
          <w:ins w:id="14527" w:author="Griselda WANG" w:date="2025-11-20T16:22:00Z" w16du:dateUtc="2025-11-20T15:22:00Z"/>
          <w:lang w:eastAsia="zh-CN"/>
        </w:rPr>
      </w:pPr>
      <w:ins w:id="14528" w:author="Griselda WANG" w:date="2025-11-20T16:22:00Z" w16du:dateUtc="2025-11-20T15:22:00Z">
        <w:r w:rsidRPr="00FE4D29">
          <w:rPr>
            <w:lang w:eastAsia="zh-CN"/>
          </w:rPr>
          <w:t xml:space="preserve">During T5, the UE shall stop sending CSI reports for SCell no later than slot </w:t>
        </w:r>
      </w:ins>
      <m:oMath>
        <m:r>
          <w:ins w:id="14529" w:author="Griselda WANG" w:date="2025-11-20T16:22:00Z" w16du:dateUtc="2025-11-20T15:22:00Z">
            <m:rPr>
              <m:sty m:val="p"/>
            </m:rPr>
            <w:rPr>
              <w:rFonts w:ascii="Cambria Math" w:hAnsi="Cambria Math"/>
              <w:lang w:eastAsia="zh-CN"/>
            </w:rPr>
            <m:t>n+</m:t>
          </w:ins>
        </m:r>
        <m:f>
          <m:fPr>
            <m:ctrlPr>
              <w:ins w:id="14530" w:author="Griselda WANG" w:date="2025-11-20T16:22:00Z" w16du:dateUtc="2025-11-20T15:22:00Z">
                <w:rPr>
                  <w:rFonts w:ascii="Cambria Math" w:hAnsi="Cambria Math"/>
                  <w:lang w:eastAsia="zh-CN"/>
                </w:rPr>
              </w:ins>
            </m:ctrlPr>
          </m:fPr>
          <m:num>
            <m:sSub>
              <m:sSubPr>
                <m:ctrlPr>
                  <w:ins w:id="14531" w:author="Griselda WANG" w:date="2025-11-20T16:22:00Z" w16du:dateUtc="2025-11-20T15:22:00Z">
                    <w:rPr>
                      <w:rFonts w:ascii="Cambria Math" w:hAnsi="Cambria Math"/>
                      <w:lang w:eastAsia="zh-CN"/>
                    </w:rPr>
                  </w:ins>
                </m:ctrlPr>
              </m:sSubPr>
              <m:e>
                <m:r>
                  <w:ins w:id="14532" w:author="Griselda WANG" w:date="2025-11-20T16:22:00Z" w16du:dateUtc="2025-11-20T15:22:00Z">
                    <m:rPr>
                      <m:sty m:val="p"/>
                    </m:rPr>
                    <w:rPr>
                      <w:rFonts w:ascii="Cambria Math" w:hAnsi="Cambria Math"/>
                      <w:lang w:eastAsia="zh-CN"/>
                    </w:rPr>
                    <m:t>T</m:t>
                  </w:ins>
                </m:r>
              </m:e>
              <m:sub>
                <m:r>
                  <w:ins w:id="14533" w:author="Griselda WANG" w:date="2025-11-20T16:22:00Z" w16du:dateUtc="2025-11-20T15:22:00Z">
                    <m:rPr>
                      <m:sty m:val="p"/>
                    </m:rPr>
                    <w:rPr>
                      <w:rFonts w:ascii="Cambria Math" w:hAnsi="Cambria Math"/>
                      <w:lang w:eastAsia="zh-CN"/>
                    </w:rPr>
                    <m:t>HARQ</m:t>
                  </w:ins>
                </m:r>
              </m:sub>
            </m:sSub>
            <m:r>
              <w:ins w:id="14534" w:author="Griselda WANG" w:date="2025-11-20T16:22:00Z" w16du:dateUtc="2025-11-20T15:22:00Z">
                <w:rPr>
                  <w:rFonts w:ascii="Cambria Math" w:hAnsi="Cambria Math"/>
                  <w:lang w:eastAsia="zh-CN"/>
                </w:rPr>
                <m:t>+3 ms</m:t>
              </w:ins>
            </m:r>
          </m:num>
          <m:den>
            <m:r>
              <w:ins w:id="14535" w:author="Griselda WANG" w:date="2025-11-20T16:22:00Z" w16du:dateUtc="2025-11-20T15:22:00Z">
                <w:rPr>
                  <w:rFonts w:ascii="Cambria Math" w:hAnsi="Cambria Math"/>
                  <w:lang w:eastAsia="zh-CN"/>
                </w:rPr>
                <m:t>NR slot length</m:t>
              </w:ins>
            </m:r>
          </m:den>
        </m:f>
      </m:oMath>
      <w:ins w:id="14536" w:author="Griselda WANG" w:date="2025-11-20T16:22:00Z" w16du:dateUtc="2025-11-20T15:22:00Z">
        <w:r w:rsidRPr="00FE4D29">
          <w:rPr>
            <w:lang w:eastAsia="zh-CN"/>
          </w:rPr>
          <w:t>, as</w:t>
        </w:r>
        <w:r w:rsidRPr="00FE4D29">
          <w:t xml:space="preserve"> defined in clause 8.3</w:t>
        </w:r>
        <w:r w:rsidRPr="00FE4D29">
          <w:rPr>
            <w:rFonts w:hint="eastAsia"/>
            <w:lang w:eastAsia="zh-CN"/>
          </w:rPr>
          <w:t>.</w:t>
        </w:r>
        <w:r w:rsidRPr="00FE4D29">
          <w:rPr>
            <w:lang w:eastAsia="zh-CN"/>
          </w:rPr>
          <w:t>2A</w:t>
        </w:r>
        <w:r w:rsidRPr="00FE4D29">
          <w:t>.</w:t>
        </w:r>
      </w:ins>
    </w:p>
    <w:p w14:paraId="4CAC0BB1" w14:textId="77777777" w:rsidR="00901C74" w:rsidRPr="00FE4D29" w:rsidRDefault="00901C74" w:rsidP="00901C74">
      <w:pPr>
        <w:rPr>
          <w:ins w:id="14537" w:author="Griselda WANG" w:date="2025-11-04T18:38:00Z"/>
          <w:noProof/>
          <w:lang w:eastAsia="zh-CN"/>
        </w:rPr>
      </w:pPr>
      <w:ins w:id="14538" w:author="Griselda WANG" w:date="2025-11-21T17:15:00Z" w16du:dateUtc="2025-11-21T16:15:00Z">
        <w:r w:rsidRPr="00FE4D29">
          <w:rPr>
            <w:lang w:eastAsia="zh-CN"/>
          </w:rPr>
          <w:t>[</w:t>
        </w:r>
      </w:ins>
      <w:ins w:id="14539" w:author="Griselda WANG" w:date="2025-11-20T16:22:00Z" w16du:dateUtc="2025-11-20T15:22:00Z">
        <w:r w:rsidRPr="00FE4D29">
          <w:rPr>
            <w:lang w:eastAsia="zh-CN"/>
          </w:rPr>
          <w:t xml:space="preserve">During T5, the starting point of interruption of PCell during SCell deactivation shall not happen outside the slot </w:t>
        </w:r>
      </w:ins>
      <m:oMath>
        <m:r>
          <w:ins w:id="14540" w:author="Griselda WANG" w:date="2025-11-20T16:22:00Z" w16du:dateUtc="2025-11-20T15:22:00Z">
            <m:rPr>
              <m:sty m:val="p"/>
            </m:rPr>
            <w:rPr>
              <w:rFonts w:ascii="Cambria Math" w:hAnsi="Cambria Math"/>
              <w:lang w:eastAsia="zh-CN"/>
            </w:rPr>
            <m:t>n+1+</m:t>
          </w:ins>
        </m:r>
        <m:f>
          <m:fPr>
            <m:ctrlPr>
              <w:ins w:id="14541" w:author="Griselda WANG" w:date="2025-11-20T16:22:00Z" w16du:dateUtc="2025-11-20T15:22:00Z">
                <w:rPr>
                  <w:rFonts w:ascii="Cambria Math" w:hAnsi="Cambria Math"/>
                  <w:lang w:eastAsia="zh-CN"/>
                </w:rPr>
              </w:ins>
            </m:ctrlPr>
          </m:fPr>
          <m:num>
            <m:sSub>
              <m:sSubPr>
                <m:ctrlPr>
                  <w:ins w:id="14542" w:author="Griselda WANG" w:date="2025-11-20T16:22:00Z" w16du:dateUtc="2025-11-20T15:22:00Z">
                    <w:rPr>
                      <w:rFonts w:ascii="Cambria Math" w:hAnsi="Cambria Math"/>
                      <w:lang w:eastAsia="zh-CN"/>
                    </w:rPr>
                  </w:ins>
                </m:ctrlPr>
              </m:sSubPr>
              <m:e>
                <m:r>
                  <w:ins w:id="14543" w:author="Griselda WANG" w:date="2025-11-20T16:22:00Z" w16du:dateUtc="2025-11-20T15:22:00Z">
                    <m:rPr>
                      <m:sty m:val="p"/>
                    </m:rPr>
                    <w:rPr>
                      <w:rFonts w:ascii="Cambria Math" w:hAnsi="Cambria Math"/>
                      <w:lang w:eastAsia="zh-CN"/>
                    </w:rPr>
                    <m:t>T</m:t>
                  </w:ins>
                </m:r>
              </m:e>
              <m:sub>
                <m:r>
                  <w:ins w:id="14544" w:author="Griselda WANG" w:date="2025-11-20T16:22:00Z" w16du:dateUtc="2025-11-20T15:22:00Z">
                    <m:rPr>
                      <m:sty m:val="p"/>
                    </m:rPr>
                    <w:rPr>
                      <w:rFonts w:ascii="Cambria Math" w:hAnsi="Cambria Math"/>
                      <w:lang w:eastAsia="zh-CN"/>
                    </w:rPr>
                    <m:t>HARQ</m:t>
                  </w:ins>
                </m:r>
              </m:sub>
            </m:sSub>
          </m:num>
          <m:den>
            <m:r>
              <w:ins w:id="14545" w:author="Griselda WANG" w:date="2025-11-20T16:22:00Z" w16du:dateUtc="2025-11-20T15:22:00Z">
                <w:rPr>
                  <w:rFonts w:ascii="Cambria Math" w:hAnsi="Cambria Math"/>
                  <w:lang w:eastAsia="zh-CN"/>
                </w:rPr>
                <m:t>NR slot length</m:t>
              </w:ins>
            </m:r>
          </m:den>
        </m:f>
      </m:oMath>
      <w:ins w:id="14546" w:author="Griselda WANG" w:date="2025-11-20T16:22:00Z" w16du:dateUtc="2025-11-20T15:22:00Z">
        <w:r w:rsidRPr="00FE4D29">
          <w:rPr>
            <w:lang w:eastAsia="zh-CN"/>
          </w:rPr>
          <w:t xml:space="preserve"> to </w:t>
        </w:r>
      </w:ins>
      <m:oMath>
        <m:r>
          <w:ins w:id="14547" w:author="Griselda WANG" w:date="2025-11-20T16:22:00Z" w16du:dateUtc="2025-11-20T15:22:00Z">
            <m:rPr>
              <m:sty m:val="p"/>
            </m:rPr>
            <w:rPr>
              <w:rFonts w:ascii="Cambria Math" w:hAnsi="Cambria Math"/>
              <w:lang w:eastAsia="zh-CN"/>
            </w:rPr>
            <m:t>n+1+</m:t>
          </w:ins>
        </m:r>
        <m:f>
          <m:fPr>
            <m:ctrlPr>
              <w:ins w:id="14548" w:author="Griselda WANG" w:date="2025-11-20T16:22:00Z" w16du:dateUtc="2025-11-20T15:22:00Z">
                <w:rPr>
                  <w:rFonts w:ascii="Cambria Math" w:hAnsi="Cambria Math"/>
                  <w:lang w:eastAsia="zh-CN"/>
                </w:rPr>
              </w:ins>
            </m:ctrlPr>
          </m:fPr>
          <m:num>
            <m:sSub>
              <m:sSubPr>
                <m:ctrlPr>
                  <w:ins w:id="14549" w:author="Griselda WANG" w:date="2025-11-20T16:22:00Z" w16du:dateUtc="2025-11-20T15:22:00Z">
                    <w:rPr>
                      <w:rFonts w:ascii="Cambria Math" w:hAnsi="Cambria Math"/>
                      <w:lang w:eastAsia="zh-CN"/>
                    </w:rPr>
                  </w:ins>
                </m:ctrlPr>
              </m:sSubPr>
              <m:e>
                <m:r>
                  <w:ins w:id="14550" w:author="Griselda WANG" w:date="2025-11-20T16:22:00Z" w16du:dateUtc="2025-11-20T15:22:00Z">
                    <m:rPr>
                      <m:sty m:val="p"/>
                    </m:rPr>
                    <w:rPr>
                      <w:rFonts w:ascii="Cambria Math" w:hAnsi="Cambria Math"/>
                      <w:lang w:eastAsia="zh-CN"/>
                    </w:rPr>
                    <m:t>T</m:t>
                  </w:ins>
                </m:r>
              </m:e>
              <m:sub>
                <m:r>
                  <w:ins w:id="14551" w:author="Griselda WANG" w:date="2025-11-20T16:22:00Z" w16du:dateUtc="2025-11-20T15:22:00Z">
                    <m:rPr>
                      <m:sty m:val="p"/>
                    </m:rPr>
                    <w:rPr>
                      <w:rFonts w:ascii="Cambria Math" w:hAnsi="Cambria Math"/>
                      <w:lang w:eastAsia="zh-CN"/>
                    </w:rPr>
                    <m:t>HARQ</m:t>
                  </w:ins>
                </m:r>
              </m:sub>
            </m:sSub>
            <m:r>
              <w:ins w:id="14552" w:author="Griselda WANG" w:date="2025-11-20T16:22:00Z" w16du:dateUtc="2025-11-20T15:22:00Z">
                <w:rPr>
                  <w:rFonts w:ascii="Cambria Math" w:hAnsi="Cambria Math"/>
                  <w:lang w:eastAsia="zh-CN"/>
                </w:rPr>
                <m:t>+3 ms</m:t>
              </w:ins>
            </m:r>
          </m:num>
          <m:den>
            <m:r>
              <w:ins w:id="14553" w:author="Griselda WANG" w:date="2025-11-20T16:22:00Z" w16du:dateUtc="2025-11-20T15:22:00Z">
                <w:rPr>
                  <w:rFonts w:ascii="Cambria Math" w:hAnsi="Cambria Math"/>
                  <w:lang w:eastAsia="zh-CN"/>
                </w:rPr>
                <m:t>NR slot length</m:t>
              </w:ins>
            </m:r>
          </m:den>
        </m:f>
      </m:oMath>
      <w:ins w:id="14554" w:author="Griselda WANG" w:date="2025-11-20T16:22:00Z" w16du:dateUtc="2025-11-20T15:22:00Z">
        <w:r w:rsidRPr="00FE4D29">
          <w:rPr>
            <w:lang w:eastAsia="zh-CN"/>
          </w:rPr>
          <w:t xml:space="preserve"> as defined in clause 8.3</w:t>
        </w:r>
        <w:r w:rsidRPr="00FE4D29">
          <w:rPr>
            <w:rFonts w:hint="eastAsia"/>
            <w:lang w:eastAsia="zh-CN"/>
          </w:rPr>
          <w:t>.</w:t>
        </w:r>
        <w:r w:rsidRPr="00FE4D29">
          <w:rPr>
            <w:lang w:eastAsia="zh-CN"/>
          </w:rPr>
          <w:t>2A.</w:t>
        </w:r>
      </w:ins>
      <w:ins w:id="14555" w:author="Griselda WANG" w:date="2025-11-21T17:15:00Z" w16du:dateUtc="2025-11-21T16:15:00Z">
        <w:r w:rsidRPr="00FE4D29">
          <w:rPr>
            <w:lang w:eastAsia="zh-CN"/>
          </w:rPr>
          <w:t>]</w:t>
        </w:r>
      </w:ins>
    </w:p>
    <w:p w14:paraId="7F496727" w14:textId="77777777" w:rsidR="00901C74" w:rsidRPr="00FE4D29" w:rsidRDefault="00901C74" w:rsidP="00901C74">
      <w:pPr>
        <w:pStyle w:val="CRSeparator"/>
        <w:rPr>
          <w:lang w:eastAsia="zh-CN"/>
        </w:rPr>
      </w:pPr>
      <w:r w:rsidRPr="00FE4D29">
        <w:t>==============Next change==============</w:t>
      </w:r>
    </w:p>
    <w:p w14:paraId="3D14A7E0" w14:textId="77777777" w:rsidR="00066B22" w:rsidRPr="00FE4D29" w:rsidRDefault="00066B22" w:rsidP="00066B22">
      <w:pPr>
        <w:pStyle w:val="Heading4"/>
        <w:keepNext w:val="0"/>
        <w:keepLines w:val="0"/>
        <w:rPr>
          <w:ins w:id="14556" w:author="CATT" w:date="2025-11-06T22:13:00Z"/>
        </w:rPr>
      </w:pPr>
      <w:ins w:id="14557" w:author="CATT" w:date="2025-11-06T22:13:00Z">
        <w:r w:rsidRPr="00FE4D29">
          <w:t>A.</w:t>
        </w:r>
        <w:r w:rsidRPr="00FE4D29">
          <w:rPr>
            <w:rFonts w:eastAsiaTheme="minorEastAsia"/>
            <w:lang w:eastAsia="zh-CN"/>
          </w:rPr>
          <w:t>6.</w:t>
        </w:r>
        <w:r w:rsidRPr="00FE4D29">
          <w:t>5</w:t>
        </w:r>
        <w:r w:rsidRPr="00FE4D29">
          <w:rPr>
            <w:rFonts w:eastAsiaTheme="minorEastAsia"/>
            <w:lang w:eastAsia="zh-CN"/>
          </w:rPr>
          <w:t>.</w:t>
        </w:r>
        <w:r w:rsidRPr="00FE4D29">
          <w:t>3</w:t>
        </w:r>
        <w:r w:rsidRPr="00FE4D29">
          <w:rPr>
            <w:rFonts w:eastAsiaTheme="minorEastAsia"/>
            <w:lang w:eastAsia="zh-CN"/>
          </w:rPr>
          <w:t>.</w:t>
        </w:r>
        <w:r w:rsidRPr="00FE4D29">
          <w:rPr>
            <w:rFonts w:hint="eastAsia"/>
            <w:lang w:eastAsia="zh-CN"/>
          </w:rPr>
          <w:t>X1</w:t>
        </w:r>
        <w:r w:rsidRPr="00FE4D29">
          <w:tab/>
        </w:r>
        <w:r w:rsidRPr="00FE4D29">
          <w:rPr>
            <w:rFonts w:hint="eastAsia"/>
            <w:lang w:eastAsia="zh-CN"/>
          </w:rPr>
          <w:t xml:space="preserve">EMR based </w:t>
        </w:r>
        <w:r w:rsidRPr="00FE4D29">
          <w:t xml:space="preserve">SCell </w:t>
        </w:r>
        <w:r w:rsidRPr="00FE4D29">
          <w:rPr>
            <w:rFonts w:hint="eastAsia"/>
            <w:lang w:eastAsia="zh-CN"/>
          </w:rPr>
          <w:t>a</w:t>
        </w:r>
        <w:r w:rsidRPr="00FE4D29">
          <w:t>ctivation of unknown SCell in FR1</w:t>
        </w:r>
      </w:ins>
    </w:p>
    <w:p w14:paraId="5C7904D4" w14:textId="77777777" w:rsidR="00066B22" w:rsidRPr="00FE4D29" w:rsidRDefault="00066B22" w:rsidP="00066B22">
      <w:pPr>
        <w:pStyle w:val="Heading5"/>
        <w:keepNext w:val="0"/>
        <w:keepLines w:val="0"/>
        <w:rPr>
          <w:ins w:id="14558" w:author="CATT" w:date="2025-11-06T22:13:00Z"/>
          <w:lang w:eastAsia="zh-CN"/>
        </w:rPr>
      </w:pPr>
      <w:ins w:id="14559" w:author="CATT" w:date="2025-11-06T22:13:00Z">
        <w:r w:rsidRPr="00FE4D29">
          <w:rPr>
            <w:lang w:eastAsia="zh-CN"/>
          </w:rPr>
          <w:lastRenderedPageBreak/>
          <w:t>A.</w:t>
        </w:r>
        <w:r w:rsidRPr="00FE4D29">
          <w:rPr>
            <w:rFonts w:eastAsiaTheme="minorEastAsia"/>
            <w:lang w:eastAsia="zh-CN"/>
          </w:rPr>
          <w:t>6.</w:t>
        </w:r>
        <w:r w:rsidRPr="00FE4D29">
          <w:rPr>
            <w:lang w:eastAsia="zh-CN"/>
          </w:rPr>
          <w:t>5</w:t>
        </w:r>
        <w:r w:rsidRPr="00FE4D29">
          <w:rPr>
            <w:rFonts w:eastAsiaTheme="minorEastAsia"/>
            <w:lang w:eastAsia="zh-CN"/>
          </w:rPr>
          <w:t>.</w:t>
        </w:r>
        <w:r w:rsidRPr="00FE4D29">
          <w:rPr>
            <w:lang w:eastAsia="zh-CN"/>
          </w:rPr>
          <w:t>3</w:t>
        </w:r>
        <w:r w:rsidRPr="00FE4D29">
          <w:rPr>
            <w:rFonts w:eastAsiaTheme="minorEastAsia"/>
            <w:lang w:eastAsia="zh-CN"/>
          </w:rPr>
          <w:t>.</w:t>
        </w:r>
        <w:r w:rsidRPr="00FE4D29">
          <w:rPr>
            <w:rFonts w:hint="eastAsia"/>
            <w:lang w:eastAsia="zh-CN"/>
          </w:rPr>
          <w:t>X1</w:t>
        </w:r>
        <w:r w:rsidRPr="00FE4D29">
          <w:rPr>
            <w:rFonts w:eastAsiaTheme="minorEastAsia"/>
            <w:lang w:eastAsia="zh-CN"/>
          </w:rPr>
          <w:t>.</w:t>
        </w:r>
        <w:r w:rsidRPr="00FE4D29">
          <w:rPr>
            <w:lang w:eastAsia="zh-CN"/>
          </w:rPr>
          <w:t>1</w:t>
        </w:r>
        <w:r w:rsidRPr="00FE4D29">
          <w:rPr>
            <w:lang w:eastAsia="zh-CN"/>
          </w:rPr>
          <w:tab/>
          <w:t>Test Purpose and Environment</w:t>
        </w:r>
      </w:ins>
    </w:p>
    <w:p w14:paraId="29BB2BA8" w14:textId="77777777" w:rsidR="00066B22" w:rsidRPr="00FE4D29" w:rsidRDefault="00066B22" w:rsidP="00066B22">
      <w:pPr>
        <w:rPr>
          <w:ins w:id="14560" w:author="CATT" w:date="2025-11-06T22:13:00Z"/>
          <w:szCs w:val="24"/>
          <w:lang w:eastAsia="zh-CN"/>
        </w:rPr>
      </w:pPr>
      <w:ins w:id="14561" w:author="CATT" w:date="2025-11-06T22:13:00Z">
        <w:r w:rsidRPr="00FE4D29">
          <w:t xml:space="preserve">The purpose of this test is to verify that the </w:t>
        </w:r>
        <w:r w:rsidRPr="00FE4D29">
          <w:rPr>
            <w:rFonts w:hint="eastAsia"/>
            <w:lang w:eastAsia="zh-CN"/>
          </w:rPr>
          <w:t xml:space="preserve">EMR (early measurement reporting) based </w:t>
        </w:r>
        <w:r w:rsidRPr="00FE4D29">
          <w:t xml:space="preserve">SCell activation </w:t>
        </w:r>
        <w:r w:rsidRPr="00FE4D29">
          <w:rPr>
            <w:rFonts w:hint="eastAsia"/>
            <w:lang w:eastAsia="zh-CN"/>
          </w:rPr>
          <w:t>delay is</w:t>
        </w:r>
        <w:r w:rsidRPr="00FE4D29">
          <w:t xml:space="preserve"> within the requirements stated in clause 8.3</w:t>
        </w:r>
        <w:r w:rsidRPr="00FE4D29">
          <w:rPr>
            <w:rFonts w:hint="eastAsia"/>
            <w:lang w:eastAsia="zh-CN"/>
          </w:rPr>
          <w:t>.2A</w:t>
        </w:r>
        <w:r w:rsidRPr="00FE4D29">
          <w:t xml:space="preserve">, when the SCell in FR1 is </w:t>
        </w:r>
        <w:r w:rsidRPr="00FE4D29">
          <w:rPr>
            <w:rFonts w:hint="eastAsia"/>
            <w:lang w:eastAsia="zh-CN"/>
          </w:rPr>
          <w:t>un</w:t>
        </w:r>
        <w:r w:rsidRPr="00FE4D29">
          <w:t>known by the UE at the time of activation.</w:t>
        </w:r>
        <w:r w:rsidRPr="00FE4D29">
          <w:rPr>
            <w:rFonts w:hint="eastAsia"/>
            <w:lang w:eastAsia="zh-CN"/>
          </w:rPr>
          <w:t xml:space="preserve"> </w:t>
        </w:r>
      </w:ins>
    </w:p>
    <w:p w14:paraId="0C86A26D" w14:textId="77777777" w:rsidR="00066B22" w:rsidRPr="00FE4D29" w:rsidRDefault="00066B22" w:rsidP="00066B22">
      <w:pPr>
        <w:rPr>
          <w:ins w:id="14562" w:author="CATT" w:date="2025-11-06T22:13:00Z"/>
          <w:lang w:eastAsia="zh-CN"/>
        </w:rPr>
      </w:pPr>
      <w:ins w:id="14563" w:author="CATT" w:date="2025-11-06T22:13:00Z">
        <w:r w:rsidRPr="00FE4D29">
          <w:rPr>
            <w:rFonts w:hint="eastAsia"/>
            <w:lang w:eastAsia="zh-CN"/>
          </w:rPr>
          <w:t xml:space="preserve">In the test, there are two cells: </w:t>
        </w:r>
        <w:r w:rsidRPr="00FE4D29">
          <w:t>NR Cell 1 as PCell in FR1 on NR RF channel 1 and NR Cell 2 as</w:t>
        </w:r>
        <w:r w:rsidRPr="00FE4D29">
          <w:rPr>
            <w:rFonts w:hint="eastAsia"/>
            <w:lang w:eastAsia="ko-KR"/>
          </w:rPr>
          <w:t xml:space="preserve"> </w:t>
        </w:r>
        <w:r w:rsidRPr="00FE4D29">
          <w:rPr>
            <w:rFonts w:hint="eastAsia"/>
            <w:lang w:eastAsia="zh-CN"/>
          </w:rPr>
          <w:t>SCell</w:t>
        </w:r>
        <w:r w:rsidRPr="00FE4D29">
          <w:t xml:space="preserve"> in FR1 on NR RF channel 2.</w:t>
        </w:r>
        <w:r w:rsidRPr="00FE4D29">
          <w:rPr>
            <w:rFonts w:hint="eastAsia"/>
            <w:lang w:eastAsia="zh-CN"/>
          </w:rPr>
          <w:t xml:space="preserve"> </w:t>
        </w:r>
        <w:r w:rsidRPr="00FE4D29">
          <w:t xml:space="preserve">The supported test configurations </w:t>
        </w:r>
        <w:r w:rsidRPr="00FE4D29">
          <w:rPr>
            <w:rFonts w:hint="eastAsia"/>
            <w:lang w:eastAsia="zh-CN"/>
          </w:rPr>
          <w:t xml:space="preserve">for PCell and SCell </w:t>
        </w:r>
        <w:r w:rsidRPr="00FE4D29">
          <w:t xml:space="preserve">are </w:t>
        </w:r>
        <w:r w:rsidRPr="00FE4D29">
          <w:rPr>
            <w:rFonts w:hint="eastAsia"/>
            <w:lang w:eastAsia="zh-CN"/>
          </w:rPr>
          <w:t>provided</w:t>
        </w:r>
        <w:r w:rsidRPr="00FE4D29">
          <w:t xml:space="preserve"> in table A.</w:t>
        </w:r>
        <w:r w:rsidRPr="00FE4D29">
          <w:rPr>
            <w:rFonts w:eastAsiaTheme="minorEastAsia"/>
            <w:lang w:eastAsia="zh-CN"/>
          </w:rPr>
          <w:t>6</w:t>
        </w:r>
        <w:r w:rsidRPr="00FE4D29">
          <w:t>.5.3.</w:t>
        </w:r>
        <w:r w:rsidRPr="00FE4D29">
          <w:rPr>
            <w:rFonts w:hint="eastAsia"/>
            <w:lang w:eastAsia="zh-CN"/>
          </w:rPr>
          <w:t>X</w:t>
        </w:r>
        <w:r w:rsidRPr="00FE4D29">
          <w:t>1.1-1</w:t>
        </w:r>
        <w:r w:rsidRPr="00FE4D29">
          <w:rPr>
            <w:rFonts w:hint="eastAsia"/>
            <w:lang w:eastAsia="zh-CN"/>
          </w:rPr>
          <w:t xml:space="preserve"> and table A.6.5.3.X1.1-1A respectively</w:t>
        </w:r>
        <w:r w:rsidRPr="00FE4D29">
          <w:t xml:space="preserve">. The </w:t>
        </w:r>
        <w:r w:rsidRPr="00FE4D29">
          <w:rPr>
            <w:rFonts w:hint="eastAsia"/>
            <w:lang w:eastAsia="zh-CN"/>
          </w:rPr>
          <w:t xml:space="preserve">general </w:t>
        </w:r>
        <w:r w:rsidRPr="00FE4D29">
          <w:t>test parameters are given in table A.</w:t>
        </w:r>
        <w:r w:rsidRPr="00FE4D29">
          <w:rPr>
            <w:rFonts w:eastAsiaTheme="minorEastAsia"/>
            <w:lang w:eastAsia="zh-CN"/>
          </w:rPr>
          <w:t>6</w:t>
        </w:r>
        <w:r w:rsidRPr="00FE4D29">
          <w:t>.5.3.</w:t>
        </w:r>
        <w:r w:rsidRPr="00FE4D29">
          <w:rPr>
            <w:rFonts w:hint="eastAsia"/>
            <w:lang w:eastAsia="zh-CN"/>
          </w:rPr>
          <w:t>X</w:t>
        </w:r>
        <w:r w:rsidRPr="00FE4D29">
          <w:t xml:space="preserve">1.1-2 and cell-specific parameters </w:t>
        </w:r>
        <w:r w:rsidRPr="00FE4D29">
          <w:rPr>
            <w:rFonts w:hint="eastAsia"/>
            <w:lang w:eastAsia="zh-CN"/>
          </w:rPr>
          <w:t xml:space="preserve">for PCell and SCell are given </w:t>
        </w:r>
        <w:r w:rsidRPr="00FE4D29">
          <w:t>in table A.</w:t>
        </w:r>
        <w:r w:rsidRPr="00FE4D29">
          <w:rPr>
            <w:rFonts w:eastAsiaTheme="minorEastAsia"/>
            <w:lang w:eastAsia="zh-CN"/>
          </w:rPr>
          <w:t>6</w:t>
        </w:r>
        <w:r w:rsidRPr="00FE4D29">
          <w:t>.5.3.</w:t>
        </w:r>
        <w:r w:rsidRPr="00FE4D29">
          <w:rPr>
            <w:rFonts w:hint="eastAsia"/>
            <w:lang w:eastAsia="zh-CN"/>
          </w:rPr>
          <w:t>X</w:t>
        </w:r>
        <w:r w:rsidRPr="00FE4D29">
          <w:t>1.1-3</w:t>
        </w:r>
        <w:r w:rsidRPr="00FE4D29">
          <w:rPr>
            <w:rFonts w:hint="eastAsia"/>
            <w:lang w:eastAsia="zh-CN"/>
          </w:rPr>
          <w:t xml:space="preserve"> and table </w:t>
        </w:r>
        <w:r w:rsidRPr="00FE4D29">
          <w:t>A.</w:t>
        </w:r>
        <w:r w:rsidRPr="00FE4D29">
          <w:rPr>
            <w:rFonts w:eastAsiaTheme="minorEastAsia"/>
            <w:lang w:eastAsia="zh-CN"/>
          </w:rPr>
          <w:t>6</w:t>
        </w:r>
        <w:r w:rsidRPr="00FE4D29">
          <w:t>.5.3.</w:t>
        </w:r>
        <w:r w:rsidRPr="00FE4D29">
          <w:rPr>
            <w:rFonts w:hint="eastAsia"/>
            <w:lang w:eastAsia="zh-CN"/>
          </w:rPr>
          <w:t>X</w:t>
        </w:r>
        <w:r w:rsidRPr="00FE4D29">
          <w:t>1.1-</w:t>
        </w:r>
        <w:r w:rsidRPr="00FE4D29">
          <w:rPr>
            <w:rFonts w:hint="eastAsia"/>
            <w:lang w:eastAsia="zh-CN"/>
          </w:rPr>
          <w:t>4 respectively</w:t>
        </w:r>
        <w:r w:rsidRPr="00FE4D29">
          <w:t>.</w:t>
        </w:r>
        <w:r w:rsidRPr="00FE4D29">
          <w:rPr>
            <w:rFonts w:hint="eastAsia"/>
            <w:lang w:eastAsia="zh-CN"/>
          </w:rPr>
          <w:t xml:space="preserve"> </w:t>
        </w:r>
      </w:ins>
    </w:p>
    <w:p w14:paraId="2411F3A2" w14:textId="77777777" w:rsidR="00066B22" w:rsidRPr="00FE4D29" w:rsidRDefault="00066B22" w:rsidP="00066B22">
      <w:pPr>
        <w:pStyle w:val="TH"/>
        <w:keepNext w:val="0"/>
        <w:keepLines w:val="0"/>
        <w:rPr>
          <w:ins w:id="14564" w:author="CATT" w:date="2025-11-06T22:13:00Z"/>
          <w:lang w:eastAsia="zh-CN"/>
        </w:rPr>
      </w:pPr>
      <w:ins w:id="14565" w:author="CATT" w:date="2025-11-06T22:13:00Z">
        <w:r w:rsidRPr="00FE4D29">
          <w:t>Table A.</w:t>
        </w:r>
        <w:r w:rsidRPr="00FE4D29">
          <w:rPr>
            <w:rFonts w:eastAsiaTheme="minorEastAsia"/>
            <w:lang w:eastAsia="zh-CN"/>
          </w:rPr>
          <w:t>6</w:t>
        </w:r>
        <w:r w:rsidRPr="00FE4D29">
          <w:t>.5.3.</w:t>
        </w:r>
        <w:r w:rsidRPr="00FE4D29">
          <w:rPr>
            <w:rFonts w:hint="eastAsia"/>
            <w:lang w:eastAsia="zh-CN"/>
          </w:rPr>
          <w:t>X</w:t>
        </w:r>
        <w:r w:rsidRPr="00FE4D29">
          <w:t>1.1-1: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66B22" w:rsidRPr="00FE4D29" w14:paraId="6977BFC8" w14:textId="77777777" w:rsidTr="004F634E">
        <w:trPr>
          <w:jc w:val="center"/>
          <w:ins w:id="14566" w:author="CATT" w:date="2025-11-06T22:13:00Z"/>
        </w:trPr>
        <w:tc>
          <w:tcPr>
            <w:tcW w:w="1696" w:type="dxa"/>
          </w:tcPr>
          <w:p w14:paraId="5FBC64FE" w14:textId="77777777" w:rsidR="00066B22" w:rsidRPr="00FE4D29" w:rsidRDefault="00066B22" w:rsidP="004F634E">
            <w:pPr>
              <w:pStyle w:val="TAH"/>
              <w:keepNext w:val="0"/>
              <w:keepLines w:val="0"/>
              <w:rPr>
                <w:ins w:id="14567" w:author="CATT" w:date="2025-11-06T22:13:00Z"/>
                <w:lang w:eastAsia="zh-CN"/>
              </w:rPr>
            </w:pPr>
            <w:ins w:id="14568" w:author="CATT" w:date="2025-11-06T22:13:00Z">
              <w:r w:rsidRPr="00FE4D29">
                <w:rPr>
                  <w:lang w:eastAsia="zh-CN"/>
                </w:rPr>
                <w:t>Config</w:t>
              </w:r>
            </w:ins>
          </w:p>
        </w:tc>
        <w:tc>
          <w:tcPr>
            <w:tcW w:w="7654" w:type="dxa"/>
          </w:tcPr>
          <w:p w14:paraId="597B47A1" w14:textId="77777777" w:rsidR="00066B22" w:rsidRPr="00FE4D29" w:rsidRDefault="00066B22" w:rsidP="004F634E">
            <w:pPr>
              <w:pStyle w:val="TAH"/>
              <w:keepNext w:val="0"/>
              <w:keepLines w:val="0"/>
              <w:rPr>
                <w:ins w:id="14569" w:author="CATT" w:date="2025-11-06T22:13:00Z"/>
                <w:lang w:eastAsia="zh-CN"/>
              </w:rPr>
            </w:pPr>
            <w:ins w:id="14570" w:author="CATT" w:date="2025-11-06T22:13:00Z">
              <w:r w:rsidRPr="00FE4D29">
                <w:rPr>
                  <w:lang w:eastAsia="zh-CN"/>
                </w:rPr>
                <w:t>Description</w:t>
              </w:r>
            </w:ins>
          </w:p>
        </w:tc>
      </w:tr>
      <w:tr w:rsidR="00066B22" w:rsidRPr="00FE4D29" w14:paraId="17DA873D" w14:textId="77777777" w:rsidTr="004F634E">
        <w:trPr>
          <w:jc w:val="center"/>
          <w:ins w:id="14571" w:author="CATT" w:date="2025-11-06T22:13:00Z"/>
        </w:trPr>
        <w:tc>
          <w:tcPr>
            <w:tcW w:w="1696" w:type="dxa"/>
          </w:tcPr>
          <w:p w14:paraId="320542C2" w14:textId="77777777" w:rsidR="00066B22" w:rsidRPr="00FE4D29" w:rsidRDefault="00066B22" w:rsidP="004F634E">
            <w:pPr>
              <w:pStyle w:val="TAL"/>
              <w:keepNext w:val="0"/>
              <w:keepLines w:val="0"/>
              <w:rPr>
                <w:ins w:id="14572" w:author="CATT" w:date="2025-11-06T22:13:00Z"/>
                <w:lang w:eastAsia="zh-CN"/>
              </w:rPr>
            </w:pPr>
            <w:ins w:id="14573" w:author="CATT" w:date="2025-11-06T22:13:00Z">
              <w:r w:rsidRPr="00FE4D29">
                <w:rPr>
                  <w:lang w:eastAsia="zh-CN"/>
                </w:rPr>
                <w:t>1</w:t>
              </w:r>
            </w:ins>
          </w:p>
        </w:tc>
        <w:tc>
          <w:tcPr>
            <w:tcW w:w="7654" w:type="dxa"/>
          </w:tcPr>
          <w:p w14:paraId="0EDEE3EC" w14:textId="77777777" w:rsidR="00066B22" w:rsidRPr="00FE4D29" w:rsidRDefault="00066B22" w:rsidP="004F634E">
            <w:pPr>
              <w:pStyle w:val="TAL"/>
              <w:keepNext w:val="0"/>
              <w:keepLines w:val="0"/>
              <w:rPr>
                <w:ins w:id="14574" w:author="CATT" w:date="2025-11-06T22:13:00Z"/>
                <w:lang w:eastAsia="zh-CN"/>
              </w:rPr>
            </w:pPr>
            <w:ins w:id="14575" w:author="CATT" w:date="2025-11-06T22:13:00Z">
              <w:r w:rsidRPr="00FE4D29">
                <w:t xml:space="preserve">NR 15 kHz SSB SCS, </w:t>
              </w:r>
              <w:r w:rsidRPr="00FE4D29">
                <w:rPr>
                  <w:rFonts w:cs="Arial"/>
                  <w:szCs w:val="18"/>
                  <w:lang w:eastAsia="ja-JP"/>
                </w:rPr>
                <w:t>≥</w:t>
              </w:r>
              <w:r w:rsidRPr="00FE4D29">
                <w:t>10 MHz bandwidth, FDD duplex mode</w:t>
              </w:r>
            </w:ins>
          </w:p>
        </w:tc>
      </w:tr>
      <w:tr w:rsidR="00066B22" w:rsidRPr="00FE4D29" w14:paraId="297E0205" w14:textId="77777777" w:rsidTr="004F634E">
        <w:trPr>
          <w:jc w:val="center"/>
          <w:ins w:id="14576" w:author="CATT" w:date="2025-11-06T22:13:00Z"/>
        </w:trPr>
        <w:tc>
          <w:tcPr>
            <w:tcW w:w="1696" w:type="dxa"/>
          </w:tcPr>
          <w:p w14:paraId="3582F2F9" w14:textId="77777777" w:rsidR="00066B22" w:rsidRPr="00FE4D29" w:rsidRDefault="00066B22" w:rsidP="004F634E">
            <w:pPr>
              <w:pStyle w:val="TAL"/>
              <w:keepNext w:val="0"/>
              <w:keepLines w:val="0"/>
              <w:rPr>
                <w:ins w:id="14577" w:author="CATT" w:date="2025-11-06T22:13:00Z"/>
                <w:lang w:eastAsia="zh-CN"/>
              </w:rPr>
            </w:pPr>
            <w:ins w:id="14578" w:author="CATT" w:date="2025-11-06T22:13:00Z">
              <w:r w:rsidRPr="00FE4D29">
                <w:rPr>
                  <w:lang w:eastAsia="zh-CN"/>
                </w:rPr>
                <w:t>2</w:t>
              </w:r>
            </w:ins>
          </w:p>
        </w:tc>
        <w:tc>
          <w:tcPr>
            <w:tcW w:w="7654" w:type="dxa"/>
          </w:tcPr>
          <w:p w14:paraId="7BAFFCB1" w14:textId="77777777" w:rsidR="00066B22" w:rsidRPr="00FE4D29" w:rsidRDefault="00066B22" w:rsidP="004F634E">
            <w:pPr>
              <w:pStyle w:val="TAL"/>
              <w:keepNext w:val="0"/>
              <w:keepLines w:val="0"/>
              <w:rPr>
                <w:ins w:id="14579" w:author="CATT" w:date="2025-11-06T22:13:00Z"/>
                <w:lang w:eastAsia="zh-CN"/>
              </w:rPr>
            </w:pPr>
            <w:ins w:id="14580" w:author="CATT" w:date="2025-11-06T22:13:00Z">
              <w:r w:rsidRPr="00FE4D29">
                <w:t xml:space="preserve">NR 15 kHz SSB SCS, </w:t>
              </w:r>
              <w:r w:rsidRPr="00FE4D29">
                <w:rPr>
                  <w:rFonts w:cs="Arial"/>
                  <w:szCs w:val="18"/>
                  <w:lang w:eastAsia="ja-JP"/>
                </w:rPr>
                <w:t>≥</w:t>
              </w:r>
              <w:r w:rsidRPr="00FE4D29">
                <w:t>10 MHz bandwidth, TDD duplex mode</w:t>
              </w:r>
            </w:ins>
          </w:p>
        </w:tc>
      </w:tr>
      <w:tr w:rsidR="00066B22" w:rsidRPr="00FE4D29" w14:paraId="091CDD68" w14:textId="77777777" w:rsidTr="004F634E">
        <w:trPr>
          <w:jc w:val="center"/>
          <w:ins w:id="14581" w:author="CATT" w:date="2025-11-06T22:13:00Z"/>
        </w:trPr>
        <w:tc>
          <w:tcPr>
            <w:tcW w:w="1696" w:type="dxa"/>
          </w:tcPr>
          <w:p w14:paraId="62204D0F" w14:textId="77777777" w:rsidR="00066B22" w:rsidRPr="00FE4D29" w:rsidRDefault="00066B22" w:rsidP="004F634E">
            <w:pPr>
              <w:pStyle w:val="TAL"/>
              <w:keepNext w:val="0"/>
              <w:keepLines w:val="0"/>
              <w:rPr>
                <w:ins w:id="14582" w:author="CATT" w:date="2025-11-06T22:13:00Z"/>
                <w:lang w:eastAsia="zh-CN"/>
              </w:rPr>
            </w:pPr>
            <w:ins w:id="14583" w:author="CATT" w:date="2025-11-06T22:13:00Z">
              <w:r w:rsidRPr="00FE4D29">
                <w:rPr>
                  <w:lang w:eastAsia="zh-CN"/>
                </w:rPr>
                <w:t>3</w:t>
              </w:r>
            </w:ins>
          </w:p>
        </w:tc>
        <w:tc>
          <w:tcPr>
            <w:tcW w:w="7654" w:type="dxa"/>
          </w:tcPr>
          <w:p w14:paraId="0C393116" w14:textId="77777777" w:rsidR="00066B22" w:rsidRPr="00FE4D29" w:rsidRDefault="00066B22" w:rsidP="004F634E">
            <w:pPr>
              <w:pStyle w:val="TAL"/>
              <w:keepNext w:val="0"/>
              <w:keepLines w:val="0"/>
              <w:rPr>
                <w:ins w:id="14584" w:author="CATT" w:date="2025-11-06T22:13:00Z"/>
                <w:lang w:eastAsia="zh-CN"/>
              </w:rPr>
            </w:pPr>
            <w:ins w:id="14585" w:author="CATT" w:date="2025-11-06T22:13:00Z">
              <w:r w:rsidRPr="00FE4D29">
                <w:t xml:space="preserve">NR 30 kHz SSB SCS, </w:t>
              </w:r>
              <w:r w:rsidRPr="00FE4D29">
                <w:rPr>
                  <w:rFonts w:cs="Arial"/>
                  <w:szCs w:val="18"/>
                  <w:lang w:eastAsia="ja-JP"/>
                </w:rPr>
                <w:t>≥</w:t>
              </w:r>
              <w:r w:rsidRPr="00FE4D29">
                <w:t xml:space="preserve">40 MHz bandwidth, </w:t>
              </w:r>
              <w:r w:rsidRPr="00FE4D29">
                <w:rPr>
                  <w:rFonts w:eastAsiaTheme="minorEastAsia"/>
                  <w:lang w:eastAsia="zh-CN"/>
                </w:rPr>
                <w:t>T</w:t>
              </w:r>
              <w:r w:rsidRPr="00FE4D29">
                <w:t>DD duplex mode</w:t>
              </w:r>
            </w:ins>
          </w:p>
        </w:tc>
      </w:tr>
      <w:tr w:rsidR="00066B22" w:rsidRPr="00FE4D29" w14:paraId="13C1C7C6" w14:textId="77777777" w:rsidTr="004F634E">
        <w:trPr>
          <w:jc w:val="center"/>
          <w:ins w:id="14586" w:author="CATT" w:date="2025-11-06T22:13:00Z"/>
        </w:trPr>
        <w:tc>
          <w:tcPr>
            <w:tcW w:w="9350" w:type="dxa"/>
            <w:gridSpan w:val="2"/>
          </w:tcPr>
          <w:p w14:paraId="33668C0A" w14:textId="77777777" w:rsidR="00066B22" w:rsidRPr="00FE4D29" w:rsidRDefault="00066B22" w:rsidP="004F634E">
            <w:pPr>
              <w:pStyle w:val="TAN"/>
              <w:keepNext w:val="0"/>
              <w:keepLines w:val="0"/>
              <w:rPr>
                <w:ins w:id="14587" w:author="CATT" w:date="2025-11-06T22:13:00Z"/>
              </w:rPr>
            </w:pPr>
            <w:ins w:id="14588" w:author="CATT" w:date="2025-11-06T22:13:00Z">
              <w:r w:rsidRPr="00FE4D29">
                <w:t>NOTE 1:</w:t>
              </w:r>
              <w:r w:rsidRPr="00FE4D29">
                <w:tab/>
                <w:t>The UE is only required to be tested in one of the supported test configurations</w:t>
              </w:r>
            </w:ins>
          </w:p>
          <w:p w14:paraId="00172A63" w14:textId="77777777" w:rsidR="00066B22" w:rsidRPr="00FE4D29" w:rsidRDefault="00066B22" w:rsidP="004F634E">
            <w:pPr>
              <w:pStyle w:val="TAN"/>
              <w:keepNext w:val="0"/>
              <w:keepLines w:val="0"/>
              <w:rPr>
                <w:ins w:id="14589" w:author="CATT" w:date="2025-11-06T22:13:00Z"/>
              </w:rPr>
            </w:pPr>
            <w:ins w:id="14590" w:author="CATT" w:date="2025-11-06T22:13:00Z">
              <w:r w:rsidRPr="00FE4D29">
                <w:t>NOTE 2:</w:t>
              </w:r>
              <w:r w:rsidRPr="00FE4D29">
                <w:tab/>
                <w:t>The UE is only required to be tested in one with smallest aggregated channel bandwidth from supported band combinations which is composed of CCs ≥ the bandwidth (BW</w:t>
              </w:r>
              <w:r w:rsidRPr="00FE4D29">
                <w:rPr>
                  <w:vertAlign w:val="subscript"/>
                </w:rPr>
                <w:t>channel</w:t>
              </w:r>
              <w:r w:rsidRPr="00FE4D29">
                <w:t>) defined in each test configuration,</w:t>
              </w:r>
            </w:ins>
          </w:p>
        </w:tc>
      </w:tr>
    </w:tbl>
    <w:p w14:paraId="0C19A611" w14:textId="77777777" w:rsidR="00066B22" w:rsidRPr="00FE4D29" w:rsidRDefault="00066B22" w:rsidP="00066B22">
      <w:pPr>
        <w:pStyle w:val="TH"/>
        <w:keepNext w:val="0"/>
        <w:keepLines w:val="0"/>
        <w:spacing w:before="120"/>
        <w:rPr>
          <w:ins w:id="14591" w:author="CATT" w:date="2025-11-06T22:13:00Z"/>
          <w:lang w:eastAsia="zh-CN"/>
        </w:rPr>
      </w:pPr>
      <w:ins w:id="14592" w:author="CATT" w:date="2025-11-06T22:13:00Z">
        <w:r w:rsidRPr="00FE4D29">
          <w:t>Table A.</w:t>
        </w:r>
        <w:r w:rsidRPr="00FE4D29">
          <w:rPr>
            <w:rFonts w:eastAsiaTheme="minorEastAsia"/>
            <w:lang w:eastAsia="zh-CN"/>
          </w:rPr>
          <w:t>6</w:t>
        </w:r>
        <w:r w:rsidRPr="00FE4D29">
          <w:t>.5.3.</w:t>
        </w:r>
        <w:r w:rsidRPr="00FE4D29">
          <w:rPr>
            <w:rFonts w:hint="eastAsia"/>
            <w:lang w:eastAsia="zh-CN"/>
          </w:rPr>
          <w:t>X</w:t>
        </w:r>
        <w:r w:rsidRPr="00FE4D29">
          <w:t>1.1-1A: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66B22" w:rsidRPr="00FE4D29" w14:paraId="35DD866D" w14:textId="77777777" w:rsidTr="004F634E">
        <w:trPr>
          <w:jc w:val="center"/>
          <w:ins w:id="14593"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4F047E9C" w14:textId="77777777" w:rsidR="00066B22" w:rsidRPr="00FE4D29" w:rsidRDefault="00066B22" w:rsidP="004F634E">
            <w:pPr>
              <w:pStyle w:val="TAH"/>
              <w:keepNext w:val="0"/>
              <w:keepLines w:val="0"/>
              <w:rPr>
                <w:ins w:id="14594" w:author="CATT" w:date="2025-11-06T22:13:00Z"/>
                <w:lang w:eastAsia="zh-CN"/>
              </w:rPr>
            </w:pPr>
            <w:ins w:id="14595" w:author="CATT" w:date="2025-11-06T22:13:00Z">
              <w:r w:rsidRPr="00FE4D29">
                <w:rPr>
                  <w:lang w:eastAsia="zh-CN"/>
                </w:rPr>
                <w:t>Config</w:t>
              </w:r>
              <w:r w:rsidRPr="00FE4D29">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7A7A034C" w14:textId="77777777" w:rsidR="00066B22" w:rsidRPr="00FE4D29" w:rsidRDefault="00066B22" w:rsidP="004F634E">
            <w:pPr>
              <w:pStyle w:val="TAH"/>
              <w:keepNext w:val="0"/>
              <w:keepLines w:val="0"/>
              <w:rPr>
                <w:ins w:id="14596" w:author="CATT" w:date="2025-11-06T22:13:00Z"/>
                <w:lang w:eastAsia="zh-CN"/>
              </w:rPr>
            </w:pPr>
            <w:ins w:id="14597" w:author="CATT" w:date="2025-11-06T22:13:00Z">
              <w:r w:rsidRPr="00FE4D29">
                <w:rPr>
                  <w:lang w:eastAsia="zh-CN"/>
                </w:rPr>
                <w:t>Description</w:t>
              </w:r>
            </w:ins>
          </w:p>
        </w:tc>
      </w:tr>
      <w:tr w:rsidR="00066B22" w:rsidRPr="00FE4D29" w14:paraId="6417B117" w14:textId="77777777" w:rsidTr="004F634E">
        <w:trPr>
          <w:jc w:val="center"/>
          <w:ins w:id="14598"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0E7ADB31" w14:textId="77777777" w:rsidR="00066B22" w:rsidRPr="00FE4D29" w:rsidRDefault="00066B22" w:rsidP="004F634E">
            <w:pPr>
              <w:pStyle w:val="TAL"/>
              <w:keepNext w:val="0"/>
              <w:keepLines w:val="0"/>
              <w:rPr>
                <w:ins w:id="14599" w:author="CATT" w:date="2025-11-06T22:13:00Z"/>
                <w:lang w:eastAsia="zh-CN"/>
              </w:rPr>
            </w:pPr>
            <w:ins w:id="14600" w:author="CATT" w:date="2025-11-06T22:13:00Z">
              <w:r w:rsidRPr="00FE4D29">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A37A73E" w14:textId="77777777" w:rsidR="00066B22" w:rsidRPr="00FE4D29" w:rsidRDefault="00066B22" w:rsidP="004F634E">
            <w:pPr>
              <w:pStyle w:val="TAL"/>
              <w:keepNext w:val="0"/>
              <w:keepLines w:val="0"/>
              <w:rPr>
                <w:ins w:id="14601" w:author="CATT" w:date="2025-11-06T22:13:00Z"/>
                <w:lang w:eastAsia="zh-CN"/>
              </w:rPr>
            </w:pPr>
            <w:ins w:id="14602" w:author="CATT" w:date="2025-11-06T22:13:00Z">
              <w:r w:rsidRPr="00FE4D29">
                <w:t xml:space="preserve">NR 15 kHz SSB SCS, </w:t>
              </w:r>
              <w:r w:rsidRPr="00FE4D29">
                <w:rPr>
                  <w:rFonts w:cs="Arial"/>
                  <w:szCs w:val="18"/>
                  <w:lang w:eastAsia="ja-JP"/>
                </w:rPr>
                <w:t>≥</w:t>
              </w:r>
              <w:r w:rsidRPr="00FE4D29">
                <w:t>10 MHz bandwidth, FDD duplex mode</w:t>
              </w:r>
            </w:ins>
          </w:p>
        </w:tc>
      </w:tr>
      <w:tr w:rsidR="00066B22" w:rsidRPr="00FE4D29" w14:paraId="75DD5E92" w14:textId="77777777" w:rsidTr="004F634E">
        <w:trPr>
          <w:jc w:val="center"/>
          <w:ins w:id="14603"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7BF1A8B4" w14:textId="77777777" w:rsidR="00066B22" w:rsidRPr="00FE4D29" w:rsidRDefault="00066B22" w:rsidP="004F634E">
            <w:pPr>
              <w:pStyle w:val="TAL"/>
              <w:keepNext w:val="0"/>
              <w:keepLines w:val="0"/>
              <w:rPr>
                <w:ins w:id="14604" w:author="CATT" w:date="2025-11-06T22:13:00Z"/>
                <w:lang w:eastAsia="zh-CN"/>
              </w:rPr>
            </w:pPr>
            <w:ins w:id="14605" w:author="CATT" w:date="2025-11-06T22:13:00Z">
              <w:r w:rsidRPr="00FE4D29">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0E1EA12" w14:textId="77777777" w:rsidR="00066B22" w:rsidRPr="00FE4D29" w:rsidRDefault="00066B22" w:rsidP="004F634E">
            <w:pPr>
              <w:pStyle w:val="TAL"/>
              <w:keepNext w:val="0"/>
              <w:keepLines w:val="0"/>
              <w:rPr>
                <w:ins w:id="14606" w:author="CATT" w:date="2025-11-06T22:13:00Z"/>
                <w:lang w:eastAsia="zh-CN"/>
              </w:rPr>
            </w:pPr>
            <w:ins w:id="14607" w:author="CATT" w:date="2025-11-06T22:13:00Z">
              <w:r w:rsidRPr="00FE4D29">
                <w:t xml:space="preserve">NR 15 kHz SSB SCS, </w:t>
              </w:r>
              <w:r w:rsidRPr="00FE4D29">
                <w:rPr>
                  <w:rFonts w:cs="Arial"/>
                  <w:szCs w:val="18"/>
                  <w:lang w:eastAsia="ja-JP"/>
                </w:rPr>
                <w:t>≥</w:t>
              </w:r>
              <w:r w:rsidRPr="00FE4D29">
                <w:t>10 MHz bandwidth, TDD duplex mode</w:t>
              </w:r>
            </w:ins>
          </w:p>
        </w:tc>
      </w:tr>
      <w:tr w:rsidR="00066B22" w:rsidRPr="00FE4D29" w14:paraId="6A3A9636" w14:textId="77777777" w:rsidTr="004F634E">
        <w:trPr>
          <w:jc w:val="center"/>
          <w:ins w:id="14608"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4882036C" w14:textId="77777777" w:rsidR="00066B22" w:rsidRPr="00FE4D29" w:rsidRDefault="00066B22" w:rsidP="004F634E">
            <w:pPr>
              <w:pStyle w:val="TAL"/>
              <w:keepNext w:val="0"/>
              <w:keepLines w:val="0"/>
              <w:rPr>
                <w:ins w:id="14609" w:author="CATT" w:date="2025-11-06T22:13:00Z"/>
                <w:lang w:eastAsia="zh-CN"/>
              </w:rPr>
            </w:pPr>
            <w:ins w:id="14610" w:author="CATT" w:date="2025-11-06T22:13:00Z">
              <w:r w:rsidRPr="00FE4D29">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ECA1955" w14:textId="77777777" w:rsidR="00066B22" w:rsidRPr="00FE4D29" w:rsidRDefault="00066B22" w:rsidP="004F634E">
            <w:pPr>
              <w:pStyle w:val="TAL"/>
              <w:keepNext w:val="0"/>
              <w:keepLines w:val="0"/>
              <w:rPr>
                <w:ins w:id="14611" w:author="CATT" w:date="2025-11-06T22:13:00Z"/>
                <w:lang w:eastAsia="zh-CN"/>
              </w:rPr>
            </w:pPr>
            <w:ins w:id="14612" w:author="CATT" w:date="2025-11-06T22:13:00Z">
              <w:r w:rsidRPr="00FE4D29">
                <w:t>NR 30</w:t>
              </w:r>
              <w:r w:rsidRPr="00FE4D29">
                <w:rPr>
                  <w:rFonts w:eastAsia="SimSun" w:hint="eastAsia"/>
                  <w:lang w:eastAsia="zh-CN"/>
                </w:rPr>
                <w:t xml:space="preserve"> </w:t>
              </w:r>
              <w:r w:rsidRPr="00FE4D29">
                <w:t xml:space="preserve">kHz SSB SCS, </w:t>
              </w:r>
              <w:r w:rsidRPr="00FE4D29">
                <w:rPr>
                  <w:rFonts w:cs="Arial"/>
                  <w:szCs w:val="18"/>
                  <w:lang w:eastAsia="ja-JP"/>
                </w:rPr>
                <w:t>≥</w:t>
              </w:r>
              <w:r w:rsidRPr="00FE4D29">
                <w:t xml:space="preserve">40 MHz bandwidth, </w:t>
              </w:r>
              <w:r w:rsidRPr="00FE4D29">
                <w:rPr>
                  <w:rFonts w:eastAsiaTheme="minorEastAsia"/>
                  <w:lang w:eastAsia="zh-CN"/>
                </w:rPr>
                <w:t>T</w:t>
              </w:r>
              <w:r w:rsidRPr="00FE4D29">
                <w:t>DD duplex mode</w:t>
              </w:r>
            </w:ins>
          </w:p>
        </w:tc>
      </w:tr>
      <w:tr w:rsidR="00066B22" w:rsidRPr="00FE4D29" w14:paraId="35946C00" w14:textId="77777777" w:rsidTr="004F634E">
        <w:trPr>
          <w:jc w:val="center"/>
          <w:ins w:id="14613" w:author="CATT" w:date="2025-11-06T22:13:00Z"/>
        </w:trPr>
        <w:tc>
          <w:tcPr>
            <w:tcW w:w="9350" w:type="dxa"/>
            <w:gridSpan w:val="2"/>
            <w:tcBorders>
              <w:top w:val="single" w:sz="4" w:space="0" w:color="auto"/>
              <w:left w:val="single" w:sz="4" w:space="0" w:color="auto"/>
              <w:bottom w:val="single" w:sz="4" w:space="0" w:color="auto"/>
              <w:right w:val="single" w:sz="4" w:space="0" w:color="auto"/>
            </w:tcBorders>
            <w:hideMark/>
          </w:tcPr>
          <w:p w14:paraId="64A188A1" w14:textId="77777777" w:rsidR="00066B22" w:rsidRPr="00FE4D29" w:rsidRDefault="00066B22" w:rsidP="004F634E">
            <w:pPr>
              <w:pStyle w:val="TAN"/>
              <w:keepNext w:val="0"/>
              <w:keepLines w:val="0"/>
              <w:rPr>
                <w:ins w:id="14614" w:author="CATT" w:date="2025-11-06T22:13:00Z"/>
              </w:rPr>
            </w:pPr>
            <w:ins w:id="14615" w:author="CATT" w:date="2025-11-06T22:13:00Z">
              <w:r w:rsidRPr="00FE4D29">
                <w:t>NOTE 1:</w:t>
              </w:r>
              <w:r w:rsidRPr="00FE4D29">
                <w:tab/>
                <w:t>The UE is only required to be tested in one of the supported test configurations</w:t>
              </w:r>
            </w:ins>
          </w:p>
          <w:p w14:paraId="240381B9" w14:textId="77777777" w:rsidR="00066B22" w:rsidRPr="00FE4D29" w:rsidRDefault="00066B22" w:rsidP="004F634E">
            <w:pPr>
              <w:pStyle w:val="TAN"/>
              <w:keepNext w:val="0"/>
              <w:keepLines w:val="0"/>
              <w:rPr>
                <w:ins w:id="14616" w:author="CATT" w:date="2025-11-06T22:13:00Z"/>
              </w:rPr>
            </w:pPr>
            <w:ins w:id="14617" w:author="CATT" w:date="2025-11-06T22:13:00Z">
              <w:r w:rsidRPr="00FE4D29">
                <w:rPr>
                  <w:lang w:eastAsia="ko-KR"/>
                </w:rPr>
                <w:t>NOTE 2:</w:t>
              </w:r>
              <w:r w:rsidRPr="00FE4D29">
                <w:tab/>
              </w:r>
              <w:r w:rsidRPr="00FE4D29">
                <w:rPr>
                  <w:lang w:eastAsia="ko-KR"/>
                </w:rPr>
                <w:t>The UE is only required to be tested in one with smallest aggregated channel bandwidth from supported band combinations which is composed of CCs ≥ the bandwidth</w:t>
              </w:r>
              <w:r w:rsidRPr="00FE4D29">
                <w:rPr>
                  <w:rFonts w:cs="Arial"/>
                  <w:sz w:val="16"/>
                  <w:szCs w:val="18"/>
                  <w:lang w:eastAsia="ko-KR"/>
                </w:rPr>
                <w:t xml:space="preserve"> </w:t>
              </w:r>
              <w:r w:rsidRPr="00FE4D29">
                <w:rPr>
                  <w:rFonts w:cs="Arial"/>
                  <w:szCs w:val="18"/>
                </w:rPr>
                <w:t>(BW</w:t>
              </w:r>
              <w:r w:rsidRPr="00FE4D29">
                <w:rPr>
                  <w:rFonts w:cs="Arial"/>
                  <w:szCs w:val="18"/>
                  <w:vertAlign w:val="subscript"/>
                </w:rPr>
                <w:t>channel</w:t>
              </w:r>
              <w:r w:rsidRPr="00FE4D29">
                <w:rPr>
                  <w:rFonts w:cs="Arial"/>
                  <w:szCs w:val="18"/>
                </w:rPr>
                <w:t>)</w:t>
              </w:r>
              <w:r w:rsidRPr="00FE4D29">
                <w:t xml:space="preserve"> </w:t>
              </w:r>
              <w:r w:rsidRPr="00FE4D29">
                <w:rPr>
                  <w:lang w:eastAsia="ko-KR"/>
                </w:rPr>
                <w:t>defined in each test configuration,</w:t>
              </w:r>
            </w:ins>
          </w:p>
        </w:tc>
      </w:tr>
    </w:tbl>
    <w:p w14:paraId="1A001504" w14:textId="77777777" w:rsidR="00066B22" w:rsidRPr="00FE4D29" w:rsidRDefault="00066B22" w:rsidP="00066B22">
      <w:pPr>
        <w:spacing w:before="180"/>
        <w:rPr>
          <w:ins w:id="14618" w:author="CATT" w:date="2025-11-06T22:13:00Z"/>
          <w:lang w:eastAsia="zh-CN"/>
        </w:rPr>
      </w:pPr>
      <w:ins w:id="14619" w:author="CATT" w:date="2025-11-06T22:13:00Z">
        <w:r w:rsidRPr="00FE4D29">
          <w:rPr>
            <w:rFonts w:hint="eastAsia"/>
            <w:lang w:eastAsia="zh-CN"/>
          </w:rPr>
          <w:t xml:space="preserve">The test </w:t>
        </w:r>
        <w:r w:rsidRPr="00FE4D29">
          <w:t xml:space="preserve">consists of </w:t>
        </w:r>
        <w:r w:rsidRPr="00FE4D29">
          <w:rPr>
            <w:rFonts w:hint="eastAsia"/>
            <w:lang w:eastAsia="zh-CN"/>
          </w:rPr>
          <w:t>6</w:t>
        </w:r>
        <w:r w:rsidRPr="00FE4D29">
          <w:t xml:space="preserve"> successive time periods, with time duration of T1, T2, T3</w:t>
        </w:r>
        <w:r w:rsidRPr="00FE4D29">
          <w:rPr>
            <w:rFonts w:hint="eastAsia"/>
            <w:lang w:eastAsia="zh-CN"/>
          </w:rPr>
          <w:t>, T4, T5</w:t>
        </w:r>
        <w:r w:rsidRPr="00FE4D29">
          <w:t xml:space="preserve"> and T</w:t>
        </w:r>
        <w:r w:rsidRPr="00FE4D29">
          <w:rPr>
            <w:rFonts w:hint="eastAsia"/>
            <w:lang w:eastAsia="zh-CN"/>
          </w:rPr>
          <w:t>6</w:t>
        </w:r>
        <w:r w:rsidRPr="00FE4D29">
          <w:t xml:space="preserve"> respectively.</w:t>
        </w:r>
      </w:ins>
    </w:p>
    <w:p w14:paraId="10330C34" w14:textId="77777777" w:rsidR="00066B22" w:rsidRPr="00FE4D29" w:rsidRDefault="00066B22" w:rsidP="00066B22">
      <w:pPr>
        <w:rPr>
          <w:ins w:id="14620" w:author="CATT" w:date="2025-11-06T22:13:00Z"/>
          <w:lang w:eastAsia="zh-CN"/>
        </w:rPr>
      </w:pPr>
      <w:ins w:id="14621" w:author="CATT" w:date="2025-11-06T22:13:00Z">
        <w:r w:rsidRPr="00FE4D29">
          <w:t xml:space="preserve">During T1, the UE is connected to Cell 1 </w:t>
        </w:r>
        <w:r w:rsidRPr="00FE4D29">
          <w:rPr>
            <w:rFonts w:hint="eastAsia"/>
            <w:lang w:eastAsia="zh-CN"/>
          </w:rPr>
          <w:t xml:space="preserve">(PCell) </w:t>
        </w:r>
        <w:r w:rsidRPr="00FE4D29">
          <w:t>only and shall not have any timing information of Cell 2. UE is configured with inter-frequency measurement reporting for Cell 2 in</w:t>
        </w:r>
        <w:r w:rsidRPr="00FE4D29">
          <w:rPr>
            <w:rFonts w:hint="eastAsia"/>
            <w:lang w:eastAsia="zh-CN"/>
          </w:rPr>
          <w:t xml:space="preserve">: </w:t>
        </w:r>
      </w:ins>
    </w:p>
    <w:p w14:paraId="1167E0E3" w14:textId="77777777" w:rsidR="00066B22" w:rsidRPr="00FE4D29" w:rsidRDefault="00066B22" w:rsidP="00066B22">
      <w:pPr>
        <w:ind w:firstLine="284"/>
        <w:rPr>
          <w:ins w:id="14622" w:author="CATT" w:date="2025-11-06T22:13:00Z"/>
          <w:lang w:eastAsia="zh-CN"/>
        </w:rPr>
      </w:pPr>
      <w:ins w:id="14623" w:author="CATT" w:date="2025-11-06T22:13:00Z">
        <w:r w:rsidRPr="00FE4D29">
          <w:rPr>
            <w:i/>
            <w:iCs/>
          </w:rPr>
          <w:t>measIdleCarrierListNR-r16</w:t>
        </w:r>
        <w:r w:rsidRPr="00FE4D29">
          <w:rPr>
            <w:rFonts w:hint="eastAsia"/>
            <w:lang w:eastAsia="zh-CN"/>
          </w:rPr>
          <w:t xml:space="preserve"> for UE supporting </w:t>
        </w:r>
        <w:r w:rsidRPr="00FE4D29">
          <w:rPr>
            <w:i/>
          </w:rPr>
          <w:t>measValidationReportEMR</w:t>
        </w:r>
        <w:r w:rsidRPr="00FE4D29">
          <w:rPr>
            <w:rFonts w:hint="eastAsia"/>
            <w:i/>
            <w:lang w:eastAsia="zh-CN"/>
          </w:rPr>
          <w:t>-r18</w:t>
        </w:r>
        <w:r w:rsidRPr="00FE4D29">
          <w:rPr>
            <w:rFonts w:hint="eastAsia"/>
            <w:lang w:eastAsia="zh-CN"/>
          </w:rPr>
          <w:t xml:space="preserve"> or </w:t>
        </w:r>
        <w:r w:rsidRPr="00FE4D29">
          <w:rPr>
            <w:i/>
            <w:iCs/>
            <w:lang w:val="en-US" w:eastAsia="zh-CN"/>
          </w:rPr>
          <w:t>idleInactiveNR-MeasReport-r16</w:t>
        </w:r>
        <w:r w:rsidRPr="00FE4D29">
          <w:rPr>
            <w:rFonts w:hint="eastAsia"/>
            <w:i/>
            <w:iCs/>
            <w:lang w:val="en-US" w:eastAsia="zh-CN"/>
          </w:rPr>
          <w:t xml:space="preserve"> </w:t>
        </w:r>
        <w:r w:rsidRPr="00FE4D29">
          <w:rPr>
            <w:rFonts w:hint="eastAsia"/>
            <w:lang w:eastAsia="zh-CN"/>
          </w:rPr>
          <w:t>only, or</w:t>
        </w:r>
      </w:ins>
    </w:p>
    <w:p w14:paraId="592B2E91" w14:textId="77777777" w:rsidR="00066B22" w:rsidRPr="00FE4D29" w:rsidRDefault="00066B22" w:rsidP="00066B22">
      <w:pPr>
        <w:ind w:firstLine="284"/>
        <w:rPr>
          <w:ins w:id="14624" w:author="CATT" w:date="2025-11-06T22:13:00Z"/>
          <w:lang w:eastAsia="zh-CN"/>
        </w:rPr>
      </w:pPr>
      <w:ins w:id="14625" w:author="CATT" w:date="2025-11-06T22:13:00Z">
        <w:r w:rsidRPr="00FE4D29">
          <w:rPr>
            <w:rFonts w:cs="v4.2.0" w:hint="eastAsia"/>
            <w:i/>
            <w:iCs/>
            <w:lang w:eastAsia="zh-CN"/>
          </w:rPr>
          <w:t>m</w:t>
        </w:r>
        <w:r w:rsidRPr="00FE4D29">
          <w:rPr>
            <w:rFonts w:cs="v4.2.0"/>
            <w:i/>
            <w:iCs/>
          </w:rPr>
          <w:t>easReselectionCarrierListNR-r18</w:t>
        </w:r>
        <w:r w:rsidRPr="00FE4D29">
          <w:rPr>
            <w:rFonts w:hint="eastAsia"/>
            <w:lang w:eastAsia="zh-CN"/>
          </w:rPr>
          <w:t xml:space="preserve"> for UE supporting </w:t>
        </w:r>
        <w:r w:rsidRPr="00FE4D29">
          <w:rPr>
            <w:bCs/>
            <w:i/>
            <w:iCs/>
          </w:rPr>
          <w:t>measValidationReportReselectionMeasurements</w:t>
        </w:r>
        <w:r w:rsidRPr="00FE4D29">
          <w:rPr>
            <w:rFonts w:hint="eastAsia"/>
            <w:lang w:eastAsia="zh-CN"/>
          </w:rPr>
          <w:t xml:space="preserve">. </w:t>
        </w:r>
      </w:ins>
    </w:p>
    <w:p w14:paraId="68A6632A" w14:textId="77777777" w:rsidR="00066B22" w:rsidRPr="00FE4D29" w:rsidRDefault="00066B22" w:rsidP="00066B22">
      <w:pPr>
        <w:rPr>
          <w:ins w:id="14626" w:author="CATT" w:date="2025-11-06T22:13:00Z"/>
        </w:rPr>
      </w:pPr>
      <w:ins w:id="14627" w:author="CATT" w:date="2025-11-06T22:13:00Z">
        <w:r w:rsidRPr="00FE4D29">
          <w:t xml:space="preserve">Beam level reporting for early measurements is configured. The time point when UE receives </w:t>
        </w:r>
        <w:r w:rsidRPr="00FE4D29">
          <w:rPr>
            <w:i/>
          </w:rPr>
          <w:t>RRC_Release</w:t>
        </w:r>
        <w:r w:rsidRPr="00FE4D29">
          <w:t xml:space="preserve"> message from the TE defines the starting point of T2.</w:t>
        </w:r>
      </w:ins>
    </w:p>
    <w:p w14:paraId="52373113" w14:textId="77777777" w:rsidR="00066B22" w:rsidRPr="00FE4D29" w:rsidRDefault="00066B22" w:rsidP="00066B22">
      <w:pPr>
        <w:rPr>
          <w:ins w:id="14628" w:author="CATT" w:date="2025-11-06T22:13:00Z"/>
          <w:color w:val="000000" w:themeColor="text1"/>
          <w:lang w:eastAsia="zh-CN"/>
        </w:rPr>
      </w:pPr>
      <w:ins w:id="14629" w:author="CATT" w:date="2025-11-06T22:13:00Z">
        <w:r w:rsidRPr="00FE4D29">
          <w:rPr>
            <w:color w:val="000000" w:themeColor="text1"/>
          </w:rPr>
          <w:t xml:space="preserve">At the beginning of T2, Cell 2 becomes detectable </w:t>
        </w:r>
        <w:r w:rsidRPr="00FE4D29">
          <w:rPr>
            <w:rFonts w:hint="eastAsia"/>
            <w:color w:val="000000" w:themeColor="text1"/>
            <w:lang w:eastAsia="zh-CN"/>
          </w:rPr>
          <w:t>however cell reselection shal not be performed. S</w:t>
        </w:r>
        <w:r w:rsidRPr="00FE4D29">
          <w:rPr>
            <w:color w:val="000000" w:themeColor="text1"/>
          </w:rPr>
          <w:t>ignal level of Cell 2 is set to the value given in table A.6.</w:t>
        </w:r>
        <w:r w:rsidRPr="00FE4D29">
          <w:rPr>
            <w:rFonts w:hint="eastAsia"/>
            <w:color w:val="000000" w:themeColor="text1"/>
            <w:lang w:eastAsia="zh-CN"/>
          </w:rPr>
          <w:t>5</w:t>
        </w:r>
        <w:r w:rsidRPr="00FE4D29">
          <w:rPr>
            <w:color w:val="000000" w:themeColor="text1"/>
          </w:rPr>
          <w:t>.</w:t>
        </w:r>
        <w:r w:rsidRPr="00FE4D29">
          <w:rPr>
            <w:rFonts w:hint="eastAsia"/>
            <w:color w:val="000000" w:themeColor="text1"/>
            <w:lang w:eastAsia="zh-CN"/>
          </w:rPr>
          <w:t>3</w:t>
        </w:r>
        <w:r w:rsidRPr="00FE4D29">
          <w:rPr>
            <w:color w:val="000000" w:themeColor="text1"/>
          </w:rPr>
          <w:t>.</w:t>
        </w:r>
        <w:r w:rsidRPr="00FE4D29">
          <w:rPr>
            <w:rFonts w:hint="eastAsia"/>
            <w:color w:val="000000" w:themeColor="text1"/>
            <w:lang w:eastAsia="zh-CN"/>
          </w:rPr>
          <w:t>X1</w:t>
        </w:r>
        <w:r w:rsidRPr="00FE4D29">
          <w:rPr>
            <w:color w:val="000000" w:themeColor="text1"/>
          </w:rPr>
          <w:t>.1-</w:t>
        </w:r>
        <w:r w:rsidRPr="00FE4D29">
          <w:rPr>
            <w:rFonts w:hint="eastAsia"/>
            <w:color w:val="000000" w:themeColor="text1"/>
            <w:lang w:eastAsia="zh-CN"/>
          </w:rPr>
          <w:t xml:space="preserve">4. </w:t>
        </w:r>
        <w:r w:rsidRPr="00FE4D29">
          <w:t xml:space="preserve">The duration of T2 is set to </w:t>
        </w:r>
        <w:r w:rsidRPr="00FE4D29">
          <w:rPr>
            <w:rFonts w:hint="eastAsia"/>
            <w:lang w:eastAsia="zh-CN"/>
          </w:rPr>
          <w:t xml:space="preserve">a </w:t>
        </w:r>
        <w:r w:rsidRPr="00FE4D29">
          <w:t xml:space="preserve">fixed value according to the </w:t>
        </w:r>
        <w:r w:rsidRPr="00FE4D29">
          <w:rPr>
            <w:rFonts w:hint="eastAsia"/>
            <w:lang w:eastAsia="zh-CN"/>
          </w:rPr>
          <w:t>t</w:t>
        </w:r>
        <w:r w:rsidRPr="00FE4D29">
          <w:t xml:space="preserve">able </w:t>
        </w:r>
        <w:r w:rsidRPr="00FE4D29">
          <w:rPr>
            <w:color w:val="000000" w:themeColor="text1"/>
          </w:rPr>
          <w:t>A.6.</w:t>
        </w:r>
        <w:r w:rsidRPr="00FE4D29">
          <w:rPr>
            <w:rFonts w:hint="eastAsia"/>
            <w:color w:val="000000" w:themeColor="text1"/>
            <w:lang w:eastAsia="zh-CN"/>
          </w:rPr>
          <w:t>5</w:t>
        </w:r>
        <w:r w:rsidRPr="00FE4D29">
          <w:rPr>
            <w:color w:val="000000" w:themeColor="text1"/>
          </w:rPr>
          <w:t>.</w:t>
        </w:r>
        <w:r w:rsidRPr="00FE4D29">
          <w:rPr>
            <w:rFonts w:hint="eastAsia"/>
            <w:color w:val="000000" w:themeColor="text1"/>
            <w:lang w:eastAsia="zh-CN"/>
          </w:rPr>
          <w:t>3</w:t>
        </w:r>
        <w:r w:rsidRPr="00FE4D29">
          <w:rPr>
            <w:color w:val="000000" w:themeColor="text1"/>
          </w:rPr>
          <w:t>.</w:t>
        </w:r>
        <w:r w:rsidRPr="00FE4D29">
          <w:rPr>
            <w:rFonts w:hint="eastAsia"/>
            <w:color w:val="000000" w:themeColor="text1"/>
            <w:lang w:eastAsia="zh-CN"/>
          </w:rPr>
          <w:t>X1</w:t>
        </w:r>
        <w:r w:rsidRPr="00FE4D29">
          <w:rPr>
            <w:color w:val="000000" w:themeColor="text1"/>
          </w:rPr>
          <w:t>.1-</w:t>
        </w:r>
        <w:r w:rsidRPr="00FE4D29">
          <w:rPr>
            <w:rFonts w:hint="eastAsia"/>
            <w:color w:val="000000" w:themeColor="text1"/>
            <w:lang w:eastAsia="zh-CN"/>
          </w:rPr>
          <w:t xml:space="preserve">2. </w:t>
        </w:r>
      </w:ins>
    </w:p>
    <w:p w14:paraId="2A62988B" w14:textId="77777777" w:rsidR="00066B22" w:rsidRPr="00FE4D29" w:rsidRDefault="00066B22" w:rsidP="00066B22">
      <w:pPr>
        <w:spacing w:after="120"/>
        <w:rPr>
          <w:ins w:id="14630" w:author="CATT" w:date="2025-11-06T22:13:00Z"/>
          <w:iCs/>
          <w:lang w:val="en-US" w:eastAsia="zh-CN"/>
        </w:rPr>
      </w:pPr>
      <w:ins w:id="14631" w:author="CATT" w:date="2025-11-06T22:13:00Z">
        <w:r w:rsidRPr="00FE4D29">
          <w:rPr>
            <w:rFonts w:hint="eastAsia"/>
            <w:iCs/>
            <w:lang w:eastAsia="zh-CN"/>
          </w:rPr>
          <w:t>A</w:t>
        </w:r>
        <w:r w:rsidRPr="00FE4D29">
          <w:rPr>
            <w:iCs/>
          </w:rPr>
          <w:t>t the beginning of T3</w:t>
        </w:r>
        <w:r w:rsidRPr="00FE4D29">
          <w:rPr>
            <w:rFonts w:hint="eastAsia"/>
            <w:iCs/>
            <w:lang w:eastAsia="zh-CN"/>
          </w:rPr>
          <w:t xml:space="preserve">, </w:t>
        </w:r>
        <w:r w:rsidRPr="00FE4D29">
          <w:rPr>
            <w:iCs/>
          </w:rPr>
          <w:t xml:space="preserve">the signal level of the </w:t>
        </w:r>
        <w:r w:rsidRPr="00FE4D29">
          <w:rPr>
            <w:rFonts w:hint="eastAsia"/>
            <w:iCs/>
            <w:lang w:eastAsia="zh-CN"/>
          </w:rPr>
          <w:t>C</w:t>
        </w:r>
        <w:r w:rsidRPr="00FE4D29">
          <w:rPr>
            <w:iCs/>
          </w:rPr>
          <w:t xml:space="preserve">ell </w:t>
        </w:r>
        <w:r w:rsidRPr="00FE4D29">
          <w:rPr>
            <w:rFonts w:hint="eastAsia"/>
            <w:iCs/>
            <w:lang w:eastAsia="zh-CN"/>
          </w:rPr>
          <w:t xml:space="preserve">2 </w:t>
        </w:r>
        <w:r w:rsidRPr="00FE4D29">
          <w:rPr>
            <w:iCs/>
          </w:rPr>
          <w:t xml:space="preserve">is set to another value </w:t>
        </w:r>
        <w:r w:rsidRPr="00FE4D29">
          <w:t xml:space="preserve">according to the </w:t>
        </w:r>
        <w:r w:rsidRPr="00FE4D29">
          <w:rPr>
            <w:rFonts w:hint="eastAsia"/>
            <w:lang w:eastAsia="zh-CN"/>
          </w:rPr>
          <w:t>t</w:t>
        </w:r>
        <w:r w:rsidRPr="00FE4D29">
          <w:t xml:space="preserve">able </w:t>
        </w:r>
        <w:r w:rsidRPr="00FE4D29">
          <w:rPr>
            <w:color w:val="000000" w:themeColor="text1"/>
          </w:rPr>
          <w:t>A.6.</w:t>
        </w:r>
        <w:r w:rsidRPr="00FE4D29">
          <w:rPr>
            <w:rFonts w:hint="eastAsia"/>
            <w:color w:val="000000" w:themeColor="text1"/>
            <w:lang w:eastAsia="zh-CN"/>
          </w:rPr>
          <w:t>5</w:t>
        </w:r>
        <w:r w:rsidRPr="00FE4D29">
          <w:rPr>
            <w:color w:val="000000" w:themeColor="text1"/>
          </w:rPr>
          <w:t>.</w:t>
        </w:r>
        <w:r w:rsidRPr="00FE4D29">
          <w:rPr>
            <w:rFonts w:hint="eastAsia"/>
            <w:color w:val="000000" w:themeColor="text1"/>
            <w:lang w:eastAsia="zh-CN"/>
          </w:rPr>
          <w:t>3</w:t>
        </w:r>
        <w:r w:rsidRPr="00FE4D29">
          <w:rPr>
            <w:color w:val="000000" w:themeColor="text1"/>
          </w:rPr>
          <w:t>.</w:t>
        </w:r>
        <w:r w:rsidRPr="00FE4D29">
          <w:rPr>
            <w:rFonts w:hint="eastAsia"/>
            <w:color w:val="000000" w:themeColor="text1"/>
            <w:lang w:eastAsia="zh-CN"/>
          </w:rPr>
          <w:t>X1</w:t>
        </w:r>
        <w:r w:rsidRPr="00FE4D29">
          <w:rPr>
            <w:color w:val="000000" w:themeColor="text1"/>
          </w:rPr>
          <w:t>.1-</w:t>
        </w:r>
        <w:r w:rsidRPr="00FE4D29">
          <w:rPr>
            <w:rFonts w:hint="eastAsia"/>
            <w:color w:val="000000" w:themeColor="text1"/>
            <w:lang w:eastAsia="zh-CN"/>
          </w:rPr>
          <w:t xml:space="preserve">4. </w:t>
        </w:r>
        <w:r w:rsidRPr="00FE4D29">
          <w:rPr>
            <w:rFonts w:hint="eastAsia"/>
            <w:color w:val="000000"/>
            <w:lang w:eastAsia="zh-CN"/>
          </w:rPr>
          <w:t>T</w:t>
        </w:r>
        <w:r w:rsidRPr="00FE4D29">
          <w:rPr>
            <w:color w:val="000000"/>
          </w:rPr>
          <w:t xml:space="preserve">he duration of the T3 equals to </w:t>
        </w:r>
        <w:r w:rsidRPr="00FE4D29">
          <w:rPr>
            <w:i/>
            <w:iCs/>
          </w:rPr>
          <w:t>measIdleValidityDuration</w:t>
        </w:r>
        <w:r w:rsidRPr="00FE4D29">
          <w:rPr>
            <w:rFonts w:hint="eastAsia"/>
            <w:i/>
            <w:iCs/>
            <w:lang w:val="en-US" w:eastAsia="zh-CN"/>
          </w:rPr>
          <w:t>-r18</w:t>
        </w:r>
        <w:r w:rsidRPr="00FE4D29">
          <w:rPr>
            <w:rFonts w:hint="eastAsia"/>
            <w:color w:val="000000" w:themeColor="text1"/>
            <w:lang w:eastAsia="zh-CN"/>
          </w:rPr>
          <w:t xml:space="preserve"> or</w:t>
        </w:r>
        <w:r w:rsidRPr="00FE4D29">
          <w:rPr>
            <w:i/>
            <w:iCs/>
          </w:rPr>
          <w:t xml:space="preserve"> measReselectionValidityDuration-r18</w:t>
        </w:r>
        <w:r w:rsidRPr="00FE4D29">
          <w:rPr>
            <w:rFonts w:hint="eastAsia"/>
            <w:color w:val="000000" w:themeColor="text1"/>
            <w:lang w:eastAsia="zh-CN"/>
          </w:rPr>
          <w:t xml:space="preserve"> depending on the UE capabilities of the UE under test. </w:t>
        </w:r>
      </w:ins>
    </w:p>
    <w:p w14:paraId="2382E2E4" w14:textId="77777777" w:rsidR="00066B22" w:rsidRPr="00FE4D29" w:rsidRDefault="00066B22" w:rsidP="00066B22">
      <w:pPr>
        <w:rPr>
          <w:ins w:id="14632" w:author="CATT" w:date="2025-11-06T22:13:00Z"/>
          <w:lang w:eastAsia="zh-CN"/>
        </w:rPr>
      </w:pPr>
      <w:ins w:id="14633" w:author="CATT" w:date="2025-11-06T22:13:00Z">
        <w:r w:rsidRPr="00FE4D29">
          <w:rPr>
            <w:color w:val="000000" w:themeColor="text1"/>
          </w:rPr>
          <w:t>During T2 and T3</w:t>
        </w:r>
        <w:r w:rsidRPr="00FE4D29">
          <w:rPr>
            <w:rFonts w:hint="eastAsia"/>
            <w:color w:val="000000" w:themeColor="text1"/>
            <w:lang w:eastAsia="zh-CN"/>
          </w:rPr>
          <w:t>,</w:t>
        </w:r>
        <w:r w:rsidRPr="00FE4D29">
          <w:rPr>
            <w:color w:val="000000" w:themeColor="text1"/>
          </w:rPr>
          <w:t xml:space="preserve"> UE is in </w:t>
        </w:r>
        <w:r w:rsidRPr="00FE4D29">
          <w:rPr>
            <w:rFonts w:hint="eastAsia"/>
            <w:color w:val="000000" w:themeColor="text1"/>
            <w:lang w:eastAsia="zh-CN"/>
          </w:rPr>
          <w:t>RRC_IDLE</w:t>
        </w:r>
        <w:r w:rsidRPr="00FE4D29">
          <w:rPr>
            <w:color w:val="000000" w:themeColor="text1"/>
          </w:rPr>
          <w:t xml:space="preserve"> mode.</w:t>
        </w:r>
        <w:r w:rsidRPr="00FE4D29">
          <w:rPr>
            <w:rFonts w:hint="eastAsia"/>
            <w:color w:val="000000" w:themeColor="text1"/>
            <w:lang w:eastAsia="zh-CN"/>
          </w:rPr>
          <w:t xml:space="preserve"> </w:t>
        </w:r>
      </w:ins>
    </w:p>
    <w:p w14:paraId="6F4708DC" w14:textId="77777777" w:rsidR="00066B22" w:rsidRPr="00FE4D29" w:rsidRDefault="00066B22" w:rsidP="00066B22">
      <w:pPr>
        <w:rPr>
          <w:ins w:id="14634" w:author="CATT" w:date="2025-11-06T22:13:00Z"/>
          <w:lang w:eastAsia="zh-CN"/>
        </w:rPr>
      </w:pPr>
      <w:ins w:id="14635" w:author="CATT" w:date="2025-11-06T22:13:00Z">
        <w:r w:rsidRPr="00FE4D29">
          <w:rPr>
            <w:iCs/>
          </w:rPr>
          <w:t xml:space="preserve">The time when TE sends the paging message is defined as the starting point of T4. During T4, the UE shall send </w:t>
        </w:r>
        <w:r w:rsidRPr="00FE4D29">
          <w:rPr>
            <w:rFonts w:hint="eastAsia"/>
            <w:iCs/>
            <w:lang w:eastAsia="zh-CN"/>
          </w:rPr>
          <w:t xml:space="preserve">a valid </w:t>
        </w:r>
        <w:r w:rsidRPr="00FE4D29">
          <w:rPr>
            <w:iCs/>
          </w:rPr>
          <w:t xml:space="preserve">measurement report </w:t>
        </w:r>
        <w:r w:rsidRPr="00FE4D29">
          <w:rPr>
            <w:rFonts w:hint="eastAsia"/>
            <w:iCs/>
            <w:lang w:eastAsia="zh-CN"/>
          </w:rPr>
          <w:t>with SSB index of Cell 2 to the PCell</w:t>
        </w:r>
        <w:r w:rsidRPr="00FE4D29">
          <w:rPr>
            <w:iCs/>
          </w:rPr>
          <w:t>.</w:t>
        </w:r>
        <w:r w:rsidRPr="00FE4D29">
          <w:rPr>
            <w:rFonts w:hint="eastAsia"/>
            <w:iCs/>
            <w:lang w:eastAsia="zh-CN"/>
          </w:rPr>
          <w:t xml:space="preserve"> </w:t>
        </w:r>
      </w:ins>
    </w:p>
    <w:p w14:paraId="132BDD6E" w14:textId="77777777" w:rsidR="00066B22" w:rsidRPr="00FE4D29" w:rsidRDefault="00066B22" w:rsidP="00066B22">
      <w:pPr>
        <w:rPr>
          <w:ins w:id="14636" w:author="CATT" w:date="2025-11-06T22:13:00Z"/>
          <w:lang w:eastAsia="zh-CN"/>
        </w:rPr>
      </w:pPr>
      <w:ins w:id="14637" w:author="CATT" w:date="2025-11-06T22:13:00Z">
        <w:r w:rsidRPr="00FE4D29">
          <w:t>At the beginning of T</w:t>
        </w:r>
        <w:r w:rsidRPr="00FE4D29">
          <w:rPr>
            <w:rFonts w:hint="eastAsia"/>
            <w:lang w:eastAsia="zh-CN"/>
          </w:rPr>
          <w:t>5</w:t>
        </w:r>
        <w:r w:rsidRPr="00FE4D29">
          <w:t xml:space="preserve"> the UE receives an RRC message by which the SCell (Cell </w:t>
        </w:r>
        <w:r w:rsidRPr="00FE4D29">
          <w:rPr>
            <w:rFonts w:eastAsiaTheme="minorEastAsia"/>
            <w:lang w:eastAsia="zh-CN"/>
          </w:rPr>
          <w:t>2</w:t>
        </w:r>
        <w:r w:rsidRPr="00FE4D29">
          <w:t>) becomes configured</w:t>
        </w:r>
        <w:r w:rsidRPr="00FE4D29">
          <w:rPr>
            <w:rFonts w:eastAsiaTheme="minorEastAsia"/>
            <w:lang w:eastAsia="zh-CN"/>
          </w:rPr>
          <w:t xml:space="preserve"> on radio channel 2</w:t>
        </w:r>
        <w:r w:rsidRPr="00FE4D29">
          <w:t xml:space="preserve">. UE is </w:t>
        </w:r>
        <w:r w:rsidRPr="00FE4D29">
          <w:rPr>
            <w:rFonts w:eastAsiaTheme="minorEastAsia"/>
            <w:lang w:eastAsia="zh-CN"/>
          </w:rPr>
          <w:t xml:space="preserve">only </w:t>
        </w:r>
        <w:r w:rsidRPr="00FE4D29">
          <w:t xml:space="preserve">monitoring the </w:t>
        </w:r>
        <w:r w:rsidRPr="00FE4D29">
          <w:rPr>
            <w:rFonts w:eastAsiaTheme="minorEastAsia"/>
            <w:lang w:eastAsia="zh-CN"/>
          </w:rPr>
          <w:t>PCC</w:t>
        </w:r>
        <w:r w:rsidRPr="00FE4D29">
          <w:rPr>
            <w:rFonts w:hint="eastAsia"/>
            <w:lang w:eastAsia="zh-CN"/>
          </w:rPr>
          <w:t xml:space="preserve"> and</w:t>
        </w:r>
        <w:r w:rsidRPr="00FE4D29">
          <w:t xml:space="preserve"> shall be continuously scheduled in the</w:t>
        </w:r>
        <w:r w:rsidRPr="00FE4D29">
          <w:rPr>
            <w:rFonts w:eastAsiaTheme="minorEastAsia"/>
            <w:lang w:eastAsia="zh-CN"/>
          </w:rPr>
          <w:t xml:space="preserve"> PCell </w:t>
        </w:r>
        <w:r w:rsidRPr="00FE4D29">
          <w:rPr>
            <w:rFonts w:hint="eastAsia"/>
            <w:lang w:eastAsia="zh-CN"/>
          </w:rPr>
          <w:t xml:space="preserve">when UE is connected to PCell. </w:t>
        </w:r>
        <w:r w:rsidRPr="00FE4D29">
          <w:t>T</w:t>
        </w:r>
        <w:r w:rsidRPr="00FE4D29">
          <w:rPr>
            <w:lang w:eastAsia="zh-CN"/>
          </w:rPr>
          <w:t>he</w:t>
        </w:r>
        <w:r w:rsidRPr="00FE4D29">
          <w:rPr>
            <w:rFonts w:hint="eastAsia"/>
            <w:lang w:eastAsia="zh-CN"/>
          </w:rPr>
          <w:t>n the</w:t>
        </w:r>
        <w:r w:rsidRPr="00FE4D29">
          <w:rPr>
            <w:lang w:eastAsia="zh-CN"/>
          </w:rPr>
          <w:t xml:space="preserve"> test equipment sends a MAC message for activation of the SCell. </w:t>
        </w:r>
      </w:ins>
    </w:p>
    <w:p w14:paraId="14DA8208" w14:textId="77777777" w:rsidR="00066B22" w:rsidRPr="00FE4D29" w:rsidRDefault="00066B22" w:rsidP="00066B22">
      <w:pPr>
        <w:rPr>
          <w:ins w:id="14638" w:author="CATT" w:date="2025-11-06T22:13:00Z"/>
          <w:strike/>
          <w:lang w:eastAsia="zh-CN"/>
        </w:rPr>
      </w:pPr>
      <w:ins w:id="14639" w:author="CATT" w:date="2025-11-06T22:13:00Z">
        <w:r w:rsidRPr="00FE4D29">
          <w:rPr>
            <w:lang w:eastAsia="zh-CN"/>
          </w:rPr>
          <w:t xml:space="preserve">The point in time at which the MAC message is received at the UE antenna connector, in slot # denoted </w:t>
        </w:r>
        <w:r w:rsidRPr="00FE4D29">
          <w:rPr>
            <w:i/>
            <w:lang w:eastAsia="zh-CN"/>
          </w:rPr>
          <w:t>n</w:t>
        </w:r>
        <w:r w:rsidRPr="00FE4D29">
          <w:rPr>
            <w:lang w:eastAsia="zh-CN"/>
          </w:rPr>
          <w:t>, defines the start of time period T</w:t>
        </w:r>
        <w:r w:rsidRPr="00FE4D29">
          <w:rPr>
            <w:rFonts w:hint="eastAsia"/>
            <w:lang w:eastAsia="zh-CN"/>
          </w:rPr>
          <w:t>6</w:t>
        </w:r>
        <w:r w:rsidRPr="00FE4D29">
          <w:rPr>
            <w:lang w:eastAsia="zh-CN"/>
          </w:rPr>
          <w:t xml:space="preserve">. The UE shall be able to report valid CSI in PCell for the activated SCell at latest in </w:t>
        </w:r>
        <w:r w:rsidRPr="00FE4D29">
          <w:rPr>
            <w:rFonts w:hint="eastAsia"/>
            <w:lang w:eastAsia="zh-CN"/>
          </w:rPr>
          <w:t>slot</w:t>
        </w:r>
      </w:ins>
      <m:oMath>
        <m:r>
          <w:ins w:id="14640" w:author="CATT" w:date="2025-11-06T22:13:00Z">
            <m:rPr>
              <m:sty m:val="p"/>
            </m:rPr>
            <w:rPr>
              <w:rFonts w:ascii="Cambria Math" w:hAnsi="Cambria Math"/>
              <w:lang w:eastAsia="zh-CN"/>
            </w:rPr>
            <m:t xml:space="preserve"> </m:t>
          </w:ins>
        </m:r>
        <m:r>
          <w:ins w:id="14641" w:author="CATT" w:date="2025-11-06T22:13:00Z">
            <w:rPr>
              <w:rFonts w:ascii="Cambria Math" w:hAnsi="Cambria Math"/>
              <w:lang w:eastAsia="zh-CN"/>
            </w:rPr>
            <m:t>n</m:t>
          </w:ins>
        </m:r>
        <m:r>
          <w:ins w:id="14642" w:author="CATT" w:date="2025-11-06T22:13:00Z">
            <m:rPr>
              <m:sty m:val="p"/>
            </m:rPr>
            <w:rPr>
              <w:rFonts w:ascii="Cambria Math" w:hAnsi="Cambria Math"/>
              <w:lang w:eastAsia="zh-CN"/>
            </w:rPr>
            <m:t>+</m:t>
          </w:ins>
        </m:r>
        <m:f>
          <m:fPr>
            <m:ctrlPr>
              <w:ins w:id="14643" w:author="CATT" w:date="2025-11-06T22:13:00Z">
                <w:rPr>
                  <w:rFonts w:ascii="Cambria Math" w:hAnsi="Cambria Math"/>
                </w:rPr>
              </w:ins>
            </m:ctrlPr>
          </m:fPr>
          <m:num>
            <m:sSub>
              <m:sSubPr>
                <m:ctrlPr>
                  <w:ins w:id="14644" w:author="CATT" w:date="2025-11-06T22:13:00Z">
                    <w:rPr>
                      <w:rFonts w:ascii="Cambria Math" w:hAnsi="Cambria Math"/>
                    </w:rPr>
                  </w:ins>
                </m:ctrlPr>
              </m:sSubPr>
              <m:e>
                <m:r>
                  <w:ins w:id="14645" w:author="CATT" w:date="2025-11-06T22:13:00Z">
                    <w:rPr>
                      <w:rFonts w:ascii="Cambria Math" w:hAnsi="Cambria Math"/>
                      <w:lang w:eastAsia="zh-CN"/>
                    </w:rPr>
                    <m:t>T</m:t>
                  </w:ins>
                </m:r>
              </m:e>
              <m:sub>
                <m:r>
                  <w:ins w:id="14646" w:author="CATT" w:date="2025-11-06T22:13:00Z">
                    <m:rPr>
                      <m:sty m:val="p"/>
                    </m:rPr>
                    <w:rPr>
                      <w:rFonts w:ascii="Cambria Math" w:hAnsi="Cambria Math"/>
                      <w:lang w:eastAsia="zh-CN"/>
                    </w:rPr>
                    <m:t>HARQ</m:t>
                  </w:ins>
                </m:r>
              </m:sub>
            </m:sSub>
            <m:r>
              <w:ins w:id="14647" w:author="CATT" w:date="2025-11-06T22:13:00Z">
                <w:rPr>
                  <w:rFonts w:ascii="Cambria Math" w:hAnsi="Cambria Math"/>
                  <w:lang w:eastAsia="zh-CN"/>
                </w:rPr>
                <m:t>+</m:t>
              </w:ins>
            </m:r>
            <m:sSub>
              <m:sSubPr>
                <m:ctrlPr>
                  <w:ins w:id="14648" w:author="CATT" w:date="2025-11-06T22:13:00Z">
                    <w:rPr>
                      <w:rFonts w:ascii="Cambria Math" w:hAnsi="Cambria Math"/>
                      <w:i/>
                    </w:rPr>
                  </w:ins>
                </m:ctrlPr>
              </m:sSubPr>
              <m:e>
                <m:r>
                  <w:ins w:id="14649" w:author="CATT" w:date="2025-11-06T22:13:00Z">
                    <w:rPr>
                      <w:rFonts w:ascii="Cambria Math" w:hAnsi="Cambria Math"/>
                      <w:lang w:eastAsia="zh-CN"/>
                    </w:rPr>
                    <m:t>T</m:t>
                  </w:ins>
                </m:r>
              </m:e>
              <m:sub>
                <m:r>
                  <w:ins w:id="14650" w:author="CATT" w:date="2025-11-06T22:13:00Z">
                    <m:rPr>
                      <m:sty m:val="p"/>
                    </m:rPr>
                    <w:rPr>
                      <w:rFonts w:ascii="Cambria Math" w:hAnsi="Cambria Math"/>
                      <w:lang w:eastAsia="zh-CN"/>
                    </w:rPr>
                    <m:t>activation</m:t>
                  </w:ins>
                </m:r>
                <m:r>
                  <w:ins w:id="14651" w:author="CATT" w:date="2025-11-06T22:13:00Z">
                    <m:rPr>
                      <m:sty m:val="p"/>
                    </m:rPr>
                    <w:rPr>
                      <w:rFonts w:ascii="Cambria Math" w:hAnsi="Cambria Math" w:cs="MS Gothic"/>
                      <w:lang w:eastAsia="zh-CN"/>
                    </w:rPr>
                    <m:t>_time</m:t>
                  </w:ins>
                </m:r>
              </m:sub>
            </m:sSub>
            <m:r>
              <w:ins w:id="14652" w:author="CATT" w:date="2025-11-06T22:13:00Z">
                <w:rPr>
                  <w:rFonts w:ascii="Cambria Math" w:hAnsi="Cambria Math"/>
                  <w:lang w:eastAsia="zh-CN"/>
                </w:rPr>
                <m:t>+</m:t>
              </w:ins>
            </m:r>
            <m:sSub>
              <m:sSubPr>
                <m:ctrlPr>
                  <w:ins w:id="14653" w:author="CATT" w:date="2025-11-06T22:13:00Z">
                    <w:rPr>
                      <w:rFonts w:ascii="Cambria Math" w:hAnsi="Cambria Math"/>
                      <w:i/>
                    </w:rPr>
                  </w:ins>
                </m:ctrlPr>
              </m:sSubPr>
              <m:e>
                <m:r>
                  <w:ins w:id="14654" w:author="CATT" w:date="2025-11-06T22:13:00Z">
                    <w:rPr>
                      <w:rFonts w:ascii="Cambria Math" w:hAnsi="Cambria Math"/>
                      <w:lang w:eastAsia="zh-CN"/>
                    </w:rPr>
                    <m:t>T</m:t>
                  </w:ins>
                </m:r>
              </m:e>
              <m:sub>
                <m:r>
                  <w:ins w:id="14655" w:author="CATT" w:date="2025-11-06T22:13:00Z">
                    <m:rPr>
                      <m:sty m:val="p"/>
                    </m:rPr>
                    <w:rPr>
                      <w:rFonts w:ascii="Cambria Math" w:hAnsi="Cambria Math"/>
                      <w:lang w:eastAsia="zh-CN"/>
                    </w:rPr>
                    <m:t>CSI_Reporting</m:t>
                  </w:ins>
                </m:r>
              </m:sub>
            </m:sSub>
          </m:num>
          <m:den>
            <m:r>
              <w:ins w:id="14656" w:author="CATT" w:date="2025-11-06T22:13:00Z">
                <m:rPr>
                  <m:sty m:val="p"/>
                </m:rPr>
                <w:rPr>
                  <w:rFonts w:ascii="Cambria Math" w:hAnsi="Cambria Math"/>
                  <w:lang w:eastAsia="zh-CN"/>
                </w:rPr>
                <m:t>NR slot length</m:t>
              </w:ins>
            </m:r>
          </m:den>
        </m:f>
      </m:oMath>
      <w:ins w:id="14657" w:author="CATT" w:date="2025-11-06T22:13:00Z">
        <w:r w:rsidRPr="00FE4D29">
          <w:rPr>
            <w:lang w:eastAsia="zh-CN"/>
          </w:rPr>
          <w:t>, as defined in clause 8.3</w:t>
        </w:r>
        <w:r w:rsidRPr="00FE4D29">
          <w:rPr>
            <w:rFonts w:hint="eastAsia"/>
            <w:lang w:eastAsia="zh-CN"/>
          </w:rPr>
          <w:t>.2A</w:t>
        </w:r>
        <w:r w:rsidRPr="00FE4D29">
          <w:rPr>
            <w:lang w:eastAsia="zh-CN"/>
          </w:rPr>
          <w:t xml:space="preserve">. The UE shall start reporting CSI in PCell after at least one CSI-RS transmission occasion for channel measurement plus </w:t>
        </w:r>
        <w:r w:rsidRPr="00FE4D29">
          <w:rPr>
            <w:i/>
            <w:iCs/>
            <w:lang w:eastAsia="zh-CN"/>
          </w:rPr>
          <w:t>n</w:t>
        </w:r>
        <w:r w:rsidRPr="00FE4D29">
          <w:rPr>
            <w:i/>
            <w:iCs/>
            <w:vertAlign w:val="subscript"/>
            <w:lang w:eastAsia="zh-CN"/>
          </w:rPr>
          <w:t>CSI_ref</w:t>
        </w:r>
        <w:r w:rsidRPr="00FE4D29">
          <w:rPr>
            <w:vertAlign w:val="subscript"/>
            <w:lang w:eastAsia="zh-CN"/>
          </w:rPr>
          <w:t xml:space="preserve">  </w:t>
        </w:r>
        <w:r w:rsidRPr="00FE4D29">
          <w:rPr>
            <w:lang w:eastAsia="zh-CN"/>
          </w:rPr>
          <w:t xml:space="preserve">slots, as defined in 5.2.2.5 in [26], and </w:t>
        </w:r>
        <w:r w:rsidRPr="00FE4D29">
          <w:rPr>
            <w:lang w:eastAsia="zh-CN"/>
          </w:rPr>
          <w:lastRenderedPageBreak/>
          <w:t xml:space="preserve">reporting after slot </w:t>
        </w:r>
      </w:ins>
      <m:oMath>
        <m:r>
          <w:ins w:id="14658" w:author="CATT" w:date="2025-11-06T22:13:00Z">
            <w:rPr>
              <w:rFonts w:ascii="Cambria Math" w:hAnsi="Cambria Math"/>
            </w:rPr>
            <m:t>n</m:t>
          </w:ins>
        </m:r>
        <m:r>
          <w:ins w:id="14659" w:author="CATT" w:date="2025-11-06T22:13:00Z">
            <m:rPr>
              <m:sty m:val="p"/>
            </m:rPr>
            <w:rPr>
              <w:rFonts w:ascii="Cambria Math" w:hAnsi="Cambria Math"/>
            </w:rPr>
            <m:t>+</m:t>
          </w:ins>
        </m:r>
        <m:f>
          <m:fPr>
            <m:ctrlPr>
              <w:ins w:id="14660" w:author="CATT" w:date="2025-11-06T22:13:00Z">
                <w:rPr>
                  <w:rFonts w:ascii="Cambria Math" w:hAnsi="Cambria Math"/>
                </w:rPr>
              </w:ins>
            </m:ctrlPr>
          </m:fPr>
          <m:num>
            <m:sSub>
              <m:sSubPr>
                <m:ctrlPr>
                  <w:ins w:id="14661" w:author="CATT" w:date="2025-11-06T22:13:00Z">
                    <w:rPr>
                      <w:rFonts w:ascii="Cambria Math" w:hAnsi="Cambria Math"/>
                      <w:i/>
                    </w:rPr>
                  </w:ins>
                </m:ctrlPr>
              </m:sSubPr>
              <m:e>
                <m:r>
                  <w:ins w:id="14662" w:author="CATT" w:date="2025-11-06T22:13:00Z">
                    <w:rPr>
                      <w:rFonts w:ascii="Cambria Math" w:hAnsi="Cambria Math"/>
                    </w:rPr>
                    <m:t>T</m:t>
                  </w:ins>
                </m:r>
              </m:e>
              <m:sub>
                <m:r>
                  <w:ins w:id="14663" w:author="CATT" w:date="2025-11-06T22:13:00Z">
                    <m:rPr>
                      <m:sty m:val="p"/>
                    </m:rPr>
                    <w:rPr>
                      <w:rFonts w:ascii="Cambria Math" w:hAnsi="Cambria Math"/>
                    </w:rPr>
                    <m:t>HARQ</m:t>
                  </w:ins>
                </m:r>
              </m:sub>
            </m:sSub>
            <m:r>
              <w:ins w:id="14664" w:author="CATT" w:date="2025-11-06T22:13:00Z">
                <w:rPr>
                  <w:rFonts w:ascii="Cambria Math" w:hAnsi="Cambria Math"/>
                </w:rPr>
                <m:t>+3 ms</m:t>
              </w:ins>
            </m:r>
          </m:num>
          <m:den>
            <m:r>
              <w:ins w:id="14665" w:author="CATT" w:date="2025-11-06T22:13:00Z">
                <m:rPr>
                  <m:sty m:val="p"/>
                </m:rPr>
                <w:rPr>
                  <w:rFonts w:ascii="Cambria Math" w:hAnsi="Cambria Math"/>
                </w:rPr>
                <m:t>NR slot length</m:t>
              </w:ins>
            </m:r>
          </m:den>
        </m:f>
      </m:oMath>
      <w:ins w:id="14666" w:author="CATT" w:date="2025-11-06T22:13:00Z">
        <w:r w:rsidRPr="00FE4D29">
          <w:rPr>
            <w:lang w:eastAsia="zh-CN"/>
          </w:rPr>
          <w:t xml:space="preserve"> and shall report CQI index 0 (out-of-range) until the SCell activation has been completed. </w:t>
        </w:r>
      </w:ins>
    </w:p>
    <w:p w14:paraId="1DBB21CF" w14:textId="77777777" w:rsidR="00066B22" w:rsidRPr="00FE4D29" w:rsidRDefault="00066B22" w:rsidP="00066B22">
      <w:pPr>
        <w:rPr>
          <w:ins w:id="14667" w:author="CATT" w:date="2025-11-06T22:13:00Z"/>
          <w:lang w:eastAsia="zh-CN"/>
        </w:rPr>
      </w:pPr>
      <w:ins w:id="14668" w:author="CATT" w:date="2025-11-06T22:13:00Z">
        <w:r w:rsidRPr="00FE4D29">
          <w:rPr>
            <w:lang w:eastAsia="zh-CN"/>
          </w:rPr>
          <w:t>The test equipment verifies the activation time by counting the slots from the time when the SCell activation command is sent until a CSI report with other than CQI index 0 is received.</w:t>
        </w:r>
        <w:r w:rsidRPr="00FE4D29">
          <w:rPr>
            <w:rFonts w:hint="eastAsia"/>
            <w:lang w:eastAsia="zh-CN"/>
          </w:rPr>
          <w:t xml:space="preserve"> </w:t>
        </w:r>
      </w:ins>
    </w:p>
    <w:p w14:paraId="2F0CBED1" w14:textId="77777777" w:rsidR="00066B22" w:rsidRPr="00FE4D29" w:rsidRDefault="00066B22" w:rsidP="00066B22">
      <w:pPr>
        <w:pStyle w:val="TH"/>
        <w:keepNext w:val="0"/>
        <w:keepLines w:val="0"/>
        <w:spacing w:before="120"/>
        <w:rPr>
          <w:ins w:id="14669" w:author="CATT" w:date="2025-11-06T22:13:00Z"/>
        </w:rPr>
      </w:pPr>
      <w:ins w:id="14670" w:author="CATT" w:date="2025-11-06T22:13:00Z">
        <w:r w:rsidRPr="00FE4D29">
          <w:t>Table A.</w:t>
        </w:r>
        <w:r w:rsidRPr="00FE4D29">
          <w:rPr>
            <w:rFonts w:eastAsiaTheme="minorEastAsia"/>
            <w:lang w:eastAsia="zh-CN"/>
          </w:rPr>
          <w:t>6</w:t>
        </w:r>
        <w:r w:rsidRPr="00FE4D29">
          <w:t>.5.3.</w:t>
        </w:r>
        <w:r w:rsidRPr="00FE4D29">
          <w:rPr>
            <w:rFonts w:hint="eastAsia"/>
            <w:lang w:eastAsia="zh-CN"/>
          </w:rPr>
          <w:t>X</w:t>
        </w:r>
        <w:r w:rsidRPr="00FE4D29">
          <w:t>1.1-2: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066B22" w:rsidRPr="00FE4D29" w14:paraId="2ADD14C1" w14:textId="77777777" w:rsidTr="004F634E">
        <w:trPr>
          <w:cantSplit/>
          <w:jc w:val="center"/>
          <w:ins w:id="14671"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17012FBF" w14:textId="77777777" w:rsidR="00066B22" w:rsidRPr="00FE4D29" w:rsidRDefault="00066B22" w:rsidP="004F634E">
            <w:pPr>
              <w:pStyle w:val="TAH"/>
              <w:keepNext w:val="0"/>
              <w:keepLines w:val="0"/>
              <w:rPr>
                <w:ins w:id="14672" w:author="CATT" w:date="2025-11-06T22:13:00Z"/>
                <w:lang w:eastAsia="ja-JP"/>
              </w:rPr>
            </w:pPr>
            <w:ins w:id="14673" w:author="CATT" w:date="2025-11-06T22:13:00Z">
              <w:r w:rsidRPr="00FE4D29">
                <w:t>Parameter</w:t>
              </w:r>
            </w:ins>
          </w:p>
        </w:tc>
        <w:tc>
          <w:tcPr>
            <w:tcW w:w="249" w:type="pct"/>
            <w:tcBorders>
              <w:top w:val="single" w:sz="4" w:space="0" w:color="auto"/>
              <w:left w:val="single" w:sz="4" w:space="0" w:color="auto"/>
              <w:bottom w:val="single" w:sz="4" w:space="0" w:color="auto"/>
              <w:right w:val="single" w:sz="4" w:space="0" w:color="auto"/>
            </w:tcBorders>
            <w:hideMark/>
          </w:tcPr>
          <w:p w14:paraId="2391615E" w14:textId="77777777" w:rsidR="00066B22" w:rsidRPr="00FE4D29" w:rsidRDefault="00066B22" w:rsidP="004F634E">
            <w:pPr>
              <w:pStyle w:val="TAH"/>
              <w:keepNext w:val="0"/>
              <w:keepLines w:val="0"/>
              <w:rPr>
                <w:ins w:id="14674" w:author="CATT" w:date="2025-11-06T22:13:00Z"/>
                <w:lang w:eastAsia="ja-JP"/>
              </w:rPr>
            </w:pPr>
            <w:ins w:id="14675" w:author="CATT" w:date="2025-11-06T22:13:00Z">
              <w:r w:rsidRPr="00FE4D29">
                <w:t>Unit</w:t>
              </w:r>
            </w:ins>
          </w:p>
        </w:tc>
        <w:tc>
          <w:tcPr>
            <w:tcW w:w="1234" w:type="pct"/>
            <w:tcBorders>
              <w:top w:val="single" w:sz="4" w:space="0" w:color="auto"/>
              <w:left w:val="single" w:sz="4" w:space="0" w:color="auto"/>
              <w:bottom w:val="single" w:sz="4" w:space="0" w:color="auto"/>
              <w:right w:val="single" w:sz="4" w:space="0" w:color="auto"/>
            </w:tcBorders>
            <w:hideMark/>
          </w:tcPr>
          <w:p w14:paraId="1B5128B8" w14:textId="77777777" w:rsidR="00066B22" w:rsidRPr="00FE4D29" w:rsidRDefault="00066B22" w:rsidP="004F634E">
            <w:pPr>
              <w:pStyle w:val="TAH"/>
              <w:keepNext w:val="0"/>
              <w:keepLines w:val="0"/>
              <w:rPr>
                <w:ins w:id="14676" w:author="CATT" w:date="2025-11-06T22:13:00Z"/>
                <w:lang w:eastAsia="ja-JP"/>
              </w:rPr>
            </w:pPr>
            <w:ins w:id="14677" w:author="CATT" w:date="2025-11-06T22:13:00Z">
              <w:r w:rsidRPr="00FE4D29">
                <w:t>Value</w:t>
              </w:r>
            </w:ins>
          </w:p>
        </w:tc>
        <w:tc>
          <w:tcPr>
            <w:tcW w:w="2065" w:type="pct"/>
            <w:tcBorders>
              <w:top w:val="single" w:sz="4" w:space="0" w:color="auto"/>
              <w:left w:val="single" w:sz="4" w:space="0" w:color="auto"/>
              <w:bottom w:val="single" w:sz="4" w:space="0" w:color="auto"/>
              <w:right w:val="single" w:sz="4" w:space="0" w:color="auto"/>
            </w:tcBorders>
            <w:hideMark/>
          </w:tcPr>
          <w:p w14:paraId="1393DEF5" w14:textId="77777777" w:rsidR="00066B22" w:rsidRPr="00FE4D29" w:rsidRDefault="00066B22" w:rsidP="004F634E">
            <w:pPr>
              <w:pStyle w:val="TAH"/>
              <w:keepNext w:val="0"/>
              <w:keepLines w:val="0"/>
              <w:rPr>
                <w:ins w:id="14678" w:author="CATT" w:date="2025-11-06T22:13:00Z"/>
                <w:lang w:eastAsia="ja-JP"/>
              </w:rPr>
            </w:pPr>
            <w:ins w:id="14679" w:author="CATT" w:date="2025-11-06T22:13:00Z">
              <w:r w:rsidRPr="00FE4D29">
                <w:t>Comment</w:t>
              </w:r>
            </w:ins>
          </w:p>
        </w:tc>
      </w:tr>
      <w:tr w:rsidR="00066B22" w:rsidRPr="00FE4D29" w14:paraId="7180507C" w14:textId="77777777" w:rsidTr="004F634E">
        <w:trPr>
          <w:cantSplit/>
          <w:jc w:val="center"/>
          <w:ins w:id="14680"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7E71E8FB" w14:textId="77777777" w:rsidR="00066B22" w:rsidRPr="00FE4D29" w:rsidRDefault="00066B22" w:rsidP="004F634E">
            <w:pPr>
              <w:pStyle w:val="TAL"/>
              <w:keepNext w:val="0"/>
              <w:keepLines w:val="0"/>
              <w:rPr>
                <w:ins w:id="14681" w:author="CATT" w:date="2025-11-06T22:13:00Z"/>
                <w:lang w:eastAsia="ja-JP"/>
              </w:rPr>
            </w:pPr>
            <w:ins w:id="14682" w:author="CATT" w:date="2025-11-06T22:13:00Z">
              <w:r w:rsidRPr="00FE4D29">
                <w:t>RF Channel Number</w:t>
              </w:r>
            </w:ins>
          </w:p>
        </w:tc>
        <w:tc>
          <w:tcPr>
            <w:tcW w:w="249" w:type="pct"/>
            <w:tcBorders>
              <w:top w:val="single" w:sz="4" w:space="0" w:color="auto"/>
              <w:left w:val="single" w:sz="4" w:space="0" w:color="auto"/>
              <w:bottom w:val="single" w:sz="4" w:space="0" w:color="auto"/>
              <w:right w:val="single" w:sz="4" w:space="0" w:color="auto"/>
            </w:tcBorders>
          </w:tcPr>
          <w:p w14:paraId="7303E037" w14:textId="77777777" w:rsidR="00066B22" w:rsidRPr="00FE4D29" w:rsidRDefault="00066B22" w:rsidP="004F634E">
            <w:pPr>
              <w:pStyle w:val="TAC"/>
              <w:keepNext w:val="0"/>
              <w:keepLines w:val="0"/>
              <w:rPr>
                <w:ins w:id="14683"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6BD818F" w14:textId="77777777" w:rsidR="00066B22" w:rsidRPr="00FE4D29" w:rsidRDefault="00066B22" w:rsidP="004F634E">
            <w:pPr>
              <w:pStyle w:val="TAC"/>
              <w:keepNext w:val="0"/>
              <w:keepLines w:val="0"/>
              <w:rPr>
                <w:ins w:id="14684" w:author="CATT" w:date="2025-11-06T22:13:00Z"/>
                <w:rFonts w:eastAsiaTheme="minorEastAsia"/>
                <w:lang w:eastAsia="zh-CN"/>
              </w:rPr>
            </w:pPr>
            <w:ins w:id="14685" w:author="CATT" w:date="2025-11-06T22:13:00Z">
              <w:r w:rsidRPr="00FE4D29">
                <w:t>1,</w:t>
              </w:r>
              <w:r w:rsidRPr="00FE4D29">
                <w:rPr>
                  <w:rFonts w:hint="eastAsia"/>
                  <w:lang w:eastAsia="zh-CN"/>
                </w:rPr>
                <w:t xml:space="preserve"> </w:t>
              </w:r>
              <w:r w:rsidRPr="00FE4D29">
                <w:t>2</w:t>
              </w:r>
            </w:ins>
          </w:p>
        </w:tc>
        <w:tc>
          <w:tcPr>
            <w:tcW w:w="2065" w:type="pct"/>
            <w:tcBorders>
              <w:top w:val="single" w:sz="4" w:space="0" w:color="auto"/>
              <w:left w:val="single" w:sz="4" w:space="0" w:color="auto"/>
              <w:bottom w:val="single" w:sz="4" w:space="0" w:color="auto"/>
              <w:right w:val="single" w:sz="4" w:space="0" w:color="auto"/>
            </w:tcBorders>
            <w:hideMark/>
          </w:tcPr>
          <w:p w14:paraId="5F203439" w14:textId="77777777" w:rsidR="00066B22" w:rsidRPr="00FE4D29" w:rsidRDefault="00066B22" w:rsidP="004F634E">
            <w:pPr>
              <w:pStyle w:val="TAC"/>
              <w:keepNext w:val="0"/>
              <w:keepLines w:val="0"/>
              <w:rPr>
                <w:ins w:id="14686" w:author="CATT" w:date="2025-11-06T22:13:00Z"/>
                <w:lang w:eastAsia="ja-JP"/>
              </w:rPr>
            </w:pPr>
            <w:ins w:id="14687" w:author="CATT" w:date="2025-11-06T22:13:00Z">
              <w:r w:rsidRPr="00FE4D29">
                <w:rPr>
                  <w:rFonts w:eastAsiaTheme="minorEastAsia"/>
                  <w:lang w:eastAsia="zh-CN"/>
                </w:rPr>
                <w:t>T</w:t>
              </w:r>
              <w:r w:rsidRPr="00FE4D29">
                <w:t xml:space="preserve">wo </w:t>
              </w:r>
              <w:r w:rsidRPr="00FE4D29">
                <w:rPr>
                  <w:rFonts w:eastAsiaTheme="minorEastAsia" w:hint="eastAsia"/>
                  <w:lang w:eastAsia="zh-CN"/>
                </w:rPr>
                <w:t xml:space="preserve">FR1 </w:t>
              </w:r>
              <w:r w:rsidRPr="00FE4D29">
                <w:t>NR radio channel (</w:t>
              </w:r>
              <w:r w:rsidRPr="00FE4D29">
                <w:rPr>
                  <w:rFonts w:eastAsiaTheme="minorEastAsia"/>
                  <w:lang w:eastAsia="zh-CN"/>
                </w:rPr>
                <w:t xml:space="preserve">1, </w:t>
              </w:r>
              <w:r w:rsidRPr="00FE4D29">
                <w:t>2) are used for this test</w:t>
              </w:r>
            </w:ins>
          </w:p>
        </w:tc>
      </w:tr>
      <w:tr w:rsidR="00066B22" w:rsidRPr="00FE4D29" w14:paraId="7BE5A2C5" w14:textId="77777777" w:rsidTr="004F634E">
        <w:trPr>
          <w:cantSplit/>
          <w:jc w:val="center"/>
          <w:ins w:id="14688"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629CA6D2" w14:textId="77777777" w:rsidR="00066B22" w:rsidRPr="00FE4D29" w:rsidRDefault="00066B22" w:rsidP="004F634E">
            <w:pPr>
              <w:pStyle w:val="TAL"/>
              <w:keepNext w:val="0"/>
              <w:keepLines w:val="0"/>
              <w:rPr>
                <w:ins w:id="14689" w:author="CATT" w:date="2025-11-06T22:13:00Z"/>
                <w:lang w:eastAsia="ja-JP"/>
              </w:rPr>
            </w:pPr>
            <w:ins w:id="14690" w:author="CATT" w:date="2025-11-06T22:13:00Z">
              <w:r w:rsidRPr="00FE4D29">
                <w:t>Active PCell</w:t>
              </w:r>
            </w:ins>
          </w:p>
        </w:tc>
        <w:tc>
          <w:tcPr>
            <w:tcW w:w="249" w:type="pct"/>
            <w:tcBorders>
              <w:top w:val="single" w:sz="4" w:space="0" w:color="auto"/>
              <w:left w:val="single" w:sz="4" w:space="0" w:color="auto"/>
              <w:bottom w:val="single" w:sz="4" w:space="0" w:color="auto"/>
              <w:right w:val="single" w:sz="4" w:space="0" w:color="auto"/>
            </w:tcBorders>
          </w:tcPr>
          <w:p w14:paraId="2EB8B735" w14:textId="77777777" w:rsidR="00066B22" w:rsidRPr="00FE4D29" w:rsidRDefault="00066B22" w:rsidP="004F634E">
            <w:pPr>
              <w:pStyle w:val="TAC"/>
              <w:keepNext w:val="0"/>
              <w:keepLines w:val="0"/>
              <w:rPr>
                <w:ins w:id="14691"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F593BD3" w14:textId="77777777" w:rsidR="00066B22" w:rsidRPr="00FE4D29" w:rsidRDefault="00066B22" w:rsidP="004F634E">
            <w:pPr>
              <w:pStyle w:val="TAC"/>
              <w:keepNext w:val="0"/>
              <w:keepLines w:val="0"/>
              <w:rPr>
                <w:ins w:id="14692" w:author="CATT" w:date="2025-11-06T22:13:00Z"/>
                <w:lang w:eastAsia="ja-JP"/>
              </w:rPr>
            </w:pPr>
            <w:ins w:id="14693" w:author="CATT" w:date="2025-11-06T22:13:00Z">
              <w:r w:rsidRPr="00FE4D29">
                <w:t>Cell 1</w:t>
              </w:r>
            </w:ins>
          </w:p>
        </w:tc>
        <w:tc>
          <w:tcPr>
            <w:tcW w:w="2065" w:type="pct"/>
            <w:tcBorders>
              <w:top w:val="single" w:sz="4" w:space="0" w:color="auto"/>
              <w:left w:val="single" w:sz="4" w:space="0" w:color="auto"/>
              <w:bottom w:val="single" w:sz="4" w:space="0" w:color="auto"/>
              <w:right w:val="single" w:sz="4" w:space="0" w:color="auto"/>
            </w:tcBorders>
            <w:hideMark/>
          </w:tcPr>
          <w:p w14:paraId="1D590A1C" w14:textId="77777777" w:rsidR="00066B22" w:rsidRPr="00FE4D29" w:rsidRDefault="00066B22" w:rsidP="004F634E">
            <w:pPr>
              <w:pStyle w:val="TAC"/>
              <w:keepNext w:val="0"/>
              <w:keepLines w:val="0"/>
              <w:rPr>
                <w:ins w:id="14694" w:author="CATT" w:date="2025-11-06T22:13:00Z"/>
                <w:rFonts w:eastAsiaTheme="minorEastAsia"/>
                <w:lang w:eastAsia="zh-CN"/>
              </w:rPr>
            </w:pPr>
            <w:ins w:id="14695" w:author="CATT" w:date="2025-11-06T22:13:00Z">
              <w:r w:rsidRPr="00FE4D29">
                <w:t xml:space="preserve">Primary cell on </w:t>
              </w:r>
              <w:r w:rsidRPr="00FE4D29">
                <w:rPr>
                  <w:rFonts w:eastAsiaTheme="minorEastAsia"/>
                  <w:lang w:eastAsia="zh-CN"/>
                </w:rPr>
                <w:t>NR</w:t>
              </w:r>
              <w:r w:rsidRPr="00FE4D29">
                <w:t xml:space="preserve"> RF channel number 1.</w:t>
              </w:r>
            </w:ins>
          </w:p>
        </w:tc>
      </w:tr>
      <w:tr w:rsidR="00066B22" w:rsidRPr="00FE4D29" w14:paraId="59E70DD1" w14:textId="77777777" w:rsidTr="004F634E">
        <w:trPr>
          <w:cantSplit/>
          <w:jc w:val="center"/>
          <w:ins w:id="14696"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33A24E29" w14:textId="77777777" w:rsidR="00066B22" w:rsidRPr="00FE4D29" w:rsidRDefault="00066B22" w:rsidP="004F634E">
            <w:pPr>
              <w:pStyle w:val="TAL"/>
              <w:keepNext w:val="0"/>
              <w:keepLines w:val="0"/>
              <w:rPr>
                <w:ins w:id="14697" w:author="CATT" w:date="2025-11-06T22:13:00Z"/>
                <w:lang w:eastAsia="ja-JP"/>
              </w:rPr>
            </w:pPr>
            <w:ins w:id="14698" w:author="CATT" w:date="2025-11-06T22:13:00Z">
              <w:r w:rsidRPr="00FE4D29">
                <w:t>SCell</w:t>
              </w:r>
            </w:ins>
          </w:p>
        </w:tc>
        <w:tc>
          <w:tcPr>
            <w:tcW w:w="249" w:type="pct"/>
            <w:tcBorders>
              <w:top w:val="single" w:sz="4" w:space="0" w:color="auto"/>
              <w:left w:val="single" w:sz="4" w:space="0" w:color="auto"/>
              <w:bottom w:val="single" w:sz="4" w:space="0" w:color="auto"/>
              <w:right w:val="single" w:sz="4" w:space="0" w:color="auto"/>
            </w:tcBorders>
          </w:tcPr>
          <w:p w14:paraId="749D58A0" w14:textId="77777777" w:rsidR="00066B22" w:rsidRPr="00FE4D29" w:rsidRDefault="00066B22" w:rsidP="004F634E">
            <w:pPr>
              <w:pStyle w:val="TAC"/>
              <w:keepNext w:val="0"/>
              <w:keepLines w:val="0"/>
              <w:rPr>
                <w:ins w:id="14699"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535DFB3E" w14:textId="77777777" w:rsidR="00066B22" w:rsidRPr="00FE4D29" w:rsidRDefault="00066B22" w:rsidP="004F634E">
            <w:pPr>
              <w:pStyle w:val="TAC"/>
              <w:keepNext w:val="0"/>
              <w:keepLines w:val="0"/>
              <w:rPr>
                <w:ins w:id="14700" w:author="CATT" w:date="2025-11-06T22:13:00Z"/>
                <w:rFonts w:eastAsiaTheme="minorEastAsia"/>
                <w:lang w:eastAsia="zh-CN"/>
              </w:rPr>
            </w:pPr>
            <w:ins w:id="14701" w:author="CATT" w:date="2025-11-06T22:13:00Z">
              <w:r w:rsidRPr="00FE4D29">
                <w:t xml:space="preserve">Cell </w:t>
              </w:r>
              <w:r w:rsidRPr="00FE4D29">
                <w:rPr>
                  <w:rFonts w:eastAsiaTheme="minorEastAsia"/>
                  <w:lang w:eastAsia="zh-CN"/>
                </w:rPr>
                <w:t>2</w:t>
              </w:r>
            </w:ins>
          </w:p>
        </w:tc>
        <w:tc>
          <w:tcPr>
            <w:tcW w:w="2065" w:type="pct"/>
            <w:tcBorders>
              <w:top w:val="single" w:sz="4" w:space="0" w:color="auto"/>
              <w:left w:val="single" w:sz="4" w:space="0" w:color="auto"/>
              <w:bottom w:val="single" w:sz="4" w:space="0" w:color="auto"/>
              <w:right w:val="single" w:sz="4" w:space="0" w:color="auto"/>
            </w:tcBorders>
            <w:hideMark/>
          </w:tcPr>
          <w:p w14:paraId="577C62CC" w14:textId="77777777" w:rsidR="00066B22" w:rsidRPr="00FE4D29" w:rsidRDefault="00066B22" w:rsidP="004F634E">
            <w:pPr>
              <w:pStyle w:val="TAC"/>
              <w:keepNext w:val="0"/>
              <w:keepLines w:val="0"/>
              <w:rPr>
                <w:ins w:id="14702" w:author="CATT" w:date="2025-11-06T22:13:00Z"/>
                <w:lang w:eastAsia="zh-CN"/>
              </w:rPr>
            </w:pPr>
            <w:ins w:id="14703" w:author="CATT" w:date="2025-11-06T22:13:00Z">
              <w:r w:rsidRPr="00FE4D29">
                <w:rPr>
                  <w:rFonts w:hint="eastAsia"/>
                  <w:lang w:eastAsia="zh-CN"/>
                </w:rPr>
                <w:t>S</w:t>
              </w:r>
              <w:r w:rsidRPr="00FE4D29">
                <w:t xml:space="preserve">econdary cell on NR RF channel number </w:t>
              </w:r>
              <w:r w:rsidRPr="00FE4D29">
                <w:rPr>
                  <w:rFonts w:eastAsiaTheme="minorEastAsia"/>
                  <w:lang w:eastAsia="zh-CN"/>
                </w:rPr>
                <w:t>2</w:t>
              </w:r>
              <w:r w:rsidRPr="00FE4D29">
                <w:rPr>
                  <w:rFonts w:hint="eastAsia"/>
                  <w:lang w:eastAsia="zh-CN"/>
                </w:rPr>
                <w:t xml:space="preserve"> c</w:t>
              </w:r>
              <w:r w:rsidRPr="00FE4D29">
                <w:t xml:space="preserve">onfigured </w:t>
              </w:r>
              <w:r w:rsidRPr="00FE4D29">
                <w:rPr>
                  <w:rFonts w:hint="eastAsia"/>
                  <w:lang w:eastAsia="zh-CN"/>
                </w:rPr>
                <w:t xml:space="preserve">by RRC during the test. </w:t>
              </w:r>
            </w:ins>
          </w:p>
        </w:tc>
      </w:tr>
      <w:tr w:rsidR="00066B22" w:rsidRPr="00FE4D29" w14:paraId="30B65C26" w14:textId="77777777" w:rsidTr="004F634E">
        <w:trPr>
          <w:cantSplit/>
          <w:jc w:val="center"/>
          <w:ins w:id="14704"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1009DF60" w14:textId="77777777" w:rsidR="00066B22" w:rsidRPr="00FE4D29" w:rsidRDefault="00066B22" w:rsidP="004F634E">
            <w:pPr>
              <w:pStyle w:val="TAL"/>
              <w:keepNext w:val="0"/>
              <w:keepLines w:val="0"/>
              <w:rPr>
                <w:ins w:id="14705" w:author="CATT" w:date="2025-11-06T22:13:00Z"/>
                <w:lang w:eastAsia="ja-JP"/>
              </w:rPr>
            </w:pPr>
            <w:ins w:id="14706" w:author="CATT" w:date="2025-11-06T22:13:00Z">
              <w:r w:rsidRPr="00FE4D29">
                <w:t>CP length</w:t>
              </w:r>
            </w:ins>
          </w:p>
        </w:tc>
        <w:tc>
          <w:tcPr>
            <w:tcW w:w="249" w:type="pct"/>
            <w:tcBorders>
              <w:top w:val="single" w:sz="4" w:space="0" w:color="auto"/>
              <w:left w:val="single" w:sz="4" w:space="0" w:color="auto"/>
              <w:bottom w:val="single" w:sz="4" w:space="0" w:color="auto"/>
              <w:right w:val="single" w:sz="4" w:space="0" w:color="auto"/>
            </w:tcBorders>
          </w:tcPr>
          <w:p w14:paraId="65CB0E2F" w14:textId="77777777" w:rsidR="00066B22" w:rsidRPr="00FE4D29" w:rsidRDefault="00066B22" w:rsidP="004F634E">
            <w:pPr>
              <w:pStyle w:val="TAC"/>
              <w:keepNext w:val="0"/>
              <w:keepLines w:val="0"/>
              <w:rPr>
                <w:ins w:id="14707"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39EC16A3" w14:textId="77777777" w:rsidR="00066B22" w:rsidRPr="00FE4D29" w:rsidRDefault="00066B22" w:rsidP="004F634E">
            <w:pPr>
              <w:pStyle w:val="TAC"/>
              <w:keepNext w:val="0"/>
              <w:keepLines w:val="0"/>
              <w:rPr>
                <w:ins w:id="14708" w:author="CATT" w:date="2025-11-06T22:13:00Z"/>
                <w:lang w:eastAsia="ja-JP"/>
              </w:rPr>
            </w:pPr>
            <w:ins w:id="14709" w:author="CATT" w:date="2025-11-06T22:13:00Z">
              <w:r w:rsidRPr="00FE4D29">
                <w:t>Normal</w:t>
              </w:r>
            </w:ins>
          </w:p>
        </w:tc>
        <w:tc>
          <w:tcPr>
            <w:tcW w:w="2065" w:type="pct"/>
            <w:tcBorders>
              <w:top w:val="single" w:sz="4" w:space="0" w:color="auto"/>
              <w:left w:val="single" w:sz="4" w:space="0" w:color="auto"/>
              <w:bottom w:val="single" w:sz="4" w:space="0" w:color="auto"/>
              <w:right w:val="single" w:sz="4" w:space="0" w:color="auto"/>
            </w:tcBorders>
          </w:tcPr>
          <w:p w14:paraId="312D44D5" w14:textId="77777777" w:rsidR="00066B22" w:rsidRPr="00FE4D29" w:rsidRDefault="00066B22" w:rsidP="004F634E">
            <w:pPr>
              <w:pStyle w:val="TAC"/>
              <w:keepNext w:val="0"/>
              <w:keepLines w:val="0"/>
              <w:rPr>
                <w:ins w:id="14710" w:author="CATT" w:date="2025-11-06T22:13:00Z"/>
                <w:lang w:eastAsia="ja-JP"/>
              </w:rPr>
            </w:pPr>
          </w:p>
        </w:tc>
      </w:tr>
      <w:tr w:rsidR="00066B22" w:rsidRPr="00FE4D29" w14:paraId="5861E626" w14:textId="77777777" w:rsidTr="004F634E">
        <w:trPr>
          <w:cantSplit/>
          <w:jc w:val="center"/>
          <w:ins w:id="14711"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5EF9DD31" w14:textId="77777777" w:rsidR="00066B22" w:rsidRPr="00FE4D29" w:rsidRDefault="00066B22" w:rsidP="004F634E">
            <w:pPr>
              <w:pStyle w:val="TAL"/>
              <w:keepNext w:val="0"/>
              <w:keepLines w:val="0"/>
              <w:rPr>
                <w:ins w:id="14712" w:author="CATT" w:date="2025-11-06T22:13:00Z"/>
                <w:rFonts w:cs="Arial"/>
                <w:lang w:eastAsia="ja-JP"/>
              </w:rPr>
            </w:pPr>
            <w:ins w:id="14713" w:author="CATT" w:date="2025-11-06T22:13:00Z">
              <w:r w:rsidRPr="00FE4D29">
                <w:rPr>
                  <w:rFonts w:cs="Arial"/>
                </w:rPr>
                <w:t>DRX</w:t>
              </w:r>
            </w:ins>
          </w:p>
        </w:tc>
        <w:tc>
          <w:tcPr>
            <w:tcW w:w="249" w:type="pct"/>
            <w:tcBorders>
              <w:top w:val="single" w:sz="4" w:space="0" w:color="auto"/>
              <w:left w:val="single" w:sz="4" w:space="0" w:color="auto"/>
              <w:bottom w:val="single" w:sz="4" w:space="0" w:color="auto"/>
              <w:right w:val="single" w:sz="4" w:space="0" w:color="auto"/>
            </w:tcBorders>
          </w:tcPr>
          <w:p w14:paraId="32A79444" w14:textId="77777777" w:rsidR="00066B22" w:rsidRPr="00FE4D29" w:rsidRDefault="00066B22" w:rsidP="004F634E">
            <w:pPr>
              <w:pStyle w:val="TAC"/>
              <w:keepNext w:val="0"/>
              <w:keepLines w:val="0"/>
              <w:rPr>
                <w:ins w:id="14714"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61EFCB05" w14:textId="77777777" w:rsidR="00066B22" w:rsidRPr="00FE4D29" w:rsidRDefault="00066B22" w:rsidP="004F634E">
            <w:pPr>
              <w:pStyle w:val="TAC"/>
              <w:keepNext w:val="0"/>
              <w:keepLines w:val="0"/>
              <w:rPr>
                <w:ins w:id="14715" w:author="CATT" w:date="2025-11-06T22:13:00Z"/>
                <w:lang w:eastAsia="ja-JP"/>
              </w:rPr>
            </w:pPr>
            <w:ins w:id="14716" w:author="CATT" w:date="2025-11-06T22:13:00Z">
              <w:r w:rsidRPr="00FE4D29">
                <w:t>OFF</w:t>
              </w:r>
            </w:ins>
          </w:p>
        </w:tc>
        <w:tc>
          <w:tcPr>
            <w:tcW w:w="2065" w:type="pct"/>
            <w:tcBorders>
              <w:top w:val="single" w:sz="4" w:space="0" w:color="auto"/>
              <w:left w:val="single" w:sz="4" w:space="0" w:color="auto"/>
              <w:bottom w:val="single" w:sz="4" w:space="0" w:color="auto"/>
              <w:right w:val="single" w:sz="4" w:space="0" w:color="auto"/>
            </w:tcBorders>
            <w:hideMark/>
          </w:tcPr>
          <w:p w14:paraId="474C623F" w14:textId="77777777" w:rsidR="00066B22" w:rsidRPr="00FE4D29" w:rsidRDefault="00066B22" w:rsidP="004F634E">
            <w:pPr>
              <w:pStyle w:val="TAC"/>
              <w:keepNext w:val="0"/>
              <w:keepLines w:val="0"/>
              <w:rPr>
                <w:ins w:id="14717" w:author="CATT" w:date="2025-11-06T22:13:00Z"/>
                <w:lang w:eastAsia="ja-JP"/>
              </w:rPr>
            </w:pPr>
            <w:ins w:id="14718" w:author="CATT" w:date="2025-11-06T22:13:00Z">
              <w:r w:rsidRPr="00FE4D29">
                <w:t>Continuous monitoring of primary cell</w:t>
              </w:r>
            </w:ins>
          </w:p>
        </w:tc>
      </w:tr>
      <w:tr w:rsidR="00066B22" w:rsidRPr="00FE4D29" w14:paraId="23FB244C" w14:textId="77777777" w:rsidTr="004F634E">
        <w:trPr>
          <w:cantSplit/>
          <w:jc w:val="center"/>
          <w:ins w:id="14719"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3EC722C9" w14:textId="77777777" w:rsidR="00066B22" w:rsidRPr="00FE4D29" w:rsidRDefault="00066B22" w:rsidP="004F634E">
            <w:pPr>
              <w:pStyle w:val="TAL"/>
              <w:keepNext w:val="0"/>
              <w:keepLines w:val="0"/>
              <w:rPr>
                <w:ins w:id="14720" w:author="CATT" w:date="2025-11-06T22:13:00Z"/>
                <w:lang w:eastAsia="ja-JP"/>
              </w:rPr>
            </w:pPr>
            <w:ins w:id="14721" w:author="CATT" w:date="2025-11-06T22:13:00Z">
              <w:r w:rsidRPr="00FE4D29">
                <w:t>Cell-individual offset for cells on NR channel number</w:t>
              </w:r>
            </w:ins>
          </w:p>
        </w:tc>
        <w:tc>
          <w:tcPr>
            <w:tcW w:w="249" w:type="pct"/>
            <w:tcBorders>
              <w:top w:val="single" w:sz="4" w:space="0" w:color="auto"/>
              <w:left w:val="single" w:sz="4" w:space="0" w:color="auto"/>
              <w:bottom w:val="single" w:sz="4" w:space="0" w:color="auto"/>
              <w:right w:val="single" w:sz="4" w:space="0" w:color="auto"/>
            </w:tcBorders>
            <w:hideMark/>
          </w:tcPr>
          <w:p w14:paraId="788E50D5" w14:textId="77777777" w:rsidR="00066B22" w:rsidRPr="00FE4D29" w:rsidRDefault="00066B22" w:rsidP="004F634E">
            <w:pPr>
              <w:pStyle w:val="TAC"/>
              <w:keepNext w:val="0"/>
              <w:keepLines w:val="0"/>
              <w:rPr>
                <w:ins w:id="14722" w:author="CATT" w:date="2025-11-06T22:13:00Z"/>
                <w:lang w:eastAsia="ja-JP"/>
              </w:rPr>
            </w:pPr>
            <w:ins w:id="14723" w:author="CATT" w:date="2025-11-06T22:13:00Z">
              <w:r w:rsidRPr="00FE4D29">
                <w:t>dB</w:t>
              </w:r>
            </w:ins>
          </w:p>
        </w:tc>
        <w:tc>
          <w:tcPr>
            <w:tcW w:w="1234" w:type="pct"/>
            <w:tcBorders>
              <w:top w:val="single" w:sz="4" w:space="0" w:color="auto"/>
              <w:left w:val="single" w:sz="4" w:space="0" w:color="auto"/>
              <w:bottom w:val="single" w:sz="4" w:space="0" w:color="auto"/>
              <w:right w:val="single" w:sz="4" w:space="0" w:color="auto"/>
            </w:tcBorders>
            <w:hideMark/>
          </w:tcPr>
          <w:p w14:paraId="06BFF717" w14:textId="77777777" w:rsidR="00066B22" w:rsidRPr="00FE4D29" w:rsidRDefault="00066B22" w:rsidP="004F634E">
            <w:pPr>
              <w:pStyle w:val="TAC"/>
              <w:keepNext w:val="0"/>
              <w:keepLines w:val="0"/>
              <w:rPr>
                <w:ins w:id="14724" w:author="CATT" w:date="2025-11-06T22:13:00Z"/>
                <w:lang w:eastAsia="ja-JP"/>
              </w:rPr>
            </w:pPr>
            <w:ins w:id="14725" w:author="CATT" w:date="2025-11-06T22:13:00Z">
              <w:r w:rsidRPr="00FE4D29">
                <w:t>0</w:t>
              </w:r>
            </w:ins>
          </w:p>
        </w:tc>
        <w:tc>
          <w:tcPr>
            <w:tcW w:w="2065" w:type="pct"/>
            <w:tcBorders>
              <w:top w:val="single" w:sz="4" w:space="0" w:color="auto"/>
              <w:left w:val="single" w:sz="4" w:space="0" w:color="auto"/>
              <w:bottom w:val="single" w:sz="4" w:space="0" w:color="auto"/>
              <w:right w:val="single" w:sz="4" w:space="0" w:color="auto"/>
            </w:tcBorders>
            <w:hideMark/>
          </w:tcPr>
          <w:p w14:paraId="0D76DCA3" w14:textId="77777777" w:rsidR="00066B22" w:rsidRPr="00FE4D29" w:rsidRDefault="00066B22" w:rsidP="004F634E">
            <w:pPr>
              <w:pStyle w:val="TAC"/>
              <w:keepNext w:val="0"/>
              <w:keepLines w:val="0"/>
              <w:rPr>
                <w:ins w:id="14726" w:author="CATT" w:date="2025-11-06T22:13:00Z"/>
                <w:lang w:eastAsia="ja-JP"/>
              </w:rPr>
            </w:pPr>
            <w:ins w:id="14727" w:author="CATT" w:date="2025-11-06T22:13:00Z">
              <w:r w:rsidRPr="00FE4D29">
                <w:t>Individual offset for cells on primary component carrier.</w:t>
              </w:r>
            </w:ins>
          </w:p>
        </w:tc>
      </w:tr>
      <w:tr w:rsidR="00066B22" w:rsidRPr="00FE4D29" w14:paraId="313B0466" w14:textId="77777777" w:rsidTr="004F634E">
        <w:trPr>
          <w:cantSplit/>
          <w:jc w:val="center"/>
          <w:ins w:id="14728"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74AC2B3B" w14:textId="77777777" w:rsidR="00066B22" w:rsidRPr="00FE4D29" w:rsidRDefault="00066B22" w:rsidP="004F634E">
            <w:pPr>
              <w:pStyle w:val="TAL"/>
              <w:keepNext w:val="0"/>
              <w:keepLines w:val="0"/>
              <w:rPr>
                <w:ins w:id="14729" w:author="CATT" w:date="2025-11-06T22:13:00Z"/>
                <w:rFonts w:cs="Arial"/>
                <w:lang w:eastAsia="ja-JP"/>
              </w:rPr>
            </w:pPr>
            <w:ins w:id="14730" w:author="CATT" w:date="2025-11-06T22:13:00Z">
              <w:r w:rsidRPr="00FE4D29">
                <w:rPr>
                  <w:rFonts w:cs="Arial"/>
                </w:rPr>
                <w:t>SCell measurement cycle (measCycleSCell)</w:t>
              </w:r>
            </w:ins>
          </w:p>
        </w:tc>
        <w:tc>
          <w:tcPr>
            <w:tcW w:w="249" w:type="pct"/>
            <w:tcBorders>
              <w:top w:val="single" w:sz="4" w:space="0" w:color="auto"/>
              <w:left w:val="single" w:sz="4" w:space="0" w:color="auto"/>
              <w:bottom w:val="single" w:sz="4" w:space="0" w:color="auto"/>
              <w:right w:val="single" w:sz="4" w:space="0" w:color="auto"/>
            </w:tcBorders>
            <w:hideMark/>
          </w:tcPr>
          <w:p w14:paraId="0C037C69" w14:textId="77777777" w:rsidR="00066B22" w:rsidRPr="00FE4D29" w:rsidRDefault="00066B22" w:rsidP="004F634E">
            <w:pPr>
              <w:pStyle w:val="TAC"/>
              <w:keepNext w:val="0"/>
              <w:keepLines w:val="0"/>
              <w:rPr>
                <w:ins w:id="14731" w:author="CATT" w:date="2025-11-06T22:13:00Z"/>
                <w:lang w:eastAsia="ja-JP"/>
              </w:rPr>
            </w:pPr>
            <w:ins w:id="14732" w:author="CATT" w:date="2025-11-06T22:13:00Z">
              <w:r w:rsidRPr="00FE4D29">
                <w:t>ms</w:t>
              </w:r>
            </w:ins>
          </w:p>
        </w:tc>
        <w:tc>
          <w:tcPr>
            <w:tcW w:w="1234" w:type="pct"/>
            <w:tcBorders>
              <w:top w:val="single" w:sz="4" w:space="0" w:color="auto"/>
              <w:left w:val="single" w:sz="4" w:space="0" w:color="auto"/>
              <w:bottom w:val="single" w:sz="4" w:space="0" w:color="auto"/>
              <w:right w:val="single" w:sz="4" w:space="0" w:color="auto"/>
            </w:tcBorders>
            <w:hideMark/>
          </w:tcPr>
          <w:p w14:paraId="7CC872ED" w14:textId="77777777" w:rsidR="00066B22" w:rsidRPr="00FE4D29" w:rsidRDefault="00066B22" w:rsidP="004F634E">
            <w:pPr>
              <w:pStyle w:val="TAC"/>
              <w:keepNext w:val="0"/>
              <w:keepLines w:val="0"/>
              <w:rPr>
                <w:ins w:id="14733" w:author="CATT" w:date="2025-11-06T22:13:00Z"/>
                <w:lang w:eastAsia="ja-JP"/>
              </w:rPr>
            </w:pPr>
            <w:ins w:id="14734" w:author="CATT" w:date="2025-11-06T22:13:00Z">
              <w:r w:rsidRPr="00FE4D29">
                <w:t>160</w:t>
              </w:r>
            </w:ins>
          </w:p>
        </w:tc>
        <w:tc>
          <w:tcPr>
            <w:tcW w:w="2065" w:type="pct"/>
            <w:tcBorders>
              <w:top w:val="single" w:sz="4" w:space="0" w:color="auto"/>
              <w:left w:val="single" w:sz="4" w:space="0" w:color="auto"/>
              <w:bottom w:val="single" w:sz="4" w:space="0" w:color="auto"/>
              <w:right w:val="single" w:sz="4" w:space="0" w:color="auto"/>
            </w:tcBorders>
          </w:tcPr>
          <w:p w14:paraId="30EDE370" w14:textId="77777777" w:rsidR="00066B22" w:rsidRPr="00FE4D29" w:rsidRDefault="00066B22" w:rsidP="004F634E">
            <w:pPr>
              <w:pStyle w:val="TAC"/>
              <w:keepNext w:val="0"/>
              <w:keepLines w:val="0"/>
              <w:rPr>
                <w:ins w:id="14735" w:author="CATT" w:date="2025-11-06T22:13:00Z"/>
                <w:lang w:eastAsia="ja-JP"/>
              </w:rPr>
            </w:pPr>
          </w:p>
        </w:tc>
      </w:tr>
      <w:tr w:rsidR="00066B22" w:rsidRPr="00FE4D29" w14:paraId="37EE075F" w14:textId="77777777" w:rsidTr="004F634E">
        <w:trPr>
          <w:cantSplit/>
          <w:jc w:val="center"/>
          <w:ins w:id="14736"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4024862F" w14:textId="77777777" w:rsidR="00066B22" w:rsidRPr="00FE4D29" w:rsidRDefault="00066B22" w:rsidP="004F634E">
            <w:pPr>
              <w:pStyle w:val="TAL"/>
              <w:keepNext w:val="0"/>
              <w:keepLines w:val="0"/>
              <w:rPr>
                <w:ins w:id="14737" w:author="CATT" w:date="2025-11-06T22:13:00Z"/>
                <w:rFonts w:eastAsiaTheme="minorEastAsia" w:cs="Arial"/>
                <w:lang w:eastAsia="ja-JP"/>
              </w:rPr>
            </w:pPr>
            <w:ins w:id="14738" w:author="CATT" w:date="2025-11-06T22:13:00Z">
              <w:r w:rsidRPr="00FE4D29">
                <w:rPr>
                  <w:rFonts w:cs="Arial"/>
                  <w:lang w:eastAsia="zh-CN"/>
                </w:rPr>
                <w:t>Cell 2 timing offset to cell</w:t>
              </w:r>
              <w:r w:rsidRPr="00FE4D29">
                <w:rPr>
                  <w:rFonts w:eastAsiaTheme="minorEastAsia" w:cs="Arial"/>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543C9DB4" w14:textId="77777777" w:rsidR="00066B22" w:rsidRPr="00FE4D29" w:rsidRDefault="00066B22" w:rsidP="004F634E">
            <w:pPr>
              <w:pStyle w:val="TAC"/>
              <w:keepNext w:val="0"/>
              <w:keepLines w:val="0"/>
              <w:rPr>
                <w:ins w:id="14739" w:author="CATT" w:date="2025-11-06T22:13:00Z"/>
                <w:lang w:eastAsia="ja-JP"/>
              </w:rPr>
            </w:pPr>
            <w:ins w:id="14740" w:author="CATT" w:date="2025-11-06T22:13:00Z">
              <w:r w:rsidRPr="00FE4D29">
                <w:rPr>
                  <w:bCs/>
                </w:rPr>
                <w:sym w:font="Symbol" w:char="F06D"/>
              </w:r>
              <w:r w:rsidRPr="00FE4D29">
                <w:rPr>
                  <w:bCs/>
                </w:rPr>
                <w:t>s</w:t>
              </w:r>
            </w:ins>
          </w:p>
        </w:tc>
        <w:tc>
          <w:tcPr>
            <w:tcW w:w="1234" w:type="pct"/>
            <w:tcBorders>
              <w:top w:val="single" w:sz="4" w:space="0" w:color="auto"/>
              <w:left w:val="single" w:sz="4" w:space="0" w:color="auto"/>
              <w:bottom w:val="single" w:sz="4" w:space="0" w:color="auto"/>
              <w:right w:val="single" w:sz="4" w:space="0" w:color="auto"/>
            </w:tcBorders>
            <w:hideMark/>
          </w:tcPr>
          <w:p w14:paraId="347ADA0F" w14:textId="77777777" w:rsidR="00066B22" w:rsidRPr="00FE4D29" w:rsidRDefault="00066B22" w:rsidP="004F634E">
            <w:pPr>
              <w:pStyle w:val="TAC"/>
              <w:keepNext w:val="0"/>
              <w:keepLines w:val="0"/>
              <w:rPr>
                <w:ins w:id="14741" w:author="CATT" w:date="2025-11-06T22:13:00Z"/>
                <w:rFonts w:eastAsiaTheme="minorEastAsia"/>
                <w:lang w:eastAsia="zh-CN"/>
              </w:rPr>
            </w:pPr>
            <w:ins w:id="14742" w:author="CATT" w:date="2025-11-06T22:13:00Z">
              <w:r w:rsidRPr="00FE4D29">
                <w:rPr>
                  <w:rFonts w:eastAsiaTheme="minorEastAsia"/>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680C38DB" w14:textId="77777777" w:rsidR="00066B22" w:rsidRPr="00FE4D29" w:rsidRDefault="00066B22" w:rsidP="004F634E">
            <w:pPr>
              <w:pStyle w:val="TAC"/>
              <w:keepNext w:val="0"/>
              <w:keepLines w:val="0"/>
              <w:rPr>
                <w:ins w:id="14743" w:author="CATT" w:date="2025-11-06T22:13:00Z"/>
                <w:lang w:eastAsia="ja-JP"/>
              </w:rPr>
            </w:pPr>
          </w:p>
        </w:tc>
      </w:tr>
      <w:tr w:rsidR="00066B22" w:rsidRPr="00FE4D29" w14:paraId="21B3DC7A" w14:textId="77777777" w:rsidTr="004F634E">
        <w:trPr>
          <w:cantSplit/>
          <w:jc w:val="center"/>
          <w:ins w:id="14744"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419D8ADF" w14:textId="77777777" w:rsidR="00066B22" w:rsidRPr="00FE4D29" w:rsidRDefault="00066B22" w:rsidP="004F634E">
            <w:pPr>
              <w:pStyle w:val="TAL"/>
              <w:keepNext w:val="0"/>
              <w:keepLines w:val="0"/>
              <w:rPr>
                <w:ins w:id="14745" w:author="CATT" w:date="2025-11-06T22:13:00Z"/>
                <w:rFonts w:eastAsiaTheme="minorEastAsia" w:cs="Arial"/>
                <w:lang w:eastAsia="ja-JP"/>
              </w:rPr>
            </w:pPr>
            <w:ins w:id="14746" w:author="CATT" w:date="2025-11-06T22:13:00Z">
              <w:r w:rsidRPr="00FE4D29">
                <w:rPr>
                  <w:rFonts w:cs="Arial"/>
                  <w:lang w:eastAsia="zh-CN"/>
                </w:rPr>
                <w:t>Time alignment error between cell</w:t>
              </w:r>
              <w:r w:rsidRPr="00FE4D29">
                <w:rPr>
                  <w:rFonts w:eastAsiaTheme="minorEastAsia" w:cs="Arial"/>
                  <w:lang w:eastAsia="zh-CN"/>
                </w:rPr>
                <w:t>2</w:t>
              </w:r>
              <w:r w:rsidRPr="00FE4D29">
                <w:rPr>
                  <w:rFonts w:cs="Arial"/>
                  <w:lang w:eastAsia="zh-CN"/>
                </w:rPr>
                <w:t xml:space="preserve"> and cell</w:t>
              </w:r>
              <w:r w:rsidRPr="00FE4D29">
                <w:rPr>
                  <w:rFonts w:eastAsiaTheme="minorEastAsia" w:cs="Arial"/>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53E5722A" w14:textId="77777777" w:rsidR="00066B22" w:rsidRPr="00FE4D29" w:rsidRDefault="00066B22" w:rsidP="004F634E">
            <w:pPr>
              <w:pStyle w:val="TAC"/>
              <w:keepNext w:val="0"/>
              <w:keepLines w:val="0"/>
              <w:rPr>
                <w:ins w:id="14747" w:author="CATT" w:date="2025-11-06T22:13:00Z"/>
                <w:lang w:eastAsia="ja-JP"/>
              </w:rPr>
            </w:pPr>
            <w:ins w:id="14748" w:author="CATT" w:date="2025-11-06T22:13:00Z">
              <w:r w:rsidRPr="00FE4D29">
                <w:rPr>
                  <w:bCs/>
                </w:rPr>
                <w:sym w:font="Symbol" w:char="F06D"/>
              </w:r>
              <w:r w:rsidRPr="00FE4D29">
                <w:rPr>
                  <w:bCs/>
                </w:rPr>
                <w:t>s</w:t>
              </w:r>
            </w:ins>
          </w:p>
        </w:tc>
        <w:tc>
          <w:tcPr>
            <w:tcW w:w="1234" w:type="pct"/>
            <w:tcBorders>
              <w:top w:val="single" w:sz="4" w:space="0" w:color="auto"/>
              <w:left w:val="single" w:sz="4" w:space="0" w:color="auto"/>
              <w:bottom w:val="single" w:sz="4" w:space="0" w:color="auto"/>
              <w:right w:val="single" w:sz="4" w:space="0" w:color="auto"/>
            </w:tcBorders>
            <w:hideMark/>
          </w:tcPr>
          <w:p w14:paraId="24599757" w14:textId="77777777" w:rsidR="00066B22" w:rsidRPr="00FE4D29" w:rsidRDefault="00066B22" w:rsidP="004F634E">
            <w:pPr>
              <w:pStyle w:val="TAC"/>
              <w:keepNext w:val="0"/>
              <w:keepLines w:val="0"/>
              <w:rPr>
                <w:ins w:id="14749" w:author="CATT" w:date="2025-11-06T22:13:00Z"/>
                <w:lang w:eastAsia="ja-JP"/>
              </w:rPr>
            </w:pPr>
            <w:ins w:id="14750" w:author="CATT" w:date="2025-11-06T22:13:00Z">
              <w:r w:rsidRPr="00FE4D29">
                <w:rPr>
                  <w:rFonts w:cs="Arial"/>
                </w:rPr>
                <w:sym w:font="Symbol" w:char="F0A3"/>
              </w:r>
              <w:r w:rsidRPr="00FE4D29">
                <w:rPr>
                  <w:rFonts w:cs="Arial"/>
                  <w:lang w:eastAsia="zh-CN"/>
                </w:rPr>
                <w:t xml:space="preserve"> </w:t>
              </w:r>
              <w:r w:rsidRPr="00FE4D29">
                <w:rPr>
                  <w:rFonts w:cs="Arial"/>
                </w:rPr>
                <w:t>Time alignment error as specified in TS 38.104 [13] clause 6.5.3.1.</w:t>
              </w:r>
            </w:ins>
          </w:p>
        </w:tc>
        <w:tc>
          <w:tcPr>
            <w:tcW w:w="2065" w:type="pct"/>
            <w:tcBorders>
              <w:top w:val="single" w:sz="4" w:space="0" w:color="auto"/>
              <w:left w:val="single" w:sz="4" w:space="0" w:color="auto"/>
              <w:bottom w:val="single" w:sz="4" w:space="0" w:color="auto"/>
              <w:right w:val="single" w:sz="4" w:space="0" w:color="auto"/>
            </w:tcBorders>
            <w:hideMark/>
          </w:tcPr>
          <w:p w14:paraId="1C0FB588" w14:textId="77777777" w:rsidR="00066B22" w:rsidRPr="00FE4D29" w:rsidRDefault="00066B22" w:rsidP="004F634E">
            <w:pPr>
              <w:pStyle w:val="TAC"/>
              <w:keepNext w:val="0"/>
              <w:keepLines w:val="0"/>
              <w:rPr>
                <w:ins w:id="14751" w:author="CATT" w:date="2025-11-06T22:13:00Z"/>
                <w:lang w:eastAsia="ja-JP"/>
              </w:rPr>
            </w:pPr>
            <w:ins w:id="14752" w:author="CATT" w:date="2025-11-06T22:13:00Z">
              <w:r w:rsidRPr="00FE4D29">
                <w:rPr>
                  <w:rFonts w:cs="Arial"/>
                </w:rPr>
                <w:t>The value of time alignment error depends upon the type of carrier aggregation.</w:t>
              </w:r>
            </w:ins>
          </w:p>
        </w:tc>
      </w:tr>
      <w:tr w:rsidR="00066B22" w:rsidRPr="00FE4D29" w14:paraId="46ADEF00" w14:textId="77777777" w:rsidTr="004F634E">
        <w:trPr>
          <w:cantSplit/>
          <w:jc w:val="center"/>
          <w:ins w:id="14753"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0C1E0565" w14:textId="77777777" w:rsidR="00066B22" w:rsidRPr="00FE4D29" w:rsidRDefault="00066B22" w:rsidP="004F634E">
            <w:pPr>
              <w:pStyle w:val="TAL"/>
              <w:keepNext w:val="0"/>
              <w:keepLines w:val="0"/>
              <w:rPr>
                <w:ins w:id="14754" w:author="CATT" w:date="2025-11-06T22:13:00Z"/>
                <w:lang w:eastAsia="ja-JP"/>
              </w:rPr>
            </w:pPr>
            <w:ins w:id="14755" w:author="CATT" w:date="2025-11-06T22:13:00Z">
              <w:r w:rsidRPr="00FE4D29">
                <w:t>T1</w:t>
              </w:r>
            </w:ins>
          </w:p>
        </w:tc>
        <w:tc>
          <w:tcPr>
            <w:tcW w:w="249" w:type="pct"/>
            <w:tcBorders>
              <w:top w:val="single" w:sz="4" w:space="0" w:color="auto"/>
              <w:left w:val="single" w:sz="4" w:space="0" w:color="auto"/>
              <w:bottom w:val="single" w:sz="4" w:space="0" w:color="auto"/>
              <w:right w:val="single" w:sz="4" w:space="0" w:color="auto"/>
            </w:tcBorders>
            <w:hideMark/>
          </w:tcPr>
          <w:p w14:paraId="76C1BBB2" w14:textId="77777777" w:rsidR="00066B22" w:rsidRPr="00FE4D29" w:rsidRDefault="00066B22" w:rsidP="004F634E">
            <w:pPr>
              <w:pStyle w:val="TAC"/>
              <w:keepNext w:val="0"/>
              <w:keepLines w:val="0"/>
              <w:rPr>
                <w:ins w:id="14756" w:author="CATT" w:date="2025-11-06T22:13:00Z"/>
                <w:lang w:eastAsia="ja-JP"/>
              </w:rPr>
            </w:pPr>
            <w:ins w:id="14757" w:author="CATT" w:date="2025-11-06T22:13:00Z">
              <w:r w:rsidRPr="00FE4D29">
                <w:t>s</w:t>
              </w:r>
            </w:ins>
          </w:p>
        </w:tc>
        <w:tc>
          <w:tcPr>
            <w:tcW w:w="1234" w:type="pct"/>
            <w:tcBorders>
              <w:top w:val="single" w:sz="4" w:space="0" w:color="auto"/>
              <w:left w:val="single" w:sz="4" w:space="0" w:color="auto"/>
              <w:bottom w:val="single" w:sz="4" w:space="0" w:color="auto"/>
              <w:right w:val="single" w:sz="4" w:space="0" w:color="auto"/>
            </w:tcBorders>
            <w:hideMark/>
          </w:tcPr>
          <w:p w14:paraId="014A8ADD" w14:textId="77777777" w:rsidR="00066B22" w:rsidRPr="00FE4D29" w:rsidRDefault="00066B22" w:rsidP="004F634E">
            <w:pPr>
              <w:pStyle w:val="TAC"/>
              <w:keepNext w:val="0"/>
              <w:keepLines w:val="0"/>
              <w:rPr>
                <w:ins w:id="14758" w:author="CATT" w:date="2025-11-06T22:13:00Z"/>
                <w:lang w:eastAsia="zh-CN"/>
              </w:rPr>
            </w:pPr>
            <w:ins w:id="14759" w:author="CATT" w:date="2025-11-06T22:13:00Z">
              <w:r w:rsidRPr="00FE4D29">
                <w:rPr>
                  <w:rFonts w:cs="Arial" w:hint="eastAsia"/>
                  <w:lang w:eastAsia="zh-CN"/>
                </w:rPr>
                <w:t>10</w:t>
              </w:r>
            </w:ins>
          </w:p>
        </w:tc>
        <w:tc>
          <w:tcPr>
            <w:tcW w:w="2065" w:type="pct"/>
            <w:tcBorders>
              <w:top w:val="single" w:sz="4" w:space="0" w:color="auto"/>
              <w:left w:val="single" w:sz="4" w:space="0" w:color="auto"/>
              <w:bottom w:val="single" w:sz="4" w:space="0" w:color="auto"/>
              <w:right w:val="single" w:sz="4" w:space="0" w:color="auto"/>
            </w:tcBorders>
            <w:hideMark/>
          </w:tcPr>
          <w:p w14:paraId="23BDE2AE" w14:textId="77777777" w:rsidR="00066B22" w:rsidRPr="00FE4D29" w:rsidRDefault="00066B22" w:rsidP="004F634E">
            <w:pPr>
              <w:pStyle w:val="TAC"/>
              <w:keepNext w:val="0"/>
              <w:keepLines w:val="0"/>
              <w:rPr>
                <w:ins w:id="14760" w:author="CATT" w:date="2025-11-06T22:13:00Z"/>
                <w:lang w:eastAsia="zh-CN"/>
              </w:rPr>
            </w:pPr>
            <w:ins w:id="14761" w:author="CATT" w:date="2025-11-06T22:13:00Z">
              <w:r w:rsidRPr="00FE4D29">
                <w:t xml:space="preserve">During this time </w:t>
              </w:r>
              <w:r w:rsidRPr="00FE4D29">
                <w:rPr>
                  <w:rFonts w:hint="eastAsia"/>
                  <w:lang w:eastAsia="zh-CN"/>
                </w:rPr>
                <w:t xml:space="preserve">UE connects to </w:t>
              </w:r>
              <w:r w:rsidRPr="00FE4D29">
                <w:rPr>
                  <w:rFonts w:cs="v4.2.0"/>
                </w:rPr>
                <w:t>PCell</w:t>
              </w:r>
              <w:r w:rsidRPr="00FE4D29">
                <w:t xml:space="preserve"> and </w:t>
              </w:r>
              <w:r w:rsidRPr="00FE4D29">
                <w:rPr>
                  <w:rFonts w:hint="eastAsia"/>
                  <w:lang w:eastAsia="zh-CN"/>
                </w:rPr>
                <w:t>early measurement report on</w:t>
              </w:r>
              <w:r w:rsidRPr="00FE4D29">
                <w:t xml:space="preserve"> </w:t>
              </w:r>
              <w:r w:rsidRPr="00FE4D29">
                <w:rPr>
                  <w:rFonts w:hint="eastAsia"/>
                  <w:lang w:eastAsia="zh-CN"/>
                </w:rPr>
                <w:t xml:space="preserve">the carrier frequency of </w:t>
              </w:r>
              <w:r w:rsidRPr="00FE4D29">
                <w:t xml:space="preserve">Cell </w:t>
              </w:r>
              <w:r w:rsidRPr="00FE4D29">
                <w:rPr>
                  <w:rFonts w:hint="eastAsia"/>
                  <w:lang w:eastAsia="zh-CN"/>
                </w:rPr>
                <w:t xml:space="preserve">2 is </w:t>
              </w:r>
              <w:r w:rsidRPr="00FE4D29">
                <w:t>configured.</w:t>
              </w:r>
              <w:r w:rsidRPr="00FE4D29">
                <w:rPr>
                  <w:rFonts w:hint="eastAsia"/>
                  <w:lang w:eastAsia="zh-CN"/>
                </w:rPr>
                <w:t xml:space="preserve"> </w:t>
              </w:r>
            </w:ins>
          </w:p>
        </w:tc>
      </w:tr>
      <w:tr w:rsidR="00066B22" w:rsidRPr="00FE4D29" w14:paraId="24596E51" w14:textId="77777777" w:rsidTr="004F634E">
        <w:trPr>
          <w:cantSplit/>
          <w:jc w:val="center"/>
          <w:ins w:id="14762"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19B6A46A" w14:textId="77777777" w:rsidR="00066B22" w:rsidRPr="00FE4D29" w:rsidRDefault="00066B22" w:rsidP="004F634E">
            <w:pPr>
              <w:pStyle w:val="TAL"/>
              <w:keepNext w:val="0"/>
              <w:keepLines w:val="0"/>
              <w:rPr>
                <w:ins w:id="14763" w:author="CATT" w:date="2025-11-06T22:13:00Z"/>
                <w:lang w:eastAsia="ja-JP"/>
              </w:rPr>
            </w:pPr>
            <w:ins w:id="14764" w:author="CATT" w:date="2025-11-06T22:13:00Z">
              <w:r w:rsidRPr="00FE4D29">
                <w:t>T2</w:t>
              </w:r>
            </w:ins>
          </w:p>
        </w:tc>
        <w:tc>
          <w:tcPr>
            <w:tcW w:w="249" w:type="pct"/>
            <w:tcBorders>
              <w:top w:val="single" w:sz="4" w:space="0" w:color="auto"/>
              <w:left w:val="single" w:sz="4" w:space="0" w:color="auto"/>
              <w:bottom w:val="single" w:sz="4" w:space="0" w:color="auto"/>
              <w:right w:val="single" w:sz="4" w:space="0" w:color="auto"/>
            </w:tcBorders>
            <w:hideMark/>
          </w:tcPr>
          <w:p w14:paraId="0ECE245E" w14:textId="77777777" w:rsidR="00066B22" w:rsidRPr="00FE4D29" w:rsidRDefault="00066B22" w:rsidP="004F634E">
            <w:pPr>
              <w:pStyle w:val="TAC"/>
              <w:keepNext w:val="0"/>
              <w:keepLines w:val="0"/>
              <w:rPr>
                <w:ins w:id="14765" w:author="CATT" w:date="2025-11-06T22:13:00Z"/>
                <w:lang w:eastAsia="ja-JP"/>
              </w:rPr>
            </w:pPr>
            <w:ins w:id="14766" w:author="CATT" w:date="2025-11-06T22:13:00Z">
              <w:r w:rsidRPr="00FE4D29">
                <w:t>s</w:t>
              </w:r>
            </w:ins>
          </w:p>
        </w:tc>
        <w:tc>
          <w:tcPr>
            <w:tcW w:w="1234" w:type="pct"/>
            <w:tcBorders>
              <w:top w:val="single" w:sz="4" w:space="0" w:color="auto"/>
              <w:left w:val="single" w:sz="4" w:space="0" w:color="auto"/>
              <w:bottom w:val="single" w:sz="4" w:space="0" w:color="auto"/>
              <w:right w:val="single" w:sz="4" w:space="0" w:color="auto"/>
            </w:tcBorders>
            <w:hideMark/>
          </w:tcPr>
          <w:p w14:paraId="1555E3EC" w14:textId="77777777" w:rsidR="00066B22" w:rsidRPr="00FE4D29" w:rsidRDefault="00066B22" w:rsidP="004F634E">
            <w:pPr>
              <w:pStyle w:val="TAC"/>
              <w:keepNext w:val="0"/>
              <w:keepLines w:val="0"/>
              <w:rPr>
                <w:ins w:id="14767" w:author="CATT" w:date="2025-11-06T22:13:00Z"/>
                <w:lang w:eastAsia="zh-CN"/>
              </w:rPr>
            </w:pPr>
            <w:ins w:id="14768" w:author="CATT" w:date="2025-11-06T22:13:00Z">
              <w:r w:rsidRPr="00FE4D29">
                <w:rPr>
                  <w:rFonts w:cs="Arial" w:hint="eastAsia"/>
                  <w:lang w:eastAsia="zh-CN"/>
                </w:rPr>
                <w:t>30</w:t>
              </w:r>
            </w:ins>
          </w:p>
        </w:tc>
        <w:tc>
          <w:tcPr>
            <w:tcW w:w="2065" w:type="pct"/>
            <w:tcBorders>
              <w:top w:val="single" w:sz="4" w:space="0" w:color="auto"/>
              <w:left w:val="single" w:sz="4" w:space="0" w:color="auto"/>
              <w:bottom w:val="single" w:sz="4" w:space="0" w:color="auto"/>
              <w:right w:val="single" w:sz="4" w:space="0" w:color="auto"/>
            </w:tcBorders>
            <w:hideMark/>
          </w:tcPr>
          <w:p w14:paraId="1B1589F0" w14:textId="77777777" w:rsidR="00066B22" w:rsidRPr="00FE4D29" w:rsidRDefault="00066B22" w:rsidP="004F634E">
            <w:pPr>
              <w:pStyle w:val="TAC"/>
              <w:keepNext w:val="0"/>
              <w:keepLines w:val="0"/>
              <w:rPr>
                <w:ins w:id="14769" w:author="CATT" w:date="2025-11-06T22:13:00Z"/>
                <w:lang w:eastAsia="ja-JP"/>
              </w:rPr>
            </w:pPr>
            <w:ins w:id="14770" w:author="CATT" w:date="2025-11-06T22:13:00Z">
              <w:r w:rsidRPr="00FE4D29">
                <w:rPr>
                  <w:lang w:eastAsia="ja-JP"/>
                </w:rPr>
                <w:t xml:space="preserve">During this time UE </w:t>
              </w:r>
              <w:r w:rsidRPr="00FE4D29">
                <w:rPr>
                  <w:rFonts w:hint="eastAsia"/>
                  <w:lang w:eastAsia="zh-CN"/>
                </w:rPr>
                <w:t>is in RRC_IDLE state and Cell 2 becomes detectable</w:t>
              </w:r>
              <w:r w:rsidRPr="00FE4D29">
                <w:rPr>
                  <w:lang w:eastAsia="ja-JP"/>
                </w:rPr>
                <w:t>.</w:t>
              </w:r>
            </w:ins>
          </w:p>
        </w:tc>
      </w:tr>
      <w:tr w:rsidR="00066B22" w:rsidRPr="00FE4D29" w14:paraId="2A847913" w14:textId="77777777" w:rsidTr="004F634E">
        <w:trPr>
          <w:cantSplit/>
          <w:jc w:val="center"/>
          <w:ins w:id="14771"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15E9E0C3" w14:textId="77777777" w:rsidR="00066B22" w:rsidRPr="00FE4D29" w:rsidRDefault="00066B22" w:rsidP="004F634E">
            <w:pPr>
              <w:pStyle w:val="TAL"/>
              <w:keepNext w:val="0"/>
              <w:keepLines w:val="0"/>
              <w:rPr>
                <w:ins w:id="14772" w:author="CATT" w:date="2025-11-06T22:13:00Z"/>
                <w:lang w:eastAsia="ja-JP"/>
              </w:rPr>
            </w:pPr>
            <w:ins w:id="14773" w:author="CATT" w:date="2025-11-06T22:13:00Z">
              <w:r w:rsidRPr="00FE4D29">
                <w:t>T3</w:t>
              </w:r>
            </w:ins>
          </w:p>
        </w:tc>
        <w:tc>
          <w:tcPr>
            <w:tcW w:w="249" w:type="pct"/>
            <w:tcBorders>
              <w:top w:val="single" w:sz="4" w:space="0" w:color="auto"/>
              <w:left w:val="single" w:sz="4" w:space="0" w:color="auto"/>
              <w:bottom w:val="single" w:sz="4" w:space="0" w:color="auto"/>
              <w:right w:val="single" w:sz="4" w:space="0" w:color="auto"/>
            </w:tcBorders>
            <w:hideMark/>
          </w:tcPr>
          <w:p w14:paraId="48604951" w14:textId="77777777" w:rsidR="00066B22" w:rsidRPr="00FE4D29" w:rsidRDefault="00066B22" w:rsidP="004F634E">
            <w:pPr>
              <w:pStyle w:val="TAC"/>
              <w:keepNext w:val="0"/>
              <w:keepLines w:val="0"/>
              <w:rPr>
                <w:ins w:id="14774" w:author="CATT" w:date="2025-11-06T22:13:00Z"/>
                <w:lang w:eastAsia="ja-JP"/>
              </w:rPr>
            </w:pPr>
            <w:ins w:id="14775" w:author="CATT" w:date="2025-11-06T22:13:00Z">
              <w:r w:rsidRPr="00FE4D29">
                <w:t>s</w:t>
              </w:r>
            </w:ins>
          </w:p>
        </w:tc>
        <w:tc>
          <w:tcPr>
            <w:tcW w:w="1234" w:type="pct"/>
            <w:tcBorders>
              <w:top w:val="single" w:sz="4" w:space="0" w:color="auto"/>
              <w:left w:val="single" w:sz="4" w:space="0" w:color="auto"/>
              <w:bottom w:val="single" w:sz="4" w:space="0" w:color="auto"/>
              <w:right w:val="single" w:sz="4" w:space="0" w:color="auto"/>
            </w:tcBorders>
            <w:hideMark/>
          </w:tcPr>
          <w:p w14:paraId="30E99646" w14:textId="77777777" w:rsidR="00066B22" w:rsidRPr="00FE4D29" w:rsidRDefault="00066B22" w:rsidP="004F634E">
            <w:pPr>
              <w:pStyle w:val="TAC"/>
              <w:keepNext w:val="0"/>
              <w:keepLines w:val="0"/>
              <w:rPr>
                <w:ins w:id="14776" w:author="CATT" w:date="2025-11-06T22:13:00Z"/>
                <w:lang w:eastAsia="zh-CN"/>
              </w:rPr>
            </w:pPr>
            <w:ins w:id="14777" w:author="CATT" w:date="2025-11-06T22:13:00Z">
              <w:r w:rsidRPr="00FE4D29">
                <w:rPr>
                  <w:rFonts w:hint="eastAsia"/>
                  <w:lang w:eastAsia="zh-CN"/>
                </w:rPr>
                <w:t>5</w:t>
              </w:r>
            </w:ins>
          </w:p>
        </w:tc>
        <w:tc>
          <w:tcPr>
            <w:tcW w:w="2065" w:type="pct"/>
            <w:tcBorders>
              <w:top w:val="single" w:sz="4" w:space="0" w:color="auto"/>
              <w:left w:val="single" w:sz="4" w:space="0" w:color="auto"/>
              <w:bottom w:val="single" w:sz="4" w:space="0" w:color="auto"/>
              <w:right w:val="single" w:sz="4" w:space="0" w:color="auto"/>
            </w:tcBorders>
            <w:hideMark/>
          </w:tcPr>
          <w:p w14:paraId="0C36B9D9" w14:textId="77777777" w:rsidR="00066B22" w:rsidRPr="00FE4D29" w:rsidRDefault="00066B22" w:rsidP="004F634E">
            <w:pPr>
              <w:pStyle w:val="TAC"/>
              <w:keepNext w:val="0"/>
              <w:keepLines w:val="0"/>
              <w:rPr>
                <w:ins w:id="14778" w:author="CATT" w:date="2025-11-06T22:13:00Z"/>
                <w:strike/>
                <w:lang w:eastAsia="zh-CN"/>
              </w:rPr>
            </w:pPr>
            <w:ins w:id="14779" w:author="CATT" w:date="2025-11-06T22:13:00Z">
              <w:r w:rsidRPr="00FE4D29">
                <w:rPr>
                  <w:lang w:eastAsia="ja-JP"/>
                </w:rPr>
                <w:t>During this time</w:t>
              </w:r>
              <w:r w:rsidRPr="00FE4D29">
                <w:rPr>
                  <w:iCs/>
                </w:rPr>
                <w:t xml:space="preserve"> UE</w:t>
              </w:r>
              <w:r w:rsidRPr="00FE4D29">
                <w:t xml:space="preserve"> </w:t>
              </w:r>
              <w:r w:rsidRPr="00FE4D29">
                <w:rPr>
                  <w:iCs/>
                </w:rPr>
                <w:t>determine</w:t>
              </w:r>
              <w:r w:rsidRPr="00FE4D29">
                <w:rPr>
                  <w:rFonts w:hint="eastAsia"/>
                  <w:iCs/>
                  <w:lang w:eastAsia="zh-CN"/>
                </w:rPr>
                <w:t>s</w:t>
              </w:r>
              <w:r w:rsidRPr="00FE4D29">
                <w:rPr>
                  <w:iCs/>
                </w:rPr>
                <w:t xml:space="preserve"> </w:t>
              </w:r>
              <w:r w:rsidRPr="00FE4D29">
                <w:rPr>
                  <w:rFonts w:hint="eastAsia"/>
                  <w:iCs/>
                  <w:lang w:eastAsia="zh-CN"/>
                </w:rPr>
                <w:t xml:space="preserve">the </w:t>
              </w:r>
              <w:r w:rsidRPr="00FE4D29">
                <w:rPr>
                  <w:iCs/>
                </w:rPr>
                <w:t>validity of reported idle/inactive and reselection measurements</w:t>
              </w:r>
              <w:r w:rsidRPr="00FE4D29">
                <w:rPr>
                  <w:rFonts w:hint="eastAsia"/>
                  <w:iCs/>
                  <w:lang w:eastAsia="zh-CN"/>
                </w:rPr>
                <w:t>.</w:t>
              </w:r>
            </w:ins>
          </w:p>
        </w:tc>
      </w:tr>
      <w:tr w:rsidR="00066B22" w:rsidRPr="00FE4D29" w14:paraId="3BA43374" w14:textId="77777777" w:rsidTr="004F634E">
        <w:trPr>
          <w:cantSplit/>
          <w:jc w:val="center"/>
          <w:ins w:id="14780" w:author="CATT" w:date="2025-11-06T22:13:00Z"/>
        </w:trPr>
        <w:tc>
          <w:tcPr>
            <w:tcW w:w="1452" w:type="pct"/>
            <w:tcBorders>
              <w:top w:val="single" w:sz="4" w:space="0" w:color="auto"/>
              <w:left w:val="single" w:sz="4" w:space="0" w:color="auto"/>
              <w:bottom w:val="single" w:sz="4" w:space="0" w:color="auto"/>
              <w:right w:val="single" w:sz="4" w:space="0" w:color="auto"/>
            </w:tcBorders>
          </w:tcPr>
          <w:p w14:paraId="37258D11" w14:textId="77777777" w:rsidR="00066B22" w:rsidRPr="00FE4D29" w:rsidRDefault="00066B22" w:rsidP="004F634E">
            <w:pPr>
              <w:pStyle w:val="TAL"/>
              <w:keepNext w:val="0"/>
              <w:keepLines w:val="0"/>
              <w:rPr>
                <w:ins w:id="14781" w:author="CATT" w:date="2025-11-06T22:13:00Z"/>
                <w:lang w:eastAsia="zh-CN"/>
              </w:rPr>
            </w:pPr>
            <w:ins w:id="14782" w:author="CATT" w:date="2025-11-06T22:13:00Z">
              <w:r w:rsidRPr="00FE4D29">
                <w:t>T</w:t>
              </w:r>
              <w:r w:rsidRPr="00FE4D29">
                <w:rPr>
                  <w:rFonts w:hint="eastAsia"/>
                  <w:lang w:eastAsia="zh-CN"/>
                </w:rPr>
                <w:t>4</w:t>
              </w:r>
            </w:ins>
          </w:p>
        </w:tc>
        <w:tc>
          <w:tcPr>
            <w:tcW w:w="249" w:type="pct"/>
            <w:tcBorders>
              <w:top w:val="single" w:sz="4" w:space="0" w:color="auto"/>
              <w:left w:val="single" w:sz="4" w:space="0" w:color="auto"/>
              <w:bottom w:val="single" w:sz="4" w:space="0" w:color="auto"/>
              <w:right w:val="single" w:sz="4" w:space="0" w:color="auto"/>
            </w:tcBorders>
          </w:tcPr>
          <w:p w14:paraId="36A1A3BC" w14:textId="77777777" w:rsidR="00066B22" w:rsidRPr="00FE4D29" w:rsidRDefault="00066B22" w:rsidP="004F634E">
            <w:pPr>
              <w:pStyle w:val="TAC"/>
              <w:keepNext w:val="0"/>
              <w:keepLines w:val="0"/>
              <w:rPr>
                <w:ins w:id="14783" w:author="CATT" w:date="2025-11-06T22:13:00Z"/>
              </w:rPr>
            </w:pPr>
            <w:ins w:id="14784" w:author="CATT" w:date="2025-11-06T22:13:00Z">
              <w:r w:rsidRPr="00FE4D29">
                <w:t>s</w:t>
              </w:r>
            </w:ins>
          </w:p>
        </w:tc>
        <w:tc>
          <w:tcPr>
            <w:tcW w:w="1234" w:type="pct"/>
            <w:tcBorders>
              <w:top w:val="single" w:sz="4" w:space="0" w:color="auto"/>
              <w:left w:val="single" w:sz="4" w:space="0" w:color="auto"/>
              <w:bottom w:val="single" w:sz="4" w:space="0" w:color="auto"/>
              <w:right w:val="single" w:sz="4" w:space="0" w:color="auto"/>
            </w:tcBorders>
          </w:tcPr>
          <w:p w14:paraId="721345FA" w14:textId="77777777" w:rsidR="00066B22" w:rsidRPr="00FE4D29" w:rsidRDefault="00066B22" w:rsidP="004F634E">
            <w:pPr>
              <w:pStyle w:val="TAC"/>
              <w:keepNext w:val="0"/>
              <w:keepLines w:val="0"/>
              <w:rPr>
                <w:ins w:id="14785" w:author="CATT" w:date="2025-11-06T22:13:00Z"/>
                <w:lang w:eastAsia="zh-CN"/>
              </w:rPr>
            </w:pPr>
            <w:ins w:id="14786" w:author="CATT" w:date="2025-11-06T22:13:00Z">
              <w:r w:rsidRPr="00FE4D29">
                <w:rPr>
                  <w:rFonts w:hint="eastAsia"/>
                  <w:lang w:eastAsia="zh-CN"/>
                </w:rPr>
                <w:t>1</w:t>
              </w:r>
            </w:ins>
          </w:p>
        </w:tc>
        <w:tc>
          <w:tcPr>
            <w:tcW w:w="2065" w:type="pct"/>
            <w:tcBorders>
              <w:top w:val="single" w:sz="4" w:space="0" w:color="auto"/>
              <w:left w:val="single" w:sz="4" w:space="0" w:color="auto"/>
              <w:bottom w:val="single" w:sz="4" w:space="0" w:color="auto"/>
              <w:right w:val="single" w:sz="4" w:space="0" w:color="auto"/>
            </w:tcBorders>
          </w:tcPr>
          <w:p w14:paraId="68706A20" w14:textId="77777777" w:rsidR="00066B22" w:rsidRPr="00FE4D29" w:rsidRDefault="00066B22" w:rsidP="004F634E">
            <w:pPr>
              <w:pStyle w:val="TAC"/>
              <w:keepNext w:val="0"/>
              <w:keepLines w:val="0"/>
              <w:rPr>
                <w:ins w:id="14787" w:author="CATT" w:date="2025-11-06T22:13:00Z"/>
              </w:rPr>
            </w:pPr>
            <w:ins w:id="14788" w:author="CATT" w:date="2025-11-06T22:13:00Z">
              <w:r w:rsidRPr="00FE4D29">
                <w:rPr>
                  <w:lang w:eastAsia="ja-JP"/>
                </w:rPr>
                <w:t>During this time</w:t>
              </w:r>
              <w:r w:rsidRPr="00FE4D29">
                <w:rPr>
                  <w:iCs/>
                </w:rPr>
                <w:t xml:space="preserve"> UE shall send </w:t>
              </w:r>
              <w:r w:rsidRPr="00FE4D29">
                <w:rPr>
                  <w:rFonts w:hint="eastAsia"/>
                  <w:iCs/>
                  <w:lang w:eastAsia="zh-CN"/>
                </w:rPr>
                <w:t xml:space="preserve">a valid </w:t>
              </w:r>
              <w:r w:rsidRPr="00FE4D29">
                <w:rPr>
                  <w:iCs/>
                </w:rPr>
                <w:t xml:space="preserve">measurement report </w:t>
              </w:r>
              <w:r w:rsidRPr="00FE4D29">
                <w:rPr>
                  <w:rFonts w:hint="eastAsia"/>
                  <w:iCs/>
                  <w:lang w:eastAsia="zh-CN"/>
                </w:rPr>
                <w:t xml:space="preserve">with SSB index of Cell 2 to the PCell. </w:t>
              </w:r>
            </w:ins>
          </w:p>
        </w:tc>
      </w:tr>
      <w:tr w:rsidR="00066B22" w:rsidRPr="00FE4D29" w14:paraId="6B1BB333" w14:textId="77777777" w:rsidTr="004F634E">
        <w:trPr>
          <w:cantSplit/>
          <w:jc w:val="center"/>
          <w:ins w:id="14789" w:author="CATT" w:date="2025-11-06T22:13:00Z"/>
        </w:trPr>
        <w:tc>
          <w:tcPr>
            <w:tcW w:w="1452" w:type="pct"/>
            <w:tcBorders>
              <w:top w:val="single" w:sz="4" w:space="0" w:color="auto"/>
              <w:left w:val="single" w:sz="4" w:space="0" w:color="auto"/>
              <w:bottom w:val="single" w:sz="4" w:space="0" w:color="auto"/>
              <w:right w:val="single" w:sz="4" w:space="0" w:color="auto"/>
            </w:tcBorders>
          </w:tcPr>
          <w:p w14:paraId="2556BD36" w14:textId="77777777" w:rsidR="00066B22" w:rsidRPr="00FE4D29" w:rsidRDefault="00066B22" w:rsidP="004F634E">
            <w:pPr>
              <w:pStyle w:val="TAL"/>
              <w:keepNext w:val="0"/>
              <w:keepLines w:val="0"/>
              <w:rPr>
                <w:ins w:id="14790" w:author="CATT" w:date="2025-11-06T22:13:00Z"/>
                <w:lang w:eastAsia="zh-CN"/>
              </w:rPr>
            </w:pPr>
            <w:ins w:id="14791" w:author="CATT" w:date="2025-11-06T22:13:00Z">
              <w:r w:rsidRPr="00FE4D29">
                <w:t>T</w:t>
              </w:r>
              <w:r w:rsidRPr="00FE4D29">
                <w:rPr>
                  <w:rFonts w:hint="eastAsia"/>
                  <w:lang w:eastAsia="zh-CN"/>
                </w:rPr>
                <w:t>5</w:t>
              </w:r>
            </w:ins>
          </w:p>
        </w:tc>
        <w:tc>
          <w:tcPr>
            <w:tcW w:w="249" w:type="pct"/>
            <w:tcBorders>
              <w:top w:val="single" w:sz="4" w:space="0" w:color="auto"/>
              <w:left w:val="single" w:sz="4" w:space="0" w:color="auto"/>
              <w:bottom w:val="single" w:sz="4" w:space="0" w:color="auto"/>
              <w:right w:val="single" w:sz="4" w:space="0" w:color="auto"/>
            </w:tcBorders>
          </w:tcPr>
          <w:p w14:paraId="0BA592D1" w14:textId="77777777" w:rsidR="00066B22" w:rsidRPr="00FE4D29" w:rsidRDefault="00066B22" w:rsidP="004F634E">
            <w:pPr>
              <w:pStyle w:val="TAC"/>
              <w:keepNext w:val="0"/>
              <w:keepLines w:val="0"/>
              <w:rPr>
                <w:ins w:id="14792" w:author="CATT" w:date="2025-11-06T22:13:00Z"/>
              </w:rPr>
            </w:pPr>
            <w:ins w:id="14793" w:author="CATT" w:date="2025-11-06T22:13:00Z">
              <w:r w:rsidRPr="00FE4D29">
                <w:t>s</w:t>
              </w:r>
            </w:ins>
          </w:p>
        </w:tc>
        <w:tc>
          <w:tcPr>
            <w:tcW w:w="1234" w:type="pct"/>
            <w:tcBorders>
              <w:top w:val="single" w:sz="4" w:space="0" w:color="auto"/>
              <w:left w:val="single" w:sz="4" w:space="0" w:color="auto"/>
              <w:bottom w:val="single" w:sz="4" w:space="0" w:color="auto"/>
              <w:right w:val="single" w:sz="4" w:space="0" w:color="auto"/>
            </w:tcBorders>
          </w:tcPr>
          <w:p w14:paraId="69FE195D" w14:textId="77777777" w:rsidR="00066B22" w:rsidRPr="00FE4D29" w:rsidRDefault="00066B22" w:rsidP="004F634E">
            <w:pPr>
              <w:pStyle w:val="TAC"/>
              <w:keepNext w:val="0"/>
              <w:keepLines w:val="0"/>
              <w:rPr>
                <w:ins w:id="14794" w:author="CATT" w:date="2025-11-06T22:13:00Z"/>
                <w:lang w:eastAsia="zh-CN"/>
              </w:rPr>
            </w:pPr>
            <w:ins w:id="14795" w:author="CATT" w:date="2025-11-06T22:13:00Z">
              <w:r w:rsidRPr="00FE4D29">
                <w:rPr>
                  <w:rFonts w:hint="eastAsia"/>
                  <w:lang w:eastAsia="zh-CN"/>
                </w:rPr>
                <w:t>4</w:t>
              </w:r>
            </w:ins>
          </w:p>
        </w:tc>
        <w:tc>
          <w:tcPr>
            <w:tcW w:w="2065" w:type="pct"/>
            <w:tcBorders>
              <w:top w:val="single" w:sz="4" w:space="0" w:color="auto"/>
              <w:left w:val="single" w:sz="4" w:space="0" w:color="auto"/>
              <w:bottom w:val="single" w:sz="4" w:space="0" w:color="auto"/>
              <w:right w:val="single" w:sz="4" w:space="0" w:color="auto"/>
            </w:tcBorders>
          </w:tcPr>
          <w:p w14:paraId="542002E3" w14:textId="77777777" w:rsidR="00066B22" w:rsidRPr="00FE4D29" w:rsidRDefault="00066B22" w:rsidP="004F634E">
            <w:pPr>
              <w:pStyle w:val="TAC"/>
              <w:keepNext w:val="0"/>
              <w:keepLines w:val="0"/>
              <w:rPr>
                <w:ins w:id="14796" w:author="CATT" w:date="2025-11-06T22:13:00Z"/>
                <w:lang w:eastAsia="zh-CN"/>
              </w:rPr>
            </w:pPr>
            <w:ins w:id="14797" w:author="CATT" w:date="2025-11-06T22:13:00Z">
              <w:r w:rsidRPr="00FE4D29">
                <w:rPr>
                  <w:lang w:eastAsia="ja-JP"/>
                </w:rPr>
                <w:t>During this time</w:t>
              </w:r>
              <w:r w:rsidRPr="00FE4D29">
                <w:t xml:space="preserve"> SCell (Cell </w:t>
              </w:r>
              <w:r w:rsidRPr="00FE4D29">
                <w:rPr>
                  <w:rFonts w:eastAsiaTheme="minorEastAsia"/>
                  <w:lang w:eastAsia="zh-CN"/>
                </w:rPr>
                <w:t>2</w:t>
              </w:r>
              <w:r w:rsidRPr="00FE4D29">
                <w:t xml:space="preserve">) </w:t>
              </w:r>
              <w:r w:rsidRPr="00FE4D29">
                <w:rPr>
                  <w:rFonts w:hint="eastAsia"/>
                  <w:lang w:eastAsia="zh-CN"/>
                </w:rPr>
                <w:t>is</w:t>
              </w:r>
              <w:r w:rsidRPr="00FE4D29">
                <w:t xml:space="preserve"> configured</w:t>
              </w:r>
              <w:r w:rsidRPr="00FE4D29">
                <w:rPr>
                  <w:rFonts w:hint="eastAsia"/>
                  <w:lang w:eastAsia="zh-CN"/>
                </w:rPr>
                <w:t xml:space="preserve"> via RRC signalling. </w:t>
              </w:r>
            </w:ins>
          </w:p>
        </w:tc>
      </w:tr>
      <w:tr w:rsidR="00066B22" w:rsidRPr="00FE4D29" w14:paraId="277960D5" w14:textId="77777777" w:rsidTr="004F634E">
        <w:trPr>
          <w:cantSplit/>
          <w:jc w:val="center"/>
          <w:ins w:id="14798" w:author="CATT" w:date="2025-11-06T22:13:00Z"/>
        </w:trPr>
        <w:tc>
          <w:tcPr>
            <w:tcW w:w="1452" w:type="pct"/>
            <w:tcBorders>
              <w:top w:val="single" w:sz="4" w:space="0" w:color="auto"/>
              <w:left w:val="single" w:sz="4" w:space="0" w:color="auto"/>
              <w:bottom w:val="single" w:sz="4" w:space="0" w:color="auto"/>
              <w:right w:val="single" w:sz="4" w:space="0" w:color="auto"/>
            </w:tcBorders>
          </w:tcPr>
          <w:p w14:paraId="20B6AB95" w14:textId="77777777" w:rsidR="00066B22" w:rsidRPr="00FE4D29" w:rsidRDefault="00066B22" w:rsidP="004F634E">
            <w:pPr>
              <w:pStyle w:val="TAL"/>
              <w:keepNext w:val="0"/>
              <w:keepLines w:val="0"/>
              <w:rPr>
                <w:ins w:id="14799" w:author="CATT" w:date="2025-11-06T22:13:00Z"/>
                <w:lang w:eastAsia="zh-CN"/>
              </w:rPr>
            </w:pPr>
            <w:ins w:id="14800" w:author="CATT" w:date="2025-11-06T22:13:00Z">
              <w:r w:rsidRPr="00FE4D29">
                <w:t>T</w:t>
              </w:r>
              <w:r w:rsidRPr="00FE4D29">
                <w:rPr>
                  <w:rFonts w:hint="eastAsia"/>
                  <w:lang w:eastAsia="zh-CN"/>
                </w:rPr>
                <w:t>6</w:t>
              </w:r>
            </w:ins>
          </w:p>
        </w:tc>
        <w:tc>
          <w:tcPr>
            <w:tcW w:w="249" w:type="pct"/>
            <w:tcBorders>
              <w:top w:val="single" w:sz="4" w:space="0" w:color="auto"/>
              <w:left w:val="single" w:sz="4" w:space="0" w:color="auto"/>
              <w:bottom w:val="single" w:sz="4" w:space="0" w:color="auto"/>
              <w:right w:val="single" w:sz="4" w:space="0" w:color="auto"/>
            </w:tcBorders>
          </w:tcPr>
          <w:p w14:paraId="1AE136F1" w14:textId="77777777" w:rsidR="00066B22" w:rsidRPr="00FE4D29" w:rsidRDefault="00066B22" w:rsidP="004F634E">
            <w:pPr>
              <w:pStyle w:val="TAC"/>
              <w:keepNext w:val="0"/>
              <w:keepLines w:val="0"/>
              <w:rPr>
                <w:ins w:id="14801" w:author="CATT" w:date="2025-11-06T22:13:00Z"/>
              </w:rPr>
            </w:pPr>
            <w:ins w:id="14802" w:author="CATT" w:date="2025-11-06T22:13:00Z">
              <w:r w:rsidRPr="00FE4D29">
                <w:t>s</w:t>
              </w:r>
            </w:ins>
          </w:p>
        </w:tc>
        <w:tc>
          <w:tcPr>
            <w:tcW w:w="1234" w:type="pct"/>
            <w:tcBorders>
              <w:top w:val="single" w:sz="4" w:space="0" w:color="auto"/>
              <w:left w:val="single" w:sz="4" w:space="0" w:color="auto"/>
              <w:bottom w:val="single" w:sz="4" w:space="0" w:color="auto"/>
              <w:right w:val="single" w:sz="4" w:space="0" w:color="auto"/>
            </w:tcBorders>
          </w:tcPr>
          <w:p w14:paraId="4D057DC9" w14:textId="77777777" w:rsidR="00066B22" w:rsidRPr="00FE4D29" w:rsidRDefault="00066B22" w:rsidP="004F634E">
            <w:pPr>
              <w:pStyle w:val="TAC"/>
              <w:keepNext w:val="0"/>
              <w:keepLines w:val="0"/>
              <w:rPr>
                <w:ins w:id="14803" w:author="CATT" w:date="2025-11-06T22:13:00Z"/>
                <w:lang w:eastAsia="zh-CN"/>
              </w:rPr>
            </w:pPr>
            <w:ins w:id="14804" w:author="CATT" w:date="2025-11-06T22:13:00Z">
              <w:r w:rsidRPr="00FE4D29">
                <w:rPr>
                  <w:rFonts w:hint="eastAsia"/>
                  <w:lang w:eastAsia="zh-CN"/>
                </w:rPr>
                <w:t>1</w:t>
              </w:r>
            </w:ins>
          </w:p>
        </w:tc>
        <w:tc>
          <w:tcPr>
            <w:tcW w:w="2065" w:type="pct"/>
            <w:tcBorders>
              <w:top w:val="single" w:sz="4" w:space="0" w:color="auto"/>
              <w:left w:val="single" w:sz="4" w:space="0" w:color="auto"/>
              <w:bottom w:val="single" w:sz="4" w:space="0" w:color="auto"/>
              <w:right w:val="single" w:sz="4" w:space="0" w:color="auto"/>
            </w:tcBorders>
          </w:tcPr>
          <w:p w14:paraId="66B777BC" w14:textId="77777777" w:rsidR="00066B22" w:rsidRPr="00FE4D29" w:rsidRDefault="00066B22" w:rsidP="004F634E">
            <w:pPr>
              <w:pStyle w:val="TAC"/>
              <w:keepNext w:val="0"/>
              <w:keepLines w:val="0"/>
              <w:rPr>
                <w:ins w:id="14805" w:author="CATT" w:date="2025-11-06T22:13:00Z"/>
                <w:lang w:eastAsia="zh-CN"/>
              </w:rPr>
            </w:pPr>
            <w:ins w:id="14806" w:author="CATT" w:date="2025-11-06T22:13:00Z">
              <w:r w:rsidRPr="00FE4D29">
                <w:rPr>
                  <w:rFonts w:hint="eastAsia"/>
                  <w:lang w:eastAsia="zh-CN"/>
                </w:rPr>
                <w:t>D</w:t>
              </w:r>
              <w:r w:rsidRPr="00FE4D29">
                <w:rPr>
                  <w:lang w:eastAsia="ja-JP"/>
                </w:rPr>
                <w:t>uring this time</w:t>
              </w:r>
              <w:r w:rsidRPr="00FE4D29">
                <w:rPr>
                  <w:rFonts w:hint="eastAsia"/>
                  <w:lang w:eastAsia="zh-CN"/>
                </w:rPr>
                <w:t xml:space="preserve"> UE completes the activation of </w:t>
              </w:r>
              <w:r w:rsidRPr="00FE4D29">
                <w:t xml:space="preserve">SCell (Cell </w:t>
              </w:r>
              <w:r w:rsidRPr="00FE4D29">
                <w:rPr>
                  <w:rFonts w:eastAsiaTheme="minorEastAsia"/>
                  <w:lang w:eastAsia="zh-CN"/>
                </w:rPr>
                <w:t>2</w:t>
              </w:r>
              <w:r w:rsidRPr="00FE4D29">
                <w:t>)</w:t>
              </w:r>
              <w:r w:rsidRPr="00FE4D29">
                <w:rPr>
                  <w:rFonts w:hint="eastAsia"/>
                  <w:lang w:eastAsia="zh-CN"/>
                </w:rPr>
                <w:t xml:space="preserve">. </w:t>
              </w:r>
            </w:ins>
          </w:p>
        </w:tc>
      </w:tr>
      <w:tr w:rsidR="00066B22" w:rsidRPr="00FE4D29" w14:paraId="3E3583D5" w14:textId="77777777" w:rsidTr="004F634E">
        <w:trPr>
          <w:cantSplit/>
          <w:jc w:val="center"/>
          <w:ins w:id="14807" w:author="CATT" w:date="2025-11-06T22:13:00Z"/>
        </w:trPr>
        <w:tc>
          <w:tcPr>
            <w:tcW w:w="1452" w:type="pct"/>
            <w:tcBorders>
              <w:top w:val="single" w:sz="4" w:space="0" w:color="auto"/>
              <w:left w:val="single" w:sz="4" w:space="0" w:color="auto"/>
              <w:bottom w:val="single" w:sz="4" w:space="0" w:color="auto"/>
              <w:right w:val="single" w:sz="4" w:space="0" w:color="auto"/>
            </w:tcBorders>
          </w:tcPr>
          <w:p w14:paraId="768496AE" w14:textId="77777777" w:rsidR="00066B22" w:rsidRPr="00FE4D29" w:rsidRDefault="00066B22" w:rsidP="004F634E">
            <w:pPr>
              <w:pStyle w:val="TAL"/>
              <w:keepNext w:val="0"/>
              <w:keepLines w:val="0"/>
              <w:rPr>
                <w:ins w:id="14808" w:author="CATT" w:date="2025-11-06T22:13:00Z"/>
              </w:rPr>
            </w:pPr>
            <w:ins w:id="14809" w:author="CATT" w:date="2025-11-06T22:13:00Z">
              <w:r w:rsidRPr="00FE4D29">
                <w:t>Filter coefficient</w:t>
              </w:r>
            </w:ins>
          </w:p>
        </w:tc>
        <w:tc>
          <w:tcPr>
            <w:tcW w:w="249" w:type="pct"/>
            <w:tcBorders>
              <w:top w:val="single" w:sz="4" w:space="0" w:color="auto"/>
              <w:left w:val="single" w:sz="4" w:space="0" w:color="auto"/>
              <w:bottom w:val="single" w:sz="4" w:space="0" w:color="auto"/>
              <w:right w:val="single" w:sz="4" w:space="0" w:color="auto"/>
            </w:tcBorders>
          </w:tcPr>
          <w:p w14:paraId="5795801B" w14:textId="77777777" w:rsidR="00066B22" w:rsidRPr="00FE4D29" w:rsidRDefault="00066B22" w:rsidP="004F634E">
            <w:pPr>
              <w:pStyle w:val="TAC"/>
              <w:keepNext w:val="0"/>
              <w:keepLines w:val="0"/>
              <w:rPr>
                <w:ins w:id="14810" w:author="CATT" w:date="2025-11-06T22:13:00Z"/>
                <w:lang w:eastAsia="zh-CN"/>
              </w:rPr>
            </w:pPr>
          </w:p>
        </w:tc>
        <w:tc>
          <w:tcPr>
            <w:tcW w:w="1234" w:type="pct"/>
            <w:tcBorders>
              <w:top w:val="single" w:sz="4" w:space="0" w:color="auto"/>
              <w:left w:val="single" w:sz="4" w:space="0" w:color="auto"/>
              <w:bottom w:val="single" w:sz="4" w:space="0" w:color="auto"/>
              <w:right w:val="single" w:sz="4" w:space="0" w:color="auto"/>
            </w:tcBorders>
          </w:tcPr>
          <w:p w14:paraId="1D605F0E" w14:textId="77777777" w:rsidR="00066B22" w:rsidRPr="00FE4D29" w:rsidRDefault="00066B22" w:rsidP="004F634E">
            <w:pPr>
              <w:pStyle w:val="TAC"/>
              <w:keepNext w:val="0"/>
              <w:keepLines w:val="0"/>
              <w:rPr>
                <w:ins w:id="14811" w:author="CATT" w:date="2025-11-06T22:13:00Z"/>
                <w:lang w:eastAsia="zh-CN"/>
              </w:rPr>
            </w:pPr>
            <w:ins w:id="14812" w:author="CATT" w:date="2025-11-06T22:13:00Z">
              <w:r w:rsidRPr="00FE4D29">
                <w:rPr>
                  <w:rFonts w:hint="eastAsia"/>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152B6E5C" w14:textId="77777777" w:rsidR="00066B22" w:rsidRPr="00FE4D29" w:rsidRDefault="00066B22" w:rsidP="004F634E">
            <w:pPr>
              <w:pStyle w:val="TAC"/>
              <w:keepNext w:val="0"/>
              <w:keepLines w:val="0"/>
              <w:rPr>
                <w:ins w:id="14813" w:author="CATT" w:date="2025-11-06T22:13:00Z"/>
                <w:lang w:eastAsia="zh-CN"/>
              </w:rPr>
            </w:pPr>
            <w:ins w:id="14814" w:author="CATT" w:date="2025-11-06T22:13:00Z">
              <w:r w:rsidRPr="00FE4D29">
                <w:t>L3 filtering is not used</w:t>
              </w:r>
            </w:ins>
          </w:p>
        </w:tc>
      </w:tr>
      <w:tr w:rsidR="00066B22" w:rsidRPr="00FE4D29" w14:paraId="1DD34CCB" w14:textId="77777777" w:rsidTr="004F634E">
        <w:trPr>
          <w:cantSplit/>
          <w:jc w:val="center"/>
          <w:ins w:id="14815" w:author="CATT" w:date="2025-11-06T22:13:00Z"/>
        </w:trPr>
        <w:tc>
          <w:tcPr>
            <w:tcW w:w="1452" w:type="pct"/>
            <w:tcBorders>
              <w:top w:val="single" w:sz="4" w:space="0" w:color="auto"/>
              <w:left w:val="single" w:sz="4" w:space="0" w:color="auto"/>
              <w:bottom w:val="single" w:sz="4" w:space="0" w:color="auto"/>
              <w:right w:val="single" w:sz="4" w:space="0" w:color="auto"/>
            </w:tcBorders>
          </w:tcPr>
          <w:p w14:paraId="260F5600" w14:textId="77777777" w:rsidR="00066B22" w:rsidRPr="00FE4D29" w:rsidRDefault="00066B22" w:rsidP="004F634E">
            <w:pPr>
              <w:pStyle w:val="TAL"/>
              <w:keepNext w:val="0"/>
              <w:keepLines w:val="0"/>
              <w:rPr>
                <w:ins w:id="14816" w:author="CATT" w:date="2025-11-06T22:13:00Z"/>
              </w:rPr>
            </w:pPr>
            <w:ins w:id="14817" w:author="CATT" w:date="2025-11-06T22:13:00Z">
              <w:r w:rsidRPr="00FE4D29">
                <w:rPr>
                  <w:i/>
                  <w:iCs/>
                </w:rPr>
                <w:t>measIdleValidityDuration</w:t>
              </w:r>
              <w:r w:rsidRPr="00FE4D29">
                <w:rPr>
                  <w:rFonts w:hint="eastAsia"/>
                  <w:i/>
                  <w:iCs/>
                  <w:lang w:val="en-US" w:eastAsia="zh-CN"/>
                </w:rPr>
                <w:t>-r18</w:t>
              </w:r>
            </w:ins>
          </w:p>
        </w:tc>
        <w:tc>
          <w:tcPr>
            <w:tcW w:w="249" w:type="pct"/>
            <w:tcBorders>
              <w:top w:val="single" w:sz="4" w:space="0" w:color="auto"/>
              <w:left w:val="single" w:sz="4" w:space="0" w:color="auto"/>
              <w:bottom w:val="single" w:sz="4" w:space="0" w:color="auto"/>
              <w:right w:val="single" w:sz="4" w:space="0" w:color="auto"/>
            </w:tcBorders>
          </w:tcPr>
          <w:p w14:paraId="35630CC0" w14:textId="77777777" w:rsidR="00066B22" w:rsidRPr="00FE4D29" w:rsidRDefault="00066B22" w:rsidP="004F634E">
            <w:pPr>
              <w:pStyle w:val="TAC"/>
              <w:keepNext w:val="0"/>
              <w:keepLines w:val="0"/>
              <w:rPr>
                <w:ins w:id="14818" w:author="CATT" w:date="2025-11-06T22:13:00Z"/>
                <w:lang w:eastAsia="zh-CN"/>
              </w:rPr>
            </w:pPr>
            <w:ins w:id="14819" w:author="CATT" w:date="2025-11-06T22:13:00Z">
              <w:r w:rsidRPr="00FE4D29">
                <w:rPr>
                  <w:rFonts w:hint="eastAsia"/>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33ECF7EB" w14:textId="77777777" w:rsidR="00066B22" w:rsidRPr="00FE4D29" w:rsidRDefault="00066B22" w:rsidP="004F634E">
            <w:pPr>
              <w:pStyle w:val="TAC"/>
              <w:keepNext w:val="0"/>
              <w:keepLines w:val="0"/>
              <w:rPr>
                <w:ins w:id="14820" w:author="CATT" w:date="2025-11-06T22:13:00Z"/>
                <w:lang w:eastAsia="zh-CN"/>
              </w:rPr>
            </w:pPr>
            <w:ins w:id="14821" w:author="CATT" w:date="2025-11-06T22:13:00Z">
              <w:r w:rsidRPr="00FE4D29">
                <w:rPr>
                  <w:rFonts w:hint="eastAsia"/>
                  <w:lang w:eastAsia="zh-CN"/>
                </w:rPr>
                <w:t>5</w:t>
              </w:r>
            </w:ins>
          </w:p>
        </w:tc>
        <w:tc>
          <w:tcPr>
            <w:tcW w:w="2065" w:type="pct"/>
            <w:tcBorders>
              <w:top w:val="single" w:sz="4" w:space="0" w:color="auto"/>
              <w:left w:val="single" w:sz="4" w:space="0" w:color="auto"/>
              <w:right w:val="single" w:sz="4" w:space="0" w:color="auto"/>
            </w:tcBorders>
          </w:tcPr>
          <w:p w14:paraId="24EFC7DE" w14:textId="77777777" w:rsidR="00066B22" w:rsidRPr="00FE4D29" w:rsidRDefault="00066B22" w:rsidP="004F634E">
            <w:pPr>
              <w:pStyle w:val="TAC"/>
              <w:keepNext w:val="0"/>
              <w:keepLines w:val="0"/>
              <w:rPr>
                <w:ins w:id="14822" w:author="CATT" w:date="2025-11-06T22:13:00Z"/>
              </w:rPr>
            </w:pPr>
            <w:ins w:id="14823" w:author="CATT" w:date="2025-11-06T22:13:00Z">
              <w:r w:rsidRPr="00FE4D29">
                <w:rPr>
                  <w:rFonts w:hint="eastAsia"/>
                  <w:lang w:eastAsia="zh-CN"/>
                </w:rPr>
                <w:t xml:space="preserve">Applicable and configured when UE supporting </w:t>
              </w:r>
              <w:r w:rsidRPr="00FE4D29">
                <w:rPr>
                  <w:i/>
                </w:rPr>
                <w:t>measValidationReportEMR</w:t>
              </w:r>
              <w:r w:rsidRPr="00FE4D29">
                <w:rPr>
                  <w:rFonts w:hint="eastAsia"/>
                  <w:i/>
                  <w:lang w:eastAsia="zh-CN"/>
                </w:rPr>
                <w:t>-r18</w:t>
              </w:r>
              <w:r w:rsidRPr="00FE4D29">
                <w:rPr>
                  <w:rFonts w:hint="eastAsia"/>
                  <w:lang w:eastAsia="zh-CN"/>
                </w:rPr>
                <w:t xml:space="preserve"> </w:t>
              </w:r>
              <w:r w:rsidRPr="00FE4D29">
                <w:rPr>
                  <w:rFonts w:hint="eastAsia"/>
                  <w:iCs/>
                  <w:lang w:val="en-US" w:eastAsia="zh-CN"/>
                </w:rPr>
                <w:t>is tested in this test.</w:t>
              </w:r>
            </w:ins>
          </w:p>
        </w:tc>
      </w:tr>
      <w:tr w:rsidR="00066B22" w:rsidRPr="00FE4D29" w14:paraId="5A873081" w14:textId="77777777" w:rsidTr="004F634E">
        <w:trPr>
          <w:cantSplit/>
          <w:jc w:val="center"/>
          <w:ins w:id="14824" w:author="CATT" w:date="2025-11-06T22:13:00Z"/>
        </w:trPr>
        <w:tc>
          <w:tcPr>
            <w:tcW w:w="1452" w:type="pct"/>
            <w:tcBorders>
              <w:top w:val="single" w:sz="4" w:space="0" w:color="auto"/>
              <w:left w:val="single" w:sz="4" w:space="0" w:color="auto"/>
              <w:bottom w:val="single" w:sz="4" w:space="0" w:color="auto"/>
              <w:right w:val="single" w:sz="4" w:space="0" w:color="auto"/>
            </w:tcBorders>
          </w:tcPr>
          <w:p w14:paraId="4E35C39D" w14:textId="77777777" w:rsidR="00066B22" w:rsidRPr="00FE4D29" w:rsidRDefault="00066B22" w:rsidP="004F634E">
            <w:pPr>
              <w:pStyle w:val="TAL"/>
              <w:keepNext w:val="0"/>
              <w:keepLines w:val="0"/>
              <w:rPr>
                <w:ins w:id="14825" w:author="CATT" w:date="2025-11-06T22:13:00Z"/>
              </w:rPr>
            </w:pPr>
            <w:ins w:id="14826" w:author="CATT" w:date="2025-11-06T22:13:00Z">
              <w:r w:rsidRPr="00FE4D29">
                <w:rPr>
                  <w:i/>
                  <w:iCs/>
                </w:rPr>
                <w:t>measReselectionValidityDuration-r18</w:t>
              </w:r>
            </w:ins>
          </w:p>
        </w:tc>
        <w:tc>
          <w:tcPr>
            <w:tcW w:w="249" w:type="pct"/>
            <w:tcBorders>
              <w:top w:val="single" w:sz="4" w:space="0" w:color="auto"/>
              <w:left w:val="single" w:sz="4" w:space="0" w:color="auto"/>
              <w:bottom w:val="single" w:sz="4" w:space="0" w:color="auto"/>
              <w:right w:val="single" w:sz="4" w:space="0" w:color="auto"/>
            </w:tcBorders>
          </w:tcPr>
          <w:p w14:paraId="7F9E3CE4" w14:textId="77777777" w:rsidR="00066B22" w:rsidRPr="00FE4D29" w:rsidRDefault="00066B22" w:rsidP="004F634E">
            <w:pPr>
              <w:pStyle w:val="TAC"/>
              <w:keepNext w:val="0"/>
              <w:keepLines w:val="0"/>
              <w:rPr>
                <w:ins w:id="14827" w:author="CATT" w:date="2025-11-06T22:13:00Z"/>
                <w:lang w:eastAsia="zh-CN"/>
              </w:rPr>
            </w:pPr>
            <w:ins w:id="14828" w:author="CATT" w:date="2025-11-06T22:13:00Z">
              <w:r w:rsidRPr="00FE4D29">
                <w:rPr>
                  <w:rFonts w:hint="eastAsia"/>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7492F561" w14:textId="77777777" w:rsidR="00066B22" w:rsidRPr="00FE4D29" w:rsidRDefault="00066B22" w:rsidP="004F634E">
            <w:pPr>
              <w:pStyle w:val="TAC"/>
              <w:keepNext w:val="0"/>
              <w:keepLines w:val="0"/>
              <w:rPr>
                <w:ins w:id="14829" w:author="CATT" w:date="2025-11-06T22:13:00Z"/>
                <w:lang w:eastAsia="zh-CN"/>
              </w:rPr>
            </w:pPr>
            <w:ins w:id="14830" w:author="CATT" w:date="2025-11-06T22:13:00Z">
              <w:r w:rsidRPr="00FE4D29">
                <w:rPr>
                  <w:rFonts w:hint="eastAsia"/>
                  <w:lang w:eastAsia="zh-CN"/>
                </w:rPr>
                <w:t>5</w:t>
              </w:r>
            </w:ins>
          </w:p>
        </w:tc>
        <w:tc>
          <w:tcPr>
            <w:tcW w:w="2065" w:type="pct"/>
            <w:tcBorders>
              <w:top w:val="single" w:sz="4" w:space="0" w:color="auto"/>
              <w:left w:val="single" w:sz="4" w:space="0" w:color="auto"/>
              <w:bottom w:val="single" w:sz="4" w:space="0" w:color="auto"/>
              <w:right w:val="single" w:sz="4" w:space="0" w:color="auto"/>
            </w:tcBorders>
          </w:tcPr>
          <w:p w14:paraId="44DC8280" w14:textId="77777777" w:rsidR="00066B22" w:rsidRPr="00FE4D29" w:rsidRDefault="00066B22" w:rsidP="004F634E">
            <w:pPr>
              <w:pStyle w:val="TAC"/>
              <w:keepNext w:val="0"/>
              <w:keepLines w:val="0"/>
              <w:rPr>
                <w:ins w:id="14831" w:author="CATT" w:date="2025-11-06T22:13:00Z"/>
              </w:rPr>
            </w:pPr>
            <w:ins w:id="14832" w:author="CATT" w:date="2025-11-06T22:13:00Z">
              <w:r w:rsidRPr="00FE4D29">
                <w:rPr>
                  <w:rFonts w:hint="eastAsia"/>
                  <w:lang w:eastAsia="zh-CN"/>
                </w:rPr>
                <w:t>Applicable and configured</w:t>
              </w:r>
              <w:r w:rsidRPr="00FE4D29">
                <w:rPr>
                  <w:rFonts w:hint="eastAsia"/>
                  <w:iCs/>
                  <w:lang w:val="en-US" w:eastAsia="zh-CN"/>
                </w:rPr>
                <w:t xml:space="preserve"> when </w:t>
              </w:r>
              <w:r w:rsidRPr="00FE4D29">
                <w:rPr>
                  <w:rFonts w:hint="eastAsia"/>
                  <w:lang w:eastAsia="zh-CN"/>
                </w:rPr>
                <w:t xml:space="preserve">UE supporting </w:t>
              </w:r>
              <w:r w:rsidRPr="00FE4D29">
                <w:rPr>
                  <w:bCs/>
                  <w:i/>
                  <w:iCs/>
                </w:rPr>
                <w:t>measValidationReportReselectionMeasurements</w:t>
              </w:r>
              <w:r w:rsidRPr="00FE4D29">
                <w:rPr>
                  <w:rFonts w:hint="eastAsia"/>
                  <w:lang w:eastAsia="zh-CN"/>
                </w:rPr>
                <w:t xml:space="preserve"> </w:t>
              </w:r>
              <w:r w:rsidRPr="00FE4D29">
                <w:rPr>
                  <w:rFonts w:hint="eastAsia"/>
                  <w:iCs/>
                  <w:lang w:val="en-US" w:eastAsia="zh-CN"/>
                </w:rPr>
                <w:t xml:space="preserve">is tested in this test. </w:t>
              </w:r>
            </w:ins>
          </w:p>
        </w:tc>
      </w:tr>
      <w:tr w:rsidR="00066B22" w:rsidRPr="00FE4D29" w14:paraId="605C0FE3" w14:textId="77777777" w:rsidTr="004F634E">
        <w:trPr>
          <w:cantSplit/>
          <w:jc w:val="center"/>
          <w:ins w:id="14833" w:author="CATT" w:date="2025-11-06T22:13:00Z"/>
        </w:trPr>
        <w:tc>
          <w:tcPr>
            <w:tcW w:w="1452" w:type="pct"/>
            <w:tcBorders>
              <w:top w:val="single" w:sz="4" w:space="0" w:color="auto"/>
              <w:left w:val="single" w:sz="4" w:space="0" w:color="auto"/>
              <w:bottom w:val="single" w:sz="4" w:space="0" w:color="auto"/>
              <w:right w:val="single" w:sz="4" w:space="0" w:color="auto"/>
            </w:tcBorders>
          </w:tcPr>
          <w:p w14:paraId="0F5CB40F" w14:textId="77777777" w:rsidR="00066B22" w:rsidRPr="00FE4D29" w:rsidRDefault="00066B22" w:rsidP="004F634E">
            <w:pPr>
              <w:pStyle w:val="TAL"/>
              <w:keepNext w:val="0"/>
              <w:keepLines w:val="0"/>
              <w:rPr>
                <w:ins w:id="14834" w:author="CATT" w:date="2025-11-06T22:13:00Z"/>
              </w:rPr>
            </w:pPr>
            <w:ins w:id="14835" w:author="CATT" w:date="2025-11-06T22:13:00Z">
              <w:r w:rsidRPr="00FE4D29">
                <w:rPr>
                  <w:i/>
                  <w:iCs/>
                </w:rPr>
                <w:t>measIdleDuration-r16</w:t>
              </w:r>
            </w:ins>
          </w:p>
        </w:tc>
        <w:tc>
          <w:tcPr>
            <w:tcW w:w="249" w:type="pct"/>
            <w:tcBorders>
              <w:top w:val="single" w:sz="4" w:space="0" w:color="auto"/>
              <w:left w:val="single" w:sz="4" w:space="0" w:color="auto"/>
              <w:bottom w:val="single" w:sz="4" w:space="0" w:color="auto"/>
              <w:right w:val="single" w:sz="4" w:space="0" w:color="auto"/>
            </w:tcBorders>
          </w:tcPr>
          <w:p w14:paraId="72746C34" w14:textId="77777777" w:rsidR="00066B22" w:rsidRPr="00FE4D29" w:rsidRDefault="00066B22" w:rsidP="004F634E">
            <w:pPr>
              <w:pStyle w:val="TAC"/>
              <w:keepNext w:val="0"/>
              <w:keepLines w:val="0"/>
              <w:rPr>
                <w:ins w:id="14836" w:author="CATT" w:date="2025-11-06T22:13:00Z"/>
                <w:lang w:eastAsia="zh-CN"/>
              </w:rPr>
            </w:pPr>
            <w:ins w:id="14837" w:author="CATT" w:date="2025-11-06T22:13:00Z">
              <w:r w:rsidRPr="00FE4D29">
                <w:rPr>
                  <w:rFonts w:hint="eastAsia"/>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7767EF0A" w14:textId="77777777" w:rsidR="00066B22" w:rsidRPr="00FE4D29" w:rsidRDefault="00066B22" w:rsidP="004F634E">
            <w:pPr>
              <w:pStyle w:val="TAC"/>
              <w:keepNext w:val="0"/>
              <w:keepLines w:val="0"/>
              <w:rPr>
                <w:ins w:id="14838" w:author="CATT" w:date="2025-11-06T22:13:00Z"/>
                <w:lang w:eastAsia="zh-CN"/>
              </w:rPr>
            </w:pPr>
            <w:ins w:id="14839" w:author="CATT" w:date="2025-11-06T22:13:00Z">
              <w:r w:rsidRPr="00FE4D29">
                <w:rPr>
                  <w:rFonts w:hint="eastAsia"/>
                  <w:lang w:eastAsia="zh-CN"/>
                </w:rPr>
                <w:t>60</w:t>
              </w:r>
            </w:ins>
          </w:p>
        </w:tc>
        <w:tc>
          <w:tcPr>
            <w:tcW w:w="2065" w:type="pct"/>
            <w:tcBorders>
              <w:top w:val="single" w:sz="4" w:space="0" w:color="auto"/>
              <w:left w:val="single" w:sz="4" w:space="0" w:color="auto"/>
              <w:bottom w:val="single" w:sz="4" w:space="0" w:color="auto"/>
              <w:right w:val="single" w:sz="4" w:space="0" w:color="auto"/>
            </w:tcBorders>
          </w:tcPr>
          <w:p w14:paraId="694A3EE7" w14:textId="77777777" w:rsidR="00066B22" w:rsidRPr="00FE4D29" w:rsidRDefault="00066B22" w:rsidP="004F634E">
            <w:pPr>
              <w:pStyle w:val="TAC"/>
              <w:keepNext w:val="0"/>
              <w:keepLines w:val="0"/>
              <w:rPr>
                <w:ins w:id="14840" w:author="CATT" w:date="2025-11-06T22:13:00Z"/>
                <w:lang w:eastAsia="zh-CN"/>
              </w:rPr>
            </w:pPr>
            <w:ins w:id="14841" w:author="CATT" w:date="2025-11-06T22:13:00Z">
              <w:r w:rsidRPr="00FE4D29">
                <w:rPr>
                  <w:rFonts w:hint="eastAsia"/>
                  <w:lang w:eastAsia="zh-CN"/>
                </w:rPr>
                <w:t xml:space="preserve">Value for timer T331 for UE </w:t>
              </w:r>
              <w:r w:rsidRPr="00FE4D29">
                <w:rPr>
                  <w:lang w:eastAsia="en-GB"/>
                </w:rPr>
                <w:t>performing idle/inactive measurements while in RRC_IDLE or RRC_INACTIVE</w:t>
              </w:r>
              <w:r w:rsidRPr="00FE4D29">
                <w:rPr>
                  <w:rFonts w:hint="eastAsia"/>
                  <w:lang w:eastAsia="zh-CN"/>
                </w:rPr>
                <w:t>.</w:t>
              </w:r>
            </w:ins>
          </w:p>
        </w:tc>
      </w:tr>
      <w:tr w:rsidR="00066B22" w:rsidRPr="00FE4D29" w14:paraId="4D67990A" w14:textId="77777777" w:rsidTr="004F634E">
        <w:trPr>
          <w:cantSplit/>
          <w:jc w:val="center"/>
          <w:ins w:id="14842" w:author="CATT" w:date="2025-11-06T22:13:00Z"/>
        </w:trPr>
        <w:tc>
          <w:tcPr>
            <w:tcW w:w="1452" w:type="pct"/>
            <w:tcBorders>
              <w:top w:val="single" w:sz="4" w:space="0" w:color="auto"/>
              <w:left w:val="single" w:sz="4" w:space="0" w:color="auto"/>
              <w:bottom w:val="single" w:sz="4" w:space="0" w:color="auto"/>
              <w:right w:val="single" w:sz="4" w:space="0" w:color="auto"/>
            </w:tcBorders>
          </w:tcPr>
          <w:p w14:paraId="46DA6DDA" w14:textId="77777777" w:rsidR="00066B22" w:rsidRPr="00FE4D29" w:rsidRDefault="00066B22" w:rsidP="004F634E">
            <w:pPr>
              <w:pStyle w:val="TAL"/>
              <w:keepNext w:val="0"/>
              <w:keepLines w:val="0"/>
              <w:rPr>
                <w:ins w:id="14843" w:author="CATT" w:date="2025-11-06T22:13:00Z"/>
                <w:i/>
                <w:iCs/>
              </w:rPr>
            </w:pPr>
            <w:ins w:id="14844" w:author="CATT" w:date="2025-11-06T22:13:00Z">
              <w:r w:rsidRPr="00FE4D29">
                <w:rPr>
                  <w:lang w:eastAsia="zh-CN"/>
                </w:rPr>
                <w:t>PRACH configuration index</w:t>
              </w:r>
            </w:ins>
          </w:p>
        </w:tc>
        <w:tc>
          <w:tcPr>
            <w:tcW w:w="249" w:type="pct"/>
            <w:tcBorders>
              <w:top w:val="single" w:sz="4" w:space="0" w:color="auto"/>
              <w:left w:val="single" w:sz="4" w:space="0" w:color="auto"/>
              <w:bottom w:val="single" w:sz="4" w:space="0" w:color="auto"/>
              <w:right w:val="single" w:sz="4" w:space="0" w:color="auto"/>
            </w:tcBorders>
          </w:tcPr>
          <w:p w14:paraId="44B51DBC" w14:textId="77777777" w:rsidR="00066B22" w:rsidRPr="00FE4D29" w:rsidRDefault="00066B22" w:rsidP="004F634E">
            <w:pPr>
              <w:pStyle w:val="TAC"/>
              <w:keepNext w:val="0"/>
              <w:keepLines w:val="0"/>
              <w:rPr>
                <w:ins w:id="14845" w:author="CATT" w:date="2025-11-06T22:13:00Z"/>
                <w:lang w:eastAsia="zh-CN"/>
              </w:rPr>
            </w:pPr>
          </w:p>
        </w:tc>
        <w:tc>
          <w:tcPr>
            <w:tcW w:w="1234" w:type="pct"/>
            <w:tcBorders>
              <w:top w:val="single" w:sz="4" w:space="0" w:color="auto"/>
              <w:left w:val="single" w:sz="4" w:space="0" w:color="auto"/>
              <w:bottom w:val="single" w:sz="4" w:space="0" w:color="auto"/>
              <w:right w:val="single" w:sz="4" w:space="0" w:color="auto"/>
            </w:tcBorders>
          </w:tcPr>
          <w:p w14:paraId="73429175" w14:textId="77777777" w:rsidR="00066B22" w:rsidRPr="00FE4D29" w:rsidRDefault="00066B22" w:rsidP="004F634E">
            <w:pPr>
              <w:pStyle w:val="TAC"/>
              <w:keepNext w:val="0"/>
              <w:keepLines w:val="0"/>
              <w:rPr>
                <w:ins w:id="14846" w:author="CATT" w:date="2025-11-06T22:13:00Z"/>
                <w:lang w:eastAsia="zh-CN"/>
              </w:rPr>
            </w:pPr>
            <w:ins w:id="14847" w:author="CATT" w:date="2025-11-06T22:13:00Z">
              <w:r w:rsidRPr="00FE4D29">
                <w:rPr>
                  <w:rFonts w:hint="eastAsia"/>
                  <w:lang w:eastAsia="zh-CN"/>
                </w:rPr>
                <w:t>102</w:t>
              </w:r>
            </w:ins>
          </w:p>
        </w:tc>
        <w:tc>
          <w:tcPr>
            <w:tcW w:w="2065" w:type="pct"/>
            <w:tcBorders>
              <w:top w:val="single" w:sz="4" w:space="0" w:color="auto"/>
              <w:left w:val="single" w:sz="4" w:space="0" w:color="auto"/>
              <w:bottom w:val="single" w:sz="4" w:space="0" w:color="auto"/>
              <w:right w:val="single" w:sz="4" w:space="0" w:color="auto"/>
            </w:tcBorders>
          </w:tcPr>
          <w:p w14:paraId="5BD31F60" w14:textId="77777777" w:rsidR="00066B22" w:rsidRPr="00FE4D29" w:rsidRDefault="00066B22" w:rsidP="004F634E">
            <w:pPr>
              <w:pStyle w:val="TAC"/>
              <w:keepNext w:val="0"/>
              <w:keepLines w:val="0"/>
              <w:rPr>
                <w:ins w:id="14848" w:author="CATT" w:date="2025-11-06T22:13:00Z"/>
                <w:lang w:eastAsia="zh-CN"/>
              </w:rPr>
            </w:pPr>
            <w:ins w:id="14849" w:author="CATT" w:date="2025-11-06T22:13:00Z">
              <w:r w:rsidRPr="00FE4D29">
                <w:rPr>
                  <w:lang w:eastAsia="zh-CN"/>
                </w:rPr>
                <w:t>The detailed configuration is specified in TS 38.211 clause 6.3.3.2</w:t>
              </w:r>
              <w:r w:rsidRPr="00FE4D29">
                <w:rPr>
                  <w:rFonts w:hint="eastAsia"/>
                  <w:lang w:eastAsia="zh-CN"/>
                </w:rPr>
                <w:t xml:space="preserve">. </w:t>
              </w:r>
            </w:ins>
          </w:p>
        </w:tc>
      </w:tr>
      <w:tr w:rsidR="00066B22" w:rsidRPr="00FE4D29" w14:paraId="6909706D" w14:textId="77777777" w:rsidTr="004F634E">
        <w:trPr>
          <w:cantSplit/>
          <w:jc w:val="center"/>
          <w:ins w:id="14850" w:author="CATT" w:date="2025-11-06T22:13:00Z"/>
        </w:trPr>
        <w:tc>
          <w:tcPr>
            <w:tcW w:w="1452" w:type="pct"/>
            <w:tcBorders>
              <w:top w:val="single" w:sz="4" w:space="0" w:color="auto"/>
              <w:left w:val="single" w:sz="4" w:space="0" w:color="auto"/>
              <w:bottom w:val="single" w:sz="4" w:space="0" w:color="auto"/>
              <w:right w:val="single" w:sz="4" w:space="0" w:color="auto"/>
            </w:tcBorders>
          </w:tcPr>
          <w:p w14:paraId="1A66F571" w14:textId="77777777" w:rsidR="00066B22" w:rsidRPr="00FE4D29" w:rsidRDefault="00066B22" w:rsidP="004F634E">
            <w:pPr>
              <w:pStyle w:val="TAL"/>
              <w:keepNext w:val="0"/>
              <w:keepLines w:val="0"/>
              <w:rPr>
                <w:ins w:id="14851" w:author="CATT" w:date="2025-11-06T22:13:00Z"/>
              </w:rPr>
            </w:pPr>
            <w:ins w:id="14852" w:author="CATT" w:date="2025-11-06T22:13:00Z">
              <w:r w:rsidRPr="00FE4D29">
                <w:rPr>
                  <w:rFonts w:cs="v4.2.0"/>
                </w:rPr>
                <w:t>T</w:t>
              </w:r>
              <w:r w:rsidRPr="00FE4D29">
                <w:rPr>
                  <w:rFonts w:cs="v4.2.0"/>
                  <w:vertAlign w:val="subscript"/>
                </w:rPr>
                <w:t>HARQ</w:t>
              </w:r>
            </w:ins>
          </w:p>
        </w:tc>
        <w:tc>
          <w:tcPr>
            <w:tcW w:w="249" w:type="pct"/>
            <w:tcBorders>
              <w:top w:val="single" w:sz="4" w:space="0" w:color="auto"/>
              <w:left w:val="single" w:sz="4" w:space="0" w:color="auto"/>
              <w:bottom w:val="single" w:sz="4" w:space="0" w:color="auto"/>
              <w:right w:val="single" w:sz="4" w:space="0" w:color="auto"/>
            </w:tcBorders>
          </w:tcPr>
          <w:p w14:paraId="7AE2BD99" w14:textId="77777777" w:rsidR="00066B22" w:rsidRPr="00FE4D29" w:rsidRDefault="00066B22" w:rsidP="004F634E">
            <w:pPr>
              <w:pStyle w:val="TAC"/>
              <w:keepNext w:val="0"/>
              <w:keepLines w:val="0"/>
              <w:rPr>
                <w:ins w:id="14853" w:author="CATT" w:date="2025-11-06T22:13:00Z"/>
              </w:rPr>
            </w:pPr>
            <w:ins w:id="14854" w:author="CATT" w:date="2025-11-06T22:13:00Z">
              <w:r w:rsidRPr="00FE4D29">
                <w:rPr>
                  <w:rFonts w:cs="v4.2.0"/>
                </w:rPr>
                <w:t>ms</w:t>
              </w:r>
            </w:ins>
          </w:p>
        </w:tc>
        <w:tc>
          <w:tcPr>
            <w:tcW w:w="1234" w:type="pct"/>
            <w:tcBorders>
              <w:top w:val="single" w:sz="4" w:space="0" w:color="auto"/>
              <w:left w:val="single" w:sz="4" w:space="0" w:color="auto"/>
              <w:bottom w:val="single" w:sz="4" w:space="0" w:color="auto"/>
              <w:right w:val="single" w:sz="4" w:space="0" w:color="auto"/>
            </w:tcBorders>
          </w:tcPr>
          <w:p w14:paraId="679096B5" w14:textId="77777777" w:rsidR="00066B22" w:rsidRPr="00FE4D29" w:rsidRDefault="00066B22" w:rsidP="004F634E">
            <w:pPr>
              <w:pStyle w:val="TAC"/>
              <w:keepNext w:val="0"/>
              <w:keepLines w:val="0"/>
              <w:rPr>
                <w:ins w:id="14855" w:author="CATT" w:date="2025-11-06T22:13:00Z"/>
                <w:rFonts w:cs="v4.2.0"/>
              </w:rPr>
            </w:pPr>
            <w:ins w:id="14856" w:author="CATT" w:date="2025-11-06T22:13:00Z">
              <w:r w:rsidRPr="00FE4D29">
                <w:rPr>
                  <w:rFonts w:cs="v4.2.0"/>
                </w:rPr>
                <w:t>Config 1: 2</w:t>
              </w:r>
            </w:ins>
          </w:p>
          <w:p w14:paraId="30F28ED2" w14:textId="77777777" w:rsidR="00066B22" w:rsidRPr="00FE4D29" w:rsidRDefault="00066B22" w:rsidP="004F634E">
            <w:pPr>
              <w:pStyle w:val="TAC"/>
              <w:keepNext w:val="0"/>
              <w:keepLines w:val="0"/>
              <w:rPr>
                <w:ins w:id="14857" w:author="CATT" w:date="2025-11-06T22:13:00Z"/>
                <w:rFonts w:cs="v4.2.0"/>
              </w:rPr>
            </w:pPr>
            <w:ins w:id="14858" w:author="CATT" w:date="2025-11-06T22:13:00Z">
              <w:r w:rsidRPr="00FE4D29">
                <w:rPr>
                  <w:rFonts w:cs="v4.2.0"/>
                </w:rPr>
                <w:t>Config 2: 3</w:t>
              </w:r>
            </w:ins>
          </w:p>
          <w:p w14:paraId="645DEBCC" w14:textId="77777777" w:rsidR="00066B22" w:rsidRPr="00FE4D29" w:rsidRDefault="00066B22" w:rsidP="004F634E">
            <w:pPr>
              <w:pStyle w:val="TAC"/>
              <w:keepNext w:val="0"/>
              <w:keepLines w:val="0"/>
              <w:rPr>
                <w:ins w:id="14859" w:author="CATT" w:date="2025-11-06T22:13:00Z"/>
                <w:rFonts w:cs="v4.2.0"/>
                <w:lang w:eastAsia="zh-CN"/>
              </w:rPr>
            </w:pPr>
            <w:ins w:id="14860" w:author="CATT" w:date="2025-11-06T22:13:00Z">
              <w:r w:rsidRPr="00FE4D29">
                <w:rPr>
                  <w:rFonts w:cs="v4.2.0"/>
                </w:rPr>
                <w:t>Config 3: 2.5</w:t>
              </w:r>
            </w:ins>
          </w:p>
        </w:tc>
        <w:tc>
          <w:tcPr>
            <w:tcW w:w="2065" w:type="pct"/>
            <w:tcBorders>
              <w:top w:val="single" w:sz="4" w:space="0" w:color="auto"/>
              <w:left w:val="single" w:sz="4" w:space="0" w:color="auto"/>
              <w:bottom w:val="single" w:sz="4" w:space="0" w:color="auto"/>
              <w:right w:val="single" w:sz="4" w:space="0" w:color="auto"/>
            </w:tcBorders>
          </w:tcPr>
          <w:p w14:paraId="022BE554" w14:textId="77777777" w:rsidR="00066B22" w:rsidRPr="00FE4D29" w:rsidRDefault="00066B22" w:rsidP="004F634E">
            <w:pPr>
              <w:pStyle w:val="TAC"/>
              <w:keepNext w:val="0"/>
              <w:keepLines w:val="0"/>
              <w:rPr>
                <w:ins w:id="14861" w:author="CATT" w:date="2025-11-06T22:13:00Z"/>
                <w:rFonts w:cs="v4.2.0"/>
                <w:lang w:eastAsia="zh-CN"/>
              </w:rPr>
            </w:pPr>
            <w:ins w:id="14862" w:author="CATT" w:date="2025-11-06T22:13:00Z">
              <w:r w:rsidRPr="00FE4D29">
                <w:rPr>
                  <w:rFonts w:cs="v4.2.0"/>
                </w:rPr>
                <w:t>k</w:t>
              </w:r>
              <w:r w:rsidRPr="00FE4D29">
                <w:rPr>
                  <w:rFonts w:cs="v4.2.0"/>
                  <w:vertAlign w:val="subscript"/>
                </w:rPr>
                <w:t>1</w:t>
              </w:r>
            </w:ins>
            <m:oMath>
              <m:r>
                <w:ins w:id="14863" w:author="CATT" w:date="2025-11-06T22:13:00Z">
                  <m:rPr>
                    <m:sty m:val="p"/>
                  </m:rPr>
                  <w:rPr>
                    <w:rFonts w:ascii="Cambria Math" w:hAnsi="Cambria Math" w:cs="v4.2.0"/>
                    <w:vertAlign w:val="subscript"/>
                  </w:rPr>
                  <m:t>×</m:t>
                </w:ins>
              </m:r>
            </m:oMath>
            <w:ins w:id="14864" w:author="CATT" w:date="2025-11-06T22:13:00Z">
              <w:r w:rsidRPr="00FE4D29">
                <w:rPr>
                  <w:rFonts w:cs="v4.2.0"/>
                </w:rPr>
                <w:t>NR slot length</w:t>
              </w:r>
              <w:r w:rsidRPr="00FE4D29">
                <w:rPr>
                  <w:rFonts w:cs="v4.2.0" w:hint="eastAsia"/>
                  <w:lang w:eastAsia="zh-CN"/>
                </w:rPr>
                <w:t xml:space="preserve">, where </w:t>
              </w:r>
              <w:r w:rsidRPr="00FE4D29">
                <w:t>k</w:t>
              </w:r>
              <w:r w:rsidRPr="00FE4D29">
                <w:rPr>
                  <w:vertAlign w:val="subscript"/>
                </w:rPr>
                <w:t>1</w:t>
              </w:r>
              <w:r w:rsidRPr="00FE4D29">
                <w:t xml:space="preserve"> is a number of slots and is indicated by the PDSCH-to-HARQ-timing-indicator field in the DCI format, if present, or provided by </w:t>
              </w:r>
              <w:r w:rsidRPr="00FE4D29">
                <w:rPr>
                  <w:i/>
                </w:rPr>
                <w:t>dl-DataToUL-ACK</w:t>
              </w:r>
              <w:r w:rsidRPr="00FE4D29">
                <w:rPr>
                  <w:lang w:eastAsia="zh-CN"/>
                </w:rPr>
                <w:t>, the value of k</w:t>
              </w:r>
              <w:r w:rsidRPr="00FE4D29">
                <w:rPr>
                  <w:rFonts w:cs="v4.2.0"/>
                  <w:vertAlign w:val="subscript"/>
                </w:rPr>
                <w:t>1</w:t>
              </w:r>
              <w:r w:rsidRPr="00FE4D29">
                <w:rPr>
                  <w:lang w:eastAsia="zh-CN"/>
                </w:rPr>
                <w:t xml:space="preserve"> should be the minimum value defined in TS 38.213 [3] </w:t>
              </w:r>
              <w:r w:rsidRPr="00FE4D29">
                <w:t>that will meet the timing constraints of this test case.</w:t>
              </w:r>
            </w:ins>
          </w:p>
        </w:tc>
      </w:tr>
      <w:tr w:rsidR="00066B22" w:rsidRPr="00FE4D29" w14:paraId="3C4AAE98" w14:textId="77777777" w:rsidTr="004F634E">
        <w:trPr>
          <w:cantSplit/>
          <w:jc w:val="center"/>
          <w:ins w:id="14865" w:author="CATT" w:date="2025-11-06T22:13:00Z"/>
        </w:trPr>
        <w:tc>
          <w:tcPr>
            <w:tcW w:w="1452" w:type="pct"/>
            <w:tcBorders>
              <w:top w:val="single" w:sz="4" w:space="0" w:color="auto"/>
              <w:left w:val="single" w:sz="4" w:space="0" w:color="auto"/>
              <w:bottom w:val="single" w:sz="4" w:space="0" w:color="auto"/>
              <w:right w:val="single" w:sz="4" w:space="0" w:color="auto"/>
            </w:tcBorders>
          </w:tcPr>
          <w:p w14:paraId="2A2AE62F" w14:textId="77777777" w:rsidR="00066B22" w:rsidRPr="00FE4D29" w:rsidRDefault="00066B22" w:rsidP="004F634E">
            <w:pPr>
              <w:pStyle w:val="TAL"/>
              <w:keepNext w:val="0"/>
              <w:keepLines w:val="0"/>
              <w:rPr>
                <w:ins w:id="14866" w:author="CATT" w:date="2025-11-06T22:13:00Z"/>
              </w:rPr>
            </w:pPr>
            <w:ins w:id="14867" w:author="CATT" w:date="2025-11-06T22:13:00Z">
              <w:r w:rsidRPr="00FE4D29">
                <w:t>T</w:t>
              </w:r>
              <w:r w:rsidRPr="00FE4D29">
                <w:rPr>
                  <w:vertAlign w:val="subscript"/>
                </w:rPr>
                <w:t>CSI_Reporting</w:t>
              </w:r>
            </w:ins>
          </w:p>
        </w:tc>
        <w:tc>
          <w:tcPr>
            <w:tcW w:w="249" w:type="pct"/>
            <w:tcBorders>
              <w:top w:val="single" w:sz="4" w:space="0" w:color="auto"/>
              <w:left w:val="single" w:sz="4" w:space="0" w:color="auto"/>
              <w:bottom w:val="single" w:sz="4" w:space="0" w:color="auto"/>
              <w:right w:val="single" w:sz="4" w:space="0" w:color="auto"/>
            </w:tcBorders>
          </w:tcPr>
          <w:p w14:paraId="4ACD68B9" w14:textId="77777777" w:rsidR="00066B22" w:rsidRPr="00FE4D29" w:rsidRDefault="00066B22" w:rsidP="004F634E">
            <w:pPr>
              <w:pStyle w:val="TAC"/>
              <w:keepNext w:val="0"/>
              <w:keepLines w:val="0"/>
              <w:rPr>
                <w:ins w:id="14868" w:author="CATT" w:date="2025-11-06T22:13:00Z"/>
              </w:rPr>
            </w:pPr>
            <w:ins w:id="14869" w:author="CATT" w:date="2025-11-06T22:13:00Z">
              <w:r w:rsidRPr="00FE4D29">
                <w:t>ms</w:t>
              </w:r>
            </w:ins>
          </w:p>
        </w:tc>
        <w:tc>
          <w:tcPr>
            <w:tcW w:w="1234" w:type="pct"/>
            <w:tcBorders>
              <w:top w:val="single" w:sz="4" w:space="0" w:color="auto"/>
              <w:left w:val="single" w:sz="4" w:space="0" w:color="auto"/>
              <w:bottom w:val="single" w:sz="4" w:space="0" w:color="auto"/>
              <w:right w:val="single" w:sz="4" w:space="0" w:color="auto"/>
            </w:tcBorders>
          </w:tcPr>
          <w:p w14:paraId="45375E45" w14:textId="77777777" w:rsidR="00066B22" w:rsidRPr="00FE4D29" w:rsidRDefault="00066B22" w:rsidP="004F634E">
            <w:pPr>
              <w:pStyle w:val="TAC"/>
              <w:keepNext w:val="0"/>
              <w:keepLines w:val="0"/>
              <w:rPr>
                <w:ins w:id="14870" w:author="CATT" w:date="2025-11-06T22:13:00Z"/>
              </w:rPr>
            </w:pPr>
            <w:ins w:id="14871" w:author="CATT" w:date="2025-11-06T22:13:00Z">
              <w:r w:rsidRPr="00FE4D29">
                <w:t>15</w:t>
              </w:r>
            </w:ins>
          </w:p>
        </w:tc>
        <w:tc>
          <w:tcPr>
            <w:tcW w:w="2065" w:type="pct"/>
            <w:tcBorders>
              <w:top w:val="single" w:sz="4" w:space="0" w:color="auto"/>
              <w:left w:val="single" w:sz="4" w:space="0" w:color="auto"/>
              <w:bottom w:val="single" w:sz="4" w:space="0" w:color="auto"/>
              <w:right w:val="single" w:sz="4" w:space="0" w:color="auto"/>
            </w:tcBorders>
          </w:tcPr>
          <w:p w14:paraId="78284778" w14:textId="77777777" w:rsidR="00066B22" w:rsidRPr="00FE4D29" w:rsidRDefault="00066B22" w:rsidP="004F634E">
            <w:pPr>
              <w:pStyle w:val="TAC"/>
              <w:keepNext w:val="0"/>
              <w:keepLines w:val="0"/>
              <w:jc w:val="left"/>
              <w:rPr>
                <w:ins w:id="14872" w:author="CATT" w:date="2025-11-06T22:13:00Z"/>
                <w:lang w:eastAsia="zh-CN"/>
              </w:rPr>
            </w:pPr>
            <w:ins w:id="14873" w:author="CATT" w:date="2025-11-06T22:13:00Z">
              <w:r w:rsidRPr="00FE4D29">
                <w:rPr>
                  <w:rFonts w:hint="eastAsia"/>
                  <w:lang w:eastAsia="zh-CN"/>
                </w:rPr>
                <w:t>T</w:t>
              </w:r>
              <w:r w:rsidRPr="00FE4D29">
                <w:t xml:space="preserve">he delay (in ms) </w:t>
              </w:r>
              <w:r w:rsidRPr="00FE4D29">
                <w:rPr>
                  <w:lang w:eastAsia="zh-CN"/>
                </w:rPr>
                <w:t xml:space="preserve">including </w:t>
              </w:r>
              <w:r w:rsidRPr="00FE4D29">
                <w:t>uncertainty in acquiring the first available downlink CSI reference resource</w:t>
              </w:r>
              <w:r w:rsidRPr="00FE4D29">
                <w:rPr>
                  <w:lang w:eastAsia="zh-CN"/>
                </w:rPr>
                <w:t xml:space="preserve">, UE processing time for CSI reporting </w:t>
              </w:r>
              <w:r w:rsidRPr="00FE4D29">
                <w:rPr>
                  <w:rFonts w:cs="v4.2.0"/>
                </w:rPr>
                <w:t xml:space="preserve">(clause 5.2.2.5 in TS 38.214 [26]) </w:t>
              </w:r>
              <w:r w:rsidRPr="00FE4D29">
                <w:rPr>
                  <w:lang w:eastAsia="zh-CN"/>
                </w:rPr>
                <w:t xml:space="preserve">and </w:t>
              </w:r>
              <w:r w:rsidRPr="00FE4D29">
                <w:t>uncertainty in acquiring the first available CSI reporting resources as specified in TS 38.331 [2]</w:t>
              </w:r>
            </w:ins>
          </w:p>
        </w:tc>
      </w:tr>
    </w:tbl>
    <w:p w14:paraId="1818DB8E" w14:textId="77777777" w:rsidR="00066B22" w:rsidRPr="00FE4D29" w:rsidRDefault="00066B22" w:rsidP="00066B22">
      <w:pPr>
        <w:pStyle w:val="TH"/>
        <w:keepNext w:val="0"/>
        <w:keepLines w:val="0"/>
        <w:spacing w:before="120"/>
        <w:rPr>
          <w:ins w:id="14874" w:author="CATT" w:date="2025-11-06T22:13:00Z"/>
          <w:rFonts w:eastAsia="MS Mincho"/>
        </w:rPr>
      </w:pPr>
      <w:ins w:id="14875" w:author="CATT" w:date="2025-11-06T22:13:00Z">
        <w:r w:rsidRPr="00FE4D29">
          <w:t>Table A.</w:t>
        </w:r>
        <w:r w:rsidRPr="00FE4D29">
          <w:rPr>
            <w:rFonts w:eastAsiaTheme="minorEastAsia"/>
            <w:lang w:eastAsia="zh-CN"/>
          </w:rPr>
          <w:t>6</w:t>
        </w:r>
        <w:r w:rsidRPr="00FE4D29">
          <w:t>.5.3.</w:t>
        </w:r>
        <w:r w:rsidRPr="00FE4D29">
          <w:rPr>
            <w:rFonts w:hint="eastAsia"/>
            <w:lang w:eastAsia="zh-CN"/>
          </w:rPr>
          <w:t>X</w:t>
        </w:r>
        <w:r w:rsidRPr="00FE4D29">
          <w:t xml:space="preserve">1.1-3: Cell specific test parameters for NR PCell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4"/>
        <w:gridCol w:w="1143"/>
        <w:gridCol w:w="1256"/>
        <w:gridCol w:w="709"/>
        <w:gridCol w:w="709"/>
        <w:gridCol w:w="709"/>
        <w:gridCol w:w="709"/>
        <w:gridCol w:w="709"/>
        <w:gridCol w:w="711"/>
      </w:tblGrid>
      <w:tr w:rsidR="00066B22" w:rsidRPr="00FE4D29" w14:paraId="2A356516" w14:textId="77777777" w:rsidTr="004F634E">
        <w:trPr>
          <w:tblHeader/>
          <w:jc w:val="center"/>
          <w:ins w:id="14876" w:author="CATT" w:date="2025-11-06T22:13:00Z"/>
        </w:trPr>
        <w:tc>
          <w:tcPr>
            <w:tcW w:w="213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ABA45D" w14:textId="77777777" w:rsidR="00066B22" w:rsidRPr="00FE4D29" w:rsidRDefault="00066B22" w:rsidP="004F634E">
            <w:pPr>
              <w:pStyle w:val="TAH"/>
              <w:keepNext w:val="0"/>
              <w:keepLines w:val="0"/>
              <w:rPr>
                <w:ins w:id="14877" w:author="CATT" w:date="2025-11-06T22:13:00Z"/>
              </w:rPr>
            </w:pPr>
            <w:ins w:id="14878" w:author="CATT" w:date="2025-11-06T22:13:00Z">
              <w:r w:rsidRPr="00FE4D29">
                <w:lastRenderedPageBreak/>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2FCD4C18" w14:textId="77777777" w:rsidR="00066B22" w:rsidRPr="00FE4D29" w:rsidRDefault="00066B22" w:rsidP="004F634E">
            <w:pPr>
              <w:pStyle w:val="TAH"/>
              <w:keepNext w:val="0"/>
              <w:keepLines w:val="0"/>
              <w:rPr>
                <w:ins w:id="14879" w:author="CATT" w:date="2025-11-06T22:13:00Z"/>
                <w:lang w:eastAsia="zh-CN"/>
              </w:rPr>
            </w:pPr>
            <w:ins w:id="14880" w:author="CATT" w:date="2025-11-06T22:13:00Z">
              <w:r w:rsidRPr="00FE4D29">
                <w:rPr>
                  <w:lang w:eastAsia="zh-CN"/>
                </w:rPr>
                <w:t>Unit</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1ECF30E" w14:textId="77777777" w:rsidR="00066B22" w:rsidRPr="00FE4D29" w:rsidRDefault="00066B22" w:rsidP="004F634E">
            <w:pPr>
              <w:pStyle w:val="TAH"/>
              <w:keepNext w:val="0"/>
              <w:keepLines w:val="0"/>
              <w:rPr>
                <w:ins w:id="14881" w:author="CATT" w:date="2025-11-06T22:13:00Z"/>
                <w:lang w:eastAsia="zh-CN"/>
              </w:rPr>
            </w:pPr>
            <w:ins w:id="14882" w:author="CATT" w:date="2025-11-06T22:13:00Z">
              <w:r w:rsidRPr="00FE4D29">
                <w:rPr>
                  <w:lang w:eastAsia="zh-CN"/>
                </w:rPr>
                <w:t>Cell 1</w:t>
              </w:r>
            </w:ins>
          </w:p>
        </w:tc>
      </w:tr>
      <w:tr w:rsidR="00066B22" w:rsidRPr="00FE4D29" w14:paraId="5F584D08" w14:textId="77777777" w:rsidTr="004F634E">
        <w:trPr>
          <w:tblHeader/>
          <w:jc w:val="center"/>
          <w:ins w:id="14883" w:author="CATT" w:date="2025-11-06T22:13:00Z"/>
        </w:trPr>
        <w:tc>
          <w:tcPr>
            <w:tcW w:w="2139" w:type="pct"/>
            <w:gridSpan w:val="2"/>
            <w:vMerge/>
            <w:tcBorders>
              <w:top w:val="single" w:sz="4" w:space="0" w:color="auto"/>
              <w:left w:val="single" w:sz="4" w:space="0" w:color="auto"/>
              <w:bottom w:val="single" w:sz="4" w:space="0" w:color="auto"/>
              <w:right w:val="single" w:sz="4" w:space="0" w:color="auto"/>
            </w:tcBorders>
            <w:vAlign w:val="center"/>
            <w:hideMark/>
          </w:tcPr>
          <w:p w14:paraId="5D73C05A" w14:textId="77777777" w:rsidR="00066B22" w:rsidRPr="00FE4D29" w:rsidRDefault="00066B22" w:rsidP="004F634E">
            <w:pPr>
              <w:pStyle w:val="TAH"/>
              <w:keepNext w:val="0"/>
              <w:keepLines w:val="0"/>
              <w:rPr>
                <w:ins w:id="14884" w:author="CATT" w:date="2025-11-06T22:13:00Z"/>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CA721D9" w14:textId="77777777" w:rsidR="00066B22" w:rsidRPr="00FE4D29" w:rsidRDefault="00066B22" w:rsidP="004F634E">
            <w:pPr>
              <w:pStyle w:val="TAH"/>
              <w:keepNext w:val="0"/>
              <w:keepLines w:val="0"/>
              <w:rPr>
                <w:ins w:id="14885" w:author="CATT" w:date="2025-11-06T22:13:00Z"/>
                <w:lang w:eastAsia="zh-CN"/>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72CA63E9" w14:textId="77777777" w:rsidR="00066B22" w:rsidRPr="00FE4D29" w:rsidRDefault="00066B22" w:rsidP="004F634E">
            <w:pPr>
              <w:pStyle w:val="TAH"/>
              <w:keepNext w:val="0"/>
              <w:keepLines w:val="0"/>
              <w:rPr>
                <w:ins w:id="14886" w:author="CATT" w:date="2025-11-06T22:13:00Z"/>
                <w:lang w:eastAsia="zh-CN"/>
              </w:rPr>
            </w:pPr>
            <w:ins w:id="14887" w:author="CATT" w:date="2025-11-06T22:13:00Z">
              <w:r w:rsidRPr="00FE4D29">
                <w:rPr>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5967D8EE" w14:textId="77777777" w:rsidR="00066B22" w:rsidRPr="00FE4D29" w:rsidRDefault="00066B22" w:rsidP="004F634E">
            <w:pPr>
              <w:pStyle w:val="TAH"/>
              <w:keepNext w:val="0"/>
              <w:keepLines w:val="0"/>
              <w:rPr>
                <w:ins w:id="14888" w:author="CATT" w:date="2025-11-06T22:13:00Z"/>
                <w:lang w:eastAsia="zh-CN"/>
              </w:rPr>
            </w:pPr>
            <w:ins w:id="14889" w:author="CATT" w:date="2025-11-06T22:13:00Z">
              <w:r w:rsidRPr="00FE4D29">
                <w:rPr>
                  <w:rFonts w:hint="eastAsia"/>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7FFA02E4" w14:textId="77777777" w:rsidR="00066B22" w:rsidRPr="00FE4D29" w:rsidRDefault="00066B22" w:rsidP="004F634E">
            <w:pPr>
              <w:pStyle w:val="TAH"/>
              <w:keepNext w:val="0"/>
              <w:keepLines w:val="0"/>
              <w:rPr>
                <w:ins w:id="14890" w:author="CATT" w:date="2025-11-06T22:13:00Z"/>
                <w:lang w:eastAsia="zh-CN"/>
              </w:rPr>
            </w:pPr>
            <w:ins w:id="14891" w:author="CATT" w:date="2025-11-06T22:13:00Z">
              <w:r w:rsidRPr="00FE4D29">
                <w:rPr>
                  <w:lang w:eastAsia="zh-CN"/>
                </w:rPr>
                <w:t>T</w:t>
              </w:r>
              <w:r w:rsidRPr="00FE4D29">
                <w:rPr>
                  <w:rFonts w:hint="eastAsia"/>
                  <w:lang w:eastAsia="zh-CN"/>
                </w:rPr>
                <w:t>3</w:t>
              </w:r>
            </w:ins>
          </w:p>
        </w:tc>
        <w:tc>
          <w:tcPr>
            <w:tcW w:w="368" w:type="pct"/>
            <w:tcBorders>
              <w:top w:val="single" w:sz="4" w:space="0" w:color="auto"/>
              <w:left w:val="single" w:sz="4" w:space="0" w:color="auto"/>
              <w:bottom w:val="single" w:sz="4" w:space="0" w:color="auto"/>
              <w:right w:val="single" w:sz="4" w:space="0" w:color="auto"/>
            </w:tcBorders>
            <w:vAlign w:val="center"/>
          </w:tcPr>
          <w:p w14:paraId="354DDC44" w14:textId="77777777" w:rsidR="00066B22" w:rsidRPr="00FE4D29" w:rsidRDefault="00066B22" w:rsidP="004F634E">
            <w:pPr>
              <w:pStyle w:val="TAH"/>
              <w:keepNext w:val="0"/>
              <w:keepLines w:val="0"/>
              <w:rPr>
                <w:ins w:id="14892" w:author="CATT" w:date="2025-11-06T22:13:00Z"/>
                <w:lang w:eastAsia="zh-CN"/>
              </w:rPr>
            </w:pPr>
            <w:ins w:id="14893" w:author="CATT" w:date="2025-11-06T22:13:00Z">
              <w:r w:rsidRPr="00FE4D29">
                <w:rPr>
                  <w:rFonts w:hint="eastAsia"/>
                  <w:lang w:eastAsia="zh-CN"/>
                </w:rPr>
                <w:t>T4</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0707E4B7" w14:textId="77777777" w:rsidR="00066B22" w:rsidRPr="00FE4D29" w:rsidRDefault="00066B22" w:rsidP="004F634E">
            <w:pPr>
              <w:pStyle w:val="TAH"/>
              <w:keepNext w:val="0"/>
              <w:keepLines w:val="0"/>
              <w:rPr>
                <w:ins w:id="14894" w:author="CATT" w:date="2025-11-06T22:13:00Z"/>
                <w:lang w:eastAsia="zh-CN"/>
              </w:rPr>
            </w:pPr>
            <w:ins w:id="14895" w:author="CATT" w:date="2025-11-06T22:13:00Z">
              <w:r w:rsidRPr="00FE4D29">
                <w:rPr>
                  <w:lang w:eastAsia="zh-CN"/>
                </w:rPr>
                <w:t>T</w:t>
              </w:r>
              <w:r w:rsidRPr="00FE4D29">
                <w:rPr>
                  <w:rFonts w:hint="eastAsia"/>
                  <w:lang w:eastAsia="zh-CN"/>
                </w:rPr>
                <w:t>5</w:t>
              </w:r>
            </w:ins>
          </w:p>
        </w:tc>
        <w:tc>
          <w:tcPr>
            <w:tcW w:w="368" w:type="pct"/>
            <w:tcBorders>
              <w:top w:val="single" w:sz="4" w:space="0" w:color="auto"/>
              <w:left w:val="single" w:sz="4" w:space="0" w:color="auto"/>
              <w:bottom w:val="single" w:sz="4" w:space="0" w:color="auto"/>
              <w:right w:val="single" w:sz="4" w:space="0" w:color="auto"/>
            </w:tcBorders>
            <w:vAlign w:val="center"/>
          </w:tcPr>
          <w:p w14:paraId="54DDE2F2" w14:textId="77777777" w:rsidR="00066B22" w:rsidRPr="00FE4D29" w:rsidRDefault="00066B22" w:rsidP="004F634E">
            <w:pPr>
              <w:pStyle w:val="TAH"/>
              <w:keepNext w:val="0"/>
              <w:keepLines w:val="0"/>
              <w:rPr>
                <w:ins w:id="14896" w:author="CATT" w:date="2025-11-06T22:13:00Z"/>
                <w:lang w:eastAsia="zh-CN"/>
              </w:rPr>
            </w:pPr>
            <w:ins w:id="14897" w:author="CATT" w:date="2025-11-06T22:13:00Z">
              <w:r w:rsidRPr="00FE4D29">
                <w:rPr>
                  <w:rFonts w:hint="eastAsia"/>
                  <w:lang w:eastAsia="zh-CN"/>
                </w:rPr>
                <w:t>T6</w:t>
              </w:r>
            </w:ins>
          </w:p>
        </w:tc>
      </w:tr>
      <w:tr w:rsidR="00066B22" w:rsidRPr="00FE4D29" w14:paraId="2299881D" w14:textId="77777777" w:rsidTr="004F634E">
        <w:trPr>
          <w:jc w:val="center"/>
          <w:ins w:id="14898"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990140E" w14:textId="77777777" w:rsidR="00066B22" w:rsidRPr="00FE4D29" w:rsidRDefault="00066B22" w:rsidP="004F634E">
            <w:pPr>
              <w:pStyle w:val="TAL"/>
              <w:keepNext w:val="0"/>
              <w:keepLines w:val="0"/>
              <w:rPr>
                <w:ins w:id="14899" w:author="CATT" w:date="2025-11-06T22:13:00Z"/>
              </w:rPr>
            </w:pPr>
            <w:ins w:id="14900" w:author="CATT" w:date="2025-11-06T22:13:00Z">
              <w:r w:rsidRPr="00FE4D29">
                <w:t>Duplex mode</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75E495C" w14:textId="77777777" w:rsidR="00066B22" w:rsidRPr="00FE4D29" w:rsidRDefault="00066B22" w:rsidP="004F634E">
            <w:pPr>
              <w:pStyle w:val="TAL"/>
              <w:keepNext w:val="0"/>
              <w:keepLines w:val="0"/>
              <w:rPr>
                <w:ins w:id="14901" w:author="CATT" w:date="2025-11-06T22:13:00Z"/>
                <w:lang w:eastAsia="zh-CN"/>
              </w:rPr>
            </w:pPr>
            <w:ins w:id="14902" w:author="CATT" w:date="2025-11-06T22:13:00Z">
              <w:r w:rsidRPr="00FE4D29">
                <w:t>Config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473113F5" w14:textId="77777777" w:rsidR="00066B22" w:rsidRPr="00FE4D29" w:rsidRDefault="00066B22" w:rsidP="004F634E">
            <w:pPr>
              <w:pStyle w:val="TAC"/>
              <w:keepNext w:val="0"/>
              <w:keepLines w:val="0"/>
              <w:rPr>
                <w:ins w:id="14903"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40D7670F" w14:textId="77777777" w:rsidR="00066B22" w:rsidRPr="00FE4D29" w:rsidRDefault="00066B22" w:rsidP="004F634E">
            <w:pPr>
              <w:pStyle w:val="TAC"/>
              <w:keepNext w:val="0"/>
              <w:keepLines w:val="0"/>
              <w:rPr>
                <w:ins w:id="14904" w:author="CATT" w:date="2025-11-06T22:13:00Z"/>
              </w:rPr>
            </w:pPr>
            <w:ins w:id="14905" w:author="CATT" w:date="2025-11-06T22:13:00Z">
              <w:r w:rsidRPr="00FE4D29">
                <w:t>FDD</w:t>
              </w:r>
            </w:ins>
          </w:p>
        </w:tc>
      </w:tr>
      <w:tr w:rsidR="00066B22" w:rsidRPr="00FE4D29" w14:paraId="434FF99D" w14:textId="77777777" w:rsidTr="004F634E">
        <w:trPr>
          <w:jc w:val="center"/>
          <w:ins w:id="14906"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70775F5" w14:textId="77777777" w:rsidR="00066B22" w:rsidRPr="00FE4D29" w:rsidRDefault="00066B22" w:rsidP="004F634E">
            <w:pPr>
              <w:spacing w:after="0"/>
              <w:rPr>
                <w:ins w:id="14907"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4452565" w14:textId="77777777" w:rsidR="00066B22" w:rsidRPr="00FE4D29" w:rsidRDefault="00066B22" w:rsidP="004F634E">
            <w:pPr>
              <w:pStyle w:val="TAL"/>
              <w:keepNext w:val="0"/>
              <w:keepLines w:val="0"/>
              <w:rPr>
                <w:ins w:id="14908" w:author="CATT" w:date="2025-11-06T22:13:00Z"/>
                <w:lang w:eastAsia="zh-CN"/>
              </w:rPr>
            </w:pPr>
            <w:ins w:id="14909" w:author="CATT" w:date="2025-11-06T22:13:00Z">
              <w:r w:rsidRPr="00FE4D29">
                <w:t>Config 2,</w:t>
              </w:r>
              <w:r w:rsidRPr="00FE4D29">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BB89B64" w14:textId="77777777" w:rsidR="00066B22" w:rsidRPr="00FE4D29" w:rsidRDefault="00066B22" w:rsidP="004F634E">
            <w:pPr>
              <w:spacing w:after="0"/>
              <w:rPr>
                <w:ins w:id="14910"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142DFD02" w14:textId="77777777" w:rsidR="00066B22" w:rsidRPr="00FE4D29" w:rsidRDefault="00066B22" w:rsidP="004F634E">
            <w:pPr>
              <w:pStyle w:val="TAC"/>
              <w:keepNext w:val="0"/>
              <w:keepLines w:val="0"/>
              <w:rPr>
                <w:ins w:id="14911" w:author="CATT" w:date="2025-11-06T22:13:00Z"/>
              </w:rPr>
            </w:pPr>
            <w:ins w:id="14912" w:author="CATT" w:date="2025-11-06T22:13:00Z">
              <w:r w:rsidRPr="00FE4D29">
                <w:t>TDD</w:t>
              </w:r>
            </w:ins>
          </w:p>
        </w:tc>
      </w:tr>
      <w:tr w:rsidR="00066B22" w:rsidRPr="00FE4D29" w14:paraId="026C46A9" w14:textId="77777777" w:rsidTr="004F634E">
        <w:trPr>
          <w:jc w:val="center"/>
          <w:ins w:id="14913"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E27C53D" w14:textId="77777777" w:rsidR="00066B22" w:rsidRPr="00FE4D29" w:rsidRDefault="00066B22" w:rsidP="004F634E">
            <w:pPr>
              <w:pStyle w:val="TAL"/>
              <w:keepNext w:val="0"/>
              <w:keepLines w:val="0"/>
              <w:rPr>
                <w:ins w:id="14914" w:author="CATT" w:date="2025-11-06T22:13:00Z"/>
              </w:rPr>
            </w:pPr>
            <w:ins w:id="14915" w:author="CATT" w:date="2025-11-06T22:13:00Z">
              <w:r w:rsidRPr="00FE4D29">
                <w:t>TDD 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6C6A0C3" w14:textId="77777777" w:rsidR="00066B22" w:rsidRPr="00FE4D29" w:rsidRDefault="00066B22" w:rsidP="004F634E">
            <w:pPr>
              <w:pStyle w:val="TAL"/>
              <w:keepNext w:val="0"/>
              <w:keepLines w:val="0"/>
              <w:rPr>
                <w:ins w:id="14916" w:author="CATT" w:date="2025-11-06T22:13:00Z"/>
                <w:lang w:eastAsia="zh-CN"/>
              </w:rPr>
            </w:pPr>
            <w:ins w:id="14917" w:author="CATT" w:date="2025-11-06T22:13:00Z">
              <w:r w:rsidRPr="00FE4D29">
                <w:t>Config</w:t>
              </w:r>
              <w:r w:rsidRPr="00FE4D29">
                <w:rPr>
                  <w:szCs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D120606" w14:textId="77777777" w:rsidR="00066B22" w:rsidRPr="00FE4D29" w:rsidRDefault="00066B22" w:rsidP="004F634E">
            <w:pPr>
              <w:pStyle w:val="TAC"/>
              <w:keepNext w:val="0"/>
              <w:keepLines w:val="0"/>
              <w:rPr>
                <w:ins w:id="14918"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77DDBF7" w14:textId="77777777" w:rsidR="00066B22" w:rsidRPr="00FE4D29" w:rsidRDefault="00066B22" w:rsidP="004F634E">
            <w:pPr>
              <w:pStyle w:val="TAC"/>
              <w:keepNext w:val="0"/>
              <w:keepLines w:val="0"/>
              <w:rPr>
                <w:ins w:id="14919" w:author="CATT" w:date="2025-11-06T22:13:00Z"/>
                <w:lang w:eastAsia="zh-CN"/>
              </w:rPr>
            </w:pPr>
            <w:ins w:id="14920" w:author="CATT" w:date="2025-11-06T22:13:00Z">
              <w:r w:rsidRPr="00FE4D29">
                <w:rPr>
                  <w:lang w:eastAsia="zh-CN"/>
                </w:rPr>
                <w:t>Not applicable</w:t>
              </w:r>
            </w:ins>
          </w:p>
        </w:tc>
      </w:tr>
      <w:tr w:rsidR="00066B22" w:rsidRPr="00FE4D29" w14:paraId="3D046DF2" w14:textId="77777777" w:rsidTr="004F634E">
        <w:trPr>
          <w:jc w:val="center"/>
          <w:ins w:id="14921"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EDF7027" w14:textId="77777777" w:rsidR="00066B22" w:rsidRPr="00FE4D29" w:rsidRDefault="00066B22" w:rsidP="004F634E">
            <w:pPr>
              <w:spacing w:after="0"/>
              <w:rPr>
                <w:ins w:id="14922"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CDE48D6" w14:textId="77777777" w:rsidR="00066B22" w:rsidRPr="00FE4D29" w:rsidRDefault="00066B22" w:rsidP="004F634E">
            <w:pPr>
              <w:pStyle w:val="TAL"/>
              <w:keepNext w:val="0"/>
              <w:keepLines w:val="0"/>
              <w:rPr>
                <w:ins w:id="14923" w:author="CATT" w:date="2025-11-06T22:13:00Z"/>
              </w:rPr>
            </w:pPr>
            <w:ins w:id="14924" w:author="CATT" w:date="2025-11-06T22:13:00Z">
              <w:r w:rsidRPr="00FE4D29">
                <w:t>Config</w:t>
              </w:r>
              <w:r w:rsidRPr="00FE4D29">
                <w:rPr>
                  <w:szCs w:val="18"/>
                </w:rPr>
                <w:t xml:space="preserve">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69CFADA" w14:textId="77777777" w:rsidR="00066B22" w:rsidRPr="00FE4D29" w:rsidRDefault="00066B22" w:rsidP="004F634E">
            <w:pPr>
              <w:spacing w:after="0"/>
              <w:rPr>
                <w:ins w:id="14925"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F50777B" w14:textId="77777777" w:rsidR="00066B22" w:rsidRPr="00FE4D29" w:rsidRDefault="00066B22" w:rsidP="004F634E">
            <w:pPr>
              <w:pStyle w:val="TAC"/>
              <w:keepNext w:val="0"/>
              <w:keepLines w:val="0"/>
              <w:rPr>
                <w:ins w:id="14926" w:author="CATT" w:date="2025-11-06T22:13:00Z"/>
                <w:lang w:eastAsia="zh-CN"/>
              </w:rPr>
            </w:pPr>
            <w:ins w:id="14927" w:author="CATT" w:date="2025-11-06T22:13:00Z">
              <w:r w:rsidRPr="00FE4D29">
                <w:t>TDDConf.1.1</w:t>
              </w:r>
            </w:ins>
          </w:p>
        </w:tc>
      </w:tr>
      <w:tr w:rsidR="00066B22" w:rsidRPr="00FE4D29" w14:paraId="116F44E6" w14:textId="77777777" w:rsidTr="004F634E">
        <w:trPr>
          <w:jc w:val="center"/>
          <w:ins w:id="14928"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DFAA298" w14:textId="77777777" w:rsidR="00066B22" w:rsidRPr="00FE4D29" w:rsidRDefault="00066B22" w:rsidP="004F634E">
            <w:pPr>
              <w:spacing w:after="0"/>
              <w:rPr>
                <w:ins w:id="14929"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33C9E93" w14:textId="77777777" w:rsidR="00066B22" w:rsidRPr="00FE4D29" w:rsidRDefault="00066B22" w:rsidP="004F634E">
            <w:pPr>
              <w:pStyle w:val="TAL"/>
              <w:keepNext w:val="0"/>
              <w:keepLines w:val="0"/>
              <w:rPr>
                <w:ins w:id="14930" w:author="CATT" w:date="2025-11-06T22:13:00Z"/>
                <w:lang w:eastAsia="zh-CN"/>
              </w:rPr>
            </w:pPr>
            <w:ins w:id="14931" w:author="CATT" w:date="2025-11-06T22:13:00Z">
              <w:r w:rsidRPr="00FE4D29">
                <w:t>Config</w:t>
              </w:r>
              <w:r w:rsidRPr="00FE4D29">
                <w:rPr>
                  <w:szCs w:val="18"/>
                </w:rPr>
                <w:t xml:space="preserve"> </w:t>
              </w:r>
              <w:r w:rsidRPr="00FE4D29">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79C42E6" w14:textId="77777777" w:rsidR="00066B22" w:rsidRPr="00FE4D29" w:rsidRDefault="00066B22" w:rsidP="004F634E">
            <w:pPr>
              <w:spacing w:after="0"/>
              <w:rPr>
                <w:ins w:id="14932"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0BF2EB3" w14:textId="77777777" w:rsidR="00066B22" w:rsidRPr="00FE4D29" w:rsidRDefault="00066B22" w:rsidP="004F634E">
            <w:pPr>
              <w:pStyle w:val="TAC"/>
              <w:keepNext w:val="0"/>
              <w:keepLines w:val="0"/>
              <w:rPr>
                <w:ins w:id="14933" w:author="CATT" w:date="2025-11-06T22:13:00Z"/>
              </w:rPr>
            </w:pPr>
            <w:ins w:id="14934" w:author="CATT" w:date="2025-11-06T22:13:00Z">
              <w:r w:rsidRPr="00FE4D29">
                <w:t>TDDConf.2.1</w:t>
              </w:r>
            </w:ins>
          </w:p>
        </w:tc>
      </w:tr>
      <w:tr w:rsidR="00066B22" w:rsidRPr="00FE4D29" w14:paraId="2D7763D8" w14:textId="77777777" w:rsidTr="004F634E">
        <w:trPr>
          <w:jc w:val="center"/>
          <w:ins w:id="14935"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4B2E40C" w14:textId="77777777" w:rsidR="00066B22" w:rsidRPr="00FE4D29" w:rsidRDefault="00066B22" w:rsidP="004F634E">
            <w:pPr>
              <w:pStyle w:val="TAL"/>
              <w:keepNext w:val="0"/>
              <w:keepLines w:val="0"/>
              <w:rPr>
                <w:ins w:id="14936" w:author="CATT" w:date="2025-11-06T22:13:00Z"/>
              </w:rPr>
            </w:pPr>
            <w:ins w:id="14937" w:author="CATT" w:date="2025-11-06T22:13:00Z">
              <w:r w:rsidRPr="00FE4D29">
                <w:t>BW</w:t>
              </w:r>
              <w:r w:rsidRPr="00FE4D29">
                <w:rPr>
                  <w:vertAlign w:val="subscript"/>
                </w:rPr>
                <w:t>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DE39EEB" w14:textId="77777777" w:rsidR="00066B22" w:rsidRPr="00FE4D29" w:rsidRDefault="00066B22" w:rsidP="004F634E">
            <w:pPr>
              <w:pStyle w:val="TAL"/>
              <w:keepNext w:val="0"/>
              <w:keepLines w:val="0"/>
              <w:rPr>
                <w:ins w:id="14938" w:author="CATT" w:date="2025-11-06T22:13:00Z"/>
                <w:lang w:eastAsia="zh-CN"/>
              </w:rPr>
            </w:pPr>
            <w:ins w:id="14939" w:author="CATT" w:date="2025-11-06T22:13:00Z">
              <w:r w:rsidRPr="00FE4D29">
                <w:t>Config</w:t>
              </w:r>
              <w:r w:rsidRPr="00FE4D29">
                <w:rPr>
                  <w:szCs w:val="18"/>
                </w:rPr>
                <w:t xml:space="preserve"> 1,</w:t>
              </w:r>
              <w:r w:rsidRPr="00FE4D29">
                <w:rPr>
                  <w:szCs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05448E7" w14:textId="77777777" w:rsidR="00066B22" w:rsidRPr="00FE4D29" w:rsidRDefault="00066B22" w:rsidP="004F634E">
            <w:pPr>
              <w:pStyle w:val="TAC"/>
              <w:keepNext w:val="0"/>
              <w:keepLines w:val="0"/>
              <w:rPr>
                <w:ins w:id="14940" w:author="CATT" w:date="2025-11-06T22:13:00Z"/>
              </w:rPr>
            </w:pPr>
            <w:ins w:id="14941" w:author="CATT" w:date="2025-11-06T22:13:00Z">
              <w:r w:rsidRPr="00FE4D29">
                <w:t>MHz</w:t>
              </w:r>
            </w:ins>
          </w:p>
        </w:tc>
        <w:tc>
          <w:tcPr>
            <w:tcW w:w="2209" w:type="pct"/>
            <w:gridSpan w:val="6"/>
            <w:tcBorders>
              <w:top w:val="single" w:sz="4" w:space="0" w:color="auto"/>
              <w:left w:val="single" w:sz="4" w:space="0" w:color="auto"/>
              <w:bottom w:val="single" w:sz="4" w:space="0" w:color="auto"/>
              <w:right w:val="single" w:sz="4" w:space="0" w:color="auto"/>
            </w:tcBorders>
            <w:hideMark/>
          </w:tcPr>
          <w:p w14:paraId="6C7DB436" w14:textId="77777777" w:rsidR="00066B22" w:rsidRPr="00FE4D29" w:rsidRDefault="00066B22" w:rsidP="004F634E">
            <w:pPr>
              <w:pStyle w:val="TAC"/>
              <w:keepNext w:val="0"/>
              <w:keepLines w:val="0"/>
              <w:rPr>
                <w:ins w:id="14942" w:author="CATT" w:date="2025-11-06T22:13:00Z"/>
                <w:szCs w:val="18"/>
                <w:lang w:eastAsia="zh-CN"/>
              </w:rPr>
            </w:pPr>
            <w:ins w:id="14943" w:author="CATT" w:date="2025-11-06T22:13:00Z">
              <w:r w:rsidRPr="00FE4D29">
                <w:rPr>
                  <w:szCs w:val="18"/>
                </w:rPr>
                <w:t>Note 7</w:t>
              </w:r>
            </w:ins>
          </w:p>
        </w:tc>
      </w:tr>
      <w:tr w:rsidR="00066B22" w:rsidRPr="00FE4D29" w14:paraId="357103BA" w14:textId="77777777" w:rsidTr="004F634E">
        <w:trPr>
          <w:jc w:val="center"/>
          <w:ins w:id="14944"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83E226B" w14:textId="77777777" w:rsidR="00066B22" w:rsidRPr="00FE4D29" w:rsidRDefault="00066B22" w:rsidP="004F634E">
            <w:pPr>
              <w:spacing w:after="0"/>
              <w:rPr>
                <w:ins w:id="14945"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2BB519D" w14:textId="77777777" w:rsidR="00066B22" w:rsidRPr="00FE4D29" w:rsidRDefault="00066B22" w:rsidP="004F634E">
            <w:pPr>
              <w:pStyle w:val="TAL"/>
              <w:keepNext w:val="0"/>
              <w:keepLines w:val="0"/>
              <w:rPr>
                <w:ins w:id="14946" w:author="CATT" w:date="2025-11-06T22:13:00Z"/>
                <w:lang w:eastAsia="zh-CN"/>
              </w:rPr>
            </w:pPr>
            <w:ins w:id="14947" w:author="CATT" w:date="2025-11-06T22:13:00Z">
              <w:r w:rsidRPr="00FE4D29">
                <w:t>Config</w:t>
              </w:r>
              <w:r w:rsidRPr="00FE4D29">
                <w:rPr>
                  <w:szCs w:val="18"/>
                </w:rPr>
                <w:t xml:space="preserve"> </w:t>
              </w:r>
              <w:r w:rsidRPr="00FE4D29">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736DFB5" w14:textId="77777777" w:rsidR="00066B22" w:rsidRPr="00FE4D29" w:rsidRDefault="00066B22" w:rsidP="004F634E">
            <w:pPr>
              <w:spacing w:after="0"/>
              <w:rPr>
                <w:ins w:id="14948"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1F30FD45" w14:textId="77777777" w:rsidR="00066B22" w:rsidRPr="00FE4D29" w:rsidRDefault="00066B22" w:rsidP="004F634E">
            <w:pPr>
              <w:pStyle w:val="TAC"/>
              <w:keepNext w:val="0"/>
              <w:keepLines w:val="0"/>
              <w:rPr>
                <w:ins w:id="14949" w:author="CATT" w:date="2025-11-06T22:13:00Z"/>
                <w:szCs w:val="18"/>
              </w:rPr>
            </w:pPr>
            <w:ins w:id="14950" w:author="CATT" w:date="2025-11-06T22:13:00Z">
              <w:r w:rsidRPr="00FE4D29">
                <w:rPr>
                  <w:szCs w:val="18"/>
                </w:rPr>
                <w:t>Note 7</w:t>
              </w:r>
            </w:ins>
          </w:p>
        </w:tc>
      </w:tr>
      <w:tr w:rsidR="00066B22" w:rsidRPr="00FE4D29" w14:paraId="3389F47B" w14:textId="77777777" w:rsidTr="004F634E">
        <w:trPr>
          <w:jc w:val="center"/>
          <w:ins w:id="14951" w:author="CATT" w:date="2025-11-06T22:13:00Z"/>
        </w:trPr>
        <w:tc>
          <w:tcPr>
            <w:tcW w:w="1545" w:type="pct"/>
            <w:tcBorders>
              <w:top w:val="single" w:sz="4" w:space="0" w:color="auto"/>
              <w:left w:val="single" w:sz="4" w:space="0" w:color="auto"/>
              <w:bottom w:val="nil"/>
              <w:right w:val="single" w:sz="4" w:space="0" w:color="auto"/>
            </w:tcBorders>
            <w:vAlign w:val="center"/>
            <w:hideMark/>
          </w:tcPr>
          <w:p w14:paraId="4BA8D13C" w14:textId="77777777" w:rsidR="00066B22" w:rsidRPr="00FE4D29" w:rsidRDefault="00066B22" w:rsidP="004F634E">
            <w:pPr>
              <w:pStyle w:val="TAL"/>
              <w:keepNext w:val="0"/>
              <w:keepLines w:val="0"/>
              <w:rPr>
                <w:ins w:id="14952" w:author="CATT" w:date="2025-11-06T22:13:00Z"/>
              </w:rPr>
            </w:pPr>
            <w:ins w:id="14953" w:author="CATT" w:date="2025-11-06T22:13:00Z">
              <w:r w:rsidRPr="00FE4D29">
                <w:rPr>
                  <w:rFonts w:cs="Arial"/>
                </w:rPr>
                <w:t>BW</w:t>
              </w:r>
              <w:r w:rsidRPr="00FE4D29">
                <w:rPr>
                  <w:rFonts w:cs="Arial"/>
                  <w:vertAlign w:val="subscript"/>
                </w:rPr>
                <w:t>occupied</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66FBC65" w14:textId="77777777" w:rsidR="00066B22" w:rsidRPr="00FE4D29" w:rsidRDefault="00066B22" w:rsidP="004F634E">
            <w:pPr>
              <w:pStyle w:val="TAL"/>
              <w:keepNext w:val="0"/>
              <w:keepLines w:val="0"/>
              <w:rPr>
                <w:ins w:id="14954" w:author="CATT" w:date="2025-11-06T22:13:00Z"/>
              </w:rPr>
            </w:pPr>
            <w:ins w:id="14955" w:author="CATT" w:date="2025-11-06T22:13:00Z">
              <w:r w:rsidRPr="00FE4D29">
                <w:rPr>
                  <w:lang w:eastAsia="ja-JP"/>
                </w:rPr>
                <w:t>Config 1,2</w:t>
              </w:r>
            </w:ins>
          </w:p>
        </w:tc>
        <w:tc>
          <w:tcPr>
            <w:tcW w:w="652" w:type="pct"/>
            <w:tcBorders>
              <w:top w:val="single" w:sz="4" w:space="0" w:color="auto"/>
              <w:left w:val="single" w:sz="4" w:space="0" w:color="auto"/>
              <w:bottom w:val="nil"/>
              <w:right w:val="single" w:sz="4" w:space="0" w:color="auto"/>
            </w:tcBorders>
            <w:vAlign w:val="center"/>
            <w:hideMark/>
          </w:tcPr>
          <w:p w14:paraId="279B411D" w14:textId="77777777" w:rsidR="00066B22" w:rsidRPr="00FE4D29" w:rsidRDefault="00066B22" w:rsidP="004F634E">
            <w:pPr>
              <w:pStyle w:val="TAC"/>
              <w:keepNext w:val="0"/>
              <w:keepLines w:val="0"/>
              <w:rPr>
                <w:ins w:id="14956" w:author="CATT" w:date="2025-11-06T22:13:00Z"/>
              </w:rPr>
            </w:pPr>
            <w:ins w:id="14957" w:author="CATT" w:date="2025-11-06T22:13:00Z">
              <w:r w:rsidRPr="00FE4D29">
                <w:rPr>
                  <w:lang w:eastAsia="ja-JP"/>
                </w:rPr>
                <w:t>RB</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A1DC7E3" w14:textId="77777777" w:rsidR="00066B22" w:rsidRPr="00FE4D29" w:rsidRDefault="00066B22" w:rsidP="004F634E">
            <w:pPr>
              <w:pStyle w:val="TAC"/>
              <w:keepNext w:val="0"/>
              <w:keepLines w:val="0"/>
              <w:rPr>
                <w:ins w:id="14958" w:author="CATT" w:date="2025-11-06T22:13:00Z"/>
                <w:szCs w:val="18"/>
              </w:rPr>
            </w:pPr>
            <w:ins w:id="14959" w:author="CATT" w:date="2025-11-06T22:13:00Z">
              <w:r w:rsidRPr="00FE4D29">
                <w:rPr>
                  <w:szCs w:val="18"/>
                  <w:lang w:eastAsia="ja-JP"/>
                </w:rPr>
                <w:t xml:space="preserve">52 </w:t>
              </w:r>
              <w:r w:rsidRPr="00FE4D29">
                <w:rPr>
                  <w:szCs w:val="18"/>
                  <w:vertAlign w:val="superscript"/>
                  <w:lang w:eastAsia="ja-JP"/>
                </w:rPr>
                <w:t>Note 5</w:t>
              </w:r>
            </w:ins>
          </w:p>
        </w:tc>
      </w:tr>
      <w:tr w:rsidR="00066B22" w:rsidRPr="00FE4D29" w14:paraId="0A02190D" w14:textId="77777777" w:rsidTr="004F634E">
        <w:trPr>
          <w:jc w:val="center"/>
          <w:ins w:id="14960" w:author="CATT" w:date="2025-11-06T22:13:00Z"/>
        </w:trPr>
        <w:tc>
          <w:tcPr>
            <w:tcW w:w="1545" w:type="pct"/>
            <w:tcBorders>
              <w:top w:val="nil"/>
              <w:left w:val="single" w:sz="4" w:space="0" w:color="auto"/>
              <w:bottom w:val="single" w:sz="4" w:space="0" w:color="auto"/>
              <w:right w:val="single" w:sz="4" w:space="0" w:color="auto"/>
            </w:tcBorders>
            <w:vAlign w:val="center"/>
          </w:tcPr>
          <w:p w14:paraId="4E74E22F" w14:textId="77777777" w:rsidR="00066B22" w:rsidRPr="00FE4D29" w:rsidRDefault="00066B22" w:rsidP="004F634E">
            <w:pPr>
              <w:pStyle w:val="TAL"/>
              <w:keepNext w:val="0"/>
              <w:keepLines w:val="0"/>
              <w:rPr>
                <w:ins w:id="14961" w:author="CATT" w:date="2025-11-06T22:13:00Z"/>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515F432" w14:textId="77777777" w:rsidR="00066B22" w:rsidRPr="00FE4D29" w:rsidRDefault="00066B22" w:rsidP="004F634E">
            <w:pPr>
              <w:pStyle w:val="TAL"/>
              <w:keepNext w:val="0"/>
              <w:keepLines w:val="0"/>
              <w:rPr>
                <w:ins w:id="14962" w:author="CATT" w:date="2025-11-06T22:13:00Z"/>
              </w:rPr>
            </w:pPr>
            <w:ins w:id="14963" w:author="CATT" w:date="2025-11-06T22:13:00Z">
              <w:r w:rsidRPr="00FE4D29">
                <w:rPr>
                  <w:lang w:eastAsia="ja-JP"/>
                </w:rPr>
                <w:t>Config 3</w:t>
              </w:r>
            </w:ins>
          </w:p>
        </w:tc>
        <w:tc>
          <w:tcPr>
            <w:tcW w:w="652" w:type="pct"/>
            <w:tcBorders>
              <w:top w:val="nil"/>
              <w:left w:val="single" w:sz="4" w:space="0" w:color="auto"/>
              <w:bottom w:val="single" w:sz="4" w:space="0" w:color="auto"/>
              <w:right w:val="single" w:sz="4" w:space="0" w:color="auto"/>
            </w:tcBorders>
            <w:vAlign w:val="center"/>
          </w:tcPr>
          <w:p w14:paraId="66461B2C" w14:textId="77777777" w:rsidR="00066B22" w:rsidRPr="00FE4D29" w:rsidRDefault="00066B22" w:rsidP="004F634E">
            <w:pPr>
              <w:pStyle w:val="TAC"/>
              <w:keepNext w:val="0"/>
              <w:keepLines w:val="0"/>
              <w:rPr>
                <w:ins w:id="14964"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A8D4E50" w14:textId="77777777" w:rsidR="00066B22" w:rsidRPr="00FE4D29" w:rsidRDefault="00066B22" w:rsidP="004F634E">
            <w:pPr>
              <w:pStyle w:val="TAC"/>
              <w:keepNext w:val="0"/>
              <w:keepLines w:val="0"/>
              <w:rPr>
                <w:ins w:id="14965" w:author="CATT" w:date="2025-11-06T22:13:00Z"/>
                <w:szCs w:val="18"/>
              </w:rPr>
            </w:pPr>
            <w:ins w:id="14966" w:author="CATT" w:date="2025-11-06T22:13:00Z">
              <w:r w:rsidRPr="00FE4D29">
                <w:rPr>
                  <w:szCs w:val="18"/>
                  <w:lang w:eastAsia="ja-JP"/>
                </w:rPr>
                <w:t xml:space="preserve">106 </w:t>
              </w:r>
              <w:r w:rsidRPr="00FE4D29">
                <w:rPr>
                  <w:szCs w:val="18"/>
                  <w:vertAlign w:val="superscript"/>
                  <w:lang w:eastAsia="ja-JP"/>
                </w:rPr>
                <w:t>Note 6</w:t>
              </w:r>
            </w:ins>
          </w:p>
        </w:tc>
      </w:tr>
      <w:tr w:rsidR="00066B22" w:rsidRPr="00FE4D29" w14:paraId="080CF782" w14:textId="77777777" w:rsidTr="004F634E">
        <w:trPr>
          <w:jc w:val="center"/>
          <w:ins w:id="14967"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0D87ADDD" w14:textId="77777777" w:rsidR="00066B22" w:rsidRPr="00FE4D29" w:rsidRDefault="00066B22" w:rsidP="004F634E">
            <w:pPr>
              <w:pStyle w:val="TAL"/>
              <w:keepNext w:val="0"/>
              <w:keepLines w:val="0"/>
              <w:rPr>
                <w:ins w:id="14968" w:author="CATT" w:date="2025-11-06T22:13:00Z"/>
                <w:lang w:eastAsia="zh-CN"/>
              </w:rPr>
            </w:pPr>
            <w:ins w:id="14969" w:author="CATT" w:date="2025-11-06T22:13:00Z">
              <w:r w:rsidRPr="00FE4D29">
                <w:rPr>
                  <w:lang w:eastAsia="zh-CN"/>
                </w:rPr>
                <w:t xml:space="preserve">Initial </w:t>
              </w:r>
              <w:r w:rsidRPr="00FE4D29">
                <w:t xml:space="preserve">BWP </w:t>
              </w:r>
              <w:r w:rsidRPr="00FE4D29">
                <w:rPr>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2925BC39" w14:textId="77777777" w:rsidR="00066B22" w:rsidRPr="00FE4D29" w:rsidRDefault="00066B22" w:rsidP="004F634E">
            <w:pPr>
              <w:pStyle w:val="TAC"/>
              <w:keepNext w:val="0"/>
              <w:keepLines w:val="0"/>
              <w:rPr>
                <w:ins w:id="14970"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7B28E61" w14:textId="77777777" w:rsidR="00066B22" w:rsidRPr="00FE4D29" w:rsidRDefault="00066B22" w:rsidP="004F634E">
            <w:pPr>
              <w:pStyle w:val="TAC"/>
              <w:keepNext w:val="0"/>
              <w:keepLines w:val="0"/>
              <w:rPr>
                <w:ins w:id="14971" w:author="CATT" w:date="2025-11-06T22:13:00Z"/>
                <w:szCs w:val="18"/>
                <w:lang w:eastAsia="zh-CN"/>
              </w:rPr>
            </w:pPr>
            <w:ins w:id="14972" w:author="CATT" w:date="2025-11-06T22:13:00Z">
              <w:r w:rsidRPr="00FE4D29">
                <w:rPr>
                  <w:lang w:eastAsia="zh-CN"/>
                </w:rPr>
                <w:t>DLBWP.0.1</w:t>
              </w:r>
            </w:ins>
          </w:p>
        </w:tc>
      </w:tr>
      <w:tr w:rsidR="00066B22" w:rsidRPr="00FE4D29" w14:paraId="6C710946" w14:textId="77777777" w:rsidTr="004F634E">
        <w:trPr>
          <w:jc w:val="center"/>
          <w:ins w:id="14973"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747FE8A7" w14:textId="77777777" w:rsidR="00066B22" w:rsidRPr="00FE4D29" w:rsidRDefault="00066B22" w:rsidP="004F634E">
            <w:pPr>
              <w:pStyle w:val="TAL"/>
              <w:keepNext w:val="0"/>
              <w:keepLines w:val="0"/>
              <w:rPr>
                <w:ins w:id="14974" w:author="CATT" w:date="2025-11-06T22:13:00Z"/>
                <w:lang w:eastAsia="zh-CN"/>
              </w:rPr>
            </w:pPr>
            <w:ins w:id="14975" w:author="CATT" w:date="2025-11-06T22:13:00Z">
              <w:r w:rsidRPr="00FE4D29">
                <w:t>TCI state</w:t>
              </w:r>
            </w:ins>
          </w:p>
        </w:tc>
        <w:tc>
          <w:tcPr>
            <w:tcW w:w="652" w:type="pct"/>
            <w:tcBorders>
              <w:top w:val="single" w:sz="4" w:space="0" w:color="auto"/>
              <w:left w:val="single" w:sz="4" w:space="0" w:color="auto"/>
              <w:bottom w:val="single" w:sz="4" w:space="0" w:color="auto"/>
              <w:right w:val="single" w:sz="4" w:space="0" w:color="auto"/>
            </w:tcBorders>
          </w:tcPr>
          <w:p w14:paraId="6A0D31DF" w14:textId="77777777" w:rsidR="00066B22" w:rsidRPr="00FE4D29" w:rsidRDefault="00066B22" w:rsidP="004F634E">
            <w:pPr>
              <w:pStyle w:val="TAC"/>
              <w:keepNext w:val="0"/>
              <w:keepLines w:val="0"/>
              <w:rPr>
                <w:ins w:id="14976"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173F24BC" w14:textId="77777777" w:rsidR="00066B22" w:rsidRPr="00FE4D29" w:rsidRDefault="00066B22" w:rsidP="004F634E">
            <w:pPr>
              <w:pStyle w:val="TAC"/>
              <w:keepNext w:val="0"/>
              <w:keepLines w:val="0"/>
              <w:rPr>
                <w:ins w:id="14977" w:author="CATT" w:date="2025-11-06T22:13:00Z"/>
                <w:rFonts w:cs="v4.2.0"/>
                <w:lang w:eastAsia="zh-CN"/>
              </w:rPr>
            </w:pPr>
            <w:ins w:id="14978" w:author="CATT" w:date="2025-11-06T22:13:00Z">
              <w:r w:rsidRPr="00FE4D29">
                <w:t>TCI.State.0</w:t>
              </w:r>
            </w:ins>
          </w:p>
        </w:tc>
      </w:tr>
      <w:tr w:rsidR="00066B22" w:rsidRPr="00FE4D29" w14:paraId="59785DA9" w14:textId="77777777" w:rsidTr="004F634E">
        <w:trPr>
          <w:jc w:val="center"/>
          <w:ins w:id="14979"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77DBF7C" w14:textId="77777777" w:rsidR="00066B22" w:rsidRPr="00FE4D29" w:rsidRDefault="00066B22" w:rsidP="004F634E">
            <w:pPr>
              <w:pStyle w:val="TAL"/>
              <w:keepNext w:val="0"/>
              <w:keepLines w:val="0"/>
              <w:jc w:val="both"/>
              <w:rPr>
                <w:ins w:id="14980" w:author="CATT" w:date="2025-11-06T22:13:00Z"/>
              </w:rPr>
            </w:pPr>
            <w:ins w:id="14981" w:author="CATT" w:date="2025-11-06T22:13:00Z">
              <w:r w:rsidRPr="00FE4D29">
                <w:t xml:space="preserve">TRS Configuration </w:t>
              </w:r>
            </w:ins>
          </w:p>
        </w:tc>
        <w:tc>
          <w:tcPr>
            <w:tcW w:w="594" w:type="pct"/>
            <w:tcBorders>
              <w:top w:val="single" w:sz="4" w:space="0" w:color="auto"/>
              <w:left w:val="single" w:sz="4" w:space="0" w:color="auto"/>
              <w:bottom w:val="single" w:sz="4" w:space="0" w:color="auto"/>
              <w:right w:val="single" w:sz="4" w:space="0" w:color="auto"/>
            </w:tcBorders>
            <w:hideMark/>
          </w:tcPr>
          <w:p w14:paraId="3E27D808" w14:textId="77777777" w:rsidR="00066B22" w:rsidRPr="00FE4D29" w:rsidRDefault="00066B22" w:rsidP="004F634E">
            <w:pPr>
              <w:pStyle w:val="TAL"/>
              <w:keepNext w:val="0"/>
              <w:keepLines w:val="0"/>
              <w:rPr>
                <w:ins w:id="14982" w:author="CATT" w:date="2025-11-06T22:13:00Z"/>
              </w:rPr>
            </w:pPr>
            <w:ins w:id="14983" w:author="CATT" w:date="2025-11-06T22:13:00Z">
              <w:r w:rsidRPr="00FE4D29">
                <w:t>Config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9977889" w14:textId="77777777" w:rsidR="00066B22" w:rsidRPr="00FE4D29" w:rsidRDefault="00066B22" w:rsidP="004F634E">
            <w:pPr>
              <w:pStyle w:val="TAL"/>
              <w:keepNext w:val="0"/>
              <w:keepLines w:val="0"/>
              <w:jc w:val="center"/>
              <w:rPr>
                <w:ins w:id="14984"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62F7DA23" w14:textId="77777777" w:rsidR="00066B22" w:rsidRPr="00FE4D29" w:rsidRDefault="00066B22" w:rsidP="004F634E">
            <w:pPr>
              <w:pStyle w:val="TAC"/>
              <w:keepNext w:val="0"/>
              <w:keepLines w:val="0"/>
              <w:rPr>
                <w:ins w:id="14985" w:author="CATT" w:date="2025-11-06T22:13:00Z"/>
              </w:rPr>
            </w:pPr>
            <w:ins w:id="14986" w:author="CATT" w:date="2025-11-06T22:13:00Z">
              <w:r w:rsidRPr="00FE4D29">
                <w:rPr>
                  <w:szCs w:val="18"/>
                </w:rPr>
                <w:t>TRS.1.1 FDD</w:t>
              </w:r>
            </w:ins>
          </w:p>
        </w:tc>
      </w:tr>
      <w:tr w:rsidR="00066B22" w:rsidRPr="00FE4D29" w14:paraId="60D9E79B" w14:textId="77777777" w:rsidTr="004F634E">
        <w:trPr>
          <w:jc w:val="center"/>
          <w:ins w:id="14987"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9ADFA47" w14:textId="77777777" w:rsidR="00066B22" w:rsidRPr="00FE4D29" w:rsidRDefault="00066B22" w:rsidP="004F634E">
            <w:pPr>
              <w:spacing w:after="0"/>
              <w:rPr>
                <w:ins w:id="14988"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2267667D" w14:textId="77777777" w:rsidR="00066B22" w:rsidRPr="00FE4D29" w:rsidRDefault="00066B22" w:rsidP="004F634E">
            <w:pPr>
              <w:pStyle w:val="TAL"/>
              <w:keepNext w:val="0"/>
              <w:keepLines w:val="0"/>
              <w:rPr>
                <w:ins w:id="14989" w:author="CATT" w:date="2025-11-06T22:13:00Z"/>
              </w:rPr>
            </w:pPr>
            <w:ins w:id="14990" w:author="CATT" w:date="2025-11-06T22:13:00Z">
              <w:r w:rsidRPr="00FE4D29">
                <w:t>Config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3D38414" w14:textId="77777777" w:rsidR="00066B22" w:rsidRPr="00FE4D29" w:rsidRDefault="00066B22" w:rsidP="004F634E">
            <w:pPr>
              <w:spacing w:after="0"/>
              <w:rPr>
                <w:ins w:id="14991"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147ED5B9" w14:textId="77777777" w:rsidR="00066B22" w:rsidRPr="00FE4D29" w:rsidRDefault="00066B22" w:rsidP="004F634E">
            <w:pPr>
              <w:pStyle w:val="TAC"/>
              <w:keepNext w:val="0"/>
              <w:keepLines w:val="0"/>
              <w:rPr>
                <w:ins w:id="14992" w:author="CATT" w:date="2025-11-06T22:13:00Z"/>
                <w:szCs w:val="18"/>
              </w:rPr>
            </w:pPr>
            <w:ins w:id="14993" w:author="CATT" w:date="2025-11-06T22:13:00Z">
              <w:r w:rsidRPr="00FE4D29">
                <w:rPr>
                  <w:szCs w:val="18"/>
                </w:rPr>
                <w:t>TRS.1.1 TDD</w:t>
              </w:r>
            </w:ins>
          </w:p>
        </w:tc>
      </w:tr>
      <w:tr w:rsidR="00066B22" w:rsidRPr="00FE4D29" w14:paraId="103451A6" w14:textId="77777777" w:rsidTr="004F634E">
        <w:trPr>
          <w:jc w:val="center"/>
          <w:ins w:id="14994"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2971780" w14:textId="77777777" w:rsidR="00066B22" w:rsidRPr="00FE4D29" w:rsidRDefault="00066B22" w:rsidP="004F634E">
            <w:pPr>
              <w:spacing w:after="0"/>
              <w:rPr>
                <w:ins w:id="14995"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196D5C73" w14:textId="77777777" w:rsidR="00066B22" w:rsidRPr="00FE4D29" w:rsidRDefault="00066B22" w:rsidP="004F634E">
            <w:pPr>
              <w:pStyle w:val="TAL"/>
              <w:keepNext w:val="0"/>
              <w:keepLines w:val="0"/>
              <w:rPr>
                <w:ins w:id="14996" w:author="CATT" w:date="2025-11-06T22:13:00Z"/>
              </w:rPr>
            </w:pPr>
            <w:ins w:id="14997" w:author="CATT" w:date="2025-11-06T22:13:00Z">
              <w:r w:rsidRPr="00FE4D29">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3805E2E" w14:textId="77777777" w:rsidR="00066B22" w:rsidRPr="00FE4D29" w:rsidRDefault="00066B22" w:rsidP="004F634E">
            <w:pPr>
              <w:spacing w:after="0"/>
              <w:rPr>
                <w:ins w:id="14998"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3EA9B93E" w14:textId="77777777" w:rsidR="00066B22" w:rsidRPr="00FE4D29" w:rsidRDefault="00066B22" w:rsidP="004F634E">
            <w:pPr>
              <w:pStyle w:val="TAC"/>
              <w:keepNext w:val="0"/>
              <w:keepLines w:val="0"/>
              <w:rPr>
                <w:ins w:id="14999" w:author="CATT" w:date="2025-11-06T22:13:00Z"/>
                <w:szCs w:val="18"/>
              </w:rPr>
            </w:pPr>
            <w:ins w:id="15000" w:author="CATT" w:date="2025-11-06T22:13:00Z">
              <w:r w:rsidRPr="00FE4D29">
                <w:rPr>
                  <w:szCs w:val="18"/>
                </w:rPr>
                <w:t>TRS.1.2 TDD</w:t>
              </w:r>
            </w:ins>
          </w:p>
        </w:tc>
      </w:tr>
      <w:tr w:rsidR="00066B22" w:rsidRPr="00FE4D29" w14:paraId="088410BE" w14:textId="77777777" w:rsidTr="004F634E">
        <w:trPr>
          <w:jc w:val="center"/>
          <w:ins w:id="15001"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22D03C7" w14:textId="77777777" w:rsidR="00066B22" w:rsidRPr="00FE4D29" w:rsidRDefault="00066B22" w:rsidP="004F634E">
            <w:pPr>
              <w:pStyle w:val="TAL"/>
              <w:keepNext w:val="0"/>
              <w:keepLines w:val="0"/>
              <w:rPr>
                <w:ins w:id="15002" w:author="CATT" w:date="2025-11-06T22:13:00Z"/>
              </w:rPr>
            </w:pPr>
            <w:ins w:id="15003" w:author="CATT" w:date="2025-11-06T22:13:00Z">
              <w:r w:rsidRPr="00FE4D29">
                <w:t>PDSCH Reference measurement 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3F6C527" w14:textId="77777777" w:rsidR="00066B22" w:rsidRPr="00FE4D29" w:rsidRDefault="00066B22" w:rsidP="004F634E">
            <w:pPr>
              <w:pStyle w:val="TAL"/>
              <w:keepNext w:val="0"/>
              <w:keepLines w:val="0"/>
              <w:rPr>
                <w:ins w:id="15004" w:author="CATT" w:date="2025-11-06T22:13:00Z"/>
              </w:rPr>
            </w:pPr>
            <w:ins w:id="15005" w:author="CATT" w:date="2025-11-06T22:13:00Z">
              <w:r w:rsidRPr="00FE4D29">
                <w:t>Config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CF65D88" w14:textId="77777777" w:rsidR="00066B22" w:rsidRPr="00FE4D29" w:rsidRDefault="00066B22" w:rsidP="004F634E">
            <w:pPr>
              <w:pStyle w:val="TAC"/>
              <w:keepNext w:val="0"/>
              <w:keepLines w:val="0"/>
              <w:rPr>
                <w:ins w:id="15006"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26F079E" w14:textId="77777777" w:rsidR="00066B22" w:rsidRPr="00FE4D29" w:rsidRDefault="00066B22" w:rsidP="004F634E">
            <w:pPr>
              <w:pStyle w:val="TAC"/>
              <w:keepNext w:val="0"/>
              <w:keepLines w:val="0"/>
              <w:rPr>
                <w:ins w:id="15007" w:author="CATT" w:date="2025-11-06T22:13:00Z"/>
                <w:szCs w:val="18"/>
              </w:rPr>
            </w:pPr>
            <w:ins w:id="15008" w:author="CATT" w:date="2025-11-06T22:13:00Z">
              <w:r w:rsidRPr="00FE4D29">
                <w:rPr>
                  <w:szCs w:val="18"/>
                </w:rPr>
                <w:t>SR.1.1 FDD</w:t>
              </w:r>
            </w:ins>
          </w:p>
        </w:tc>
      </w:tr>
      <w:tr w:rsidR="00066B22" w:rsidRPr="00FE4D29" w14:paraId="777E6958" w14:textId="77777777" w:rsidTr="004F634E">
        <w:trPr>
          <w:jc w:val="center"/>
          <w:ins w:id="15009"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D83026B" w14:textId="77777777" w:rsidR="00066B22" w:rsidRPr="00FE4D29" w:rsidRDefault="00066B22" w:rsidP="004F634E">
            <w:pPr>
              <w:spacing w:after="0"/>
              <w:rPr>
                <w:ins w:id="15010"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600A1F5" w14:textId="77777777" w:rsidR="00066B22" w:rsidRPr="00FE4D29" w:rsidRDefault="00066B22" w:rsidP="004F634E">
            <w:pPr>
              <w:pStyle w:val="TAL"/>
              <w:keepNext w:val="0"/>
              <w:keepLines w:val="0"/>
              <w:rPr>
                <w:ins w:id="15011" w:author="CATT" w:date="2025-11-06T22:13:00Z"/>
              </w:rPr>
            </w:pPr>
            <w:ins w:id="15012" w:author="CATT" w:date="2025-11-06T22:13:00Z">
              <w:r w:rsidRPr="00FE4D29">
                <w:t>Config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151FABC" w14:textId="77777777" w:rsidR="00066B22" w:rsidRPr="00FE4D29" w:rsidRDefault="00066B22" w:rsidP="004F634E">
            <w:pPr>
              <w:spacing w:after="0"/>
              <w:rPr>
                <w:ins w:id="15013"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10CEA1E" w14:textId="77777777" w:rsidR="00066B22" w:rsidRPr="00FE4D29" w:rsidRDefault="00066B22" w:rsidP="004F634E">
            <w:pPr>
              <w:pStyle w:val="TAC"/>
              <w:keepNext w:val="0"/>
              <w:keepLines w:val="0"/>
              <w:rPr>
                <w:ins w:id="15014" w:author="CATT" w:date="2025-11-06T22:13:00Z"/>
                <w:szCs w:val="18"/>
              </w:rPr>
            </w:pPr>
            <w:ins w:id="15015" w:author="CATT" w:date="2025-11-06T22:13:00Z">
              <w:r w:rsidRPr="00FE4D29">
                <w:rPr>
                  <w:szCs w:val="18"/>
                </w:rPr>
                <w:t>SR.1.1 TDD</w:t>
              </w:r>
            </w:ins>
          </w:p>
        </w:tc>
      </w:tr>
      <w:tr w:rsidR="00066B22" w:rsidRPr="00FE4D29" w14:paraId="1AA008F0" w14:textId="77777777" w:rsidTr="004F634E">
        <w:trPr>
          <w:jc w:val="center"/>
          <w:ins w:id="15016"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79C5D1D" w14:textId="77777777" w:rsidR="00066B22" w:rsidRPr="00FE4D29" w:rsidRDefault="00066B22" w:rsidP="004F634E">
            <w:pPr>
              <w:spacing w:after="0"/>
              <w:rPr>
                <w:ins w:id="15017"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4ACFD06" w14:textId="77777777" w:rsidR="00066B22" w:rsidRPr="00FE4D29" w:rsidRDefault="00066B22" w:rsidP="004F634E">
            <w:pPr>
              <w:pStyle w:val="TAL"/>
              <w:keepNext w:val="0"/>
              <w:keepLines w:val="0"/>
              <w:rPr>
                <w:ins w:id="15018" w:author="CATT" w:date="2025-11-06T22:13:00Z"/>
              </w:rPr>
            </w:pPr>
            <w:ins w:id="15019" w:author="CATT" w:date="2025-11-06T22:13:00Z">
              <w:r w:rsidRPr="00FE4D29">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B73A0B5" w14:textId="77777777" w:rsidR="00066B22" w:rsidRPr="00FE4D29" w:rsidRDefault="00066B22" w:rsidP="004F634E">
            <w:pPr>
              <w:spacing w:after="0"/>
              <w:rPr>
                <w:ins w:id="15020"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DE8E4D7" w14:textId="77777777" w:rsidR="00066B22" w:rsidRPr="00FE4D29" w:rsidRDefault="00066B22" w:rsidP="004F634E">
            <w:pPr>
              <w:pStyle w:val="TAC"/>
              <w:keepNext w:val="0"/>
              <w:keepLines w:val="0"/>
              <w:rPr>
                <w:ins w:id="15021" w:author="CATT" w:date="2025-11-06T22:13:00Z"/>
                <w:szCs w:val="18"/>
              </w:rPr>
            </w:pPr>
            <w:ins w:id="15022" w:author="CATT" w:date="2025-11-06T22:13:00Z">
              <w:r w:rsidRPr="00FE4D29">
                <w:rPr>
                  <w:szCs w:val="18"/>
                </w:rPr>
                <w:t>SR.2.1 TDD</w:t>
              </w:r>
            </w:ins>
          </w:p>
        </w:tc>
      </w:tr>
      <w:tr w:rsidR="00066B22" w:rsidRPr="00FE4D29" w14:paraId="3F499B5A" w14:textId="77777777" w:rsidTr="004F634E">
        <w:trPr>
          <w:jc w:val="center"/>
          <w:ins w:id="15023"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883AA32" w14:textId="77777777" w:rsidR="00066B22" w:rsidRPr="00FE4D29" w:rsidRDefault="00066B22" w:rsidP="004F634E">
            <w:pPr>
              <w:pStyle w:val="TAL"/>
              <w:keepNext w:val="0"/>
              <w:keepLines w:val="0"/>
              <w:rPr>
                <w:ins w:id="15024" w:author="CATT" w:date="2025-11-06T22:13:00Z"/>
              </w:rPr>
            </w:pPr>
            <w:ins w:id="15025" w:author="CATT" w:date="2025-11-06T22:13:00Z">
              <w:r w:rsidRPr="00FE4D29">
                <w:rPr>
                  <w:lang w:eastAsia="zh-CN"/>
                </w:rPr>
                <w:t>Dedicated CORESET 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3E24ECD2" w14:textId="77777777" w:rsidR="00066B22" w:rsidRPr="00FE4D29" w:rsidRDefault="00066B22" w:rsidP="004F634E">
            <w:pPr>
              <w:pStyle w:val="TAL"/>
              <w:keepNext w:val="0"/>
              <w:keepLines w:val="0"/>
              <w:rPr>
                <w:ins w:id="15026" w:author="CATT" w:date="2025-11-06T22:13:00Z"/>
              </w:rPr>
            </w:pPr>
            <w:ins w:id="15027" w:author="CATT" w:date="2025-11-06T22:13:00Z">
              <w:r w:rsidRPr="00FE4D29">
                <w:t>Config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99E1805" w14:textId="77777777" w:rsidR="00066B22" w:rsidRPr="00FE4D29" w:rsidRDefault="00066B22" w:rsidP="004F634E">
            <w:pPr>
              <w:pStyle w:val="TAC"/>
              <w:keepNext w:val="0"/>
              <w:keepLines w:val="0"/>
              <w:rPr>
                <w:ins w:id="15028"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310C4897" w14:textId="77777777" w:rsidR="00066B22" w:rsidRPr="00FE4D29" w:rsidRDefault="00066B22" w:rsidP="004F634E">
            <w:pPr>
              <w:pStyle w:val="TAC"/>
              <w:keepNext w:val="0"/>
              <w:keepLines w:val="0"/>
              <w:rPr>
                <w:ins w:id="15029" w:author="CATT" w:date="2025-11-06T22:13:00Z"/>
                <w:szCs w:val="18"/>
              </w:rPr>
            </w:pPr>
            <w:ins w:id="15030" w:author="CATT" w:date="2025-11-06T22:13:00Z">
              <w:r w:rsidRPr="00FE4D29">
                <w:rPr>
                  <w:szCs w:val="18"/>
                </w:rPr>
                <w:t>CCR.1.1 FDD</w:t>
              </w:r>
            </w:ins>
          </w:p>
        </w:tc>
      </w:tr>
      <w:tr w:rsidR="00066B22" w:rsidRPr="00FE4D29" w14:paraId="17D8AEF7" w14:textId="77777777" w:rsidTr="004F634E">
        <w:trPr>
          <w:jc w:val="center"/>
          <w:ins w:id="15031"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5D9A504" w14:textId="77777777" w:rsidR="00066B22" w:rsidRPr="00FE4D29" w:rsidRDefault="00066B22" w:rsidP="004F634E">
            <w:pPr>
              <w:spacing w:after="0"/>
              <w:rPr>
                <w:ins w:id="15032"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99C2B5A" w14:textId="77777777" w:rsidR="00066B22" w:rsidRPr="00FE4D29" w:rsidRDefault="00066B22" w:rsidP="004F634E">
            <w:pPr>
              <w:pStyle w:val="TAL"/>
              <w:keepNext w:val="0"/>
              <w:keepLines w:val="0"/>
              <w:rPr>
                <w:ins w:id="15033" w:author="CATT" w:date="2025-11-06T22:13:00Z"/>
              </w:rPr>
            </w:pPr>
            <w:ins w:id="15034" w:author="CATT" w:date="2025-11-06T22:13:00Z">
              <w:r w:rsidRPr="00FE4D29">
                <w:t>Config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737C535" w14:textId="77777777" w:rsidR="00066B22" w:rsidRPr="00FE4D29" w:rsidRDefault="00066B22" w:rsidP="004F634E">
            <w:pPr>
              <w:spacing w:after="0"/>
              <w:rPr>
                <w:ins w:id="15035"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1954DDB" w14:textId="77777777" w:rsidR="00066B22" w:rsidRPr="00FE4D29" w:rsidRDefault="00066B22" w:rsidP="004F634E">
            <w:pPr>
              <w:pStyle w:val="TAC"/>
              <w:keepNext w:val="0"/>
              <w:keepLines w:val="0"/>
              <w:rPr>
                <w:ins w:id="15036" w:author="CATT" w:date="2025-11-06T22:13:00Z"/>
                <w:szCs w:val="18"/>
              </w:rPr>
            </w:pPr>
            <w:ins w:id="15037" w:author="CATT" w:date="2025-11-06T22:13:00Z">
              <w:r w:rsidRPr="00FE4D29">
                <w:rPr>
                  <w:szCs w:val="18"/>
                </w:rPr>
                <w:t>CCR.1.1 TDD</w:t>
              </w:r>
            </w:ins>
          </w:p>
        </w:tc>
      </w:tr>
      <w:tr w:rsidR="00066B22" w:rsidRPr="00FE4D29" w14:paraId="0D4DE93F" w14:textId="77777777" w:rsidTr="004F634E">
        <w:trPr>
          <w:jc w:val="center"/>
          <w:ins w:id="15038"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EBCFC7D" w14:textId="77777777" w:rsidR="00066B22" w:rsidRPr="00FE4D29" w:rsidRDefault="00066B22" w:rsidP="004F634E">
            <w:pPr>
              <w:spacing w:after="0"/>
              <w:rPr>
                <w:ins w:id="15039"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32F418B" w14:textId="77777777" w:rsidR="00066B22" w:rsidRPr="00FE4D29" w:rsidRDefault="00066B22" w:rsidP="004F634E">
            <w:pPr>
              <w:pStyle w:val="TAL"/>
              <w:keepNext w:val="0"/>
              <w:keepLines w:val="0"/>
              <w:rPr>
                <w:ins w:id="15040" w:author="CATT" w:date="2025-11-06T22:13:00Z"/>
              </w:rPr>
            </w:pPr>
            <w:ins w:id="15041" w:author="CATT" w:date="2025-11-06T22:13:00Z">
              <w:r w:rsidRPr="00FE4D29">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6F24E2F" w14:textId="77777777" w:rsidR="00066B22" w:rsidRPr="00FE4D29" w:rsidRDefault="00066B22" w:rsidP="004F634E">
            <w:pPr>
              <w:spacing w:after="0"/>
              <w:rPr>
                <w:ins w:id="15042"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38AE2F00" w14:textId="77777777" w:rsidR="00066B22" w:rsidRPr="00FE4D29" w:rsidRDefault="00066B22" w:rsidP="004F634E">
            <w:pPr>
              <w:pStyle w:val="TAC"/>
              <w:keepNext w:val="0"/>
              <w:keepLines w:val="0"/>
              <w:rPr>
                <w:ins w:id="15043" w:author="CATT" w:date="2025-11-06T22:13:00Z"/>
                <w:szCs w:val="18"/>
              </w:rPr>
            </w:pPr>
            <w:ins w:id="15044" w:author="CATT" w:date="2025-11-06T22:13:00Z">
              <w:r w:rsidRPr="00FE4D29">
                <w:rPr>
                  <w:szCs w:val="18"/>
                </w:rPr>
                <w:t>CCR.2.1 TDD</w:t>
              </w:r>
            </w:ins>
          </w:p>
        </w:tc>
      </w:tr>
      <w:tr w:rsidR="00066B22" w:rsidRPr="00FE4D29" w14:paraId="681CCCAF" w14:textId="77777777" w:rsidTr="004F634E">
        <w:trPr>
          <w:jc w:val="center"/>
          <w:ins w:id="15045"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0F9CBFD" w14:textId="77777777" w:rsidR="00066B22" w:rsidRPr="00FE4D29" w:rsidRDefault="00066B22" w:rsidP="004F634E">
            <w:pPr>
              <w:pStyle w:val="TAL"/>
              <w:keepNext w:val="0"/>
              <w:keepLines w:val="0"/>
              <w:rPr>
                <w:ins w:id="15046" w:author="CATT" w:date="2025-11-06T22:13:00Z"/>
              </w:rPr>
            </w:pPr>
            <w:ins w:id="15047" w:author="CATT" w:date="2025-11-06T22:13:00Z">
              <w:r w:rsidRPr="00FE4D29">
                <w:rPr>
                  <w:lang w:eastAsia="zh-CN"/>
                </w:rPr>
                <w:t xml:space="preserve">RMSI </w:t>
              </w:r>
              <w:r w:rsidRPr="00FE4D29">
                <w:t xml:space="preserve">CORESET </w:t>
              </w:r>
              <w:r w:rsidRPr="00FE4D29">
                <w:rPr>
                  <w:lang w:eastAsia="zh-CN"/>
                </w:rPr>
                <w:t>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A1361EF" w14:textId="77777777" w:rsidR="00066B22" w:rsidRPr="00FE4D29" w:rsidRDefault="00066B22" w:rsidP="004F634E">
            <w:pPr>
              <w:pStyle w:val="TAL"/>
              <w:keepNext w:val="0"/>
              <w:keepLines w:val="0"/>
              <w:rPr>
                <w:ins w:id="15048" w:author="CATT" w:date="2025-11-06T22:13:00Z"/>
              </w:rPr>
            </w:pPr>
            <w:ins w:id="15049" w:author="CATT" w:date="2025-11-06T22:13:00Z">
              <w:r w:rsidRPr="00FE4D29">
                <w:t>Config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4A0CA12" w14:textId="77777777" w:rsidR="00066B22" w:rsidRPr="00FE4D29" w:rsidRDefault="00066B22" w:rsidP="004F634E">
            <w:pPr>
              <w:pStyle w:val="TAC"/>
              <w:keepNext w:val="0"/>
              <w:keepLines w:val="0"/>
              <w:rPr>
                <w:ins w:id="15050"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774D504" w14:textId="77777777" w:rsidR="00066B22" w:rsidRPr="00FE4D29" w:rsidRDefault="00066B22" w:rsidP="004F634E">
            <w:pPr>
              <w:pStyle w:val="TAC"/>
              <w:keepNext w:val="0"/>
              <w:keepLines w:val="0"/>
              <w:rPr>
                <w:ins w:id="15051" w:author="CATT" w:date="2025-11-06T22:13:00Z"/>
                <w:szCs w:val="18"/>
              </w:rPr>
            </w:pPr>
            <w:ins w:id="15052" w:author="CATT" w:date="2025-11-06T22:13:00Z">
              <w:r w:rsidRPr="00FE4D29">
                <w:rPr>
                  <w:szCs w:val="18"/>
                </w:rPr>
                <w:t>CR.1.1 FDD</w:t>
              </w:r>
            </w:ins>
          </w:p>
        </w:tc>
      </w:tr>
      <w:tr w:rsidR="00066B22" w:rsidRPr="00FE4D29" w14:paraId="10B556FE" w14:textId="77777777" w:rsidTr="004F634E">
        <w:trPr>
          <w:jc w:val="center"/>
          <w:ins w:id="15053"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3E55015" w14:textId="77777777" w:rsidR="00066B22" w:rsidRPr="00FE4D29" w:rsidRDefault="00066B22" w:rsidP="004F634E">
            <w:pPr>
              <w:spacing w:after="0"/>
              <w:rPr>
                <w:ins w:id="15054"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F3E0ECA" w14:textId="77777777" w:rsidR="00066B22" w:rsidRPr="00FE4D29" w:rsidRDefault="00066B22" w:rsidP="004F634E">
            <w:pPr>
              <w:pStyle w:val="TAL"/>
              <w:keepNext w:val="0"/>
              <w:keepLines w:val="0"/>
              <w:rPr>
                <w:ins w:id="15055" w:author="CATT" w:date="2025-11-06T22:13:00Z"/>
              </w:rPr>
            </w:pPr>
            <w:ins w:id="15056" w:author="CATT" w:date="2025-11-06T22:13:00Z">
              <w:r w:rsidRPr="00FE4D29">
                <w:t>Config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ACA616F" w14:textId="77777777" w:rsidR="00066B22" w:rsidRPr="00FE4D29" w:rsidRDefault="00066B22" w:rsidP="004F634E">
            <w:pPr>
              <w:spacing w:after="0"/>
              <w:rPr>
                <w:ins w:id="15057"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1089128" w14:textId="77777777" w:rsidR="00066B22" w:rsidRPr="00FE4D29" w:rsidRDefault="00066B22" w:rsidP="004F634E">
            <w:pPr>
              <w:pStyle w:val="TAC"/>
              <w:keepNext w:val="0"/>
              <w:keepLines w:val="0"/>
              <w:rPr>
                <w:ins w:id="15058" w:author="CATT" w:date="2025-11-06T22:13:00Z"/>
                <w:szCs w:val="18"/>
              </w:rPr>
            </w:pPr>
            <w:ins w:id="15059" w:author="CATT" w:date="2025-11-06T22:13:00Z">
              <w:r w:rsidRPr="00FE4D29">
                <w:rPr>
                  <w:szCs w:val="18"/>
                </w:rPr>
                <w:t>CR.1.1 TDD</w:t>
              </w:r>
            </w:ins>
          </w:p>
        </w:tc>
      </w:tr>
      <w:tr w:rsidR="00066B22" w:rsidRPr="00FE4D29" w14:paraId="59A86ADE" w14:textId="77777777" w:rsidTr="004F634E">
        <w:trPr>
          <w:jc w:val="center"/>
          <w:ins w:id="15060"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7D70F3D" w14:textId="77777777" w:rsidR="00066B22" w:rsidRPr="00FE4D29" w:rsidRDefault="00066B22" w:rsidP="004F634E">
            <w:pPr>
              <w:spacing w:after="0"/>
              <w:rPr>
                <w:ins w:id="15061"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0705D25" w14:textId="77777777" w:rsidR="00066B22" w:rsidRPr="00FE4D29" w:rsidRDefault="00066B22" w:rsidP="004F634E">
            <w:pPr>
              <w:pStyle w:val="TAL"/>
              <w:keepNext w:val="0"/>
              <w:keepLines w:val="0"/>
              <w:rPr>
                <w:ins w:id="15062" w:author="CATT" w:date="2025-11-06T22:13:00Z"/>
              </w:rPr>
            </w:pPr>
            <w:ins w:id="15063" w:author="CATT" w:date="2025-11-06T22:13:00Z">
              <w:r w:rsidRPr="00FE4D29">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1B220F1" w14:textId="77777777" w:rsidR="00066B22" w:rsidRPr="00FE4D29" w:rsidRDefault="00066B22" w:rsidP="004F634E">
            <w:pPr>
              <w:spacing w:after="0"/>
              <w:rPr>
                <w:ins w:id="15064"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9A6A8DA" w14:textId="77777777" w:rsidR="00066B22" w:rsidRPr="00FE4D29" w:rsidRDefault="00066B22" w:rsidP="004F634E">
            <w:pPr>
              <w:pStyle w:val="TAC"/>
              <w:keepNext w:val="0"/>
              <w:keepLines w:val="0"/>
              <w:rPr>
                <w:ins w:id="15065" w:author="CATT" w:date="2025-11-06T22:13:00Z"/>
                <w:szCs w:val="18"/>
                <w:lang w:eastAsia="zh-CN"/>
              </w:rPr>
            </w:pPr>
            <w:ins w:id="15066" w:author="CATT" w:date="2025-11-06T22:13:00Z">
              <w:r w:rsidRPr="00FE4D29">
                <w:rPr>
                  <w:szCs w:val="18"/>
                  <w:lang w:eastAsia="zh-CN"/>
                </w:rPr>
                <w:t>CR.2.1 TDD</w:t>
              </w:r>
            </w:ins>
          </w:p>
        </w:tc>
      </w:tr>
      <w:tr w:rsidR="00066B22" w:rsidRPr="00FE4D29" w14:paraId="54EFF500" w14:textId="77777777" w:rsidTr="004F634E">
        <w:trPr>
          <w:jc w:val="center"/>
          <w:ins w:id="15067" w:author="CATT" w:date="2025-11-06T22:13:00Z"/>
        </w:trPr>
        <w:tc>
          <w:tcPr>
            <w:tcW w:w="1545" w:type="pct"/>
            <w:tcBorders>
              <w:top w:val="single" w:sz="4" w:space="0" w:color="auto"/>
              <w:left w:val="single" w:sz="4" w:space="0" w:color="auto"/>
              <w:bottom w:val="nil"/>
              <w:right w:val="single" w:sz="4" w:space="0" w:color="auto"/>
            </w:tcBorders>
            <w:vAlign w:val="center"/>
            <w:hideMark/>
          </w:tcPr>
          <w:p w14:paraId="2D189EEA" w14:textId="77777777" w:rsidR="00066B22" w:rsidRPr="00FE4D29" w:rsidRDefault="00066B22" w:rsidP="004F634E">
            <w:pPr>
              <w:pStyle w:val="TAL"/>
              <w:keepNext w:val="0"/>
              <w:keepLines w:val="0"/>
              <w:rPr>
                <w:ins w:id="15068" w:author="CATT" w:date="2025-11-06T22:13:00Z"/>
              </w:rPr>
            </w:pPr>
            <w:ins w:id="15069" w:author="CATT" w:date="2025-11-06T22:13:00Z">
              <w:r w:rsidRPr="00FE4D29">
                <w:t>OCNG Patterns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4954FCD" w14:textId="77777777" w:rsidR="00066B22" w:rsidRPr="00FE4D29" w:rsidRDefault="00066B22" w:rsidP="004F634E">
            <w:pPr>
              <w:pStyle w:val="TAL"/>
              <w:keepNext w:val="0"/>
              <w:keepLines w:val="0"/>
              <w:rPr>
                <w:ins w:id="15070" w:author="CATT" w:date="2025-11-06T22:13:00Z"/>
              </w:rPr>
            </w:pPr>
            <w:ins w:id="15071" w:author="CATT" w:date="2025-11-06T22:13:00Z">
              <w:r w:rsidRPr="00FE4D29">
                <w:rPr>
                  <w:lang w:eastAsia="ja-JP"/>
                </w:rPr>
                <w:t>Config 1,2</w:t>
              </w:r>
            </w:ins>
          </w:p>
        </w:tc>
        <w:tc>
          <w:tcPr>
            <w:tcW w:w="652" w:type="pct"/>
            <w:tcBorders>
              <w:top w:val="single" w:sz="4" w:space="0" w:color="auto"/>
              <w:left w:val="single" w:sz="4" w:space="0" w:color="auto"/>
              <w:bottom w:val="nil"/>
              <w:right w:val="single" w:sz="4" w:space="0" w:color="auto"/>
            </w:tcBorders>
            <w:vAlign w:val="center"/>
          </w:tcPr>
          <w:p w14:paraId="0F232851" w14:textId="77777777" w:rsidR="00066B22" w:rsidRPr="00FE4D29" w:rsidRDefault="00066B22" w:rsidP="004F634E">
            <w:pPr>
              <w:pStyle w:val="TAC"/>
              <w:keepNext w:val="0"/>
              <w:keepLines w:val="0"/>
              <w:rPr>
                <w:ins w:id="15072"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2CE71C8" w14:textId="77777777" w:rsidR="00066B22" w:rsidRPr="00FE4D29" w:rsidRDefault="00066B22" w:rsidP="004F634E">
            <w:pPr>
              <w:pStyle w:val="TAC"/>
              <w:keepNext w:val="0"/>
              <w:keepLines w:val="0"/>
              <w:rPr>
                <w:ins w:id="15073" w:author="CATT" w:date="2025-11-06T22:13:00Z"/>
              </w:rPr>
            </w:pPr>
            <w:ins w:id="15074" w:author="CATT" w:date="2025-11-06T22:13:00Z">
              <w:r w:rsidRPr="00FE4D29">
                <w:rPr>
                  <w:szCs w:val="16"/>
                  <w:lang w:eastAsia="zh-CN"/>
                </w:rPr>
                <w:t>OP.1</w:t>
              </w:r>
              <w:r w:rsidRPr="00FE4D29">
                <w:rPr>
                  <w:rFonts w:eastAsiaTheme="minorEastAsia" w:hint="eastAsia"/>
                  <w:szCs w:val="16"/>
                  <w:lang w:eastAsia="zh-CN"/>
                </w:rPr>
                <w:t xml:space="preserve"> </w:t>
              </w:r>
              <w:r w:rsidRPr="00FE4D29">
                <w:rPr>
                  <w:szCs w:val="16"/>
                  <w:vertAlign w:val="superscript"/>
                  <w:lang w:eastAsia="zh-CN"/>
                </w:rPr>
                <w:t>Note 5</w:t>
              </w:r>
            </w:ins>
          </w:p>
        </w:tc>
      </w:tr>
      <w:tr w:rsidR="00066B22" w:rsidRPr="00FE4D29" w14:paraId="79890398" w14:textId="77777777" w:rsidTr="004F634E">
        <w:trPr>
          <w:jc w:val="center"/>
          <w:ins w:id="15075" w:author="CATT" w:date="2025-11-06T22:13:00Z"/>
        </w:trPr>
        <w:tc>
          <w:tcPr>
            <w:tcW w:w="1545" w:type="pct"/>
            <w:tcBorders>
              <w:top w:val="nil"/>
              <w:left w:val="single" w:sz="4" w:space="0" w:color="auto"/>
              <w:bottom w:val="single" w:sz="4" w:space="0" w:color="auto"/>
              <w:right w:val="single" w:sz="4" w:space="0" w:color="auto"/>
            </w:tcBorders>
            <w:vAlign w:val="center"/>
          </w:tcPr>
          <w:p w14:paraId="1496D7B2" w14:textId="77777777" w:rsidR="00066B22" w:rsidRPr="00FE4D29" w:rsidRDefault="00066B22" w:rsidP="004F634E">
            <w:pPr>
              <w:pStyle w:val="TAL"/>
              <w:keepNext w:val="0"/>
              <w:keepLines w:val="0"/>
              <w:rPr>
                <w:ins w:id="15076" w:author="CATT" w:date="2025-11-06T22:13:00Z"/>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9DD8135" w14:textId="77777777" w:rsidR="00066B22" w:rsidRPr="00FE4D29" w:rsidRDefault="00066B22" w:rsidP="004F634E">
            <w:pPr>
              <w:pStyle w:val="TAL"/>
              <w:keepNext w:val="0"/>
              <w:keepLines w:val="0"/>
              <w:rPr>
                <w:ins w:id="15077" w:author="CATT" w:date="2025-11-06T22:13:00Z"/>
              </w:rPr>
            </w:pPr>
            <w:ins w:id="15078" w:author="CATT" w:date="2025-11-06T22:13:00Z">
              <w:r w:rsidRPr="00FE4D29">
                <w:rPr>
                  <w:lang w:eastAsia="ja-JP"/>
                </w:rPr>
                <w:t>Config 3,</w:t>
              </w:r>
            </w:ins>
          </w:p>
        </w:tc>
        <w:tc>
          <w:tcPr>
            <w:tcW w:w="652" w:type="pct"/>
            <w:tcBorders>
              <w:top w:val="nil"/>
              <w:left w:val="single" w:sz="4" w:space="0" w:color="auto"/>
              <w:bottom w:val="single" w:sz="4" w:space="0" w:color="auto"/>
              <w:right w:val="single" w:sz="4" w:space="0" w:color="auto"/>
            </w:tcBorders>
            <w:vAlign w:val="center"/>
          </w:tcPr>
          <w:p w14:paraId="41B2BB46" w14:textId="77777777" w:rsidR="00066B22" w:rsidRPr="00FE4D29" w:rsidRDefault="00066B22" w:rsidP="004F634E">
            <w:pPr>
              <w:pStyle w:val="TAC"/>
              <w:keepNext w:val="0"/>
              <w:keepLines w:val="0"/>
              <w:rPr>
                <w:ins w:id="15079"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0C7515D" w14:textId="77777777" w:rsidR="00066B22" w:rsidRPr="00FE4D29" w:rsidRDefault="00066B22" w:rsidP="004F634E">
            <w:pPr>
              <w:pStyle w:val="TAC"/>
              <w:keepNext w:val="0"/>
              <w:keepLines w:val="0"/>
              <w:rPr>
                <w:ins w:id="15080" w:author="CATT" w:date="2025-11-06T22:13:00Z"/>
                <w:szCs w:val="16"/>
                <w:lang w:eastAsia="zh-CN"/>
              </w:rPr>
            </w:pPr>
            <w:ins w:id="15081" w:author="CATT" w:date="2025-11-06T22:13:00Z">
              <w:r w:rsidRPr="00FE4D29">
                <w:rPr>
                  <w:rFonts w:cs="Arial"/>
                  <w:szCs w:val="16"/>
                  <w:lang w:eastAsia="ja-JP"/>
                </w:rPr>
                <w:t xml:space="preserve">OP.1 </w:t>
              </w:r>
              <w:r w:rsidRPr="00FE4D29">
                <w:rPr>
                  <w:rFonts w:cs="Arial"/>
                  <w:szCs w:val="16"/>
                  <w:vertAlign w:val="superscript"/>
                  <w:lang w:eastAsia="ja-JP"/>
                </w:rPr>
                <w:t>Note 6</w:t>
              </w:r>
            </w:ins>
          </w:p>
        </w:tc>
      </w:tr>
      <w:tr w:rsidR="00066B22" w:rsidRPr="00FE4D29" w14:paraId="46D4FADE" w14:textId="77777777" w:rsidTr="004F634E">
        <w:trPr>
          <w:jc w:val="center"/>
          <w:ins w:id="15082"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85BE1DF" w14:textId="77777777" w:rsidR="00066B22" w:rsidRPr="00FE4D29" w:rsidRDefault="00066B22" w:rsidP="004F634E">
            <w:pPr>
              <w:pStyle w:val="TAL"/>
              <w:keepNext w:val="0"/>
              <w:keepLines w:val="0"/>
              <w:rPr>
                <w:ins w:id="15083" w:author="CATT" w:date="2025-11-06T22:13:00Z"/>
                <w:lang w:eastAsia="zh-CN"/>
              </w:rPr>
            </w:pPr>
            <w:ins w:id="15084" w:author="CATT" w:date="2025-11-06T22:13:00Z">
              <w:r w:rsidRPr="00FE4D29">
                <w:rPr>
                  <w:lang w:eastAsia="zh-CN"/>
                </w:rPr>
                <w:t>SSB 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7F4EC6D" w14:textId="77777777" w:rsidR="00066B22" w:rsidRPr="00FE4D29" w:rsidRDefault="00066B22" w:rsidP="004F634E">
            <w:pPr>
              <w:pStyle w:val="TAL"/>
              <w:keepNext w:val="0"/>
              <w:keepLines w:val="0"/>
              <w:rPr>
                <w:ins w:id="15085" w:author="CATT" w:date="2025-11-06T22:13:00Z"/>
                <w:lang w:eastAsia="zh-CN"/>
              </w:rPr>
            </w:pPr>
            <w:ins w:id="15086" w:author="CATT" w:date="2025-11-06T22:13:00Z">
              <w:r w:rsidRPr="00FE4D29">
                <w:t>Config 1</w:t>
              </w:r>
              <w:r w:rsidRPr="00FE4D29">
                <w:rPr>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A1EBEDB" w14:textId="77777777" w:rsidR="00066B22" w:rsidRPr="00FE4D29" w:rsidRDefault="00066B22" w:rsidP="004F634E">
            <w:pPr>
              <w:pStyle w:val="TAC"/>
              <w:keepNext w:val="0"/>
              <w:keepLines w:val="0"/>
              <w:rPr>
                <w:ins w:id="15087"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88CA64E" w14:textId="77777777" w:rsidR="00066B22" w:rsidRPr="00FE4D29" w:rsidRDefault="00066B22" w:rsidP="004F634E">
            <w:pPr>
              <w:pStyle w:val="TAC"/>
              <w:keepNext w:val="0"/>
              <w:keepLines w:val="0"/>
              <w:rPr>
                <w:ins w:id="15088" w:author="CATT" w:date="2025-11-06T22:13:00Z"/>
                <w:lang w:eastAsia="zh-CN"/>
              </w:rPr>
            </w:pPr>
            <w:ins w:id="15089" w:author="CATT" w:date="2025-11-06T22:13:00Z">
              <w:r w:rsidRPr="00FE4D29">
                <w:rPr>
                  <w:lang w:eastAsia="zh-CN"/>
                </w:rPr>
                <w:t>SSB.1 FR1</w:t>
              </w:r>
            </w:ins>
          </w:p>
        </w:tc>
      </w:tr>
      <w:tr w:rsidR="00066B22" w:rsidRPr="00FE4D29" w14:paraId="0BB2245A" w14:textId="77777777" w:rsidTr="004F634E">
        <w:trPr>
          <w:jc w:val="center"/>
          <w:ins w:id="15090"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3A8EC24" w14:textId="77777777" w:rsidR="00066B22" w:rsidRPr="00FE4D29" w:rsidRDefault="00066B22" w:rsidP="004F634E">
            <w:pPr>
              <w:spacing w:after="0"/>
              <w:rPr>
                <w:ins w:id="15091" w:author="CATT" w:date="2025-11-06T22:13: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2780496" w14:textId="77777777" w:rsidR="00066B22" w:rsidRPr="00FE4D29" w:rsidRDefault="00066B22" w:rsidP="004F634E">
            <w:pPr>
              <w:pStyle w:val="TAL"/>
              <w:keepNext w:val="0"/>
              <w:keepLines w:val="0"/>
              <w:rPr>
                <w:ins w:id="15092" w:author="CATT" w:date="2025-11-06T22:13:00Z"/>
                <w:lang w:eastAsia="zh-CN"/>
              </w:rPr>
            </w:pPr>
            <w:ins w:id="15093" w:author="CATT" w:date="2025-11-06T22:13:00Z">
              <w:r w:rsidRPr="00FE4D29">
                <w:t xml:space="preserve">Config </w:t>
              </w:r>
              <w:r w:rsidRPr="00FE4D29">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154AA5C" w14:textId="77777777" w:rsidR="00066B22" w:rsidRPr="00FE4D29" w:rsidRDefault="00066B22" w:rsidP="004F634E">
            <w:pPr>
              <w:spacing w:after="0"/>
              <w:rPr>
                <w:ins w:id="15094"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8186A47" w14:textId="77777777" w:rsidR="00066B22" w:rsidRPr="00FE4D29" w:rsidRDefault="00066B22" w:rsidP="004F634E">
            <w:pPr>
              <w:pStyle w:val="TAC"/>
              <w:keepNext w:val="0"/>
              <w:keepLines w:val="0"/>
              <w:rPr>
                <w:ins w:id="15095" w:author="CATT" w:date="2025-11-06T22:13:00Z"/>
                <w:lang w:eastAsia="zh-CN"/>
              </w:rPr>
            </w:pPr>
            <w:ins w:id="15096" w:author="CATT" w:date="2025-11-06T22:13:00Z">
              <w:r w:rsidRPr="00FE4D29">
                <w:rPr>
                  <w:lang w:eastAsia="zh-CN"/>
                </w:rPr>
                <w:t>SSB.2 FR1</w:t>
              </w:r>
            </w:ins>
          </w:p>
        </w:tc>
      </w:tr>
      <w:tr w:rsidR="00066B22" w:rsidRPr="00FE4D29" w14:paraId="5EB8A623" w14:textId="77777777" w:rsidTr="004F634E">
        <w:trPr>
          <w:jc w:val="center"/>
          <w:ins w:id="15097"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C293C27" w14:textId="77777777" w:rsidR="00066B22" w:rsidRPr="00FE4D29" w:rsidRDefault="00066B22" w:rsidP="004F634E">
            <w:pPr>
              <w:pStyle w:val="TAL"/>
              <w:keepNext w:val="0"/>
              <w:keepLines w:val="0"/>
              <w:rPr>
                <w:ins w:id="15098" w:author="CATT" w:date="2025-11-06T22:13:00Z"/>
                <w:lang w:eastAsia="zh-CN"/>
              </w:rPr>
            </w:pPr>
            <w:ins w:id="15099" w:author="CATT" w:date="2025-11-06T22:13:00Z">
              <w:r w:rsidRPr="00FE4D29">
                <w:t>CSI-RS configuration for CSI reporting (Note 8)</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4F58B7E" w14:textId="77777777" w:rsidR="00066B22" w:rsidRPr="00FE4D29" w:rsidRDefault="00066B22" w:rsidP="004F634E">
            <w:pPr>
              <w:pStyle w:val="TAL"/>
              <w:keepNext w:val="0"/>
              <w:keepLines w:val="0"/>
              <w:rPr>
                <w:ins w:id="15100" w:author="CATT" w:date="2025-11-06T22:13:00Z"/>
              </w:rPr>
            </w:pPr>
            <w:ins w:id="15101" w:author="CATT" w:date="2025-11-06T22:13:00Z">
              <w:r w:rsidRPr="00FE4D29">
                <w:t>Config 1</w:t>
              </w:r>
            </w:ins>
          </w:p>
        </w:tc>
        <w:tc>
          <w:tcPr>
            <w:tcW w:w="652" w:type="pct"/>
            <w:tcBorders>
              <w:top w:val="single" w:sz="4" w:space="0" w:color="auto"/>
              <w:left w:val="single" w:sz="4" w:space="0" w:color="auto"/>
              <w:bottom w:val="single" w:sz="4" w:space="0" w:color="auto"/>
              <w:right w:val="single" w:sz="4" w:space="0" w:color="auto"/>
            </w:tcBorders>
            <w:vAlign w:val="center"/>
          </w:tcPr>
          <w:p w14:paraId="3AF54D1F" w14:textId="77777777" w:rsidR="00066B22" w:rsidRPr="00FE4D29" w:rsidRDefault="00066B22" w:rsidP="004F634E">
            <w:pPr>
              <w:pStyle w:val="TAC"/>
              <w:keepNext w:val="0"/>
              <w:keepLines w:val="0"/>
              <w:rPr>
                <w:ins w:id="15102"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F9C6AC3" w14:textId="77777777" w:rsidR="00066B22" w:rsidRPr="00FE4D29" w:rsidRDefault="00066B22" w:rsidP="004F634E">
            <w:pPr>
              <w:pStyle w:val="TAC"/>
              <w:keepNext w:val="0"/>
              <w:keepLines w:val="0"/>
              <w:rPr>
                <w:ins w:id="15103" w:author="CATT" w:date="2025-11-06T22:13:00Z"/>
                <w:lang w:eastAsia="zh-CN"/>
              </w:rPr>
            </w:pPr>
            <w:ins w:id="15104" w:author="CATT" w:date="2025-11-06T22:13:00Z">
              <w:r w:rsidRPr="00FE4D29">
                <w:t>CSI-RS.1.1 FDD</w:t>
              </w:r>
            </w:ins>
          </w:p>
        </w:tc>
      </w:tr>
      <w:tr w:rsidR="00066B22" w:rsidRPr="00FE4D29" w14:paraId="3CC4474B" w14:textId="77777777" w:rsidTr="004F634E">
        <w:trPr>
          <w:jc w:val="center"/>
          <w:ins w:id="15105"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CCA6ABF" w14:textId="77777777" w:rsidR="00066B22" w:rsidRPr="00FE4D29" w:rsidRDefault="00066B22" w:rsidP="004F634E">
            <w:pPr>
              <w:spacing w:after="0"/>
              <w:rPr>
                <w:ins w:id="15106" w:author="CATT" w:date="2025-11-06T22:13: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C6E2004" w14:textId="77777777" w:rsidR="00066B22" w:rsidRPr="00FE4D29" w:rsidRDefault="00066B22" w:rsidP="004F634E">
            <w:pPr>
              <w:pStyle w:val="TAL"/>
              <w:keepNext w:val="0"/>
              <w:keepLines w:val="0"/>
              <w:rPr>
                <w:ins w:id="15107" w:author="CATT" w:date="2025-11-06T22:13:00Z"/>
              </w:rPr>
            </w:pPr>
            <w:ins w:id="15108" w:author="CATT" w:date="2025-11-06T22:13:00Z">
              <w:r w:rsidRPr="00FE4D29">
                <w:t>Config 2</w:t>
              </w:r>
            </w:ins>
          </w:p>
        </w:tc>
        <w:tc>
          <w:tcPr>
            <w:tcW w:w="652" w:type="pct"/>
            <w:tcBorders>
              <w:top w:val="single" w:sz="4" w:space="0" w:color="auto"/>
              <w:left w:val="single" w:sz="4" w:space="0" w:color="auto"/>
              <w:bottom w:val="single" w:sz="4" w:space="0" w:color="auto"/>
              <w:right w:val="single" w:sz="4" w:space="0" w:color="auto"/>
            </w:tcBorders>
            <w:vAlign w:val="center"/>
          </w:tcPr>
          <w:p w14:paraId="17CF123F" w14:textId="77777777" w:rsidR="00066B22" w:rsidRPr="00FE4D29" w:rsidRDefault="00066B22" w:rsidP="004F634E">
            <w:pPr>
              <w:pStyle w:val="TAC"/>
              <w:keepNext w:val="0"/>
              <w:keepLines w:val="0"/>
              <w:rPr>
                <w:ins w:id="15109"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DFBB7BA" w14:textId="77777777" w:rsidR="00066B22" w:rsidRPr="00FE4D29" w:rsidRDefault="00066B22" w:rsidP="004F634E">
            <w:pPr>
              <w:pStyle w:val="TAC"/>
              <w:keepNext w:val="0"/>
              <w:keepLines w:val="0"/>
              <w:rPr>
                <w:ins w:id="15110" w:author="CATT" w:date="2025-11-06T22:13:00Z"/>
                <w:lang w:eastAsia="zh-CN"/>
              </w:rPr>
            </w:pPr>
            <w:ins w:id="15111" w:author="CATT" w:date="2025-11-06T22:13:00Z">
              <w:r w:rsidRPr="00FE4D29">
                <w:t>CSI-RS.1.1 TDD</w:t>
              </w:r>
            </w:ins>
          </w:p>
        </w:tc>
      </w:tr>
      <w:tr w:rsidR="00066B22" w:rsidRPr="00FE4D29" w14:paraId="49264A01" w14:textId="77777777" w:rsidTr="004F634E">
        <w:trPr>
          <w:jc w:val="center"/>
          <w:ins w:id="15112"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0EFD14D" w14:textId="77777777" w:rsidR="00066B22" w:rsidRPr="00FE4D29" w:rsidRDefault="00066B22" w:rsidP="004F634E">
            <w:pPr>
              <w:spacing w:after="0"/>
              <w:rPr>
                <w:ins w:id="15113" w:author="CATT" w:date="2025-11-06T22:13: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B3D54A3" w14:textId="77777777" w:rsidR="00066B22" w:rsidRPr="00FE4D29" w:rsidRDefault="00066B22" w:rsidP="004F634E">
            <w:pPr>
              <w:pStyle w:val="TAL"/>
              <w:keepNext w:val="0"/>
              <w:keepLines w:val="0"/>
              <w:rPr>
                <w:ins w:id="15114" w:author="CATT" w:date="2025-11-06T22:13:00Z"/>
              </w:rPr>
            </w:pPr>
            <w:ins w:id="15115" w:author="CATT" w:date="2025-11-06T22:13:00Z">
              <w:r w:rsidRPr="00FE4D29">
                <w:t>Config 3</w:t>
              </w:r>
            </w:ins>
          </w:p>
        </w:tc>
        <w:tc>
          <w:tcPr>
            <w:tcW w:w="652" w:type="pct"/>
            <w:tcBorders>
              <w:top w:val="single" w:sz="4" w:space="0" w:color="auto"/>
              <w:left w:val="single" w:sz="4" w:space="0" w:color="auto"/>
              <w:bottom w:val="single" w:sz="4" w:space="0" w:color="auto"/>
              <w:right w:val="single" w:sz="4" w:space="0" w:color="auto"/>
            </w:tcBorders>
            <w:vAlign w:val="center"/>
          </w:tcPr>
          <w:p w14:paraId="1AE4A6A4" w14:textId="77777777" w:rsidR="00066B22" w:rsidRPr="00FE4D29" w:rsidRDefault="00066B22" w:rsidP="004F634E">
            <w:pPr>
              <w:pStyle w:val="TAC"/>
              <w:keepNext w:val="0"/>
              <w:keepLines w:val="0"/>
              <w:rPr>
                <w:ins w:id="15116"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0D9A89C" w14:textId="77777777" w:rsidR="00066B22" w:rsidRPr="00FE4D29" w:rsidRDefault="00066B22" w:rsidP="004F634E">
            <w:pPr>
              <w:pStyle w:val="TAC"/>
              <w:keepNext w:val="0"/>
              <w:keepLines w:val="0"/>
              <w:rPr>
                <w:ins w:id="15117" w:author="CATT" w:date="2025-11-06T22:13:00Z"/>
                <w:lang w:eastAsia="zh-CN"/>
              </w:rPr>
            </w:pPr>
            <w:ins w:id="15118" w:author="CATT" w:date="2025-11-06T22:13:00Z">
              <w:r w:rsidRPr="00FE4D29">
                <w:t>CSI-RS.2.1 TDD</w:t>
              </w:r>
            </w:ins>
          </w:p>
        </w:tc>
      </w:tr>
      <w:tr w:rsidR="00066B22" w:rsidRPr="00FE4D29" w14:paraId="2E07718C" w14:textId="77777777" w:rsidTr="004F634E">
        <w:trPr>
          <w:jc w:val="center"/>
          <w:ins w:id="15119"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5CF1E054" w14:textId="77777777" w:rsidR="00066B22" w:rsidRPr="00FE4D29" w:rsidRDefault="00066B22" w:rsidP="004F634E">
            <w:pPr>
              <w:pStyle w:val="TAL"/>
              <w:keepNext w:val="0"/>
              <w:keepLines w:val="0"/>
              <w:rPr>
                <w:ins w:id="15120" w:author="CATT" w:date="2025-11-06T22:13:00Z"/>
                <w:lang w:eastAsia="zh-CN"/>
              </w:rPr>
            </w:pPr>
            <w:ins w:id="15121" w:author="CATT" w:date="2025-11-06T22:13:00Z">
              <w:r w:rsidRPr="00FE4D29">
                <w:t>SMTC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4637D9CC" w14:textId="77777777" w:rsidR="00066B22" w:rsidRPr="00FE4D29" w:rsidRDefault="00066B22" w:rsidP="004F634E">
            <w:pPr>
              <w:pStyle w:val="TAC"/>
              <w:keepNext w:val="0"/>
              <w:keepLines w:val="0"/>
              <w:rPr>
                <w:ins w:id="15122"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7AB346F" w14:textId="77777777" w:rsidR="00066B22" w:rsidRPr="00FE4D29" w:rsidRDefault="00066B22" w:rsidP="004F634E">
            <w:pPr>
              <w:pStyle w:val="TAC"/>
              <w:keepNext w:val="0"/>
              <w:keepLines w:val="0"/>
              <w:rPr>
                <w:ins w:id="15123" w:author="CATT" w:date="2025-11-06T22:13:00Z"/>
                <w:lang w:eastAsia="zh-CN"/>
              </w:rPr>
            </w:pPr>
            <w:ins w:id="15124" w:author="CATT" w:date="2025-11-06T22:13:00Z">
              <w:r w:rsidRPr="00FE4D29">
                <w:rPr>
                  <w:lang w:eastAsia="zh-CN"/>
                </w:rPr>
                <w:t>SMTC.1</w:t>
              </w:r>
            </w:ins>
          </w:p>
        </w:tc>
      </w:tr>
      <w:tr w:rsidR="00066B22" w:rsidRPr="00FE4D29" w14:paraId="3810C48A" w14:textId="77777777" w:rsidTr="004F634E">
        <w:trPr>
          <w:jc w:val="center"/>
          <w:ins w:id="15125"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6E9BDEEC" w14:textId="77777777" w:rsidR="00066B22" w:rsidRPr="00FE4D29" w:rsidRDefault="00066B22" w:rsidP="004F634E">
            <w:pPr>
              <w:pStyle w:val="TAL"/>
              <w:keepNext w:val="0"/>
              <w:keepLines w:val="0"/>
              <w:rPr>
                <w:ins w:id="15126" w:author="CATT" w:date="2025-11-06T22:13:00Z"/>
              </w:rPr>
            </w:pPr>
            <w:ins w:id="15127" w:author="CATT" w:date="2025-11-06T22:13:00Z">
              <w:r w:rsidRPr="00FE4D29">
                <w:t>reportConfigType</w:t>
              </w:r>
            </w:ins>
          </w:p>
        </w:tc>
        <w:tc>
          <w:tcPr>
            <w:tcW w:w="652" w:type="pct"/>
            <w:tcBorders>
              <w:top w:val="single" w:sz="4" w:space="0" w:color="auto"/>
              <w:left w:val="single" w:sz="4" w:space="0" w:color="auto"/>
              <w:bottom w:val="single" w:sz="4" w:space="0" w:color="auto"/>
              <w:right w:val="single" w:sz="4" w:space="0" w:color="auto"/>
            </w:tcBorders>
          </w:tcPr>
          <w:p w14:paraId="6CC4067B" w14:textId="77777777" w:rsidR="00066B22" w:rsidRPr="00FE4D29" w:rsidRDefault="00066B22" w:rsidP="004F634E">
            <w:pPr>
              <w:pStyle w:val="TAC"/>
              <w:keepNext w:val="0"/>
              <w:keepLines w:val="0"/>
              <w:rPr>
                <w:ins w:id="15128"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37399B8A" w14:textId="77777777" w:rsidR="00066B22" w:rsidRPr="00FE4D29" w:rsidRDefault="00066B22" w:rsidP="004F634E">
            <w:pPr>
              <w:pStyle w:val="TAC"/>
              <w:keepNext w:val="0"/>
              <w:keepLines w:val="0"/>
              <w:rPr>
                <w:ins w:id="15129" w:author="CATT" w:date="2025-11-06T22:13:00Z"/>
                <w:lang w:eastAsia="zh-CN"/>
              </w:rPr>
            </w:pPr>
            <w:ins w:id="15130" w:author="CATT" w:date="2025-11-06T22:13:00Z">
              <w:r w:rsidRPr="00FE4D29">
                <w:rPr>
                  <w:lang w:eastAsia="zh-CN"/>
                </w:rPr>
                <w:t>periodic</w:t>
              </w:r>
            </w:ins>
          </w:p>
        </w:tc>
      </w:tr>
      <w:tr w:rsidR="00066B22" w:rsidRPr="00FE4D29" w14:paraId="01A5EA16" w14:textId="77777777" w:rsidTr="004F634E">
        <w:trPr>
          <w:jc w:val="center"/>
          <w:ins w:id="15131"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7650BFF1" w14:textId="77777777" w:rsidR="00066B22" w:rsidRPr="00FE4D29" w:rsidRDefault="00066B22" w:rsidP="004F634E">
            <w:pPr>
              <w:pStyle w:val="TAL"/>
              <w:keepNext w:val="0"/>
              <w:keepLines w:val="0"/>
              <w:rPr>
                <w:ins w:id="15132" w:author="CATT" w:date="2025-11-06T22:13:00Z"/>
              </w:rPr>
            </w:pPr>
            <w:ins w:id="15133" w:author="CATT" w:date="2025-11-06T22:13:00Z">
              <w:r w:rsidRPr="00FE4D29">
                <w:t>reportQuantity</w:t>
              </w:r>
            </w:ins>
          </w:p>
        </w:tc>
        <w:tc>
          <w:tcPr>
            <w:tcW w:w="652" w:type="pct"/>
            <w:tcBorders>
              <w:top w:val="single" w:sz="4" w:space="0" w:color="auto"/>
              <w:left w:val="single" w:sz="4" w:space="0" w:color="auto"/>
              <w:bottom w:val="single" w:sz="4" w:space="0" w:color="auto"/>
              <w:right w:val="single" w:sz="4" w:space="0" w:color="auto"/>
            </w:tcBorders>
          </w:tcPr>
          <w:p w14:paraId="12E06A47" w14:textId="77777777" w:rsidR="00066B22" w:rsidRPr="00FE4D29" w:rsidRDefault="00066B22" w:rsidP="004F634E">
            <w:pPr>
              <w:pStyle w:val="TAC"/>
              <w:keepNext w:val="0"/>
              <w:keepLines w:val="0"/>
              <w:rPr>
                <w:ins w:id="15134"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4659E4A8" w14:textId="77777777" w:rsidR="00066B22" w:rsidRPr="00FE4D29" w:rsidRDefault="00066B22" w:rsidP="004F634E">
            <w:pPr>
              <w:pStyle w:val="TAC"/>
              <w:keepNext w:val="0"/>
              <w:keepLines w:val="0"/>
              <w:rPr>
                <w:ins w:id="15135" w:author="CATT" w:date="2025-11-06T22:13:00Z"/>
                <w:lang w:eastAsia="zh-CN"/>
              </w:rPr>
            </w:pPr>
            <w:ins w:id="15136" w:author="CATT" w:date="2025-11-06T22:13:00Z">
              <w:r w:rsidRPr="00FE4D29">
                <w:rPr>
                  <w:lang w:eastAsia="zh-CN"/>
                </w:rPr>
                <w:t>cri-RI-PMI-CQI</w:t>
              </w:r>
            </w:ins>
          </w:p>
        </w:tc>
      </w:tr>
      <w:tr w:rsidR="00066B22" w:rsidRPr="00FE4D29" w14:paraId="12C5E667" w14:textId="77777777" w:rsidTr="004F634E">
        <w:trPr>
          <w:jc w:val="center"/>
          <w:ins w:id="15137"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511F46E" w14:textId="77777777" w:rsidR="00066B22" w:rsidRPr="00FE4D29" w:rsidRDefault="00066B22" w:rsidP="004F634E">
            <w:pPr>
              <w:pStyle w:val="TAL"/>
              <w:keepNext w:val="0"/>
              <w:keepLines w:val="0"/>
              <w:rPr>
                <w:ins w:id="15138" w:author="CATT" w:date="2025-11-06T22:13:00Z"/>
              </w:rPr>
            </w:pPr>
            <w:ins w:id="15139" w:author="CATT" w:date="2025-11-06T22:13:00Z">
              <w:r w:rsidRPr="00FE4D29">
                <w:t>CSI reporting periodicity</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CDB00C5" w14:textId="77777777" w:rsidR="00066B22" w:rsidRPr="00FE4D29" w:rsidRDefault="00066B22" w:rsidP="004F634E">
            <w:pPr>
              <w:pStyle w:val="TAL"/>
              <w:keepNext w:val="0"/>
              <w:keepLines w:val="0"/>
              <w:rPr>
                <w:ins w:id="15140" w:author="CATT" w:date="2025-11-06T22:13:00Z"/>
                <w:lang w:eastAsia="zh-CN"/>
              </w:rPr>
            </w:pPr>
            <w:ins w:id="15141" w:author="CATT" w:date="2025-11-06T22:13:00Z">
              <w:r w:rsidRPr="00FE4D29">
                <w:rPr>
                  <w:lang w:eastAsia="zh-CN"/>
                </w:rPr>
                <w:t>Config 1,2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68B95E94" w14:textId="77777777" w:rsidR="00066B22" w:rsidRPr="00FE4D29" w:rsidRDefault="00066B22" w:rsidP="004F634E">
            <w:pPr>
              <w:pStyle w:val="TAC"/>
              <w:keepNext w:val="0"/>
              <w:keepLines w:val="0"/>
              <w:rPr>
                <w:ins w:id="15142" w:author="CATT" w:date="2025-11-06T22:13:00Z"/>
                <w:lang w:eastAsia="zh-CN"/>
              </w:rPr>
            </w:pPr>
            <w:ins w:id="15143" w:author="CATT" w:date="2025-11-06T22:13:00Z">
              <w:r w:rsidRPr="00FE4D29">
                <w:rPr>
                  <w:lang w:eastAsia="zh-CN"/>
                </w:rPr>
                <w:t>slot</w:t>
              </w:r>
            </w:ins>
          </w:p>
          <w:p w14:paraId="2A6E4BE1" w14:textId="77777777" w:rsidR="00066B22" w:rsidRPr="00FE4D29" w:rsidRDefault="00066B22" w:rsidP="004F634E">
            <w:pPr>
              <w:pStyle w:val="TAC"/>
              <w:keepNext w:val="0"/>
              <w:keepLines w:val="0"/>
              <w:rPr>
                <w:ins w:id="15144"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461B0BB" w14:textId="77777777" w:rsidR="00066B22" w:rsidRPr="00FE4D29" w:rsidRDefault="00066B22" w:rsidP="004F634E">
            <w:pPr>
              <w:pStyle w:val="TAC"/>
              <w:keepNext w:val="0"/>
              <w:keepLines w:val="0"/>
              <w:rPr>
                <w:ins w:id="15145" w:author="CATT" w:date="2025-11-06T22:13:00Z"/>
                <w:lang w:eastAsia="zh-CN"/>
              </w:rPr>
            </w:pPr>
            <w:ins w:id="15146" w:author="CATT" w:date="2025-11-06T22:13:00Z">
              <w:r w:rsidRPr="00FE4D29">
                <w:rPr>
                  <w:lang w:eastAsia="zh-CN"/>
                </w:rPr>
                <w:t>5</w:t>
              </w:r>
            </w:ins>
          </w:p>
        </w:tc>
      </w:tr>
      <w:tr w:rsidR="00066B22" w:rsidRPr="00FE4D29" w14:paraId="6A49A50D" w14:textId="77777777" w:rsidTr="004F634E">
        <w:trPr>
          <w:jc w:val="center"/>
          <w:ins w:id="15147"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D24C98B" w14:textId="77777777" w:rsidR="00066B22" w:rsidRPr="00FE4D29" w:rsidRDefault="00066B22" w:rsidP="004F634E">
            <w:pPr>
              <w:spacing w:after="0"/>
              <w:rPr>
                <w:ins w:id="15148"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754C851" w14:textId="77777777" w:rsidR="00066B22" w:rsidRPr="00FE4D29" w:rsidRDefault="00066B22" w:rsidP="004F634E">
            <w:pPr>
              <w:pStyle w:val="TAL"/>
              <w:keepNext w:val="0"/>
              <w:keepLines w:val="0"/>
              <w:rPr>
                <w:ins w:id="15149" w:author="CATT" w:date="2025-11-06T22:13:00Z"/>
                <w:lang w:eastAsia="zh-CN"/>
              </w:rPr>
            </w:pPr>
            <w:ins w:id="15150" w:author="CATT" w:date="2025-11-06T22:13:00Z">
              <w:r w:rsidRPr="00FE4D29">
                <w:rPr>
                  <w:lang w:eastAsia="zh-CN"/>
                </w:rPr>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A9597B4" w14:textId="77777777" w:rsidR="00066B22" w:rsidRPr="00FE4D29" w:rsidRDefault="00066B22" w:rsidP="004F634E">
            <w:pPr>
              <w:spacing w:after="0"/>
              <w:rPr>
                <w:ins w:id="15151" w:author="CATT" w:date="2025-11-06T22:13:00Z"/>
                <w:rFonts w:ascii="Arial" w:hAnsi="Arial"/>
                <w:sz w:val="18"/>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7E9AAC8" w14:textId="77777777" w:rsidR="00066B22" w:rsidRPr="00FE4D29" w:rsidRDefault="00066B22" w:rsidP="004F634E">
            <w:pPr>
              <w:pStyle w:val="TAC"/>
              <w:keepNext w:val="0"/>
              <w:keepLines w:val="0"/>
              <w:rPr>
                <w:ins w:id="15152" w:author="CATT" w:date="2025-11-06T22:13:00Z"/>
                <w:lang w:eastAsia="zh-CN"/>
              </w:rPr>
            </w:pPr>
            <w:ins w:id="15153" w:author="CATT" w:date="2025-11-06T22:13:00Z">
              <w:r w:rsidRPr="00FE4D29">
                <w:rPr>
                  <w:lang w:eastAsia="zh-CN"/>
                </w:rPr>
                <w:t>10</w:t>
              </w:r>
            </w:ins>
          </w:p>
        </w:tc>
      </w:tr>
      <w:tr w:rsidR="00066B22" w:rsidRPr="00FE4D29" w14:paraId="708E9ADB" w14:textId="77777777" w:rsidTr="004F634E">
        <w:trPr>
          <w:jc w:val="center"/>
          <w:ins w:id="15154"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64DE13B" w14:textId="77777777" w:rsidR="00066B22" w:rsidRPr="00FE4D29" w:rsidRDefault="00066B22" w:rsidP="004F634E">
            <w:pPr>
              <w:pStyle w:val="TAL"/>
              <w:keepNext w:val="0"/>
              <w:keepLines w:val="0"/>
              <w:rPr>
                <w:ins w:id="15155" w:author="CATT" w:date="2025-11-06T22:13:00Z"/>
              </w:rPr>
            </w:pPr>
            <w:ins w:id="15156" w:author="CATT" w:date="2025-11-06T22:13:00Z">
              <w:r w:rsidRPr="00FE4D29">
                <w:t>CSI reporting offset</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4C6516E" w14:textId="77777777" w:rsidR="00066B22" w:rsidRPr="00FE4D29" w:rsidRDefault="00066B22" w:rsidP="004F634E">
            <w:pPr>
              <w:pStyle w:val="TAL"/>
              <w:keepNext w:val="0"/>
              <w:keepLines w:val="0"/>
              <w:rPr>
                <w:ins w:id="15157" w:author="CATT" w:date="2025-11-06T22:13:00Z"/>
                <w:lang w:eastAsia="zh-CN"/>
              </w:rPr>
            </w:pPr>
            <w:ins w:id="15158" w:author="CATT" w:date="2025-11-06T22:13:00Z">
              <w:r w:rsidRPr="00FE4D29">
                <w:rPr>
                  <w:lang w:eastAsia="zh-CN"/>
                </w:rPr>
                <w:t>Config 1,2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72E96E5" w14:textId="77777777" w:rsidR="00066B22" w:rsidRPr="00FE4D29" w:rsidRDefault="00066B22" w:rsidP="004F634E">
            <w:pPr>
              <w:pStyle w:val="TAC"/>
              <w:keepNext w:val="0"/>
              <w:keepLines w:val="0"/>
              <w:rPr>
                <w:ins w:id="15159" w:author="CATT" w:date="2025-11-06T22:13:00Z"/>
                <w:lang w:eastAsia="zh-CN"/>
              </w:rPr>
            </w:pPr>
            <w:ins w:id="15160" w:author="CATT" w:date="2025-11-06T22:13:00Z">
              <w:r w:rsidRPr="00FE4D29">
                <w:rPr>
                  <w:lang w:eastAsia="zh-CN"/>
                </w:rPr>
                <w:t>slot</w:t>
              </w:r>
            </w:ins>
          </w:p>
          <w:p w14:paraId="715F8FED" w14:textId="77777777" w:rsidR="00066B22" w:rsidRPr="00FE4D29" w:rsidRDefault="00066B22" w:rsidP="004F634E">
            <w:pPr>
              <w:pStyle w:val="TAC"/>
              <w:keepNext w:val="0"/>
              <w:keepLines w:val="0"/>
              <w:rPr>
                <w:ins w:id="15161"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A2174E6" w14:textId="77777777" w:rsidR="00066B22" w:rsidRPr="00FE4D29" w:rsidRDefault="00066B22" w:rsidP="004F634E">
            <w:pPr>
              <w:pStyle w:val="TAC"/>
              <w:keepNext w:val="0"/>
              <w:keepLines w:val="0"/>
              <w:rPr>
                <w:ins w:id="15162" w:author="CATT" w:date="2025-11-06T22:13:00Z"/>
                <w:lang w:eastAsia="zh-CN"/>
              </w:rPr>
            </w:pPr>
            <w:ins w:id="15163" w:author="CATT" w:date="2025-11-06T22:13:00Z">
              <w:r w:rsidRPr="00FE4D29">
                <w:rPr>
                  <w:lang w:eastAsia="zh-CN"/>
                </w:rPr>
                <w:t>3</w:t>
              </w:r>
            </w:ins>
          </w:p>
        </w:tc>
      </w:tr>
      <w:tr w:rsidR="00066B22" w:rsidRPr="00FE4D29" w14:paraId="10C2A44E" w14:textId="77777777" w:rsidTr="004F634E">
        <w:trPr>
          <w:jc w:val="center"/>
          <w:ins w:id="15164"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9D7B4C7" w14:textId="77777777" w:rsidR="00066B22" w:rsidRPr="00FE4D29" w:rsidRDefault="00066B22" w:rsidP="004F634E">
            <w:pPr>
              <w:spacing w:after="0"/>
              <w:rPr>
                <w:ins w:id="15165"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33EFB73" w14:textId="77777777" w:rsidR="00066B22" w:rsidRPr="00FE4D29" w:rsidRDefault="00066B22" w:rsidP="004F634E">
            <w:pPr>
              <w:pStyle w:val="TAL"/>
              <w:keepNext w:val="0"/>
              <w:keepLines w:val="0"/>
              <w:rPr>
                <w:ins w:id="15166" w:author="CATT" w:date="2025-11-06T22:13:00Z"/>
                <w:lang w:eastAsia="zh-CN"/>
              </w:rPr>
            </w:pPr>
            <w:ins w:id="15167" w:author="CATT" w:date="2025-11-06T22:13:00Z">
              <w:r w:rsidRPr="00FE4D29">
                <w:rPr>
                  <w:lang w:eastAsia="zh-CN"/>
                </w:rPr>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2415DB8" w14:textId="77777777" w:rsidR="00066B22" w:rsidRPr="00FE4D29" w:rsidRDefault="00066B22" w:rsidP="004F634E">
            <w:pPr>
              <w:spacing w:after="0"/>
              <w:rPr>
                <w:ins w:id="15168" w:author="CATT" w:date="2025-11-06T22:13:00Z"/>
                <w:rFonts w:ascii="Arial" w:hAnsi="Arial"/>
                <w:sz w:val="18"/>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0B527C0" w14:textId="77777777" w:rsidR="00066B22" w:rsidRPr="00FE4D29" w:rsidRDefault="00066B22" w:rsidP="004F634E">
            <w:pPr>
              <w:pStyle w:val="TAC"/>
              <w:keepNext w:val="0"/>
              <w:keepLines w:val="0"/>
              <w:rPr>
                <w:ins w:id="15169" w:author="CATT" w:date="2025-11-06T22:13:00Z"/>
                <w:lang w:eastAsia="zh-CN"/>
              </w:rPr>
            </w:pPr>
            <w:ins w:id="15170" w:author="CATT" w:date="2025-11-06T22:13:00Z">
              <w:r w:rsidRPr="00FE4D29">
                <w:rPr>
                  <w:lang w:eastAsia="zh-CN"/>
                </w:rPr>
                <w:t>5</w:t>
              </w:r>
            </w:ins>
          </w:p>
        </w:tc>
      </w:tr>
      <w:tr w:rsidR="00066B22" w:rsidRPr="00FE4D29" w14:paraId="3A308F6B" w14:textId="77777777" w:rsidTr="004F634E">
        <w:trPr>
          <w:jc w:val="center"/>
          <w:ins w:id="15171"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1625F69E" w14:textId="77777777" w:rsidR="00066B22" w:rsidRPr="00FE4D29" w:rsidRDefault="00066B22" w:rsidP="004F634E">
            <w:pPr>
              <w:pStyle w:val="TAL"/>
              <w:keepNext w:val="0"/>
              <w:keepLines w:val="0"/>
              <w:rPr>
                <w:ins w:id="15172" w:author="CATT" w:date="2025-11-06T22:13:00Z"/>
              </w:rPr>
            </w:pPr>
            <w:ins w:id="15173" w:author="CATT" w:date="2025-11-06T22:13:00Z">
              <w:r w:rsidRPr="00FE4D29">
                <w:t>EPRE ratio of PSS to 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972BA4E" w14:textId="77777777" w:rsidR="00066B22" w:rsidRPr="00FE4D29" w:rsidRDefault="00066B22" w:rsidP="004F634E">
            <w:pPr>
              <w:pStyle w:val="TAC"/>
              <w:keepNext w:val="0"/>
              <w:keepLines w:val="0"/>
              <w:rPr>
                <w:ins w:id="15174" w:author="CATT" w:date="2025-11-06T22:13:00Z"/>
              </w:rPr>
            </w:pPr>
            <w:ins w:id="15175" w:author="CATT" w:date="2025-11-06T22:13:00Z">
              <w:r w:rsidRPr="00FE4D29">
                <w:rPr>
                  <w:lang w:eastAsia="zh-CN"/>
                </w:rPr>
                <w:t>dB</w:t>
              </w:r>
            </w:ins>
          </w:p>
        </w:tc>
        <w:tc>
          <w:tcPr>
            <w:tcW w:w="2209"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16210EF" w14:textId="77777777" w:rsidR="00066B22" w:rsidRPr="00FE4D29" w:rsidRDefault="00066B22" w:rsidP="004F634E">
            <w:pPr>
              <w:pStyle w:val="TAC"/>
              <w:keepNext w:val="0"/>
              <w:keepLines w:val="0"/>
              <w:rPr>
                <w:ins w:id="15176" w:author="CATT" w:date="2025-11-06T22:13:00Z"/>
              </w:rPr>
            </w:pPr>
            <w:ins w:id="15177" w:author="CATT" w:date="2025-11-06T22:13:00Z">
              <w:r w:rsidRPr="00FE4D29">
                <w:t>0</w:t>
              </w:r>
            </w:ins>
          </w:p>
        </w:tc>
      </w:tr>
      <w:tr w:rsidR="00066B22" w:rsidRPr="00FE4D29" w14:paraId="698BE2C5" w14:textId="77777777" w:rsidTr="004F634E">
        <w:trPr>
          <w:jc w:val="center"/>
          <w:ins w:id="15178"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73FAD99B" w14:textId="77777777" w:rsidR="00066B22" w:rsidRPr="00FE4D29" w:rsidRDefault="00066B22" w:rsidP="004F634E">
            <w:pPr>
              <w:pStyle w:val="TAL"/>
              <w:keepNext w:val="0"/>
              <w:keepLines w:val="0"/>
              <w:rPr>
                <w:ins w:id="15179" w:author="CATT" w:date="2025-11-06T22:13:00Z"/>
              </w:rPr>
            </w:pPr>
            <w:ins w:id="15180" w:author="CATT" w:date="2025-11-06T22:13:00Z">
              <w:r w:rsidRPr="00FE4D29">
                <w:t>EPRE ratio of PBCH DMRS to 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97AF210" w14:textId="77777777" w:rsidR="00066B22" w:rsidRPr="00FE4D29" w:rsidRDefault="00066B22" w:rsidP="004F634E">
            <w:pPr>
              <w:spacing w:after="0"/>
              <w:rPr>
                <w:ins w:id="15181"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7CA53915" w14:textId="77777777" w:rsidR="00066B22" w:rsidRPr="00FE4D29" w:rsidRDefault="00066B22" w:rsidP="004F634E">
            <w:pPr>
              <w:spacing w:after="0"/>
              <w:rPr>
                <w:ins w:id="15182" w:author="CATT" w:date="2025-11-06T22:13:00Z"/>
                <w:rFonts w:ascii="Arial" w:hAnsi="Arial"/>
                <w:sz w:val="18"/>
              </w:rPr>
            </w:pPr>
          </w:p>
        </w:tc>
      </w:tr>
      <w:tr w:rsidR="00066B22" w:rsidRPr="00FE4D29" w14:paraId="0F9326E9" w14:textId="77777777" w:rsidTr="004F634E">
        <w:trPr>
          <w:jc w:val="center"/>
          <w:ins w:id="15183"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3687A16B" w14:textId="77777777" w:rsidR="00066B22" w:rsidRPr="00FE4D29" w:rsidRDefault="00066B22" w:rsidP="004F634E">
            <w:pPr>
              <w:pStyle w:val="TAL"/>
              <w:keepNext w:val="0"/>
              <w:keepLines w:val="0"/>
              <w:rPr>
                <w:ins w:id="15184" w:author="CATT" w:date="2025-11-06T22:13:00Z"/>
              </w:rPr>
            </w:pPr>
            <w:ins w:id="15185" w:author="CATT" w:date="2025-11-06T22:13:00Z">
              <w:r w:rsidRPr="00FE4D29">
                <w:t>EPRE ratio of PBCH to PBCH 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C485766" w14:textId="77777777" w:rsidR="00066B22" w:rsidRPr="00FE4D29" w:rsidRDefault="00066B22" w:rsidP="004F634E">
            <w:pPr>
              <w:spacing w:after="0"/>
              <w:rPr>
                <w:ins w:id="15186"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4E4D8925" w14:textId="77777777" w:rsidR="00066B22" w:rsidRPr="00FE4D29" w:rsidRDefault="00066B22" w:rsidP="004F634E">
            <w:pPr>
              <w:spacing w:after="0"/>
              <w:rPr>
                <w:ins w:id="15187" w:author="CATT" w:date="2025-11-06T22:13:00Z"/>
                <w:rFonts w:ascii="Arial" w:hAnsi="Arial"/>
                <w:sz w:val="18"/>
              </w:rPr>
            </w:pPr>
          </w:p>
        </w:tc>
      </w:tr>
      <w:tr w:rsidR="00066B22" w:rsidRPr="00FE4D29" w14:paraId="1036EFE1" w14:textId="77777777" w:rsidTr="004F634E">
        <w:trPr>
          <w:jc w:val="center"/>
          <w:ins w:id="15188"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1B4883A6" w14:textId="77777777" w:rsidR="00066B22" w:rsidRPr="00FE4D29" w:rsidRDefault="00066B22" w:rsidP="004F634E">
            <w:pPr>
              <w:pStyle w:val="TAL"/>
              <w:keepNext w:val="0"/>
              <w:keepLines w:val="0"/>
              <w:rPr>
                <w:ins w:id="15189" w:author="CATT" w:date="2025-11-06T22:13:00Z"/>
              </w:rPr>
            </w:pPr>
            <w:ins w:id="15190" w:author="CATT" w:date="2025-11-06T22:13:00Z">
              <w:r w:rsidRPr="00FE4D29">
                <w:t>EPRE ratio of PDCCH DMRS to 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7EF4A53" w14:textId="77777777" w:rsidR="00066B22" w:rsidRPr="00FE4D29" w:rsidRDefault="00066B22" w:rsidP="004F634E">
            <w:pPr>
              <w:spacing w:after="0"/>
              <w:rPr>
                <w:ins w:id="15191"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420335E2" w14:textId="77777777" w:rsidR="00066B22" w:rsidRPr="00FE4D29" w:rsidRDefault="00066B22" w:rsidP="004F634E">
            <w:pPr>
              <w:spacing w:after="0"/>
              <w:rPr>
                <w:ins w:id="15192" w:author="CATT" w:date="2025-11-06T22:13:00Z"/>
                <w:rFonts w:ascii="Arial" w:hAnsi="Arial"/>
                <w:sz w:val="18"/>
              </w:rPr>
            </w:pPr>
          </w:p>
        </w:tc>
      </w:tr>
      <w:tr w:rsidR="00066B22" w:rsidRPr="00FE4D29" w14:paraId="07F8B6E2" w14:textId="77777777" w:rsidTr="004F634E">
        <w:trPr>
          <w:jc w:val="center"/>
          <w:ins w:id="15193"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269D36DF" w14:textId="77777777" w:rsidR="00066B22" w:rsidRPr="00FE4D29" w:rsidRDefault="00066B22" w:rsidP="004F634E">
            <w:pPr>
              <w:pStyle w:val="TAL"/>
              <w:keepNext w:val="0"/>
              <w:keepLines w:val="0"/>
              <w:rPr>
                <w:ins w:id="15194" w:author="CATT" w:date="2025-11-06T22:13:00Z"/>
              </w:rPr>
            </w:pPr>
            <w:ins w:id="15195" w:author="CATT" w:date="2025-11-06T22:13:00Z">
              <w:r w:rsidRPr="00FE4D29">
                <w:t>EPRE ratio of PDCCH to PDCCH 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84EE253" w14:textId="77777777" w:rsidR="00066B22" w:rsidRPr="00FE4D29" w:rsidRDefault="00066B22" w:rsidP="004F634E">
            <w:pPr>
              <w:spacing w:after="0"/>
              <w:rPr>
                <w:ins w:id="15196"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054D77C7" w14:textId="77777777" w:rsidR="00066B22" w:rsidRPr="00FE4D29" w:rsidRDefault="00066B22" w:rsidP="004F634E">
            <w:pPr>
              <w:spacing w:after="0"/>
              <w:rPr>
                <w:ins w:id="15197" w:author="CATT" w:date="2025-11-06T22:13:00Z"/>
                <w:rFonts w:ascii="Arial" w:hAnsi="Arial"/>
                <w:sz w:val="18"/>
              </w:rPr>
            </w:pPr>
          </w:p>
        </w:tc>
      </w:tr>
      <w:tr w:rsidR="00066B22" w:rsidRPr="00FE4D29" w14:paraId="402CC5B2" w14:textId="77777777" w:rsidTr="004F634E">
        <w:trPr>
          <w:jc w:val="center"/>
          <w:ins w:id="15198"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6B8CA84F" w14:textId="77777777" w:rsidR="00066B22" w:rsidRPr="00FE4D29" w:rsidRDefault="00066B22" w:rsidP="004F634E">
            <w:pPr>
              <w:pStyle w:val="TAL"/>
              <w:keepNext w:val="0"/>
              <w:keepLines w:val="0"/>
              <w:rPr>
                <w:ins w:id="15199" w:author="CATT" w:date="2025-11-06T22:13:00Z"/>
              </w:rPr>
            </w:pPr>
            <w:ins w:id="15200" w:author="CATT" w:date="2025-11-06T22:13:00Z">
              <w:r w:rsidRPr="00FE4D29">
                <w:t xml:space="preserve">EPRE ratio of PDSCH DMRS to SSS </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E21BEFC" w14:textId="77777777" w:rsidR="00066B22" w:rsidRPr="00FE4D29" w:rsidRDefault="00066B22" w:rsidP="004F634E">
            <w:pPr>
              <w:spacing w:after="0"/>
              <w:rPr>
                <w:ins w:id="15201"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3FA88CC2" w14:textId="77777777" w:rsidR="00066B22" w:rsidRPr="00FE4D29" w:rsidRDefault="00066B22" w:rsidP="004F634E">
            <w:pPr>
              <w:spacing w:after="0"/>
              <w:rPr>
                <w:ins w:id="15202" w:author="CATT" w:date="2025-11-06T22:13:00Z"/>
                <w:rFonts w:ascii="Arial" w:hAnsi="Arial"/>
                <w:sz w:val="18"/>
              </w:rPr>
            </w:pPr>
          </w:p>
        </w:tc>
      </w:tr>
      <w:tr w:rsidR="00066B22" w:rsidRPr="00FE4D29" w14:paraId="6C1EFDE9" w14:textId="77777777" w:rsidTr="004F634E">
        <w:trPr>
          <w:jc w:val="center"/>
          <w:ins w:id="15203"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10A901A1" w14:textId="77777777" w:rsidR="00066B22" w:rsidRPr="00FE4D29" w:rsidRDefault="00066B22" w:rsidP="004F634E">
            <w:pPr>
              <w:pStyle w:val="TAL"/>
              <w:keepNext w:val="0"/>
              <w:keepLines w:val="0"/>
              <w:rPr>
                <w:ins w:id="15204" w:author="CATT" w:date="2025-11-06T22:13:00Z"/>
              </w:rPr>
            </w:pPr>
            <w:ins w:id="15205" w:author="CATT" w:date="2025-11-06T22:13:00Z">
              <w:r w:rsidRPr="00FE4D29">
                <w:t xml:space="preserve">EPRE ratio of PDSCH to PDSCH </w:t>
              </w:r>
              <w:r w:rsidRPr="00FE4D29">
                <w:rPr>
                  <w:lang w:val="da-DK"/>
                </w:rPr>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EB0274C" w14:textId="77777777" w:rsidR="00066B22" w:rsidRPr="00FE4D29" w:rsidRDefault="00066B22" w:rsidP="004F634E">
            <w:pPr>
              <w:spacing w:after="0"/>
              <w:rPr>
                <w:ins w:id="15206"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06E07617" w14:textId="77777777" w:rsidR="00066B22" w:rsidRPr="00FE4D29" w:rsidRDefault="00066B22" w:rsidP="004F634E">
            <w:pPr>
              <w:spacing w:after="0"/>
              <w:rPr>
                <w:ins w:id="15207" w:author="CATT" w:date="2025-11-06T22:13:00Z"/>
                <w:rFonts w:ascii="Arial" w:hAnsi="Arial"/>
                <w:sz w:val="18"/>
              </w:rPr>
            </w:pPr>
          </w:p>
        </w:tc>
      </w:tr>
      <w:tr w:rsidR="00066B22" w:rsidRPr="00FE4D29" w14:paraId="1FF7F635" w14:textId="77777777" w:rsidTr="004F634E">
        <w:trPr>
          <w:jc w:val="center"/>
          <w:ins w:id="15208"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7BFFBE44" w14:textId="77777777" w:rsidR="00066B22" w:rsidRPr="00FE4D29" w:rsidRDefault="00066B22" w:rsidP="004F634E">
            <w:pPr>
              <w:pStyle w:val="TAL"/>
              <w:keepNext w:val="0"/>
              <w:keepLines w:val="0"/>
              <w:rPr>
                <w:ins w:id="15209" w:author="CATT" w:date="2025-11-06T22:13:00Z"/>
              </w:rPr>
            </w:pPr>
            <w:ins w:id="15210" w:author="CATT" w:date="2025-11-06T22:13:00Z">
              <w:r w:rsidRPr="00FE4D29">
                <w:t xml:space="preserve">EPRE ratio of OCNG DMRS to SSS </w:t>
              </w:r>
              <w:r w:rsidRPr="00FE4D29">
                <w:rPr>
                  <w:vertAlign w:val="superscript"/>
                </w:rPr>
                <w:t>Note 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D3322D4" w14:textId="77777777" w:rsidR="00066B22" w:rsidRPr="00FE4D29" w:rsidRDefault="00066B22" w:rsidP="004F634E">
            <w:pPr>
              <w:spacing w:after="0"/>
              <w:rPr>
                <w:ins w:id="15211"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4DCBD6B0" w14:textId="77777777" w:rsidR="00066B22" w:rsidRPr="00FE4D29" w:rsidRDefault="00066B22" w:rsidP="004F634E">
            <w:pPr>
              <w:spacing w:after="0"/>
              <w:rPr>
                <w:ins w:id="15212" w:author="CATT" w:date="2025-11-06T22:13:00Z"/>
                <w:rFonts w:ascii="Arial" w:hAnsi="Arial"/>
                <w:sz w:val="18"/>
              </w:rPr>
            </w:pPr>
          </w:p>
        </w:tc>
      </w:tr>
      <w:tr w:rsidR="00066B22" w:rsidRPr="00FE4D29" w14:paraId="77A4FE69" w14:textId="77777777" w:rsidTr="004F634E">
        <w:trPr>
          <w:jc w:val="center"/>
          <w:ins w:id="15213"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06AD01AF" w14:textId="77777777" w:rsidR="00066B22" w:rsidRPr="00FE4D29" w:rsidRDefault="00066B22" w:rsidP="004F634E">
            <w:pPr>
              <w:pStyle w:val="TAL"/>
              <w:keepNext w:val="0"/>
              <w:keepLines w:val="0"/>
              <w:rPr>
                <w:ins w:id="15214" w:author="CATT" w:date="2025-11-06T22:13:00Z"/>
              </w:rPr>
            </w:pPr>
            <w:ins w:id="15215" w:author="CATT" w:date="2025-11-06T22:13:00Z">
              <w:r w:rsidRPr="00FE4D29">
                <w:t xml:space="preserve">EPRE ratio of OCNG to OCNG DMRS </w:t>
              </w:r>
              <w:r w:rsidRPr="00FE4D29">
                <w:rPr>
                  <w:vertAlign w:val="superscript"/>
                </w:rPr>
                <w:t>Note 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626536B" w14:textId="77777777" w:rsidR="00066B22" w:rsidRPr="00FE4D29" w:rsidRDefault="00066B22" w:rsidP="004F634E">
            <w:pPr>
              <w:spacing w:after="0"/>
              <w:rPr>
                <w:ins w:id="15216"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775AF63A" w14:textId="77777777" w:rsidR="00066B22" w:rsidRPr="00FE4D29" w:rsidRDefault="00066B22" w:rsidP="004F634E">
            <w:pPr>
              <w:spacing w:after="0"/>
              <w:rPr>
                <w:ins w:id="15217" w:author="CATT" w:date="2025-11-06T22:13:00Z"/>
                <w:rFonts w:ascii="Arial" w:hAnsi="Arial"/>
                <w:sz w:val="18"/>
              </w:rPr>
            </w:pPr>
          </w:p>
        </w:tc>
      </w:tr>
      <w:tr w:rsidR="00066B22" w:rsidRPr="00FE4D29" w14:paraId="61620310" w14:textId="77777777" w:rsidTr="004F634E">
        <w:trPr>
          <w:jc w:val="center"/>
          <w:ins w:id="15218"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FC0FF34" w14:textId="77777777" w:rsidR="00066B22" w:rsidRPr="00FE4D29" w:rsidRDefault="000823E5" w:rsidP="004F634E">
            <w:pPr>
              <w:pStyle w:val="TAL"/>
              <w:keepNext w:val="0"/>
              <w:keepLines w:val="0"/>
              <w:rPr>
                <w:ins w:id="15219" w:author="CATT" w:date="2025-11-06T22:13:00Z"/>
                <w:rFonts w:eastAsia="Calibri"/>
                <w:szCs w:val="22"/>
              </w:rPr>
            </w:pPr>
            <w:ins w:id="15220" w:author="CATT" w:date="2025-11-06T22:13:00Z">
              <w:r w:rsidRPr="005C3D46">
                <w:rPr>
                  <w:rFonts w:eastAsia="Calibri"/>
                  <w:noProof/>
                  <w:position w:val="-12"/>
                  <w:szCs w:val="22"/>
                </w:rPr>
                <w:object w:dxaOrig="390" w:dyaOrig="240" w14:anchorId="1C982B45">
                  <v:shape id="_x0000_i1075" type="#_x0000_t75" alt="" style="width:20.05pt;height:11.9pt;mso-width-percent:0;mso-height-percent:0;mso-width-percent:0;mso-height-percent:0" o:ole="" fillcolor="window">
                    <v:imagedata r:id="rId19" o:title=""/>
                  </v:shape>
                  <o:OLEObject Type="Embed" ProgID="Equation.3" ShapeID="_x0000_i1075" DrawAspect="Content" ObjectID="_1833712458" r:id="rId68"/>
                </w:object>
              </w:r>
            </w:ins>
            <w:ins w:id="15221" w:author="CATT" w:date="2025-11-06T22:13:00Z">
              <w:r w:rsidR="00066B22" w:rsidRPr="00FE4D29">
                <w:rPr>
                  <w:vertAlign w:val="superscript"/>
                </w:rPr>
                <w:t>Note2</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A0B2782" w14:textId="77777777" w:rsidR="00066B22" w:rsidRPr="00FE4D29" w:rsidRDefault="00066B22" w:rsidP="004F634E">
            <w:pPr>
              <w:pStyle w:val="TAL"/>
              <w:keepNext w:val="0"/>
              <w:keepLines w:val="0"/>
              <w:rPr>
                <w:ins w:id="15222" w:author="CATT" w:date="2025-11-06T22:13:00Z"/>
                <w:rFonts w:eastAsia="Calibri"/>
                <w:szCs w:val="22"/>
              </w:rPr>
            </w:pPr>
            <w:ins w:id="15223" w:author="CATT" w:date="2025-11-06T22:13:00Z">
              <w:r w:rsidRPr="00FE4D29">
                <w:rPr>
                  <w:rFonts w:eastAsia="Calibri"/>
                  <w:szCs w:val="22"/>
                </w:rPr>
                <w:t>Config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18F79A38" w14:textId="77777777" w:rsidR="00066B22" w:rsidRPr="00FE4D29" w:rsidRDefault="00066B22" w:rsidP="004F634E">
            <w:pPr>
              <w:pStyle w:val="TAC"/>
              <w:keepNext w:val="0"/>
              <w:keepLines w:val="0"/>
              <w:rPr>
                <w:ins w:id="15224" w:author="CATT" w:date="2025-11-06T22:13:00Z"/>
                <w:lang w:eastAsia="zh-CN"/>
              </w:rPr>
            </w:pPr>
            <w:ins w:id="15225" w:author="CATT" w:date="2025-11-06T22:13:00Z">
              <w:r w:rsidRPr="00FE4D29">
                <w:t>dBm/</w:t>
              </w:r>
              <w:r w:rsidRPr="00FE4D29">
                <w:rPr>
                  <w:lang w:eastAsia="zh-CN"/>
                </w:rPr>
                <w:t>SCS</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DE410B6" w14:textId="77777777" w:rsidR="00066B22" w:rsidRPr="00FE4D29" w:rsidRDefault="00066B22" w:rsidP="004F634E">
            <w:pPr>
              <w:pStyle w:val="TAC"/>
              <w:keepNext w:val="0"/>
              <w:keepLines w:val="0"/>
              <w:rPr>
                <w:ins w:id="15226" w:author="CATT" w:date="2025-11-06T22:13:00Z"/>
              </w:rPr>
            </w:pPr>
            <w:ins w:id="15227" w:author="CATT" w:date="2025-11-06T22:13:00Z">
              <w:r w:rsidRPr="00FE4D29">
                <w:t>-104</w:t>
              </w:r>
            </w:ins>
          </w:p>
        </w:tc>
      </w:tr>
      <w:tr w:rsidR="00066B22" w:rsidRPr="00FE4D29" w14:paraId="5CA1ABF6" w14:textId="77777777" w:rsidTr="004F634E">
        <w:trPr>
          <w:jc w:val="center"/>
          <w:ins w:id="15228"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81C5AB4" w14:textId="77777777" w:rsidR="00066B22" w:rsidRPr="00FE4D29" w:rsidRDefault="00066B22" w:rsidP="004F634E">
            <w:pPr>
              <w:spacing w:after="0"/>
              <w:rPr>
                <w:ins w:id="15229" w:author="CATT" w:date="2025-11-06T22:13: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2D04F5B" w14:textId="77777777" w:rsidR="00066B22" w:rsidRPr="00FE4D29" w:rsidRDefault="00066B22" w:rsidP="004F634E">
            <w:pPr>
              <w:pStyle w:val="TAL"/>
              <w:keepNext w:val="0"/>
              <w:keepLines w:val="0"/>
              <w:rPr>
                <w:ins w:id="15230" w:author="CATT" w:date="2025-11-06T22:13:00Z"/>
                <w:rFonts w:eastAsia="Calibri"/>
                <w:szCs w:val="22"/>
              </w:rPr>
            </w:pPr>
            <w:ins w:id="15231" w:author="CATT" w:date="2025-11-06T22:13:00Z">
              <w:r w:rsidRPr="00FE4D29">
                <w:rPr>
                  <w:rFonts w:eastAsia="Calibri"/>
                  <w:szCs w:val="22"/>
                </w:rPr>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C813717" w14:textId="77777777" w:rsidR="00066B22" w:rsidRPr="00FE4D29" w:rsidRDefault="00066B22" w:rsidP="004F634E">
            <w:pPr>
              <w:spacing w:after="0"/>
              <w:rPr>
                <w:ins w:id="15232" w:author="CATT" w:date="2025-11-06T22:13:00Z"/>
                <w:rFonts w:ascii="Arial" w:hAnsi="Arial"/>
                <w:sz w:val="18"/>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42B4FD0" w14:textId="77777777" w:rsidR="00066B22" w:rsidRPr="00FE4D29" w:rsidRDefault="00066B22" w:rsidP="004F634E">
            <w:pPr>
              <w:pStyle w:val="TAC"/>
              <w:keepNext w:val="0"/>
              <w:keepLines w:val="0"/>
              <w:rPr>
                <w:ins w:id="15233" w:author="CATT" w:date="2025-11-06T22:13:00Z"/>
              </w:rPr>
            </w:pPr>
            <w:ins w:id="15234" w:author="CATT" w:date="2025-11-06T22:13:00Z">
              <w:r w:rsidRPr="00FE4D29">
                <w:t>-101</w:t>
              </w:r>
            </w:ins>
          </w:p>
        </w:tc>
      </w:tr>
      <w:tr w:rsidR="00066B22" w:rsidRPr="00FE4D29" w14:paraId="6DA1A488" w14:textId="77777777" w:rsidTr="004F634E">
        <w:trPr>
          <w:jc w:val="center"/>
          <w:ins w:id="15235"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414EEE8F" w14:textId="77777777" w:rsidR="00066B22" w:rsidRPr="00FE4D29" w:rsidRDefault="000823E5" w:rsidP="004F634E">
            <w:pPr>
              <w:pStyle w:val="TAL"/>
              <w:keepNext w:val="0"/>
              <w:keepLines w:val="0"/>
              <w:rPr>
                <w:ins w:id="15236" w:author="CATT" w:date="2025-11-06T22:13:00Z"/>
                <w:i/>
              </w:rPr>
            </w:pPr>
            <w:ins w:id="15237" w:author="CATT" w:date="2025-11-06T22:13:00Z">
              <w:r w:rsidRPr="005C3D46">
                <w:rPr>
                  <w:rFonts w:eastAsia="Calibri"/>
                  <w:i/>
                  <w:noProof/>
                  <w:position w:val="-12"/>
                  <w:szCs w:val="22"/>
                </w:rPr>
                <w:object w:dxaOrig="600" w:dyaOrig="450" w14:anchorId="50804B8D">
                  <v:shape id="_x0000_i1076" type="#_x0000_t75" alt="" style="width:30.05pt;height:20.05pt;mso-width-percent:0;mso-height-percent:0;mso-width-percent:0;mso-height-percent:0" o:ole="" fillcolor="window">
                    <v:imagedata r:id="rId14" o:title=""/>
                  </v:shape>
                  <o:OLEObject Type="Embed" ProgID="Equation.3" ShapeID="_x0000_i1076" DrawAspect="Content" ObjectID="_1833712459" r:id="rId69"/>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C22B6E6" w14:textId="77777777" w:rsidR="00066B22" w:rsidRPr="00FE4D29" w:rsidRDefault="00066B22" w:rsidP="004F634E">
            <w:pPr>
              <w:pStyle w:val="TAC"/>
              <w:keepNext w:val="0"/>
              <w:keepLines w:val="0"/>
              <w:rPr>
                <w:ins w:id="15238" w:author="CATT" w:date="2025-11-06T22:13:00Z"/>
              </w:rPr>
            </w:pPr>
            <w:ins w:id="15239" w:author="CATT" w:date="2025-11-06T22:13:00Z">
              <w:r w:rsidRPr="00FE4D29">
                <w:t>dB</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ACF4BF4" w14:textId="77777777" w:rsidR="00066B22" w:rsidRPr="00FE4D29" w:rsidRDefault="00066B22" w:rsidP="004F634E">
            <w:pPr>
              <w:pStyle w:val="TAC"/>
              <w:keepNext w:val="0"/>
              <w:keepLines w:val="0"/>
              <w:rPr>
                <w:ins w:id="15240" w:author="CATT" w:date="2025-11-06T22:13:00Z"/>
              </w:rPr>
            </w:pPr>
            <w:ins w:id="15241" w:author="CATT" w:date="2025-11-06T22:13:00Z">
              <w:r w:rsidRPr="00FE4D29">
                <w:t>17</w:t>
              </w:r>
            </w:ins>
          </w:p>
        </w:tc>
      </w:tr>
      <w:tr w:rsidR="00066B22" w:rsidRPr="00FE4D29" w14:paraId="6BEB82A1" w14:textId="77777777" w:rsidTr="004F634E">
        <w:trPr>
          <w:jc w:val="center"/>
          <w:ins w:id="15242"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6D31EDE3" w14:textId="77777777" w:rsidR="00066B22" w:rsidRPr="00FE4D29" w:rsidRDefault="000823E5" w:rsidP="004F634E">
            <w:pPr>
              <w:pStyle w:val="TAL"/>
              <w:keepNext w:val="0"/>
              <w:keepLines w:val="0"/>
              <w:rPr>
                <w:ins w:id="15243" w:author="CATT" w:date="2025-11-06T22:13:00Z"/>
              </w:rPr>
            </w:pPr>
            <w:ins w:id="15244" w:author="CATT" w:date="2025-11-06T22:13:00Z">
              <w:r w:rsidRPr="005C3D46">
                <w:rPr>
                  <w:rFonts w:eastAsia="Calibri"/>
                  <w:noProof/>
                  <w:position w:val="-12"/>
                  <w:szCs w:val="22"/>
                </w:rPr>
                <w:object w:dxaOrig="840" w:dyaOrig="450" w14:anchorId="48C05573">
                  <v:shape id="_x0000_i1077" type="#_x0000_t75" alt="" style="width:40.05pt;height:20.05pt;mso-width-percent:0;mso-height-percent:0;mso-width-percent:0;mso-height-percent:0" o:ole="" fillcolor="window">
                    <v:imagedata r:id="rId23" o:title=""/>
                  </v:shape>
                  <o:OLEObject Type="Embed" ProgID="Equation.3" ShapeID="_x0000_i1077" DrawAspect="Content" ObjectID="_1833712460" r:id="rId70"/>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F8020AA" w14:textId="77777777" w:rsidR="00066B22" w:rsidRPr="00FE4D29" w:rsidRDefault="00066B22" w:rsidP="004F634E">
            <w:pPr>
              <w:pStyle w:val="TAC"/>
              <w:keepNext w:val="0"/>
              <w:keepLines w:val="0"/>
              <w:rPr>
                <w:ins w:id="15245" w:author="CATT" w:date="2025-11-06T22:13:00Z"/>
              </w:rPr>
            </w:pPr>
            <w:ins w:id="15246" w:author="CATT" w:date="2025-11-06T22:13:00Z">
              <w:r w:rsidRPr="00FE4D29">
                <w:t>dB</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171F5B1" w14:textId="77777777" w:rsidR="00066B22" w:rsidRPr="00FE4D29" w:rsidRDefault="00066B22" w:rsidP="004F634E">
            <w:pPr>
              <w:pStyle w:val="TAC"/>
              <w:keepNext w:val="0"/>
              <w:keepLines w:val="0"/>
              <w:rPr>
                <w:ins w:id="15247" w:author="CATT" w:date="2025-11-06T22:13:00Z"/>
              </w:rPr>
            </w:pPr>
            <w:ins w:id="15248" w:author="CATT" w:date="2025-11-06T22:13:00Z">
              <w:r w:rsidRPr="00FE4D29">
                <w:t>17</w:t>
              </w:r>
            </w:ins>
          </w:p>
        </w:tc>
      </w:tr>
      <w:tr w:rsidR="00066B22" w:rsidRPr="00FE4D29" w14:paraId="39EE76B7" w14:textId="77777777" w:rsidTr="004F634E">
        <w:trPr>
          <w:jc w:val="center"/>
          <w:ins w:id="15249"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4FF59F1" w14:textId="77777777" w:rsidR="00066B22" w:rsidRPr="00FE4D29" w:rsidRDefault="00066B22" w:rsidP="004F634E">
            <w:pPr>
              <w:pStyle w:val="TAL"/>
              <w:keepNext w:val="0"/>
              <w:keepLines w:val="0"/>
              <w:rPr>
                <w:ins w:id="15250" w:author="CATT" w:date="2025-11-06T22:13:00Z"/>
                <w:rFonts w:eastAsia="Calibri"/>
                <w:szCs w:val="22"/>
              </w:rPr>
            </w:pPr>
            <w:ins w:id="15251" w:author="CATT" w:date="2025-11-06T22:13:00Z">
              <w:r w:rsidRPr="00FE4D29">
                <w:t>SS-RSRP</w:t>
              </w:r>
              <w:r w:rsidRPr="00FE4D29">
                <w:rPr>
                  <w:vertAlign w:val="superscript"/>
                </w:rPr>
                <w:t>Note3</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32A4B58" w14:textId="77777777" w:rsidR="00066B22" w:rsidRPr="00FE4D29" w:rsidRDefault="00066B22" w:rsidP="004F634E">
            <w:pPr>
              <w:pStyle w:val="TAL"/>
              <w:keepNext w:val="0"/>
              <w:keepLines w:val="0"/>
              <w:rPr>
                <w:ins w:id="15252" w:author="CATT" w:date="2025-11-06T22:13:00Z"/>
                <w:rFonts w:eastAsia="Calibri"/>
                <w:szCs w:val="22"/>
              </w:rPr>
            </w:pPr>
            <w:ins w:id="15253" w:author="CATT" w:date="2025-11-06T22:13:00Z">
              <w:r w:rsidRPr="00FE4D29">
                <w:rPr>
                  <w:rFonts w:eastAsia="Calibri"/>
                  <w:szCs w:val="22"/>
                </w:rPr>
                <w:t>Config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58992BCF" w14:textId="77777777" w:rsidR="00066B22" w:rsidRPr="00FE4D29" w:rsidRDefault="00066B22" w:rsidP="004F634E">
            <w:pPr>
              <w:pStyle w:val="TAC"/>
              <w:keepNext w:val="0"/>
              <w:keepLines w:val="0"/>
              <w:rPr>
                <w:ins w:id="15254" w:author="CATT" w:date="2025-11-06T22:13:00Z"/>
              </w:rPr>
            </w:pPr>
            <w:ins w:id="15255" w:author="CATT" w:date="2025-11-06T22:13:00Z">
              <w:r w:rsidRPr="00FE4D29">
                <w:t>dBm/SCS</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73290ED" w14:textId="77777777" w:rsidR="00066B22" w:rsidRPr="00FE4D29" w:rsidRDefault="00066B22" w:rsidP="004F634E">
            <w:pPr>
              <w:pStyle w:val="TAC"/>
              <w:keepNext w:val="0"/>
              <w:keepLines w:val="0"/>
              <w:rPr>
                <w:ins w:id="15256" w:author="CATT" w:date="2025-11-06T22:13:00Z"/>
              </w:rPr>
            </w:pPr>
            <w:ins w:id="15257" w:author="CATT" w:date="2025-11-06T22:13:00Z">
              <w:r w:rsidRPr="00FE4D29">
                <w:t>-87</w:t>
              </w:r>
            </w:ins>
          </w:p>
        </w:tc>
      </w:tr>
      <w:tr w:rsidR="00066B22" w:rsidRPr="00FE4D29" w14:paraId="01C89E26" w14:textId="77777777" w:rsidTr="004F634E">
        <w:trPr>
          <w:jc w:val="center"/>
          <w:ins w:id="15258"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C4D212D" w14:textId="77777777" w:rsidR="00066B22" w:rsidRPr="00FE4D29" w:rsidRDefault="00066B22" w:rsidP="004F634E">
            <w:pPr>
              <w:spacing w:after="0"/>
              <w:rPr>
                <w:ins w:id="15259" w:author="CATT" w:date="2025-11-06T22:13: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5FE74E5" w14:textId="77777777" w:rsidR="00066B22" w:rsidRPr="00FE4D29" w:rsidRDefault="00066B22" w:rsidP="004F634E">
            <w:pPr>
              <w:pStyle w:val="TAL"/>
              <w:keepNext w:val="0"/>
              <w:keepLines w:val="0"/>
              <w:rPr>
                <w:ins w:id="15260" w:author="CATT" w:date="2025-11-06T22:13:00Z"/>
                <w:rFonts w:eastAsia="Calibri"/>
                <w:szCs w:val="22"/>
              </w:rPr>
            </w:pPr>
            <w:ins w:id="15261" w:author="CATT" w:date="2025-11-06T22:13:00Z">
              <w:r w:rsidRPr="00FE4D29">
                <w:rPr>
                  <w:rFonts w:eastAsia="Calibri"/>
                  <w:szCs w:val="22"/>
                </w:rPr>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DD73BDA" w14:textId="77777777" w:rsidR="00066B22" w:rsidRPr="00FE4D29" w:rsidRDefault="00066B22" w:rsidP="004F634E">
            <w:pPr>
              <w:spacing w:after="0"/>
              <w:rPr>
                <w:ins w:id="15262"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51FD8B0" w14:textId="77777777" w:rsidR="00066B22" w:rsidRPr="00FE4D29" w:rsidRDefault="00066B22" w:rsidP="004F634E">
            <w:pPr>
              <w:pStyle w:val="TAC"/>
              <w:keepNext w:val="0"/>
              <w:keepLines w:val="0"/>
              <w:rPr>
                <w:ins w:id="15263" w:author="CATT" w:date="2025-11-06T22:13:00Z"/>
              </w:rPr>
            </w:pPr>
            <w:ins w:id="15264" w:author="CATT" w:date="2025-11-06T22:13:00Z">
              <w:r w:rsidRPr="00FE4D29">
                <w:t>-84</w:t>
              </w:r>
            </w:ins>
          </w:p>
        </w:tc>
      </w:tr>
      <w:tr w:rsidR="00066B22" w:rsidRPr="00FE4D29" w14:paraId="53EA34CF" w14:textId="77777777" w:rsidTr="004F634E">
        <w:trPr>
          <w:jc w:val="center"/>
          <w:ins w:id="15265"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0867D2DA" w14:textId="77777777" w:rsidR="00066B22" w:rsidRPr="00FE4D29" w:rsidRDefault="00066B22" w:rsidP="004F634E">
            <w:pPr>
              <w:pStyle w:val="TAL"/>
              <w:keepNext w:val="0"/>
              <w:keepLines w:val="0"/>
              <w:rPr>
                <w:ins w:id="15266" w:author="CATT" w:date="2025-11-06T22:13:00Z"/>
              </w:rPr>
            </w:pPr>
            <w:ins w:id="15267" w:author="CATT" w:date="2025-11-06T22:13:00Z">
              <w:r w:rsidRPr="00FE4D29">
                <w:t>SCH_RP</w:t>
              </w:r>
              <w:r w:rsidRPr="00FE4D29">
                <w:rPr>
                  <w:vertAlign w:val="superscript"/>
                </w:rPr>
                <w:t xml:space="preserve"> Note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1210ADC6" w14:textId="77777777" w:rsidR="00066B22" w:rsidRPr="00FE4D29" w:rsidRDefault="00066B22" w:rsidP="004F634E">
            <w:pPr>
              <w:pStyle w:val="TAC"/>
              <w:keepNext w:val="0"/>
              <w:keepLines w:val="0"/>
              <w:rPr>
                <w:ins w:id="15268" w:author="CATT" w:date="2025-11-06T22:13:00Z"/>
              </w:rPr>
            </w:pPr>
            <w:ins w:id="15269" w:author="CATT" w:date="2025-11-06T22:13:00Z">
              <w:r w:rsidRPr="00FE4D29">
                <w:t>dBm/15 kHz</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4E72E5C" w14:textId="77777777" w:rsidR="00066B22" w:rsidRPr="00FE4D29" w:rsidRDefault="00066B22" w:rsidP="004F634E">
            <w:pPr>
              <w:pStyle w:val="TAC"/>
              <w:keepNext w:val="0"/>
              <w:keepLines w:val="0"/>
              <w:rPr>
                <w:ins w:id="15270" w:author="CATT" w:date="2025-11-06T22:13:00Z"/>
              </w:rPr>
            </w:pPr>
            <w:ins w:id="15271" w:author="CATT" w:date="2025-11-06T22:13:00Z">
              <w:r w:rsidRPr="00FE4D29">
                <w:t>-87</w:t>
              </w:r>
            </w:ins>
          </w:p>
        </w:tc>
      </w:tr>
      <w:tr w:rsidR="00066B22" w:rsidRPr="00FE4D29" w14:paraId="266C7055" w14:textId="77777777" w:rsidTr="004F634E">
        <w:trPr>
          <w:jc w:val="center"/>
          <w:ins w:id="15272"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AF8BFED" w14:textId="77777777" w:rsidR="00066B22" w:rsidRPr="00FE4D29" w:rsidRDefault="00066B22" w:rsidP="004F634E">
            <w:pPr>
              <w:pStyle w:val="TAL"/>
              <w:keepNext w:val="0"/>
              <w:keepLines w:val="0"/>
              <w:rPr>
                <w:ins w:id="15273" w:author="CATT" w:date="2025-11-06T22:13:00Z"/>
              </w:rPr>
            </w:pPr>
            <w:ins w:id="15274" w:author="CATT" w:date="2025-11-06T22:13:00Z">
              <w:r w:rsidRPr="00FE4D29">
                <w:rPr>
                  <w:lang w:eastAsia="zh-CN"/>
                </w:rPr>
                <w:t>Io</w:t>
              </w:r>
              <w:r w:rsidRPr="00FE4D29">
                <w:rPr>
                  <w:vertAlign w:val="superscript"/>
                </w:rPr>
                <w:t xml:space="preserve"> Note3</w:t>
              </w:r>
            </w:ins>
          </w:p>
        </w:tc>
        <w:tc>
          <w:tcPr>
            <w:tcW w:w="594" w:type="pct"/>
            <w:tcBorders>
              <w:top w:val="single" w:sz="4" w:space="0" w:color="auto"/>
              <w:left w:val="single" w:sz="4" w:space="0" w:color="auto"/>
              <w:bottom w:val="single" w:sz="4" w:space="0" w:color="auto"/>
              <w:right w:val="single" w:sz="4" w:space="0" w:color="auto"/>
            </w:tcBorders>
            <w:hideMark/>
          </w:tcPr>
          <w:p w14:paraId="13E7DDB6" w14:textId="77777777" w:rsidR="00066B22" w:rsidRPr="00FE4D29" w:rsidRDefault="00066B22" w:rsidP="004F634E">
            <w:pPr>
              <w:pStyle w:val="TAL"/>
              <w:keepNext w:val="0"/>
              <w:keepLines w:val="0"/>
              <w:rPr>
                <w:ins w:id="15275" w:author="CATT" w:date="2025-11-06T22:13:00Z"/>
              </w:rPr>
            </w:pPr>
            <w:ins w:id="15276" w:author="CATT" w:date="2025-11-06T22:13:00Z">
              <w:r w:rsidRPr="00FE4D29">
                <w:rPr>
                  <w:rFonts w:eastAsia="Calibri"/>
                  <w:szCs w:val="22"/>
                </w:rPr>
                <w:t>Config 1,2</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41315733" w14:textId="77777777" w:rsidR="00066B22" w:rsidRPr="00FE4D29" w:rsidRDefault="00066B22" w:rsidP="004F634E">
            <w:pPr>
              <w:pStyle w:val="TAC"/>
              <w:keepNext w:val="0"/>
              <w:keepLines w:val="0"/>
              <w:rPr>
                <w:ins w:id="15277" w:author="CATT" w:date="2025-11-06T22:13:00Z"/>
              </w:rPr>
            </w:pPr>
            <w:ins w:id="15278" w:author="CATT" w:date="2025-11-06T22:13:00Z">
              <w:r w:rsidRPr="00FE4D29">
                <w:t>dBm/</w:t>
              </w:r>
            </w:ins>
          </w:p>
          <w:p w14:paraId="1CEB0F54" w14:textId="77777777" w:rsidR="00066B22" w:rsidRPr="00FE4D29" w:rsidRDefault="00066B22" w:rsidP="004F634E">
            <w:pPr>
              <w:pStyle w:val="TAC"/>
              <w:keepNext w:val="0"/>
              <w:keepLines w:val="0"/>
              <w:rPr>
                <w:ins w:id="15279" w:author="CATT" w:date="2025-11-06T22:13:00Z"/>
              </w:rPr>
            </w:pPr>
            <w:ins w:id="15280" w:author="CATT" w:date="2025-11-06T22:13:00Z">
              <w:r w:rsidRPr="00FE4D29">
                <w:t>9.36 MHz</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0B7CE27" w14:textId="77777777" w:rsidR="00066B22" w:rsidRPr="00FE4D29" w:rsidRDefault="00066B22" w:rsidP="004F634E">
            <w:pPr>
              <w:pStyle w:val="TAC"/>
              <w:keepNext w:val="0"/>
              <w:keepLines w:val="0"/>
              <w:rPr>
                <w:ins w:id="15281" w:author="CATT" w:date="2025-11-06T22:13:00Z"/>
              </w:rPr>
            </w:pPr>
            <w:ins w:id="15282" w:author="CATT" w:date="2025-11-06T22:13:00Z">
              <w:r w:rsidRPr="00FE4D29">
                <w:rPr>
                  <w:lang w:eastAsia="zh-CN"/>
                </w:rPr>
                <w:t>-58.96</w:t>
              </w:r>
            </w:ins>
          </w:p>
        </w:tc>
      </w:tr>
      <w:tr w:rsidR="00066B22" w:rsidRPr="00FE4D29" w14:paraId="67CBF9BD" w14:textId="77777777" w:rsidTr="004F634E">
        <w:trPr>
          <w:jc w:val="center"/>
          <w:ins w:id="15283"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91E2F45" w14:textId="77777777" w:rsidR="00066B22" w:rsidRPr="00FE4D29" w:rsidRDefault="00066B22" w:rsidP="004F634E">
            <w:pPr>
              <w:spacing w:after="0"/>
              <w:rPr>
                <w:ins w:id="15284"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06082680" w14:textId="77777777" w:rsidR="00066B22" w:rsidRPr="00FE4D29" w:rsidRDefault="00066B22" w:rsidP="004F634E">
            <w:pPr>
              <w:pStyle w:val="TAL"/>
              <w:keepNext w:val="0"/>
              <w:keepLines w:val="0"/>
              <w:rPr>
                <w:ins w:id="15285" w:author="CATT" w:date="2025-11-06T22:13:00Z"/>
              </w:rPr>
            </w:pPr>
            <w:ins w:id="15286" w:author="CATT" w:date="2025-11-06T22:13:00Z">
              <w:r w:rsidRPr="00FE4D29">
                <w:rPr>
                  <w:rFonts w:eastAsia="Calibri"/>
                  <w:szCs w:val="22"/>
                </w:rPr>
                <w:t>Config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1B9AFB8" w14:textId="77777777" w:rsidR="00066B22" w:rsidRPr="00FE4D29" w:rsidRDefault="00066B22" w:rsidP="004F634E">
            <w:pPr>
              <w:pStyle w:val="TAC"/>
              <w:keepNext w:val="0"/>
              <w:keepLines w:val="0"/>
              <w:rPr>
                <w:ins w:id="15287" w:author="CATT" w:date="2025-11-06T22:13:00Z"/>
              </w:rPr>
            </w:pPr>
            <w:ins w:id="15288" w:author="CATT" w:date="2025-11-06T22:13:00Z">
              <w:r w:rsidRPr="00FE4D29">
                <w:t>dBm/</w:t>
              </w:r>
            </w:ins>
          </w:p>
          <w:p w14:paraId="4B96CBF2" w14:textId="77777777" w:rsidR="00066B22" w:rsidRPr="00FE4D29" w:rsidRDefault="00066B22" w:rsidP="004F634E">
            <w:pPr>
              <w:pStyle w:val="TAC"/>
              <w:keepNext w:val="0"/>
              <w:keepLines w:val="0"/>
              <w:rPr>
                <w:ins w:id="15289" w:author="CATT" w:date="2025-11-06T22:13:00Z"/>
              </w:rPr>
            </w:pPr>
            <w:ins w:id="15290" w:author="CATT" w:date="2025-11-06T22:13:00Z">
              <w:r w:rsidRPr="00FE4D29">
                <w:rPr>
                  <w:rFonts w:hint="eastAsia"/>
                  <w:lang w:eastAsia="zh-CN"/>
                </w:rPr>
                <w:t>19</w:t>
              </w:r>
              <w:r w:rsidRPr="00FE4D29">
                <w:t>.</w:t>
              </w:r>
              <w:r w:rsidRPr="00FE4D29">
                <w:rPr>
                  <w:rFonts w:hint="eastAsia"/>
                  <w:lang w:eastAsia="zh-CN"/>
                </w:rPr>
                <w:t>08</w:t>
              </w:r>
              <w:r w:rsidRPr="00FE4D29">
                <w:t xml:space="preserve"> MHz</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31AD78C" w14:textId="77777777" w:rsidR="00066B22" w:rsidRPr="00FE4D29" w:rsidRDefault="00066B22" w:rsidP="004F634E">
            <w:pPr>
              <w:pStyle w:val="TAC"/>
              <w:keepNext w:val="0"/>
              <w:keepLines w:val="0"/>
              <w:rPr>
                <w:ins w:id="15291" w:author="CATT" w:date="2025-11-06T22:13:00Z"/>
              </w:rPr>
            </w:pPr>
            <w:ins w:id="15292" w:author="CATT" w:date="2025-11-06T22:13:00Z">
              <w:r w:rsidRPr="00FE4D29">
                <w:rPr>
                  <w:lang w:eastAsia="zh-CN"/>
                </w:rPr>
                <w:t>-52.87</w:t>
              </w:r>
            </w:ins>
          </w:p>
        </w:tc>
      </w:tr>
      <w:tr w:rsidR="00066B22" w:rsidRPr="00FE4D29" w14:paraId="7EA1108E" w14:textId="77777777" w:rsidTr="004F634E">
        <w:trPr>
          <w:jc w:val="center"/>
          <w:ins w:id="15293"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1738A672" w14:textId="77777777" w:rsidR="00066B22" w:rsidRPr="00FE4D29" w:rsidRDefault="00066B22" w:rsidP="004F634E">
            <w:pPr>
              <w:pStyle w:val="TAL"/>
              <w:keepNext w:val="0"/>
              <w:keepLines w:val="0"/>
              <w:rPr>
                <w:ins w:id="15294" w:author="CATT" w:date="2025-11-06T22:13:00Z"/>
              </w:rPr>
            </w:pPr>
            <w:ins w:id="15295" w:author="CATT" w:date="2025-11-06T22:13:00Z">
              <w:r w:rsidRPr="00FE4D29">
                <w:t>Propagation 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35634A2" w14:textId="77777777" w:rsidR="00066B22" w:rsidRPr="00FE4D29" w:rsidRDefault="00066B22" w:rsidP="004F634E">
            <w:pPr>
              <w:pStyle w:val="TAC"/>
              <w:keepNext w:val="0"/>
              <w:keepLines w:val="0"/>
              <w:rPr>
                <w:ins w:id="15296" w:author="CATT" w:date="2025-11-06T22:13:00Z"/>
              </w:rPr>
            </w:pPr>
            <w:ins w:id="15297" w:author="CATT" w:date="2025-11-06T22:13:00Z">
              <w:r w:rsidRPr="00FE4D29">
                <w:t>-</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D2E2728" w14:textId="77777777" w:rsidR="00066B22" w:rsidRPr="00FE4D29" w:rsidRDefault="00066B22" w:rsidP="004F634E">
            <w:pPr>
              <w:pStyle w:val="TAC"/>
              <w:keepNext w:val="0"/>
              <w:keepLines w:val="0"/>
              <w:rPr>
                <w:ins w:id="15298" w:author="CATT" w:date="2025-11-06T22:13:00Z"/>
              </w:rPr>
            </w:pPr>
            <w:ins w:id="15299" w:author="CATT" w:date="2025-11-06T22:13:00Z">
              <w:r w:rsidRPr="00FE4D29">
                <w:t>AWGN</w:t>
              </w:r>
            </w:ins>
          </w:p>
        </w:tc>
      </w:tr>
      <w:tr w:rsidR="00066B22" w:rsidRPr="00FE4D29" w14:paraId="5C175933" w14:textId="77777777" w:rsidTr="004F634E">
        <w:trPr>
          <w:jc w:val="center"/>
          <w:ins w:id="15300"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tcPr>
          <w:p w14:paraId="04050E6D" w14:textId="77777777" w:rsidR="00066B22" w:rsidRPr="00FE4D29" w:rsidRDefault="00066B22" w:rsidP="004F634E">
            <w:pPr>
              <w:pStyle w:val="TAL"/>
              <w:keepNext w:val="0"/>
              <w:keepLines w:val="0"/>
              <w:rPr>
                <w:ins w:id="15301" w:author="CATT" w:date="2025-11-06T22:13:00Z"/>
              </w:rPr>
            </w:pPr>
            <w:ins w:id="15302" w:author="CATT" w:date="2025-11-06T22:13:00Z">
              <w:r w:rsidRPr="00FE4D29">
                <w:t>Correlation Matrix and Antenna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51072238" w14:textId="77777777" w:rsidR="00066B22" w:rsidRPr="00FE4D29" w:rsidRDefault="00066B22" w:rsidP="004F634E">
            <w:pPr>
              <w:pStyle w:val="TAC"/>
              <w:keepNext w:val="0"/>
              <w:keepLines w:val="0"/>
              <w:rPr>
                <w:ins w:id="15303" w:author="CATT" w:date="2025-11-06T22:13:00Z"/>
              </w:rPr>
            </w:pPr>
            <w:ins w:id="15304" w:author="CATT" w:date="2025-11-06T22:13:00Z">
              <w:r w:rsidRPr="00FE4D29">
                <w:t>-</w:t>
              </w:r>
            </w:ins>
          </w:p>
        </w:tc>
        <w:tc>
          <w:tcPr>
            <w:tcW w:w="2209" w:type="pct"/>
            <w:gridSpan w:val="6"/>
            <w:tcBorders>
              <w:top w:val="single" w:sz="4" w:space="0" w:color="auto"/>
              <w:left w:val="single" w:sz="4" w:space="0" w:color="auto"/>
              <w:bottom w:val="single" w:sz="4" w:space="0" w:color="auto"/>
              <w:right w:val="single" w:sz="4" w:space="0" w:color="auto"/>
            </w:tcBorders>
            <w:vAlign w:val="center"/>
          </w:tcPr>
          <w:p w14:paraId="19B8A825" w14:textId="77777777" w:rsidR="00066B22" w:rsidRPr="00FE4D29" w:rsidRDefault="00066B22" w:rsidP="004F634E">
            <w:pPr>
              <w:pStyle w:val="TAC"/>
              <w:keepNext w:val="0"/>
              <w:keepLines w:val="0"/>
              <w:rPr>
                <w:ins w:id="15305" w:author="CATT" w:date="2025-11-06T22:13:00Z"/>
              </w:rPr>
            </w:pPr>
            <w:ins w:id="15306" w:author="CATT" w:date="2025-11-06T22:13:00Z">
              <w:r w:rsidRPr="00FE4D29">
                <w:t>2x2 Low</w:t>
              </w:r>
            </w:ins>
          </w:p>
        </w:tc>
      </w:tr>
      <w:tr w:rsidR="00066B22" w:rsidRPr="00FE4D29" w14:paraId="3B1318AA" w14:textId="77777777" w:rsidTr="004F634E">
        <w:trPr>
          <w:jc w:val="center"/>
          <w:ins w:id="15307" w:author="CATT" w:date="2025-11-06T22:13: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6C5D77E" w14:textId="77777777" w:rsidR="00066B22" w:rsidRPr="00FE4D29" w:rsidRDefault="00066B22" w:rsidP="004F634E">
            <w:pPr>
              <w:pStyle w:val="TAN"/>
              <w:keepNext w:val="0"/>
              <w:keepLines w:val="0"/>
              <w:rPr>
                <w:ins w:id="15308" w:author="CATT" w:date="2025-11-06T22:13:00Z"/>
              </w:rPr>
            </w:pPr>
            <w:ins w:id="15309" w:author="CATT" w:date="2025-11-06T22:13:00Z">
              <w:r w:rsidRPr="00FE4D29">
                <w:t>NOTE 1:</w:t>
              </w:r>
              <w:r w:rsidRPr="00FE4D29">
                <w:tab/>
                <w:t>OCNG shall be used such that both cells are fully allocated and a constant total transmitted power spectral density is achieved for all OFDM symbols.</w:t>
              </w:r>
            </w:ins>
          </w:p>
          <w:p w14:paraId="6EE8A7B4" w14:textId="77777777" w:rsidR="00066B22" w:rsidRPr="00FE4D29" w:rsidRDefault="00066B22" w:rsidP="004F634E">
            <w:pPr>
              <w:pStyle w:val="TAN"/>
              <w:keepNext w:val="0"/>
              <w:keepLines w:val="0"/>
              <w:rPr>
                <w:ins w:id="15310" w:author="CATT" w:date="2025-11-06T22:13:00Z"/>
              </w:rPr>
            </w:pPr>
            <w:ins w:id="15311" w:author="CATT" w:date="2025-11-06T22:13:00Z">
              <w:r w:rsidRPr="00FE4D29">
                <w:lastRenderedPageBreak/>
                <w:t>NOTE 2:</w:t>
              </w:r>
              <w:r w:rsidRPr="00FE4D29">
                <w:tab/>
                <w:t xml:space="preserve">Interference from other cells and noise sources not specified in the test is assumed to be constant over subcarriers and time and shall be modelled as AWGN of appropriate power for </w:t>
              </w:r>
            </w:ins>
            <w:ins w:id="15312" w:author="CATT" w:date="2025-11-06T22:13:00Z">
              <w:r w:rsidR="000823E5" w:rsidRPr="005C3D46">
                <w:rPr>
                  <w:rFonts w:eastAsia="Calibri" w:cs="v4.2.0"/>
                  <w:noProof/>
                  <w:position w:val="-12"/>
                  <w:szCs w:val="22"/>
                </w:rPr>
                <w:object w:dxaOrig="540" w:dyaOrig="240" w14:anchorId="64234A8E">
                  <v:shape id="_x0000_i1078" type="#_x0000_t75" alt="" style="width:25.05pt;height:11.9pt;mso-width-percent:0;mso-height-percent:0;mso-width-percent:0;mso-height-percent:0" o:ole="" fillcolor="window">
                    <v:imagedata r:id="rId19" o:title=""/>
                  </v:shape>
                  <o:OLEObject Type="Embed" ProgID="Equation.3" ShapeID="_x0000_i1078" DrawAspect="Content" ObjectID="_1833712461" r:id="rId71"/>
                </w:object>
              </w:r>
            </w:ins>
            <w:ins w:id="15313" w:author="CATT" w:date="2025-11-06T22:13:00Z">
              <w:r w:rsidRPr="00FE4D29">
                <w:t xml:space="preserve"> to be fulfilled within BW</w:t>
              </w:r>
              <w:r w:rsidRPr="00FE4D29">
                <w:rPr>
                  <w:vertAlign w:val="subscript"/>
                </w:rPr>
                <w:t>occupied</w:t>
              </w:r>
              <w:r w:rsidRPr="00FE4D29">
                <w:t>.</w:t>
              </w:r>
            </w:ins>
          </w:p>
          <w:p w14:paraId="6E76A7AA" w14:textId="77777777" w:rsidR="00066B22" w:rsidRPr="00FE4D29" w:rsidRDefault="00066B22" w:rsidP="004F634E">
            <w:pPr>
              <w:pStyle w:val="TAN"/>
              <w:keepNext w:val="0"/>
              <w:keepLines w:val="0"/>
              <w:rPr>
                <w:ins w:id="15314" w:author="CATT" w:date="2025-11-06T22:13:00Z"/>
              </w:rPr>
            </w:pPr>
            <w:ins w:id="15315" w:author="CATT" w:date="2025-11-06T22:13:00Z">
              <w:r w:rsidRPr="00FE4D29">
                <w:t>NOTE 3:</w:t>
              </w:r>
              <w:r w:rsidRPr="00FE4D29">
                <w:tab/>
                <w:t>SS-RSRP and SCH_RP levels have been derived from other parameters for information purposes. They are not settable parameters themselves.</w:t>
              </w:r>
            </w:ins>
          </w:p>
          <w:p w14:paraId="590B0796" w14:textId="77777777" w:rsidR="00066B22" w:rsidRPr="00FE4D29" w:rsidRDefault="00066B22" w:rsidP="004F634E">
            <w:pPr>
              <w:pStyle w:val="TAN"/>
              <w:keepNext w:val="0"/>
              <w:keepLines w:val="0"/>
              <w:rPr>
                <w:ins w:id="15316" w:author="CATT" w:date="2025-11-06T22:13:00Z"/>
              </w:rPr>
            </w:pPr>
            <w:ins w:id="15317" w:author="CATT" w:date="2025-11-06T22:13:00Z">
              <w:r w:rsidRPr="00FE4D29">
                <w:t>NOTE 4:</w:t>
              </w:r>
              <w:r w:rsidRPr="00FE4D29">
                <w:tab/>
                <w:t>The uplink resources for CSI reporting are assigned to the UE prior to the start of time period T2.</w:t>
              </w:r>
            </w:ins>
          </w:p>
          <w:p w14:paraId="172EF5D0" w14:textId="77777777" w:rsidR="00066B22" w:rsidRPr="00FE4D29" w:rsidRDefault="00066B22" w:rsidP="004F634E">
            <w:pPr>
              <w:pStyle w:val="TAN"/>
              <w:keepNext w:val="0"/>
              <w:keepLines w:val="0"/>
              <w:rPr>
                <w:ins w:id="15318" w:author="CATT" w:date="2025-11-06T22:13:00Z"/>
                <w:rFonts w:cs="v4.2.0"/>
                <w:lang w:eastAsia="zh-CN"/>
              </w:rPr>
            </w:pPr>
            <w:ins w:id="15319" w:author="CATT" w:date="2025-11-06T22:13:00Z">
              <w:r w:rsidRPr="00FE4D29">
                <w:rPr>
                  <w:szCs w:val="18"/>
                </w:rPr>
                <w:t xml:space="preserve">NOTE </w:t>
              </w:r>
              <w:r w:rsidRPr="00FE4D29">
                <w:rPr>
                  <w:szCs w:val="18"/>
                  <w:lang w:eastAsia="zh-CN"/>
                </w:rPr>
                <w:t>5</w:t>
              </w:r>
              <w:r w:rsidRPr="00FE4D29">
                <w:rPr>
                  <w:szCs w:val="18"/>
                </w:rPr>
                <w:t>:</w:t>
              </w:r>
              <w:r w:rsidRPr="00FE4D29">
                <w:rPr>
                  <w:lang w:eastAsia="ja-JP"/>
                </w:rPr>
                <w:tab/>
                <w:t xml:space="preserve">All UL/DL transmission shall be confined within </w:t>
              </w:r>
              <w:r w:rsidRPr="00FE4D29">
                <w:t>BW</w:t>
              </w:r>
              <w:r w:rsidRPr="00FE4D29">
                <w:rPr>
                  <w:vertAlign w:val="subscript"/>
                </w:rPr>
                <w:t>occupied</w:t>
              </w:r>
              <w:r w:rsidRPr="00FE4D29">
                <w:rPr>
                  <w:lang w:eastAsia="ja-JP"/>
                </w:rPr>
                <w:t xml:space="preserve"> (i.e. 1</w:t>
              </w:r>
              <w:r w:rsidRPr="00FE4D29">
                <w:rPr>
                  <w:rFonts w:eastAsia="Malgun Gothic"/>
                  <w:szCs w:val="18"/>
                </w:rPr>
                <w:t xml:space="preserve">0 MHz, 52 PRBs) from </w:t>
              </w:r>
              <w:r w:rsidRPr="00FE4D29">
                <w:t>F</w:t>
              </w:r>
              <w:r w:rsidRPr="00FE4D29">
                <w:rPr>
                  <w:vertAlign w:val="subscript"/>
                </w:rPr>
                <w:t>C,low</w:t>
              </w:r>
              <w:r w:rsidRPr="00FE4D29">
                <w:rPr>
                  <w:rFonts w:eastAsia="Malgun Gothic"/>
                  <w:szCs w:val="18"/>
                </w:rPr>
                <w:t>, and Io is independent of the BW</w:t>
              </w:r>
              <w:r w:rsidRPr="00FE4D29">
                <w:rPr>
                  <w:rFonts w:eastAsia="Malgun Gothic"/>
                  <w:szCs w:val="18"/>
                  <w:vertAlign w:val="subscript"/>
                </w:rPr>
                <w:t>channel</w:t>
              </w:r>
              <w:r w:rsidRPr="00FE4D29">
                <w:rPr>
                  <w:rFonts w:eastAsia="Malgun Gothic"/>
                  <w:szCs w:val="18"/>
                </w:rPr>
                <w:t xml:space="preserve"> configured</w:t>
              </w:r>
              <w:r w:rsidRPr="00FE4D29">
                <w:rPr>
                  <w:rFonts w:cs="v4.2.0"/>
                  <w:lang w:eastAsia="zh-CN"/>
                </w:rPr>
                <w:t>.</w:t>
              </w:r>
            </w:ins>
          </w:p>
          <w:p w14:paraId="7F98EAC0" w14:textId="77777777" w:rsidR="00066B22" w:rsidRPr="00FE4D29" w:rsidRDefault="00066B22" w:rsidP="004F634E">
            <w:pPr>
              <w:pStyle w:val="TAN"/>
              <w:keepNext w:val="0"/>
              <w:keepLines w:val="0"/>
              <w:rPr>
                <w:ins w:id="15320" w:author="CATT" w:date="2025-11-06T22:13:00Z"/>
                <w:rFonts w:cs="v4.2.0"/>
                <w:lang w:eastAsia="zh-CN"/>
              </w:rPr>
            </w:pPr>
            <w:ins w:id="15321" w:author="CATT" w:date="2025-11-06T22:13:00Z">
              <w:r w:rsidRPr="00FE4D29">
                <w:rPr>
                  <w:szCs w:val="18"/>
                </w:rPr>
                <w:t xml:space="preserve">NOTE </w:t>
              </w:r>
              <w:r w:rsidRPr="00FE4D29">
                <w:rPr>
                  <w:szCs w:val="18"/>
                  <w:lang w:eastAsia="zh-CN"/>
                </w:rPr>
                <w:t>6</w:t>
              </w:r>
              <w:r w:rsidRPr="00FE4D29">
                <w:rPr>
                  <w:szCs w:val="18"/>
                </w:rPr>
                <w:t>:</w:t>
              </w:r>
              <w:r w:rsidRPr="00FE4D29">
                <w:rPr>
                  <w:lang w:eastAsia="ja-JP"/>
                </w:rPr>
                <w:tab/>
                <w:t xml:space="preserve">All UL/DL transmission shall be confined within </w:t>
              </w:r>
              <w:r w:rsidRPr="00FE4D29">
                <w:t>BW</w:t>
              </w:r>
              <w:r w:rsidRPr="00FE4D29">
                <w:rPr>
                  <w:vertAlign w:val="subscript"/>
                </w:rPr>
                <w:t>occupied</w:t>
              </w:r>
              <w:r w:rsidRPr="00FE4D29">
                <w:rPr>
                  <w:lang w:eastAsia="ja-JP"/>
                </w:rPr>
                <w:t xml:space="preserve"> (i.e. </w:t>
              </w:r>
              <w:r w:rsidRPr="00FE4D29">
                <w:rPr>
                  <w:rFonts w:eastAsia="Malgun Gothic"/>
                  <w:szCs w:val="18"/>
                </w:rPr>
                <w:t xml:space="preserve">40 MHz, 106 PRBs) from </w:t>
              </w:r>
              <w:r w:rsidRPr="00FE4D29">
                <w:t>F</w:t>
              </w:r>
              <w:r w:rsidRPr="00FE4D29">
                <w:rPr>
                  <w:vertAlign w:val="subscript"/>
                </w:rPr>
                <w:t>C,low</w:t>
              </w:r>
              <w:r w:rsidRPr="00FE4D29">
                <w:rPr>
                  <w:rFonts w:eastAsia="Malgun Gothic"/>
                  <w:szCs w:val="18"/>
                </w:rPr>
                <w:t>, and Io is independent of the BW</w:t>
              </w:r>
              <w:r w:rsidRPr="00FE4D29">
                <w:rPr>
                  <w:rFonts w:eastAsia="Malgun Gothic"/>
                  <w:szCs w:val="18"/>
                  <w:vertAlign w:val="subscript"/>
                </w:rPr>
                <w:t>channel</w:t>
              </w:r>
              <w:r w:rsidRPr="00FE4D29">
                <w:rPr>
                  <w:rFonts w:eastAsia="Malgun Gothic"/>
                  <w:szCs w:val="18"/>
                </w:rPr>
                <w:t xml:space="preserve"> configured</w:t>
              </w:r>
              <w:r w:rsidRPr="00FE4D29">
                <w:rPr>
                  <w:rFonts w:cs="v4.2.0"/>
                  <w:lang w:eastAsia="zh-CN"/>
                </w:rPr>
                <w:t>.</w:t>
              </w:r>
            </w:ins>
          </w:p>
          <w:p w14:paraId="2872BED0" w14:textId="77777777" w:rsidR="00066B22" w:rsidRPr="00FE4D29" w:rsidRDefault="00066B22" w:rsidP="004F634E">
            <w:pPr>
              <w:pStyle w:val="TAN"/>
              <w:keepNext w:val="0"/>
              <w:keepLines w:val="0"/>
              <w:rPr>
                <w:ins w:id="15322" w:author="CATT" w:date="2025-11-06T22:13:00Z"/>
              </w:rPr>
            </w:pPr>
            <w:ins w:id="15323" w:author="CATT" w:date="2025-11-06T22:13:00Z">
              <w:r w:rsidRPr="00FE4D29">
                <w:rPr>
                  <w:szCs w:val="18"/>
                </w:rPr>
                <w:t xml:space="preserve">NOTE </w:t>
              </w:r>
              <w:r w:rsidRPr="00FE4D29">
                <w:rPr>
                  <w:szCs w:val="18"/>
                  <w:lang w:eastAsia="zh-CN"/>
                </w:rPr>
                <w:t>7</w:t>
              </w:r>
              <w:r w:rsidRPr="00FE4D29">
                <w:rPr>
                  <w:szCs w:val="18"/>
                </w:rPr>
                <w:t>:</w:t>
              </w:r>
              <w:r w:rsidRPr="00FE4D29">
                <w:rPr>
                  <w:lang w:eastAsia="ja-JP"/>
                </w:rPr>
                <w:tab/>
              </w:r>
              <w:r w:rsidRPr="00FE4D29">
                <w:rPr>
                  <w:rFonts w:eastAsia="Malgun Gothic"/>
                  <w:szCs w:val="18"/>
                </w:rPr>
                <w:t>N</w:t>
              </w:r>
              <w:r w:rsidRPr="00FE4D29">
                <w:rPr>
                  <w:rFonts w:eastAsia="Malgun Gothic"/>
                  <w:szCs w:val="18"/>
                  <w:vertAlign w:val="subscript"/>
                </w:rPr>
                <w:t>PRB,c</w:t>
              </w:r>
              <w:r w:rsidRPr="00FE4D29">
                <w:rPr>
                  <w:rFonts w:cs="v4.2.0"/>
                  <w:lang w:eastAsia="zh-CN"/>
                </w:rPr>
                <w:t xml:space="preserve">. is derived from </w:t>
              </w:r>
              <w:r w:rsidRPr="00FE4D29">
                <w:t>Table 5.3.2-1 in TS38.101-1[2] with configured BW</w:t>
              </w:r>
              <w:r w:rsidRPr="00FE4D29">
                <w:rPr>
                  <w:vertAlign w:val="subscript"/>
                </w:rPr>
                <w:t>channel</w:t>
              </w:r>
              <w:r w:rsidRPr="00FE4D29">
                <w:t>.</w:t>
              </w:r>
            </w:ins>
          </w:p>
          <w:p w14:paraId="550EFD2A" w14:textId="77777777" w:rsidR="00066B22" w:rsidRPr="00FE4D29" w:rsidRDefault="00066B22" w:rsidP="004F634E">
            <w:pPr>
              <w:pStyle w:val="TAN"/>
              <w:keepNext w:val="0"/>
              <w:keepLines w:val="0"/>
              <w:rPr>
                <w:ins w:id="15324" w:author="CATT" w:date="2025-11-06T22:13:00Z"/>
              </w:rPr>
            </w:pPr>
            <w:ins w:id="15325" w:author="CATT" w:date="2025-11-06T22:13:00Z">
              <w:r w:rsidRPr="00FE4D29">
                <w:t>NOTE 8:</w:t>
              </w:r>
              <w:r w:rsidRPr="00FE4D29">
                <w:rPr>
                  <w:lang w:eastAsia="ja-JP"/>
                </w:rPr>
                <w:t xml:space="preserve"> </w:t>
              </w:r>
              <w:r w:rsidRPr="00FE4D29">
                <w:rPr>
                  <w:lang w:eastAsia="ja-JP"/>
                </w:rPr>
                <w:tab/>
                <w:t>On top of the reference configurations, CSI-RS offset should be set to meet the CSI reference resource timing definition in TS 38.214 [26] clause 5.2.2.5.</w:t>
              </w:r>
            </w:ins>
          </w:p>
        </w:tc>
      </w:tr>
    </w:tbl>
    <w:p w14:paraId="66A5F484" w14:textId="77777777" w:rsidR="00066B22" w:rsidRPr="00FE4D29" w:rsidRDefault="00066B22" w:rsidP="00066B22">
      <w:pPr>
        <w:pStyle w:val="TH"/>
        <w:keepNext w:val="0"/>
        <w:keepLines w:val="0"/>
        <w:spacing w:before="120"/>
        <w:rPr>
          <w:ins w:id="15326" w:author="CATT" w:date="2025-11-06T22:13:00Z"/>
          <w:rFonts w:eastAsiaTheme="minorEastAsia"/>
          <w:lang w:eastAsia="zh-CN"/>
        </w:rPr>
      </w:pPr>
      <w:ins w:id="15327" w:author="CATT" w:date="2025-11-06T22:13:00Z">
        <w:r w:rsidRPr="00FE4D29">
          <w:lastRenderedPageBreak/>
          <w:t>Table A.</w:t>
        </w:r>
        <w:r w:rsidRPr="00FE4D29">
          <w:rPr>
            <w:rFonts w:eastAsiaTheme="minorEastAsia"/>
            <w:lang w:eastAsia="zh-CN"/>
          </w:rPr>
          <w:t>6</w:t>
        </w:r>
        <w:r w:rsidRPr="00FE4D29">
          <w:t>.5.3.</w:t>
        </w:r>
        <w:r w:rsidRPr="00FE4D29">
          <w:rPr>
            <w:rFonts w:hint="eastAsia"/>
            <w:lang w:eastAsia="zh-CN"/>
          </w:rPr>
          <w:t>X</w:t>
        </w:r>
        <w:r w:rsidRPr="00FE4D29">
          <w:t>1.1-4: Cell specific test parameters for NR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1"/>
        <w:gridCol w:w="1384"/>
        <w:gridCol w:w="1255"/>
        <w:gridCol w:w="709"/>
        <w:gridCol w:w="709"/>
        <w:gridCol w:w="709"/>
        <w:gridCol w:w="709"/>
        <w:gridCol w:w="711"/>
        <w:gridCol w:w="682"/>
      </w:tblGrid>
      <w:tr w:rsidR="00066B22" w:rsidRPr="00FE4D29" w14:paraId="5AAB37F5" w14:textId="77777777" w:rsidTr="004F634E">
        <w:trPr>
          <w:tblHeader/>
          <w:jc w:val="center"/>
          <w:ins w:id="15328" w:author="CATT" w:date="2025-11-06T22:13:00Z"/>
        </w:trPr>
        <w:tc>
          <w:tcPr>
            <w:tcW w:w="21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A26617" w14:textId="77777777" w:rsidR="00066B22" w:rsidRPr="00FE4D29" w:rsidRDefault="00066B22" w:rsidP="004F634E">
            <w:pPr>
              <w:pStyle w:val="TAH"/>
              <w:keepNext w:val="0"/>
              <w:keepLines w:val="0"/>
              <w:rPr>
                <w:ins w:id="15329" w:author="CATT" w:date="2025-11-06T22:13:00Z"/>
              </w:rPr>
            </w:pPr>
            <w:ins w:id="15330" w:author="CATT" w:date="2025-11-06T22:13:00Z">
              <w:r w:rsidRPr="00FE4D29">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C3336AD" w14:textId="77777777" w:rsidR="00066B22" w:rsidRPr="00FE4D29" w:rsidRDefault="00066B22" w:rsidP="004F634E">
            <w:pPr>
              <w:pStyle w:val="TAH"/>
              <w:keepNext w:val="0"/>
              <w:keepLines w:val="0"/>
              <w:rPr>
                <w:ins w:id="15331" w:author="CATT" w:date="2025-11-06T22:13:00Z"/>
                <w:lang w:eastAsia="zh-CN"/>
              </w:rPr>
            </w:pPr>
            <w:ins w:id="15332" w:author="CATT" w:date="2025-11-06T22:13:00Z">
              <w:r w:rsidRPr="00FE4D29">
                <w:rPr>
                  <w:lang w:eastAsia="zh-CN"/>
                </w:rPr>
                <w:t>Unit</w:t>
              </w:r>
            </w:ins>
          </w:p>
        </w:tc>
        <w:tc>
          <w:tcPr>
            <w:tcW w:w="2195" w:type="pct"/>
            <w:gridSpan w:val="6"/>
            <w:tcBorders>
              <w:top w:val="single" w:sz="4" w:space="0" w:color="auto"/>
              <w:left w:val="single" w:sz="4" w:space="0" w:color="auto"/>
              <w:bottom w:val="single" w:sz="4" w:space="0" w:color="auto"/>
              <w:right w:val="single" w:sz="4" w:space="0" w:color="auto"/>
            </w:tcBorders>
            <w:vAlign w:val="center"/>
            <w:hideMark/>
          </w:tcPr>
          <w:p w14:paraId="53C57F23" w14:textId="77777777" w:rsidR="00066B22" w:rsidRPr="00FE4D29" w:rsidRDefault="00066B22" w:rsidP="004F634E">
            <w:pPr>
              <w:pStyle w:val="TAH"/>
              <w:keepNext w:val="0"/>
              <w:keepLines w:val="0"/>
              <w:rPr>
                <w:ins w:id="15333" w:author="CATT" w:date="2025-11-06T22:13:00Z"/>
                <w:lang w:eastAsia="zh-CN"/>
              </w:rPr>
            </w:pPr>
            <w:ins w:id="15334" w:author="CATT" w:date="2025-11-06T22:13:00Z">
              <w:r w:rsidRPr="00FE4D29">
                <w:rPr>
                  <w:lang w:eastAsia="zh-CN"/>
                </w:rPr>
                <w:t>Cell 2</w:t>
              </w:r>
            </w:ins>
          </w:p>
        </w:tc>
      </w:tr>
      <w:tr w:rsidR="00066B22" w:rsidRPr="00FE4D29" w14:paraId="75799380" w14:textId="77777777" w:rsidTr="004F634E">
        <w:trPr>
          <w:tblHeader/>
          <w:jc w:val="center"/>
          <w:ins w:id="15335" w:author="CATT" w:date="2025-11-06T22:13:00Z"/>
        </w:trPr>
        <w:tc>
          <w:tcPr>
            <w:tcW w:w="2146" w:type="pct"/>
            <w:gridSpan w:val="2"/>
            <w:vMerge/>
            <w:tcBorders>
              <w:top w:val="single" w:sz="4" w:space="0" w:color="auto"/>
              <w:left w:val="single" w:sz="4" w:space="0" w:color="auto"/>
              <w:bottom w:val="single" w:sz="4" w:space="0" w:color="auto"/>
              <w:right w:val="single" w:sz="4" w:space="0" w:color="auto"/>
            </w:tcBorders>
            <w:vAlign w:val="center"/>
            <w:hideMark/>
          </w:tcPr>
          <w:p w14:paraId="758E8E76" w14:textId="77777777" w:rsidR="00066B22" w:rsidRPr="00FE4D29" w:rsidRDefault="00066B22" w:rsidP="004F634E">
            <w:pPr>
              <w:pStyle w:val="TAH"/>
              <w:keepNext w:val="0"/>
              <w:keepLines w:val="0"/>
              <w:rPr>
                <w:ins w:id="15336" w:author="CATT" w:date="2025-11-06T22:13:00Z"/>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8FC4A9C" w14:textId="77777777" w:rsidR="00066B22" w:rsidRPr="00FE4D29" w:rsidRDefault="00066B22" w:rsidP="004F634E">
            <w:pPr>
              <w:pStyle w:val="TAH"/>
              <w:keepNext w:val="0"/>
              <w:keepLines w:val="0"/>
              <w:rPr>
                <w:ins w:id="15337" w:author="CATT" w:date="2025-11-06T22:13:00Z"/>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01C74BB8" w14:textId="77777777" w:rsidR="00066B22" w:rsidRPr="00FE4D29" w:rsidRDefault="00066B22" w:rsidP="004F634E">
            <w:pPr>
              <w:pStyle w:val="TAH"/>
              <w:keepNext w:val="0"/>
              <w:keepLines w:val="0"/>
              <w:rPr>
                <w:ins w:id="15338" w:author="CATT" w:date="2025-11-06T22:13:00Z"/>
                <w:lang w:eastAsia="zh-CN"/>
              </w:rPr>
            </w:pPr>
            <w:ins w:id="15339" w:author="CATT" w:date="2025-11-06T22:13:00Z">
              <w:r w:rsidRPr="00FE4D29">
                <w:rPr>
                  <w:rFonts w:hint="eastAsia"/>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55B08DDC" w14:textId="77777777" w:rsidR="00066B22" w:rsidRPr="00FE4D29" w:rsidRDefault="00066B22" w:rsidP="004F634E">
            <w:pPr>
              <w:pStyle w:val="TAH"/>
              <w:keepNext w:val="0"/>
              <w:keepLines w:val="0"/>
              <w:rPr>
                <w:ins w:id="15340" w:author="CATT" w:date="2025-11-06T22:13:00Z"/>
                <w:lang w:eastAsia="zh-CN"/>
              </w:rPr>
            </w:pPr>
            <w:ins w:id="15341" w:author="CATT" w:date="2025-11-06T22:13:00Z">
              <w:r w:rsidRPr="00FE4D29">
                <w:rPr>
                  <w:rFonts w:hint="eastAsia"/>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tcPr>
          <w:p w14:paraId="713F1DB8" w14:textId="77777777" w:rsidR="00066B22" w:rsidRPr="00FE4D29" w:rsidRDefault="00066B22" w:rsidP="004F634E">
            <w:pPr>
              <w:pStyle w:val="TAH"/>
              <w:keepNext w:val="0"/>
              <w:keepLines w:val="0"/>
              <w:rPr>
                <w:ins w:id="15342" w:author="CATT" w:date="2025-11-06T22:13:00Z"/>
                <w:lang w:eastAsia="zh-CN"/>
              </w:rPr>
            </w:pPr>
            <w:ins w:id="15343" w:author="CATT" w:date="2025-11-06T22:13:00Z">
              <w:r w:rsidRPr="00FE4D29">
                <w:rPr>
                  <w:rFonts w:hint="eastAsia"/>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1D6402CC" w14:textId="77777777" w:rsidR="00066B22" w:rsidRPr="00FE4D29" w:rsidRDefault="00066B22" w:rsidP="004F634E">
            <w:pPr>
              <w:pStyle w:val="TAH"/>
              <w:keepNext w:val="0"/>
              <w:keepLines w:val="0"/>
              <w:rPr>
                <w:ins w:id="15344" w:author="CATT" w:date="2025-11-06T22:13:00Z"/>
                <w:lang w:eastAsia="zh-CN"/>
              </w:rPr>
            </w:pPr>
            <w:ins w:id="15345" w:author="CATT" w:date="2025-11-06T22:13:00Z">
              <w:r w:rsidRPr="00FE4D29">
                <w:rPr>
                  <w:rFonts w:hint="eastAsia"/>
                  <w:lang w:eastAsia="zh-CN"/>
                </w:rPr>
                <w:t>T4</w:t>
              </w:r>
            </w:ins>
          </w:p>
        </w:tc>
        <w:tc>
          <w:tcPr>
            <w:tcW w:w="369" w:type="pct"/>
            <w:tcBorders>
              <w:top w:val="single" w:sz="4" w:space="0" w:color="auto"/>
              <w:left w:val="single" w:sz="4" w:space="0" w:color="auto"/>
              <w:bottom w:val="single" w:sz="4" w:space="0" w:color="auto"/>
              <w:right w:val="single" w:sz="4" w:space="0" w:color="auto"/>
            </w:tcBorders>
            <w:vAlign w:val="center"/>
          </w:tcPr>
          <w:p w14:paraId="20CC159E" w14:textId="77777777" w:rsidR="00066B22" w:rsidRPr="00FE4D29" w:rsidRDefault="00066B22" w:rsidP="004F634E">
            <w:pPr>
              <w:pStyle w:val="TAH"/>
              <w:keepNext w:val="0"/>
              <w:keepLines w:val="0"/>
              <w:rPr>
                <w:ins w:id="15346" w:author="CATT" w:date="2025-11-06T22:13:00Z"/>
                <w:lang w:eastAsia="zh-CN"/>
              </w:rPr>
            </w:pPr>
            <w:ins w:id="15347" w:author="CATT" w:date="2025-11-06T22:13:00Z">
              <w:r w:rsidRPr="00FE4D29">
                <w:rPr>
                  <w:rFonts w:hint="eastAsia"/>
                  <w:lang w:eastAsia="zh-CN"/>
                </w:rPr>
                <w:t>T5</w:t>
              </w:r>
            </w:ins>
          </w:p>
        </w:tc>
        <w:tc>
          <w:tcPr>
            <w:tcW w:w="362" w:type="pct"/>
            <w:tcBorders>
              <w:top w:val="single" w:sz="4" w:space="0" w:color="auto"/>
              <w:left w:val="single" w:sz="4" w:space="0" w:color="auto"/>
              <w:bottom w:val="single" w:sz="4" w:space="0" w:color="auto"/>
              <w:right w:val="single" w:sz="4" w:space="0" w:color="auto"/>
            </w:tcBorders>
            <w:vAlign w:val="center"/>
          </w:tcPr>
          <w:p w14:paraId="50660924" w14:textId="77777777" w:rsidR="00066B22" w:rsidRPr="00FE4D29" w:rsidRDefault="00066B22" w:rsidP="004F634E">
            <w:pPr>
              <w:pStyle w:val="TAH"/>
              <w:keepNext w:val="0"/>
              <w:keepLines w:val="0"/>
              <w:rPr>
                <w:ins w:id="15348" w:author="CATT" w:date="2025-11-06T22:13:00Z"/>
                <w:lang w:eastAsia="zh-CN"/>
              </w:rPr>
            </w:pPr>
            <w:ins w:id="15349" w:author="CATT" w:date="2025-11-06T22:13:00Z">
              <w:r w:rsidRPr="00FE4D29">
                <w:rPr>
                  <w:rFonts w:hint="eastAsia"/>
                  <w:lang w:eastAsia="zh-CN"/>
                </w:rPr>
                <w:t>T6</w:t>
              </w:r>
            </w:ins>
          </w:p>
        </w:tc>
      </w:tr>
      <w:tr w:rsidR="00066B22" w:rsidRPr="00FE4D29" w14:paraId="038C062F" w14:textId="77777777" w:rsidTr="004F634E">
        <w:trPr>
          <w:jc w:val="center"/>
          <w:ins w:id="15350"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41C8524" w14:textId="77777777" w:rsidR="00066B22" w:rsidRPr="00FE4D29" w:rsidRDefault="00066B22" w:rsidP="004F634E">
            <w:pPr>
              <w:pStyle w:val="TAL"/>
              <w:keepNext w:val="0"/>
              <w:keepLines w:val="0"/>
              <w:rPr>
                <w:ins w:id="15351" w:author="CATT" w:date="2025-11-06T22:13:00Z"/>
              </w:rPr>
            </w:pPr>
            <w:ins w:id="15352" w:author="CATT" w:date="2025-11-06T22:13:00Z">
              <w:r w:rsidRPr="00FE4D29">
                <w:t>Duplex mode</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652CA8A4" w14:textId="77777777" w:rsidR="00066B22" w:rsidRPr="00FE4D29" w:rsidRDefault="00066B22" w:rsidP="004F634E">
            <w:pPr>
              <w:pStyle w:val="TAL"/>
              <w:keepNext w:val="0"/>
              <w:keepLines w:val="0"/>
              <w:rPr>
                <w:ins w:id="15353" w:author="CATT" w:date="2025-11-06T22:13:00Z"/>
                <w:lang w:eastAsia="zh-CN"/>
              </w:rPr>
            </w:pPr>
            <w:ins w:id="15354" w:author="CATT" w:date="2025-11-06T22:13:00Z">
              <w:r w:rsidRPr="00FE4D29">
                <w:t>Config</w:t>
              </w:r>
              <w:r w:rsidRPr="00FE4D29">
                <w:rPr>
                  <w:rFonts w:cs="Arial"/>
                  <w:vertAlign w:val="subscript"/>
                </w:rPr>
                <w:t>SCell</w:t>
              </w:r>
              <w:r w:rsidRPr="00FE4D29">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7D4E915D" w14:textId="77777777" w:rsidR="00066B22" w:rsidRPr="00FE4D29" w:rsidRDefault="00066B22" w:rsidP="004F634E">
            <w:pPr>
              <w:pStyle w:val="TAC"/>
              <w:keepNext w:val="0"/>
              <w:keepLines w:val="0"/>
              <w:rPr>
                <w:ins w:id="15355"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4A2B8B4E" w14:textId="77777777" w:rsidR="00066B22" w:rsidRPr="00FE4D29" w:rsidRDefault="00066B22" w:rsidP="004F634E">
            <w:pPr>
              <w:pStyle w:val="TAC"/>
              <w:keepNext w:val="0"/>
              <w:keepLines w:val="0"/>
              <w:rPr>
                <w:ins w:id="15356" w:author="CATT" w:date="2025-11-06T22:13:00Z"/>
              </w:rPr>
            </w:pPr>
            <w:ins w:id="15357" w:author="CATT" w:date="2025-11-06T22:13:00Z">
              <w:r w:rsidRPr="00FE4D29">
                <w:t>FDD</w:t>
              </w:r>
            </w:ins>
          </w:p>
        </w:tc>
      </w:tr>
      <w:tr w:rsidR="00066B22" w:rsidRPr="00FE4D29" w14:paraId="565919B8" w14:textId="77777777" w:rsidTr="004F634E">
        <w:trPr>
          <w:jc w:val="center"/>
          <w:ins w:id="15358"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DD5DA32" w14:textId="77777777" w:rsidR="00066B22" w:rsidRPr="00FE4D29" w:rsidRDefault="00066B22" w:rsidP="004F634E">
            <w:pPr>
              <w:spacing w:after="0"/>
              <w:rPr>
                <w:ins w:id="15359"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00206E95" w14:textId="77777777" w:rsidR="00066B22" w:rsidRPr="00FE4D29" w:rsidRDefault="00066B22" w:rsidP="004F634E">
            <w:pPr>
              <w:pStyle w:val="TAL"/>
              <w:keepNext w:val="0"/>
              <w:keepLines w:val="0"/>
              <w:rPr>
                <w:ins w:id="15360" w:author="CATT" w:date="2025-11-06T22:13:00Z"/>
                <w:lang w:eastAsia="zh-CN"/>
              </w:rPr>
            </w:pPr>
            <w:ins w:id="15361" w:author="CATT" w:date="2025-11-06T22:13:00Z">
              <w:r w:rsidRPr="00FE4D29">
                <w:t>Config</w:t>
              </w:r>
              <w:r w:rsidRPr="00FE4D29">
                <w:rPr>
                  <w:rFonts w:cs="Arial"/>
                  <w:vertAlign w:val="subscript"/>
                </w:rPr>
                <w:t>SCell</w:t>
              </w:r>
              <w:r w:rsidRPr="00FE4D29">
                <w:t xml:space="preserve"> 2,</w:t>
              </w:r>
              <w:r w:rsidRPr="00FE4D29">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73F095E" w14:textId="77777777" w:rsidR="00066B22" w:rsidRPr="00FE4D29" w:rsidRDefault="00066B22" w:rsidP="004F634E">
            <w:pPr>
              <w:spacing w:after="0"/>
              <w:rPr>
                <w:ins w:id="15362"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485740AD" w14:textId="77777777" w:rsidR="00066B22" w:rsidRPr="00FE4D29" w:rsidRDefault="00066B22" w:rsidP="004F634E">
            <w:pPr>
              <w:pStyle w:val="TAC"/>
              <w:keepNext w:val="0"/>
              <w:keepLines w:val="0"/>
              <w:rPr>
                <w:ins w:id="15363" w:author="CATT" w:date="2025-11-06T22:13:00Z"/>
              </w:rPr>
            </w:pPr>
            <w:ins w:id="15364" w:author="CATT" w:date="2025-11-06T22:13:00Z">
              <w:r w:rsidRPr="00FE4D29">
                <w:t>TDD</w:t>
              </w:r>
            </w:ins>
          </w:p>
        </w:tc>
      </w:tr>
      <w:tr w:rsidR="00066B22" w:rsidRPr="00FE4D29" w14:paraId="3FC6C82E" w14:textId="77777777" w:rsidTr="004F634E">
        <w:trPr>
          <w:jc w:val="center"/>
          <w:ins w:id="15365"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33C7EC3" w14:textId="77777777" w:rsidR="00066B22" w:rsidRPr="00FE4D29" w:rsidRDefault="00066B22" w:rsidP="004F634E">
            <w:pPr>
              <w:pStyle w:val="TAL"/>
              <w:keepNext w:val="0"/>
              <w:keepLines w:val="0"/>
              <w:rPr>
                <w:ins w:id="15366" w:author="CATT" w:date="2025-11-06T22:13:00Z"/>
              </w:rPr>
            </w:pPr>
            <w:ins w:id="15367" w:author="CATT" w:date="2025-11-06T22:13:00Z">
              <w:r w:rsidRPr="00FE4D29">
                <w:t>TDD configuration</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32D7CD4A" w14:textId="77777777" w:rsidR="00066B22" w:rsidRPr="00FE4D29" w:rsidRDefault="00066B22" w:rsidP="004F634E">
            <w:pPr>
              <w:pStyle w:val="TAL"/>
              <w:keepNext w:val="0"/>
              <w:keepLines w:val="0"/>
              <w:rPr>
                <w:ins w:id="15368" w:author="CATT" w:date="2025-11-06T22:13:00Z"/>
                <w:lang w:eastAsia="zh-CN"/>
              </w:rPr>
            </w:pPr>
            <w:ins w:id="15369" w:author="CATT" w:date="2025-11-06T22:13:00Z">
              <w:r w:rsidRPr="00FE4D29">
                <w:t>Config</w:t>
              </w:r>
              <w:r w:rsidRPr="00FE4D29">
                <w:rPr>
                  <w:rFonts w:cs="Arial"/>
                  <w:vertAlign w:val="subscript"/>
                </w:rPr>
                <w:t>SCell</w:t>
              </w:r>
              <w:r w:rsidRPr="00FE4D29">
                <w:rPr>
                  <w:szCs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BEB708B" w14:textId="77777777" w:rsidR="00066B22" w:rsidRPr="00FE4D29" w:rsidRDefault="00066B22" w:rsidP="004F634E">
            <w:pPr>
              <w:pStyle w:val="TAC"/>
              <w:keepNext w:val="0"/>
              <w:keepLines w:val="0"/>
              <w:rPr>
                <w:ins w:id="15370"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3249441D" w14:textId="77777777" w:rsidR="00066B22" w:rsidRPr="00FE4D29" w:rsidRDefault="00066B22" w:rsidP="004F634E">
            <w:pPr>
              <w:pStyle w:val="TAC"/>
              <w:keepNext w:val="0"/>
              <w:keepLines w:val="0"/>
              <w:rPr>
                <w:ins w:id="15371" w:author="CATT" w:date="2025-11-06T22:13:00Z"/>
                <w:lang w:eastAsia="zh-CN"/>
              </w:rPr>
            </w:pPr>
            <w:ins w:id="15372" w:author="CATT" w:date="2025-11-06T22:13:00Z">
              <w:r w:rsidRPr="00FE4D29">
                <w:rPr>
                  <w:lang w:eastAsia="zh-CN"/>
                </w:rPr>
                <w:t>Not applicable</w:t>
              </w:r>
            </w:ins>
          </w:p>
        </w:tc>
      </w:tr>
      <w:tr w:rsidR="00066B22" w:rsidRPr="00FE4D29" w14:paraId="75F26895" w14:textId="77777777" w:rsidTr="004F634E">
        <w:trPr>
          <w:jc w:val="center"/>
          <w:ins w:id="15373"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47FA56AA" w14:textId="77777777" w:rsidR="00066B22" w:rsidRPr="00FE4D29" w:rsidRDefault="00066B22" w:rsidP="004F634E">
            <w:pPr>
              <w:spacing w:after="0"/>
              <w:rPr>
                <w:ins w:id="15374"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69DB9C4F" w14:textId="77777777" w:rsidR="00066B22" w:rsidRPr="00FE4D29" w:rsidRDefault="00066B22" w:rsidP="004F634E">
            <w:pPr>
              <w:pStyle w:val="TAL"/>
              <w:keepNext w:val="0"/>
              <w:keepLines w:val="0"/>
              <w:rPr>
                <w:ins w:id="15375" w:author="CATT" w:date="2025-11-06T22:13:00Z"/>
              </w:rPr>
            </w:pPr>
            <w:ins w:id="15376" w:author="CATT" w:date="2025-11-06T22:13:00Z">
              <w:r w:rsidRPr="00FE4D29">
                <w:t>Config</w:t>
              </w:r>
              <w:r w:rsidRPr="00FE4D29">
                <w:rPr>
                  <w:rFonts w:cs="Arial"/>
                  <w:vertAlign w:val="subscript"/>
                </w:rPr>
                <w:t>SCell</w:t>
              </w:r>
              <w:r w:rsidRPr="00FE4D29">
                <w:rPr>
                  <w:szCs w:val="18"/>
                </w:rPr>
                <w:t xml:space="preserve">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90879C3" w14:textId="77777777" w:rsidR="00066B22" w:rsidRPr="00FE4D29" w:rsidRDefault="00066B22" w:rsidP="004F634E">
            <w:pPr>
              <w:spacing w:after="0"/>
              <w:rPr>
                <w:ins w:id="15377"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4533F95E" w14:textId="77777777" w:rsidR="00066B22" w:rsidRPr="00FE4D29" w:rsidRDefault="00066B22" w:rsidP="004F634E">
            <w:pPr>
              <w:pStyle w:val="TAC"/>
              <w:keepNext w:val="0"/>
              <w:keepLines w:val="0"/>
              <w:rPr>
                <w:ins w:id="15378" w:author="CATT" w:date="2025-11-06T22:13:00Z"/>
                <w:lang w:eastAsia="zh-CN"/>
              </w:rPr>
            </w:pPr>
            <w:ins w:id="15379" w:author="CATT" w:date="2025-11-06T22:13:00Z">
              <w:r w:rsidRPr="00FE4D29">
                <w:t>TDDConf.1.1</w:t>
              </w:r>
            </w:ins>
          </w:p>
        </w:tc>
      </w:tr>
      <w:tr w:rsidR="00066B22" w:rsidRPr="00FE4D29" w14:paraId="735634A0" w14:textId="77777777" w:rsidTr="004F634E">
        <w:trPr>
          <w:jc w:val="center"/>
          <w:ins w:id="15380"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6FA3095F" w14:textId="77777777" w:rsidR="00066B22" w:rsidRPr="00FE4D29" w:rsidRDefault="00066B22" w:rsidP="004F634E">
            <w:pPr>
              <w:spacing w:after="0"/>
              <w:rPr>
                <w:ins w:id="15381"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5CAB7B45" w14:textId="77777777" w:rsidR="00066B22" w:rsidRPr="00FE4D29" w:rsidRDefault="00066B22" w:rsidP="004F634E">
            <w:pPr>
              <w:pStyle w:val="TAL"/>
              <w:keepNext w:val="0"/>
              <w:keepLines w:val="0"/>
              <w:rPr>
                <w:ins w:id="15382" w:author="CATT" w:date="2025-11-06T22:13:00Z"/>
                <w:lang w:eastAsia="zh-CN"/>
              </w:rPr>
            </w:pPr>
            <w:ins w:id="15383" w:author="CATT" w:date="2025-11-06T22:13:00Z">
              <w:r w:rsidRPr="00FE4D29">
                <w:t>Config</w:t>
              </w:r>
              <w:r w:rsidRPr="00FE4D29">
                <w:rPr>
                  <w:rFonts w:cs="Arial"/>
                  <w:vertAlign w:val="subscript"/>
                </w:rPr>
                <w:t>SCell</w:t>
              </w:r>
              <w:r w:rsidRPr="00FE4D29">
                <w:rPr>
                  <w:szCs w:val="18"/>
                </w:rPr>
                <w:t xml:space="preserve"> </w:t>
              </w:r>
              <w:r w:rsidRPr="00FE4D29">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9A4E65A" w14:textId="77777777" w:rsidR="00066B22" w:rsidRPr="00FE4D29" w:rsidRDefault="00066B22" w:rsidP="004F634E">
            <w:pPr>
              <w:spacing w:after="0"/>
              <w:rPr>
                <w:ins w:id="15384"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0625CDD6" w14:textId="77777777" w:rsidR="00066B22" w:rsidRPr="00FE4D29" w:rsidRDefault="00066B22" w:rsidP="004F634E">
            <w:pPr>
              <w:pStyle w:val="TAC"/>
              <w:keepNext w:val="0"/>
              <w:keepLines w:val="0"/>
              <w:rPr>
                <w:ins w:id="15385" w:author="CATT" w:date="2025-11-06T22:13:00Z"/>
              </w:rPr>
            </w:pPr>
            <w:ins w:id="15386" w:author="CATT" w:date="2025-11-06T22:13:00Z">
              <w:r w:rsidRPr="00FE4D29">
                <w:t>TDDConf.2.1</w:t>
              </w:r>
            </w:ins>
          </w:p>
        </w:tc>
      </w:tr>
      <w:tr w:rsidR="00066B22" w:rsidRPr="00FE4D29" w14:paraId="48D33AD3" w14:textId="77777777" w:rsidTr="004F634E">
        <w:trPr>
          <w:jc w:val="center"/>
          <w:ins w:id="15387"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D2DCC92" w14:textId="77777777" w:rsidR="00066B22" w:rsidRPr="00FE4D29" w:rsidRDefault="00066B22" w:rsidP="004F634E">
            <w:pPr>
              <w:pStyle w:val="TAL"/>
              <w:keepNext w:val="0"/>
              <w:keepLines w:val="0"/>
              <w:rPr>
                <w:ins w:id="15388" w:author="CATT" w:date="2025-11-06T22:13:00Z"/>
              </w:rPr>
            </w:pPr>
            <w:ins w:id="15389" w:author="CATT" w:date="2025-11-06T22:13:00Z">
              <w:r w:rsidRPr="00FE4D29">
                <w:t>BW</w:t>
              </w:r>
              <w:r w:rsidRPr="00FE4D29">
                <w:rPr>
                  <w:vertAlign w:val="subscript"/>
                </w:rPr>
                <w:t>channel</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710DCCD6" w14:textId="77777777" w:rsidR="00066B22" w:rsidRPr="00FE4D29" w:rsidRDefault="00066B22" w:rsidP="004F634E">
            <w:pPr>
              <w:pStyle w:val="TAL"/>
              <w:keepNext w:val="0"/>
              <w:keepLines w:val="0"/>
              <w:rPr>
                <w:ins w:id="15390" w:author="CATT" w:date="2025-11-06T22:13:00Z"/>
                <w:lang w:eastAsia="zh-CN"/>
              </w:rPr>
            </w:pPr>
            <w:ins w:id="15391" w:author="CATT" w:date="2025-11-06T22:13:00Z">
              <w:r w:rsidRPr="00FE4D29">
                <w:t>Config</w:t>
              </w:r>
              <w:r w:rsidRPr="00FE4D29">
                <w:rPr>
                  <w:rFonts w:cs="Arial"/>
                  <w:vertAlign w:val="subscript"/>
                </w:rPr>
                <w:t>SCell</w:t>
              </w:r>
              <w:r w:rsidRPr="00FE4D29">
                <w:rPr>
                  <w:szCs w:val="18"/>
                </w:rPr>
                <w:t xml:space="preserve"> 1,</w:t>
              </w:r>
              <w:r w:rsidRPr="00FE4D29">
                <w:rPr>
                  <w:szCs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397818BE" w14:textId="77777777" w:rsidR="00066B22" w:rsidRPr="00FE4D29" w:rsidRDefault="00066B22" w:rsidP="004F634E">
            <w:pPr>
              <w:pStyle w:val="TAC"/>
              <w:keepNext w:val="0"/>
              <w:keepLines w:val="0"/>
              <w:rPr>
                <w:ins w:id="15392" w:author="CATT" w:date="2025-11-06T22:13:00Z"/>
              </w:rPr>
            </w:pPr>
            <w:ins w:id="15393" w:author="CATT" w:date="2025-11-06T22:13:00Z">
              <w:r w:rsidRPr="00FE4D29">
                <w:t>MHz</w:t>
              </w:r>
            </w:ins>
          </w:p>
        </w:tc>
        <w:tc>
          <w:tcPr>
            <w:tcW w:w="2202" w:type="pct"/>
            <w:gridSpan w:val="6"/>
            <w:tcBorders>
              <w:top w:val="single" w:sz="4" w:space="0" w:color="auto"/>
              <w:left w:val="single" w:sz="4" w:space="0" w:color="auto"/>
              <w:bottom w:val="single" w:sz="4" w:space="0" w:color="auto"/>
              <w:right w:val="single" w:sz="4" w:space="0" w:color="auto"/>
            </w:tcBorders>
            <w:hideMark/>
          </w:tcPr>
          <w:p w14:paraId="4F59F32F" w14:textId="77777777" w:rsidR="00066B22" w:rsidRPr="00FE4D29" w:rsidRDefault="00066B22" w:rsidP="004F634E">
            <w:pPr>
              <w:pStyle w:val="TAC"/>
              <w:keepNext w:val="0"/>
              <w:keepLines w:val="0"/>
              <w:rPr>
                <w:ins w:id="15394" w:author="CATT" w:date="2025-11-06T22:13:00Z"/>
                <w:szCs w:val="18"/>
                <w:lang w:eastAsia="zh-CN"/>
              </w:rPr>
            </w:pPr>
            <w:ins w:id="15395" w:author="CATT" w:date="2025-11-06T22:13:00Z">
              <w:r w:rsidRPr="00FE4D29">
                <w:rPr>
                  <w:szCs w:val="18"/>
                </w:rPr>
                <w:t>Note 7</w:t>
              </w:r>
            </w:ins>
          </w:p>
        </w:tc>
      </w:tr>
      <w:tr w:rsidR="00066B22" w:rsidRPr="00FE4D29" w14:paraId="67A856F6" w14:textId="77777777" w:rsidTr="004F634E">
        <w:trPr>
          <w:jc w:val="center"/>
          <w:ins w:id="15396"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6A8487F1" w14:textId="77777777" w:rsidR="00066B22" w:rsidRPr="00FE4D29" w:rsidRDefault="00066B22" w:rsidP="004F634E">
            <w:pPr>
              <w:spacing w:after="0"/>
              <w:rPr>
                <w:ins w:id="15397"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96019D7" w14:textId="77777777" w:rsidR="00066B22" w:rsidRPr="00FE4D29" w:rsidRDefault="00066B22" w:rsidP="004F634E">
            <w:pPr>
              <w:pStyle w:val="TAL"/>
              <w:keepNext w:val="0"/>
              <w:keepLines w:val="0"/>
              <w:rPr>
                <w:ins w:id="15398" w:author="CATT" w:date="2025-11-06T22:13:00Z"/>
                <w:lang w:eastAsia="zh-CN"/>
              </w:rPr>
            </w:pPr>
            <w:ins w:id="15399" w:author="CATT" w:date="2025-11-06T22:13:00Z">
              <w:r w:rsidRPr="00FE4D29">
                <w:t>Config</w:t>
              </w:r>
              <w:r w:rsidRPr="00FE4D29">
                <w:rPr>
                  <w:rFonts w:cs="Arial"/>
                  <w:vertAlign w:val="subscript"/>
                </w:rPr>
                <w:t>SCell</w:t>
              </w:r>
              <w:r w:rsidRPr="00FE4D29">
                <w:rPr>
                  <w:szCs w:val="18"/>
                </w:rPr>
                <w:t xml:space="preserve"> </w:t>
              </w:r>
              <w:r w:rsidRPr="00FE4D29">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6CC3F85" w14:textId="77777777" w:rsidR="00066B22" w:rsidRPr="00FE4D29" w:rsidRDefault="00066B22" w:rsidP="004F634E">
            <w:pPr>
              <w:spacing w:after="0"/>
              <w:rPr>
                <w:ins w:id="15400"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14ADB93F" w14:textId="77777777" w:rsidR="00066B22" w:rsidRPr="00FE4D29" w:rsidRDefault="00066B22" w:rsidP="004F634E">
            <w:pPr>
              <w:pStyle w:val="TAC"/>
              <w:keepNext w:val="0"/>
              <w:keepLines w:val="0"/>
              <w:rPr>
                <w:ins w:id="15401" w:author="CATT" w:date="2025-11-06T22:13:00Z"/>
                <w:szCs w:val="18"/>
              </w:rPr>
            </w:pPr>
            <w:ins w:id="15402" w:author="CATT" w:date="2025-11-06T22:13:00Z">
              <w:r w:rsidRPr="00FE4D29">
                <w:rPr>
                  <w:szCs w:val="18"/>
                </w:rPr>
                <w:t>Note 7</w:t>
              </w:r>
            </w:ins>
          </w:p>
        </w:tc>
      </w:tr>
      <w:tr w:rsidR="00066B22" w:rsidRPr="00FE4D29" w14:paraId="43449F2C" w14:textId="77777777" w:rsidTr="004F634E">
        <w:trPr>
          <w:jc w:val="center"/>
          <w:ins w:id="15403" w:author="CATT" w:date="2025-11-06T22:13:00Z"/>
        </w:trPr>
        <w:tc>
          <w:tcPr>
            <w:tcW w:w="1434" w:type="pct"/>
            <w:tcBorders>
              <w:top w:val="single" w:sz="4" w:space="0" w:color="auto"/>
              <w:left w:val="single" w:sz="4" w:space="0" w:color="auto"/>
              <w:bottom w:val="nil"/>
              <w:right w:val="single" w:sz="4" w:space="0" w:color="auto"/>
            </w:tcBorders>
            <w:vAlign w:val="center"/>
            <w:hideMark/>
          </w:tcPr>
          <w:p w14:paraId="401D1A99" w14:textId="77777777" w:rsidR="00066B22" w:rsidRPr="00FE4D29" w:rsidRDefault="00066B22" w:rsidP="004F634E">
            <w:pPr>
              <w:pStyle w:val="TAL"/>
              <w:keepNext w:val="0"/>
              <w:keepLines w:val="0"/>
              <w:rPr>
                <w:ins w:id="15404" w:author="CATT" w:date="2025-11-06T22:13:00Z"/>
              </w:rPr>
            </w:pPr>
            <w:ins w:id="15405" w:author="CATT" w:date="2025-11-06T22:13:00Z">
              <w:r w:rsidRPr="00FE4D29">
                <w:rPr>
                  <w:rFonts w:cs="Arial"/>
                </w:rPr>
                <w:t>BW</w:t>
              </w:r>
              <w:r w:rsidRPr="00FE4D29">
                <w:rPr>
                  <w:rFonts w:cs="Arial"/>
                  <w:vertAlign w:val="subscript"/>
                </w:rPr>
                <w:t>occupied</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37922365" w14:textId="77777777" w:rsidR="00066B22" w:rsidRPr="00FE4D29" w:rsidRDefault="00066B22" w:rsidP="004F634E">
            <w:pPr>
              <w:pStyle w:val="TAL"/>
              <w:keepNext w:val="0"/>
              <w:keepLines w:val="0"/>
              <w:rPr>
                <w:ins w:id="15406" w:author="CATT" w:date="2025-11-06T22:13:00Z"/>
              </w:rPr>
            </w:pPr>
            <w:ins w:id="15407" w:author="CATT" w:date="2025-11-06T22:13:00Z">
              <w:r w:rsidRPr="00FE4D29">
                <w:rPr>
                  <w:lang w:eastAsia="ja-JP"/>
                </w:rPr>
                <w:t>Config</w:t>
              </w:r>
              <w:r w:rsidRPr="00FE4D29">
                <w:rPr>
                  <w:rFonts w:cs="Arial"/>
                  <w:vertAlign w:val="subscript"/>
                </w:rPr>
                <w:t>SCell</w:t>
              </w:r>
              <w:r w:rsidRPr="00FE4D29">
                <w:rPr>
                  <w:lang w:eastAsia="ja-JP"/>
                </w:rPr>
                <w:t xml:space="preserve"> 1,2</w:t>
              </w:r>
            </w:ins>
          </w:p>
        </w:tc>
        <w:tc>
          <w:tcPr>
            <w:tcW w:w="652" w:type="pct"/>
            <w:tcBorders>
              <w:top w:val="single" w:sz="4" w:space="0" w:color="auto"/>
              <w:left w:val="single" w:sz="4" w:space="0" w:color="auto"/>
              <w:bottom w:val="nil"/>
              <w:right w:val="single" w:sz="4" w:space="0" w:color="auto"/>
            </w:tcBorders>
            <w:vAlign w:val="center"/>
            <w:hideMark/>
          </w:tcPr>
          <w:p w14:paraId="7C649BED" w14:textId="77777777" w:rsidR="00066B22" w:rsidRPr="00FE4D29" w:rsidRDefault="00066B22" w:rsidP="004F634E">
            <w:pPr>
              <w:pStyle w:val="TAC"/>
              <w:keepNext w:val="0"/>
              <w:keepLines w:val="0"/>
              <w:rPr>
                <w:ins w:id="15408" w:author="CATT" w:date="2025-11-06T22:13:00Z"/>
              </w:rPr>
            </w:pPr>
            <w:ins w:id="15409" w:author="CATT" w:date="2025-11-06T22:13:00Z">
              <w:r w:rsidRPr="00FE4D29">
                <w:rPr>
                  <w:lang w:eastAsia="ja-JP"/>
                </w:rPr>
                <w:t>RB</w:t>
              </w:r>
            </w:ins>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3ABEC2D1" w14:textId="77777777" w:rsidR="00066B22" w:rsidRPr="00FE4D29" w:rsidRDefault="00066B22" w:rsidP="004F634E">
            <w:pPr>
              <w:pStyle w:val="TAC"/>
              <w:keepNext w:val="0"/>
              <w:keepLines w:val="0"/>
              <w:rPr>
                <w:ins w:id="15410" w:author="CATT" w:date="2025-11-06T22:13:00Z"/>
                <w:szCs w:val="18"/>
              </w:rPr>
            </w:pPr>
            <w:ins w:id="15411" w:author="CATT" w:date="2025-11-06T22:13:00Z">
              <w:r w:rsidRPr="00FE4D29">
                <w:rPr>
                  <w:szCs w:val="18"/>
                  <w:lang w:eastAsia="ja-JP"/>
                </w:rPr>
                <w:t xml:space="preserve">52 </w:t>
              </w:r>
              <w:r w:rsidRPr="00FE4D29">
                <w:rPr>
                  <w:szCs w:val="18"/>
                  <w:vertAlign w:val="superscript"/>
                  <w:lang w:eastAsia="ja-JP"/>
                </w:rPr>
                <w:t>Note 5</w:t>
              </w:r>
            </w:ins>
          </w:p>
        </w:tc>
      </w:tr>
      <w:tr w:rsidR="00066B22" w:rsidRPr="00FE4D29" w14:paraId="19B65BC5" w14:textId="77777777" w:rsidTr="004F634E">
        <w:trPr>
          <w:jc w:val="center"/>
          <w:ins w:id="15412" w:author="CATT" w:date="2025-11-06T22:13:00Z"/>
        </w:trPr>
        <w:tc>
          <w:tcPr>
            <w:tcW w:w="1434" w:type="pct"/>
            <w:tcBorders>
              <w:top w:val="nil"/>
              <w:left w:val="single" w:sz="4" w:space="0" w:color="auto"/>
              <w:bottom w:val="single" w:sz="4" w:space="0" w:color="auto"/>
              <w:right w:val="single" w:sz="4" w:space="0" w:color="auto"/>
            </w:tcBorders>
            <w:vAlign w:val="center"/>
          </w:tcPr>
          <w:p w14:paraId="3A9B2D42" w14:textId="77777777" w:rsidR="00066B22" w:rsidRPr="00FE4D29" w:rsidRDefault="00066B22" w:rsidP="004F634E">
            <w:pPr>
              <w:pStyle w:val="TAL"/>
              <w:keepNext w:val="0"/>
              <w:keepLines w:val="0"/>
              <w:rPr>
                <w:ins w:id="15413" w:author="CATT" w:date="2025-11-06T22:13:00Z"/>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6E240162" w14:textId="77777777" w:rsidR="00066B22" w:rsidRPr="00FE4D29" w:rsidRDefault="00066B22" w:rsidP="004F634E">
            <w:pPr>
              <w:pStyle w:val="TAL"/>
              <w:keepNext w:val="0"/>
              <w:keepLines w:val="0"/>
              <w:rPr>
                <w:ins w:id="15414" w:author="CATT" w:date="2025-11-06T22:13:00Z"/>
              </w:rPr>
            </w:pPr>
            <w:ins w:id="15415" w:author="CATT" w:date="2025-11-06T22:13:00Z">
              <w:r w:rsidRPr="00FE4D29">
                <w:rPr>
                  <w:lang w:eastAsia="ja-JP"/>
                </w:rPr>
                <w:t>Config</w:t>
              </w:r>
              <w:r w:rsidRPr="00FE4D29">
                <w:rPr>
                  <w:rFonts w:cs="Arial"/>
                  <w:vertAlign w:val="subscript"/>
                </w:rPr>
                <w:t>SCell</w:t>
              </w:r>
              <w:r w:rsidRPr="00FE4D29">
                <w:rPr>
                  <w:lang w:eastAsia="ja-JP"/>
                </w:rPr>
                <w:t xml:space="preserve"> 3</w:t>
              </w:r>
            </w:ins>
          </w:p>
        </w:tc>
        <w:tc>
          <w:tcPr>
            <w:tcW w:w="652" w:type="pct"/>
            <w:tcBorders>
              <w:top w:val="nil"/>
              <w:left w:val="single" w:sz="4" w:space="0" w:color="auto"/>
              <w:bottom w:val="single" w:sz="4" w:space="0" w:color="auto"/>
              <w:right w:val="single" w:sz="4" w:space="0" w:color="auto"/>
            </w:tcBorders>
            <w:vAlign w:val="center"/>
          </w:tcPr>
          <w:p w14:paraId="76560695" w14:textId="77777777" w:rsidR="00066B22" w:rsidRPr="00FE4D29" w:rsidRDefault="00066B22" w:rsidP="004F634E">
            <w:pPr>
              <w:pStyle w:val="TAC"/>
              <w:keepNext w:val="0"/>
              <w:keepLines w:val="0"/>
              <w:rPr>
                <w:ins w:id="15416"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5D47773E" w14:textId="77777777" w:rsidR="00066B22" w:rsidRPr="00FE4D29" w:rsidRDefault="00066B22" w:rsidP="004F634E">
            <w:pPr>
              <w:pStyle w:val="TAC"/>
              <w:keepNext w:val="0"/>
              <w:keepLines w:val="0"/>
              <w:rPr>
                <w:ins w:id="15417" w:author="CATT" w:date="2025-11-06T22:13:00Z"/>
                <w:szCs w:val="18"/>
              </w:rPr>
            </w:pPr>
            <w:ins w:id="15418" w:author="CATT" w:date="2025-11-06T22:13:00Z">
              <w:r w:rsidRPr="00FE4D29">
                <w:rPr>
                  <w:szCs w:val="18"/>
                  <w:lang w:eastAsia="ja-JP"/>
                </w:rPr>
                <w:t xml:space="preserve">106 </w:t>
              </w:r>
              <w:r w:rsidRPr="00FE4D29">
                <w:rPr>
                  <w:szCs w:val="18"/>
                  <w:vertAlign w:val="superscript"/>
                  <w:lang w:eastAsia="ja-JP"/>
                </w:rPr>
                <w:t>Note 6</w:t>
              </w:r>
            </w:ins>
          </w:p>
        </w:tc>
      </w:tr>
      <w:tr w:rsidR="00066B22" w:rsidRPr="00FE4D29" w14:paraId="128E32EA" w14:textId="77777777" w:rsidTr="004F634E">
        <w:trPr>
          <w:jc w:val="center"/>
          <w:ins w:id="15419" w:author="CATT" w:date="2025-11-06T22:13:00Z"/>
        </w:trPr>
        <w:tc>
          <w:tcPr>
            <w:tcW w:w="2146" w:type="pct"/>
            <w:gridSpan w:val="2"/>
            <w:tcBorders>
              <w:top w:val="single" w:sz="4" w:space="0" w:color="auto"/>
              <w:left w:val="single" w:sz="4" w:space="0" w:color="auto"/>
              <w:bottom w:val="single" w:sz="4" w:space="0" w:color="auto"/>
              <w:right w:val="single" w:sz="4" w:space="0" w:color="auto"/>
            </w:tcBorders>
            <w:vAlign w:val="center"/>
            <w:hideMark/>
          </w:tcPr>
          <w:p w14:paraId="03EB4AAB" w14:textId="77777777" w:rsidR="00066B22" w:rsidRPr="00FE4D29" w:rsidRDefault="00066B22" w:rsidP="004F634E">
            <w:pPr>
              <w:pStyle w:val="TAL"/>
              <w:keepNext w:val="0"/>
              <w:keepLines w:val="0"/>
              <w:rPr>
                <w:ins w:id="15420" w:author="CATT" w:date="2025-11-06T22:13:00Z"/>
                <w:lang w:eastAsia="zh-CN"/>
              </w:rPr>
            </w:pPr>
            <w:ins w:id="15421" w:author="CATT" w:date="2025-11-06T22:13:00Z">
              <w:r w:rsidRPr="00FE4D29">
                <w:rPr>
                  <w:lang w:eastAsia="zh-CN"/>
                </w:rPr>
                <w:t xml:space="preserve">Initial </w:t>
              </w:r>
              <w:r w:rsidRPr="00FE4D29">
                <w:t xml:space="preserve">BWP </w:t>
              </w:r>
              <w:r w:rsidRPr="00FE4D29">
                <w:rPr>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749C3B23" w14:textId="77777777" w:rsidR="00066B22" w:rsidRPr="00FE4D29" w:rsidRDefault="00066B22" w:rsidP="004F634E">
            <w:pPr>
              <w:pStyle w:val="TAC"/>
              <w:keepNext w:val="0"/>
              <w:keepLines w:val="0"/>
              <w:rPr>
                <w:ins w:id="15422"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2895B6AF" w14:textId="77777777" w:rsidR="00066B22" w:rsidRPr="00FE4D29" w:rsidRDefault="00066B22" w:rsidP="004F634E">
            <w:pPr>
              <w:pStyle w:val="TAC"/>
              <w:keepNext w:val="0"/>
              <w:keepLines w:val="0"/>
              <w:rPr>
                <w:ins w:id="15423" w:author="CATT" w:date="2025-11-06T22:13:00Z"/>
                <w:szCs w:val="18"/>
                <w:lang w:eastAsia="zh-CN"/>
              </w:rPr>
            </w:pPr>
            <w:ins w:id="15424" w:author="CATT" w:date="2025-11-06T22:13:00Z">
              <w:r w:rsidRPr="00FE4D29">
                <w:rPr>
                  <w:lang w:eastAsia="zh-CN"/>
                </w:rPr>
                <w:t>DLBWP.0.1</w:t>
              </w:r>
            </w:ins>
          </w:p>
        </w:tc>
      </w:tr>
      <w:tr w:rsidR="00066B22" w:rsidRPr="00FE4D29" w14:paraId="531FFF90" w14:textId="77777777" w:rsidTr="004F634E">
        <w:trPr>
          <w:jc w:val="center"/>
          <w:ins w:id="15425"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7443FE97" w14:textId="77777777" w:rsidR="00066B22" w:rsidRPr="00FE4D29" w:rsidRDefault="00066B22" w:rsidP="004F634E">
            <w:pPr>
              <w:pStyle w:val="TAL"/>
              <w:keepNext w:val="0"/>
              <w:keepLines w:val="0"/>
              <w:rPr>
                <w:ins w:id="15426" w:author="CATT" w:date="2025-11-06T22:13:00Z"/>
                <w:lang w:eastAsia="zh-CN"/>
              </w:rPr>
            </w:pPr>
            <w:ins w:id="15427" w:author="CATT" w:date="2025-11-06T22:13:00Z">
              <w:r w:rsidRPr="00FE4D29">
                <w:t>TCI state</w:t>
              </w:r>
            </w:ins>
          </w:p>
        </w:tc>
        <w:tc>
          <w:tcPr>
            <w:tcW w:w="652" w:type="pct"/>
            <w:tcBorders>
              <w:top w:val="single" w:sz="4" w:space="0" w:color="auto"/>
              <w:left w:val="single" w:sz="4" w:space="0" w:color="auto"/>
              <w:bottom w:val="single" w:sz="4" w:space="0" w:color="auto"/>
              <w:right w:val="single" w:sz="4" w:space="0" w:color="auto"/>
            </w:tcBorders>
          </w:tcPr>
          <w:p w14:paraId="6F8AE0E9" w14:textId="77777777" w:rsidR="00066B22" w:rsidRPr="00FE4D29" w:rsidRDefault="00066B22" w:rsidP="004F634E">
            <w:pPr>
              <w:pStyle w:val="TAC"/>
              <w:keepNext w:val="0"/>
              <w:keepLines w:val="0"/>
              <w:rPr>
                <w:ins w:id="15428"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3DE346CD" w14:textId="77777777" w:rsidR="00066B22" w:rsidRPr="00FE4D29" w:rsidRDefault="00066B22" w:rsidP="004F634E">
            <w:pPr>
              <w:pStyle w:val="TAC"/>
              <w:keepNext w:val="0"/>
              <w:keepLines w:val="0"/>
              <w:rPr>
                <w:ins w:id="15429" w:author="CATT" w:date="2025-11-06T22:13:00Z"/>
                <w:rFonts w:cs="v4.2.0"/>
                <w:lang w:eastAsia="zh-CN"/>
              </w:rPr>
            </w:pPr>
            <w:ins w:id="15430" w:author="CATT" w:date="2025-11-06T22:13:00Z">
              <w:r w:rsidRPr="00FE4D29">
                <w:t>TCI.State.0</w:t>
              </w:r>
            </w:ins>
          </w:p>
        </w:tc>
      </w:tr>
      <w:tr w:rsidR="00066B22" w:rsidRPr="00FE4D29" w14:paraId="04986202" w14:textId="77777777" w:rsidTr="004F634E">
        <w:trPr>
          <w:jc w:val="center"/>
          <w:ins w:id="15431"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D9C1008" w14:textId="77777777" w:rsidR="00066B22" w:rsidRPr="00FE4D29" w:rsidRDefault="00066B22" w:rsidP="004F634E">
            <w:pPr>
              <w:pStyle w:val="TAL"/>
              <w:keepNext w:val="0"/>
              <w:keepLines w:val="0"/>
              <w:jc w:val="both"/>
              <w:rPr>
                <w:ins w:id="15432" w:author="CATT" w:date="2025-11-06T22:13:00Z"/>
              </w:rPr>
            </w:pPr>
            <w:ins w:id="15433" w:author="CATT" w:date="2025-11-06T22:13:00Z">
              <w:r w:rsidRPr="00FE4D29">
                <w:t xml:space="preserve">TRS Configuration </w:t>
              </w:r>
            </w:ins>
          </w:p>
        </w:tc>
        <w:tc>
          <w:tcPr>
            <w:tcW w:w="712" w:type="pct"/>
            <w:tcBorders>
              <w:top w:val="single" w:sz="4" w:space="0" w:color="auto"/>
              <w:left w:val="single" w:sz="4" w:space="0" w:color="auto"/>
              <w:bottom w:val="single" w:sz="4" w:space="0" w:color="auto"/>
              <w:right w:val="single" w:sz="4" w:space="0" w:color="auto"/>
            </w:tcBorders>
            <w:hideMark/>
          </w:tcPr>
          <w:p w14:paraId="371FB8C8" w14:textId="77777777" w:rsidR="00066B22" w:rsidRPr="00FE4D29" w:rsidRDefault="00066B22" w:rsidP="004F634E">
            <w:pPr>
              <w:pStyle w:val="TAL"/>
              <w:keepNext w:val="0"/>
              <w:keepLines w:val="0"/>
              <w:rPr>
                <w:ins w:id="15434" w:author="CATT" w:date="2025-11-06T22:13:00Z"/>
              </w:rPr>
            </w:pPr>
            <w:ins w:id="15435" w:author="CATT" w:date="2025-11-06T22:13:00Z">
              <w:r w:rsidRPr="00FE4D29">
                <w:t>Config</w:t>
              </w:r>
              <w:r w:rsidRPr="00FE4D29">
                <w:rPr>
                  <w:rFonts w:cs="Arial"/>
                  <w:vertAlign w:val="subscript"/>
                </w:rPr>
                <w:t>SCell</w:t>
              </w:r>
              <w:r w:rsidRPr="00FE4D29">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7009B22" w14:textId="77777777" w:rsidR="00066B22" w:rsidRPr="00FE4D29" w:rsidRDefault="00066B22" w:rsidP="004F634E">
            <w:pPr>
              <w:pStyle w:val="TAL"/>
              <w:keepNext w:val="0"/>
              <w:keepLines w:val="0"/>
              <w:jc w:val="center"/>
              <w:rPr>
                <w:ins w:id="15436"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4D4C5652" w14:textId="77777777" w:rsidR="00066B22" w:rsidRPr="00FE4D29" w:rsidRDefault="00066B22" w:rsidP="004F634E">
            <w:pPr>
              <w:pStyle w:val="TAC"/>
              <w:keepNext w:val="0"/>
              <w:keepLines w:val="0"/>
              <w:rPr>
                <w:ins w:id="15437" w:author="CATT" w:date="2025-11-06T22:13:00Z"/>
              </w:rPr>
            </w:pPr>
            <w:ins w:id="15438" w:author="CATT" w:date="2025-11-06T22:13:00Z">
              <w:r w:rsidRPr="00FE4D29">
                <w:rPr>
                  <w:szCs w:val="18"/>
                </w:rPr>
                <w:t>TRS.1.1 FDD</w:t>
              </w:r>
            </w:ins>
          </w:p>
        </w:tc>
      </w:tr>
      <w:tr w:rsidR="00066B22" w:rsidRPr="00FE4D29" w14:paraId="2C8DE197" w14:textId="77777777" w:rsidTr="004F634E">
        <w:trPr>
          <w:jc w:val="center"/>
          <w:ins w:id="15439"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64F48E83" w14:textId="77777777" w:rsidR="00066B22" w:rsidRPr="00FE4D29" w:rsidRDefault="00066B22" w:rsidP="004F634E">
            <w:pPr>
              <w:spacing w:after="0"/>
              <w:rPr>
                <w:ins w:id="15440"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150C22BE" w14:textId="77777777" w:rsidR="00066B22" w:rsidRPr="00FE4D29" w:rsidRDefault="00066B22" w:rsidP="004F634E">
            <w:pPr>
              <w:pStyle w:val="TAL"/>
              <w:keepNext w:val="0"/>
              <w:keepLines w:val="0"/>
              <w:rPr>
                <w:ins w:id="15441" w:author="CATT" w:date="2025-11-06T22:13:00Z"/>
              </w:rPr>
            </w:pPr>
            <w:ins w:id="15442" w:author="CATT" w:date="2025-11-06T22:13:00Z">
              <w:r w:rsidRPr="00FE4D29">
                <w:t>Config</w:t>
              </w:r>
              <w:r w:rsidRPr="00FE4D29">
                <w:rPr>
                  <w:rFonts w:cs="Arial"/>
                  <w:vertAlign w:val="subscript"/>
                </w:rPr>
                <w:t>SCell</w:t>
              </w:r>
              <w:r w:rsidRPr="00FE4D29">
                <w:t xml:space="preserve">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D9D7CC3" w14:textId="77777777" w:rsidR="00066B22" w:rsidRPr="00FE4D29" w:rsidRDefault="00066B22" w:rsidP="004F634E">
            <w:pPr>
              <w:spacing w:after="0"/>
              <w:rPr>
                <w:ins w:id="15443"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6DC7FEFB" w14:textId="77777777" w:rsidR="00066B22" w:rsidRPr="00FE4D29" w:rsidRDefault="00066B22" w:rsidP="004F634E">
            <w:pPr>
              <w:pStyle w:val="TAC"/>
              <w:keepNext w:val="0"/>
              <w:keepLines w:val="0"/>
              <w:rPr>
                <w:ins w:id="15444" w:author="CATT" w:date="2025-11-06T22:13:00Z"/>
                <w:szCs w:val="18"/>
              </w:rPr>
            </w:pPr>
            <w:ins w:id="15445" w:author="CATT" w:date="2025-11-06T22:13:00Z">
              <w:r w:rsidRPr="00FE4D29">
                <w:rPr>
                  <w:szCs w:val="18"/>
                </w:rPr>
                <w:t>TRS.1.1 TDD</w:t>
              </w:r>
            </w:ins>
          </w:p>
        </w:tc>
      </w:tr>
      <w:tr w:rsidR="00066B22" w:rsidRPr="00FE4D29" w14:paraId="3D08BD46" w14:textId="77777777" w:rsidTr="004F634E">
        <w:trPr>
          <w:jc w:val="center"/>
          <w:ins w:id="15446"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5A1421D0" w14:textId="77777777" w:rsidR="00066B22" w:rsidRPr="00FE4D29" w:rsidRDefault="00066B22" w:rsidP="004F634E">
            <w:pPr>
              <w:spacing w:after="0"/>
              <w:rPr>
                <w:ins w:id="15447"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51621F19" w14:textId="77777777" w:rsidR="00066B22" w:rsidRPr="00FE4D29" w:rsidRDefault="00066B22" w:rsidP="004F634E">
            <w:pPr>
              <w:pStyle w:val="TAL"/>
              <w:keepNext w:val="0"/>
              <w:keepLines w:val="0"/>
              <w:rPr>
                <w:ins w:id="15448" w:author="CATT" w:date="2025-11-06T22:13:00Z"/>
              </w:rPr>
            </w:pPr>
            <w:ins w:id="15449" w:author="CATT" w:date="2025-11-06T22:13:00Z">
              <w:r w:rsidRPr="00FE4D29">
                <w:t>Config</w:t>
              </w:r>
              <w:r w:rsidRPr="00FE4D29">
                <w:rPr>
                  <w:rFonts w:cs="Arial"/>
                  <w:vertAlign w:val="subscript"/>
                </w:rPr>
                <w:t>SCell</w:t>
              </w:r>
              <w:r w:rsidRPr="00FE4D29">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C4FE98F" w14:textId="77777777" w:rsidR="00066B22" w:rsidRPr="00FE4D29" w:rsidRDefault="00066B22" w:rsidP="004F634E">
            <w:pPr>
              <w:spacing w:after="0"/>
              <w:rPr>
                <w:ins w:id="15450"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60BFE6DE" w14:textId="77777777" w:rsidR="00066B22" w:rsidRPr="00FE4D29" w:rsidRDefault="00066B22" w:rsidP="004F634E">
            <w:pPr>
              <w:pStyle w:val="TAC"/>
              <w:keepNext w:val="0"/>
              <w:keepLines w:val="0"/>
              <w:rPr>
                <w:ins w:id="15451" w:author="CATT" w:date="2025-11-06T22:13:00Z"/>
                <w:szCs w:val="18"/>
              </w:rPr>
            </w:pPr>
            <w:ins w:id="15452" w:author="CATT" w:date="2025-11-06T22:13:00Z">
              <w:r w:rsidRPr="00FE4D29">
                <w:rPr>
                  <w:szCs w:val="18"/>
                </w:rPr>
                <w:t>TRS.1.2 TDD</w:t>
              </w:r>
            </w:ins>
          </w:p>
        </w:tc>
      </w:tr>
      <w:tr w:rsidR="00066B22" w:rsidRPr="00FE4D29" w14:paraId="107FFBC6" w14:textId="77777777" w:rsidTr="004F634E">
        <w:trPr>
          <w:jc w:val="center"/>
          <w:ins w:id="15453"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351EC1E" w14:textId="77777777" w:rsidR="00066B22" w:rsidRPr="00FE4D29" w:rsidRDefault="00066B22" w:rsidP="004F634E">
            <w:pPr>
              <w:pStyle w:val="TAL"/>
              <w:keepNext w:val="0"/>
              <w:keepLines w:val="0"/>
              <w:rPr>
                <w:ins w:id="15454" w:author="CATT" w:date="2025-11-06T22:13:00Z"/>
              </w:rPr>
            </w:pPr>
            <w:ins w:id="15455" w:author="CATT" w:date="2025-11-06T22:13:00Z">
              <w:r w:rsidRPr="00FE4D29">
                <w:t>PDSCH Reference measurement channel</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48DBEB87" w14:textId="77777777" w:rsidR="00066B22" w:rsidRPr="00FE4D29" w:rsidRDefault="00066B22" w:rsidP="004F634E">
            <w:pPr>
              <w:pStyle w:val="TAL"/>
              <w:keepNext w:val="0"/>
              <w:keepLines w:val="0"/>
              <w:rPr>
                <w:ins w:id="15456" w:author="CATT" w:date="2025-11-06T22:13:00Z"/>
              </w:rPr>
            </w:pPr>
            <w:ins w:id="15457" w:author="CATT" w:date="2025-11-06T22:13:00Z">
              <w:r w:rsidRPr="00FE4D29">
                <w:t>Config</w:t>
              </w:r>
              <w:r w:rsidRPr="00FE4D29">
                <w:rPr>
                  <w:rFonts w:cs="Arial"/>
                  <w:vertAlign w:val="subscript"/>
                </w:rPr>
                <w:t>SCell</w:t>
              </w:r>
              <w:r w:rsidRPr="00FE4D29">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7E76F76" w14:textId="77777777" w:rsidR="00066B22" w:rsidRPr="00FE4D29" w:rsidRDefault="00066B22" w:rsidP="004F634E">
            <w:pPr>
              <w:pStyle w:val="TAC"/>
              <w:keepNext w:val="0"/>
              <w:keepLines w:val="0"/>
              <w:rPr>
                <w:ins w:id="15458"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44ABDE67" w14:textId="77777777" w:rsidR="00066B22" w:rsidRPr="00FE4D29" w:rsidRDefault="00066B22" w:rsidP="004F634E">
            <w:pPr>
              <w:pStyle w:val="TAC"/>
              <w:keepNext w:val="0"/>
              <w:keepLines w:val="0"/>
              <w:rPr>
                <w:ins w:id="15459" w:author="CATT" w:date="2025-11-06T22:13:00Z"/>
                <w:szCs w:val="18"/>
                <w:lang w:eastAsia="zh-CN"/>
              </w:rPr>
            </w:pPr>
            <w:ins w:id="15460" w:author="CATT" w:date="2025-11-06T22:13:00Z">
              <w:r w:rsidRPr="00FE4D29">
                <w:rPr>
                  <w:szCs w:val="18"/>
                  <w:lang w:eastAsia="zh-CN"/>
                </w:rPr>
                <w:t>N/A</w:t>
              </w:r>
            </w:ins>
          </w:p>
        </w:tc>
      </w:tr>
      <w:tr w:rsidR="00066B22" w:rsidRPr="00FE4D29" w14:paraId="3315725B" w14:textId="77777777" w:rsidTr="004F634E">
        <w:trPr>
          <w:jc w:val="center"/>
          <w:ins w:id="15461"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18EA930E" w14:textId="77777777" w:rsidR="00066B22" w:rsidRPr="00FE4D29" w:rsidRDefault="00066B22" w:rsidP="004F634E">
            <w:pPr>
              <w:spacing w:after="0"/>
              <w:rPr>
                <w:ins w:id="15462"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A18356F" w14:textId="77777777" w:rsidR="00066B22" w:rsidRPr="00FE4D29" w:rsidRDefault="00066B22" w:rsidP="004F634E">
            <w:pPr>
              <w:pStyle w:val="TAL"/>
              <w:keepNext w:val="0"/>
              <w:keepLines w:val="0"/>
              <w:rPr>
                <w:ins w:id="15463" w:author="CATT" w:date="2025-11-06T22:13:00Z"/>
              </w:rPr>
            </w:pPr>
            <w:ins w:id="15464" w:author="CATT" w:date="2025-11-06T22:13:00Z">
              <w:r w:rsidRPr="00FE4D29">
                <w:t>Config</w:t>
              </w:r>
              <w:r w:rsidRPr="00FE4D29">
                <w:rPr>
                  <w:rFonts w:cs="Arial"/>
                  <w:vertAlign w:val="subscript"/>
                </w:rPr>
                <w:t>SCell</w:t>
              </w:r>
              <w:r w:rsidRPr="00FE4D29">
                <w:t xml:space="preserve">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DC6C9C1" w14:textId="77777777" w:rsidR="00066B22" w:rsidRPr="00FE4D29" w:rsidRDefault="00066B22" w:rsidP="004F634E">
            <w:pPr>
              <w:spacing w:after="0"/>
              <w:rPr>
                <w:ins w:id="15465"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1E36B048" w14:textId="77777777" w:rsidR="00066B22" w:rsidRPr="00FE4D29" w:rsidRDefault="00066B22" w:rsidP="004F634E">
            <w:pPr>
              <w:pStyle w:val="TAC"/>
              <w:keepNext w:val="0"/>
              <w:keepLines w:val="0"/>
              <w:rPr>
                <w:ins w:id="15466" w:author="CATT" w:date="2025-11-06T22:13:00Z"/>
                <w:szCs w:val="18"/>
              </w:rPr>
            </w:pPr>
            <w:ins w:id="15467" w:author="CATT" w:date="2025-11-06T22:13:00Z">
              <w:r w:rsidRPr="00FE4D29">
                <w:rPr>
                  <w:szCs w:val="18"/>
                  <w:lang w:eastAsia="zh-CN"/>
                </w:rPr>
                <w:t>N/A</w:t>
              </w:r>
            </w:ins>
          </w:p>
        </w:tc>
      </w:tr>
      <w:tr w:rsidR="00066B22" w:rsidRPr="00FE4D29" w14:paraId="5BFBE316" w14:textId="77777777" w:rsidTr="004F634E">
        <w:trPr>
          <w:jc w:val="center"/>
          <w:ins w:id="15468"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58D0C960" w14:textId="77777777" w:rsidR="00066B22" w:rsidRPr="00FE4D29" w:rsidRDefault="00066B22" w:rsidP="004F634E">
            <w:pPr>
              <w:spacing w:after="0"/>
              <w:rPr>
                <w:ins w:id="15469"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5CCA4A2E" w14:textId="77777777" w:rsidR="00066B22" w:rsidRPr="00FE4D29" w:rsidRDefault="00066B22" w:rsidP="004F634E">
            <w:pPr>
              <w:pStyle w:val="TAL"/>
              <w:keepNext w:val="0"/>
              <w:keepLines w:val="0"/>
              <w:rPr>
                <w:ins w:id="15470" w:author="CATT" w:date="2025-11-06T22:13:00Z"/>
              </w:rPr>
            </w:pPr>
            <w:ins w:id="15471" w:author="CATT" w:date="2025-11-06T22:13:00Z">
              <w:r w:rsidRPr="00FE4D29">
                <w:t>Config</w:t>
              </w:r>
              <w:r w:rsidRPr="00FE4D29">
                <w:rPr>
                  <w:rFonts w:cs="Arial"/>
                  <w:vertAlign w:val="subscript"/>
                </w:rPr>
                <w:t>SCell</w:t>
              </w:r>
              <w:r w:rsidRPr="00FE4D29">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78CAC8A" w14:textId="77777777" w:rsidR="00066B22" w:rsidRPr="00FE4D29" w:rsidRDefault="00066B22" w:rsidP="004F634E">
            <w:pPr>
              <w:spacing w:after="0"/>
              <w:rPr>
                <w:ins w:id="15472"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4AC3FE34" w14:textId="77777777" w:rsidR="00066B22" w:rsidRPr="00FE4D29" w:rsidRDefault="00066B22" w:rsidP="004F634E">
            <w:pPr>
              <w:pStyle w:val="TAC"/>
              <w:keepNext w:val="0"/>
              <w:keepLines w:val="0"/>
              <w:rPr>
                <w:ins w:id="15473" w:author="CATT" w:date="2025-11-06T22:13:00Z"/>
                <w:szCs w:val="18"/>
              </w:rPr>
            </w:pPr>
            <w:ins w:id="15474" w:author="CATT" w:date="2025-11-06T22:13:00Z">
              <w:r w:rsidRPr="00FE4D29">
                <w:rPr>
                  <w:szCs w:val="18"/>
                  <w:lang w:eastAsia="zh-CN"/>
                </w:rPr>
                <w:t>N/A</w:t>
              </w:r>
            </w:ins>
          </w:p>
        </w:tc>
      </w:tr>
      <w:tr w:rsidR="00066B22" w:rsidRPr="00FE4D29" w14:paraId="3350EFAB" w14:textId="77777777" w:rsidTr="004F634E">
        <w:trPr>
          <w:jc w:val="center"/>
          <w:ins w:id="15475"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943A6CB" w14:textId="77777777" w:rsidR="00066B22" w:rsidRPr="00FE4D29" w:rsidRDefault="00066B22" w:rsidP="004F634E">
            <w:pPr>
              <w:pStyle w:val="TAL"/>
              <w:keepNext w:val="0"/>
              <w:keepLines w:val="0"/>
              <w:rPr>
                <w:ins w:id="15476" w:author="CATT" w:date="2025-11-06T22:13:00Z"/>
              </w:rPr>
            </w:pPr>
            <w:ins w:id="15477" w:author="CATT" w:date="2025-11-06T22:13:00Z">
              <w:r w:rsidRPr="00FE4D29">
                <w:rPr>
                  <w:lang w:eastAsia="zh-CN"/>
                </w:rPr>
                <w:t>Dedicated CORESET parameters</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6362B7D9" w14:textId="77777777" w:rsidR="00066B22" w:rsidRPr="00FE4D29" w:rsidRDefault="00066B22" w:rsidP="004F634E">
            <w:pPr>
              <w:pStyle w:val="TAL"/>
              <w:keepNext w:val="0"/>
              <w:keepLines w:val="0"/>
              <w:rPr>
                <w:ins w:id="15478" w:author="CATT" w:date="2025-11-06T22:13:00Z"/>
              </w:rPr>
            </w:pPr>
            <w:ins w:id="15479" w:author="CATT" w:date="2025-11-06T22:13:00Z">
              <w:r w:rsidRPr="00FE4D29">
                <w:t>Config</w:t>
              </w:r>
              <w:r w:rsidRPr="00FE4D29">
                <w:rPr>
                  <w:rFonts w:cs="Arial"/>
                  <w:vertAlign w:val="subscript"/>
                </w:rPr>
                <w:t>SCell</w:t>
              </w:r>
              <w:r w:rsidRPr="00FE4D29">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D33F492" w14:textId="77777777" w:rsidR="00066B22" w:rsidRPr="00FE4D29" w:rsidRDefault="00066B22" w:rsidP="004F634E">
            <w:pPr>
              <w:pStyle w:val="TAC"/>
              <w:keepNext w:val="0"/>
              <w:keepLines w:val="0"/>
              <w:rPr>
                <w:ins w:id="15480"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D3A5EBB" w14:textId="77777777" w:rsidR="00066B22" w:rsidRPr="00FE4D29" w:rsidRDefault="00066B22" w:rsidP="004F634E">
            <w:pPr>
              <w:pStyle w:val="TAC"/>
              <w:keepNext w:val="0"/>
              <w:keepLines w:val="0"/>
              <w:rPr>
                <w:ins w:id="15481" w:author="CATT" w:date="2025-11-06T22:13:00Z"/>
                <w:szCs w:val="18"/>
              </w:rPr>
            </w:pPr>
            <w:ins w:id="15482" w:author="CATT" w:date="2025-11-06T22:13:00Z">
              <w:r w:rsidRPr="00FE4D29">
                <w:rPr>
                  <w:szCs w:val="18"/>
                  <w:lang w:eastAsia="zh-CN"/>
                </w:rPr>
                <w:t>N/A</w:t>
              </w:r>
            </w:ins>
          </w:p>
        </w:tc>
      </w:tr>
      <w:tr w:rsidR="00066B22" w:rsidRPr="00FE4D29" w14:paraId="24589BE9" w14:textId="77777777" w:rsidTr="004F634E">
        <w:trPr>
          <w:jc w:val="center"/>
          <w:ins w:id="15483"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430754C1" w14:textId="77777777" w:rsidR="00066B22" w:rsidRPr="00FE4D29" w:rsidRDefault="00066B22" w:rsidP="004F634E">
            <w:pPr>
              <w:spacing w:after="0"/>
              <w:rPr>
                <w:ins w:id="15484"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0B4B3D98" w14:textId="77777777" w:rsidR="00066B22" w:rsidRPr="00FE4D29" w:rsidRDefault="00066B22" w:rsidP="004F634E">
            <w:pPr>
              <w:pStyle w:val="TAL"/>
              <w:keepNext w:val="0"/>
              <w:keepLines w:val="0"/>
              <w:rPr>
                <w:ins w:id="15485" w:author="CATT" w:date="2025-11-06T22:13:00Z"/>
              </w:rPr>
            </w:pPr>
            <w:ins w:id="15486" w:author="CATT" w:date="2025-11-06T22:13:00Z">
              <w:r w:rsidRPr="00FE4D29">
                <w:t>Config</w:t>
              </w:r>
              <w:r w:rsidRPr="00FE4D29">
                <w:rPr>
                  <w:rFonts w:cs="Arial"/>
                  <w:vertAlign w:val="subscript"/>
                </w:rPr>
                <w:t>SCell</w:t>
              </w:r>
              <w:r w:rsidRPr="00FE4D29">
                <w:t xml:space="preserve">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0869CA6" w14:textId="77777777" w:rsidR="00066B22" w:rsidRPr="00FE4D29" w:rsidRDefault="00066B22" w:rsidP="004F634E">
            <w:pPr>
              <w:spacing w:after="0"/>
              <w:rPr>
                <w:ins w:id="15487"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734817F" w14:textId="77777777" w:rsidR="00066B22" w:rsidRPr="00FE4D29" w:rsidRDefault="00066B22" w:rsidP="004F634E">
            <w:pPr>
              <w:pStyle w:val="TAC"/>
              <w:keepNext w:val="0"/>
              <w:keepLines w:val="0"/>
              <w:rPr>
                <w:ins w:id="15488" w:author="CATT" w:date="2025-11-06T22:13:00Z"/>
                <w:szCs w:val="18"/>
              </w:rPr>
            </w:pPr>
            <w:ins w:id="15489" w:author="CATT" w:date="2025-11-06T22:13:00Z">
              <w:r w:rsidRPr="00FE4D29">
                <w:rPr>
                  <w:szCs w:val="18"/>
                  <w:lang w:eastAsia="zh-CN"/>
                </w:rPr>
                <w:t>N/A</w:t>
              </w:r>
            </w:ins>
          </w:p>
        </w:tc>
      </w:tr>
      <w:tr w:rsidR="00066B22" w:rsidRPr="00FE4D29" w14:paraId="0B047421" w14:textId="77777777" w:rsidTr="004F634E">
        <w:trPr>
          <w:jc w:val="center"/>
          <w:ins w:id="15490"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76620B03" w14:textId="77777777" w:rsidR="00066B22" w:rsidRPr="00FE4D29" w:rsidRDefault="00066B22" w:rsidP="004F634E">
            <w:pPr>
              <w:spacing w:after="0"/>
              <w:rPr>
                <w:ins w:id="15491"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2A4D7C56" w14:textId="77777777" w:rsidR="00066B22" w:rsidRPr="00FE4D29" w:rsidRDefault="00066B22" w:rsidP="004F634E">
            <w:pPr>
              <w:pStyle w:val="TAL"/>
              <w:keepNext w:val="0"/>
              <w:keepLines w:val="0"/>
              <w:rPr>
                <w:ins w:id="15492" w:author="CATT" w:date="2025-11-06T22:13:00Z"/>
              </w:rPr>
            </w:pPr>
            <w:ins w:id="15493" w:author="CATT" w:date="2025-11-06T22:13:00Z">
              <w:r w:rsidRPr="00FE4D29">
                <w:t>Config</w:t>
              </w:r>
              <w:r w:rsidRPr="00FE4D29">
                <w:rPr>
                  <w:rFonts w:cs="Arial"/>
                  <w:vertAlign w:val="subscript"/>
                </w:rPr>
                <w:t>SCell</w:t>
              </w:r>
              <w:r w:rsidRPr="00FE4D29">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9A7A7A9" w14:textId="77777777" w:rsidR="00066B22" w:rsidRPr="00FE4D29" w:rsidRDefault="00066B22" w:rsidP="004F634E">
            <w:pPr>
              <w:spacing w:after="0"/>
              <w:rPr>
                <w:ins w:id="15494"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FD7F5FB" w14:textId="77777777" w:rsidR="00066B22" w:rsidRPr="00FE4D29" w:rsidRDefault="00066B22" w:rsidP="004F634E">
            <w:pPr>
              <w:pStyle w:val="TAC"/>
              <w:keepNext w:val="0"/>
              <w:keepLines w:val="0"/>
              <w:rPr>
                <w:ins w:id="15495" w:author="CATT" w:date="2025-11-06T22:13:00Z"/>
                <w:szCs w:val="18"/>
              </w:rPr>
            </w:pPr>
            <w:ins w:id="15496" w:author="CATT" w:date="2025-11-06T22:13:00Z">
              <w:r w:rsidRPr="00FE4D29">
                <w:rPr>
                  <w:szCs w:val="18"/>
                  <w:lang w:eastAsia="zh-CN"/>
                </w:rPr>
                <w:t>N/A</w:t>
              </w:r>
            </w:ins>
          </w:p>
        </w:tc>
      </w:tr>
      <w:tr w:rsidR="00066B22" w:rsidRPr="00FE4D29" w14:paraId="3DF1E36D" w14:textId="77777777" w:rsidTr="004F634E">
        <w:trPr>
          <w:jc w:val="center"/>
          <w:ins w:id="15497"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4E7D694" w14:textId="77777777" w:rsidR="00066B22" w:rsidRPr="00FE4D29" w:rsidRDefault="00066B22" w:rsidP="004F634E">
            <w:pPr>
              <w:pStyle w:val="TAL"/>
              <w:keepNext w:val="0"/>
              <w:keepLines w:val="0"/>
              <w:rPr>
                <w:ins w:id="15498" w:author="CATT" w:date="2025-11-06T22:13:00Z"/>
              </w:rPr>
            </w:pPr>
            <w:ins w:id="15499" w:author="CATT" w:date="2025-11-06T22:13:00Z">
              <w:r w:rsidRPr="00FE4D29">
                <w:rPr>
                  <w:lang w:eastAsia="zh-CN"/>
                </w:rPr>
                <w:t xml:space="preserve">RMSI </w:t>
              </w:r>
              <w:r w:rsidRPr="00FE4D29">
                <w:t xml:space="preserve">CORESET </w:t>
              </w:r>
              <w:r w:rsidRPr="00FE4D29">
                <w:rPr>
                  <w:lang w:eastAsia="zh-CN"/>
                </w:rPr>
                <w:t>parameters</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0D1FB546" w14:textId="77777777" w:rsidR="00066B22" w:rsidRPr="00FE4D29" w:rsidRDefault="00066B22" w:rsidP="004F634E">
            <w:pPr>
              <w:pStyle w:val="TAL"/>
              <w:keepNext w:val="0"/>
              <w:keepLines w:val="0"/>
              <w:rPr>
                <w:ins w:id="15500" w:author="CATT" w:date="2025-11-06T22:13:00Z"/>
              </w:rPr>
            </w:pPr>
            <w:ins w:id="15501" w:author="CATT" w:date="2025-11-06T22:13:00Z">
              <w:r w:rsidRPr="00FE4D29">
                <w:t>Config</w:t>
              </w:r>
              <w:r w:rsidRPr="00FE4D29">
                <w:rPr>
                  <w:rFonts w:cs="Arial"/>
                  <w:vertAlign w:val="subscript"/>
                </w:rPr>
                <w:t>SCell</w:t>
              </w:r>
              <w:r w:rsidRPr="00FE4D29">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479F92D" w14:textId="77777777" w:rsidR="00066B22" w:rsidRPr="00FE4D29" w:rsidRDefault="00066B22" w:rsidP="004F634E">
            <w:pPr>
              <w:pStyle w:val="TAC"/>
              <w:keepNext w:val="0"/>
              <w:keepLines w:val="0"/>
              <w:rPr>
                <w:ins w:id="15502"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658F669" w14:textId="77777777" w:rsidR="00066B22" w:rsidRPr="00FE4D29" w:rsidRDefault="00066B22" w:rsidP="004F634E">
            <w:pPr>
              <w:pStyle w:val="TAC"/>
              <w:keepNext w:val="0"/>
              <w:keepLines w:val="0"/>
              <w:rPr>
                <w:ins w:id="15503" w:author="CATT" w:date="2025-11-06T22:13:00Z"/>
                <w:szCs w:val="18"/>
              </w:rPr>
            </w:pPr>
            <w:ins w:id="15504" w:author="CATT" w:date="2025-11-06T22:13:00Z">
              <w:r w:rsidRPr="00FE4D29">
                <w:rPr>
                  <w:szCs w:val="18"/>
                  <w:lang w:eastAsia="zh-CN"/>
                </w:rPr>
                <w:t>N/A</w:t>
              </w:r>
            </w:ins>
          </w:p>
        </w:tc>
      </w:tr>
      <w:tr w:rsidR="00066B22" w:rsidRPr="00FE4D29" w14:paraId="368822FB" w14:textId="77777777" w:rsidTr="004F634E">
        <w:trPr>
          <w:jc w:val="center"/>
          <w:ins w:id="15505"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03AE98CE" w14:textId="77777777" w:rsidR="00066B22" w:rsidRPr="00FE4D29" w:rsidRDefault="00066B22" w:rsidP="004F634E">
            <w:pPr>
              <w:spacing w:after="0"/>
              <w:rPr>
                <w:ins w:id="15506"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5C28BFE5" w14:textId="77777777" w:rsidR="00066B22" w:rsidRPr="00FE4D29" w:rsidRDefault="00066B22" w:rsidP="004F634E">
            <w:pPr>
              <w:pStyle w:val="TAL"/>
              <w:keepNext w:val="0"/>
              <w:keepLines w:val="0"/>
              <w:rPr>
                <w:ins w:id="15507" w:author="CATT" w:date="2025-11-06T22:13:00Z"/>
              </w:rPr>
            </w:pPr>
            <w:ins w:id="15508" w:author="CATT" w:date="2025-11-06T22:13:00Z">
              <w:r w:rsidRPr="00FE4D29">
                <w:t>Config</w:t>
              </w:r>
              <w:r w:rsidRPr="00FE4D29">
                <w:rPr>
                  <w:rFonts w:cs="Arial"/>
                  <w:vertAlign w:val="subscript"/>
                </w:rPr>
                <w:t>SCell</w:t>
              </w:r>
              <w:r w:rsidRPr="00FE4D29">
                <w:t xml:space="preserve">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256A2B6" w14:textId="77777777" w:rsidR="00066B22" w:rsidRPr="00FE4D29" w:rsidRDefault="00066B22" w:rsidP="004F634E">
            <w:pPr>
              <w:spacing w:after="0"/>
              <w:rPr>
                <w:ins w:id="15509"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70ACF6E2" w14:textId="77777777" w:rsidR="00066B22" w:rsidRPr="00FE4D29" w:rsidRDefault="00066B22" w:rsidP="004F634E">
            <w:pPr>
              <w:pStyle w:val="TAC"/>
              <w:keepNext w:val="0"/>
              <w:keepLines w:val="0"/>
              <w:rPr>
                <w:ins w:id="15510" w:author="CATT" w:date="2025-11-06T22:13:00Z"/>
                <w:szCs w:val="18"/>
              </w:rPr>
            </w:pPr>
            <w:ins w:id="15511" w:author="CATT" w:date="2025-11-06T22:13:00Z">
              <w:r w:rsidRPr="00FE4D29">
                <w:rPr>
                  <w:szCs w:val="18"/>
                  <w:lang w:eastAsia="zh-CN"/>
                </w:rPr>
                <w:t>N/A</w:t>
              </w:r>
            </w:ins>
          </w:p>
        </w:tc>
      </w:tr>
      <w:tr w:rsidR="00066B22" w:rsidRPr="00FE4D29" w14:paraId="20659236" w14:textId="77777777" w:rsidTr="004F634E">
        <w:trPr>
          <w:jc w:val="center"/>
          <w:ins w:id="15512"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1FB2B9CC" w14:textId="77777777" w:rsidR="00066B22" w:rsidRPr="00FE4D29" w:rsidRDefault="00066B22" w:rsidP="004F634E">
            <w:pPr>
              <w:spacing w:after="0"/>
              <w:rPr>
                <w:ins w:id="15513"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268E8CF2" w14:textId="77777777" w:rsidR="00066B22" w:rsidRPr="00FE4D29" w:rsidRDefault="00066B22" w:rsidP="004F634E">
            <w:pPr>
              <w:pStyle w:val="TAL"/>
              <w:keepNext w:val="0"/>
              <w:keepLines w:val="0"/>
              <w:rPr>
                <w:ins w:id="15514" w:author="CATT" w:date="2025-11-06T22:13:00Z"/>
              </w:rPr>
            </w:pPr>
            <w:ins w:id="15515" w:author="CATT" w:date="2025-11-06T22:13:00Z">
              <w:r w:rsidRPr="00FE4D29">
                <w:t>Config</w:t>
              </w:r>
              <w:r w:rsidRPr="00FE4D29">
                <w:rPr>
                  <w:rFonts w:cs="Arial"/>
                  <w:vertAlign w:val="subscript"/>
                </w:rPr>
                <w:t>SCell</w:t>
              </w:r>
              <w:r w:rsidRPr="00FE4D29">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5C1DE7B" w14:textId="77777777" w:rsidR="00066B22" w:rsidRPr="00FE4D29" w:rsidRDefault="00066B22" w:rsidP="004F634E">
            <w:pPr>
              <w:spacing w:after="0"/>
              <w:rPr>
                <w:ins w:id="15516"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3980E1DC" w14:textId="77777777" w:rsidR="00066B22" w:rsidRPr="00FE4D29" w:rsidRDefault="00066B22" w:rsidP="004F634E">
            <w:pPr>
              <w:pStyle w:val="TAC"/>
              <w:keepNext w:val="0"/>
              <w:keepLines w:val="0"/>
              <w:rPr>
                <w:ins w:id="15517" w:author="CATT" w:date="2025-11-06T22:13:00Z"/>
                <w:szCs w:val="18"/>
                <w:lang w:eastAsia="zh-CN"/>
              </w:rPr>
            </w:pPr>
            <w:ins w:id="15518" w:author="CATT" w:date="2025-11-06T22:13:00Z">
              <w:r w:rsidRPr="00FE4D29">
                <w:rPr>
                  <w:szCs w:val="18"/>
                  <w:lang w:eastAsia="zh-CN"/>
                </w:rPr>
                <w:t>N/A</w:t>
              </w:r>
            </w:ins>
          </w:p>
        </w:tc>
      </w:tr>
      <w:tr w:rsidR="00066B22" w:rsidRPr="00FE4D29" w14:paraId="6C68C31E" w14:textId="77777777" w:rsidTr="004F634E">
        <w:trPr>
          <w:jc w:val="center"/>
          <w:ins w:id="15519" w:author="CATT" w:date="2025-11-06T22:13:00Z"/>
        </w:trPr>
        <w:tc>
          <w:tcPr>
            <w:tcW w:w="1434" w:type="pct"/>
            <w:tcBorders>
              <w:top w:val="single" w:sz="4" w:space="0" w:color="auto"/>
              <w:left w:val="single" w:sz="4" w:space="0" w:color="auto"/>
              <w:bottom w:val="nil"/>
              <w:right w:val="single" w:sz="4" w:space="0" w:color="auto"/>
            </w:tcBorders>
            <w:vAlign w:val="center"/>
            <w:hideMark/>
          </w:tcPr>
          <w:p w14:paraId="73A6DA8F" w14:textId="77777777" w:rsidR="00066B22" w:rsidRPr="00FE4D29" w:rsidRDefault="00066B22" w:rsidP="004F634E">
            <w:pPr>
              <w:pStyle w:val="TAL"/>
              <w:keepNext w:val="0"/>
              <w:keepLines w:val="0"/>
              <w:rPr>
                <w:ins w:id="15520" w:author="CATT" w:date="2025-11-06T22:13:00Z"/>
              </w:rPr>
            </w:pPr>
            <w:ins w:id="15521" w:author="CATT" w:date="2025-11-06T22:13:00Z">
              <w:r w:rsidRPr="00FE4D29">
                <w:t>OCNG Patterns</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631BA1F3" w14:textId="77777777" w:rsidR="00066B22" w:rsidRPr="00FE4D29" w:rsidRDefault="00066B22" w:rsidP="004F634E">
            <w:pPr>
              <w:pStyle w:val="TAL"/>
              <w:keepNext w:val="0"/>
              <w:keepLines w:val="0"/>
              <w:rPr>
                <w:ins w:id="15522" w:author="CATT" w:date="2025-11-06T22:13:00Z"/>
              </w:rPr>
            </w:pPr>
            <w:ins w:id="15523" w:author="CATT" w:date="2025-11-06T22:13:00Z">
              <w:r w:rsidRPr="00FE4D29">
                <w:rPr>
                  <w:lang w:eastAsia="ja-JP"/>
                </w:rPr>
                <w:t>Config</w:t>
              </w:r>
              <w:r w:rsidRPr="00FE4D29">
                <w:rPr>
                  <w:rFonts w:cs="Arial"/>
                  <w:vertAlign w:val="subscript"/>
                </w:rPr>
                <w:t>SCell</w:t>
              </w:r>
              <w:r w:rsidRPr="00FE4D29">
                <w:rPr>
                  <w:lang w:eastAsia="ja-JP"/>
                </w:rPr>
                <w:t xml:space="preserve"> 1,2</w:t>
              </w:r>
            </w:ins>
          </w:p>
        </w:tc>
        <w:tc>
          <w:tcPr>
            <w:tcW w:w="652" w:type="pct"/>
            <w:tcBorders>
              <w:top w:val="single" w:sz="4" w:space="0" w:color="auto"/>
              <w:left w:val="single" w:sz="4" w:space="0" w:color="auto"/>
              <w:bottom w:val="nil"/>
              <w:right w:val="single" w:sz="4" w:space="0" w:color="auto"/>
            </w:tcBorders>
            <w:vAlign w:val="center"/>
          </w:tcPr>
          <w:p w14:paraId="3620C6D0" w14:textId="77777777" w:rsidR="00066B22" w:rsidRPr="00FE4D29" w:rsidRDefault="00066B22" w:rsidP="004F634E">
            <w:pPr>
              <w:pStyle w:val="TAC"/>
              <w:keepNext w:val="0"/>
              <w:keepLines w:val="0"/>
              <w:rPr>
                <w:ins w:id="15524"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2277E3BE" w14:textId="77777777" w:rsidR="00066B22" w:rsidRPr="00FE4D29" w:rsidRDefault="00066B22" w:rsidP="004F634E">
            <w:pPr>
              <w:pStyle w:val="TAC"/>
              <w:keepNext w:val="0"/>
              <w:keepLines w:val="0"/>
              <w:rPr>
                <w:ins w:id="15525" w:author="CATT" w:date="2025-11-06T22:13:00Z"/>
              </w:rPr>
            </w:pPr>
            <w:ins w:id="15526" w:author="CATT" w:date="2025-11-06T22:13:00Z">
              <w:r w:rsidRPr="00FE4D29">
                <w:rPr>
                  <w:szCs w:val="16"/>
                  <w:lang w:eastAsia="zh-CN"/>
                </w:rPr>
                <w:t>OP.1</w:t>
              </w:r>
              <w:r w:rsidRPr="00FE4D29">
                <w:rPr>
                  <w:rFonts w:eastAsiaTheme="minorEastAsia" w:hint="eastAsia"/>
                  <w:szCs w:val="16"/>
                  <w:lang w:eastAsia="zh-CN"/>
                </w:rPr>
                <w:t xml:space="preserve"> </w:t>
              </w:r>
              <w:r w:rsidRPr="00FE4D29">
                <w:rPr>
                  <w:szCs w:val="16"/>
                  <w:vertAlign w:val="superscript"/>
                  <w:lang w:eastAsia="zh-CN"/>
                </w:rPr>
                <w:t>Note 5</w:t>
              </w:r>
            </w:ins>
          </w:p>
        </w:tc>
      </w:tr>
      <w:tr w:rsidR="00066B22" w:rsidRPr="00FE4D29" w14:paraId="0BDF9D07" w14:textId="77777777" w:rsidTr="004F634E">
        <w:trPr>
          <w:jc w:val="center"/>
          <w:ins w:id="15527" w:author="CATT" w:date="2025-11-06T22:13:00Z"/>
        </w:trPr>
        <w:tc>
          <w:tcPr>
            <w:tcW w:w="1434" w:type="pct"/>
            <w:tcBorders>
              <w:top w:val="nil"/>
              <w:left w:val="single" w:sz="4" w:space="0" w:color="auto"/>
              <w:bottom w:val="single" w:sz="4" w:space="0" w:color="auto"/>
              <w:right w:val="single" w:sz="4" w:space="0" w:color="auto"/>
            </w:tcBorders>
            <w:vAlign w:val="center"/>
          </w:tcPr>
          <w:p w14:paraId="0A12409A" w14:textId="77777777" w:rsidR="00066B22" w:rsidRPr="00FE4D29" w:rsidRDefault="00066B22" w:rsidP="004F634E">
            <w:pPr>
              <w:pStyle w:val="TAL"/>
              <w:keepNext w:val="0"/>
              <w:keepLines w:val="0"/>
              <w:rPr>
                <w:ins w:id="15528" w:author="CATT" w:date="2025-11-06T22:13:00Z"/>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944FA3B" w14:textId="77777777" w:rsidR="00066B22" w:rsidRPr="00FE4D29" w:rsidRDefault="00066B22" w:rsidP="004F634E">
            <w:pPr>
              <w:pStyle w:val="TAL"/>
              <w:keepNext w:val="0"/>
              <w:keepLines w:val="0"/>
              <w:rPr>
                <w:ins w:id="15529" w:author="CATT" w:date="2025-11-06T22:13:00Z"/>
              </w:rPr>
            </w:pPr>
            <w:ins w:id="15530" w:author="CATT" w:date="2025-11-06T22:13:00Z">
              <w:r w:rsidRPr="00FE4D29">
                <w:rPr>
                  <w:lang w:eastAsia="ja-JP"/>
                </w:rPr>
                <w:t>Config</w:t>
              </w:r>
              <w:r w:rsidRPr="00FE4D29">
                <w:rPr>
                  <w:rFonts w:cs="Arial"/>
                  <w:vertAlign w:val="subscript"/>
                </w:rPr>
                <w:t>SCell</w:t>
              </w:r>
              <w:r w:rsidRPr="00FE4D29">
                <w:rPr>
                  <w:lang w:eastAsia="ja-JP"/>
                </w:rPr>
                <w:t xml:space="preserve"> 3,</w:t>
              </w:r>
            </w:ins>
          </w:p>
        </w:tc>
        <w:tc>
          <w:tcPr>
            <w:tcW w:w="652" w:type="pct"/>
            <w:tcBorders>
              <w:top w:val="nil"/>
              <w:left w:val="single" w:sz="4" w:space="0" w:color="auto"/>
              <w:bottom w:val="single" w:sz="4" w:space="0" w:color="auto"/>
              <w:right w:val="single" w:sz="4" w:space="0" w:color="auto"/>
            </w:tcBorders>
            <w:vAlign w:val="center"/>
          </w:tcPr>
          <w:p w14:paraId="6640A2AA" w14:textId="77777777" w:rsidR="00066B22" w:rsidRPr="00FE4D29" w:rsidRDefault="00066B22" w:rsidP="004F634E">
            <w:pPr>
              <w:pStyle w:val="TAC"/>
              <w:keepNext w:val="0"/>
              <w:keepLines w:val="0"/>
              <w:rPr>
                <w:ins w:id="15531"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58AD4FEA" w14:textId="77777777" w:rsidR="00066B22" w:rsidRPr="00FE4D29" w:rsidRDefault="00066B22" w:rsidP="004F634E">
            <w:pPr>
              <w:pStyle w:val="TAC"/>
              <w:keepNext w:val="0"/>
              <w:keepLines w:val="0"/>
              <w:rPr>
                <w:ins w:id="15532" w:author="CATT" w:date="2025-11-06T22:13:00Z"/>
                <w:szCs w:val="16"/>
                <w:lang w:eastAsia="zh-CN"/>
              </w:rPr>
            </w:pPr>
            <w:ins w:id="15533" w:author="CATT" w:date="2025-11-06T22:13:00Z">
              <w:r w:rsidRPr="00FE4D29">
                <w:rPr>
                  <w:rFonts w:cs="Arial"/>
                  <w:szCs w:val="16"/>
                  <w:lang w:eastAsia="ja-JP"/>
                </w:rPr>
                <w:t xml:space="preserve">OP.1 </w:t>
              </w:r>
              <w:r w:rsidRPr="00FE4D29">
                <w:rPr>
                  <w:rFonts w:cs="Arial"/>
                  <w:szCs w:val="16"/>
                  <w:vertAlign w:val="superscript"/>
                  <w:lang w:eastAsia="ja-JP"/>
                </w:rPr>
                <w:t>Note 6</w:t>
              </w:r>
            </w:ins>
          </w:p>
        </w:tc>
      </w:tr>
      <w:tr w:rsidR="00066B22" w:rsidRPr="00FE4D29" w14:paraId="596592ED" w14:textId="77777777" w:rsidTr="004F634E">
        <w:trPr>
          <w:jc w:val="center"/>
          <w:ins w:id="15534"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C97C0EE" w14:textId="77777777" w:rsidR="00066B22" w:rsidRPr="00FE4D29" w:rsidRDefault="00066B22" w:rsidP="004F634E">
            <w:pPr>
              <w:pStyle w:val="TAL"/>
              <w:keepNext w:val="0"/>
              <w:keepLines w:val="0"/>
              <w:rPr>
                <w:ins w:id="15535" w:author="CATT" w:date="2025-11-06T22:13:00Z"/>
                <w:lang w:eastAsia="zh-CN"/>
              </w:rPr>
            </w:pPr>
            <w:ins w:id="15536" w:author="CATT" w:date="2025-11-06T22:13:00Z">
              <w:r w:rsidRPr="00FE4D29">
                <w:rPr>
                  <w:lang w:eastAsia="zh-CN"/>
                </w:rPr>
                <w:t>SSB Configuration</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04D12476" w14:textId="77777777" w:rsidR="00066B22" w:rsidRPr="00FE4D29" w:rsidRDefault="00066B22" w:rsidP="004F634E">
            <w:pPr>
              <w:pStyle w:val="TAL"/>
              <w:keepNext w:val="0"/>
              <w:keepLines w:val="0"/>
              <w:rPr>
                <w:ins w:id="15537" w:author="CATT" w:date="2025-11-06T22:13:00Z"/>
                <w:lang w:eastAsia="zh-CN"/>
              </w:rPr>
            </w:pPr>
            <w:ins w:id="15538" w:author="CATT" w:date="2025-11-06T22:13:00Z">
              <w:r w:rsidRPr="00FE4D29">
                <w:t>Config</w:t>
              </w:r>
              <w:r w:rsidRPr="00FE4D29">
                <w:rPr>
                  <w:rFonts w:cs="Arial"/>
                  <w:vertAlign w:val="subscript"/>
                </w:rPr>
                <w:t>SCell</w:t>
              </w:r>
              <w:r w:rsidRPr="00FE4D29">
                <w:t xml:space="preserve"> 1</w:t>
              </w:r>
              <w:r w:rsidRPr="00FE4D29">
                <w:rPr>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6670669B" w14:textId="77777777" w:rsidR="00066B22" w:rsidRPr="00FE4D29" w:rsidRDefault="00066B22" w:rsidP="004F634E">
            <w:pPr>
              <w:pStyle w:val="TAC"/>
              <w:keepNext w:val="0"/>
              <w:keepLines w:val="0"/>
              <w:rPr>
                <w:ins w:id="15539"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011D3ACE" w14:textId="77777777" w:rsidR="00066B22" w:rsidRPr="00FE4D29" w:rsidRDefault="00066B22" w:rsidP="004F634E">
            <w:pPr>
              <w:pStyle w:val="TAC"/>
              <w:keepNext w:val="0"/>
              <w:keepLines w:val="0"/>
              <w:rPr>
                <w:ins w:id="15540" w:author="CATT" w:date="2025-11-06T22:13:00Z"/>
                <w:lang w:eastAsia="zh-CN"/>
              </w:rPr>
            </w:pPr>
            <w:ins w:id="15541" w:author="CATT" w:date="2025-11-06T22:13:00Z">
              <w:r w:rsidRPr="00FE4D29">
                <w:rPr>
                  <w:lang w:eastAsia="zh-CN"/>
                </w:rPr>
                <w:t>SSB.1 FR1</w:t>
              </w:r>
            </w:ins>
          </w:p>
        </w:tc>
      </w:tr>
      <w:tr w:rsidR="00066B22" w:rsidRPr="00FE4D29" w14:paraId="1F6F1FCC" w14:textId="77777777" w:rsidTr="004F634E">
        <w:trPr>
          <w:jc w:val="center"/>
          <w:ins w:id="15542"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8C280BE" w14:textId="77777777" w:rsidR="00066B22" w:rsidRPr="00FE4D29" w:rsidRDefault="00066B22" w:rsidP="004F634E">
            <w:pPr>
              <w:spacing w:after="0"/>
              <w:rPr>
                <w:ins w:id="15543" w:author="CATT" w:date="2025-11-06T22:13:00Z"/>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48D1B484" w14:textId="77777777" w:rsidR="00066B22" w:rsidRPr="00FE4D29" w:rsidRDefault="00066B22" w:rsidP="004F634E">
            <w:pPr>
              <w:pStyle w:val="TAL"/>
              <w:keepNext w:val="0"/>
              <w:keepLines w:val="0"/>
              <w:rPr>
                <w:ins w:id="15544" w:author="CATT" w:date="2025-11-06T22:13:00Z"/>
                <w:lang w:eastAsia="zh-CN"/>
              </w:rPr>
            </w:pPr>
            <w:ins w:id="15545" w:author="CATT" w:date="2025-11-06T22:13:00Z">
              <w:r w:rsidRPr="00FE4D29">
                <w:t>Config</w:t>
              </w:r>
              <w:r w:rsidRPr="00FE4D29">
                <w:rPr>
                  <w:rFonts w:cs="Arial"/>
                  <w:vertAlign w:val="subscript"/>
                </w:rPr>
                <w:t>SCell</w:t>
              </w:r>
              <w:r w:rsidRPr="00FE4D29">
                <w:t xml:space="preserve"> </w:t>
              </w:r>
              <w:r w:rsidRPr="00FE4D29">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0070E56" w14:textId="77777777" w:rsidR="00066B22" w:rsidRPr="00FE4D29" w:rsidRDefault="00066B22" w:rsidP="004F634E">
            <w:pPr>
              <w:spacing w:after="0"/>
              <w:rPr>
                <w:ins w:id="15546"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19BDBFAD" w14:textId="77777777" w:rsidR="00066B22" w:rsidRPr="00FE4D29" w:rsidRDefault="00066B22" w:rsidP="004F634E">
            <w:pPr>
              <w:pStyle w:val="TAC"/>
              <w:keepNext w:val="0"/>
              <w:keepLines w:val="0"/>
              <w:rPr>
                <w:ins w:id="15547" w:author="CATT" w:date="2025-11-06T22:13:00Z"/>
                <w:lang w:eastAsia="zh-CN"/>
              </w:rPr>
            </w:pPr>
            <w:ins w:id="15548" w:author="CATT" w:date="2025-11-06T22:13:00Z">
              <w:r w:rsidRPr="00FE4D29">
                <w:rPr>
                  <w:lang w:eastAsia="zh-CN"/>
                </w:rPr>
                <w:t>SSB.2 FR1</w:t>
              </w:r>
            </w:ins>
          </w:p>
        </w:tc>
      </w:tr>
      <w:tr w:rsidR="00066B22" w:rsidRPr="00FE4D29" w14:paraId="4AC84D4B" w14:textId="77777777" w:rsidTr="004F634E">
        <w:trPr>
          <w:jc w:val="center"/>
          <w:ins w:id="15549"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523A7AF" w14:textId="77777777" w:rsidR="00066B22" w:rsidRPr="00FE4D29" w:rsidRDefault="00066B22" w:rsidP="004F634E">
            <w:pPr>
              <w:pStyle w:val="TAL"/>
              <w:keepNext w:val="0"/>
              <w:keepLines w:val="0"/>
              <w:rPr>
                <w:ins w:id="15550" w:author="CATT" w:date="2025-11-06T22:13:00Z"/>
                <w:lang w:eastAsia="zh-CN"/>
              </w:rPr>
            </w:pPr>
            <w:ins w:id="15551" w:author="CATT" w:date="2025-11-06T22:13:00Z">
              <w:r w:rsidRPr="00FE4D29">
                <w:t xml:space="preserve">CSI-RS configuration for CSI reporting </w:t>
              </w:r>
              <w:r w:rsidRPr="00FE4D29">
                <w:rPr>
                  <w:vertAlign w:val="superscript"/>
                </w:rPr>
                <w:t>Note 8</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43E49E7E" w14:textId="77777777" w:rsidR="00066B22" w:rsidRPr="00FE4D29" w:rsidRDefault="00066B22" w:rsidP="004F634E">
            <w:pPr>
              <w:pStyle w:val="TAL"/>
              <w:keepNext w:val="0"/>
              <w:keepLines w:val="0"/>
              <w:rPr>
                <w:ins w:id="15552" w:author="CATT" w:date="2025-11-06T22:13:00Z"/>
              </w:rPr>
            </w:pPr>
            <w:ins w:id="15553" w:author="CATT" w:date="2025-11-06T22:13:00Z">
              <w:r w:rsidRPr="00FE4D29">
                <w:t>Config</w:t>
              </w:r>
              <w:r w:rsidRPr="00FE4D29">
                <w:rPr>
                  <w:rFonts w:cs="Arial"/>
                  <w:vertAlign w:val="subscript"/>
                </w:rPr>
                <w:t>SCell</w:t>
              </w:r>
              <w:r w:rsidRPr="00FE4D29">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34A13146" w14:textId="77777777" w:rsidR="00066B22" w:rsidRPr="00FE4D29" w:rsidRDefault="00066B22" w:rsidP="004F634E">
            <w:pPr>
              <w:pStyle w:val="TAC"/>
              <w:keepNext w:val="0"/>
              <w:keepLines w:val="0"/>
              <w:rPr>
                <w:ins w:id="15554"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26EC1AAE" w14:textId="77777777" w:rsidR="00066B22" w:rsidRPr="00FE4D29" w:rsidRDefault="00066B22" w:rsidP="004F634E">
            <w:pPr>
              <w:pStyle w:val="TAC"/>
              <w:keepNext w:val="0"/>
              <w:keepLines w:val="0"/>
              <w:rPr>
                <w:ins w:id="15555" w:author="CATT" w:date="2025-11-06T22:13:00Z"/>
                <w:lang w:eastAsia="zh-CN"/>
              </w:rPr>
            </w:pPr>
            <w:ins w:id="15556" w:author="CATT" w:date="2025-11-06T22:13:00Z">
              <w:r w:rsidRPr="00FE4D29">
                <w:t>CSI-RS.1.1 FDD</w:t>
              </w:r>
            </w:ins>
          </w:p>
        </w:tc>
      </w:tr>
      <w:tr w:rsidR="00066B22" w:rsidRPr="00FE4D29" w14:paraId="218CCB67" w14:textId="77777777" w:rsidTr="004F634E">
        <w:trPr>
          <w:jc w:val="center"/>
          <w:ins w:id="15557"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014A060D" w14:textId="77777777" w:rsidR="00066B22" w:rsidRPr="00FE4D29" w:rsidRDefault="00066B22" w:rsidP="004F634E">
            <w:pPr>
              <w:spacing w:after="0"/>
              <w:rPr>
                <w:ins w:id="15558" w:author="CATT" w:date="2025-11-06T22:13:00Z"/>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0FD6BEFF" w14:textId="77777777" w:rsidR="00066B22" w:rsidRPr="00FE4D29" w:rsidRDefault="00066B22" w:rsidP="004F634E">
            <w:pPr>
              <w:pStyle w:val="TAL"/>
              <w:keepNext w:val="0"/>
              <w:keepLines w:val="0"/>
              <w:rPr>
                <w:ins w:id="15559" w:author="CATT" w:date="2025-11-06T22:13:00Z"/>
              </w:rPr>
            </w:pPr>
            <w:ins w:id="15560" w:author="CATT" w:date="2025-11-06T22:13:00Z">
              <w:r w:rsidRPr="00FE4D29">
                <w:t>Config</w:t>
              </w:r>
              <w:r w:rsidRPr="00FE4D29">
                <w:rPr>
                  <w:rFonts w:cs="Arial"/>
                  <w:vertAlign w:val="subscript"/>
                </w:rPr>
                <w:t>SCell</w:t>
              </w:r>
              <w:r w:rsidRPr="00FE4D29">
                <w:t xml:space="preserve"> 2</w:t>
              </w:r>
            </w:ins>
          </w:p>
        </w:tc>
        <w:tc>
          <w:tcPr>
            <w:tcW w:w="652" w:type="pct"/>
            <w:tcBorders>
              <w:top w:val="single" w:sz="4" w:space="0" w:color="auto"/>
              <w:left w:val="single" w:sz="4" w:space="0" w:color="auto"/>
              <w:bottom w:val="single" w:sz="4" w:space="0" w:color="auto"/>
              <w:right w:val="single" w:sz="4" w:space="0" w:color="auto"/>
            </w:tcBorders>
            <w:vAlign w:val="center"/>
          </w:tcPr>
          <w:p w14:paraId="3C69FECD" w14:textId="77777777" w:rsidR="00066B22" w:rsidRPr="00FE4D29" w:rsidRDefault="00066B22" w:rsidP="004F634E">
            <w:pPr>
              <w:pStyle w:val="TAC"/>
              <w:keepNext w:val="0"/>
              <w:keepLines w:val="0"/>
              <w:rPr>
                <w:ins w:id="15561"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4960CC5C" w14:textId="77777777" w:rsidR="00066B22" w:rsidRPr="00FE4D29" w:rsidRDefault="00066B22" w:rsidP="004F634E">
            <w:pPr>
              <w:pStyle w:val="TAC"/>
              <w:keepNext w:val="0"/>
              <w:keepLines w:val="0"/>
              <w:rPr>
                <w:ins w:id="15562" w:author="CATT" w:date="2025-11-06T22:13:00Z"/>
                <w:lang w:eastAsia="zh-CN"/>
              </w:rPr>
            </w:pPr>
            <w:ins w:id="15563" w:author="CATT" w:date="2025-11-06T22:13:00Z">
              <w:r w:rsidRPr="00FE4D29">
                <w:t>CSI-RS.1.1 TDD</w:t>
              </w:r>
            </w:ins>
          </w:p>
        </w:tc>
      </w:tr>
      <w:tr w:rsidR="00066B22" w:rsidRPr="00FE4D29" w14:paraId="1C5E90E1" w14:textId="77777777" w:rsidTr="004F634E">
        <w:trPr>
          <w:jc w:val="center"/>
          <w:ins w:id="15564"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3163EA10" w14:textId="77777777" w:rsidR="00066B22" w:rsidRPr="00FE4D29" w:rsidRDefault="00066B22" w:rsidP="004F634E">
            <w:pPr>
              <w:spacing w:after="0"/>
              <w:rPr>
                <w:ins w:id="15565" w:author="CATT" w:date="2025-11-06T22:13:00Z"/>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611731C4" w14:textId="77777777" w:rsidR="00066B22" w:rsidRPr="00FE4D29" w:rsidRDefault="00066B22" w:rsidP="004F634E">
            <w:pPr>
              <w:pStyle w:val="TAL"/>
              <w:keepNext w:val="0"/>
              <w:keepLines w:val="0"/>
              <w:rPr>
                <w:ins w:id="15566" w:author="CATT" w:date="2025-11-06T22:13:00Z"/>
              </w:rPr>
            </w:pPr>
            <w:ins w:id="15567" w:author="CATT" w:date="2025-11-06T22:13:00Z">
              <w:r w:rsidRPr="00FE4D29">
                <w:t>Config</w:t>
              </w:r>
              <w:r w:rsidRPr="00FE4D29">
                <w:rPr>
                  <w:rFonts w:cs="Arial"/>
                  <w:vertAlign w:val="subscript"/>
                </w:rPr>
                <w:t>SCell</w:t>
              </w:r>
              <w:r w:rsidRPr="00FE4D29">
                <w:t xml:space="preserve"> 3</w:t>
              </w:r>
            </w:ins>
          </w:p>
        </w:tc>
        <w:tc>
          <w:tcPr>
            <w:tcW w:w="652" w:type="pct"/>
            <w:tcBorders>
              <w:top w:val="single" w:sz="4" w:space="0" w:color="auto"/>
              <w:left w:val="single" w:sz="4" w:space="0" w:color="auto"/>
              <w:bottom w:val="single" w:sz="4" w:space="0" w:color="auto"/>
              <w:right w:val="single" w:sz="4" w:space="0" w:color="auto"/>
            </w:tcBorders>
            <w:vAlign w:val="center"/>
          </w:tcPr>
          <w:p w14:paraId="51DD10C2" w14:textId="77777777" w:rsidR="00066B22" w:rsidRPr="00FE4D29" w:rsidRDefault="00066B22" w:rsidP="004F634E">
            <w:pPr>
              <w:pStyle w:val="TAC"/>
              <w:keepNext w:val="0"/>
              <w:keepLines w:val="0"/>
              <w:rPr>
                <w:ins w:id="15568"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28D8B32D" w14:textId="77777777" w:rsidR="00066B22" w:rsidRPr="00FE4D29" w:rsidRDefault="00066B22" w:rsidP="004F634E">
            <w:pPr>
              <w:pStyle w:val="TAC"/>
              <w:keepNext w:val="0"/>
              <w:keepLines w:val="0"/>
              <w:rPr>
                <w:ins w:id="15569" w:author="CATT" w:date="2025-11-06T22:13:00Z"/>
                <w:lang w:eastAsia="zh-CN"/>
              </w:rPr>
            </w:pPr>
            <w:ins w:id="15570" w:author="CATT" w:date="2025-11-06T22:13:00Z">
              <w:r w:rsidRPr="00FE4D29">
                <w:t>CSI-RS.2.1 TDD</w:t>
              </w:r>
            </w:ins>
          </w:p>
        </w:tc>
      </w:tr>
      <w:tr w:rsidR="00066B22" w:rsidRPr="00FE4D29" w14:paraId="679FE568" w14:textId="77777777" w:rsidTr="004F634E">
        <w:trPr>
          <w:jc w:val="center"/>
          <w:ins w:id="15571" w:author="CATT" w:date="2025-11-06T22:13:00Z"/>
        </w:trPr>
        <w:tc>
          <w:tcPr>
            <w:tcW w:w="2146" w:type="pct"/>
            <w:gridSpan w:val="2"/>
            <w:tcBorders>
              <w:top w:val="single" w:sz="4" w:space="0" w:color="auto"/>
              <w:left w:val="single" w:sz="4" w:space="0" w:color="auto"/>
              <w:bottom w:val="single" w:sz="4" w:space="0" w:color="auto"/>
              <w:right w:val="single" w:sz="4" w:space="0" w:color="auto"/>
            </w:tcBorders>
            <w:vAlign w:val="center"/>
            <w:hideMark/>
          </w:tcPr>
          <w:p w14:paraId="72E8BECF" w14:textId="77777777" w:rsidR="00066B22" w:rsidRPr="00FE4D29" w:rsidRDefault="00066B22" w:rsidP="004F634E">
            <w:pPr>
              <w:pStyle w:val="TAL"/>
              <w:keepNext w:val="0"/>
              <w:keepLines w:val="0"/>
              <w:rPr>
                <w:ins w:id="15572" w:author="CATT" w:date="2025-11-06T22:13:00Z"/>
                <w:lang w:eastAsia="zh-CN"/>
              </w:rPr>
            </w:pPr>
            <w:ins w:id="15573" w:author="CATT" w:date="2025-11-06T22:13:00Z">
              <w:r w:rsidRPr="00FE4D29">
                <w:t>SMTC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65ECF871" w14:textId="77777777" w:rsidR="00066B22" w:rsidRPr="00FE4D29" w:rsidRDefault="00066B22" w:rsidP="004F634E">
            <w:pPr>
              <w:pStyle w:val="TAC"/>
              <w:keepNext w:val="0"/>
              <w:keepLines w:val="0"/>
              <w:rPr>
                <w:ins w:id="15574"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4F0400CF" w14:textId="77777777" w:rsidR="00066B22" w:rsidRPr="00FE4D29" w:rsidRDefault="00066B22" w:rsidP="004F634E">
            <w:pPr>
              <w:pStyle w:val="TAC"/>
              <w:keepNext w:val="0"/>
              <w:keepLines w:val="0"/>
              <w:rPr>
                <w:ins w:id="15575" w:author="CATT" w:date="2025-11-06T22:13:00Z"/>
                <w:lang w:eastAsia="zh-CN"/>
              </w:rPr>
            </w:pPr>
            <w:ins w:id="15576" w:author="CATT" w:date="2025-11-06T22:13:00Z">
              <w:r w:rsidRPr="00FE4D29">
                <w:rPr>
                  <w:lang w:eastAsia="zh-CN"/>
                </w:rPr>
                <w:t>SMTC.1</w:t>
              </w:r>
            </w:ins>
          </w:p>
        </w:tc>
      </w:tr>
      <w:tr w:rsidR="00066B22" w:rsidRPr="00FE4D29" w14:paraId="163DEE4E" w14:textId="77777777" w:rsidTr="004F634E">
        <w:trPr>
          <w:jc w:val="center"/>
          <w:ins w:id="15577"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7C30A94F" w14:textId="77777777" w:rsidR="00066B22" w:rsidRPr="00FE4D29" w:rsidRDefault="00066B22" w:rsidP="004F634E">
            <w:pPr>
              <w:pStyle w:val="TAL"/>
              <w:keepNext w:val="0"/>
              <w:keepLines w:val="0"/>
              <w:rPr>
                <w:ins w:id="15578" w:author="CATT" w:date="2025-11-06T22:13:00Z"/>
              </w:rPr>
            </w:pPr>
            <w:ins w:id="15579" w:author="CATT" w:date="2025-11-06T22:13:00Z">
              <w:r w:rsidRPr="00FE4D29">
                <w:t>reportConfigType</w:t>
              </w:r>
            </w:ins>
          </w:p>
        </w:tc>
        <w:tc>
          <w:tcPr>
            <w:tcW w:w="652" w:type="pct"/>
            <w:tcBorders>
              <w:top w:val="single" w:sz="4" w:space="0" w:color="auto"/>
              <w:left w:val="single" w:sz="4" w:space="0" w:color="auto"/>
              <w:bottom w:val="single" w:sz="4" w:space="0" w:color="auto"/>
              <w:right w:val="single" w:sz="4" w:space="0" w:color="auto"/>
            </w:tcBorders>
          </w:tcPr>
          <w:p w14:paraId="71DC366E" w14:textId="77777777" w:rsidR="00066B22" w:rsidRPr="00FE4D29" w:rsidRDefault="00066B22" w:rsidP="004F634E">
            <w:pPr>
              <w:pStyle w:val="TAC"/>
              <w:keepNext w:val="0"/>
              <w:keepLines w:val="0"/>
              <w:rPr>
                <w:ins w:id="15580" w:author="CATT" w:date="2025-11-06T22:13:00Z"/>
                <w:lang w:eastAsia="zh-CN"/>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8210808" w14:textId="77777777" w:rsidR="00066B22" w:rsidRPr="00FE4D29" w:rsidRDefault="00066B22" w:rsidP="004F634E">
            <w:pPr>
              <w:pStyle w:val="TAC"/>
              <w:keepNext w:val="0"/>
              <w:keepLines w:val="0"/>
              <w:rPr>
                <w:ins w:id="15581" w:author="CATT" w:date="2025-11-06T22:13:00Z"/>
                <w:lang w:eastAsia="zh-CN"/>
              </w:rPr>
            </w:pPr>
            <w:ins w:id="15582" w:author="CATT" w:date="2025-11-06T22:13:00Z">
              <w:r w:rsidRPr="00FE4D29">
                <w:rPr>
                  <w:lang w:eastAsia="zh-CN"/>
                </w:rPr>
                <w:t>N/A</w:t>
              </w:r>
            </w:ins>
          </w:p>
        </w:tc>
      </w:tr>
      <w:tr w:rsidR="00066B22" w:rsidRPr="00FE4D29" w14:paraId="5BB99DE5" w14:textId="77777777" w:rsidTr="004F634E">
        <w:trPr>
          <w:jc w:val="center"/>
          <w:ins w:id="15583"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60EBE02E" w14:textId="77777777" w:rsidR="00066B22" w:rsidRPr="00FE4D29" w:rsidRDefault="00066B22" w:rsidP="004F634E">
            <w:pPr>
              <w:pStyle w:val="TAL"/>
              <w:keepNext w:val="0"/>
              <w:keepLines w:val="0"/>
              <w:rPr>
                <w:ins w:id="15584" w:author="CATT" w:date="2025-11-06T22:13:00Z"/>
              </w:rPr>
            </w:pPr>
            <w:ins w:id="15585" w:author="CATT" w:date="2025-11-06T22:13:00Z">
              <w:r w:rsidRPr="00FE4D29">
                <w:t>reportQuantity</w:t>
              </w:r>
            </w:ins>
          </w:p>
        </w:tc>
        <w:tc>
          <w:tcPr>
            <w:tcW w:w="652" w:type="pct"/>
            <w:tcBorders>
              <w:top w:val="single" w:sz="4" w:space="0" w:color="auto"/>
              <w:left w:val="single" w:sz="4" w:space="0" w:color="auto"/>
              <w:bottom w:val="single" w:sz="4" w:space="0" w:color="auto"/>
              <w:right w:val="single" w:sz="4" w:space="0" w:color="auto"/>
            </w:tcBorders>
          </w:tcPr>
          <w:p w14:paraId="5404273E" w14:textId="77777777" w:rsidR="00066B22" w:rsidRPr="00FE4D29" w:rsidRDefault="00066B22" w:rsidP="004F634E">
            <w:pPr>
              <w:pStyle w:val="TAC"/>
              <w:keepNext w:val="0"/>
              <w:keepLines w:val="0"/>
              <w:rPr>
                <w:ins w:id="15586" w:author="CATT" w:date="2025-11-06T22:13:00Z"/>
                <w:lang w:eastAsia="zh-CN"/>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3E6249E5" w14:textId="77777777" w:rsidR="00066B22" w:rsidRPr="00FE4D29" w:rsidRDefault="00066B22" w:rsidP="004F634E">
            <w:pPr>
              <w:pStyle w:val="TAC"/>
              <w:keepNext w:val="0"/>
              <w:keepLines w:val="0"/>
              <w:rPr>
                <w:ins w:id="15587" w:author="CATT" w:date="2025-11-06T22:13:00Z"/>
                <w:lang w:eastAsia="zh-CN"/>
              </w:rPr>
            </w:pPr>
            <w:ins w:id="15588" w:author="CATT" w:date="2025-11-06T22:13:00Z">
              <w:r w:rsidRPr="00FE4D29">
                <w:rPr>
                  <w:lang w:eastAsia="zh-CN"/>
                </w:rPr>
                <w:t>N/A</w:t>
              </w:r>
            </w:ins>
          </w:p>
        </w:tc>
      </w:tr>
      <w:tr w:rsidR="00066B22" w:rsidRPr="00FE4D29" w14:paraId="5094F6F1" w14:textId="77777777" w:rsidTr="004F634E">
        <w:trPr>
          <w:jc w:val="center"/>
          <w:ins w:id="15589"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hideMark/>
          </w:tcPr>
          <w:p w14:paraId="7AEB53DF" w14:textId="77777777" w:rsidR="00066B22" w:rsidRPr="00FE4D29" w:rsidRDefault="00066B22" w:rsidP="004F634E">
            <w:pPr>
              <w:pStyle w:val="TAL"/>
              <w:keepNext w:val="0"/>
              <w:keepLines w:val="0"/>
              <w:rPr>
                <w:ins w:id="15590" w:author="CATT" w:date="2025-11-06T22:13:00Z"/>
              </w:rPr>
            </w:pPr>
            <w:ins w:id="15591" w:author="CATT" w:date="2025-11-06T22:13:00Z">
              <w:r w:rsidRPr="00FE4D29">
                <w:t>CSI reporting periodicity</w:t>
              </w:r>
            </w:ins>
          </w:p>
        </w:tc>
        <w:tc>
          <w:tcPr>
            <w:tcW w:w="712" w:type="pct"/>
            <w:tcBorders>
              <w:top w:val="single" w:sz="4" w:space="0" w:color="auto"/>
              <w:left w:val="single" w:sz="4" w:space="0" w:color="auto"/>
              <w:bottom w:val="single" w:sz="4" w:space="0" w:color="auto"/>
              <w:right w:val="single" w:sz="4" w:space="0" w:color="auto"/>
            </w:tcBorders>
            <w:hideMark/>
          </w:tcPr>
          <w:p w14:paraId="30FD919E" w14:textId="77777777" w:rsidR="00066B22" w:rsidRPr="00FE4D29" w:rsidRDefault="00066B22" w:rsidP="004F634E">
            <w:pPr>
              <w:pStyle w:val="TAL"/>
              <w:keepNext w:val="0"/>
              <w:keepLines w:val="0"/>
              <w:rPr>
                <w:ins w:id="15592" w:author="CATT" w:date="2025-11-06T22:13:00Z"/>
                <w:lang w:eastAsia="zh-CN"/>
              </w:rPr>
            </w:pPr>
            <w:ins w:id="15593" w:author="CATT" w:date="2025-11-06T22:13:00Z">
              <w:r w:rsidRPr="00FE4D29">
                <w:rPr>
                  <w:lang w:eastAsia="zh-CN"/>
                </w:rPr>
                <w:t>Config</w:t>
              </w:r>
              <w:r w:rsidRPr="00FE4D29">
                <w:rPr>
                  <w:rFonts w:cs="Arial"/>
                  <w:vertAlign w:val="subscript"/>
                </w:rPr>
                <w:t>SCell</w:t>
              </w:r>
              <w:r w:rsidRPr="00FE4D29">
                <w:rPr>
                  <w:lang w:eastAsia="zh-CN"/>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0AC81AC4" w14:textId="77777777" w:rsidR="00066B22" w:rsidRPr="00FE4D29" w:rsidRDefault="00066B22" w:rsidP="004F634E">
            <w:pPr>
              <w:pStyle w:val="TAC"/>
              <w:keepNext w:val="0"/>
              <w:keepLines w:val="0"/>
              <w:rPr>
                <w:ins w:id="15594" w:author="CATT" w:date="2025-11-06T22:13:00Z"/>
              </w:rPr>
            </w:pPr>
            <w:ins w:id="15595" w:author="CATT" w:date="2025-11-06T22:13:00Z">
              <w:r w:rsidRPr="00FE4D29">
                <w:rPr>
                  <w:lang w:eastAsia="zh-CN"/>
                </w:rPr>
                <w:t>slot</w:t>
              </w:r>
            </w:ins>
          </w:p>
        </w:tc>
        <w:tc>
          <w:tcPr>
            <w:tcW w:w="2202" w:type="pct"/>
            <w:gridSpan w:val="6"/>
            <w:tcBorders>
              <w:top w:val="single" w:sz="4" w:space="0" w:color="auto"/>
              <w:left w:val="single" w:sz="4" w:space="0" w:color="auto"/>
              <w:bottom w:val="single" w:sz="4" w:space="0" w:color="auto"/>
              <w:right w:val="single" w:sz="4" w:space="0" w:color="auto"/>
            </w:tcBorders>
            <w:hideMark/>
          </w:tcPr>
          <w:p w14:paraId="39B785CE" w14:textId="77777777" w:rsidR="00066B22" w:rsidRPr="00FE4D29" w:rsidRDefault="00066B22" w:rsidP="004F634E">
            <w:pPr>
              <w:pStyle w:val="TAC"/>
              <w:keepNext w:val="0"/>
              <w:keepLines w:val="0"/>
              <w:rPr>
                <w:ins w:id="15596" w:author="CATT" w:date="2025-11-06T22:13:00Z"/>
                <w:szCs w:val="16"/>
                <w:lang w:eastAsia="zh-CN"/>
              </w:rPr>
            </w:pPr>
            <w:ins w:id="15597" w:author="CATT" w:date="2025-11-06T22:13:00Z">
              <w:r w:rsidRPr="00FE4D29">
                <w:rPr>
                  <w:lang w:eastAsia="zh-CN"/>
                </w:rPr>
                <w:t>N/A</w:t>
              </w:r>
            </w:ins>
          </w:p>
        </w:tc>
      </w:tr>
      <w:tr w:rsidR="00066B22" w:rsidRPr="00FE4D29" w14:paraId="25700972" w14:textId="77777777" w:rsidTr="004F634E">
        <w:trPr>
          <w:jc w:val="center"/>
          <w:ins w:id="15598"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7DD263D9" w14:textId="77777777" w:rsidR="00066B22" w:rsidRPr="00FE4D29" w:rsidRDefault="00066B22" w:rsidP="004F634E">
            <w:pPr>
              <w:spacing w:after="0"/>
              <w:rPr>
                <w:ins w:id="15599"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0B4D760B" w14:textId="77777777" w:rsidR="00066B22" w:rsidRPr="00FE4D29" w:rsidRDefault="00066B22" w:rsidP="004F634E">
            <w:pPr>
              <w:pStyle w:val="TAL"/>
              <w:keepNext w:val="0"/>
              <w:keepLines w:val="0"/>
              <w:rPr>
                <w:ins w:id="15600" w:author="CATT" w:date="2025-11-06T22:13:00Z"/>
                <w:lang w:eastAsia="zh-CN"/>
              </w:rPr>
            </w:pPr>
            <w:ins w:id="15601" w:author="CATT" w:date="2025-11-06T22:13:00Z">
              <w:r w:rsidRPr="00FE4D29">
                <w:rPr>
                  <w:lang w:eastAsia="zh-CN"/>
                </w:rPr>
                <w:t>Config</w:t>
              </w:r>
              <w:r w:rsidRPr="00FE4D29">
                <w:rPr>
                  <w:rFonts w:cs="Arial"/>
                  <w:vertAlign w:val="subscript"/>
                </w:rPr>
                <w:t>SCell</w:t>
              </w:r>
              <w:r w:rsidRPr="00FE4D29">
                <w:rPr>
                  <w:lang w:eastAsia="zh-CN"/>
                </w:rPr>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5B6415D" w14:textId="77777777" w:rsidR="00066B22" w:rsidRPr="00FE4D29" w:rsidRDefault="00066B22" w:rsidP="004F634E">
            <w:pPr>
              <w:spacing w:after="0"/>
              <w:rPr>
                <w:ins w:id="15602"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BF65D8F" w14:textId="77777777" w:rsidR="00066B22" w:rsidRPr="00FE4D29" w:rsidRDefault="00066B22" w:rsidP="004F634E">
            <w:pPr>
              <w:pStyle w:val="TAC"/>
              <w:keepNext w:val="0"/>
              <w:keepLines w:val="0"/>
              <w:rPr>
                <w:ins w:id="15603" w:author="CATT" w:date="2025-11-06T22:13:00Z"/>
                <w:sz w:val="16"/>
                <w:szCs w:val="16"/>
                <w:lang w:eastAsia="zh-CN"/>
              </w:rPr>
            </w:pPr>
            <w:ins w:id="15604" w:author="CATT" w:date="2025-11-06T22:13:00Z">
              <w:r w:rsidRPr="00FE4D29">
                <w:rPr>
                  <w:lang w:eastAsia="zh-CN"/>
                </w:rPr>
                <w:t>N/A</w:t>
              </w:r>
            </w:ins>
          </w:p>
        </w:tc>
      </w:tr>
      <w:tr w:rsidR="00066B22" w:rsidRPr="00FE4D29" w14:paraId="4E963B2E" w14:textId="77777777" w:rsidTr="004F634E">
        <w:trPr>
          <w:jc w:val="center"/>
          <w:ins w:id="15605"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62733BA" w14:textId="77777777" w:rsidR="00066B22" w:rsidRPr="00FE4D29" w:rsidRDefault="00066B22" w:rsidP="004F634E">
            <w:pPr>
              <w:pStyle w:val="TAL"/>
              <w:keepNext w:val="0"/>
              <w:keepLines w:val="0"/>
              <w:jc w:val="both"/>
              <w:rPr>
                <w:ins w:id="15606" w:author="CATT" w:date="2025-11-06T22:13:00Z"/>
              </w:rPr>
            </w:pPr>
            <w:ins w:id="15607" w:author="CATT" w:date="2025-11-06T22:13:00Z">
              <w:r w:rsidRPr="00FE4D29">
                <w:t>CSI reporting offset</w:t>
              </w:r>
            </w:ins>
          </w:p>
        </w:tc>
        <w:tc>
          <w:tcPr>
            <w:tcW w:w="712" w:type="pct"/>
            <w:tcBorders>
              <w:top w:val="single" w:sz="4" w:space="0" w:color="auto"/>
              <w:left w:val="single" w:sz="4" w:space="0" w:color="auto"/>
              <w:bottom w:val="single" w:sz="4" w:space="0" w:color="auto"/>
              <w:right w:val="single" w:sz="4" w:space="0" w:color="auto"/>
            </w:tcBorders>
            <w:hideMark/>
          </w:tcPr>
          <w:p w14:paraId="38F85431" w14:textId="77777777" w:rsidR="00066B22" w:rsidRPr="00FE4D29" w:rsidRDefault="00066B22" w:rsidP="004F634E">
            <w:pPr>
              <w:pStyle w:val="TAL"/>
              <w:keepNext w:val="0"/>
              <w:keepLines w:val="0"/>
              <w:rPr>
                <w:ins w:id="15608" w:author="CATT" w:date="2025-11-06T22:13:00Z"/>
                <w:lang w:eastAsia="zh-CN"/>
              </w:rPr>
            </w:pPr>
            <w:ins w:id="15609" w:author="CATT" w:date="2025-11-06T22:13:00Z">
              <w:r w:rsidRPr="00FE4D29">
                <w:rPr>
                  <w:lang w:eastAsia="zh-CN"/>
                </w:rPr>
                <w:t>Config</w:t>
              </w:r>
              <w:r w:rsidRPr="00FE4D29">
                <w:rPr>
                  <w:rFonts w:cs="Arial"/>
                  <w:vertAlign w:val="subscript"/>
                </w:rPr>
                <w:t>SCell</w:t>
              </w:r>
              <w:r w:rsidRPr="00FE4D29">
                <w:rPr>
                  <w:lang w:eastAsia="zh-CN"/>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29C2ABAD" w14:textId="77777777" w:rsidR="00066B22" w:rsidRPr="00FE4D29" w:rsidRDefault="00066B22" w:rsidP="004F634E">
            <w:pPr>
              <w:pStyle w:val="TAC"/>
              <w:keepNext w:val="0"/>
              <w:keepLines w:val="0"/>
              <w:rPr>
                <w:ins w:id="15610" w:author="CATT" w:date="2025-11-06T22:13:00Z"/>
                <w:lang w:eastAsia="zh-CN"/>
              </w:rPr>
            </w:pPr>
            <w:ins w:id="15611" w:author="CATT" w:date="2025-11-06T22:13:00Z">
              <w:r w:rsidRPr="00FE4D29">
                <w:rPr>
                  <w:lang w:eastAsia="zh-CN"/>
                </w:rPr>
                <w:t>slot</w:t>
              </w:r>
            </w:ins>
          </w:p>
        </w:tc>
        <w:tc>
          <w:tcPr>
            <w:tcW w:w="2202" w:type="pct"/>
            <w:gridSpan w:val="6"/>
            <w:tcBorders>
              <w:top w:val="single" w:sz="4" w:space="0" w:color="auto"/>
              <w:left w:val="single" w:sz="4" w:space="0" w:color="auto"/>
              <w:bottom w:val="single" w:sz="4" w:space="0" w:color="auto"/>
              <w:right w:val="single" w:sz="4" w:space="0" w:color="auto"/>
            </w:tcBorders>
            <w:hideMark/>
          </w:tcPr>
          <w:p w14:paraId="2C40D774" w14:textId="77777777" w:rsidR="00066B22" w:rsidRPr="00FE4D29" w:rsidRDefault="00066B22" w:rsidP="004F634E">
            <w:pPr>
              <w:pStyle w:val="TAC"/>
              <w:keepNext w:val="0"/>
              <w:keepLines w:val="0"/>
              <w:rPr>
                <w:ins w:id="15612" w:author="CATT" w:date="2025-11-06T22:13:00Z"/>
                <w:lang w:eastAsia="zh-CN"/>
              </w:rPr>
            </w:pPr>
            <w:ins w:id="15613" w:author="CATT" w:date="2025-11-06T22:13:00Z">
              <w:r w:rsidRPr="00FE4D29">
                <w:rPr>
                  <w:lang w:eastAsia="zh-CN"/>
                </w:rPr>
                <w:t>N/A</w:t>
              </w:r>
            </w:ins>
          </w:p>
        </w:tc>
      </w:tr>
      <w:tr w:rsidR="00066B22" w:rsidRPr="00FE4D29" w14:paraId="73D1D916" w14:textId="77777777" w:rsidTr="004F634E">
        <w:trPr>
          <w:jc w:val="center"/>
          <w:ins w:id="15614"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74693CD5" w14:textId="77777777" w:rsidR="00066B22" w:rsidRPr="00FE4D29" w:rsidRDefault="00066B22" w:rsidP="004F634E">
            <w:pPr>
              <w:spacing w:after="0"/>
              <w:rPr>
                <w:ins w:id="15615"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044FB184" w14:textId="77777777" w:rsidR="00066B22" w:rsidRPr="00FE4D29" w:rsidRDefault="00066B22" w:rsidP="004F634E">
            <w:pPr>
              <w:pStyle w:val="TAL"/>
              <w:keepNext w:val="0"/>
              <w:keepLines w:val="0"/>
              <w:rPr>
                <w:ins w:id="15616" w:author="CATT" w:date="2025-11-06T22:13:00Z"/>
                <w:lang w:eastAsia="zh-CN"/>
              </w:rPr>
            </w:pPr>
            <w:ins w:id="15617" w:author="CATT" w:date="2025-11-06T22:13:00Z">
              <w:r w:rsidRPr="00FE4D29">
                <w:rPr>
                  <w:lang w:eastAsia="zh-CN"/>
                </w:rPr>
                <w:t>Config</w:t>
              </w:r>
              <w:r w:rsidRPr="00FE4D29">
                <w:rPr>
                  <w:rFonts w:cs="Arial"/>
                  <w:vertAlign w:val="subscript"/>
                </w:rPr>
                <w:t>SCell</w:t>
              </w:r>
              <w:r w:rsidRPr="00FE4D29">
                <w:rPr>
                  <w:lang w:eastAsia="zh-CN"/>
                </w:rPr>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059CB48" w14:textId="77777777" w:rsidR="00066B22" w:rsidRPr="00FE4D29" w:rsidRDefault="00066B22" w:rsidP="004F634E">
            <w:pPr>
              <w:spacing w:after="0"/>
              <w:rPr>
                <w:ins w:id="15618" w:author="CATT" w:date="2025-11-06T22:13:00Z"/>
                <w:rFonts w:ascii="Arial" w:hAnsi="Arial"/>
                <w:sz w:val="18"/>
                <w:lang w:eastAsia="zh-CN"/>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0FD830B9" w14:textId="77777777" w:rsidR="00066B22" w:rsidRPr="00FE4D29" w:rsidRDefault="00066B22" w:rsidP="004F634E">
            <w:pPr>
              <w:pStyle w:val="TAC"/>
              <w:keepNext w:val="0"/>
              <w:keepLines w:val="0"/>
              <w:rPr>
                <w:ins w:id="15619" w:author="CATT" w:date="2025-11-06T22:13:00Z"/>
                <w:lang w:eastAsia="zh-CN"/>
              </w:rPr>
            </w:pPr>
            <w:ins w:id="15620" w:author="CATT" w:date="2025-11-06T22:13:00Z">
              <w:r w:rsidRPr="00FE4D29">
                <w:rPr>
                  <w:lang w:eastAsia="zh-CN"/>
                </w:rPr>
                <w:t>N/A</w:t>
              </w:r>
            </w:ins>
          </w:p>
        </w:tc>
      </w:tr>
      <w:tr w:rsidR="00066B22" w:rsidRPr="00FE4D29" w14:paraId="3B5FC452" w14:textId="77777777" w:rsidTr="004F634E">
        <w:trPr>
          <w:jc w:val="center"/>
          <w:ins w:id="15621"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54820BD2" w14:textId="77777777" w:rsidR="00066B22" w:rsidRPr="00FE4D29" w:rsidRDefault="00066B22" w:rsidP="004F634E">
            <w:pPr>
              <w:pStyle w:val="TAL"/>
              <w:keepNext w:val="0"/>
              <w:keepLines w:val="0"/>
              <w:rPr>
                <w:ins w:id="15622" w:author="CATT" w:date="2025-11-06T22:13:00Z"/>
              </w:rPr>
            </w:pPr>
            <w:ins w:id="15623" w:author="CATT" w:date="2025-11-06T22:13:00Z">
              <w:r w:rsidRPr="00FE4D29">
                <w:t>EPRE ratio of PSS to 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1C0C59AC" w14:textId="77777777" w:rsidR="00066B22" w:rsidRPr="00FE4D29" w:rsidRDefault="00066B22" w:rsidP="004F634E">
            <w:pPr>
              <w:pStyle w:val="TAC"/>
              <w:keepNext w:val="0"/>
              <w:keepLines w:val="0"/>
              <w:rPr>
                <w:ins w:id="15624" w:author="CATT" w:date="2025-11-06T22:13:00Z"/>
              </w:rPr>
            </w:pPr>
            <w:ins w:id="15625" w:author="CATT" w:date="2025-11-06T22:13:00Z">
              <w:r w:rsidRPr="00FE4D29">
                <w:rPr>
                  <w:lang w:eastAsia="zh-CN"/>
                </w:rPr>
                <w:t>dB</w:t>
              </w:r>
            </w:ins>
          </w:p>
        </w:tc>
        <w:tc>
          <w:tcPr>
            <w:tcW w:w="220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20D8E1EB" w14:textId="77777777" w:rsidR="00066B22" w:rsidRPr="00FE4D29" w:rsidRDefault="00066B22" w:rsidP="004F634E">
            <w:pPr>
              <w:pStyle w:val="TAC"/>
              <w:keepNext w:val="0"/>
              <w:keepLines w:val="0"/>
              <w:rPr>
                <w:ins w:id="15626" w:author="CATT" w:date="2025-11-06T22:13:00Z"/>
              </w:rPr>
            </w:pPr>
            <w:ins w:id="15627" w:author="CATT" w:date="2025-11-06T22:13:00Z">
              <w:r w:rsidRPr="00FE4D29">
                <w:t>0</w:t>
              </w:r>
            </w:ins>
          </w:p>
        </w:tc>
      </w:tr>
      <w:tr w:rsidR="00066B22" w:rsidRPr="00FE4D29" w14:paraId="2C545614" w14:textId="77777777" w:rsidTr="004F634E">
        <w:trPr>
          <w:jc w:val="center"/>
          <w:ins w:id="15628"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63FB505C" w14:textId="77777777" w:rsidR="00066B22" w:rsidRPr="00FE4D29" w:rsidRDefault="00066B22" w:rsidP="004F634E">
            <w:pPr>
              <w:pStyle w:val="TAL"/>
              <w:keepNext w:val="0"/>
              <w:keepLines w:val="0"/>
              <w:rPr>
                <w:ins w:id="15629" w:author="CATT" w:date="2025-11-06T22:13:00Z"/>
              </w:rPr>
            </w:pPr>
            <w:ins w:id="15630" w:author="CATT" w:date="2025-11-06T22:13:00Z">
              <w:r w:rsidRPr="00FE4D29">
                <w:t>EPRE ratio of PBCH DMRS to 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B46B9B5" w14:textId="77777777" w:rsidR="00066B22" w:rsidRPr="00FE4D29" w:rsidRDefault="00066B22" w:rsidP="004F634E">
            <w:pPr>
              <w:spacing w:after="0"/>
              <w:rPr>
                <w:ins w:id="15631"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234F17E4" w14:textId="77777777" w:rsidR="00066B22" w:rsidRPr="00FE4D29" w:rsidRDefault="00066B22" w:rsidP="004F634E">
            <w:pPr>
              <w:spacing w:after="0"/>
              <w:rPr>
                <w:ins w:id="15632" w:author="CATT" w:date="2025-11-06T22:13:00Z"/>
                <w:rFonts w:ascii="Arial" w:hAnsi="Arial"/>
                <w:sz w:val="18"/>
              </w:rPr>
            </w:pPr>
          </w:p>
        </w:tc>
      </w:tr>
      <w:tr w:rsidR="00066B22" w:rsidRPr="00FE4D29" w14:paraId="46288713" w14:textId="77777777" w:rsidTr="004F634E">
        <w:trPr>
          <w:jc w:val="center"/>
          <w:ins w:id="15633"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3A770559" w14:textId="77777777" w:rsidR="00066B22" w:rsidRPr="00FE4D29" w:rsidRDefault="00066B22" w:rsidP="004F634E">
            <w:pPr>
              <w:pStyle w:val="TAL"/>
              <w:keepNext w:val="0"/>
              <w:keepLines w:val="0"/>
              <w:rPr>
                <w:ins w:id="15634" w:author="CATT" w:date="2025-11-06T22:13:00Z"/>
              </w:rPr>
            </w:pPr>
            <w:ins w:id="15635" w:author="CATT" w:date="2025-11-06T22:13:00Z">
              <w:r w:rsidRPr="00FE4D29">
                <w:t>EPRE ratio of PBCH to PBCH 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314F722" w14:textId="77777777" w:rsidR="00066B22" w:rsidRPr="00FE4D29" w:rsidRDefault="00066B22" w:rsidP="004F634E">
            <w:pPr>
              <w:spacing w:after="0"/>
              <w:rPr>
                <w:ins w:id="15636"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565997FC" w14:textId="77777777" w:rsidR="00066B22" w:rsidRPr="00FE4D29" w:rsidRDefault="00066B22" w:rsidP="004F634E">
            <w:pPr>
              <w:spacing w:after="0"/>
              <w:rPr>
                <w:ins w:id="15637" w:author="CATT" w:date="2025-11-06T22:13:00Z"/>
                <w:rFonts w:ascii="Arial" w:hAnsi="Arial"/>
                <w:sz w:val="18"/>
              </w:rPr>
            </w:pPr>
          </w:p>
        </w:tc>
      </w:tr>
      <w:tr w:rsidR="00066B22" w:rsidRPr="00FE4D29" w14:paraId="3D577F2B" w14:textId="77777777" w:rsidTr="004F634E">
        <w:trPr>
          <w:jc w:val="center"/>
          <w:ins w:id="15638"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1BD2BD4B" w14:textId="77777777" w:rsidR="00066B22" w:rsidRPr="00FE4D29" w:rsidRDefault="00066B22" w:rsidP="004F634E">
            <w:pPr>
              <w:pStyle w:val="TAL"/>
              <w:keepNext w:val="0"/>
              <w:keepLines w:val="0"/>
              <w:rPr>
                <w:ins w:id="15639" w:author="CATT" w:date="2025-11-06T22:13:00Z"/>
              </w:rPr>
            </w:pPr>
            <w:ins w:id="15640" w:author="CATT" w:date="2025-11-06T22:13:00Z">
              <w:r w:rsidRPr="00FE4D29">
                <w:t>EPRE ratio of PDCCH DMRS to 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EB4B478" w14:textId="77777777" w:rsidR="00066B22" w:rsidRPr="00FE4D29" w:rsidRDefault="00066B22" w:rsidP="004F634E">
            <w:pPr>
              <w:spacing w:after="0"/>
              <w:rPr>
                <w:ins w:id="15641"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757C51B5" w14:textId="77777777" w:rsidR="00066B22" w:rsidRPr="00FE4D29" w:rsidRDefault="00066B22" w:rsidP="004F634E">
            <w:pPr>
              <w:spacing w:after="0"/>
              <w:rPr>
                <w:ins w:id="15642" w:author="CATT" w:date="2025-11-06T22:13:00Z"/>
                <w:rFonts w:ascii="Arial" w:hAnsi="Arial"/>
                <w:sz w:val="18"/>
              </w:rPr>
            </w:pPr>
          </w:p>
        </w:tc>
      </w:tr>
      <w:tr w:rsidR="00066B22" w:rsidRPr="00FE4D29" w14:paraId="3F567A06" w14:textId="77777777" w:rsidTr="004F634E">
        <w:trPr>
          <w:jc w:val="center"/>
          <w:ins w:id="15643"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60B67C8C" w14:textId="77777777" w:rsidR="00066B22" w:rsidRPr="00FE4D29" w:rsidRDefault="00066B22" w:rsidP="004F634E">
            <w:pPr>
              <w:pStyle w:val="TAL"/>
              <w:keepNext w:val="0"/>
              <w:keepLines w:val="0"/>
              <w:rPr>
                <w:ins w:id="15644" w:author="CATT" w:date="2025-11-06T22:13:00Z"/>
              </w:rPr>
            </w:pPr>
            <w:ins w:id="15645" w:author="CATT" w:date="2025-11-06T22:13:00Z">
              <w:r w:rsidRPr="00FE4D29">
                <w:t>EPRE ratio of PDCCH to PDCCH 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3D4DE3A" w14:textId="77777777" w:rsidR="00066B22" w:rsidRPr="00FE4D29" w:rsidRDefault="00066B22" w:rsidP="004F634E">
            <w:pPr>
              <w:spacing w:after="0"/>
              <w:rPr>
                <w:ins w:id="15646"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285E28F8" w14:textId="77777777" w:rsidR="00066B22" w:rsidRPr="00FE4D29" w:rsidRDefault="00066B22" w:rsidP="004F634E">
            <w:pPr>
              <w:spacing w:after="0"/>
              <w:rPr>
                <w:ins w:id="15647" w:author="CATT" w:date="2025-11-06T22:13:00Z"/>
                <w:rFonts w:ascii="Arial" w:hAnsi="Arial"/>
                <w:sz w:val="18"/>
              </w:rPr>
            </w:pPr>
          </w:p>
        </w:tc>
      </w:tr>
      <w:tr w:rsidR="00066B22" w:rsidRPr="00FE4D29" w14:paraId="5580A4A1" w14:textId="77777777" w:rsidTr="004F634E">
        <w:trPr>
          <w:jc w:val="center"/>
          <w:ins w:id="15648"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73942067" w14:textId="77777777" w:rsidR="00066B22" w:rsidRPr="00FE4D29" w:rsidRDefault="00066B22" w:rsidP="004F634E">
            <w:pPr>
              <w:pStyle w:val="TAL"/>
              <w:keepNext w:val="0"/>
              <w:keepLines w:val="0"/>
              <w:rPr>
                <w:ins w:id="15649" w:author="CATT" w:date="2025-11-06T22:13:00Z"/>
              </w:rPr>
            </w:pPr>
            <w:ins w:id="15650" w:author="CATT" w:date="2025-11-06T22:13:00Z">
              <w:r w:rsidRPr="00FE4D29">
                <w:t xml:space="preserve">EPRE ratio of PDSCH DMRS to SSS </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4AC02A9" w14:textId="77777777" w:rsidR="00066B22" w:rsidRPr="00FE4D29" w:rsidRDefault="00066B22" w:rsidP="004F634E">
            <w:pPr>
              <w:spacing w:after="0"/>
              <w:rPr>
                <w:ins w:id="15651"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25EECECF" w14:textId="77777777" w:rsidR="00066B22" w:rsidRPr="00FE4D29" w:rsidRDefault="00066B22" w:rsidP="004F634E">
            <w:pPr>
              <w:spacing w:after="0"/>
              <w:rPr>
                <w:ins w:id="15652" w:author="CATT" w:date="2025-11-06T22:13:00Z"/>
                <w:rFonts w:ascii="Arial" w:hAnsi="Arial"/>
                <w:sz w:val="18"/>
              </w:rPr>
            </w:pPr>
          </w:p>
        </w:tc>
      </w:tr>
      <w:tr w:rsidR="00066B22" w:rsidRPr="00FE4D29" w14:paraId="21E6E421" w14:textId="77777777" w:rsidTr="004F634E">
        <w:trPr>
          <w:jc w:val="center"/>
          <w:ins w:id="15653"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43388EA1" w14:textId="77777777" w:rsidR="00066B22" w:rsidRPr="00FE4D29" w:rsidRDefault="00066B22" w:rsidP="004F634E">
            <w:pPr>
              <w:pStyle w:val="TAL"/>
              <w:keepNext w:val="0"/>
              <w:keepLines w:val="0"/>
              <w:rPr>
                <w:ins w:id="15654" w:author="CATT" w:date="2025-11-06T22:13:00Z"/>
              </w:rPr>
            </w:pPr>
            <w:ins w:id="15655" w:author="CATT" w:date="2025-11-06T22:13:00Z">
              <w:r w:rsidRPr="00FE4D29">
                <w:t xml:space="preserve">EPRE ratio of PDSCH to PDSCH </w:t>
              </w:r>
              <w:r w:rsidRPr="00FE4D29">
                <w:rPr>
                  <w:lang w:val="da-DK"/>
                </w:rPr>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BC47DAB" w14:textId="77777777" w:rsidR="00066B22" w:rsidRPr="00FE4D29" w:rsidRDefault="00066B22" w:rsidP="004F634E">
            <w:pPr>
              <w:spacing w:after="0"/>
              <w:rPr>
                <w:ins w:id="15656"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6C15F863" w14:textId="77777777" w:rsidR="00066B22" w:rsidRPr="00FE4D29" w:rsidRDefault="00066B22" w:rsidP="004F634E">
            <w:pPr>
              <w:spacing w:after="0"/>
              <w:rPr>
                <w:ins w:id="15657" w:author="CATT" w:date="2025-11-06T22:13:00Z"/>
                <w:rFonts w:ascii="Arial" w:hAnsi="Arial"/>
                <w:sz w:val="18"/>
              </w:rPr>
            </w:pPr>
          </w:p>
        </w:tc>
      </w:tr>
      <w:tr w:rsidR="00066B22" w:rsidRPr="00FE4D29" w14:paraId="25ABA190" w14:textId="77777777" w:rsidTr="004F634E">
        <w:trPr>
          <w:jc w:val="center"/>
          <w:ins w:id="15658"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31CA8AB3" w14:textId="77777777" w:rsidR="00066B22" w:rsidRPr="00FE4D29" w:rsidRDefault="00066B22" w:rsidP="004F634E">
            <w:pPr>
              <w:pStyle w:val="TAL"/>
              <w:keepNext w:val="0"/>
              <w:keepLines w:val="0"/>
              <w:rPr>
                <w:ins w:id="15659" w:author="CATT" w:date="2025-11-06T22:13:00Z"/>
              </w:rPr>
            </w:pPr>
            <w:ins w:id="15660" w:author="CATT" w:date="2025-11-06T22:13:00Z">
              <w:r w:rsidRPr="00FE4D29">
                <w:t xml:space="preserve">EPRE ratio of OCNG DMRS to SSS </w:t>
              </w:r>
              <w:r w:rsidRPr="00FE4D29">
                <w:rPr>
                  <w:vertAlign w:val="superscript"/>
                </w:rPr>
                <w:t>Note 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237BE28" w14:textId="77777777" w:rsidR="00066B22" w:rsidRPr="00FE4D29" w:rsidRDefault="00066B22" w:rsidP="004F634E">
            <w:pPr>
              <w:spacing w:after="0"/>
              <w:rPr>
                <w:ins w:id="15661"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6F86E928" w14:textId="77777777" w:rsidR="00066B22" w:rsidRPr="00FE4D29" w:rsidRDefault="00066B22" w:rsidP="004F634E">
            <w:pPr>
              <w:spacing w:after="0"/>
              <w:rPr>
                <w:ins w:id="15662" w:author="CATT" w:date="2025-11-06T22:13:00Z"/>
                <w:rFonts w:ascii="Arial" w:hAnsi="Arial"/>
                <w:sz w:val="18"/>
              </w:rPr>
            </w:pPr>
          </w:p>
        </w:tc>
      </w:tr>
      <w:tr w:rsidR="00066B22" w:rsidRPr="00FE4D29" w14:paraId="259D398F" w14:textId="77777777" w:rsidTr="004F634E">
        <w:trPr>
          <w:jc w:val="center"/>
          <w:ins w:id="15663"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4461D8B8" w14:textId="77777777" w:rsidR="00066B22" w:rsidRPr="00FE4D29" w:rsidRDefault="00066B22" w:rsidP="004F634E">
            <w:pPr>
              <w:pStyle w:val="TAL"/>
              <w:keepNext w:val="0"/>
              <w:keepLines w:val="0"/>
              <w:rPr>
                <w:ins w:id="15664" w:author="CATT" w:date="2025-11-06T22:13:00Z"/>
              </w:rPr>
            </w:pPr>
            <w:ins w:id="15665" w:author="CATT" w:date="2025-11-06T22:13:00Z">
              <w:r w:rsidRPr="00FE4D29">
                <w:t xml:space="preserve">EPRE ratio of OCNG to OCNG DMRS </w:t>
              </w:r>
              <w:r w:rsidRPr="00FE4D29">
                <w:rPr>
                  <w:vertAlign w:val="superscript"/>
                </w:rPr>
                <w:t>Note 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8C3E8A7" w14:textId="77777777" w:rsidR="00066B22" w:rsidRPr="00FE4D29" w:rsidRDefault="00066B22" w:rsidP="004F634E">
            <w:pPr>
              <w:spacing w:after="0"/>
              <w:rPr>
                <w:ins w:id="15666"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0EC13865" w14:textId="77777777" w:rsidR="00066B22" w:rsidRPr="00FE4D29" w:rsidRDefault="00066B22" w:rsidP="004F634E">
            <w:pPr>
              <w:spacing w:after="0"/>
              <w:rPr>
                <w:ins w:id="15667" w:author="CATT" w:date="2025-11-06T22:13:00Z"/>
                <w:rFonts w:ascii="Arial" w:hAnsi="Arial"/>
                <w:sz w:val="18"/>
              </w:rPr>
            </w:pPr>
          </w:p>
        </w:tc>
      </w:tr>
      <w:tr w:rsidR="00066B22" w:rsidRPr="00FE4D29" w14:paraId="66B90097" w14:textId="77777777" w:rsidTr="004F634E">
        <w:trPr>
          <w:jc w:val="center"/>
          <w:ins w:id="15668"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BB5E5A3" w14:textId="77777777" w:rsidR="00066B22" w:rsidRPr="00FE4D29" w:rsidRDefault="000823E5" w:rsidP="004F634E">
            <w:pPr>
              <w:pStyle w:val="TAL"/>
              <w:keepNext w:val="0"/>
              <w:keepLines w:val="0"/>
              <w:rPr>
                <w:ins w:id="15669" w:author="CATT" w:date="2025-11-06T22:13:00Z"/>
                <w:rFonts w:eastAsia="Calibri"/>
                <w:szCs w:val="22"/>
              </w:rPr>
            </w:pPr>
            <w:ins w:id="15670" w:author="CATT" w:date="2025-11-06T22:13:00Z">
              <w:r w:rsidRPr="005C3D46">
                <w:rPr>
                  <w:rFonts w:eastAsia="Calibri"/>
                  <w:noProof/>
                  <w:position w:val="-12"/>
                  <w:szCs w:val="22"/>
                </w:rPr>
                <w:object w:dxaOrig="390" w:dyaOrig="240" w14:anchorId="62C9D7A2">
                  <v:shape id="_x0000_i1079" type="#_x0000_t75" alt="" style="width:20.05pt;height:11.9pt;mso-width-percent:0;mso-height-percent:0;mso-width-percent:0;mso-height-percent:0" o:ole="" fillcolor="window">
                    <v:imagedata r:id="rId19" o:title=""/>
                  </v:shape>
                  <o:OLEObject Type="Embed" ProgID="Equation.3" ShapeID="_x0000_i1079" DrawAspect="Content" ObjectID="_1833712462" r:id="rId72"/>
                </w:object>
              </w:r>
            </w:ins>
            <w:ins w:id="15671" w:author="CATT" w:date="2025-11-06T22:13:00Z">
              <w:r w:rsidR="00066B22" w:rsidRPr="00FE4D29">
                <w:rPr>
                  <w:vertAlign w:val="superscript"/>
                </w:rPr>
                <w:t>Note2</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2C376B05" w14:textId="77777777" w:rsidR="00066B22" w:rsidRPr="00FE4D29" w:rsidRDefault="00066B22" w:rsidP="004F634E">
            <w:pPr>
              <w:pStyle w:val="TAL"/>
              <w:keepNext w:val="0"/>
              <w:keepLines w:val="0"/>
              <w:rPr>
                <w:ins w:id="15672" w:author="CATT" w:date="2025-11-06T22:13:00Z"/>
                <w:rFonts w:eastAsia="Calibri"/>
                <w:szCs w:val="22"/>
              </w:rPr>
            </w:pPr>
            <w:ins w:id="15673" w:author="CATT" w:date="2025-11-06T22:13:00Z">
              <w:r w:rsidRPr="00FE4D29">
                <w:rPr>
                  <w:rFonts w:eastAsia="Calibri"/>
                  <w:szCs w:val="22"/>
                </w:rPr>
                <w:t>Config</w:t>
              </w:r>
              <w:r w:rsidRPr="00FE4D29">
                <w:rPr>
                  <w:rFonts w:cs="Arial"/>
                  <w:vertAlign w:val="subscript"/>
                </w:rPr>
                <w:t>SCell</w:t>
              </w:r>
              <w:r w:rsidRPr="00FE4D29">
                <w:rPr>
                  <w:rFonts w:eastAsia="Calibri"/>
                  <w:szCs w:val="22"/>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5115942" w14:textId="77777777" w:rsidR="00066B22" w:rsidRPr="00FE4D29" w:rsidRDefault="00066B22" w:rsidP="004F634E">
            <w:pPr>
              <w:pStyle w:val="TAC"/>
              <w:keepNext w:val="0"/>
              <w:keepLines w:val="0"/>
              <w:rPr>
                <w:ins w:id="15674" w:author="CATT" w:date="2025-11-06T22:13:00Z"/>
                <w:lang w:eastAsia="zh-CN"/>
              </w:rPr>
            </w:pPr>
            <w:ins w:id="15675" w:author="CATT" w:date="2025-11-06T22:13:00Z">
              <w:r w:rsidRPr="00FE4D29">
                <w:t>dBm/</w:t>
              </w:r>
              <w:r w:rsidRPr="00FE4D29">
                <w:rPr>
                  <w:lang w:eastAsia="zh-CN"/>
                </w:rPr>
                <w:t>SCS</w:t>
              </w:r>
            </w:ins>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659A2CE3" w14:textId="77777777" w:rsidR="00066B22" w:rsidRPr="00FE4D29" w:rsidRDefault="00066B22" w:rsidP="004F634E">
            <w:pPr>
              <w:pStyle w:val="TAC"/>
              <w:keepNext w:val="0"/>
              <w:keepLines w:val="0"/>
              <w:rPr>
                <w:ins w:id="15676" w:author="CATT" w:date="2025-11-06T22:13:00Z"/>
              </w:rPr>
            </w:pPr>
            <w:ins w:id="15677" w:author="CATT" w:date="2025-11-06T22:13:00Z">
              <w:r w:rsidRPr="00FE4D29">
                <w:t>-104</w:t>
              </w:r>
            </w:ins>
          </w:p>
        </w:tc>
      </w:tr>
      <w:tr w:rsidR="00066B22" w:rsidRPr="00FE4D29" w14:paraId="69F5C45A" w14:textId="77777777" w:rsidTr="004F634E">
        <w:trPr>
          <w:jc w:val="center"/>
          <w:ins w:id="15678"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625891EC" w14:textId="77777777" w:rsidR="00066B22" w:rsidRPr="00FE4D29" w:rsidRDefault="00066B22" w:rsidP="004F634E">
            <w:pPr>
              <w:spacing w:after="0"/>
              <w:rPr>
                <w:ins w:id="15679" w:author="CATT" w:date="2025-11-06T22:13:00Z"/>
                <w:rFonts w:ascii="Arial" w:eastAsia="Calibri" w:hAnsi="Arial"/>
                <w:sz w:val="18"/>
                <w:szCs w:val="22"/>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AE2E83E" w14:textId="77777777" w:rsidR="00066B22" w:rsidRPr="00FE4D29" w:rsidRDefault="00066B22" w:rsidP="004F634E">
            <w:pPr>
              <w:pStyle w:val="TAL"/>
              <w:keepNext w:val="0"/>
              <w:keepLines w:val="0"/>
              <w:rPr>
                <w:ins w:id="15680" w:author="CATT" w:date="2025-11-06T22:13:00Z"/>
                <w:rFonts w:eastAsia="Calibri"/>
                <w:szCs w:val="22"/>
              </w:rPr>
            </w:pPr>
            <w:ins w:id="15681" w:author="CATT" w:date="2025-11-06T22:13:00Z">
              <w:r w:rsidRPr="00FE4D29">
                <w:rPr>
                  <w:rFonts w:eastAsia="Calibri"/>
                  <w:szCs w:val="22"/>
                </w:rPr>
                <w:t>Config</w:t>
              </w:r>
              <w:r w:rsidRPr="00FE4D29">
                <w:rPr>
                  <w:rFonts w:cs="Arial"/>
                  <w:vertAlign w:val="subscript"/>
                </w:rPr>
                <w:t>SCell</w:t>
              </w:r>
              <w:r w:rsidRPr="00FE4D29">
                <w:rPr>
                  <w:rFonts w:eastAsia="Calibri"/>
                  <w:szCs w:val="22"/>
                </w:rPr>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DF486BC" w14:textId="77777777" w:rsidR="00066B22" w:rsidRPr="00FE4D29" w:rsidRDefault="00066B22" w:rsidP="004F634E">
            <w:pPr>
              <w:spacing w:after="0"/>
              <w:rPr>
                <w:ins w:id="15682" w:author="CATT" w:date="2025-11-06T22:13:00Z"/>
                <w:rFonts w:ascii="Arial" w:hAnsi="Arial"/>
                <w:sz w:val="18"/>
                <w:lang w:eastAsia="zh-CN"/>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58E1D002" w14:textId="77777777" w:rsidR="00066B22" w:rsidRPr="00FE4D29" w:rsidRDefault="00066B22" w:rsidP="004F634E">
            <w:pPr>
              <w:pStyle w:val="TAC"/>
              <w:keepNext w:val="0"/>
              <w:keepLines w:val="0"/>
              <w:rPr>
                <w:ins w:id="15683" w:author="CATT" w:date="2025-11-06T22:13:00Z"/>
              </w:rPr>
            </w:pPr>
            <w:ins w:id="15684" w:author="CATT" w:date="2025-11-06T22:13:00Z">
              <w:r w:rsidRPr="00FE4D29">
                <w:t>-101</w:t>
              </w:r>
            </w:ins>
          </w:p>
        </w:tc>
      </w:tr>
      <w:tr w:rsidR="00066B22" w:rsidRPr="00FE4D29" w14:paraId="0566DFC2" w14:textId="77777777" w:rsidTr="004F634E">
        <w:trPr>
          <w:jc w:val="center"/>
          <w:ins w:id="15685" w:author="CATT" w:date="2025-11-06T22:13:00Z"/>
        </w:trPr>
        <w:tc>
          <w:tcPr>
            <w:tcW w:w="2146" w:type="pct"/>
            <w:gridSpan w:val="2"/>
            <w:tcBorders>
              <w:top w:val="single" w:sz="4" w:space="0" w:color="auto"/>
              <w:left w:val="single" w:sz="4" w:space="0" w:color="auto"/>
              <w:bottom w:val="single" w:sz="4" w:space="0" w:color="auto"/>
              <w:right w:val="single" w:sz="4" w:space="0" w:color="auto"/>
            </w:tcBorders>
            <w:vAlign w:val="center"/>
            <w:hideMark/>
          </w:tcPr>
          <w:p w14:paraId="147A928E" w14:textId="77777777" w:rsidR="00066B22" w:rsidRPr="00FE4D29" w:rsidRDefault="000823E5" w:rsidP="004F634E">
            <w:pPr>
              <w:pStyle w:val="TAL"/>
              <w:keepNext w:val="0"/>
              <w:keepLines w:val="0"/>
              <w:rPr>
                <w:ins w:id="15686" w:author="CATT" w:date="2025-11-06T22:13:00Z"/>
                <w:i/>
              </w:rPr>
            </w:pPr>
            <w:ins w:id="15687" w:author="CATT" w:date="2025-11-06T22:13:00Z">
              <w:r w:rsidRPr="005C3D46">
                <w:rPr>
                  <w:rFonts w:eastAsia="Calibri"/>
                  <w:i/>
                  <w:noProof/>
                  <w:position w:val="-12"/>
                  <w:szCs w:val="22"/>
                </w:rPr>
                <w:object w:dxaOrig="600" w:dyaOrig="450" w14:anchorId="03C33243">
                  <v:shape id="_x0000_i1080" type="#_x0000_t75" alt="" style="width:30.05pt;height:20.05pt;mso-width-percent:0;mso-height-percent:0;mso-width-percent:0;mso-height-percent:0" o:ole="" fillcolor="window">
                    <v:imagedata r:id="rId14" o:title=""/>
                  </v:shape>
                  <o:OLEObject Type="Embed" ProgID="Equation.3" ShapeID="_x0000_i1080" DrawAspect="Content" ObjectID="_1833712463" r:id="rId73"/>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D550D9B" w14:textId="77777777" w:rsidR="00066B22" w:rsidRPr="00FE4D29" w:rsidRDefault="00066B22" w:rsidP="004F634E">
            <w:pPr>
              <w:pStyle w:val="TAC"/>
              <w:keepNext w:val="0"/>
              <w:keepLines w:val="0"/>
              <w:rPr>
                <w:ins w:id="15688" w:author="CATT" w:date="2025-11-06T22:13:00Z"/>
              </w:rPr>
            </w:pPr>
            <w:ins w:id="15689" w:author="CATT" w:date="2025-11-06T22:13:00Z">
              <w:r w:rsidRPr="00FE4D29">
                <w:t>dB</w:t>
              </w:r>
            </w:ins>
          </w:p>
        </w:tc>
        <w:tc>
          <w:tcPr>
            <w:tcW w:w="368" w:type="pct"/>
            <w:tcBorders>
              <w:top w:val="single" w:sz="4" w:space="0" w:color="auto"/>
              <w:left w:val="single" w:sz="4" w:space="0" w:color="auto"/>
              <w:bottom w:val="single" w:sz="4" w:space="0" w:color="auto"/>
              <w:right w:val="single" w:sz="4" w:space="0" w:color="auto"/>
            </w:tcBorders>
            <w:vAlign w:val="center"/>
          </w:tcPr>
          <w:p w14:paraId="02F7B9BF" w14:textId="77777777" w:rsidR="00066B22" w:rsidRPr="00FE4D29" w:rsidRDefault="00066B22" w:rsidP="004F634E">
            <w:pPr>
              <w:pStyle w:val="TAC"/>
              <w:keepNext w:val="0"/>
              <w:keepLines w:val="0"/>
              <w:rPr>
                <w:ins w:id="15690" w:author="CATT" w:date="2025-11-06T22:13:00Z"/>
              </w:rPr>
            </w:pPr>
            <w:ins w:id="15691" w:author="CATT" w:date="2025-11-06T22:13:00Z">
              <w:r w:rsidRPr="00FE4D29">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749D7DF8" w14:textId="77777777" w:rsidR="00066B22" w:rsidRPr="00FE4D29" w:rsidRDefault="00066B22" w:rsidP="004F634E">
            <w:pPr>
              <w:pStyle w:val="TAC"/>
              <w:keepNext w:val="0"/>
              <w:keepLines w:val="0"/>
              <w:rPr>
                <w:ins w:id="15692" w:author="CATT" w:date="2025-11-06T22:13:00Z"/>
              </w:rPr>
            </w:pPr>
            <w:ins w:id="15693" w:author="CATT" w:date="2025-11-06T22:13:00Z">
              <w:r w:rsidRPr="00FE4D29">
                <w:t>17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58F68C07" w14:textId="77777777" w:rsidR="00066B22" w:rsidRPr="00FE4D29" w:rsidRDefault="00066B22" w:rsidP="004F634E">
            <w:pPr>
              <w:pStyle w:val="TAC"/>
              <w:keepNext w:val="0"/>
              <w:keepLines w:val="0"/>
              <w:rPr>
                <w:ins w:id="15694" w:author="CATT" w:date="2025-11-06T22:13:00Z"/>
              </w:rPr>
            </w:pPr>
            <w:ins w:id="15695" w:author="CATT" w:date="2025-11-06T22:13:00Z">
              <w:r w:rsidRPr="00FE4D29">
                <w:rPr>
                  <w:rFonts w:hint="eastAsia"/>
                  <w:lang w:eastAsia="zh-CN"/>
                </w:rPr>
                <w:t>7</w:t>
              </w:r>
            </w:ins>
          </w:p>
        </w:tc>
      </w:tr>
      <w:tr w:rsidR="00066B22" w:rsidRPr="00FE4D29" w14:paraId="3D7BE05D" w14:textId="77777777" w:rsidTr="004F634E">
        <w:trPr>
          <w:jc w:val="center"/>
          <w:ins w:id="15696" w:author="CATT" w:date="2025-11-06T22:13:00Z"/>
        </w:trPr>
        <w:tc>
          <w:tcPr>
            <w:tcW w:w="2147" w:type="pct"/>
            <w:gridSpan w:val="2"/>
            <w:tcBorders>
              <w:top w:val="single" w:sz="4" w:space="0" w:color="auto"/>
              <w:left w:val="single" w:sz="4" w:space="0" w:color="auto"/>
              <w:bottom w:val="single" w:sz="4" w:space="0" w:color="auto"/>
              <w:right w:val="single" w:sz="4" w:space="0" w:color="auto"/>
            </w:tcBorders>
            <w:vAlign w:val="center"/>
            <w:hideMark/>
          </w:tcPr>
          <w:p w14:paraId="56A2C894" w14:textId="77777777" w:rsidR="00066B22" w:rsidRPr="00FE4D29" w:rsidRDefault="000823E5" w:rsidP="004F634E">
            <w:pPr>
              <w:pStyle w:val="TAL"/>
              <w:keepNext w:val="0"/>
              <w:keepLines w:val="0"/>
              <w:rPr>
                <w:ins w:id="15697" w:author="CATT" w:date="2025-11-06T22:13:00Z"/>
              </w:rPr>
            </w:pPr>
            <w:ins w:id="15698" w:author="CATT" w:date="2025-11-06T22:13:00Z">
              <w:r w:rsidRPr="005C3D46">
                <w:rPr>
                  <w:rFonts w:eastAsia="Calibri"/>
                  <w:noProof/>
                  <w:position w:val="-12"/>
                  <w:szCs w:val="22"/>
                </w:rPr>
                <w:object w:dxaOrig="840" w:dyaOrig="450" w14:anchorId="2D4BD5C5">
                  <v:shape id="_x0000_i1081" type="#_x0000_t75" alt="" style="width:40.05pt;height:20.05pt;mso-width-percent:0;mso-height-percent:0;mso-width-percent:0;mso-height-percent:0" o:ole="" fillcolor="window">
                    <v:imagedata r:id="rId23" o:title=""/>
                  </v:shape>
                  <o:OLEObject Type="Embed" ProgID="Equation.3" ShapeID="_x0000_i1081" DrawAspect="Content" ObjectID="_1833712464" r:id="rId74"/>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DF5AAF6" w14:textId="77777777" w:rsidR="00066B22" w:rsidRPr="00FE4D29" w:rsidRDefault="00066B22" w:rsidP="004F634E">
            <w:pPr>
              <w:pStyle w:val="TAC"/>
              <w:keepNext w:val="0"/>
              <w:keepLines w:val="0"/>
              <w:rPr>
                <w:ins w:id="15699" w:author="CATT" w:date="2025-11-06T22:13:00Z"/>
              </w:rPr>
            </w:pPr>
            <w:ins w:id="15700" w:author="CATT" w:date="2025-11-06T22:13:00Z">
              <w:r w:rsidRPr="00FE4D29">
                <w:t>dB</w:t>
              </w:r>
            </w:ins>
          </w:p>
        </w:tc>
        <w:tc>
          <w:tcPr>
            <w:tcW w:w="368" w:type="pct"/>
            <w:tcBorders>
              <w:top w:val="single" w:sz="4" w:space="0" w:color="auto"/>
              <w:left w:val="single" w:sz="4" w:space="0" w:color="auto"/>
              <w:bottom w:val="single" w:sz="4" w:space="0" w:color="auto"/>
              <w:right w:val="single" w:sz="4" w:space="0" w:color="auto"/>
            </w:tcBorders>
            <w:vAlign w:val="center"/>
          </w:tcPr>
          <w:p w14:paraId="14AC6700" w14:textId="77777777" w:rsidR="00066B22" w:rsidRPr="00FE4D29" w:rsidRDefault="00066B22" w:rsidP="004F634E">
            <w:pPr>
              <w:pStyle w:val="TAC"/>
              <w:keepNext w:val="0"/>
              <w:keepLines w:val="0"/>
              <w:rPr>
                <w:ins w:id="15701" w:author="CATT" w:date="2025-11-06T22:13:00Z"/>
              </w:rPr>
            </w:pPr>
            <w:ins w:id="15702" w:author="CATT" w:date="2025-11-06T22:13:00Z">
              <w:r w:rsidRPr="00FE4D29">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34F8375A" w14:textId="77777777" w:rsidR="00066B22" w:rsidRPr="00FE4D29" w:rsidRDefault="00066B22" w:rsidP="004F634E">
            <w:pPr>
              <w:pStyle w:val="TAC"/>
              <w:keepNext w:val="0"/>
              <w:keepLines w:val="0"/>
              <w:rPr>
                <w:ins w:id="15703" w:author="CATT" w:date="2025-11-06T22:13:00Z"/>
              </w:rPr>
            </w:pPr>
            <w:ins w:id="15704" w:author="CATT" w:date="2025-11-06T22:13:00Z">
              <w:r w:rsidRPr="00FE4D29">
                <w:t>17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3170550F" w14:textId="77777777" w:rsidR="00066B22" w:rsidRPr="00FE4D29" w:rsidRDefault="00066B22" w:rsidP="004F634E">
            <w:pPr>
              <w:pStyle w:val="TAC"/>
              <w:keepNext w:val="0"/>
              <w:keepLines w:val="0"/>
              <w:rPr>
                <w:ins w:id="15705" w:author="CATT" w:date="2025-11-06T22:13:00Z"/>
              </w:rPr>
            </w:pPr>
            <w:ins w:id="15706" w:author="CATT" w:date="2025-11-06T22:13:00Z">
              <w:r w:rsidRPr="00FE4D29">
                <w:rPr>
                  <w:rFonts w:hint="eastAsia"/>
                  <w:lang w:eastAsia="zh-CN"/>
                </w:rPr>
                <w:t>7</w:t>
              </w:r>
            </w:ins>
          </w:p>
        </w:tc>
      </w:tr>
      <w:tr w:rsidR="00066B22" w:rsidRPr="00FE4D29" w14:paraId="3328D415" w14:textId="77777777" w:rsidTr="004F634E">
        <w:trPr>
          <w:jc w:val="center"/>
          <w:ins w:id="15707"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45B274D" w14:textId="77777777" w:rsidR="00066B22" w:rsidRPr="00FE4D29" w:rsidRDefault="00066B22" w:rsidP="004F634E">
            <w:pPr>
              <w:pStyle w:val="TAL"/>
              <w:keepNext w:val="0"/>
              <w:keepLines w:val="0"/>
              <w:rPr>
                <w:ins w:id="15708" w:author="CATT" w:date="2025-11-06T22:13:00Z"/>
                <w:rFonts w:eastAsia="Calibri"/>
                <w:szCs w:val="22"/>
              </w:rPr>
            </w:pPr>
            <w:ins w:id="15709" w:author="CATT" w:date="2025-11-06T22:13:00Z">
              <w:r w:rsidRPr="00FE4D29">
                <w:t>SS-RSRP</w:t>
              </w:r>
              <w:r w:rsidRPr="00FE4D29">
                <w:rPr>
                  <w:vertAlign w:val="superscript"/>
                </w:rPr>
                <w:t>Note3</w:t>
              </w:r>
            </w:ins>
          </w:p>
        </w:tc>
        <w:tc>
          <w:tcPr>
            <w:tcW w:w="714" w:type="pct"/>
            <w:tcBorders>
              <w:top w:val="single" w:sz="4" w:space="0" w:color="auto"/>
              <w:left w:val="single" w:sz="4" w:space="0" w:color="auto"/>
              <w:bottom w:val="single" w:sz="4" w:space="0" w:color="auto"/>
              <w:right w:val="single" w:sz="4" w:space="0" w:color="auto"/>
            </w:tcBorders>
            <w:vAlign w:val="center"/>
            <w:hideMark/>
          </w:tcPr>
          <w:p w14:paraId="47FF94CE" w14:textId="77777777" w:rsidR="00066B22" w:rsidRPr="00FE4D29" w:rsidRDefault="00066B22" w:rsidP="004F634E">
            <w:pPr>
              <w:pStyle w:val="TAL"/>
              <w:keepNext w:val="0"/>
              <w:keepLines w:val="0"/>
              <w:rPr>
                <w:ins w:id="15710" w:author="CATT" w:date="2025-11-06T22:13:00Z"/>
                <w:rFonts w:eastAsia="Calibri"/>
                <w:szCs w:val="22"/>
              </w:rPr>
            </w:pPr>
            <w:ins w:id="15711" w:author="CATT" w:date="2025-11-06T22:13:00Z">
              <w:r w:rsidRPr="00FE4D29">
                <w:rPr>
                  <w:rFonts w:eastAsia="Calibri"/>
                  <w:szCs w:val="22"/>
                </w:rPr>
                <w:t>Config</w:t>
              </w:r>
              <w:r w:rsidRPr="00FE4D29">
                <w:rPr>
                  <w:rFonts w:cs="Arial"/>
                  <w:vertAlign w:val="subscript"/>
                </w:rPr>
                <w:t>SCell</w:t>
              </w:r>
              <w:r w:rsidRPr="00FE4D29">
                <w:rPr>
                  <w:rFonts w:eastAsia="Calibri"/>
                  <w:szCs w:val="22"/>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32FC88E4" w14:textId="77777777" w:rsidR="00066B22" w:rsidRPr="00FE4D29" w:rsidRDefault="00066B22" w:rsidP="004F634E">
            <w:pPr>
              <w:pStyle w:val="TAC"/>
              <w:keepNext w:val="0"/>
              <w:keepLines w:val="0"/>
              <w:rPr>
                <w:ins w:id="15712" w:author="CATT" w:date="2025-11-06T22:13:00Z"/>
              </w:rPr>
            </w:pPr>
            <w:ins w:id="15713" w:author="CATT" w:date="2025-11-06T22:13:00Z">
              <w:r w:rsidRPr="00FE4D29">
                <w:t>dBm/SCS</w:t>
              </w:r>
            </w:ins>
          </w:p>
        </w:tc>
        <w:tc>
          <w:tcPr>
            <w:tcW w:w="368" w:type="pct"/>
            <w:tcBorders>
              <w:top w:val="single" w:sz="4" w:space="0" w:color="auto"/>
              <w:left w:val="single" w:sz="4" w:space="0" w:color="auto"/>
              <w:bottom w:val="single" w:sz="4" w:space="0" w:color="auto"/>
              <w:right w:val="single" w:sz="4" w:space="0" w:color="auto"/>
            </w:tcBorders>
            <w:vAlign w:val="center"/>
          </w:tcPr>
          <w:p w14:paraId="1D1C5571" w14:textId="77777777" w:rsidR="00066B22" w:rsidRPr="00FE4D29" w:rsidRDefault="00066B22" w:rsidP="004F634E">
            <w:pPr>
              <w:pStyle w:val="TAC"/>
              <w:keepNext w:val="0"/>
              <w:keepLines w:val="0"/>
              <w:rPr>
                <w:ins w:id="15714" w:author="CATT" w:date="2025-11-06T22:13:00Z"/>
              </w:rPr>
            </w:pPr>
            <w:ins w:id="15715" w:author="CATT" w:date="2025-11-06T22:13:00Z">
              <w:r w:rsidRPr="00FE4D29">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630695E2" w14:textId="77777777" w:rsidR="00066B22" w:rsidRPr="00FE4D29" w:rsidRDefault="00066B22" w:rsidP="004F634E">
            <w:pPr>
              <w:pStyle w:val="TAC"/>
              <w:keepNext w:val="0"/>
              <w:keepLines w:val="0"/>
              <w:rPr>
                <w:ins w:id="15716" w:author="CATT" w:date="2025-11-06T22:13:00Z"/>
              </w:rPr>
            </w:pPr>
            <w:ins w:id="15717" w:author="CATT" w:date="2025-11-06T22:13:00Z">
              <w:r w:rsidRPr="00FE4D29">
                <w:t>-87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0EB0E409" w14:textId="77777777" w:rsidR="00066B22" w:rsidRPr="00FE4D29" w:rsidRDefault="00066B22" w:rsidP="004F634E">
            <w:pPr>
              <w:pStyle w:val="TAC"/>
              <w:keepNext w:val="0"/>
              <w:keepLines w:val="0"/>
              <w:rPr>
                <w:ins w:id="15718" w:author="CATT" w:date="2025-11-06T22:13:00Z"/>
              </w:rPr>
            </w:pPr>
            <w:ins w:id="15719" w:author="CATT" w:date="2025-11-06T22:13:00Z">
              <w:r w:rsidRPr="00FE4D29">
                <w:rPr>
                  <w:rFonts w:hint="eastAsia"/>
                  <w:lang w:eastAsia="zh-CN"/>
                </w:rPr>
                <w:t>-97</w:t>
              </w:r>
            </w:ins>
          </w:p>
        </w:tc>
      </w:tr>
      <w:tr w:rsidR="00066B22" w:rsidRPr="00FE4D29" w14:paraId="12CC6613" w14:textId="77777777" w:rsidTr="004F634E">
        <w:trPr>
          <w:jc w:val="center"/>
          <w:ins w:id="15720"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405D06EA" w14:textId="77777777" w:rsidR="00066B22" w:rsidRPr="00FE4D29" w:rsidRDefault="00066B22" w:rsidP="004F634E">
            <w:pPr>
              <w:spacing w:after="0"/>
              <w:rPr>
                <w:ins w:id="15721" w:author="CATT" w:date="2025-11-06T22:13:00Z"/>
                <w:rFonts w:ascii="Arial" w:eastAsia="Calibri" w:hAnsi="Arial"/>
                <w:sz w:val="18"/>
                <w:szCs w:val="22"/>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BDF1E51" w14:textId="77777777" w:rsidR="00066B22" w:rsidRPr="00FE4D29" w:rsidRDefault="00066B22" w:rsidP="004F634E">
            <w:pPr>
              <w:pStyle w:val="TAL"/>
              <w:keepNext w:val="0"/>
              <w:keepLines w:val="0"/>
              <w:rPr>
                <w:ins w:id="15722" w:author="CATT" w:date="2025-11-06T22:13:00Z"/>
                <w:rFonts w:eastAsia="Calibri"/>
                <w:szCs w:val="22"/>
              </w:rPr>
            </w:pPr>
            <w:ins w:id="15723" w:author="CATT" w:date="2025-11-06T22:13:00Z">
              <w:r w:rsidRPr="00FE4D29">
                <w:rPr>
                  <w:rFonts w:eastAsia="Calibri"/>
                  <w:szCs w:val="22"/>
                </w:rPr>
                <w:t>Config</w:t>
              </w:r>
              <w:r w:rsidRPr="00FE4D29">
                <w:rPr>
                  <w:rFonts w:cs="Arial"/>
                  <w:vertAlign w:val="subscript"/>
                </w:rPr>
                <w:t>SCell</w:t>
              </w:r>
              <w:r w:rsidRPr="00FE4D29">
                <w:rPr>
                  <w:rFonts w:eastAsia="Calibri"/>
                  <w:szCs w:val="22"/>
                </w:rPr>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99AE510" w14:textId="77777777" w:rsidR="00066B22" w:rsidRPr="00FE4D29" w:rsidRDefault="00066B22" w:rsidP="004F634E">
            <w:pPr>
              <w:spacing w:after="0"/>
              <w:rPr>
                <w:ins w:id="15724" w:author="CATT" w:date="2025-11-06T22:13:00Z"/>
                <w:rFonts w:ascii="Arial" w:hAnsi="Arial"/>
                <w:sz w:val="18"/>
              </w:rPr>
            </w:pPr>
          </w:p>
        </w:tc>
        <w:tc>
          <w:tcPr>
            <w:tcW w:w="368" w:type="pct"/>
            <w:tcBorders>
              <w:top w:val="single" w:sz="4" w:space="0" w:color="auto"/>
              <w:left w:val="single" w:sz="4" w:space="0" w:color="auto"/>
              <w:bottom w:val="single" w:sz="4" w:space="0" w:color="auto"/>
              <w:right w:val="single" w:sz="4" w:space="0" w:color="auto"/>
            </w:tcBorders>
            <w:vAlign w:val="center"/>
          </w:tcPr>
          <w:p w14:paraId="56527645" w14:textId="77777777" w:rsidR="00066B22" w:rsidRPr="00FE4D29" w:rsidRDefault="00066B22" w:rsidP="004F634E">
            <w:pPr>
              <w:pStyle w:val="TAC"/>
              <w:keepNext w:val="0"/>
              <w:keepLines w:val="0"/>
              <w:rPr>
                <w:ins w:id="15725" w:author="CATT" w:date="2025-11-06T22:13:00Z"/>
              </w:rPr>
            </w:pPr>
            <w:ins w:id="15726" w:author="CATT" w:date="2025-11-06T22:13:00Z">
              <w:r w:rsidRPr="00FE4D29">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34901EA4" w14:textId="77777777" w:rsidR="00066B22" w:rsidRPr="00FE4D29" w:rsidRDefault="00066B22" w:rsidP="004F634E">
            <w:pPr>
              <w:pStyle w:val="TAC"/>
              <w:keepNext w:val="0"/>
              <w:keepLines w:val="0"/>
              <w:rPr>
                <w:ins w:id="15727" w:author="CATT" w:date="2025-11-06T22:13:00Z"/>
              </w:rPr>
            </w:pPr>
            <w:ins w:id="15728" w:author="CATT" w:date="2025-11-06T22:13:00Z">
              <w:r w:rsidRPr="00FE4D29">
                <w:t>-84</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17F450CC" w14:textId="77777777" w:rsidR="00066B22" w:rsidRPr="00FE4D29" w:rsidRDefault="00066B22" w:rsidP="004F634E">
            <w:pPr>
              <w:pStyle w:val="TAC"/>
              <w:keepNext w:val="0"/>
              <w:keepLines w:val="0"/>
              <w:rPr>
                <w:ins w:id="15729" w:author="CATT" w:date="2025-11-06T22:13:00Z"/>
              </w:rPr>
            </w:pPr>
            <w:ins w:id="15730" w:author="CATT" w:date="2025-11-06T22:13:00Z">
              <w:r w:rsidRPr="00FE4D29">
                <w:rPr>
                  <w:rFonts w:hint="eastAsia"/>
                  <w:lang w:eastAsia="zh-CN"/>
                </w:rPr>
                <w:t>-94</w:t>
              </w:r>
            </w:ins>
          </w:p>
        </w:tc>
      </w:tr>
      <w:tr w:rsidR="00066B22" w:rsidRPr="00FE4D29" w14:paraId="4DCC322A" w14:textId="77777777" w:rsidTr="004F634E">
        <w:trPr>
          <w:jc w:val="center"/>
          <w:ins w:id="15731" w:author="CATT" w:date="2025-11-06T22:13:00Z"/>
        </w:trPr>
        <w:tc>
          <w:tcPr>
            <w:tcW w:w="2150" w:type="pct"/>
            <w:gridSpan w:val="2"/>
            <w:tcBorders>
              <w:top w:val="single" w:sz="4" w:space="0" w:color="auto"/>
              <w:left w:val="single" w:sz="4" w:space="0" w:color="auto"/>
              <w:bottom w:val="single" w:sz="4" w:space="0" w:color="auto"/>
              <w:right w:val="single" w:sz="4" w:space="0" w:color="auto"/>
            </w:tcBorders>
            <w:vAlign w:val="center"/>
            <w:hideMark/>
          </w:tcPr>
          <w:p w14:paraId="467490B6" w14:textId="77777777" w:rsidR="00066B22" w:rsidRPr="00FE4D29" w:rsidRDefault="00066B22" w:rsidP="004F634E">
            <w:pPr>
              <w:pStyle w:val="TAL"/>
              <w:keepNext w:val="0"/>
              <w:keepLines w:val="0"/>
              <w:rPr>
                <w:ins w:id="15732" w:author="CATT" w:date="2025-11-06T22:13:00Z"/>
              </w:rPr>
            </w:pPr>
            <w:ins w:id="15733" w:author="CATT" w:date="2025-11-06T22:13:00Z">
              <w:r w:rsidRPr="00FE4D29">
                <w:t>SCH_RP</w:t>
              </w:r>
              <w:r w:rsidRPr="00FE4D29">
                <w:rPr>
                  <w:vertAlign w:val="superscript"/>
                </w:rPr>
                <w:t xml:space="preserve"> Note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0E07D99" w14:textId="77777777" w:rsidR="00066B22" w:rsidRPr="00FE4D29" w:rsidRDefault="00066B22" w:rsidP="004F634E">
            <w:pPr>
              <w:pStyle w:val="TAC"/>
              <w:keepNext w:val="0"/>
              <w:keepLines w:val="0"/>
              <w:rPr>
                <w:ins w:id="15734" w:author="CATT" w:date="2025-11-06T22:13:00Z"/>
              </w:rPr>
            </w:pPr>
            <w:ins w:id="15735" w:author="CATT" w:date="2025-11-06T22:13:00Z">
              <w:r w:rsidRPr="00FE4D29">
                <w:t>dBm/15 kHz</w:t>
              </w:r>
            </w:ins>
          </w:p>
        </w:tc>
        <w:tc>
          <w:tcPr>
            <w:tcW w:w="368" w:type="pct"/>
            <w:tcBorders>
              <w:top w:val="single" w:sz="4" w:space="0" w:color="auto"/>
              <w:left w:val="single" w:sz="4" w:space="0" w:color="auto"/>
              <w:bottom w:val="single" w:sz="4" w:space="0" w:color="auto"/>
              <w:right w:val="single" w:sz="4" w:space="0" w:color="auto"/>
            </w:tcBorders>
            <w:vAlign w:val="center"/>
          </w:tcPr>
          <w:p w14:paraId="3F3F0424" w14:textId="77777777" w:rsidR="00066B22" w:rsidRPr="00FE4D29" w:rsidRDefault="00066B22" w:rsidP="004F634E">
            <w:pPr>
              <w:pStyle w:val="TAC"/>
              <w:keepNext w:val="0"/>
              <w:keepLines w:val="0"/>
              <w:rPr>
                <w:ins w:id="15736" w:author="CATT" w:date="2025-11-06T22:13:00Z"/>
              </w:rPr>
            </w:pPr>
            <w:ins w:id="15737" w:author="CATT" w:date="2025-11-06T22:13:00Z">
              <w:r w:rsidRPr="00FE4D29">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6F8E9D56" w14:textId="77777777" w:rsidR="00066B22" w:rsidRPr="00FE4D29" w:rsidRDefault="00066B22" w:rsidP="004F634E">
            <w:pPr>
              <w:pStyle w:val="TAC"/>
              <w:keepNext w:val="0"/>
              <w:keepLines w:val="0"/>
              <w:rPr>
                <w:ins w:id="15738" w:author="CATT" w:date="2025-11-06T22:13:00Z"/>
              </w:rPr>
            </w:pPr>
            <w:ins w:id="15739" w:author="CATT" w:date="2025-11-06T22:13:00Z">
              <w:r w:rsidRPr="00FE4D29">
                <w:t>-87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4D36E3C1" w14:textId="77777777" w:rsidR="00066B22" w:rsidRPr="00FE4D29" w:rsidRDefault="00066B22" w:rsidP="004F634E">
            <w:pPr>
              <w:pStyle w:val="TAC"/>
              <w:keepNext w:val="0"/>
              <w:keepLines w:val="0"/>
              <w:rPr>
                <w:ins w:id="15740" w:author="CATT" w:date="2025-11-06T22:13:00Z"/>
              </w:rPr>
            </w:pPr>
            <w:ins w:id="15741" w:author="CATT" w:date="2025-11-06T22:13:00Z">
              <w:r w:rsidRPr="00FE4D29">
                <w:rPr>
                  <w:rFonts w:hint="eastAsia"/>
                  <w:lang w:eastAsia="zh-CN"/>
                </w:rPr>
                <w:t>-97</w:t>
              </w:r>
            </w:ins>
          </w:p>
        </w:tc>
      </w:tr>
      <w:tr w:rsidR="00066B22" w:rsidRPr="00FE4D29" w14:paraId="377DB6FE" w14:textId="77777777" w:rsidTr="004F634E">
        <w:trPr>
          <w:jc w:val="center"/>
          <w:ins w:id="15742"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DAD40F0" w14:textId="77777777" w:rsidR="00066B22" w:rsidRPr="00FE4D29" w:rsidRDefault="00066B22" w:rsidP="004F634E">
            <w:pPr>
              <w:pStyle w:val="TAL"/>
              <w:keepNext w:val="0"/>
              <w:keepLines w:val="0"/>
              <w:rPr>
                <w:ins w:id="15743" w:author="CATT" w:date="2025-11-06T22:13:00Z"/>
              </w:rPr>
            </w:pPr>
            <w:ins w:id="15744" w:author="CATT" w:date="2025-11-06T22:13:00Z">
              <w:r w:rsidRPr="00FE4D29">
                <w:rPr>
                  <w:lang w:eastAsia="zh-CN"/>
                </w:rPr>
                <w:t>Io</w:t>
              </w:r>
              <w:r w:rsidRPr="00FE4D29">
                <w:rPr>
                  <w:vertAlign w:val="superscript"/>
                </w:rPr>
                <w:t xml:space="preserve"> Note3</w:t>
              </w:r>
            </w:ins>
          </w:p>
        </w:tc>
        <w:tc>
          <w:tcPr>
            <w:tcW w:w="717" w:type="pct"/>
            <w:tcBorders>
              <w:top w:val="single" w:sz="4" w:space="0" w:color="auto"/>
              <w:left w:val="single" w:sz="4" w:space="0" w:color="auto"/>
              <w:bottom w:val="single" w:sz="4" w:space="0" w:color="auto"/>
              <w:right w:val="single" w:sz="4" w:space="0" w:color="auto"/>
            </w:tcBorders>
            <w:hideMark/>
          </w:tcPr>
          <w:p w14:paraId="6AA0FC32" w14:textId="77777777" w:rsidR="00066B22" w:rsidRPr="00FE4D29" w:rsidRDefault="00066B22" w:rsidP="004F634E">
            <w:pPr>
              <w:pStyle w:val="TAL"/>
              <w:keepNext w:val="0"/>
              <w:keepLines w:val="0"/>
              <w:rPr>
                <w:ins w:id="15745" w:author="CATT" w:date="2025-11-06T22:13:00Z"/>
              </w:rPr>
            </w:pPr>
            <w:ins w:id="15746" w:author="CATT" w:date="2025-11-06T22:13:00Z">
              <w:r w:rsidRPr="00FE4D29">
                <w:rPr>
                  <w:rFonts w:eastAsia="Calibri"/>
                  <w:szCs w:val="22"/>
                </w:rPr>
                <w:t>Config</w:t>
              </w:r>
              <w:r w:rsidRPr="00FE4D29">
                <w:rPr>
                  <w:rFonts w:cs="Arial"/>
                  <w:vertAlign w:val="subscript"/>
                </w:rPr>
                <w:t>SCell</w:t>
              </w:r>
              <w:r w:rsidRPr="00FE4D29">
                <w:rPr>
                  <w:rFonts w:eastAsia="Calibri"/>
                  <w:szCs w:val="22"/>
                </w:rPr>
                <w:t xml:space="preserve"> 1,2</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CF7EF2B" w14:textId="77777777" w:rsidR="00066B22" w:rsidRPr="00FE4D29" w:rsidRDefault="00066B22" w:rsidP="004F634E">
            <w:pPr>
              <w:pStyle w:val="TAC"/>
              <w:keepNext w:val="0"/>
              <w:keepLines w:val="0"/>
              <w:rPr>
                <w:ins w:id="15747" w:author="CATT" w:date="2025-11-06T22:13:00Z"/>
              </w:rPr>
            </w:pPr>
            <w:ins w:id="15748" w:author="CATT" w:date="2025-11-06T22:13:00Z">
              <w:r w:rsidRPr="00FE4D29">
                <w:t>dBm/</w:t>
              </w:r>
            </w:ins>
          </w:p>
          <w:p w14:paraId="0E9F18C5" w14:textId="77777777" w:rsidR="00066B22" w:rsidRPr="00FE4D29" w:rsidRDefault="00066B22" w:rsidP="004F634E">
            <w:pPr>
              <w:pStyle w:val="TAC"/>
              <w:keepNext w:val="0"/>
              <w:keepLines w:val="0"/>
              <w:rPr>
                <w:ins w:id="15749" w:author="CATT" w:date="2025-11-06T22:13:00Z"/>
              </w:rPr>
            </w:pPr>
            <w:ins w:id="15750" w:author="CATT" w:date="2025-11-06T22:13:00Z">
              <w:r w:rsidRPr="00FE4D29">
                <w:t>9.36 MHz</w:t>
              </w:r>
            </w:ins>
          </w:p>
        </w:tc>
        <w:tc>
          <w:tcPr>
            <w:tcW w:w="368" w:type="pct"/>
            <w:tcBorders>
              <w:top w:val="single" w:sz="4" w:space="0" w:color="auto"/>
              <w:left w:val="single" w:sz="4" w:space="0" w:color="auto"/>
              <w:bottom w:val="single" w:sz="4" w:space="0" w:color="auto"/>
              <w:right w:val="single" w:sz="4" w:space="0" w:color="auto"/>
            </w:tcBorders>
            <w:vAlign w:val="center"/>
          </w:tcPr>
          <w:p w14:paraId="0885F05F" w14:textId="77777777" w:rsidR="00066B22" w:rsidRPr="00FE4D29" w:rsidRDefault="00066B22" w:rsidP="004F634E">
            <w:pPr>
              <w:pStyle w:val="TAC"/>
              <w:keepNext w:val="0"/>
              <w:keepLines w:val="0"/>
              <w:rPr>
                <w:ins w:id="15751" w:author="CATT" w:date="2025-11-06T22:13:00Z"/>
                <w:lang w:eastAsia="zh-CN"/>
              </w:rPr>
            </w:pPr>
            <w:ins w:id="15752" w:author="CATT" w:date="2025-11-06T22:13:00Z">
              <w:r w:rsidRPr="00FE4D29">
                <w:rPr>
                  <w:rFonts w:hint="eastAsia"/>
                  <w:lang w:eastAsia="zh-CN"/>
                </w:rPr>
                <w:t>-76.05</w:t>
              </w:r>
            </w:ins>
          </w:p>
        </w:tc>
        <w:tc>
          <w:tcPr>
            <w:tcW w:w="368" w:type="pct"/>
            <w:tcBorders>
              <w:top w:val="single" w:sz="4" w:space="0" w:color="auto"/>
              <w:left w:val="single" w:sz="4" w:space="0" w:color="auto"/>
              <w:bottom w:val="single" w:sz="4" w:space="0" w:color="auto"/>
              <w:right w:val="single" w:sz="4" w:space="0" w:color="auto"/>
            </w:tcBorders>
            <w:vAlign w:val="center"/>
          </w:tcPr>
          <w:p w14:paraId="156325D6" w14:textId="77777777" w:rsidR="00066B22" w:rsidRPr="00FE4D29" w:rsidRDefault="00066B22" w:rsidP="004F634E">
            <w:pPr>
              <w:pStyle w:val="TAC"/>
              <w:keepNext w:val="0"/>
              <w:keepLines w:val="0"/>
              <w:rPr>
                <w:ins w:id="15753" w:author="CATT" w:date="2025-11-06T22:13:00Z"/>
              </w:rPr>
            </w:pPr>
            <w:ins w:id="15754" w:author="CATT" w:date="2025-11-06T22:13:00Z">
              <w:r w:rsidRPr="00FE4D29">
                <w:rPr>
                  <w:lang w:eastAsia="zh-CN"/>
                </w:rPr>
                <w:t>-58.96</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17AF347F" w14:textId="77777777" w:rsidR="00066B22" w:rsidRPr="00FE4D29" w:rsidRDefault="00066B22" w:rsidP="004F634E">
            <w:pPr>
              <w:pStyle w:val="TAC"/>
              <w:keepNext w:val="0"/>
              <w:keepLines w:val="0"/>
              <w:rPr>
                <w:ins w:id="15755" w:author="CATT" w:date="2025-11-06T22:13:00Z"/>
                <w:lang w:eastAsia="zh-CN"/>
              </w:rPr>
            </w:pPr>
            <w:ins w:id="15756" w:author="CATT" w:date="2025-11-06T22:13:00Z">
              <w:r w:rsidRPr="00FE4D29">
                <w:rPr>
                  <w:rFonts w:hint="eastAsia"/>
                  <w:lang w:eastAsia="zh-CN"/>
                </w:rPr>
                <w:t>-68.26</w:t>
              </w:r>
            </w:ins>
          </w:p>
        </w:tc>
      </w:tr>
      <w:tr w:rsidR="00066B22" w:rsidRPr="00FE4D29" w14:paraId="4CEC08FE" w14:textId="77777777" w:rsidTr="004F634E">
        <w:trPr>
          <w:jc w:val="center"/>
          <w:ins w:id="15757"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6CE1F35B" w14:textId="77777777" w:rsidR="00066B22" w:rsidRPr="00FE4D29" w:rsidRDefault="00066B22" w:rsidP="004F634E">
            <w:pPr>
              <w:spacing w:after="0"/>
              <w:rPr>
                <w:ins w:id="15758" w:author="CATT" w:date="2025-11-06T22:13:00Z"/>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hideMark/>
          </w:tcPr>
          <w:p w14:paraId="3341D608" w14:textId="77777777" w:rsidR="00066B22" w:rsidRPr="00FE4D29" w:rsidRDefault="00066B22" w:rsidP="004F634E">
            <w:pPr>
              <w:pStyle w:val="TAL"/>
              <w:keepNext w:val="0"/>
              <w:keepLines w:val="0"/>
              <w:rPr>
                <w:ins w:id="15759" w:author="CATT" w:date="2025-11-06T22:13:00Z"/>
              </w:rPr>
            </w:pPr>
            <w:ins w:id="15760" w:author="CATT" w:date="2025-11-06T22:13:00Z">
              <w:r w:rsidRPr="00FE4D29">
                <w:rPr>
                  <w:rFonts w:eastAsia="Calibri"/>
                  <w:szCs w:val="22"/>
                </w:rPr>
                <w:t>Config</w:t>
              </w:r>
              <w:r w:rsidRPr="00FE4D29">
                <w:rPr>
                  <w:rFonts w:cs="Arial"/>
                  <w:vertAlign w:val="subscript"/>
                </w:rPr>
                <w:t>SCell</w:t>
              </w:r>
              <w:r w:rsidRPr="00FE4D29">
                <w:rPr>
                  <w:rFonts w:eastAsia="Calibri"/>
                  <w:szCs w:val="22"/>
                </w:rPr>
                <w:t xml:space="preserv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FBCC100" w14:textId="77777777" w:rsidR="00066B22" w:rsidRPr="00FE4D29" w:rsidRDefault="00066B22" w:rsidP="004F634E">
            <w:pPr>
              <w:pStyle w:val="TAC"/>
              <w:keepNext w:val="0"/>
              <w:keepLines w:val="0"/>
              <w:rPr>
                <w:ins w:id="15761" w:author="CATT" w:date="2025-11-06T22:13:00Z"/>
              </w:rPr>
            </w:pPr>
            <w:ins w:id="15762" w:author="CATT" w:date="2025-11-06T22:13:00Z">
              <w:r w:rsidRPr="00FE4D29">
                <w:t>dBm/</w:t>
              </w:r>
            </w:ins>
          </w:p>
          <w:p w14:paraId="074523E0" w14:textId="77777777" w:rsidR="00066B22" w:rsidRPr="00FE4D29" w:rsidRDefault="00066B22" w:rsidP="004F634E">
            <w:pPr>
              <w:pStyle w:val="TAC"/>
              <w:keepNext w:val="0"/>
              <w:keepLines w:val="0"/>
              <w:rPr>
                <w:ins w:id="15763" w:author="CATT" w:date="2025-11-06T22:13:00Z"/>
              </w:rPr>
            </w:pPr>
            <w:ins w:id="15764" w:author="CATT" w:date="2025-11-06T22:13:00Z">
              <w:r w:rsidRPr="00FE4D29">
                <w:rPr>
                  <w:rFonts w:hint="eastAsia"/>
                  <w:lang w:eastAsia="zh-CN"/>
                </w:rPr>
                <w:t>19</w:t>
              </w:r>
              <w:r w:rsidRPr="00FE4D29">
                <w:t>.</w:t>
              </w:r>
              <w:r w:rsidRPr="00FE4D29">
                <w:rPr>
                  <w:rFonts w:hint="eastAsia"/>
                  <w:lang w:eastAsia="zh-CN"/>
                </w:rPr>
                <w:t>08</w:t>
              </w:r>
              <w:r w:rsidRPr="00FE4D29">
                <w:t xml:space="preserve"> MHz</w:t>
              </w:r>
            </w:ins>
          </w:p>
        </w:tc>
        <w:tc>
          <w:tcPr>
            <w:tcW w:w="368" w:type="pct"/>
            <w:tcBorders>
              <w:top w:val="single" w:sz="4" w:space="0" w:color="auto"/>
              <w:left w:val="single" w:sz="4" w:space="0" w:color="auto"/>
              <w:bottom w:val="single" w:sz="4" w:space="0" w:color="auto"/>
              <w:right w:val="single" w:sz="4" w:space="0" w:color="auto"/>
            </w:tcBorders>
            <w:vAlign w:val="center"/>
          </w:tcPr>
          <w:p w14:paraId="027DFA0E" w14:textId="77777777" w:rsidR="00066B22" w:rsidRPr="00FE4D29" w:rsidRDefault="00066B22" w:rsidP="004F634E">
            <w:pPr>
              <w:pStyle w:val="TAC"/>
              <w:keepNext w:val="0"/>
              <w:keepLines w:val="0"/>
              <w:rPr>
                <w:ins w:id="15765" w:author="CATT" w:date="2025-11-06T22:13:00Z"/>
                <w:lang w:eastAsia="zh-CN"/>
              </w:rPr>
            </w:pPr>
            <w:ins w:id="15766" w:author="CATT" w:date="2025-11-06T22:13:00Z">
              <w:r w:rsidRPr="00FE4D29">
                <w:rPr>
                  <w:rFonts w:hint="eastAsia"/>
                  <w:lang w:eastAsia="zh-CN"/>
                </w:rPr>
                <w:t>-69.96</w:t>
              </w:r>
            </w:ins>
          </w:p>
        </w:tc>
        <w:tc>
          <w:tcPr>
            <w:tcW w:w="368" w:type="pct"/>
            <w:tcBorders>
              <w:top w:val="single" w:sz="4" w:space="0" w:color="auto"/>
              <w:left w:val="single" w:sz="4" w:space="0" w:color="auto"/>
              <w:bottom w:val="single" w:sz="4" w:space="0" w:color="auto"/>
              <w:right w:val="single" w:sz="4" w:space="0" w:color="auto"/>
            </w:tcBorders>
            <w:vAlign w:val="center"/>
          </w:tcPr>
          <w:p w14:paraId="35EEAEF9" w14:textId="77777777" w:rsidR="00066B22" w:rsidRPr="00FE4D29" w:rsidRDefault="00066B22" w:rsidP="004F634E">
            <w:pPr>
              <w:pStyle w:val="TAC"/>
              <w:keepNext w:val="0"/>
              <w:keepLines w:val="0"/>
              <w:rPr>
                <w:ins w:id="15767" w:author="CATT" w:date="2025-11-06T22:13:00Z"/>
              </w:rPr>
            </w:pPr>
            <w:ins w:id="15768" w:author="CATT" w:date="2025-11-06T22:13:00Z">
              <w:r w:rsidRPr="00FE4D29">
                <w:rPr>
                  <w:lang w:eastAsia="zh-CN"/>
                </w:rPr>
                <w:t>-52.87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20BB4FAB" w14:textId="77777777" w:rsidR="00066B22" w:rsidRPr="00FE4D29" w:rsidRDefault="00066B22" w:rsidP="004F634E">
            <w:pPr>
              <w:pStyle w:val="TAC"/>
              <w:keepNext w:val="0"/>
              <w:keepLines w:val="0"/>
              <w:rPr>
                <w:ins w:id="15769" w:author="CATT" w:date="2025-11-06T22:13:00Z"/>
                <w:lang w:eastAsia="zh-CN"/>
              </w:rPr>
            </w:pPr>
            <w:ins w:id="15770" w:author="CATT" w:date="2025-11-06T22:13:00Z">
              <w:r w:rsidRPr="00FE4D29">
                <w:rPr>
                  <w:rFonts w:hint="eastAsia"/>
                  <w:lang w:eastAsia="zh-CN"/>
                </w:rPr>
                <w:t>-62.17</w:t>
              </w:r>
            </w:ins>
          </w:p>
        </w:tc>
      </w:tr>
      <w:tr w:rsidR="00066B22" w:rsidRPr="00FE4D29" w14:paraId="2F682C6B" w14:textId="77777777" w:rsidTr="004F634E">
        <w:trPr>
          <w:jc w:val="center"/>
          <w:ins w:id="15771" w:author="CATT" w:date="2025-11-06T22:13:00Z"/>
        </w:trPr>
        <w:tc>
          <w:tcPr>
            <w:tcW w:w="2153" w:type="pct"/>
            <w:gridSpan w:val="2"/>
            <w:tcBorders>
              <w:top w:val="single" w:sz="4" w:space="0" w:color="auto"/>
              <w:left w:val="single" w:sz="4" w:space="0" w:color="auto"/>
              <w:bottom w:val="single" w:sz="4" w:space="0" w:color="auto"/>
              <w:right w:val="single" w:sz="4" w:space="0" w:color="auto"/>
            </w:tcBorders>
            <w:vAlign w:val="center"/>
            <w:hideMark/>
          </w:tcPr>
          <w:p w14:paraId="1621E91E" w14:textId="77777777" w:rsidR="00066B22" w:rsidRPr="00FE4D29" w:rsidRDefault="00066B22" w:rsidP="004F634E">
            <w:pPr>
              <w:pStyle w:val="TAL"/>
              <w:keepNext w:val="0"/>
              <w:keepLines w:val="0"/>
              <w:rPr>
                <w:ins w:id="15772" w:author="CATT" w:date="2025-11-06T22:13:00Z"/>
              </w:rPr>
            </w:pPr>
            <w:ins w:id="15773" w:author="CATT" w:date="2025-11-06T22:13:00Z">
              <w:r w:rsidRPr="00FE4D29">
                <w:t>Propagation 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DF8EC81" w14:textId="77777777" w:rsidR="00066B22" w:rsidRPr="00FE4D29" w:rsidRDefault="00066B22" w:rsidP="004F634E">
            <w:pPr>
              <w:pStyle w:val="TAC"/>
              <w:keepNext w:val="0"/>
              <w:keepLines w:val="0"/>
              <w:rPr>
                <w:ins w:id="15774" w:author="CATT" w:date="2025-11-06T22:13:00Z"/>
              </w:rPr>
            </w:pPr>
            <w:ins w:id="15775" w:author="CATT" w:date="2025-11-06T22:13:00Z">
              <w:r w:rsidRPr="00FE4D29">
                <w:t>-</w:t>
              </w:r>
            </w:ins>
          </w:p>
        </w:tc>
        <w:tc>
          <w:tcPr>
            <w:tcW w:w="2195" w:type="pct"/>
            <w:gridSpan w:val="6"/>
            <w:tcBorders>
              <w:top w:val="single" w:sz="4" w:space="0" w:color="auto"/>
              <w:left w:val="single" w:sz="4" w:space="0" w:color="auto"/>
              <w:bottom w:val="single" w:sz="4" w:space="0" w:color="auto"/>
              <w:right w:val="single" w:sz="4" w:space="0" w:color="auto"/>
            </w:tcBorders>
            <w:vAlign w:val="center"/>
            <w:hideMark/>
          </w:tcPr>
          <w:p w14:paraId="4195EB14" w14:textId="77777777" w:rsidR="00066B22" w:rsidRPr="00FE4D29" w:rsidRDefault="00066B22" w:rsidP="004F634E">
            <w:pPr>
              <w:pStyle w:val="TAC"/>
              <w:keepNext w:val="0"/>
              <w:keepLines w:val="0"/>
              <w:rPr>
                <w:ins w:id="15776" w:author="CATT" w:date="2025-11-06T22:13:00Z"/>
              </w:rPr>
            </w:pPr>
            <w:ins w:id="15777" w:author="CATT" w:date="2025-11-06T22:13:00Z">
              <w:r w:rsidRPr="00FE4D29">
                <w:t>AWGN</w:t>
              </w:r>
            </w:ins>
          </w:p>
        </w:tc>
      </w:tr>
      <w:tr w:rsidR="00066B22" w:rsidRPr="00FE4D29" w14:paraId="51D9BC2D" w14:textId="77777777" w:rsidTr="004F634E">
        <w:trPr>
          <w:jc w:val="center"/>
          <w:ins w:id="15778" w:author="CATT" w:date="2025-11-06T22:13:00Z"/>
        </w:trPr>
        <w:tc>
          <w:tcPr>
            <w:tcW w:w="2153" w:type="pct"/>
            <w:gridSpan w:val="2"/>
            <w:tcBorders>
              <w:top w:val="single" w:sz="4" w:space="0" w:color="auto"/>
              <w:left w:val="single" w:sz="4" w:space="0" w:color="auto"/>
              <w:bottom w:val="single" w:sz="4" w:space="0" w:color="auto"/>
              <w:right w:val="single" w:sz="4" w:space="0" w:color="auto"/>
            </w:tcBorders>
            <w:vAlign w:val="center"/>
          </w:tcPr>
          <w:p w14:paraId="4A7CC9A8" w14:textId="77777777" w:rsidR="00066B22" w:rsidRPr="00FE4D29" w:rsidRDefault="00066B22" w:rsidP="004F634E">
            <w:pPr>
              <w:pStyle w:val="TAL"/>
              <w:keepLines w:val="0"/>
              <w:rPr>
                <w:ins w:id="15779" w:author="CATT" w:date="2025-11-06T22:13:00Z"/>
              </w:rPr>
            </w:pPr>
            <w:ins w:id="15780" w:author="CATT" w:date="2025-11-06T22:13:00Z">
              <w:r w:rsidRPr="00FE4D29">
                <w:t>Correlation Matrix and Antenna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30510222" w14:textId="77777777" w:rsidR="00066B22" w:rsidRPr="00FE4D29" w:rsidRDefault="00066B22" w:rsidP="004F634E">
            <w:pPr>
              <w:pStyle w:val="TAC"/>
              <w:keepLines w:val="0"/>
              <w:rPr>
                <w:ins w:id="15781" w:author="CATT" w:date="2025-11-06T22:13:00Z"/>
              </w:rPr>
            </w:pPr>
          </w:p>
        </w:tc>
        <w:tc>
          <w:tcPr>
            <w:tcW w:w="2195" w:type="pct"/>
            <w:gridSpan w:val="6"/>
            <w:tcBorders>
              <w:top w:val="single" w:sz="4" w:space="0" w:color="auto"/>
              <w:left w:val="single" w:sz="4" w:space="0" w:color="auto"/>
              <w:bottom w:val="single" w:sz="4" w:space="0" w:color="auto"/>
              <w:right w:val="single" w:sz="4" w:space="0" w:color="auto"/>
            </w:tcBorders>
            <w:vAlign w:val="center"/>
          </w:tcPr>
          <w:p w14:paraId="2ECB8C7F" w14:textId="77777777" w:rsidR="00066B22" w:rsidRPr="00FE4D29" w:rsidRDefault="00066B22" w:rsidP="004F634E">
            <w:pPr>
              <w:pStyle w:val="TAC"/>
              <w:keepLines w:val="0"/>
              <w:rPr>
                <w:ins w:id="15782" w:author="CATT" w:date="2025-11-06T22:13:00Z"/>
              </w:rPr>
            </w:pPr>
            <w:ins w:id="15783" w:author="CATT" w:date="2025-11-06T22:13:00Z">
              <w:r w:rsidRPr="00FE4D29">
                <w:t>2x2 Low</w:t>
              </w:r>
            </w:ins>
          </w:p>
        </w:tc>
      </w:tr>
      <w:tr w:rsidR="00066B22" w:rsidRPr="00FE4D29" w14:paraId="60DF5C56" w14:textId="77777777" w:rsidTr="004F634E">
        <w:trPr>
          <w:jc w:val="center"/>
          <w:ins w:id="15784" w:author="CATT" w:date="2025-11-06T22:13: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914F499" w14:textId="77777777" w:rsidR="00066B22" w:rsidRPr="00FE4D29" w:rsidRDefault="00066B22" w:rsidP="004F634E">
            <w:pPr>
              <w:pStyle w:val="TAN"/>
              <w:keepNext w:val="0"/>
              <w:keepLines w:val="0"/>
              <w:rPr>
                <w:ins w:id="15785" w:author="CATT" w:date="2025-11-06T22:13:00Z"/>
              </w:rPr>
            </w:pPr>
            <w:ins w:id="15786" w:author="CATT" w:date="2025-11-06T22:13:00Z">
              <w:r w:rsidRPr="00FE4D29">
                <w:t>NOTE 1:</w:t>
              </w:r>
              <w:r w:rsidRPr="00FE4D29">
                <w:tab/>
                <w:t>OCNG shall be used such that both cells are fully allocated and a constant total transmitted power spectral density is achieved for all OFDM symbols.</w:t>
              </w:r>
            </w:ins>
          </w:p>
          <w:p w14:paraId="23F85ACA" w14:textId="77777777" w:rsidR="00066B22" w:rsidRPr="00FE4D29" w:rsidRDefault="00066B22" w:rsidP="004F634E">
            <w:pPr>
              <w:pStyle w:val="TAN"/>
              <w:keepNext w:val="0"/>
              <w:keepLines w:val="0"/>
              <w:rPr>
                <w:ins w:id="15787" w:author="CATT" w:date="2025-11-06T22:13:00Z"/>
              </w:rPr>
            </w:pPr>
            <w:ins w:id="15788" w:author="CATT" w:date="2025-11-06T22:13:00Z">
              <w:r w:rsidRPr="00FE4D29">
                <w:t>NOTE 2:</w:t>
              </w:r>
              <w:r w:rsidRPr="00FE4D29">
                <w:tab/>
                <w:t xml:space="preserve">Interference from other cells and noise sources not specified in the test is assumed to be constant over subcarriers and time and shall be modelled as AWGN of appropriate power for </w:t>
              </w:r>
            </w:ins>
            <w:ins w:id="15789" w:author="CATT" w:date="2025-11-06T22:13:00Z">
              <w:r w:rsidR="000823E5" w:rsidRPr="005C3D46">
                <w:rPr>
                  <w:rFonts w:eastAsia="Calibri" w:cs="v4.2.0"/>
                  <w:noProof/>
                  <w:position w:val="-12"/>
                  <w:szCs w:val="22"/>
                </w:rPr>
                <w:object w:dxaOrig="540" w:dyaOrig="240" w14:anchorId="5A37459D">
                  <v:shape id="_x0000_i1082" type="#_x0000_t75" alt="" style="width:25.05pt;height:11.9pt;mso-width-percent:0;mso-height-percent:0;mso-width-percent:0;mso-height-percent:0" o:ole="" fillcolor="window">
                    <v:imagedata r:id="rId19" o:title=""/>
                  </v:shape>
                  <o:OLEObject Type="Embed" ProgID="Equation.3" ShapeID="_x0000_i1082" DrawAspect="Content" ObjectID="_1833712465" r:id="rId75"/>
                </w:object>
              </w:r>
            </w:ins>
            <w:ins w:id="15790" w:author="CATT" w:date="2025-11-06T22:13:00Z">
              <w:r w:rsidRPr="00FE4D29">
                <w:t xml:space="preserve"> to be fulfilled within BW</w:t>
              </w:r>
              <w:r w:rsidRPr="00FE4D29">
                <w:rPr>
                  <w:vertAlign w:val="subscript"/>
                </w:rPr>
                <w:t>occupied</w:t>
              </w:r>
              <w:r w:rsidRPr="00FE4D29">
                <w:t>.</w:t>
              </w:r>
            </w:ins>
          </w:p>
          <w:p w14:paraId="09BFBC9F" w14:textId="77777777" w:rsidR="00066B22" w:rsidRPr="00FE4D29" w:rsidRDefault="00066B22" w:rsidP="004F634E">
            <w:pPr>
              <w:pStyle w:val="TAN"/>
              <w:keepNext w:val="0"/>
              <w:keepLines w:val="0"/>
              <w:rPr>
                <w:ins w:id="15791" w:author="CATT" w:date="2025-11-06T22:13:00Z"/>
              </w:rPr>
            </w:pPr>
            <w:ins w:id="15792" w:author="CATT" w:date="2025-11-06T22:13:00Z">
              <w:r w:rsidRPr="00FE4D29">
                <w:t>NOTE 3:</w:t>
              </w:r>
              <w:r w:rsidRPr="00FE4D29">
                <w:tab/>
                <w:t>SS-RSRP and SCH_RP levels have been derived from other parameters for information purposes. They are not settable parameters themselves.</w:t>
              </w:r>
            </w:ins>
          </w:p>
          <w:p w14:paraId="1BB3CCF2" w14:textId="77777777" w:rsidR="00066B22" w:rsidRPr="00FE4D29" w:rsidRDefault="00066B22" w:rsidP="004F634E">
            <w:pPr>
              <w:pStyle w:val="TAN"/>
              <w:keepNext w:val="0"/>
              <w:keepLines w:val="0"/>
              <w:rPr>
                <w:ins w:id="15793" w:author="CATT" w:date="2025-11-06T22:13:00Z"/>
              </w:rPr>
            </w:pPr>
            <w:ins w:id="15794" w:author="CATT" w:date="2025-11-06T22:13:00Z">
              <w:r w:rsidRPr="00FE4D29">
                <w:t>NOTE 4:</w:t>
              </w:r>
              <w:r w:rsidRPr="00FE4D29">
                <w:tab/>
                <w:t>The uplink resources for CSI reporting are assigned to the UE prior to the start of time period T2.</w:t>
              </w:r>
            </w:ins>
          </w:p>
          <w:p w14:paraId="5BCA27B2" w14:textId="77777777" w:rsidR="00066B22" w:rsidRPr="00FE4D29" w:rsidRDefault="00066B22" w:rsidP="004F634E">
            <w:pPr>
              <w:pStyle w:val="TAN"/>
              <w:keepNext w:val="0"/>
              <w:keepLines w:val="0"/>
              <w:rPr>
                <w:ins w:id="15795" w:author="CATT" w:date="2025-11-06T22:13:00Z"/>
                <w:rFonts w:cs="v4.2.0"/>
                <w:lang w:eastAsia="zh-CN"/>
              </w:rPr>
            </w:pPr>
            <w:ins w:id="15796" w:author="CATT" w:date="2025-11-06T22:13:00Z">
              <w:r w:rsidRPr="00FE4D29">
                <w:rPr>
                  <w:szCs w:val="18"/>
                </w:rPr>
                <w:t xml:space="preserve">NOTE </w:t>
              </w:r>
              <w:r w:rsidRPr="00FE4D29">
                <w:rPr>
                  <w:szCs w:val="18"/>
                  <w:lang w:eastAsia="zh-CN"/>
                </w:rPr>
                <w:t>5</w:t>
              </w:r>
              <w:r w:rsidRPr="00FE4D29">
                <w:rPr>
                  <w:szCs w:val="18"/>
                </w:rPr>
                <w:t>:</w:t>
              </w:r>
              <w:r w:rsidRPr="00FE4D29">
                <w:rPr>
                  <w:lang w:eastAsia="ja-JP"/>
                </w:rPr>
                <w:tab/>
                <w:t xml:space="preserve">All UL/DL transmission shall be confined within </w:t>
              </w:r>
              <w:r w:rsidRPr="00FE4D29">
                <w:t>BW</w:t>
              </w:r>
              <w:r w:rsidRPr="00FE4D29">
                <w:rPr>
                  <w:vertAlign w:val="subscript"/>
                </w:rPr>
                <w:t>occupied</w:t>
              </w:r>
              <w:r w:rsidRPr="00FE4D29">
                <w:rPr>
                  <w:lang w:eastAsia="ja-JP"/>
                </w:rPr>
                <w:t xml:space="preserve"> (i.e. 1</w:t>
              </w:r>
              <w:r w:rsidRPr="00FE4D29">
                <w:rPr>
                  <w:rFonts w:eastAsia="Malgun Gothic"/>
                  <w:szCs w:val="18"/>
                </w:rPr>
                <w:t xml:space="preserve">0 MHz, 52 PRBs) from </w:t>
              </w:r>
              <w:r w:rsidRPr="00FE4D29">
                <w:t>F</w:t>
              </w:r>
              <w:r w:rsidRPr="00FE4D29">
                <w:rPr>
                  <w:vertAlign w:val="subscript"/>
                </w:rPr>
                <w:t>C,low</w:t>
              </w:r>
              <w:r w:rsidRPr="00FE4D29">
                <w:rPr>
                  <w:rFonts w:eastAsia="Malgun Gothic"/>
                  <w:szCs w:val="18"/>
                </w:rPr>
                <w:t>, and Io is independent of the BW</w:t>
              </w:r>
              <w:r w:rsidRPr="00FE4D29">
                <w:rPr>
                  <w:rFonts w:eastAsia="Malgun Gothic"/>
                  <w:szCs w:val="18"/>
                  <w:vertAlign w:val="subscript"/>
                </w:rPr>
                <w:t>channel</w:t>
              </w:r>
              <w:r w:rsidRPr="00FE4D29">
                <w:rPr>
                  <w:rFonts w:eastAsia="Malgun Gothic"/>
                  <w:szCs w:val="18"/>
                </w:rPr>
                <w:t xml:space="preserve"> configured</w:t>
              </w:r>
              <w:r w:rsidRPr="00FE4D29">
                <w:rPr>
                  <w:rFonts w:cs="v4.2.0"/>
                  <w:lang w:eastAsia="zh-CN"/>
                </w:rPr>
                <w:t>.</w:t>
              </w:r>
            </w:ins>
          </w:p>
          <w:p w14:paraId="7561B1F3" w14:textId="77777777" w:rsidR="00066B22" w:rsidRPr="00FE4D29" w:rsidRDefault="00066B22" w:rsidP="004F634E">
            <w:pPr>
              <w:pStyle w:val="TAN"/>
              <w:keepNext w:val="0"/>
              <w:keepLines w:val="0"/>
              <w:rPr>
                <w:ins w:id="15797" w:author="CATT" w:date="2025-11-06T22:13:00Z"/>
                <w:rFonts w:cs="v4.2.0"/>
                <w:lang w:eastAsia="zh-CN"/>
              </w:rPr>
            </w:pPr>
            <w:ins w:id="15798" w:author="CATT" w:date="2025-11-06T22:13:00Z">
              <w:r w:rsidRPr="00FE4D29">
                <w:rPr>
                  <w:szCs w:val="18"/>
                </w:rPr>
                <w:t xml:space="preserve">NOTE </w:t>
              </w:r>
              <w:r w:rsidRPr="00FE4D29">
                <w:rPr>
                  <w:szCs w:val="18"/>
                  <w:lang w:eastAsia="zh-CN"/>
                </w:rPr>
                <w:t>6</w:t>
              </w:r>
              <w:r w:rsidRPr="00FE4D29">
                <w:rPr>
                  <w:szCs w:val="18"/>
                </w:rPr>
                <w:t>:</w:t>
              </w:r>
              <w:r w:rsidRPr="00FE4D29">
                <w:rPr>
                  <w:lang w:eastAsia="ja-JP"/>
                </w:rPr>
                <w:tab/>
                <w:t xml:space="preserve">All UL/DL transmission shall be confined within </w:t>
              </w:r>
              <w:r w:rsidRPr="00FE4D29">
                <w:t>BW</w:t>
              </w:r>
              <w:r w:rsidRPr="00FE4D29">
                <w:rPr>
                  <w:vertAlign w:val="subscript"/>
                </w:rPr>
                <w:t>occupied</w:t>
              </w:r>
              <w:r w:rsidRPr="00FE4D29">
                <w:rPr>
                  <w:lang w:eastAsia="ja-JP"/>
                </w:rPr>
                <w:t xml:space="preserve"> (i.e. </w:t>
              </w:r>
              <w:r w:rsidRPr="00FE4D29">
                <w:rPr>
                  <w:rFonts w:eastAsia="Malgun Gothic"/>
                  <w:szCs w:val="18"/>
                </w:rPr>
                <w:t xml:space="preserve">40 MHz, 106 PRBs) from </w:t>
              </w:r>
              <w:r w:rsidRPr="00FE4D29">
                <w:t>F</w:t>
              </w:r>
              <w:r w:rsidRPr="00FE4D29">
                <w:rPr>
                  <w:vertAlign w:val="subscript"/>
                </w:rPr>
                <w:t>C,low</w:t>
              </w:r>
              <w:r w:rsidRPr="00FE4D29">
                <w:rPr>
                  <w:rFonts w:eastAsia="Malgun Gothic"/>
                  <w:szCs w:val="18"/>
                </w:rPr>
                <w:t>, and Io is independent of the BW</w:t>
              </w:r>
              <w:r w:rsidRPr="00FE4D29">
                <w:rPr>
                  <w:rFonts w:eastAsia="Malgun Gothic"/>
                  <w:szCs w:val="18"/>
                  <w:vertAlign w:val="subscript"/>
                </w:rPr>
                <w:t>channel</w:t>
              </w:r>
              <w:r w:rsidRPr="00FE4D29">
                <w:rPr>
                  <w:rFonts w:eastAsia="Malgun Gothic"/>
                  <w:szCs w:val="18"/>
                </w:rPr>
                <w:t xml:space="preserve"> configured</w:t>
              </w:r>
              <w:r w:rsidRPr="00FE4D29">
                <w:rPr>
                  <w:rFonts w:cs="v4.2.0"/>
                  <w:lang w:eastAsia="zh-CN"/>
                </w:rPr>
                <w:t>.</w:t>
              </w:r>
            </w:ins>
          </w:p>
          <w:p w14:paraId="3FF4B2C2" w14:textId="77777777" w:rsidR="00066B22" w:rsidRPr="00FE4D29" w:rsidRDefault="00066B22" w:rsidP="004F634E">
            <w:pPr>
              <w:pStyle w:val="TAN"/>
              <w:keepNext w:val="0"/>
              <w:keepLines w:val="0"/>
              <w:rPr>
                <w:ins w:id="15799" w:author="CATT" w:date="2025-11-06T22:13:00Z"/>
              </w:rPr>
            </w:pPr>
            <w:ins w:id="15800" w:author="CATT" w:date="2025-11-06T22:13:00Z">
              <w:r w:rsidRPr="00FE4D29">
                <w:rPr>
                  <w:szCs w:val="18"/>
                </w:rPr>
                <w:t xml:space="preserve">NOTE </w:t>
              </w:r>
              <w:r w:rsidRPr="00FE4D29">
                <w:rPr>
                  <w:szCs w:val="18"/>
                  <w:lang w:eastAsia="zh-CN"/>
                </w:rPr>
                <w:t>7</w:t>
              </w:r>
              <w:r w:rsidRPr="00FE4D29">
                <w:rPr>
                  <w:szCs w:val="18"/>
                </w:rPr>
                <w:t>:</w:t>
              </w:r>
              <w:r w:rsidRPr="00FE4D29">
                <w:rPr>
                  <w:lang w:eastAsia="ja-JP"/>
                </w:rPr>
                <w:tab/>
              </w:r>
              <w:r w:rsidRPr="00FE4D29">
                <w:rPr>
                  <w:rFonts w:eastAsia="Malgun Gothic"/>
                  <w:szCs w:val="18"/>
                </w:rPr>
                <w:t>N</w:t>
              </w:r>
              <w:r w:rsidRPr="00FE4D29">
                <w:rPr>
                  <w:rFonts w:eastAsia="Malgun Gothic"/>
                  <w:szCs w:val="18"/>
                  <w:vertAlign w:val="subscript"/>
                </w:rPr>
                <w:t>PRB,c</w:t>
              </w:r>
              <w:r w:rsidRPr="00FE4D29">
                <w:rPr>
                  <w:rFonts w:cs="v4.2.0"/>
                  <w:lang w:eastAsia="zh-CN"/>
                </w:rPr>
                <w:t xml:space="preserve">. is derived from </w:t>
              </w:r>
              <w:r w:rsidRPr="00FE4D29">
                <w:t>Table 5.3.2-1 in TS38.101-1[18] with configured BW</w:t>
              </w:r>
              <w:r w:rsidRPr="00FE4D29">
                <w:rPr>
                  <w:vertAlign w:val="subscript"/>
                </w:rPr>
                <w:t>channel</w:t>
              </w:r>
              <w:r w:rsidRPr="00FE4D29">
                <w:t>.</w:t>
              </w:r>
            </w:ins>
          </w:p>
          <w:p w14:paraId="297AA381" w14:textId="77777777" w:rsidR="00066B22" w:rsidRPr="00FE4D29" w:rsidRDefault="00066B22" w:rsidP="004F634E">
            <w:pPr>
              <w:pStyle w:val="TAN"/>
              <w:keepNext w:val="0"/>
              <w:keepLines w:val="0"/>
              <w:rPr>
                <w:ins w:id="15801" w:author="CATT" w:date="2025-11-06T22:13:00Z"/>
              </w:rPr>
            </w:pPr>
            <w:ins w:id="15802" w:author="CATT" w:date="2025-11-06T22:13:00Z">
              <w:r w:rsidRPr="00FE4D29">
                <w:t>NOTE 8:</w:t>
              </w:r>
              <w:r w:rsidRPr="00FE4D29">
                <w:rPr>
                  <w:lang w:eastAsia="ja-JP"/>
                </w:rPr>
                <w:t xml:space="preserve"> </w:t>
              </w:r>
              <w:r w:rsidRPr="00FE4D29">
                <w:rPr>
                  <w:lang w:eastAsia="ja-JP"/>
                </w:rPr>
                <w:tab/>
                <w:t>On top of the reference configurations, CSI-RS offset should be set to meet the CSI reference resource timing definition in clause 5.2.2.5 in TS 38.214 [26].</w:t>
              </w:r>
            </w:ins>
          </w:p>
        </w:tc>
      </w:tr>
    </w:tbl>
    <w:p w14:paraId="73E62C3A" w14:textId="77777777" w:rsidR="00066B22" w:rsidRPr="00FE4D29" w:rsidRDefault="00066B22" w:rsidP="00066B22">
      <w:pPr>
        <w:pStyle w:val="Heading5"/>
        <w:keepNext w:val="0"/>
        <w:keepLines w:val="0"/>
        <w:rPr>
          <w:ins w:id="15803" w:author="CATT" w:date="2025-11-06T22:13:00Z"/>
          <w:lang w:eastAsia="zh-CN"/>
        </w:rPr>
      </w:pPr>
      <w:ins w:id="15804" w:author="CATT" w:date="2025-11-06T22:13:00Z">
        <w:r w:rsidRPr="00FE4D29">
          <w:rPr>
            <w:lang w:eastAsia="zh-CN"/>
          </w:rPr>
          <w:t>A.</w:t>
        </w:r>
        <w:r w:rsidRPr="00FE4D29">
          <w:rPr>
            <w:rFonts w:eastAsiaTheme="minorEastAsia"/>
            <w:lang w:eastAsia="zh-CN"/>
          </w:rPr>
          <w:t>6.</w:t>
        </w:r>
        <w:r w:rsidRPr="00FE4D29">
          <w:rPr>
            <w:lang w:eastAsia="zh-CN"/>
          </w:rPr>
          <w:t>5</w:t>
        </w:r>
        <w:r w:rsidRPr="00FE4D29">
          <w:rPr>
            <w:rFonts w:eastAsiaTheme="minorEastAsia"/>
            <w:lang w:eastAsia="zh-CN"/>
          </w:rPr>
          <w:t>.</w:t>
        </w:r>
        <w:r w:rsidRPr="00FE4D29">
          <w:rPr>
            <w:lang w:eastAsia="zh-CN"/>
          </w:rPr>
          <w:t>3</w:t>
        </w:r>
        <w:r w:rsidRPr="00FE4D29">
          <w:rPr>
            <w:rFonts w:eastAsiaTheme="minorEastAsia"/>
            <w:lang w:eastAsia="zh-CN"/>
          </w:rPr>
          <w:t>.</w:t>
        </w:r>
        <w:r w:rsidRPr="00FE4D29">
          <w:rPr>
            <w:rFonts w:hint="eastAsia"/>
            <w:lang w:eastAsia="zh-CN"/>
          </w:rPr>
          <w:t>X1</w:t>
        </w:r>
        <w:r w:rsidRPr="00FE4D29">
          <w:rPr>
            <w:rFonts w:eastAsiaTheme="minorEastAsia"/>
            <w:lang w:eastAsia="zh-CN"/>
          </w:rPr>
          <w:t>.</w:t>
        </w:r>
        <w:r w:rsidRPr="00FE4D29">
          <w:rPr>
            <w:lang w:eastAsia="zh-CN"/>
          </w:rPr>
          <w:t>2</w:t>
        </w:r>
        <w:r w:rsidRPr="00FE4D29">
          <w:rPr>
            <w:lang w:eastAsia="zh-CN"/>
          </w:rPr>
          <w:tab/>
          <w:t>Test Requirements</w:t>
        </w:r>
      </w:ins>
    </w:p>
    <w:p w14:paraId="603B96DE" w14:textId="77777777" w:rsidR="00066B22" w:rsidRPr="00FE4D29" w:rsidRDefault="00066B22" w:rsidP="00066B22">
      <w:pPr>
        <w:rPr>
          <w:ins w:id="15805" w:author="CATT" w:date="2025-11-06T22:13:00Z"/>
        </w:rPr>
      </w:pPr>
      <w:ins w:id="15806" w:author="CATT" w:date="2025-11-06T22:13:00Z">
        <w:r w:rsidRPr="00FE4D29">
          <w:rPr>
            <w:lang w:eastAsia="zh-CN"/>
          </w:rPr>
          <w:t xml:space="preserve">The UE shall complete the </w:t>
        </w:r>
        <w:r w:rsidRPr="00FE4D29">
          <w:rPr>
            <w:rFonts w:hint="eastAsia"/>
            <w:lang w:eastAsia="zh-CN"/>
          </w:rPr>
          <w:t xml:space="preserve">SCell </w:t>
        </w:r>
        <w:r w:rsidRPr="00FE4D29">
          <w:rPr>
            <w:lang w:eastAsia="zh-CN"/>
          </w:rPr>
          <w:t>activation</w:t>
        </w:r>
        <w:r w:rsidRPr="00FE4D29">
          <w:rPr>
            <w:rFonts w:hint="eastAsia"/>
            <w:lang w:eastAsia="zh-CN"/>
          </w:rPr>
          <w:t xml:space="preserve"> </w:t>
        </w:r>
        <w:r w:rsidRPr="00FE4D29">
          <w:rPr>
            <w:lang w:eastAsia="zh-CN"/>
          </w:rPr>
          <w:t xml:space="preserve">no later than at </w:t>
        </w:r>
        <w:r w:rsidRPr="00FE4D29">
          <w:t>slot</w:t>
        </w:r>
      </w:ins>
      <m:oMath>
        <m:r>
          <w:ins w:id="15807" w:author="CATT" w:date="2025-11-06T22:13:00Z">
            <m:rPr>
              <m:sty m:val="p"/>
            </m:rPr>
            <w:rPr>
              <w:rFonts w:ascii="Cambria Math" w:hAnsi="Cambria Math"/>
            </w:rPr>
            <m:t xml:space="preserve"> </m:t>
          </w:ins>
        </m:r>
        <m:r>
          <w:ins w:id="15808" w:author="CATT" w:date="2025-11-06T22:13:00Z">
            <w:rPr>
              <w:rFonts w:ascii="Cambria Math" w:hAnsi="Cambria Math"/>
            </w:rPr>
            <m:t>n</m:t>
          </w:ins>
        </m:r>
        <m:r>
          <w:ins w:id="15809" w:author="CATT" w:date="2025-11-06T22:13:00Z">
            <m:rPr>
              <m:sty m:val="p"/>
            </m:rPr>
            <w:rPr>
              <w:rFonts w:ascii="Cambria Math" w:hAnsi="Cambria Math"/>
            </w:rPr>
            <m:t>+</m:t>
          </w:ins>
        </m:r>
        <m:f>
          <m:fPr>
            <m:ctrlPr>
              <w:ins w:id="15810" w:author="CATT" w:date="2025-11-06T22:13:00Z">
                <w:rPr>
                  <w:rFonts w:ascii="Cambria Math" w:hAnsi="Cambria Math"/>
                  <w:lang w:eastAsia="en-GB"/>
                </w:rPr>
              </w:ins>
            </m:ctrlPr>
          </m:fPr>
          <m:num>
            <m:sSub>
              <m:sSubPr>
                <m:ctrlPr>
                  <w:ins w:id="15811" w:author="CATT" w:date="2025-11-06T22:13:00Z">
                    <w:rPr>
                      <w:rFonts w:ascii="Cambria Math" w:hAnsi="Cambria Math"/>
                      <w:i/>
                      <w:lang w:eastAsia="en-GB"/>
                    </w:rPr>
                  </w:ins>
                </m:ctrlPr>
              </m:sSubPr>
              <m:e>
                <m:r>
                  <w:ins w:id="15812" w:author="CATT" w:date="2025-11-06T22:13:00Z">
                    <w:rPr>
                      <w:rFonts w:ascii="Cambria Math" w:hAnsi="Cambria Math"/>
                    </w:rPr>
                    <m:t>T</m:t>
                  </w:ins>
                </m:r>
              </m:e>
              <m:sub>
                <m:r>
                  <w:ins w:id="15813" w:author="CATT" w:date="2025-11-06T22:13:00Z">
                    <w:rPr>
                      <w:rFonts w:ascii="Cambria Math" w:hAnsi="Cambria Math"/>
                    </w:rPr>
                    <m:t>HARQ</m:t>
                  </w:ins>
                </m:r>
              </m:sub>
            </m:sSub>
            <m:r>
              <w:ins w:id="15814" w:author="CATT" w:date="2025-11-06T22:13:00Z">
                <w:rPr>
                  <w:rFonts w:ascii="Cambria Math" w:hAnsi="Cambria Math"/>
                </w:rPr>
                <m:t>+</m:t>
              </w:ins>
            </m:r>
            <m:sSub>
              <m:sSubPr>
                <m:ctrlPr>
                  <w:ins w:id="15815" w:author="CATT" w:date="2025-11-06T22:13:00Z">
                    <w:rPr>
                      <w:rFonts w:ascii="Cambria Math" w:hAnsi="Cambria Math"/>
                      <w:i/>
                      <w:lang w:eastAsia="en-GB"/>
                    </w:rPr>
                  </w:ins>
                </m:ctrlPr>
              </m:sSubPr>
              <m:e>
                <m:r>
                  <w:ins w:id="15816" w:author="CATT" w:date="2025-11-06T22:13:00Z">
                    <w:rPr>
                      <w:rFonts w:ascii="Cambria Math" w:hAnsi="Cambria Math"/>
                    </w:rPr>
                    <m:t>T</m:t>
                  </w:ins>
                </m:r>
              </m:e>
              <m:sub>
                <m:r>
                  <w:ins w:id="15817" w:author="CATT" w:date="2025-11-06T22:13:00Z">
                    <w:rPr>
                      <w:rFonts w:ascii="Cambria Math" w:hAnsi="Cambria Math"/>
                    </w:rPr>
                    <m:t>activation_time</m:t>
                  </w:ins>
                </m:r>
              </m:sub>
            </m:sSub>
            <m:r>
              <w:ins w:id="15818" w:author="CATT" w:date="2025-11-06T22:13:00Z">
                <w:rPr>
                  <w:rFonts w:ascii="Cambria Math" w:hAnsi="Cambria Math"/>
                </w:rPr>
                <m:t>+</m:t>
              </w:ins>
            </m:r>
            <m:sSub>
              <m:sSubPr>
                <m:ctrlPr>
                  <w:ins w:id="15819" w:author="CATT" w:date="2025-11-06T22:13:00Z">
                    <w:rPr>
                      <w:rFonts w:ascii="Cambria Math" w:hAnsi="Cambria Math"/>
                      <w:i/>
                      <w:lang w:eastAsia="en-GB"/>
                    </w:rPr>
                  </w:ins>
                </m:ctrlPr>
              </m:sSubPr>
              <m:e>
                <m:r>
                  <w:ins w:id="15820" w:author="CATT" w:date="2025-11-06T22:13:00Z">
                    <w:rPr>
                      <w:rFonts w:ascii="Cambria Math" w:hAnsi="Cambria Math"/>
                    </w:rPr>
                    <m:t>T</m:t>
                  </w:ins>
                </m:r>
              </m:e>
              <m:sub>
                <m:r>
                  <w:ins w:id="15821" w:author="CATT" w:date="2025-11-06T22:13:00Z">
                    <w:rPr>
                      <w:rFonts w:ascii="Cambria Math" w:hAnsi="Cambria Math"/>
                    </w:rPr>
                    <m:t>CSI_Reporting</m:t>
                  </w:ins>
                </m:r>
              </m:sub>
            </m:sSub>
          </m:num>
          <m:den>
            <m:r>
              <w:ins w:id="15822" w:author="CATT" w:date="2025-11-06T22:13:00Z">
                <w:rPr>
                  <w:rFonts w:ascii="Cambria Math" w:hAnsi="Cambria Math"/>
                </w:rPr>
                <m:t>NR slot length</m:t>
              </w:ins>
            </m:r>
          </m:den>
        </m:f>
      </m:oMath>
      <w:ins w:id="15823" w:author="CATT" w:date="2025-11-06T22:13:00Z">
        <w:r w:rsidRPr="00FE4D29">
          <w:t xml:space="preserve">. </w:t>
        </w:r>
      </w:ins>
    </w:p>
    <w:p w14:paraId="6917AEC5" w14:textId="77777777" w:rsidR="00066B22" w:rsidRPr="00FE4D29" w:rsidRDefault="00066B22" w:rsidP="00066B22">
      <w:pPr>
        <w:rPr>
          <w:ins w:id="15824" w:author="CATT" w:date="2025-11-06T22:13:00Z"/>
        </w:rPr>
      </w:pPr>
      <w:ins w:id="15825" w:author="CATT" w:date="2025-11-06T22:13:00Z">
        <w:r w:rsidRPr="00FE4D29">
          <w:t xml:space="preserve">The UE shall report non-zero CQI for SCell from slot </w:t>
        </w:r>
        <w:r w:rsidRPr="00FE4D29">
          <w:rPr>
            <w:i/>
            <w:iCs/>
          </w:rPr>
          <w:t xml:space="preserve">n + </w:t>
        </w:r>
      </w:ins>
      <m:oMath>
        <m:f>
          <m:fPr>
            <m:ctrlPr>
              <w:ins w:id="15826" w:author="CATT" w:date="2025-11-06T22:13:00Z">
                <w:rPr>
                  <w:rFonts w:ascii="Cambria Math" w:hAnsi="Cambria Math"/>
                  <w:lang w:eastAsia="en-GB"/>
                </w:rPr>
              </w:ins>
            </m:ctrlPr>
          </m:fPr>
          <m:num>
            <m:sSub>
              <m:sSubPr>
                <m:ctrlPr>
                  <w:ins w:id="15827" w:author="CATT" w:date="2025-11-06T22:13:00Z">
                    <w:rPr>
                      <w:rFonts w:ascii="Cambria Math" w:hAnsi="Cambria Math"/>
                      <w:i/>
                      <w:lang w:eastAsia="en-GB"/>
                    </w:rPr>
                  </w:ins>
                </m:ctrlPr>
              </m:sSubPr>
              <m:e>
                <m:r>
                  <w:ins w:id="15828" w:author="CATT" w:date="2025-11-06T22:13:00Z">
                    <w:rPr>
                      <w:rFonts w:ascii="Cambria Math" w:hAnsi="Cambria Math"/>
                    </w:rPr>
                    <m:t>T</m:t>
                  </w:ins>
                </m:r>
              </m:e>
              <m:sub>
                <m:r>
                  <w:ins w:id="15829" w:author="CATT" w:date="2025-11-06T22:13:00Z">
                    <w:rPr>
                      <w:rFonts w:ascii="Cambria Math" w:hAnsi="Cambria Math"/>
                    </w:rPr>
                    <m:t>HARQ</m:t>
                  </w:ins>
                </m:r>
              </m:sub>
            </m:sSub>
            <m:r>
              <w:ins w:id="15830" w:author="CATT" w:date="2025-11-06T22:13:00Z">
                <w:rPr>
                  <w:rFonts w:ascii="Cambria Math" w:hAnsi="Cambria Math"/>
                </w:rPr>
                <m:t>+</m:t>
              </w:ins>
            </m:r>
            <m:sSub>
              <m:sSubPr>
                <m:ctrlPr>
                  <w:ins w:id="15831" w:author="CATT" w:date="2025-11-06T22:13:00Z">
                    <w:rPr>
                      <w:rFonts w:ascii="Cambria Math" w:hAnsi="Cambria Math"/>
                      <w:i/>
                      <w:lang w:eastAsia="en-GB"/>
                    </w:rPr>
                  </w:ins>
                </m:ctrlPr>
              </m:sSubPr>
              <m:e>
                <m:r>
                  <w:ins w:id="15832" w:author="CATT" w:date="2025-11-06T22:13:00Z">
                    <w:rPr>
                      <w:rFonts w:ascii="Cambria Math" w:hAnsi="Cambria Math"/>
                    </w:rPr>
                    <m:t>T</m:t>
                  </w:ins>
                </m:r>
              </m:e>
              <m:sub>
                <m:r>
                  <w:ins w:id="15833" w:author="CATT" w:date="2025-11-06T22:13:00Z">
                    <w:rPr>
                      <w:rFonts w:ascii="Cambria Math" w:hAnsi="Cambria Math"/>
                    </w:rPr>
                    <m:t>activation_time</m:t>
                  </w:ins>
                </m:r>
              </m:sub>
            </m:sSub>
            <m:r>
              <w:ins w:id="15834" w:author="CATT" w:date="2025-11-06T22:13:00Z">
                <w:rPr>
                  <w:rFonts w:ascii="Cambria Math" w:hAnsi="Cambria Math"/>
                </w:rPr>
                <m:t>+</m:t>
              </w:ins>
            </m:r>
            <m:sSub>
              <m:sSubPr>
                <m:ctrlPr>
                  <w:ins w:id="15835" w:author="CATT" w:date="2025-11-06T22:13:00Z">
                    <w:rPr>
                      <w:rFonts w:ascii="Cambria Math" w:hAnsi="Cambria Math"/>
                      <w:i/>
                      <w:lang w:eastAsia="en-GB"/>
                    </w:rPr>
                  </w:ins>
                </m:ctrlPr>
              </m:sSubPr>
              <m:e>
                <m:r>
                  <w:ins w:id="15836" w:author="CATT" w:date="2025-11-06T22:13:00Z">
                    <w:rPr>
                      <w:rFonts w:ascii="Cambria Math" w:hAnsi="Cambria Math"/>
                    </w:rPr>
                    <m:t>T</m:t>
                  </w:ins>
                </m:r>
              </m:e>
              <m:sub>
                <m:r>
                  <w:ins w:id="15837" w:author="CATT" w:date="2025-11-06T22:13:00Z">
                    <w:rPr>
                      <w:rFonts w:ascii="Cambria Math" w:hAnsi="Cambria Math"/>
                    </w:rPr>
                    <m:t>CSI_Reporting</m:t>
                  </w:ins>
                </m:r>
              </m:sub>
            </m:sSub>
          </m:num>
          <m:den>
            <m:r>
              <w:ins w:id="15838" w:author="CATT" w:date="2025-11-06T22:13:00Z">
                <w:rPr>
                  <w:rFonts w:ascii="Cambria Math" w:hAnsi="Cambria Math"/>
                </w:rPr>
                <m:t>NR slot length</m:t>
              </w:ins>
            </m:r>
          </m:den>
        </m:f>
      </m:oMath>
      <w:ins w:id="15839" w:author="CATT" w:date="2025-11-06T22:13:00Z">
        <w:r w:rsidRPr="00FE4D29">
          <w:t xml:space="preserve"> and onwards throughout time period T</w:t>
        </w:r>
        <w:r w:rsidRPr="00FE4D29">
          <w:rPr>
            <w:rFonts w:hint="eastAsia"/>
            <w:lang w:eastAsia="zh-CN"/>
          </w:rPr>
          <w:t>6</w:t>
        </w:r>
        <w:r w:rsidRPr="00FE4D29">
          <w:t>.</w:t>
        </w:r>
      </w:ins>
    </w:p>
    <w:p w14:paraId="4C989987" w14:textId="77777777" w:rsidR="00066B22" w:rsidRPr="00FE4D29" w:rsidRDefault="00000000" w:rsidP="00066B22">
      <w:pPr>
        <w:rPr>
          <w:ins w:id="15840" w:author="CATT" w:date="2025-11-06T22:13:00Z"/>
          <w:lang w:eastAsia="zh-CN"/>
        </w:rPr>
      </w:pPr>
      <m:oMath>
        <m:sSub>
          <m:sSubPr>
            <m:ctrlPr>
              <w:ins w:id="15841" w:author="CATT" w:date="2025-11-06T22:13:00Z">
                <w:rPr>
                  <w:rFonts w:ascii="Cambria Math" w:hAnsi="Cambria Math"/>
                  <w:i/>
                  <w:lang w:eastAsia="en-GB"/>
                </w:rPr>
              </w:ins>
            </m:ctrlPr>
          </m:sSubPr>
          <m:e>
            <m:r>
              <w:ins w:id="15842" w:author="CATT" w:date="2025-11-06T22:13:00Z">
                <w:rPr>
                  <w:rFonts w:ascii="Cambria Math" w:hAnsi="Cambria Math"/>
                </w:rPr>
                <m:t>T</m:t>
              </w:ins>
            </m:r>
          </m:e>
          <m:sub>
            <m:r>
              <w:ins w:id="15843" w:author="CATT" w:date="2025-11-06T22:13:00Z">
                <w:rPr>
                  <w:rFonts w:ascii="Cambria Math" w:hAnsi="Cambria Math"/>
                </w:rPr>
                <m:t xml:space="preserve">activation_time </m:t>
              </w:ins>
            </m:r>
          </m:sub>
        </m:sSub>
        <m:r>
          <w:ins w:id="15844" w:author="CATT" w:date="2025-11-06T22:13:00Z">
            <w:rPr>
              <w:rFonts w:ascii="Cambria Math" w:hAnsi="Cambria Math"/>
              <w:lang w:eastAsia="en-GB"/>
            </w:rPr>
            <m:t xml:space="preserve"> </m:t>
          </w:ins>
        </m:r>
      </m:oMath>
      <w:ins w:id="15845" w:author="CATT" w:date="2025-11-06T22:13:00Z">
        <w:r w:rsidR="00066B22" w:rsidRPr="00FE4D29">
          <w:rPr>
            <w:rFonts w:hint="eastAsia"/>
            <w:lang w:eastAsia="zh-CN"/>
          </w:rPr>
          <w:t xml:space="preserve">is defined in clause 8.3.2A in TS 38.133 for FR1 SCell as </w:t>
        </w:r>
        <w:r w:rsidR="00066B22" w:rsidRPr="00FE4D29">
          <w:rPr>
            <w:lang w:val="en-US" w:eastAsia="zh-CN"/>
          </w:rPr>
          <w:t>T</w:t>
        </w:r>
        <w:r w:rsidR="00066B22" w:rsidRPr="00FE4D29">
          <w:rPr>
            <w:vertAlign w:val="subscript"/>
            <w:lang w:val="en-US" w:eastAsia="zh-CN"/>
          </w:rPr>
          <w:t>activation_time</w:t>
        </w:r>
        <w:r w:rsidR="00066B22" w:rsidRPr="00FE4D29">
          <w:rPr>
            <w:lang w:val="en-US" w:eastAsia="zh-CN"/>
          </w:rPr>
          <w:t xml:space="preserve"> is</w:t>
        </w:r>
        <w:r w:rsidR="00066B22" w:rsidRPr="00FE4D29">
          <w:t xml:space="preserve"> </w:t>
        </w:r>
        <w:r w:rsidR="00066B22" w:rsidRPr="00FE4D29">
          <w:rPr>
            <w:lang w:eastAsia="zh-CN"/>
          </w:rPr>
          <w:t>T</w:t>
        </w:r>
        <w:r w:rsidR="00066B22" w:rsidRPr="00FE4D29">
          <w:rPr>
            <w:vertAlign w:val="subscript"/>
            <w:lang w:eastAsia="zh-CN"/>
          </w:rPr>
          <w:t>FirstSSB_MAX</w:t>
        </w:r>
        <w:r w:rsidR="00066B22" w:rsidRPr="00FE4D29">
          <w:t xml:space="preserve"> + T</w:t>
        </w:r>
        <w:r w:rsidR="00066B22" w:rsidRPr="00FE4D29">
          <w:rPr>
            <w:vertAlign w:val="subscript"/>
          </w:rPr>
          <w:t>rs</w:t>
        </w:r>
        <w:r w:rsidR="00066B22" w:rsidRPr="00FE4D29">
          <w:t xml:space="preserve"> + 5ms</w:t>
        </w:r>
        <w:r w:rsidR="00066B22" w:rsidRPr="00FE4D29">
          <w:rPr>
            <w:rFonts w:hint="eastAsia"/>
            <w:lang w:eastAsia="zh-CN"/>
          </w:rPr>
          <w:t xml:space="preserve">. </w:t>
        </w:r>
      </w:ins>
    </w:p>
    <w:p w14:paraId="1546A158" w14:textId="77777777" w:rsidR="00066B22" w:rsidRPr="00FE4D29" w:rsidRDefault="00066B22" w:rsidP="00066B22">
      <w:ins w:id="15846" w:author="CATT" w:date="2025-11-06T22:13:00Z">
        <w:r w:rsidRPr="00FE4D29">
          <w:rPr>
            <w:rFonts w:hint="eastAsia"/>
          </w:rPr>
          <w:t>T</w:t>
        </w:r>
        <w:r w:rsidRPr="00FE4D29">
          <w:t xml:space="preserve">he observed SCell activation delay </w:t>
        </w:r>
        <w:r w:rsidRPr="00FE4D29">
          <w:rPr>
            <w:rFonts w:hint="eastAsia"/>
          </w:rPr>
          <w:t>fulfiiling the SCell activation delay requirements specified in clause 8.3.2A in TS 38.133 is</w:t>
        </w:r>
        <w:r w:rsidRPr="00FE4D29">
          <w:t xml:space="preserve"> counted as correct. The rate of correct observed SCell activation delay during repeated tests shall be at least 90 %.</w:t>
        </w:r>
      </w:ins>
    </w:p>
    <w:p w14:paraId="51A86384" w14:textId="77777777" w:rsidR="00066B22" w:rsidRPr="00FE4D29" w:rsidRDefault="00066B22" w:rsidP="00066B22">
      <w:pPr>
        <w:pStyle w:val="CRSeparator"/>
        <w:rPr>
          <w:lang w:eastAsia="zh-CN"/>
        </w:rPr>
      </w:pPr>
      <w:r w:rsidRPr="00FE4D29">
        <w:t>==============Next change==============</w:t>
      </w:r>
    </w:p>
    <w:p w14:paraId="43FEA1C9" w14:textId="77777777" w:rsidR="00066B22" w:rsidRPr="00FE4D29" w:rsidRDefault="00066B22" w:rsidP="00066B22">
      <w:pPr>
        <w:pStyle w:val="Heading4"/>
        <w:keepNext w:val="0"/>
        <w:keepLines w:val="0"/>
        <w:rPr>
          <w:ins w:id="15847" w:author="ZTE - YAN WU" w:date="2025-10-29T16:53:00Z"/>
        </w:rPr>
      </w:pPr>
      <w:ins w:id="15848" w:author="ZTE - YAN WU" w:date="2025-10-29T16:53:00Z">
        <w:r w:rsidRPr="00FE4D29">
          <w:t>A.6.5.3.</w:t>
        </w:r>
        <w:r w:rsidRPr="00FE4D29">
          <w:rPr>
            <w:rFonts w:hint="eastAsia"/>
            <w:lang w:val="en-US" w:eastAsia="zh-CN"/>
          </w:rPr>
          <w:t>X2</w:t>
        </w:r>
        <w:r w:rsidRPr="00FE4D29">
          <w:tab/>
        </w:r>
        <w:r w:rsidRPr="00FE4D29">
          <w:rPr>
            <w:rFonts w:hint="eastAsia"/>
            <w:lang w:val="en-US" w:eastAsia="zh-CN"/>
          </w:rPr>
          <w:t xml:space="preserve">EMR based </w:t>
        </w:r>
        <w:r w:rsidRPr="00FE4D29">
          <w:t xml:space="preserve">Direct SCell activation at SCell addition of </w:t>
        </w:r>
        <w:r w:rsidRPr="00FE4D29">
          <w:rPr>
            <w:rFonts w:hint="eastAsia"/>
            <w:lang w:val="en-US" w:eastAsia="zh-CN"/>
          </w:rPr>
          <w:t>un</w:t>
        </w:r>
        <w:r w:rsidRPr="00FE4D29">
          <w:t>known SCell in FR1</w:t>
        </w:r>
      </w:ins>
    </w:p>
    <w:p w14:paraId="1A9165E7" w14:textId="77777777" w:rsidR="00066B22" w:rsidRPr="00FE4D29" w:rsidRDefault="00066B22" w:rsidP="00066B22">
      <w:pPr>
        <w:pStyle w:val="Heading5"/>
        <w:keepNext w:val="0"/>
        <w:keepLines w:val="0"/>
        <w:rPr>
          <w:ins w:id="15849" w:author="ZTE - YAN WU" w:date="2025-10-29T16:53:00Z"/>
        </w:rPr>
      </w:pPr>
      <w:ins w:id="15850" w:author="ZTE - YAN WU" w:date="2025-10-29T16:53:00Z">
        <w:r w:rsidRPr="00FE4D29">
          <w:t>A.6.5.3.</w:t>
        </w:r>
        <w:r w:rsidRPr="00FE4D29">
          <w:rPr>
            <w:rFonts w:hint="eastAsia"/>
            <w:lang w:val="en-US" w:eastAsia="zh-CN"/>
          </w:rPr>
          <w:t>X2</w:t>
        </w:r>
        <w:r w:rsidRPr="00FE4D29">
          <w:t>.1</w:t>
        </w:r>
        <w:r w:rsidRPr="00FE4D29">
          <w:tab/>
          <w:t>Test Purpose and Environment</w:t>
        </w:r>
      </w:ins>
    </w:p>
    <w:p w14:paraId="56FF0624" w14:textId="77777777" w:rsidR="00066B22" w:rsidRPr="00FE4D29" w:rsidRDefault="00066B22" w:rsidP="00066B22">
      <w:pPr>
        <w:rPr>
          <w:ins w:id="15851" w:author="ZTE - YAN WU" w:date="2025-10-29T16:53:00Z"/>
        </w:rPr>
      </w:pPr>
      <w:ins w:id="15852" w:author="ZTE - YAN WU" w:date="2025-10-29T16:53:00Z">
        <w:r w:rsidRPr="00FE4D29">
          <w:t xml:space="preserve">The purpose of this test is to verify that the </w:t>
        </w:r>
        <w:r w:rsidRPr="00FE4D29">
          <w:rPr>
            <w:rFonts w:hint="eastAsia"/>
            <w:lang w:eastAsia="zh-CN"/>
          </w:rPr>
          <w:t>EMR (early measurement reporting) based</w:t>
        </w:r>
        <w:r w:rsidRPr="00FE4D29">
          <w:rPr>
            <w:rFonts w:hint="eastAsia"/>
            <w:lang w:val="en-US" w:eastAsia="zh-CN"/>
          </w:rPr>
          <w:t xml:space="preserve"> </w:t>
        </w:r>
        <w:r w:rsidRPr="00FE4D29">
          <w:t>direct SCell activation delay as defined in clause 8.3.</w:t>
        </w:r>
      </w:ins>
      <w:ins w:id="15853" w:author="ZTE" w:date="2025-11-20T08:24:00Z">
        <w:r w:rsidRPr="00FE4D29">
          <w:rPr>
            <w:rFonts w:hint="eastAsia"/>
            <w:lang w:val="en-US" w:eastAsia="zh-CN"/>
          </w:rPr>
          <w:t>2A</w:t>
        </w:r>
      </w:ins>
      <w:ins w:id="15854" w:author="ZTE - YAN WU" w:date="2025-10-29T16:53:00Z">
        <w:r w:rsidRPr="00FE4D29">
          <w:rPr>
            <w:rFonts w:hint="eastAsia"/>
            <w:lang w:val="en-US" w:eastAsia="zh-CN"/>
          </w:rPr>
          <w:t>,</w:t>
        </w:r>
        <w:r w:rsidRPr="00FE4D29">
          <w:t xml:space="preserve"> when the SCell in FR1 is </w:t>
        </w:r>
        <w:r w:rsidRPr="00FE4D29">
          <w:rPr>
            <w:rFonts w:hint="eastAsia"/>
            <w:lang w:eastAsia="zh-CN"/>
          </w:rPr>
          <w:t>un</w:t>
        </w:r>
        <w:r w:rsidRPr="00FE4D29">
          <w:t>known by the UE at the time of activation</w:t>
        </w:r>
        <w:r w:rsidRPr="00FE4D29">
          <w:rPr>
            <w:color w:val="4F81BD" w:themeColor="accent1"/>
          </w:rPr>
          <w:t xml:space="preserve">. </w:t>
        </w:r>
        <w:r w:rsidRPr="00FE4D29">
          <w:t>The supported test configurations for NR PCell are shown in table A.6.5.3.</w:t>
        </w:r>
        <w:r w:rsidRPr="00FE4D29">
          <w:rPr>
            <w:rFonts w:hint="eastAsia"/>
            <w:lang w:val="en-US" w:eastAsia="zh-CN"/>
          </w:rPr>
          <w:t>X2</w:t>
        </w:r>
        <w:r w:rsidRPr="00FE4D29">
          <w:t>.1-1. The supported test configurations for NR SCell are shown in table A.6.5.3.</w:t>
        </w:r>
        <w:r w:rsidRPr="00FE4D29">
          <w:rPr>
            <w:rFonts w:hint="eastAsia"/>
            <w:lang w:val="en-US" w:eastAsia="zh-CN"/>
          </w:rPr>
          <w:t>X2</w:t>
        </w:r>
        <w:r w:rsidRPr="00FE4D29">
          <w:t xml:space="preserve">.1-1A. </w:t>
        </w:r>
        <w:r w:rsidRPr="00FE4D29">
          <w:rPr>
            <w:lang w:eastAsia="zh-CN"/>
          </w:rPr>
          <w:t>T</w:t>
        </w:r>
        <w:r w:rsidRPr="00FE4D29">
          <w:t>est configuration</w:t>
        </w:r>
        <w:r w:rsidRPr="00FE4D29">
          <w:rPr>
            <w:rFonts w:hint="eastAsia"/>
            <w:lang w:val="en-US" w:eastAsia="zh-CN"/>
          </w:rPr>
          <w:t>s</w:t>
        </w:r>
        <w:r w:rsidRPr="00FE4D29">
          <w:t xml:space="preserve"> for </w:t>
        </w:r>
        <w:r w:rsidRPr="00FE4D29">
          <w:rPr>
            <w:lang w:eastAsia="zh-CN"/>
          </w:rPr>
          <w:t>NR PCell</w:t>
        </w:r>
        <w:r w:rsidRPr="00FE4D29">
          <w:t xml:space="preserve"> and test configuration</w:t>
        </w:r>
        <w:r w:rsidRPr="00FE4D29">
          <w:rPr>
            <w:rFonts w:hint="eastAsia"/>
            <w:lang w:val="en-US" w:eastAsia="zh-CN"/>
          </w:rPr>
          <w:t>s</w:t>
        </w:r>
        <w:r w:rsidRPr="00FE4D29">
          <w:t xml:space="preserve"> for NR SCell are chosen independently.</w:t>
        </w:r>
      </w:ins>
    </w:p>
    <w:p w14:paraId="109B67E6" w14:textId="77777777" w:rsidR="00066B22" w:rsidRPr="00FE4D29" w:rsidRDefault="00066B22" w:rsidP="00066B22">
      <w:pPr>
        <w:rPr>
          <w:ins w:id="15855" w:author="ZTE - YAN WU" w:date="2025-10-29T16:53:00Z"/>
        </w:rPr>
      </w:pPr>
      <w:ins w:id="15856" w:author="ZTE - YAN WU" w:date="2025-10-29T16:53:00Z">
        <w:r w:rsidRPr="00FE4D29">
          <w:t>The test scenario comprises one PCell (Cell 1) and one SCell (Cell 2) as outlined in table A.6.5.3.</w:t>
        </w:r>
        <w:r w:rsidRPr="00FE4D29">
          <w:rPr>
            <w:rFonts w:hint="eastAsia"/>
            <w:lang w:val="en-US" w:eastAsia="zh-CN"/>
          </w:rPr>
          <w:t>X2</w:t>
        </w:r>
        <w:r w:rsidRPr="00FE4D29">
          <w:t xml:space="preserve">.1-2. Cell-specific parameters </w:t>
        </w:r>
        <w:r w:rsidRPr="00FE4D29">
          <w:rPr>
            <w:rFonts w:hint="eastAsia"/>
            <w:lang w:eastAsia="zh-CN"/>
          </w:rPr>
          <w:t>for PCell and SCell</w:t>
        </w:r>
        <w:r w:rsidRPr="00FE4D29">
          <w:rPr>
            <w:rFonts w:hint="eastAsia"/>
            <w:lang w:val="en-US" w:eastAsia="zh-CN"/>
          </w:rPr>
          <w:t xml:space="preserve"> </w:t>
        </w:r>
        <w:r w:rsidRPr="00FE4D29">
          <w:t>are provided in table A.6.5.3.</w:t>
        </w:r>
        <w:r w:rsidRPr="00FE4D29">
          <w:rPr>
            <w:rFonts w:hint="eastAsia"/>
            <w:lang w:val="en-US" w:eastAsia="zh-CN"/>
          </w:rPr>
          <w:t>X2</w:t>
        </w:r>
        <w:r w:rsidRPr="00FE4D29">
          <w:t>.1-3 and table A.6.5.3.</w:t>
        </w:r>
        <w:r w:rsidRPr="00FE4D29">
          <w:rPr>
            <w:rFonts w:hint="eastAsia"/>
            <w:lang w:val="en-US" w:eastAsia="zh-CN"/>
          </w:rPr>
          <w:t>X2</w:t>
        </w:r>
        <w:r w:rsidRPr="00FE4D29">
          <w:t>.1-4</w:t>
        </w:r>
        <w:r w:rsidRPr="00FE4D29">
          <w:rPr>
            <w:rFonts w:hint="eastAsia"/>
            <w:lang w:val="en-US" w:eastAsia="zh-CN"/>
          </w:rPr>
          <w:t>, respectively</w:t>
        </w:r>
        <w:r w:rsidRPr="00FE4D29">
          <w:t>.</w:t>
        </w:r>
      </w:ins>
    </w:p>
    <w:p w14:paraId="34EDADB5" w14:textId="77777777" w:rsidR="00066B22" w:rsidRPr="00FE4D29" w:rsidRDefault="00066B22" w:rsidP="00066B22">
      <w:pPr>
        <w:rPr>
          <w:ins w:id="15857" w:author="ZTE - YAN WU" w:date="2025-10-29T16:53:00Z"/>
        </w:rPr>
      </w:pPr>
      <w:ins w:id="15858" w:author="ZTE - YAN WU" w:date="2025-10-29T16:53:00Z">
        <w:r w:rsidRPr="00FE4D29">
          <w:lastRenderedPageBreak/>
          <w:t>There are two carriers, each with one cell. Cell 1 (PCell) is on RF channel 1 (PCC), and Cell 2 (SCell) is on RF channel 2 (SCC). Cell 1 and Cell 2 both operate according to one of the configurations in table A.6.5.3.</w:t>
        </w:r>
        <w:r w:rsidRPr="00FE4D29">
          <w:rPr>
            <w:rFonts w:hint="eastAsia"/>
            <w:lang w:val="en-US" w:eastAsia="zh-CN"/>
          </w:rPr>
          <w:t>X2</w:t>
        </w:r>
        <w:r w:rsidRPr="00FE4D29">
          <w:t>.1-1 and table A.6.5.3.</w:t>
        </w:r>
        <w:r w:rsidRPr="00FE4D29">
          <w:rPr>
            <w:rFonts w:hint="eastAsia"/>
            <w:lang w:val="en-US" w:eastAsia="zh-CN"/>
          </w:rPr>
          <w:t>X2</w:t>
        </w:r>
        <w:r w:rsidRPr="00FE4D29">
          <w:t>.1-1A respectively.</w:t>
        </w:r>
      </w:ins>
    </w:p>
    <w:p w14:paraId="1D2DD9B7" w14:textId="77777777" w:rsidR="00066B22" w:rsidRPr="00FE4D29" w:rsidRDefault="00066B22" w:rsidP="00066B22">
      <w:pPr>
        <w:rPr>
          <w:ins w:id="15859" w:author="ZTE - YAN WU" w:date="2025-10-29T16:53:00Z"/>
        </w:rPr>
      </w:pPr>
      <w:ins w:id="15860" w:author="ZTE - YAN WU" w:date="2025-10-29T16:53:00Z">
        <w:r w:rsidRPr="00FE4D29">
          <w:t>Before the test starts the UE is connected to Cell 1 on RF channel 1. The UE is only monitoring RF channel 1 and is not aware of Cell 2 on RF channel 2.</w:t>
        </w:r>
      </w:ins>
    </w:p>
    <w:p w14:paraId="0305F69C" w14:textId="77777777" w:rsidR="00066B22" w:rsidRPr="00FE4D29" w:rsidRDefault="00066B22" w:rsidP="00066B22">
      <w:pPr>
        <w:rPr>
          <w:ins w:id="15861" w:author="ZTE - YAN WU" w:date="2025-10-29T16:53:00Z"/>
        </w:rPr>
      </w:pPr>
      <w:ins w:id="15862" w:author="ZTE - YAN WU" w:date="2025-10-29T16:53:00Z">
        <w:r w:rsidRPr="00FE4D29">
          <w:t xml:space="preserve">The test consists of </w:t>
        </w:r>
      </w:ins>
      <w:ins w:id="15863" w:author="ZTE" w:date="2025-11-20T08:24:00Z">
        <w:r w:rsidRPr="00FE4D29">
          <w:rPr>
            <w:rFonts w:hint="eastAsia"/>
            <w:lang w:val="en-US" w:eastAsia="zh-CN"/>
          </w:rPr>
          <w:t>5</w:t>
        </w:r>
      </w:ins>
      <w:ins w:id="15864" w:author="ZTE - YAN WU" w:date="2025-10-29T16:53:00Z">
        <w:r w:rsidRPr="00FE4D29">
          <w:t xml:space="preserve"> successive time periods, with time duration of T1, T2, T3</w:t>
        </w:r>
        <w:r w:rsidRPr="00FE4D29">
          <w:rPr>
            <w:rFonts w:hint="eastAsia"/>
            <w:lang w:val="en-US" w:eastAsia="zh-CN"/>
          </w:rPr>
          <w:t xml:space="preserve">, T4, </w:t>
        </w:r>
      </w:ins>
      <w:ins w:id="15865" w:author="ZTE" w:date="2025-11-20T08:24:00Z">
        <w:r w:rsidRPr="00FE4D29">
          <w:rPr>
            <w:rFonts w:hint="eastAsia"/>
            <w:lang w:val="en-US" w:eastAsia="zh-CN"/>
          </w:rPr>
          <w:t xml:space="preserve">and </w:t>
        </w:r>
      </w:ins>
      <w:ins w:id="15866" w:author="ZTE - YAN WU" w:date="2025-10-29T16:53:00Z">
        <w:r w:rsidRPr="00FE4D29">
          <w:rPr>
            <w:rFonts w:hint="eastAsia"/>
            <w:lang w:val="en-US" w:eastAsia="zh-CN"/>
          </w:rPr>
          <w:t>T5</w:t>
        </w:r>
        <w:r w:rsidRPr="00FE4D29">
          <w:t xml:space="preserve"> respectively. </w:t>
        </w:r>
      </w:ins>
    </w:p>
    <w:p w14:paraId="16D269D5" w14:textId="77777777" w:rsidR="00066B22" w:rsidRPr="00FE4D29" w:rsidRDefault="00066B22" w:rsidP="00066B22">
      <w:pPr>
        <w:rPr>
          <w:ins w:id="15867" w:author="ZTE - YAN WU" w:date="2025-10-29T16:53:00Z"/>
          <w:lang w:eastAsia="zh-CN"/>
        </w:rPr>
      </w:pPr>
      <w:ins w:id="15868" w:author="ZTE - YAN WU" w:date="2025-10-29T16:53:00Z">
        <w:r w:rsidRPr="00FE4D29">
          <w:t xml:space="preserve">During T1, the UE is connected to Cell 1 only and shall not have any timing information of Cell 2. UE is configured with early measurement reporting for Cell 2 in  </w:t>
        </w:r>
      </w:ins>
    </w:p>
    <w:p w14:paraId="2132DBD6" w14:textId="77777777" w:rsidR="00066B22" w:rsidRPr="00FE4D29" w:rsidRDefault="00066B22" w:rsidP="00066B22">
      <w:pPr>
        <w:ind w:firstLine="284"/>
        <w:rPr>
          <w:ins w:id="15869" w:author="ZTE - YAN WU" w:date="2025-10-29T16:53:00Z"/>
          <w:lang w:eastAsia="zh-CN"/>
        </w:rPr>
      </w:pPr>
      <w:ins w:id="15870" w:author="ZTE - YAN WU" w:date="2025-10-29T16:53:00Z">
        <w:r w:rsidRPr="00FE4D29">
          <w:rPr>
            <w:i/>
            <w:iCs/>
          </w:rPr>
          <w:t>measIdleCarrierListNR-r16</w:t>
        </w:r>
        <w:r w:rsidRPr="00FE4D29">
          <w:rPr>
            <w:rFonts w:hint="eastAsia"/>
            <w:lang w:eastAsia="zh-CN"/>
          </w:rPr>
          <w:t xml:space="preserve"> for UE supporting </w:t>
        </w:r>
        <w:r w:rsidRPr="00FE4D29">
          <w:rPr>
            <w:i/>
          </w:rPr>
          <w:t>measValidationReportEMR</w:t>
        </w:r>
        <w:r w:rsidRPr="00FE4D29">
          <w:rPr>
            <w:rFonts w:hint="eastAsia"/>
            <w:i/>
            <w:lang w:eastAsia="zh-CN"/>
          </w:rPr>
          <w:t>-r18</w:t>
        </w:r>
        <w:r w:rsidRPr="00FE4D29">
          <w:rPr>
            <w:rFonts w:hint="eastAsia"/>
            <w:lang w:eastAsia="zh-CN"/>
          </w:rPr>
          <w:t xml:space="preserve"> or </w:t>
        </w:r>
      </w:ins>
    </w:p>
    <w:p w14:paraId="372867DA" w14:textId="77777777" w:rsidR="00066B22" w:rsidRPr="00FE4D29" w:rsidRDefault="00066B22" w:rsidP="00066B22">
      <w:pPr>
        <w:ind w:firstLine="284"/>
        <w:rPr>
          <w:ins w:id="15871" w:author="ZTE - YAN WU" w:date="2025-10-29T16:53:00Z"/>
          <w:lang w:eastAsia="zh-CN"/>
        </w:rPr>
      </w:pPr>
      <w:ins w:id="15872" w:author="ZTE - YAN WU" w:date="2025-10-29T16:53:00Z">
        <w:r w:rsidRPr="00FE4D29">
          <w:rPr>
            <w:i/>
            <w:iCs/>
            <w:lang w:val="en-US" w:eastAsia="zh-CN"/>
          </w:rPr>
          <w:t>idleInactiveNR-MeasReport-r16</w:t>
        </w:r>
        <w:r w:rsidRPr="00FE4D29">
          <w:rPr>
            <w:rFonts w:hint="eastAsia"/>
            <w:i/>
            <w:iCs/>
            <w:lang w:val="en-US" w:eastAsia="zh-CN"/>
          </w:rPr>
          <w:t xml:space="preserve"> </w:t>
        </w:r>
        <w:r w:rsidRPr="00FE4D29">
          <w:rPr>
            <w:rFonts w:hint="eastAsia"/>
            <w:lang w:eastAsia="zh-CN"/>
          </w:rPr>
          <w:t>only, or</w:t>
        </w:r>
      </w:ins>
    </w:p>
    <w:p w14:paraId="2424D822" w14:textId="77777777" w:rsidR="00066B22" w:rsidRPr="00FE4D29" w:rsidRDefault="00066B22" w:rsidP="00066B22">
      <w:pPr>
        <w:ind w:firstLine="284"/>
        <w:rPr>
          <w:ins w:id="15873" w:author="ZTE - YAN WU" w:date="2025-10-29T16:53:00Z"/>
          <w:lang w:eastAsia="zh-CN"/>
        </w:rPr>
      </w:pPr>
      <w:ins w:id="15874" w:author="ZTE - YAN WU" w:date="2025-10-29T16:53:00Z">
        <w:r w:rsidRPr="00FE4D29">
          <w:rPr>
            <w:rFonts w:cs="v4.2.0" w:hint="eastAsia"/>
            <w:i/>
            <w:iCs/>
            <w:lang w:eastAsia="zh-CN"/>
          </w:rPr>
          <w:t>m</w:t>
        </w:r>
        <w:r w:rsidRPr="00FE4D29">
          <w:rPr>
            <w:rFonts w:cs="v4.2.0"/>
            <w:i/>
            <w:iCs/>
          </w:rPr>
          <w:t>easReselectionCarrierListNR-r18</w:t>
        </w:r>
        <w:r w:rsidRPr="00FE4D29">
          <w:rPr>
            <w:rFonts w:hint="eastAsia"/>
            <w:lang w:eastAsia="zh-CN"/>
          </w:rPr>
          <w:t xml:space="preserve"> for UE supporting </w:t>
        </w:r>
        <w:r w:rsidRPr="00FE4D29">
          <w:rPr>
            <w:bCs/>
            <w:i/>
            <w:iCs/>
          </w:rPr>
          <w:t>measValidationReportReselectionMeasurements</w:t>
        </w:r>
        <w:r w:rsidRPr="00FE4D29">
          <w:rPr>
            <w:rFonts w:hint="eastAsia"/>
            <w:bCs/>
            <w:i/>
            <w:iCs/>
            <w:lang w:val="en-US" w:eastAsia="zh-CN"/>
          </w:rPr>
          <w:t>-r18</w:t>
        </w:r>
        <w:r w:rsidRPr="00FE4D29">
          <w:rPr>
            <w:rFonts w:hint="eastAsia"/>
            <w:lang w:eastAsia="zh-CN"/>
          </w:rPr>
          <w:t xml:space="preserve">. </w:t>
        </w:r>
      </w:ins>
    </w:p>
    <w:p w14:paraId="34846433" w14:textId="77777777" w:rsidR="00066B22" w:rsidRPr="00FE4D29" w:rsidRDefault="00066B22" w:rsidP="00066B22">
      <w:pPr>
        <w:rPr>
          <w:ins w:id="15875" w:author="ZTE - YAN WU" w:date="2025-10-29T16:53:00Z"/>
        </w:rPr>
      </w:pPr>
      <w:ins w:id="15876" w:author="ZTE - YAN WU" w:date="2025-10-29T16:53:00Z">
        <w:r w:rsidRPr="00FE4D29">
          <w:t>Beam level reporting for early measurements is configured. The time point when UE receives RRC_Release message from the TE defines the starting point of T2.</w:t>
        </w:r>
      </w:ins>
    </w:p>
    <w:p w14:paraId="5604B5D1" w14:textId="77777777" w:rsidR="00066B22" w:rsidRPr="00FE4D29" w:rsidRDefault="00066B22" w:rsidP="00066B22">
      <w:pPr>
        <w:rPr>
          <w:ins w:id="15877" w:author="ZTE - YAN WU" w:date="2025-10-29T16:53:00Z"/>
          <w:color w:val="000000" w:themeColor="text1"/>
        </w:rPr>
      </w:pPr>
      <w:ins w:id="15878" w:author="ZTE - YAN WU" w:date="2025-10-29T16:53:00Z">
        <w:r w:rsidRPr="00FE4D29">
          <w:rPr>
            <w:color w:val="000000" w:themeColor="text1"/>
          </w:rPr>
          <w:t>During T2 and T3 the UE is in idle mode.</w:t>
        </w:r>
      </w:ins>
    </w:p>
    <w:p w14:paraId="0DC00319" w14:textId="77777777" w:rsidR="00066B22" w:rsidRPr="00FE4D29" w:rsidRDefault="00066B22" w:rsidP="00066B22">
      <w:pPr>
        <w:rPr>
          <w:ins w:id="15879" w:author="ZTE - YAN WU" w:date="2025-10-29T16:53:00Z"/>
        </w:rPr>
      </w:pPr>
      <w:ins w:id="15880" w:author="ZTE - YAN WU" w:date="2025-10-29T16:53:00Z">
        <w:r w:rsidRPr="00FE4D29">
          <w:rPr>
            <w:color w:val="000000" w:themeColor="text1"/>
          </w:rPr>
          <w:t xml:space="preserve">At the beginning of T2, Cell 2 becomes detectable however cell reselection shall not be performed. Signal level of Cell 2 is set to the value given in table </w:t>
        </w:r>
      </w:ins>
      <w:ins w:id="15881" w:author="ZTE" w:date="2025-11-20T09:00:00Z">
        <w:r w:rsidRPr="00FE4D29">
          <w:t>A.6.5.3.</w:t>
        </w:r>
        <w:r w:rsidRPr="00FE4D29">
          <w:rPr>
            <w:rFonts w:hint="eastAsia"/>
            <w:lang w:val="en-US" w:eastAsia="zh-CN"/>
          </w:rPr>
          <w:t>X2</w:t>
        </w:r>
        <w:r w:rsidRPr="00FE4D29">
          <w:t>.1-4</w:t>
        </w:r>
      </w:ins>
      <w:ins w:id="15882" w:author="ZTE - YAN WU" w:date="2025-10-29T16:53:00Z">
        <w:r w:rsidRPr="00FE4D29">
          <w:rPr>
            <w:color w:val="000000" w:themeColor="text1"/>
          </w:rPr>
          <w:t xml:space="preserve">. </w:t>
        </w:r>
        <w:r w:rsidRPr="00FE4D29">
          <w:t>The time when T331 timer expires defines the ending point of T2.</w:t>
        </w:r>
      </w:ins>
    </w:p>
    <w:p w14:paraId="1A438657" w14:textId="77777777" w:rsidR="00066B22" w:rsidRPr="00FE4D29" w:rsidRDefault="00066B22" w:rsidP="00066B22">
      <w:pPr>
        <w:spacing w:after="120"/>
        <w:rPr>
          <w:ins w:id="15883" w:author="ZTE - YAN WU" w:date="2025-10-29T16:53:00Z"/>
          <w:lang w:val="en-US" w:eastAsia="zh-CN"/>
        </w:rPr>
      </w:pPr>
      <w:ins w:id="15884" w:author="ZTE - YAN WU" w:date="2025-10-29T16:53:00Z">
        <w:r w:rsidRPr="00FE4D29">
          <w:rPr>
            <w:iCs/>
          </w:rPr>
          <w:t>At the beginning of T3, the signal level of the neighbour cell is set to turned off.</w:t>
        </w:r>
        <w:r w:rsidRPr="00FE4D29">
          <w:rPr>
            <w:i/>
          </w:rPr>
          <w:t xml:space="preserve">  </w:t>
        </w:r>
        <w:r w:rsidRPr="00FE4D29">
          <w:rPr>
            <w:color w:val="000000"/>
          </w:rPr>
          <w:t xml:space="preserve">The duration of the T3 equals to </w:t>
        </w:r>
        <w:r w:rsidRPr="00FE4D29">
          <w:rPr>
            <w:i/>
            <w:iCs/>
          </w:rPr>
          <w:t>measIdleValidityDuration</w:t>
        </w:r>
        <w:r w:rsidRPr="00FE4D29">
          <w:rPr>
            <w:rFonts w:hint="eastAsia"/>
            <w:i/>
            <w:iCs/>
            <w:lang w:val="en-US" w:eastAsia="zh-CN"/>
          </w:rPr>
          <w:t>-r18</w:t>
        </w:r>
        <w:r w:rsidRPr="00FE4D29">
          <w:rPr>
            <w:rFonts w:hint="eastAsia"/>
            <w:color w:val="000000" w:themeColor="text1"/>
            <w:lang w:eastAsia="zh-CN"/>
          </w:rPr>
          <w:t xml:space="preserve"> or</w:t>
        </w:r>
        <w:r w:rsidRPr="00FE4D29">
          <w:rPr>
            <w:i/>
            <w:iCs/>
          </w:rPr>
          <w:t xml:space="preserve"> measReselectionValidityDuration-r18</w:t>
        </w:r>
        <w:r w:rsidRPr="00FE4D29">
          <w:rPr>
            <w:rFonts w:hint="eastAsia"/>
            <w:color w:val="000000" w:themeColor="text1"/>
            <w:lang w:eastAsia="zh-CN"/>
          </w:rPr>
          <w:t xml:space="preserve"> depending on the UE capabilities of the UE under test</w:t>
        </w:r>
        <w:r w:rsidRPr="00FE4D29">
          <w:rPr>
            <w:i/>
          </w:rPr>
          <w:t>.</w:t>
        </w:r>
      </w:ins>
    </w:p>
    <w:p w14:paraId="2B856A2F" w14:textId="77777777" w:rsidR="00066B22" w:rsidRPr="00FE4D29" w:rsidRDefault="00066B22" w:rsidP="00066B22">
      <w:pPr>
        <w:spacing w:after="120"/>
        <w:rPr>
          <w:ins w:id="15885" w:author="ZTE - YAN WU" w:date="2025-10-29T16:53:00Z"/>
          <w:lang w:val="en-US" w:eastAsia="zh-CN"/>
        </w:rPr>
      </w:pPr>
      <w:ins w:id="15886" w:author="ZTE - YAN WU" w:date="2025-10-29T16:53:00Z">
        <w:r w:rsidRPr="00FE4D29">
          <w:rPr>
            <w:iCs/>
          </w:rPr>
          <w:t>The time when TE sends the paging message is defined as the starting point of T4. During T4, in this test the UE shall send measurement report</w:t>
        </w:r>
        <w:r w:rsidRPr="00FE4D29">
          <w:rPr>
            <w:rFonts w:hint="eastAsia"/>
            <w:iCs/>
            <w:lang w:val="en-US" w:eastAsia="zh-CN"/>
          </w:rPr>
          <w:t xml:space="preserve"> </w:t>
        </w:r>
        <w:r w:rsidRPr="00FE4D29">
          <w:rPr>
            <w:rFonts w:hint="eastAsia"/>
            <w:iCs/>
            <w:lang w:eastAsia="zh-CN"/>
          </w:rPr>
          <w:t>with SSB index of Cell 2 to the PCell</w:t>
        </w:r>
        <w:r w:rsidRPr="00FE4D29">
          <w:rPr>
            <w:iCs/>
          </w:rPr>
          <w:t>.</w:t>
        </w:r>
      </w:ins>
    </w:p>
    <w:p w14:paraId="384757DA" w14:textId="77777777" w:rsidR="00066B22" w:rsidRPr="00FE4D29" w:rsidRDefault="00066B22" w:rsidP="00066B22">
      <w:pPr>
        <w:rPr>
          <w:ins w:id="15887" w:author="ZTE - YAN WU" w:date="2025-10-29T16:53:00Z"/>
        </w:rPr>
      </w:pPr>
      <w:ins w:id="15888" w:author="ZTE - YAN WU" w:date="2025-10-29T16:53:00Z">
        <w:r w:rsidRPr="00FE4D29">
          <w:t>At the beginning of T</w:t>
        </w:r>
        <w:r w:rsidRPr="00FE4D29">
          <w:rPr>
            <w:rFonts w:hint="eastAsia"/>
            <w:lang w:val="en-US" w:eastAsia="zh-CN"/>
          </w:rPr>
          <w:t>5</w:t>
        </w:r>
        <w:r w:rsidRPr="00FE4D29">
          <w:t xml:space="preserve"> the UE  receives the RRC connection reconfiguration message at the UE antenna connector. The corresponding slot at which the message is received at the UE antenna connector is denoted </w:t>
        </w:r>
        <w:r w:rsidRPr="00FE4D29">
          <w:rPr>
            <w:i/>
            <w:iCs/>
          </w:rPr>
          <w:t>n.</w:t>
        </w:r>
        <w:r w:rsidRPr="00FE4D29">
          <w:t xml:space="preserve"> The UE shall complete activation of the SCell no later than in </w:t>
        </w:r>
      </w:ins>
      <w:ins w:id="15889" w:author="ZTE" w:date="2025-11-20T08:51:00Z">
        <w:r w:rsidRPr="00FE4D29">
          <w:rPr>
            <w:lang w:eastAsia="zh-CN"/>
          </w:rPr>
          <w:t xml:space="preserve"> </w:t>
        </w:r>
        <w:r w:rsidRPr="00FE4D29">
          <w:t>slot</w:t>
        </w:r>
      </w:ins>
      <m:oMath>
        <m:r>
          <w:ins w:id="15890" w:author="ZTE" w:date="2025-11-20T08:51:00Z">
            <m:rPr>
              <m:sty m:val="p"/>
            </m:rPr>
            <w:rPr>
              <w:rFonts w:ascii="Cambria Math" w:hAnsi="Cambria Math"/>
            </w:rPr>
            <m:t xml:space="preserve"> </m:t>
          </w:ins>
        </m:r>
        <m:r>
          <w:ins w:id="15891" w:author="ZTE" w:date="2025-11-20T08:51:00Z">
            <w:rPr>
              <w:rFonts w:ascii="Cambria Math" w:hAnsi="Cambria Math"/>
            </w:rPr>
            <m:t>n</m:t>
          </w:ins>
        </m:r>
        <m:r>
          <w:ins w:id="15892" w:author="ZTE" w:date="2025-11-20T08:51:00Z">
            <m:rPr>
              <m:sty m:val="p"/>
            </m:rPr>
            <w:rPr>
              <w:rFonts w:ascii="Cambria Math" w:hAnsi="Cambria Math"/>
            </w:rPr>
            <m:t>+</m:t>
          </w:ins>
        </m:r>
        <m:f>
          <m:fPr>
            <m:ctrlPr>
              <w:ins w:id="15893" w:author="ZTE" w:date="2025-11-20T08:51:00Z">
                <w:rPr>
                  <w:rFonts w:ascii="Cambria Math" w:hAnsi="Cambria Math"/>
                  <w:lang w:eastAsia="en-GB"/>
                </w:rPr>
              </w:ins>
            </m:ctrlPr>
          </m:fPr>
          <m:num>
            <m:sSub>
              <m:sSubPr>
                <m:ctrlPr>
                  <w:ins w:id="15894" w:author="ZTE" w:date="2025-11-20T08:51:00Z">
                    <w:rPr>
                      <w:rFonts w:ascii="Cambria Math" w:hAnsi="Cambria Math"/>
                      <w:i/>
                      <w:lang w:eastAsia="en-GB"/>
                    </w:rPr>
                  </w:ins>
                </m:ctrlPr>
              </m:sSubPr>
              <m:e>
                <m:r>
                  <w:ins w:id="15895" w:author="ZTE" w:date="2025-11-20T08:51:00Z">
                    <w:rPr>
                      <w:rFonts w:ascii="Cambria Math" w:hAnsi="Cambria Math"/>
                    </w:rPr>
                    <m:t>T</m:t>
                  </w:ins>
                </m:r>
              </m:e>
              <m:sub>
                <m:r>
                  <w:ins w:id="15896" w:author="ZTE" w:date="2025-11-20T08:51:00Z">
                    <w:rPr>
                      <w:rFonts w:ascii="Cambria Math" w:hAnsi="Cambria Math"/>
                    </w:rPr>
                    <m:t>HARQ</m:t>
                  </w:ins>
                </m:r>
              </m:sub>
            </m:sSub>
            <m:r>
              <w:ins w:id="15897" w:author="ZTE" w:date="2025-11-20T08:51:00Z">
                <w:rPr>
                  <w:rFonts w:ascii="Cambria Math" w:hAnsi="Cambria Math"/>
                </w:rPr>
                <m:t>+</m:t>
              </w:ins>
            </m:r>
            <m:sSub>
              <m:sSubPr>
                <m:ctrlPr>
                  <w:ins w:id="15898" w:author="ZTE" w:date="2025-11-20T08:51:00Z">
                    <w:rPr>
                      <w:rFonts w:ascii="Cambria Math" w:hAnsi="Cambria Math"/>
                      <w:i/>
                      <w:lang w:eastAsia="en-GB"/>
                    </w:rPr>
                  </w:ins>
                </m:ctrlPr>
              </m:sSubPr>
              <m:e>
                <m:r>
                  <w:ins w:id="15899" w:author="ZTE" w:date="2025-11-20T08:51:00Z">
                    <w:rPr>
                      <w:rFonts w:ascii="Cambria Math" w:hAnsi="Cambria Math"/>
                    </w:rPr>
                    <m:t>T</m:t>
                  </w:ins>
                </m:r>
              </m:e>
              <m:sub>
                <m:r>
                  <w:ins w:id="15900" w:author="ZTE" w:date="2025-11-20T08:51:00Z">
                    <w:rPr>
                      <w:rFonts w:ascii="Cambria Math" w:hAnsi="Cambria Math"/>
                    </w:rPr>
                    <m:t>activation_time</m:t>
                  </w:ins>
                </m:r>
              </m:sub>
            </m:sSub>
            <m:r>
              <w:ins w:id="15901" w:author="ZTE" w:date="2025-11-20T08:51:00Z">
                <w:rPr>
                  <w:rFonts w:ascii="Cambria Math" w:hAnsi="Cambria Math"/>
                </w:rPr>
                <m:t>+</m:t>
              </w:ins>
            </m:r>
            <m:sSub>
              <m:sSubPr>
                <m:ctrlPr>
                  <w:ins w:id="15902" w:author="ZTE" w:date="2025-11-20T08:51:00Z">
                    <w:rPr>
                      <w:rFonts w:ascii="Cambria Math" w:hAnsi="Cambria Math"/>
                      <w:i/>
                      <w:lang w:eastAsia="en-GB"/>
                    </w:rPr>
                  </w:ins>
                </m:ctrlPr>
              </m:sSubPr>
              <m:e>
                <m:r>
                  <w:ins w:id="15903" w:author="ZTE" w:date="2025-11-20T08:51:00Z">
                    <w:rPr>
                      <w:rFonts w:ascii="Cambria Math" w:hAnsi="Cambria Math"/>
                    </w:rPr>
                    <m:t>T</m:t>
                  </w:ins>
                </m:r>
              </m:e>
              <m:sub>
                <m:r>
                  <w:ins w:id="15904" w:author="ZTE" w:date="2025-11-20T08:51:00Z">
                    <w:rPr>
                      <w:rFonts w:ascii="Cambria Math" w:hAnsi="Cambria Math"/>
                    </w:rPr>
                    <m:t>CSI_Reporting</m:t>
                  </w:ins>
                </m:r>
              </m:sub>
            </m:sSub>
          </m:num>
          <m:den>
            <m:r>
              <w:ins w:id="15905" w:author="ZTE" w:date="2025-11-20T08:51:00Z">
                <w:rPr>
                  <w:rFonts w:ascii="Cambria Math" w:hAnsi="Cambria Math"/>
                </w:rPr>
                <m:t>NR slot length</m:t>
              </w:ins>
            </m:r>
          </m:den>
        </m:f>
      </m:oMath>
      <w:ins w:id="15906" w:author="ZTE - YAN WU" w:date="2025-10-29T16:53:00Z">
        <w:del w:id="15907" w:author="ZTE" w:date="2025-11-20T08:51:00Z">
          <w:r w:rsidRPr="00FE4D29">
            <w:rPr>
              <w:i/>
              <w:iCs/>
            </w:rPr>
            <w:delText xml:space="preserve">n + </w:delText>
          </w:r>
        </w:del>
      </w:ins>
      <m:oMath>
        <m:f>
          <m:fPr>
            <m:ctrlPr>
              <w:ins w:id="15908" w:author="ZTE - YAN WU" w:date="2025-10-29T16:53:00Z">
                <w:del w:id="15909" w:author="ZTE" w:date="2025-11-20T08:51:00Z">
                  <w:rPr>
                    <w:rFonts w:ascii="Cambria Math" w:hAnsi="Cambria Math"/>
                    <w:iCs/>
                  </w:rPr>
                </w:del>
              </w:ins>
            </m:ctrlPr>
          </m:fPr>
          <m:num>
            <m:sSub>
              <m:sSubPr>
                <m:ctrlPr>
                  <w:ins w:id="15910" w:author="ZTE - YAN WU" w:date="2025-10-29T16:53:00Z">
                    <w:del w:id="15911" w:author="ZTE" w:date="2025-11-20T08:51:00Z">
                      <w:rPr>
                        <w:rFonts w:ascii="Cambria Math" w:hAnsi="Cambria Math"/>
                        <w:iCs/>
                      </w:rPr>
                    </w:del>
                  </w:ins>
                </m:ctrlPr>
              </m:sSubPr>
              <m:e>
                <m:r>
                  <w:ins w:id="15912" w:author="ZTE - YAN WU" w:date="2025-10-29T16:53:00Z">
                    <w:del w:id="15913" w:author="ZTE" w:date="2025-11-20T08:51:00Z">
                      <m:rPr>
                        <m:sty m:val="p"/>
                      </m:rPr>
                      <w:rPr>
                        <w:rFonts w:ascii="Cambria Math" w:hAnsi="Cambria Math"/>
                      </w:rPr>
                      <m:t>N</m:t>
                    </w:del>
                  </w:ins>
                </m:r>
              </m:e>
              <m:sub>
                <m:r>
                  <w:ins w:id="15914" w:author="ZTE - YAN WU" w:date="2025-10-29T16:53:00Z">
                    <w:del w:id="15915" w:author="ZTE" w:date="2025-11-20T08:51:00Z">
                      <m:rPr>
                        <m:sty m:val="p"/>
                      </m:rPr>
                      <w:rPr>
                        <w:rFonts w:ascii="Cambria Math" w:hAnsi="Cambria Math"/>
                      </w:rPr>
                      <m:t>direct</m:t>
                    </w:del>
                  </w:ins>
                </m:r>
              </m:sub>
            </m:sSub>
          </m:num>
          <m:den>
            <m:r>
              <w:ins w:id="15916" w:author="ZTE - YAN WU" w:date="2025-10-29T16:53:00Z">
                <w:del w:id="15917" w:author="ZTE" w:date="2025-11-20T08:51:00Z">
                  <m:rPr>
                    <m:sty m:val="p"/>
                  </m:rPr>
                  <w:rPr>
                    <w:rFonts w:ascii="Cambria Math" w:hAnsi="Cambria Math"/>
                  </w:rPr>
                  <m:t>NR slot length</m:t>
                </w:del>
              </w:ins>
            </m:r>
          </m:den>
        </m:f>
      </m:oMath>
      <w:ins w:id="15918" w:author="ZTE - YAN WU" w:date="2025-10-29T16:53:00Z">
        <w:r w:rsidRPr="00FE4D29">
          <w:t>, as specified in clause 8.3.</w:t>
        </w:r>
      </w:ins>
      <w:ins w:id="15919" w:author="ZTE" w:date="2025-11-20T08:50:00Z">
        <w:r w:rsidRPr="00FE4D29">
          <w:rPr>
            <w:rFonts w:hint="eastAsia"/>
            <w:lang w:val="en-US" w:eastAsia="zh-CN"/>
          </w:rPr>
          <w:t>2</w:t>
        </w:r>
      </w:ins>
      <w:ins w:id="15920" w:author="ZTE - YAN WU" w:date="2025-10-29T16:53:00Z">
        <w:r w:rsidRPr="00FE4D29">
          <w:rPr>
            <w:rFonts w:hint="eastAsia"/>
            <w:lang w:val="en-US" w:eastAsia="zh-CN"/>
          </w:rPr>
          <w:t>A</w:t>
        </w:r>
        <w:r w:rsidRPr="00FE4D29">
          <w:t>. From</w:t>
        </w:r>
      </w:ins>
      <w:ins w:id="15921" w:author="ZTE" w:date="2025-11-20T08:52:00Z">
        <w:r w:rsidRPr="00FE4D29">
          <w:rPr>
            <w:lang w:eastAsia="zh-CN"/>
          </w:rPr>
          <w:t xml:space="preserve"> </w:t>
        </w:r>
        <w:r w:rsidRPr="00FE4D29">
          <w:t>slot</w:t>
        </w:r>
      </w:ins>
      <m:oMath>
        <m:r>
          <w:ins w:id="15922" w:author="ZTE" w:date="2025-11-20T08:52:00Z">
            <m:rPr>
              <m:sty m:val="p"/>
            </m:rPr>
            <w:rPr>
              <w:rFonts w:ascii="Cambria Math" w:hAnsi="Cambria Math"/>
            </w:rPr>
            <m:t xml:space="preserve"> </m:t>
          </w:ins>
        </m:r>
        <m:r>
          <w:ins w:id="15923" w:author="ZTE" w:date="2025-11-20T08:52:00Z">
            <w:rPr>
              <w:rFonts w:ascii="Cambria Math" w:hAnsi="Cambria Math"/>
            </w:rPr>
            <m:t>n</m:t>
          </w:ins>
        </m:r>
        <m:r>
          <w:ins w:id="15924" w:author="ZTE" w:date="2025-11-20T08:52:00Z">
            <m:rPr>
              <m:sty m:val="p"/>
            </m:rPr>
            <w:rPr>
              <w:rFonts w:ascii="Cambria Math" w:hAnsi="Cambria Math"/>
            </w:rPr>
            <m:t>+</m:t>
          </w:ins>
        </m:r>
        <m:f>
          <m:fPr>
            <m:ctrlPr>
              <w:ins w:id="15925" w:author="ZTE" w:date="2025-11-20T08:52:00Z">
                <w:rPr>
                  <w:rFonts w:ascii="Cambria Math" w:hAnsi="Cambria Math"/>
                  <w:lang w:eastAsia="en-GB"/>
                </w:rPr>
              </w:ins>
            </m:ctrlPr>
          </m:fPr>
          <m:num>
            <m:sSub>
              <m:sSubPr>
                <m:ctrlPr>
                  <w:ins w:id="15926" w:author="ZTE" w:date="2025-11-20T08:52:00Z">
                    <w:rPr>
                      <w:rFonts w:ascii="Cambria Math" w:hAnsi="Cambria Math"/>
                      <w:i/>
                      <w:lang w:eastAsia="en-GB"/>
                    </w:rPr>
                  </w:ins>
                </m:ctrlPr>
              </m:sSubPr>
              <m:e>
                <m:r>
                  <w:ins w:id="15927" w:author="ZTE" w:date="2025-11-20T08:52:00Z">
                    <w:rPr>
                      <w:rFonts w:ascii="Cambria Math" w:hAnsi="Cambria Math"/>
                    </w:rPr>
                    <m:t>T</m:t>
                  </w:ins>
                </m:r>
              </m:e>
              <m:sub>
                <m:r>
                  <w:ins w:id="15928" w:author="ZTE" w:date="2025-11-20T08:52:00Z">
                    <w:rPr>
                      <w:rFonts w:ascii="Cambria Math" w:hAnsi="Cambria Math"/>
                    </w:rPr>
                    <m:t>HARQ</m:t>
                  </w:ins>
                </m:r>
              </m:sub>
            </m:sSub>
            <m:r>
              <w:ins w:id="15929" w:author="ZTE" w:date="2025-11-20T08:52:00Z">
                <w:rPr>
                  <w:rFonts w:ascii="Cambria Math" w:hAnsi="Cambria Math"/>
                </w:rPr>
                <m:t>+</m:t>
              </w:ins>
            </m:r>
            <m:sSub>
              <m:sSubPr>
                <m:ctrlPr>
                  <w:ins w:id="15930" w:author="ZTE" w:date="2025-11-20T08:52:00Z">
                    <w:rPr>
                      <w:rFonts w:ascii="Cambria Math" w:hAnsi="Cambria Math"/>
                      <w:i/>
                      <w:lang w:eastAsia="en-GB"/>
                    </w:rPr>
                  </w:ins>
                </m:ctrlPr>
              </m:sSubPr>
              <m:e>
                <m:r>
                  <w:ins w:id="15931" w:author="ZTE" w:date="2025-11-20T08:52:00Z">
                    <w:rPr>
                      <w:rFonts w:ascii="Cambria Math" w:hAnsi="Cambria Math"/>
                    </w:rPr>
                    <m:t>T</m:t>
                  </w:ins>
                </m:r>
              </m:e>
              <m:sub>
                <m:r>
                  <w:ins w:id="15932" w:author="ZTE" w:date="2025-11-20T08:52:00Z">
                    <w:rPr>
                      <w:rFonts w:ascii="Cambria Math" w:hAnsi="Cambria Math"/>
                    </w:rPr>
                    <m:t>activation_time</m:t>
                  </w:ins>
                </m:r>
              </m:sub>
            </m:sSub>
            <m:r>
              <w:ins w:id="15933" w:author="ZTE" w:date="2025-11-20T08:52:00Z">
                <w:rPr>
                  <w:rFonts w:ascii="Cambria Math" w:hAnsi="Cambria Math"/>
                </w:rPr>
                <m:t>+</m:t>
              </w:ins>
            </m:r>
            <m:sSub>
              <m:sSubPr>
                <m:ctrlPr>
                  <w:ins w:id="15934" w:author="ZTE" w:date="2025-11-20T08:52:00Z">
                    <w:rPr>
                      <w:rFonts w:ascii="Cambria Math" w:hAnsi="Cambria Math"/>
                      <w:i/>
                      <w:lang w:eastAsia="en-GB"/>
                    </w:rPr>
                  </w:ins>
                </m:ctrlPr>
              </m:sSubPr>
              <m:e>
                <m:r>
                  <w:ins w:id="15935" w:author="ZTE" w:date="2025-11-20T08:52:00Z">
                    <w:rPr>
                      <w:rFonts w:ascii="Cambria Math" w:hAnsi="Cambria Math"/>
                    </w:rPr>
                    <m:t>T</m:t>
                  </w:ins>
                </m:r>
              </m:e>
              <m:sub>
                <m:r>
                  <w:ins w:id="15936" w:author="ZTE" w:date="2025-11-20T08:52:00Z">
                    <w:rPr>
                      <w:rFonts w:ascii="Cambria Math" w:hAnsi="Cambria Math"/>
                    </w:rPr>
                    <m:t>CSI_Reporting</m:t>
                  </w:ins>
                </m:r>
              </m:sub>
            </m:sSub>
          </m:num>
          <m:den>
            <m:r>
              <w:ins w:id="15937" w:author="ZTE" w:date="2025-11-20T08:52:00Z">
                <w:rPr>
                  <w:rFonts w:ascii="Cambria Math" w:hAnsi="Cambria Math"/>
                </w:rPr>
                <m:t>NR slot length</m:t>
              </w:ins>
            </m:r>
          </m:den>
        </m:f>
      </m:oMath>
      <w:ins w:id="15938" w:author="ZTE - YAN WU" w:date="2025-10-29T16:53:00Z">
        <w:del w:id="15939" w:author="ZTE" w:date="2025-11-20T08:52:00Z">
          <w:r w:rsidRPr="00FE4D29">
            <w:delText xml:space="preserve"> slot </w:delText>
          </w:r>
          <w:r w:rsidRPr="00FE4D29">
            <w:rPr>
              <w:i/>
              <w:iCs/>
            </w:rPr>
            <w:delText xml:space="preserve">n+ </w:delText>
          </w:r>
        </w:del>
      </w:ins>
      <m:oMath>
        <m:f>
          <m:fPr>
            <m:ctrlPr>
              <w:ins w:id="15940" w:author="ZTE - YAN WU" w:date="2025-10-29T16:53:00Z">
                <w:del w:id="15941" w:author="ZTE" w:date="2025-11-20T08:52:00Z">
                  <w:rPr>
                    <w:rFonts w:ascii="Cambria Math" w:hAnsi="Cambria Math"/>
                    <w:iCs/>
                  </w:rPr>
                </w:del>
              </w:ins>
            </m:ctrlPr>
          </m:fPr>
          <m:num>
            <m:sSub>
              <m:sSubPr>
                <m:ctrlPr>
                  <w:ins w:id="15942" w:author="ZTE - YAN WU" w:date="2025-10-29T16:53:00Z">
                    <w:del w:id="15943" w:author="ZTE" w:date="2025-11-20T08:52:00Z">
                      <w:rPr>
                        <w:rFonts w:ascii="Cambria Math" w:hAnsi="Cambria Math"/>
                        <w:iCs/>
                      </w:rPr>
                    </w:del>
                  </w:ins>
                </m:ctrlPr>
              </m:sSubPr>
              <m:e>
                <m:r>
                  <w:ins w:id="15944" w:author="ZTE - YAN WU" w:date="2025-10-29T16:53:00Z">
                    <w:del w:id="15945" w:author="ZTE" w:date="2025-11-20T08:52:00Z">
                      <m:rPr>
                        <m:sty m:val="p"/>
                      </m:rPr>
                      <w:rPr>
                        <w:rFonts w:ascii="Cambria Math" w:hAnsi="Cambria Math"/>
                      </w:rPr>
                      <m:t>N</m:t>
                    </w:del>
                  </w:ins>
                </m:r>
              </m:e>
              <m:sub>
                <m:r>
                  <w:ins w:id="15946" w:author="ZTE - YAN WU" w:date="2025-10-29T16:53:00Z">
                    <w:del w:id="15947" w:author="ZTE" w:date="2025-11-20T08:52:00Z">
                      <m:rPr>
                        <m:sty m:val="p"/>
                      </m:rPr>
                      <w:rPr>
                        <w:rFonts w:ascii="Cambria Math" w:hAnsi="Cambria Math"/>
                      </w:rPr>
                      <m:t>direct</m:t>
                    </w:del>
                  </w:ins>
                </m:r>
              </m:sub>
            </m:sSub>
          </m:num>
          <m:den>
            <m:r>
              <w:ins w:id="15948" w:author="ZTE - YAN WU" w:date="2025-10-29T16:53:00Z">
                <w:del w:id="15949" w:author="ZTE" w:date="2025-11-20T08:52:00Z">
                  <m:rPr>
                    <m:sty m:val="p"/>
                  </m:rPr>
                  <w:rPr>
                    <w:rFonts w:ascii="Cambria Math" w:hAnsi="Cambria Math"/>
                  </w:rPr>
                  <m:t>NR slot length</m:t>
                </w:del>
              </w:ins>
            </m:r>
          </m:den>
        </m:f>
      </m:oMath>
      <w:ins w:id="15950" w:author="ZTE - YAN WU" w:date="2025-10-29T16:53:00Z">
        <w:r w:rsidRPr="00FE4D29">
          <w:rPr>
            <w:i/>
            <w:iCs/>
          </w:rPr>
          <w:t xml:space="preserve"> </w:t>
        </w:r>
        <w:r w:rsidRPr="00FE4D29">
          <w:t>and onwards the UE shall report valid CSI both for PCell and SCell.</w:t>
        </w:r>
      </w:ins>
    </w:p>
    <w:p w14:paraId="24022AAD" w14:textId="77777777" w:rsidR="00066B22" w:rsidRPr="00FE4D29" w:rsidRDefault="00066B22" w:rsidP="00066B22">
      <w:pPr>
        <w:rPr>
          <w:ins w:id="15951" w:author="ZTE - YAN WU" w:date="2025-10-29T16:53:00Z"/>
        </w:rPr>
      </w:pPr>
      <w:ins w:id="15952" w:author="ZTE - YAN WU" w:date="2025-10-29T16:53:00Z">
        <w:r w:rsidRPr="00FE4D29">
          <w:t>The test equipment verifies the activation time by counting the slots between the RRC connection reconfiguration message is sent and until CSI report with non-zero CQI for both PCell and SCell is received.</w:t>
        </w:r>
      </w:ins>
    </w:p>
    <w:p w14:paraId="022BF895" w14:textId="77777777" w:rsidR="00066B22" w:rsidRPr="00FE4D29" w:rsidRDefault="00066B22" w:rsidP="00066B22">
      <w:pPr>
        <w:pStyle w:val="TH"/>
        <w:keepNext w:val="0"/>
        <w:keepLines w:val="0"/>
        <w:rPr>
          <w:ins w:id="15953" w:author="ZTE - YAN WU" w:date="2025-10-29T16:53:00Z"/>
        </w:rPr>
      </w:pPr>
      <w:ins w:id="15954" w:author="ZTE - YAN WU" w:date="2025-10-29T16:53:00Z">
        <w:r w:rsidRPr="00FE4D29">
          <w:t>Table A.6.5.3.</w:t>
        </w:r>
        <w:r w:rsidRPr="00FE4D29">
          <w:rPr>
            <w:rFonts w:hint="eastAsia"/>
            <w:lang w:val="en-US" w:eastAsia="zh-CN"/>
          </w:rPr>
          <w:t>X2</w:t>
        </w:r>
        <w:r w:rsidRPr="00FE4D29">
          <w:t>.1-1: Supported test configurations</w:t>
        </w:r>
      </w:ins>
    </w:p>
    <w:tbl>
      <w:tblPr>
        <w:tblW w:w="0" w:type="auto"/>
        <w:jc w:val="center"/>
        <w:tblLayout w:type="fixed"/>
        <w:tblCellMar>
          <w:left w:w="28" w:type="dxa"/>
        </w:tblCellMar>
        <w:tblLook w:val="04A0" w:firstRow="1" w:lastRow="0" w:firstColumn="1" w:lastColumn="0" w:noHBand="0" w:noVBand="1"/>
      </w:tblPr>
      <w:tblGrid>
        <w:gridCol w:w="2275"/>
        <w:gridCol w:w="7075"/>
      </w:tblGrid>
      <w:tr w:rsidR="00066B22" w:rsidRPr="00FE4D29" w14:paraId="6BCBA25E" w14:textId="77777777" w:rsidTr="004F634E">
        <w:trPr>
          <w:jc w:val="center"/>
          <w:ins w:id="15955"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6BEC1569" w14:textId="77777777" w:rsidR="00066B22" w:rsidRPr="00FE4D29" w:rsidRDefault="00066B22" w:rsidP="004F634E">
            <w:pPr>
              <w:pStyle w:val="TAH"/>
              <w:keepNext w:val="0"/>
              <w:keepLines w:val="0"/>
              <w:rPr>
                <w:ins w:id="15956" w:author="ZTE - YAN WU" w:date="2025-10-29T16:53:00Z"/>
                <w:lang w:eastAsia="zh-CN"/>
              </w:rPr>
            </w:pPr>
            <w:ins w:id="15957" w:author="ZTE - YAN WU" w:date="2025-10-29T16:53:00Z">
              <w:r w:rsidRPr="00FE4D29">
                <w:rPr>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5AFE6092" w14:textId="77777777" w:rsidR="00066B22" w:rsidRPr="00FE4D29" w:rsidRDefault="00066B22" w:rsidP="004F634E">
            <w:pPr>
              <w:pStyle w:val="TAH"/>
              <w:keepNext w:val="0"/>
              <w:keepLines w:val="0"/>
              <w:rPr>
                <w:ins w:id="15958" w:author="ZTE - YAN WU" w:date="2025-10-29T16:53:00Z"/>
                <w:lang w:eastAsia="zh-CN"/>
              </w:rPr>
            </w:pPr>
            <w:ins w:id="15959" w:author="ZTE - YAN WU" w:date="2025-10-29T16:53:00Z">
              <w:r w:rsidRPr="00FE4D29">
                <w:rPr>
                  <w:lang w:eastAsia="zh-CN"/>
                </w:rPr>
                <w:t>Description</w:t>
              </w:r>
            </w:ins>
          </w:p>
        </w:tc>
      </w:tr>
      <w:tr w:rsidR="00066B22" w:rsidRPr="00FE4D29" w14:paraId="7F695E58" w14:textId="77777777" w:rsidTr="004F634E">
        <w:trPr>
          <w:jc w:val="center"/>
          <w:ins w:id="15960"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7E20EE79" w14:textId="77777777" w:rsidR="00066B22" w:rsidRPr="00FE4D29" w:rsidRDefault="00066B22" w:rsidP="004F634E">
            <w:pPr>
              <w:pStyle w:val="TAC"/>
              <w:keepNext w:val="0"/>
              <w:keepLines w:val="0"/>
              <w:rPr>
                <w:ins w:id="15961" w:author="ZTE - YAN WU" w:date="2025-10-29T16:53:00Z"/>
                <w:lang w:eastAsia="zh-CN"/>
              </w:rPr>
            </w:pPr>
            <w:ins w:id="15962" w:author="ZTE - YAN WU" w:date="2025-10-29T16:53:00Z">
              <w:r w:rsidRPr="00FE4D29">
                <w:rPr>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5069A19A" w14:textId="77777777" w:rsidR="00066B22" w:rsidRPr="00FE4D29" w:rsidRDefault="00066B22" w:rsidP="004F634E">
            <w:pPr>
              <w:pStyle w:val="TAL"/>
              <w:keepNext w:val="0"/>
              <w:keepLines w:val="0"/>
              <w:rPr>
                <w:ins w:id="15963" w:author="ZTE - YAN WU" w:date="2025-10-29T16:53:00Z"/>
                <w:lang w:eastAsia="zh-CN"/>
              </w:rPr>
            </w:pPr>
            <w:ins w:id="15964" w:author="ZTE - YAN WU" w:date="2025-10-29T16:53:00Z">
              <w:r w:rsidRPr="00FE4D29">
                <w:rPr>
                  <w:lang w:eastAsia="zh-CN"/>
                </w:rPr>
                <w:t>NR 15 kHz SSB SCS, 10 MHz bandwidth, FDD duplex mode</w:t>
              </w:r>
            </w:ins>
          </w:p>
        </w:tc>
      </w:tr>
      <w:tr w:rsidR="00066B22" w:rsidRPr="00FE4D29" w14:paraId="7AD857DD" w14:textId="77777777" w:rsidTr="004F634E">
        <w:trPr>
          <w:jc w:val="center"/>
          <w:ins w:id="15965"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0855482A" w14:textId="77777777" w:rsidR="00066B22" w:rsidRPr="00FE4D29" w:rsidRDefault="00066B22" w:rsidP="004F634E">
            <w:pPr>
              <w:pStyle w:val="TAC"/>
              <w:keepNext w:val="0"/>
              <w:keepLines w:val="0"/>
              <w:rPr>
                <w:ins w:id="15966" w:author="ZTE - YAN WU" w:date="2025-10-29T16:53:00Z"/>
                <w:lang w:eastAsia="zh-CN"/>
              </w:rPr>
            </w:pPr>
            <w:ins w:id="15967" w:author="ZTE - YAN WU" w:date="2025-10-29T16:53:00Z">
              <w:r w:rsidRPr="00FE4D29">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4ABE1FD7" w14:textId="77777777" w:rsidR="00066B22" w:rsidRPr="00FE4D29" w:rsidRDefault="00066B22" w:rsidP="004F634E">
            <w:pPr>
              <w:pStyle w:val="TAL"/>
              <w:keepNext w:val="0"/>
              <w:keepLines w:val="0"/>
              <w:rPr>
                <w:ins w:id="15968" w:author="ZTE - YAN WU" w:date="2025-10-29T16:53:00Z"/>
                <w:lang w:eastAsia="zh-CN"/>
              </w:rPr>
            </w:pPr>
            <w:ins w:id="15969" w:author="ZTE - YAN WU" w:date="2025-10-29T16:53:00Z">
              <w:r w:rsidRPr="00FE4D29">
                <w:rPr>
                  <w:lang w:eastAsia="zh-CN"/>
                </w:rPr>
                <w:t>NR 15 kHz SSB SCS, 10 MHz bandwidth, TDD duplex mode</w:t>
              </w:r>
            </w:ins>
          </w:p>
        </w:tc>
      </w:tr>
      <w:tr w:rsidR="00066B22" w:rsidRPr="00FE4D29" w14:paraId="1ADD0C1C" w14:textId="77777777" w:rsidTr="004F634E">
        <w:trPr>
          <w:jc w:val="center"/>
          <w:ins w:id="15970" w:author="ZTE - YAN WU" w:date="2025-10-29T16:53:00Z"/>
        </w:trPr>
        <w:tc>
          <w:tcPr>
            <w:tcW w:w="2275" w:type="dxa"/>
            <w:tcBorders>
              <w:top w:val="single" w:sz="4" w:space="0" w:color="auto"/>
              <w:left w:val="single" w:sz="4" w:space="0" w:color="auto"/>
              <w:bottom w:val="nil"/>
              <w:right w:val="single" w:sz="4" w:space="0" w:color="auto"/>
            </w:tcBorders>
          </w:tcPr>
          <w:p w14:paraId="58AFB48B" w14:textId="77777777" w:rsidR="00066B22" w:rsidRPr="00FE4D29" w:rsidRDefault="00066B22" w:rsidP="004F634E">
            <w:pPr>
              <w:pStyle w:val="TAC"/>
              <w:keepNext w:val="0"/>
              <w:keepLines w:val="0"/>
              <w:rPr>
                <w:ins w:id="15971" w:author="ZTE - YAN WU" w:date="2025-10-29T16:53:00Z"/>
                <w:lang w:eastAsia="zh-CN"/>
              </w:rPr>
            </w:pPr>
            <w:ins w:id="15972" w:author="ZTE - YAN WU" w:date="2025-10-29T16:53:00Z">
              <w:r w:rsidRPr="00FE4D29">
                <w:rPr>
                  <w:lang w:eastAsia="zh-CN"/>
                </w:rPr>
                <w:t>3</w:t>
              </w:r>
            </w:ins>
          </w:p>
        </w:tc>
        <w:tc>
          <w:tcPr>
            <w:tcW w:w="7075" w:type="dxa"/>
            <w:tcBorders>
              <w:top w:val="single" w:sz="4" w:space="0" w:color="auto"/>
              <w:left w:val="single" w:sz="4" w:space="0" w:color="auto"/>
              <w:bottom w:val="nil"/>
              <w:right w:val="single" w:sz="4" w:space="0" w:color="auto"/>
            </w:tcBorders>
          </w:tcPr>
          <w:p w14:paraId="67AE0AB1" w14:textId="77777777" w:rsidR="00066B22" w:rsidRPr="00FE4D29" w:rsidRDefault="00066B22" w:rsidP="004F634E">
            <w:pPr>
              <w:pStyle w:val="TAL"/>
              <w:keepNext w:val="0"/>
              <w:keepLines w:val="0"/>
              <w:rPr>
                <w:ins w:id="15973" w:author="ZTE - YAN WU" w:date="2025-10-29T16:53:00Z"/>
                <w:lang w:eastAsia="zh-CN"/>
              </w:rPr>
            </w:pPr>
            <w:ins w:id="15974" w:author="ZTE - YAN WU" w:date="2025-10-29T16:53:00Z">
              <w:r w:rsidRPr="00FE4D29">
                <w:rPr>
                  <w:lang w:eastAsia="zh-CN"/>
                </w:rPr>
                <w:t>NR 30kHz SSB SCS, 40 MHz bandwidth, TDD duplex mode</w:t>
              </w:r>
            </w:ins>
          </w:p>
        </w:tc>
      </w:tr>
    </w:tbl>
    <w:tbl>
      <w:tblPr>
        <w:tblStyle w:val="TableGrid9"/>
        <w:tblW w:w="0" w:type="auto"/>
        <w:jc w:val="center"/>
        <w:tblLayout w:type="fixed"/>
        <w:tblCellMar>
          <w:left w:w="28" w:type="dxa"/>
        </w:tblCellMar>
        <w:tblLook w:val="04A0" w:firstRow="1" w:lastRow="0" w:firstColumn="1" w:lastColumn="0" w:noHBand="0" w:noVBand="1"/>
      </w:tblPr>
      <w:tblGrid>
        <w:gridCol w:w="9350"/>
      </w:tblGrid>
      <w:tr w:rsidR="00066B22" w:rsidRPr="00FE4D29" w14:paraId="307C1146" w14:textId="77777777" w:rsidTr="004F634E">
        <w:trPr>
          <w:jc w:val="center"/>
          <w:ins w:id="15975" w:author="ZTE - YAN WU" w:date="2025-10-29T16:53:00Z"/>
        </w:trPr>
        <w:tc>
          <w:tcPr>
            <w:tcW w:w="9350" w:type="dxa"/>
            <w:tcBorders>
              <w:top w:val="single" w:sz="4" w:space="0" w:color="auto"/>
              <w:left w:val="single" w:sz="4" w:space="0" w:color="auto"/>
              <w:bottom w:val="single" w:sz="4" w:space="0" w:color="auto"/>
              <w:right w:val="single" w:sz="4" w:space="0" w:color="auto"/>
            </w:tcBorders>
          </w:tcPr>
          <w:p w14:paraId="2D263F8D" w14:textId="77777777" w:rsidR="00066B22" w:rsidRPr="00FE4D29" w:rsidRDefault="00066B22" w:rsidP="004F634E">
            <w:pPr>
              <w:pStyle w:val="TAN"/>
              <w:keepNext w:val="0"/>
              <w:keepLines w:val="0"/>
              <w:rPr>
                <w:ins w:id="15976" w:author="ZTE - YAN WU" w:date="2025-10-29T16:53:00Z"/>
                <w:lang w:eastAsia="ko-KR"/>
              </w:rPr>
            </w:pPr>
            <w:ins w:id="15977" w:author="ZTE - YAN WU" w:date="2025-10-29T16:53:00Z">
              <w:r w:rsidRPr="00FE4D29">
                <w:rPr>
                  <w:lang w:eastAsia="ko-KR"/>
                </w:rPr>
                <w:t>NOTE 1:</w:t>
              </w:r>
              <w:r w:rsidRPr="00FE4D29">
                <w:rPr>
                  <w:lang w:eastAsia="ko-KR"/>
                </w:rPr>
                <w:tab/>
                <w:t>The UE is only required to be tested in one of the supported test configurations</w:t>
              </w:r>
            </w:ins>
          </w:p>
          <w:p w14:paraId="2F60D299" w14:textId="77777777" w:rsidR="00066B22" w:rsidRPr="00FE4D29" w:rsidRDefault="00066B22" w:rsidP="004F634E">
            <w:pPr>
              <w:pStyle w:val="TAN"/>
              <w:keepNext w:val="0"/>
              <w:keepLines w:val="0"/>
              <w:rPr>
                <w:ins w:id="15978" w:author="ZTE - YAN WU" w:date="2025-10-29T16:53:00Z"/>
                <w:rFonts w:eastAsiaTheme="minorHAnsi"/>
                <w:lang w:eastAsia="ko-KR"/>
              </w:rPr>
            </w:pPr>
            <w:ins w:id="15979" w:author="ZTE - YAN WU" w:date="2025-10-29T16:53:00Z">
              <w:r w:rsidRPr="00FE4D29">
                <w:t>NOTE 2:</w:t>
              </w:r>
              <w:r w:rsidRPr="00FE4D29">
                <w:rPr>
                  <w:lang w:eastAsia="zh-CN"/>
                </w:rPr>
                <w:tab/>
              </w:r>
              <w:r w:rsidRPr="00FE4D29">
                <w:t>The UE is only required to be tested in one with smallest aggregated channel bandwidth from supported band combinations which is composed of CCs ≥ the bandwidth (BW</w:t>
              </w:r>
              <w:r w:rsidRPr="00FE4D29">
                <w:rPr>
                  <w:vertAlign w:val="subscript"/>
                </w:rPr>
                <w:t>channel</w:t>
              </w:r>
              <w:r w:rsidRPr="00FE4D29">
                <w:t>) defined in each test configuration,</w:t>
              </w:r>
            </w:ins>
          </w:p>
        </w:tc>
      </w:tr>
    </w:tbl>
    <w:p w14:paraId="22AF6E2B" w14:textId="77777777" w:rsidR="00066B22" w:rsidRPr="00FE4D29" w:rsidRDefault="00066B22" w:rsidP="00066B22">
      <w:pPr>
        <w:rPr>
          <w:ins w:id="15980" w:author="ZTE - YAN WU" w:date="2025-10-29T16:53:00Z"/>
          <w:rFonts w:eastAsiaTheme="minorHAnsi"/>
        </w:rPr>
      </w:pPr>
    </w:p>
    <w:p w14:paraId="3F2222E4" w14:textId="77777777" w:rsidR="00066B22" w:rsidRPr="00FE4D29" w:rsidRDefault="00066B22" w:rsidP="00066B22">
      <w:pPr>
        <w:pStyle w:val="TH"/>
        <w:keepLines w:val="0"/>
        <w:rPr>
          <w:ins w:id="15981" w:author="ZTE - YAN WU" w:date="2025-10-29T16:53:00Z"/>
        </w:rPr>
      </w:pPr>
      <w:ins w:id="15982" w:author="ZTE - YAN WU" w:date="2025-10-29T16:53:00Z">
        <w:r w:rsidRPr="00FE4D29">
          <w:t>Table A.6.5.3.</w:t>
        </w:r>
        <w:r w:rsidRPr="00FE4D29">
          <w:rPr>
            <w:rFonts w:hint="eastAsia"/>
            <w:lang w:val="en-US" w:eastAsia="zh-CN"/>
          </w:rPr>
          <w:t>X2</w:t>
        </w:r>
        <w:r w:rsidRPr="00FE4D29">
          <w:t>.1-1</w:t>
        </w:r>
        <w:r w:rsidRPr="00FE4D29">
          <w:rPr>
            <w:lang w:eastAsia="zh-CN"/>
          </w:rPr>
          <w:t>A</w:t>
        </w:r>
        <w:r w:rsidRPr="00FE4D29">
          <w:t xml:space="preserve">: Supported test configurations for NR </w:t>
        </w:r>
        <w:r w:rsidRPr="00FE4D29">
          <w:rPr>
            <w:lang w:eastAsia="zh-CN"/>
          </w:rPr>
          <w:t>S</w:t>
        </w:r>
        <w:r w:rsidRPr="00FE4D29">
          <w:t>Cell</w:t>
        </w:r>
      </w:ins>
    </w:p>
    <w:tbl>
      <w:tblPr>
        <w:tblW w:w="0" w:type="auto"/>
        <w:jc w:val="center"/>
        <w:tblLayout w:type="fixed"/>
        <w:tblCellMar>
          <w:left w:w="28" w:type="dxa"/>
        </w:tblCellMar>
        <w:tblLook w:val="04A0" w:firstRow="1" w:lastRow="0" w:firstColumn="1" w:lastColumn="0" w:noHBand="0" w:noVBand="1"/>
      </w:tblPr>
      <w:tblGrid>
        <w:gridCol w:w="2275"/>
        <w:gridCol w:w="7075"/>
      </w:tblGrid>
      <w:tr w:rsidR="00066B22" w:rsidRPr="00FE4D29" w14:paraId="0F9EE02E" w14:textId="77777777" w:rsidTr="004F634E">
        <w:trPr>
          <w:jc w:val="center"/>
          <w:ins w:id="15983"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1BA1524E" w14:textId="77777777" w:rsidR="00066B22" w:rsidRPr="00FE4D29" w:rsidRDefault="00066B22" w:rsidP="004F634E">
            <w:pPr>
              <w:pStyle w:val="TAH"/>
              <w:keepLines w:val="0"/>
              <w:rPr>
                <w:ins w:id="15984" w:author="ZTE - YAN WU" w:date="2025-10-29T16:53:00Z"/>
                <w:lang w:eastAsia="zh-CN"/>
              </w:rPr>
            </w:pPr>
            <w:ins w:id="15985" w:author="ZTE - YAN WU" w:date="2025-10-29T16:53:00Z">
              <w:r w:rsidRPr="00FE4D29">
                <w:rPr>
                  <w:lang w:eastAsia="zh-CN"/>
                </w:rPr>
                <w:t>Config</w:t>
              </w:r>
              <w:r w:rsidRPr="00FE4D29">
                <w:rPr>
                  <w:rFonts w:cs="Arial"/>
                  <w:vertAlign w:val="subscript"/>
                  <w:lang w:eastAsia="zh-CN"/>
                </w:rPr>
                <w:t>SCell</w:t>
              </w:r>
            </w:ins>
          </w:p>
        </w:tc>
        <w:tc>
          <w:tcPr>
            <w:tcW w:w="7075" w:type="dxa"/>
            <w:tcBorders>
              <w:top w:val="single" w:sz="4" w:space="0" w:color="auto"/>
              <w:left w:val="single" w:sz="4" w:space="0" w:color="auto"/>
              <w:bottom w:val="single" w:sz="4" w:space="0" w:color="auto"/>
              <w:right w:val="single" w:sz="4" w:space="0" w:color="auto"/>
            </w:tcBorders>
          </w:tcPr>
          <w:p w14:paraId="16DF4D22" w14:textId="77777777" w:rsidR="00066B22" w:rsidRPr="00FE4D29" w:rsidRDefault="00066B22" w:rsidP="004F634E">
            <w:pPr>
              <w:pStyle w:val="TAH"/>
              <w:keepLines w:val="0"/>
              <w:rPr>
                <w:ins w:id="15986" w:author="ZTE - YAN WU" w:date="2025-10-29T16:53:00Z"/>
                <w:lang w:eastAsia="zh-CN"/>
              </w:rPr>
            </w:pPr>
            <w:ins w:id="15987" w:author="ZTE - YAN WU" w:date="2025-10-29T16:53:00Z">
              <w:r w:rsidRPr="00FE4D29">
                <w:rPr>
                  <w:lang w:eastAsia="zh-CN"/>
                </w:rPr>
                <w:t>Description</w:t>
              </w:r>
            </w:ins>
          </w:p>
        </w:tc>
      </w:tr>
      <w:tr w:rsidR="00066B22" w:rsidRPr="00FE4D29" w14:paraId="0C970DC1" w14:textId="77777777" w:rsidTr="004F634E">
        <w:trPr>
          <w:jc w:val="center"/>
          <w:ins w:id="15988"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5D0AFB7B" w14:textId="77777777" w:rsidR="00066B22" w:rsidRPr="00FE4D29" w:rsidRDefault="00066B22" w:rsidP="004F634E">
            <w:pPr>
              <w:keepNext/>
              <w:spacing w:after="0"/>
              <w:rPr>
                <w:ins w:id="15989" w:author="ZTE - YAN WU" w:date="2025-10-29T16:53:00Z"/>
                <w:rFonts w:ascii="Arial" w:hAnsi="Arial"/>
                <w:sz w:val="18"/>
                <w:lang w:eastAsia="zh-CN"/>
              </w:rPr>
            </w:pPr>
            <w:ins w:id="15990" w:author="ZTE - YAN WU" w:date="2025-10-29T16:53:00Z">
              <w:r w:rsidRPr="00FE4D29">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095E956C" w14:textId="77777777" w:rsidR="00066B22" w:rsidRPr="00FE4D29" w:rsidRDefault="00066B22" w:rsidP="004F634E">
            <w:pPr>
              <w:keepNext/>
              <w:spacing w:after="0"/>
              <w:rPr>
                <w:ins w:id="15991" w:author="ZTE - YAN WU" w:date="2025-10-29T16:53:00Z"/>
                <w:rFonts w:ascii="Arial" w:hAnsi="Arial"/>
                <w:sz w:val="18"/>
                <w:lang w:eastAsia="zh-CN"/>
              </w:rPr>
            </w:pPr>
            <w:ins w:id="15992" w:author="ZTE - YAN WU" w:date="2025-10-29T16:53:00Z">
              <w:r w:rsidRPr="00FE4D29">
                <w:rPr>
                  <w:rFonts w:ascii="Arial" w:hAnsi="Arial"/>
                  <w:sz w:val="18"/>
                  <w:lang w:eastAsia="zh-CN"/>
                </w:rPr>
                <w:t xml:space="preserve">NR 15 kHz SSB SCS, </w:t>
              </w:r>
              <w:r w:rsidRPr="00FE4D29">
                <w:rPr>
                  <w:rFonts w:cs="Arial"/>
                  <w:lang w:eastAsia="ja-JP"/>
                </w:rPr>
                <w:t>≥</w:t>
              </w:r>
              <w:r w:rsidRPr="00FE4D29">
                <w:rPr>
                  <w:rFonts w:ascii="Arial" w:hAnsi="Arial"/>
                  <w:sz w:val="18"/>
                  <w:lang w:eastAsia="zh-CN"/>
                </w:rPr>
                <w:t>10 MHz bandwidth, FDD duplex mode</w:t>
              </w:r>
            </w:ins>
          </w:p>
        </w:tc>
      </w:tr>
      <w:tr w:rsidR="00066B22" w:rsidRPr="00FE4D29" w14:paraId="60FA7953" w14:textId="77777777" w:rsidTr="004F634E">
        <w:trPr>
          <w:jc w:val="center"/>
          <w:ins w:id="15993"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19F75D76" w14:textId="77777777" w:rsidR="00066B22" w:rsidRPr="00FE4D29" w:rsidRDefault="00066B22" w:rsidP="004F634E">
            <w:pPr>
              <w:keepNext/>
              <w:spacing w:after="0"/>
              <w:rPr>
                <w:ins w:id="15994" w:author="ZTE - YAN WU" w:date="2025-10-29T16:53:00Z"/>
                <w:rFonts w:ascii="Arial" w:hAnsi="Arial"/>
                <w:sz w:val="18"/>
                <w:lang w:eastAsia="zh-CN"/>
              </w:rPr>
            </w:pPr>
            <w:ins w:id="15995" w:author="ZTE - YAN WU" w:date="2025-10-29T16:53:00Z">
              <w:r w:rsidRPr="00FE4D29">
                <w:rPr>
                  <w:rFonts w:ascii="Arial"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41C9421F" w14:textId="77777777" w:rsidR="00066B22" w:rsidRPr="00FE4D29" w:rsidRDefault="00066B22" w:rsidP="004F634E">
            <w:pPr>
              <w:keepNext/>
              <w:spacing w:after="0"/>
              <w:rPr>
                <w:ins w:id="15996" w:author="ZTE - YAN WU" w:date="2025-10-29T16:53:00Z"/>
                <w:rFonts w:ascii="Arial" w:hAnsi="Arial"/>
                <w:sz w:val="18"/>
                <w:lang w:eastAsia="zh-CN"/>
              </w:rPr>
            </w:pPr>
            <w:ins w:id="15997" w:author="ZTE - YAN WU" w:date="2025-10-29T16:53:00Z">
              <w:r w:rsidRPr="00FE4D29">
                <w:rPr>
                  <w:rFonts w:ascii="Arial" w:hAnsi="Arial"/>
                  <w:sz w:val="18"/>
                  <w:lang w:eastAsia="zh-CN"/>
                </w:rPr>
                <w:t xml:space="preserve">NR 15 kHz SSB SCS, </w:t>
              </w:r>
              <w:r w:rsidRPr="00FE4D29">
                <w:rPr>
                  <w:rFonts w:cs="Arial"/>
                  <w:lang w:eastAsia="ja-JP"/>
                </w:rPr>
                <w:t>≥</w:t>
              </w:r>
              <w:r w:rsidRPr="00FE4D29">
                <w:rPr>
                  <w:rFonts w:ascii="Arial" w:hAnsi="Arial"/>
                  <w:sz w:val="18"/>
                  <w:lang w:eastAsia="zh-CN"/>
                </w:rPr>
                <w:t>10 MHz bandwidth, TDD duplex mode</w:t>
              </w:r>
            </w:ins>
          </w:p>
        </w:tc>
      </w:tr>
      <w:tr w:rsidR="00066B22" w:rsidRPr="00FE4D29" w14:paraId="7C00D9B7" w14:textId="77777777" w:rsidTr="004F634E">
        <w:trPr>
          <w:jc w:val="center"/>
          <w:ins w:id="15998"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040D4BBC" w14:textId="77777777" w:rsidR="00066B22" w:rsidRPr="00FE4D29" w:rsidRDefault="00066B22" w:rsidP="004F634E">
            <w:pPr>
              <w:spacing w:after="0"/>
              <w:rPr>
                <w:ins w:id="15999" w:author="ZTE - YAN WU" w:date="2025-10-29T16:53:00Z"/>
                <w:rFonts w:ascii="Arial" w:hAnsi="Arial"/>
                <w:sz w:val="18"/>
                <w:lang w:eastAsia="zh-CN"/>
              </w:rPr>
            </w:pPr>
            <w:ins w:id="16000" w:author="ZTE - YAN WU" w:date="2025-10-29T16:53:00Z">
              <w:r w:rsidRPr="00FE4D29">
                <w:rPr>
                  <w:rFonts w:ascii="Arial" w:hAnsi="Arial"/>
                  <w:sz w:val="18"/>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0D1F11F7" w14:textId="77777777" w:rsidR="00066B22" w:rsidRPr="00FE4D29" w:rsidRDefault="00066B22" w:rsidP="004F634E">
            <w:pPr>
              <w:spacing w:after="0"/>
              <w:rPr>
                <w:ins w:id="16001" w:author="ZTE - YAN WU" w:date="2025-10-29T16:53:00Z"/>
                <w:rFonts w:ascii="Arial" w:hAnsi="Arial"/>
                <w:sz w:val="18"/>
                <w:lang w:eastAsia="zh-CN"/>
              </w:rPr>
            </w:pPr>
            <w:ins w:id="16002" w:author="ZTE - YAN WU" w:date="2025-10-29T16:53:00Z">
              <w:r w:rsidRPr="00FE4D29">
                <w:rPr>
                  <w:rFonts w:ascii="Arial" w:hAnsi="Arial"/>
                  <w:sz w:val="18"/>
                  <w:lang w:eastAsia="zh-CN"/>
                </w:rPr>
                <w:t xml:space="preserve">NR 30 kHz SSB SCS, </w:t>
              </w:r>
              <w:r w:rsidRPr="00FE4D29">
                <w:rPr>
                  <w:rFonts w:cs="Arial"/>
                  <w:lang w:eastAsia="ja-JP"/>
                </w:rPr>
                <w:t>≥</w:t>
              </w:r>
              <w:r w:rsidRPr="00FE4D29">
                <w:rPr>
                  <w:rFonts w:ascii="Arial" w:hAnsi="Arial"/>
                  <w:sz w:val="18"/>
                  <w:lang w:eastAsia="zh-CN"/>
                </w:rPr>
                <w:t>40 MHz bandwidth, TDD duplex mode</w:t>
              </w:r>
            </w:ins>
          </w:p>
        </w:tc>
      </w:tr>
      <w:tr w:rsidR="00066B22" w:rsidRPr="00FE4D29" w14:paraId="3A6E3C40" w14:textId="77777777" w:rsidTr="004F634E">
        <w:trPr>
          <w:jc w:val="center"/>
          <w:ins w:id="16003" w:author="ZTE - YAN WU" w:date="2025-10-29T16:53:00Z"/>
        </w:trPr>
        <w:tc>
          <w:tcPr>
            <w:tcW w:w="9350" w:type="dxa"/>
            <w:gridSpan w:val="2"/>
            <w:tcBorders>
              <w:top w:val="single" w:sz="4" w:space="0" w:color="auto"/>
              <w:left w:val="single" w:sz="4" w:space="0" w:color="auto"/>
              <w:bottom w:val="single" w:sz="4" w:space="0" w:color="auto"/>
              <w:right w:val="single" w:sz="4" w:space="0" w:color="auto"/>
            </w:tcBorders>
          </w:tcPr>
          <w:p w14:paraId="47AD2908" w14:textId="77777777" w:rsidR="00066B22" w:rsidRPr="00FE4D29" w:rsidRDefault="00066B22" w:rsidP="004F634E">
            <w:pPr>
              <w:pStyle w:val="TAN"/>
              <w:keepNext w:val="0"/>
              <w:keepLines w:val="0"/>
              <w:rPr>
                <w:ins w:id="16004" w:author="ZTE - YAN WU" w:date="2025-10-29T16:53:00Z"/>
                <w:rFonts w:eastAsiaTheme="minorHAnsi"/>
                <w:lang w:eastAsia="ko-KR"/>
              </w:rPr>
            </w:pPr>
            <w:ins w:id="16005" w:author="ZTE - YAN WU" w:date="2025-10-29T16:53:00Z">
              <w:r w:rsidRPr="00FE4D29">
                <w:rPr>
                  <w:lang w:eastAsia="ko-KR"/>
                </w:rPr>
                <w:t>NOTE 1:</w:t>
              </w:r>
              <w:r w:rsidRPr="00FE4D29">
                <w:rPr>
                  <w:lang w:eastAsia="ko-KR"/>
                </w:rPr>
                <w:tab/>
                <w:t>The UE is only required to be tested in one of the supported test configurations</w:t>
              </w:r>
            </w:ins>
          </w:p>
          <w:p w14:paraId="590BF2CB" w14:textId="77777777" w:rsidR="00066B22" w:rsidRPr="00FE4D29" w:rsidRDefault="00066B22" w:rsidP="004F634E">
            <w:pPr>
              <w:pStyle w:val="TAN"/>
              <w:rPr>
                <w:ins w:id="16006" w:author="ZTE - YAN WU" w:date="2025-10-29T16:53:00Z"/>
                <w:lang w:eastAsia="zh-CN"/>
              </w:rPr>
            </w:pPr>
            <w:ins w:id="16007" w:author="ZTE - YAN WU" w:date="2025-10-29T16:53:00Z">
              <w:r w:rsidRPr="00FE4D29">
                <w:rPr>
                  <w:lang w:eastAsia="ko-KR"/>
                </w:rPr>
                <w:t>NOTE 2:</w:t>
              </w:r>
              <w:r w:rsidRPr="00FE4D29">
                <w:rPr>
                  <w:sz w:val="22"/>
                  <w:lang w:eastAsia="zh-CN"/>
                </w:rPr>
                <w:tab/>
              </w:r>
              <w:r w:rsidRPr="00FE4D29">
                <w:rPr>
                  <w:lang w:eastAsia="ko-KR"/>
                </w:rPr>
                <w:t>The UE is only required to be tested in one with smallest aggregated channel bandwidth from supported band combinations which is composed of CCs ≥ the bandwidth (BW</w:t>
              </w:r>
              <w:r w:rsidRPr="00FE4D29">
                <w:rPr>
                  <w:vertAlign w:val="subscript"/>
                  <w:lang w:eastAsia="ko-KR"/>
                </w:rPr>
                <w:t>channel</w:t>
              </w:r>
              <w:r w:rsidRPr="00FE4D29">
                <w:rPr>
                  <w:lang w:eastAsia="ko-KR"/>
                </w:rPr>
                <w:t>) defined in each test configuration.</w:t>
              </w:r>
            </w:ins>
          </w:p>
        </w:tc>
      </w:tr>
    </w:tbl>
    <w:p w14:paraId="320A294F" w14:textId="77777777" w:rsidR="00066B22" w:rsidRPr="00FE4D29" w:rsidRDefault="00066B22" w:rsidP="00066B22">
      <w:pPr>
        <w:rPr>
          <w:ins w:id="16008" w:author="ZTE - YAN WU" w:date="2025-10-29T16:53:00Z"/>
          <w:rFonts w:eastAsiaTheme="minorHAnsi"/>
        </w:rPr>
      </w:pPr>
    </w:p>
    <w:p w14:paraId="4ADF8F2B" w14:textId="77777777" w:rsidR="00066B22" w:rsidRPr="00FE4D29" w:rsidRDefault="00066B22" w:rsidP="00066B22">
      <w:pPr>
        <w:pStyle w:val="TH"/>
        <w:keepNext w:val="0"/>
        <w:keepLines w:val="0"/>
        <w:rPr>
          <w:ins w:id="16009" w:author="ZTE - YAN WU" w:date="2025-10-29T16:53:00Z"/>
        </w:rPr>
      </w:pPr>
      <w:ins w:id="16010" w:author="ZTE - YAN WU" w:date="2025-10-29T16:53:00Z">
        <w:r w:rsidRPr="00FE4D29">
          <w:lastRenderedPageBreak/>
          <w:t>Table A.6.5.3</w:t>
        </w:r>
        <w:r w:rsidRPr="00FE4D29">
          <w:rPr>
            <w:rFonts w:eastAsia="MS Mincho"/>
            <w:bCs/>
          </w:rPr>
          <w:t>.</w:t>
        </w:r>
        <w:r w:rsidRPr="00FE4D29">
          <w:rPr>
            <w:rFonts w:hint="eastAsia"/>
            <w:bCs/>
            <w:lang w:val="en-US" w:eastAsia="zh-CN"/>
          </w:rPr>
          <w:t>X2</w:t>
        </w:r>
        <w:r w:rsidRPr="00FE4D29">
          <w:rPr>
            <w:rFonts w:eastAsia="MS Mincho"/>
            <w:bCs/>
          </w:rPr>
          <w:t>.1</w:t>
        </w:r>
        <w:r w:rsidRPr="00FE4D29">
          <w:t xml:space="preserve">-2: General test parameters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709"/>
        <w:gridCol w:w="2126"/>
        <w:gridCol w:w="3969"/>
      </w:tblGrid>
      <w:tr w:rsidR="00066B22" w:rsidRPr="00FE4D29" w14:paraId="040286B8" w14:textId="77777777" w:rsidTr="004F634E">
        <w:trPr>
          <w:cantSplit/>
          <w:jc w:val="center"/>
          <w:ins w:id="16011"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7D844BCB" w14:textId="77777777" w:rsidR="00066B22" w:rsidRPr="00FE4D29" w:rsidRDefault="00066B22" w:rsidP="004F634E">
            <w:pPr>
              <w:pStyle w:val="TAH"/>
              <w:keepNext w:val="0"/>
              <w:keepLines w:val="0"/>
              <w:rPr>
                <w:ins w:id="16012" w:author="ZTE - YAN WU" w:date="2025-10-29T16:53:00Z"/>
                <w:lang w:eastAsia="ja-JP"/>
              </w:rPr>
            </w:pPr>
            <w:ins w:id="16013" w:author="ZTE - YAN WU" w:date="2025-10-29T16:53:00Z">
              <w:r w:rsidRPr="00FE4D29">
                <w:t>Parameter</w:t>
              </w:r>
            </w:ins>
          </w:p>
        </w:tc>
        <w:tc>
          <w:tcPr>
            <w:tcW w:w="709" w:type="dxa"/>
            <w:tcBorders>
              <w:top w:val="single" w:sz="4" w:space="0" w:color="auto"/>
              <w:left w:val="single" w:sz="4" w:space="0" w:color="auto"/>
              <w:bottom w:val="single" w:sz="4" w:space="0" w:color="auto"/>
              <w:right w:val="single" w:sz="4" w:space="0" w:color="auto"/>
            </w:tcBorders>
          </w:tcPr>
          <w:p w14:paraId="575CAF85" w14:textId="77777777" w:rsidR="00066B22" w:rsidRPr="00FE4D29" w:rsidRDefault="00066B22" w:rsidP="004F634E">
            <w:pPr>
              <w:pStyle w:val="TAH"/>
              <w:keepNext w:val="0"/>
              <w:keepLines w:val="0"/>
              <w:rPr>
                <w:ins w:id="16014" w:author="ZTE - YAN WU" w:date="2025-10-29T16:53:00Z"/>
                <w:lang w:eastAsia="ja-JP"/>
              </w:rPr>
            </w:pPr>
            <w:ins w:id="16015" w:author="ZTE - YAN WU" w:date="2025-10-29T16:53:00Z">
              <w:r w:rsidRPr="00FE4D29">
                <w:t>Unit</w:t>
              </w:r>
            </w:ins>
          </w:p>
        </w:tc>
        <w:tc>
          <w:tcPr>
            <w:tcW w:w="2126" w:type="dxa"/>
            <w:tcBorders>
              <w:top w:val="single" w:sz="4" w:space="0" w:color="auto"/>
              <w:left w:val="single" w:sz="4" w:space="0" w:color="auto"/>
              <w:bottom w:val="single" w:sz="4" w:space="0" w:color="auto"/>
              <w:right w:val="single" w:sz="4" w:space="0" w:color="auto"/>
            </w:tcBorders>
          </w:tcPr>
          <w:p w14:paraId="19C65610" w14:textId="77777777" w:rsidR="00066B22" w:rsidRPr="00FE4D29" w:rsidRDefault="00066B22" w:rsidP="004F634E">
            <w:pPr>
              <w:pStyle w:val="TAH"/>
              <w:keepNext w:val="0"/>
              <w:keepLines w:val="0"/>
              <w:rPr>
                <w:ins w:id="16016" w:author="ZTE - YAN WU" w:date="2025-10-29T16:53:00Z"/>
                <w:lang w:eastAsia="ja-JP"/>
              </w:rPr>
            </w:pPr>
            <w:ins w:id="16017" w:author="ZTE - YAN WU" w:date="2025-10-29T16:53:00Z">
              <w:r w:rsidRPr="00FE4D29">
                <w:t>Value</w:t>
              </w:r>
            </w:ins>
          </w:p>
        </w:tc>
        <w:tc>
          <w:tcPr>
            <w:tcW w:w="3969" w:type="dxa"/>
            <w:tcBorders>
              <w:top w:val="single" w:sz="4" w:space="0" w:color="auto"/>
              <w:left w:val="single" w:sz="4" w:space="0" w:color="auto"/>
              <w:bottom w:val="single" w:sz="4" w:space="0" w:color="auto"/>
              <w:right w:val="single" w:sz="4" w:space="0" w:color="auto"/>
            </w:tcBorders>
          </w:tcPr>
          <w:p w14:paraId="68E067FF" w14:textId="77777777" w:rsidR="00066B22" w:rsidRPr="00FE4D29" w:rsidRDefault="00066B22" w:rsidP="004F634E">
            <w:pPr>
              <w:pStyle w:val="TAH"/>
              <w:keepNext w:val="0"/>
              <w:keepLines w:val="0"/>
              <w:rPr>
                <w:ins w:id="16018" w:author="ZTE - YAN WU" w:date="2025-10-29T16:53:00Z"/>
                <w:lang w:eastAsia="ja-JP"/>
              </w:rPr>
            </w:pPr>
            <w:ins w:id="16019" w:author="ZTE - YAN WU" w:date="2025-10-29T16:53:00Z">
              <w:r w:rsidRPr="00FE4D29">
                <w:t>Comment</w:t>
              </w:r>
            </w:ins>
          </w:p>
        </w:tc>
      </w:tr>
      <w:tr w:rsidR="00066B22" w:rsidRPr="00FE4D29" w14:paraId="27765AAE" w14:textId="77777777" w:rsidTr="004F634E">
        <w:trPr>
          <w:cantSplit/>
          <w:jc w:val="center"/>
          <w:ins w:id="16020"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6FF6F597" w14:textId="77777777" w:rsidR="00066B22" w:rsidRPr="00FE4D29" w:rsidRDefault="00066B22" w:rsidP="004F634E">
            <w:pPr>
              <w:pStyle w:val="TAL"/>
              <w:keepNext w:val="0"/>
              <w:keepLines w:val="0"/>
              <w:rPr>
                <w:ins w:id="16021" w:author="ZTE - YAN WU" w:date="2025-10-29T16:53:00Z"/>
                <w:lang w:eastAsia="ja-JP"/>
              </w:rPr>
            </w:pPr>
            <w:ins w:id="16022" w:author="ZTE - YAN WU" w:date="2025-10-29T16:53:00Z">
              <w:r w:rsidRPr="00FE4D29">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389D42" w14:textId="77777777" w:rsidR="00066B22" w:rsidRPr="00FE4D29" w:rsidRDefault="00066B22" w:rsidP="004F634E">
            <w:pPr>
              <w:pStyle w:val="TAC"/>
              <w:keepNext w:val="0"/>
              <w:keepLines w:val="0"/>
              <w:rPr>
                <w:ins w:id="16023"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46F5F379" w14:textId="77777777" w:rsidR="00066B22" w:rsidRPr="00FE4D29" w:rsidRDefault="00066B22" w:rsidP="004F634E">
            <w:pPr>
              <w:pStyle w:val="TAC"/>
              <w:keepNext w:val="0"/>
              <w:keepLines w:val="0"/>
              <w:rPr>
                <w:ins w:id="16024" w:author="ZTE - YAN WU" w:date="2025-10-29T16:53:00Z"/>
                <w:lang w:eastAsia="zh-CN"/>
              </w:rPr>
            </w:pPr>
            <w:ins w:id="16025" w:author="ZTE - YAN WU" w:date="2025-10-29T16:53:00Z">
              <w:r w:rsidRPr="00FE4D29">
                <w:t>1, 2</w:t>
              </w:r>
            </w:ins>
          </w:p>
        </w:tc>
        <w:tc>
          <w:tcPr>
            <w:tcW w:w="3969" w:type="dxa"/>
            <w:tcBorders>
              <w:top w:val="single" w:sz="4" w:space="0" w:color="auto"/>
              <w:left w:val="single" w:sz="4" w:space="0" w:color="auto"/>
              <w:bottom w:val="single" w:sz="4" w:space="0" w:color="auto"/>
              <w:right w:val="single" w:sz="4" w:space="0" w:color="auto"/>
            </w:tcBorders>
          </w:tcPr>
          <w:p w14:paraId="648A4498" w14:textId="77777777" w:rsidR="00066B22" w:rsidRPr="00FE4D29" w:rsidRDefault="00066B22" w:rsidP="004F634E">
            <w:pPr>
              <w:pStyle w:val="TAL"/>
              <w:keepNext w:val="0"/>
              <w:keepLines w:val="0"/>
              <w:rPr>
                <w:ins w:id="16026" w:author="ZTE - YAN WU" w:date="2025-10-29T16:53:00Z"/>
                <w:lang w:eastAsia="ja-JP"/>
              </w:rPr>
            </w:pPr>
            <w:ins w:id="16027" w:author="ZTE - YAN WU" w:date="2025-10-29T16:53:00Z">
              <w:r w:rsidRPr="00FE4D29">
                <w:rPr>
                  <w:lang w:eastAsia="zh-CN"/>
                </w:rPr>
                <w:t>T</w:t>
              </w:r>
              <w:r w:rsidRPr="00FE4D29">
                <w:t>wo NR radio channels are used for this test</w:t>
              </w:r>
            </w:ins>
          </w:p>
        </w:tc>
      </w:tr>
      <w:tr w:rsidR="00066B22" w:rsidRPr="00FE4D29" w14:paraId="24F9CA2C" w14:textId="77777777" w:rsidTr="004F634E">
        <w:trPr>
          <w:cantSplit/>
          <w:jc w:val="center"/>
          <w:ins w:id="16028"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0281886D" w14:textId="77777777" w:rsidR="00066B22" w:rsidRPr="00FE4D29" w:rsidRDefault="00066B22" w:rsidP="004F634E">
            <w:pPr>
              <w:pStyle w:val="TAL"/>
              <w:keepNext w:val="0"/>
              <w:keepLines w:val="0"/>
              <w:rPr>
                <w:ins w:id="16029" w:author="ZTE - YAN WU" w:date="2025-10-29T16:53:00Z"/>
                <w:lang w:eastAsia="ja-JP"/>
              </w:rPr>
            </w:pPr>
            <w:ins w:id="16030" w:author="ZTE - YAN WU" w:date="2025-10-29T16:53:00Z">
              <w:r w:rsidRPr="00FE4D29">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E5B6E74" w14:textId="77777777" w:rsidR="00066B22" w:rsidRPr="00FE4D29" w:rsidRDefault="00066B22" w:rsidP="004F634E">
            <w:pPr>
              <w:pStyle w:val="TAC"/>
              <w:keepNext w:val="0"/>
              <w:keepLines w:val="0"/>
              <w:rPr>
                <w:ins w:id="16031"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54A91C1A" w14:textId="77777777" w:rsidR="00066B22" w:rsidRPr="00FE4D29" w:rsidRDefault="00066B22" w:rsidP="004F634E">
            <w:pPr>
              <w:pStyle w:val="TAC"/>
              <w:keepNext w:val="0"/>
              <w:keepLines w:val="0"/>
              <w:rPr>
                <w:ins w:id="16032" w:author="ZTE - YAN WU" w:date="2025-10-29T16:53:00Z"/>
                <w:lang w:eastAsia="ja-JP"/>
              </w:rPr>
            </w:pPr>
            <w:ins w:id="16033" w:author="ZTE - YAN WU" w:date="2025-10-29T16:53:00Z">
              <w:r w:rsidRPr="00FE4D29">
                <w:t>Cell 1</w:t>
              </w:r>
            </w:ins>
          </w:p>
        </w:tc>
        <w:tc>
          <w:tcPr>
            <w:tcW w:w="3969" w:type="dxa"/>
            <w:tcBorders>
              <w:top w:val="single" w:sz="4" w:space="0" w:color="auto"/>
              <w:left w:val="single" w:sz="4" w:space="0" w:color="auto"/>
              <w:bottom w:val="single" w:sz="4" w:space="0" w:color="auto"/>
              <w:right w:val="single" w:sz="4" w:space="0" w:color="auto"/>
            </w:tcBorders>
          </w:tcPr>
          <w:p w14:paraId="76A7F89E" w14:textId="77777777" w:rsidR="00066B22" w:rsidRPr="00FE4D29" w:rsidRDefault="00066B22" w:rsidP="004F634E">
            <w:pPr>
              <w:pStyle w:val="TAL"/>
              <w:keepNext w:val="0"/>
              <w:keepLines w:val="0"/>
              <w:rPr>
                <w:ins w:id="16034" w:author="ZTE - YAN WU" w:date="2025-10-29T16:53:00Z"/>
                <w:lang w:eastAsia="zh-CN"/>
              </w:rPr>
            </w:pPr>
            <w:ins w:id="16035" w:author="ZTE - YAN WU" w:date="2025-10-29T16:53:00Z">
              <w:r w:rsidRPr="00FE4D29">
                <w:t xml:space="preserve">Primary cell on </w:t>
              </w:r>
              <w:r w:rsidRPr="00FE4D29">
                <w:rPr>
                  <w:lang w:eastAsia="zh-CN"/>
                </w:rPr>
                <w:t>NR</w:t>
              </w:r>
              <w:r w:rsidRPr="00FE4D29">
                <w:t xml:space="preserve"> RF channel number 1.</w:t>
              </w:r>
            </w:ins>
          </w:p>
        </w:tc>
      </w:tr>
      <w:tr w:rsidR="00066B22" w:rsidRPr="00FE4D29" w14:paraId="2EC1CDBD" w14:textId="77777777" w:rsidTr="004F634E">
        <w:trPr>
          <w:cantSplit/>
          <w:jc w:val="center"/>
          <w:ins w:id="16036"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1DCDCEBB" w14:textId="77777777" w:rsidR="00066B22" w:rsidRPr="00FE4D29" w:rsidRDefault="00066B22" w:rsidP="004F634E">
            <w:pPr>
              <w:pStyle w:val="TAL"/>
              <w:keepNext w:val="0"/>
              <w:keepLines w:val="0"/>
              <w:rPr>
                <w:ins w:id="16037" w:author="ZTE - YAN WU" w:date="2025-10-29T16:53:00Z"/>
                <w:lang w:eastAsia="ja-JP"/>
              </w:rPr>
            </w:pPr>
            <w:ins w:id="16038" w:author="ZTE - YAN WU" w:date="2025-10-29T16:53:00Z">
              <w:r w:rsidRPr="00FE4D29">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7B80A01D" w14:textId="77777777" w:rsidR="00066B22" w:rsidRPr="00FE4D29" w:rsidRDefault="00066B22" w:rsidP="004F634E">
            <w:pPr>
              <w:pStyle w:val="TAC"/>
              <w:keepNext w:val="0"/>
              <w:keepLines w:val="0"/>
              <w:rPr>
                <w:ins w:id="16039"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108B83FB" w14:textId="77777777" w:rsidR="00066B22" w:rsidRPr="00FE4D29" w:rsidRDefault="00066B22" w:rsidP="004F634E">
            <w:pPr>
              <w:pStyle w:val="TAC"/>
              <w:keepNext w:val="0"/>
              <w:keepLines w:val="0"/>
              <w:rPr>
                <w:ins w:id="16040" w:author="ZTE - YAN WU" w:date="2025-10-29T16:53:00Z"/>
                <w:lang w:eastAsia="zh-CN"/>
              </w:rPr>
            </w:pPr>
            <w:ins w:id="16041" w:author="ZTE - YAN WU" w:date="2025-10-29T16:53:00Z">
              <w:r w:rsidRPr="00FE4D29">
                <w:t xml:space="preserve">Cell </w:t>
              </w:r>
              <w:r w:rsidRPr="00FE4D29">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5352E902" w14:textId="77777777" w:rsidR="00066B22" w:rsidRPr="00FE4D29" w:rsidRDefault="00066B22" w:rsidP="004F634E">
            <w:pPr>
              <w:pStyle w:val="TAL"/>
              <w:keepNext w:val="0"/>
              <w:keepLines w:val="0"/>
              <w:rPr>
                <w:ins w:id="16042" w:author="ZTE - YAN WU" w:date="2025-10-29T16:53:00Z"/>
                <w:lang w:eastAsia="zh-CN"/>
              </w:rPr>
            </w:pPr>
            <w:ins w:id="16043" w:author="ZTE - YAN WU" w:date="2025-10-29T16:53:00Z">
              <w:r w:rsidRPr="00FE4D29">
                <w:t xml:space="preserve">Inter-frequency neighbor cell on NR RF channel number </w:t>
              </w:r>
              <w:r w:rsidRPr="00FE4D29">
                <w:rPr>
                  <w:lang w:eastAsia="zh-CN"/>
                </w:rPr>
                <w:t>2</w:t>
              </w:r>
            </w:ins>
          </w:p>
        </w:tc>
      </w:tr>
      <w:tr w:rsidR="00066B22" w:rsidRPr="00FE4D29" w14:paraId="59677A87" w14:textId="77777777" w:rsidTr="004F634E">
        <w:trPr>
          <w:cantSplit/>
          <w:jc w:val="center"/>
          <w:ins w:id="16044"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5BFEA799" w14:textId="77777777" w:rsidR="00066B22" w:rsidRPr="00FE4D29" w:rsidRDefault="00066B22" w:rsidP="004F634E">
            <w:pPr>
              <w:pStyle w:val="TAL"/>
              <w:keepNext w:val="0"/>
              <w:keepLines w:val="0"/>
              <w:rPr>
                <w:ins w:id="16045" w:author="ZTE - YAN WU" w:date="2025-10-29T16:53:00Z"/>
                <w:lang w:eastAsia="ja-JP"/>
              </w:rPr>
            </w:pPr>
            <w:ins w:id="16046" w:author="ZTE - YAN WU" w:date="2025-10-29T16:53:00Z">
              <w:r w:rsidRPr="00FE4D29">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3706D8D" w14:textId="77777777" w:rsidR="00066B22" w:rsidRPr="00FE4D29" w:rsidRDefault="00066B22" w:rsidP="004F634E">
            <w:pPr>
              <w:pStyle w:val="TAC"/>
              <w:keepNext w:val="0"/>
              <w:keepLines w:val="0"/>
              <w:rPr>
                <w:ins w:id="16047"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1B279351" w14:textId="77777777" w:rsidR="00066B22" w:rsidRPr="00FE4D29" w:rsidRDefault="00066B22" w:rsidP="004F634E">
            <w:pPr>
              <w:pStyle w:val="TAC"/>
              <w:keepNext w:val="0"/>
              <w:keepLines w:val="0"/>
              <w:rPr>
                <w:ins w:id="16048" w:author="ZTE - YAN WU" w:date="2025-10-29T16:53:00Z"/>
                <w:lang w:eastAsia="ja-JP"/>
              </w:rPr>
            </w:pPr>
            <w:ins w:id="16049" w:author="ZTE - YAN WU" w:date="2025-10-29T16:53:00Z">
              <w:r w:rsidRPr="00FE4D29">
                <w:t>Normal</w:t>
              </w:r>
            </w:ins>
          </w:p>
        </w:tc>
        <w:tc>
          <w:tcPr>
            <w:tcW w:w="3969" w:type="dxa"/>
            <w:tcBorders>
              <w:top w:val="single" w:sz="4" w:space="0" w:color="auto"/>
              <w:left w:val="single" w:sz="4" w:space="0" w:color="auto"/>
              <w:bottom w:val="single" w:sz="4" w:space="0" w:color="auto"/>
              <w:right w:val="single" w:sz="4" w:space="0" w:color="auto"/>
            </w:tcBorders>
          </w:tcPr>
          <w:p w14:paraId="584B3CC7" w14:textId="77777777" w:rsidR="00066B22" w:rsidRPr="00FE4D29" w:rsidRDefault="00066B22" w:rsidP="004F634E">
            <w:pPr>
              <w:pStyle w:val="TAL"/>
              <w:keepNext w:val="0"/>
              <w:keepLines w:val="0"/>
              <w:rPr>
                <w:ins w:id="16050" w:author="ZTE - YAN WU" w:date="2025-10-29T16:53:00Z"/>
                <w:lang w:eastAsia="ja-JP"/>
              </w:rPr>
            </w:pPr>
          </w:p>
        </w:tc>
      </w:tr>
      <w:tr w:rsidR="00066B22" w:rsidRPr="00FE4D29" w14:paraId="628CCB52" w14:textId="77777777" w:rsidTr="004F634E">
        <w:trPr>
          <w:cantSplit/>
          <w:jc w:val="center"/>
          <w:ins w:id="16051"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71D47DE2" w14:textId="77777777" w:rsidR="00066B22" w:rsidRPr="00FE4D29" w:rsidRDefault="00066B22" w:rsidP="004F634E">
            <w:pPr>
              <w:pStyle w:val="TAL"/>
              <w:keepNext w:val="0"/>
              <w:keepLines w:val="0"/>
              <w:rPr>
                <w:ins w:id="16052" w:author="ZTE - YAN WU" w:date="2025-10-29T16:53:00Z"/>
                <w:rFonts w:cs="Arial"/>
                <w:lang w:eastAsia="ja-JP"/>
              </w:rPr>
            </w:pPr>
            <w:ins w:id="16053" w:author="ZTE - YAN WU" w:date="2025-10-29T16:53:00Z">
              <w:r w:rsidRPr="00FE4D29">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FEE3611" w14:textId="77777777" w:rsidR="00066B22" w:rsidRPr="00FE4D29" w:rsidRDefault="00066B22" w:rsidP="004F634E">
            <w:pPr>
              <w:pStyle w:val="TAC"/>
              <w:keepNext w:val="0"/>
              <w:keepLines w:val="0"/>
              <w:rPr>
                <w:ins w:id="16054"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709D2AD3" w14:textId="77777777" w:rsidR="00066B22" w:rsidRPr="00FE4D29" w:rsidRDefault="00066B22" w:rsidP="004F634E">
            <w:pPr>
              <w:pStyle w:val="TAC"/>
              <w:keepNext w:val="0"/>
              <w:keepLines w:val="0"/>
              <w:rPr>
                <w:ins w:id="16055" w:author="ZTE - YAN WU" w:date="2025-10-29T16:53:00Z"/>
                <w:lang w:eastAsia="ja-JP"/>
              </w:rPr>
            </w:pPr>
            <w:ins w:id="16056" w:author="ZTE - YAN WU" w:date="2025-10-29T16:53:00Z">
              <w:r w:rsidRPr="00FE4D29">
                <w:t>OFF</w:t>
              </w:r>
            </w:ins>
          </w:p>
        </w:tc>
        <w:tc>
          <w:tcPr>
            <w:tcW w:w="3969" w:type="dxa"/>
            <w:tcBorders>
              <w:top w:val="single" w:sz="4" w:space="0" w:color="auto"/>
              <w:left w:val="single" w:sz="4" w:space="0" w:color="auto"/>
              <w:bottom w:val="single" w:sz="4" w:space="0" w:color="auto"/>
              <w:right w:val="single" w:sz="4" w:space="0" w:color="auto"/>
            </w:tcBorders>
          </w:tcPr>
          <w:p w14:paraId="5880DC35" w14:textId="77777777" w:rsidR="00066B22" w:rsidRPr="00FE4D29" w:rsidRDefault="00066B22" w:rsidP="004F634E">
            <w:pPr>
              <w:pStyle w:val="TAL"/>
              <w:keepNext w:val="0"/>
              <w:keepLines w:val="0"/>
              <w:rPr>
                <w:ins w:id="16057" w:author="ZTE - YAN WU" w:date="2025-10-29T16:53:00Z"/>
                <w:lang w:eastAsia="ja-JP"/>
              </w:rPr>
            </w:pPr>
            <w:ins w:id="16058" w:author="ZTE - YAN WU" w:date="2025-10-29T16:53:00Z">
              <w:r w:rsidRPr="00FE4D29">
                <w:t>Continuous monitoring of primary cell</w:t>
              </w:r>
            </w:ins>
          </w:p>
        </w:tc>
      </w:tr>
      <w:tr w:rsidR="00066B22" w:rsidRPr="00FE4D29" w14:paraId="5641A6F6" w14:textId="77777777" w:rsidTr="004F634E">
        <w:trPr>
          <w:cantSplit/>
          <w:jc w:val="center"/>
          <w:ins w:id="16059"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4E610279" w14:textId="77777777" w:rsidR="00066B22" w:rsidRPr="00FE4D29" w:rsidRDefault="00066B22" w:rsidP="004F634E">
            <w:pPr>
              <w:pStyle w:val="TAL"/>
              <w:keepNext w:val="0"/>
              <w:keepLines w:val="0"/>
              <w:rPr>
                <w:ins w:id="16060" w:author="ZTE - YAN WU" w:date="2025-10-29T16:53:00Z"/>
                <w:rFonts w:cs="Arial"/>
              </w:rPr>
            </w:pPr>
            <w:ins w:id="16061" w:author="ZTE - YAN WU" w:date="2025-10-29T16:53:00Z">
              <w:r w:rsidRPr="00FE4D29">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7AA8B532" w14:textId="77777777" w:rsidR="00066B22" w:rsidRPr="00FE4D29" w:rsidRDefault="00066B22" w:rsidP="004F634E">
            <w:pPr>
              <w:pStyle w:val="TAC"/>
              <w:keepNext w:val="0"/>
              <w:keepLines w:val="0"/>
              <w:rPr>
                <w:ins w:id="16062"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353C25D1" w14:textId="77777777" w:rsidR="00066B22" w:rsidRPr="00FE4D29" w:rsidRDefault="00066B22" w:rsidP="004F634E">
            <w:pPr>
              <w:pStyle w:val="TAC"/>
              <w:keepNext w:val="0"/>
              <w:keepLines w:val="0"/>
              <w:rPr>
                <w:ins w:id="16063" w:author="ZTE - YAN WU" w:date="2025-10-29T16:53:00Z"/>
              </w:rPr>
            </w:pPr>
            <w:ins w:id="16064" w:author="ZTE - YAN WU" w:date="2025-10-29T16:53:00Z">
              <w:r w:rsidRPr="00FE4D29">
                <w:t>gp0</w:t>
              </w:r>
            </w:ins>
          </w:p>
        </w:tc>
        <w:tc>
          <w:tcPr>
            <w:tcW w:w="3969" w:type="dxa"/>
            <w:tcBorders>
              <w:top w:val="single" w:sz="4" w:space="0" w:color="auto"/>
              <w:left w:val="single" w:sz="4" w:space="0" w:color="auto"/>
              <w:bottom w:val="single" w:sz="4" w:space="0" w:color="auto"/>
              <w:right w:val="single" w:sz="4" w:space="0" w:color="auto"/>
            </w:tcBorders>
          </w:tcPr>
          <w:p w14:paraId="5F8396EB" w14:textId="77777777" w:rsidR="00066B22" w:rsidRPr="00FE4D29" w:rsidRDefault="00066B22" w:rsidP="004F634E">
            <w:pPr>
              <w:pStyle w:val="TAL"/>
              <w:keepNext w:val="0"/>
              <w:keepLines w:val="0"/>
              <w:rPr>
                <w:ins w:id="16065" w:author="ZTE - YAN WU" w:date="2025-10-29T16:53:00Z"/>
              </w:rPr>
            </w:pPr>
            <w:ins w:id="16066" w:author="ZTE - YAN WU" w:date="2025-10-29T16:53:00Z">
              <w:r w:rsidRPr="00FE4D29">
                <w:t>Measurement gap is used during parts of time period T</w:t>
              </w:r>
              <w:r w:rsidRPr="00FE4D29">
                <w:rPr>
                  <w:rFonts w:hint="eastAsia"/>
                  <w:lang w:val="en-US" w:eastAsia="zh-CN"/>
                </w:rPr>
                <w:t>5</w:t>
              </w:r>
              <w:r w:rsidRPr="00FE4D29">
                <w:t xml:space="preserve"> for detection of Cell 2.</w:t>
              </w:r>
            </w:ins>
          </w:p>
        </w:tc>
      </w:tr>
      <w:tr w:rsidR="00066B22" w:rsidRPr="00FE4D29" w14:paraId="108E0B57" w14:textId="77777777" w:rsidTr="004F634E">
        <w:trPr>
          <w:cantSplit/>
          <w:jc w:val="center"/>
          <w:ins w:id="16067"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2FAF134B" w14:textId="77777777" w:rsidR="00066B22" w:rsidRPr="00FE4D29" w:rsidRDefault="00066B22" w:rsidP="004F634E">
            <w:pPr>
              <w:pStyle w:val="TAL"/>
              <w:keepNext w:val="0"/>
              <w:keepLines w:val="0"/>
              <w:rPr>
                <w:ins w:id="16068" w:author="ZTE - YAN WU" w:date="2025-10-29T16:53:00Z"/>
                <w:rFonts w:cs="Arial"/>
              </w:rPr>
            </w:pPr>
            <w:ins w:id="16069" w:author="ZTE - YAN WU" w:date="2025-10-29T16:53:00Z">
              <w:r w:rsidRPr="00FE4D29">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6A83FB9C" w14:textId="77777777" w:rsidR="00066B22" w:rsidRPr="00FE4D29" w:rsidRDefault="00066B22" w:rsidP="004F634E">
            <w:pPr>
              <w:pStyle w:val="TAC"/>
              <w:keepNext w:val="0"/>
              <w:keepLines w:val="0"/>
              <w:rPr>
                <w:ins w:id="16070" w:author="ZTE - YAN WU" w:date="2025-10-29T16:53:00Z"/>
                <w:lang w:eastAsia="ja-JP"/>
              </w:rPr>
            </w:pPr>
            <w:ins w:id="16071" w:author="ZTE - YAN WU" w:date="2025-10-29T16:53:00Z">
              <w:r w:rsidRPr="00FE4D29">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45887EE" w14:textId="77777777" w:rsidR="00066B22" w:rsidRPr="00FE4D29" w:rsidRDefault="00066B22" w:rsidP="004F634E">
            <w:pPr>
              <w:pStyle w:val="TAC"/>
              <w:keepNext w:val="0"/>
              <w:keepLines w:val="0"/>
              <w:rPr>
                <w:ins w:id="16072" w:author="ZTE - YAN WU" w:date="2025-10-29T16:53:00Z"/>
              </w:rPr>
            </w:pPr>
            <w:ins w:id="16073" w:author="ZTE - YAN WU" w:date="2025-10-29T16:53:00Z">
              <w:r w:rsidRPr="00FE4D29">
                <w:t>2</w:t>
              </w:r>
            </w:ins>
          </w:p>
        </w:tc>
        <w:tc>
          <w:tcPr>
            <w:tcW w:w="3969" w:type="dxa"/>
            <w:tcBorders>
              <w:top w:val="single" w:sz="4" w:space="0" w:color="auto"/>
              <w:left w:val="single" w:sz="4" w:space="0" w:color="auto"/>
              <w:bottom w:val="single" w:sz="4" w:space="0" w:color="auto"/>
              <w:right w:val="single" w:sz="4" w:space="0" w:color="auto"/>
            </w:tcBorders>
          </w:tcPr>
          <w:p w14:paraId="3363A3C2" w14:textId="77777777" w:rsidR="00066B22" w:rsidRPr="00FE4D29" w:rsidRDefault="00066B22" w:rsidP="004F634E">
            <w:pPr>
              <w:pStyle w:val="TAL"/>
              <w:keepNext w:val="0"/>
              <w:keepLines w:val="0"/>
              <w:rPr>
                <w:ins w:id="16074" w:author="ZTE - YAN WU" w:date="2025-10-29T16:53:00Z"/>
              </w:rPr>
            </w:pPr>
            <w:ins w:id="16075" w:author="ZTE - YAN WU" w:date="2025-10-29T16:53:00Z">
              <w:r w:rsidRPr="00FE4D29">
                <w:t xml:space="preserve">CSI reporting periodicity for periodic reporting of CQI for PCell and, when added, SCell. </w:t>
              </w:r>
            </w:ins>
          </w:p>
        </w:tc>
      </w:tr>
      <w:tr w:rsidR="00066B22" w:rsidRPr="00FE4D29" w14:paraId="251C8102" w14:textId="77777777" w:rsidTr="004F634E">
        <w:trPr>
          <w:cantSplit/>
          <w:jc w:val="center"/>
          <w:ins w:id="16076"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3455D57C" w14:textId="77777777" w:rsidR="00066B22" w:rsidRPr="00FE4D29" w:rsidRDefault="00066B22" w:rsidP="004F634E">
            <w:pPr>
              <w:pStyle w:val="TAL"/>
              <w:keepNext w:val="0"/>
              <w:keepLines w:val="0"/>
              <w:rPr>
                <w:ins w:id="16077" w:author="ZTE - YAN WU" w:date="2025-10-29T16:53:00Z"/>
                <w:rFonts w:cs="Arial"/>
                <w:lang w:eastAsia="ja-JP"/>
              </w:rPr>
            </w:pPr>
            <w:ins w:id="16078" w:author="ZTE - YAN WU" w:date="2025-10-29T16:53:00Z">
              <w:r w:rsidRPr="00FE4D29">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5BEBB775" w14:textId="77777777" w:rsidR="00066B22" w:rsidRPr="00FE4D29" w:rsidRDefault="00066B22" w:rsidP="004F634E">
            <w:pPr>
              <w:pStyle w:val="TAC"/>
              <w:keepNext w:val="0"/>
              <w:keepLines w:val="0"/>
              <w:rPr>
                <w:ins w:id="16079" w:author="ZTE - YAN WU" w:date="2025-10-29T16:53:00Z"/>
                <w:lang w:eastAsia="ja-JP"/>
              </w:rPr>
            </w:pPr>
            <w:ins w:id="16080" w:author="ZTE - YAN WU" w:date="2025-10-29T16:53: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7CE9F34B" w14:textId="77777777" w:rsidR="00066B22" w:rsidRPr="00FE4D29" w:rsidRDefault="00066B22" w:rsidP="004F634E">
            <w:pPr>
              <w:pStyle w:val="TAC"/>
              <w:keepNext w:val="0"/>
              <w:keepLines w:val="0"/>
              <w:rPr>
                <w:ins w:id="16081" w:author="ZTE - YAN WU" w:date="2025-10-29T16:53:00Z"/>
                <w:lang w:eastAsia="ja-JP"/>
              </w:rPr>
            </w:pPr>
            <w:ins w:id="16082" w:author="ZTE - YAN WU" w:date="2025-10-29T16:53:00Z">
              <w:r w:rsidRPr="00FE4D29">
                <w:t>160</w:t>
              </w:r>
            </w:ins>
          </w:p>
        </w:tc>
        <w:tc>
          <w:tcPr>
            <w:tcW w:w="3969" w:type="dxa"/>
            <w:tcBorders>
              <w:top w:val="single" w:sz="4" w:space="0" w:color="auto"/>
              <w:left w:val="single" w:sz="4" w:space="0" w:color="auto"/>
              <w:bottom w:val="single" w:sz="4" w:space="0" w:color="auto"/>
              <w:right w:val="single" w:sz="4" w:space="0" w:color="auto"/>
            </w:tcBorders>
          </w:tcPr>
          <w:p w14:paraId="362784C0" w14:textId="77777777" w:rsidR="00066B22" w:rsidRPr="00FE4D29" w:rsidRDefault="00066B22" w:rsidP="004F634E">
            <w:pPr>
              <w:pStyle w:val="TAL"/>
              <w:keepNext w:val="0"/>
              <w:keepLines w:val="0"/>
              <w:rPr>
                <w:ins w:id="16083" w:author="ZTE - YAN WU" w:date="2025-10-29T16:53:00Z"/>
                <w:lang w:eastAsia="ja-JP"/>
              </w:rPr>
            </w:pPr>
            <w:ins w:id="16084" w:author="ZTE - YAN WU" w:date="2025-10-29T16:53:00Z">
              <w:r w:rsidRPr="00FE4D29">
                <w:rPr>
                  <w:lang w:eastAsia="ja-JP"/>
                </w:rPr>
                <w:t>Measurement cycle for SCell does not come into effect in direct activation at SCell addition.</w:t>
              </w:r>
            </w:ins>
          </w:p>
        </w:tc>
      </w:tr>
      <w:tr w:rsidR="00066B22" w:rsidRPr="00FE4D29" w14:paraId="39C4AB00" w14:textId="77777777" w:rsidTr="004F634E">
        <w:trPr>
          <w:cantSplit/>
          <w:jc w:val="center"/>
          <w:ins w:id="16085"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518DF999" w14:textId="77777777" w:rsidR="00066B22" w:rsidRPr="00FE4D29" w:rsidRDefault="00066B22" w:rsidP="004F634E">
            <w:pPr>
              <w:pStyle w:val="TAL"/>
              <w:keepNext w:val="0"/>
              <w:keepLines w:val="0"/>
              <w:rPr>
                <w:ins w:id="16086" w:author="ZTE - YAN WU" w:date="2025-10-29T16:53:00Z"/>
                <w:rFonts w:cs="Arial"/>
                <w:lang w:eastAsia="ja-JP"/>
              </w:rPr>
            </w:pPr>
            <w:ins w:id="16087" w:author="ZTE - YAN WU" w:date="2025-10-29T16:53:00Z">
              <w:r w:rsidRPr="00FE4D29">
                <w:rPr>
                  <w:rFonts w:cs="Arial"/>
                  <w:lang w:eastAsia="zh-CN"/>
                </w:rPr>
                <w:t>Timing offset between Cell 1 and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4EAD548C" w14:textId="77777777" w:rsidR="00066B22" w:rsidRPr="00FE4D29" w:rsidRDefault="00066B22" w:rsidP="004F634E">
            <w:pPr>
              <w:pStyle w:val="TAC"/>
              <w:keepNext w:val="0"/>
              <w:keepLines w:val="0"/>
              <w:rPr>
                <w:ins w:id="16088" w:author="ZTE - YAN WU" w:date="2025-10-29T16:53:00Z"/>
                <w:lang w:eastAsia="ja-JP"/>
              </w:rPr>
            </w:pPr>
            <w:ins w:id="16089" w:author="ZTE - YAN WU" w:date="2025-10-29T16:53:00Z">
              <w:r w:rsidRPr="00FE4D29">
                <w:rPr>
                  <w:bCs/>
                </w:rPr>
                <w:sym w:font="Symbol" w:char="F06D"/>
              </w:r>
              <w:r w:rsidRPr="00FE4D29">
                <w:rPr>
                  <w:bCs/>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6A916343" w14:textId="77777777" w:rsidR="00066B22" w:rsidRPr="00FE4D29" w:rsidRDefault="00066B22" w:rsidP="004F634E">
            <w:pPr>
              <w:pStyle w:val="TAC"/>
              <w:keepNext w:val="0"/>
              <w:keepLines w:val="0"/>
              <w:rPr>
                <w:ins w:id="16090" w:author="ZTE - YAN WU" w:date="2025-10-29T16:53:00Z"/>
                <w:lang w:eastAsia="zh-CN"/>
              </w:rPr>
            </w:pPr>
            <w:ins w:id="16091" w:author="ZTE - YAN WU" w:date="2025-10-29T16:53:00Z">
              <w:r w:rsidRPr="00FE4D29">
                <w:rPr>
                  <w:rFonts w:cs="Arial"/>
                </w:rPr>
                <w:sym w:font="Symbol" w:char="F0A3"/>
              </w:r>
              <w:r w:rsidRPr="00FE4D29">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6699EA76" w14:textId="77777777" w:rsidR="00066B22" w:rsidRPr="00FE4D29" w:rsidRDefault="00066B22" w:rsidP="004F634E">
            <w:pPr>
              <w:pStyle w:val="TAL"/>
              <w:keepNext w:val="0"/>
              <w:keepLines w:val="0"/>
              <w:rPr>
                <w:ins w:id="16092" w:author="ZTE - YAN WU" w:date="2025-10-29T16:53:00Z"/>
                <w:lang w:eastAsia="ja-JP"/>
              </w:rPr>
            </w:pPr>
            <w:ins w:id="16093" w:author="ZTE - YAN WU" w:date="2025-10-29T16:53:00Z">
              <w:r w:rsidRPr="00FE4D29">
                <w:rPr>
                  <w:rFonts w:cs="Arial"/>
                </w:rPr>
                <w:t>The value of maximum timing offset depends upon the carrier aggregation scenario.</w:t>
              </w:r>
            </w:ins>
          </w:p>
        </w:tc>
      </w:tr>
      <w:tr w:rsidR="00066B22" w:rsidRPr="00FE4D29" w14:paraId="4E60CF1E" w14:textId="77777777" w:rsidTr="004F634E">
        <w:trPr>
          <w:cantSplit/>
          <w:jc w:val="center"/>
          <w:ins w:id="16094"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48E0FBB0" w14:textId="77777777" w:rsidR="00066B22" w:rsidRPr="00FE4D29" w:rsidRDefault="00066B22" w:rsidP="004F634E">
            <w:pPr>
              <w:pStyle w:val="TAL"/>
              <w:keepNext w:val="0"/>
              <w:keepLines w:val="0"/>
              <w:rPr>
                <w:ins w:id="16095" w:author="ZTE - YAN WU" w:date="2025-10-29T16:53:00Z"/>
                <w:lang w:eastAsia="ja-JP"/>
              </w:rPr>
            </w:pPr>
            <w:ins w:id="16096" w:author="ZTE - YAN WU" w:date="2025-10-29T16:53:00Z">
              <w:r w:rsidRPr="00FE4D29">
                <w:t>T1</w:t>
              </w:r>
            </w:ins>
          </w:p>
        </w:tc>
        <w:tc>
          <w:tcPr>
            <w:tcW w:w="709" w:type="dxa"/>
            <w:tcBorders>
              <w:top w:val="single" w:sz="4" w:space="0" w:color="auto"/>
              <w:left w:val="single" w:sz="4" w:space="0" w:color="auto"/>
              <w:bottom w:val="single" w:sz="4" w:space="0" w:color="auto"/>
              <w:right w:val="single" w:sz="4" w:space="0" w:color="auto"/>
            </w:tcBorders>
            <w:vAlign w:val="center"/>
          </w:tcPr>
          <w:p w14:paraId="7A245CDC" w14:textId="77777777" w:rsidR="00066B22" w:rsidRPr="00FE4D29" w:rsidRDefault="00066B22" w:rsidP="004F634E">
            <w:pPr>
              <w:pStyle w:val="TAC"/>
              <w:keepNext w:val="0"/>
              <w:keepLines w:val="0"/>
              <w:rPr>
                <w:ins w:id="16097" w:author="ZTE - YAN WU" w:date="2025-10-29T16:53:00Z"/>
                <w:lang w:eastAsia="ja-JP"/>
              </w:rPr>
            </w:pPr>
            <w:ins w:id="16098" w:author="ZTE - YAN WU" w:date="2025-10-29T16:53:00Z">
              <w:r w:rsidRPr="00FE4D29">
                <w:t>s</w:t>
              </w:r>
            </w:ins>
          </w:p>
        </w:tc>
        <w:tc>
          <w:tcPr>
            <w:tcW w:w="2126" w:type="dxa"/>
            <w:tcBorders>
              <w:top w:val="single" w:sz="4" w:space="0" w:color="auto"/>
              <w:left w:val="single" w:sz="4" w:space="0" w:color="auto"/>
              <w:bottom w:val="single" w:sz="4" w:space="0" w:color="auto"/>
              <w:right w:val="single" w:sz="4" w:space="0" w:color="auto"/>
            </w:tcBorders>
            <w:vAlign w:val="center"/>
          </w:tcPr>
          <w:p w14:paraId="600B6087" w14:textId="77777777" w:rsidR="00066B22" w:rsidRPr="00FE4D29" w:rsidRDefault="00066B22" w:rsidP="004F634E">
            <w:pPr>
              <w:pStyle w:val="TAC"/>
              <w:keepNext w:val="0"/>
              <w:keepLines w:val="0"/>
              <w:rPr>
                <w:ins w:id="16099" w:author="ZTE - YAN WU" w:date="2025-10-29T16:53:00Z"/>
                <w:lang w:eastAsia="ja-JP"/>
              </w:rPr>
            </w:pPr>
            <w:ins w:id="16100" w:author="ZTE - YAN WU" w:date="2025-10-29T16:53:00Z">
              <w:r w:rsidRPr="00FE4D29">
                <w:rPr>
                  <w:rFonts w:cs="Arial" w:hint="eastAsia"/>
                  <w:lang w:val="en-US" w:eastAsia="zh-CN"/>
                </w:rPr>
                <w:t>10</w:t>
              </w:r>
            </w:ins>
          </w:p>
        </w:tc>
        <w:tc>
          <w:tcPr>
            <w:tcW w:w="3969" w:type="dxa"/>
            <w:tcBorders>
              <w:top w:val="single" w:sz="4" w:space="0" w:color="auto"/>
              <w:left w:val="single" w:sz="4" w:space="0" w:color="auto"/>
              <w:bottom w:val="single" w:sz="4" w:space="0" w:color="auto"/>
              <w:right w:val="single" w:sz="4" w:space="0" w:color="auto"/>
            </w:tcBorders>
          </w:tcPr>
          <w:p w14:paraId="2F82F795" w14:textId="77777777" w:rsidR="00066B22" w:rsidRPr="00FE4D29" w:rsidRDefault="00066B22" w:rsidP="004F634E">
            <w:pPr>
              <w:pStyle w:val="TAL"/>
              <w:keepNext w:val="0"/>
              <w:keepLines w:val="0"/>
              <w:rPr>
                <w:ins w:id="16101" w:author="ZTE - YAN WU" w:date="2025-10-29T16:53:00Z"/>
                <w:lang w:eastAsia="ja-JP"/>
              </w:rPr>
            </w:pPr>
            <w:ins w:id="16102" w:author="ZTE - YAN WU" w:date="2025-10-29T16:53:00Z">
              <w:r w:rsidRPr="00FE4D29">
                <w:t xml:space="preserve">During this time </w:t>
              </w:r>
              <w:r w:rsidRPr="00FE4D29">
                <w:rPr>
                  <w:rFonts w:hint="eastAsia"/>
                  <w:lang w:eastAsia="zh-CN"/>
                </w:rPr>
                <w:t xml:space="preserve">UE connects to </w:t>
              </w:r>
              <w:r w:rsidRPr="00FE4D29">
                <w:rPr>
                  <w:rFonts w:cs="v4.2.0"/>
                </w:rPr>
                <w:t>PCell</w:t>
              </w:r>
              <w:r w:rsidRPr="00FE4D29">
                <w:t xml:space="preserve"> and </w:t>
              </w:r>
              <w:r w:rsidRPr="00FE4D29">
                <w:rPr>
                  <w:rFonts w:hint="eastAsia"/>
                  <w:lang w:eastAsia="zh-CN"/>
                </w:rPr>
                <w:t>early measurement report on</w:t>
              </w:r>
              <w:r w:rsidRPr="00FE4D29">
                <w:t xml:space="preserve"> </w:t>
              </w:r>
              <w:r w:rsidRPr="00FE4D29">
                <w:rPr>
                  <w:rFonts w:hint="eastAsia"/>
                  <w:lang w:eastAsia="zh-CN"/>
                </w:rPr>
                <w:t xml:space="preserve">the carrier frequency of </w:t>
              </w:r>
              <w:r w:rsidRPr="00FE4D29">
                <w:t xml:space="preserve">Cell </w:t>
              </w:r>
              <w:r w:rsidRPr="00FE4D29">
                <w:rPr>
                  <w:rFonts w:hint="eastAsia"/>
                  <w:lang w:eastAsia="zh-CN"/>
                </w:rPr>
                <w:t xml:space="preserve">2 is </w:t>
              </w:r>
              <w:r w:rsidRPr="00FE4D29">
                <w:t>configured.</w:t>
              </w:r>
              <w:r w:rsidRPr="00FE4D29">
                <w:rPr>
                  <w:rFonts w:hint="eastAsia"/>
                  <w:lang w:eastAsia="zh-CN"/>
                </w:rPr>
                <w:t xml:space="preserve"> </w:t>
              </w:r>
            </w:ins>
          </w:p>
        </w:tc>
      </w:tr>
      <w:tr w:rsidR="00066B22" w:rsidRPr="00FE4D29" w14:paraId="56EC77BF" w14:textId="77777777" w:rsidTr="004F634E">
        <w:trPr>
          <w:cantSplit/>
          <w:jc w:val="center"/>
          <w:ins w:id="16103"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72F69061" w14:textId="77777777" w:rsidR="00066B22" w:rsidRPr="00FE4D29" w:rsidRDefault="00066B22" w:rsidP="004F634E">
            <w:pPr>
              <w:pStyle w:val="TAL"/>
              <w:keepNext w:val="0"/>
              <w:keepLines w:val="0"/>
              <w:rPr>
                <w:ins w:id="16104" w:author="ZTE - YAN WU" w:date="2025-10-29T16:53:00Z"/>
                <w:lang w:eastAsia="ja-JP"/>
              </w:rPr>
            </w:pPr>
            <w:ins w:id="16105" w:author="ZTE - YAN WU" w:date="2025-10-29T16:53:00Z">
              <w:r w:rsidRPr="00FE4D29">
                <w:t>T2</w:t>
              </w:r>
            </w:ins>
          </w:p>
        </w:tc>
        <w:tc>
          <w:tcPr>
            <w:tcW w:w="709" w:type="dxa"/>
            <w:tcBorders>
              <w:top w:val="single" w:sz="4" w:space="0" w:color="auto"/>
              <w:left w:val="single" w:sz="4" w:space="0" w:color="auto"/>
              <w:bottom w:val="single" w:sz="4" w:space="0" w:color="auto"/>
              <w:right w:val="single" w:sz="4" w:space="0" w:color="auto"/>
            </w:tcBorders>
            <w:vAlign w:val="center"/>
          </w:tcPr>
          <w:p w14:paraId="780DDB50" w14:textId="77777777" w:rsidR="00066B22" w:rsidRPr="00FE4D29" w:rsidRDefault="00066B22" w:rsidP="004F634E">
            <w:pPr>
              <w:pStyle w:val="TAC"/>
              <w:keepNext w:val="0"/>
              <w:keepLines w:val="0"/>
              <w:rPr>
                <w:ins w:id="16106" w:author="ZTE - YAN WU" w:date="2025-10-29T16:53:00Z"/>
                <w:lang w:eastAsia="ja-JP"/>
              </w:rPr>
            </w:pPr>
            <w:ins w:id="16107" w:author="ZTE - YAN WU" w:date="2025-10-29T16:53:00Z">
              <w:r w:rsidRPr="00FE4D29">
                <w:t>s</w:t>
              </w:r>
            </w:ins>
          </w:p>
        </w:tc>
        <w:tc>
          <w:tcPr>
            <w:tcW w:w="2126" w:type="dxa"/>
            <w:tcBorders>
              <w:top w:val="single" w:sz="4" w:space="0" w:color="auto"/>
              <w:left w:val="single" w:sz="4" w:space="0" w:color="auto"/>
              <w:bottom w:val="single" w:sz="4" w:space="0" w:color="auto"/>
              <w:right w:val="single" w:sz="4" w:space="0" w:color="auto"/>
            </w:tcBorders>
            <w:vAlign w:val="center"/>
          </w:tcPr>
          <w:p w14:paraId="46A3727D" w14:textId="77777777" w:rsidR="00066B22" w:rsidRPr="00FE4D29" w:rsidRDefault="00066B22" w:rsidP="004F634E">
            <w:pPr>
              <w:pStyle w:val="TAC"/>
              <w:keepNext w:val="0"/>
              <w:keepLines w:val="0"/>
              <w:rPr>
                <w:ins w:id="16108" w:author="ZTE - YAN WU" w:date="2025-10-29T16:53:00Z"/>
                <w:lang w:eastAsia="ja-JP"/>
              </w:rPr>
            </w:pPr>
            <w:ins w:id="16109" w:author="ZTE - YAN WU" w:date="2025-10-29T16:53:00Z">
              <w:r w:rsidRPr="00FE4D29">
                <w:rPr>
                  <w:rFonts w:cs="Arial" w:hint="eastAsia"/>
                  <w:lang w:val="en-US" w:eastAsia="zh-CN"/>
                </w:rPr>
                <w:t>30</w:t>
              </w:r>
            </w:ins>
          </w:p>
        </w:tc>
        <w:tc>
          <w:tcPr>
            <w:tcW w:w="3969" w:type="dxa"/>
            <w:tcBorders>
              <w:top w:val="single" w:sz="4" w:space="0" w:color="auto"/>
              <w:left w:val="single" w:sz="4" w:space="0" w:color="auto"/>
              <w:bottom w:val="single" w:sz="4" w:space="0" w:color="auto"/>
              <w:right w:val="single" w:sz="4" w:space="0" w:color="auto"/>
            </w:tcBorders>
          </w:tcPr>
          <w:p w14:paraId="076C0AF1" w14:textId="77777777" w:rsidR="00066B22" w:rsidRPr="00FE4D29" w:rsidRDefault="00066B22" w:rsidP="004F634E">
            <w:pPr>
              <w:pStyle w:val="TAL"/>
              <w:keepNext w:val="0"/>
              <w:keepLines w:val="0"/>
              <w:rPr>
                <w:ins w:id="16110" w:author="ZTE - YAN WU" w:date="2025-10-29T16:53:00Z"/>
                <w:lang w:eastAsia="ja-JP"/>
              </w:rPr>
            </w:pPr>
            <w:ins w:id="16111" w:author="ZTE - YAN WU" w:date="2025-10-29T16:53:00Z">
              <w:r w:rsidRPr="00FE4D29">
                <w:rPr>
                  <w:lang w:eastAsia="ja-JP"/>
                </w:rPr>
                <w:t xml:space="preserve">During this time UE </w:t>
              </w:r>
              <w:r w:rsidRPr="00FE4D29">
                <w:rPr>
                  <w:rFonts w:hint="eastAsia"/>
                  <w:lang w:eastAsia="zh-CN"/>
                </w:rPr>
                <w:t>is in RRC_IDLE state and Cell 2 becomes detectable</w:t>
              </w:r>
              <w:r w:rsidRPr="00FE4D29">
                <w:rPr>
                  <w:lang w:eastAsia="ja-JP"/>
                </w:rPr>
                <w:t>.</w:t>
              </w:r>
            </w:ins>
          </w:p>
        </w:tc>
      </w:tr>
      <w:tr w:rsidR="00066B22" w:rsidRPr="00FE4D29" w14:paraId="41A80D97" w14:textId="77777777" w:rsidTr="004F634E">
        <w:trPr>
          <w:cantSplit/>
          <w:jc w:val="center"/>
          <w:ins w:id="16112"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48BABD11" w14:textId="77777777" w:rsidR="00066B22" w:rsidRPr="00FE4D29" w:rsidRDefault="00066B22" w:rsidP="004F634E">
            <w:pPr>
              <w:pStyle w:val="TAL"/>
              <w:keepNext w:val="0"/>
              <w:keepLines w:val="0"/>
              <w:rPr>
                <w:ins w:id="16113" w:author="ZTE - YAN WU" w:date="2025-10-29T16:53:00Z"/>
                <w:rFonts w:eastAsiaTheme="minorEastAsia"/>
                <w:lang w:val="en-US" w:eastAsia="zh-CN"/>
              </w:rPr>
            </w:pPr>
            <w:ins w:id="16114" w:author="ZTE - YAN WU" w:date="2025-10-29T16:53:00Z">
              <w:r w:rsidRPr="00FE4D29">
                <w:rPr>
                  <w:rFonts w:hint="eastAsia"/>
                  <w:lang w:val="en-US"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3EF4177B" w14:textId="77777777" w:rsidR="00066B22" w:rsidRPr="00FE4D29" w:rsidRDefault="00066B22" w:rsidP="004F634E">
            <w:pPr>
              <w:pStyle w:val="TAC"/>
              <w:keepNext w:val="0"/>
              <w:keepLines w:val="0"/>
              <w:rPr>
                <w:ins w:id="16115" w:author="ZTE - YAN WU" w:date="2025-10-29T16:53:00Z"/>
                <w:rFonts w:eastAsiaTheme="minorEastAsia"/>
                <w:lang w:val="en-US" w:eastAsia="zh-CN"/>
              </w:rPr>
            </w:pPr>
            <w:ins w:id="16116" w:author="ZTE - YAN WU" w:date="2025-10-29T16:53:00Z">
              <w:r w:rsidRPr="00FE4D29">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3535AF83" w14:textId="77777777" w:rsidR="00066B22" w:rsidRPr="00FE4D29" w:rsidRDefault="00066B22" w:rsidP="004F634E">
            <w:pPr>
              <w:pStyle w:val="TAC"/>
              <w:keepNext w:val="0"/>
              <w:keepLines w:val="0"/>
              <w:rPr>
                <w:ins w:id="16117" w:author="ZTE - YAN WU" w:date="2025-10-29T16:53:00Z"/>
                <w:rFonts w:eastAsiaTheme="minorEastAsia" w:cs="Arial"/>
                <w:lang w:val="en-US" w:eastAsia="zh-CN"/>
              </w:rPr>
            </w:pPr>
            <w:ins w:id="16118" w:author="ZTE - YAN WU" w:date="2025-10-29T16:53:00Z">
              <w:r w:rsidRPr="00FE4D29">
                <w:rPr>
                  <w:rFonts w:cs="Arial" w:hint="eastAsia"/>
                  <w:lang w:val="en-US" w:eastAsia="zh-CN"/>
                </w:rPr>
                <w:t>5</w:t>
              </w:r>
            </w:ins>
          </w:p>
        </w:tc>
        <w:tc>
          <w:tcPr>
            <w:tcW w:w="3969" w:type="dxa"/>
            <w:tcBorders>
              <w:top w:val="single" w:sz="4" w:space="0" w:color="auto"/>
              <w:left w:val="single" w:sz="4" w:space="0" w:color="auto"/>
              <w:bottom w:val="single" w:sz="4" w:space="0" w:color="auto"/>
              <w:right w:val="single" w:sz="4" w:space="0" w:color="auto"/>
            </w:tcBorders>
          </w:tcPr>
          <w:p w14:paraId="679B08A8" w14:textId="77777777" w:rsidR="00066B22" w:rsidRPr="00FE4D29" w:rsidRDefault="00066B22" w:rsidP="004F634E">
            <w:pPr>
              <w:pStyle w:val="TAL"/>
              <w:keepNext w:val="0"/>
              <w:keepLines w:val="0"/>
              <w:rPr>
                <w:ins w:id="16119" w:author="ZTE - YAN WU" w:date="2025-10-29T16:53:00Z"/>
                <w:lang w:eastAsia="ja-JP"/>
              </w:rPr>
            </w:pPr>
            <w:ins w:id="16120" w:author="ZTE - YAN WU" w:date="2025-10-29T16:53:00Z">
              <w:r w:rsidRPr="00FE4D29">
                <w:rPr>
                  <w:lang w:eastAsia="ja-JP"/>
                </w:rPr>
                <w:t>During this time</w:t>
              </w:r>
              <w:r w:rsidRPr="00FE4D29">
                <w:rPr>
                  <w:iCs/>
                </w:rPr>
                <w:t xml:space="preserve"> UE</w:t>
              </w:r>
              <w:r w:rsidRPr="00FE4D29">
                <w:t xml:space="preserve"> </w:t>
              </w:r>
              <w:r w:rsidRPr="00FE4D29">
                <w:rPr>
                  <w:iCs/>
                </w:rPr>
                <w:t>determine</w:t>
              </w:r>
              <w:r w:rsidRPr="00FE4D29">
                <w:rPr>
                  <w:rFonts w:hint="eastAsia"/>
                  <w:iCs/>
                  <w:lang w:eastAsia="zh-CN"/>
                </w:rPr>
                <w:t>s</w:t>
              </w:r>
              <w:r w:rsidRPr="00FE4D29">
                <w:rPr>
                  <w:iCs/>
                </w:rPr>
                <w:t xml:space="preserve"> </w:t>
              </w:r>
              <w:r w:rsidRPr="00FE4D29">
                <w:rPr>
                  <w:rFonts w:hint="eastAsia"/>
                  <w:iCs/>
                  <w:lang w:eastAsia="zh-CN"/>
                </w:rPr>
                <w:t xml:space="preserve">the </w:t>
              </w:r>
              <w:r w:rsidRPr="00FE4D29">
                <w:rPr>
                  <w:iCs/>
                </w:rPr>
                <w:t>validity of reported idle/inactive and reselection measurements</w:t>
              </w:r>
              <w:r w:rsidRPr="00FE4D29">
                <w:rPr>
                  <w:rFonts w:hint="eastAsia"/>
                  <w:iCs/>
                  <w:lang w:eastAsia="zh-CN"/>
                </w:rPr>
                <w:t>.</w:t>
              </w:r>
            </w:ins>
          </w:p>
        </w:tc>
      </w:tr>
      <w:tr w:rsidR="00066B22" w:rsidRPr="00FE4D29" w14:paraId="6799052B" w14:textId="77777777" w:rsidTr="004F634E">
        <w:trPr>
          <w:cantSplit/>
          <w:jc w:val="center"/>
          <w:ins w:id="16121"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671E3DA8" w14:textId="77777777" w:rsidR="00066B22" w:rsidRPr="00FE4D29" w:rsidRDefault="00066B22" w:rsidP="004F634E">
            <w:pPr>
              <w:pStyle w:val="TAL"/>
              <w:keepNext w:val="0"/>
              <w:keepLines w:val="0"/>
              <w:rPr>
                <w:ins w:id="16122" w:author="ZTE - YAN WU" w:date="2025-10-29T16:53:00Z"/>
                <w:rFonts w:eastAsiaTheme="minorEastAsia"/>
                <w:lang w:val="en-US" w:eastAsia="zh-CN"/>
              </w:rPr>
            </w:pPr>
            <w:ins w:id="16123" w:author="ZTE - YAN WU" w:date="2025-10-29T16:53:00Z">
              <w:r w:rsidRPr="00FE4D29">
                <w:rPr>
                  <w:rFonts w:hint="eastAsia"/>
                  <w:lang w:val="en-US" w:eastAsia="zh-CN"/>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0E305424" w14:textId="77777777" w:rsidR="00066B22" w:rsidRPr="00FE4D29" w:rsidRDefault="00066B22" w:rsidP="004F634E">
            <w:pPr>
              <w:pStyle w:val="TAC"/>
              <w:keepNext w:val="0"/>
              <w:keepLines w:val="0"/>
              <w:rPr>
                <w:ins w:id="16124" w:author="ZTE - YAN WU" w:date="2025-10-29T16:53:00Z"/>
                <w:rFonts w:eastAsiaTheme="minorEastAsia"/>
                <w:lang w:val="en-US" w:eastAsia="zh-CN"/>
              </w:rPr>
            </w:pPr>
            <w:ins w:id="16125" w:author="ZTE - YAN WU" w:date="2025-10-29T16:53:00Z">
              <w:r w:rsidRPr="00FE4D29">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6F189116" w14:textId="77777777" w:rsidR="00066B22" w:rsidRPr="00FE4D29" w:rsidRDefault="00066B22" w:rsidP="004F634E">
            <w:pPr>
              <w:pStyle w:val="TAC"/>
              <w:keepNext w:val="0"/>
              <w:keepLines w:val="0"/>
              <w:rPr>
                <w:ins w:id="16126" w:author="ZTE - YAN WU" w:date="2025-10-29T16:53:00Z"/>
                <w:rFonts w:eastAsiaTheme="minorEastAsia" w:cs="Arial"/>
                <w:lang w:val="en-US" w:eastAsia="zh-CN"/>
              </w:rPr>
            </w:pPr>
            <w:ins w:id="16127" w:author="ZTE - YAN WU" w:date="2025-10-29T16:53:00Z">
              <w:r w:rsidRPr="00FE4D29">
                <w:rPr>
                  <w:rFonts w:cs="Arial" w:hint="eastAsia"/>
                  <w:lang w:val="en-US" w:eastAsia="zh-CN"/>
                </w:rPr>
                <w:t>1</w:t>
              </w:r>
            </w:ins>
          </w:p>
        </w:tc>
        <w:tc>
          <w:tcPr>
            <w:tcW w:w="3969" w:type="dxa"/>
            <w:tcBorders>
              <w:top w:val="single" w:sz="4" w:space="0" w:color="auto"/>
              <w:left w:val="single" w:sz="4" w:space="0" w:color="auto"/>
              <w:bottom w:val="single" w:sz="4" w:space="0" w:color="auto"/>
              <w:right w:val="single" w:sz="4" w:space="0" w:color="auto"/>
            </w:tcBorders>
          </w:tcPr>
          <w:p w14:paraId="1C82F90C" w14:textId="77777777" w:rsidR="00066B22" w:rsidRPr="00FE4D29" w:rsidRDefault="00066B22" w:rsidP="004F634E">
            <w:pPr>
              <w:pStyle w:val="TAL"/>
              <w:keepNext w:val="0"/>
              <w:keepLines w:val="0"/>
              <w:rPr>
                <w:ins w:id="16128" w:author="ZTE - YAN WU" w:date="2025-10-29T16:53:00Z"/>
                <w:lang w:val="en-US" w:eastAsia="ja-JP"/>
              </w:rPr>
            </w:pPr>
            <w:ins w:id="16129" w:author="ZTE - YAN WU" w:date="2025-10-29T16:53:00Z">
              <w:r w:rsidRPr="00FE4D29">
                <w:rPr>
                  <w:lang w:eastAsia="ja-JP"/>
                </w:rPr>
                <w:t>During this time</w:t>
              </w:r>
              <w:r w:rsidRPr="00FE4D29">
                <w:rPr>
                  <w:iCs/>
                </w:rPr>
                <w:t xml:space="preserve"> UE shall send </w:t>
              </w:r>
              <w:r w:rsidRPr="00FE4D29">
                <w:rPr>
                  <w:rFonts w:hint="eastAsia"/>
                  <w:iCs/>
                  <w:lang w:eastAsia="zh-CN"/>
                </w:rPr>
                <w:t xml:space="preserve">a </w:t>
              </w:r>
              <w:r w:rsidRPr="00FE4D29">
                <w:rPr>
                  <w:iCs/>
                </w:rPr>
                <w:t xml:space="preserve">measurement report </w:t>
              </w:r>
              <w:r w:rsidRPr="00FE4D29">
                <w:rPr>
                  <w:rFonts w:hint="eastAsia"/>
                  <w:iCs/>
                  <w:lang w:eastAsia="zh-CN"/>
                </w:rPr>
                <w:t>with SSB index of Cell 2 to the PCel</w:t>
              </w:r>
              <w:r w:rsidRPr="00FE4D29">
                <w:rPr>
                  <w:rFonts w:hint="eastAsia"/>
                  <w:iCs/>
                  <w:lang w:val="en-US" w:eastAsia="zh-CN"/>
                </w:rPr>
                <w:t>l.</w:t>
              </w:r>
            </w:ins>
          </w:p>
        </w:tc>
      </w:tr>
      <w:tr w:rsidR="00066B22" w:rsidRPr="00FE4D29" w14:paraId="6E932A9D" w14:textId="77777777" w:rsidTr="004F634E">
        <w:trPr>
          <w:cantSplit/>
          <w:jc w:val="center"/>
          <w:ins w:id="16130"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74682B38" w14:textId="77777777" w:rsidR="00066B22" w:rsidRPr="00FE4D29" w:rsidRDefault="00066B22" w:rsidP="004F634E">
            <w:pPr>
              <w:pStyle w:val="TAL"/>
              <w:keepNext w:val="0"/>
              <w:keepLines w:val="0"/>
              <w:rPr>
                <w:ins w:id="16131" w:author="ZTE - YAN WU" w:date="2025-10-29T16:53:00Z"/>
                <w:rFonts w:eastAsiaTheme="minorEastAsia"/>
                <w:lang w:val="en-US" w:eastAsia="zh-CN"/>
              </w:rPr>
            </w:pPr>
            <w:ins w:id="16132" w:author="ZTE - YAN WU" w:date="2025-10-29T16:53:00Z">
              <w:r w:rsidRPr="00FE4D29">
                <w:rPr>
                  <w:rFonts w:hint="eastAsia"/>
                  <w:lang w:val="en-US" w:eastAsia="zh-CN"/>
                </w:rPr>
                <w:t>T5</w:t>
              </w:r>
            </w:ins>
          </w:p>
        </w:tc>
        <w:tc>
          <w:tcPr>
            <w:tcW w:w="709" w:type="dxa"/>
            <w:tcBorders>
              <w:top w:val="single" w:sz="4" w:space="0" w:color="auto"/>
              <w:left w:val="single" w:sz="4" w:space="0" w:color="auto"/>
              <w:bottom w:val="single" w:sz="4" w:space="0" w:color="auto"/>
              <w:right w:val="single" w:sz="4" w:space="0" w:color="auto"/>
            </w:tcBorders>
            <w:vAlign w:val="center"/>
          </w:tcPr>
          <w:p w14:paraId="5B4EF30F" w14:textId="77777777" w:rsidR="00066B22" w:rsidRPr="00FE4D29" w:rsidRDefault="00066B22" w:rsidP="004F634E">
            <w:pPr>
              <w:pStyle w:val="TAC"/>
              <w:keepNext w:val="0"/>
              <w:keepLines w:val="0"/>
              <w:rPr>
                <w:ins w:id="16133" w:author="ZTE - YAN WU" w:date="2025-10-29T16:53:00Z"/>
                <w:rFonts w:eastAsiaTheme="minorEastAsia"/>
                <w:lang w:val="en-US" w:eastAsia="zh-CN"/>
              </w:rPr>
            </w:pPr>
            <w:ins w:id="16134" w:author="ZTE - YAN WU" w:date="2025-10-29T16:53:00Z">
              <w:r w:rsidRPr="00FE4D29">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7ECF800E" w14:textId="77777777" w:rsidR="00066B22" w:rsidRPr="00FE4D29" w:rsidRDefault="00066B22" w:rsidP="004F634E">
            <w:pPr>
              <w:pStyle w:val="TAC"/>
              <w:keepNext w:val="0"/>
              <w:keepLines w:val="0"/>
              <w:rPr>
                <w:ins w:id="16135" w:author="ZTE - YAN WU" w:date="2025-10-29T16:53:00Z"/>
                <w:rFonts w:eastAsiaTheme="minorEastAsia" w:cs="Arial"/>
                <w:lang w:val="en-US" w:eastAsia="zh-CN"/>
              </w:rPr>
            </w:pPr>
            <w:ins w:id="16136" w:author="ZTE" w:date="2025-11-20T08:52:00Z">
              <w:r w:rsidRPr="00FE4D29">
                <w:rPr>
                  <w:rFonts w:cs="Arial" w:hint="eastAsia"/>
                  <w:lang w:val="en-US" w:eastAsia="zh-CN"/>
                </w:rPr>
                <w:t>5</w:t>
              </w:r>
            </w:ins>
          </w:p>
        </w:tc>
        <w:tc>
          <w:tcPr>
            <w:tcW w:w="3969" w:type="dxa"/>
            <w:tcBorders>
              <w:top w:val="single" w:sz="4" w:space="0" w:color="auto"/>
              <w:left w:val="single" w:sz="4" w:space="0" w:color="auto"/>
              <w:bottom w:val="single" w:sz="4" w:space="0" w:color="auto"/>
              <w:right w:val="single" w:sz="4" w:space="0" w:color="auto"/>
            </w:tcBorders>
          </w:tcPr>
          <w:p w14:paraId="797091B8" w14:textId="77777777" w:rsidR="00066B22" w:rsidRPr="00FE4D29" w:rsidRDefault="00066B22" w:rsidP="004F634E">
            <w:pPr>
              <w:pStyle w:val="TAL"/>
              <w:keepNext w:val="0"/>
              <w:keepLines w:val="0"/>
              <w:rPr>
                <w:ins w:id="16137" w:author="ZTE - YAN WU" w:date="2025-10-29T16:53:00Z"/>
                <w:lang w:eastAsia="ja-JP"/>
              </w:rPr>
            </w:pPr>
            <w:ins w:id="16138" w:author="ZTE" w:date="2025-11-20T08:28:00Z">
              <w:r w:rsidRPr="00FE4D29">
                <w:rPr>
                  <w:lang w:eastAsia="ja-JP"/>
                </w:rPr>
                <w:t>During this time</w:t>
              </w:r>
              <w:r w:rsidRPr="00FE4D29">
                <w:t xml:space="preserve"> SCell (Cell </w:t>
              </w:r>
              <w:r w:rsidRPr="00FE4D29">
                <w:rPr>
                  <w:rFonts w:eastAsiaTheme="minorEastAsia"/>
                  <w:lang w:eastAsia="zh-CN"/>
                </w:rPr>
                <w:t>2</w:t>
              </w:r>
              <w:r w:rsidRPr="00FE4D29">
                <w:t xml:space="preserve">) </w:t>
              </w:r>
              <w:r w:rsidRPr="00FE4D29">
                <w:rPr>
                  <w:lang w:eastAsia="zh-CN"/>
                </w:rPr>
                <w:t>is</w:t>
              </w:r>
              <w:r w:rsidRPr="00FE4D29">
                <w:t xml:space="preserve"> configured</w:t>
              </w:r>
              <w:r w:rsidRPr="00FE4D29">
                <w:rPr>
                  <w:lang w:eastAsia="zh-CN"/>
                </w:rPr>
                <w:t xml:space="preserve"> via RRC signalling and the UE completes the activation of SCell (Cell </w:t>
              </w:r>
              <w:r w:rsidRPr="00FE4D29">
                <w:rPr>
                  <w:rFonts w:eastAsiaTheme="minorEastAsia"/>
                  <w:lang w:eastAsia="zh-CN"/>
                </w:rPr>
                <w:t>2</w:t>
              </w:r>
              <w:r w:rsidRPr="00FE4D29">
                <w:t>)</w:t>
              </w:r>
            </w:ins>
          </w:p>
        </w:tc>
      </w:tr>
      <w:tr w:rsidR="00066B22" w:rsidRPr="00FE4D29" w14:paraId="1A8D7872" w14:textId="77777777" w:rsidTr="004F634E">
        <w:trPr>
          <w:cantSplit/>
          <w:jc w:val="center"/>
          <w:ins w:id="16139"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1ED6C318" w14:textId="77777777" w:rsidR="00066B22" w:rsidRPr="00FE4D29" w:rsidRDefault="00066B22" w:rsidP="004F634E">
            <w:pPr>
              <w:pStyle w:val="TAL"/>
              <w:keepNext w:val="0"/>
              <w:keepLines w:val="0"/>
              <w:rPr>
                <w:ins w:id="16140" w:author="ZTE - YAN WU" w:date="2025-10-29T16:53:00Z"/>
              </w:rPr>
            </w:pPr>
            <w:ins w:id="16141" w:author="ZTE - YAN WU" w:date="2025-10-29T16:53:00Z">
              <w:r w:rsidRPr="00FE4D29">
                <w:rPr>
                  <w:i/>
                  <w:iCs/>
                </w:rPr>
                <w:t>measIdleValidityDuration</w:t>
              </w:r>
              <w:r w:rsidRPr="00FE4D29">
                <w:rPr>
                  <w:rFonts w:hint="eastAsia"/>
                  <w:i/>
                  <w:iCs/>
                  <w:lang w:val="en-US" w:eastAsia="zh-CN"/>
                </w:rPr>
                <w:t>-r18</w:t>
              </w:r>
            </w:ins>
          </w:p>
        </w:tc>
        <w:tc>
          <w:tcPr>
            <w:tcW w:w="709" w:type="dxa"/>
            <w:tcBorders>
              <w:top w:val="single" w:sz="4" w:space="0" w:color="auto"/>
              <w:left w:val="single" w:sz="4" w:space="0" w:color="auto"/>
              <w:bottom w:val="single" w:sz="4" w:space="0" w:color="auto"/>
              <w:right w:val="single" w:sz="4" w:space="0" w:color="auto"/>
            </w:tcBorders>
          </w:tcPr>
          <w:p w14:paraId="30074583" w14:textId="77777777" w:rsidR="00066B22" w:rsidRPr="00FE4D29" w:rsidRDefault="00066B22" w:rsidP="004F634E">
            <w:pPr>
              <w:pStyle w:val="TAC"/>
              <w:keepNext w:val="0"/>
              <w:keepLines w:val="0"/>
              <w:rPr>
                <w:ins w:id="16142" w:author="ZTE - YAN WU" w:date="2025-10-29T16:53:00Z"/>
              </w:rPr>
            </w:pPr>
            <w:ins w:id="16143" w:author="ZTE - YAN WU" w:date="2025-10-29T16:53:00Z">
              <w:r w:rsidRPr="00FE4D29">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22028B9B" w14:textId="77777777" w:rsidR="00066B22" w:rsidRPr="00FE4D29" w:rsidRDefault="00066B22" w:rsidP="004F634E">
            <w:pPr>
              <w:pStyle w:val="TAC"/>
              <w:keepNext w:val="0"/>
              <w:keepLines w:val="0"/>
              <w:rPr>
                <w:ins w:id="16144" w:author="ZTE - YAN WU" w:date="2025-10-29T16:53:00Z"/>
                <w:rFonts w:cs="Arial"/>
              </w:rPr>
            </w:pPr>
            <w:ins w:id="16145" w:author="ZTE - YAN WU" w:date="2025-10-29T16:53:00Z">
              <w:r w:rsidRPr="00FE4D29">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6B28B0E" w14:textId="77777777" w:rsidR="00066B22" w:rsidRPr="00FE4D29" w:rsidRDefault="00066B22" w:rsidP="004F634E">
            <w:pPr>
              <w:pStyle w:val="TAC"/>
              <w:keepNext w:val="0"/>
              <w:keepLines w:val="0"/>
              <w:rPr>
                <w:ins w:id="16146" w:author="ZTE - YAN WU" w:date="2025-10-29T16:53:00Z"/>
                <w:lang w:eastAsia="ja-JP"/>
              </w:rPr>
            </w:pPr>
            <w:ins w:id="16147" w:author="ZTE - YAN WU" w:date="2025-10-29T16:53:00Z">
              <w:r w:rsidRPr="00FE4D29">
                <w:rPr>
                  <w:rFonts w:hint="eastAsia"/>
                  <w:lang w:eastAsia="zh-CN"/>
                </w:rPr>
                <w:t xml:space="preserve">Applicable and configured when UE supporting </w:t>
              </w:r>
              <w:r w:rsidRPr="00FE4D29">
                <w:rPr>
                  <w:i/>
                </w:rPr>
                <w:t>measValidationReportEMR</w:t>
              </w:r>
              <w:r w:rsidRPr="00FE4D29">
                <w:rPr>
                  <w:rFonts w:hint="eastAsia"/>
                  <w:i/>
                  <w:lang w:eastAsia="zh-CN"/>
                </w:rPr>
                <w:t>-r18</w:t>
              </w:r>
              <w:r w:rsidRPr="00FE4D29">
                <w:rPr>
                  <w:rFonts w:hint="eastAsia"/>
                  <w:lang w:eastAsia="zh-CN"/>
                </w:rPr>
                <w:t xml:space="preserve"> </w:t>
              </w:r>
              <w:r w:rsidRPr="00FE4D29">
                <w:rPr>
                  <w:rFonts w:hint="eastAsia"/>
                  <w:iCs/>
                  <w:lang w:val="en-US" w:eastAsia="zh-CN"/>
                </w:rPr>
                <w:t>is tested in this test.</w:t>
              </w:r>
            </w:ins>
          </w:p>
        </w:tc>
      </w:tr>
      <w:tr w:rsidR="00066B22" w:rsidRPr="00FE4D29" w14:paraId="08CF3647" w14:textId="77777777" w:rsidTr="004F634E">
        <w:trPr>
          <w:cantSplit/>
          <w:jc w:val="center"/>
          <w:ins w:id="16148"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40527785" w14:textId="77777777" w:rsidR="00066B22" w:rsidRPr="00FE4D29" w:rsidRDefault="00066B22" w:rsidP="004F634E">
            <w:pPr>
              <w:pStyle w:val="TAL"/>
              <w:keepNext w:val="0"/>
              <w:keepLines w:val="0"/>
              <w:rPr>
                <w:ins w:id="16149" w:author="ZTE - YAN WU" w:date="2025-10-29T16:53:00Z"/>
              </w:rPr>
            </w:pPr>
            <w:ins w:id="16150" w:author="ZTE - YAN WU" w:date="2025-10-29T16:53:00Z">
              <w:r w:rsidRPr="00FE4D29">
                <w:rPr>
                  <w:i/>
                  <w:iCs/>
                </w:rPr>
                <w:t>measReselectionValidityDuration-r18</w:t>
              </w:r>
            </w:ins>
          </w:p>
        </w:tc>
        <w:tc>
          <w:tcPr>
            <w:tcW w:w="709" w:type="dxa"/>
            <w:tcBorders>
              <w:top w:val="single" w:sz="4" w:space="0" w:color="auto"/>
              <w:left w:val="single" w:sz="4" w:space="0" w:color="auto"/>
              <w:bottom w:val="single" w:sz="4" w:space="0" w:color="auto"/>
              <w:right w:val="single" w:sz="4" w:space="0" w:color="auto"/>
            </w:tcBorders>
          </w:tcPr>
          <w:p w14:paraId="36BFF572" w14:textId="77777777" w:rsidR="00066B22" w:rsidRPr="00FE4D29" w:rsidRDefault="00066B22" w:rsidP="004F634E">
            <w:pPr>
              <w:pStyle w:val="TAC"/>
              <w:keepNext w:val="0"/>
              <w:keepLines w:val="0"/>
              <w:rPr>
                <w:ins w:id="16151" w:author="ZTE - YAN WU" w:date="2025-10-29T16:53:00Z"/>
              </w:rPr>
            </w:pPr>
            <w:ins w:id="16152" w:author="ZTE - YAN WU" w:date="2025-10-29T16:53:00Z">
              <w:r w:rsidRPr="00FE4D29">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7D37DEDE" w14:textId="77777777" w:rsidR="00066B22" w:rsidRPr="00FE4D29" w:rsidRDefault="00066B22" w:rsidP="004F634E">
            <w:pPr>
              <w:pStyle w:val="TAC"/>
              <w:keepNext w:val="0"/>
              <w:keepLines w:val="0"/>
              <w:rPr>
                <w:ins w:id="16153" w:author="ZTE - YAN WU" w:date="2025-10-29T16:53:00Z"/>
                <w:rFonts w:cs="Arial"/>
              </w:rPr>
            </w:pPr>
            <w:ins w:id="16154" w:author="ZTE - YAN WU" w:date="2025-10-29T16:53:00Z">
              <w:r w:rsidRPr="00FE4D29">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36DDD49" w14:textId="77777777" w:rsidR="00066B22" w:rsidRPr="00FE4D29" w:rsidRDefault="00066B22" w:rsidP="004F634E">
            <w:pPr>
              <w:pStyle w:val="TAC"/>
              <w:keepNext w:val="0"/>
              <w:keepLines w:val="0"/>
              <w:rPr>
                <w:ins w:id="16155" w:author="ZTE - YAN WU" w:date="2025-10-29T16:53:00Z"/>
                <w:lang w:eastAsia="ja-JP"/>
              </w:rPr>
            </w:pPr>
            <w:ins w:id="16156" w:author="ZTE - YAN WU" w:date="2025-10-29T16:53:00Z">
              <w:r w:rsidRPr="00FE4D29">
                <w:rPr>
                  <w:rFonts w:hint="eastAsia"/>
                  <w:lang w:eastAsia="zh-CN"/>
                </w:rPr>
                <w:t>Applicable and configured</w:t>
              </w:r>
              <w:r w:rsidRPr="00FE4D29">
                <w:rPr>
                  <w:rFonts w:hint="eastAsia"/>
                  <w:iCs/>
                  <w:lang w:val="en-US" w:eastAsia="zh-CN"/>
                </w:rPr>
                <w:t xml:space="preserve"> when </w:t>
              </w:r>
              <w:r w:rsidRPr="00FE4D29">
                <w:rPr>
                  <w:rFonts w:hint="eastAsia"/>
                  <w:lang w:eastAsia="zh-CN"/>
                </w:rPr>
                <w:t xml:space="preserve">UE supporting </w:t>
              </w:r>
              <w:r w:rsidRPr="00FE4D29">
                <w:rPr>
                  <w:bCs/>
                  <w:i/>
                  <w:iCs/>
                </w:rPr>
                <w:t>measValidationReportReselectionMeasurements</w:t>
              </w:r>
              <w:r w:rsidRPr="00FE4D29">
                <w:rPr>
                  <w:rFonts w:hint="eastAsia"/>
                  <w:lang w:eastAsia="zh-CN"/>
                </w:rPr>
                <w:t xml:space="preserve"> </w:t>
              </w:r>
              <w:r w:rsidRPr="00FE4D29">
                <w:rPr>
                  <w:rFonts w:hint="eastAsia"/>
                  <w:iCs/>
                  <w:lang w:val="en-US" w:eastAsia="zh-CN"/>
                </w:rPr>
                <w:t xml:space="preserve">is tested in this test. </w:t>
              </w:r>
            </w:ins>
          </w:p>
        </w:tc>
      </w:tr>
      <w:tr w:rsidR="00066B22" w:rsidRPr="00FE4D29" w14:paraId="65F63B93" w14:textId="77777777" w:rsidTr="004F634E">
        <w:trPr>
          <w:cantSplit/>
          <w:jc w:val="center"/>
          <w:ins w:id="16157"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106205D5" w14:textId="77777777" w:rsidR="00066B22" w:rsidRPr="00FE4D29" w:rsidRDefault="00066B22" w:rsidP="004F634E">
            <w:pPr>
              <w:pStyle w:val="TAL"/>
              <w:keepNext w:val="0"/>
              <w:keepLines w:val="0"/>
              <w:rPr>
                <w:ins w:id="16158" w:author="ZTE - YAN WU" w:date="2025-10-29T16:53:00Z"/>
              </w:rPr>
            </w:pPr>
            <w:ins w:id="16159" w:author="ZTE - YAN WU" w:date="2025-10-29T16:53:00Z">
              <w:r w:rsidRPr="00FE4D29">
                <w:rPr>
                  <w:i/>
                  <w:iCs/>
                </w:rPr>
                <w:t>measIdleDuration-r16</w:t>
              </w:r>
            </w:ins>
          </w:p>
        </w:tc>
        <w:tc>
          <w:tcPr>
            <w:tcW w:w="709" w:type="dxa"/>
            <w:tcBorders>
              <w:top w:val="single" w:sz="4" w:space="0" w:color="auto"/>
              <w:left w:val="single" w:sz="4" w:space="0" w:color="auto"/>
              <w:bottom w:val="single" w:sz="4" w:space="0" w:color="auto"/>
              <w:right w:val="single" w:sz="4" w:space="0" w:color="auto"/>
            </w:tcBorders>
          </w:tcPr>
          <w:p w14:paraId="1B866D29" w14:textId="77777777" w:rsidR="00066B22" w:rsidRPr="00FE4D29" w:rsidRDefault="00066B22" w:rsidP="004F634E">
            <w:pPr>
              <w:pStyle w:val="TAC"/>
              <w:keepNext w:val="0"/>
              <w:keepLines w:val="0"/>
              <w:rPr>
                <w:ins w:id="16160" w:author="ZTE - YAN WU" w:date="2025-10-29T16:53:00Z"/>
              </w:rPr>
            </w:pPr>
            <w:ins w:id="16161" w:author="ZTE - YAN WU" w:date="2025-10-29T16:53:00Z">
              <w:r w:rsidRPr="00FE4D29">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0F167AE4" w14:textId="77777777" w:rsidR="00066B22" w:rsidRPr="00FE4D29" w:rsidRDefault="00066B22" w:rsidP="004F634E">
            <w:pPr>
              <w:pStyle w:val="TAC"/>
              <w:keepNext w:val="0"/>
              <w:keepLines w:val="0"/>
              <w:rPr>
                <w:ins w:id="16162" w:author="ZTE - YAN WU" w:date="2025-10-29T16:53:00Z"/>
                <w:rFonts w:cs="Arial"/>
              </w:rPr>
            </w:pPr>
            <w:ins w:id="16163" w:author="ZTE - YAN WU" w:date="2025-10-29T16:53:00Z">
              <w:r w:rsidRPr="00FE4D29">
                <w:rPr>
                  <w:rFonts w:hint="eastAsia"/>
                  <w:lang w:eastAsia="zh-CN"/>
                </w:rPr>
                <w:t>60</w:t>
              </w:r>
            </w:ins>
          </w:p>
        </w:tc>
        <w:tc>
          <w:tcPr>
            <w:tcW w:w="3969" w:type="dxa"/>
            <w:tcBorders>
              <w:top w:val="single" w:sz="4" w:space="0" w:color="auto"/>
              <w:left w:val="single" w:sz="4" w:space="0" w:color="auto"/>
              <w:bottom w:val="single" w:sz="4" w:space="0" w:color="auto"/>
              <w:right w:val="single" w:sz="4" w:space="0" w:color="auto"/>
            </w:tcBorders>
          </w:tcPr>
          <w:p w14:paraId="6C752AC2" w14:textId="77777777" w:rsidR="00066B22" w:rsidRPr="00FE4D29" w:rsidRDefault="00066B22" w:rsidP="004F634E">
            <w:pPr>
              <w:pStyle w:val="TAC"/>
              <w:keepNext w:val="0"/>
              <w:keepLines w:val="0"/>
              <w:rPr>
                <w:ins w:id="16164" w:author="ZTE - YAN WU" w:date="2025-10-29T16:53:00Z"/>
                <w:lang w:eastAsia="ja-JP"/>
              </w:rPr>
            </w:pPr>
            <w:ins w:id="16165" w:author="ZTE - YAN WU" w:date="2025-10-29T16:53:00Z">
              <w:r w:rsidRPr="00FE4D29">
                <w:rPr>
                  <w:rFonts w:hint="eastAsia"/>
                  <w:lang w:eastAsia="zh-CN"/>
                </w:rPr>
                <w:t xml:space="preserve">Value for timer T331 for UE </w:t>
              </w:r>
              <w:r w:rsidRPr="00FE4D29">
                <w:rPr>
                  <w:lang w:eastAsia="en-GB"/>
                </w:rPr>
                <w:t>performing idle/inactive measurements while in RRC_IDLE or RRC_INACTIVE</w:t>
              </w:r>
              <w:r w:rsidRPr="00FE4D29">
                <w:rPr>
                  <w:rFonts w:hint="eastAsia"/>
                  <w:lang w:eastAsia="zh-CN"/>
                </w:rPr>
                <w:t>.</w:t>
              </w:r>
            </w:ins>
          </w:p>
        </w:tc>
      </w:tr>
      <w:tr w:rsidR="00066B22" w:rsidRPr="00FE4D29" w14:paraId="270A946F" w14:textId="77777777" w:rsidTr="004F634E">
        <w:trPr>
          <w:cantSplit/>
          <w:jc w:val="center"/>
          <w:ins w:id="16166"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32587435" w14:textId="77777777" w:rsidR="00066B22" w:rsidRPr="00FE4D29" w:rsidRDefault="00066B22" w:rsidP="004F634E">
            <w:pPr>
              <w:pStyle w:val="TAL"/>
              <w:keepNext w:val="0"/>
              <w:keepLines w:val="0"/>
              <w:rPr>
                <w:ins w:id="16167" w:author="ZTE - YAN WU" w:date="2025-10-29T16:53:00Z"/>
              </w:rPr>
            </w:pPr>
            <w:ins w:id="16168" w:author="ZTE - YAN WU" w:date="2025-10-29T16:53:00Z">
              <w:r w:rsidRPr="00FE4D29">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066EEE1F" w14:textId="77777777" w:rsidR="00066B22" w:rsidRPr="00FE4D29" w:rsidRDefault="00066B22" w:rsidP="004F634E">
            <w:pPr>
              <w:pStyle w:val="TAC"/>
              <w:keepNext w:val="0"/>
              <w:keepLines w:val="0"/>
              <w:rPr>
                <w:ins w:id="16169" w:author="ZTE - YAN WU" w:date="2025-10-29T16:53:00Z"/>
              </w:rPr>
            </w:pPr>
            <w:ins w:id="16170" w:author="ZTE - YAN WU" w:date="2025-10-29T16:53:00Z">
              <w:r w:rsidRPr="00FE4D29">
                <w:rPr>
                  <w:lang w:eastAsia="zh-CN"/>
                </w:rPr>
                <w:t>dB</w:t>
              </w:r>
            </w:ins>
          </w:p>
        </w:tc>
        <w:tc>
          <w:tcPr>
            <w:tcW w:w="2126" w:type="dxa"/>
            <w:tcBorders>
              <w:top w:val="single" w:sz="4" w:space="0" w:color="auto"/>
              <w:left w:val="single" w:sz="4" w:space="0" w:color="auto"/>
              <w:bottom w:val="single" w:sz="4" w:space="0" w:color="auto"/>
              <w:right w:val="single" w:sz="4" w:space="0" w:color="auto"/>
            </w:tcBorders>
            <w:vAlign w:val="center"/>
          </w:tcPr>
          <w:p w14:paraId="68B1DF12" w14:textId="77777777" w:rsidR="00066B22" w:rsidRPr="00FE4D29" w:rsidRDefault="00066B22" w:rsidP="004F634E">
            <w:pPr>
              <w:pStyle w:val="TAC"/>
              <w:keepNext w:val="0"/>
              <w:keepLines w:val="0"/>
              <w:rPr>
                <w:ins w:id="16171" w:author="ZTE - YAN WU" w:date="2025-10-29T16:53:00Z"/>
                <w:rFonts w:cs="Arial"/>
              </w:rPr>
            </w:pPr>
            <w:ins w:id="16172" w:author="ZTE - YAN WU" w:date="2025-10-29T16:53:00Z">
              <w:r w:rsidRPr="00FE4D29">
                <w:rPr>
                  <w:rFonts w:cs="Arial"/>
                </w:rPr>
                <w:t>-15</w:t>
              </w:r>
            </w:ins>
          </w:p>
        </w:tc>
        <w:tc>
          <w:tcPr>
            <w:tcW w:w="3969" w:type="dxa"/>
            <w:tcBorders>
              <w:top w:val="single" w:sz="4" w:space="0" w:color="auto"/>
              <w:left w:val="single" w:sz="4" w:space="0" w:color="auto"/>
              <w:bottom w:val="single" w:sz="4" w:space="0" w:color="auto"/>
              <w:right w:val="single" w:sz="4" w:space="0" w:color="auto"/>
            </w:tcBorders>
          </w:tcPr>
          <w:p w14:paraId="0AC79E24" w14:textId="77777777" w:rsidR="00066B22" w:rsidRPr="00FE4D29" w:rsidRDefault="00066B22" w:rsidP="004F634E">
            <w:pPr>
              <w:pStyle w:val="TAL"/>
              <w:keepNext w:val="0"/>
              <w:keepLines w:val="0"/>
              <w:rPr>
                <w:ins w:id="16173" w:author="ZTE - YAN WU" w:date="2025-10-29T16:53:00Z"/>
                <w:lang w:eastAsia="ja-JP"/>
              </w:rPr>
            </w:pPr>
          </w:p>
        </w:tc>
      </w:tr>
      <w:tr w:rsidR="00066B22" w:rsidRPr="00FE4D29" w14:paraId="5E2BB725" w14:textId="77777777" w:rsidTr="004F634E">
        <w:trPr>
          <w:cantSplit/>
          <w:jc w:val="center"/>
          <w:ins w:id="16174"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5BED397E" w14:textId="77777777" w:rsidR="00066B22" w:rsidRPr="00FE4D29" w:rsidRDefault="00066B22" w:rsidP="004F634E">
            <w:pPr>
              <w:pStyle w:val="TAL"/>
              <w:keepNext w:val="0"/>
              <w:keepLines w:val="0"/>
              <w:rPr>
                <w:ins w:id="16175" w:author="ZTE - YAN WU" w:date="2025-10-29T16:53:00Z"/>
              </w:rPr>
            </w:pPr>
            <w:ins w:id="16176" w:author="ZTE - YAN WU" w:date="2025-10-29T16:53:00Z">
              <w:r w:rsidRPr="00FE4D29">
                <w:t>T</w:t>
              </w:r>
              <w:r w:rsidRPr="00FE4D29">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36C38871" w14:textId="77777777" w:rsidR="00066B22" w:rsidRPr="00FE4D29" w:rsidRDefault="00066B22" w:rsidP="004F634E">
            <w:pPr>
              <w:pStyle w:val="TAC"/>
              <w:keepNext w:val="0"/>
              <w:keepLines w:val="0"/>
              <w:rPr>
                <w:ins w:id="16177" w:author="ZTE - YAN WU" w:date="2025-10-29T16:53:00Z"/>
              </w:rPr>
            </w:pPr>
            <w:ins w:id="16178" w:author="ZTE - YAN WU" w:date="2025-10-29T16:53: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06561F96" w14:textId="77777777" w:rsidR="00066B22" w:rsidRPr="00FE4D29" w:rsidRDefault="00066B22" w:rsidP="004F634E">
            <w:pPr>
              <w:pStyle w:val="TAC"/>
              <w:keepNext w:val="0"/>
              <w:keepLines w:val="0"/>
              <w:rPr>
                <w:ins w:id="16179" w:author="ZTE - YAN WU" w:date="2025-10-29T16:53:00Z"/>
                <w:rFonts w:cs="Arial"/>
              </w:rPr>
            </w:pPr>
            <w:ins w:id="16180" w:author="ZTE - YAN WU" w:date="2025-10-29T16:53:00Z">
              <w:r w:rsidRPr="00FE4D29">
                <w:rPr>
                  <w:rFonts w:cs="Arial"/>
                </w:rPr>
                <w:t>k1×</w:t>
              </w:r>
              <w:r w:rsidRPr="00FE4D29">
                <w:rPr>
                  <w:rFonts w:cs="Arial" w:hint="eastAsia"/>
                </w:rPr>
                <w:t>N</w:t>
              </w:r>
              <w:r w:rsidRPr="00FE4D29">
                <w:rPr>
                  <w:rFonts w:cs="Arial"/>
                </w:rPr>
                <w:t>R slot length</w:t>
              </w:r>
            </w:ins>
          </w:p>
        </w:tc>
        <w:tc>
          <w:tcPr>
            <w:tcW w:w="3969" w:type="dxa"/>
            <w:tcBorders>
              <w:top w:val="single" w:sz="4" w:space="0" w:color="auto"/>
              <w:left w:val="single" w:sz="4" w:space="0" w:color="auto"/>
              <w:bottom w:val="single" w:sz="4" w:space="0" w:color="auto"/>
              <w:right w:val="single" w:sz="4" w:space="0" w:color="auto"/>
            </w:tcBorders>
          </w:tcPr>
          <w:p w14:paraId="31066A60" w14:textId="77777777" w:rsidR="00066B22" w:rsidRPr="00FE4D29" w:rsidRDefault="00066B22" w:rsidP="004F634E">
            <w:pPr>
              <w:pStyle w:val="TAL"/>
              <w:keepNext w:val="0"/>
              <w:keepLines w:val="0"/>
              <w:rPr>
                <w:ins w:id="16181" w:author="ZTE - YAN WU" w:date="2025-10-29T16:53:00Z"/>
                <w:lang w:eastAsia="ja-JP"/>
              </w:rPr>
            </w:pPr>
            <w:ins w:id="16182" w:author="ZTE - YAN WU" w:date="2025-10-29T16:53:00Z">
              <w:r w:rsidRPr="00FE4D29">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rsidR="00066B22" w:rsidRPr="00FE4D29" w14:paraId="32F662BE" w14:textId="77777777" w:rsidTr="004F634E">
        <w:trPr>
          <w:cantSplit/>
          <w:jc w:val="center"/>
          <w:ins w:id="16183"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4E1DF137" w14:textId="77777777" w:rsidR="00066B22" w:rsidRPr="00FE4D29" w:rsidRDefault="00066B22" w:rsidP="004F634E">
            <w:pPr>
              <w:pStyle w:val="TAL"/>
              <w:keepNext w:val="0"/>
              <w:keepLines w:val="0"/>
              <w:rPr>
                <w:ins w:id="16184" w:author="ZTE - YAN WU" w:date="2025-10-29T16:53:00Z"/>
              </w:rPr>
            </w:pPr>
            <w:ins w:id="16185" w:author="ZTE - YAN WU" w:date="2025-10-29T16:53:00Z">
              <w:r w:rsidRPr="00FE4D29">
                <w:t>T</w:t>
              </w:r>
              <w:r w:rsidRPr="00FE4D29">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6DBB9E99" w14:textId="77777777" w:rsidR="00066B22" w:rsidRPr="00FE4D29" w:rsidRDefault="00066B22" w:rsidP="004F634E">
            <w:pPr>
              <w:pStyle w:val="TAC"/>
              <w:keepNext w:val="0"/>
              <w:keepLines w:val="0"/>
              <w:rPr>
                <w:ins w:id="16186" w:author="ZTE - YAN WU" w:date="2025-10-29T16:53:00Z"/>
              </w:rPr>
            </w:pPr>
            <w:ins w:id="16187" w:author="ZTE - YAN WU" w:date="2025-10-29T16:53: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51C048B2" w14:textId="77777777" w:rsidR="00066B22" w:rsidRPr="00FE4D29" w:rsidRDefault="00066B22" w:rsidP="004F634E">
            <w:pPr>
              <w:pStyle w:val="TAC"/>
              <w:keepNext w:val="0"/>
              <w:keepLines w:val="0"/>
              <w:rPr>
                <w:ins w:id="16188" w:author="ZTE - YAN WU" w:date="2025-10-29T16:53:00Z"/>
                <w:rFonts w:cs="Arial"/>
              </w:rPr>
            </w:pPr>
            <w:ins w:id="16189" w:author="ZTE - YAN WU" w:date="2025-10-29T16:53:00Z">
              <w:r w:rsidRPr="00FE4D29">
                <w:rPr>
                  <w:rFonts w:cs="Arial"/>
                </w:rPr>
                <w:t>2</w:t>
              </w:r>
            </w:ins>
          </w:p>
        </w:tc>
        <w:tc>
          <w:tcPr>
            <w:tcW w:w="3969" w:type="dxa"/>
            <w:tcBorders>
              <w:top w:val="single" w:sz="4" w:space="0" w:color="auto"/>
              <w:left w:val="single" w:sz="4" w:space="0" w:color="auto"/>
              <w:bottom w:val="single" w:sz="4" w:space="0" w:color="auto"/>
              <w:right w:val="single" w:sz="4" w:space="0" w:color="auto"/>
            </w:tcBorders>
          </w:tcPr>
          <w:p w14:paraId="58B1AAE8" w14:textId="77777777" w:rsidR="00066B22" w:rsidRPr="00FE4D29" w:rsidRDefault="00066B22" w:rsidP="004F634E">
            <w:pPr>
              <w:pStyle w:val="TAL"/>
              <w:keepNext w:val="0"/>
              <w:keepLines w:val="0"/>
              <w:rPr>
                <w:ins w:id="16190" w:author="ZTE - YAN WU" w:date="2025-10-29T16:53:00Z"/>
                <w:lang w:eastAsia="ja-JP"/>
              </w:rPr>
            </w:pPr>
            <w:ins w:id="16191" w:author="ZTE - YAN WU" w:date="2025-10-29T16:53:00Z">
              <w:r w:rsidRPr="00FE4D29">
                <w:rPr>
                  <w:lang w:eastAsia="ja-JP"/>
                </w:rPr>
                <w:t>the delay uncertainty in acquiring the first available CSI reporting resources as specified in TS 38.331 [2]</w:t>
              </w:r>
            </w:ins>
          </w:p>
        </w:tc>
      </w:tr>
      <w:tr w:rsidR="00066B22" w:rsidRPr="00FE4D29" w14:paraId="1416DB6F" w14:textId="77777777" w:rsidTr="004F634E">
        <w:trPr>
          <w:cantSplit/>
          <w:jc w:val="center"/>
          <w:ins w:id="16192"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3136F269" w14:textId="77777777" w:rsidR="00066B22" w:rsidRPr="00FE4D29" w:rsidRDefault="00066B22" w:rsidP="004F634E">
            <w:pPr>
              <w:pStyle w:val="TAL"/>
              <w:keepNext w:val="0"/>
              <w:keepLines w:val="0"/>
              <w:rPr>
                <w:ins w:id="16193" w:author="ZTE - YAN WU" w:date="2025-10-29T16:53:00Z"/>
              </w:rPr>
            </w:pPr>
            <w:ins w:id="16194" w:author="ZTE - YAN WU" w:date="2025-10-29T16:53:00Z">
              <w:r w:rsidRPr="00FE4D29">
                <w:t>k</w:t>
              </w:r>
            </w:ins>
          </w:p>
        </w:tc>
        <w:tc>
          <w:tcPr>
            <w:tcW w:w="709" w:type="dxa"/>
            <w:tcBorders>
              <w:top w:val="single" w:sz="4" w:space="0" w:color="auto"/>
              <w:left w:val="single" w:sz="4" w:space="0" w:color="auto"/>
              <w:bottom w:val="single" w:sz="4" w:space="0" w:color="auto"/>
              <w:right w:val="single" w:sz="4" w:space="0" w:color="auto"/>
            </w:tcBorders>
            <w:vAlign w:val="center"/>
          </w:tcPr>
          <w:p w14:paraId="23FE6264" w14:textId="77777777" w:rsidR="00066B22" w:rsidRPr="00FE4D29" w:rsidRDefault="00066B22" w:rsidP="004F634E">
            <w:pPr>
              <w:pStyle w:val="TAC"/>
              <w:keepNext w:val="0"/>
              <w:keepLines w:val="0"/>
              <w:rPr>
                <w:ins w:id="16195" w:author="ZTE - YAN WU" w:date="2025-10-29T16:53:00Z"/>
              </w:rPr>
            </w:pPr>
            <w:ins w:id="16196" w:author="ZTE - YAN WU" w:date="2025-10-29T16:53: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71114B4D" w14:textId="77777777" w:rsidR="00066B22" w:rsidRPr="00FE4D29" w:rsidRDefault="000823E5" w:rsidP="004F634E">
            <w:pPr>
              <w:pStyle w:val="TAC"/>
              <w:keepNext w:val="0"/>
              <w:keepLines w:val="0"/>
              <w:rPr>
                <w:ins w:id="16197" w:author="ZTE - YAN WU" w:date="2025-10-29T16:53:00Z"/>
                <w:rFonts w:cs="Arial"/>
              </w:rPr>
            </w:pPr>
            <w:ins w:id="16198" w:author="ZTE - YAN WU" w:date="2025-10-29T16:53:00Z">
              <w:r>
                <w:rPr>
                  <w:rFonts w:cs="Arial"/>
                  <w:noProof/>
                </w:rPr>
                <w:object w:dxaOrig="1720" w:dyaOrig="307" w14:anchorId="29EC4C76">
                  <v:shape id="_x0000_i1083" type="#_x0000_t75" alt="" style="width:85.75pt;height:15.05pt;mso-width-percent:0;mso-height-percent:0;mso-width-percent:0;mso-height-percent:0" o:ole="">
                    <v:imagedata r:id="rId76" o:title=""/>
                  </v:shape>
                  <o:OLEObject Type="Embed" ProgID="Equation.3" ShapeID="_x0000_i1083" DrawAspect="Content" ObjectID="_1833712466" r:id="rId77"/>
                </w:object>
              </w:r>
            </w:ins>
          </w:p>
        </w:tc>
        <w:tc>
          <w:tcPr>
            <w:tcW w:w="3969" w:type="dxa"/>
            <w:tcBorders>
              <w:top w:val="single" w:sz="4" w:space="0" w:color="auto"/>
              <w:left w:val="single" w:sz="4" w:space="0" w:color="auto"/>
              <w:bottom w:val="single" w:sz="4" w:space="0" w:color="auto"/>
              <w:right w:val="single" w:sz="4" w:space="0" w:color="auto"/>
            </w:tcBorders>
          </w:tcPr>
          <w:p w14:paraId="3F82B2EC" w14:textId="77777777" w:rsidR="00066B22" w:rsidRPr="00FE4D29" w:rsidRDefault="00066B22" w:rsidP="004F634E">
            <w:pPr>
              <w:pStyle w:val="TAL"/>
              <w:keepNext w:val="0"/>
              <w:keepLines w:val="0"/>
              <w:rPr>
                <w:ins w:id="16199" w:author="ZTE - YAN WU" w:date="2025-10-29T16:53:00Z"/>
                <w:lang w:eastAsia="ja-JP"/>
              </w:rPr>
            </w:pPr>
            <w:ins w:id="16200" w:author="ZTE - YAN WU" w:date="2025-10-29T16:53:00Z">
              <w:r w:rsidRPr="00FE4D29">
                <w:rPr>
                  <w:lang w:eastAsia="ja-JP"/>
                </w:rPr>
                <w:t>As specified in clause 4.3 of TS 38.213 [3]</w:t>
              </w:r>
            </w:ins>
          </w:p>
        </w:tc>
      </w:tr>
    </w:tbl>
    <w:p w14:paraId="4BECE0AE" w14:textId="77777777" w:rsidR="00066B22" w:rsidRPr="00FE4D29" w:rsidRDefault="00066B22" w:rsidP="00066B22">
      <w:pPr>
        <w:rPr>
          <w:ins w:id="16201" w:author="ZTE - YAN WU" w:date="2025-10-29T16:53:00Z"/>
        </w:rPr>
      </w:pPr>
    </w:p>
    <w:p w14:paraId="59744542" w14:textId="77777777" w:rsidR="00066B22" w:rsidRPr="00FE4D29" w:rsidRDefault="00066B22" w:rsidP="00066B22">
      <w:pPr>
        <w:pStyle w:val="TH"/>
        <w:keepNext w:val="0"/>
        <w:keepLines w:val="0"/>
        <w:rPr>
          <w:ins w:id="16202" w:author="ZTE - YAN WU" w:date="2025-10-29T16:53:00Z"/>
          <w:lang w:val="en-US" w:eastAsia="zh-CN"/>
        </w:rPr>
      </w:pPr>
      <w:ins w:id="16203" w:author="ZTE - YAN WU" w:date="2025-10-29T16:53:00Z">
        <w:r w:rsidRPr="00FE4D29">
          <w:t>Table A.6.5.3</w:t>
        </w:r>
        <w:r w:rsidRPr="00FE4D29">
          <w:rPr>
            <w:rFonts w:eastAsia="MS Mincho"/>
            <w:bCs/>
          </w:rPr>
          <w:t>.</w:t>
        </w:r>
        <w:r w:rsidRPr="00FE4D29">
          <w:rPr>
            <w:rFonts w:hint="eastAsia"/>
            <w:bCs/>
            <w:lang w:val="en-US" w:eastAsia="zh-CN"/>
          </w:rPr>
          <w:t>X2</w:t>
        </w:r>
        <w:r w:rsidRPr="00FE4D29">
          <w:rPr>
            <w:rFonts w:eastAsia="MS Mincho"/>
            <w:bCs/>
          </w:rPr>
          <w:t>.</w:t>
        </w:r>
        <w:r w:rsidRPr="00FE4D29">
          <w:t>1-3: NR Cell specific test parameters</w:t>
        </w:r>
      </w:ins>
      <w:ins w:id="16204" w:author="ZTE" w:date="2025-11-20T08:54:00Z">
        <w:r w:rsidRPr="00FE4D29">
          <w:t xml:space="preserve"> for NR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3"/>
        <w:gridCol w:w="175"/>
        <w:gridCol w:w="1635"/>
        <w:gridCol w:w="1818"/>
        <w:gridCol w:w="514"/>
        <w:gridCol w:w="514"/>
        <w:gridCol w:w="514"/>
        <w:gridCol w:w="514"/>
        <w:gridCol w:w="1042"/>
      </w:tblGrid>
      <w:tr w:rsidR="00066B22" w:rsidRPr="00FE4D29" w14:paraId="220FF2F0" w14:textId="77777777" w:rsidTr="004F634E">
        <w:trPr>
          <w:tblHeader/>
          <w:jc w:val="center"/>
          <w:ins w:id="16205" w:author="ZTE - YAN WU" w:date="2025-10-29T16:53:00Z"/>
        </w:trPr>
        <w:tc>
          <w:tcPr>
            <w:tcW w:w="2447" w:type="pct"/>
            <w:gridSpan w:val="3"/>
            <w:vMerge w:val="restart"/>
            <w:tcBorders>
              <w:top w:val="single" w:sz="4" w:space="0" w:color="auto"/>
              <w:left w:val="single" w:sz="4" w:space="0" w:color="auto"/>
              <w:bottom w:val="single" w:sz="4" w:space="0" w:color="auto"/>
              <w:right w:val="single" w:sz="4" w:space="0" w:color="auto"/>
            </w:tcBorders>
            <w:vAlign w:val="center"/>
          </w:tcPr>
          <w:p w14:paraId="5C91CAD8" w14:textId="77777777" w:rsidR="00066B22" w:rsidRPr="00FE4D29" w:rsidRDefault="00066B22" w:rsidP="004F634E">
            <w:pPr>
              <w:pStyle w:val="TAH"/>
              <w:keepNext w:val="0"/>
              <w:keepLines w:val="0"/>
              <w:rPr>
                <w:ins w:id="16206" w:author="ZTE - YAN WU" w:date="2025-10-29T16:53:00Z"/>
                <w:lang w:eastAsia="zh-CN"/>
              </w:rPr>
            </w:pPr>
            <w:ins w:id="16207" w:author="ZTE - YAN WU" w:date="2025-10-29T16:53:00Z">
              <w:r w:rsidRPr="00FE4D29">
                <w:rPr>
                  <w:lang w:eastAsia="zh-CN"/>
                </w:rPr>
                <w:t>Parameter</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01FA073" w14:textId="77777777" w:rsidR="00066B22" w:rsidRPr="00FE4D29" w:rsidRDefault="00066B22" w:rsidP="004F634E">
            <w:pPr>
              <w:pStyle w:val="TAH"/>
              <w:keepNext w:val="0"/>
              <w:keepLines w:val="0"/>
              <w:rPr>
                <w:ins w:id="16208" w:author="ZTE - YAN WU" w:date="2025-10-29T16:53:00Z"/>
                <w:lang w:eastAsia="zh-CN"/>
              </w:rPr>
            </w:pPr>
            <w:ins w:id="16209" w:author="ZTE - YAN WU" w:date="2025-10-29T16:53:00Z">
              <w:r w:rsidRPr="00FE4D29">
                <w:rPr>
                  <w:lang w:eastAsia="zh-CN"/>
                </w:rPr>
                <w:t>Unit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85B4FC4" w14:textId="77777777" w:rsidR="00066B22" w:rsidRPr="00FE4D29" w:rsidRDefault="00066B22" w:rsidP="004F634E">
            <w:pPr>
              <w:pStyle w:val="TAH"/>
              <w:keepNext w:val="0"/>
              <w:keepLines w:val="0"/>
              <w:rPr>
                <w:ins w:id="16210" w:author="ZTE - YAN WU" w:date="2025-10-29T16:53:00Z"/>
                <w:lang w:eastAsia="zh-CN"/>
              </w:rPr>
            </w:pPr>
            <w:ins w:id="16211" w:author="ZTE - YAN WU" w:date="2025-10-29T16:53:00Z">
              <w:r w:rsidRPr="00FE4D29">
                <w:rPr>
                  <w:lang w:eastAsia="zh-CN"/>
                </w:rPr>
                <w:t>Cell 1</w:t>
              </w:r>
            </w:ins>
          </w:p>
        </w:tc>
      </w:tr>
      <w:tr w:rsidR="00066B22" w:rsidRPr="00FE4D29" w14:paraId="46C199C9" w14:textId="77777777" w:rsidTr="004F634E">
        <w:trPr>
          <w:tblHeader/>
          <w:jc w:val="center"/>
          <w:ins w:id="16212" w:author="ZTE - YAN WU" w:date="2025-10-29T16:53:00Z"/>
        </w:trPr>
        <w:tc>
          <w:tcPr>
            <w:tcW w:w="2447" w:type="pct"/>
            <w:gridSpan w:val="3"/>
            <w:vMerge/>
            <w:tcBorders>
              <w:top w:val="single" w:sz="4" w:space="0" w:color="auto"/>
              <w:left w:val="single" w:sz="4" w:space="0" w:color="auto"/>
              <w:bottom w:val="single" w:sz="4" w:space="0" w:color="auto"/>
              <w:right w:val="single" w:sz="4" w:space="0" w:color="auto"/>
            </w:tcBorders>
            <w:vAlign w:val="center"/>
          </w:tcPr>
          <w:p w14:paraId="58E7A7C5" w14:textId="77777777" w:rsidR="00066B22" w:rsidRPr="00FE4D29" w:rsidRDefault="00066B22" w:rsidP="004F634E">
            <w:pPr>
              <w:pStyle w:val="TAH"/>
              <w:keepNext w:val="0"/>
              <w:keepLines w:val="0"/>
              <w:rPr>
                <w:ins w:id="16213" w:author="ZTE - YAN WU" w:date="2025-10-29T16:53:00Z"/>
                <w:rFonts w:eastAsiaTheme="minorHAnsi"/>
                <w:szCs w:val="22"/>
                <w:lang w:eastAsia="zh-CN"/>
              </w:rPr>
            </w:pPr>
          </w:p>
        </w:tc>
        <w:tc>
          <w:tcPr>
            <w:tcW w:w="944" w:type="pct"/>
            <w:vMerge/>
            <w:tcBorders>
              <w:top w:val="single" w:sz="4" w:space="0" w:color="auto"/>
              <w:left w:val="single" w:sz="4" w:space="0" w:color="auto"/>
              <w:bottom w:val="single" w:sz="4" w:space="0" w:color="auto"/>
              <w:right w:val="single" w:sz="4" w:space="0" w:color="auto"/>
            </w:tcBorders>
            <w:vAlign w:val="center"/>
          </w:tcPr>
          <w:p w14:paraId="4A1C0E74" w14:textId="77777777" w:rsidR="00066B22" w:rsidRPr="00FE4D29" w:rsidRDefault="00066B22" w:rsidP="004F634E">
            <w:pPr>
              <w:pStyle w:val="TAH"/>
              <w:keepNext w:val="0"/>
              <w:keepLines w:val="0"/>
              <w:rPr>
                <w:ins w:id="16214" w:author="ZTE - YAN WU" w:date="2025-10-29T16:53:00Z"/>
                <w:rFonts w:eastAsiaTheme="minorHAnsi"/>
                <w:szCs w:val="22"/>
                <w:lang w:eastAsia="zh-CN"/>
              </w:rPr>
            </w:pPr>
          </w:p>
        </w:tc>
        <w:tc>
          <w:tcPr>
            <w:tcW w:w="267" w:type="pct"/>
            <w:tcBorders>
              <w:top w:val="single" w:sz="4" w:space="0" w:color="auto"/>
              <w:left w:val="single" w:sz="4" w:space="0" w:color="auto"/>
              <w:bottom w:val="single" w:sz="4" w:space="0" w:color="auto"/>
              <w:right w:val="single" w:sz="4" w:space="0" w:color="auto"/>
            </w:tcBorders>
            <w:vAlign w:val="center"/>
          </w:tcPr>
          <w:p w14:paraId="31634279" w14:textId="77777777" w:rsidR="00066B22" w:rsidRPr="00FE4D29" w:rsidRDefault="00066B22" w:rsidP="004F634E">
            <w:pPr>
              <w:rPr>
                <w:ins w:id="16215" w:author="ZTE - YAN WU" w:date="2025-10-29T16:53:00Z"/>
                <w:rFonts w:ascii="Arial" w:hAnsi="Arial"/>
                <w:b/>
                <w:sz w:val="18"/>
                <w:lang w:eastAsia="zh-CN"/>
              </w:rPr>
            </w:pPr>
            <w:ins w:id="16216" w:author="ZTE - YAN WU" w:date="2025-10-29T16:53:00Z">
              <w:r w:rsidRPr="00FE4D29">
                <w:rPr>
                  <w:rFonts w:ascii="Arial" w:hAnsi="Arial"/>
                  <w:b/>
                  <w:sz w:val="18"/>
                  <w:lang w:eastAsia="zh-CN"/>
                </w:rPr>
                <w:t>T1</w:t>
              </w:r>
            </w:ins>
          </w:p>
          <w:p w14:paraId="47F9D6A0" w14:textId="77777777" w:rsidR="00066B22" w:rsidRPr="00FE4D29" w:rsidRDefault="00066B22" w:rsidP="004F634E">
            <w:pPr>
              <w:pStyle w:val="TAH"/>
              <w:keepNext w:val="0"/>
              <w:keepLines w:val="0"/>
              <w:rPr>
                <w:ins w:id="16217" w:author="ZTE - YAN WU" w:date="2025-10-29T16:53:00Z"/>
                <w:lang w:eastAsia="zh-CN"/>
              </w:rPr>
            </w:pPr>
          </w:p>
        </w:tc>
        <w:tc>
          <w:tcPr>
            <w:tcW w:w="267" w:type="pct"/>
            <w:tcBorders>
              <w:top w:val="single" w:sz="4" w:space="0" w:color="auto"/>
              <w:left w:val="single" w:sz="4" w:space="0" w:color="auto"/>
              <w:bottom w:val="single" w:sz="4" w:space="0" w:color="auto"/>
              <w:right w:val="single" w:sz="4" w:space="0" w:color="auto"/>
            </w:tcBorders>
            <w:vAlign w:val="center"/>
          </w:tcPr>
          <w:p w14:paraId="56AB9A94" w14:textId="77777777" w:rsidR="00066B22" w:rsidRPr="00FE4D29" w:rsidRDefault="00066B22" w:rsidP="004F634E">
            <w:pPr>
              <w:pStyle w:val="TAH"/>
              <w:keepNext w:val="0"/>
              <w:keepLines w:val="0"/>
              <w:rPr>
                <w:ins w:id="16218" w:author="ZTE - YAN WU" w:date="2025-10-29T16:53:00Z"/>
                <w:lang w:eastAsia="zh-CN"/>
              </w:rPr>
            </w:pPr>
            <w:ins w:id="16219" w:author="ZTE - YAN WU" w:date="2025-10-29T16:53:00Z">
              <w:r w:rsidRPr="00FE4D29">
                <w:rPr>
                  <w:lang w:eastAsia="zh-CN"/>
                </w:rPr>
                <w:t>T2</w:t>
              </w:r>
            </w:ins>
          </w:p>
        </w:tc>
        <w:tc>
          <w:tcPr>
            <w:tcW w:w="267" w:type="pct"/>
            <w:tcBorders>
              <w:top w:val="single" w:sz="4" w:space="0" w:color="auto"/>
              <w:left w:val="single" w:sz="4" w:space="0" w:color="auto"/>
              <w:bottom w:val="single" w:sz="4" w:space="0" w:color="auto"/>
              <w:right w:val="single" w:sz="4" w:space="0" w:color="auto"/>
            </w:tcBorders>
            <w:vAlign w:val="center"/>
          </w:tcPr>
          <w:p w14:paraId="10561388" w14:textId="77777777" w:rsidR="00066B22" w:rsidRPr="00FE4D29" w:rsidRDefault="00066B22" w:rsidP="004F634E">
            <w:pPr>
              <w:pStyle w:val="TAH"/>
              <w:keepNext w:val="0"/>
              <w:keepLines w:val="0"/>
              <w:rPr>
                <w:ins w:id="16220" w:author="ZTE - YAN WU" w:date="2025-10-29T16:53:00Z"/>
                <w:lang w:val="en-US" w:eastAsia="zh-CN"/>
              </w:rPr>
            </w:pPr>
            <w:ins w:id="16221" w:author="ZTE - YAN WU" w:date="2025-10-29T16:53:00Z">
              <w:r w:rsidRPr="00FE4D29">
                <w:rPr>
                  <w:lang w:eastAsia="zh-CN"/>
                </w:rPr>
                <w:t>T</w:t>
              </w:r>
              <w:r w:rsidRPr="00FE4D29">
                <w:rPr>
                  <w:rFonts w:hint="eastAsia"/>
                  <w:lang w:val="en-US" w:eastAsia="zh-CN"/>
                </w:rPr>
                <w:t>3</w:t>
              </w:r>
            </w:ins>
          </w:p>
        </w:tc>
        <w:tc>
          <w:tcPr>
            <w:tcW w:w="267" w:type="pct"/>
            <w:tcBorders>
              <w:top w:val="single" w:sz="4" w:space="0" w:color="auto"/>
              <w:left w:val="single" w:sz="4" w:space="0" w:color="auto"/>
              <w:bottom w:val="single" w:sz="4" w:space="0" w:color="auto"/>
              <w:right w:val="single" w:sz="4" w:space="0" w:color="auto"/>
            </w:tcBorders>
            <w:vAlign w:val="center"/>
          </w:tcPr>
          <w:p w14:paraId="5138143C" w14:textId="77777777" w:rsidR="00066B22" w:rsidRPr="00FE4D29" w:rsidRDefault="00066B22" w:rsidP="004F634E">
            <w:pPr>
              <w:pStyle w:val="TAH"/>
              <w:keepNext w:val="0"/>
              <w:keepLines w:val="0"/>
              <w:rPr>
                <w:ins w:id="16222" w:author="ZTE - YAN WU" w:date="2025-10-29T16:53:00Z"/>
                <w:lang w:val="en-US" w:eastAsia="zh-CN"/>
              </w:rPr>
            </w:pPr>
            <w:ins w:id="16223" w:author="ZTE - YAN WU" w:date="2025-10-29T16:53:00Z">
              <w:r w:rsidRPr="00FE4D29">
                <w:rPr>
                  <w:lang w:eastAsia="zh-CN"/>
                </w:rPr>
                <w:t>T</w:t>
              </w:r>
              <w:r w:rsidRPr="00FE4D29">
                <w:rPr>
                  <w:rFonts w:hint="eastAsia"/>
                  <w:lang w:val="en-US" w:eastAsia="zh-CN"/>
                </w:rPr>
                <w:t>4</w:t>
              </w:r>
            </w:ins>
          </w:p>
        </w:tc>
        <w:tc>
          <w:tcPr>
            <w:tcW w:w="540" w:type="pct"/>
            <w:tcBorders>
              <w:top w:val="single" w:sz="4" w:space="0" w:color="auto"/>
              <w:left w:val="single" w:sz="4" w:space="0" w:color="auto"/>
              <w:bottom w:val="single" w:sz="4" w:space="0" w:color="auto"/>
              <w:right w:val="single" w:sz="4" w:space="0" w:color="auto"/>
            </w:tcBorders>
            <w:vAlign w:val="center"/>
          </w:tcPr>
          <w:p w14:paraId="6F6D14BD" w14:textId="77777777" w:rsidR="00066B22" w:rsidRPr="00FE4D29" w:rsidRDefault="00066B22" w:rsidP="004F634E">
            <w:pPr>
              <w:pStyle w:val="TAH"/>
              <w:keepNext w:val="0"/>
              <w:keepLines w:val="0"/>
              <w:rPr>
                <w:ins w:id="16224" w:author="ZTE - YAN WU" w:date="2025-10-29T16:53:00Z"/>
                <w:lang w:val="en-US" w:eastAsia="zh-CN"/>
              </w:rPr>
            </w:pPr>
            <w:ins w:id="16225" w:author="ZTE - YAN WU" w:date="2025-10-29T16:53:00Z">
              <w:r w:rsidRPr="00FE4D29">
                <w:rPr>
                  <w:lang w:eastAsia="zh-CN"/>
                </w:rPr>
                <w:t>T</w:t>
              </w:r>
              <w:r w:rsidRPr="00FE4D29">
                <w:rPr>
                  <w:rFonts w:hint="eastAsia"/>
                  <w:lang w:val="en-US" w:eastAsia="zh-CN"/>
                </w:rPr>
                <w:t>5</w:t>
              </w:r>
            </w:ins>
          </w:p>
        </w:tc>
      </w:tr>
      <w:tr w:rsidR="00066B22" w:rsidRPr="00FE4D29" w14:paraId="382BFCD3" w14:textId="77777777" w:rsidTr="004F634E">
        <w:trPr>
          <w:jc w:val="center"/>
          <w:ins w:id="16226"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C3588EB" w14:textId="77777777" w:rsidR="00066B22" w:rsidRPr="00FE4D29" w:rsidRDefault="00066B22" w:rsidP="004F634E">
            <w:pPr>
              <w:pStyle w:val="TAL"/>
              <w:keepNext w:val="0"/>
              <w:keepLines w:val="0"/>
              <w:rPr>
                <w:ins w:id="16227" w:author="ZTE - YAN WU" w:date="2025-10-29T16:53:00Z"/>
                <w:rFonts w:eastAsiaTheme="minorHAnsi"/>
                <w:lang w:eastAsia="zh-CN"/>
              </w:rPr>
            </w:pPr>
            <w:ins w:id="16228" w:author="ZTE - YAN WU" w:date="2025-10-29T16:53:00Z">
              <w:r w:rsidRPr="00FE4D29">
                <w:rPr>
                  <w:lang w:eastAsia="zh-CN"/>
                </w:rPr>
                <w:t>Duplex mode</w:t>
              </w:r>
            </w:ins>
          </w:p>
        </w:tc>
        <w:tc>
          <w:tcPr>
            <w:tcW w:w="849" w:type="pct"/>
            <w:tcBorders>
              <w:top w:val="single" w:sz="4" w:space="0" w:color="auto"/>
              <w:left w:val="single" w:sz="4" w:space="0" w:color="auto"/>
              <w:bottom w:val="single" w:sz="4" w:space="0" w:color="auto"/>
              <w:right w:val="single" w:sz="4" w:space="0" w:color="auto"/>
            </w:tcBorders>
            <w:vAlign w:val="center"/>
          </w:tcPr>
          <w:p w14:paraId="7CD24B20" w14:textId="77777777" w:rsidR="00066B22" w:rsidRPr="00FE4D29" w:rsidRDefault="00066B22" w:rsidP="004F634E">
            <w:pPr>
              <w:pStyle w:val="TAL"/>
              <w:keepNext w:val="0"/>
              <w:keepLines w:val="0"/>
              <w:rPr>
                <w:ins w:id="16229" w:author="ZTE - YAN WU" w:date="2025-10-29T16:53:00Z"/>
                <w:lang w:eastAsia="zh-CN"/>
              </w:rPr>
            </w:pPr>
            <w:ins w:id="16230" w:author="ZTE - YAN WU" w:date="2025-10-29T16:53: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A990DD3" w14:textId="77777777" w:rsidR="00066B22" w:rsidRPr="00FE4D29" w:rsidRDefault="00066B22" w:rsidP="004F634E">
            <w:pPr>
              <w:pStyle w:val="TAC"/>
              <w:keepNext w:val="0"/>
              <w:keepLines w:val="0"/>
              <w:rPr>
                <w:ins w:id="16231" w:author="ZTE - YAN WU" w:date="2025-10-29T16:53: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4CB43397" w14:textId="77777777" w:rsidR="00066B22" w:rsidRPr="00FE4D29" w:rsidRDefault="00066B22" w:rsidP="004F634E">
            <w:pPr>
              <w:pStyle w:val="TAC"/>
              <w:keepNext w:val="0"/>
              <w:keepLines w:val="0"/>
              <w:rPr>
                <w:ins w:id="16232" w:author="ZTE - YAN WU" w:date="2025-10-29T16:53:00Z"/>
                <w:sz w:val="16"/>
                <w:szCs w:val="18"/>
                <w:lang w:eastAsia="zh-CN"/>
              </w:rPr>
            </w:pPr>
            <w:ins w:id="16233" w:author="ZTE - YAN WU" w:date="2025-10-29T16:53:00Z">
              <w:r w:rsidRPr="00FE4D29">
                <w:rPr>
                  <w:sz w:val="16"/>
                  <w:szCs w:val="18"/>
                  <w:lang w:eastAsia="zh-CN"/>
                </w:rPr>
                <w:t>FDD</w:t>
              </w:r>
            </w:ins>
          </w:p>
        </w:tc>
      </w:tr>
      <w:tr w:rsidR="00066B22" w:rsidRPr="00FE4D29" w14:paraId="265D41E0" w14:textId="77777777" w:rsidTr="004F634E">
        <w:trPr>
          <w:jc w:val="center"/>
          <w:ins w:id="16234"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0A8F03BF" w14:textId="77777777" w:rsidR="00066B22" w:rsidRPr="00FE4D29" w:rsidRDefault="00066B22" w:rsidP="004F634E">
            <w:pPr>
              <w:pStyle w:val="TAL"/>
              <w:keepNext w:val="0"/>
              <w:keepLines w:val="0"/>
              <w:rPr>
                <w:ins w:id="16235"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B8F68BD" w14:textId="77777777" w:rsidR="00066B22" w:rsidRPr="00FE4D29" w:rsidRDefault="00066B22" w:rsidP="004F634E">
            <w:pPr>
              <w:pStyle w:val="TAL"/>
              <w:keepNext w:val="0"/>
              <w:keepLines w:val="0"/>
              <w:rPr>
                <w:ins w:id="16236" w:author="ZTE - YAN WU" w:date="2025-10-29T16:53:00Z"/>
                <w:szCs w:val="22"/>
                <w:lang w:eastAsia="zh-CN"/>
              </w:rPr>
            </w:pPr>
            <w:ins w:id="16237" w:author="ZTE - YAN WU" w:date="2025-10-29T16:53:00Z">
              <w:r w:rsidRPr="00FE4D29">
                <w:rPr>
                  <w:lang w:eastAsia="zh-CN"/>
                </w:rPr>
                <w:t>Config 2,3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7B1F6E6" w14:textId="77777777" w:rsidR="00066B22" w:rsidRPr="00FE4D29" w:rsidRDefault="00066B22" w:rsidP="004F634E">
            <w:pPr>
              <w:pStyle w:val="TAC"/>
              <w:keepNext w:val="0"/>
              <w:keepLines w:val="0"/>
              <w:rPr>
                <w:ins w:id="16238"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4159A009" w14:textId="77777777" w:rsidR="00066B22" w:rsidRPr="00FE4D29" w:rsidRDefault="00066B22" w:rsidP="004F634E">
            <w:pPr>
              <w:pStyle w:val="TAC"/>
              <w:keepNext w:val="0"/>
              <w:keepLines w:val="0"/>
              <w:rPr>
                <w:ins w:id="16239" w:author="ZTE - YAN WU" w:date="2025-10-29T16:53:00Z"/>
                <w:rFonts w:eastAsiaTheme="minorHAnsi"/>
                <w:sz w:val="16"/>
                <w:szCs w:val="18"/>
                <w:lang w:eastAsia="zh-CN"/>
              </w:rPr>
            </w:pPr>
            <w:ins w:id="16240" w:author="ZTE - YAN WU" w:date="2025-10-29T16:53:00Z">
              <w:r w:rsidRPr="00FE4D29">
                <w:rPr>
                  <w:sz w:val="16"/>
                  <w:szCs w:val="18"/>
                  <w:lang w:eastAsia="zh-CN"/>
                </w:rPr>
                <w:t>TDD</w:t>
              </w:r>
            </w:ins>
          </w:p>
        </w:tc>
      </w:tr>
      <w:tr w:rsidR="00066B22" w:rsidRPr="00FE4D29" w14:paraId="77F25971" w14:textId="77777777" w:rsidTr="004F634E">
        <w:trPr>
          <w:jc w:val="center"/>
          <w:ins w:id="16241"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62B50896" w14:textId="77777777" w:rsidR="00066B22" w:rsidRPr="00FE4D29" w:rsidRDefault="00066B22" w:rsidP="004F634E">
            <w:pPr>
              <w:pStyle w:val="TAL"/>
              <w:keepNext w:val="0"/>
              <w:keepLines w:val="0"/>
              <w:rPr>
                <w:ins w:id="16242" w:author="ZTE - YAN WU" w:date="2025-10-29T16:53:00Z"/>
                <w:szCs w:val="22"/>
                <w:lang w:eastAsia="zh-CN"/>
              </w:rPr>
            </w:pPr>
            <w:ins w:id="16243" w:author="ZTE - YAN WU" w:date="2025-10-29T16:53:00Z">
              <w:r w:rsidRPr="00FE4D29">
                <w:rPr>
                  <w:lang w:eastAsia="zh-CN"/>
                </w:rPr>
                <w:t>TDD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56175701" w14:textId="77777777" w:rsidR="00066B22" w:rsidRPr="00FE4D29" w:rsidRDefault="00066B22" w:rsidP="004F634E">
            <w:pPr>
              <w:pStyle w:val="TAL"/>
              <w:keepNext w:val="0"/>
              <w:keepLines w:val="0"/>
              <w:rPr>
                <w:ins w:id="16244" w:author="ZTE - YAN WU" w:date="2025-10-29T16:53:00Z"/>
                <w:lang w:eastAsia="zh-CN"/>
              </w:rPr>
            </w:pPr>
            <w:ins w:id="16245" w:author="ZTE - YAN WU" w:date="2025-10-29T16:53:00Z">
              <w:r w:rsidRPr="00FE4D29">
                <w:rPr>
                  <w:lang w:eastAsia="zh-CN"/>
                </w:rPr>
                <w:t>Config</w:t>
              </w:r>
              <w:r w:rsidRPr="00FE4D29">
                <w:rPr>
                  <w:szCs w:val="18"/>
                  <w:lang w:eastAsia="zh-CN"/>
                </w:rPr>
                <w:t xml:space="preserve"> 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871AC82" w14:textId="77777777" w:rsidR="00066B22" w:rsidRPr="00FE4D29" w:rsidRDefault="00066B22" w:rsidP="004F634E">
            <w:pPr>
              <w:pStyle w:val="TAC"/>
              <w:keepNext w:val="0"/>
              <w:keepLines w:val="0"/>
              <w:rPr>
                <w:ins w:id="16246" w:author="ZTE - YAN WU" w:date="2025-10-29T16:53: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BF3EDB1" w14:textId="77777777" w:rsidR="00066B22" w:rsidRPr="00FE4D29" w:rsidRDefault="00066B22" w:rsidP="004F634E">
            <w:pPr>
              <w:pStyle w:val="TAC"/>
              <w:keepNext w:val="0"/>
              <w:keepLines w:val="0"/>
              <w:rPr>
                <w:ins w:id="16247" w:author="ZTE - YAN WU" w:date="2025-10-29T16:53:00Z"/>
                <w:sz w:val="16"/>
                <w:szCs w:val="18"/>
                <w:lang w:eastAsia="zh-CN"/>
              </w:rPr>
            </w:pPr>
            <w:ins w:id="16248" w:author="ZTE - YAN WU" w:date="2025-10-29T16:53:00Z">
              <w:r w:rsidRPr="00FE4D29">
                <w:rPr>
                  <w:sz w:val="16"/>
                  <w:szCs w:val="18"/>
                  <w:lang w:eastAsia="zh-CN"/>
                </w:rPr>
                <w:t>TDDConf.1.1</w:t>
              </w:r>
            </w:ins>
          </w:p>
        </w:tc>
      </w:tr>
      <w:tr w:rsidR="00066B22" w:rsidRPr="00FE4D29" w14:paraId="56984E1C" w14:textId="77777777" w:rsidTr="004F634E">
        <w:trPr>
          <w:jc w:val="center"/>
          <w:ins w:id="16249"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75E4275" w14:textId="77777777" w:rsidR="00066B22" w:rsidRPr="00FE4D29" w:rsidRDefault="00066B22" w:rsidP="004F634E">
            <w:pPr>
              <w:pStyle w:val="TAL"/>
              <w:keepNext w:val="0"/>
              <w:keepLines w:val="0"/>
              <w:rPr>
                <w:ins w:id="16250"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6284676" w14:textId="77777777" w:rsidR="00066B22" w:rsidRPr="00FE4D29" w:rsidRDefault="00066B22" w:rsidP="004F634E">
            <w:pPr>
              <w:pStyle w:val="TAL"/>
              <w:keepNext w:val="0"/>
              <w:keepLines w:val="0"/>
              <w:rPr>
                <w:ins w:id="16251" w:author="ZTE - YAN WU" w:date="2025-10-29T16:53:00Z"/>
                <w:szCs w:val="22"/>
                <w:lang w:eastAsia="zh-CN"/>
              </w:rPr>
            </w:pPr>
            <w:ins w:id="16252" w:author="ZTE - YAN WU" w:date="2025-10-29T16:53:00Z">
              <w:r w:rsidRPr="00FE4D29">
                <w:rPr>
                  <w:lang w:eastAsia="zh-CN"/>
                </w:rPr>
                <w:t>Config</w:t>
              </w:r>
              <w:r w:rsidRPr="00FE4D29">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2241368" w14:textId="77777777" w:rsidR="00066B22" w:rsidRPr="00FE4D29" w:rsidRDefault="00066B22" w:rsidP="004F634E">
            <w:pPr>
              <w:pStyle w:val="TAC"/>
              <w:keepNext w:val="0"/>
              <w:keepLines w:val="0"/>
              <w:rPr>
                <w:ins w:id="16253"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D093DE5" w14:textId="77777777" w:rsidR="00066B22" w:rsidRPr="00FE4D29" w:rsidRDefault="00066B22" w:rsidP="004F634E">
            <w:pPr>
              <w:pStyle w:val="TAC"/>
              <w:keepNext w:val="0"/>
              <w:keepLines w:val="0"/>
              <w:rPr>
                <w:ins w:id="16254" w:author="ZTE - YAN WU" w:date="2025-10-29T16:53:00Z"/>
                <w:rFonts w:eastAsiaTheme="minorHAnsi"/>
                <w:sz w:val="16"/>
                <w:szCs w:val="18"/>
                <w:lang w:eastAsia="zh-CN"/>
              </w:rPr>
            </w:pPr>
            <w:ins w:id="16255" w:author="ZTE - YAN WU" w:date="2025-10-29T16:53:00Z">
              <w:r w:rsidRPr="00FE4D29">
                <w:rPr>
                  <w:sz w:val="16"/>
                  <w:szCs w:val="18"/>
                  <w:lang w:eastAsia="zh-CN"/>
                </w:rPr>
                <w:t>TDDConf.2.1</w:t>
              </w:r>
            </w:ins>
          </w:p>
        </w:tc>
      </w:tr>
      <w:tr w:rsidR="00066B22" w:rsidRPr="00FE4D29" w14:paraId="33F8FACE" w14:textId="77777777" w:rsidTr="004F634E">
        <w:trPr>
          <w:jc w:val="center"/>
          <w:ins w:id="16256"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2BF972CC" w14:textId="77777777" w:rsidR="00066B22" w:rsidRPr="00FE4D29" w:rsidRDefault="00066B22" w:rsidP="004F634E">
            <w:pPr>
              <w:pStyle w:val="TAL"/>
              <w:keepNext w:val="0"/>
              <w:keepLines w:val="0"/>
              <w:rPr>
                <w:ins w:id="16257" w:author="ZTE - YAN WU" w:date="2025-10-29T16:53:00Z"/>
                <w:szCs w:val="22"/>
                <w:lang w:eastAsia="zh-CN"/>
              </w:rPr>
            </w:pPr>
            <w:ins w:id="16258" w:author="ZTE - YAN WU" w:date="2025-10-29T16:53:00Z">
              <w:r w:rsidRPr="00FE4D29">
                <w:rPr>
                  <w:lang w:eastAsia="zh-CN"/>
                </w:rPr>
                <w:t>BW</w:t>
              </w:r>
              <w:r w:rsidRPr="00FE4D29">
                <w:rPr>
                  <w:vertAlign w:val="subscript"/>
                  <w:lang w:eastAsia="zh-CN"/>
                </w:rPr>
                <w:t>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1BB5C1CC" w14:textId="77777777" w:rsidR="00066B22" w:rsidRPr="00FE4D29" w:rsidRDefault="00066B22" w:rsidP="004F634E">
            <w:pPr>
              <w:pStyle w:val="TAL"/>
              <w:keepNext w:val="0"/>
              <w:keepLines w:val="0"/>
              <w:rPr>
                <w:ins w:id="16259" w:author="ZTE - YAN WU" w:date="2025-10-29T16:53:00Z"/>
                <w:lang w:eastAsia="zh-CN"/>
              </w:rPr>
            </w:pPr>
            <w:ins w:id="16260" w:author="ZTE - YAN WU" w:date="2025-10-29T16:53:00Z">
              <w:r w:rsidRPr="00FE4D29">
                <w:rPr>
                  <w:lang w:eastAsia="zh-CN"/>
                </w:rPr>
                <w:t>Config</w:t>
              </w:r>
              <w:r w:rsidRPr="00FE4D29">
                <w:rPr>
                  <w:szCs w:val="18"/>
                  <w:lang w:eastAsia="zh-CN"/>
                </w:rPr>
                <w:t xml:space="preserve">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6D85FBD" w14:textId="77777777" w:rsidR="00066B22" w:rsidRPr="00FE4D29" w:rsidRDefault="00066B22" w:rsidP="004F634E">
            <w:pPr>
              <w:pStyle w:val="TAC"/>
              <w:keepNext w:val="0"/>
              <w:keepLines w:val="0"/>
              <w:rPr>
                <w:ins w:id="16261" w:author="ZTE - YAN WU" w:date="2025-10-29T16:53:00Z"/>
                <w:rFonts w:eastAsiaTheme="minorHAnsi"/>
                <w:lang w:eastAsia="zh-CN"/>
              </w:rPr>
            </w:pPr>
            <w:ins w:id="16262" w:author="ZTE - YAN WU" w:date="2025-10-29T16:53:00Z">
              <w:r w:rsidRPr="00FE4D29">
                <w:rPr>
                  <w:lang w:eastAsia="zh-CN"/>
                </w:rPr>
                <w:t>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5DDAB14" w14:textId="77777777" w:rsidR="00066B22" w:rsidRPr="00FE4D29" w:rsidRDefault="00066B22" w:rsidP="004F634E">
            <w:pPr>
              <w:pStyle w:val="TAC"/>
              <w:keepNext w:val="0"/>
              <w:keepLines w:val="0"/>
              <w:rPr>
                <w:ins w:id="16263" w:author="ZTE - YAN WU" w:date="2025-10-29T16:53:00Z"/>
                <w:sz w:val="16"/>
                <w:szCs w:val="18"/>
                <w:lang w:eastAsia="zh-CN"/>
              </w:rPr>
            </w:pPr>
            <w:ins w:id="16264" w:author="ZTE - YAN WU" w:date="2025-10-29T16:53:00Z">
              <w:r w:rsidRPr="00FE4D29">
                <w:rPr>
                  <w:sz w:val="16"/>
                  <w:szCs w:val="18"/>
                  <w:lang w:eastAsia="zh-CN"/>
                </w:rPr>
                <w:t>10: N</w:t>
              </w:r>
              <w:r w:rsidRPr="00FE4D29">
                <w:rPr>
                  <w:sz w:val="16"/>
                  <w:szCs w:val="18"/>
                  <w:vertAlign w:val="subscript"/>
                  <w:lang w:eastAsia="zh-CN"/>
                </w:rPr>
                <w:t>PRB,c</w:t>
              </w:r>
              <w:r w:rsidRPr="00FE4D29">
                <w:rPr>
                  <w:sz w:val="16"/>
                  <w:szCs w:val="18"/>
                  <w:lang w:eastAsia="zh-CN"/>
                </w:rPr>
                <w:t xml:space="preserve"> = 52</w:t>
              </w:r>
            </w:ins>
          </w:p>
        </w:tc>
      </w:tr>
      <w:tr w:rsidR="00066B22" w:rsidRPr="00FE4D29" w14:paraId="6B0F4C85" w14:textId="77777777" w:rsidTr="004F634E">
        <w:trPr>
          <w:jc w:val="center"/>
          <w:ins w:id="16265"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71BA70D2" w14:textId="77777777" w:rsidR="00066B22" w:rsidRPr="00FE4D29" w:rsidRDefault="00066B22" w:rsidP="004F634E">
            <w:pPr>
              <w:pStyle w:val="TAL"/>
              <w:keepNext w:val="0"/>
              <w:keepLines w:val="0"/>
              <w:rPr>
                <w:ins w:id="16266"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8872D24" w14:textId="77777777" w:rsidR="00066B22" w:rsidRPr="00FE4D29" w:rsidRDefault="00066B22" w:rsidP="004F634E">
            <w:pPr>
              <w:pStyle w:val="TAL"/>
              <w:keepNext w:val="0"/>
              <w:keepLines w:val="0"/>
              <w:rPr>
                <w:ins w:id="16267" w:author="ZTE - YAN WU" w:date="2025-10-29T16:53:00Z"/>
                <w:szCs w:val="22"/>
                <w:lang w:eastAsia="zh-CN"/>
              </w:rPr>
            </w:pPr>
            <w:ins w:id="16268" w:author="ZTE - YAN WU" w:date="2025-10-29T16:53:00Z">
              <w:r w:rsidRPr="00FE4D29">
                <w:rPr>
                  <w:lang w:eastAsia="zh-CN"/>
                </w:rPr>
                <w:t>Config</w:t>
              </w:r>
              <w:r w:rsidRPr="00FE4D29">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4DB7381" w14:textId="77777777" w:rsidR="00066B22" w:rsidRPr="00FE4D29" w:rsidRDefault="00066B22" w:rsidP="004F634E">
            <w:pPr>
              <w:pStyle w:val="TAC"/>
              <w:keepNext w:val="0"/>
              <w:keepLines w:val="0"/>
              <w:rPr>
                <w:ins w:id="16269"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1EAE2E5" w14:textId="77777777" w:rsidR="00066B22" w:rsidRPr="00FE4D29" w:rsidRDefault="00066B22" w:rsidP="004F634E">
            <w:pPr>
              <w:pStyle w:val="TAC"/>
              <w:keepNext w:val="0"/>
              <w:keepLines w:val="0"/>
              <w:rPr>
                <w:ins w:id="16270" w:author="ZTE - YAN WU" w:date="2025-10-29T16:53:00Z"/>
                <w:rFonts w:eastAsiaTheme="minorHAnsi"/>
                <w:sz w:val="16"/>
                <w:szCs w:val="18"/>
                <w:lang w:eastAsia="zh-CN"/>
              </w:rPr>
            </w:pPr>
            <w:ins w:id="16271" w:author="ZTE - YAN WU" w:date="2025-10-29T16:53:00Z">
              <w:r w:rsidRPr="00FE4D29">
                <w:rPr>
                  <w:sz w:val="16"/>
                  <w:szCs w:val="18"/>
                  <w:lang w:eastAsia="zh-CN"/>
                </w:rPr>
                <w:t>40: N</w:t>
              </w:r>
              <w:r w:rsidRPr="00FE4D29">
                <w:rPr>
                  <w:sz w:val="16"/>
                  <w:szCs w:val="18"/>
                  <w:vertAlign w:val="subscript"/>
                  <w:lang w:eastAsia="zh-CN"/>
                </w:rPr>
                <w:t>PRB,c</w:t>
              </w:r>
              <w:r w:rsidRPr="00FE4D29">
                <w:rPr>
                  <w:sz w:val="16"/>
                  <w:szCs w:val="18"/>
                  <w:lang w:eastAsia="zh-CN"/>
                </w:rPr>
                <w:t xml:space="preserve"> = 106</w:t>
              </w:r>
            </w:ins>
          </w:p>
        </w:tc>
      </w:tr>
      <w:tr w:rsidR="00066B22" w:rsidRPr="00FE4D29" w14:paraId="6C92E021" w14:textId="77777777" w:rsidTr="004F634E">
        <w:trPr>
          <w:jc w:val="center"/>
          <w:ins w:id="16272"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44F788A5" w14:textId="77777777" w:rsidR="00066B22" w:rsidRPr="00FE4D29" w:rsidRDefault="00066B22" w:rsidP="004F634E">
            <w:pPr>
              <w:pStyle w:val="TAL"/>
              <w:keepNext w:val="0"/>
              <w:keepLines w:val="0"/>
              <w:rPr>
                <w:ins w:id="16273" w:author="ZTE - YAN WU" w:date="2025-10-29T16:53:00Z"/>
                <w:szCs w:val="22"/>
                <w:lang w:eastAsia="zh-CN"/>
              </w:rPr>
            </w:pPr>
            <w:ins w:id="16274" w:author="ZTE - YAN WU" w:date="2025-10-29T16:53:00Z">
              <w:r w:rsidRPr="00FE4D29">
                <w:rPr>
                  <w:lang w:eastAsia="zh-CN"/>
                </w:rPr>
                <w:t>BWP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67420538" w14:textId="77777777" w:rsidR="00066B22" w:rsidRPr="00FE4D29" w:rsidRDefault="00066B22" w:rsidP="004F634E">
            <w:pPr>
              <w:pStyle w:val="TAL"/>
              <w:keepNext w:val="0"/>
              <w:keepLines w:val="0"/>
              <w:rPr>
                <w:ins w:id="16275" w:author="ZTE - YAN WU" w:date="2025-10-29T16:53:00Z"/>
                <w:lang w:eastAsia="zh-CN"/>
              </w:rPr>
            </w:pPr>
            <w:ins w:id="16276" w:author="ZTE - YAN WU" w:date="2025-10-29T16:53:00Z">
              <w:r w:rsidRPr="00FE4D29">
                <w:rPr>
                  <w:lang w:eastAsia="zh-CN"/>
                </w:rPr>
                <w:t>Initial DL</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ACF2908" w14:textId="77777777" w:rsidR="00066B22" w:rsidRPr="00FE4D29" w:rsidRDefault="00066B22" w:rsidP="004F634E">
            <w:pPr>
              <w:pStyle w:val="TAC"/>
              <w:keepNext w:val="0"/>
              <w:keepLines w:val="0"/>
              <w:rPr>
                <w:ins w:id="16277"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8660321" w14:textId="77777777" w:rsidR="00066B22" w:rsidRPr="00FE4D29" w:rsidRDefault="00066B22" w:rsidP="004F634E">
            <w:pPr>
              <w:pStyle w:val="TAC"/>
              <w:keepNext w:val="0"/>
              <w:keepLines w:val="0"/>
              <w:rPr>
                <w:ins w:id="16278" w:author="ZTE - YAN WU" w:date="2025-10-29T16:53:00Z"/>
                <w:sz w:val="16"/>
                <w:szCs w:val="18"/>
                <w:lang w:eastAsia="zh-CN"/>
              </w:rPr>
            </w:pPr>
            <w:ins w:id="16279" w:author="ZTE - YAN WU" w:date="2025-10-29T16:53:00Z">
              <w:r w:rsidRPr="00FE4D29">
                <w:rPr>
                  <w:sz w:val="16"/>
                  <w:szCs w:val="18"/>
                  <w:lang w:eastAsia="zh-CN"/>
                </w:rPr>
                <w:t>DLBWP.0.1</w:t>
              </w:r>
            </w:ins>
          </w:p>
        </w:tc>
      </w:tr>
      <w:tr w:rsidR="00066B22" w:rsidRPr="00FE4D29" w14:paraId="11A23AA4" w14:textId="77777777" w:rsidTr="004F634E">
        <w:trPr>
          <w:jc w:val="center"/>
          <w:ins w:id="16280"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9AD3558" w14:textId="77777777" w:rsidR="00066B22" w:rsidRPr="00FE4D29" w:rsidRDefault="00066B22" w:rsidP="004F634E">
            <w:pPr>
              <w:pStyle w:val="TAL"/>
              <w:keepNext w:val="0"/>
              <w:keepLines w:val="0"/>
              <w:rPr>
                <w:ins w:id="16281"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4E44543" w14:textId="77777777" w:rsidR="00066B22" w:rsidRPr="00FE4D29" w:rsidRDefault="00066B22" w:rsidP="004F634E">
            <w:pPr>
              <w:pStyle w:val="TAL"/>
              <w:keepNext w:val="0"/>
              <w:keepLines w:val="0"/>
              <w:rPr>
                <w:ins w:id="16282" w:author="ZTE - YAN WU" w:date="2025-10-29T16:53:00Z"/>
                <w:rFonts w:eastAsiaTheme="minorHAnsi"/>
                <w:szCs w:val="22"/>
                <w:lang w:eastAsia="zh-CN"/>
              </w:rPr>
            </w:pPr>
            <w:ins w:id="16283" w:author="ZTE - YAN WU" w:date="2025-10-29T16:53:00Z">
              <w:r w:rsidRPr="00FE4D29">
                <w:rPr>
                  <w:lang w:eastAsia="zh-CN"/>
                </w:rPr>
                <w:t>Initial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4420271" w14:textId="77777777" w:rsidR="00066B22" w:rsidRPr="00FE4D29" w:rsidRDefault="00066B22" w:rsidP="004F634E">
            <w:pPr>
              <w:pStyle w:val="TAC"/>
              <w:keepNext w:val="0"/>
              <w:keepLines w:val="0"/>
              <w:rPr>
                <w:ins w:id="16284"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364807F" w14:textId="77777777" w:rsidR="00066B22" w:rsidRPr="00FE4D29" w:rsidRDefault="00066B22" w:rsidP="004F634E">
            <w:pPr>
              <w:pStyle w:val="TAC"/>
              <w:keepNext w:val="0"/>
              <w:keepLines w:val="0"/>
              <w:rPr>
                <w:ins w:id="16285" w:author="ZTE - YAN WU" w:date="2025-10-29T16:53:00Z"/>
                <w:sz w:val="16"/>
                <w:szCs w:val="18"/>
                <w:lang w:eastAsia="zh-CN"/>
              </w:rPr>
            </w:pPr>
            <w:ins w:id="16286" w:author="ZTE - YAN WU" w:date="2025-10-29T16:53:00Z">
              <w:r w:rsidRPr="00FE4D29">
                <w:rPr>
                  <w:sz w:val="16"/>
                  <w:szCs w:val="18"/>
                  <w:lang w:eastAsia="zh-CN"/>
                </w:rPr>
                <w:t>ULBWP.0.1</w:t>
              </w:r>
            </w:ins>
          </w:p>
        </w:tc>
      </w:tr>
      <w:tr w:rsidR="00066B22" w:rsidRPr="00FE4D29" w14:paraId="08D90B92" w14:textId="77777777" w:rsidTr="004F634E">
        <w:trPr>
          <w:jc w:val="center"/>
          <w:ins w:id="16287"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17B06964" w14:textId="77777777" w:rsidR="00066B22" w:rsidRPr="00FE4D29" w:rsidRDefault="00066B22" w:rsidP="004F634E">
            <w:pPr>
              <w:pStyle w:val="TAL"/>
              <w:keepNext w:val="0"/>
              <w:keepLines w:val="0"/>
              <w:rPr>
                <w:ins w:id="16288"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5C7E390" w14:textId="77777777" w:rsidR="00066B22" w:rsidRPr="00FE4D29" w:rsidRDefault="00066B22" w:rsidP="004F634E">
            <w:pPr>
              <w:pStyle w:val="TAL"/>
              <w:keepNext w:val="0"/>
              <w:keepLines w:val="0"/>
              <w:rPr>
                <w:ins w:id="16289" w:author="ZTE - YAN WU" w:date="2025-10-29T16:53:00Z"/>
                <w:szCs w:val="22"/>
                <w:lang w:eastAsia="zh-CN"/>
              </w:rPr>
            </w:pPr>
            <w:ins w:id="16290" w:author="ZTE - YAN WU" w:date="2025-10-29T16:53:00Z">
              <w:r w:rsidRPr="00FE4D29">
                <w:rPr>
                  <w:lang w:eastAsia="zh-CN"/>
                </w:rPr>
                <w:t>Dedicated DL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071FB08" w14:textId="77777777" w:rsidR="00066B22" w:rsidRPr="00FE4D29" w:rsidRDefault="00066B22" w:rsidP="004F634E">
            <w:pPr>
              <w:pStyle w:val="TAC"/>
              <w:keepNext w:val="0"/>
              <w:keepLines w:val="0"/>
              <w:rPr>
                <w:ins w:id="16291"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6FB83513" w14:textId="77777777" w:rsidR="00066B22" w:rsidRPr="00FE4D29" w:rsidRDefault="00066B22" w:rsidP="004F634E">
            <w:pPr>
              <w:pStyle w:val="TAC"/>
              <w:keepNext w:val="0"/>
              <w:keepLines w:val="0"/>
              <w:rPr>
                <w:ins w:id="16292" w:author="ZTE - YAN WU" w:date="2025-10-29T16:53:00Z"/>
                <w:sz w:val="16"/>
                <w:szCs w:val="18"/>
                <w:lang w:eastAsia="zh-CN"/>
              </w:rPr>
            </w:pPr>
            <w:ins w:id="16293" w:author="ZTE - YAN WU" w:date="2025-10-29T16:53:00Z">
              <w:r w:rsidRPr="00FE4D29">
                <w:rPr>
                  <w:sz w:val="16"/>
                  <w:szCs w:val="18"/>
                  <w:lang w:eastAsia="zh-CN"/>
                </w:rPr>
                <w:t>DLBWP.1.1</w:t>
              </w:r>
            </w:ins>
          </w:p>
        </w:tc>
      </w:tr>
      <w:tr w:rsidR="00066B22" w:rsidRPr="00FE4D29" w14:paraId="400125E8" w14:textId="77777777" w:rsidTr="004F634E">
        <w:trPr>
          <w:jc w:val="center"/>
          <w:ins w:id="16294"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099DA8A6" w14:textId="77777777" w:rsidR="00066B22" w:rsidRPr="00FE4D29" w:rsidRDefault="00066B22" w:rsidP="004F634E">
            <w:pPr>
              <w:pStyle w:val="TAL"/>
              <w:keepNext w:val="0"/>
              <w:keepLines w:val="0"/>
              <w:rPr>
                <w:ins w:id="16295"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05B9C29" w14:textId="77777777" w:rsidR="00066B22" w:rsidRPr="00FE4D29" w:rsidRDefault="00066B22" w:rsidP="004F634E">
            <w:pPr>
              <w:pStyle w:val="TAL"/>
              <w:keepNext w:val="0"/>
              <w:keepLines w:val="0"/>
              <w:rPr>
                <w:ins w:id="16296" w:author="ZTE - YAN WU" w:date="2025-10-29T16:53:00Z"/>
                <w:szCs w:val="22"/>
                <w:lang w:eastAsia="zh-CN"/>
              </w:rPr>
            </w:pPr>
            <w:ins w:id="16297" w:author="ZTE - YAN WU" w:date="2025-10-29T16:53:00Z">
              <w:r w:rsidRPr="00FE4D29">
                <w:rPr>
                  <w:lang w:eastAsia="zh-CN"/>
                </w:rPr>
                <w:t>Dedicated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58278AE" w14:textId="77777777" w:rsidR="00066B22" w:rsidRPr="00FE4D29" w:rsidRDefault="00066B22" w:rsidP="004F634E">
            <w:pPr>
              <w:pStyle w:val="TAC"/>
              <w:keepNext w:val="0"/>
              <w:keepLines w:val="0"/>
              <w:rPr>
                <w:ins w:id="16298"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95C965D" w14:textId="77777777" w:rsidR="00066B22" w:rsidRPr="00FE4D29" w:rsidRDefault="00066B22" w:rsidP="004F634E">
            <w:pPr>
              <w:pStyle w:val="TAC"/>
              <w:keepNext w:val="0"/>
              <w:keepLines w:val="0"/>
              <w:rPr>
                <w:ins w:id="16299" w:author="ZTE - YAN WU" w:date="2025-10-29T16:53:00Z"/>
                <w:sz w:val="16"/>
                <w:szCs w:val="18"/>
                <w:lang w:eastAsia="zh-CN"/>
              </w:rPr>
            </w:pPr>
            <w:ins w:id="16300" w:author="ZTE - YAN WU" w:date="2025-10-29T16:53:00Z">
              <w:r w:rsidRPr="00FE4D29">
                <w:rPr>
                  <w:sz w:val="16"/>
                  <w:szCs w:val="18"/>
                  <w:lang w:eastAsia="zh-CN"/>
                </w:rPr>
                <w:t>ULBWP.1.1</w:t>
              </w:r>
            </w:ins>
          </w:p>
        </w:tc>
      </w:tr>
      <w:tr w:rsidR="00066B22" w:rsidRPr="00FE4D29" w14:paraId="02769447" w14:textId="77777777" w:rsidTr="004F634E">
        <w:trPr>
          <w:jc w:val="center"/>
          <w:ins w:id="16301"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071810FF" w14:textId="77777777" w:rsidR="00066B22" w:rsidRPr="00FE4D29" w:rsidRDefault="00066B22" w:rsidP="004F634E">
            <w:pPr>
              <w:pStyle w:val="TAL"/>
              <w:keepNext w:val="0"/>
              <w:keepLines w:val="0"/>
              <w:rPr>
                <w:ins w:id="16302" w:author="ZTE - YAN WU" w:date="2025-10-29T16:53:00Z"/>
                <w:szCs w:val="22"/>
                <w:lang w:eastAsia="zh-CN"/>
              </w:rPr>
            </w:pPr>
            <w:ins w:id="16303" w:author="ZTE - YAN WU" w:date="2025-10-29T16:53:00Z">
              <w:r w:rsidRPr="00FE4D29">
                <w:rPr>
                  <w:lang w:eastAsia="zh-CN"/>
                </w:rPr>
                <w:t>TCI state</w:t>
              </w:r>
            </w:ins>
          </w:p>
        </w:tc>
        <w:tc>
          <w:tcPr>
            <w:tcW w:w="944" w:type="pct"/>
            <w:tcBorders>
              <w:top w:val="single" w:sz="4" w:space="0" w:color="auto"/>
              <w:left w:val="single" w:sz="4" w:space="0" w:color="auto"/>
              <w:bottom w:val="single" w:sz="4" w:space="0" w:color="auto"/>
              <w:right w:val="single" w:sz="4" w:space="0" w:color="auto"/>
            </w:tcBorders>
          </w:tcPr>
          <w:p w14:paraId="4150C6B3" w14:textId="77777777" w:rsidR="00066B22" w:rsidRPr="00FE4D29" w:rsidRDefault="00066B22" w:rsidP="004F634E">
            <w:pPr>
              <w:pStyle w:val="TAC"/>
              <w:keepNext w:val="0"/>
              <w:keepLines w:val="0"/>
              <w:rPr>
                <w:ins w:id="16304"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52E3A67B" w14:textId="77777777" w:rsidR="00066B22" w:rsidRPr="00FE4D29" w:rsidRDefault="00066B22" w:rsidP="004F634E">
            <w:pPr>
              <w:pStyle w:val="TAC"/>
              <w:keepNext w:val="0"/>
              <w:keepLines w:val="0"/>
              <w:rPr>
                <w:ins w:id="16305" w:author="ZTE - YAN WU" w:date="2025-10-29T16:53:00Z"/>
                <w:sz w:val="16"/>
                <w:szCs w:val="18"/>
                <w:lang w:eastAsia="zh-CN"/>
              </w:rPr>
            </w:pPr>
            <w:ins w:id="16306" w:author="ZTE - YAN WU" w:date="2025-10-29T16:53:00Z">
              <w:r w:rsidRPr="00FE4D29">
                <w:rPr>
                  <w:sz w:val="16"/>
                  <w:szCs w:val="18"/>
                  <w:lang w:eastAsia="zh-CN"/>
                </w:rPr>
                <w:t>TCI.State.0</w:t>
              </w:r>
            </w:ins>
          </w:p>
        </w:tc>
      </w:tr>
      <w:tr w:rsidR="00066B22" w:rsidRPr="00FE4D29" w14:paraId="5338DC4D" w14:textId="77777777" w:rsidTr="004F634E">
        <w:trPr>
          <w:jc w:val="center"/>
          <w:ins w:id="16307"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tcPr>
          <w:p w14:paraId="1A23283C" w14:textId="77777777" w:rsidR="00066B22" w:rsidRPr="00FE4D29" w:rsidRDefault="00066B22" w:rsidP="004F634E">
            <w:pPr>
              <w:pStyle w:val="TAL"/>
              <w:keepNext w:val="0"/>
              <w:keepLines w:val="0"/>
              <w:rPr>
                <w:ins w:id="16308" w:author="ZTE - YAN WU" w:date="2025-10-29T16:53:00Z"/>
                <w:szCs w:val="22"/>
                <w:lang w:eastAsia="zh-CN"/>
              </w:rPr>
            </w:pPr>
            <w:ins w:id="16309" w:author="ZTE - YAN WU" w:date="2025-10-29T16:53:00Z">
              <w:r w:rsidRPr="00FE4D29">
                <w:rPr>
                  <w:lang w:eastAsia="zh-CN"/>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tcPr>
          <w:p w14:paraId="51CB415E" w14:textId="77777777" w:rsidR="00066B22" w:rsidRPr="00FE4D29" w:rsidRDefault="00066B22" w:rsidP="004F634E">
            <w:pPr>
              <w:pStyle w:val="TAL"/>
              <w:keepNext w:val="0"/>
              <w:keepLines w:val="0"/>
              <w:rPr>
                <w:ins w:id="16310" w:author="ZTE - YAN WU" w:date="2025-10-29T16:53:00Z"/>
                <w:lang w:eastAsia="zh-CN"/>
              </w:rPr>
            </w:pPr>
            <w:ins w:id="16311" w:author="ZTE - YAN WU" w:date="2025-10-29T16:53: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tcPr>
          <w:p w14:paraId="7D978D22" w14:textId="77777777" w:rsidR="00066B22" w:rsidRPr="00FE4D29" w:rsidRDefault="00066B22" w:rsidP="004F634E">
            <w:pPr>
              <w:pStyle w:val="TAC"/>
              <w:keepNext w:val="0"/>
              <w:keepLines w:val="0"/>
              <w:rPr>
                <w:ins w:id="16312"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3A0E5753" w14:textId="77777777" w:rsidR="00066B22" w:rsidRPr="00FE4D29" w:rsidRDefault="00066B22" w:rsidP="004F634E">
            <w:pPr>
              <w:pStyle w:val="TAC"/>
              <w:keepNext w:val="0"/>
              <w:keepLines w:val="0"/>
              <w:rPr>
                <w:ins w:id="16313" w:author="ZTE - YAN WU" w:date="2025-10-29T16:53:00Z"/>
                <w:sz w:val="16"/>
                <w:szCs w:val="18"/>
                <w:lang w:eastAsia="zh-CN"/>
              </w:rPr>
            </w:pPr>
            <w:ins w:id="16314" w:author="ZTE - YAN WU" w:date="2025-10-29T16:53:00Z">
              <w:r w:rsidRPr="00FE4D29">
                <w:rPr>
                  <w:sz w:val="16"/>
                  <w:szCs w:val="18"/>
                  <w:lang w:eastAsia="zh-CN"/>
                </w:rPr>
                <w:t>CSI-RS.1.1 FDD</w:t>
              </w:r>
            </w:ins>
          </w:p>
        </w:tc>
      </w:tr>
      <w:tr w:rsidR="00066B22" w:rsidRPr="00FE4D29" w14:paraId="05802B03" w14:textId="77777777" w:rsidTr="004F634E">
        <w:trPr>
          <w:jc w:val="center"/>
          <w:ins w:id="16315"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76844F2" w14:textId="77777777" w:rsidR="00066B22" w:rsidRPr="00FE4D29" w:rsidRDefault="00066B22" w:rsidP="004F634E">
            <w:pPr>
              <w:pStyle w:val="TAL"/>
              <w:keepNext w:val="0"/>
              <w:keepLines w:val="0"/>
              <w:rPr>
                <w:ins w:id="16316"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0629E2FE" w14:textId="77777777" w:rsidR="00066B22" w:rsidRPr="00FE4D29" w:rsidRDefault="00066B22" w:rsidP="004F634E">
            <w:pPr>
              <w:pStyle w:val="TAL"/>
              <w:keepNext w:val="0"/>
              <w:keepLines w:val="0"/>
              <w:rPr>
                <w:ins w:id="16317" w:author="ZTE - YAN WU" w:date="2025-10-29T16:53:00Z"/>
                <w:szCs w:val="22"/>
                <w:lang w:eastAsia="zh-CN"/>
              </w:rPr>
            </w:pPr>
            <w:ins w:id="16318" w:author="ZTE - YAN WU" w:date="2025-10-29T16:53: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FF5CD0B" w14:textId="77777777" w:rsidR="00066B22" w:rsidRPr="00FE4D29" w:rsidRDefault="00066B22" w:rsidP="004F634E">
            <w:pPr>
              <w:pStyle w:val="TAC"/>
              <w:keepNext w:val="0"/>
              <w:keepLines w:val="0"/>
              <w:rPr>
                <w:ins w:id="16319"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63C7DD42" w14:textId="77777777" w:rsidR="00066B22" w:rsidRPr="00FE4D29" w:rsidRDefault="00066B22" w:rsidP="004F634E">
            <w:pPr>
              <w:pStyle w:val="TAC"/>
              <w:keepNext w:val="0"/>
              <w:keepLines w:val="0"/>
              <w:rPr>
                <w:ins w:id="16320" w:author="ZTE - YAN WU" w:date="2025-10-29T16:53:00Z"/>
                <w:sz w:val="16"/>
                <w:szCs w:val="18"/>
                <w:lang w:eastAsia="zh-CN"/>
              </w:rPr>
            </w:pPr>
            <w:ins w:id="16321" w:author="ZTE - YAN WU" w:date="2025-10-29T16:53:00Z">
              <w:r w:rsidRPr="00FE4D29">
                <w:rPr>
                  <w:sz w:val="16"/>
                  <w:szCs w:val="18"/>
                  <w:lang w:eastAsia="zh-CN"/>
                </w:rPr>
                <w:t>CSI-RS.1.1 TDD</w:t>
              </w:r>
            </w:ins>
          </w:p>
        </w:tc>
      </w:tr>
      <w:tr w:rsidR="00066B22" w:rsidRPr="00FE4D29" w14:paraId="45E1FC4E" w14:textId="77777777" w:rsidTr="004F634E">
        <w:trPr>
          <w:jc w:val="center"/>
          <w:ins w:id="16322"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0FEB323" w14:textId="77777777" w:rsidR="00066B22" w:rsidRPr="00FE4D29" w:rsidRDefault="00066B22" w:rsidP="004F634E">
            <w:pPr>
              <w:pStyle w:val="TAL"/>
              <w:keepNext w:val="0"/>
              <w:keepLines w:val="0"/>
              <w:rPr>
                <w:ins w:id="16323"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662AFD29" w14:textId="77777777" w:rsidR="00066B22" w:rsidRPr="00FE4D29" w:rsidRDefault="00066B22" w:rsidP="004F634E">
            <w:pPr>
              <w:pStyle w:val="TAL"/>
              <w:keepNext w:val="0"/>
              <w:keepLines w:val="0"/>
              <w:rPr>
                <w:ins w:id="16324" w:author="ZTE - YAN WU" w:date="2025-10-29T16:53:00Z"/>
                <w:szCs w:val="22"/>
                <w:lang w:eastAsia="zh-CN"/>
              </w:rPr>
            </w:pPr>
            <w:ins w:id="16325"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A3EF79F" w14:textId="77777777" w:rsidR="00066B22" w:rsidRPr="00FE4D29" w:rsidRDefault="00066B22" w:rsidP="004F634E">
            <w:pPr>
              <w:pStyle w:val="TAC"/>
              <w:keepNext w:val="0"/>
              <w:keepLines w:val="0"/>
              <w:rPr>
                <w:ins w:id="16326"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7CAE4D8C" w14:textId="77777777" w:rsidR="00066B22" w:rsidRPr="00FE4D29" w:rsidRDefault="00066B22" w:rsidP="004F634E">
            <w:pPr>
              <w:pStyle w:val="TAC"/>
              <w:keepNext w:val="0"/>
              <w:keepLines w:val="0"/>
              <w:rPr>
                <w:ins w:id="16327" w:author="ZTE - YAN WU" w:date="2025-10-29T16:53:00Z"/>
                <w:sz w:val="16"/>
                <w:szCs w:val="18"/>
                <w:lang w:eastAsia="zh-CN"/>
              </w:rPr>
            </w:pPr>
            <w:ins w:id="16328" w:author="ZTE - YAN WU" w:date="2025-10-29T16:53:00Z">
              <w:r w:rsidRPr="00FE4D29">
                <w:rPr>
                  <w:sz w:val="16"/>
                  <w:szCs w:val="18"/>
                  <w:lang w:eastAsia="zh-CN"/>
                </w:rPr>
                <w:t>CSI-RS.2.1 TDD</w:t>
              </w:r>
            </w:ins>
          </w:p>
        </w:tc>
      </w:tr>
      <w:tr w:rsidR="00066B22" w:rsidRPr="00FE4D29" w14:paraId="14383EE6" w14:textId="77777777" w:rsidTr="004F634E">
        <w:trPr>
          <w:jc w:val="center"/>
          <w:ins w:id="16329"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9990D56" w14:textId="77777777" w:rsidR="00066B22" w:rsidRPr="00FE4D29" w:rsidRDefault="00066B22" w:rsidP="004F634E">
            <w:pPr>
              <w:pStyle w:val="TAL"/>
              <w:keepNext w:val="0"/>
              <w:keepLines w:val="0"/>
              <w:rPr>
                <w:ins w:id="16330" w:author="ZTE - YAN WU" w:date="2025-10-29T16:53:00Z"/>
                <w:szCs w:val="22"/>
                <w:lang w:eastAsia="zh-CN"/>
              </w:rPr>
            </w:pPr>
            <w:ins w:id="16331" w:author="ZTE - YAN WU" w:date="2025-10-29T16:53:00Z">
              <w:r w:rsidRPr="00FE4D29">
                <w:rPr>
                  <w:lang w:eastAsia="zh-CN"/>
                </w:rPr>
                <w:t>TRS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4FA15D48" w14:textId="77777777" w:rsidR="00066B22" w:rsidRPr="00FE4D29" w:rsidRDefault="00066B22" w:rsidP="004F634E">
            <w:pPr>
              <w:pStyle w:val="TAL"/>
              <w:keepNext w:val="0"/>
              <w:keepLines w:val="0"/>
              <w:rPr>
                <w:ins w:id="16332" w:author="ZTE - YAN WU" w:date="2025-10-29T16:53:00Z"/>
                <w:lang w:eastAsia="zh-CN"/>
              </w:rPr>
            </w:pPr>
            <w:ins w:id="16333" w:author="ZTE - YAN WU" w:date="2025-10-29T16:53: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C84601B" w14:textId="77777777" w:rsidR="00066B22" w:rsidRPr="00FE4D29" w:rsidRDefault="00066B22" w:rsidP="004F634E">
            <w:pPr>
              <w:pStyle w:val="TAC"/>
              <w:keepNext w:val="0"/>
              <w:keepLines w:val="0"/>
              <w:rPr>
                <w:ins w:id="16334"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D67DA8D" w14:textId="77777777" w:rsidR="00066B22" w:rsidRPr="00FE4D29" w:rsidRDefault="00066B22" w:rsidP="004F634E">
            <w:pPr>
              <w:pStyle w:val="TAC"/>
              <w:keepNext w:val="0"/>
              <w:keepLines w:val="0"/>
              <w:rPr>
                <w:ins w:id="16335" w:author="ZTE - YAN WU" w:date="2025-10-29T16:53:00Z"/>
                <w:sz w:val="16"/>
                <w:szCs w:val="18"/>
                <w:lang w:eastAsia="zh-CN"/>
              </w:rPr>
            </w:pPr>
            <w:ins w:id="16336" w:author="ZTE - YAN WU" w:date="2025-10-29T16:53:00Z">
              <w:r w:rsidRPr="00FE4D29">
                <w:rPr>
                  <w:sz w:val="16"/>
                  <w:szCs w:val="18"/>
                  <w:lang w:eastAsia="zh-CN"/>
                </w:rPr>
                <w:t>TRS.1.1 FDD</w:t>
              </w:r>
            </w:ins>
          </w:p>
        </w:tc>
      </w:tr>
      <w:tr w:rsidR="00066B22" w:rsidRPr="00FE4D29" w14:paraId="5D0877EB" w14:textId="77777777" w:rsidTr="004F634E">
        <w:trPr>
          <w:jc w:val="center"/>
          <w:ins w:id="16337"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CD1B1C7" w14:textId="77777777" w:rsidR="00066B22" w:rsidRPr="00FE4D29" w:rsidRDefault="00066B22" w:rsidP="004F634E">
            <w:pPr>
              <w:pStyle w:val="TAL"/>
              <w:keepNext w:val="0"/>
              <w:keepLines w:val="0"/>
              <w:rPr>
                <w:ins w:id="16338"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39E1049" w14:textId="77777777" w:rsidR="00066B22" w:rsidRPr="00FE4D29" w:rsidRDefault="00066B22" w:rsidP="004F634E">
            <w:pPr>
              <w:pStyle w:val="TAL"/>
              <w:keepNext w:val="0"/>
              <w:keepLines w:val="0"/>
              <w:rPr>
                <w:ins w:id="16339" w:author="ZTE - YAN WU" w:date="2025-10-29T16:53:00Z"/>
                <w:szCs w:val="22"/>
                <w:lang w:eastAsia="zh-CN"/>
              </w:rPr>
            </w:pPr>
            <w:ins w:id="16340" w:author="ZTE - YAN WU" w:date="2025-10-29T16:53: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1E39711" w14:textId="77777777" w:rsidR="00066B22" w:rsidRPr="00FE4D29" w:rsidRDefault="00066B22" w:rsidP="004F634E">
            <w:pPr>
              <w:pStyle w:val="TAC"/>
              <w:keepNext w:val="0"/>
              <w:keepLines w:val="0"/>
              <w:rPr>
                <w:ins w:id="16341"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32712CA" w14:textId="77777777" w:rsidR="00066B22" w:rsidRPr="00FE4D29" w:rsidRDefault="00066B22" w:rsidP="004F634E">
            <w:pPr>
              <w:pStyle w:val="TAC"/>
              <w:keepNext w:val="0"/>
              <w:keepLines w:val="0"/>
              <w:rPr>
                <w:ins w:id="16342" w:author="ZTE - YAN WU" w:date="2025-10-29T16:53:00Z"/>
                <w:sz w:val="16"/>
                <w:szCs w:val="18"/>
                <w:lang w:eastAsia="zh-CN"/>
              </w:rPr>
            </w:pPr>
            <w:ins w:id="16343" w:author="ZTE - YAN WU" w:date="2025-10-29T16:53:00Z">
              <w:r w:rsidRPr="00FE4D29">
                <w:rPr>
                  <w:sz w:val="16"/>
                  <w:szCs w:val="18"/>
                  <w:lang w:eastAsia="zh-CN"/>
                </w:rPr>
                <w:t>TRS.1.1 TDD</w:t>
              </w:r>
            </w:ins>
          </w:p>
        </w:tc>
      </w:tr>
      <w:tr w:rsidR="00066B22" w:rsidRPr="00FE4D29" w14:paraId="346EC89E" w14:textId="77777777" w:rsidTr="004F634E">
        <w:trPr>
          <w:jc w:val="center"/>
          <w:ins w:id="16344"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8ED6D7B" w14:textId="77777777" w:rsidR="00066B22" w:rsidRPr="00FE4D29" w:rsidRDefault="00066B22" w:rsidP="004F634E">
            <w:pPr>
              <w:pStyle w:val="TAL"/>
              <w:keepNext w:val="0"/>
              <w:keepLines w:val="0"/>
              <w:rPr>
                <w:ins w:id="16345"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78DCBDF" w14:textId="77777777" w:rsidR="00066B22" w:rsidRPr="00FE4D29" w:rsidRDefault="00066B22" w:rsidP="004F634E">
            <w:pPr>
              <w:pStyle w:val="TAL"/>
              <w:keepNext w:val="0"/>
              <w:keepLines w:val="0"/>
              <w:rPr>
                <w:ins w:id="16346" w:author="ZTE - YAN WU" w:date="2025-10-29T16:53:00Z"/>
                <w:szCs w:val="22"/>
                <w:lang w:eastAsia="zh-CN"/>
              </w:rPr>
            </w:pPr>
            <w:ins w:id="16347"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5D2E8BA" w14:textId="77777777" w:rsidR="00066B22" w:rsidRPr="00FE4D29" w:rsidRDefault="00066B22" w:rsidP="004F634E">
            <w:pPr>
              <w:pStyle w:val="TAC"/>
              <w:keepNext w:val="0"/>
              <w:keepLines w:val="0"/>
              <w:rPr>
                <w:ins w:id="16348"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73702B0" w14:textId="77777777" w:rsidR="00066B22" w:rsidRPr="00FE4D29" w:rsidRDefault="00066B22" w:rsidP="004F634E">
            <w:pPr>
              <w:pStyle w:val="TAC"/>
              <w:keepNext w:val="0"/>
              <w:keepLines w:val="0"/>
              <w:rPr>
                <w:ins w:id="16349" w:author="ZTE - YAN WU" w:date="2025-10-29T16:53:00Z"/>
                <w:sz w:val="16"/>
                <w:szCs w:val="18"/>
                <w:lang w:eastAsia="zh-CN"/>
              </w:rPr>
            </w:pPr>
            <w:ins w:id="16350" w:author="ZTE - YAN WU" w:date="2025-10-29T16:53:00Z">
              <w:r w:rsidRPr="00FE4D29">
                <w:rPr>
                  <w:rFonts w:cs="Arial"/>
                  <w:sz w:val="16"/>
                  <w:szCs w:val="18"/>
                  <w:lang w:eastAsia="zh-CN"/>
                </w:rPr>
                <w:t>TRS.1.2 TDD</w:t>
              </w:r>
            </w:ins>
          </w:p>
        </w:tc>
      </w:tr>
      <w:tr w:rsidR="00066B22" w:rsidRPr="00FE4D29" w14:paraId="35453E20" w14:textId="77777777" w:rsidTr="004F634E">
        <w:trPr>
          <w:jc w:val="center"/>
          <w:ins w:id="16351"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19133576" w14:textId="77777777" w:rsidR="00066B22" w:rsidRPr="00FE4D29" w:rsidRDefault="00066B22" w:rsidP="004F634E">
            <w:pPr>
              <w:pStyle w:val="TAL"/>
              <w:keepNext w:val="0"/>
              <w:keepLines w:val="0"/>
              <w:rPr>
                <w:ins w:id="16352" w:author="ZTE - YAN WU" w:date="2025-10-29T16:53:00Z"/>
                <w:szCs w:val="22"/>
                <w:lang w:eastAsia="zh-CN"/>
              </w:rPr>
            </w:pPr>
            <w:ins w:id="16353" w:author="ZTE - YAN WU" w:date="2025-10-29T16:53:00Z">
              <w:r w:rsidRPr="00FE4D29">
                <w:rPr>
                  <w:lang w:eastAsia="zh-CN"/>
                </w:rPr>
                <w:t>PDSCH Reference measurement 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10F69E1A" w14:textId="77777777" w:rsidR="00066B22" w:rsidRPr="00FE4D29" w:rsidRDefault="00066B22" w:rsidP="004F634E">
            <w:pPr>
              <w:pStyle w:val="TAL"/>
              <w:keepNext w:val="0"/>
              <w:keepLines w:val="0"/>
              <w:rPr>
                <w:ins w:id="16354" w:author="ZTE - YAN WU" w:date="2025-10-29T16:53:00Z"/>
                <w:lang w:eastAsia="zh-CN"/>
              </w:rPr>
            </w:pPr>
            <w:ins w:id="16355" w:author="ZTE - YAN WU" w:date="2025-10-29T16:53: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01C01B1" w14:textId="77777777" w:rsidR="00066B22" w:rsidRPr="00FE4D29" w:rsidRDefault="00066B22" w:rsidP="004F634E">
            <w:pPr>
              <w:pStyle w:val="TAC"/>
              <w:keepNext w:val="0"/>
              <w:keepLines w:val="0"/>
              <w:rPr>
                <w:ins w:id="16356"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D79D09F" w14:textId="77777777" w:rsidR="00066B22" w:rsidRPr="00FE4D29" w:rsidRDefault="00066B22" w:rsidP="004F634E">
            <w:pPr>
              <w:pStyle w:val="TAC"/>
              <w:keepNext w:val="0"/>
              <w:keepLines w:val="0"/>
              <w:rPr>
                <w:ins w:id="16357" w:author="ZTE - YAN WU" w:date="2025-10-29T16:53:00Z"/>
                <w:lang w:eastAsia="zh-CN"/>
              </w:rPr>
            </w:pPr>
            <w:ins w:id="16358" w:author="ZTE - YAN WU" w:date="2025-10-29T16:53:00Z">
              <w:r w:rsidRPr="00FE4D29">
                <w:rPr>
                  <w:sz w:val="16"/>
                  <w:lang w:eastAsia="zh-CN"/>
                </w:rPr>
                <w:t>SR.1.1 FDD</w:t>
              </w:r>
            </w:ins>
          </w:p>
        </w:tc>
      </w:tr>
      <w:tr w:rsidR="00066B22" w:rsidRPr="00FE4D29" w14:paraId="7B2AE8EB" w14:textId="77777777" w:rsidTr="004F634E">
        <w:trPr>
          <w:jc w:val="center"/>
          <w:ins w:id="16359"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C6D2DB6" w14:textId="77777777" w:rsidR="00066B22" w:rsidRPr="00FE4D29" w:rsidRDefault="00066B22" w:rsidP="004F634E">
            <w:pPr>
              <w:pStyle w:val="TAL"/>
              <w:keepNext w:val="0"/>
              <w:keepLines w:val="0"/>
              <w:rPr>
                <w:ins w:id="16360"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37F8206" w14:textId="77777777" w:rsidR="00066B22" w:rsidRPr="00FE4D29" w:rsidRDefault="00066B22" w:rsidP="004F634E">
            <w:pPr>
              <w:pStyle w:val="TAL"/>
              <w:keepNext w:val="0"/>
              <w:keepLines w:val="0"/>
              <w:rPr>
                <w:ins w:id="16361" w:author="ZTE - YAN WU" w:date="2025-10-29T16:53:00Z"/>
                <w:lang w:eastAsia="zh-CN"/>
              </w:rPr>
            </w:pPr>
            <w:ins w:id="16362" w:author="ZTE - YAN WU" w:date="2025-10-29T16:53: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DABF108" w14:textId="77777777" w:rsidR="00066B22" w:rsidRPr="00FE4D29" w:rsidRDefault="00066B22" w:rsidP="004F634E">
            <w:pPr>
              <w:pStyle w:val="TAC"/>
              <w:keepNext w:val="0"/>
              <w:keepLines w:val="0"/>
              <w:rPr>
                <w:ins w:id="16363"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84A7303" w14:textId="77777777" w:rsidR="00066B22" w:rsidRPr="00FE4D29" w:rsidRDefault="00066B22" w:rsidP="004F634E">
            <w:pPr>
              <w:pStyle w:val="TAC"/>
              <w:keepNext w:val="0"/>
              <w:keepLines w:val="0"/>
              <w:rPr>
                <w:ins w:id="16364" w:author="ZTE - YAN WU" w:date="2025-10-29T16:53:00Z"/>
                <w:lang w:eastAsia="zh-CN"/>
              </w:rPr>
            </w:pPr>
            <w:ins w:id="16365" w:author="ZTE - YAN WU" w:date="2025-10-29T16:53:00Z">
              <w:r w:rsidRPr="00FE4D29">
                <w:rPr>
                  <w:sz w:val="16"/>
                  <w:lang w:eastAsia="zh-CN"/>
                </w:rPr>
                <w:t>SR.1.1 TDD</w:t>
              </w:r>
            </w:ins>
          </w:p>
        </w:tc>
      </w:tr>
      <w:tr w:rsidR="00066B22" w:rsidRPr="00FE4D29" w14:paraId="2B5A2C0C" w14:textId="77777777" w:rsidTr="004F634E">
        <w:trPr>
          <w:jc w:val="center"/>
          <w:ins w:id="16366"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8366D5E" w14:textId="77777777" w:rsidR="00066B22" w:rsidRPr="00FE4D29" w:rsidRDefault="00066B22" w:rsidP="004F634E">
            <w:pPr>
              <w:pStyle w:val="TAL"/>
              <w:keepNext w:val="0"/>
              <w:keepLines w:val="0"/>
              <w:rPr>
                <w:ins w:id="16367"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B0E7B81" w14:textId="77777777" w:rsidR="00066B22" w:rsidRPr="00FE4D29" w:rsidRDefault="00066B22" w:rsidP="004F634E">
            <w:pPr>
              <w:pStyle w:val="TAL"/>
              <w:keepNext w:val="0"/>
              <w:keepLines w:val="0"/>
              <w:rPr>
                <w:ins w:id="16368" w:author="ZTE - YAN WU" w:date="2025-10-29T16:53:00Z"/>
                <w:lang w:eastAsia="zh-CN"/>
              </w:rPr>
            </w:pPr>
            <w:ins w:id="16369"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5A4BADD" w14:textId="77777777" w:rsidR="00066B22" w:rsidRPr="00FE4D29" w:rsidRDefault="00066B22" w:rsidP="004F634E">
            <w:pPr>
              <w:pStyle w:val="TAC"/>
              <w:keepNext w:val="0"/>
              <w:keepLines w:val="0"/>
              <w:rPr>
                <w:ins w:id="16370"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6BA17032" w14:textId="77777777" w:rsidR="00066B22" w:rsidRPr="00FE4D29" w:rsidRDefault="00066B22" w:rsidP="004F634E">
            <w:pPr>
              <w:pStyle w:val="TAC"/>
              <w:keepNext w:val="0"/>
              <w:keepLines w:val="0"/>
              <w:rPr>
                <w:ins w:id="16371" w:author="ZTE - YAN WU" w:date="2025-10-29T16:53:00Z"/>
                <w:lang w:eastAsia="zh-CN"/>
              </w:rPr>
            </w:pPr>
            <w:ins w:id="16372" w:author="ZTE - YAN WU" w:date="2025-10-29T16:53:00Z">
              <w:r w:rsidRPr="00FE4D29">
                <w:rPr>
                  <w:sz w:val="16"/>
                  <w:lang w:eastAsia="zh-CN"/>
                </w:rPr>
                <w:t>SR.2.1 TDD</w:t>
              </w:r>
            </w:ins>
          </w:p>
        </w:tc>
      </w:tr>
      <w:tr w:rsidR="00066B22" w:rsidRPr="00FE4D29" w14:paraId="5767CFED" w14:textId="77777777" w:rsidTr="004F634E">
        <w:trPr>
          <w:jc w:val="center"/>
          <w:ins w:id="16373"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3D5881D4" w14:textId="77777777" w:rsidR="00066B22" w:rsidRPr="00FE4D29" w:rsidRDefault="00066B22" w:rsidP="004F634E">
            <w:pPr>
              <w:pStyle w:val="TAL"/>
              <w:keepNext w:val="0"/>
              <w:keepLines w:val="0"/>
              <w:rPr>
                <w:ins w:id="16374" w:author="ZTE - YAN WU" w:date="2025-10-29T16:53:00Z"/>
                <w:lang w:eastAsia="zh-CN"/>
              </w:rPr>
            </w:pPr>
            <w:ins w:id="16375" w:author="ZTE - YAN WU" w:date="2025-10-29T16:53:00Z">
              <w:r w:rsidRPr="00FE4D29">
                <w:rPr>
                  <w:lang w:eastAsia="zh-CN"/>
                </w:rPr>
                <w:t>Dedicated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07798812" w14:textId="77777777" w:rsidR="00066B22" w:rsidRPr="00FE4D29" w:rsidRDefault="00066B22" w:rsidP="004F634E">
            <w:pPr>
              <w:pStyle w:val="TAL"/>
              <w:keepNext w:val="0"/>
              <w:keepLines w:val="0"/>
              <w:rPr>
                <w:ins w:id="16376" w:author="ZTE - YAN WU" w:date="2025-10-29T16:53:00Z"/>
                <w:lang w:eastAsia="zh-CN"/>
              </w:rPr>
            </w:pPr>
            <w:ins w:id="16377" w:author="ZTE - YAN WU" w:date="2025-10-29T16:53: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C65DD26" w14:textId="77777777" w:rsidR="00066B22" w:rsidRPr="00FE4D29" w:rsidRDefault="00066B22" w:rsidP="004F634E">
            <w:pPr>
              <w:pStyle w:val="TAC"/>
              <w:keepNext w:val="0"/>
              <w:keepLines w:val="0"/>
              <w:rPr>
                <w:ins w:id="16378"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AE1E700" w14:textId="77777777" w:rsidR="00066B22" w:rsidRPr="00FE4D29" w:rsidRDefault="00066B22" w:rsidP="004F634E">
            <w:pPr>
              <w:pStyle w:val="TAC"/>
              <w:keepNext w:val="0"/>
              <w:keepLines w:val="0"/>
              <w:rPr>
                <w:ins w:id="16379" w:author="ZTE - YAN WU" w:date="2025-10-29T16:53:00Z"/>
                <w:lang w:eastAsia="zh-CN"/>
              </w:rPr>
            </w:pPr>
            <w:ins w:id="16380" w:author="ZTE - YAN WU" w:date="2025-10-29T16:53:00Z">
              <w:r w:rsidRPr="00FE4D29">
                <w:rPr>
                  <w:sz w:val="16"/>
                  <w:lang w:eastAsia="zh-CN"/>
                </w:rPr>
                <w:t xml:space="preserve">CCR.1.1 FDD  </w:t>
              </w:r>
            </w:ins>
          </w:p>
        </w:tc>
      </w:tr>
      <w:tr w:rsidR="00066B22" w:rsidRPr="00FE4D29" w14:paraId="393BC234" w14:textId="77777777" w:rsidTr="004F634E">
        <w:trPr>
          <w:jc w:val="center"/>
          <w:ins w:id="16381"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4A0AAA3" w14:textId="77777777" w:rsidR="00066B22" w:rsidRPr="00FE4D29" w:rsidRDefault="00066B22" w:rsidP="004F634E">
            <w:pPr>
              <w:pStyle w:val="TAL"/>
              <w:keepNext w:val="0"/>
              <w:keepLines w:val="0"/>
              <w:rPr>
                <w:ins w:id="16382"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2BF0C80" w14:textId="77777777" w:rsidR="00066B22" w:rsidRPr="00FE4D29" w:rsidRDefault="00066B22" w:rsidP="004F634E">
            <w:pPr>
              <w:pStyle w:val="TAL"/>
              <w:keepNext w:val="0"/>
              <w:keepLines w:val="0"/>
              <w:rPr>
                <w:ins w:id="16383" w:author="ZTE - YAN WU" w:date="2025-10-29T16:53:00Z"/>
                <w:lang w:eastAsia="zh-CN"/>
              </w:rPr>
            </w:pPr>
            <w:ins w:id="16384" w:author="ZTE - YAN WU" w:date="2025-10-29T16:53: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64F69CF" w14:textId="77777777" w:rsidR="00066B22" w:rsidRPr="00FE4D29" w:rsidRDefault="00066B22" w:rsidP="004F634E">
            <w:pPr>
              <w:pStyle w:val="TAC"/>
              <w:keepNext w:val="0"/>
              <w:keepLines w:val="0"/>
              <w:rPr>
                <w:ins w:id="16385"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F9B05D6" w14:textId="77777777" w:rsidR="00066B22" w:rsidRPr="00FE4D29" w:rsidRDefault="00066B22" w:rsidP="004F634E">
            <w:pPr>
              <w:pStyle w:val="TAC"/>
              <w:keepNext w:val="0"/>
              <w:keepLines w:val="0"/>
              <w:rPr>
                <w:ins w:id="16386" w:author="ZTE - YAN WU" w:date="2025-10-29T16:53:00Z"/>
                <w:lang w:eastAsia="zh-CN"/>
              </w:rPr>
            </w:pPr>
            <w:ins w:id="16387" w:author="ZTE - YAN WU" w:date="2025-10-29T16:53:00Z">
              <w:r w:rsidRPr="00FE4D29">
                <w:rPr>
                  <w:sz w:val="16"/>
                  <w:lang w:eastAsia="zh-CN"/>
                </w:rPr>
                <w:t>CCR.1.1 TDD</w:t>
              </w:r>
            </w:ins>
          </w:p>
        </w:tc>
      </w:tr>
      <w:tr w:rsidR="00066B22" w:rsidRPr="00FE4D29" w14:paraId="706290EE" w14:textId="77777777" w:rsidTr="004F634E">
        <w:trPr>
          <w:jc w:val="center"/>
          <w:ins w:id="16388"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496081A" w14:textId="77777777" w:rsidR="00066B22" w:rsidRPr="00FE4D29" w:rsidRDefault="00066B22" w:rsidP="004F634E">
            <w:pPr>
              <w:pStyle w:val="TAL"/>
              <w:keepNext w:val="0"/>
              <w:keepLines w:val="0"/>
              <w:rPr>
                <w:ins w:id="16389"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AC1A4A9" w14:textId="77777777" w:rsidR="00066B22" w:rsidRPr="00FE4D29" w:rsidRDefault="00066B22" w:rsidP="004F634E">
            <w:pPr>
              <w:pStyle w:val="TAL"/>
              <w:keepNext w:val="0"/>
              <w:keepLines w:val="0"/>
              <w:rPr>
                <w:ins w:id="16390" w:author="ZTE - YAN WU" w:date="2025-10-29T16:53:00Z"/>
                <w:lang w:eastAsia="zh-CN"/>
              </w:rPr>
            </w:pPr>
            <w:ins w:id="16391"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1D6D1B9" w14:textId="77777777" w:rsidR="00066B22" w:rsidRPr="00FE4D29" w:rsidRDefault="00066B22" w:rsidP="004F634E">
            <w:pPr>
              <w:pStyle w:val="TAC"/>
              <w:keepNext w:val="0"/>
              <w:keepLines w:val="0"/>
              <w:rPr>
                <w:ins w:id="16392"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9385005" w14:textId="77777777" w:rsidR="00066B22" w:rsidRPr="00FE4D29" w:rsidRDefault="00066B22" w:rsidP="004F634E">
            <w:pPr>
              <w:pStyle w:val="TAC"/>
              <w:keepNext w:val="0"/>
              <w:keepLines w:val="0"/>
              <w:rPr>
                <w:ins w:id="16393" w:author="ZTE - YAN WU" w:date="2025-10-29T16:53:00Z"/>
                <w:lang w:eastAsia="zh-CN"/>
              </w:rPr>
            </w:pPr>
            <w:ins w:id="16394" w:author="ZTE - YAN WU" w:date="2025-10-29T16:53:00Z">
              <w:r w:rsidRPr="00FE4D29">
                <w:rPr>
                  <w:sz w:val="16"/>
                  <w:lang w:eastAsia="zh-CN"/>
                </w:rPr>
                <w:t>CCR.2.1 TDD</w:t>
              </w:r>
            </w:ins>
          </w:p>
        </w:tc>
      </w:tr>
      <w:tr w:rsidR="00066B22" w:rsidRPr="00FE4D29" w14:paraId="77D6BCE4" w14:textId="77777777" w:rsidTr="004F634E">
        <w:trPr>
          <w:jc w:val="center"/>
          <w:ins w:id="16395"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105EE563" w14:textId="77777777" w:rsidR="00066B22" w:rsidRPr="00FE4D29" w:rsidRDefault="00066B22" w:rsidP="004F634E">
            <w:pPr>
              <w:pStyle w:val="TAL"/>
              <w:keepNext w:val="0"/>
              <w:keepLines w:val="0"/>
              <w:rPr>
                <w:ins w:id="16396" w:author="ZTE - YAN WU" w:date="2025-10-29T16:53:00Z"/>
                <w:lang w:eastAsia="zh-CN"/>
              </w:rPr>
            </w:pPr>
            <w:ins w:id="16397" w:author="ZTE - YAN WU" w:date="2025-10-29T16:53:00Z">
              <w:r w:rsidRPr="00FE4D29">
                <w:rPr>
                  <w:rFonts w:cs="v5.0.0"/>
                  <w:lang w:eastAsia="zh-CN"/>
                </w:rPr>
                <w:t>RMSI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2392C23C" w14:textId="77777777" w:rsidR="00066B22" w:rsidRPr="00FE4D29" w:rsidRDefault="00066B22" w:rsidP="004F634E">
            <w:pPr>
              <w:pStyle w:val="TAL"/>
              <w:keepNext w:val="0"/>
              <w:keepLines w:val="0"/>
              <w:rPr>
                <w:ins w:id="16398" w:author="ZTE - YAN WU" w:date="2025-10-29T16:53:00Z"/>
                <w:lang w:eastAsia="zh-CN"/>
              </w:rPr>
            </w:pPr>
            <w:ins w:id="16399" w:author="ZTE - YAN WU" w:date="2025-10-29T16:53: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0324546" w14:textId="77777777" w:rsidR="00066B22" w:rsidRPr="00FE4D29" w:rsidRDefault="00066B22" w:rsidP="004F634E">
            <w:pPr>
              <w:pStyle w:val="TAC"/>
              <w:keepNext w:val="0"/>
              <w:keepLines w:val="0"/>
              <w:rPr>
                <w:ins w:id="16400"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398613A" w14:textId="77777777" w:rsidR="00066B22" w:rsidRPr="00FE4D29" w:rsidRDefault="00066B22" w:rsidP="004F634E">
            <w:pPr>
              <w:pStyle w:val="TAC"/>
              <w:keepNext w:val="0"/>
              <w:keepLines w:val="0"/>
              <w:rPr>
                <w:ins w:id="16401" w:author="ZTE - YAN WU" w:date="2025-10-29T16:53:00Z"/>
                <w:lang w:eastAsia="zh-CN"/>
              </w:rPr>
            </w:pPr>
            <w:ins w:id="16402" w:author="ZTE - YAN WU" w:date="2025-10-29T16:53:00Z">
              <w:r w:rsidRPr="00FE4D29">
                <w:rPr>
                  <w:sz w:val="16"/>
                  <w:lang w:eastAsia="zh-CN"/>
                </w:rPr>
                <w:t xml:space="preserve">CR.1.1 FDD  </w:t>
              </w:r>
            </w:ins>
          </w:p>
        </w:tc>
      </w:tr>
      <w:tr w:rsidR="00066B22" w:rsidRPr="00FE4D29" w14:paraId="03F408AC" w14:textId="77777777" w:rsidTr="004F634E">
        <w:trPr>
          <w:jc w:val="center"/>
          <w:ins w:id="16403"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04197A55" w14:textId="77777777" w:rsidR="00066B22" w:rsidRPr="00FE4D29" w:rsidRDefault="00066B22" w:rsidP="004F634E">
            <w:pPr>
              <w:pStyle w:val="TAL"/>
              <w:keepNext w:val="0"/>
              <w:keepLines w:val="0"/>
              <w:rPr>
                <w:ins w:id="16404"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076B9F6" w14:textId="77777777" w:rsidR="00066B22" w:rsidRPr="00FE4D29" w:rsidRDefault="00066B22" w:rsidP="004F634E">
            <w:pPr>
              <w:pStyle w:val="TAL"/>
              <w:keepNext w:val="0"/>
              <w:keepLines w:val="0"/>
              <w:rPr>
                <w:ins w:id="16405" w:author="ZTE - YAN WU" w:date="2025-10-29T16:53:00Z"/>
                <w:lang w:eastAsia="zh-CN"/>
              </w:rPr>
            </w:pPr>
            <w:ins w:id="16406" w:author="ZTE - YAN WU" w:date="2025-10-29T16:53: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5C8FD37" w14:textId="77777777" w:rsidR="00066B22" w:rsidRPr="00FE4D29" w:rsidRDefault="00066B22" w:rsidP="004F634E">
            <w:pPr>
              <w:pStyle w:val="TAC"/>
              <w:keepNext w:val="0"/>
              <w:keepLines w:val="0"/>
              <w:rPr>
                <w:ins w:id="16407"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AA70192" w14:textId="77777777" w:rsidR="00066B22" w:rsidRPr="00FE4D29" w:rsidRDefault="00066B22" w:rsidP="004F634E">
            <w:pPr>
              <w:pStyle w:val="TAC"/>
              <w:keepNext w:val="0"/>
              <w:keepLines w:val="0"/>
              <w:rPr>
                <w:ins w:id="16408" w:author="ZTE - YAN WU" w:date="2025-10-29T16:53:00Z"/>
                <w:lang w:eastAsia="zh-CN"/>
              </w:rPr>
            </w:pPr>
            <w:ins w:id="16409" w:author="ZTE - YAN WU" w:date="2025-10-29T16:53:00Z">
              <w:r w:rsidRPr="00FE4D29">
                <w:rPr>
                  <w:sz w:val="16"/>
                  <w:lang w:eastAsia="zh-CN"/>
                </w:rPr>
                <w:t>CR.1.1 TDD</w:t>
              </w:r>
            </w:ins>
          </w:p>
        </w:tc>
      </w:tr>
      <w:tr w:rsidR="00066B22" w:rsidRPr="00FE4D29" w14:paraId="3AB63E4C" w14:textId="77777777" w:rsidTr="004F634E">
        <w:trPr>
          <w:jc w:val="center"/>
          <w:ins w:id="16410"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3FD5EAA" w14:textId="77777777" w:rsidR="00066B22" w:rsidRPr="00FE4D29" w:rsidRDefault="00066B22" w:rsidP="004F634E">
            <w:pPr>
              <w:pStyle w:val="TAL"/>
              <w:keepNext w:val="0"/>
              <w:keepLines w:val="0"/>
              <w:rPr>
                <w:ins w:id="16411"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A2571BA" w14:textId="77777777" w:rsidR="00066B22" w:rsidRPr="00FE4D29" w:rsidRDefault="00066B22" w:rsidP="004F634E">
            <w:pPr>
              <w:pStyle w:val="TAL"/>
              <w:keepNext w:val="0"/>
              <w:keepLines w:val="0"/>
              <w:rPr>
                <w:ins w:id="16412" w:author="ZTE - YAN WU" w:date="2025-10-29T16:53:00Z"/>
                <w:lang w:eastAsia="zh-CN"/>
              </w:rPr>
            </w:pPr>
            <w:ins w:id="16413"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988E1D5" w14:textId="77777777" w:rsidR="00066B22" w:rsidRPr="00FE4D29" w:rsidRDefault="00066B22" w:rsidP="004F634E">
            <w:pPr>
              <w:pStyle w:val="TAC"/>
              <w:keepNext w:val="0"/>
              <w:keepLines w:val="0"/>
              <w:rPr>
                <w:ins w:id="16414"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34C8C7B" w14:textId="77777777" w:rsidR="00066B22" w:rsidRPr="00FE4D29" w:rsidRDefault="00066B22" w:rsidP="004F634E">
            <w:pPr>
              <w:pStyle w:val="TAC"/>
              <w:keepNext w:val="0"/>
              <w:keepLines w:val="0"/>
              <w:rPr>
                <w:ins w:id="16415" w:author="ZTE - YAN WU" w:date="2025-10-29T16:53:00Z"/>
                <w:lang w:eastAsia="zh-CN"/>
              </w:rPr>
            </w:pPr>
            <w:ins w:id="16416" w:author="ZTE - YAN WU" w:date="2025-10-29T16:53:00Z">
              <w:r w:rsidRPr="00FE4D29">
                <w:rPr>
                  <w:sz w:val="16"/>
                  <w:lang w:eastAsia="zh-CN"/>
                </w:rPr>
                <w:t>CR.2.1 TDD</w:t>
              </w:r>
            </w:ins>
          </w:p>
        </w:tc>
      </w:tr>
      <w:tr w:rsidR="00066B22" w:rsidRPr="00FE4D29" w14:paraId="239E50FA" w14:textId="77777777" w:rsidTr="004F634E">
        <w:trPr>
          <w:jc w:val="center"/>
          <w:ins w:id="16417"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7C80CDDC" w14:textId="77777777" w:rsidR="00066B22" w:rsidRPr="00FE4D29" w:rsidRDefault="00066B22" w:rsidP="004F634E">
            <w:pPr>
              <w:pStyle w:val="TAL"/>
              <w:keepNext w:val="0"/>
              <w:keepLines w:val="0"/>
              <w:rPr>
                <w:ins w:id="16418" w:author="ZTE - YAN WU" w:date="2025-10-29T16:53:00Z"/>
                <w:lang w:eastAsia="zh-CN"/>
              </w:rPr>
            </w:pPr>
            <w:ins w:id="16419" w:author="ZTE - YAN WU" w:date="2025-10-29T16:53:00Z">
              <w:r w:rsidRPr="00FE4D29">
                <w:rPr>
                  <w:lang w:eastAsia="zh-CN"/>
                </w:rPr>
                <w:t>OCNG Pattern</w:t>
              </w:r>
            </w:ins>
          </w:p>
        </w:tc>
        <w:tc>
          <w:tcPr>
            <w:tcW w:w="944" w:type="pct"/>
            <w:tcBorders>
              <w:top w:val="single" w:sz="4" w:space="0" w:color="auto"/>
              <w:left w:val="single" w:sz="4" w:space="0" w:color="auto"/>
              <w:bottom w:val="single" w:sz="4" w:space="0" w:color="auto"/>
              <w:right w:val="single" w:sz="4" w:space="0" w:color="auto"/>
            </w:tcBorders>
            <w:vAlign w:val="center"/>
          </w:tcPr>
          <w:p w14:paraId="74667278" w14:textId="77777777" w:rsidR="00066B22" w:rsidRPr="00FE4D29" w:rsidRDefault="00066B22" w:rsidP="004F634E">
            <w:pPr>
              <w:pStyle w:val="TAC"/>
              <w:keepNext w:val="0"/>
              <w:keepLines w:val="0"/>
              <w:rPr>
                <w:ins w:id="16420"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942680C" w14:textId="77777777" w:rsidR="00066B22" w:rsidRPr="00FE4D29" w:rsidRDefault="00066B22" w:rsidP="004F634E">
            <w:pPr>
              <w:pStyle w:val="TAC"/>
              <w:keepNext w:val="0"/>
              <w:keepLines w:val="0"/>
              <w:rPr>
                <w:ins w:id="16421" w:author="ZTE - YAN WU" w:date="2025-10-29T16:53:00Z"/>
                <w:lang w:eastAsia="zh-CN"/>
              </w:rPr>
            </w:pPr>
            <w:ins w:id="16422" w:author="ZTE - YAN WU" w:date="2025-10-29T16:53:00Z">
              <w:r w:rsidRPr="00FE4D29">
                <w:rPr>
                  <w:sz w:val="16"/>
                  <w:szCs w:val="14"/>
                  <w:lang w:eastAsia="zh-CN"/>
                </w:rPr>
                <w:t>OP.1</w:t>
              </w:r>
            </w:ins>
          </w:p>
        </w:tc>
      </w:tr>
      <w:tr w:rsidR="00066B22" w:rsidRPr="00FE4D29" w14:paraId="3DD580B6" w14:textId="77777777" w:rsidTr="004F634E">
        <w:trPr>
          <w:jc w:val="center"/>
          <w:ins w:id="16423"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B955EA4" w14:textId="77777777" w:rsidR="00066B22" w:rsidRPr="00FE4D29" w:rsidRDefault="00066B22" w:rsidP="004F634E">
            <w:pPr>
              <w:pStyle w:val="TAL"/>
              <w:keepNext w:val="0"/>
              <w:keepLines w:val="0"/>
              <w:rPr>
                <w:ins w:id="16424" w:author="ZTE - YAN WU" w:date="2025-10-29T16:53:00Z"/>
                <w:lang w:eastAsia="zh-CN"/>
              </w:rPr>
            </w:pPr>
            <w:ins w:id="16425" w:author="ZTE - YAN WU" w:date="2025-10-29T16:53:00Z">
              <w:r w:rsidRPr="00FE4D29">
                <w:rPr>
                  <w:lang w:eastAsia="zh-CN"/>
                </w:rPr>
                <w:t>SSB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7C5C688E" w14:textId="77777777" w:rsidR="00066B22" w:rsidRPr="00FE4D29" w:rsidRDefault="00066B22" w:rsidP="004F634E">
            <w:pPr>
              <w:pStyle w:val="TAL"/>
              <w:keepNext w:val="0"/>
              <w:keepLines w:val="0"/>
              <w:rPr>
                <w:ins w:id="16426" w:author="ZTE - YAN WU" w:date="2025-10-29T16:53:00Z"/>
                <w:lang w:eastAsia="zh-CN"/>
              </w:rPr>
            </w:pPr>
            <w:ins w:id="16427" w:author="ZTE - YAN WU" w:date="2025-10-29T16:53:00Z">
              <w:r w:rsidRPr="00FE4D29">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00240B86" w14:textId="77777777" w:rsidR="00066B22" w:rsidRPr="00FE4D29" w:rsidRDefault="00066B22" w:rsidP="004F634E">
            <w:pPr>
              <w:pStyle w:val="TAC"/>
              <w:keepNext w:val="0"/>
              <w:keepLines w:val="0"/>
              <w:rPr>
                <w:ins w:id="16428" w:author="ZTE - YAN WU" w:date="2025-10-29T16:53: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1DAB16E" w14:textId="77777777" w:rsidR="00066B22" w:rsidRPr="00FE4D29" w:rsidRDefault="00066B22" w:rsidP="004F634E">
            <w:pPr>
              <w:pStyle w:val="TAC"/>
              <w:keepNext w:val="0"/>
              <w:keepLines w:val="0"/>
              <w:rPr>
                <w:ins w:id="16429" w:author="ZTE - YAN WU" w:date="2025-10-29T16:53:00Z"/>
                <w:sz w:val="16"/>
                <w:szCs w:val="14"/>
                <w:lang w:eastAsia="zh-CN"/>
              </w:rPr>
            </w:pPr>
            <w:ins w:id="16430" w:author="ZTE - YAN WU" w:date="2025-10-29T16:53:00Z">
              <w:r w:rsidRPr="00FE4D29">
                <w:rPr>
                  <w:sz w:val="16"/>
                  <w:szCs w:val="14"/>
                  <w:lang w:eastAsia="zh-CN"/>
                </w:rPr>
                <w:t>SSB.1 FR1</w:t>
              </w:r>
            </w:ins>
          </w:p>
        </w:tc>
      </w:tr>
      <w:tr w:rsidR="00066B22" w:rsidRPr="00FE4D29" w14:paraId="3853EDF6" w14:textId="77777777" w:rsidTr="004F634E">
        <w:trPr>
          <w:jc w:val="center"/>
          <w:ins w:id="16431"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2B78D5D" w14:textId="77777777" w:rsidR="00066B22" w:rsidRPr="00FE4D29" w:rsidRDefault="00066B22" w:rsidP="004F634E">
            <w:pPr>
              <w:pStyle w:val="TAL"/>
              <w:keepNext w:val="0"/>
              <w:keepLines w:val="0"/>
              <w:rPr>
                <w:ins w:id="16432" w:author="ZTE - YAN WU" w:date="2025-10-29T16:53:00Z"/>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6B6F8BD" w14:textId="77777777" w:rsidR="00066B22" w:rsidRPr="00FE4D29" w:rsidRDefault="00066B22" w:rsidP="004F634E">
            <w:pPr>
              <w:pStyle w:val="TAL"/>
              <w:keepNext w:val="0"/>
              <w:keepLines w:val="0"/>
              <w:rPr>
                <w:ins w:id="16433" w:author="ZTE - YAN WU" w:date="2025-10-29T16:53:00Z"/>
                <w:szCs w:val="22"/>
                <w:lang w:eastAsia="zh-CN"/>
              </w:rPr>
            </w:pPr>
            <w:ins w:id="16434"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47116DF" w14:textId="77777777" w:rsidR="00066B22" w:rsidRPr="00FE4D29" w:rsidRDefault="00066B22" w:rsidP="004F634E">
            <w:pPr>
              <w:pStyle w:val="TAC"/>
              <w:keepNext w:val="0"/>
              <w:keepLines w:val="0"/>
              <w:rPr>
                <w:ins w:id="16435"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18722EF" w14:textId="77777777" w:rsidR="00066B22" w:rsidRPr="00FE4D29" w:rsidRDefault="00066B22" w:rsidP="004F634E">
            <w:pPr>
              <w:pStyle w:val="TAC"/>
              <w:keepNext w:val="0"/>
              <w:keepLines w:val="0"/>
              <w:rPr>
                <w:ins w:id="16436" w:author="ZTE - YAN WU" w:date="2025-10-29T16:53:00Z"/>
                <w:sz w:val="16"/>
                <w:szCs w:val="14"/>
                <w:lang w:eastAsia="zh-CN"/>
              </w:rPr>
            </w:pPr>
            <w:ins w:id="16437" w:author="ZTE - YAN WU" w:date="2025-10-29T16:53:00Z">
              <w:r w:rsidRPr="00FE4D29">
                <w:rPr>
                  <w:sz w:val="16"/>
                  <w:szCs w:val="14"/>
                  <w:lang w:eastAsia="zh-CN"/>
                </w:rPr>
                <w:t>SSB.2 FR1</w:t>
              </w:r>
            </w:ins>
          </w:p>
        </w:tc>
      </w:tr>
      <w:tr w:rsidR="00066B22" w:rsidRPr="00FE4D29" w14:paraId="54C2E3F4" w14:textId="77777777" w:rsidTr="004F634E">
        <w:trPr>
          <w:jc w:val="center"/>
          <w:ins w:id="16438"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06DCC69F" w14:textId="77777777" w:rsidR="00066B22" w:rsidRPr="00FE4D29" w:rsidRDefault="00066B22" w:rsidP="004F634E">
            <w:pPr>
              <w:pStyle w:val="TAL"/>
              <w:keepNext w:val="0"/>
              <w:keepLines w:val="0"/>
              <w:rPr>
                <w:ins w:id="16439" w:author="ZTE - YAN WU" w:date="2025-10-29T16:53:00Z"/>
                <w:szCs w:val="22"/>
                <w:lang w:eastAsia="zh-CN"/>
              </w:rPr>
            </w:pPr>
            <w:ins w:id="16440" w:author="ZTE - YAN WU" w:date="2025-10-29T16:53:00Z">
              <w:r w:rsidRPr="00FE4D29">
                <w:rPr>
                  <w:lang w:eastAsia="zh-CN"/>
                </w:rPr>
                <w:t>SMTC configuration</w:t>
              </w:r>
            </w:ins>
          </w:p>
        </w:tc>
        <w:tc>
          <w:tcPr>
            <w:tcW w:w="944" w:type="pct"/>
            <w:tcBorders>
              <w:top w:val="single" w:sz="4" w:space="0" w:color="auto"/>
              <w:left w:val="single" w:sz="4" w:space="0" w:color="auto"/>
              <w:bottom w:val="single" w:sz="4" w:space="0" w:color="auto"/>
              <w:right w:val="single" w:sz="4" w:space="0" w:color="auto"/>
            </w:tcBorders>
            <w:vAlign w:val="center"/>
          </w:tcPr>
          <w:p w14:paraId="5EBC6EF1" w14:textId="77777777" w:rsidR="00066B22" w:rsidRPr="00FE4D29" w:rsidRDefault="00066B22" w:rsidP="004F634E">
            <w:pPr>
              <w:pStyle w:val="TAC"/>
              <w:keepNext w:val="0"/>
              <w:keepLines w:val="0"/>
              <w:rPr>
                <w:ins w:id="16441" w:author="ZTE - YAN WU" w:date="2025-10-29T16:53: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DF901B1" w14:textId="77777777" w:rsidR="00066B22" w:rsidRPr="00FE4D29" w:rsidRDefault="00066B22" w:rsidP="004F634E">
            <w:pPr>
              <w:pStyle w:val="TAC"/>
              <w:keepNext w:val="0"/>
              <w:keepLines w:val="0"/>
              <w:rPr>
                <w:ins w:id="16442" w:author="ZTE - YAN WU" w:date="2025-10-29T16:53:00Z"/>
                <w:sz w:val="16"/>
                <w:szCs w:val="14"/>
                <w:lang w:eastAsia="zh-CN"/>
              </w:rPr>
            </w:pPr>
            <w:ins w:id="16443" w:author="ZTE - YAN WU" w:date="2025-10-29T16:53:00Z">
              <w:r w:rsidRPr="00FE4D29">
                <w:rPr>
                  <w:sz w:val="16"/>
                  <w:szCs w:val="14"/>
                  <w:lang w:eastAsia="zh-CN"/>
                </w:rPr>
                <w:t xml:space="preserve">SMTC.1 </w:t>
              </w:r>
            </w:ins>
          </w:p>
        </w:tc>
      </w:tr>
      <w:tr w:rsidR="00066B22" w:rsidRPr="00FE4D29" w14:paraId="30AA4E6F" w14:textId="77777777" w:rsidTr="004F634E">
        <w:trPr>
          <w:jc w:val="center"/>
          <w:ins w:id="16444"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53AFDCD5" w14:textId="77777777" w:rsidR="00066B22" w:rsidRPr="00FE4D29" w:rsidRDefault="00066B22" w:rsidP="004F634E">
            <w:pPr>
              <w:pStyle w:val="TAL"/>
              <w:keepNext w:val="0"/>
              <w:keepLines w:val="0"/>
              <w:rPr>
                <w:ins w:id="16445" w:author="ZTE - YAN WU" w:date="2025-10-29T16:53:00Z"/>
                <w:rFonts w:eastAsiaTheme="minorHAnsi"/>
                <w:szCs w:val="22"/>
                <w:lang w:eastAsia="zh-CN"/>
              </w:rPr>
            </w:pPr>
            <w:ins w:id="16446" w:author="ZTE - YAN WU" w:date="2025-10-29T16:53:00Z">
              <w:r w:rsidRPr="00FE4D29">
                <w:rPr>
                  <w:lang w:eastAsia="zh-CN"/>
                </w:rPr>
                <w:t>reportConfigType</w:t>
              </w:r>
            </w:ins>
          </w:p>
        </w:tc>
        <w:tc>
          <w:tcPr>
            <w:tcW w:w="944" w:type="pct"/>
            <w:tcBorders>
              <w:top w:val="single" w:sz="4" w:space="0" w:color="auto"/>
              <w:left w:val="single" w:sz="4" w:space="0" w:color="auto"/>
              <w:bottom w:val="single" w:sz="4" w:space="0" w:color="auto"/>
              <w:right w:val="single" w:sz="4" w:space="0" w:color="auto"/>
            </w:tcBorders>
          </w:tcPr>
          <w:p w14:paraId="1CB7C560" w14:textId="77777777" w:rsidR="00066B22" w:rsidRPr="00FE4D29" w:rsidRDefault="00066B22" w:rsidP="004F634E">
            <w:pPr>
              <w:pStyle w:val="TAC"/>
              <w:keepNext w:val="0"/>
              <w:keepLines w:val="0"/>
              <w:rPr>
                <w:ins w:id="16447"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511BC03A" w14:textId="77777777" w:rsidR="00066B22" w:rsidRPr="00FE4D29" w:rsidRDefault="00066B22" w:rsidP="004F634E">
            <w:pPr>
              <w:pStyle w:val="TAC"/>
              <w:keepNext w:val="0"/>
              <w:keepLines w:val="0"/>
              <w:rPr>
                <w:ins w:id="16448" w:author="ZTE - YAN WU" w:date="2025-10-29T16:53:00Z"/>
                <w:lang w:eastAsia="zh-CN"/>
              </w:rPr>
            </w:pPr>
            <w:ins w:id="16449" w:author="ZTE - YAN WU" w:date="2025-10-29T16:53:00Z">
              <w:r w:rsidRPr="00FE4D29">
                <w:rPr>
                  <w:lang w:eastAsia="zh-CN"/>
                </w:rPr>
                <w:t>periodic</w:t>
              </w:r>
            </w:ins>
          </w:p>
        </w:tc>
      </w:tr>
      <w:tr w:rsidR="00066B22" w:rsidRPr="00FE4D29" w14:paraId="40A6C057" w14:textId="77777777" w:rsidTr="004F634E">
        <w:trPr>
          <w:jc w:val="center"/>
          <w:ins w:id="16450"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108FB83E" w14:textId="77777777" w:rsidR="00066B22" w:rsidRPr="00FE4D29" w:rsidRDefault="00066B22" w:rsidP="004F634E">
            <w:pPr>
              <w:pStyle w:val="TAL"/>
              <w:keepNext w:val="0"/>
              <w:keepLines w:val="0"/>
              <w:rPr>
                <w:ins w:id="16451" w:author="ZTE - YAN WU" w:date="2025-10-29T16:53:00Z"/>
                <w:lang w:eastAsia="zh-CN"/>
              </w:rPr>
            </w:pPr>
            <w:ins w:id="16452" w:author="ZTE - YAN WU" w:date="2025-10-29T16:53:00Z">
              <w:r w:rsidRPr="00FE4D29">
                <w:rPr>
                  <w:lang w:eastAsia="zh-CN"/>
                </w:rPr>
                <w:t>reportQuantity</w:t>
              </w:r>
            </w:ins>
          </w:p>
        </w:tc>
        <w:tc>
          <w:tcPr>
            <w:tcW w:w="944" w:type="pct"/>
            <w:tcBorders>
              <w:top w:val="single" w:sz="4" w:space="0" w:color="auto"/>
              <w:left w:val="single" w:sz="4" w:space="0" w:color="auto"/>
              <w:bottom w:val="single" w:sz="4" w:space="0" w:color="auto"/>
              <w:right w:val="single" w:sz="4" w:space="0" w:color="auto"/>
            </w:tcBorders>
          </w:tcPr>
          <w:p w14:paraId="749BD3AC" w14:textId="77777777" w:rsidR="00066B22" w:rsidRPr="00FE4D29" w:rsidRDefault="00066B22" w:rsidP="004F634E">
            <w:pPr>
              <w:pStyle w:val="TAC"/>
              <w:keepNext w:val="0"/>
              <w:keepLines w:val="0"/>
              <w:rPr>
                <w:ins w:id="16453"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191473AF" w14:textId="77777777" w:rsidR="00066B22" w:rsidRPr="00FE4D29" w:rsidRDefault="00066B22" w:rsidP="004F634E">
            <w:pPr>
              <w:pStyle w:val="TAC"/>
              <w:keepNext w:val="0"/>
              <w:keepLines w:val="0"/>
              <w:rPr>
                <w:ins w:id="16454" w:author="ZTE - YAN WU" w:date="2025-10-29T16:53:00Z"/>
                <w:lang w:eastAsia="zh-CN"/>
              </w:rPr>
            </w:pPr>
            <w:ins w:id="16455" w:author="ZTE - YAN WU" w:date="2025-10-29T16:53:00Z">
              <w:r w:rsidRPr="00FE4D29">
                <w:rPr>
                  <w:lang w:eastAsia="zh-CN"/>
                </w:rPr>
                <w:t>cri-RI-PMI-CQI</w:t>
              </w:r>
            </w:ins>
          </w:p>
        </w:tc>
      </w:tr>
      <w:tr w:rsidR="00066B22" w:rsidRPr="00FE4D29" w14:paraId="33430DC6" w14:textId="77777777" w:rsidTr="004F634E">
        <w:trPr>
          <w:jc w:val="center"/>
          <w:ins w:id="16456"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582D932F" w14:textId="77777777" w:rsidR="00066B22" w:rsidRPr="00FE4D29" w:rsidRDefault="00066B22" w:rsidP="004F634E">
            <w:pPr>
              <w:pStyle w:val="TAL"/>
              <w:keepNext w:val="0"/>
              <w:keepLines w:val="0"/>
              <w:rPr>
                <w:ins w:id="16457" w:author="ZTE - YAN WU" w:date="2025-10-29T16:53:00Z"/>
                <w:lang w:eastAsia="zh-CN"/>
              </w:rPr>
            </w:pPr>
            <w:ins w:id="16458" w:author="ZTE - YAN WU" w:date="2025-10-29T16:53:00Z">
              <w:r w:rsidRPr="00FE4D29">
                <w:rPr>
                  <w:lang w:eastAsia="zh-CN"/>
                </w:rPr>
                <w:t>CSI reporting periodicity</w:t>
              </w:r>
            </w:ins>
          </w:p>
        </w:tc>
        <w:tc>
          <w:tcPr>
            <w:tcW w:w="849" w:type="pct"/>
            <w:tcBorders>
              <w:top w:val="single" w:sz="4" w:space="0" w:color="auto"/>
              <w:left w:val="single" w:sz="4" w:space="0" w:color="auto"/>
              <w:bottom w:val="single" w:sz="4" w:space="0" w:color="auto"/>
              <w:right w:val="single" w:sz="4" w:space="0" w:color="auto"/>
            </w:tcBorders>
            <w:vAlign w:val="center"/>
          </w:tcPr>
          <w:p w14:paraId="67745A26" w14:textId="77777777" w:rsidR="00066B22" w:rsidRPr="00FE4D29" w:rsidRDefault="00066B22" w:rsidP="004F634E">
            <w:pPr>
              <w:pStyle w:val="TAL"/>
              <w:keepNext w:val="0"/>
              <w:keepLines w:val="0"/>
              <w:rPr>
                <w:ins w:id="16459" w:author="ZTE - YAN WU" w:date="2025-10-29T16:53:00Z"/>
                <w:lang w:eastAsia="zh-CN"/>
              </w:rPr>
            </w:pPr>
            <w:ins w:id="16460" w:author="ZTE - YAN WU" w:date="2025-10-29T16:53:00Z">
              <w:r w:rsidRPr="00FE4D29">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5B3491B" w14:textId="77777777" w:rsidR="00066B22" w:rsidRPr="00FE4D29" w:rsidRDefault="00066B22" w:rsidP="004F634E">
            <w:pPr>
              <w:pStyle w:val="TAC"/>
              <w:keepNext w:val="0"/>
              <w:keepLines w:val="0"/>
              <w:rPr>
                <w:ins w:id="16461" w:author="ZTE - YAN WU" w:date="2025-10-29T16:53:00Z"/>
                <w:lang w:eastAsia="zh-CN"/>
              </w:rPr>
            </w:pPr>
            <w:ins w:id="16462" w:author="ZTE - YAN WU" w:date="2025-10-29T16:53:00Z">
              <w:r w:rsidRPr="00FE4D29">
                <w:rPr>
                  <w:lang w:eastAsia="zh-CN"/>
                </w:rPr>
                <w:t>slot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A0880D3" w14:textId="77777777" w:rsidR="00066B22" w:rsidRPr="00FE4D29" w:rsidRDefault="00066B22" w:rsidP="004F634E">
            <w:pPr>
              <w:pStyle w:val="TAC"/>
              <w:keepNext w:val="0"/>
              <w:keepLines w:val="0"/>
              <w:rPr>
                <w:ins w:id="16463" w:author="ZTE - YAN WU" w:date="2025-10-29T16:53:00Z"/>
                <w:lang w:eastAsia="zh-CN"/>
              </w:rPr>
            </w:pPr>
            <w:ins w:id="16464" w:author="ZTE - YAN WU" w:date="2025-10-29T16:53:00Z">
              <w:r w:rsidRPr="00FE4D29">
                <w:rPr>
                  <w:lang w:eastAsia="zh-CN"/>
                </w:rPr>
                <w:t>5</w:t>
              </w:r>
            </w:ins>
          </w:p>
        </w:tc>
      </w:tr>
      <w:tr w:rsidR="00066B22" w:rsidRPr="00FE4D29" w14:paraId="3C8F9A74" w14:textId="77777777" w:rsidTr="004F634E">
        <w:trPr>
          <w:jc w:val="center"/>
          <w:ins w:id="16465"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E7426CB" w14:textId="77777777" w:rsidR="00066B22" w:rsidRPr="00FE4D29" w:rsidRDefault="00066B22" w:rsidP="004F634E">
            <w:pPr>
              <w:pStyle w:val="TAL"/>
              <w:keepNext w:val="0"/>
              <w:keepLines w:val="0"/>
              <w:rPr>
                <w:ins w:id="16466"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90106A0" w14:textId="77777777" w:rsidR="00066B22" w:rsidRPr="00FE4D29" w:rsidRDefault="00066B22" w:rsidP="004F634E">
            <w:pPr>
              <w:pStyle w:val="TAL"/>
              <w:keepNext w:val="0"/>
              <w:keepLines w:val="0"/>
              <w:rPr>
                <w:ins w:id="16467" w:author="ZTE - YAN WU" w:date="2025-10-29T16:53:00Z"/>
                <w:lang w:eastAsia="zh-CN"/>
              </w:rPr>
            </w:pPr>
            <w:ins w:id="16468"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767E989" w14:textId="77777777" w:rsidR="00066B22" w:rsidRPr="00FE4D29" w:rsidRDefault="00066B22" w:rsidP="004F634E">
            <w:pPr>
              <w:pStyle w:val="TAC"/>
              <w:keepNext w:val="0"/>
              <w:keepLines w:val="0"/>
              <w:rPr>
                <w:ins w:id="16469"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68771C8F" w14:textId="77777777" w:rsidR="00066B22" w:rsidRPr="00FE4D29" w:rsidRDefault="00066B22" w:rsidP="004F634E">
            <w:pPr>
              <w:pStyle w:val="TAC"/>
              <w:keepNext w:val="0"/>
              <w:keepLines w:val="0"/>
              <w:rPr>
                <w:ins w:id="16470" w:author="ZTE - YAN WU" w:date="2025-10-29T16:53:00Z"/>
                <w:lang w:eastAsia="zh-CN"/>
              </w:rPr>
            </w:pPr>
            <w:ins w:id="16471" w:author="ZTE - YAN WU" w:date="2025-10-29T16:53:00Z">
              <w:r w:rsidRPr="00FE4D29">
                <w:rPr>
                  <w:lang w:eastAsia="zh-CN"/>
                </w:rPr>
                <w:t>10</w:t>
              </w:r>
            </w:ins>
          </w:p>
        </w:tc>
      </w:tr>
      <w:tr w:rsidR="00066B22" w:rsidRPr="00FE4D29" w14:paraId="20E3C4A1" w14:textId="77777777" w:rsidTr="004F634E">
        <w:trPr>
          <w:jc w:val="center"/>
          <w:ins w:id="16472"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6C251B52" w14:textId="77777777" w:rsidR="00066B22" w:rsidRPr="00FE4D29" w:rsidRDefault="00066B22" w:rsidP="004F634E">
            <w:pPr>
              <w:pStyle w:val="TAL"/>
              <w:keepNext w:val="0"/>
              <w:keepLines w:val="0"/>
              <w:rPr>
                <w:ins w:id="16473" w:author="ZTE - YAN WU" w:date="2025-10-29T16:53:00Z"/>
                <w:lang w:eastAsia="zh-CN"/>
              </w:rPr>
            </w:pPr>
            <w:ins w:id="16474" w:author="ZTE - YAN WU" w:date="2025-10-29T16:53:00Z">
              <w:r w:rsidRPr="00FE4D29">
                <w:rPr>
                  <w:lang w:eastAsia="zh-CN"/>
                </w:rPr>
                <w:t>CSI reporting offset</w:t>
              </w:r>
            </w:ins>
          </w:p>
        </w:tc>
        <w:tc>
          <w:tcPr>
            <w:tcW w:w="849" w:type="pct"/>
            <w:tcBorders>
              <w:top w:val="single" w:sz="4" w:space="0" w:color="auto"/>
              <w:left w:val="single" w:sz="4" w:space="0" w:color="auto"/>
              <w:bottom w:val="single" w:sz="4" w:space="0" w:color="auto"/>
              <w:right w:val="single" w:sz="4" w:space="0" w:color="auto"/>
            </w:tcBorders>
            <w:vAlign w:val="center"/>
          </w:tcPr>
          <w:p w14:paraId="6696080E" w14:textId="77777777" w:rsidR="00066B22" w:rsidRPr="00FE4D29" w:rsidRDefault="00066B22" w:rsidP="004F634E">
            <w:pPr>
              <w:pStyle w:val="TAL"/>
              <w:keepNext w:val="0"/>
              <w:keepLines w:val="0"/>
              <w:rPr>
                <w:ins w:id="16475" w:author="ZTE - YAN WU" w:date="2025-10-29T16:53:00Z"/>
                <w:lang w:eastAsia="zh-CN"/>
              </w:rPr>
            </w:pPr>
            <w:ins w:id="16476" w:author="ZTE - YAN WU" w:date="2025-10-29T16:53:00Z">
              <w:r w:rsidRPr="00FE4D29">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4BFF740" w14:textId="77777777" w:rsidR="00066B22" w:rsidRPr="00FE4D29" w:rsidRDefault="00066B22" w:rsidP="004F634E">
            <w:pPr>
              <w:pStyle w:val="TAC"/>
              <w:keepNext w:val="0"/>
              <w:keepLines w:val="0"/>
              <w:rPr>
                <w:ins w:id="16477" w:author="ZTE - YAN WU" w:date="2025-10-29T16:53:00Z"/>
                <w:lang w:eastAsia="zh-CN"/>
              </w:rPr>
            </w:pPr>
            <w:ins w:id="16478" w:author="ZTE - YAN WU" w:date="2025-10-29T16:53:00Z">
              <w:r w:rsidRPr="00FE4D29">
                <w:rPr>
                  <w:lang w:eastAsia="zh-CN"/>
                </w:rPr>
                <w:t>slot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37D16E2" w14:textId="77777777" w:rsidR="00066B22" w:rsidRPr="00FE4D29" w:rsidRDefault="00066B22" w:rsidP="004F634E">
            <w:pPr>
              <w:pStyle w:val="TAC"/>
              <w:keepNext w:val="0"/>
              <w:keepLines w:val="0"/>
              <w:rPr>
                <w:ins w:id="16479" w:author="ZTE - YAN WU" w:date="2025-10-29T16:53:00Z"/>
                <w:lang w:eastAsia="zh-CN"/>
              </w:rPr>
            </w:pPr>
            <w:ins w:id="16480" w:author="ZTE - YAN WU" w:date="2025-10-29T16:53:00Z">
              <w:r w:rsidRPr="00FE4D29">
                <w:rPr>
                  <w:lang w:eastAsia="zh-CN"/>
                </w:rPr>
                <w:t>3</w:t>
              </w:r>
            </w:ins>
          </w:p>
        </w:tc>
      </w:tr>
      <w:tr w:rsidR="00066B22" w:rsidRPr="00FE4D29" w14:paraId="59827226" w14:textId="77777777" w:rsidTr="004F634E">
        <w:trPr>
          <w:jc w:val="center"/>
          <w:ins w:id="16481"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CFB16F3" w14:textId="77777777" w:rsidR="00066B22" w:rsidRPr="00FE4D29" w:rsidRDefault="00066B22" w:rsidP="004F634E">
            <w:pPr>
              <w:pStyle w:val="TAL"/>
              <w:keepNext w:val="0"/>
              <w:keepLines w:val="0"/>
              <w:rPr>
                <w:ins w:id="16482"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7AC468A" w14:textId="77777777" w:rsidR="00066B22" w:rsidRPr="00FE4D29" w:rsidRDefault="00066B22" w:rsidP="004F634E">
            <w:pPr>
              <w:pStyle w:val="TAL"/>
              <w:keepNext w:val="0"/>
              <w:keepLines w:val="0"/>
              <w:rPr>
                <w:ins w:id="16483" w:author="ZTE - YAN WU" w:date="2025-10-29T16:53:00Z"/>
                <w:lang w:eastAsia="zh-CN"/>
              </w:rPr>
            </w:pPr>
            <w:ins w:id="16484"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71AE2F1" w14:textId="77777777" w:rsidR="00066B22" w:rsidRPr="00FE4D29" w:rsidRDefault="00066B22" w:rsidP="004F634E">
            <w:pPr>
              <w:pStyle w:val="TAC"/>
              <w:keepNext w:val="0"/>
              <w:keepLines w:val="0"/>
              <w:rPr>
                <w:ins w:id="16485"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D8103F9" w14:textId="77777777" w:rsidR="00066B22" w:rsidRPr="00FE4D29" w:rsidRDefault="00066B22" w:rsidP="004F634E">
            <w:pPr>
              <w:pStyle w:val="TAC"/>
              <w:keepNext w:val="0"/>
              <w:keepLines w:val="0"/>
              <w:rPr>
                <w:ins w:id="16486" w:author="ZTE - YAN WU" w:date="2025-10-29T16:53:00Z"/>
                <w:lang w:eastAsia="zh-CN"/>
              </w:rPr>
            </w:pPr>
            <w:ins w:id="16487" w:author="ZTE - YAN WU" w:date="2025-10-29T16:53:00Z">
              <w:r w:rsidRPr="00FE4D29">
                <w:rPr>
                  <w:lang w:eastAsia="zh-CN"/>
                </w:rPr>
                <w:t>5</w:t>
              </w:r>
            </w:ins>
          </w:p>
        </w:tc>
      </w:tr>
      <w:tr w:rsidR="00066B22" w:rsidRPr="00FE4D29" w14:paraId="70620688" w14:textId="77777777" w:rsidTr="004F634E">
        <w:trPr>
          <w:jc w:val="center"/>
          <w:ins w:id="16488"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7C61FE08" w14:textId="77777777" w:rsidR="00066B22" w:rsidRPr="00FE4D29" w:rsidRDefault="00066B22" w:rsidP="004F634E">
            <w:pPr>
              <w:pStyle w:val="TAL"/>
              <w:keepNext w:val="0"/>
              <w:keepLines w:val="0"/>
              <w:rPr>
                <w:ins w:id="16489" w:author="ZTE - YAN WU" w:date="2025-10-29T16:53:00Z"/>
                <w:szCs w:val="18"/>
                <w:lang w:eastAsia="zh-CN"/>
              </w:rPr>
            </w:pPr>
            <w:ins w:id="16490" w:author="ZTE - YAN WU" w:date="2025-10-29T16:53:00Z">
              <w:r w:rsidRPr="00FE4D29">
                <w:rPr>
                  <w:szCs w:val="18"/>
                  <w:lang w:eastAsia="ja-JP"/>
                </w:rPr>
                <w:t>EPRE ratio of PSS to SSS</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65B7E21" w14:textId="77777777" w:rsidR="00066B22" w:rsidRPr="00FE4D29" w:rsidRDefault="00066B22" w:rsidP="004F634E">
            <w:pPr>
              <w:pStyle w:val="TAC"/>
              <w:keepNext w:val="0"/>
              <w:keepLines w:val="0"/>
              <w:rPr>
                <w:ins w:id="16491" w:author="ZTE - YAN WU" w:date="2025-10-29T16:53:00Z"/>
                <w:szCs w:val="22"/>
                <w:lang w:eastAsia="zh-CN"/>
              </w:rPr>
            </w:pPr>
            <w:ins w:id="16492" w:author="ZTE - YAN WU" w:date="2025-10-29T16:53:00Z">
              <w:r w:rsidRPr="00FE4D29">
                <w:rPr>
                  <w:sz w:val="16"/>
                  <w:szCs w:val="16"/>
                  <w:lang w:eastAsia="ja-JP"/>
                </w:rPr>
                <w:t>dB</w:t>
              </w:r>
            </w:ins>
          </w:p>
        </w:tc>
        <w:tc>
          <w:tcPr>
            <w:tcW w:w="1608" w:type="pct"/>
            <w:gridSpan w:val="5"/>
            <w:vMerge w:val="restart"/>
            <w:tcBorders>
              <w:top w:val="single" w:sz="4" w:space="0" w:color="auto"/>
              <w:left w:val="single" w:sz="4" w:space="0" w:color="auto"/>
              <w:bottom w:val="single" w:sz="4" w:space="0" w:color="auto"/>
              <w:right w:val="single" w:sz="4" w:space="0" w:color="auto"/>
            </w:tcBorders>
            <w:vAlign w:val="center"/>
          </w:tcPr>
          <w:p w14:paraId="0F02902F" w14:textId="77777777" w:rsidR="00066B22" w:rsidRPr="00FE4D29" w:rsidRDefault="00066B22" w:rsidP="004F634E">
            <w:pPr>
              <w:pStyle w:val="TAC"/>
              <w:keepNext w:val="0"/>
              <w:keepLines w:val="0"/>
              <w:rPr>
                <w:ins w:id="16493" w:author="ZTE - YAN WU" w:date="2025-10-29T16:53:00Z"/>
                <w:lang w:eastAsia="zh-CN"/>
              </w:rPr>
            </w:pPr>
            <w:ins w:id="16494" w:author="ZTE - YAN WU" w:date="2025-10-29T16:53:00Z">
              <w:r w:rsidRPr="00FE4D29">
                <w:rPr>
                  <w:sz w:val="16"/>
                  <w:szCs w:val="16"/>
                  <w:lang w:eastAsia="ja-JP"/>
                </w:rPr>
                <w:t>0</w:t>
              </w:r>
            </w:ins>
          </w:p>
        </w:tc>
      </w:tr>
      <w:tr w:rsidR="00066B22" w:rsidRPr="00FE4D29" w14:paraId="4D6C302A" w14:textId="77777777" w:rsidTr="004F634E">
        <w:trPr>
          <w:jc w:val="center"/>
          <w:ins w:id="16495"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7BA176BB" w14:textId="77777777" w:rsidR="00066B22" w:rsidRPr="00FE4D29" w:rsidRDefault="00066B22" w:rsidP="004F634E">
            <w:pPr>
              <w:pStyle w:val="TAL"/>
              <w:keepNext w:val="0"/>
              <w:keepLines w:val="0"/>
              <w:rPr>
                <w:ins w:id="16496" w:author="ZTE - YAN WU" w:date="2025-10-29T16:53:00Z"/>
                <w:szCs w:val="18"/>
                <w:lang w:eastAsia="zh-CN"/>
              </w:rPr>
            </w:pPr>
            <w:ins w:id="16497" w:author="ZTE - YAN WU" w:date="2025-10-29T16:53:00Z">
              <w:r w:rsidRPr="00FE4D29">
                <w:rPr>
                  <w:szCs w:val="18"/>
                  <w:lang w:eastAsia="ja-JP"/>
                </w:rPr>
                <w:t>EPRE ratio of PBCH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C54D05A" w14:textId="77777777" w:rsidR="00066B22" w:rsidRPr="00FE4D29" w:rsidRDefault="00066B22" w:rsidP="004F634E">
            <w:pPr>
              <w:pStyle w:val="TAC"/>
              <w:keepNext w:val="0"/>
              <w:keepLines w:val="0"/>
              <w:rPr>
                <w:ins w:id="16498"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5CCA069A" w14:textId="77777777" w:rsidR="00066B22" w:rsidRPr="00FE4D29" w:rsidRDefault="00066B22" w:rsidP="004F634E">
            <w:pPr>
              <w:pStyle w:val="TAC"/>
              <w:keepNext w:val="0"/>
              <w:keepLines w:val="0"/>
              <w:rPr>
                <w:ins w:id="16499" w:author="ZTE - YAN WU" w:date="2025-10-29T16:53:00Z"/>
                <w:rFonts w:eastAsiaTheme="minorHAnsi"/>
                <w:szCs w:val="22"/>
                <w:lang w:eastAsia="zh-CN"/>
              </w:rPr>
            </w:pPr>
          </w:p>
        </w:tc>
      </w:tr>
      <w:tr w:rsidR="00066B22" w:rsidRPr="00FE4D29" w14:paraId="1549B12A" w14:textId="77777777" w:rsidTr="004F634E">
        <w:trPr>
          <w:jc w:val="center"/>
          <w:ins w:id="16500"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4A809C84" w14:textId="77777777" w:rsidR="00066B22" w:rsidRPr="00FE4D29" w:rsidRDefault="00066B22" w:rsidP="004F634E">
            <w:pPr>
              <w:pStyle w:val="TAL"/>
              <w:keepNext w:val="0"/>
              <w:keepLines w:val="0"/>
              <w:rPr>
                <w:ins w:id="16501" w:author="ZTE - YAN WU" w:date="2025-10-29T16:53:00Z"/>
                <w:szCs w:val="18"/>
                <w:lang w:eastAsia="zh-CN"/>
              </w:rPr>
            </w:pPr>
            <w:ins w:id="16502" w:author="ZTE - YAN WU" w:date="2025-10-29T16:53:00Z">
              <w:r w:rsidRPr="00FE4D29">
                <w:rPr>
                  <w:szCs w:val="18"/>
                  <w:lang w:eastAsia="ja-JP"/>
                </w:rPr>
                <w:t>EPRE ratio of PBCH to PBCH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30144F3" w14:textId="77777777" w:rsidR="00066B22" w:rsidRPr="00FE4D29" w:rsidRDefault="00066B22" w:rsidP="004F634E">
            <w:pPr>
              <w:pStyle w:val="TAC"/>
              <w:keepNext w:val="0"/>
              <w:keepLines w:val="0"/>
              <w:rPr>
                <w:ins w:id="16503"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22BF05AE" w14:textId="77777777" w:rsidR="00066B22" w:rsidRPr="00FE4D29" w:rsidRDefault="00066B22" w:rsidP="004F634E">
            <w:pPr>
              <w:pStyle w:val="TAC"/>
              <w:keepNext w:val="0"/>
              <w:keepLines w:val="0"/>
              <w:rPr>
                <w:ins w:id="16504" w:author="ZTE - YAN WU" w:date="2025-10-29T16:53:00Z"/>
                <w:rFonts w:eastAsiaTheme="minorHAnsi"/>
                <w:szCs w:val="22"/>
                <w:lang w:eastAsia="zh-CN"/>
              </w:rPr>
            </w:pPr>
          </w:p>
        </w:tc>
      </w:tr>
      <w:tr w:rsidR="00066B22" w:rsidRPr="00FE4D29" w14:paraId="390EFED8" w14:textId="77777777" w:rsidTr="004F634E">
        <w:trPr>
          <w:jc w:val="center"/>
          <w:ins w:id="16505"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471E60A3" w14:textId="77777777" w:rsidR="00066B22" w:rsidRPr="00FE4D29" w:rsidRDefault="00066B22" w:rsidP="004F634E">
            <w:pPr>
              <w:pStyle w:val="TAL"/>
              <w:keepNext w:val="0"/>
              <w:keepLines w:val="0"/>
              <w:rPr>
                <w:ins w:id="16506" w:author="ZTE - YAN WU" w:date="2025-10-29T16:53:00Z"/>
                <w:szCs w:val="18"/>
                <w:lang w:eastAsia="zh-CN"/>
              </w:rPr>
            </w:pPr>
            <w:ins w:id="16507" w:author="ZTE - YAN WU" w:date="2025-10-29T16:53:00Z">
              <w:r w:rsidRPr="00FE4D29">
                <w:rPr>
                  <w:szCs w:val="18"/>
                  <w:lang w:eastAsia="ja-JP"/>
                </w:rPr>
                <w:t>EPRE ratio of PDCCH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36E38E2" w14:textId="77777777" w:rsidR="00066B22" w:rsidRPr="00FE4D29" w:rsidRDefault="00066B22" w:rsidP="004F634E">
            <w:pPr>
              <w:pStyle w:val="TAC"/>
              <w:keepNext w:val="0"/>
              <w:keepLines w:val="0"/>
              <w:rPr>
                <w:ins w:id="16508"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668936FA" w14:textId="77777777" w:rsidR="00066B22" w:rsidRPr="00FE4D29" w:rsidRDefault="00066B22" w:rsidP="004F634E">
            <w:pPr>
              <w:pStyle w:val="TAC"/>
              <w:keepNext w:val="0"/>
              <w:keepLines w:val="0"/>
              <w:rPr>
                <w:ins w:id="16509" w:author="ZTE - YAN WU" w:date="2025-10-29T16:53:00Z"/>
                <w:rFonts w:eastAsiaTheme="minorHAnsi"/>
                <w:szCs w:val="22"/>
                <w:lang w:eastAsia="zh-CN"/>
              </w:rPr>
            </w:pPr>
          </w:p>
        </w:tc>
      </w:tr>
      <w:tr w:rsidR="00066B22" w:rsidRPr="00FE4D29" w14:paraId="50E0DD5F" w14:textId="77777777" w:rsidTr="004F634E">
        <w:trPr>
          <w:jc w:val="center"/>
          <w:ins w:id="16510"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0F537F23" w14:textId="77777777" w:rsidR="00066B22" w:rsidRPr="00FE4D29" w:rsidRDefault="00066B22" w:rsidP="004F634E">
            <w:pPr>
              <w:pStyle w:val="TAL"/>
              <w:keepNext w:val="0"/>
              <w:keepLines w:val="0"/>
              <w:rPr>
                <w:ins w:id="16511" w:author="ZTE - YAN WU" w:date="2025-10-29T16:53:00Z"/>
                <w:szCs w:val="18"/>
                <w:lang w:eastAsia="zh-CN"/>
              </w:rPr>
            </w:pPr>
            <w:ins w:id="16512" w:author="ZTE - YAN WU" w:date="2025-10-29T16:53:00Z">
              <w:r w:rsidRPr="00FE4D29">
                <w:rPr>
                  <w:szCs w:val="18"/>
                  <w:lang w:eastAsia="ja-JP"/>
                </w:rPr>
                <w:t>EPRE ratio of PDCCH to PDCCH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1410CF4" w14:textId="77777777" w:rsidR="00066B22" w:rsidRPr="00FE4D29" w:rsidRDefault="00066B22" w:rsidP="004F634E">
            <w:pPr>
              <w:pStyle w:val="TAC"/>
              <w:keepNext w:val="0"/>
              <w:keepLines w:val="0"/>
              <w:rPr>
                <w:ins w:id="16513"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079A98B4" w14:textId="77777777" w:rsidR="00066B22" w:rsidRPr="00FE4D29" w:rsidRDefault="00066B22" w:rsidP="004F634E">
            <w:pPr>
              <w:pStyle w:val="TAC"/>
              <w:keepNext w:val="0"/>
              <w:keepLines w:val="0"/>
              <w:rPr>
                <w:ins w:id="16514" w:author="ZTE - YAN WU" w:date="2025-10-29T16:53:00Z"/>
                <w:rFonts w:eastAsiaTheme="minorHAnsi"/>
                <w:szCs w:val="22"/>
                <w:lang w:eastAsia="zh-CN"/>
              </w:rPr>
            </w:pPr>
          </w:p>
        </w:tc>
      </w:tr>
      <w:tr w:rsidR="00066B22" w:rsidRPr="00FE4D29" w14:paraId="67F0590A" w14:textId="77777777" w:rsidTr="004F634E">
        <w:trPr>
          <w:jc w:val="center"/>
          <w:ins w:id="16515"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5D997740" w14:textId="77777777" w:rsidR="00066B22" w:rsidRPr="00FE4D29" w:rsidRDefault="00066B22" w:rsidP="004F634E">
            <w:pPr>
              <w:pStyle w:val="TAL"/>
              <w:keepNext w:val="0"/>
              <w:keepLines w:val="0"/>
              <w:rPr>
                <w:ins w:id="16516" w:author="ZTE - YAN WU" w:date="2025-10-29T16:53:00Z"/>
                <w:szCs w:val="18"/>
                <w:lang w:eastAsia="zh-CN"/>
              </w:rPr>
            </w:pPr>
            <w:ins w:id="16517" w:author="ZTE - YAN WU" w:date="2025-10-29T16:53:00Z">
              <w:r w:rsidRPr="00FE4D29">
                <w:rPr>
                  <w:szCs w:val="18"/>
                  <w:lang w:eastAsia="ja-JP"/>
                </w:rPr>
                <w:t xml:space="preserve">EPRE ratio of PDSCH DMRS to SSS </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380C81C" w14:textId="77777777" w:rsidR="00066B22" w:rsidRPr="00FE4D29" w:rsidRDefault="00066B22" w:rsidP="004F634E">
            <w:pPr>
              <w:pStyle w:val="TAC"/>
              <w:keepNext w:val="0"/>
              <w:keepLines w:val="0"/>
              <w:rPr>
                <w:ins w:id="16518"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5E89CFA8" w14:textId="77777777" w:rsidR="00066B22" w:rsidRPr="00FE4D29" w:rsidRDefault="00066B22" w:rsidP="004F634E">
            <w:pPr>
              <w:pStyle w:val="TAC"/>
              <w:keepNext w:val="0"/>
              <w:keepLines w:val="0"/>
              <w:rPr>
                <w:ins w:id="16519" w:author="ZTE - YAN WU" w:date="2025-10-29T16:53:00Z"/>
                <w:rFonts w:eastAsiaTheme="minorHAnsi"/>
                <w:szCs w:val="22"/>
                <w:lang w:eastAsia="zh-CN"/>
              </w:rPr>
            </w:pPr>
          </w:p>
        </w:tc>
      </w:tr>
      <w:tr w:rsidR="00066B22" w:rsidRPr="00FE4D29" w14:paraId="7B7A4041" w14:textId="77777777" w:rsidTr="004F634E">
        <w:trPr>
          <w:jc w:val="center"/>
          <w:ins w:id="16520"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0A94BBE3" w14:textId="77777777" w:rsidR="00066B22" w:rsidRPr="00FE4D29" w:rsidRDefault="00066B22" w:rsidP="004F634E">
            <w:pPr>
              <w:pStyle w:val="TAL"/>
              <w:keepNext w:val="0"/>
              <w:keepLines w:val="0"/>
              <w:rPr>
                <w:ins w:id="16521" w:author="ZTE - YAN WU" w:date="2025-10-29T16:53:00Z"/>
                <w:szCs w:val="18"/>
                <w:lang w:eastAsia="zh-CN"/>
              </w:rPr>
            </w:pPr>
            <w:ins w:id="16522" w:author="ZTE - YAN WU" w:date="2025-10-29T16:53:00Z">
              <w:r w:rsidRPr="00FE4D29">
                <w:rPr>
                  <w:szCs w:val="18"/>
                  <w:lang w:eastAsia="ja-JP"/>
                </w:rPr>
                <w:t>EPRE ratio of PDSCH to PDSCH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6F8B27C" w14:textId="77777777" w:rsidR="00066B22" w:rsidRPr="00FE4D29" w:rsidRDefault="00066B22" w:rsidP="004F634E">
            <w:pPr>
              <w:pStyle w:val="TAC"/>
              <w:keepNext w:val="0"/>
              <w:keepLines w:val="0"/>
              <w:rPr>
                <w:ins w:id="16523"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0DE3E94F" w14:textId="77777777" w:rsidR="00066B22" w:rsidRPr="00FE4D29" w:rsidRDefault="00066B22" w:rsidP="004F634E">
            <w:pPr>
              <w:pStyle w:val="TAC"/>
              <w:keepNext w:val="0"/>
              <w:keepLines w:val="0"/>
              <w:rPr>
                <w:ins w:id="16524" w:author="ZTE - YAN WU" w:date="2025-10-29T16:53:00Z"/>
                <w:rFonts w:eastAsiaTheme="minorHAnsi"/>
                <w:szCs w:val="22"/>
                <w:lang w:eastAsia="zh-CN"/>
              </w:rPr>
            </w:pPr>
          </w:p>
        </w:tc>
      </w:tr>
      <w:tr w:rsidR="00066B22" w:rsidRPr="00FE4D29" w14:paraId="336FBD91" w14:textId="77777777" w:rsidTr="004F634E">
        <w:trPr>
          <w:jc w:val="center"/>
          <w:ins w:id="16525"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1C000589" w14:textId="77777777" w:rsidR="00066B22" w:rsidRPr="00FE4D29" w:rsidRDefault="00066B22" w:rsidP="004F634E">
            <w:pPr>
              <w:pStyle w:val="TAL"/>
              <w:keepNext w:val="0"/>
              <w:keepLines w:val="0"/>
              <w:rPr>
                <w:ins w:id="16526" w:author="ZTE - YAN WU" w:date="2025-10-29T16:53:00Z"/>
                <w:szCs w:val="18"/>
                <w:lang w:eastAsia="zh-CN"/>
              </w:rPr>
            </w:pPr>
            <w:ins w:id="16527" w:author="ZTE - YAN WU" w:date="2025-10-29T16:53:00Z">
              <w:r w:rsidRPr="00FE4D29">
                <w:rPr>
                  <w:szCs w:val="18"/>
                  <w:lang w:eastAsia="ja-JP"/>
                </w:rPr>
                <w:t xml:space="preserve">EPRE ratio of OCNG DMRS to SSS </w:t>
              </w:r>
              <w:r w:rsidRPr="00FE4D29">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7E11F47" w14:textId="77777777" w:rsidR="00066B22" w:rsidRPr="00FE4D29" w:rsidRDefault="00066B22" w:rsidP="004F634E">
            <w:pPr>
              <w:pStyle w:val="TAC"/>
              <w:keepNext w:val="0"/>
              <w:keepLines w:val="0"/>
              <w:rPr>
                <w:ins w:id="16528"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2279BDB6" w14:textId="77777777" w:rsidR="00066B22" w:rsidRPr="00FE4D29" w:rsidRDefault="00066B22" w:rsidP="004F634E">
            <w:pPr>
              <w:pStyle w:val="TAC"/>
              <w:keepNext w:val="0"/>
              <w:keepLines w:val="0"/>
              <w:rPr>
                <w:ins w:id="16529" w:author="ZTE - YAN WU" w:date="2025-10-29T16:53:00Z"/>
                <w:rFonts w:eastAsiaTheme="minorHAnsi"/>
                <w:szCs w:val="22"/>
                <w:lang w:eastAsia="zh-CN"/>
              </w:rPr>
            </w:pPr>
          </w:p>
        </w:tc>
      </w:tr>
      <w:tr w:rsidR="00066B22" w:rsidRPr="00FE4D29" w14:paraId="3A1211A1" w14:textId="77777777" w:rsidTr="004F634E">
        <w:trPr>
          <w:jc w:val="center"/>
          <w:ins w:id="16530"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60C84455" w14:textId="77777777" w:rsidR="00066B22" w:rsidRPr="00FE4D29" w:rsidRDefault="00066B22" w:rsidP="004F634E">
            <w:pPr>
              <w:pStyle w:val="TAL"/>
              <w:keepNext w:val="0"/>
              <w:keepLines w:val="0"/>
              <w:rPr>
                <w:ins w:id="16531" w:author="ZTE - YAN WU" w:date="2025-10-29T16:53:00Z"/>
                <w:szCs w:val="18"/>
                <w:vertAlign w:val="superscript"/>
                <w:lang w:eastAsia="zh-CN"/>
              </w:rPr>
            </w:pPr>
            <w:ins w:id="16532" w:author="ZTE - YAN WU" w:date="2025-10-29T16:53:00Z">
              <w:r w:rsidRPr="00FE4D29">
                <w:rPr>
                  <w:szCs w:val="18"/>
                  <w:lang w:eastAsia="ja-JP"/>
                </w:rPr>
                <w:t xml:space="preserve">EPRE ratio of OCNG to OCNG DMRS </w:t>
              </w:r>
              <w:r w:rsidRPr="00FE4D29">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DF256DA" w14:textId="77777777" w:rsidR="00066B22" w:rsidRPr="00FE4D29" w:rsidRDefault="00066B22" w:rsidP="004F634E">
            <w:pPr>
              <w:pStyle w:val="TAC"/>
              <w:keepNext w:val="0"/>
              <w:keepLines w:val="0"/>
              <w:rPr>
                <w:ins w:id="16533"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54FAF190" w14:textId="77777777" w:rsidR="00066B22" w:rsidRPr="00FE4D29" w:rsidRDefault="00066B22" w:rsidP="004F634E">
            <w:pPr>
              <w:pStyle w:val="TAC"/>
              <w:keepNext w:val="0"/>
              <w:keepLines w:val="0"/>
              <w:rPr>
                <w:ins w:id="16534" w:author="ZTE - YAN WU" w:date="2025-10-29T16:53:00Z"/>
                <w:rFonts w:eastAsiaTheme="minorHAnsi"/>
                <w:szCs w:val="22"/>
                <w:lang w:eastAsia="zh-CN"/>
              </w:rPr>
            </w:pPr>
          </w:p>
        </w:tc>
      </w:tr>
      <w:tr w:rsidR="00066B22" w:rsidRPr="00FE4D29" w14:paraId="47CA840B" w14:textId="77777777" w:rsidTr="004F634E">
        <w:trPr>
          <w:jc w:val="center"/>
          <w:ins w:id="16535" w:author="ZTE - YAN WU" w:date="2025-10-29T16:53: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623B320A" w14:textId="77777777" w:rsidR="00066B22" w:rsidRPr="00FE4D29" w:rsidRDefault="00066B22" w:rsidP="004F634E">
            <w:pPr>
              <w:pStyle w:val="TAL"/>
              <w:keepNext w:val="0"/>
              <w:keepLines w:val="0"/>
              <w:rPr>
                <w:ins w:id="16536" w:author="ZTE - YAN WU" w:date="2025-10-29T16:53:00Z"/>
                <w:rFonts w:eastAsia="Calibri"/>
                <w:szCs w:val="22"/>
                <w:lang w:eastAsia="zh-CN"/>
              </w:rPr>
            </w:pPr>
            <w:ins w:id="16537" w:author="ZTE - YAN WU" w:date="2025-10-29T16:53:00Z">
              <w:r w:rsidRPr="00FE4D29">
                <w:rPr>
                  <w:rFonts w:eastAsia="Calibri"/>
                  <w:i/>
                  <w:iCs/>
                  <w:lang w:eastAsia="zh-CN"/>
                </w:rPr>
                <w:t>N</w:t>
              </w:r>
              <w:r w:rsidRPr="00FE4D29">
                <w:rPr>
                  <w:rFonts w:eastAsia="Calibri"/>
                  <w:i/>
                  <w:iCs/>
                  <w:vertAlign w:val="subscript"/>
                  <w:lang w:eastAsia="zh-CN"/>
                </w:rPr>
                <w:t>oc</w:t>
              </w:r>
              <w:r w:rsidRPr="00FE4D29">
                <w:rPr>
                  <w:rFonts w:eastAsia="Calibri"/>
                  <w:lang w:eastAsia="zh-CN"/>
                </w:rPr>
                <w:t xml:space="preserve"> </w:t>
              </w:r>
              <w:r w:rsidRPr="00FE4D29">
                <w:rPr>
                  <w:vertAlign w:val="superscript"/>
                  <w:lang w:eastAsia="zh-CN"/>
                </w:rPr>
                <w:t>Note2</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13FBA0B2" w14:textId="77777777" w:rsidR="00066B22" w:rsidRPr="00FE4D29" w:rsidRDefault="00066B22" w:rsidP="004F634E">
            <w:pPr>
              <w:pStyle w:val="TAL"/>
              <w:keepNext w:val="0"/>
              <w:keepLines w:val="0"/>
              <w:rPr>
                <w:ins w:id="16538" w:author="ZTE - YAN WU" w:date="2025-10-29T16:53:00Z"/>
                <w:rFonts w:eastAsia="Calibri"/>
                <w:lang w:eastAsia="zh-CN"/>
              </w:rPr>
            </w:pPr>
            <w:ins w:id="16539" w:author="ZTE - YAN WU" w:date="2025-10-29T16:53:00Z">
              <w:r w:rsidRPr="00FE4D29">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7509831" w14:textId="77777777" w:rsidR="00066B22" w:rsidRPr="00FE4D29" w:rsidRDefault="00066B22" w:rsidP="004F634E">
            <w:pPr>
              <w:pStyle w:val="TAC"/>
              <w:keepNext w:val="0"/>
              <w:keepLines w:val="0"/>
              <w:rPr>
                <w:ins w:id="16540" w:author="ZTE - YAN WU" w:date="2025-10-29T16:53:00Z"/>
                <w:lang w:eastAsia="zh-CN"/>
              </w:rPr>
            </w:pPr>
            <w:ins w:id="16541" w:author="ZTE - YAN WU" w:date="2025-10-29T16:53:00Z">
              <w:r w:rsidRPr="00FE4D29">
                <w:rPr>
                  <w:lang w:eastAsia="zh-CN"/>
                </w:rPr>
                <w:t>dBm/SCS</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9EB6D3D" w14:textId="77777777" w:rsidR="00066B22" w:rsidRPr="00FE4D29" w:rsidRDefault="00066B22" w:rsidP="004F634E">
            <w:pPr>
              <w:pStyle w:val="TAC"/>
              <w:keepNext w:val="0"/>
              <w:keepLines w:val="0"/>
              <w:rPr>
                <w:ins w:id="16542" w:author="ZTE - YAN WU" w:date="2025-10-29T16:53:00Z"/>
                <w:rFonts w:eastAsiaTheme="minorHAnsi"/>
                <w:sz w:val="16"/>
                <w:szCs w:val="18"/>
                <w:lang w:eastAsia="zh-CN"/>
              </w:rPr>
            </w:pPr>
            <w:ins w:id="16543" w:author="ZTE - YAN WU" w:date="2025-10-29T16:53:00Z">
              <w:r w:rsidRPr="00FE4D29">
                <w:rPr>
                  <w:sz w:val="16"/>
                  <w:szCs w:val="18"/>
                  <w:lang w:eastAsia="zh-CN"/>
                </w:rPr>
                <w:t>-104</w:t>
              </w:r>
            </w:ins>
          </w:p>
        </w:tc>
      </w:tr>
      <w:tr w:rsidR="00066B22" w:rsidRPr="00FE4D29" w14:paraId="2FC0808C" w14:textId="77777777" w:rsidTr="004F634E">
        <w:trPr>
          <w:jc w:val="center"/>
          <w:ins w:id="16544" w:author="ZTE - YAN WU" w:date="2025-10-29T16:53:00Z"/>
        </w:trPr>
        <w:tc>
          <w:tcPr>
            <w:tcW w:w="1507" w:type="pct"/>
            <w:vMerge/>
            <w:tcBorders>
              <w:top w:val="single" w:sz="4" w:space="0" w:color="auto"/>
              <w:left w:val="single" w:sz="4" w:space="0" w:color="auto"/>
              <w:bottom w:val="single" w:sz="4" w:space="0" w:color="auto"/>
              <w:right w:val="single" w:sz="4" w:space="0" w:color="auto"/>
            </w:tcBorders>
            <w:vAlign w:val="center"/>
          </w:tcPr>
          <w:p w14:paraId="3F386D64" w14:textId="77777777" w:rsidR="00066B22" w:rsidRPr="00FE4D29" w:rsidRDefault="00066B22" w:rsidP="004F634E">
            <w:pPr>
              <w:pStyle w:val="TAL"/>
              <w:keepNext w:val="0"/>
              <w:keepLines w:val="0"/>
              <w:rPr>
                <w:ins w:id="16545" w:author="ZTE - YAN WU" w:date="2025-10-29T16:53: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72C97589" w14:textId="77777777" w:rsidR="00066B22" w:rsidRPr="00FE4D29" w:rsidRDefault="00066B22" w:rsidP="004F634E">
            <w:pPr>
              <w:pStyle w:val="TAL"/>
              <w:keepNext w:val="0"/>
              <w:keepLines w:val="0"/>
              <w:rPr>
                <w:ins w:id="16546" w:author="ZTE - YAN WU" w:date="2025-10-29T16:53:00Z"/>
                <w:rFonts w:eastAsia="Calibri"/>
                <w:szCs w:val="22"/>
                <w:lang w:eastAsia="zh-CN"/>
              </w:rPr>
            </w:pPr>
            <w:ins w:id="16547" w:author="ZTE - YAN WU" w:date="2025-10-29T16:53:00Z">
              <w:r w:rsidRPr="00FE4D29">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5AEEB4D" w14:textId="77777777" w:rsidR="00066B22" w:rsidRPr="00FE4D29" w:rsidRDefault="00066B22" w:rsidP="004F634E">
            <w:pPr>
              <w:pStyle w:val="TAC"/>
              <w:keepNext w:val="0"/>
              <w:keepLines w:val="0"/>
              <w:rPr>
                <w:ins w:id="16548" w:author="ZTE - YAN WU" w:date="2025-10-29T16:53:00Z"/>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285BD6C" w14:textId="77777777" w:rsidR="00066B22" w:rsidRPr="00FE4D29" w:rsidRDefault="00066B22" w:rsidP="004F634E">
            <w:pPr>
              <w:pStyle w:val="TAC"/>
              <w:keepNext w:val="0"/>
              <w:keepLines w:val="0"/>
              <w:rPr>
                <w:ins w:id="16549" w:author="ZTE - YAN WU" w:date="2025-10-29T16:53:00Z"/>
                <w:rFonts w:eastAsiaTheme="minorHAnsi"/>
                <w:sz w:val="16"/>
                <w:szCs w:val="18"/>
                <w:lang w:eastAsia="zh-CN"/>
              </w:rPr>
            </w:pPr>
            <w:ins w:id="16550" w:author="ZTE - YAN WU" w:date="2025-10-29T16:53:00Z">
              <w:r w:rsidRPr="00FE4D29">
                <w:rPr>
                  <w:sz w:val="16"/>
                  <w:szCs w:val="18"/>
                  <w:lang w:eastAsia="zh-CN"/>
                </w:rPr>
                <w:t>-101</w:t>
              </w:r>
            </w:ins>
          </w:p>
        </w:tc>
      </w:tr>
      <w:tr w:rsidR="00066B22" w:rsidRPr="00FE4D29" w14:paraId="1ADF3E4E" w14:textId="77777777" w:rsidTr="004F634E">
        <w:trPr>
          <w:jc w:val="center"/>
          <w:ins w:id="16551"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07104A10" w14:textId="77777777" w:rsidR="00066B22" w:rsidRPr="00FE4D29" w:rsidRDefault="00066B22" w:rsidP="004F634E">
            <w:pPr>
              <w:pStyle w:val="TAL"/>
              <w:keepNext w:val="0"/>
              <w:keepLines w:val="0"/>
              <w:rPr>
                <w:ins w:id="16552" w:author="ZTE - YAN WU" w:date="2025-10-29T16:53:00Z"/>
                <w:i/>
                <w:szCs w:val="22"/>
                <w:vertAlign w:val="subscript"/>
                <w:lang w:eastAsia="zh-CN"/>
              </w:rPr>
            </w:pPr>
            <w:ins w:id="16553" w:author="ZTE - YAN WU" w:date="2025-10-29T16:53:00Z">
              <w:r w:rsidRPr="00FE4D29">
                <w:rPr>
                  <w:rFonts w:eastAsia="Calibri"/>
                  <w:i/>
                  <w:lang w:eastAsia="zh-CN"/>
                </w:rPr>
                <w:t>Ê</w:t>
              </w:r>
              <w:r w:rsidRPr="00FE4D29">
                <w:rPr>
                  <w:rFonts w:eastAsia="Calibri"/>
                  <w:i/>
                  <w:vertAlign w:val="subscript"/>
                  <w:lang w:eastAsia="zh-CN"/>
                </w:rPr>
                <w:t>s</w:t>
              </w:r>
              <w:r w:rsidRPr="00FE4D29">
                <w:rPr>
                  <w:rFonts w:eastAsia="Calibri"/>
                  <w:i/>
                  <w:lang w:eastAsia="zh-CN"/>
                </w:rPr>
                <w:t>/I</w:t>
              </w:r>
              <w:r w:rsidRPr="00FE4D29">
                <w:rPr>
                  <w:rFonts w:eastAsia="Calibri"/>
                  <w:i/>
                  <w:vertAlign w:val="subscript"/>
                  <w:lang w:eastAsia="zh-CN"/>
                </w:rPr>
                <w:t>ot</w:t>
              </w:r>
            </w:ins>
          </w:p>
        </w:tc>
        <w:tc>
          <w:tcPr>
            <w:tcW w:w="944" w:type="pct"/>
            <w:tcBorders>
              <w:top w:val="single" w:sz="4" w:space="0" w:color="auto"/>
              <w:left w:val="single" w:sz="4" w:space="0" w:color="auto"/>
              <w:bottom w:val="single" w:sz="4" w:space="0" w:color="auto"/>
              <w:right w:val="single" w:sz="4" w:space="0" w:color="auto"/>
            </w:tcBorders>
            <w:vAlign w:val="center"/>
          </w:tcPr>
          <w:p w14:paraId="16F5FB11" w14:textId="77777777" w:rsidR="00066B22" w:rsidRPr="00FE4D29" w:rsidRDefault="00066B22" w:rsidP="004F634E">
            <w:pPr>
              <w:pStyle w:val="TAC"/>
              <w:keepNext w:val="0"/>
              <w:keepLines w:val="0"/>
              <w:rPr>
                <w:ins w:id="16554" w:author="ZTE - YAN WU" w:date="2025-10-29T16:53:00Z"/>
                <w:lang w:eastAsia="zh-CN"/>
              </w:rPr>
            </w:pPr>
            <w:ins w:id="16555" w:author="ZTE - YAN WU" w:date="2025-10-29T16:53:00Z">
              <w:r w:rsidRPr="00FE4D29">
                <w:rPr>
                  <w:lang w:eastAsia="zh-CN"/>
                </w:rPr>
                <w:t>dB</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5AD77F1" w14:textId="77777777" w:rsidR="00066B22" w:rsidRPr="00FE4D29" w:rsidRDefault="00066B22" w:rsidP="004F634E">
            <w:pPr>
              <w:pStyle w:val="TAC"/>
              <w:keepNext w:val="0"/>
              <w:keepLines w:val="0"/>
              <w:rPr>
                <w:ins w:id="16556" w:author="ZTE - YAN WU" w:date="2025-10-29T16:53:00Z"/>
                <w:sz w:val="16"/>
                <w:szCs w:val="18"/>
                <w:lang w:eastAsia="zh-CN"/>
              </w:rPr>
            </w:pPr>
            <w:ins w:id="16557" w:author="ZTE - YAN WU" w:date="2025-10-29T16:53:00Z">
              <w:r w:rsidRPr="00FE4D29">
                <w:rPr>
                  <w:sz w:val="16"/>
                  <w:szCs w:val="18"/>
                  <w:lang w:eastAsia="zh-CN"/>
                </w:rPr>
                <w:t>17</w:t>
              </w:r>
            </w:ins>
          </w:p>
        </w:tc>
      </w:tr>
      <w:tr w:rsidR="00066B22" w:rsidRPr="00FE4D29" w14:paraId="5A387D79" w14:textId="77777777" w:rsidTr="004F634E">
        <w:trPr>
          <w:jc w:val="center"/>
          <w:ins w:id="16558"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01660371" w14:textId="77777777" w:rsidR="00066B22" w:rsidRPr="00FE4D29" w:rsidRDefault="00066B22" w:rsidP="004F634E">
            <w:pPr>
              <w:pStyle w:val="TAL"/>
              <w:keepNext w:val="0"/>
              <w:keepLines w:val="0"/>
              <w:rPr>
                <w:ins w:id="16559" w:author="ZTE - YAN WU" w:date="2025-10-29T16:53:00Z"/>
                <w:i/>
                <w:iCs/>
                <w:szCs w:val="22"/>
                <w:lang w:eastAsia="zh-CN"/>
              </w:rPr>
            </w:pPr>
            <w:ins w:id="16560" w:author="ZTE - YAN WU" w:date="2025-10-29T16:53:00Z">
              <w:r w:rsidRPr="00FE4D29">
                <w:rPr>
                  <w:rFonts w:eastAsia="Calibri"/>
                  <w:i/>
                  <w:iCs/>
                  <w:lang w:eastAsia="zh-CN"/>
                </w:rPr>
                <w:t>Ê</w:t>
              </w:r>
              <w:r w:rsidRPr="00FE4D29">
                <w:rPr>
                  <w:rFonts w:eastAsia="Calibri"/>
                  <w:i/>
                  <w:iCs/>
                  <w:vertAlign w:val="subscript"/>
                  <w:lang w:eastAsia="zh-CN"/>
                </w:rPr>
                <w:t>s</w:t>
              </w:r>
              <w:r w:rsidRPr="00FE4D29">
                <w:rPr>
                  <w:rFonts w:eastAsia="Calibri"/>
                  <w:i/>
                  <w:iCs/>
                  <w:lang w:eastAsia="zh-CN"/>
                </w:rPr>
                <w:t>/N</w:t>
              </w:r>
              <w:r w:rsidRPr="00FE4D29">
                <w:rPr>
                  <w:rFonts w:eastAsia="Calibri"/>
                  <w:i/>
                  <w:iCs/>
                  <w:vertAlign w:val="subscript"/>
                  <w:lang w:eastAsia="zh-CN"/>
                </w:rPr>
                <w:t>oc</w:t>
              </w:r>
            </w:ins>
          </w:p>
        </w:tc>
        <w:tc>
          <w:tcPr>
            <w:tcW w:w="944" w:type="pct"/>
            <w:tcBorders>
              <w:top w:val="single" w:sz="4" w:space="0" w:color="auto"/>
              <w:left w:val="single" w:sz="4" w:space="0" w:color="auto"/>
              <w:bottom w:val="single" w:sz="4" w:space="0" w:color="auto"/>
              <w:right w:val="single" w:sz="4" w:space="0" w:color="auto"/>
            </w:tcBorders>
            <w:vAlign w:val="center"/>
          </w:tcPr>
          <w:p w14:paraId="419EB601" w14:textId="77777777" w:rsidR="00066B22" w:rsidRPr="00FE4D29" w:rsidRDefault="00066B22" w:rsidP="004F634E">
            <w:pPr>
              <w:pStyle w:val="TAC"/>
              <w:keepNext w:val="0"/>
              <w:keepLines w:val="0"/>
              <w:rPr>
                <w:ins w:id="16561" w:author="ZTE - YAN WU" w:date="2025-10-29T16:53:00Z"/>
                <w:lang w:eastAsia="zh-CN"/>
              </w:rPr>
            </w:pPr>
            <w:ins w:id="16562" w:author="ZTE - YAN WU" w:date="2025-10-29T16:53:00Z">
              <w:r w:rsidRPr="00FE4D29">
                <w:rPr>
                  <w:lang w:eastAsia="zh-CN"/>
                </w:rPr>
                <w:t>dB</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0B927CC" w14:textId="77777777" w:rsidR="00066B22" w:rsidRPr="00FE4D29" w:rsidRDefault="00066B22" w:rsidP="004F634E">
            <w:pPr>
              <w:pStyle w:val="TAC"/>
              <w:keepNext w:val="0"/>
              <w:keepLines w:val="0"/>
              <w:rPr>
                <w:ins w:id="16563" w:author="ZTE - YAN WU" w:date="2025-10-29T16:53:00Z"/>
                <w:sz w:val="16"/>
                <w:szCs w:val="18"/>
                <w:lang w:eastAsia="zh-CN"/>
              </w:rPr>
            </w:pPr>
            <w:ins w:id="16564" w:author="ZTE - YAN WU" w:date="2025-10-29T16:53:00Z">
              <w:r w:rsidRPr="00FE4D29">
                <w:rPr>
                  <w:sz w:val="16"/>
                  <w:szCs w:val="18"/>
                  <w:lang w:eastAsia="zh-CN"/>
                </w:rPr>
                <w:t>17</w:t>
              </w:r>
            </w:ins>
          </w:p>
        </w:tc>
      </w:tr>
      <w:tr w:rsidR="00066B22" w:rsidRPr="00FE4D29" w14:paraId="0F8F3ACE" w14:textId="77777777" w:rsidTr="004F634E">
        <w:trPr>
          <w:jc w:val="center"/>
          <w:ins w:id="16565" w:author="ZTE - YAN WU" w:date="2025-10-29T16:53: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443265EC" w14:textId="77777777" w:rsidR="00066B22" w:rsidRPr="00FE4D29" w:rsidRDefault="00066B22" w:rsidP="004F634E">
            <w:pPr>
              <w:pStyle w:val="TAL"/>
              <w:keepNext w:val="0"/>
              <w:keepLines w:val="0"/>
              <w:rPr>
                <w:ins w:id="16566" w:author="ZTE - YAN WU" w:date="2025-10-29T16:53:00Z"/>
                <w:rFonts w:eastAsia="Calibri"/>
                <w:szCs w:val="22"/>
                <w:lang w:eastAsia="zh-CN"/>
              </w:rPr>
            </w:pPr>
            <w:ins w:id="16567" w:author="ZTE - YAN WU" w:date="2025-10-29T16:53:00Z">
              <w:r w:rsidRPr="00FE4D29">
                <w:rPr>
                  <w:lang w:eastAsia="zh-CN"/>
                </w:rPr>
                <w:t xml:space="preserve">SS-RSRP </w:t>
              </w:r>
              <w:r w:rsidRPr="00FE4D29">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C7CE14E" w14:textId="77777777" w:rsidR="00066B22" w:rsidRPr="00FE4D29" w:rsidRDefault="00066B22" w:rsidP="004F634E">
            <w:pPr>
              <w:pStyle w:val="TAL"/>
              <w:keepNext w:val="0"/>
              <w:keepLines w:val="0"/>
              <w:rPr>
                <w:ins w:id="16568" w:author="ZTE - YAN WU" w:date="2025-10-29T16:53:00Z"/>
                <w:rFonts w:eastAsia="Calibri"/>
                <w:lang w:eastAsia="zh-CN"/>
              </w:rPr>
            </w:pPr>
            <w:ins w:id="16569" w:author="ZTE - YAN WU" w:date="2025-10-29T16:53:00Z">
              <w:r w:rsidRPr="00FE4D29">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DDC4D9F" w14:textId="77777777" w:rsidR="00066B22" w:rsidRPr="00FE4D29" w:rsidRDefault="00066B22" w:rsidP="004F634E">
            <w:pPr>
              <w:pStyle w:val="TAC"/>
              <w:keepNext w:val="0"/>
              <w:keepLines w:val="0"/>
              <w:rPr>
                <w:ins w:id="16570" w:author="ZTE - YAN WU" w:date="2025-10-29T16:53:00Z"/>
                <w:rFonts w:eastAsiaTheme="minorHAnsi"/>
                <w:lang w:eastAsia="zh-CN"/>
              </w:rPr>
            </w:pPr>
            <w:ins w:id="16571" w:author="ZTE - YAN WU" w:date="2025-10-29T16:53:00Z">
              <w:r w:rsidRPr="00FE4D29">
                <w:rPr>
                  <w:lang w:eastAsia="zh-CN"/>
                </w:rPr>
                <w:t>dBm/SCS</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79A8FE6" w14:textId="77777777" w:rsidR="00066B22" w:rsidRPr="00FE4D29" w:rsidRDefault="00066B22" w:rsidP="004F634E">
            <w:pPr>
              <w:pStyle w:val="TAC"/>
              <w:keepNext w:val="0"/>
              <w:keepLines w:val="0"/>
              <w:rPr>
                <w:ins w:id="16572" w:author="ZTE - YAN WU" w:date="2025-10-29T16:53:00Z"/>
                <w:sz w:val="16"/>
                <w:szCs w:val="18"/>
                <w:lang w:eastAsia="zh-CN"/>
              </w:rPr>
            </w:pPr>
            <w:ins w:id="16573" w:author="ZTE - YAN WU" w:date="2025-10-29T16:53:00Z">
              <w:r w:rsidRPr="00FE4D29">
                <w:rPr>
                  <w:sz w:val="16"/>
                  <w:szCs w:val="18"/>
                  <w:lang w:eastAsia="zh-CN"/>
                </w:rPr>
                <w:t>-87</w:t>
              </w:r>
            </w:ins>
          </w:p>
        </w:tc>
      </w:tr>
      <w:tr w:rsidR="00066B22" w:rsidRPr="00FE4D29" w14:paraId="69BCFE7B" w14:textId="77777777" w:rsidTr="004F634E">
        <w:trPr>
          <w:jc w:val="center"/>
          <w:ins w:id="16574" w:author="ZTE - YAN WU" w:date="2025-10-29T16:53:00Z"/>
        </w:trPr>
        <w:tc>
          <w:tcPr>
            <w:tcW w:w="1507" w:type="pct"/>
            <w:vMerge/>
            <w:tcBorders>
              <w:top w:val="single" w:sz="4" w:space="0" w:color="auto"/>
              <w:left w:val="single" w:sz="4" w:space="0" w:color="auto"/>
              <w:bottom w:val="single" w:sz="4" w:space="0" w:color="auto"/>
              <w:right w:val="single" w:sz="4" w:space="0" w:color="auto"/>
            </w:tcBorders>
            <w:vAlign w:val="center"/>
          </w:tcPr>
          <w:p w14:paraId="04CFB8EC" w14:textId="77777777" w:rsidR="00066B22" w:rsidRPr="00FE4D29" w:rsidRDefault="00066B22" w:rsidP="004F634E">
            <w:pPr>
              <w:pStyle w:val="TAL"/>
              <w:keepNext w:val="0"/>
              <w:keepLines w:val="0"/>
              <w:rPr>
                <w:ins w:id="16575" w:author="ZTE - YAN WU" w:date="2025-10-29T16:53: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FF5DF2C" w14:textId="77777777" w:rsidR="00066B22" w:rsidRPr="00FE4D29" w:rsidRDefault="00066B22" w:rsidP="004F634E">
            <w:pPr>
              <w:pStyle w:val="TAL"/>
              <w:keepNext w:val="0"/>
              <w:keepLines w:val="0"/>
              <w:rPr>
                <w:ins w:id="16576" w:author="ZTE - YAN WU" w:date="2025-10-29T16:53:00Z"/>
                <w:rFonts w:eastAsia="Calibri"/>
                <w:szCs w:val="22"/>
                <w:lang w:eastAsia="zh-CN"/>
              </w:rPr>
            </w:pPr>
            <w:ins w:id="16577" w:author="ZTE - YAN WU" w:date="2025-10-29T16:53:00Z">
              <w:r w:rsidRPr="00FE4D29">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67F5F9F" w14:textId="77777777" w:rsidR="00066B22" w:rsidRPr="00FE4D29" w:rsidRDefault="00066B22" w:rsidP="004F634E">
            <w:pPr>
              <w:pStyle w:val="TAC"/>
              <w:keepNext w:val="0"/>
              <w:keepLines w:val="0"/>
              <w:rPr>
                <w:ins w:id="16578"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F8418EC" w14:textId="77777777" w:rsidR="00066B22" w:rsidRPr="00FE4D29" w:rsidRDefault="00066B22" w:rsidP="004F634E">
            <w:pPr>
              <w:pStyle w:val="TAC"/>
              <w:keepNext w:val="0"/>
              <w:keepLines w:val="0"/>
              <w:rPr>
                <w:ins w:id="16579" w:author="ZTE - YAN WU" w:date="2025-10-29T16:53:00Z"/>
                <w:rFonts w:eastAsiaTheme="minorHAnsi"/>
                <w:sz w:val="16"/>
                <w:szCs w:val="18"/>
                <w:lang w:eastAsia="zh-CN"/>
              </w:rPr>
            </w:pPr>
            <w:ins w:id="16580" w:author="ZTE - YAN WU" w:date="2025-10-29T16:53:00Z">
              <w:r w:rsidRPr="00FE4D29">
                <w:rPr>
                  <w:sz w:val="16"/>
                  <w:szCs w:val="18"/>
                  <w:lang w:eastAsia="zh-CN"/>
                </w:rPr>
                <w:t>-84</w:t>
              </w:r>
            </w:ins>
          </w:p>
        </w:tc>
      </w:tr>
      <w:tr w:rsidR="00066B22" w:rsidRPr="00FE4D29" w14:paraId="719DB679" w14:textId="77777777" w:rsidTr="004F634E">
        <w:trPr>
          <w:jc w:val="center"/>
          <w:ins w:id="16581" w:author="ZTE - YAN WU" w:date="2025-10-29T16:53: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127BB257" w14:textId="77777777" w:rsidR="00066B22" w:rsidRPr="00FE4D29" w:rsidRDefault="00066B22" w:rsidP="004F634E">
            <w:pPr>
              <w:pStyle w:val="TAL"/>
              <w:keepNext w:val="0"/>
              <w:keepLines w:val="0"/>
              <w:rPr>
                <w:ins w:id="16582" w:author="ZTE - YAN WU" w:date="2025-10-29T16:53:00Z"/>
                <w:szCs w:val="22"/>
                <w:vertAlign w:val="superscript"/>
                <w:lang w:eastAsia="zh-CN"/>
              </w:rPr>
            </w:pPr>
            <w:ins w:id="16583" w:author="ZTE - YAN WU" w:date="2025-10-29T16:53:00Z">
              <w:r w:rsidRPr="00FE4D29">
                <w:rPr>
                  <w:lang w:eastAsia="zh-CN"/>
                </w:rPr>
                <w:t xml:space="preserve">Io </w:t>
              </w:r>
              <w:r w:rsidRPr="00FE4D29">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E757E89" w14:textId="77777777" w:rsidR="00066B22" w:rsidRPr="00FE4D29" w:rsidRDefault="00066B22" w:rsidP="004F634E">
            <w:pPr>
              <w:pStyle w:val="TAL"/>
              <w:keepNext w:val="0"/>
              <w:keepLines w:val="0"/>
              <w:rPr>
                <w:ins w:id="16584" w:author="ZTE - YAN WU" w:date="2025-10-29T16:53:00Z"/>
                <w:lang w:eastAsia="zh-CN"/>
              </w:rPr>
            </w:pPr>
            <w:ins w:id="16585" w:author="ZTE - YAN WU" w:date="2025-10-29T16:53:00Z">
              <w:r w:rsidRPr="00FE4D29">
                <w:rPr>
                  <w:lang w:eastAsia="zh-CN"/>
                </w:rPr>
                <w:t>Config 1,2</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C8419D2" w14:textId="77777777" w:rsidR="00066B22" w:rsidRPr="00FE4D29" w:rsidRDefault="00066B22" w:rsidP="004F634E">
            <w:pPr>
              <w:pStyle w:val="TAC"/>
              <w:keepNext w:val="0"/>
              <w:keepLines w:val="0"/>
              <w:rPr>
                <w:ins w:id="16586" w:author="ZTE - YAN WU" w:date="2025-10-29T16:53:00Z"/>
                <w:lang w:eastAsia="zh-CN"/>
              </w:rPr>
            </w:pPr>
            <w:ins w:id="16587" w:author="ZTE - YAN WU" w:date="2025-10-29T16:53:00Z">
              <w:r w:rsidRPr="00FE4D29">
                <w:rPr>
                  <w:lang w:eastAsia="zh-CN"/>
                </w:rPr>
                <w:t>dBm/9.36 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2DF7524" w14:textId="77777777" w:rsidR="00066B22" w:rsidRPr="00FE4D29" w:rsidRDefault="00066B22" w:rsidP="004F634E">
            <w:pPr>
              <w:pStyle w:val="TAC"/>
              <w:keepNext w:val="0"/>
              <w:keepLines w:val="0"/>
              <w:rPr>
                <w:ins w:id="16588" w:author="ZTE - YAN WU" w:date="2025-10-29T16:53:00Z"/>
                <w:sz w:val="16"/>
                <w:szCs w:val="18"/>
                <w:lang w:eastAsia="zh-CN"/>
              </w:rPr>
            </w:pPr>
            <w:ins w:id="16589" w:author="ZTE - YAN WU" w:date="2025-10-29T16:53:00Z">
              <w:r w:rsidRPr="00FE4D29">
                <w:rPr>
                  <w:sz w:val="16"/>
                  <w:szCs w:val="18"/>
                  <w:lang w:eastAsia="zh-CN"/>
                </w:rPr>
                <w:t>-59.0</w:t>
              </w:r>
            </w:ins>
          </w:p>
        </w:tc>
      </w:tr>
      <w:tr w:rsidR="00066B22" w:rsidRPr="00FE4D29" w14:paraId="5FBC5E5A" w14:textId="77777777" w:rsidTr="004F634E">
        <w:trPr>
          <w:jc w:val="center"/>
          <w:ins w:id="16590" w:author="ZTE - YAN WU" w:date="2025-10-29T16:53:00Z"/>
        </w:trPr>
        <w:tc>
          <w:tcPr>
            <w:tcW w:w="1507" w:type="pct"/>
            <w:vMerge/>
            <w:tcBorders>
              <w:top w:val="single" w:sz="4" w:space="0" w:color="auto"/>
              <w:left w:val="single" w:sz="4" w:space="0" w:color="auto"/>
              <w:bottom w:val="single" w:sz="4" w:space="0" w:color="auto"/>
              <w:right w:val="single" w:sz="4" w:space="0" w:color="auto"/>
            </w:tcBorders>
            <w:vAlign w:val="center"/>
          </w:tcPr>
          <w:p w14:paraId="4A6E3C56" w14:textId="77777777" w:rsidR="00066B22" w:rsidRPr="00FE4D29" w:rsidRDefault="00066B22" w:rsidP="004F634E">
            <w:pPr>
              <w:pStyle w:val="TAL"/>
              <w:keepNext w:val="0"/>
              <w:keepLines w:val="0"/>
              <w:rPr>
                <w:ins w:id="16591" w:author="ZTE - YAN WU" w:date="2025-10-29T16:53:00Z"/>
                <w:rFonts w:eastAsiaTheme="minorHAnsi"/>
                <w:szCs w:val="22"/>
                <w:vertAlign w:val="superscript"/>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020D9D2B" w14:textId="77777777" w:rsidR="00066B22" w:rsidRPr="00FE4D29" w:rsidRDefault="00066B22" w:rsidP="004F634E">
            <w:pPr>
              <w:pStyle w:val="TAL"/>
              <w:keepNext w:val="0"/>
              <w:keepLines w:val="0"/>
              <w:rPr>
                <w:ins w:id="16592" w:author="ZTE - YAN WU" w:date="2025-10-29T16:53:00Z"/>
                <w:szCs w:val="22"/>
                <w:lang w:eastAsia="zh-CN"/>
              </w:rPr>
            </w:pPr>
            <w:ins w:id="16593" w:author="ZTE - YAN WU" w:date="2025-10-29T16:53:00Z">
              <w:r w:rsidRPr="00FE4D29">
                <w:rPr>
                  <w:lang w:eastAsia="zh-CN"/>
                </w:rPr>
                <w:t>Config 3</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F5319A4" w14:textId="77777777" w:rsidR="00066B22" w:rsidRPr="00FE4D29" w:rsidRDefault="00066B22" w:rsidP="004F634E">
            <w:pPr>
              <w:pStyle w:val="TAC"/>
              <w:keepNext w:val="0"/>
              <w:keepLines w:val="0"/>
              <w:rPr>
                <w:ins w:id="16594" w:author="ZTE - YAN WU" w:date="2025-10-29T16:53:00Z"/>
                <w:lang w:eastAsia="zh-CN"/>
              </w:rPr>
            </w:pPr>
            <w:ins w:id="16595" w:author="ZTE - YAN WU" w:date="2025-10-29T16:53:00Z">
              <w:r w:rsidRPr="00FE4D29">
                <w:rPr>
                  <w:lang w:eastAsia="zh-CN"/>
                </w:rPr>
                <w:t>dBm/38.16 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20B8A11" w14:textId="77777777" w:rsidR="00066B22" w:rsidRPr="00FE4D29" w:rsidRDefault="00066B22" w:rsidP="004F634E">
            <w:pPr>
              <w:pStyle w:val="TAC"/>
              <w:keepNext w:val="0"/>
              <w:keepLines w:val="0"/>
              <w:rPr>
                <w:ins w:id="16596" w:author="ZTE - YAN WU" w:date="2025-10-29T16:53:00Z"/>
                <w:sz w:val="16"/>
                <w:szCs w:val="18"/>
                <w:lang w:eastAsia="zh-CN"/>
              </w:rPr>
            </w:pPr>
            <w:ins w:id="16597" w:author="ZTE - YAN WU" w:date="2025-10-29T16:53:00Z">
              <w:r w:rsidRPr="00FE4D29">
                <w:rPr>
                  <w:sz w:val="16"/>
                  <w:szCs w:val="18"/>
                  <w:lang w:eastAsia="zh-CN"/>
                </w:rPr>
                <w:t>-52.9</w:t>
              </w:r>
            </w:ins>
          </w:p>
        </w:tc>
      </w:tr>
      <w:tr w:rsidR="00066B22" w:rsidRPr="00FE4D29" w14:paraId="212534CE" w14:textId="77777777" w:rsidTr="004F634E">
        <w:trPr>
          <w:jc w:val="center"/>
          <w:ins w:id="16598"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587C9B07" w14:textId="77777777" w:rsidR="00066B22" w:rsidRPr="00FE4D29" w:rsidRDefault="00066B22" w:rsidP="004F634E">
            <w:pPr>
              <w:pStyle w:val="TAL"/>
              <w:keepNext w:val="0"/>
              <w:keepLines w:val="0"/>
              <w:rPr>
                <w:ins w:id="16599" w:author="ZTE - YAN WU" w:date="2025-10-29T16:53:00Z"/>
                <w:szCs w:val="22"/>
                <w:lang w:eastAsia="zh-CN"/>
              </w:rPr>
            </w:pPr>
            <w:ins w:id="16600" w:author="ZTE - YAN WU" w:date="2025-10-29T16:53:00Z">
              <w:r w:rsidRPr="00FE4D29">
                <w:rPr>
                  <w:lang w:eastAsia="zh-CN"/>
                </w:rPr>
                <w:t>Propagation condition</w:t>
              </w:r>
            </w:ins>
          </w:p>
        </w:tc>
        <w:tc>
          <w:tcPr>
            <w:tcW w:w="944" w:type="pct"/>
            <w:tcBorders>
              <w:top w:val="single" w:sz="4" w:space="0" w:color="auto"/>
              <w:left w:val="single" w:sz="4" w:space="0" w:color="auto"/>
              <w:bottom w:val="single" w:sz="4" w:space="0" w:color="auto"/>
              <w:right w:val="single" w:sz="4" w:space="0" w:color="auto"/>
            </w:tcBorders>
            <w:vAlign w:val="center"/>
          </w:tcPr>
          <w:p w14:paraId="3F5450CE" w14:textId="77777777" w:rsidR="00066B22" w:rsidRPr="00FE4D29" w:rsidRDefault="00066B22" w:rsidP="004F634E">
            <w:pPr>
              <w:pStyle w:val="TAC"/>
              <w:keepNext w:val="0"/>
              <w:keepLines w:val="0"/>
              <w:rPr>
                <w:ins w:id="16601"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0ACD2F1" w14:textId="77777777" w:rsidR="00066B22" w:rsidRPr="00FE4D29" w:rsidRDefault="00066B22" w:rsidP="004F634E">
            <w:pPr>
              <w:pStyle w:val="TAC"/>
              <w:keepNext w:val="0"/>
              <w:keepLines w:val="0"/>
              <w:rPr>
                <w:ins w:id="16602" w:author="ZTE - YAN WU" w:date="2025-10-29T16:53:00Z"/>
                <w:sz w:val="16"/>
                <w:szCs w:val="18"/>
                <w:lang w:eastAsia="zh-CN"/>
              </w:rPr>
            </w:pPr>
            <w:ins w:id="16603" w:author="ZTE - YAN WU" w:date="2025-10-29T16:53:00Z">
              <w:r w:rsidRPr="00FE4D29">
                <w:rPr>
                  <w:sz w:val="16"/>
                  <w:szCs w:val="18"/>
                  <w:lang w:eastAsia="zh-CN"/>
                </w:rPr>
                <w:t>AWGN</w:t>
              </w:r>
            </w:ins>
          </w:p>
        </w:tc>
      </w:tr>
      <w:tr w:rsidR="00066B22" w:rsidRPr="00FE4D29" w14:paraId="1200975A" w14:textId="77777777" w:rsidTr="004F634E">
        <w:trPr>
          <w:jc w:val="center"/>
          <w:ins w:id="16604"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2B6780BA" w14:textId="77777777" w:rsidR="00066B22" w:rsidRPr="00FE4D29" w:rsidRDefault="00066B22" w:rsidP="004F634E">
            <w:pPr>
              <w:pStyle w:val="TAL"/>
              <w:keepNext w:val="0"/>
              <w:keepLines w:val="0"/>
              <w:rPr>
                <w:ins w:id="16605" w:author="ZTE - YAN WU" w:date="2025-10-29T16:53:00Z"/>
                <w:szCs w:val="22"/>
                <w:lang w:eastAsia="zh-CN"/>
              </w:rPr>
            </w:pPr>
            <w:ins w:id="16606" w:author="ZTE - YAN WU" w:date="2025-10-29T16:53:00Z">
              <w:r w:rsidRPr="00FE4D29">
                <w:rPr>
                  <w:bCs/>
                  <w:lang w:eastAsia="zh-CN"/>
                </w:rPr>
                <w:t>Correlation Matrix and Antenna Configuration</w:t>
              </w:r>
            </w:ins>
          </w:p>
        </w:tc>
        <w:tc>
          <w:tcPr>
            <w:tcW w:w="944" w:type="pct"/>
            <w:tcBorders>
              <w:top w:val="single" w:sz="4" w:space="0" w:color="auto"/>
              <w:left w:val="single" w:sz="4" w:space="0" w:color="auto"/>
              <w:bottom w:val="single" w:sz="4" w:space="0" w:color="auto"/>
              <w:right w:val="single" w:sz="4" w:space="0" w:color="auto"/>
            </w:tcBorders>
          </w:tcPr>
          <w:p w14:paraId="3CC23AC2" w14:textId="77777777" w:rsidR="00066B22" w:rsidRPr="00FE4D29" w:rsidRDefault="00066B22" w:rsidP="004F634E">
            <w:pPr>
              <w:pStyle w:val="TAC"/>
              <w:keepNext w:val="0"/>
              <w:keepLines w:val="0"/>
              <w:rPr>
                <w:ins w:id="16607"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255007E" w14:textId="77777777" w:rsidR="00066B22" w:rsidRPr="00FE4D29" w:rsidRDefault="00066B22" w:rsidP="004F634E">
            <w:pPr>
              <w:pStyle w:val="TAC"/>
              <w:keepNext w:val="0"/>
              <w:keepLines w:val="0"/>
              <w:rPr>
                <w:ins w:id="16608" w:author="ZTE - YAN WU" w:date="2025-10-29T16:53:00Z"/>
                <w:sz w:val="16"/>
                <w:szCs w:val="18"/>
                <w:lang w:eastAsia="zh-CN"/>
              </w:rPr>
            </w:pPr>
            <w:ins w:id="16609" w:author="ZTE - YAN WU" w:date="2025-10-29T16:53:00Z">
              <w:r w:rsidRPr="00FE4D29">
                <w:rPr>
                  <w:sz w:val="16"/>
                  <w:szCs w:val="18"/>
                  <w:lang w:eastAsia="zh-CN"/>
                </w:rPr>
                <w:t>1x2 Low</w:t>
              </w:r>
            </w:ins>
          </w:p>
        </w:tc>
      </w:tr>
      <w:tr w:rsidR="00066B22" w:rsidRPr="00FE4D29" w14:paraId="4EE372B6" w14:textId="77777777" w:rsidTr="004F634E">
        <w:trPr>
          <w:jc w:val="center"/>
          <w:ins w:id="16610" w:author="ZTE - YAN WU" w:date="2025-10-29T16:53: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3BBB064E" w14:textId="77777777" w:rsidR="00066B22" w:rsidRPr="00FE4D29" w:rsidRDefault="00066B22" w:rsidP="004F634E">
            <w:pPr>
              <w:pStyle w:val="TAN"/>
              <w:keepNext w:val="0"/>
              <w:keepLines w:val="0"/>
              <w:rPr>
                <w:ins w:id="16611" w:author="ZTE - YAN WU" w:date="2025-10-29T16:53:00Z"/>
                <w:szCs w:val="22"/>
                <w:lang w:eastAsia="zh-CN"/>
              </w:rPr>
            </w:pPr>
            <w:ins w:id="16612" w:author="ZTE - YAN WU" w:date="2025-10-29T16:53:00Z">
              <w:r w:rsidRPr="00FE4D29">
                <w:rPr>
                  <w:lang w:eastAsia="zh-CN"/>
                </w:rPr>
                <w:t>NOTE 1:</w:t>
              </w:r>
              <w:r w:rsidRPr="00FE4D29">
                <w:rPr>
                  <w:lang w:eastAsia="zh-CN"/>
                </w:rPr>
                <w:tab/>
                <w:t>OCNG shall be used such that both cells are fully allocated and a constant total transmitted power spectral density is achieved for all OFDM symbols.</w:t>
              </w:r>
            </w:ins>
          </w:p>
          <w:p w14:paraId="10EDA812" w14:textId="77777777" w:rsidR="00066B22" w:rsidRPr="00FE4D29" w:rsidRDefault="00066B22" w:rsidP="004F634E">
            <w:pPr>
              <w:pStyle w:val="TAN"/>
              <w:keepNext w:val="0"/>
              <w:keepLines w:val="0"/>
              <w:rPr>
                <w:ins w:id="16613" w:author="ZTE - YAN WU" w:date="2025-10-29T16:53:00Z"/>
                <w:lang w:eastAsia="zh-CN"/>
              </w:rPr>
            </w:pPr>
            <w:ins w:id="16614" w:author="ZTE - YAN WU" w:date="2025-10-29T16:53:00Z">
              <w:r w:rsidRPr="00FE4D29">
                <w:rPr>
                  <w:lang w:eastAsia="zh-CN"/>
                </w:rPr>
                <w:t>NOTE 2:</w:t>
              </w:r>
              <w:r w:rsidRPr="00FE4D29">
                <w:rPr>
                  <w:lang w:eastAsia="zh-CN"/>
                </w:rPr>
                <w:tab/>
                <w:t xml:space="preserve">Interference from other cells and noise sources not specified in the test is assumed to be constant over subcarriers and time and shall be modelled as AWGN of appropriate power for </w:t>
              </w:r>
              <w:r w:rsidRPr="00FE4D29">
                <w:rPr>
                  <w:rFonts w:eastAsia="Calibri"/>
                  <w:i/>
                  <w:iCs/>
                  <w:lang w:eastAsia="zh-CN"/>
                </w:rPr>
                <w:t>N</w:t>
              </w:r>
              <w:r w:rsidRPr="00FE4D29">
                <w:rPr>
                  <w:rFonts w:eastAsia="Calibri"/>
                  <w:i/>
                  <w:iCs/>
                  <w:vertAlign w:val="subscript"/>
                  <w:lang w:eastAsia="zh-CN"/>
                </w:rPr>
                <w:t>oc</w:t>
              </w:r>
              <w:r w:rsidRPr="00FE4D29">
                <w:rPr>
                  <w:lang w:eastAsia="zh-CN"/>
                </w:rPr>
                <w:t xml:space="preserve"> to be fulfilled.</w:t>
              </w:r>
            </w:ins>
          </w:p>
          <w:p w14:paraId="085563D4" w14:textId="77777777" w:rsidR="00066B22" w:rsidRPr="00FE4D29" w:rsidRDefault="00066B22" w:rsidP="004F634E">
            <w:pPr>
              <w:pStyle w:val="TAN"/>
              <w:keepNext w:val="0"/>
              <w:keepLines w:val="0"/>
              <w:rPr>
                <w:ins w:id="16615" w:author="ZTE - YAN WU" w:date="2025-10-29T16:53:00Z"/>
                <w:lang w:eastAsia="zh-CN"/>
              </w:rPr>
            </w:pPr>
            <w:ins w:id="16616" w:author="ZTE - YAN WU" w:date="2025-10-29T16:53:00Z">
              <w:r w:rsidRPr="00FE4D29">
                <w:rPr>
                  <w:lang w:eastAsia="zh-CN"/>
                </w:rPr>
                <w:t>NOTE 3:</w:t>
              </w:r>
              <w:r w:rsidRPr="00FE4D29">
                <w:rPr>
                  <w:lang w:eastAsia="zh-CN"/>
                </w:rPr>
                <w:tab/>
                <w:t>SS-RSRP, SCH_RP, and Io levels have been derived from other parameters for information purpose. They are not settable parameters themselves.</w:t>
              </w:r>
            </w:ins>
          </w:p>
        </w:tc>
      </w:tr>
    </w:tbl>
    <w:p w14:paraId="06B4A0E3" w14:textId="77777777" w:rsidR="00066B22" w:rsidRPr="00FE4D29" w:rsidRDefault="00066B22" w:rsidP="00066B22">
      <w:pPr>
        <w:rPr>
          <w:ins w:id="16617" w:author="ZTE - YAN WU" w:date="2025-10-29T16:53:00Z"/>
          <w:rFonts w:eastAsiaTheme="minorHAnsi"/>
        </w:rPr>
      </w:pPr>
    </w:p>
    <w:p w14:paraId="5A8CE61A" w14:textId="77777777" w:rsidR="00066B22" w:rsidRPr="00FE4D29" w:rsidRDefault="00066B22" w:rsidP="00066B22">
      <w:pPr>
        <w:pStyle w:val="TH"/>
        <w:keepNext w:val="0"/>
        <w:keepLines w:val="0"/>
        <w:rPr>
          <w:ins w:id="16618" w:author="ZTE - YAN WU" w:date="2025-10-29T16:53:00Z"/>
        </w:rPr>
      </w:pPr>
      <w:ins w:id="16619" w:author="ZTE - YAN WU" w:date="2025-10-29T16:53:00Z">
        <w:r w:rsidRPr="00FE4D29">
          <w:t>Table A.6.5.3</w:t>
        </w:r>
        <w:r w:rsidRPr="00FE4D29">
          <w:rPr>
            <w:rFonts w:eastAsia="MS Mincho"/>
            <w:bCs/>
          </w:rPr>
          <w:t>.</w:t>
        </w:r>
        <w:r w:rsidRPr="00FE4D29">
          <w:rPr>
            <w:rFonts w:hint="eastAsia"/>
            <w:bCs/>
            <w:lang w:val="en-US" w:eastAsia="zh-CN"/>
          </w:rPr>
          <w:t>X2</w:t>
        </w:r>
        <w:r w:rsidRPr="00FE4D29">
          <w:rPr>
            <w:rFonts w:eastAsia="MS Mincho"/>
            <w:bCs/>
          </w:rPr>
          <w:t>.</w:t>
        </w:r>
        <w:r w:rsidRPr="00FE4D29">
          <w:t>1-4: NR Cell specific test parameters for NR S</w:t>
        </w:r>
      </w:ins>
      <w:ins w:id="16620" w:author="ZTE" w:date="2025-11-20T08:41:00Z">
        <w:r w:rsidRPr="00FE4D29">
          <w:rPr>
            <w:rFonts w:hint="eastAsia"/>
            <w:lang w:val="en-US" w:eastAsia="zh-CN"/>
          </w:rPr>
          <w:t>C</w:t>
        </w:r>
      </w:ins>
      <w:ins w:id="16621" w:author="ZTE - YAN WU" w:date="2025-10-29T16:53:00Z">
        <w:r w:rsidRPr="00FE4D29">
          <w:t>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1770"/>
        <w:gridCol w:w="1718"/>
        <w:gridCol w:w="624"/>
        <w:gridCol w:w="570"/>
        <w:gridCol w:w="13"/>
        <w:gridCol w:w="572"/>
        <w:gridCol w:w="537"/>
        <w:gridCol w:w="44"/>
        <w:gridCol w:w="1204"/>
      </w:tblGrid>
      <w:tr w:rsidR="00066B22" w:rsidRPr="00FE4D29" w14:paraId="2B919232" w14:textId="77777777" w:rsidTr="004F634E">
        <w:trPr>
          <w:tblHeader/>
          <w:jc w:val="center"/>
          <w:ins w:id="16622" w:author="ZTE - YAN WU" w:date="2025-10-29T16:53:00Z"/>
        </w:trPr>
        <w:tc>
          <w:tcPr>
            <w:tcW w:w="2257" w:type="pct"/>
            <w:gridSpan w:val="2"/>
            <w:vMerge w:val="restart"/>
            <w:tcBorders>
              <w:top w:val="single" w:sz="4" w:space="0" w:color="auto"/>
              <w:left w:val="single" w:sz="4" w:space="0" w:color="auto"/>
              <w:bottom w:val="single" w:sz="4" w:space="0" w:color="auto"/>
              <w:right w:val="single" w:sz="4" w:space="0" w:color="auto"/>
            </w:tcBorders>
            <w:vAlign w:val="center"/>
          </w:tcPr>
          <w:p w14:paraId="6A6451C7" w14:textId="77777777" w:rsidR="00066B22" w:rsidRPr="00FE4D29" w:rsidRDefault="00066B22" w:rsidP="004F634E">
            <w:pPr>
              <w:pStyle w:val="TAH"/>
              <w:keepNext w:val="0"/>
              <w:keepLines w:val="0"/>
              <w:rPr>
                <w:ins w:id="16623" w:author="ZTE - YAN WU" w:date="2025-10-29T16:53:00Z"/>
                <w:lang w:eastAsia="zh-CN"/>
              </w:rPr>
            </w:pPr>
            <w:ins w:id="16624" w:author="ZTE - YAN WU" w:date="2025-10-29T16:53:00Z">
              <w:r w:rsidRPr="00FE4D29">
                <w:rPr>
                  <w:lang w:eastAsia="zh-CN"/>
                </w:rPr>
                <w:t>Parameter</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25A2336F" w14:textId="77777777" w:rsidR="00066B22" w:rsidRPr="00FE4D29" w:rsidRDefault="00066B22" w:rsidP="004F634E">
            <w:pPr>
              <w:pStyle w:val="TAH"/>
              <w:keepNext w:val="0"/>
              <w:keepLines w:val="0"/>
              <w:rPr>
                <w:ins w:id="16625" w:author="ZTE - YAN WU" w:date="2025-10-29T16:53:00Z"/>
                <w:lang w:eastAsia="zh-CN"/>
              </w:rPr>
            </w:pPr>
            <w:ins w:id="16626" w:author="ZTE - YAN WU" w:date="2025-10-29T16:53:00Z">
              <w:r w:rsidRPr="00FE4D29">
                <w:rPr>
                  <w:lang w:eastAsia="zh-CN"/>
                </w:rPr>
                <w:t>Unit</w:t>
              </w:r>
            </w:ins>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5A9BF1A1" w14:textId="77777777" w:rsidR="00066B22" w:rsidRPr="00FE4D29" w:rsidRDefault="00066B22" w:rsidP="004F634E">
            <w:pPr>
              <w:pStyle w:val="TAH"/>
              <w:keepNext w:val="0"/>
              <w:keepLines w:val="0"/>
              <w:rPr>
                <w:ins w:id="16627" w:author="ZTE - YAN WU" w:date="2025-10-29T16:53:00Z"/>
                <w:lang w:eastAsia="zh-CN"/>
              </w:rPr>
            </w:pPr>
            <w:ins w:id="16628" w:author="ZTE - YAN WU" w:date="2025-10-29T16:53:00Z">
              <w:r w:rsidRPr="00FE4D29">
                <w:rPr>
                  <w:lang w:eastAsia="zh-CN"/>
                </w:rPr>
                <w:t>Cell 2</w:t>
              </w:r>
            </w:ins>
          </w:p>
        </w:tc>
      </w:tr>
      <w:tr w:rsidR="00066B22" w:rsidRPr="00FE4D29" w14:paraId="7F61A96B" w14:textId="77777777" w:rsidTr="004F634E">
        <w:trPr>
          <w:tblHeader/>
          <w:jc w:val="center"/>
          <w:ins w:id="16629" w:author="ZTE - YAN WU" w:date="2025-10-29T16:53:00Z"/>
        </w:trPr>
        <w:tc>
          <w:tcPr>
            <w:tcW w:w="2257" w:type="pct"/>
            <w:gridSpan w:val="2"/>
            <w:vMerge/>
            <w:tcBorders>
              <w:top w:val="single" w:sz="4" w:space="0" w:color="auto"/>
              <w:left w:val="single" w:sz="4" w:space="0" w:color="auto"/>
              <w:bottom w:val="single" w:sz="4" w:space="0" w:color="auto"/>
              <w:right w:val="single" w:sz="4" w:space="0" w:color="auto"/>
            </w:tcBorders>
            <w:vAlign w:val="center"/>
          </w:tcPr>
          <w:p w14:paraId="0AA24070" w14:textId="77777777" w:rsidR="00066B22" w:rsidRPr="00FE4D29" w:rsidRDefault="00066B22" w:rsidP="004F634E">
            <w:pPr>
              <w:pStyle w:val="TAH"/>
              <w:keepNext w:val="0"/>
              <w:keepLines w:val="0"/>
              <w:rPr>
                <w:ins w:id="16630" w:author="ZTE - YAN WU" w:date="2025-10-29T16:53:00Z"/>
                <w:rFonts w:eastAsiaTheme="minorHAnsi"/>
                <w:szCs w:val="22"/>
                <w:lang w:eastAsia="zh-CN"/>
              </w:rPr>
            </w:pPr>
          </w:p>
        </w:tc>
        <w:tc>
          <w:tcPr>
            <w:tcW w:w="892" w:type="pct"/>
            <w:vMerge/>
            <w:tcBorders>
              <w:top w:val="single" w:sz="4" w:space="0" w:color="auto"/>
              <w:left w:val="single" w:sz="4" w:space="0" w:color="auto"/>
              <w:bottom w:val="single" w:sz="4" w:space="0" w:color="auto"/>
              <w:right w:val="single" w:sz="4" w:space="0" w:color="auto"/>
            </w:tcBorders>
            <w:vAlign w:val="center"/>
          </w:tcPr>
          <w:p w14:paraId="0D8ECBFA" w14:textId="77777777" w:rsidR="00066B22" w:rsidRPr="00FE4D29" w:rsidRDefault="00066B22" w:rsidP="004F634E">
            <w:pPr>
              <w:pStyle w:val="TAH"/>
              <w:keepNext w:val="0"/>
              <w:keepLines w:val="0"/>
              <w:rPr>
                <w:ins w:id="16631" w:author="ZTE - YAN WU" w:date="2025-10-29T16:53:00Z"/>
                <w:rFonts w:eastAsiaTheme="minorHAnsi"/>
                <w:szCs w:val="22"/>
                <w:lang w:eastAsia="zh-CN"/>
              </w:rPr>
            </w:pPr>
          </w:p>
        </w:tc>
        <w:tc>
          <w:tcPr>
            <w:tcW w:w="324" w:type="pct"/>
            <w:tcBorders>
              <w:top w:val="single" w:sz="4" w:space="0" w:color="auto"/>
              <w:left w:val="single" w:sz="4" w:space="0" w:color="auto"/>
              <w:bottom w:val="single" w:sz="4" w:space="0" w:color="auto"/>
              <w:right w:val="single" w:sz="4" w:space="0" w:color="auto"/>
            </w:tcBorders>
            <w:vAlign w:val="center"/>
          </w:tcPr>
          <w:p w14:paraId="3A33EDA4" w14:textId="77777777" w:rsidR="00066B22" w:rsidRPr="00FE4D29" w:rsidRDefault="00066B22" w:rsidP="004F634E">
            <w:pPr>
              <w:rPr>
                <w:ins w:id="16632" w:author="ZTE - YAN WU" w:date="2025-10-29T16:53:00Z"/>
                <w:b/>
                <w:bCs/>
              </w:rPr>
            </w:pPr>
            <w:ins w:id="16633" w:author="ZTE - YAN WU" w:date="2025-10-29T16:53:00Z">
              <w:r w:rsidRPr="00FE4D29">
                <w:rPr>
                  <w:b/>
                  <w:bCs/>
                  <w:lang w:eastAsia="zh-CN"/>
                </w:rPr>
                <w:t>T1</w:t>
              </w:r>
            </w:ins>
          </w:p>
          <w:p w14:paraId="753092C7" w14:textId="77777777" w:rsidR="00066B22" w:rsidRPr="00FE4D29" w:rsidRDefault="00066B22" w:rsidP="004F634E">
            <w:pPr>
              <w:pStyle w:val="TAH"/>
              <w:keepNext w:val="0"/>
              <w:keepLines w:val="0"/>
              <w:rPr>
                <w:ins w:id="16634" w:author="ZTE - YAN WU" w:date="2025-10-29T16:53:00Z"/>
                <w:lang w:eastAsia="zh-CN"/>
              </w:rPr>
            </w:pPr>
          </w:p>
        </w:tc>
        <w:tc>
          <w:tcPr>
            <w:tcW w:w="296" w:type="pct"/>
            <w:tcBorders>
              <w:top w:val="single" w:sz="4" w:space="0" w:color="auto"/>
              <w:left w:val="single" w:sz="4" w:space="0" w:color="auto"/>
              <w:bottom w:val="single" w:sz="4" w:space="0" w:color="auto"/>
              <w:right w:val="single" w:sz="4" w:space="0" w:color="auto"/>
            </w:tcBorders>
            <w:vAlign w:val="center"/>
          </w:tcPr>
          <w:p w14:paraId="637BD334" w14:textId="77777777" w:rsidR="00066B22" w:rsidRPr="00FE4D29" w:rsidRDefault="00066B22" w:rsidP="004F634E">
            <w:pPr>
              <w:pStyle w:val="TAH"/>
              <w:keepNext w:val="0"/>
              <w:keepLines w:val="0"/>
              <w:rPr>
                <w:ins w:id="16635" w:author="ZTE - YAN WU" w:date="2025-10-29T16:53:00Z"/>
                <w:lang w:eastAsia="zh-CN"/>
              </w:rPr>
            </w:pPr>
            <w:ins w:id="16636" w:author="ZTE - YAN WU" w:date="2025-10-29T16:53:00Z">
              <w:r w:rsidRPr="00FE4D29">
                <w:rPr>
                  <w:lang w:eastAsia="zh-CN"/>
                </w:rPr>
                <w:t>T2</w:t>
              </w:r>
            </w:ins>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06255EC" w14:textId="77777777" w:rsidR="00066B22" w:rsidRPr="00FE4D29" w:rsidRDefault="00066B22" w:rsidP="004F634E">
            <w:pPr>
              <w:pStyle w:val="TAH"/>
              <w:keepNext w:val="0"/>
              <w:keepLines w:val="0"/>
              <w:rPr>
                <w:ins w:id="16637" w:author="ZTE - YAN WU" w:date="2025-10-29T16:53:00Z"/>
                <w:lang w:val="en-US" w:eastAsia="zh-CN"/>
              </w:rPr>
            </w:pPr>
            <w:ins w:id="16638" w:author="ZTE - YAN WU" w:date="2025-10-29T16:53:00Z">
              <w:r w:rsidRPr="00FE4D29">
                <w:rPr>
                  <w:lang w:eastAsia="zh-CN"/>
                </w:rPr>
                <w:t>T</w:t>
              </w:r>
              <w:r w:rsidRPr="00FE4D29">
                <w:rPr>
                  <w:rFonts w:hint="eastAsia"/>
                  <w:lang w:val="en-US" w:eastAsia="zh-CN"/>
                </w:rPr>
                <w:t>3</w:t>
              </w:r>
            </w:ins>
          </w:p>
        </w:tc>
        <w:tc>
          <w:tcPr>
            <w:tcW w:w="279" w:type="pct"/>
            <w:tcBorders>
              <w:top w:val="single" w:sz="4" w:space="0" w:color="auto"/>
              <w:left w:val="single" w:sz="4" w:space="0" w:color="auto"/>
              <w:bottom w:val="single" w:sz="4" w:space="0" w:color="auto"/>
              <w:right w:val="single" w:sz="4" w:space="0" w:color="auto"/>
            </w:tcBorders>
            <w:vAlign w:val="center"/>
          </w:tcPr>
          <w:p w14:paraId="77870504" w14:textId="77777777" w:rsidR="00066B22" w:rsidRPr="00FE4D29" w:rsidRDefault="00066B22" w:rsidP="004F634E">
            <w:pPr>
              <w:pStyle w:val="TAH"/>
              <w:keepNext w:val="0"/>
              <w:keepLines w:val="0"/>
              <w:rPr>
                <w:ins w:id="16639" w:author="ZTE - YAN WU" w:date="2025-10-29T16:53:00Z"/>
                <w:lang w:val="en-US" w:eastAsia="zh-CN"/>
              </w:rPr>
            </w:pPr>
            <w:ins w:id="16640" w:author="ZTE - YAN WU" w:date="2025-10-29T16:53:00Z">
              <w:r w:rsidRPr="00FE4D29">
                <w:rPr>
                  <w:lang w:eastAsia="zh-CN"/>
                </w:rPr>
                <w:t>T</w:t>
              </w:r>
              <w:r w:rsidRPr="00FE4D29">
                <w:rPr>
                  <w:rFonts w:hint="eastAsia"/>
                  <w:lang w:val="en-US" w:eastAsia="zh-CN"/>
                </w:rPr>
                <w:t>4</w:t>
              </w:r>
            </w:ins>
          </w:p>
        </w:tc>
        <w:tc>
          <w:tcPr>
            <w:tcW w:w="645" w:type="pct"/>
            <w:gridSpan w:val="2"/>
            <w:tcBorders>
              <w:top w:val="single" w:sz="4" w:space="0" w:color="auto"/>
              <w:left w:val="single" w:sz="4" w:space="0" w:color="auto"/>
              <w:bottom w:val="single" w:sz="4" w:space="0" w:color="auto"/>
              <w:right w:val="single" w:sz="4" w:space="0" w:color="auto"/>
            </w:tcBorders>
            <w:vAlign w:val="center"/>
          </w:tcPr>
          <w:p w14:paraId="11D852D5" w14:textId="77777777" w:rsidR="00066B22" w:rsidRPr="00FE4D29" w:rsidRDefault="00066B22" w:rsidP="004F634E">
            <w:pPr>
              <w:pStyle w:val="TAH"/>
              <w:keepNext w:val="0"/>
              <w:keepLines w:val="0"/>
              <w:rPr>
                <w:ins w:id="16641" w:author="ZTE - YAN WU" w:date="2025-10-29T16:53:00Z"/>
                <w:lang w:val="en-US" w:eastAsia="zh-CN"/>
              </w:rPr>
            </w:pPr>
            <w:ins w:id="16642" w:author="ZTE - YAN WU" w:date="2025-10-29T16:53:00Z">
              <w:r w:rsidRPr="00FE4D29">
                <w:rPr>
                  <w:lang w:eastAsia="zh-CN"/>
                </w:rPr>
                <w:t>T</w:t>
              </w:r>
              <w:r w:rsidRPr="00FE4D29">
                <w:rPr>
                  <w:rFonts w:hint="eastAsia"/>
                  <w:lang w:val="en-US" w:eastAsia="zh-CN"/>
                </w:rPr>
                <w:t>5</w:t>
              </w:r>
            </w:ins>
          </w:p>
          <w:p w14:paraId="32EE69E8" w14:textId="77777777" w:rsidR="00066B22" w:rsidRPr="00FE4D29" w:rsidRDefault="00066B22" w:rsidP="004F634E">
            <w:pPr>
              <w:pStyle w:val="TAH"/>
              <w:keepNext w:val="0"/>
              <w:keepLines w:val="0"/>
              <w:rPr>
                <w:ins w:id="16643" w:author="ZTE - YAN WU" w:date="2025-10-29T16:53:00Z"/>
                <w:lang w:val="en-US" w:eastAsia="zh-CN"/>
              </w:rPr>
            </w:pPr>
          </w:p>
        </w:tc>
      </w:tr>
      <w:tr w:rsidR="00066B22" w:rsidRPr="00FE4D29" w14:paraId="16830800" w14:textId="77777777" w:rsidTr="004F634E">
        <w:trPr>
          <w:jc w:val="center"/>
          <w:ins w:id="16644"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60AD5A4A" w14:textId="77777777" w:rsidR="00066B22" w:rsidRPr="00FE4D29" w:rsidRDefault="00066B22" w:rsidP="004F634E">
            <w:pPr>
              <w:pStyle w:val="TAL"/>
              <w:keepNext w:val="0"/>
              <w:keepLines w:val="0"/>
              <w:rPr>
                <w:ins w:id="16645" w:author="ZTE - YAN WU" w:date="2025-10-29T16:53:00Z"/>
                <w:rFonts w:eastAsiaTheme="minorHAnsi"/>
                <w:lang w:eastAsia="zh-CN"/>
              </w:rPr>
            </w:pPr>
            <w:ins w:id="16646" w:author="ZTE - YAN WU" w:date="2025-10-29T16:53:00Z">
              <w:r w:rsidRPr="00FE4D29">
                <w:rPr>
                  <w:lang w:eastAsia="zh-CN"/>
                </w:rPr>
                <w:t>Duplex mode</w:t>
              </w:r>
            </w:ins>
          </w:p>
        </w:tc>
        <w:tc>
          <w:tcPr>
            <w:tcW w:w="919" w:type="pct"/>
            <w:tcBorders>
              <w:top w:val="single" w:sz="4" w:space="0" w:color="auto"/>
              <w:left w:val="single" w:sz="4" w:space="0" w:color="auto"/>
              <w:bottom w:val="single" w:sz="4" w:space="0" w:color="auto"/>
              <w:right w:val="single" w:sz="4" w:space="0" w:color="auto"/>
            </w:tcBorders>
            <w:vAlign w:val="center"/>
          </w:tcPr>
          <w:p w14:paraId="756DC2CA" w14:textId="77777777" w:rsidR="00066B22" w:rsidRPr="00FE4D29" w:rsidRDefault="00066B22" w:rsidP="004F634E">
            <w:pPr>
              <w:pStyle w:val="TAL"/>
              <w:keepNext w:val="0"/>
              <w:keepLines w:val="0"/>
              <w:rPr>
                <w:ins w:id="16647" w:author="ZTE - YAN WU" w:date="2025-10-29T16:53:00Z"/>
                <w:lang w:eastAsia="zh-CN"/>
              </w:rPr>
            </w:pPr>
            <w:ins w:id="16648"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0ED6AD88" w14:textId="77777777" w:rsidR="00066B22" w:rsidRPr="00FE4D29" w:rsidRDefault="00066B22" w:rsidP="004F634E">
            <w:pPr>
              <w:pStyle w:val="TAC"/>
              <w:keepNext w:val="0"/>
              <w:keepLines w:val="0"/>
              <w:rPr>
                <w:ins w:id="16649" w:author="ZTE - YAN WU" w:date="2025-10-29T16:53:00Z"/>
                <w:rFonts w:eastAsiaTheme="minorHAnsi"/>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5CCBEE55" w14:textId="77777777" w:rsidR="00066B22" w:rsidRPr="00FE4D29" w:rsidRDefault="00066B22" w:rsidP="004F634E">
            <w:pPr>
              <w:pStyle w:val="TAC"/>
              <w:keepNext w:val="0"/>
              <w:keepLines w:val="0"/>
              <w:rPr>
                <w:ins w:id="16650" w:author="ZTE - YAN WU" w:date="2025-10-29T16:53:00Z"/>
                <w:sz w:val="16"/>
                <w:szCs w:val="18"/>
                <w:lang w:eastAsia="zh-CN"/>
              </w:rPr>
            </w:pPr>
            <w:ins w:id="16651" w:author="ZTE - YAN WU" w:date="2025-10-29T16:53:00Z">
              <w:r w:rsidRPr="00FE4D29">
                <w:rPr>
                  <w:sz w:val="16"/>
                  <w:szCs w:val="18"/>
                  <w:lang w:eastAsia="zh-CN"/>
                </w:rPr>
                <w:t>FDD</w:t>
              </w:r>
            </w:ins>
          </w:p>
        </w:tc>
      </w:tr>
      <w:tr w:rsidR="00066B22" w:rsidRPr="00FE4D29" w14:paraId="7DEB643D" w14:textId="77777777" w:rsidTr="004F634E">
        <w:trPr>
          <w:jc w:val="center"/>
          <w:ins w:id="16652"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3BD6A8AA" w14:textId="77777777" w:rsidR="00066B22" w:rsidRPr="00FE4D29" w:rsidRDefault="00066B22" w:rsidP="004F634E">
            <w:pPr>
              <w:pStyle w:val="TAL"/>
              <w:keepNext w:val="0"/>
              <w:keepLines w:val="0"/>
              <w:rPr>
                <w:ins w:id="16653"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3511523B" w14:textId="77777777" w:rsidR="00066B22" w:rsidRPr="00FE4D29" w:rsidRDefault="00066B22" w:rsidP="004F634E">
            <w:pPr>
              <w:pStyle w:val="TAL"/>
              <w:keepNext w:val="0"/>
              <w:keepLines w:val="0"/>
              <w:rPr>
                <w:ins w:id="16654" w:author="ZTE - YAN WU" w:date="2025-10-29T16:53:00Z"/>
                <w:szCs w:val="22"/>
                <w:lang w:eastAsia="zh-CN"/>
              </w:rPr>
            </w:pPr>
            <w:ins w:id="16655"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2,3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48C7E6B" w14:textId="77777777" w:rsidR="00066B22" w:rsidRPr="00FE4D29" w:rsidRDefault="00066B22" w:rsidP="004F634E">
            <w:pPr>
              <w:pStyle w:val="TAC"/>
              <w:keepNext w:val="0"/>
              <w:keepLines w:val="0"/>
              <w:rPr>
                <w:ins w:id="16656"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4CDAB8AB" w14:textId="77777777" w:rsidR="00066B22" w:rsidRPr="00FE4D29" w:rsidRDefault="00066B22" w:rsidP="004F634E">
            <w:pPr>
              <w:pStyle w:val="TAC"/>
              <w:keepNext w:val="0"/>
              <w:keepLines w:val="0"/>
              <w:rPr>
                <w:ins w:id="16657" w:author="ZTE - YAN WU" w:date="2025-10-29T16:53:00Z"/>
                <w:rFonts w:eastAsiaTheme="minorHAnsi"/>
                <w:sz w:val="16"/>
                <w:szCs w:val="18"/>
                <w:lang w:eastAsia="zh-CN"/>
              </w:rPr>
            </w:pPr>
            <w:ins w:id="16658" w:author="ZTE - YAN WU" w:date="2025-10-29T16:53:00Z">
              <w:r w:rsidRPr="00FE4D29">
                <w:rPr>
                  <w:sz w:val="16"/>
                  <w:szCs w:val="18"/>
                  <w:lang w:eastAsia="zh-CN"/>
                </w:rPr>
                <w:t>TDD</w:t>
              </w:r>
            </w:ins>
          </w:p>
        </w:tc>
      </w:tr>
      <w:tr w:rsidR="00066B22" w:rsidRPr="00FE4D29" w14:paraId="6D1342EA" w14:textId="77777777" w:rsidTr="004F634E">
        <w:trPr>
          <w:jc w:val="center"/>
          <w:ins w:id="16659"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4A717C7C" w14:textId="77777777" w:rsidR="00066B22" w:rsidRPr="00FE4D29" w:rsidRDefault="00066B22" w:rsidP="004F634E">
            <w:pPr>
              <w:pStyle w:val="TAL"/>
              <w:keepNext w:val="0"/>
              <w:keepLines w:val="0"/>
              <w:rPr>
                <w:ins w:id="16660" w:author="ZTE - YAN WU" w:date="2025-10-29T16:53:00Z"/>
                <w:szCs w:val="22"/>
                <w:lang w:eastAsia="zh-CN"/>
              </w:rPr>
            </w:pPr>
            <w:ins w:id="16661" w:author="ZTE - YAN WU" w:date="2025-10-29T16:53:00Z">
              <w:r w:rsidRPr="00FE4D29">
                <w:rPr>
                  <w:lang w:eastAsia="zh-CN"/>
                </w:rPr>
                <w:t>TDD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7EC17257" w14:textId="77777777" w:rsidR="00066B22" w:rsidRPr="00FE4D29" w:rsidRDefault="00066B22" w:rsidP="004F634E">
            <w:pPr>
              <w:pStyle w:val="TAL"/>
              <w:keepNext w:val="0"/>
              <w:keepLines w:val="0"/>
              <w:rPr>
                <w:ins w:id="16662" w:author="ZTE - YAN WU" w:date="2025-10-29T16:53:00Z"/>
                <w:lang w:eastAsia="zh-CN"/>
              </w:rPr>
            </w:pPr>
            <w:ins w:id="16663" w:author="ZTE - YAN WU" w:date="2025-10-29T16:53:00Z">
              <w:r w:rsidRPr="00FE4D29">
                <w:rPr>
                  <w:lang w:eastAsia="zh-CN"/>
                </w:rPr>
                <w:t>Config</w:t>
              </w:r>
              <w:r w:rsidRPr="00FE4D29">
                <w:rPr>
                  <w:rFonts w:cs="Arial"/>
                  <w:vertAlign w:val="subscript"/>
                  <w:lang w:eastAsia="zh-CN"/>
                </w:rPr>
                <w:t>SCell</w:t>
              </w:r>
              <w:r w:rsidRPr="00FE4D29">
                <w:rPr>
                  <w:szCs w:val="18"/>
                  <w:lang w:eastAsia="zh-CN"/>
                </w:rPr>
                <w:t xml:space="preserve"> 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5E4C76E1" w14:textId="77777777" w:rsidR="00066B22" w:rsidRPr="00FE4D29" w:rsidRDefault="00066B22" w:rsidP="004F634E">
            <w:pPr>
              <w:pStyle w:val="TAC"/>
              <w:keepNext w:val="0"/>
              <w:keepLines w:val="0"/>
              <w:rPr>
                <w:ins w:id="16664" w:author="ZTE - YAN WU" w:date="2025-10-29T16:53:00Z"/>
                <w:rFonts w:eastAsiaTheme="minorHAnsi"/>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36797892" w14:textId="77777777" w:rsidR="00066B22" w:rsidRPr="00FE4D29" w:rsidRDefault="00066B22" w:rsidP="004F634E">
            <w:pPr>
              <w:pStyle w:val="TAC"/>
              <w:keepNext w:val="0"/>
              <w:keepLines w:val="0"/>
              <w:rPr>
                <w:ins w:id="16665" w:author="ZTE - YAN WU" w:date="2025-10-29T16:53:00Z"/>
                <w:sz w:val="16"/>
                <w:szCs w:val="18"/>
                <w:lang w:eastAsia="zh-CN"/>
              </w:rPr>
            </w:pPr>
            <w:ins w:id="16666" w:author="ZTE - YAN WU" w:date="2025-10-29T16:53:00Z">
              <w:r w:rsidRPr="00FE4D29">
                <w:rPr>
                  <w:sz w:val="16"/>
                  <w:szCs w:val="18"/>
                  <w:lang w:eastAsia="zh-CN"/>
                </w:rPr>
                <w:t>TDDConf.1.1</w:t>
              </w:r>
            </w:ins>
          </w:p>
        </w:tc>
      </w:tr>
      <w:tr w:rsidR="00066B22" w:rsidRPr="00FE4D29" w14:paraId="45419070" w14:textId="77777777" w:rsidTr="004F634E">
        <w:trPr>
          <w:jc w:val="center"/>
          <w:ins w:id="16667"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16FB0EF6" w14:textId="77777777" w:rsidR="00066B22" w:rsidRPr="00FE4D29" w:rsidRDefault="00066B22" w:rsidP="004F634E">
            <w:pPr>
              <w:pStyle w:val="TAL"/>
              <w:keepNext w:val="0"/>
              <w:keepLines w:val="0"/>
              <w:rPr>
                <w:ins w:id="16668"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3879A1E6" w14:textId="77777777" w:rsidR="00066B22" w:rsidRPr="00FE4D29" w:rsidRDefault="00066B22" w:rsidP="004F634E">
            <w:pPr>
              <w:pStyle w:val="TAL"/>
              <w:keepNext w:val="0"/>
              <w:keepLines w:val="0"/>
              <w:rPr>
                <w:ins w:id="16669" w:author="ZTE - YAN WU" w:date="2025-10-29T16:53:00Z"/>
                <w:szCs w:val="22"/>
                <w:lang w:eastAsia="zh-CN"/>
              </w:rPr>
            </w:pPr>
            <w:ins w:id="16670" w:author="ZTE - YAN WU" w:date="2025-10-29T16:53:00Z">
              <w:r w:rsidRPr="00FE4D29">
                <w:rPr>
                  <w:lang w:eastAsia="zh-CN"/>
                </w:rPr>
                <w:t>Config</w:t>
              </w:r>
              <w:r w:rsidRPr="00FE4D29">
                <w:rPr>
                  <w:rFonts w:cs="Arial"/>
                  <w:vertAlign w:val="subscript"/>
                  <w:lang w:eastAsia="zh-CN"/>
                </w:rPr>
                <w:t>SCell</w:t>
              </w:r>
              <w:r w:rsidRPr="00FE4D29">
                <w:rPr>
                  <w:szCs w:val="18"/>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D44C6AD" w14:textId="77777777" w:rsidR="00066B22" w:rsidRPr="00FE4D29" w:rsidRDefault="00066B22" w:rsidP="004F634E">
            <w:pPr>
              <w:pStyle w:val="TAC"/>
              <w:keepNext w:val="0"/>
              <w:keepLines w:val="0"/>
              <w:rPr>
                <w:ins w:id="16671"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4286B7AF" w14:textId="77777777" w:rsidR="00066B22" w:rsidRPr="00FE4D29" w:rsidRDefault="00066B22" w:rsidP="004F634E">
            <w:pPr>
              <w:pStyle w:val="TAC"/>
              <w:keepNext w:val="0"/>
              <w:keepLines w:val="0"/>
              <w:rPr>
                <w:ins w:id="16672" w:author="ZTE - YAN WU" w:date="2025-10-29T16:53:00Z"/>
                <w:rFonts w:eastAsiaTheme="minorHAnsi"/>
                <w:sz w:val="16"/>
                <w:szCs w:val="18"/>
                <w:lang w:eastAsia="zh-CN"/>
              </w:rPr>
            </w:pPr>
            <w:ins w:id="16673" w:author="ZTE - YAN WU" w:date="2025-10-29T16:53:00Z">
              <w:r w:rsidRPr="00FE4D29">
                <w:rPr>
                  <w:sz w:val="16"/>
                  <w:szCs w:val="18"/>
                  <w:lang w:eastAsia="zh-CN"/>
                </w:rPr>
                <w:t>TDDConf.2.1</w:t>
              </w:r>
            </w:ins>
          </w:p>
        </w:tc>
      </w:tr>
      <w:tr w:rsidR="00066B22" w:rsidRPr="00FE4D29" w14:paraId="7877B39C" w14:textId="77777777" w:rsidTr="004F634E">
        <w:trPr>
          <w:jc w:val="center"/>
          <w:ins w:id="16674"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7F4EE6AF" w14:textId="77777777" w:rsidR="00066B22" w:rsidRPr="00FE4D29" w:rsidRDefault="00066B22" w:rsidP="004F634E">
            <w:pPr>
              <w:pStyle w:val="TAL"/>
              <w:keepNext w:val="0"/>
              <w:keepLines w:val="0"/>
              <w:rPr>
                <w:ins w:id="16675" w:author="ZTE - YAN WU" w:date="2025-10-29T16:53:00Z"/>
                <w:szCs w:val="22"/>
                <w:lang w:eastAsia="zh-CN"/>
              </w:rPr>
            </w:pPr>
            <w:ins w:id="16676" w:author="ZTE - YAN WU" w:date="2025-10-29T16:53:00Z">
              <w:r w:rsidRPr="00FE4D29">
                <w:rPr>
                  <w:lang w:eastAsia="zh-CN"/>
                </w:rPr>
                <w:t>BW</w:t>
              </w:r>
              <w:r w:rsidRPr="00FE4D29">
                <w:rPr>
                  <w:vertAlign w:val="subscript"/>
                  <w:lang w:eastAsia="zh-CN"/>
                </w:rPr>
                <w:t>channel</w:t>
              </w:r>
            </w:ins>
          </w:p>
        </w:tc>
        <w:tc>
          <w:tcPr>
            <w:tcW w:w="919" w:type="pct"/>
            <w:tcBorders>
              <w:top w:val="single" w:sz="4" w:space="0" w:color="auto"/>
              <w:left w:val="single" w:sz="4" w:space="0" w:color="auto"/>
              <w:bottom w:val="single" w:sz="4" w:space="0" w:color="auto"/>
              <w:right w:val="single" w:sz="4" w:space="0" w:color="auto"/>
            </w:tcBorders>
            <w:vAlign w:val="center"/>
          </w:tcPr>
          <w:p w14:paraId="10F4CB27" w14:textId="77777777" w:rsidR="00066B22" w:rsidRPr="00FE4D29" w:rsidRDefault="00066B22" w:rsidP="004F634E">
            <w:pPr>
              <w:pStyle w:val="TAL"/>
              <w:keepNext w:val="0"/>
              <w:keepLines w:val="0"/>
              <w:rPr>
                <w:ins w:id="16677" w:author="ZTE - YAN WU" w:date="2025-10-29T16:53:00Z"/>
                <w:lang w:eastAsia="zh-CN"/>
              </w:rPr>
            </w:pPr>
            <w:ins w:id="16678" w:author="ZTE - YAN WU" w:date="2025-10-29T16:53:00Z">
              <w:r w:rsidRPr="00FE4D29">
                <w:rPr>
                  <w:lang w:eastAsia="zh-CN"/>
                </w:rPr>
                <w:t>Config</w:t>
              </w:r>
              <w:r w:rsidRPr="00FE4D29">
                <w:rPr>
                  <w:rFonts w:cs="Arial"/>
                  <w:vertAlign w:val="subscript"/>
                  <w:lang w:eastAsia="zh-CN"/>
                </w:rPr>
                <w:t>SCell</w:t>
              </w:r>
              <w:r w:rsidRPr="00FE4D29">
                <w:rPr>
                  <w:szCs w:val="18"/>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A224926" w14:textId="77777777" w:rsidR="00066B22" w:rsidRPr="00FE4D29" w:rsidRDefault="00066B22" w:rsidP="004F634E">
            <w:pPr>
              <w:pStyle w:val="TAC"/>
              <w:keepNext w:val="0"/>
              <w:keepLines w:val="0"/>
              <w:rPr>
                <w:ins w:id="16679" w:author="ZTE - YAN WU" w:date="2025-10-29T16:53:00Z"/>
                <w:rFonts w:eastAsiaTheme="minorHAnsi"/>
                <w:lang w:eastAsia="zh-CN"/>
              </w:rPr>
            </w:pPr>
            <w:ins w:id="16680" w:author="ZTE - YAN WU" w:date="2025-10-29T16:53:00Z">
              <w:r w:rsidRPr="00FE4D29">
                <w:rPr>
                  <w:lang w:eastAsia="zh-CN"/>
                </w:rPr>
                <w:t>MHz</w:t>
              </w:r>
            </w:ins>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305CF033" w14:textId="77777777" w:rsidR="00066B22" w:rsidRPr="00FE4D29" w:rsidRDefault="00066B22" w:rsidP="004F634E">
            <w:pPr>
              <w:pStyle w:val="TAC"/>
              <w:keepNext w:val="0"/>
              <w:keepLines w:val="0"/>
              <w:rPr>
                <w:ins w:id="16681" w:author="ZTE - YAN WU" w:date="2025-10-29T16:53:00Z"/>
                <w:sz w:val="16"/>
                <w:szCs w:val="18"/>
                <w:lang w:eastAsia="zh-CN"/>
              </w:rPr>
            </w:pPr>
            <w:ins w:id="16682" w:author="ZTE - YAN WU" w:date="2025-10-29T16:53:00Z">
              <w:r w:rsidRPr="00FE4D29">
                <w:rPr>
                  <w:sz w:val="16"/>
                  <w:szCs w:val="18"/>
                  <w:lang w:eastAsia="zh-CN"/>
                </w:rPr>
                <w:t>10: N</w:t>
              </w:r>
              <w:r w:rsidRPr="00FE4D29">
                <w:rPr>
                  <w:sz w:val="16"/>
                  <w:szCs w:val="18"/>
                  <w:vertAlign w:val="subscript"/>
                  <w:lang w:eastAsia="zh-CN"/>
                </w:rPr>
                <w:t>PRB,c</w:t>
              </w:r>
              <w:r w:rsidRPr="00FE4D29">
                <w:rPr>
                  <w:sz w:val="16"/>
                  <w:szCs w:val="18"/>
                  <w:lang w:eastAsia="zh-CN"/>
                </w:rPr>
                <w:t xml:space="preserve"> = 52</w:t>
              </w:r>
            </w:ins>
          </w:p>
        </w:tc>
      </w:tr>
      <w:tr w:rsidR="00066B22" w:rsidRPr="00FE4D29" w14:paraId="760FB57A" w14:textId="77777777" w:rsidTr="004F634E">
        <w:trPr>
          <w:jc w:val="center"/>
          <w:ins w:id="16683"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233254C5" w14:textId="77777777" w:rsidR="00066B22" w:rsidRPr="00FE4D29" w:rsidRDefault="00066B22" w:rsidP="004F634E">
            <w:pPr>
              <w:pStyle w:val="TAL"/>
              <w:keepNext w:val="0"/>
              <w:keepLines w:val="0"/>
              <w:rPr>
                <w:ins w:id="16684"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CEACF06" w14:textId="77777777" w:rsidR="00066B22" w:rsidRPr="00FE4D29" w:rsidRDefault="00066B22" w:rsidP="004F634E">
            <w:pPr>
              <w:pStyle w:val="TAL"/>
              <w:keepNext w:val="0"/>
              <w:keepLines w:val="0"/>
              <w:rPr>
                <w:ins w:id="16685" w:author="ZTE - YAN WU" w:date="2025-10-29T16:53:00Z"/>
                <w:szCs w:val="22"/>
                <w:lang w:eastAsia="zh-CN"/>
              </w:rPr>
            </w:pPr>
            <w:ins w:id="16686" w:author="ZTE - YAN WU" w:date="2025-10-29T16:53:00Z">
              <w:r w:rsidRPr="00FE4D29">
                <w:rPr>
                  <w:lang w:eastAsia="zh-CN"/>
                </w:rPr>
                <w:t>Config</w:t>
              </w:r>
              <w:r w:rsidRPr="00FE4D29">
                <w:rPr>
                  <w:rFonts w:cs="Arial"/>
                  <w:vertAlign w:val="subscript"/>
                  <w:lang w:eastAsia="zh-CN"/>
                </w:rPr>
                <w:t>SCell</w:t>
              </w:r>
              <w:r w:rsidRPr="00FE4D29">
                <w:rPr>
                  <w:szCs w:val="18"/>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71501A1" w14:textId="77777777" w:rsidR="00066B22" w:rsidRPr="00FE4D29" w:rsidRDefault="00066B22" w:rsidP="004F634E">
            <w:pPr>
              <w:pStyle w:val="TAC"/>
              <w:keepNext w:val="0"/>
              <w:keepLines w:val="0"/>
              <w:rPr>
                <w:ins w:id="16687"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3BEC5F45" w14:textId="77777777" w:rsidR="00066B22" w:rsidRPr="00FE4D29" w:rsidRDefault="00066B22" w:rsidP="004F634E">
            <w:pPr>
              <w:pStyle w:val="TAC"/>
              <w:keepNext w:val="0"/>
              <w:keepLines w:val="0"/>
              <w:rPr>
                <w:ins w:id="16688" w:author="ZTE - YAN WU" w:date="2025-10-29T16:53:00Z"/>
                <w:rFonts w:eastAsiaTheme="minorHAnsi"/>
                <w:sz w:val="16"/>
                <w:szCs w:val="18"/>
                <w:lang w:eastAsia="zh-CN"/>
              </w:rPr>
            </w:pPr>
            <w:ins w:id="16689" w:author="ZTE - YAN WU" w:date="2025-10-29T16:53:00Z">
              <w:r w:rsidRPr="00FE4D29">
                <w:rPr>
                  <w:sz w:val="16"/>
                  <w:szCs w:val="18"/>
                  <w:lang w:eastAsia="zh-CN"/>
                </w:rPr>
                <w:t>40: N</w:t>
              </w:r>
              <w:r w:rsidRPr="00FE4D29">
                <w:rPr>
                  <w:sz w:val="16"/>
                  <w:szCs w:val="18"/>
                  <w:vertAlign w:val="subscript"/>
                  <w:lang w:eastAsia="zh-CN"/>
                </w:rPr>
                <w:t>PRB,c</w:t>
              </w:r>
              <w:r w:rsidRPr="00FE4D29">
                <w:rPr>
                  <w:sz w:val="16"/>
                  <w:szCs w:val="18"/>
                  <w:lang w:eastAsia="zh-CN"/>
                </w:rPr>
                <w:t xml:space="preserve"> = 106</w:t>
              </w:r>
            </w:ins>
          </w:p>
        </w:tc>
      </w:tr>
      <w:tr w:rsidR="00066B22" w:rsidRPr="00FE4D29" w14:paraId="5563B006" w14:textId="77777777" w:rsidTr="004F634E">
        <w:trPr>
          <w:jc w:val="center"/>
          <w:ins w:id="16690"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53B1FA3D" w14:textId="77777777" w:rsidR="00066B22" w:rsidRPr="00FE4D29" w:rsidRDefault="00066B22" w:rsidP="004F634E">
            <w:pPr>
              <w:pStyle w:val="TAL"/>
              <w:keepNext w:val="0"/>
              <w:keepLines w:val="0"/>
              <w:rPr>
                <w:ins w:id="16691" w:author="ZTE - YAN WU" w:date="2025-10-29T16:53:00Z"/>
                <w:szCs w:val="22"/>
                <w:lang w:eastAsia="zh-CN"/>
              </w:rPr>
            </w:pPr>
            <w:ins w:id="16692" w:author="ZTE - YAN WU" w:date="2025-10-29T16:53:00Z">
              <w:r w:rsidRPr="00FE4D29">
                <w:rPr>
                  <w:lang w:eastAsia="zh-CN"/>
                </w:rPr>
                <w:t>BWP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6DD9C5CE" w14:textId="77777777" w:rsidR="00066B22" w:rsidRPr="00FE4D29" w:rsidRDefault="00066B22" w:rsidP="004F634E">
            <w:pPr>
              <w:pStyle w:val="TAL"/>
              <w:keepNext w:val="0"/>
              <w:keepLines w:val="0"/>
              <w:rPr>
                <w:ins w:id="16693" w:author="ZTE - YAN WU" w:date="2025-10-29T16:53:00Z"/>
                <w:lang w:eastAsia="zh-CN"/>
              </w:rPr>
            </w:pPr>
            <w:ins w:id="16694" w:author="ZTE - YAN WU" w:date="2025-10-29T16:53:00Z">
              <w:r w:rsidRPr="00FE4D29">
                <w:rPr>
                  <w:lang w:eastAsia="zh-CN"/>
                </w:rPr>
                <w:t>Initial DL</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56867342" w14:textId="77777777" w:rsidR="00066B22" w:rsidRPr="00FE4D29" w:rsidRDefault="00066B22" w:rsidP="004F634E">
            <w:pPr>
              <w:pStyle w:val="TAC"/>
              <w:keepNext w:val="0"/>
              <w:keepLines w:val="0"/>
              <w:rPr>
                <w:ins w:id="16695"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F009BBD" w14:textId="77777777" w:rsidR="00066B22" w:rsidRPr="00FE4D29" w:rsidRDefault="00066B22" w:rsidP="004F634E">
            <w:pPr>
              <w:pStyle w:val="TAC"/>
              <w:keepNext w:val="0"/>
              <w:keepLines w:val="0"/>
              <w:rPr>
                <w:ins w:id="16696" w:author="ZTE - YAN WU" w:date="2025-10-29T16:53:00Z"/>
                <w:rFonts w:eastAsiaTheme="minorHAnsi"/>
                <w:sz w:val="16"/>
                <w:szCs w:val="18"/>
                <w:lang w:eastAsia="zh-CN"/>
              </w:rPr>
            </w:pPr>
            <w:ins w:id="16697" w:author="ZTE - YAN WU" w:date="2025-10-29T16:53:00Z">
              <w:r w:rsidRPr="00FE4D29">
                <w:rPr>
                  <w:sz w:val="16"/>
                  <w:szCs w:val="18"/>
                  <w:lang w:eastAsia="zh-CN"/>
                </w:rPr>
                <w:t>DLBWP.0.1</w:t>
              </w:r>
            </w:ins>
          </w:p>
        </w:tc>
      </w:tr>
      <w:tr w:rsidR="00066B22" w:rsidRPr="00FE4D29" w14:paraId="2A2F5FCB" w14:textId="77777777" w:rsidTr="004F634E">
        <w:trPr>
          <w:jc w:val="center"/>
          <w:ins w:id="16698"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6C64B483" w14:textId="77777777" w:rsidR="00066B22" w:rsidRPr="00FE4D29" w:rsidRDefault="00066B22" w:rsidP="004F634E">
            <w:pPr>
              <w:pStyle w:val="TAL"/>
              <w:keepNext w:val="0"/>
              <w:keepLines w:val="0"/>
              <w:rPr>
                <w:ins w:id="16699"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E6DF9BA" w14:textId="77777777" w:rsidR="00066B22" w:rsidRPr="00FE4D29" w:rsidRDefault="00066B22" w:rsidP="004F634E">
            <w:pPr>
              <w:pStyle w:val="TAL"/>
              <w:keepNext w:val="0"/>
              <w:keepLines w:val="0"/>
              <w:rPr>
                <w:ins w:id="16700" w:author="ZTE - YAN WU" w:date="2025-10-29T16:53:00Z"/>
                <w:szCs w:val="22"/>
                <w:lang w:eastAsia="zh-CN"/>
              </w:rPr>
            </w:pPr>
            <w:ins w:id="16701" w:author="ZTE - YAN WU" w:date="2025-10-29T16:53:00Z">
              <w:r w:rsidRPr="00FE4D29">
                <w:rPr>
                  <w:lang w:eastAsia="zh-CN"/>
                </w:rPr>
                <w:t>Initial UL</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C12433E" w14:textId="77777777" w:rsidR="00066B22" w:rsidRPr="00FE4D29" w:rsidRDefault="00066B22" w:rsidP="004F634E">
            <w:pPr>
              <w:pStyle w:val="TAC"/>
              <w:keepNext w:val="0"/>
              <w:keepLines w:val="0"/>
              <w:rPr>
                <w:ins w:id="16702"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3AA5FF1" w14:textId="77777777" w:rsidR="00066B22" w:rsidRPr="00FE4D29" w:rsidRDefault="00066B22" w:rsidP="004F634E">
            <w:pPr>
              <w:pStyle w:val="TAC"/>
              <w:keepNext w:val="0"/>
              <w:keepLines w:val="0"/>
              <w:rPr>
                <w:ins w:id="16703" w:author="ZTE - YAN WU" w:date="2025-10-29T16:53:00Z"/>
                <w:sz w:val="16"/>
                <w:szCs w:val="18"/>
                <w:lang w:eastAsia="zh-CN"/>
              </w:rPr>
            </w:pPr>
            <w:ins w:id="16704" w:author="ZTE - YAN WU" w:date="2025-10-29T16:53:00Z">
              <w:r w:rsidRPr="00FE4D29">
                <w:rPr>
                  <w:sz w:val="16"/>
                  <w:szCs w:val="18"/>
                  <w:lang w:eastAsia="zh-CN"/>
                </w:rPr>
                <w:t>N/A</w:t>
              </w:r>
            </w:ins>
          </w:p>
        </w:tc>
      </w:tr>
      <w:tr w:rsidR="00066B22" w:rsidRPr="00FE4D29" w14:paraId="775AEBCB" w14:textId="77777777" w:rsidTr="004F634E">
        <w:trPr>
          <w:jc w:val="center"/>
          <w:ins w:id="16705"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67AADE8" w14:textId="77777777" w:rsidR="00066B22" w:rsidRPr="00FE4D29" w:rsidRDefault="00066B22" w:rsidP="004F634E">
            <w:pPr>
              <w:pStyle w:val="TAL"/>
              <w:keepNext w:val="0"/>
              <w:keepLines w:val="0"/>
              <w:rPr>
                <w:ins w:id="16706"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B6EA234" w14:textId="77777777" w:rsidR="00066B22" w:rsidRPr="00FE4D29" w:rsidRDefault="00066B22" w:rsidP="004F634E">
            <w:pPr>
              <w:pStyle w:val="TAL"/>
              <w:keepNext w:val="0"/>
              <w:keepLines w:val="0"/>
              <w:rPr>
                <w:ins w:id="16707" w:author="ZTE - YAN WU" w:date="2025-10-29T16:53:00Z"/>
                <w:szCs w:val="22"/>
                <w:lang w:eastAsia="zh-CN"/>
              </w:rPr>
            </w:pPr>
            <w:ins w:id="16708" w:author="ZTE - YAN WU" w:date="2025-10-29T16:53:00Z">
              <w:r w:rsidRPr="00FE4D29">
                <w:rPr>
                  <w:lang w:eastAsia="zh-CN"/>
                </w:rPr>
                <w:t xml:space="preserve">Dedicated DL </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E518792" w14:textId="77777777" w:rsidR="00066B22" w:rsidRPr="00FE4D29" w:rsidRDefault="00066B22" w:rsidP="004F634E">
            <w:pPr>
              <w:pStyle w:val="TAC"/>
              <w:keepNext w:val="0"/>
              <w:keepLines w:val="0"/>
              <w:rPr>
                <w:ins w:id="16709"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8CACE58" w14:textId="77777777" w:rsidR="00066B22" w:rsidRPr="00FE4D29" w:rsidRDefault="00066B22" w:rsidP="004F634E">
            <w:pPr>
              <w:pStyle w:val="TAC"/>
              <w:keepNext w:val="0"/>
              <w:keepLines w:val="0"/>
              <w:rPr>
                <w:ins w:id="16710" w:author="ZTE - YAN WU" w:date="2025-10-29T16:53:00Z"/>
                <w:sz w:val="16"/>
                <w:szCs w:val="18"/>
                <w:lang w:eastAsia="zh-CN"/>
              </w:rPr>
            </w:pPr>
            <w:ins w:id="16711" w:author="ZTE - YAN WU" w:date="2025-10-29T16:53:00Z">
              <w:r w:rsidRPr="00FE4D29">
                <w:rPr>
                  <w:sz w:val="16"/>
                  <w:szCs w:val="18"/>
                  <w:lang w:eastAsia="zh-CN"/>
                </w:rPr>
                <w:t>DLBWP.1.1</w:t>
              </w:r>
            </w:ins>
          </w:p>
        </w:tc>
      </w:tr>
      <w:tr w:rsidR="00066B22" w:rsidRPr="00FE4D29" w14:paraId="74BB668F" w14:textId="77777777" w:rsidTr="004F634E">
        <w:trPr>
          <w:jc w:val="center"/>
          <w:ins w:id="16712"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614C52D" w14:textId="77777777" w:rsidR="00066B22" w:rsidRPr="00FE4D29" w:rsidRDefault="00066B22" w:rsidP="004F634E">
            <w:pPr>
              <w:pStyle w:val="TAL"/>
              <w:keepNext w:val="0"/>
              <w:keepLines w:val="0"/>
              <w:rPr>
                <w:ins w:id="16713"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5DD47E9" w14:textId="77777777" w:rsidR="00066B22" w:rsidRPr="00FE4D29" w:rsidRDefault="00066B22" w:rsidP="004F634E">
            <w:pPr>
              <w:pStyle w:val="TAL"/>
              <w:keepNext w:val="0"/>
              <w:keepLines w:val="0"/>
              <w:rPr>
                <w:ins w:id="16714" w:author="ZTE - YAN WU" w:date="2025-10-29T16:53:00Z"/>
                <w:szCs w:val="22"/>
                <w:lang w:eastAsia="zh-CN"/>
              </w:rPr>
            </w:pPr>
            <w:ins w:id="16715" w:author="ZTE - YAN WU" w:date="2025-10-29T16:53:00Z">
              <w:r w:rsidRPr="00FE4D29">
                <w:rPr>
                  <w:lang w:eastAsia="zh-CN"/>
                </w:rPr>
                <w:t>Dedicated UL</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51C7329" w14:textId="77777777" w:rsidR="00066B22" w:rsidRPr="00FE4D29" w:rsidRDefault="00066B22" w:rsidP="004F634E">
            <w:pPr>
              <w:pStyle w:val="TAC"/>
              <w:keepNext w:val="0"/>
              <w:keepLines w:val="0"/>
              <w:rPr>
                <w:ins w:id="16716"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F7ACA9B" w14:textId="77777777" w:rsidR="00066B22" w:rsidRPr="00FE4D29" w:rsidRDefault="00066B22" w:rsidP="004F634E">
            <w:pPr>
              <w:pStyle w:val="TAC"/>
              <w:keepNext w:val="0"/>
              <w:keepLines w:val="0"/>
              <w:rPr>
                <w:ins w:id="16717" w:author="ZTE - YAN WU" w:date="2025-10-29T16:53:00Z"/>
                <w:sz w:val="16"/>
                <w:szCs w:val="18"/>
                <w:lang w:eastAsia="zh-CN"/>
              </w:rPr>
            </w:pPr>
            <w:ins w:id="16718" w:author="ZTE - YAN WU" w:date="2025-10-29T16:53:00Z">
              <w:r w:rsidRPr="00FE4D29">
                <w:rPr>
                  <w:sz w:val="16"/>
                  <w:szCs w:val="18"/>
                  <w:lang w:eastAsia="zh-CN"/>
                </w:rPr>
                <w:t>N/A</w:t>
              </w:r>
            </w:ins>
          </w:p>
        </w:tc>
      </w:tr>
      <w:tr w:rsidR="00066B22" w:rsidRPr="00FE4D29" w14:paraId="5EFA10F8" w14:textId="77777777" w:rsidTr="004F634E">
        <w:trPr>
          <w:jc w:val="center"/>
          <w:ins w:id="16719"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545A7C60" w14:textId="77777777" w:rsidR="00066B22" w:rsidRPr="00FE4D29" w:rsidRDefault="00066B22" w:rsidP="004F634E">
            <w:pPr>
              <w:pStyle w:val="TAL"/>
              <w:keepNext w:val="0"/>
              <w:keepLines w:val="0"/>
              <w:rPr>
                <w:ins w:id="16720" w:author="ZTE - YAN WU" w:date="2025-10-29T16:53:00Z"/>
                <w:szCs w:val="22"/>
                <w:lang w:eastAsia="zh-CN"/>
              </w:rPr>
            </w:pPr>
            <w:ins w:id="16721" w:author="ZTE - YAN WU" w:date="2025-10-29T16:53:00Z">
              <w:r w:rsidRPr="00FE4D29">
                <w:rPr>
                  <w:lang w:eastAsia="zh-CN"/>
                </w:rPr>
                <w:t>TCI state</w:t>
              </w:r>
            </w:ins>
          </w:p>
        </w:tc>
        <w:tc>
          <w:tcPr>
            <w:tcW w:w="892" w:type="pct"/>
            <w:tcBorders>
              <w:top w:val="single" w:sz="4" w:space="0" w:color="auto"/>
              <w:left w:val="single" w:sz="4" w:space="0" w:color="auto"/>
              <w:bottom w:val="single" w:sz="4" w:space="0" w:color="auto"/>
              <w:right w:val="single" w:sz="4" w:space="0" w:color="auto"/>
            </w:tcBorders>
          </w:tcPr>
          <w:p w14:paraId="2E625574" w14:textId="77777777" w:rsidR="00066B22" w:rsidRPr="00FE4D29" w:rsidRDefault="00066B22" w:rsidP="004F634E">
            <w:pPr>
              <w:pStyle w:val="TAC"/>
              <w:keepNext w:val="0"/>
              <w:keepLines w:val="0"/>
              <w:rPr>
                <w:ins w:id="16722"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75102C" w14:textId="77777777" w:rsidR="00066B22" w:rsidRPr="00FE4D29" w:rsidRDefault="00066B22" w:rsidP="004F634E">
            <w:pPr>
              <w:pStyle w:val="TAC"/>
              <w:keepNext w:val="0"/>
              <w:keepLines w:val="0"/>
              <w:rPr>
                <w:ins w:id="16723" w:author="ZTE - YAN WU" w:date="2025-10-29T16:53:00Z"/>
                <w:sz w:val="16"/>
                <w:szCs w:val="18"/>
                <w:lang w:eastAsia="zh-CN"/>
              </w:rPr>
            </w:pPr>
            <w:ins w:id="16724" w:author="ZTE - YAN WU" w:date="2025-10-29T16:53:00Z">
              <w:r w:rsidRPr="00FE4D29">
                <w:rPr>
                  <w:sz w:val="16"/>
                  <w:szCs w:val="18"/>
                  <w:lang w:eastAsia="zh-CN"/>
                </w:rPr>
                <w:t>TCI.State.0</w:t>
              </w:r>
            </w:ins>
          </w:p>
        </w:tc>
      </w:tr>
      <w:tr w:rsidR="00066B22" w:rsidRPr="00FE4D29" w14:paraId="7F59726B" w14:textId="77777777" w:rsidTr="004F634E">
        <w:trPr>
          <w:jc w:val="center"/>
          <w:ins w:id="16725"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tcPr>
          <w:p w14:paraId="3A69E1A5" w14:textId="77777777" w:rsidR="00066B22" w:rsidRPr="00FE4D29" w:rsidRDefault="00066B22" w:rsidP="004F634E">
            <w:pPr>
              <w:pStyle w:val="TAL"/>
              <w:keepNext w:val="0"/>
              <w:keepLines w:val="0"/>
              <w:rPr>
                <w:ins w:id="16726" w:author="ZTE - YAN WU" w:date="2025-10-29T16:53:00Z"/>
                <w:szCs w:val="22"/>
                <w:lang w:eastAsia="zh-CN"/>
              </w:rPr>
            </w:pPr>
            <w:ins w:id="16727" w:author="ZTE - YAN WU" w:date="2025-10-29T16:53:00Z">
              <w:r w:rsidRPr="00FE4D29">
                <w:rPr>
                  <w:lang w:eastAsia="zh-CN"/>
                </w:rPr>
                <w:t>CSI-RS configuration for CSI reporting</w:t>
              </w:r>
            </w:ins>
          </w:p>
        </w:tc>
        <w:tc>
          <w:tcPr>
            <w:tcW w:w="919" w:type="pct"/>
            <w:tcBorders>
              <w:top w:val="single" w:sz="4" w:space="0" w:color="auto"/>
              <w:left w:val="single" w:sz="4" w:space="0" w:color="auto"/>
              <w:bottom w:val="single" w:sz="4" w:space="0" w:color="auto"/>
              <w:right w:val="single" w:sz="4" w:space="0" w:color="auto"/>
            </w:tcBorders>
          </w:tcPr>
          <w:p w14:paraId="0B0251D5" w14:textId="77777777" w:rsidR="00066B22" w:rsidRPr="00FE4D29" w:rsidRDefault="00066B22" w:rsidP="004F634E">
            <w:pPr>
              <w:pStyle w:val="TAL"/>
              <w:keepNext w:val="0"/>
              <w:keepLines w:val="0"/>
              <w:rPr>
                <w:ins w:id="16728" w:author="ZTE - YAN WU" w:date="2025-10-29T16:53:00Z"/>
                <w:lang w:eastAsia="zh-CN"/>
              </w:rPr>
            </w:pPr>
            <w:ins w:id="16729"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tcPr>
          <w:p w14:paraId="730A1884" w14:textId="77777777" w:rsidR="00066B22" w:rsidRPr="00FE4D29" w:rsidRDefault="00066B22" w:rsidP="004F634E">
            <w:pPr>
              <w:pStyle w:val="TAC"/>
              <w:keepNext w:val="0"/>
              <w:keepLines w:val="0"/>
              <w:rPr>
                <w:ins w:id="16730"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5B6C5F" w14:textId="77777777" w:rsidR="00066B22" w:rsidRPr="00FE4D29" w:rsidRDefault="00066B22" w:rsidP="004F634E">
            <w:pPr>
              <w:pStyle w:val="TAC"/>
              <w:keepNext w:val="0"/>
              <w:keepLines w:val="0"/>
              <w:rPr>
                <w:ins w:id="16731" w:author="ZTE - YAN WU" w:date="2025-10-29T16:53:00Z"/>
                <w:sz w:val="16"/>
                <w:szCs w:val="18"/>
                <w:lang w:eastAsia="zh-CN"/>
              </w:rPr>
            </w:pPr>
            <w:ins w:id="16732" w:author="ZTE - YAN WU" w:date="2025-10-29T16:53:00Z">
              <w:r w:rsidRPr="00FE4D29">
                <w:rPr>
                  <w:sz w:val="16"/>
                  <w:szCs w:val="18"/>
                  <w:lang w:eastAsia="zh-CN"/>
                </w:rPr>
                <w:t>CSI-RS.1.1 FDD</w:t>
              </w:r>
            </w:ins>
          </w:p>
        </w:tc>
      </w:tr>
      <w:tr w:rsidR="00066B22" w:rsidRPr="00FE4D29" w14:paraId="39AB2648" w14:textId="77777777" w:rsidTr="004F634E">
        <w:trPr>
          <w:jc w:val="center"/>
          <w:ins w:id="16733"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25876105" w14:textId="77777777" w:rsidR="00066B22" w:rsidRPr="00FE4D29" w:rsidRDefault="00066B22" w:rsidP="004F634E">
            <w:pPr>
              <w:pStyle w:val="TAL"/>
              <w:keepNext w:val="0"/>
              <w:keepLines w:val="0"/>
              <w:rPr>
                <w:ins w:id="16734"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55A1B0BE" w14:textId="77777777" w:rsidR="00066B22" w:rsidRPr="00FE4D29" w:rsidRDefault="00066B22" w:rsidP="004F634E">
            <w:pPr>
              <w:pStyle w:val="TAL"/>
              <w:keepNext w:val="0"/>
              <w:keepLines w:val="0"/>
              <w:rPr>
                <w:ins w:id="16735" w:author="ZTE - YAN WU" w:date="2025-10-29T16:53:00Z"/>
                <w:szCs w:val="22"/>
                <w:lang w:eastAsia="zh-CN"/>
              </w:rPr>
            </w:pPr>
            <w:ins w:id="16736"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7063E25" w14:textId="77777777" w:rsidR="00066B22" w:rsidRPr="00FE4D29" w:rsidRDefault="00066B22" w:rsidP="004F634E">
            <w:pPr>
              <w:pStyle w:val="TAC"/>
              <w:keepNext w:val="0"/>
              <w:keepLines w:val="0"/>
              <w:rPr>
                <w:ins w:id="16737"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58AD21C" w14:textId="77777777" w:rsidR="00066B22" w:rsidRPr="00FE4D29" w:rsidRDefault="00066B22" w:rsidP="004F634E">
            <w:pPr>
              <w:pStyle w:val="TAC"/>
              <w:keepNext w:val="0"/>
              <w:keepLines w:val="0"/>
              <w:rPr>
                <w:ins w:id="16738" w:author="ZTE - YAN WU" w:date="2025-10-29T16:53:00Z"/>
                <w:sz w:val="16"/>
                <w:szCs w:val="18"/>
                <w:lang w:eastAsia="zh-CN"/>
              </w:rPr>
            </w:pPr>
            <w:ins w:id="16739" w:author="ZTE - YAN WU" w:date="2025-10-29T16:53:00Z">
              <w:r w:rsidRPr="00FE4D29">
                <w:rPr>
                  <w:sz w:val="16"/>
                  <w:szCs w:val="18"/>
                  <w:lang w:eastAsia="zh-CN"/>
                </w:rPr>
                <w:t>CSI-RS.1.1 TDD</w:t>
              </w:r>
            </w:ins>
          </w:p>
        </w:tc>
      </w:tr>
      <w:tr w:rsidR="00066B22" w:rsidRPr="00FE4D29" w14:paraId="26BD2E40" w14:textId="77777777" w:rsidTr="004F634E">
        <w:trPr>
          <w:jc w:val="center"/>
          <w:ins w:id="16740"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5E87524" w14:textId="77777777" w:rsidR="00066B22" w:rsidRPr="00FE4D29" w:rsidRDefault="00066B22" w:rsidP="004F634E">
            <w:pPr>
              <w:pStyle w:val="TAL"/>
              <w:keepNext w:val="0"/>
              <w:keepLines w:val="0"/>
              <w:rPr>
                <w:ins w:id="16741"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71E2CFE0" w14:textId="77777777" w:rsidR="00066B22" w:rsidRPr="00FE4D29" w:rsidRDefault="00066B22" w:rsidP="004F634E">
            <w:pPr>
              <w:pStyle w:val="TAL"/>
              <w:keepNext w:val="0"/>
              <w:keepLines w:val="0"/>
              <w:rPr>
                <w:ins w:id="16742" w:author="ZTE - YAN WU" w:date="2025-10-29T16:53:00Z"/>
                <w:szCs w:val="22"/>
                <w:lang w:eastAsia="zh-CN"/>
              </w:rPr>
            </w:pPr>
            <w:ins w:id="16743"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54DB080" w14:textId="77777777" w:rsidR="00066B22" w:rsidRPr="00FE4D29" w:rsidRDefault="00066B22" w:rsidP="004F634E">
            <w:pPr>
              <w:pStyle w:val="TAC"/>
              <w:keepNext w:val="0"/>
              <w:keepLines w:val="0"/>
              <w:rPr>
                <w:ins w:id="16744"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78D62C" w14:textId="77777777" w:rsidR="00066B22" w:rsidRPr="00FE4D29" w:rsidRDefault="00066B22" w:rsidP="004F634E">
            <w:pPr>
              <w:pStyle w:val="TAC"/>
              <w:keepNext w:val="0"/>
              <w:keepLines w:val="0"/>
              <w:rPr>
                <w:ins w:id="16745" w:author="ZTE - YAN WU" w:date="2025-10-29T16:53:00Z"/>
                <w:sz w:val="16"/>
                <w:szCs w:val="18"/>
                <w:lang w:eastAsia="zh-CN"/>
              </w:rPr>
            </w:pPr>
            <w:ins w:id="16746" w:author="ZTE - YAN WU" w:date="2025-10-29T16:53:00Z">
              <w:r w:rsidRPr="00FE4D29">
                <w:rPr>
                  <w:sz w:val="16"/>
                  <w:szCs w:val="18"/>
                  <w:lang w:eastAsia="zh-CN"/>
                </w:rPr>
                <w:t>CSI-RS.2.1 TDD</w:t>
              </w:r>
            </w:ins>
          </w:p>
        </w:tc>
      </w:tr>
      <w:tr w:rsidR="00066B22" w:rsidRPr="00FE4D29" w14:paraId="4DA6B24F" w14:textId="77777777" w:rsidTr="004F634E">
        <w:trPr>
          <w:jc w:val="center"/>
          <w:ins w:id="16747"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42A4260A" w14:textId="77777777" w:rsidR="00066B22" w:rsidRPr="00FE4D29" w:rsidRDefault="00066B22" w:rsidP="004F634E">
            <w:pPr>
              <w:pStyle w:val="TAL"/>
              <w:keepNext w:val="0"/>
              <w:keepLines w:val="0"/>
              <w:rPr>
                <w:ins w:id="16748" w:author="ZTE - YAN WU" w:date="2025-10-29T16:53:00Z"/>
                <w:szCs w:val="22"/>
                <w:lang w:eastAsia="zh-CN"/>
              </w:rPr>
            </w:pPr>
            <w:ins w:id="16749" w:author="ZTE - YAN WU" w:date="2025-10-29T16:53:00Z">
              <w:r w:rsidRPr="00FE4D29">
                <w:rPr>
                  <w:lang w:eastAsia="zh-CN"/>
                </w:rPr>
                <w:t>TRS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2E5430D7" w14:textId="77777777" w:rsidR="00066B22" w:rsidRPr="00FE4D29" w:rsidRDefault="00066B22" w:rsidP="004F634E">
            <w:pPr>
              <w:pStyle w:val="TAL"/>
              <w:keepNext w:val="0"/>
              <w:keepLines w:val="0"/>
              <w:rPr>
                <w:ins w:id="16750" w:author="ZTE - YAN WU" w:date="2025-10-29T16:53:00Z"/>
                <w:lang w:eastAsia="zh-CN"/>
              </w:rPr>
            </w:pPr>
            <w:ins w:id="16751"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6EE26E76" w14:textId="77777777" w:rsidR="00066B22" w:rsidRPr="00FE4D29" w:rsidRDefault="00066B22" w:rsidP="004F634E">
            <w:pPr>
              <w:pStyle w:val="TAC"/>
              <w:keepNext w:val="0"/>
              <w:keepLines w:val="0"/>
              <w:rPr>
                <w:ins w:id="16752"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FB49435" w14:textId="77777777" w:rsidR="00066B22" w:rsidRPr="00FE4D29" w:rsidRDefault="00066B22" w:rsidP="004F634E">
            <w:pPr>
              <w:pStyle w:val="TAC"/>
              <w:keepNext w:val="0"/>
              <w:keepLines w:val="0"/>
              <w:rPr>
                <w:ins w:id="16753" w:author="ZTE - YAN WU" w:date="2025-10-29T16:53:00Z"/>
                <w:sz w:val="16"/>
                <w:szCs w:val="18"/>
                <w:lang w:eastAsia="zh-CN"/>
              </w:rPr>
            </w:pPr>
            <w:ins w:id="16754" w:author="ZTE - YAN WU" w:date="2025-10-29T16:53:00Z">
              <w:r w:rsidRPr="00FE4D29">
                <w:rPr>
                  <w:sz w:val="16"/>
                  <w:szCs w:val="18"/>
                  <w:lang w:eastAsia="zh-CN"/>
                </w:rPr>
                <w:t>TRS.1.1 FDD</w:t>
              </w:r>
            </w:ins>
          </w:p>
        </w:tc>
      </w:tr>
      <w:tr w:rsidR="00066B22" w:rsidRPr="00FE4D29" w14:paraId="5E569B7D" w14:textId="77777777" w:rsidTr="004F634E">
        <w:trPr>
          <w:jc w:val="center"/>
          <w:ins w:id="16755"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0F1360B0" w14:textId="77777777" w:rsidR="00066B22" w:rsidRPr="00FE4D29" w:rsidRDefault="00066B22" w:rsidP="004F634E">
            <w:pPr>
              <w:pStyle w:val="TAL"/>
              <w:keepNext w:val="0"/>
              <w:keepLines w:val="0"/>
              <w:rPr>
                <w:ins w:id="16756"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7570E732" w14:textId="77777777" w:rsidR="00066B22" w:rsidRPr="00FE4D29" w:rsidRDefault="00066B22" w:rsidP="004F634E">
            <w:pPr>
              <w:pStyle w:val="TAL"/>
              <w:keepNext w:val="0"/>
              <w:keepLines w:val="0"/>
              <w:rPr>
                <w:ins w:id="16757" w:author="ZTE - YAN WU" w:date="2025-10-29T16:53:00Z"/>
                <w:szCs w:val="22"/>
                <w:lang w:eastAsia="zh-CN"/>
              </w:rPr>
            </w:pPr>
            <w:ins w:id="16758"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7627043" w14:textId="77777777" w:rsidR="00066B22" w:rsidRPr="00FE4D29" w:rsidRDefault="00066B22" w:rsidP="004F634E">
            <w:pPr>
              <w:pStyle w:val="TAC"/>
              <w:keepNext w:val="0"/>
              <w:keepLines w:val="0"/>
              <w:rPr>
                <w:ins w:id="16759"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67980FF" w14:textId="77777777" w:rsidR="00066B22" w:rsidRPr="00FE4D29" w:rsidRDefault="00066B22" w:rsidP="004F634E">
            <w:pPr>
              <w:pStyle w:val="TAC"/>
              <w:keepNext w:val="0"/>
              <w:keepLines w:val="0"/>
              <w:rPr>
                <w:ins w:id="16760" w:author="ZTE - YAN WU" w:date="2025-10-29T16:53:00Z"/>
                <w:sz w:val="16"/>
                <w:szCs w:val="18"/>
                <w:lang w:eastAsia="zh-CN"/>
              </w:rPr>
            </w:pPr>
            <w:ins w:id="16761" w:author="ZTE - YAN WU" w:date="2025-10-29T16:53:00Z">
              <w:r w:rsidRPr="00FE4D29">
                <w:rPr>
                  <w:sz w:val="16"/>
                  <w:szCs w:val="18"/>
                  <w:lang w:eastAsia="zh-CN"/>
                </w:rPr>
                <w:t>TRS.1.1 TDD</w:t>
              </w:r>
            </w:ins>
          </w:p>
        </w:tc>
      </w:tr>
      <w:tr w:rsidR="00066B22" w:rsidRPr="00FE4D29" w14:paraId="053DB934" w14:textId="77777777" w:rsidTr="004F634E">
        <w:trPr>
          <w:jc w:val="center"/>
          <w:ins w:id="16762"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3B97F6FB" w14:textId="77777777" w:rsidR="00066B22" w:rsidRPr="00FE4D29" w:rsidRDefault="00066B22" w:rsidP="004F634E">
            <w:pPr>
              <w:pStyle w:val="TAL"/>
              <w:keepNext w:val="0"/>
              <w:keepLines w:val="0"/>
              <w:rPr>
                <w:ins w:id="16763"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4FEADC97" w14:textId="77777777" w:rsidR="00066B22" w:rsidRPr="00FE4D29" w:rsidRDefault="00066B22" w:rsidP="004F634E">
            <w:pPr>
              <w:pStyle w:val="TAL"/>
              <w:keepNext w:val="0"/>
              <w:keepLines w:val="0"/>
              <w:rPr>
                <w:ins w:id="16764" w:author="ZTE - YAN WU" w:date="2025-10-29T16:53:00Z"/>
                <w:szCs w:val="22"/>
                <w:lang w:eastAsia="zh-CN"/>
              </w:rPr>
            </w:pPr>
            <w:ins w:id="16765"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01D6BCB" w14:textId="77777777" w:rsidR="00066B22" w:rsidRPr="00FE4D29" w:rsidRDefault="00066B22" w:rsidP="004F634E">
            <w:pPr>
              <w:pStyle w:val="TAC"/>
              <w:keepNext w:val="0"/>
              <w:keepLines w:val="0"/>
              <w:rPr>
                <w:ins w:id="16766"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3BD038C" w14:textId="77777777" w:rsidR="00066B22" w:rsidRPr="00FE4D29" w:rsidRDefault="00066B22" w:rsidP="004F634E">
            <w:pPr>
              <w:pStyle w:val="TAC"/>
              <w:keepNext w:val="0"/>
              <w:keepLines w:val="0"/>
              <w:rPr>
                <w:ins w:id="16767" w:author="ZTE - YAN WU" w:date="2025-10-29T16:53:00Z"/>
                <w:sz w:val="16"/>
                <w:szCs w:val="18"/>
                <w:lang w:eastAsia="zh-CN"/>
              </w:rPr>
            </w:pPr>
            <w:ins w:id="16768" w:author="ZTE - YAN WU" w:date="2025-10-29T16:53:00Z">
              <w:r w:rsidRPr="00FE4D29">
                <w:rPr>
                  <w:rFonts w:cs="Arial"/>
                  <w:sz w:val="16"/>
                  <w:szCs w:val="18"/>
                  <w:lang w:eastAsia="zh-CN"/>
                </w:rPr>
                <w:t>TRS.1.2 TDD</w:t>
              </w:r>
            </w:ins>
          </w:p>
        </w:tc>
      </w:tr>
      <w:tr w:rsidR="00066B22" w:rsidRPr="00FE4D29" w14:paraId="36450923" w14:textId="77777777" w:rsidTr="004F634E">
        <w:trPr>
          <w:jc w:val="center"/>
          <w:ins w:id="16769"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2BF6A93D" w14:textId="77777777" w:rsidR="00066B22" w:rsidRPr="00FE4D29" w:rsidRDefault="00066B22" w:rsidP="004F634E">
            <w:pPr>
              <w:pStyle w:val="TAL"/>
              <w:keepNext w:val="0"/>
              <w:keepLines w:val="0"/>
              <w:rPr>
                <w:ins w:id="16770" w:author="ZTE - YAN WU" w:date="2025-10-29T16:53:00Z"/>
                <w:szCs w:val="22"/>
                <w:lang w:eastAsia="zh-CN"/>
              </w:rPr>
            </w:pPr>
            <w:ins w:id="16771" w:author="ZTE - YAN WU" w:date="2025-10-29T16:53:00Z">
              <w:r w:rsidRPr="00FE4D29">
                <w:rPr>
                  <w:lang w:eastAsia="zh-CN"/>
                </w:rPr>
                <w:t>PDSCH Reference measurement channel</w:t>
              </w:r>
            </w:ins>
          </w:p>
        </w:tc>
        <w:tc>
          <w:tcPr>
            <w:tcW w:w="919" w:type="pct"/>
            <w:tcBorders>
              <w:top w:val="single" w:sz="4" w:space="0" w:color="auto"/>
              <w:left w:val="single" w:sz="4" w:space="0" w:color="auto"/>
              <w:bottom w:val="single" w:sz="4" w:space="0" w:color="auto"/>
              <w:right w:val="single" w:sz="4" w:space="0" w:color="auto"/>
            </w:tcBorders>
            <w:vAlign w:val="center"/>
          </w:tcPr>
          <w:p w14:paraId="30C7564E" w14:textId="77777777" w:rsidR="00066B22" w:rsidRPr="00FE4D29" w:rsidRDefault="00066B22" w:rsidP="004F634E">
            <w:pPr>
              <w:pStyle w:val="TAL"/>
              <w:keepNext w:val="0"/>
              <w:keepLines w:val="0"/>
              <w:rPr>
                <w:ins w:id="16772" w:author="ZTE - YAN WU" w:date="2025-10-29T16:53:00Z"/>
                <w:lang w:eastAsia="zh-CN"/>
              </w:rPr>
            </w:pPr>
            <w:ins w:id="16773"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6A46BC99" w14:textId="77777777" w:rsidR="00066B22" w:rsidRPr="00FE4D29" w:rsidRDefault="00066B22" w:rsidP="004F634E">
            <w:pPr>
              <w:pStyle w:val="TAC"/>
              <w:keepNext w:val="0"/>
              <w:keepLines w:val="0"/>
              <w:rPr>
                <w:ins w:id="16774"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36BE1C00" w14:textId="77777777" w:rsidR="00066B22" w:rsidRPr="00FE4D29" w:rsidRDefault="00066B22" w:rsidP="004F634E">
            <w:pPr>
              <w:pStyle w:val="TAC"/>
              <w:keepNext w:val="0"/>
              <w:keepLines w:val="0"/>
              <w:rPr>
                <w:ins w:id="16775" w:author="ZTE - YAN WU" w:date="2025-10-29T16:53:00Z"/>
                <w:szCs w:val="22"/>
                <w:lang w:eastAsia="zh-CN"/>
              </w:rPr>
            </w:pPr>
            <w:ins w:id="16776" w:author="ZTE - YAN WU" w:date="2025-10-29T16:53:00Z">
              <w:r w:rsidRPr="00FE4D29">
                <w:rPr>
                  <w:sz w:val="16"/>
                  <w:lang w:eastAsia="zh-CN"/>
                </w:rPr>
                <w:t>SR.1.1 FDD</w:t>
              </w:r>
            </w:ins>
          </w:p>
        </w:tc>
      </w:tr>
      <w:tr w:rsidR="00066B22" w:rsidRPr="00FE4D29" w14:paraId="4C41C0EE" w14:textId="77777777" w:rsidTr="004F634E">
        <w:trPr>
          <w:jc w:val="center"/>
          <w:ins w:id="16777"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117C5517" w14:textId="77777777" w:rsidR="00066B22" w:rsidRPr="00FE4D29" w:rsidRDefault="00066B22" w:rsidP="004F634E">
            <w:pPr>
              <w:pStyle w:val="TAL"/>
              <w:keepNext w:val="0"/>
              <w:keepLines w:val="0"/>
              <w:rPr>
                <w:ins w:id="16778"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9D910DF" w14:textId="77777777" w:rsidR="00066B22" w:rsidRPr="00FE4D29" w:rsidRDefault="00066B22" w:rsidP="004F634E">
            <w:pPr>
              <w:pStyle w:val="TAL"/>
              <w:keepNext w:val="0"/>
              <w:keepLines w:val="0"/>
              <w:rPr>
                <w:ins w:id="16779" w:author="ZTE - YAN WU" w:date="2025-10-29T16:53:00Z"/>
                <w:lang w:eastAsia="zh-CN"/>
              </w:rPr>
            </w:pPr>
            <w:ins w:id="16780"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76919B9" w14:textId="77777777" w:rsidR="00066B22" w:rsidRPr="00FE4D29" w:rsidRDefault="00066B22" w:rsidP="004F634E">
            <w:pPr>
              <w:pStyle w:val="TAC"/>
              <w:keepNext w:val="0"/>
              <w:keepLines w:val="0"/>
              <w:rPr>
                <w:ins w:id="16781"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260C9876" w14:textId="77777777" w:rsidR="00066B22" w:rsidRPr="00FE4D29" w:rsidRDefault="00066B22" w:rsidP="004F634E">
            <w:pPr>
              <w:pStyle w:val="TAC"/>
              <w:keepNext w:val="0"/>
              <w:keepLines w:val="0"/>
              <w:rPr>
                <w:ins w:id="16782" w:author="ZTE - YAN WU" w:date="2025-10-29T16:53:00Z"/>
                <w:lang w:eastAsia="zh-CN"/>
              </w:rPr>
            </w:pPr>
            <w:ins w:id="16783" w:author="ZTE - YAN WU" w:date="2025-10-29T16:53:00Z">
              <w:r w:rsidRPr="00FE4D29">
                <w:rPr>
                  <w:sz w:val="16"/>
                  <w:lang w:eastAsia="zh-CN"/>
                </w:rPr>
                <w:t>SR.1.1 TDD</w:t>
              </w:r>
            </w:ins>
          </w:p>
        </w:tc>
      </w:tr>
      <w:tr w:rsidR="00066B22" w:rsidRPr="00FE4D29" w14:paraId="08F9114B" w14:textId="77777777" w:rsidTr="004F634E">
        <w:trPr>
          <w:jc w:val="center"/>
          <w:ins w:id="16784"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1193510A" w14:textId="77777777" w:rsidR="00066B22" w:rsidRPr="00FE4D29" w:rsidRDefault="00066B22" w:rsidP="004F634E">
            <w:pPr>
              <w:pStyle w:val="TAL"/>
              <w:keepNext w:val="0"/>
              <w:keepLines w:val="0"/>
              <w:rPr>
                <w:ins w:id="16785"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B98B9A8" w14:textId="77777777" w:rsidR="00066B22" w:rsidRPr="00FE4D29" w:rsidRDefault="00066B22" w:rsidP="004F634E">
            <w:pPr>
              <w:pStyle w:val="TAL"/>
              <w:keepNext w:val="0"/>
              <w:keepLines w:val="0"/>
              <w:rPr>
                <w:ins w:id="16786" w:author="ZTE - YAN WU" w:date="2025-10-29T16:53:00Z"/>
                <w:lang w:eastAsia="zh-CN"/>
              </w:rPr>
            </w:pPr>
            <w:ins w:id="16787"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D1757BF" w14:textId="77777777" w:rsidR="00066B22" w:rsidRPr="00FE4D29" w:rsidRDefault="00066B22" w:rsidP="004F634E">
            <w:pPr>
              <w:pStyle w:val="TAC"/>
              <w:keepNext w:val="0"/>
              <w:keepLines w:val="0"/>
              <w:rPr>
                <w:ins w:id="16788"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538DFB93" w14:textId="77777777" w:rsidR="00066B22" w:rsidRPr="00FE4D29" w:rsidRDefault="00066B22" w:rsidP="004F634E">
            <w:pPr>
              <w:pStyle w:val="TAC"/>
              <w:keepNext w:val="0"/>
              <w:keepLines w:val="0"/>
              <w:rPr>
                <w:ins w:id="16789" w:author="ZTE - YAN WU" w:date="2025-10-29T16:53:00Z"/>
                <w:lang w:eastAsia="zh-CN"/>
              </w:rPr>
            </w:pPr>
            <w:ins w:id="16790" w:author="ZTE - YAN WU" w:date="2025-10-29T16:53:00Z">
              <w:r w:rsidRPr="00FE4D29">
                <w:rPr>
                  <w:sz w:val="16"/>
                  <w:lang w:eastAsia="zh-CN"/>
                </w:rPr>
                <w:t>SR.2.1 TDD</w:t>
              </w:r>
            </w:ins>
          </w:p>
        </w:tc>
      </w:tr>
      <w:tr w:rsidR="00066B22" w:rsidRPr="00FE4D29" w14:paraId="51992F18" w14:textId="77777777" w:rsidTr="004F634E">
        <w:trPr>
          <w:jc w:val="center"/>
          <w:ins w:id="16791"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56192A62" w14:textId="77777777" w:rsidR="00066B22" w:rsidRPr="00FE4D29" w:rsidRDefault="00066B22" w:rsidP="004F634E">
            <w:pPr>
              <w:pStyle w:val="TAL"/>
              <w:keepNext w:val="0"/>
              <w:keepLines w:val="0"/>
              <w:rPr>
                <w:ins w:id="16792" w:author="ZTE - YAN WU" w:date="2025-10-29T16:53:00Z"/>
                <w:lang w:eastAsia="zh-CN"/>
              </w:rPr>
            </w:pPr>
            <w:ins w:id="16793" w:author="ZTE - YAN WU" w:date="2025-10-29T16:53:00Z">
              <w:r w:rsidRPr="00FE4D29">
                <w:rPr>
                  <w:lang w:eastAsia="zh-CN"/>
                </w:rPr>
                <w:t>Dedicated CORESET parameters</w:t>
              </w:r>
            </w:ins>
          </w:p>
        </w:tc>
        <w:tc>
          <w:tcPr>
            <w:tcW w:w="919" w:type="pct"/>
            <w:tcBorders>
              <w:top w:val="single" w:sz="4" w:space="0" w:color="auto"/>
              <w:left w:val="single" w:sz="4" w:space="0" w:color="auto"/>
              <w:bottom w:val="single" w:sz="4" w:space="0" w:color="auto"/>
              <w:right w:val="single" w:sz="4" w:space="0" w:color="auto"/>
            </w:tcBorders>
            <w:vAlign w:val="center"/>
          </w:tcPr>
          <w:p w14:paraId="1E7BDE06" w14:textId="77777777" w:rsidR="00066B22" w:rsidRPr="00FE4D29" w:rsidRDefault="00066B22" w:rsidP="004F634E">
            <w:pPr>
              <w:pStyle w:val="TAL"/>
              <w:keepNext w:val="0"/>
              <w:keepLines w:val="0"/>
              <w:rPr>
                <w:ins w:id="16794" w:author="ZTE - YAN WU" w:date="2025-10-29T16:53:00Z"/>
                <w:lang w:eastAsia="zh-CN"/>
              </w:rPr>
            </w:pPr>
            <w:ins w:id="16795"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1015FA7" w14:textId="77777777" w:rsidR="00066B22" w:rsidRPr="00FE4D29" w:rsidRDefault="00066B22" w:rsidP="004F634E">
            <w:pPr>
              <w:pStyle w:val="TAC"/>
              <w:keepNext w:val="0"/>
              <w:keepLines w:val="0"/>
              <w:rPr>
                <w:ins w:id="16796"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BF4A7A" w14:textId="77777777" w:rsidR="00066B22" w:rsidRPr="00FE4D29" w:rsidRDefault="00066B22" w:rsidP="004F634E">
            <w:pPr>
              <w:pStyle w:val="TAC"/>
              <w:keepNext w:val="0"/>
              <w:keepLines w:val="0"/>
              <w:rPr>
                <w:ins w:id="16797" w:author="ZTE - YAN WU" w:date="2025-10-29T16:53:00Z"/>
                <w:sz w:val="16"/>
                <w:szCs w:val="22"/>
                <w:lang w:eastAsia="zh-CN"/>
              </w:rPr>
            </w:pPr>
            <w:ins w:id="16798" w:author="ZTE - YAN WU" w:date="2025-10-29T16:53:00Z">
              <w:r w:rsidRPr="00FE4D29">
                <w:rPr>
                  <w:sz w:val="16"/>
                  <w:lang w:eastAsia="zh-CN"/>
                </w:rPr>
                <w:t xml:space="preserve">CCR.1.1 FDD  </w:t>
              </w:r>
            </w:ins>
          </w:p>
        </w:tc>
      </w:tr>
      <w:tr w:rsidR="00066B22" w:rsidRPr="00FE4D29" w14:paraId="10D4AC5B" w14:textId="77777777" w:rsidTr="004F634E">
        <w:trPr>
          <w:jc w:val="center"/>
          <w:ins w:id="16799"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CB08076" w14:textId="77777777" w:rsidR="00066B22" w:rsidRPr="00FE4D29" w:rsidRDefault="00066B22" w:rsidP="004F634E">
            <w:pPr>
              <w:pStyle w:val="TAL"/>
              <w:keepNext w:val="0"/>
              <w:keepLines w:val="0"/>
              <w:rPr>
                <w:ins w:id="16800"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A3D196B" w14:textId="77777777" w:rsidR="00066B22" w:rsidRPr="00FE4D29" w:rsidRDefault="00066B22" w:rsidP="004F634E">
            <w:pPr>
              <w:pStyle w:val="TAL"/>
              <w:keepNext w:val="0"/>
              <w:keepLines w:val="0"/>
              <w:rPr>
                <w:ins w:id="16801" w:author="ZTE - YAN WU" w:date="2025-10-29T16:53:00Z"/>
                <w:lang w:eastAsia="zh-CN"/>
              </w:rPr>
            </w:pPr>
            <w:ins w:id="16802"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504DC96" w14:textId="77777777" w:rsidR="00066B22" w:rsidRPr="00FE4D29" w:rsidRDefault="00066B22" w:rsidP="004F634E">
            <w:pPr>
              <w:pStyle w:val="TAC"/>
              <w:keepNext w:val="0"/>
              <w:keepLines w:val="0"/>
              <w:rPr>
                <w:ins w:id="16803"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68F419C" w14:textId="77777777" w:rsidR="00066B22" w:rsidRPr="00FE4D29" w:rsidRDefault="00066B22" w:rsidP="004F634E">
            <w:pPr>
              <w:pStyle w:val="TAC"/>
              <w:keepNext w:val="0"/>
              <w:keepLines w:val="0"/>
              <w:rPr>
                <w:ins w:id="16804" w:author="ZTE - YAN WU" w:date="2025-10-29T16:53:00Z"/>
                <w:sz w:val="16"/>
                <w:lang w:eastAsia="zh-CN"/>
              </w:rPr>
            </w:pPr>
            <w:ins w:id="16805" w:author="ZTE - YAN WU" w:date="2025-10-29T16:53:00Z">
              <w:r w:rsidRPr="00FE4D29">
                <w:rPr>
                  <w:sz w:val="16"/>
                  <w:lang w:eastAsia="zh-CN"/>
                </w:rPr>
                <w:t>CCR.1.1 TDD</w:t>
              </w:r>
            </w:ins>
          </w:p>
        </w:tc>
      </w:tr>
      <w:tr w:rsidR="00066B22" w:rsidRPr="00FE4D29" w14:paraId="189F232D" w14:textId="77777777" w:rsidTr="004F634E">
        <w:trPr>
          <w:jc w:val="center"/>
          <w:ins w:id="16806"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49E4D8C1" w14:textId="77777777" w:rsidR="00066B22" w:rsidRPr="00FE4D29" w:rsidRDefault="00066B22" w:rsidP="004F634E">
            <w:pPr>
              <w:pStyle w:val="TAL"/>
              <w:keepNext w:val="0"/>
              <w:keepLines w:val="0"/>
              <w:rPr>
                <w:ins w:id="16807"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B5C38B4" w14:textId="77777777" w:rsidR="00066B22" w:rsidRPr="00FE4D29" w:rsidRDefault="00066B22" w:rsidP="004F634E">
            <w:pPr>
              <w:pStyle w:val="TAL"/>
              <w:keepNext w:val="0"/>
              <w:keepLines w:val="0"/>
              <w:rPr>
                <w:ins w:id="16808" w:author="ZTE - YAN WU" w:date="2025-10-29T16:53:00Z"/>
                <w:lang w:eastAsia="zh-CN"/>
              </w:rPr>
            </w:pPr>
            <w:ins w:id="16809"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BF8545D" w14:textId="77777777" w:rsidR="00066B22" w:rsidRPr="00FE4D29" w:rsidRDefault="00066B22" w:rsidP="004F634E">
            <w:pPr>
              <w:pStyle w:val="TAC"/>
              <w:keepNext w:val="0"/>
              <w:keepLines w:val="0"/>
              <w:rPr>
                <w:ins w:id="16810"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0C9611C" w14:textId="77777777" w:rsidR="00066B22" w:rsidRPr="00FE4D29" w:rsidRDefault="00066B22" w:rsidP="004F634E">
            <w:pPr>
              <w:pStyle w:val="TAC"/>
              <w:keepNext w:val="0"/>
              <w:keepLines w:val="0"/>
              <w:rPr>
                <w:ins w:id="16811" w:author="ZTE - YAN WU" w:date="2025-10-29T16:53:00Z"/>
                <w:sz w:val="16"/>
                <w:lang w:eastAsia="zh-CN"/>
              </w:rPr>
            </w:pPr>
            <w:ins w:id="16812" w:author="ZTE - YAN WU" w:date="2025-10-29T16:53:00Z">
              <w:r w:rsidRPr="00FE4D29">
                <w:rPr>
                  <w:sz w:val="16"/>
                  <w:lang w:eastAsia="zh-CN"/>
                </w:rPr>
                <w:t>CCR.2.1 TDD</w:t>
              </w:r>
            </w:ins>
          </w:p>
        </w:tc>
      </w:tr>
      <w:tr w:rsidR="00066B22" w:rsidRPr="00FE4D29" w14:paraId="33C0C508" w14:textId="77777777" w:rsidTr="004F634E">
        <w:trPr>
          <w:jc w:val="center"/>
          <w:ins w:id="16813"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2C152B13" w14:textId="77777777" w:rsidR="00066B22" w:rsidRPr="00FE4D29" w:rsidRDefault="00066B22" w:rsidP="004F634E">
            <w:pPr>
              <w:pStyle w:val="TAL"/>
              <w:keepNext w:val="0"/>
              <w:keepLines w:val="0"/>
              <w:rPr>
                <w:ins w:id="16814" w:author="ZTE - YAN WU" w:date="2025-10-29T16:53:00Z"/>
                <w:lang w:eastAsia="zh-CN"/>
              </w:rPr>
            </w:pPr>
            <w:ins w:id="16815" w:author="ZTE - YAN WU" w:date="2025-10-29T16:53:00Z">
              <w:r w:rsidRPr="00FE4D29">
                <w:rPr>
                  <w:rFonts w:cs="v5.0.0"/>
                  <w:lang w:eastAsia="zh-CN"/>
                </w:rPr>
                <w:t>RMSI CORESET parameters</w:t>
              </w:r>
            </w:ins>
          </w:p>
        </w:tc>
        <w:tc>
          <w:tcPr>
            <w:tcW w:w="919" w:type="pct"/>
            <w:tcBorders>
              <w:top w:val="single" w:sz="4" w:space="0" w:color="auto"/>
              <w:left w:val="single" w:sz="4" w:space="0" w:color="auto"/>
              <w:bottom w:val="single" w:sz="4" w:space="0" w:color="auto"/>
              <w:right w:val="single" w:sz="4" w:space="0" w:color="auto"/>
            </w:tcBorders>
            <w:vAlign w:val="center"/>
          </w:tcPr>
          <w:p w14:paraId="43223472" w14:textId="77777777" w:rsidR="00066B22" w:rsidRPr="00FE4D29" w:rsidRDefault="00066B22" w:rsidP="004F634E">
            <w:pPr>
              <w:pStyle w:val="TAL"/>
              <w:keepNext w:val="0"/>
              <w:keepLines w:val="0"/>
              <w:rPr>
                <w:ins w:id="16816" w:author="ZTE - YAN WU" w:date="2025-10-29T16:53:00Z"/>
                <w:lang w:eastAsia="zh-CN"/>
              </w:rPr>
            </w:pPr>
            <w:ins w:id="16817"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242CA44" w14:textId="77777777" w:rsidR="00066B22" w:rsidRPr="00FE4D29" w:rsidRDefault="00066B22" w:rsidP="004F634E">
            <w:pPr>
              <w:pStyle w:val="TAC"/>
              <w:keepNext w:val="0"/>
              <w:keepLines w:val="0"/>
              <w:rPr>
                <w:ins w:id="16818" w:author="ZTE - YAN WU" w:date="2025-10-29T16:53:00Z"/>
                <w:lang w:eastAsia="zh-CN"/>
              </w:rPr>
            </w:pPr>
          </w:p>
        </w:tc>
        <w:tc>
          <w:tcPr>
            <w:tcW w:w="1850" w:type="pct"/>
            <w:gridSpan w:val="7"/>
            <w:vMerge w:val="restart"/>
            <w:tcBorders>
              <w:top w:val="single" w:sz="4" w:space="0" w:color="auto"/>
              <w:left w:val="single" w:sz="4" w:space="0" w:color="auto"/>
              <w:bottom w:val="single" w:sz="4" w:space="0" w:color="auto"/>
              <w:right w:val="single" w:sz="4" w:space="0" w:color="auto"/>
            </w:tcBorders>
            <w:vAlign w:val="center"/>
          </w:tcPr>
          <w:p w14:paraId="275645CE" w14:textId="77777777" w:rsidR="00066B22" w:rsidRPr="00FE4D29" w:rsidRDefault="00066B22" w:rsidP="004F634E">
            <w:pPr>
              <w:pStyle w:val="TAC"/>
              <w:keepNext w:val="0"/>
              <w:keepLines w:val="0"/>
              <w:rPr>
                <w:ins w:id="16819" w:author="ZTE - YAN WU" w:date="2025-10-29T16:53:00Z"/>
                <w:lang w:eastAsia="zh-CN"/>
              </w:rPr>
            </w:pPr>
            <w:ins w:id="16820" w:author="ZTE - YAN WU" w:date="2025-10-29T16:53:00Z">
              <w:r w:rsidRPr="00FE4D29">
                <w:rPr>
                  <w:sz w:val="16"/>
                  <w:szCs w:val="18"/>
                  <w:lang w:eastAsia="zh-CN"/>
                </w:rPr>
                <w:t>N/A</w:t>
              </w:r>
            </w:ins>
          </w:p>
        </w:tc>
      </w:tr>
      <w:tr w:rsidR="00066B22" w:rsidRPr="00FE4D29" w14:paraId="52C3820A" w14:textId="77777777" w:rsidTr="004F634E">
        <w:trPr>
          <w:jc w:val="center"/>
          <w:ins w:id="16821"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05538B8B" w14:textId="77777777" w:rsidR="00066B22" w:rsidRPr="00FE4D29" w:rsidRDefault="00066B22" w:rsidP="004F634E">
            <w:pPr>
              <w:pStyle w:val="TAL"/>
              <w:keepNext w:val="0"/>
              <w:keepLines w:val="0"/>
              <w:rPr>
                <w:ins w:id="16822"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711CF97B" w14:textId="77777777" w:rsidR="00066B22" w:rsidRPr="00FE4D29" w:rsidRDefault="00066B22" w:rsidP="004F634E">
            <w:pPr>
              <w:pStyle w:val="TAL"/>
              <w:keepNext w:val="0"/>
              <w:keepLines w:val="0"/>
              <w:rPr>
                <w:ins w:id="16823" w:author="ZTE - YAN WU" w:date="2025-10-29T16:53:00Z"/>
                <w:lang w:eastAsia="zh-CN"/>
              </w:rPr>
            </w:pPr>
            <w:ins w:id="16824"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F9BE767" w14:textId="77777777" w:rsidR="00066B22" w:rsidRPr="00FE4D29" w:rsidRDefault="00066B22" w:rsidP="004F634E">
            <w:pPr>
              <w:pStyle w:val="TAC"/>
              <w:keepNext w:val="0"/>
              <w:keepLines w:val="0"/>
              <w:rPr>
                <w:ins w:id="16825"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1B096710" w14:textId="77777777" w:rsidR="00066B22" w:rsidRPr="00FE4D29" w:rsidRDefault="00066B22" w:rsidP="004F634E">
            <w:pPr>
              <w:pStyle w:val="TAC"/>
              <w:keepNext w:val="0"/>
              <w:keepLines w:val="0"/>
              <w:rPr>
                <w:ins w:id="16826" w:author="ZTE - YAN WU" w:date="2025-10-29T16:53:00Z"/>
                <w:rFonts w:eastAsiaTheme="minorHAnsi"/>
                <w:szCs w:val="22"/>
                <w:lang w:eastAsia="zh-CN"/>
              </w:rPr>
            </w:pPr>
          </w:p>
        </w:tc>
      </w:tr>
      <w:tr w:rsidR="00066B22" w:rsidRPr="00FE4D29" w14:paraId="49D3EE52" w14:textId="77777777" w:rsidTr="004F634E">
        <w:trPr>
          <w:jc w:val="center"/>
          <w:ins w:id="16827"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3160A070" w14:textId="77777777" w:rsidR="00066B22" w:rsidRPr="00FE4D29" w:rsidRDefault="00066B22" w:rsidP="004F634E">
            <w:pPr>
              <w:pStyle w:val="TAL"/>
              <w:keepNext w:val="0"/>
              <w:keepLines w:val="0"/>
              <w:rPr>
                <w:ins w:id="16828"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2F7A441" w14:textId="77777777" w:rsidR="00066B22" w:rsidRPr="00FE4D29" w:rsidRDefault="00066B22" w:rsidP="004F634E">
            <w:pPr>
              <w:pStyle w:val="TAL"/>
              <w:keepNext w:val="0"/>
              <w:keepLines w:val="0"/>
              <w:rPr>
                <w:ins w:id="16829" w:author="ZTE - YAN WU" w:date="2025-10-29T16:53:00Z"/>
                <w:lang w:eastAsia="zh-CN"/>
              </w:rPr>
            </w:pPr>
            <w:ins w:id="16830"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1653AF6" w14:textId="77777777" w:rsidR="00066B22" w:rsidRPr="00FE4D29" w:rsidRDefault="00066B22" w:rsidP="004F634E">
            <w:pPr>
              <w:pStyle w:val="TAC"/>
              <w:keepNext w:val="0"/>
              <w:keepLines w:val="0"/>
              <w:rPr>
                <w:ins w:id="16831"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3393D80B" w14:textId="77777777" w:rsidR="00066B22" w:rsidRPr="00FE4D29" w:rsidRDefault="00066B22" w:rsidP="004F634E">
            <w:pPr>
              <w:pStyle w:val="TAC"/>
              <w:keepNext w:val="0"/>
              <w:keepLines w:val="0"/>
              <w:rPr>
                <w:ins w:id="16832" w:author="ZTE - YAN WU" w:date="2025-10-29T16:53:00Z"/>
                <w:rFonts w:eastAsiaTheme="minorHAnsi"/>
                <w:szCs w:val="22"/>
                <w:lang w:eastAsia="zh-CN"/>
              </w:rPr>
            </w:pPr>
          </w:p>
        </w:tc>
      </w:tr>
      <w:tr w:rsidR="00066B22" w:rsidRPr="00FE4D29" w14:paraId="5B0DE68C" w14:textId="77777777" w:rsidTr="004F634E">
        <w:trPr>
          <w:jc w:val="center"/>
          <w:ins w:id="16833"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626A8ED6" w14:textId="77777777" w:rsidR="00066B22" w:rsidRPr="00FE4D29" w:rsidRDefault="00066B22" w:rsidP="004F634E">
            <w:pPr>
              <w:pStyle w:val="TAL"/>
              <w:keepNext w:val="0"/>
              <w:keepLines w:val="0"/>
              <w:rPr>
                <w:ins w:id="16834" w:author="ZTE - YAN WU" w:date="2025-10-29T16:53:00Z"/>
                <w:lang w:eastAsia="zh-CN"/>
              </w:rPr>
            </w:pPr>
            <w:ins w:id="16835" w:author="ZTE - YAN WU" w:date="2025-10-29T16:53:00Z">
              <w:r w:rsidRPr="00FE4D29">
                <w:rPr>
                  <w:lang w:eastAsia="zh-CN"/>
                </w:rPr>
                <w:t>OCNG Pattern</w:t>
              </w:r>
            </w:ins>
          </w:p>
        </w:tc>
        <w:tc>
          <w:tcPr>
            <w:tcW w:w="892" w:type="pct"/>
            <w:tcBorders>
              <w:top w:val="single" w:sz="4" w:space="0" w:color="auto"/>
              <w:left w:val="single" w:sz="4" w:space="0" w:color="auto"/>
              <w:bottom w:val="single" w:sz="4" w:space="0" w:color="auto"/>
              <w:right w:val="single" w:sz="4" w:space="0" w:color="auto"/>
            </w:tcBorders>
            <w:vAlign w:val="center"/>
          </w:tcPr>
          <w:p w14:paraId="2CF699C9" w14:textId="77777777" w:rsidR="00066B22" w:rsidRPr="00FE4D29" w:rsidRDefault="00066B22" w:rsidP="004F634E">
            <w:pPr>
              <w:pStyle w:val="TAC"/>
              <w:keepNext w:val="0"/>
              <w:keepLines w:val="0"/>
              <w:rPr>
                <w:ins w:id="16836"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0B767908" w14:textId="77777777" w:rsidR="00066B22" w:rsidRPr="00FE4D29" w:rsidRDefault="00066B22" w:rsidP="004F634E">
            <w:pPr>
              <w:pStyle w:val="TAC"/>
              <w:keepNext w:val="0"/>
              <w:keepLines w:val="0"/>
              <w:rPr>
                <w:ins w:id="16837" w:author="ZTE - YAN WU" w:date="2025-10-29T16:53:00Z"/>
                <w:lang w:eastAsia="zh-CN"/>
              </w:rPr>
            </w:pPr>
            <w:ins w:id="16838" w:author="ZTE - YAN WU" w:date="2025-10-29T16:53:00Z">
              <w:r w:rsidRPr="00FE4D29">
                <w:rPr>
                  <w:sz w:val="16"/>
                  <w:szCs w:val="14"/>
                  <w:lang w:eastAsia="zh-CN"/>
                </w:rPr>
                <w:t>OP.1</w:t>
              </w:r>
            </w:ins>
          </w:p>
        </w:tc>
      </w:tr>
      <w:tr w:rsidR="00066B22" w:rsidRPr="00FE4D29" w14:paraId="786CF7CA" w14:textId="77777777" w:rsidTr="004F634E">
        <w:trPr>
          <w:jc w:val="center"/>
          <w:ins w:id="16839"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3F525D01" w14:textId="77777777" w:rsidR="00066B22" w:rsidRPr="00FE4D29" w:rsidRDefault="00066B22" w:rsidP="004F634E">
            <w:pPr>
              <w:pStyle w:val="TAL"/>
              <w:keepNext w:val="0"/>
              <w:keepLines w:val="0"/>
              <w:rPr>
                <w:ins w:id="16840" w:author="ZTE - YAN WU" w:date="2025-10-29T16:53:00Z"/>
                <w:lang w:eastAsia="zh-CN"/>
              </w:rPr>
            </w:pPr>
            <w:ins w:id="16841" w:author="ZTE - YAN WU" w:date="2025-10-29T16:53:00Z">
              <w:r w:rsidRPr="00FE4D29">
                <w:rPr>
                  <w:lang w:eastAsia="zh-CN"/>
                </w:rPr>
                <w:t>SSB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55C6C887" w14:textId="77777777" w:rsidR="00066B22" w:rsidRPr="00FE4D29" w:rsidRDefault="00066B22" w:rsidP="004F634E">
            <w:pPr>
              <w:pStyle w:val="TAL"/>
              <w:keepNext w:val="0"/>
              <w:keepLines w:val="0"/>
              <w:rPr>
                <w:ins w:id="16842" w:author="ZTE - YAN WU" w:date="2025-10-29T16:53:00Z"/>
                <w:lang w:eastAsia="zh-CN"/>
              </w:rPr>
            </w:pPr>
            <w:ins w:id="16843"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4607C2BA" w14:textId="77777777" w:rsidR="00066B22" w:rsidRPr="00FE4D29" w:rsidRDefault="00066B22" w:rsidP="004F634E">
            <w:pPr>
              <w:pStyle w:val="TAC"/>
              <w:keepNext w:val="0"/>
              <w:keepLines w:val="0"/>
              <w:rPr>
                <w:ins w:id="16844" w:author="ZTE - YAN WU" w:date="2025-10-29T16:53:00Z"/>
                <w:rFonts w:eastAsiaTheme="minorHAnsi"/>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32C631B0" w14:textId="77777777" w:rsidR="00066B22" w:rsidRPr="00FE4D29" w:rsidRDefault="00066B22" w:rsidP="004F634E">
            <w:pPr>
              <w:pStyle w:val="TAC"/>
              <w:keepNext w:val="0"/>
              <w:keepLines w:val="0"/>
              <w:rPr>
                <w:ins w:id="16845" w:author="ZTE - YAN WU" w:date="2025-10-29T16:53:00Z"/>
                <w:szCs w:val="16"/>
                <w:lang w:eastAsia="zh-CN"/>
              </w:rPr>
            </w:pPr>
            <w:ins w:id="16846" w:author="ZTE - YAN WU" w:date="2025-10-29T16:53:00Z">
              <w:r w:rsidRPr="00FE4D29">
                <w:rPr>
                  <w:sz w:val="16"/>
                  <w:szCs w:val="14"/>
                  <w:lang w:eastAsia="zh-CN"/>
                </w:rPr>
                <w:t>SSB.1 FR1</w:t>
              </w:r>
            </w:ins>
          </w:p>
        </w:tc>
      </w:tr>
      <w:tr w:rsidR="00066B22" w:rsidRPr="00FE4D29" w14:paraId="7DA319F2" w14:textId="77777777" w:rsidTr="004F634E">
        <w:trPr>
          <w:jc w:val="center"/>
          <w:ins w:id="16847"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076AEBD5" w14:textId="77777777" w:rsidR="00066B22" w:rsidRPr="00FE4D29" w:rsidRDefault="00066B22" w:rsidP="004F634E">
            <w:pPr>
              <w:pStyle w:val="TAL"/>
              <w:keepNext w:val="0"/>
              <w:keepLines w:val="0"/>
              <w:rPr>
                <w:ins w:id="16848" w:author="ZTE - YAN WU" w:date="2025-10-29T16:53:00Z"/>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2BE60FFD" w14:textId="77777777" w:rsidR="00066B22" w:rsidRPr="00FE4D29" w:rsidRDefault="00066B22" w:rsidP="004F634E">
            <w:pPr>
              <w:pStyle w:val="TAL"/>
              <w:keepNext w:val="0"/>
              <w:keepLines w:val="0"/>
              <w:rPr>
                <w:ins w:id="16849" w:author="ZTE - YAN WU" w:date="2025-10-29T16:53:00Z"/>
                <w:szCs w:val="22"/>
                <w:lang w:eastAsia="zh-CN"/>
              </w:rPr>
            </w:pPr>
            <w:ins w:id="16850"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4002CEF" w14:textId="77777777" w:rsidR="00066B22" w:rsidRPr="00FE4D29" w:rsidRDefault="00066B22" w:rsidP="004F634E">
            <w:pPr>
              <w:pStyle w:val="TAC"/>
              <w:keepNext w:val="0"/>
              <w:keepLines w:val="0"/>
              <w:rPr>
                <w:ins w:id="16851"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05C8A65E" w14:textId="77777777" w:rsidR="00066B22" w:rsidRPr="00FE4D29" w:rsidRDefault="00066B22" w:rsidP="004F634E">
            <w:pPr>
              <w:pStyle w:val="TAC"/>
              <w:keepNext w:val="0"/>
              <w:keepLines w:val="0"/>
              <w:rPr>
                <w:ins w:id="16852" w:author="ZTE - YAN WU" w:date="2025-10-29T16:53:00Z"/>
                <w:szCs w:val="16"/>
                <w:lang w:eastAsia="zh-CN"/>
              </w:rPr>
            </w:pPr>
            <w:ins w:id="16853" w:author="ZTE - YAN WU" w:date="2025-10-29T16:53:00Z">
              <w:r w:rsidRPr="00FE4D29">
                <w:rPr>
                  <w:sz w:val="16"/>
                  <w:szCs w:val="14"/>
                  <w:lang w:eastAsia="zh-CN"/>
                </w:rPr>
                <w:t>SSB.2 FR1</w:t>
              </w:r>
            </w:ins>
          </w:p>
        </w:tc>
      </w:tr>
      <w:tr w:rsidR="00066B22" w:rsidRPr="00FE4D29" w14:paraId="50BF5699" w14:textId="77777777" w:rsidTr="004F634E">
        <w:trPr>
          <w:jc w:val="center"/>
          <w:ins w:id="16854"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752742C9" w14:textId="77777777" w:rsidR="00066B22" w:rsidRPr="00FE4D29" w:rsidRDefault="00066B22" w:rsidP="004F634E">
            <w:pPr>
              <w:pStyle w:val="TAL"/>
              <w:keepNext w:val="0"/>
              <w:keepLines w:val="0"/>
              <w:rPr>
                <w:ins w:id="16855" w:author="ZTE - YAN WU" w:date="2025-10-29T16:53:00Z"/>
                <w:szCs w:val="22"/>
                <w:lang w:eastAsia="zh-CN"/>
              </w:rPr>
            </w:pPr>
            <w:ins w:id="16856" w:author="ZTE - YAN WU" w:date="2025-10-29T16:53:00Z">
              <w:r w:rsidRPr="00FE4D29">
                <w:rPr>
                  <w:lang w:eastAsia="zh-CN"/>
                </w:rPr>
                <w:t>SMTC configuration</w:t>
              </w:r>
            </w:ins>
          </w:p>
        </w:tc>
        <w:tc>
          <w:tcPr>
            <w:tcW w:w="892" w:type="pct"/>
            <w:tcBorders>
              <w:top w:val="single" w:sz="4" w:space="0" w:color="auto"/>
              <w:left w:val="single" w:sz="4" w:space="0" w:color="auto"/>
              <w:bottom w:val="single" w:sz="4" w:space="0" w:color="auto"/>
              <w:right w:val="single" w:sz="4" w:space="0" w:color="auto"/>
            </w:tcBorders>
            <w:vAlign w:val="center"/>
          </w:tcPr>
          <w:p w14:paraId="7E3A0C2E" w14:textId="77777777" w:rsidR="00066B22" w:rsidRPr="00FE4D29" w:rsidRDefault="00066B22" w:rsidP="004F634E">
            <w:pPr>
              <w:pStyle w:val="TAC"/>
              <w:keepNext w:val="0"/>
              <w:keepLines w:val="0"/>
              <w:rPr>
                <w:ins w:id="16857" w:author="ZTE - YAN WU" w:date="2025-10-29T16:53:00Z"/>
                <w:rFonts w:eastAsiaTheme="minorHAnsi"/>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13F247F6" w14:textId="77777777" w:rsidR="00066B22" w:rsidRPr="00FE4D29" w:rsidRDefault="00066B22" w:rsidP="004F634E">
            <w:pPr>
              <w:pStyle w:val="TAC"/>
              <w:keepNext w:val="0"/>
              <w:keepLines w:val="0"/>
              <w:rPr>
                <w:ins w:id="16858" w:author="ZTE - YAN WU" w:date="2025-10-29T16:53:00Z"/>
                <w:sz w:val="16"/>
                <w:szCs w:val="14"/>
                <w:lang w:eastAsia="zh-CN"/>
              </w:rPr>
            </w:pPr>
            <w:ins w:id="16859" w:author="ZTE - YAN WU" w:date="2025-10-29T16:53:00Z">
              <w:r w:rsidRPr="00FE4D29">
                <w:rPr>
                  <w:sz w:val="16"/>
                  <w:szCs w:val="14"/>
                  <w:lang w:eastAsia="zh-CN"/>
                </w:rPr>
                <w:t>SMTC.1</w:t>
              </w:r>
            </w:ins>
          </w:p>
        </w:tc>
      </w:tr>
      <w:tr w:rsidR="00066B22" w:rsidRPr="00FE4D29" w14:paraId="61874E36" w14:textId="77777777" w:rsidTr="004F634E">
        <w:trPr>
          <w:jc w:val="center"/>
          <w:ins w:id="16860"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576A0831" w14:textId="77777777" w:rsidR="00066B22" w:rsidRPr="00FE4D29" w:rsidRDefault="00066B22" w:rsidP="004F634E">
            <w:pPr>
              <w:pStyle w:val="TAL"/>
              <w:keepNext w:val="0"/>
              <w:keepLines w:val="0"/>
              <w:rPr>
                <w:ins w:id="16861" w:author="ZTE - YAN WU" w:date="2025-10-29T16:53:00Z"/>
                <w:rFonts w:eastAsiaTheme="minorHAnsi"/>
                <w:szCs w:val="22"/>
                <w:lang w:eastAsia="zh-CN"/>
              </w:rPr>
            </w:pPr>
            <w:ins w:id="16862" w:author="ZTE - YAN WU" w:date="2025-10-29T16:53:00Z">
              <w:r w:rsidRPr="00FE4D29">
                <w:rPr>
                  <w:lang w:eastAsia="zh-CN"/>
                </w:rPr>
                <w:t>reportConfigType</w:t>
              </w:r>
            </w:ins>
          </w:p>
        </w:tc>
        <w:tc>
          <w:tcPr>
            <w:tcW w:w="892" w:type="pct"/>
            <w:tcBorders>
              <w:top w:val="single" w:sz="4" w:space="0" w:color="auto"/>
              <w:left w:val="single" w:sz="4" w:space="0" w:color="auto"/>
              <w:bottom w:val="single" w:sz="4" w:space="0" w:color="auto"/>
              <w:right w:val="single" w:sz="4" w:space="0" w:color="auto"/>
            </w:tcBorders>
          </w:tcPr>
          <w:p w14:paraId="19C92D20" w14:textId="77777777" w:rsidR="00066B22" w:rsidRPr="00FE4D29" w:rsidRDefault="00066B22" w:rsidP="004F634E">
            <w:pPr>
              <w:pStyle w:val="TAC"/>
              <w:keepNext w:val="0"/>
              <w:keepLines w:val="0"/>
              <w:rPr>
                <w:ins w:id="16863"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55D4D8A0" w14:textId="77777777" w:rsidR="00066B22" w:rsidRPr="00FE4D29" w:rsidRDefault="00066B22" w:rsidP="004F634E">
            <w:pPr>
              <w:pStyle w:val="TAC"/>
              <w:keepNext w:val="0"/>
              <w:keepLines w:val="0"/>
              <w:rPr>
                <w:ins w:id="16864" w:author="ZTE - YAN WU" w:date="2025-10-29T16:53:00Z"/>
                <w:lang w:eastAsia="zh-CN"/>
              </w:rPr>
            </w:pPr>
            <w:ins w:id="16865" w:author="ZTE - YAN WU" w:date="2025-10-29T16:53:00Z">
              <w:r w:rsidRPr="00FE4D29">
                <w:rPr>
                  <w:lang w:eastAsia="zh-CN"/>
                </w:rPr>
                <w:t>N/A</w:t>
              </w:r>
            </w:ins>
          </w:p>
        </w:tc>
      </w:tr>
      <w:tr w:rsidR="00066B22" w:rsidRPr="00FE4D29" w14:paraId="1892F16C" w14:textId="77777777" w:rsidTr="004F634E">
        <w:trPr>
          <w:jc w:val="center"/>
          <w:ins w:id="1686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1ED05086" w14:textId="77777777" w:rsidR="00066B22" w:rsidRPr="00FE4D29" w:rsidRDefault="00066B22" w:rsidP="004F634E">
            <w:pPr>
              <w:pStyle w:val="TAL"/>
              <w:keepNext w:val="0"/>
              <w:keepLines w:val="0"/>
              <w:rPr>
                <w:ins w:id="16867" w:author="ZTE - YAN WU" w:date="2025-10-29T16:53:00Z"/>
                <w:lang w:eastAsia="zh-CN"/>
              </w:rPr>
            </w:pPr>
            <w:ins w:id="16868" w:author="ZTE - YAN WU" w:date="2025-10-29T16:53:00Z">
              <w:r w:rsidRPr="00FE4D29">
                <w:rPr>
                  <w:lang w:eastAsia="zh-CN"/>
                </w:rPr>
                <w:t>reportQuantity</w:t>
              </w:r>
            </w:ins>
          </w:p>
        </w:tc>
        <w:tc>
          <w:tcPr>
            <w:tcW w:w="892" w:type="pct"/>
            <w:tcBorders>
              <w:top w:val="single" w:sz="4" w:space="0" w:color="auto"/>
              <w:left w:val="single" w:sz="4" w:space="0" w:color="auto"/>
              <w:bottom w:val="single" w:sz="4" w:space="0" w:color="auto"/>
              <w:right w:val="single" w:sz="4" w:space="0" w:color="auto"/>
            </w:tcBorders>
          </w:tcPr>
          <w:p w14:paraId="38ADF587" w14:textId="77777777" w:rsidR="00066B22" w:rsidRPr="00FE4D29" w:rsidRDefault="00066B22" w:rsidP="004F634E">
            <w:pPr>
              <w:pStyle w:val="TAC"/>
              <w:keepNext w:val="0"/>
              <w:keepLines w:val="0"/>
              <w:rPr>
                <w:ins w:id="16869"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04B11583" w14:textId="77777777" w:rsidR="00066B22" w:rsidRPr="00FE4D29" w:rsidRDefault="00066B22" w:rsidP="004F634E">
            <w:pPr>
              <w:pStyle w:val="TAC"/>
              <w:keepNext w:val="0"/>
              <w:keepLines w:val="0"/>
              <w:rPr>
                <w:ins w:id="16870" w:author="ZTE - YAN WU" w:date="2025-10-29T16:53:00Z"/>
                <w:lang w:eastAsia="zh-CN"/>
              </w:rPr>
            </w:pPr>
            <w:ins w:id="16871" w:author="ZTE - YAN WU" w:date="2025-10-29T16:53:00Z">
              <w:r w:rsidRPr="00FE4D29">
                <w:rPr>
                  <w:lang w:eastAsia="zh-CN"/>
                </w:rPr>
                <w:t>N/A</w:t>
              </w:r>
            </w:ins>
          </w:p>
        </w:tc>
      </w:tr>
      <w:tr w:rsidR="00066B22" w:rsidRPr="00FE4D29" w14:paraId="11E80A9F" w14:textId="77777777" w:rsidTr="004F634E">
        <w:trPr>
          <w:jc w:val="center"/>
          <w:ins w:id="16872"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tcPr>
          <w:p w14:paraId="584483DD" w14:textId="77777777" w:rsidR="00066B22" w:rsidRPr="00FE4D29" w:rsidRDefault="00066B22" w:rsidP="004F634E">
            <w:pPr>
              <w:pStyle w:val="TAL"/>
              <w:keepNext w:val="0"/>
              <w:keepLines w:val="0"/>
              <w:rPr>
                <w:ins w:id="16873" w:author="ZTE - YAN WU" w:date="2025-10-29T16:53:00Z"/>
                <w:lang w:eastAsia="zh-CN"/>
              </w:rPr>
            </w:pPr>
            <w:ins w:id="16874" w:author="ZTE - YAN WU" w:date="2025-10-29T16:53:00Z">
              <w:r w:rsidRPr="00FE4D29">
                <w:rPr>
                  <w:lang w:eastAsia="zh-CN"/>
                </w:rPr>
                <w:t>CSI reporting periodicity</w:t>
              </w:r>
            </w:ins>
          </w:p>
        </w:tc>
        <w:tc>
          <w:tcPr>
            <w:tcW w:w="919" w:type="pct"/>
            <w:tcBorders>
              <w:top w:val="single" w:sz="4" w:space="0" w:color="auto"/>
              <w:left w:val="single" w:sz="4" w:space="0" w:color="auto"/>
              <w:bottom w:val="single" w:sz="4" w:space="0" w:color="auto"/>
              <w:right w:val="single" w:sz="4" w:space="0" w:color="auto"/>
            </w:tcBorders>
          </w:tcPr>
          <w:p w14:paraId="5783A800" w14:textId="77777777" w:rsidR="00066B22" w:rsidRPr="00FE4D29" w:rsidRDefault="00066B22" w:rsidP="004F634E">
            <w:pPr>
              <w:pStyle w:val="TAL"/>
              <w:keepNext w:val="0"/>
              <w:keepLines w:val="0"/>
              <w:rPr>
                <w:ins w:id="16875" w:author="ZTE - YAN WU" w:date="2025-10-29T16:53:00Z"/>
                <w:lang w:eastAsia="zh-CN"/>
              </w:rPr>
            </w:pPr>
            <w:ins w:id="16876"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70D0E55C" w14:textId="77777777" w:rsidR="00066B22" w:rsidRPr="00FE4D29" w:rsidRDefault="00066B22" w:rsidP="004F634E">
            <w:pPr>
              <w:pStyle w:val="TAC"/>
              <w:keepNext w:val="0"/>
              <w:keepLines w:val="0"/>
              <w:rPr>
                <w:ins w:id="16877" w:author="ZTE - YAN WU" w:date="2025-10-29T16:53:00Z"/>
                <w:lang w:eastAsia="zh-CN"/>
              </w:rPr>
            </w:pPr>
            <w:ins w:id="16878" w:author="ZTE - YAN WU" w:date="2025-10-29T16:53:00Z">
              <w:r w:rsidRPr="00FE4D29">
                <w:rPr>
                  <w:lang w:eastAsia="zh-CN"/>
                </w:rPr>
                <w:t>slot</w:t>
              </w:r>
            </w:ins>
          </w:p>
        </w:tc>
        <w:tc>
          <w:tcPr>
            <w:tcW w:w="1850" w:type="pct"/>
            <w:gridSpan w:val="7"/>
            <w:tcBorders>
              <w:top w:val="single" w:sz="4" w:space="0" w:color="auto"/>
              <w:left w:val="single" w:sz="4" w:space="0" w:color="auto"/>
              <w:bottom w:val="single" w:sz="4" w:space="0" w:color="auto"/>
              <w:right w:val="single" w:sz="4" w:space="0" w:color="auto"/>
            </w:tcBorders>
          </w:tcPr>
          <w:p w14:paraId="18FBE0B4" w14:textId="77777777" w:rsidR="00066B22" w:rsidRPr="00FE4D29" w:rsidRDefault="00066B22" w:rsidP="004F634E">
            <w:pPr>
              <w:pStyle w:val="TAC"/>
              <w:keepNext w:val="0"/>
              <w:keepLines w:val="0"/>
              <w:rPr>
                <w:ins w:id="16879" w:author="ZTE - YAN WU" w:date="2025-10-29T16:53:00Z"/>
                <w:szCs w:val="16"/>
                <w:lang w:eastAsia="zh-CN"/>
              </w:rPr>
            </w:pPr>
            <w:ins w:id="16880" w:author="ZTE - YAN WU" w:date="2025-10-29T16:53:00Z">
              <w:r w:rsidRPr="00FE4D29">
                <w:rPr>
                  <w:lang w:eastAsia="zh-CN"/>
                </w:rPr>
                <w:t>N/A</w:t>
              </w:r>
            </w:ins>
          </w:p>
        </w:tc>
      </w:tr>
      <w:tr w:rsidR="00066B22" w:rsidRPr="00FE4D29" w14:paraId="7B8B0F55" w14:textId="77777777" w:rsidTr="004F634E">
        <w:trPr>
          <w:jc w:val="center"/>
          <w:ins w:id="16881"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0DEC3634" w14:textId="77777777" w:rsidR="00066B22" w:rsidRPr="00FE4D29" w:rsidRDefault="00066B22" w:rsidP="004F634E">
            <w:pPr>
              <w:pStyle w:val="TAL"/>
              <w:keepNext w:val="0"/>
              <w:keepLines w:val="0"/>
              <w:rPr>
                <w:ins w:id="16882"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39E82476" w14:textId="77777777" w:rsidR="00066B22" w:rsidRPr="00FE4D29" w:rsidRDefault="00066B22" w:rsidP="004F634E">
            <w:pPr>
              <w:pStyle w:val="TAL"/>
              <w:keepNext w:val="0"/>
              <w:keepLines w:val="0"/>
              <w:rPr>
                <w:ins w:id="16883" w:author="ZTE - YAN WU" w:date="2025-10-29T16:53:00Z"/>
                <w:szCs w:val="22"/>
                <w:lang w:eastAsia="zh-CN"/>
              </w:rPr>
            </w:pPr>
            <w:ins w:id="16884"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19CB85DB" w14:textId="77777777" w:rsidR="00066B22" w:rsidRPr="00FE4D29" w:rsidRDefault="00066B22" w:rsidP="004F634E">
            <w:pPr>
              <w:pStyle w:val="TAC"/>
              <w:keepNext w:val="0"/>
              <w:keepLines w:val="0"/>
              <w:rPr>
                <w:ins w:id="16885"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2FDAE4DF" w14:textId="77777777" w:rsidR="00066B22" w:rsidRPr="00FE4D29" w:rsidRDefault="00066B22" w:rsidP="004F634E">
            <w:pPr>
              <w:pStyle w:val="TAC"/>
              <w:keepNext w:val="0"/>
              <w:keepLines w:val="0"/>
              <w:rPr>
                <w:ins w:id="16886" w:author="ZTE - YAN WU" w:date="2025-10-29T16:53:00Z"/>
                <w:sz w:val="16"/>
                <w:szCs w:val="16"/>
                <w:lang w:eastAsia="zh-CN"/>
              </w:rPr>
            </w:pPr>
            <w:ins w:id="16887" w:author="ZTE - YAN WU" w:date="2025-10-29T16:53:00Z">
              <w:r w:rsidRPr="00FE4D29">
                <w:rPr>
                  <w:lang w:eastAsia="zh-CN"/>
                </w:rPr>
                <w:t>N/A</w:t>
              </w:r>
            </w:ins>
          </w:p>
        </w:tc>
      </w:tr>
      <w:tr w:rsidR="00066B22" w:rsidRPr="00FE4D29" w14:paraId="3A1F2DFC" w14:textId="77777777" w:rsidTr="004F634E">
        <w:trPr>
          <w:jc w:val="center"/>
          <w:ins w:id="16888"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20D8254B" w14:textId="77777777" w:rsidR="00066B22" w:rsidRPr="00FE4D29" w:rsidRDefault="00066B22" w:rsidP="004F634E">
            <w:pPr>
              <w:pStyle w:val="TAL"/>
              <w:keepNext w:val="0"/>
              <w:keepLines w:val="0"/>
              <w:rPr>
                <w:ins w:id="16889" w:author="ZTE - YAN WU" w:date="2025-10-29T16:53:00Z"/>
                <w:szCs w:val="22"/>
                <w:lang w:eastAsia="zh-CN"/>
              </w:rPr>
            </w:pPr>
            <w:ins w:id="16890" w:author="ZTE - YAN WU" w:date="2025-10-29T16:53:00Z">
              <w:r w:rsidRPr="00FE4D29">
                <w:rPr>
                  <w:lang w:eastAsia="zh-CN"/>
                </w:rPr>
                <w:t>CSI reporting offset</w:t>
              </w:r>
            </w:ins>
          </w:p>
        </w:tc>
        <w:tc>
          <w:tcPr>
            <w:tcW w:w="919" w:type="pct"/>
            <w:tcBorders>
              <w:top w:val="single" w:sz="4" w:space="0" w:color="auto"/>
              <w:left w:val="single" w:sz="4" w:space="0" w:color="auto"/>
              <w:bottom w:val="single" w:sz="4" w:space="0" w:color="auto"/>
              <w:right w:val="single" w:sz="4" w:space="0" w:color="auto"/>
            </w:tcBorders>
          </w:tcPr>
          <w:p w14:paraId="1F1B7A00" w14:textId="77777777" w:rsidR="00066B22" w:rsidRPr="00FE4D29" w:rsidRDefault="00066B22" w:rsidP="004F634E">
            <w:pPr>
              <w:pStyle w:val="TAL"/>
              <w:keepNext w:val="0"/>
              <w:keepLines w:val="0"/>
              <w:rPr>
                <w:ins w:id="16891" w:author="ZTE - YAN WU" w:date="2025-10-29T16:53:00Z"/>
                <w:lang w:eastAsia="zh-CN"/>
              </w:rPr>
            </w:pPr>
            <w:ins w:id="16892"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7C241DF9" w14:textId="77777777" w:rsidR="00066B22" w:rsidRPr="00FE4D29" w:rsidRDefault="00066B22" w:rsidP="004F634E">
            <w:pPr>
              <w:pStyle w:val="TAC"/>
              <w:keepNext w:val="0"/>
              <w:keepLines w:val="0"/>
              <w:rPr>
                <w:ins w:id="16893" w:author="ZTE - YAN WU" w:date="2025-10-29T16:53:00Z"/>
                <w:lang w:eastAsia="zh-CN"/>
              </w:rPr>
            </w:pPr>
            <w:ins w:id="16894" w:author="ZTE - YAN WU" w:date="2025-10-29T16:53:00Z">
              <w:r w:rsidRPr="00FE4D29">
                <w:rPr>
                  <w:lang w:eastAsia="zh-CN"/>
                </w:rPr>
                <w:t>slot</w:t>
              </w:r>
            </w:ins>
          </w:p>
        </w:tc>
        <w:tc>
          <w:tcPr>
            <w:tcW w:w="1850" w:type="pct"/>
            <w:gridSpan w:val="7"/>
            <w:tcBorders>
              <w:top w:val="single" w:sz="4" w:space="0" w:color="auto"/>
              <w:left w:val="single" w:sz="4" w:space="0" w:color="auto"/>
              <w:bottom w:val="single" w:sz="4" w:space="0" w:color="auto"/>
              <w:right w:val="single" w:sz="4" w:space="0" w:color="auto"/>
            </w:tcBorders>
          </w:tcPr>
          <w:p w14:paraId="109EE0B5" w14:textId="77777777" w:rsidR="00066B22" w:rsidRPr="00FE4D29" w:rsidRDefault="00066B22" w:rsidP="004F634E">
            <w:pPr>
              <w:pStyle w:val="TAC"/>
              <w:keepNext w:val="0"/>
              <w:keepLines w:val="0"/>
              <w:rPr>
                <w:ins w:id="16895" w:author="ZTE - YAN WU" w:date="2025-10-29T16:53:00Z"/>
                <w:lang w:eastAsia="zh-CN"/>
              </w:rPr>
            </w:pPr>
            <w:ins w:id="16896" w:author="ZTE - YAN WU" w:date="2025-10-29T16:53:00Z">
              <w:r w:rsidRPr="00FE4D29">
                <w:rPr>
                  <w:lang w:eastAsia="zh-CN"/>
                </w:rPr>
                <w:t>N/A</w:t>
              </w:r>
            </w:ins>
          </w:p>
        </w:tc>
      </w:tr>
      <w:tr w:rsidR="00066B22" w:rsidRPr="00FE4D29" w14:paraId="17016B41" w14:textId="77777777" w:rsidTr="004F634E">
        <w:trPr>
          <w:jc w:val="center"/>
          <w:ins w:id="16897"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5933F928" w14:textId="77777777" w:rsidR="00066B22" w:rsidRPr="00FE4D29" w:rsidRDefault="00066B22" w:rsidP="004F634E">
            <w:pPr>
              <w:pStyle w:val="TAL"/>
              <w:keepNext w:val="0"/>
              <w:keepLines w:val="0"/>
              <w:rPr>
                <w:ins w:id="16898"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39EA60DA" w14:textId="77777777" w:rsidR="00066B22" w:rsidRPr="00FE4D29" w:rsidRDefault="00066B22" w:rsidP="004F634E">
            <w:pPr>
              <w:pStyle w:val="TAL"/>
              <w:keepNext w:val="0"/>
              <w:keepLines w:val="0"/>
              <w:rPr>
                <w:ins w:id="16899" w:author="ZTE - YAN WU" w:date="2025-10-29T16:53:00Z"/>
                <w:lang w:eastAsia="zh-CN"/>
              </w:rPr>
            </w:pPr>
            <w:ins w:id="16900"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F92658E" w14:textId="77777777" w:rsidR="00066B22" w:rsidRPr="00FE4D29" w:rsidRDefault="00066B22" w:rsidP="004F634E">
            <w:pPr>
              <w:pStyle w:val="TAC"/>
              <w:keepNext w:val="0"/>
              <w:keepLines w:val="0"/>
              <w:rPr>
                <w:ins w:id="16901"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5E4EFB09" w14:textId="77777777" w:rsidR="00066B22" w:rsidRPr="00FE4D29" w:rsidRDefault="00066B22" w:rsidP="004F634E">
            <w:pPr>
              <w:pStyle w:val="TAC"/>
              <w:keepNext w:val="0"/>
              <w:keepLines w:val="0"/>
              <w:rPr>
                <w:ins w:id="16902" w:author="ZTE - YAN WU" w:date="2025-10-29T16:53:00Z"/>
                <w:lang w:eastAsia="zh-CN"/>
              </w:rPr>
            </w:pPr>
            <w:ins w:id="16903" w:author="ZTE - YAN WU" w:date="2025-10-29T16:53:00Z">
              <w:r w:rsidRPr="00FE4D29">
                <w:rPr>
                  <w:lang w:eastAsia="zh-CN"/>
                </w:rPr>
                <w:t>N/A</w:t>
              </w:r>
            </w:ins>
          </w:p>
        </w:tc>
      </w:tr>
      <w:tr w:rsidR="00066B22" w:rsidRPr="00FE4D29" w14:paraId="11154E94" w14:textId="77777777" w:rsidTr="004F634E">
        <w:trPr>
          <w:jc w:val="center"/>
          <w:ins w:id="16904"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2C7C4E11" w14:textId="77777777" w:rsidR="00066B22" w:rsidRPr="00FE4D29" w:rsidRDefault="00066B22" w:rsidP="004F634E">
            <w:pPr>
              <w:pStyle w:val="TAL"/>
              <w:keepNext w:val="0"/>
              <w:keepLines w:val="0"/>
              <w:rPr>
                <w:ins w:id="16905" w:author="ZTE - YAN WU" w:date="2025-10-29T16:53:00Z"/>
                <w:szCs w:val="18"/>
                <w:lang w:eastAsia="zh-CN"/>
              </w:rPr>
            </w:pPr>
            <w:ins w:id="16906" w:author="ZTE - YAN WU" w:date="2025-10-29T16:53:00Z">
              <w:r w:rsidRPr="00FE4D29">
                <w:rPr>
                  <w:szCs w:val="18"/>
                  <w:lang w:eastAsia="ja-JP"/>
                </w:rPr>
                <w:t>EPRE ratio of PSS to SSS</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37CBB785" w14:textId="77777777" w:rsidR="00066B22" w:rsidRPr="00FE4D29" w:rsidRDefault="00066B22" w:rsidP="004F634E">
            <w:pPr>
              <w:pStyle w:val="TAC"/>
              <w:keepNext w:val="0"/>
              <w:keepLines w:val="0"/>
              <w:rPr>
                <w:ins w:id="16907" w:author="ZTE - YAN WU" w:date="2025-10-29T16:53:00Z"/>
                <w:szCs w:val="22"/>
                <w:lang w:eastAsia="zh-CN"/>
              </w:rPr>
            </w:pPr>
            <w:ins w:id="16908" w:author="ZTE - YAN WU" w:date="2025-10-29T16:53:00Z">
              <w:r w:rsidRPr="00FE4D29">
                <w:rPr>
                  <w:sz w:val="16"/>
                  <w:szCs w:val="16"/>
                  <w:lang w:eastAsia="ja-JP"/>
                </w:rPr>
                <w:t>dB</w:t>
              </w:r>
            </w:ins>
          </w:p>
        </w:tc>
        <w:tc>
          <w:tcPr>
            <w:tcW w:w="1850" w:type="pct"/>
            <w:gridSpan w:val="7"/>
            <w:vMerge w:val="restart"/>
            <w:tcBorders>
              <w:top w:val="single" w:sz="4" w:space="0" w:color="auto"/>
              <w:left w:val="single" w:sz="4" w:space="0" w:color="auto"/>
              <w:bottom w:val="single" w:sz="4" w:space="0" w:color="auto"/>
              <w:right w:val="single" w:sz="4" w:space="0" w:color="auto"/>
            </w:tcBorders>
            <w:vAlign w:val="center"/>
          </w:tcPr>
          <w:p w14:paraId="1D4C3EE3" w14:textId="77777777" w:rsidR="00066B22" w:rsidRPr="00FE4D29" w:rsidRDefault="00066B22" w:rsidP="004F634E">
            <w:pPr>
              <w:pStyle w:val="TAC"/>
              <w:keepNext w:val="0"/>
              <w:keepLines w:val="0"/>
              <w:rPr>
                <w:ins w:id="16909" w:author="ZTE - YAN WU" w:date="2025-10-29T16:53:00Z"/>
                <w:lang w:eastAsia="zh-CN"/>
              </w:rPr>
            </w:pPr>
            <w:ins w:id="16910" w:author="ZTE - YAN WU" w:date="2025-10-29T16:53:00Z">
              <w:r w:rsidRPr="00FE4D29">
                <w:rPr>
                  <w:sz w:val="16"/>
                  <w:szCs w:val="16"/>
                  <w:lang w:eastAsia="ja-JP"/>
                </w:rPr>
                <w:t>0</w:t>
              </w:r>
            </w:ins>
          </w:p>
        </w:tc>
      </w:tr>
      <w:tr w:rsidR="00066B22" w:rsidRPr="00FE4D29" w14:paraId="2CB57B51" w14:textId="77777777" w:rsidTr="004F634E">
        <w:trPr>
          <w:jc w:val="center"/>
          <w:ins w:id="16911"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79743B82" w14:textId="77777777" w:rsidR="00066B22" w:rsidRPr="00FE4D29" w:rsidRDefault="00066B22" w:rsidP="004F634E">
            <w:pPr>
              <w:pStyle w:val="TAL"/>
              <w:keepNext w:val="0"/>
              <w:keepLines w:val="0"/>
              <w:rPr>
                <w:ins w:id="16912" w:author="ZTE - YAN WU" w:date="2025-10-29T16:53:00Z"/>
                <w:szCs w:val="18"/>
                <w:lang w:eastAsia="zh-CN"/>
              </w:rPr>
            </w:pPr>
            <w:ins w:id="16913" w:author="ZTE - YAN WU" w:date="2025-10-29T16:53:00Z">
              <w:r w:rsidRPr="00FE4D29">
                <w:rPr>
                  <w:szCs w:val="18"/>
                  <w:lang w:eastAsia="ja-JP"/>
                </w:rPr>
                <w:t>EPRE ratio of PBCH DMRS to SSS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B1BEFD2" w14:textId="77777777" w:rsidR="00066B22" w:rsidRPr="00FE4D29" w:rsidRDefault="00066B22" w:rsidP="004F634E">
            <w:pPr>
              <w:pStyle w:val="TAC"/>
              <w:keepNext w:val="0"/>
              <w:keepLines w:val="0"/>
              <w:rPr>
                <w:ins w:id="16914"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79CC4665" w14:textId="77777777" w:rsidR="00066B22" w:rsidRPr="00FE4D29" w:rsidRDefault="00066B22" w:rsidP="004F634E">
            <w:pPr>
              <w:pStyle w:val="TAC"/>
              <w:keepNext w:val="0"/>
              <w:keepLines w:val="0"/>
              <w:rPr>
                <w:ins w:id="16915" w:author="ZTE - YAN WU" w:date="2025-10-29T16:53:00Z"/>
                <w:rFonts w:eastAsiaTheme="minorHAnsi"/>
                <w:szCs w:val="22"/>
                <w:lang w:eastAsia="zh-CN"/>
              </w:rPr>
            </w:pPr>
          </w:p>
        </w:tc>
      </w:tr>
      <w:tr w:rsidR="00066B22" w:rsidRPr="00FE4D29" w14:paraId="4355C297" w14:textId="77777777" w:rsidTr="004F634E">
        <w:trPr>
          <w:jc w:val="center"/>
          <w:ins w:id="1691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4948982F" w14:textId="77777777" w:rsidR="00066B22" w:rsidRPr="00FE4D29" w:rsidRDefault="00066B22" w:rsidP="004F634E">
            <w:pPr>
              <w:pStyle w:val="TAL"/>
              <w:keepNext w:val="0"/>
              <w:keepLines w:val="0"/>
              <w:rPr>
                <w:ins w:id="16917" w:author="ZTE - YAN WU" w:date="2025-10-29T16:53:00Z"/>
                <w:szCs w:val="18"/>
                <w:lang w:eastAsia="zh-CN"/>
              </w:rPr>
            </w:pPr>
            <w:ins w:id="16918" w:author="ZTE - YAN WU" w:date="2025-10-29T16:53:00Z">
              <w:r w:rsidRPr="00FE4D29">
                <w:rPr>
                  <w:szCs w:val="18"/>
                  <w:lang w:eastAsia="ja-JP"/>
                </w:rPr>
                <w:t>EPRE ratio of PBCH to PBCH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103210A" w14:textId="77777777" w:rsidR="00066B22" w:rsidRPr="00FE4D29" w:rsidRDefault="00066B22" w:rsidP="004F634E">
            <w:pPr>
              <w:pStyle w:val="TAC"/>
              <w:keepNext w:val="0"/>
              <w:keepLines w:val="0"/>
              <w:rPr>
                <w:ins w:id="16919"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70172790" w14:textId="77777777" w:rsidR="00066B22" w:rsidRPr="00FE4D29" w:rsidRDefault="00066B22" w:rsidP="004F634E">
            <w:pPr>
              <w:pStyle w:val="TAC"/>
              <w:keepNext w:val="0"/>
              <w:keepLines w:val="0"/>
              <w:rPr>
                <w:ins w:id="16920" w:author="ZTE - YAN WU" w:date="2025-10-29T16:53:00Z"/>
                <w:rFonts w:eastAsiaTheme="minorHAnsi"/>
                <w:szCs w:val="22"/>
                <w:lang w:eastAsia="zh-CN"/>
              </w:rPr>
            </w:pPr>
          </w:p>
        </w:tc>
      </w:tr>
      <w:tr w:rsidR="00066B22" w:rsidRPr="00FE4D29" w14:paraId="378E82D2" w14:textId="77777777" w:rsidTr="004F634E">
        <w:trPr>
          <w:jc w:val="center"/>
          <w:ins w:id="16921"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4C16E2DC" w14:textId="77777777" w:rsidR="00066B22" w:rsidRPr="00FE4D29" w:rsidRDefault="00066B22" w:rsidP="004F634E">
            <w:pPr>
              <w:pStyle w:val="TAL"/>
              <w:keepNext w:val="0"/>
              <w:keepLines w:val="0"/>
              <w:rPr>
                <w:ins w:id="16922" w:author="ZTE - YAN WU" w:date="2025-10-29T16:53:00Z"/>
                <w:szCs w:val="18"/>
                <w:lang w:eastAsia="zh-CN"/>
              </w:rPr>
            </w:pPr>
            <w:ins w:id="16923" w:author="ZTE - YAN WU" w:date="2025-10-29T16:53:00Z">
              <w:r w:rsidRPr="00FE4D29">
                <w:rPr>
                  <w:szCs w:val="18"/>
                  <w:lang w:eastAsia="ja-JP"/>
                </w:rPr>
                <w:t>EPRE ratio of PDCCH DMRS to SSS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50A011E" w14:textId="77777777" w:rsidR="00066B22" w:rsidRPr="00FE4D29" w:rsidRDefault="00066B22" w:rsidP="004F634E">
            <w:pPr>
              <w:pStyle w:val="TAC"/>
              <w:keepNext w:val="0"/>
              <w:keepLines w:val="0"/>
              <w:rPr>
                <w:ins w:id="16924"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0BD9A4A8" w14:textId="77777777" w:rsidR="00066B22" w:rsidRPr="00FE4D29" w:rsidRDefault="00066B22" w:rsidP="004F634E">
            <w:pPr>
              <w:pStyle w:val="TAC"/>
              <w:keepNext w:val="0"/>
              <w:keepLines w:val="0"/>
              <w:rPr>
                <w:ins w:id="16925" w:author="ZTE - YAN WU" w:date="2025-10-29T16:53:00Z"/>
                <w:rFonts w:eastAsiaTheme="minorHAnsi"/>
                <w:szCs w:val="22"/>
                <w:lang w:eastAsia="zh-CN"/>
              </w:rPr>
            </w:pPr>
          </w:p>
        </w:tc>
      </w:tr>
      <w:tr w:rsidR="00066B22" w:rsidRPr="00FE4D29" w14:paraId="3FC26A4F" w14:textId="77777777" w:rsidTr="004F634E">
        <w:trPr>
          <w:jc w:val="center"/>
          <w:ins w:id="1692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713D7832" w14:textId="77777777" w:rsidR="00066B22" w:rsidRPr="00FE4D29" w:rsidRDefault="00066B22" w:rsidP="004F634E">
            <w:pPr>
              <w:pStyle w:val="TAL"/>
              <w:keepNext w:val="0"/>
              <w:keepLines w:val="0"/>
              <w:rPr>
                <w:ins w:id="16927" w:author="ZTE - YAN WU" w:date="2025-10-29T16:53:00Z"/>
                <w:szCs w:val="18"/>
                <w:lang w:eastAsia="zh-CN"/>
              </w:rPr>
            </w:pPr>
            <w:ins w:id="16928" w:author="ZTE - YAN WU" w:date="2025-10-29T16:53:00Z">
              <w:r w:rsidRPr="00FE4D29">
                <w:rPr>
                  <w:szCs w:val="18"/>
                  <w:lang w:eastAsia="ja-JP"/>
                </w:rPr>
                <w:t>EPRE ratio of PDCCH to PDCCH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E39020F" w14:textId="77777777" w:rsidR="00066B22" w:rsidRPr="00FE4D29" w:rsidRDefault="00066B22" w:rsidP="004F634E">
            <w:pPr>
              <w:pStyle w:val="TAC"/>
              <w:keepNext w:val="0"/>
              <w:keepLines w:val="0"/>
              <w:rPr>
                <w:ins w:id="16929"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4C10E8DE" w14:textId="77777777" w:rsidR="00066B22" w:rsidRPr="00FE4D29" w:rsidRDefault="00066B22" w:rsidP="004F634E">
            <w:pPr>
              <w:pStyle w:val="TAC"/>
              <w:keepNext w:val="0"/>
              <w:keepLines w:val="0"/>
              <w:rPr>
                <w:ins w:id="16930" w:author="ZTE - YAN WU" w:date="2025-10-29T16:53:00Z"/>
                <w:rFonts w:eastAsiaTheme="minorHAnsi"/>
                <w:szCs w:val="22"/>
                <w:lang w:eastAsia="zh-CN"/>
              </w:rPr>
            </w:pPr>
          </w:p>
        </w:tc>
      </w:tr>
      <w:tr w:rsidR="00066B22" w:rsidRPr="00FE4D29" w14:paraId="7D712D90" w14:textId="77777777" w:rsidTr="004F634E">
        <w:trPr>
          <w:jc w:val="center"/>
          <w:ins w:id="16931"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2075347D" w14:textId="77777777" w:rsidR="00066B22" w:rsidRPr="00FE4D29" w:rsidRDefault="00066B22" w:rsidP="004F634E">
            <w:pPr>
              <w:pStyle w:val="TAL"/>
              <w:keepNext w:val="0"/>
              <w:keepLines w:val="0"/>
              <w:rPr>
                <w:ins w:id="16932" w:author="ZTE - YAN WU" w:date="2025-10-29T16:53:00Z"/>
                <w:szCs w:val="18"/>
                <w:lang w:eastAsia="zh-CN"/>
              </w:rPr>
            </w:pPr>
            <w:ins w:id="16933" w:author="ZTE - YAN WU" w:date="2025-10-29T16:53:00Z">
              <w:r w:rsidRPr="00FE4D29">
                <w:rPr>
                  <w:szCs w:val="18"/>
                  <w:lang w:eastAsia="ja-JP"/>
                </w:rPr>
                <w:t xml:space="preserve">EPRE ratio of PDSCH DMRS to SSS </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B6B6671" w14:textId="77777777" w:rsidR="00066B22" w:rsidRPr="00FE4D29" w:rsidRDefault="00066B22" w:rsidP="004F634E">
            <w:pPr>
              <w:pStyle w:val="TAC"/>
              <w:keepNext w:val="0"/>
              <w:keepLines w:val="0"/>
              <w:rPr>
                <w:ins w:id="16934"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7245DE61" w14:textId="77777777" w:rsidR="00066B22" w:rsidRPr="00FE4D29" w:rsidRDefault="00066B22" w:rsidP="004F634E">
            <w:pPr>
              <w:pStyle w:val="TAC"/>
              <w:keepNext w:val="0"/>
              <w:keepLines w:val="0"/>
              <w:rPr>
                <w:ins w:id="16935" w:author="ZTE - YAN WU" w:date="2025-10-29T16:53:00Z"/>
                <w:rFonts w:eastAsiaTheme="minorHAnsi"/>
                <w:szCs w:val="22"/>
                <w:lang w:eastAsia="zh-CN"/>
              </w:rPr>
            </w:pPr>
          </w:p>
        </w:tc>
      </w:tr>
      <w:tr w:rsidR="00066B22" w:rsidRPr="00FE4D29" w14:paraId="1B06C27E" w14:textId="77777777" w:rsidTr="004F634E">
        <w:trPr>
          <w:jc w:val="center"/>
          <w:ins w:id="1693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79EDF6F4" w14:textId="77777777" w:rsidR="00066B22" w:rsidRPr="00FE4D29" w:rsidRDefault="00066B22" w:rsidP="004F634E">
            <w:pPr>
              <w:pStyle w:val="TAL"/>
              <w:keepNext w:val="0"/>
              <w:keepLines w:val="0"/>
              <w:rPr>
                <w:ins w:id="16937" w:author="ZTE - YAN WU" w:date="2025-10-29T16:53:00Z"/>
                <w:szCs w:val="18"/>
                <w:lang w:eastAsia="zh-CN"/>
              </w:rPr>
            </w:pPr>
            <w:ins w:id="16938" w:author="ZTE - YAN WU" w:date="2025-10-29T16:53:00Z">
              <w:r w:rsidRPr="00FE4D29">
                <w:rPr>
                  <w:szCs w:val="18"/>
                  <w:lang w:eastAsia="ja-JP"/>
                </w:rPr>
                <w:t>EPRE ratio of PDSCH to PDSCH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927E268" w14:textId="77777777" w:rsidR="00066B22" w:rsidRPr="00FE4D29" w:rsidRDefault="00066B22" w:rsidP="004F634E">
            <w:pPr>
              <w:pStyle w:val="TAC"/>
              <w:keepNext w:val="0"/>
              <w:keepLines w:val="0"/>
              <w:rPr>
                <w:ins w:id="16939"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4A257BAF" w14:textId="77777777" w:rsidR="00066B22" w:rsidRPr="00FE4D29" w:rsidRDefault="00066B22" w:rsidP="004F634E">
            <w:pPr>
              <w:pStyle w:val="TAC"/>
              <w:keepNext w:val="0"/>
              <w:keepLines w:val="0"/>
              <w:rPr>
                <w:ins w:id="16940" w:author="ZTE - YAN WU" w:date="2025-10-29T16:53:00Z"/>
                <w:rFonts w:eastAsiaTheme="minorHAnsi"/>
                <w:szCs w:val="22"/>
                <w:lang w:eastAsia="zh-CN"/>
              </w:rPr>
            </w:pPr>
          </w:p>
        </w:tc>
      </w:tr>
      <w:tr w:rsidR="00066B22" w:rsidRPr="00FE4D29" w14:paraId="61F2849B" w14:textId="77777777" w:rsidTr="004F634E">
        <w:trPr>
          <w:jc w:val="center"/>
          <w:ins w:id="16941"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6D600E0C" w14:textId="77777777" w:rsidR="00066B22" w:rsidRPr="00FE4D29" w:rsidRDefault="00066B22" w:rsidP="004F634E">
            <w:pPr>
              <w:pStyle w:val="TAL"/>
              <w:keepNext w:val="0"/>
              <w:keepLines w:val="0"/>
              <w:rPr>
                <w:ins w:id="16942" w:author="ZTE - YAN WU" w:date="2025-10-29T16:53:00Z"/>
                <w:szCs w:val="18"/>
                <w:lang w:eastAsia="zh-CN"/>
              </w:rPr>
            </w:pPr>
            <w:ins w:id="16943" w:author="ZTE - YAN WU" w:date="2025-10-29T16:53:00Z">
              <w:r w:rsidRPr="00FE4D29">
                <w:rPr>
                  <w:szCs w:val="18"/>
                  <w:lang w:eastAsia="ja-JP"/>
                </w:rPr>
                <w:t xml:space="preserve">EPRE ratio of OCNG DMRS to SSS </w:t>
              </w:r>
              <w:r w:rsidRPr="00FE4D29">
                <w:rPr>
                  <w:szCs w:val="18"/>
                  <w:vertAlign w:val="superscript"/>
                  <w:lang w:eastAsia="ja-JP"/>
                </w:rPr>
                <w:t>Note1</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1907DDFE" w14:textId="77777777" w:rsidR="00066B22" w:rsidRPr="00FE4D29" w:rsidRDefault="00066B22" w:rsidP="004F634E">
            <w:pPr>
              <w:pStyle w:val="TAC"/>
              <w:keepNext w:val="0"/>
              <w:keepLines w:val="0"/>
              <w:rPr>
                <w:ins w:id="16944"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5DDC27DF" w14:textId="77777777" w:rsidR="00066B22" w:rsidRPr="00FE4D29" w:rsidRDefault="00066B22" w:rsidP="004F634E">
            <w:pPr>
              <w:pStyle w:val="TAC"/>
              <w:keepNext w:val="0"/>
              <w:keepLines w:val="0"/>
              <w:rPr>
                <w:ins w:id="16945" w:author="ZTE - YAN WU" w:date="2025-10-29T16:53:00Z"/>
                <w:rFonts w:eastAsiaTheme="minorHAnsi"/>
                <w:szCs w:val="22"/>
                <w:lang w:eastAsia="zh-CN"/>
              </w:rPr>
            </w:pPr>
          </w:p>
        </w:tc>
      </w:tr>
      <w:tr w:rsidR="00066B22" w:rsidRPr="00FE4D29" w14:paraId="268B5EE3" w14:textId="77777777" w:rsidTr="004F634E">
        <w:trPr>
          <w:jc w:val="center"/>
          <w:ins w:id="1694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2FD60C0C" w14:textId="77777777" w:rsidR="00066B22" w:rsidRPr="00FE4D29" w:rsidRDefault="00066B22" w:rsidP="004F634E">
            <w:pPr>
              <w:pStyle w:val="TAL"/>
              <w:keepNext w:val="0"/>
              <w:keepLines w:val="0"/>
              <w:rPr>
                <w:ins w:id="16947" w:author="ZTE - YAN WU" w:date="2025-10-29T16:53:00Z"/>
                <w:szCs w:val="18"/>
                <w:vertAlign w:val="superscript"/>
                <w:lang w:eastAsia="zh-CN"/>
              </w:rPr>
            </w:pPr>
            <w:ins w:id="16948" w:author="ZTE - YAN WU" w:date="2025-10-29T16:53:00Z">
              <w:r w:rsidRPr="00FE4D29">
                <w:rPr>
                  <w:szCs w:val="18"/>
                  <w:lang w:eastAsia="ja-JP"/>
                </w:rPr>
                <w:t xml:space="preserve">EPRE ratio of OCNG to OCNG DMRS </w:t>
              </w:r>
              <w:r w:rsidRPr="00FE4D29">
                <w:rPr>
                  <w:szCs w:val="18"/>
                  <w:vertAlign w:val="superscript"/>
                  <w:lang w:eastAsia="ja-JP"/>
                </w:rPr>
                <w:t>Note1</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198E4C0" w14:textId="77777777" w:rsidR="00066B22" w:rsidRPr="00FE4D29" w:rsidRDefault="00066B22" w:rsidP="004F634E">
            <w:pPr>
              <w:pStyle w:val="TAC"/>
              <w:keepNext w:val="0"/>
              <w:keepLines w:val="0"/>
              <w:rPr>
                <w:ins w:id="16949"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218C8307" w14:textId="77777777" w:rsidR="00066B22" w:rsidRPr="00FE4D29" w:rsidRDefault="00066B22" w:rsidP="004F634E">
            <w:pPr>
              <w:pStyle w:val="TAC"/>
              <w:keepNext w:val="0"/>
              <w:keepLines w:val="0"/>
              <w:rPr>
                <w:ins w:id="16950" w:author="ZTE - YAN WU" w:date="2025-10-29T16:53:00Z"/>
                <w:rFonts w:eastAsiaTheme="minorHAnsi"/>
                <w:szCs w:val="22"/>
                <w:lang w:eastAsia="zh-CN"/>
              </w:rPr>
            </w:pPr>
          </w:p>
        </w:tc>
      </w:tr>
      <w:tr w:rsidR="00066B22" w:rsidRPr="00FE4D29" w14:paraId="533E67F3" w14:textId="77777777" w:rsidTr="004F634E">
        <w:trPr>
          <w:jc w:val="center"/>
          <w:ins w:id="16951"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4BC3FEE9" w14:textId="77777777" w:rsidR="00066B22" w:rsidRPr="00FE4D29" w:rsidRDefault="00066B22" w:rsidP="004F634E">
            <w:pPr>
              <w:pStyle w:val="TAL"/>
              <w:keepNext w:val="0"/>
              <w:keepLines w:val="0"/>
              <w:rPr>
                <w:ins w:id="16952" w:author="ZTE - YAN WU" w:date="2025-10-29T16:53:00Z"/>
                <w:rFonts w:eastAsia="Calibri"/>
                <w:szCs w:val="22"/>
                <w:lang w:eastAsia="zh-CN"/>
              </w:rPr>
            </w:pPr>
            <w:ins w:id="16953" w:author="ZTE - YAN WU" w:date="2025-10-29T16:53:00Z">
              <w:r w:rsidRPr="00FE4D29">
                <w:rPr>
                  <w:rFonts w:eastAsia="Calibri"/>
                  <w:i/>
                  <w:iCs/>
                  <w:lang w:eastAsia="zh-CN"/>
                </w:rPr>
                <w:t>N</w:t>
              </w:r>
              <w:r w:rsidRPr="00FE4D29">
                <w:rPr>
                  <w:rFonts w:eastAsia="Calibri"/>
                  <w:i/>
                  <w:iCs/>
                  <w:vertAlign w:val="subscript"/>
                  <w:lang w:eastAsia="zh-CN"/>
                </w:rPr>
                <w:t>oc</w:t>
              </w:r>
              <w:r w:rsidRPr="00FE4D29">
                <w:rPr>
                  <w:rFonts w:eastAsia="Calibri"/>
                  <w:lang w:eastAsia="zh-CN"/>
                </w:rPr>
                <w:t xml:space="preserve"> </w:t>
              </w:r>
              <w:r w:rsidRPr="00FE4D29">
                <w:rPr>
                  <w:vertAlign w:val="superscript"/>
                  <w:lang w:eastAsia="zh-CN"/>
                </w:rPr>
                <w:t>Note2</w:t>
              </w:r>
            </w:ins>
          </w:p>
        </w:tc>
        <w:tc>
          <w:tcPr>
            <w:tcW w:w="919" w:type="pct"/>
            <w:tcBorders>
              <w:top w:val="single" w:sz="4" w:space="0" w:color="auto"/>
              <w:left w:val="single" w:sz="4" w:space="0" w:color="auto"/>
              <w:bottom w:val="single" w:sz="4" w:space="0" w:color="auto"/>
              <w:right w:val="single" w:sz="4" w:space="0" w:color="auto"/>
            </w:tcBorders>
            <w:vAlign w:val="center"/>
          </w:tcPr>
          <w:p w14:paraId="3916FF52" w14:textId="77777777" w:rsidR="00066B22" w:rsidRPr="00FE4D29" w:rsidRDefault="00066B22" w:rsidP="004F634E">
            <w:pPr>
              <w:pStyle w:val="TAL"/>
              <w:keepNext w:val="0"/>
              <w:keepLines w:val="0"/>
              <w:rPr>
                <w:ins w:id="16954" w:author="ZTE - YAN WU" w:date="2025-10-29T16:53:00Z"/>
                <w:rFonts w:eastAsia="Calibri"/>
                <w:lang w:eastAsia="zh-CN"/>
              </w:rPr>
            </w:pPr>
            <w:ins w:id="16955" w:author="ZTE - YAN WU" w:date="2025-10-29T16:53: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424DBBFD" w14:textId="77777777" w:rsidR="00066B22" w:rsidRPr="00FE4D29" w:rsidRDefault="00066B22" w:rsidP="004F634E">
            <w:pPr>
              <w:pStyle w:val="TAC"/>
              <w:keepNext w:val="0"/>
              <w:keepLines w:val="0"/>
              <w:rPr>
                <w:ins w:id="16956" w:author="ZTE - YAN WU" w:date="2025-10-29T16:53:00Z"/>
                <w:lang w:eastAsia="zh-CN"/>
              </w:rPr>
            </w:pPr>
            <w:ins w:id="16957" w:author="ZTE - YAN WU" w:date="2025-10-29T16:53:00Z">
              <w:r w:rsidRPr="00FE4D29">
                <w:rPr>
                  <w:lang w:eastAsia="zh-CN"/>
                </w:rPr>
                <w:t>dBm/SCS</w:t>
              </w:r>
            </w:ins>
          </w:p>
        </w:tc>
        <w:tc>
          <w:tcPr>
            <w:tcW w:w="1226" w:type="pct"/>
            <w:gridSpan w:val="6"/>
            <w:tcBorders>
              <w:top w:val="single" w:sz="4" w:space="0" w:color="auto"/>
              <w:left w:val="single" w:sz="4" w:space="0" w:color="auto"/>
              <w:bottom w:val="single" w:sz="4" w:space="0" w:color="auto"/>
              <w:right w:val="single" w:sz="4" w:space="0" w:color="auto"/>
            </w:tcBorders>
            <w:vAlign w:val="center"/>
          </w:tcPr>
          <w:p w14:paraId="3B31B286" w14:textId="77777777" w:rsidR="00066B22" w:rsidRPr="00FE4D29" w:rsidRDefault="00066B22" w:rsidP="004F634E">
            <w:pPr>
              <w:pStyle w:val="TAC"/>
              <w:keepNext w:val="0"/>
              <w:keepLines w:val="0"/>
              <w:rPr>
                <w:ins w:id="16958" w:author="ZTE - YAN WU" w:date="2025-10-29T16:53:00Z"/>
                <w:sz w:val="16"/>
                <w:szCs w:val="18"/>
                <w:lang w:eastAsia="zh-CN"/>
              </w:rPr>
            </w:pPr>
            <w:ins w:id="16959" w:author="ZTE - YAN WU" w:date="2025-10-29T16:53:00Z">
              <w:r w:rsidRPr="00FE4D29">
                <w:rPr>
                  <w:sz w:val="16"/>
                  <w:szCs w:val="18"/>
                  <w:lang w:eastAsia="zh-CN"/>
                </w:rPr>
                <w:t>-</w:t>
              </w:r>
              <w:r w:rsidRPr="00FE4D29">
                <w:rPr>
                  <w:rFonts w:hint="eastAsia"/>
                  <w:sz w:val="16"/>
                  <w:szCs w:val="18"/>
                  <w:lang w:val="en-US" w:eastAsia="zh-CN"/>
                </w:rPr>
                <w:t>98</w:t>
              </w:r>
            </w:ins>
          </w:p>
        </w:tc>
        <w:tc>
          <w:tcPr>
            <w:tcW w:w="624" w:type="pct"/>
            <w:tcBorders>
              <w:top w:val="single" w:sz="4" w:space="0" w:color="auto"/>
              <w:left w:val="single" w:sz="4" w:space="0" w:color="auto"/>
              <w:bottom w:val="single" w:sz="4" w:space="0" w:color="auto"/>
              <w:right w:val="single" w:sz="4" w:space="0" w:color="auto"/>
            </w:tcBorders>
            <w:vAlign w:val="center"/>
          </w:tcPr>
          <w:p w14:paraId="7C9AA1CE" w14:textId="77777777" w:rsidR="00066B22" w:rsidRPr="00FE4D29" w:rsidRDefault="00066B22" w:rsidP="004F634E">
            <w:pPr>
              <w:pStyle w:val="TAC"/>
              <w:keepNext w:val="0"/>
              <w:keepLines w:val="0"/>
              <w:rPr>
                <w:ins w:id="16960" w:author="ZTE - YAN WU" w:date="2025-10-29T16:53:00Z"/>
                <w:sz w:val="16"/>
                <w:szCs w:val="18"/>
                <w:lang w:val="en-US" w:eastAsia="zh-CN"/>
              </w:rPr>
            </w:pPr>
            <w:ins w:id="16961" w:author="ZTE - YAN WU" w:date="2025-10-29T16:53:00Z">
              <w:r w:rsidRPr="00FE4D29">
                <w:rPr>
                  <w:rFonts w:hint="eastAsia"/>
                  <w:sz w:val="16"/>
                  <w:szCs w:val="18"/>
                  <w:lang w:val="en-US" w:eastAsia="zh-CN"/>
                </w:rPr>
                <w:t>-104</w:t>
              </w:r>
            </w:ins>
          </w:p>
        </w:tc>
      </w:tr>
      <w:tr w:rsidR="00066B22" w:rsidRPr="00FE4D29" w14:paraId="32C77DC8" w14:textId="77777777" w:rsidTr="004F634E">
        <w:trPr>
          <w:jc w:val="center"/>
          <w:ins w:id="16962"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1C26C8BF" w14:textId="77777777" w:rsidR="00066B22" w:rsidRPr="00FE4D29" w:rsidRDefault="00066B22" w:rsidP="004F634E">
            <w:pPr>
              <w:pStyle w:val="TAL"/>
              <w:keepNext w:val="0"/>
              <w:keepLines w:val="0"/>
              <w:rPr>
                <w:ins w:id="16963" w:author="ZTE - YAN WU" w:date="2025-10-29T16:53:00Z"/>
                <w:rFonts w:eastAsia="Calibr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6EFF758" w14:textId="77777777" w:rsidR="00066B22" w:rsidRPr="00FE4D29" w:rsidRDefault="00066B22" w:rsidP="004F634E">
            <w:pPr>
              <w:pStyle w:val="TAL"/>
              <w:keepNext w:val="0"/>
              <w:keepLines w:val="0"/>
              <w:rPr>
                <w:ins w:id="16964" w:author="ZTE - YAN WU" w:date="2025-10-29T16:53:00Z"/>
                <w:rFonts w:eastAsia="Calibri"/>
                <w:szCs w:val="22"/>
                <w:lang w:eastAsia="zh-CN"/>
              </w:rPr>
            </w:pPr>
            <w:ins w:id="16965" w:author="ZTE - YAN WU" w:date="2025-10-29T16:53: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EF0A80A" w14:textId="77777777" w:rsidR="00066B22" w:rsidRPr="00FE4D29" w:rsidRDefault="00066B22" w:rsidP="004F634E">
            <w:pPr>
              <w:pStyle w:val="TAC"/>
              <w:keepNext w:val="0"/>
              <w:keepLines w:val="0"/>
              <w:rPr>
                <w:ins w:id="16966" w:author="ZTE - YAN WU" w:date="2025-10-29T16:53:00Z"/>
                <w:szCs w:val="22"/>
                <w:lang w:eastAsia="zh-CN"/>
              </w:rPr>
            </w:pPr>
          </w:p>
        </w:tc>
        <w:tc>
          <w:tcPr>
            <w:tcW w:w="1226" w:type="pct"/>
            <w:gridSpan w:val="6"/>
            <w:tcBorders>
              <w:top w:val="single" w:sz="4" w:space="0" w:color="auto"/>
              <w:left w:val="single" w:sz="4" w:space="0" w:color="auto"/>
              <w:bottom w:val="single" w:sz="4" w:space="0" w:color="auto"/>
              <w:right w:val="single" w:sz="4" w:space="0" w:color="auto"/>
            </w:tcBorders>
            <w:vAlign w:val="center"/>
          </w:tcPr>
          <w:p w14:paraId="416B3C88" w14:textId="77777777" w:rsidR="00066B22" w:rsidRPr="00FE4D29" w:rsidRDefault="00066B22" w:rsidP="004F634E">
            <w:pPr>
              <w:pStyle w:val="TAC"/>
              <w:keepNext w:val="0"/>
              <w:keepLines w:val="0"/>
              <w:rPr>
                <w:ins w:id="16967" w:author="ZTE - YAN WU" w:date="2025-10-29T16:53:00Z"/>
                <w:sz w:val="16"/>
                <w:szCs w:val="18"/>
                <w:lang w:eastAsia="zh-CN"/>
              </w:rPr>
            </w:pPr>
            <w:ins w:id="16968" w:author="ZTE - YAN WU" w:date="2025-10-29T16:53:00Z">
              <w:r w:rsidRPr="00FE4D29">
                <w:rPr>
                  <w:sz w:val="16"/>
                  <w:szCs w:val="18"/>
                  <w:lang w:eastAsia="zh-CN"/>
                </w:rPr>
                <w:t>-</w:t>
              </w:r>
              <w:r w:rsidRPr="00FE4D29">
                <w:rPr>
                  <w:rFonts w:hint="eastAsia"/>
                  <w:sz w:val="16"/>
                  <w:szCs w:val="18"/>
                  <w:lang w:val="en-US" w:eastAsia="zh-CN"/>
                </w:rPr>
                <w:t>95</w:t>
              </w:r>
            </w:ins>
          </w:p>
        </w:tc>
        <w:tc>
          <w:tcPr>
            <w:tcW w:w="624" w:type="pct"/>
            <w:tcBorders>
              <w:top w:val="single" w:sz="4" w:space="0" w:color="auto"/>
              <w:left w:val="single" w:sz="4" w:space="0" w:color="auto"/>
              <w:bottom w:val="single" w:sz="4" w:space="0" w:color="auto"/>
              <w:right w:val="single" w:sz="4" w:space="0" w:color="auto"/>
            </w:tcBorders>
            <w:vAlign w:val="center"/>
          </w:tcPr>
          <w:p w14:paraId="49FE1063" w14:textId="77777777" w:rsidR="00066B22" w:rsidRPr="00FE4D29" w:rsidRDefault="00066B22" w:rsidP="004F634E">
            <w:pPr>
              <w:pStyle w:val="TAC"/>
              <w:keepNext w:val="0"/>
              <w:keepLines w:val="0"/>
              <w:rPr>
                <w:ins w:id="16969" w:author="ZTE - YAN WU" w:date="2025-10-29T16:53:00Z"/>
                <w:sz w:val="16"/>
                <w:szCs w:val="18"/>
                <w:lang w:val="en-US" w:eastAsia="zh-CN"/>
              </w:rPr>
            </w:pPr>
            <w:ins w:id="16970" w:author="ZTE - YAN WU" w:date="2025-10-29T16:53:00Z">
              <w:r w:rsidRPr="00FE4D29">
                <w:rPr>
                  <w:rFonts w:hint="eastAsia"/>
                  <w:sz w:val="16"/>
                  <w:szCs w:val="18"/>
                  <w:lang w:val="en-US" w:eastAsia="zh-CN"/>
                </w:rPr>
                <w:t>-101</w:t>
              </w:r>
            </w:ins>
          </w:p>
        </w:tc>
      </w:tr>
      <w:tr w:rsidR="00066B22" w:rsidRPr="00FE4D29" w14:paraId="0029B871" w14:textId="77777777" w:rsidTr="004F634E">
        <w:trPr>
          <w:jc w:val="center"/>
          <w:ins w:id="16971"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2A313700" w14:textId="77777777" w:rsidR="00066B22" w:rsidRPr="00FE4D29" w:rsidRDefault="00066B22" w:rsidP="004F634E">
            <w:pPr>
              <w:pStyle w:val="TAL"/>
              <w:keepNext w:val="0"/>
              <w:keepLines w:val="0"/>
              <w:rPr>
                <w:ins w:id="16972" w:author="ZTE - YAN WU" w:date="2025-10-29T16:53:00Z"/>
                <w:i/>
                <w:szCs w:val="22"/>
                <w:vertAlign w:val="subscript"/>
                <w:lang w:eastAsia="zh-CN"/>
              </w:rPr>
            </w:pPr>
            <w:ins w:id="16973" w:author="ZTE - YAN WU" w:date="2025-10-29T16:53:00Z">
              <w:r w:rsidRPr="00FE4D29">
                <w:rPr>
                  <w:rFonts w:eastAsia="Calibri"/>
                  <w:i/>
                  <w:lang w:eastAsia="zh-CN"/>
                </w:rPr>
                <w:t>Ê</w:t>
              </w:r>
              <w:r w:rsidRPr="00FE4D29">
                <w:rPr>
                  <w:rFonts w:eastAsia="Calibri"/>
                  <w:i/>
                  <w:vertAlign w:val="subscript"/>
                  <w:lang w:eastAsia="zh-CN"/>
                </w:rPr>
                <w:t>s</w:t>
              </w:r>
              <w:r w:rsidRPr="00FE4D29">
                <w:rPr>
                  <w:rFonts w:eastAsia="Calibri"/>
                  <w:i/>
                  <w:lang w:eastAsia="zh-CN"/>
                </w:rPr>
                <w:t>/I</w:t>
              </w:r>
              <w:r w:rsidRPr="00FE4D29">
                <w:rPr>
                  <w:rFonts w:eastAsia="Calibri"/>
                  <w:i/>
                  <w:vertAlign w:val="subscript"/>
                  <w:lang w:eastAsia="zh-CN"/>
                </w:rPr>
                <w:t>ot</w:t>
              </w:r>
            </w:ins>
          </w:p>
        </w:tc>
        <w:tc>
          <w:tcPr>
            <w:tcW w:w="892" w:type="pct"/>
            <w:tcBorders>
              <w:top w:val="single" w:sz="4" w:space="0" w:color="auto"/>
              <w:left w:val="single" w:sz="4" w:space="0" w:color="auto"/>
              <w:bottom w:val="single" w:sz="4" w:space="0" w:color="auto"/>
              <w:right w:val="single" w:sz="4" w:space="0" w:color="auto"/>
            </w:tcBorders>
            <w:vAlign w:val="center"/>
          </w:tcPr>
          <w:p w14:paraId="3D17D092" w14:textId="77777777" w:rsidR="00066B22" w:rsidRPr="00FE4D29" w:rsidRDefault="00066B22" w:rsidP="004F634E">
            <w:pPr>
              <w:pStyle w:val="TAC"/>
              <w:keepNext w:val="0"/>
              <w:keepLines w:val="0"/>
              <w:rPr>
                <w:ins w:id="16974" w:author="ZTE - YAN WU" w:date="2025-10-29T16:53:00Z"/>
                <w:lang w:eastAsia="zh-CN"/>
              </w:rPr>
            </w:pPr>
            <w:ins w:id="16975" w:author="ZTE - YAN WU" w:date="2025-10-29T16:53:00Z">
              <w:r w:rsidRPr="00FE4D29">
                <w:rPr>
                  <w:lang w:eastAsia="zh-CN"/>
                </w:rPr>
                <w:t>dB</w:t>
              </w:r>
            </w:ins>
          </w:p>
        </w:tc>
        <w:tc>
          <w:tcPr>
            <w:tcW w:w="324" w:type="pct"/>
            <w:tcBorders>
              <w:top w:val="single" w:sz="4" w:space="0" w:color="auto"/>
              <w:left w:val="single" w:sz="4" w:space="0" w:color="auto"/>
              <w:bottom w:val="single" w:sz="4" w:space="0" w:color="auto"/>
              <w:right w:val="single" w:sz="4" w:space="0" w:color="auto"/>
            </w:tcBorders>
            <w:vAlign w:val="center"/>
          </w:tcPr>
          <w:p w14:paraId="55A93526" w14:textId="77777777" w:rsidR="00066B22" w:rsidRPr="00FE4D29" w:rsidRDefault="00066B22" w:rsidP="004F634E">
            <w:pPr>
              <w:pStyle w:val="TAC"/>
              <w:keepNext w:val="0"/>
              <w:keepLines w:val="0"/>
              <w:rPr>
                <w:ins w:id="16976" w:author="ZTE - YAN WU" w:date="2025-10-29T16:53:00Z"/>
                <w:sz w:val="16"/>
                <w:szCs w:val="18"/>
                <w:lang w:eastAsia="zh-CN"/>
              </w:rPr>
            </w:pPr>
            <w:ins w:id="16977" w:author="ZTE - YAN WU" w:date="2025-10-29T16:53:00Z">
              <w:r w:rsidRPr="00FE4D29">
                <w:rPr>
                  <w:rFonts w:hint="eastAsia"/>
                  <w:lang w:val="en-US" w:eastAsia="zh-CN"/>
                </w:rPr>
                <w:t>-</w:t>
              </w:r>
              <w:r w:rsidRPr="00FE4D29">
                <w:t>infinity</w:t>
              </w:r>
            </w:ins>
          </w:p>
        </w:tc>
        <w:tc>
          <w:tcPr>
            <w:tcW w:w="303" w:type="pct"/>
            <w:gridSpan w:val="2"/>
            <w:tcBorders>
              <w:top w:val="single" w:sz="4" w:space="0" w:color="auto"/>
              <w:left w:val="single" w:sz="4" w:space="0" w:color="auto"/>
              <w:bottom w:val="single" w:sz="4" w:space="0" w:color="auto"/>
              <w:right w:val="single" w:sz="4" w:space="0" w:color="auto"/>
            </w:tcBorders>
            <w:vAlign w:val="center"/>
          </w:tcPr>
          <w:p w14:paraId="5768D0EA" w14:textId="77777777" w:rsidR="00066B22" w:rsidRPr="00FE4D29" w:rsidRDefault="00066B22" w:rsidP="004F634E">
            <w:pPr>
              <w:pStyle w:val="TAC"/>
              <w:keepNext w:val="0"/>
              <w:keepLines w:val="0"/>
              <w:rPr>
                <w:ins w:id="16978" w:author="ZTE - YAN WU" w:date="2025-10-29T16:53:00Z"/>
                <w:sz w:val="16"/>
                <w:szCs w:val="18"/>
                <w:lang w:val="en-US" w:eastAsia="zh-CN"/>
              </w:rPr>
            </w:pPr>
            <w:ins w:id="16979" w:author="ZTE - YAN WU" w:date="2025-10-29T16:53:00Z">
              <w:r w:rsidRPr="00FE4D29">
                <w:rPr>
                  <w:rFonts w:hint="eastAsia"/>
                  <w:sz w:val="16"/>
                  <w:szCs w:val="18"/>
                  <w:lang w:val="en-US" w:eastAsia="zh-CN"/>
                </w:rPr>
                <w:t>7</w:t>
              </w:r>
            </w:ins>
          </w:p>
        </w:tc>
        <w:tc>
          <w:tcPr>
            <w:tcW w:w="297" w:type="pct"/>
            <w:tcBorders>
              <w:top w:val="single" w:sz="4" w:space="0" w:color="auto"/>
              <w:left w:val="single" w:sz="4" w:space="0" w:color="auto"/>
              <w:bottom w:val="single" w:sz="4" w:space="0" w:color="auto"/>
              <w:right w:val="single" w:sz="4" w:space="0" w:color="auto"/>
            </w:tcBorders>
            <w:vAlign w:val="center"/>
          </w:tcPr>
          <w:p w14:paraId="6B23803D" w14:textId="77777777" w:rsidR="00066B22" w:rsidRPr="00FE4D29" w:rsidRDefault="00066B22" w:rsidP="004F634E">
            <w:pPr>
              <w:pStyle w:val="TAC"/>
              <w:keepNext w:val="0"/>
              <w:keepLines w:val="0"/>
              <w:rPr>
                <w:ins w:id="16980" w:author="ZTE - YAN WU" w:date="2025-10-29T16:53:00Z"/>
                <w:sz w:val="16"/>
                <w:szCs w:val="18"/>
                <w:lang w:val="en-US" w:eastAsia="zh-CN"/>
              </w:rPr>
            </w:pPr>
            <w:ins w:id="16981" w:author="ZTE - YAN WU" w:date="2025-10-29T16:53:00Z">
              <w:r w:rsidRPr="00FE4D29">
                <w:rPr>
                  <w:rFonts w:hint="eastAsia"/>
                  <w:sz w:val="16"/>
                  <w:szCs w:val="18"/>
                  <w:lang w:val="en-US" w:eastAsia="zh-CN"/>
                </w:rPr>
                <w:t>-2</w:t>
              </w:r>
            </w:ins>
          </w:p>
        </w:tc>
        <w:tc>
          <w:tcPr>
            <w:tcW w:w="300" w:type="pct"/>
            <w:gridSpan w:val="2"/>
            <w:tcBorders>
              <w:top w:val="single" w:sz="4" w:space="0" w:color="auto"/>
              <w:left w:val="single" w:sz="4" w:space="0" w:color="auto"/>
              <w:bottom w:val="single" w:sz="4" w:space="0" w:color="auto"/>
              <w:right w:val="single" w:sz="4" w:space="0" w:color="auto"/>
            </w:tcBorders>
            <w:vAlign w:val="center"/>
          </w:tcPr>
          <w:p w14:paraId="4BFB9F31" w14:textId="77777777" w:rsidR="00066B22" w:rsidRPr="00FE4D29" w:rsidRDefault="00066B22" w:rsidP="004F634E">
            <w:pPr>
              <w:pStyle w:val="TAC"/>
              <w:keepNext w:val="0"/>
              <w:keepLines w:val="0"/>
              <w:rPr>
                <w:ins w:id="16982" w:author="ZTE - YAN WU" w:date="2025-10-29T16:53:00Z"/>
                <w:sz w:val="16"/>
                <w:szCs w:val="18"/>
                <w:lang w:val="en-US" w:eastAsia="zh-CN"/>
              </w:rPr>
            </w:pPr>
            <w:ins w:id="16983" w:author="ZTE - YAN WU" w:date="2025-10-29T16:53:00Z">
              <w:r w:rsidRPr="00FE4D29">
                <w:rPr>
                  <w:rFonts w:hint="eastAsia"/>
                  <w:sz w:val="16"/>
                  <w:szCs w:val="18"/>
                  <w:lang w:val="en-US" w:eastAsia="zh-CN"/>
                </w:rPr>
                <w:t>-2</w:t>
              </w:r>
            </w:ins>
          </w:p>
        </w:tc>
        <w:tc>
          <w:tcPr>
            <w:tcW w:w="624" w:type="pct"/>
            <w:tcBorders>
              <w:top w:val="single" w:sz="4" w:space="0" w:color="auto"/>
              <w:left w:val="single" w:sz="4" w:space="0" w:color="auto"/>
              <w:bottom w:val="single" w:sz="4" w:space="0" w:color="auto"/>
              <w:right w:val="single" w:sz="4" w:space="0" w:color="auto"/>
            </w:tcBorders>
            <w:vAlign w:val="center"/>
          </w:tcPr>
          <w:p w14:paraId="0F16FE62" w14:textId="77777777" w:rsidR="00066B22" w:rsidRPr="00FE4D29" w:rsidRDefault="00066B22" w:rsidP="004F634E">
            <w:pPr>
              <w:pStyle w:val="TAC"/>
              <w:keepNext w:val="0"/>
              <w:keepLines w:val="0"/>
              <w:rPr>
                <w:ins w:id="16984" w:author="ZTE - YAN WU" w:date="2025-10-29T16:53:00Z"/>
                <w:sz w:val="16"/>
                <w:szCs w:val="18"/>
                <w:lang w:val="en-US" w:eastAsia="zh-CN"/>
              </w:rPr>
            </w:pPr>
            <w:ins w:id="16985" w:author="ZTE - YAN WU" w:date="2025-10-29T16:53:00Z">
              <w:r w:rsidRPr="00FE4D29">
                <w:rPr>
                  <w:rFonts w:hint="eastAsia"/>
                  <w:sz w:val="16"/>
                  <w:szCs w:val="18"/>
                  <w:lang w:val="en-US" w:eastAsia="zh-CN"/>
                </w:rPr>
                <w:t>17</w:t>
              </w:r>
            </w:ins>
          </w:p>
        </w:tc>
      </w:tr>
      <w:tr w:rsidR="00066B22" w:rsidRPr="00FE4D29" w14:paraId="31F12C98" w14:textId="77777777" w:rsidTr="004F634E">
        <w:trPr>
          <w:jc w:val="center"/>
          <w:ins w:id="1698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5B957B6D" w14:textId="77777777" w:rsidR="00066B22" w:rsidRPr="00FE4D29" w:rsidRDefault="00066B22" w:rsidP="004F634E">
            <w:pPr>
              <w:pStyle w:val="TAL"/>
              <w:keepNext w:val="0"/>
              <w:keepLines w:val="0"/>
              <w:rPr>
                <w:ins w:id="16987" w:author="ZTE - YAN WU" w:date="2025-10-29T16:53:00Z"/>
                <w:i/>
                <w:iCs/>
                <w:szCs w:val="22"/>
                <w:lang w:eastAsia="zh-CN"/>
              </w:rPr>
            </w:pPr>
            <w:ins w:id="16988" w:author="ZTE - YAN WU" w:date="2025-10-29T16:53:00Z">
              <w:r w:rsidRPr="00FE4D29">
                <w:rPr>
                  <w:rFonts w:eastAsia="Calibri"/>
                  <w:i/>
                  <w:iCs/>
                  <w:lang w:eastAsia="zh-CN"/>
                </w:rPr>
                <w:t>Ê</w:t>
              </w:r>
              <w:r w:rsidRPr="00FE4D29">
                <w:rPr>
                  <w:rFonts w:eastAsia="Calibri"/>
                  <w:i/>
                  <w:iCs/>
                  <w:vertAlign w:val="subscript"/>
                  <w:lang w:eastAsia="zh-CN"/>
                </w:rPr>
                <w:t>s</w:t>
              </w:r>
              <w:r w:rsidRPr="00FE4D29">
                <w:rPr>
                  <w:rFonts w:eastAsia="Calibri"/>
                  <w:i/>
                  <w:iCs/>
                  <w:lang w:eastAsia="zh-CN"/>
                </w:rPr>
                <w:t>/N</w:t>
              </w:r>
              <w:r w:rsidRPr="00FE4D29">
                <w:rPr>
                  <w:rFonts w:eastAsia="Calibri"/>
                  <w:i/>
                  <w:iCs/>
                  <w:vertAlign w:val="subscript"/>
                  <w:lang w:eastAsia="zh-CN"/>
                </w:rPr>
                <w:t>oc</w:t>
              </w:r>
            </w:ins>
          </w:p>
        </w:tc>
        <w:tc>
          <w:tcPr>
            <w:tcW w:w="892" w:type="pct"/>
            <w:tcBorders>
              <w:top w:val="single" w:sz="4" w:space="0" w:color="auto"/>
              <w:left w:val="single" w:sz="4" w:space="0" w:color="auto"/>
              <w:bottom w:val="single" w:sz="4" w:space="0" w:color="auto"/>
              <w:right w:val="single" w:sz="4" w:space="0" w:color="auto"/>
            </w:tcBorders>
            <w:vAlign w:val="center"/>
          </w:tcPr>
          <w:p w14:paraId="10ACDD2B" w14:textId="77777777" w:rsidR="00066B22" w:rsidRPr="00FE4D29" w:rsidRDefault="00066B22" w:rsidP="004F634E">
            <w:pPr>
              <w:pStyle w:val="TAC"/>
              <w:keepNext w:val="0"/>
              <w:keepLines w:val="0"/>
              <w:rPr>
                <w:ins w:id="16989" w:author="ZTE - YAN WU" w:date="2025-10-29T16:53:00Z"/>
                <w:lang w:eastAsia="zh-CN"/>
              </w:rPr>
            </w:pPr>
            <w:ins w:id="16990" w:author="ZTE - YAN WU" w:date="2025-10-29T16:53:00Z">
              <w:r w:rsidRPr="00FE4D29">
                <w:rPr>
                  <w:lang w:eastAsia="zh-CN"/>
                </w:rPr>
                <w:t>dB</w:t>
              </w:r>
            </w:ins>
          </w:p>
        </w:tc>
        <w:tc>
          <w:tcPr>
            <w:tcW w:w="324" w:type="pct"/>
            <w:tcBorders>
              <w:top w:val="single" w:sz="4" w:space="0" w:color="auto"/>
              <w:left w:val="single" w:sz="4" w:space="0" w:color="auto"/>
              <w:bottom w:val="single" w:sz="4" w:space="0" w:color="auto"/>
              <w:right w:val="single" w:sz="4" w:space="0" w:color="auto"/>
            </w:tcBorders>
            <w:vAlign w:val="center"/>
          </w:tcPr>
          <w:p w14:paraId="52AD70F1" w14:textId="77777777" w:rsidR="00066B22" w:rsidRPr="00FE4D29" w:rsidRDefault="00066B22" w:rsidP="004F634E">
            <w:pPr>
              <w:pStyle w:val="TAC"/>
              <w:keepNext w:val="0"/>
              <w:keepLines w:val="0"/>
              <w:rPr>
                <w:ins w:id="16991" w:author="ZTE - YAN WU" w:date="2025-10-29T16:53:00Z"/>
                <w:sz w:val="16"/>
                <w:szCs w:val="18"/>
                <w:lang w:eastAsia="zh-CN"/>
              </w:rPr>
            </w:pPr>
            <w:ins w:id="16992" w:author="ZTE - YAN WU" w:date="2025-10-29T16:53:00Z">
              <w:r w:rsidRPr="00FE4D29">
                <w:t>- infinity</w:t>
              </w:r>
            </w:ins>
          </w:p>
        </w:tc>
        <w:tc>
          <w:tcPr>
            <w:tcW w:w="303" w:type="pct"/>
            <w:gridSpan w:val="2"/>
            <w:tcBorders>
              <w:top w:val="single" w:sz="4" w:space="0" w:color="auto"/>
              <w:left w:val="single" w:sz="4" w:space="0" w:color="auto"/>
              <w:bottom w:val="single" w:sz="4" w:space="0" w:color="auto"/>
              <w:right w:val="single" w:sz="4" w:space="0" w:color="auto"/>
            </w:tcBorders>
            <w:vAlign w:val="center"/>
          </w:tcPr>
          <w:p w14:paraId="62D2C1D6" w14:textId="77777777" w:rsidR="00066B22" w:rsidRPr="00FE4D29" w:rsidRDefault="00066B22" w:rsidP="004F634E">
            <w:pPr>
              <w:pStyle w:val="TAC"/>
              <w:keepNext w:val="0"/>
              <w:keepLines w:val="0"/>
              <w:rPr>
                <w:ins w:id="16993" w:author="ZTE - YAN WU" w:date="2025-10-29T16:53:00Z"/>
                <w:sz w:val="16"/>
                <w:szCs w:val="18"/>
                <w:lang w:val="en-US" w:eastAsia="zh-CN"/>
              </w:rPr>
            </w:pPr>
            <w:ins w:id="16994" w:author="ZTE - YAN WU" w:date="2025-10-29T16:53:00Z">
              <w:r w:rsidRPr="00FE4D29">
                <w:rPr>
                  <w:rFonts w:hint="eastAsia"/>
                  <w:sz w:val="16"/>
                  <w:szCs w:val="18"/>
                  <w:lang w:val="en-US" w:eastAsia="zh-CN"/>
                </w:rPr>
                <w:t>7</w:t>
              </w:r>
            </w:ins>
          </w:p>
        </w:tc>
        <w:tc>
          <w:tcPr>
            <w:tcW w:w="297" w:type="pct"/>
            <w:tcBorders>
              <w:top w:val="single" w:sz="4" w:space="0" w:color="auto"/>
              <w:left w:val="single" w:sz="4" w:space="0" w:color="auto"/>
              <w:bottom w:val="single" w:sz="4" w:space="0" w:color="auto"/>
              <w:right w:val="single" w:sz="4" w:space="0" w:color="auto"/>
            </w:tcBorders>
            <w:vAlign w:val="center"/>
          </w:tcPr>
          <w:p w14:paraId="4A632B59" w14:textId="77777777" w:rsidR="00066B22" w:rsidRPr="00FE4D29" w:rsidRDefault="00066B22" w:rsidP="004F634E">
            <w:pPr>
              <w:pStyle w:val="TAC"/>
              <w:keepNext w:val="0"/>
              <w:keepLines w:val="0"/>
              <w:rPr>
                <w:ins w:id="16995" w:author="ZTE - YAN WU" w:date="2025-10-29T16:53:00Z"/>
                <w:sz w:val="16"/>
                <w:szCs w:val="18"/>
                <w:lang w:val="en-US" w:eastAsia="zh-CN"/>
              </w:rPr>
            </w:pPr>
            <w:ins w:id="16996" w:author="ZTE - YAN WU" w:date="2025-10-29T16:53:00Z">
              <w:r w:rsidRPr="00FE4D29">
                <w:rPr>
                  <w:rFonts w:hint="eastAsia"/>
                  <w:sz w:val="16"/>
                  <w:szCs w:val="18"/>
                  <w:lang w:val="en-US" w:eastAsia="zh-CN"/>
                </w:rPr>
                <w:t>-2</w:t>
              </w:r>
            </w:ins>
          </w:p>
        </w:tc>
        <w:tc>
          <w:tcPr>
            <w:tcW w:w="300" w:type="pct"/>
            <w:gridSpan w:val="2"/>
            <w:tcBorders>
              <w:top w:val="single" w:sz="4" w:space="0" w:color="auto"/>
              <w:left w:val="single" w:sz="4" w:space="0" w:color="auto"/>
              <w:bottom w:val="single" w:sz="4" w:space="0" w:color="auto"/>
              <w:right w:val="single" w:sz="4" w:space="0" w:color="auto"/>
            </w:tcBorders>
            <w:vAlign w:val="center"/>
          </w:tcPr>
          <w:p w14:paraId="5982D1CB" w14:textId="77777777" w:rsidR="00066B22" w:rsidRPr="00FE4D29" w:rsidRDefault="00066B22" w:rsidP="004F634E">
            <w:pPr>
              <w:pStyle w:val="TAC"/>
              <w:keepNext w:val="0"/>
              <w:keepLines w:val="0"/>
              <w:rPr>
                <w:ins w:id="16997" w:author="ZTE - YAN WU" w:date="2025-10-29T16:53:00Z"/>
                <w:sz w:val="16"/>
                <w:szCs w:val="18"/>
                <w:lang w:val="en-US" w:eastAsia="zh-CN"/>
              </w:rPr>
            </w:pPr>
            <w:ins w:id="16998" w:author="ZTE - YAN WU" w:date="2025-10-29T16:53:00Z">
              <w:r w:rsidRPr="00FE4D29">
                <w:rPr>
                  <w:rFonts w:hint="eastAsia"/>
                  <w:sz w:val="16"/>
                  <w:szCs w:val="18"/>
                  <w:lang w:val="en-US" w:eastAsia="zh-CN"/>
                </w:rPr>
                <w:t>-2</w:t>
              </w:r>
            </w:ins>
          </w:p>
        </w:tc>
        <w:tc>
          <w:tcPr>
            <w:tcW w:w="624" w:type="pct"/>
            <w:tcBorders>
              <w:top w:val="single" w:sz="4" w:space="0" w:color="auto"/>
              <w:left w:val="single" w:sz="4" w:space="0" w:color="auto"/>
              <w:bottom w:val="single" w:sz="4" w:space="0" w:color="auto"/>
              <w:right w:val="single" w:sz="4" w:space="0" w:color="auto"/>
            </w:tcBorders>
            <w:vAlign w:val="center"/>
          </w:tcPr>
          <w:p w14:paraId="0AB73822" w14:textId="77777777" w:rsidR="00066B22" w:rsidRPr="00FE4D29" w:rsidRDefault="00066B22" w:rsidP="004F634E">
            <w:pPr>
              <w:pStyle w:val="TAC"/>
              <w:keepNext w:val="0"/>
              <w:keepLines w:val="0"/>
              <w:rPr>
                <w:ins w:id="16999" w:author="ZTE - YAN WU" w:date="2025-10-29T16:53:00Z"/>
                <w:sz w:val="16"/>
                <w:szCs w:val="18"/>
                <w:lang w:val="en-US" w:eastAsia="zh-CN"/>
              </w:rPr>
            </w:pPr>
            <w:ins w:id="17000" w:author="ZTE - YAN WU" w:date="2025-10-29T16:53:00Z">
              <w:r w:rsidRPr="00FE4D29">
                <w:rPr>
                  <w:rFonts w:hint="eastAsia"/>
                  <w:sz w:val="16"/>
                  <w:szCs w:val="18"/>
                  <w:lang w:val="en-US" w:eastAsia="zh-CN"/>
                </w:rPr>
                <w:t>17</w:t>
              </w:r>
            </w:ins>
          </w:p>
        </w:tc>
      </w:tr>
      <w:tr w:rsidR="00066B22" w:rsidRPr="00FE4D29" w14:paraId="3EB326D1" w14:textId="77777777" w:rsidTr="004F634E">
        <w:trPr>
          <w:jc w:val="center"/>
          <w:ins w:id="17001"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0C489E8F" w14:textId="77777777" w:rsidR="00066B22" w:rsidRPr="00FE4D29" w:rsidRDefault="00066B22" w:rsidP="004F634E">
            <w:pPr>
              <w:pStyle w:val="TAL"/>
              <w:keepNext w:val="0"/>
              <w:keepLines w:val="0"/>
              <w:rPr>
                <w:ins w:id="17002" w:author="ZTE - YAN WU" w:date="2025-10-29T16:53:00Z"/>
                <w:rFonts w:eastAsia="Calibri"/>
                <w:szCs w:val="22"/>
                <w:lang w:eastAsia="zh-CN"/>
              </w:rPr>
            </w:pPr>
            <w:ins w:id="17003" w:author="ZTE - YAN WU" w:date="2025-10-29T16:53:00Z">
              <w:r w:rsidRPr="00FE4D29">
                <w:rPr>
                  <w:lang w:eastAsia="zh-CN"/>
                </w:rPr>
                <w:t xml:space="preserve">SS-RSRP </w:t>
              </w:r>
              <w:r w:rsidRPr="00FE4D29">
                <w:rPr>
                  <w:vertAlign w:val="superscript"/>
                  <w:lang w:eastAsia="zh-CN"/>
                </w:rPr>
                <w:t>Note3</w:t>
              </w:r>
            </w:ins>
          </w:p>
        </w:tc>
        <w:tc>
          <w:tcPr>
            <w:tcW w:w="919" w:type="pct"/>
            <w:tcBorders>
              <w:top w:val="single" w:sz="4" w:space="0" w:color="auto"/>
              <w:left w:val="single" w:sz="4" w:space="0" w:color="auto"/>
              <w:bottom w:val="single" w:sz="4" w:space="0" w:color="auto"/>
              <w:right w:val="single" w:sz="4" w:space="0" w:color="auto"/>
            </w:tcBorders>
            <w:vAlign w:val="center"/>
          </w:tcPr>
          <w:p w14:paraId="58F79789" w14:textId="77777777" w:rsidR="00066B22" w:rsidRPr="00FE4D29" w:rsidRDefault="00066B22" w:rsidP="004F634E">
            <w:pPr>
              <w:pStyle w:val="TAL"/>
              <w:keepNext w:val="0"/>
              <w:keepLines w:val="0"/>
              <w:rPr>
                <w:ins w:id="17004" w:author="ZTE - YAN WU" w:date="2025-10-29T16:53:00Z"/>
                <w:rFonts w:eastAsia="Calibri"/>
                <w:lang w:eastAsia="zh-CN"/>
              </w:rPr>
            </w:pPr>
            <w:ins w:id="17005" w:author="ZTE - YAN WU" w:date="2025-10-29T16:53: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2D7D3677" w14:textId="77777777" w:rsidR="00066B22" w:rsidRPr="00FE4D29" w:rsidRDefault="00066B22" w:rsidP="004F634E">
            <w:pPr>
              <w:pStyle w:val="TAC"/>
              <w:keepNext w:val="0"/>
              <w:keepLines w:val="0"/>
              <w:rPr>
                <w:ins w:id="17006" w:author="ZTE - YAN WU" w:date="2025-10-29T16:53:00Z"/>
                <w:rFonts w:eastAsiaTheme="minorHAnsi"/>
                <w:lang w:eastAsia="zh-CN"/>
              </w:rPr>
            </w:pPr>
            <w:ins w:id="17007" w:author="ZTE - YAN WU" w:date="2025-10-29T16:53:00Z">
              <w:r w:rsidRPr="00FE4D29">
                <w:rPr>
                  <w:lang w:eastAsia="zh-CN"/>
                </w:rPr>
                <w:t>dBm/SCS</w:t>
              </w:r>
            </w:ins>
          </w:p>
        </w:tc>
        <w:tc>
          <w:tcPr>
            <w:tcW w:w="324" w:type="pct"/>
            <w:tcBorders>
              <w:top w:val="single" w:sz="4" w:space="0" w:color="auto"/>
              <w:left w:val="single" w:sz="4" w:space="0" w:color="auto"/>
              <w:bottom w:val="single" w:sz="4" w:space="0" w:color="auto"/>
              <w:right w:val="single" w:sz="4" w:space="0" w:color="auto"/>
            </w:tcBorders>
          </w:tcPr>
          <w:p w14:paraId="379F48F3" w14:textId="77777777" w:rsidR="00066B22" w:rsidRPr="00FE4D29" w:rsidRDefault="00066B22" w:rsidP="004F634E">
            <w:pPr>
              <w:pStyle w:val="TAC"/>
              <w:keepNext w:val="0"/>
              <w:keepLines w:val="0"/>
              <w:rPr>
                <w:ins w:id="17008" w:author="ZTE - YAN WU" w:date="2025-10-29T16:53:00Z"/>
                <w:sz w:val="16"/>
                <w:szCs w:val="18"/>
                <w:lang w:eastAsia="zh-CN"/>
              </w:rPr>
            </w:pPr>
            <w:ins w:id="17009" w:author="ZTE - YAN WU" w:date="2025-10-29T16:53:00Z">
              <w:r w:rsidRPr="00FE4D29">
                <w:t>-infinity</w:t>
              </w:r>
            </w:ins>
          </w:p>
        </w:tc>
        <w:tc>
          <w:tcPr>
            <w:tcW w:w="303" w:type="pct"/>
            <w:gridSpan w:val="2"/>
            <w:tcBorders>
              <w:top w:val="single" w:sz="4" w:space="0" w:color="auto"/>
              <w:left w:val="single" w:sz="4" w:space="0" w:color="auto"/>
              <w:bottom w:val="single" w:sz="4" w:space="0" w:color="auto"/>
              <w:right w:val="single" w:sz="4" w:space="0" w:color="auto"/>
            </w:tcBorders>
          </w:tcPr>
          <w:p w14:paraId="74BE6452" w14:textId="77777777" w:rsidR="00066B22" w:rsidRPr="00FE4D29" w:rsidRDefault="00066B22" w:rsidP="004F634E">
            <w:pPr>
              <w:pStyle w:val="TAC"/>
              <w:keepNext w:val="0"/>
              <w:keepLines w:val="0"/>
              <w:rPr>
                <w:ins w:id="17010" w:author="ZTE - YAN WU" w:date="2025-10-29T16:53:00Z"/>
                <w:sz w:val="16"/>
                <w:szCs w:val="18"/>
                <w:lang w:eastAsia="zh-CN"/>
              </w:rPr>
            </w:pPr>
            <w:ins w:id="17011" w:author="ZTE - YAN WU" w:date="2025-10-29T16:53:00Z">
              <w:r w:rsidRPr="00FE4D29">
                <w:t>-91</w:t>
              </w:r>
            </w:ins>
          </w:p>
        </w:tc>
        <w:tc>
          <w:tcPr>
            <w:tcW w:w="297" w:type="pct"/>
            <w:tcBorders>
              <w:top w:val="single" w:sz="4" w:space="0" w:color="auto"/>
              <w:left w:val="single" w:sz="4" w:space="0" w:color="auto"/>
              <w:bottom w:val="single" w:sz="4" w:space="0" w:color="auto"/>
              <w:right w:val="single" w:sz="4" w:space="0" w:color="auto"/>
            </w:tcBorders>
          </w:tcPr>
          <w:p w14:paraId="471B9A05" w14:textId="77777777" w:rsidR="00066B22" w:rsidRPr="00FE4D29" w:rsidRDefault="00066B22" w:rsidP="004F634E">
            <w:pPr>
              <w:pStyle w:val="TAC"/>
              <w:keepNext w:val="0"/>
              <w:keepLines w:val="0"/>
              <w:rPr>
                <w:ins w:id="17012" w:author="ZTE - YAN WU" w:date="2025-10-29T16:53:00Z"/>
                <w:sz w:val="16"/>
                <w:szCs w:val="18"/>
                <w:lang w:eastAsia="zh-CN"/>
              </w:rPr>
            </w:pPr>
            <w:ins w:id="17013" w:author="ZTE - YAN WU" w:date="2025-10-29T16:53:00Z">
              <w:r w:rsidRPr="00FE4D29">
                <w:t>-100</w:t>
              </w:r>
            </w:ins>
          </w:p>
        </w:tc>
        <w:tc>
          <w:tcPr>
            <w:tcW w:w="300" w:type="pct"/>
            <w:gridSpan w:val="2"/>
            <w:tcBorders>
              <w:top w:val="single" w:sz="4" w:space="0" w:color="auto"/>
              <w:left w:val="single" w:sz="4" w:space="0" w:color="auto"/>
              <w:bottom w:val="single" w:sz="4" w:space="0" w:color="auto"/>
              <w:right w:val="single" w:sz="4" w:space="0" w:color="auto"/>
            </w:tcBorders>
          </w:tcPr>
          <w:p w14:paraId="08F091CE" w14:textId="77777777" w:rsidR="00066B22" w:rsidRPr="00FE4D29" w:rsidRDefault="00066B22" w:rsidP="004F634E">
            <w:pPr>
              <w:pStyle w:val="TAC"/>
              <w:keepNext w:val="0"/>
              <w:keepLines w:val="0"/>
              <w:rPr>
                <w:ins w:id="17014" w:author="ZTE - YAN WU" w:date="2025-10-29T16:53:00Z"/>
                <w:sz w:val="16"/>
                <w:szCs w:val="18"/>
                <w:lang w:eastAsia="zh-CN"/>
              </w:rPr>
            </w:pPr>
            <w:ins w:id="17015" w:author="ZTE - YAN WU" w:date="2025-10-29T16:53:00Z">
              <w:r w:rsidRPr="00FE4D29">
                <w:t>-100</w:t>
              </w:r>
            </w:ins>
          </w:p>
        </w:tc>
        <w:tc>
          <w:tcPr>
            <w:tcW w:w="624" w:type="pct"/>
            <w:tcBorders>
              <w:top w:val="single" w:sz="4" w:space="0" w:color="auto"/>
              <w:left w:val="single" w:sz="4" w:space="0" w:color="auto"/>
              <w:bottom w:val="single" w:sz="4" w:space="0" w:color="auto"/>
              <w:right w:val="single" w:sz="4" w:space="0" w:color="auto"/>
            </w:tcBorders>
            <w:vAlign w:val="center"/>
          </w:tcPr>
          <w:p w14:paraId="1016331A" w14:textId="77777777" w:rsidR="00066B22" w:rsidRPr="00FE4D29" w:rsidRDefault="00066B22" w:rsidP="004F634E">
            <w:pPr>
              <w:pStyle w:val="TAC"/>
              <w:keepNext w:val="0"/>
              <w:keepLines w:val="0"/>
              <w:rPr>
                <w:ins w:id="17016" w:author="ZTE - YAN WU" w:date="2025-10-29T16:53:00Z"/>
                <w:sz w:val="16"/>
                <w:szCs w:val="18"/>
                <w:lang w:val="en-US" w:eastAsia="zh-CN"/>
              </w:rPr>
            </w:pPr>
            <w:ins w:id="17017" w:author="ZTE - YAN WU" w:date="2025-10-29T16:53:00Z">
              <w:r w:rsidRPr="00FE4D29">
                <w:rPr>
                  <w:rFonts w:hint="eastAsia"/>
                  <w:sz w:val="16"/>
                  <w:szCs w:val="18"/>
                  <w:lang w:val="en-US" w:eastAsia="zh-CN"/>
                </w:rPr>
                <w:t>-87</w:t>
              </w:r>
            </w:ins>
          </w:p>
        </w:tc>
      </w:tr>
      <w:tr w:rsidR="00066B22" w:rsidRPr="00FE4D29" w14:paraId="60BF46CD" w14:textId="77777777" w:rsidTr="004F634E">
        <w:trPr>
          <w:jc w:val="center"/>
          <w:ins w:id="17018"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9E4E681" w14:textId="77777777" w:rsidR="00066B22" w:rsidRPr="00FE4D29" w:rsidRDefault="00066B22" w:rsidP="004F634E">
            <w:pPr>
              <w:pStyle w:val="TAL"/>
              <w:keepNext w:val="0"/>
              <w:keepLines w:val="0"/>
              <w:rPr>
                <w:ins w:id="17019" w:author="ZTE - YAN WU" w:date="2025-10-29T16:53:00Z"/>
                <w:rFonts w:eastAsia="Calibr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D6BE71C" w14:textId="77777777" w:rsidR="00066B22" w:rsidRPr="00FE4D29" w:rsidRDefault="00066B22" w:rsidP="004F634E">
            <w:pPr>
              <w:pStyle w:val="TAL"/>
              <w:keepNext w:val="0"/>
              <w:keepLines w:val="0"/>
              <w:rPr>
                <w:ins w:id="17020" w:author="ZTE - YAN WU" w:date="2025-10-29T16:53:00Z"/>
                <w:rFonts w:eastAsia="Calibri"/>
                <w:szCs w:val="22"/>
                <w:lang w:eastAsia="zh-CN"/>
              </w:rPr>
            </w:pPr>
            <w:ins w:id="17021" w:author="ZTE - YAN WU" w:date="2025-10-29T16:53: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F8E0DF1" w14:textId="77777777" w:rsidR="00066B22" w:rsidRPr="00FE4D29" w:rsidRDefault="00066B22" w:rsidP="004F634E">
            <w:pPr>
              <w:pStyle w:val="TAC"/>
              <w:keepNext w:val="0"/>
              <w:keepLines w:val="0"/>
              <w:rPr>
                <w:ins w:id="17022" w:author="ZTE - YAN WU" w:date="2025-10-29T16:53:00Z"/>
                <w:rFonts w:eastAsiaTheme="minorHAnsi"/>
                <w:szCs w:val="22"/>
                <w:lang w:eastAsia="zh-CN"/>
              </w:rPr>
            </w:pPr>
          </w:p>
        </w:tc>
        <w:tc>
          <w:tcPr>
            <w:tcW w:w="324" w:type="pct"/>
            <w:tcBorders>
              <w:top w:val="single" w:sz="4" w:space="0" w:color="auto"/>
              <w:left w:val="single" w:sz="4" w:space="0" w:color="auto"/>
              <w:bottom w:val="single" w:sz="4" w:space="0" w:color="auto"/>
              <w:right w:val="single" w:sz="4" w:space="0" w:color="auto"/>
            </w:tcBorders>
          </w:tcPr>
          <w:p w14:paraId="57B99830" w14:textId="77777777" w:rsidR="00066B22" w:rsidRPr="00FE4D29" w:rsidRDefault="00066B22" w:rsidP="004F634E">
            <w:pPr>
              <w:pStyle w:val="TAC"/>
              <w:keepNext w:val="0"/>
              <w:keepLines w:val="0"/>
              <w:rPr>
                <w:ins w:id="17023" w:author="ZTE - YAN WU" w:date="2025-10-29T16:53:00Z"/>
                <w:rFonts w:eastAsiaTheme="minorHAnsi"/>
                <w:sz w:val="16"/>
                <w:szCs w:val="18"/>
                <w:lang w:eastAsia="zh-CN"/>
              </w:rPr>
            </w:pPr>
            <w:ins w:id="17024" w:author="ZTE - YAN WU" w:date="2025-10-29T16:53:00Z">
              <w:r w:rsidRPr="00FE4D29">
                <w:t>-infinity</w:t>
              </w:r>
            </w:ins>
          </w:p>
        </w:tc>
        <w:tc>
          <w:tcPr>
            <w:tcW w:w="303" w:type="pct"/>
            <w:gridSpan w:val="2"/>
            <w:tcBorders>
              <w:top w:val="single" w:sz="4" w:space="0" w:color="auto"/>
              <w:left w:val="single" w:sz="4" w:space="0" w:color="auto"/>
              <w:bottom w:val="single" w:sz="4" w:space="0" w:color="auto"/>
              <w:right w:val="single" w:sz="4" w:space="0" w:color="auto"/>
            </w:tcBorders>
          </w:tcPr>
          <w:p w14:paraId="061047C7" w14:textId="77777777" w:rsidR="00066B22" w:rsidRPr="00FE4D29" w:rsidRDefault="00066B22" w:rsidP="004F634E">
            <w:pPr>
              <w:pStyle w:val="TAC"/>
              <w:keepNext w:val="0"/>
              <w:keepLines w:val="0"/>
              <w:rPr>
                <w:ins w:id="17025" w:author="ZTE - YAN WU" w:date="2025-10-29T16:53:00Z"/>
                <w:sz w:val="16"/>
                <w:szCs w:val="18"/>
                <w:lang w:eastAsia="zh-CN"/>
              </w:rPr>
            </w:pPr>
            <w:ins w:id="17026" w:author="ZTE - YAN WU" w:date="2025-10-29T16:53:00Z">
              <w:r w:rsidRPr="00FE4D29">
                <w:t>-88</w:t>
              </w:r>
            </w:ins>
          </w:p>
        </w:tc>
        <w:tc>
          <w:tcPr>
            <w:tcW w:w="295" w:type="pct"/>
            <w:tcBorders>
              <w:top w:val="single" w:sz="4" w:space="0" w:color="auto"/>
              <w:left w:val="single" w:sz="4" w:space="0" w:color="auto"/>
              <w:bottom w:val="single" w:sz="4" w:space="0" w:color="auto"/>
              <w:right w:val="single" w:sz="4" w:space="0" w:color="auto"/>
            </w:tcBorders>
          </w:tcPr>
          <w:p w14:paraId="399E44B5" w14:textId="77777777" w:rsidR="00066B22" w:rsidRPr="00FE4D29" w:rsidRDefault="00066B22" w:rsidP="004F634E">
            <w:pPr>
              <w:pStyle w:val="TAC"/>
              <w:keepNext w:val="0"/>
              <w:keepLines w:val="0"/>
              <w:rPr>
                <w:ins w:id="17027" w:author="ZTE - YAN WU" w:date="2025-10-29T16:53:00Z"/>
                <w:sz w:val="16"/>
                <w:szCs w:val="18"/>
                <w:lang w:eastAsia="zh-CN"/>
              </w:rPr>
            </w:pPr>
            <w:ins w:id="17028" w:author="ZTE - YAN WU" w:date="2025-10-29T16:53:00Z">
              <w:r w:rsidRPr="00FE4D29">
                <w:t>-97</w:t>
              </w:r>
            </w:ins>
          </w:p>
        </w:tc>
        <w:tc>
          <w:tcPr>
            <w:tcW w:w="302" w:type="pct"/>
            <w:gridSpan w:val="2"/>
            <w:tcBorders>
              <w:top w:val="single" w:sz="4" w:space="0" w:color="auto"/>
              <w:left w:val="single" w:sz="4" w:space="0" w:color="auto"/>
              <w:bottom w:val="single" w:sz="4" w:space="0" w:color="auto"/>
              <w:right w:val="single" w:sz="4" w:space="0" w:color="auto"/>
            </w:tcBorders>
          </w:tcPr>
          <w:p w14:paraId="07BE9C10" w14:textId="77777777" w:rsidR="00066B22" w:rsidRPr="00FE4D29" w:rsidRDefault="00066B22" w:rsidP="004F634E">
            <w:pPr>
              <w:pStyle w:val="TAC"/>
              <w:keepNext w:val="0"/>
              <w:keepLines w:val="0"/>
              <w:rPr>
                <w:ins w:id="17029" w:author="ZTE - YAN WU" w:date="2025-10-29T16:53:00Z"/>
                <w:sz w:val="16"/>
                <w:szCs w:val="18"/>
                <w:lang w:eastAsia="zh-CN"/>
              </w:rPr>
            </w:pPr>
            <w:ins w:id="17030" w:author="ZTE - YAN WU" w:date="2025-10-29T16:53:00Z">
              <w:r w:rsidRPr="00FE4D29">
                <w:t>-97</w:t>
              </w:r>
            </w:ins>
          </w:p>
        </w:tc>
        <w:tc>
          <w:tcPr>
            <w:tcW w:w="624" w:type="pct"/>
            <w:tcBorders>
              <w:top w:val="single" w:sz="4" w:space="0" w:color="auto"/>
              <w:left w:val="single" w:sz="4" w:space="0" w:color="auto"/>
              <w:bottom w:val="single" w:sz="4" w:space="0" w:color="auto"/>
              <w:right w:val="single" w:sz="4" w:space="0" w:color="auto"/>
            </w:tcBorders>
            <w:vAlign w:val="center"/>
          </w:tcPr>
          <w:p w14:paraId="3675D027" w14:textId="77777777" w:rsidR="00066B22" w:rsidRPr="00FE4D29" w:rsidRDefault="00066B22" w:rsidP="004F634E">
            <w:pPr>
              <w:pStyle w:val="TAC"/>
              <w:keepNext w:val="0"/>
              <w:keepLines w:val="0"/>
              <w:rPr>
                <w:ins w:id="17031" w:author="ZTE - YAN WU" w:date="2025-10-29T16:53:00Z"/>
                <w:sz w:val="16"/>
                <w:szCs w:val="18"/>
                <w:lang w:val="en-US" w:eastAsia="zh-CN"/>
              </w:rPr>
            </w:pPr>
            <w:ins w:id="17032" w:author="ZTE - YAN WU" w:date="2025-10-29T16:53:00Z">
              <w:r w:rsidRPr="00FE4D29">
                <w:rPr>
                  <w:rFonts w:hint="eastAsia"/>
                  <w:sz w:val="16"/>
                  <w:szCs w:val="18"/>
                  <w:lang w:val="en-US" w:eastAsia="zh-CN"/>
                </w:rPr>
                <w:t>-84</w:t>
              </w:r>
            </w:ins>
          </w:p>
        </w:tc>
      </w:tr>
      <w:tr w:rsidR="00066B22" w:rsidRPr="00FE4D29" w14:paraId="41DCB573" w14:textId="77777777" w:rsidTr="004F634E">
        <w:trPr>
          <w:jc w:val="center"/>
          <w:ins w:id="17033"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250C1020" w14:textId="77777777" w:rsidR="00066B22" w:rsidRPr="00FE4D29" w:rsidRDefault="00066B22" w:rsidP="004F634E">
            <w:pPr>
              <w:pStyle w:val="TAL"/>
              <w:keepNext w:val="0"/>
              <w:keepLines w:val="0"/>
              <w:rPr>
                <w:ins w:id="17034" w:author="ZTE - YAN WU" w:date="2025-10-29T16:53:00Z"/>
                <w:szCs w:val="22"/>
                <w:vertAlign w:val="superscript"/>
                <w:lang w:eastAsia="zh-CN"/>
              </w:rPr>
            </w:pPr>
            <w:ins w:id="17035" w:author="ZTE - YAN WU" w:date="2025-10-29T16:53:00Z">
              <w:r w:rsidRPr="00FE4D29">
                <w:rPr>
                  <w:lang w:eastAsia="zh-CN"/>
                </w:rPr>
                <w:t xml:space="preserve">Io </w:t>
              </w:r>
              <w:r w:rsidRPr="00FE4D29">
                <w:rPr>
                  <w:vertAlign w:val="superscript"/>
                  <w:lang w:eastAsia="zh-CN"/>
                </w:rPr>
                <w:t>Note3</w:t>
              </w:r>
            </w:ins>
          </w:p>
        </w:tc>
        <w:tc>
          <w:tcPr>
            <w:tcW w:w="919" w:type="pct"/>
            <w:tcBorders>
              <w:top w:val="single" w:sz="4" w:space="0" w:color="auto"/>
              <w:left w:val="single" w:sz="4" w:space="0" w:color="auto"/>
              <w:bottom w:val="single" w:sz="4" w:space="0" w:color="auto"/>
              <w:right w:val="single" w:sz="4" w:space="0" w:color="auto"/>
            </w:tcBorders>
            <w:vAlign w:val="center"/>
          </w:tcPr>
          <w:p w14:paraId="5AD35372" w14:textId="77777777" w:rsidR="00066B22" w:rsidRPr="00FE4D29" w:rsidRDefault="00066B22" w:rsidP="004F634E">
            <w:pPr>
              <w:pStyle w:val="TAL"/>
              <w:keepNext w:val="0"/>
              <w:keepLines w:val="0"/>
              <w:rPr>
                <w:ins w:id="17036" w:author="ZTE - YAN WU" w:date="2025-10-29T16:53:00Z"/>
                <w:lang w:eastAsia="zh-CN"/>
              </w:rPr>
            </w:pPr>
            <w:ins w:id="17037"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835229D" w14:textId="77777777" w:rsidR="00066B22" w:rsidRPr="00FE4D29" w:rsidRDefault="00066B22" w:rsidP="004F634E">
            <w:pPr>
              <w:pStyle w:val="TAC"/>
              <w:keepNext w:val="0"/>
              <w:keepLines w:val="0"/>
              <w:rPr>
                <w:ins w:id="17038" w:author="ZTE - YAN WU" w:date="2025-10-29T16:53:00Z"/>
                <w:lang w:eastAsia="zh-CN"/>
              </w:rPr>
            </w:pPr>
            <w:ins w:id="17039" w:author="ZTE - YAN WU" w:date="2025-10-29T16:53:00Z">
              <w:r w:rsidRPr="00FE4D29">
                <w:rPr>
                  <w:lang w:eastAsia="zh-CN"/>
                </w:rPr>
                <w:t>dBm/9.36 MHz</w:t>
              </w:r>
            </w:ins>
          </w:p>
        </w:tc>
        <w:tc>
          <w:tcPr>
            <w:tcW w:w="324" w:type="pct"/>
            <w:tcBorders>
              <w:top w:val="single" w:sz="4" w:space="0" w:color="auto"/>
              <w:left w:val="single" w:sz="4" w:space="0" w:color="auto"/>
              <w:bottom w:val="single" w:sz="4" w:space="0" w:color="auto"/>
              <w:right w:val="single" w:sz="4" w:space="0" w:color="auto"/>
            </w:tcBorders>
          </w:tcPr>
          <w:p w14:paraId="297DD7F3" w14:textId="77777777" w:rsidR="00066B22" w:rsidRPr="00FE4D29" w:rsidRDefault="00066B22" w:rsidP="004F634E">
            <w:pPr>
              <w:pStyle w:val="TAC"/>
              <w:keepNext w:val="0"/>
              <w:keepLines w:val="0"/>
              <w:rPr>
                <w:ins w:id="17040" w:author="ZTE - YAN WU" w:date="2025-10-29T16:53:00Z"/>
                <w:sz w:val="16"/>
                <w:szCs w:val="18"/>
                <w:lang w:eastAsia="zh-CN"/>
              </w:rPr>
            </w:pPr>
            <w:ins w:id="17041" w:author="ZTE - YAN WU" w:date="2025-10-29T16:53:00Z">
              <w:r w:rsidRPr="00FE4D29">
                <w:t>-70.5</w:t>
              </w:r>
            </w:ins>
          </w:p>
        </w:tc>
        <w:tc>
          <w:tcPr>
            <w:tcW w:w="303" w:type="pct"/>
            <w:gridSpan w:val="2"/>
            <w:tcBorders>
              <w:top w:val="single" w:sz="4" w:space="0" w:color="auto"/>
              <w:left w:val="single" w:sz="4" w:space="0" w:color="auto"/>
              <w:bottom w:val="single" w:sz="4" w:space="0" w:color="auto"/>
              <w:right w:val="single" w:sz="4" w:space="0" w:color="auto"/>
            </w:tcBorders>
          </w:tcPr>
          <w:p w14:paraId="5BD242F1" w14:textId="77777777" w:rsidR="00066B22" w:rsidRPr="00FE4D29" w:rsidRDefault="00066B22" w:rsidP="004F634E">
            <w:pPr>
              <w:pStyle w:val="TAC"/>
              <w:keepNext w:val="0"/>
              <w:keepLines w:val="0"/>
              <w:rPr>
                <w:ins w:id="17042" w:author="ZTE - YAN WU" w:date="2025-10-29T16:53:00Z"/>
                <w:sz w:val="16"/>
                <w:szCs w:val="18"/>
                <w:lang w:eastAsia="zh-CN"/>
              </w:rPr>
            </w:pPr>
            <w:ins w:id="17043" w:author="ZTE - YAN WU" w:date="2025-10-29T16:53:00Z">
              <w:r w:rsidRPr="00FE4D29">
                <w:t>-62.26</w:t>
              </w:r>
            </w:ins>
          </w:p>
        </w:tc>
        <w:tc>
          <w:tcPr>
            <w:tcW w:w="295" w:type="pct"/>
            <w:tcBorders>
              <w:top w:val="single" w:sz="4" w:space="0" w:color="auto"/>
              <w:left w:val="single" w:sz="4" w:space="0" w:color="auto"/>
              <w:bottom w:val="single" w:sz="4" w:space="0" w:color="auto"/>
              <w:right w:val="single" w:sz="4" w:space="0" w:color="auto"/>
            </w:tcBorders>
          </w:tcPr>
          <w:p w14:paraId="2C5F0433" w14:textId="77777777" w:rsidR="00066B22" w:rsidRPr="00FE4D29" w:rsidRDefault="00066B22" w:rsidP="004F634E">
            <w:pPr>
              <w:pStyle w:val="TAC"/>
              <w:keepNext w:val="0"/>
              <w:keepLines w:val="0"/>
              <w:rPr>
                <w:ins w:id="17044" w:author="ZTE - YAN WU" w:date="2025-10-29T16:53:00Z"/>
                <w:sz w:val="16"/>
                <w:szCs w:val="18"/>
                <w:lang w:eastAsia="zh-CN"/>
              </w:rPr>
            </w:pPr>
            <w:ins w:id="17045" w:author="ZTE - YAN WU" w:date="2025-10-29T16:53:00Z">
              <w:r w:rsidRPr="00FE4D29">
                <w:t>-67.92</w:t>
              </w:r>
            </w:ins>
          </w:p>
        </w:tc>
        <w:tc>
          <w:tcPr>
            <w:tcW w:w="302" w:type="pct"/>
            <w:gridSpan w:val="2"/>
            <w:tcBorders>
              <w:top w:val="single" w:sz="4" w:space="0" w:color="auto"/>
              <w:left w:val="single" w:sz="4" w:space="0" w:color="auto"/>
              <w:bottom w:val="single" w:sz="4" w:space="0" w:color="auto"/>
              <w:right w:val="single" w:sz="4" w:space="0" w:color="auto"/>
            </w:tcBorders>
          </w:tcPr>
          <w:p w14:paraId="5430DA8A" w14:textId="77777777" w:rsidR="00066B22" w:rsidRPr="00FE4D29" w:rsidRDefault="00066B22" w:rsidP="004F634E">
            <w:pPr>
              <w:pStyle w:val="TAC"/>
              <w:keepNext w:val="0"/>
              <w:keepLines w:val="0"/>
              <w:rPr>
                <w:ins w:id="17046" w:author="ZTE - YAN WU" w:date="2025-10-29T16:53:00Z"/>
                <w:sz w:val="16"/>
                <w:szCs w:val="18"/>
                <w:lang w:eastAsia="zh-CN"/>
              </w:rPr>
            </w:pPr>
            <w:ins w:id="17047" w:author="ZTE - YAN WU" w:date="2025-10-29T16:53:00Z">
              <w:r w:rsidRPr="00FE4D29">
                <w:t>-67.92</w:t>
              </w:r>
            </w:ins>
          </w:p>
        </w:tc>
        <w:tc>
          <w:tcPr>
            <w:tcW w:w="624" w:type="pct"/>
            <w:tcBorders>
              <w:top w:val="single" w:sz="4" w:space="0" w:color="auto"/>
              <w:left w:val="single" w:sz="4" w:space="0" w:color="auto"/>
              <w:bottom w:val="single" w:sz="4" w:space="0" w:color="auto"/>
              <w:right w:val="single" w:sz="4" w:space="0" w:color="auto"/>
            </w:tcBorders>
            <w:vAlign w:val="center"/>
          </w:tcPr>
          <w:p w14:paraId="713CBAF1" w14:textId="77777777" w:rsidR="00066B22" w:rsidRPr="00FE4D29" w:rsidRDefault="00066B22" w:rsidP="004F634E">
            <w:pPr>
              <w:pStyle w:val="TAC"/>
              <w:keepNext w:val="0"/>
              <w:keepLines w:val="0"/>
              <w:rPr>
                <w:ins w:id="17048" w:author="ZTE - YAN WU" w:date="2025-10-29T16:53:00Z"/>
                <w:sz w:val="16"/>
                <w:szCs w:val="18"/>
                <w:lang w:eastAsia="zh-CN"/>
              </w:rPr>
            </w:pPr>
            <w:ins w:id="17049" w:author="ZTE - YAN WU" w:date="2025-10-29T16:53:00Z">
              <w:r w:rsidRPr="00FE4D29">
                <w:rPr>
                  <w:sz w:val="16"/>
                  <w:szCs w:val="18"/>
                  <w:lang w:eastAsia="zh-CN"/>
                </w:rPr>
                <w:t>-59.0</w:t>
              </w:r>
            </w:ins>
          </w:p>
        </w:tc>
      </w:tr>
      <w:tr w:rsidR="00066B22" w:rsidRPr="00FE4D29" w14:paraId="73E357D7" w14:textId="77777777" w:rsidTr="004F634E">
        <w:trPr>
          <w:jc w:val="center"/>
          <w:ins w:id="17050"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4B29C708" w14:textId="77777777" w:rsidR="00066B22" w:rsidRPr="00FE4D29" w:rsidRDefault="00066B22" w:rsidP="004F634E">
            <w:pPr>
              <w:pStyle w:val="TAL"/>
              <w:keepNext w:val="0"/>
              <w:keepLines w:val="0"/>
              <w:rPr>
                <w:ins w:id="17051" w:author="ZTE - YAN WU" w:date="2025-10-29T16:53:00Z"/>
                <w:rFonts w:eastAsiaTheme="minorHAnsi"/>
                <w:szCs w:val="22"/>
                <w:vertAlign w:val="superscript"/>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CC557F9" w14:textId="77777777" w:rsidR="00066B22" w:rsidRPr="00FE4D29" w:rsidRDefault="00066B22" w:rsidP="004F634E">
            <w:pPr>
              <w:pStyle w:val="TAL"/>
              <w:keepNext w:val="0"/>
              <w:keepLines w:val="0"/>
              <w:rPr>
                <w:ins w:id="17052" w:author="ZTE - YAN WU" w:date="2025-10-29T16:53:00Z"/>
                <w:szCs w:val="22"/>
                <w:lang w:eastAsia="zh-CN"/>
              </w:rPr>
            </w:pPr>
            <w:ins w:id="17053"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9CCABAB" w14:textId="77777777" w:rsidR="00066B22" w:rsidRPr="00FE4D29" w:rsidRDefault="00066B22" w:rsidP="004F634E">
            <w:pPr>
              <w:pStyle w:val="TAC"/>
              <w:keepNext w:val="0"/>
              <w:keepLines w:val="0"/>
              <w:rPr>
                <w:ins w:id="17054" w:author="ZTE - YAN WU" w:date="2025-10-29T16:53:00Z"/>
                <w:lang w:eastAsia="zh-CN"/>
              </w:rPr>
            </w:pPr>
            <w:ins w:id="17055" w:author="ZTE - YAN WU" w:date="2025-10-29T16:53:00Z">
              <w:r w:rsidRPr="00FE4D29">
                <w:rPr>
                  <w:lang w:eastAsia="zh-CN"/>
                </w:rPr>
                <w:t>dBm/38.16 MHz</w:t>
              </w:r>
            </w:ins>
          </w:p>
        </w:tc>
        <w:tc>
          <w:tcPr>
            <w:tcW w:w="324" w:type="pct"/>
            <w:tcBorders>
              <w:top w:val="single" w:sz="4" w:space="0" w:color="auto"/>
              <w:left w:val="single" w:sz="4" w:space="0" w:color="auto"/>
              <w:bottom w:val="single" w:sz="4" w:space="0" w:color="auto"/>
              <w:right w:val="single" w:sz="4" w:space="0" w:color="auto"/>
            </w:tcBorders>
            <w:vAlign w:val="center"/>
          </w:tcPr>
          <w:p w14:paraId="1BE2B283" w14:textId="77777777" w:rsidR="00066B22" w:rsidRPr="00FE4D29" w:rsidRDefault="00066B22" w:rsidP="004F634E">
            <w:pPr>
              <w:pStyle w:val="TAC"/>
              <w:keepNext w:val="0"/>
              <w:keepLines w:val="0"/>
              <w:rPr>
                <w:ins w:id="17056" w:author="ZTE - YAN WU" w:date="2025-10-29T16:53:00Z"/>
                <w:sz w:val="16"/>
                <w:szCs w:val="18"/>
                <w:lang w:eastAsia="zh-CN"/>
              </w:rPr>
            </w:pPr>
            <w:ins w:id="17057" w:author="ZTE - YAN WU" w:date="2025-10-29T16:53:00Z">
              <w:r w:rsidRPr="00FE4D29">
                <w:rPr>
                  <w:rFonts w:cs="Arial"/>
                  <w:szCs w:val="18"/>
                </w:rPr>
                <w:t>-63.96</w:t>
              </w:r>
            </w:ins>
          </w:p>
        </w:tc>
        <w:tc>
          <w:tcPr>
            <w:tcW w:w="303" w:type="pct"/>
            <w:gridSpan w:val="2"/>
            <w:tcBorders>
              <w:top w:val="single" w:sz="4" w:space="0" w:color="auto"/>
              <w:left w:val="single" w:sz="4" w:space="0" w:color="auto"/>
              <w:bottom w:val="single" w:sz="4" w:space="0" w:color="auto"/>
              <w:right w:val="single" w:sz="4" w:space="0" w:color="auto"/>
            </w:tcBorders>
            <w:vAlign w:val="center"/>
          </w:tcPr>
          <w:p w14:paraId="62E71AF0" w14:textId="77777777" w:rsidR="00066B22" w:rsidRPr="00FE4D29" w:rsidRDefault="00066B22" w:rsidP="004F634E">
            <w:pPr>
              <w:pStyle w:val="TAC"/>
              <w:keepNext w:val="0"/>
              <w:keepLines w:val="0"/>
              <w:rPr>
                <w:ins w:id="17058" w:author="ZTE - YAN WU" w:date="2025-10-29T16:53:00Z"/>
                <w:sz w:val="16"/>
                <w:szCs w:val="18"/>
                <w:lang w:eastAsia="zh-CN"/>
              </w:rPr>
            </w:pPr>
            <w:ins w:id="17059" w:author="ZTE - YAN WU" w:date="2025-10-29T16:53:00Z">
              <w:r w:rsidRPr="00FE4D29">
                <w:rPr>
                  <w:rFonts w:cs="Arial"/>
                  <w:szCs w:val="18"/>
                </w:rPr>
                <w:t>-56.17</w:t>
              </w:r>
            </w:ins>
          </w:p>
        </w:tc>
        <w:tc>
          <w:tcPr>
            <w:tcW w:w="295" w:type="pct"/>
            <w:tcBorders>
              <w:top w:val="single" w:sz="4" w:space="0" w:color="auto"/>
              <w:left w:val="single" w:sz="4" w:space="0" w:color="auto"/>
              <w:bottom w:val="single" w:sz="4" w:space="0" w:color="auto"/>
              <w:right w:val="single" w:sz="4" w:space="0" w:color="auto"/>
            </w:tcBorders>
            <w:vAlign w:val="center"/>
          </w:tcPr>
          <w:p w14:paraId="570150BD" w14:textId="77777777" w:rsidR="00066B22" w:rsidRPr="00FE4D29" w:rsidRDefault="00066B22" w:rsidP="004F634E">
            <w:pPr>
              <w:pStyle w:val="TAC"/>
              <w:keepNext w:val="0"/>
              <w:keepLines w:val="0"/>
              <w:rPr>
                <w:ins w:id="17060" w:author="ZTE - YAN WU" w:date="2025-10-29T16:53:00Z"/>
                <w:sz w:val="16"/>
                <w:szCs w:val="18"/>
                <w:lang w:eastAsia="zh-CN"/>
              </w:rPr>
            </w:pPr>
            <w:ins w:id="17061" w:author="ZTE - YAN WU" w:date="2025-10-29T16:53:00Z">
              <w:r w:rsidRPr="00FE4D29">
                <w:rPr>
                  <w:rFonts w:cs="Arial"/>
                  <w:szCs w:val="18"/>
                </w:rPr>
                <w:t>-61.83</w:t>
              </w:r>
            </w:ins>
          </w:p>
        </w:tc>
        <w:tc>
          <w:tcPr>
            <w:tcW w:w="302" w:type="pct"/>
            <w:gridSpan w:val="2"/>
            <w:tcBorders>
              <w:top w:val="single" w:sz="4" w:space="0" w:color="auto"/>
              <w:left w:val="single" w:sz="4" w:space="0" w:color="auto"/>
              <w:bottom w:val="single" w:sz="4" w:space="0" w:color="auto"/>
              <w:right w:val="single" w:sz="4" w:space="0" w:color="auto"/>
            </w:tcBorders>
            <w:vAlign w:val="center"/>
          </w:tcPr>
          <w:p w14:paraId="68833D8C" w14:textId="77777777" w:rsidR="00066B22" w:rsidRPr="00FE4D29" w:rsidRDefault="00066B22" w:rsidP="004F634E">
            <w:pPr>
              <w:pStyle w:val="TAC"/>
              <w:keepNext w:val="0"/>
              <w:keepLines w:val="0"/>
              <w:rPr>
                <w:ins w:id="17062" w:author="ZTE - YAN WU" w:date="2025-10-29T16:53:00Z"/>
                <w:sz w:val="16"/>
                <w:szCs w:val="18"/>
                <w:lang w:eastAsia="zh-CN"/>
              </w:rPr>
            </w:pPr>
            <w:ins w:id="17063" w:author="ZTE - YAN WU" w:date="2025-10-29T16:53:00Z">
              <w:r w:rsidRPr="00FE4D29">
                <w:rPr>
                  <w:rFonts w:cs="Arial"/>
                  <w:szCs w:val="18"/>
                </w:rPr>
                <w:t>-61.83</w:t>
              </w:r>
            </w:ins>
          </w:p>
        </w:tc>
        <w:tc>
          <w:tcPr>
            <w:tcW w:w="624" w:type="pct"/>
            <w:tcBorders>
              <w:top w:val="single" w:sz="4" w:space="0" w:color="auto"/>
              <w:left w:val="single" w:sz="4" w:space="0" w:color="auto"/>
              <w:bottom w:val="single" w:sz="4" w:space="0" w:color="auto"/>
              <w:right w:val="single" w:sz="4" w:space="0" w:color="auto"/>
            </w:tcBorders>
            <w:vAlign w:val="center"/>
          </w:tcPr>
          <w:p w14:paraId="0DDD0A5D" w14:textId="77777777" w:rsidR="00066B22" w:rsidRPr="00FE4D29" w:rsidRDefault="00066B22" w:rsidP="004F634E">
            <w:pPr>
              <w:pStyle w:val="TAC"/>
              <w:keepNext w:val="0"/>
              <w:keepLines w:val="0"/>
              <w:rPr>
                <w:ins w:id="17064" w:author="ZTE - YAN WU" w:date="2025-10-29T16:53:00Z"/>
                <w:sz w:val="16"/>
                <w:szCs w:val="18"/>
                <w:lang w:eastAsia="zh-CN"/>
              </w:rPr>
            </w:pPr>
            <w:ins w:id="17065" w:author="ZTE - YAN WU" w:date="2025-10-29T16:53:00Z">
              <w:r w:rsidRPr="00FE4D29">
                <w:rPr>
                  <w:sz w:val="16"/>
                  <w:szCs w:val="18"/>
                  <w:lang w:eastAsia="zh-CN"/>
                </w:rPr>
                <w:t>-52.9</w:t>
              </w:r>
            </w:ins>
          </w:p>
        </w:tc>
      </w:tr>
      <w:tr w:rsidR="00066B22" w:rsidRPr="00FE4D29" w14:paraId="2B7152DB" w14:textId="77777777" w:rsidTr="004F634E">
        <w:trPr>
          <w:jc w:val="center"/>
          <w:ins w:id="1706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73ADCCF0" w14:textId="77777777" w:rsidR="00066B22" w:rsidRPr="00FE4D29" w:rsidRDefault="00066B22" w:rsidP="004F634E">
            <w:pPr>
              <w:pStyle w:val="TAL"/>
              <w:keepNext w:val="0"/>
              <w:keepLines w:val="0"/>
              <w:rPr>
                <w:ins w:id="17067" w:author="ZTE - YAN WU" w:date="2025-10-29T16:53:00Z"/>
                <w:szCs w:val="22"/>
                <w:lang w:eastAsia="zh-CN"/>
              </w:rPr>
            </w:pPr>
            <w:ins w:id="17068" w:author="ZTE - YAN WU" w:date="2025-10-29T16:53:00Z">
              <w:r w:rsidRPr="00FE4D29">
                <w:rPr>
                  <w:lang w:eastAsia="zh-CN"/>
                </w:rPr>
                <w:t>Propagation condition</w:t>
              </w:r>
            </w:ins>
          </w:p>
        </w:tc>
        <w:tc>
          <w:tcPr>
            <w:tcW w:w="892" w:type="pct"/>
            <w:tcBorders>
              <w:top w:val="single" w:sz="4" w:space="0" w:color="auto"/>
              <w:left w:val="single" w:sz="4" w:space="0" w:color="auto"/>
              <w:bottom w:val="single" w:sz="4" w:space="0" w:color="auto"/>
              <w:right w:val="single" w:sz="4" w:space="0" w:color="auto"/>
            </w:tcBorders>
            <w:vAlign w:val="center"/>
          </w:tcPr>
          <w:p w14:paraId="6D9BFA5C" w14:textId="77777777" w:rsidR="00066B22" w:rsidRPr="00FE4D29" w:rsidRDefault="00066B22" w:rsidP="004F634E">
            <w:pPr>
              <w:pStyle w:val="TAC"/>
              <w:keepNext w:val="0"/>
              <w:keepLines w:val="0"/>
              <w:rPr>
                <w:ins w:id="17069"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13E0A046" w14:textId="77777777" w:rsidR="00066B22" w:rsidRPr="00FE4D29" w:rsidRDefault="00066B22" w:rsidP="004F634E">
            <w:pPr>
              <w:pStyle w:val="TAC"/>
              <w:keepNext w:val="0"/>
              <w:keepLines w:val="0"/>
              <w:rPr>
                <w:ins w:id="17070" w:author="ZTE - YAN WU" w:date="2025-10-29T16:53:00Z"/>
                <w:sz w:val="16"/>
                <w:szCs w:val="18"/>
                <w:lang w:eastAsia="zh-CN"/>
              </w:rPr>
            </w:pPr>
            <w:ins w:id="17071" w:author="ZTE - YAN WU" w:date="2025-10-29T16:53:00Z">
              <w:r w:rsidRPr="00FE4D29">
                <w:rPr>
                  <w:sz w:val="16"/>
                  <w:szCs w:val="18"/>
                  <w:lang w:eastAsia="zh-CN"/>
                </w:rPr>
                <w:t>AWGN</w:t>
              </w:r>
            </w:ins>
          </w:p>
        </w:tc>
      </w:tr>
      <w:tr w:rsidR="00066B22" w:rsidRPr="00FE4D29" w14:paraId="2CBA93B3" w14:textId="77777777" w:rsidTr="004F634E">
        <w:trPr>
          <w:jc w:val="center"/>
          <w:ins w:id="17072"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35846297" w14:textId="77777777" w:rsidR="00066B22" w:rsidRPr="00FE4D29" w:rsidRDefault="00066B22" w:rsidP="004F634E">
            <w:pPr>
              <w:pStyle w:val="TAL"/>
              <w:keepNext w:val="0"/>
              <w:keepLines w:val="0"/>
              <w:rPr>
                <w:ins w:id="17073" w:author="ZTE - YAN WU" w:date="2025-10-29T16:53:00Z"/>
                <w:szCs w:val="22"/>
                <w:lang w:eastAsia="zh-CN"/>
              </w:rPr>
            </w:pPr>
            <w:ins w:id="17074" w:author="ZTE - YAN WU" w:date="2025-10-29T16:53:00Z">
              <w:r w:rsidRPr="00FE4D29">
                <w:rPr>
                  <w:bCs/>
                  <w:lang w:eastAsia="zh-CN"/>
                </w:rPr>
                <w:t>Correlation Matrix and Antenna Configuration</w:t>
              </w:r>
            </w:ins>
          </w:p>
        </w:tc>
        <w:tc>
          <w:tcPr>
            <w:tcW w:w="892" w:type="pct"/>
            <w:tcBorders>
              <w:top w:val="single" w:sz="4" w:space="0" w:color="auto"/>
              <w:left w:val="single" w:sz="4" w:space="0" w:color="auto"/>
              <w:bottom w:val="single" w:sz="4" w:space="0" w:color="auto"/>
              <w:right w:val="single" w:sz="4" w:space="0" w:color="auto"/>
            </w:tcBorders>
          </w:tcPr>
          <w:p w14:paraId="32C71C30" w14:textId="77777777" w:rsidR="00066B22" w:rsidRPr="00FE4D29" w:rsidRDefault="00066B22" w:rsidP="004F634E">
            <w:pPr>
              <w:pStyle w:val="TAC"/>
              <w:keepNext w:val="0"/>
              <w:keepLines w:val="0"/>
              <w:rPr>
                <w:ins w:id="17075"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1B913568" w14:textId="77777777" w:rsidR="00066B22" w:rsidRPr="00FE4D29" w:rsidRDefault="00066B22" w:rsidP="004F634E">
            <w:pPr>
              <w:pStyle w:val="TAC"/>
              <w:keepNext w:val="0"/>
              <w:keepLines w:val="0"/>
              <w:rPr>
                <w:ins w:id="17076" w:author="ZTE - YAN WU" w:date="2025-10-29T16:53:00Z"/>
                <w:sz w:val="16"/>
                <w:szCs w:val="18"/>
                <w:lang w:eastAsia="zh-CN"/>
              </w:rPr>
            </w:pPr>
            <w:ins w:id="17077" w:author="ZTE - YAN WU" w:date="2025-10-29T16:53:00Z">
              <w:r w:rsidRPr="00FE4D29">
                <w:rPr>
                  <w:sz w:val="16"/>
                  <w:szCs w:val="18"/>
                  <w:lang w:eastAsia="zh-CN"/>
                </w:rPr>
                <w:t>1x2 Low</w:t>
              </w:r>
            </w:ins>
          </w:p>
        </w:tc>
      </w:tr>
      <w:tr w:rsidR="00066B22" w:rsidRPr="00FE4D29" w14:paraId="0EA9BD14" w14:textId="77777777" w:rsidTr="004F634E">
        <w:trPr>
          <w:jc w:val="center"/>
          <w:ins w:id="17078" w:author="ZTE - YAN WU" w:date="2025-10-29T16:53:00Z"/>
        </w:trPr>
        <w:tc>
          <w:tcPr>
            <w:tcW w:w="5000" w:type="pct"/>
            <w:gridSpan w:val="10"/>
            <w:tcBorders>
              <w:top w:val="single" w:sz="4" w:space="0" w:color="auto"/>
              <w:left w:val="single" w:sz="4" w:space="0" w:color="auto"/>
              <w:bottom w:val="single" w:sz="4" w:space="0" w:color="auto"/>
              <w:right w:val="single" w:sz="4" w:space="0" w:color="auto"/>
            </w:tcBorders>
          </w:tcPr>
          <w:p w14:paraId="0CC1075B" w14:textId="77777777" w:rsidR="00066B22" w:rsidRPr="00FE4D29" w:rsidRDefault="00066B22" w:rsidP="004F634E">
            <w:pPr>
              <w:pStyle w:val="TAN"/>
              <w:keepNext w:val="0"/>
              <w:keepLines w:val="0"/>
              <w:rPr>
                <w:ins w:id="17079" w:author="ZTE - YAN WU" w:date="2025-10-29T16:53:00Z"/>
                <w:szCs w:val="22"/>
                <w:lang w:eastAsia="zh-CN"/>
              </w:rPr>
            </w:pPr>
            <w:ins w:id="17080" w:author="ZTE - YAN WU" w:date="2025-10-29T16:53:00Z">
              <w:r w:rsidRPr="00FE4D29">
                <w:rPr>
                  <w:lang w:eastAsia="zh-CN"/>
                </w:rPr>
                <w:t>NOTE 1:</w:t>
              </w:r>
              <w:r w:rsidRPr="00FE4D29">
                <w:rPr>
                  <w:lang w:eastAsia="zh-CN"/>
                </w:rPr>
                <w:tab/>
                <w:t>OCNG shall be used such that both cells are fully allocated and a constant total transmitted power spectral density is achieved for all OFDM symbols.</w:t>
              </w:r>
            </w:ins>
          </w:p>
          <w:p w14:paraId="6443F2EA" w14:textId="77777777" w:rsidR="00066B22" w:rsidRPr="00FE4D29" w:rsidRDefault="00066B22" w:rsidP="004F634E">
            <w:pPr>
              <w:pStyle w:val="TAN"/>
              <w:keepNext w:val="0"/>
              <w:keepLines w:val="0"/>
              <w:rPr>
                <w:ins w:id="17081" w:author="ZTE - YAN WU" w:date="2025-10-29T16:53:00Z"/>
                <w:lang w:eastAsia="zh-CN"/>
              </w:rPr>
            </w:pPr>
            <w:ins w:id="17082" w:author="ZTE - YAN WU" w:date="2025-10-29T16:53:00Z">
              <w:r w:rsidRPr="00FE4D29">
                <w:rPr>
                  <w:lang w:eastAsia="zh-CN"/>
                </w:rPr>
                <w:t>NOTE 2:</w:t>
              </w:r>
              <w:r w:rsidRPr="00FE4D29">
                <w:rPr>
                  <w:lang w:eastAsia="zh-CN"/>
                </w:rPr>
                <w:tab/>
                <w:t xml:space="preserve">Interference from other cells and noise sources not specified in the test is assumed to be constant over subcarriers and time and shall be modelled as AWGN of appropriate power for </w:t>
              </w:r>
              <w:r w:rsidRPr="00FE4D29">
                <w:rPr>
                  <w:rFonts w:eastAsia="Calibri"/>
                  <w:i/>
                  <w:iCs/>
                  <w:lang w:eastAsia="zh-CN"/>
                </w:rPr>
                <w:t>N</w:t>
              </w:r>
              <w:r w:rsidRPr="00FE4D29">
                <w:rPr>
                  <w:rFonts w:eastAsia="Calibri"/>
                  <w:i/>
                  <w:iCs/>
                  <w:vertAlign w:val="subscript"/>
                  <w:lang w:eastAsia="zh-CN"/>
                </w:rPr>
                <w:t>oc</w:t>
              </w:r>
              <w:r w:rsidRPr="00FE4D29">
                <w:rPr>
                  <w:lang w:eastAsia="zh-CN"/>
                </w:rPr>
                <w:t xml:space="preserve"> to be fulfilled.</w:t>
              </w:r>
            </w:ins>
          </w:p>
          <w:p w14:paraId="1DCAF871" w14:textId="77777777" w:rsidR="00066B22" w:rsidRPr="00FE4D29" w:rsidRDefault="00066B22" w:rsidP="004F634E">
            <w:pPr>
              <w:pStyle w:val="TAN"/>
              <w:keepNext w:val="0"/>
              <w:keepLines w:val="0"/>
              <w:rPr>
                <w:ins w:id="17083" w:author="ZTE - YAN WU" w:date="2025-10-29T16:53:00Z"/>
                <w:sz w:val="16"/>
                <w:szCs w:val="18"/>
                <w:lang w:eastAsia="zh-CN"/>
              </w:rPr>
            </w:pPr>
            <w:ins w:id="17084" w:author="ZTE - YAN WU" w:date="2025-10-29T16:53:00Z">
              <w:r w:rsidRPr="00FE4D29">
                <w:rPr>
                  <w:lang w:eastAsia="zh-CN"/>
                </w:rPr>
                <w:t>NOTE 3:</w:t>
              </w:r>
              <w:r w:rsidRPr="00FE4D29">
                <w:rPr>
                  <w:lang w:eastAsia="zh-CN"/>
                </w:rPr>
                <w:tab/>
                <w:t>SS-RSRP, SCH_RP, and Io levels have been derived from other parameters for information purpose. They are not settable parameters themselves.</w:t>
              </w:r>
            </w:ins>
          </w:p>
        </w:tc>
      </w:tr>
    </w:tbl>
    <w:p w14:paraId="20C75A52" w14:textId="77777777" w:rsidR="00066B22" w:rsidRPr="00FE4D29" w:rsidRDefault="00066B22" w:rsidP="00066B22">
      <w:pPr>
        <w:rPr>
          <w:ins w:id="17085" w:author="ZTE - YAN WU" w:date="2025-10-29T16:53:00Z"/>
        </w:rPr>
      </w:pPr>
    </w:p>
    <w:p w14:paraId="1AE0BC28" w14:textId="77777777" w:rsidR="00066B22" w:rsidRPr="00FE4D29" w:rsidRDefault="00066B22" w:rsidP="00066B22">
      <w:pPr>
        <w:pStyle w:val="Heading5"/>
        <w:keepNext w:val="0"/>
        <w:keepLines w:val="0"/>
        <w:rPr>
          <w:ins w:id="17086" w:author="ZTE - YAN WU" w:date="2025-10-29T16:53:00Z"/>
        </w:rPr>
      </w:pPr>
      <w:ins w:id="17087" w:author="ZTE - YAN WU" w:date="2025-10-29T16:53:00Z">
        <w:r w:rsidRPr="00FE4D29">
          <w:t>A.6.5.3.</w:t>
        </w:r>
        <w:r w:rsidRPr="00FE4D29">
          <w:rPr>
            <w:rFonts w:hint="eastAsia"/>
            <w:lang w:val="en-US" w:eastAsia="zh-CN"/>
          </w:rPr>
          <w:t>X2</w:t>
        </w:r>
        <w:r w:rsidRPr="00FE4D29">
          <w:t>.2</w:t>
        </w:r>
        <w:r w:rsidRPr="00FE4D29">
          <w:tab/>
          <w:t>Test Requirements</w:t>
        </w:r>
      </w:ins>
    </w:p>
    <w:p w14:paraId="3A9EFF22" w14:textId="77777777" w:rsidR="00066B22" w:rsidRPr="00FE4D29" w:rsidRDefault="00066B22" w:rsidP="00066B22">
      <w:pPr>
        <w:rPr>
          <w:ins w:id="17088" w:author="ZTE" w:date="2025-11-20T08:36:00Z"/>
        </w:rPr>
      </w:pPr>
      <w:ins w:id="17089" w:author="ZTE" w:date="2025-11-20T08:36:00Z">
        <w:r w:rsidRPr="00FE4D29">
          <w:rPr>
            <w:lang w:eastAsia="zh-CN"/>
          </w:rPr>
          <w:t xml:space="preserve">The UE shall complete the </w:t>
        </w:r>
        <w:r w:rsidRPr="00FE4D29">
          <w:rPr>
            <w:rFonts w:hint="eastAsia"/>
            <w:lang w:eastAsia="zh-CN"/>
          </w:rPr>
          <w:t xml:space="preserve">SCell </w:t>
        </w:r>
        <w:r w:rsidRPr="00FE4D29">
          <w:rPr>
            <w:lang w:eastAsia="zh-CN"/>
          </w:rPr>
          <w:t>activation</w:t>
        </w:r>
        <w:r w:rsidRPr="00FE4D29">
          <w:rPr>
            <w:rFonts w:hint="eastAsia"/>
            <w:lang w:eastAsia="zh-CN"/>
          </w:rPr>
          <w:t xml:space="preserve"> </w:t>
        </w:r>
        <w:r w:rsidRPr="00FE4D29">
          <w:rPr>
            <w:lang w:eastAsia="zh-CN"/>
          </w:rPr>
          <w:t xml:space="preserve">no later than at </w:t>
        </w:r>
        <w:r w:rsidRPr="00FE4D29">
          <w:t>slot</w:t>
        </w:r>
      </w:ins>
      <m:oMath>
        <m:r>
          <w:ins w:id="17090" w:author="ZTE" w:date="2025-11-20T08:36:00Z">
            <m:rPr>
              <m:sty m:val="p"/>
            </m:rPr>
            <w:rPr>
              <w:rFonts w:ascii="Cambria Math" w:hAnsi="Cambria Math"/>
            </w:rPr>
            <m:t xml:space="preserve"> </m:t>
          </w:ins>
        </m:r>
        <m:r>
          <w:ins w:id="17091" w:author="ZTE" w:date="2025-11-20T08:36:00Z">
            <w:rPr>
              <w:rFonts w:ascii="Cambria Math" w:hAnsi="Cambria Math"/>
            </w:rPr>
            <m:t>n</m:t>
          </w:ins>
        </m:r>
        <m:r>
          <w:ins w:id="17092" w:author="ZTE" w:date="2025-11-20T08:36:00Z">
            <m:rPr>
              <m:sty m:val="p"/>
            </m:rPr>
            <w:rPr>
              <w:rFonts w:ascii="Cambria Math" w:hAnsi="Cambria Math"/>
            </w:rPr>
            <m:t>+</m:t>
          </w:ins>
        </m:r>
        <m:f>
          <m:fPr>
            <m:ctrlPr>
              <w:ins w:id="17093" w:author="ZTE" w:date="2025-11-20T08:36:00Z">
                <w:rPr>
                  <w:rFonts w:ascii="Cambria Math" w:hAnsi="Cambria Math"/>
                  <w:lang w:eastAsia="en-GB"/>
                </w:rPr>
              </w:ins>
            </m:ctrlPr>
          </m:fPr>
          <m:num>
            <m:sSub>
              <m:sSubPr>
                <m:ctrlPr>
                  <w:ins w:id="17094" w:author="ZTE" w:date="2025-11-20T08:36:00Z">
                    <w:rPr>
                      <w:rFonts w:ascii="Cambria Math" w:hAnsi="Cambria Math"/>
                      <w:i/>
                      <w:lang w:eastAsia="en-GB"/>
                    </w:rPr>
                  </w:ins>
                </m:ctrlPr>
              </m:sSubPr>
              <m:e>
                <m:r>
                  <w:ins w:id="17095" w:author="ZTE" w:date="2025-11-20T08:36:00Z">
                    <w:rPr>
                      <w:rFonts w:ascii="Cambria Math" w:hAnsi="Cambria Math"/>
                    </w:rPr>
                    <m:t>T</m:t>
                  </w:ins>
                </m:r>
              </m:e>
              <m:sub>
                <m:r>
                  <w:ins w:id="17096" w:author="ZTE" w:date="2025-11-20T08:36:00Z">
                    <w:rPr>
                      <w:rFonts w:ascii="Cambria Math" w:hAnsi="Cambria Math"/>
                    </w:rPr>
                    <m:t>HARQ</m:t>
                  </w:ins>
                </m:r>
              </m:sub>
            </m:sSub>
            <m:r>
              <w:ins w:id="17097" w:author="ZTE" w:date="2025-11-20T08:36:00Z">
                <w:rPr>
                  <w:rFonts w:ascii="Cambria Math" w:hAnsi="Cambria Math"/>
                </w:rPr>
                <m:t>+</m:t>
              </w:ins>
            </m:r>
            <m:sSub>
              <m:sSubPr>
                <m:ctrlPr>
                  <w:ins w:id="17098" w:author="ZTE" w:date="2025-11-20T08:36:00Z">
                    <w:rPr>
                      <w:rFonts w:ascii="Cambria Math" w:hAnsi="Cambria Math"/>
                      <w:i/>
                      <w:lang w:eastAsia="en-GB"/>
                    </w:rPr>
                  </w:ins>
                </m:ctrlPr>
              </m:sSubPr>
              <m:e>
                <m:r>
                  <w:ins w:id="17099" w:author="ZTE" w:date="2025-11-20T08:36:00Z">
                    <w:rPr>
                      <w:rFonts w:ascii="Cambria Math" w:hAnsi="Cambria Math"/>
                    </w:rPr>
                    <m:t>T</m:t>
                  </w:ins>
                </m:r>
              </m:e>
              <m:sub>
                <m:r>
                  <w:ins w:id="17100" w:author="ZTE" w:date="2025-11-20T08:36:00Z">
                    <w:rPr>
                      <w:rFonts w:ascii="Cambria Math" w:hAnsi="Cambria Math"/>
                    </w:rPr>
                    <m:t>activation_time</m:t>
                  </w:ins>
                </m:r>
              </m:sub>
            </m:sSub>
            <m:r>
              <w:ins w:id="17101" w:author="ZTE" w:date="2025-11-20T08:36:00Z">
                <w:rPr>
                  <w:rFonts w:ascii="Cambria Math" w:hAnsi="Cambria Math"/>
                </w:rPr>
                <m:t>+</m:t>
              </w:ins>
            </m:r>
            <m:sSub>
              <m:sSubPr>
                <m:ctrlPr>
                  <w:ins w:id="17102" w:author="ZTE" w:date="2025-11-20T08:36:00Z">
                    <w:rPr>
                      <w:rFonts w:ascii="Cambria Math" w:hAnsi="Cambria Math"/>
                      <w:i/>
                      <w:lang w:eastAsia="en-GB"/>
                    </w:rPr>
                  </w:ins>
                </m:ctrlPr>
              </m:sSubPr>
              <m:e>
                <m:r>
                  <w:ins w:id="17103" w:author="ZTE" w:date="2025-11-20T08:36:00Z">
                    <w:rPr>
                      <w:rFonts w:ascii="Cambria Math" w:hAnsi="Cambria Math"/>
                    </w:rPr>
                    <m:t>T</m:t>
                  </w:ins>
                </m:r>
              </m:e>
              <m:sub>
                <m:r>
                  <w:ins w:id="17104" w:author="ZTE" w:date="2025-11-20T08:36:00Z">
                    <w:rPr>
                      <w:rFonts w:ascii="Cambria Math" w:hAnsi="Cambria Math"/>
                    </w:rPr>
                    <m:t>CSI_Reporting</m:t>
                  </w:ins>
                </m:r>
              </m:sub>
            </m:sSub>
          </m:num>
          <m:den>
            <m:r>
              <w:ins w:id="17105" w:author="ZTE" w:date="2025-11-20T08:36:00Z">
                <w:rPr>
                  <w:rFonts w:ascii="Cambria Math" w:hAnsi="Cambria Math"/>
                </w:rPr>
                <m:t>NR slot length</m:t>
              </w:ins>
            </m:r>
          </m:den>
        </m:f>
      </m:oMath>
      <w:ins w:id="17106" w:author="ZTE" w:date="2025-11-20T08:36:00Z">
        <w:r w:rsidRPr="00FE4D29">
          <w:t xml:space="preserve">. </w:t>
        </w:r>
      </w:ins>
    </w:p>
    <w:p w14:paraId="00AE8276" w14:textId="77777777" w:rsidR="00066B22" w:rsidRPr="00FE4D29" w:rsidRDefault="00066B22" w:rsidP="00066B22">
      <w:pPr>
        <w:rPr>
          <w:ins w:id="17107" w:author="ZTE" w:date="2025-11-20T08:36:00Z"/>
        </w:rPr>
      </w:pPr>
      <w:ins w:id="17108" w:author="ZTE" w:date="2025-11-20T08:36:00Z">
        <w:r w:rsidRPr="00FE4D29">
          <w:t xml:space="preserve">The UE shall report non-zero CQI for SCell from slot </w:t>
        </w:r>
        <w:r w:rsidRPr="00FE4D29">
          <w:rPr>
            <w:i/>
            <w:iCs/>
          </w:rPr>
          <w:t xml:space="preserve">n + </w:t>
        </w:r>
      </w:ins>
      <m:oMath>
        <m:f>
          <m:fPr>
            <m:ctrlPr>
              <w:ins w:id="17109" w:author="ZTE" w:date="2025-11-20T08:36:00Z">
                <w:rPr>
                  <w:rFonts w:ascii="Cambria Math" w:hAnsi="Cambria Math"/>
                  <w:lang w:eastAsia="en-GB"/>
                </w:rPr>
              </w:ins>
            </m:ctrlPr>
          </m:fPr>
          <m:num>
            <m:sSub>
              <m:sSubPr>
                <m:ctrlPr>
                  <w:ins w:id="17110" w:author="ZTE" w:date="2025-11-20T08:36:00Z">
                    <w:rPr>
                      <w:rFonts w:ascii="Cambria Math" w:hAnsi="Cambria Math"/>
                      <w:i/>
                      <w:lang w:eastAsia="en-GB"/>
                    </w:rPr>
                  </w:ins>
                </m:ctrlPr>
              </m:sSubPr>
              <m:e>
                <m:r>
                  <w:ins w:id="17111" w:author="ZTE" w:date="2025-11-20T08:36:00Z">
                    <w:rPr>
                      <w:rFonts w:ascii="Cambria Math" w:hAnsi="Cambria Math"/>
                    </w:rPr>
                    <m:t>T</m:t>
                  </w:ins>
                </m:r>
              </m:e>
              <m:sub>
                <m:r>
                  <w:ins w:id="17112" w:author="ZTE" w:date="2025-11-20T08:36:00Z">
                    <w:rPr>
                      <w:rFonts w:ascii="Cambria Math" w:hAnsi="Cambria Math"/>
                    </w:rPr>
                    <m:t>HARQ</m:t>
                  </w:ins>
                </m:r>
              </m:sub>
            </m:sSub>
            <m:r>
              <w:ins w:id="17113" w:author="ZTE" w:date="2025-11-20T08:36:00Z">
                <w:rPr>
                  <w:rFonts w:ascii="Cambria Math" w:hAnsi="Cambria Math"/>
                </w:rPr>
                <m:t>+</m:t>
              </w:ins>
            </m:r>
            <m:sSub>
              <m:sSubPr>
                <m:ctrlPr>
                  <w:ins w:id="17114" w:author="ZTE" w:date="2025-11-20T08:36:00Z">
                    <w:rPr>
                      <w:rFonts w:ascii="Cambria Math" w:hAnsi="Cambria Math"/>
                      <w:i/>
                      <w:lang w:eastAsia="en-GB"/>
                    </w:rPr>
                  </w:ins>
                </m:ctrlPr>
              </m:sSubPr>
              <m:e>
                <m:r>
                  <w:ins w:id="17115" w:author="ZTE" w:date="2025-11-20T08:36:00Z">
                    <w:rPr>
                      <w:rFonts w:ascii="Cambria Math" w:hAnsi="Cambria Math"/>
                    </w:rPr>
                    <m:t>T</m:t>
                  </w:ins>
                </m:r>
              </m:e>
              <m:sub>
                <m:r>
                  <w:ins w:id="17116" w:author="ZTE" w:date="2025-11-20T08:36:00Z">
                    <w:rPr>
                      <w:rFonts w:ascii="Cambria Math" w:hAnsi="Cambria Math"/>
                    </w:rPr>
                    <m:t>activation_time</m:t>
                  </w:ins>
                </m:r>
              </m:sub>
            </m:sSub>
            <m:r>
              <w:ins w:id="17117" w:author="ZTE" w:date="2025-11-20T08:36:00Z">
                <w:rPr>
                  <w:rFonts w:ascii="Cambria Math" w:hAnsi="Cambria Math"/>
                </w:rPr>
                <m:t>+</m:t>
              </w:ins>
            </m:r>
            <m:sSub>
              <m:sSubPr>
                <m:ctrlPr>
                  <w:ins w:id="17118" w:author="ZTE" w:date="2025-11-20T08:36:00Z">
                    <w:rPr>
                      <w:rFonts w:ascii="Cambria Math" w:hAnsi="Cambria Math"/>
                      <w:i/>
                      <w:lang w:eastAsia="en-GB"/>
                    </w:rPr>
                  </w:ins>
                </m:ctrlPr>
              </m:sSubPr>
              <m:e>
                <m:r>
                  <w:ins w:id="17119" w:author="ZTE" w:date="2025-11-20T08:36:00Z">
                    <w:rPr>
                      <w:rFonts w:ascii="Cambria Math" w:hAnsi="Cambria Math"/>
                    </w:rPr>
                    <m:t>T</m:t>
                  </w:ins>
                </m:r>
              </m:e>
              <m:sub>
                <m:r>
                  <w:ins w:id="17120" w:author="ZTE" w:date="2025-11-20T08:36:00Z">
                    <w:rPr>
                      <w:rFonts w:ascii="Cambria Math" w:hAnsi="Cambria Math"/>
                    </w:rPr>
                    <m:t>CSI_Reporting</m:t>
                  </w:ins>
                </m:r>
              </m:sub>
            </m:sSub>
          </m:num>
          <m:den>
            <m:r>
              <w:ins w:id="17121" w:author="ZTE" w:date="2025-11-20T08:36:00Z">
                <w:rPr>
                  <w:rFonts w:ascii="Cambria Math" w:hAnsi="Cambria Math"/>
                </w:rPr>
                <m:t>NR slot length</m:t>
              </w:ins>
            </m:r>
          </m:den>
        </m:f>
      </m:oMath>
      <w:ins w:id="17122" w:author="ZTE" w:date="2025-11-20T08:36:00Z">
        <w:r w:rsidRPr="00FE4D29">
          <w:t xml:space="preserve"> and onwards throughout time period T</w:t>
        </w:r>
        <w:r w:rsidRPr="00FE4D29">
          <w:rPr>
            <w:rFonts w:hint="eastAsia"/>
            <w:lang w:val="en-US" w:eastAsia="zh-CN"/>
          </w:rPr>
          <w:t>5</w:t>
        </w:r>
        <w:r w:rsidRPr="00FE4D29">
          <w:t>.</w:t>
        </w:r>
      </w:ins>
    </w:p>
    <w:p w14:paraId="41CFAACE" w14:textId="77777777" w:rsidR="00066B22" w:rsidRPr="00FE4D29" w:rsidRDefault="00000000" w:rsidP="00066B22">
      <w:pPr>
        <w:rPr>
          <w:ins w:id="17123" w:author="ZTE" w:date="2025-11-20T08:36:00Z"/>
          <w:lang w:eastAsia="zh-CN"/>
        </w:rPr>
      </w:pPr>
      <m:oMath>
        <m:sSub>
          <m:sSubPr>
            <m:ctrlPr>
              <w:ins w:id="17124" w:author="ZTE" w:date="2025-11-20T08:36:00Z">
                <w:rPr>
                  <w:rFonts w:ascii="Cambria Math" w:hAnsi="Cambria Math"/>
                  <w:i/>
                  <w:lang w:eastAsia="en-GB"/>
                </w:rPr>
              </w:ins>
            </m:ctrlPr>
          </m:sSubPr>
          <m:e>
            <m:r>
              <w:ins w:id="17125" w:author="ZTE" w:date="2025-11-20T08:36:00Z">
                <w:rPr>
                  <w:rFonts w:ascii="Cambria Math" w:hAnsi="Cambria Math"/>
                </w:rPr>
                <m:t>T</m:t>
              </w:ins>
            </m:r>
          </m:e>
          <m:sub>
            <m:r>
              <w:ins w:id="17126" w:author="ZTE" w:date="2025-11-20T08:36:00Z">
                <w:rPr>
                  <w:rFonts w:ascii="Cambria Math" w:hAnsi="Cambria Math"/>
                </w:rPr>
                <m:t xml:space="preserve">activation_time </m:t>
              </w:ins>
            </m:r>
          </m:sub>
        </m:sSub>
        <m:r>
          <w:ins w:id="17127" w:author="ZTE" w:date="2025-11-20T08:36:00Z">
            <w:rPr>
              <w:rFonts w:ascii="Cambria Math" w:hAnsi="Cambria Math"/>
              <w:lang w:eastAsia="en-GB"/>
            </w:rPr>
            <m:t xml:space="preserve"> </m:t>
          </w:ins>
        </m:r>
      </m:oMath>
      <w:ins w:id="17128" w:author="ZTE" w:date="2025-11-20T08:36:00Z">
        <w:r w:rsidR="00066B22" w:rsidRPr="00FE4D29">
          <w:rPr>
            <w:rFonts w:hint="eastAsia"/>
            <w:lang w:eastAsia="zh-CN"/>
          </w:rPr>
          <w:t xml:space="preserve">is defined in clause 8.3.2A in TS 38.133 for FR1 SCell as </w:t>
        </w:r>
        <w:r w:rsidR="00066B22" w:rsidRPr="00FE4D29">
          <w:rPr>
            <w:lang w:val="en-US" w:eastAsia="zh-CN"/>
          </w:rPr>
          <w:t>T</w:t>
        </w:r>
        <w:r w:rsidR="00066B22" w:rsidRPr="00FE4D29">
          <w:rPr>
            <w:vertAlign w:val="subscript"/>
            <w:lang w:val="en-US" w:eastAsia="zh-CN"/>
          </w:rPr>
          <w:t>activation_time</w:t>
        </w:r>
        <w:r w:rsidR="00066B22" w:rsidRPr="00FE4D29">
          <w:rPr>
            <w:lang w:val="en-US" w:eastAsia="zh-CN"/>
          </w:rPr>
          <w:t xml:space="preserve"> is</w:t>
        </w:r>
        <w:r w:rsidR="00066B22" w:rsidRPr="00FE4D29">
          <w:t xml:space="preserve"> </w:t>
        </w:r>
        <w:r w:rsidR="00066B22" w:rsidRPr="00FE4D29">
          <w:rPr>
            <w:lang w:eastAsia="zh-CN"/>
          </w:rPr>
          <w:t>T</w:t>
        </w:r>
        <w:r w:rsidR="00066B22" w:rsidRPr="00FE4D29">
          <w:rPr>
            <w:vertAlign w:val="subscript"/>
            <w:lang w:eastAsia="zh-CN"/>
          </w:rPr>
          <w:t>FirstSSB_MAX</w:t>
        </w:r>
        <w:r w:rsidR="00066B22" w:rsidRPr="00FE4D29">
          <w:t xml:space="preserve"> + T</w:t>
        </w:r>
        <w:r w:rsidR="00066B22" w:rsidRPr="00FE4D29">
          <w:rPr>
            <w:vertAlign w:val="subscript"/>
          </w:rPr>
          <w:t>rs</w:t>
        </w:r>
        <w:r w:rsidR="00066B22" w:rsidRPr="00FE4D29">
          <w:t xml:space="preserve"> + 5ms</w:t>
        </w:r>
        <w:r w:rsidR="00066B22" w:rsidRPr="00FE4D29">
          <w:rPr>
            <w:rFonts w:hint="eastAsia"/>
            <w:lang w:eastAsia="zh-CN"/>
          </w:rPr>
          <w:t xml:space="preserve">. </w:t>
        </w:r>
      </w:ins>
    </w:p>
    <w:p w14:paraId="56D874AE" w14:textId="77777777" w:rsidR="00066B22" w:rsidRPr="00FE4D29" w:rsidRDefault="00066B22" w:rsidP="00066B22">
      <w:pPr>
        <w:rPr>
          <w:ins w:id="17129" w:author="ZTE" w:date="2025-11-20T08:36:00Z"/>
        </w:rPr>
      </w:pPr>
      <w:ins w:id="17130" w:author="ZTE" w:date="2025-11-20T08:36:00Z">
        <w:r w:rsidRPr="00FE4D29">
          <w:rPr>
            <w:rFonts w:hint="eastAsia"/>
          </w:rPr>
          <w:t>T</w:t>
        </w:r>
        <w:r w:rsidRPr="00FE4D29">
          <w:t xml:space="preserve">he observed SCell activation delay </w:t>
        </w:r>
        <w:r w:rsidRPr="00FE4D29">
          <w:rPr>
            <w:rFonts w:hint="eastAsia"/>
          </w:rPr>
          <w:t>fulfiiling the SCell activation delay requirements specified in clause 8.3.2A in TS 38.133 is</w:t>
        </w:r>
        <w:r w:rsidRPr="00FE4D29">
          <w:t xml:space="preserve"> counted as correct. The rate of correct observed SCell activation delay during repeated tests shall be at least 90 %.</w:t>
        </w:r>
      </w:ins>
    </w:p>
    <w:p w14:paraId="101B1BD9" w14:textId="77777777" w:rsidR="00901C74" w:rsidRPr="00FE4D29" w:rsidRDefault="00901C74" w:rsidP="00901C74">
      <w:pPr>
        <w:pStyle w:val="CRSeparator"/>
        <w:rPr>
          <w:ins w:id="17131" w:author="Ming Li L" w:date="2026-02-24T11:31:00Z" w16du:dateUtc="2026-02-24T10:31:00Z"/>
          <w:lang w:eastAsia="zh-CN"/>
        </w:rPr>
      </w:pPr>
      <w:r w:rsidRPr="00FE4D29">
        <w:t>==============Next change==============</w:t>
      </w:r>
    </w:p>
    <w:p w14:paraId="7EFEA881" w14:textId="77777777" w:rsidR="00901C74" w:rsidRPr="00FE4D29" w:rsidRDefault="00901C74" w:rsidP="00901C74">
      <w:pPr>
        <w:pStyle w:val="Heading4"/>
        <w:keepNext w:val="0"/>
        <w:keepLines w:val="0"/>
        <w:rPr>
          <w:ins w:id="17132" w:author="Ming Li L" w:date="2026-02-24T11:29:00Z" w16du:dateUtc="2026-02-24T10:29:00Z"/>
        </w:rPr>
      </w:pPr>
      <w:ins w:id="17133" w:author="Ming Li L" w:date="2026-02-24T11:29:00Z" w16du:dateUtc="2026-02-24T10:29:00Z">
        <w:r w:rsidRPr="00FE4D29">
          <w:t>A.6.5.3.</w:t>
        </w:r>
        <w:r w:rsidRPr="00FE4D29">
          <w:rPr>
            <w:rFonts w:hint="eastAsia"/>
            <w:lang w:val="en-US" w:eastAsia="zh-CN"/>
          </w:rPr>
          <w:t>19</w:t>
        </w:r>
        <w:r w:rsidRPr="00FE4D29">
          <w:tab/>
        </w:r>
        <w:r w:rsidRPr="00FE4D29">
          <w:rPr>
            <w:rFonts w:hint="eastAsia"/>
            <w:lang w:val="en-US" w:eastAsia="zh-CN"/>
          </w:rPr>
          <w:t xml:space="preserve">EMR based </w:t>
        </w:r>
        <w:r w:rsidRPr="00FE4D29">
          <w:t xml:space="preserve">Direct SCell activation at SCell addition of </w:t>
        </w:r>
        <w:r w:rsidRPr="00FE4D29">
          <w:rPr>
            <w:rFonts w:hint="eastAsia"/>
            <w:lang w:val="en-US" w:eastAsia="zh-CN"/>
          </w:rPr>
          <w:t>un</w:t>
        </w:r>
        <w:r w:rsidRPr="00FE4D29">
          <w:t>known SCell in FR1</w:t>
        </w:r>
      </w:ins>
    </w:p>
    <w:p w14:paraId="0A935BB8" w14:textId="77777777" w:rsidR="00901C74" w:rsidRPr="00FE4D29" w:rsidRDefault="00901C74" w:rsidP="00901C74">
      <w:pPr>
        <w:pStyle w:val="Heading5"/>
        <w:keepNext w:val="0"/>
        <w:keepLines w:val="0"/>
        <w:rPr>
          <w:ins w:id="17134" w:author="Ming Li L" w:date="2026-02-24T11:29:00Z" w16du:dateUtc="2026-02-24T10:29:00Z"/>
        </w:rPr>
      </w:pPr>
      <w:ins w:id="17135" w:author="Ming Li L" w:date="2026-02-24T11:29:00Z" w16du:dateUtc="2026-02-24T10:29:00Z">
        <w:r w:rsidRPr="00FE4D29">
          <w:t>A.6.5.3.</w:t>
        </w:r>
        <w:r w:rsidRPr="00FE4D29">
          <w:rPr>
            <w:rFonts w:hint="eastAsia"/>
            <w:lang w:val="en-US" w:eastAsia="zh-CN"/>
          </w:rPr>
          <w:t>19</w:t>
        </w:r>
        <w:r w:rsidRPr="00FE4D29">
          <w:t>.1</w:t>
        </w:r>
        <w:r w:rsidRPr="00FE4D29">
          <w:tab/>
          <w:t>Test Purpose and Environment</w:t>
        </w:r>
      </w:ins>
    </w:p>
    <w:p w14:paraId="52326940" w14:textId="77777777" w:rsidR="00901C74" w:rsidRPr="00FE4D29" w:rsidRDefault="00901C74" w:rsidP="00901C74">
      <w:pPr>
        <w:rPr>
          <w:ins w:id="17136" w:author="Ming Li L" w:date="2026-02-24T11:29:00Z" w16du:dateUtc="2026-02-24T10:29:00Z"/>
          <w:color w:val="4F81BD" w:themeColor="accent1"/>
        </w:rPr>
      </w:pPr>
      <w:ins w:id="17137" w:author="Ming Li L" w:date="2026-02-24T11:29:00Z" w16du:dateUtc="2026-02-24T10:29:00Z">
        <w:r w:rsidRPr="00FE4D29">
          <w:t xml:space="preserve">The purpose of this test is to verify that the </w:t>
        </w:r>
        <w:r w:rsidRPr="00FE4D29">
          <w:rPr>
            <w:rFonts w:hint="eastAsia"/>
            <w:lang w:eastAsia="zh-CN"/>
          </w:rPr>
          <w:t>EMR (early measurement reporting) based</w:t>
        </w:r>
        <w:r w:rsidRPr="00FE4D29">
          <w:rPr>
            <w:rFonts w:hint="eastAsia"/>
            <w:lang w:val="en-US" w:eastAsia="zh-CN"/>
          </w:rPr>
          <w:t xml:space="preserve"> </w:t>
        </w:r>
        <w:r w:rsidRPr="00FE4D29">
          <w:t>direct SCell activation delay as defined in clause 8.3.</w:t>
        </w:r>
        <w:r w:rsidRPr="00FE4D29">
          <w:rPr>
            <w:rFonts w:hint="eastAsia"/>
            <w:lang w:val="en-US" w:eastAsia="zh-CN"/>
          </w:rPr>
          <w:t>4,</w:t>
        </w:r>
        <w:r w:rsidRPr="00FE4D29">
          <w:t xml:space="preserve"> when the SCell in FR1 is </w:t>
        </w:r>
        <w:r w:rsidRPr="00FE4D29">
          <w:rPr>
            <w:rFonts w:hint="eastAsia"/>
            <w:lang w:eastAsia="zh-CN"/>
          </w:rPr>
          <w:t>un</w:t>
        </w:r>
        <w:r w:rsidRPr="00FE4D29">
          <w:t>known by the UE at the time of activation</w:t>
        </w:r>
        <w:r w:rsidRPr="00FE4D29">
          <w:rPr>
            <w:color w:val="4F81BD" w:themeColor="accent1"/>
          </w:rPr>
          <w:t xml:space="preserve">. </w:t>
        </w:r>
      </w:ins>
    </w:p>
    <w:p w14:paraId="72FC9A0F" w14:textId="77777777" w:rsidR="00901C74" w:rsidRPr="00FE4D29" w:rsidRDefault="00901C74" w:rsidP="00901C74">
      <w:pPr>
        <w:rPr>
          <w:ins w:id="17138" w:author="Ming Li L" w:date="2026-02-24T11:29:00Z" w16du:dateUtc="2026-02-24T10:29:00Z"/>
        </w:rPr>
      </w:pPr>
      <w:ins w:id="17139" w:author="Ming Li L" w:date="2026-02-24T11:29:00Z" w16du:dateUtc="2026-02-24T10:29:00Z">
        <w:r w:rsidRPr="00FE4D29">
          <w:t>The supported test configurations for NR PCell are shown in table A.6.5.3.</w:t>
        </w:r>
        <w:r w:rsidRPr="00FE4D29">
          <w:rPr>
            <w:rFonts w:hint="eastAsia"/>
            <w:lang w:val="en-US" w:eastAsia="zh-CN"/>
          </w:rPr>
          <w:t>19</w:t>
        </w:r>
        <w:r w:rsidRPr="00FE4D29">
          <w:t>.1-1. The supported test configurations for NR SCell are shown in table A.6.5.3.</w:t>
        </w:r>
        <w:r w:rsidRPr="00FE4D29">
          <w:rPr>
            <w:rFonts w:hint="eastAsia"/>
            <w:lang w:val="en-US" w:eastAsia="zh-CN"/>
          </w:rPr>
          <w:t>19</w:t>
        </w:r>
        <w:r w:rsidRPr="00FE4D29">
          <w:t xml:space="preserve">.1-1A. </w:t>
        </w:r>
        <w:r w:rsidRPr="00FE4D29">
          <w:rPr>
            <w:lang w:eastAsia="zh-CN"/>
          </w:rPr>
          <w:t>T</w:t>
        </w:r>
        <w:r w:rsidRPr="00FE4D29">
          <w:t>est configuration</w:t>
        </w:r>
        <w:r w:rsidRPr="00FE4D29">
          <w:rPr>
            <w:rFonts w:hint="eastAsia"/>
            <w:lang w:val="en-US" w:eastAsia="zh-CN"/>
          </w:rPr>
          <w:t>s</w:t>
        </w:r>
        <w:r w:rsidRPr="00FE4D29">
          <w:t xml:space="preserve"> for </w:t>
        </w:r>
        <w:r w:rsidRPr="00FE4D29">
          <w:rPr>
            <w:lang w:eastAsia="zh-CN"/>
          </w:rPr>
          <w:t>NR PCell</w:t>
        </w:r>
        <w:r w:rsidRPr="00FE4D29">
          <w:t xml:space="preserve"> and test configuration</w:t>
        </w:r>
        <w:r w:rsidRPr="00FE4D29">
          <w:rPr>
            <w:rFonts w:hint="eastAsia"/>
            <w:lang w:val="en-US" w:eastAsia="zh-CN"/>
          </w:rPr>
          <w:t>s</w:t>
        </w:r>
        <w:r w:rsidRPr="00FE4D29">
          <w:t xml:space="preserve"> for NR SCell are chosen independently.</w:t>
        </w:r>
      </w:ins>
    </w:p>
    <w:p w14:paraId="5FAF1B2C" w14:textId="77777777" w:rsidR="00901C74" w:rsidRPr="00FE4D29" w:rsidRDefault="00901C74" w:rsidP="00901C74">
      <w:pPr>
        <w:rPr>
          <w:ins w:id="17140" w:author="Ming Li L" w:date="2026-02-24T11:29:00Z" w16du:dateUtc="2026-02-24T10:29:00Z"/>
        </w:rPr>
      </w:pPr>
      <w:ins w:id="17141" w:author="Ming Li L" w:date="2026-02-24T11:29:00Z" w16du:dateUtc="2026-02-24T10:29:00Z">
        <w:r w:rsidRPr="00FE4D29">
          <w:t>The test scenario comprises one PCell (Cell 1) and one SCell (Cell 2) as outlined in table A.6.5.3.</w:t>
        </w:r>
        <w:r w:rsidRPr="00FE4D29">
          <w:rPr>
            <w:rFonts w:hint="eastAsia"/>
            <w:lang w:val="en-US" w:eastAsia="zh-CN"/>
          </w:rPr>
          <w:t>19</w:t>
        </w:r>
        <w:r w:rsidRPr="00FE4D29">
          <w:t xml:space="preserve">.1-2. Cell-specific parameters </w:t>
        </w:r>
        <w:r w:rsidRPr="00FE4D29">
          <w:rPr>
            <w:rFonts w:hint="eastAsia"/>
            <w:lang w:eastAsia="zh-CN"/>
          </w:rPr>
          <w:t>for PCell and SCell</w:t>
        </w:r>
        <w:r w:rsidRPr="00FE4D29">
          <w:rPr>
            <w:rFonts w:hint="eastAsia"/>
            <w:lang w:val="en-US" w:eastAsia="zh-CN"/>
          </w:rPr>
          <w:t xml:space="preserve"> </w:t>
        </w:r>
        <w:r w:rsidRPr="00FE4D29">
          <w:t>are provided in table A.6.5.3.</w:t>
        </w:r>
        <w:r w:rsidRPr="00FE4D29">
          <w:rPr>
            <w:rFonts w:hint="eastAsia"/>
            <w:lang w:val="en-US" w:eastAsia="zh-CN"/>
          </w:rPr>
          <w:t>19</w:t>
        </w:r>
        <w:r w:rsidRPr="00FE4D29">
          <w:t>.1-3 and table A.6.5.3.</w:t>
        </w:r>
        <w:r w:rsidRPr="00FE4D29">
          <w:rPr>
            <w:rFonts w:hint="eastAsia"/>
            <w:lang w:val="en-US" w:eastAsia="zh-CN"/>
          </w:rPr>
          <w:t>19</w:t>
        </w:r>
        <w:r w:rsidRPr="00FE4D29">
          <w:t>.1-4</w:t>
        </w:r>
        <w:r w:rsidRPr="00FE4D29">
          <w:rPr>
            <w:rFonts w:hint="eastAsia"/>
            <w:lang w:val="en-US" w:eastAsia="zh-CN"/>
          </w:rPr>
          <w:t>, respectively</w:t>
        </w:r>
        <w:r w:rsidRPr="00FE4D29">
          <w:t>.</w:t>
        </w:r>
      </w:ins>
    </w:p>
    <w:p w14:paraId="5BB24C36" w14:textId="77777777" w:rsidR="00901C74" w:rsidRPr="00FE4D29" w:rsidRDefault="00901C74" w:rsidP="00901C74">
      <w:pPr>
        <w:rPr>
          <w:ins w:id="17142" w:author="Ming Li L" w:date="2026-02-24T11:29:00Z" w16du:dateUtc="2026-02-24T10:29:00Z"/>
        </w:rPr>
      </w:pPr>
      <w:ins w:id="17143" w:author="Ming Li L" w:date="2026-02-24T11:29:00Z" w16du:dateUtc="2026-02-24T10:29:00Z">
        <w:r w:rsidRPr="00FE4D29">
          <w:t>There are two carriers, each with one cell. Cell 1 (PCell) is on RF channel 1 (PCC), and Cell 2 (SCell) is on RF channel 2 (SCC). Cell 1 and Cell 2 both operate according to one of the configurations in table A.6.5.3.</w:t>
        </w:r>
        <w:r w:rsidRPr="00FE4D29">
          <w:rPr>
            <w:rFonts w:hint="eastAsia"/>
            <w:lang w:val="en-US" w:eastAsia="zh-CN"/>
          </w:rPr>
          <w:t>19</w:t>
        </w:r>
        <w:r w:rsidRPr="00FE4D29">
          <w:t>.1-1 and table A.6.5.3.</w:t>
        </w:r>
        <w:r w:rsidRPr="00FE4D29">
          <w:rPr>
            <w:rFonts w:hint="eastAsia"/>
            <w:lang w:val="en-US" w:eastAsia="zh-CN"/>
          </w:rPr>
          <w:t>19</w:t>
        </w:r>
        <w:r w:rsidRPr="00FE4D29">
          <w:t>.1-1A respectively.</w:t>
        </w:r>
      </w:ins>
    </w:p>
    <w:p w14:paraId="62229CAA" w14:textId="77777777" w:rsidR="00901C74" w:rsidRPr="00FE4D29" w:rsidRDefault="00901C74" w:rsidP="00901C74">
      <w:pPr>
        <w:rPr>
          <w:ins w:id="17144" w:author="Ming Li L" w:date="2026-02-24T11:29:00Z" w16du:dateUtc="2026-02-24T10:29:00Z"/>
        </w:rPr>
      </w:pPr>
      <w:ins w:id="17145" w:author="Ming Li L" w:date="2026-02-24T11:29:00Z" w16du:dateUtc="2026-02-24T10:29:00Z">
        <w:r w:rsidRPr="00FE4D29">
          <w:t>Before the test starts the UE is connected to Cell 1 on RF channel 1. The UE is only monitoring RF channel 1 and is not aware of Cell 2 on RF channel 2.</w:t>
        </w:r>
      </w:ins>
    </w:p>
    <w:p w14:paraId="64E118EC" w14:textId="77777777" w:rsidR="00901C74" w:rsidRPr="00FE4D29" w:rsidRDefault="00901C74" w:rsidP="00901C74">
      <w:pPr>
        <w:rPr>
          <w:ins w:id="17146" w:author="Ming Li L" w:date="2026-02-24T11:29:00Z" w16du:dateUtc="2026-02-24T10:29:00Z"/>
        </w:rPr>
      </w:pPr>
      <w:ins w:id="17147" w:author="Ming Li L" w:date="2026-02-24T11:29:00Z" w16du:dateUtc="2026-02-24T10:29:00Z">
        <w:r w:rsidRPr="00FE4D29">
          <w:t xml:space="preserve">The test consists of </w:t>
        </w:r>
        <w:r w:rsidRPr="00FE4D29">
          <w:rPr>
            <w:rFonts w:hint="eastAsia"/>
            <w:lang w:val="en-US" w:eastAsia="zh-CN"/>
          </w:rPr>
          <w:t>5</w:t>
        </w:r>
        <w:r w:rsidRPr="00FE4D29">
          <w:t xml:space="preserve"> successive time periods, with time duration of T1, T2, T3</w:t>
        </w:r>
        <w:r w:rsidRPr="00FE4D29">
          <w:rPr>
            <w:rFonts w:hint="eastAsia"/>
            <w:lang w:val="en-US" w:eastAsia="zh-CN"/>
          </w:rPr>
          <w:t>, T4, and T5</w:t>
        </w:r>
        <w:r w:rsidRPr="00FE4D29">
          <w:t xml:space="preserve"> respectively. </w:t>
        </w:r>
      </w:ins>
    </w:p>
    <w:p w14:paraId="2A85F68B" w14:textId="77777777" w:rsidR="00901C74" w:rsidRPr="00FE4D29" w:rsidRDefault="00901C74" w:rsidP="00901C74">
      <w:pPr>
        <w:rPr>
          <w:ins w:id="17148" w:author="Ming Li L" w:date="2026-02-24T11:29:00Z" w16du:dateUtc="2026-02-24T10:29:00Z"/>
          <w:lang w:eastAsia="zh-CN"/>
        </w:rPr>
      </w:pPr>
      <w:ins w:id="17149" w:author="Ming Li L" w:date="2026-02-24T11:29:00Z" w16du:dateUtc="2026-02-24T10:29:00Z">
        <w:r w:rsidRPr="00FE4D29">
          <w:t xml:space="preserve">During T1, the UE is connected to Cell 1 only and shall not have any timing information of Cell 2. UE is configured with early measurement reporting for Cell 2 in  </w:t>
        </w:r>
      </w:ins>
    </w:p>
    <w:p w14:paraId="7050000B" w14:textId="77777777" w:rsidR="00901C74" w:rsidRPr="00FE4D29" w:rsidRDefault="00901C74" w:rsidP="00901C74">
      <w:pPr>
        <w:ind w:firstLine="284"/>
        <w:rPr>
          <w:ins w:id="17150" w:author="Ming Li L" w:date="2026-02-24T11:29:00Z" w16du:dateUtc="2026-02-24T10:29:00Z"/>
          <w:lang w:eastAsia="zh-CN"/>
        </w:rPr>
      </w:pPr>
      <w:ins w:id="17151" w:author="Ming Li L" w:date="2026-02-24T11:29:00Z" w16du:dateUtc="2026-02-24T10:29:00Z">
        <w:r w:rsidRPr="00FE4D29">
          <w:rPr>
            <w:i/>
            <w:iCs/>
          </w:rPr>
          <w:t>measIdleCarrierListNR-r16</w:t>
        </w:r>
        <w:r w:rsidRPr="00FE4D29">
          <w:rPr>
            <w:rFonts w:hint="eastAsia"/>
            <w:lang w:eastAsia="zh-CN"/>
          </w:rPr>
          <w:t xml:space="preserve"> for UE supporting </w:t>
        </w:r>
        <w:r w:rsidRPr="00FE4D29">
          <w:rPr>
            <w:i/>
          </w:rPr>
          <w:t>measValidationReportEMR</w:t>
        </w:r>
        <w:r w:rsidRPr="00FE4D29">
          <w:rPr>
            <w:rFonts w:hint="eastAsia"/>
            <w:i/>
            <w:lang w:eastAsia="zh-CN"/>
          </w:rPr>
          <w:t>-r18</w:t>
        </w:r>
        <w:r w:rsidRPr="00FE4D29">
          <w:rPr>
            <w:rFonts w:hint="eastAsia"/>
            <w:lang w:eastAsia="zh-CN"/>
          </w:rPr>
          <w:t xml:space="preserve"> or </w:t>
        </w:r>
      </w:ins>
    </w:p>
    <w:p w14:paraId="481EA620" w14:textId="77777777" w:rsidR="00901C74" w:rsidRPr="00FE4D29" w:rsidRDefault="00901C74" w:rsidP="00901C74">
      <w:pPr>
        <w:ind w:firstLine="284"/>
        <w:rPr>
          <w:ins w:id="17152" w:author="Ming Li L" w:date="2026-02-24T11:29:00Z" w16du:dateUtc="2026-02-24T10:29:00Z"/>
          <w:lang w:eastAsia="zh-CN"/>
        </w:rPr>
      </w:pPr>
      <w:ins w:id="17153" w:author="Ming Li L" w:date="2026-02-24T11:29:00Z" w16du:dateUtc="2026-02-24T10:29:00Z">
        <w:r w:rsidRPr="00FE4D29">
          <w:rPr>
            <w:i/>
            <w:iCs/>
            <w:lang w:val="en-US" w:eastAsia="zh-CN"/>
          </w:rPr>
          <w:t>idleInactiveNR-MeasReport-r16</w:t>
        </w:r>
        <w:r w:rsidRPr="00FE4D29">
          <w:rPr>
            <w:rFonts w:hint="eastAsia"/>
            <w:i/>
            <w:iCs/>
            <w:lang w:val="en-US" w:eastAsia="zh-CN"/>
          </w:rPr>
          <w:t xml:space="preserve"> </w:t>
        </w:r>
        <w:r w:rsidRPr="00FE4D29">
          <w:rPr>
            <w:rFonts w:hint="eastAsia"/>
            <w:lang w:eastAsia="zh-CN"/>
          </w:rPr>
          <w:t>only, or</w:t>
        </w:r>
      </w:ins>
    </w:p>
    <w:p w14:paraId="5AD7E454" w14:textId="77777777" w:rsidR="00901C74" w:rsidRPr="00FE4D29" w:rsidRDefault="00901C74" w:rsidP="00901C74">
      <w:pPr>
        <w:ind w:firstLine="284"/>
        <w:rPr>
          <w:ins w:id="17154" w:author="Ming Li L" w:date="2026-02-24T11:29:00Z" w16du:dateUtc="2026-02-24T10:29:00Z"/>
          <w:lang w:eastAsia="zh-CN"/>
        </w:rPr>
      </w:pPr>
      <w:ins w:id="17155" w:author="Ming Li L" w:date="2026-02-24T11:29:00Z" w16du:dateUtc="2026-02-24T10:29:00Z">
        <w:r w:rsidRPr="00FE4D29">
          <w:rPr>
            <w:rFonts w:cs="v4.2.0" w:hint="eastAsia"/>
            <w:i/>
            <w:iCs/>
            <w:lang w:eastAsia="zh-CN"/>
          </w:rPr>
          <w:t>m</w:t>
        </w:r>
        <w:r w:rsidRPr="00FE4D29">
          <w:rPr>
            <w:rFonts w:cs="v4.2.0"/>
            <w:i/>
            <w:iCs/>
          </w:rPr>
          <w:t>easReselectionCarrierListNR-r18</w:t>
        </w:r>
        <w:r w:rsidRPr="00FE4D29">
          <w:rPr>
            <w:rFonts w:hint="eastAsia"/>
            <w:lang w:eastAsia="zh-CN"/>
          </w:rPr>
          <w:t xml:space="preserve"> for UE supporting </w:t>
        </w:r>
        <w:r w:rsidRPr="00FE4D29">
          <w:rPr>
            <w:bCs/>
            <w:i/>
            <w:iCs/>
          </w:rPr>
          <w:t>measValidationReportReselectionMeasurements</w:t>
        </w:r>
        <w:r w:rsidRPr="00FE4D29">
          <w:rPr>
            <w:rFonts w:hint="eastAsia"/>
            <w:bCs/>
            <w:i/>
            <w:iCs/>
            <w:lang w:val="en-US" w:eastAsia="zh-CN"/>
          </w:rPr>
          <w:t>-r18</w:t>
        </w:r>
        <w:r w:rsidRPr="00FE4D29">
          <w:rPr>
            <w:rFonts w:hint="eastAsia"/>
            <w:lang w:eastAsia="zh-CN"/>
          </w:rPr>
          <w:t xml:space="preserve">. </w:t>
        </w:r>
      </w:ins>
    </w:p>
    <w:p w14:paraId="275F4807" w14:textId="77777777" w:rsidR="00901C74" w:rsidRPr="00FE4D29" w:rsidRDefault="00901C74" w:rsidP="00901C74">
      <w:pPr>
        <w:rPr>
          <w:ins w:id="17156" w:author="Ming Li L" w:date="2026-02-24T11:29:00Z" w16du:dateUtc="2026-02-24T10:29:00Z"/>
        </w:rPr>
      </w:pPr>
      <w:ins w:id="17157" w:author="Ming Li L" w:date="2026-02-24T11:29:00Z" w16du:dateUtc="2026-02-24T10:29:00Z">
        <w:r w:rsidRPr="00FE4D29">
          <w:lastRenderedPageBreak/>
          <w:t>Beam level reporting for early measurements is configured. The time point when UE receives RRC_Release message from the TE defines the starting point of T2.</w:t>
        </w:r>
      </w:ins>
    </w:p>
    <w:p w14:paraId="0D5B0266" w14:textId="77777777" w:rsidR="00901C74" w:rsidRPr="00FE4D29" w:rsidRDefault="00901C74" w:rsidP="00901C74">
      <w:pPr>
        <w:rPr>
          <w:ins w:id="17158" w:author="Ming Li L" w:date="2026-02-24T11:29:00Z" w16du:dateUtc="2026-02-24T10:29:00Z"/>
          <w:color w:val="000000" w:themeColor="text1"/>
        </w:rPr>
      </w:pPr>
      <w:ins w:id="17159" w:author="Ming Li L" w:date="2026-02-24T11:29:00Z" w16du:dateUtc="2026-02-24T10:29:00Z">
        <w:r w:rsidRPr="00FE4D29">
          <w:rPr>
            <w:color w:val="000000" w:themeColor="text1"/>
          </w:rPr>
          <w:t>During T2 and T3 the UE is in idle mode.</w:t>
        </w:r>
      </w:ins>
    </w:p>
    <w:p w14:paraId="7777ABF6" w14:textId="77777777" w:rsidR="00901C74" w:rsidRPr="00FE4D29" w:rsidRDefault="00901C74" w:rsidP="00901C74">
      <w:pPr>
        <w:rPr>
          <w:ins w:id="17160" w:author="Ming Li L" w:date="2026-02-24T11:29:00Z" w16du:dateUtc="2026-02-24T10:29:00Z"/>
        </w:rPr>
      </w:pPr>
      <w:ins w:id="17161" w:author="Ming Li L" w:date="2026-02-24T11:29:00Z" w16du:dateUtc="2026-02-24T10:29:00Z">
        <w:r w:rsidRPr="00FE4D29">
          <w:rPr>
            <w:color w:val="000000" w:themeColor="text1"/>
          </w:rPr>
          <w:t xml:space="preserve">At the beginning of T2, Cell 2 becomes detectable however cell reselection shall not be performed. Signal level of Cell 2 is set to the value given in table </w:t>
        </w:r>
        <w:r w:rsidRPr="00FE4D29">
          <w:t>A.6.5.3.</w:t>
        </w:r>
        <w:r w:rsidRPr="00FE4D29">
          <w:rPr>
            <w:rFonts w:hint="eastAsia"/>
            <w:lang w:val="en-US" w:eastAsia="zh-CN"/>
          </w:rPr>
          <w:t>19</w:t>
        </w:r>
        <w:r w:rsidRPr="00FE4D29">
          <w:t>.1-4</w:t>
        </w:r>
        <w:r w:rsidRPr="00FE4D29">
          <w:rPr>
            <w:color w:val="000000" w:themeColor="text1"/>
          </w:rPr>
          <w:t xml:space="preserve">. </w:t>
        </w:r>
        <w:r w:rsidRPr="00FE4D29">
          <w:t>The time when T331 timer expires defines the ending point of T2.</w:t>
        </w:r>
      </w:ins>
    </w:p>
    <w:p w14:paraId="450D0350" w14:textId="77777777" w:rsidR="00901C74" w:rsidRPr="00FE4D29" w:rsidRDefault="00901C74" w:rsidP="00901C74">
      <w:pPr>
        <w:spacing w:after="120"/>
        <w:rPr>
          <w:ins w:id="17162" w:author="Ming Li L" w:date="2026-02-24T11:29:00Z" w16du:dateUtc="2026-02-24T10:29:00Z"/>
          <w:lang w:val="en-US" w:eastAsia="zh-CN"/>
        </w:rPr>
      </w:pPr>
      <w:ins w:id="17163" w:author="Ming Li L" w:date="2026-02-24T11:29:00Z" w16du:dateUtc="2026-02-24T10:29:00Z">
        <w:r w:rsidRPr="00FE4D29">
          <w:rPr>
            <w:iCs/>
          </w:rPr>
          <w:t>At the beginning of T3, the signal level of the neighbour cell is set to turned off.</w:t>
        </w:r>
        <w:r w:rsidRPr="00FE4D29">
          <w:rPr>
            <w:i/>
          </w:rPr>
          <w:t xml:space="preserve">  </w:t>
        </w:r>
        <w:r w:rsidRPr="00FE4D29">
          <w:rPr>
            <w:color w:val="000000"/>
          </w:rPr>
          <w:t xml:space="preserve">The duration of the T3 equals to </w:t>
        </w:r>
        <w:r w:rsidRPr="00FE4D29">
          <w:rPr>
            <w:i/>
            <w:iCs/>
          </w:rPr>
          <w:t>measIdleValidityDuration</w:t>
        </w:r>
        <w:r w:rsidRPr="00FE4D29">
          <w:rPr>
            <w:rFonts w:hint="eastAsia"/>
            <w:i/>
            <w:iCs/>
            <w:lang w:val="en-US" w:eastAsia="zh-CN"/>
          </w:rPr>
          <w:t>-r18</w:t>
        </w:r>
        <w:r w:rsidRPr="00FE4D29">
          <w:rPr>
            <w:rFonts w:hint="eastAsia"/>
            <w:color w:val="000000" w:themeColor="text1"/>
            <w:lang w:eastAsia="zh-CN"/>
          </w:rPr>
          <w:t xml:space="preserve"> or</w:t>
        </w:r>
        <w:r w:rsidRPr="00FE4D29">
          <w:rPr>
            <w:i/>
            <w:iCs/>
          </w:rPr>
          <w:t xml:space="preserve"> measReselectionValidityDuration-r18</w:t>
        </w:r>
        <w:r w:rsidRPr="00FE4D29">
          <w:rPr>
            <w:rFonts w:hint="eastAsia"/>
            <w:color w:val="000000" w:themeColor="text1"/>
            <w:lang w:eastAsia="zh-CN"/>
          </w:rPr>
          <w:t xml:space="preserve"> depending on the UE capabilities of the UE under test</w:t>
        </w:r>
        <w:r w:rsidRPr="00FE4D29">
          <w:rPr>
            <w:i/>
          </w:rPr>
          <w:t>.</w:t>
        </w:r>
      </w:ins>
    </w:p>
    <w:p w14:paraId="1F44F326" w14:textId="77777777" w:rsidR="00901C74" w:rsidRPr="00FE4D29" w:rsidRDefault="00901C74" w:rsidP="00901C74">
      <w:pPr>
        <w:spacing w:after="120"/>
        <w:rPr>
          <w:ins w:id="17164" w:author="Ming Li L" w:date="2026-02-24T11:29:00Z" w16du:dateUtc="2026-02-24T10:29:00Z"/>
          <w:lang w:val="en-US" w:eastAsia="zh-CN"/>
        </w:rPr>
      </w:pPr>
      <w:ins w:id="17165" w:author="Ming Li L" w:date="2026-02-24T11:29:00Z" w16du:dateUtc="2026-02-24T10:29:00Z">
        <w:r w:rsidRPr="00FE4D29">
          <w:rPr>
            <w:iCs/>
          </w:rPr>
          <w:t>The time when TE sends the paging message is defined as the starting point of T4. During T4, in this test the UE shall send measurement report</w:t>
        </w:r>
        <w:r w:rsidRPr="00FE4D29">
          <w:rPr>
            <w:rFonts w:hint="eastAsia"/>
            <w:iCs/>
            <w:lang w:val="en-US" w:eastAsia="zh-CN"/>
          </w:rPr>
          <w:t xml:space="preserve"> </w:t>
        </w:r>
        <w:r w:rsidRPr="00FE4D29">
          <w:rPr>
            <w:rFonts w:hint="eastAsia"/>
            <w:iCs/>
            <w:lang w:eastAsia="zh-CN"/>
          </w:rPr>
          <w:t>with SSB index of Cell 2 to the PCell</w:t>
        </w:r>
        <w:r w:rsidRPr="00FE4D29">
          <w:rPr>
            <w:iCs/>
          </w:rPr>
          <w:t>.</w:t>
        </w:r>
      </w:ins>
    </w:p>
    <w:p w14:paraId="3330BF8A" w14:textId="77777777" w:rsidR="00901C74" w:rsidRPr="00FE4D29" w:rsidRDefault="00901C74" w:rsidP="00901C74">
      <w:pPr>
        <w:rPr>
          <w:ins w:id="17166" w:author="Ming Li L" w:date="2026-02-24T11:29:00Z" w16du:dateUtc="2026-02-24T10:29:00Z"/>
        </w:rPr>
      </w:pPr>
      <w:ins w:id="17167" w:author="Ming Li L" w:date="2026-02-24T11:29:00Z" w16du:dateUtc="2026-02-24T10:29:00Z">
        <w:r w:rsidRPr="00FE4D29">
          <w:t>At the beginning of T</w:t>
        </w:r>
        <w:r w:rsidRPr="00FE4D29">
          <w:rPr>
            <w:rFonts w:hint="eastAsia"/>
            <w:lang w:val="en-US" w:eastAsia="zh-CN"/>
          </w:rPr>
          <w:t>5</w:t>
        </w:r>
        <w:r w:rsidRPr="00FE4D29">
          <w:t xml:space="preserve"> the UE receives the RRC connection reconfiguration message at the UE antenna connector. The corresponding slot at which the message is received at the UE antenna connector is denoted </w:t>
        </w:r>
        <w:r w:rsidRPr="00FE4D29">
          <w:rPr>
            <w:i/>
            <w:iCs/>
          </w:rPr>
          <w:t>n.</w:t>
        </w:r>
        <w:r w:rsidRPr="00FE4D29">
          <w:t xml:space="preserve"> The UE shall complete activation of the SCell no later than in </w:t>
        </w:r>
        <w:r w:rsidRPr="00FE4D29">
          <w:rPr>
            <w:lang w:eastAsia="ko-KR"/>
          </w:rPr>
          <w:t xml:space="preserve">slot </w:t>
        </w:r>
      </w:ins>
      <m:oMath>
        <m:r>
          <w:ins w:id="17168" w:author="Ming Li L" w:date="2026-02-24T11:29:00Z" w16du:dateUtc="2026-02-24T10:29:00Z">
            <m:rPr>
              <m:sty m:val="p"/>
            </m:rPr>
            <w:rPr>
              <w:rFonts w:ascii="Cambria Math" w:hAnsi="Cambria Math"/>
              <w:lang w:eastAsia="ko-KR"/>
            </w:rPr>
            <m:t>n</m:t>
          </w:ins>
        </m:r>
        <m:r>
          <w:ins w:id="17169" w:author="Ming Li L" w:date="2026-02-24T11:29:00Z" w16du:dateUtc="2026-02-24T10:29:00Z">
            <w:rPr>
              <w:rFonts w:ascii="Cambria Math" w:hAnsi="Cambria Math"/>
              <w:lang w:eastAsia="ko-KR"/>
            </w:rPr>
            <m:t>+</m:t>
          </w:ins>
        </m:r>
        <m:f>
          <m:fPr>
            <m:ctrlPr>
              <w:ins w:id="17170" w:author="Ming Li L" w:date="2026-02-24T11:29:00Z" w16du:dateUtc="2026-02-24T10:29:00Z">
                <w:rPr>
                  <w:rFonts w:ascii="Cambria Math" w:hAnsi="Cambria Math"/>
                </w:rPr>
              </w:ins>
            </m:ctrlPr>
          </m:fPr>
          <m:num>
            <m:sSub>
              <m:sSubPr>
                <m:ctrlPr>
                  <w:ins w:id="17171" w:author="Ming Li L" w:date="2026-02-24T11:29:00Z" w16du:dateUtc="2026-02-24T10:29:00Z">
                    <w:rPr>
                      <w:rFonts w:ascii="Cambria Math" w:hAnsi="Cambria Math"/>
                      <w:i/>
                    </w:rPr>
                  </w:ins>
                </m:ctrlPr>
              </m:sSubPr>
              <m:e>
                <m:r>
                  <w:ins w:id="17172" w:author="Ming Li L" w:date="2026-02-24T11:29:00Z" w16du:dateUtc="2026-02-24T10:29:00Z">
                    <w:rPr>
                      <w:rFonts w:ascii="Cambria Math" w:hAnsi="Cambria Math"/>
                    </w:rPr>
                    <m:t>N</m:t>
                  </w:ins>
                </m:r>
              </m:e>
              <m:sub>
                <m:r>
                  <w:ins w:id="17173" w:author="Ming Li L" w:date="2026-02-24T11:29:00Z" w16du:dateUtc="2026-02-24T10:29:00Z">
                    <w:rPr>
                      <w:rFonts w:ascii="Cambria Math" w:hAnsi="Cambria Math"/>
                    </w:rPr>
                    <m:t>direct</m:t>
                  </w:ins>
                </m:r>
              </m:sub>
            </m:sSub>
          </m:num>
          <m:den>
            <m:r>
              <w:ins w:id="17174" w:author="Ming Li L" w:date="2026-02-24T11:29:00Z" w16du:dateUtc="2026-02-24T10:29:00Z">
                <w:rPr>
                  <w:rFonts w:ascii="Cambria Math" w:hAnsi="Cambria Math"/>
                </w:rPr>
                <m:t>NR slot length</m:t>
              </w:ins>
            </m:r>
          </m:den>
        </m:f>
      </m:oMath>
      <w:ins w:id="17175" w:author="Ming Li L" w:date="2026-02-24T11:29:00Z" w16du:dateUtc="2026-02-24T10:29:00Z">
        <w:r w:rsidRPr="00FE4D29">
          <w:t>, as specified in clause 8.3.</w:t>
        </w:r>
        <w:r w:rsidRPr="00FE4D29">
          <w:rPr>
            <w:rFonts w:hint="eastAsia"/>
            <w:lang w:val="en-US" w:eastAsia="zh-CN"/>
          </w:rPr>
          <w:t xml:space="preserve">4 and </w:t>
        </w:r>
      </w:ins>
      <m:oMath>
        <m:sSub>
          <m:sSubPr>
            <m:ctrlPr>
              <w:ins w:id="17176" w:author="Ming Li L" w:date="2026-02-24T11:29:00Z" w16du:dateUtc="2026-02-24T10:29:00Z">
                <w:rPr>
                  <w:rFonts w:ascii="Cambria Math" w:hAnsi="Cambria Math"/>
                  <w:i/>
                  <w:lang w:eastAsia="en-GB"/>
                </w:rPr>
              </w:ins>
            </m:ctrlPr>
          </m:sSubPr>
          <m:e>
            <m:r>
              <w:ins w:id="17177" w:author="Ming Li L" w:date="2026-02-24T11:29:00Z" w16du:dateUtc="2026-02-24T10:29:00Z">
                <w:rPr>
                  <w:rFonts w:ascii="Cambria Math" w:hAnsi="Cambria Math"/>
                </w:rPr>
                <m:t>T</m:t>
              </w:ins>
            </m:r>
          </m:e>
          <m:sub>
            <m:r>
              <w:ins w:id="17178" w:author="Ming Li L" w:date="2026-02-24T11:29:00Z" w16du:dateUtc="2026-02-24T10:29:00Z">
                <w:rPr>
                  <w:rFonts w:ascii="Cambria Math" w:hAnsi="Cambria Math"/>
                </w:rPr>
                <m:t xml:space="preserve">activation_time </m:t>
              </w:ins>
            </m:r>
          </m:sub>
        </m:sSub>
        <m:r>
          <w:ins w:id="17179" w:author="Ming Li L" w:date="2026-02-24T11:29:00Z" w16du:dateUtc="2026-02-24T10:29:00Z">
            <w:rPr>
              <w:rFonts w:ascii="Cambria Math" w:hAnsi="Cambria Math"/>
              <w:lang w:eastAsia="en-GB"/>
            </w:rPr>
            <m:t xml:space="preserve"> </m:t>
          </w:ins>
        </m:r>
      </m:oMath>
      <w:ins w:id="17180" w:author="Ming Li L" w:date="2026-02-24T11:29:00Z" w16du:dateUtc="2026-02-24T10:29:00Z">
        <w:r w:rsidRPr="00FE4D29">
          <w:rPr>
            <w:rFonts w:hAnsi="Cambria Math" w:hint="eastAsia"/>
            <w:lang w:val="en-US" w:eastAsia="zh-CN"/>
          </w:rPr>
          <w:t xml:space="preserve">in </w:t>
        </w:r>
      </w:ins>
      <m:oMath>
        <m:sSub>
          <m:sSubPr>
            <m:ctrlPr>
              <w:ins w:id="17181" w:author="Ming Li L" w:date="2026-02-24T11:29:00Z" w16du:dateUtc="2026-02-24T10:29:00Z">
                <w:rPr>
                  <w:rFonts w:ascii="Cambria Math" w:hAnsi="Cambria Math"/>
                  <w:i/>
                </w:rPr>
              </w:ins>
            </m:ctrlPr>
          </m:sSubPr>
          <m:e>
            <m:r>
              <w:ins w:id="17182" w:author="Ming Li L" w:date="2026-02-24T11:29:00Z" w16du:dateUtc="2026-02-24T10:29:00Z">
                <w:rPr>
                  <w:rFonts w:ascii="Cambria Math" w:hAnsi="Cambria Math"/>
                </w:rPr>
                <m:t>N</m:t>
              </w:ins>
            </m:r>
          </m:e>
          <m:sub>
            <m:r>
              <w:ins w:id="17183" w:author="Ming Li L" w:date="2026-02-24T11:29:00Z" w16du:dateUtc="2026-02-24T10:29:00Z">
                <w:rPr>
                  <w:rFonts w:ascii="Cambria Math" w:hAnsi="Cambria Math"/>
                </w:rPr>
                <m:t>direct</m:t>
              </w:ins>
            </m:r>
          </m:sub>
        </m:sSub>
      </m:oMath>
      <w:ins w:id="17184" w:author="Ming Li L" w:date="2026-02-24T11:29:00Z" w16du:dateUtc="2026-02-24T10:29:00Z">
        <w:r w:rsidRPr="00FE4D29">
          <w:rPr>
            <w:rFonts w:hint="eastAsia"/>
            <w:vertAlign w:val="subscript"/>
            <w:lang w:val="en-US" w:eastAsia="zh-CN"/>
          </w:rPr>
          <w:t xml:space="preserve"> </w:t>
        </w:r>
        <w:r w:rsidRPr="00FE4D29">
          <w:rPr>
            <w:rFonts w:hint="eastAsia"/>
            <w:lang w:eastAsia="zh-CN"/>
          </w:rPr>
          <w:t>is defined in clause 8.3.2A</w:t>
        </w:r>
        <w:r w:rsidRPr="00FE4D29">
          <w:t>. From</w:t>
        </w:r>
        <w:r w:rsidRPr="00FE4D29">
          <w:rPr>
            <w:lang w:eastAsia="zh-CN"/>
          </w:rPr>
          <w:t xml:space="preserve"> </w:t>
        </w:r>
        <w:r w:rsidRPr="00FE4D29">
          <w:rPr>
            <w:lang w:eastAsia="ko-KR"/>
          </w:rPr>
          <w:t xml:space="preserve">slot </w:t>
        </w:r>
      </w:ins>
      <m:oMath>
        <m:r>
          <w:ins w:id="17185" w:author="Ming Li L" w:date="2026-02-24T11:29:00Z" w16du:dateUtc="2026-02-24T10:29:00Z">
            <m:rPr>
              <m:sty m:val="p"/>
            </m:rPr>
            <w:rPr>
              <w:rFonts w:ascii="Cambria Math" w:hAnsi="Cambria Math"/>
              <w:lang w:eastAsia="ko-KR"/>
            </w:rPr>
            <m:t>n</m:t>
          </w:ins>
        </m:r>
        <m:r>
          <w:ins w:id="17186" w:author="Ming Li L" w:date="2026-02-24T11:29:00Z" w16du:dateUtc="2026-02-24T10:29:00Z">
            <w:rPr>
              <w:rFonts w:ascii="Cambria Math" w:hAnsi="Cambria Math"/>
              <w:lang w:eastAsia="ko-KR"/>
            </w:rPr>
            <m:t>+</m:t>
          </w:ins>
        </m:r>
        <m:f>
          <m:fPr>
            <m:ctrlPr>
              <w:ins w:id="17187" w:author="Ming Li L" w:date="2026-02-24T11:29:00Z" w16du:dateUtc="2026-02-24T10:29:00Z">
                <w:rPr>
                  <w:rFonts w:ascii="Cambria Math" w:hAnsi="Cambria Math"/>
                </w:rPr>
              </w:ins>
            </m:ctrlPr>
          </m:fPr>
          <m:num>
            <m:sSub>
              <m:sSubPr>
                <m:ctrlPr>
                  <w:ins w:id="17188" w:author="Ming Li L" w:date="2026-02-24T11:29:00Z" w16du:dateUtc="2026-02-24T10:29:00Z">
                    <w:rPr>
                      <w:rFonts w:ascii="Cambria Math" w:hAnsi="Cambria Math"/>
                      <w:i/>
                    </w:rPr>
                  </w:ins>
                </m:ctrlPr>
              </m:sSubPr>
              <m:e>
                <m:r>
                  <w:ins w:id="17189" w:author="Ming Li L" w:date="2026-02-24T11:29:00Z" w16du:dateUtc="2026-02-24T10:29:00Z">
                    <w:rPr>
                      <w:rFonts w:ascii="Cambria Math" w:hAnsi="Cambria Math"/>
                    </w:rPr>
                    <m:t>N</m:t>
                  </w:ins>
                </m:r>
              </m:e>
              <m:sub>
                <m:r>
                  <w:ins w:id="17190" w:author="Ming Li L" w:date="2026-02-24T11:29:00Z" w16du:dateUtc="2026-02-24T10:29:00Z">
                    <w:rPr>
                      <w:rFonts w:ascii="Cambria Math" w:hAnsi="Cambria Math"/>
                    </w:rPr>
                    <m:t>direct</m:t>
                  </w:ins>
                </m:r>
              </m:sub>
            </m:sSub>
          </m:num>
          <m:den>
            <m:r>
              <w:ins w:id="17191" w:author="Ming Li L" w:date="2026-02-24T11:29:00Z" w16du:dateUtc="2026-02-24T10:29:00Z">
                <w:rPr>
                  <w:rFonts w:ascii="Cambria Math" w:hAnsi="Cambria Math"/>
                </w:rPr>
                <m:t>NR slot length</m:t>
              </w:ins>
            </m:r>
          </m:den>
        </m:f>
      </m:oMath>
      <w:ins w:id="17192" w:author="Ming Li L" w:date="2026-02-24T11:29:00Z" w16du:dateUtc="2026-02-24T10:29:00Z">
        <w:r w:rsidRPr="00FE4D29">
          <w:rPr>
            <w:i/>
            <w:iCs/>
          </w:rPr>
          <w:t xml:space="preserve"> </w:t>
        </w:r>
        <w:r w:rsidRPr="00FE4D29">
          <w:t>and onwards the UE shall report valid CSI both for PCell and SCell.</w:t>
        </w:r>
      </w:ins>
    </w:p>
    <w:p w14:paraId="7030D697" w14:textId="77777777" w:rsidR="00901C74" w:rsidRPr="00FE4D29" w:rsidRDefault="00901C74" w:rsidP="00901C74">
      <w:pPr>
        <w:rPr>
          <w:ins w:id="17193" w:author="Ming Li L" w:date="2026-02-24T11:29:00Z" w16du:dateUtc="2026-02-24T10:29:00Z"/>
        </w:rPr>
      </w:pPr>
      <w:ins w:id="17194" w:author="Ming Li L" w:date="2026-02-24T11:29:00Z" w16du:dateUtc="2026-02-24T10:29:00Z">
        <w:r w:rsidRPr="00FE4D29">
          <w:t>The test equipment verifies the activation time by counting the slots between the RRC connection reconfiguration message is sent and until CSI report with non-zero CQI for both PCell and SCell is received.</w:t>
        </w:r>
      </w:ins>
    </w:p>
    <w:p w14:paraId="1CA5474F" w14:textId="77777777" w:rsidR="00901C74" w:rsidRPr="00FE4D29" w:rsidRDefault="00901C74" w:rsidP="00901C74">
      <w:pPr>
        <w:pStyle w:val="TH"/>
        <w:keepNext w:val="0"/>
        <w:keepLines w:val="0"/>
        <w:rPr>
          <w:ins w:id="17195" w:author="Ming Li L" w:date="2026-02-24T11:29:00Z" w16du:dateUtc="2026-02-24T10:29:00Z"/>
          <w:lang w:val="en-US" w:eastAsia="zh-CN"/>
        </w:rPr>
      </w:pPr>
      <w:ins w:id="17196" w:author="Ming Li L" w:date="2026-02-24T11:29:00Z" w16du:dateUtc="2026-02-24T10:29:00Z">
        <w:r w:rsidRPr="00FE4D29">
          <w:t>Table A.6.5.3.</w:t>
        </w:r>
        <w:r w:rsidRPr="00FE4D29">
          <w:rPr>
            <w:rFonts w:hint="eastAsia"/>
            <w:lang w:val="en-US" w:eastAsia="zh-CN"/>
          </w:rPr>
          <w:t>19</w:t>
        </w:r>
        <w:r w:rsidRPr="00FE4D29">
          <w:t>.1-1: Supported test configurations</w:t>
        </w:r>
        <w:r w:rsidRPr="00FE4D29">
          <w:rPr>
            <w:rFonts w:hint="eastAsia"/>
            <w:lang w:val="en-US" w:eastAsia="zh-CN"/>
          </w:rPr>
          <w:t xml:space="preserve"> </w:t>
        </w:r>
        <w:r w:rsidRPr="00FE4D29">
          <w:t>for NR PCell</w:t>
        </w:r>
      </w:ins>
    </w:p>
    <w:tbl>
      <w:tblPr>
        <w:tblW w:w="0" w:type="auto"/>
        <w:jc w:val="center"/>
        <w:tblLayout w:type="fixed"/>
        <w:tblCellMar>
          <w:left w:w="28" w:type="dxa"/>
        </w:tblCellMar>
        <w:tblLook w:val="04A0" w:firstRow="1" w:lastRow="0" w:firstColumn="1" w:lastColumn="0" w:noHBand="0" w:noVBand="1"/>
      </w:tblPr>
      <w:tblGrid>
        <w:gridCol w:w="2275"/>
        <w:gridCol w:w="7075"/>
      </w:tblGrid>
      <w:tr w:rsidR="00901C74" w:rsidRPr="00FE4D29" w14:paraId="0F897E9F" w14:textId="77777777" w:rsidTr="004F634E">
        <w:trPr>
          <w:jc w:val="center"/>
          <w:ins w:id="17197"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0BAD5D1F" w14:textId="77777777" w:rsidR="00901C74" w:rsidRPr="00FE4D29" w:rsidRDefault="00901C74" w:rsidP="004F634E">
            <w:pPr>
              <w:pStyle w:val="TAH"/>
              <w:keepNext w:val="0"/>
              <w:keepLines w:val="0"/>
              <w:rPr>
                <w:ins w:id="17198" w:author="Ming Li L" w:date="2026-02-24T11:29:00Z" w16du:dateUtc="2026-02-24T10:29:00Z"/>
                <w:lang w:eastAsia="zh-CN"/>
              </w:rPr>
            </w:pPr>
            <w:ins w:id="17199" w:author="Ming Li L" w:date="2026-02-24T11:29:00Z" w16du:dateUtc="2026-02-24T10:29:00Z">
              <w:r w:rsidRPr="00FE4D29">
                <w:rPr>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14DA2350" w14:textId="77777777" w:rsidR="00901C74" w:rsidRPr="00FE4D29" w:rsidRDefault="00901C74" w:rsidP="004F634E">
            <w:pPr>
              <w:pStyle w:val="TAH"/>
              <w:keepNext w:val="0"/>
              <w:keepLines w:val="0"/>
              <w:rPr>
                <w:ins w:id="17200" w:author="Ming Li L" w:date="2026-02-24T11:29:00Z" w16du:dateUtc="2026-02-24T10:29:00Z"/>
                <w:lang w:eastAsia="zh-CN"/>
              </w:rPr>
            </w:pPr>
            <w:ins w:id="17201" w:author="Ming Li L" w:date="2026-02-24T11:29:00Z" w16du:dateUtc="2026-02-24T10:29:00Z">
              <w:r w:rsidRPr="00FE4D29">
                <w:rPr>
                  <w:lang w:eastAsia="zh-CN"/>
                </w:rPr>
                <w:t>Description</w:t>
              </w:r>
            </w:ins>
          </w:p>
        </w:tc>
      </w:tr>
      <w:tr w:rsidR="00901C74" w:rsidRPr="00FE4D29" w14:paraId="434E8FBF" w14:textId="77777777" w:rsidTr="004F634E">
        <w:trPr>
          <w:jc w:val="center"/>
          <w:ins w:id="17202"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28CB42F9" w14:textId="77777777" w:rsidR="00901C74" w:rsidRPr="00FE4D29" w:rsidRDefault="00901C74" w:rsidP="004F634E">
            <w:pPr>
              <w:pStyle w:val="TAC"/>
              <w:keepNext w:val="0"/>
              <w:keepLines w:val="0"/>
              <w:rPr>
                <w:ins w:id="17203" w:author="Ming Li L" w:date="2026-02-24T11:29:00Z" w16du:dateUtc="2026-02-24T10:29:00Z"/>
                <w:lang w:eastAsia="zh-CN"/>
              </w:rPr>
            </w:pPr>
            <w:ins w:id="17204" w:author="Ming Li L" w:date="2026-02-24T11:29:00Z" w16du:dateUtc="2026-02-24T10:29:00Z">
              <w:r w:rsidRPr="00FE4D29">
                <w:rPr>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18D5208D" w14:textId="77777777" w:rsidR="00901C74" w:rsidRPr="00FE4D29" w:rsidRDefault="00901C74" w:rsidP="004F634E">
            <w:pPr>
              <w:pStyle w:val="TAL"/>
              <w:keepNext w:val="0"/>
              <w:keepLines w:val="0"/>
              <w:rPr>
                <w:ins w:id="17205" w:author="Ming Li L" w:date="2026-02-24T11:29:00Z" w16du:dateUtc="2026-02-24T10:29:00Z"/>
                <w:lang w:eastAsia="zh-CN"/>
              </w:rPr>
            </w:pPr>
            <w:ins w:id="17206" w:author="Ming Li L" w:date="2026-02-24T11:29:00Z" w16du:dateUtc="2026-02-24T10:29:00Z">
              <w:r w:rsidRPr="00FE4D29">
                <w:rPr>
                  <w:lang w:eastAsia="zh-CN"/>
                </w:rPr>
                <w:t>NR 15 kHz SSB SCS, 10 MHz bandwidth, FDD duplex mode</w:t>
              </w:r>
            </w:ins>
          </w:p>
        </w:tc>
      </w:tr>
      <w:tr w:rsidR="00901C74" w:rsidRPr="00FE4D29" w14:paraId="2C07744C" w14:textId="77777777" w:rsidTr="004F634E">
        <w:trPr>
          <w:jc w:val="center"/>
          <w:ins w:id="17207"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37ED7A03" w14:textId="77777777" w:rsidR="00901C74" w:rsidRPr="00FE4D29" w:rsidRDefault="00901C74" w:rsidP="004F634E">
            <w:pPr>
              <w:pStyle w:val="TAC"/>
              <w:keepNext w:val="0"/>
              <w:keepLines w:val="0"/>
              <w:rPr>
                <w:ins w:id="17208" w:author="Ming Li L" w:date="2026-02-24T11:29:00Z" w16du:dateUtc="2026-02-24T10:29:00Z"/>
                <w:lang w:eastAsia="zh-CN"/>
              </w:rPr>
            </w:pPr>
            <w:ins w:id="17209" w:author="Ming Li L" w:date="2026-02-24T11:29:00Z" w16du:dateUtc="2026-02-24T10:29:00Z">
              <w:r w:rsidRPr="00FE4D29">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2C6EA6F3" w14:textId="77777777" w:rsidR="00901C74" w:rsidRPr="00FE4D29" w:rsidRDefault="00901C74" w:rsidP="004F634E">
            <w:pPr>
              <w:pStyle w:val="TAL"/>
              <w:keepNext w:val="0"/>
              <w:keepLines w:val="0"/>
              <w:rPr>
                <w:ins w:id="17210" w:author="Ming Li L" w:date="2026-02-24T11:29:00Z" w16du:dateUtc="2026-02-24T10:29:00Z"/>
                <w:lang w:eastAsia="zh-CN"/>
              </w:rPr>
            </w:pPr>
            <w:ins w:id="17211" w:author="Ming Li L" w:date="2026-02-24T11:29:00Z" w16du:dateUtc="2026-02-24T10:29:00Z">
              <w:r w:rsidRPr="00FE4D29">
                <w:rPr>
                  <w:lang w:eastAsia="zh-CN"/>
                </w:rPr>
                <w:t>NR 15 kHz SSB SCS, 10 MHz bandwidth, TDD duplex mode</w:t>
              </w:r>
            </w:ins>
          </w:p>
        </w:tc>
      </w:tr>
      <w:tr w:rsidR="00901C74" w:rsidRPr="00FE4D29" w14:paraId="528FD57C" w14:textId="77777777" w:rsidTr="004F634E">
        <w:trPr>
          <w:jc w:val="center"/>
          <w:ins w:id="17212" w:author="Ming Li L" w:date="2026-02-24T11:29:00Z"/>
        </w:trPr>
        <w:tc>
          <w:tcPr>
            <w:tcW w:w="2275" w:type="dxa"/>
            <w:tcBorders>
              <w:top w:val="single" w:sz="4" w:space="0" w:color="auto"/>
              <w:left w:val="single" w:sz="4" w:space="0" w:color="auto"/>
              <w:bottom w:val="nil"/>
              <w:right w:val="single" w:sz="4" w:space="0" w:color="auto"/>
            </w:tcBorders>
          </w:tcPr>
          <w:p w14:paraId="35054E0B" w14:textId="77777777" w:rsidR="00901C74" w:rsidRPr="00FE4D29" w:rsidRDefault="00901C74" w:rsidP="004F634E">
            <w:pPr>
              <w:pStyle w:val="TAC"/>
              <w:keepNext w:val="0"/>
              <w:keepLines w:val="0"/>
              <w:rPr>
                <w:ins w:id="17213" w:author="Ming Li L" w:date="2026-02-24T11:29:00Z" w16du:dateUtc="2026-02-24T10:29:00Z"/>
                <w:lang w:eastAsia="zh-CN"/>
              </w:rPr>
            </w:pPr>
            <w:ins w:id="17214" w:author="Ming Li L" w:date="2026-02-24T11:29:00Z" w16du:dateUtc="2026-02-24T10:29:00Z">
              <w:r w:rsidRPr="00FE4D29">
                <w:rPr>
                  <w:lang w:eastAsia="zh-CN"/>
                </w:rPr>
                <w:t>3</w:t>
              </w:r>
            </w:ins>
          </w:p>
        </w:tc>
        <w:tc>
          <w:tcPr>
            <w:tcW w:w="7075" w:type="dxa"/>
            <w:tcBorders>
              <w:top w:val="single" w:sz="4" w:space="0" w:color="auto"/>
              <w:left w:val="single" w:sz="4" w:space="0" w:color="auto"/>
              <w:bottom w:val="nil"/>
              <w:right w:val="single" w:sz="4" w:space="0" w:color="auto"/>
            </w:tcBorders>
          </w:tcPr>
          <w:p w14:paraId="278FCBF2" w14:textId="77777777" w:rsidR="00901C74" w:rsidRPr="00FE4D29" w:rsidRDefault="00901C74" w:rsidP="004F634E">
            <w:pPr>
              <w:pStyle w:val="TAL"/>
              <w:keepNext w:val="0"/>
              <w:keepLines w:val="0"/>
              <w:rPr>
                <w:ins w:id="17215" w:author="Ming Li L" w:date="2026-02-24T11:29:00Z" w16du:dateUtc="2026-02-24T10:29:00Z"/>
                <w:lang w:eastAsia="zh-CN"/>
              </w:rPr>
            </w:pPr>
            <w:ins w:id="17216" w:author="Ming Li L" w:date="2026-02-24T11:29:00Z" w16du:dateUtc="2026-02-24T10:29:00Z">
              <w:r w:rsidRPr="00FE4D29">
                <w:rPr>
                  <w:lang w:eastAsia="zh-CN"/>
                </w:rPr>
                <w:t>NR 30</w:t>
              </w:r>
              <w:r w:rsidRPr="00FE4D29">
                <w:rPr>
                  <w:rFonts w:hint="eastAsia"/>
                  <w:lang w:val="en-US" w:eastAsia="zh-CN"/>
                </w:rPr>
                <w:t xml:space="preserve"> </w:t>
              </w:r>
              <w:r w:rsidRPr="00FE4D29">
                <w:rPr>
                  <w:lang w:eastAsia="zh-CN"/>
                </w:rPr>
                <w:t>kHz SSB SCS, 40 MHz bandwidth, TDD duplex mode</w:t>
              </w:r>
            </w:ins>
          </w:p>
        </w:tc>
      </w:tr>
    </w:tbl>
    <w:tbl>
      <w:tblPr>
        <w:tblStyle w:val="TableGrid9"/>
        <w:tblW w:w="0" w:type="auto"/>
        <w:jc w:val="center"/>
        <w:tblLayout w:type="fixed"/>
        <w:tblCellMar>
          <w:left w:w="28" w:type="dxa"/>
        </w:tblCellMar>
        <w:tblLook w:val="04A0" w:firstRow="1" w:lastRow="0" w:firstColumn="1" w:lastColumn="0" w:noHBand="0" w:noVBand="1"/>
      </w:tblPr>
      <w:tblGrid>
        <w:gridCol w:w="9350"/>
      </w:tblGrid>
      <w:tr w:rsidR="00901C74" w:rsidRPr="00FE4D29" w14:paraId="169BEFB4" w14:textId="77777777" w:rsidTr="004F634E">
        <w:trPr>
          <w:jc w:val="center"/>
          <w:ins w:id="17217" w:author="Ming Li L" w:date="2026-02-24T11:29:00Z"/>
        </w:trPr>
        <w:tc>
          <w:tcPr>
            <w:tcW w:w="9350" w:type="dxa"/>
            <w:tcBorders>
              <w:top w:val="single" w:sz="4" w:space="0" w:color="auto"/>
              <w:left w:val="single" w:sz="4" w:space="0" w:color="auto"/>
              <w:bottom w:val="single" w:sz="4" w:space="0" w:color="auto"/>
              <w:right w:val="single" w:sz="4" w:space="0" w:color="auto"/>
            </w:tcBorders>
          </w:tcPr>
          <w:p w14:paraId="72FDD654" w14:textId="77777777" w:rsidR="00901C74" w:rsidRPr="00FE4D29" w:rsidRDefault="00901C74" w:rsidP="004F634E">
            <w:pPr>
              <w:pStyle w:val="TAN"/>
              <w:keepNext w:val="0"/>
              <w:keepLines w:val="0"/>
              <w:rPr>
                <w:ins w:id="17218" w:author="Ming Li L" w:date="2026-02-24T11:29:00Z" w16du:dateUtc="2026-02-24T10:29:00Z"/>
                <w:lang w:eastAsia="ko-KR"/>
              </w:rPr>
            </w:pPr>
            <w:ins w:id="17219" w:author="Ming Li L" w:date="2026-02-24T11:29:00Z" w16du:dateUtc="2026-02-24T10:29:00Z">
              <w:r w:rsidRPr="00FE4D29">
                <w:rPr>
                  <w:lang w:eastAsia="ko-KR"/>
                </w:rPr>
                <w:t>NOTE 1:</w:t>
              </w:r>
              <w:r w:rsidRPr="00FE4D29">
                <w:rPr>
                  <w:lang w:eastAsia="ko-KR"/>
                </w:rPr>
                <w:tab/>
                <w:t>The UE is only required to be tested in one of the supported test configurations</w:t>
              </w:r>
            </w:ins>
          </w:p>
          <w:p w14:paraId="0F143E05" w14:textId="77777777" w:rsidR="00901C74" w:rsidRPr="00FE4D29" w:rsidRDefault="00901C74" w:rsidP="004F634E">
            <w:pPr>
              <w:pStyle w:val="TAN"/>
              <w:keepNext w:val="0"/>
              <w:keepLines w:val="0"/>
              <w:rPr>
                <w:ins w:id="17220" w:author="Ming Li L" w:date="2026-02-24T11:29:00Z" w16du:dateUtc="2026-02-24T10:29:00Z"/>
                <w:rFonts w:eastAsiaTheme="minorHAnsi"/>
                <w:lang w:eastAsia="ko-KR"/>
              </w:rPr>
            </w:pPr>
            <w:ins w:id="17221" w:author="Ming Li L" w:date="2026-02-24T11:29:00Z" w16du:dateUtc="2026-02-24T10:29:00Z">
              <w:r w:rsidRPr="00FE4D29">
                <w:t>NOTE 2:</w:t>
              </w:r>
              <w:r w:rsidRPr="00FE4D29">
                <w:rPr>
                  <w:lang w:eastAsia="zh-CN"/>
                </w:rPr>
                <w:tab/>
              </w:r>
              <w:r w:rsidRPr="00FE4D29">
                <w:t>The UE is only required to be tested in one with smallest aggregated channel bandwidth from supported band combinations which is composed of CCs ≥ the bandwidth (BW</w:t>
              </w:r>
              <w:r w:rsidRPr="00FE4D29">
                <w:rPr>
                  <w:vertAlign w:val="subscript"/>
                </w:rPr>
                <w:t>channel</w:t>
              </w:r>
              <w:r w:rsidRPr="00FE4D29">
                <w:t>) defined in each test configuration,</w:t>
              </w:r>
            </w:ins>
          </w:p>
        </w:tc>
      </w:tr>
    </w:tbl>
    <w:p w14:paraId="77479478" w14:textId="77777777" w:rsidR="00901C74" w:rsidRPr="00FE4D29" w:rsidRDefault="00901C74" w:rsidP="00901C74">
      <w:pPr>
        <w:rPr>
          <w:ins w:id="17222" w:author="Ming Li L" w:date="2026-02-24T11:29:00Z" w16du:dateUtc="2026-02-24T10:29:00Z"/>
          <w:rFonts w:eastAsiaTheme="minorHAnsi"/>
        </w:rPr>
      </w:pPr>
    </w:p>
    <w:p w14:paraId="1017B5C2" w14:textId="77777777" w:rsidR="00901C74" w:rsidRPr="00FE4D29" w:rsidRDefault="00901C74" w:rsidP="00901C74">
      <w:pPr>
        <w:pStyle w:val="TH"/>
        <w:keepLines w:val="0"/>
        <w:rPr>
          <w:ins w:id="17223" w:author="Ming Li L" w:date="2026-02-24T11:29:00Z" w16du:dateUtc="2026-02-24T10:29:00Z"/>
        </w:rPr>
      </w:pPr>
      <w:ins w:id="17224" w:author="Ming Li L" w:date="2026-02-24T11:29:00Z" w16du:dateUtc="2026-02-24T10:29:00Z">
        <w:r w:rsidRPr="00FE4D29">
          <w:t>Table A.6.5.3.</w:t>
        </w:r>
        <w:r w:rsidRPr="00FE4D29">
          <w:rPr>
            <w:rFonts w:hint="eastAsia"/>
            <w:lang w:val="en-US" w:eastAsia="zh-CN"/>
          </w:rPr>
          <w:t>19</w:t>
        </w:r>
        <w:r w:rsidRPr="00FE4D29">
          <w:t>.1-1</w:t>
        </w:r>
        <w:r w:rsidRPr="00FE4D29">
          <w:rPr>
            <w:lang w:eastAsia="zh-CN"/>
          </w:rPr>
          <w:t>A</w:t>
        </w:r>
        <w:r w:rsidRPr="00FE4D29">
          <w:t xml:space="preserve">: Supported test configurations for NR </w:t>
        </w:r>
        <w:r w:rsidRPr="00FE4D29">
          <w:rPr>
            <w:lang w:eastAsia="zh-CN"/>
          </w:rPr>
          <w:t>S</w:t>
        </w:r>
        <w:r w:rsidRPr="00FE4D29">
          <w:t>Cell</w:t>
        </w:r>
      </w:ins>
    </w:p>
    <w:tbl>
      <w:tblPr>
        <w:tblW w:w="0" w:type="auto"/>
        <w:jc w:val="center"/>
        <w:tblLayout w:type="fixed"/>
        <w:tblCellMar>
          <w:left w:w="28" w:type="dxa"/>
        </w:tblCellMar>
        <w:tblLook w:val="04A0" w:firstRow="1" w:lastRow="0" w:firstColumn="1" w:lastColumn="0" w:noHBand="0" w:noVBand="1"/>
      </w:tblPr>
      <w:tblGrid>
        <w:gridCol w:w="2275"/>
        <w:gridCol w:w="7075"/>
      </w:tblGrid>
      <w:tr w:rsidR="00901C74" w:rsidRPr="00FE4D29" w14:paraId="0DF3C94F" w14:textId="77777777" w:rsidTr="004F634E">
        <w:trPr>
          <w:jc w:val="center"/>
          <w:ins w:id="17225"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78A4982F" w14:textId="77777777" w:rsidR="00901C74" w:rsidRPr="00FE4D29" w:rsidRDefault="00901C74" w:rsidP="004F634E">
            <w:pPr>
              <w:pStyle w:val="TAH"/>
              <w:keepLines w:val="0"/>
              <w:rPr>
                <w:ins w:id="17226" w:author="Ming Li L" w:date="2026-02-24T11:29:00Z" w16du:dateUtc="2026-02-24T10:29:00Z"/>
                <w:lang w:eastAsia="zh-CN"/>
              </w:rPr>
            </w:pPr>
            <w:ins w:id="17227" w:author="Ming Li L" w:date="2026-02-24T11:29:00Z" w16du:dateUtc="2026-02-24T10:29:00Z">
              <w:r w:rsidRPr="00FE4D29">
                <w:rPr>
                  <w:lang w:eastAsia="zh-CN"/>
                </w:rPr>
                <w:t>Config</w:t>
              </w:r>
              <w:r w:rsidRPr="00FE4D29">
                <w:rPr>
                  <w:rFonts w:cs="Arial"/>
                  <w:vertAlign w:val="subscript"/>
                  <w:lang w:eastAsia="zh-CN"/>
                </w:rPr>
                <w:t>SCell</w:t>
              </w:r>
            </w:ins>
          </w:p>
        </w:tc>
        <w:tc>
          <w:tcPr>
            <w:tcW w:w="7075" w:type="dxa"/>
            <w:tcBorders>
              <w:top w:val="single" w:sz="4" w:space="0" w:color="auto"/>
              <w:left w:val="single" w:sz="4" w:space="0" w:color="auto"/>
              <w:bottom w:val="single" w:sz="4" w:space="0" w:color="auto"/>
              <w:right w:val="single" w:sz="4" w:space="0" w:color="auto"/>
            </w:tcBorders>
          </w:tcPr>
          <w:p w14:paraId="5D6F3291" w14:textId="77777777" w:rsidR="00901C74" w:rsidRPr="00FE4D29" w:rsidRDefault="00901C74" w:rsidP="004F634E">
            <w:pPr>
              <w:pStyle w:val="TAH"/>
              <w:keepLines w:val="0"/>
              <w:rPr>
                <w:ins w:id="17228" w:author="Ming Li L" w:date="2026-02-24T11:29:00Z" w16du:dateUtc="2026-02-24T10:29:00Z"/>
                <w:lang w:eastAsia="zh-CN"/>
              </w:rPr>
            </w:pPr>
            <w:ins w:id="17229" w:author="Ming Li L" w:date="2026-02-24T11:29:00Z" w16du:dateUtc="2026-02-24T10:29:00Z">
              <w:r w:rsidRPr="00FE4D29">
                <w:rPr>
                  <w:lang w:eastAsia="zh-CN"/>
                </w:rPr>
                <w:t>Description</w:t>
              </w:r>
            </w:ins>
          </w:p>
        </w:tc>
      </w:tr>
      <w:tr w:rsidR="00901C74" w:rsidRPr="00FE4D29" w14:paraId="1A803161" w14:textId="77777777" w:rsidTr="004F634E">
        <w:trPr>
          <w:jc w:val="center"/>
          <w:ins w:id="17230"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5C7E8D00" w14:textId="77777777" w:rsidR="00901C74" w:rsidRPr="00FE4D29" w:rsidRDefault="00901C74" w:rsidP="004F634E">
            <w:pPr>
              <w:keepNext/>
              <w:spacing w:after="0"/>
              <w:rPr>
                <w:ins w:id="17231" w:author="Ming Li L" w:date="2026-02-24T11:29:00Z" w16du:dateUtc="2026-02-24T10:29:00Z"/>
                <w:rFonts w:ascii="Arial" w:hAnsi="Arial"/>
                <w:sz w:val="18"/>
                <w:lang w:eastAsia="zh-CN"/>
              </w:rPr>
            </w:pPr>
            <w:ins w:id="17232" w:author="Ming Li L" w:date="2026-02-24T11:29:00Z" w16du:dateUtc="2026-02-24T10:29:00Z">
              <w:r w:rsidRPr="00FE4D29">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7DF426C4" w14:textId="77777777" w:rsidR="00901C74" w:rsidRPr="00FE4D29" w:rsidRDefault="00901C74" w:rsidP="004F634E">
            <w:pPr>
              <w:keepNext/>
              <w:spacing w:after="0"/>
              <w:rPr>
                <w:ins w:id="17233" w:author="Ming Li L" w:date="2026-02-24T11:29:00Z" w16du:dateUtc="2026-02-24T10:29:00Z"/>
                <w:rFonts w:ascii="Arial" w:hAnsi="Arial"/>
                <w:sz w:val="18"/>
                <w:lang w:eastAsia="zh-CN"/>
              </w:rPr>
            </w:pPr>
            <w:ins w:id="17234" w:author="Ming Li L" w:date="2026-02-24T11:29:00Z" w16du:dateUtc="2026-02-24T10:29:00Z">
              <w:r w:rsidRPr="00FE4D29">
                <w:rPr>
                  <w:rFonts w:ascii="Arial" w:hAnsi="Arial"/>
                  <w:sz w:val="18"/>
                  <w:lang w:eastAsia="zh-CN"/>
                </w:rPr>
                <w:t xml:space="preserve">NR 15 kHz SSB SCS, </w:t>
              </w:r>
              <w:r w:rsidRPr="00FE4D29">
                <w:rPr>
                  <w:rFonts w:cs="Arial"/>
                  <w:lang w:eastAsia="ja-JP"/>
                </w:rPr>
                <w:t>≥</w:t>
              </w:r>
              <w:r w:rsidRPr="00FE4D29">
                <w:rPr>
                  <w:rFonts w:ascii="Arial" w:hAnsi="Arial"/>
                  <w:sz w:val="18"/>
                  <w:lang w:eastAsia="zh-CN"/>
                </w:rPr>
                <w:t>10 MHz bandwidth, FDD duplex mode</w:t>
              </w:r>
            </w:ins>
          </w:p>
        </w:tc>
      </w:tr>
      <w:tr w:rsidR="00901C74" w:rsidRPr="00FE4D29" w14:paraId="79ABF960" w14:textId="77777777" w:rsidTr="004F634E">
        <w:trPr>
          <w:jc w:val="center"/>
          <w:ins w:id="17235"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42F31999" w14:textId="77777777" w:rsidR="00901C74" w:rsidRPr="00FE4D29" w:rsidRDefault="00901C74" w:rsidP="004F634E">
            <w:pPr>
              <w:keepNext/>
              <w:spacing w:after="0"/>
              <w:rPr>
                <w:ins w:id="17236" w:author="Ming Li L" w:date="2026-02-24T11:29:00Z" w16du:dateUtc="2026-02-24T10:29:00Z"/>
                <w:rFonts w:ascii="Arial" w:hAnsi="Arial"/>
                <w:sz w:val="18"/>
                <w:lang w:eastAsia="zh-CN"/>
              </w:rPr>
            </w:pPr>
            <w:ins w:id="17237" w:author="Ming Li L" w:date="2026-02-24T11:29:00Z" w16du:dateUtc="2026-02-24T10:29:00Z">
              <w:r w:rsidRPr="00FE4D29">
                <w:rPr>
                  <w:rFonts w:ascii="Arial"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0329E7BD" w14:textId="77777777" w:rsidR="00901C74" w:rsidRPr="00FE4D29" w:rsidRDefault="00901C74" w:rsidP="004F634E">
            <w:pPr>
              <w:keepNext/>
              <w:spacing w:after="0"/>
              <w:rPr>
                <w:ins w:id="17238" w:author="Ming Li L" w:date="2026-02-24T11:29:00Z" w16du:dateUtc="2026-02-24T10:29:00Z"/>
                <w:rFonts w:ascii="Arial" w:hAnsi="Arial"/>
                <w:sz w:val="18"/>
                <w:lang w:eastAsia="zh-CN"/>
              </w:rPr>
            </w:pPr>
            <w:ins w:id="17239" w:author="Ming Li L" w:date="2026-02-24T11:29:00Z" w16du:dateUtc="2026-02-24T10:29:00Z">
              <w:r w:rsidRPr="00FE4D29">
                <w:rPr>
                  <w:rFonts w:ascii="Arial" w:hAnsi="Arial"/>
                  <w:sz w:val="18"/>
                  <w:lang w:eastAsia="zh-CN"/>
                </w:rPr>
                <w:t xml:space="preserve">NR 15 kHz SSB SCS, </w:t>
              </w:r>
              <w:r w:rsidRPr="00FE4D29">
                <w:rPr>
                  <w:rFonts w:cs="Arial"/>
                  <w:lang w:eastAsia="ja-JP"/>
                </w:rPr>
                <w:t>≥</w:t>
              </w:r>
              <w:r w:rsidRPr="00FE4D29">
                <w:rPr>
                  <w:rFonts w:ascii="Arial" w:hAnsi="Arial"/>
                  <w:sz w:val="18"/>
                  <w:lang w:eastAsia="zh-CN"/>
                </w:rPr>
                <w:t>10 MHz bandwidth, TDD duplex mode</w:t>
              </w:r>
            </w:ins>
          </w:p>
        </w:tc>
      </w:tr>
      <w:tr w:rsidR="00901C74" w:rsidRPr="00FE4D29" w14:paraId="5CFF5803" w14:textId="77777777" w:rsidTr="004F634E">
        <w:trPr>
          <w:jc w:val="center"/>
          <w:ins w:id="17240"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558ACF2A" w14:textId="77777777" w:rsidR="00901C74" w:rsidRPr="00FE4D29" w:rsidRDefault="00901C74" w:rsidP="004F634E">
            <w:pPr>
              <w:spacing w:after="0"/>
              <w:rPr>
                <w:ins w:id="17241" w:author="Ming Li L" w:date="2026-02-24T11:29:00Z" w16du:dateUtc="2026-02-24T10:29:00Z"/>
                <w:rFonts w:ascii="Arial" w:hAnsi="Arial"/>
                <w:sz w:val="18"/>
                <w:lang w:eastAsia="zh-CN"/>
              </w:rPr>
            </w:pPr>
            <w:ins w:id="17242" w:author="Ming Li L" w:date="2026-02-24T11:29:00Z" w16du:dateUtc="2026-02-24T10:29:00Z">
              <w:r w:rsidRPr="00FE4D29">
                <w:rPr>
                  <w:rFonts w:ascii="Arial" w:hAnsi="Arial"/>
                  <w:sz w:val="18"/>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493A4F41" w14:textId="77777777" w:rsidR="00901C74" w:rsidRPr="00FE4D29" w:rsidRDefault="00901C74" w:rsidP="004F634E">
            <w:pPr>
              <w:spacing w:after="0"/>
              <w:rPr>
                <w:ins w:id="17243" w:author="Ming Li L" w:date="2026-02-24T11:29:00Z" w16du:dateUtc="2026-02-24T10:29:00Z"/>
                <w:rFonts w:ascii="Arial" w:hAnsi="Arial"/>
                <w:sz w:val="18"/>
                <w:lang w:eastAsia="zh-CN"/>
              </w:rPr>
            </w:pPr>
            <w:ins w:id="17244" w:author="Ming Li L" w:date="2026-02-24T11:29:00Z" w16du:dateUtc="2026-02-24T10:29:00Z">
              <w:r w:rsidRPr="00FE4D29">
                <w:rPr>
                  <w:rFonts w:ascii="Arial" w:hAnsi="Arial"/>
                  <w:sz w:val="18"/>
                  <w:lang w:eastAsia="zh-CN"/>
                </w:rPr>
                <w:t xml:space="preserve">NR 30 kHz SSB SCS, </w:t>
              </w:r>
              <w:r w:rsidRPr="00FE4D29">
                <w:rPr>
                  <w:rFonts w:cs="Arial"/>
                  <w:lang w:eastAsia="ja-JP"/>
                </w:rPr>
                <w:t>≥</w:t>
              </w:r>
              <w:r w:rsidRPr="00FE4D29">
                <w:rPr>
                  <w:rFonts w:ascii="Arial" w:hAnsi="Arial"/>
                  <w:sz w:val="18"/>
                  <w:lang w:eastAsia="zh-CN"/>
                </w:rPr>
                <w:t>40 MHz bandwidth, TDD duplex mode</w:t>
              </w:r>
            </w:ins>
          </w:p>
        </w:tc>
      </w:tr>
      <w:tr w:rsidR="00901C74" w:rsidRPr="00FE4D29" w14:paraId="3BE50491" w14:textId="77777777" w:rsidTr="004F634E">
        <w:trPr>
          <w:jc w:val="center"/>
          <w:ins w:id="17245" w:author="Ming Li L" w:date="2026-02-24T11:29:00Z"/>
        </w:trPr>
        <w:tc>
          <w:tcPr>
            <w:tcW w:w="9350" w:type="dxa"/>
            <w:gridSpan w:val="2"/>
            <w:tcBorders>
              <w:top w:val="single" w:sz="4" w:space="0" w:color="auto"/>
              <w:left w:val="single" w:sz="4" w:space="0" w:color="auto"/>
              <w:bottom w:val="single" w:sz="4" w:space="0" w:color="auto"/>
              <w:right w:val="single" w:sz="4" w:space="0" w:color="auto"/>
            </w:tcBorders>
          </w:tcPr>
          <w:p w14:paraId="4AE05E67" w14:textId="77777777" w:rsidR="00901C74" w:rsidRPr="00FE4D29" w:rsidRDefault="00901C74" w:rsidP="004F634E">
            <w:pPr>
              <w:pStyle w:val="TAN"/>
              <w:keepNext w:val="0"/>
              <w:keepLines w:val="0"/>
              <w:rPr>
                <w:ins w:id="17246" w:author="Ming Li L" w:date="2026-02-24T11:29:00Z" w16du:dateUtc="2026-02-24T10:29:00Z"/>
                <w:rFonts w:eastAsiaTheme="minorHAnsi"/>
                <w:lang w:eastAsia="ko-KR"/>
              </w:rPr>
            </w:pPr>
            <w:ins w:id="17247" w:author="Ming Li L" w:date="2026-02-24T11:29:00Z" w16du:dateUtc="2026-02-24T10:29:00Z">
              <w:r w:rsidRPr="00FE4D29">
                <w:rPr>
                  <w:lang w:eastAsia="ko-KR"/>
                </w:rPr>
                <w:t>NOTE 1:</w:t>
              </w:r>
              <w:r w:rsidRPr="00FE4D29">
                <w:rPr>
                  <w:lang w:eastAsia="ko-KR"/>
                </w:rPr>
                <w:tab/>
                <w:t>The UE is only required to be tested in one of the supported test configurations</w:t>
              </w:r>
            </w:ins>
          </w:p>
          <w:p w14:paraId="1C92842A" w14:textId="77777777" w:rsidR="00901C74" w:rsidRPr="00FE4D29" w:rsidRDefault="00901C74" w:rsidP="004F634E">
            <w:pPr>
              <w:pStyle w:val="TAN"/>
              <w:rPr>
                <w:ins w:id="17248" w:author="Ming Li L" w:date="2026-02-24T11:29:00Z" w16du:dateUtc="2026-02-24T10:29:00Z"/>
                <w:lang w:eastAsia="zh-CN"/>
              </w:rPr>
            </w:pPr>
            <w:ins w:id="17249" w:author="Ming Li L" w:date="2026-02-24T11:29:00Z" w16du:dateUtc="2026-02-24T10:29:00Z">
              <w:r w:rsidRPr="00FE4D29">
                <w:rPr>
                  <w:lang w:eastAsia="ko-KR"/>
                </w:rPr>
                <w:t>NOTE 2:</w:t>
              </w:r>
              <w:r w:rsidRPr="00FE4D29">
                <w:rPr>
                  <w:sz w:val="22"/>
                  <w:lang w:eastAsia="zh-CN"/>
                </w:rPr>
                <w:tab/>
              </w:r>
              <w:r w:rsidRPr="00FE4D29">
                <w:rPr>
                  <w:lang w:eastAsia="ko-KR"/>
                </w:rPr>
                <w:t>The UE is only required to be tested in one with smallest aggregated channel bandwidth from supported band combinations which is composed of CCs ≥ the bandwidth (BW</w:t>
              </w:r>
              <w:r w:rsidRPr="00FE4D29">
                <w:rPr>
                  <w:vertAlign w:val="subscript"/>
                  <w:lang w:eastAsia="ko-KR"/>
                </w:rPr>
                <w:t>channel</w:t>
              </w:r>
              <w:r w:rsidRPr="00FE4D29">
                <w:rPr>
                  <w:lang w:eastAsia="ko-KR"/>
                </w:rPr>
                <w:t>) defined in each test configuration.</w:t>
              </w:r>
            </w:ins>
          </w:p>
        </w:tc>
      </w:tr>
    </w:tbl>
    <w:p w14:paraId="5BED0930" w14:textId="77777777" w:rsidR="00901C74" w:rsidRPr="00FE4D29" w:rsidRDefault="00901C74" w:rsidP="00901C74">
      <w:pPr>
        <w:rPr>
          <w:ins w:id="17250" w:author="Ming Li L" w:date="2026-02-24T11:29:00Z" w16du:dateUtc="2026-02-24T10:29:00Z"/>
          <w:rFonts w:eastAsiaTheme="minorHAnsi"/>
        </w:rPr>
      </w:pPr>
    </w:p>
    <w:p w14:paraId="2F866076" w14:textId="77777777" w:rsidR="00901C74" w:rsidRPr="00FE4D29" w:rsidRDefault="00901C74" w:rsidP="00901C74">
      <w:pPr>
        <w:pStyle w:val="TH"/>
        <w:keepNext w:val="0"/>
        <w:keepLines w:val="0"/>
        <w:rPr>
          <w:ins w:id="17251" w:author="Ming Li L" w:date="2026-02-24T11:29:00Z" w16du:dateUtc="2026-02-24T10:29:00Z"/>
        </w:rPr>
      </w:pPr>
      <w:ins w:id="17252" w:author="Ming Li L" w:date="2026-02-24T11:29:00Z" w16du:dateUtc="2026-02-24T10:29:00Z">
        <w:r w:rsidRPr="00FE4D29">
          <w:t>Table A.6.5.3</w:t>
        </w:r>
        <w:r w:rsidRPr="00FE4D29">
          <w:rPr>
            <w:rFonts w:eastAsia="MS Mincho"/>
            <w:bCs/>
          </w:rPr>
          <w:t>.</w:t>
        </w:r>
        <w:r w:rsidRPr="00FE4D29">
          <w:rPr>
            <w:rFonts w:hint="eastAsia"/>
            <w:bCs/>
            <w:lang w:val="en-US" w:eastAsia="zh-CN"/>
          </w:rPr>
          <w:t>19</w:t>
        </w:r>
        <w:r w:rsidRPr="00FE4D29">
          <w:rPr>
            <w:rFonts w:eastAsia="MS Mincho"/>
            <w:bCs/>
          </w:rPr>
          <w:t>.1</w:t>
        </w:r>
        <w:r w:rsidRPr="00FE4D29">
          <w:t xml:space="preserve">-2: General test parameters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709"/>
        <w:gridCol w:w="2126"/>
        <w:gridCol w:w="3969"/>
      </w:tblGrid>
      <w:tr w:rsidR="00901C74" w:rsidRPr="00FE4D29" w14:paraId="2D32DE9A" w14:textId="77777777" w:rsidTr="004F634E">
        <w:trPr>
          <w:cantSplit/>
          <w:jc w:val="center"/>
          <w:ins w:id="17253"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512F6988" w14:textId="77777777" w:rsidR="00901C74" w:rsidRPr="00FE4D29" w:rsidRDefault="00901C74" w:rsidP="004F634E">
            <w:pPr>
              <w:pStyle w:val="TAH"/>
              <w:keepNext w:val="0"/>
              <w:keepLines w:val="0"/>
              <w:rPr>
                <w:ins w:id="17254" w:author="Ming Li L" w:date="2026-02-24T11:29:00Z" w16du:dateUtc="2026-02-24T10:29:00Z"/>
                <w:lang w:eastAsia="ja-JP"/>
              </w:rPr>
            </w:pPr>
            <w:ins w:id="17255" w:author="Ming Li L" w:date="2026-02-24T11:29:00Z" w16du:dateUtc="2026-02-24T10:29:00Z">
              <w:r w:rsidRPr="00FE4D29">
                <w:t>Parameter</w:t>
              </w:r>
            </w:ins>
          </w:p>
        </w:tc>
        <w:tc>
          <w:tcPr>
            <w:tcW w:w="709" w:type="dxa"/>
            <w:tcBorders>
              <w:top w:val="single" w:sz="4" w:space="0" w:color="auto"/>
              <w:left w:val="single" w:sz="4" w:space="0" w:color="auto"/>
              <w:bottom w:val="single" w:sz="4" w:space="0" w:color="auto"/>
              <w:right w:val="single" w:sz="4" w:space="0" w:color="auto"/>
            </w:tcBorders>
          </w:tcPr>
          <w:p w14:paraId="22F05801" w14:textId="77777777" w:rsidR="00901C74" w:rsidRPr="00FE4D29" w:rsidRDefault="00901C74" w:rsidP="004F634E">
            <w:pPr>
              <w:pStyle w:val="TAH"/>
              <w:keepNext w:val="0"/>
              <w:keepLines w:val="0"/>
              <w:rPr>
                <w:ins w:id="17256" w:author="Ming Li L" w:date="2026-02-24T11:29:00Z" w16du:dateUtc="2026-02-24T10:29:00Z"/>
                <w:lang w:eastAsia="ja-JP"/>
              </w:rPr>
            </w:pPr>
            <w:ins w:id="17257" w:author="Ming Li L" w:date="2026-02-24T11:29:00Z" w16du:dateUtc="2026-02-24T10:29:00Z">
              <w:r w:rsidRPr="00FE4D29">
                <w:t>Unit</w:t>
              </w:r>
            </w:ins>
          </w:p>
        </w:tc>
        <w:tc>
          <w:tcPr>
            <w:tcW w:w="2126" w:type="dxa"/>
            <w:tcBorders>
              <w:top w:val="single" w:sz="4" w:space="0" w:color="auto"/>
              <w:left w:val="single" w:sz="4" w:space="0" w:color="auto"/>
              <w:bottom w:val="single" w:sz="4" w:space="0" w:color="auto"/>
              <w:right w:val="single" w:sz="4" w:space="0" w:color="auto"/>
            </w:tcBorders>
          </w:tcPr>
          <w:p w14:paraId="796CF0C8" w14:textId="77777777" w:rsidR="00901C74" w:rsidRPr="00FE4D29" w:rsidRDefault="00901C74" w:rsidP="004F634E">
            <w:pPr>
              <w:pStyle w:val="TAH"/>
              <w:keepNext w:val="0"/>
              <w:keepLines w:val="0"/>
              <w:rPr>
                <w:ins w:id="17258" w:author="Ming Li L" w:date="2026-02-24T11:29:00Z" w16du:dateUtc="2026-02-24T10:29:00Z"/>
                <w:lang w:eastAsia="ja-JP"/>
              </w:rPr>
            </w:pPr>
            <w:ins w:id="17259" w:author="Ming Li L" w:date="2026-02-24T11:29:00Z" w16du:dateUtc="2026-02-24T10:29:00Z">
              <w:r w:rsidRPr="00FE4D29">
                <w:t>Value</w:t>
              </w:r>
            </w:ins>
          </w:p>
        </w:tc>
        <w:tc>
          <w:tcPr>
            <w:tcW w:w="3969" w:type="dxa"/>
            <w:tcBorders>
              <w:top w:val="single" w:sz="4" w:space="0" w:color="auto"/>
              <w:left w:val="single" w:sz="4" w:space="0" w:color="auto"/>
              <w:bottom w:val="single" w:sz="4" w:space="0" w:color="auto"/>
              <w:right w:val="single" w:sz="4" w:space="0" w:color="auto"/>
            </w:tcBorders>
          </w:tcPr>
          <w:p w14:paraId="635E215D" w14:textId="77777777" w:rsidR="00901C74" w:rsidRPr="00FE4D29" w:rsidRDefault="00901C74" w:rsidP="004F634E">
            <w:pPr>
              <w:pStyle w:val="TAH"/>
              <w:keepNext w:val="0"/>
              <w:keepLines w:val="0"/>
              <w:rPr>
                <w:ins w:id="17260" w:author="Ming Li L" w:date="2026-02-24T11:29:00Z" w16du:dateUtc="2026-02-24T10:29:00Z"/>
                <w:lang w:eastAsia="ja-JP"/>
              </w:rPr>
            </w:pPr>
            <w:ins w:id="17261" w:author="Ming Li L" w:date="2026-02-24T11:29:00Z" w16du:dateUtc="2026-02-24T10:29:00Z">
              <w:r w:rsidRPr="00FE4D29">
                <w:t>Comment</w:t>
              </w:r>
            </w:ins>
          </w:p>
        </w:tc>
      </w:tr>
      <w:tr w:rsidR="00901C74" w:rsidRPr="00FE4D29" w14:paraId="1FCEF931" w14:textId="77777777" w:rsidTr="004F634E">
        <w:trPr>
          <w:cantSplit/>
          <w:jc w:val="center"/>
          <w:ins w:id="17262"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1392906A" w14:textId="77777777" w:rsidR="00901C74" w:rsidRPr="00FE4D29" w:rsidRDefault="00901C74" w:rsidP="004F634E">
            <w:pPr>
              <w:pStyle w:val="TAL"/>
              <w:keepNext w:val="0"/>
              <w:keepLines w:val="0"/>
              <w:rPr>
                <w:ins w:id="17263" w:author="Ming Li L" w:date="2026-02-24T11:29:00Z" w16du:dateUtc="2026-02-24T10:29:00Z"/>
                <w:lang w:eastAsia="ja-JP"/>
              </w:rPr>
            </w:pPr>
            <w:ins w:id="17264" w:author="Ming Li L" w:date="2026-02-24T11:29:00Z" w16du:dateUtc="2026-02-24T10:29:00Z">
              <w:r w:rsidRPr="00FE4D29">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8BAFD82" w14:textId="77777777" w:rsidR="00901C74" w:rsidRPr="00FE4D29" w:rsidRDefault="00901C74" w:rsidP="004F634E">
            <w:pPr>
              <w:pStyle w:val="TAC"/>
              <w:keepNext w:val="0"/>
              <w:keepLines w:val="0"/>
              <w:rPr>
                <w:ins w:id="17265" w:author="Ming Li L" w:date="2026-02-24T11:29:00Z" w16du:dateUtc="2026-02-24T10:2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389C5D9C" w14:textId="77777777" w:rsidR="00901C74" w:rsidRPr="00FE4D29" w:rsidRDefault="00901C74" w:rsidP="004F634E">
            <w:pPr>
              <w:pStyle w:val="TAC"/>
              <w:keepNext w:val="0"/>
              <w:keepLines w:val="0"/>
              <w:rPr>
                <w:ins w:id="17266" w:author="Ming Li L" w:date="2026-02-24T11:29:00Z" w16du:dateUtc="2026-02-24T10:29:00Z"/>
                <w:lang w:eastAsia="zh-CN"/>
              </w:rPr>
            </w:pPr>
            <w:ins w:id="17267" w:author="Ming Li L" w:date="2026-02-24T11:29:00Z" w16du:dateUtc="2026-02-24T10:29:00Z">
              <w:r w:rsidRPr="00FE4D29">
                <w:t>1, 2</w:t>
              </w:r>
            </w:ins>
          </w:p>
        </w:tc>
        <w:tc>
          <w:tcPr>
            <w:tcW w:w="3969" w:type="dxa"/>
            <w:tcBorders>
              <w:top w:val="single" w:sz="4" w:space="0" w:color="auto"/>
              <w:left w:val="single" w:sz="4" w:space="0" w:color="auto"/>
              <w:bottom w:val="single" w:sz="4" w:space="0" w:color="auto"/>
              <w:right w:val="single" w:sz="4" w:space="0" w:color="auto"/>
            </w:tcBorders>
          </w:tcPr>
          <w:p w14:paraId="61C00D66" w14:textId="77777777" w:rsidR="00901C74" w:rsidRPr="00FE4D29" w:rsidRDefault="00901C74" w:rsidP="004F634E">
            <w:pPr>
              <w:pStyle w:val="TAL"/>
              <w:keepNext w:val="0"/>
              <w:keepLines w:val="0"/>
              <w:rPr>
                <w:ins w:id="17268" w:author="Ming Li L" w:date="2026-02-24T11:29:00Z" w16du:dateUtc="2026-02-24T10:29:00Z"/>
                <w:lang w:eastAsia="ja-JP"/>
              </w:rPr>
            </w:pPr>
            <w:ins w:id="17269" w:author="Ming Li L" w:date="2026-02-24T11:29:00Z" w16du:dateUtc="2026-02-24T10:29:00Z">
              <w:r w:rsidRPr="00FE4D29">
                <w:rPr>
                  <w:lang w:eastAsia="zh-CN"/>
                </w:rPr>
                <w:t>T</w:t>
              </w:r>
              <w:r w:rsidRPr="00FE4D29">
                <w:t>wo NR radio channels are used for this test</w:t>
              </w:r>
            </w:ins>
          </w:p>
        </w:tc>
      </w:tr>
      <w:tr w:rsidR="00901C74" w:rsidRPr="00FE4D29" w14:paraId="6832C44C" w14:textId="77777777" w:rsidTr="004F634E">
        <w:trPr>
          <w:cantSplit/>
          <w:jc w:val="center"/>
          <w:ins w:id="17270"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623A9F4C" w14:textId="77777777" w:rsidR="00901C74" w:rsidRPr="00FE4D29" w:rsidRDefault="00901C74" w:rsidP="004F634E">
            <w:pPr>
              <w:pStyle w:val="TAL"/>
              <w:keepNext w:val="0"/>
              <w:keepLines w:val="0"/>
              <w:rPr>
                <w:ins w:id="17271" w:author="Ming Li L" w:date="2026-02-24T11:29:00Z" w16du:dateUtc="2026-02-24T10:29:00Z"/>
                <w:lang w:eastAsia="ja-JP"/>
              </w:rPr>
            </w:pPr>
            <w:ins w:id="17272" w:author="Ming Li L" w:date="2026-02-24T11:29:00Z" w16du:dateUtc="2026-02-24T10:29:00Z">
              <w:r w:rsidRPr="00FE4D29">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DFDFFEC" w14:textId="77777777" w:rsidR="00901C74" w:rsidRPr="00FE4D29" w:rsidRDefault="00901C74" w:rsidP="004F634E">
            <w:pPr>
              <w:pStyle w:val="TAC"/>
              <w:keepNext w:val="0"/>
              <w:keepLines w:val="0"/>
              <w:rPr>
                <w:ins w:id="17273" w:author="Ming Li L" w:date="2026-02-24T11:29:00Z" w16du:dateUtc="2026-02-24T10:2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144FEE5C" w14:textId="77777777" w:rsidR="00901C74" w:rsidRPr="00FE4D29" w:rsidRDefault="00901C74" w:rsidP="004F634E">
            <w:pPr>
              <w:pStyle w:val="TAC"/>
              <w:keepNext w:val="0"/>
              <w:keepLines w:val="0"/>
              <w:rPr>
                <w:ins w:id="17274" w:author="Ming Li L" w:date="2026-02-24T11:29:00Z" w16du:dateUtc="2026-02-24T10:29:00Z"/>
                <w:lang w:eastAsia="ja-JP"/>
              </w:rPr>
            </w:pPr>
            <w:ins w:id="17275" w:author="Ming Li L" w:date="2026-02-24T11:29:00Z" w16du:dateUtc="2026-02-24T10:29:00Z">
              <w:r w:rsidRPr="00FE4D29">
                <w:t>Cell 1</w:t>
              </w:r>
            </w:ins>
          </w:p>
        </w:tc>
        <w:tc>
          <w:tcPr>
            <w:tcW w:w="3969" w:type="dxa"/>
            <w:tcBorders>
              <w:top w:val="single" w:sz="4" w:space="0" w:color="auto"/>
              <w:left w:val="single" w:sz="4" w:space="0" w:color="auto"/>
              <w:bottom w:val="single" w:sz="4" w:space="0" w:color="auto"/>
              <w:right w:val="single" w:sz="4" w:space="0" w:color="auto"/>
            </w:tcBorders>
          </w:tcPr>
          <w:p w14:paraId="5977E901" w14:textId="77777777" w:rsidR="00901C74" w:rsidRPr="00FE4D29" w:rsidRDefault="00901C74" w:rsidP="004F634E">
            <w:pPr>
              <w:pStyle w:val="TAL"/>
              <w:keepNext w:val="0"/>
              <w:keepLines w:val="0"/>
              <w:rPr>
                <w:ins w:id="17276" w:author="Ming Li L" w:date="2026-02-24T11:29:00Z" w16du:dateUtc="2026-02-24T10:29:00Z"/>
                <w:lang w:eastAsia="zh-CN"/>
              </w:rPr>
            </w:pPr>
            <w:ins w:id="17277" w:author="Ming Li L" w:date="2026-02-24T11:29:00Z" w16du:dateUtc="2026-02-24T10:29:00Z">
              <w:r w:rsidRPr="00FE4D29">
                <w:t xml:space="preserve">Primary cell on </w:t>
              </w:r>
              <w:r w:rsidRPr="00FE4D29">
                <w:rPr>
                  <w:lang w:eastAsia="zh-CN"/>
                </w:rPr>
                <w:t>NR</w:t>
              </w:r>
              <w:r w:rsidRPr="00FE4D29">
                <w:t xml:space="preserve"> RF channel number 1.</w:t>
              </w:r>
            </w:ins>
          </w:p>
        </w:tc>
      </w:tr>
      <w:tr w:rsidR="00901C74" w:rsidRPr="00FE4D29" w14:paraId="60AF8C51" w14:textId="77777777" w:rsidTr="004F634E">
        <w:trPr>
          <w:cantSplit/>
          <w:jc w:val="center"/>
          <w:ins w:id="17278"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7EA177E4" w14:textId="77777777" w:rsidR="00901C74" w:rsidRPr="00FE4D29" w:rsidRDefault="00901C74" w:rsidP="004F634E">
            <w:pPr>
              <w:pStyle w:val="TAL"/>
              <w:keepNext w:val="0"/>
              <w:keepLines w:val="0"/>
              <w:rPr>
                <w:ins w:id="17279" w:author="Ming Li L" w:date="2026-02-24T11:29:00Z" w16du:dateUtc="2026-02-24T10:29:00Z"/>
                <w:lang w:eastAsia="ja-JP"/>
              </w:rPr>
            </w:pPr>
            <w:ins w:id="17280" w:author="Ming Li L" w:date="2026-02-24T11:29:00Z" w16du:dateUtc="2026-02-24T10:29:00Z">
              <w:r w:rsidRPr="00FE4D29">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13814F55" w14:textId="77777777" w:rsidR="00901C74" w:rsidRPr="00FE4D29" w:rsidRDefault="00901C74" w:rsidP="004F634E">
            <w:pPr>
              <w:pStyle w:val="TAC"/>
              <w:keepNext w:val="0"/>
              <w:keepLines w:val="0"/>
              <w:rPr>
                <w:ins w:id="17281" w:author="Ming Li L" w:date="2026-02-24T11:29:00Z" w16du:dateUtc="2026-02-24T10:2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62CD19C3" w14:textId="77777777" w:rsidR="00901C74" w:rsidRPr="00FE4D29" w:rsidRDefault="00901C74" w:rsidP="004F634E">
            <w:pPr>
              <w:pStyle w:val="TAC"/>
              <w:keepNext w:val="0"/>
              <w:keepLines w:val="0"/>
              <w:rPr>
                <w:ins w:id="17282" w:author="Ming Li L" w:date="2026-02-24T11:29:00Z" w16du:dateUtc="2026-02-24T10:29:00Z"/>
                <w:lang w:eastAsia="zh-CN"/>
              </w:rPr>
            </w:pPr>
            <w:ins w:id="17283" w:author="Ming Li L" w:date="2026-02-24T11:29:00Z" w16du:dateUtc="2026-02-24T10:29:00Z">
              <w:r w:rsidRPr="00FE4D29">
                <w:t xml:space="preserve">Cell </w:t>
              </w:r>
              <w:r w:rsidRPr="00FE4D29">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1623C48" w14:textId="77777777" w:rsidR="00901C74" w:rsidRPr="00FE4D29" w:rsidRDefault="00901C74" w:rsidP="004F634E">
            <w:pPr>
              <w:pStyle w:val="TAL"/>
              <w:keepNext w:val="0"/>
              <w:keepLines w:val="0"/>
              <w:rPr>
                <w:ins w:id="17284" w:author="Ming Li L" w:date="2026-02-24T11:29:00Z" w16du:dateUtc="2026-02-24T10:29:00Z"/>
                <w:lang w:eastAsia="zh-CN"/>
              </w:rPr>
            </w:pPr>
            <w:ins w:id="17285" w:author="Ming Li L" w:date="2026-02-24T11:29:00Z" w16du:dateUtc="2026-02-24T10:29:00Z">
              <w:r w:rsidRPr="00FE4D29">
                <w:t xml:space="preserve">Inter-frequency neighbor cell on NR RF channel number </w:t>
              </w:r>
              <w:r w:rsidRPr="00FE4D29">
                <w:rPr>
                  <w:lang w:eastAsia="zh-CN"/>
                </w:rPr>
                <w:t>2</w:t>
              </w:r>
            </w:ins>
          </w:p>
        </w:tc>
      </w:tr>
      <w:tr w:rsidR="00901C74" w:rsidRPr="00FE4D29" w14:paraId="01F78A16" w14:textId="77777777" w:rsidTr="004F634E">
        <w:trPr>
          <w:cantSplit/>
          <w:jc w:val="center"/>
          <w:ins w:id="17286"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49A6EA7F" w14:textId="77777777" w:rsidR="00901C74" w:rsidRPr="00FE4D29" w:rsidRDefault="00901C74" w:rsidP="004F634E">
            <w:pPr>
              <w:pStyle w:val="TAL"/>
              <w:keepNext w:val="0"/>
              <w:keepLines w:val="0"/>
              <w:rPr>
                <w:ins w:id="17287" w:author="Ming Li L" w:date="2026-02-24T11:29:00Z" w16du:dateUtc="2026-02-24T10:29:00Z"/>
                <w:lang w:eastAsia="ja-JP"/>
              </w:rPr>
            </w:pPr>
            <w:ins w:id="17288" w:author="Ming Li L" w:date="2026-02-24T11:29:00Z" w16du:dateUtc="2026-02-24T10:29:00Z">
              <w:r w:rsidRPr="00FE4D29">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37EF9A2" w14:textId="77777777" w:rsidR="00901C74" w:rsidRPr="00FE4D29" w:rsidRDefault="00901C74" w:rsidP="004F634E">
            <w:pPr>
              <w:pStyle w:val="TAC"/>
              <w:keepNext w:val="0"/>
              <w:keepLines w:val="0"/>
              <w:rPr>
                <w:ins w:id="17289" w:author="Ming Li L" w:date="2026-02-24T11:29:00Z" w16du:dateUtc="2026-02-24T10:2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593B7A1E" w14:textId="77777777" w:rsidR="00901C74" w:rsidRPr="00FE4D29" w:rsidRDefault="00901C74" w:rsidP="004F634E">
            <w:pPr>
              <w:pStyle w:val="TAC"/>
              <w:keepNext w:val="0"/>
              <w:keepLines w:val="0"/>
              <w:rPr>
                <w:ins w:id="17290" w:author="Ming Li L" w:date="2026-02-24T11:29:00Z" w16du:dateUtc="2026-02-24T10:29:00Z"/>
                <w:lang w:eastAsia="ja-JP"/>
              </w:rPr>
            </w:pPr>
            <w:ins w:id="17291" w:author="Ming Li L" w:date="2026-02-24T11:29:00Z" w16du:dateUtc="2026-02-24T10:29:00Z">
              <w:r w:rsidRPr="00FE4D29">
                <w:t>Normal</w:t>
              </w:r>
            </w:ins>
          </w:p>
        </w:tc>
        <w:tc>
          <w:tcPr>
            <w:tcW w:w="3969" w:type="dxa"/>
            <w:tcBorders>
              <w:top w:val="single" w:sz="4" w:space="0" w:color="auto"/>
              <w:left w:val="single" w:sz="4" w:space="0" w:color="auto"/>
              <w:bottom w:val="single" w:sz="4" w:space="0" w:color="auto"/>
              <w:right w:val="single" w:sz="4" w:space="0" w:color="auto"/>
            </w:tcBorders>
          </w:tcPr>
          <w:p w14:paraId="59C8A890" w14:textId="77777777" w:rsidR="00901C74" w:rsidRPr="00FE4D29" w:rsidRDefault="00901C74" w:rsidP="004F634E">
            <w:pPr>
              <w:pStyle w:val="TAL"/>
              <w:keepNext w:val="0"/>
              <w:keepLines w:val="0"/>
              <w:rPr>
                <w:ins w:id="17292" w:author="Ming Li L" w:date="2026-02-24T11:29:00Z" w16du:dateUtc="2026-02-24T10:29:00Z"/>
                <w:lang w:eastAsia="ja-JP"/>
              </w:rPr>
            </w:pPr>
          </w:p>
        </w:tc>
      </w:tr>
      <w:tr w:rsidR="00901C74" w:rsidRPr="00FE4D29" w14:paraId="186D7CA9" w14:textId="77777777" w:rsidTr="004F634E">
        <w:trPr>
          <w:cantSplit/>
          <w:jc w:val="center"/>
          <w:ins w:id="17293"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10792571" w14:textId="77777777" w:rsidR="00901C74" w:rsidRPr="00FE4D29" w:rsidRDefault="00901C74" w:rsidP="004F634E">
            <w:pPr>
              <w:pStyle w:val="TAL"/>
              <w:keepNext w:val="0"/>
              <w:keepLines w:val="0"/>
              <w:rPr>
                <w:ins w:id="17294" w:author="Ming Li L" w:date="2026-02-24T11:29:00Z" w16du:dateUtc="2026-02-24T10:29:00Z"/>
                <w:rFonts w:cs="Arial"/>
                <w:lang w:eastAsia="ja-JP"/>
              </w:rPr>
            </w:pPr>
            <w:ins w:id="17295" w:author="Ming Li L" w:date="2026-02-24T11:29:00Z" w16du:dateUtc="2026-02-24T10:29:00Z">
              <w:r w:rsidRPr="00FE4D29">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29E236B" w14:textId="77777777" w:rsidR="00901C74" w:rsidRPr="00FE4D29" w:rsidRDefault="00901C74" w:rsidP="004F634E">
            <w:pPr>
              <w:pStyle w:val="TAC"/>
              <w:keepNext w:val="0"/>
              <w:keepLines w:val="0"/>
              <w:rPr>
                <w:ins w:id="17296" w:author="Ming Li L" w:date="2026-02-24T11:29:00Z" w16du:dateUtc="2026-02-24T10:2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57C16F4D" w14:textId="77777777" w:rsidR="00901C74" w:rsidRPr="00FE4D29" w:rsidRDefault="00901C74" w:rsidP="004F634E">
            <w:pPr>
              <w:pStyle w:val="TAC"/>
              <w:keepNext w:val="0"/>
              <w:keepLines w:val="0"/>
              <w:rPr>
                <w:ins w:id="17297" w:author="Ming Li L" w:date="2026-02-24T11:29:00Z" w16du:dateUtc="2026-02-24T10:29:00Z"/>
                <w:lang w:eastAsia="ja-JP"/>
              </w:rPr>
            </w:pPr>
            <w:ins w:id="17298" w:author="Ming Li L" w:date="2026-02-24T11:29:00Z" w16du:dateUtc="2026-02-24T10:29:00Z">
              <w:r w:rsidRPr="00FE4D29">
                <w:t>OFF</w:t>
              </w:r>
            </w:ins>
          </w:p>
        </w:tc>
        <w:tc>
          <w:tcPr>
            <w:tcW w:w="3969" w:type="dxa"/>
            <w:tcBorders>
              <w:top w:val="single" w:sz="4" w:space="0" w:color="auto"/>
              <w:left w:val="single" w:sz="4" w:space="0" w:color="auto"/>
              <w:bottom w:val="single" w:sz="4" w:space="0" w:color="auto"/>
              <w:right w:val="single" w:sz="4" w:space="0" w:color="auto"/>
            </w:tcBorders>
          </w:tcPr>
          <w:p w14:paraId="32D7B5FD" w14:textId="77777777" w:rsidR="00901C74" w:rsidRPr="00FE4D29" w:rsidRDefault="00901C74" w:rsidP="004F634E">
            <w:pPr>
              <w:pStyle w:val="TAL"/>
              <w:keepNext w:val="0"/>
              <w:keepLines w:val="0"/>
              <w:rPr>
                <w:ins w:id="17299" w:author="Ming Li L" w:date="2026-02-24T11:29:00Z" w16du:dateUtc="2026-02-24T10:29:00Z"/>
                <w:lang w:eastAsia="ja-JP"/>
              </w:rPr>
            </w:pPr>
            <w:ins w:id="17300" w:author="Ming Li L" w:date="2026-02-24T11:29:00Z" w16du:dateUtc="2026-02-24T10:29:00Z">
              <w:r w:rsidRPr="00FE4D29">
                <w:t>Continuous monitoring of primary cell</w:t>
              </w:r>
            </w:ins>
          </w:p>
        </w:tc>
      </w:tr>
      <w:tr w:rsidR="00901C74" w:rsidRPr="00FE4D29" w14:paraId="5798A0DC" w14:textId="77777777" w:rsidTr="004F634E">
        <w:trPr>
          <w:cantSplit/>
          <w:jc w:val="center"/>
          <w:ins w:id="17301"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3B541964" w14:textId="77777777" w:rsidR="00901C74" w:rsidRPr="00FE4D29" w:rsidRDefault="00901C74" w:rsidP="004F634E">
            <w:pPr>
              <w:pStyle w:val="TAL"/>
              <w:keepNext w:val="0"/>
              <w:keepLines w:val="0"/>
              <w:rPr>
                <w:ins w:id="17302" w:author="Ming Li L" w:date="2026-02-24T11:29:00Z" w16du:dateUtc="2026-02-24T10:29:00Z"/>
                <w:rFonts w:cs="Arial"/>
              </w:rPr>
            </w:pPr>
            <w:ins w:id="17303" w:author="Ming Li L" w:date="2026-02-24T11:29:00Z" w16du:dateUtc="2026-02-24T10:29:00Z">
              <w:r w:rsidRPr="00FE4D29">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245EDB6F" w14:textId="77777777" w:rsidR="00901C74" w:rsidRPr="00FE4D29" w:rsidRDefault="00901C74" w:rsidP="004F634E">
            <w:pPr>
              <w:pStyle w:val="TAC"/>
              <w:keepNext w:val="0"/>
              <w:keepLines w:val="0"/>
              <w:rPr>
                <w:ins w:id="17304" w:author="Ming Li L" w:date="2026-02-24T11:29:00Z" w16du:dateUtc="2026-02-24T10:2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6614FD73" w14:textId="77777777" w:rsidR="00901C74" w:rsidRPr="00FE4D29" w:rsidRDefault="00901C74" w:rsidP="004F634E">
            <w:pPr>
              <w:pStyle w:val="TAC"/>
              <w:keepNext w:val="0"/>
              <w:keepLines w:val="0"/>
              <w:rPr>
                <w:ins w:id="17305" w:author="Ming Li L" w:date="2026-02-24T11:29:00Z" w16du:dateUtc="2026-02-24T10:29:00Z"/>
              </w:rPr>
            </w:pPr>
            <w:ins w:id="17306" w:author="Ming Li L" w:date="2026-02-24T11:29:00Z" w16du:dateUtc="2026-02-24T10:29:00Z">
              <w:r w:rsidRPr="00FE4D29">
                <w:t>gp0</w:t>
              </w:r>
            </w:ins>
          </w:p>
        </w:tc>
        <w:tc>
          <w:tcPr>
            <w:tcW w:w="3969" w:type="dxa"/>
            <w:tcBorders>
              <w:top w:val="single" w:sz="4" w:space="0" w:color="auto"/>
              <w:left w:val="single" w:sz="4" w:space="0" w:color="auto"/>
              <w:bottom w:val="single" w:sz="4" w:space="0" w:color="auto"/>
              <w:right w:val="single" w:sz="4" w:space="0" w:color="auto"/>
            </w:tcBorders>
          </w:tcPr>
          <w:p w14:paraId="4E4C1399" w14:textId="77777777" w:rsidR="00901C74" w:rsidRPr="00FE4D29" w:rsidRDefault="00901C74" w:rsidP="004F634E">
            <w:pPr>
              <w:pStyle w:val="TAL"/>
              <w:keepNext w:val="0"/>
              <w:keepLines w:val="0"/>
              <w:rPr>
                <w:ins w:id="17307" w:author="Ming Li L" w:date="2026-02-24T11:29:00Z" w16du:dateUtc="2026-02-24T10:29:00Z"/>
              </w:rPr>
            </w:pPr>
            <w:ins w:id="17308" w:author="Ming Li L" w:date="2026-02-24T11:29:00Z" w16du:dateUtc="2026-02-24T10:29:00Z">
              <w:r w:rsidRPr="00FE4D29">
                <w:t>Measurement gap is used during parts of time period T</w:t>
              </w:r>
              <w:r w:rsidRPr="00FE4D29">
                <w:rPr>
                  <w:rFonts w:hint="eastAsia"/>
                  <w:lang w:val="en-US" w:eastAsia="zh-CN"/>
                </w:rPr>
                <w:t>5</w:t>
              </w:r>
              <w:r w:rsidRPr="00FE4D29">
                <w:t xml:space="preserve"> for detection of Cell 2.</w:t>
              </w:r>
            </w:ins>
          </w:p>
        </w:tc>
      </w:tr>
      <w:tr w:rsidR="00901C74" w:rsidRPr="00FE4D29" w14:paraId="5EE770EC" w14:textId="77777777" w:rsidTr="004F634E">
        <w:trPr>
          <w:cantSplit/>
          <w:jc w:val="center"/>
          <w:ins w:id="17309"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155FEE51" w14:textId="77777777" w:rsidR="00901C74" w:rsidRPr="00FE4D29" w:rsidRDefault="00901C74" w:rsidP="004F634E">
            <w:pPr>
              <w:pStyle w:val="TAL"/>
              <w:keepNext w:val="0"/>
              <w:keepLines w:val="0"/>
              <w:rPr>
                <w:ins w:id="17310" w:author="Ming Li L" w:date="2026-02-24T11:29:00Z" w16du:dateUtc="2026-02-24T10:29:00Z"/>
                <w:rFonts w:cs="Arial"/>
                <w:lang w:eastAsia="ja-JP"/>
              </w:rPr>
            </w:pPr>
            <w:ins w:id="17311" w:author="Ming Li L" w:date="2026-02-24T11:29:00Z" w16du:dateUtc="2026-02-24T10:29:00Z">
              <w:r w:rsidRPr="00FE4D29">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1C465D77" w14:textId="77777777" w:rsidR="00901C74" w:rsidRPr="00FE4D29" w:rsidRDefault="00901C74" w:rsidP="004F634E">
            <w:pPr>
              <w:pStyle w:val="TAC"/>
              <w:keepNext w:val="0"/>
              <w:keepLines w:val="0"/>
              <w:rPr>
                <w:ins w:id="17312" w:author="Ming Li L" w:date="2026-02-24T11:29:00Z" w16du:dateUtc="2026-02-24T10:29:00Z"/>
                <w:lang w:eastAsia="ja-JP"/>
              </w:rPr>
            </w:pPr>
            <w:ins w:id="17313" w:author="Ming Li L" w:date="2026-02-24T11:29:00Z" w16du:dateUtc="2026-02-24T10:29: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527C4F02" w14:textId="77777777" w:rsidR="00901C74" w:rsidRPr="00FE4D29" w:rsidRDefault="00901C74" w:rsidP="004F634E">
            <w:pPr>
              <w:pStyle w:val="TAC"/>
              <w:keepNext w:val="0"/>
              <w:keepLines w:val="0"/>
              <w:rPr>
                <w:ins w:id="17314" w:author="Ming Li L" w:date="2026-02-24T11:29:00Z" w16du:dateUtc="2026-02-24T10:29:00Z"/>
                <w:lang w:eastAsia="ja-JP"/>
              </w:rPr>
            </w:pPr>
            <w:ins w:id="17315" w:author="Ming Li L" w:date="2026-02-24T11:29:00Z" w16du:dateUtc="2026-02-24T10:29:00Z">
              <w:r w:rsidRPr="00FE4D29">
                <w:t>160</w:t>
              </w:r>
            </w:ins>
          </w:p>
        </w:tc>
        <w:tc>
          <w:tcPr>
            <w:tcW w:w="3969" w:type="dxa"/>
            <w:tcBorders>
              <w:top w:val="single" w:sz="4" w:space="0" w:color="auto"/>
              <w:left w:val="single" w:sz="4" w:space="0" w:color="auto"/>
              <w:bottom w:val="single" w:sz="4" w:space="0" w:color="auto"/>
              <w:right w:val="single" w:sz="4" w:space="0" w:color="auto"/>
            </w:tcBorders>
          </w:tcPr>
          <w:p w14:paraId="05EFE316" w14:textId="77777777" w:rsidR="00901C74" w:rsidRPr="00FE4D29" w:rsidRDefault="00901C74" w:rsidP="004F634E">
            <w:pPr>
              <w:pStyle w:val="TAL"/>
              <w:keepNext w:val="0"/>
              <w:keepLines w:val="0"/>
              <w:rPr>
                <w:ins w:id="17316" w:author="Ming Li L" w:date="2026-02-24T11:29:00Z" w16du:dateUtc="2026-02-24T10:29:00Z"/>
                <w:lang w:eastAsia="ja-JP"/>
              </w:rPr>
            </w:pPr>
            <w:ins w:id="17317" w:author="Ming Li L" w:date="2026-02-24T11:29:00Z" w16du:dateUtc="2026-02-24T10:29:00Z">
              <w:r w:rsidRPr="00FE4D29">
                <w:rPr>
                  <w:lang w:eastAsia="ja-JP"/>
                </w:rPr>
                <w:t>Measurement cycle for SCell does not come into effect in direct activation at SCell addition.</w:t>
              </w:r>
            </w:ins>
          </w:p>
        </w:tc>
      </w:tr>
      <w:tr w:rsidR="00901C74" w:rsidRPr="00FE4D29" w14:paraId="32EBD4EA" w14:textId="77777777" w:rsidTr="004F634E">
        <w:trPr>
          <w:cantSplit/>
          <w:jc w:val="center"/>
          <w:ins w:id="17318"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6FE3F4D5" w14:textId="77777777" w:rsidR="00901C74" w:rsidRPr="00FE4D29" w:rsidRDefault="00901C74" w:rsidP="004F634E">
            <w:pPr>
              <w:pStyle w:val="TAL"/>
              <w:keepNext w:val="0"/>
              <w:keepLines w:val="0"/>
              <w:rPr>
                <w:ins w:id="17319" w:author="Ming Li L" w:date="2026-02-24T11:29:00Z" w16du:dateUtc="2026-02-24T10:29:00Z"/>
                <w:rFonts w:cs="Arial"/>
                <w:lang w:eastAsia="ja-JP"/>
              </w:rPr>
            </w:pPr>
            <w:ins w:id="17320" w:author="Ming Li L" w:date="2026-02-24T11:29:00Z" w16du:dateUtc="2026-02-24T10:29:00Z">
              <w:r w:rsidRPr="00FE4D29">
                <w:rPr>
                  <w:rFonts w:cs="Arial"/>
                  <w:lang w:eastAsia="zh-CN"/>
                </w:rPr>
                <w:t>Timing offset between Cell 1 and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17348D30" w14:textId="77777777" w:rsidR="00901C74" w:rsidRPr="00FE4D29" w:rsidRDefault="00901C74" w:rsidP="004F634E">
            <w:pPr>
              <w:pStyle w:val="TAC"/>
              <w:keepNext w:val="0"/>
              <w:keepLines w:val="0"/>
              <w:rPr>
                <w:ins w:id="17321" w:author="Ming Li L" w:date="2026-02-24T11:29:00Z" w16du:dateUtc="2026-02-24T10:29:00Z"/>
                <w:lang w:eastAsia="ja-JP"/>
              </w:rPr>
            </w:pPr>
            <w:ins w:id="17322" w:author="Ming Li L" w:date="2026-02-24T11:29:00Z" w16du:dateUtc="2026-02-24T10:29:00Z">
              <w:r w:rsidRPr="00FE4D29">
                <w:rPr>
                  <w:bCs/>
                </w:rPr>
                <w:sym w:font="Symbol" w:char="F06D"/>
              </w:r>
              <w:r w:rsidRPr="00FE4D29">
                <w:rPr>
                  <w:bCs/>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56191D03" w14:textId="77777777" w:rsidR="00901C74" w:rsidRPr="00FE4D29" w:rsidRDefault="00901C74" w:rsidP="004F634E">
            <w:pPr>
              <w:pStyle w:val="TAC"/>
              <w:keepNext w:val="0"/>
              <w:keepLines w:val="0"/>
              <w:rPr>
                <w:ins w:id="17323" w:author="Ming Li L" w:date="2026-02-24T11:29:00Z" w16du:dateUtc="2026-02-24T10:29:00Z"/>
                <w:lang w:eastAsia="zh-CN"/>
              </w:rPr>
            </w:pPr>
            <w:ins w:id="17324" w:author="Ming Li L" w:date="2026-02-24T11:29:00Z" w16du:dateUtc="2026-02-24T10:29:00Z">
              <w:r w:rsidRPr="00FE4D29">
                <w:rPr>
                  <w:rFonts w:cs="Arial"/>
                </w:rPr>
                <w:sym w:font="Symbol" w:char="F0A3"/>
              </w:r>
              <w:r w:rsidRPr="00FE4D29">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1C7AED3C" w14:textId="77777777" w:rsidR="00901C74" w:rsidRPr="00FE4D29" w:rsidRDefault="00901C74" w:rsidP="004F634E">
            <w:pPr>
              <w:pStyle w:val="TAL"/>
              <w:keepNext w:val="0"/>
              <w:keepLines w:val="0"/>
              <w:rPr>
                <w:ins w:id="17325" w:author="Ming Li L" w:date="2026-02-24T11:29:00Z" w16du:dateUtc="2026-02-24T10:29:00Z"/>
                <w:lang w:eastAsia="ja-JP"/>
              </w:rPr>
            </w:pPr>
            <w:ins w:id="17326" w:author="Ming Li L" w:date="2026-02-24T11:29:00Z" w16du:dateUtc="2026-02-24T10:29:00Z">
              <w:r w:rsidRPr="00FE4D29">
                <w:rPr>
                  <w:rFonts w:cs="Arial"/>
                </w:rPr>
                <w:t>The value of maximum timing offset depends upon the carrier aggregation scenario.</w:t>
              </w:r>
            </w:ins>
          </w:p>
        </w:tc>
      </w:tr>
      <w:tr w:rsidR="00901C74" w:rsidRPr="00FE4D29" w14:paraId="147EBC87" w14:textId="77777777" w:rsidTr="004F634E">
        <w:trPr>
          <w:cantSplit/>
          <w:jc w:val="center"/>
          <w:ins w:id="17327"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1C53DEBD" w14:textId="77777777" w:rsidR="00901C74" w:rsidRPr="00FE4D29" w:rsidRDefault="00901C74" w:rsidP="004F634E">
            <w:pPr>
              <w:pStyle w:val="TAL"/>
              <w:keepNext w:val="0"/>
              <w:keepLines w:val="0"/>
              <w:rPr>
                <w:ins w:id="17328" w:author="Ming Li L" w:date="2026-02-24T11:29:00Z" w16du:dateUtc="2026-02-24T10:29:00Z"/>
                <w:lang w:eastAsia="ja-JP"/>
              </w:rPr>
            </w:pPr>
            <w:ins w:id="17329" w:author="Ming Li L" w:date="2026-02-24T11:29:00Z" w16du:dateUtc="2026-02-24T10:29:00Z">
              <w:r w:rsidRPr="00FE4D29">
                <w:lastRenderedPageBreak/>
                <w:t>T1</w:t>
              </w:r>
            </w:ins>
          </w:p>
        </w:tc>
        <w:tc>
          <w:tcPr>
            <w:tcW w:w="709" w:type="dxa"/>
            <w:tcBorders>
              <w:top w:val="single" w:sz="4" w:space="0" w:color="auto"/>
              <w:left w:val="single" w:sz="4" w:space="0" w:color="auto"/>
              <w:bottom w:val="single" w:sz="4" w:space="0" w:color="auto"/>
              <w:right w:val="single" w:sz="4" w:space="0" w:color="auto"/>
            </w:tcBorders>
            <w:vAlign w:val="center"/>
          </w:tcPr>
          <w:p w14:paraId="5894C84F" w14:textId="77777777" w:rsidR="00901C74" w:rsidRPr="00FE4D29" w:rsidRDefault="00901C74" w:rsidP="004F634E">
            <w:pPr>
              <w:pStyle w:val="TAC"/>
              <w:keepNext w:val="0"/>
              <w:keepLines w:val="0"/>
              <w:rPr>
                <w:ins w:id="17330" w:author="Ming Li L" w:date="2026-02-24T11:29:00Z" w16du:dateUtc="2026-02-24T10:29:00Z"/>
                <w:lang w:eastAsia="ja-JP"/>
              </w:rPr>
            </w:pPr>
            <w:ins w:id="17331" w:author="Ming Li L" w:date="2026-02-24T11:29:00Z" w16du:dateUtc="2026-02-24T10:29:00Z">
              <w:r w:rsidRPr="00FE4D29">
                <w:t>s</w:t>
              </w:r>
            </w:ins>
          </w:p>
        </w:tc>
        <w:tc>
          <w:tcPr>
            <w:tcW w:w="2126" w:type="dxa"/>
            <w:tcBorders>
              <w:top w:val="single" w:sz="4" w:space="0" w:color="auto"/>
              <w:left w:val="single" w:sz="4" w:space="0" w:color="auto"/>
              <w:bottom w:val="single" w:sz="4" w:space="0" w:color="auto"/>
              <w:right w:val="single" w:sz="4" w:space="0" w:color="auto"/>
            </w:tcBorders>
            <w:vAlign w:val="center"/>
          </w:tcPr>
          <w:p w14:paraId="5ED55BC2" w14:textId="77777777" w:rsidR="00901C74" w:rsidRPr="00FE4D29" w:rsidRDefault="00901C74" w:rsidP="004F634E">
            <w:pPr>
              <w:pStyle w:val="TAC"/>
              <w:keepNext w:val="0"/>
              <w:keepLines w:val="0"/>
              <w:rPr>
                <w:ins w:id="17332" w:author="Ming Li L" w:date="2026-02-24T11:29:00Z" w16du:dateUtc="2026-02-24T10:29:00Z"/>
                <w:lang w:eastAsia="ja-JP"/>
              </w:rPr>
            </w:pPr>
            <w:ins w:id="17333" w:author="Ming Li L" w:date="2026-02-24T11:29:00Z" w16du:dateUtc="2026-02-24T10:29:00Z">
              <w:r w:rsidRPr="00FE4D29">
                <w:rPr>
                  <w:rFonts w:cs="Arial" w:hint="eastAsia"/>
                  <w:lang w:val="en-US"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A2E123F" w14:textId="77777777" w:rsidR="00901C74" w:rsidRPr="00FE4D29" w:rsidRDefault="00901C74" w:rsidP="004F634E">
            <w:pPr>
              <w:pStyle w:val="TAL"/>
              <w:keepNext w:val="0"/>
              <w:keepLines w:val="0"/>
              <w:rPr>
                <w:ins w:id="17334" w:author="Ming Li L" w:date="2026-02-24T11:29:00Z" w16du:dateUtc="2026-02-24T10:29:00Z"/>
                <w:lang w:eastAsia="ja-JP"/>
              </w:rPr>
            </w:pPr>
            <w:ins w:id="17335" w:author="Ming Li L" w:date="2026-02-24T11:29:00Z" w16du:dateUtc="2026-02-24T10:29:00Z">
              <w:r w:rsidRPr="00FE4D29">
                <w:t xml:space="preserve">During this time </w:t>
              </w:r>
              <w:r w:rsidRPr="00FE4D29">
                <w:rPr>
                  <w:rFonts w:hint="eastAsia"/>
                  <w:lang w:eastAsia="zh-CN"/>
                </w:rPr>
                <w:t xml:space="preserve">UE connects to </w:t>
              </w:r>
              <w:r w:rsidRPr="00FE4D29">
                <w:rPr>
                  <w:rFonts w:cs="v4.2.0"/>
                </w:rPr>
                <w:t>PCell</w:t>
              </w:r>
              <w:r w:rsidRPr="00FE4D29">
                <w:t xml:space="preserve"> and </w:t>
              </w:r>
              <w:r w:rsidRPr="00FE4D29">
                <w:rPr>
                  <w:rFonts w:hint="eastAsia"/>
                  <w:lang w:eastAsia="zh-CN"/>
                </w:rPr>
                <w:t>early measurement report on</w:t>
              </w:r>
              <w:r w:rsidRPr="00FE4D29">
                <w:t xml:space="preserve"> </w:t>
              </w:r>
              <w:r w:rsidRPr="00FE4D29">
                <w:rPr>
                  <w:rFonts w:hint="eastAsia"/>
                  <w:lang w:eastAsia="zh-CN"/>
                </w:rPr>
                <w:t xml:space="preserve">the carrier frequency of </w:t>
              </w:r>
              <w:r w:rsidRPr="00FE4D29">
                <w:t xml:space="preserve">Cell </w:t>
              </w:r>
              <w:r w:rsidRPr="00FE4D29">
                <w:rPr>
                  <w:rFonts w:hint="eastAsia"/>
                  <w:lang w:eastAsia="zh-CN"/>
                </w:rPr>
                <w:t xml:space="preserve">2 is </w:t>
              </w:r>
              <w:r w:rsidRPr="00FE4D29">
                <w:t>configured.</w:t>
              </w:r>
              <w:r w:rsidRPr="00FE4D29">
                <w:rPr>
                  <w:rFonts w:hint="eastAsia"/>
                  <w:lang w:eastAsia="zh-CN"/>
                </w:rPr>
                <w:t xml:space="preserve"> </w:t>
              </w:r>
            </w:ins>
          </w:p>
        </w:tc>
      </w:tr>
      <w:tr w:rsidR="00901C74" w:rsidRPr="00FE4D29" w14:paraId="7265126B" w14:textId="77777777" w:rsidTr="004F634E">
        <w:trPr>
          <w:cantSplit/>
          <w:jc w:val="center"/>
          <w:ins w:id="17336"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5D133F03" w14:textId="77777777" w:rsidR="00901C74" w:rsidRPr="00FE4D29" w:rsidRDefault="00901C74" w:rsidP="004F634E">
            <w:pPr>
              <w:pStyle w:val="TAL"/>
              <w:keepNext w:val="0"/>
              <w:keepLines w:val="0"/>
              <w:rPr>
                <w:ins w:id="17337" w:author="Ming Li L" w:date="2026-02-24T11:29:00Z" w16du:dateUtc="2026-02-24T10:29:00Z"/>
                <w:lang w:eastAsia="ja-JP"/>
              </w:rPr>
            </w:pPr>
            <w:ins w:id="17338" w:author="Ming Li L" w:date="2026-02-24T11:29:00Z" w16du:dateUtc="2026-02-24T10:29:00Z">
              <w:r w:rsidRPr="00FE4D29">
                <w:t>T2</w:t>
              </w:r>
            </w:ins>
          </w:p>
        </w:tc>
        <w:tc>
          <w:tcPr>
            <w:tcW w:w="709" w:type="dxa"/>
            <w:tcBorders>
              <w:top w:val="single" w:sz="4" w:space="0" w:color="auto"/>
              <w:left w:val="single" w:sz="4" w:space="0" w:color="auto"/>
              <w:bottom w:val="single" w:sz="4" w:space="0" w:color="auto"/>
              <w:right w:val="single" w:sz="4" w:space="0" w:color="auto"/>
            </w:tcBorders>
            <w:vAlign w:val="center"/>
          </w:tcPr>
          <w:p w14:paraId="46654A3B" w14:textId="77777777" w:rsidR="00901C74" w:rsidRPr="00FE4D29" w:rsidRDefault="00901C74" w:rsidP="004F634E">
            <w:pPr>
              <w:pStyle w:val="TAC"/>
              <w:keepNext w:val="0"/>
              <w:keepLines w:val="0"/>
              <w:rPr>
                <w:ins w:id="17339" w:author="Ming Li L" w:date="2026-02-24T11:29:00Z" w16du:dateUtc="2026-02-24T10:29:00Z"/>
                <w:lang w:eastAsia="ja-JP"/>
              </w:rPr>
            </w:pPr>
            <w:ins w:id="17340" w:author="Ming Li L" w:date="2026-02-24T11:29:00Z" w16du:dateUtc="2026-02-24T10:29:00Z">
              <w:r w:rsidRPr="00FE4D29">
                <w:t>s</w:t>
              </w:r>
            </w:ins>
          </w:p>
        </w:tc>
        <w:tc>
          <w:tcPr>
            <w:tcW w:w="2126" w:type="dxa"/>
            <w:tcBorders>
              <w:top w:val="single" w:sz="4" w:space="0" w:color="auto"/>
              <w:left w:val="single" w:sz="4" w:space="0" w:color="auto"/>
              <w:bottom w:val="single" w:sz="4" w:space="0" w:color="auto"/>
              <w:right w:val="single" w:sz="4" w:space="0" w:color="auto"/>
            </w:tcBorders>
            <w:vAlign w:val="center"/>
          </w:tcPr>
          <w:p w14:paraId="36DD81BE" w14:textId="77777777" w:rsidR="00901C74" w:rsidRPr="00FE4D29" w:rsidRDefault="00901C74" w:rsidP="004F634E">
            <w:pPr>
              <w:pStyle w:val="TAC"/>
              <w:keepNext w:val="0"/>
              <w:keepLines w:val="0"/>
              <w:rPr>
                <w:ins w:id="17341" w:author="Ming Li L" w:date="2026-02-24T11:29:00Z" w16du:dateUtc="2026-02-24T10:29:00Z"/>
                <w:lang w:eastAsia="ja-JP"/>
              </w:rPr>
            </w:pPr>
            <w:ins w:id="17342" w:author="Ming Li L" w:date="2026-02-24T11:29:00Z" w16du:dateUtc="2026-02-24T10:29:00Z">
              <w:r w:rsidRPr="00FE4D29">
                <w:rPr>
                  <w:rFonts w:cs="Arial" w:hint="eastAsia"/>
                  <w:lang w:val="en-US" w:eastAsia="zh-CN"/>
                </w:rPr>
                <w:t>30</w:t>
              </w:r>
            </w:ins>
          </w:p>
        </w:tc>
        <w:tc>
          <w:tcPr>
            <w:tcW w:w="3969" w:type="dxa"/>
            <w:tcBorders>
              <w:top w:val="single" w:sz="4" w:space="0" w:color="auto"/>
              <w:left w:val="single" w:sz="4" w:space="0" w:color="auto"/>
              <w:bottom w:val="single" w:sz="4" w:space="0" w:color="auto"/>
              <w:right w:val="single" w:sz="4" w:space="0" w:color="auto"/>
            </w:tcBorders>
          </w:tcPr>
          <w:p w14:paraId="6AC7145D" w14:textId="77777777" w:rsidR="00901C74" w:rsidRPr="00FE4D29" w:rsidRDefault="00901C74" w:rsidP="004F634E">
            <w:pPr>
              <w:pStyle w:val="TAL"/>
              <w:keepNext w:val="0"/>
              <w:keepLines w:val="0"/>
              <w:rPr>
                <w:ins w:id="17343" w:author="Ming Li L" w:date="2026-02-24T11:29:00Z" w16du:dateUtc="2026-02-24T10:29:00Z"/>
                <w:lang w:eastAsia="ja-JP"/>
              </w:rPr>
            </w:pPr>
            <w:ins w:id="17344" w:author="Ming Li L" w:date="2026-02-24T11:29:00Z" w16du:dateUtc="2026-02-24T10:29:00Z">
              <w:r w:rsidRPr="00FE4D29">
                <w:rPr>
                  <w:lang w:eastAsia="ja-JP"/>
                </w:rPr>
                <w:t xml:space="preserve">During this time UE </w:t>
              </w:r>
              <w:r w:rsidRPr="00FE4D29">
                <w:rPr>
                  <w:rFonts w:hint="eastAsia"/>
                  <w:lang w:eastAsia="zh-CN"/>
                </w:rPr>
                <w:t>is in RRC_IDLE state and Cell 2 becomes detectable</w:t>
              </w:r>
              <w:r w:rsidRPr="00FE4D29">
                <w:rPr>
                  <w:lang w:eastAsia="ja-JP"/>
                </w:rPr>
                <w:t>.</w:t>
              </w:r>
            </w:ins>
          </w:p>
        </w:tc>
      </w:tr>
      <w:tr w:rsidR="00901C74" w:rsidRPr="00FE4D29" w14:paraId="0128F3B8" w14:textId="77777777" w:rsidTr="004F634E">
        <w:trPr>
          <w:cantSplit/>
          <w:jc w:val="center"/>
          <w:ins w:id="17345"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2A807C99" w14:textId="77777777" w:rsidR="00901C74" w:rsidRPr="00FE4D29" w:rsidRDefault="00901C74" w:rsidP="004F634E">
            <w:pPr>
              <w:pStyle w:val="TAL"/>
              <w:keepNext w:val="0"/>
              <w:keepLines w:val="0"/>
              <w:rPr>
                <w:ins w:id="17346" w:author="Ming Li L" w:date="2026-02-24T11:29:00Z" w16du:dateUtc="2026-02-24T10:29:00Z"/>
                <w:rFonts w:eastAsiaTheme="minorEastAsia"/>
                <w:lang w:val="en-US" w:eastAsia="zh-CN"/>
              </w:rPr>
            </w:pPr>
            <w:ins w:id="17347" w:author="Ming Li L" w:date="2026-02-24T11:29:00Z" w16du:dateUtc="2026-02-24T10:29:00Z">
              <w:r w:rsidRPr="00FE4D29">
                <w:rPr>
                  <w:rFonts w:hint="eastAsia"/>
                  <w:lang w:val="en-US"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E38B873" w14:textId="77777777" w:rsidR="00901C74" w:rsidRPr="00FE4D29" w:rsidRDefault="00901C74" w:rsidP="004F634E">
            <w:pPr>
              <w:pStyle w:val="TAC"/>
              <w:keepNext w:val="0"/>
              <w:keepLines w:val="0"/>
              <w:rPr>
                <w:ins w:id="17348" w:author="Ming Li L" w:date="2026-02-24T11:29:00Z" w16du:dateUtc="2026-02-24T10:29:00Z"/>
                <w:rFonts w:eastAsiaTheme="minorEastAsia"/>
                <w:lang w:val="en-US" w:eastAsia="zh-CN"/>
              </w:rPr>
            </w:pPr>
            <w:ins w:id="17349" w:author="Ming Li L" w:date="2026-02-24T11:29:00Z" w16du:dateUtc="2026-02-24T10:29:00Z">
              <w:r w:rsidRPr="00FE4D29">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0108D678" w14:textId="77777777" w:rsidR="00901C74" w:rsidRPr="00FE4D29" w:rsidRDefault="00901C74" w:rsidP="004F634E">
            <w:pPr>
              <w:pStyle w:val="TAC"/>
              <w:keepNext w:val="0"/>
              <w:keepLines w:val="0"/>
              <w:rPr>
                <w:ins w:id="17350" w:author="Ming Li L" w:date="2026-02-24T11:29:00Z" w16du:dateUtc="2026-02-24T10:29:00Z"/>
                <w:rFonts w:eastAsiaTheme="minorEastAsia" w:cs="Arial"/>
                <w:lang w:val="en-US" w:eastAsia="zh-CN"/>
              </w:rPr>
            </w:pPr>
            <w:ins w:id="17351" w:author="Ming Li L" w:date="2026-02-24T11:29:00Z" w16du:dateUtc="2026-02-24T10:29:00Z">
              <w:r w:rsidRPr="00FE4D29">
                <w:rPr>
                  <w:rFonts w:cs="Arial" w:hint="eastAsia"/>
                  <w:lang w:val="en-US" w:eastAsia="zh-CN"/>
                </w:rPr>
                <w:t>5</w:t>
              </w:r>
            </w:ins>
          </w:p>
        </w:tc>
        <w:tc>
          <w:tcPr>
            <w:tcW w:w="3969" w:type="dxa"/>
            <w:tcBorders>
              <w:top w:val="single" w:sz="4" w:space="0" w:color="auto"/>
              <w:left w:val="single" w:sz="4" w:space="0" w:color="auto"/>
              <w:bottom w:val="single" w:sz="4" w:space="0" w:color="auto"/>
              <w:right w:val="single" w:sz="4" w:space="0" w:color="auto"/>
            </w:tcBorders>
          </w:tcPr>
          <w:p w14:paraId="4B186008" w14:textId="77777777" w:rsidR="00901C74" w:rsidRPr="00FE4D29" w:rsidRDefault="00901C74" w:rsidP="004F634E">
            <w:pPr>
              <w:pStyle w:val="TAL"/>
              <w:keepNext w:val="0"/>
              <w:keepLines w:val="0"/>
              <w:rPr>
                <w:ins w:id="17352" w:author="Ming Li L" w:date="2026-02-24T11:29:00Z" w16du:dateUtc="2026-02-24T10:29:00Z"/>
                <w:lang w:eastAsia="ja-JP"/>
              </w:rPr>
            </w:pPr>
            <w:ins w:id="17353" w:author="Ming Li L" w:date="2026-02-24T11:29:00Z" w16du:dateUtc="2026-02-24T10:29:00Z">
              <w:r w:rsidRPr="00FE4D29">
                <w:rPr>
                  <w:lang w:eastAsia="ja-JP"/>
                </w:rPr>
                <w:t>During this time</w:t>
              </w:r>
              <w:r w:rsidRPr="00FE4D29">
                <w:rPr>
                  <w:iCs/>
                </w:rPr>
                <w:t xml:space="preserve"> UE</w:t>
              </w:r>
              <w:r w:rsidRPr="00FE4D29">
                <w:t xml:space="preserve"> </w:t>
              </w:r>
              <w:r w:rsidRPr="00FE4D29">
                <w:rPr>
                  <w:iCs/>
                </w:rPr>
                <w:t>determine</w:t>
              </w:r>
              <w:r w:rsidRPr="00FE4D29">
                <w:rPr>
                  <w:rFonts w:hint="eastAsia"/>
                  <w:iCs/>
                  <w:lang w:eastAsia="zh-CN"/>
                </w:rPr>
                <w:t>s</w:t>
              </w:r>
              <w:r w:rsidRPr="00FE4D29">
                <w:rPr>
                  <w:iCs/>
                </w:rPr>
                <w:t xml:space="preserve"> </w:t>
              </w:r>
              <w:r w:rsidRPr="00FE4D29">
                <w:rPr>
                  <w:rFonts w:hint="eastAsia"/>
                  <w:iCs/>
                  <w:lang w:eastAsia="zh-CN"/>
                </w:rPr>
                <w:t xml:space="preserve">the </w:t>
              </w:r>
              <w:r w:rsidRPr="00FE4D29">
                <w:rPr>
                  <w:iCs/>
                </w:rPr>
                <w:t>validity of reported idle/inactive and reselection measurements</w:t>
              </w:r>
              <w:r w:rsidRPr="00FE4D29">
                <w:rPr>
                  <w:rFonts w:hint="eastAsia"/>
                  <w:iCs/>
                  <w:lang w:eastAsia="zh-CN"/>
                </w:rPr>
                <w:t>.</w:t>
              </w:r>
            </w:ins>
          </w:p>
        </w:tc>
      </w:tr>
      <w:tr w:rsidR="00901C74" w:rsidRPr="00FE4D29" w14:paraId="496E59BC" w14:textId="77777777" w:rsidTr="004F634E">
        <w:trPr>
          <w:cantSplit/>
          <w:jc w:val="center"/>
          <w:ins w:id="17354"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1B1A8C7F" w14:textId="77777777" w:rsidR="00901C74" w:rsidRPr="00FE4D29" w:rsidRDefault="00901C74" w:rsidP="004F634E">
            <w:pPr>
              <w:pStyle w:val="TAL"/>
              <w:keepNext w:val="0"/>
              <w:keepLines w:val="0"/>
              <w:rPr>
                <w:ins w:id="17355" w:author="Ming Li L" w:date="2026-02-24T11:29:00Z" w16du:dateUtc="2026-02-24T10:29:00Z"/>
                <w:rFonts w:eastAsiaTheme="minorEastAsia"/>
                <w:lang w:val="en-US" w:eastAsia="zh-CN"/>
              </w:rPr>
            </w:pPr>
            <w:ins w:id="17356" w:author="Ming Li L" w:date="2026-02-24T11:29:00Z" w16du:dateUtc="2026-02-24T10:29:00Z">
              <w:r w:rsidRPr="00FE4D29">
                <w:rPr>
                  <w:rFonts w:hint="eastAsia"/>
                  <w:lang w:val="en-US" w:eastAsia="zh-CN"/>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648CB5E2" w14:textId="77777777" w:rsidR="00901C74" w:rsidRPr="00FE4D29" w:rsidRDefault="00901C74" w:rsidP="004F634E">
            <w:pPr>
              <w:pStyle w:val="TAC"/>
              <w:keepNext w:val="0"/>
              <w:keepLines w:val="0"/>
              <w:rPr>
                <w:ins w:id="17357" w:author="Ming Li L" w:date="2026-02-24T11:29:00Z" w16du:dateUtc="2026-02-24T10:29:00Z"/>
                <w:rFonts w:eastAsiaTheme="minorEastAsia"/>
                <w:lang w:val="en-US" w:eastAsia="zh-CN"/>
              </w:rPr>
            </w:pPr>
            <w:ins w:id="17358" w:author="Ming Li L" w:date="2026-02-24T11:29:00Z" w16du:dateUtc="2026-02-24T10:29:00Z">
              <w:r w:rsidRPr="00FE4D29">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052A8AF7" w14:textId="77777777" w:rsidR="00901C74" w:rsidRPr="00FE4D29" w:rsidRDefault="00901C74" w:rsidP="004F634E">
            <w:pPr>
              <w:pStyle w:val="TAC"/>
              <w:keepNext w:val="0"/>
              <w:keepLines w:val="0"/>
              <w:rPr>
                <w:ins w:id="17359" w:author="Ming Li L" w:date="2026-02-24T11:29:00Z" w16du:dateUtc="2026-02-24T10:29:00Z"/>
                <w:rFonts w:eastAsiaTheme="minorEastAsia" w:cs="Arial"/>
                <w:lang w:val="en-US" w:eastAsia="zh-CN"/>
              </w:rPr>
            </w:pPr>
            <w:ins w:id="17360" w:author="Ming Li L" w:date="2026-02-24T11:29:00Z" w16du:dateUtc="2026-02-24T10:29:00Z">
              <w:r w:rsidRPr="00FE4D29">
                <w:rPr>
                  <w:rFonts w:cs="Arial" w:hint="eastAsia"/>
                  <w:lang w:val="en-US" w:eastAsia="zh-CN"/>
                </w:rPr>
                <w:t>1</w:t>
              </w:r>
            </w:ins>
          </w:p>
        </w:tc>
        <w:tc>
          <w:tcPr>
            <w:tcW w:w="3969" w:type="dxa"/>
            <w:tcBorders>
              <w:top w:val="single" w:sz="4" w:space="0" w:color="auto"/>
              <w:left w:val="single" w:sz="4" w:space="0" w:color="auto"/>
              <w:bottom w:val="single" w:sz="4" w:space="0" w:color="auto"/>
              <w:right w:val="single" w:sz="4" w:space="0" w:color="auto"/>
            </w:tcBorders>
          </w:tcPr>
          <w:p w14:paraId="4C21D828" w14:textId="77777777" w:rsidR="00901C74" w:rsidRPr="00FE4D29" w:rsidRDefault="00901C74" w:rsidP="004F634E">
            <w:pPr>
              <w:pStyle w:val="TAL"/>
              <w:keepNext w:val="0"/>
              <w:keepLines w:val="0"/>
              <w:rPr>
                <w:ins w:id="17361" w:author="Ming Li L" w:date="2026-02-24T11:29:00Z" w16du:dateUtc="2026-02-24T10:29:00Z"/>
                <w:lang w:val="en-US" w:eastAsia="ja-JP"/>
              </w:rPr>
            </w:pPr>
            <w:ins w:id="17362" w:author="Ming Li L" w:date="2026-02-24T11:29:00Z" w16du:dateUtc="2026-02-24T10:29:00Z">
              <w:r w:rsidRPr="00FE4D29">
                <w:rPr>
                  <w:lang w:eastAsia="ja-JP"/>
                </w:rPr>
                <w:t>During this time</w:t>
              </w:r>
              <w:r w:rsidRPr="00FE4D29">
                <w:rPr>
                  <w:iCs/>
                </w:rPr>
                <w:t xml:space="preserve"> UE shall send </w:t>
              </w:r>
              <w:r w:rsidRPr="00FE4D29">
                <w:rPr>
                  <w:rFonts w:hint="eastAsia"/>
                  <w:iCs/>
                  <w:lang w:eastAsia="zh-CN"/>
                </w:rPr>
                <w:t xml:space="preserve">a </w:t>
              </w:r>
              <w:r w:rsidRPr="00FE4D29">
                <w:rPr>
                  <w:iCs/>
                </w:rPr>
                <w:t xml:space="preserve">measurement report </w:t>
              </w:r>
              <w:r w:rsidRPr="00FE4D29">
                <w:rPr>
                  <w:rFonts w:hint="eastAsia"/>
                  <w:iCs/>
                  <w:lang w:eastAsia="zh-CN"/>
                </w:rPr>
                <w:t>with SSB index of Cell 2 to the PCel</w:t>
              </w:r>
              <w:r w:rsidRPr="00FE4D29">
                <w:rPr>
                  <w:rFonts w:hint="eastAsia"/>
                  <w:iCs/>
                  <w:lang w:val="en-US" w:eastAsia="zh-CN"/>
                </w:rPr>
                <w:t>l.</w:t>
              </w:r>
            </w:ins>
          </w:p>
        </w:tc>
      </w:tr>
      <w:tr w:rsidR="00901C74" w:rsidRPr="00FE4D29" w14:paraId="7502CC42" w14:textId="77777777" w:rsidTr="004F634E">
        <w:trPr>
          <w:cantSplit/>
          <w:jc w:val="center"/>
          <w:ins w:id="17363"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29756E05" w14:textId="77777777" w:rsidR="00901C74" w:rsidRPr="00FE4D29" w:rsidRDefault="00901C74" w:rsidP="004F634E">
            <w:pPr>
              <w:pStyle w:val="TAL"/>
              <w:keepNext w:val="0"/>
              <w:keepLines w:val="0"/>
              <w:rPr>
                <w:ins w:id="17364" w:author="Ming Li L" w:date="2026-02-24T11:29:00Z" w16du:dateUtc="2026-02-24T10:29:00Z"/>
                <w:rFonts w:eastAsiaTheme="minorEastAsia"/>
                <w:lang w:val="en-US" w:eastAsia="zh-CN"/>
              </w:rPr>
            </w:pPr>
            <w:ins w:id="17365" w:author="Ming Li L" w:date="2026-02-24T11:29:00Z" w16du:dateUtc="2026-02-24T10:29:00Z">
              <w:r w:rsidRPr="00FE4D29">
                <w:rPr>
                  <w:rFonts w:hint="eastAsia"/>
                  <w:lang w:val="en-US" w:eastAsia="zh-CN"/>
                </w:rPr>
                <w:t>T5</w:t>
              </w:r>
            </w:ins>
          </w:p>
        </w:tc>
        <w:tc>
          <w:tcPr>
            <w:tcW w:w="709" w:type="dxa"/>
            <w:tcBorders>
              <w:top w:val="single" w:sz="4" w:space="0" w:color="auto"/>
              <w:left w:val="single" w:sz="4" w:space="0" w:color="auto"/>
              <w:bottom w:val="single" w:sz="4" w:space="0" w:color="auto"/>
              <w:right w:val="single" w:sz="4" w:space="0" w:color="auto"/>
            </w:tcBorders>
            <w:vAlign w:val="center"/>
          </w:tcPr>
          <w:p w14:paraId="190A7ECD" w14:textId="77777777" w:rsidR="00901C74" w:rsidRPr="00FE4D29" w:rsidRDefault="00901C74" w:rsidP="004F634E">
            <w:pPr>
              <w:pStyle w:val="TAC"/>
              <w:keepNext w:val="0"/>
              <w:keepLines w:val="0"/>
              <w:rPr>
                <w:ins w:id="17366" w:author="Ming Li L" w:date="2026-02-24T11:29:00Z" w16du:dateUtc="2026-02-24T10:29:00Z"/>
                <w:rFonts w:eastAsiaTheme="minorEastAsia"/>
                <w:lang w:val="en-US" w:eastAsia="zh-CN"/>
              </w:rPr>
            </w:pPr>
            <w:ins w:id="17367" w:author="Ming Li L" w:date="2026-02-24T11:29:00Z" w16du:dateUtc="2026-02-24T10:29:00Z">
              <w:r w:rsidRPr="00FE4D29">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42AF2ECD" w14:textId="77777777" w:rsidR="00901C74" w:rsidRPr="00FE4D29" w:rsidRDefault="00901C74" w:rsidP="004F634E">
            <w:pPr>
              <w:pStyle w:val="TAC"/>
              <w:keepNext w:val="0"/>
              <w:keepLines w:val="0"/>
              <w:rPr>
                <w:ins w:id="17368" w:author="Ming Li L" w:date="2026-02-24T11:29:00Z" w16du:dateUtc="2026-02-24T10:29:00Z"/>
                <w:rFonts w:eastAsiaTheme="minorEastAsia" w:cs="Arial"/>
                <w:lang w:val="en-US" w:eastAsia="zh-CN"/>
              </w:rPr>
            </w:pPr>
            <w:ins w:id="17369" w:author="Ming Li L" w:date="2026-02-24T11:29:00Z" w16du:dateUtc="2026-02-24T10:29:00Z">
              <w:r w:rsidRPr="00FE4D29">
                <w:rPr>
                  <w:rFonts w:cs="Arial" w:hint="eastAsia"/>
                  <w:lang w:val="en-US" w:eastAsia="zh-CN"/>
                </w:rPr>
                <w:t>5</w:t>
              </w:r>
            </w:ins>
          </w:p>
        </w:tc>
        <w:tc>
          <w:tcPr>
            <w:tcW w:w="3969" w:type="dxa"/>
            <w:tcBorders>
              <w:top w:val="single" w:sz="4" w:space="0" w:color="auto"/>
              <w:left w:val="single" w:sz="4" w:space="0" w:color="auto"/>
              <w:bottom w:val="single" w:sz="4" w:space="0" w:color="auto"/>
              <w:right w:val="single" w:sz="4" w:space="0" w:color="auto"/>
            </w:tcBorders>
          </w:tcPr>
          <w:p w14:paraId="55A34E61" w14:textId="77777777" w:rsidR="00901C74" w:rsidRPr="00FE4D29" w:rsidRDefault="00901C74" w:rsidP="004F634E">
            <w:pPr>
              <w:pStyle w:val="TAL"/>
              <w:keepNext w:val="0"/>
              <w:keepLines w:val="0"/>
              <w:rPr>
                <w:ins w:id="17370" w:author="Ming Li L" w:date="2026-02-24T11:29:00Z" w16du:dateUtc="2026-02-24T10:29:00Z"/>
                <w:lang w:eastAsia="ja-JP"/>
              </w:rPr>
            </w:pPr>
            <w:ins w:id="17371" w:author="Ming Li L" w:date="2026-02-24T11:29:00Z" w16du:dateUtc="2026-02-24T10:29:00Z">
              <w:r w:rsidRPr="00FE4D29">
                <w:rPr>
                  <w:lang w:eastAsia="ja-JP"/>
                </w:rPr>
                <w:t>During this time</w:t>
              </w:r>
              <w:r w:rsidRPr="00FE4D29">
                <w:t xml:space="preserve"> SCell (Cell </w:t>
              </w:r>
              <w:r w:rsidRPr="00FE4D29">
                <w:rPr>
                  <w:rFonts w:eastAsiaTheme="minorEastAsia"/>
                  <w:lang w:eastAsia="zh-CN"/>
                </w:rPr>
                <w:t>2</w:t>
              </w:r>
              <w:r w:rsidRPr="00FE4D29">
                <w:t xml:space="preserve">) </w:t>
              </w:r>
              <w:r w:rsidRPr="00FE4D29">
                <w:rPr>
                  <w:lang w:eastAsia="zh-CN"/>
                </w:rPr>
                <w:t>is</w:t>
              </w:r>
              <w:r w:rsidRPr="00FE4D29">
                <w:t xml:space="preserve"> configured</w:t>
              </w:r>
              <w:r w:rsidRPr="00FE4D29">
                <w:rPr>
                  <w:lang w:eastAsia="zh-CN"/>
                </w:rPr>
                <w:t xml:space="preserve"> via RRC signalling and the UE completes the activation of SCell (Cell </w:t>
              </w:r>
              <w:r w:rsidRPr="00FE4D29">
                <w:rPr>
                  <w:rFonts w:eastAsiaTheme="minorEastAsia"/>
                  <w:lang w:eastAsia="zh-CN"/>
                </w:rPr>
                <w:t>2</w:t>
              </w:r>
              <w:r w:rsidRPr="00FE4D29">
                <w:t>)</w:t>
              </w:r>
            </w:ins>
          </w:p>
        </w:tc>
      </w:tr>
      <w:tr w:rsidR="00901C74" w:rsidRPr="00FE4D29" w14:paraId="76A6E491" w14:textId="77777777" w:rsidTr="004F634E">
        <w:trPr>
          <w:cantSplit/>
          <w:jc w:val="center"/>
          <w:ins w:id="17372"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0762E4D5" w14:textId="77777777" w:rsidR="00901C74" w:rsidRPr="00FE4D29" w:rsidRDefault="00901C74" w:rsidP="004F634E">
            <w:pPr>
              <w:pStyle w:val="TAL"/>
              <w:keepNext w:val="0"/>
              <w:keepLines w:val="0"/>
              <w:rPr>
                <w:ins w:id="17373" w:author="Ming Li L" w:date="2026-02-24T11:29:00Z" w16du:dateUtc="2026-02-24T10:29:00Z"/>
              </w:rPr>
            </w:pPr>
            <w:ins w:id="17374" w:author="Ming Li L" w:date="2026-02-24T11:29:00Z" w16du:dateUtc="2026-02-24T10:29:00Z">
              <w:r w:rsidRPr="00FE4D29">
                <w:rPr>
                  <w:i/>
                  <w:iCs/>
                </w:rPr>
                <w:t>measIdleValidityDuration</w:t>
              </w:r>
              <w:r w:rsidRPr="00FE4D29">
                <w:rPr>
                  <w:rFonts w:hint="eastAsia"/>
                  <w:i/>
                  <w:iCs/>
                  <w:lang w:val="en-US" w:eastAsia="zh-CN"/>
                </w:rPr>
                <w:t>-r18</w:t>
              </w:r>
            </w:ins>
          </w:p>
        </w:tc>
        <w:tc>
          <w:tcPr>
            <w:tcW w:w="709" w:type="dxa"/>
            <w:tcBorders>
              <w:top w:val="single" w:sz="4" w:space="0" w:color="auto"/>
              <w:left w:val="single" w:sz="4" w:space="0" w:color="auto"/>
              <w:bottom w:val="single" w:sz="4" w:space="0" w:color="auto"/>
              <w:right w:val="single" w:sz="4" w:space="0" w:color="auto"/>
            </w:tcBorders>
          </w:tcPr>
          <w:p w14:paraId="77F18595" w14:textId="77777777" w:rsidR="00901C74" w:rsidRPr="00FE4D29" w:rsidRDefault="00901C74" w:rsidP="004F634E">
            <w:pPr>
              <w:pStyle w:val="TAC"/>
              <w:keepNext w:val="0"/>
              <w:keepLines w:val="0"/>
              <w:rPr>
                <w:ins w:id="17375" w:author="Ming Li L" w:date="2026-02-24T11:29:00Z" w16du:dateUtc="2026-02-24T10:29:00Z"/>
              </w:rPr>
            </w:pPr>
            <w:ins w:id="17376" w:author="Ming Li L" w:date="2026-02-24T11:29:00Z" w16du:dateUtc="2026-02-24T10:29:00Z">
              <w:r w:rsidRPr="00FE4D29">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079EACE7" w14:textId="77777777" w:rsidR="00901C74" w:rsidRPr="00FE4D29" w:rsidRDefault="00901C74" w:rsidP="004F634E">
            <w:pPr>
              <w:pStyle w:val="TAC"/>
              <w:keepNext w:val="0"/>
              <w:keepLines w:val="0"/>
              <w:rPr>
                <w:ins w:id="17377" w:author="Ming Li L" w:date="2026-02-24T11:29:00Z" w16du:dateUtc="2026-02-24T10:29:00Z"/>
                <w:rFonts w:cs="Arial"/>
              </w:rPr>
            </w:pPr>
            <w:ins w:id="17378" w:author="Ming Li L" w:date="2026-02-24T11:29:00Z" w16du:dateUtc="2026-02-24T10:29:00Z">
              <w:r w:rsidRPr="00FE4D29">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D5BD27D" w14:textId="77777777" w:rsidR="00901C74" w:rsidRPr="00FE4D29" w:rsidRDefault="00901C74" w:rsidP="004F634E">
            <w:pPr>
              <w:pStyle w:val="TAC"/>
              <w:keepNext w:val="0"/>
              <w:keepLines w:val="0"/>
              <w:rPr>
                <w:ins w:id="17379" w:author="Ming Li L" w:date="2026-02-24T11:29:00Z" w16du:dateUtc="2026-02-24T10:29:00Z"/>
                <w:lang w:eastAsia="ja-JP"/>
              </w:rPr>
            </w:pPr>
            <w:ins w:id="17380" w:author="Ming Li L" w:date="2026-02-24T11:29:00Z" w16du:dateUtc="2026-02-24T10:29:00Z">
              <w:r w:rsidRPr="00FE4D29">
                <w:rPr>
                  <w:rFonts w:hint="eastAsia"/>
                  <w:lang w:eastAsia="zh-CN"/>
                </w:rPr>
                <w:t xml:space="preserve">Applicable and configured when UE supporting </w:t>
              </w:r>
              <w:r w:rsidRPr="00FE4D29">
                <w:rPr>
                  <w:i/>
                </w:rPr>
                <w:t>measValidationReportEMR</w:t>
              </w:r>
              <w:r w:rsidRPr="00FE4D29">
                <w:rPr>
                  <w:rFonts w:hint="eastAsia"/>
                  <w:i/>
                  <w:lang w:eastAsia="zh-CN"/>
                </w:rPr>
                <w:t>-r18</w:t>
              </w:r>
              <w:r w:rsidRPr="00FE4D29">
                <w:rPr>
                  <w:rFonts w:hint="eastAsia"/>
                  <w:lang w:eastAsia="zh-CN"/>
                </w:rPr>
                <w:t xml:space="preserve"> </w:t>
              </w:r>
              <w:r w:rsidRPr="00FE4D29">
                <w:rPr>
                  <w:rFonts w:hint="eastAsia"/>
                  <w:iCs/>
                  <w:lang w:val="en-US" w:eastAsia="zh-CN"/>
                </w:rPr>
                <w:t>is tested in this test.</w:t>
              </w:r>
            </w:ins>
          </w:p>
        </w:tc>
      </w:tr>
      <w:tr w:rsidR="00901C74" w:rsidRPr="00FE4D29" w14:paraId="453AEBB5" w14:textId="77777777" w:rsidTr="004F634E">
        <w:trPr>
          <w:cantSplit/>
          <w:jc w:val="center"/>
          <w:ins w:id="17381"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7B9B82BD" w14:textId="77777777" w:rsidR="00901C74" w:rsidRPr="00FE4D29" w:rsidRDefault="00901C74" w:rsidP="004F634E">
            <w:pPr>
              <w:pStyle w:val="TAL"/>
              <w:keepNext w:val="0"/>
              <w:keepLines w:val="0"/>
              <w:rPr>
                <w:ins w:id="17382" w:author="Ming Li L" w:date="2026-02-24T11:29:00Z" w16du:dateUtc="2026-02-24T10:29:00Z"/>
              </w:rPr>
            </w:pPr>
            <w:ins w:id="17383" w:author="Ming Li L" w:date="2026-02-24T11:29:00Z" w16du:dateUtc="2026-02-24T10:29:00Z">
              <w:r w:rsidRPr="00FE4D29">
                <w:rPr>
                  <w:i/>
                  <w:iCs/>
                </w:rPr>
                <w:t>measReselectionValidityDuration-r18</w:t>
              </w:r>
            </w:ins>
          </w:p>
        </w:tc>
        <w:tc>
          <w:tcPr>
            <w:tcW w:w="709" w:type="dxa"/>
            <w:tcBorders>
              <w:top w:val="single" w:sz="4" w:space="0" w:color="auto"/>
              <w:left w:val="single" w:sz="4" w:space="0" w:color="auto"/>
              <w:bottom w:val="single" w:sz="4" w:space="0" w:color="auto"/>
              <w:right w:val="single" w:sz="4" w:space="0" w:color="auto"/>
            </w:tcBorders>
          </w:tcPr>
          <w:p w14:paraId="17F37470" w14:textId="77777777" w:rsidR="00901C74" w:rsidRPr="00FE4D29" w:rsidRDefault="00901C74" w:rsidP="004F634E">
            <w:pPr>
              <w:pStyle w:val="TAC"/>
              <w:keepNext w:val="0"/>
              <w:keepLines w:val="0"/>
              <w:rPr>
                <w:ins w:id="17384" w:author="Ming Li L" w:date="2026-02-24T11:29:00Z" w16du:dateUtc="2026-02-24T10:29:00Z"/>
              </w:rPr>
            </w:pPr>
            <w:ins w:id="17385" w:author="Ming Li L" w:date="2026-02-24T11:29:00Z" w16du:dateUtc="2026-02-24T10:29:00Z">
              <w:r w:rsidRPr="00FE4D29">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71C6B630" w14:textId="77777777" w:rsidR="00901C74" w:rsidRPr="00FE4D29" w:rsidRDefault="00901C74" w:rsidP="004F634E">
            <w:pPr>
              <w:pStyle w:val="TAC"/>
              <w:keepNext w:val="0"/>
              <w:keepLines w:val="0"/>
              <w:rPr>
                <w:ins w:id="17386" w:author="Ming Li L" w:date="2026-02-24T11:29:00Z" w16du:dateUtc="2026-02-24T10:29:00Z"/>
                <w:rFonts w:cs="Arial"/>
              </w:rPr>
            </w:pPr>
            <w:ins w:id="17387" w:author="Ming Li L" w:date="2026-02-24T11:29:00Z" w16du:dateUtc="2026-02-24T10:29:00Z">
              <w:r w:rsidRPr="00FE4D29">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F4856E8" w14:textId="77777777" w:rsidR="00901C74" w:rsidRPr="00FE4D29" w:rsidRDefault="00901C74" w:rsidP="004F634E">
            <w:pPr>
              <w:pStyle w:val="TAC"/>
              <w:keepNext w:val="0"/>
              <w:keepLines w:val="0"/>
              <w:rPr>
                <w:ins w:id="17388" w:author="Ming Li L" w:date="2026-02-24T11:29:00Z" w16du:dateUtc="2026-02-24T10:29:00Z"/>
                <w:lang w:eastAsia="ja-JP"/>
              </w:rPr>
            </w:pPr>
            <w:ins w:id="17389" w:author="Ming Li L" w:date="2026-02-24T11:29:00Z" w16du:dateUtc="2026-02-24T10:29:00Z">
              <w:r w:rsidRPr="00FE4D29">
                <w:rPr>
                  <w:rFonts w:hint="eastAsia"/>
                  <w:lang w:eastAsia="zh-CN"/>
                </w:rPr>
                <w:t>Applicable and configured</w:t>
              </w:r>
              <w:r w:rsidRPr="00FE4D29">
                <w:rPr>
                  <w:rFonts w:hint="eastAsia"/>
                  <w:iCs/>
                  <w:lang w:val="en-US" w:eastAsia="zh-CN"/>
                </w:rPr>
                <w:t xml:space="preserve"> when </w:t>
              </w:r>
              <w:r w:rsidRPr="00FE4D29">
                <w:rPr>
                  <w:rFonts w:hint="eastAsia"/>
                  <w:lang w:eastAsia="zh-CN"/>
                </w:rPr>
                <w:t xml:space="preserve">UE supporting </w:t>
              </w:r>
              <w:r w:rsidRPr="00FE4D29">
                <w:rPr>
                  <w:bCs/>
                  <w:i/>
                  <w:iCs/>
                </w:rPr>
                <w:t>measValidationReportReselectionMeasurements</w:t>
              </w:r>
              <w:r w:rsidRPr="00FE4D29">
                <w:rPr>
                  <w:rFonts w:hint="eastAsia"/>
                  <w:lang w:eastAsia="zh-CN"/>
                </w:rPr>
                <w:t xml:space="preserve"> </w:t>
              </w:r>
              <w:r w:rsidRPr="00FE4D29">
                <w:rPr>
                  <w:rFonts w:hint="eastAsia"/>
                  <w:iCs/>
                  <w:lang w:val="en-US" w:eastAsia="zh-CN"/>
                </w:rPr>
                <w:t xml:space="preserve">is tested in this test. </w:t>
              </w:r>
            </w:ins>
          </w:p>
        </w:tc>
      </w:tr>
      <w:tr w:rsidR="00901C74" w:rsidRPr="00FE4D29" w14:paraId="0602F1C4" w14:textId="77777777" w:rsidTr="004F634E">
        <w:trPr>
          <w:cantSplit/>
          <w:jc w:val="center"/>
          <w:ins w:id="17390"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0071481D" w14:textId="77777777" w:rsidR="00901C74" w:rsidRPr="00FE4D29" w:rsidRDefault="00901C74" w:rsidP="004F634E">
            <w:pPr>
              <w:pStyle w:val="TAL"/>
              <w:keepNext w:val="0"/>
              <w:keepLines w:val="0"/>
              <w:rPr>
                <w:ins w:id="17391" w:author="Ming Li L" w:date="2026-02-24T11:29:00Z" w16du:dateUtc="2026-02-24T10:29:00Z"/>
              </w:rPr>
            </w:pPr>
            <w:ins w:id="17392" w:author="Ming Li L" w:date="2026-02-24T11:29:00Z" w16du:dateUtc="2026-02-24T10:29:00Z">
              <w:r w:rsidRPr="00FE4D29">
                <w:rPr>
                  <w:i/>
                  <w:iCs/>
                </w:rPr>
                <w:t>measIdleDuration-r16</w:t>
              </w:r>
            </w:ins>
          </w:p>
        </w:tc>
        <w:tc>
          <w:tcPr>
            <w:tcW w:w="709" w:type="dxa"/>
            <w:tcBorders>
              <w:top w:val="single" w:sz="4" w:space="0" w:color="auto"/>
              <w:left w:val="single" w:sz="4" w:space="0" w:color="auto"/>
              <w:bottom w:val="single" w:sz="4" w:space="0" w:color="auto"/>
              <w:right w:val="single" w:sz="4" w:space="0" w:color="auto"/>
            </w:tcBorders>
          </w:tcPr>
          <w:p w14:paraId="14E82D58" w14:textId="77777777" w:rsidR="00901C74" w:rsidRPr="00FE4D29" w:rsidRDefault="00901C74" w:rsidP="004F634E">
            <w:pPr>
              <w:pStyle w:val="TAC"/>
              <w:keepNext w:val="0"/>
              <w:keepLines w:val="0"/>
              <w:rPr>
                <w:ins w:id="17393" w:author="Ming Li L" w:date="2026-02-24T11:29:00Z" w16du:dateUtc="2026-02-24T10:29:00Z"/>
              </w:rPr>
            </w:pPr>
            <w:ins w:id="17394" w:author="Ming Li L" w:date="2026-02-24T11:29:00Z" w16du:dateUtc="2026-02-24T10:29:00Z">
              <w:r w:rsidRPr="00FE4D29">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2A205446" w14:textId="77777777" w:rsidR="00901C74" w:rsidRPr="00FE4D29" w:rsidRDefault="00901C74" w:rsidP="004F634E">
            <w:pPr>
              <w:pStyle w:val="TAC"/>
              <w:keepNext w:val="0"/>
              <w:keepLines w:val="0"/>
              <w:rPr>
                <w:ins w:id="17395" w:author="Ming Li L" w:date="2026-02-24T11:29:00Z" w16du:dateUtc="2026-02-24T10:29:00Z"/>
                <w:rFonts w:cs="Arial"/>
              </w:rPr>
            </w:pPr>
            <w:ins w:id="17396" w:author="Ming Li L" w:date="2026-02-24T11:29:00Z" w16du:dateUtc="2026-02-24T10:29:00Z">
              <w:r w:rsidRPr="00FE4D29">
                <w:rPr>
                  <w:rFonts w:hint="eastAsia"/>
                  <w:lang w:eastAsia="zh-CN"/>
                </w:rPr>
                <w:t>60</w:t>
              </w:r>
            </w:ins>
          </w:p>
        </w:tc>
        <w:tc>
          <w:tcPr>
            <w:tcW w:w="3969" w:type="dxa"/>
            <w:tcBorders>
              <w:top w:val="single" w:sz="4" w:space="0" w:color="auto"/>
              <w:left w:val="single" w:sz="4" w:space="0" w:color="auto"/>
              <w:bottom w:val="single" w:sz="4" w:space="0" w:color="auto"/>
              <w:right w:val="single" w:sz="4" w:space="0" w:color="auto"/>
            </w:tcBorders>
          </w:tcPr>
          <w:p w14:paraId="354DD576" w14:textId="77777777" w:rsidR="00901C74" w:rsidRPr="00FE4D29" w:rsidRDefault="00901C74" w:rsidP="004F634E">
            <w:pPr>
              <w:pStyle w:val="TAC"/>
              <w:keepNext w:val="0"/>
              <w:keepLines w:val="0"/>
              <w:rPr>
                <w:ins w:id="17397" w:author="Ming Li L" w:date="2026-02-24T11:29:00Z" w16du:dateUtc="2026-02-24T10:29:00Z"/>
                <w:lang w:eastAsia="ja-JP"/>
              </w:rPr>
            </w:pPr>
            <w:ins w:id="17398" w:author="Ming Li L" w:date="2026-02-24T11:29:00Z" w16du:dateUtc="2026-02-24T10:29:00Z">
              <w:r w:rsidRPr="00FE4D29">
                <w:rPr>
                  <w:rFonts w:hint="eastAsia"/>
                  <w:lang w:eastAsia="zh-CN"/>
                </w:rPr>
                <w:t xml:space="preserve">Value for timer T331 for UE </w:t>
              </w:r>
              <w:r w:rsidRPr="00FE4D29">
                <w:rPr>
                  <w:lang w:eastAsia="en-GB"/>
                </w:rPr>
                <w:t>performing idle/inactive measurements while in RRC_IDLE or RRC_INACTIVE</w:t>
              </w:r>
              <w:r w:rsidRPr="00FE4D29">
                <w:rPr>
                  <w:rFonts w:hint="eastAsia"/>
                  <w:lang w:eastAsia="zh-CN"/>
                </w:rPr>
                <w:t>.</w:t>
              </w:r>
            </w:ins>
          </w:p>
        </w:tc>
      </w:tr>
      <w:tr w:rsidR="00901C74" w:rsidRPr="00FE4D29" w14:paraId="7DC98B08" w14:textId="77777777" w:rsidTr="004F634E">
        <w:trPr>
          <w:cantSplit/>
          <w:jc w:val="center"/>
          <w:ins w:id="17399"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3A019886" w14:textId="77777777" w:rsidR="00901C74" w:rsidRPr="00FE4D29" w:rsidRDefault="00901C74" w:rsidP="004F634E">
            <w:pPr>
              <w:pStyle w:val="TAL"/>
              <w:keepNext w:val="0"/>
              <w:keepLines w:val="0"/>
              <w:rPr>
                <w:ins w:id="17400" w:author="Ming Li L" w:date="2026-02-24T11:29:00Z" w16du:dateUtc="2026-02-24T10:29:00Z"/>
              </w:rPr>
            </w:pPr>
            <w:ins w:id="17401" w:author="Ming Li L" w:date="2026-02-24T11:29:00Z" w16du:dateUtc="2026-02-24T10:29:00Z">
              <w:r w:rsidRPr="00FE4D29">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6A45243B" w14:textId="77777777" w:rsidR="00901C74" w:rsidRPr="00FE4D29" w:rsidRDefault="00901C74" w:rsidP="004F634E">
            <w:pPr>
              <w:pStyle w:val="TAC"/>
              <w:keepNext w:val="0"/>
              <w:keepLines w:val="0"/>
              <w:rPr>
                <w:ins w:id="17402" w:author="Ming Li L" w:date="2026-02-24T11:29:00Z" w16du:dateUtc="2026-02-24T10:29:00Z"/>
              </w:rPr>
            </w:pPr>
            <w:ins w:id="17403" w:author="Ming Li L" w:date="2026-02-24T11:29:00Z" w16du:dateUtc="2026-02-24T10:29:00Z">
              <w:r w:rsidRPr="00FE4D29">
                <w:rPr>
                  <w:lang w:eastAsia="zh-CN"/>
                </w:rPr>
                <w:t>dB</w:t>
              </w:r>
            </w:ins>
          </w:p>
        </w:tc>
        <w:tc>
          <w:tcPr>
            <w:tcW w:w="2126" w:type="dxa"/>
            <w:tcBorders>
              <w:top w:val="single" w:sz="4" w:space="0" w:color="auto"/>
              <w:left w:val="single" w:sz="4" w:space="0" w:color="auto"/>
              <w:bottom w:val="single" w:sz="4" w:space="0" w:color="auto"/>
              <w:right w:val="single" w:sz="4" w:space="0" w:color="auto"/>
            </w:tcBorders>
            <w:vAlign w:val="center"/>
          </w:tcPr>
          <w:p w14:paraId="798BE1F8" w14:textId="77777777" w:rsidR="00901C74" w:rsidRPr="00FE4D29" w:rsidRDefault="00901C74" w:rsidP="004F634E">
            <w:pPr>
              <w:pStyle w:val="TAC"/>
              <w:keepNext w:val="0"/>
              <w:keepLines w:val="0"/>
              <w:rPr>
                <w:ins w:id="17404" w:author="Ming Li L" w:date="2026-02-24T11:29:00Z" w16du:dateUtc="2026-02-24T10:29:00Z"/>
                <w:rFonts w:cs="Arial"/>
              </w:rPr>
            </w:pPr>
            <w:ins w:id="17405" w:author="Ming Li L" w:date="2026-02-24T11:29:00Z" w16du:dateUtc="2026-02-24T10:29:00Z">
              <w:r w:rsidRPr="00FE4D29">
                <w:rPr>
                  <w:rFonts w:cs="Arial"/>
                </w:rPr>
                <w:t>-15</w:t>
              </w:r>
            </w:ins>
          </w:p>
        </w:tc>
        <w:tc>
          <w:tcPr>
            <w:tcW w:w="3969" w:type="dxa"/>
            <w:tcBorders>
              <w:top w:val="single" w:sz="4" w:space="0" w:color="auto"/>
              <w:left w:val="single" w:sz="4" w:space="0" w:color="auto"/>
              <w:bottom w:val="single" w:sz="4" w:space="0" w:color="auto"/>
              <w:right w:val="single" w:sz="4" w:space="0" w:color="auto"/>
            </w:tcBorders>
          </w:tcPr>
          <w:p w14:paraId="0668CE93" w14:textId="77777777" w:rsidR="00901C74" w:rsidRPr="00FE4D29" w:rsidRDefault="00901C74" w:rsidP="004F634E">
            <w:pPr>
              <w:pStyle w:val="TAL"/>
              <w:keepNext w:val="0"/>
              <w:keepLines w:val="0"/>
              <w:rPr>
                <w:ins w:id="17406" w:author="Ming Li L" w:date="2026-02-24T11:29:00Z" w16du:dateUtc="2026-02-24T10:29:00Z"/>
                <w:lang w:eastAsia="ja-JP"/>
              </w:rPr>
            </w:pPr>
          </w:p>
        </w:tc>
      </w:tr>
      <w:tr w:rsidR="00901C74" w:rsidRPr="00FE4D29" w14:paraId="6221EE9A" w14:textId="77777777" w:rsidTr="004F634E">
        <w:trPr>
          <w:cantSplit/>
          <w:jc w:val="center"/>
          <w:ins w:id="17407"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37E7A380" w14:textId="77777777" w:rsidR="00901C74" w:rsidRPr="00FE4D29" w:rsidRDefault="00901C74" w:rsidP="004F634E">
            <w:pPr>
              <w:pStyle w:val="TAL"/>
              <w:keepNext w:val="0"/>
              <w:keepLines w:val="0"/>
              <w:rPr>
                <w:ins w:id="17408" w:author="Ming Li L" w:date="2026-02-24T11:29:00Z" w16du:dateUtc="2026-02-24T10:29:00Z"/>
              </w:rPr>
            </w:pPr>
            <w:ins w:id="17409" w:author="Ming Li L" w:date="2026-02-24T11:29:00Z" w16du:dateUtc="2026-02-24T10:29:00Z">
              <w:r w:rsidRPr="00FE4D29">
                <w:t>T</w:t>
              </w:r>
              <w:r w:rsidRPr="00FE4D29">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C782710" w14:textId="77777777" w:rsidR="00901C74" w:rsidRPr="00FE4D29" w:rsidRDefault="00901C74" w:rsidP="004F634E">
            <w:pPr>
              <w:pStyle w:val="TAC"/>
              <w:keepNext w:val="0"/>
              <w:keepLines w:val="0"/>
              <w:rPr>
                <w:ins w:id="17410" w:author="Ming Li L" w:date="2026-02-24T11:29:00Z" w16du:dateUtc="2026-02-24T10:29:00Z"/>
              </w:rPr>
            </w:pPr>
            <w:ins w:id="17411" w:author="Ming Li L" w:date="2026-02-24T11:29:00Z" w16du:dateUtc="2026-02-24T10:29: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387F682E" w14:textId="77777777" w:rsidR="00901C74" w:rsidRPr="00FE4D29" w:rsidRDefault="00901C74" w:rsidP="004F634E">
            <w:pPr>
              <w:pStyle w:val="TAC"/>
              <w:keepNext w:val="0"/>
              <w:keepLines w:val="0"/>
              <w:rPr>
                <w:ins w:id="17412" w:author="Ming Li L" w:date="2026-02-24T11:29:00Z" w16du:dateUtc="2026-02-24T10:29:00Z"/>
                <w:rFonts w:cs="Arial"/>
              </w:rPr>
            </w:pPr>
            <w:ins w:id="17413" w:author="Ming Li L" w:date="2026-02-24T11:29:00Z" w16du:dateUtc="2026-02-24T10:29:00Z">
              <w:r w:rsidRPr="00FE4D29">
                <w:rPr>
                  <w:rFonts w:cs="Arial"/>
                </w:rPr>
                <w:t>k1×</w:t>
              </w:r>
              <w:r w:rsidRPr="00FE4D29">
                <w:rPr>
                  <w:rFonts w:cs="Arial" w:hint="eastAsia"/>
                </w:rPr>
                <w:t>N</w:t>
              </w:r>
              <w:r w:rsidRPr="00FE4D29">
                <w:rPr>
                  <w:rFonts w:cs="Arial"/>
                </w:rPr>
                <w:t>R slot length</w:t>
              </w:r>
            </w:ins>
          </w:p>
        </w:tc>
        <w:tc>
          <w:tcPr>
            <w:tcW w:w="3969" w:type="dxa"/>
            <w:tcBorders>
              <w:top w:val="single" w:sz="4" w:space="0" w:color="auto"/>
              <w:left w:val="single" w:sz="4" w:space="0" w:color="auto"/>
              <w:bottom w:val="single" w:sz="4" w:space="0" w:color="auto"/>
              <w:right w:val="single" w:sz="4" w:space="0" w:color="auto"/>
            </w:tcBorders>
          </w:tcPr>
          <w:p w14:paraId="0ACC7E9C" w14:textId="77777777" w:rsidR="00901C74" w:rsidRPr="00FE4D29" w:rsidRDefault="00901C74" w:rsidP="004F634E">
            <w:pPr>
              <w:pStyle w:val="TAL"/>
              <w:keepNext w:val="0"/>
              <w:keepLines w:val="0"/>
              <w:rPr>
                <w:ins w:id="17414" w:author="Ming Li L" w:date="2026-02-24T11:29:00Z" w16du:dateUtc="2026-02-24T10:29:00Z"/>
                <w:lang w:eastAsia="ja-JP"/>
              </w:rPr>
            </w:pPr>
            <w:ins w:id="17415" w:author="Ming Li L" w:date="2026-02-24T11:29:00Z" w16du:dateUtc="2026-02-24T10:29:00Z">
              <w:r w:rsidRPr="00FE4D29">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rsidR="00901C74" w:rsidRPr="00FE4D29" w14:paraId="33CB0B84" w14:textId="77777777" w:rsidTr="004F634E">
        <w:trPr>
          <w:cantSplit/>
          <w:jc w:val="center"/>
          <w:ins w:id="17416"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4ACB722C" w14:textId="77777777" w:rsidR="00901C74" w:rsidRPr="00FE4D29" w:rsidRDefault="00901C74" w:rsidP="004F634E">
            <w:pPr>
              <w:pStyle w:val="TAL"/>
              <w:keepNext w:val="0"/>
              <w:keepLines w:val="0"/>
              <w:rPr>
                <w:ins w:id="17417" w:author="Ming Li L" w:date="2026-02-24T11:29:00Z" w16du:dateUtc="2026-02-24T10:29:00Z"/>
              </w:rPr>
            </w:pPr>
            <w:ins w:id="17418" w:author="Ming Li L" w:date="2026-02-24T11:29:00Z" w16du:dateUtc="2026-02-24T10:29:00Z">
              <w:r w:rsidRPr="00FE4D29">
                <w:t>T</w:t>
              </w:r>
              <w:r w:rsidRPr="00FE4D29">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79E7CEDC" w14:textId="77777777" w:rsidR="00901C74" w:rsidRPr="00FE4D29" w:rsidRDefault="00901C74" w:rsidP="004F634E">
            <w:pPr>
              <w:pStyle w:val="TAC"/>
              <w:keepNext w:val="0"/>
              <w:keepLines w:val="0"/>
              <w:rPr>
                <w:ins w:id="17419" w:author="Ming Li L" w:date="2026-02-24T11:29:00Z" w16du:dateUtc="2026-02-24T10:29:00Z"/>
              </w:rPr>
            </w:pPr>
            <w:ins w:id="17420" w:author="Ming Li L" w:date="2026-02-24T11:29:00Z" w16du:dateUtc="2026-02-24T10:29: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4CF7B5B2" w14:textId="77777777" w:rsidR="00901C74" w:rsidRPr="00FE4D29" w:rsidRDefault="00901C74" w:rsidP="004F634E">
            <w:pPr>
              <w:pStyle w:val="TAC"/>
              <w:keepNext w:val="0"/>
              <w:keepLines w:val="0"/>
              <w:rPr>
                <w:ins w:id="17421" w:author="Ming Li L" w:date="2026-02-24T11:29:00Z" w16du:dateUtc="2026-02-24T10:29:00Z"/>
                <w:rFonts w:cs="Arial"/>
              </w:rPr>
            </w:pPr>
            <w:ins w:id="17422" w:author="Ming Li L" w:date="2026-02-24T11:29:00Z" w16du:dateUtc="2026-02-24T10:29:00Z">
              <w:r w:rsidRPr="00FE4D29">
                <w:rPr>
                  <w:rFonts w:cs="Arial"/>
                </w:rPr>
                <w:t>2</w:t>
              </w:r>
            </w:ins>
          </w:p>
        </w:tc>
        <w:tc>
          <w:tcPr>
            <w:tcW w:w="3969" w:type="dxa"/>
            <w:tcBorders>
              <w:top w:val="single" w:sz="4" w:space="0" w:color="auto"/>
              <w:left w:val="single" w:sz="4" w:space="0" w:color="auto"/>
              <w:bottom w:val="single" w:sz="4" w:space="0" w:color="auto"/>
              <w:right w:val="single" w:sz="4" w:space="0" w:color="auto"/>
            </w:tcBorders>
          </w:tcPr>
          <w:p w14:paraId="56025D88" w14:textId="77777777" w:rsidR="00901C74" w:rsidRPr="00FE4D29" w:rsidRDefault="00901C74" w:rsidP="004F634E">
            <w:pPr>
              <w:pStyle w:val="TAL"/>
              <w:keepNext w:val="0"/>
              <w:keepLines w:val="0"/>
              <w:rPr>
                <w:ins w:id="17423" w:author="Ming Li L" w:date="2026-02-24T11:29:00Z" w16du:dateUtc="2026-02-24T10:29:00Z"/>
                <w:lang w:eastAsia="ja-JP"/>
              </w:rPr>
            </w:pPr>
            <w:ins w:id="17424" w:author="Ming Li L" w:date="2026-02-24T11:29:00Z" w16du:dateUtc="2026-02-24T10:29:00Z">
              <w:r w:rsidRPr="00FE4D29">
                <w:rPr>
                  <w:lang w:eastAsia="ja-JP"/>
                </w:rPr>
                <w:t>the delay uncertainty in acquiring the first available CSI reporting resources as specified in TS 38.331 [2]</w:t>
              </w:r>
            </w:ins>
          </w:p>
        </w:tc>
      </w:tr>
      <w:tr w:rsidR="00901C74" w:rsidRPr="00FE4D29" w14:paraId="37FE8141" w14:textId="77777777" w:rsidTr="004F634E">
        <w:trPr>
          <w:cantSplit/>
          <w:jc w:val="center"/>
          <w:ins w:id="17425"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0F858A04" w14:textId="77777777" w:rsidR="00901C74" w:rsidRPr="00FE4D29" w:rsidRDefault="00901C74" w:rsidP="004F634E">
            <w:pPr>
              <w:pStyle w:val="TAL"/>
              <w:keepNext w:val="0"/>
              <w:keepLines w:val="0"/>
              <w:rPr>
                <w:ins w:id="17426" w:author="Ming Li L" w:date="2026-02-24T11:29:00Z" w16du:dateUtc="2026-02-24T10:29:00Z"/>
              </w:rPr>
            </w:pPr>
            <w:ins w:id="17427" w:author="Ming Li L" w:date="2026-02-24T11:29:00Z" w16du:dateUtc="2026-02-24T10:29:00Z">
              <w:r w:rsidRPr="00FE4D29">
                <w:t>k</w:t>
              </w:r>
            </w:ins>
          </w:p>
        </w:tc>
        <w:tc>
          <w:tcPr>
            <w:tcW w:w="709" w:type="dxa"/>
            <w:tcBorders>
              <w:top w:val="single" w:sz="4" w:space="0" w:color="auto"/>
              <w:left w:val="single" w:sz="4" w:space="0" w:color="auto"/>
              <w:bottom w:val="single" w:sz="4" w:space="0" w:color="auto"/>
              <w:right w:val="single" w:sz="4" w:space="0" w:color="auto"/>
            </w:tcBorders>
            <w:vAlign w:val="center"/>
          </w:tcPr>
          <w:p w14:paraId="110C84BC" w14:textId="77777777" w:rsidR="00901C74" w:rsidRPr="00FE4D29" w:rsidRDefault="00901C74" w:rsidP="004F634E">
            <w:pPr>
              <w:pStyle w:val="TAC"/>
              <w:keepNext w:val="0"/>
              <w:keepLines w:val="0"/>
              <w:rPr>
                <w:ins w:id="17428" w:author="Ming Li L" w:date="2026-02-24T11:29:00Z" w16du:dateUtc="2026-02-24T10:29:00Z"/>
              </w:rPr>
            </w:pPr>
            <w:ins w:id="17429" w:author="Ming Li L" w:date="2026-02-24T11:29:00Z" w16du:dateUtc="2026-02-24T10:29: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284CEC80" w14:textId="77777777" w:rsidR="00901C74" w:rsidRPr="00FE4D29" w:rsidRDefault="000823E5" w:rsidP="004F634E">
            <w:pPr>
              <w:pStyle w:val="TAC"/>
              <w:keepNext w:val="0"/>
              <w:keepLines w:val="0"/>
              <w:rPr>
                <w:ins w:id="17430" w:author="Ming Li L" w:date="2026-02-24T11:29:00Z" w16du:dateUtc="2026-02-24T10:29:00Z"/>
                <w:rFonts w:cs="Arial"/>
              </w:rPr>
            </w:pPr>
            <w:ins w:id="17431" w:author="ZTE - YAN WU" w:date="2025-10-29T16:53:00Z">
              <w:r>
                <w:rPr>
                  <w:rFonts w:cs="Arial"/>
                  <w:noProof/>
                </w:rPr>
                <w:object w:dxaOrig="1720" w:dyaOrig="307" w14:anchorId="5AF09919">
                  <v:shape id="_x0000_i1084" type="#_x0000_t75" alt="" style="width:85.75pt;height:15.05pt;mso-width-percent:0;mso-height-percent:0;mso-width-percent:0;mso-height-percent:0" o:ole="">
                    <v:imagedata r:id="rId76" o:title=""/>
                  </v:shape>
                  <o:OLEObject Type="Embed" ProgID="Equation.3" ShapeID="_x0000_i1084" DrawAspect="Content" ObjectID="_1833712467" r:id="rId78"/>
                </w:object>
              </w:r>
            </w:ins>
          </w:p>
        </w:tc>
        <w:tc>
          <w:tcPr>
            <w:tcW w:w="3969" w:type="dxa"/>
            <w:tcBorders>
              <w:top w:val="single" w:sz="4" w:space="0" w:color="auto"/>
              <w:left w:val="single" w:sz="4" w:space="0" w:color="auto"/>
              <w:bottom w:val="single" w:sz="4" w:space="0" w:color="auto"/>
              <w:right w:val="single" w:sz="4" w:space="0" w:color="auto"/>
            </w:tcBorders>
          </w:tcPr>
          <w:p w14:paraId="2A19B9ED" w14:textId="77777777" w:rsidR="00901C74" w:rsidRPr="00FE4D29" w:rsidRDefault="00901C74" w:rsidP="004F634E">
            <w:pPr>
              <w:pStyle w:val="TAL"/>
              <w:keepNext w:val="0"/>
              <w:keepLines w:val="0"/>
              <w:rPr>
                <w:ins w:id="17432" w:author="Ming Li L" w:date="2026-02-24T11:29:00Z" w16du:dateUtc="2026-02-24T10:29:00Z"/>
                <w:lang w:eastAsia="ja-JP"/>
              </w:rPr>
            </w:pPr>
            <w:ins w:id="17433" w:author="Ming Li L" w:date="2026-02-24T11:29:00Z" w16du:dateUtc="2026-02-24T10:29:00Z">
              <w:r w:rsidRPr="00FE4D29">
                <w:rPr>
                  <w:lang w:eastAsia="ja-JP"/>
                </w:rPr>
                <w:t>As specified in clause 4.3 of TS 38.213 [3]</w:t>
              </w:r>
            </w:ins>
          </w:p>
        </w:tc>
      </w:tr>
    </w:tbl>
    <w:p w14:paraId="39B17162" w14:textId="77777777" w:rsidR="00901C74" w:rsidRPr="00FE4D29" w:rsidRDefault="00901C74" w:rsidP="00901C74">
      <w:pPr>
        <w:rPr>
          <w:ins w:id="17434" w:author="Ming Li L" w:date="2026-02-24T11:29:00Z" w16du:dateUtc="2026-02-24T10:29:00Z"/>
        </w:rPr>
      </w:pPr>
    </w:p>
    <w:p w14:paraId="67577D1D" w14:textId="77777777" w:rsidR="00901C74" w:rsidRPr="00FE4D29" w:rsidRDefault="00901C74" w:rsidP="00901C74">
      <w:pPr>
        <w:pStyle w:val="TH"/>
        <w:keepNext w:val="0"/>
        <w:keepLines w:val="0"/>
        <w:rPr>
          <w:ins w:id="17435" w:author="Ming Li L" w:date="2026-02-24T11:29:00Z" w16du:dateUtc="2026-02-24T10:29:00Z"/>
          <w:lang w:val="en-US" w:eastAsia="zh-CN"/>
        </w:rPr>
      </w:pPr>
      <w:ins w:id="17436" w:author="Ming Li L" w:date="2026-02-24T11:29:00Z" w16du:dateUtc="2026-02-24T10:29:00Z">
        <w:r w:rsidRPr="00FE4D29">
          <w:t>Table A.6.5.3</w:t>
        </w:r>
        <w:r w:rsidRPr="00FE4D29">
          <w:rPr>
            <w:rFonts w:eastAsia="MS Mincho"/>
            <w:bCs/>
          </w:rPr>
          <w:t>.</w:t>
        </w:r>
        <w:r w:rsidRPr="00FE4D29">
          <w:rPr>
            <w:rFonts w:hint="eastAsia"/>
            <w:bCs/>
            <w:lang w:val="en-US" w:eastAsia="zh-CN"/>
          </w:rPr>
          <w:t>19</w:t>
        </w:r>
        <w:r w:rsidRPr="00FE4D29">
          <w:rPr>
            <w:rFonts w:eastAsia="MS Mincho"/>
            <w:bCs/>
          </w:rPr>
          <w:t>.</w:t>
        </w:r>
        <w:r w:rsidRPr="00FE4D29">
          <w:t>1-3: NR Cell specific test parameters for NR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3"/>
        <w:gridCol w:w="175"/>
        <w:gridCol w:w="1635"/>
        <w:gridCol w:w="1818"/>
        <w:gridCol w:w="514"/>
        <w:gridCol w:w="514"/>
        <w:gridCol w:w="514"/>
        <w:gridCol w:w="514"/>
        <w:gridCol w:w="1042"/>
      </w:tblGrid>
      <w:tr w:rsidR="00901C74" w:rsidRPr="00FE4D29" w14:paraId="1AA13D3C" w14:textId="77777777" w:rsidTr="004F634E">
        <w:trPr>
          <w:tblHeader/>
          <w:jc w:val="center"/>
          <w:ins w:id="17437" w:author="Ming Li L" w:date="2026-02-24T11:29:00Z"/>
        </w:trPr>
        <w:tc>
          <w:tcPr>
            <w:tcW w:w="2447" w:type="pct"/>
            <w:gridSpan w:val="3"/>
            <w:vMerge w:val="restart"/>
            <w:tcBorders>
              <w:top w:val="single" w:sz="4" w:space="0" w:color="auto"/>
              <w:left w:val="single" w:sz="4" w:space="0" w:color="auto"/>
              <w:bottom w:val="single" w:sz="4" w:space="0" w:color="auto"/>
              <w:right w:val="single" w:sz="4" w:space="0" w:color="auto"/>
            </w:tcBorders>
            <w:vAlign w:val="center"/>
          </w:tcPr>
          <w:p w14:paraId="2267AA70" w14:textId="77777777" w:rsidR="00901C74" w:rsidRPr="00FE4D29" w:rsidRDefault="00901C74" w:rsidP="004F634E">
            <w:pPr>
              <w:pStyle w:val="TAH"/>
              <w:keepNext w:val="0"/>
              <w:keepLines w:val="0"/>
              <w:rPr>
                <w:ins w:id="17438" w:author="Ming Li L" w:date="2026-02-24T11:29:00Z" w16du:dateUtc="2026-02-24T10:29:00Z"/>
                <w:lang w:eastAsia="zh-CN"/>
              </w:rPr>
            </w:pPr>
            <w:ins w:id="17439" w:author="Ming Li L" w:date="2026-02-24T11:29:00Z" w16du:dateUtc="2026-02-24T10:29:00Z">
              <w:r w:rsidRPr="00FE4D29">
                <w:rPr>
                  <w:lang w:eastAsia="zh-CN"/>
                </w:rPr>
                <w:t>Parameter</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E02498D" w14:textId="77777777" w:rsidR="00901C74" w:rsidRPr="00FE4D29" w:rsidRDefault="00901C74" w:rsidP="004F634E">
            <w:pPr>
              <w:pStyle w:val="TAH"/>
              <w:keepNext w:val="0"/>
              <w:keepLines w:val="0"/>
              <w:rPr>
                <w:ins w:id="17440" w:author="Ming Li L" w:date="2026-02-24T11:29:00Z" w16du:dateUtc="2026-02-24T10:29:00Z"/>
                <w:lang w:eastAsia="zh-CN"/>
              </w:rPr>
            </w:pPr>
            <w:ins w:id="17441" w:author="Ming Li L" w:date="2026-02-24T11:29:00Z" w16du:dateUtc="2026-02-24T10:29:00Z">
              <w:r w:rsidRPr="00FE4D29">
                <w:rPr>
                  <w:lang w:eastAsia="zh-CN"/>
                </w:rPr>
                <w:t>Unit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8CC8F46" w14:textId="77777777" w:rsidR="00901C74" w:rsidRPr="00FE4D29" w:rsidRDefault="00901C74" w:rsidP="004F634E">
            <w:pPr>
              <w:pStyle w:val="TAH"/>
              <w:keepNext w:val="0"/>
              <w:keepLines w:val="0"/>
              <w:rPr>
                <w:ins w:id="17442" w:author="Ming Li L" w:date="2026-02-24T11:29:00Z" w16du:dateUtc="2026-02-24T10:29:00Z"/>
                <w:lang w:eastAsia="zh-CN"/>
              </w:rPr>
            </w:pPr>
            <w:ins w:id="17443" w:author="Ming Li L" w:date="2026-02-24T11:29:00Z" w16du:dateUtc="2026-02-24T10:29:00Z">
              <w:r w:rsidRPr="00FE4D29">
                <w:rPr>
                  <w:lang w:eastAsia="zh-CN"/>
                </w:rPr>
                <w:t>Cell 1</w:t>
              </w:r>
            </w:ins>
          </w:p>
        </w:tc>
      </w:tr>
      <w:tr w:rsidR="00901C74" w:rsidRPr="00FE4D29" w14:paraId="61FD80FF" w14:textId="77777777" w:rsidTr="004F634E">
        <w:trPr>
          <w:tblHeader/>
          <w:jc w:val="center"/>
          <w:ins w:id="17444" w:author="Ming Li L" w:date="2026-02-24T11:29:00Z"/>
        </w:trPr>
        <w:tc>
          <w:tcPr>
            <w:tcW w:w="2447" w:type="pct"/>
            <w:gridSpan w:val="3"/>
            <w:vMerge/>
            <w:tcBorders>
              <w:top w:val="single" w:sz="4" w:space="0" w:color="auto"/>
              <w:left w:val="single" w:sz="4" w:space="0" w:color="auto"/>
              <w:bottom w:val="single" w:sz="4" w:space="0" w:color="auto"/>
              <w:right w:val="single" w:sz="4" w:space="0" w:color="auto"/>
            </w:tcBorders>
            <w:vAlign w:val="center"/>
          </w:tcPr>
          <w:p w14:paraId="36B6E13E" w14:textId="77777777" w:rsidR="00901C74" w:rsidRPr="00FE4D29" w:rsidRDefault="00901C74" w:rsidP="004F634E">
            <w:pPr>
              <w:pStyle w:val="TAH"/>
              <w:keepNext w:val="0"/>
              <w:keepLines w:val="0"/>
              <w:rPr>
                <w:ins w:id="17445" w:author="Ming Li L" w:date="2026-02-24T11:29:00Z" w16du:dateUtc="2026-02-24T10:29:00Z"/>
                <w:rFonts w:eastAsiaTheme="minorHAnsi"/>
                <w:szCs w:val="22"/>
                <w:lang w:eastAsia="zh-CN"/>
              </w:rPr>
            </w:pPr>
          </w:p>
        </w:tc>
        <w:tc>
          <w:tcPr>
            <w:tcW w:w="944" w:type="pct"/>
            <w:vMerge/>
            <w:tcBorders>
              <w:top w:val="single" w:sz="4" w:space="0" w:color="auto"/>
              <w:left w:val="single" w:sz="4" w:space="0" w:color="auto"/>
              <w:bottom w:val="single" w:sz="4" w:space="0" w:color="auto"/>
              <w:right w:val="single" w:sz="4" w:space="0" w:color="auto"/>
            </w:tcBorders>
            <w:vAlign w:val="center"/>
          </w:tcPr>
          <w:p w14:paraId="20EBD514" w14:textId="77777777" w:rsidR="00901C74" w:rsidRPr="00FE4D29" w:rsidRDefault="00901C74" w:rsidP="004F634E">
            <w:pPr>
              <w:pStyle w:val="TAH"/>
              <w:keepNext w:val="0"/>
              <w:keepLines w:val="0"/>
              <w:rPr>
                <w:ins w:id="17446" w:author="Ming Li L" w:date="2026-02-24T11:29:00Z" w16du:dateUtc="2026-02-24T10:29:00Z"/>
                <w:rFonts w:eastAsiaTheme="minorHAnsi"/>
                <w:szCs w:val="22"/>
                <w:lang w:eastAsia="zh-CN"/>
              </w:rPr>
            </w:pPr>
          </w:p>
        </w:tc>
        <w:tc>
          <w:tcPr>
            <w:tcW w:w="267" w:type="pct"/>
            <w:tcBorders>
              <w:top w:val="single" w:sz="4" w:space="0" w:color="auto"/>
              <w:left w:val="single" w:sz="4" w:space="0" w:color="auto"/>
              <w:bottom w:val="single" w:sz="4" w:space="0" w:color="auto"/>
              <w:right w:val="single" w:sz="4" w:space="0" w:color="auto"/>
            </w:tcBorders>
            <w:vAlign w:val="center"/>
          </w:tcPr>
          <w:p w14:paraId="125A13AB" w14:textId="77777777" w:rsidR="00901C74" w:rsidRPr="00CC7677" w:rsidRDefault="00901C74" w:rsidP="004F634E">
            <w:pPr>
              <w:pStyle w:val="TAH"/>
              <w:keepNext w:val="0"/>
              <w:keepLines w:val="0"/>
              <w:rPr>
                <w:ins w:id="17447" w:author="Ming Li L" w:date="2026-02-24T11:29:00Z" w16du:dateUtc="2026-02-24T10:29:00Z"/>
                <w:bCs/>
                <w:lang w:eastAsia="zh-CN"/>
              </w:rPr>
            </w:pPr>
            <w:ins w:id="17448" w:author="Ming Li L" w:date="2026-02-24T11:29:00Z" w16du:dateUtc="2026-02-24T10:29:00Z">
              <w:r w:rsidRPr="00CC7677">
                <w:rPr>
                  <w:bCs/>
                  <w:lang w:eastAsia="zh-CN"/>
                </w:rPr>
                <w:t>T1</w:t>
              </w:r>
            </w:ins>
          </w:p>
        </w:tc>
        <w:tc>
          <w:tcPr>
            <w:tcW w:w="267" w:type="pct"/>
            <w:tcBorders>
              <w:top w:val="single" w:sz="4" w:space="0" w:color="auto"/>
              <w:left w:val="single" w:sz="4" w:space="0" w:color="auto"/>
              <w:bottom w:val="single" w:sz="4" w:space="0" w:color="auto"/>
              <w:right w:val="single" w:sz="4" w:space="0" w:color="auto"/>
            </w:tcBorders>
            <w:vAlign w:val="center"/>
          </w:tcPr>
          <w:p w14:paraId="24B151D4" w14:textId="77777777" w:rsidR="00901C74" w:rsidRPr="00CC7677" w:rsidRDefault="00901C74" w:rsidP="004F634E">
            <w:pPr>
              <w:pStyle w:val="TAH"/>
              <w:keepNext w:val="0"/>
              <w:keepLines w:val="0"/>
              <w:rPr>
                <w:ins w:id="17449" w:author="Ming Li L" w:date="2026-02-24T11:29:00Z" w16du:dateUtc="2026-02-24T10:29:00Z"/>
                <w:bCs/>
                <w:lang w:eastAsia="zh-CN"/>
              </w:rPr>
            </w:pPr>
            <w:ins w:id="17450" w:author="Ming Li L" w:date="2026-02-24T11:29:00Z" w16du:dateUtc="2026-02-24T10:29:00Z">
              <w:r w:rsidRPr="00CC7677">
                <w:rPr>
                  <w:bCs/>
                  <w:lang w:eastAsia="zh-CN"/>
                </w:rPr>
                <w:t>T2</w:t>
              </w:r>
            </w:ins>
          </w:p>
        </w:tc>
        <w:tc>
          <w:tcPr>
            <w:tcW w:w="267" w:type="pct"/>
            <w:tcBorders>
              <w:top w:val="single" w:sz="4" w:space="0" w:color="auto"/>
              <w:left w:val="single" w:sz="4" w:space="0" w:color="auto"/>
              <w:bottom w:val="single" w:sz="4" w:space="0" w:color="auto"/>
              <w:right w:val="single" w:sz="4" w:space="0" w:color="auto"/>
            </w:tcBorders>
            <w:vAlign w:val="center"/>
          </w:tcPr>
          <w:p w14:paraId="419CE92A" w14:textId="77777777" w:rsidR="00901C74" w:rsidRPr="00CC7677" w:rsidRDefault="00901C74" w:rsidP="004F634E">
            <w:pPr>
              <w:pStyle w:val="TAH"/>
              <w:keepNext w:val="0"/>
              <w:keepLines w:val="0"/>
              <w:rPr>
                <w:ins w:id="17451" w:author="Ming Li L" w:date="2026-02-24T11:29:00Z" w16du:dateUtc="2026-02-24T10:29:00Z"/>
                <w:bCs/>
                <w:lang w:val="en-US" w:eastAsia="zh-CN"/>
              </w:rPr>
            </w:pPr>
            <w:ins w:id="17452" w:author="Ming Li L" w:date="2026-02-24T11:29:00Z" w16du:dateUtc="2026-02-24T10:29:00Z">
              <w:r w:rsidRPr="00CC7677">
                <w:rPr>
                  <w:bCs/>
                  <w:lang w:eastAsia="zh-CN"/>
                </w:rPr>
                <w:t>T</w:t>
              </w:r>
              <w:r w:rsidRPr="00CC7677">
                <w:rPr>
                  <w:bCs/>
                  <w:lang w:val="en-US" w:eastAsia="zh-CN"/>
                </w:rPr>
                <w:t>3</w:t>
              </w:r>
            </w:ins>
          </w:p>
        </w:tc>
        <w:tc>
          <w:tcPr>
            <w:tcW w:w="267" w:type="pct"/>
            <w:tcBorders>
              <w:top w:val="single" w:sz="4" w:space="0" w:color="auto"/>
              <w:left w:val="single" w:sz="4" w:space="0" w:color="auto"/>
              <w:bottom w:val="single" w:sz="4" w:space="0" w:color="auto"/>
              <w:right w:val="single" w:sz="4" w:space="0" w:color="auto"/>
            </w:tcBorders>
            <w:vAlign w:val="center"/>
          </w:tcPr>
          <w:p w14:paraId="3BA9BE1C" w14:textId="77777777" w:rsidR="00901C74" w:rsidRPr="00CC7677" w:rsidRDefault="00901C74" w:rsidP="004F634E">
            <w:pPr>
              <w:pStyle w:val="TAH"/>
              <w:keepNext w:val="0"/>
              <w:keepLines w:val="0"/>
              <w:rPr>
                <w:ins w:id="17453" w:author="Ming Li L" w:date="2026-02-24T11:29:00Z" w16du:dateUtc="2026-02-24T10:29:00Z"/>
                <w:bCs/>
                <w:lang w:val="en-US" w:eastAsia="zh-CN"/>
              </w:rPr>
            </w:pPr>
            <w:ins w:id="17454" w:author="Ming Li L" w:date="2026-02-24T11:29:00Z" w16du:dateUtc="2026-02-24T10:29:00Z">
              <w:r w:rsidRPr="00CC7677">
                <w:rPr>
                  <w:bCs/>
                  <w:lang w:eastAsia="zh-CN"/>
                </w:rPr>
                <w:t>T</w:t>
              </w:r>
              <w:r w:rsidRPr="00CC7677">
                <w:rPr>
                  <w:bCs/>
                  <w:lang w:val="en-US" w:eastAsia="zh-CN"/>
                </w:rPr>
                <w:t>4</w:t>
              </w:r>
            </w:ins>
          </w:p>
        </w:tc>
        <w:tc>
          <w:tcPr>
            <w:tcW w:w="540" w:type="pct"/>
            <w:tcBorders>
              <w:top w:val="single" w:sz="4" w:space="0" w:color="auto"/>
              <w:left w:val="single" w:sz="4" w:space="0" w:color="auto"/>
              <w:bottom w:val="single" w:sz="4" w:space="0" w:color="auto"/>
              <w:right w:val="single" w:sz="4" w:space="0" w:color="auto"/>
            </w:tcBorders>
            <w:vAlign w:val="center"/>
          </w:tcPr>
          <w:p w14:paraId="79EF0771" w14:textId="77777777" w:rsidR="00901C74" w:rsidRPr="00CC7677" w:rsidRDefault="00901C74" w:rsidP="004F634E">
            <w:pPr>
              <w:pStyle w:val="TAH"/>
              <w:keepNext w:val="0"/>
              <w:keepLines w:val="0"/>
              <w:rPr>
                <w:ins w:id="17455" w:author="Ming Li L" w:date="2026-02-24T11:29:00Z" w16du:dateUtc="2026-02-24T10:29:00Z"/>
                <w:bCs/>
                <w:lang w:val="en-US" w:eastAsia="zh-CN"/>
              </w:rPr>
            </w:pPr>
            <w:ins w:id="17456" w:author="Ming Li L" w:date="2026-02-24T11:29:00Z" w16du:dateUtc="2026-02-24T10:29:00Z">
              <w:r w:rsidRPr="00CC7677">
                <w:rPr>
                  <w:bCs/>
                  <w:lang w:eastAsia="zh-CN"/>
                </w:rPr>
                <w:t>T</w:t>
              </w:r>
              <w:r w:rsidRPr="00CC7677">
                <w:rPr>
                  <w:bCs/>
                  <w:lang w:val="en-US" w:eastAsia="zh-CN"/>
                </w:rPr>
                <w:t>5</w:t>
              </w:r>
            </w:ins>
          </w:p>
        </w:tc>
      </w:tr>
      <w:tr w:rsidR="00901C74" w:rsidRPr="00FE4D29" w14:paraId="4E903C21" w14:textId="77777777" w:rsidTr="004F634E">
        <w:trPr>
          <w:jc w:val="center"/>
          <w:ins w:id="17457"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554A95B8" w14:textId="77777777" w:rsidR="00901C74" w:rsidRPr="00FE4D29" w:rsidRDefault="00901C74" w:rsidP="004F634E">
            <w:pPr>
              <w:pStyle w:val="TAL"/>
              <w:keepNext w:val="0"/>
              <w:keepLines w:val="0"/>
              <w:rPr>
                <w:ins w:id="17458" w:author="Ming Li L" w:date="2026-02-24T11:29:00Z" w16du:dateUtc="2026-02-24T10:29:00Z"/>
                <w:rFonts w:eastAsiaTheme="minorHAnsi"/>
                <w:lang w:eastAsia="zh-CN"/>
              </w:rPr>
            </w:pPr>
            <w:ins w:id="17459" w:author="Ming Li L" w:date="2026-02-24T11:29:00Z" w16du:dateUtc="2026-02-24T10:29:00Z">
              <w:r w:rsidRPr="00FE4D29">
                <w:rPr>
                  <w:lang w:eastAsia="zh-CN"/>
                </w:rPr>
                <w:t>Duplex mode</w:t>
              </w:r>
            </w:ins>
          </w:p>
        </w:tc>
        <w:tc>
          <w:tcPr>
            <w:tcW w:w="849" w:type="pct"/>
            <w:tcBorders>
              <w:top w:val="single" w:sz="4" w:space="0" w:color="auto"/>
              <w:left w:val="single" w:sz="4" w:space="0" w:color="auto"/>
              <w:bottom w:val="single" w:sz="4" w:space="0" w:color="auto"/>
              <w:right w:val="single" w:sz="4" w:space="0" w:color="auto"/>
            </w:tcBorders>
            <w:vAlign w:val="center"/>
          </w:tcPr>
          <w:p w14:paraId="295EA0F1" w14:textId="77777777" w:rsidR="00901C74" w:rsidRPr="00FE4D29" w:rsidRDefault="00901C74" w:rsidP="004F634E">
            <w:pPr>
              <w:pStyle w:val="TAL"/>
              <w:keepNext w:val="0"/>
              <w:keepLines w:val="0"/>
              <w:rPr>
                <w:ins w:id="17460" w:author="Ming Li L" w:date="2026-02-24T11:29:00Z" w16du:dateUtc="2026-02-24T10:29:00Z"/>
                <w:lang w:eastAsia="zh-CN"/>
              </w:rPr>
            </w:pPr>
            <w:ins w:id="17461" w:author="Ming Li L" w:date="2026-02-24T11:29:00Z" w16du:dateUtc="2026-02-24T10:29: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E510303" w14:textId="77777777" w:rsidR="00901C74" w:rsidRPr="00FE4D29" w:rsidRDefault="00901C74" w:rsidP="004F634E">
            <w:pPr>
              <w:pStyle w:val="TAC"/>
              <w:keepNext w:val="0"/>
              <w:keepLines w:val="0"/>
              <w:rPr>
                <w:ins w:id="17462" w:author="Ming Li L" w:date="2026-02-24T11:29:00Z" w16du:dateUtc="2026-02-24T10:29: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74ED4C2C" w14:textId="77777777" w:rsidR="00901C74" w:rsidRPr="00FE4D29" w:rsidRDefault="00901C74" w:rsidP="004F634E">
            <w:pPr>
              <w:pStyle w:val="TAC"/>
              <w:keepNext w:val="0"/>
              <w:keepLines w:val="0"/>
              <w:rPr>
                <w:ins w:id="17463" w:author="Ming Li L" w:date="2026-02-24T11:29:00Z" w16du:dateUtc="2026-02-24T10:29:00Z"/>
                <w:sz w:val="16"/>
                <w:szCs w:val="18"/>
                <w:lang w:eastAsia="zh-CN"/>
              </w:rPr>
            </w:pPr>
            <w:ins w:id="17464" w:author="Ming Li L" w:date="2026-02-24T11:29:00Z" w16du:dateUtc="2026-02-24T10:29:00Z">
              <w:r w:rsidRPr="00FE4D29">
                <w:rPr>
                  <w:sz w:val="16"/>
                  <w:szCs w:val="18"/>
                  <w:lang w:eastAsia="zh-CN"/>
                </w:rPr>
                <w:t>FDD</w:t>
              </w:r>
            </w:ins>
          </w:p>
        </w:tc>
      </w:tr>
      <w:tr w:rsidR="00901C74" w:rsidRPr="00FE4D29" w14:paraId="28C810E5" w14:textId="77777777" w:rsidTr="004F634E">
        <w:trPr>
          <w:jc w:val="center"/>
          <w:ins w:id="17465"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0E5F997B" w14:textId="77777777" w:rsidR="00901C74" w:rsidRPr="00FE4D29" w:rsidRDefault="00901C74" w:rsidP="004F634E">
            <w:pPr>
              <w:pStyle w:val="TAL"/>
              <w:keepNext w:val="0"/>
              <w:keepLines w:val="0"/>
              <w:rPr>
                <w:ins w:id="17466"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48FAED9" w14:textId="77777777" w:rsidR="00901C74" w:rsidRPr="00FE4D29" w:rsidRDefault="00901C74" w:rsidP="004F634E">
            <w:pPr>
              <w:pStyle w:val="TAL"/>
              <w:keepNext w:val="0"/>
              <w:keepLines w:val="0"/>
              <w:rPr>
                <w:ins w:id="17467" w:author="Ming Li L" w:date="2026-02-24T11:29:00Z" w16du:dateUtc="2026-02-24T10:29:00Z"/>
                <w:szCs w:val="22"/>
                <w:lang w:eastAsia="zh-CN"/>
              </w:rPr>
            </w:pPr>
            <w:ins w:id="17468" w:author="Ming Li L" w:date="2026-02-24T11:29:00Z" w16du:dateUtc="2026-02-24T10:29:00Z">
              <w:r w:rsidRPr="00FE4D29">
                <w:rPr>
                  <w:lang w:eastAsia="zh-CN"/>
                </w:rPr>
                <w:t>Config 2,3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7335FED" w14:textId="77777777" w:rsidR="00901C74" w:rsidRPr="00FE4D29" w:rsidRDefault="00901C74" w:rsidP="004F634E">
            <w:pPr>
              <w:pStyle w:val="TAC"/>
              <w:keepNext w:val="0"/>
              <w:keepLines w:val="0"/>
              <w:rPr>
                <w:ins w:id="17469"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28F3B734" w14:textId="77777777" w:rsidR="00901C74" w:rsidRPr="00FE4D29" w:rsidRDefault="00901C74" w:rsidP="004F634E">
            <w:pPr>
              <w:pStyle w:val="TAC"/>
              <w:keepNext w:val="0"/>
              <w:keepLines w:val="0"/>
              <w:rPr>
                <w:ins w:id="17470" w:author="Ming Li L" w:date="2026-02-24T11:29:00Z" w16du:dateUtc="2026-02-24T10:29:00Z"/>
                <w:rFonts w:eastAsiaTheme="minorHAnsi"/>
                <w:sz w:val="16"/>
                <w:szCs w:val="18"/>
                <w:lang w:eastAsia="zh-CN"/>
              </w:rPr>
            </w:pPr>
            <w:ins w:id="17471" w:author="Ming Li L" w:date="2026-02-24T11:29:00Z" w16du:dateUtc="2026-02-24T10:29:00Z">
              <w:r w:rsidRPr="00FE4D29">
                <w:rPr>
                  <w:sz w:val="16"/>
                  <w:szCs w:val="18"/>
                  <w:lang w:eastAsia="zh-CN"/>
                </w:rPr>
                <w:t>TDD</w:t>
              </w:r>
            </w:ins>
          </w:p>
        </w:tc>
      </w:tr>
      <w:tr w:rsidR="00901C74" w:rsidRPr="00FE4D29" w14:paraId="22F0E9A7" w14:textId="77777777" w:rsidTr="004F634E">
        <w:trPr>
          <w:jc w:val="center"/>
          <w:ins w:id="17472"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1E3CF437" w14:textId="77777777" w:rsidR="00901C74" w:rsidRPr="00FE4D29" w:rsidRDefault="00901C74" w:rsidP="004F634E">
            <w:pPr>
              <w:pStyle w:val="TAL"/>
              <w:keepNext w:val="0"/>
              <w:keepLines w:val="0"/>
              <w:rPr>
                <w:ins w:id="17473" w:author="Ming Li L" w:date="2026-02-24T11:29:00Z" w16du:dateUtc="2026-02-24T10:29:00Z"/>
                <w:szCs w:val="22"/>
                <w:lang w:eastAsia="zh-CN"/>
              </w:rPr>
            </w:pPr>
            <w:ins w:id="17474" w:author="Ming Li L" w:date="2026-02-24T11:29:00Z" w16du:dateUtc="2026-02-24T10:29:00Z">
              <w:r w:rsidRPr="00FE4D29">
                <w:rPr>
                  <w:lang w:eastAsia="zh-CN"/>
                </w:rPr>
                <w:t>TDD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23719F59" w14:textId="77777777" w:rsidR="00901C74" w:rsidRPr="00FE4D29" w:rsidRDefault="00901C74" w:rsidP="004F634E">
            <w:pPr>
              <w:pStyle w:val="TAL"/>
              <w:keepNext w:val="0"/>
              <w:keepLines w:val="0"/>
              <w:rPr>
                <w:ins w:id="17475" w:author="Ming Li L" w:date="2026-02-24T11:29:00Z" w16du:dateUtc="2026-02-24T10:29:00Z"/>
                <w:lang w:eastAsia="zh-CN"/>
              </w:rPr>
            </w:pPr>
            <w:ins w:id="17476" w:author="Ming Li L" w:date="2026-02-24T11:29:00Z" w16du:dateUtc="2026-02-24T10:29:00Z">
              <w:r w:rsidRPr="00FE4D29">
                <w:rPr>
                  <w:lang w:eastAsia="zh-CN"/>
                </w:rPr>
                <w:t>Config</w:t>
              </w:r>
              <w:r w:rsidRPr="00FE4D29">
                <w:rPr>
                  <w:szCs w:val="18"/>
                  <w:lang w:eastAsia="zh-CN"/>
                </w:rPr>
                <w:t xml:space="preserve"> 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8FAEA1B" w14:textId="77777777" w:rsidR="00901C74" w:rsidRPr="00FE4D29" w:rsidRDefault="00901C74" w:rsidP="004F634E">
            <w:pPr>
              <w:pStyle w:val="TAC"/>
              <w:keepNext w:val="0"/>
              <w:keepLines w:val="0"/>
              <w:rPr>
                <w:ins w:id="17477" w:author="Ming Li L" w:date="2026-02-24T11:29:00Z" w16du:dateUtc="2026-02-24T10:29: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CF3E04E" w14:textId="77777777" w:rsidR="00901C74" w:rsidRPr="00FE4D29" w:rsidRDefault="00901C74" w:rsidP="004F634E">
            <w:pPr>
              <w:pStyle w:val="TAC"/>
              <w:keepNext w:val="0"/>
              <w:keepLines w:val="0"/>
              <w:rPr>
                <w:ins w:id="17478" w:author="Ming Li L" w:date="2026-02-24T11:29:00Z" w16du:dateUtc="2026-02-24T10:29:00Z"/>
                <w:sz w:val="16"/>
                <w:szCs w:val="18"/>
                <w:lang w:eastAsia="zh-CN"/>
              </w:rPr>
            </w:pPr>
            <w:ins w:id="17479" w:author="Ming Li L" w:date="2026-02-24T11:29:00Z" w16du:dateUtc="2026-02-24T10:29:00Z">
              <w:r w:rsidRPr="00FE4D29">
                <w:rPr>
                  <w:sz w:val="16"/>
                  <w:szCs w:val="18"/>
                  <w:lang w:eastAsia="zh-CN"/>
                </w:rPr>
                <w:t>TDDConf.1.1</w:t>
              </w:r>
            </w:ins>
          </w:p>
        </w:tc>
      </w:tr>
      <w:tr w:rsidR="00901C74" w:rsidRPr="00FE4D29" w14:paraId="3F27F852" w14:textId="77777777" w:rsidTr="004F634E">
        <w:trPr>
          <w:jc w:val="center"/>
          <w:ins w:id="17480"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0F4072EE" w14:textId="77777777" w:rsidR="00901C74" w:rsidRPr="00FE4D29" w:rsidRDefault="00901C74" w:rsidP="004F634E">
            <w:pPr>
              <w:pStyle w:val="TAL"/>
              <w:keepNext w:val="0"/>
              <w:keepLines w:val="0"/>
              <w:rPr>
                <w:ins w:id="17481"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685BDF9" w14:textId="77777777" w:rsidR="00901C74" w:rsidRPr="00FE4D29" w:rsidRDefault="00901C74" w:rsidP="004F634E">
            <w:pPr>
              <w:pStyle w:val="TAL"/>
              <w:keepNext w:val="0"/>
              <w:keepLines w:val="0"/>
              <w:rPr>
                <w:ins w:id="17482" w:author="Ming Li L" w:date="2026-02-24T11:29:00Z" w16du:dateUtc="2026-02-24T10:29:00Z"/>
                <w:szCs w:val="22"/>
                <w:lang w:eastAsia="zh-CN"/>
              </w:rPr>
            </w:pPr>
            <w:ins w:id="17483" w:author="Ming Li L" w:date="2026-02-24T11:29:00Z" w16du:dateUtc="2026-02-24T10:29:00Z">
              <w:r w:rsidRPr="00FE4D29">
                <w:rPr>
                  <w:lang w:eastAsia="zh-CN"/>
                </w:rPr>
                <w:t>Config</w:t>
              </w:r>
              <w:r w:rsidRPr="00FE4D29">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3D5C50F" w14:textId="77777777" w:rsidR="00901C74" w:rsidRPr="00FE4D29" w:rsidRDefault="00901C74" w:rsidP="004F634E">
            <w:pPr>
              <w:pStyle w:val="TAC"/>
              <w:keepNext w:val="0"/>
              <w:keepLines w:val="0"/>
              <w:rPr>
                <w:ins w:id="17484"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AF5B4DA" w14:textId="77777777" w:rsidR="00901C74" w:rsidRPr="00FE4D29" w:rsidRDefault="00901C74" w:rsidP="004F634E">
            <w:pPr>
              <w:pStyle w:val="TAC"/>
              <w:keepNext w:val="0"/>
              <w:keepLines w:val="0"/>
              <w:rPr>
                <w:ins w:id="17485" w:author="Ming Li L" w:date="2026-02-24T11:29:00Z" w16du:dateUtc="2026-02-24T10:29:00Z"/>
                <w:rFonts w:eastAsiaTheme="minorHAnsi"/>
                <w:sz w:val="16"/>
                <w:szCs w:val="18"/>
                <w:lang w:eastAsia="zh-CN"/>
              </w:rPr>
            </w:pPr>
            <w:ins w:id="17486" w:author="Ming Li L" w:date="2026-02-24T11:29:00Z" w16du:dateUtc="2026-02-24T10:29:00Z">
              <w:r w:rsidRPr="00FE4D29">
                <w:rPr>
                  <w:sz w:val="16"/>
                  <w:szCs w:val="18"/>
                  <w:lang w:eastAsia="zh-CN"/>
                </w:rPr>
                <w:t>TDDConf.2.1</w:t>
              </w:r>
            </w:ins>
          </w:p>
        </w:tc>
      </w:tr>
      <w:tr w:rsidR="00901C74" w:rsidRPr="00FE4D29" w14:paraId="09AD76A0" w14:textId="77777777" w:rsidTr="004F634E">
        <w:trPr>
          <w:jc w:val="center"/>
          <w:ins w:id="17487"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7B6E35A1" w14:textId="77777777" w:rsidR="00901C74" w:rsidRPr="00FE4D29" w:rsidRDefault="00901C74" w:rsidP="004F634E">
            <w:pPr>
              <w:pStyle w:val="TAL"/>
              <w:keepNext w:val="0"/>
              <w:keepLines w:val="0"/>
              <w:rPr>
                <w:ins w:id="17488" w:author="Ming Li L" w:date="2026-02-24T11:29:00Z" w16du:dateUtc="2026-02-24T10:29:00Z"/>
                <w:szCs w:val="22"/>
                <w:lang w:eastAsia="zh-CN"/>
              </w:rPr>
            </w:pPr>
            <w:ins w:id="17489" w:author="Ming Li L" w:date="2026-02-24T11:29:00Z" w16du:dateUtc="2026-02-24T10:29:00Z">
              <w:r w:rsidRPr="00FE4D29">
                <w:rPr>
                  <w:lang w:eastAsia="zh-CN"/>
                </w:rPr>
                <w:t>BW</w:t>
              </w:r>
              <w:r w:rsidRPr="00FE4D29">
                <w:rPr>
                  <w:vertAlign w:val="subscript"/>
                  <w:lang w:eastAsia="zh-CN"/>
                </w:rPr>
                <w:t>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4E0C6B81" w14:textId="77777777" w:rsidR="00901C74" w:rsidRPr="00FE4D29" w:rsidRDefault="00901C74" w:rsidP="004F634E">
            <w:pPr>
              <w:pStyle w:val="TAL"/>
              <w:keepNext w:val="0"/>
              <w:keepLines w:val="0"/>
              <w:rPr>
                <w:ins w:id="17490" w:author="Ming Li L" w:date="2026-02-24T11:29:00Z" w16du:dateUtc="2026-02-24T10:29:00Z"/>
                <w:lang w:eastAsia="zh-CN"/>
              </w:rPr>
            </w:pPr>
            <w:ins w:id="17491" w:author="Ming Li L" w:date="2026-02-24T11:29:00Z" w16du:dateUtc="2026-02-24T10:29:00Z">
              <w:r w:rsidRPr="00FE4D29">
                <w:rPr>
                  <w:lang w:eastAsia="zh-CN"/>
                </w:rPr>
                <w:t>Config</w:t>
              </w:r>
              <w:r w:rsidRPr="00FE4D29">
                <w:rPr>
                  <w:szCs w:val="18"/>
                  <w:lang w:eastAsia="zh-CN"/>
                </w:rPr>
                <w:t xml:space="preserve">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D852408" w14:textId="77777777" w:rsidR="00901C74" w:rsidRPr="00FE4D29" w:rsidRDefault="00901C74" w:rsidP="004F634E">
            <w:pPr>
              <w:pStyle w:val="TAC"/>
              <w:keepNext w:val="0"/>
              <w:keepLines w:val="0"/>
              <w:rPr>
                <w:ins w:id="17492" w:author="Ming Li L" w:date="2026-02-24T11:29:00Z" w16du:dateUtc="2026-02-24T10:29:00Z"/>
                <w:rFonts w:eastAsiaTheme="minorHAnsi"/>
                <w:lang w:eastAsia="zh-CN"/>
              </w:rPr>
            </w:pPr>
            <w:ins w:id="17493" w:author="Ming Li L" w:date="2026-02-24T11:29:00Z" w16du:dateUtc="2026-02-24T10:29:00Z">
              <w:r w:rsidRPr="00FE4D29">
                <w:rPr>
                  <w:lang w:eastAsia="zh-CN"/>
                </w:rPr>
                <w:t>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7C41D87" w14:textId="77777777" w:rsidR="00901C74" w:rsidRPr="00FE4D29" w:rsidRDefault="00901C74" w:rsidP="004F634E">
            <w:pPr>
              <w:pStyle w:val="TAC"/>
              <w:keepNext w:val="0"/>
              <w:keepLines w:val="0"/>
              <w:rPr>
                <w:ins w:id="17494" w:author="Ming Li L" w:date="2026-02-24T11:29:00Z" w16du:dateUtc="2026-02-24T10:29:00Z"/>
                <w:sz w:val="16"/>
                <w:szCs w:val="18"/>
                <w:lang w:eastAsia="zh-CN"/>
              </w:rPr>
            </w:pPr>
            <w:ins w:id="17495" w:author="Ming Li L" w:date="2026-02-24T11:29:00Z" w16du:dateUtc="2026-02-24T10:29:00Z">
              <w:r w:rsidRPr="00FE4D29">
                <w:rPr>
                  <w:sz w:val="16"/>
                  <w:szCs w:val="18"/>
                  <w:lang w:eastAsia="zh-CN"/>
                </w:rPr>
                <w:t>10: N</w:t>
              </w:r>
              <w:r w:rsidRPr="00FE4D29">
                <w:rPr>
                  <w:sz w:val="16"/>
                  <w:szCs w:val="18"/>
                  <w:vertAlign w:val="subscript"/>
                  <w:lang w:eastAsia="zh-CN"/>
                </w:rPr>
                <w:t>PRB,c</w:t>
              </w:r>
              <w:r w:rsidRPr="00FE4D29">
                <w:rPr>
                  <w:sz w:val="16"/>
                  <w:szCs w:val="18"/>
                  <w:lang w:eastAsia="zh-CN"/>
                </w:rPr>
                <w:t xml:space="preserve"> = 52</w:t>
              </w:r>
            </w:ins>
          </w:p>
        </w:tc>
      </w:tr>
      <w:tr w:rsidR="00901C74" w:rsidRPr="00FE4D29" w14:paraId="53542441" w14:textId="77777777" w:rsidTr="004F634E">
        <w:trPr>
          <w:jc w:val="center"/>
          <w:ins w:id="17496"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EAC7C8A" w14:textId="77777777" w:rsidR="00901C74" w:rsidRPr="00FE4D29" w:rsidRDefault="00901C74" w:rsidP="004F634E">
            <w:pPr>
              <w:pStyle w:val="TAL"/>
              <w:keepNext w:val="0"/>
              <w:keepLines w:val="0"/>
              <w:rPr>
                <w:ins w:id="17497"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A329E9D" w14:textId="77777777" w:rsidR="00901C74" w:rsidRPr="00FE4D29" w:rsidRDefault="00901C74" w:rsidP="004F634E">
            <w:pPr>
              <w:pStyle w:val="TAL"/>
              <w:keepNext w:val="0"/>
              <w:keepLines w:val="0"/>
              <w:rPr>
                <w:ins w:id="17498" w:author="Ming Li L" w:date="2026-02-24T11:29:00Z" w16du:dateUtc="2026-02-24T10:29:00Z"/>
                <w:szCs w:val="22"/>
                <w:lang w:eastAsia="zh-CN"/>
              </w:rPr>
            </w:pPr>
            <w:ins w:id="17499" w:author="Ming Li L" w:date="2026-02-24T11:29:00Z" w16du:dateUtc="2026-02-24T10:29:00Z">
              <w:r w:rsidRPr="00FE4D29">
                <w:rPr>
                  <w:lang w:eastAsia="zh-CN"/>
                </w:rPr>
                <w:t>Config</w:t>
              </w:r>
              <w:r w:rsidRPr="00FE4D29">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2FBB6C4" w14:textId="77777777" w:rsidR="00901C74" w:rsidRPr="00FE4D29" w:rsidRDefault="00901C74" w:rsidP="004F634E">
            <w:pPr>
              <w:pStyle w:val="TAC"/>
              <w:keepNext w:val="0"/>
              <w:keepLines w:val="0"/>
              <w:rPr>
                <w:ins w:id="17500"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D9F4CDA" w14:textId="77777777" w:rsidR="00901C74" w:rsidRPr="00FE4D29" w:rsidRDefault="00901C74" w:rsidP="004F634E">
            <w:pPr>
              <w:pStyle w:val="TAC"/>
              <w:keepNext w:val="0"/>
              <w:keepLines w:val="0"/>
              <w:rPr>
                <w:ins w:id="17501" w:author="Ming Li L" w:date="2026-02-24T11:29:00Z" w16du:dateUtc="2026-02-24T10:29:00Z"/>
                <w:rFonts w:eastAsiaTheme="minorHAnsi"/>
                <w:sz w:val="16"/>
                <w:szCs w:val="18"/>
                <w:lang w:eastAsia="zh-CN"/>
              </w:rPr>
            </w:pPr>
            <w:ins w:id="17502" w:author="Ming Li L" w:date="2026-02-24T11:29:00Z" w16du:dateUtc="2026-02-24T10:29:00Z">
              <w:r w:rsidRPr="00FE4D29">
                <w:rPr>
                  <w:sz w:val="16"/>
                  <w:szCs w:val="18"/>
                  <w:lang w:eastAsia="zh-CN"/>
                </w:rPr>
                <w:t>40: N</w:t>
              </w:r>
              <w:r w:rsidRPr="00FE4D29">
                <w:rPr>
                  <w:sz w:val="16"/>
                  <w:szCs w:val="18"/>
                  <w:vertAlign w:val="subscript"/>
                  <w:lang w:eastAsia="zh-CN"/>
                </w:rPr>
                <w:t>PRB,c</w:t>
              </w:r>
              <w:r w:rsidRPr="00FE4D29">
                <w:rPr>
                  <w:sz w:val="16"/>
                  <w:szCs w:val="18"/>
                  <w:lang w:eastAsia="zh-CN"/>
                </w:rPr>
                <w:t xml:space="preserve"> = 106</w:t>
              </w:r>
            </w:ins>
          </w:p>
        </w:tc>
      </w:tr>
      <w:tr w:rsidR="00901C74" w:rsidRPr="00FE4D29" w14:paraId="30CC6351" w14:textId="77777777" w:rsidTr="004F634E">
        <w:trPr>
          <w:jc w:val="center"/>
          <w:ins w:id="17503"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5DFFC261" w14:textId="77777777" w:rsidR="00901C74" w:rsidRPr="00FE4D29" w:rsidRDefault="00901C74" w:rsidP="004F634E">
            <w:pPr>
              <w:pStyle w:val="TAL"/>
              <w:keepNext w:val="0"/>
              <w:keepLines w:val="0"/>
              <w:rPr>
                <w:ins w:id="17504" w:author="Ming Li L" w:date="2026-02-24T11:29:00Z" w16du:dateUtc="2026-02-24T10:29:00Z"/>
                <w:szCs w:val="22"/>
                <w:lang w:eastAsia="zh-CN"/>
              </w:rPr>
            </w:pPr>
            <w:ins w:id="17505" w:author="Ming Li L" w:date="2026-02-24T11:29:00Z" w16du:dateUtc="2026-02-24T10:29:00Z">
              <w:r w:rsidRPr="00FE4D29">
                <w:rPr>
                  <w:lang w:eastAsia="zh-CN"/>
                </w:rPr>
                <w:t>BWP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37D0EB3D" w14:textId="77777777" w:rsidR="00901C74" w:rsidRPr="00FE4D29" w:rsidRDefault="00901C74" w:rsidP="004F634E">
            <w:pPr>
              <w:pStyle w:val="TAL"/>
              <w:keepNext w:val="0"/>
              <w:keepLines w:val="0"/>
              <w:rPr>
                <w:ins w:id="17506" w:author="Ming Li L" w:date="2026-02-24T11:29:00Z" w16du:dateUtc="2026-02-24T10:29:00Z"/>
                <w:lang w:eastAsia="zh-CN"/>
              </w:rPr>
            </w:pPr>
            <w:ins w:id="17507" w:author="Ming Li L" w:date="2026-02-24T11:29:00Z" w16du:dateUtc="2026-02-24T10:29:00Z">
              <w:r w:rsidRPr="00FE4D29">
                <w:rPr>
                  <w:lang w:eastAsia="zh-CN"/>
                </w:rPr>
                <w:t>Initial DL</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4DD617E" w14:textId="77777777" w:rsidR="00901C74" w:rsidRPr="00FE4D29" w:rsidRDefault="00901C74" w:rsidP="004F634E">
            <w:pPr>
              <w:pStyle w:val="TAC"/>
              <w:keepNext w:val="0"/>
              <w:keepLines w:val="0"/>
              <w:rPr>
                <w:ins w:id="17508"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BF212EA" w14:textId="77777777" w:rsidR="00901C74" w:rsidRPr="00FE4D29" w:rsidRDefault="00901C74" w:rsidP="004F634E">
            <w:pPr>
              <w:pStyle w:val="TAC"/>
              <w:keepNext w:val="0"/>
              <w:keepLines w:val="0"/>
              <w:rPr>
                <w:ins w:id="17509" w:author="Ming Li L" w:date="2026-02-24T11:29:00Z" w16du:dateUtc="2026-02-24T10:29:00Z"/>
                <w:sz w:val="16"/>
                <w:szCs w:val="18"/>
                <w:lang w:eastAsia="zh-CN"/>
              </w:rPr>
            </w:pPr>
            <w:ins w:id="17510" w:author="Ming Li L" w:date="2026-02-24T11:29:00Z" w16du:dateUtc="2026-02-24T10:29:00Z">
              <w:r w:rsidRPr="00FE4D29">
                <w:rPr>
                  <w:sz w:val="16"/>
                  <w:szCs w:val="18"/>
                  <w:lang w:eastAsia="zh-CN"/>
                </w:rPr>
                <w:t>DLBWP.0.1</w:t>
              </w:r>
            </w:ins>
          </w:p>
        </w:tc>
      </w:tr>
      <w:tr w:rsidR="00901C74" w:rsidRPr="00FE4D29" w14:paraId="077855DF" w14:textId="77777777" w:rsidTr="004F634E">
        <w:trPr>
          <w:jc w:val="center"/>
          <w:ins w:id="17511"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C0AD8C5" w14:textId="77777777" w:rsidR="00901C74" w:rsidRPr="00FE4D29" w:rsidRDefault="00901C74" w:rsidP="004F634E">
            <w:pPr>
              <w:pStyle w:val="TAL"/>
              <w:keepNext w:val="0"/>
              <w:keepLines w:val="0"/>
              <w:rPr>
                <w:ins w:id="17512"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72AB5D7" w14:textId="77777777" w:rsidR="00901C74" w:rsidRPr="00FE4D29" w:rsidRDefault="00901C74" w:rsidP="004F634E">
            <w:pPr>
              <w:pStyle w:val="TAL"/>
              <w:keepNext w:val="0"/>
              <w:keepLines w:val="0"/>
              <w:rPr>
                <w:ins w:id="17513" w:author="Ming Li L" w:date="2026-02-24T11:29:00Z" w16du:dateUtc="2026-02-24T10:29:00Z"/>
                <w:rFonts w:eastAsiaTheme="minorHAnsi"/>
                <w:szCs w:val="22"/>
                <w:lang w:eastAsia="zh-CN"/>
              </w:rPr>
            </w:pPr>
            <w:ins w:id="17514" w:author="Ming Li L" w:date="2026-02-24T11:29:00Z" w16du:dateUtc="2026-02-24T10:29:00Z">
              <w:r w:rsidRPr="00FE4D29">
                <w:rPr>
                  <w:lang w:eastAsia="zh-CN"/>
                </w:rPr>
                <w:t>Initial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C8EBC63" w14:textId="77777777" w:rsidR="00901C74" w:rsidRPr="00FE4D29" w:rsidRDefault="00901C74" w:rsidP="004F634E">
            <w:pPr>
              <w:pStyle w:val="TAC"/>
              <w:keepNext w:val="0"/>
              <w:keepLines w:val="0"/>
              <w:rPr>
                <w:ins w:id="17515"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ADE2684" w14:textId="77777777" w:rsidR="00901C74" w:rsidRPr="00FE4D29" w:rsidRDefault="00901C74" w:rsidP="004F634E">
            <w:pPr>
              <w:pStyle w:val="TAC"/>
              <w:keepNext w:val="0"/>
              <w:keepLines w:val="0"/>
              <w:rPr>
                <w:ins w:id="17516" w:author="Ming Li L" w:date="2026-02-24T11:29:00Z" w16du:dateUtc="2026-02-24T10:29:00Z"/>
                <w:sz w:val="16"/>
                <w:szCs w:val="18"/>
                <w:lang w:eastAsia="zh-CN"/>
              </w:rPr>
            </w:pPr>
            <w:ins w:id="17517" w:author="Ming Li L" w:date="2026-02-24T11:29:00Z" w16du:dateUtc="2026-02-24T10:29:00Z">
              <w:r w:rsidRPr="00FE4D29">
                <w:rPr>
                  <w:sz w:val="16"/>
                  <w:szCs w:val="18"/>
                  <w:lang w:eastAsia="zh-CN"/>
                </w:rPr>
                <w:t>ULBWP.0.1</w:t>
              </w:r>
            </w:ins>
          </w:p>
        </w:tc>
      </w:tr>
      <w:tr w:rsidR="00901C74" w:rsidRPr="00FE4D29" w14:paraId="66B81A4F" w14:textId="77777777" w:rsidTr="004F634E">
        <w:trPr>
          <w:jc w:val="center"/>
          <w:ins w:id="17518"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E82FD2B" w14:textId="77777777" w:rsidR="00901C74" w:rsidRPr="00FE4D29" w:rsidRDefault="00901C74" w:rsidP="004F634E">
            <w:pPr>
              <w:pStyle w:val="TAL"/>
              <w:keepNext w:val="0"/>
              <w:keepLines w:val="0"/>
              <w:rPr>
                <w:ins w:id="17519"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2371417" w14:textId="77777777" w:rsidR="00901C74" w:rsidRPr="00FE4D29" w:rsidRDefault="00901C74" w:rsidP="004F634E">
            <w:pPr>
              <w:pStyle w:val="TAL"/>
              <w:keepNext w:val="0"/>
              <w:keepLines w:val="0"/>
              <w:rPr>
                <w:ins w:id="17520" w:author="Ming Li L" w:date="2026-02-24T11:29:00Z" w16du:dateUtc="2026-02-24T10:29:00Z"/>
                <w:szCs w:val="22"/>
                <w:lang w:eastAsia="zh-CN"/>
              </w:rPr>
            </w:pPr>
            <w:ins w:id="17521" w:author="Ming Li L" w:date="2026-02-24T11:29:00Z" w16du:dateUtc="2026-02-24T10:29:00Z">
              <w:r w:rsidRPr="00FE4D29">
                <w:rPr>
                  <w:lang w:eastAsia="zh-CN"/>
                </w:rPr>
                <w:t>Dedicated DL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60A9C68" w14:textId="77777777" w:rsidR="00901C74" w:rsidRPr="00FE4D29" w:rsidRDefault="00901C74" w:rsidP="004F634E">
            <w:pPr>
              <w:pStyle w:val="TAC"/>
              <w:keepNext w:val="0"/>
              <w:keepLines w:val="0"/>
              <w:rPr>
                <w:ins w:id="17522"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01F2AC2" w14:textId="77777777" w:rsidR="00901C74" w:rsidRPr="00FE4D29" w:rsidRDefault="00901C74" w:rsidP="004F634E">
            <w:pPr>
              <w:pStyle w:val="TAC"/>
              <w:keepNext w:val="0"/>
              <w:keepLines w:val="0"/>
              <w:rPr>
                <w:ins w:id="17523" w:author="Ming Li L" w:date="2026-02-24T11:29:00Z" w16du:dateUtc="2026-02-24T10:29:00Z"/>
                <w:sz w:val="16"/>
                <w:szCs w:val="18"/>
                <w:lang w:eastAsia="zh-CN"/>
              </w:rPr>
            </w:pPr>
            <w:ins w:id="17524" w:author="Ming Li L" w:date="2026-02-24T11:29:00Z" w16du:dateUtc="2026-02-24T10:29:00Z">
              <w:r w:rsidRPr="00FE4D29">
                <w:rPr>
                  <w:sz w:val="16"/>
                  <w:szCs w:val="18"/>
                  <w:lang w:eastAsia="zh-CN"/>
                </w:rPr>
                <w:t>DLBWP.1.1</w:t>
              </w:r>
            </w:ins>
          </w:p>
        </w:tc>
      </w:tr>
      <w:tr w:rsidR="00901C74" w:rsidRPr="00FE4D29" w14:paraId="414889F9" w14:textId="77777777" w:rsidTr="004F634E">
        <w:trPr>
          <w:jc w:val="center"/>
          <w:ins w:id="17525"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FD62DA1" w14:textId="77777777" w:rsidR="00901C74" w:rsidRPr="00FE4D29" w:rsidRDefault="00901C74" w:rsidP="004F634E">
            <w:pPr>
              <w:pStyle w:val="TAL"/>
              <w:keepNext w:val="0"/>
              <w:keepLines w:val="0"/>
              <w:rPr>
                <w:ins w:id="17526"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6A146AB" w14:textId="77777777" w:rsidR="00901C74" w:rsidRPr="00FE4D29" w:rsidRDefault="00901C74" w:rsidP="004F634E">
            <w:pPr>
              <w:pStyle w:val="TAL"/>
              <w:keepNext w:val="0"/>
              <w:keepLines w:val="0"/>
              <w:rPr>
                <w:ins w:id="17527" w:author="Ming Li L" w:date="2026-02-24T11:29:00Z" w16du:dateUtc="2026-02-24T10:29:00Z"/>
                <w:szCs w:val="22"/>
                <w:lang w:eastAsia="zh-CN"/>
              </w:rPr>
            </w:pPr>
            <w:ins w:id="17528" w:author="Ming Li L" w:date="2026-02-24T11:29:00Z" w16du:dateUtc="2026-02-24T10:29:00Z">
              <w:r w:rsidRPr="00FE4D29">
                <w:rPr>
                  <w:lang w:eastAsia="zh-CN"/>
                </w:rPr>
                <w:t>Dedicated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420C50B" w14:textId="77777777" w:rsidR="00901C74" w:rsidRPr="00FE4D29" w:rsidRDefault="00901C74" w:rsidP="004F634E">
            <w:pPr>
              <w:pStyle w:val="TAC"/>
              <w:keepNext w:val="0"/>
              <w:keepLines w:val="0"/>
              <w:rPr>
                <w:ins w:id="17529"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834164E" w14:textId="77777777" w:rsidR="00901C74" w:rsidRPr="00FE4D29" w:rsidRDefault="00901C74" w:rsidP="004F634E">
            <w:pPr>
              <w:pStyle w:val="TAC"/>
              <w:keepNext w:val="0"/>
              <w:keepLines w:val="0"/>
              <w:rPr>
                <w:ins w:id="17530" w:author="Ming Li L" w:date="2026-02-24T11:29:00Z" w16du:dateUtc="2026-02-24T10:29:00Z"/>
                <w:sz w:val="16"/>
                <w:szCs w:val="18"/>
                <w:lang w:eastAsia="zh-CN"/>
              </w:rPr>
            </w:pPr>
            <w:ins w:id="17531" w:author="Ming Li L" w:date="2026-02-24T11:29:00Z" w16du:dateUtc="2026-02-24T10:29:00Z">
              <w:r w:rsidRPr="00FE4D29">
                <w:rPr>
                  <w:sz w:val="16"/>
                  <w:szCs w:val="18"/>
                  <w:lang w:eastAsia="zh-CN"/>
                </w:rPr>
                <w:t>ULBWP.1.1</w:t>
              </w:r>
            </w:ins>
          </w:p>
        </w:tc>
      </w:tr>
      <w:tr w:rsidR="00901C74" w:rsidRPr="00FE4D29" w14:paraId="0E89C74C" w14:textId="77777777" w:rsidTr="004F634E">
        <w:trPr>
          <w:jc w:val="center"/>
          <w:ins w:id="17532"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16E1F4EB" w14:textId="77777777" w:rsidR="00901C74" w:rsidRPr="00FE4D29" w:rsidRDefault="00901C74" w:rsidP="004F634E">
            <w:pPr>
              <w:pStyle w:val="TAL"/>
              <w:keepNext w:val="0"/>
              <w:keepLines w:val="0"/>
              <w:rPr>
                <w:ins w:id="17533" w:author="Ming Li L" w:date="2026-02-24T11:29:00Z" w16du:dateUtc="2026-02-24T10:29:00Z"/>
                <w:szCs w:val="22"/>
                <w:lang w:eastAsia="zh-CN"/>
              </w:rPr>
            </w:pPr>
            <w:ins w:id="17534" w:author="Ming Li L" w:date="2026-02-24T11:29:00Z" w16du:dateUtc="2026-02-24T10:29:00Z">
              <w:r w:rsidRPr="00FE4D29">
                <w:rPr>
                  <w:lang w:eastAsia="zh-CN"/>
                </w:rPr>
                <w:t>TCI state</w:t>
              </w:r>
            </w:ins>
          </w:p>
        </w:tc>
        <w:tc>
          <w:tcPr>
            <w:tcW w:w="944" w:type="pct"/>
            <w:tcBorders>
              <w:top w:val="single" w:sz="4" w:space="0" w:color="auto"/>
              <w:left w:val="single" w:sz="4" w:space="0" w:color="auto"/>
              <w:bottom w:val="single" w:sz="4" w:space="0" w:color="auto"/>
              <w:right w:val="single" w:sz="4" w:space="0" w:color="auto"/>
            </w:tcBorders>
          </w:tcPr>
          <w:p w14:paraId="757D9E94" w14:textId="77777777" w:rsidR="00901C74" w:rsidRPr="00FE4D29" w:rsidRDefault="00901C74" w:rsidP="004F634E">
            <w:pPr>
              <w:pStyle w:val="TAC"/>
              <w:keepNext w:val="0"/>
              <w:keepLines w:val="0"/>
              <w:rPr>
                <w:ins w:id="17535"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6F399158" w14:textId="77777777" w:rsidR="00901C74" w:rsidRPr="00FE4D29" w:rsidRDefault="00901C74" w:rsidP="004F634E">
            <w:pPr>
              <w:pStyle w:val="TAC"/>
              <w:keepNext w:val="0"/>
              <w:keepLines w:val="0"/>
              <w:rPr>
                <w:ins w:id="17536" w:author="Ming Li L" w:date="2026-02-24T11:29:00Z" w16du:dateUtc="2026-02-24T10:29:00Z"/>
                <w:sz w:val="16"/>
                <w:szCs w:val="18"/>
                <w:lang w:eastAsia="zh-CN"/>
              </w:rPr>
            </w:pPr>
            <w:ins w:id="17537" w:author="Ming Li L" w:date="2026-02-24T11:29:00Z" w16du:dateUtc="2026-02-24T10:29:00Z">
              <w:r w:rsidRPr="00FE4D29">
                <w:rPr>
                  <w:sz w:val="16"/>
                  <w:szCs w:val="18"/>
                  <w:lang w:eastAsia="zh-CN"/>
                </w:rPr>
                <w:t>TCI.State.0</w:t>
              </w:r>
            </w:ins>
          </w:p>
        </w:tc>
      </w:tr>
      <w:tr w:rsidR="00901C74" w:rsidRPr="00FE4D29" w14:paraId="034E8D6E" w14:textId="77777777" w:rsidTr="004F634E">
        <w:trPr>
          <w:jc w:val="center"/>
          <w:ins w:id="17538"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tcPr>
          <w:p w14:paraId="56AF587E" w14:textId="77777777" w:rsidR="00901C74" w:rsidRPr="00FE4D29" w:rsidRDefault="00901C74" w:rsidP="004F634E">
            <w:pPr>
              <w:pStyle w:val="TAL"/>
              <w:keepNext w:val="0"/>
              <w:keepLines w:val="0"/>
              <w:rPr>
                <w:ins w:id="17539" w:author="Ming Li L" w:date="2026-02-24T11:29:00Z" w16du:dateUtc="2026-02-24T10:29:00Z"/>
                <w:szCs w:val="22"/>
                <w:lang w:eastAsia="zh-CN"/>
              </w:rPr>
            </w:pPr>
            <w:ins w:id="17540" w:author="Ming Li L" w:date="2026-02-24T11:29:00Z" w16du:dateUtc="2026-02-24T10:29:00Z">
              <w:r w:rsidRPr="00FE4D29">
                <w:rPr>
                  <w:lang w:eastAsia="zh-CN"/>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tcPr>
          <w:p w14:paraId="1FE2C838" w14:textId="77777777" w:rsidR="00901C74" w:rsidRPr="00FE4D29" w:rsidRDefault="00901C74" w:rsidP="004F634E">
            <w:pPr>
              <w:pStyle w:val="TAL"/>
              <w:keepNext w:val="0"/>
              <w:keepLines w:val="0"/>
              <w:rPr>
                <w:ins w:id="17541" w:author="Ming Li L" w:date="2026-02-24T11:29:00Z" w16du:dateUtc="2026-02-24T10:29:00Z"/>
                <w:lang w:eastAsia="zh-CN"/>
              </w:rPr>
            </w:pPr>
            <w:ins w:id="17542" w:author="Ming Li L" w:date="2026-02-24T11:29:00Z" w16du:dateUtc="2026-02-24T10:29: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tcPr>
          <w:p w14:paraId="5A27DC24" w14:textId="77777777" w:rsidR="00901C74" w:rsidRPr="00FE4D29" w:rsidRDefault="00901C74" w:rsidP="004F634E">
            <w:pPr>
              <w:pStyle w:val="TAC"/>
              <w:keepNext w:val="0"/>
              <w:keepLines w:val="0"/>
              <w:rPr>
                <w:ins w:id="17543"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46353C13" w14:textId="77777777" w:rsidR="00901C74" w:rsidRPr="00FE4D29" w:rsidRDefault="00901C74" w:rsidP="004F634E">
            <w:pPr>
              <w:pStyle w:val="TAC"/>
              <w:keepNext w:val="0"/>
              <w:keepLines w:val="0"/>
              <w:rPr>
                <w:ins w:id="17544" w:author="Ming Li L" w:date="2026-02-24T11:29:00Z" w16du:dateUtc="2026-02-24T10:29:00Z"/>
                <w:sz w:val="16"/>
                <w:szCs w:val="18"/>
                <w:lang w:eastAsia="zh-CN"/>
              </w:rPr>
            </w:pPr>
            <w:ins w:id="17545" w:author="Ming Li L" w:date="2026-02-24T11:29:00Z" w16du:dateUtc="2026-02-24T10:29:00Z">
              <w:r w:rsidRPr="00FE4D29">
                <w:rPr>
                  <w:sz w:val="16"/>
                  <w:szCs w:val="18"/>
                  <w:lang w:eastAsia="zh-CN"/>
                </w:rPr>
                <w:t>CSI-RS.1.1 FDD</w:t>
              </w:r>
            </w:ins>
          </w:p>
        </w:tc>
      </w:tr>
      <w:tr w:rsidR="00901C74" w:rsidRPr="00FE4D29" w14:paraId="21FB0900" w14:textId="77777777" w:rsidTr="004F634E">
        <w:trPr>
          <w:jc w:val="center"/>
          <w:ins w:id="17546"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77947758" w14:textId="77777777" w:rsidR="00901C74" w:rsidRPr="00FE4D29" w:rsidRDefault="00901C74" w:rsidP="004F634E">
            <w:pPr>
              <w:pStyle w:val="TAL"/>
              <w:keepNext w:val="0"/>
              <w:keepLines w:val="0"/>
              <w:rPr>
                <w:ins w:id="17547"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15B368A1" w14:textId="77777777" w:rsidR="00901C74" w:rsidRPr="00FE4D29" w:rsidRDefault="00901C74" w:rsidP="004F634E">
            <w:pPr>
              <w:pStyle w:val="TAL"/>
              <w:keepNext w:val="0"/>
              <w:keepLines w:val="0"/>
              <w:rPr>
                <w:ins w:id="17548" w:author="Ming Li L" w:date="2026-02-24T11:29:00Z" w16du:dateUtc="2026-02-24T10:29:00Z"/>
                <w:szCs w:val="22"/>
                <w:lang w:eastAsia="zh-CN"/>
              </w:rPr>
            </w:pPr>
            <w:ins w:id="17549" w:author="Ming Li L" w:date="2026-02-24T11:29:00Z" w16du:dateUtc="2026-02-24T10:29: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EC1A40F" w14:textId="77777777" w:rsidR="00901C74" w:rsidRPr="00FE4D29" w:rsidRDefault="00901C74" w:rsidP="004F634E">
            <w:pPr>
              <w:pStyle w:val="TAC"/>
              <w:keepNext w:val="0"/>
              <w:keepLines w:val="0"/>
              <w:rPr>
                <w:ins w:id="17550"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05BF9670" w14:textId="77777777" w:rsidR="00901C74" w:rsidRPr="00FE4D29" w:rsidRDefault="00901C74" w:rsidP="004F634E">
            <w:pPr>
              <w:pStyle w:val="TAC"/>
              <w:keepNext w:val="0"/>
              <w:keepLines w:val="0"/>
              <w:rPr>
                <w:ins w:id="17551" w:author="Ming Li L" w:date="2026-02-24T11:29:00Z" w16du:dateUtc="2026-02-24T10:29:00Z"/>
                <w:sz w:val="16"/>
                <w:szCs w:val="18"/>
                <w:lang w:eastAsia="zh-CN"/>
              </w:rPr>
            </w:pPr>
            <w:ins w:id="17552" w:author="Ming Li L" w:date="2026-02-24T11:29:00Z" w16du:dateUtc="2026-02-24T10:29:00Z">
              <w:r w:rsidRPr="00FE4D29">
                <w:rPr>
                  <w:sz w:val="16"/>
                  <w:szCs w:val="18"/>
                  <w:lang w:eastAsia="zh-CN"/>
                </w:rPr>
                <w:t>CSI-RS.1.1 TDD</w:t>
              </w:r>
            </w:ins>
          </w:p>
        </w:tc>
      </w:tr>
      <w:tr w:rsidR="00901C74" w:rsidRPr="00FE4D29" w14:paraId="5410255D" w14:textId="77777777" w:rsidTr="004F634E">
        <w:trPr>
          <w:jc w:val="center"/>
          <w:ins w:id="17553"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6951553" w14:textId="77777777" w:rsidR="00901C74" w:rsidRPr="00FE4D29" w:rsidRDefault="00901C74" w:rsidP="004F634E">
            <w:pPr>
              <w:pStyle w:val="TAL"/>
              <w:keepNext w:val="0"/>
              <w:keepLines w:val="0"/>
              <w:rPr>
                <w:ins w:id="17554"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105FE034" w14:textId="77777777" w:rsidR="00901C74" w:rsidRPr="00FE4D29" w:rsidRDefault="00901C74" w:rsidP="004F634E">
            <w:pPr>
              <w:pStyle w:val="TAL"/>
              <w:keepNext w:val="0"/>
              <w:keepLines w:val="0"/>
              <w:rPr>
                <w:ins w:id="17555" w:author="Ming Li L" w:date="2026-02-24T11:29:00Z" w16du:dateUtc="2026-02-24T10:29:00Z"/>
                <w:szCs w:val="22"/>
                <w:lang w:eastAsia="zh-CN"/>
              </w:rPr>
            </w:pPr>
            <w:ins w:id="17556"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928F691" w14:textId="77777777" w:rsidR="00901C74" w:rsidRPr="00FE4D29" w:rsidRDefault="00901C74" w:rsidP="004F634E">
            <w:pPr>
              <w:pStyle w:val="TAC"/>
              <w:keepNext w:val="0"/>
              <w:keepLines w:val="0"/>
              <w:rPr>
                <w:ins w:id="17557"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4388040C" w14:textId="77777777" w:rsidR="00901C74" w:rsidRPr="00FE4D29" w:rsidRDefault="00901C74" w:rsidP="004F634E">
            <w:pPr>
              <w:pStyle w:val="TAC"/>
              <w:keepNext w:val="0"/>
              <w:keepLines w:val="0"/>
              <w:rPr>
                <w:ins w:id="17558" w:author="Ming Li L" w:date="2026-02-24T11:29:00Z" w16du:dateUtc="2026-02-24T10:29:00Z"/>
                <w:sz w:val="16"/>
                <w:szCs w:val="18"/>
                <w:lang w:eastAsia="zh-CN"/>
              </w:rPr>
            </w:pPr>
            <w:ins w:id="17559" w:author="Ming Li L" w:date="2026-02-24T11:29:00Z" w16du:dateUtc="2026-02-24T10:29:00Z">
              <w:r w:rsidRPr="00FE4D29">
                <w:rPr>
                  <w:sz w:val="16"/>
                  <w:szCs w:val="18"/>
                  <w:lang w:eastAsia="zh-CN"/>
                </w:rPr>
                <w:t>CSI-RS.2.1 TDD</w:t>
              </w:r>
            </w:ins>
          </w:p>
        </w:tc>
      </w:tr>
      <w:tr w:rsidR="00901C74" w:rsidRPr="00FE4D29" w14:paraId="68B37B39" w14:textId="77777777" w:rsidTr="004F634E">
        <w:trPr>
          <w:jc w:val="center"/>
          <w:ins w:id="17560"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A7634EF" w14:textId="77777777" w:rsidR="00901C74" w:rsidRPr="00FE4D29" w:rsidRDefault="00901C74" w:rsidP="004F634E">
            <w:pPr>
              <w:pStyle w:val="TAL"/>
              <w:keepNext w:val="0"/>
              <w:keepLines w:val="0"/>
              <w:rPr>
                <w:ins w:id="17561" w:author="Ming Li L" w:date="2026-02-24T11:29:00Z" w16du:dateUtc="2026-02-24T10:29:00Z"/>
                <w:szCs w:val="22"/>
                <w:lang w:eastAsia="zh-CN"/>
              </w:rPr>
            </w:pPr>
            <w:ins w:id="17562" w:author="Ming Li L" w:date="2026-02-24T11:29:00Z" w16du:dateUtc="2026-02-24T10:29:00Z">
              <w:r w:rsidRPr="00FE4D29">
                <w:rPr>
                  <w:lang w:eastAsia="zh-CN"/>
                </w:rPr>
                <w:t>TRS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73D9679F" w14:textId="77777777" w:rsidR="00901C74" w:rsidRPr="00FE4D29" w:rsidRDefault="00901C74" w:rsidP="004F634E">
            <w:pPr>
              <w:pStyle w:val="TAL"/>
              <w:keepNext w:val="0"/>
              <w:keepLines w:val="0"/>
              <w:rPr>
                <w:ins w:id="17563" w:author="Ming Li L" w:date="2026-02-24T11:29:00Z" w16du:dateUtc="2026-02-24T10:29:00Z"/>
                <w:lang w:eastAsia="zh-CN"/>
              </w:rPr>
            </w:pPr>
            <w:ins w:id="17564" w:author="Ming Li L" w:date="2026-02-24T11:29:00Z" w16du:dateUtc="2026-02-24T10:29: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66944CE" w14:textId="77777777" w:rsidR="00901C74" w:rsidRPr="00FE4D29" w:rsidRDefault="00901C74" w:rsidP="004F634E">
            <w:pPr>
              <w:pStyle w:val="TAC"/>
              <w:keepNext w:val="0"/>
              <w:keepLines w:val="0"/>
              <w:rPr>
                <w:ins w:id="17565"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F819164" w14:textId="77777777" w:rsidR="00901C74" w:rsidRPr="00FE4D29" w:rsidRDefault="00901C74" w:rsidP="004F634E">
            <w:pPr>
              <w:pStyle w:val="TAC"/>
              <w:keepNext w:val="0"/>
              <w:keepLines w:val="0"/>
              <w:rPr>
                <w:ins w:id="17566" w:author="Ming Li L" w:date="2026-02-24T11:29:00Z" w16du:dateUtc="2026-02-24T10:29:00Z"/>
                <w:sz w:val="16"/>
                <w:szCs w:val="18"/>
                <w:lang w:eastAsia="zh-CN"/>
              </w:rPr>
            </w:pPr>
            <w:ins w:id="17567" w:author="Ming Li L" w:date="2026-02-24T11:29:00Z" w16du:dateUtc="2026-02-24T10:29:00Z">
              <w:r w:rsidRPr="00FE4D29">
                <w:rPr>
                  <w:sz w:val="16"/>
                  <w:szCs w:val="18"/>
                  <w:lang w:eastAsia="zh-CN"/>
                </w:rPr>
                <w:t>TRS.1.1 FDD</w:t>
              </w:r>
            </w:ins>
          </w:p>
        </w:tc>
      </w:tr>
      <w:tr w:rsidR="00901C74" w:rsidRPr="00FE4D29" w14:paraId="37C243BB" w14:textId="77777777" w:rsidTr="004F634E">
        <w:trPr>
          <w:jc w:val="center"/>
          <w:ins w:id="17568"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88B2800" w14:textId="77777777" w:rsidR="00901C74" w:rsidRPr="00FE4D29" w:rsidRDefault="00901C74" w:rsidP="004F634E">
            <w:pPr>
              <w:pStyle w:val="TAL"/>
              <w:keepNext w:val="0"/>
              <w:keepLines w:val="0"/>
              <w:rPr>
                <w:ins w:id="17569"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D8A703A" w14:textId="77777777" w:rsidR="00901C74" w:rsidRPr="00FE4D29" w:rsidRDefault="00901C74" w:rsidP="004F634E">
            <w:pPr>
              <w:pStyle w:val="TAL"/>
              <w:keepNext w:val="0"/>
              <w:keepLines w:val="0"/>
              <w:rPr>
                <w:ins w:id="17570" w:author="Ming Li L" w:date="2026-02-24T11:29:00Z" w16du:dateUtc="2026-02-24T10:29:00Z"/>
                <w:szCs w:val="22"/>
                <w:lang w:eastAsia="zh-CN"/>
              </w:rPr>
            </w:pPr>
            <w:ins w:id="17571" w:author="Ming Li L" w:date="2026-02-24T11:29:00Z" w16du:dateUtc="2026-02-24T10:29: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3002DF2" w14:textId="77777777" w:rsidR="00901C74" w:rsidRPr="00FE4D29" w:rsidRDefault="00901C74" w:rsidP="004F634E">
            <w:pPr>
              <w:pStyle w:val="TAC"/>
              <w:keepNext w:val="0"/>
              <w:keepLines w:val="0"/>
              <w:rPr>
                <w:ins w:id="17572"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8EF84B1" w14:textId="77777777" w:rsidR="00901C74" w:rsidRPr="00FE4D29" w:rsidRDefault="00901C74" w:rsidP="004F634E">
            <w:pPr>
              <w:pStyle w:val="TAC"/>
              <w:keepNext w:val="0"/>
              <w:keepLines w:val="0"/>
              <w:rPr>
                <w:ins w:id="17573" w:author="Ming Li L" w:date="2026-02-24T11:29:00Z" w16du:dateUtc="2026-02-24T10:29:00Z"/>
                <w:sz w:val="16"/>
                <w:szCs w:val="18"/>
                <w:lang w:eastAsia="zh-CN"/>
              </w:rPr>
            </w:pPr>
            <w:ins w:id="17574" w:author="Ming Li L" w:date="2026-02-24T11:29:00Z" w16du:dateUtc="2026-02-24T10:29:00Z">
              <w:r w:rsidRPr="00FE4D29">
                <w:rPr>
                  <w:sz w:val="16"/>
                  <w:szCs w:val="18"/>
                  <w:lang w:eastAsia="zh-CN"/>
                </w:rPr>
                <w:t>TRS.1.1 TDD</w:t>
              </w:r>
            </w:ins>
          </w:p>
        </w:tc>
      </w:tr>
      <w:tr w:rsidR="00901C74" w:rsidRPr="00FE4D29" w14:paraId="170B0DD3" w14:textId="77777777" w:rsidTr="004F634E">
        <w:trPr>
          <w:jc w:val="center"/>
          <w:ins w:id="17575"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2AD3713" w14:textId="77777777" w:rsidR="00901C74" w:rsidRPr="00FE4D29" w:rsidRDefault="00901C74" w:rsidP="004F634E">
            <w:pPr>
              <w:pStyle w:val="TAL"/>
              <w:keepNext w:val="0"/>
              <w:keepLines w:val="0"/>
              <w:rPr>
                <w:ins w:id="17576"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A269B16" w14:textId="77777777" w:rsidR="00901C74" w:rsidRPr="00FE4D29" w:rsidRDefault="00901C74" w:rsidP="004F634E">
            <w:pPr>
              <w:pStyle w:val="TAL"/>
              <w:keepNext w:val="0"/>
              <w:keepLines w:val="0"/>
              <w:rPr>
                <w:ins w:id="17577" w:author="Ming Li L" w:date="2026-02-24T11:29:00Z" w16du:dateUtc="2026-02-24T10:29:00Z"/>
                <w:szCs w:val="22"/>
                <w:lang w:eastAsia="zh-CN"/>
              </w:rPr>
            </w:pPr>
            <w:ins w:id="17578"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61863E5" w14:textId="77777777" w:rsidR="00901C74" w:rsidRPr="00FE4D29" w:rsidRDefault="00901C74" w:rsidP="004F634E">
            <w:pPr>
              <w:pStyle w:val="TAC"/>
              <w:keepNext w:val="0"/>
              <w:keepLines w:val="0"/>
              <w:rPr>
                <w:ins w:id="17579"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0BD3E48" w14:textId="77777777" w:rsidR="00901C74" w:rsidRPr="00FE4D29" w:rsidRDefault="00901C74" w:rsidP="004F634E">
            <w:pPr>
              <w:pStyle w:val="TAC"/>
              <w:keepNext w:val="0"/>
              <w:keepLines w:val="0"/>
              <w:rPr>
                <w:ins w:id="17580" w:author="Ming Li L" w:date="2026-02-24T11:29:00Z" w16du:dateUtc="2026-02-24T10:29:00Z"/>
                <w:sz w:val="16"/>
                <w:szCs w:val="18"/>
                <w:lang w:eastAsia="zh-CN"/>
              </w:rPr>
            </w:pPr>
            <w:ins w:id="17581" w:author="Ming Li L" w:date="2026-02-24T11:29:00Z" w16du:dateUtc="2026-02-24T10:29:00Z">
              <w:r w:rsidRPr="00FE4D29">
                <w:rPr>
                  <w:rFonts w:cs="Arial"/>
                  <w:sz w:val="16"/>
                  <w:szCs w:val="18"/>
                  <w:lang w:eastAsia="zh-CN"/>
                </w:rPr>
                <w:t>TRS.1.2 TDD</w:t>
              </w:r>
            </w:ins>
          </w:p>
        </w:tc>
      </w:tr>
      <w:tr w:rsidR="00901C74" w:rsidRPr="00FE4D29" w14:paraId="59A8D542" w14:textId="77777777" w:rsidTr="004F634E">
        <w:trPr>
          <w:jc w:val="center"/>
          <w:ins w:id="17582"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1E1E1DF0" w14:textId="77777777" w:rsidR="00901C74" w:rsidRPr="00FE4D29" w:rsidRDefault="00901C74" w:rsidP="004F634E">
            <w:pPr>
              <w:pStyle w:val="TAL"/>
              <w:keepNext w:val="0"/>
              <w:keepLines w:val="0"/>
              <w:rPr>
                <w:ins w:id="17583" w:author="Ming Li L" w:date="2026-02-24T11:29:00Z" w16du:dateUtc="2026-02-24T10:29:00Z"/>
                <w:szCs w:val="22"/>
                <w:lang w:eastAsia="zh-CN"/>
              </w:rPr>
            </w:pPr>
            <w:ins w:id="17584" w:author="Ming Li L" w:date="2026-02-24T11:29:00Z" w16du:dateUtc="2026-02-24T10:29:00Z">
              <w:r w:rsidRPr="00FE4D29">
                <w:rPr>
                  <w:lang w:eastAsia="zh-CN"/>
                </w:rPr>
                <w:t>PDSCH Reference measurement 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046F4234" w14:textId="77777777" w:rsidR="00901C74" w:rsidRPr="00FE4D29" w:rsidRDefault="00901C74" w:rsidP="004F634E">
            <w:pPr>
              <w:pStyle w:val="TAL"/>
              <w:keepNext w:val="0"/>
              <w:keepLines w:val="0"/>
              <w:rPr>
                <w:ins w:id="17585" w:author="Ming Li L" w:date="2026-02-24T11:29:00Z" w16du:dateUtc="2026-02-24T10:29:00Z"/>
                <w:lang w:eastAsia="zh-CN"/>
              </w:rPr>
            </w:pPr>
            <w:ins w:id="17586" w:author="Ming Li L" w:date="2026-02-24T11:29:00Z" w16du:dateUtc="2026-02-24T10:29: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B4B7957" w14:textId="77777777" w:rsidR="00901C74" w:rsidRPr="00FE4D29" w:rsidRDefault="00901C74" w:rsidP="004F634E">
            <w:pPr>
              <w:pStyle w:val="TAC"/>
              <w:keepNext w:val="0"/>
              <w:keepLines w:val="0"/>
              <w:rPr>
                <w:ins w:id="17587"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97ADE23" w14:textId="77777777" w:rsidR="00901C74" w:rsidRPr="00FE4D29" w:rsidRDefault="00901C74" w:rsidP="004F634E">
            <w:pPr>
              <w:pStyle w:val="TAC"/>
              <w:keepNext w:val="0"/>
              <w:keepLines w:val="0"/>
              <w:rPr>
                <w:ins w:id="17588" w:author="Ming Li L" w:date="2026-02-24T11:29:00Z" w16du:dateUtc="2026-02-24T10:29:00Z"/>
                <w:lang w:eastAsia="zh-CN"/>
              </w:rPr>
            </w:pPr>
            <w:ins w:id="17589" w:author="Ming Li L" w:date="2026-02-24T11:29:00Z" w16du:dateUtc="2026-02-24T10:29:00Z">
              <w:r w:rsidRPr="00FE4D29">
                <w:rPr>
                  <w:sz w:val="16"/>
                  <w:lang w:eastAsia="zh-CN"/>
                </w:rPr>
                <w:t>SR.1.1 FDD</w:t>
              </w:r>
            </w:ins>
          </w:p>
        </w:tc>
      </w:tr>
      <w:tr w:rsidR="00901C74" w:rsidRPr="00FE4D29" w14:paraId="0E11D71F" w14:textId="77777777" w:rsidTr="004F634E">
        <w:trPr>
          <w:jc w:val="center"/>
          <w:ins w:id="17590"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D0A1813" w14:textId="77777777" w:rsidR="00901C74" w:rsidRPr="00FE4D29" w:rsidRDefault="00901C74" w:rsidP="004F634E">
            <w:pPr>
              <w:pStyle w:val="TAL"/>
              <w:keepNext w:val="0"/>
              <w:keepLines w:val="0"/>
              <w:rPr>
                <w:ins w:id="17591"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74A553D" w14:textId="77777777" w:rsidR="00901C74" w:rsidRPr="00FE4D29" w:rsidRDefault="00901C74" w:rsidP="004F634E">
            <w:pPr>
              <w:pStyle w:val="TAL"/>
              <w:keepNext w:val="0"/>
              <w:keepLines w:val="0"/>
              <w:rPr>
                <w:ins w:id="17592" w:author="Ming Li L" w:date="2026-02-24T11:29:00Z" w16du:dateUtc="2026-02-24T10:29:00Z"/>
                <w:lang w:eastAsia="zh-CN"/>
              </w:rPr>
            </w:pPr>
            <w:ins w:id="17593" w:author="Ming Li L" w:date="2026-02-24T11:29:00Z" w16du:dateUtc="2026-02-24T10:29: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9B4D1D1" w14:textId="77777777" w:rsidR="00901C74" w:rsidRPr="00FE4D29" w:rsidRDefault="00901C74" w:rsidP="004F634E">
            <w:pPr>
              <w:pStyle w:val="TAC"/>
              <w:keepNext w:val="0"/>
              <w:keepLines w:val="0"/>
              <w:rPr>
                <w:ins w:id="17594"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8E1EB6E" w14:textId="77777777" w:rsidR="00901C74" w:rsidRPr="00FE4D29" w:rsidRDefault="00901C74" w:rsidP="004F634E">
            <w:pPr>
              <w:pStyle w:val="TAC"/>
              <w:keepNext w:val="0"/>
              <w:keepLines w:val="0"/>
              <w:rPr>
                <w:ins w:id="17595" w:author="Ming Li L" w:date="2026-02-24T11:29:00Z" w16du:dateUtc="2026-02-24T10:29:00Z"/>
                <w:lang w:eastAsia="zh-CN"/>
              </w:rPr>
            </w:pPr>
            <w:ins w:id="17596" w:author="Ming Li L" w:date="2026-02-24T11:29:00Z" w16du:dateUtc="2026-02-24T10:29:00Z">
              <w:r w:rsidRPr="00FE4D29">
                <w:rPr>
                  <w:sz w:val="16"/>
                  <w:lang w:eastAsia="zh-CN"/>
                </w:rPr>
                <w:t>SR.1.1 TDD</w:t>
              </w:r>
            </w:ins>
          </w:p>
        </w:tc>
      </w:tr>
      <w:tr w:rsidR="00901C74" w:rsidRPr="00FE4D29" w14:paraId="62716D4F" w14:textId="77777777" w:rsidTr="004F634E">
        <w:trPr>
          <w:jc w:val="center"/>
          <w:ins w:id="17597"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D7672FD" w14:textId="77777777" w:rsidR="00901C74" w:rsidRPr="00FE4D29" w:rsidRDefault="00901C74" w:rsidP="004F634E">
            <w:pPr>
              <w:pStyle w:val="TAL"/>
              <w:keepNext w:val="0"/>
              <w:keepLines w:val="0"/>
              <w:rPr>
                <w:ins w:id="17598"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4262CA1" w14:textId="77777777" w:rsidR="00901C74" w:rsidRPr="00FE4D29" w:rsidRDefault="00901C74" w:rsidP="004F634E">
            <w:pPr>
              <w:pStyle w:val="TAL"/>
              <w:keepNext w:val="0"/>
              <w:keepLines w:val="0"/>
              <w:rPr>
                <w:ins w:id="17599" w:author="Ming Li L" w:date="2026-02-24T11:29:00Z" w16du:dateUtc="2026-02-24T10:29:00Z"/>
                <w:lang w:eastAsia="zh-CN"/>
              </w:rPr>
            </w:pPr>
            <w:ins w:id="17600"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78AD25C" w14:textId="77777777" w:rsidR="00901C74" w:rsidRPr="00FE4D29" w:rsidRDefault="00901C74" w:rsidP="004F634E">
            <w:pPr>
              <w:pStyle w:val="TAC"/>
              <w:keepNext w:val="0"/>
              <w:keepLines w:val="0"/>
              <w:rPr>
                <w:ins w:id="17601"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3B50443" w14:textId="77777777" w:rsidR="00901C74" w:rsidRPr="00FE4D29" w:rsidRDefault="00901C74" w:rsidP="004F634E">
            <w:pPr>
              <w:pStyle w:val="TAC"/>
              <w:keepNext w:val="0"/>
              <w:keepLines w:val="0"/>
              <w:rPr>
                <w:ins w:id="17602" w:author="Ming Li L" w:date="2026-02-24T11:29:00Z" w16du:dateUtc="2026-02-24T10:29:00Z"/>
                <w:lang w:eastAsia="zh-CN"/>
              </w:rPr>
            </w:pPr>
            <w:ins w:id="17603" w:author="Ming Li L" w:date="2026-02-24T11:29:00Z" w16du:dateUtc="2026-02-24T10:29:00Z">
              <w:r w:rsidRPr="00FE4D29">
                <w:rPr>
                  <w:sz w:val="16"/>
                  <w:lang w:eastAsia="zh-CN"/>
                </w:rPr>
                <w:t>SR.2.1 TDD</w:t>
              </w:r>
            </w:ins>
          </w:p>
        </w:tc>
      </w:tr>
      <w:tr w:rsidR="00901C74" w:rsidRPr="00FE4D29" w14:paraId="1AF61336" w14:textId="77777777" w:rsidTr="004F634E">
        <w:trPr>
          <w:jc w:val="center"/>
          <w:ins w:id="17604"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347B49EA" w14:textId="77777777" w:rsidR="00901C74" w:rsidRPr="00FE4D29" w:rsidRDefault="00901C74" w:rsidP="004F634E">
            <w:pPr>
              <w:pStyle w:val="TAL"/>
              <w:keepNext w:val="0"/>
              <w:keepLines w:val="0"/>
              <w:rPr>
                <w:ins w:id="17605" w:author="Ming Li L" w:date="2026-02-24T11:29:00Z" w16du:dateUtc="2026-02-24T10:29:00Z"/>
                <w:lang w:eastAsia="zh-CN"/>
              </w:rPr>
            </w:pPr>
            <w:ins w:id="17606" w:author="Ming Li L" w:date="2026-02-24T11:29:00Z" w16du:dateUtc="2026-02-24T10:29:00Z">
              <w:r w:rsidRPr="00FE4D29">
                <w:rPr>
                  <w:lang w:eastAsia="zh-CN"/>
                </w:rPr>
                <w:t>Dedicated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78CF6428" w14:textId="77777777" w:rsidR="00901C74" w:rsidRPr="00FE4D29" w:rsidRDefault="00901C74" w:rsidP="004F634E">
            <w:pPr>
              <w:pStyle w:val="TAL"/>
              <w:keepNext w:val="0"/>
              <w:keepLines w:val="0"/>
              <w:rPr>
                <w:ins w:id="17607" w:author="Ming Li L" w:date="2026-02-24T11:29:00Z" w16du:dateUtc="2026-02-24T10:29:00Z"/>
                <w:lang w:eastAsia="zh-CN"/>
              </w:rPr>
            </w:pPr>
            <w:ins w:id="17608" w:author="Ming Li L" w:date="2026-02-24T11:29:00Z" w16du:dateUtc="2026-02-24T10:29: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7423DAE" w14:textId="77777777" w:rsidR="00901C74" w:rsidRPr="00FE4D29" w:rsidRDefault="00901C74" w:rsidP="004F634E">
            <w:pPr>
              <w:pStyle w:val="TAC"/>
              <w:keepNext w:val="0"/>
              <w:keepLines w:val="0"/>
              <w:rPr>
                <w:ins w:id="17609"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3450C4F" w14:textId="77777777" w:rsidR="00901C74" w:rsidRPr="00FE4D29" w:rsidRDefault="00901C74" w:rsidP="004F634E">
            <w:pPr>
              <w:pStyle w:val="TAC"/>
              <w:keepNext w:val="0"/>
              <w:keepLines w:val="0"/>
              <w:rPr>
                <w:ins w:id="17610" w:author="Ming Li L" w:date="2026-02-24T11:29:00Z" w16du:dateUtc="2026-02-24T10:29:00Z"/>
                <w:lang w:eastAsia="zh-CN"/>
              </w:rPr>
            </w:pPr>
            <w:ins w:id="17611" w:author="Ming Li L" w:date="2026-02-24T11:29:00Z" w16du:dateUtc="2026-02-24T10:29:00Z">
              <w:r w:rsidRPr="00FE4D29">
                <w:rPr>
                  <w:sz w:val="16"/>
                  <w:lang w:eastAsia="zh-CN"/>
                </w:rPr>
                <w:t xml:space="preserve">CCR.1.1 FDD  </w:t>
              </w:r>
            </w:ins>
          </w:p>
        </w:tc>
      </w:tr>
      <w:tr w:rsidR="00901C74" w:rsidRPr="00FE4D29" w14:paraId="3FB42B70" w14:textId="77777777" w:rsidTr="004F634E">
        <w:trPr>
          <w:jc w:val="center"/>
          <w:ins w:id="17612"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6D4BB04B" w14:textId="77777777" w:rsidR="00901C74" w:rsidRPr="00FE4D29" w:rsidRDefault="00901C74" w:rsidP="004F634E">
            <w:pPr>
              <w:pStyle w:val="TAL"/>
              <w:keepNext w:val="0"/>
              <w:keepLines w:val="0"/>
              <w:rPr>
                <w:ins w:id="17613"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BB7177F" w14:textId="77777777" w:rsidR="00901C74" w:rsidRPr="00FE4D29" w:rsidRDefault="00901C74" w:rsidP="004F634E">
            <w:pPr>
              <w:pStyle w:val="TAL"/>
              <w:keepNext w:val="0"/>
              <w:keepLines w:val="0"/>
              <w:rPr>
                <w:ins w:id="17614" w:author="Ming Li L" w:date="2026-02-24T11:29:00Z" w16du:dateUtc="2026-02-24T10:29:00Z"/>
                <w:lang w:eastAsia="zh-CN"/>
              </w:rPr>
            </w:pPr>
            <w:ins w:id="17615" w:author="Ming Li L" w:date="2026-02-24T11:29:00Z" w16du:dateUtc="2026-02-24T10:29: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A0D2C58" w14:textId="77777777" w:rsidR="00901C74" w:rsidRPr="00FE4D29" w:rsidRDefault="00901C74" w:rsidP="004F634E">
            <w:pPr>
              <w:pStyle w:val="TAC"/>
              <w:keepNext w:val="0"/>
              <w:keepLines w:val="0"/>
              <w:rPr>
                <w:ins w:id="17616"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66AF134" w14:textId="77777777" w:rsidR="00901C74" w:rsidRPr="00FE4D29" w:rsidRDefault="00901C74" w:rsidP="004F634E">
            <w:pPr>
              <w:pStyle w:val="TAC"/>
              <w:keepNext w:val="0"/>
              <w:keepLines w:val="0"/>
              <w:rPr>
                <w:ins w:id="17617" w:author="Ming Li L" w:date="2026-02-24T11:29:00Z" w16du:dateUtc="2026-02-24T10:29:00Z"/>
                <w:lang w:eastAsia="zh-CN"/>
              </w:rPr>
            </w:pPr>
            <w:ins w:id="17618" w:author="Ming Li L" w:date="2026-02-24T11:29:00Z" w16du:dateUtc="2026-02-24T10:29:00Z">
              <w:r w:rsidRPr="00FE4D29">
                <w:rPr>
                  <w:sz w:val="16"/>
                  <w:lang w:eastAsia="zh-CN"/>
                </w:rPr>
                <w:t>CCR.1.1 TDD</w:t>
              </w:r>
            </w:ins>
          </w:p>
        </w:tc>
      </w:tr>
      <w:tr w:rsidR="00901C74" w:rsidRPr="00FE4D29" w14:paraId="2088A8C0" w14:textId="77777777" w:rsidTr="004F634E">
        <w:trPr>
          <w:jc w:val="center"/>
          <w:ins w:id="17619"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7DF32F77" w14:textId="77777777" w:rsidR="00901C74" w:rsidRPr="00FE4D29" w:rsidRDefault="00901C74" w:rsidP="004F634E">
            <w:pPr>
              <w:pStyle w:val="TAL"/>
              <w:keepNext w:val="0"/>
              <w:keepLines w:val="0"/>
              <w:rPr>
                <w:ins w:id="17620"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7570E8E1" w14:textId="77777777" w:rsidR="00901C74" w:rsidRPr="00FE4D29" w:rsidRDefault="00901C74" w:rsidP="004F634E">
            <w:pPr>
              <w:pStyle w:val="TAL"/>
              <w:keepNext w:val="0"/>
              <w:keepLines w:val="0"/>
              <w:rPr>
                <w:ins w:id="17621" w:author="Ming Li L" w:date="2026-02-24T11:29:00Z" w16du:dateUtc="2026-02-24T10:29:00Z"/>
                <w:lang w:eastAsia="zh-CN"/>
              </w:rPr>
            </w:pPr>
            <w:ins w:id="17622"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7A2FB4C" w14:textId="77777777" w:rsidR="00901C74" w:rsidRPr="00FE4D29" w:rsidRDefault="00901C74" w:rsidP="004F634E">
            <w:pPr>
              <w:pStyle w:val="TAC"/>
              <w:keepNext w:val="0"/>
              <w:keepLines w:val="0"/>
              <w:rPr>
                <w:ins w:id="17623"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28F5A52" w14:textId="77777777" w:rsidR="00901C74" w:rsidRPr="00FE4D29" w:rsidRDefault="00901C74" w:rsidP="004F634E">
            <w:pPr>
              <w:pStyle w:val="TAC"/>
              <w:keepNext w:val="0"/>
              <w:keepLines w:val="0"/>
              <w:rPr>
                <w:ins w:id="17624" w:author="Ming Li L" w:date="2026-02-24T11:29:00Z" w16du:dateUtc="2026-02-24T10:29:00Z"/>
                <w:lang w:eastAsia="zh-CN"/>
              </w:rPr>
            </w:pPr>
            <w:ins w:id="17625" w:author="Ming Li L" w:date="2026-02-24T11:29:00Z" w16du:dateUtc="2026-02-24T10:29:00Z">
              <w:r w:rsidRPr="00FE4D29">
                <w:rPr>
                  <w:sz w:val="16"/>
                  <w:lang w:eastAsia="zh-CN"/>
                </w:rPr>
                <w:t>CCR.2.1 TDD</w:t>
              </w:r>
            </w:ins>
          </w:p>
        </w:tc>
      </w:tr>
      <w:tr w:rsidR="00901C74" w:rsidRPr="00FE4D29" w14:paraId="26136A19" w14:textId="77777777" w:rsidTr="004F634E">
        <w:trPr>
          <w:jc w:val="center"/>
          <w:ins w:id="17626"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35BE80A1" w14:textId="77777777" w:rsidR="00901C74" w:rsidRPr="00FE4D29" w:rsidRDefault="00901C74" w:rsidP="004F634E">
            <w:pPr>
              <w:pStyle w:val="TAL"/>
              <w:keepNext w:val="0"/>
              <w:keepLines w:val="0"/>
              <w:rPr>
                <w:ins w:id="17627" w:author="Ming Li L" w:date="2026-02-24T11:29:00Z" w16du:dateUtc="2026-02-24T10:29:00Z"/>
                <w:lang w:eastAsia="zh-CN"/>
              </w:rPr>
            </w:pPr>
            <w:ins w:id="17628" w:author="Ming Li L" w:date="2026-02-24T11:29:00Z" w16du:dateUtc="2026-02-24T10:29:00Z">
              <w:r w:rsidRPr="00FE4D29">
                <w:rPr>
                  <w:rFonts w:cs="v5.0.0"/>
                  <w:lang w:eastAsia="zh-CN"/>
                </w:rPr>
                <w:t>RMSI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685960C6" w14:textId="77777777" w:rsidR="00901C74" w:rsidRPr="00FE4D29" w:rsidRDefault="00901C74" w:rsidP="004F634E">
            <w:pPr>
              <w:pStyle w:val="TAL"/>
              <w:keepNext w:val="0"/>
              <w:keepLines w:val="0"/>
              <w:rPr>
                <w:ins w:id="17629" w:author="Ming Li L" w:date="2026-02-24T11:29:00Z" w16du:dateUtc="2026-02-24T10:29:00Z"/>
                <w:lang w:eastAsia="zh-CN"/>
              </w:rPr>
            </w:pPr>
            <w:ins w:id="17630" w:author="Ming Li L" w:date="2026-02-24T11:29:00Z" w16du:dateUtc="2026-02-24T10:29: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7E2864A" w14:textId="77777777" w:rsidR="00901C74" w:rsidRPr="00FE4D29" w:rsidRDefault="00901C74" w:rsidP="004F634E">
            <w:pPr>
              <w:pStyle w:val="TAC"/>
              <w:keepNext w:val="0"/>
              <w:keepLines w:val="0"/>
              <w:rPr>
                <w:ins w:id="17631"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846901C" w14:textId="77777777" w:rsidR="00901C74" w:rsidRPr="00FE4D29" w:rsidRDefault="00901C74" w:rsidP="004F634E">
            <w:pPr>
              <w:pStyle w:val="TAC"/>
              <w:keepNext w:val="0"/>
              <w:keepLines w:val="0"/>
              <w:rPr>
                <w:ins w:id="17632" w:author="Ming Li L" w:date="2026-02-24T11:29:00Z" w16du:dateUtc="2026-02-24T10:29:00Z"/>
                <w:lang w:eastAsia="zh-CN"/>
              </w:rPr>
            </w:pPr>
            <w:ins w:id="17633" w:author="Ming Li L" w:date="2026-02-24T11:29:00Z" w16du:dateUtc="2026-02-24T10:29:00Z">
              <w:r w:rsidRPr="00FE4D29">
                <w:rPr>
                  <w:sz w:val="16"/>
                  <w:lang w:eastAsia="zh-CN"/>
                </w:rPr>
                <w:t xml:space="preserve">CR.1.1 FDD  </w:t>
              </w:r>
            </w:ins>
          </w:p>
        </w:tc>
      </w:tr>
      <w:tr w:rsidR="00901C74" w:rsidRPr="00FE4D29" w14:paraId="4CFD7A31" w14:textId="77777777" w:rsidTr="004F634E">
        <w:trPr>
          <w:jc w:val="center"/>
          <w:ins w:id="17634"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1DA1873" w14:textId="77777777" w:rsidR="00901C74" w:rsidRPr="00FE4D29" w:rsidRDefault="00901C74" w:rsidP="004F634E">
            <w:pPr>
              <w:pStyle w:val="TAL"/>
              <w:keepNext w:val="0"/>
              <w:keepLines w:val="0"/>
              <w:rPr>
                <w:ins w:id="17635"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6E8C5AD" w14:textId="77777777" w:rsidR="00901C74" w:rsidRPr="00FE4D29" w:rsidRDefault="00901C74" w:rsidP="004F634E">
            <w:pPr>
              <w:pStyle w:val="TAL"/>
              <w:keepNext w:val="0"/>
              <w:keepLines w:val="0"/>
              <w:rPr>
                <w:ins w:id="17636" w:author="Ming Li L" w:date="2026-02-24T11:29:00Z" w16du:dateUtc="2026-02-24T10:29:00Z"/>
                <w:lang w:eastAsia="zh-CN"/>
              </w:rPr>
            </w:pPr>
            <w:ins w:id="17637" w:author="Ming Li L" w:date="2026-02-24T11:29:00Z" w16du:dateUtc="2026-02-24T10:29: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AF445C8" w14:textId="77777777" w:rsidR="00901C74" w:rsidRPr="00FE4D29" w:rsidRDefault="00901C74" w:rsidP="004F634E">
            <w:pPr>
              <w:pStyle w:val="TAC"/>
              <w:keepNext w:val="0"/>
              <w:keepLines w:val="0"/>
              <w:rPr>
                <w:ins w:id="17638"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825CB85" w14:textId="77777777" w:rsidR="00901C74" w:rsidRPr="00FE4D29" w:rsidRDefault="00901C74" w:rsidP="004F634E">
            <w:pPr>
              <w:pStyle w:val="TAC"/>
              <w:keepNext w:val="0"/>
              <w:keepLines w:val="0"/>
              <w:rPr>
                <w:ins w:id="17639" w:author="Ming Li L" w:date="2026-02-24T11:29:00Z" w16du:dateUtc="2026-02-24T10:29:00Z"/>
                <w:lang w:eastAsia="zh-CN"/>
              </w:rPr>
            </w:pPr>
            <w:ins w:id="17640" w:author="Ming Li L" w:date="2026-02-24T11:29:00Z" w16du:dateUtc="2026-02-24T10:29:00Z">
              <w:r w:rsidRPr="00FE4D29">
                <w:rPr>
                  <w:sz w:val="16"/>
                  <w:lang w:eastAsia="zh-CN"/>
                </w:rPr>
                <w:t>CR.1.1 TDD</w:t>
              </w:r>
            </w:ins>
          </w:p>
        </w:tc>
      </w:tr>
      <w:tr w:rsidR="00901C74" w:rsidRPr="00FE4D29" w14:paraId="6B683E38" w14:textId="77777777" w:rsidTr="004F634E">
        <w:trPr>
          <w:jc w:val="center"/>
          <w:ins w:id="17641"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3459194" w14:textId="77777777" w:rsidR="00901C74" w:rsidRPr="00FE4D29" w:rsidRDefault="00901C74" w:rsidP="004F634E">
            <w:pPr>
              <w:pStyle w:val="TAL"/>
              <w:keepNext w:val="0"/>
              <w:keepLines w:val="0"/>
              <w:rPr>
                <w:ins w:id="17642"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EEEA433" w14:textId="77777777" w:rsidR="00901C74" w:rsidRPr="00FE4D29" w:rsidRDefault="00901C74" w:rsidP="004F634E">
            <w:pPr>
              <w:pStyle w:val="TAL"/>
              <w:keepNext w:val="0"/>
              <w:keepLines w:val="0"/>
              <w:rPr>
                <w:ins w:id="17643" w:author="Ming Li L" w:date="2026-02-24T11:29:00Z" w16du:dateUtc="2026-02-24T10:29:00Z"/>
                <w:lang w:eastAsia="zh-CN"/>
              </w:rPr>
            </w:pPr>
            <w:ins w:id="17644"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41DEC4D" w14:textId="77777777" w:rsidR="00901C74" w:rsidRPr="00FE4D29" w:rsidRDefault="00901C74" w:rsidP="004F634E">
            <w:pPr>
              <w:pStyle w:val="TAC"/>
              <w:keepNext w:val="0"/>
              <w:keepLines w:val="0"/>
              <w:rPr>
                <w:ins w:id="17645"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AFF3385" w14:textId="77777777" w:rsidR="00901C74" w:rsidRPr="00FE4D29" w:rsidRDefault="00901C74" w:rsidP="004F634E">
            <w:pPr>
              <w:pStyle w:val="TAC"/>
              <w:keepNext w:val="0"/>
              <w:keepLines w:val="0"/>
              <w:rPr>
                <w:ins w:id="17646" w:author="Ming Li L" w:date="2026-02-24T11:29:00Z" w16du:dateUtc="2026-02-24T10:29:00Z"/>
                <w:lang w:eastAsia="zh-CN"/>
              </w:rPr>
            </w:pPr>
            <w:ins w:id="17647" w:author="Ming Li L" w:date="2026-02-24T11:29:00Z" w16du:dateUtc="2026-02-24T10:29:00Z">
              <w:r w:rsidRPr="00FE4D29">
                <w:rPr>
                  <w:sz w:val="16"/>
                  <w:lang w:eastAsia="zh-CN"/>
                </w:rPr>
                <w:t>CR.2.1 TDD</w:t>
              </w:r>
            </w:ins>
          </w:p>
        </w:tc>
      </w:tr>
      <w:tr w:rsidR="00901C74" w:rsidRPr="00FE4D29" w14:paraId="2757E4F6" w14:textId="77777777" w:rsidTr="004F634E">
        <w:trPr>
          <w:jc w:val="center"/>
          <w:ins w:id="17648"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1927E06F" w14:textId="77777777" w:rsidR="00901C74" w:rsidRPr="00FE4D29" w:rsidRDefault="00901C74" w:rsidP="004F634E">
            <w:pPr>
              <w:pStyle w:val="TAL"/>
              <w:keepNext w:val="0"/>
              <w:keepLines w:val="0"/>
              <w:rPr>
                <w:ins w:id="17649" w:author="Ming Li L" w:date="2026-02-24T11:29:00Z" w16du:dateUtc="2026-02-24T10:29:00Z"/>
                <w:lang w:eastAsia="zh-CN"/>
              </w:rPr>
            </w:pPr>
            <w:ins w:id="17650" w:author="Ming Li L" w:date="2026-02-24T11:29:00Z" w16du:dateUtc="2026-02-24T10:29:00Z">
              <w:r w:rsidRPr="00FE4D29">
                <w:rPr>
                  <w:lang w:eastAsia="zh-CN"/>
                </w:rPr>
                <w:t>OCNG Pattern</w:t>
              </w:r>
            </w:ins>
          </w:p>
        </w:tc>
        <w:tc>
          <w:tcPr>
            <w:tcW w:w="944" w:type="pct"/>
            <w:tcBorders>
              <w:top w:val="single" w:sz="4" w:space="0" w:color="auto"/>
              <w:left w:val="single" w:sz="4" w:space="0" w:color="auto"/>
              <w:bottom w:val="single" w:sz="4" w:space="0" w:color="auto"/>
              <w:right w:val="single" w:sz="4" w:space="0" w:color="auto"/>
            </w:tcBorders>
            <w:vAlign w:val="center"/>
          </w:tcPr>
          <w:p w14:paraId="29D9BFFE" w14:textId="77777777" w:rsidR="00901C74" w:rsidRPr="00FE4D29" w:rsidRDefault="00901C74" w:rsidP="004F634E">
            <w:pPr>
              <w:pStyle w:val="TAC"/>
              <w:keepNext w:val="0"/>
              <w:keepLines w:val="0"/>
              <w:rPr>
                <w:ins w:id="17651"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1A7398F" w14:textId="77777777" w:rsidR="00901C74" w:rsidRPr="00FE4D29" w:rsidRDefault="00901C74" w:rsidP="004F634E">
            <w:pPr>
              <w:pStyle w:val="TAC"/>
              <w:keepNext w:val="0"/>
              <w:keepLines w:val="0"/>
              <w:rPr>
                <w:ins w:id="17652" w:author="Ming Li L" w:date="2026-02-24T11:29:00Z" w16du:dateUtc="2026-02-24T10:29:00Z"/>
                <w:lang w:eastAsia="zh-CN"/>
              </w:rPr>
            </w:pPr>
            <w:ins w:id="17653" w:author="Ming Li L" w:date="2026-02-24T11:29:00Z" w16du:dateUtc="2026-02-24T10:29:00Z">
              <w:r w:rsidRPr="00FE4D29">
                <w:rPr>
                  <w:sz w:val="16"/>
                  <w:szCs w:val="14"/>
                  <w:lang w:eastAsia="zh-CN"/>
                </w:rPr>
                <w:t>OP.1</w:t>
              </w:r>
            </w:ins>
          </w:p>
        </w:tc>
      </w:tr>
      <w:tr w:rsidR="00901C74" w:rsidRPr="00FE4D29" w14:paraId="0200A1A9" w14:textId="77777777" w:rsidTr="004F634E">
        <w:trPr>
          <w:jc w:val="center"/>
          <w:ins w:id="17654"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71F78C2D" w14:textId="77777777" w:rsidR="00901C74" w:rsidRPr="00FE4D29" w:rsidRDefault="00901C74" w:rsidP="004F634E">
            <w:pPr>
              <w:pStyle w:val="TAL"/>
              <w:keepNext w:val="0"/>
              <w:keepLines w:val="0"/>
              <w:rPr>
                <w:ins w:id="17655" w:author="Ming Li L" w:date="2026-02-24T11:29:00Z" w16du:dateUtc="2026-02-24T10:29:00Z"/>
                <w:lang w:eastAsia="zh-CN"/>
              </w:rPr>
            </w:pPr>
            <w:ins w:id="17656" w:author="Ming Li L" w:date="2026-02-24T11:29:00Z" w16du:dateUtc="2026-02-24T10:29:00Z">
              <w:r w:rsidRPr="00FE4D29">
                <w:rPr>
                  <w:lang w:eastAsia="zh-CN"/>
                </w:rPr>
                <w:lastRenderedPageBreak/>
                <w:t>SSB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40C9A03F" w14:textId="77777777" w:rsidR="00901C74" w:rsidRPr="00FE4D29" w:rsidRDefault="00901C74" w:rsidP="004F634E">
            <w:pPr>
              <w:pStyle w:val="TAL"/>
              <w:keepNext w:val="0"/>
              <w:keepLines w:val="0"/>
              <w:rPr>
                <w:ins w:id="17657" w:author="Ming Li L" w:date="2026-02-24T11:29:00Z" w16du:dateUtc="2026-02-24T10:29:00Z"/>
                <w:lang w:eastAsia="zh-CN"/>
              </w:rPr>
            </w:pPr>
            <w:ins w:id="17658" w:author="Ming Li L" w:date="2026-02-24T11:29:00Z" w16du:dateUtc="2026-02-24T10:29:00Z">
              <w:r w:rsidRPr="00FE4D29">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12155B25" w14:textId="77777777" w:rsidR="00901C74" w:rsidRPr="00FE4D29" w:rsidRDefault="00901C74" w:rsidP="004F634E">
            <w:pPr>
              <w:pStyle w:val="TAC"/>
              <w:keepNext w:val="0"/>
              <w:keepLines w:val="0"/>
              <w:rPr>
                <w:ins w:id="17659" w:author="Ming Li L" w:date="2026-02-24T11:29:00Z" w16du:dateUtc="2026-02-24T10:29: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8564E24" w14:textId="77777777" w:rsidR="00901C74" w:rsidRPr="00FE4D29" w:rsidRDefault="00901C74" w:rsidP="004F634E">
            <w:pPr>
              <w:pStyle w:val="TAC"/>
              <w:keepNext w:val="0"/>
              <w:keepLines w:val="0"/>
              <w:rPr>
                <w:ins w:id="17660" w:author="Ming Li L" w:date="2026-02-24T11:29:00Z" w16du:dateUtc="2026-02-24T10:29:00Z"/>
                <w:sz w:val="16"/>
                <w:szCs w:val="14"/>
                <w:lang w:eastAsia="zh-CN"/>
              </w:rPr>
            </w:pPr>
            <w:ins w:id="17661" w:author="Ming Li L" w:date="2026-02-24T11:29:00Z" w16du:dateUtc="2026-02-24T10:29:00Z">
              <w:r w:rsidRPr="00FE4D29">
                <w:rPr>
                  <w:sz w:val="16"/>
                  <w:szCs w:val="14"/>
                  <w:lang w:eastAsia="zh-CN"/>
                </w:rPr>
                <w:t>SSB.1 FR1</w:t>
              </w:r>
            </w:ins>
          </w:p>
        </w:tc>
      </w:tr>
      <w:tr w:rsidR="00901C74" w:rsidRPr="00FE4D29" w14:paraId="5A55D117" w14:textId="77777777" w:rsidTr="004F634E">
        <w:trPr>
          <w:jc w:val="center"/>
          <w:ins w:id="17662"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6D46770E" w14:textId="77777777" w:rsidR="00901C74" w:rsidRPr="00FE4D29" w:rsidRDefault="00901C74" w:rsidP="004F634E">
            <w:pPr>
              <w:pStyle w:val="TAL"/>
              <w:keepNext w:val="0"/>
              <w:keepLines w:val="0"/>
              <w:rPr>
                <w:ins w:id="17663" w:author="Ming Li L" w:date="2026-02-24T11:29:00Z" w16du:dateUtc="2026-02-24T10:29:00Z"/>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35249CD" w14:textId="77777777" w:rsidR="00901C74" w:rsidRPr="00FE4D29" w:rsidRDefault="00901C74" w:rsidP="004F634E">
            <w:pPr>
              <w:pStyle w:val="TAL"/>
              <w:keepNext w:val="0"/>
              <w:keepLines w:val="0"/>
              <w:rPr>
                <w:ins w:id="17664" w:author="Ming Li L" w:date="2026-02-24T11:29:00Z" w16du:dateUtc="2026-02-24T10:29:00Z"/>
                <w:szCs w:val="22"/>
                <w:lang w:eastAsia="zh-CN"/>
              </w:rPr>
            </w:pPr>
            <w:ins w:id="17665"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6E615AA" w14:textId="77777777" w:rsidR="00901C74" w:rsidRPr="00FE4D29" w:rsidRDefault="00901C74" w:rsidP="004F634E">
            <w:pPr>
              <w:pStyle w:val="TAC"/>
              <w:keepNext w:val="0"/>
              <w:keepLines w:val="0"/>
              <w:rPr>
                <w:ins w:id="17666"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3D9EC95" w14:textId="77777777" w:rsidR="00901C74" w:rsidRPr="00FE4D29" w:rsidRDefault="00901C74" w:rsidP="004F634E">
            <w:pPr>
              <w:pStyle w:val="TAC"/>
              <w:keepNext w:val="0"/>
              <w:keepLines w:val="0"/>
              <w:rPr>
                <w:ins w:id="17667" w:author="Ming Li L" w:date="2026-02-24T11:29:00Z" w16du:dateUtc="2026-02-24T10:29:00Z"/>
                <w:sz w:val="16"/>
                <w:szCs w:val="14"/>
                <w:lang w:eastAsia="zh-CN"/>
              </w:rPr>
            </w:pPr>
            <w:ins w:id="17668" w:author="Ming Li L" w:date="2026-02-24T11:29:00Z" w16du:dateUtc="2026-02-24T10:29:00Z">
              <w:r w:rsidRPr="00FE4D29">
                <w:rPr>
                  <w:sz w:val="16"/>
                  <w:szCs w:val="14"/>
                  <w:lang w:eastAsia="zh-CN"/>
                </w:rPr>
                <w:t>SSB.2 FR1</w:t>
              </w:r>
            </w:ins>
          </w:p>
        </w:tc>
      </w:tr>
      <w:tr w:rsidR="00901C74" w:rsidRPr="00FE4D29" w14:paraId="5403CBA9" w14:textId="77777777" w:rsidTr="004F634E">
        <w:trPr>
          <w:jc w:val="center"/>
          <w:ins w:id="17669"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29434BB4" w14:textId="77777777" w:rsidR="00901C74" w:rsidRPr="00FE4D29" w:rsidRDefault="00901C74" w:rsidP="004F634E">
            <w:pPr>
              <w:pStyle w:val="TAL"/>
              <w:keepNext w:val="0"/>
              <w:keepLines w:val="0"/>
              <w:rPr>
                <w:ins w:id="17670" w:author="Ming Li L" w:date="2026-02-24T11:29:00Z" w16du:dateUtc="2026-02-24T10:29:00Z"/>
                <w:szCs w:val="22"/>
                <w:lang w:eastAsia="zh-CN"/>
              </w:rPr>
            </w:pPr>
            <w:ins w:id="17671" w:author="Ming Li L" w:date="2026-02-24T11:29:00Z" w16du:dateUtc="2026-02-24T10:29:00Z">
              <w:r w:rsidRPr="00FE4D29">
                <w:rPr>
                  <w:lang w:eastAsia="zh-CN"/>
                </w:rPr>
                <w:t>SMTC configuration</w:t>
              </w:r>
            </w:ins>
          </w:p>
        </w:tc>
        <w:tc>
          <w:tcPr>
            <w:tcW w:w="944" w:type="pct"/>
            <w:tcBorders>
              <w:top w:val="single" w:sz="4" w:space="0" w:color="auto"/>
              <w:left w:val="single" w:sz="4" w:space="0" w:color="auto"/>
              <w:bottom w:val="single" w:sz="4" w:space="0" w:color="auto"/>
              <w:right w:val="single" w:sz="4" w:space="0" w:color="auto"/>
            </w:tcBorders>
            <w:vAlign w:val="center"/>
          </w:tcPr>
          <w:p w14:paraId="15BC04E5" w14:textId="77777777" w:rsidR="00901C74" w:rsidRPr="00FE4D29" w:rsidRDefault="00901C74" w:rsidP="004F634E">
            <w:pPr>
              <w:pStyle w:val="TAC"/>
              <w:keepNext w:val="0"/>
              <w:keepLines w:val="0"/>
              <w:rPr>
                <w:ins w:id="17672" w:author="Ming Li L" w:date="2026-02-24T11:29:00Z" w16du:dateUtc="2026-02-24T10:29: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69148A20" w14:textId="77777777" w:rsidR="00901C74" w:rsidRPr="00FE4D29" w:rsidRDefault="00901C74" w:rsidP="004F634E">
            <w:pPr>
              <w:pStyle w:val="TAC"/>
              <w:keepNext w:val="0"/>
              <w:keepLines w:val="0"/>
              <w:rPr>
                <w:ins w:id="17673" w:author="Ming Li L" w:date="2026-02-24T11:29:00Z" w16du:dateUtc="2026-02-24T10:29:00Z"/>
                <w:sz w:val="16"/>
                <w:szCs w:val="14"/>
                <w:lang w:eastAsia="zh-CN"/>
              </w:rPr>
            </w:pPr>
            <w:ins w:id="17674" w:author="Ming Li L" w:date="2026-02-24T11:29:00Z" w16du:dateUtc="2026-02-24T10:29:00Z">
              <w:r w:rsidRPr="00FE4D29">
                <w:rPr>
                  <w:sz w:val="16"/>
                  <w:szCs w:val="14"/>
                  <w:lang w:eastAsia="zh-CN"/>
                </w:rPr>
                <w:t xml:space="preserve">SMTC.1 </w:t>
              </w:r>
            </w:ins>
          </w:p>
        </w:tc>
      </w:tr>
      <w:tr w:rsidR="00901C74" w:rsidRPr="00FE4D29" w14:paraId="023A2485" w14:textId="77777777" w:rsidTr="004F634E">
        <w:trPr>
          <w:jc w:val="center"/>
          <w:ins w:id="17675"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30A8EAA9" w14:textId="77777777" w:rsidR="00901C74" w:rsidRPr="00FE4D29" w:rsidRDefault="00901C74" w:rsidP="004F634E">
            <w:pPr>
              <w:pStyle w:val="TAL"/>
              <w:keepNext w:val="0"/>
              <w:keepLines w:val="0"/>
              <w:rPr>
                <w:ins w:id="17676" w:author="Ming Li L" w:date="2026-02-24T11:29:00Z" w16du:dateUtc="2026-02-24T10:29:00Z"/>
                <w:rFonts w:eastAsiaTheme="minorHAnsi"/>
                <w:szCs w:val="22"/>
                <w:lang w:eastAsia="zh-CN"/>
              </w:rPr>
            </w:pPr>
            <w:ins w:id="17677" w:author="Ming Li L" w:date="2026-02-24T11:29:00Z" w16du:dateUtc="2026-02-24T10:29:00Z">
              <w:r w:rsidRPr="00FE4D29">
                <w:rPr>
                  <w:lang w:eastAsia="zh-CN"/>
                </w:rPr>
                <w:t>reportConfigType</w:t>
              </w:r>
            </w:ins>
          </w:p>
        </w:tc>
        <w:tc>
          <w:tcPr>
            <w:tcW w:w="944" w:type="pct"/>
            <w:tcBorders>
              <w:top w:val="single" w:sz="4" w:space="0" w:color="auto"/>
              <w:left w:val="single" w:sz="4" w:space="0" w:color="auto"/>
              <w:bottom w:val="single" w:sz="4" w:space="0" w:color="auto"/>
              <w:right w:val="single" w:sz="4" w:space="0" w:color="auto"/>
            </w:tcBorders>
          </w:tcPr>
          <w:p w14:paraId="5B3F2E2F" w14:textId="77777777" w:rsidR="00901C74" w:rsidRPr="00FE4D29" w:rsidRDefault="00901C74" w:rsidP="004F634E">
            <w:pPr>
              <w:pStyle w:val="TAC"/>
              <w:keepNext w:val="0"/>
              <w:keepLines w:val="0"/>
              <w:rPr>
                <w:ins w:id="17678"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21DBA448" w14:textId="77777777" w:rsidR="00901C74" w:rsidRPr="00FE4D29" w:rsidRDefault="00901C74" w:rsidP="004F634E">
            <w:pPr>
              <w:pStyle w:val="TAC"/>
              <w:keepNext w:val="0"/>
              <w:keepLines w:val="0"/>
              <w:rPr>
                <w:ins w:id="17679" w:author="Ming Li L" w:date="2026-02-24T11:29:00Z" w16du:dateUtc="2026-02-24T10:29:00Z"/>
                <w:lang w:eastAsia="zh-CN"/>
              </w:rPr>
            </w:pPr>
            <w:ins w:id="17680" w:author="Ming Li L" w:date="2026-02-24T11:29:00Z" w16du:dateUtc="2026-02-24T10:29:00Z">
              <w:r w:rsidRPr="00FE4D29">
                <w:rPr>
                  <w:lang w:eastAsia="zh-CN"/>
                </w:rPr>
                <w:t>periodic</w:t>
              </w:r>
            </w:ins>
          </w:p>
        </w:tc>
      </w:tr>
      <w:tr w:rsidR="00901C74" w:rsidRPr="00FE4D29" w14:paraId="0DDAFF3B" w14:textId="77777777" w:rsidTr="004F634E">
        <w:trPr>
          <w:jc w:val="center"/>
          <w:ins w:id="17681"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0B97A4F0" w14:textId="77777777" w:rsidR="00901C74" w:rsidRPr="00FE4D29" w:rsidRDefault="00901C74" w:rsidP="004F634E">
            <w:pPr>
              <w:pStyle w:val="TAL"/>
              <w:keepNext w:val="0"/>
              <w:keepLines w:val="0"/>
              <w:rPr>
                <w:ins w:id="17682" w:author="Ming Li L" w:date="2026-02-24T11:29:00Z" w16du:dateUtc="2026-02-24T10:29:00Z"/>
                <w:lang w:eastAsia="zh-CN"/>
              </w:rPr>
            </w:pPr>
            <w:ins w:id="17683" w:author="Ming Li L" w:date="2026-02-24T11:29:00Z" w16du:dateUtc="2026-02-24T10:29:00Z">
              <w:r w:rsidRPr="00FE4D29">
                <w:rPr>
                  <w:lang w:eastAsia="zh-CN"/>
                </w:rPr>
                <w:t>reportQuantity</w:t>
              </w:r>
            </w:ins>
          </w:p>
        </w:tc>
        <w:tc>
          <w:tcPr>
            <w:tcW w:w="944" w:type="pct"/>
            <w:tcBorders>
              <w:top w:val="single" w:sz="4" w:space="0" w:color="auto"/>
              <w:left w:val="single" w:sz="4" w:space="0" w:color="auto"/>
              <w:bottom w:val="single" w:sz="4" w:space="0" w:color="auto"/>
              <w:right w:val="single" w:sz="4" w:space="0" w:color="auto"/>
            </w:tcBorders>
          </w:tcPr>
          <w:p w14:paraId="539F3B85" w14:textId="77777777" w:rsidR="00901C74" w:rsidRPr="00FE4D29" w:rsidRDefault="00901C74" w:rsidP="004F634E">
            <w:pPr>
              <w:pStyle w:val="TAC"/>
              <w:keepNext w:val="0"/>
              <w:keepLines w:val="0"/>
              <w:rPr>
                <w:ins w:id="17684"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1EBB2DDB" w14:textId="77777777" w:rsidR="00901C74" w:rsidRPr="00FE4D29" w:rsidRDefault="00901C74" w:rsidP="004F634E">
            <w:pPr>
              <w:pStyle w:val="TAC"/>
              <w:keepNext w:val="0"/>
              <w:keepLines w:val="0"/>
              <w:rPr>
                <w:ins w:id="17685" w:author="Ming Li L" w:date="2026-02-24T11:29:00Z" w16du:dateUtc="2026-02-24T10:29:00Z"/>
                <w:lang w:eastAsia="zh-CN"/>
              </w:rPr>
            </w:pPr>
            <w:ins w:id="17686" w:author="Ming Li L" w:date="2026-02-24T11:29:00Z" w16du:dateUtc="2026-02-24T10:29:00Z">
              <w:r w:rsidRPr="00FE4D29">
                <w:rPr>
                  <w:lang w:eastAsia="zh-CN"/>
                </w:rPr>
                <w:t>cri-RI-PMI-CQI</w:t>
              </w:r>
            </w:ins>
          </w:p>
        </w:tc>
      </w:tr>
      <w:tr w:rsidR="00901C74" w:rsidRPr="00FE4D29" w14:paraId="6820C6C2" w14:textId="77777777" w:rsidTr="004F634E">
        <w:trPr>
          <w:jc w:val="center"/>
          <w:ins w:id="17687"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257E37A7" w14:textId="77777777" w:rsidR="00901C74" w:rsidRPr="00FE4D29" w:rsidRDefault="00901C74" w:rsidP="004F634E">
            <w:pPr>
              <w:pStyle w:val="TAL"/>
              <w:keepNext w:val="0"/>
              <w:keepLines w:val="0"/>
              <w:rPr>
                <w:ins w:id="17688" w:author="Ming Li L" w:date="2026-02-24T11:29:00Z" w16du:dateUtc="2026-02-24T10:29:00Z"/>
                <w:lang w:eastAsia="zh-CN"/>
              </w:rPr>
            </w:pPr>
            <w:ins w:id="17689" w:author="Ming Li L" w:date="2026-02-24T11:29:00Z" w16du:dateUtc="2026-02-24T10:29:00Z">
              <w:r w:rsidRPr="00FE4D29">
                <w:rPr>
                  <w:lang w:eastAsia="zh-CN"/>
                </w:rPr>
                <w:t>CSI reporting periodicity</w:t>
              </w:r>
            </w:ins>
          </w:p>
        </w:tc>
        <w:tc>
          <w:tcPr>
            <w:tcW w:w="849" w:type="pct"/>
            <w:tcBorders>
              <w:top w:val="single" w:sz="4" w:space="0" w:color="auto"/>
              <w:left w:val="single" w:sz="4" w:space="0" w:color="auto"/>
              <w:bottom w:val="single" w:sz="4" w:space="0" w:color="auto"/>
              <w:right w:val="single" w:sz="4" w:space="0" w:color="auto"/>
            </w:tcBorders>
            <w:vAlign w:val="center"/>
          </w:tcPr>
          <w:p w14:paraId="7629C480" w14:textId="77777777" w:rsidR="00901C74" w:rsidRPr="00FE4D29" w:rsidRDefault="00901C74" w:rsidP="004F634E">
            <w:pPr>
              <w:pStyle w:val="TAL"/>
              <w:keepNext w:val="0"/>
              <w:keepLines w:val="0"/>
              <w:rPr>
                <w:ins w:id="17690" w:author="Ming Li L" w:date="2026-02-24T11:29:00Z" w16du:dateUtc="2026-02-24T10:29:00Z"/>
                <w:lang w:eastAsia="zh-CN"/>
              </w:rPr>
            </w:pPr>
            <w:ins w:id="17691" w:author="Ming Li L" w:date="2026-02-24T11:29:00Z" w16du:dateUtc="2026-02-24T10:29:00Z">
              <w:r w:rsidRPr="00FE4D29">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B64639A" w14:textId="77777777" w:rsidR="00901C74" w:rsidRPr="00FE4D29" w:rsidRDefault="00901C74" w:rsidP="004F634E">
            <w:pPr>
              <w:pStyle w:val="TAC"/>
              <w:keepNext w:val="0"/>
              <w:keepLines w:val="0"/>
              <w:rPr>
                <w:ins w:id="17692" w:author="Ming Li L" w:date="2026-02-24T11:29:00Z" w16du:dateUtc="2026-02-24T10:29:00Z"/>
                <w:lang w:eastAsia="zh-CN"/>
              </w:rPr>
            </w:pPr>
            <w:ins w:id="17693" w:author="Ming Li L" w:date="2026-02-24T11:29:00Z" w16du:dateUtc="2026-02-24T10:29:00Z">
              <w:r w:rsidRPr="00FE4D29">
                <w:rPr>
                  <w:lang w:eastAsia="zh-CN"/>
                </w:rPr>
                <w:t>slot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54DE397" w14:textId="77777777" w:rsidR="00901C74" w:rsidRPr="00FE4D29" w:rsidRDefault="00901C74" w:rsidP="004F634E">
            <w:pPr>
              <w:pStyle w:val="TAC"/>
              <w:keepNext w:val="0"/>
              <w:keepLines w:val="0"/>
              <w:rPr>
                <w:ins w:id="17694" w:author="Ming Li L" w:date="2026-02-24T11:29:00Z" w16du:dateUtc="2026-02-24T10:29:00Z"/>
                <w:lang w:eastAsia="zh-CN"/>
              </w:rPr>
            </w:pPr>
            <w:ins w:id="17695" w:author="Ming Li L" w:date="2026-02-24T11:29:00Z" w16du:dateUtc="2026-02-24T10:29:00Z">
              <w:r w:rsidRPr="00FE4D29">
                <w:rPr>
                  <w:lang w:eastAsia="zh-CN"/>
                </w:rPr>
                <w:t>5</w:t>
              </w:r>
            </w:ins>
          </w:p>
        </w:tc>
      </w:tr>
      <w:tr w:rsidR="00901C74" w:rsidRPr="00FE4D29" w14:paraId="6172AD67" w14:textId="77777777" w:rsidTr="004F634E">
        <w:trPr>
          <w:jc w:val="center"/>
          <w:ins w:id="17696"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C75F570" w14:textId="77777777" w:rsidR="00901C74" w:rsidRPr="00FE4D29" w:rsidRDefault="00901C74" w:rsidP="004F634E">
            <w:pPr>
              <w:pStyle w:val="TAL"/>
              <w:keepNext w:val="0"/>
              <w:keepLines w:val="0"/>
              <w:rPr>
                <w:ins w:id="17697"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455B848" w14:textId="77777777" w:rsidR="00901C74" w:rsidRPr="00FE4D29" w:rsidRDefault="00901C74" w:rsidP="004F634E">
            <w:pPr>
              <w:pStyle w:val="TAL"/>
              <w:keepNext w:val="0"/>
              <w:keepLines w:val="0"/>
              <w:rPr>
                <w:ins w:id="17698" w:author="Ming Li L" w:date="2026-02-24T11:29:00Z" w16du:dateUtc="2026-02-24T10:29:00Z"/>
                <w:lang w:eastAsia="zh-CN"/>
              </w:rPr>
            </w:pPr>
            <w:ins w:id="17699"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78B7FE4" w14:textId="77777777" w:rsidR="00901C74" w:rsidRPr="00FE4D29" w:rsidRDefault="00901C74" w:rsidP="004F634E">
            <w:pPr>
              <w:pStyle w:val="TAC"/>
              <w:keepNext w:val="0"/>
              <w:keepLines w:val="0"/>
              <w:rPr>
                <w:ins w:id="17700"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DB63095" w14:textId="77777777" w:rsidR="00901C74" w:rsidRPr="00FE4D29" w:rsidRDefault="00901C74" w:rsidP="004F634E">
            <w:pPr>
              <w:pStyle w:val="TAC"/>
              <w:keepNext w:val="0"/>
              <w:keepLines w:val="0"/>
              <w:rPr>
                <w:ins w:id="17701" w:author="Ming Li L" w:date="2026-02-24T11:29:00Z" w16du:dateUtc="2026-02-24T10:29:00Z"/>
                <w:lang w:eastAsia="zh-CN"/>
              </w:rPr>
            </w:pPr>
            <w:ins w:id="17702" w:author="Ming Li L" w:date="2026-02-24T11:29:00Z" w16du:dateUtc="2026-02-24T10:29:00Z">
              <w:r w:rsidRPr="00FE4D29">
                <w:rPr>
                  <w:lang w:eastAsia="zh-CN"/>
                </w:rPr>
                <w:t>10</w:t>
              </w:r>
            </w:ins>
          </w:p>
        </w:tc>
      </w:tr>
      <w:tr w:rsidR="00901C74" w:rsidRPr="00FE4D29" w14:paraId="59542A53" w14:textId="77777777" w:rsidTr="004F634E">
        <w:trPr>
          <w:jc w:val="center"/>
          <w:ins w:id="17703"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7732A21" w14:textId="77777777" w:rsidR="00901C74" w:rsidRPr="00FE4D29" w:rsidRDefault="00901C74" w:rsidP="004F634E">
            <w:pPr>
              <w:pStyle w:val="TAL"/>
              <w:keepNext w:val="0"/>
              <w:keepLines w:val="0"/>
              <w:rPr>
                <w:ins w:id="17704" w:author="Ming Li L" w:date="2026-02-24T11:29:00Z" w16du:dateUtc="2026-02-24T10:29:00Z"/>
                <w:lang w:eastAsia="zh-CN"/>
              </w:rPr>
            </w:pPr>
            <w:ins w:id="17705" w:author="Ming Li L" w:date="2026-02-24T11:29:00Z" w16du:dateUtc="2026-02-24T10:29:00Z">
              <w:r w:rsidRPr="00FE4D29">
                <w:rPr>
                  <w:lang w:eastAsia="zh-CN"/>
                </w:rPr>
                <w:t>CSI reporting offset</w:t>
              </w:r>
            </w:ins>
          </w:p>
        </w:tc>
        <w:tc>
          <w:tcPr>
            <w:tcW w:w="849" w:type="pct"/>
            <w:tcBorders>
              <w:top w:val="single" w:sz="4" w:space="0" w:color="auto"/>
              <w:left w:val="single" w:sz="4" w:space="0" w:color="auto"/>
              <w:bottom w:val="single" w:sz="4" w:space="0" w:color="auto"/>
              <w:right w:val="single" w:sz="4" w:space="0" w:color="auto"/>
            </w:tcBorders>
            <w:vAlign w:val="center"/>
          </w:tcPr>
          <w:p w14:paraId="6823E211" w14:textId="77777777" w:rsidR="00901C74" w:rsidRPr="00FE4D29" w:rsidRDefault="00901C74" w:rsidP="004F634E">
            <w:pPr>
              <w:pStyle w:val="TAL"/>
              <w:keepNext w:val="0"/>
              <w:keepLines w:val="0"/>
              <w:rPr>
                <w:ins w:id="17706" w:author="Ming Li L" w:date="2026-02-24T11:29:00Z" w16du:dateUtc="2026-02-24T10:29:00Z"/>
                <w:lang w:eastAsia="zh-CN"/>
              </w:rPr>
            </w:pPr>
            <w:ins w:id="17707" w:author="Ming Li L" w:date="2026-02-24T11:29:00Z" w16du:dateUtc="2026-02-24T10:29:00Z">
              <w:r w:rsidRPr="00FE4D29">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3A49B37" w14:textId="77777777" w:rsidR="00901C74" w:rsidRPr="00FE4D29" w:rsidRDefault="00901C74" w:rsidP="004F634E">
            <w:pPr>
              <w:pStyle w:val="TAC"/>
              <w:keepNext w:val="0"/>
              <w:keepLines w:val="0"/>
              <w:rPr>
                <w:ins w:id="17708" w:author="Ming Li L" w:date="2026-02-24T11:29:00Z" w16du:dateUtc="2026-02-24T10:29:00Z"/>
                <w:lang w:eastAsia="zh-CN"/>
              </w:rPr>
            </w:pPr>
            <w:ins w:id="17709" w:author="Ming Li L" w:date="2026-02-24T11:29:00Z" w16du:dateUtc="2026-02-24T10:29:00Z">
              <w:r w:rsidRPr="00FE4D29">
                <w:rPr>
                  <w:lang w:eastAsia="zh-CN"/>
                </w:rPr>
                <w:t>slot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CE35C2F" w14:textId="77777777" w:rsidR="00901C74" w:rsidRPr="00FE4D29" w:rsidRDefault="00901C74" w:rsidP="004F634E">
            <w:pPr>
              <w:pStyle w:val="TAC"/>
              <w:keepNext w:val="0"/>
              <w:keepLines w:val="0"/>
              <w:rPr>
                <w:ins w:id="17710" w:author="Ming Li L" w:date="2026-02-24T11:29:00Z" w16du:dateUtc="2026-02-24T10:29:00Z"/>
                <w:lang w:eastAsia="zh-CN"/>
              </w:rPr>
            </w:pPr>
            <w:ins w:id="17711" w:author="Ming Li L" w:date="2026-02-24T11:29:00Z" w16du:dateUtc="2026-02-24T10:29:00Z">
              <w:r w:rsidRPr="00FE4D29">
                <w:rPr>
                  <w:lang w:eastAsia="zh-CN"/>
                </w:rPr>
                <w:t>3</w:t>
              </w:r>
            </w:ins>
          </w:p>
        </w:tc>
      </w:tr>
      <w:tr w:rsidR="00901C74" w:rsidRPr="00FE4D29" w14:paraId="3F2A1CD2" w14:textId="77777777" w:rsidTr="004F634E">
        <w:trPr>
          <w:jc w:val="center"/>
          <w:ins w:id="17712"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0CE89549" w14:textId="77777777" w:rsidR="00901C74" w:rsidRPr="00FE4D29" w:rsidRDefault="00901C74" w:rsidP="004F634E">
            <w:pPr>
              <w:pStyle w:val="TAL"/>
              <w:keepNext w:val="0"/>
              <w:keepLines w:val="0"/>
              <w:rPr>
                <w:ins w:id="17713"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1B3D0E8" w14:textId="77777777" w:rsidR="00901C74" w:rsidRPr="00FE4D29" w:rsidRDefault="00901C74" w:rsidP="004F634E">
            <w:pPr>
              <w:pStyle w:val="TAL"/>
              <w:keepNext w:val="0"/>
              <w:keepLines w:val="0"/>
              <w:rPr>
                <w:ins w:id="17714" w:author="Ming Li L" w:date="2026-02-24T11:29:00Z" w16du:dateUtc="2026-02-24T10:29:00Z"/>
                <w:lang w:eastAsia="zh-CN"/>
              </w:rPr>
            </w:pPr>
            <w:ins w:id="17715"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A6247BE" w14:textId="77777777" w:rsidR="00901C74" w:rsidRPr="00FE4D29" w:rsidRDefault="00901C74" w:rsidP="004F634E">
            <w:pPr>
              <w:pStyle w:val="TAC"/>
              <w:keepNext w:val="0"/>
              <w:keepLines w:val="0"/>
              <w:rPr>
                <w:ins w:id="17716"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76740B5" w14:textId="77777777" w:rsidR="00901C74" w:rsidRPr="00FE4D29" w:rsidRDefault="00901C74" w:rsidP="004F634E">
            <w:pPr>
              <w:pStyle w:val="TAC"/>
              <w:keepNext w:val="0"/>
              <w:keepLines w:val="0"/>
              <w:rPr>
                <w:ins w:id="17717" w:author="Ming Li L" w:date="2026-02-24T11:29:00Z" w16du:dateUtc="2026-02-24T10:29:00Z"/>
                <w:lang w:eastAsia="zh-CN"/>
              </w:rPr>
            </w:pPr>
            <w:ins w:id="17718" w:author="Ming Li L" w:date="2026-02-24T11:29:00Z" w16du:dateUtc="2026-02-24T10:29:00Z">
              <w:r w:rsidRPr="00FE4D29">
                <w:rPr>
                  <w:lang w:eastAsia="zh-CN"/>
                </w:rPr>
                <w:t>5</w:t>
              </w:r>
            </w:ins>
          </w:p>
        </w:tc>
      </w:tr>
      <w:tr w:rsidR="00901C74" w:rsidRPr="00FE4D29" w14:paraId="7CB66E18" w14:textId="77777777" w:rsidTr="004F634E">
        <w:trPr>
          <w:jc w:val="center"/>
          <w:ins w:id="17719"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4DA07F8D" w14:textId="77777777" w:rsidR="00901C74" w:rsidRPr="00FE4D29" w:rsidRDefault="00901C74" w:rsidP="004F634E">
            <w:pPr>
              <w:pStyle w:val="TAL"/>
              <w:keepNext w:val="0"/>
              <w:keepLines w:val="0"/>
              <w:rPr>
                <w:ins w:id="17720" w:author="Ming Li L" w:date="2026-02-24T11:29:00Z" w16du:dateUtc="2026-02-24T10:29:00Z"/>
                <w:szCs w:val="18"/>
                <w:lang w:eastAsia="zh-CN"/>
              </w:rPr>
            </w:pPr>
            <w:ins w:id="17721" w:author="Ming Li L" w:date="2026-02-24T11:29:00Z" w16du:dateUtc="2026-02-24T10:29:00Z">
              <w:r w:rsidRPr="00FE4D29">
                <w:rPr>
                  <w:szCs w:val="18"/>
                  <w:lang w:eastAsia="ja-JP"/>
                </w:rPr>
                <w:t>EPRE ratio of PSS to SSS</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14A2735" w14:textId="77777777" w:rsidR="00901C74" w:rsidRPr="00FE4D29" w:rsidRDefault="00901C74" w:rsidP="004F634E">
            <w:pPr>
              <w:pStyle w:val="TAC"/>
              <w:keepNext w:val="0"/>
              <w:keepLines w:val="0"/>
              <w:rPr>
                <w:ins w:id="17722" w:author="Ming Li L" w:date="2026-02-24T11:29:00Z" w16du:dateUtc="2026-02-24T10:29:00Z"/>
                <w:szCs w:val="22"/>
                <w:lang w:eastAsia="zh-CN"/>
              </w:rPr>
            </w:pPr>
            <w:ins w:id="17723" w:author="Ming Li L" w:date="2026-02-24T11:29:00Z" w16du:dateUtc="2026-02-24T10:29:00Z">
              <w:r w:rsidRPr="00FE4D29">
                <w:rPr>
                  <w:sz w:val="16"/>
                  <w:szCs w:val="16"/>
                  <w:lang w:eastAsia="ja-JP"/>
                </w:rPr>
                <w:t>dB</w:t>
              </w:r>
            </w:ins>
          </w:p>
        </w:tc>
        <w:tc>
          <w:tcPr>
            <w:tcW w:w="1608" w:type="pct"/>
            <w:gridSpan w:val="5"/>
            <w:vMerge w:val="restart"/>
            <w:tcBorders>
              <w:top w:val="single" w:sz="4" w:space="0" w:color="auto"/>
              <w:left w:val="single" w:sz="4" w:space="0" w:color="auto"/>
              <w:bottom w:val="single" w:sz="4" w:space="0" w:color="auto"/>
              <w:right w:val="single" w:sz="4" w:space="0" w:color="auto"/>
            </w:tcBorders>
            <w:vAlign w:val="center"/>
          </w:tcPr>
          <w:p w14:paraId="34CECDB5" w14:textId="77777777" w:rsidR="00901C74" w:rsidRPr="00FE4D29" w:rsidRDefault="00901C74" w:rsidP="004F634E">
            <w:pPr>
              <w:pStyle w:val="TAC"/>
              <w:keepNext w:val="0"/>
              <w:keepLines w:val="0"/>
              <w:rPr>
                <w:ins w:id="17724" w:author="Ming Li L" w:date="2026-02-24T11:29:00Z" w16du:dateUtc="2026-02-24T10:29:00Z"/>
                <w:lang w:eastAsia="zh-CN"/>
              </w:rPr>
            </w:pPr>
            <w:ins w:id="17725" w:author="Ming Li L" w:date="2026-02-24T11:29:00Z" w16du:dateUtc="2026-02-24T10:29:00Z">
              <w:r w:rsidRPr="00FE4D29">
                <w:rPr>
                  <w:sz w:val="16"/>
                  <w:szCs w:val="16"/>
                  <w:lang w:eastAsia="ja-JP"/>
                </w:rPr>
                <w:t>0</w:t>
              </w:r>
            </w:ins>
          </w:p>
        </w:tc>
      </w:tr>
      <w:tr w:rsidR="00901C74" w:rsidRPr="00FE4D29" w14:paraId="2AB36A86" w14:textId="77777777" w:rsidTr="004F634E">
        <w:trPr>
          <w:jc w:val="center"/>
          <w:ins w:id="17726"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7DAA8AA6" w14:textId="77777777" w:rsidR="00901C74" w:rsidRPr="00FE4D29" w:rsidRDefault="00901C74" w:rsidP="004F634E">
            <w:pPr>
              <w:pStyle w:val="TAL"/>
              <w:keepNext w:val="0"/>
              <w:keepLines w:val="0"/>
              <w:rPr>
                <w:ins w:id="17727" w:author="Ming Li L" w:date="2026-02-24T11:29:00Z" w16du:dateUtc="2026-02-24T10:29:00Z"/>
                <w:szCs w:val="18"/>
                <w:lang w:eastAsia="zh-CN"/>
              </w:rPr>
            </w:pPr>
            <w:ins w:id="17728" w:author="Ming Li L" w:date="2026-02-24T11:29:00Z" w16du:dateUtc="2026-02-24T10:29:00Z">
              <w:r w:rsidRPr="00FE4D29">
                <w:rPr>
                  <w:szCs w:val="18"/>
                  <w:lang w:eastAsia="ja-JP"/>
                </w:rPr>
                <w:t>EPRE ratio of PBCH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295ECC8" w14:textId="77777777" w:rsidR="00901C74" w:rsidRPr="00FE4D29" w:rsidRDefault="00901C74" w:rsidP="004F634E">
            <w:pPr>
              <w:pStyle w:val="TAC"/>
              <w:keepNext w:val="0"/>
              <w:keepLines w:val="0"/>
              <w:rPr>
                <w:ins w:id="17729"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1CA96C7B" w14:textId="77777777" w:rsidR="00901C74" w:rsidRPr="00FE4D29" w:rsidRDefault="00901C74" w:rsidP="004F634E">
            <w:pPr>
              <w:pStyle w:val="TAC"/>
              <w:keepNext w:val="0"/>
              <w:keepLines w:val="0"/>
              <w:rPr>
                <w:ins w:id="17730" w:author="Ming Li L" w:date="2026-02-24T11:29:00Z" w16du:dateUtc="2026-02-24T10:29:00Z"/>
                <w:rFonts w:eastAsiaTheme="minorHAnsi"/>
                <w:szCs w:val="22"/>
                <w:lang w:eastAsia="zh-CN"/>
              </w:rPr>
            </w:pPr>
          </w:p>
        </w:tc>
      </w:tr>
      <w:tr w:rsidR="00901C74" w:rsidRPr="00FE4D29" w14:paraId="1EF17D0F" w14:textId="77777777" w:rsidTr="004F634E">
        <w:trPr>
          <w:jc w:val="center"/>
          <w:ins w:id="17731"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400A673A" w14:textId="77777777" w:rsidR="00901C74" w:rsidRPr="00FE4D29" w:rsidRDefault="00901C74" w:rsidP="004F634E">
            <w:pPr>
              <w:pStyle w:val="TAL"/>
              <w:keepNext w:val="0"/>
              <w:keepLines w:val="0"/>
              <w:rPr>
                <w:ins w:id="17732" w:author="Ming Li L" w:date="2026-02-24T11:29:00Z" w16du:dateUtc="2026-02-24T10:29:00Z"/>
                <w:szCs w:val="18"/>
                <w:lang w:eastAsia="zh-CN"/>
              </w:rPr>
            </w:pPr>
            <w:ins w:id="17733" w:author="Ming Li L" w:date="2026-02-24T11:29:00Z" w16du:dateUtc="2026-02-24T10:29:00Z">
              <w:r w:rsidRPr="00FE4D29">
                <w:rPr>
                  <w:szCs w:val="18"/>
                  <w:lang w:eastAsia="ja-JP"/>
                </w:rPr>
                <w:t>EPRE ratio of PBCH to PBCH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A270006" w14:textId="77777777" w:rsidR="00901C74" w:rsidRPr="00FE4D29" w:rsidRDefault="00901C74" w:rsidP="004F634E">
            <w:pPr>
              <w:pStyle w:val="TAC"/>
              <w:keepNext w:val="0"/>
              <w:keepLines w:val="0"/>
              <w:rPr>
                <w:ins w:id="17734"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7538CBDB" w14:textId="77777777" w:rsidR="00901C74" w:rsidRPr="00FE4D29" w:rsidRDefault="00901C74" w:rsidP="004F634E">
            <w:pPr>
              <w:pStyle w:val="TAC"/>
              <w:keepNext w:val="0"/>
              <w:keepLines w:val="0"/>
              <w:rPr>
                <w:ins w:id="17735" w:author="Ming Li L" w:date="2026-02-24T11:29:00Z" w16du:dateUtc="2026-02-24T10:29:00Z"/>
                <w:rFonts w:eastAsiaTheme="minorHAnsi"/>
                <w:szCs w:val="22"/>
                <w:lang w:eastAsia="zh-CN"/>
              </w:rPr>
            </w:pPr>
          </w:p>
        </w:tc>
      </w:tr>
      <w:tr w:rsidR="00901C74" w:rsidRPr="00FE4D29" w14:paraId="076CB0EE" w14:textId="77777777" w:rsidTr="004F634E">
        <w:trPr>
          <w:jc w:val="center"/>
          <w:ins w:id="17736"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31575C87" w14:textId="77777777" w:rsidR="00901C74" w:rsidRPr="00FE4D29" w:rsidRDefault="00901C74" w:rsidP="004F634E">
            <w:pPr>
              <w:pStyle w:val="TAL"/>
              <w:keepNext w:val="0"/>
              <w:keepLines w:val="0"/>
              <w:rPr>
                <w:ins w:id="17737" w:author="Ming Li L" w:date="2026-02-24T11:29:00Z" w16du:dateUtc="2026-02-24T10:29:00Z"/>
                <w:szCs w:val="18"/>
                <w:lang w:eastAsia="zh-CN"/>
              </w:rPr>
            </w:pPr>
            <w:ins w:id="17738" w:author="Ming Li L" w:date="2026-02-24T11:29:00Z" w16du:dateUtc="2026-02-24T10:29:00Z">
              <w:r w:rsidRPr="00FE4D29">
                <w:rPr>
                  <w:szCs w:val="18"/>
                  <w:lang w:eastAsia="ja-JP"/>
                </w:rPr>
                <w:t>EPRE ratio of PDCCH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F8563BB" w14:textId="77777777" w:rsidR="00901C74" w:rsidRPr="00FE4D29" w:rsidRDefault="00901C74" w:rsidP="004F634E">
            <w:pPr>
              <w:pStyle w:val="TAC"/>
              <w:keepNext w:val="0"/>
              <w:keepLines w:val="0"/>
              <w:rPr>
                <w:ins w:id="17739"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3B500215" w14:textId="77777777" w:rsidR="00901C74" w:rsidRPr="00FE4D29" w:rsidRDefault="00901C74" w:rsidP="004F634E">
            <w:pPr>
              <w:pStyle w:val="TAC"/>
              <w:keepNext w:val="0"/>
              <w:keepLines w:val="0"/>
              <w:rPr>
                <w:ins w:id="17740" w:author="Ming Li L" w:date="2026-02-24T11:29:00Z" w16du:dateUtc="2026-02-24T10:29:00Z"/>
                <w:rFonts w:eastAsiaTheme="minorHAnsi"/>
                <w:szCs w:val="22"/>
                <w:lang w:eastAsia="zh-CN"/>
              </w:rPr>
            </w:pPr>
          </w:p>
        </w:tc>
      </w:tr>
      <w:tr w:rsidR="00901C74" w:rsidRPr="00FE4D29" w14:paraId="2619F979" w14:textId="77777777" w:rsidTr="004F634E">
        <w:trPr>
          <w:jc w:val="center"/>
          <w:ins w:id="17741"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6FCC5102" w14:textId="77777777" w:rsidR="00901C74" w:rsidRPr="00FE4D29" w:rsidRDefault="00901C74" w:rsidP="004F634E">
            <w:pPr>
              <w:pStyle w:val="TAL"/>
              <w:keepNext w:val="0"/>
              <w:keepLines w:val="0"/>
              <w:rPr>
                <w:ins w:id="17742" w:author="Ming Li L" w:date="2026-02-24T11:29:00Z" w16du:dateUtc="2026-02-24T10:29:00Z"/>
                <w:szCs w:val="18"/>
                <w:lang w:eastAsia="zh-CN"/>
              </w:rPr>
            </w:pPr>
            <w:ins w:id="17743" w:author="Ming Li L" w:date="2026-02-24T11:29:00Z" w16du:dateUtc="2026-02-24T10:29:00Z">
              <w:r w:rsidRPr="00FE4D29">
                <w:rPr>
                  <w:szCs w:val="18"/>
                  <w:lang w:eastAsia="ja-JP"/>
                </w:rPr>
                <w:t>EPRE ratio of PDCCH to PDCCH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C4C9C8F" w14:textId="77777777" w:rsidR="00901C74" w:rsidRPr="00FE4D29" w:rsidRDefault="00901C74" w:rsidP="004F634E">
            <w:pPr>
              <w:pStyle w:val="TAC"/>
              <w:keepNext w:val="0"/>
              <w:keepLines w:val="0"/>
              <w:rPr>
                <w:ins w:id="17744"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721EE3E7" w14:textId="77777777" w:rsidR="00901C74" w:rsidRPr="00FE4D29" w:rsidRDefault="00901C74" w:rsidP="004F634E">
            <w:pPr>
              <w:pStyle w:val="TAC"/>
              <w:keepNext w:val="0"/>
              <w:keepLines w:val="0"/>
              <w:rPr>
                <w:ins w:id="17745" w:author="Ming Li L" w:date="2026-02-24T11:29:00Z" w16du:dateUtc="2026-02-24T10:29:00Z"/>
                <w:rFonts w:eastAsiaTheme="minorHAnsi"/>
                <w:szCs w:val="22"/>
                <w:lang w:eastAsia="zh-CN"/>
              </w:rPr>
            </w:pPr>
          </w:p>
        </w:tc>
      </w:tr>
      <w:tr w:rsidR="00901C74" w:rsidRPr="00FE4D29" w14:paraId="47A896EC" w14:textId="77777777" w:rsidTr="004F634E">
        <w:trPr>
          <w:jc w:val="center"/>
          <w:ins w:id="17746"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4D8467A8" w14:textId="77777777" w:rsidR="00901C74" w:rsidRPr="00FE4D29" w:rsidRDefault="00901C74" w:rsidP="004F634E">
            <w:pPr>
              <w:pStyle w:val="TAL"/>
              <w:keepNext w:val="0"/>
              <w:keepLines w:val="0"/>
              <w:rPr>
                <w:ins w:id="17747" w:author="Ming Li L" w:date="2026-02-24T11:29:00Z" w16du:dateUtc="2026-02-24T10:29:00Z"/>
                <w:szCs w:val="18"/>
                <w:lang w:eastAsia="zh-CN"/>
              </w:rPr>
            </w:pPr>
            <w:ins w:id="17748" w:author="Ming Li L" w:date="2026-02-24T11:29:00Z" w16du:dateUtc="2026-02-24T10:29:00Z">
              <w:r w:rsidRPr="00FE4D29">
                <w:rPr>
                  <w:szCs w:val="18"/>
                  <w:lang w:eastAsia="ja-JP"/>
                </w:rPr>
                <w:t xml:space="preserve">EPRE ratio of PDSCH DMRS to SSS </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B89638E" w14:textId="77777777" w:rsidR="00901C74" w:rsidRPr="00FE4D29" w:rsidRDefault="00901C74" w:rsidP="004F634E">
            <w:pPr>
              <w:pStyle w:val="TAC"/>
              <w:keepNext w:val="0"/>
              <w:keepLines w:val="0"/>
              <w:rPr>
                <w:ins w:id="17749"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10BD4263" w14:textId="77777777" w:rsidR="00901C74" w:rsidRPr="00FE4D29" w:rsidRDefault="00901C74" w:rsidP="004F634E">
            <w:pPr>
              <w:pStyle w:val="TAC"/>
              <w:keepNext w:val="0"/>
              <w:keepLines w:val="0"/>
              <w:rPr>
                <w:ins w:id="17750" w:author="Ming Li L" w:date="2026-02-24T11:29:00Z" w16du:dateUtc="2026-02-24T10:29:00Z"/>
                <w:rFonts w:eastAsiaTheme="minorHAnsi"/>
                <w:szCs w:val="22"/>
                <w:lang w:eastAsia="zh-CN"/>
              </w:rPr>
            </w:pPr>
          </w:p>
        </w:tc>
      </w:tr>
      <w:tr w:rsidR="00901C74" w:rsidRPr="00FE4D29" w14:paraId="67C4D0E3" w14:textId="77777777" w:rsidTr="004F634E">
        <w:trPr>
          <w:jc w:val="center"/>
          <w:ins w:id="17751"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29B2B619" w14:textId="77777777" w:rsidR="00901C74" w:rsidRPr="00FE4D29" w:rsidRDefault="00901C74" w:rsidP="004F634E">
            <w:pPr>
              <w:pStyle w:val="TAL"/>
              <w:keepNext w:val="0"/>
              <w:keepLines w:val="0"/>
              <w:rPr>
                <w:ins w:id="17752" w:author="Ming Li L" w:date="2026-02-24T11:29:00Z" w16du:dateUtc="2026-02-24T10:29:00Z"/>
                <w:szCs w:val="18"/>
                <w:lang w:eastAsia="zh-CN"/>
              </w:rPr>
            </w:pPr>
            <w:ins w:id="17753" w:author="Ming Li L" w:date="2026-02-24T11:29:00Z" w16du:dateUtc="2026-02-24T10:29:00Z">
              <w:r w:rsidRPr="00FE4D29">
                <w:rPr>
                  <w:szCs w:val="18"/>
                  <w:lang w:eastAsia="ja-JP"/>
                </w:rPr>
                <w:t>EPRE ratio of PDSCH to PDSCH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800B92B" w14:textId="77777777" w:rsidR="00901C74" w:rsidRPr="00FE4D29" w:rsidRDefault="00901C74" w:rsidP="004F634E">
            <w:pPr>
              <w:pStyle w:val="TAC"/>
              <w:keepNext w:val="0"/>
              <w:keepLines w:val="0"/>
              <w:rPr>
                <w:ins w:id="17754"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5ECC8986" w14:textId="77777777" w:rsidR="00901C74" w:rsidRPr="00FE4D29" w:rsidRDefault="00901C74" w:rsidP="004F634E">
            <w:pPr>
              <w:pStyle w:val="TAC"/>
              <w:keepNext w:val="0"/>
              <w:keepLines w:val="0"/>
              <w:rPr>
                <w:ins w:id="17755" w:author="Ming Li L" w:date="2026-02-24T11:29:00Z" w16du:dateUtc="2026-02-24T10:29:00Z"/>
                <w:rFonts w:eastAsiaTheme="minorHAnsi"/>
                <w:szCs w:val="22"/>
                <w:lang w:eastAsia="zh-CN"/>
              </w:rPr>
            </w:pPr>
          </w:p>
        </w:tc>
      </w:tr>
      <w:tr w:rsidR="00901C74" w:rsidRPr="00FE4D29" w14:paraId="4D8F29ED" w14:textId="77777777" w:rsidTr="004F634E">
        <w:trPr>
          <w:jc w:val="center"/>
          <w:ins w:id="17756"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048E944C" w14:textId="77777777" w:rsidR="00901C74" w:rsidRPr="00FE4D29" w:rsidRDefault="00901C74" w:rsidP="004F634E">
            <w:pPr>
              <w:pStyle w:val="TAL"/>
              <w:keepNext w:val="0"/>
              <w:keepLines w:val="0"/>
              <w:rPr>
                <w:ins w:id="17757" w:author="Ming Li L" w:date="2026-02-24T11:29:00Z" w16du:dateUtc="2026-02-24T10:29:00Z"/>
                <w:szCs w:val="18"/>
                <w:lang w:eastAsia="zh-CN"/>
              </w:rPr>
            </w:pPr>
            <w:ins w:id="17758" w:author="Ming Li L" w:date="2026-02-24T11:29:00Z" w16du:dateUtc="2026-02-24T10:29:00Z">
              <w:r w:rsidRPr="00FE4D29">
                <w:rPr>
                  <w:szCs w:val="18"/>
                  <w:lang w:eastAsia="ja-JP"/>
                </w:rPr>
                <w:t xml:space="preserve">EPRE ratio of OCNG DMRS to SSS </w:t>
              </w:r>
              <w:r w:rsidRPr="00FE4D29">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CDBD670" w14:textId="77777777" w:rsidR="00901C74" w:rsidRPr="00FE4D29" w:rsidRDefault="00901C74" w:rsidP="004F634E">
            <w:pPr>
              <w:pStyle w:val="TAC"/>
              <w:keepNext w:val="0"/>
              <w:keepLines w:val="0"/>
              <w:rPr>
                <w:ins w:id="17759"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48BE74AF" w14:textId="77777777" w:rsidR="00901C74" w:rsidRPr="00FE4D29" w:rsidRDefault="00901C74" w:rsidP="004F634E">
            <w:pPr>
              <w:pStyle w:val="TAC"/>
              <w:keepNext w:val="0"/>
              <w:keepLines w:val="0"/>
              <w:rPr>
                <w:ins w:id="17760" w:author="Ming Li L" w:date="2026-02-24T11:29:00Z" w16du:dateUtc="2026-02-24T10:29:00Z"/>
                <w:rFonts w:eastAsiaTheme="minorHAnsi"/>
                <w:szCs w:val="22"/>
                <w:lang w:eastAsia="zh-CN"/>
              </w:rPr>
            </w:pPr>
          </w:p>
        </w:tc>
      </w:tr>
      <w:tr w:rsidR="00901C74" w:rsidRPr="00FE4D29" w14:paraId="7AB4C3D0" w14:textId="77777777" w:rsidTr="004F634E">
        <w:trPr>
          <w:jc w:val="center"/>
          <w:ins w:id="17761"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08484676" w14:textId="77777777" w:rsidR="00901C74" w:rsidRPr="00FE4D29" w:rsidRDefault="00901C74" w:rsidP="004F634E">
            <w:pPr>
              <w:pStyle w:val="TAL"/>
              <w:keepNext w:val="0"/>
              <w:keepLines w:val="0"/>
              <w:rPr>
                <w:ins w:id="17762" w:author="Ming Li L" w:date="2026-02-24T11:29:00Z" w16du:dateUtc="2026-02-24T10:29:00Z"/>
                <w:szCs w:val="18"/>
                <w:vertAlign w:val="superscript"/>
                <w:lang w:eastAsia="zh-CN"/>
              </w:rPr>
            </w:pPr>
            <w:ins w:id="17763" w:author="Ming Li L" w:date="2026-02-24T11:29:00Z" w16du:dateUtc="2026-02-24T10:29:00Z">
              <w:r w:rsidRPr="00FE4D29">
                <w:rPr>
                  <w:szCs w:val="18"/>
                  <w:lang w:eastAsia="ja-JP"/>
                </w:rPr>
                <w:t xml:space="preserve">EPRE ratio of OCNG to OCNG DMRS </w:t>
              </w:r>
              <w:r w:rsidRPr="00FE4D29">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7C3DCC8" w14:textId="77777777" w:rsidR="00901C74" w:rsidRPr="00FE4D29" w:rsidRDefault="00901C74" w:rsidP="004F634E">
            <w:pPr>
              <w:pStyle w:val="TAC"/>
              <w:keepNext w:val="0"/>
              <w:keepLines w:val="0"/>
              <w:rPr>
                <w:ins w:id="17764"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0FF9BC2D" w14:textId="77777777" w:rsidR="00901C74" w:rsidRPr="00FE4D29" w:rsidRDefault="00901C74" w:rsidP="004F634E">
            <w:pPr>
              <w:pStyle w:val="TAC"/>
              <w:keepNext w:val="0"/>
              <w:keepLines w:val="0"/>
              <w:rPr>
                <w:ins w:id="17765" w:author="Ming Li L" w:date="2026-02-24T11:29:00Z" w16du:dateUtc="2026-02-24T10:29:00Z"/>
                <w:rFonts w:eastAsiaTheme="minorHAnsi"/>
                <w:szCs w:val="22"/>
                <w:lang w:eastAsia="zh-CN"/>
              </w:rPr>
            </w:pPr>
          </w:p>
        </w:tc>
      </w:tr>
      <w:tr w:rsidR="00901C74" w:rsidRPr="00FE4D29" w14:paraId="6A758DDC" w14:textId="77777777" w:rsidTr="004F634E">
        <w:trPr>
          <w:jc w:val="center"/>
          <w:ins w:id="17766" w:author="Ming Li L" w:date="2026-02-24T11:29: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03C90EFB" w14:textId="77777777" w:rsidR="00901C74" w:rsidRPr="00FE4D29" w:rsidRDefault="00901C74" w:rsidP="004F634E">
            <w:pPr>
              <w:pStyle w:val="TAL"/>
              <w:keepNext w:val="0"/>
              <w:keepLines w:val="0"/>
              <w:rPr>
                <w:ins w:id="17767" w:author="Ming Li L" w:date="2026-02-24T11:29:00Z" w16du:dateUtc="2026-02-24T10:29:00Z"/>
                <w:rFonts w:eastAsia="Calibri"/>
                <w:szCs w:val="22"/>
                <w:lang w:eastAsia="zh-CN"/>
              </w:rPr>
            </w:pPr>
            <w:ins w:id="17768" w:author="Ming Li L" w:date="2026-02-24T11:29:00Z" w16du:dateUtc="2026-02-24T10:29:00Z">
              <w:r w:rsidRPr="00FE4D29">
                <w:rPr>
                  <w:rFonts w:eastAsia="Calibri"/>
                  <w:i/>
                  <w:iCs/>
                  <w:lang w:eastAsia="zh-CN"/>
                </w:rPr>
                <w:t>N</w:t>
              </w:r>
              <w:r w:rsidRPr="00FE4D29">
                <w:rPr>
                  <w:rFonts w:eastAsia="Calibri"/>
                  <w:i/>
                  <w:iCs/>
                  <w:vertAlign w:val="subscript"/>
                  <w:lang w:eastAsia="zh-CN"/>
                </w:rPr>
                <w:t>oc</w:t>
              </w:r>
              <w:r w:rsidRPr="00FE4D29">
                <w:rPr>
                  <w:rFonts w:eastAsia="Calibri"/>
                  <w:lang w:eastAsia="zh-CN"/>
                </w:rPr>
                <w:t xml:space="preserve"> </w:t>
              </w:r>
              <w:r w:rsidRPr="00FE4D29">
                <w:rPr>
                  <w:vertAlign w:val="superscript"/>
                  <w:lang w:eastAsia="zh-CN"/>
                </w:rPr>
                <w:t>Note2</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35075CB" w14:textId="77777777" w:rsidR="00901C74" w:rsidRPr="00FE4D29" w:rsidRDefault="00901C74" w:rsidP="004F634E">
            <w:pPr>
              <w:pStyle w:val="TAL"/>
              <w:keepNext w:val="0"/>
              <w:keepLines w:val="0"/>
              <w:rPr>
                <w:ins w:id="17769" w:author="Ming Li L" w:date="2026-02-24T11:29:00Z" w16du:dateUtc="2026-02-24T10:29:00Z"/>
                <w:rFonts w:eastAsia="Calibri"/>
                <w:lang w:eastAsia="zh-CN"/>
              </w:rPr>
            </w:pPr>
            <w:ins w:id="17770" w:author="Ming Li L" w:date="2026-02-24T11:29:00Z" w16du:dateUtc="2026-02-24T10:29:00Z">
              <w:r w:rsidRPr="00FE4D29">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0C3D8F1" w14:textId="77777777" w:rsidR="00901C74" w:rsidRPr="00FE4D29" w:rsidRDefault="00901C74" w:rsidP="004F634E">
            <w:pPr>
              <w:pStyle w:val="TAC"/>
              <w:keepNext w:val="0"/>
              <w:keepLines w:val="0"/>
              <w:rPr>
                <w:ins w:id="17771" w:author="Ming Li L" w:date="2026-02-24T11:29:00Z" w16du:dateUtc="2026-02-24T10:29:00Z"/>
                <w:lang w:eastAsia="zh-CN"/>
              </w:rPr>
            </w:pPr>
            <w:ins w:id="17772" w:author="Ming Li L" w:date="2026-02-24T11:29:00Z" w16du:dateUtc="2026-02-24T10:29:00Z">
              <w:r w:rsidRPr="00FE4D29">
                <w:rPr>
                  <w:lang w:eastAsia="zh-CN"/>
                </w:rPr>
                <w:t>dBm/SCS</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4667A7C" w14:textId="77777777" w:rsidR="00901C74" w:rsidRPr="00FE4D29" w:rsidRDefault="00901C74" w:rsidP="004F634E">
            <w:pPr>
              <w:pStyle w:val="TAC"/>
              <w:keepNext w:val="0"/>
              <w:keepLines w:val="0"/>
              <w:rPr>
                <w:ins w:id="17773" w:author="Ming Li L" w:date="2026-02-24T11:29:00Z" w16du:dateUtc="2026-02-24T10:29:00Z"/>
                <w:rFonts w:eastAsiaTheme="minorHAnsi"/>
                <w:sz w:val="16"/>
                <w:szCs w:val="18"/>
                <w:lang w:eastAsia="zh-CN"/>
              </w:rPr>
            </w:pPr>
            <w:ins w:id="17774" w:author="Ming Li L" w:date="2026-02-24T11:29:00Z" w16du:dateUtc="2026-02-24T10:29:00Z">
              <w:r w:rsidRPr="00FE4D29">
                <w:rPr>
                  <w:sz w:val="16"/>
                  <w:szCs w:val="18"/>
                  <w:lang w:eastAsia="zh-CN"/>
                </w:rPr>
                <w:t>-104</w:t>
              </w:r>
            </w:ins>
          </w:p>
        </w:tc>
      </w:tr>
      <w:tr w:rsidR="00901C74" w:rsidRPr="00FE4D29" w14:paraId="0B483FE0" w14:textId="77777777" w:rsidTr="004F634E">
        <w:trPr>
          <w:jc w:val="center"/>
          <w:ins w:id="17775" w:author="Ming Li L" w:date="2026-02-24T11:29:00Z"/>
        </w:trPr>
        <w:tc>
          <w:tcPr>
            <w:tcW w:w="1507" w:type="pct"/>
            <w:vMerge/>
            <w:tcBorders>
              <w:top w:val="single" w:sz="4" w:space="0" w:color="auto"/>
              <w:left w:val="single" w:sz="4" w:space="0" w:color="auto"/>
              <w:bottom w:val="single" w:sz="4" w:space="0" w:color="auto"/>
              <w:right w:val="single" w:sz="4" w:space="0" w:color="auto"/>
            </w:tcBorders>
            <w:vAlign w:val="center"/>
          </w:tcPr>
          <w:p w14:paraId="3AD00E35" w14:textId="77777777" w:rsidR="00901C74" w:rsidRPr="00FE4D29" w:rsidRDefault="00901C74" w:rsidP="004F634E">
            <w:pPr>
              <w:pStyle w:val="TAL"/>
              <w:keepNext w:val="0"/>
              <w:keepLines w:val="0"/>
              <w:rPr>
                <w:ins w:id="17776" w:author="Ming Li L" w:date="2026-02-24T11:29:00Z" w16du:dateUtc="2026-02-24T10:29: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ABDE690" w14:textId="77777777" w:rsidR="00901C74" w:rsidRPr="00FE4D29" w:rsidRDefault="00901C74" w:rsidP="004F634E">
            <w:pPr>
              <w:pStyle w:val="TAL"/>
              <w:keepNext w:val="0"/>
              <w:keepLines w:val="0"/>
              <w:rPr>
                <w:ins w:id="17777" w:author="Ming Li L" w:date="2026-02-24T11:29:00Z" w16du:dateUtc="2026-02-24T10:29:00Z"/>
                <w:rFonts w:eastAsia="Calibri"/>
                <w:szCs w:val="22"/>
                <w:lang w:eastAsia="zh-CN"/>
              </w:rPr>
            </w:pPr>
            <w:ins w:id="17778" w:author="Ming Li L" w:date="2026-02-24T11:29:00Z" w16du:dateUtc="2026-02-24T10:29:00Z">
              <w:r w:rsidRPr="00FE4D29">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242FDF3" w14:textId="77777777" w:rsidR="00901C74" w:rsidRPr="00FE4D29" w:rsidRDefault="00901C74" w:rsidP="004F634E">
            <w:pPr>
              <w:pStyle w:val="TAC"/>
              <w:keepNext w:val="0"/>
              <w:keepLines w:val="0"/>
              <w:rPr>
                <w:ins w:id="17779" w:author="Ming Li L" w:date="2026-02-24T11:29:00Z" w16du:dateUtc="2026-02-24T10:29:00Z"/>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F1532BD" w14:textId="77777777" w:rsidR="00901C74" w:rsidRPr="00FE4D29" w:rsidRDefault="00901C74" w:rsidP="004F634E">
            <w:pPr>
              <w:pStyle w:val="TAC"/>
              <w:keepNext w:val="0"/>
              <w:keepLines w:val="0"/>
              <w:rPr>
                <w:ins w:id="17780" w:author="Ming Li L" w:date="2026-02-24T11:29:00Z" w16du:dateUtc="2026-02-24T10:29:00Z"/>
                <w:rFonts w:eastAsiaTheme="minorHAnsi"/>
                <w:sz w:val="16"/>
                <w:szCs w:val="18"/>
                <w:lang w:eastAsia="zh-CN"/>
              </w:rPr>
            </w:pPr>
            <w:ins w:id="17781" w:author="Ming Li L" w:date="2026-02-24T11:29:00Z" w16du:dateUtc="2026-02-24T10:29:00Z">
              <w:r w:rsidRPr="00FE4D29">
                <w:rPr>
                  <w:sz w:val="16"/>
                  <w:szCs w:val="18"/>
                  <w:lang w:eastAsia="zh-CN"/>
                </w:rPr>
                <w:t>-101</w:t>
              </w:r>
            </w:ins>
          </w:p>
        </w:tc>
      </w:tr>
      <w:tr w:rsidR="00901C74" w:rsidRPr="00FE4D29" w14:paraId="2F753BA2" w14:textId="77777777" w:rsidTr="004F634E">
        <w:trPr>
          <w:jc w:val="center"/>
          <w:ins w:id="17782"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6DC7253A" w14:textId="77777777" w:rsidR="00901C74" w:rsidRPr="00FE4D29" w:rsidRDefault="00901C74" w:rsidP="004F634E">
            <w:pPr>
              <w:pStyle w:val="TAL"/>
              <w:keepNext w:val="0"/>
              <w:keepLines w:val="0"/>
              <w:rPr>
                <w:ins w:id="17783" w:author="Ming Li L" w:date="2026-02-24T11:29:00Z" w16du:dateUtc="2026-02-24T10:29:00Z"/>
                <w:i/>
                <w:szCs w:val="22"/>
                <w:vertAlign w:val="subscript"/>
                <w:lang w:eastAsia="zh-CN"/>
              </w:rPr>
            </w:pPr>
            <w:ins w:id="17784" w:author="Ming Li L" w:date="2026-02-24T11:29:00Z" w16du:dateUtc="2026-02-24T10:29:00Z">
              <w:r w:rsidRPr="00FE4D29">
                <w:rPr>
                  <w:rFonts w:eastAsia="Calibri"/>
                  <w:i/>
                  <w:lang w:eastAsia="zh-CN"/>
                </w:rPr>
                <w:t>Ê</w:t>
              </w:r>
              <w:r w:rsidRPr="00FE4D29">
                <w:rPr>
                  <w:rFonts w:eastAsia="Calibri"/>
                  <w:i/>
                  <w:vertAlign w:val="subscript"/>
                  <w:lang w:eastAsia="zh-CN"/>
                </w:rPr>
                <w:t>s</w:t>
              </w:r>
              <w:r w:rsidRPr="00FE4D29">
                <w:rPr>
                  <w:rFonts w:eastAsia="Calibri"/>
                  <w:i/>
                  <w:lang w:eastAsia="zh-CN"/>
                </w:rPr>
                <w:t>/I</w:t>
              </w:r>
              <w:r w:rsidRPr="00FE4D29">
                <w:rPr>
                  <w:rFonts w:eastAsia="Calibri"/>
                  <w:i/>
                  <w:vertAlign w:val="subscript"/>
                  <w:lang w:eastAsia="zh-CN"/>
                </w:rPr>
                <w:t>ot</w:t>
              </w:r>
            </w:ins>
          </w:p>
        </w:tc>
        <w:tc>
          <w:tcPr>
            <w:tcW w:w="944" w:type="pct"/>
            <w:tcBorders>
              <w:top w:val="single" w:sz="4" w:space="0" w:color="auto"/>
              <w:left w:val="single" w:sz="4" w:space="0" w:color="auto"/>
              <w:bottom w:val="single" w:sz="4" w:space="0" w:color="auto"/>
              <w:right w:val="single" w:sz="4" w:space="0" w:color="auto"/>
            </w:tcBorders>
            <w:vAlign w:val="center"/>
          </w:tcPr>
          <w:p w14:paraId="0BEC0C66" w14:textId="77777777" w:rsidR="00901C74" w:rsidRPr="00FE4D29" w:rsidRDefault="00901C74" w:rsidP="004F634E">
            <w:pPr>
              <w:pStyle w:val="TAC"/>
              <w:keepNext w:val="0"/>
              <w:keepLines w:val="0"/>
              <w:rPr>
                <w:ins w:id="17785" w:author="Ming Li L" w:date="2026-02-24T11:29:00Z" w16du:dateUtc="2026-02-24T10:29:00Z"/>
                <w:lang w:eastAsia="zh-CN"/>
              </w:rPr>
            </w:pPr>
            <w:ins w:id="17786" w:author="Ming Li L" w:date="2026-02-24T11:29:00Z" w16du:dateUtc="2026-02-24T10:29:00Z">
              <w:r w:rsidRPr="00FE4D29">
                <w:rPr>
                  <w:lang w:eastAsia="zh-CN"/>
                </w:rPr>
                <w:t>dB</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9A44EF0" w14:textId="77777777" w:rsidR="00901C74" w:rsidRPr="00FE4D29" w:rsidRDefault="00901C74" w:rsidP="004F634E">
            <w:pPr>
              <w:pStyle w:val="TAC"/>
              <w:keepNext w:val="0"/>
              <w:keepLines w:val="0"/>
              <w:rPr>
                <w:ins w:id="17787" w:author="Ming Li L" w:date="2026-02-24T11:29:00Z" w16du:dateUtc="2026-02-24T10:29:00Z"/>
                <w:sz w:val="16"/>
                <w:szCs w:val="18"/>
                <w:lang w:eastAsia="zh-CN"/>
              </w:rPr>
            </w:pPr>
            <w:ins w:id="17788" w:author="Ming Li L" w:date="2026-02-24T11:29:00Z" w16du:dateUtc="2026-02-24T10:29:00Z">
              <w:r w:rsidRPr="00FE4D29">
                <w:rPr>
                  <w:sz w:val="16"/>
                  <w:szCs w:val="18"/>
                  <w:lang w:eastAsia="zh-CN"/>
                </w:rPr>
                <w:t>17</w:t>
              </w:r>
            </w:ins>
          </w:p>
        </w:tc>
      </w:tr>
      <w:tr w:rsidR="00901C74" w:rsidRPr="00FE4D29" w14:paraId="2CD456E3" w14:textId="77777777" w:rsidTr="004F634E">
        <w:trPr>
          <w:jc w:val="center"/>
          <w:ins w:id="17789"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3F7D85A7" w14:textId="77777777" w:rsidR="00901C74" w:rsidRPr="00FE4D29" w:rsidRDefault="00901C74" w:rsidP="004F634E">
            <w:pPr>
              <w:pStyle w:val="TAL"/>
              <w:keepNext w:val="0"/>
              <w:keepLines w:val="0"/>
              <w:rPr>
                <w:ins w:id="17790" w:author="Ming Li L" w:date="2026-02-24T11:29:00Z" w16du:dateUtc="2026-02-24T10:29:00Z"/>
                <w:i/>
                <w:iCs/>
                <w:szCs w:val="22"/>
                <w:lang w:eastAsia="zh-CN"/>
              </w:rPr>
            </w:pPr>
            <w:ins w:id="17791" w:author="Ming Li L" w:date="2026-02-24T11:29:00Z" w16du:dateUtc="2026-02-24T10:29:00Z">
              <w:r w:rsidRPr="00FE4D29">
                <w:rPr>
                  <w:rFonts w:eastAsia="Calibri"/>
                  <w:i/>
                  <w:iCs/>
                  <w:lang w:eastAsia="zh-CN"/>
                </w:rPr>
                <w:t>Ê</w:t>
              </w:r>
              <w:r w:rsidRPr="00FE4D29">
                <w:rPr>
                  <w:rFonts w:eastAsia="Calibri"/>
                  <w:i/>
                  <w:iCs/>
                  <w:vertAlign w:val="subscript"/>
                  <w:lang w:eastAsia="zh-CN"/>
                </w:rPr>
                <w:t>s</w:t>
              </w:r>
              <w:r w:rsidRPr="00FE4D29">
                <w:rPr>
                  <w:rFonts w:eastAsia="Calibri"/>
                  <w:i/>
                  <w:iCs/>
                  <w:lang w:eastAsia="zh-CN"/>
                </w:rPr>
                <w:t>/N</w:t>
              </w:r>
              <w:r w:rsidRPr="00FE4D29">
                <w:rPr>
                  <w:rFonts w:eastAsia="Calibri"/>
                  <w:i/>
                  <w:iCs/>
                  <w:vertAlign w:val="subscript"/>
                  <w:lang w:eastAsia="zh-CN"/>
                </w:rPr>
                <w:t>oc</w:t>
              </w:r>
            </w:ins>
          </w:p>
        </w:tc>
        <w:tc>
          <w:tcPr>
            <w:tcW w:w="944" w:type="pct"/>
            <w:tcBorders>
              <w:top w:val="single" w:sz="4" w:space="0" w:color="auto"/>
              <w:left w:val="single" w:sz="4" w:space="0" w:color="auto"/>
              <w:bottom w:val="single" w:sz="4" w:space="0" w:color="auto"/>
              <w:right w:val="single" w:sz="4" w:space="0" w:color="auto"/>
            </w:tcBorders>
            <w:vAlign w:val="center"/>
          </w:tcPr>
          <w:p w14:paraId="4D7D1C4D" w14:textId="77777777" w:rsidR="00901C74" w:rsidRPr="00FE4D29" w:rsidRDefault="00901C74" w:rsidP="004F634E">
            <w:pPr>
              <w:pStyle w:val="TAC"/>
              <w:keepNext w:val="0"/>
              <w:keepLines w:val="0"/>
              <w:rPr>
                <w:ins w:id="17792" w:author="Ming Li L" w:date="2026-02-24T11:29:00Z" w16du:dateUtc="2026-02-24T10:29:00Z"/>
                <w:lang w:eastAsia="zh-CN"/>
              </w:rPr>
            </w:pPr>
            <w:ins w:id="17793" w:author="Ming Li L" w:date="2026-02-24T11:29:00Z" w16du:dateUtc="2026-02-24T10:29:00Z">
              <w:r w:rsidRPr="00FE4D29">
                <w:rPr>
                  <w:lang w:eastAsia="zh-CN"/>
                </w:rPr>
                <w:t>dB</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3B39E7F" w14:textId="77777777" w:rsidR="00901C74" w:rsidRPr="00FE4D29" w:rsidRDefault="00901C74" w:rsidP="004F634E">
            <w:pPr>
              <w:pStyle w:val="TAC"/>
              <w:keepNext w:val="0"/>
              <w:keepLines w:val="0"/>
              <w:rPr>
                <w:ins w:id="17794" w:author="Ming Li L" w:date="2026-02-24T11:29:00Z" w16du:dateUtc="2026-02-24T10:29:00Z"/>
                <w:sz w:val="16"/>
                <w:szCs w:val="18"/>
                <w:lang w:eastAsia="zh-CN"/>
              </w:rPr>
            </w:pPr>
            <w:ins w:id="17795" w:author="Ming Li L" w:date="2026-02-24T11:29:00Z" w16du:dateUtc="2026-02-24T10:29:00Z">
              <w:r w:rsidRPr="00FE4D29">
                <w:rPr>
                  <w:sz w:val="16"/>
                  <w:szCs w:val="18"/>
                  <w:lang w:eastAsia="zh-CN"/>
                </w:rPr>
                <w:t>17</w:t>
              </w:r>
            </w:ins>
          </w:p>
        </w:tc>
      </w:tr>
      <w:tr w:rsidR="00901C74" w:rsidRPr="00FE4D29" w14:paraId="702831D4" w14:textId="77777777" w:rsidTr="004F634E">
        <w:trPr>
          <w:jc w:val="center"/>
          <w:ins w:id="17796" w:author="Ming Li L" w:date="2026-02-24T11:29: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691619C1" w14:textId="77777777" w:rsidR="00901C74" w:rsidRPr="00FE4D29" w:rsidRDefault="00901C74" w:rsidP="004F634E">
            <w:pPr>
              <w:pStyle w:val="TAL"/>
              <w:keepNext w:val="0"/>
              <w:keepLines w:val="0"/>
              <w:rPr>
                <w:ins w:id="17797" w:author="Ming Li L" w:date="2026-02-24T11:29:00Z" w16du:dateUtc="2026-02-24T10:29:00Z"/>
                <w:rFonts w:eastAsia="Calibri"/>
                <w:szCs w:val="22"/>
                <w:lang w:eastAsia="zh-CN"/>
              </w:rPr>
            </w:pPr>
            <w:ins w:id="17798" w:author="Ming Li L" w:date="2026-02-24T11:29:00Z" w16du:dateUtc="2026-02-24T10:29:00Z">
              <w:r w:rsidRPr="00FE4D29">
                <w:rPr>
                  <w:lang w:eastAsia="zh-CN"/>
                </w:rPr>
                <w:t xml:space="preserve">SS-RSRP </w:t>
              </w:r>
              <w:r w:rsidRPr="00FE4D29">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0FE6F268" w14:textId="77777777" w:rsidR="00901C74" w:rsidRPr="00FE4D29" w:rsidRDefault="00901C74" w:rsidP="004F634E">
            <w:pPr>
              <w:pStyle w:val="TAL"/>
              <w:keepNext w:val="0"/>
              <w:keepLines w:val="0"/>
              <w:rPr>
                <w:ins w:id="17799" w:author="Ming Li L" w:date="2026-02-24T11:29:00Z" w16du:dateUtc="2026-02-24T10:29:00Z"/>
                <w:rFonts w:eastAsia="Calibri"/>
                <w:lang w:eastAsia="zh-CN"/>
              </w:rPr>
            </w:pPr>
            <w:ins w:id="17800" w:author="Ming Li L" w:date="2026-02-24T11:29:00Z" w16du:dateUtc="2026-02-24T10:29:00Z">
              <w:r w:rsidRPr="00FE4D29">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9EE4BD6" w14:textId="77777777" w:rsidR="00901C74" w:rsidRPr="00FE4D29" w:rsidRDefault="00901C74" w:rsidP="004F634E">
            <w:pPr>
              <w:pStyle w:val="TAC"/>
              <w:keepNext w:val="0"/>
              <w:keepLines w:val="0"/>
              <w:rPr>
                <w:ins w:id="17801" w:author="Ming Li L" w:date="2026-02-24T11:29:00Z" w16du:dateUtc="2026-02-24T10:29:00Z"/>
                <w:rFonts w:eastAsiaTheme="minorHAnsi"/>
                <w:lang w:eastAsia="zh-CN"/>
              </w:rPr>
            </w:pPr>
            <w:ins w:id="17802" w:author="Ming Li L" w:date="2026-02-24T11:29:00Z" w16du:dateUtc="2026-02-24T10:29:00Z">
              <w:r w:rsidRPr="00FE4D29">
                <w:rPr>
                  <w:lang w:eastAsia="zh-CN"/>
                </w:rPr>
                <w:t>dBm/SCS</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5E0123B" w14:textId="77777777" w:rsidR="00901C74" w:rsidRPr="00FE4D29" w:rsidRDefault="00901C74" w:rsidP="004F634E">
            <w:pPr>
              <w:pStyle w:val="TAC"/>
              <w:keepNext w:val="0"/>
              <w:keepLines w:val="0"/>
              <w:rPr>
                <w:ins w:id="17803" w:author="Ming Li L" w:date="2026-02-24T11:29:00Z" w16du:dateUtc="2026-02-24T10:29:00Z"/>
                <w:sz w:val="16"/>
                <w:szCs w:val="18"/>
                <w:lang w:eastAsia="zh-CN"/>
              </w:rPr>
            </w:pPr>
            <w:ins w:id="17804" w:author="Ming Li L" w:date="2026-02-24T11:29:00Z" w16du:dateUtc="2026-02-24T10:29:00Z">
              <w:r w:rsidRPr="00FE4D29">
                <w:rPr>
                  <w:sz w:val="16"/>
                  <w:szCs w:val="18"/>
                  <w:lang w:eastAsia="zh-CN"/>
                </w:rPr>
                <w:t>-87</w:t>
              </w:r>
            </w:ins>
          </w:p>
        </w:tc>
      </w:tr>
      <w:tr w:rsidR="00901C74" w:rsidRPr="00FE4D29" w14:paraId="2B614EAD" w14:textId="77777777" w:rsidTr="004F634E">
        <w:trPr>
          <w:jc w:val="center"/>
          <w:ins w:id="17805" w:author="Ming Li L" w:date="2026-02-24T11:29:00Z"/>
        </w:trPr>
        <w:tc>
          <w:tcPr>
            <w:tcW w:w="1507" w:type="pct"/>
            <w:vMerge/>
            <w:tcBorders>
              <w:top w:val="single" w:sz="4" w:space="0" w:color="auto"/>
              <w:left w:val="single" w:sz="4" w:space="0" w:color="auto"/>
              <w:bottom w:val="single" w:sz="4" w:space="0" w:color="auto"/>
              <w:right w:val="single" w:sz="4" w:space="0" w:color="auto"/>
            </w:tcBorders>
            <w:vAlign w:val="center"/>
          </w:tcPr>
          <w:p w14:paraId="510C8E65" w14:textId="77777777" w:rsidR="00901C74" w:rsidRPr="00FE4D29" w:rsidRDefault="00901C74" w:rsidP="004F634E">
            <w:pPr>
              <w:pStyle w:val="TAL"/>
              <w:keepNext w:val="0"/>
              <w:keepLines w:val="0"/>
              <w:rPr>
                <w:ins w:id="17806" w:author="Ming Li L" w:date="2026-02-24T11:29:00Z" w16du:dateUtc="2026-02-24T10:29: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69BFA69C" w14:textId="77777777" w:rsidR="00901C74" w:rsidRPr="00FE4D29" w:rsidRDefault="00901C74" w:rsidP="004F634E">
            <w:pPr>
              <w:pStyle w:val="TAL"/>
              <w:keepNext w:val="0"/>
              <w:keepLines w:val="0"/>
              <w:rPr>
                <w:ins w:id="17807" w:author="Ming Li L" w:date="2026-02-24T11:29:00Z" w16du:dateUtc="2026-02-24T10:29:00Z"/>
                <w:rFonts w:eastAsia="Calibri"/>
                <w:szCs w:val="22"/>
                <w:lang w:eastAsia="zh-CN"/>
              </w:rPr>
            </w:pPr>
            <w:ins w:id="17808" w:author="Ming Li L" w:date="2026-02-24T11:29:00Z" w16du:dateUtc="2026-02-24T10:29:00Z">
              <w:r w:rsidRPr="00FE4D29">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8679A6A" w14:textId="77777777" w:rsidR="00901C74" w:rsidRPr="00FE4D29" w:rsidRDefault="00901C74" w:rsidP="004F634E">
            <w:pPr>
              <w:pStyle w:val="TAC"/>
              <w:keepNext w:val="0"/>
              <w:keepLines w:val="0"/>
              <w:rPr>
                <w:ins w:id="17809"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99BDC5B" w14:textId="77777777" w:rsidR="00901C74" w:rsidRPr="00FE4D29" w:rsidRDefault="00901C74" w:rsidP="004F634E">
            <w:pPr>
              <w:pStyle w:val="TAC"/>
              <w:keepNext w:val="0"/>
              <w:keepLines w:val="0"/>
              <w:rPr>
                <w:ins w:id="17810" w:author="Ming Li L" w:date="2026-02-24T11:29:00Z" w16du:dateUtc="2026-02-24T10:29:00Z"/>
                <w:rFonts w:eastAsiaTheme="minorHAnsi"/>
                <w:sz w:val="16"/>
                <w:szCs w:val="18"/>
                <w:lang w:eastAsia="zh-CN"/>
              </w:rPr>
            </w:pPr>
            <w:ins w:id="17811" w:author="Ming Li L" w:date="2026-02-24T11:29:00Z" w16du:dateUtc="2026-02-24T10:29:00Z">
              <w:r w:rsidRPr="00FE4D29">
                <w:rPr>
                  <w:sz w:val="16"/>
                  <w:szCs w:val="18"/>
                  <w:lang w:eastAsia="zh-CN"/>
                </w:rPr>
                <w:t>-84</w:t>
              </w:r>
            </w:ins>
          </w:p>
        </w:tc>
      </w:tr>
      <w:tr w:rsidR="00901C74" w:rsidRPr="00FE4D29" w14:paraId="461780AE" w14:textId="77777777" w:rsidTr="004F634E">
        <w:trPr>
          <w:jc w:val="center"/>
          <w:ins w:id="17812" w:author="Ming Li L" w:date="2026-02-24T11:29: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4F13FE7D" w14:textId="77777777" w:rsidR="00901C74" w:rsidRPr="00FE4D29" w:rsidRDefault="00901C74" w:rsidP="004F634E">
            <w:pPr>
              <w:pStyle w:val="TAL"/>
              <w:keepNext w:val="0"/>
              <w:keepLines w:val="0"/>
              <w:rPr>
                <w:ins w:id="17813" w:author="Ming Li L" w:date="2026-02-24T11:29:00Z" w16du:dateUtc="2026-02-24T10:29:00Z"/>
                <w:szCs w:val="22"/>
                <w:vertAlign w:val="superscript"/>
                <w:lang w:eastAsia="zh-CN"/>
              </w:rPr>
            </w:pPr>
            <w:ins w:id="17814" w:author="Ming Li L" w:date="2026-02-24T11:29:00Z" w16du:dateUtc="2026-02-24T10:29:00Z">
              <w:r w:rsidRPr="00FE4D29">
                <w:rPr>
                  <w:lang w:eastAsia="zh-CN"/>
                </w:rPr>
                <w:t xml:space="preserve">Io </w:t>
              </w:r>
              <w:r w:rsidRPr="00FE4D29">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4D16F1BA" w14:textId="77777777" w:rsidR="00901C74" w:rsidRPr="00FE4D29" w:rsidRDefault="00901C74" w:rsidP="004F634E">
            <w:pPr>
              <w:pStyle w:val="TAL"/>
              <w:keepNext w:val="0"/>
              <w:keepLines w:val="0"/>
              <w:rPr>
                <w:ins w:id="17815" w:author="Ming Li L" w:date="2026-02-24T11:29:00Z" w16du:dateUtc="2026-02-24T10:29:00Z"/>
                <w:lang w:eastAsia="zh-CN"/>
              </w:rPr>
            </w:pPr>
            <w:ins w:id="17816" w:author="Ming Li L" w:date="2026-02-24T11:29:00Z" w16du:dateUtc="2026-02-24T10:29:00Z">
              <w:r w:rsidRPr="00FE4D29">
                <w:rPr>
                  <w:lang w:eastAsia="zh-CN"/>
                </w:rPr>
                <w:t>Config 1,2</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4445121" w14:textId="77777777" w:rsidR="00901C74" w:rsidRPr="00FE4D29" w:rsidRDefault="00901C74" w:rsidP="004F634E">
            <w:pPr>
              <w:pStyle w:val="TAC"/>
              <w:keepNext w:val="0"/>
              <w:keepLines w:val="0"/>
              <w:rPr>
                <w:ins w:id="17817" w:author="Ming Li L" w:date="2026-02-24T11:29:00Z" w16du:dateUtc="2026-02-24T10:29:00Z"/>
                <w:lang w:eastAsia="zh-CN"/>
              </w:rPr>
            </w:pPr>
            <w:ins w:id="17818" w:author="Ming Li L" w:date="2026-02-24T11:29:00Z" w16du:dateUtc="2026-02-24T10:29:00Z">
              <w:r w:rsidRPr="00FE4D29">
                <w:rPr>
                  <w:lang w:eastAsia="zh-CN"/>
                </w:rPr>
                <w:t>dBm/9.36 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BE90953" w14:textId="77777777" w:rsidR="00901C74" w:rsidRPr="00FE4D29" w:rsidRDefault="00901C74" w:rsidP="004F634E">
            <w:pPr>
              <w:pStyle w:val="TAC"/>
              <w:keepNext w:val="0"/>
              <w:keepLines w:val="0"/>
              <w:rPr>
                <w:ins w:id="17819" w:author="Ming Li L" w:date="2026-02-24T11:29:00Z" w16du:dateUtc="2026-02-24T10:29:00Z"/>
                <w:sz w:val="16"/>
                <w:szCs w:val="18"/>
                <w:lang w:eastAsia="zh-CN"/>
              </w:rPr>
            </w:pPr>
            <w:ins w:id="17820" w:author="Ming Li L" w:date="2026-02-24T11:29:00Z" w16du:dateUtc="2026-02-24T10:29:00Z">
              <w:r w:rsidRPr="00FE4D29">
                <w:rPr>
                  <w:sz w:val="16"/>
                  <w:szCs w:val="18"/>
                  <w:lang w:eastAsia="zh-CN"/>
                </w:rPr>
                <w:t>-59.0</w:t>
              </w:r>
            </w:ins>
          </w:p>
        </w:tc>
      </w:tr>
      <w:tr w:rsidR="00901C74" w:rsidRPr="00FE4D29" w14:paraId="3885F306" w14:textId="77777777" w:rsidTr="004F634E">
        <w:trPr>
          <w:jc w:val="center"/>
          <w:ins w:id="17821" w:author="Ming Li L" w:date="2026-02-24T11:29:00Z"/>
        </w:trPr>
        <w:tc>
          <w:tcPr>
            <w:tcW w:w="1507" w:type="pct"/>
            <w:vMerge/>
            <w:tcBorders>
              <w:top w:val="single" w:sz="4" w:space="0" w:color="auto"/>
              <w:left w:val="single" w:sz="4" w:space="0" w:color="auto"/>
              <w:bottom w:val="single" w:sz="4" w:space="0" w:color="auto"/>
              <w:right w:val="single" w:sz="4" w:space="0" w:color="auto"/>
            </w:tcBorders>
            <w:vAlign w:val="center"/>
          </w:tcPr>
          <w:p w14:paraId="0EB070A6" w14:textId="77777777" w:rsidR="00901C74" w:rsidRPr="00FE4D29" w:rsidRDefault="00901C74" w:rsidP="004F634E">
            <w:pPr>
              <w:pStyle w:val="TAL"/>
              <w:keepNext w:val="0"/>
              <w:keepLines w:val="0"/>
              <w:rPr>
                <w:ins w:id="17822" w:author="Ming Li L" w:date="2026-02-24T11:29:00Z" w16du:dateUtc="2026-02-24T10:29:00Z"/>
                <w:rFonts w:eastAsiaTheme="minorHAnsi"/>
                <w:szCs w:val="22"/>
                <w:vertAlign w:val="superscript"/>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1DE5730" w14:textId="77777777" w:rsidR="00901C74" w:rsidRPr="00FE4D29" w:rsidRDefault="00901C74" w:rsidP="004F634E">
            <w:pPr>
              <w:pStyle w:val="TAL"/>
              <w:keepNext w:val="0"/>
              <w:keepLines w:val="0"/>
              <w:rPr>
                <w:ins w:id="17823" w:author="Ming Li L" w:date="2026-02-24T11:29:00Z" w16du:dateUtc="2026-02-24T10:29:00Z"/>
                <w:szCs w:val="22"/>
                <w:lang w:eastAsia="zh-CN"/>
              </w:rPr>
            </w:pPr>
            <w:ins w:id="17824" w:author="Ming Li L" w:date="2026-02-24T11:29:00Z" w16du:dateUtc="2026-02-24T10:29:00Z">
              <w:r w:rsidRPr="00FE4D29">
                <w:rPr>
                  <w:lang w:eastAsia="zh-CN"/>
                </w:rPr>
                <w:t>Config 3</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9C39FD5" w14:textId="77777777" w:rsidR="00901C74" w:rsidRPr="00FE4D29" w:rsidRDefault="00901C74" w:rsidP="004F634E">
            <w:pPr>
              <w:pStyle w:val="TAC"/>
              <w:keepNext w:val="0"/>
              <w:keepLines w:val="0"/>
              <w:rPr>
                <w:ins w:id="17825" w:author="Ming Li L" w:date="2026-02-24T11:29:00Z" w16du:dateUtc="2026-02-24T10:29:00Z"/>
                <w:lang w:eastAsia="zh-CN"/>
              </w:rPr>
            </w:pPr>
            <w:ins w:id="17826" w:author="Ming Li L" w:date="2026-02-24T11:29:00Z" w16du:dateUtc="2026-02-24T10:29:00Z">
              <w:r w:rsidRPr="00FE4D29">
                <w:rPr>
                  <w:lang w:eastAsia="zh-CN"/>
                </w:rPr>
                <w:t>dBm/38.16 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0D78E97" w14:textId="77777777" w:rsidR="00901C74" w:rsidRPr="00FE4D29" w:rsidRDefault="00901C74" w:rsidP="004F634E">
            <w:pPr>
              <w:pStyle w:val="TAC"/>
              <w:keepNext w:val="0"/>
              <w:keepLines w:val="0"/>
              <w:rPr>
                <w:ins w:id="17827" w:author="Ming Li L" w:date="2026-02-24T11:29:00Z" w16du:dateUtc="2026-02-24T10:29:00Z"/>
                <w:sz w:val="16"/>
                <w:szCs w:val="18"/>
                <w:lang w:eastAsia="zh-CN"/>
              </w:rPr>
            </w:pPr>
            <w:ins w:id="17828" w:author="Ming Li L" w:date="2026-02-24T11:29:00Z" w16du:dateUtc="2026-02-24T10:29:00Z">
              <w:r w:rsidRPr="00FE4D29">
                <w:rPr>
                  <w:sz w:val="16"/>
                  <w:szCs w:val="18"/>
                  <w:lang w:eastAsia="zh-CN"/>
                </w:rPr>
                <w:t>-52.9</w:t>
              </w:r>
            </w:ins>
          </w:p>
        </w:tc>
      </w:tr>
      <w:tr w:rsidR="00901C74" w:rsidRPr="00FE4D29" w14:paraId="14F267E6" w14:textId="77777777" w:rsidTr="004F634E">
        <w:trPr>
          <w:jc w:val="center"/>
          <w:ins w:id="17829"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05C9018E" w14:textId="77777777" w:rsidR="00901C74" w:rsidRPr="00FE4D29" w:rsidRDefault="00901C74" w:rsidP="004F634E">
            <w:pPr>
              <w:pStyle w:val="TAL"/>
              <w:keepNext w:val="0"/>
              <w:keepLines w:val="0"/>
              <w:rPr>
                <w:ins w:id="17830" w:author="Ming Li L" w:date="2026-02-24T11:29:00Z" w16du:dateUtc="2026-02-24T10:29:00Z"/>
                <w:szCs w:val="22"/>
                <w:lang w:eastAsia="zh-CN"/>
              </w:rPr>
            </w:pPr>
            <w:ins w:id="17831" w:author="Ming Li L" w:date="2026-02-24T11:29:00Z" w16du:dateUtc="2026-02-24T10:29:00Z">
              <w:r w:rsidRPr="00FE4D29">
                <w:rPr>
                  <w:lang w:eastAsia="zh-CN"/>
                </w:rPr>
                <w:t>Propagation condition</w:t>
              </w:r>
            </w:ins>
          </w:p>
        </w:tc>
        <w:tc>
          <w:tcPr>
            <w:tcW w:w="944" w:type="pct"/>
            <w:tcBorders>
              <w:top w:val="single" w:sz="4" w:space="0" w:color="auto"/>
              <w:left w:val="single" w:sz="4" w:space="0" w:color="auto"/>
              <w:bottom w:val="single" w:sz="4" w:space="0" w:color="auto"/>
              <w:right w:val="single" w:sz="4" w:space="0" w:color="auto"/>
            </w:tcBorders>
            <w:vAlign w:val="center"/>
          </w:tcPr>
          <w:p w14:paraId="0B4D45EF" w14:textId="77777777" w:rsidR="00901C74" w:rsidRPr="00FE4D29" w:rsidRDefault="00901C74" w:rsidP="004F634E">
            <w:pPr>
              <w:pStyle w:val="TAC"/>
              <w:keepNext w:val="0"/>
              <w:keepLines w:val="0"/>
              <w:rPr>
                <w:ins w:id="17832"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E808EC8" w14:textId="77777777" w:rsidR="00901C74" w:rsidRPr="00FE4D29" w:rsidRDefault="00901C74" w:rsidP="004F634E">
            <w:pPr>
              <w:pStyle w:val="TAC"/>
              <w:keepNext w:val="0"/>
              <w:keepLines w:val="0"/>
              <w:rPr>
                <w:ins w:id="17833" w:author="Ming Li L" w:date="2026-02-24T11:29:00Z" w16du:dateUtc="2026-02-24T10:29:00Z"/>
                <w:sz w:val="16"/>
                <w:szCs w:val="18"/>
                <w:lang w:eastAsia="zh-CN"/>
              </w:rPr>
            </w:pPr>
            <w:ins w:id="17834" w:author="Ming Li L" w:date="2026-02-24T11:29:00Z" w16du:dateUtc="2026-02-24T10:29:00Z">
              <w:r w:rsidRPr="00FE4D29">
                <w:rPr>
                  <w:sz w:val="16"/>
                  <w:szCs w:val="18"/>
                  <w:lang w:eastAsia="zh-CN"/>
                </w:rPr>
                <w:t>AWGN</w:t>
              </w:r>
            </w:ins>
          </w:p>
        </w:tc>
      </w:tr>
      <w:tr w:rsidR="00901C74" w:rsidRPr="00FE4D29" w14:paraId="449FFC6E" w14:textId="77777777" w:rsidTr="004F634E">
        <w:trPr>
          <w:jc w:val="center"/>
          <w:ins w:id="17835"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3288A2D8" w14:textId="77777777" w:rsidR="00901C74" w:rsidRPr="00FE4D29" w:rsidRDefault="00901C74" w:rsidP="004F634E">
            <w:pPr>
              <w:pStyle w:val="TAL"/>
              <w:keepNext w:val="0"/>
              <w:keepLines w:val="0"/>
              <w:rPr>
                <w:ins w:id="17836" w:author="Ming Li L" w:date="2026-02-24T11:29:00Z" w16du:dateUtc="2026-02-24T10:29:00Z"/>
                <w:szCs w:val="22"/>
                <w:lang w:eastAsia="zh-CN"/>
              </w:rPr>
            </w:pPr>
            <w:ins w:id="17837" w:author="Ming Li L" w:date="2026-02-24T11:29:00Z" w16du:dateUtc="2026-02-24T10:29:00Z">
              <w:r w:rsidRPr="00FE4D29">
                <w:rPr>
                  <w:bCs/>
                  <w:lang w:eastAsia="zh-CN"/>
                </w:rPr>
                <w:t>Correlation Matrix and Antenna Configuration</w:t>
              </w:r>
            </w:ins>
          </w:p>
        </w:tc>
        <w:tc>
          <w:tcPr>
            <w:tcW w:w="944" w:type="pct"/>
            <w:tcBorders>
              <w:top w:val="single" w:sz="4" w:space="0" w:color="auto"/>
              <w:left w:val="single" w:sz="4" w:space="0" w:color="auto"/>
              <w:bottom w:val="single" w:sz="4" w:space="0" w:color="auto"/>
              <w:right w:val="single" w:sz="4" w:space="0" w:color="auto"/>
            </w:tcBorders>
          </w:tcPr>
          <w:p w14:paraId="3EDC0C77" w14:textId="77777777" w:rsidR="00901C74" w:rsidRPr="00FE4D29" w:rsidRDefault="00901C74" w:rsidP="004F634E">
            <w:pPr>
              <w:pStyle w:val="TAC"/>
              <w:keepNext w:val="0"/>
              <w:keepLines w:val="0"/>
              <w:rPr>
                <w:ins w:id="17838"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AD6FC76" w14:textId="77777777" w:rsidR="00901C74" w:rsidRPr="00FE4D29" w:rsidRDefault="00901C74" w:rsidP="004F634E">
            <w:pPr>
              <w:pStyle w:val="TAC"/>
              <w:keepNext w:val="0"/>
              <w:keepLines w:val="0"/>
              <w:rPr>
                <w:ins w:id="17839" w:author="Ming Li L" w:date="2026-02-24T11:29:00Z" w16du:dateUtc="2026-02-24T10:29:00Z"/>
                <w:sz w:val="16"/>
                <w:szCs w:val="18"/>
                <w:lang w:eastAsia="zh-CN"/>
              </w:rPr>
            </w:pPr>
            <w:ins w:id="17840" w:author="Ming Li L" w:date="2026-02-24T11:29:00Z" w16du:dateUtc="2026-02-24T10:29:00Z">
              <w:r w:rsidRPr="00FE4D29">
                <w:rPr>
                  <w:sz w:val="16"/>
                  <w:szCs w:val="18"/>
                  <w:lang w:eastAsia="zh-CN"/>
                </w:rPr>
                <w:t>1x2 Low</w:t>
              </w:r>
            </w:ins>
          </w:p>
        </w:tc>
      </w:tr>
      <w:tr w:rsidR="00901C74" w:rsidRPr="00FE4D29" w14:paraId="14E975EA" w14:textId="77777777" w:rsidTr="004F634E">
        <w:trPr>
          <w:jc w:val="center"/>
          <w:ins w:id="17841" w:author="Ming Li L" w:date="2026-02-24T11:29: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48A3DF54" w14:textId="77777777" w:rsidR="00901C74" w:rsidRPr="00FE4D29" w:rsidRDefault="00901C74" w:rsidP="004F634E">
            <w:pPr>
              <w:pStyle w:val="TAN"/>
              <w:keepNext w:val="0"/>
              <w:keepLines w:val="0"/>
              <w:rPr>
                <w:ins w:id="17842" w:author="Ming Li L" w:date="2026-02-24T11:29:00Z" w16du:dateUtc="2026-02-24T10:29:00Z"/>
                <w:szCs w:val="22"/>
                <w:lang w:eastAsia="zh-CN"/>
              </w:rPr>
            </w:pPr>
            <w:ins w:id="17843" w:author="Ming Li L" w:date="2026-02-24T11:29:00Z" w16du:dateUtc="2026-02-24T10:29:00Z">
              <w:r w:rsidRPr="00FE4D29">
                <w:rPr>
                  <w:lang w:eastAsia="zh-CN"/>
                </w:rPr>
                <w:t>NOTE 1:</w:t>
              </w:r>
              <w:r w:rsidRPr="00FE4D29">
                <w:rPr>
                  <w:lang w:eastAsia="zh-CN"/>
                </w:rPr>
                <w:tab/>
                <w:t>OCNG shall be used such that both cells are fully allocated and a constant total transmitted power spectral density is achieved for all OFDM symbols.</w:t>
              </w:r>
            </w:ins>
          </w:p>
          <w:p w14:paraId="51BB6B69" w14:textId="77777777" w:rsidR="00901C74" w:rsidRPr="00FE4D29" w:rsidRDefault="00901C74" w:rsidP="004F634E">
            <w:pPr>
              <w:pStyle w:val="TAN"/>
              <w:keepNext w:val="0"/>
              <w:keepLines w:val="0"/>
              <w:rPr>
                <w:ins w:id="17844" w:author="Ming Li L" w:date="2026-02-24T11:29:00Z" w16du:dateUtc="2026-02-24T10:29:00Z"/>
                <w:lang w:eastAsia="zh-CN"/>
              </w:rPr>
            </w:pPr>
            <w:ins w:id="17845" w:author="Ming Li L" w:date="2026-02-24T11:29:00Z" w16du:dateUtc="2026-02-24T10:29:00Z">
              <w:r w:rsidRPr="00FE4D29">
                <w:rPr>
                  <w:lang w:eastAsia="zh-CN"/>
                </w:rPr>
                <w:t>NOTE 2:</w:t>
              </w:r>
              <w:r w:rsidRPr="00FE4D29">
                <w:rPr>
                  <w:lang w:eastAsia="zh-CN"/>
                </w:rPr>
                <w:tab/>
                <w:t xml:space="preserve">Interference from other cells and noise sources not specified in the test is assumed to be constant over subcarriers and time and shall be modelled as AWGN of appropriate power for </w:t>
              </w:r>
              <w:r w:rsidRPr="00FE4D29">
                <w:rPr>
                  <w:rFonts w:eastAsia="Calibri"/>
                  <w:i/>
                  <w:iCs/>
                  <w:lang w:eastAsia="zh-CN"/>
                </w:rPr>
                <w:t>N</w:t>
              </w:r>
              <w:r w:rsidRPr="00FE4D29">
                <w:rPr>
                  <w:rFonts w:eastAsia="Calibri"/>
                  <w:i/>
                  <w:iCs/>
                  <w:vertAlign w:val="subscript"/>
                  <w:lang w:eastAsia="zh-CN"/>
                </w:rPr>
                <w:t>oc</w:t>
              </w:r>
              <w:r w:rsidRPr="00FE4D29">
                <w:rPr>
                  <w:lang w:eastAsia="zh-CN"/>
                </w:rPr>
                <w:t xml:space="preserve"> to be fulfilled.</w:t>
              </w:r>
            </w:ins>
          </w:p>
          <w:p w14:paraId="1E148971" w14:textId="77777777" w:rsidR="00901C74" w:rsidRPr="00FE4D29" w:rsidRDefault="00901C74" w:rsidP="004F634E">
            <w:pPr>
              <w:pStyle w:val="TAN"/>
              <w:keepNext w:val="0"/>
              <w:keepLines w:val="0"/>
              <w:rPr>
                <w:ins w:id="17846" w:author="Ming Li L" w:date="2026-02-24T11:29:00Z" w16du:dateUtc="2026-02-24T10:29:00Z"/>
                <w:lang w:eastAsia="zh-CN"/>
              </w:rPr>
            </w:pPr>
            <w:ins w:id="17847" w:author="Ming Li L" w:date="2026-02-24T11:29:00Z" w16du:dateUtc="2026-02-24T10:29:00Z">
              <w:r w:rsidRPr="00FE4D29">
                <w:rPr>
                  <w:lang w:eastAsia="zh-CN"/>
                </w:rPr>
                <w:t>NOTE 3:</w:t>
              </w:r>
              <w:r w:rsidRPr="00FE4D29">
                <w:rPr>
                  <w:lang w:eastAsia="zh-CN"/>
                </w:rPr>
                <w:tab/>
                <w:t>SS-RSRP, SCH_RP, and Io levels have been derived from other parameters for information purpose. They are not settable parameters themselves.</w:t>
              </w:r>
            </w:ins>
          </w:p>
        </w:tc>
      </w:tr>
    </w:tbl>
    <w:p w14:paraId="5B5D5EE2" w14:textId="77777777" w:rsidR="00901C74" w:rsidRPr="00FE4D29" w:rsidRDefault="00901C74" w:rsidP="00901C74">
      <w:pPr>
        <w:rPr>
          <w:ins w:id="17848" w:author="Ming Li L" w:date="2026-02-24T11:29:00Z" w16du:dateUtc="2026-02-24T10:29:00Z"/>
          <w:rFonts w:eastAsiaTheme="minorHAnsi"/>
        </w:rPr>
      </w:pPr>
    </w:p>
    <w:p w14:paraId="280DEBE1" w14:textId="77777777" w:rsidR="00901C74" w:rsidRPr="00FE4D29" w:rsidRDefault="00901C74" w:rsidP="00901C74">
      <w:pPr>
        <w:pStyle w:val="TH"/>
        <w:keepNext w:val="0"/>
        <w:keepLines w:val="0"/>
        <w:rPr>
          <w:ins w:id="17849" w:author="Ming Li L" w:date="2026-02-24T11:29:00Z" w16du:dateUtc="2026-02-24T10:29:00Z"/>
        </w:rPr>
      </w:pPr>
      <w:ins w:id="17850" w:author="Ming Li L" w:date="2026-02-24T11:29:00Z" w16du:dateUtc="2026-02-24T10:29:00Z">
        <w:r w:rsidRPr="00FE4D29">
          <w:t>Table A.6.5.3</w:t>
        </w:r>
        <w:r w:rsidRPr="00FE4D29">
          <w:rPr>
            <w:rFonts w:eastAsia="MS Mincho"/>
            <w:bCs/>
          </w:rPr>
          <w:t>.</w:t>
        </w:r>
        <w:r w:rsidRPr="00FE4D29">
          <w:rPr>
            <w:rFonts w:hint="eastAsia"/>
            <w:bCs/>
            <w:lang w:val="en-US" w:eastAsia="zh-CN"/>
          </w:rPr>
          <w:t>19</w:t>
        </w:r>
        <w:r w:rsidRPr="00FE4D29">
          <w:rPr>
            <w:rFonts w:eastAsia="MS Mincho"/>
            <w:bCs/>
          </w:rPr>
          <w:t>.</w:t>
        </w:r>
        <w:r w:rsidRPr="00FE4D29">
          <w:t>1-4: NR Cell specific test parameters for NR S</w:t>
        </w:r>
        <w:r w:rsidRPr="00FE4D29">
          <w:rPr>
            <w:rFonts w:hint="eastAsia"/>
            <w:lang w:val="en-US" w:eastAsia="zh-CN"/>
          </w:rPr>
          <w:t>C</w:t>
        </w:r>
        <w:r w:rsidRPr="00FE4D29">
          <w:t>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6"/>
        <w:gridCol w:w="1770"/>
        <w:gridCol w:w="1718"/>
        <w:gridCol w:w="878"/>
        <w:gridCol w:w="697"/>
        <w:gridCol w:w="661"/>
        <w:gridCol w:w="720"/>
        <w:gridCol w:w="609"/>
      </w:tblGrid>
      <w:tr w:rsidR="00901C74" w:rsidRPr="00FE4D29" w14:paraId="076EF217" w14:textId="77777777" w:rsidTr="004F634E">
        <w:trPr>
          <w:tblHeader/>
          <w:jc w:val="center"/>
          <w:ins w:id="17851" w:author="Ming Li L" w:date="2026-02-24T11:29:00Z"/>
        </w:trPr>
        <w:tc>
          <w:tcPr>
            <w:tcW w:w="2257" w:type="pct"/>
            <w:gridSpan w:val="2"/>
            <w:vMerge w:val="restart"/>
            <w:tcBorders>
              <w:top w:val="single" w:sz="4" w:space="0" w:color="auto"/>
              <w:left w:val="single" w:sz="4" w:space="0" w:color="auto"/>
              <w:bottom w:val="single" w:sz="4" w:space="0" w:color="auto"/>
              <w:right w:val="single" w:sz="4" w:space="0" w:color="auto"/>
            </w:tcBorders>
            <w:vAlign w:val="center"/>
          </w:tcPr>
          <w:p w14:paraId="391EE02B" w14:textId="77777777" w:rsidR="00901C74" w:rsidRPr="00FE4D29" w:rsidRDefault="00901C74" w:rsidP="004F634E">
            <w:pPr>
              <w:pStyle w:val="TAH"/>
              <w:keepNext w:val="0"/>
              <w:keepLines w:val="0"/>
              <w:rPr>
                <w:ins w:id="17852" w:author="Ming Li L" w:date="2026-02-24T11:29:00Z" w16du:dateUtc="2026-02-24T10:29:00Z"/>
                <w:lang w:eastAsia="zh-CN"/>
              </w:rPr>
            </w:pPr>
            <w:ins w:id="17853" w:author="Ming Li L" w:date="2026-02-24T11:29:00Z" w16du:dateUtc="2026-02-24T10:29:00Z">
              <w:r w:rsidRPr="00FE4D29">
                <w:rPr>
                  <w:lang w:eastAsia="zh-CN"/>
                </w:rPr>
                <w:t>Parameter</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708AABC2" w14:textId="77777777" w:rsidR="00901C74" w:rsidRPr="00FE4D29" w:rsidRDefault="00901C74" w:rsidP="004F634E">
            <w:pPr>
              <w:pStyle w:val="TAH"/>
              <w:keepNext w:val="0"/>
              <w:keepLines w:val="0"/>
              <w:rPr>
                <w:ins w:id="17854" w:author="Ming Li L" w:date="2026-02-24T11:29:00Z" w16du:dateUtc="2026-02-24T10:29:00Z"/>
                <w:lang w:eastAsia="zh-CN"/>
              </w:rPr>
            </w:pPr>
            <w:ins w:id="17855" w:author="Ming Li L" w:date="2026-02-24T11:29:00Z" w16du:dateUtc="2026-02-24T10:29:00Z">
              <w:r w:rsidRPr="00FE4D29">
                <w:rPr>
                  <w:lang w:eastAsia="zh-CN"/>
                </w:rPr>
                <w:t>Unit</w:t>
              </w:r>
            </w:ins>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12EC1F06" w14:textId="77777777" w:rsidR="00901C74" w:rsidRPr="00FE4D29" w:rsidRDefault="00901C74" w:rsidP="004F634E">
            <w:pPr>
              <w:pStyle w:val="TAH"/>
              <w:keepNext w:val="0"/>
              <w:keepLines w:val="0"/>
              <w:rPr>
                <w:ins w:id="17856" w:author="Ming Li L" w:date="2026-02-24T11:29:00Z" w16du:dateUtc="2026-02-24T10:29:00Z"/>
                <w:lang w:eastAsia="zh-CN"/>
              </w:rPr>
            </w:pPr>
            <w:ins w:id="17857" w:author="Ming Li L" w:date="2026-02-24T11:29:00Z" w16du:dateUtc="2026-02-24T10:29:00Z">
              <w:r w:rsidRPr="00FE4D29">
                <w:rPr>
                  <w:lang w:eastAsia="zh-CN"/>
                </w:rPr>
                <w:t>Cell 2</w:t>
              </w:r>
            </w:ins>
          </w:p>
        </w:tc>
      </w:tr>
      <w:tr w:rsidR="00901C74" w:rsidRPr="00FE4D29" w14:paraId="6B220442" w14:textId="77777777" w:rsidTr="004F634E">
        <w:trPr>
          <w:tblHeader/>
          <w:jc w:val="center"/>
          <w:ins w:id="17858" w:author="Ming Li L" w:date="2026-02-24T11:29:00Z"/>
        </w:trPr>
        <w:tc>
          <w:tcPr>
            <w:tcW w:w="2257" w:type="pct"/>
            <w:gridSpan w:val="2"/>
            <w:vMerge/>
            <w:tcBorders>
              <w:top w:val="single" w:sz="4" w:space="0" w:color="auto"/>
              <w:left w:val="single" w:sz="4" w:space="0" w:color="auto"/>
              <w:bottom w:val="single" w:sz="4" w:space="0" w:color="auto"/>
              <w:right w:val="single" w:sz="4" w:space="0" w:color="auto"/>
            </w:tcBorders>
            <w:vAlign w:val="center"/>
          </w:tcPr>
          <w:p w14:paraId="464A05B7" w14:textId="77777777" w:rsidR="00901C74" w:rsidRPr="00FE4D29" w:rsidRDefault="00901C74" w:rsidP="004F634E">
            <w:pPr>
              <w:pStyle w:val="TAH"/>
              <w:keepNext w:val="0"/>
              <w:keepLines w:val="0"/>
              <w:rPr>
                <w:ins w:id="17859" w:author="Ming Li L" w:date="2026-02-24T11:29:00Z" w16du:dateUtc="2026-02-24T10:29:00Z"/>
                <w:rFonts w:eastAsiaTheme="minorHAnsi"/>
                <w:szCs w:val="22"/>
                <w:lang w:eastAsia="zh-CN"/>
              </w:rPr>
            </w:pPr>
          </w:p>
        </w:tc>
        <w:tc>
          <w:tcPr>
            <w:tcW w:w="892" w:type="pct"/>
            <w:vMerge/>
            <w:tcBorders>
              <w:top w:val="single" w:sz="4" w:space="0" w:color="auto"/>
              <w:left w:val="single" w:sz="4" w:space="0" w:color="auto"/>
              <w:bottom w:val="single" w:sz="4" w:space="0" w:color="auto"/>
              <w:right w:val="single" w:sz="4" w:space="0" w:color="auto"/>
            </w:tcBorders>
            <w:vAlign w:val="center"/>
          </w:tcPr>
          <w:p w14:paraId="20CA2183" w14:textId="77777777" w:rsidR="00901C74" w:rsidRPr="00FE4D29" w:rsidRDefault="00901C74" w:rsidP="004F634E">
            <w:pPr>
              <w:pStyle w:val="TAH"/>
              <w:keepNext w:val="0"/>
              <w:keepLines w:val="0"/>
              <w:rPr>
                <w:ins w:id="17860" w:author="Ming Li L" w:date="2026-02-24T11:29:00Z" w16du:dateUtc="2026-02-24T10:29:00Z"/>
                <w:rFonts w:eastAsiaTheme="minorHAnsi"/>
                <w:szCs w:val="22"/>
                <w:lang w:eastAsia="zh-CN"/>
              </w:rPr>
            </w:pPr>
          </w:p>
        </w:tc>
        <w:tc>
          <w:tcPr>
            <w:tcW w:w="456" w:type="pct"/>
            <w:tcBorders>
              <w:top w:val="single" w:sz="4" w:space="0" w:color="auto"/>
              <w:left w:val="single" w:sz="4" w:space="0" w:color="auto"/>
              <w:bottom w:val="single" w:sz="4" w:space="0" w:color="auto"/>
              <w:right w:val="single" w:sz="4" w:space="0" w:color="auto"/>
            </w:tcBorders>
            <w:vAlign w:val="center"/>
          </w:tcPr>
          <w:p w14:paraId="057464E0" w14:textId="77777777" w:rsidR="00901C74" w:rsidRPr="00FE4D29" w:rsidRDefault="00901C74" w:rsidP="004F634E">
            <w:pPr>
              <w:pStyle w:val="TAH"/>
              <w:keepNext w:val="0"/>
              <w:keepLines w:val="0"/>
              <w:rPr>
                <w:ins w:id="17861" w:author="Ming Li L" w:date="2026-02-24T11:29:00Z" w16du:dateUtc="2026-02-24T10:29:00Z"/>
                <w:lang w:eastAsia="zh-CN"/>
              </w:rPr>
            </w:pPr>
            <w:ins w:id="17862" w:author="Ming Li L" w:date="2026-02-24T11:29:00Z" w16du:dateUtc="2026-02-24T10:29:00Z">
              <w:r w:rsidRPr="00FE4D29">
                <w:rPr>
                  <w:b w:val="0"/>
                  <w:lang w:eastAsia="zh-CN"/>
                </w:rPr>
                <w:t>T1</w:t>
              </w:r>
            </w:ins>
          </w:p>
        </w:tc>
        <w:tc>
          <w:tcPr>
            <w:tcW w:w="362" w:type="pct"/>
            <w:tcBorders>
              <w:top w:val="single" w:sz="4" w:space="0" w:color="auto"/>
              <w:left w:val="single" w:sz="4" w:space="0" w:color="auto"/>
              <w:bottom w:val="single" w:sz="4" w:space="0" w:color="auto"/>
              <w:right w:val="single" w:sz="4" w:space="0" w:color="auto"/>
            </w:tcBorders>
            <w:vAlign w:val="center"/>
          </w:tcPr>
          <w:p w14:paraId="5D4EA763" w14:textId="77777777" w:rsidR="00901C74" w:rsidRPr="00FE4D29" w:rsidRDefault="00901C74" w:rsidP="004F634E">
            <w:pPr>
              <w:pStyle w:val="TAH"/>
              <w:keepNext w:val="0"/>
              <w:keepLines w:val="0"/>
              <w:rPr>
                <w:ins w:id="17863" w:author="Ming Li L" w:date="2026-02-24T11:29:00Z" w16du:dateUtc="2026-02-24T10:29:00Z"/>
                <w:lang w:eastAsia="zh-CN"/>
              </w:rPr>
            </w:pPr>
            <w:ins w:id="17864" w:author="Ming Li L" w:date="2026-02-24T11:29:00Z" w16du:dateUtc="2026-02-24T10:29:00Z">
              <w:r w:rsidRPr="00FE4D29">
                <w:rPr>
                  <w:lang w:eastAsia="zh-CN"/>
                </w:rPr>
                <w:t>T2</w:t>
              </w:r>
            </w:ins>
          </w:p>
        </w:tc>
        <w:tc>
          <w:tcPr>
            <w:tcW w:w="343" w:type="pct"/>
            <w:tcBorders>
              <w:top w:val="single" w:sz="4" w:space="0" w:color="auto"/>
              <w:left w:val="single" w:sz="4" w:space="0" w:color="auto"/>
              <w:bottom w:val="single" w:sz="4" w:space="0" w:color="auto"/>
              <w:right w:val="single" w:sz="4" w:space="0" w:color="auto"/>
            </w:tcBorders>
            <w:vAlign w:val="center"/>
          </w:tcPr>
          <w:p w14:paraId="2D785BC8" w14:textId="77777777" w:rsidR="00901C74" w:rsidRPr="00FE4D29" w:rsidRDefault="00901C74" w:rsidP="004F634E">
            <w:pPr>
              <w:pStyle w:val="TAH"/>
              <w:keepNext w:val="0"/>
              <w:keepLines w:val="0"/>
              <w:rPr>
                <w:ins w:id="17865" w:author="Ming Li L" w:date="2026-02-24T11:29:00Z" w16du:dateUtc="2026-02-24T10:29:00Z"/>
                <w:lang w:val="en-US" w:eastAsia="zh-CN"/>
              </w:rPr>
            </w:pPr>
            <w:ins w:id="17866" w:author="Ming Li L" w:date="2026-02-24T11:29:00Z" w16du:dateUtc="2026-02-24T10:29:00Z">
              <w:r w:rsidRPr="00FE4D29">
                <w:rPr>
                  <w:lang w:eastAsia="zh-CN"/>
                </w:rPr>
                <w:t>T</w:t>
              </w:r>
              <w:r w:rsidRPr="00FE4D29">
                <w:rPr>
                  <w:rFonts w:hint="eastAsia"/>
                  <w:lang w:val="en-US" w:eastAsia="zh-CN"/>
                </w:rPr>
                <w:t>3</w:t>
              </w:r>
            </w:ins>
          </w:p>
        </w:tc>
        <w:tc>
          <w:tcPr>
            <w:tcW w:w="374" w:type="pct"/>
            <w:tcBorders>
              <w:top w:val="single" w:sz="4" w:space="0" w:color="auto"/>
              <w:left w:val="single" w:sz="4" w:space="0" w:color="auto"/>
              <w:bottom w:val="single" w:sz="4" w:space="0" w:color="auto"/>
              <w:right w:val="single" w:sz="4" w:space="0" w:color="auto"/>
            </w:tcBorders>
            <w:vAlign w:val="center"/>
          </w:tcPr>
          <w:p w14:paraId="7D65C0D3" w14:textId="77777777" w:rsidR="00901C74" w:rsidRPr="00FE4D29" w:rsidRDefault="00901C74" w:rsidP="004F634E">
            <w:pPr>
              <w:pStyle w:val="TAH"/>
              <w:keepNext w:val="0"/>
              <w:keepLines w:val="0"/>
              <w:rPr>
                <w:ins w:id="17867" w:author="Ming Li L" w:date="2026-02-24T11:29:00Z" w16du:dateUtc="2026-02-24T10:29:00Z"/>
                <w:lang w:val="en-US" w:eastAsia="zh-CN"/>
              </w:rPr>
            </w:pPr>
            <w:ins w:id="17868" w:author="Ming Li L" w:date="2026-02-24T11:29:00Z" w16du:dateUtc="2026-02-24T10:29:00Z">
              <w:r w:rsidRPr="00FE4D29">
                <w:rPr>
                  <w:lang w:eastAsia="zh-CN"/>
                </w:rPr>
                <w:t>T</w:t>
              </w:r>
              <w:r w:rsidRPr="00FE4D29">
                <w:rPr>
                  <w:rFonts w:hint="eastAsia"/>
                  <w:lang w:val="en-US" w:eastAsia="zh-CN"/>
                </w:rPr>
                <w:t>4</w:t>
              </w:r>
            </w:ins>
          </w:p>
        </w:tc>
        <w:tc>
          <w:tcPr>
            <w:tcW w:w="313" w:type="pct"/>
            <w:tcBorders>
              <w:top w:val="single" w:sz="4" w:space="0" w:color="auto"/>
              <w:left w:val="single" w:sz="4" w:space="0" w:color="auto"/>
              <w:bottom w:val="single" w:sz="4" w:space="0" w:color="auto"/>
              <w:right w:val="single" w:sz="4" w:space="0" w:color="auto"/>
            </w:tcBorders>
            <w:vAlign w:val="center"/>
          </w:tcPr>
          <w:p w14:paraId="43A34F32" w14:textId="77777777" w:rsidR="00901C74" w:rsidRPr="00FE4D29" w:rsidRDefault="00901C74" w:rsidP="004F634E">
            <w:pPr>
              <w:pStyle w:val="TAH"/>
              <w:keepNext w:val="0"/>
              <w:keepLines w:val="0"/>
              <w:rPr>
                <w:ins w:id="17869" w:author="Ming Li L" w:date="2026-02-24T11:29:00Z" w16du:dateUtc="2026-02-24T10:29:00Z"/>
                <w:lang w:val="en-US" w:eastAsia="zh-CN"/>
              </w:rPr>
            </w:pPr>
            <w:ins w:id="17870" w:author="Ming Li L" w:date="2026-02-24T11:29:00Z" w16du:dateUtc="2026-02-24T10:29:00Z">
              <w:r w:rsidRPr="00FE4D29">
                <w:rPr>
                  <w:lang w:eastAsia="zh-CN"/>
                </w:rPr>
                <w:t>T</w:t>
              </w:r>
              <w:r w:rsidRPr="00FE4D29">
                <w:rPr>
                  <w:rFonts w:hint="eastAsia"/>
                  <w:lang w:val="en-US" w:eastAsia="zh-CN"/>
                </w:rPr>
                <w:t>5</w:t>
              </w:r>
            </w:ins>
          </w:p>
        </w:tc>
      </w:tr>
      <w:tr w:rsidR="00901C74" w:rsidRPr="00FE4D29" w14:paraId="53AF5B6D" w14:textId="77777777" w:rsidTr="004F634E">
        <w:trPr>
          <w:jc w:val="center"/>
          <w:ins w:id="17871"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30A42AD" w14:textId="77777777" w:rsidR="00901C74" w:rsidRPr="00FE4D29" w:rsidRDefault="00901C74" w:rsidP="004F634E">
            <w:pPr>
              <w:pStyle w:val="TAL"/>
              <w:keepNext w:val="0"/>
              <w:keepLines w:val="0"/>
              <w:rPr>
                <w:ins w:id="17872" w:author="Ming Li L" w:date="2026-02-24T11:29:00Z" w16du:dateUtc="2026-02-24T10:29:00Z"/>
                <w:rFonts w:eastAsiaTheme="minorHAnsi"/>
                <w:lang w:eastAsia="zh-CN"/>
              </w:rPr>
            </w:pPr>
            <w:ins w:id="17873" w:author="Ming Li L" w:date="2026-02-24T11:29:00Z" w16du:dateUtc="2026-02-24T10:29:00Z">
              <w:r w:rsidRPr="00FE4D29">
                <w:rPr>
                  <w:lang w:eastAsia="zh-CN"/>
                </w:rPr>
                <w:t>Duplex mode</w:t>
              </w:r>
            </w:ins>
          </w:p>
        </w:tc>
        <w:tc>
          <w:tcPr>
            <w:tcW w:w="919" w:type="pct"/>
            <w:tcBorders>
              <w:top w:val="single" w:sz="4" w:space="0" w:color="auto"/>
              <w:left w:val="single" w:sz="4" w:space="0" w:color="auto"/>
              <w:bottom w:val="single" w:sz="4" w:space="0" w:color="auto"/>
              <w:right w:val="single" w:sz="4" w:space="0" w:color="auto"/>
            </w:tcBorders>
            <w:vAlign w:val="center"/>
          </w:tcPr>
          <w:p w14:paraId="0BACB381" w14:textId="77777777" w:rsidR="00901C74" w:rsidRPr="00FE4D29" w:rsidRDefault="00901C74" w:rsidP="004F634E">
            <w:pPr>
              <w:pStyle w:val="TAL"/>
              <w:keepNext w:val="0"/>
              <w:keepLines w:val="0"/>
              <w:rPr>
                <w:ins w:id="17874" w:author="Ming Li L" w:date="2026-02-24T11:29:00Z" w16du:dateUtc="2026-02-24T10:29:00Z"/>
                <w:lang w:eastAsia="zh-CN"/>
              </w:rPr>
            </w:pPr>
            <w:ins w:id="17875"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7B6F085E" w14:textId="77777777" w:rsidR="00901C74" w:rsidRPr="00FE4D29" w:rsidRDefault="00901C74" w:rsidP="004F634E">
            <w:pPr>
              <w:pStyle w:val="TAC"/>
              <w:keepNext w:val="0"/>
              <w:keepLines w:val="0"/>
              <w:rPr>
                <w:ins w:id="17876" w:author="Ming Li L" w:date="2026-02-24T11:29:00Z" w16du:dateUtc="2026-02-24T10:29:00Z"/>
                <w:rFonts w:eastAsiaTheme="minorHAnsi"/>
                <w:lang w:eastAsia="zh-CN"/>
              </w:rPr>
            </w:pPr>
          </w:p>
        </w:tc>
        <w:tc>
          <w:tcPr>
            <w:tcW w:w="1850" w:type="pct"/>
            <w:gridSpan w:val="5"/>
            <w:tcBorders>
              <w:top w:val="single" w:sz="4" w:space="0" w:color="auto"/>
              <w:left w:val="single" w:sz="4" w:space="0" w:color="auto"/>
              <w:bottom w:val="single" w:sz="4" w:space="0" w:color="auto"/>
              <w:right w:val="single" w:sz="4" w:space="0" w:color="auto"/>
            </w:tcBorders>
          </w:tcPr>
          <w:p w14:paraId="6DA0FA4D" w14:textId="77777777" w:rsidR="00901C74" w:rsidRPr="00FE4D29" w:rsidRDefault="00901C74" w:rsidP="004F634E">
            <w:pPr>
              <w:pStyle w:val="TAC"/>
              <w:keepNext w:val="0"/>
              <w:keepLines w:val="0"/>
              <w:rPr>
                <w:ins w:id="17877" w:author="Ming Li L" w:date="2026-02-24T11:29:00Z" w16du:dateUtc="2026-02-24T10:29:00Z"/>
                <w:sz w:val="16"/>
                <w:szCs w:val="18"/>
                <w:lang w:eastAsia="zh-CN"/>
              </w:rPr>
            </w:pPr>
            <w:ins w:id="17878" w:author="Ming Li L" w:date="2026-02-24T11:29:00Z" w16du:dateUtc="2026-02-24T10:29:00Z">
              <w:r w:rsidRPr="00FE4D29">
                <w:rPr>
                  <w:sz w:val="16"/>
                  <w:szCs w:val="18"/>
                  <w:lang w:eastAsia="zh-CN"/>
                </w:rPr>
                <w:t>FDD</w:t>
              </w:r>
            </w:ins>
          </w:p>
        </w:tc>
      </w:tr>
      <w:tr w:rsidR="00901C74" w:rsidRPr="00FE4D29" w14:paraId="649D90F8" w14:textId="77777777" w:rsidTr="004F634E">
        <w:trPr>
          <w:jc w:val="center"/>
          <w:ins w:id="17879"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09533D64" w14:textId="77777777" w:rsidR="00901C74" w:rsidRPr="00FE4D29" w:rsidRDefault="00901C74" w:rsidP="004F634E">
            <w:pPr>
              <w:pStyle w:val="TAL"/>
              <w:keepNext w:val="0"/>
              <w:keepLines w:val="0"/>
              <w:rPr>
                <w:ins w:id="17880"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966E22B" w14:textId="77777777" w:rsidR="00901C74" w:rsidRPr="00FE4D29" w:rsidRDefault="00901C74" w:rsidP="004F634E">
            <w:pPr>
              <w:pStyle w:val="TAL"/>
              <w:keepNext w:val="0"/>
              <w:keepLines w:val="0"/>
              <w:rPr>
                <w:ins w:id="17881" w:author="Ming Li L" w:date="2026-02-24T11:29:00Z" w16du:dateUtc="2026-02-24T10:29:00Z"/>
                <w:szCs w:val="22"/>
                <w:lang w:eastAsia="zh-CN"/>
              </w:rPr>
            </w:pPr>
            <w:ins w:id="17882"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2,3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AFF7857" w14:textId="77777777" w:rsidR="00901C74" w:rsidRPr="00FE4D29" w:rsidRDefault="00901C74" w:rsidP="004F634E">
            <w:pPr>
              <w:pStyle w:val="TAC"/>
              <w:keepNext w:val="0"/>
              <w:keepLines w:val="0"/>
              <w:rPr>
                <w:ins w:id="17883"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Pr>
          <w:p w14:paraId="15B890F4" w14:textId="77777777" w:rsidR="00901C74" w:rsidRPr="00FE4D29" w:rsidRDefault="00901C74" w:rsidP="004F634E">
            <w:pPr>
              <w:pStyle w:val="TAC"/>
              <w:keepNext w:val="0"/>
              <w:keepLines w:val="0"/>
              <w:rPr>
                <w:ins w:id="17884" w:author="Ming Li L" w:date="2026-02-24T11:29:00Z" w16du:dateUtc="2026-02-24T10:29:00Z"/>
                <w:rFonts w:eastAsiaTheme="minorHAnsi"/>
                <w:sz w:val="16"/>
                <w:szCs w:val="18"/>
                <w:lang w:eastAsia="zh-CN"/>
              </w:rPr>
            </w:pPr>
            <w:ins w:id="17885" w:author="Ming Li L" w:date="2026-02-24T11:29:00Z" w16du:dateUtc="2026-02-24T10:29:00Z">
              <w:r w:rsidRPr="00FE4D29">
                <w:rPr>
                  <w:sz w:val="16"/>
                  <w:szCs w:val="18"/>
                  <w:lang w:eastAsia="zh-CN"/>
                </w:rPr>
                <w:t>TDD</w:t>
              </w:r>
            </w:ins>
          </w:p>
        </w:tc>
      </w:tr>
      <w:tr w:rsidR="00901C74" w:rsidRPr="00FE4D29" w14:paraId="25A122B6" w14:textId="77777777" w:rsidTr="004F634E">
        <w:trPr>
          <w:jc w:val="center"/>
          <w:ins w:id="17886"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0BCF5A01" w14:textId="77777777" w:rsidR="00901C74" w:rsidRPr="00FE4D29" w:rsidRDefault="00901C74" w:rsidP="004F634E">
            <w:pPr>
              <w:pStyle w:val="TAL"/>
              <w:keepNext w:val="0"/>
              <w:keepLines w:val="0"/>
              <w:rPr>
                <w:ins w:id="17887" w:author="Ming Li L" w:date="2026-02-24T11:29:00Z" w16du:dateUtc="2026-02-24T10:29:00Z"/>
                <w:szCs w:val="22"/>
                <w:lang w:eastAsia="zh-CN"/>
              </w:rPr>
            </w:pPr>
            <w:ins w:id="17888" w:author="Ming Li L" w:date="2026-02-24T11:29:00Z" w16du:dateUtc="2026-02-24T10:29:00Z">
              <w:r w:rsidRPr="00FE4D29">
                <w:rPr>
                  <w:lang w:eastAsia="zh-CN"/>
                </w:rPr>
                <w:t>TDD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2CBC9F06" w14:textId="77777777" w:rsidR="00901C74" w:rsidRPr="00FE4D29" w:rsidRDefault="00901C74" w:rsidP="004F634E">
            <w:pPr>
              <w:pStyle w:val="TAL"/>
              <w:keepNext w:val="0"/>
              <w:keepLines w:val="0"/>
              <w:rPr>
                <w:ins w:id="17889" w:author="Ming Li L" w:date="2026-02-24T11:29:00Z" w16du:dateUtc="2026-02-24T10:29:00Z"/>
                <w:lang w:eastAsia="zh-CN"/>
              </w:rPr>
            </w:pPr>
            <w:ins w:id="17890" w:author="Ming Li L" w:date="2026-02-24T11:29:00Z" w16du:dateUtc="2026-02-24T10:29:00Z">
              <w:r w:rsidRPr="00FE4D29">
                <w:rPr>
                  <w:lang w:eastAsia="zh-CN"/>
                </w:rPr>
                <w:t>Config</w:t>
              </w:r>
              <w:r w:rsidRPr="00FE4D29">
                <w:rPr>
                  <w:rFonts w:cs="Arial"/>
                  <w:vertAlign w:val="subscript"/>
                  <w:lang w:eastAsia="zh-CN"/>
                </w:rPr>
                <w:t>SCell</w:t>
              </w:r>
              <w:r w:rsidRPr="00FE4D29">
                <w:rPr>
                  <w:szCs w:val="18"/>
                  <w:lang w:eastAsia="zh-CN"/>
                </w:rPr>
                <w:t xml:space="preserve"> 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5B2D67AB" w14:textId="77777777" w:rsidR="00901C74" w:rsidRPr="00FE4D29" w:rsidRDefault="00901C74" w:rsidP="004F634E">
            <w:pPr>
              <w:pStyle w:val="TAC"/>
              <w:keepNext w:val="0"/>
              <w:keepLines w:val="0"/>
              <w:rPr>
                <w:ins w:id="17891" w:author="Ming Li L" w:date="2026-02-24T11:29:00Z" w16du:dateUtc="2026-02-24T10:29:00Z"/>
                <w:rFonts w:eastAsiaTheme="minorHAnsi"/>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77EEF7B0" w14:textId="77777777" w:rsidR="00901C74" w:rsidRPr="00FE4D29" w:rsidRDefault="00901C74" w:rsidP="004F634E">
            <w:pPr>
              <w:pStyle w:val="TAC"/>
              <w:keepNext w:val="0"/>
              <w:keepLines w:val="0"/>
              <w:rPr>
                <w:ins w:id="17892" w:author="Ming Li L" w:date="2026-02-24T11:29:00Z" w16du:dateUtc="2026-02-24T10:29:00Z"/>
                <w:sz w:val="16"/>
                <w:szCs w:val="18"/>
                <w:lang w:eastAsia="zh-CN"/>
              </w:rPr>
            </w:pPr>
            <w:ins w:id="17893" w:author="Ming Li L" w:date="2026-02-24T11:29:00Z" w16du:dateUtc="2026-02-24T10:29:00Z">
              <w:r w:rsidRPr="00FE4D29">
                <w:rPr>
                  <w:sz w:val="16"/>
                  <w:szCs w:val="18"/>
                  <w:lang w:eastAsia="zh-CN"/>
                </w:rPr>
                <w:t>TDDConf.1.1</w:t>
              </w:r>
            </w:ins>
          </w:p>
        </w:tc>
      </w:tr>
      <w:tr w:rsidR="00901C74" w:rsidRPr="00FE4D29" w14:paraId="2A40EAE3" w14:textId="77777777" w:rsidTr="004F634E">
        <w:trPr>
          <w:jc w:val="center"/>
          <w:ins w:id="17894"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31BD58B0" w14:textId="77777777" w:rsidR="00901C74" w:rsidRPr="00FE4D29" w:rsidRDefault="00901C74" w:rsidP="004F634E">
            <w:pPr>
              <w:pStyle w:val="TAL"/>
              <w:keepNext w:val="0"/>
              <w:keepLines w:val="0"/>
              <w:rPr>
                <w:ins w:id="17895"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48003719" w14:textId="77777777" w:rsidR="00901C74" w:rsidRPr="00FE4D29" w:rsidRDefault="00901C74" w:rsidP="004F634E">
            <w:pPr>
              <w:pStyle w:val="TAL"/>
              <w:keepNext w:val="0"/>
              <w:keepLines w:val="0"/>
              <w:rPr>
                <w:ins w:id="17896" w:author="Ming Li L" w:date="2026-02-24T11:29:00Z" w16du:dateUtc="2026-02-24T10:29:00Z"/>
                <w:szCs w:val="22"/>
                <w:lang w:eastAsia="zh-CN"/>
              </w:rPr>
            </w:pPr>
            <w:ins w:id="17897" w:author="Ming Li L" w:date="2026-02-24T11:29:00Z" w16du:dateUtc="2026-02-24T10:29:00Z">
              <w:r w:rsidRPr="00FE4D29">
                <w:rPr>
                  <w:lang w:eastAsia="zh-CN"/>
                </w:rPr>
                <w:t>Config</w:t>
              </w:r>
              <w:r w:rsidRPr="00FE4D29">
                <w:rPr>
                  <w:rFonts w:cs="Arial"/>
                  <w:vertAlign w:val="subscript"/>
                  <w:lang w:eastAsia="zh-CN"/>
                </w:rPr>
                <w:t>SCell</w:t>
              </w:r>
              <w:r w:rsidRPr="00FE4D29">
                <w:rPr>
                  <w:szCs w:val="18"/>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B4E87C8" w14:textId="77777777" w:rsidR="00901C74" w:rsidRPr="00FE4D29" w:rsidRDefault="00901C74" w:rsidP="004F634E">
            <w:pPr>
              <w:pStyle w:val="TAC"/>
              <w:keepNext w:val="0"/>
              <w:keepLines w:val="0"/>
              <w:rPr>
                <w:ins w:id="17898"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1EBBEB5C" w14:textId="77777777" w:rsidR="00901C74" w:rsidRPr="00FE4D29" w:rsidRDefault="00901C74" w:rsidP="004F634E">
            <w:pPr>
              <w:pStyle w:val="TAC"/>
              <w:keepNext w:val="0"/>
              <w:keepLines w:val="0"/>
              <w:rPr>
                <w:ins w:id="17899" w:author="Ming Li L" w:date="2026-02-24T11:29:00Z" w16du:dateUtc="2026-02-24T10:29:00Z"/>
                <w:rFonts w:eastAsiaTheme="minorHAnsi"/>
                <w:sz w:val="16"/>
                <w:szCs w:val="18"/>
                <w:lang w:eastAsia="zh-CN"/>
              </w:rPr>
            </w:pPr>
            <w:ins w:id="17900" w:author="Ming Li L" w:date="2026-02-24T11:29:00Z" w16du:dateUtc="2026-02-24T10:29:00Z">
              <w:r w:rsidRPr="00FE4D29">
                <w:rPr>
                  <w:sz w:val="16"/>
                  <w:szCs w:val="18"/>
                  <w:lang w:eastAsia="zh-CN"/>
                </w:rPr>
                <w:t>TDDConf.2.1</w:t>
              </w:r>
            </w:ins>
          </w:p>
        </w:tc>
      </w:tr>
      <w:tr w:rsidR="00901C74" w:rsidRPr="00FE4D29" w14:paraId="091CB64D" w14:textId="77777777" w:rsidTr="004F634E">
        <w:trPr>
          <w:jc w:val="center"/>
          <w:ins w:id="17901"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77FBE5D" w14:textId="77777777" w:rsidR="00901C74" w:rsidRPr="00FE4D29" w:rsidRDefault="00901C74" w:rsidP="004F634E">
            <w:pPr>
              <w:pStyle w:val="TAL"/>
              <w:keepNext w:val="0"/>
              <w:keepLines w:val="0"/>
              <w:rPr>
                <w:ins w:id="17902" w:author="Ming Li L" w:date="2026-02-24T11:29:00Z" w16du:dateUtc="2026-02-24T10:29:00Z"/>
                <w:szCs w:val="22"/>
                <w:lang w:eastAsia="zh-CN"/>
              </w:rPr>
            </w:pPr>
            <w:ins w:id="17903" w:author="Ming Li L" w:date="2026-02-24T11:29:00Z" w16du:dateUtc="2026-02-24T10:29:00Z">
              <w:r w:rsidRPr="00FE4D29">
                <w:rPr>
                  <w:lang w:eastAsia="zh-CN"/>
                </w:rPr>
                <w:t>BW</w:t>
              </w:r>
              <w:r w:rsidRPr="00FE4D29">
                <w:rPr>
                  <w:vertAlign w:val="subscript"/>
                  <w:lang w:eastAsia="zh-CN"/>
                </w:rPr>
                <w:t>channel</w:t>
              </w:r>
            </w:ins>
          </w:p>
        </w:tc>
        <w:tc>
          <w:tcPr>
            <w:tcW w:w="919" w:type="pct"/>
            <w:tcBorders>
              <w:top w:val="single" w:sz="4" w:space="0" w:color="auto"/>
              <w:left w:val="single" w:sz="4" w:space="0" w:color="auto"/>
              <w:bottom w:val="single" w:sz="4" w:space="0" w:color="auto"/>
              <w:right w:val="single" w:sz="4" w:space="0" w:color="auto"/>
            </w:tcBorders>
            <w:vAlign w:val="center"/>
          </w:tcPr>
          <w:p w14:paraId="1AB6BC98" w14:textId="77777777" w:rsidR="00901C74" w:rsidRPr="00FE4D29" w:rsidRDefault="00901C74" w:rsidP="004F634E">
            <w:pPr>
              <w:pStyle w:val="TAL"/>
              <w:keepNext w:val="0"/>
              <w:keepLines w:val="0"/>
              <w:rPr>
                <w:ins w:id="17904" w:author="Ming Li L" w:date="2026-02-24T11:29:00Z" w16du:dateUtc="2026-02-24T10:29:00Z"/>
                <w:lang w:eastAsia="zh-CN"/>
              </w:rPr>
            </w:pPr>
            <w:ins w:id="17905" w:author="Ming Li L" w:date="2026-02-24T11:29:00Z" w16du:dateUtc="2026-02-24T10:29:00Z">
              <w:r w:rsidRPr="00FE4D29">
                <w:rPr>
                  <w:lang w:eastAsia="zh-CN"/>
                </w:rPr>
                <w:t>Config</w:t>
              </w:r>
              <w:r w:rsidRPr="00FE4D29">
                <w:rPr>
                  <w:rFonts w:cs="Arial"/>
                  <w:vertAlign w:val="subscript"/>
                  <w:lang w:eastAsia="zh-CN"/>
                </w:rPr>
                <w:t>SCell</w:t>
              </w:r>
              <w:r w:rsidRPr="00FE4D29">
                <w:rPr>
                  <w:szCs w:val="18"/>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6F6DDFA5" w14:textId="77777777" w:rsidR="00901C74" w:rsidRPr="00FE4D29" w:rsidRDefault="00901C74" w:rsidP="004F634E">
            <w:pPr>
              <w:pStyle w:val="TAC"/>
              <w:keepNext w:val="0"/>
              <w:keepLines w:val="0"/>
              <w:rPr>
                <w:ins w:id="17906" w:author="Ming Li L" w:date="2026-02-24T11:29:00Z" w16du:dateUtc="2026-02-24T10:29:00Z"/>
                <w:rFonts w:eastAsiaTheme="minorHAnsi"/>
                <w:lang w:eastAsia="zh-CN"/>
              </w:rPr>
            </w:pPr>
            <w:ins w:id="17907" w:author="Ming Li L" w:date="2026-02-24T11:29:00Z" w16du:dateUtc="2026-02-24T10:29:00Z">
              <w:r w:rsidRPr="00FE4D29">
                <w:rPr>
                  <w:lang w:eastAsia="zh-CN"/>
                </w:rPr>
                <w:t>MHz</w:t>
              </w:r>
            </w:ins>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6529A145" w14:textId="77777777" w:rsidR="00901C74" w:rsidRPr="00FE4D29" w:rsidRDefault="00901C74" w:rsidP="004F634E">
            <w:pPr>
              <w:pStyle w:val="TAC"/>
              <w:keepNext w:val="0"/>
              <w:keepLines w:val="0"/>
              <w:rPr>
                <w:ins w:id="17908" w:author="Ming Li L" w:date="2026-02-24T11:29:00Z" w16du:dateUtc="2026-02-24T10:29:00Z"/>
                <w:sz w:val="16"/>
                <w:szCs w:val="18"/>
                <w:lang w:eastAsia="zh-CN"/>
              </w:rPr>
            </w:pPr>
            <w:ins w:id="17909" w:author="Ming Li L" w:date="2026-02-24T11:29:00Z" w16du:dateUtc="2026-02-24T10:29:00Z">
              <w:r w:rsidRPr="00FE4D29">
                <w:rPr>
                  <w:sz w:val="16"/>
                  <w:szCs w:val="18"/>
                  <w:lang w:eastAsia="zh-CN"/>
                </w:rPr>
                <w:t>10: N</w:t>
              </w:r>
              <w:r w:rsidRPr="00FE4D29">
                <w:rPr>
                  <w:sz w:val="16"/>
                  <w:szCs w:val="18"/>
                  <w:vertAlign w:val="subscript"/>
                  <w:lang w:eastAsia="zh-CN"/>
                </w:rPr>
                <w:t>PRB,c</w:t>
              </w:r>
              <w:r w:rsidRPr="00FE4D29">
                <w:rPr>
                  <w:sz w:val="16"/>
                  <w:szCs w:val="18"/>
                  <w:lang w:eastAsia="zh-CN"/>
                </w:rPr>
                <w:t xml:space="preserve"> = 52</w:t>
              </w:r>
            </w:ins>
          </w:p>
        </w:tc>
      </w:tr>
      <w:tr w:rsidR="00901C74" w:rsidRPr="00FE4D29" w14:paraId="250C9A4F" w14:textId="77777777" w:rsidTr="004F634E">
        <w:trPr>
          <w:jc w:val="center"/>
          <w:ins w:id="17910"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2D8A6078" w14:textId="77777777" w:rsidR="00901C74" w:rsidRPr="00FE4D29" w:rsidRDefault="00901C74" w:rsidP="004F634E">
            <w:pPr>
              <w:pStyle w:val="TAL"/>
              <w:keepNext w:val="0"/>
              <w:keepLines w:val="0"/>
              <w:rPr>
                <w:ins w:id="17911"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30A3B3C9" w14:textId="77777777" w:rsidR="00901C74" w:rsidRPr="00FE4D29" w:rsidRDefault="00901C74" w:rsidP="004F634E">
            <w:pPr>
              <w:pStyle w:val="TAL"/>
              <w:keepNext w:val="0"/>
              <w:keepLines w:val="0"/>
              <w:rPr>
                <w:ins w:id="17912" w:author="Ming Li L" w:date="2026-02-24T11:29:00Z" w16du:dateUtc="2026-02-24T10:29:00Z"/>
                <w:szCs w:val="22"/>
                <w:lang w:eastAsia="zh-CN"/>
              </w:rPr>
            </w:pPr>
            <w:ins w:id="17913" w:author="Ming Li L" w:date="2026-02-24T11:29:00Z" w16du:dateUtc="2026-02-24T10:29:00Z">
              <w:r w:rsidRPr="00FE4D29">
                <w:rPr>
                  <w:lang w:eastAsia="zh-CN"/>
                </w:rPr>
                <w:t>Config</w:t>
              </w:r>
              <w:r w:rsidRPr="00FE4D29">
                <w:rPr>
                  <w:rFonts w:cs="Arial"/>
                  <w:vertAlign w:val="subscript"/>
                  <w:lang w:eastAsia="zh-CN"/>
                </w:rPr>
                <w:t>SCell</w:t>
              </w:r>
              <w:r w:rsidRPr="00FE4D29">
                <w:rPr>
                  <w:szCs w:val="18"/>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1334F7D8" w14:textId="77777777" w:rsidR="00901C74" w:rsidRPr="00FE4D29" w:rsidRDefault="00901C74" w:rsidP="004F634E">
            <w:pPr>
              <w:pStyle w:val="TAC"/>
              <w:keepNext w:val="0"/>
              <w:keepLines w:val="0"/>
              <w:rPr>
                <w:ins w:id="17914"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7214DA6E" w14:textId="77777777" w:rsidR="00901C74" w:rsidRPr="00FE4D29" w:rsidRDefault="00901C74" w:rsidP="004F634E">
            <w:pPr>
              <w:pStyle w:val="TAC"/>
              <w:keepNext w:val="0"/>
              <w:keepLines w:val="0"/>
              <w:rPr>
                <w:ins w:id="17915" w:author="Ming Li L" w:date="2026-02-24T11:29:00Z" w16du:dateUtc="2026-02-24T10:29:00Z"/>
                <w:rFonts w:eastAsiaTheme="minorHAnsi"/>
                <w:sz w:val="16"/>
                <w:szCs w:val="18"/>
                <w:lang w:eastAsia="zh-CN"/>
              </w:rPr>
            </w:pPr>
            <w:ins w:id="17916" w:author="Ming Li L" w:date="2026-02-24T11:29:00Z" w16du:dateUtc="2026-02-24T10:29:00Z">
              <w:r w:rsidRPr="00FE4D29">
                <w:rPr>
                  <w:sz w:val="16"/>
                  <w:szCs w:val="18"/>
                  <w:lang w:eastAsia="zh-CN"/>
                </w:rPr>
                <w:t>40: N</w:t>
              </w:r>
              <w:r w:rsidRPr="00FE4D29">
                <w:rPr>
                  <w:sz w:val="16"/>
                  <w:szCs w:val="18"/>
                  <w:vertAlign w:val="subscript"/>
                  <w:lang w:eastAsia="zh-CN"/>
                </w:rPr>
                <w:t>PRB,c</w:t>
              </w:r>
              <w:r w:rsidRPr="00FE4D29">
                <w:rPr>
                  <w:sz w:val="16"/>
                  <w:szCs w:val="18"/>
                  <w:lang w:eastAsia="zh-CN"/>
                </w:rPr>
                <w:t xml:space="preserve"> = 106</w:t>
              </w:r>
            </w:ins>
          </w:p>
        </w:tc>
      </w:tr>
      <w:tr w:rsidR="00901C74" w:rsidRPr="00FE4D29" w14:paraId="12B0C7AF" w14:textId="77777777" w:rsidTr="004F634E">
        <w:trPr>
          <w:jc w:val="center"/>
          <w:ins w:id="17917"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6F889533" w14:textId="77777777" w:rsidR="00901C74" w:rsidRPr="00FE4D29" w:rsidRDefault="00901C74" w:rsidP="004F634E">
            <w:pPr>
              <w:pStyle w:val="TAL"/>
              <w:keepNext w:val="0"/>
              <w:keepLines w:val="0"/>
              <w:rPr>
                <w:ins w:id="17918" w:author="Ming Li L" w:date="2026-02-24T11:29:00Z" w16du:dateUtc="2026-02-24T10:29:00Z"/>
                <w:szCs w:val="22"/>
                <w:lang w:eastAsia="zh-CN"/>
              </w:rPr>
            </w:pPr>
            <w:ins w:id="17919" w:author="Ming Li L" w:date="2026-02-24T11:29:00Z" w16du:dateUtc="2026-02-24T10:29:00Z">
              <w:r w:rsidRPr="00FE4D29">
                <w:rPr>
                  <w:lang w:eastAsia="zh-CN"/>
                </w:rPr>
                <w:t>BWP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65D0B0D3" w14:textId="77777777" w:rsidR="00901C74" w:rsidRPr="00FE4D29" w:rsidRDefault="00901C74" w:rsidP="004F634E">
            <w:pPr>
              <w:pStyle w:val="TAL"/>
              <w:keepNext w:val="0"/>
              <w:keepLines w:val="0"/>
              <w:rPr>
                <w:ins w:id="17920" w:author="Ming Li L" w:date="2026-02-24T11:29:00Z" w16du:dateUtc="2026-02-24T10:29:00Z"/>
                <w:lang w:eastAsia="zh-CN"/>
              </w:rPr>
            </w:pPr>
            <w:ins w:id="17921" w:author="Ming Li L" w:date="2026-02-24T11:29:00Z" w16du:dateUtc="2026-02-24T10:29:00Z">
              <w:r w:rsidRPr="00FE4D29">
                <w:rPr>
                  <w:lang w:eastAsia="zh-CN"/>
                </w:rPr>
                <w:t>Initial DL</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21C6CB1" w14:textId="77777777" w:rsidR="00901C74" w:rsidRPr="00FE4D29" w:rsidRDefault="00901C74" w:rsidP="004F634E">
            <w:pPr>
              <w:pStyle w:val="TAC"/>
              <w:keepNext w:val="0"/>
              <w:keepLines w:val="0"/>
              <w:rPr>
                <w:ins w:id="17922"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7827433" w14:textId="77777777" w:rsidR="00901C74" w:rsidRPr="00FE4D29" w:rsidRDefault="00901C74" w:rsidP="004F634E">
            <w:pPr>
              <w:pStyle w:val="TAC"/>
              <w:keepNext w:val="0"/>
              <w:keepLines w:val="0"/>
              <w:rPr>
                <w:ins w:id="17923" w:author="Ming Li L" w:date="2026-02-24T11:29:00Z" w16du:dateUtc="2026-02-24T10:29:00Z"/>
                <w:rFonts w:eastAsiaTheme="minorHAnsi"/>
                <w:sz w:val="16"/>
                <w:szCs w:val="18"/>
                <w:lang w:eastAsia="zh-CN"/>
              </w:rPr>
            </w:pPr>
            <w:ins w:id="17924" w:author="Ming Li L" w:date="2026-02-24T11:29:00Z" w16du:dateUtc="2026-02-24T10:29:00Z">
              <w:r w:rsidRPr="00FE4D29">
                <w:rPr>
                  <w:sz w:val="16"/>
                  <w:szCs w:val="18"/>
                  <w:lang w:eastAsia="zh-CN"/>
                </w:rPr>
                <w:t>DLBWP.0.1</w:t>
              </w:r>
            </w:ins>
          </w:p>
        </w:tc>
      </w:tr>
      <w:tr w:rsidR="00901C74" w:rsidRPr="00FE4D29" w14:paraId="72F1756F" w14:textId="77777777" w:rsidTr="004F634E">
        <w:trPr>
          <w:jc w:val="center"/>
          <w:ins w:id="17925"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22E9416B" w14:textId="77777777" w:rsidR="00901C74" w:rsidRPr="00FE4D29" w:rsidRDefault="00901C74" w:rsidP="004F634E">
            <w:pPr>
              <w:pStyle w:val="TAL"/>
              <w:keepNext w:val="0"/>
              <w:keepLines w:val="0"/>
              <w:rPr>
                <w:ins w:id="17926"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97F6C3A" w14:textId="77777777" w:rsidR="00901C74" w:rsidRPr="00FE4D29" w:rsidRDefault="00901C74" w:rsidP="004F634E">
            <w:pPr>
              <w:pStyle w:val="TAL"/>
              <w:keepNext w:val="0"/>
              <w:keepLines w:val="0"/>
              <w:rPr>
                <w:ins w:id="17927" w:author="Ming Li L" w:date="2026-02-24T11:29:00Z" w16du:dateUtc="2026-02-24T10:29:00Z"/>
                <w:szCs w:val="22"/>
                <w:lang w:eastAsia="zh-CN"/>
              </w:rPr>
            </w:pPr>
            <w:ins w:id="17928" w:author="Ming Li L" w:date="2026-02-24T11:29:00Z" w16du:dateUtc="2026-02-24T10:29:00Z">
              <w:r w:rsidRPr="00FE4D29">
                <w:rPr>
                  <w:lang w:eastAsia="zh-CN"/>
                </w:rPr>
                <w:t>Initial UL</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867DC6A" w14:textId="77777777" w:rsidR="00901C74" w:rsidRPr="00FE4D29" w:rsidRDefault="00901C74" w:rsidP="004F634E">
            <w:pPr>
              <w:pStyle w:val="TAC"/>
              <w:keepNext w:val="0"/>
              <w:keepLines w:val="0"/>
              <w:rPr>
                <w:ins w:id="17929"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37FA534" w14:textId="77777777" w:rsidR="00901C74" w:rsidRPr="00FE4D29" w:rsidRDefault="00901C74" w:rsidP="004F634E">
            <w:pPr>
              <w:pStyle w:val="TAC"/>
              <w:keepNext w:val="0"/>
              <w:keepLines w:val="0"/>
              <w:rPr>
                <w:ins w:id="17930" w:author="Ming Li L" w:date="2026-02-24T11:29:00Z" w16du:dateUtc="2026-02-24T10:29:00Z"/>
                <w:sz w:val="16"/>
                <w:szCs w:val="18"/>
                <w:lang w:eastAsia="zh-CN"/>
              </w:rPr>
            </w:pPr>
            <w:ins w:id="17931" w:author="Ming Li L" w:date="2026-02-24T11:29:00Z" w16du:dateUtc="2026-02-24T10:29:00Z">
              <w:r w:rsidRPr="00FE4D29">
                <w:rPr>
                  <w:sz w:val="16"/>
                  <w:szCs w:val="18"/>
                  <w:lang w:eastAsia="zh-CN"/>
                </w:rPr>
                <w:t>N/A</w:t>
              </w:r>
            </w:ins>
          </w:p>
        </w:tc>
      </w:tr>
      <w:tr w:rsidR="00901C74" w:rsidRPr="00FE4D29" w14:paraId="103492BB" w14:textId="77777777" w:rsidTr="004F634E">
        <w:trPr>
          <w:jc w:val="center"/>
          <w:ins w:id="17932"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34331059" w14:textId="77777777" w:rsidR="00901C74" w:rsidRPr="00FE4D29" w:rsidRDefault="00901C74" w:rsidP="004F634E">
            <w:pPr>
              <w:pStyle w:val="TAL"/>
              <w:keepNext w:val="0"/>
              <w:keepLines w:val="0"/>
              <w:rPr>
                <w:ins w:id="17933"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606E4E6" w14:textId="77777777" w:rsidR="00901C74" w:rsidRPr="00FE4D29" w:rsidRDefault="00901C74" w:rsidP="004F634E">
            <w:pPr>
              <w:pStyle w:val="TAL"/>
              <w:keepNext w:val="0"/>
              <w:keepLines w:val="0"/>
              <w:rPr>
                <w:ins w:id="17934" w:author="Ming Li L" w:date="2026-02-24T11:29:00Z" w16du:dateUtc="2026-02-24T10:29:00Z"/>
                <w:szCs w:val="22"/>
                <w:lang w:eastAsia="zh-CN"/>
              </w:rPr>
            </w:pPr>
            <w:ins w:id="17935" w:author="Ming Li L" w:date="2026-02-24T11:29:00Z" w16du:dateUtc="2026-02-24T10:29:00Z">
              <w:r w:rsidRPr="00FE4D29">
                <w:rPr>
                  <w:lang w:eastAsia="zh-CN"/>
                </w:rPr>
                <w:t xml:space="preserve">Dedicated DL </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18818BA" w14:textId="77777777" w:rsidR="00901C74" w:rsidRPr="00FE4D29" w:rsidRDefault="00901C74" w:rsidP="004F634E">
            <w:pPr>
              <w:pStyle w:val="TAC"/>
              <w:keepNext w:val="0"/>
              <w:keepLines w:val="0"/>
              <w:rPr>
                <w:ins w:id="17936"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D299B39" w14:textId="77777777" w:rsidR="00901C74" w:rsidRPr="00FE4D29" w:rsidRDefault="00901C74" w:rsidP="004F634E">
            <w:pPr>
              <w:pStyle w:val="TAC"/>
              <w:keepNext w:val="0"/>
              <w:keepLines w:val="0"/>
              <w:rPr>
                <w:ins w:id="17937" w:author="Ming Li L" w:date="2026-02-24T11:29:00Z" w16du:dateUtc="2026-02-24T10:29:00Z"/>
                <w:sz w:val="16"/>
                <w:szCs w:val="18"/>
                <w:lang w:eastAsia="zh-CN"/>
              </w:rPr>
            </w:pPr>
            <w:ins w:id="17938" w:author="Ming Li L" w:date="2026-02-24T11:29:00Z" w16du:dateUtc="2026-02-24T10:29:00Z">
              <w:r w:rsidRPr="00FE4D29">
                <w:rPr>
                  <w:sz w:val="16"/>
                  <w:szCs w:val="18"/>
                  <w:lang w:eastAsia="zh-CN"/>
                </w:rPr>
                <w:t>DLBWP.1.1</w:t>
              </w:r>
            </w:ins>
          </w:p>
        </w:tc>
      </w:tr>
      <w:tr w:rsidR="00901C74" w:rsidRPr="00FE4D29" w14:paraId="48328498" w14:textId="77777777" w:rsidTr="004F634E">
        <w:trPr>
          <w:jc w:val="center"/>
          <w:ins w:id="17939"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4BEDCC2D" w14:textId="77777777" w:rsidR="00901C74" w:rsidRPr="00FE4D29" w:rsidRDefault="00901C74" w:rsidP="004F634E">
            <w:pPr>
              <w:pStyle w:val="TAL"/>
              <w:keepNext w:val="0"/>
              <w:keepLines w:val="0"/>
              <w:rPr>
                <w:ins w:id="17940"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BEB5AF" w14:textId="77777777" w:rsidR="00901C74" w:rsidRPr="00FE4D29" w:rsidRDefault="00901C74" w:rsidP="004F634E">
            <w:pPr>
              <w:pStyle w:val="TAL"/>
              <w:keepNext w:val="0"/>
              <w:keepLines w:val="0"/>
              <w:rPr>
                <w:ins w:id="17941" w:author="Ming Li L" w:date="2026-02-24T11:29:00Z" w16du:dateUtc="2026-02-24T10:29:00Z"/>
                <w:szCs w:val="22"/>
                <w:lang w:eastAsia="zh-CN"/>
              </w:rPr>
            </w:pPr>
            <w:ins w:id="17942" w:author="Ming Li L" w:date="2026-02-24T11:29:00Z" w16du:dateUtc="2026-02-24T10:29:00Z">
              <w:r w:rsidRPr="00FE4D29">
                <w:rPr>
                  <w:lang w:eastAsia="zh-CN"/>
                </w:rPr>
                <w:t>Dedicated UL</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B4CE486" w14:textId="77777777" w:rsidR="00901C74" w:rsidRPr="00FE4D29" w:rsidRDefault="00901C74" w:rsidP="004F634E">
            <w:pPr>
              <w:pStyle w:val="TAC"/>
              <w:keepNext w:val="0"/>
              <w:keepLines w:val="0"/>
              <w:rPr>
                <w:ins w:id="17943"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FE7BC61" w14:textId="77777777" w:rsidR="00901C74" w:rsidRPr="00FE4D29" w:rsidRDefault="00901C74" w:rsidP="004F634E">
            <w:pPr>
              <w:pStyle w:val="TAC"/>
              <w:keepNext w:val="0"/>
              <w:keepLines w:val="0"/>
              <w:rPr>
                <w:ins w:id="17944" w:author="Ming Li L" w:date="2026-02-24T11:29:00Z" w16du:dateUtc="2026-02-24T10:29:00Z"/>
                <w:sz w:val="16"/>
                <w:szCs w:val="18"/>
                <w:lang w:eastAsia="zh-CN"/>
              </w:rPr>
            </w:pPr>
            <w:ins w:id="17945" w:author="Ming Li L" w:date="2026-02-24T11:29:00Z" w16du:dateUtc="2026-02-24T10:29:00Z">
              <w:r w:rsidRPr="00FE4D29">
                <w:rPr>
                  <w:sz w:val="16"/>
                  <w:szCs w:val="18"/>
                  <w:lang w:eastAsia="zh-CN"/>
                </w:rPr>
                <w:t>N/A</w:t>
              </w:r>
            </w:ins>
          </w:p>
        </w:tc>
      </w:tr>
      <w:tr w:rsidR="00901C74" w:rsidRPr="00FE4D29" w14:paraId="146947CF" w14:textId="77777777" w:rsidTr="004F634E">
        <w:trPr>
          <w:jc w:val="center"/>
          <w:ins w:id="17946"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55158D44" w14:textId="77777777" w:rsidR="00901C74" w:rsidRPr="00FE4D29" w:rsidRDefault="00901C74" w:rsidP="004F634E">
            <w:pPr>
              <w:pStyle w:val="TAL"/>
              <w:keepNext w:val="0"/>
              <w:keepLines w:val="0"/>
              <w:rPr>
                <w:ins w:id="17947" w:author="Ming Li L" w:date="2026-02-24T11:29:00Z" w16du:dateUtc="2026-02-24T10:29:00Z"/>
                <w:szCs w:val="22"/>
                <w:lang w:eastAsia="zh-CN"/>
              </w:rPr>
            </w:pPr>
            <w:ins w:id="17948" w:author="Ming Li L" w:date="2026-02-24T11:29:00Z" w16du:dateUtc="2026-02-24T10:29:00Z">
              <w:r w:rsidRPr="00FE4D29">
                <w:rPr>
                  <w:lang w:eastAsia="zh-CN"/>
                </w:rPr>
                <w:t>TCI state</w:t>
              </w:r>
            </w:ins>
          </w:p>
        </w:tc>
        <w:tc>
          <w:tcPr>
            <w:tcW w:w="892" w:type="pct"/>
            <w:tcBorders>
              <w:top w:val="single" w:sz="4" w:space="0" w:color="auto"/>
              <w:left w:val="single" w:sz="4" w:space="0" w:color="auto"/>
              <w:bottom w:val="single" w:sz="4" w:space="0" w:color="auto"/>
              <w:right w:val="single" w:sz="4" w:space="0" w:color="auto"/>
            </w:tcBorders>
          </w:tcPr>
          <w:p w14:paraId="36D93F92" w14:textId="77777777" w:rsidR="00901C74" w:rsidRPr="00FE4D29" w:rsidRDefault="00901C74" w:rsidP="004F634E">
            <w:pPr>
              <w:pStyle w:val="TAC"/>
              <w:keepNext w:val="0"/>
              <w:keepLines w:val="0"/>
              <w:rPr>
                <w:ins w:id="17949"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68A406" w14:textId="77777777" w:rsidR="00901C74" w:rsidRPr="00FE4D29" w:rsidRDefault="00901C74" w:rsidP="004F634E">
            <w:pPr>
              <w:pStyle w:val="TAC"/>
              <w:keepNext w:val="0"/>
              <w:keepLines w:val="0"/>
              <w:rPr>
                <w:ins w:id="17950" w:author="Ming Li L" w:date="2026-02-24T11:29:00Z" w16du:dateUtc="2026-02-24T10:29:00Z"/>
                <w:sz w:val="16"/>
                <w:szCs w:val="18"/>
                <w:lang w:eastAsia="zh-CN"/>
              </w:rPr>
            </w:pPr>
            <w:ins w:id="17951" w:author="Ming Li L" w:date="2026-02-24T11:29:00Z" w16du:dateUtc="2026-02-24T10:29:00Z">
              <w:r w:rsidRPr="00FE4D29">
                <w:rPr>
                  <w:sz w:val="16"/>
                  <w:szCs w:val="18"/>
                  <w:lang w:eastAsia="zh-CN"/>
                </w:rPr>
                <w:t>TCI.State.0</w:t>
              </w:r>
            </w:ins>
          </w:p>
        </w:tc>
      </w:tr>
      <w:tr w:rsidR="00901C74" w:rsidRPr="00FE4D29" w14:paraId="63DBCFE2" w14:textId="77777777" w:rsidTr="004F634E">
        <w:trPr>
          <w:jc w:val="center"/>
          <w:ins w:id="17952"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tcPr>
          <w:p w14:paraId="25F48A92" w14:textId="77777777" w:rsidR="00901C74" w:rsidRPr="00FE4D29" w:rsidRDefault="00901C74" w:rsidP="004F634E">
            <w:pPr>
              <w:pStyle w:val="TAL"/>
              <w:keepNext w:val="0"/>
              <w:keepLines w:val="0"/>
              <w:rPr>
                <w:ins w:id="17953" w:author="Ming Li L" w:date="2026-02-24T11:29:00Z" w16du:dateUtc="2026-02-24T10:29:00Z"/>
                <w:szCs w:val="22"/>
                <w:lang w:eastAsia="zh-CN"/>
              </w:rPr>
            </w:pPr>
            <w:ins w:id="17954" w:author="Ming Li L" w:date="2026-02-24T11:29:00Z" w16du:dateUtc="2026-02-24T10:29:00Z">
              <w:r w:rsidRPr="00FE4D29">
                <w:rPr>
                  <w:lang w:eastAsia="zh-CN"/>
                </w:rPr>
                <w:t>CSI-RS configuration for CSI reporting</w:t>
              </w:r>
            </w:ins>
          </w:p>
        </w:tc>
        <w:tc>
          <w:tcPr>
            <w:tcW w:w="919" w:type="pct"/>
            <w:tcBorders>
              <w:top w:val="single" w:sz="4" w:space="0" w:color="auto"/>
              <w:left w:val="single" w:sz="4" w:space="0" w:color="auto"/>
              <w:bottom w:val="single" w:sz="4" w:space="0" w:color="auto"/>
              <w:right w:val="single" w:sz="4" w:space="0" w:color="auto"/>
            </w:tcBorders>
          </w:tcPr>
          <w:p w14:paraId="3174C99F" w14:textId="77777777" w:rsidR="00901C74" w:rsidRPr="00FE4D29" w:rsidRDefault="00901C74" w:rsidP="004F634E">
            <w:pPr>
              <w:pStyle w:val="TAL"/>
              <w:keepNext w:val="0"/>
              <w:keepLines w:val="0"/>
              <w:rPr>
                <w:ins w:id="17955" w:author="Ming Li L" w:date="2026-02-24T11:29:00Z" w16du:dateUtc="2026-02-24T10:29:00Z"/>
                <w:lang w:eastAsia="zh-CN"/>
              </w:rPr>
            </w:pPr>
            <w:ins w:id="17956"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tcPr>
          <w:p w14:paraId="6867B6A5" w14:textId="77777777" w:rsidR="00901C74" w:rsidRPr="00FE4D29" w:rsidRDefault="00901C74" w:rsidP="004F634E">
            <w:pPr>
              <w:pStyle w:val="TAC"/>
              <w:keepNext w:val="0"/>
              <w:keepLines w:val="0"/>
              <w:rPr>
                <w:ins w:id="17957"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A2" w14:textId="77777777" w:rsidR="00901C74" w:rsidRPr="00FE4D29" w:rsidRDefault="00901C74" w:rsidP="004F634E">
            <w:pPr>
              <w:pStyle w:val="TAC"/>
              <w:keepNext w:val="0"/>
              <w:keepLines w:val="0"/>
              <w:rPr>
                <w:ins w:id="17958" w:author="Ming Li L" w:date="2026-02-24T11:29:00Z" w16du:dateUtc="2026-02-24T10:29:00Z"/>
                <w:sz w:val="16"/>
                <w:szCs w:val="18"/>
                <w:lang w:eastAsia="zh-CN"/>
              </w:rPr>
            </w:pPr>
            <w:ins w:id="17959" w:author="Ming Li L" w:date="2026-02-24T11:29:00Z" w16du:dateUtc="2026-02-24T10:29:00Z">
              <w:r w:rsidRPr="00FE4D29">
                <w:rPr>
                  <w:sz w:val="16"/>
                  <w:szCs w:val="18"/>
                  <w:lang w:eastAsia="zh-CN"/>
                </w:rPr>
                <w:t>CSI-RS.1.1 FDD</w:t>
              </w:r>
            </w:ins>
          </w:p>
        </w:tc>
      </w:tr>
      <w:tr w:rsidR="00901C74" w:rsidRPr="00FE4D29" w14:paraId="40F0C78A" w14:textId="77777777" w:rsidTr="004F634E">
        <w:trPr>
          <w:jc w:val="center"/>
          <w:ins w:id="17960"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02C2F3A3" w14:textId="77777777" w:rsidR="00901C74" w:rsidRPr="00FE4D29" w:rsidRDefault="00901C74" w:rsidP="004F634E">
            <w:pPr>
              <w:pStyle w:val="TAL"/>
              <w:keepNext w:val="0"/>
              <w:keepLines w:val="0"/>
              <w:rPr>
                <w:ins w:id="17961"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0C096239" w14:textId="77777777" w:rsidR="00901C74" w:rsidRPr="00FE4D29" w:rsidRDefault="00901C74" w:rsidP="004F634E">
            <w:pPr>
              <w:pStyle w:val="TAL"/>
              <w:keepNext w:val="0"/>
              <w:keepLines w:val="0"/>
              <w:rPr>
                <w:ins w:id="17962" w:author="Ming Li L" w:date="2026-02-24T11:29:00Z" w16du:dateUtc="2026-02-24T10:29:00Z"/>
                <w:szCs w:val="22"/>
                <w:lang w:eastAsia="zh-CN"/>
              </w:rPr>
            </w:pPr>
            <w:ins w:id="17963"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F09EC6A" w14:textId="77777777" w:rsidR="00901C74" w:rsidRPr="00FE4D29" w:rsidRDefault="00901C74" w:rsidP="004F634E">
            <w:pPr>
              <w:pStyle w:val="TAC"/>
              <w:keepNext w:val="0"/>
              <w:keepLines w:val="0"/>
              <w:rPr>
                <w:ins w:id="17964"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BF88D3" w14:textId="77777777" w:rsidR="00901C74" w:rsidRPr="00FE4D29" w:rsidRDefault="00901C74" w:rsidP="004F634E">
            <w:pPr>
              <w:pStyle w:val="TAC"/>
              <w:keepNext w:val="0"/>
              <w:keepLines w:val="0"/>
              <w:rPr>
                <w:ins w:id="17965" w:author="Ming Li L" w:date="2026-02-24T11:29:00Z" w16du:dateUtc="2026-02-24T10:29:00Z"/>
                <w:sz w:val="16"/>
                <w:szCs w:val="18"/>
                <w:lang w:eastAsia="zh-CN"/>
              </w:rPr>
            </w:pPr>
            <w:ins w:id="17966" w:author="Ming Li L" w:date="2026-02-24T11:29:00Z" w16du:dateUtc="2026-02-24T10:29:00Z">
              <w:r w:rsidRPr="00FE4D29">
                <w:rPr>
                  <w:sz w:val="16"/>
                  <w:szCs w:val="18"/>
                  <w:lang w:eastAsia="zh-CN"/>
                </w:rPr>
                <w:t>CSI-RS.1.1 TDD</w:t>
              </w:r>
            </w:ins>
          </w:p>
        </w:tc>
      </w:tr>
      <w:tr w:rsidR="00901C74" w:rsidRPr="00FE4D29" w14:paraId="47D749CF" w14:textId="77777777" w:rsidTr="004F634E">
        <w:trPr>
          <w:jc w:val="center"/>
          <w:ins w:id="17967"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7023DE82" w14:textId="77777777" w:rsidR="00901C74" w:rsidRPr="00FE4D29" w:rsidRDefault="00901C74" w:rsidP="004F634E">
            <w:pPr>
              <w:pStyle w:val="TAL"/>
              <w:keepNext w:val="0"/>
              <w:keepLines w:val="0"/>
              <w:rPr>
                <w:ins w:id="17968"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2B1C1837" w14:textId="77777777" w:rsidR="00901C74" w:rsidRPr="00FE4D29" w:rsidRDefault="00901C74" w:rsidP="004F634E">
            <w:pPr>
              <w:pStyle w:val="TAL"/>
              <w:keepNext w:val="0"/>
              <w:keepLines w:val="0"/>
              <w:rPr>
                <w:ins w:id="17969" w:author="Ming Li L" w:date="2026-02-24T11:29:00Z" w16du:dateUtc="2026-02-24T10:29:00Z"/>
                <w:szCs w:val="22"/>
                <w:lang w:eastAsia="zh-CN"/>
              </w:rPr>
            </w:pPr>
            <w:ins w:id="17970"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FD9BA8A" w14:textId="77777777" w:rsidR="00901C74" w:rsidRPr="00FE4D29" w:rsidRDefault="00901C74" w:rsidP="004F634E">
            <w:pPr>
              <w:pStyle w:val="TAC"/>
              <w:keepNext w:val="0"/>
              <w:keepLines w:val="0"/>
              <w:rPr>
                <w:ins w:id="17971"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D621B1" w14:textId="77777777" w:rsidR="00901C74" w:rsidRPr="00FE4D29" w:rsidRDefault="00901C74" w:rsidP="004F634E">
            <w:pPr>
              <w:pStyle w:val="TAC"/>
              <w:keepNext w:val="0"/>
              <w:keepLines w:val="0"/>
              <w:rPr>
                <w:ins w:id="17972" w:author="Ming Li L" w:date="2026-02-24T11:29:00Z" w16du:dateUtc="2026-02-24T10:29:00Z"/>
                <w:sz w:val="16"/>
                <w:szCs w:val="18"/>
                <w:lang w:eastAsia="zh-CN"/>
              </w:rPr>
            </w:pPr>
            <w:ins w:id="17973" w:author="Ming Li L" w:date="2026-02-24T11:29:00Z" w16du:dateUtc="2026-02-24T10:29:00Z">
              <w:r w:rsidRPr="00FE4D29">
                <w:rPr>
                  <w:sz w:val="16"/>
                  <w:szCs w:val="18"/>
                  <w:lang w:eastAsia="zh-CN"/>
                </w:rPr>
                <w:t>CSI-RS.2.1 TDD</w:t>
              </w:r>
            </w:ins>
          </w:p>
        </w:tc>
      </w:tr>
      <w:tr w:rsidR="00901C74" w:rsidRPr="00FE4D29" w14:paraId="038C317A" w14:textId="77777777" w:rsidTr="004F634E">
        <w:trPr>
          <w:jc w:val="center"/>
          <w:ins w:id="17974"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2937611E" w14:textId="77777777" w:rsidR="00901C74" w:rsidRPr="00FE4D29" w:rsidRDefault="00901C74" w:rsidP="004F634E">
            <w:pPr>
              <w:pStyle w:val="TAL"/>
              <w:keepNext w:val="0"/>
              <w:keepLines w:val="0"/>
              <w:rPr>
                <w:ins w:id="17975" w:author="Ming Li L" w:date="2026-02-24T11:29:00Z" w16du:dateUtc="2026-02-24T10:29:00Z"/>
                <w:szCs w:val="22"/>
                <w:lang w:eastAsia="zh-CN"/>
              </w:rPr>
            </w:pPr>
            <w:ins w:id="17976" w:author="Ming Li L" w:date="2026-02-24T11:29:00Z" w16du:dateUtc="2026-02-24T10:29:00Z">
              <w:r w:rsidRPr="00FE4D29">
                <w:rPr>
                  <w:lang w:eastAsia="zh-CN"/>
                </w:rPr>
                <w:t>TRS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4C958A59" w14:textId="77777777" w:rsidR="00901C74" w:rsidRPr="00FE4D29" w:rsidRDefault="00901C74" w:rsidP="004F634E">
            <w:pPr>
              <w:pStyle w:val="TAL"/>
              <w:keepNext w:val="0"/>
              <w:keepLines w:val="0"/>
              <w:rPr>
                <w:ins w:id="17977" w:author="Ming Li L" w:date="2026-02-24T11:29:00Z" w16du:dateUtc="2026-02-24T10:29:00Z"/>
                <w:lang w:eastAsia="zh-CN"/>
              </w:rPr>
            </w:pPr>
            <w:ins w:id="17978"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FE958FE" w14:textId="77777777" w:rsidR="00901C74" w:rsidRPr="00FE4D29" w:rsidRDefault="00901C74" w:rsidP="004F634E">
            <w:pPr>
              <w:pStyle w:val="TAC"/>
              <w:keepNext w:val="0"/>
              <w:keepLines w:val="0"/>
              <w:rPr>
                <w:ins w:id="17979"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607C7E3" w14:textId="77777777" w:rsidR="00901C74" w:rsidRPr="00FE4D29" w:rsidRDefault="00901C74" w:rsidP="004F634E">
            <w:pPr>
              <w:pStyle w:val="TAC"/>
              <w:keepNext w:val="0"/>
              <w:keepLines w:val="0"/>
              <w:rPr>
                <w:ins w:id="17980" w:author="Ming Li L" w:date="2026-02-24T11:29:00Z" w16du:dateUtc="2026-02-24T10:29:00Z"/>
                <w:sz w:val="16"/>
                <w:szCs w:val="18"/>
                <w:lang w:eastAsia="zh-CN"/>
              </w:rPr>
            </w:pPr>
            <w:ins w:id="17981" w:author="Ming Li L" w:date="2026-02-24T11:29:00Z" w16du:dateUtc="2026-02-24T10:29:00Z">
              <w:r w:rsidRPr="00FE4D29">
                <w:rPr>
                  <w:sz w:val="16"/>
                  <w:szCs w:val="18"/>
                  <w:lang w:eastAsia="zh-CN"/>
                </w:rPr>
                <w:t>TRS.1.1 FDD</w:t>
              </w:r>
            </w:ins>
          </w:p>
        </w:tc>
      </w:tr>
      <w:tr w:rsidR="00901C74" w:rsidRPr="00FE4D29" w14:paraId="4901F705" w14:textId="77777777" w:rsidTr="004F634E">
        <w:trPr>
          <w:jc w:val="center"/>
          <w:ins w:id="17982"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3452B8EA" w14:textId="77777777" w:rsidR="00901C74" w:rsidRPr="00FE4D29" w:rsidRDefault="00901C74" w:rsidP="004F634E">
            <w:pPr>
              <w:pStyle w:val="TAL"/>
              <w:keepNext w:val="0"/>
              <w:keepLines w:val="0"/>
              <w:rPr>
                <w:ins w:id="17983"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48CA732" w14:textId="77777777" w:rsidR="00901C74" w:rsidRPr="00FE4D29" w:rsidRDefault="00901C74" w:rsidP="004F634E">
            <w:pPr>
              <w:pStyle w:val="TAL"/>
              <w:keepNext w:val="0"/>
              <w:keepLines w:val="0"/>
              <w:rPr>
                <w:ins w:id="17984" w:author="Ming Li L" w:date="2026-02-24T11:29:00Z" w16du:dateUtc="2026-02-24T10:29:00Z"/>
                <w:szCs w:val="22"/>
                <w:lang w:eastAsia="zh-CN"/>
              </w:rPr>
            </w:pPr>
            <w:ins w:id="17985"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2F7203B" w14:textId="77777777" w:rsidR="00901C74" w:rsidRPr="00FE4D29" w:rsidRDefault="00901C74" w:rsidP="004F634E">
            <w:pPr>
              <w:pStyle w:val="TAC"/>
              <w:keepNext w:val="0"/>
              <w:keepLines w:val="0"/>
              <w:rPr>
                <w:ins w:id="17986"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D9C1C99" w14:textId="77777777" w:rsidR="00901C74" w:rsidRPr="00FE4D29" w:rsidRDefault="00901C74" w:rsidP="004F634E">
            <w:pPr>
              <w:pStyle w:val="TAC"/>
              <w:keepNext w:val="0"/>
              <w:keepLines w:val="0"/>
              <w:rPr>
                <w:ins w:id="17987" w:author="Ming Li L" w:date="2026-02-24T11:29:00Z" w16du:dateUtc="2026-02-24T10:29:00Z"/>
                <w:sz w:val="16"/>
                <w:szCs w:val="18"/>
                <w:lang w:eastAsia="zh-CN"/>
              </w:rPr>
            </w:pPr>
            <w:ins w:id="17988" w:author="Ming Li L" w:date="2026-02-24T11:29:00Z" w16du:dateUtc="2026-02-24T10:29:00Z">
              <w:r w:rsidRPr="00FE4D29">
                <w:rPr>
                  <w:sz w:val="16"/>
                  <w:szCs w:val="18"/>
                  <w:lang w:eastAsia="zh-CN"/>
                </w:rPr>
                <w:t>TRS.1.1 TDD</w:t>
              </w:r>
            </w:ins>
          </w:p>
        </w:tc>
      </w:tr>
      <w:tr w:rsidR="00901C74" w:rsidRPr="00FE4D29" w14:paraId="486488C8" w14:textId="77777777" w:rsidTr="004F634E">
        <w:trPr>
          <w:jc w:val="center"/>
          <w:ins w:id="17989"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6B6E58B3" w14:textId="77777777" w:rsidR="00901C74" w:rsidRPr="00FE4D29" w:rsidRDefault="00901C74" w:rsidP="004F634E">
            <w:pPr>
              <w:pStyle w:val="TAL"/>
              <w:keepNext w:val="0"/>
              <w:keepLines w:val="0"/>
              <w:rPr>
                <w:ins w:id="17990"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034DBBB9" w14:textId="77777777" w:rsidR="00901C74" w:rsidRPr="00FE4D29" w:rsidRDefault="00901C74" w:rsidP="004F634E">
            <w:pPr>
              <w:pStyle w:val="TAL"/>
              <w:keepNext w:val="0"/>
              <w:keepLines w:val="0"/>
              <w:rPr>
                <w:ins w:id="17991" w:author="Ming Li L" w:date="2026-02-24T11:29:00Z" w16du:dateUtc="2026-02-24T10:29:00Z"/>
                <w:szCs w:val="22"/>
                <w:lang w:eastAsia="zh-CN"/>
              </w:rPr>
            </w:pPr>
            <w:ins w:id="17992"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82762E0" w14:textId="77777777" w:rsidR="00901C74" w:rsidRPr="00FE4D29" w:rsidRDefault="00901C74" w:rsidP="004F634E">
            <w:pPr>
              <w:pStyle w:val="TAC"/>
              <w:keepNext w:val="0"/>
              <w:keepLines w:val="0"/>
              <w:rPr>
                <w:ins w:id="17993"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A090DD4" w14:textId="77777777" w:rsidR="00901C74" w:rsidRPr="00FE4D29" w:rsidRDefault="00901C74" w:rsidP="004F634E">
            <w:pPr>
              <w:pStyle w:val="TAC"/>
              <w:keepNext w:val="0"/>
              <w:keepLines w:val="0"/>
              <w:rPr>
                <w:ins w:id="17994" w:author="Ming Li L" w:date="2026-02-24T11:29:00Z" w16du:dateUtc="2026-02-24T10:29:00Z"/>
                <w:sz w:val="16"/>
                <w:szCs w:val="18"/>
                <w:lang w:eastAsia="zh-CN"/>
              </w:rPr>
            </w:pPr>
            <w:ins w:id="17995" w:author="Ming Li L" w:date="2026-02-24T11:29:00Z" w16du:dateUtc="2026-02-24T10:29:00Z">
              <w:r w:rsidRPr="00FE4D29">
                <w:rPr>
                  <w:rFonts w:cs="Arial"/>
                  <w:sz w:val="16"/>
                  <w:szCs w:val="18"/>
                  <w:lang w:eastAsia="zh-CN"/>
                </w:rPr>
                <w:t>TRS.1.2 TDD</w:t>
              </w:r>
            </w:ins>
          </w:p>
        </w:tc>
      </w:tr>
      <w:tr w:rsidR="00901C74" w:rsidRPr="00FE4D29" w14:paraId="1178C8A9" w14:textId="77777777" w:rsidTr="004F634E">
        <w:trPr>
          <w:jc w:val="center"/>
          <w:ins w:id="17996"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53E049C8" w14:textId="77777777" w:rsidR="00901C74" w:rsidRPr="00FE4D29" w:rsidRDefault="00901C74" w:rsidP="004F634E">
            <w:pPr>
              <w:pStyle w:val="TAL"/>
              <w:keepNext w:val="0"/>
              <w:keepLines w:val="0"/>
              <w:rPr>
                <w:ins w:id="17997" w:author="Ming Li L" w:date="2026-02-24T11:29:00Z" w16du:dateUtc="2026-02-24T10:29:00Z"/>
                <w:szCs w:val="22"/>
                <w:lang w:eastAsia="zh-CN"/>
              </w:rPr>
            </w:pPr>
            <w:ins w:id="17998" w:author="Ming Li L" w:date="2026-02-24T11:29:00Z" w16du:dateUtc="2026-02-24T10:29:00Z">
              <w:r w:rsidRPr="00FE4D29">
                <w:rPr>
                  <w:lang w:eastAsia="zh-CN"/>
                </w:rPr>
                <w:t>PDSCH Reference measurement channel</w:t>
              </w:r>
            </w:ins>
          </w:p>
        </w:tc>
        <w:tc>
          <w:tcPr>
            <w:tcW w:w="919" w:type="pct"/>
            <w:tcBorders>
              <w:top w:val="single" w:sz="4" w:space="0" w:color="auto"/>
              <w:left w:val="single" w:sz="4" w:space="0" w:color="auto"/>
              <w:bottom w:val="single" w:sz="4" w:space="0" w:color="auto"/>
              <w:right w:val="single" w:sz="4" w:space="0" w:color="auto"/>
            </w:tcBorders>
            <w:vAlign w:val="center"/>
          </w:tcPr>
          <w:p w14:paraId="5E7B516D" w14:textId="77777777" w:rsidR="00901C74" w:rsidRPr="00FE4D29" w:rsidRDefault="00901C74" w:rsidP="004F634E">
            <w:pPr>
              <w:pStyle w:val="TAL"/>
              <w:keepNext w:val="0"/>
              <w:keepLines w:val="0"/>
              <w:rPr>
                <w:ins w:id="17999" w:author="Ming Li L" w:date="2026-02-24T11:29:00Z" w16du:dateUtc="2026-02-24T10:29:00Z"/>
                <w:lang w:eastAsia="zh-CN"/>
              </w:rPr>
            </w:pPr>
            <w:ins w:id="18000"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3BEF9F49" w14:textId="77777777" w:rsidR="00901C74" w:rsidRPr="00FE4D29" w:rsidRDefault="00901C74" w:rsidP="004F634E">
            <w:pPr>
              <w:pStyle w:val="TAC"/>
              <w:keepNext w:val="0"/>
              <w:keepLines w:val="0"/>
              <w:rPr>
                <w:ins w:id="18001"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72BE8171" w14:textId="77777777" w:rsidR="00901C74" w:rsidRPr="00FE4D29" w:rsidRDefault="00901C74" w:rsidP="004F634E">
            <w:pPr>
              <w:pStyle w:val="TAC"/>
              <w:keepNext w:val="0"/>
              <w:keepLines w:val="0"/>
              <w:rPr>
                <w:ins w:id="18002" w:author="Ming Li L" w:date="2026-02-24T11:29:00Z" w16du:dateUtc="2026-02-24T10:29:00Z"/>
                <w:szCs w:val="22"/>
                <w:lang w:eastAsia="zh-CN"/>
              </w:rPr>
            </w:pPr>
            <w:ins w:id="18003" w:author="Ming Li L" w:date="2026-02-24T11:29:00Z" w16du:dateUtc="2026-02-24T10:29:00Z">
              <w:r w:rsidRPr="00FE4D29">
                <w:rPr>
                  <w:sz w:val="16"/>
                  <w:lang w:eastAsia="zh-CN"/>
                </w:rPr>
                <w:t>SR.1.1 FDD</w:t>
              </w:r>
            </w:ins>
          </w:p>
        </w:tc>
      </w:tr>
      <w:tr w:rsidR="00901C74" w:rsidRPr="00FE4D29" w14:paraId="08D3150B" w14:textId="77777777" w:rsidTr="004F634E">
        <w:trPr>
          <w:jc w:val="center"/>
          <w:ins w:id="18004"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61B6B191" w14:textId="77777777" w:rsidR="00901C74" w:rsidRPr="00FE4D29" w:rsidRDefault="00901C74" w:rsidP="004F634E">
            <w:pPr>
              <w:pStyle w:val="TAL"/>
              <w:keepNext w:val="0"/>
              <w:keepLines w:val="0"/>
              <w:rPr>
                <w:ins w:id="18005"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38C6EE07" w14:textId="77777777" w:rsidR="00901C74" w:rsidRPr="00FE4D29" w:rsidRDefault="00901C74" w:rsidP="004F634E">
            <w:pPr>
              <w:pStyle w:val="TAL"/>
              <w:keepNext w:val="0"/>
              <w:keepLines w:val="0"/>
              <w:rPr>
                <w:ins w:id="18006" w:author="Ming Li L" w:date="2026-02-24T11:29:00Z" w16du:dateUtc="2026-02-24T10:29:00Z"/>
                <w:lang w:eastAsia="zh-CN"/>
              </w:rPr>
            </w:pPr>
            <w:ins w:id="18007"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2A66107" w14:textId="77777777" w:rsidR="00901C74" w:rsidRPr="00FE4D29" w:rsidRDefault="00901C74" w:rsidP="004F634E">
            <w:pPr>
              <w:pStyle w:val="TAC"/>
              <w:keepNext w:val="0"/>
              <w:keepLines w:val="0"/>
              <w:rPr>
                <w:ins w:id="18008"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03E52542" w14:textId="77777777" w:rsidR="00901C74" w:rsidRPr="00FE4D29" w:rsidRDefault="00901C74" w:rsidP="004F634E">
            <w:pPr>
              <w:pStyle w:val="TAC"/>
              <w:keepNext w:val="0"/>
              <w:keepLines w:val="0"/>
              <w:rPr>
                <w:ins w:id="18009" w:author="Ming Li L" w:date="2026-02-24T11:29:00Z" w16du:dateUtc="2026-02-24T10:29:00Z"/>
                <w:lang w:eastAsia="zh-CN"/>
              </w:rPr>
            </w:pPr>
            <w:ins w:id="18010" w:author="Ming Li L" w:date="2026-02-24T11:29:00Z" w16du:dateUtc="2026-02-24T10:29:00Z">
              <w:r w:rsidRPr="00FE4D29">
                <w:rPr>
                  <w:sz w:val="16"/>
                  <w:lang w:eastAsia="zh-CN"/>
                </w:rPr>
                <w:t>SR.1.1 TDD</w:t>
              </w:r>
            </w:ins>
          </w:p>
        </w:tc>
      </w:tr>
      <w:tr w:rsidR="00901C74" w:rsidRPr="00FE4D29" w14:paraId="38E3EC24" w14:textId="77777777" w:rsidTr="004F634E">
        <w:trPr>
          <w:jc w:val="center"/>
          <w:ins w:id="18011"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24DB0616" w14:textId="77777777" w:rsidR="00901C74" w:rsidRPr="00FE4D29" w:rsidRDefault="00901C74" w:rsidP="004F634E">
            <w:pPr>
              <w:pStyle w:val="TAL"/>
              <w:keepNext w:val="0"/>
              <w:keepLines w:val="0"/>
              <w:rPr>
                <w:ins w:id="18012"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01855196" w14:textId="77777777" w:rsidR="00901C74" w:rsidRPr="00FE4D29" w:rsidRDefault="00901C74" w:rsidP="004F634E">
            <w:pPr>
              <w:pStyle w:val="TAL"/>
              <w:keepNext w:val="0"/>
              <w:keepLines w:val="0"/>
              <w:rPr>
                <w:ins w:id="18013" w:author="Ming Li L" w:date="2026-02-24T11:29:00Z" w16du:dateUtc="2026-02-24T10:29:00Z"/>
                <w:lang w:eastAsia="zh-CN"/>
              </w:rPr>
            </w:pPr>
            <w:ins w:id="18014"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297A7EE" w14:textId="77777777" w:rsidR="00901C74" w:rsidRPr="00FE4D29" w:rsidRDefault="00901C74" w:rsidP="004F634E">
            <w:pPr>
              <w:pStyle w:val="TAC"/>
              <w:keepNext w:val="0"/>
              <w:keepLines w:val="0"/>
              <w:rPr>
                <w:ins w:id="18015"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3F123765" w14:textId="77777777" w:rsidR="00901C74" w:rsidRPr="00FE4D29" w:rsidRDefault="00901C74" w:rsidP="004F634E">
            <w:pPr>
              <w:pStyle w:val="TAC"/>
              <w:keepNext w:val="0"/>
              <w:keepLines w:val="0"/>
              <w:rPr>
                <w:ins w:id="18016" w:author="Ming Li L" w:date="2026-02-24T11:29:00Z" w16du:dateUtc="2026-02-24T10:29:00Z"/>
                <w:lang w:eastAsia="zh-CN"/>
              </w:rPr>
            </w:pPr>
            <w:ins w:id="18017" w:author="Ming Li L" w:date="2026-02-24T11:29:00Z" w16du:dateUtc="2026-02-24T10:29:00Z">
              <w:r w:rsidRPr="00FE4D29">
                <w:rPr>
                  <w:sz w:val="16"/>
                  <w:lang w:eastAsia="zh-CN"/>
                </w:rPr>
                <w:t>SR.2.1 TDD</w:t>
              </w:r>
            </w:ins>
          </w:p>
        </w:tc>
      </w:tr>
      <w:tr w:rsidR="00901C74" w:rsidRPr="00FE4D29" w14:paraId="3BE84435" w14:textId="77777777" w:rsidTr="004F634E">
        <w:trPr>
          <w:jc w:val="center"/>
          <w:ins w:id="18018"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AE701BD" w14:textId="77777777" w:rsidR="00901C74" w:rsidRPr="00FE4D29" w:rsidRDefault="00901C74" w:rsidP="004F634E">
            <w:pPr>
              <w:pStyle w:val="TAL"/>
              <w:keepNext w:val="0"/>
              <w:keepLines w:val="0"/>
              <w:rPr>
                <w:ins w:id="18019" w:author="Ming Li L" w:date="2026-02-24T11:29:00Z" w16du:dateUtc="2026-02-24T10:29:00Z"/>
                <w:lang w:eastAsia="zh-CN"/>
              </w:rPr>
            </w:pPr>
            <w:ins w:id="18020" w:author="Ming Li L" w:date="2026-02-24T11:29:00Z" w16du:dateUtc="2026-02-24T10:29:00Z">
              <w:r w:rsidRPr="00FE4D29">
                <w:rPr>
                  <w:lang w:eastAsia="zh-CN"/>
                </w:rPr>
                <w:t>Dedicated CORESET parameters</w:t>
              </w:r>
            </w:ins>
          </w:p>
        </w:tc>
        <w:tc>
          <w:tcPr>
            <w:tcW w:w="919" w:type="pct"/>
            <w:tcBorders>
              <w:top w:val="single" w:sz="4" w:space="0" w:color="auto"/>
              <w:left w:val="single" w:sz="4" w:space="0" w:color="auto"/>
              <w:bottom w:val="single" w:sz="4" w:space="0" w:color="auto"/>
              <w:right w:val="single" w:sz="4" w:space="0" w:color="auto"/>
            </w:tcBorders>
            <w:vAlign w:val="center"/>
          </w:tcPr>
          <w:p w14:paraId="2B3A6F47" w14:textId="77777777" w:rsidR="00901C74" w:rsidRPr="00FE4D29" w:rsidRDefault="00901C74" w:rsidP="004F634E">
            <w:pPr>
              <w:pStyle w:val="TAL"/>
              <w:keepNext w:val="0"/>
              <w:keepLines w:val="0"/>
              <w:rPr>
                <w:ins w:id="18021" w:author="Ming Li L" w:date="2026-02-24T11:29:00Z" w16du:dateUtc="2026-02-24T10:29:00Z"/>
                <w:lang w:eastAsia="zh-CN"/>
              </w:rPr>
            </w:pPr>
            <w:ins w:id="18022"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7BCBB26F" w14:textId="77777777" w:rsidR="00901C74" w:rsidRPr="00FE4D29" w:rsidRDefault="00901C74" w:rsidP="004F634E">
            <w:pPr>
              <w:pStyle w:val="TAC"/>
              <w:keepNext w:val="0"/>
              <w:keepLines w:val="0"/>
              <w:rPr>
                <w:ins w:id="18023"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0893CA4" w14:textId="77777777" w:rsidR="00901C74" w:rsidRPr="00FE4D29" w:rsidRDefault="00901C74" w:rsidP="004F634E">
            <w:pPr>
              <w:pStyle w:val="TAC"/>
              <w:keepNext w:val="0"/>
              <w:keepLines w:val="0"/>
              <w:rPr>
                <w:ins w:id="18024" w:author="Ming Li L" w:date="2026-02-24T11:29:00Z" w16du:dateUtc="2026-02-24T10:29:00Z"/>
                <w:sz w:val="16"/>
                <w:szCs w:val="22"/>
                <w:lang w:eastAsia="zh-CN"/>
              </w:rPr>
            </w:pPr>
            <w:ins w:id="18025" w:author="Ming Li L" w:date="2026-02-24T11:29:00Z" w16du:dateUtc="2026-02-24T10:29:00Z">
              <w:r w:rsidRPr="00FE4D29">
                <w:rPr>
                  <w:sz w:val="16"/>
                  <w:lang w:eastAsia="zh-CN"/>
                </w:rPr>
                <w:t xml:space="preserve">CCR.1.1 FDD  </w:t>
              </w:r>
            </w:ins>
          </w:p>
        </w:tc>
      </w:tr>
      <w:tr w:rsidR="00901C74" w:rsidRPr="00FE4D29" w14:paraId="48C35397" w14:textId="77777777" w:rsidTr="004F634E">
        <w:trPr>
          <w:jc w:val="center"/>
          <w:ins w:id="18026"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588D7CEB" w14:textId="77777777" w:rsidR="00901C74" w:rsidRPr="00FE4D29" w:rsidRDefault="00901C74" w:rsidP="004F634E">
            <w:pPr>
              <w:pStyle w:val="TAL"/>
              <w:keepNext w:val="0"/>
              <w:keepLines w:val="0"/>
              <w:rPr>
                <w:ins w:id="18027"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46FE3124" w14:textId="77777777" w:rsidR="00901C74" w:rsidRPr="00FE4D29" w:rsidRDefault="00901C74" w:rsidP="004F634E">
            <w:pPr>
              <w:pStyle w:val="TAL"/>
              <w:keepNext w:val="0"/>
              <w:keepLines w:val="0"/>
              <w:rPr>
                <w:ins w:id="18028" w:author="Ming Li L" w:date="2026-02-24T11:29:00Z" w16du:dateUtc="2026-02-24T10:29:00Z"/>
                <w:lang w:eastAsia="zh-CN"/>
              </w:rPr>
            </w:pPr>
            <w:ins w:id="18029"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0B00FE4" w14:textId="77777777" w:rsidR="00901C74" w:rsidRPr="00FE4D29" w:rsidRDefault="00901C74" w:rsidP="004F634E">
            <w:pPr>
              <w:pStyle w:val="TAC"/>
              <w:keepNext w:val="0"/>
              <w:keepLines w:val="0"/>
              <w:rPr>
                <w:ins w:id="18030"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D5E6131" w14:textId="77777777" w:rsidR="00901C74" w:rsidRPr="00FE4D29" w:rsidRDefault="00901C74" w:rsidP="004F634E">
            <w:pPr>
              <w:pStyle w:val="TAC"/>
              <w:keepNext w:val="0"/>
              <w:keepLines w:val="0"/>
              <w:rPr>
                <w:ins w:id="18031" w:author="Ming Li L" w:date="2026-02-24T11:29:00Z" w16du:dateUtc="2026-02-24T10:29:00Z"/>
                <w:sz w:val="16"/>
                <w:lang w:eastAsia="zh-CN"/>
              </w:rPr>
            </w:pPr>
            <w:ins w:id="18032" w:author="Ming Li L" w:date="2026-02-24T11:29:00Z" w16du:dateUtc="2026-02-24T10:29:00Z">
              <w:r w:rsidRPr="00FE4D29">
                <w:rPr>
                  <w:sz w:val="16"/>
                  <w:lang w:eastAsia="zh-CN"/>
                </w:rPr>
                <w:t>CCR.1.1 TDD</w:t>
              </w:r>
            </w:ins>
          </w:p>
        </w:tc>
      </w:tr>
      <w:tr w:rsidR="00901C74" w:rsidRPr="00FE4D29" w14:paraId="7ED0597A" w14:textId="77777777" w:rsidTr="004F634E">
        <w:trPr>
          <w:jc w:val="center"/>
          <w:ins w:id="18033"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086AA9F1" w14:textId="77777777" w:rsidR="00901C74" w:rsidRPr="00FE4D29" w:rsidRDefault="00901C74" w:rsidP="004F634E">
            <w:pPr>
              <w:pStyle w:val="TAL"/>
              <w:keepNext w:val="0"/>
              <w:keepLines w:val="0"/>
              <w:rPr>
                <w:ins w:id="18034"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7F062D1B" w14:textId="77777777" w:rsidR="00901C74" w:rsidRPr="00FE4D29" w:rsidRDefault="00901C74" w:rsidP="004F634E">
            <w:pPr>
              <w:pStyle w:val="TAL"/>
              <w:keepNext w:val="0"/>
              <w:keepLines w:val="0"/>
              <w:rPr>
                <w:ins w:id="18035" w:author="Ming Li L" w:date="2026-02-24T11:29:00Z" w16du:dateUtc="2026-02-24T10:29:00Z"/>
                <w:lang w:eastAsia="zh-CN"/>
              </w:rPr>
            </w:pPr>
            <w:ins w:id="18036"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AFD6B9B" w14:textId="77777777" w:rsidR="00901C74" w:rsidRPr="00FE4D29" w:rsidRDefault="00901C74" w:rsidP="004F634E">
            <w:pPr>
              <w:pStyle w:val="TAC"/>
              <w:keepNext w:val="0"/>
              <w:keepLines w:val="0"/>
              <w:rPr>
                <w:ins w:id="18037"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715EA74" w14:textId="77777777" w:rsidR="00901C74" w:rsidRPr="00FE4D29" w:rsidRDefault="00901C74" w:rsidP="004F634E">
            <w:pPr>
              <w:pStyle w:val="TAC"/>
              <w:keepNext w:val="0"/>
              <w:keepLines w:val="0"/>
              <w:rPr>
                <w:ins w:id="18038" w:author="Ming Li L" w:date="2026-02-24T11:29:00Z" w16du:dateUtc="2026-02-24T10:29:00Z"/>
                <w:sz w:val="16"/>
                <w:lang w:eastAsia="zh-CN"/>
              </w:rPr>
            </w:pPr>
            <w:ins w:id="18039" w:author="Ming Li L" w:date="2026-02-24T11:29:00Z" w16du:dateUtc="2026-02-24T10:29:00Z">
              <w:r w:rsidRPr="00FE4D29">
                <w:rPr>
                  <w:sz w:val="16"/>
                  <w:lang w:eastAsia="zh-CN"/>
                </w:rPr>
                <w:t>CCR.2.1 TDD</w:t>
              </w:r>
            </w:ins>
          </w:p>
        </w:tc>
      </w:tr>
      <w:tr w:rsidR="00901C74" w:rsidRPr="00FE4D29" w14:paraId="5B29E53E" w14:textId="77777777" w:rsidTr="004F634E">
        <w:trPr>
          <w:jc w:val="center"/>
          <w:ins w:id="18040"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A058865" w14:textId="77777777" w:rsidR="00901C74" w:rsidRPr="00FE4D29" w:rsidRDefault="00901C74" w:rsidP="004F634E">
            <w:pPr>
              <w:pStyle w:val="TAL"/>
              <w:keepNext w:val="0"/>
              <w:keepLines w:val="0"/>
              <w:rPr>
                <w:ins w:id="18041" w:author="Ming Li L" w:date="2026-02-24T11:29:00Z" w16du:dateUtc="2026-02-24T10:29:00Z"/>
                <w:lang w:eastAsia="zh-CN"/>
              </w:rPr>
            </w:pPr>
            <w:ins w:id="18042" w:author="Ming Li L" w:date="2026-02-24T11:29:00Z" w16du:dateUtc="2026-02-24T10:29:00Z">
              <w:r w:rsidRPr="00FE4D29">
                <w:rPr>
                  <w:rFonts w:cs="v5.0.0"/>
                  <w:lang w:eastAsia="zh-CN"/>
                </w:rPr>
                <w:t>RMSI CORESET parameters</w:t>
              </w:r>
            </w:ins>
          </w:p>
        </w:tc>
        <w:tc>
          <w:tcPr>
            <w:tcW w:w="919" w:type="pct"/>
            <w:tcBorders>
              <w:top w:val="single" w:sz="4" w:space="0" w:color="auto"/>
              <w:left w:val="single" w:sz="4" w:space="0" w:color="auto"/>
              <w:bottom w:val="single" w:sz="4" w:space="0" w:color="auto"/>
              <w:right w:val="single" w:sz="4" w:space="0" w:color="auto"/>
            </w:tcBorders>
            <w:vAlign w:val="center"/>
          </w:tcPr>
          <w:p w14:paraId="614E53E5" w14:textId="77777777" w:rsidR="00901C74" w:rsidRPr="00FE4D29" w:rsidRDefault="00901C74" w:rsidP="004F634E">
            <w:pPr>
              <w:pStyle w:val="TAL"/>
              <w:keepNext w:val="0"/>
              <w:keepLines w:val="0"/>
              <w:rPr>
                <w:ins w:id="18043" w:author="Ming Li L" w:date="2026-02-24T11:29:00Z" w16du:dateUtc="2026-02-24T10:29:00Z"/>
                <w:lang w:eastAsia="zh-CN"/>
              </w:rPr>
            </w:pPr>
            <w:ins w:id="18044"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4F563CB" w14:textId="77777777" w:rsidR="00901C74" w:rsidRPr="00FE4D29" w:rsidRDefault="00901C74" w:rsidP="004F634E">
            <w:pPr>
              <w:pStyle w:val="TAC"/>
              <w:keepNext w:val="0"/>
              <w:keepLines w:val="0"/>
              <w:rPr>
                <w:ins w:id="18045" w:author="Ming Li L" w:date="2026-02-24T11:29:00Z" w16du:dateUtc="2026-02-24T10:29:00Z"/>
                <w:lang w:eastAsia="zh-CN"/>
              </w:rPr>
            </w:pPr>
          </w:p>
        </w:tc>
        <w:tc>
          <w:tcPr>
            <w:tcW w:w="1850" w:type="pct"/>
            <w:gridSpan w:val="5"/>
            <w:vMerge w:val="restart"/>
            <w:tcBorders>
              <w:top w:val="single" w:sz="4" w:space="0" w:color="auto"/>
              <w:left w:val="single" w:sz="4" w:space="0" w:color="auto"/>
              <w:bottom w:val="single" w:sz="4" w:space="0" w:color="auto"/>
              <w:right w:val="single" w:sz="4" w:space="0" w:color="auto"/>
            </w:tcBorders>
            <w:vAlign w:val="center"/>
          </w:tcPr>
          <w:p w14:paraId="25020FEE" w14:textId="77777777" w:rsidR="00901C74" w:rsidRPr="00FE4D29" w:rsidRDefault="00901C74" w:rsidP="004F634E">
            <w:pPr>
              <w:pStyle w:val="TAC"/>
              <w:keepNext w:val="0"/>
              <w:keepLines w:val="0"/>
              <w:rPr>
                <w:ins w:id="18046" w:author="Ming Li L" w:date="2026-02-24T11:29:00Z" w16du:dateUtc="2026-02-24T10:29:00Z"/>
                <w:lang w:eastAsia="zh-CN"/>
              </w:rPr>
            </w:pPr>
            <w:ins w:id="18047" w:author="Ming Li L" w:date="2026-02-24T11:29:00Z" w16du:dateUtc="2026-02-24T10:29:00Z">
              <w:r w:rsidRPr="00FE4D29">
                <w:rPr>
                  <w:sz w:val="16"/>
                  <w:szCs w:val="18"/>
                  <w:lang w:eastAsia="zh-CN"/>
                </w:rPr>
                <w:t>N/A</w:t>
              </w:r>
            </w:ins>
          </w:p>
        </w:tc>
      </w:tr>
      <w:tr w:rsidR="00901C74" w:rsidRPr="00FE4D29" w14:paraId="0FE376D7" w14:textId="77777777" w:rsidTr="004F634E">
        <w:trPr>
          <w:jc w:val="center"/>
          <w:ins w:id="18048"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714C55CF" w14:textId="77777777" w:rsidR="00901C74" w:rsidRPr="00FE4D29" w:rsidRDefault="00901C74" w:rsidP="004F634E">
            <w:pPr>
              <w:pStyle w:val="TAL"/>
              <w:keepNext w:val="0"/>
              <w:keepLines w:val="0"/>
              <w:rPr>
                <w:ins w:id="18049"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884E1AF" w14:textId="77777777" w:rsidR="00901C74" w:rsidRPr="00FE4D29" w:rsidRDefault="00901C74" w:rsidP="004F634E">
            <w:pPr>
              <w:pStyle w:val="TAL"/>
              <w:keepNext w:val="0"/>
              <w:keepLines w:val="0"/>
              <w:rPr>
                <w:ins w:id="18050" w:author="Ming Li L" w:date="2026-02-24T11:29:00Z" w16du:dateUtc="2026-02-24T10:29:00Z"/>
                <w:lang w:eastAsia="zh-CN"/>
              </w:rPr>
            </w:pPr>
            <w:ins w:id="18051"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CD2B73D" w14:textId="77777777" w:rsidR="00901C74" w:rsidRPr="00FE4D29" w:rsidRDefault="00901C74" w:rsidP="004F634E">
            <w:pPr>
              <w:pStyle w:val="TAC"/>
              <w:keepNext w:val="0"/>
              <w:keepLines w:val="0"/>
              <w:rPr>
                <w:ins w:id="18052"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7ACC6FA1" w14:textId="77777777" w:rsidR="00901C74" w:rsidRPr="00FE4D29" w:rsidRDefault="00901C74" w:rsidP="004F634E">
            <w:pPr>
              <w:pStyle w:val="TAC"/>
              <w:keepNext w:val="0"/>
              <w:keepLines w:val="0"/>
              <w:rPr>
                <w:ins w:id="18053" w:author="Ming Li L" w:date="2026-02-24T11:29:00Z" w16du:dateUtc="2026-02-24T10:29:00Z"/>
                <w:rFonts w:eastAsiaTheme="minorHAnsi"/>
                <w:szCs w:val="22"/>
                <w:lang w:eastAsia="zh-CN"/>
              </w:rPr>
            </w:pPr>
          </w:p>
        </w:tc>
      </w:tr>
      <w:tr w:rsidR="00901C74" w:rsidRPr="00FE4D29" w14:paraId="1699DD4F" w14:textId="77777777" w:rsidTr="004F634E">
        <w:trPr>
          <w:jc w:val="center"/>
          <w:ins w:id="18054"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2452D99E" w14:textId="77777777" w:rsidR="00901C74" w:rsidRPr="00FE4D29" w:rsidRDefault="00901C74" w:rsidP="004F634E">
            <w:pPr>
              <w:pStyle w:val="TAL"/>
              <w:keepNext w:val="0"/>
              <w:keepLines w:val="0"/>
              <w:rPr>
                <w:ins w:id="18055"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9734F21" w14:textId="77777777" w:rsidR="00901C74" w:rsidRPr="00FE4D29" w:rsidRDefault="00901C74" w:rsidP="004F634E">
            <w:pPr>
              <w:pStyle w:val="TAL"/>
              <w:keepNext w:val="0"/>
              <w:keepLines w:val="0"/>
              <w:rPr>
                <w:ins w:id="18056" w:author="Ming Li L" w:date="2026-02-24T11:29:00Z" w16du:dateUtc="2026-02-24T10:29:00Z"/>
                <w:lang w:eastAsia="zh-CN"/>
              </w:rPr>
            </w:pPr>
            <w:ins w:id="18057"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7AF5876" w14:textId="77777777" w:rsidR="00901C74" w:rsidRPr="00FE4D29" w:rsidRDefault="00901C74" w:rsidP="004F634E">
            <w:pPr>
              <w:pStyle w:val="TAC"/>
              <w:keepNext w:val="0"/>
              <w:keepLines w:val="0"/>
              <w:rPr>
                <w:ins w:id="18058"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1CE19EE8" w14:textId="77777777" w:rsidR="00901C74" w:rsidRPr="00FE4D29" w:rsidRDefault="00901C74" w:rsidP="004F634E">
            <w:pPr>
              <w:pStyle w:val="TAC"/>
              <w:keepNext w:val="0"/>
              <w:keepLines w:val="0"/>
              <w:rPr>
                <w:ins w:id="18059" w:author="Ming Li L" w:date="2026-02-24T11:29:00Z" w16du:dateUtc="2026-02-24T10:29:00Z"/>
                <w:rFonts w:eastAsiaTheme="minorHAnsi"/>
                <w:szCs w:val="22"/>
                <w:lang w:eastAsia="zh-CN"/>
              </w:rPr>
            </w:pPr>
          </w:p>
        </w:tc>
      </w:tr>
      <w:tr w:rsidR="00901C74" w:rsidRPr="00FE4D29" w14:paraId="1DA65BDE" w14:textId="77777777" w:rsidTr="004F634E">
        <w:trPr>
          <w:jc w:val="center"/>
          <w:ins w:id="18060"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27CBEDED" w14:textId="77777777" w:rsidR="00901C74" w:rsidRPr="00FE4D29" w:rsidRDefault="00901C74" w:rsidP="004F634E">
            <w:pPr>
              <w:pStyle w:val="TAL"/>
              <w:keepNext w:val="0"/>
              <w:keepLines w:val="0"/>
              <w:rPr>
                <w:ins w:id="18061" w:author="Ming Li L" w:date="2026-02-24T11:29:00Z" w16du:dateUtc="2026-02-24T10:29:00Z"/>
                <w:lang w:eastAsia="zh-CN"/>
              </w:rPr>
            </w:pPr>
            <w:ins w:id="18062" w:author="Ming Li L" w:date="2026-02-24T11:29:00Z" w16du:dateUtc="2026-02-24T10:29:00Z">
              <w:r w:rsidRPr="00FE4D29">
                <w:rPr>
                  <w:lang w:eastAsia="zh-CN"/>
                </w:rPr>
                <w:t>OCNG Pattern</w:t>
              </w:r>
            </w:ins>
          </w:p>
        </w:tc>
        <w:tc>
          <w:tcPr>
            <w:tcW w:w="892" w:type="pct"/>
            <w:tcBorders>
              <w:top w:val="single" w:sz="4" w:space="0" w:color="auto"/>
              <w:left w:val="single" w:sz="4" w:space="0" w:color="auto"/>
              <w:bottom w:val="single" w:sz="4" w:space="0" w:color="auto"/>
              <w:right w:val="single" w:sz="4" w:space="0" w:color="auto"/>
            </w:tcBorders>
            <w:vAlign w:val="center"/>
          </w:tcPr>
          <w:p w14:paraId="557368D9" w14:textId="77777777" w:rsidR="00901C74" w:rsidRPr="00FE4D29" w:rsidRDefault="00901C74" w:rsidP="004F634E">
            <w:pPr>
              <w:pStyle w:val="TAC"/>
              <w:keepNext w:val="0"/>
              <w:keepLines w:val="0"/>
              <w:rPr>
                <w:ins w:id="18063"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478A3F2C" w14:textId="77777777" w:rsidR="00901C74" w:rsidRPr="00FE4D29" w:rsidRDefault="00901C74" w:rsidP="004F634E">
            <w:pPr>
              <w:pStyle w:val="TAC"/>
              <w:keepNext w:val="0"/>
              <w:keepLines w:val="0"/>
              <w:rPr>
                <w:ins w:id="18064" w:author="Ming Li L" w:date="2026-02-24T11:29:00Z" w16du:dateUtc="2026-02-24T10:29:00Z"/>
                <w:lang w:eastAsia="zh-CN"/>
              </w:rPr>
            </w:pPr>
            <w:ins w:id="18065" w:author="Ming Li L" w:date="2026-02-24T11:29:00Z" w16du:dateUtc="2026-02-24T10:29:00Z">
              <w:r w:rsidRPr="00FE4D29">
                <w:rPr>
                  <w:sz w:val="16"/>
                  <w:szCs w:val="14"/>
                  <w:lang w:eastAsia="zh-CN"/>
                </w:rPr>
                <w:t>OP.1</w:t>
              </w:r>
            </w:ins>
          </w:p>
        </w:tc>
      </w:tr>
      <w:tr w:rsidR="00901C74" w:rsidRPr="00FE4D29" w14:paraId="469A018D" w14:textId="77777777" w:rsidTr="004F634E">
        <w:trPr>
          <w:jc w:val="center"/>
          <w:ins w:id="18066"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21F282C" w14:textId="77777777" w:rsidR="00901C74" w:rsidRPr="00FE4D29" w:rsidRDefault="00901C74" w:rsidP="004F634E">
            <w:pPr>
              <w:pStyle w:val="TAL"/>
              <w:keepNext w:val="0"/>
              <w:keepLines w:val="0"/>
              <w:rPr>
                <w:ins w:id="18067" w:author="Ming Li L" w:date="2026-02-24T11:29:00Z" w16du:dateUtc="2026-02-24T10:29:00Z"/>
                <w:lang w:eastAsia="zh-CN"/>
              </w:rPr>
            </w:pPr>
            <w:ins w:id="18068" w:author="Ming Li L" w:date="2026-02-24T11:29:00Z" w16du:dateUtc="2026-02-24T10:29:00Z">
              <w:r w:rsidRPr="00FE4D29">
                <w:rPr>
                  <w:lang w:eastAsia="zh-CN"/>
                </w:rPr>
                <w:t>SSB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5054CF43" w14:textId="77777777" w:rsidR="00901C74" w:rsidRPr="00FE4D29" w:rsidRDefault="00901C74" w:rsidP="004F634E">
            <w:pPr>
              <w:pStyle w:val="TAL"/>
              <w:keepNext w:val="0"/>
              <w:keepLines w:val="0"/>
              <w:rPr>
                <w:ins w:id="18069" w:author="Ming Li L" w:date="2026-02-24T11:29:00Z" w16du:dateUtc="2026-02-24T10:29:00Z"/>
                <w:lang w:eastAsia="zh-CN"/>
              </w:rPr>
            </w:pPr>
            <w:ins w:id="18070"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60A02EC8" w14:textId="77777777" w:rsidR="00901C74" w:rsidRPr="00FE4D29" w:rsidRDefault="00901C74" w:rsidP="004F634E">
            <w:pPr>
              <w:pStyle w:val="TAC"/>
              <w:keepNext w:val="0"/>
              <w:keepLines w:val="0"/>
              <w:rPr>
                <w:ins w:id="18071" w:author="Ming Li L" w:date="2026-02-24T11:29:00Z" w16du:dateUtc="2026-02-24T10:29:00Z"/>
                <w:rFonts w:eastAsiaTheme="minorHAnsi"/>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7C2F88A4" w14:textId="77777777" w:rsidR="00901C74" w:rsidRPr="00FE4D29" w:rsidRDefault="00901C74" w:rsidP="004F634E">
            <w:pPr>
              <w:pStyle w:val="TAC"/>
              <w:keepNext w:val="0"/>
              <w:keepLines w:val="0"/>
              <w:rPr>
                <w:ins w:id="18072" w:author="Ming Li L" w:date="2026-02-24T11:29:00Z" w16du:dateUtc="2026-02-24T10:29:00Z"/>
                <w:szCs w:val="16"/>
                <w:lang w:eastAsia="zh-CN"/>
              </w:rPr>
            </w:pPr>
            <w:ins w:id="18073" w:author="Ming Li L" w:date="2026-02-24T11:29:00Z" w16du:dateUtc="2026-02-24T10:29:00Z">
              <w:r w:rsidRPr="00FE4D29">
                <w:rPr>
                  <w:sz w:val="16"/>
                  <w:szCs w:val="14"/>
                  <w:lang w:eastAsia="zh-CN"/>
                </w:rPr>
                <w:t>SSB.1 FR1</w:t>
              </w:r>
            </w:ins>
          </w:p>
        </w:tc>
      </w:tr>
      <w:tr w:rsidR="00901C74" w:rsidRPr="00FE4D29" w14:paraId="7F830CF4" w14:textId="77777777" w:rsidTr="004F634E">
        <w:trPr>
          <w:jc w:val="center"/>
          <w:ins w:id="18074"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1D3A4F5F" w14:textId="77777777" w:rsidR="00901C74" w:rsidRPr="00FE4D29" w:rsidRDefault="00901C74" w:rsidP="004F634E">
            <w:pPr>
              <w:pStyle w:val="TAL"/>
              <w:keepNext w:val="0"/>
              <w:keepLines w:val="0"/>
              <w:rPr>
                <w:ins w:id="18075" w:author="Ming Li L" w:date="2026-02-24T11:29:00Z" w16du:dateUtc="2026-02-24T10:29:00Z"/>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103BE7C" w14:textId="77777777" w:rsidR="00901C74" w:rsidRPr="00FE4D29" w:rsidRDefault="00901C74" w:rsidP="004F634E">
            <w:pPr>
              <w:pStyle w:val="TAL"/>
              <w:keepNext w:val="0"/>
              <w:keepLines w:val="0"/>
              <w:rPr>
                <w:ins w:id="18076" w:author="Ming Li L" w:date="2026-02-24T11:29:00Z" w16du:dateUtc="2026-02-24T10:29:00Z"/>
                <w:szCs w:val="22"/>
                <w:lang w:eastAsia="zh-CN"/>
              </w:rPr>
            </w:pPr>
            <w:ins w:id="18077"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7AF861E" w14:textId="77777777" w:rsidR="00901C74" w:rsidRPr="00FE4D29" w:rsidRDefault="00901C74" w:rsidP="004F634E">
            <w:pPr>
              <w:pStyle w:val="TAC"/>
              <w:keepNext w:val="0"/>
              <w:keepLines w:val="0"/>
              <w:rPr>
                <w:ins w:id="18078"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53B91C64" w14:textId="77777777" w:rsidR="00901C74" w:rsidRPr="00FE4D29" w:rsidRDefault="00901C74" w:rsidP="004F634E">
            <w:pPr>
              <w:pStyle w:val="TAC"/>
              <w:keepNext w:val="0"/>
              <w:keepLines w:val="0"/>
              <w:rPr>
                <w:ins w:id="18079" w:author="Ming Li L" w:date="2026-02-24T11:29:00Z" w16du:dateUtc="2026-02-24T10:29:00Z"/>
                <w:szCs w:val="16"/>
                <w:lang w:eastAsia="zh-CN"/>
              </w:rPr>
            </w:pPr>
            <w:ins w:id="18080" w:author="Ming Li L" w:date="2026-02-24T11:29:00Z" w16du:dateUtc="2026-02-24T10:29:00Z">
              <w:r w:rsidRPr="00FE4D29">
                <w:rPr>
                  <w:sz w:val="16"/>
                  <w:szCs w:val="14"/>
                  <w:lang w:eastAsia="zh-CN"/>
                </w:rPr>
                <w:t>SSB.2 FR1</w:t>
              </w:r>
            </w:ins>
          </w:p>
        </w:tc>
      </w:tr>
      <w:tr w:rsidR="00901C74" w:rsidRPr="00FE4D29" w14:paraId="0D8185F1" w14:textId="77777777" w:rsidTr="004F634E">
        <w:trPr>
          <w:jc w:val="center"/>
          <w:ins w:id="18081"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6194EAAB" w14:textId="77777777" w:rsidR="00901C74" w:rsidRPr="00FE4D29" w:rsidRDefault="00901C74" w:rsidP="004F634E">
            <w:pPr>
              <w:pStyle w:val="TAL"/>
              <w:keepNext w:val="0"/>
              <w:keepLines w:val="0"/>
              <w:rPr>
                <w:ins w:id="18082" w:author="Ming Li L" w:date="2026-02-24T11:29:00Z" w16du:dateUtc="2026-02-24T10:29:00Z"/>
                <w:szCs w:val="22"/>
                <w:lang w:eastAsia="zh-CN"/>
              </w:rPr>
            </w:pPr>
            <w:ins w:id="18083" w:author="Ming Li L" w:date="2026-02-24T11:29:00Z" w16du:dateUtc="2026-02-24T10:29:00Z">
              <w:r w:rsidRPr="00FE4D29">
                <w:rPr>
                  <w:lang w:eastAsia="zh-CN"/>
                </w:rPr>
                <w:t>SMTC configuration</w:t>
              </w:r>
            </w:ins>
          </w:p>
        </w:tc>
        <w:tc>
          <w:tcPr>
            <w:tcW w:w="892" w:type="pct"/>
            <w:tcBorders>
              <w:top w:val="single" w:sz="4" w:space="0" w:color="auto"/>
              <w:left w:val="single" w:sz="4" w:space="0" w:color="auto"/>
              <w:bottom w:val="single" w:sz="4" w:space="0" w:color="auto"/>
              <w:right w:val="single" w:sz="4" w:space="0" w:color="auto"/>
            </w:tcBorders>
            <w:vAlign w:val="center"/>
          </w:tcPr>
          <w:p w14:paraId="28FB8FE5" w14:textId="77777777" w:rsidR="00901C74" w:rsidRPr="00FE4D29" w:rsidRDefault="00901C74" w:rsidP="004F634E">
            <w:pPr>
              <w:pStyle w:val="TAC"/>
              <w:keepNext w:val="0"/>
              <w:keepLines w:val="0"/>
              <w:rPr>
                <w:ins w:id="18084" w:author="Ming Li L" w:date="2026-02-24T11:29:00Z" w16du:dateUtc="2026-02-24T10:29:00Z"/>
                <w:rFonts w:eastAsiaTheme="minorHAnsi"/>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55CBFBA3" w14:textId="77777777" w:rsidR="00901C74" w:rsidRPr="00FE4D29" w:rsidRDefault="00901C74" w:rsidP="004F634E">
            <w:pPr>
              <w:pStyle w:val="TAC"/>
              <w:keepNext w:val="0"/>
              <w:keepLines w:val="0"/>
              <w:rPr>
                <w:ins w:id="18085" w:author="Ming Li L" w:date="2026-02-24T11:29:00Z" w16du:dateUtc="2026-02-24T10:29:00Z"/>
                <w:sz w:val="16"/>
                <w:szCs w:val="14"/>
                <w:lang w:eastAsia="zh-CN"/>
              </w:rPr>
            </w:pPr>
            <w:ins w:id="18086" w:author="Ming Li L" w:date="2026-02-24T11:29:00Z" w16du:dateUtc="2026-02-24T10:29:00Z">
              <w:r w:rsidRPr="00FE4D29">
                <w:rPr>
                  <w:sz w:val="16"/>
                  <w:szCs w:val="14"/>
                  <w:lang w:eastAsia="zh-CN"/>
                </w:rPr>
                <w:t>SMTC.1</w:t>
              </w:r>
            </w:ins>
          </w:p>
        </w:tc>
      </w:tr>
      <w:tr w:rsidR="00901C74" w:rsidRPr="00FE4D29" w14:paraId="5377AC5B" w14:textId="77777777" w:rsidTr="004F634E">
        <w:trPr>
          <w:jc w:val="center"/>
          <w:ins w:id="18087"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3CFC2D57" w14:textId="77777777" w:rsidR="00901C74" w:rsidRPr="00FE4D29" w:rsidRDefault="00901C74" w:rsidP="004F634E">
            <w:pPr>
              <w:pStyle w:val="TAL"/>
              <w:keepNext w:val="0"/>
              <w:keepLines w:val="0"/>
              <w:rPr>
                <w:ins w:id="18088" w:author="Ming Li L" w:date="2026-02-24T11:29:00Z" w16du:dateUtc="2026-02-24T10:29:00Z"/>
                <w:rFonts w:eastAsiaTheme="minorHAnsi"/>
                <w:szCs w:val="22"/>
                <w:lang w:eastAsia="zh-CN"/>
              </w:rPr>
            </w:pPr>
            <w:ins w:id="18089" w:author="Ming Li L" w:date="2026-02-24T11:29:00Z" w16du:dateUtc="2026-02-24T10:29:00Z">
              <w:r w:rsidRPr="00FE4D29">
                <w:rPr>
                  <w:lang w:eastAsia="zh-CN"/>
                </w:rPr>
                <w:t>reportConfigType</w:t>
              </w:r>
            </w:ins>
          </w:p>
        </w:tc>
        <w:tc>
          <w:tcPr>
            <w:tcW w:w="892" w:type="pct"/>
            <w:tcBorders>
              <w:top w:val="single" w:sz="4" w:space="0" w:color="auto"/>
              <w:left w:val="single" w:sz="4" w:space="0" w:color="auto"/>
              <w:bottom w:val="single" w:sz="4" w:space="0" w:color="auto"/>
              <w:right w:val="single" w:sz="4" w:space="0" w:color="auto"/>
            </w:tcBorders>
          </w:tcPr>
          <w:p w14:paraId="316444B0" w14:textId="77777777" w:rsidR="00901C74" w:rsidRPr="00FE4D29" w:rsidRDefault="00901C74" w:rsidP="004F634E">
            <w:pPr>
              <w:pStyle w:val="TAC"/>
              <w:keepNext w:val="0"/>
              <w:keepLines w:val="0"/>
              <w:rPr>
                <w:ins w:id="18090"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Pr>
          <w:p w14:paraId="6EABE4DC" w14:textId="77777777" w:rsidR="00901C74" w:rsidRPr="00FE4D29" w:rsidRDefault="00901C74" w:rsidP="004F634E">
            <w:pPr>
              <w:pStyle w:val="TAC"/>
              <w:keepNext w:val="0"/>
              <w:keepLines w:val="0"/>
              <w:rPr>
                <w:ins w:id="18091" w:author="Ming Li L" w:date="2026-02-24T11:29:00Z" w16du:dateUtc="2026-02-24T10:29:00Z"/>
                <w:lang w:eastAsia="zh-CN"/>
              </w:rPr>
            </w:pPr>
            <w:ins w:id="18092" w:author="Ming Li L" w:date="2026-02-24T11:29:00Z" w16du:dateUtc="2026-02-24T10:29:00Z">
              <w:r w:rsidRPr="00FE4D29">
                <w:rPr>
                  <w:lang w:eastAsia="zh-CN"/>
                </w:rPr>
                <w:t>N/A</w:t>
              </w:r>
            </w:ins>
          </w:p>
        </w:tc>
      </w:tr>
      <w:tr w:rsidR="00901C74" w:rsidRPr="00FE4D29" w14:paraId="152A7093" w14:textId="77777777" w:rsidTr="004F634E">
        <w:trPr>
          <w:jc w:val="center"/>
          <w:ins w:id="18093"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311BF035" w14:textId="77777777" w:rsidR="00901C74" w:rsidRPr="00FE4D29" w:rsidRDefault="00901C74" w:rsidP="004F634E">
            <w:pPr>
              <w:pStyle w:val="TAL"/>
              <w:keepNext w:val="0"/>
              <w:keepLines w:val="0"/>
              <w:rPr>
                <w:ins w:id="18094" w:author="Ming Li L" w:date="2026-02-24T11:29:00Z" w16du:dateUtc="2026-02-24T10:29:00Z"/>
                <w:lang w:eastAsia="zh-CN"/>
              </w:rPr>
            </w:pPr>
            <w:ins w:id="18095" w:author="Ming Li L" w:date="2026-02-24T11:29:00Z" w16du:dateUtc="2026-02-24T10:29:00Z">
              <w:r w:rsidRPr="00FE4D29">
                <w:rPr>
                  <w:lang w:eastAsia="zh-CN"/>
                </w:rPr>
                <w:t>reportQuantity</w:t>
              </w:r>
            </w:ins>
          </w:p>
        </w:tc>
        <w:tc>
          <w:tcPr>
            <w:tcW w:w="892" w:type="pct"/>
            <w:tcBorders>
              <w:top w:val="single" w:sz="4" w:space="0" w:color="auto"/>
              <w:left w:val="single" w:sz="4" w:space="0" w:color="auto"/>
              <w:bottom w:val="single" w:sz="4" w:space="0" w:color="auto"/>
              <w:right w:val="single" w:sz="4" w:space="0" w:color="auto"/>
            </w:tcBorders>
          </w:tcPr>
          <w:p w14:paraId="17DAF03B" w14:textId="77777777" w:rsidR="00901C74" w:rsidRPr="00FE4D29" w:rsidRDefault="00901C74" w:rsidP="004F634E">
            <w:pPr>
              <w:pStyle w:val="TAC"/>
              <w:keepNext w:val="0"/>
              <w:keepLines w:val="0"/>
              <w:rPr>
                <w:ins w:id="18096"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Pr>
          <w:p w14:paraId="453ECC25" w14:textId="77777777" w:rsidR="00901C74" w:rsidRPr="00FE4D29" w:rsidRDefault="00901C74" w:rsidP="004F634E">
            <w:pPr>
              <w:pStyle w:val="TAC"/>
              <w:keepNext w:val="0"/>
              <w:keepLines w:val="0"/>
              <w:rPr>
                <w:ins w:id="18097" w:author="Ming Li L" w:date="2026-02-24T11:29:00Z" w16du:dateUtc="2026-02-24T10:29:00Z"/>
                <w:lang w:eastAsia="zh-CN"/>
              </w:rPr>
            </w:pPr>
            <w:ins w:id="18098" w:author="Ming Li L" w:date="2026-02-24T11:29:00Z" w16du:dateUtc="2026-02-24T10:29:00Z">
              <w:r w:rsidRPr="00FE4D29">
                <w:rPr>
                  <w:lang w:eastAsia="zh-CN"/>
                </w:rPr>
                <w:t>N/A</w:t>
              </w:r>
            </w:ins>
          </w:p>
        </w:tc>
      </w:tr>
      <w:tr w:rsidR="00901C74" w:rsidRPr="00FE4D29" w14:paraId="42823C86" w14:textId="77777777" w:rsidTr="004F634E">
        <w:trPr>
          <w:jc w:val="center"/>
          <w:ins w:id="18099"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tcPr>
          <w:p w14:paraId="182D75AC" w14:textId="77777777" w:rsidR="00901C74" w:rsidRPr="00FE4D29" w:rsidRDefault="00901C74" w:rsidP="004F634E">
            <w:pPr>
              <w:pStyle w:val="TAL"/>
              <w:keepNext w:val="0"/>
              <w:keepLines w:val="0"/>
              <w:rPr>
                <w:ins w:id="18100" w:author="Ming Li L" w:date="2026-02-24T11:29:00Z" w16du:dateUtc="2026-02-24T10:29:00Z"/>
                <w:lang w:eastAsia="zh-CN"/>
              </w:rPr>
            </w:pPr>
            <w:ins w:id="18101" w:author="Ming Li L" w:date="2026-02-24T11:29:00Z" w16du:dateUtc="2026-02-24T10:29:00Z">
              <w:r w:rsidRPr="00FE4D29">
                <w:rPr>
                  <w:lang w:eastAsia="zh-CN"/>
                </w:rPr>
                <w:t>CSI reporting periodicity</w:t>
              </w:r>
            </w:ins>
          </w:p>
        </w:tc>
        <w:tc>
          <w:tcPr>
            <w:tcW w:w="919" w:type="pct"/>
            <w:tcBorders>
              <w:top w:val="single" w:sz="4" w:space="0" w:color="auto"/>
              <w:left w:val="single" w:sz="4" w:space="0" w:color="auto"/>
              <w:bottom w:val="single" w:sz="4" w:space="0" w:color="auto"/>
              <w:right w:val="single" w:sz="4" w:space="0" w:color="auto"/>
            </w:tcBorders>
          </w:tcPr>
          <w:p w14:paraId="2307F8CA" w14:textId="77777777" w:rsidR="00901C74" w:rsidRPr="00FE4D29" w:rsidRDefault="00901C74" w:rsidP="004F634E">
            <w:pPr>
              <w:pStyle w:val="TAL"/>
              <w:keepNext w:val="0"/>
              <w:keepLines w:val="0"/>
              <w:rPr>
                <w:ins w:id="18102" w:author="Ming Li L" w:date="2026-02-24T11:29:00Z" w16du:dateUtc="2026-02-24T10:29:00Z"/>
                <w:lang w:eastAsia="zh-CN"/>
              </w:rPr>
            </w:pPr>
            <w:ins w:id="18103"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03E024CB" w14:textId="77777777" w:rsidR="00901C74" w:rsidRPr="00FE4D29" w:rsidRDefault="00901C74" w:rsidP="004F634E">
            <w:pPr>
              <w:pStyle w:val="TAC"/>
              <w:keepNext w:val="0"/>
              <w:keepLines w:val="0"/>
              <w:rPr>
                <w:ins w:id="18104" w:author="Ming Li L" w:date="2026-02-24T11:29:00Z" w16du:dateUtc="2026-02-24T10:29:00Z"/>
                <w:lang w:eastAsia="zh-CN"/>
              </w:rPr>
            </w:pPr>
            <w:ins w:id="18105" w:author="Ming Li L" w:date="2026-02-24T11:29:00Z" w16du:dateUtc="2026-02-24T10:29:00Z">
              <w:r w:rsidRPr="00FE4D29">
                <w:rPr>
                  <w:lang w:eastAsia="zh-CN"/>
                </w:rPr>
                <w:t>slot</w:t>
              </w:r>
            </w:ins>
          </w:p>
        </w:tc>
        <w:tc>
          <w:tcPr>
            <w:tcW w:w="1850" w:type="pct"/>
            <w:gridSpan w:val="5"/>
            <w:tcBorders>
              <w:top w:val="single" w:sz="4" w:space="0" w:color="auto"/>
              <w:left w:val="single" w:sz="4" w:space="0" w:color="auto"/>
              <w:bottom w:val="single" w:sz="4" w:space="0" w:color="auto"/>
              <w:right w:val="single" w:sz="4" w:space="0" w:color="auto"/>
            </w:tcBorders>
          </w:tcPr>
          <w:p w14:paraId="48F03731" w14:textId="77777777" w:rsidR="00901C74" w:rsidRPr="00FE4D29" w:rsidRDefault="00901C74" w:rsidP="004F634E">
            <w:pPr>
              <w:pStyle w:val="TAC"/>
              <w:keepNext w:val="0"/>
              <w:keepLines w:val="0"/>
              <w:rPr>
                <w:ins w:id="18106" w:author="Ming Li L" w:date="2026-02-24T11:29:00Z" w16du:dateUtc="2026-02-24T10:29:00Z"/>
                <w:szCs w:val="16"/>
                <w:lang w:eastAsia="zh-CN"/>
              </w:rPr>
            </w:pPr>
            <w:ins w:id="18107" w:author="Ming Li L" w:date="2026-02-24T11:29:00Z" w16du:dateUtc="2026-02-24T10:29:00Z">
              <w:r w:rsidRPr="00FE4D29">
                <w:rPr>
                  <w:lang w:eastAsia="zh-CN"/>
                </w:rPr>
                <w:t>N/A</w:t>
              </w:r>
            </w:ins>
          </w:p>
        </w:tc>
      </w:tr>
      <w:tr w:rsidR="00901C74" w:rsidRPr="00FE4D29" w14:paraId="78CF20FF" w14:textId="77777777" w:rsidTr="004F634E">
        <w:trPr>
          <w:jc w:val="center"/>
          <w:ins w:id="18108"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1958C5D6" w14:textId="77777777" w:rsidR="00901C74" w:rsidRPr="00FE4D29" w:rsidRDefault="00901C74" w:rsidP="004F634E">
            <w:pPr>
              <w:pStyle w:val="TAL"/>
              <w:keepNext w:val="0"/>
              <w:keepLines w:val="0"/>
              <w:rPr>
                <w:ins w:id="18109"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7DAA5E75" w14:textId="77777777" w:rsidR="00901C74" w:rsidRPr="00FE4D29" w:rsidRDefault="00901C74" w:rsidP="004F634E">
            <w:pPr>
              <w:pStyle w:val="TAL"/>
              <w:keepNext w:val="0"/>
              <w:keepLines w:val="0"/>
              <w:rPr>
                <w:ins w:id="18110" w:author="Ming Li L" w:date="2026-02-24T11:29:00Z" w16du:dateUtc="2026-02-24T10:29:00Z"/>
                <w:szCs w:val="22"/>
                <w:lang w:eastAsia="zh-CN"/>
              </w:rPr>
            </w:pPr>
            <w:ins w:id="18111"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BF6A5CB" w14:textId="77777777" w:rsidR="00901C74" w:rsidRPr="00FE4D29" w:rsidRDefault="00901C74" w:rsidP="004F634E">
            <w:pPr>
              <w:pStyle w:val="TAC"/>
              <w:keepNext w:val="0"/>
              <w:keepLines w:val="0"/>
              <w:rPr>
                <w:ins w:id="18112"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Pr>
          <w:p w14:paraId="104316D2" w14:textId="77777777" w:rsidR="00901C74" w:rsidRPr="00FE4D29" w:rsidRDefault="00901C74" w:rsidP="004F634E">
            <w:pPr>
              <w:pStyle w:val="TAC"/>
              <w:keepNext w:val="0"/>
              <w:keepLines w:val="0"/>
              <w:rPr>
                <w:ins w:id="18113" w:author="Ming Li L" w:date="2026-02-24T11:29:00Z" w16du:dateUtc="2026-02-24T10:29:00Z"/>
                <w:sz w:val="16"/>
                <w:szCs w:val="16"/>
                <w:lang w:eastAsia="zh-CN"/>
              </w:rPr>
            </w:pPr>
            <w:ins w:id="18114" w:author="Ming Li L" w:date="2026-02-24T11:29:00Z" w16du:dateUtc="2026-02-24T10:29:00Z">
              <w:r w:rsidRPr="00FE4D29">
                <w:rPr>
                  <w:lang w:eastAsia="zh-CN"/>
                </w:rPr>
                <w:t>N/A</w:t>
              </w:r>
            </w:ins>
          </w:p>
        </w:tc>
      </w:tr>
      <w:tr w:rsidR="00901C74" w:rsidRPr="00FE4D29" w14:paraId="6B994B9B" w14:textId="77777777" w:rsidTr="004F634E">
        <w:trPr>
          <w:jc w:val="center"/>
          <w:ins w:id="18115"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3D31C502" w14:textId="77777777" w:rsidR="00901C74" w:rsidRPr="00FE4D29" w:rsidRDefault="00901C74" w:rsidP="004F634E">
            <w:pPr>
              <w:pStyle w:val="TAL"/>
              <w:keepNext w:val="0"/>
              <w:keepLines w:val="0"/>
              <w:rPr>
                <w:ins w:id="18116" w:author="Ming Li L" w:date="2026-02-24T11:29:00Z" w16du:dateUtc="2026-02-24T10:29:00Z"/>
                <w:szCs w:val="22"/>
                <w:lang w:eastAsia="zh-CN"/>
              </w:rPr>
            </w:pPr>
            <w:ins w:id="18117" w:author="Ming Li L" w:date="2026-02-24T11:29:00Z" w16du:dateUtc="2026-02-24T10:29:00Z">
              <w:r w:rsidRPr="00FE4D29">
                <w:rPr>
                  <w:lang w:eastAsia="zh-CN"/>
                </w:rPr>
                <w:t>CSI reporting offset</w:t>
              </w:r>
            </w:ins>
          </w:p>
        </w:tc>
        <w:tc>
          <w:tcPr>
            <w:tcW w:w="919" w:type="pct"/>
            <w:tcBorders>
              <w:top w:val="single" w:sz="4" w:space="0" w:color="auto"/>
              <w:left w:val="single" w:sz="4" w:space="0" w:color="auto"/>
              <w:bottom w:val="single" w:sz="4" w:space="0" w:color="auto"/>
              <w:right w:val="single" w:sz="4" w:space="0" w:color="auto"/>
            </w:tcBorders>
          </w:tcPr>
          <w:p w14:paraId="395FA6A2" w14:textId="77777777" w:rsidR="00901C74" w:rsidRPr="00FE4D29" w:rsidRDefault="00901C74" w:rsidP="004F634E">
            <w:pPr>
              <w:pStyle w:val="TAL"/>
              <w:keepNext w:val="0"/>
              <w:keepLines w:val="0"/>
              <w:rPr>
                <w:ins w:id="18118" w:author="Ming Li L" w:date="2026-02-24T11:29:00Z" w16du:dateUtc="2026-02-24T10:29:00Z"/>
                <w:lang w:eastAsia="zh-CN"/>
              </w:rPr>
            </w:pPr>
            <w:ins w:id="18119"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25886494" w14:textId="77777777" w:rsidR="00901C74" w:rsidRPr="00FE4D29" w:rsidRDefault="00901C74" w:rsidP="004F634E">
            <w:pPr>
              <w:pStyle w:val="TAC"/>
              <w:keepNext w:val="0"/>
              <w:keepLines w:val="0"/>
              <w:rPr>
                <w:ins w:id="18120" w:author="Ming Li L" w:date="2026-02-24T11:29:00Z" w16du:dateUtc="2026-02-24T10:29:00Z"/>
                <w:lang w:eastAsia="zh-CN"/>
              </w:rPr>
            </w:pPr>
            <w:ins w:id="18121" w:author="Ming Li L" w:date="2026-02-24T11:29:00Z" w16du:dateUtc="2026-02-24T10:29:00Z">
              <w:r w:rsidRPr="00FE4D29">
                <w:rPr>
                  <w:lang w:eastAsia="zh-CN"/>
                </w:rPr>
                <w:t>slot</w:t>
              </w:r>
            </w:ins>
          </w:p>
        </w:tc>
        <w:tc>
          <w:tcPr>
            <w:tcW w:w="1850" w:type="pct"/>
            <w:gridSpan w:val="5"/>
            <w:tcBorders>
              <w:top w:val="single" w:sz="4" w:space="0" w:color="auto"/>
              <w:left w:val="single" w:sz="4" w:space="0" w:color="auto"/>
              <w:bottom w:val="single" w:sz="4" w:space="0" w:color="auto"/>
              <w:right w:val="single" w:sz="4" w:space="0" w:color="auto"/>
            </w:tcBorders>
          </w:tcPr>
          <w:p w14:paraId="7C873F6E" w14:textId="77777777" w:rsidR="00901C74" w:rsidRPr="00FE4D29" w:rsidRDefault="00901C74" w:rsidP="004F634E">
            <w:pPr>
              <w:pStyle w:val="TAC"/>
              <w:keepNext w:val="0"/>
              <w:keepLines w:val="0"/>
              <w:rPr>
                <w:ins w:id="18122" w:author="Ming Li L" w:date="2026-02-24T11:29:00Z" w16du:dateUtc="2026-02-24T10:29:00Z"/>
                <w:lang w:eastAsia="zh-CN"/>
              </w:rPr>
            </w:pPr>
            <w:ins w:id="18123" w:author="Ming Li L" w:date="2026-02-24T11:29:00Z" w16du:dateUtc="2026-02-24T10:29:00Z">
              <w:r w:rsidRPr="00FE4D29">
                <w:rPr>
                  <w:lang w:eastAsia="zh-CN"/>
                </w:rPr>
                <w:t>N/A</w:t>
              </w:r>
            </w:ins>
          </w:p>
        </w:tc>
      </w:tr>
      <w:tr w:rsidR="00901C74" w:rsidRPr="00FE4D29" w14:paraId="161B4A46" w14:textId="77777777" w:rsidTr="004F634E">
        <w:trPr>
          <w:jc w:val="center"/>
          <w:ins w:id="18124"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72F661AE" w14:textId="77777777" w:rsidR="00901C74" w:rsidRPr="00FE4D29" w:rsidRDefault="00901C74" w:rsidP="004F634E">
            <w:pPr>
              <w:pStyle w:val="TAL"/>
              <w:keepNext w:val="0"/>
              <w:keepLines w:val="0"/>
              <w:rPr>
                <w:ins w:id="18125"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710E5176" w14:textId="77777777" w:rsidR="00901C74" w:rsidRPr="00FE4D29" w:rsidRDefault="00901C74" w:rsidP="004F634E">
            <w:pPr>
              <w:pStyle w:val="TAL"/>
              <w:keepNext w:val="0"/>
              <w:keepLines w:val="0"/>
              <w:rPr>
                <w:ins w:id="18126" w:author="Ming Li L" w:date="2026-02-24T11:29:00Z" w16du:dateUtc="2026-02-24T10:29:00Z"/>
                <w:lang w:eastAsia="zh-CN"/>
              </w:rPr>
            </w:pPr>
            <w:ins w:id="18127"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D580272" w14:textId="77777777" w:rsidR="00901C74" w:rsidRPr="00FE4D29" w:rsidRDefault="00901C74" w:rsidP="004F634E">
            <w:pPr>
              <w:pStyle w:val="TAC"/>
              <w:keepNext w:val="0"/>
              <w:keepLines w:val="0"/>
              <w:rPr>
                <w:ins w:id="18128"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Pr>
          <w:p w14:paraId="44629C84" w14:textId="77777777" w:rsidR="00901C74" w:rsidRPr="00FE4D29" w:rsidRDefault="00901C74" w:rsidP="004F634E">
            <w:pPr>
              <w:pStyle w:val="TAC"/>
              <w:keepNext w:val="0"/>
              <w:keepLines w:val="0"/>
              <w:rPr>
                <w:ins w:id="18129" w:author="Ming Li L" w:date="2026-02-24T11:29:00Z" w16du:dateUtc="2026-02-24T10:29:00Z"/>
                <w:lang w:eastAsia="zh-CN"/>
              </w:rPr>
            </w:pPr>
            <w:ins w:id="18130" w:author="Ming Li L" w:date="2026-02-24T11:29:00Z" w16du:dateUtc="2026-02-24T10:29:00Z">
              <w:r w:rsidRPr="00FE4D29">
                <w:rPr>
                  <w:lang w:eastAsia="zh-CN"/>
                </w:rPr>
                <w:t>N/A</w:t>
              </w:r>
            </w:ins>
          </w:p>
        </w:tc>
      </w:tr>
      <w:tr w:rsidR="00901C74" w:rsidRPr="00FE4D29" w14:paraId="1843F417" w14:textId="77777777" w:rsidTr="004F634E">
        <w:trPr>
          <w:jc w:val="center"/>
          <w:ins w:id="18131"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2FFD1C7F" w14:textId="77777777" w:rsidR="00901C74" w:rsidRPr="00FE4D29" w:rsidRDefault="00901C74" w:rsidP="004F634E">
            <w:pPr>
              <w:pStyle w:val="TAL"/>
              <w:keepNext w:val="0"/>
              <w:keepLines w:val="0"/>
              <w:rPr>
                <w:ins w:id="18132" w:author="Ming Li L" w:date="2026-02-24T11:29:00Z" w16du:dateUtc="2026-02-24T10:29:00Z"/>
                <w:szCs w:val="18"/>
                <w:lang w:eastAsia="zh-CN"/>
              </w:rPr>
            </w:pPr>
            <w:ins w:id="18133" w:author="Ming Li L" w:date="2026-02-24T11:29:00Z" w16du:dateUtc="2026-02-24T10:29:00Z">
              <w:r w:rsidRPr="00FE4D29">
                <w:rPr>
                  <w:szCs w:val="18"/>
                  <w:lang w:eastAsia="ja-JP"/>
                </w:rPr>
                <w:t>EPRE ratio of PSS to SSS</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C3B0F67" w14:textId="77777777" w:rsidR="00901C74" w:rsidRPr="00FE4D29" w:rsidRDefault="00901C74" w:rsidP="004F634E">
            <w:pPr>
              <w:pStyle w:val="TAC"/>
              <w:keepNext w:val="0"/>
              <w:keepLines w:val="0"/>
              <w:rPr>
                <w:ins w:id="18134" w:author="Ming Li L" w:date="2026-02-24T11:29:00Z" w16du:dateUtc="2026-02-24T10:29:00Z"/>
                <w:szCs w:val="22"/>
                <w:lang w:eastAsia="zh-CN"/>
              </w:rPr>
            </w:pPr>
            <w:ins w:id="18135" w:author="Ming Li L" w:date="2026-02-24T11:29:00Z" w16du:dateUtc="2026-02-24T10:29:00Z">
              <w:r w:rsidRPr="00FE4D29">
                <w:rPr>
                  <w:sz w:val="16"/>
                  <w:szCs w:val="16"/>
                  <w:lang w:eastAsia="ja-JP"/>
                </w:rPr>
                <w:t>dB</w:t>
              </w:r>
            </w:ins>
          </w:p>
        </w:tc>
        <w:tc>
          <w:tcPr>
            <w:tcW w:w="1850" w:type="pct"/>
            <w:gridSpan w:val="5"/>
            <w:vMerge w:val="restart"/>
            <w:tcBorders>
              <w:top w:val="single" w:sz="4" w:space="0" w:color="auto"/>
              <w:left w:val="single" w:sz="4" w:space="0" w:color="auto"/>
              <w:bottom w:val="single" w:sz="4" w:space="0" w:color="auto"/>
              <w:right w:val="single" w:sz="4" w:space="0" w:color="auto"/>
            </w:tcBorders>
            <w:vAlign w:val="center"/>
          </w:tcPr>
          <w:p w14:paraId="20CA9F0A" w14:textId="77777777" w:rsidR="00901C74" w:rsidRPr="00FE4D29" w:rsidRDefault="00901C74" w:rsidP="004F634E">
            <w:pPr>
              <w:pStyle w:val="TAC"/>
              <w:keepNext w:val="0"/>
              <w:keepLines w:val="0"/>
              <w:rPr>
                <w:ins w:id="18136" w:author="Ming Li L" w:date="2026-02-24T11:29:00Z" w16du:dateUtc="2026-02-24T10:29:00Z"/>
                <w:lang w:eastAsia="zh-CN"/>
              </w:rPr>
            </w:pPr>
            <w:ins w:id="18137" w:author="Ming Li L" w:date="2026-02-24T11:29:00Z" w16du:dateUtc="2026-02-24T10:29:00Z">
              <w:r w:rsidRPr="00FE4D29">
                <w:rPr>
                  <w:sz w:val="16"/>
                  <w:szCs w:val="16"/>
                  <w:lang w:eastAsia="ja-JP"/>
                </w:rPr>
                <w:t>0</w:t>
              </w:r>
            </w:ins>
          </w:p>
        </w:tc>
      </w:tr>
      <w:tr w:rsidR="00901C74" w:rsidRPr="00FE4D29" w14:paraId="065EDF9A" w14:textId="77777777" w:rsidTr="004F634E">
        <w:trPr>
          <w:jc w:val="center"/>
          <w:ins w:id="18138"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01F7C557" w14:textId="77777777" w:rsidR="00901C74" w:rsidRPr="00FE4D29" w:rsidRDefault="00901C74" w:rsidP="004F634E">
            <w:pPr>
              <w:pStyle w:val="TAL"/>
              <w:keepNext w:val="0"/>
              <w:keepLines w:val="0"/>
              <w:rPr>
                <w:ins w:id="18139" w:author="Ming Li L" w:date="2026-02-24T11:29:00Z" w16du:dateUtc="2026-02-24T10:29:00Z"/>
                <w:szCs w:val="18"/>
                <w:lang w:eastAsia="zh-CN"/>
              </w:rPr>
            </w:pPr>
            <w:ins w:id="18140" w:author="Ming Li L" w:date="2026-02-24T11:29:00Z" w16du:dateUtc="2026-02-24T10:29:00Z">
              <w:r w:rsidRPr="00FE4D29">
                <w:rPr>
                  <w:szCs w:val="18"/>
                  <w:lang w:eastAsia="ja-JP"/>
                </w:rPr>
                <w:t>EPRE ratio of PBCH DMRS to SSS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195A49D0" w14:textId="77777777" w:rsidR="00901C74" w:rsidRPr="00FE4D29" w:rsidRDefault="00901C74" w:rsidP="004F634E">
            <w:pPr>
              <w:pStyle w:val="TAC"/>
              <w:keepNext w:val="0"/>
              <w:keepLines w:val="0"/>
              <w:rPr>
                <w:ins w:id="18141"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37CE74AD" w14:textId="77777777" w:rsidR="00901C74" w:rsidRPr="00FE4D29" w:rsidRDefault="00901C74" w:rsidP="004F634E">
            <w:pPr>
              <w:pStyle w:val="TAC"/>
              <w:keepNext w:val="0"/>
              <w:keepLines w:val="0"/>
              <w:rPr>
                <w:ins w:id="18142" w:author="Ming Li L" w:date="2026-02-24T11:29:00Z" w16du:dateUtc="2026-02-24T10:29:00Z"/>
                <w:rFonts w:eastAsiaTheme="minorHAnsi"/>
                <w:szCs w:val="22"/>
                <w:lang w:eastAsia="zh-CN"/>
              </w:rPr>
            </w:pPr>
          </w:p>
        </w:tc>
      </w:tr>
      <w:tr w:rsidR="00901C74" w:rsidRPr="00FE4D29" w14:paraId="5D424146" w14:textId="77777777" w:rsidTr="004F634E">
        <w:trPr>
          <w:jc w:val="center"/>
          <w:ins w:id="18143"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00B4C6C1" w14:textId="77777777" w:rsidR="00901C74" w:rsidRPr="00FE4D29" w:rsidRDefault="00901C74" w:rsidP="004F634E">
            <w:pPr>
              <w:pStyle w:val="TAL"/>
              <w:keepNext w:val="0"/>
              <w:keepLines w:val="0"/>
              <w:rPr>
                <w:ins w:id="18144" w:author="Ming Li L" w:date="2026-02-24T11:29:00Z" w16du:dateUtc="2026-02-24T10:29:00Z"/>
                <w:szCs w:val="18"/>
                <w:lang w:eastAsia="zh-CN"/>
              </w:rPr>
            </w:pPr>
            <w:ins w:id="18145" w:author="Ming Li L" w:date="2026-02-24T11:29:00Z" w16du:dateUtc="2026-02-24T10:29:00Z">
              <w:r w:rsidRPr="00FE4D29">
                <w:rPr>
                  <w:szCs w:val="18"/>
                  <w:lang w:eastAsia="ja-JP"/>
                </w:rPr>
                <w:t>EPRE ratio of PBCH to PBCH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239893F" w14:textId="77777777" w:rsidR="00901C74" w:rsidRPr="00FE4D29" w:rsidRDefault="00901C74" w:rsidP="004F634E">
            <w:pPr>
              <w:pStyle w:val="TAC"/>
              <w:keepNext w:val="0"/>
              <w:keepLines w:val="0"/>
              <w:rPr>
                <w:ins w:id="18146"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6452F307" w14:textId="77777777" w:rsidR="00901C74" w:rsidRPr="00FE4D29" w:rsidRDefault="00901C74" w:rsidP="004F634E">
            <w:pPr>
              <w:pStyle w:val="TAC"/>
              <w:keepNext w:val="0"/>
              <w:keepLines w:val="0"/>
              <w:rPr>
                <w:ins w:id="18147" w:author="Ming Li L" w:date="2026-02-24T11:29:00Z" w16du:dateUtc="2026-02-24T10:29:00Z"/>
                <w:rFonts w:eastAsiaTheme="minorHAnsi"/>
                <w:szCs w:val="22"/>
                <w:lang w:eastAsia="zh-CN"/>
              </w:rPr>
            </w:pPr>
          </w:p>
        </w:tc>
      </w:tr>
      <w:tr w:rsidR="00901C74" w:rsidRPr="00FE4D29" w14:paraId="12534E47" w14:textId="77777777" w:rsidTr="004F634E">
        <w:trPr>
          <w:jc w:val="center"/>
          <w:ins w:id="18148"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51CF07F9" w14:textId="77777777" w:rsidR="00901C74" w:rsidRPr="00FE4D29" w:rsidRDefault="00901C74" w:rsidP="004F634E">
            <w:pPr>
              <w:pStyle w:val="TAL"/>
              <w:keepNext w:val="0"/>
              <w:keepLines w:val="0"/>
              <w:rPr>
                <w:ins w:id="18149" w:author="Ming Li L" w:date="2026-02-24T11:29:00Z" w16du:dateUtc="2026-02-24T10:29:00Z"/>
                <w:szCs w:val="18"/>
                <w:lang w:eastAsia="zh-CN"/>
              </w:rPr>
            </w:pPr>
            <w:ins w:id="18150" w:author="Ming Li L" w:date="2026-02-24T11:29:00Z" w16du:dateUtc="2026-02-24T10:29:00Z">
              <w:r w:rsidRPr="00FE4D29">
                <w:rPr>
                  <w:szCs w:val="18"/>
                  <w:lang w:eastAsia="ja-JP"/>
                </w:rPr>
                <w:t>EPRE ratio of PDCCH DMRS to SSS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E71CABB" w14:textId="77777777" w:rsidR="00901C74" w:rsidRPr="00FE4D29" w:rsidRDefault="00901C74" w:rsidP="004F634E">
            <w:pPr>
              <w:pStyle w:val="TAC"/>
              <w:keepNext w:val="0"/>
              <w:keepLines w:val="0"/>
              <w:rPr>
                <w:ins w:id="18151"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3E7B114B" w14:textId="77777777" w:rsidR="00901C74" w:rsidRPr="00FE4D29" w:rsidRDefault="00901C74" w:rsidP="004F634E">
            <w:pPr>
              <w:pStyle w:val="TAC"/>
              <w:keepNext w:val="0"/>
              <w:keepLines w:val="0"/>
              <w:rPr>
                <w:ins w:id="18152" w:author="Ming Li L" w:date="2026-02-24T11:29:00Z" w16du:dateUtc="2026-02-24T10:29:00Z"/>
                <w:rFonts w:eastAsiaTheme="minorHAnsi"/>
                <w:szCs w:val="22"/>
                <w:lang w:eastAsia="zh-CN"/>
              </w:rPr>
            </w:pPr>
          </w:p>
        </w:tc>
      </w:tr>
      <w:tr w:rsidR="00901C74" w:rsidRPr="00FE4D29" w14:paraId="39E628D8" w14:textId="77777777" w:rsidTr="004F634E">
        <w:trPr>
          <w:jc w:val="center"/>
          <w:ins w:id="18153"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20EEC014" w14:textId="77777777" w:rsidR="00901C74" w:rsidRPr="00FE4D29" w:rsidRDefault="00901C74" w:rsidP="004F634E">
            <w:pPr>
              <w:pStyle w:val="TAL"/>
              <w:keepNext w:val="0"/>
              <w:keepLines w:val="0"/>
              <w:rPr>
                <w:ins w:id="18154" w:author="Ming Li L" w:date="2026-02-24T11:29:00Z" w16du:dateUtc="2026-02-24T10:29:00Z"/>
                <w:szCs w:val="18"/>
                <w:lang w:eastAsia="zh-CN"/>
              </w:rPr>
            </w:pPr>
            <w:ins w:id="18155" w:author="Ming Li L" w:date="2026-02-24T11:29:00Z" w16du:dateUtc="2026-02-24T10:29:00Z">
              <w:r w:rsidRPr="00FE4D29">
                <w:rPr>
                  <w:szCs w:val="18"/>
                  <w:lang w:eastAsia="ja-JP"/>
                </w:rPr>
                <w:t>EPRE ratio of PDCCH to PDCCH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24B8148" w14:textId="77777777" w:rsidR="00901C74" w:rsidRPr="00FE4D29" w:rsidRDefault="00901C74" w:rsidP="004F634E">
            <w:pPr>
              <w:pStyle w:val="TAC"/>
              <w:keepNext w:val="0"/>
              <w:keepLines w:val="0"/>
              <w:rPr>
                <w:ins w:id="18156"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25AB5B9C" w14:textId="77777777" w:rsidR="00901C74" w:rsidRPr="00FE4D29" w:rsidRDefault="00901C74" w:rsidP="004F634E">
            <w:pPr>
              <w:pStyle w:val="TAC"/>
              <w:keepNext w:val="0"/>
              <w:keepLines w:val="0"/>
              <w:rPr>
                <w:ins w:id="18157" w:author="Ming Li L" w:date="2026-02-24T11:29:00Z" w16du:dateUtc="2026-02-24T10:29:00Z"/>
                <w:rFonts w:eastAsiaTheme="minorHAnsi"/>
                <w:szCs w:val="22"/>
                <w:lang w:eastAsia="zh-CN"/>
              </w:rPr>
            </w:pPr>
          </w:p>
        </w:tc>
      </w:tr>
      <w:tr w:rsidR="00901C74" w:rsidRPr="00FE4D29" w14:paraId="715F6916" w14:textId="77777777" w:rsidTr="004F634E">
        <w:trPr>
          <w:jc w:val="center"/>
          <w:ins w:id="18158"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4DB9C7A6" w14:textId="77777777" w:rsidR="00901C74" w:rsidRPr="00FE4D29" w:rsidRDefault="00901C74" w:rsidP="004F634E">
            <w:pPr>
              <w:pStyle w:val="TAL"/>
              <w:keepNext w:val="0"/>
              <w:keepLines w:val="0"/>
              <w:rPr>
                <w:ins w:id="18159" w:author="Ming Li L" w:date="2026-02-24T11:29:00Z" w16du:dateUtc="2026-02-24T10:29:00Z"/>
                <w:szCs w:val="18"/>
                <w:lang w:eastAsia="zh-CN"/>
              </w:rPr>
            </w:pPr>
            <w:ins w:id="18160" w:author="Ming Li L" w:date="2026-02-24T11:29:00Z" w16du:dateUtc="2026-02-24T10:29:00Z">
              <w:r w:rsidRPr="00FE4D29">
                <w:rPr>
                  <w:szCs w:val="18"/>
                  <w:lang w:eastAsia="ja-JP"/>
                </w:rPr>
                <w:t xml:space="preserve">EPRE ratio of PDSCH DMRS to SSS </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B2D1BB2" w14:textId="77777777" w:rsidR="00901C74" w:rsidRPr="00FE4D29" w:rsidRDefault="00901C74" w:rsidP="004F634E">
            <w:pPr>
              <w:pStyle w:val="TAC"/>
              <w:keepNext w:val="0"/>
              <w:keepLines w:val="0"/>
              <w:rPr>
                <w:ins w:id="18161"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3C8C6730" w14:textId="77777777" w:rsidR="00901C74" w:rsidRPr="00FE4D29" w:rsidRDefault="00901C74" w:rsidP="004F634E">
            <w:pPr>
              <w:pStyle w:val="TAC"/>
              <w:keepNext w:val="0"/>
              <w:keepLines w:val="0"/>
              <w:rPr>
                <w:ins w:id="18162" w:author="Ming Li L" w:date="2026-02-24T11:29:00Z" w16du:dateUtc="2026-02-24T10:29:00Z"/>
                <w:rFonts w:eastAsiaTheme="minorHAnsi"/>
                <w:szCs w:val="22"/>
                <w:lang w:eastAsia="zh-CN"/>
              </w:rPr>
            </w:pPr>
          </w:p>
        </w:tc>
      </w:tr>
      <w:tr w:rsidR="00901C74" w:rsidRPr="00FE4D29" w14:paraId="1DA93E98" w14:textId="77777777" w:rsidTr="004F634E">
        <w:trPr>
          <w:jc w:val="center"/>
          <w:ins w:id="18163"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744F6A39" w14:textId="77777777" w:rsidR="00901C74" w:rsidRPr="00FE4D29" w:rsidRDefault="00901C74" w:rsidP="004F634E">
            <w:pPr>
              <w:pStyle w:val="TAL"/>
              <w:keepNext w:val="0"/>
              <w:keepLines w:val="0"/>
              <w:rPr>
                <w:ins w:id="18164" w:author="Ming Li L" w:date="2026-02-24T11:29:00Z" w16du:dateUtc="2026-02-24T10:29:00Z"/>
                <w:szCs w:val="18"/>
                <w:lang w:eastAsia="zh-CN"/>
              </w:rPr>
            </w:pPr>
            <w:ins w:id="18165" w:author="Ming Li L" w:date="2026-02-24T11:29:00Z" w16du:dateUtc="2026-02-24T10:29:00Z">
              <w:r w:rsidRPr="00FE4D29">
                <w:rPr>
                  <w:szCs w:val="18"/>
                  <w:lang w:eastAsia="ja-JP"/>
                </w:rPr>
                <w:t>EPRE ratio of PDSCH to PDSCH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5AB08DD" w14:textId="77777777" w:rsidR="00901C74" w:rsidRPr="00FE4D29" w:rsidRDefault="00901C74" w:rsidP="004F634E">
            <w:pPr>
              <w:pStyle w:val="TAC"/>
              <w:keepNext w:val="0"/>
              <w:keepLines w:val="0"/>
              <w:rPr>
                <w:ins w:id="18166"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2D7FDF60" w14:textId="77777777" w:rsidR="00901C74" w:rsidRPr="00FE4D29" w:rsidRDefault="00901C74" w:rsidP="004F634E">
            <w:pPr>
              <w:pStyle w:val="TAC"/>
              <w:keepNext w:val="0"/>
              <w:keepLines w:val="0"/>
              <w:rPr>
                <w:ins w:id="18167" w:author="Ming Li L" w:date="2026-02-24T11:29:00Z" w16du:dateUtc="2026-02-24T10:29:00Z"/>
                <w:rFonts w:eastAsiaTheme="minorHAnsi"/>
                <w:szCs w:val="22"/>
                <w:lang w:eastAsia="zh-CN"/>
              </w:rPr>
            </w:pPr>
          </w:p>
        </w:tc>
      </w:tr>
      <w:tr w:rsidR="00901C74" w:rsidRPr="00FE4D29" w14:paraId="07176108" w14:textId="77777777" w:rsidTr="004F634E">
        <w:trPr>
          <w:jc w:val="center"/>
          <w:ins w:id="18168"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00D30319" w14:textId="77777777" w:rsidR="00901C74" w:rsidRPr="00FE4D29" w:rsidRDefault="00901C74" w:rsidP="004F634E">
            <w:pPr>
              <w:pStyle w:val="TAL"/>
              <w:keepNext w:val="0"/>
              <w:keepLines w:val="0"/>
              <w:rPr>
                <w:ins w:id="18169" w:author="Ming Li L" w:date="2026-02-24T11:29:00Z" w16du:dateUtc="2026-02-24T10:29:00Z"/>
                <w:szCs w:val="18"/>
                <w:lang w:eastAsia="zh-CN"/>
              </w:rPr>
            </w:pPr>
            <w:ins w:id="18170" w:author="Ming Li L" w:date="2026-02-24T11:29:00Z" w16du:dateUtc="2026-02-24T10:29:00Z">
              <w:r w:rsidRPr="00FE4D29">
                <w:rPr>
                  <w:szCs w:val="18"/>
                  <w:lang w:eastAsia="ja-JP"/>
                </w:rPr>
                <w:t xml:space="preserve">EPRE ratio of OCNG DMRS to SSS </w:t>
              </w:r>
              <w:r w:rsidRPr="00FE4D29">
                <w:rPr>
                  <w:szCs w:val="18"/>
                  <w:vertAlign w:val="superscript"/>
                  <w:lang w:eastAsia="ja-JP"/>
                </w:rPr>
                <w:t>Note1</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A2A7A33" w14:textId="77777777" w:rsidR="00901C74" w:rsidRPr="00FE4D29" w:rsidRDefault="00901C74" w:rsidP="004F634E">
            <w:pPr>
              <w:pStyle w:val="TAC"/>
              <w:keepNext w:val="0"/>
              <w:keepLines w:val="0"/>
              <w:rPr>
                <w:ins w:id="18171"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0A9EBF23" w14:textId="77777777" w:rsidR="00901C74" w:rsidRPr="00FE4D29" w:rsidRDefault="00901C74" w:rsidP="004F634E">
            <w:pPr>
              <w:pStyle w:val="TAC"/>
              <w:keepNext w:val="0"/>
              <w:keepLines w:val="0"/>
              <w:rPr>
                <w:ins w:id="18172" w:author="Ming Li L" w:date="2026-02-24T11:29:00Z" w16du:dateUtc="2026-02-24T10:29:00Z"/>
                <w:rFonts w:eastAsiaTheme="minorHAnsi"/>
                <w:szCs w:val="22"/>
                <w:lang w:eastAsia="zh-CN"/>
              </w:rPr>
            </w:pPr>
          </w:p>
        </w:tc>
      </w:tr>
      <w:tr w:rsidR="00901C74" w:rsidRPr="00FE4D29" w14:paraId="3B8C7F01" w14:textId="77777777" w:rsidTr="004F634E">
        <w:trPr>
          <w:jc w:val="center"/>
          <w:ins w:id="18173"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26F2360A" w14:textId="77777777" w:rsidR="00901C74" w:rsidRPr="00FE4D29" w:rsidRDefault="00901C74" w:rsidP="004F634E">
            <w:pPr>
              <w:pStyle w:val="TAL"/>
              <w:keepNext w:val="0"/>
              <w:keepLines w:val="0"/>
              <w:rPr>
                <w:ins w:id="18174" w:author="Ming Li L" w:date="2026-02-24T11:29:00Z" w16du:dateUtc="2026-02-24T10:29:00Z"/>
                <w:szCs w:val="18"/>
                <w:vertAlign w:val="superscript"/>
                <w:lang w:eastAsia="zh-CN"/>
              </w:rPr>
            </w:pPr>
            <w:ins w:id="18175" w:author="Ming Li L" w:date="2026-02-24T11:29:00Z" w16du:dateUtc="2026-02-24T10:29:00Z">
              <w:r w:rsidRPr="00FE4D29">
                <w:rPr>
                  <w:szCs w:val="18"/>
                  <w:lang w:eastAsia="ja-JP"/>
                </w:rPr>
                <w:t xml:space="preserve">EPRE ratio of OCNG to OCNG DMRS </w:t>
              </w:r>
              <w:r w:rsidRPr="00FE4D29">
                <w:rPr>
                  <w:szCs w:val="18"/>
                  <w:vertAlign w:val="superscript"/>
                  <w:lang w:eastAsia="ja-JP"/>
                </w:rPr>
                <w:t>Note1</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50FF812" w14:textId="77777777" w:rsidR="00901C74" w:rsidRPr="00FE4D29" w:rsidRDefault="00901C74" w:rsidP="004F634E">
            <w:pPr>
              <w:pStyle w:val="TAC"/>
              <w:keepNext w:val="0"/>
              <w:keepLines w:val="0"/>
              <w:rPr>
                <w:ins w:id="18176"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40ACAD98" w14:textId="77777777" w:rsidR="00901C74" w:rsidRPr="00FE4D29" w:rsidRDefault="00901C74" w:rsidP="004F634E">
            <w:pPr>
              <w:pStyle w:val="TAC"/>
              <w:keepNext w:val="0"/>
              <w:keepLines w:val="0"/>
              <w:rPr>
                <w:ins w:id="18177" w:author="Ming Li L" w:date="2026-02-24T11:29:00Z" w16du:dateUtc="2026-02-24T10:29:00Z"/>
                <w:rFonts w:eastAsiaTheme="minorHAnsi"/>
                <w:szCs w:val="22"/>
                <w:lang w:eastAsia="zh-CN"/>
              </w:rPr>
            </w:pPr>
          </w:p>
        </w:tc>
      </w:tr>
      <w:tr w:rsidR="00901C74" w:rsidRPr="00FE4D29" w14:paraId="179B38B8" w14:textId="77777777" w:rsidTr="004F634E">
        <w:trPr>
          <w:jc w:val="center"/>
          <w:ins w:id="18178"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7F11A97" w14:textId="77777777" w:rsidR="00901C74" w:rsidRPr="00FE4D29" w:rsidRDefault="00901C74" w:rsidP="004F634E">
            <w:pPr>
              <w:pStyle w:val="TAL"/>
              <w:keepNext w:val="0"/>
              <w:keepLines w:val="0"/>
              <w:rPr>
                <w:ins w:id="18179" w:author="Ming Li L" w:date="2026-02-24T11:29:00Z" w16du:dateUtc="2026-02-24T10:29:00Z"/>
                <w:rFonts w:eastAsia="Calibri"/>
                <w:szCs w:val="22"/>
                <w:lang w:eastAsia="zh-CN"/>
              </w:rPr>
            </w:pPr>
            <w:ins w:id="18180" w:author="Ming Li L" w:date="2026-02-24T11:29:00Z" w16du:dateUtc="2026-02-24T10:29:00Z">
              <w:r w:rsidRPr="00FE4D29">
                <w:rPr>
                  <w:rFonts w:eastAsia="Calibri"/>
                  <w:i/>
                  <w:iCs/>
                  <w:lang w:eastAsia="zh-CN"/>
                </w:rPr>
                <w:t>N</w:t>
              </w:r>
              <w:r w:rsidRPr="00FE4D29">
                <w:rPr>
                  <w:rFonts w:eastAsia="Calibri"/>
                  <w:i/>
                  <w:iCs/>
                  <w:vertAlign w:val="subscript"/>
                  <w:lang w:eastAsia="zh-CN"/>
                </w:rPr>
                <w:t>oc</w:t>
              </w:r>
              <w:r w:rsidRPr="00FE4D29">
                <w:rPr>
                  <w:rFonts w:eastAsia="Calibri"/>
                  <w:lang w:eastAsia="zh-CN"/>
                </w:rPr>
                <w:t xml:space="preserve"> </w:t>
              </w:r>
              <w:r w:rsidRPr="00FE4D29">
                <w:rPr>
                  <w:vertAlign w:val="superscript"/>
                  <w:lang w:eastAsia="zh-CN"/>
                </w:rPr>
                <w:t>Note2</w:t>
              </w:r>
            </w:ins>
          </w:p>
        </w:tc>
        <w:tc>
          <w:tcPr>
            <w:tcW w:w="919" w:type="pct"/>
            <w:tcBorders>
              <w:top w:val="single" w:sz="4" w:space="0" w:color="auto"/>
              <w:left w:val="single" w:sz="4" w:space="0" w:color="auto"/>
              <w:bottom w:val="single" w:sz="4" w:space="0" w:color="auto"/>
              <w:right w:val="single" w:sz="4" w:space="0" w:color="auto"/>
            </w:tcBorders>
            <w:vAlign w:val="center"/>
          </w:tcPr>
          <w:p w14:paraId="1795C270" w14:textId="77777777" w:rsidR="00901C74" w:rsidRPr="00FE4D29" w:rsidRDefault="00901C74" w:rsidP="004F634E">
            <w:pPr>
              <w:pStyle w:val="TAL"/>
              <w:keepNext w:val="0"/>
              <w:keepLines w:val="0"/>
              <w:rPr>
                <w:ins w:id="18181" w:author="Ming Li L" w:date="2026-02-24T11:29:00Z" w16du:dateUtc="2026-02-24T10:29:00Z"/>
                <w:rFonts w:eastAsia="Calibri"/>
                <w:lang w:eastAsia="zh-CN"/>
              </w:rPr>
            </w:pPr>
            <w:ins w:id="18182" w:author="Ming Li L" w:date="2026-02-24T11:29:00Z" w16du:dateUtc="2026-02-24T10:29: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67510346" w14:textId="77777777" w:rsidR="00901C74" w:rsidRPr="00FE4D29" w:rsidRDefault="00901C74" w:rsidP="004F634E">
            <w:pPr>
              <w:pStyle w:val="TAC"/>
              <w:keepNext w:val="0"/>
              <w:keepLines w:val="0"/>
              <w:rPr>
                <w:ins w:id="18183" w:author="Ming Li L" w:date="2026-02-24T11:29:00Z" w16du:dateUtc="2026-02-24T10:29:00Z"/>
                <w:lang w:eastAsia="zh-CN"/>
              </w:rPr>
            </w:pPr>
            <w:ins w:id="18184" w:author="Ming Li L" w:date="2026-02-24T11:29:00Z" w16du:dateUtc="2026-02-24T10:29:00Z">
              <w:r w:rsidRPr="00FE4D29">
                <w:rPr>
                  <w:lang w:eastAsia="zh-CN"/>
                </w:rPr>
                <w:t>dBm/SCS</w:t>
              </w:r>
            </w:ins>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29F7844D" w14:textId="77777777" w:rsidR="00901C74" w:rsidRPr="00FE4D29" w:rsidRDefault="00901C74" w:rsidP="004F634E">
            <w:pPr>
              <w:pStyle w:val="TAC"/>
              <w:keepNext w:val="0"/>
              <w:keepLines w:val="0"/>
              <w:rPr>
                <w:ins w:id="18185" w:author="Ming Li L" w:date="2026-02-24T11:29:00Z" w16du:dateUtc="2026-02-24T10:29:00Z"/>
                <w:sz w:val="16"/>
                <w:szCs w:val="18"/>
                <w:lang w:val="en-US" w:eastAsia="zh-CN"/>
              </w:rPr>
            </w:pPr>
            <w:ins w:id="18186" w:author="Ming Li L" w:date="2026-02-24T11:29:00Z" w16du:dateUtc="2026-02-24T10:29:00Z">
              <w:r w:rsidRPr="00FE4D29">
                <w:rPr>
                  <w:rFonts w:hint="eastAsia"/>
                  <w:sz w:val="16"/>
                  <w:szCs w:val="18"/>
                  <w:lang w:val="en-US" w:eastAsia="zh-CN"/>
                </w:rPr>
                <w:t>-104</w:t>
              </w:r>
            </w:ins>
          </w:p>
        </w:tc>
      </w:tr>
      <w:tr w:rsidR="00901C74" w:rsidRPr="00FE4D29" w14:paraId="6E428A64" w14:textId="77777777" w:rsidTr="004F634E">
        <w:trPr>
          <w:jc w:val="center"/>
          <w:ins w:id="18187"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38DBADE8" w14:textId="77777777" w:rsidR="00901C74" w:rsidRPr="00FE4D29" w:rsidRDefault="00901C74" w:rsidP="004F634E">
            <w:pPr>
              <w:pStyle w:val="TAL"/>
              <w:keepNext w:val="0"/>
              <w:keepLines w:val="0"/>
              <w:rPr>
                <w:ins w:id="18188" w:author="Ming Li L" w:date="2026-02-24T11:29:00Z" w16du:dateUtc="2026-02-24T10:29:00Z"/>
                <w:rFonts w:eastAsia="Calibr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EAB668F" w14:textId="77777777" w:rsidR="00901C74" w:rsidRPr="00FE4D29" w:rsidRDefault="00901C74" w:rsidP="004F634E">
            <w:pPr>
              <w:pStyle w:val="TAL"/>
              <w:keepNext w:val="0"/>
              <w:keepLines w:val="0"/>
              <w:rPr>
                <w:ins w:id="18189" w:author="Ming Li L" w:date="2026-02-24T11:29:00Z" w16du:dateUtc="2026-02-24T10:29:00Z"/>
                <w:rFonts w:eastAsia="Calibri"/>
                <w:szCs w:val="22"/>
                <w:lang w:eastAsia="zh-CN"/>
              </w:rPr>
            </w:pPr>
            <w:ins w:id="18190" w:author="Ming Li L" w:date="2026-02-24T11:29:00Z" w16du:dateUtc="2026-02-24T10:29: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08A6E83" w14:textId="77777777" w:rsidR="00901C74" w:rsidRPr="00FE4D29" w:rsidRDefault="00901C74" w:rsidP="004F634E">
            <w:pPr>
              <w:pStyle w:val="TAC"/>
              <w:keepNext w:val="0"/>
              <w:keepLines w:val="0"/>
              <w:rPr>
                <w:ins w:id="18191" w:author="Ming Li L" w:date="2026-02-24T11:29:00Z" w16du:dateUtc="2026-02-24T10:29:00Z"/>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09BE8D61" w14:textId="77777777" w:rsidR="00901C74" w:rsidRPr="00FE4D29" w:rsidRDefault="00901C74" w:rsidP="004F634E">
            <w:pPr>
              <w:pStyle w:val="TAC"/>
              <w:keepNext w:val="0"/>
              <w:keepLines w:val="0"/>
              <w:rPr>
                <w:ins w:id="18192" w:author="Ming Li L" w:date="2026-02-24T11:29:00Z" w16du:dateUtc="2026-02-24T10:29:00Z"/>
                <w:sz w:val="16"/>
                <w:szCs w:val="18"/>
                <w:lang w:val="en-US" w:eastAsia="zh-CN"/>
              </w:rPr>
            </w:pPr>
            <w:ins w:id="18193" w:author="Ming Li L" w:date="2026-02-24T11:29:00Z" w16du:dateUtc="2026-02-24T10:29:00Z">
              <w:r w:rsidRPr="00FE4D29">
                <w:rPr>
                  <w:rFonts w:hint="eastAsia"/>
                  <w:sz w:val="16"/>
                  <w:szCs w:val="18"/>
                  <w:lang w:val="en-US" w:eastAsia="zh-CN"/>
                </w:rPr>
                <w:t>-101</w:t>
              </w:r>
            </w:ins>
          </w:p>
        </w:tc>
      </w:tr>
      <w:tr w:rsidR="00901C74" w:rsidRPr="00FE4D29" w14:paraId="1E6761C0" w14:textId="77777777" w:rsidTr="004F634E">
        <w:trPr>
          <w:jc w:val="center"/>
          <w:ins w:id="18194"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09C41B76" w14:textId="77777777" w:rsidR="00901C74" w:rsidRPr="00FE4D29" w:rsidRDefault="00901C74" w:rsidP="004F634E">
            <w:pPr>
              <w:pStyle w:val="TAL"/>
              <w:keepNext w:val="0"/>
              <w:keepLines w:val="0"/>
              <w:rPr>
                <w:ins w:id="18195" w:author="Ming Li L" w:date="2026-02-24T11:29:00Z" w16du:dateUtc="2026-02-24T10:29:00Z"/>
                <w:i/>
                <w:szCs w:val="22"/>
                <w:vertAlign w:val="subscript"/>
                <w:lang w:eastAsia="zh-CN"/>
              </w:rPr>
            </w:pPr>
            <w:ins w:id="18196" w:author="Ming Li L" w:date="2026-02-24T11:29:00Z" w16du:dateUtc="2026-02-24T10:29:00Z">
              <w:r w:rsidRPr="00FE4D29">
                <w:rPr>
                  <w:rFonts w:eastAsia="Calibri"/>
                  <w:i/>
                  <w:lang w:eastAsia="zh-CN"/>
                </w:rPr>
                <w:t>Ê</w:t>
              </w:r>
              <w:r w:rsidRPr="00FE4D29">
                <w:rPr>
                  <w:rFonts w:eastAsia="Calibri"/>
                  <w:i/>
                  <w:vertAlign w:val="subscript"/>
                  <w:lang w:eastAsia="zh-CN"/>
                </w:rPr>
                <w:t>s</w:t>
              </w:r>
              <w:r w:rsidRPr="00FE4D29">
                <w:rPr>
                  <w:rFonts w:eastAsia="Calibri"/>
                  <w:i/>
                  <w:lang w:eastAsia="zh-CN"/>
                </w:rPr>
                <w:t>/I</w:t>
              </w:r>
              <w:r w:rsidRPr="00FE4D29">
                <w:rPr>
                  <w:rFonts w:eastAsia="Calibri"/>
                  <w:i/>
                  <w:vertAlign w:val="subscript"/>
                  <w:lang w:eastAsia="zh-CN"/>
                </w:rPr>
                <w:t>ot</w:t>
              </w:r>
            </w:ins>
          </w:p>
        </w:tc>
        <w:tc>
          <w:tcPr>
            <w:tcW w:w="892" w:type="pct"/>
            <w:tcBorders>
              <w:top w:val="single" w:sz="4" w:space="0" w:color="auto"/>
              <w:left w:val="single" w:sz="4" w:space="0" w:color="auto"/>
              <w:bottom w:val="single" w:sz="4" w:space="0" w:color="auto"/>
              <w:right w:val="single" w:sz="4" w:space="0" w:color="auto"/>
            </w:tcBorders>
            <w:vAlign w:val="center"/>
          </w:tcPr>
          <w:p w14:paraId="435E3E61" w14:textId="77777777" w:rsidR="00901C74" w:rsidRPr="00FE4D29" w:rsidRDefault="00901C74" w:rsidP="004F634E">
            <w:pPr>
              <w:pStyle w:val="TAC"/>
              <w:keepNext w:val="0"/>
              <w:keepLines w:val="0"/>
              <w:rPr>
                <w:ins w:id="18197" w:author="Ming Li L" w:date="2026-02-24T11:29:00Z" w16du:dateUtc="2026-02-24T10:29:00Z"/>
                <w:lang w:eastAsia="zh-CN"/>
              </w:rPr>
            </w:pPr>
            <w:ins w:id="18198" w:author="Ming Li L" w:date="2026-02-24T11:29:00Z" w16du:dateUtc="2026-02-24T10:29:00Z">
              <w:r w:rsidRPr="00FE4D29">
                <w:rPr>
                  <w:lang w:eastAsia="zh-CN"/>
                </w:rPr>
                <w:t>dB</w:t>
              </w:r>
            </w:ins>
          </w:p>
        </w:tc>
        <w:tc>
          <w:tcPr>
            <w:tcW w:w="456" w:type="pct"/>
            <w:tcBorders>
              <w:top w:val="single" w:sz="4" w:space="0" w:color="auto"/>
              <w:left w:val="single" w:sz="4" w:space="0" w:color="auto"/>
              <w:bottom w:val="single" w:sz="4" w:space="0" w:color="auto"/>
              <w:right w:val="single" w:sz="4" w:space="0" w:color="auto"/>
            </w:tcBorders>
            <w:vAlign w:val="center"/>
          </w:tcPr>
          <w:p w14:paraId="118BF824" w14:textId="77777777" w:rsidR="00901C74" w:rsidRPr="00FE4D29" w:rsidRDefault="00901C74" w:rsidP="004F634E">
            <w:pPr>
              <w:pStyle w:val="TAC"/>
              <w:keepNext w:val="0"/>
              <w:keepLines w:val="0"/>
              <w:rPr>
                <w:ins w:id="18199" w:author="Ming Li L" w:date="2026-02-24T11:29:00Z" w16du:dateUtc="2026-02-24T10:29:00Z"/>
                <w:sz w:val="16"/>
                <w:szCs w:val="18"/>
                <w:lang w:eastAsia="zh-CN"/>
              </w:rPr>
            </w:pPr>
            <w:ins w:id="18200" w:author="Ming Li L" w:date="2026-02-24T11:29:00Z" w16du:dateUtc="2026-02-24T10:29:00Z">
              <w:r w:rsidRPr="00FE4D29">
                <w:rPr>
                  <w:rFonts w:hint="eastAsia"/>
                  <w:lang w:val="en-US" w:eastAsia="zh-CN"/>
                </w:rPr>
                <w:t>-</w:t>
              </w:r>
              <w:r w:rsidRPr="00FE4D29">
                <w:t>infinity</w:t>
              </w:r>
            </w:ins>
          </w:p>
        </w:tc>
        <w:tc>
          <w:tcPr>
            <w:tcW w:w="362" w:type="pct"/>
            <w:tcBorders>
              <w:top w:val="single" w:sz="4" w:space="0" w:color="auto"/>
              <w:left w:val="single" w:sz="4" w:space="0" w:color="auto"/>
              <w:bottom w:val="single" w:sz="4" w:space="0" w:color="auto"/>
              <w:right w:val="single" w:sz="4" w:space="0" w:color="auto"/>
            </w:tcBorders>
            <w:vAlign w:val="center"/>
          </w:tcPr>
          <w:p w14:paraId="41BB3BF1" w14:textId="77777777" w:rsidR="00901C74" w:rsidRPr="00FE4D29" w:rsidRDefault="00901C74" w:rsidP="004F634E">
            <w:pPr>
              <w:pStyle w:val="TAC"/>
              <w:keepNext w:val="0"/>
              <w:keepLines w:val="0"/>
              <w:rPr>
                <w:ins w:id="18201" w:author="Ming Li L" w:date="2026-02-24T11:29:00Z" w16du:dateUtc="2026-02-24T10:29:00Z"/>
                <w:sz w:val="16"/>
                <w:szCs w:val="18"/>
                <w:lang w:val="en-US" w:eastAsia="zh-CN"/>
              </w:rPr>
            </w:pPr>
            <w:ins w:id="18202" w:author="Ming Li L" w:date="2026-02-24T11:29:00Z" w16du:dateUtc="2026-02-24T10:29:00Z">
              <w:r w:rsidRPr="00FE4D29">
                <w:rPr>
                  <w:rFonts w:hint="eastAsia"/>
                  <w:sz w:val="16"/>
                  <w:szCs w:val="18"/>
                  <w:lang w:val="en-US" w:eastAsia="zh-CN"/>
                </w:rPr>
                <w:t>17</w:t>
              </w:r>
            </w:ins>
          </w:p>
        </w:tc>
        <w:tc>
          <w:tcPr>
            <w:tcW w:w="1031" w:type="pct"/>
            <w:gridSpan w:val="3"/>
            <w:tcBorders>
              <w:top w:val="single" w:sz="4" w:space="0" w:color="auto"/>
              <w:left w:val="single" w:sz="4" w:space="0" w:color="auto"/>
              <w:bottom w:val="single" w:sz="4" w:space="0" w:color="auto"/>
              <w:right w:val="single" w:sz="4" w:space="0" w:color="auto"/>
            </w:tcBorders>
            <w:vAlign w:val="center"/>
          </w:tcPr>
          <w:p w14:paraId="46F7759A" w14:textId="77777777" w:rsidR="00901C74" w:rsidRPr="00FE4D29" w:rsidRDefault="00901C74" w:rsidP="004F634E">
            <w:pPr>
              <w:pStyle w:val="TAC"/>
              <w:keepNext w:val="0"/>
              <w:keepLines w:val="0"/>
              <w:rPr>
                <w:ins w:id="18203" w:author="Ming Li L" w:date="2026-02-24T11:29:00Z" w16du:dateUtc="2026-02-24T10:29:00Z"/>
                <w:sz w:val="16"/>
                <w:szCs w:val="18"/>
                <w:lang w:val="en-US" w:eastAsia="zh-CN"/>
              </w:rPr>
            </w:pPr>
            <w:ins w:id="18204" w:author="Ming Li L" w:date="2026-02-24T11:29:00Z" w16du:dateUtc="2026-02-24T10:29:00Z">
              <w:r w:rsidRPr="00FE4D29">
                <w:rPr>
                  <w:rFonts w:hint="eastAsia"/>
                  <w:sz w:val="16"/>
                  <w:szCs w:val="18"/>
                  <w:lang w:val="en-US" w:eastAsia="zh-CN"/>
                </w:rPr>
                <w:t>7</w:t>
              </w:r>
            </w:ins>
          </w:p>
        </w:tc>
      </w:tr>
      <w:tr w:rsidR="00901C74" w:rsidRPr="00FE4D29" w14:paraId="438EDF34" w14:textId="77777777" w:rsidTr="004F634E">
        <w:trPr>
          <w:jc w:val="center"/>
          <w:ins w:id="18205"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7F1DBD31" w14:textId="77777777" w:rsidR="00901C74" w:rsidRPr="00FE4D29" w:rsidRDefault="00901C74" w:rsidP="004F634E">
            <w:pPr>
              <w:pStyle w:val="TAL"/>
              <w:keepNext w:val="0"/>
              <w:keepLines w:val="0"/>
              <w:rPr>
                <w:ins w:id="18206" w:author="Ming Li L" w:date="2026-02-24T11:29:00Z" w16du:dateUtc="2026-02-24T10:29:00Z"/>
                <w:i/>
                <w:iCs/>
                <w:szCs w:val="22"/>
                <w:lang w:eastAsia="zh-CN"/>
              </w:rPr>
            </w:pPr>
            <w:ins w:id="18207" w:author="Ming Li L" w:date="2026-02-24T11:29:00Z" w16du:dateUtc="2026-02-24T10:29:00Z">
              <w:r w:rsidRPr="00FE4D29">
                <w:rPr>
                  <w:rFonts w:eastAsia="Calibri"/>
                  <w:i/>
                  <w:iCs/>
                  <w:lang w:eastAsia="zh-CN"/>
                </w:rPr>
                <w:t>Ê</w:t>
              </w:r>
              <w:r w:rsidRPr="00FE4D29">
                <w:rPr>
                  <w:rFonts w:eastAsia="Calibri"/>
                  <w:i/>
                  <w:iCs/>
                  <w:vertAlign w:val="subscript"/>
                  <w:lang w:eastAsia="zh-CN"/>
                </w:rPr>
                <w:t>s</w:t>
              </w:r>
              <w:r w:rsidRPr="00FE4D29">
                <w:rPr>
                  <w:rFonts w:eastAsia="Calibri"/>
                  <w:i/>
                  <w:iCs/>
                  <w:lang w:eastAsia="zh-CN"/>
                </w:rPr>
                <w:t>/N</w:t>
              </w:r>
              <w:r w:rsidRPr="00FE4D29">
                <w:rPr>
                  <w:rFonts w:eastAsia="Calibri"/>
                  <w:i/>
                  <w:iCs/>
                  <w:vertAlign w:val="subscript"/>
                  <w:lang w:eastAsia="zh-CN"/>
                </w:rPr>
                <w:t>oc</w:t>
              </w:r>
            </w:ins>
          </w:p>
        </w:tc>
        <w:tc>
          <w:tcPr>
            <w:tcW w:w="892" w:type="pct"/>
            <w:tcBorders>
              <w:top w:val="single" w:sz="4" w:space="0" w:color="auto"/>
              <w:left w:val="single" w:sz="4" w:space="0" w:color="auto"/>
              <w:bottom w:val="single" w:sz="4" w:space="0" w:color="auto"/>
              <w:right w:val="single" w:sz="4" w:space="0" w:color="auto"/>
            </w:tcBorders>
            <w:vAlign w:val="center"/>
          </w:tcPr>
          <w:p w14:paraId="32EFF4B7" w14:textId="77777777" w:rsidR="00901C74" w:rsidRPr="00FE4D29" w:rsidRDefault="00901C74" w:rsidP="004F634E">
            <w:pPr>
              <w:pStyle w:val="TAC"/>
              <w:keepNext w:val="0"/>
              <w:keepLines w:val="0"/>
              <w:rPr>
                <w:ins w:id="18208" w:author="Ming Li L" w:date="2026-02-24T11:29:00Z" w16du:dateUtc="2026-02-24T10:29:00Z"/>
                <w:lang w:eastAsia="zh-CN"/>
              </w:rPr>
            </w:pPr>
            <w:ins w:id="18209" w:author="Ming Li L" w:date="2026-02-24T11:29:00Z" w16du:dateUtc="2026-02-24T10:29:00Z">
              <w:r w:rsidRPr="00FE4D29">
                <w:rPr>
                  <w:lang w:eastAsia="zh-CN"/>
                </w:rPr>
                <w:t>dB</w:t>
              </w:r>
            </w:ins>
          </w:p>
        </w:tc>
        <w:tc>
          <w:tcPr>
            <w:tcW w:w="456" w:type="pct"/>
            <w:tcBorders>
              <w:top w:val="single" w:sz="4" w:space="0" w:color="auto"/>
              <w:left w:val="single" w:sz="4" w:space="0" w:color="auto"/>
              <w:bottom w:val="single" w:sz="4" w:space="0" w:color="auto"/>
              <w:right w:val="single" w:sz="4" w:space="0" w:color="auto"/>
            </w:tcBorders>
            <w:vAlign w:val="center"/>
          </w:tcPr>
          <w:p w14:paraId="3A8BEA52" w14:textId="77777777" w:rsidR="00901C74" w:rsidRPr="00FE4D29" w:rsidRDefault="00901C74" w:rsidP="004F634E">
            <w:pPr>
              <w:pStyle w:val="TAC"/>
              <w:keepNext w:val="0"/>
              <w:keepLines w:val="0"/>
              <w:rPr>
                <w:ins w:id="18210" w:author="Ming Li L" w:date="2026-02-24T11:29:00Z" w16du:dateUtc="2026-02-24T10:29:00Z"/>
                <w:sz w:val="16"/>
                <w:szCs w:val="18"/>
                <w:lang w:eastAsia="zh-CN"/>
              </w:rPr>
            </w:pPr>
            <w:ins w:id="18211" w:author="Ming Li L" w:date="2026-02-24T11:29:00Z" w16du:dateUtc="2026-02-24T10:29:00Z">
              <w:r w:rsidRPr="00FE4D29">
                <w:t>- infinity</w:t>
              </w:r>
            </w:ins>
          </w:p>
        </w:tc>
        <w:tc>
          <w:tcPr>
            <w:tcW w:w="362" w:type="pct"/>
            <w:tcBorders>
              <w:top w:val="single" w:sz="4" w:space="0" w:color="auto"/>
              <w:left w:val="single" w:sz="4" w:space="0" w:color="auto"/>
              <w:bottom w:val="single" w:sz="4" w:space="0" w:color="auto"/>
              <w:right w:val="single" w:sz="4" w:space="0" w:color="auto"/>
            </w:tcBorders>
            <w:vAlign w:val="center"/>
          </w:tcPr>
          <w:p w14:paraId="24A91D77" w14:textId="77777777" w:rsidR="00901C74" w:rsidRPr="00FE4D29" w:rsidRDefault="00901C74" w:rsidP="004F634E">
            <w:pPr>
              <w:pStyle w:val="TAC"/>
              <w:keepNext w:val="0"/>
              <w:keepLines w:val="0"/>
              <w:rPr>
                <w:ins w:id="18212" w:author="Ming Li L" w:date="2026-02-24T11:29:00Z" w16du:dateUtc="2026-02-24T10:29:00Z"/>
                <w:sz w:val="16"/>
                <w:szCs w:val="18"/>
                <w:lang w:val="en-US" w:eastAsia="zh-CN"/>
              </w:rPr>
            </w:pPr>
            <w:ins w:id="18213" w:author="Ming Li L" w:date="2026-02-24T11:29:00Z" w16du:dateUtc="2026-02-24T10:29:00Z">
              <w:r w:rsidRPr="00FE4D29">
                <w:rPr>
                  <w:rFonts w:hint="eastAsia"/>
                  <w:sz w:val="16"/>
                  <w:szCs w:val="18"/>
                  <w:lang w:val="en-US" w:eastAsia="zh-CN"/>
                </w:rPr>
                <w:t>17</w:t>
              </w:r>
            </w:ins>
          </w:p>
        </w:tc>
        <w:tc>
          <w:tcPr>
            <w:tcW w:w="1031" w:type="pct"/>
            <w:gridSpan w:val="3"/>
            <w:tcBorders>
              <w:top w:val="single" w:sz="4" w:space="0" w:color="auto"/>
              <w:left w:val="single" w:sz="4" w:space="0" w:color="auto"/>
              <w:bottom w:val="single" w:sz="4" w:space="0" w:color="auto"/>
              <w:right w:val="single" w:sz="4" w:space="0" w:color="auto"/>
            </w:tcBorders>
            <w:vAlign w:val="center"/>
          </w:tcPr>
          <w:p w14:paraId="06DC1143" w14:textId="77777777" w:rsidR="00901C74" w:rsidRPr="00FE4D29" w:rsidRDefault="00901C74" w:rsidP="004F634E">
            <w:pPr>
              <w:pStyle w:val="TAC"/>
              <w:keepNext w:val="0"/>
              <w:keepLines w:val="0"/>
              <w:rPr>
                <w:ins w:id="18214" w:author="Ming Li L" w:date="2026-02-24T11:29:00Z" w16du:dateUtc="2026-02-24T10:29:00Z"/>
                <w:sz w:val="16"/>
                <w:szCs w:val="18"/>
                <w:lang w:val="en-US" w:eastAsia="zh-CN"/>
              </w:rPr>
            </w:pPr>
            <w:ins w:id="18215" w:author="Ming Li L" w:date="2026-02-24T11:29:00Z" w16du:dateUtc="2026-02-24T10:29:00Z">
              <w:r w:rsidRPr="00FE4D29">
                <w:rPr>
                  <w:rFonts w:hint="eastAsia"/>
                  <w:sz w:val="16"/>
                  <w:szCs w:val="18"/>
                  <w:lang w:val="en-US" w:eastAsia="zh-CN"/>
                </w:rPr>
                <w:t>7</w:t>
              </w:r>
            </w:ins>
          </w:p>
        </w:tc>
      </w:tr>
      <w:tr w:rsidR="00901C74" w:rsidRPr="00FE4D29" w14:paraId="6E223C78" w14:textId="77777777" w:rsidTr="004F634E">
        <w:trPr>
          <w:jc w:val="center"/>
          <w:ins w:id="18216"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5B1599A4" w14:textId="77777777" w:rsidR="00901C74" w:rsidRPr="00FE4D29" w:rsidRDefault="00901C74" w:rsidP="004F634E">
            <w:pPr>
              <w:pStyle w:val="TAL"/>
              <w:keepNext w:val="0"/>
              <w:keepLines w:val="0"/>
              <w:rPr>
                <w:ins w:id="18217" w:author="Ming Li L" w:date="2026-02-24T11:29:00Z" w16du:dateUtc="2026-02-24T10:29:00Z"/>
                <w:rFonts w:eastAsia="Calibri"/>
                <w:szCs w:val="22"/>
                <w:lang w:eastAsia="zh-CN"/>
              </w:rPr>
            </w:pPr>
            <w:ins w:id="18218" w:author="Ming Li L" w:date="2026-02-24T11:29:00Z" w16du:dateUtc="2026-02-24T10:29:00Z">
              <w:r w:rsidRPr="00FE4D29">
                <w:rPr>
                  <w:lang w:eastAsia="zh-CN"/>
                </w:rPr>
                <w:t xml:space="preserve">SS-RSRP </w:t>
              </w:r>
              <w:r w:rsidRPr="00FE4D29">
                <w:rPr>
                  <w:vertAlign w:val="superscript"/>
                  <w:lang w:eastAsia="zh-CN"/>
                </w:rPr>
                <w:t>Note3</w:t>
              </w:r>
            </w:ins>
          </w:p>
        </w:tc>
        <w:tc>
          <w:tcPr>
            <w:tcW w:w="919" w:type="pct"/>
            <w:tcBorders>
              <w:top w:val="single" w:sz="4" w:space="0" w:color="auto"/>
              <w:left w:val="single" w:sz="4" w:space="0" w:color="auto"/>
              <w:bottom w:val="single" w:sz="4" w:space="0" w:color="auto"/>
              <w:right w:val="single" w:sz="4" w:space="0" w:color="auto"/>
            </w:tcBorders>
            <w:vAlign w:val="center"/>
          </w:tcPr>
          <w:p w14:paraId="66B41AEB" w14:textId="77777777" w:rsidR="00901C74" w:rsidRPr="00FE4D29" w:rsidRDefault="00901C74" w:rsidP="004F634E">
            <w:pPr>
              <w:pStyle w:val="TAL"/>
              <w:keepNext w:val="0"/>
              <w:keepLines w:val="0"/>
              <w:rPr>
                <w:ins w:id="18219" w:author="Ming Li L" w:date="2026-02-24T11:29:00Z" w16du:dateUtc="2026-02-24T10:29:00Z"/>
                <w:rFonts w:eastAsia="Calibri"/>
                <w:lang w:eastAsia="zh-CN"/>
              </w:rPr>
            </w:pPr>
            <w:ins w:id="18220" w:author="Ming Li L" w:date="2026-02-24T11:29:00Z" w16du:dateUtc="2026-02-24T10:29: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26798A41" w14:textId="77777777" w:rsidR="00901C74" w:rsidRPr="00FE4D29" w:rsidRDefault="00901C74" w:rsidP="004F634E">
            <w:pPr>
              <w:pStyle w:val="TAC"/>
              <w:keepNext w:val="0"/>
              <w:keepLines w:val="0"/>
              <w:rPr>
                <w:ins w:id="18221" w:author="Ming Li L" w:date="2026-02-24T11:29:00Z" w16du:dateUtc="2026-02-24T10:29:00Z"/>
                <w:rFonts w:eastAsiaTheme="minorHAnsi"/>
                <w:lang w:eastAsia="zh-CN"/>
              </w:rPr>
            </w:pPr>
            <w:ins w:id="18222" w:author="Ming Li L" w:date="2026-02-24T11:29:00Z" w16du:dateUtc="2026-02-24T10:29:00Z">
              <w:r w:rsidRPr="00FE4D29">
                <w:rPr>
                  <w:lang w:eastAsia="zh-CN"/>
                </w:rPr>
                <w:t>dBm/SCS</w:t>
              </w:r>
            </w:ins>
          </w:p>
        </w:tc>
        <w:tc>
          <w:tcPr>
            <w:tcW w:w="456" w:type="pct"/>
            <w:tcBorders>
              <w:top w:val="single" w:sz="4" w:space="0" w:color="auto"/>
              <w:left w:val="single" w:sz="4" w:space="0" w:color="auto"/>
              <w:bottom w:val="single" w:sz="4" w:space="0" w:color="auto"/>
              <w:right w:val="single" w:sz="4" w:space="0" w:color="auto"/>
            </w:tcBorders>
          </w:tcPr>
          <w:p w14:paraId="1FB9B422" w14:textId="77777777" w:rsidR="00901C74" w:rsidRPr="00FE4D29" w:rsidRDefault="00901C74" w:rsidP="004F634E">
            <w:pPr>
              <w:pStyle w:val="TAC"/>
              <w:keepNext w:val="0"/>
              <w:keepLines w:val="0"/>
              <w:rPr>
                <w:ins w:id="18223" w:author="Ming Li L" w:date="2026-02-24T11:29:00Z" w16du:dateUtc="2026-02-24T10:29:00Z"/>
                <w:sz w:val="16"/>
                <w:szCs w:val="18"/>
                <w:lang w:eastAsia="zh-CN"/>
              </w:rPr>
            </w:pPr>
            <w:ins w:id="18224" w:author="Ming Li L" w:date="2026-02-24T11:29:00Z" w16du:dateUtc="2026-02-24T10:29:00Z">
              <w:r w:rsidRPr="00FE4D29">
                <w:t>-infinity</w:t>
              </w:r>
            </w:ins>
          </w:p>
        </w:tc>
        <w:tc>
          <w:tcPr>
            <w:tcW w:w="362" w:type="pct"/>
            <w:tcBorders>
              <w:top w:val="single" w:sz="4" w:space="0" w:color="auto"/>
              <w:left w:val="single" w:sz="4" w:space="0" w:color="auto"/>
              <w:bottom w:val="single" w:sz="4" w:space="0" w:color="auto"/>
              <w:right w:val="single" w:sz="4" w:space="0" w:color="auto"/>
            </w:tcBorders>
          </w:tcPr>
          <w:p w14:paraId="324051FF" w14:textId="77777777" w:rsidR="00901C74" w:rsidRPr="00FE4D29" w:rsidRDefault="00901C74" w:rsidP="004F634E">
            <w:pPr>
              <w:pStyle w:val="TAC"/>
              <w:keepNext w:val="0"/>
              <w:keepLines w:val="0"/>
              <w:rPr>
                <w:ins w:id="18225" w:author="Ming Li L" w:date="2026-02-24T11:29:00Z" w16du:dateUtc="2026-02-24T10:29:00Z"/>
                <w:sz w:val="16"/>
                <w:szCs w:val="18"/>
                <w:lang w:eastAsia="zh-CN"/>
              </w:rPr>
            </w:pPr>
            <w:ins w:id="18226" w:author="Ming Li L" w:date="2026-02-24T11:29:00Z" w16du:dateUtc="2026-02-24T10:29:00Z">
              <w:r w:rsidRPr="00FE4D29">
                <w:rPr>
                  <w:rFonts w:hint="eastAsia"/>
                  <w:lang w:val="en-US" w:eastAsia="zh-CN"/>
                </w:rPr>
                <w:t>-87</w:t>
              </w:r>
            </w:ins>
          </w:p>
        </w:tc>
        <w:tc>
          <w:tcPr>
            <w:tcW w:w="1031" w:type="pct"/>
            <w:gridSpan w:val="3"/>
            <w:tcBorders>
              <w:top w:val="single" w:sz="4" w:space="0" w:color="auto"/>
              <w:left w:val="single" w:sz="4" w:space="0" w:color="auto"/>
              <w:bottom w:val="single" w:sz="4" w:space="0" w:color="auto"/>
              <w:right w:val="single" w:sz="4" w:space="0" w:color="auto"/>
            </w:tcBorders>
          </w:tcPr>
          <w:p w14:paraId="68966EB6" w14:textId="77777777" w:rsidR="00901C74" w:rsidRPr="00FE4D29" w:rsidRDefault="00901C74" w:rsidP="004F634E">
            <w:pPr>
              <w:pStyle w:val="TAC"/>
              <w:keepNext w:val="0"/>
              <w:keepLines w:val="0"/>
              <w:rPr>
                <w:ins w:id="18227" w:author="Ming Li L" w:date="2026-02-24T11:29:00Z" w16du:dateUtc="2026-02-24T10:29:00Z"/>
                <w:sz w:val="16"/>
                <w:szCs w:val="18"/>
                <w:lang w:val="en-US" w:eastAsia="zh-CN"/>
              </w:rPr>
            </w:pPr>
            <w:ins w:id="18228" w:author="Ming Li L" w:date="2026-02-24T11:29:00Z" w16du:dateUtc="2026-02-24T10:29:00Z">
              <w:r w:rsidRPr="00FE4D29">
                <w:rPr>
                  <w:rFonts w:hint="eastAsia"/>
                  <w:lang w:val="en-US" w:eastAsia="zh-CN"/>
                </w:rPr>
                <w:t>-97</w:t>
              </w:r>
            </w:ins>
          </w:p>
        </w:tc>
      </w:tr>
      <w:tr w:rsidR="00901C74" w:rsidRPr="00FE4D29" w14:paraId="547BC7FA" w14:textId="77777777" w:rsidTr="004F634E">
        <w:trPr>
          <w:jc w:val="center"/>
          <w:ins w:id="18229"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3276A734" w14:textId="77777777" w:rsidR="00901C74" w:rsidRPr="00FE4D29" w:rsidRDefault="00901C74" w:rsidP="004F634E">
            <w:pPr>
              <w:pStyle w:val="TAL"/>
              <w:keepNext w:val="0"/>
              <w:keepLines w:val="0"/>
              <w:rPr>
                <w:ins w:id="18230" w:author="Ming Li L" w:date="2026-02-24T11:29:00Z" w16du:dateUtc="2026-02-24T10:29:00Z"/>
                <w:rFonts w:eastAsia="Calibr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0CF9470B" w14:textId="77777777" w:rsidR="00901C74" w:rsidRPr="00FE4D29" w:rsidRDefault="00901C74" w:rsidP="004F634E">
            <w:pPr>
              <w:pStyle w:val="TAL"/>
              <w:keepNext w:val="0"/>
              <w:keepLines w:val="0"/>
              <w:rPr>
                <w:ins w:id="18231" w:author="Ming Li L" w:date="2026-02-24T11:29:00Z" w16du:dateUtc="2026-02-24T10:29:00Z"/>
                <w:rFonts w:eastAsia="Calibri"/>
                <w:szCs w:val="22"/>
                <w:lang w:eastAsia="zh-CN"/>
              </w:rPr>
            </w:pPr>
            <w:ins w:id="18232" w:author="Ming Li L" w:date="2026-02-24T11:29:00Z" w16du:dateUtc="2026-02-24T10:29: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227199B" w14:textId="77777777" w:rsidR="00901C74" w:rsidRPr="00FE4D29" w:rsidRDefault="00901C74" w:rsidP="004F634E">
            <w:pPr>
              <w:pStyle w:val="TAC"/>
              <w:keepNext w:val="0"/>
              <w:keepLines w:val="0"/>
              <w:rPr>
                <w:ins w:id="18233" w:author="Ming Li L" w:date="2026-02-24T11:29:00Z" w16du:dateUtc="2026-02-24T10:29:00Z"/>
                <w:rFonts w:eastAsiaTheme="minorHAnsi"/>
                <w:szCs w:val="22"/>
                <w:lang w:eastAsia="zh-CN"/>
              </w:rPr>
            </w:pPr>
          </w:p>
        </w:tc>
        <w:tc>
          <w:tcPr>
            <w:tcW w:w="456" w:type="pct"/>
            <w:tcBorders>
              <w:top w:val="single" w:sz="4" w:space="0" w:color="auto"/>
              <w:left w:val="single" w:sz="4" w:space="0" w:color="auto"/>
              <w:bottom w:val="single" w:sz="4" w:space="0" w:color="auto"/>
              <w:right w:val="single" w:sz="4" w:space="0" w:color="auto"/>
            </w:tcBorders>
          </w:tcPr>
          <w:p w14:paraId="410E3A62" w14:textId="77777777" w:rsidR="00901C74" w:rsidRPr="00FE4D29" w:rsidRDefault="00901C74" w:rsidP="004F634E">
            <w:pPr>
              <w:pStyle w:val="TAC"/>
              <w:keepNext w:val="0"/>
              <w:keepLines w:val="0"/>
              <w:rPr>
                <w:ins w:id="18234" w:author="Ming Li L" w:date="2026-02-24T11:29:00Z" w16du:dateUtc="2026-02-24T10:29:00Z"/>
                <w:rFonts w:eastAsiaTheme="minorHAnsi"/>
                <w:sz w:val="16"/>
                <w:szCs w:val="18"/>
                <w:lang w:eastAsia="zh-CN"/>
              </w:rPr>
            </w:pPr>
            <w:ins w:id="18235" w:author="Ming Li L" w:date="2026-02-24T11:29:00Z" w16du:dateUtc="2026-02-24T10:29:00Z">
              <w:r w:rsidRPr="00FE4D29">
                <w:t>-infinity</w:t>
              </w:r>
            </w:ins>
          </w:p>
        </w:tc>
        <w:tc>
          <w:tcPr>
            <w:tcW w:w="362" w:type="pct"/>
            <w:tcBorders>
              <w:top w:val="single" w:sz="4" w:space="0" w:color="auto"/>
              <w:left w:val="single" w:sz="4" w:space="0" w:color="auto"/>
              <w:bottom w:val="single" w:sz="4" w:space="0" w:color="auto"/>
              <w:right w:val="single" w:sz="4" w:space="0" w:color="auto"/>
            </w:tcBorders>
          </w:tcPr>
          <w:p w14:paraId="59E28ABB" w14:textId="77777777" w:rsidR="00901C74" w:rsidRPr="00FE4D29" w:rsidRDefault="00901C74" w:rsidP="004F634E">
            <w:pPr>
              <w:pStyle w:val="TAC"/>
              <w:keepNext w:val="0"/>
              <w:keepLines w:val="0"/>
              <w:rPr>
                <w:ins w:id="18236" w:author="Ming Li L" w:date="2026-02-24T11:29:00Z" w16du:dateUtc="2026-02-24T10:29:00Z"/>
                <w:sz w:val="16"/>
                <w:szCs w:val="18"/>
                <w:lang w:val="en-US" w:eastAsia="zh-CN"/>
              </w:rPr>
            </w:pPr>
            <w:ins w:id="18237" w:author="Ming Li L" w:date="2026-02-24T11:29:00Z" w16du:dateUtc="2026-02-24T10:29:00Z">
              <w:r w:rsidRPr="00FE4D29">
                <w:rPr>
                  <w:rFonts w:hint="eastAsia"/>
                  <w:lang w:val="en-US" w:eastAsia="zh-CN"/>
                </w:rPr>
                <w:t>-84</w:t>
              </w:r>
            </w:ins>
          </w:p>
        </w:tc>
        <w:tc>
          <w:tcPr>
            <w:tcW w:w="1031" w:type="pct"/>
            <w:gridSpan w:val="3"/>
            <w:tcBorders>
              <w:top w:val="single" w:sz="4" w:space="0" w:color="auto"/>
              <w:left w:val="single" w:sz="4" w:space="0" w:color="auto"/>
              <w:bottom w:val="single" w:sz="4" w:space="0" w:color="auto"/>
              <w:right w:val="single" w:sz="4" w:space="0" w:color="auto"/>
            </w:tcBorders>
          </w:tcPr>
          <w:p w14:paraId="62F10C8F" w14:textId="77777777" w:rsidR="00901C74" w:rsidRPr="00FE4D29" w:rsidRDefault="00901C74" w:rsidP="004F634E">
            <w:pPr>
              <w:pStyle w:val="TAC"/>
              <w:keepNext w:val="0"/>
              <w:keepLines w:val="0"/>
              <w:rPr>
                <w:ins w:id="18238" w:author="Ming Li L" w:date="2026-02-24T11:29:00Z" w16du:dateUtc="2026-02-24T10:29:00Z"/>
                <w:sz w:val="16"/>
                <w:szCs w:val="18"/>
                <w:lang w:val="en-US" w:eastAsia="zh-CN"/>
              </w:rPr>
            </w:pPr>
            <w:ins w:id="18239" w:author="Ming Li L" w:date="2026-02-24T11:29:00Z" w16du:dateUtc="2026-02-24T10:29:00Z">
              <w:r w:rsidRPr="00FE4D29">
                <w:rPr>
                  <w:rFonts w:hint="eastAsia"/>
                  <w:lang w:val="en-US" w:eastAsia="zh-CN"/>
                </w:rPr>
                <w:t>-94</w:t>
              </w:r>
            </w:ins>
          </w:p>
        </w:tc>
      </w:tr>
      <w:tr w:rsidR="00901C74" w:rsidRPr="00FE4D29" w14:paraId="4D3334D6" w14:textId="77777777" w:rsidTr="004F634E">
        <w:trPr>
          <w:jc w:val="center"/>
          <w:ins w:id="18240"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2BB3AF98" w14:textId="77777777" w:rsidR="00901C74" w:rsidRPr="00FE4D29" w:rsidRDefault="00901C74" w:rsidP="004F634E">
            <w:pPr>
              <w:pStyle w:val="TAL"/>
              <w:keepNext w:val="0"/>
              <w:keepLines w:val="0"/>
              <w:rPr>
                <w:ins w:id="18241" w:author="Ming Li L" w:date="2026-02-24T11:29:00Z" w16du:dateUtc="2026-02-24T10:29:00Z"/>
                <w:szCs w:val="22"/>
                <w:vertAlign w:val="superscript"/>
                <w:lang w:eastAsia="zh-CN"/>
              </w:rPr>
            </w:pPr>
            <w:ins w:id="18242" w:author="Ming Li L" w:date="2026-02-24T11:29:00Z" w16du:dateUtc="2026-02-24T10:29:00Z">
              <w:r w:rsidRPr="00FE4D29">
                <w:rPr>
                  <w:lang w:eastAsia="zh-CN"/>
                </w:rPr>
                <w:t xml:space="preserve">Io </w:t>
              </w:r>
              <w:r w:rsidRPr="00FE4D29">
                <w:rPr>
                  <w:vertAlign w:val="superscript"/>
                  <w:lang w:eastAsia="zh-CN"/>
                </w:rPr>
                <w:t>Note3</w:t>
              </w:r>
            </w:ins>
          </w:p>
        </w:tc>
        <w:tc>
          <w:tcPr>
            <w:tcW w:w="919" w:type="pct"/>
            <w:tcBorders>
              <w:top w:val="single" w:sz="4" w:space="0" w:color="auto"/>
              <w:left w:val="single" w:sz="4" w:space="0" w:color="auto"/>
              <w:bottom w:val="single" w:sz="4" w:space="0" w:color="auto"/>
              <w:right w:val="single" w:sz="4" w:space="0" w:color="auto"/>
            </w:tcBorders>
            <w:vAlign w:val="center"/>
          </w:tcPr>
          <w:p w14:paraId="276411AB" w14:textId="77777777" w:rsidR="00901C74" w:rsidRPr="00FE4D29" w:rsidRDefault="00901C74" w:rsidP="004F634E">
            <w:pPr>
              <w:pStyle w:val="TAL"/>
              <w:keepNext w:val="0"/>
              <w:keepLines w:val="0"/>
              <w:rPr>
                <w:ins w:id="18243" w:author="Ming Li L" w:date="2026-02-24T11:29:00Z" w16du:dateUtc="2026-02-24T10:29:00Z"/>
                <w:lang w:eastAsia="zh-CN"/>
              </w:rPr>
            </w:pPr>
            <w:ins w:id="18244"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506907B" w14:textId="77777777" w:rsidR="00901C74" w:rsidRPr="00FE4D29" w:rsidRDefault="00901C74" w:rsidP="004F634E">
            <w:pPr>
              <w:pStyle w:val="TAC"/>
              <w:keepNext w:val="0"/>
              <w:keepLines w:val="0"/>
              <w:rPr>
                <w:ins w:id="18245" w:author="Ming Li L" w:date="2026-02-24T11:29:00Z" w16du:dateUtc="2026-02-24T10:29:00Z"/>
                <w:lang w:eastAsia="zh-CN"/>
              </w:rPr>
            </w:pPr>
            <w:ins w:id="18246" w:author="Ming Li L" w:date="2026-02-24T11:29:00Z" w16du:dateUtc="2026-02-24T10:29:00Z">
              <w:r w:rsidRPr="00FE4D29">
                <w:rPr>
                  <w:lang w:eastAsia="zh-CN"/>
                </w:rPr>
                <w:t>dBm/9.36 MHz</w:t>
              </w:r>
            </w:ins>
          </w:p>
        </w:tc>
        <w:tc>
          <w:tcPr>
            <w:tcW w:w="456" w:type="pct"/>
            <w:tcBorders>
              <w:top w:val="single" w:sz="4" w:space="0" w:color="auto"/>
              <w:left w:val="single" w:sz="4" w:space="0" w:color="auto"/>
              <w:bottom w:val="single" w:sz="4" w:space="0" w:color="auto"/>
              <w:right w:val="single" w:sz="4" w:space="0" w:color="auto"/>
            </w:tcBorders>
          </w:tcPr>
          <w:p w14:paraId="27E1A3D7" w14:textId="77777777" w:rsidR="00901C74" w:rsidRPr="00FE4D29" w:rsidRDefault="00901C74" w:rsidP="004F634E">
            <w:pPr>
              <w:pStyle w:val="TAC"/>
              <w:keepNext w:val="0"/>
              <w:keepLines w:val="0"/>
              <w:rPr>
                <w:ins w:id="18247" w:author="Ming Li L" w:date="2026-02-24T11:29:00Z" w16du:dateUtc="2026-02-24T10:29:00Z"/>
                <w:sz w:val="16"/>
                <w:szCs w:val="18"/>
                <w:lang w:eastAsia="zh-CN"/>
              </w:rPr>
            </w:pPr>
            <w:ins w:id="18248" w:author="Ming Li L" w:date="2026-02-24T11:29:00Z" w16du:dateUtc="2026-02-24T10:29:00Z">
              <w:r w:rsidRPr="00FE4D29">
                <w:rPr>
                  <w:rFonts w:hint="eastAsia"/>
                  <w:lang w:val="en-US" w:eastAsia="zh-CN"/>
                </w:rPr>
                <w:t>-76.05</w:t>
              </w:r>
            </w:ins>
          </w:p>
        </w:tc>
        <w:tc>
          <w:tcPr>
            <w:tcW w:w="362" w:type="pct"/>
            <w:tcBorders>
              <w:top w:val="single" w:sz="4" w:space="0" w:color="auto"/>
              <w:left w:val="single" w:sz="4" w:space="0" w:color="auto"/>
              <w:bottom w:val="single" w:sz="4" w:space="0" w:color="auto"/>
              <w:right w:val="single" w:sz="4" w:space="0" w:color="auto"/>
            </w:tcBorders>
          </w:tcPr>
          <w:p w14:paraId="16572AD4" w14:textId="77777777" w:rsidR="00901C74" w:rsidRPr="00FE4D29" w:rsidRDefault="00901C74" w:rsidP="004F634E">
            <w:pPr>
              <w:pStyle w:val="TAC"/>
              <w:keepNext w:val="0"/>
              <w:keepLines w:val="0"/>
              <w:rPr>
                <w:ins w:id="18249" w:author="Ming Li L" w:date="2026-02-24T11:29:00Z" w16du:dateUtc="2026-02-24T10:29:00Z"/>
                <w:sz w:val="16"/>
                <w:szCs w:val="18"/>
                <w:lang w:val="en-US" w:eastAsia="zh-CN"/>
              </w:rPr>
            </w:pPr>
            <w:ins w:id="18250" w:author="Ming Li L" w:date="2026-02-24T11:29:00Z" w16du:dateUtc="2026-02-24T10:29:00Z">
              <w:r w:rsidRPr="00FE4D29">
                <w:rPr>
                  <w:rFonts w:hint="eastAsia"/>
                  <w:lang w:val="en-US" w:eastAsia="zh-CN"/>
                </w:rPr>
                <w:t>-58.96</w:t>
              </w:r>
            </w:ins>
          </w:p>
        </w:tc>
        <w:tc>
          <w:tcPr>
            <w:tcW w:w="1031" w:type="pct"/>
            <w:gridSpan w:val="3"/>
            <w:tcBorders>
              <w:top w:val="single" w:sz="4" w:space="0" w:color="auto"/>
              <w:left w:val="single" w:sz="4" w:space="0" w:color="auto"/>
              <w:bottom w:val="single" w:sz="4" w:space="0" w:color="auto"/>
              <w:right w:val="single" w:sz="4" w:space="0" w:color="auto"/>
            </w:tcBorders>
          </w:tcPr>
          <w:p w14:paraId="2912B194" w14:textId="77777777" w:rsidR="00901C74" w:rsidRPr="00FE4D29" w:rsidRDefault="00901C74" w:rsidP="004F634E">
            <w:pPr>
              <w:pStyle w:val="TAC"/>
              <w:keepNext w:val="0"/>
              <w:keepLines w:val="0"/>
              <w:rPr>
                <w:ins w:id="18251" w:author="Ming Li L" w:date="2026-02-24T11:29:00Z" w16du:dateUtc="2026-02-24T10:29:00Z"/>
                <w:sz w:val="16"/>
                <w:szCs w:val="18"/>
                <w:lang w:eastAsia="zh-CN"/>
              </w:rPr>
            </w:pPr>
            <w:ins w:id="18252" w:author="Ming Li L" w:date="2026-02-24T11:29:00Z" w16du:dateUtc="2026-02-24T10:29:00Z">
              <w:r w:rsidRPr="00FE4D29">
                <w:rPr>
                  <w:rFonts w:hint="eastAsia"/>
                  <w:lang w:val="en-US" w:eastAsia="zh-CN"/>
                </w:rPr>
                <w:t>-68.26</w:t>
              </w:r>
            </w:ins>
          </w:p>
        </w:tc>
      </w:tr>
      <w:tr w:rsidR="00901C74" w:rsidRPr="00FE4D29" w14:paraId="4311F59E" w14:textId="77777777" w:rsidTr="004F634E">
        <w:trPr>
          <w:jc w:val="center"/>
          <w:ins w:id="18253"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407EC6D1" w14:textId="77777777" w:rsidR="00901C74" w:rsidRPr="00FE4D29" w:rsidRDefault="00901C74" w:rsidP="004F634E">
            <w:pPr>
              <w:pStyle w:val="TAL"/>
              <w:keepNext w:val="0"/>
              <w:keepLines w:val="0"/>
              <w:rPr>
                <w:ins w:id="18254" w:author="Ming Li L" w:date="2026-02-24T11:29:00Z" w16du:dateUtc="2026-02-24T10:29:00Z"/>
                <w:rFonts w:eastAsiaTheme="minorHAnsi"/>
                <w:szCs w:val="22"/>
                <w:vertAlign w:val="superscript"/>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A9E07EE" w14:textId="77777777" w:rsidR="00901C74" w:rsidRPr="00FE4D29" w:rsidRDefault="00901C74" w:rsidP="004F634E">
            <w:pPr>
              <w:pStyle w:val="TAL"/>
              <w:keepNext w:val="0"/>
              <w:keepLines w:val="0"/>
              <w:rPr>
                <w:ins w:id="18255" w:author="Ming Li L" w:date="2026-02-24T11:29:00Z" w16du:dateUtc="2026-02-24T10:29:00Z"/>
                <w:szCs w:val="22"/>
                <w:lang w:eastAsia="zh-CN"/>
              </w:rPr>
            </w:pPr>
            <w:ins w:id="18256"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BA324A7" w14:textId="77777777" w:rsidR="00901C74" w:rsidRPr="00FE4D29" w:rsidRDefault="00901C74" w:rsidP="004F634E">
            <w:pPr>
              <w:pStyle w:val="TAC"/>
              <w:keepNext w:val="0"/>
              <w:keepLines w:val="0"/>
              <w:rPr>
                <w:ins w:id="18257" w:author="Ming Li L" w:date="2026-02-24T11:29:00Z" w16du:dateUtc="2026-02-24T10:29:00Z"/>
                <w:lang w:eastAsia="zh-CN"/>
              </w:rPr>
            </w:pPr>
            <w:ins w:id="18258" w:author="Ming Li L" w:date="2026-02-24T11:29:00Z" w16du:dateUtc="2026-02-24T10:29:00Z">
              <w:r w:rsidRPr="00FE4D29">
                <w:rPr>
                  <w:lang w:eastAsia="zh-CN"/>
                </w:rPr>
                <w:t>dBm/38.16 MHz</w:t>
              </w:r>
            </w:ins>
          </w:p>
        </w:tc>
        <w:tc>
          <w:tcPr>
            <w:tcW w:w="456" w:type="pct"/>
            <w:tcBorders>
              <w:top w:val="single" w:sz="4" w:space="0" w:color="auto"/>
              <w:left w:val="single" w:sz="4" w:space="0" w:color="auto"/>
              <w:bottom w:val="single" w:sz="4" w:space="0" w:color="auto"/>
              <w:right w:val="single" w:sz="4" w:space="0" w:color="auto"/>
            </w:tcBorders>
            <w:vAlign w:val="center"/>
          </w:tcPr>
          <w:p w14:paraId="3CC209CA" w14:textId="77777777" w:rsidR="00901C74" w:rsidRPr="00FE4D29" w:rsidRDefault="00901C74" w:rsidP="004F634E">
            <w:pPr>
              <w:pStyle w:val="TAC"/>
              <w:keepNext w:val="0"/>
              <w:keepLines w:val="0"/>
              <w:rPr>
                <w:ins w:id="18259" w:author="Ming Li L" w:date="2026-02-24T11:29:00Z" w16du:dateUtc="2026-02-24T10:29:00Z"/>
                <w:sz w:val="16"/>
                <w:szCs w:val="18"/>
                <w:lang w:eastAsia="zh-CN"/>
              </w:rPr>
            </w:pPr>
            <w:ins w:id="18260" w:author="Ming Li L" w:date="2026-02-24T11:29:00Z" w16du:dateUtc="2026-02-24T10:29:00Z">
              <w:r w:rsidRPr="00FE4D29">
                <w:rPr>
                  <w:rFonts w:cs="Arial" w:hint="eastAsia"/>
                  <w:szCs w:val="18"/>
                  <w:lang w:val="en-US" w:eastAsia="zh-CN"/>
                </w:rPr>
                <w:t>-69.96</w:t>
              </w:r>
            </w:ins>
          </w:p>
        </w:tc>
        <w:tc>
          <w:tcPr>
            <w:tcW w:w="362" w:type="pct"/>
            <w:tcBorders>
              <w:top w:val="single" w:sz="4" w:space="0" w:color="auto"/>
              <w:left w:val="single" w:sz="4" w:space="0" w:color="auto"/>
              <w:bottom w:val="single" w:sz="4" w:space="0" w:color="auto"/>
              <w:right w:val="single" w:sz="4" w:space="0" w:color="auto"/>
            </w:tcBorders>
            <w:vAlign w:val="center"/>
          </w:tcPr>
          <w:p w14:paraId="7AFE4C3E" w14:textId="77777777" w:rsidR="00901C74" w:rsidRPr="00FE4D29" w:rsidRDefault="00901C74" w:rsidP="004F634E">
            <w:pPr>
              <w:pStyle w:val="TAC"/>
              <w:keepNext w:val="0"/>
              <w:keepLines w:val="0"/>
              <w:rPr>
                <w:ins w:id="18261" w:author="Ming Li L" w:date="2026-02-24T11:29:00Z" w16du:dateUtc="2026-02-24T10:29:00Z"/>
                <w:sz w:val="16"/>
                <w:szCs w:val="18"/>
                <w:lang w:eastAsia="zh-CN"/>
              </w:rPr>
            </w:pPr>
            <w:ins w:id="18262" w:author="Ming Li L" w:date="2026-02-24T11:29:00Z" w16du:dateUtc="2026-02-24T10:29:00Z">
              <w:r w:rsidRPr="00FE4D29">
                <w:rPr>
                  <w:rFonts w:cs="Arial" w:hint="eastAsia"/>
                  <w:szCs w:val="18"/>
                  <w:lang w:val="en-US" w:eastAsia="zh-CN"/>
                </w:rPr>
                <w:t>-52.87</w:t>
              </w:r>
            </w:ins>
          </w:p>
        </w:tc>
        <w:tc>
          <w:tcPr>
            <w:tcW w:w="1031" w:type="pct"/>
            <w:gridSpan w:val="3"/>
            <w:tcBorders>
              <w:top w:val="single" w:sz="4" w:space="0" w:color="auto"/>
              <w:left w:val="single" w:sz="4" w:space="0" w:color="auto"/>
              <w:bottom w:val="single" w:sz="4" w:space="0" w:color="auto"/>
              <w:right w:val="single" w:sz="4" w:space="0" w:color="auto"/>
            </w:tcBorders>
            <w:vAlign w:val="center"/>
          </w:tcPr>
          <w:p w14:paraId="08BFD9C4" w14:textId="77777777" w:rsidR="00901C74" w:rsidRPr="00FE4D29" w:rsidRDefault="00901C74" w:rsidP="004F634E">
            <w:pPr>
              <w:pStyle w:val="TAC"/>
              <w:keepNext w:val="0"/>
              <w:keepLines w:val="0"/>
              <w:rPr>
                <w:ins w:id="18263" w:author="Ming Li L" w:date="2026-02-24T11:29:00Z" w16du:dateUtc="2026-02-24T10:29:00Z"/>
                <w:sz w:val="16"/>
                <w:szCs w:val="18"/>
                <w:lang w:eastAsia="zh-CN"/>
              </w:rPr>
            </w:pPr>
            <w:ins w:id="18264" w:author="Ming Li L" w:date="2026-02-24T11:29:00Z" w16du:dateUtc="2026-02-24T10:29:00Z">
              <w:r w:rsidRPr="00FE4D29">
                <w:rPr>
                  <w:rFonts w:cs="Arial" w:hint="eastAsia"/>
                  <w:szCs w:val="18"/>
                  <w:lang w:val="en-US" w:eastAsia="zh-CN"/>
                </w:rPr>
                <w:t>-62.17</w:t>
              </w:r>
            </w:ins>
          </w:p>
        </w:tc>
      </w:tr>
      <w:tr w:rsidR="00901C74" w:rsidRPr="00FE4D29" w14:paraId="03C5F064" w14:textId="77777777" w:rsidTr="004F634E">
        <w:trPr>
          <w:jc w:val="center"/>
          <w:ins w:id="18265"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230877D5" w14:textId="77777777" w:rsidR="00901C74" w:rsidRPr="00FE4D29" w:rsidRDefault="00901C74" w:rsidP="004F634E">
            <w:pPr>
              <w:pStyle w:val="TAL"/>
              <w:keepNext w:val="0"/>
              <w:keepLines w:val="0"/>
              <w:rPr>
                <w:ins w:id="18266" w:author="Ming Li L" w:date="2026-02-24T11:29:00Z" w16du:dateUtc="2026-02-24T10:29:00Z"/>
                <w:szCs w:val="22"/>
                <w:lang w:eastAsia="zh-CN"/>
              </w:rPr>
            </w:pPr>
            <w:ins w:id="18267" w:author="Ming Li L" w:date="2026-02-24T11:29:00Z" w16du:dateUtc="2026-02-24T10:29:00Z">
              <w:r w:rsidRPr="00FE4D29">
                <w:rPr>
                  <w:lang w:eastAsia="zh-CN"/>
                </w:rPr>
                <w:t>Propagation condition</w:t>
              </w:r>
            </w:ins>
          </w:p>
        </w:tc>
        <w:tc>
          <w:tcPr>
            <w:tcW w:w="892" w:type="pct"/>
            <w:tcBorders>
              <w:top w:val="single" w:sz="4" w:space="0" w:color="auto"/>
              <w:left w:val="single" w:sz="4" w:space="0" w:color="auto"/>
              <w:bottom w:val="single" w:sz="4" w:space="0" w:color="auto"/>
              <w:right w:val="single" w:sz="4" w:space="0" w:color="auto"/>
            </w:tcBorders>
            <w:vAlign w:val="center"/>
          </w:tcPr>
          <w:p w14:paraId="16E9DA28" w14:textId="77777777" w:rsidR="00901C74" w:rsidRPr="00FE4D29" w:rsidRDefault="00901C74" w:rsidP="004F634E">
            <w:pPr>
              <w:pStyle w:val="TAC"/>
              <w:keepNext w:val="0"/>
              <w:keepLines w:val="0"/>
              <w:rPr>
                <w:ins w:id="18268"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2462F7B7" w14:textId="77777777" w:rsidR="00901C74" w:rsidRPr="00FE4D29" w:rsidRDefault="00901C74" w:rsidP="004F634E">
            <w:pPr>
              <w:pStyle w:val="TAC"/>
              <w:keepNext w:val="0"/>
              <w:keepLines w:val="0"/>
              <w:rPr>
                <w:ins w:id="18269" w:author="Ming Li L" w:date="2026-02-24T11:29:00Z" w16du:dateUtc="2026-02-24T10:29:00Z"/>
                <w:sz w:val="16"/>
                <w:szCs w:val="18"/>
                <w:lang w:eastAsia="zh-CN"/>
              </w:rPr>
            </w:pPr>
            <w:ins w:id="18270" w:author="Ming Li L" w:date="2026-02-24T11:29:00Z" w16du:dateUtc="2026-02-24T10:29:00Z">
              <w:r w:rsidRPr="00FE4D29">
                <w:rPr>
                  <w:sz w:val="16"/>
                  <w:szCs w:val="18"/>
                  <w:lang w:eastAsia="zh-CN"/>
                </w:rPr>
                <w:t>AWGN</w:t>
              </w:r>
            </w:ins>
          </w:p>
        </w:tc>
      </w:tr>
      <w:tr w:rsidR="00901C74" w:rsidRPr="00FE4D29" w14:paraId="08C53F41" w14:textId="77777777" w:rsidTr="004F634E">
        <w:trPr>
          <w:jc w:val="center"/>
          <w:ins w:id="18271"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5BA3D5B0" w14:textId="77777777" w:rsidR="00901C74" w:rsidRPr="00FE4D29" w:rsidRDefault="00901C74" w:rsidP="004F634E">
            <w:pPr>
              <w:pStyle w:val="TAL"/>
              <w:keepNext w:val="0"/>
              <w:keepLines w:val="0"/>
              <w:rPr>
                <w:ins w:id="18272" w:author="Ming Li L" w:date="2026-02-24T11:29:00Z" w16du:dateUtc="2026-02-24T10:29:00Z"/>
                <w:szCs w:val="22"/>
                <w:lang w:eastAsia="zh-CN"/>
              </w:rPr>
            </w:pPr>
            <w:ins w:id="18273" w:author="Ming Li L" w:date="2026-02-24T11:29:00Z" w16du:dateUtc="2026-02-24T10:29:00Z">
              <w:r w:rsidRPr="00FE4D29">
                <w:rPr>
                  <w:bCs/>
                  <w:lang w:eastAsia="zh-CN"/>
                </w:rPr>
                <w:t>Correlation Matrix and Antenna Configuration</w:t>
              </w:r>
            </w:ins>
          </w:p>
        </w:tc>
        <w:tc>
          <w:tcPr>
            <w:tcW w:w="892" w:type="pct"/>
            <w:tcBorders>
              <w:top w:val="single" w:sz="4" w:space="0" w:color="auto"/>
              <w:left w:val="single" w:sz="4" w:space="0" w:color="auto"/>
              <w:bottom w:val="single" w:sz="4" w:space="0" w:color="auto"/>
              <w:right w:val="single" w:sz="4" w:space="0" w:color="auto"/>
            </w:tcBorders>
          </w:tcPr>
          <w:p w14:paraId="3749A4F8" w14:textId="77777777" w:rsidR="00901C74" w:rsidRPr="00FE4D29" w:rsidRDefault="00901C74" w:rsidP="004F634E">
            <w:pPr>
              <w:pStyle w:val="TAC"/>
              <w:keepNext w:val="0"/>
              <w:keepLines w:val="0"/>
              <w:rPr>
                <w:ins w:id="18274"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1F4A8461" w14:textId="77777777" w:rsidR="00901C74" w:rsidRPr="00FE4D29" w:rsidRDefault="00901C74" w:rsidP="004F634E">
            <w:pPr>
              <w:pStyle w:val="TAC"/>
              <w:keepNext w:val="0"/>
              <w:keepLines w:val="0"/>
              <w:rPr>
                <w:ins w:id="18275" w:author="Ming Li L" w:date="2026-02-24T11:29:00Z" w16du:dateUtc="2026-02-24T10:29:00Z"/>
                <w:sz w:val="16"/>
                <w:szCs w:val="18"/>
                <w:lang w:eastAsia="zh-CN"/>
              </w:rPr>
            </w:pPr>
            <w:ins w:id="18276" w:author="Ming Li L" w:date="2026-02-24T11:29:00Z" w16du:dateUtc="2026-02-24T10:29:00Z">
              <w:r w:rsidRPr="00FE4D29">
                <w:rPr>
                  <w:sz w:val="16"/>
                  <w:szCs w:val="18"/>
                  <w:lang w:eastAsia="zh-CN"/>
                </w:rPr>
                <w:t>1x2 Low</w:t>
              </w:r>
            </w:ins>
          </w:p>
        </w:tc>
      </w:tr>
      <w:tr w:rsidR="00901C74" w:rsidRPr="00FE4D29" w14:paraId="402DEAB0" w14:textId="77777777" w:rsidTr="004F634E">
        <w:trPr>
          <w:jc w:val="center"/>
          <w:ins w:id="18277" w:author="Ming Li L" w:date="2026-02-24T11:29:00Z"/>
        </w:trPr>
        <w:tc>
          <w:tcPr>
            <w:tcW w:w="5000" w:type="pct"/>
            <w:gridSpan w:val="8"/>
            <w:tcBorders>
              <w:top w:val="single" w:sz="4" w:space="0" w:color="auto"/>
              <w:left w:val="single" w:sz="4" w:space="0" w:color="auto"/>
              <w:bottom w:val="single" w:sz="4" w:space="0" w:color="auto"/>
              <w:right w:val="single" w:sz="4" w:space="0" w:color="auto"/>
            </w:tcBorders>
          </w:tcPr>
          <w:p w14:paraId="12185511" w14:textId="77777777" w:rsidR="00901C74" w:rsidRPr="00FE4D29" w:rsidRDefault="00901C74" w:rsidP="004F634E">
            <w:pPr>
              <w:pStyle w:val="TAN"/>
              <w:keepNext w:val="0"/>
              <w:keepLines w:val="0"/>
              <w:rPr>
                <w:ins w:id="18278" w:author="Ming Li L" w:date="2026-02-24T11:29:00Z" w16du:dateUtc="2026-02-24T10:29:00Z"/>
                <w:szCs w:val="22"/>
                <w:lang w:eastAsia="zh-CN"/>
              </w:rPr>
            </w:pPr>
            <w:ins w:id="18279" w:author="Ming Li L" w:date="2026-02-24T11:29:00Z" w16du:dateUtc="2026-02-24T10:29:00Z">
              <w:r w:rsidRPr="00FE4D29">
                <w:rPr>
                  <w:lang w:eastAsia="zh-CN"/>
                </w:rPr>
                <w:t>NOTE 1:</w:t>
              </w:r>
              <w:r w:rsidRPr="00FE4D29">
                <w:rPr>
                  <w:lang w:eastAsia="zh-CN"/>
                </w:rPr>
                <w:tab/>
                <w:t>OCNG shall be used such that both cells are fully allocated and a constant total transmitted power spectral density is achieved for all OFDM symbols.</w:t>
              </w:r>
            </w:ins>
          </w:p>
          <w:p w14:paraId="4A842659" w14:textId="77777777" w:rsidR="00901C74" w:rsidRPr="00FE4D29" w:rsidRDefault="00901C74" w:rsidP="004F634E">
            <w:pPr>
              <w:pStyle w:val="TAN"/>
              <w:keepNext w:val="0"/>
              <w:keepLines w:val="0"/>
              <w:rPr>
                <w:ins w:id="18280" w:author="Ming Li L" w:date="2026-02-24T11:29:00Z" w16du:dateUtc="2026-02-24T10:29:00Z"/>
                <w:lang w:eastAsia="zh-CN"/>
              </w:rPr>
            </w:pPr>
            <w:ins w:id="18281" w:author="Ming Li L" w:date="2026-02-24T11:29:00Z" w16du:dateUtc="2026-02-24T10:29:00Z">
              <w:r w:rsidRPr="00FE4D29">
                <w:rPr>
                  <w:lang w:eastAsia="zh-CN"/>
                </w:rPr>
                <w:t>NOTE 2:</w:t>
              </w:r>
              <w:r w:rsidRPr="00FE4D29">
                <w:rPr>
                  <w:lang w:eastAsia="zh-CN"/>
                </w:rPr>
                <w:tab/>
                <w:t xml:space="preserve">Interference from other cells and noise sources not specified in the test is assumed to be constant over subcarriers and time and shall be modelled as AWGN of appropriate power for </w:t>
              </w:r>
              <w:r w:rsidRPr="00FE4D29">
                <w:rPr>
                  <w:rFonts w:eastAsia="Calibri"/>
                  <w:i/>
                  <w:iCs/>
                  <w:lang w:eastAsia="zh-CN"/>
                </w:rPr>
                <w:t>N</w:t>
              </w:r>
              <w:r w:rsidRPr="00FE4D29">
                <w:rPr>
                  <w:rFonts w:eastAsia="Calibri"/>
                  <w:i/>
                  <w:iCs/>
                  <w:vertAlign w:val="subscript"/>
                  <w:lang w:eastAsia="zh-CN"/>
                </w:rPr>
                <w:t>oc</w:t>
              </w:r>
              <w:r w:rsidRPr="00FE4D29">
                <w:rPr>
                  <w:lang w:eastAsia="zh-CN"/>
                </w:rPr>
                <w:t xml:space="preserve"> to be fulfilled.</w:t>
              </w:r>
            </w:ins>
          </w:p>
          <w:p w14:paraId="4ABFEE83" w14:textId="77777777" w:rsidR="00901C74" w:rsidRPr="00FE4D29" w:rsidRDefault="00901C74" w:rsidP="004F634E">
            <w:pPr>
              <w:pStyle w:val="TAN"/>
              <w:keepNext w:val="0"/>
              <w:keepLines w:val="0"/>
              <w:rPr>
                <w:ins w:id="18282" w:author="Ming Li L" w:date="2026-02-24T11:29:00Z" w16du:dateUtc="2026-02-24T10:29:00Z"/>
                <w:sz w:val="16"/>
                <w:szCs w:val="18"/>
                <w:lang w:eastAsia="zh-CN"/>
              </w:rPr>
            </w:pPr>
            <w:ins w:id="18283" w:author="Ming Li L" w:date="2026-02-24T11:29:00Z" w16du:dateUtc="2026-02-24T10:29:00Z">
              <w:r w:rsidRPr="00FE4D29">
                <w:rPr>
                  <w:lang w:eastAsia="zh-CN"/>
                </w:rPr>
                <w:t>NOTE 3:</w:t>
              </w:r>
              <w:r w:rsidRPr="00FE4D29">
                <w:rPr>
                  <w:lang w:eastAsia="zh-CN"/>
                </w:rPr>
                <w:tab/>
                <w:t>SS-RSRP, SCH_RP, and Io levels have been derived from other parameters for information purpose. They are not settable parameters themselves.</w:t>
              </w:r>
            </w:ins>
          </w:p>
        </w:tc>
      </w:tr>
    </w:tbl>
    <w:p w14:paraId="3C912646" w14:textId="77777777" w:rsidR="00901C74" w:rsidRPr="00FE4D29" w:rsidRDefault="00901C74" w:rsidP="00901C74">
      <w:pPr>
        <w:rPr>
          <w:ins w:id="18284" w:author="Ming Li L" w:date="2026-02-24T11:29:00Z" w16du:dateUtc="2026-02-24T10:29:00Z"/>
        </w:rPr>
      </w:pPr>
    </w:p>
    <w:p w14:paraId="27761815" w14:textId="77777777" w:rsidR="00901C74" w:rsidRPr="00FE4D29" w:rsidRDefault="00901C74" w:rsidP="00901C74">
      <w:pPr>
        <w:pStyle w:val="Heading5"/>
        <w:keepNext w:val="0"/>
        <w:keepLines w:val="0"/>
        <w:rPr>
          <w:ins w:id="18285" w:author="Ming Li L" w:date="2026-02-24T11:29:00Z" w16du:dateUtc="2026-02-24T10:29:00Z"/>
        </w:rPr>
      </w:pPr>
      <w:ins w:id="18286" w:author="Ming Li L" w:date="2026-02-24T11:29:00Z" w16du:dateUtc="2026-02-24T10:29:00Z">
        <w:r w:rsidRPr="00FE4D29">
          <w:t>A.6.5.3.</w:t>
        </w:r>
        <w:r w:rsidRPr="00FE4D29">
          <w:rPr>
            <w:rFonts w:hint="eastAsia"/>
            <w:lang w:val="en-US" w:eastAsia="zh-CN"/>
          </w:rPr>
          <w:t>X2</w:t>
        </w:r>
        <w:r w:rsidRPr="00FE4D29">
          <w:t>.2</w:t>
        </w:r>
        <w:r w:rsidRPr="00FE4D29">
          <w:tab/>
          <w:t>Test Requirements</w:t>
        </w:r>
      </w:ins>
    </w:p>
    <w:p w14:paraId="7886B07F" w14:textId="77777777" w:rsidR="00901C74" w:rsidRPr="00FE4D29" w:rsidRDefault="00901C74" w:rsidP="00901C74">
      <w:pPr>
        <w:rPr>
          <w:ins w:id="18287" w:author="Ming Li L" w:date="2026-02-24T11:29:00Z" w16du:dateUtc="2026-02-24T10:29:00Z"/>
        </w:rPr>
      </w:pPr>
      <w:ins w:id="18288" w:author="Ming Li L" w:date="2026-02-24T11:29:00Z" w16du:dateUtc="2026-02-24T10:29:00Z">
        <w:r w:rsidRPr="00FE4D29">
          <w:rPr>
            <w:lang w:eastAsia="zh-CN"/>
          </w:rPr>
          <w:t xml:space="preserve">The UE shall complete the </w:t>
        </w:r>
        <w:r w:rsidRPr="00FE4D29">
          <w:rPr>
            <w:rFonts w:hint="eastAsia"/>
            <w:lang w:eastAsia="zh-CN"/>
          </w:rPr>
          <w:t xml:space="preserve">SCell </w:t>
        </w:r>
        <w:r w:rsidRPr="00FE4D29">
          <w:rPr>
            <w:lang w:eastAsia="zh-CN"/>
          </w:rPr>
          <w:t>activation</w:t>
        </w:r>
        <w:r w:rsidRPr="00FE4D29">
          <w:rPr>
            <w:rFonts w:hint="eastAsia"/>
            <w:lang w:eastAsia="zh-CN"/>
          </w:rPr>
          <w:t xml:space="preserve"> </w:t>
        </w:r>
        <w:r w:rsidRPr="00FE4D29">
          <w:rPr>
            <w:lang w:eastAsia="zh-CN"/>
          </w:rPr>
          <w:t xml:space="preserve">no later than at </w:t>
        </w:r>
        <w:r w:rsidRPr="00FE4D29">
          <w:rPr>
            <w:lang w:eastAsia="ko-KR"/>
          </w:rPr>
          <w:t xml:space="preserve">slot </w:t>
        </w:r>
      </w:ins>
      <m:oMath>
        <m:r>
          <w:ins w:id="18289" w:author="Ming Li L" w:date="2026-02-24T11:29:00Z" w16du:dateUtc="2026-02-24T10:29:00Z">
            <m:rPr>
              <m:sty m:val="p"/>
            </m:rPr>
            <w:rPr>
              <w:rFonts w:ascii="Cambria Math" w:hAnsi="Cambria Math"/>
              <w:lang w:eastAsia="ko-KR"/>
            </w:rPr>
            <m:t>n</m:t>
          </w:ins>
        </m:r>
        <m:r>
          <w:ins w:id="18290" w:author="Ming Li L" w:date="2026-02-24T11:29:00Z" w16du:dateUtc="2026-02-24T10:29:00Z">
            <w:rPr>
              <w:rFonts w:ascii="Cambria Math" w:hAnsi="Cambria Math"/>
              <w:lang w:eastAsia="ko-KR"/>
            </w:rPr>
            <m:t>+</m:t>
          </w:ins>
        </m:r>
        <m:f>
          <m:fPr>
            <m:ctrlPr>
              <w:ins w:id="18291" w:author="Ming Li L" w:date="2026-02-24T11:29:00Z" w16du:dateUtc="2026-02-24T10:29:00Z">
                <w:rPr>
                  <w:rFonts w:ascii="Cambria Math" w:hAnsi="Cambria Math"/>
                </w:rPr>
              </w:ins>
            </m:ctrlPr>
          </m:fPr>
          <m:num>
            <m:sSub>
              <m:sSubPr>
                <m:ctrlPr>
                  <w:ins w:id="18292" w:author="Ming Li L" w:date="2026-02-24T11:29:00Z" w16du:dateUtc="2026-02-24T10:29:00Z">
                    <w:rPr>
                      <w:rFonts w:ascii="Cambria Math" w:hAnsi="Cambria Math"/>
                      <w:i/>
                    </w:rPr>
                  </w:ins>
                </m:ctrlPr>
              </m:sSubPr>
              <m:e>
                <m:r>
                  <w:ins w:id="18293" w:author="Ming Li L" w:date="2026-02-24T11:29:00Z" w16du:dateUtc="2026-02-24T10:29:00Z">
                    <w:rPr>
                      <w:rFonts w:ascii="Cambria Math" w:hAnsi="Cambria Math"/>
                    </w:rPr>
                    <m:t>N</m:t>
                  </w:ins>
                </m:r>
              </m:e>
              <m:sub>
                <m:r>
                  <w:ins w:id="18294" w:author="Ming Li L" w:date="2026-02-24T11:29:00Z" w16du:dateUtc="2026-02-24T10:29:00Z">
                    <w:rPr>
                      <w:rFonts w:ascii="Cambria Math" w:hAnsi="Cambria Math"/>
                    </w:rPr>
                    <m:t>direct</m:t>
                  </w:ins>
                </m:r>
              </m:sub>
            </m:sSub>
          </m:num>
          <m:den>
            <m:r>
              <w:ins w:id="18295" w:author="Ming Li L" w:date="2026-02-24T11:29:00Z" w16du:dateUtc="2026-02-24T10:29:00Z">
                <w:rPr>
                  <w:rFonts w:ascii="Cambria Math" w:hAnsi="Cambria Math"/>
                </w:rPr>
                <m:t>NR slot length</m:t>
              </w:ins>
            </m:r>
          </m:den>
        </m:f>
      </m:oMath>
      <w:ins w:id="18296" w:author="Ming Li L" w:date="2026-02-24T11:29:00Z" w16du:dateUtc="2026-02-24T10:29:00Z">
        <w:r w:rsidRPr="00FE4D29">
          <w:t xml:space="preserve">. </w:t>
        </w:r>
      </w:ins>
    </w:p>
    <w:p w14:paraId="622DF44B" w14:textId="77777777" w:rsidR="00901C74" w:rsidRPr="00FE4D29" w:rsidRDefault="00901C74" w:rsidP="00901C74">
      <w:pPr>
        <w:rPr>
          <w:ins w:id="18297" w:author="Ming Li L" w:date="2026-02-24T11:29:00Z" w16du:dateUtc="2026-02-24T10:29:00Z"/>
        </w:rPr>
      </w:pPr>
      <w:ins w:id="18298" w:author="Ming Li L" w:date="2026-02-24T11:29:00Z" w16du:dateUtc="2026-02-24T10:29:00Z">
        <w:r w:rsidRPr="00FE4D29">
          <w:t xml:space="preserve">The UE shall report non-zero CQI for SCell from </w:t>
        </w:r>
        <w:r w:rsidRPr="00FE4D29">
          <w:rPr>
            <w:lang w:eastAsia="ko-KR"/>
          </w:rPr>
          <w:t xml:space="preserve">slot </w:t>
        </w:r>
      </w:ins>
      <m:oMath>
        <m:r>
          <w:ins w:id="18299" w:author="Ming Li L" w:date="2026-02-24T11:29:00Z" w16du:dateUtc="2026-02-24T10:29:00Z">
            <m:rPr>
              <m:sty m:val="p"/>
            </m:rPr>
            <w:rPr>
              <w:rFonts w:ascii="Cambria Math" w:hAnsi="Cambria Math"/>
              <w:lang w:eastAsia="ko-KR"/>
            </w:rPr>
            <m:t>n</m:t>
          </w:ins>
        </m:r>
        <m:r>
          <w:ins w:id="18300" w:author="Ming Li L" w:date="2026-02-24T11:29:00Z" w16du:dateUtc="2026-02-24T10:29:00Z">
            <w:rPr>
              <w:rFonts w:ascii="Cambria Math" w:hAnsi="Cambria Math"/>
              <w:lang w:eastAsia="ko-KR"/>
            </w:rPr>
            <m:t>+</m:t>
          </w:ins>
        </m:r>
        <m:f>
          <m:fPr>
            <m:ctrlPr>
              <w:ins w:id="18301" w:author="Ming Li L" w:date="2026-02-24T11:29:00Z" w16du:dateUtc="2026-02-24T10:29:00Z">
                <w:rPr>
                  <w:rFonts w:ascii="Cambria Math" w:hAnsi="Cambria Math"/>
                </w:rPr>
              </w:ins>
            </m:ctrlPr>
          </m:fPr>
          <m:num>
            <m:sSub>
              <m:sSubPr>
                <m:ctrlPr>
                  <w:ins w:id="18302" w:author="Ming Li L" w:date="2026-02-24T11:29:00Z" w16du:dateUtc="2026-02-24T10:29:00Z">
                    <w:rPr>
                      <w:rFonts w:ascii="Cambria Math" w:hAnsi="Cambria Math"/>
                      <w:i/>
                    </w:rPr>
                  </w:ins>
                </m:ctrlPr>
              </m:sSubPr>
              <m:e>
                <m:r>
                  <w:ins w:id="18303" w:author="Ming Li L" w:date="2026-02-24T11:29:00Z" w16du:dateUtc="2026-02-24T10:29:00Z">
                    <w:rPr>
                      <w:rFonts w:ascii="Cambria Math" w:hAnsi="Cambria Math"/>
                    </w:rPr>
                    <m:t>N</m:t>
                  </w:ins>
                </m:r>
              </m:e>
              <m:sub>
                <m:r>
                  <w:ins w:id="18304" w:author="Ming Li L" w:date="2026-02-24T11:29:00Z" w16du:dateUtc="2026-02-24T10:29:00Z">
                    <w:rPr>
                      <w:rFonts w:ascii="Cambria Math" w:hAnsi="Cambria Math"/>
                    </w:rPr>
                    <m:t>direct</m:t>
                  </w:ins>
                </m:r>
              </m:sub>
            </m:sSub>
          </m:num>
          <m:den>
            <m:r>
              <w:ins w:id="18305" w:author="Ming Li L" w:date="2026-02-24T11:29:00Z" w16du:dateUtc="2026-02-24T10:29:00Z">
                <w:rPr>
                  <w:rFonts w:ascii="Cambria Math" w:hAnsi="Cambria Math"/>
                </w:rPr>
                <m:t>NR slot length</m:t>
              </w:ins>
            </m:r>
          </m:den>
        </m:f>
      </m:oMath>
      <w:ins w:id="18306" w:author="Ming Li L" w:date="2026-02-24T11:29:00Z" w16du:dateUtc="2026-02-24T10:29:00Z">
        <w:r w:rsidRPr="00FE4D29">
          <w:t xml:space="preserve"> and onwards throughout time period T</w:t>
        </w:r>
        <w:r w:rsidRPr="00FE4D29">
          <w:rPr>
            <w:rFonts w:hint="eastAsia"/>
            <w:lang w:val="en-US" w:eastAsia="zh-CN"/>
          </w:rPr>
          <w:t>5</w:t>
        </w:r>
        <w:r w:rsidRPr="00FE4D29">
          <w:t>.</w:t>
        </w:r>
      </w:ins>
    </w:p>
    <w:p w14:paraId="1801BA57" w14:textId="77777777" w:rsidR="00901C74" w:rsidRPr="00FE4D29" w:rsidRDefault="00000000" w:rsidP="00901C74">
      <w:pPr>
        <w:rPr>
          <w:ins w:id="18307" w:author="Ming Li L" w:date="2026-02-24T11:29:00Z" w16du:dateUtc="2026-02-24T10:29:00Z"/>
          <w:lang w:eastAsia="zh-CN"/>
        </w:rPr>
      </w:pPr>
      <m:oMath>
        <m:sSub>
          <m:sSubPr>
            <m:ctrlPr>
              <w:ins w:id="18308" w:author="Ming Li L" w:date="2026-02-24T11:29:00Z" w16du:dateUtc="2026-02-24T10:29:00Z">
                <w:rPr>
                  <w:rFonts w:ascii="Cambria Math" w:hAnsi="Cambria Math"/>
                  <w:i/>
                  <w:lang w:eastAsia="en-GB"/>
                </w:rPr>
              </w:ins>
            </m:ctrlPr>
          </m:sSubPr>
          <m:e>
            <m:r>
              <w:ins w:id="18309" w:author="Ming Li L" w:date="2026-02-24T11:29:00Z" w16du:dateUtc="2026-02-24T10:29:00Z">
                <w:rPr>
                  <w:rFonts w:ascii="Cambria Math" w:hAnsi="Cambria Math"/>
                </w:rPr>
                <m:t>T</m:t>
              </w:ins>
            </m:r>
          </m:e>
          <m:sub>
            <m:r>
              <w:ins w:id="18310" w:author="Ming Li L" w:date="2026-02-24T11:29:00Z" w16du:dateUtc="2026-02-24T10:29:00Z">
                <w:rPr>
                  <w:rFonts w:ascii="Cambria Math" w:hAnsi="Cambria Math"/>
                </w:rPr>
                <m:t xml:space="preserve">activation_time </m:t>
              </w:ins>
            </m:r>
          </m:sub>
        </m:sSub>
        <m:r>
          <w:ins w:id="18311" w:author="Ming Li L" w:date="2026-02-24T11:29:00Z" w16du:dateUtc="2026-02-24T10:29:00Z">
            <w:rPr>
              <w:rFonts w:ascii="Cambria Math" w:hAnsi="Cambria Math"/>
              <w:lang w:eastAsia="en-GB"/>
            </w:rPr>
            <m:t xml:space="preserve"> </m:t>
          </w:ins>
        </m:r>
      </m:oMath>
      <w:ins w:id="18312" w:author="Ming Li L" w:date="2026-02-24T11:29:00Z" w16du:dateUtc="2026-02-24T10:29:00Z">
        <w:r w:rsidR="00901C74" w:rsidRPr="00FE4D29">
          <w:rPr>
            <w:rFonts w:hAnsi="Cambria Math" w:hint="eastAsia"/>
            <w:lang w:val="en-US" w:eastAsia="zh-CN"/>
          </w:rPr>
          <w:t xml:space="preserve">in </w:t>
        </w:r>
      </w:ins>
      <m:oMath>
        <m:sSub>
          <m:sSubPr>
            <m:ctrlPr>
              <w:ins w:id="18313" w:author="Ming Li L" w:date="2026-02-24T11:29:00Z" w16du:dateUtc="2026-02-24T10:29:00Z">
                <w:rPr>
                  <w:rFonts w:ascii="Cambria Math" w:hAnsi="Cambria Math"/>
                  <w:i/>
                </w:rPr>
              </w:ins>
            </m:ctrlPr>
          </m:sSubPr>
          <m:e>
            <m:r>
              <w:ins w:id="18314" w:author="Ming Li L" w:date="2026-02-24T11:29:00Z" w16du:dateUtc="2026-02-24T10:29:00Z">
                <w:rPr>
                  <w:rFonts w:ascii="Cambria Math" w:hAnsi="Cambria Math"/>
                </w:rPr>
                <m:t>N</m:t>
              </w:ins>
            </m:r>
          </m:e>
          <m:sub>
            <m:r>
              <w:ins w:id="18315" w:author="Ming Li L" w:date="2026-02-24T11:29:00Z" w16du:dateUtc="2026-02-24T10:29:00Z">
                <w:rPr>
                  <w:rFonts w:ascii="Cambria Math" w:hAnsi="Cambria Math"/>
                </w:rPr>
                <m:t>direct</m:t>
              </w:ins>
            </m:r>
          </m:sub>
        </m:sSub>
      </m:oMath>
      <w:ins w:id="18316" w:author="Ming Li L" w:date="2026-02-24T11:29:00Z" w16du:dateUtc="2026-02-24T10:29:00Z">
        <w:r w:rsidR="00901C74" w:rsidRPr="00FE4D29">
          <w:rPr>
            <w:rFonts w:hAnsi="Cambria Math" w:hint="eastAsia"/>
            <w:lang w:val="en-US" w:eastAsia="zh-CN"/>
          </w:rPr>
          <w:t xml:space="preserve"> </w:t>
        </w:r>
        <w:r w:rsidR="00901C74" w:rsidRPr="00FE4D29">
          <w:rPr>
            <w:rFonts w:hint="eastAsia"/>
            <w:lang w:eastAsia="zh-CN"/>
          </w:rPr>
          <w:t xml:space="preserve">is defined in clause 8.3.2A in TS 38.133 for FR1 SCell as </w:t>
        </w:r>
      </w:ins>
      <m:oMath>
        <m:sSub>
          <m:sSubPr>
            <m:ctrlPr>
              <w:ins w:id="18317" w:author="Ming Li L" w:date="2026-02-24T11:29:00Z" w16du:dateUtc="2026-02-24T10:29:00Z">
                <w:rPr>
                  <w:rFonts w:ascii="Cambria Math" w:hAnsi="Cambria Math"/>
                  <w:i/>
                  <w:lang w:eastAsia="en-GB"/>
                </w:rPr>
              </w:ins>
            </m:ctrlPr>
          </m:sSubPr>
          <m:e>
            <m:r>
              <w:ins w:id="18318" w:author="Ming Li L" w:date="2026-02-24T11:29:00Z" w16du:dateUtc="2026-02-24T10:29:00Z">
                <w:rPr>
                  <w:rFonts w:ascii="Cambria Math" w:hAnsi="Cambria Math"/>
                </w:rPr>
                <m:t>T</m:t>
              </w:ins>
            </m:r>
          </m:e>
          <m:sub>
            <m:r>
              <w:ins w:id="18319" w:author="Ming Li L" w:date="2026-02-24T11:29:00Z" w16du:dateUtc="2026-02-24T10:29:00Z">
                <w:rPr>
                  <w:rFonts w:ascii="Cambria Math" w:hAnsi="Cambria Math"/>
                </w:rPr>
                <m:t xml:space="preserve">activation_time </m:t>
              </w:ins>
            </m:r>
          </m:sub>
        </m:sSub>
      </m:oMath>
      <w:ins w:id="18320" w:author="Ming Li L" w:date="2026-02-24T11:29:00Z" w16du:dateUtc="2026-02-24T10:29:00Z">
        <w:r w:rsidR="00901C74" w:rsidRPr="00FE4D29">
          <w:rPr>
            <w:lang w:val="en-US" w:eastAsia="zh-CN"/>
          </w:rPr>
          <w:t xml:space="preserve"> is</w:t>
        </w:r>
        <w:r w:rsidR="00901C74" w:rsidRPr="00FE4D29">
          <w:t xml:space="preserve"> </w:t>
        </w:r>
        <w:r w:rsidR="00901C74" w:rsidRPr="00FE4D29">
          <w:rPr>
            <w:lang w:eastAsia="zh-CN"/>
          </w:rPr>
          <w:t>T</w:t>
        </w:r>
        <w:r w:rsidR="00901C74" w:rsidRPr="00FE4D29">
          <w:rPr>
            <w:vertAlign w:val="subscript"/>
            <w:lang w:eastAsia="zh-CN"/>
          </w:rPr>
          <w:t>FirstSSB_MAX</w:t>
        </w:r>
        <w:r w:rsidR="00901C74" w:rsidRPr="00FE4D29">
          <w:t xml:space="preserve"> + T</w:t>
        </w:r>
        <w:r w:rsidR="00901C74" w:rsidRPr="00FE4D29">
          <w:rPr>
            <w:vertAlign w:val="subscript"/>
          </w:rPr>
          <w:t>rs</w:t>
        </w:r>
        <w:r w:rsidR="00901C74" w:rsidRPr="00FE4D29">
          <w:t xml:space="preserve"> + 5ms</w:t>
        </w:r>
        <w:r w:rsidR="00901C74" w:rsidRPr="00FE4D29">
          <w:rPr>
            <w:rFonts w:hint="eastAsia"/>
            <w:lang w:eastAsia="zh-CN"/>
          </w:rPr>
          <w:t xml:space="preserve">. </w:t>
        </w:r>
      </w:ins>
    </w:p>
    <w:p w14:paraId="15564DF6" w14:textId="77777777" w:rsidR="00901C74" w:rsidRPr="00FE4D29" w:rsidRDefault="00901C74" w:rsidP="00901C74">
      <w:pPr>
        <w:rPr>
          <w:ins w:id="18321" w:author="Ming Li L" w:date="2026-02-24T11:29:00Z" w16du:dateUtc="2026-02-24T10:29:00Z"/>
        </w:rPr>
      </w:pPr>
      <w:ins w:id="18322" w:author="Ming Li L" w:date="2026-02-24T11:29:00Z" w16du:dateUtc="2026-02-24T10:29:00Z">
        <w:r w:rsidRPr="00FE4D29">
          <w:rPr>
            <w:rFonts w:hint="eastAsia"/>
          </w:rPr>
          <w:t>T</w:t>
        </w:r>
        <w:r w:rsidRPr="00FE4D29">
          <w:t xml:space="preserve">he observed SCell activation delay </w:t>
        </w:r>
        <w:r w:rsidRPr="00FE4D29">
          <w:rPr>
            <w:rFonts w:hint="eastAsia"/>
          </w:rPr>
          <w:t>fulfi</w:t>
        </w:r>
        <w:r w:rsidRPr="00FE4D29">
          <w:rPr>
            <w:rFonts w:hint="eastAsia"/>
            <w:lang w:val="en-US" w:eastAsia="zh-CN"/>
          </w:rPr>
          <w:t>l</w:t>
        </w:r>
        <w:r w:rsidRPr="00FE4D29">
          <w:rPr>
            <w:rFonts w:hint="eastAsia"/>
          </w:rPr>
          <w:t>ling the SCell activation delay requirements specified in clause 8.3.</w:t>
        </w:r>
        <w:r w:rsidRPr="00FE4D29">
          <w:rPr>
            <w:rFonts w:hint="eastAsia"/>
            <w:lang w:val="en-US" w:eastAsia="zh-CN"/>
          </w:rPr>
          <w:t>4</w:t>
        </w:r>
        <w:r w:rsidRPr="00FE4D29">
          <w:rPr>
            <w:rFonts w:hint="eastAsia"/>
          </w:rPr>
          <w:t xml:space="preserve"> in TS 38.133 is</w:t>
        </w:r>
        <w:r w:rsidRPr="00FE4D29">
          <w:t xml:space="preserve"> counted as correct. The rate of correct observed SCell activation delay during repeated tests shall be at least 90%.</w:t>
        </w:r>
      </w:ins>
    </w:p>
    <w:p w14:paraId="49012654" w14:textId="77777777" w:rsidR="00066B22" w:rsidRPr="00FE4D29" w:rsidRDefault="00066B22" w:rsidP="00066B22">
      <w:pPr>
        <w:pStyle w:val="CRSeparator"/>
        <w:rPr>
          <w:lang w:eastAsia="zh-CN"/>
        </w:rPr>
      </w:pPr>
      <w:r w:rsidRPr="00FE4D29">
        <w:t>==============Next change==============</w:t>
      </w:r>
    </w:p>
    <w:p w14:paraId="1820B994" w14:textId="77777777" w:rsidR="006F654A" w:rsidRPr="00FE4D29" w:rsidRDefault="006F654A" w:rsidP="006F654A">
      <w:pPr>
        <w:pStyle w:val="Heading4"/>
        <w:keepNext w:val="0"/>
        <w:keepLines w:val="0"/>
        <w:rPr>
          <w:ins w:id="18323" w:author="Ming Li L" w:date="2026-02-24T11:26:00Z" w16du:dateUtc="2026-02-24T10:26:00Z"/>
        </w:rPr>
      </w:pPr>
      <w:ins w:id="18324" w:author="Ming Li L" w:date="2026-02-24T11:26:00Z" w16du:dateUtc="2026-02-24T10:26:00Z">
        <w:r w:rsidRPr="00FE4D29">
          <w:t>A.7.5.3.X</w:t>
        </w:r>
        <w:r w:rsidRPr="00FE4D29">
          <w:tab/>
          <w:t>EMR based SCell activation of unknown SCell in FR2</w:t>
        </w:r>
      </w:ins>
    </w:p>
    <w:p w14:paraId="3A7C3364" w14:textId="77777777" w:rsidR="006F654A" w:rsidRPr="00FE4D29" w:rsidRDefault="006F654A" w:rsidP="006F654A">
      <w:pPr>
        <w:pStyle w:val="Heading5"/>
        <w:keepNext w:val="0"/>
        <w:keepLines w:val="0"/>
        <w:rPr>
          <w:ins w:id="18325" w:author="Ming Li L" w:date="2026-02-24T11:26:00Z" w16du:dateUtc="2026-02-24T10:26:00Z"/>
          <w:lang w:eastAsia="zh-CN"/>
        </w:rPr>
      </w:pPr>
      <w:ins w:id="18326" w:author="Ming Li L" w:date="2026-02-24T11:26:00Z" w16du:dateUtc="2026-02-24T10:26:00Z">
        <w:r w:rsidRPr="00FE4D29">
          <w:rPr>
            <w:lang w:eastAsia="zh-CN"/>
          </w:rPr>
          <w:t>A.7.5.3.X</w:t>
        </w:r>
        <w:r w:rsidRPr="00FE4D29">
          <w:rPr>
            <w:rFonts w:hint="eastAsia"/>
            <w:lang w:eastAsia="zh-CN"/>
          </w:rPr>
          <w:t>.</w:t>
        </w:r>
        <w:r w:rsidRPr="00FE4D29">
          <w:rPr>
            <w:lang w:eastAsia="zh-CN"/>
          </w:rPr>
          <w:t>1</w:t>
        </w:r>
        <w:r w:rsidRPr="00FE4D29">
          <w:rPr>
            <w:lang w:eastAsia="zh-CN"/>
          </w:rPr>
          <w:tab/>
          <w:t>Test Purpose and Environment</w:t>
        </w:r>
      </w:ins>
    </w:p>
    <w:p w14:paraId="49CC47E3" w14:textId="77777777" w:rsidR="006F654A" w:rsidRPr="00FE4D29" w:rsidRDefault="006F654A" w:rsidP="006F654A">
      <w:pPr>
        <w:jc w:val="both"/>
        <w:rPr>
          <w:ins w:id="18327" w:author="Ming Li L" w:date="2026-02-24T11:26:00Z" w16du:dateUtc="2026-02-24T10:26:00Z"/>
          <w:szCs w:val="24"/>
          <w:lang w:eastAsia="zh-CN"/>
        </w:rPr>
      </w:pPr>
      <w:ins w:id="18328" w:author="Ming Li L" w:date="2026-02-24T11:26:00Z" w16du:dateUtc="2026-02-24T10:26:00Z">
        <w:r w:rsidRPr="00FE4D29">
          <w:t xml:space="preserve">The purpose of this test is to verify that the </w:t>
        </w:r>
        <w:r w:rsidRPr="00FE4D29">
          <w:rPr>
            <w:rFonts w:hint="eastAsia"/>
            <w:lang w:eastAsia="zh-CN"/>
          </w:rPr>
          <w:t xml:space="preserve">EMR (early measurement reporting) based </w:t>
        </w:r>
        <w:r w:rsidRPr="00FE4D29">
          <w:t xml:space="preserve">SCell activation </w:t>
        </w:r>
        <w:r w:rsidRPr="00FE4D29">
          <w:rPr>
            <w:rFonts w:hint="eastAsia"/>
            <w:lang w:eastAsia="zh-CN"/>
          </w:rPr>
          <w:t>delay is</w:t>
        </w:r>
        <w:r w:rsidRPr="00FE4D29">
          <w:t xml:space="preserve"> within the requirements stated in clause 8.3</w:t>
        </w:r>
        <w:r w:rsidRPr="00FE4D29">
          <w:rPr>
            <w:rFonts w:hint="eastAsia"/>
            <w:lang w:eastAsia="zh-CN"/>
          </w:rPr>
          <w:t>.2A</w:t>
        </w:r>
        <w:r w:rsidRPr="00FE4D29">
          <w:rPr>
            <w:lang w:val="en-US" w:eastAsia="zh-CN"/>
          </w:rPr>
          <w:t xml:space="preserve"> for the UE </w:t>
        </w:r>
        <w:r w:rsidRPr="00FE4D29">
          <w:rPr>
            <w:rFonts w:hint="eastAsia"/>
            <w:lang w:val="en-US" w:eastAsia="zh-CN"/>
          </w:rPr>
          <w:t>supporting</w:t>
        </w:r>
        <w:r w:rsidRPr="00FE4D29">
          <w:rPr>
            <w:lang w:val="en-US" w:eastAsia="zh-CN"/>
          </w:rPr>
          <w:t xml:space="preserve"> </w:t>
        </w:r>
        <w:r w:rsidRPr="00FE4D29">
          <w:rPr>
            <w:i/>
            <w:iCs/>
            <w:lang w:val="en-US" w:eastAsia="zh-CN"/>
          </w:rPr>
          <w:t>fastSCellActivationEarlyMeas-r19</w:t>
        </w:r>
        <w:r w:rsidRPr="00FE4D29">
          <w:t xml:space="preserve">, when the SCell in FR2 is </w:t>
        </w:r>
        <w:r w:rsidRPr="00FE4D29">
          <w:rPr>
            <w:rFonts w:hint="eastAsia"/>
            <w:lang w:eastAsia="zh-CN"/>
          </w:rPr>
          <w:t>un</w:t>
        </w:r>
        <w:r w:rsidRPr="00FE4D29">
          <w:t>known by the UE at the time of activation.</w:t>
        </w:r>
        <w:r w:rsidRPr="00FE4D29">
          <w:rPr>
            <w:rFonts w:hint="eastAsia"/>
            <w:lang w:eastAsia="zh-CN"/>
          </w:rPr>
          <w:t xml:space="preserve"> </w:t>
        </w:r>
      </w:ins>
    </w:p>
    <w:p w14:paraId="3CEEB106" w14:textId="77777777" w:rsidR="006F654A" w:rsidRPr="00FE4D29" w:rsidRDefault="006F654A" w:rsidP="006F654A">
      <w:pPr>
        <w:jc w:val="both"/>
        <w:rPr>
          <w:ins w:id="18329" w:author="Ming Li L" w:date="2026-02-24T11:26:00Z" w16du:dateUtc="2026-02-24T10:26:00Z"/>
        </w:rPr>
      </w:pPr>
      <w:ins w:id="18330" w:author="Ming Li L" w:date="2026-02-24T11:26:00Z" w16du:dateUtc="2026-02-24T10:26:00Z">
        <w:r w:rsidRPr="00FE4D29">
          <w:rPr>
            <w:rFonts w:hint="eastAsia"/>
            <w:lang w:eastAsia="zh-CN"/>
          </w:rPr>
          <w:lastRenderedPageBreak/>
          <w:t xml:space="preserve">In the test, there are two cells: </w:t>
        </w:r>
        <w:r w:rsidRPr="00FE4D29">
          <w:t>NR Cell 1 as PCell in FR2 on NR RF channel 1 and NR Cell 2 as</w:t>
        </w:r>
        <w:r w:rsidRPr="00FE4D29">
          <w:rPr>
            <w:rFonts w:hint="eastAsia"/>
            <w:lang w:eastAsia="ko-KR"/>
          </w:rPr>
          <w:t xml:space="preserve"> </w:t>
        </w:r>
        <w:r w:rsidRPr="00FE4D29">
          <w:rPr>
            <w:rFonts w:hint="eastAsia"/>
            <w:lang w:eastAsia="zh-CN"/>
          </w:rPr>
          <w:t>SCell</w:t>
        </w:r>
        <w:r w:rsidRPr="00FE4D29">
          <w:t xml:space="preserve"> in FR2 on NR RF channel 2.</w:t>
        </w:r>
        <w:r w:rsidRPr="00FE4D29">
          <w:rPr>
            <w:rFonts w:hint="eastAsia"/>
            <w:lang w:eastAsia="zh-CN"/>
          </w:rPr>
          <w:t xml:space="preserve"> </w:t>
        </w:r>
        <w:r w:rsidRPr="00FE4D29">
          <w:t xml:space="preserve">The supported test configurations are shown in table A.7.5.3.X.1-1 below. The general </w:t>
        </w:r>
        <w:r w:rsidRPr="00FE4D29">
          <w:rPr>
            <w:rFonts w:hint="eastAsia"/>
            <w:lang w:eastAsia="zh-CN"/>
          </w:rPr>
          <w:t>test parameters are</w:t>
        </w:r>
        <w:r w:rsidRPr="00FE4D29">
          <w:t xml:space="preserve"> described in</w:t>
        </w:r>
        <w:r w:rsidRPr="00FE4D29">
          <w:rPr>
            <w:rFonts w:hint="eastAsia"/>
            <w:lang w:eastAsia="zh-CN"/>
          </w:rPr>
          <w:t xml:space="preserve"> </w:t>
        </w:r>
        <w:r w:rsidRPr="00FE4D29">
          <w:t>Tables A.7.5.3.X.1-</w:t>
        </w:r>
        <w:r w:rsidRPr="00FE4D29">
          <w:rPr>
            <w:rFonts w:hint="eastAsia"/>
            <w:lang w:eastAsia="zh-CN"/>
          </w:rPr>
          <w:t xml:space="preserve">2, </w:t>
        </w:r>
        <w:r w:rsidRPr="00FE4D29">
          <w:t xml:space="preserve">and cell specific test parameters are described in Tables A.7.5.3.X.1-3. OTA related test parameters are shown in table A.7.5.3.X.1-4 below. </w:t>
        </w:r>
      </w:ins>
    </w:p>
    <w:p w14:paraId="2C09F9B0" w14:textId="77777777" w:rsidR="006F654A" w:rsidRPr="00FE4D29" w:rsidRDefault="006F654A" w:rsidP="006F654A">
      <w:pPr>
        <w:spacing w:before="180"/>
        <w:jc w:val="both"/>
        <w:rPr>
          <w:ins w:id="18331" w:author="Ming Li L" w:date="2026-02-24T11:26:00Z" w16du:dateUtc="2026-02-24T10:26:00Z"/>
        </w:rPr>
      </w:pPr>
      <w:ins w:id="18332" w:author="Ming Li L" w:date="2026-02-24T11:26:00Z" w16du:dateUtc="2026-02-24T10:26:00Z">
        <w:r w:rsidRPr="00FE4D29">
          <w:rPr>
            <w:rFonts w:hint="eastAsia"/>
            <w:lang w:eastAsia="zh-CN"/>
          </w:rPr>
          <w:t xml:space="preserve">The test </w:t>
        </w:r>
        <w:r w:rsidRPr="00FE4D29">
          <w:t xml:space="preserve">consists of </w:t>
        </w:r>
        <w:r w:rsidRPr="00FE4D29">
          <w:rPr>
            <w:rFonts w:hint="eastAsia"/>
            <w:lang w:eastAsia="zh-CN"/>
          </w:rPr>
          <w:t>6</w:t>
        </w:r>
        <w:r w:rsidRPr="00FE4D29">
          <w:t xml:space="preserve"> successive time periods, with time duration of T1, T2, T3</w:t>
        </w:r>
        <w:r w:rsidRPr="00FE4D29">
          <w:rPr>
            <w:rFonts w:hint="eastAsia"/>
            <w:lang w:eastAsia="zh-CN"/>
          </w:rPr>
          <w:t>, T4, T5</w:t>
        </w:r>
        <w:r w:rsidRPr="00FE4D29">
          <w:t xml:space="preserve"> and T</w:t>
        </w:r>
        <w:r w:rsidRPr="00FE4D29">
          <w:rPr>
            <w:rFonts w:hint="eastAsia"/>
            <w:lang w:eastAsia="zh-CN"/>
          </w:rPr>
          <w:t>6</w:t>
        </w:r>
        <w:r w:rsidRPr="00FE4D29">
          <w:t xml:space="preserve"> respectively. </w:t>
        </w:r>
      </w:ins>
    </w:p>
    <w:p w14:paraId="15BCABDB" w14:textId="77777777" w:rsidR="006F654A" w:rsidRPr="00FE4D29" w:rsidRDefault="006F654A" w:rsidP="006F654A">
      <w:pPr>
        <w:jc w:val="both"/>
        <w:rPr>
          <w:ins w:id="18333" w:author="Ming Li L" w:date="2026-02-24T11:26:00Z" w16du:dateUtc="2026-02-24T10:26:00Z"/>
          <w:lang w:eastAsia="zh-CN"/>
        </w:rPr>
      </w:pPr>
      <w:ins w:id="18334" w:author="Ming Li L" w:date="2026-02-24T11:26:00Z" w16du:dateUtc="2026-02-24T10:26:00Z">
        <w:r w:rsidRPr="00FE4D29">
          <w:t xml:space="preserve">During T1, the UE is connected to Cell 1 </w:t>
        </w:r>
        <w:r w:rsidRPr="00FE4D29">
          <w:rPr>
            <w:rFonts w:hint="eastAsia"/>
            <w:lang w:eastAsia="zh-CN"/>
          </w:rPr>
          <w:t xml:space="preserve">(PCell) </w:t>
        </w:r>
        <w:r w:rsidRPr="00FE4D29">
          <w:t>only and shall not have any timing information of Cell 2. UE is configured with early measurement reporting for Cell 2 in</w:t>
        </w:r>
        <w:r w:rsidRPr="00FE4D29">
          <w:rPr>
            <w:rFonts w:hint="eastAsia"/>
            <w:lang w:eastAsia="zh-CN"/>
          </w:rPr>
          <w:t xml:space="preserve">: </w:t>
        </w:r>
      </w:ins>
    </w:p>
    <w:p w14:paraId="0219BF03" w14:textId="77777777" w:rsidR="006F654A" w:rsidRPr="00FE4D29" w:rsidRDefault="006F654A" w:rsidP="006F654A">
      <w:pPr>
        <w:ind w:firstLine="284"/>
        <w:jc w:val="both"/>
        <w:rPr>
          <w:ins w:id="18335" w:author="Ming Li L" w:date="2026-02-24T11:26:00Z" w16du:dateUtc="2026-02-24T10:26:00Z"/>
          <w:lang w:eastAsia="zh-CN"/>
        </w:rPr>
      </w:pPr>
      <w:ins w:id="18336" w:author="Ming Li L" w:date="2026-02-24T11:26:00Z" w16du:dateUtc="2026-02-24T10:26:00Z">
        <w:r w:rsidRPr="00FE4D29">
          <w:rPr>
            <w:i/>
            <w:iCs/>
          </w:rPr>
          <w:t>measIdleCarrierListNR-r16</w:t>
        </w:r>
        <w:r w:rsidRPr="00FE4D29">
          <w:rPr>
            <w:rFonts w:hint="eastAsia"/>
            <w:lang w:eastAsia="zh-CN"/>
          </w:rPr>
          <w:t xml:space="preserve"> for UE supporting </w:t>
        </w:r>
        <w:r w:rsidRPr="00FE4D29">
          <w:rPr>
            <w:i/>
          </w:rPr>
          <w:t>measValidationReportEMR</w:t>
        </w:r>
        <w:r w:rsidRPr="00FE4D29">
          <w:rPr>
            <w:rFonts w:hint="eastAsia"/>
            <w:i/>
            <w:lang w:eastAsia="zh-CN"/>
          </w:rPr>
          <w:t>-r18</w:t>
        </w:r>
        <w:r w:rsidRPr="00FE4D29">
          <w:rPr>
            <w:rFonts w:hint="eastAsia"/>
            <w:lang w:eastAsia="zh-CN"/>
          </w:rPr>
          <w:t xml:space="preserve"> or </w:t>
        </w:r>
        <w:r w:rsidRPr="00FE4D29">
          <w:rPr>
            <w:i/>
            <w:iCs/>
            <w:lang w:val="en-US" w:eastAsia="zh-CN"/>
          </w:rPr>
          <w:t>idleInactiveNR-MeasReport-r16</w:t>
        </w:r>
        <w:r w:rsidRPr="00FE4D29">
          <w:rPr>
            <w:rFonts w:hint="eastAsia"/>
            <w:i/>
            <w:iCs/>
            <w:lang w:val="en-US" w:eastAsia="zh-CN"/>
          </w:rPr>
          <w:t xml:space="preserve"> </w:t>
        </w:r>
        <w:r w:rsidRPr="00FE4D29">
          <w:rPr>
            <w:rFonts w:hint="eastAsia"/>
            <w:lang w:eastAsia="zh-CN"/>
          </w:rPr>
          <w:t>only, or</w:t>
        </w:r>
      </w:ins>
    </w:p>
    <w:p w14:paraId="30C19063" w14:textId="77777777" w:rsidR="006F654A" w:rsidRPr="00FE4D29" w:rsidRDefault="006F654A" w:rsidP="006F654A">
      <w:pPr>
        <w:ind w:firstLine="284"/>
        <w:jc w:val="both"/>
        <w:rPr>
          <w:ins w:id="18337" w:author="Ming Li L" w:date="2026-02-24T11:26:00Z" w16du:dateUtc="2026-02-24T10:26:00Z"/>
          <w:lang w:eastAsia="zh-CN"/>
        </w:rPr>
      </w:pPr>
      <w:ins w:id="18338" w:author="Ming Li L" w:date="2026-02-24T11:26:00Z" w16du:dateUtc="2026-02-24T10:26:00Z">
        <w:r w:rsidRPr="00FE4D29">
          <w:rPr>
            <w:rFonts w:cs="v4.2.0" w:hint="eastAsia"/>
            <w:i/>
            <w:iCs/>
            <w:lang w:eastAsia="zh-CN"/>
          </w:rPr>
          <w:t>m</w:t>
        </w:r>
        <w:r w:rsidRPr="00FE4D29">
          <w:rPr>
            <w:rFonts w:cs="v4.2.0"/>
            <w:i/>
            <w:iCs/>
          </w:rPr>
          <w:t>easReselectionCarrierListNR-r18</w:t>
        </w:r>
        <w:r w:rsidRPr="00FE4D29">
          <w:rPr>
            <w:rFonts w:hint="eastAsia"/>
            <w:lang w:eastAsia="zh-CN"/>
          </w:rPr>
          <w:t xml:space="preserve"> for UE supporting </w:t>
        </w:r>
        <w:r w:rsidRPr="00FE4D29">
          <w:rPr>
            <w:bCs/>
            <w:i/>
            <w:iCs/>
          </w:rPr>
          <w:t>measValidationReportReselectionMeasurements</w:t>
        </w:r>
        <w:r w:rsidRPr="00FE4D29">
          <w:rPr>
            <w:rFonts w:hint="eastAsia"/>
            <w:lang w:eastAsia="zh-CN"/>
          </w:rPr>
          <w:t xml:space="preserve">. </w:t>
        </w:r>
      </w:ins>
    </w:p>
    <w:p w14:paraId="0CCCE596" w14:textId="77777777" w:rsidR="006F654A" w:rsidRPr="00FE4D29" w:rsidRDefault="006F654A" w:rsidP="006F654A">
      <w:pPr>
        <w:jc w:val="both"/>
        <w:rPr>
          <w:ins w:id="18339" w:author="Ming Li L" w:date="2026-02-24T11:26:00Z" w16du:dateUtc="2026-02-24T10:26:00Z"/>
        </w:rPr>
      </w:pPr>
      <w:ins w:id="18340" w:author="Ming Li L" w:date="2026-02-24T11:26:00Z" w16du:dateUtc="2026-02-24T10:26:00Z">
        <w:r w:rsidRPr="00FE4D29">
          <w:t xml:space="preserve">Beam level reporting for early measurements is configured. The time point when UE receives </w:t>
        </w:r>
        <w:r w:rsidRPr="00FE4D29">
          <w:rPr>
            <w:i/>
            <w:iCs/>
          </w:rPr>
          <w:t>RRC_Release</w:t>
        </w:r>
        <w:r w:rsidRPr="00FE4D29">
          <w:t xml:space="preserve"> message from the TE defines as the starting point of T2. </w:t>
        </w:r>
      </w:ins>
    </w:p>
    <w:p w14:paraId="2B9057C7" w14:textId="77777777" w:rsidR="006F654A" w:rsidRPr="00FE4D29" w:rsidRDefault="006F654A" w:rsidP="006F654A">
      <w:pPr>
        <w:jc w:val="both"/>
        <w:rPr>
          <w:ins w:id="18341" w:author="Ming Li L" w:date="2026-02-24T11:26:00Z" w16du:dateUtc="2026-02-24T10:26:00Z"/>
        </w:rPr>
      </w:pPr>
      <w:ins w:id="18342" w:author="Ming Li L" w:date="2026-02-24T11:26:00Z" w16du:dateUtc="2026-02-24T10:26:00Z">
        <w:r w:rsidRPr="00FE4D29">
          <w:rPr>
            <w:rFonts w:hint="eastAsia"/>
            <w:color w:val="000000" w:themeColor="text1"/>
            <w:lang w:eastAsia="zh-CN"/>
          </w:rPr>
          <w:t>At</w:t>
        </w:r>
        <w:r w:rsidRPr="00FE4D29">
          <w:rPr>
            <w:color w:val="000000" w:themeColor="text1"/>
            <w:lang w:eastAsia="zh-CN"/>
          </w:rPr>
          <w:t xml:space="preserve"> </w:t>
        </w:r>
        <w:r w:rsidRPr="00FE4D29">
          <w:rPr>
            <w:color w:val="000000" w:themeColor="text1"/>
          </w:rPr>
          <w:t>the beginning of T2</w:t>
        </w:r>
        <w:r w:rsidRPr="00FE4D29">
          <w:rPr>
            <w:color w:val="000000"/>
          </w:rPr>
          <w:t xml:space="preserve">, </w:t>
        </w:r>
        <w:r w:rsidRPr="00FE4D29">
          <w:rPr>
            <w:rFonts w:hint="eastAsia"/>
            <w:color w:val="000000"/>
            <w:lang w:eastAsia="zh-CN"/>
          </w:rPr>
          <w:t>C</w:t>
        </w:r>
        <w:r w:rsidRPr="00FE4D29">
          <w:rPr>
            <w:color w:val="000000"/>
          </w:rPr>
          <w:t xml:space="preserve">ell 2 becomes detectable however no cell reselection is being performed. Signal level of </w:t>
        </w:r>
        <w:r w:rsidRPr="00FE4D29">
          <w:rPr>
            <w:rFonts w:hint="eastAsia"/>
            <w:color w:val="000000"/>
            <w:lang w:eastAsia="zh-CN"/>
          </w:rPr>
          <w:t>C</w:t>
        </w:r>
        <w:r w:rsidRPr="00FE4D29">
          <w:rPr>
            <w:color w:val="000000"/>
          </w:rPr>
          <w:t xml:space="preserve">ell 2 is set to fixed value according to Table </w:t>
        </w:r>
        <w:r w:rsidRPr="00FE4D29">
          <w:t>A.7.5.3.X.1-4</w:t>
        </w:r>
        <w:r w:rsidRPr="00FE4D29">
          <w:rPr>
            <w:color w:val="000000"/>
          </w:rPr>
          <w:t>.</w:t>
        </w:r>
        <w:r w:rsidRPr="00FE4D29">
          <w:t xml:space="preserve"> The duration of T2 is set to fixed value according to the Table A.7.5.3.X.1-</w:t>
        </w:r>
        <w:r w:rsidRPr="00FE4D29">
          <w:rPr>
            <w:rFonts w:hint="eastAsia"/>
            <w:lang w:eastAsia="zh-CN"/>
          </w:rPr>
          <w:t>2</w:t>
        </w:r>
        <w:r w:rsidRPr="00FE4D29">
          <w:t>.</w:t>
        </w:r>
      </w:ins>
    </w:p>
    <w:p w14:paraId="5B842E2E" w14:textId="77777777" w:rsidR="006F654A" w:rsidRPr="00FE4D29" w:rsidRDefault="006F654A" w:rsidP="006F654A">
      <w:pPr>
        <w:spacing w:after="120"/>
        <w:jc w:val="both"/>
        <w:rPr>
          <w:ins w:id="18343" w:author="Ming Li L" w:date="2026-02-24T11:26:00Z" w16du:dateUtc="2026-02-24T10:26:00Z"/>
          <w:iCs/>
          <w:lang w:val="en-US" w:eastAsia="zh-CN"/>
        </w:rPr>
      </w:pPr>
      <w:ins w:id="18344" w:author="Ming Li L" w:date="2026-02-24T11:26:00Z" w16du:dateUtc="2026-02-24T10:26:00Z">
        <w:r w:rsidRPr="00FE4D29">
          <w:rPr>
            <w:rFonts w:hint="eastAsia"/>
            <w:iCs/>
            <w:lang w:eastAsia="zh-CN"/>
          </w:rPr>
          <w:t>A</w:t>
        </w:r>
        <w:r w:rsidRPr="00FE4D29">
          <w:rPr>
            <w:iCs/>
          </w:rPr>
          <w:t>t the beginning of T3</w:t>
        </w:r>
        <w:r w:rsidRPr="00FE4D29">
          <w:rPr>
            <w:rFonts w:hint="eastAsia"/>
            <w:iCs/>
            <w:lang w:eastAsia="zh-CN"/>
          </w:rPr>
          <w:t xml:space="preserve">, </w:t>
        </w:r>
        <w:r w:rsidRPr="00FE4D29">
          <w:rPr>
            <w:iCs/>
          </w:rPr>
          <w:t xml:space="preserve">the signal level of the </w:t>
        </w:r>
        <w:r w:rsidRPr="00FE4D29">
          <w:rPr>
            <w:rFonts w:hint="eastAsia"/>
            <w:iCs/>
            <w:lang w:eastAsia="zh-CN"/>
          </w:rPr>
          <w:t>C</w:t>
        </w:r>
        <w:r w:rsidRPr="00FE4D29">
          <w:rPr>
            <w:iCs/>
          </w:rPr>
          <w:t xml:space="preserve">ell </w:t>
        </w:r>
        <w:r w:rsidRPr="00FE4D29">
          <w:rPr>
            <w:rFonts w:hint="eastAsia"/>
            <w:iCs/>
            <w:lang w:eastAsia="zh-CN"/>
          </w:rPr>
          <w:t xml:space="preserve">2 </w:t>
        </w:r>
        <w:r w:rsidRPr="00FE4D29">
          <w:rPr>
            <w:iCs/>
          </w:rPr>
          <w:t xml:space="preserve">is set to another value </w:t>
        </w:r>
        <w:r w:rsidRPr="00FE4D29">
          <w:t xml:space="preserve">according to the </w:t>
        </w:r>
        <w:r w:rsidRPr="00FE4D29">
          <w:rPr>
            <w:rFonts w:hint="eastAsia"/>
            <w:lang w:eastAsia="zh-CN"/>
          </w:rPr>
          <w:t>t</w:t>
        </w:r>
        <w:r w:rsidRPr="00FE4D29">
          <w:t>able A.7.5.3.X.1-4</w:t>
        </w:r>
        <w:r w:rsidRPr="00FE4D29">
          <w:rPr>
            <w:rFonts w:hint="eastAsia"/>
            <w:color w:val="000000" w:themeColor="text1"/>
            <w:lang w:eastAsia="zh-CN"/>
          </w:rPr>
          <w:t xml:space="preserve">. </w:t>
        </w:r>
        <w:r w:rsidRPr="00FE4D29">
          <w:rPr>
            <w:rFonts w:hint="eastAsia"/>
            <w:color w:val="000000"/>
            <w:lang w:eastAsia="zh-CN"/>
          </w:rPr>
          <w:t>T</w:t>
        </w:r>
        <w:r w:rsidRPr="00FE4D29">
          <w:rPr>
            <w:color w:val="000000"/>
          </w:rPr>
          <w:t xml:space="preserve">he duration of the T3 equals to </w:t>
        </w:r>
        <w:r w:rsidRPr="00FE4D29">
          <w:rPr>
            <w:i/>
            <w:iCs/>
          </w:rPr>
          <w:t>measIdleValidityDuration</w:t>
        </w:r>
        <w:r w:rsidRPr="00FE4D29">
          <w:rPr>
            <w:rFonts w:hint="eastAsia"/>
            <w:i/>
            <w:iCs/>
            <w:lang w:val="en-US" w:eastAsia="zh-CN"/>
          </w:rPr>
          <w:t>-r18</w:t>
        </w:r>
        <w:r w:rsidRPr="00FE4D29">
          <w:rPr>
            <w:rFonts w:hint="eastAsia"/>
            <w:color w:val="000000" w:themeColor="text1"/>
            <w:lang w:eastAsia="zh-CN"/>
          </w:rPr>
          <w:t xml:space="preserve"> or</w:t>
        </w:r>
        <w:r w:rsidRPr="00FE4D29">
          <w:rPr>
            <w:i/>
            <w:iCs/>
          </w:rPr>
          <w:t xml:space="preserve"> measReselectionValidityDuration-r18</w:t>
        </w:r>
        <w:r w:rsidRPr="00FE4D29">
          <w:rPr>
            <w:rFonts w:hint="eastAsia"/>
            <w:color w:val="000000" w:themeColor="text1"/>
            <w:lang w:eastAsia="zh-CN"/>
          </w:rPr>
          <w:t xml:space="preserve"> depending on the UE capabilities of the UE under test. </w:t>
        </w:r>
      </w:ins>
    </w:p>
    <w:p w14:paraId="78EC8016" w14:textId="77777777" w:rsidR="006F654A" w:rsidRPr="00FE4D29" w:rsidRDefault="006F654A" w:rsidP="006F654A">
      <w:pPr>
        <w:jc w:val="both"/>
        <w:rPr>
          <w:ins w:id="18345" w:author="Ming Li L" w:date="2026-02-24T11:26:00Z" w16du:dateUtc="2026-02-24T10:26:00Z"/>
          <w:lang w:eastAsia="zh-CN"/>
        </w:rPr>
      </w:pPr>
      <w:ins w:id="18346" w:author="Ming Li L" w:date="2026-02-24T11:26:00Z" w16du:dateUtc="2026-02-24T10:26:00Z">
        <w:r w:rsidRPr="00FE4D29">
          <w:rPr>
            <w:color w:val="000000" w:themeColor="text1"/>
          </w:rPr>
          <w:t>During T2 and T3</w:t>
        </w:r>
        <w:r w:rsidRPr="00FE4D29">
          <w:rPr>
            <w:rFonts w:hint="eastAsia"/>
            <w:color w:val="000000" w:themeColor="text1"/>
            <w:lang w:eastAsia="zh-CN"/>
          </w:rPr>
          <w:t>,</w:t>
        </w:r>
        <w:r w:rsidRPr="00FE4D29">
          <w:rPr>
            <w:color w:val="000000" w:themeColor="text1"/>
          </w:rPr>
          <w:t xml:space="preserve"> UE is in </w:t>
        </w:r>
        <w:r w:rsidRPr="00FE4D29">
          <w:rPr>
            <w:rFonts w:hint="eastAsia"/>
            <w:color w:val="000000" w:themeColor="text1"/>
            <w:lang w:eastAsia="zh-CN"/>
          </w:rPr>
          <w:t>RRC_IDLE</w:t>
        </w:r>
        <w:r w:rsidRPr="00FE4D29">
          <w:rPr>
            <w:color w:val="000000" w:themeColor="text1"/>
          </w:rPr>
          <w:t xml:space="preserve"> mode.</w:t>
        </w:r>
        <w:r w:rsidRPr="00FE4D29">
          <w:rPr>
            <w:rFonts w:hint="eastAsia"/>
            <w:color w:val="000000" w:themeColor="text1"/>
            <w:lang w:eastAsia="zh-CN"/>
          </w:rPr>
          <w:t xml:space="preserve"> </w:t>
        </w:r>
      </w:ins>
    </w:p>
    <w:p w14:paraId="23FAC2FB" w14:textId="77777777" w:rsidR="006F654A" w:rsidRPr="00FE4D29" w:rsidRDefault="006F654A" w:rsidP="006F654A">
      <w:pPr>
        <w:jc w:val="both"/>
        <w:rPr>
          <w:ins w:id="18347" w:author="Ming Li L" w:date="2026-02-24T11:26:00Z" w16du:dateUtc="2026-02-24T10:26:00Z"/>
          <w:lang w:eastAsia="zh-CN"/>
        </w:rPr>
      </w:pPr>
      <w:ins w:id="18348" w:author="Ming Li L" w:date="2026-02-24T11:26:00Z" w16du:dateUtc="2026-02-24T10:26:00Z">
        <w:r w:rsidRPr="00FE4D29">
          <w:rPr>
            <w:iCs/>
          </w:rPr>
          <w:t xml:space="preserve">The time when TE sends the paging message is defined as the starting point of T4. During T4, the UE shall send </w:t>
        </w:r>
        <w:r w:rsidRPr="00FE4D29">
          <w:rPr>
            <w:rFonts w:hint="eastAsia"/>
            <w:iCs/>
            <w:lang w:eastAsia="zh-CN"/>
          </w:rPr>
          <w:t xml:space="preserve">a valid </w:t>
        </w:r>
        <w:r w:rsidRPr="00FE4D29">
          <w:rPr>
            <w:iCs/>
          </w:rPr>
          <w:t xml:space="preserve">measurement report </w:t>
        </w:r>
        <w:r w:rsidRPr="00FE4D29">
          <w:rPr>
            <w:rFonts w:hint="eastAsia"/>
            <w:iCs/>
            <w:lang w:eastAsia="zh-CN"/>
          </w:rPr>
          <w:t>with SSB index of Cell 2 to the PCell</w:t>
        </w:r>
        <w:r w:rsidRPr="00FE4D29">
          <w:rPr>
            <w:iCs/>
          </w:rPr>
          <w:t>.</w:t>
        </w:r>
        <w:r w:rsidRPr="00FE4D29">
          <w:rPr>
            <w:rFonts w:hint="eastAsia"/>
            <w:iCs/>
            <w:lang w:eastAsia="zh-CN"/>
          </w:rPr>
          <w:t xml:space="preserve"> </w:t>
        </w:r>
      </w:ins>
    </w:p>
    <w:p w14:paraId="6616DBBE" w14:textId="77777777" w:rsidR="006F654A" w:rsidRPr="00FE4D29" w:rsidRDefault="006F654A" w:rsidP="006F654A">
      <w:pPr>
        <w:jc w:val="both"/>
        <w:rPr>
          <w:ins w:id="18349" w:author="Ming Li L" w:date="2026-02-24T11:26:00Z" w16du:dateUtc="2026-02-24T10:26:00Z"/>
          <w:lang w:eastAsia="zh-CN"/>
        </w:rPr>
      </w:pPr>
      <w:ins w:id="18350" w:author="Ming Li L" w:date="2026-02-24T11:26:00Z" w16du:dateUtc="2026-02-24T10:26:00Z">
        <w:r w:rsidRPr="00FE4D29">
          <w:t>At the beginning of T</w:t>
        </w:r>
        <w:r w:rsidRPr="00FE4D29">
          <w:rPr>
            <w:rFonts w:hint="eastAsia"/>
            <w:lang w:eastAsia="zh-CN"/>
          </w:rPr>
          <w:t>5</w:t>
        </w:r>
        <w:r w:rsidRPr="00FE4D29">
          <w:t xml:space="preserve"> the UE receives an RRC message by which the SCell (Cell </w:t>
        </w:r>
        <w:r w:rsidRPr="00FE4D29">
          <w:rPr>
            <w:rFonts w:eastAsiaTheme="minorEastAsia"/>
            <w:lang w:eastAsia="zh-CN"/>
          </w:rPr>
          <w:t>2</w:t>
        </w:r>
        <w:r w:rsidRPr="00FE4D29">
          <w:t>) becomes configured</w:t>
        </w:r>
        <w:r w:rsidRPr="00FE4D29">
          <w:rPr>
            <w:rFonts w:eastAsiaTheme="minorEastAsia"/>
            <w:lang w:eastAsia="zh-CN"/>
          </w:rPr>
          <w:t xml:space="preserve"> on radio channel 2</w:t>
        </w:r>
        <w:r w:rsidRPr="00FE4D29">
          <w:t xml:space="preserve">. UE is </w:t>
        </w:r>
        <w:r w:rsidRPr="00FE4D29">
          <w:rPr>
            <w:rFonts w:eastAsiaTheme="minorEastAsia"/>
            <w:lang w:eastAsia="zh-CN"/>
          </w:rPr>
          <w:t xml:space="preserve">only </w:t>
        </w:r>
        <w:r w:rsidRPr="00FE4D29">
          <w:t xml:space="preserve">monitoring the </w:t>
        </w:r>
        <w:r w:rsidRPr="00FE4D29">
          <w:rPr>
            <w:rFonts w:eastAsiaTheme="minorEastAsia"/>
            <w:lang w:eastAsia="zh-CN"/>
          </w:rPr>
          <w:t>PCC</w:t>
        </w:r>
        <w:r w:rsidRPr="00FE4D29">
          <w:rPr>
            <w:rFonts w:hint="eastAsia"/>
            <w:lang w:eastAsia="zh-CN"/>
          </w:rPr>
          <w:t xml:space="preserve"> and</w:t>
        </w:r>
        <w:r w:rsidRPr="00FE4D29">
          <w:t xml:space="preserve"> shall be continuously scheduled in the</w:t>
        </w:r>
        <w:r w:rsidRPr="00FE4D29">
          <w:rPr>
            <w:rFonts w:eastAsiaTheme="minorEastAsia"/>
            <w:lang w:eastAsia="zh-CN"/>
          </w:rPr>
          <w:t xml:space="preserve"> PCell </w:t>
        </w:r>
        <w:r w:rsidRPr="00FE4D29">
          <w:rPr>
            <w:rFonts w:hint="eastAsia"/>
            <w:lang w:eastAsia="zh-CN"/>
          </w:rPr>
          <w:t xml:space="preserve">when UE is connected to PCell. </w:t>
        </w:r>
        <w:r w:rsidRPr="00FE4D29">
          <w:t>T</w:t>
        </w:r>
        <w:r w:rsidRPr="00FE4D29">
          <w:rPr>
            <w:lang w:eastAsia="zh-CN"/>
          </w:rPr>
          <w:t>he</w:t>
        </w:r>
        <w:r w:rsidRPr="00FE4D29">
          <w:rPr>
            <w:rFonts w:hint="eastAsia"/>
            <w:lang w:eastAsia="zh-CN"/>
          </w:rPr>
          <w:t>n the</w:t>
        </w:r>
        <w:r w:rsidRPr="00FE4D29">
          <w:rPr>
            <w:lang w:eastAsia="zh-CN"/>
          </w:rPr>
          <w:t xml:space="preserve"> test equipment sends a MAC message for activation of the SCell. </w:t>
        </w:r>
      </w:ins>
    </w:p>
    <w:p w14:paraId="15F8E995" w14:textId="77777777" w:rsidR="006F654A" w:rsidRPr="00FE4D29" w:rsidRDefault="006F654A" w:rsidP="006F654A">
      <w:pPr>
        <w:jc w:val="both"/>
        <w:rPr>
          <w:ins w:id="18351" w:author="Ming Li L" w:date="2026-02-24T11:26:00Z" w16du:dateUtc="2026-02-24T10:26:00Z"/>
          <w:strike/>
          <w:lang w:eastAsia="zh-CN"/>
        </w:rPr>
      </w:pPr>
      <w:ins w:id="18352" w:author="Ming Li L" w:date="2026-02-24T11:26:00Z" w16du:dateUtc="2026-02-24T10:26:00Z">
        <w:r w:rsidRPr="00FE4D29">
          <w:rPr>
            <w:lang w:eastAsia="zh-CN"/>
          </w:rPr>
          <w:t xml:space="preserve">The point in time at which the MAC message is received at the UE antenna connector, in slot # denoted </w:t>
        </w:r>
        <w:r w:rsidRPr="00FE4D29">
          <w:rPr>
            <w:i/>
            <w:lang w:eastAsia="zh-CN"/>
          </w:rPr>
          <w:t>n</w:t>
        </w:r>
        <w:r w:rsidRPr="00FE4D29">
          <w:rPr>
            <w:lang w:eastAsia="zh-CN"/>
          </w:rPr>
          <w:t>, defines the start of time period T</w:t>
        </w:r>
        <w:r w:rsidRPr="00FE4D29">
          <w:rPr>
            <w:rFonts w:hint="eastAsia"/>
            <w:lang w:eastAsia="zh-CN"/>
          </w:rPr>
          <w:t>6</w:t>
        </w:r>
        <w:r w:rsidRPr="00FE4D29">
          <w:rPr>
            <w:lang w:eastAsia="zh-CN"/>
          </w:rPr>
          <w:t xml:space="preserve">. </w:t>
        </w:r>
      </w:ins>
    </w:p>
    <w:p w14:paraId="0925BFA4" w14:textId="77777777" w:rsidR="006F654A" w:rsidRPr="00FE4D29" w:rsidRDefault="006F654A" w:rsidP="006F654A">
      <w:pPr>
        <w:jc w:val="both"/>
        <w:rPr>
          <w:ins w:id="18353" w:author="Ming Li L" w:date="2026-02-24T11:26:00Z" w16du:dateUtc="2026-02-24T10:26:00Z"/>
          <w:lang w:eastAsia="zh-CN"/>
        </w:rPr>
      </w:pPr>
      <w:ins w:id="18354" w:author="Ming Li L" w:date="2026-02-24T11:26:00Z" w16du:dateUtc="2026-02-24T10:26:00Z">
        <w:r w:rsidRPr="00FE4D29">
          <w:rPr>
            <w:lang w:eastAsia="zh-CN"/>
          </w:rPr>
          <w:t>The test equipment verifies the activation time by counting the slots from the time when the SCell activation command is sent until a CSI report with other than CQI index 0 is received.</w:t>
        </w:r>
        <w:r w:rsidRPr="00FE4D29">
          <w:rPr>
            <w:rFonts w:hint="eastAsia"/>
            <w:lang w:eastAsia="zh-CN"/>
          </w:rPr>
          <w:t xml:space="preserve"> </w:t>
        </w:r>
      </w:ins>
    </w:p>
    <w:p w14:paraId="0835A723" w14:textId="77777777" w:rsidR="006F654A" w:rsidRPr="00FE4D29" w:rsidRDefault="006F654A" w:rsidP="006F654A">
      <w:pPr>
        <w:pStyle w:val="TH"/>
        <w:keepNext w:val="0"/>
        <w:keepLines w:val="0"/>
        <w:rPr>
          <w:ins w:id="18355" w:author="Ming Li L" w:date="2026-02-24T11:26:00Z" w16du:dateUtc="2026-02-24T10:26:00Z"/>
        </w:rPr>
      </w:pPr>
      <w:ins w:id="18356" w:author="Ming Li L" w:date="2026-02-24T11:26:00Z" w16du:dateUtc="2026-02-24T10:26:00Z">
        <w:r w:rsidRPr="00FE4D29">
          <w:t xml:space="preserve">Table A.7.5.3.X.1-1: Supported test configurations for EMR based SCell activation in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6F654A" w:rsidRPr="00FE4D29" w14:paraId="3CFE45F7" w14:textId="77777777" w:rsidTr="004F634E">
        <w:trPr>
          <w:jc w:val="center"/>
          <w:ins w:id="18357" w:author="Ming Li L" w:date="2026-02-24T11:26:00Z"/>
        </w:trPr>
        <w:tc>
          <w:tcPr>
            <w:tcW w:w="1696" w:type="dxa"/>
          </w:tcPr>
          <w:p w14:paraId="0D5991CE" w14:textId="77777777" w:rsidR="006F654A" w:rsidRPr="00FE4D29" w:rsidRDefault="006F654A" w:rsidP="004F634E">
            <w:pPr>
              <w:pStyle w:val="TAH"/>
              <w:keepNext w:val="0"/>
              <w:keepLines w:val="0"/>
              <w:rPr>
                <w:ins w:id="18358" w:author="Ming Li L" w:date="2026-02-24T11:26:00Z" w16du:dateUtc="2026-02-24T10:26:00Z"/>
              </w:rPr>
            </w:pPr>
            <w:ins w:id="18359" w:author="Ming Li L" w:date="2026-02-24T11:26:00Z" w16du:dateUtc="2026-02-24T10:26:00Z">
              <w:r w:rsidRPr="00FE4D29">
                <w:t>Configuration</w:t>
              </w:r>
            </w:ins>
          </w:p>
        </w:tc>
        <w:tc>
          <w:tcPr>
            <w:tcW w:w="7654" w:type="dxa"/>
          </w:tcPr>
          <w:p w14:paraId="403B4621" w14:textId="77777777" w:rsidR="006F654A" w:rsidRPr="00FE4D29" w:rsidRDefault="006F654A" w:rsidP="004F634E">
            <w:pPr>
              <w:pStyle w:val="TAH"/>
              <w:keepNext w:val="0"/>
              <w:keepLines w:val="0"/>
              <w:rPr>
                <w:ins w:id="18360" w:author="Ming Li L" w:date="2026-02-24T11:26:00Z" w16du:dateUtc="2026-02-24T10:26:00Z"/>
              </w:rPr>
            </w:pPr>
            <w:ins w:id="18361" w:author="Ming Li L" w:date="2026-02-24T11:26:00Z" w16du:dateUtc="2026-02-24T10:26:00Z">
              <w:r w:rsidRPr="00FE4D29">
                <w:t>Description</w:t>
              </w:r>
            </w:ins>
          </w:p>
        </w:tc>
      </w:tr>
      <w:tr w:rsidR="006F654A" w:rsidRPr="00FE4D29" w14:paraId="5458BD97" w14:textId="77777777" w:rsidTr="004F634E">
        <w:trPr>
          <w:jc w:val="center"/>
          <w:ins w:id="18362" w:author="Ming Li L" w:date="2026-02-24T11:26:00Z"/>
        </w:trPr>
        <w:tc>
          <w:tcPr>
            <w:tcW w:w="1696" w:type="dxa"/>
          </w:tcPr>
          <w:p w14:paraId="01CEF6BE" w14:textId="77777777" w:rsidR="006F654A" w:rsidRPr="00FE4D29" w:rsidRDefault="006F654A" w:rsidP="004F634E">
            <w:pPr>
              <w:pStyle w:val="TAL"/>
              <w:keepNext w:val="0"/>
              <w:keepLines w:val="0"/>
              <w:rPr>
                <w:ins w:id="18363" w:author="Ming Li L" w:date="2026-02-24T11:26:00Z" w16du:dateUtc="2026-02-24T10:26:00Z"/>
              </w:rPr>
            </w:pPr>
            <w:ins w:id="18364" w:author="Ming Li L" w:date="2026-02-24T11:26:00Z" w16du:dateUtc="2026-02-24T10:26:00Z">
              <w:r w:rsidRPr="00FE4D29">
                <w:t>1</w:t>
              </w:r>
            </w:ins>
          </w:p>
        </w:tc>
        <w:tc>
          <w:tcPr>
            <w:tcW w:w="7654" w:type="dxa"/>
          </w:tcPr>
          <w:p w14:paraId="7BDC7A9C" w14:textId="77777777" w:rsidR="006F654A" w:rsidRPr="00FE4D29" w:rsidRDefault="006F654A" w:rsidP="004F634E">
            <w:pPr>
              <w:pStyle w:val="TAL"/>
              <w:keepNext w:val="0"/>
              <w:keepLines w:val="0"/>
              <w:rPr>
                <w:ins w:id="18365" w:author="Ming Li L" w:date="2026-02-24T11:26:00Z" w16du:dateUtc="2026-02-24T10:26:00Z"/>
                <w:lang w:eastAsia="zh-CN"/>
              </w:rPr>
            </w:pPr>
            <w:ins w:id="18366" w:author="Ming Li L" w:date="2026-02-24T11:26:00Z" w16du:dateUtc="2026-02-24T10:26:00Z">
              <w:r w:rsidRPr="00FE4D29">
                <w:t xml:space="preserve">NR </w:t>
              </w:r>
              <w:r w:rsidRPr="00FE4D29">
                <w:rPr>
                  <w:rFonts w:hint="eastAsia"/>
                  <w:lang w:eastAsia="zh-CN"/>
                </w:rPr>
                <w:t>120</w:t>
              </w:r>
              <w:r w:rsidRPr="00FE4D29">
                <w:t xml:space="preserve"> kHz SSB SCS, 1</w:t>
              </w:r>
              <w:r w:rsidRPr="00FE4D29">
                <w:rPr>
                  <w:rFonts w:hint="eastAsia"/>
                  <w:lang w:eastAsia="zh-CN"/>
                </w:rPr>
                <w:t>0</w:t>
              </w:r>
              <w:r w:rsidRPr="00FE4D29">
                <w:t xml:space="preserve">0 MHz bandwidth, </w:t>
              </w:r>
              <w:r w:rsidRPr="00FE4D29">
                <w:rPr>
                  <w:rFonts w:hint="eastAsia"/>
                  <w:lang w:eastAsia="zh-CN"/>
                </w:rPr>
                <w:t>T</w:t>
              </w:r>
              <w:r w:rsidRPr="00FE4D29">
                <w:t>DD duplex mode</w:t>
              </w:r>
            </w:ins>
          </w:p>
        </w:tc>
      </w:tr>
    </w:tbl>
    <w:p w14:paraId="6B6E317B" w14:textId="77777777" w:rsidR="006F654A" w:rsidRPr="00FE4D29" w:rsidRDefault="006F654A" w:rsidP="006F654A">
      <w:pPr>
        <w:rPr>
          <w:ins w:id="18367" w:author="Ming Li L" w:date="2026-02-24T11:26:00Z" w16du:dateUtc="2026-02-24T10:26:00Z"/>
          <w:lang w:eastAsia="zh-CN"/>
        </w:rPr>
      </w:pPr>
    </w:p>
    <w:p w14:paraId="7D6D1D89" w14:textId="77777777" w:rsidR="006F654A" w:rsidRPr="00FE4D29" w:rsidRDefault="006F654A" w:rsidP="006F654A">
      <w:pPr>
        <w:pStyle w:val="TH"/>
        <w:keepNext w:val="0"/>
        <w:keepLines w:val="0"/>
        <w:rPr>
          <w:ins w:id="18368" w:author="Ming Li L" w:date="2026-02-24T11:26:00Z" w16du:dateUtc="2026-02-24T10:26:00Z"/>
        </w:rPr>
      </w:pPr>
      <w:ins w:id="18369" w:author="Ming Li L" w:date="2026-02-24T11:26:00Z" w16du:dateUtc="2026-02-24T10:26:00Z">
        <w:r w:rsidRPr="00FE4D29">
          <w:t>Table A.7.5.3.X.1-2: General test parameters for EMR based SCell activation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6F654A" w:rsidRPr="00FE4D29" w14:paraId="04459141" w14:textId="77777777" w:rsidTr="004F634E">
        <w:trPr>
          <w:cantSplit/>
          <w:tblHeader/>
          <w:jc w:val="center"/>
          <w:ins w:id="18370"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5E131983" w14:textId="77777777" w:rsidR="006F654A" w:rsidRPr="00FE4D29" w:rsidRDefault="006F654A" w:rsidP="004F634E">
            <w:pPr>
              <w:pStyle w:val="TAH"/>
              <w:keepNext w:val="0"/>
              <w:keepLines w:val="0"/>
              <w:rPr>
                <w:ins w:id="18371" w:author="Ming Li L" w:date="2026-02-24T11:26:00Z" w16du:dateUtc="2026-02-24T10:26:00Z"/>
                <w:lang w:eastAsia="ja-JP"/>
              </w:rPr>
            </w:pPr>
            <w:ins w:id="18372" w:author="Ming Li L" w:date="2026-02-24T11:26:00Z" w16du:dateUtc="2026-02-24T10:26:00Z">
              <w:r w:rsidRPr="00FE4D29">
                <w:t>Parameter</w:t>
              </w:r>
            </w:ins>
          </w:p>
        </w:tc>
        <w:tc>
          <w:tcPr>
            <w:tcW w:w="252" w:type="pct"/>
            <w:tcBorders>
              <w:top w:val="single" w:sz="4" w:space="0" w:color="auto"/>
              <w:left w:val="single" w:sz="4" w:space="0" w:color="auto"/>
              <w:bottom w:val="single" w:sz="4" w:space="0" w:color="auto"/>
              <w:right w:val="single" w:sz="4" w:space="0" w:color="auto"/>
            </w:tcBorders>
          </w:tcPr>
          <w:p w14:paraId="1DC6A377" w14:textId="77777777" w:rsidR="006F654A" w:rsidRPr="00FE4D29" w:rsidRDefault="006F654A" w:rsidP="004F634E">
            <w:pPr>
              <w:pStyle w:val="TAH"/>
              <w:keepNext w:val="0"/>
              <w:keepLines w:val="0"/>
              <w:rPr>
                <w:ins w:id="18373" w:author="Ming Li L" w:date="2026-02-24T11:26:00Z" w16du:dateUtc="2026-02-24T10:26:00Z"/>
                <w:lang w:eastAsia="ja-JP"/>
              </w:rPr>
            </w:pPr>
            <w:ins w:id="18374" w:author="Ming Li L" w:date="2026-02-24T11:26:00Z" w16du:dateUtc="2026-02-24T10:26:00Z">
              <w:r w:rsidRPr="00FE4D29">
                <w:t>Unit</w:t>
              </w:r>
            </w:ins>
          </w:p>
        </w:tc>
        <w:tc>
          <w:tcPr>
            <w:tcW w:w="1177" w:type="pct"/>
            <w:tcBorders>
              <w:top w:val="single" w:sz="4" w:space="0" w:color="auto"/>
              <w:left w:val="single" w:sz="4" w:space="0" w:color="auto"/>
              <w:bottom w:val="single" w:sz="4" w:space="0" w:color="auto"/>
              <w:right w:val="single" w:sz="4" w:space="0" w:color="auto"/>
            </w:tcBorders>
          </w:tcPr>
          <w:p w14:paraId="6879BCC8" w14:textId="77777777" w:rsidR="006F654A" w:rsidRPr="00FE4D29" w:rsidRDefault="006F654A" w:rsidP="004F634E">
            <w:pPr>
              <w:pStyle w:val="TAH"/>
              <w:keepNext w:val="0"/>
              <w:keepLines w:val="0"/>
              <w:rPr>
                <w:ins w:id="18375" w:author="Ming Li L" w:date="2026-02-24T11:26:00Z" w16du:dateUtc="2026-02-24T10:26:00Z"/>
                <w:lang w:eastAsia="ja-JP"/>
              </w:rPr>
            </w:pPr>
            <w:ins w:id="18376" w:author="Ming Li L" w:date="2026-02-24T11:26:00Z" w16du:dateUtc="2026-02-24T10:26:00Z">
              <w:r w:rsidRPr="00FE4D29">
                <w:t>Value</w:t>
              </w:r>
            </w:ins>
          </w:p>
        </w:tc>
        <w:tc>
          <w:tcPr>
            <w:tcW w:w="2097" w:type="pct"/>
            <w:tcBorders>
              <w:top w:val="single" w:sz="4" w:space="0" w:color="auto"/>
              <w:left w:val="single" w:sz="4" w:space="0" w:color="auto"/>
              <w:bottom w:val="single" w:sz="4" w:space="0" w:color="auto"/>
              <w:right w:val="single" w:sz="4" w:space="0" w:color="auto"/>
            </w:tcBorders>
          </w:tcPr>
          <w:p w14:paraId="214C3979" w14:textId="77777777" w:rsidR="006F654A" w:rsidRPr="00FE4D29" w:rsidRDefault="006F654A" w:rsidP="004F634E">
            <w:pPr>
              <w:pStyle w:val="TAH"/>
              <w:keepNext w:val="0"/>
              <w:keepLines w:val="0"/>
              <w:rPr>
                <w:ins w:id="18377" w:author="Ming Li L" w:date="2026-02-24T11:26:00Z" w16du:dateUtc="2026-02-24T10:26:00Z"/>
                <w:lang w:eastAsia="ja-JP"/>
              </w:rPr>
            </w:pPr>
            <w:ins w:id="18378" w:author="Ming Li L" w:date="2026-02-24T11:26:00Z" w16du:dateUtc="2026-02-24T10:26:00Z">
              <w:r w:rsidRPr="00FE4D29">
                <w:t>Comment</w:t>
              </w:r>
            </w:ins>
          </w:p>
        </w:tc>
      </w:tr>
      <w:tr w:rsidR="006F654A" w:rsidRPr="00FE4D29" w14:paraId="66326A40" w14:textId="77777777" w:rsidTr="004F634E">
        <w:trPr>
          <w:cantSplit/>
          <w:jc w:val="center"/>
          <w:ins w:id="18379"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7BE22A39" w14:textId="77777777" w:rsidR="006F654A" w:rsidRPr="00FE4D29" w:rsidRDefault="006F654A" w:rsidP="004F634E">
            <w:pPr>
              <w:pStyle w:val="TAL"/>
              <w:keepNext w:val="0"/>
              <w:keepLines w:val="0"/>
              <w:rPr>
                <w:ins w:id="18380" w:author="Ming Li L" w:date="2026-02-24T11:26:00Z" w16du:dateUtc="2026-02-24T10:26:00Z"/>
                <w:lang w:eastAsia="ja-JP"/>
              </w:rPr>
            </w:pPr>
            <w:ins w:id="18381" w:author="Ming Li L" w:date="2026-02-24T11:26:00Z" w16du:dateUtc="2026-02-24T10:26:00Z">
              <w:r w:rsidRPr="00FE4D29">
                <w:t>RF Channel Number</w:t>
              </w:r>
            </w:ins>
          </w:p>
        </w:tc>
        <w:tc>
          <w:tcPr>
            <w:tcW w:w="252" w:type="pct"/>
            <w:tcBorders>
              <w:top w:val="single" w:sz="4" w:space="0" w:color="auto"/>
              <w:left w:val="single" w:sz="4" w:space="0" w:color="auto"/>
              <w:bottom w:val="single" w:sz="4" w:space="0" w:color="auto"/>
              <w:right w:val="single" w:sz="4" w:space="0" w:color="auto"/>
            </w:tcBorders>
            <w:vAlign w:val="center"/>
          </w:tcPr>
          <w:p w14:paraId="2E7AD514" w14:textId="77777777" w:rsidR="006F654A" w:rsidRPr="00FE4D29" w:rsidRDefault="006F654A" w:rsidP="004F634E">
            <w:pPr>
              <w:pStyle w:val="TAC"/>
              <w:keepNext w:val="0"/>
              <w:keepLines w:val="0"/>
              <w:rPr>
                <w:ins w:id="18382" w:author="Ming Li L" w:date="2026-02-24T11:26:00Z" w16du:dateUtc="2026-02-24T10:26: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394D2A38" w14:textId="77777777" w:rsidR="006F654A" w:rsidRPr="00FE4D29" w:rsidRDefault="006F654A" w:rsidP="004F634E">
            <w:pPr>
              <w:pStyle w:val="TAC"/>
              <w:keepNext w:val="0"/>
              <w:keepLines w:val="0"/>
              <w:rPr>
                <w:ins w:id="18383" w:author="Ming Li L" w:date="2026-02-24T11:26:00Z" w16du:dateUtc="2026-02-24T10:26:00Z"/>
                <w:lang w:eastAsia="zh-CN"/>
              </w:rPr>
            </w:pPr>
            <w:ins w:id="18384" w:author="Ming Li L" w:date="2026-02-24T11:26:00Z" w16du:dateUtc="2026-02-24T10:26:00Z">
              <w:r w:rsidRPr="00FE4D29">
                <w:t>1,2</w:t>
              </w:r>
            </w:ins>
          </w:p>
        </w:tc>
        <w:tc>
          <w:tcPr>
            <w:tcW w:w="2097" w:type="pct"/>
            <w:tcBorders>
              <w:top w:val="single" w:sz="4" w:space="0" w:color="auto"/>
              <w:left w:val="single" w:sz="4" w:space="0" w:color="auto"/>
              <w:bottom w:val="single" w:sz="4" w:space="0" w:color="auto"/>
              <w:right w:val="single" w:sz="4" w:space="0" w:color="auto"/>
            </w:tcBorders>
          </w:tcPr>
          <w:p w14:paraId="60598AE5" w14:textId="77777777" w:rsidR="006F654A" w:rsidRPr="00FE4D29" w:rsidRDefault="006F654A" w:rsidP="004F634E">
            <w:pPr>
              <w:pStyle w:val="TAC"/>
              <w:keepNext w:val="0"/>
              <w:keepLines w:val="0"/>
              <w:jc w:val="left"/>
              <w:rPr>
                <w:ins w:id="18385" w:author="Ming Li L" w:date="2026-02-24T11:26:00Z" w16du:dateUtc="2026-02-24T10:26:00Z"/>
                <w:lang w:eastAsia="ja-JP"/>
              </w:rPr>
            </w:pPr>
            <w:ins w:id="18386" w:author="Ming Li L" w:date="2026-02-24T11:26:00Z" w16du:dateUtc="2026-02-24T10:26:00Z">
              <w:r w:rsidRPr="00FE4D29">
                <w:rPr>
                  <w:lang w:eastAsia="zh-CN"/>
                </w:rPr>
                <w:t xml:space="preserve">Two </w:t>
              </w:r>
              <w:r w:rsidRPr="00FE4D29">
                <w:t>NR radio channels are used for this test</w:t>
              </w:r>
              <w:r w:rsidRPr="00FE4D29">
                <w:rPr>
                  <w:lang w:eastAsia="zh-CN"/>
                </w:rPr>
                <w:t xml:space="preserve">. </w:t>
              </w:r>
              <w:r w:rsidRPr="00FE4D29">
                <w:rPr>
                  <w:rFonts w:hint="eastAsia"/>
                  <w:lang w:eastAsia="zh-CN"/>
                </w:rPr>
                <w:t>RF channel</w:t>
              </w:r>
              <w:r w:rsidRPr="00FE4D29">
                <w:t xml:space="preserve"> number</w:t>
              </w:r>
              <w:r w:rsidRPr="00FE4D29">
                <w:rPr>
                  <w:lang w:eastAsia="zh-CN"/>
                </w:rPr>
                <w:t xml:space="preserve"> 1 is in band 1 and </w:t>
              </w:r>
              <w:r w:rsidRPr="00FE4D29">
                <w:rPr>
                  <w:rFonts w:hint="eastAsia"/>
                  <w:lang w:eastAsia="zh-CN"/>
                </w:rPr>
                <w:t>RF channel</w:t>
              </w:r>
              <w:r w:rsidRPr="00FE4D29">
                <w:rPr>
                  <w:lang w:eastAsia="zh-CN"/>
                </w:rPr>
                <w:t xml:space="preserve"> </w:t>
              </w:r>
              <w:r w:rsidRPr="00FE4D29">
                <w:t xml:space="preserve">number </w:t>
              </w:r>
              <w:r w:rsidRPr="00FE4D29">
                <w:rPr>
                  <w:lang w:eastAsia="zh-CN"/>
                </w:rPr>
                <w:t>2 is in band 2, where bands 1 and 2 are inter-band CA operating bands in FR2 as specified in Table 5.2A.2-1 in TS 38.101-2 [19].</w:t>
              </w:r>
            </w:ins>
          </w:p>
        </w:tc>
      </w:tr>
      <w:tr w:rsidR="006F654A" w:rsidRPr="00FE4D29" w14:paraId="19B912ED" w14:textId="77777777" w:rsidTr="004F634E">
        <w:trPr>
          <w:cantSplit/>
          <w:jc w:val="center"/>
          <w:ins w:id="18387"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37230B24" w14:textId="77777777" w:rsidR="006F654A" w:rsidRPr="00FE4D29" w:rsidRDefault="006F654A" w:rsidP="004F634E">
            <w:pPr>
              <w:pStyle w:val="TAL"/>
              <w:keepNext w:val="0"/>
              <w:keepLines w:val="0"/>
              <w:rPr>
                <w:ins w:id="18388" w:author="Ming Li L" w:date="2026-02-24T11:26:00Z" w16du:dateUtc="2026-02-24T10:26:00Z"/>
                <w:lang w:eastAsia="ja-JP"/>
              </w:rPr>
            </w:pPr>
            <w:ins w:id="18389" w:author="Ming Li L" w:date="2026-02-24T11:26:00Z" w16du:dateUtc="2026-02-24T10:26:00Z">
              <w:r w:rsidRPr="00FE4D29">
                <w:t>Active PCell</w:t>
              </w:r>
            </w:ins>
          </w:p>
        </w:tc>
        <w:tc>
          <w:tcPr>
            <w:tcW w:w="252" w:type="pct"/>
            <w:tcBorders>
              <w:top w:val="single" w:sz="4" w:space="0" w:color="auto"/>
              <w:left w:val="single" w:sz="4" w:space="0" w:color="auto"/>
              <w:bottom w:val="single" w:sz="4" w:space="0" w:color="auto"/>
              <w:right w:val="single" w:sz="4" w:space="0" w:color="auto"/>
            </w:tcBorders>
            <w:vAlign w:val="center"/>
          </w:tcPr>
          <w:p w14:paraId="566F4183" w14:textId="77777777" w:rsidR="006F654A" w:rsidRPr="00FE4D29" w:rsidRDefault="006F654A" w:rsidP="004F634E">
            <w:pPr>
              <w:pStyle w:val="TAC"/>
              <w:keepNext w:val="0"/>
              <w:keepLines w:val="0"/>
              <w:rPr>
                <w:ins w:id="18390" w:author="Ming Li L" w:date="2026-02-24T11:26:00Z" w16du:dateUtc="2026-02-24T10:26: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05312BD7" w14:textId="77777777" w:rsidR="006F654A" w:rsidRPr="00FE4D29" w:rsidRDefault="006F654A" w:rsidP="004F634E">
            <w:pPr>
              <w:pStyle w:val="TAC"/>
              <w:keepNext w:val="0"/>
              <w:keepLines w:val="0"/>
              <w:rPr>
                <w:ins w:id="18391" w:author="Ming Li L" w:date="2026-02-24T11:26:00Z" w16du:dateUtc="2026-02-24T10:26:00Z"/>
                <w:lang w:eastAsia="ja-JP"/>
              </w:rPr>
            </w:pPr>
            <w:ins w:id="18392" w:author="Ming Li L" w:date="2026-02-24T11:26:00Z" w16du:dateUtc="2026-02-24T10:26:00Z">
              <w:r w:rsidRPr="00FE4D29">
                <w:t>Cell 1</w:t>
              </w:r>
            </w:ins>
          </w:p>
        </w:tc>
        <w:tc>
          <w:tcPr>
            <w:tcW w:w="2097" w:type="pct"/>
            <w:tcBorders>
              <w:top w:val="single" w:sz="4" w:space="0" w:color="auto"/>
              <w:left w:val="single" w:sz="4" w:space="0" w:color="auto"/>
              <w:bottom w:val="single" w:sz="4" w:space="0" w:color="auto"/>
              <w:right w:val="single" w:sz="4" w:space="0" w:color="auto"/>
            </w:tcBorders>
          </w:tcPr>
          <w:p w14:paraId="4A6B8423" w14:textId="77777777" w:rsidR="006F654A" w:rsidRPr="00FE4D29" w:rsidRDefault="006F654A" w:rsidP="004F634E">
            <w:pPr>
              <w:pStyle w:val="TAC"/>
              <w:keepNext w:val="0"/>
              <w:keepLines w:val="0"/>
              <w:rPr>
                <w:ins w:id="18393" w:author="Ming Li L" w:date="2026-02-24T11:26:00Z" w16du:dateUtc="2026-02-24T10:26:00Z"/>
                <w:lang w:eastAsia="zh-CN"/>
              </w:rPr>
            </w:pPr>
            <w:ins w:id="18394" w:author="Ming Li L" w:date="2026-02-24T11:26:00Z" w16du:dateUtc="2026-02-24T10:26:00Z">
              <w:r w:rsidRPr="00FE4D29">
                <w:t xml:space="preserve">Primary cell on </w:t>
              </w:r>
              <w:r w:rsidRPr="00FE4D29">
                <w:rPr>
                  <w:lang w:eastAsia="zh-CN"/>
                </w:rPr>
                <w:t>NR</w:t>
              </w:r>
              <w:r w:rsidRPr="00FE4D29">
                <w:t xml:space="preserve"> RF channel number 1.</w:t>
              </w:r>
            </w:ins>
          </w:p>
        </w:tc>
      </w:tr>
      <w:tr w:rsidR="006F654A" w:rsidRPr="00FE4D29" w14:paraId="335D1384" w14:textId="77777777" w:rsidTr="004F634E">
        <w:trPr>
          <w:cantSplit/>
          <w:jc w:val="center"/>
          <w:ins w:id="18395"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6C17CA43" w14:textId="77777777" w:rsidR="006F654A" w:rsidRPr="00FE4D29" w:rsidRDefault="006F654A" w:rsidP="004F634E">
            <w:pPr>
              <w:pStyle w:val="TAL"/>
              <w:keepNext w:val="0"/>
              <w:keepLines w:val="0"/>
              <w:rPr>
                <w:ins w:id="18396" w:author="Ming Li L" w:date="2026-02-24T11:26:00Z" w16du:dateUtc="2026-02-24T10:26:00Z"/>
                <w:lang w:eastAsia="ja-JP"/>
              </w:rPr>
            </w:pPr>
            <w:ins w:id="18397" w:author="Ming Li L" w:date="2026-02-24T11:26:00Z" w16du:dateUtc="2026-02-24T10:26:00Z">
              <w:r w:rsidRPr="00FE4D29">
                <w:t>Configured deactivated SCell</w:t>
              </w:r>
            </w:ins>
          </w:p>
        </w:tc>
        <w:tc>
          <w:tcPr>
            <w:tcW w:w="252" w:type="pct"/>
            <w:tcBorders>
              <w:top w:val="single" w:sz="4" w:space="0" w:color="auto"/>
              <w:left w:val="single" w:sz="4" w:space="0" w:color="auto"/>
              <w:bottom w:val="single" w:sz="4" w:space="0" w:color="auto"/>
              <w:right w:val="single" w:sz="4" w:space="0" w:color="auto"/>
            </w:tcBorders>
            <w:vAlign w:val="center"/>
          </w:tcPr>
          <w:p w14:paraId="67B76712" w14:textId="77777777" w:rsidR="006F654A" w:rsidRPr="00FE4D29" w:rsidRDefault="006F654A" w:rsidP="004F634E">
            <w:pPr>
              <w:pStyle w:val="TAC"/>
              <w:keepNext w:val="0"/>
              <w:keepLines w:val="0"/>
              <w:rPr>
                <w:ins w:id="18398" w:author="Ming Li L" w:date="2026-02-24T11:26:00Z" w16du:dateUtc="2026-02-24T10:26: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01FA0B9D" w14:textId="77777777" w:rsidR="006F654A" w:rsidRPr="00FE4D29" w:rsidRDefault="006F654A" w:rsidP="004F634E">
            <w:pPr>
              <w:pStyle w:val="TAC"/>
              <w:keepNext w:val="0"/>
              <w:keepLines w:val="0"/>
              <w:rPr>
                <w:ins w:id="18399" w:author="Ming Li L" w:date="2026-02-24T11:26:00Z" w16du:dateUtc="2026-02-24T10:26:00Z"/>
                <w:lang w:eastAsia="zh-CN"/>
              </w:rPr>
            </w:pPr>
            <w:ins w:id="18400" w:author="Ming Li L" w:date="2026-02-24T11:26:00Z" w16du:dateUtc="2026-02-24T10:26:00Z">
              <w:r w:rsidRPr="00FE4D29">
                <w:t xml:space="preserve">Cell </w:t>
              </w:r>
              <w:r w:rsidRPr="00FE4D29">
                <w:rPr>
                  <w:lang w:eastAsia="zh-CN"/>
                </w:rPr>
                <w:t>2</w:t>
              </w:r>
            </w:ins>
          </w:p>
        </w:tc>
        <w:tc>
          <w:tcPr>
            <w:tcW w:w="2097" w:type="pct"/>
            <w:tcBorders>
              <w:top w:val="single" w:sz="4" w:space="0" w:color="auto"/>
              <w:left w:val="single" w:sz="4" w:space="0" w:color="auto"/>
              <w:bottom w:val="single" w:sz="4" w:space="0" w:color="auto"/>
              <w:right w:val="single" w:sz="4" w:space="0" w:color="auto"/>
            </w:tcBorders>
          </w:tcPr>
          <w:p w14:paraId="709C32FD" w14:textId="77777777" w:rsidR="006F654A" w:rsidRPr="00FE4D29" w:rsidRDefault="006F654A" w:rsidP="004F634E">
            <w:pPr>
              <w:pStyle w:val="TAC"/>
              <w:keepNext w:val="0"/>
              <w:keepLines w:val="0"/>
              <w:rPr>
                <w:ins w:id="18401" w:author="Ming Li L" w:date="2026-02-24T11:26:00Z" w16du:dateUtc="2026-02-24T10:26:00Z"/>
                <w:lang w:eastAsia="zh-CN"/>
              </w:rPr>
            </w:pPr>
            <w:ins w:id="18402" w:author="Ming Li L" w:date="2026-02-24T11:26:00Z" w16du:dateUtc="2026-02-24T10:26:00Z">
              <w:r w:rsidRPr="00FE4D29">
                <w:t xml:space="preserve">Configured deactivated secondary cell on NR RF channel number </w:t>
              </w:r>
              <w:r w:rsidRPr="00FE4D29">
                <w:rPr>
                  <w:lang w:eastAsia="zh-CN"/>
                </w:rPr>
                <w:t>2</w:t>
              </w:r>
              <w:r w:rsidRPr="00FE4D29">
                <w:t>.</w:t>
              </w:r>
            </w:ins>
          </w:p>
        </w:tc>
      </w:tr>
      <w:tr w:rsidR="006F654A" w:rsidRPr="00FE4D29" w14:paraId="7DB30EE1" w14:textId="77777777" w:rsidTr="004F634E">
        <w:trPr>
          <w:cantSplit/>
          <w:jc w:val="center"/>
          <w:ins w:id="18403"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14C2863F" w14:textId="77777777" w:rsidR="006F654A" w:rsidRPr="00FE4D29" w:rsidRDefault="006F654A" w:rsidP="004F634E">
            <w:pPr>
              <w:pStyle w:val="TAL"/>
              <w:keepNext w:val="0"/>
              <w:keepLines w:val="0"/>
              <w:rPr>
                <w:ins w:id="18404" w:author="Ming Li L" w:date="2026-02-24T11:26:00Z" w16du:dateUtc="2026-02-24T10:26:00Z"/>
                <w:lang w:eastAsia="ja-JP"/>
              </w:rPr>
            </w:pPr>
            <w:ins w:id="18405" w:author="Ming Li L" w:date="2026-02-24T11:26:00Z" w16du:dateUtc="2026-02-24T10:26:00Z">
              <w:r w:rsidRPr="00FE4D29">
                <w:t>CP length</w:t>
              </w:r>
            </w:ins>
          </w:p>
        </w:tc>
        <w:tc>
          <w:tcPr>
            <w:tcW w:w="252" w:type="pct"/>
            <w:tcBorders>
              <w:top w:val="single" w:sz="4" w:space="0" w:color="auto"/>
              <w:left w:val="single" w:sz="4" w:space="0" w:color="auto"/>
              <w:bottom w:val="single" w:sz="4" w:space="0" w:color="auto"/>
              <w:right w:val="single" w:sz="4" w:space="0" w:color="auto"/>
            </w:tcBorders>
            <w:vAlign w:val="center"/>
          </w:tcPr>
          <w:p w14:paraId="05A4E9D2" w14:textId="77777777" w:rsidR="006F654A" w:rsidRPr="00FE4D29" w:rsidRDefault="006F654A" w:rsidP="004F634E">
            <w:pPr>
              <w:pStyle w:val="TAC"/>
              <w:keepNext w:val="0"/>
              <w:keepLines w:val="0"/>
              <w:rPr>
                <w:ins w:id="18406" w:author="Ming Li L" w:date="2026-02-24T11:26:00Z" w16du:dateUtc="2026-02-24T10:26: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22AAC2FB" w14:textId="77777777" w:rsidR="006F654A" w:rsidRPr="00FE4D29" w:rsidRDefault="006F654A" w:rsidP="004F634E">
            <w:pPr>
              <w:pStyle w:val="TAC"/>
              <w:keepNext w:val="0"/>
              <w:keepLines w:val="0"/>
              <w:rPr>
                <w:ins w:id="18407" w:author="Ming Li L" w:date="2026-02-24T11:26:00Z" w16du:dateUtc="2026-02-24T10:26:00Z"/>
                <w:lang w:eastAsia="ja-JP"/>
              </w:rPr>
            </w:pPr>
            <w:ins w:id="18408" w:author="Ming Li L" w:date="2026-02-24T11:26:00Z" w16du:dateUtc="2026-02-24T10:26:00Z">
              <w:r w:rsidRPr="00FE4D29">
                <w:t>Normal</w:t>
              </w:r>
            </w:ins>
          </w:p>
        </w:tc>
        <w:tc>
          <w:tcPr>
            <w:tcW w:w="2097" w:type="pct"/>
            <w:tcBorders>
              <w:top w:val="single" w:sz="4" w:space="0" w:color="auto"/>
              <w:left w:val="single" w:sz="4" w:space="0" w:color="auto"/>
              <w:bottom w:val="single" w:sz="4" w:space="0" w:color="auto"/>
              <w:right w:val="single" w:sz="4" w:space="0" w:color="auto"/>
            </w:tcBorders>
          </w:tcPr>
          <w:p w14:paraId="0C06D8AD" w14:textId="77777777" w:rsidR="006F654A" w:rsidRPr="00FE4D29" w:rsidRDefault="006F654A" w:rsidP="004F634E">
            <w:pPr>
              <w:pStyle w:val="TAC"/>
              <w:keepNext w:val="0"/>
              <w:keepLines w:val="0"/>
              <w:rPr>
                <w:ins w:id="18409" w:author="Ming Li L" w:date="2026-02-24T11:26:00Z" w16du:dateUtc="2026-02-24T10:26:00Z"/>
                <w:lang w:eastAsia="ja-JP"/>
              </w:rPr>
            </w:pPr>
          </w:p>
        </w:tc>
      </w:tr>
      <w:tr w:rsidR="006F654A" w:rsidRPr="00FE4D29" w14:paraId="3B1B7FA2" w14:textId="77777777" w:rsidTr="004F634E">
        <w:trPr>
          <w:cantSplit/>
          <w:jc w:val="center"/>
          <w:ins w:id="18410"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594ECA1E" w14:textId="77777777" w:rsidR="006F654A" w:rsidRPr="00FE4D29" w:rsidRDefault="006F654A" w:rsidP="004F634E">
            <w:pPr>
              <w:pStyle w:val="TAL"/>
              <w:keepNext w:val="0"/>
              <w:keepLines w:val="0"/>
              <w:rPr>
                <w:ins w:id="18411" w:author="Ming Li L" w:date="2026-02-24T11:26:00Z" w16du:dateUtc="2026-02-24T10:26:00Z"/>
                <w:rFonts w:cs="Arial"/>
                <w:lang w:eastAsia="ja-JP"/>
              </w:rPr>
            </w:pPr>
            <w:ins w:id="18412" w:author="Ming Li L" w:date="2026-02-24T11:26:00Z" w16du:dateUtc="2026-02-24T10:26:00Z">
              <w:r w:rsidRPr="00FE4D29">
                <w:rPr>
                  <w:rFonts w:cs="Arial"/>
                </w:rPr>
                <w:t>DRX</w:t>
              </w:r>
            </w:ins>
          </w:p>
        </w:tc>
        <w:tc>
          <w:tcPr>
            <w:tcW w:w="252" w:type="pct"/>
            <w:tcBorders>
              <w:top w:val="single" w:sz="4" w:space="0" w:color="auto"/>
              <w:left w:val="single" w:sz="4" w:space="0" w:color="auto"/>
              <w:bottom w:val="single" w:sz="4" w:space="0" w:color="auto"/>
              <w:right w:val="single" w:sz="4" w:space="0" w:color="auto"/>
            </w:tcBorders>
            <w:vAlign w:val="center"/>
          </w:tcPr>
          <w:p w14:paraId="3EACCED2" w14:textId="77777777" w:rsidR="006F654A" w:rsidRPr="00FE4D29" w:rsidRDefault="006F654A" w:rsidP="004F634E">
            <w:pPr>
              <w:pStyle w:val="TAC"/>
              <w:keepNext w:val="0"/>
              <w:keepLines w:val="0"/>
              <w:rPr>
                <w:ins w:id="18413" w:author="Ming Li L" w:date="2026-02-24T11:26:00Z" w16du:dateUtc="2026-02-24T10:26: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068713AD" w14:textId="77777777" w:rsidR="006F654A" w:rsidRPr="00FE4D29" w:rsidRDefault="006F654A" w:rsidP="004F634E">
            <w:pPr>
              <w:pStyle w:val="TAC"/>
              <w:keepNext w:val="0"/>
              <w:keepLines w:val="0"/>
              <w:rPr>
                <w:ins w:id="18414" w:author="Ming Li L" w:date="2026-02-24T11:26:00Z" w16du:dateUtc="2026-02-24T10:26:00Z"/>
                <w:lang w:eastAsia="ja-JP"/>
              </w:rPr>
            </w:pPr>
            <w:ins w:id="18415" w:author="Ming Li L" w:date="2026-02-24T11:26:00Z" w16du:dateUtc="2026-02-24T10:26:00Z">
              <w:r w:rsidRPr="00FE4D29">
                <w:t>OFF</w:t>
              </w:r>
            </w:ins>
          </w:p>
        </w:tc>
        <w:tc>
          <w:tcPr>
            <w:tcW w:w="2097" w:type="pct"/>
            <w:tcBorders>
              <w:top w:val="single" w:sz="4" w:space="0" w:color="auto"/>
              <w:left w:val="single" w:sz="4" w:space="0" w:color="auto"/>
              <w:bottom w:val="single" w:sz="4" w:space="0" w:color="auto"/>
              <w:right w:val="single" w:sz="4" w:space="0" w:color="auto"/>
            </w:tcBorders>
          </w:tcPr>
          <w:p w14:paraId="070A8EF8" w14:textId="77777777" w:rsidR="006F654A" w:rsidRPr="00FE4D29" w:rsidRDefault="006F654A" w:rsidP="004F634E">
            <w:pPr>
              <w:pStyle w:val="TAC"/>
              <w:keepNext w:val="0"/>
              <w:keepLines w:val="0"/>
              <w:rPr>
                <w:ins w:id="18416" w:author="Ming Li L" w:date="2026-02-24T11:26:00Z" w16du:dateUtc="2026-02-24T10:26:00Z"/>
                <w:lang w:eastAsia="ja-JP"/>
              </w:rPr>
            </w:pPr>
            <w:ins w:id="18417" w:author="Ming Li L" w:date="2026-02-24T11:26:00Z" w16du:dateUtc="2026-02-24T10:26:00Z">
              <w:r w:rsidRPr="00FE4D29">
                <w:t>Continuous monitoring of primary cell</w:t>
              </w:r>
            </w:ins>
          </w:p>
        </w:tc>
      </w:tr>
      <w:tr w:rsidR="006F654A" w:rsidRPr="00FE4D29" w14:paraId="66341EF9" w14:textId="77777777" w:rsidTr="004F634E">
        <w:trPr>
          <w:cantSplit/>
          <w:jc w:val="center"/>
          <w:ins w:id="18418"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28FC44E4" w14:textId="77777777" w:rsidR="006F654A" w:rsidRPr="00FE4D29" w:rsidRDefault="006F654A" w:rsidP="004F634E">
            <w:pPr>
              <w:pStyle w:val="TAL"/>
              <w:keepNext w:val="0"/>
              <w:keepLines w:val="0"/>
              <w:rPr>
                <w:ins w:id="18419" w:author="Ming Li L" w:date="2026-02-24T11:26:00Z" w16du:dateUtc="2026-02-24T10:26:00Z"/>
                <w:rFonts w:cs="Arial"/>
              </w:rPr>
            </w:pPr>
            <w:ins w:id="18420" w:author="Ming Li L" w:date="2026-02-24T11:26:00Z" w16du:dateUtc="2026-02-24T10:26:00Z">
              <w:r w:rsidRPr="00FE4D29">
                <w:rPr>
                  <w:rFonts w:cs="Arial"/>
                </w:rPr>
                <w:t>CQI/PMI periodicity and offset configuration index</w:t>
              </w:r>
            </w:ins>
          </w:p>
        </w:tc>
        <w:tc>
          <w:tcPr>
            <w:tcW w:w="252" w:type="pct"/>
            <w:tcBorders>
              <w:top w:val="single" w:sz="4" w:space="0" w:color="auto"/>
              <w:left w:val="single" w:sz="4" w:space="0" w:color="auto"/>
              <w:bottom w:val="single" w:sz="4" w:space="0" w:color="auto"/>
              <w:right w:val="single" w:sz="4" w:space="0" w:color="auto"/>
            </w:tcBorders>
            <w:vAlign w:val="center"/>
          </w:tcPr>
          <w:p w14:paraId="70EBACE7" w14:textId="77777777" w:rsidR="006F654A" w:rsidRPr="00FE4D29" w:rsidRDefault="006F654A" w:rsidP="004F634E">
            <w:pPr>
              <w:pStyle w:val="TAC"/>
              <w:keepNext w:val="0"/>
              <w:keepLines w:val="0"/>
              <w:rPr>
                <w:ins w:id="18421" w:author="Ming Li L" w:date="2026-02-24T11:26:00Z" w16du:dateUtc="2026-02-24T10:26: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1C54FE19" w14:textId="77777777" w:rsidR="006F654A" w:rsidRPr="00FE4D29" w:rsidRDefault="006F654A" w:rsidP="004F634E">
            <w:pPr>
              <w:pStyle w:val="TAC"/>
              <w:keepNext w:val="0"/>
              <w:keepLines w:val="0"/>
              <w:rPr>
                <w:ins w:id="18422" w:author="Ming Li L" w:date="2026-02-24T11:26:00Z" w16du:dateUtc="2026-02-24T10:26:00Z"/>
              </w:rPr>
            </w:pPr>
            <w:ins w:id="18423" w:author="Ming Li L" w:date="2026-02-24T11:26:00Z" w16du:dateUtc="2026-02-24T10:26:00Z">
              <w:r w:rsidRPr="00FE4D29">
                <w:t>0</w:t>
              </w:r>
            </w:ins>
          </w:p>
        </w:tc>
        <w:tc>
          <w:tcPr>
            <w:tcW w:w="2097" w:type="pct"/>
            <w:tcBorders>
              <w:top w:val="single" w:sz="4" w:space="0" w:color="auto"/>
              <w:left w:val="single" w:sz="4" w:space="0" w:color="auto"/>
              <w:bottom w:val="single" w:sz="4" w:space="0" w:color="auto"/>
              <w:right w:val="single" w:sz="4" w:space="0" w:color="auto"/>
            </w:tcBorders>
          </w:tcPr>
          <w:p w14:paraId="03A4D961" w14:textId="77777777" w:rsidR="006F654A" w:rsidRPr="00FE4D29" w:rsidRDefault="006F654A" w:rsidP="004F634E">
            <w:pPr>
              <w:pStyle w:val="TAC"/>
              <w:keepNext w:val="0"/>
              <w:keepLines w:val="0"/>
              <w:rPr>
                <w:ins w:id="18424" w:author="Ming Li L" w:date="2026-02-24T11:26:00Z" w16du:dateUtc="2026-02-24T10:26:00Z"/>
              </w:rPr>
            </w:pPr>
            <w:ins w:id="18425" w:author="Ming Li L" w:date="2026-02-24T11:26:00Z" w16du:dateUtc="2026-02-24T10:26:00Z">
              <w:r w:rsidRPr="00FE4D29">
                <w:t>CQI reporting for SCell every second subframe</w:t>
              </w:r>
            </w:ins>
          </w:p>
        </w:tc>
      </w:tr>
      <w:tr w:rsidR="006F654A" w:rsidRPr="00FE4D29" w14:paraId="48A901DD" w14:textId="77777777" w:rsidTr="004F634E">
        <w:trPr>
          <w:cantSplit/>
          <w:jc w:val="center"/>
          <w:ins w:id="18426"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78953442" w14:textId="77777777" w:rsidR="006F654A" w:rsidRPr="00FE4D29" w:rsidRDefault="006F654A" w:rsidP="004F634E">
            <w:pPr>
              <w:pStyle w:val="TAL"/>
              <w:keepNext w:val="0"/>
              <w:keepLines w:val="0"/>
              <w:rPr>
                <w:ins w:id="18427" w:author="Ming Li L" w:date="2026-02-24T11:26:00Z" w16du:dateUtc="2026-02-24T10:26:00Z"/>
                <w:lang w:eastAsia="ja-JP"/>
              </w:rPr>
            </w:pPr>
            <w:ins w:id="18428" w:author="Ming Li L" w:date="2026-02-24T11:26:00Z" w16du:dateUtc="2026-02-24T10:26:00Z">
              <w:r w:rsidRPr="00FE4D29">
                <w:t>Cell-individual offset for cells on NR channel number</w:t>
              </w:r>
            </w:ins>
          </w:p>
        </w:tc>
        <w:tc>
          <w:tcPr>
            <w:tcW w:w="252" w:type="pct"/>
            <w:tcBorders>
              <w:top w:val="single" w:sz="4" w:space="0" w:color="auto"/>
              <w:left w:val="single" w:sz="4" w:space="0" w:color="auto"/>
              <w:bottom w:val="single" w:sz="4" w:space="0" w:color="auto"/>
              <w:right w:val="single" w:sz="4" w:space="0" w:color="auto"/>
            </w:tcBorders>
            <w:vAlign w:val="center"/>
          </w:tcPr>
          <w:p w14:paraId="0F02C735" w14:textId="77777777" w:rsidR="006F654A" w:rsidRPr="00FE4D29" w:rsidRDefault="006F654A" w:rsidP="004F634E">
            <w:pPr>
              <w:pStyle w:val="TAC"/>
              <w:keepNext w:val="0"/>
              <w:keepLines w:val="0"/>
              <w:rPr>
                <w:ins w:id="18429" w:author="Ming Li L" w:date="2026-02-24T11:26:00Z" w16du:dateUtc="2026-02-24T10:26:00Z"/>
                <w:lang w:eastAsia="ja-JP"/>
              </w:rPr>
            </w:pPr>
            <w:ins w:id="18430" w:author="Ming Li L" w:date="2026-02-24T11:26:00Z" w16du:dateUtc="2026-02-24T10:26:00Z">
              <w:r w:rsidRPr="00FE4D29">
                <w:t>dB</w:t>
              </w:r>
            </w:ins>
          </w:p>
        </w:tc>
        <w:tc>
          <w:tcPr>
            <w:tcW w:w="1177" w:type="pct"/>
            <w:tcBorders>
              <w:top w:val="single" w:sz="4" w:space="0" w:color="auto"/>
              <w:left w:val="single" w:sz="4" w:space="0" w:color="auto"/>
              <w:bottom w:val="single" w:sz="4" w:space="0" w:color="auto"/>
              <w:right w:val="single" w:sz="4" w:space="0" w:color="auto"/>
            </w:tcBorders>
            <w:vAlign w:val="center"/>
          </w:tcPr>
          <w:p w14:paraId="78A10010" w14:textId="77777777" w:rsidR="006F654A" w:rsidRPr="00FE4D29" w:rsidRDefault="006F654A" w:rsidP="004F634E">
            <w:pPr>
              <w:pStyle w:val="TAC"/>
              <w:keepNext w:val="0"/>
              <w:keepLines w:val="0"/>
              <w:rPr>
                <w:ins w:id="18431" w:author="Ming Li L" w:date="2026-02-24T11:26:00Z" w16du:dateUtc="2026-02-24T10:26:00Z"/>
                <w:lang w:eastAsia="ja-JP"/>
              </w:rPr>
            </w:pPr>
            <w:ins w:id="18432" w:author="Ming Li L" w:date="2026-02-24T11:26:00Z" w16du:dateUtc="2026-02-24T10:26:00Z">
              <w:r w:rsidRPr="00FE4D29">
                <w:t>0</w:t>
              </w:r>
            </w:ins>
          </w:p>
        </w:tc>
        <w:tc>
          <w:tcPr>
            <w:tcW w:w="2097" w:type="pct"/>
            <w:tcBorders>
              <w:top w:val="single" w:sz="4" w:space="0" w:color="auto"/>
              <w:left w:val="single" w:sz="4" w:space="0" w:color="auto"/>
              <w:bottom w:val="single" w:sz="4" w:space="0" w:color="auto"/>
              <w:right w:val="single" w:sz="4" w:space="0" w:color="auto"/>
            </w:tcBorders>
          </w:tcPr>
          <w:p w14:paraId="538C4E69" w14:textId="77777777" w:rsidR="006F654A" w:rsidRPr="00FE4D29" w:rsidRDefault="006F654A" w:rsidP="004F634E">
            <w:pPr>
              <w:pStyle w:val="TAC"/>
              <w:keepNext w:val="0"/>
              <w:keepLines w:val="0"/>
              <w:rPr>
                <w:ins w:id="18433" w:author="Ming Li L" w:date="2026-02-24T11:26:00Z" w16du:dateUtc="2026-02-24T10:26:00Z"/>
                <w:lang w:eastAsia="ja-JP"/>
              </w:rPr>
            </w:pPr>
            <w:ins w:id="18434" w:author="Ming Li L" w:date="2026-02-24T11:26:00Z" w16du:dateUtc="2026-02-24T10:26:00Z">
              <w:r w:rsidRPr="00FE4D29">
                <w:t>Individual offset for cells on primary component carrier.</w:t>
              </w:r>
            </w:ins>
          </w:p>
        </w:tc>
      </w:tr>
      <w:tr w:rsidR="006F654A" w:rsidRPr="00FE4D29" w14:paraId="24F7CDFC" w14:textId="77777777" w:rsidTr="004F634E">
        <w:trPr>
          <w:cantSplit/>
          <w:jc w:val="center"/>
          <w:ins w:id="18435"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16B94E75" w14:textId="77777777" w:rsidR="006F654A" w:rsidRPr="00FE4D29" w:rsidRDefault="006F654A" w:rsidP="004F634E">
            <w:pPr>
              <w:pStyle w:val="TAL"/>
              <w:keepNext w:val="0"/>
              <w:keepLines w:val="0"/>
              <w:rPr>
                <w:ins w:id="18436" w:author="Ming Li L" w:date="2026-02-24T11:26:00Z" w16du:dateUtc="2026-02-24T10:26:00Z"/>
                <w:rFonts w:cs="Arial"/>
                <w:lang w:eastAsia="ja-JP"/>
              </w:rPr>
            </w:pPr>
            <w:ins w:id="18437" w:author="Ming Li L" w:date="2026-02-24T11:26:00Z" w16du:dateUtc="2026-02-24T10:26:00Z">
              <w:r w:rsidRPr="00FE4D29">
                <w:rPr>
                  <w:rFonts w:cs="Arial"/>
                </w:rPr>
                <w:t>SCell measurement cycle (measCycleSCell)</w:t>
              </w:r>
            </w:ins>
          </w:p>
        </w:tc>
        <w:tc>
          <w:tcPr>
            <w:tcW w:w="252" w:type="pct"/>
            <w:tcBorders>
              <w:top w:val="single" w:sz="4" w:space="0" w:color="auto"/>
              <w:left w:val="single" w:sz="4" w:space="0" w:color="auto"/>
              <w:bottom w:val="single" w:sz="4" w:space="0" w:color="auto"/>
              <w:right w:val="single" w:sz="4" w:space="0" w:color="auto"/>
            </w:tcBorders>
            <w:vAlign w:val="center"/>
          </w:tcPr>
          <w:p w14:paraId="5E03A9CE" w14:textId="77777777" w:rsidR="006F654A" w:rsidRPr="00FE4D29" w:rsidRDefault="006F654A" w:rsidP="004F634E">
            <w:pPr>
              <w:pStyle w:val="TAC"/>
              <w:keepNext w:val="0"/>
              <w:keepLines w:val="0"/>
              <w:rPr>
                <w:ins w:id="18438" w:author="Ming Li L" w:date="2026-02-24T11:26:00Z" w16du:dateUtc="2026-02-24T10:26:00Z"/>
                <w:lang w:eastAsia="ja-JP"/>
              </w:rPr>
            </w:pPr>
            <w:ins w:id="18439" w:author="Ming Li L" w:date="2026-02-24T11:26:00Z" w16du:dateUtc="2026-02-24T10:26:00Z">
              <w:r w:rsidRPr="00FE4D29">
                <w:t>ms</w:t>
              </w:r>
            </w:ins>
          </w:p>
        </w:tc>
        <w:tc>
          <w:tcPr>
            <w:tcW w:w="1177" w:type="pct"/>
            <w:tcBorders>
              <w:top w:val="single" w:sz="4" w:space="0" w:color="auto"/>
              <w:left w:val="single" w:sz="4" w:space="0" w:color="auto"/>
              <w:bottom w:val="single" w:sz="4" w:space="0" w:color="auto"/>
              <w:right w:val="single" w:sz="4" w:space="0" w:color="auto"/>
            </w:tcBorders>
            <w:vAlign w:val="center"/>
          </w:tcPr>
          <w:p w14:paraId="4D9632BB" w14:textId="77777777" w:rsidR="006F654A" w:rsidRPr="00FE4D29" w:rsidRDefault="006F654A" w:rsidP="004F634E">
            <w:pPr>
              <w:pStyle w:val="TAC"/>
              <w:keepNext w:val="0"/>
              <w:keepLines w:val="0"/>
              <w:rPr>
                <w:ins w:id="18440" w:author="Ming Li L" w:date="2026-02-24T11:26:00Z" w16du:dateUtc="2026-02-24T10:26:00Z"/>
                <w:lang w:eastAsia="ja-JP"/>
              </w:rPr>
            </w:pPr>
            <w:ins w:id="18441" w:author="Ming Li L" w:date="2026-02-24T11:26:00Z" w16du:dateUtc="2026-02-24T10:26:00Z">
              <w:r w:rsidRPr="00FE4D29">
                <w:t>160</w:t>
              </w:r>
            </w:ins>
          </w:p>
        </w:tc>
        <w:tc>
          <w:tcPr>
            <w:tcW w:w="2097" w:type="pct"/>
            <w:tcBorders>
              <w:top w:val="single" w:sz="4" w:space="0" w:color="auto"/>
              <w:left w:val="single" w:sz="4" w:space="0" w:color="auto"/>
              <w:bottom w:val="single" w:sz="4" w:space="0" w:color="auto"/>
              <w:right w:val="single" w:sz="4" w:space="0" w:color="auto"/>
            </w:tcBorders>
          </w:tcPr>
          <w:p w14:paraId="1625032F" w14:textId="77777777" w:rsidR="006F654A" w:rsidRPr="00FE4D29" w:rsidRDefault="006F654A" w:rsidP="004F634E">
            <w:pPr>
              <w:pStyle w:val="TAC"/>
              <w:keepNext w:val="0"/>
              <w:keepLines w:val="0"/>
              <w:rPr>
                <w:ins w:id="18442" w:author="Ming Li L" w:date="2026-02-24T11:26:00Z" w16du:dateUtc="2026-02-24T10:26:00Z"/>
                <w:lang w:eastAsia="ja-JP"/>
              </w:rPr>
            </w:pPr>
          </w:p>
        </w:tc>
      </w:tr>
      <w:tr w:rsidR="006F654A" w:rsidRPr="00FE4D29" w14:paraId="7A1DCEFC" w14:textId="77777777" w:rsidTr="004F634E">
        <w:trPr>
          <w:cantSplit/>
          <w:jc w:val="center"/>
          <w:ins w:id="18443"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51A600F5" w14:textId="77777777" w:rsidR="006F654A" w:rsidRPr="00FE4D29" w:rsidRDefault="006F654A" w:rsidP="004F634E">
            <w:pPr>
              <w:pStyle w:val="TAL"/>
              <w:keepNext w:val="0"/>
              <w:keepLines w:val="0"/>
              <w:rPr>
                <w:ins w:id="18444" w:author="Ming Li L" w:date="2026-02-24T11:26:00Z" w16du:dateUtc="2026-02-24T10:26:00Z"/>
                <w:rFonts w:cs="Arial"/>
                <w:lang w:eastAsia="ja-JP"/>
              </w:rPr>
            </w:pPr>
            <w:ins w:id="18445" w:author="Ming Li L" w:date="2026-02-24T11:26:00Z" w16du:dateUtc="2026-02-24T10:26:00Z">
              <w:r w:rsidRPr="00FE4D29">
                <w:rPr>
                  <w:rFonts w:cs="Arial"/>
                  <w:lang w:eastAsia="zh-CN"/>
                </w:rPr>
                <w:t>Cell 2 timing offset to cell1</w:t>
              </w:r>
            </w:ins>
          </w:p>
        </w:tc>
        <w:tc>
          <w:tcPr>
            <w:tcW w:w="252" w:type="pct"/>
            <w:tcBorders>
              <w:top w:val="single" w:sz="4" w:space="0" w:color="auto"/>
              <w:left w:val="single" w:sz="4" w:space="0" w:color="auto"/>
              <w:bottom w:val="single" w:sz="4" w:space="0" w:color="auto"/>
              <w:right w:val="single" w:sz="4" w:space="0" w:color="auto"/>
            </w:tcBorders>
            <w:vAlign w:val="center"/>
          </w:tcPr>
          <w:p w14:paraId="687F8A9F" w14:textId="77777777" w:rsidR="006F654A" w:rsidRPr="00FE4D29" w:rsidRDefault="006F654A" w:rsidP="004F634E">
            <w:pPr>
              <w:pStyle w:val="TAC"/>
              <w:keepNext w:val="0"/>
              <w:keepLines w:val="0"/>
              <w:rPr>
                <w:ins w:id="18446" w:author="Ming Li L" w:date="2026-02-24T11:26:00Z" w16du:dateUtc="2026-02-24T10:26:00Z"/>
                <w:lang w:eastAsia="ja-JP"/>
              </w:rPr>
            </w:pPr>
            <w:ins w:id="18447" w:author="Ming Li L" w:date="2026-02-24T11:26:00Z" w16du:dateUtc="2026-02-24T10:26:00Z">
              <w:r w:rsidRPr="00FE4D29">
                <w:rPr>
                  <w:bCs/>
                </w:rPr>
                <w:sym w:font="Symbol" w:char="F06D"/>
              </w:r>
              <w:r w:rsidRPr="00FE4D29">
                <w:rPr>
                  <w:bCs/>
                </w:rPr>
                <w:t>s</w:t>
              </w:r>
            </w:ins>
          </w:p>
        </w:tc>
        <w:tc>
          <w:tcPr>
            <w:tcW w:w="1177" w:type="pct"/>
            <w:tcBorders>
              <w:top w:val="single" w:sz="4" w:space="0" w:color="auto"/>
              <w:left w:val="single" w:sz="4" w:space="0" w:color="auto"/>
              <w:bottom w:val="single" w:sz="4" w:space="0" w:color="auto"/>
              <w:right w:val="single" w:sz="4" w:space="0" w:color="auto"/>
            </w:tcBorders>
            <w:vAlign w:val="center"/>
          </w:tcPr>
          <w:p w14:paraId="7FF5EADF" w14:textId="77777777" w:rsidR="006F654A" w:rsidRPr="00FE4D29" w:rsidRDefault="006F654A" w:rsidP="004F634E">
            <w:pPr>
              <w:pStyle w:val="TAC"/>
              <w:keepNext w:val="0"/>
              <w:keepLines w:val="0"/>
              <w:rPr>
                <w:ins w:id="18448" w:author="Ming Li L" w:date="2026-02-24T11:26:00Z" w16du:dateUtc="2026-02-24T10:26:00Z"/>
                <w:lang w:eastAsia="zh-CN"/>
              </w:rPr>
            </w:pPr>
            <w:ins w:id="18449" w:author="Ming Li L" w:date="2026-02-24T11:26:00Z" w16du:dateUtc="2026-02-24T10:26:00Z">
              <w:r w:rsidRPr="00FE4D29">
                <w:rPr>
                  <w:rFonts w:cs="Arial"/>
                  <w:lang w:eastAsia="zh-CN"/>
                </w:rPr>
                <w:t>≤</w:t>
              </w:r>
              <w:r w:rsidRPr="00FE4D29">
                <w:rPr>
                  <w:lang w:eastAsia="zh-CN"/>
                </w:rPr>
                <w:t>8</w:t>
              </w:r>
            </w:ins>
          </w:p>
        </w:tc>
        <w:tc>
          <w:tcPr>
            <w:tcW w:w="2097" w:type="pct"/>
            <w:tcBorders>
              <w:top w:val="single" w:sz="4" w:space="0" w:color="auto"/>
              <w:left w:val="single" w:sz="4" w:space="0" w:color="auto"/>
              <w:bottom w:val="single" w:sz="4" w:space="0" w:color="auto"/>
              <w:right w:val="single" w:sz="4" w:space="0" w:color="auto"/>
            </w:tcBorders>
          </w:tcPr>
          <w:p w14:paraId="1840698C" w14:textId="77777777" w:rsidR="006F654A" w:rsidRPr="00FE4D29" w:rsidRDefault="006F654A" w:rsidP="004F634E">
            <w:pPr>
              <w:pStyle w:val="TAC"/>
              <w:keepNext w:val="0"/>
              <w:keepLines w:val="0"/>
              <w:rPr>
                <w:ins w:id="18450" w:author="Ming Li L" w:date="2026-02-24T11:26:00Z" w16du:dateUtc="2026-02-24T10:26:00Z"/>
                <w:lang w:eastAsia="zh-CN"/>
              </w:rPr>
            </w:pPr>
            <w:ins w:id="18451" w:author="Ming Li L" w:date="2026-02-24T11:26:00Z" w16du:dateUtc="2026-02-24T10:26:00Z">
              <w:r w:rsidRPr="00FE4D29">
                <w:rPr>
                  <w:lang w:eastAsia="zh-CN"/>
                </w:rPr>
                <w:t>A random value from 0</w:t>
              </w:r>
              <w:r w:rsidRPr="00FE4D29">
                <w:rPr>
                  <w:bCs/>
                </w:rPr>
                <w:sym w:font="Symbol" w:char="F06D"/>
              </w:r>
              <w:r w:rsidRPr="00FE4D29">
                <w:rPr>
                  <w:bCs/>
                </w:rPr>
                <w:t>s</w:t>
              </w:r>
              <w:r w:rsidRPr="00FE4D29">
                <w:rPr>
                  <w:lang w:eastAsia="zh-CN"/>
                </w:rPr>
                <w:t xml:space="preserve"> to 8</w:t>
              </w:r>
              <w:r w:rsidRPr="00FE4D29">
                <w:rPr>
                  <w:bCs/>
                </w:rPr>
                <w:sym w:font="Symbol" w:char="F06D"/>
              </w:r>
              <w:r w:rsidRPr="00FE4D29">
                <w:rPr>
                  <w:bCs/>
                </w:rPr>
                <w:t>s</w:t>
              </w:r>
            </w:ins>
          </w:p>
        </w:tc>
      </w:tr>
      <w:tr w:rsidR="006F654A" w:rsidRPr="00FE4D29" w14:paraId="65749B1F" w14:textId="77777777" w:rsidTr="004F634E">
        <w:trPr>
          <w:cantSplit/>
          <w:jc w:val="center"/>
          <w:ins w:id="18452"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649AA36A" w14:textId="77777777" w:rsidR="006F654A" w:rsidRPr="00FE4D29" w:rsidRDefault="006F654A" w:rsidP="004F634E">
            <w:pPr>
              <w:pStyle w:val="TAL"/>
              <w:keepNext w:val="0"/>
              <w:keepLines w:val="0"/>
              <w:rPr>
                <w:ins w:id="18453" w:author="Ming Li L" w:date="2026-02-24T11:26:00Z" w16du:dateUtc="2026-02-24T10:26:00Z"/>
                <w:rFonts w:cs="Arial"/>
                <w:lang w:eastAsia="zh-CN"/>
              </w:rPr>
            </w:pPr>
            <w:ins w:id="18454" w:author="Ming Li L" w:date="2026-02-24T11:26:00Z" w16du:dateUtc="2026-02-24T10:26:00Z">
              <w:r w:rsidRPr="00FE4D29">
                <w:lastRenderedPageBreak/>
                <w:t>T331</w:t>
              </w:r>
            </w:ins>
          </w:p>
        </w:tc>
        <w:tc>
          <w:tcPr>
            <w:tcW w:w="252" w:type="pct"/>
            <w:tcBorders>
              <w:top w:val="single" w:sz="4" w:space="0" w:color="auto"/>
              <w:left w:val="single" w:sz="4" w:space="0" w:color="auto"/>
              <w:bottom w:val="single" w:sz="4" w:space="0" w:color="auto"/>
              <w:right w:val="single" w:sz="4" w:space="0" w:color="auto"/>
            </w:tcBorders>
          </w:tcPr>
          <w:p w14:paraId="1B7BFBBE" w14:textId="77777777" w:rsidR="006F654A" w:rsidRPr="00FE4D29" w:rsidRDefault="006F654A" w:rsidP="004F634E">
            <w:pPr>
              <w:pStyle w:val="TAC"/>
              <w:keepNext w:val="0"/>
              <w:keepLines w:val="0"/>
              <w:rPr>
                <w:ins w:id="18455" w:author="Ming Li L" w:date="2026-02-24T11:26:00Z" w16du:dateUtc="2026-02-24T10:26:00Z"/>
                <w:bCs/>
              </w:rPr>
            </w:pPr>
            <w:ins w:id="18456"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7E756084" w14:textId="77777777" w:rsidR="006F654A" w:rsidRPr="00FE4D29" w:rsidRDefault="006F654A" w:rsidP="004F634E">
            <w:pPr>
              <w:pStyle w:val="TAC"/>
              <w:keepNext w:val="0"/>
              <w:keepLines w:val="0"/>
              <w:rPr>
                <w:ins w:id="18457" w:author="Ming Li L" w:date="2026-02-24T11:26:00Z" w16du:dateUtc="2026-02-24T10:26:00Z"/>
                <w:rFonts w:cs="Arial"/>
                <w:lang w:eastAsia="zh-CN"/>
              </w:rPr>
            </w:pPr>
            <w:ins w:id="18458" w:author="Ming Li L" w:date="2026-02-24T11:26:00Z" w16du:dateUtc="2026-02-24T10:26:00Z">
              <w:r w:rsidRPr="00FE4D29">
                <w:t>30</w:t>
              </w:r>
            </w:ins>
          </w:p>
        </w:tc>
        <w:tc>
          <w:tcPr>
            <w:tcW w:w="2097" w:type="pct"/>
            <w:tcBorders>
              <w:top w:val="single" w:sz="4" w:space="0" w:color="auto"/>
              <w:left w:val="single" w:sz="4" w:space="0" w:color="auto"/>
              <w:bottom w:val="single" w:sz="4" w:space="0" w:color="auto"/>
              <w:right w:val="single" w:sz="4" w:space="0" w:color="auto"/>
            </w:tcBorders>
          </w:tcPr>
          <w:p w14:paraId="7804A681" w14:textId="77777777" w:rsidR="006F654A" w:rsidRPr="00FE4D29" w:rsidRDefault="006F654A" w:rsidP="004F634E">
            <w:pPr>
              <w:pStyle w:val="TAC"/>
              <w:keepNext w:val="0"/>
              <w:keepLines w:val="0"/>
              <w:rPr>
                <w:ins w:id="18459" w:author="Ming Li L" w:date="2026-02-24T11:26:00Z" w16du:dateUtc="2026-02-24T10:26:00Z"/>
                <w:lang w:eastAsia="zh-CN"/>
              </w:rPr>
            </w:pPr>
          </w:p>
        </w:tc>
      </w:tr>
      <w:tr w:rsidR="006F654A" w:rsidRPr="00FE4D29" w14:paraId="24F16AE7" w14:textId="77777777" w:rsidTr="004F634E">
        <w:trPr>
          <w:cantSplit/>
          <w:jc w:val="center"/>
          <w:ins w:id="18460"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456FE2A2" w14:textId="77777777" w:rsidR="006F654A" w:rsidRPr="00FE4D29" w:rsidRDefault="006F654A" w:rsidP="004F634E">
            <w:pPr>
              <w:pStyle w:val="TAL"/>
              <w:keepNext w:val="0"/>
              <w:keepLines w:val="0"/>
              <w:rPr>
                <w:ins w:id="18461" w:author="Ming Li L" w:date="2026-02-24T11:26:00Z" w16du:dateUtc="2026-02-24T10:26:00Z"/>
                <w:lang w:eastAsia="ja-JP"/>
              </w:rPr>
            </w:pPr>
            <w:ins w:id="18462" w:author="Ming Li L" w:date="2026-02-24T11:26:00Z" w16du:dateUtc="2026-02-24T10:26:00Z">
              <w:r w:rsidRPr="00FE4D29">
                <w:t>T1</w:t>
              </w:r>
            </w:ins>
          </w:p>
        </w:tc>
        <w:tc>
          <w:tcPr>
            <w:tcW w:w="252" w:type="pct"/>
            <w:tcBorders>
              <w:top w:val="single" w:sz="4" w:space="0" w:color="auto"/>
              <w:left w:val="single" w:sz="4" w:space="0" w:color="auto"/>
              <w:bottom w:val="single" w:sz="4" w:space="0" w:color="auto"/>
              <w:right w:val="single" w:sz="4" w:space="0" w:color="auto"/>
            </w:tcBorders>
            <w:vAlign w:val="center"/>
          </w:tcPr>
          <w:p w14:paraId="705629AE" w14:textId="77777777" w:rsidR="006F654A" w:rsidRPr="00FE4D29" w:rsidRDefault="006F654A" w:rsidP="004F634E">
            <w:pPr>
              <w:pStyle w:val="TAC"/>
              <w:keepNext w:val="0"/>
              <w:keepLines w:val="0"/>
              <w:rPr>
                <w:ins w:id="18463" w:author="Ming Li L" w:date="2026-02-24T11:26:00Z" w16du:dateUtc="2026-02-24T10:26:00Z"/>
                <w:lang w:eastAsia="ja-JP"/>
              </w:rPr>
            </w:pPr>
            <w:ins w:id="18464"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3489E755" w14:textId="77777777" w:rsidR="006F654A" w:rsidRPr="00FE4D29" w:rsidRDefault="006F654A" w:rsidP="004F634E">
            <w:pPr>
              <w:pStyle w:val="TAC"/>
              <w:keepNext w:val="0"/>
              <w:keepLines w:val="0"/>
              <w:rPr>
                <w:ins w:id="18465" w:author="Ming Li L" w:date="2026-02-24T11:26:00Z" w16du:dateUtc="2026-02-24T10:26:00Z"/>
                <w:lang w:eastAsia="ja-JP"/>
              </w:rPr>
            </w:pPr>
            <w:ins w:id="18466" w:author="Ming Li L" w:date="2026-02-24T11:26:00Z" w16du:dateUtc="2026-02-24T10:26:00Z">
              <w:r w:rsidRPr="00FE4D29">
                <w:rPr>
                  <w:rFonts w:cs="Arial" w:hint="eastAsia"/>
                  <w:lang w:eastAsia="zh-CN"/>
                </w:rPr>
                <w:t>10</w:t>
              </w:r>
            </w:ins>
          </w:p>
        </w:tc>
        <w:tc>
          <w:tcPr>
            <w:tcW w:w="2097" w:type="pct"/>
            <w:tcBorders>
              <w:top w:val="single" w:sz="4" w:space="0" w:color="auto"/>
              <w:left w:val="single" w:sz="4" w:space="0" w:color="auto"/>
              <w:bottom w:val="single" w:sz="4" w:space="0" w:color="auto"/>
              <w:right w:val="single" w:sz="4" w:space="0" w:color="auto"/>
            </w:tcBorders>
          </w:tcPr>
          <w:p w14:paraId="297C69BE" w14:textId="77777777" w:rsidR="006F654A" w:rsidRPr="00FE4D29" w:rsidRDefault="006F654A" w:rsidP="004F634E">
            <w:pPr>
              <w:pStyle w:val="TAC"/>
              <w:keepNext w:val="0"/>
              <w:keepLines w:val="0"/>
              <w:rPr>
                <w:ins w:id="18467" w:author="Ming Li L" w:date="2026-02-24T11:26:00Z" w16du:dateUtc="2026-02-24T10:26:00Z"/>
                <w:lang w:eastAsia="ja-JP"/>
              </w:rPr>
            </w:pPr>
            <w:ins w:id="18468" w:author="Ming Li L" w:date="2026-02-24T11:26:00Z" w16du:dateUtc="2026-02-24T10:26:00Z">
              <w:r w:rsidRPr="00FE4D29">
                <w:t xml:space="preserve">During this time </w:t>
              </w:r>
              <w:r w:rsidRPr="00FE4D29">
                <w:rPr>
                  <w:rFonts w:hint="eastAsia"/>
                  <w:lang w:eastAsia="zh-CN"/>
                </w:rPr>
                <w:t xml:space="preserve">UE connects to </w:t>
              </w:r>
              <w:r w:rsidRPr="00FE4D29">
                <w:rPr>
                  <w:rFonts w:cs="v4.2.0"/>
                </w:rPr>
                <w:t>PCell</w:t>
              </w:r>
              <w:r w:rsidRPr="00FE4D29">
                <w:t xml:space="preserve"> and </w:t>
              </w:r>
              <w:r w:rsidRPr="00FE4D29">
                <w:rPr>
                  <w:rFonts w:hint="eastAsia"/>
                  <w:lang w:eastAsia="zh-CN"/>
                </w:rPr>
                <w:t>early measurement report on</w:t>
              </w:r>
              <w:r w:rsidRPr="00FE4D29">
                <w:t xml:space="preserve"> </w:t>
              </w:r>
              <w:r w:rsidRPr="00FE4D29">
                <w:rPr>
                  <w:rFonts w:hint="eastAsia"/>
                  <w:lang w:eastAsia="zh-CN"/>
                </w:rPr>
                <w:t xml:space="preserve">the carrier frequency of </w:t>
              </w:r>
              <w:r w:rsidRPr="00FE4D29">
                <w:t xml:space="preserve">Cell </w:t>
              </w:r>
              <w:r w:rsidRPr="00FE4D29">
                <w:rPr>
                  <w:rFonts w:hint="eastAsia"/>
                  <w:lang w:eastAsia="zh-CN"/>
                </w:rPr>
                <w:t xml:space="preserve">2 is </w:t>
              </w:r>
              <w:r w:rsidRPr="00FE4D29">
                <w:t>configured.</w:t>
              </w:r>
              <w:r w:rsidRPr="00FE4D29">
                <w:rPr>
                  <w:rFonts w:hint="eastAsia"/>
                  <w:lang w:eastAsia="zh-CN"/>
                </w:rPr>
                <w:t xml:space="preserve"> </w:t>
              </w:r>
            </w:ins>
          </w:p>
        </w:tc>
      </w:tr>
      <w:tr w:rsidR="006F654A" w:rsidRPr="00FE4D29" w14:paraId="0D0901CB" w14:textId="77777777" w:rsidTr="004F634E">
        <w:trPr>
          <w:cantSplit/>
          <w:jc w:val="center"/>
          <w:ins w:id="18469"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5C9EE154" w14:textId="77777777" w:rsidR="006F654A" w:rsidRPr="00FE4D29" w:rsidRDefault="006F654A" w:rsidP="004F634E">
            <w:pPr>
              <w:pStyle w:val="TAL"/>
              <w:keepNext w:val="0"/>
              <w:keepLines w:val="0"/>
              <w:rPr>
                <w:ins w:id="18470" w:author="Ming Li L" w:date="2026-02-24T11:26:00Z" w16du:dateUtc="2026-02-24T10:26:00Z"/>
                <w:lang w:eastAsia="ja-JP"/>
              </w:rPr>
            </w:pPr>
            <w:ins w:id="18471" w:author="Ming Li L" w:date="2026-02-24T11:26:00Z" w16du:dateUtc="2026-02-24T10:26:00Z">
              <w:r w:rsidRPr="00FE4D29">
                <w:t>T2</w:t>
              </w:r>
            </w:ins>
          </w:p>
        </w:tc>
        <w:tc>
          <w:tcPr>
            <w:tcW w:w="252" w:type="pct"/>
            <w:tcBorders>
              <w:top w:val="single" w:sz="4" w:space="0" w:color="auto"/>
              <w:left w:val="single" w:sz="4" w:space="0" w:color="auto"/>
              <w:bottom w:val="single" w:sz="4" w:space="0" w:color="auto"/>
              <w:right w:val="single" w:sz="4" w:space="0" w:color="auto"/>
            </w:tcBorders>
            <w:vAlign w:val="center"/>
          </w:tcPr>
          <w:p w14:paraId="5637434F" w14:textId="77777777" w:rsidR="006F654A" w:rsidRPr="00FE4D29" w:rsidRDefault="006F654A" w:rsidP="004F634E">
            <w:pPr>
              <w:pStyle w:val="TAC"/>
              <w:keepNext w:val="0"/>
              <w:keepLines w:val="0"/>
              <w:rPr>
                <w:ins w:id="18472" w:author="Ming Li L" w:date="2026-02-24T11:26:00Z" w16du:dateUtc="2026-02-24T10:26:00Z"/>
                <w:lang w:eastAsia="ja-JP"/>
              </w:rPr>
            </w:pPr>
            <w:ins w:id="18473"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211E07D7" w14:textId="77777777" w:rsidR="006F654A" w:rsidRPr="00FE4D29" w:rsidRDefault="006F654A" w:rsidP="004F634E">
            <w:pPr>
              <w:pStyle w:val="TAC"/>
              <w:keepNext w:val="0"/>
              <w:keepLines w:val="0"/>
              <w:rPr>
                <w:ins w:id="18474" w:author="Ming Li L" w:date="2026-02-24T11:26:00Z" w16du:dateUtc="2026-02-24T10:26:00Z"/>
                <w:lang w:eastAsia="ja-JP"/>
              </w:rPr>
            </w:pPr>
            <w:ins w:id="18475" w:author="Ming Li L" w:date="2026-02-24T11:26:00Z" w16du:dateUtc="2026-02-24T10:26:00Z">
              <w:r w:rsidRPr="00FE4D29">
                <w:rPr>
                  <w:rFonts w:cs="Arial" w:hint="eastAsia"/>
                  <w:lang w:eastAsia="zh-CN"/>
                </w:rPr>
                <w:t>30</w:t>
              </w:r>
            </w:ins>
          </w:p>
        </w:tc>
        <w:tc>
          <w:tcPr>
            <w:tcW w:w="2097" w:type="pct"/>
            <w:tcBorders>
              <w:top w:val="single" w:sz="4" w:space="0" w:color="auto"/>
              <w:left w:val="single" w:sz="4" w:space="0" w:color="auto"/>
              <w:bottom w:val="single" w:sz="4" w:space="0" w:color="auto"/>
              <w:right w:val="single" w:sz="4" w:space="0" w:color="auto"/>
            </w:tcBorders>
          </w:tcPr>
          <w:p w14:paraId="181F8A4A" w14:textId="77777777" w:rsidR="006F654A" w:rsidRPr="00FE4D29" w:rsidRDefault="006F654A" w:rsidP="004F634E">
            <w:pPr>
              <w:pStyle w:val="TAC"/>
              <w:keepNext w:val="0"/>
              <w:keepLines w:val="0"/>
              <w:rPr>
                <w:ins w:id="18476" w:author="Ming Li L" w:date="2026-02-24T11:26:00Z" w16du:dateUtc="2026-02-24T10:26:00Z"/>
                <w:lang w:eastAsia="ja-JP"/>
              </w:rPr>
            </w:pPr>
            <w:ins w:id="18477" w:author="Ming Li L" w:date="2026-02-24T11:26:00Z" w16du:dateUtc="2026-02-24T10:26:00Z">
              <w:r w:rsidRPr="00FE4D29">
                <w:rPr>
                  <w:lang w:eastAsia="ja-JP"/>
                </w:rPr>
                <w:t xml:space="preserve">During this time UE </w:t>
              </w:r>
              <w:r w:rsidRPr="00FE4D29">
                <w:rPr>
                  <w:rFonts w:hint="eastAsia"/>
                  <w:lang w:eastAsia="zh-CN"/>
                </w:rPr>
                <w:t>is in RRC_IDLE state and Cell 2 becomes detectable</w:t>
              </w:r>
              <w:r w:rsidRPr="00FE4D29">
                <w:rPr>
                  <w:lang w:eastAsia="ja-JP"/>
                </w:rPr>
                <w:t>.</w:t>
              </w:r>
            </w:ins>
          </w:p>
        </w:tc>
      </w:tr>
      <w:tr w:rsidR="006F654A" w:rsidRPr="00FE4D29" w14:paraId="60F9156B" w14:textId="77777777" w:rsidTr="004F634E">
        <w:trPr>
          <w:cantSplit/>
          <w:jc w:val="center"/>
          <w:ins w:id="18478"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2D96721C" w14:textId="77777777" w:rsidR="006F654A" w:rsidRPr="00FE4D29" w:rsidRDefault="006F654A" w:rsidP="004F634E">
            <w:pPr>
              <w:pStyle w:val="TAL"/>
              <w:keepNext w:val="0"/>
              <w:keepLines w:val="0"/>
              <w:rPr>
                <w:ins w:id="18479" w:author="Ming Li L" w:date="2026-02-24T11:26:00Z" w16du:dateUtc="2026-02-24T10:26:00Z"/>
                <w:lang w:eastAsia="ja-JP"/>
              </w:rPr>
            </w:pPr>
            <w:ins w:id="18480" w:author="Ming Li L" w:date="2026-02-24T11:26:00Z" w16du:dateUtc="2026-02-24T10:26:00Z">
              <w:r w:rsidRPr="00FE4D29">
                <w:t>T3</w:t>
              </w:r>
            </w:ins>
          </w:p>
        </w:tc>
        <w:tc>
          <w:tcPr>
            <w:tcW w:w="252" w:type="pct"/>
            <w:tcBorders>
              <w:top w:val="single" w:sz="4" w:space="0" w:color="auto"/>
              <w:left w:val="single" w:sz="4" w:space="0" w:color="auto"/>
              <w:bottom w:val="single" w:sz="4" w:space="0" w:color="auto"/>
              <w:right w:val="single" w:sz="4" w:space="0" w:color="auto"/>
            </w:tcBorders>
            <w:vAlign w:val="center"/>
          </w:tcPr>
          <w:p w14:paraId="7FA459D6" w14:textId="77777777" w:rsidR="006F654A" w:rsidRPr="00FE4D29" w:rsidRDefault="006F654A" w:rsidP="004F634E">
            <w:pPr>
              <w:pStyle w:val="TAC"/>
              <w:keepNext w:val="0"/>
              <w:keepLines w:val="0"/>
              <w:rPr>
                <w:ins w:id="18481" w:author="Ming Li L" w:date="2026-02-24T11:26:00Z" w16du:dateUtc="2026-02-24T10:26:00Z"/>
                <w:lang w:eastAsia="ja-JP"/>
              </w:rPr>
            </w:pPr>
            <w:ins w:id="18482"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5F175363" w14:textId="77777777" w:rsidR="006F654A" w:rsidRPr="00FE4D29" w:rsidRDefault="006F654A" w:rsidP="004F634E">
            <w:pPr>
              <w:pStyle w:val="TAC"/>
              <w:keepNext w:val="0"/>
              <w:keepLines w:val="0"/>
              <w:rPr>
                <w:ins w:id="18483" w:author="Ming Li L" w:date="2026-02-24T11:26:00Z" w16du:dateUtc="2026-02-24T10:26:00Z"/>
                <w:lang w:eastAsia="ja-JP"/>
              </w:rPr>
            </w:pPr>
            <w:ins w:id="18484" w:author="Ming Li L" w:date="2026-02-24T11:26:00Z" w16du:dateUtc="2026-02-24T10:26:00Z">
              <w:r w:rsidRPr="00FE4D29">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1CE6E558" w14:textId="77777777" w:rsidR="006F654A" w:rsidRPr="00FE4D29" w:rsidRDefault="006F654A" w:rsidP="004F634E">
            <w:pPr>
              <w:pStyle w:val="TAC"/>
              <w:keepNext w:val="0"/>
              <w:keepLines w:val="0"/>
              <w:rPr>
                <w:ins w:id="18485" w:author="Ming Li L" w:date="2026-02-24T11:26:00Z" w16du:dateUtc="2026-02-24T10:26:00Z"/>
              </w:rPr>
            </w:pPr>
            <w:ins w:id="18486" w:author="Ming Li L" w:date="2026-02-24T11:26:00Z" w16du:dateUtc="2026-02-24T10:26:00Z">
              <w:r w:rsidRPr="00FE4D29">
                <w:rPr>
                  <w:lang w:eastAsia="ja-JP"/>
                </w:rPr>
                <w:t>During this time</w:t>
              </w:r>
              <w:r w:rsidRPr="00FE4D29">
                <w:rPr>
                  <w:iCs/>
                </w:rPr>
                <w:t xml:space="preserve"> UE</w:t>
              </w:r>
              <w:r w:rsidRPr="00FE4D29">
                <w:t xml:space="preserve"> </w:t>
              </w:r>
              <w:r w:rsidRPr="00FE4D29">
                <w:rPr>
                  <w:iCs/>
                </w:rPr>
                <w:t>determine</w:t>
              </w:r>
              <w:r w:rsidRPr="00FE4D29">
                <w:rPr>
                  <w:rFonts w:hint="eastAsia"/>
                  <w:iCs/>
                  <w:lang w:eastAsia="zh-CN"/>
                </w:rPr>
                <w:t>s</w:t>
              </w:r>
              <w:r w:rsidRPr="00FE4D29">
                <w:rPr>
                  <w:iCs/>
                </w:rPr>
                <w:t xml:space="preserve"> </w:t>
              </w:r>
              <w:r w:rsidRPr="00FE4D29">
                <w:rPr>
                  <w:rFonts w:hint="eastAsia"/>
                  <w:iCs/>
                  <w:lang w:eastAsia="zh-CN"/>
                </w:rPr>
                <w:t xml:space="preserve">the </w:t>
              </w:r>
              <w:r w:rsidRPr="00FE4D29">
                <w:rPr>
                  <w:iCs/>
                </w:rPr>
                <w:t>validity of reported idle/inactive and reselection measurements</w:t>
              </w:r>
              <w:r w:rsidRPr="00FE4D29">
                <w:rPr>
                  <w:rFonts w:hint="eastAsia"/>
                  <w:iCs/>
                  <w:lang w:eastAsia="zh-CN"/>
                </w:rPr>
                <w:t>.</w:t>
              </w:r>
            </w:ins>
          </w:p>
        </w:tc>
      </w:tr>
      <w:tr w:rsidR="006F654A" w:rsidRPr="00FE4D29" w14:paraId="13A7E033" w14:textId="77777777" w:rsidTr="004F634E">
        <w:trPr>
          <w:cantSplit/>
          <w:jc w:val="center"/>
          <w:ins w:id="18487"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4EB78967" w14:textId="77777777" w:rsidR="006F654A" w:rsidRPr="00FE4D29" w:rsidRDefault="006F654A" w:rsidP="004F634E">
            <w:pPr>
              <w:pStyle w:val="TAL"/>
              <w:keepNext w:val="0"/>
              <w:keepLines w:val="0"/>
              <w:rPr>
                <w:ins w:id="18488" w:author="Ming Li L" w:date="2026-02-24T11:26:00Z" w16du:dateUtc="2026-02-24T10:26:00Z"/>
                <w:lang w:eastAsia="zh-CN"/>
              </w:rPr>
            </w:pPr>
            <w:ins w:id="18489" w:author="Ming Li L" w:date="2026-02-24T11:26:00Z" w16du:dateUtc="2026-02-24T10:26:00Z">
              <w:r w:rsidRPr="00FE4D29">
                <w:rPr>
                  <w:rFonts w:hint="eastAsia"/>
                  <w:lang w:eastAsia="zh-CN"/>
                </w:rPr>
                <w:t>T</w:t>
              </w:r>
              <w:r w:rsidRPr="00FE4D29">
                <w:rPr>
                  <w:lang w:eastAsia="zh-CN"/>
                </w:rPr>
                <w:t>4</w:t>
              </w:r>
            </w:ins>
          </w:p>
        </w:tc>
        <w:tc>
          <w:tcPr>
            <w:tcW w:w="252" w:type="pct"/>
            <w:tcBorders>
              <w:top w:val="single" w:sz="4" w:space="0" w:color="auto"/>
              <w:left w:val="single" w:sz="4" w:space="0" w:color="auto"/>
              <w:bottom w:val="single" w:sz="4" w:space="0" w:color="auto"/>
              <w:right w:val="single" w:sz="4" w:space="0" w:color="auto"/>
            </w:tcBorders>
            <w:vAlign w:val="center"/>
          </w:tcPr>
          <w:p w14:paraId="721F24F5" w14:textId="77777777" w:rsidR="006F654A" w:rsidRPr="00FE4D29" w:rsidRDefault="006F654A" w:rsidP="004F634E">
            <w:pPr>
              <w:pStyle w:val="TAC"/>
              <w:keepNext w:val="0"/>
              <w:keepLines w:val="0"/>
              <w:rPr>
                <w:ins w:id="18490" w:author="Ming Li L" w:date="2026-02-24T11:26:00Z" w16du:dateUtc="2026-02-24T10:26:00Z"/>
              </w:rPr>
            </w:pPr>
            <w:ins w:id="18491"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2FD9C477" w14:textId="77777777" w:rsidR="006F654A" w:rsidRPr="00FE4D29" w:rsidRDefault="006F654A" w:rsidP="004F634E">
            <w:pPr>
              <w:pStyle w:val="TAC"/>
              <w:keepNext w:val="0"/>
              <w:keepLines w:val="0"/>
              <w:rPr>
                <w:ins w:id="18492" w:author="Ming Li L" w:date="2026-02-24T11:26:00Z" w16du:dateUtc="2026-02-24T10:26:00Z"/>
              </w:rPr>
            </w:pPr>
            <w:ins w:id="18493" w:author="Ming Li L" w:date="2026-02-24T11:26:00Z" w16du:dateUtc="2026-02-24T10:26:00Z">
              <w:r w:rsidRPr="00FE4D29">
                <w:rPr>
                  <w:rFonts w:hint="eastAsia"/>
                  <w:lang w:eastAsia="zh-CN"/>
                </w:rPr>
                <w:t>1</w:t>
              </w:r>
            </w:ins>
          </w:p>
        </w:tc>
        <w:tc>
          <w:tcPr>
            <w:tcW w:w="2097" w:type="pct"/>
            <w:tcBorders>
              <w:top w:val="single" w:sz="4" w:space="0" w:color="auto"/>
              <w:left w:val="single" w:sz="4" w:space="0" w:color="auto"/>
              <w:bottom w:val="single" w:sz="4" w:space="0" w:color="auto"/>
              <w:right w:val="single" w:sz="4" w:space="0" w:color="auto"/>
            </w:tcBorders>
          </w:tcPr>
          <w:p w14:paraId="5052CDA4" w14:textId="77777777" w:rsidR="006F654A" w:rsidRPr="00FE4D29" w:rsidRDefault="006F654A" w:rsidP="004F634E">
            <w:pPr>
              <w:pStyle w:val="TAC"/>
              <w:keepNext w:val="0"/>
              <w:keepLines w:val="0"/>
              <w:rPr>
                <w:ins w:id="18494" w:author="Ming Li L" w:date="2026-02-24T11:26:00Z" w16du:dateUtc="2026-02-24T10:26:00Z"/>
              </w:rPr>
            </w:pPr>
            <w:ins w:id="18495" w:author="Ming Li L" w:date="2026-02-24T11:26:00Z" w16du:dateUtc="2026-02-24T10:26:00Z">
              <w:r w:rsidRPr="00FE4D29">
                <w:rPr>
                  <w:lang w:eastAsia="ja-JP"/>
                </w:rPr>
                <w:t>During this time</w:t>
              </w:r>
              <w:r w:rsidRPr="00FE4D29">
                <w:rPr>
                  <w:iCs/>
                </w:rPr>
                <w:t xml:space="preserve"> UE shall send </w:t>
              </w:r>
              <w:r w:rsidRPr="00FE4D29">
                <w:rPr>
                  <w:rFonts w:hint="eastAsia"/>
                  <w:iCs/>
                  <w:lang w:eastAsia="zh-CN"/>
                </w:rPr>
                <w:t xml:space="preserve">a valid </w:t>
              </w:r>
              <w:r w:rsidRPr="00FE4D29">
                <w:rPr>
                  <w:iCs/>
                </w:rPr>
                <w:t xml:space="preserve">measurement report </w:t>
              </w:r>
              <w:r w:rsidRPr="00FE4D29">
                <w:rPr>
                  <w:rFonts w:hint="eastAsia"/>
                  <w:iCs/>
                  <w:lang w:eastAsia="zh-CN"/>
                </w:rPr>
                <w:t xml:space="preserve">with SSB index of Cell 2 to the PCell. </w:t>
              </w:r>
            </w:ins>
          </w:p>
        </w:tc>
      </w:tr>
      <w:tr w:rsidR="006F654A" w:rsidRPr="00FE4D29" w14:paraId="2B9808B3" w14:textId="77777777" w:rsidTr="004F634E">
        <w:trPr>
          <w:cantSplit/>
          <w:jc w:val="center"/>
          <w:ins w:id="18496"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2A50D347" w14:textId="77777777" w:rsidR="006F654A" w:rsidRPr="00FE4D29" w:rsidRDefault="006F654A" w:rsidP="004F634E">
            <w:pPr>
              <w:pStyle w:val="TAL"/>
              <w:keepNext w:val="0"/>
              <w:keepLines w:val="0"/>
              <w:rPr>
                <w:ins w:id="18497" w:author="Ming Li L" w:date="2026-02-24T11:26:00Z" w16du:dateUtc="2026-02-24T10:26:00Z"/>
                <w:lang w:eastAsia="zh-CN"/>
              </w:rPr>
            </w:pPr>
            <w:ins w:id="18498" w:author="Ming Li L" w:date="2026-02-24T11:26:00Z" w16du:dateUtc="2026-02-24T10:26:00Z">
              <w:r w:rsidRPr="00FE4D29">
                <w:rPr>
                  <w:rFonts w:hint="eastAsia"/>
                  <w:lang w:eastAsia="zh-CN"/>
                </w:rPr>
                <w:t>T</w:t>
              </w:r>
              <w:r w:rsidRPr="00FE4D29">
                <w:rPr>
                  <w:lang w:eastAsia="zh-CN"/>
                </w:rPr>
                <w:t>5</w:t>
              </w:r>
            </w:ins>
          </w:p>
        </w:tc>
        <w:tc>
          <w:tcPr>
            <w:tcW w:w="252" w:type="pct"/>
            <w:tcBorders>
              <w:top w:val="single" w:sz="4" w:space="0" w:color="auto"/>
              <w:left w:val="single" w:sz="4" w:space="0" w:color="auto"/>
              <w:bottom w:val="single" w:sz="4" w:space="0" w:color="auto"/>
              <w:right w:val="single" w:sz="4" w:space="0" w:color="auto"/>
            </w:tcBorders>
            <w:vAlign w:val="center"/>
          </w:tcPr>
          <w:p w14:paraId="79C620F5" w14:textId="77777777" w:rsidR="006F654A" w:rsidRPr="00FE4D29" w:rsidRDefault="006F654A" w:rsidP="004F634E">
            <w:pPr>
              <w:pStyle w:val="TAC"/>
              <w:keepNext w:val="0"/>
              <w:keepLines w:val="0"/>
              <w:rPr>
                <w:ins w:id="18499" w:author="Ming Li L" w:date="2026-02-24T11:26:00Z" w16du:dateUtc="2026-02-24T10:26:00Z"/>
              </w:rPr>
            </w:pPr>
            <w:ins w:id="18500"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40EB52DC" w14:textId="77777777" w:rsidR="006F654A" w:rsidRPr="00FE4D29" w:rsidRDefault="006F654A" w:rsidP="004F634E">
            <w:pPr>
              <w:pStyle w:val="TAC"/>
              <w:keepNext w:val="0"/>
              <w:keepLines w:val="0"/>
              <w:rPr>
                <w:ins w:id="18501" w:author="Ming Li L" w:date="2026-02-24T11:26:00Z" w16du:dateUtc="2026-02-24T10:26:00Z"/>
              </w:rPr>
            </w:pPr>
            <w:ins w:id="18502" w:author="Ming Li L" w:date="2026-02-24T11:26:00Z" w16du:dateUtc="2026-02-24T10:26:00Z">
              <w:r w:rsidRPr="00FE4D29">
                <w:rPr>
                  <w:rFonts w:hint="eastAsia"/>
                  <w:lang w:eastAsia="zh-CN"/>
                </w:rPr>
                <w:t>4</w:t>
              </w:r>
            </w:ins>
          </w:p>
        </w:tc>
        <w:tc>
          <w:tcPr>
            <w:tcW w:w="2097" w:type="pct"/>
            <w:tcBorders>
              <w:top w:val="single" w:sz="4" w:space="0" w:color="auto"/>
              <w:left w:val="single" w:sz="4" w:space="0" w:color="auto"/>
              <w:bottom w:val="single" w:sz="4" w:space="0" w:color="auto"/>
              <w:right w:val="single" w:sz="4" w:space="0" w:color="auto"/>
            </w:tcBorders>
          </w:tcPr>
          <w:p w14:paraId="1ED6A581" w14:textId="77777777" w:rsidR="006F654A" w:rsidRPr="00FE4D29" w:rsidRDefault="006F654A" w:rsidP="004F634E">
            <w:pPr>
              <w:pStyle w:val="TAC"/>
              <w:keepNext w:val="0"/>
              <w:keepLines w:val="0"/>
              <w:rPr>
                <w:ins w:id="18503" w:author="Ming Li L" w:date="2026-02-24T11:26:00Z" w16du:dateUtc="2026-02-24T10:26:00Z"/>
              </w:rPr>
            </w:pPr>
            <w:ins w:id="18504" w:author="Ming Li L" w:date="2026-02-24T11:26:00Z" w16du:dateUtc="2026-02-24T10:26:00Z">
              <w:r w:rsidRPr="00FE4D29">
                <w:rPr>
                  <w:lang w:eastAsia="ja-JP"/>
                </w:rPr>
                <w:t>During this time</w:t>
              </w:r>
              <w:r w:rsidRPr="00FE4D29">
                <w:t xml:space="preserve"> SCell (Cell </w:t>
              </w:r>
              <w:r w:rsidRPr="00FE4D29">
                <w:rPr>
                  <w:rFonts w:eastAsiaTheme="minorEastAsia"/>
                  <w:lang w:eastAsia="zh-CN"/>
                </w:rPr>
                <w:t>2</w:t>
              </w:r>
              <w:r w:rsidRPr="00FE4D29">
                <w:t xml:space="preserve">) </w:t>
              </w:r>
              <w:r w:rsidRPr="00FE4D29">
                <w:rPr>
                  <w:rFonts w:hint="eastAsia"/>
                  <w:lang w:eastAsia="zh-CN"/>
                </w:rPr>
                <w:t>is</w:t>
              </w:r>
              <w:r w:rsidRPr="00FE4D29">
                <w:t xml:space="preserve"> configured</w:t>
              </w:r>
              <w:r w:rsidRPr="00FE4D29">
                <w:rPr>
                  <w:rFonts w:hint="eastAsia"/>
                  <w:lang w:eastAsia="zh-CN"/>
                </w:rPr>
                <w:t xml:space="preserve"> via RRC signalling. </w:t>
              </w:r>
            </w:ins>
          </w:p>
        </w:tc>
      </w:tr>
      <w:tr w:rsidR="006F654A" w:rsidRPr="00FE4D29" w14:paraId="61A1BAAA" w14:textId="77777777" w:rsidTr="004F634E">
        <w:trPr>
          <w:cantSplit/>
          <w:jc w:val="center"/>
          <w:ins w:id="18505"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029295C5" w14:textId="77777777" w:rsidR="006F654A" w:rsidRPr="00FE4D29" w:rsidRDefault="006F654A" w:rsidP="004F634E">
            <w:pPr>
              <w:pStyle w:val="TAL"/>
              <w:keepNext w:val="0"/>
              <w:keepLines w:val="0"/>
              <w:rPr>
                <w:ins w:id="18506" w:author="Ming Li L" w:date="2026-02-24T11:26:00Z" w16du:dateUtc="2026-02-24T10:26:00Z"/>
                <w:lang w:eastAsia="zh-CN"/>
              </w:rPr>
            </w:pPr>
            <w:ins w:id="18507" w:author="Ming Li L" w:date="2026-02-24T11:26:00Z" w16du:dateUtc="2026-02-24T10:26:00Z">
              <w:r w:rsidRPr="00FE4D29">
                <w:rPr>
                  <w:rFonts w:hint="eastAsia"/>
                  <w:lang w:eastAsia="zh-CN"/>
                </w:rPr>
                <w:t>T</w:t>
              </w:r>
              <w:r w:rsidRPr="00FE4D29">
                <w:rPr>
                  <w:lang w:eastAsia="zh-CN"/>
                </w:rPr>
                <w:t>6</w:t>
              </w:r>
            </w:ins>
          </w:p>
        </w:tc>
        <w:tc>
          <w:tcPr>
            <w:tcW w:w="252" w:type="pct"/>
            <w:tcBorders>
              <w:top w:val="single" w:sz="4" w:space="0" w:color="auto"/>
              <w:left w:val="single" w:sz="4" w:space="0" w:color="auto"/>
              <w:bottom w:val="single" w:sz="4" w:space="0" w:color="auto"/>
              <w:right w:val="single" w:sz="4" w:space="0" w:color="auto"/>
            </w:tcBorders>
            <w:vAlign w:val="center"/>
          </w:tcPr>
          <w:p w14:paraId="4C8858C5" w14:textId="77777777" w:rsidR="006F654A" w:rsidRPr="00FE4D29" w:rsidRDefault="006F654A" w:rsidP="004F634E">
            <w:pPr>
              <w:pStyle w:val="TAC"/>
              <w:keepNext w:val="0"/>
              <w:keepLines w:val="0"/>
              <w:rPr>
                <w:ins w:id="18508" w:author="Ming Li L" w:date="2026-02-24T11:26:00Z" w16du:dateUtc="2026-02-24T10:26:00Z"/>
              </w:rPr>
            </w:pPr>
            <w:ins w:id="18509"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25C24BDF" w14:textId="77777777" w:rsidR="006F654A" w:rsidRPr="00FE4D29" w:rsidRDefault="006F654A" w:rsidP="004F634E">
            <w:pPr>
              <w:pStyle w:val="TAC"/>
              <w:keepNext w:val="0"/>
              <w:keepLines w:val="0"/>
              <w:rPr>
                <w:ins w:id="18510" w:author="Ming Li L" w:date="2026-02-24T11:26:00Z" w16du:dateUtc="2026-02-24T10:26:00Z"/>
              </w:rPr>
            </w:pPr>
            <w:ins w:id="18511" w:author="Ming Li L" w:date="2026-02-24T11:26:00Z" w16du:dateUtc="2026-02-24T10:26:00Z">
              <w:r w:rsidRPr="00FE4D29">
                <w:rPr>
                  <w:rFonts w:hint="eastAsia"/>
                  <w:lang w:eastAsia="zh-CN"/>
                </w:rPr>
                <w:t>1</w:t>
              </w:r>
            </w:ins>
          </w:p>
        </w:tc>
        <w:tc>
          <w:tcPr>
            <w:tcW w:w="2097" w:type="pct"/>
            <w:tcBorders>
              <w:top w:val="single" w:sz="4" w:space="0" w:color="auto"/>
              <w:left w:val="single" w:sz="4" w:space="0" w:color="auto"/>
              <w:bottom w:val="single" w:sz="4" w:space="0" w:color="auto"/>
              <w:right w:val="single" w:sz="4" w:space="0" w:color="auto"/>
            </w:tcBorders>
          </w:tcPr>
          <w:p w14:paraId="29E56D60" w14:textId="77777777" w:rsidR="006F654A" w:rsidRPr="00FE4D29" w:rsidRDefault="006F654A" w:rsidP="004F634E">
            <w:pPr>
              <w:pStyle w:val="TAC"/>
              <w:keepNext w:val="0"/>
              <w:keepLines w:val="0"/>
              <w:rPr>
                <w:ins w:id="18512" w:author="Ming Li L" w:date="2026-02-24T11:26:00Z" w16du:dateUtc="2026-02-24T10:26:00Z"/>
              </w:rPr>
            </w:pPr>
            <w:ins w:id="18513" w:author="Ming Li L" w:date="2026-02-24T11:26:00Z" w16du:dateUtc="2026-02-24T10:26:00Z">
              <w:r w:rsidRPr="00FE4D29">
                <w:rPr>
                  <w:rFonts w:hint="eastAsia"/>
                  <w:lang w:eastAsia="zh-CN"/>
                </w:rPr>
                <w:t>D</w:t>
              </w:r>
              <w:r w:rsidRPr="00FE4D29">
                <w:rPr>
                  <w:lang w:eastAsia="ja-JP"/>
                </w:rPr>
                <w:t>uring this time</w:t>
              </w:r>
              <w:r w:rsidRPr="00FE4D29">
                <w:rPr>
                  <w:rFonts w:hint="eastAsia"/>
                  <w:lang w:eastAsia="zh-CN"/>
                </w:rPr>
                <w:t xml:space="preserve"> UE completes the activation of </w:t>
              </w:r>
              <w:r w:rsidRPr="00FE4D29">
                <w:t xml:space="preserve">SCell (Cell </w:t>
              </w:r>
              <w:r w:rsidRPr="00FE4D29">
                <w:rPr>
                  <w:rFonts w:eastAsiaTheme="minorEastAsia"/>
                  <w:lang w:eastAsia="zh-CN"/>
                </w:rPr>
                <w:t>2</w:t>
              </w:r>
              <w:r w:rsidRPr="00FE4D29">
                <w:t>)</w:t>
              </w:r>
              <w:r w:rsidRPr="00FE4D29">
                <w:rPr>
                  <w:rFonts w:hint="eastAsia"/>
                  <w:lang w:eastAsia="zh-CN"/>
                </w:rPr>
                <w:t xml:space="preserve">. </w:t>
              </w:r>
            </w:ins>
          </w:p>
        </w:tc>
      </w:tr>
      <w:tr w:rsidR="006F654A" w:rsidRPr="00FE4D29" w14:paraId="3A51BA12" w14:textId="77777777" w:rsidTr="004F634E">
        <w:trPr>
          <w:cantSplit/>
          <w:jc w:val="center"/>
          <w:ins w:id="18514"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1482EDD8" w14:textId="77777777" w:rsidR="006F654A" w:rsidRPr="00FE4D29" w:rsidRDefault="006F654A" w:rsidP="004F634E">
            <w:pPr>
              <w:pStyle w:val="TAL"/>
              <w:keepNext w:val="0"/>
              <w:keepLines w:val="0"/>
              <w:rPr>
                <w:ins w:id="18515" w:author="Ming Li L" w:date="2026-02-24T11:26:00Z" w16du:dateUtc="2026-02-24T10:26:00Z"/>
                <w:lang w:eastAsia="zh-CN"/>
              </w:rPr>
            </w:pPr>
            <w:ins w:id="18516" w:author="Ming Li L" w:date="2026-02-24T11:26:00Z" w16du:dateUtc="2026-02-24T10:26:00Z">
              <w:r w:rsidRPr="00FE4D29">
                <w:t>Filter coefficient</w:t>
              </w:r>
            </w:ins>
          </w:p>
        </w:tc>
        <w:tc>
          <w:tcPr>
            <w:tcW w:w="252" w:type="pct"/>
            <w:tcBorders>
              <w:top w:val="single" w:sz="4" w:space="0" w:color="auto"/>
              <w:left w:val="single" w:sz="4" w:space="0" w:color="auto"/>
              <w:bottom w:val="single" w:sz="4" w:space="0" w:color="auto"/>
              <w:right w:val="single" w:sz="4" w:space="0" w:color="auto"/>
            </w:tcBorders>
          </w:tcPr>
          <w:p w14:paraId="7DEB2206" w14:textId="77777777" w:rsidR="006F654A" w:rsidRPr="00FE4D29" w:rsidRDefault="006F654A" w:rsidP="004F634E">
            <w:pPr>
              <w:pStyle w:val="TAC"/>
              <w:keepNext w:val="0"/>
              <w:keepLines w:val="0"/>
              <w:rPr>
                <w:ins w:id="18517" w:author="Ming Li L" w:date="2026-02-24T11:26:00Z" w16du:dateUtc="2026-02-24T10:26:00Z"/>
              </w:rPr>
            </w:pPr>
          </w:p>
        </w:tc>
        <w:tc>
          <w:tcPr>
            <w:tcW w:w="1177" w:type="pct"/>
            <w:tcBorders>
              <w:top w:val="single" w:sz="4" w:space="0" w:color="auto"/>
              <w:left w:val="single" w:sz="4" w:space="0" w:color="auto"/>
              <w:bottom w:val="single" w:sz="4" w:space="0" w:color="auto"/>
              <w:right w:val="single" w:sz="4" w:space="0" w:color="auto"/>
            </w:tcBorders>
          </w:tcPr>
          <w:p w14:paraId="408546FA" w14:textId="77777777" w:rsidR="006F654A" w:rsidRPr="00FE4D29" w:rsidRDefault="006F654A" w:rsidP="004F634E">
            <w:pPr>
              <w:pStyle w:val="TAC"/>
              <w:keepNext w:val="0"/>
              <w:keepLines w:val="0"/>
              <w:rPr>
                <w:ins w:id="18518" w:author="Ming Li L" w:date="2026-02-24T11:26:00Z" w16du:dateUtc="2026-02-24T10:26:00Z"/>
                <w:lang w:eastAsia="zh-CN"/>
              </w:rPr>
            </w:pPr>
            <w:ins w:id="18519" w:author="Ming Li L" w:date="2026-02-24T11:26:00Z" w16du:dateUtc="2026-02-24T10:26:00Z">
              <w:r w:rsidRPr="00FE4D29">
                <w:rPr>
                  <w:rFonts w:hint="eastAsia"/>
                  <w:lang w:eastAsia="zh-CN"/>
                </w:rPr>
                <w:t>0</w:t>
              </w:r>
            </w:ins>
          </w:p>
        </w:tc>
        <w:tc>
          <w:tcPr>
            <w:tcW w:w="2097" w:type="pct"/>
            <w:tcBorders>
              <w:top w:val="single" w:sz="4" w:space="0" w:color="auto"/>
              <w:left w:val="single" w:sz="4" w:space="0" w:color="auto"/>
              <w:bottom w:val="single" w:sz="4" w:space="0" w:color="auto"/>
              <w:right w:val="single" w:sz="4" w:space="0" w:color="auto"/>
            </w:tcBorders>
          </w:tcPr>
          <w:p w14:paraId="5400B5F7" w14:textId="77777777" w:rsidR="006F654A" w:rsidRPr="00FE4D29" w:rsidRDefault="006F654A" w:rsidP="004F634E">
            <w:pPr>
              <w:pStyle w:val="TAC"/>
              <w:keepNext w:val="0"/>
              <w:keepLines w:val="0"/>
              <w:rPr>
                <w:ins w:id="18520" w:author="Ming Li L" w:date="2026-02-24T11:26:00Z" w16du:dateUtc="2026-02-24T10:26:00Z"/>
                <w:lang w:eastAsia="zh-CN"/>
              </w:rPr>
            </w:pPr>
            <w:ins w:id="18521" w:author="Ming Li L" w:date="2026-02-24T11:26:00Z" w16du:dateUtc="2026-02-24T10:26:00Z">
              <w:r w:rsidRPr="00FE4D29">
                <w:t>L3 filtering is not used</w:t>
              </w:r>
            </w:ins>
          </w:p>
        </w:tc>
      </w:tr>
      <w:tr w:rsidR="006F654A" w:rsidRPr="00FE4D29" w14:paraId="6F34E4D5" w14:textId="77777777" w:rsidTr="004F634E">
        <w:trPr>
          <w:cantSplit/>
          <w:jc w:val="center"/>
          <w:ins w:id="18522"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6C5C093F" w14:textId="77777777" w:rsidR="006F654A" w:rsidRPr="00FE4D29" w:rsidRDefault="006F654A" w:rsidP="004F634E">
            <w:pPr>
              <w:pStyle w:val="TAL"/>
              <w:keepNext w:val="0"/>
              <w:keepLines w:val="0"/>
              <w:rPr>
                <w:ins w:id="18523" w:author="Ming Li L" w:date="2026-02-24T11:26:00Z" w16du:dateUtc="2026-02-24T10:26:00Z"/>
                <w:lang w:eastAsia="zh-CN"/>
              </w:rPr>
            </w:pPr>
            <w:ins w:id="18524" w:author="Ming Li L" w:date="2026-02-24T11:26:00Z" w16du:dateUtc="2026-02-24T10:26:00Z">
              <w:r w:rsidRPr="00FE4D29">
                <w:rPr>
                  <w:i/>
                  <w:iCs/>
                </w:rPr>
                <w:t>measIdleValidityDuration</w:t>
              </w:r>
              <w:r w:rsidRPr="00FE4D29">
                <w:rPr>
                  <w:rFonts w:hint="eastAsia"/>
                  <w:i/>
                  <w:iCs/>
                  <w:lang w:val="en-US" w:eastAsia="zh-CN"/>
                </w:rPr>
                <w:t>-r18</w:t>
              </w:r>
            </w:ins>
          </w:p>
        </w:tc>
        <w:tc>
          <w:tcPr>
            <w:tcW w:w="252" w:type="pct"/>
            <w:tcBorders>
              <w:top w:val="single" w:sz="4" w:space="0" w:color="auto"/>
              <w:left w:val="single" w:sz="4" w:space="0" w:color="auto"/>
              <w:bottom w:val="single" w:sz="4" w:space="0" w:color="auto"/>
              <w:right w:val="single" w:sz="4" w:space="0" w:color="auto"/>
            </w:tcBorders>
          </w:tcPr>
          <w:p w14:paraId="21DBA562" w14:textId="77777777" w:rsidR="006F654A" w:rsidRPr="00FE4D29" w:rsidRDefault="006F654A" w:rsidP="004F634E">
            <w:pPr>
              <w:pStyle w:val="TAC"/>
              <w:keepNext w:val="0"/>
              <w:keepLines w:val="0"/>
              <w:rPr>
                <w:ins w:id="18525" w:author="Ming Li L" w:date="2026-02-24T11:26:00Z" w16du:dateUtc="2026-02-24T10:26:00Z"/>
              </w:rPr>
            </w:pPr>
            <w:ins w:id="18526" w:author="Ming Li L" w:date="2026-02-24T11:26:00Z" w16du:dateUtc="2026-02-24T10:26:00Z">
              <w:r w:rsidRPr="00FE4D29">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02645EDF" w14:textId="77777777" w:rsidR="006F654A" w:rsidRPr="00FE4D29" w:rsidRDefault="006F654A" w:rsidP="004F634E">
            <w:pPr>
              <w:pStyle w:val="TAC"/>
              <w:keepNext w:val="0"/>
              <w:keepLines w:val="0"/>
              <w:rPr>
                <w:ins w:id="18527" w:author="Ming Li L" w:date="2026-02-24T11:26:00Z" w16du:dateUtc="2026-02-24T10:26:00Z"/>
                <w:lang w:eastAsia="zh-CN"/>
              </w:rPr>
            </w:pPr>
            <w:ins w:id="18528" w:author="Ming Li L" w:date="2026-02-24T11:26:00Z" w16du:dateUtc="2026-02-24T10:26:00Z">
              <w:r w:rsidRPr="00FE4D29">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5F984250" w14:textId="77777777" w:rsidR="006F654A" w:rsidRPr="00FE4D29" w:rsidRDefault="006F654A" w:rsidP="004F634E">
            <w:pPr>
              <w:pStyle w:val="TAC"/>
              <w:keepNext w:val="0"/>
              <w:keepLines w:val="0"/>
              <w:rPr>
                <w:ins w:id="18529" w:author="Ming Li L" w:date="2026-02-24T11:26:00Z" w16du:dateUtc="2026-02-24T10:26:00Z"/>
                <w:lang w:eastAsia="zh-CN"/>
              </w:rPr>
            </w:pPr>
            <w:ins w:id="18530" w:author="Ming Li L" w:date="2026-02-24T11:26:00Z" w16du:dateUtc="2026-02-24T10:26:00Z">
              <w:r w:rsidRPr="00FE4D29">
                <w:rPr>
                  <w:rFonts w:hint="eastAsia"/>
                  <w:lang w:eastAsia="zh-CN"/>
                </w:rPr>
                <w:t xml:space="preserve">Applicable and configured when UE supporting </w:t>
              </w:r>
              <w:r w:rsidRPr="00FE4D29">
                <w:rPr>
                  <w:i/>
                </w:rPr>
                <w:t>measValidationReportEMR</w:t>
              </w:r>
              <w:r w:rsidRPr="00FE4D29">
                <w:rPr>
                  <w:rFonts w:hint="eastAsia"/>
                  <w:i/>
                  <w:lang w:eastAsia="zh-CN"/>
                </w:rPr>
                <w:t>-r18</w:t>
              </w:r>
              <w:r w:rsidRPr="00FE4D29">
                <w:rPr>
                  <w:rFonts w:hint="eastAsia"/>
                  <w:lang w:eastAsia="zh-CN"/>
                </w:rPr>
                <w:t xml:space="preserve"> </w:t>
              </w:r>
              <w:r w:rsidRPr="00FE4D29">
                <w:rPr>
                  <w:rFonts w:hint="eastAsia"/>
                  <w:iCs/>
                  <w:lang w:val="en-US" w:eastAsia="zh-CN"/>
                </w:rPr>
                <w:t>is tested in this test.</w:t>
              </w:r>
            </w:ins>
          </w:p>
        </w:tc>
      </w:tr>
      <w:tr w:rsidR="006F654A" w:rsidRPr="00FE4D29" w14:paraId="6F1D1A88" w14:textId="77777777" w:rsidTr="004F634E">
        <w:trPr>
          <w:cantSplit/>
          <w:jc w:val="center"/>
          <w:ins w:id="18531"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5B3BB431" w14:textId="77777777" w:rsidR="006F654A" w:rsidRPr="00FE4D29" w:rsidRDefault="006F654A" w:rsidP="004F634E">
            <w:pPr>
              <w:pStyle w:val="TAL"/>
              <w:keepNext w:val="0"/>
              <w:keepLines w:val="0"/>
              <w:rPr>
                <w:ins w:id="18532" w:author="Ming Li L" w:date="2026-02-24T11:26:00Z" w16du:dateUtc="2026-02-24T10:26:00Z"/>
                <w:lang w:eastAsia="zh-CN"/>
              </w:rPr>
            </w:pPr>
            <w:ins w:id="18533" w:author="Ming Li L" w:date="2026-02-24T11:26:00Z" w16du:dateUtc="2026-02-24T10:26:00Z">
              <w:r w:rsidRPr="00FE4D29">
                <w:rPr>
                  <w:i/>
                  <w:iCs/>
                </w:rPr>
                <w:t>measReselectionValidityDuration-r18</w:t>
              </w:r>
            </w:ins>
          </w:p>
        </w:tc>
        <w:tc>
          <w:tcPr>
            <w:tcW w:w="252" w:type="pct"/>
            <w:tcBorders>
              <w:top w:val="single" w:sz="4" w:space="0" w:color="auto"/>
              <w:left w:val="single" w:sz="4" w:space="0" w:color="auto"/>
              <w:bottom w:val="single" w:sz="4" w:space="0" w:color="auto"/>
              <w:right w:val="single" w:sz="4" w:space="0" w:color="auto"/>
            </w:tcBorders>
          </w:tcPr>
          <w:p w14:paraId="1C7C9C89" w14:textId="77777777" w:rsidR="006F654A" w:rsidRPr="00FE4D29" w:rsidRDefault="006F654A" w:rsidP="004F634E">
            <w:pPr>
              <w:pStyle w:val="TAC"/>
              <w:keepNext w:val="0"/>
              <w:keepLines w:val="0"/>
              <w:rPr>
                <w:ins w:id="18534" w:author="Ming Li L" w:date="2026-02-24T11:26:00Z" w16du:dateUtc="2026-02-24T10:26:00Z"/>
              </w:rPr>
            </w:pPr>
            <w:ins w:id="18535" w:author="Ming Li L" w:date="2026-02-24T11:26:00Z" w16du:dateUtc="2026-02-24T10:26:00Z">
              <w:r w:rsidRPr="00FE4D29">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738DFA59" w14:textId="77777777" w:rsidR="006F654A" w:rsidRPr="00FE4D29" w:rsidRDefault="006F654A" w:rsidP="004F634E">
            <w:pPr>
              <w:pStyle w:val="TAC"/>
              <w:keepNext w:val="0"/>
              <w:keepLines w:val="0"/>
              <w:rPr>
                <w:ins w:id="18536" w:author="Ming Li L" w:date="2026-02-24T11:26:00Z" w16du:dateUtc="2026-02-24T10:26:00Z"/>
                <w:lang w:eastAsia="zh-CN"/>
              </w:rPr>
            </w:pPr>
            <w:ins w:id="18537" w:author="Ming Li L" w:date="2026-02-24T11:26:00Z" w16du:dateUtc="2026-02-24T10:26:00Z">
              <w:r w:rsidRPr="00FE4D29">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28CA2C95" w14:textId="77777777" w:rsidR="006F654A" w:rsidRPr="00FE4D29" w:rsidRDefault="006F654A" w:rsidP="004F634E">
            <w:pPr>
              <w:pStyle w:val="TAC"/>
              <w:keepNext w:val="0"/>
              <w:keepLines w:val="0"/>
              <w:rPr>
                <w:ins w:id="18538" w:author="Ming Li L" w:date="2026-02-24T11:26:00Z" w16du:dateUtc="2026-02-24T10:26:00Z"/>
                <w:lang w:eastAsia="zh-CN"/>
              </w:rPr>
            </w:pPr>
            <w:ins w:id="18539" w:author="Ming Li L" w:date="2026-02-24T11:26:00Z" w16du:dateUtc="2026-02-24T10:26:00Z">
              <w:r w:rsidRPr="00FE4D29">
                <w:rPr>
                  <w:rFonts w:hint="eastAsia"/>
                  <w:lang w:eastAsia="zh-CN"/>
                </w:rPr>
                <w:t>Applicable and configured</w:t>
              </w:r>
              <w:r w:rsidRPr="00FE4D29">
                <w:rPr>
                  <w:rFonts w:hint="eastAsia"/>
                  <w:iCs/>
                  <w:lang w:val="en-US" w:eastAsia="zh-CN"/>
                </w:rPr>
                <w:t xml:space="preserve"> when </w:t>
              </w:r>
              <w:r w:rsidRPr="00FE4D29">
                <w:rPr>
                  <w:rFonts w:hint="eastAsia"/>
                  <w:lang w:eastAsia="zh-CN"/>
                </w:rPr>
                <w:t xml:space="preserve">UE supporting </w:t>
              </w:r>
              <w:r w:rsidRPr="00FE4D29">
                <w:rPr>
                  <w:bCs/>
                  <w:i/>
                  <w:iCs/>
                </w:rPr>
                <w:t>measValidationReportReselectionMeasurements</w:t>
              </w:r>
              <w:r w:rsidRPr="00FE4D29">
                <w:rPr>
                  <w:rFonts w:hint="eastAsia"/>
                  <w:lang w:eastAsia="zh-CN"/>
                </w:rPr>
                <w:t xml:space="preserve"> </w:t>
              </w:r>
              <w:r w:rsidRPr="00FE4D29">
                <w:rPr>
                  <w:rFonts w:hint="eastAsia"/>
                  <w:iCs/>
                  <w:lang w:val="en-US" w:eastAsia="zh-CN"/>
                </w:rPr>
                <w:t xml:space="preserve">is tested in this test. </w:t>
              </w:r>
            </w:ins>
          </w:p>
        </w:tc>
      </w:tr>
      <w:tr w:rsidR="006F654A" w:rsidRPr="00FE4D29" w14:paraId="627418DF" w14:textId="77777777" w:rsidTr="004F634E">
        <w:trPr>
          <w:cantSplit/>
          <w:jc w:val="center"/>
          <w:ins w:id="18540"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4A8FBB68" w14:textId="77777777" w:rsidR="006F654A" w:rsidRPr="00FE4D29" w:rsidRDefault="006F654A" w:rsidP="004F634E">
            <w:pPr>
              <w:pStyle w:val="TAL"/>
              <w:keepNext w:val="0"/>
              <w:keepLines w:val="0"/>
              <w:rPr>
                <w:ins w:id="18541" w:author="Ming Li L" w:date="2026-02-24T11:26:00Z" w16du:dateUtc="2026-02-24T10:26:00Z"/>
                <w:lang w:eastAsia="zh-CN"/>
              </w:rPr>
            </w:pPr>
            <w:ins w:id="18542" w:author="Ming Li L" w:date="2026-02-24T11:26:00Z" w16du:dateUtc="2026-02-24T10:26:00Z">
              <w:r w:rsidRPr="00FE4D29">
                <w:rPr>
                  <w:i/>
                  <w:iCs/>
                </w:rPr>
                <w:t>measIdleDuration-r16</w:t>
              </w:r>
            </w:ins>
          </w:p>
        </w:tc>
        <w:tc>
          <w:tcPr>
            <w:tcW w:w="252" w:type="pct"/>
            <w:tcBorders>
              <w:top w:val="single" w:sz="4" w:space="0" w:color="auto"/>
              <w:left w:val="single" w:sz="4" w:space="0" w:color="auto"/>
              <w:bottom w:val="single" w:sz="4" w:space="0" w:color="auto"/>
              <w:right w:val="single" w:sz="4" w:space="0" w:color="auto"/>
            </w:tcBorders>
          </w:tcPr>
          <w:p w14:paraId="0715631F" w14:textId="77777777" w:rsidR="006F654A" w:rsidRPr="00FE4D29" w:rsidRDefault="006F654A" w:rsidP="004F634E">
            <w:pPr>
              <w:pStyle w:val="TAC"/>
              <w:keepNext w:val="0"/>
              <w:keepLines w:val="0"/>
              <w:rPr>
                <w:ins w:id="18543" w:author="Ming Li L" w:date="2026-02-24T11:26:00Z" w16du:dateUtc="2026-02-24T10:26:00Z"/>
              </w:rPr>
            </w:pPr>
            <w:ins w:id="18544" w:author="Ming Li L" w:date="2026-02-24T11:26:00Z" w16du:dateUtc="2026-02-24T10:26:00Z">
              <w:r w:rsidRPr="00FE4D29">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5A8843AC" w14:textId="77777777" w:rsidR="006F654A" w:rsidRPr="00FE4D29" w:rsidRDefault="006F654A" w:rsidP="004F634E">
            <w:pPr>
              <w:pStyle w:val="TAC"/>
              <w:keepNext w:val="0"/>
              <w:keepLines w:val="0"/>
              <w:rPr>
                <w:ins w:id="18545" w:author="Ming Li L" w:date="2026-02-24T11:26:00Z" w16du:dateUtc="2026-02-24T10:26:00Z"/>
                <w:lang w:eastAsia="zh-CN"/>
              </w:rPr>
            </w:pPr>
            <w:ins w:id="18546" w:author="Ming Li L" w:date="2026-02-24T11:26:00Z" w16du:dateUtc="2026-02-24T10:26:00Z">
              <w:r w:rsidRPr="00FE4D29">
                <w:rPr>
                  <w:rFonts w:hint="eastAsia"/>
                  <w:lang w:eastAsia="zh-CN"/>
                </w:rPr>
                <w:t>60</w:t>
              </w:r>
            </w:ins>
          </w:p>
        </w:tc>
        <w:tc>
          <w:tcPr>
            <w:tcW w:w="2097" w:type="pct"/>
            <w:tcBorders>
              <w:top w:val="single" w:sz="4" w:space="0" w:color="auto"/>
              <w:left w:val="single" w:sz="4" w:space="0" w:color="auto"/>
              <w:bottom w:val="single" w:sz="4" w:space="0" w:color="auto"/>
              <w:right w:val="single" w:sz="4" w:space="0" w:color="auto"/>
            </w:tcBorders>
          </w:tcPr>
          <w:p w14:paraId="38990C27" w14:textId="77777777" w:rsidR="006F654A" w:rsidRPr="00FE4D29" w:rsidRDefault="006F654A" w:rsidP="004F634E">
            <w:pPr>
              <w:pStyle w:val="TAC"/>
              <w:keepNext w:val="0"/>
              <w:keepLines w:val="0"/>
              <w:rPr>
                <w:ins w:id="18547" w:author="Ming Li L" w:date="2026-02-24T11:26:00Z" w16du:dateUtc="2026-02-24T10:26:00Z"/>
                <w:lang w:eastAsia="zh-CN"/>
              </w:rPr>
            </w:pPr>
            <w:ins w:id="18548" w:author="Ming Li L" w:date="2026-02-24T11:26:00Z" w16du:dateUtc="2026-02-24T10:26:00Z">
              <w:r w:rsidRPr="00FE4D29">
                <w:rPr>
                  <w:rFonts w:hint="eastAsia"/>
                  <w:lang w:eastAsia="zh-CN"/>
                </w:rPr>
                <w:t xml:space="preserve">Value for timer T331 for UE </w:t>
              </w:r>
              <w:r w:rsidRPr="00FE4D29">
                <w:rPr>
                  <w:lang w:eastAsia="en-GB"/>
                </w:rPr>
                <w:t>performing idle/inactive measurements while in RRC_IDLE or RRC_INACTIVE</w:t>
              </w:r>
              <w:r w:rsidRPr="00FE4D29">
                <w:rPr>
                  <w:rFonts w:hint="eastAsia"/>
                  <w:lang w:eastAsia="zh-CN"/>
                </w:rPr>
                <w:t>.</w:t>
              </w:r>
            </w:ins>
          </w:p>
        </w:tc>
      </w:tr>
      <w:tr w:rsidR="006F654A" w:rsidRPr="00FE4D29" w14:paraId="465E4A4A" w14:textId="77777777" w:rsidTr="004F634E">
        <w:trPr>
          <w:cantSplit/>
          <w:jc w:val="center"/>
          <w:ins w:id="18549"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1AEB01A6" w14:textId="77777777" w:rsidR="006F654A" w:rsidRPr="00FE4D29" w:rsidRDefault="006F654A" w:rsidP="004F634E">
            <w:pPr>
              <w:pStyle w:val="TAL"/>
              <w:keepNext w:val="0"/>
              <w:keepLines w:val="0"/>
              <w:rPr>
                <w:ins w:id="18550" w:author="Ming Li L" w:date="2026-02-24T11:26:00Z" w16du:dateUtc="2026-02-24T10:26:00Z"/>
                <w:lang w:eastAsia="zh-CN"/>
              </w:rPr>
            </w:pPr>
            <w:ins w:id="18551" w:author="Ming Li L" w:date="2026-02-24T11:26:00Z" w16du:dateUtc="2026-02-24T10:26:00Z">
              <w:r w:rsidRPr="00FE4D29">
                <w:rPr>
                  <w:lang w:eastAsia="zh-CN"/>
                </w:rPr>
                <w:t>PRACH configuration index</w:t>
              </w:r>
            </w:ins>
          </w:p>
        </w:tc>
        <w:tc>
          <w:tcPr>
            <w:tcW w:w="252" w:type="pct"/>
            <w:tcBorders>
              <w:top w:val="single" w:sz="4" w:space="0" w:color="auto"/>
              <w:left w:val="single" w:sz="4" w:space="0" w:color="auto"/>
              <w:bottom w:val="single" w:sz="4" w:space="0" w:color="auto"/>
              <w:right w:val="single" w:sz="4" w:space="0" w:color="auto"/>
            </w:tcBorders>
          </w:tcPr>
          <w:p w14:paraId="44AB0097" w14:textId="77777777" w:rsidR="006F654A" w:rsidRPr="00FE4D29" w:rsidRDefault="006F654A" w:rsidP="004F634E">
            <w:pPr>
              <w:pStyle w:val="TAC"/>
              <w:keepNext w:val="0"/>
              <w:keepLines w:val="0"/>
              <w:rPr>
                <w:ins w:id="18552" w:author="Ming Li L" w:date="2026-02-24T11:26:00Z" w16du:dateUtc="2026-02-24T10:26:00Z"/>
              </w:rPr>
            </w:pPr>
          </w:p>
        </w:tc>
        <w:tc>
          <w:tcPr>
            <w:tcW w:w="1177" w:type="pct"/>
            <w:tcBorders>
              <w:top w:val="single" w:sz="4" w:space="0" w:color="auto"/>
              <w:left w:val="single" w:sz="4" w:space="0" w:color="auto"/>
              <w:bottom w:val="single" w:sz="4" w:space="0" w:color="auto"/>
              <w:right w:val="single" w:sz="4" w:space="0" w:color="auto"/>
            </w:tcBorders>
          </w:tcPr>
          <w:p w14:paraId="6F427F0A" w14:textId="77777777" w:rsidR="006F654A" w:rsidRPr="00FE4D29" w:rsidRDefault="006F654A" w:rsidP="004F634E">
            <w:pPr>
              <w:pStyle w:val="TAC"/>
              <w:keepNext w:val="0"/>
              <w:keepLines w:val="0"/>
              <w:rPr>
                <w:ins w:id="18553" w:author="Ming Li L" w:date="2026-02-24T11:26:00Z" w16du:dateUtc="2026-02-24T10:26:00Z"/>
                <w:lang w:eastAsia="zh-CN"/>
              </w:rPr>
            </w:pPr>
            <w:ins w:id="18554" w:author="Ming Li L" w:date="2026-02-24T11:26:00Z" w16du:dateUtc="2026-02-24T10:26:00Z">
              <w:r w:rsidRPr="00FE4D29">
                <w:rPr>
                  <w:rFonts w:hint="eastAsia"/>
                  <w:lang w:eastAsia="zh-CN"/>
                </w:rPr>
                <w:t>102</w:t>
              </w:r>
            </w:ins>
          </w:p>
        </w:tc>
        <w:tc>
          <w:tcPr>
            <w:tcW w:w="2097" w:type="pct"/>
            <w:tcBorders>
              <w:top w:val="single" w:sz="4" w:space="0" w:color="auto"/>
              <w:left w:val="single" w:sz="4" w:space="0" w:color="auto"/>
              <w:bottom w:val="single" w:sz="4" w:space="0" w:color="auto"/>
              <w:right w:val="single" w:sz="4" w:space="0" w:color="auto"/>
            </w:tcBorders>
          </w:tcPr>
          <w:p w14:paraId="651088D5" w14:textId="77777777" w:rsidR="006F654A" w:rsidRPr="00FE4D29" w:rsidRDefault="006F654A" w:rsidP="004F634E">
            <w:pPr>
              <w:pStyle w:val="TAC"/>
              <w:keepNext w:val="0"/>
              <w:keepLines w:val="0"/>
              <w:rPr>
                <w:ins w:id="18555" w:author="Ming Li L" w:date="2026-02-24T11:26:00Z" w16du:dateUtc="2026-02-24T10:26:00Z"/>
                <w:lang w:eastAsia="zh-CN"/>
              </w:rPr>
            </w:pPr>
            <w:ins w:id="18556" w:author="Ming Li L" w:date="2026-02-24T11:26:00Z" w16du:dateUtc="2026-02-24T10:26:00Z">
              <w:r w:rsidRPr="00FE4D29">
                <w:rPr>
                  <w:lang w:eastAsia="zh-CN"/>
                </w:rPr>
                <w:t>The detailed configuration is specified in TS 38.211 clause 6.3.3.2</w:t>
              </w:r>
              <w:r w:rsidRPr="00FE4D29">
                <w:rPr>
                  <w:rFonts w:hint="eastAsia"/>
                  <w:lang w:eastAsia="zh-CN"/>
                </w:rPr>
                <w:t xml:space="preserve">. </w:t>
              </w:r>
            </w:ins>
          </w:p>
        </w:tc>
      </w:tr>
      <w:tr w:rsidR="006F654A" w:rsidRPr="00FE4D29" w14:paraId="5ACE598C" w14:textId="77777777" w:rsidTr="004F634E">
        <w:trPr>
          <w:cantSplit/>
          <w:jc w:val="center"/>
          <w:ins w:id="18557"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2A54DCD7" w14:textId="77777777" w:rsidR="006F654A" w:rsidRPr="00FE4D29" w:rsidRDefault="006F654A" w:rsidP="004F634E">
            <w:pPr>
              <w:pStyle w:val="TAL"/>
              <w:keepNext w:val="0"/>
              <w:keepLines w:val="0"/>
              <w:rPr>
                <w:ins w:id="18558" w:author="Ming Li L" w:date="2026-02-24T11:26:00Z" w16du:dateUtc="2026-02-24T10:26:00Z"/>
              </w:rPr>
            </w:pPr>
            <w:ins w:id="18559" w:author="Ming Li L" w:date="2026-02-24T11:26:00Z" w16du:dateUtc="2026-02-24T10:26:00Z">
              <w:r w:rsidRPr="00FE4D29">
                <w:rPr>
                  <w:rFonts w:cs="v4.2.0"/>
                </w:rPr>
                <w:t>T</w:t>
              </w:r>
              <w:r w:rsidRPr="00FE4D29">
                <w:rPr>
                  <w:rFonts w:cs="v4.2.0"/>
                  <w:vertAlign w:val="subscript"/>
                </w:rPr>
                <w:t>HARQ</w:t>
              </w:r>
            </w:ins>
          </w:p>
        </w:tc>
        <w:tc>
          <w:tcPr>
            <w:tcW w:w="252" w:type="pct"/>
            <w:tcBorders>
              <w:top w:val="single" w:sz="4" w:space="0" w:color="auto"/>
              <w:left w:val="single" w:sz="4" w:space="0" w:color="auto"/>
              <w:bottom w:val="single" w:sz="4" w:space="0" w:color="auto"/>
              <w:right w:val="single" w:sz="4" w:space="0" w:color="auto"/>
            </w:tcBorders>
            <w:vAlign w:val="center"/>
          </w:tcPr>
          <w:p w14:paraId="14A8E36C" w14:textId="77777777" w:rsidR="006F654A" w:rsidRPr="00FE4D29" w:rsidRDefault="006F654A" w:rsidP="004F634E">
            <w:pPr>
              <w:pStyle w:val="TAC"/>
              <w:keepNext w:val="0"/>
              <w:keepLines w:val="0"/>
              <w:rPr>
                <w:ins w:id="18560" w:author="Ming Li L" w:date="2026-02-24T11:26:00Z" w16du:dateUtc="2026-02-24T10:26:00Z"/>
              </w:rPr>
            </w:pPr>
            <w:ins w:id="18561" w:author="Ming Li L" w:date="2026-02-24T11:26:00Z" w16du:dateUtc="2026-02-24T10:26:00Z">
              <w:r w:rsidRPr="00FE4D29">
                <w:rPr>
                  <w:rFonts w:cs="v4.2.0"/>
                </w:rPr>
                <w:t>ms</w:t>
              </w:r>
            </w:ins>
          </w:p>
        </w:tc>
        <w:tc>
          <w:tcPr>
            <w:tcW w:w="1177" w:type="pct"/>
            <w:tcBorders>
              <w:top w:val="single" w:sz="4" w:space="0" w:color="auto"/>
              <w:left w:val="single" w:sz="4" w:space="0" w:color="auto"/>
              <w:bottom w:val="single" w:sz="4" w:space="0" w:color="auto"/>
              <w:right w:val="single" w:sz="4" w:space="0" w:color="auto"/>
            </w:tcBorders>
            <w:vAlign w:val="center"/>
          </w:tcPr>
          <w:p w14:paraId="2E296C5E" w14:textId="77777777" w:rsidR="006F654A" w:rsidRPr="00FE4D29" w:rsidRDefault="006F654A" w:rsidP="004F634E">
            <w:pPr>
              <w:pStyle w:val="TAC"/>
              <w:keepNext w:val="0"/>
              <w:keepLines w:val="0"/>
              <w:rPr>
                <w:ins w:id="18562" w:author="Ming Li L" w:date="2026-02-24T11:26:00Z" w16du:dateUtc="2026-02-24T10:26:00Z"/>
              </w:rPr>
            </w:pPr>
            <w:ins w:id="18563" w:author="Ming Li L" w:date="2026-02-24T11:26:00Z" w16du:dateUtc="2026-02-24T10:26:00Z">
              <w:r w:rsidRPr="00FE4D29">
                <w:rPr>
                  <w:rFonts w:cs="v4.2.0"/>
                </w:rPr>
                <w:t>k</w:t>
              </w:r>
              <w:r w:rsidRPr="00FE4D29">
                <w:rPr>
                  <w:rFonts w:cs="v4.2.0"/>
                  <w:vertAlign w:val="subscript"/>
                </w:rPr>
                <w:t>1</w:t>
              </w:r>
            </w:ins>
            <m:oMath>
              <m:r>
                <w:ins w:id="18564" w:author="Ming Li L" w:date="2026-02-24T11:26:00Z" w16du:dateUtc="2026-02-24T10:26:00Z">
                  <m:rPr>
                    <m:sty m:val="p"/>
                  </m:rPr>
                  <w:rPr>
                    <w:rFonts w:ascii="Cambria Math" w:hAnsi="Cambria Math" w:cs="v4.2.0"/>
                    <w:vertAlign w:val="subscript"/>
                  </w:rPr>
                  <m:t>×</m:t>
                </w:ins>
              </m:r>
            </m:oMath>
            <w:ins w:id="18565" w:author="Ming Li L" w:date="2026-02-24T11:26:00Z" w16du:dateUtc="2026-02-24T10:26:00Z">
              <w:r w:rsidRPr="00FE4D29">
                <w:rPr>
                  <w:rFonts w:cs="v4.2.0" w:hint="eastAsia"/>
                  <w:lang w:eastAsia="zh-CN"/>
                </w:rPr>
                <w:t>N</w:t>
              </w:r>
              <w:r w:rsidRPr="00FE4D29">
                <w:rPr>
                  <w:rFonts w:cs="v4.2.0"/>
                  <w:lang w:eastAsia="zh-CN"/>
                </w:rPr>
                <w:t>R slot length</w:t>
              </w:r>
            </w:ins>
          </w:p>
        </w:tc>
        <w:tc>
          <w:tcPr>
            <w:tcW w:w="2097" w:type="pct"/>
            <w:tcBorders>
              <w:top w:val="single" w:sz="4" w:space="0" w:color="auto"/>
              <w:left w:val="single" w:sz="4" w:space="0" w:color="auto"/>
              <w:bottom w:val="single" w:sz="4" w:space="0" w:color="auto"/>
              <w:right w:val="single" w:sz="4" w:space="0" w:color="auto"/>
            </w:tcBorders>
          </w:tcPr>
          <w:p w14:paraId="062F2C97" w14:textId="77777777" w:rsidR="006F654A" w:rsidRPr="00FE4D29" w:rsidRDefault="006F654A" w:rsidP="004F634E">
            <w:pPr>
              <w:pStyle w:val="TAC"/>
              <w:keepNext w:val="0"/>
              <w:keepLines w:val="0"/>
              <w:rPr>
                <w:ins w:id="18566" w:author="Ming Li L" w:date="2026-02-24T11:26:00Z" w16du:dateUtc="2026-02-24T10:26:00Z"/>
              </w:rPr>
            </w:pPr>
            <w:ins w:id="18567" w:author="Ming Li L" w:date="2026-02-24T11:26:00Z" w16du:dateUtc="2026-02-24T10:26:00Z">
              <w:r w:rsidRPr="00FE4D29">
                <w:t>k</w:t>
              </w:r>
              <w:r w:rsidRPr="00FE4D29">
                <w:rPr>
                  <w:vertAlign w:val="subscript"/>
                </w:rPr>
                <w:t>1</w:t>
              </w:r>
              <w:r w:rsidRPr="00FE4D29">
                <w:t xml:space="preserve"> is a number of slots and is indicated by the PDSCH-to-HARQ-timing-indicator field in the DCI format, if present, or provided by </w:t>
              </w:r>
              <w:r w:rsidRPr="00FE4D29">
                <w:rPr>
                  <w:i/>
                </w:rPr>
                <w:t>dl-DataToUL-ACK</w:t>
              </w:r>
              <w:r w:rsidRPr="00FE4D29">
                <w:rPr>
                  <w:lang w:eastAsia="zh-CN"/>
                </w:rPr>
                <w:t>, the value of k should be the minimum value defined in TS 38.213 [3] depends on UE’s capability</w:t>
              </w:r>
            </w:ins>
          </w:p>
        </w:tc>
      </w:tr>
      <w:tr w:rsidR="006F654A" w:rsidRPr="00FE4D29" w14:paraId="6942E530" w14:textId="77777777" w:rsidTr="004F634E">
        <w:trPr>
          <w:cantSplit/>
          <w:jc w:val="center"/>
          <w:ins w:id="18568"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394E2EA5" w14:textId="77777777" w:rsidR="006F654A" w:rsidRPr="00FE4D29" w:rsidRDefault="006F654A" w:rsidP="004F634E">
            <w:pPr>
              <w:pStyle w:val="TAL"/>
              <w:keepNext w:val="0"/>
              <w:keepLines w:val="0"/>
              <w:rPr>
                <w:ins w:id="18569" w:author="Ming Li L" w:date="2026-02-24T11:26:00Z" w16du:dateUtc="2026-02-24T10:26:00Z"/>
              </w:rPr>
            </w:pPr>
            <w:ins w:id="18570" w:author="Ming Li L" w:date="2026-02-24T11:26:00Z" w16du:dateUtc="2026-02-24T10:26:00Z">
              <w:r w:rsidRPr="00FE4D29">
                <w:t>T</w:t>
              </w:r>
              <w:r w:rsidRPr="00FE4D29">
                <w:rPr>
                  <w:vertAlign w:val="subscript"/>
                </w:rPr>
                <w:t>CSI_Reporting</w:t>
              </w:r>
            </w:ins>
          </w:p>
        </w:tc>
        <w:tc>
          <w:tcPr>
            <w:tcW w:w="252" w:type="pct"/>
            <w:tcBorders>
              <w:top w:val="single" w:sz="4" w:space="0" w:color="auto"/>
              <w:left w:val="single" w:sz="4" w:space="0" w:color="auto"/>
              <w:bottom w:val="single" w:sz="4" w:space="0" w:color="auto"/>
              <w:right w:val="single" w:sz="4" w:space="0" w:color="auto"/>
            </w:tcBorders>
            <w:vAlign w:val="center"/>
          </w:tcPr>
          <w:p w14:paraId="0760412B" w14:textId="77777777" w:rsidR="006F654A" w:rsidRPr="00FE4D29" w:rsidRDefault="006F654A" w:rsidP="004F634E">
            <w:pPr>
              <w:pStyle w:val="TAC"/>
              <w:keepNext w:val="0"/>
              <w:keepLines w:val="0"/>
              <w:rPr>
                <w:ins w:id="18571" w:author="Ming Li L" w:date="2026-02-24T11:26:00Z" w16du:dateUtc="2026-02-24T10:26:00Z"/>
              </w:rPr>
            </w:pPr>
            <w:ins w:id="18572" w:author="Ming Li L" w:date="2026-02-24T11:26:00Z" w16du:dateUtc="2026-02-24T10:26:00Z">
              <w:r w:rsidRPr="00FE4D29">
                <w:t>ms</w:t>
              </w:r>
            </w:ins>
          </w:p>
        </w:tc>
        <w:tc>
          <w:tcPr>
            <w:tcW w:w="1177" w:type="pct"/>
            <w:tcBorders>
              <w:top w:val="single" w:sz="4" w:space="0" w:color="auto"/>
              <w:left w:val="single" w:sz="4" w:space="0" w:color="auto"/>
              <w:bottom w:val="single" w:sz="4" w:space="0" w:color="auto"/>
              <w:right w:val="single" w:sz="4" w:space="0" w:color="auto"/>
            </w:tcBorders>
            <w:vAlign w:val="center"/>
          </w:tcPr>
          <w:p w14:paraId="12B0BE34" w14:textId="77777777" w:rsidR="006F654A" w:rsidRPr="00FE4D29" w:rsidRDefault="006F654A" w:rsidP="004F634E">
            <w:pPr>
              <w:pStyle w:val="TAC"/>
              <w:keepNext w:val="0"/>
              <w:keepLines w:val="0"/>
              <w:rPr>
                <w:ins w:id="18573" w:author="Ming Li L" w:date="2026-02-24T11:26:00Z" w16du:dateUtc="2026-02-24T10:26:00Z"/>
                <w:lang w:eastAsia="zh-CN"/>
              </w:rPr>
            </w:pPr>
            <w:ins w:id="18574" w:author="Ming Li L" w:date="2026-02-24T11:26:00Z" w16du:dateUtc="2026-02-24T10:26:00Z">
              <w:r w:rsidRPr="00FE4D29">
                <w:rPr>
                  <w:rFonts w:hint="eastAsia"/>
                  <w:lang w:eastAsia="zh-CN"/>
                </w:rPr>
                <w:t>1</w:t>
              </w:r>
              <w:r w:rsidRPr="00FE4D29">
                <w:rPr>
                  <w:lang w:eastAsia="zh-CN"/>
                </w:rPr>
                <w:t>0</w:t>
              </w:r>
            </w:ins>
          </w:p>
        </w:tc>
        <w:tc>
          <w:tcPr>
            <w:tcW w:w="2097" w:type="pct"/>
            <w:tcBorders>
              <w:top w:val="single" w:sz="4" w:space="0" w:color="auto"/>
              <w:left w:val="single" w:sz="4" w:space="0" w:color="auto"/>
              <w:bottom w:val="single" w:sz="4" w:space="0" w:color="auto"/>
              <w:right w:val="single" w:sz="4" w:space="0" w:color="auto"/>
            </w:tcBorders>
          </w:tcPr>
          <w:p w14:paraId="217D917B" w14:textId="77777777" w:rsidR="006F654A" w:rsidRPr="00FE4D29" w:rsidRDefault="006F654A" w:rsidP="004F634E">
            <w:pPr>
              <w:pStyle w:val="TAC"/>
              <w:keepNext w:val="0"/>
              <w:keepLines w:val="0"/>
              <w:rPr>
                <w:ins w:id="18575" w:author="Ming Li L" w:date="2026-02-24T11:26:00Z" w16du:dateUtc="2026-02-24T10:26:00Z"/>
              </w:rPr>
            </w:pPr>
            <w:ins w:id="18576" w:author="Ming Li L" w:date="2026-02-24T11:26:00Z" w16du:dateUtc="2026-02-24T10:26:00Z">
              <w:r w:rsidRPr="00FE4D29">
                <w:t>the delay uncertainty in acquiring the first available CSI reporting resources as specified in TS 38.331 [2]</w:t>
              </w:r>
            </w:ins>
          </w:p>
        </w:tc>
      </w:tr>
    </w:tbl>
    <w:p w14:paraId="465F438B" w14:textId="77777777" w:rsidR="006F654A" w:rsidRPr="00FE4D29" w:rsidRDefault="006F654A" w:rsidP="006F654A">
      <w:pPr>
        <w:rPr>
          <w:ins w:id="18577" w:author="Ming Li L" w:date="2026-02-24T11:26:00Z" w16du:dateUtc="2026-02-24T10:26:00Z"/>
        </w:rPr>
      </w:pPr>
    </w:p>
    <w:p w14:paraId="4FAF14EB" w14:textId="77777777" w:rsidR="006F654A" w:rsidRPr="00FE4D29" w:rsidRDefault="006F654A" w:rsidP="006F654A">
      <w:pPr>
        <w:pStyle w:val="TH"/>
        <w:keepNext w:val="0"/>
        <w:keepLines w:val="0"/>
        <w:rPr>
          <w:ins w:id="18578" w:author="Ming Li L" w:date="2026-02-24T11:26:00Z" w16du:dateUtc="2026-02-24T10:26:00Z"/>
        </w:rPr>
      </w:pPr>
      <w:ins w:id="18579" w:author="Ming Li L" w:date="2026-02-24T11:26:00Z" w16du:dateUtc="2026-02-24T10:26:00Z">
        <w:r w:rsidRPr="00FE4D29">
          <w:t>Table A.7.5.3.X.1-3: Cell specific test parameters in Idle and Connected mode for EMR based S</w:t>
        </w:r>
        <w:r w:rsidRPr="00FE4D29">
          <w:rPr>
            <w:rFonts w:hint="eastAsia"/>
            <w:lang w:eastAsia="zh-CN"/>
          </w:rPr>
          <w:t>C</w:t>
        </w:r>
        <w:r w:rsidRPr="00FE4D29">
          <w:t xml:space="preserve">ell </w:t>
        </w:r>
        <w:r w:rsidRPr="00FE4D29">
          <w:rPr>
            <w:rFonts w:hint="eastAsia"/>
            <w:lang w:eastAsia="zh-CN"/>
          </w:rPr>
          <w:t>activation</w:t>
        </w:r>
        <w:r w:rsidRPr="00FE4D29">
          <w:t xml:space="preserve"> </w:t>
        </w:r>
        <w:r w:rsidRPr="00FE4D29">
          <w:rPr>
            <w:rFonts w:hint="eastAsia"/>
            <w:lang w:eastAsia="zh-CN"/>
          </w:rPr>
          <w:t>in</w:t>
        </w:r>
        <w:r w:rsidRPr="00FE4D29">
          <w:t xml:space="preserve"> FR2</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4"/>
        <w:gridCol w:w="1042"/>
        <w:gridCol w:w="506"/>
        <w:gridCol w:w="465"/>
        <w:gridCol w:w="505"/>
        <w:gridCol w:w="523"/>
        <w:gridCol w:w="389"/>
        <w:gridCol w:w="655"/>
        <w:gridCol w:w="660"/>
        <w:gridCol w:w="426"/>
        <w:gridCol w:w="365"/>
        <w:gridCol w:w="465"/>
        <w:gridCol w:w="423"/>
        <w:gridCol w:w="505"/>
        <w:gridCol w:w="481"/>
        <w:tblGridChange w:id="18580">
          <w:tblGrid>
            <w:gridCol w:w="2024"/>
            <w:gridCol w:w="1042"/>
            <w:gridCol w:w="506"/>
            <w:gridCol w:w="465"/>
            <w:gridCol w:w="505"/>
            <w:gridCol w:w="523"/>
            <w:gridCol w:w="389"/>
            <w:gridCol w:w="655"/>
            <w:gridCol w:w="660"/>
            <w:gridCol w:w="334"/>
            <w:gridCol w:w="92"/>
            <w:gridCol w:w="365"/>
            <w:gridCol w:w="465"/>
            <w:gridCol w:w="423"/>
            <w:gridCol w:w="505"/>
            <w:gridCol w:w="481"/>
          </w:tblGrid>
        </w:tblGridChange>
      </w:tblGrid>
      <w:tr w:rsidR="00F4323C" w:rsidRPr="00FE4D29" w14:paraId="36A928BB" w14:textId="77777777" w:rsidTr="002B656C">
        <w:trPr>
          <w:cantSplit/>
          <w:jc w:val="center"/>
          <w:ins w:id="18581" w:author="Ming Li L" w:date="2026-02-24T18:01:00Z"/>
        </w:trPr>
        <w:tc>
          <w:tcPr>
            <w:tcW w:w="3066" w:type="dxa"/>
            <w:gridSpan w:val="2"/>
            <w:vMerge w:val="restart"/>
            <w:tcBorders>
              <w:top w:val="single" w:sz="4" w:space="0" w:color="auto"/>
              <w:left w:val="single" w:sz="4" w:space="0" w:color="auto"/>
              <w:right w:val="single" w:sz="4" w:space="0" w:color="auto"/>
            </w:tcBorders>
            <w:vAlign w:val="center"/>
          </w:tcPr>
          <w:p w14:paraId="5D066E5D" w14:textId="375D2972" w:rsidR="00F4323C" w:rsidRPr="00F4323C" w:rsidRDefault="00F4323C" w:rsidP="00F4323C">
            <w:pPr>
              <w:pStyle w:val="TAL"/>
              <w:keepNext w:val="0"/>
              <w:keepLines w:val="0"/>
              <w:jc w:val="center"/>
              <w:rPr>
                <w:ins w:id="18582" w:author="Ming Li L" w:date="2026-02-24T18:01:00Z" w16du:dateUtc="2026-02-24T17:01:00Z"/>
                <w:b/>
                <w:bCs/>
              </w:rPr>
            </w:pPr>
            <w:ins w:id="18583" w:author="Ming Li L" w:date="2026-02-24T18:01:00Z" w16du:dateUtc="2026-02-24T17:01:00Z">
              <w:r w:rsidRPr="00F4323C">
                <w:rPr>
                  <w:rFonts w:cs="Arial"/>
                  <w:b/>
                  <w:bCs/>
                  <w:szCs w:val="18"/>
                </w:rPr>
                <w:t>Parameter</w:t>
              </w:r>
            </w:ins>
          </w:p>
        </w:tc>
        <w:tc>
          <w:tcPr>
            <w:tcW w:w="506" w:type="dxa"/>
            <w:vMerge w:val="restart"/>
            <w:tcBorders>
              <w:top w:val="single" w:sz="4" w:space="0" w:color="auto"/>
              <w:left w:val="single" w:sz="4" w:space="0" w:color="auto"/>
              <w:right w:val="single" w:sz="4" w:space="0" w:color="auto"/>
            </w:tcBorders>
            <w:vAlign w:val="center"/>
          </w:tcPr>
          <w:p w14:paraId="5AC4C52B" w14:textId="042A0D43" w:rsidR="00F4323C" w:rsidRPr="00F4323C" w:rsidRDefault="00F4323C" w:rsidP="00F4323C">
            <w:pPr>
              <w:pStyle w:val="TAL"/>
              <w:keepNext w:val="0"/>
              <w:keepLines w:val="0"/>
              <w:jc w:val="center"/>
              <w:rPr>
                <w:ins w:id="18584" w:author="Ming Li L" w:date="2026-02-24T18:01:00Z" w16du:dateUtc="2026-02-24T17:01:00Z"/>
                <w:b/>
                <w:bCs/>
              </w:rPr>
            </w:pPr>
            <w:ins w:id="18585" w:author="Ming Li L" w:date="2026-02-24T18:01:00Z" w16du:dateUtc="2026-02-24T17:01:00Z">
              <w:r w:rsidRPr="00F4323C">
                <w:rPr>
                  <w:rFonts w:cs="Arial"/>
                  <w:b/>
                  <w:bCs/>
                  <w:szCs w:val="18"/>
                </w:rPr>
                <w:t>Unit</w:t>
              </w:r>
            </w:ins>
          </w:p>
        </w:tc>
        <w:tc>
          <w:tcPr>
            <w:tcW w:w="3197" w:type="dxa"/>
            <w:gridSpan w:val="6"/>
            <w:tcBorders>
              <w:top w:val="single" w:sz="4" w:space="0" w:color="auto"/>
              <w:left w:val="single" w:sz="4" w:space="0" w:color="auto"/>
              <w:bottom w:val="single" w:sz="4" w:space="0" w:color="auto"/>
              <w:right w:val="single" w:sz="4" w:space="0" w:color="auto"/>
            </w:tcBorders>
          </w:tcPr>
          <w:p w14:paraId="49CCE53A" w14:textId="74ADB7E2" w:rsidR="00F4323C" w:rsidRPr="00F4323C" w:rsidRDefault="00F4323C" w:rsidP="00F4323C">
            <w:pPr>
              <w:pStyle w:val="TAL"/>
              <w:keepNext w:val="0"/>
              <w:keepLines w:val="0"/>
              <w:jc w:val="center"/>
              <w:rPr>
                <w:ins w:id="18586" w:author="Ming Li L" w:date="2026-02-24T18:01:00Z" w16du:dateUtc="2026-02-24T17:01:00Z"/>
                <w:b/>
                <w:bCs/>
              </w:rPr>
            </w:pPr>
            <w:ins w:id="18587" w:author="Ming Li L" w:date="2026-02-24T18:03:00Z" w16du:dateUtc="2026-02-24T17:03:00Z">
              <w:r w:rsidRPr="00F4323C">
                <w:rPr>
                  <w:rFonts w:cs="Arial"/>
                  <w:b/>
                  <w:bCs/>
                  <w:szCs w:val="18"/>
                </w:rPr>
                <w:t>Cell 1</w:t>
              </w:r>
            </w:ins>
          </w:p>
        </w:tc>
        <w:tc>
          <w:tcPr>
            <w:tcW w:w="2665" w:type="dxa"/>
            <w:gridSpan w:val="6"/>
            <w:tcBorders>
              <w:top w:val="single" w:sz="4" w:space="0" w:color="auto"/>
              <w:left w:val="single" w:sz="4" w:space="0" w:color="auto"/>
              <w:bottom w:val="single" w:sz="4" w:space="0" w:color="auto"/>
              <w:right w:val="single" w:sz="4" w:space="0" w:color="auto"/>
            </w:tcBorders>
          </w:tcPr>
          <w:p w14:paraId="5482BD68" w14:textId="181552B4" w:rsidR="00F4323C" w:rsidRPr="00F4323C" w:rsidRDefault="00F4323C" w:rsidP="00F4323C">
            <w:pPr>
              <w:pStyle w:val="TAL"/>
              <w:keepNext w:val="0"/>
              <w:keepLines w:val="0"/>
              <w:jc w:val="center"/>
              <w:rPr>
                <w:ins w:id="18588" w:author="Ming Li L" w:date="2026-02-24T18:01:00Z" w16du:dateUtc="2026-02-24T17:01:00Z"/>
                <w:b/>
                <w:bCs/>
              </w:rPr>
            </w:pPr>
            <w:ins w:id="18589" w:author="Ming Li L" w:date="2026-02-24T18:03:00Z" w16du:dateUtc="2026-02-24T17:03:00Z">
              <w:r w:rsidRPr="00F4323C">
                <w:rPr>
                  <w:rFonts w:cs="Arial"/>
                  <w:b/>
                  <w:bCs/>
                  <w:szCs w:val="18"/>
                </w:rPr>
                <w:t>Cell 2</w:t>
              </w:r>
            </w:ins>
          </w:p>
        </w:tc>
      </w:tr>
      <w:tr w:rsidR="00F4323C" w:rsidRPr="00FE4D29" w14:paraId="4C9B0B34" w14:textId="2B0F5D2D" w:rsidTr="00F4323C">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90" w:author="Ming Li L" w:date="2026-02-24T18:03:00Z" w16du:dateUtc="2026-02-24T17:03: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8591" w:author="Ming Li L" w:date="2026-02-24T18:01:00Z"/>
          <w:trPrChange w:id="18592" w:author="Ming Li L" w:date="2026-02-24T18:03:00Z" w16du:dateUtc="2026-02-24T17:03:00Z">
            <w:trPr>
              <w:cantSplit/>
              <w:jc w:val="center"/>
            </w:trPr>
          </w:trPrChange>
        </w:trPr>
        <w:tc>
          <w:tcPr>
            <w:tcW w:w="3066" w:type="dxa"/>
            <w:gridSpan w:val="2"/>
            <w:vMerge/>
            <w:tcBorders>
              <w:left w:val="single" w:sz="4" w:space="0" w:color="auto"/>
              <w:bottom w:val="single" w:sz="4" w:space="0" w:color="auto"/>
              <w:right w:val="single" w:sz="4" w:space="0" w:color="auto"/>
            </w:tcBorders>
            <w:tcPrChange w:id="18593" w:author="Ming Li L" w:date="2026-02-24T18:03:00Z" w16du:dateUtc="2026-02-24T17:03:00Z">
              <w:tcPr>
                <w:tcW w:w="3066" w:type="dxa"/>
                <w:gridSpan w:val="2"/>
                <w:vMerge/>
                <w:tcBorders>
                  <w:left w:val="single" w:sz="4" w:space="0" w:color="auto"/>
                  <w:bottom w:val="single" w:sz="4" w:space="0" w:color="auto"/>
                  <w:right w:val="single" w:sz="4" w:space="0" w:color="auto"/>
                </w:tcBorders>
              </w:tcPr>
            </w:tcPrChange>
          </w:tcPr>
          <w:p w14:paraId="440D1A6F" w14:textId="77777777" w:rsidR="00F4323C" w:rsidRPr="00FE4D29" w:rsidRDefault="00F4323C" w:rsidP="00F4323C">
            <w:pPr>
              <w:pStyle w:val="TAL"/>
              <w:keepNext w:val="0"/>
              <w:keepLines w:val="0"/>
              <w:rPr>
                <w:ins w:id="18594" w:author="Ming Li L" w:date="2026-02-24T18:01:00Z" w16du:dateUtc="2026-02-24T17:01:00Z"/>
              </w:rPr>
            </w:pPr>
          </w:p>
        </w:tc>
        <w:tc>
          <w:tcPr>
            <w:tcW w:w="506" w:type="dxa"/>
            <w:vMerge/>
            <w:tcBorders>
              <w:left w:val="single" w:sz="4" w:space="0" w:color="auto"/>
              <w:bottom w:val="single" w:sz="4" w:space="0" w:color="auto"/>
              <w:right w:val="single" w:sz="4" w:space="0" w:color="auto"/>
            </w:tcBorders>
            <w:tcPrChange w:id="18595" w:author="Ming Li L" w:date="2026-02-24T18:03:00Z" w16du:dateUtc="2026-02-24T17:03:00Z">
              <w:tcPr>
                <w:tcW w:w="506" w:type="dxa"/>
                <w:vMerge/>
                <w:tcBorders>
                  <w:left w:val="single" w:sz="4" w:space="0" w:color="auto"/>
                  <w:bottom w:val="single" w:sz="4" w:space="0" w:color="auto"/>
                  <w:right w:val="single" w:sz="4" w:space="0" w:color="auto"/>
                </w:tcBorders>
              </w:tcPr>
            </w:tcPrChange>
          </w:tcPr>
          <w:p w14:paraId="45BBECD1" w14:textId="77777777" w:rsidR="00F4323C" w:rsidRPr="00FE4D29" w:rsidRDefault="00F4323C" w:rsidP="00F4323C">
            <w:pPr>
              <w:pStyle w:val="TAL"/>
              <w:keepNext w:val="0"/>
              <w:keepLines w:val="0"/>
              <w:rPr>
                <w:ins w:id="18596" w:author="Ming Li L" w:date="2026-02-24T18:01:00Z" w16du:dateUtc="2026-02-24T17:01:00Z"/>
              </w:rPr>
            </w:pPr>
          </w:p>
        </w:tc>
        <w:tc>
          <w:tcPr>
            <w:tcW w:w="465" w:type="dxa"/>
            <w:tcBorders>
              <w:top w:val="single" w:sz="4" w:space="0" w:color="auto"/>
              <w:left w:val="single" w:sz="4" w:space="0" w:color="auto"/>
              <w:bottom w:val="single" w:sz="4" w:space="0" w:color="auto"/>
              <w:right w:val="single" w:sz="4" w:space="0" w:color="auto"/>
            </w:tcBorders>
            <w:tcPrChange w:id="18597" w:author="Ming Li L" w:date="2026-02-24T18:03:00Z" w16du:dateUtc="2026-02-24T17:03:00Z">
              <w:tcPr>
                <w:tcW w:w="465" w:type="dxa"/>
                <w:tcBorders>
                  <w:top w:val="single" w:sz="4" w:space="0" w:color="auto"/>
                  <w:left w:val="single" w:sz="4" w:space="0" w:color="auto"/>
                  <w:bottom w:val="single" w:sz="4" w:space="0" w:color="auto"/>
                  <w:right w:val="single" w:sz="4" w:space="0" w:color="auto"/>
                </w:tcBorders>
              </w:tcPr>
            </w:tcPrChange>
          </w:tcPr>
          <w:p w14:paraId="5578EC42" w14:textId="31B9BA2C" w:rsidR="00F4323C" w:rsidRPr="00F4323C" w:rsidRDefault="00F4323C" w:rsidP="00F4323C">
            <w:pPr>
              <w:pStyle w:val="TAH"/>
              <w:keepNext w:val="0"/>
              <w:keepLines w:val="0"/>
              <w:rPr>
                <w:ins w:id="18598" w:author="Ming Li L" w:date="2026-02-24T18:01:00Z" w16du:dateUtc="2026-02-24T17:01:00Z"/>
                <w:rFonts w:cs="Arial"/>
                <w:szCs w:val="18"/>
              </w:rPr>
            </w:pPr>
            <w:ins w:id="18599" w:author="Ming Li L" w:date="2026-02-24T18:03:00Z" w16du:dateUtc="2026-02-24T17:03:00Z">
              <w:r w:rsidRPr="00F4323C">
                <w:rPr>
                  <w:rFonts w:cs="Arial" w:hint="eastAsia"/>
                  <w:szCs w:val="18"/>
                </w:rPr>
                <w:t>T1</w:t>
              </w:r>
            </w:ins>
          </w:p>
        </w:tc>
        <w:tc>
          <w:tcPr>
            <w:tcW w:w="505" w:type="dxa"/>
            <w:tcBorders>
              <w:top w:val="single" w:sz="4" w:space="0" w:color="auto"/>
              <w:left w:val="single" w:sz="4" w:space="0" w:color="auto"/>
              <w:bottom w:val="single" w:sz="4" w:space="0" w:color="auto"/>
              <w:right w:val="single" w:sz="4" w:space="0" w:color="auto"/>
            </w:tcBorders>
            <w:tcPrChange w:id="18600" w:author="Ming Li L" w:date="2026-02-24T18:03:00Z" w16du:dateUtc="2026-02-24T17:03:00Z">
              <w:tcPr>
                <w:tcW w:w="505" w:type="dxa"/>
                <w:tcBorders>
                  <w:top w:val="single" w:sz="4" w:space="0" w:color="auto"/>
                  <w:left w:val="single" w:sz="4" w:space="0" w:color="auto"/>
                  <w:bottom w:val="single" w:sz="4" w:space="0" w:color="auto"/>
                  <w:right w:val="single" w:sz="4" w:space="0" w:color="auto"/>
                </w:tcBorders>
              </w:tcPr>
            </w:tcPrChange>
          </w:tcPr>
          <w:p w14:paraId="2EF2D586" w14:textId="081F4A56" w:rsidR="00F4323C" w:rsidRPr="00F4323C" w:rsidRDefault="00F4323C" w:rsidP="00F4323C">
            <w:pPr>
              <w:pStyle w:val="TAH"/>
              <w:keepNext w:val="0"/>
              <w:keepLines w:val="0"/>
              <w:rPr>
                <w:ins w:id="18601" w:author="Ming Li L" w:date="2026-02-24T18:01:00Z" w16du:dateUtc="2026-02-24T17:01:00Z"/>
                <w:rFonts w:cs="Arial"/>
                <w:szCs w:val="18"/>
              </w:rPr>
            </w:pPr>
            <w:ins w:id="18602" w:author="Ming Li L" w:date="2026-02-24T18:03:00Z" w16du:dateUtc="2026-02-24T17:03:00Z">
              <w:r w:rsidRPr="00F4323C">
                <w:rPr>
                  <w:rFonts w:cs="Arial" w:hint="eastAsia"/>
                  <w:szCs w:val="18"/>
                </w:rPr>
                <w:t>T2</w:t>
              </w:r>
            </w:ins>
          </w:p>
        </w:tc>
        <w:tc>
          <w:tcPr>
            <w:tcW w:w="523" w:type="dxa"/>
            <w:tcBorders>
              <w:top w:val="single" w:sz="4" w:space="0" w:color="auto"/>
              <w:left w:val="single" w:sz="4" w:space="0" w:color="auto"/>
              <w:bottom w:val="single" w:sz="4" w:space="0" w:color="auto"/>
              <w:right w:val="single" w:sz="4" w:space="0" w:color="auto"/>
            </w:tcBorders>
            <w:vAlign w:val="center"/>
            <w:tcPrChange w:id="18603" w:author="Ming Li L" w:date="2026-02-24T18:03:00Z" w16du:dateUtc="2026-02-24T17:03:00Z">
              <w:tcPr>
                <w:tcW w:w="523" w:type="dxa"/>
                <w:tcBorders>
                  <w:top w:val="single" w:sz="4" w:space="0" w:color="auto"/>
                  <w:left w:val="single" w:sz="4" w:space="0" w:color="auto"/>
                  <w:bottom w:val="single" w:sz="4" w:space="0" w:color="auto"/>
                  <w:right w:val="single" w:sz="4" w:space="0" w:color="auto"/>
                </w:tcBorders>
              </w:tcPr>
            </w:tcPrChange>
          </w:tcPr>
          <w:p w14:paraId="7D67D1B8" w14:textId="33738B4D" w:rsidR="00F4323C" w:rsidRPr="00F4323C" w:rsidRDefault="00F4323C" w:rsidP="00F4323C">
            <w:pPr>
              <w:pStyle w:val="TAH"/>
              <w:keepNext w:val="0"/>
              <w:keepLines w:val="0"/>
              <w:rPr>
                <w:ins w:id="18604" w:author="Ming Li L" w:date="2026-02-24T18:01:00Z" w16du:dateUtc="2026-02-24T17:01:00Z"/>
                <w:rFonts w:cs="Arial"/>
                <w:szCs w:val="18"/>
              </w:rPr>
            </w:pPr>
            <w:ins w:id="18605" w:author="Ming Li L" w:date="2026-02-24T18:03:00Z" w16du:dateUtc="2026-02-24T17:03:00Z">
              <w:r w:rsidRPr="00F4323C">
                <w:rPr>
                  <w:rFonts w:cs="Arial"/>
                  <w:szCs w:val="18"/>
                </w:rPr>
                <w:t>T3</w:t>
              </w:r>
            </w:ins>
          </w:p>
        </w:tc>
        <w:tc>
          <w:tcPr>
            <w:tcW w:w="389" w:type="dxa"/>
            <w:tcBorders>
              <w:top w:val="single" w:sz="4" w:space="0" w:color="auto"/>
              <w:left w:val="single" w:sz="4" w:space="0" w:color="auto"/>
              <w:bottom w:val="single" w:sz="4" w:space="0" w:color="auto"/>
              <w:right w:val="single" w:sz="4" w:space="0" w:color="auto"/>
            </w:tcBorders>
            <w:vAlign w:val="center"/>
            <w:tcPrChange w:id="18606" w:author="Ming Li L" w:date="2026-02-24T18:03:00Z" w16du:dateUtc="2026-02-24T17:03:00Z">
              <w:tcPr>
                <w:tcW w:w="389" w:type="dxa"/>
                <w:tcBorders>
                  <w:top w:val="single" w:sz="4" w:space="0" w:color="auto"/>
                  <w:left w:val="single" w:sz="4" w:space="0" w:color="auto"/>
                  <w:bottom w:val="single" w:sz="4" w:space="0" w:color="auto"/>
                  <w:right w:val="single" w:sz="4" w:space="0" w:color="auto"/>
                </w:tcBorders>
              </w:tcPr>
            </w:tcPrChange>
          </w:tcPr>
          <w:p w14:paraId="3AB3EBD2" w14:textId="72B3DC71" w:rsidR="00F4323C" w:rsidRPr="00F4323C" w:rsidRDefault="00F4323C" w:rsidP="00F4323C">
            <w:pPr>
              <w:pStyle w:val="TAH"/>
              <w:keepNext w:val="0"/>
              <w:keepLines w:val="0"/>
              <w:rPr>
                <w:ins w:id="18607" w:author="Ming Li L" w:date="2026-02-24T18:01:00Z" w16du:dateUtc="2026-02-24T17:01:00Z"/>
                <w:rFonts w:cs="Arial"/>
                <w:szCs w:val="18"/>
              </w:rPr>
            </w:pPr>
            <w:ins w:id="18608" w:author="Ming Li L" w:date="2026-02-24T18:03:00Z" w16du:dateUtc="2026-02-24T17:03:00Z">
              <w:r w:rsidRPr="00F4323C">
                <w:rPr>
                  <w:rFonts w:cs="Arial"/>
                  <w:szCs w:val="18"/>
                </w:rPr>
                <w:t>T4</w:t>
              </w:r>
            </w:ins>
          </w:p>
        </w:tc>
        <w:tc>
          <w:tcPr>
            <w:tcW w:w="655" w:type="dxa"/>
            <w:tcBorders>
              <w:top w:val="single" w:sz="4" w:space="0" w:color="auto"/>
              <w:left w:val="single" w:sz="4" w:space="0" w:color="auto"/>
              <w:bottom w:val="single" w:sz="4" w:space="0" w:color="auto"/>
              <w:right w:val="single" w:sz="4" w:space="0" w:color="auto"/>
            </w:tcBorders>
            <w:vAlign w:val="center"/>
            <w:tcPrChange w:id="18609" w:author="Ming Li L" w:date="2026-02-24T18:03:00Z" w16du:dateUtc="2026-02-24T17:03:00Z">
              <w:tcPr>
                <w:tcW w:w="655" w:type="dxa"/>
                <w:tcBorders>
                  <w:top w:val="single" w:sz="4" w:space="0" w:color="auto"/>
                  <w:left w:val="single" w:sz="4" w:space="0" w:color="auto"/>
                  <w:bottom w:val="single" w:sz="4" w:space="0" w:color="auto"/>
                  <w:right w:val="single" w:sz="4" w:space="0" w:color="auto"/>
                </w:tcBorders>
              </w:tcPr>
            </w:tcPrChange>
          </w:tcPr>
          <w:p w14:paraId="31ED460E" w14:textId="791CC239" w:rsidR="00F4323C" w:rsidRPr="00F4323C" w:rsidRDefault="00F4323C" w:rsidP="00F4323C">
            <w:pPr>
              <w:pStyle w:val="TAH"/>
              <w:keepNext w:val="0"/>
              <w:keepLines w:val="0"/>
              <w:rPr>
                <w:ins w:id="18610" w:author="Ming Li L" w:date="2026-02-24T18:01:00Z" w16du:dateUtc="2026-02-24T17:01:00Z"/>
                <w:rFonts w:cs="Arial"/>
                <w:szCs w:val="18"/>
              </w:rPr>
            </w:pPr>
            <w:ins w:id="18611" w:author="Ming Li L" w:date="2026-02-24T18:03:00Z" w16du:dateUtc="2026-02-24T17:03:00Z">
              <w:r w:rsidRPr="00F4323C">
                <w:rPr>
                  <w:rFonts w:cs="Arial"/>
                  <w:szCs w:val="18"/>
                </w:rPr>
                <w:t>T5</w:t>
              </w:r>
            </w:ins>
          </w:p>
        </w:tc>
        <w:tc>
          <w:tcPr>
            <w:tcW w:w="660" w:type="dxa"/>
            <w:tcBorders>
              <w:top w:val="single" w:sz="4" w:space="0" w:color="auto"/>
              <w:left w:val="single" w:sz="4" w:space="0" w:color="auto"/>
              <w:bottom w:val="single" w:sz="4" w:space="0" w:color="auto"/>
              <w:right w:val="single" w:sz="4" w:space="0" w:color="auto"/>
            </w:tcBorders>
            <w:vAlign w:val="center"/>
            <w:tcPrChange w:id="18612" w:author="Ming Li L" w:date="2026-02-24T18:03:00Z" w16du:dateUtc="2026-02-24T17:03:00Z">
              <w:tcPr>
                <w:tcW w:w="660" w:type="dxa"/>
                <w:tcBorders>
                  <w:top w:val="single" w:sz="4" w:space="0" w:color="auto"/>
                  <w:left w:val="single" w:sz="4" w:space="0" w:color="auto"/>
                  <w:bottom w:val="single" w:sz="4" w:space="0" w:color="auto"/>
                  <w:right w:val="single" w:sz="4" w:space="0" w:color="auto"/>
                </w:tcBorders>
              </w:tcPr>
            </w:tcPrChange>
          </w:tcPr>
          <w:p w14:paraId="0A847851" w14:textId="5F54098E" w:rsidR="00F4323C" w:rsidRPr="00F4323C" w:rsidRDefault="00F4323C" w:rsidP="00F4323C">
            <w:pPr>
              <w:pStyle w:val="TAH"/>
              <w:keepNext w:val="0"/>
              <w:keepLines w:val="0"/>
              <w:rPr>
                <w:ins w:id="18613" w:author="Ming Li L" w:date="2026-02-24T18:01:00Z" w16du:dateUtc="2026-02-24T17:01:00Z"/>
                <w:rFonts w:cs="Arial"/>
                <w:szCs w:val="18"/>
              </w:rPr>
            </w:pPr>
            <w:ins w:id="18614" w:author="Ming Li L" w:date="2026-02-24T18:03:00Z" w16du:dateUtc="2026-02-24T17:03:00Z">
              <w:r w:rsidRPr="00F4323C">
                <w:rPr>
                  <w:rFonts w:cs="Arial"/>
                  <w:szCs w:val="18"/>
                </w:rPr>
                <w:t>T6</w:t>
              </w:r>
            </w:ins>
          </w:p>
        </w:tc>
        <w:tc>
          <w:tcPr>
            <w:tcW w:w="426" w:type="dxa"/>
            <w:tcBorders>
              <w:top w:val="single" w:sz="4" w:space="0" w:color="auto"/>
              <w:left w:val="single" w:sz="4" w:space="0" w:color="auto"/>
              <w:bottom w:val="single" w:sz="4" w:space="0" w:color="auto"/>
              <w:right w:val="single" w:sz="4" w:space="0" w:color="auto"/>
            </w:tcBorders>
            <w:tcPrChange w:id="18615" w:author="Ming Li L" w:date="2026-02-24T18:03:00Z" w16du:dateUtc="2026-02-24T17:03:00Z">
              <w:tcPr>
                <w:tcW w:w="334" w:type="dxa"/>
                <w:tcBorders>
                  <w:top w:val="single" w:sz="4" w:space="0" w:color="auto"/>
                  <w:left w:val="single" w:sz="4" w:space="0" w:color="auto"/>
                  <w:bottom w:val="single" w:sz="4" w:space="0" w:color="auto"/>
                  <w:right w:val="single" w:sz="4" w:space="0" w:color="auto"/>
                </w:tcBorders>
              </w:tcPr>
            </w:tcPrChange>
          </w:tcPr>
          <w:p w14:paraId="1B0C941E" w14:textId="35FF6860" w:rsidR="00F4323C" w:rsidRPr="00F4323C" w:rsidRDefault="00F4323C" w:rsidP="00F4323C">
            <w:pPr>
              <w:pStyle w:val="TAH"/>
              <w:keepNext w:val="0"/>
              <w:keepLines w:val="0"/>
              <w:rPr>
                <w:ins w:id="18616" w:author="Ming Li L" w:date="2026-02-24T18:01:00Z" w16du:dateUtc="2026-02-24T17:01:00Z"/>
                <w:rFonts w:cs="Arial"/>
                <w:szCs w:val="18"/>
              </w:rPr>
            </w:pPr>
            <w:ins w:id="18617" w:author="Ming Li L" w:date="2026-02-24T18:03:00Z" w16du:dateUtc="2026-02-24T17:03:00Z">
              <w:r w:rsidRPr="00F4323C">
                <w:rPr>
                  <w:rFonts w:cs="Arial" w:hint="eastAsia"/>
                  <w:szCs w:val="18"/>
                </w:rPr>
                <w:t>T1</w:t>
              </w:r>
            </w:ins>
          </w:p>
        </w:tc>
        <w:tc>
          <w:tcPr>
            <w:tcW w:w="365" w:type="dxa"/>
            <w:tcBorders>
              <w:top w:val="single" w:sz="4" w:space="0" w:color="auto"/>
              <w:left w:val="single" w:sz="4" w:space="0" w:color="auto"/>
              <w:bottom w:val="single" w:sz="4" w:space="0" w:color="auto"/>
              <w:right w:val="single" w:sz="4" w:space="0" w:color="auto"/>
            </w:tcBorders>
            <w:tcPrChange w:id="18618" w:author="Ming Li L" w:date="2026-02-24T18:03:00Z" w16du:dateUtc="2026-02-24T17:03:00Z">
              <w:tcPr>
                <w:tcW w:w="457" w:type="dxa"/>
                <w:gridSpan w:val="2"/>
                <w:tcBorders>
                  <w:top w:val="single" w:sz="4" w:space="0" w:color="auto"/>
                  <w:left w:val="single" w:sz="4" w:space="0" w:color="auto"/>
                  <w:bottom w:val="single" w:sz="4" w:space="0" w:color="auto"/>
                  <w:right w:val="single" w:sz="4" w:space="0" w:color="auto"/>
                </w:tcBorders>
              </w:tcPr>
            </w:tcPrChange>
          </w:tcPr>
          <w:p w14:paraId="261D54A4" w14:textId="2253F1E9" w:rsidR="00F4323C" w:rsidRPr="00F4323C" w:rsidRDefault="00F4323C" w:rsidP="00F4323C">
            <w:pPr>
              <w:pStyle w:val="TAH"/>
              <w:keepNext w:val="0"/>
              <w:keepLines w:val="0"/>
              <w:rPr>
                <w:ins w:id="18619" w:author="Ming Li L" w:date="2026-02-24T18:01:00Z" w16du:dateUtc="2026-02-24T17:01:00Z"/>
                <w:rFonts w:cs="Arial"/>
                <w:szCs w:val="18"/>
              </w:rPr>
            </w:pPr>
            <w:ins w:id="18620" w:author="Ming Li L" w:date="2026-02-24T18:03:00Z" w16du:dateUtc="2026-02-24T17:03:00Z">
              <w:r w:rsidRPr="00F4323C">
                <w:rPr>
                  <w:rFonts w:cs="Arial" w:hint="eastAsia"/>
                  <w:szCs w:val="18"/>
                </w:rPr>
                <w:t>T2</w:t>
              </w:r>
            </w:ins>
          </w:p>
        </w:tc>
        <w:tc>
          <w:tcPr>
            <w:tcW w:w="465" w:type="dxa"/>
            <w:tcBorders>
              <w:top w:val="single" w:sz="4" w:space="0" w:color="auto"/>
              <w:left w:val="single" w:sz="4" w:space="0" w:color="auto"/>
              <w:bottom w:val="single" w:sz="4" w:space="0" w:color="auto"/>
              <w:right w:val="single" w:sz="4" w:space="0" w:color="auto"/>
            </w:tcBorders>
            <w:vAlign w:val="center"/>
            <w:tcPrChange w:id="18621" w:author="Ming Li L" w:date="2026-02-24T18:03:00Z" w16du:dateUtc="2026-02-24T17:03:00Z">
              <w:tcPr>
                <w:tcW w:w="465" w:type="dxa"/>
                <w:tcBorders>
                  <w:top w:val="single" w:sz="4" w:space="0" w:color="auto"/>
                  <w:left w:val="single" w:sz="4" w:space="0" w:color="auto"/>
                  <w:bottom w:val="single" w:sz="4" w:space="0" w:color="auto"/>
                  <w:right w:val="single" w:sz="4" w:space="0" w:color="auto"/>
                </w:tcBorders>
              </w:tcPr>
            </w:tcPrChange>
          </w:tcPr>
          <w:p w14:paraId="67E46F04" w14:textId="0974329E" w:rsidR="00F4323C" w:rsidRPr="00F4323C" w:rsidRDefault="00F4323C" w:rsidP="00F4323C">
            <w:pPr>
              <w:pStyle w:val="TAH"/>
              <w:keepNext w:val="0"/>
              <w:keepLines w:val="0"/>
              <w:rPr>
                <w:ins w:id="18622" w:author="Ming Li L" w:date="2026-02-24T18:01:00Z" w16du:dateUtc="2026-02-24T17:01:00Z"/>
                <w:rFonts w:cs="Arial"/>
                <w:szCs w:val="18"/>
              </w:rPr>
            </w:pPr>
            <w:ins w:id="18623" w:author="Ming Li L" w:date="2026-02-24T18:03:00Z" w16du:dateUtc="2026-02-24T17:03:00Z">
              <w:r w:rsidRPr="00F4323C">
                <w:rPr>
                  <w:rFonts w:cs="Arial"/>
                  <w:szCs w:val="18"/>
                </w:rPr>
                <w:t>T3</w:t>
              </w:r>
            </w:ins>
          </w:p>
        </w:tc>
        <w:tc>
          <w:tcPr>
            <w:tcW w:w="423" w:type="dxa"/>
            <w:tcBorders>
              <w:top w:val="single" w:sz="4" w:space="0" w:color="auto"/>
              <w:left w:val="single" w:sz="4" w:space="0" w:color="auto"/>
              <w:bottom w:val="single" w:sz="4" w:space="0" w:color="auto"/>
              <w:right w:val="single" w:sz="4" w:space="0" w:color="auto"/>
            </w:tcBorders>
            <w:vAlign w:val="center"/>
            <w:tcPrChange w:id="18624" w:author="Ming Li L" w:date="2026-02-24T18:03:00Z" w16du:dateUtc="2026-02-24T17:03:00Z">
              <w:tcPr>
                <w:tcW w:w="423" w:type="dxa"/>
                <w:tcBorders>
                  <w:top w:val="single" w:sz="4" w:space="0" w:color="auto"/>
                  <w:left w:val="single" w:sz="4" w:space="0" w:color="auto"/>
                  <w:bottom w:val="single" w:sz="4" w:space="0" w:color="auto"/>
                  <w:right w:val="single" w:sz="4" w:space="0" w:color="auto"/>
                </w:tcBorders>
              </w:tcPr>
            </w:tcPrChange>
          </w:tcPr>
          <w:p w14:paraId="0A5A507B" w14:textId="49C68900" w:rsidR="00F4323C" w:rsidRPr="00F4323C" w:rsidRDefault="00F4323C" w:rsidP="00F4323C">
            <w:pPr>
              <w:pStyle w:val="TAH"/>
              <w:keepNext w:val="0"/>
              <w:keepLines w:val="0"/>
              <w:rPr>
                <w:ins w:id="18625" w:author="Ming Li L" w:date="2026-02-24T18:01:00Z" w16du:dateUtc="2026-02-24T17:01:00Z"/>
                <w:rFonts w:cs="Arial"/>
                <w:szCs w:val="18"/>
              </w:rPr>
            </w:pPr>
            <w:ins w:id="18626" w:author="Ming Li L" w:date="2026-02-24T18:03:00Z" w16du:dateUtc="2026-02-24T17:03:00Z">
              <w:r w:rsidRPr="00F4323C">
                <w:rPr>
                  <w:rFonts w:cs="Arial"/>
                  <w:szCs w:val="18"/>
                </w:rPr>
                <w:t>T4</w:t>
              </w:r>
            </w:ins>
          </w:p>
        </w:tc>
        <w:tc>
          <w:tcPr>
            <w:tcW w:w="505" w:type="dxa"/>
            <w:tcBorders>
              <w:top w:val="single" w:sz="4" w:space="0" w:color="auto"/>
              <w:left w:val="single" w:sz="4" w:space="0" w:color="auto"/>
              <w:bottom w:val="single" w:sz="4" w:space="0" w:color="auto"/>
              <w:right w:val="single" w:sz="4" w:space="0" w:color="auto"/>
            </w:tcBorders>
            <w:vAlign w:val="center"/>
            <w:tcPrChange w:id="18627" w:author="Ming Li L" w:date="2026-02-24T18:03:00Z" w16du:dateUtc="2026-02-24T17:03:00Z">
              <w:tcPr>
                <w:tcW w:w="505" w:type="dxa"/>
                <w:tcBorders>
                  <w:top w:val="single" w:sz="4" w:space="0" w:color="auto"/>
                  <w:left w:val="single" w:sz="4" w:space="0" w:color="auto"/>
                  <w:bottom w:val="single" w:sz="4" w:space="0" w:color="auto"/>
                  <w:right w:val="single" w:sz="4" w:space="0" w:color="auto"/>
                </w:tcBorders>
              </w:tcPr>
            </w:tcPrChange>
          </w:tcPr>
          <w:p w14:paraId="4C7CF465" w14:textId="6082A847" w:rsidR="00F4323C" w:rsidRPr="00F4323C" w:rsidRDefault="00F4323C" w:rsidP="00F4323C">
            <w:pPr>
              <w:pStyle w:val="TAH"/>
              <w:keepNext w:val="0"/>
              <w:keepLines w:val="0"/>
              <w:rPr>
                <w:ins w:id="18628" w:author="Ming Li L" w:date="2026-02-24T18:01:00Z" w16du:dateUtc="2026-02-24T17:01:00Z"/>
                <w:rFonts w:cs="Arial"/>
                <w:szCs w:val="18"/>
              </w:rPr>
            </w:pPr>
            <w:ins w:id="18629" w:author="Ming Li L" w:date="2026-02-24T18:03:00Z" w16du:dateUtc="2026-02-24T17:03:00Z">
              <w:r w:rsidRPr="00F4323C">
                <w:rPr>
                  <w:rFonts w:cs="Arial"/>
                  <w:szCs w:val="18"/>
                </w:rPr>
                <w:t>T5</w:t>
              </w:r>
            </w:ins>
          </w:p>
        </w:tc>
        <w:tc>
          <w:tcPr>
            <w:tcW w:w="481" w:type="dxa"/>
            <w:tcBorders>
              <w:top w:val="single" w:sz="4" w:space="0" w:color="auto"/>
              <w:left w:val="single" w:sz="4" w:space="0" w:color="auto"/>
              <w:bottom w:val="single" w:sz="4" w:space="0" w:color="auto"/>
              <w:right w:val="single" w:sz="4" w:space="0" w:color="auto"/>
            </w:tcBorders>
            <w:vAlign w:val="center"/>
            <w:tcPrChange w:id="18630" w:author="Ming Li L" w:date="2026-02-24T18:03:00Z" w16du:dateUtc="2026-02-24T17:03:00Z">
              <w:tcPr>
                <w:tcW w:w="481" w:type="dxa"/>
                <w:tcBorders>
                  <w:top w:val="single" w:sz="4" w:space="0" w:color="auto"/>
                  <w:left w:val="single" w:sz="4" w:space="0" w:color="auto"/>
                  <w:bottom w:val="single" w:sz="4" w:space="0" w:color="auto"/>
                  <w:right w:val="single" w:sz="4" w:space="0" w:color="auto"/>
                </w:tcBorders>
              </w:tcPr>
            </w:tcPrChange>
          </w:tcPr>
          <w:p w14:paraId="077650B5" w14:textId="0F7E9F7C" w:rsidR="00F4323C" w:rsidRPr="00F4323C" w:rsidRDefault="00F4323C" w:rsidP="00F4323C">
            <w:pPr>
              <w:pStyle w:val="TAH"/>
              <w:keepNext w:val="0"/>
              <w:keepLines w:val="0"/>
              <w:rPr>
                <w:ins w:id="18631" w:author="Ming Li L" w:date="2026-02-24T18:01:00Z" w16du:dateUtc="2026-02-24T17:01:00Z"/>
                <w:rFonts w:cs="Arial"/>
                <w:szCs w:val="18"/>
              </w:rPr>
            </w:pPr>
            <w:ins w:id="18632" w:author="Ming Li L" w:date="2026-02-24T18:03:00Z" w16du:dateUtc="2026-02-24T17:03:00Z">
              <w:r w:rsidRPr="00F4323C">
                <w:rPr>
                  <w:rFonts w:cs="Arial"/>
                  <w:szCs w:val="18"/>
                </w:rPr>
                <w:t>T6</w:t>
              </w:r>
            </w:ins>
          </w:p>
        </w:tc>
      </w:tr>
      <w:tr w:rsidR="006F654A" w:rsidRPr="00FE4D29" w14:paraId="32EE78F8" w14:textId="77777777" w:rsidTr="00F4323C">
        <w:trPr>
          <w:cantSplit/>
          <w:jc w:val="center"/>
          <w:ins w:id="18633"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7212C50A" w14:textId="77777777" w:rsidR="006F654A" w:rsidRPr="00FE4D29" w:rsidRDefault="006F654A" w:rsidP="004F634E">
            <w:pPr>
              <w:pStyle w:val="TAL"/>
              <w:keepNext w:val="0"/>
              <w:keepLines w:val="0"/>
              <w:rPr>
                <w:ins w:id="18634" w:author="Ming Li L" w:date="2026-02-24T11:26:00Z" w16du:dateUtc="2026-02-24T10:26:00Z"/>
              </w:rPr>
            </w:pPr>
            <w:ins w:id="18635" w:author="Ming Li L" w:date="2026-02-24T11:26:00Z" w16du:dateUtc="2026-02-24T10:26:00Z">
              <w:r w:rsidRPr="00FE4D29">
                <w:t>NR RF Channel Number</w:t>
              </w:r>
            </w:ins>
          </w:p>
        </w:tc>
        <w:tc>
          <w:tcPr>
            <w:tcW w:w="506" w:type="dxa"/>
            <w:tcBorders>
              <w:top w:val="single" w:sz="4" w:space="0" w:color="auto"/>
              <w:left w:val="single" w:sz="4" w:space="0" w:color="auto"/>
              <w:bottom w:val="single" w:sz="4" w:space="0" w:color="auto"/>
              <w:right w:val="single" w:sz="4" w:space="0" w:color="auto"/>
            </w:tcBorders>
          </w:tcPr>
          <w:p w14:paraId="551DF303" w14:textId="77777777" w:rsidR="006F654A" w:rsidRPr="00FE4D29" w:rsidRDefault="006F654A" w:rsidP="004F634E">
            <w:pPr>
              <w:pStyle w:val="TAL"/>
              <w:keepNext w:val="0"/>
              <w:keepLines w:val="0"/>
              <w:rPr>
                <w:ins w:id="18636"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7900A6F5" w14:textId="77777777" w:rsidR="006F654A" w:rsidRPr="00FE4D29" w:rsidRDefault="006F654A" w:rsidP="004F634E">
            <w:pPr>
              <w:pStyle w:val="TAL"/>
              <w:keepNext w:val="0"/>
              <w:keepLines w:val="0"/>
              <w:rPr>
                <w:ins w:id="18637" w:author="Ming Li L" w:date="2026-02-24T11:26:00Z" w16du:dateUtc="2026-02-24T10:26:00Z"/>
              </w:rPr>
            </w:pPr>
            <w:ins w:id="18638" w:author="Ming Li L" w:date="2026-02-24T11:26:00Z" w16du:dateUtc="2026-02-24T10:26:00Z">
              <w:r w:rsidRPr="00FE4D29">
                <w:t>1</w:t>
              </w:r>
            </w:ins>
          </w:p>
        </w:tc>
        <w:tc>
          <w:tcPr>
            <w:tcW w:w="2665" w:type="dxa"/>
            <w:gridSpan w:val="6"/>
            <w:tcBorders>
              <w:top w:val="single" w:sz="4" w:space="0" w:color="auto"/>
              <w:left w:val="single" w:sz="4" w:space="0" w:color="auto"/>
              <w:bottom w:val="single" w:sz="4" w:space="0" w:color="auto"/>
              <w:right w:val="single" w:sz="4" w:space="0" w:color="auto"/>
            </w:tcBorders>
          </w:tcPr>
          <w:p w14:paraId="29120249" w14:textId="141E9D40" w:rsidR="006F654A" w:rsidRPr="00FE4D29" w:rsidRDefault="006F654A" w:rsidP="004F634E">
            <w:pPr>
              <w:pStyle w:val="TAL"/>
              <w:keepNext w:val="0"/>
              <w:keepLines w:val="0"/>
              <w:rPr>
                <w:ins w:id="18639" w:author="Ming Li L" w:date="2026-02-24T11:26:00Z" w16du:dateUtc="2026-02-24T10:26:00Z"/>
              </w:rPr>
            </w:pPr>
            <w:ins w:id="18640" w:author="Ming Li L" w:date="2026-02-24T11:26:00Z" w16du:dateUtc="2026-02-24T10:26:00Z">
              <w:r w:rsidRPr="00FE4D29">
                <w:t>2</w:t>
              </w:r>
            </w:ins>
          </w:p>
        </w:tc>
      </w:tr>
      <w:tr w:rsidR="006F654A" w:rsidRPr="00FE4D29" w14:paraId="04EB007C" w14:textId="77777777" w:rsidTr="00F4323C">
        <w:trPr>
          <w:cantSplit/>
          <w:jc w:val="center"/>
          <w:ins w:id="18641" w:author="Ming Li L" w:date="2026-02-24T11:26:00Z"/>
        </w:trPr>
        <w:tc>
          <w:tcPr>
            <w:tcW w:w="3066" w:type="dxa"/>
            <w:gridSpan w:val="2"/>
            <w:tcBorders>
              <w:top w:val="nil"/>
              <w:left w:val="single" w:sz="4" w:space="0" w:color="auto"/>
              <w:bottom w:val="single" w:sz="4" w:space="0" w:color="auto"/>
              <w:right w:val="single" w:sz="4" w:space="0" w:color="auto"/>
            </w:tcBorders>
          </w:tcPr>
          <w:p w14:paraId="01A3A2C1" w14:textId="77777777" w:rsidR="006F654A" w:rsidRPr="00FE4D29" w:rsidRDefault="006F654A" w:rsidP="004F634E">
            <w:pPr>
              <w:pStyle w:val="TAL"/>
              <w:keepNext w:val="0"/>
              <w:keepLines w:val="0"/>
              <w:rPr>
                <w:ins w:id="18642" w:author="Ming Li L" w:date="2026-02-24T11:26:00Z" w16du:dateUtc="2026-02-24T10:26:00Z"/>
              </w:rPr>
            </w:pPr>
            <w:ins w:id="18643" w:author="Ming Li L" w:date="2026-02-24T11:26:00Z" w16du:dateUtc="2026-02-24T10:26:00Z">
              <w:r w:rsidRPr="00FE4D29">
                <w:t>Duplex mode</w:t>
              </w:r>
            </w:ins>
          </w:p>
        </w:tc>
        <w:tc>
          <w:tcPr>
            <w:tcW w:w="506" w:type="dxa"/>
            <w:tcBorders>
              <w:top w:val="single" w:sz="4" w:space="0" w:color="auto"/>
              <w:left w:val="single" w:sz="4" w:space="0" w:color="auto"/>
              <w:bottom w:val="single" w:sz="4" w:space="0" w:color="auto"/>
              <w:right w:val="single" w:sz="4" w:space="0" w:color="auto"/>
            </w:tcBorders>
          </w:tcPr>
          <w:p w14:paraId="7DA785B9" w14:textId="77777777" w:rsidR="006F654A" w:rsidRPr="00FE4D29" w:rsidRDefault="006F654A" w:rsidP="004F634E">
            <w:pPr>
              <w:pStyle w:val="TAL"/>
              <w:keepNext w:val="0"/>
              <w:keepLines w:val="0"/>
              <w:rPr>
                <w:ins w:id="18644"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1EC21294" w14:textId="77777777" w:rsidR="006F654A" w:rsidRPr="00FE4D29" w:rsidRDefault="006F654A" w:rsidP="004F634E">
            <w:pPr>
              <w:pStyle w:val="TAL"/>
              <w:keepNext w:val="0"/>
              <w:keepLines w:val="0"/>
              <w:rPr>
                <w:ins w:id="18645" w:author="Ming Li L" w:date="2026-02-24T11:26:00Z" w16du:dateUtc="2026-02-24T10:26:00Z"/>
              </w:rPr>
            </w:pPr>
            <w:ins w:id="18646" w:author="Ming Li L" w:date="2026-02-24T11:26:00Z" w16du:dateUtc="2026-02-24T10:26:00Z">
              <w:r w:rsidRPr="00FE4D29">
                <w:t>TDD</w:t>
              </w:r>
            </w:ins>
          </w:p>
        </w:tc>
        <w:tc>
          <w:tcPr>
            <w:tcW w:w="2665" w:type="dxa"/>
            <w:gridSpan w:val="6"/>
            <w:tcBorders>
              <w:top w:val="single" w:sz="4" w:space="0" w:color="auto"/>
              <w:left w:val="single" w:sz="4" w:space="0" w:color="auto"/>
              <w:bottom w:val="single" w:sz="4" w:space="0" w:color="auto"/>
              <w:right w:val="single" w:sz="4" w:space="0" w:color="auto"/>
            </w:tcBorders>
          </w:tcPr>
          <w:p w14:paraId="164F8D43" w14:textId="77777777" w:rsidR="006F654A" w:rsidRPr="00FE4D29" w:rsidRDefault="006F654A" w:rsidP="004F634E">
            <w:pPr>
              <w:pStyle w:val="TAL"/>
              <w:keepNext w:val="0"/>
              <w:keepLines w:val="0"/>
              <w:rPr>
                <w:ins w:id="18647" w:author="Ming Li L" w:date="2026-02-24T11:26:00Z" w16du:dateUtc="2026-02-24T10:26:00Z"/>
              </w:rPr>
            </w:pPr>
            <w:ins w:id="18648" w:author="Ming Li L" w:date="2026-02-24T11:26:00Z" w16du:dateUtc="2026-02-24T10:26:00Z">
              <w:r w:rsidRPr="00FE4D29">
                <w:t>TDD</w:t>
              </w:r>
            </w:ins>
          </w:p>
        </w:tc>
      </w:tr>
      <w:tr w:rsidR="006F654A" w:rsidRPr="00FE4D29" w14:paraId="46BC874B" w14:textId="77777777" w:rsidTr="00F4323C">
        <w:trPr>
          <w:cantSplit/>
          <w:jc w:val="center"/>
          <w:ins w:id="18649" w:author="Ming Li L" w:date="2026-02-24T11:26:00Z"/>
        </w:trPr>
        <w:tc>
          <w:tcPr>
            <w:tcW w:w="3066" w:type="dxa"/>
            <w:gridSpan w:val="2"/>
            <w:tcBorders>
              <w:top w:val="single" w:sz="4" w:space="0" w:color="auto"/>
              <w:left w:val="single" w:sz="4" w:space="0" w:color="auto"/>
              <w:bottom w:val="nil"/>
              <w:right w:val="single" w:sz="4" w:space="0" w:color="auto"/>
            </w:tcBorders>
            <w:hideMark/>
          </w:tcPr>
          <w:p w14:paraId="467E50EA" w14:textId="77777777" w:rsidR="006F654A" w:rsidRPr="00FE4D29" w:rsidRDefault="006F654A" w:rsidP="004F634E">
            <w:pPr>
              <w:pStyle w:val="TAL"/>
              <w:keepNext w:val="0"/>
              <w:keepLines w:val="0"/>
              <w:rPr>
                <w:ins w:id="18650" w:author="Ming Li L" w:date="2026-02-24T11:26:00Z" w16du:dateUtc="2026-02-24T10:26:00Z"/>
              </w:rPr>
            </w:pPr>
            <w:ins w:id="18651" w:author="Ming Li L" w:date="2026-02-24T11:26:00Z" w16du:dateUtc="2026-02-24T10:26:00Z">
              <w:r w:rsidRPr="00FE4D29">
                <w:t>TDD configuration</w:t>
              </w:r>
            </w:ins>
          </w:p>
        </w:tc>
        <w:tc>
          <w:tcPr>
            <w:tcW w:w="506" w:type="dxa"/>
            <w:tcBorders>
              <w:top w:val="single" w:sz="4" w:space="0" w:color="auto"/>
              <w:left w:val="single" w:sz="4" w:space="0" w:color="auto"/>
              <w:bottom w:val="single" w:sz="4" w:space="0" w:color="auto"/>
              <w:right w:val="single" w:sz="4" w:space="0" w:color="auto"/>
            </w:tcBorders>
          </w:tcPr>
          <w:p w14:paraId="76F2FFDD" w14:textId="77777777" w:rsidR="006F654A" w:rsidRPr="00FE4D29" w:rsidRDefault="006F654A" w:rsidP="004F634E">
            <w:pPr>
              <w:pStyle w:val="TAL"/>
              <w:keepNext w:val="0"/>
              <w:keepLines w:val="0"/>
              <w:rPr>
                <w:ins w:id="18652"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tcPr>
          <w:p w14:paraId="634EBFD6" w14:textId="77777777" w:rsidR="006F654A" w:rsidRPr="00FE4D29" w:rsidRDefault="006F654A" w:rsidP="004F634E">
            <w:pPr>
              <w:pStyle w:val="TAL"/>
              <w:keepNext w:val="0"/>
              <w:keepLines w:val="0"/>
              <w:rPr>
                <w:ins w:id="18653" w:author="Ming Li L" w:date="2026-02-24T11:26:00Z" w16du:dateUtc="2026-02-24T10:26:00Z"/>
              </w:rPr>
            </w:pPr>
            <w:ins w:id="18654" w:author="Ming Li L" w:date="2026-02-24T11:26:00Z" w16du:dateUtc="2026-02-24T10:26:00Z">
              <w:r w:rsidRPr="00FE4D29">
                <w:t>TDDConf.3.1</w:t>
              </w:r>
            </w:ins>
          </w:p>
        </w:tc>
        <w:tc>
          <w:tcPr>
            <w:tcW w:w="2665" w:type="dxa"/>
            <w:gridSpan w:val="6"/>
            <w:tcBorders>
              <w:top w:val="single" w:sz="4" w:space="0" w:color="auto"/>
              <w:left w:val="single" w:sz="4" w:space="0" w:color="auto"/>
              <w:bottom w:val="single" w:sz="4" w:space="0" w:color="auto"/>
              <w:right w:val="single" w:sz="4" w:space="0" w:color="auto"/>
            </w:tcBorders>
          </w:tcPr>
          <w:p w14:paraId="5F226D00" w14:textId="77777777" w:rsidR="006F654A" w:rsidRPr="00FE4D29" w:rsidRDefault="006F654A" w:rsidP="004F634E">
            <w:pPr>
              <w:pStyle w:val="TAL"/>
              <w:keepNext w:val="0"/>
              <w:keepLines w:val="0"/>
              <w:rPr>
                <w:ins w:id="18655" w:author="Ming Li L" w:date="2026-02-24T11:26:00Z" w16du:dateUtc="2026-02-24T10:26:00Z"/>
              </w:rPr>
            </w:pPr>
            <w:ins w:id="18656" w:author="Ming Li L" w:date="2026-02-24T11:26:00Z" w16du:dateUtc="2026-02-24T10:26:00Z">
              <w:r w:rsidRPr="00FE4D29">
                <w:t>TDDConf.3.1</w:t>
              </w:r>
            </w:ins>
          </w:p>
        </w:tc>
      </w:tr>
      <w:tr w:rsidR="006F654A" w:rsidRPr="00FE4D29" w14:paraId="185A6361" w14:textId="77777777" w:rsidTr="00F4323C">
        <w:trPr>
          <w:cantSplit/>
          <w:jc w:val="center"/>
          <w:ins w:id="18657" w:author="Ming Li L" w:date="2026-02-24T11:26:00Z"/>
        </w:trPr>
        <w:tc>
          <w:tcPr>
            <w:tcW w:w="3066" w:type="dxa"/>
            <w:gridSpan w:val="2"/>
            <w:tcBorders>
              <w:top w:val="single" w:sz="4" w:space="0" w:color="auto"/>
              <w:left w:val="single" w:sz="4" w:space="0" w:color="auto"/>
              <w:bottom w:val="nil"/>
              <w:right w:val="single" w:sz="4" w:space="0" w:color="auto"/>
            </w:tcBorders>
            <w:hideMark/>
          </w:tcPr>
          <w:p w14:paraId="499F3079" w14:textId="77777777" w:rsidR="006F654A" w:rsidRPr="00FE4D29" w:rsidRDefault="006F654A" w:rsidP="004F634E">
            <w:pPr>
              <w:pStyle w:val="TAL"/>
              <w:keepNext w:val="0"/>
              <w:keepLines w:val="0"/>
              <w:rPr>
                <w:ins w:id="18658" w:author="Ming Li L" w:date="2026-02-24T11:26:00Z" w16du:dateUtc="2026-02-24T10:26:00Z"/>
              </w:rPr>
            </w:pPr>
            <w:ins w:id="18659" w:author="Ming Li L" w:date="2026-02-24T11:26:00Z" w16du:dateUtc="2026-02-24T10:26:00Z">
              <w:r w:rsidRPr="00FE4D29">
                <w:t>BWchannel</w:t>
              </w:r>
            </w:ins>
          </w:p>
        </w:tc>
        <w:tc>
          <w:tcPr>
            <w:tcW w:w="506" w:type="dxa"/>
            <w:tcBorders>
              <w:top w:val="single" w:sz="4" w:space="0" w:color="auto"/>
              <w:left w:val="single" w:sz="4" w:space="0" w:color="auto"/>
              <w:bottom w:val="nil"/>
              <w:right w:val="single" w:sz="4" w:space="0" w:color="auto"/>
            </w:tcBorders>
            <w:hideMark/>
          </w:tcPr>
          <w:p w14:paraId="7B135ED5" w14:textId="77777777" w:rsidR="006F654A" w:rsidRPr="00FE4D29" w:rsidRDefault="006F654A" w:rsidP="004F634E">
            <w:pPr>
              <w:pStyle w:val="TAL"/>
              <w:keepNext w:val="0"/>
              <w:keepLines w:val="0"/>
              <w:rPr>
                <w:ins w:id="18660" w:author="Ming Li L" w:date="2026-02-24T11:26:00Z" w16du:dateUtc="2026-02-24T10:26:00Z"/>
              </w:rPr>
            </w:pPr>
            <w:ins w:id="18661" w:author="Ming Li L" w:date="2026-02-24T11:26:00Z" w16du:dateUtc="2026-02-24T10:26:00Z">
              <w:r w:rsidRPr="00FE4D29">
                <w:t>MHz</w:t>
              </w:r>
            </w:ins>
          </w:p>
        </w:tc>
        <w:tc>
          <w:tcPr>
            <w:tcW w:w="3197" w:type="dxa"/>
            <w:gridSpan w:val="6"/>
            <w:tcBorders>
              <w:top w:val="single" w:sz="4" w:space="0" w:color="auto"/>
              <w:left w:val="single" w:sz="4" w:space="0" w:color="auto"/>
              <w:bottom w:val="single" w:sz="4" w:space="0" w:color="auto"/>
              <w:right w:val="single" w:sz="4" w:space="0" w:color="auto"/>
            </w:tcBorders>
          </w:tcPr>
          <w:p w14:paraId="3129F928" w14:textId="77777777" w:rsidR="006F654A" w:rsidRPr="00FE4D29" w:rsidRDefault="006F654A" w:rsidP="004F634E">
            <w:pPr>
              <w:pStyle w:val="TAL"/>
              <w:keepNext w:val="0"/>
              <w:keepLines w:val="0"/>
              <w:rPr>
                <w:ins w:id="18662" w:author="Ming Li L" w:date="2026-02-24T11:26:00Z" w16du:dateUtc="2026-02-24T10:26:00Z"/>
              </w:rPr>
            </w:pPr>
            <w:ins w:id="18663" w:author="Ming Li L" w:date="2026-02-24T11:26:00Z" w16du:dateUtc="2026-02-24T10:26:00Z">
              <w:r w:rsidRPr="00FE4D29">
                <w:rPr>
                  <w:rFonts w:eastAsia="Malgun Gothic"/>
                  <w:szCs w:val="18"/>
                </w:rPr>
                <w:t>100: N</w:t>
              </w:r>
              <w:r w:rsidRPr="00FE4D29">
                <w:rPr>
                  <w:rFonts w:eastAsia="Malgun Gothic"/>
                  <w:szCs w:val="18"/>
                  <w:vertAlign w:val="subscript"/>
                </w:rPr>
                <w:t>PRB,c</w:t>
              </w:r>
              <w:r w:rsidRPr="00FE4D29">
                <w:rPr>
                  <w:rFonts w:eastAsia="Malgun Gothic"/>
                  <w:szCs w:val="18"/>
                </w:rPr>
                <w:t xml:space="preserve"> = 66</w:t>
              </w:r>
            </w:ins>
          </w:p>
        </w:tc>
        <w:tc>
          <w:tcPr>
            <w:tcW w:w="2665" w:type="dxa"/>
            <w:gridSpan w:val="6"/>
            <w:tcBorders>
              <w:top w:val="single" w:sz="4" w:space="0" w:color="auto"/>
              <w:left w:val="single" w:sz="4" w:space="0" w:color="auto"/>
              <w:bottom w:val="single" w:sz="4" w:space="0" w:color="auto"/>
              <w:right w:val="single" w:sz="4" w:space="0" w:color="auto"/>
            </w:tcBorders>
          </w:tcPr>
          <w:p w14:paraId="32483D09" w14:textId="77777777" w:rsidR="006F654A" w:rsidRPr="00FE4D29" w:rsidRDefault="006F654A" w:rsidP="004F634E">
            <w:pPr>
              <w:pStyle w:val="TAL"/>
              <w:keepNext w:val="0"/>
              <w:keepLines w:val="0"/>
              <w:rPr>
                <w:ins w:id="18664" w:author="Ming Li L" w:date="2026-02-24T11:26:00Z" w16du:dateUtc="2026-02-24T10:26:00Z"/>
                <w:rFonts w:eastAsia="Malgun Gothic"/>
                <w:szCs w:val="18"/>
              </w:rPr>
            </w:pPr>
            <w:ins w:id="18665" w:author="Ming Li L" w:date="2026-02-24T11:26:00Z" w16du:dateUtc="2026-02-24T10:26:00Z">
              <w:r w:rsidRPr="00FE4D29">
                <w:rPr>
                  <w:rFonts w:eastAsia="Malgun Gothic"/>
                  <w:szCs w:val="18"/>
                </w:rPr>
                <w:t>100: N</w:t>
              </w:r>
              <w:r w:rsidRPr="00FE4D29">
                <w:rPr>
                  <w:rFonts w:eastAsia="Malgun Gothic"/>
                  <w:szCs w:val="18"/>
                  <w:vertAlign w:val="subscript"/>
                </w:rPr>
                <w:t>PRB,c</w:t>
              </w:r>
              <w:r w:rsidRPr="00FE4D29">
                <w:rPr>
                  <w:rFonts w:eastAsia="Malgun Gothic"/>
                  <w:szCs w:val="18"/>
                </w:rPr>
                <w:t xml:space="preserve"> = 66</w:t>
              </w:r>
            </w:ins>
          </w:p>
        </w:tc>
      </w:tr>
      <w:tr w:rsidR="006F654A" w:rsidRPr="00FE4D29" w14:paraId="6A6F24D9" w14:textId="77777777" w:rsidTr="00F4323C">
        <w:trPr>
          <w:cantSplit/>
          <w:jc w:val="center"/>
          <w:ins w:id="18666" w:author="Ming Li L" w:date="2026-02-24T11:26:00Z"/>
        </w:trPr>
        <w:tc>
          <w:tcPr>
            <w:tcW w:w="3066" w:type="dxa"/>
            <w:gridSpan w:val="2"/>
            <w:tcBorders>
              <w:top w:val="single" w:sz="4" w:space="0" w:color="auto"/>
              <w:left w:val="single" w:sz="4" w:space="0" w:color="auto"/>
              <w:bottom w:val="nil"/>
              <w:right w:val="single" w:sz="4" w:space="0" w:color="auto"/>
            </w:tcBorders>
            <w:hideMark/>
          </w:tcPr>
          <w:p w14:paraId="5EA3434C" w14:textId="77777777" w:rsidR="006F654A" w:rsidRPr="00FE4D29" w:rsidRDefault="006F654A" w:rsidP="004F634E">
            <w:pPr>
              <w:pStyle w:val="TAL"/>
              <w:keepNext w:val="0"/>
              <w:keepLines w:val="0"/>
              <w:rPr>
                <w:ins w:id="18667" w:author="Ming Li L" w:date="2026-02-24T11:26:00Z" w16du:dateUtc="2026-02-24T10:26:00Z"/>
              </w:rPr>
            </w:pPr>
            <w:ins w:id="18668" w:author="Ming Li L" w:date="2026-02-24T11:26:00Z" w16du:dateUtc="2026-02-24T10:26:00Z">
              <w:r w:rsidRPr="00FE4D29">
                <w:t>BWP BW</w:t>
              </w:r>
            </w:ins>
          </w:p>
        </w:tc>
        <w:tc>
          <w:tcPr>
            <w:tcW w:w="506" w:type="dxa"/>
            <w:tcBorders>
              <w:top w:val="single" w:sz="4" w:space="0" w:color="auto"/>
              <w:left w:val="single" w:sz="4" w:space="0" w:color="auto"/>
              <w:bottom w:val="nil"/>
              <w:right w:val="single" w:sz="4" w:space="0" w:color="auto"/>
            </w:tcBorders>
            <w:hideMark/>
          </w:tcPr>
          <w:p w14:paraId="3859AA41" w14:textId="77777777" w:rsidR="006F654A" w:rsidRPr="00FE4D29" w:rsidRDefault="006F654A" w:rsidP="004F634E">
            <w:pPr>
              <w:pStyle w:val="TAL"/>
              <w:keepNext w:val="0"/>
              <w:keepLines w:val="0"/>
              <w:rPr>
                <w:ins w:id="18669" w:author="Ming Li L" w:date="2026-02-24T11:26:00Z" w16du:dateUtc="2026-02-24T10:26:00Z"/>
              </w:rPr>
            </w:pPr>
            <w:ins w:id="18670" w:author="Ming Li L" w:date="2026-02-24T11:26:00Z" w16du:dateUtc="2026-02-24T10:26:00Z">
              <w:r w:rsidRPr="00FE4D29">
                <w:t>MHz</w:t>
              </w:r>
            </w:ins>
          </w:p>
        </w:tc>
        <w:tc>
          <w:tcPr>
            <w:tcW w:w="3197" w:type="dxa"/>
            <w:gridSpan w:val="6"/>
            <w:tcBorders>
              <w:top w:val="single" w:sz="4" w:space="0" w:color="auto"/>
              <w:left w:val="single" w:sz="4" w:space="0" w:color="auto"/>
              <w:bottom w:val="single" w:sz="4" w:space="0" w:color="auto"/>
              <w:right w:val="single" w:sz="4" w:space="0" w:color="auto"/>
            </w:tcBorders>
          </w:tcPr>
          <w:p w14:paraId="62E54BD0" w14:textId="77777777" w:rsidR="006F654A" w:rsidRPr="00FE4D29" w:rsidRDefault="006F654A" w:rsidP="004F634E">
            <w:pPr>
              <w:pStyle w:val="TAL"/>
              <w:keepNext w:val="0"/>
              <w:keepLines w:val="0"/>
              <w:rPr>
                <w:ins w:id="18671" w:author="Ming Li L" w:date="2026-02-24T11:26:00Z" w16du:dateUtc="2026-02-24T10:26:00Z"/>
              </w:rPr>
            </w:pPr>
            <w:ins w:id="18672" w:author="Ming Li L" w:date="2026-02-24T11:26:00Z" w16du:dateUtc="2026-02-24T10:26:00Z">
              <w:r w:rsidRPr="00FE4D29">
                <w:rPr>
                  <w:rFonts w:eastAsia="Malgun Gothic"/>
                  <w:szCs w:val="18"/>
                </w:rPr>
                <w:t>100: N</w:t>
              </w:r>
              <w:r w:rsidRPr="00FE4D29">
                <w:rPr>
                  <w:rFonts w:eastAsia="Malgun Gothic"/>
                  <w:szCs w:val="18"/>
                  <w:vertAlign w:val="subscript"/>
                </w:rPr>
                <w:t>PRB,c</w:t>
              </w:r>
              <w:r w:rsidRPr="00FE4D29">
                <w:rPr>
                  <w:rFonts w:eastAsia="Malgun Gothic"/>
                  <w:szCs w:val="18"/>
                </w:rPr>
                <w:t xml:space="preserve"> = 66</w:t>
              </w:r>
            </w:ins>
          </w:p>
        </w:tc>
        <w:tc>
          <w:tcPr>
            <w:tcW w:w="2665" w:type="dxa"/>
            <w:gridSpan w:val="6"/>
            <w:tcBorders>
              <w:top w:val="single" w:sz="4" w:space="0" w:color="auto"/>
              <w:left w:val="single" w:sz="4" w:space="0" w:color="auto"/>
              <w:bottom w:val="single" w:sz="4" w:space="0" w:color="auto"/>
              <w:right w:val="single" w:sz="4" w:space="0" w:color="auto"/>
            </w:tcBorders>
          </w:tcPr>
          <w:p w14:paraId="119A605A" w14:textId="77777777" w:rsidR="006F654A" w:rsidRPr="00FE4D29" w:rsidRDefault="006F654A" w:rsidP="004F634E">
            <w:pPr>
              <w:pStyle w:val="TAL"/>
              <w:keepNext w:val="0"/>
              <w:keepLines w:val="0"/>
              <w:rPr>
                <w:ins w:id="18673" w:author="Ming Li L" w:date="2026-02-24T11:26:00Z" w16du:dateUtc="2026-02-24T10:26:00Z"/>
                <w:rFonts w:eastAsia="Malgun Gothic"/>
                <w:szCs w:val="18"/>
              </w:rPr>
            </w:pPr>
            <w:ins w:id="18674" w:author="Ming Li L" w:date="2026-02-24T11:26:00Z" w16du:dateUtc="2026-02-24T10:26:00Z">
              <w:r w:rsidRPr="00FE4D29">
                <w:rPr>
                  <w:rFonts w:eastAsia="Malgun Gothic"/>
                  <w:szCs w:val="18"/>
                </w:rPr>
                <w:t>100: N</w:t>
              </w:r>
              <w:r w:rsidRPr="00FE4D29">
                <w:rPr>
                  <w:rFonts w:eastAsia="Malgun Gothic"/>
                  <w:szCs w:val="18"/>
                  <w:vertAlign w:val="subscript"/>
                </w:rPr>
                <w:t>PRB,c</w:t>
              </w:r>
              <w:r w:rsidRPr="00FE4D29">
                <w:rPr>
                  <w:rFonts w:eastAsia="Malgun Gothic"/>
                  <w:szCs w:val="18"/>
                </w:rPr>
                <w:t xml:space="preserve"> = 66</w:t>
              </w:r>
            </w:ins>
          </w:p>
        </w:tc>
      </w:tr>
      <w:tr w:rsidR="006F654A" w:rsidRPr="00FE4D29" w14:paraId="770A872B" w14:textId="77777777" w:rsidTr="00F4323C">
        <w:trPr>
          <w:cantSplit/>
          <w:jc w:val="center"/>
          <w:ins w:id="18675" w:author="Ming Li L" w:date="2026-02-24T11:26:00Z"/>
        </w:trPr>
        <w:tc>
          <w:tcPr>
            <w:tcW w:w="2024" w:type="dxa"/>
            <w:tcBorders>
              <w:top w:val="single" w:sz="4" w:space="0" w:color="auto"/>
              <w:left w:val="single" w:sz="4" w:space="0" w:color="auto"/>
              <w:bottom w:val="nil"/>
              <w:right w:val="single" w:sz="4" w:space="0" w:color="auto"/>
            </w:tcBorders>
            <w:hideMark/>
          </w:tcPr>
          <w:p w14:paraId="44E595F6" w14:textId="77777777" w:rsidR="006F654A" w:rsidRPr="00FE4D29" w:rsidRDefault="006F654A" w:rsidP="004F634E">
            <w:pPr>
              <w:pStyle w:val="TAL"/>
              <w:keepNext w:val="0"/>
              <w:keepLines w:val="0"/>
              <w:rPr>
                <w:ins w:id="18676" w:author="Ming Li L" w:date="2026-02-24T11:26:00Z" w16du:dateUtc="2026-02-24T10:26:00Z"/>
              </w:rPr>
            </w:pPr>
            <w:ins w:id="18677" w:author="Ming Li L" w:date="2026-02-24T11:26:00Z" w16du:dateUtc="2026-02-24T10:26:00Z">
              <w:r w:rsidRPr="00FE4D29">
                <w:t>BWP configuration</w:t>
              </w:r>
            </w:ins>
          </w:p>
        </w:tc>
        <w:tc>
          <w:tcPr>
            <w:tcW w:w="1042" w:type="dxa"/>
            <w:tcBorders>
              <w:top w:val="single" w:sz="4" w:space="0" w:color="auto"/>
              <w:left w:val="single" w:sz="4" w:space="0" w:color="auto"/>
              <w:bottom w:val="single" w:sz="4" w:space="0" w:color="auto"/>
              <w:right w:val="single" w:sz="4" w:space="0" w:color="auto"/>
            </w:tcBorders>
            <w:hideMark/>
          </w:tcPr>
          <w:p w14:paraId="36B6E53F" w14:textId="77777777" w:rsidR="006F654A" w:rsidRPr="00FE4D29" w:rsidRDefault="006F654A" w:rsidP="004F634E">
            <w:pPr>
              <w:pStyle w:val="TAL"/>
              <w:keepNext w:val="0"/>
              <w:keepLines w:val="0"/>
              <w:rPr>
                <w:ins w:id="18678" w:author="Ming Li L" w:date="2026-02-24T11:26:00Z" w16du:dateUtc="2026-02-24T10:26:00Z"/>
              </w:rPr>
            </w:pPr>
            <w:ins w:id="18679" w:author="Ming Li L" w:date="2026-02-24T11:26:00Z" w16du:dateUtc="2026-02-24T10:26:00Z">
              <w:r w:rsidRPr="00FE4D29">
                <w:t>Initial DL BWP</w:t>
              </w:r>
            </w:ins>
          </w:p>
        </w:tc>
        <w:tc>
          <w:tcPr>
            <w:tcW w:w="506" w:type="dxa"/>
            <w:tcBorders>
              <w:top w:val="single" w:sz="4" w:space="0" w:color="auto"/>
              <w:left w:val="single" w:sz="4" w:space="0" w:color="auto"/>
              <w:bottom w:val="single" w:sz="4" w:space="0" w:color="auto"/>
              <w:right w:val="single" w:sz="4" w:space="0" w:color="auto"/>
            </w:tcBorders>
          </w:tcPr>
          <w:p w14:paraId="2185646D" w14:textId="77777777" w:rsidR="006F654A" w:rsidRPr="00FE4D29" w:rsidRDefault="006F654A" w:rsidP="004F634E">
            <w:pPr>
              <w:pStyle w:val="TAL"/>
              <w:keepNext w:val="0"/>
              <w:keepLines w:val="0"/>
              <w:rPr>
                <w:ins w:id="18680"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tcPr>
          <w:p w14:paraId="156A6877" w14:textId="77777777" w:rsidR="006F654A" w:rsidRPr="00FE4D29" w:rsidRDefault="006F654A" w:rsidP="004F634E">
            <w:pPr>
              <w:pStyle w:val="TAL"/>
              <w:keepNext w:val="0"/>
              <w:keepLines w:val="0"/>
              <w:rPr>
                <w:ins w:id="18681" w:author="Ming Li L" w:date="2026-02-24T11:26:00Z" w16du:dateUtc="2026-02-24T10:26:00Z"/>
              </w:rPr>
            </w:pPr>
            <w:ins w:id="18682" w:author="Ming Li L" w:date="2026-02-24T11:26:00Z" w16du:dateUtc="2026-02-24T10:26:00Z">
              <w:r w:rsidRPr="00FE4D29">
                <w:t>DLBWP.0.1</w:t>
              </w:r>
            </w:ins>
          </w:p>
        </w:tc>
        <w:tc>
          <w:tcPr>
            <w:tcW w:w="2665" w:type="dxa"/>
            <w:gridSpan w:val="6"/>
            <w:tcBorders>
              <w:top w:val="single" w:sz="4" w:space="0" w:color="auto"/>
              <w:left w:val="single" w:sz="4" w:space="0" w:color="auto"/>
              <w:bottom w:val="single" w:sz="4" w:space="0" w:color="auto"/>
              <w:right w:val="single" w:sz="4" w:space="0" w:color="auto"/>
            </w:tcBorders>
          </w:tcPr>
          <w:p w14:paraId="2E365FEB" w14:textId="77777777" w:rsidR="006F654A" w:rsidRPr="00FE4D29" w:rsidRDefault="006F654A" w:rsidP="004F634E">
            <w:pPr>
              <w:pStyle w:val="TAL"/>
              <w:keepNext w:val="0"/>
              <w:keepLines w:val="0"/>
              <w:rPr>
                <w:ins w:id="18683" w:author="Ming Li L" w:date="2026-02-24T11:26:00Z" w16du:dateUtc="2026-02-24T10:26:00Z"/>
              </w:rPr>
            </w:pPr>
            <w:ins w:id="18684" w:author="Ming Li L" w:date="2026-02-24T11:26:00Z" w16du:dateUtc="2026-02-24T10:26:00Z">
              <w:r w:rsidRPr="00FE4D29">
                <w:t>DLBWP.0.1</w:t>
              </w:r>
            </w:ins>
          </w:p>
        </w:tc>
      </w:tr>
      <w:tr w:rsidR="006F654A" w:rsidRPr="00FE4D29" w14:paraId="443AC6A5" w14:textId="77777777" w:rsidTr="00F4323C">
        <w:trPr>
          <w:cantSplit/>
          <w:jc w:val="center"/>
          <w:ins w:id="18685" w:author="Ming Li L" w:date="2026-02-24T11:26:00Z"/>
        </w:trPr>
        <w:tc>
          <w:tcPr>
            <w:tcW w:w="2024" w:type="dxa"/>
            <w:tcBorders>
              <w:top w:val="nil"/>
              <w:left w:val="single" w:sz="4" w:space="0" w:color="auto"/>
              <w:bottom w:val="nil"/>
              <w:right w:val="single" w:sz="4" w:space="0" w:color="auto"/>
            </w:tcBorders>
          </w:tcPr>
          <w:p w14:paraId="69F083CA" w14:textId="77777777" w:rsidR="006F654A" w:rsidRPr="00FE4D29" w:rsidRDefault="006F654A" w:rsidP="004F634E">
            <w:pPr>
              <w:pStyle w:val="TAL"/>
              <w:keepNext w:val="0"/>
              <w:keepLines w:val="0"/>
              <w:rPr>
                <w:ins w:id="18686" w:author="Ming Li L" w:date="2026-02-24T11:26:00Z" w16du:dateUtc="2026-02-24T10:26:00Z"/>
              </w:rPr>
            </w:pPr>
          </w:p>
        </w:tc>
        <w:tc>
          <w:tcPr>
            <w:tcW w:w="1042" w:type="dxa"/>
            <w:tcBorders>
              <w:top w:val="single" w:sz="4" w:space="0" w:color="auto"/>
              <w:left w:val="single" w:sz="4" w:space="0" w:color="auto"/>
              <w:bottom w:val="single" w:sz="4" w:space="0" w:color="auto"/>
              <w:right w:val="single" w:sz="4" w:space="0" w:color="auto"/>
            </w:tcBorders>
            <w:hideMark/>
          </w:tcPr>
          <w:p w14:paraId="4AFCD04C" w14:textId="77777777" w:rsidR="006F654A" w:rsidRPr="00FE4D29" w:rsidRDefault="006F654A" w:rsidP="004F634E">
            <w:pPr>
              <w:pStyle w:val="TAL"/>
              <w:keepNext w:val="0"/>
              <w:keepLines w:val="0"/>
              <w:rPr>
                <w:ins w:id="18687" w:author="Ming Li L" w:date="2026-02-24T11:26:00Z" w16du:dateUtc="2026-02-24T10:26:00Z"/>
              </w:rPr>
            </w:pPr>
            <w:ins w:id="18688" w:author="Ming Li L" w:date="2026-02-24T11:26:00Z" w16du:dateUtc="2026-02-24T10:26:00Z">
              <w:r w:rsidRPr="00FE4D29">
                <w:t>Initial UL BWP</w:t>
              </w:r>
            </w:ins>
          </w:p>
        </w:tc>
        <w:tc>
          <w:tcPr>
            <w:tcW w:w="506" w:type="dxa"/>
            <w:tcBorders>
              <w:top w:val="single" w:sz="4" w:space="0" w:color="auto"/>
              <w:left w:val="single" w:sz="4" w:space="0" w:color="auto"/>
              <w:bottom w:val="single" w:sz="4" w:space="0" w:color="auto"/>
              <w:right w:val="single" w:sz="4" w:space="0" w:color="auto"/>
            </w:tcBorders>
          </w:tcPr>
          <w:p w14:paraId="5FCFCD5F" w14:textId="77777777" w:rsidR="006F654A" w:rsidRPr="00FE4D29" w:rsidRDefault="006F654A" w:rsidP="004F634E">
            <w:pPr>
              <w:pStyle w:val="TAL"/>
              <w:keepNext w:val="0"/>
              <w:keepLines w:val="0"/>
              <w:rPr>
                <w:ins w:id="18689"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tcPr>
          <w:p w14:paraId="4206A694" w14:textId="77777777" w:rsidR="006F654A" w:rsidRPr="00FE4D29" w:rsidRDefault="006F654A" w:rsidP="004F634E">
            <w:pPr>
              <w:pStyle w:val="TAL"/>
              <w:keepNext w:val="0"/>
              <w:keepLines w:val="0"/>
              <w:rPr>
                <w:ins w:id="18690" w:author="Ming Li L" w:date="2026-02-24T11:26:00Z" w16du:dateUtc="2026-02-24T10:26:00Z"/>
              </w:rPr>
            </w:pPr>
            <w:ins w:id="18691" w:author="Ming Li L" w:date="2026-02-24T11:26:00Z" w16du:dateUtc="2026-02-24T10:26:00Z">
              <w:r w:rsidRPr="00FE4D29">
                <w:t>ULBWP.0.1</w:t>
              </w:r>
            </w:ins>
          </w:p>
        </w:tc>
        <w:tc>
          <w:tcPr>
            <w:tcW w:w="2665" w:type="dxa"/>
            <w:gridSpan w:val="6"/>
            <w:tcBorders>
              <w:top w:val="single" w:sz="4" w:space="0" w:color="auto"/>
              <w:left w:val="single" w:sz="4" w:space="0" w:color="auto"/>
              <w:bottom w:val="single" w:sz="4" w:space="0" w:color="auto"/>
              <w:right w:val="single" w:sz="4" w:space="0" w:color="auto"/>
            </w:tcBorders>
          </w:tcPr>
          <w:p w14:paraId="14315947" w14:textId="77777777" w:rsidR="006F654A" w:rsidRPr="00FE4D29" w:rsidRDefault="006F654A" w:rsidP="004F634E">
            <w:pPr>
              <w:pStyle w:val="TAL"/>
              <w:keepNext w:val="0"/>
              <w:keepLines w:val="0"/>
              <w:rPr>
                <w:ins w:id="18692" w:author="Ming Li L" w:date="2026-02-24T11:26:00Z" w16du:dateUtc="2026-02-24T10:26:00Z"/>
              </w:rPr>
            </w:pPr>
            <w:ins w:id="18693" w:author="Ming Li L" w:date="2026-02-24T11:26:00Z" w16du:dateUtc="2026-02-24T10:26:00Z">
              <w:r w:rsidRPr="00FE4D29">
                <w:t>ULBWP.0.1</w:t>
              </w:r>
            </w:ins>
          </w:p>
        </w:tc>
      </w:tr>
      <w:tr w:rsidR="006F654A" w:rsidRPr="00FE4D29" w14:paraId="39E7215A" w14:textId="77777777" w:rsidTr="00F4323C">
        <w:trPr>
          <w:cantSplit/>
          <w:jc w:val="center"/>
          <w:ins w:id="18694" w:author="Ming Li L" w:date="2026-02-24T11:26:00Z"/>
        </w:trPr>
        <w:tc>
          <w:tcPr>
            <w:tcW w:w="2024" w:type="dxa"/>
            <w:tcBorders>
              <w:top w:val="nil"/>
              <w:left w:val="single" w:sz="4" w:space="0" w:color="auto"/>
              <w:bottom w:val="nil"/>
              <w:right w:val="single" w:sz="4" w:space="0" w:color="auto"/>
            </w:tcBorders>
          </w:tcPr>
          <w:p w14:paraId="1DE37738" w14:textId="77777777" w:rsidR="006F654A" w:rsidRPr="00FE4D29" w:rsidRDefault="006F654A" w:rsidP="004F634E">
            <w:pPr>
              <w:pStyle w:val="TAL"/>
              <w:keepNext w:val="0"/>
              <w:keepLines w:val="0"/>
              <w:rPr>
                <w:ins w:id="18695" w:author="Ming Li L" w:date="2026-02-24T11:26:00Z" w16du:dateUtc="2026-02-24T10:26:00Z"/>
              </w:rPr>
            </w:pPr>
          </w:p>
        </w:tc>
        <w:tc>
          <w:tcPr>
            <w:tcW w:w="1042" w:type="dxa"/>
            <w:tcBorders>
              <w:top w:val="single" w:sz="4" w:space="0" w:color="auto"/>
              <w:left w:val="single" w:sz="4" w:space="0" w:color="auto"/>
              <w:bottom w:val="single" w:sz="4" w:space="0" w:color="auto"/>
              <w:right w:val="single" w:sz="4" w:space="0" w:color="auto"/>
            </w:tcBorders>
            <w:hideMark/>
          </w:tcPr>
          <w:p w14:paraId="3A615990" w14:textId="77777777" w:rsidR="006F654A" w:rsidRPr="00FE4D29" w:rsidRDefault="006F654A" w:rsidP="004F634E">
            <w:pPr>
              <w:pStyle w:val="TAL"/>
              <w:keepNext w:val="0"/>
              <w:keepLines w:val="0"/>
              <w:rPr>
                <w:ins w:id="18696" w:author="Ming Li L" w:date="2026-02-24T11:26:00Z" w16du:dateUtc="2026-02-24T10:26:00Z"/>
              </w:rPr>
            </w:pPr>
            <w:ins w:id="18697" w:author="Ming Li L" w:date="2026-02-24T11:26:00Z" w16du:dateUtc="2026-02-24T10:26:00Z">
              <w:r w:rsidRPr="00FE4D29">
                <w:t>Dedicated DL BWP</w:t>
              </w:r>
            </w:ins>
          </w:p>
        </w:tc>
        <w:tc>
          <w:tcPr>
            <w:tcW w:w="506" w:type="dxa"/>
            <w:tcBorders>
              <w:top w:val="single" w:sz="4" w:space="0" w:color="auto"/>
              <w:left w:val="single" w:sz="4" w:space="0" w:color="auto"/>
              <w:bottom w:val="single" w:sz="4" w:space="0" w:color="auto"/>
              <w:right w:val="single" w:sz="4" w:space="0" w:color="auto"/>
            </w:tcBorders>
          </w:tcPr>
          <w:p w14:paraId="43B5C852" w14:textId="77777777" w:rsidR="006F654A" w:rsidRPr="00FE4D29" w:rsidRDefault="006F654A" w:rsidP="004F634E">
            <w:pPr>
              <w:pStyle w:val="TAL"/>
              <w:keepNext w:val="0"/>
              <w:keepLines w:val="0"/>
              <w:rPr>
                <w:ins w:id="18698"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tcPr>
          <w:p w14:paraId="2FD2D7EB" w14:textId="77777777" w:rsidR="006F654A" w:rsidRPr="00FE4D29" w:rsidRDefault="006F654A" w:rsidP="004F634E">
            <w:pPr>
              <w:pStyle w:val="TAL"/>
              <w:keepNext w:val="0"/>
              <w:keepLines w:val="0"/>
              <w:rPr>
                <w:ins w:id="18699" w:author="Ming Li L" w:date="2026-02-24T11:26:00Z" w16du:dateUtc="2026-02-24T10:26:00Z"/>
              </w:rPr>
            </w:pPr>
            <w:ins w:id="18700" w:author="Ming Li L" w:date="2026-02-24T11:26:00Z" w16du:dateUtc="2026-02-24T10:26:00Z">
              <w:r w:rsidRPr="00FE4D29">
                <w:t>DLBWP.1.1</w:t>
              </w:r>
            </w:ins>
          </w:p>
        </w:tc>
        <w:tc>
          <w:tcPr>
            <w:tcW w:w="2665" w:type="dxa"/>
            <w:gridSpan w:val="6"/>
            <w:tcBorders>
              <w:top w:val="single" w:sz="4" w:space="0" w:color="auto"/>
              <w:left w:val="single" w:sz="4" w:space="0" w:color="auto"/>
              <w:bottom w:val="single" w:sz="4" w:space="0" w:color="auto"/>
              <w:right w:val="single" w:sz="4" w:space="0" w:color="auto"/>
            </w:tcBorders>
          </w:tcPr>
          <w:p w14:paraId="46B21BF3" w14:textId="77777777" w:rsidR="006F654A" w:rsidRPr="00FE4D29" w:rsidRDefault="006F654A" w:rsidP="004F634E">
            <w:pPr>
              <w:pStyle w:val="TAL"/>
              <w:keepNext w:val="0"/>
              <w:keepLines w:val="0"/>
              <w:rPr>
                <w:ins w:id="18701" w:author="Ming Li L" w:date="2026-02-24T11:26:00Z" w16du:dateUtc="2026-02-24T10:26:00Z"/>
              </w:rPr>
            </w:pPr>
            <w:ins w:id="18702" w:author="Ming Li L" w:date="2026-02-24T11:26:00Z" w16du:dateUtc="2026-02-24T10:26:00Z">
              <w:r w:rsidRPr="00FE4D29">
                <w:t>DLBWP.1.1</w:t>
              </w:r>
            </w:ins>
          </w:p>
        </w:tc>
      </w:tr>
      <w:tr w:rsidR="006F654A" w:rsidRPr="00FE4D29" w14:paraId="463533BA" w14:textId="77777777" w:rsidTr="00F4323C">
        <w:trPr>
          <w:cantSplit/>
          <w:jc w:val="center"/>
          <w:ins w:id="18703" w:author="Ming Li L" w:date="2026-02-24T11:26:00Z"/>
        </w:trPr>
        <w:tc>
          <w:tcPr>
            <w:tcW w:w="2024" w:type="dxa"/>
            <w:tcBorders>
              <w:top w:val="nil"/>
              <w:left w:val="single" w:sz="4" w:space="0" w:color="auto"/>
              <w:bottom w:val="single" w:sz="4" w:space="0" w:color="auto"/>
              <w:right w:val="single" w:sz="4" w:space="0" w:color="auto"/>
            </w:tcBorders>
          </w:tcPr>
          <w:p w14:paraId="72F75EFF" w14:textId="77777777" w:rsidR="006F654A" w:rsidRPr="00FE4D29" w:rsidRDefault="006F654A" w:rsidP="004F634E">
            <w:pPr>
              <w:pStyle w:val="TAL"/>
              <w:keepNext w:val="0"/>
              <w:keepLines w:val="0"/>
              <w:rPr>
                <w:ins w:id="18704" w:author="Ming Li L" w:date="2026-02-24T11:26:00Z" w16du:dateUtc="2026-02-24T10:26:00Z"/>
              </w:rPr>
            </w:pPr>
          </w:p>
        </w:tc>
        <w:tc>
          <w:tcPr>
            <w:tcW w:w="1042" w:type="dxa"/>
            <w:tcBorders>
              <w:top w:val="single" w:sz="4" w:space="0" w:color="auto"/>
              <w:left w:val="single" w:sz="4" w:space="0" w:color="auto"/>
              <w:bottom w:val="single" w:sz="4" w:space="0" w:color="auto"/>
              <w:right w:val="single" w:sz="4" w:space="0" w:color="auto"/>
            </w:tcBorders>
            <w:hideMark/>
          </w:tcPr>
          <w:p w14:paraId="17044CA8" w14:textId="77777777" w:rsidR="006F654A" w:rsidRPr="00FE4D29" w:rsidRDefault="006F654A" w:rsidP="004F634E">
            <w:pPr>
              <w:pStyle w:val="TAL"/>
              <w:keepNext w:val="0"/>
              <w:keepLines w:val="0"/>
              <w:rPr>
                <w:ins w:id="18705" w:author="Ming Li L" w:date="2026-02-24T11:26:00Z" w16du:dateUtc="2026-02-24T10:26:00Z"/>
              </w:rPr>
            </w:pPr>
            <w:ins w:id="18706" w:author="Ming Li L" w:date="2026-02-24T11:26:00Z" w16du:dateUtc="2026-02-24T10:26:00Z">
              <w:r w:rsidRPr="00FE4D29">
                <w:t>Dedicated UL BWP</w:t>
              </w:r>
            </w:ins>
          </w:p>
        </w:tc>
        <w:tc>
          <w:tcPr>
            <w:tcW w:w="506" w:type="dxa"/>
            <w:tcBorders>
              <w:top w:val="single" w:sz="4" w:space="0" w:color="auto"/>
              <w:left w:val="single" w:sz="4" w:space="0" w:color="auto"/>
              <w:bottom w:val="single" w:sz="4" w:space="0" w:color="auto"/>
              <w:right w:val="single" w:sz="4" w:space="0" w:color="auto"/>
            </w:tcBorders>
          </w:tcPr>
          <w:p w14:paraId="1AFD91CA" w14:textId="77777777" w:rsidR="006F654A" w:rsidRPr="00FE4D29" w:rsidRDefault="006F654A" w:rsidP="004F634E">
            <w:pPr>
              <w:pStyle w:val="TAL"/>
              <w:keepNext w:val="0"/>
              <w:keepLines w:val="0"/>
              <w:rPr>
                <w:ins w:id="18707"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tcPr>
          <w:p w14:paraId="0CCEB42C" w14:textId="77777777" w:rsidR="006F654A" w:rsidRPr="00FE4D29" w:rsidRDefault="006F654A" w:rsidP="004F634E">
            <w:pPr>
              <w:pStyle w:val="TAL"/>
              <w:keepNext w:val="0"/>
              <w:keepLines w:val="0"/>
              <w:rPr>
                <w:ins w:id="18708" w:author="Ming Li L" w:date="2026-02-24T11:26:00Z" w16du:dateUtc="2026-02-24T10:26:00Z"/>
              </w:rPr>
            </w:pPr>
            <w:ins w:id="18709" w:author="Ming Li L" w:date="2026-02-24T11:26:00Z" w16du:dateUtc="2026-02-24T10:26:00Z">
              <w:r w:rsidRPr="00FE4D29">
                <w:t>ULBWP.1.1</w:t>
              </w:r>
            </w:ins>
          </w:p>
        </w:tc>
        <w:tc>
          <w:tcPr>
            <w:tcW w:w="2665" w:type="dxa"/>
            <w:gridSpan w:val="6"/>
            <w:tcBorders>
              <w:top w:val="single" w:sz="4" w:space="0" w:color="auto"/>
              <w:left w:val="single" w:sz="4" w:space="0" w:color="auto"/>
              <w:bottom w:val="single" w:sz="4" w:space="0" w:color="auto"/>
              <w:right w:val="single" w:sz="4" w:space="0" w:color="auto"/>
            </w:tcBorders>
          </w:tcPr>
          <w:p w14:paraId="70E2C1E4" w14:textId="77777777" w:rsidR="006F654A" w:rsidRPr="00FE4D29" w:rsidRDefault="006F654A" w:rsidP="004F634E">
            <w:pPr>
              <w:pStyle w:val="TAL"/>
              <w:keepNext w:val="0"/>
              <w:keepLines w:val="0"/>
              <w:rPr>
                <w:ins w:id="18710" w:author="Ming Li L" w:date="2026-02-24T11:26:00Z" w16du:dateUtc="2026-02-24T10:26:00Z"/>
              </w:rPr>
            </w:pPr>
            <w:ins w:id="18711" w:author="Ming Li L" w:date="2026-02-24T11:26:00Z" w16du:dateUtc="2026-02-24T10:26:00Z">
              <w:r w:rsidRPr="00FE4D29">
                <w:t>ULBWP.1.1</w:t>
              </w:r>
            </w:ins>
          </w:p>
        </w:tc>
      </w:tr>
      <w:tr w:rsidR="006F654A" w:rsidRPr="00FE4D29" w14:paraId="5A372910" w14:textId="77777777" w:rsidTr="00F4323C">
        <w:trPr>
          <w:cantSplit/>
          <w:jc w:val="center"/>
          <w:ins w:id="18712" w:author="Ming Li L" w:date="2026-02-24T11:26:00Z"/>
        </w:trPr>
        <w:tc>
          <w:tcPr>
            <w:tcW w:w="3066" w:type="dxa"/>
            <w:gridSpan w:val="2"/>
            <w:tcBorders>
              <w:top w:val="single" w:sz="4" w:space="0" w:color="auto"/>
              <w:left w:val="single" w:sz="4" w:space="0" w:color="auto"/>
              <w:bottom w:val="nil"/>
              <w:right w:val="single" w:sz="4" w:space="0" w:color="auto"/>
            </w:tcBorders>
            <w:hideMark/>
          </w:tcPr>
          <w:p w14:paraId="020E2FA1" w14:textId="77777777" w:rsidR="006F654A" w:rsidRPr="00FE4D29" w:rsidRDefault="006F654A" w:rsidP="004F634E">
            <w:pPr>
              <w:pStyle w:val="TAL"/>
              <w:keepNext w:val="0"/>
              <w:keepLines w:val="0"/>
              <w:rPr>
                <w:ins w:id="18713" w:author="Ming Li L" w:date="2026-02-24T11:26:00Z" w16du:dateUtc="2026-02-24T10:26:00Z"/>
              </w:rPr>
            </w:pPr>
            <w:ins w:id="18714" w:author="Ming Li L" w:date="2026-02-24T11:26:00Z" w16du:dateUtc="2026-02-24T10:26:00Z">
              <w:r w:rsidRPr="00FE4D29">
                <w:t>TRS configuration</w:t>
              </w:r>
            </w:ins>
          </w:p>
        </w:tc>
        <w:tc>
          <w:tcPr>
            <w:tcW w:w="506" w:type="dxa"/>
            <w:tcBorders>
              <w:top w:val="single" w:sz="4" w:space="0" w:color="auto"/>
              <w:left w:val="single" w:sz="4" w:space="0" w:color="auto"/>
              <w:bottom w:val="nil"/>
              <w:right w:val="single" w:sz="4" w:space="0" w:color="auto"/>
            </w:tcBorders>
          </w:tcPr>
          <w:p w14:paraId="7545EAC8" w14:textId="77777777" w:rsidR="006F654A" w:rsidRPr="00FE4D29" w:rsidRDefault="006F654A" w:rsidP="004F634E">
            <w:pPr>
              <w:pStyle w:val="TAL"/>
              <w:keepNext w:val="0"/>
              <w:keepLines w:val="0"/>
              <w:rPr>
                <w:ins w:id="18715"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164CFCD0" w14:textId="77777777" w:rsidR="006F654A" w:rsidRPr="00FE4D29" w:rsidRDefault="006F654A" w:rsidP="004F634E">
            <w:pPr>
              <w:pStyle w:val="TAL"/>
              <w:keepNext w:val="0"/>
              <w:keepLines w:val="0"/>
              <w:rPr>
                <w:ins w:id="18716" w:author="Ming Li L" w:date="2026-02-24T11:26:00Z" w16du:dateUtc="2026-02-24T10:26:00Z"/>
              </w:rPr>
            </w:pPr>
            <w:ins w:id="18717" w:author="Ming Li L" w:date="2026-02-24T11:26:00Z" w16du:dateUtc="2026-02-24T10:26:00Z">
              <w:r w:rsidRPr="00FE4D29">
                <w:rPr>
                  <w:szCs w:val="18"/>
                </w:rPr>
                <w:t>TRS.2.1 TDD</w:t>
              </w:r>
            </w:ins>
          </w:p>
        </w:tc>
        <w:tc>
          <w:tcPr>
            <w:tcW w:w="2665" w:type="dxa"/>
            <w:gridSpan w:val="6"/>
            <w:tcBorders>
              <w:top w:val="single" w:sz="4" w:space="0" w:color="auto"/>
              <w:left w:val="single" w:sz="4" w:space="0" w:color="auto"/>
              <w:bottom w:val="single" w:sz="4" w:space="0" w:color="auto"/>
              <w:right w:val="single" w:sz="4" w:space="0" w:color="auto"/>
            </w:tcBorders>
          </w:tcPr>
          <w:p w14:paraId="228B6F3D" w14:textId="77777777" w:rsidR="006F654A" w:rsidRPr="00FE4D29" w:rsidRDefault="006F654A" w:rsidP="004F634E">
            <w:pPr>
              <w:pStyle w:val="TAL"/>
              <w:keepNext w:val="0"/>
              <w:keepLines w:val="0"/>
              <w:rPr>
                <w:ins w:id="18718" w:author="Ming Li L" w:date="2026-02-24T11:26:00Z" w16du:dateUtc="2026-02-24T10:26:00Z"/>
                <w:szCs w:val="18"/>
              </w:rPr>
            </w:pPr>
            <w:ins w:id="18719" w:author="Ming Li L" w:date="2026-02-24T11:26:00Z" w16du:dateUtc="2026-02-24T10:26:00Z">
              <w:r w:rsidRPr="00FE4D29">
                <w:rPr>
                  <w:szCs w:val="18"/>
                </w:rPr>
                <w:t>TRS.2.1 TDD</w:t>
              </w:r>
            </w:ins>
          </w:p>
        </w:tc>
      </w:tr>
      <w:tr w:rsidR="006F654A" w:rsidRPr="00FE4D29" w14:paraId="5324A4DF" w14:textId="77777777" w:rsidTr="00F4323C">
        <w:trPr>
          <w:cantSplit/>
          <w:jc w:val="center"/>
          <w:ins w:id="18720" w:author="Ming Li L" w:date="2026-02-24T11:26:00Z"/>
        </w:trPr>
        <w:tc>
          <w:tcPr>
            <w:tcW w:w="3066" w:type="dxa"/>
            <w:gridSpan w:val="2"/>
            <w:tcBorders>
              <w:top w:val="single" w:sz="4" w:space="0" w:color="auto"/>
              <w:left w:val="single" w:sz="4" w:space="0" w:color="auto"/>
              <w:bottom w:val="nil"/>
              <w:right w:val="single" w:sz="4" w:space="0" w:color="auto"/>
            </w:tcBorders>
          </w:tcPr>
          <w:p w14:paraId="112F239B" w14:textId="77777777" w:rsidR="006F654A" w:rsidRPr="00FE4D29" w:rsidRDefault="006F654A" w:rsidP="004F634E">
            <w:pPr>
              <w:pStyle w:val="TAL"/>
              <w:keepNext w:val="0"/>
              <w:keepLines w:val="0"/>
              <w:rPr>
                <w:ins w:id="18721" w:author="Ming Li L" w:date="2026-02-24T11:26:00Z" w16du:dateUtc="2026-02-24T10:26:00Z"/>
              </w:rPr>
            </w:pPr>
            <w:ins w:id="18722" w:author="Ming Li L" w:date="2026-02-24T11:26:00Z" w16du:dateUtc="2026-02-24T10:26:00Z">
              <w:r w:rsidRPr="00FE4D29">
                <w:rPr>
                  <w:szCs w:val="18"/>
                </w:rPr>
                <w:t>TCI state</w:t>
              </w:r>
            </w:ins>
          </w:p>
        </w:tc>
        <w:tc>
          <w:tcPr>
            <w:tcW w:w="506" w:type="dxa"/>
            <w:tcBorders>
              <w:top w:val="single" w:sz="4" w:space="0" w:color="auto"/>
              <w:left w:val="single" w:sz="4" w:space="0" w:color="auto"/>
              <w:bottom w:val="nil"/>
              <w:right w:val="single" w:sz="4" w:space="0" w:color="auto"/>
            </w:tcBorders>
          </w:tcPr>
          <w:p w14:paraId="5875AE26" w14:textId="77777777" w:rsidR="006F654A" w:rsidRPr="00FE4D29" w:rsidRDefault="006F654A" w:rsidP="004F634E">
            <w:pPr>
              <w:pStyle w:val="TAL"/>
              <w:keepNext w:val="0"/>
              <w:keepLines w:val="0"/>
              <w:rPr>
                <w:ins w:id="18723"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tcPr>
          <w:p w14:paraId="35A6D487" w14:textId="77777777" w:rsidR="006F654A" w:rsidRPr="00FE4D29" w:rsidRDefault="006F654A" w:rsidP="004F634E">
            <w:pPr>
              <w:pStyle w:val="TAL"/>
              <w:keepNext w:val="0"/>
              <w:keepLines w:val="0"/>
              <w:rPr>
                <w:ins w:id="18724" w:author="Ming Li L" w:date="2026-02-24T11:26:00Z" w16du:dateUtc="2026-02-24T10:26:00Z"/>
              </w:rPr>
            </w:pPr>
            <w:ins w:id="18725" w:author="Ming Li L" w:date="2026-02-24T11:26:00Z" w16du:dateUtc="2026-02-24T10:26:00Z">
              <w:r w:rsidRPr="00FE4D29">
                <w:rPr>
                  <w:szCs w:val="18"/>
                </w:rPr>
                <w:t>TCI.State.0</w:t>
              </w:r>
            </w:ins>
          </w:p>
        </w:tc>
        <w:tc>
          <w:tcPr>
            <w:tcW w:w="2665" w:type="dxa"/>
            <w:gridSpan w:val="6"/>
            <w:tcBorders>
              <w:top w:val="single" w:sz="4" w:space="0" w:color="auto"/>
              <w:left w:val="single" w:sz="4" w:space="0" w:color="auto"/>
              <w:bottom w:val="single" w:sz="4" w:space="0" w:color="auto"/>
              <w:right w:val="single" w:sz="4" w:space="0" w:color="auto"/>
            </w:tcBorders>
          </w:tcPr>
          <w:p w14:paraId="5C340806" w14:textId="77777777" w:rsidR="006F654A" w:rsidRPr="00FE4D29" w:rsidRDefault="006F654A" w:rsidP="004F634E">
            <w:pPr>
              <w:pStyle w:val="TAL"/>
              <w:keepNext w:val="0"/>
              <w:keepLines w:val="0"/>
              <w:rPr>
                <w:ins w:id="18726" w:author="Ming Li L" w:date="2026-02-24T11:26:00Z" w16du:dateUtc="2026-02-24T10:26:00Z"/>
                <w:szCs w:val="18"/>
              </w:rPr>
            </w:pPr>
            <w:ins w:id="18727" w:author="Ming Li L" w:date="2026-02-24T11:26:00Z" w16du:dateUtc="2026-02-24T10:26:00Z">
              <w:r w:rsidRPr="00FE4D29">
                <w:rPr>
                  <w:szCs w:val="18"/>
                </w:rPr>
                <w:t>TCI.State.0</w:t>
              </w:r>
            </w:ins>
          </w:p>
        </w:tc>
      </w:tr>
      <w:tr w:rsidR="006F654A" w:rsidRPr="00FE4D29" w14:paraId="594E3390" w14:textId="77777777" w:rsidTr="00F4323C">
        <w:trPr>
          <w:cantSplit/>
          <w:jc w:val="center"/>
          <w:ins w:id="18728"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3FD5DEEC" w14:textId="77777777" w:rsidR="006F654A" w:rsidRPr="00FE4D29" w:rsidRDefault="006F654A" w:rsidP="004F634E">
            <w:pPr>
              <w:pStyle w:val="TAL"/>
              <w:keepNext w:val="0"/>
              <w:keepLines w:val="0"/>
              <w:rPr>
                <w:ins w:id="18729" w:author="Ming Li L" w:date="2026-02-24T11:26:00Z" w16du:dateUtc="2026-02-24T10:26:00Z"/>
              </w:rPr>
            </w:pPr>
            <w:ins w:id="18730" w:author="Ming Li L" w:date="2026-02-24T11:26:00Z" w16du:dateUtc="2026-02-24T10:26:00Z">
              <w:r w:rsidRPr="00FE4D29">
                <w:t xml:space="preserve">OCNG Patterns defined in A.3.2.1.1 (OP.1) </w:t>
              </w:r>
            </w:ins>
          </w:p>
        </w:tc>
        <w:tc>
          <w:tcPr>
            <w:tcW w:w="506" w:type="dxa"/>
            <w:tcBorders>
              <w:top w:val="single" w:sz="4" w:space="0" w:color="auto"/>
              <w:left w:val="single" w:sz="4" w:space="0" w:color="auto"/>
              <w:bottom w:val="single" w:sz="4" w:space="0" w:color="auto"/>
              <w:right w:val="single" w:sz="4" w:space="0" w:color="auto"/>
            </w:tcBorders>
          </w:tcPr>
          <w:p w14:paraId="0AD5CA65" w14:textId="77777777" w:rsidR="006F654A" w:rsidRPr="00FE4D29" w:rsidRDefault="006F654A" w:rsidP="004F634E">
            <w:pPr>
              <w:pStyle w:val="TAL"/>
              <w:keepNext w:val="0"/>
              <w:keepLines w:val="0"/>
              <w:rPr>
                <w:ins w:id="18731"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46C2432E" w14:textId="77777777" w:rsidR="006F654A" w:rsidRPr="00FE4D29" w:rsidRDefault="006F654A" w:rsidP="004F634E">
            <w:pPr>
              <w:pStyle w:val="TAL"/>
              <w:keepNext w:val="0"/>
              <w:keepLines w:val="0"/>
              <w:rPr>
                <w:ins w:id="18732" w:author="Ming Li L" w:date="2026-02-24T11:26:00Z" w16du:dateUtc="2026-02-24T10:26:00Z"/>
              </w:rPr>
            </w:pPr>
            <w:ins w:id="18733" w:author="Ming Li L" w:date="2026-02-24T11:26:00Z" w16du:dateUtc="2026-02-24T10:26:00Z">
              <w:r w:rsidRPr="00FE4D29">
                <w:t>OP.1</w:t>
              </w:r>
            </w:ins>
          </w:p>
        </w:tc>
        <w:tc>
          <w:tcPr>
            <w:tcW w:w="2665" w:type="dxa"/>
            <w:gridSpan w:val="6"/>
            <w:tcBorders>
              <w:top w:val="single" w:sz="4" w:space="0" w:color="auto"/>
              <w:left w:val="single" w:sz="4" w:space="0" w:color="auto"/>
              <w:bottom w:val="single" w:sz="4" w:space="0" w:color="auto"/>
              <w:right w:val="single" w:sz="4" w:space="0" w:color="auto"/>
            </w:tcBorders>
          </w:tcPr>
          <w:p w14:paraId="25982849" w14:textId="77777777" w:rsidR="006F654A" w:rsidRPr="00FE4D29" w:rsidRDefault="006F654A" w:rsidP="004F634E">
            <w:pPr>
              <w:pStyle w:val="TAL"/>
              <w:keepNext w:val="0"/>
              <w:keepLines w:val="0"/>
              <w:rPr>
                <w:ins w:id="18734" w:author="Ming Li L" w:date="2026-02-24T11:26:00Z" w16du:dateUtc="2026-02-24T10:26:00Z"/>
              </w:rPr>
            </w:pPr>
            <w:ins w:id="18735" w:author="Ming Li L" w:date="2026-02-24T11:26:00Z" w16du:dateUtc="2026-02-24T10:26:00Z">
              <w:r w:rsidRPr="00FE4D29">
                <w:t>OP.1</w:t>
              </w:r>
            </w:ins>
          </w:p>
        </w:tc>
      </w:tr>
      <w:tr w:rsidR="006F654A" w:rsidRPr="00FE4D29" w14:paraId="29B73980" w14:textId="77777777" w:rsidTr="00F4323C">
        <w:trPr>
          <w:cantSplit/>
          <w:jc w:val="center"/>
          <w:ins w:id="18736" w:author="Ming Li L" w:date="2026-02-24T11:26:00Z"/>
        </w:trPr>
        <w:tc>
          <w:tcPr>
            <w:tcW w:w="3066" w:type="dxa"/>
            <w:gridSpan w:val="2"/>
            <w:tcBorders>
              <w:top w:val="single" w:sz="4" w:space="0" w:color="auto"/>
              <w:left w:val="single" w:sz="4" w:space="0" w:color="auto"/>
              <w:bottom w:val="nil"/>
              <w:right w:val="single" w:sz="4" w:space="0" w:color="auto"/>
            </w:tcBorders>
            <w:vAlign w:val="center"/>
            <w:hideMark/>
          </w:tcPr>
          <w:p w14:paraId="281CFA40" w14:textId="77777777" w:rsidR="006F654A" w:rsidRPr="00FE4D29" w:rsidRDefault="006F654A" w:rsidP="004F634E">
            <w:pPr>
              <w:pStyle w:val="TAL"/>
              <w:keepNext w:val="0"/>
              <w:keepLines w:val="0"/>
              <w:rPr>
                <w:ins w:id="18737" w:author="Ming Li L" w:date="2026-02-24T11:26:00Z" w16du:dateUtc="2026-02-24T10:26:00Z"/>
              </w:rPr>
            </w:pPr>
            <w:ins w:id="18738" w:author="Ming Li L" w:date="2026-02-24T11:26:00Z" w16du:dateUtc="2026-02-24T10:26:00Z">
              <w:r w:rsidRPr="00FE4D29">
                <w:t xml:space="preserve">PDSCH Reference measurement channel </w:t>
              </w:r>
            </w:ins>
          </w:p>
        </w:tc>
        <w:tc>
          <w:tcPr>
            <w:tcW w:w="506" w:type="dxa"/>
            <w:tcBorders>
              <w:top w:val="single" w:sz="4" w:space="0" w:color="auto"/>
              <w:left w:val="single" w:sz="4" w:space="0" w:color="auto"/>
              <w:bottom w:val="single" w:sz="4" w:space="0" w:color="auto"/>
              <w:right w:val="single" w:sz="4" w:space="0" w:color="auto"/>
            </w:tcBorders>
          </w:tcPr>
          <w:p w14:paraId="7AB9220B" w14:textId="77777777" w:rsidR="006F654A" w:rsidRPr="00FE4D29" w:rsidRDefault="006F654A" w:rsidP="004F634E">
            <w:pPr>
              <w:pStyle w:val="TAL"/>
              <w:keepNext w:val="0"/>
              <w:keepLines w:val="0"/>
              <w:rPr>
                <w:ins w:id="18739"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vAlign w:val="center"/>
            <w:hideMark/>
          </w:tcPr>
          <w:p w14:paraId="2B5BF410" w14:textId="77777777" w:rsidR="006F654A" w:rsidRPr="00FE4D29" w:rsidRDefault="006F654A" w:rsidP="004F634E">
            <w:pPr>
              <w:pStyle w:val="TAL"/>
              <w:keepNext w:val="0"/>
              <w:keepLines w:val="0"/>
              <w:rPr>
                <w:ins w:id="18740" w:author="Ming Li L" w:date="2026-02-24T11:26:00Z" w16du:dateUtc="2026-02-24T10:26:00Z"/>
                <w:rFonts w:ascii="Helvetica" w:hAnsi="Helvetica" w:cs="Helvetica"/>
                <w:color w:val="000000"/>
                <w:lang w:eastAsia="fr-FR"/>
              </w:rPr>
            </w:pPr>
            <w:ins w:id="18741" w:author="Ming Li L" w:date="2026-02-24T11:26:00Z" w16du:dateUtc="2026-02-24T10:26:00Z">
              <w:r w:rsidRPr="00FE4D29">
                <w:t xml:space="preserve">SR.3.1 TDD </w:t>
              </w:r>
            </w:ins>
          </w:p>
        </w:tc>
        <w:tc>
          <w:tcPr>
            <w:tcW w:w="2665" w:type="dxa"/>
            <w:gridSpan w:val="6"/>
            <w:tcBorders>
              <w:top w:val="single" w:sz="4" w:space="0" w:color="auto"/>
              <w:left w:val="single" w:sz="4" w:space="0" w:color="auto"/>
              <w:bottom w:val="single" w:sz="4" w:space="0" w:color="auto"/>
              <w:right w:val="single" w:sz="4" w:space="0" w:color="auto"/>
            </w:tcBorders>
            <w:vAlign w:val="center"/>
          </w:tcPr>
          <w:p w14:paraId="01AECB3B" w14:textId="77777777" w:rsidR="006F654A" w:rsidRPr="00FE4D29" w:rsidRDefault="006F654A" w:rsidP="004F634E">
            <w:pPr>
              <w:pStyle w:val="TAL"/>
              <w:keepNext w:val="0"/>
              <w:keepLines w:val="0"/>
              <w:rPr>
                <w:ins w:id="18742" w:author="Ming Li L" w:date="2026-02-24T11:26:00Z" w16du:dateUtc="2026-02-24T10:26:00Z"/>
              </w:rPr>
            </w:pPr>
            <w:ins w:id="18743" w:author="Ming Li L" w:date="2026-02-24T11:26:00Z" w16du:dateUtc="2026-02-24T10:26:00Z">
              <w:r w:rsidRPr="00FE4D29">
                <w:rPr>
                  <w:rFonts w:cs="Arial" w:hint="eastAsia"/>
                  <w:lang w:eastAsia="zh-CN"/>
                </w:rPr>
                <w:t>N</w:t>
              </w:r>
              <w:r w:rsidRPr="00FE4D29">
                <w:rPr>
                  <w:rFonts w:cs="Arial"/>
                  <w:lang w:eastAsia="zh-CN"/>
                </w:rPr>
                <w:t>A</w:t>
              </w:r>
            </w:ins>
          </w:p>
        </w:tc>
      </w:tr>
      <w:tr w:rsidR="006F654A" w:rsidRPr="00FE4D29" w14:paraId="6EFFD957" w14:textId="77777777" w:rsidTr="00F4323C">
        <w:trPr>
          <w:cantSplit/>
          <w:jc w:val="center"/>
          <w:ins w:id="18744" w:author="Ming Li L" w:date="2026-02-24T11:26:00Z"/>
        </w:trPr>
        <w:tc>
          <w:tcPr>
            <w:tcW w:w="3066" w:type="dxa"/>
            <w:gridSpan w:val="2"/>
            <w:tcBorders>
              <w:top w:val="single" w:sz="4" w:space="0" w:color="auto"/>
              <w:left w:val="single" w:sz="4" w:space="0" w:color="auto"/>
              <w:bottom w:val="nil"/>
              <w:right w:val="single" w:sz="4" w:space="0" w:color="auto"/>
            </w:tcBorders>
            <w:vAlign w:val="center"/>
            <w:hideMark/>
          </w:tcPr>
          <w:p w14:paraId="7525BDA3" w14:textId="77777777" w:rsidR="006F654A" w:rsidRPr="00FE4D29" w:rsidRDefault="006F654A" w:rsidP="004F634E">
            <w:pPr>
              <w:pStyle w:val="TAL"/>
              <w:keepNext w:val="0"/>
              <w:keepLines w:val="0"/>
              <w:rPr>
                <w:ins w:id="18745" w:author="Ming Li L" w:date="2026-02-24T11:26:00Z" w16du:dateUtc="2026-02-24T10:26:00Z"/>
              </w:rPr>
            </w:pPr>
            <w:ins w:id="18746" w:author="Ming Li L" w:date="2026-02-24T11:26:00Z" w16du:dateUtc="2026-02-24T10:26:00Z">
              <w:r w:rsidRPr="00FE4D29">
                <w:rPr>
                  <w:rFonts w:cs="v5.0.0"/>
                </w:rPr>
                <w:t xml:space="preserve">RMSI CORESET </w:t>
              </w:r>
              <w:r w:rsidRPr="00FE4D29">
                <w:rPr>
                  <w:rFonts w:cs="v5.0.0" w:hint="eastAsia"/>
                  <w:lang w:eastAsia="zh-CN"/>
                </w:rPr>
                <w:t>Parameters</w:t>
              </w:r>
            </w:ins>
          </w:p>
        </w:tc>
        <w:tc>
          <w:tcPr>
            <w:tcW w:w="506" w:type="dxa"/>
            <w:tcBorders>
              <w:top w:val="single" w:sz="4" w:space="0" w:color="auto"/>
              <w:left w:val="single" w:sz="4" w:space="0" w:color="auto"/>
              <w:bottom w:val="single" w:sz="4" w:space="0" w:color="auto"/>
              <w:right w:val="single" w:sz="4" w:space="0" w:color="auto"/>
            </w:tcBorders>
          </w:tcPr>
          <w:p w14:paraId="43E91AC3" w14:textId="77777777" w:rsidR="006F654A" w:rsidRPr="00FE4D29" w:rsidRDefault="006F654A" w:rsidP="004F634E">
            <w:pPr>
              <w:pStyle w:val="TAL"/>
              <w:keepNext w:val="0"/>
              <w:keepLines w:val="0"/>
              <w:rPr>
                <w:ins w:id="18747"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vAlign w:val="center"/>
            <w:hideMark/>
          </w:tcPr>
          <w:p w14:paraId="60B4911E" w14:textId="77777777" w:rsidR="006F654A" w:rsidRPr="00FE4D29" w:rsidRDefault="006F654A" w:rsidP="004F634E">
            <w:pPr>
              <w:pStyle w:val="TAL"/>
              <w:keepNext w:val="0"/>
              <w:keepLines w:val="0"/>
              <w:rPr>
                <w:ins w:id="18748" w:author="Ming Li L" w:date="2026-02-24T11:26:00Z" w16du:dateUtc="2026-02-24T10:26:00Z"/>
                <w:rFonts w:ascii="Helvetica" w:hAnsi="Helvetica" w:cs="Helvetica"/>
                <w:color w:val="000000"/>
                <w:lang w:eastAsia="fr-FR"/>
              </w:rPr>
            </w:pPr>
            <w:ins w:id="18749" w:author="Ming Li L" w:date="2026-02-24T11:26:00Z" w16du:dateUtc="2026-02-24T10:26:00Z">
              <w:r w:rsidRPr="00FE4D29">
                <w:t xml:space="preserve">CR.3.1 TDD </w:t>
              </w:r>
            </w:ins>
          </w:p>
        </w:tc>
        <w:tc>
          <w:tcPr>
            <w:tcW w:w="2665" w:type="dxa"/>
            <w:gridSpan w:val="6"/>
            <w:tcBorders>
              <w:top w:val="single" w:sz="4" w:space="0" w:color="auto"/>
              <w:left w:val="single" w:sz="4" w:space="0" w:color="auto"/>
              <w:bottom w:val="single" w:sz="4" w:space="0" w:color="auto"/>
              <w:right w:val="single" w:sz="4" w:space="0" w:color="auto"/>
            </w:tcBorders>
            <w:vAlign w:val="center"/>
          </w:tcPr>
          <w:p w14:paraId="0A30036B" w14:textId="77777777" w:rsidR="006F654A" w:rsidRPr="00FE4D29" w:rsidRDefault="006F654A" w:rsidP="004F634E">
            <w:pPr>
              <w:pStyle w:val="TAL"/>
              <w:keepNext w:val="0"/>
              <w:keepLines w:val="0"/>
              <w:rPr>
                <w:ins w:id="18750" w:author="Ming Li L" w:date="2026-02-24T11:26:00Z" w16du:dateUtc="2026-02-24T10:26:00Z"/>
              </w:rPr>
            </w:pPr>
            <w:ins w:id="18751" w:author="Ming Li L" w:date="2026-02-24T11:26:00Z" w16du:dateUtc="2026-02-24T10:26:00Z">
              <w:r w:rsidRPr="00FE4D29">
                <w:rPr>
                  <w:rFonts w:cs="Arial" w:hint="eastAsia"/>
                  <w:lang w:eastAsia="zh-CN"/>
                </w:rPr>
                <w:t>N</w:t>
              </w:r>
              <w:r w:rsidRPr="00FE4D29">
                <w:rPr>
                  <w:rFonts w:cs="Arial"/>
                  <w:lang w:eastAsia="zh-CN"/>
                </w:rPr>
                <w:t>A</w:t>
              </w:r>
            </w:ins>
          </w:p>
        </w:tc>
      </w:tr>
      <w:tr w:rsidR="006F654A" w:rsidRPr="00FE4D29" w14:paraId="5EDAE2EA" w14:textId="77777777" w:rsidTr="00F4323C">
        <w:trPr>
          <w:cantSplit/>
          <w:jc w:val="center"/>
          <w:ins w:id="18752" w:author="Ming Li L" w:date="2026-02-24T11:26:00Z"/>
        </w:trPr>
        <w:tc>
          <w:tcPr>
            <w:tcW w:w="3066" w:type="dxa"/>
            <w:gridSpan w:val="2"/>
            <w:tcBorders>
              <w:top w:val="single" w:sz="4" w:space="0" w:color="auto"/>
              <w:left w:val="single" w:sz="4" w:space="0" w:color="auto"/>
              <w:bottom w:val="nil"/>
              <w:right w:val="single" w:sz="4" w:space="0" w:color="auto"/>
            </w:tcBorders>
            <w:vAlign w:val="center"/>
          </w:tcPr>
          <w:p w14:paraId="6841C4A8" w14:textId="77777777" w:rsidR="006F654A" w:rsidRPr="00FE4D29" w:rsidRDefault="006F654A" w:rsidP="004F634E">
            <w:pPr>
              <w:pStyle w:val="TAL"/>
              <w:keepNext w:val="0"/>
              <w:keepLines w:val="0"/>
              <w:rPr>
                <w:ins w:id="18753" w:author="Ming Li L" w:date="2026-02-24T11:26:00Z" w16du:dateUtc="2026-02-24T10:26:00Z"/>
              </w:rPr>
            </w:pPr>
            <w:ins w:id="18754" w:author="Ming Li L" w:date="2026-02-24T11:26:00Z" w16du:dateUtc="2026-02-24T10:26:00Z">
              <w:r w:rsidRPr="00FE4D29">
                <w:rPr>
                  <w:rFonts w:cs="v5.0.0" w:hint="eastAsia"/>
                  <w:lang w:eastAsia="zh-CN"/>
                </w:rPr>
                <w:t>Dedicated</w:t>
              </w:r>
              <w:r w:rsidRPr="00FE4D29">
                <w:rPr>
                  <w:rFonts w:cs="v5.0.0"/>
                </w:rPr>
                <w:t xml:space="preserve"> CORESET </w:t>
              </w:r>
              <w:r w:rsidRPr="00FE4D29">
                <w:rPr>
                  <w:rFonts w:cs="v5.0.0" w:hint="eastAsia"/>
                  <w:lang w:eastAsia="zh-CN"/>
                </w:rPr>
                <w:t>Parameters</w:t>
              </w:r>
            </w:ins>
          </w:p>
        </w:tc>
        <w:tc>
          <w:tcPr>
            <w:tcW w:w="506" w:type="dxa"/>
            <w:tcBorders>
              <w:top w:val="single" w:sz="4" w:space="0" w:color="auto"/>
              <w:left w:val="single" w:sz="4" w:space="0" w:color="auto"/>
              <w:bottom w:val="single" w:sz="4" w:space="0" w:color="auto"/>
              <w:right w:val="single" w:sz="4" w:space="0" w:color="auto"/>
            </w:tcBorders>
          </w:tcPr>
          <w:p w14:paraId="3E224A02" w14:textId="77777777" w:rsidR="006F654A" w:rsidRPr="00FE4D29" w:rsidRDefault="006F654A" w:rsidP="004F634E">
            <w:pPr>
              <w:pStyle w:val="TAL"/>
              <w:keepNext w:val="0"/>
              <w:keepLines w:val="0"/>
              <w:rPr>
                <w:ins w:id="18755"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vAlign w:val="center"/>
          </w:tcPr>
          <w:p w14:paraId="447DF48F" w14:textId="77777777" w:rsidR="006F654A" w:rsidRPr="00FE4D29" w:rsidRDefault="006F654A" w:rsidP="004F634E">
            <w:pPr>
              <w:pStyle w:val="TAL"/>
              <w:keepNext w:val="0"/>
              <w:keepLines w:val="0"/>
              <w:rPr>
                <w:ins w:id="18756" w:author="Ming Li L" w:date="2026-02-24T11:26:00Z" w16du:dateUtc="2026-02-24T10:26:00Z"/>
              </w:rPr>
            </w:pPr>
            <w:ins w:id="18757" w:author="Ming Li L" w:date="2026-02-24T11:26:00Z" w16du:dateUtc="2026-02-24T10:26:00Z">
              <w:r w:rsidRPr="00FE4D29">
                <w:rPr>
                  <w:rFonts w:hint="eastAsia"/>
                  <w:lang w:eastAsia="zh-CN"/>
                </w:rPr>
                <w:t>C</w:t>
              </w:r>
              <w:r w:rsidRPr="00FE4D29">
                <w:t xml:space="preserve">CR.3.1 TDD </w:t>
              </w:r>
            </w:ins>
          </w:p>
        </w:tc>
        <w:tc>
          <w:tcPr>
            <w:tcW w:w="2665" w:type="dxa"/>
            <w:gridSpan w:val="6"/>
            <w:tcBorders>
              <w:top w:val="single" w:sz="4" w:space="0" w:color="auto"/>
              <w:left w:val="single" w:sz="4" w:space="0" w:color="auto"/>
              <w:bottom w:val="single" w:sz="4" w:space="0" w:color="auto"/>
              <w:right w:val="single" w:sz="4" w:space="0" w:color="auto"/>
            </w:tcBorders>
            <w:vAlign w:val="center"/>
          </w:tcPr>
          <w:p w14:paraId="2F1BF6E1" w14:textId="77777777" w:rsidR="006F654A" w:rsidRPr="00FE4D29" w:rsidRDefault="006F654A" w:rsidP="004F634E">
            <w:pPr>
              <w:pStyle w:val="TAL"/>
              <w:keepNext w:val="0"/>
              <w:keepLines w:val="0"/>
              <w:rPr>
                <w:ins w:id="18758" w:author="Ming Li L" w:date="2026-02-24T11:26:00Z" w16du:dateUtc="2026-02-24T10:26:00Z"/>
              </w:rPr>
            </w:pPr>
            <w:ins w:id="18759" w:author="Ming Li L" w:date="2026-02-24T11:26:00Z" w16du:dateUtc="2026-02-24T10:26:00Z">
              <w:r w:rsidRPr="00FE4D29">
                <w:rPr>
                  <w:rFonts w:cs="Arial" w:hint="eastAsia"/>
                  <w:lang w:eastAsia="zh-CN"/>
                </w:rPr>
                <w:t>N</w:t>
              </w:r>
              <w:r w:rsidRPr="00FE4D29">
                <w:rPr>
                  <w:rFonts w:cs="Arial"/>
                  <w:lang w:eastAsia="zh-CN"/>
                </w:rPr>
                <w:t>A</w:t>
              </w:r>
            </w:ins>
          </w:p>
        </w:tc>
      </w:tr>
      <w:tr w:rsidR="006F654A" w:rsidRPr="00FE4D29" w14:paraId="151245D6" w14:textId="77777777" w:rsidTr="00F4323C">
        <w:trPr>
          <w:cantSplit/>
          <w:jc w:val="center"/>
          <w:ins w:id="18760" w:author="Ming Li L" w:date="2026-02-24T11:26:00Z"/>
        </w:trPr>
        <w:tc>
          <w:tcPr>
            <w:tcW w:w="3066" w:type="dxa"/>
            <w:gridSpan w:val="2"/>
            <w:tcBorders>
              <w:top w:val="single" w:sz="4" w:space="0" w:color="auto"/>
              <w:left w:val="single" w:sz="4" w:space="0" w:color="auto"/>
              <w:bottom w:val="nil"/>
              <w:right w:val="single" w:sz="4" w:space="0" w:color="auto"/>
            </w:tcBorders>
            <w:vAlign w:val="center"/>
          </w:tcPr>
          <w:p w14:paraId="0E40084C" w14:textId="77777777" w:rsidR="006F654A" w:rsidRPr="00FE4D29" w:rsidRDefault="006F654A" w:rsidP="004F634E">
            <w:pPr>
              <w:pStyle w:val="TAL"/>
              <w:keepNext w:val="0"/>
              <w:keepLines w:val="0"/>
              <w:rPr>
                <w:ins w:id="18761" w:author="Ming Li L" w:date="2026-02-24T11:26:00Z" w16du:dateUtc="2026-02-24T10:26:00Z"/>
                <w:rFonts w:cs="v5.0.0"/>
                <w:lang w:eastAsia="zh-CN"/>
              </w:rPr>
            </w:pPr>
            <w:ins w:id="18762" w:author="Ming Li L" w:date="2026-02-24T11:26:00Z" w16du:dateUtc="2026-02-24T10:26:00Z">
              <w:r w:rsidRPr="00FE4D29">
                <w:rPr>
                  <w:rFonts w:cs="Arial" w:hint="eastAsia"/>
                </w:rPr>
                <w:t>C</w:t>
              </w:r>
              <w:r w:rsidRPr="00FE4D29">
                <w:rPr>
                  <w:rFonts w:cs="Arial"/>
                </w:rPr>
                <w:t>SI-RS configuration</w:t>
              </w:r>
            </w:ins>
          </w:p>
        </w:tc>
        <w:tc>
          <w:tcPr>
            <w:tcW w:w="506" w:type="dxa"/>
            <w:tcBorders>
              <w:top w:val="single" w:sz="4" w:space="0" w:color="auto"/>
              <w:left w:val="single" w:sz="4" w:space="0" w:color="auto"/>
              <w:bottom w:val="single" w:sz="4" w:space="0" w:color="auto"/>
              <w:right w:val="single" w:sz="4" w:space="0" w:color="auto"/>
            </w:tcBorders>
          </w:tcPr>
          <w:p w14:paraId="498B048E" w14:textId="77777777" w:rsidR="006F654A" w:rsidRPr="00FE4D29" w:rsidRDefault="006F654A" w:rsidP="004F634E">
            <w:pPr>
              <w:pStyle w:val="TAL"/>
              <w:keepNext w:val="0"/>
              <w:keepLines w:val="0"/>
              <w:rPr>
                <w:ins w:id="18763"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vAlign w:val="center"/>
          </w:tcPr>
          <w:p w14:paraId="753A9738" w14:textId="77777777" w:rsidR="006F654A" w:rsidRPr="00FE4D29" w:rsidRDefault="006F654A" w:rsidP="004F634E">
            <w:pPr>
              <w:pStyle w:val="TAL"/>
              <w:keepNext w:val="0"/>
              <w:keepLines w:val="0"/>
              <w:rPr>
                <w:ins w:id="18764" w:author="Ming Li L" w:date="2026-02-24T11:26:00Z" w16du:dateUtc="2026-02-24T10:26:00Z"/>
                <w:lang w:eastAsia="zh-CN"/>
              </w:rPr>
            </w:pPr>
            <w:ins w:id="18765" w:author="Ming Li L" w:date="2026-02-24T11:26:00Z" w16du:dateUtc="2026-02-24T10:26:00Z">
              <w:r w:rsidRPr="00FE4D29">
                <w:rPr>
                  <w:rFonts w:cs="Arial" w:hint="eastAsia"/>
                  <w:lang w:eastAsia="zh-CN"/>
                </w:rPr>
                <w:t>N</w:t>
              </w:r>
              <w:r w:rsidRPr="00FE4D29">
                <w:rPr>
                  <w:rFonts w:cs="Arial"/>
                  <w:lang w:eastAsia="zh-CN"/>
                </w:rPr>
                <w:t>A</w:t>
              </w:r>
            </w:ins>
          </w:p>
        </w:tc>
        <w:tc>
          <w:tcPr>
            <w:tcW w:w="2665" w:type="dxa"/>
            <w:gridSpan w:val="6"/>
            <w:tcBorders>
              <w:top w:val="single" w:sz="4" w:space="0" w:color="auto"/>
              <w:left w:val="single" w:sz="4" w:space="0" w:color="auto"/>
              <w:bottom w:val="single" w:sz="4" w:space="0" w:color="auto"/>
              <w:right w:val="single" w:sz="4" w:space="0" w:color="auto"/>
            </w:tcBorders>
            <w:vAlign w:val="center"/>
          </w:tcPr>
          <w:p w14:paraId="63C8452A" w14:textId="77777777" w:rsidR="006F654A" w:rsidRPr="00FE4D29" w:rsidRDefault="006F654A" w:rsidP="004F634E">
            <w:pPr>
              <w:pStyle w:val="TAL"/>
              <w:keepNext w:val="0"/>
              <w:keepLines w:val="0"/>
              <w:rPr>
                <w:ins w:id="18766" w:author="Ming Li L" w:date="2026-02-24T11:26:00Z" w16du:dateUtc="2026-02-24T10:26:00Z"/>
                <w:lang w:eastAsia="zh-CN"/>
              </w:rPr>
            </w:pPr>
            <w:ins w:id="18767" w:author="Ming Li L" w:date="2026-02-24T11:26:00Z" w16du:dateUtc="2026-02-24T10:26:00Z">
              <w:r w:rsidRPr="00FE4D29">
                <w:rPr>
                  <w:rFonts w:cs="Arial"/>
                </w:rPr>
                <w:t xml:space="preserve">CSI-RS.3.1 TDD </w:t>
              </w:r>
              <w:r w:rsidRPr="00FE4D29">
                <w:rPr>
                  <w:rFonts w:cs="Arial"/>
                  <w:vertAlign w:val="superscript"/>
                </w:rPr>
                <w:t>Note 2</w:t>
              </w:r>
            </w:ins>
          </w:p>
        </w:tc>
      </w:tr>
      <w:tr w:rsidR="006F654A" w:rsidRPr="00FE4D29" w14:paraId="2F19B265" w14:textId="77777777" w:rsidTr="00F4323C">
        <w:trPr>
          <w:cantSplit/>
          <w:jc w:val="center"/>
          <w:ins w:id="18768" w:author="Ming Li L" w:date="2026-02-24T11:26:00Z"/>
        </w:trPr>
        <w:tc>
          <w:tcPr>
            <w:tcW w:w="3066" w:type="dxa"/>
            <w:gridSpan w:val="2"/>
            <w:tcBorders>
              <w:top w:val="single" w:sz="4" w:space="0" w:color="auto"/>
              <w:left w:val="single" w:sz="4" w:space="0" w:color="auto"/>
              <w:bottom w:val="nil"/>
              <w:right w:val="single" w:sz="4" w:space="0" w:color="auto"/>
            </w:tcBorders>
            <w:vAlign w:val="center"/>
          </w:tcPr>
          <w:p w14:paraId="790DD398" w14:textId="77777777" w:rsidR="006F654A" w:rsidRPr="00FE4D29" w:rsidRDefault="006F654A" w:rsidP="004F634E">
            <w:pPr>
              <w:pStyle w:val="TAL"/>
              <w:keepNext w:val="0"/>
              <w:keepLines w:val="0"/>
              <w:rPr>
                <w:ins w:id="18769" w:author="Ming Li L" w:date="2026-02-24T11:26:00Z" w16du:dateUtc="2026-02-24T10:26:00Z"/>
                <w:rFonts w:cs="v5.0.0"/>
                <w:lang w:eastAsia="zh-CN"/>
              </w:rPr>
            </w:pPr>
            <w:ins w:id="18770" w:author="Ming Li L" w:date="2026-02-24T11:26:00Z" w16du:dateUtc="2026-02-24T10:26:00Z">
              <w:r w:rsidRPr="00FE4D29">
                <w:rPr>
                  <w:rFonts w:cs="Arial" w:hint="eastAsia"/>
                </w:rPr>
                <w:lastRenderedPageBreak/>
                <w:t>C</w:t>
              </w:r>
              <w:r w:rsidRPr="00FE4D29">
                <w:rPr>
                  <w:rFonts w:cs="Arial"/>
                </w:rPr>
                <w:t xml:space="preserve">SI reporting periodicity </w:t>
              </w:r>
              <w:r w:rsidRPr="00FE4D29">
                <w:rPr>
                  <w:rFonts w:cs="Arial"/>
                  <w:vertAlign w:val="superscript"/>
                </w:rPr>
                <w:t>Note 3</w:t>
              </w:r>
            </w:ins>
          </w:p>
        </w:tc>
        <w:tc>
          <w:tcPr>
            <w:tcW w:w="506" w:type="dxa"/>
            <w:tcBorders>
              <w:top w:val="single" w:sz="4" w:space="0" w:color="auto"/>
              <w:left w:val="single" w:sz="4" w:space="0" w:color="auto"/>
              <w:bottom w:val="single" w:sz="4" w:space="0" w:color="auto"/>
              <w:right w:val="single" w:sz="4" w:space="0" w:color="auto"/>
            </w:tcBorders>
          </w:tcPr>
          <w:p w14:paraId="227B588B" w14:textId="77777777" w:rsidR="006F654A" w:rsidRPr="00FE4D29" w:rsidRDefault="006F654A" w:rsidP="004F634E">
            <w:pPr>
              <w:pStyle w:val="TAL"/>
              <w:keepNext w:val="0"/>
              <w:keepLines w:val="0"/>
              <w:rPr>
                <w:ins w:id="18771"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vAlign w:val="center"/>
          </w:tcPr>
          <w:p w14:paraId="71009CBE" w14:textId="77777777" w:rsidR="006F654A" w:rsidRPr="00FE4D29" w:rsidRDefault="006F654A" w:rsidP="004F634E">
            <w:pPr>
              <w:pStyle w:val="TAL"/>
              <w:keepNext w:val="0"/>
              <w:keepLines w:val="0"/>
              <w:rPr>
                <w:ins w:id="18772" w:author="Ming Li L" w:date="2026-02-24T11:26:00Z" w16du:dateUtc="2026-02-24T10:26:00Z"/>
                <w:lang w:eastAsia="zh-CN"/>
              </w:rPr>
            </w:pPr>
            <w:ins w:id="18773" w:author="Ming Li L" w:date="2026-02-24T11:26:00Z" w16du:dateUtc="2026-02-24T10:26:00Z">
              <w:r w:rsidRPr="00FE4D29">
                <w:rPr>
                  <w:rFonts w:cs="Arial" w:hint="eastAsia"/>
                  <w:lang w:eastAsia="zh-CN"/>
                </w:rPr>
                <w:t>N</w:t>
              </w:r>
              <w:r w:rsidRPr="00FE4D29">
                <w:rPr>
                  <w:rFonts w:cs="Arial"/>
                  <w:lang w:eastAsia="zh-CN"/>
                </w:rPr>
                <w:t>A</w:t>
              </w:r>
            </w:ins>
          </w:p>
        </w:tc>
        <w:tc>
          <w:tcPr>
            <w:tcW w:w="2665" w:type="dxa"/>
            <w:gridSpan w:val="6"/>
            <w:tcBorders>
              <w:top w:val="single" w:sz="4" w:space="0" w:color="auto"/>
              <w:left w:val="single" w:sz="4" w:space="0" w:color="auto"/>
              <w:bottom w:val="single" w:sz="4" w:space="0" w:color="auto"/>
              <w:right w:val="single" w:sz="4" w:space="0" w:color="auto"/>
            </w:tcBorders>
            <w:vAlign w:val="center"/>
          </w:tcPr>
          <w:p w14:paraId="3F8A1378" w14:textId="77777777" w:rsidR="006F654A" w:rsidRPr="00FE4D29" w:rsidRDefault="006F654A" w:rsidP="004F634E">
            <w:pPr>
              <w:pStyle w:val="TAL"/>
              <w:keepNext w:val="0"/>
              <w:keepLines w:val="0"/>
              <w:rPr>
                <w:ins w:id="18774" w:author="Ming Li L" w:date="2026-02-24T11:26:00Z" w16du:dateUtc="2026-02-24T10:26:00Z"/>
                <w:lang w:eastAsia="zh-CN"/>
              </w:rPr>
            </w:pPr>
            <w:ins w:id="18775" w:author="Ming Li L" w:date="2026-02-24T11:26:00Z" w16du:dateUtc="2026-02-24T10:26:00Z">
              <w:r w:rsidRPr="00FE4D29">
                <w:rPr>
                  <w:rFonts w:cs="Arial" w:hint="eastAsia"/>
                  <w:lang w:eastAsia="zh-CN"/>
                </w:rPr>
                <w:t>5</w:t>
              </w:r>
            </w:ins>
          </w:p>
        </w:tc>
      </w:tr>
      <w:tr w:rsidR="006F654A" w:rsidRPr="00FE4D29" w14:paraId="3B7BE64E" w14:textId="77777777" w:rsidTr="00F4323C">
        <w:trPr>
          <w:cantSplit/>
          <w:jc w:val="center"/>
          <w:ins w:id="18776" w:author="Ming Li L" w:date="2026-02-24T11:26:00Z"/>
        </w:trPr>
        <w:tc>
          <w:tcPr>
            <w:tcW w:w="3066" w:type="dxa"/>
            <w:gridSpan w:val="2"/>
            <w:tcBorders>
              <w:top w:val="single" w:sz="4" w:space="0" w:color="auto"/>
              <w:left w:val="single" w:sz="4" w:space="0" w:color="auto"/>
              <w:bottom w:val="nil"/>
              <w:right w:val="single" w:sz="4" w:space="0" w:color="auto"/>
            </w:tcBorders>
            <w:hideMark/>
          </w:tcPr>
          <w:p w14:paraId="07DD9154" w14:textId="77777777" w:rsidR="006F654A" w:rsidRPr="00FE4D29" w:rsidRDefault="006F654A" w:rsidP="004F634E">
            <w:pPr>
              <w:pStyle w:val="TAL"/>
              <w:keepNext w:val="0"/>
              <w:keepLines w:val="0"/>
              <w:rPr>
                <w:ins w:id="18777" w:author="Ming Li L" w:date="2026-02-24T11:26:00Z" w16du:dateUtc="2026-02-24T10:26:00Z"/>
              </w:rPr>
            </w:pPr>
            <w:ins w:id="18778" w:author="Ming Li L" w:date="2026-02-24T11:26:00Z" w16du:dateUtc="2026-02-24T10:26:00Z">
              <w:r w:rsidRPr="00FE4D29">
                <w:t>SSB parameters</w:t>
              </w:r>
            </w:ins>
          </w:p>
        </w:tc>
        <w:tc>
          <w:tcPr>
            <w:tcW w:w="506" w:type="dxa"/>
            <w:tcBorders>
              <w:top w:val="single" w:sz="4" w:space="0" w:color="auto"/>
              <w:left w:val="single" w:sz="4" w:space="0" w:color="auto"/>
              <w:bottom w:val="single" w:sz="4" w:space="0" w:color="auto"/>
              <w:right w:val="single" w:sz="4" w:space="0" w:color="auto"/>
            </w:tcBorders>
          </w:tcPr>
          <w:p w14:paraId="5A1D05AD" w14:textId="77777777" w:rsidR="006F654A" w:rsidRPr="00FE4D29" w:rsidRDefault="006F654A" w:rsidP="004F634E">
            <w:pPr>
              <w:pStyle w:val="TAL"/>
              <w:keepNext w:val="0"/>
              <w:keepLines w:val="0"/>
              <w:rPr>
                <w:ins w:id="18779"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266FA699" w14:textId="77777777" w:rsidR="006F654A" w:rsidRPr="00FE4D29" w:rsidRDefault="006F654A" w:rsidP="004F634E">
            <w:pPr>
              <w:pStyle w:val="TAL"/>
              <w:keepNext w:val="0"/>
              <w:keepLines w:val="0"/>
              <w:rPr>
                <w:ins w:id="18780" w:author="Ming Li L" w:date="2026-02-24T11:26:00Z" w16du:dateUtc="2026-02-24T10:26:00Z"/>
              </w:rPr>
            </w:pPr>
            <w:ins w:id="18781" w:author="Ming Li L" w:date="2026-02-24T11:26:00Z" w16du:dateUtc="2026-02-24T10:26:00Z">
              <w:r w:rsidRPr="00FE4D29">
                <w:rPr>
                  <w:rFonts w:hint="eastAsia"/>
                  <w:lang w:eastAsia="zh-CN"/>
                </w:rPr>
                <w:t>SSB</w:t>
              </w:r>
              <w:r w:rsidRPr="00FE4D29">
                <w:t>.1 FR2</w:t>
              </w:r>
            </w:ins>
          </w:p>
        </w:tc>
        <w:tc>
          <w:tcPr>
            <w:tcW w:w="2665" w:type="dxa"/>
            <w:gridSpan w:val="6"/>
            <w:tcBorders>
              <w:top w:val="single" w:sz="4" w:space="0" w:color="auto"/>
              <w:left w:val="single" w:sz="4" w:space="0" w:color="auto"/>
              <w:bottom w:val="single" w:sz="4" w:space="0" w:color="auto"/>
              <w:right w:val="single" w:sz="4" w:space="0" w:color="auto"/>
            </w:tcBorders>
          </w:tcPr>
          <w:p w14:paraId="245712E0" w14:textId="77777777" w:rsidR="006F654A" w:rsidRPr="00FE4D29" w:rsidRDefault="006F654A" w:rsidP="004F634E">
            <w:pPr>
              <w:pStyle w:val="TAL"/>
              <w:keepNext w:val="0"/>
              <w:keepLines w:val="0"/>
              <w:rPr>
                <w:ins w:id="18782" w:author="Ming Li L" w:date="2026-02-24T11:26:00Z" w16du:dateUtc="2026-02-24T10:26:00Z"/>
              </w:rPr>
            </w:pPr>
            <w:ins w:id="18783" w:author="Ming Li L" w:date="2026-02-24T11:26:00Z" w16du:dateUtc="2026-02-24T10:26:00Z">
              <w:r w:rsidRPr="00FE4D29">
                <w:rPr>
                  <w:rFonts w:hint="eastAsia"/>
                  <w:lang w:eastAsia="zh-CN"/>
                </w:rPr>
                <w:t>SSB</w:t>
              </w:r>
              <w:r w:rsidRPr="00FE4D29">
                <w:t>.1 FR2</w:t>
              </w:r>
            </w:ins>
          </w:p>
        </w:tc>
      </w:tr>
      <w:tr w:rsidR="006F654A" w:rsidRPr="00FE4D29" w14:paraId="52165A8A" w14:textId="77777777" w:rsidTr="00F4323C">
        <w:trPr>
          <w:cantSplit/>
          <w:jc w:val="center"/>
          <w:ins w:id="18784" w:author="Ming Li L" w:date="2026-02-24T11:26:00Z"/>
        </w:trPr>
        <w:tc>
          <w:tcPr>
            <w:tcW w:w="3066" w:type="dxa"/>
            <w:gridSpan w:val="2"/>
            <w:tcBorders>
              <w:top w:val="single" w:sz="4" w:space="0" w:color="auto"/>
              <w:left w:val="single" w:sz="4" w:space="0" w:color="auto"/>
              <w:bottom w:val="nil"/>
              <w:right w:val="single" w:sz="4" w:space="0" w:color="auto"/>
            </w:tcBorders>
            <w:hideMark/>
          </w:tcPr>
          <w:p w14:paraId="1B3F0A64" w14:textId="77777777" w:rsidR="006F654A" w:rsidRPr="00FE4D29" w:rsidRDefault="006F654A" w:rsidP="004F634E">
            <w:pPr>
              <w:pStyle w:val="TAL"/>
              <w:keepNext w:val="0"/>
              <w:keepLines w:val="0"/>
              <w:rPr>
                <w:ins w:id="18785" w:author="Ming Li L" w:date="2026-02-24T11:26:00Z" w16du:dateUtc="2026-02-24T10:26:00Z"/>
              </w:rPr>
            </w:pPr>
            <w:ins w:id="18786" w:author="Ming Li L" w:date="2026-02-24T11:26:00Z" w16du:dateUtc="2026-02-24T10:26:00Z">
              <w:r w:rsidRPr="00FE4D29">
                <w:t>SMTC configuration defined in A.3.11</w:t>
              </w:r>
            </w:ins>
          </w:p>
        </w:tc>
        <w:tc>
          <w:tcPr>
            <w:tcW w:w="506" w:type="dxa"/>
            <w:tcBorders>
              <w:top w:val="single" w:sz="4" w:space="0" w:color="auto"/>
              <w:left w:val="single" w:sz="4" w:space="0" w:color="auto"/>
              <w:bottom w:val="single" w:sz="4" w:space="0" w:color="auto"/>
              <w:right w:val="single" w:sz="4" w:space="0" w:color="auto"/>
            </w:tcBorders>
          </w:tcPr>
          <w:p w14:paraId="5C7E5FD0" w14:textId="77777777" w:rsidR="006F654A" w:rsidRPr="00FE4D29" w:rsidRDefault="006F654A" w:rsidP="004F634E">
            <w:pPr>
              <w:pStyle w:val="TAL"/>
              <w:keepNext w:val="0"/>
              <w:keepLines w:val="0"/>
              <w:rPr>
                <w:ins w:id="18787"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772EA552" w14:textId="77777777" w:rsidR="006F654A" w:rsidRPr="00FE4D29" w:rsidRDefault="006F654A" w:rsidP="004F634E">
            <w:pPr>
              <w:pStyle w:val="TAL"/>
              <w:keepNext w:val="0"/>
              <w:keepLines w:val="0"/>
              <w:rPr>
                <w:ins w:id="18788" w:author="Ming Li L" w:date="2026-02-24T11:26:00Z" w16du:dateUtc="2026-02-24T10:26:00Z"/>
              </w:rPr>
            </w:pPr>
            <w:ins w:id="18789" w:author="Ming Li L" w:date="2026-02-24T11:26:00Z" w16du:dateUtc="2026-02-24T10:26:00Z">
              <w:r w:rsidRPr="00FE4D29">
                <w:t>SMTC.1</w:t>
              </w:r>
            </w:ins>
          </w:p>
        </w:tc>
        <w:tc>
          <w:tcPr>
            <w:tcW w:w="2665" w:type="dxa"/>
            <w:gridSpan w:val="6"/>
            <w:tcBorders>
              <w:top w:val="single" w:sz="4" w:space="0" w:color="auto"/>
              <w:left w:val="single" w:sz="4" w:space="0" w:color="auto"/>
              <w:bottom w:val="single" w:sz="4" w:space="0" w:color="auto"/>
              <w:right w:val="single" w:sz="4" w:space="0" w:color="auto"/>
            </w:tcBorders>
          </w:tcPr>
          <w:p w14:paraId="5389372B" w14:textId="77777777" w:rsidR="006F654A" w:rsidRPr="00FE4D29" w:rsidRDefault="006F654A" w:rsidP="004F634E">
            <w:pPr>
              <w:pStyle w:val="TAL"/>
              <w:keepNext w:val="0"/>
              <w:keepLines w:val="0"/>
              <w:rPr>
                <w:ins w:id="18790" w:author="Ming Li L" w:date="2026-02-24T11:26:00Z" w16du:dateUtc="2026-02-24T10:26:00Z"/>
              </w:rPr>
            </w:pPr>
            <w:ins w:id="18791" w:author="Ming Li L" w:date="2026-02-24T11:26:00Z" w16du:dateUtc="2026-02-24T10:26:00Z">
              <w:r w:rsidRPr="00FE4D29">
                <w:t>SMTC.1</w:t>
              </w:r>
            </w:ins>
          </w:p>
        </w:tc>
      </w:tr>
      <w:tr w:rsidR="006F654A" w:rsidRPr="00FE4D29" w14:paraId="5CFBE32C" w14:textId="77777777" w:rsidTr="00F4323C">
        <w:trPr>
          <w:cantSplit/>
          <w:jc w:val="center"/>
          <w:ins w:id="18792"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3E9C4BE1" w14:textId="77777777" w:rsidR="006F654A" w:rsidRPr="00FE4D29" w:rsidRDefault="006F654A" w:rsidP="004F634E">
            <w:pPr>
              <w:pStyle w:val="TAL"/>
              <w:keepNext w:val="0"/>
              <w:keepLines w:val="0"/>
              <w:rPr>
                <w:ins w:id="18793" w:author="Ming Li L" w:date="2026-02-24T11:26:00Z" w16du:dateUtc="2026-02-24T10:26:00Z"/>
              </w:rPr>
            </w:pPr>
            <w:ins w:id="18794" w:author="Ming Li L" w:date="2026-02-24T11:26:00Z" w16du:dateUtc="2026-02-24T10:26:00Z">
              <w:r w:rsidRPr="00FE4D29">
                <w:t>EPRE ratio of PSS to SSS</w:t>
              </w:r>
            </w:ins>
          </w:p>
        </w:tc>
        <w:tc>
          <w:tcPr>
            <w:tcW w:w="506" w:type="dxa"/>
            <w:tcBorders>
              <w:top w:val="single" w:sz="4" w:space="0" w:color="auto"/>
              <w:left w:val="single" w:sz="4" w:space="0" w:color="auto"/>
              <w:bottom w:val="single" w:sz="4" w:space="0" w:color="auto"/>
              <w:right w:val="single" w:sz="4" w:space="0" w:color="auto"/>
            </w:tcBorders>
          </w:tcPr>
          <w:p w14:paraId="0D17D839" w14:textId="77777777" w:rsidR="006F654A" w:rsidRPr="00FE4D29" w:rsidRDefault="006F654A" w:rsidP="004F634E">
            <w:pPr>
              <w:pStyle w:val="TAL"/>
              <w:keepNext w:val="0"/>
              <w:keepLines w:val="0"/>
              <w:rPr>
                <w:ins w:id="18795" w:author="Ming Li L" w:date="2026-02-24T11:26:00Z" w16du:dateUtc="2026-02-24T10:26:00Z"/>
              </w:rPr>
            </w:pPr>
          </w:p>
        </w:tc>
        <w:tc>
          <w:tcPr>
            <w:tcW w:w="3197" w:type="dxa"/>
            <w:gridSpan w:val="6"/>
            <w:vMerge w:val="restart"/>
            <w:tcBorders>
              <w:top w:val="single" w:sz="4" w:space="0" w:color="auto"/>
              <w:left w:val="single" w:sz="4" w:space="0" w:color="auto"/>
              <w:right w:val="single" w:sz="4" w:space="0" w:color="auto"/>
            </w:tcBorders>
            <w:hideMark/>
          </w:tcPr>
          <w:p w14:paraId="66CEC23F" w14:textId="77777777" w:rsidR="006F654A" w:rsidRPr="00FE4D29" w:rsidRDefault="006F654A" w:rsidP="004F634E">
            <w:pPr>
              <w:pStyle w:val="TAL"/>
              <w:keepNext w:val="0"/>
              <w:keepLines w:val="0"/>
              <w:rPr>
                <w:ins w:id="18796" w:author="Ming Li L" w:date="2026-02-24T11:26:00Z" w16du:dateUtc="2026-02-24T10:26:00Z"/>
              </w:rPr>
            </w:pPr>
            <w:ins w:id="18797" w:author="Ming Li L" w:date="2026-02-24T11:26:00Z" w16du:dateUtc="2026-02-24T10:26:00Z">
              <w:r w:rsidRPr="00FE4D29">
                <w:t>0</w:t>
              </w:r>
            </w:ins>
          </w:p>
        </w:tc>
        <w:tc>
          <w:tcPr>
            <w:tcW w:w="2665" w:type="dxa"/>
            <w:gridSpan w:val="6"/>
            <w:vMerge w:val="restart"/>
            <w:tcBorders>
              <w:top w:val="single" w:sz="4" w:space="0" w:color="auto"/>
              <w:left w:val="single" w:sz="4" w:space="0" w:color="auto"/>
              <w:right w:val="single" w:sz="4" w:space="0" w:color="auto"/>
            </w:tcBorders>
          </w:tcPr>
          <w:p w14:paraId="24FEC5ED" w14:textId="77777777" w:rsidR="006F654A" w:rsidRPr="00FE4D29" w:rsidRDefault="006F654A" w:rsidP="004F634E">
            <w:pPr>
              <w:pStyle w:val="TAL"/>
              <w:keepNext w:val="0"/>
              <w:keepLines w:val="0"/>
              <w:rPr>
                <w:ins w:id="18798" w:author="Ming Li L" w:date="2026-02-24T11:26:00Z" w16du:dateUtc="2026-02-24T10:26:00Z"/>
              </w:rPr>
            </w:pPr>
            <w:ins w:id="18799" w:author="Ming Li L" w:date="2026-02-24T11:26:00Z" w16du:dateUtc="2026-02-24T10:26:00Z">
              <w:r w:rsidRPr="00FE4D29">
                <w:t>0</w:t>
              </w:r>
            </w:ins>
          </w:p>
        </w:tc>
      </w:tr>
      <w:tr w:rsidR="006F654A" w:rsidRPr="00FE4D29" w14:paraId="667960E1" w14:textId="77777777" w:rsidTr="00F4323C">
        <w:trPr>
          <w:cantSplit/>
          <w:jc w:val="center"/>
          <w:ins w:id="18800"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4646F32A" w14:textId="77777777" w:rsidR="006F654A" w:rsidRPr="00FE4D29" w:rsidRDefault="006F654A" w:rsidP="004F634E">
            <w:pPr>
              <w:pStyle w:val="TAL"/>
              <w:keepNext w:val="0"/>
              <w:keepLines w:val="0"/>
              <w:rPr>
                <w:ins w:id="18801" w:author="Ming Li L" w:date="2026-02-24T11:26:00Z" w16du:dateUtc="2026-02-24T10:26:00Z"/>
              </w:rPr>
            </w:pPr>
            <w:ins w:id="18802" w:author="Ming Li L" w:date="2026-02-24T11:26:00Z" w16du:dateUtc="2026-02-24T10:26:00Z">
              <w:r w:rsidRPr="00FE4D29">
                <w:t>EPRE ratio of PBCH DMRS to SSS</w:t>
              </w:r>
            </w:ins>
          </w:p>
        </w:tc>
        <w:tc>
          <w:tcPr>
            <w:tcW w:w="506" w:type="dxa"/>
            <w:tcBorders>
              <w:top w:val="single" w:sz="4" w:space="0" w:color="auto"/>
              <w:left w:val="single" w:sz="4" w:space="0" w:color="auto"/>
              <w:bottom w:val="single" w:sz="4" w:space="0" w:color="auto"/>
              <w:right w:val="single" w:sz="4" w:space="0" w:color="auto"/>
            </w:tcBorders>
          </w:tcPr>
          <w:p w14:paraId="2AEB667B" w14:textId="77777777" w:rsidR="006F654A" w:rsidRPr="00FE4D29" w:rsidRDefault="006F654A" w:rsidP="004F634E">
            <w:pPr>
              <w:pStyle w:val="TAL"/>
              <w:keepNext w:val="0"/>
              <w:keepLines w:val="0"/>
              <w:rPr>
                <w:ins w:id="18803" w:author="Ming Li L" w:date="2026-02-24T11:26:00Z" w16du:dateUtc="2026-02-24T10:26:00Z"/>
              </w:rPr>
            </w:pPr>
          </w:p>
        </w:tc>
        <w:tc>
          <w:tcPr>
            <w:tcW w:w="3197" w:type="dxa"/>
            <w:gridSpan w:val="6"/>
            <w:vMerge/>
            <w:tcBorders>
              <w:left w:val="single" w:sz="4" w:space="0" w:color="auto"/>
              <w:right w:val="single" w:sz="4" w:space="0" w:color="auto"/>
            </w:tcBorders>
          </w:tcPr>
          <w:p w14:paraId="23C73675" w14:textId="77777777" w:rsidR="006F654A" w:rsidRPr="00FE4D29" w:rsidRDefault="006F654A" w:rsidP="004F634E">
            <w:pPr>
              <w:pStyle w:val="TAL"/>
              <w:keepNext w:val="0"/>
              <w:keepLines w:val="0"/>
              <w:rPr>
                <w:ins w:id="18804" w:author="Ming Li L" w:date="2026-02-24T11:26:00Z" w16du:dateUtc="2026-02-24T10:26:00Z"/>
              </w:rPr>
            </w:pPr>
          </w:p>
        </w:tc>
        <w:tc>
          <w:tcPr>
            <w:tcW w:w="2665" w:type="dxa"/>
            <w:gridSpan w:val="6"/>
            <w:vMerge/>
            <w:tcBorders>
              <w:left w:val="single" w:sz="4" w:space="0" w:color="auto"/>
              <w:right w:val="single" w:sz="4" w:space="0" w:color="auto"/>
            </w:tcBorders>
          </w:tcPr>
          <w:p w14:paraId="2C80DBB4" w14:textId="77777777" w:rsidR="006F654A" w:rsidRPr="00FE4D29" w:rsidRDefault="006F654A" w:rsidP="004F634E">
            <w:pPr>
              <w:pStyle w:val="TAL"/>
              <w:keepNext w:val="0"/>
              <w:keepLines w:val="0"/>
              <w:rPr>
                <w:ins w:id="18805" w:author="Ming Li L" w:date="2026-02-24T11:26:00Z" w16du:dateUtc="2026-02-24T10:26:00Z"/>
              </w:rPr>
            </w:pPr>
          </w:p>
        </w:tc>
      </w:tr>
      <w:tr w:rsidR="006F654A" w:rsidRPr="00FE4D29" w14:paraId="07C88550" w14:textId="77777777" w:rsidTr="00F4323C">
        <w:trPr>
          <w:cantSplit/>
          <w:jc w:val="center"/>
          <w:ins w:id="18806"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5986856F" w14:textId="77777777" w:rsidR="006F654A" w:rsidRPr="00FE4D29" w:rsidRDefault="006F654A" w:rsidP="004F634E">
            <w:pPr>
              <w:pStyle w:val="TAL"/>
              <w:keepNext w:val="0"/>
              <w:keepLines w:val="0"/>
              <w:rPr>
                <w:ins w:id="18807" w:author="Ming Li L" w:date="2026-02-24T11:26:00Z" w16du:dateUtc="2026-02-24T10:26:00Z"/>
              </w:rPr>
            </w:pPr>
            <w:ins w:id="18808" w:author="Ming Li L" w:date="2026-02-24T11:26:00Z" w16du:dateUtc="2026-02-24T10:26:00Z">
              <w:r w:rsidRPr="00FE4D29">
                <w:t>EPRE ratio of PBCH to PBCH DMRS</w:t>
              </w:r>
            </w:ins>
          </w:p>
        </w:tc>
        <w:tc>
          <w:tcPr>
            <w:tcW w:w="506" w:type="dxa"/>
            <w:tcBorders>
              <w:top w:val="single" w:sz="4" w:space="0" w:color="auto"/>
              <w:left w:val="single" w:sz="4" w:space="0" w:color="auto"/>
              <w:bottom w:val="single" w:sz="4" w:space="0" w:color="auto"/>
              <w:right w:val="single" w:sz="4" w:space="0" w:color="auto"/>
            </w:tcBorders>
          </w:tcPr>
          <w:p w14:paraId="18B9CA2B" w14:textId="77777777" w:rsidR="006F654A" w:rsidRPr="00FE4D29" w:rsidRDefault="006F654A" w:rsidP="004F634E">
            <w:pPr>
              <w:pStyle w:val="TAL"/>
              <w:keepNext w:val="0"/>
              <w:keepLines w:val="0"/>
              <w:rPr>
                <w:ins w:id="18809" w:author="Ming Li L" w:date="2026-02-24T11:26:00Z" w16du:dateUtc="2026-02-24T10:26:00Z"/>
              </w:rPr>
            </w:pPr>
          </w:p>
        </w:tc>
        <w:tc>
          <w:tcPr>
            <w:tcW w:w="3197" w:type="dxa"/>
            <w:gridSpan w:val="6"/>
            <w:vMerge/>
            <w:tcBorders>
              <w:left w:val="single" w:sz="4" w:space="0" w:color="auto"/>
              <w:right w:val="single" w:sz="4" w:space="0" w:color="auto"/>
            </w:tcBorders>
          </w:tcPr>
          <w:p w14:paraId="2A8D9B1B" w14:textId="77777777" w:rsidR="006F654A" w:rsidRPr="00FE4D29" w:rsidRDefault="006F654A" w:rsidP="004F634E">
            <w:pPr>
              <w:pStyle w:val="TAL"/>
              <w:keepNext w:val="0"/>
              <w:keepLines w:val="0"/>
              <w:rPr>
                <w:ins w:id="18810" w:author="Ming Li L" w:date="2026-02-24T11:26:00Z" w16du:dateUtc="2026-02-24T10:26:00Z"/>
              </w:rPr>
            </w:pPr>
          </w:p>
        </w:tc>
        <w:tc>
          <w:tcPr>
            <w:tcW w:w="2665" w:type="dxa"/>
            <w:gridSpan w:val="6"/>
            <w:vMerge/>
            <w:tcBorders>
              <w:left w:val="single" w:sz="4" w:space="0" w:color="auto"/>
              <w:right w:val="single" w:sz="4" w:space="0" w:color="auto"/>
            </w:tcBorders>
          </w:tcPr>
          <w:p w14:paraId="1584193A" w14:textId="77777777" w:rsidR="006F654A" w:rsidRPr="00FE4D29" w:rsidRDefault="006F654A" w:rsidP="004F634E">
            <w:pPr>
              <w:pStyle w:val="TAL"/>
              <w:keepNext w:val="0"/>
              <w:keepLines w:val="0"/>
              <w:rPr>
                <w:ins w:id="18811" w:author="Ming Li L" w:date="2026-02-24T11:26:00Z" w16du:dateUtc="2026-02-24T10:26:00Z"/>
              </w:rPr>
            </w:pPr>
          </w:p>
        </w:tc>
      </w:tr>
      <w:tr w:rsidR="006F654A" w:rsidRPr="00FE4D29" w14:paraId="5B165F63" w14:textId="77777777" w:rsidTr="00F4323C">
        <w:trPr>
          <w:cantSplit/>
          <w:jc w:val="center"/>
          <w:ins w:id="18812"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32AF0D3A" w14:textId="77777777" w:rsidR="006F654A" w:rsidRPr="00FE4D29" w:rsidRDefault="006F654A" w:rsidP="004F634E">
            <w:pPr>
              <w:pStyle w:val="TAL"/>
              <w:keepNext w:val="0"/>
              <w:keepLines w:val="0"/>
              <w:rPr>
                <w:ins w:id="18813" w:author="Ming Li L" w:date="2026-02-24T11:26:00Z" w16du:dateUtc="2026-02-24T10:26:00Z"/>
              </w:rPr>
            </w:pPr>
            <w:ins w:id="18814" w:author="Ming Li L" w:date="2026-02-24T11:26:00Z" w16du:dateUtc="2026-02-24T10:26:00Z">
              <w:r w:rsidRPr="00FE4D29">
                <w:t>EPRE ratio of PDCCH DMRS to SSS</w:t>
              </w:r>
            </w:ins>
          </w:p>
        </w:tc>
        <w:tc>
          <w:tcPr>
            <w:tcW w:w="506" w:type="dxa"/>
            <w:tcBorders>
              <w:top w:val="single" w:sz="4" w:space="0" w:color="auto"/>
              <w:left w:val="single" w:sz="4" w:space="0" w:color="auto"/>
              <w:bottom w:val="single" w:sz="4" w:space="0" w:color="auto"/>
              <w:right w:val="single" w:sz="4" w:space="0" w:color="auto"/>
            </w:tcBorders>
          </w:tcPr>
          <w:p w14:paraId="009B48A2" w14:textId="77777777" w:rsidR="006F654A" w:rsidRPr="00FE4D29" w:rsidRDefault="006F654A" w:rsidP="004F634E">
            <w:pPr>
              <w:pStyle w:val="TAL"/>
              <w:keepNext w:val="0"/>
              <w:keepLines w:val="0"/>
              <w:rPr>
                <w:ins w:id="18815" w:author="Ming Li L" w:date="2026-02-24T11:26:00Z" w16du:dateUtc="2026-02-24T10:26:00Z"/>
              </w:rPr>
            </w:pPr>
          </w:p>
        </w:tc>
        <w:tc>
          <w:tcPr>
            <w:tcW w:w="3197" w:type="dxa"/>
            <w:gridSpan w:val="6"/>
            <w:vMerge/>
            <w:tcBorders>
              <w:left w:val="single" w:sz="4" w:space="0" w:color="auto"/>
              <w:right w:val="single" w:sz="4" w:space="0" w:color="auto"/>
            </w:tcBorders>
          </w:tcPr>
          <w:p w14:paraId="603E2B2B" w14:textId="77777777" w:rsidR="006F654A" w:rsidRPr="00FE4D29" w:rsidRDefault="006F654A" w:rsidP="004F634E">
            <w:pPr>
              <w:pStyle w:val="TAL"/>
              <w:keepNext w:val="0"/>
              <w:keepLines w:val="0"/>
              <w:rPr>
                <w:ins w:id="18816" w:author="Ming Li L" w:date="2026-02-24T11:26:00Z" w16du:dateUtc="2026-02-24T10:26:00Z"/>
              </w:rPr>
            </w:pPr>
          </w:p>
        </w:tc>
        <w:tc>
          <w:tcPr>
            <w:tcW w:w="2665" w:type="dxa"/>
            <w:gridSpan w:val="6"/>
            <w:vMerge/>
            <w:tcBorders>
              <w:left w:val="single" w:sz="4" w:space="0" w:color="auto"/>
              <w:right w:val="single" w:sz="4" w:space="0" w:color="auto"/>
            </w:tcBorders>
          </w:tcPr>
          <w:p w14:paraId="4C0AF2EE" w14:textId="77777777" w:rsidR="006F654A" w:rsidRPr="00FE4D29" w:rsidRDefault="006F654A" w:rsidP="004F634E">
            <w:pPr>
              <w:pStyle w:val="TAL"/>
              <w:keepNext w:val="0"/>
              <w:keepLines w:val="0"/>
              <w:rPr>
                <w:ins w:id="18817" w:author="Ming Li L" w:date="2026-02-24T11:26:00Z" w16du:dateUtc="2026-02-24T10:26:00Z"/>
              </w:rPr>
            </w:pPr>
          </w:p>
        </w:tc>
      </w:tr>
      <w:tr w:rsidR="006F654A" w:rsidRPr="00FE4D29" w14:paraId="67FB7BC7" w14:textId="77777777" w:rsidTr="00F4323C">
        <w:trPr>
          <w:cantSplit/>
          <w:jc w:val="center"/>
          <w:ins w:id="18818"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04564B62" w14:textId="77777777" w:rsidR="006F654A" w:rsidRPr="00FE4D29" w:rsidRDefault="006F654A" w:rsidP="004F634E">
            <w:pPr>
              <w:pStyle w:val="TAL"/>
              <w:keepNext w:val="0"/>
              <w:keepLines w:val="0"/>
              <w:rPr>
                <w:ins w:id="18819" w:author="Ming Li L" w:date="2026-02-24T11:26:00Z" w16du:dateUtc="2026-02-24T10:26:00Z"/>
              </w:rPr>
            </w:pPr>
            <w:ins w:id="18820" w:author="Ming Li L" w:date="2026-02-24T11:26:00Z" w16du:dateUtc="2026-02-24T10:26:00Z">
              <w:r w:rsidRPr="00FE4D29">
                <w:t>EPRE ratio of PDCCH to PDCCH DMRS</w:t>
              </w:r>
            </w:ins>
          </w:p>
        </w:tc>
        <w:tc>
          <w:tcPr>
            <w:tcW w:w="506" w:type="dxa"/>
            <w:tcBorders>
              <w:top w:val="single" w:sz="4" w:space="0" w:color="auto"/>
              <w:left w:val="single" w:sz="4" w:space="0" w:color="auto"/>
              <w:bottom w:val="single" w:sz="4" w:space="0" w:color="auto"/>
              <w:right w:val="single" w:sz="4" w:space="0" w:color="auto"/>
            </w:tcBorders>
          </w:tcPr>
          <w:p w14:paraId="7D96B016" w14:textId="77777777" w:rsidR="006F654A" w:rsidRPr="00FE4D29" w:rsidRDefault="006F654A" w:rsidP="004F634E">
            <w:pPr>
              <w:pStyle w:val="TAL"/>
              <w:keepNext w:val="0"/>
              <w:keepLines w:val="0"/>
              <w:rPr>
                <w:ins w:id="18821" w:author="Ming Li L" w:date="2026-02-24T11:26:00Z" w16du:dateUtc="2026-02-24T10:26:00Z"/>
              </w:rPr>
            </w:pPr>
          </w:p>
        </w:tc>
        <w:tc>
          <w:tcPr>
            <w:tcW w:w="3197" w:type="dxa"/>
            <w:gridSpan w:val="6"/>
            <w:vMerge/>
            <w:tcBorders>
              <w:left w:val="single" w:sz="4" w:space="0" w:color="auto"/>
              <w:right w:val="single" w:sz="4" w:space="0" w:color="auto"/>
            </w:tcBorders>
          </w:tcPr>
          <w:p w14:paraId="18EE32C2" w14:textId="77777777" w:rsidR="006F654A" w:rsidRPr="00FE4D29" w:rsidRDefault="006F654A" w:rsidP="004F634E">
            <w:pPr>
              <w:pStyle w:val="TAL"/>
              <w:keepNext w:val="0"/>
              <w:keepLines w:val="0"/>
              <w:rPr>
                <w:ins w:id="18822" w:author="Ming Li L" w:date="2026-02-24T11:26:00Z" w16du:dateUtc="2026-02-24T10:26:00Z"/>
              </w:rPr>
            </w:pPr>
          </w:p>
        </w:tc>
        <w:tc>
          <w:tcPr>
            <w:tcW w:w="2665" w:type="dxa"/>
            <w:gridSpan w:val="6"/>
            <w:vMerge/>
            <w:tcBorders>
              <w:left w:val="single" w:sz="4" w:space="0" w:color="auto"/>
              <w:right w:val="single" w:sz="4" w:space="0" w:color="auto"/>
            </w:tcBorders>
          </w:tcPr>
          <w:p w14:paraId="051DEC36" w14:textId="77777777" w:rsidR="006F654A" w:rsidRPr="00FE4D29" w:rsidRDefault="006F654A" w:rsidP="004F634E">
            <w:pPr>
              <w:pStyle w:val="TAL"/>
              <w:keepNext w:val="0"/>
              <w:keepLines w:val="0"/>
              <w:rPr>
                <w:ins w:id="18823" w:author="Ming Li L" w:date="2026-02-24T11:26:00Z" w16du:dateUtc="2026-02-24T10:26:00Z"/>
              </w:rPr>
            </w:pPr>
          </w:p>
        </w:tc>
      </w:tr>
      <w:tr w:rsidR="006F654A" w:rsidRPr="00FE4D29" w14:paraId="0E6C2F5B" w14:textId="77777777" w:rsidTr="00F4323C">
        <w:trPr>
          <w:cantSplit/>
          <w:jc w:val="center"/>
          <w:ins w:id="18824"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35C868EB" w14:textId="77777777" w:rsidR="006F654A" w:rsidRPr="00FE4D29" w:rsidRDefault="006F654A" w:rsidP="004F634E">
            <w:pPr>
              <w:pStyle w:val="TAL"/>
              <w:keepNext w:val="0"/>
              <w:keepLines w:val="0"/>
              <w:rPr>
                <w:ins w:id="18825" w:author="Ming Li L" w:date="2026-02-24T11:26:00Z" w16du:dateUtc="2026-02-24T10:26:00Z"/>
              </w:rPr>
            </w:pPr>
            <w:ins w:id="18826" w:author="Ming Li L" w:date="2026-02-24T11:26:00Z" w16du:dateUtc="2026-02-24T10:26:00Z">
              <w:r w:rsidRPr="00FE4D29">
                <w:t xml:space="preserve">EPRE ratio of PDSCH DMRS to SSS </w:t>
              </w:r>
            </w:ins>
          </w:p>
        </w:tc>
        <w:tc>
          <w:tcPr>
            <w:tcW w:w="506" w:type="dxa"/>
            <w:tcBorders>
              <w:top w:val="single" w:sz="4" w:space="0" w:color="auto"/>
              <w:left w:val="single" w:sz="4" w:space="0" w:color="auto"/>
              <w:bottom w:val="single" w:sz="4" w:space="0" w:color="auto"/>
              <w:right w:val="single" w:sz="4" w:space="0" w:color="auto"/>
            </w:tcBorders>
          </w:tcPr>
          <w:p w14:paraId="646DE13A" w14:textId="77777777" w:rsidR="006F654A" w:rsidRPr="00FE4D29" w:rsidRDefault="006F654A" w:rsidP="004F634E">
            <w:pPr>
              <w:pStyle w:val="TAL"/>
              <w:keepNext w:val="0"/>
              <w:keepLines w:val="0"/>
              <w:rPr>
                <w:ins w:id="18827" w:author="Ming Li L" w:date="2026-02-24T11:26:00Z" w16du:dateUtc="2026-02-24T10:26:00Z"/>
              </w:rPr>
            </w:pPr>
          </w:p>
        </w:tc>
        <w:tc>
          <w:tcPr>
            <w:tcW w:w="3197" w:type="dxa"/>
            <w:gridSpan w:val="6"/>
            <w:vMerge/>
            <w:tcBorders>
              <w:left w:val="single" w:sz="4" w:space="0" w:color="auto"/>
              <w:right w:val="single" w:sz="4" w:space="0" w:color="auto"/>
            </w:tcBorders>
          </w:tcPr>
          <w:p w14:paraId="66665073" w14:textId="77777777" w:rsidR="006F654A" w:rsidRPr="00FE4D29" w:rsidRDefault="006F654A" w:rsidP="004F634E">
            <w:pPr>
              <w:pStyle w:val="TAL"/>
              <w:keepNext w:val="0"/>
              <w:keepLines w:val="0"/>
              <w:rPr>
                <w:ins w:id="18828" w:author="Ming Li L" w:date="2026-02-24T11:26:00Z" w16du:dateUtc="2026-02-24T10:26:00Z"/>
              </w:rPr>
            </w:pPr>
          </w:p>
        </w:tc>
        <w:tc>
          <w:tcPr>
            <w:tcW w:w="2665" w:type="dxa"/>
            <w:gridSpan w:val="6"/>
            <w:vMerge/>
            <w:tcBorders>
              <w:left w:val="single" w:sz="4" w:space="0" w:color="auto"/>
              <w:right w:val="single" w:sz="4" w:space="0" w:color="auto"/>
            </w:tcBorders>
          </w:tcPr>
          <w:p w14:paraId="7E293892" w14:textId="77777777" w:rsidR="006F654A" w:rsidRPr="00FE4D29" w:rsidRDefault="006F654A" w:rsidP="004F634E">
            <w:pPr>
              <w:pStyle w:val="TAL"/>
              <w:keepNext w:val="0"/>
              <w:keepLines w:val="0"/>
              <w:rPr>
                <w:ins w:id="18829" w:author="Ming Li L" w:date="2026-02-24T11:26:00Z" w16du:dateUtc="2026-02-24T10:26:00Z"/>
              </w:rPr>
            </w:pPr>
          </w:p>
        </w:tc>
      </w:tr>
      <w:tr w:rsidR="006F654A" w:rsidRPr="00FE4D29" w14:paraId="09A0D320" w14:textId="77777777" w:rsidTr="00F4323C">
        <w:trPr>
          <w:cantSplit/>
          <w:jc w:val="center"/>
          <w:ins w:id="18830"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67616257" w14:textId="77777777" w:rsidR="006F654A" w:rsidRPr="00FE4D29" w:rsidRDefault="006F654A" w:rsidP="004F634E">
            <w:pPr>
              <w:pStyle w:val="TAL"/>
              <w:keepNext w:val="0"/>
              <w:keepLines w:val="0"/>
              <w:rPr>
                <w:ins w:id="18831" w:author="Ming Li L" w:date="2026-02-24T11:26:00Z" w16du:dateUtc="2026-02-24T10:26:00Z"/>
              </w:rPr>
            </w:pPr>
            <w:ins w:id="18832" w:author="Ming Li L" w:date="2026-02-24T11:26:00Z" w16du:dateUtc="2026-02-24T10:26:00Z">
              <w:r w:rsidRPr="00FE4D29">
                <w:t xml:space="preserve">EPRE ratio of PDSCH to PDSCH </w:t>
              </w:r>
            </w:ins>
          </w:p>
        </w:tc>
        <w:tc>
          <w:tcPr>
            <w:tcW w:w="506" w:type="dxa"/>
            <w:tcBorders>
              <w:top w:val="single" w:sz="4" w:space="0" w:color="auto"/>
              <w:left w:val="single" w:sz="4" w:space="0" w:color="auto"/>
              <w:bottom w:val="single" w:sz="4" w:space="0" w:color="auto"/>
              <w:right w:val="single" w:sz="4" w:space="0" w:color="auto"/>
            </w:tcBorders>
          </w:tcPr>
          <w:p w14:paraId="1E068ADC" w14:textId="77777777" w:rsidR="006F654A" w:rsidRPr="00FE4D29" w:rsidRDefault="006F654A" w:rsidP="004F634E">
            <w:pPr>
              <w:pStyle w:val="TAL"/>
              <w:keepNext w:val="0"/>
              <w:keepLines w:val="0"/>
              <w:rPr>
                <w:ins w:id="18833" w:author="Ming Li L" w:date="2026-02-24T11:26:00Z" w16du:dateUtc="2026-02-24T10:26:00Z"/>
              </w:rPr>
            </w:pPr>
          </w:p>
        </w:tc>
        <w:tc>
          <w:tcPr>
            <w:tcW w:w="3197" w:type="dxa"/>
            <w:gridSpan w:val="6"/>
            <w:vMerge/>
            <w:tcBorders>
              <w:left w:val="single" w:sz="4" w:space="0" w:color="auto"/>
              <w:right w:val="single" w:sz="4" w:space="0" w:color="auto"/>
            </w:tcBorders>
          </w:tcPr>
          <w:p w14:paraId="7C09D8EF" w14:textId="77777777" w:rsidR="006F654A" w:rsidRPr="00FE4D29" w:rsidRDefault="006F654A" w:rsidP="004F634E">
            <w:pPr>
              <w:pStyle w:val="TAL"/>
              <w:keepNext w:val="0"/>
              <w:keepLines w:val="0"/>
              <w:rPr>
                <w:ins w:id="18834" w:author="Ming Li L" w:date="2026-02-24T11:26:00Z" w16du:dateUtc="2026-02-24T10:26:00Z"/>
              </w:rPr>
            </w:pPr>
          </w:p>
        </w:tc>
        <w:tc>
          <w:tcPr>
            <w:tcW w:w="2665" w:type="dxa"/>
            <w:gridSpan w:val="6"/>
            <w:vMerge/>
            <w:tcBorders>
              <w:left w:val="single" w:sz="4" w:space="0" w:color="auto"/>
              <w:right w:val="single" w:sz="4" w:space="0" w:color="auto"/>
            </w:tcBorders>
          </w:tcPr>
          <w:p w14:paraId="20D43FD0" w14:textId="77777777" w:rsidR="006F654A" w:rsidRPr="00FE4D29" w:rsidRDefault="006F654A" w:rsidP="004F634E">
            <w:pPr>
              <w:pStyle w:val="TAL"/>
              <w:keepNext w:val="0"/>
              <w:keepLines w:val="0"/>
              <w:rPr>
                <w:ins w:id="18835" w:author="Ming Li L" w:date="2026-02-24T11:26:00Z" w16du:dateUtc="2026-02-24T10:26:00Z"/>
              </w:rPr>
            </w:pPr>
          </w:p>
        </w:tc>
      </w:tr>
      <w:tr w:rsidR="006F654A" w:rsidRPr="00FE4D29" w14:paraId="2BD4F0D3" w14:textId="77777777" w:rsidTr="00F4323C">
        <w:trPr>
          <w:cantSplit/>
          <w:jc w:val="center"/>
          <w:ins w:id="18836"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79D02DD1" w14:textId="77777777" w:rsidR="006F654A" w:rsidRPr="00FE4D29" w:rsidRDefault="006F654A" w:rsidP="004F634E">
            <w:pPr>
              <w:pStyle w:val="TAL"/>
              <w:keepNext w:val="0"/>
              <w:keepLines w:val="0"/>
              <w:rPr>
                <w:ins w:id="18837" w:author="Ming Li L" w:date="2026-02-24T11:26:00Z" w16du:dateUtc="2026-02-24T10:26:00Z"/>
              </w:rPr>
            </w:pPr>
            <w:ins w:id="18838" w:author="Ming Li L" w:date="2026-02-24T11:26:00Z" w16du:dateUtc="2026-02-24T10:26:00Z">
              <w:r w:rsidRPr="00FE4D29">
                <w:t>EPRE ratio of OCNG DMRS to SSS(Note 1)</w:t>
              </w:r>
            </w:ins>
          </w:p>
        </w:tc>
        <w:tc>
          <w:tcPr>
            <w:tcW w:w="506" w:type="dxa"/>
            <w:tcBorders>
              <w:top w:val="single" w:sz="4" w:space="0" w:color="auto"/>
              <w:left w:val="single" w:sz="4" w:space="0" w:color="auto"/>
              <w:bottom w:val="single" w:sz="4" w:space="0" w:color="auto"/>
              <w:right w:val="single" w:sz="4" w:space="0" w:color="auto"/>
            </w:tcBorders>
          </w:tcPr>
          <w:p w14:paraId="427A97CC" w14:textId="77777777" w:rsidR="006F654A" w:rsidRPr="00FE4D29" w:rsidRDefault="006F654A" w:rsidP="004F634E">
            <w:pPr>
              <w:pStyle w:val="TAL"/>
              <w:keepNext w:val="0"/>
              <w:keepLines w:val="0"/>
              <w:rPr>
                <w:ins w:id="18839" w:author="Ming Li L" w:date="2026-02-24T11:26:00Z" w16du:dateUtc="2026-02-24T10:26:00Z"/>
              </w:rPr>
            </w:pPr>
          </w:p>
        </w:tc>
        <w:tc>
          <w:tcPr>
            <w:tcW w:w="3197" w:type="dxa"/>
            <w:gridSpan w:val="6"/>
            <w:vMerge/>
            <w:tcBorders>
              <w:left w:val="single" w:sz="4" w:space="0" w:color="auto"/>
              <w:right w:val="single" w:sz="4" w:space="0" w:color="auto"/>
            </w:tcBorders>
          </w:tcPr>
          <w:p w14:paraId="741E4419" w14:textId="77777777" w:rsidR="006F654A" w:rsidRPr="00FE4D29" w:rsidRDefault="006F654A" w:rsidP="004F634E">
            <w:pPr>
              <w:pStyle w:val="TAL"/>
              <w:keepNext w:val="0"/>
              <w:keepLines w:val="0"/>
              <w:rPr>
                <w:ins w:id="18840" w:author="Ming Li L" w:date="2026-02-24T11:26:00Z" w16du:dateUtc="2026-02-24T10:26:00Z"/>
              </w:rPr>
            </w:pPr>
          </w:p>
        </w:tc>
        <w:tc>
          <w:tcPr>
            <w:tcW w:w="2665" w:type="dxa"/>
            <w:gridSpan w:val="6"/>
            <w:vMerge/>
            <w:tcBorders>
              <w:left w:val="single" w:sz="4" w:space="0" w:color="auto"/>
              <w:right w:val="single" w:sz="4" w:space="0" w:color="auto"/>
            </w:tcBorders>
          </w:tcPr>
          <w:p w14:paraId="48276EDD" w14:textId="77777777" w:rsidR="006F654A" w:rsidRPr="00FE4D29" w:rsidRDefault="006F654A" w:rsidP="004F634E">
            <w:pPr>
              <w:pStyle w:val="TAL"/>
              <w:keepNext w:val="0"/>
              <w:keepLines w:val="0"/>
              <w:rPr>
                <w:ins w:id="18841" w:author="Ming Li L" w:date="2026-02-24T11:26:00Z" w16du:dateUtc="2026-02-24T10:26:00Z"/>
              </w:rPr>
            </w:pPr>
          </w:p>
        </w:tc>
      </w:tr>
      <w:tr w:rsidR="006F654A" w:rsidRPr="00FE4D29" w14:paraId="787D5142" w14:textId="77777777" w:rsidTr="00F4323C">
        <w:trPr>
          <w:cantSplit/>
          <w:jc w:val="center"/>
          <w:ins w:id="18842"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23278EA5" w14:textId="77777777" w:rsidR="006F654A" w:rsidRPr="00FE4D29" w:rsidRDefault="006F654A" w:rsidP="004F634E">
            <w:pPr>
              <w:pStyle w:val="TAL"/>
              <w:keepNext w:val="0"/>
              <w:keepLines w:val="0"/>
              <w:rPr>
                <w:ins w:id="18843" w:author="Ming Li L" w:date="2026-02-24T11:26:00Z" w16du:dateUtc="2026-02-24T10:26:00Z"/>
              </w:rPr>
            </w:pPr>
            <w:ins w:id="18844" w:author="Ming Li L" w:date="2026-02-24T11:26:00Z" w16du:dateUtc="2026-02-24T10:26:00Z">
              <w:r w:rsidRPr="00FE4D29">
                <w:t>EPRE ratio of OCNG to OCNG DMRS (Note 1)</w:t>
              </w:r>
            </w:ins>
          </w:p>
        </w:tc>
        <w:tc>
          <w:tcPr>
            <w:tcW w:w="506" w:type="dxa"/>
            <w:tcBorders>
              <w:top w:val="single" w:sz="4" w:space="0" w:color="auto"/>
              <w:left w:val="single" w:sz="4" w:space="0" w:color="auto"/>
              <w:bottom w:val="single" w:sz="4" w:space="0" w:color="auto"/>
              <w:right w:val="single" w:sz="4" w:space="0" w:color="auto"/>
            </w:tcBorders>
          </w:tcPr>
          <w:p w14:paraId="3F980810" w14:textId="77777777" w:rsidR="006F654A" w:rsidRPr="00FE4D29" w:rsidRDefault="006F654A" w:rsidP="004F634E">
            <w:pPr>
              <w:pStyle w:val="TAL"/>
              <w:keepNext w:val="0"/>
              <w:keepLines w:val="0"/>
              <w:rPr>
                <w:ins w:id="18845" w:author="Ming Li L" w:date="2026-02-24T11:26:00Z" w16du:dateUtc="2026-02-24T10:26:00Z"/>
              </w:rPr>
            </w:pPr>
          </w:p>
        </w:tc>
        <w:tc>
          <w:tcPr>
            <w:tcW w:w="3197" w:type="dxa"/>
            <w:gridSpan w:val="6"/>
            <w:vMerge/>
            <w:tcBorders>
              <w:left w:val="single" w:sz="4" w:space="0" w:color="auto"/>
              <w:bottom w:val="single" w:sz="4" w:space="0" w:color="auto"/>
              <w:right w:val="single" w:sz="4" w:space="0" w:color="auto"/>
            </w:tcBorders>
          </w:tcPr>
          <w:p w14:paraId="467A2986" w14:textId="77777777" w:rsidR="006F654A" w:rsidRPr="00FE4D29" w:rsidRDefault="006F654A" w:rsidP="004F634E">
            <w:pPr>
              <w:pStyle w:val="TAL"/>
              <w:keepNext w:val="0"/>
              <w:keepLines w:val="0"/>
              <w:rPr>
                <w:ins w:id="18846" w:author="Ming Li L" w:date="2026-02-24T11:26:00Z" w16du:dateUtc="2026-02-24T10:26:00Z"/>
              </w:rPr>
            </w:pPr>
          </w:p>
        </w:tc>
        <w:tc>
          <w:tcPr>
            <w:tcW w:w="2665" w:type="dxa"/>
            <w:gridSpan w:val="6"/>
            <w:vMerge/>
            <w:tcBorders>
              <w:left w:val="single" w:sz="4" w:space="0" w:color="auto"/>
              <w:bottom w:val="single" w:sz="4" w:space="0" w:color="auto"/>
              <w:right w:val="single" w:sz="4" w:space="0" w:color="auto"/>
            </w:tcBorders>
          </w:tcPr>
          <w:p w14:paraId="5797E01B" w14:textId="77777777" w:rsidR="006F654A" w:rsidRPr="00FE4D29" w:rsidRDefault="006F654A" w:rsidP="004F634E">
            <w:pPr>
              <w:pStyle w:val="TAL"/>
              <w:keepNext w:val="0"/>
              <w:keepLines w:val="0"/>
              <w:rPr>
                <w:ins w:id="18847" w:author="Ming Li L" w:date="2026-02-24T11:26:00Z" w16du:dateUtc="2026-02-24T10:26:00Z"/>
              </w:rPr>
            </w:pPr>
          </w:p>
        </w:tc>
      </w:tr>
      <w:tr w:rsidR="006F654A" w:rsidRPr="00FE4D29" w14:paraId="2CCC9447" w14:textId="77777777" w:rsidTr="00F4323C">
        <w:trPr>
          <w:cantSplit/>
          <w:jc w:val="center"/>
          <w:ins w:id="18848"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7AA34EEE" w14:textId="77777777" w:rsidR="006F654A" w:rsidRPr="00FE4D29" w:rsidRDefault="006F654A" w:rsidP="004F634E">
            <w:pPr>
              <w:pStyle w:val="TAL"/>
              <w:keepNext w:val="0"/>
              <w:keepLines w:val="0"/>
              <w:rPr>
                <w:ins w:id="18849" w:author="Ming Li L" w:date="2026-02-24T11:26:00Z" w16du:dateUtc="2026-02-24T10:26:00Z"/>
              </w:rPr>
            </w:pPr>
            <w:ins w:id="18850" w:author="Ming Li L" w:date="2026-02-24T11:26:00Z" w16du:dateUtc="2026-02-24T10:26:00Z">
              <w:r w:rsidRPr="00FE4D29">
                <w:t>Propagation Condition</w:t>
              </w:r>
            </w:ins>
          </w:p>
        </w:tc>
        <w:tc>
          <w:tcPr>
            <w:tcW w:w="506" w:type="dxa"/>
            <w:tcBorders>
              <w:top w:val="single" w:sz="4" w:space="0" w:color="auto"/>
              <w:left w:val="single" w:sz="4" w:space="0" w:color="auto"/>
              <w:bottom w:val="single" w:sz="4" w:space="0" w:color="auto"/>
              <w:right w:val="single" w:sz="4" w:space="0" w:color="auto"/>
            </w:tcBorders>
          </w:tcPr>
          <w:p w14:paraId="6617E756" w14:textId="77777777" w:rsidR="006F654A" w:rsidRPr="00FE4D29" w:rsidRDefault="006F654A" w:rsidP="004F634E">
            <w:pPr>
              <w:pStyle w:val="TAL"/>
              <w:keepNext w:val="0"/>
              <w:keepLines w:val="0"/>
              <w:rPr>
                <w:ins w:id="18851"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3E12B738" w14:textId="77777777" w:rsidR="006F654A" w:rsidRPr="00FE4D29" w:rsidRDefault="006F654A" w:rsidP="004F634E">
            <w:pPr>
              <w:pStyle w:val="TAL"/>
              <w:keepNext w:val="0"/>
              <w:keepLines w:val="0"/>
              <w:rPr>
                <w:ins w:id="18852" w:author="Ming Li L" w:date="2026-02-24T11:26:00Z" w16du:dateUtc="2026-02-24T10:26:00Z"/>
              </w:rPr>
            </w:pPr>
            <w:ins w:id="18853" w:author="Ming Li L" w:date="2026-02-24T11:26:00Z" w16du:dateUtc="2026-02-24T10:26:00Z">
              <w:r w:rsidRPr="00FE4D29">
                <w:t>AWGN</w:t>
              </w:r>
            </w:ins>
          </w:p>
        </w:tc>
        <w:tc>
          <w:tcPr>
            <w:tcW w:w="2665" w:type="dxa"/>
            <w:gridSpan w:val="6"/>
            <w:tcBorders>
              <w:top w:val="single" w:sz="4" w:space="0" w:color="auto"/>
              <w:left w:val="single" w:sz="4" w:space="0" w:color="auto"/>
              <w:bottom w:val="single" w:sz="4" w:space="0" w:color="auto"/>
              <w:right w:val="single" w:sz="4" w:space="0" w:color="auto"/>
            </w:tcBorders>
          </w:tcPr>
          <w:p w14:paraId="6F0BA52D" w14:textId="77777777" w:rsidR="006F654A" w:rsidRPr="00FE4D29" w:rsidRDefault="006F654A" w:rsidP="004F634E">
            <w:pPr>
              <w:pStyle w:val="TAL"/>
              <w:keepNext w:val="0"/>
              <w:keepLines w:val="0"/>
              <w:rPr>
                <w:ins w:id="18854" w:author="Ming Li L" w:date="2026-02-24T11:26:00Z" w16du:dateUtc="2026-02-24T10:26:00Z"/>
              </w:rPr>
            </w:pPr>
            <w:ins w:id="18855" w:author="Ming Li L" w:date="2026-02-24T11:26:00Z" w16du:dateUtc="2026-02-24T10:26:00Z">
              <w:r w:rsidRPr="00FE4D29">
                <w:t>AWGN</w:t>
              </w:r>
            </w:ins>
          </w:p>
        </w:tc>
      </w:tr>
      <w:tr w:rsidR="006F654A" w:rsidRPr="00FE4D29" w14:paraId="14CB71B4" w14:textId="77777777" w:rsidTr="00F4323C">
        <w:trPr>
          <w:cantSplit/>
          <w:jc w:val="center"/>
          <w:ins w:id="18856" w:author="Ming Li L" w:date="2026-02-24T11:26:00Z"/>
        </w:trPr>
        <w:tc>
          <w:tcPr>
            <w:tcW w:w="9434" w:type="dxa"/>
            <w:gridSpan w:val="15"/>
            <w:tcBorders>
              <w:top w:val="single" w:sz="4" w:space="0" w:color="auto"/>
              <w:left w:val="single" w:sz="4" w:space="0" w:color="auto"/>
              <w:bottom w:val="single" w:sz="4" w:space="0" w:color="auto"/>
              <w:right w:val="single" w:sz="4" w:space="0" w:color="auto"/>
            </w:tcBorders>
          </w:tcPr>
          <w:p w14:paraId="3F61350B" w14:textId="77777777" w:rsidR="006F654A" w:rsidRPr="00FE4D29" w:rsidRDefault="006F654A" w:rsidP="004F634E">
            <w:pPr>
              <w:pStyle w:val="TAN"/>
              <w:keepNext w:val="0"/>
              <w:keepLines w:val="0"/>
              <w:rPr>
                <w:ins w:id="18857" w:author="Ming Li L" w:date="2026-02-24T11:26:00Z" w16du:dateUtc="2026-02-24T10:26:00Z"/>
              </w:rPr>
            </w:pPr>
            <w:ins w:id="18858" w:author="Ming Li L" w:date="2026-02-24T11:26:00Z" w16du:dateUtc="2026-02-24T10:26:00Z">
              <w:r w:rsidRPr="00FE4D29">
                <w:t>NOTE 1:</w:t>
              </w:r>
              <w:r w:rsidRPr="00FE4D29">
                <w:tab/>
                <w:t>OCNG shall be used such that both cells are fully allocated and a constant total transmitted power spectral density is achieved for all OFDM symbols.</w:t>
              </w:r>
            </w:ins>
          </w:p>
          <w:p w14:paraId="0F3CCB41" w14:textId="77777777" w:rsidR="006F654A" w:rsidRPr="00FE4D29" w:rsidRDefault="006F654A" w:rsidP="004F634E">
            <w:pPr>
              <w:pStyle w:val="TAN"/>
              <w:keepNext w:val="0"/>
              <w:keepLines w:val="0"/>
              <w:rPr>
                <w:ins w:id="18859" w:author="Ming Li L" w:date="2026-02-24T11:26:00Z" w16du:dateUtc="2026-02-24T10:26:00Z"/>
              </w:rPr>
            </w:pPr>
            <w:ins w:id="18860" w:author="Ming Li L" w:date="2026-02-24T11:26:00Z" w16du:dateUtc="2026-02-24T10:26:00Z">
              <w:r w:rsidRPr="00FE4D29">
                <w:t>NOTE 2:</w:t>
              </w:r>
              <w:r w:rsidRPr="00FE4D29">
                <w:tab/>
                <w:t>CSI-RS for CSI measurement is (re)configured</w:t>
              </w:r>
              <w:r w:rsidRPr="00FE4D29">
                <w:rPr>
                  <w:lang w:eastAsia="zh-CN"/>
                </w:rPr>
                <w:t xml:space="preserve"> in the next DL slot after slot n+</w:t>
              </w:r>
              <w:r w:rsidRPr="00FE4D29">
                <w:t xml:space="preserve"> T</w:t>
              </w:r>
              <w:r w:rsidRPr="00FE4D29">
                <w:rPr>
                  <w:vertAlign w:val="subscript"/>
                </w:rPr>
                <w:t xml:space="preserve">FirstSSB_MAX </w:t>
              </w:r>
              <w:r w:rsidRPr="00FE4D29">
                <w:t>+ 15*T</w:t>
              </w:r>
              <w:r w:rsidRPr="00FE4D29">
                <w:rPr>
                  <w:vertAlign w:val="subscript"/>
                </w:rPr>
                <w:t>SMTC_MAX</w:t>
              </w:r>
              <w:r w:rsidRPr="00FE4D29">
                <w:t xml:space="preserve"> during T2.</w:t>
              </w:r>
            </w:ins>
          </w:p>
          <w:p w14:paraId="2A4E3170" w14:textId="77777777" w:rsidR="006F654A" w:rsidRPr="00FE4D29" w:rsidRDefault="006F654A" w:rsidP="004F634E">
            <w:pPr>
              <w:pStyle w:val="TAL"/>
              <w:keepNext w:val="0"/>
              <w:keepLines w:val="0"/>
              <w:rPr>
                <w:ins w:id="18861" w:author="Ming Li L" w:date="2026-02-24T11:26:00Z" w16du:dateUtc="2026-02-24T10:26:00Z"/>
              </w:rPr>
            </w:pPr>
            <w:ins w:id="18862" w:author="Ming Li L" w:date="2026-02-24T11:26:00Z" w16du:dateUtc="2026-02-24T10:26:00Z">
              <w:r w:rsidRPr="00FE4D29">
                <w:t>NOTE 3:</w:t>
              </w:r>
              <w:r w:rsidRPr="00FE4D29">
                <w:tab/>
                <w:t>L1-RSRP measurement and reporting are configured to the the UE prior to the start of time period T1.</w:t>
              </w:r>
            </w:ins>
          </w:p>
        </w:tc>
      </w:tr>
    </w:tbl>
    <w:p w14:paraId="5BD5BBF7" w14:textId="77777777" w:rsidR="006F654A" w:rsidRPr="00FE4D29" w:rsidRDefault="006F654A" w:rsidP="006F654A">
      <w:pPr>
        <w:rPr>
          <w:ins w:id="18863" w:author="Ming Li L" w:date="2026-02-24T11:26:00Z" w16du:dateUtc="2026-02-24T10:26:00Z"/>
          <w:lang w:eastAsia="zh-CN"/>
        </w:rPr>
      </w:pPr>
    </w:p>
    <w:p w14:paraId="3198C7B3" w14:textId="77777777" w:rsidR="006F654A" w:rsidRPr="00FE4D29" w:rsidRDefault="006F654A" w:rsidP="006F654A">
      <w:pPr>
        <w:pStyle w:val="TH"/>
        <w:keepNext w:val="0"/>
        <w:keepLines w:val="0"/>
        <w:rPr>
          <w:ins w:id="18864" w:author="Ming Li L" w:date="2026-02-24T11:26:00Z" w16du:dateUtc="2026-02-24T10:26:00Z"/>
          <w:rFonts w:cs="Arial"/>
          <w:bCs/>
        </w:rPr>
      </w:pPr>
      <w:ins w:id="18865" w:author="Ming Li L" w:date="2026-02-24T11:26:00Z" w16du:dateUtc="2026-02-24T10:26:00Z">
        <w:r w:rsidRPr="00FE4D29">
          <w:rPr>
            <w:rFonts w:cs="Arial"/>
            <w:bCs/>
          </w:rPr>
          <w:t xml:space="preserve">Table </w:t>
        </w:r>
        <w:r w:rsidRPr="00FE4D29">
          <w:t>A.7.5.3.X.1-4</w:t>
        </w:r>
        <w:r w:rsidRPr="00FE4D29">
          <w:rPr>
            <w:rFonts w:cs="Arial"/>
            <w:bCs/>
          </w:rPr>
          <w:t xml:space="preserve">: OTA related test parameters for EMR </w:t>
        </w:r>
        <w:r w:rsidRPr="00FE4D29">
          <w:rPr>
            <w:rFonts w:cs="Arial" w:hint="eastAsia"/>
            <w:bCs/>
            <w:lang w:eastAsia="zh-CN"/>
          </w:rPr>
          <w:t>based</w:t>
        </w:r>
        <w:r w:rsidRPr="00FE4D29">
          <w:rPr>
            <w:rFonts w:cs="Arial"/>
            <w:bCs/>
          </w:rPr>
          <w:t xml:space="preserve"> </w:t>
        </w:r>
        <w:r w:rsidRPr="00FE4D29">
          <w:rPr>
            <w:rFonts w:cs="Arial" w:hint="eastAsia"/>
            <w:bCs/>
            <w:lang w:eastAsia="zh-CN"/>
          </w:rPr>
          <w:t>SCell</w:t>
        </w:r>
        <w:r w:rsidRPr="00FE4D29">
          <w:rPr>
            <w:rFonts w:cs="Arial"/>
            <w:bCs/>
          </w:rPr>
          <w:t xml:space="preserve"> </w:t>
        </w:r>
        <w:r w:rsidRPr="00FE4D29">
          <w:rPr>
            <w:rFonts w:cs="Arial" w:hint="eastAsia"/>
            <w:bCs/>
            <w:lang w:eastAsia="zh-CN"/>
          </w:rPr>
          <w:t>activation</w:t>
        </w:r>
        <w:r w:rsidRPr="00FE4D29">
          <w:rPr>
            <w:rFonts w:cs="Arial"/>
            <w:bCs/>
          </w:rPr>
          <w:t xml:space="preserve"> </w:t>
        </w:r>
        <w:r w:rsidRPr="00FE4D29">
          <w:rPr>
            <w:rFonts w:cs="Arial" w:hint="eastAsia"/>
            <w:bCs/>
            <w:lang w:eastAsia="zh-CN"/>
          </w:rPr>
          <w:t>in</w:t>
        </w:r>
        <w:r w:rsidRPr="00FE4D29">
          <w:rPr>
            <w:rFonts w:cs="Arial"/>
            <w:bCs/>
          </w:rPr>
          <w:t xml:space="preserv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6"/>
        <w:gridCol w:w="1236"/>
        <w:gridCol w:w="1007"/>
        <w:gridCol w:w="585"/>
        <w:gridCol w:w="347"/>
        <w:gridCol w:w="347"/>
        <w:gridCol w:w="347"/>
        <w:gridCol w:w="347"/>
        <w:gridCol w:w="675"/>
        <w:gridCol w:w="647"/>
        <w:gridCol w:w="587"/>
        <w:gridCol w:w="587"/>
        <w:gridCol w:w="587"/>
        <w:gridCol w:w="587"/>
        <w:gridCol w:w="587"/>
      </w:tblGrid>
      <w:tr w:rsidR="006F654A" w:rsidRPr="00FE4D29" w14:paraId="41744D44" w14:textId="77777777" w:rsidTr="004F634E">
        <w:trPr>
          <w:tblHeader/>
          <w:jc w:val="center"/>
          <w:ins w:id="18866" w:author="Ming Li L" w:date="2026-02-24T11:26:00Z"/>
        </w:trPr>
        <w:tc>
          <w:tcPr>
            <w:tcW w:w="124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D31F71E" w14:textId="77777777" w:rsidR="006F654A" w:rsidRPr="00FE4D29" w:rsidRDefault="006F654A" w:rsidP="004F634E">
            <w:pPr>
              <w:pStyle w:val="TAH"/>
              <w:keepNext w:val="0"/>
              <w:keepLines w:val="0"/>
              <w:rPr>
                <w:ins w:id="18867" w:author="Ming Li L" w:date="2026-02-24T11:26:00Z" w16du:dateUtc="2026-02-24T10:26:00Z"/>
                <w:rFonts w:cs="Arial"/>
                <w:szCs w:val="18"/>
              </w:rPr>
            </w:pPr>
            <w:ins w:id="18868" w:author="Ming Li L" w:date="2026-02-24T11:26:00Z" w16du:dateUtc="2026-02-24T10:26:00Z">
              <w:r w:rsidRPr="00FE4D29">
                <w:rPr>
                  <w:rFonts w:cs="Arial"/>
                  <w:szCs w:val="18"/>
                </w:rPr>
                <w:t>Parameter</w:t>
              </w:r>
            </w:ins>
          </w:p>
        </w:tc>
        <w:tc>
          <w:tcPr>
            <w:tcW w:w="523" w:type="pct"/>
            <w:vMerge w:val="restart"/>
            <w:tcBorders>
              <w:top w:val="single" w:sz="4" w:space="0" w:color="auto"/>
              <w:left w:val="single" w:sz="4" w:space="0" w:color="auto"/>
              <w:bottom w:val="single" w:sz="4" w:space="0" w:color="auto"/>
              <w:right w:val="single" w:sz="4" w:space="0" w:color="auto"/>
            </w:tcBorders>
            <w:vAlign w:val="center"/>
            <w:hideMark/>
          </w:tcPr>
          <w:p w14:paraId="10E2129E" w14:textId="77777777" w:rsidR="006F654A" w:rsidRPr="00FE4D29" w:rsidRDefault="006F654A" w:rsidP="004F634E">
            <w:pPr>
              <w:pStyle w:val="TAH"/>
              <w:keepNext w:val="0"/>
              <w:keepLines w:val="0"/>
              <w:rPr>
                <w:ins w:id="18869" w:author="Ming Li L" w:date="2026-02-24T11:26:00Z" w16du:dateUtc="2026-02-24T10:26:00Z"/>
                <w:rFonts w:cs="Arial"/>
                <w:szCs w:val="18"/>
              </w:rPr>
            </w:pPr>
            <w:ins w:id="18870" w:author="Ming Li L" w:date="2026-02-24T11:26:00Z" w16du:dateUtc="2026-02-24T10:26:00Z">
              <w:r w:rsidRPr="00FE4D29">
                <w:rPr>
                  <w:rFonts w:cs="Arial"/>
                  <w:szCs w:val="18"/>
                </w:rPr>
                <w:t>Unit</w:t>
              </w:r>
            </w:ins>
          </w:p>
        </w:tc>
        <w:tc>
          <w:tcPr>
            <w:tcW w:w="305" w:type="pct"/>
            <w:tcBorders>
              <w:top w:val="single" w:sz="4" w:space="0" w:color="auto"/>
              <w:left w:val="single" w:sz="4" w:space="0" w:color="auto"/>
              <w:bottom w:val="single" w:sz="4" w:space="0" w:color="auto"/>
              <w:right w:val="single" w:sz="4" w:space="0" w:color="auto"/>
            </w:tcBorders>
          </w:tcPr>
          <w:p w14:paraId="4BF0ED45" w14:textId="77777777" w:rsidR="006F654A" w:rsidRPr="00FE4D29" w:rsidRDefault="006F654A" w:rsidP="004F634E">
            <w:pPr>
              <w:pStyle w:val="TAH"/>
              <w:keepNext w:val="0"/>
              <w:keepLines w:val="0"/>
              <w:rPr>
                <w:ins w:id="18871" w:author="Ming Li L" w:date="2026-02-24T11:26:00Z" w16du:dateUtc="2026-02-24T10:26:00Z"/>
                <w:rFonts w:cs="Arial"/>
                <w:szCs w:val="18"/>
              </w:rPr>
            </w:pPr>
          </w:p>
        </w:tc>
        <w:tc>
          <w:tcPr>
            <w:tcW w:w="180" w:type="pct"/>
            <w:tcBorders>
              <w:top w:val="single" w:sz="4" w:space="0" w:color="auto"/>
              <w:left w:val="single" w:sz="4" w:space="0" w:color="auto"/>
              <w:bottom w:val="single" w:sz="4" w:space="0" w:color="auto"/>
              <w:right w:val="single" w:sz="4" w:space="0" w:color="auto"/>
            </w:tcBorders>
          </w:tcPr>
          <w:p w14:paraId="74CB60E8" w14:textId="77777777" w:rsidR="006F654A" w:rsidRPr="00FE4D29" w:rsidRDefault="006F654A" w:rsidP="004F634E">
            <w:pPr>
              <w:pStyle w:val="TAH"/>
              <w:keepNext w:val="0"/>
              <w:keepLines w:val="0"/>
              <w:rPr>
                <w:ins w:id="18872" w:author="Ming Li L" w:date="2026-02-24T11:26:00Z" w16du:dateUtc="2026-02-24T10:26:00Z"/>
                <w:rFonts w:cs="Arial"/>
                <w:szCs w:val="18"/>
              </w:rPr>
            </w:pPr>
          </w:p>
        </w:tc>
        <w:tc>
          <w:tcPr>
            <w:tcW w:w="892" w:type="pct"/>
            <w:gridSpan w:val="4"/>
            <w:tcBorders>
              <w:top w:val="single" w:sz="4" w:space="0" w:color="auto"/>
              <w:left w:val="single" w:sz="4" w:space="0" w:color="auto"/>
              <w:bottom w:val="single" w:sz="4" w:space="0" w:color="auto"/>
              <w:right w:val="single" w:sz="4" w:space="0" w:color="auto"/>
            </w:tcBorders>
            <w:vAlign w:val="center"/>
            <w:hideMark/>
          </w:tcPr>
          <w:p w14:paraId="39519340" w14:textId="77777777" w:rsidR="006F654A" w:rsidRPr="00FE4D29" w:rsidRDefault="006F654A" w:rsidP="004F634E">
            <w:pPr>
              <w:pStyle w:val="TAH"/>
              <w:keepNext w:val="0"/>
              <w:keepLines w:val="0"/>
              <w:rPr>
                <w:ins w:id="18873" w:author="Ming Li L" w:date="2026-02-24T11:26:00Z" w16du:dateUtc="2026-02-24T10:26:00Z"/>
                <w:rFonts w:cs="Arial"/>
                <w:szCs w:val="18"/>
              </w:rPr>
            </w:pPr>
            <w:ins w:id="18874" w:author="Ming Li L" w:date="2026-02-24T11:26:00Z" w16du:dateUtc="2026-02-24T10:26:00Z">
              <w:r w:rsidRPr="00FE4D29">
                <w:rPr>
                  <w:rFonts w:cs="Arial"/>
                  <w:szCs w:val="18"/>
                </w:rPr>
                <w:t>Cell 1</w:t>
              </w:r>
            </w:ins>
          </w:p>
        </w:tc>
        <w:tc>
          <w:tcPr>
            <w:tcW w:w="336" w:type="pct"/>
            <w:tcBorders>
              <w:top w:val="single" w:sz="4" w:space="0" w:color="auto"/>
              <w:left w:val="single" w:sz="4" w:space="0" w:color="auto"/>
              <w:bottom w:val="single" w:sz="4" w:space="0" w:color="auto"/>
              <w:right w:val="single" w:sz="4" w:space="0" w:color="auto"/>
            </w:tcBorders>
          </w:tcPr>
          <w:p w14:paraId="098AD88B" w14:textId="77777777" w:rsidR="006F654A" w:rsidRPr="00FE4D29" w:rsidRDefault="006F654A" w:rsidP="004F634E">
            <w:pPr>
              <w:pStyle w:val="TAH"/>
              <w:keepNext w:val="0"/>
              <w:keepLines w:val="0"/>
              <w:rPr>
                <w:ins w:id="18875" w:author="Ming Li L" w:date="2026-02-24T11:26:00Z" w16du:dateUtc="2026-02-24T10:26:00Z"/>
                <w:rFonts w:cs="Arial"/>
                <w:szCs w:val="18"/>
              </w:rPr>
            </w:pPr>
          </w:p>
        </w:tc>
        <w:tc>
          <w:tcPr>
            <w:tcW w:w="305" w:type="pct"/>
            <w:tcBorders>
              <w:top w:val="single" w:sz="4" w:space="0" w:color="auto"/>
              <w:left w:val="single" w:sz="4" w:space="0" w:color="auto"/>
              <w:bottom w:val="single" w:sz="4" w:space="0" w:color="auto"/>
              <w:right w:val="single" w:sz="4" w:space="0" w:color="auto"/>
            </w:tcBorders>
          </w:tcPr>
          <w:p w14:paraId="2EA1FB41" w14:textId="77777777" w:rsidR="006F654A" w:rsidRPr="00FE4D29" w:rsidRDefault="006F654A" w:rsidP="004F634E">
            <w:pPr>
              <w:pStyle w:val="TAH"/>
              <w:keepNext w:val="0"/>
              <w:keepLines w:val="0"/>
              <w:rPr>
                <w:ins w:id="18876" w:author="Ming Li L" w:date="2026-02-24T11:26:00Z" w16du:dateUtc="2026-02-24T10:26:00Z"/>
                <w:rFonts w:cs="Arial"/>
                <w:szCs w:val="18"/>
              </w:rPr>
            </w:pPr>
          </w:p>
        </w:tc>
        <w:tc>
          <w:tcPr>
            <w:tcW w:w="1219" w:type="pct"/>
            <w:gridSpan w:val="4"/>
            <w:tcBorders>
              <w:top w:val="single" w:sz="4" w:space="0" w:color="auto"/>
              <w:left w:val="single" w:sz="4" w:space="0" w:color="auto"/>
              <w:bottom w:val="single" w:sz="4" w:space="0" w:color="auto"/>
              <w:right w:val="single" w:sz="4" w:space="0" w:color="auto"/>
            </w:tcBorders>
            <w:vAlign w:val="center"/>
            <w:hideMark/>
          </w:tcPr>
          <w:p w14:paraId="1730AD47" w14:textId="77777777" w:rsidR="006F654A" w:rsidRPr="00FE4D29" w:rsidRDefault="006F654A" w:rsidP="004F634E">
            <w:pPr>
              <w:pStyle w:val="TAH"/>
              <w:keepNext w:val="0"/>
              <w:keepLines w:val="0"/>
              <w:rPr>
                <w:ins w:id="18877" w:author="Ming Li L" w:date="2026-02-24T11:26:00Z" w16du:dateUtc="2026-02-24T10:26:00Z"/>
                <w:rFonts w:cs="Arial"/>
                <w:szCs w:val="18"/>
              </w:rPr>
            </w:pPr>
            <w:ins w:id="18878" w:author="Ming Li L" w:date="2026-02-24T11:26:00Z" w16du:dateUtc="2026-02-24T10:26:00Z">
              <w:r w:rsidRPr="00FE4D29">
                <w:rPr>
                  <w:rFonts w:cs="Arial"/>
                  <w:szCs w:val="18"/>
                </w:rPr>
                <w:t>Cell 2</w:t>
              </w:r>
            </w:ins>
          </w:p>
        </w:tc>
      </w:tr>
      <w:tr w:rsidR="006F654A" w:rsidRPr="00FE4D29" w14:paraId="58C138F3" w14:textId="77777777" w:rsidTr="004F634E">
        <w:trPr>
          <w:tblHeader/>
          <w:jc w:val="center"/>
          <w:ins w:id="18879" w:author="Ming Li L" w:date="2026-02-24T11:26:00Z"/>
        </w:trPr>
        <w:tc>
          <w:tcPr>
            <w:tcW w:w="1241" w:type="pct"/>
            <w:gridSpan w:val="2"/>
            <w:vMerge/>
            <w:tcBorders>
              <w:top w:val="single" w:sz="4" w:space="0" w:color="auto"/>
              <w:left w:val="single" w:sz="4" w:space="0" w:color="auto"/>
              <w:bottom w:val="single" w:sz="4" w:space="0" w:color="auto"/>
              <w:right w:val="single" w:sz="4" w:space="0" w:color="auto"/>
            </w:tcBorders>
            <w:vAlign w:val="center"/>
            <w:hideMark/>
          </w:tcPr>
          <w:p w14:paraId="25C506B1" w14:textId="77777777" w:rsidR="006F654A" w:rsidRPr="00FE4D29" w:rsidRDefault="006F654A" w:rsidP="004F634E">
            <w:pPr>
              <w:pStyle w:val="TAH"/>
              <w:keepNext w:val="0"/>
              <w:keepLines w:val="0"/>
              <w:rPr>
                <w:ins w:id="18880" w:author="Ming Li L" w:date="2026-02-24T11:26:00Z" w16du:dateUtc="2026-02-24T10:26:00Z"/>
                <w:rFonts w:cs="Arial"/>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29E77BD" w14:textId="77777777" w:rsidR="006F654A" w:rsidRPr="00FE4D29" w:rsidRDefault="006F654A" w:rsidP="004F634E">
            <w:pPr>
              <w:pStyle w:val="TAH"/>
              <w:keepNext w:val="0"/>
              <w:keepLines w:val="0"/>
              <w:rPr>
                <w:ins w:id="18881" w:author="Ming Li L" w:date="2026-02-24T11:26:00Z" w16du:dateUtc="2026-02-24T10:26:00Z"/>
                <w:rFonts w:cs="Arial"/>
                <w:szCs w:val="18"/>
              </w:rPr>
            </w:pPr>
          </w:p>
        </w:tc>
        <w:tc>
          <w:tcPr>
            <w:tcW w:w="305" w:type="pct"/>
            <w:tcBorders>
              <w:top w:val="single" w:sz="4" w:space="0" w:color="auto"/>
              <w:left w:val="single" w:sz="4" w:space="0" w:color="auto"/>
              <w:bottom w:val="single" w:sz="4" w:space="0" w:color="auto"/>
              <w:right w:val="single" w:sz="4" w:space="0" w:color="auto"/>
            </w:tcBorders>
          </w:tcPr>
          <w:p w14:paraId="6464536B" w14:textId="77777777" w:rsidR="006F654A" w:rsidRPr="00FE4D29" w:rsidRDefault="006F654A" w:rsidP="004F634E">
            <w:pPr>
              <w:pStyle w:val="TAH"/>
              <w:keepNext w:val="0"/>
              <w:keepLines w:val="0"/>
              <w:rPr>
                <w:ins w:id="18882" w:author="Ming Li L" w:date="2026-02-24T11:26:00Z" w16du:dateUtc="2026-02-24T10:26:00Z"/>
                <w:rFonts w:cs="Arial"/>
                <w:szCs w:val="18"/>
              </w:rPr>
            </w:pPr>
            <w:ins w:id="18883" w:author="Ming Li L" w:date="2026-02-24T11:26:00Z" w16du:dateUtc="2026-02-24T10:26:00Z">
              <w:r w:rsidRPr="00FE4D29">
                <w:rPr>
                  <w:rFonts w:cs="Arial" w:hint="eastAsia"/>
                  <w:szCs w:val="18"/>
                  <w:lang w:eastAsia="zh-CN"/>
                </w:rPr>
                <w:t>T1</w:t>
              </w:r>
            </w:ins>
          </w:p>
        </w:tc>
        <w:tc>
          <w:tcPr>
            <w:tcW w:w="180" w:type="pct"/>
            <w:tcBorders>
              <w:top w:val="single" w:sz="4" w:space="0" w:color="auto"/>
              <w:left w:val="single" w:sz="4" w:space="0" w:color="auto"/>
              <w:bottom w:val="single" w:sz="4" w:space="0" w:color="auto"/>
              <w:right w:val="single" w:sz="4" w:space="0" w:color="auto"/>
            </w:tcBorders>
          </w:tcPr>
          <w:p w14:paraId="77E10DD4" w14:textId="77777777" w:rsidR="006F654A" w:rsidRPr="00FE4D29" w:rsidRDefault="006F654A" w:rsidP="004F634E">
            <w:pPr>
              <w:pStyle w:val="TAH"/>
              <w:keepNext w:val="0"/>
              <w:keepLines w:val="0"/>
              <w:rPr>
                <w:ins w:id="18884" w:author="Ming Li L" w:date="2026-02-24T11:26:00Z" w16du:dateUtc="2026-02-24T10:26:00Z"/>
                <w:rFonts w:cs="Arial"/>
                <w:szCs w:val="18"/>
              </w:rPr>
            </w:pPr>
            <w:ins w:id="18885" w:author="Ming Li L" w:date="2026-02-24T11:26:00Z" w16du:dateUtc="2026-02-24T10:26:00Z">
              <w:r w:rsidRPr="00FE4D29">
                <w:rPr>
                  <w:rFonts w:cs="Arial" w:hint="eastAsia"/>
                  <w:szCs w:val="18"/>
                  <w:lang w:eastAsia="zh-CN"/>
                </w:rPr>
                <w:t>T2</w:t>
              </w:r>
            </w:ins>
          </w:p>
        </w:tc>
        <w:tc>
          <w:tcPr>
            <w:tcW w:w="180" w:type="pct"/>
            <w:tcBorders>
              <w:top w:val="single" w:sz="4" w:space="0" w:color="auto"/>
              <w:left w:val="single" w:sz="4" w:space="0" w:color="auto"/>
              <w:bottom w:val="single" w:sz="4" w:space="0" w:color="auto"/>
              <w:right w:val="single" w:sz="4" w:space="0" w:color="auto"/>
            </w:tcBorders>
            <w:vAlign w:val="center"/>
            <w:hideMark/>
          </w:tcPr>
          <w:p w14:paraId="0FDC75AE" w14:textId="77777777" w:rsidR="006F654A" w:rsidRPr="00FE4D29" w:rsidRDefault="006F654A" w:rsidP="004F634E">
            <w:pPr>
              <w:pStyle w:val="TAH"/>
              <w:keepNext w:val="0"/>
              <w:keepLines w:val="0"/>
              <w:rPr>
                <w:ins w:id="18886" w:author="Ming Li L" w:date="2026-02-24T11:26:00Z" w16du:dateUtc="2026-02-24T10:26:00Z"/>
                <w:rFonts w:cs="Arial"/>
                <w:szCs w:val="18"/>
              </w:rPr>
            </w:pPr>
            <w:ins w:id="18887" w:author="Ming Li L" w:date="2026-02-24T11:26:00Z" w16du:dateUtc="2026-02-24T10:26:00Z">
              <w:r w:rsidRPr="00FE4D29">
                <w:rPr>
                  <w:rFonts w:cs="Arial"/>
                  <w:szCs w:val="18"/>
                </w:rPr>
                <w:t>T3</w:t>
              </w:r>
            </w:ins>
          </w:p>
        </w:tc>
        <w:tc>
          <w:tcPr>
            <w:tcW w:w="181" w:type="pct"/>
            <w:tcBorders>
              <w:top w:val="single" w:sz="4" w:space="0" w:color="auto"/>
              <w:left w:val="single" w:sz="4" w:space="0" w:color="auto"/>
              <w:bottom w:val="single" w:sz="4" w:space="0" w:color="auto"/>
              <w:right w:val="single" w:sz="4" w:space="0" w:color="auto"/>
            </w:tcBorders>
            <w:vAlign w:val="center"/>
            <w:hideMark/>
          </w:tcPr>
          <w:p w14:paraId="179B4AD6" w14:textId="77777777" w:rsidR="006F654A" w:rsidRPr="00FE4D29" w:rsidRDefault="006F654A" w:rsidP="004F634E">
            <w:pPr>
              <w:pStyle w:val="TAH"/>
              <w:keepNext w:val="0"/>
              <w:keepLines w:val="0"/>
              <w:rPr>
                <w:ins w:id="18888" w:author="Ming Li L" w:date="2026-02-24T11:26:00Z" w16du:dateUtc="2026-02-24T10:26:00Z"/>
                <w:rFonts w:cs="Arial"/>
                <w:szCs w:val="18"/>
              </w:rPr>
            </w:pPr>
            <w:ins w:id="18889" w:author="Ming Li L" w:date="2026-02-24T11:26:00Z" w16du:dateUtc="2026-02-24T10:26:00Z">
              <w:r w:rsidRPr="00FE4D29">
                <w:rPr>
                  <w:rFonts w:cs="Arial"/>
                  <w:szCs w:val="18"/>
                </w:rPr>
                <w:t>T4</w:t>
              </w:r>
            </w:ins>
          </w:p>
        </w:tc>
        <w:tc>
          <w:tcPr>
            <w:tcW w:w="180" w:type="pct"/>
            <w:tcBorders>
              <w:top w:val="single" w:sz="4" w:space="0" w:color="auto"/>
              <w:left w:val="single" w:sz="4" w:space="0" w:color="auto"/>
              <w:bottom w:val="single" w:sz="4" w:space="0" w:color="auto"/>
              <w:right w:val="single" w:sz="4" w:space="0" w:color="auto"/>
            </w:tcBorders>
            <w:vAlign w:val="center"/>
            <w:hideMark/>
          </w:tcPr>
          <w:p w14:paraId="3B92B72E" w14:textId="77777777" w:rsidR="006F654A" w:rsidRPr="00FE4D29" w:rsidRDefault="006F654A" w:rsidP="004F634E">
            <w:pPr>
              <w:pStyle w:val="TAH"/>
              <w:keepNext w:val="0"/>
              <w:keepLines w:val="0"/>
              <w:rPr>
                <w:ins w:id="18890" w:author="Ming Li L" w:date="2026-02-24T11:26:00Z" w16du:dateUtc="2026-02-24T10:26:00Z"/>
                <w:rFonts w:cs="Arial"/>
                <w:szCs w:val="18"/>
              </w:rPr>
            </w:pPr>
            <w:ins w:id="18891" w:author="Ming Li L" w:date="2026-02-24T11:26:00Z" w16du:dateUtc="2026-02-24T10:26:00Z">
              <w:r w:rsidRPr="00FE4D29">
                <w:rPr>
                  <w:rFonts w:cs="Arial"/>
                  <w:szCs w:val="18"/>
                </w:rPr>
                <w:t>T5</w:t>
              </w:r>
            </w:ins>
          </w:p>
        </w:tc>
        <w:tc>
          <w:tcPr>
            <w:tcW w:w="350" w:type="pct"/>
            <w:tcBorders>
              <w:top w:val="single" w:sz="4" w:space="0" w:color="auto"/>
              <w:left w:val="single" w:sz="4" w:space="0" w:color="auto"/>
              <w:bottom w:val="single" w:sz="4" w:space="0" w:color="auto"/>
              <w:right w:val="single" w:sz="4" w:space="0" w:color="auto"/>
            </w:tcBorders>
            <w:vAlign w:val="center"/>
          </w:tcPr>
          <w:p w14:paraId="068A2579" w14:textId="77777777" w:rsidR="006F654A" w:rsidRPr="00FE4D29" w:rsidRDefault="006F654A" w:rsidP="004F634E">
            <w:pPr>
              <w:pStyle w:val="TAH"/>
              <w:keepNext w:val="0"/>
              <w:keepLines w:val="0"/>
              <w:rPr>
                <w:ins w:id="18892" w:author="Ming Li L" w:date="2026-02-24T11:26:00Z" w16du:dateUtc="2026-02-24T10:26:00Z"/>
                <w:rFonts w:cs="Arial"/>
                <w:szCs w:val="18"/>
              </w:rPr>
            </w:pPr>
            <w:ins w:id="18893" w:author="Ming Li L" w:date="2026-02-24T11:26:00Z" w16du:dateUtc="2026-02-24T10:26:00Z">
              <w:r w:rsidRPr="00FE4D29">
                <w:rPr>
                  <w:rFonts w:cs="Arial"/>
                  <w:szCs w:val="18"/>
                </w:rPr>
                <w:t>T6</w:t>
              </w:r>
            </w:ins>
          </w:p>
        </w:tc>
        <w:tc>
          <w:tcPr>
            <w:tcW w:w="336" w:type="pct"/>
            <w:tcBorders>
              <w:top w:val="single" w:sz="4" w:space="0" w:color="auto"/>
              <w:left w:val="single" w:sz="4" w:space="0" w:color="auto"/>
              <w:bottom w:val="single" w:sz="4" w:space="0" w:color="auto"/>
              <w:right w:val="single" w:sz="4" w:space="0" w:color="auto"/>
            </w:tcBorders>
          </w:tcPr>
          <w:p w14:paraId="7CCC4A8D" w14:textId="77777777" w:rsidR="006F654A" w:rsidRPr="00FE4D29" w:rsidRDefault="006F654A" w:rsidP="004F634E">
            <w:pPr>
              <w:pStyle w:val="TAH"/>
              <w:keepNext w:val="0"/>
              <w:keepLines w:val="0"/>
              <w:rPr>
                <w:ins w:id="18894" w:author="Ming Li L" w:date="2026-02-24T11:26:00Z" w16du:dateUtc="2026-02-24T10:26:00Z"/>
                <w:rFonts w:cs="Arial"/>
                <w:szCs w:val="18"/>
              </w:rPr>
            </w:pPr>
            <w:ins w:id="18895" w:author="Ming Li L" w:date="2026-02-24T11:26:00Z" w16du:dateUtc="2026-02-24T10:26:00Z">
              <w:r w:rsidRPr="00FE4D29">
                <w:rPr>
                  <w:rFonts w:cs="Arial" w:hint="eastAsia"/>
                  <w:szCs w:val="18"/>
                  <w:lang w:eastAsia="zh-CN"/>
                </w:rPr>
                <w:t>T1</w:t>
              </w:r>
            </w:ins>
          </w:p>
        </w:tc>
        <w:tc>
          <w:tcPr>
            <w:tcW w:w="305" w:type="pct"/>
            <w:tcBorders>
              <w:top w:val="single" w:sz="4" w:space="0" w:color="auto"/>
              <w:left w:val="single" w:sz="4" w:space="0" w:color="auto"/>
              <w:bottom w:val="single" w:sz="4" w:space="0" w:color="auto"/>
              <w:right w:val="single" w:sz="4" w:space="0" w:color="auto"/>
            </w:tcBorders>
          </w:tcPr>
          <w:p w14:paraId="4454FAE2" w14:textId="77777777" w:rsidR="006F654A" w:rsidRPr="00FE4D29" w:rsidRDefault="006F654A" w:rsidP="004F634E">
            <w:pPr>
              <w:pStyle w:val="TAH"/>
              <w:keepNext w:val="0"/>
              <w:keepLines w:val="0"/>
              <w:rPr>
                <w:ins w:id="18896" w:author="Ming Li L" w:date="2026-02-24T11:26:00Z" w16du:dateUtc="2026-02-24T10:26:00Z"/>
                <w:rFonts w:cs="Arial"/>
                <w:szCs w:val="18"/>
              </w:rPr>
            </w:pPr>
            <w:ins w:id="18897" w:author="Ming Li L" w:date="2026-02-24T11:26:00Z" w16du:dateUtc="2026-02-24T10:26:00Z">
              <w:r w:rsidRPr="00FE4D29">
                <w:rPr>
                  <w:rFonts w:cs="Arial" w:hint="eastAsia"/>
                  <w:szCs w:val="18"/>
                  <w:lang w:eastAsia="zh-CN"/>
                </w:rPr>
                <w:t>T2</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0B298D17" w14:textId="77777777" w:rsidR="006F654A" w:rsidRPr="00FE4D29" w:rsidRDefault="006F654A" w:rsidP="004F634E">
            <w:pPr>
              <w:pStyle w:val="TAH"/>
              <w:keepNext w:val="0"/>
              <w:keepLines w:val="0"/>
              <w:rPr>
                <w:ins w:id="18898" w:author="Ming Li L" w:date="2026-02-24T11:26:00Z" w16du:dateUtc="2026-02-24T10:26:00Z"/>
                <w:rFonts w:cs="Arial"/>
                <w:szCs w:val="18"/>
              </w:rPr>
            </w:pPr>
            <w:ins w:id="18899" w:author="Ming Li L" w:date="2026-02-24T11:26:00Z" w16du:dateUtc="2026-02-24T10:26:00Z">
              <w:r w:rsidRPr="00FE4D29">
                <w:rPr>
                  <w:rFonts w:cs="Arial"/>
                  <w:szCs w:val="18"/>
                </w:rPr>
                <w:t>T3</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54166ECA" w14:textId="77777777" w:rsidR="006F654A" w:rsidRPr="00FE4D29" w:rsidRDefault="006F654A" w:rsidP="004F634E">
            <w:pPr>
              <w:pStyle w:val="TAH"/>
              <w:keepNext w:val="0"/>
              <w:keepLines w:val="0"/>
              <w:rPr>
                <w:ins w:id="18900" w:author="Ming Li L" w:date="2026-02-24T11:26:00Z" w16du:dateUtc="2026-02-24T10:26:00Z"/>
                <w:rFonts w:cs="Arial"/>
                <w:szCs w:val="18"/>
              </w:rPr>
            </w:pPr>
            <w:ins w:id="18901" w:author="Ming Li L" w:date="2026-02-24T11:26:00Z" w16du:dateUtc="2026-02-24T10:26:00Z">
              <w:r w:rsidRPr="00FE4D29">
                <w:rPr>
                  <w:rFonts w:cs="Arial"/>
                  <w:szCs w:val="18"/>
                </w:rPr>
                <w:t>T4</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7BA52780" w14:textId="77777777" w:rsidR="006F654A" w:rsidRPr="00FE4D29" w:rsidRDefault="006F654A" w:rsidP="004F634E">
            <w:pPr>
              <w:pStyle w:val="TAH"/>
              <w:keepNext w:val="0"/>
              <w:keepLines w:val="0"/>
              <w:rPr>
                <w:ins w:id="18902" w:author="Ming Li L" w:date="2026-02-24T11:26:00Z" w16du:dateUtc="2026-02-24T10:26:00Z"/>
                <w:rFonts w:cs="Arial"/>
                <w:szCs w:val="18"/>
              </w:rPr>
            </w:pPr>
            <w:ins w:id="18903" w:author="Ming Li L" w:date="2026-02-24T11:26:00Z" w16du:dateUtc="2026-02-24T10:26:00Z">
              <w:r w:rsidRPr="00FE4D29">
                <w:rPr>
                  <w:rFonts w:cs="Arial"/>
                  <w:szCs w:val="18"/>
                </w:rPr>
                <w:t>T5</w:t>
              </w:r>
            </w:ins>
          </w:p>
        </w:tc>
        <w:tc>
          <w:tcPr>
            <w:tcW w:w="305" w:type="pct"/>
            <w:tcBorders>
              <w:top w:val="single" w:sz="4" w:space="0" w:color="auto"/>
              <w:left w:val="single" w:sz="4" w:space="0" w:color="auto"/>
              <w:bottom w:val="single" w:sz="4" w:space="0" w:color="auto"/>
              <w:right w:val="single" w:sz="4" w:space="0" w:color="auto"/>
            </w:tcBorders>
            <w:vAlign w:val="center"/>
          </w:tcPr>
          <w:p w14:paraId="09E95DD4" w14:textId="77777777" w:rsidR="006F654A" w:rsidRPr="00FE4D29" w:rsidRDefault="006F654A" w:rsidP="004F634E">
            <w:pPr>
              <w:pStyle w:val="TAH"/>
              <w:keepNext w:val="0"/>
              <w:keepLines w:val="0"/>
              <w:rPr>
                <w:ins w:id="18904" w:author="Ming Li L" w:date="2026-02-24T11:26:00Z" w16du:dateUtc="2026-02-24T10:26:00Z"/>
                <w:rFonts w:cs="Arial"/>
                <w:szCs w:val="18"/>
              </w:rPr>
            </w:pPr>
            <w:ins w:id="18905" w:author="Ming Li L" w:date="2026-02-24T11:26:00Z" w16du:dateUtc="2026-02-24T10:26:00Z">
              <w:r w:rsidRPr="00FE4D29">
                <w:rPr>
                  <w:rFonts w:cs="Arial"/>
                  <w:szCs w:val="18"/>
                </w:rPr>
                <w:t>T6</w:t>
              </w:r>
            </w:ins>
          </w:p>
        </w:tc>
      </w:tr>
      <w:tr w:rsidR="006F654A" w:rsidRPr="00FE4D29" w14:paraId="38785365" w14:textId="77777777" w:rsidTr="004F634E">
        <w:trPr>
          <w:jc w:val="center"/>
          <w:ins w:id="18906" w:author="Ming Li L" w:date="2026-02-24T11:26:00Z"/>
        </w:trPr>
        <w:tc>
          <w:tcPr>
            <w:tcW w:w="1241" w:type="pct"/>
            <w:gridSpan w:val="2"/>
            <w:vMerge w:val="restart"/>
            <w:tcBorders>
              <w:top w:val="single" w:sz="4" w:space="0" w:color="auto"/>
              <w:left w:val="single" w:sz="4" w:space="0" w:color="auto"/>
              <w:right w:val="single" w:sz="4" w:space="0" w:color="auto"/>
            </w:tcBorders>
            <w:vAlign w:val="center"/>
            <w:hideMark/>
          </w:tcPr>
          <w:p w14:paraId="07B29F31" w14:textId="77777777" w:rsidR="006F654A" w:rsidRPr="00FE4D29" w:rsidRDefault="006F654A" w:rsidP="004F634E">
            <w:pPr>
              <w:pStyle w:val="TAL"/>
              <w:keepNext w:val="0"/>
              <w:keepLines w:val="0"/>
              <w:rPr>
                <w:ins w:id="18907" w:author="Ming Li L" w:date="2026-02-24T11:26:00Z" w16du:dateUtc="2026-02-24T10:26:00Z"/>
                <w:rFonts w:cs="Arial"/>
                <w:szCs w:val="18"/>
              </w:rPr>
            </w:pPr>
            <w:ins w:id="18908" w:author="Ming Li L" w:date="2026-02-24T11:26:00Z" w16du:dateUtc="2026-02-24T10:26:00Z">
              <w:r w:rsidRPr="00FE4D29">
                <w:rPr>
                  <w:rFonts w:cs="Arial"/>
                  <w:szCs w:val="18"/>
                </w:rPr>
                <w:t>Angle of arrival configuration</w:t>
              </w:r>
            </w:ins>
          </w:p>
        </w:tc>
        <w:tc>
          <w:tcPr>
            <w:tcW w:w="523" w:type="pct"/>
            <w:vMerge w:val="restart"/>
            <w:tcBorders>
              <w:top w:val="single" w:sz="4" w:space="0" w:color="auto"/>
              <w:left w:val="single" w:sz="4" w:space="0" w:color="auto"/>
              <w:right w:val="single" w:sz="4" w:space="0" w:color="auto"/>
            </w:tcBorders>
            <w:vAlign w:val="center"/>
          </w:tcPr>
          <w:p w14:paraId="6A91D744" w14:textId="77777777" w:rsidR="006F654A" w:rsidRPr="00FE4D29" w:rsidRDefault="006F654A" w:rsidP="004F634E">
            <w:pPr>
              <w:pStyle w:val="TAC"/>
              <w:keepNext w:val="0"/>
              <w:keepLines w:val="0"/>
              <w:rPr>
                <w:ins w:id="18909" w:author="Ming Li L" w:date="2026-02-24T11:26:00Z" w16du:dateUtc="2026-02-24T10:26: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tcPr>
          <w:p w14:paraId="77FC3BF1" w14:textId="77777777" w:rsidR="006F654A" w:rsidRPr="00FE4D29" w:rsidRDefault="006F654A" w:rsidP="004F634E">
            <w:pPr>
              <w:pStyle w:val="TAC"/>
              <w:keepNext w:val="0"/>
              <w:keepLines w:val="0"/>
              <w:rPr>
                <w:ins w:id="18910" w:author="Ming Li L" w:date="2026-02-24T11:26:00Z" w16du:dateUtc="2026-02-24T10:26:00Z"/>
                <w:rFonts w:cs="Arial"/>
                <w:szCs w:val="18"/>
              </w:rPr>
            </w:pPr>
            <w:ins w:id="18911" w:author="Ming Li L" w:date="2026-02-24T11:26:00Z" w16du:dateUtc="2026-02-24T10:26:00Z">
              <w:r w:rsidRPr="00FE4D29">
                <w:rPr>
                  <w:rFonts w:cs="Arial"/>
                  <w:szCs w:val="18"/>
                </w:rPr>
                <w:t>Setup 3 defined in clause A.3.15.1</w:t>
              </w:r>
            </w:ins>
          </w:p>
        </w:tc>
        <w:tc>
          <w:tcPr>
            <w:tcW w:w="1860" w:type="pct"/>
            <w:gridSpan w:val="6"/>
            <w:tcBorders>
              <w:top w:val="single" w:sz="4" w:space="0" w:color="auto"/>
              <w:left w:val="single" w:sz="4" w:space="0" w:color="auto"/>
              <w:bottom w:val="single" w:sz="4" w:space="0" w:color="auto"/>
              <w:right w:val="single" w:sz="4" w:space="0" w:color="auto"/>
            </w:tcBorders>
          </w:tcPr>
          <w:p w14:paraId="22949080" w14:textId="77777777" w:rsidR="006F654A" w:rsidRPr="00FE4D29" w:rsidRDefault="006F654A" w:rsidP="004F634E">
            <w:pPr>
              <w:pStyle w:val="TAC"/>
              <w:keepNext w:val="0"/>
              <w:keepLines w:val="0"/>
              <w:rPr>
                <w:ins w:id="18912" w:author="Ming Li L" w:date="2026-02-24T11:26:00Z" w16du:dateUtc="2026-02-24T10:26:00Z"/>
                <w:rFonts w:cs="Arial"/>
                <w:szCs w:val="18"/>
              </w:rPr>
            </w:pPr>
            <w:ins w:id="18913" w:author="Ming Li L" w:date="2026-02-24T11:26:00Z" w16du:dateUtc="2026-02-24T10:26:00Z">
              <w:r w:rsidRPr="00FE4D29">
                <w:rPr>
                  <w:rFonts w:cs="Arial"/>
                  <w:szCs w:val="18"/>
                </w:rPr>
                <w:t>Setup 3 defined in clause A.3.15.1</w:t>
              </w:r>
            </w:ins>
          </w:p>
        </w:tc>
      </w:tr>
      <w:tr w:rsidR="006F654A" w:rsidRPr="00FE4D29" w14:paraId="6BB0CB9C" w14:textId="77777777" w:rsidTr="004F634E">
        <w:trPr>
          <w:jc w:val="center"/>
          <w:ins w:id="18914" w:author="Ming Li L" w:date="2026-02-24T11:26:00Z"/>
        </w:trPr>
        <w:tc>
          <w:tcPr>
            <w:tcW w:w="1241" w:type="pct"/>
            <w:gridSpan w:val="2"/>
            <w:vMerge/>
            <w:tcBorders>
              <w:left w:val="single" w:sz="4" w:space="0" w:color="auto"/>
              <w:bottom w:val="single" w:sz="4" w:space="0" w:color="auto"/>
              <w:right w:val="single" w:sz="4" w:space="0" w:color="auto"/>
            </w:tcBorders>
            <w:vAlign w:val="center"/>
          </w:tcPr>
          <w:p w14:paraId="7B241BCF" w14:textId="77777777" w:rsidR="006F654A" w:rsidRPr="00FE4D29" w:rsidRDefault="006F654A" w:rsidP="004F634E">
            <w:pPr>
              <w:pStyle w:val="TAL"/>
              <w:keepNext w:val="0"/>
              <w:keepLines w:val="0"/>
              <w:rPr>
                <w:ins w:id="18915" w:author="Ming Li L" w:date="2026-02-24T11:26:00Z" w16du:dateUtc="2026-02-24T10:26:00Z"/>
                <w:rFonts w:cs="Arial"/>
                <w:szCs w:val="18"/>
              </w:rPr>
            </w:pPr>
          </w:p>
        </w:tc>
        <w:tc>
          <w:tcPr>
            <w:tcW w:w="523" w:type="pct"/>
            <w:vMerge/>
            <w:tcBorders>
              <w:left w:val="single" w:sz="4" w:space="0" w:color="auto"/>
              <w:bottom w:val="single" w:sz="4" w:space="0" w:color="auto"/>
              <w:right w:val="single" w:sz="4" w:space="0" w:color="auto"/>
            </w:tcBorders>
            <w:vAlign w:val="center"/>
          </w:tcPr>
          <w:p w14:paraId="334BD766" w14:textId="77777777" w:rsidR="006F654A" w:rsidRPr="00FE4D29" w:rsidRDefault="006F654A" w:rsidP="004F634E">
            <w:pPr>
              <w:pStyle w:val="TAC"/>
              <w:keepNext w:val="0"/>
              <w:keepLines w:val="0"/>
              <w:rPr>
                <w:ins w:id="18916" w:author="Ming Li L" w:date="2026-02-24T11:26:00Z" w16du:dateUtc="2026-02-24T10:26: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7F933FFD" w14:textId="77777777" w:rsidR="006F654A" w:rsidRPr="00FE4D29" w:rsidRDefault="006F654A" w:rsidP="004F634E">
            <w:pPr>
              <w:pStyle w:val="TAC"/>
              <w:keepNext w:val="0"/>
              <w:keepLines w:val="0"/>
              <w:rPr>
                <w:ins w:id="18917" w:author="Ming Li L" w:date="2026-02-24T11:26:00Z" w16du:dateUtc="2026-02-24T10:26:00Z"/>
                <w:rFonts w:cs="Arial"/>
                <w:szCs w:val="18"/>
              </w:rPr>
            </w:pPr>
            <w:ins w:id="18918" w:author="Ming Li L" w:date="2026-02-24T11:26:00Z" w16du:dateUtc="2026-02-24T10:26:00Z">
              <w:r w:rsidRPr="00FE4D29">
                <w:rPr>
                  <w:rFonts w:cs="v4.2.0"/>
                  <w:b/>
                </w:rPr>
                <w:t>AoA1</w:t>
              </w:r>
            </w:ins>
          </w:p>
        </w:tc>
        <w:tc>
          <w:tcPr>
            <w:tcW w:w="1860" w:type="pct"/>
            <w:gridSpan w:val="6"/>
            <w:tcBorders>
              <w:top w:val="single" w:sz="4" w:space="0" w:color="auto"/>
              <w:left w:val="single" w:sz="4" w:space="0" w:color="auto"/>
              <w:bottom w:val="single" w:sz="4" w:space="0" w:color="auto"/>
              <w:right w:val="single" w:sz="4" w:space="0" w:color="auto"/>
            </w:tcBorders>
            <w:vAlign w:val="center"/>
          </w:tcPr>
          <w:p w14:paraId="4F0AC83E" w14:textId="77777777" w:rsidR="006F654A" w:rsidRPr="00FE4D29" w:rsidRDefault="006F654A" w:rsidP="004F634E">
            <w:pPr>
              <w:pStyle w:val="TAC"/>
              <w:keepNext w:val="0"/>
              <w:keepLines w:val="0"/>
              <w:rPr>
                <w:ins w:id="18919" w:author="Ming Li L" w:date="2026-02-24T11:26:00Z" w16du:dateUtc="2026-02-24T10:26:00Z"/>
                <w:rFonts w:cs="Arial"/>
                <w:szCs w:val="18"/>
              </w:rPr>
            </w:pPr>
            <w:ins w:id="18920" w:author="Ming Li L" w:date="2026-02-24T11:26:00Z" w16du:dateUtc="2026-02-24T10:26:00Z">
              <w:r w:rsidRPr="00FE4D29">
                <w:rPr>
                  <w:rFonts w:cs="v4.2.0"/>
                  <w:b/>
                </w:rPr>
                <w:t>AoA2</w:t>
              </w:r>
            </w:ins>
          </w:p>
        </w:tc>
      </w:tr>
      <w:tr w:rsidR="006F654A" w:rsidRPr="00FE4D29" w14:paraId="049B3FEF" w14:textId="77777777" w:rsidTr="004F634E">
        <w:trPr>
          <w:jc w:val="center"/>
          <w:ins w:id="18921" w:author="Ming Li L" w:date="2026-02-24T11:26:00Z"/>
        </w:trPr>
        <w:tc>
          <w:tcPr>
            <w:tcW w:w="1241" w:type="pct"/>
            <w:gridSpan w:val="2"/>
            <w:tcBorders>
              <w:top w:val="single" w:sz="4" w:space="0" w:color="auto"/>
              <w:left w:val="single" w:sz="4" w:space="0" w:color="auto"/>
              <w:bottom w:val="single" w:sz="4" w:space="0" w:color="auto"/>
              <w:right w:val="single" w:sz="4" w:space="0" w:color="auto"/>
            </w:tcBorders>
            <w:vAlign w:val="center"/>
            <w:hideMark/>
          </w:tcPr>
          <w:p w14:paraId="78801EBF" w14:textId="77777777" w:rsidR="006F654A" w:rsidRPr="00FE4D29" w:rsidRDefault="006F654A" w:rsidP="004F634E">
            <w:pPr>
              <w:pStyle w:val="TAL"/>
              <w:keepNext w:val="0"/>
              <w:keepLines w:val="0"/>
              <w:rPr>
                <w:ins w:id="18922" w:author="Ming Li L" w:date="2026-02-24T11:26:00Z" w16du:dateUtc="2026-02-24T10:26:00Z"/>
                <w:rFonts w:cs="Arial"/>
                <w:szCs w:val="18"/>
              </w:rPr>
            </w:pPr>
            <w:ins w:id="18923" w:author="Ming Li L" w:date="2026-02-24T11:26:00Z" w16du:dateUtc="2026-02-24T10:26:00Z">
              <w:r w:rsidRPr="00FE4D29">
                <w:rPr>
                  <w:rFonts w:cs="Arial"/>
                  <w:szCs w:val="18"/>
                </w:rPr>
                <w:t xml:space="preserve">Assumption for UE beams </w:t>
              </w:r>
              <w:r w:rsidRPr="00FE4D29">
                <w:rPr>
                  <w:rFonts w:cs="Arial"/>
                  <w:szCs w:val="18"/>
                  <w:vertAlign w:val="superscript"/>
                </w:rPr>
                <w:t>Note 7</w:t>
              </w:r>
            </w:ins>
          </w:p>
        </w:tc>
        <w:tc>
          <w:tcPr>
            <w:tcW w:w="523" w:type="pct"/>
            <w:tcBorders>
              <w:top w:val="single" w:sz="4" w:space="0" w:color="auto"/>
              <w:left w:val="single" w:sz="4" w:space="0" w:color="auto"/>
              <w:bottom w:val="single" w:sz="4" w:space="0" w:color="auto"/>
              <w:right w:val="single" w:sz="4" w:space="0" w:color="auto"/>
            </w:tcBorders>
            <w:vAlign w:val="center"/>
          </w:tcPr>
          <w:p w14:paraId="662887FC" w14:textId="77777777" w:rsidR="006F654A" w:rsidRPr="00FE4D29" w:rsidRDefault="006F654A" w:rsidP="004F634E">
            <w:pPr>
              <w:pStyle w:val="TAC"/>
              <w:keepNext w:val="0"/>
              <w:keepLines w:val="0"/>
              <w:rPr>
                <w:ins w:id="18924" w:author="Ming Li L" w:date="2026-02-24T11:26:00Z" w16du:dateUtc="2026-02-24T10:26: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tcPr>
          <w:p w14:paraId="3BF5BF77" w14:textId="77777777" w:rsidR="006F654A" w:rsidRPr="00FE4D29" w:rsidRDefault="006F654A" w:rsidP="004F634E">
            <w:pPr>
              <w:pStyle w:val="TAC"/>
              <w:keepNext w:val="0"/>
              <w:keepLines w:val="0"/>
              <w:rPr>
                <w:ins w:id="18925" w:author="Ming Li L" w:date="2026-02-24T11:26:00Z" w16du:dateUtc="2026-02-24T10:26:00Z"/>
                <w:rFonts w:cs="Arial"/>
                <w:szCs w:val="18"/>
              </w:rPr>
            </w:pPr>
            <w:ins w:id="18926" w:author="Ming Li L" w:date="2026-02-24T11:26:00Z" w16du:dateUtc="2026-02-24T10:26:00Z">
              <w:r w:rsidRPr="00FE4D29">
                <w:rPr>
                  <w:rFonts w:cs="Arial"/>
                  <w:szCs w:val="18"/>
                </w:rPr>
                <w:t>Rough</w:t>
              </w:r>
            </w:ins>
          </w:p>
        </w:tc>
        <w:tc>
          <w:tcPr>
            <w:tcW w:w="1860" w:type="pct"/>
            <w:gridSpan w:val="6"/>
            <w:tcBorders>
              <w:top w:val="single" w:sz="4" w:space="0" w:color="auto"/>
              <w:left w:val="single" w:sz="4" w:space="0" w:color="auto"/>
              <w:bottom w:val="single" w:sz="4" w:space="0" w:color="auto"/>
              <w:right w:val="single" w:sz="4" w:space="0" w:color="auto"/>
            </w:tcBorders>
          </w:tcPr>
          <w:p w14:paraId="5DBF07CE" w14:textId="77777777" w:rsidR="006F654A" w:rsidRPr="00FE4D29" w:rsidRDefault="006F654A" w:rsidP="004F634E">
            <w:pPr>
              <w:pStyle w:val="TAC"/>
              <w:keepNext w:val="0"/>
              <w:keepLines w:val="0"/>
              <w:rPr>
                <w:ins w:id="18927" w:author="Ming Li L" w:date="2026-02-24T11:26:00Z" w16du:dateUtc="2026-02-24T10:26:00Z"/>
                <w:rFonts w:cs="Arial"/>
                <w:szCs w:val="18"/>
              </w:rPr>
            </w:pPr>
            <w:ins w:id="18928" w:author="Ming Li L" w:date="2026-02-24T11:26:00Z" w16du:dateUtc="2026-02-24T10:26:00Z">
              <w:r w:rsidRPr="00FE4D29">
                <w:rPr>
                  <w:rFonts w:cs="Arial"/>
                  <w:szCs w:val="18"/>
                </w:rPr>
                <w:t>Rough</w:t>
              </w:r>
            </w:ins>
          </w:p>
        </w:tc>
      </w:tr>
      <w:tr w:rsidR="006F654A" w:rsidRPr="00FE4D29" w14:paraId="4FCF00A5" w14:textId="77777777" w:rsidTr="004F634E">
        <w:trPr>
          <w:jc w:val="center"/>
          <w:ins w:id="18929" w:author="Ming Li L" w:date="2026-02-24T11:26:00Z"/>
        </w:trPr>
        <w:tc>
          <w:tcPr>
            <w:tcW w:w="598" w:type="pct"/>
            <w:tcBorders>
              <w:top w:val="single" w:sz="4" w:space="0" w:color="auto"/>
              <w:left w:val="single" w:sz="4" w:space="0" w:color="auto"/>
              <w:bottom w:val="single" w:sz="4" w:space="0" w:color="auto"/>
              <w:right w:val="single" w:sz="4" w:space="0" w:color="auto"/>
            </w:tcBorders>
            <w:vAlign w:val="center"/>
            <w:hideMark/>
          </w:tcPr>
          <w:p w14:paraId="52F05BFC" w14:textId="77777777" w:rsidR="006F654A" w:rsidRPr="00FE4D29" w:rsidRDefault="000823E5" w:rsidP="004F634E">
            <w:pPr>
              <w:pStyle w:val="TAL"/>
              <w:keepNext w:val="0"/>
              <w:keepLines w:val="0"/>
              <w:rPr>
                <w:ins w:id="18930" w:author="Ming Li L" w:date="2026-02-24T11:26:00Z" w16du:dateUtc="2026-02-24T10:26:00Z"/>
                <w:rFonts w:eastAsia="Calibri" w:cs="Arial"/>
                <w:szCs w:val="18"/>
              </w:rPr>
            </w:pPr>
            <w:ins w:id="18931" w:author="OPPO" w:date="2026-01-26T16:52:00Z">
              <w:r w:rsidRPr="00B414AE">
                <w:rPr>
                  <w:rFonts w:eastAsia="Calibri" w:cs="Arial"/>
                  <w:noProof/>
                  <w:szCs w:val="18"/>
                </w:rPr>
                <w:object w:dxaOrig="405" w:dyaOrig="405" w14:anchorId="536FD9E3">
                  <v:shape id="_x0000_i1085" type="#_x0000_t75" alt="" style="width:20.05pt;height:20.05pt;mso-width-percent:0;mso-height-percent:0;mso-width-percent:0;mso-height-percent:0" o:ole="" fillcolor="window">
                    <v:imagedata r:id="rId19" o:title=""/>
                  </v:shape>
                  <o:OLEObject Type="Embed" ProgID="Equation.3" ShapeID="_x0000_i1085" DrawAspect="Content" ObjectID="_1833712468" r:id="rId79"/>
                </w:object>
              </w:r>
            </w:ins>
            <w:ins w:id="18932" w:author="Ming Li L" w:date="2026-02-24T11:26:00Z" w16du:dateUtc="2026-02-24T10:26:00Z">
              <w:r w:rsidR="006F654A" w:rsidRPr="00FE4D29">
                <w:rPr>
                  <w:rFonts w:cs="Arial"/>
                  <w:szCs w:val="18"/>
                  <w:vertAlign w:val="superscript"/>
                </w:rPr>
                <w:t>Note 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05BA2C" w14:textId="75835A17" w:rsidR="006F654A" w:rsidRPr="00FE4D29" w:rsidRDefault="006F654A" w:rsidP="004F634E">
            <w:pPr>
              <w:pStyle w:val="TAL"/>
              <w:keepNext w:val="0"/>
              <w:keepLines w:val="0"/>
              <w:rPr>
                <w:ins w:id="18933" w:author="Ming Li L" w:date="2026-02-24T11:26:00Z" w16du:dateUtc="2026-02-24T10:26:00Z"/>
                <w:rFonts w:eastAsia="Calibri" w:cs="Arial"/>
                <w:szCs w:val="18"/>
              </w:rPr>
            </w:pPr>
            <w:ins w:id="18934" w:author="Ming Li L" w:date="2026-02-24T11:26:00Z" w16du:dateUtc="2026-02-24T10:26:00Z">
              <w:r w:rsidRPr="00FE4D29">
                <w:rPr>
                  <w:rFonts w:eastAsia="Calibri" w:cs="Arial"/>
                  <w:szCs w:val="18"/>
                </w:rPr>
                <w:t>Config 1</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78C40BD6" w14:textId="77777777" w:rsidR="006F654A" w:rsidRPr="00FE4D29" w:rsidRDefault="006F654A" w:rsidP="004F634E">
            <w:pPr>
              <w:pStyle w:val="TAC"/>
              <w:keepNext w:val="0"/>
              <w:keepLines w:val="0"/>
              <w:rPr>
                <w:ins w:id="18935" w:author="Ming Li L" w:date="2026-02-24T11:26:00Z" w16du:dateUtc="2026-02-24T10:26:00Z"/>
                <w:rFonts w:cs="Arial"/>
                <w:szCs w:val="18"/>
              </w:rPr>
            </w:pPr>
            <w:ins w:id="18936" w:author="Ming Li L" w:date="2026-02-24T11:26:00Z" w16du:dateUtc="2026-02-24T10:26:00Z">
              <w:r w:rsidRPr="00FE4D29">
                <w:rPr>
                  <w:rFonts w:cs="Arial"/>
                  <w:szCs w:val="18"/>
                </w:rPr>
                <w:t>dBm/15 kHz</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1407197D" w14:textId="77777777" w:rsidR="006F654A" w:rsidRPr="00FE4D29" w:rsidRDefault="006F654A" w:rsidP="004F634E">
            <w:pPr>
              <w:pStyle w:val="TAC"/>
              <w:keepNext w:val="0"/>
              <w:keepLines w:val="0"/>
              <w:rPr>
                <w:ins w:id="18937" w:author="Ming Li L" w:date="2026-02-24T11:26:00Z" w16du:dateUtc="2026-02-24T10:26:00Z"/>
                <w:rFonts w:cs="Arial"/>
                <w:szCs w:val="18"/>
              </w:rPr>
            </w:pPr>
            <w:ins w:id="18938" w:author="Ming Li L" w:date="2026-02-24T11:26:00Z" w16du:dateUtc="2026-02-24T10:26:00Z">
              <w:r w:rsidRPr="00FE4D29">
                <w:rPr>
                  <w:rFonts w:cs="Arial"/>
                  <w:szCs w:val="18"/>
                </w:rPr>
                <w:t>-104.7</w:t>
              </w:r>
            </w:ins>
          </w:p>
        </w:tc>
        <w:tc>
          <w:tcPr>
            <w:tcW w:w="336" w:type="pct"/>
            <w:tcBorders>
              <w:top w:val="single" w:sz="4" w:space="0" w:color="auto"/>
              <w:left w:val="single" w:sz="4" w:space="0" w:color="auto"/>
              <w:bottom w:val="single" w:sz="4" w:space="0" w:color="auto"/>
              <w:right w:val="single" w:sz="4" w:space="0" w:color="auto"/>
            </w:tcBorders>
            <w:vAlign w:val="center"/>
          </w:tcPr>
          <w:p w14:paraId="6F6996EA" w14:textId="77777777" w:rsidR="006F654A" w:rsidRPr="00FE4D29" w:rsidRDefault="006F654A" w:rsidP="004F634E">
            <w:pPr>
              <w:pStyle w:val="TAC"/>
              <w:keepNext w:val="0"/>
              <w:keepLines w:val="0"/>
              <w:rPr>
                <w:ins w:id="18939" w:author="Ming Li L" w:date="2026-02-24T11:26:00Z" w16du:dateUtc="2026-02-24T10:26:00Z"/>
                <w:rFonts w:cs="Arial"/>
                <w:szCs w:val="18"/>
              </w:rPr>
            </w:pPr>
            <w:ins w:id="18940" w:author="Ming Li L" w:date="2026-02-24T11:26:00Z" w16du:dateUtc="2026-02-24T10:26:00Z">
              <w:r w:rsidRPr="00FE4D29">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40CF8C4A" w14:textId="77777777" w:rsidR="006F654A" w:rsidRPr="00FE4D29" w:rsidRDefault="006F654A" w:rsidP="004F634E">
            <w:pPr>
              <w:pStyle w:val="TAC"/>
              <w:keepNext w:val="0"/>
              <w:keepLines w:val="0"/>
              <w:rPr>
                <w:ins w:id="18941" w:author="Ming Li L" w:date="2026-02-24T11:26:00Z" w16du:dateUtc="2026-02-24T10:26:00Z"/>
                <w:rFonts w:cs="Arial"/>
                <w:szCs w:val="18"/>
              </w:rPr>
            </w:pPr>
            <w:ins w:id="18942" w:author="Ming Li L" w:date="2026-02-24T11:26:00Z" w16du:dateUtc="2026-02-24T10:26:00Z">
              <w:r w:rsidRPr="00FE4D29">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7545C154" w14:textId="77777777" w:rsidR="006F654A" w:rsidRPr="00FE4D29" w:rsidRDefault="006F654A" w:rsidP="004F634E">
            <w:pPr>
              <w:pStyle w:val="TAC"/>
              <w:keepNext w:val="0"/>
              <w:keepLines w:val="0"/>
              <w:rPr>
                <w:ins w:id="18943" w:author="Ming Li L" w:date="2026-02-24T11:26:00Z" w16du:dateUtc="2026-02-24T10:26:00Z"/>
                <w:rFonts w:cs="Arial"/>
                <w:szCs w:val="18"/>
              </w:rPr>
            </w:pPr>
            <w:ins w:id="18944" w:author="Ming Li L" w:date="2026-02-24T11:26:00Z" w16du:dateUtc="2026-02-24T10:26:00Z">
              <w:r w:rsidRPr="00FE4D29">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1016BA8A" w14:textId="77777777" w:rsidR="006F654A" w:rsidRPr="00FE4D29" w:rsidRDefault="006F654A" w:rsidP="004F634E">
            <w:pPr>
              <w:pStyle w:val="TAC"/>
              <w:keepNext w:val="0"/>
              <w:keepLines w:val="0"/>
              <w:rPr>
                <w:ins w:id="18945" w:author="Ming Li L" w:date="2026-02-24T11:26:00Z" w16du:dateUtc="2026-02-24T10:26:00Z"/>
                <w:rFonts w:cs="Arial"/>
                <w:szCs w:val="18"/>
              </w:rPr>
            </w:pPr>
            <w:ins w:id="18946" w:author="Ming Li L" w:date="2026-02-24T11:26:00Z" w16du:dateUtc="2026-02-24T10:26:00Z">
              <w:r w:rsidRPr="00FE4D29">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52FEFFBF" w14:textId="77777777" w:rsidR="006F654A" w:rsidRPr="00FE4D29" w:rsidRDefault="006F654A" w:rsidP="004F634E">
            <w:pPr>
              <w:pStyle w:val="TAC"/>
              <w:keepNext w:val="0"/>
              <w:keepLines w:val="0"/>
              <w:rPr>
                <w:ins w:id="18947" w:author="Ming Li L" w:date="2026-02-24T11:26:00Z" w16du:dateUtc="2026-02-24T10:26:00Z"/>
                <w:rFonts w:cs="Arial"/>
                <w:szCs w:val="18"/>
              </w:rPr>
            </w:pPr>
            <w:ins w:id="18948" w:author="Ming Li L" w:date="2026-02-24T11:26:00Z" w16du:dateUtc="2026-02-24T10:26:00Z">
              <w:r w:rsidRPr="00FE4D29">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1BA62465" w14:textId="77777777" w:rsidR="006F654A" w:rsidRPr="00FE4D29" w:rsidRDefault="006F654A" w:rsidP="004F634E">
            <w:pPr>
              <w:pStyle w:val="TAC"/>
              <w:keepNext w:val="0"/>
              <w:keepLines w:val="0"/>
              <w:rPr>
                <w:ins w:id="18949" w:author="Ming Li L" w:date="2026-02-24T11:26:00Z" w16du:dateUtc="2026-02-24T10:26:00Z"/>
                <w:rFonts w:cs="Arial"/>
                <w:szCs w:val="18"/>
              </w:rPr>
            </w:pPr>
            <w:ins w:id="18950" w:author="Ming Li L" w:date="2026-02-24T11:26:00Z" w16du:dateUtc="2026-02-24T10:26:00Z">
              <w:r w:rsidRPr="00FE4D29">
                <w:rPr>
                  <w:rFonts w:cs="Arial"/>
                  <w:szCs w:val="18"/>
                </w:rPr>
                <w:t>-104.7</w:t>
              </w:r>
            </w:ins>
          </w:p>
        </w:tc>
      </w:tr>
      <w:tr w:rsidR="006F654A" w:rsidRPr="00FE4D29" w14:paraId="37C237E7" w14:textId="77777777" w:rsidTr="004F634E">
        <w:trPr>
          <w:jc w:val="center"/>
          <w:ins w:id="18951" w:author="Ming Li L" w:date="2026-02-24T11:26:00Z"/>
        </w:trPr>
        <w:tc>
          <w:tcPr>
            <w:tcW w:w="598" w:type="pct"/>
            <w:tcBorders>
              <w:top w:val="single" w:sz="4" w:space="0" w:color="auto"/>
              <w:left w:val="single" w:sz="4" w:space="0" w:color="auto"/>
              <w:bottom w:val="single" w:sz="4" w:space="0" w:color="auto"/>
              <w:right w:val="single" w:sz="4" w:space="0" w:color="auto"/>
            </w:tcBorders>
            <w:vAlign w:val="center"/>
            <w:hideMark/>
          </w:tcPr>
          <w:p w14:paraId="53589E7F" w14:textId="77777777" w:rsidR="006F654A" w:rsidRPr="00FE4D29" w:rsidRDefault="000823E5" w:rsidP="004F634E">
            <w:pPr>
              <w:pStyle w:val="TAL"/>
              <w:keepNext w:val="0"/>
              <w:keepLines w:val="0"/>
              <w:rPr>
                <w:ins w:id="18952" w:author="Ming Li L" w:date="2026-02-24T11:26:00Z" w16du:dateUtc="2026-02-24T10:26:00Z"/>
                <w:rFonts w:eastAsia="Calibri" w:cs="Arial"/>
                <w:szCs w:val="18"/>
              </w:rPr>
            </w:pPr>
            <w:ins w:id="18953" w:author="OPPO" w:date="2026-01-26T16:52:00Z">
              <w:r w:rsidRPr="00B414AE">
                <w:rPr>
                  <w:rFonts w:eastAsia="Calibri" w:cs="Arial"/>
                  <w:noProof/>
                  <w:szCs w:val="18"/>
                </w:rPr>
                <w:object w:dxaOrig="405" w:dyaOrig="405" w14:anchorId="050EAA50">
                  <v:shape id="_x0000_i1086" type="#_x0000_t75" alt="" style="width:20.05pt;height:20.05pt;mso-width-percent:0;mso-height-percent:0;mso-width-percent:0;mso-height-percent:0" o:ole="" fillcolor="window">
                    <v:imagedata r:id="rId19" o:title=""/>
                  </v:shape>
                  <o:OLEObject Type="Embed" ProgID="Equation.3" ShapeID="_x0000_i1086" DrawAspect="Content" ObjectID="_1833712469" r:id="rId80"/>
                </w:object>
              </w:r>
            </w:ins>
            <w:ins w:id="18954" w:author="Ming Li L" w:date="2026-02-24T11:26:00Z" w16du:dateUtc="2026-02-24T10:26:00Z">
              <w:r w:rsidR="006F654A" w:rsidRPr="00FE4D29">
                <w:rPr>
                  <w:rFonts w:cs="Arial"/>
                  <w:szCs w:val="18"/>
                  <w:vertAlign w:val="superscript"/>
                </w:rPr>
                <w:t>Note 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C53ED7" w14:textId="705D3304" w:rsidR="006F654A" w:rsidRPr="00FE4D29" w:rsidRDefault="006F654A" w:rsidP="004F634E">
            <w:pPr>
              <w:pStyle w:val="TAL"/>
              <w:keepNext w:val="0"/>
              <w:keepLines w:val="0"/>
              <w:rPr>
                <w:ins w:id="18955" w:author="Ming Li L" w:date="2026-02-24T11:26:00Z" w16du:dateUtc="2026-02-24T10:26:00Z"/>
                <w:rFonts w:eastAsia="Calibri" w:cs="Arial"/>
                <w:szCs w:val="18"/>
              </w:rPr>
            </w:pPr>
            <w:ins w:id="18956" w:author="Ming Li L" w:date="2026-02-24T11:26:00Z" w16du:dateUtc="2026-02-24T10:26:00Z">
              <w:r w:rsidRPr="00FE4D29">
                <w:rPr>
                  <w:rFonts w:eastAsia="Calibri" w:cs="Arial"/>
                  <w:szCs w:val="18"/>
                </w:rPr>
                <w:t>Config 1</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6F086344" w14:textId="77777777" w:rsidR="006F654A" w:rsidRPr="00FE4D29" w:rsidRDefault="006F654A" w:rsidP="004F634E">
            <w:pPr>
              <w:pStyle w:val="TAC"/>
              <w:keepNext w:val="0"/>
              <w:keepLines w:val="0"/>
              <w:rPr>
                <w:ins w:id="18957" w:author="Ming Li L" w:date="2026-02-24T11:26:00Z" w16du:dateUtc="2026-02-24T10:26:00Z"/>
                <w:rFonts w:cs="Arial"/>
                <w:szCs w:val="18"/>
              </w:rPr>
            </w:pPr>
            <w:ins w:id="18958" w:author="Ming Li L" w:date="2026-02-24T11:26:00Z" w16du:dateUtc="2026-02-24T10:26:00Z">
              <w:r w:rsidRPr="00FE4D29">
                <w:rPr>
                  <w:rFonts w:cs="Arial"/>
                  <w:szCs w:val="18"/>
                </w:rPr>
                <w:t>dBm/SCS</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2FD52B81" w14:textId="77777777" w:rsidR="006F654A" w:rsidRPr="00FE4D29" w:rsidRDefault="006F654A" w:rsidP="004F634E">
            <w:pPr>
              <w:pStyle w:val="TAC"/>
              <w:keepNext w:val="0"/>
              <w:keepLines w:val="0"/>
              <w:rPr>
                <w:ins w:id="18959" w:author="Ming Li L" w:date="2026-02-24T11:26:00Z" w16du:dateUtc="2026-02-24T10:26:00Z"/>
                <w:rFonts w:cs="Arial"/>
                <w:szCs w:val="18"/>
              </w:rPr>
            </w:pPr>
            <w:ins w:id="18960" w:author="Ming Li L" w:date="2026-02-24T11:26:00Z" w16du:dateUtc="2026-02-24T10:26:00Z">
              <w:r w:rsidRPr="00FE4D29">
                <w:rPr>
                  <w:rFonts w:cs="Arial"/>
                  <w:szCs w:val="18"/>
                </w:rPr>
                <w:t>-95.7</w:t>
              </w:r>
            </w:ins>
          </w:p>
        </w:tc>
        <w:tc>
          <w:tcPr>
            <w:tcW w:w="336" w:type="pct"/>
            <w:tcBorders>
              <w:top w:val="single" w:sz="4" w:space="0" w:color="auto"/>
              <w:left w:val="single" w:sz="4" w:space="0" w:color="auto"/>
              <w:bottom w:val="single" w:sz="4" w:space="0" w:color="auto"/>
              <w:right w:val="single" w:sz="4" w:space="0" w:color="auto"/>
            </w:tcBorders>
            <w:vAlign w:val="center"/>
          </w:tcPr>
          <w:p w14:paraId="1FF2BAD3" w14:textId="77777777" w:rsidR="006F654A" w:rsidRPr="00FE4D29" w:rsidRDefault="006F654A" w:rsidP="004F634E">
            <w:pPr>
              <w:pStyle w:val="TAC"/>
              <w:keepNext w:val="0"/>
              <w:keepLines w:val="0"/>
              <w:rPr>
                <w:ins w:id="18961" w:author="Ming Li L" w:date="2026-02-24T11:26:00Z" w16du:dateUtc="2026-02-24T10:26:00Z"/>
                <w:rFonts w:cs="Arial"/>
                <w:szCs w:val="18"/>
              </w:rPr>
            </w:pPr>
            <w:ins w:id="18962" w:author="Ming Li L" w:date="2026-02-24T11:26:00Z" w16du:dateUtc="2026-02-24T10:26:00Z">
              <w:r w:rsidRPr="00FE4D29">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3DF5E4A7" w14:textId="77777777" w:rsidR="006F654A" w:rsidRPr="00FE4D29" w:rsidRDefault="006F654A" w:rsidP="004F634E">
            <w:pPr>
              <w:pStyle w:val="TAC"/>
              <w:keepNext w:val="0"/>
              <w:keepLines w:val="0"/>
              <w:rPr>
                <w:ins w:id="18963" w:author="Ming Li L" w:date="2026-02-24T11:26:00Z" w16du:dateUtc="2026-02-24T10:26:00Z"/>
                <w:rFonts w:cs="Arial"/>
                <w:szCs w:val="18"/>
              </w:rPr>
            </w:pPr>
            <w:ins w:id="18964" w:author="Ming Li L" w:date="2026-02-24T11:26:00Z" w16du:dateUtc="2026-02-24T10:26:00Z">
              <w:r w:rsidRPr="00FE4D29">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1D51B6C2" w14:textId="77777777" w:rsidR="006F654A" w:rsidRPr="00FE4D29" w:rsidRDefault="006F654A" w:rsidP="004F634E">
            <w:pPr>
              <w:pStyle w:val="TAC"/>
              <w:keepNext w:val="0"/>
              <w:keepLines w:val="0"/>
              <w:rPr>
                <w:ins w:id="18965" w:author="Ming Li L" w:date="2026-02-24T11:26:00Z" w16du:dateUtc="2026-02-24T10:26:00Z"/>
                <w:rFonts w:cs="Arial"/>
                <w:szCs w:val="18"/>
              </w:rPr>
            </w:pPr>
            <w:ins w:id="18966" w:author="Ming Li L" w:date="2026-02-24T11:26:00Z" w16du:dateUtc="2026-02-24T10:26:00Z">
              <w:r w:rsidRPr="00FE4D29">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62DCED04" w14:textId="77777777" w:rsidR="006F654A" w:rsidRPr="00FE4D29" w:rsidRDefault="006F654A" w:rsidP="004F634E">
            <w:pPr>
              <w:pStyle w:val="TAC"/>
              <w:keepNext w:val="0"/>
              <w:keepLines w:val="0"/>
              <w:rPr>
                <w:ins w:id="18967" w:author="Ming Li L" w:date="2026-02-24T11:26:00Z" w16du:dateUtc="2026-02-24T10:26:00Z"/>
                <w:rFonts w:cs="Arial"/>
                <w:szCs w:val="18"/>
              </w:rPr>
            </w:pPr>
            <w:ins w:id="18968" w:author="Ming Li L" w:date="2026-02-24T11:26:00Z" w16du:dateUtc="2026-02-24T10:26:00Z">
              <w:r w:rsidRPr="00FE4D29">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507DA9AA" w14:textId="77777777" w:rsidR="006F654A" w:rsidRPr="00FE4D29" w:rsidRDefault="006F654A" w:rsidP="004F634E">
            <w:pPr>
              <w:pStyle w:val="TAC"/>
              <w:keepNext w:val="0"/>
              <w:keepLines w:val="0"/>
              <w:rPr>
                <w:ins w:id="18969" w:author="Ming Li L" w:date="2026-02-24T11:26:00Z" w16du:dateUtc="2026-02-24T10:26:00Z"/>
                <w:rFonts w:cs="Arial"/>
                <w:szCs w:val="18"/>
              </w:rPr>
            </w:pPr>
            <w:ins w:id="18970" w:author="Ming Li L" w:date="2026-02-24T11:26:00Z" w16du:dateUtc="2026-02-24T10:26:00Z">
              <w:r w:rsidRPr="00FE4D29">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7FE2B838" w14:textId="77777777" w:rsidR="006F654A" w:rsidRPr="00FE4D29" w:rsidRDefault="006F654A" w:rsidP="004F634E">
            <w:pPr>
              <w:pStyle w:val="TAC"/>
              <w:keepNext w:val="0"/>
              <w:keepLines w:val="0"/>
              <w:rPr>
                <w:ins w:id="18971" w:author="Ming Li L" w:date="2026-02-24T11:26:00Z" w16du:dateUtc="2026-02-24T10:26:00Z"/>
                <w:rFonts w:cs="Arial"/>
                <w:szCs w:val="18"/>
              </w:rPr>
            </w:pPr>
            <w:ins w:id="18972" w:author="Ming Li L" w:date="2026-02-24T11:26:00Z" w16du:dateUtc="2026-02-24T10:26:00Z">
              <w:r w:rsidRPr="00FE4D29">
                <w:rPr>
                  <w:rFonts w:cs="Arial"/>
                  <w:szCs w:val="18"/>
                </w:rPr>
                <w:t>-95.7</w:t>
              </w:r>
            </w:ins>
          </w:p>
        </w:tc>
      </w:tr>
      <w:tr w:rsidR="006F654A" w:rsidRPr="00FE4D29" w14:paraId="6371AF1F" w14:textId="77777777" w:rsidTr="004F634E">
        <w:trPr>
          <w:jc w:val="center"/>
          <w:ins w:id="18973" w:author="Ming Li L" w:date="2026-02-24T11:26:00Z"/>
        </w:trPr>
        <w:tc>
          <w:tcPr>
            <w:tcW w:w="598" w:type="pct"/>
            <w:tcBorders>
              <w:top w:val="single" w:sz="4" w:space="0" w:color="auto"/>
              <w:left w:val="single" w:sz="4" w:space="0" w:color="auto"/>
              <w:bottom w:val="single" w:sz="4" w:space="0" w:color="auto"/>
              <w:right w:val="single" w:sz="4" w:space="0" w:color="auto"/>
            </w:tcBorders>
            <w:vAlign w:val="center"/>
            <w:hideMark/>
          </w:tcPr>
          <w:p w14:paraId="30E760A0" w14:textId="77777777" w:rsidR="006F654A" w:rsidRPr="00FE4D29" w:rsidRDefault="000823E5" w:rsidP="004F634E">
            <w:pPr>
              <w:pStyle w:val="TAL"/>
              <w:keepNext w:val="0"/>
              <w:keepLines w:val="0"/>
              <w:rPr>
                <w:ins w:id="18974" w:author="Ming Li L" w:date="2026-02-24T11:26:00Z" w16du:dateUtc="2026-02-24T10:26:00Z"/>
                <w:rFonts w:eastAsia="Calibri" w:cs="Arial"/>
                <w:szCs w:val="18"/>
              </w:rPr>
            </w:pPr>
            <w:ins w:id="18975" w:author="OPPO" w:date="2026-01-26T16:52:00Z">
              <w:r w:rsidRPr="00B414AE">
                <w:rPr>
                  <w:rFonts w:eastAsia="Calibri" w:cs="Arial"/>
                  <w:noProof/>
                  <w:szCs w:val="18"/>
                </w:rPr>
                <w:object w:dxaOrig="855" w:dyaOrig="405" w14:anchorId="5D79E835">
                  <v:shape id="_x0000_i1087" type="#_x0000_t75" alt="" style="width:38.8pt;height:20.05pt;mso-width-percent:0;mso-height-percent:0;mso-width-percent:0;mso-height-percent:0" o:ole="" fillcolor="window">
                    <v:imagedata r:id="rId23" o:title=""/>
                  </v:shape>
                  <o:OLEObject Type="Embed" ProgID="Equation.3" ShapeID="_x0000_i1087" DrawAspect="Content" ObjectID="_1833712470" r:id="rId81"/>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772AD72" w14:textId="427B2680" w:rsidR="006F654A" w:rsidRPr="00FE4D29" w:rsidRDefault="006F654A" w:rsidP="004F634E">
            <w:pPr>
              <w:pStyle w:val="TAL"/>
              <w:keepNext w:val="0"/>
              <w:keepLines w:val="0"/>
              <w:rPr>
                <w:ins w:id="18976" w:author="Ming Li L" w:date="2026-02-24T11:26:00Z" w16du:dateUtc="2026-02-24T10:26:00Z"/>
                <w:rFonts w:eastAsia="Calibri" w:cs="Arial"/>
                <w:szCs w:val="18"/>
              </w:rPr>
            </w:pPr>
            <w:ins w:id="18977" w:author="Ming Li L" w:date="2026-02-24T11:26:00Z" w16du:dateUtc="2026-02-24T10:26:00Z">
              <w:r w:rsidRPr="00FE4D29">
                <w:rPr>
                  <w:rFonts w:eastAsia="Calibri" w:cs="Arial"/>
                  <w:szCs w:val="18"/>
                </w:rPr>
                <w:t>Config 1</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4574C7A7" w14:textId="77777777" w:rsidR="006F654A" w:rsidRPr="00FE4D29" w:rsidRDefault="006F654A" w:rsidP="004F634E">
            <w:pPr>
              <w:pStyle w:val="TAC"/>
              <w:keepNext w:val="0"/>
              <w:keepLines w:val="0"/>
              <w:rPr>
                <w:ins w:id="18978" w:author="Ming Li L" w:date="2026-02-24T11:26:00Z" w16du:dateUtc="2026-02-24T10:26:00Z"/>
                <w:rFonts w:cs="Arial"/>
                <w:szCs w:val="18"/>
              </w:rPr>
            </w:pPr>
            <w:ins w:id="18979" w:author="Ming Li L" w:date="2026-02-24T11:26:00Z" w16du:dateUtc="2026-02-24T10:26:00Z">
              <w:r w:rsidRPr="00FE4D29">
                <w:rPr>
                  <w:rFonts w:cs="Arial"/>
                  <w:szCs w:val="18"/>
                </w:rPr>
                <w:t>dB</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2C1C3852" w14:textId="77777777" w:rsidR="006F654A" w:rsidRPr="00FE4D29" w:rsidRDefault="006F654A" w:rsidP="004F634E">
            <w:pPr>
              <w:pStyle w:val="TAC"/>
              <w:keepNext w:val="0"/>
              <w:keepLines w:val="0"/>
              <w:rPr>
                <w:ins w:id="18980" w:author="Ming Li L" w:date="2026-02-24T11:26:00Z" w16du:dateUtc="2026-02-24T10:26:00Z"/>
                <w:rFonts w:cs="Arial"/>
                <w:szCs w:val="18"/>
              </w:rPr>
            </w:pPr>
            <w:ins w:id="18981" w:author="Ming Li L" w:date="2026-02-24T11:26:00Z" w16du:dateUtc="2026-02-24T10:26:00Z">
              <w:r w:rsidRPr="00FE4D29">
                <w:rPr>
                  <w:rFonts w:cs="Arial"/>
                  <w:szCs w:val="18"/>
                </w:rPr>
                <w:t>7</w:t>
              </w:r>
            </w:ins>
          </w:p>
        </w:tc>
        <w:tc>
          <w:tcPr>
            <w:tcW w:w="336" w:type="pct"/>
            <w:tcBorders>
              <w:top w:val="single" w:sz="4" w:space="0" w:color="auto"/>
              <w:left w:val="single" w:sz="4" w:space="0" w:color="auto"/>
              <w:bottom w:val="single" w:sz="4" w:space="0" w:color="auto"/>
              <w:right w:val="single" w:sz="4" w:space="0" w:color="auto"/>
            </w:tcBorders>
            <w:vAlign w:val="center"/>
          </w:tcPr>
          <w:p w14:paraId="51A975C8" w14:textId="77777777" w:rsidR="006F654A" w:rsidRPr="00FE4D29" w:rsidRDefault="006F654A" w:rsidP="004F634E">
            <w:pPr>
              <w:pStyle w:val="TAC"/>
              <w:keepNext w:val="0"/>
              <w:keepLines w:val="0"/>
              <w:rPr>
                <w:ins w:id="18982" w:author="Ming Li L" w:date="2026-02-24T11:26:00Z" w16du:dateUtc="2026-02-24T10:26:00Z"/>
                <w:rFonts w:cs="Arial"/>
                <w:szCs w:val="18"/>
              </w:rPr>
            </w:pPr>
            <w:ins w:id="18983" w:author="Ming Li L" w:date="2026-02-24T11:26:00Z" w16du:dateUtc="2026-02-24T10:26:00Z">
              <w:r w:rsidRPr="00FE4D29">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6D186B3F" w14:textId="77777777" w:rsidR="006F654A" w:rsidRPr="00FE4D29" w:rsidRDefault="006F654A" w:rsidP="004F634E">
            <w:pPr>
              <w:pStyle w:val="TAC"/>
              <w:keepNext w:val="0"/>
              <w:keepLines w:val="0"/>
              <w:rPr>
                <w:ins w:id="18984" w:author="Ming Li L" w:date="2026-02-24T11:26:00Z" w16du:dateUtc="2026-02-24T10:26:00Z"/>
                <w:rFonts w:cs="Arial"/>
                <w:szCs w:val="18"/>
              </w:rPr>
            </w:pPr>
            <w:ins w:id="18985" w:author="Ming Li L" w:date="2026-02-24T11:26:00Z" w16du:dateUtc="2026-02-24T10:26:00Z">
              <w:r w:rsidRPr="00FE4D29">
                <w:rPr>
                  <w:rFonts w:cs="Arial"/>
                  <w:szCs w:val="18"/>
                </w:rPr>
                <w:t>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5CD737D0" w14:textId="77777777" w:rsidR="006F654A" w:rsidRPr="00FE4D29" w:rsidRDefault="006F654A" w:rsidP="004F634E">
            <w:pPr>
              <w:pStyle w:val="TAC"/>
              <w:keepNext w:val="0"/>
              <w:keepLines w:val="0"/>
              <w:rPr>
                <w:ins w:id="18986" w:author="Ming Li L" w:date="2026-02-24T11:26:00Z" w16du:dateUtc="2026-02-24T10:26:00Z"/>
                <w:rFonts w:cs="Arial"/>
                <w:szCs w:val="18"/>
              </w:rPr>
            </w:pPr>
            <w:ins w:id="18987" w:author="Ming Li L" w:date="2026-02-24T11:26:00Z" w16du:dateUtc="2026-02-24T10:26:00Z">
              <w:r w:rsidRPr="00FE4D29">
                <w:rPr>
                  <w:rFonts w:cs="Arial"/>
                  <w:szCs w:val="18"/>
                </w:rPr>
                <w:t>-</w:t>
              </w:r>
              <w:r w:rsidRPr="00FE4D29">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4784FE01" w14:textId="77777777" w:rsidR="006F654A" w:rsidRPr="00FE4D29" w:rsidRDefault="006F654A" w:rsidP="004F634E">
            <w:pPr>
              <w:pStyle w:val="TAC"/>
              <w:keepNext w:val="0"/>
              <w:keepLines w:val="0"/>
              <w:rPr>
                <w:ins w:id="18988" w:author="Ming Li L" w:date="2026-02-24T11:26:00Z" w16du:dateUtc="2026-02-24T10:26:00Z"/>
                <w:rFonts w:cs="Arial"/>
                <w:szCs w:val="18"/>
              </w:rPr>
            </w:pPr>
            <w:ins w:id="18989" w:author="Ming Li L" w:date="2026-02-24T11:26:00Z" w16du:dateUtc="2026-02-24T10:26:00Z">
              <w:r w:rsidRPr="00FE4D29">
                <w:rPr>
                  <w:rFonts w:cs="Arial"/>
                  <w:szCs w:val="18"/>
                </w:rPr>
                <w:t>-</w:t>
              </w:r>
              <w:r w:rsidRPr="00FE4D29">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5411453A" w14:textId="77777777" w:rsidR="006F654A" w:rsidRPr="00FE4D29" w:rsidRDefault="006F654A" w:rsidP="004F634E">
            <w:pPr>
              <w:pStyle w:val="TAC"/>
              <w:keepNext w:val="0"/>
              <w:keepLines w:val="0"/>
              <w:rPr>
                <w:ins w:id="18990" w:author="Ming Li L" w:date="2026-02-24T11:26:00Z" w16du:dateUtc="2026-02-24T10:26:00Z"/>
                <w:rFonts w:cs="Arial"/>
                <w:szCs w:val="18"/>
              </w:rPr>
            </w:pPr>
            <w:ins w:id="18991" w:author="Ming Li L" w:date="2026-02-24T11:26:00Z" w16du:dateUtc="2026-02-24T10:26:00Z">
              <w:r w:rsidRPr="00FE4D29">
                <w:rPr>
                  <w:rFonts w:cs="Arial"/>
                  <w:szCs w:val="18"/>
                </w:rPr>
                <w:t>-</w:t>
              </w:r>
              <w:r w:rsidRPr="00FE4D29">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3599AC3F" w14:textId="77777777" w:rsidR="006F654A" w:rsidRPr="00FE4D29" w:rsidRDefault="006F654A" w:rsidP="004F634E">
            <w:pPr>
              <w:pStyle w:val="TAC"/>
              <w:keepNext w:val="0"/>
              <w:keepLines w:val="0"/>
              <w:rPr>
                <w:ins w:id="18992" w:author="Ming Li L" w:date="2026-02-24T11:26:00Z" w16du:dateUtc="2026-02-24T10:26:00Z"/>
                <w:rFonts w:cs="Arial"/>
                <w:szCs w:val="18"/>
              </w:rPr>
            </w:pPr>
            <w:ins w:id="18993" w:author="Ming Li L" w:date="2026-02-24T11:26:00Z" w16du:dateUtc="2026-02-24T10:26:00Z">
              <w:r w:rsidRPr="00FE4D29">
                <w:rPr>
                  <w:rFonts w:cs="Arial"/>
                  <w:szCs w:val="18"/>
                </w:rPr>
                <w:t>- 0.5</w:t>
              </w:r>
            </w:ins>
          </w:p>
        </w:tc>
      </w:tr>
      <w:tr w:rsidR="006F654A" w:rsidRPr="00FE4D29" w14:paraId="38F2EB4B" w14:textId="77777777" w:rsidTr="004F634E">
        <w:trPr>
          <w:jc w:val="center"/>
          <w:ins w:id="18994" w:author="Ming Li L" w:date="2026-02-24T11:26:00Z"/>
        </w:trPr>
        <w:tc>
          <w:tcPr>
            <w:tcW w:w="598" w:type="pct"/>
            <w:tcBorders>
              <w:top w:val="single" w:sz="4" w:space="0" w:color="auto"/>
              <w:left w:val="single" w:sz="4" w:space="0" w:color="auto"/>
              <w:bottom w:val="single" w:sz="4" w:space="0" w:color="auto"/>
              <w:right w:val="single" w:sz="4" w:space="0" w:color="auto"/>
            </w:tcBorders>
            <w:vAlign w:val="center"/>
            <w:hideMark/>
          </w:tcPr>
          <w:p w14:paraId="1B5827FB" w14:textId="77777777" w:rsidR="006F654A" w:rsidRPr="00FE4D29" w:rsidRDefault="000823E5" w:rsidP="004F634E">
            <w:pPr>
              <w:pStyle w:val="TAL"/>
              <w:keepNext w:val="0"/>
              <w:keepLines w:val="0"/>
              <w:rPr>
                <w:ins w:id="18995" w:author="Ming Li L" w:date="2026-02-24T11:26:00Z" w16du:dateUtc="2026-02-24T10:26:00Z"/>
                <w:rFonts w:eastAsia="Calibri" w:cs="Arial"/>
                <w:szCs w:val="18"/>
              </w:rPr>
            </w:pPr>
            <w:ins w:id="18996" w:author="OPPO" w:date="2026-01-26T16:52:00Z">
              <w:r w:rsidRPr="00B414AE">
                <w:rPr>
                  <w:rFonts w:eastAsia="Calibri" w:cs="Arial"/>
                  <w:noProof/>
                  <w:szCs w:val="18"/>
                </w:rPr>
                <w:object w:dxaOrig="585" w:dyaOrig="135" w14:anchorId="0C7FA27E">
                  <v:shape id="_x0000_i1088" type="#_x0000_t75" alt="" style="width:50.7pt;height:22.55pt;mso-width-percent:0;mso-height-percent:0;mso-width-percent:0;mso-height-percent:0" o:ole="" fillcolor="window">
                    <v:imagedata r:id="rId14" o:title=""/>
                  </v:shape>
                  <o:OLEObject Type="Embed" ProgID="Equation.3" ShapeID="_x0000_i1088" DrawAspect="Content" ObjectID="_1833712471" r:id="rId82"/>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029B5B" w14:textId="7DF30D96" w:rsidR="006F654A" w:rsidRPr="00FE4D29" w:rsidRDefault="006F654A" w:rsidP="004F634E">
            <w:pPr>
              <w:pStyle w:val="TAL"/>
              <w:keepNext w:val="0"/>
              <w:keepLines w:val="0"/>
              <w:rPr>
                <w:ins w:id="18997" w:author="Ming Li L" w:date="2026-02-24T11:26:00Z" w16du:dateUtc="2026-02-24T10:26:00Z"/>
                <w:rFonts w:eastAsia="Calibri" w:cs="Arial"/>
                <w:szCs w:val="18"/>
              </w:rPr>
            </w:pPr>
            <w:ins w:id="18998" w:author="Ming Li L" w:date="2026-02-24T11:26:00Z" w16du:dateUtc="2026-02-24T10:26:00Z">
              <w:r w:rsidRPr="00FE4D29">
                <w:rPr>
                  <w:rFonts w:eastAsia="Calibri" w:cs="Arial"/>
                  <w:szCs w:val="18"/>
                </w:rPr>
                <w:t>Config 1</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1F0EBD5D" w14:textId="77777777" w:rsidR="006F654A" w:rsidRPr="00FE4D29" w:rsidRDefault="006F654A" w:rsidP="004F634E">
            <w:pPr>
              <w:pStyle w:val="TAC"/>
              <w:keepNext w:val="0"/>
              <w:keepLines w:val="0"/>
              <w:rPr>
                <w:ins w:id="18999" w:author="Ming Li L" w:date="2026-02-24T11:26:00Z" w16du:dateUtc="2026-02-24T10:26:00Z"/>
                <w:rFonts w:cs="Arial"/>
                <w:szCs w:val="18"/>
              </w:rPr>
            </w:pPr>
            <w:ins w:id="19000" w:author="Ming Li L" w:date="2026-02-24T11:26:00Z" w16du:dateUtc="2026-02-24T10:26:00Z">
              <w:r w:rsidRPr="00FE4D29">
                <w:rPr>
                  <w:rFonts w:cs="Arial"/>
                  <w:szCs w:val="18"/>
                </w:rPr>
                <w:t>dB</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13836152" w14:textId="77777777" w:rsidR="006F654A" w:rsidRPr="00FE4D29" w:rsidRDefault="006F654A" w:rsidP="004F634E">
            <w:pPr>
              <w:pStyle w:val="TAC"/>
              <w:keepNext w:val="0"/>
              <w:keepLines w:val="0"/>
              <w:rPr>
                <w:ins w:id="19001" w:author="Ming Li L" w:date="2026-02-24T11:26:00Z" w16du:dateUtc="2026-02-24T10:26:00Z"/>
                <w:rFonts w:cs="Arial"/>
                <w:szCs w:val="18"/>
              </w:rPr>
            </w:pPr>
            <w:ins w:id="19002" w:author="Ming Li L" w:date="2026-02-24T11:26:00Z" w16du:dateUtc="2026-02-24T10:26:00Z">
              <w:r w:rsidRPr="00FE4D29">
                <w:rPr>
                  <w:rFonts w:cs="Arial"/>
                  <w:szCs w:val="18"/>
                </w:rPr>
                <w:t>7</w:t>
              </w:r>
            </w:ins>
          </w:p>
        </w:tc>
        <w:tc>
          <w:tcPr>
            <w:tcW w:w="336" w:type="pct"/>
            <w:tcBorders>
              <w:top w:val="single" w:sz="4" w:space="0" w:color="auto"/>
              <w:left w:val="single" w:sz="4" w:space="0" w:color="auto"/>
              <w:bottom w:val="single" w:sz="4" w:space="0" w:color="auto"/>
              <w:right w:val="single" w:sz="4" w:space="0" w:color="auto"/>
            </w:tcBorders>
            <w:vAlign w:val="center"/>
          </w:tcPr>
          <w:p w14:paraId="323933AC" w14:textId="77777777" w:rsidR="006F654A" w:rsidRPr="00FE4D29" w:rsidRDefault="006F654A" w:rsidP="004F634E">
            <w:pPr>
              <w:pStyle w:val="TAC"/>
              <w:keepNext w:val="0"/>
              <w:keepLines w:val="0"/>
              <w:rPr>
                <w:ins w:id="19003" w:author="Ming Li L" w:date="2026-02-24T11:26:00Z" w16du:dateUtc="2026-02-24T10:26:00Z"/>
                <w:rFonts w:cs="Arial"/>
                <w:szCs w:val="18"/>
              </w:rPr>
            </w:pPr>
            <w:ins w:id="19004" w:author="Ming Li L" w:date="2026-02-24T11:26:00Z" w16du:dateUtc="2026-02-24T10:26:00Z">
              <w:r w:rsidRPr="00FE4D29">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57801FC1" w14:textId="77777777" w:rsidR="006F654A" w:rsidRPr="00FE4D29" w:rsidRDefault="006F654A" w:rsidP="004F634E">
            <w:pPr>
              <w:pStyle w:val="TAC"/>
              <w:keepNext w:val="0"/>
              <w:keepLines w:val="0"/>
              <w:rPr>
                <w:ins w:id="19005" w:author="Ming Li L" w:date="2026-02-24T11:26:00Z" w16du:dateUtc="2026-02-24T10:26:00Z"/>
                <w:rFonts w:cs="Arial"/>
                <w:szCs w:val="18"/>
              </w:rPr>
            </w:pPr>
            <w:ins w:id="19006" w:author="Ming Li L" w:date="2026-02-24T11:26:00Z" w16du:dateUtc="2026-02-24T10:26:00Z">
              <w:r w:rsidRPr="00FE4D29">
                <w:rPr>
                  <w:rFonts w:cs="Arial"/>
                  <w:szCs w:val="18"/>
                </w:rPr>
                <w:t>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694F19E2" w14:textId="77777777" w:rsidR="006F654A" w:rsidRPr="00FE4D29" w:rsidRDefault="006F654A" w:rsidP="004F634E">
            <w:pPr>
              <w:pStyle w:val="TAC"/>
              <w:keepNext w:val="0"/>
              <w:keepLines w:val="0"/>
              <w:rPr>
                <w:ins w:id="19007" w:author="Ming Li L" w:date="2026-02-24T11:26:00Z" w16du:dateUtc="2026-02-24T10:26:00Z"/>
                <w:rFonts w:cs="Arial"/>
                <w:szCs w:val="18"/>
              </w:rPr>
            </w:pPr>
            <w:ins w:id="19008" w:author="Ming Li L" w:date="2026-02-24T11:26:00Z" w16du:dateUtc="2026-02-24T10:26:00Z">
              <w:r w:rsidRPr="00FE4D29">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1AA0ED16" w14:textId="77777777" w:rsidR="006F654A" w:rsidRPr="00FE4D29" w:rsidRDefault="006F654A" w:rsidP="004F634E">
            <w:pPr>
              <w:pStyle w:val="TAC"/>
              <w:keepNext w:val="0"/>
              <w:keepLines w:val="0"/>
              <w:rPr>
                <w:ins w:id="19009" w:author="Ming Li L" w:date="2026-02-24T11:26:00Z" w16du:dateUtc="2026-02-24T10:26:00Z"/>
                <w:rFonts w:cs="Arial"/>
                <w:szCs w:val="18"/>
              </w:rPr>
            </w:pPr>
            <w:ins w:id="19010" w:author="Ming Li L" w:date="2026-02-24T11:26:00Z" w16du:dateUtc="2026-02-24T10:26:00Z">
              <w:r w:rsidRPr="00FE4D29">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2AB433BE" w14:textId="77777777" w:rsidR="006F654A" w:rsidRPr="00FE4D29" w:rsidRDefault="006F654A" w:rsidP="004F634E">
            <w:pPr>
              <w:pStyle w:val="TAC"/>
              <w:keepNext w:val="0"/>
              <w:keepLines w:val="0"/>
              <w:rPr>
                <w:ins w:id="19011" w:author="Ming Li L" w:date="2026-02-24T11:26:00Z" w16du:dateUtc="2026-02-24T10:26:00Z"/>
                <w:rFonts w:cs="Arial"/>
                <w:szCs w:val="18"/>
              </w:rPr>
            </w:pPr>
            <w:ins w:id="19012" w:author="Ming Li L" w:date="2026-02-24T11:26:00Z" w16du:dateUtc="2026-02-24T10:26:00Z">
              <w:r w:rsidRPr="00FE4D29">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5E31D631" w14:textId="77777777" w:rsidR="006F654A" w:rsidRPr="00FE4D29" w:rsidRDefault="006F654A" w:rsidP="004F634E">
            <w:pPr>
              <w:pStyle w:val="TAC"/>
              <w:keepNext w:val="0"/>
              <w:keepLines w:val="0"/>
              <w:rPr>
                <w:ins w:id="19013" w:author="Ming Li L" w:date="2026-02-24T11:26:00Z" w16du:dateUtc="2026-02-24T10:26:00Z"/>
                <w:rFonts w:cs="Arial"/>
                <w:szCs w:val="18"/>
              </w:rPr>
            </w:pPr>
            <w:ins w:id="19014" w:author="Ming Li L" w:date="2026-02-24T11:26:00Z" w16du:dateUtc="2026-02-24T10:26:00Z">
              <w:r w:rsidRPr="00FE4D29">
                <w:rPr>
                  <w:rFonts w:cs="Arial"/>
                  <w:szCs w:val="18"/>
                </w:rPr>
                <w:t>-0.5</w:t>
              </w:r>
            </w:ins>
          </w:p>
        </w:tc>
      </w:tr>
      <w:tr w:rsidR="006F654A" w:rsidRPr="00FE4D29" w14:paraId="776A0C22" w14:textId="77777777" w:rsidTr="004F634E">
        <w:trPr>
          <w:jc w:val="center"/>
          <w:ins w:id="19015" w:author="Ming Li L" w:date="2026-02-24T11:26:00Z"/>
        </w:trPr>
        <w:tc>
          <w:tcPr>
            <w:tcW w:w="598" w:type="pct"/>
            <w:tcBorders>
              <w:top w:val="single" w:sz="4" w:space="0" w:color="auto"/>
              <w:left w:val="single" w:sz="4" w:space="0" w:color="auto"/>
              <w:bottom w:val="single" w:sz="4" w:space="0" w:color="auto"/>
              <w:right w:val="single" w:sz="4" w:space="0" w:color="auto"/>
            </w:tcBorders>
            <w:vAlign w:val="center"/>
            <w:hideMark/>
          </w:tcPr>
          <w:p w14:paraId="5A397FC0" w14:textId="77777777" w:rsidR="006F654A" w:rsidRPr="00FE4D29" w:rsidRDefault="006F654A" w:rsidP="004F634E">
            <w:pPr>
              <w:pStyle w:val="TAL"/>
              <w:keepNext w:val="0"/>
              <w:keepLines w:val="0"/>
              <w:rPr>
                <w:ins w:id="19016" w:author="Ming Li L" w:date="2026-02-24T11:26:00Z" w16du:dateUtc="2026-02-24T10:26:00Z"/>
                <w:rFonts w:eastAsia="Calibri" w:cs="Arial"/>
                <w:szCs w:val="18"/>
              </w:rPr>
            </w:pPr>
            <w:ins w:id="19017" w:author="Ming Li L" w:date="2026-02-24T11:26:00Z" w16du:dateUtc="2026-02-24T10:26:00Z">
              <w:r w:rsidRPr="00FE4D29">
                <w:rPr>
                  <w:rFonts w:cs="Arial"/>
                  <w:szCs w:val="18"/>
                </w:rPr>
                <w:t>SSB_RP</w:t>
              </w:r>
              <w:r w:rsidRPr="00FE4D29">
                <w:rPr>
                  <w:rFonts w:cs="Arial"/>
                  <w:szCs w:val="18"/>
                  <w:vertAlign w:val="superscript"/>
                </w:rPr>
                <w:t xml:space="preserve">Note 2, Note 4 </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E6CAFB" w14:textId="0980D4B2" w:rsidR="006F654A" w:rsidRPr="00FE4D29" w:rsidRDefault="006F654A" w:rsidP="004F634E">
            <w:pPr>
              <w:pStyle w:val="TAL"/>
              <w:keepNext w:val="0"/>
              <w:keepLines w:val="0"/>
              <w:rPr>
                <w:ins w:id="19018" w:author="Ming Li L" w:date="2026-02-24T11:26:00Z" w16du:dateUtc="2026-02-24T10:26:00Z"/>
                <w:rFonts w:eastAsia="Calibri" w:cs="Arial"/>
                <w:szCs w:val="18"/>
              </w:rPr>
            </w:pPr>
            <w:ins w:id="19019" w:author="Ming Li L" w:date="2026-02-24T11:26:00Z" w16du:dateUtc="2026-02-24T10:26:00Z">
              <w:r w:rsidRPr="00FE4D29">
                <w:rPr>
                  <w:rFonts w:eastAsia="Calibri" w:cs="Arial"/>
                  <w:szCs w:val="18"/>
                </w:rPr>
                <w:t>Config 1</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3305DE0B" w14:textId="77777777" w:rsidR="006F654A" w:rsidRPr="00FE4D29" w:rsidRDefault="006F654A" w:rsidP="004F634E">
            <w:pPr>
              <w:pStyle w:val="TAC"/>
              <w:keepNext w:val="0"/>
              <w:keepLines w:val="0"/>
              <w:rPr>
                <w:ins w:id="19020" w:author="Ming Li L" w:date="2026-02-24T11:26:00Z" w16du:dateUtc="2026-02-24T10:26:00Z"/>
                <w:rFonts w:cs="Arial"/>
                <w:szCs w:val="18"/>
              </w:rPr>
            </w:pPr>
            <w:ins w:id="19021" w:author="Ming Li L" w:date="2026-02-24T11:26:00Z" w16du:dateUtc="2026-02-24T10:26:00Z">
              <w:r w:rsidRPr="00FE4D29">
                <w:rPr>
                  <w:rFonts w:cs="Arial"/>
                  <w:szCs w:val="18"/>
                </w:rPr>
                <w:t>dBm/SCS</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03242431" w14:textId="77777777" w:rsidR="006F654A" w:rsidRPr="00FE4D29" w:rsidRDefault="006F654A" w:rsidP="004F634E">
            <w:pPr>
              <w:pStyle w:val="TAC"/>
              <w:keepNext w:val="0"/>
              <w:keepLines w:val="0"/>
              <w:rPr>
                <w:ins w:id="19022" w:author="Ming Li L" w:date="2026-02-24T11:26:00Z" w16du:dateUtc="2026-02-24T10:26:00Z"/>
                <w:rFonts w:cs="Arial"/>
                <w:szCs w:val="18"/>
              </w:rPr>
            </w:pPr>
            <w:ins w:id="19023" w:author="Ming Li L" w:date="2026-02-24T11:26:00Z" w16du:dateUtc="2026-02-24T10:26:00Z">
              <w:r w:rsidRPr="00FE4D29">
                <w:rPr>
                  <w:rFonts w:cs="Arial"/>
                  <w:szCs w:val="18"/>
                </w:rPr>
                <w:t>-88.7</w:t>
              </w:r>
            </w:ins>
          </w:p>
        </w:tc>
        <w:tc>
          <w:tcPr>
            <w:tcW w:w="336" w:type="pct"/>
            <w:tcBorders>
              <w:top w:val="single" w:sz="4" w:space="0" w:color="auto"/>
              <w:left w:val="single" w:sz="4" w:space="0" w:color="auto"/>
              <w:bottom w:val="single" w:sz="4" w:space="0" w:color="auto"/>
              <w:right w:val="single" w:sz="4" w:space="0" w:color="auto"/>
            </w:tcBorders>
            <w:vAlign w:val="center"/>
          </w:tcPr>
          <w:p w14:paraId="1C8D1743" w14:textId="77777777" w:rsidR="006F654A" w:rsidRPr="00FE4D29" w:rsidRDefault="006F654A" w:rsidP="004F634E">
            <w:pPr>
              <w:pStyle w:val="TAC"/>
              <w:keepNext w:val="0"/>
              <w:keepLines w:val="0"/>
              <w:rPr>
                <w:ins w:id="19024" w:author="Ming Li L" w:date="2026-02-24T11:26:00Z" w16du:dateUtc="2026-02-24T10:26:00Z"/>
                <w:rFonts w:cs="Arial"/>
                <w:szCs w:val="18"/>
              </w:rPr>
            </w:pPr>
            <w:ins w:id="19025" w:author="Ming Li L" w:date="2026-02-24T11:26:00Z" w16du:dateUtc="2026-02-24T10:26:00Z">
              <w:r w:rsidRPr="00FE4D29">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6BC2264D" w14:textId="77777777" w:rsidR="006F654A" w:rsidRPr="00FE4D29" w:rsidRDefault="006F654A" w:rsidP="004F634E">
            <w:pPr>
              <w:pStyle w:val="TAC"/>
              <w:keepNext w:val="0"/>
              <w:keepLines w:val="0"/>
              <w:rPr>
                <w:ins w:id="19026" w:author="Ming Li L" w:date="2026-02-24T11:26:00Z" w16du:dateUtc="2026-02-24T10:26:00Z"/>
                <w:rFonts w:cs="Arial"/>
                <w:szCs w:val="18"/>
              </w:rPr>
            </w:pPr>
            <w:ins w:id="19027" w:author="Ming Li L" w:date="2026-02-24T11:26:00Z" w16du:dateUtc="2026-02-24T10:26:00Z">
              <w:r w:rsidRPr="00FE4D29">
                <w:rPr>
                  <w:rFonts w:cs="Arial"/>
                  <w:szCs w:val="18"/>
                </w:rPr>
                <w:t>-88.7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12445B53" w14:textId="71FAA7A2" w:rsidR="006F654A" w:rsidRPr="00FE4D29" w:rsidRDefault="006F654A" w:rsidP="004F634E">
            <w:pPr>
              <w:pStyle w:val="TAC"/>
              <w:keepNext w:val="0"/>
              <w:keepLines w:val="0"/>
              <w:rPr>
                <w:ins w:id="19028" w:author="Ming Li L" w:date="2026-02-24T11:26:00Z" w16du:dateUtc="2026-02-24T10:26:00Z"/>
                <w:rFonts w:cs="Arial"/>
                <w:szCs w:val="18"/>
              </w:rPr>
            </w:pPr>
            <w:ins w:id="19029" w:author="Ming Li L" w:date="2026-02-24T11:26:00Z" w16du:dateUtc="2026-02-24T10:26:00Z">
              <w:r w:rsidRPr="00FE4D29">
                <w:rPr>
                  <w:rFonts w:cs="Arial"/>
                  <w:szCs w:val="18"/>
                </w:rPr>
                <w:t>-96.2</w:t>
              </w:r>
            </w:ins>
          </w:p>
        </w:tc>
        <w:tc>
          <w:tcPr>
            <w:tcW w:w="305" w:type="pct"/>
            <w:tcBorders>
              <w:top w:val="single" w:sz="4" w:space="0" w:color="auto"/>
              <w:left w:val="single" w:sz="4" w:space="0" w:color="auto"/>
              <w:bottom w:val="single" w:sz="4" w:space="0" w:color="auto"/>
              <w:right w:val="single" w:sz="4" w:space="0" w:color="auto"/>
            </w:tcBorders>
            <w:vAlign w:val="center"/>
          </w:tcPr>
          <w:p w14:paraId="637042A9" w14:textId="37FDE71D" w:rsidR="006F654A" w:rsidRPr="00FE4D29" w:rsidRDefault="006F654A" w:rsidP="004F634E">
            <w:pPr>
              <w:pStyle w:val="TAC"/>
              <w:keepNext w:val="0"/>
              <w:keepLines w:val="0"/>
              <w:rPr>
                <w:ins w:id="19030" w:author="Ming Li L" w:date="2026-02-24T11:26:00Z" w16du:dateUtc="2026-02-24T10:26:00Z"/>
                <w:rFonts w:cs="Arial"/>
                <w:szCs w:val="18"/>
              </w:rPr>
            </w:pPr>
            <w:ins w:id="19031" w:author="Ming Li L" w:date="2026-02-24T11:26:00Z" w16du:dateUtc="2026-02-24T10:26:00Z">
              <w:r w:rsidRPr="00FE4D29">
                <w:rPr>
                  <w:rFonts w:cs="Arial"/>
                  <w:szCs w:val="18"/>
                </w:rPr>
                <w:t>-96.2</w:t>
              </w:r>
            </w:ins>
          </w:p>
        </w:tc>
        <w:tc>
          <w:tcPr>
            <w:tcW w:w="305" w:type="pct"/>
            <w:tcBorders>
              <w:top w:val="single" w:sz="4" w:space="0" w:color="auto"/>
              <w:left w:val="single" w:sz="4" w:space="0" w:color="auto"/>
              <w:bottom w:val="single" w:sz="4" w:space="0" w:color="auto"/>
              <w:right w:val="single" w:sz="4" w:space="0" w:color="auto"/>
            </w:tcBorders>
            <w:vAlign w:val="center"/>
          </w:tcPr>
          <w:p w14:paraId="64BA407C" w14:textId="6B7B3DB1" w:rsidR="006F654A" w:rsidRPr="00FE4D29" w:rsidRDefault="006F654A" w:rsidP="004F634E">
            <w:pPr>
              <w:pStyle w:val="TAC"/>
              <w:keepNext w:val="0"/>
              <w:keepLines w:val="0"/>
              <w:rPr>
                <w:ins w:id="19032" w:author="Ming Li L" w:date="2026-02-24T11:26:00Z" w16du:dateUtc="2026-02-24T10:26:00Z"/>
                <w:rFonts w:cs="Arial"/>
                <w:szCs w:val="18"/>
              </w:rPr>
            </w:pPr>
            <w:ins w:id="19033" w:author="Ming Li L" w:date="2026-02-24T11:26:00Z" w16du:dateUtc="2026-02-24T10:26:00Z">
              <w:r w:rsidRPr="00FE4D29">
                <w:rPr>
                  <w:rFonts w:cs="Arial"/>
                  <w:szCs w:val="18"/>
                </w:rPr>
                <w:t>-96.2</w:t>
              </w:r>
            </w:ins>
          </w:p>
        </w:tc>
        <w:tc>
          <w:tcPr>
            <w:tcW w:w="305" w:type="pct"/>
            <w:tcBorders>
              <w:top w:val="single" w:sz="4" w:space="0" w:color="auto"/>
              <w:left w:val="single" w:sz="4" w:space="0" w:color="auto"/>
              <w:bottom w:val="single" w:sz="4" w:space="0" w:color="auto"/>
              <w:right w:val="single" w:sz="4" w:space="0" w:color="auto"/>
            </w:tcBorders>
            <w:vAlign w:val="center"/>
          </w:tcPr>
          <w:p w14:paraId="5848AEE2" w14:textId="16FC6354" w:rsidR="006F654A" w:rsidRPr="00FE4D29" w:rsidRDefault="006F654A" w:rsidP="004F634E">
            <w:pPr>
              <w:pStyle w:val="TAC"/>
              <w:keepNext w:val="0"/>
              <w:keepLines w:val="0"/>
              <w:rPr>
                <w:ins w:id="19034" w:author="Ming Li L" w:date="2026-02-24T11:26:00Z" w16du:dateUtc="2026-02-24T10:26:00Z"/>
                <w:rFonts w:cs="Arial"/>
                <w:szCs w:val="18"/>
              </w:rPr>
            </w:pPr>
            <w:ins w:id="19035" w:author="Ming Li L" w:date="2026-02-24T11:26:00Z" w16du:dateUtc="2026-02-24T10:26:00Z">
              <w:r w:rsidRPr="00FE4D29">
                <w:rPr>
                  <w:rFonts w:cs="Arial"/>
                  <w:szCs w:val="18"/>
                </w:rPr>
                <w:t>-96.2</w:t>
              </w:r>
            </w:ins>
          </w:p>
        </w:tc>
      </w:tr>
      <w:tr w:rsidR="006F654A" w:rsidRPr="00FE4D29" w14:paraId="4BCD9998" w14:textId="77777777" w:rsidTr="004F634E">
        <w:trPr>
          <w:jc w:val="center"/>
          <w:ins w:id="19036" w:author="Ming Li L" w:date="2026-02-24T11:26:00Z"/>
        </w:trPr>
        <w:tc>
          <w:tcPr>
            <w:tcW w:w="598" w:type="pct"/>
            <w:tcBorders>
              <w:top w:val="single" w:sz="4" w:space="0" w:color="auto"/>
              <w:left w:val="single" w:sz="4" w:space="0" w:color="auto"/>
              <w:bottom w:val="single" w:sz="4" w:space="0" w:color="auto"/>
              <w:right w:val="single" w:sz="4" w:space="0" w:color="auto"/>
            </w:tcBorders>
            <w:vAlign w:val="center"/>
            <w:hideMark/>
          </w:tcPr>
          <w:p w14:paraId="3A60741B" w14:textId="77777777" w:rsidR="006F654A" w:rsidRPr="00FE4D29" w:rsidRDefault="006F654A" w:rsidP="004F634E">
            <w:pPr>
              <w:pStyle w:val="TAL"/>
              <w:keepNext w:val="0"/>
              <w:keepLines w:val="0"/>
              <w:rPr>
                <w:ins w:id="19037" w:author="Ming Li L" w:date="2026-02-24T11:26:00Z" w16du:dateUtc="2026-02-24T10:26:00Z"/>
                <w:rFonts w:cs="Arial"/>
                <w:szCs w:val="18"/>
              </w:rPr>
            </w:pPr>
            <w:ins w:id="19038" w:author="Ming Li L" w:date="2026-02-24T11:26:00Z" w16du:dateUtc="2026-02-24T10:26:00Z">
              <w:r w:rsidRPr="00FE4D29">
                <w:rPr>
                  <w:rFonts w:cs="Arial"/>
                  <w:szCs w:val="18"/>
                </w:rPr>
                <w:t>Io</w:t>
              </w:r>
              <w:r w:rsidRPr="00FE4D29">
                <w:rPr>
                  <w:rFonts w:cs="Arial"/>
                  <w:szCs w:val="18"/>
                  <w:vertAlign w:val="superscript"/>
                </w:rPr>
                <w:t>Note 2, Note 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52FE1C" w14:textId="4B242D40" w:rsidR="006F654A" w:rsidRPr="00FE4D29" w:rsidRDefault="006F654A" w:rsidP="004F634E">
            <w:pPr>
              <w:pStyle w:val="TAL"/>
              <w:keepNext w:val="0"/>
              <w:keepLines w:val="0"/>
              <w:rPr>
                <w:ins w:id="19039" w:author="Ming Li L" w:date="2026-02-24T11:26:00Z" w16du:dateUtc="2026-02-24T10:26:00Z"/>
                <w:rFonts w:eastAsia="Calibri" w:cs="Arial"/>
                <w:szCs w:val="18"/>
              </w:rPr>
            </w:pPr>
            <w:ins w:id="19040" w:author="Ming Li L" w:date="2026-02-24T11:26:00Z" w16du:dateUtc="2026-02-24T10:26:00Z">
              <w:r w:rsidRPr="00FE4D29">
                <w:rPr>
                  <w:rFonts w:eastAsia="Calibri" w:cs="Arial"/>
                  <w:szCs w:val="18"/>
                </w:rPr>
                <w:t>Config 1</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07EB4AE5" w14:textId="77777777" w:rsidR="006F654A" w:rsidRPr="00FE4D29" w:rsidRDefault="006F654A" w:rsidP="004F634E">
            <w:pPr>
              <w:pStyle w:val="TAC"/>
              <w:keepNext w:val="0"/>
              <w:keepLines w:val="0"/>
              <w:rPr>
                <w:ins w:id="19041" w:author="Ming Li L" w:date="2026-02-24T11:26:00Z" w16du:dateUtc="2026-02-24T10:26:00Z"/>
                <w:rFonts w:cs="Arial"/>
                <w:szCs w:val="18"/>
              </w:rPr>
            </w:pPr>
            <w:ins w:id="19042" w:author="Ming Li L" w:date="2026-02-24T11:26:00Z" w16du:dateUtc="2026-02-24T10:26:00Z">
              <w:r w:rsidRPr="00FE4D29">
                <w:rPr>
                  <w:rFonts w:cs="Arial"/>
                  <w:szCs w:val="18"/>
                </w:rPr>
                <w:t>dBm/95.04 MHz</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68A4FB0C" w14:textId="77777777" w:rsidR="006F654A" w:rsidRPr="00FE4D29" w:rsidRDefault="006F654A" w:rsidP="004F634E">
            <w:pPr>
              <w:pStyle w:val="TAC"/>
              <w:keepNext w:val="0"/>
              <w:keepLines w:val="0"/>
              <w:rPr>
                <w:ins w:id="19043" w:author="Ming Li L" w:date="2026-02-24T11:26:00Z" w16du:dateUtc="2026-02-24T10:26:00Z"/>
                <w:rFonts w:cs="Arial"/>
                <w:szCs w:val="18"/>
              </w:rPr>
            </w:pPr>
            <w:ins w:id="19044" w:author="Ming Li L" w:date="2026-02-24T11:26:00Z" w16du:dateUtc="2026-02-24T10:26:00Z">
              <w:r w:rsidRPr="00FE4D29">
                <w:rPr>
                  <w:rFonts w:cs="Arial"/>
                  <w:szCs w:val="18"/>
                </w:rPr>
                <w:t>-58.92</w:t>
              </w:r>
            </w:ins>
          </w:p>
        </w:tc>
        <w:tc>
          <w:tcPr>
            <w:tcW w:w="336" w:type="pct"/>
            <w:tcBorders>
              <w:top w:val="single" w:sz="4" w:space="0" w:color="auto"/>
              <w:left w:val="single" w:sz="4" w:space="0" w:color="auto"/>
              <w:bottom w:val="single" w:sz="4" w:space="0" w:color="auto"/>
              <w:right w:val="single" w:sz="4" w:space="0" w:color="auto"/>
            </w:tcBorders>
            <w:vAlign w:val="center"/>
          </w:tcPr>
          <w:p w14:paraId="1C3FDC9E" w14:textId="77777777" w:rsidR="006F654A" w:rsidRPr="00FE4D29" w:rsidRDefault="006F654A" w:rsidP="004F634E">
            <w:pPr>
              <w:pStyle w:val="TAC"/>
              <w:keepNext w:val="0"/>
              <w:keepLines w:val="0"/>
              <w:rPr>
                <w:ins w:id="19045" w:author="Ming Li L" w:date="2026-02-24T11:26:00Z" w16du:dateUtc="2026-02-24T10:26:00Z"/>
                <w:rFonts w:cs="Arial"/>
                <w:szCs w:val="18"/>
              </w:rPr>
            </w:pPr>
            <w:ins w:id="19046" w:author="Ming Li L" w:date="2026-02-24T11:26:00Z" w16du:dateUtc="2026-02-24T10:26:00Z">
              <w:r w:rsidRPr="00FE4D29">
                <w:t>-66.68</w:t>
              </w:r>
            </w:ins>
          </w:p>
        </w:tc>
        <w:tc>
          <w:tcPr>
            <w:tcW w:w="305" w:type="pct"/>
            <w:tcBorders>
              <w:top w:val="single" w:sz="4" w:space="0" w:color="auto"/>
              <w:left w:val="single" w:sz="4" w:space="0" w:color="auto"/>
              <w:bottom w:val="single" w:sz="4" w:space="0" w:color="auto"/>
              <w:right w:val="single" w:sz="4" w:space="0" w:color="auto"/>
            </w:tcBorders>
            <w:vAlign w:val="center"/>
          </w:tcPr>
          <w:p w14:paraId="58FF6A65" w14:textId="77777777" w:rsidR="006F654A" w:rsidRPr="00FE4D29" w:rsidRDefault="006F654A" w:rsidP="004F634E">
            <w:pPr>
              <w:pStyle w:val="TAC"/>
              <w:keepNext w:val="0"/>
              <w:keepLines w:val="0"/>
              <w:rPr>
                <w:ins w:id="19047" w:author="Ming Li L" w:date="2026-02-24T11:26:00Z" w16du:dateUtc="2026-02-24T10:26:00Z"/>
                <w:rFonts w:cs="Arial"/>
                <w:szCs w:val="18"/>
              </w:rPr>
            </w:pPr>
            <w:ins w:id="19048" w:author="Ming Li L" w:date="2026-02-24T11:26:00Z" w16du:dateUtc="2026-02-24T10:26:00Z">
              <w:r w:rsidRPr="00FE4D29">
                <w:rPr>
                  <w:rFonts w:cs="Arial"/>
                  <w:szCs w:val="18"/>
                </w:rPr>
                <w:t>-58.92</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59A18C17" w14:textId="2E6C5C20" w:rsidR="006F654A" w:rsidRPr="00FE4D29" w:rsidRDefault="006F654A" w:rsidP="004F634E">
            <w:pPr>
              <w:pStyle w:val="TAC"/>
              <w:keepNext w:val="0"/>
              <w:keepLines w:val="0"/>
              <w:rPr>
                <w:ins w:id="19049" w:author="Ming Li L" w:date="2026-02-24T11:26:00Z" w16du:dateUtc="2026-02-24T10:26:00Z"/>
                <w:rFonts w:cs="Arial"/>
                <w:szCs w:val="18"/>
              </w:rPr>
            </w:pPr>
            <w:ins w:id="19050" w:author="Ming Li L" w:date="2026-02-24T11:26:00Z" w16du:dateUtc="2026-02-24T10:26:00Z">
              <w:r w:rsidRPr="00FE4D29">
                <w:rPr>
                  <w:rFonts w:ascii="Helvetica" w:hAnsi="Helvetica" w:cs="Helvetica"/>
                  <w:color w:val="000000"/>
                  <w:szCs w:val="18"/>
                  <w:lang w:eastAsia="fr-FR"/>
                </w:rPr>
                <w:t>-63.95</w:t>
              </w:r>
            </w:ins>
          </w:p>
        </w:tc>
        <w:tc>
          <w:tcPr>
            <w:tcW w:w="305" w:type="pct"/>
            <w:tcBorders>
              <w:top w:val="single" w:sz="4" w:space="0" w:color="auto"/>
              <w:left w:val="single" w:sz="4" w:space="0" w:color="auto"/>
              <w:bottom w:val="single" w:sz="4" w:space="0" w:color="auto"/>
              <w:right w:val="single" w:sz="4" w:space="0" w:color="auto"/>
            </w:tcBorders>
            <w:vAlign w:val="center"/>
          </w:tcPr>
          <w:p w14:paraId="258841AC" w14:textId="5D90CC59" w:rsidR="006F654A" w:rsidRPr="00FE4D29" w:rsidRDefault="006F654A" w:rsidP="004F634E">
            <w:pPr>
              <w:pStyle w:val="TAC"/>
              <w:keepNext w:val="0"/>
              <w:keepLines w:val="0"/>
              <w:rPr>
                <w:ins w:id="19051" w:author="Ming Li L" w:date="2026-02-24T11:26:00Z" w16du:dateUtc="2026-02-24T10:26:00Z"/>
                <w:rFonts w:cs="Arial"/>
                <w:szCs w:val="18"/>
              </w:rPr>
            </w:pPr>
            <w:ins w:id="19052" w:author="Ming Li L" w:date="2026-02-24T11:26:00Z" w16du:dateUtc="2026-02-24T10:26:00Z">
              <w:r w:rsidRPr="00FE4D29">
                <w:rPr>
                  <w:rFonts w:ascii="Helvetica" w:hAnsi="Helvetica" w:cs="Helvetica"/>
                  <w:color w:val="000000"/>
                  <w:szCs w:val="18"/>
                  <w:lang w:eastAsia="fr-FR"/>
                </w:rPr>
                <w:t>-63.95</w:t>
              </w:r>
            </w:ins>
          </w:p>
        </w:tc>
        <w:tc>
          <w:tcPr>
            <w:tcW w:w="305" w:type="pct"/>
            <w:tcBorders>
              <w:top w:val="single" w:sz="4" w:space="0" w:color="auto"/>
              <w:left w:val="single" w:sz="4" w:space="0" w:color="auto"/>
              <w:bottom w:val="single" w:sz="4" w:space="0" w:color="auto"/>
              <w:right w:val="single" w:sz="4" w:space="0" w:color="auto"/>
            </w:tcBorders>
            <w:vAlign w:val="center"/>
          </w:tcPr>
          <w:p w14:paraId="774C2BDD" w14:textId="45E8C4B2" w:rsidR="006F654A" w:rsidRPr="00FE4D29" w:rsidRDefault="006F654A" w:rsidP="004F634E">
            <w:pPr>
              <w:pStyle w:val="TAC"/>
              <w:keepNext w:val="0"/>
              <w:keepLines w:val="0"/>
              <w:rPr>
                <w:ins w:id="19053" w:author="Ming Li L" w:date="2026-02-24T11:26:00Z" w16du:dateUtc="2026-02-24T10:26:00Z"/>
                <w:rFonts w:cs="Arial"/>
                <w:szCs w:val="18"/>
              </w:rPr>
            </w:pPr>
            <w:ins w:id="19054" w:author="Ming Li L" w:date="2026-02-24T11:26:00Z" w16du:dateUtc="2026-02-24T10:26:00Z">
              <w:r w:rsidRPr="00FE4D29">
                <w:rPr>
                  <w:rFonts w:ascii="Helvetica" w:hAnsi="Helvetica" w:cs="Helvetica"/>
                  <w:color w:val="000000"/>
                  <w:szCs w:val="18"/>
                  <w:lang w:eastAsia="fr-FR"/>
                </w:rPr>
                <w:t>-63.95</w:t>
              </w:r>
            </w:ins>
          </w:p>
        </w:tc>
        <w:tc>
          <w:tcPr>
            <w:tcW w:w="305" w:type="pct"/>
            <w:tcBorders>
              <w:top w:val="single" w:sz="4" w:space="0" w:color="auto"/>
              <w:left w:val="single" w:sz="4" w:space="0" w:color="auto"/>
              <w:bottom w:val="single" w:sz="4" w:space="0" w:color="auto"/>
              <w:right w:val="single" w:sz="4" w:space="0" w:color="auto"/>
            </w:tcBorders>
            <w:vAlign w:val="center"/>
          </w:tcPr>
          <w:p w14:paraId="403BA8F5" w14:textId="0E16F897" w:rsidR="006F654A" w:rsidRPr="00FE4D29" w:rsidRDefault="006F654A" w:rsidP="004F634E">
            <w:pPr>
              <w:pStyle w:val="TAC"/>
              <w:keepNext w:val="0"/>
              <w:keepLines w:val="0"/>
              <w:rPr>
                <w:ins w:id="19055" w:author="Ming Li L" w:date="2026-02-24T11:26:00Z" w16du:dateUtc="2026-02-24T10:26:00Z"/>
                <w:rFonts w:cs="Arial"/>
                <w:szCs w:val="18"/>
              </w:rPr>
            </w:pPr>
            <w:ins w:id="19056" w:author="Ming Li L" w:date="2026-02-24T11:26:00Z" w16du:dateUtc="2026-02-24T10:26:00Z">
              <w:r w:rsidRPr="00FE4D29">
                <w:rPr>
                  <w:rFonts w:ascii="Helvetica" w:hAnsi="Helvetica" w:cs="Helvetica"/>
                  <w:color w:val="000000"/>
                  <w:szCs w:val="18"/>
                  <w:lang w:eastAsia="fr-FR"/>
                </w:rPr>
                <w:t>-63.95</w:t>
              </w:r>
            </w:ins>
          </w:p>
        </w:tc>
      </w:tr>
      <w:tr w:rsidR="006F654A" w:rsidRPr="00FE4D29" w14:paraId="52071E3F" w14:textId="77777777" w:rsidTr="004F634E">
        <w:trPr>
          <w:jc w:val="center"/>
          <w:ins w:id="19057" w:author="Ming Li L" w:date="2026-02-24T11:26:00Z"/>
        </w:trPr>
        <w:tc>
          <w:tcPr>
            <w:tcW w:w="5000" w:type="pct"/>
            <w:gridSpan w:val="15"/>
            <w:tcBorders>
              <w:top w:val="single" w:sz="4" w:space="0" w:color="auto"/>
              <w:left w:val="single" w:sz="4" w:space="0" w:color="auto"/>
              <w:bottom w:val="single" w:sz="4" w:space="0" w:color="auto"/>
              <w:right w:val="single" w:sz="4" w:space="0" w:color="auto"/>
            </w:tcBorders>
          </w:tcPr>
          <w:p w14:paraId="298A26D9" w14:textId="77777777" w:rsidR="006F654A" w:rsidRPr="00FE4D29" w:rsidRDefault="006F654A" w:rsidP="004F634E">
            <w:pPr>
              <w:pStyle w:val="TAN"/>
              <w:keepNext w:val="0"/>
              <w:keepLines w:val="0"/>
              <w:rPr>
                <w:ins w:id="19058" w:author="Ming Li L" w:date="2026-02-24T11:26:00Z" w16du:dateUtc="2026-02-24T10:26:00Z"/>
                <w:rFonts w:cs="Arial"/>
                <w:szCs w:val="18"/>
              </w:rPr>
            </w:pPr>
            <w:ins w:id="19059" w:author="Ming Li L" w:date="2026-02-24T11:26:00Z" w16du:dateUtc="2026-02-24T10:26:00Z">
              <w:r w:rsidRPr="00FE4D29">
                <w:rPr>
                  <w:rFonts w:cs="Arial"/>
                  <w:szCs w:val="18"/>
                </w:rPr>
                <w:t>NOTE 1:</w:t>
              </w:r>
              <w:r w:rsidRPr="00FE4D29">
                <w:rPr>
                  <w:rFonts w:cs="Arial"/>
                  <w:szCs w:val="18"/>
                </w:rPr>
                <w:tab/>
                <w:t xml:space="preserve">Interference from other cells and noise sources not specified in the test is assumed to be constant over subcarriers and time and shall be modelled as AWGN of appropriate power for </w:t>
              </w:r>
            </w:ins>
            <w:ins w:id="19060" w:author="OPPO" w:date="2026-01-26T16:52:00Z">
              <w:r w:rsidR="000823E5" w:rsidRPr="00B414AE">
                <w:rPr>
                  <w:rFonts w:eastAsia="Calibri" w:cs="Arial"/>
                  <w:noProof/>
                  <w:position w:val="-12"/>
                  <w:szCs w:val="18"/>
                </w:rPr>
                <w:object w:dxaOrig="405" w:dyaOrig="405" w14:anchorId="2C5EBA0B">
                  <v:shape id="_x0000_i1089" type="#_x0000_t75" alt="" style="width:20.05pt;height:20.05pt;mso-width-percent:0;mso-height-percent:0;mso-width-percent:0;mso-height-percent:0" o:ole="" fillcolor="window">
                    <v:imagedata r:id="rId19" o:title=""/>
                  </v:shape>
                  <o:OLEObject Type="Embed" ProgID="Equation.3" ShapeID="_x0000_i1089" DrawAspect="Content" ObjectID="_1833712472" r:id="rId83"/>
                </w:object>
              </w:r>
            </w:ins>
            <w:ins w:id="19061" w:author="Ming Li L" w:date="2026-02-24T11:26:00Z" w16du:dateUtc="2026-02-24T10:26:00Z">
              <w:r w:rsidRPr="00FE4D29">
                <w:rPr>
                  <w:rFonts w:cs="Arial"/>
                  <w:szCs w:val="18"/>
                </w:rPr>
                <w:t xml:space="preserve"> to be fulfilled.</w:t>
              </w:r>
            </w:ins>
          </w:p>
          <w:p w14:paraId="34012960" w14:textId="77777777" w:rsidR="006F654A" w:rsidRPr="00FE4D29" w:rsidRDefault="006F654A" w:rsidP="004F634E">
            <w:pPr>
              <w:pStyle w:val="TAN"/>
              <w:keepNext w:val="0"/>
              <w:keepLines w:val="0"/>
              <w:rPr>
                <w:ins w:id="19062" w:author="Ming Li L" w:date="2026-02-24T11:26:00Z" w16du:dateUtc="2026-02-24T10:26:00Z"/>
                <w:rFonts w:cs="Arial"/>
                <w:szCs w:val="18"/>
              </w:rPr>
            </w:pPr>
            <w:ins w:id="19063" w:author="Ming Li L" w:date="2026-02-24T11:26:00Z" w16du:dateUtc="2026-02-24T10:26:00Z">
              <w:r w:rsidRPr="00FE4D29">
                <w:rPr>
                  <w:rFonts w:cs="Arial"/>
                  <w:szCs w:val="18"/>
                </w:rPr>
                <w:t>NOTE 2:</w:t>
              </w:r>
              <w:r w:rsidRPr="00FE4D29">
                <w:rPr>
                  <w:rFonts w:cs="Arial"/>
                  <w:szCs w:val="18"/>
                </w:rPr>
                <w:tab/>
                <w:t>Es/Iot, SSB_RP and Io levels have been derived from other parameters for information purposes. They are not settable parameters themselves.</w:t>
              </w:r>
            </w:ins>
          </w:p>
          <w:p w14:paraId="2B9D19D9" w14:textId="77777777" w:rsidR="006F654A" w:rsidRPr="00FE4D29" w:rsidRDefault="006F654A" w:rsidP="004F634E">
            <w:pPr>
              <w:pStyle w:val="TAN"/>
              <w:keepNext w:val="0"/>
              <w:keepLines w:val="0"/>
              <w:rPr>
                <w:ins w:id="19064" w:author="Ming Li L" w:date="2026-02-24T11:26:00Z" w16du:dateUtc="2026-02-24T10:26:00Z"/>
                <w:rFonts w:cs="Arial"/>
                <w:szCs w:val="18"/>
              </w:rPr>
            </w:pPr>
            <w:ins w:id="19065" w:author="Ming Li L" w:date="2026-02-24T11:26:00Z" w16du:dateUtc="2026-02-24T10:26:00Z">
              <w:r w:rsidRPr="00FE4D29">
                <w:rPr>
                  <w:rFonts w:cs="Arial"/>
                  <w:szCs w:val="18"/>
                </w:rPr>
                <w:t>NOTE 3:</w:t>
              </w:r>
              <w:r w:rsidRPr="00FE4D29">
                <w:rPr>
                  <w:rFonts w:cs="Arial"/>
                  <w:szCs w:val="18"/>
                </w:rPr>
                <w:tab/>
                <w:t>Void</w:t>
              </w:r>
            </w:ins>
          </w:p>
          <w:p w14:paraId="44F568BB" w14:textId="77777777" w:rsidR="006F654A" w:rsidRPr="00FE4D29" w:rsidRDefault="006F654A" w:rsidP="004F634E">
            <w:pPr>
              <w:pStyle w:val="TAN"/>
              <w:keepNext w:val="0"/>
              <w:keepLines w:val="0"/>
              <w:rPr>
                <w:ins w:id="19066" w:author="Ming Li L" w:date="2026-02-24T11:26:00Z" w16du:dateUtc="2026-02-24T10:26:00Z"/>
                <w:rFonts w:cs="Arial"/>
                <w:szCs w:val="18"/>
              </w:rPr>
            </w:pPr>
            <w:ins w:id="19067" w:author="Ming Li L" w:date="2026-02-24T11:26:00Z" w16du:dateUtc="2026-02-24T10:26:00Z">
              <w:r w:rsidRPr="00FE4D29">
                <w:rPr>
                  <w:rFonts w:cs="Arial"/>
                  <w:szCs w:val="18"/>
                </w:rPr>
                <w:t>NOTE 4:</w:t>
              </w:r>
              <w:r w:rsidRPr="00FE4D29">
                <w:rPr>
                  <w:rFonts w:cs="Arial"/>
                  <w:szCs w:val="18"/>
                </w:rPr>
                <w:tab/>
                <w:t>Equivalent power received by an antenna with 0 dBi gain at the centre of the quiet zone</w:t>
              </w:r>
            </w:ins>
          </w:p>
          <w:p w14:paraId="15BFB20A" w14:textId="77777777" w:rsidR="006F654A" w:rsidRPr="00FE4D29" w:rsidRDefault="006F654A" w:rsidP="004F634E">
            <w:pPr>
              <w:pStyle w:val="TAN"/>
              <w:keepNext w:val="0"/>
              <w:keepLines w:val="0"/>
              <w:rPr>
                <w:ins w:id="19068" w:author="Ming Li L" w:date="2026-02-24T11:26:00Z" w16du:dateUtc="2026-02-24T10:26:00Z"/>
                <w:rFonts w:cs="Arial"/>
                <w:szCs w:val="18"/>
              </w:rPr>
            </w:pPr>
            <w:ins w:id="19069" w:author="Ming Li L" w:date="2026-02-24T11:26:00Z" w16du:dateUtc="2026-02-24T10:26:00Z">
              <w:r w:rsidRPr="00FE4D29">
                <w:rPr>
                  <w:rFonts w:cs="Arial"/>
                  <w:szCs w:val="18"/>
                </w:rPr>
                <w:t>NOTE 5:</w:t>
              </w:r>
              <w:r w:rsidRPr="00FE4D29">
                <w:rPr>
                  <w:rFonts w:cs="Arial"/>
                  <w:szCs w:val="18"/>
                </w:rPr>
                <w:tab/>
                <w:t>Void</w:t>
              </w:r>
            </w:ins>
          </w:p>
          <w:p w14:paraId="761DF6E2" w14:textId="77777777" w:rsidR="006F654A" w:rsidRPr="00FE4D29" w:rsidRDefault="006F654A" w:rsidP="004F634E">
            <w:pPr>
              <w:pStyle w:val="TAN"/>
              <w:keepNext w:val="0"/>
              <w:keepLines w:val="0"/>
              <w:rPr>
                <w:ins w:id="19070" w:author="Ming Li L" w:date="2026-02-24T11:26:00Z" w16du:dateUtc="2026-02-24T10:26:00Z"/>
                <w:rFonts w:cs="Arial"/>
                <w:szCs w:val="18"/>
              </w:rPr>
            </w:pPr>
            <w:ins w:id="19071" w:author="Ming Li L" w:date="2026-02-24T11:26:00Z" w16du:dateUtc="2026-02-24T10:26:00Z">
              <w:r w:rsidRPr="00FE4D29">
                <w:rPr>
                  <w:rFonts w:cs="Arial"/>
                  <w:szCs w:val="18"/>
                </w:rPr>
                <w:t>NOTE 6:</w:t>
              </w:r>
              <w:r w:rsidRPr="00FE4D29">
                <w:rPr>
                  <w:rFonts w:cs="Arial"/>
                  <w:szCs w:val="18"/>
                </w:rPr>
                <w:tab/>
                <w:t xml:space="preserve">Void </w:t>
              </w:r>
            </w:ins>
          </w:p>
          <w:p w14:paraId="7695205A" w14:textId="77777777" w:rsidR="006F654A" w:rsidRPr="00FE4D29" w:rsidRDefault="006F654A" w:rsidP="004F634E">
            <w:pPr>
              <w:pStyle w:val="TAN"/>
              <w:keepNext w:val="0"/>
              <w:keepLines w:val="0"/>
              <w:rPr>
                <w:ins w:id="19072" w:author="Ming Li L" w:date="2026-02-24T11:26:00Z" w16du:dateUtc="2026-02-24T10:26:00Z"/>
                <w:rFonts w:cs="Arial"/>
                <w:szCs w:val="18"/>
              </w:rPr>
            </w:pPr>
            <w:ins w:id="19073" w:author="Ming Li L" w:date="2026-02-24T11:26:00Z" w16du:dateUtc="2026-02-24T10:26:00Z">
              <w:r w:rsidRPr="00FE4D29">
                <w:rPr>
                  <w:rFonts w:cs="Arial"/>
                  <w:szCs w:val="18"/>
                </w:rPr>
                <w:t>NOTE 7:</w:t>
              </w:r>
              <w:r w:rsidRPr="00FE4D29">
                <w:rPr>
                  <w:rFonts w:cs="Arial"/>
                  <w:szCs w:val="18"/>
                </w:rPr>
                <w:tab/>
                <w:t>Information about types of UE beam is given in clause B.2.1.3 and does not imit UE implementation or test system implementation.</w:t>
              </w:r>
            </w:ins>
          </w:p>
        </w:tc>
      </w:tr>
    </w:tbl>
    <w:p w14:paraId="762032F8" w14:textId="77777777" w:rsidR="006F654A" w:rsidRPr="00FE4D29" w:rsidRDefault="006F654A" w:rsidP="006F654A">
      <w:pPr>
        <w:rPr>
          <w:ins w:id="19074" w:author="Ming Li L" w:date="2026-02-24T11:26:00Z" w16du:dateUtc="2026-02-24T10:26:00Z"/>
          <w:lang w:eastAsia="zh-CN"/>
        </w:rPr>
      </w:pPr>
    </w:p>
    <w:p w14:paraId="4C505D5D" w14:textId="77777777" w:rsidR="006F654A" w:rsidRPr="00FE4D29" w:rsidRDefault="006F654A" w:rsidP="006F654A">
      <w:pPr>
        <w:pStyle w:val="Heading5"/>
        <w:keepLines w:val="0"/>
        <w:rPr>
          <w:ins w:id="19075" w:author="Ming Li L" w:date="2026-02-24T11:26:00Z" w16du:dateUtc="2026-02-24T10:26:00Z"/>
          <w:lang w:eastAsia="zh-CN"/>
        </w:rPr>
      </w:pPr>
      <w:ins w:id="19076" w:author="Ming Li L" w:date="2026-02-24T11:26:00Z" w16du:dateUtc="2026-02-24T10:26:00Z">
        <w:r w:rsidRPr="00FE4D29">
          <w:rPr>
            <w:lang w:eastAsia="zh-CN"/>
          </w:rPr>
          <w:lastRenderedPageBreak/>
          <w:t>A.7.5.3.X</w:t>
        </w:r>
        <w:r w:rsidRPr="00FE4D29">
          <w:rPr>
            <w:rFonts w:hint="eastAsia"/>
            <w:lang w:eastAsia="zh-CN"/>
          </w:rPr>
          <w:t>.</w:t>
        </w:r>
        <w:r w:rsidRPr="00FE4D29">
          <w:rPr>
            <w:lang w:eastAsia="zh-CN"/>
          </w:rPr>
          <w:t>2</w:t>
        </w:r>
        <w:r w:rsidRPr="00FE4D29">
          <w:rPr>
            <w:lang w:eastAsia="zh-CN"/>
          </w:rPr>
          <w:tab/>
          <w:t>Test Requirements</w:t>
        </w:r>
      </w:ins>
    </w:p>
    <w:p w14:paraId="421A89A2" w14:textId="77777777" w:rsidR="006F654A" w:rsidRPr="00FE4D29" w:rsidRDefault="006F654A" w:rsidP="006F654A">
      <w:pPr>
        <w:rPr>
          <w:ins w:id="19077" w:author="Ming Li L" w:date="2026-02-24T11:26:00Z" w16du:dateUtc="2026-02-24T10:26:00Z"/>
          <w:lang w:eastAsia="zh-CN"/>
        </w:rPr>
      </w:pPr>
      <w:ins w:id="19078" w:author="Ming Li L" w:date="2026-02-24T11:26:00Z" w16du:dateUtc="2026-02-24T10:26:00Z">
        <w:r w:rsidRPr="00FE4D29">
          <w:rPr>
            <w:lang w:eastAsia="zh-CN"/>
          </w:rPr>
          <w:t>D</w:t>
        </w:r>
        <w:r w:rsidRPr="00FE4D29">
          <w:rPr>
            <w:rFonts w:hint="eastAsia"/>
            <w:lang w:eastAsia="zh-CN"/>
          </w:rPr>
          <w:t>uring</w:t>
        </w:r>
        <w:r w:rsidRPr="00FE4D29">
          <w:rPr>
            <w:lang w:eastAsia="zh-CN"/>
          </w:rPr>
          <w:t xml:space="preserve"> </w:t>
        </w:r>
        <w:r w:rsidRPr="00FE4D29">
          <w:rPr>
            <w:rFonts w:hint="eastAsia"/>
            <w:lang w:eastAsia="zh-CN"/>
          </w:rPr>
          <w:t>T</w:t>
        </w:r>
        <w:r w:rsidRPr="00FE4D29">
          <w:rPr>
            <w:lang w:eastAsia="zh-CN"/>
          </w:rPr>
          <w:t xml:space="preserve">6, the UE shall start reporting CSI after at least one CSI-RS transmission occasion for channel measurement plus </w:t>
        </w:r>
        <w:r w:rsidRPr="00FE4D29">
          <w:rPr>
            <w:i/>
            <w:iCs/>
            <w:lang w:eastAsia="zh-CN"/>
          </w:rPr>
          <w:t>n</w:t>
        </w:r>
        <w:r w:rsidRPr="00FE4D29">
          <w:rPr>
            <w:i/>
            <w:iCs/>
            <w:vertAlign w:val="subscript"/>
            <w:lang w:eastAsia="zh-CN"/>
          </w:rPr>
          <w:t>CSI_ref</w:t>
        </w:r>
        <w:r w:rsidRPr="00FE4D29">
          <w:rPr>
            <w:vertAlign w:val="subscript"/>
            <w:lang w:eastAsia="zh-CN"/>
          </w:rPr>
          <w:t xml:space="preserve">  </w:t>
        </w:r>
        <w:r w:rsidRPr="00FE4D29">
          <w:rPr>
            <w:lang w:eastAsia="zh-CN"/>
          </w:rPr>
          <w:t xml:space="preserve">slots, as defined in 5.2.2.5 in [26], and reporting after slot </w:t>
        </w:r>
      </w:ins>
      <m:oMath>
        <m:r>
          <w:ins w:id="19079" w:author="Ming Li L" w:date="2026-02-24T11:26:00Z" w16du:dateUtc="2026-02-24T10:26:00Z">
            <w:rPr>
              <w:rFonts w:ascii="Cambria Math" w:hAnsi="Cambria Math"/>
            </w:rPr>
            <m:t>n</m:t>
          </w:ins>
        </m:r>
        <m:r>
          <w:ins w:id="19080" w:author="Ming Li L" w:date="2026-02-24T11:26:00Z" w16du:dateUtc="2026-02-24T10:26:00Z">
            <m:rPr>
              <m:sty m:val="p"/>
            </m:rPr>
            <w:rPr>
              <w:rFonts w:ascii="Cambria Math" w:hAnsi="Cambria Math"/>
            </w:rPr>
            <m:t>+</m:t>
          </w:ins>
        </m:r>
        <m:f>
          <m:fPr>
            <m:ctrlPr>
              <w:ins w:id="19081" w:author="Ming Li L" w:date="2026-02-24T11:26:00Z" w16du:dateUtc="2026-02-24T10:26:00Z">
                <w:rPr>
                  <w:rFonts w:ascii="Cambria Math" w:hAnsi="Cambria Math"/>
                </w:rPr>
              </w:ins>
            </m:ctrlPr>
          </m:fPr>
          <m:num>
            <m:sSub>
              <m:sSubPr>
                <m:ctrlPr>
                  <w:ins w:id="19082" w:author="Ming Li L" w:date="2026-02-24T11:26:00Z" w16du:dateUtc="2026-02-24T10:26:00Z">
                    <w:rPr>
                      <w:rFonts w:ascii="Cambria Math" w:hAnsi="Cambria Math"/>
                      <w:i/>
                    </w:rPr>
                  </w:ins>
                </m:ctrlPr>
              </m:sSubPr>
              <m:e>
                <m:r>
                  <w:ins w:id="19083" w:author="Ming Li L" w:date="2026-02-24T11:26:00Z" w16du:dateUtc="2026-02-24T10:26:00Z">
                    <w:rPr>
                      <w:rFonts w:ascii="Cambria Math" w:hAnsi="Cambria Math"/>
                    </w:rPr>
                    <m:t>T</m:t>
                  </w:ins>
                </m:r>
              </m:e>
              <m:sub>
                <m:r>
                  <w:ins w:id="19084" w:author="Ming Li L" w:date="2026-02-24T11:26:00Z" w16du:dateUtc="2026-02-24T10:26:00Z">
                    <m:rPr>
                      <m:sty m:val="p"/>
                    </m:rPr>
                    <w:rPr>
                      <w:rFonts w:ascii="Cambria Math" w:hAnsi="Cambria Math"/>
                    </w:rPr>
                    <m:t>HARQ</m:t>
                  </w:ins>
                </m:r>
              </m:sub>
            </m:sSub>
            <m:r>
              <w:ins w:id="19085" w:author="Ming Li L" w:date="2026-02-24T11:26:00Z" w16du:dateUtc="2026-02-24T10:26:00Z">
                <w:rPr>
                  <w:rFonts w:ascii="Cambria Math" w:hAnsi="Cambria Math"/>
                </w:rPr>
                <m:t>+3 ms</m:t>
              </w:ins>
            </m:r>
          </m:num>
          <m:den>
            <m:r>
              <w:ins w:id="19086" w:author="Ming Li L" w:date="2026-02-24T11:26:00Z" w16du:dateUtc="2026-02-24T10:26:00Z">
                <m:rPr>
                  <m:sty m:val="p"/>
                </m:rPr>
                <w:rPr>
                  <w:rFonts w:ascii="Cambria Math" w:hAnsi="Cambria Math"/>
                </w:rPr>
                <m:t>NR slot length</m:t>
              </w:ins>
            </m:r>
          </m:den>
        </m:f>
      </m:oMath>
      <w:ins w:id="19087" w:author="Ming Li L" w:date="2026-02-24T11:26:00Z" w16du:dateUtc="2026-02-24T10:26:00Z">
        <w:r w:rsidRPr="00FE4D29">
          <w:rPr>
            <w:lang w:eastAsia="zh-CN"/>
          </w:rPr>
          <w:t xml:space="preserve"> and shall report CQI index 0 (out-of-range) until the SCell activation has been completed. </w:t>
        </w:r>
      </w:ins>
    </w:p>
    <w:p w14:paraId="0F1EE552" w14:textId="77777777" w:rsidR="006F654A" w:rsidRPr="00FE4D29" w:rsidRDefault="006F654A" w:rsidP="006F654A">
      <w:pPr>
        <w:rPr>
          <w:ins w:id="19088" w:author="Ming Li L" w:date="2026-02-24T11:26:00Z" w16du:dateUtc="2026-02-24T10:26:00Z"/>
          <w:lang w:eastAsia="zh-CN"/>
        </w:rPr>
      </w:pPr>
      <w:ins w:id="19089" w:author="Ming Li L" w:date="2026-02-24T11:26:00Z" w16du:dateUtc="2026-02-24T10:26:00Z">
        <w:r w:rsidRPr="00FE4D29">
          <w:rPr>
            <w:lang w:eastAsia="zh-CN"/>
          </w:rPr>
          <w:t xml:space="preserve">During T6, the UE shall be able to </w:t>
        </w:r>
        <w:r w:rsidRPr="00FE4D29">
          <w:rPr>
            <w:rFonts w:hint="eastAsia"/>
            <w:lang w:eastAsia="zh-CN"/>
          </w:rPr>
          <w:t>send</w:t>
        </w:r>
        <w:r w:rsidRPr="00FE4D29">
          <w:rPr>
            <w:lang w:eastAsia="zh-CN"/>
          </w:rPr>
          <w:t xml:space="preserve"> CSI reports for the SCell with non-zero CQI index in the configured slots for CSI reporting no later than slot </w:t>
        </w:r>
      </w:ins>
      <m:oMath>
        <m:r>
          <w:ins w:id="19090" w:author="Ming Li L" w:date="2026-02-24T11:26:00Z" w16du:dateUtc="2026-02-24T10:26:00Z">
            <m:rPr>
              <m:sty m:val="p"/>
            </m:rPr>
            <w:rPr>
              <w:rFonts w:ascii="Cambria Math" w:hAnsi="Cambria Math" w:hint="eastAsia"/>
              <w:lang w:eastAsia="zh-CN"/>
            </w:rPr>
            <m:t>n</m:t>
          </w:ins>
        </m:r>
        <m:r>
          <w:ins w:id="19091" w:author="Ming Li L" w:date="2026-02-24T11:26:00Z" w16du:dateUtc="2026-02-24T10:26:00Z">
            <m:rPr>
              <m:sty m:val="p"/>
            </m:rPr>
            <w:rPr>
              <w:rFonts w:ascii="Cambria Math" w:hAnsi="Cambria Math"/>
              <w:lang w:eastAsia="zh-CN"/>
            </w:rPr>
            <m:t>+</m:t>
          </w:ins>
        </m:r>
        <m:f>
          <m:fPr>
            <m:ctrlPr>
              <w:ins w:id="19092" w:author="Ming Li L" w:date="2026-02-24T11:26:00Z" w16du:dateUtc="2026-02-24T10:26:00Z">
                <w:rPr>
                  <w:rFonts w:ascii="Cambria Math" w:hAnsi="Cambria Math"/>
                  <w:lang w:eastAsia="zh-CN"/>
                </w:rPr>
              </w:ins>
            </m:ctrlPr>
          </m:fPr>
          <m:num>
            <m:sSub>
              <m:sSubPr>
                <m:ctrlPr>
                  <w:ins w:id="19093" w:author="Ming Li L" w:date="2026-02-24T11:26:00Z" w16du:dateUtc="2026-02-24T10:26:00Z">
                    <w:rPr>
                      <w:rFonts w:ascii="Cambria Math" w:hAnsi="Cambria Math" w:cs="MS Gothic"/>
                      <w:lang w:eastAsia="zh-CN"/>
                    </w:rPr>
                  </w:ins>
                </m:ctrlPr>
              </m:sSubPr>
              <m:e>
                <m:r>
                  <w:ins w:id="19094" w:author="Ming Li L" w:date="2026-02-24T11:26:00Z" w16du:dateUtc="2026-02-24T10:26:00Z">
                    <m:rPr>
                      <m:sty m:val="p"/>
                    </m:rPr>
                    <w:rPr>
                      <w:rFonts w:ascii="Cambria Math" w:hAnsi="Cambria Math"/>
                      <w:lang w:eastAsia="zh-CN"/>
                    </w:rPr>
                    <m:t>T</m:t>
                  </w:ins>
                </m:r>
                <m:ctrlPr>
                  <w:ins w:id="19095" w:author="Ming Li L" w:date="2026-02-24T11:26:00Z" w16du:dateUtc="2026-02-24T10:26:00Z">
                    <w:rPr>
                      <w:rFonts w:ascii="Cambria Math" w:hAnsi="Cambria Math"/>
                      <w:lang w:eastAsia="zh-CN"/>
                    </w:rPr>
                  </w:ins>
                </m:ctrlPr>
              </m:e>
              <m:sub>
                <m:r>
                  <w:ins w:id="19096" w:author="Ming Li L" w:date="2026-02-24T11:26:00Z" w16du:dateUtc="2026-02-24T10:26:00Z">
                    <m:rPr>
                      <m:sty m:val="p"/>
                    </m:rPr>
                    <w:rPr>
                      <w:rFonts w:ascii="Cambria Math" w:hAnsi="Cambria Math" w:cs="MS Gothic"/>
                      <w:lang w:eastAsia="zh-CN"/>
                    </w:rPr>
                    <m:t>HARQ</m:t>
                  </w:ins>
                </m:r>
              </m:sub>
            </m:sSub>
            <m:r>
              <w:ins w:id="19097" w:author="Ming Li L" w:date="2026-02-24T11:26:00Z" w16du:dateUtc="2026-02-24T10:26:00Z">
                <w:rPr>
                  <w:rFonts w:ascii="Cambria Math" w:hAnsi="Cambria Math" w:cs="MS Gothic"/>
                  <w:lang w:eastAsia="zh-CN"/>
                </w:rPr>
                <m:t>+</m:t>
              </w:ins>
            </m:r>
            <m:sSub>
              <m:sSubPr>
                <m:ctrlPr>
                  <w:ins w:id="19098" w:author="Ming Li L" w:date="2026-02-24T11:26:00Z" w16du:dateUtc="2026-02-24T10:26:00Z">
                    <w:rPr>
                      <w:rFonts w:ascii="Cambria Math" w:hAnsi="Cambria Math" w:cs="MS Gothic"/>
                      <w:i/>
                      <w:lang w:eastAsia="zh-CN"/>
                    </w:rPr>
                  </w:ins>
                </m:ctrlPr>
              </m:sSubPr>
              <m:e>
                <m:r>
                  <w:ins w:id="19099" w:author="Ming Li L" w:date="2026-02-24T11:26:00Z" w16du:dateUtc="2026-02-24T10:26:00Z">
                    <w:rPr>
                      <w:rFonts w:ascii="Cambria Math" w:hAnsi="Cambria Math" w:cs="MS Gothic"/>
                      <w:lang w:eastAsia="zh-CN"/>
                    </w:rPr>
                    <m:t>T</m:t>
                  </w:ins>
                </m:r>
              </m:e>
              <m:sub>
                <m:r>
                  <w:ins w:id="19100" w:author="Ming Li L" w:date="2026-02-24T11:26:00Z" w16du:dateUtc="2026-02-24T10:26:00Z">
                    <m:rPr>
                      <m:sty m:val="p"/>
                    </m:rPr>
                    <w:rPr>
                      <w:rFonts w:ascii="Cambria Math" w:hAnsi="Cambria Math" w:cs="MS Gothic"/>
                      <w:lang w:eastAsia="zh-CN"/>
                    </w:rPr>
                    <m:t>activtion_time</m:t>
                  </w:ins>
                </m:r>
              </m:sub>
            </m:sSub>
            <m:r>
              <w:ins w:id="19101" w:author="Ming Li L" w:date="2026-02-24T11:26:00Z" w16du:dateUtc="2026-02-24T10:26:00Z">
                <w:rPr>
                  <w:rFonts w:ascii="Cambria Math" w:hAnsi="Cambria Math" w:cs="MS Gothic"/>
                  <w:lang w:eastAsia="zh-CN"/>
                </w:rPr>
                <m:t>+</m:t>
              </w:ins>
            </m:r>
            <m:sSub>
              <m:sSubPr>
                <m:ctrlPr>
                  <w:ins w:id="19102" w:author="Ming Li L" w:date="2026-02-24T11:26:00Z" w16du:dateUtc="2026-02-24T10:26:00Z">
                    <w:rPr>
                      <w:rFonts w:ascii="Cambria Math" w:hAnsi="Cambria Math" w:cs="MS Gothic"/>
                      <w:i/>
                      <w:lang w:eastAsia="zh-CN"/>
                    </w:rPr>
                  </w:ins>
                </m:ctrlPr>
              </m:sSubPr>
              <m:e>
                <m:r>
                  <w:ins w:id="19103" w:author="Ming Li L" w:date="2026-02-24T11:26:00Z" w16du:dateUtc="2026-02-24T10:26:00Z">
                    <w:rPr>
                      <w:rFonts w:ascii="Cambria Math" w:hAnsi="Cambria Math" w:cs="MS Gothic"/>
                      <w:lang w:eastAsia="zh-CN"/>
                    </w:rPr>
                    <m:t>T</m:t>
                  </w:ins>
                </m:r>
              </m:e>
              <m:sub>
                <m:r>
                  <w:ins w:id="19104" w:author="Ming Li L" w:date="2026-02-24T11:26:00Z" w16du:dateUtc="2026-02-24T10:26:00Z">
                    <m:rPr>
                      <m:sty m:val="p"/>
                    </m:rPr>
                    <w:rPr>
                      <w:rFonts w:ascii="Cambria Math" w:hAnsi="Cambria Math" w:cs="MS Gothic"/>
                      <w:lang w:eastAsia="zh-CN"/>
                    </w:rPr>
                    <m:t>CSI_Reporting</m:t>
                  </w:ins>
                </m:r>
              </m:sub>
            </m:sSub>
          </m:num>
          <m:den>
            <m:r>
              <w:ins w:id="19105" w:author="Ming Li L" w:date="2026-02-24T11:26:00Z" w16du:dateUtc="2026-02-24T10:26:00Z">
                <w:rPr>
                  <w:rFonts w:ascii="Cambria Math" w:hAnsi="Cambria Math"/>
                  <w:lang w:eastAsia="zh-CN"/>
                </w:rPr>
                <m:t>NR slot length</m:t>
              </w:ins>
            </m:r>
          </m:den>
        </m:f>
      </m:oMath>
      <w:ins w:id="19106" w:author="Ming Li L" w:date="2026-02-24T11:26:00Z" w16du:dateUtc="2026-02-24T10:26:00Z">
        <w:r w:rsidRPr="00FE4D29">
          <w:rPr>
            <w:lang w:eastAsia="zh-CN"/>
          </w:rPr>
          <w:t xml:space="preserve"> as defined in clause 8.3</w:t>
        </w:r>
        <w:r w:rsidRPr="00FE4D29">
          <w:rPr>
            <w:rFonts w:hint="eastAsia"/>
            <w:lang w:eastAsia="zh-CN"/>
          </w:rPr>
          <w:t>.2A</w:t>
        </w:r>
        <w:r w:rsidRPr="00FE4D29">
          <w:rPr>
            <w:lang w:eastAsia="zh-CN"/>
          </w:rPr>
          <w:t xml:space="preserve">, where </w:t>
        </w:r>
      </w:ins>
    </w:p>
    <w:p w14:paraId="2F50299F" w14:textId="77777777" w:rsidR="006F654A" w:rsidRPr="00FE4D29" w:rsidRDefault="006F654A" w:rsidP="006F654A">
      <w:pPr>
        <w:ind w:leftChars="100" w:left="200"/>
        <w:rPr>
          <w:ins w:id="19107" w:author="Ming Li L" w:date="2026-02-24T11:26:00Z" w16du:dateUtc="2026-02-24T10:26:00Z"/>
          <w:lang w:eastAsia="zh-CN"/>
        </w:rPr>
      </w:pPr>
      <w:ins w:id="19108" w:author="Ming Li L" w:date="2026-02-24T11:26:00Z" w16du:dateUtc="2026-02-24T10:26:00Z">
        <w:r w:rsidRPr="00FE4D29">
          <w:rPr>
            <w:lang w:eastAsia="zh-CN"/>
          </w:rPr>
          <w:t>-</w:t>
        </w:r>
        <w:r w:rsidRPr="00FE4D29">
          <w:rPr>
            <w:lang w:eastAsia="zh-CN"/>
          </w:rPr>
          <w:tab/>
        </w:r>
        <w:r w:rsidRPr="00FE4D29">
          <w:rPr>
            <w:lang w:eastAsia="zh-CN"/>
          </w:rPr>
          <w:tab/>
          <w:t>T</w:t>
        </w:r>
        <w:r w:rsidRPr="00FE4D29">
          <w:rPr>
            <w:vertAlign w:val="subscript"/>
            <w:lang w:eastAsia="zh-CN"/>
          </w:rPr>
          <w:t xml:space="preserve">HARQ </w:t>
        </w:r>
        <w:r w:rsidRPr="00FE4D29">
          <w:rPr>
            <w:lang w:eastAsia="zh-CN"/>
          </w:rPr>
          <w:t xml:space="preserve">is defined in Table </w:t>
        </w:r>
        <w:r w:rsidRPr="00FE4D29">
          <w:t>A.7.5.3.X.1-2</w:t>
        </w:r>
      </w:ins>
    </w:p>
    <w:p w14:paraId="31598065" w14:textId="224B7ED7" w:rsidR="006F654A" w:rsidRPr="00FE4D29" w:rsidRDefault="006F654A" w:rsidP="006F654A">
      <w:pPr>
        <w:ind w:leftChars="100" w:left="200"/>
        <w:rPr>
          <w:ins w:id="19109" w:author="Ming Li L" w:date="2026-02-24T11:26:00Z" w16du:dateUtc="2026-02-24T10:26:00Z"/>
        </w:rPr>
      </w:pPr>
      <w:ins w:id="19110" w:author="Ming Li L" w:date="2026-02-24T11:26:00Z" w16du:dateUtc="2026-02-24T10:26:00Z">
        <w:r w:rsidRPr="00FE4D29">
          <w:rPr>
            <w:lang w:eastAsia="zh-CN"/>
          </w:rPr>
          <w:t>-</w:t>
        </w:r>
        <w:r w:rsidRPr="00FE4D29">
          <w:rPr>
            <w:lang w:eastAsia="zh-CN"/>
          </w:rPr>
          <w:tab/>
        </w:r>
        <w:r w:rsidRPr="00FE4D29">
          <w:rPr>
            <w:lang w:eastAsia="zh-CN"/>
          </w:rPr>
          <w:tab/>
          <w:t>T</w:t>
        </w:r>
        <w:r w:rsidRPr="00FE4D29">
          <w:rPr>
            <w:vertAlign w:val="subscript"/>
            <w:lang w:eastAsia="zh-CN"/>
          </w:rPr>
          <w:t xml:space="preserve">activation_time </w:t>
        </w:r>
        <w:r w:rsidRPr="00FE4D29">
          <w:rPr>
            <w:lang w:eastAsia="zh-CN"/>
          </w:rPr>
          <w:t xml:space="preserve">= </w:t>
        </w:r>
        <w:r w:rsidRPr="00FE4D29">
          <w:rPr>
            <w:lang w:val="it-IT"/>
          </w:rPr>
          <w:t>T</w:t>
        </w:r>
        <w:r w:rsidRPr="00FE4D29">
          <w:rPr>
            <w:vertAlign w:val="subscript"/>
            <w:lang w:val="it-IT"/>
          </w:rPr>
          <w:t xml:space="preserve">FirstSSB_MAX </w:t>
        </w:r>
        <w:r w:rsidRPr="00FE4D29">
          <w:rPr>
            <w:lang w:val="it-IT"/>
          </w:rPr>
          <w:t>+ 15*T</w:t>
        </w:r>
        <w:r w:rsidRPr="00FE4D29">
          <w:rPr>
            <w:vertAlign w:val="subscript"/>
            <w:lang w:val="it-IT"/>
          </w:rPr>
          <w:t xml:space="preserve">SMTC_MAX </w:t>
        </w:r>
        <w:r w:rsidRPr="00FE4D29">
          <w:rPr>
            <w:lang w:val="it-IT" w:eastAsia="zh-CN"/>
          </w:rPr>
          <w:t xml:space="preserve">+ </w:t>
        </w:r>
        <w:r w:rsidRPr="00FE4D29">
          <w:rPr>
            <w:lang w:eastAsia="zh-CN"/>
          </w:rPr>
          <w:t>max(T</w:t>
        </w:r>
        <w:r w:rsidRPr="00FE4D29">
          <w:rPr>
            <w:vertAlign w:val="subscript"/>
            <w:lang w:eastAsia="zh-CN"/>
          </w:rPr>
          <w:t>uncertainty_MAC</w:t>
        </w:r>
        <w:r w:rsidRPr="00FE4D29">
          <w:rPr>
            <w:lang w:eastAsia="zh-CN"/>
          </w:rPr>
          <w:t xml:space="preserve"> + 5ms + T</w:t>
        </w:r>
        <w:r w:rsidRPr="00FE4D29">
          <w:rPr>
            <w:vertAlign w:val="subscript"/>
            <w:lang w:eastAsia="zh-CN"/>
          </w:rPr>
          <w:t>FineTiming</w:t>
        </w:r>
        <w:r w:rsidRPr="00FE4D29">
          <w:rPr>
            <w:lang w:eastAsia="zh-CN"/>
          </w:rPr>
          <w:t>, T</w:t>
        </w:r>
        <w:r w:rsidRPr="00FE4D29">
          <w:rPr>
            <w:vertAlign w:val="subscript"/>
            <w:lang w:eastAsia="zh-CN"/>
          </w:rPr>
          <w:t>uncertainty_RRC</w:t>
        </w:r>
        <w:r w:rsidRPr="00FE4D29">
          <w:rPr>
            <w:lang w:eastAsia="zh-CN"/>
          </w:rPr>
          <w:t xml:space="preserve"> + T</w:t>
        </w:r>
        <w:r w:rsidRPr="00FE4D29">
          <w:rPr>
            <w:vertAlign w:val="subscript"/>
            <w:lang w:eastAsia="zh-CN"/>
          </w:rPr>
          <w:t>RRC_delay</w:t>
        </w:r>
        <w:r w:rsidRPr="00FE4D29">
          <w:t>-T</w:t>
        </w:r>
        <w:r w:rsidRPr="00FE4D29">
          <w:rPr>
            <w:vertAlign w:val="subscript"/>
          </w:rPr>
          <w:t>HARQ</w:t>
        </w:r>
        <w:r w:rsidRPr="00FE4D29">
          <w:rPr>
            <w:lang w:eastAsia="zh-CN"/>
          </w:rPr>
          <w:t>)</w:t>
        </w:r>
        <w:r w:rsidRPr="00FE4D29">
          <w:t xml:space="preserve">, which allows 345 ms. </w:t>
        </w:r>
      </w:ins>
    </w:p>
    <w:p w14:paraId="519F6F0B" w14:textId="77777777" w:rsidR="006F654A" w:rsidRPr="00FE4D29" w:rsidRDefault="006F654A" w:rsidP="006F654A">
      <w:pPr>
        <w:pStyle w:val="ListParagraph"/>
        <w:numPr>
          <w:ilvl w:val="0"/>
          <w:numId w:val="58"/>
        </w:numPr>
        <w:overflowPunct/>
        <w:autoSpaceDE/>
        <w:autoSpaceDN/>
        <w:adjustRightInd/>
        <w:spacing w:after="180"/>
        <w:contextualSpacing w:val="0"/>
        <w:textAlignment w:val="auto"/>
        <w:rPr>
          <w:ins w:id="19111" w:author="Ming Li L" w:date="2026-02-24T11:26:00Z" w16du:dateUtc="2026-02-24T10:26:00Z"/>
          <w:lang w:eastAsia="zh-CN"/>
        </w:rPr>
      </w:pPr>
      <w:ins w:id="19112" w:author="Ming Li L" w:date="2026-02-24T11:26:00Z" w16du:dateUtc="2026-02-24T10:26:00Z">
        <w:r w:rsidRPr="00FE4D29">
          <w:rPr>
            <w:lang w:eastAsia="zh-CN"/>
          </w:rPr>
          <w:t xml:space="preserve">For this test case, </w:t>
        </w:r>
        <w:r w:rsidRPr="00FE4D29">
          <w:t>T</w:t>
        </w:r>
        <w:r w:rsidRPr="00FE4D29">
          <w:rPr>
            <w:vertAlign w:val="subscript"/>
          </w:rPr>
          <w:t>FirstSSB_MAX</w:t>
        </w:r>
        <w:r w:rsidRPr="00FE4D29">
          <w:rPr>
            <w:lang w:eastAsia="zh-CN"/>
          </w:rPr>
          <w:t>=</w:t>
        </w:r>
        <w:r w:rsidRPr="00FE4D29">
          <w:t>T</w:t>
        </w:r>
        <w:r w:rsidRPr="00FE4D29">
          <w:rPr>
            <w:vertAlign w:val="subscript"/>
          </w:rPr>
          <w:t>SMTC_MAX</w:t>
        </w:r>
        <w:r w:rsidRPr="00FE4D29">
          <w:rPr>
            <w:lang w:eastAsia="zh-CN"/>
          </w:rPr>
          <w:t>=T</w:t>
        </w:r>
        <w:r w:rsidRPr="00FE4D29">
          <w:rPr>
            <w:vertAlign w:val="subscript"/>
            <w:lang w:eastAsia="zh-CN"/>
          </w:rPr>
          <w:t>FineTiming</w:t>
        </w:r>
        <w:r w:rsidRPr="00FE4D29">
          <w:rPr>
            <w:lang w:eastAsia="zh-CN"/>
          </w:rPr>
          <w:t>=T</w:t>
        </w:r>
        <w:r w:rsidRPr="00FE4D29">
          <w:rPr>
            <w:vertAlign w:val="subscript"/>
            <w:lang w:eastAsia="zh-CN"/>
          </w:rPr>
          <w:t>rs</w:t>
        </w:r>
        <w:r w:rsidRPr="00FE4D29">
          <w:rPr>
            <w:lang w:eastAsia="zh-CN"/>
          </w:rPr>
          <w:t xml:space="preserve">=20 ms. </w:t>
        </w:r>
      </w:ins>
    </w:p>
    <w:p w14:paraId="6C73D65B" w14:textId="77777777" w:rsidR="006F654A" w:rsidRPr="00FE4D29" w:rsidRDefault="006F654A" w:rsidP="006F654A">
      <w:pPr>
        <w:ind w:leftChars="100" w:left="200"/>
        <w:rPr>
          <w:ins w:id="19113" w:author="Ming Li L" w:date="2026-02-24T11:26:00Z" w16du:dateUtc="2026-02-24T10:26:00Z"/>
        </w:rPr>
      </w:pPr>
      <w:ins w:id="19114" w:author="Ming Li L" w:date="2026-02-24T11:26:00Z" w16du:dateUtc="2026-02-24T10:26:00Z">
        <w:r w:rsidRPr="00FE4D29">
          <w:rPr>
            <w:lang w:eastAsia="zh-CN"/>
          </w:rPr>
          <w:t>-</w:t>
        </w:r>
        <w:r w:rsidRPr="00FE4D29">
          <w:rPr>
            <w:lang w:eastAsia="zh-CN"/>
          </w:rPr>
          <w:tab/>
        </w:r>
        <w:r w:rsidRPr="00FE4D29">
          <w:rPr>
            <w:lang w:eastAsia="zh-CN"/>
          </w:rPr>
          <w:tab/>
          <w:t>T</w:t>
        </w:r>
        <w:r w:rsidRPr="00FE4D29">
          <w:rPr>
            <w:vertAlign w:val="subscript"/>
            <w:lang w:eastAsia="zh-CN"/>
          </w:rPr>
          <w:t xml:space="preserve">CSI_Reporting </w:t>
        </w:r>
        <w:r w:rsidRPr="00FE4D29">
          <w:rPr>
            <w:lang w:eastAsia="zh-CN"/>
          </w:rPr>
          <w:t>= 10 ms</w:t>
        </w:r>
      </w:ins>
    </w:p>
    <w:p w14:paraId="32F34756" w14:textId="77777777" w:rsidR="006F654A" w:rsidRPr="00FE4D29" w:rsidRDefault="006F654A" w:rsidP="006F654A">
      <w:pPr>
        <w:ind w:leftChars="100" w:left="200"/>
        <w:rPr>
          <w:ins w:id="19115" w:author="Ming Li L" w:date="2026-02-24T11:26:00Z" w16du:dateUtc="2026-02-24T10:26:00Z"/>
        </w:rPr>
      </w:pPr>
      <w:ins w:id="19116" w:author="Ming Li L" w:date="2026-02-24T11:26:00Z" w16du:dateUtc="2026-02-24T10:26:00Z">
        <w:r w:rsidRPr="00FE4D29">
          <w:t>-</w:t>
        </w:r>
        <w:r w:rsidRPr="00FE4D29">
          <w:tab/>
        </w:r>
        <w:r w:rsidRPr="00FE4D29">
          <w:tab/>
          <w:t>NR slot length is 0.125 ms for this test case.</w:t>
        </w:r>
      </w:ins>
    </w:p>
    <w:p w14:paraId="3A0485D6" w14:textId="77777777" w:rsidR="006F654A" w:rsidRPr="00FE4D29" w:rsidRDefault="006F654A" w:rsidP="006F654A">
      <w:pPr>
        <w:rPr>
          <w:ins w:id="19117" w:author="Ming Li L" w:date="2026-02-24T11:26:00Z" w16du:dateUtc="2026-02-24T10:26:00Z"/>
        </w:rPr>
      </w:pPr>
      <w:ins w:id="19118" w:author="Ming Li L" w:date="2026-02-24T11:26:00Z" w16du:dateUtc="2026-02-24T10:26:00Z">
        <w:r w:rsidRPr="00FE4D29">
          <w:rPr>
            <w:rFonts w:hint="eastAsia"/>
            <w:lang w:eastAsia="zh-CN"/>
          </w:rPr>
          <w:t>T</w:t>
        </w:r>
        <w:r w:rsidRPr="00FE4D29">
          <w:rPr>
            <w:lang w:eastAsia="zh-CN"/>
          </w:rPr>
          <w:t xml:space="preserve">he observed SCell activation delay </w:t>
        </w:r>
        <w:r w:rsidRPr="00FE4D29">
          <w:rPr>
            <w:rFonts w:hint="eastAsia"/>
            <w:lang w:eastAsia="zh-CN"/>
          </w:rPr>
          <w:t>fulfiiling the SCell activation delay requirements specified in clause 8.3.2A in TS 38.133 is</w:t>
        </w:r>
        <w:r w:rsidRPr="00FE4D29">
          <w:rPr>
            <w:lang w:eastAsia="zh-CN"/>
          </w:rPr>
          <w:t xml:space="preserve"> counted as correct. The rate of correct observed SCell activation delay during repeated tests shall be at least 90 %.</w:t>
        </w:r>
      </w:ins>
    </w:p>
    <w:p w14:paraId="48C02E04" w14:textId="77777777" w:rsidR="00066B22" w:rsidRPr="00FE4D29" w:rsidRDefault="00066B22" w:rsidP="00066B22">
      <w:pPr>
        <w:pStyle w:val="CRSeparator"/>
        <w:rPr>
          <w:lang w:eastAsia="zh-CN"/>
        </w:rPr>
      </w:pPr>
      <w:r w:rsidRPr="00FE4D29">
        <w:t>==============Next change==============</w:t>
      </w:r>
    </w:p>
    <w:p w14:paraId="0FB23848" w14:textId="77777777" w:rsidR="00066B22" w:rsidRPr="00FE4D29" w:rsidRDefault="00066B22" w:rsidP="00066B22">
      <w:pPr>
        <w:spacing w:before="120"/>
        <w:ind w:left="1418" w:hanging="1418"/>
        <w:outlineLvl w:val="3"/>
        <w:rPr>
          <w:ins w:id="19119" w:author="Nokia" w:date="2025-11-07T17:24:00Z"/>
          <w:rFonts w:ascii="Arial" w:hAnsi="Arial"/>
          <w:sz w:val="24"/>
        </w:rPr>
      </w:pPr>
      <w:ins w:id="19120" w:author="Nokia" w:date="2025-11-07T17:24:00Z">
        <w:r w:rsidRPr="00FE4D29">
          <w:rPr>
            <w:rFonts w:ascii="Arial" w:hAnsi="Arial"/>
            <w:sz w:val="24"/>
          </w:rPr>
          <w:t>A.</w:t>
        </w:r>
      </w:ins>
      <w:ins w:id="19121" w:author="Nokia" w:date="2025-11-07T17:29:00Z">
        <w:r w:rsidRPr="00FE4D29">
          <w:rPr>
            <w:rFonts w:ascii="Arial" w:eastAsiaTheme="minorEastAsia" w:hAnsi="Arial"/>
            <w:sz w:val="24"/>
            <w:lang w:eastAsia="zh-CN"/>
          </w:rPr>
          <w:t>7.5.3</w:t>
        </w:r>
      </w:ins>
      <w:ins w:id="19122" w:author="Nokia" w:date="2025-11-07T17:24:00Z">
        <w:r w:rsidRPr="00FE4D29">
          <w:rPr>
            <w:rFonts w:ascii="Arial" w:eastAsiaTheme="minorEastAsia" w:hAnsi="Arial"/>
            <w:sz w:val="24"/>
            <w:lang w:eastAsia="zh-CN"/>
          </w:rPr>
          <w:t>.</w:t>
        </w:r>
        <w:r w:rsidRPr="00FE4D29">
          <w:rPr>
            <w:rFonts w:ascii="Arial" w:hAnsi="Arial"/>
            <w:sz w:val="24"/>
            <w:lang w:eastAsia="zh-CN"/>
          </w:rPr>
          <w:t>X1</w:t>
        </w:r>
        <w:r w:rsidRPr="00FE4D29">
          <w:rPr>
            <w:rFonts w:ascii="Arial" w:hAnsi="Arial"/>
            <w:sz w:val="24"/>
          </w:rPr>
          <w:tab/>
        </w:r>
        <w:r w:rsidRPr="00FE4D29">
          <w:rPr>
            <w:rFonts w:ascii="Arial" w:hAnsi="Arial"/>
            <w:sz w:val="24"/>
            <w:lang w:eastAsia="zh-CN"/>
          </w:rPr>
          <w:t xml:space="preserve">EMR based </w:t>
        </w:r>
        <w:r w:rsidRPr="00FE4D29">
          <w:rPr>
            <w:rFonts w:ascii="Arial" w:hAnsi="Arial"/>
            <w:sz w:val="24"/>
          </w:rPr>
          <w:t xml:space="preserve">SCell </w:t>
        </w:r>
        <w:r w:rsidRPr="00FE4D29">
          <w:rPr>
            <w:rFonts w:ascii="Arial" w:hAnsi="Arial"/>
            <w:sz w:val="24"/>
            <w:lang w:eastAsia="zh-CN"/>
          </w:rPr>
          <w:t>a</w:t>
        </w:r>
        <w:r w:rsidRPr="00FE4D29">
          <w:rPr>
            <w:rFonts w:ascii="Arial" w:hAnsi="Arial"/>
            <w:sz w:val="24"/>
          </w:rPr>
          <w:t>ctivation of unknown SCell in FR2 in RRC Inactive</w:t>
        </w:r>
      </w:ins>
    </w:p>
    <w:p w14:paraId="4325DA0E" w14:textId="77777777" w:rsidR="00066B22" w:rsidRPr="00FE4D29" w:rsidRDefault="00066B22" w:rsidP="00066B22">
      <w:pPr>
        <w:spacing w:before="120"/>
        <w:ind w:left="1701" w:hanging="1701"/>
        <w:outlineLvl w:val="4"/>
        <w:rPr>
          <w:ins w:id="19123" w:author="Nokia" w:date="2025-11-07T17:24:00Z"/>
          <w:rFonts w:ascii="Arial" w:hAnsi="Arial"/>
          <w:sz w:val="22"/>
          <w:lang w:eastAsia="zh-CN"/>
        </w:rPr>
      </w:pPr>
      <w:ins w:id="19124" w:author="Nokia" w:date="2025-11-07T17:24:00Z">
        <w:r w:rsidRPr="00FE4D29">
          <w:rPr>
            <w:rFonts w:ascii="Arial" w:hAnsi="Arial"/>
            <w:sz w:val="22"/>
            <w:lang w:eastAsia="zh-CN"/>
          </w:rPr>
          <w:t>A.</w:t>
        </w:r>
      </w:ins>
      <w:ins w:id="19125" w:author="Nokia" w:date="2025-11-07T17:29:00Z">
        <w:r w:rsidRPr="00FE4D29">
          <w:rPr>
            <w:rFonts w:ascii="Arial" w:eastAsiaTheme="minorEastAsia" w:hAnsi="Arial"/>
            <w:sz w:val="22"/>
            <w:lang w:eastAsia="zh-CN"/>
          </w:rPr>
          <w:t>7.5.3</w:t>
        </w:r>
      </w:ins>
      <w:ins w:id="19126" w:author="Nokia" w:date="2025-11-07T17:24:00Z">
        <w:r w:rsidRPr="00FE4D29">
          <w:rPr>
            <w:rFonts w:ascii="Arial" w:eastAsiaTheme="minorEastAsia" w:hAnsi="Arial"/>
            <w:sz w:val="22"/>
            <w:lang w:eastAsia="zh-CN"/>
          </w:rPr>
          <w:t>.</w:t>
        </w:r>
        <w:r w:rsidRPr="00FE4D29">
          <w:rPr>
            <w:rFonts w:ascii="Arial" w:hAnsi="Arial"/>
            <w:sz w:val="22"/>
            <w:lang w:eastAsia="zh-CN"/>
          </w:rPr>
          <w:t>X1</w:t>
        </w:r>
        <w:r w:rsidRPr="00FE4D29">
          <w:rPr>
            <w:rFonts w:ascii="Arial" w:eastAsiaTheme="minorEastAsia" w:hAnsi="Arial"/>
            <w:sz w:val="22"/>
            <w:lang w:eastAsia="zh-CN"/>
          </w:rPr>
          <w:t>.</w:t>
        </w:r>
        <w:r w:rsidRPr="00FE4D29">
          <w:rPr>
            <w:rFonts w:ascii="Arial" w:hAnsi="Arial"/>
            <w:sz w:val="22"/>
            <w:lang w:eastAsia="zh-CN"/>
          </w:rPr>
          <w:t>1</w:t>
        </w:r>
        <w:r w:rsidRPr="00FE4D29">
          <w:rPr>
            <w:rFonts w:ascii="Arial" w:hAnsi="Arial"/>
            <w:sz w:val="22"/>
            <w:lang w:eastAsia="zh-CN"/>
          </w:rPr>
          <w:tab/>
          <w:t>Test Purpose and Environment</w:t>
        </w:r>
      </w:ins>
    </w:p>
    <w:p w14:paraId="1E2B11E5" w14:textId="77777777" w:rsidR="00066B22" w:rsidRPr="00FE4D29" w:rsidRDefault="00066B22" w:rsidP="00066B22">
      <w:pPr>
        <w:rPr>
          <w:ins w:id="19127" w:author="Nokia" w:date="2025-11-07T17:24:00Z"/>
          <w:lang w:eastAsia="zh-CN"/>
        </w:rPr>
      </w:pPr>
      <w:ins w:id="19128" w:author="Nokia" w:date="2025-11-07T17:24:00Z">
        <w:r w:rsidRPr="00FE4D29">
          <w:t xml:space="preserve">The purpose of this test is to verify that the </w:t>
        </w:r>
        <w:r w:rsidRPr="00FE4D29">
          <w:rPr>
            <w:lang w:eastAsia="zh-CN"/>
          </w:rPr>
          <w:t xml:space="preserve">EMR (early measurement reporting) based direct </w:t>
        </w:r>
        <w:r w:rsidRPr="00FE4D29">
          <w:t xml:space="preserve">SCell activation </w:t>
        </w:r>
        <w:r w:rsidRPr="00FE4D29">
          <w:rPr>
            <w:lang w:eastAsia="zh-CN"/>
          </w:rPr>
          <w:t>delay is</w:t>
        </w:r>
        <w:r w:rsidRPr="00FE4D29">
          <w:t xml:space="preserve"> within the requirements stated in clause 8.3</w:t>
        </w:r>
        <w:r w:rsidRPr="00FE4D29">
          <w:rPr>
            <w:lang w:eastAsia="zh-CN"/>
          </w:rPr>
          <w:t>.2A</w:t>
        </w:r>
        <w:r w:rsidRPr="00FE4D29">
          <w:t xml:space="preserve">, when the SCell in FR2 is </w:t>
        </w:r>
        <w:r w:rsidRPr="00FE4D29">
          <w:rPr>
            <w:lang w:eastAsia="zh-CN"/>
          </w:rPr>
          <w:t>un</w:t>
        </w:r>
        <w:r w:rsidRPr="00FE4D29">
          <w:t>known by the UE but the EMR measurements are available  at the time of activation.</w:t>
        </w:r>
        <w:r w:rsidRPr="00FE4D29">
          <w:rPr>
            <w:lang w:eastAsia="zh-CN"/>
          </w:rPr>
          <w:t xml:space="preserve"> </w:t>
        </w:r>
      </w:ins>
    </w:p>
    <w:p w14:paraId="755A4A9E" w14:textId="77777777" w:rsidR="00066B22" w:rsidRPr="00FE4D29" w:rsidRDefault="00066B22" w:rsidP="00066B22">
      <w:pPr>
        <w:rPr>
          <w:ins w:id="19129" w:author="Nokia" w:date="2025-11-07T17:24:00Z"/>
          <w:lang w:eastAsia="zh-CN"/>
        </w:rPr>
      </w:pPr>
      <w:ins w:id="19130" w:author="Nokia" w:date="2025-11-07T17:24:00Z">
        <w:r w:rsidRPr="00FE4D29">
          <w:rPr>
            <w:lang w:eastAsia="zh-CN"/>
          </w:rPr>
          <w:t xml:space="preserve">In the test, there are two cells: </w:t>
        </w:r>
        <w:r w:rsidRPr="00FE4D29">
          <w:t>NR Cell 1 as PCell in FR1 on NR RF channel 1 and NR Cell 2 as</w:t>
        </w:r>
        <w:r w:rsidRPr="00FE4D29">
          <w:rPr>
            <w:lang w:eastAsia="ko-KR"/>
          </w:rPr>
          <w:t xml:space="preserve"> </w:t>
        </w:r>
        <w:r w:rsidRPr="00FE4D29">
          <w:rPr>
            <w:lang w:eastAsia="zh-CN"/>
          </w:rPr>
          <w:t>SCell</w:t>
        </w:r>
        <w:r w:rsidRPr="00FE4D29">
          <w:t xml:space="preserve"> in FR2 on NR RF channel 2.</w:t>
        </w:r>
        <w:r w:rsidRPr="00FE4D29">
          <w:rPr>
            <w:lang w:eastAsia="zh-CN"/>
          </w:rPr>
          <w:t xml:space="preserve"> </w:t>
        </w:r>
        <w:r w:rsidRPr="00FE4D29">
          <w:t xml:space="preserve">The supported test configurations </w:t>
        </w:r>
        <w:r w:rsidRPr="00FE4D29">
          <w:rPr>
            <w:lang w:eastAsia="zh-CN"/>
          </w:rPr>
          <w:t xml:space="preserve">for PCell and SCell </w:t>
        </w:r>
        <w:r w:rsidRPr="00FE4D29">
          <w:t xml:space="preserve">are </w:t>
        </w:r>
        <w:r w:rsidRPr="00FE4D29">
          <w:rPr>
            <w:lang w:eastAsia="zh-CN"/>
          </w:rPr>
          <w:t>provided</w:t>
        </w:r>
        <w:r w:rsidRPr="00FE4D29">
          <w:t xml:space="preserve"> in table A.</w:t>
        </w:r>
      </w:ins>
      <w:ins w:id="19131" w:author="Nokia" w:date="2025-11-07T17:29:00Z">
        <w:r w:rsidRPr="00FE4D29">
          <w:rPr>
            <w:rFonts w:eastAsiaTheme="minorEastAsia"/>
            <w:lang w:eastAsia="zh-CN"/>
          </w:rPr>
          <w:t>7.5.3</w:t>
        </w:r>
      </w:ins>
      <w:ins w:id="19132" w:author="Nokia" w:date="2025-11-07T17:24:00Z">
        <w:r w:rsidRPr="00FE4D29">
          <w:t>.</w:t>
        </w:r>
        <w:r w:rsidRPr="00FE4D29">
          <w:rPr>
            <w:lang w:eastAsia="zh-CN"/>
          </w:rPr>
          <w:t>X</w:t>
        </w:r>
        <w:r w:rsidRPr="00FE4D29">
          <w:t>1.1-1</w:t>
        </w:r>
        <w:r w:rsidRPr="00FE4D29">
          <w:rPr>
            <w:lang w:eastAsia="zh-CN"/>
          </w:rPr>
          <w:t xml:space="preserve"> and table A.</w:t>
        </w:r>
      </w:ins>
      <w:ins w:id="19133" w:author="Nokia" w:date="2025-11-07T17:29:00Z">
        <w:r w:rsidRPr="00FE4D29">
          <w:rPr>
            <w:lang w:eastAsia="zh-CN"/>
          </w:rPr>
          <w:t>7.5.3</w:t>
        </w:r>
      </w:ins>
      <w:ins w:id="19134" w:author="Nokia" w:date="2025-11-07T17:24:00Z">
        <w:r w:rsidRPr="00FE4D29">
          <w:rPr>
            <w:lang w:eastAsia="zh-CN"/>
          </w:rPr>
          <w:t>.X1.1-1A respectively</w:t>
        </w:r>
        <w:r w:rsidRPr="00FE4D29">
          <w:t xml:space="preserve">. The </w:t>
        </w:r>
        <w:r w:rsidRPr="00FE4D29">
          <w:rPr>
            <w:lang w:eastAsia="zh-CN"/>
          </w:rPr>
          <w:t xml:space="preserve">general </w:t>
        </w:r>
        <w:r w:rsidRPr="00FE4D29">
          <w:t>test parameters are given in table A.</w:t>
        </w:r>
      </w:ins>
      <w:ins w:id="19135" w:author="Nokia" w:date="2025-11-07T17:29:00Z">
        <w:r w:rsidRPr="00FE4D29">
          <w:rPr>
            <w:rFonts w:eastAsiaTheme="minorEastAsia"/>
            <w:lang w:eastAsia="zh-CN"/>
          </w:rPr>
          <w:t>7.5.3</w:t>
        </w:r>
      </w:ins>
      <w:ins w:id="19136" w:author="Nokia" w:date="2025-11-07T17:24:00Z">
        <w:r w:rsidRPr="00FE4D29">
          <w:t>.</w:t>
        </w:r>
        <w:r w:rsidRPr="00FE4D29">
          <w:rPr>
            <w:lang w:eastAsia="zh-CN"/>
          </w:rPr>
          <w:t>X</w:t>
        </w:r>
        <w:r w:rsidRPr="00FE4D29">
          <w:t xml:space="preserve">1.1-2 and cell-specific parameters </w:t>
        </w:r>
        <w:r w:rsidRPr="00FE4D29">
          <w:rPr>
            <w:lang w:eastAsia="zh-CN"/>
          </w:rPr>
          <w:t xml:space="preserve">for PCell and SCell are given </w:t>
        </w:r>
        <w:r w:rsidRPr="00FE4D29">
          <w:t>in table A.</w:t>
        </w:r>
      </w:ins>
      <w:ins w:id="19137" w:author="Nokia" w:date="2025-11-07T17:29:00Z">
        <w:r w:rsidRPr="00FE4D29">
          <w:rPr>
            <w:rFonts w:eastAsiaTheme="minorEastAsia"/>
            <w:lang w:eastAsia="zh-CN"/>
          </w:rPr>
          <w:t>7.5.3</w:t>
        </w:r>
      </w:ins>
      <w:ins w:id="19138" w:author="Nokia" w:date="2025-11-07T17:24:00Z">
        <w:r w:rsidRPr="00FE4D29">
          <w:t>.</w:t>
        </w:r>
        <w:r w:rsidRPr="00FE4D29">
          <w:rPr>
            <w:lang w:eastAsia="zh-CN"/>
          </w:rPr>
          <w:t>X</w:t>
        </w:r>
        <w:r w:rsidRPr="00FE4D29">
          <w:t>1.1-3</w:t>
        </w:r>
        <w:r w:rsidRPr="00FE4D29">
          <w:rPr>
            <w:lang w:eastAsia="zh-CN"/>
          </w:rPr>
          <w:t xml:space="preserve"> and table </w:t>
        </w:r>
        <w:r w:rsidRPr="00FE4D29">
          <w:t>A.</w:t>
        </w:r>
      </w:ins>
      <w:ins w:id="19139" w:author="Nokia" w:date="2025-11-07T17:29:00Z">
        <w:r w:rsidRPr="00FE4D29">
          <w:rPr>
            <w:rFonts w:eastAsiaTheme="minorEastAsia"/>
            <w:lang w:eastAsia="zh-CN"/>
          </w:rPr>
          <w:t>7.5.3</w:t>
        </w:r>
      </w:ins>
      <w:ins w:id="19140" w:author="Nokia" w:date="2025-11-07T17:24:00Z">
        <w:r w:rsidRPr="00FE4D29">
          <w:t>.</w:t>
        </w:r>
        <w:r w:rsidRPr="00FE4D29">
          <w:rPr>
            <w:lang w:eastAsia="zh-CN"/>
          </w:rPr>
          <w:t>X</w:t>
        </w:r>
        <w:r w:rsidRPr="00FE4D29">
          <w:t>1.1-</w:t>
        </w:r>
        <w:r w:rsidRPr="00FE4D29">
          <w:rPr>
            <w:lang w:eastAsia="zh-CN"/>
          </w:rPr>
          <w:t>4 respectively</w:t>
        </w:r>
        <w:r w:rsidRPr="00FE4D29">
          <w:t>.</w:t>
        </w:r>
        <w:r w:rsidRPr="00FE4D29">
          <w:rPr>
            <w:lang w:eastAsia="zh-CN"/>
          </w:rPr>
          <w:t xml:space="preserve"> </w:t>
        </w:r>
      </w:ins>
    </w:p>
    <w:p w14:paraId="23ED73BB" w14:textId="77777777" w:rsidR="00066B22" w:rsidRPr="00FE4D29" w:rsidRDefault="00066B22" w:rsidP="00066B22">
      <w:pPr>
        <w:spacing w:before="60"/>
        <w:jc w:val="center"/>
        <w:rPr>
          <w:ins w:id="19141" w:author="Nokia" w:date="2025-11-07T17:24:00Z"/>
          <w:rFonts w:ascii="Arial" w:hAnsi="Arial"/>
          <w:b/>
          <w:lang w:eastAsia="zh-CN"/>
        </w:rPr>
      </w:pPr>
      <w:ins w:id="19142" w:author="Nokia" w:date="2025-11-07T17:24:00Z">
        <w:r w:rsidRPr="00FE4D29">
          <w:rPr>
            <w:rFonts w:ascii="Arial" w:hAnsi="Arial"/>
            <w:b/>
          </w:rPr>
          <w:t>Table A.</w:t>
        </w:r>
      </w:ins>
      <w:ins w:id="19143" w:author="Nokia" w:date="2025-11-07T17:29:00Z">
        <w:r w:rsidRPr="00FE4D29">
          <w:rPr>
            <w:rFonts w:ascii="Arial" w:eastAsiaTheme="minorEastAsia" w:hAnsi="Arial"/>
            <w:b/>
            <w:lang w:eastAsia="zh-CN"/>
          </w:rPr>
          <w:t>7.5.3</w:t>
        </w:r>
      </w:ins>
      <w:ins w:id="19144" w:author="Nokia" w:date="2025-11-07T17:24:00Z">
        <w:r w:rsidRPr="00FE4D29">
          <w:rPr>
            <w:rFonts w:ascii="Arial" w:hAnsi="Arial"/>
            <w:b/>
          </w:rPr>
          <w:t>.</w:t>
        </w:r>
        <w:r w:rsidRPr="00FE4D29">
          <w:rPr>
            <w:rFonts w:ascii="Arial" w:hAnsi="Arial"/>
            <w:b/>
            <w:lang w:eastAsia="zh-CN"/>
          </w:rPr>
          <w:t>X</w:t>
        </w:r>
        <w:r w:rsidRPr="00FE4D29">
          <w:rPr>
            <w:rFonts w:ascii="Arial" w:hAnsi="Arial"/>
            <w:b/>
          </w:rPr>
          <w:t>1.1-1: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66B22" w:rsidRPr="00FE4D29" w14:paraId="59513811" w14:textId="77777777" w:rsidTr="004F634E">
        <w:trPr>
          <w:jc w:val="center"/>
          <w:ins w:id="19145" w:author="Nokia" w:date="2025-11-07T17:24:00Z"/>
        </w:trPr>
        <w:tc>
          <w:tcPr>
            <w:tcW w:w="1696" w:type="dxa"/>
          </w:tcPr>
          <w:p w14:paraId="677D88CD" w14:textId="77777777" w:rsidR="00066B22" w:rsidRPr="00FE4D29" w:rsidRDefault="00066B22" w:rsidP="004F634E">
            <w:pPr>
              <w:spacing w:after="0"/>
              <w:jc w:val="center"/>
              <w:rPr>
                <w:ins w:id="19146" w:author="Nokia" w:date="2025-11-07T17:24:00Z"/>
                <w:rFonts w:ascii="Arial" w:hAnsi="Arial"/>
                <w:b/>
                <w:sz w:val="18"/>
                <w:lang w:eastAsia="zh-CN"/>
              </w:rPr>
            </w:pPr>
            <w:ins w:id="19147" w:author="Nokia" w:date="2025-11-07T17:24:00Z">
              <w:r w:rsidRPr="00FE4D29">
                <w:rPr>
                  <w:rFonts w:ascii="Arial" w:hAnsi="Arial"/>
                  <w:b/>
                  <w:sz w:val="18"/>
                  <w:lang w:eastAsia="zh-CN"/>
                </w:rPr>
                <w:t>Config</w:t>
              </w:r>
            </w:ins>
          </w:p>
        </w:tc>
        <w:tc>
          <w:tcPr>
            <w:tcW w:w="7654" w:type="dxa"/>
          </w:tcPr>
          <w:p w14:paraId="55F5FF55" w14:textId="77777777" w:rsidR="00066B22" w:rsidRPr="00FE4D29" w:rsidRDefault="00066B22" w:rsidP="004F634E">
            <w:pPr>
              <w:spacing w:after="0"/>
              <w:jc w:val="center"/>
              <w:rPr>
                <w:ins w:id="19148" w:author="Nokia" w:date="2025-11-07T17:24:00Z"/>
                <w:rFonts w:ascii="Arial" w:hAnsi="Arial"/>
                <w:b/>
                <w:sz w:val="18"/>
                <w:lang w:eastAsia="zh-CN"/>
              </w:rPr>
            </w:pPr>
            <w:ins w:id="19149" w:author="Nokia" w:date="2025-11-07T17:24:00Z">
              <w:r w:rsidRPr="00FE4D29">
                <w:rPr>
                  <w:rFonts w:ascii="Arial" w:hAnsi="Arial"/>
                  <w:b/>
                  <w:sz w:val="18"/>
                  <w:lang w:eastAsia="zh-CN"/>
                </w:rPr>
                <w:t>Description</w:t>
              </w:r>
            </w:ins>
          </w:p>
        </w:tc>
      </w:tr>
      <w:tr w:rsidR="00066B22" w:rsidRPr="00FE4D29" w14:paraId="73F437BB" w14:textId="77777777" w:rsidTr="004F634E">
        <w:trPr>
          <w:jc w:val="center"/>
          <w:ins w:id="19150" w:author="Nokia" w:date="2025-11-07T17:24:00Z"/>
        </w:trPr>
        <w:tc>
          <w:tcPr>
            <w:tcW w:w="1696" w:type="dxa"/>
          </w:tcPr>
          <w:p w14:paraId="1BE0DC5D" w14:textId="77777777" w:rsidR="00066B22" w:rsidRPr="00FE4D29" w:rsidRDefault="00066B22" w:rsidP="004F634E">
            <w:pPr>
              <w:spacing w:after="0"/>
              <w:rPr>
                <w:ins w:id="19151" w:author="Nokia" w:date="2025-11-07T17:24:00Z"/>
                <w:rFonts w:ascii="Arial" w:hAnsi="Arial"/>
                <w:sz w:val="18"/>
                <w:lang w:eastAsia="zh-CN"/>
              </w:rPr>
            </w:pPr>
            <w:ins w:id="19152" w:author="Nokia" w:date="2025-11-07T17:24:00Z">
              <w:r w:rsidRPr="00FE4D29">
                <w:rPr>
                  <w:rFonts w:ascii="Arial" w:hAnsi="Arial"/>
                  <w:sz w:val="18"/>
                  <w:lang w:eastAsia="zh-CN"/>
                </w:rPr>
                <w:t>1</w:t>
              </w:r>
            </w:ins>
          </w:p>
        </w:tc>
        <w:tc>
          <w:tcPr>
            <w:tcW w:w="7654" w:type="dxa"/>
          </w:tcPr>
          <w:p w14:paraId="1C729CC0" w14:textId="77777777" w:rsidR="00066B22" w:rsidRPr="00FE4D29" w:rsidRDefault="00066B22" w:rsidP="004F634E">
            <w:pPr>
              <w:spacing w:after="0"/>
              <w:rPr>
                <w:ins w:id="19153" w:author="Nokia" w:date="2025-11-07T17:24:00Z"/>
                <w:rFonts w:ascii="Arial" w:hAnsi="Arial"/>
                <w:sz w:val="18"/>
                <w:lang w:eastAsia="zh-CN"/>
              </w:rPr>
            </w:pPr>
            <w:ins w:id="19154" w:author="Nokia" w:date="2025-11-07T17:24:00Z">
              <w:r w:rsidRPr="00FE4D29">
                <w:rPr>
                  <w:rFonts w:ascii="Arial" w:hAnsi="Arial"/>
                  <w:sz w:val="18"/>
                </w:rPr>
                <w:t xml:space="preserve">NR 15 kHz SSB SCS, </w:t>
              </w:r>
              <w:r w:rsidRPr="00FE4D29">
                <w:rPr>
                  <w:rFonts w:ascii="Arial" w:hAnsi="Arial" w:cs="Arial"/>
                  <w:sz w:val="18"/>
                  <w:szCs w:val="18"/>
                  <w:lang w:eastAsia="ja-JP"/>
                </w:rPr>
                <w:t>≥</w:t>
              </w:r>
              <w:r w:rsidRPr="00FE4D29">
                <w:rPr>
                  <w:rFonts w:ascii="Arial" w:hAnsi="Arial"/>
                  <w:sz w:val="18"/>
                </w:rPr>
                <w:t>10 MHz bandwidth, FDD duplex mode</w:t>
              </w:r>
            </w:ins>
          </w:p>
        </w:tc>
      </w:tr>
      <w:tr w:rsidR="00066B22" w:rsidRPr="00FE4D29" w14:paraId="6C7987C2" w14:textId="77777777" w:rsidTr="004F634E">
        <w:trPr>
          <w:jc w:val="center"/>
          <w:ins w:id="19155" w:author="Nokia" w:date="2025-11-07T17:24:00Z"/>
        </w:trPr>
        <w:tc>
          <w:tcPr>
            <w:tcW w:w="1696" w:type="dxa"/>
          </w:tcPr>
          <w:p w14:paraId="7B0AF3CC" w14:textId="77777777" w:rsidR="00066B22" w:rsidRPr="00FE4D29" w:rsidRDefault="00066B22" w:rsidP="004F634E">
            <w:pPr>
              <w:spacing w:after="0"/>
              <w:rPr>
                <w:ins w:id="19156" w:author="Nokia" w:date="2025-11-07T17:24:00Z"/>
                <w:rFonts w:ascii="Arial" w:hAnsi="Arial"/>
                <w:sz w:val="18"/>
                <w:lang w:eastAsia="zh-CN"/>
              </w:rPr>
            </w:pPr>
            <w:ins w:id="19157" w:author="Nokia" w:date="2025-11-07T17:24:00Z">
              <w:r w:rsidRPr="00FE4D29">
                <w:rPr>
                  <w:rFonts w:ascii="Arial" w:hAnsi="Arial"/>
                  <w:sz w:val="18"/>
                  <w:lang w:eastAsia="zh-CN"/>
                </w:rPr>
                <w:t>2</w:t>
              </w:r>
            </w:ins>
          </w:p>
        </w:tc>
        <w:tc>
          <w:tcPr>
            <w:tcW w:w="7654" w:type="dxa"/>
          </w:tcPr>
          <w:p w14:paraId="6E37C47B" w14:textId="77777777" w:rsidR="00066B22" w:rsidRPr="00FE4D29" w:rsidRDefault="00066B22" w:rsidP="004F634E">
            <w:pPr>
              <w:spacing w:after="0"/>
              <w:rPr>
                <w:ins w:id="19158" w:author="Nokia" w:date="2025-11-07T17:24:00Z"/>
                <w:rFonts w:ascii="Arial" w:hAnsi="Arial"/>
                <w:sz w:val="18"/>
                <w:lang w:eastAsia="zh-CN"/>
              </w:rPr>
            </w:pPr>
            <w:ins w:id="19159" w:author="Nokia" w:date="2025-11-07T17:24:00Z">
              <w:r w:rsidRPr="00FE4D29">
                <w:rPr>
                  <w:rFonts w:ascii="Arial" w:hAnsi="Arial"/>
                  <w:sz w:val="18"/>
                </w:rPr>
                <w:t xml:space="preserve">NR 15 kHz SSB SCS, </w:t>
              </w:r>
              <w:r w:rsidRPr="00FE4D29">
                <w:rPr>
                  <w:rFonts w:ascii="Arial" w:hAnsi="Arial" w:cs="Arial"/>
                  <w:sz w:val="18"/>
                  <w:szCs w:val="18"/>
                  <w:lang w:eastAsia="ja-JP"/>
                </w:rPr>
                <w:t>≥</w:t>
              </w:r>
              <w:r w:rsidRPr="00FE4D29">
                <w:rPr>
                  <w:rFonts w:ascii="Arial" w:hAnsi="Arial"/>
                  <w:sz w:val="18"/>
                </w:rPr>
                <w:t>10 MHz bandwidth, TDD duplex mode</w:t>
              </w:r>
            </w:ins>
          </w:p>
        </w:tc>
      </w:tr>
      <w:tr w:rsidR="00066B22" w:rsidRPr="00FE4D29" w14:paraId="2547A265" w14:textId="77777777" w:rsidTr="004F634E">
        <w:trPr>
          <w:jc w:val="center"/>
          <w:ins w:id="19160" w:author="Nokia" w:date="2025-11-07T17:24:00Z"/>
        </w:trPr>
        <w:tc>
          <w:tcPr>
            <w:tcW w:w="1696" w:type="dxa"/>
          </w:tcPr>
          <w:p w14:paraId="0D5A1F08" w14:textId="77777777" w:rsidR="00066B22" w:rsidRPr="00FE4D29" w:rsidRDefault="00066B22" w:rsidP="004F634E">
            <w:pPr>
              <w:spacing w:after="0"/>
              <w:rPr>
                <w:ins w:id="19161" w:author="Nokia" w:date="2025-11-07T17:24:00Z"/>
                <w:rFonts w:ascii="Arial" w:hAnsi="Arial"/>
                <w:sz w:val="18"/>
                <w:lang w:eastAsia="zh-CN"/>
              </w:rPr>
            </w:pPr>
            <w:ins w:id="19162" w:author="Nokia" w:date="2025-11-07T17:24:00Z">
              <w:r w:rsidRPr="00FE4D29">
                <w:rPr>
                  <w:rFonts w:ascii="Arial" w:hAnsi="Arial"/>
                  <w:sz w:val="18"/>
                  <w:lang w:eastAsia="zh-CN"/>
                </w:rPr>
                <w:t>3</w:t>
              </w:r>
            </w:ins>
          </w:p>
        </w:tc>
        <w:tc>
          <w:tcPr>
            <w:tcW w:w="7654" w:type="dxa"/>
          </w:tcPr>
          <w:p w14:paraId="55652BA1" w14:textId="77777777" w:rsidR="00066B22" w:rsidRPr="00FE4D29" w:rsidRDefault="00066B22" w:rsidP="004F634E">
            <w:pPr>
              <w:spacing w:after="0"/>
              <w:rPr>
                <w:ins w:id="19163" w:author="Nokia" w:date="2025-11-07T17:24:00Z"/>
                <w:rFonts w:ascii="Arial" w:hAnsi="Arial"/>
                <w:sz w:val="18"/>
                <w:lang w:eastAsia="zh-CN"/>
              </w:rPr>
            </w:pPr>
            <w:ins w:id="19164" w:author="Nokia" w:date="2025-11-07T17:24:00Z">
              <w:r w:rsidRPr="00FE4D29">
                <w:rPr>
                  <w:rFonts w:ascii="Arial" w:hAnsi="Arial"/>
                  <w:sz w:val="18"/>
                </w:rPr>
                <w:t xml:space="preserve">NR 30 kHz SSB SCS, </w:t>
              </w:r>
              <w:r w:rsidRPr="00FE4D29">
                <w:rPr>
                  <w:rFonts w:ascii="Arial" w:hAnsi="Arial" w:cs="Arial"/>
                  <w:sz w:val="18"/>
                  <w:szCs w:val="18"/>
                  <w:lang w:eastAsia="ja-JP"/>
                </w:rPr>
                <w:t>≥</w:t>
              </w:r>
              <w:r w:rsidRPr="00FE4D29">
                <w:rPr>
                  <w:rFonts w:ascii="Arial" w:hAnsi="Arial"/>
                  <w:sz w:val="18"/>
                </w:rPr>
                <w:t xml:space="preserve">40 MHz bandwidth, </w:t>
              </w:r>
              <w:r w:rsidRPr="00FE4D29">
                <w:rPr>
                  <w:rFonts w:ascii="Arial" w:hAnsi="Arial"/>
                  <w:sz w:val="18"/>
                  <w:lang w:eastAsia="zh-CN"/>
                </w:rPr>
                <w:t>T</w:t>
              </w:r>
              <w:r w:rsidRPr="00FE4D29">
                <w:rPr>
                  <w:rFonts w:ascii="Arial" w:hAnsi="Arial"/>
                  <w:sz w:val="18"/>
                </w:rPr>
                <w:t>DD duplex mode</w:t>
              </w:r>
            </w:ins>
          </w:p>
        </w:tc>
      </w:tr>
      <w:tr w:rsidR="00066B22" w:rsidRPr="00FE4D29" w14:paraId="5FAAC2C6" w14:textId="77777777" w:rsidTr="004F634E">
        <w:trPr>
          <w:jc w:val="center"/>
          <w:ins w:id="19165" w:author="Nokia" w:date="2025-11-07T17:24:00Z"/>
        </w:trPr>
        <w:tc>
          <w:tcPr>
            <w:tcW w:w="9350" w:type="dxa"/>
            <w:gridSpan w:val="2"/>
          </w:tcPr>
          <w:p w14:paraId="482DCD8A" w14:textId="77777777" w:rsidR="00066B22" w:rsidRPr="00FE4D29" w:rsidRDefault="00066B22" w:rsidP="004F634E">
            <w:pPr>
              <w:spacing w:after="0"/>
              <w:ind w:left="851" w:hanging="851"/>
              <w:rPr>
                <w:ins w:id="19166" w:author="Nokia" w:date="2025-11-07T17:24:00Z"/>
                <w:rFonts w:ascii="Arial" w:hAnsi="Arial"/>
                <w:sz w:val="18"/>
              </w:rPr>
            </w:pPr>
            <w:ins w:id="19167" w:author="Nokia" w:date="2025-11-07T17:24:00Z">
              <w:r w:rsidRPr="00FE4D29">
                <w:rPr>
                  <w:rFonts w:ascii="Arial" w:hAnsi="Arial"/>
                  <w:sz w:val="18"/>
                </w:rPr>
                <w:t>NOTE 1:</w:t>
              </w:r>
              <w:r w:rsidRPr="00FE4D29">
                <w:rPr>
                  <w:rFonts w:ascii="Arial" w:hAnsi="Arial"/>
                  <w:sz w:val="18"/>
                </w:rPr>
                <w:tab/>
                <w:t>The UE is only required to be tested in one of the supported test configurations</w:t>
              </w:r>
            </w:ins>
          </w:p>
          <w:p w14:paraId="20330099" w14:textId="77777777" w:rsidR="00066B22" w:rsidRPr="00FE4D29" w:rsidRDefault="00066B22" w:rsidP="004F634E">
            <w:pPr>
              <w:spacing w:after="0"/>
              <w:ind w:left="851" w:hanging="851"/>
              <w:rPr>
                <w:ins w:id="19168" w:author="Nokia" w:date="2025-11-07T17:24:00Z"/>
                <w:rFonts w:ascii="Arial" w:hAnsi="Arial"/>
                <w:sz w:val="18"/>
              </w:rPr>
            </w:pPr>
            <w:ins w:id="19169" w:author="Nokia" w:date="2025-11-07T17:24:00Z">
              <w:r w:rsidRPr="00FE4D29">
                <w:rPr>
                  <w:rFonts w:ascii="Arial" w:hAnsi="Arial"/>
                  <w:sz w:val="18"/>
                </w:rPr>
                <w:t>NOTE 2:</w:t>
              </w:r>
              <w:r w:rsidRPr="00FE4D29">
                <w:rPr>
                  <w:rFonts w:ascii="Arial" w:hAnsi="Arial"/>
                  <w:sz w:val="18"/>
                </w:rPr>
                <w:tab/>
                <w:t>The UE is only required to be tested in one with smallest aggregated channel bandwidth from supported band combinations which is composed of CCs ≥ the bandwidth (BW</w:t>
              </w:r>
              <w:r w:rsidRPr="00FE4D29">
                <w:rPr>
                  <w:rFonts w:ascii="Arial" w:hAnsi="Arial"/>
                  <w:sz w:val="18"/>
                  <w:vertAlign w:val="subscript"/>
                </w:rPr>
                <w:t>channel</w:t>
              </w:r>
              <w:r w:rsidRPr="00FE4D29">
                <w:rPr>
                  <w:rFonts w:ascii="Arial" w:hAnsi="Arial"/>
                  <w:sz w:val="18"/>
                </w:rPr>
                <w:t>) defined in each test configuration,</w:t>
              </w:r>
            </w:ins>
          </w:p>
        </w:tc>
      </w:tr>
    </w:tbl>
    <w:p w14:paraId="34FF13ED" w14:textId="77777777" w:rsidR="00066B22" w:rsidRPr="00FE4D29" w:rsidRDefault="00066B22" w:rsidP="00066B22">
      <w:pPr>
        <w:spacing w:before="120"/>
        <w:jc w:val="center"/>
        <w:rPr>
          <w:ins w:id="19170" w:author="Nokia" w:date="2025-11-07T17:24:00Z"/>
          <w:rFonts w:ascii="Arial" w:hAnsi="Arial"/>
          <w:b/>
          <w:lang w:eastAsia="zh-CN"/>
        </w:rPr>
      </w:pPr>
      <w:ins w:id="19171" w:author="Nokia" w:date="2025-11-07T17:24:00Z">
        <w:r w:rsidRPr="00FE4D29">
          <w:rPr>
            <w:rFonts w:ascii="Arial" w:hAnsi="Arial"/>
            <w:b/>
          </w:rPr>
          <w:t>Table A.</w:t>
        </w:r>
      </w:ins>
      <w:ins w:id="19172" w:author="Nokia" w:date="2025-11-07T17:29:00Z">
        <w:r w:rsidRPr="00FE4D29">
          <w:rPr>
            <w:rFonts w:ascii="Arial" w:eastAsiaTheme="minorEastAsia" w:hAnsi="Arial"/>
            <w:b/>
            <w:lang w:eastAsia="zh-CN"/>
          </w:rPr>
          <w:t>7.5.3</w:t>
        </w:r>
      </w:ins>
      <w:ins w:id="19173" w:author="Nokia" w:date="2025-11-07T17:24:00Z">
        <w:r w:rsidRPr="00FE4D29">
          <w:rPr>
            <w:rFonts w:ascii="Arial" w:hAnsi="Arial"/>
            <w:b/>
          </w:rPr>
          <w:t>.</w:t>
        </w:r>
        <w:r w:rsidRPr="00FE4D29">
          <w:rPr>
            <w:rFonts w:ascii="Arial" w:hAnsi="Arial"/>
            <w:b/>
            <w:lang w:eastAsia="zh-CN"/>
          </w:rPr>
          <w:t>X</w:t>
        </w:r>
        <w:r w:rsidRPr="00FE4D29">
          <w:rPr>
            <w:rFonts w:ascii="Arial" w:hAnsi="Arial"/>
            <w:b/>
          </w:rPr>
          <w:t>1.1-1A: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66B22" w:rsidRPr="00FE4D29" w14:paraId="198968FF" w14:textId="77777777" w:rsidTr="004F634E">
        <w:trPr>
          <w:jc w:val="center"/>
          <w:ins w:id="19174"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38AC3773" w14:textId="77777777" w:rsidR="00066B22" w:rsidRPr="00FE4D29" w:rsidRDefault="00066B22" w:rsidP="004F634E">
            <w:pPr>
              <w:spacing w:after="0"/>
              <w:jc w:val="center"/>
              <w:rPr>
                <w:ins w:id="19175" w:author="Nokia" w:date="2025-11-07T17:24:00Z"/>
                <w:rFonts w:ascii="Arial" w:hAnsi="Arial"/>
                <w:b/>
                <w:sz w:val="18"/>
                <w:lang w:eastAsia="zh-CN"/>
              </w:rPr>
            </w:pPr>
            <w:ins w:id="19176" w:author="Nokia" w:date="2025-11-07T17:24:00Z">
              <w:r w:rsidRPr="00FE4D29">
                <w:rPr>
                  <w:rFonts w:ascii="Arial" w:hAnsi="Arial"/>
                  <w:b/>
                  <w:sz w:val="18"/>
                  <w:lang w:eastAsia="zh-CN"/>
                </w:rPr>
                <w:t>Config</w:t>
              </w:r>
              <w:r w:rsidRPr="00FE4D29">
                <w:rPr>
                  <w:rFonts w:ascii="Arial" w:hAnsi="Arial"/>
                  <w:b/>
                  <w:sz w:val="18"/>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41D81423" w14:textId="77777777" w:rsidR="00066B22" w:rsidRPr="00FE4D29" w:rsidRDefault="00066B22" w:rsidP="004F634E">
            <w:pPr>
              <w:spacing w:after="0"/>
              <w:jc w:val="center"/>
              <w:rPr>
                <w:ins w:id="19177" w:author="Nokia" w:date="2025-11-07T17:24:00Z"/>
                <w:rFonts w:ascii="Arial" w:hAnsi="Arial"/>
                <w:b/>
                <w:sz w:val="18"/>
                <w:lang w:eastAsia="zh-CN"/>
              </w:rPr>
            </w:pPr>
            <w:ins w:id="19178" w:author="Nokia" w:date="2025-11-07T17:24:00Z">
              <w:r w:rsidRPr="00FE4D29">
                <w:rPr>
                  <w:rFonts w:ascii="Arial" w:hAnsi="Arial"/>
                  <w:b/>
                  <w:sz w:val="18"/>
                  <w:lang w:eastAsia="zh-CN"/>
                </w:rPr>
                <w:t>Description</w:t>
              </w:r>
            </w:ins>
          </w:p>
        </w:tc>
      </w:tr>
      <w:tr w:rsidR="00066B22" w:rsidRPr="00FE4D29" w14:paraId="3AB0FC09" w14:textId="77777777" w:rsidTr="004F634E">
        <w:trPr>
          <w:jc w:val="center"/>
          <w:ins w:id="19179"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478DAFCA" w14:textId="77777777" w:rsidR="00066B22" w:rsidRPr="00FE4D29" w:rsidRDefault="00066B22" w:rsidP="004F634E">
            <w:pPr>
              <w:spacing w:after="0"/>
              <w:rPr>
                <w:ins w:id="19180" w:author="Nokia" w:date="2025-11-07T17:24:00Z"/>
                <w:rFonts w:ascii="Arial" w:hAnsi="Arial"/>
                <w:sz w:val="18"/>
                <w:lang w:eastAsia="zh-CN"/>
              </w:rPr>
            </w:pPr>
            <w:ins w:id="19181" w:author="Nokia" w:date="2025-11-07T17:24:00Z">
              <w:r w:rsidRPr="00FE4D29">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19DB838" w14:textId="77777777" w:rsidR="00066B22" w:rsidRPr="00FE4D29" w:rsidRDefault="00066B22" w:rsidP="004F634E">
            <w:pPr>
              <w:spacing w:after="0"/>
              <w:rPr>
                <w:ins w:id="19182" w:author="Nokia" w:date="2025-11-07T17:24:00Z"/>
                <w:rFonts w:ascii="Arial" w:hAnsi="Arial"/>
                <w:sz w:val="18"/>
                <w:lang w:eastAsia="zh-CN"/>
              </w:rPr>
            </w:pPr>
            <w:ins w:id="19183" w:author="Nokia" w:date="2025-11-07T17:24:00Z">
              <w:r w:rsidRPr="00FE4D29">
                <w:rPr>
                  <w:rFonts w:ascii="Arial" w:hAnsi="Arial"/>
                  <w:sz w:val="18"/>
                </w:rPr>
                <w:t xml:space="preserve">NR 15 kHz SSB SCS, </w:t>
              </w:r>
              <w:r w:rsidRPr="00FE4D29">
                <w:rPr>
                  <w:rFonts w:ascii="Arial" w:hAnsi="Arial" w:cs="Arial"/>
                  <w:sz w:val="18"/>
                  <w:szCs w:val="18"/>
                  <w:lang w:eastAsia="ja-JP"/>
                </w:rPr>
                <w:t>≥</w:t>
              </w:r>
              <w:r w:rsidRPr="00FE4D29">
                <w:rPr>
                  <w:rFonts w:ascii="Arial" w:hAnsi="Arial"/>
                  <w:sz w:val="18"/>
                </w:rPr>
                <w:t>10 MHz bandwidth, FDD duplex mode</w:t>
              </w:r>
            </w:ins>
          </w:p>
        </w:tc>
      </w:tr>
      <w:tr w:rsidR="00066B22" w:rsidRPr="00FE4D29" w14:paraId="52AB0BC0" w14:textId="77777777" w:rsidTr="004F634E">
        <w:trPr>
          <w:jc w:val="center"/>
          <w:ins w:id="19184"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32C1A7E2" w14:textId="77777777" w:rsidR="00066B22" w:rsidRPr="00FE4D29" w:rsidRDefault="00066B22" w:rsidP="004F634E">
            <w:pPr>
              <w:spacing w:after="0"/>
              <w:rPr>
                <w:ins w:id="19185" w:author="Nokia" w:date="2025-11-07T17:24:00Z"/>
                <w:rFonts w:ascii="Arial" w:hAnsi="Arial"/>
                <w:sz w:val="18"/>
                <w:lang w:eastAsia="zh-CN"/>
              </w:rPr>
            </w:pPr>
            <w:ins w:id="19186" w:author="Nokia" w:date="2025-11-07T17:24:00Z">
              <w:r w:rsidRPr="00FE4D29">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A524EEF" w14:textId="77777777" w:rsidR="00066B22" w:rsidRPr="00FE4D29" w:rsidRDefault="00066B22" w:rsidP="004F634E">
            <w:pPr>
              <w:spacing w:after="0"/>
              <w:rPr>
                <w:ins w:id="19187" w:author="Nokia" w:date="2025-11-07T17:24:00Z"/>
                <w:rFonts w:ascii="Arial" w:hAnsi="Arial"/>
                <w:sz w:val="18"/>
                <w:lang w:eastAsia="zh-CN"/>
              </w:rPr>
            </w:pPr>
            <w:ins w:id="19188" w:author="Nokia" w:date="2025-11-07T17:24:00Z">
              <w:r w:rsidRPr="00FE4D29">
                <w:rPr>
                  <w:rFonts w:ascii="Arial" w:hAnsi="Arial"/>
                  <w:sz w:val="18"/>
                </w:rPr>
                <w:t xml:space="preserve">NR 15 kHz SSB SCS, </w:t>
              </w:r>
              <w:r w:rsidRPr="00FE4D29">
                <w:rPr>
                  <w:rFonts w:ascii="Arial" w:hAnsi="Arial" w:cs="Arial"/>
                  <w:sz w:val="18"/>
                  <w:szCs w:val="18"/>
                  <w:lang w:eastAsia="ja-JP"/>
                </w:rPr>
                <w:t>≥</w:t>
              </w:r>
              <w:r w:rsidRPr="00FE4D29">
                <w:rPr>
                  <w:rFonts w:ascii="Arial" w:hAnsi="Arial"/>
                  <w:sz w:val="18"/>
                </w:rPr>
                <w:t>10 MHz bandwidth, TDD duplex mode</w:t>
              </w:r>
            </w:ins>
          </w:p>
        </w:tc>
      </w:tr>
      <w:tr w:rsidR="00066B22" w:rsidRPr="00FE4D29" w14:paraId="78456CED" w14:textId="77777777" w:rsidTr="004F634E">
        <w:trPr>
          <w:jc w:val="center"/>
          <w:ins w:id="19189"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06EEB84B" w14:textId="77777777" w:rsidR="00066B22" w:rsidRPr="00FE4D29" w:rsidRDefault="00066B22" w:rsidP="004F634E">
            <w:pPr>
              <w:spacing w:after="0"/>
              <w:rPr>
                <w:ins w:id="19190" w:author="Nokia" w:date="2025-11-07T17:24:00Z"/>
                <w:rFonts w:ascii="Arial" w:hAnsi="Arial"/>
                <w:sz w:val="18"/>
                <w:lang w:eastAsia="zh-CN"/>
              </w:rPr>
            </w:pPr>
            <w:ins w:id="19191" w:author="Nokia" w:date="2025-11-07T17:24:00Z">
              <w:r w:rsidRPr="00FE4D29">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F20CC2C" w14:textId="77777777" w:rsidR="00066B22" w:rsidRPr="00FE4D29" w:rsidRDefault="00066B22" w:rsidP="004F634E">
            <w:pPr>
              <w:spacing w:after="0"/>
              <w:rPr>
                <w:ins w:id="19192" w:author="Nokia" w:date="2025-11-07T17:24:00Z"/>
                <w:rFonts w:ascii="Arial" w:hAnsi="Arial"/>
                <w:sz w:val="18"/>
                <w:lang w:eastAsia="zh-CN"/>
              </w:rPr>
            </w:pPr>
            <w:ins w:id="19193" w:author="Nokia" w:date="2025-11-07T17:24:00Z">
              <w:r w:rsidRPr="00FE4D29">
                <w:rPr>
                  <w:rFonts w:ascii="Arial" w:hAnsi="Arial"/>
                  <w:sz w:val="18"/>
                </w:rPr>
                <w:t>NR 30</w:t>
              </w:r>
              <w:r w:rsidRPr="00FE4D29">
                <w:rPr>
                  <w:rFonts w:ascii="Arial" w:hAnsi="Arial"/>
                  <w:sz w:val="18"/>
                  <w:lang w:eastAsia="zh-CN"/>
                </w:rPr>
                <w:t xml:space="preserve"> </w:t>
              </w:r>
              <w:r w:rsidRPr="00FE4D29">
                <w:rPr>
                  <w:rFonts w:ascii="Arial" w:hAnsi="Arial"/>
                  <w:sz w:val="18"/>
                </w:rPr>
                <w:t xml:space="preserve">kHz SSB SCS, </w:t>
              </w:r>
              <w:r w:rsidRPr="00FE4D29">
                <w:rPr>
                  <w:rFonts w:ascii="Arial" w:hAnsi="Arial" w:cs="Arial"/>
                  <w:sz w:val="18"/>
                  <w:szCs w:val="18"/>
                  <w:lang w:eastAsia="ja-JP"/>
                </w:rPr>
                <w:t>≥</w:t>
              </w:r>
              <w:r w:rsidRPr="00FE4D29">
                <w:rPr>
                  <w:rFonts w:ascii="Arial" w:hAnsi="Arial"/>
                  <w:sz w:val="18"/>
                </w:rPr>
                <w:t xml:space="preserve">40 MHz bandwidth, </w:t>
              </w:r>
              <w:r w:rsidRPr="00FE4D29">
                <w:rPr>
                  <w:rFonts w:ascii="Arial" w:hAnsi="Arial"/>
                  <w:sz w:val="18"/>
                  <w:lang w:eastAsia="zh-CN"/>
                </w:rPr>
                <w:t>T</w:t>
              </w:r>
              <w:r w:rsidRPr="00FE4D29">
                <w:rPr>
                  <w:rFonts w:ascii="Arial" w:hAnsi="Arial"/>
                  <w:sz w:val="18"/>
                </w:rPr>
                <w:t>DD duplex mode</w:t>
              </w:r>
            </w:ins>
          </w:p>
        </w:tc>
      </w:tr>
      <w:tr w:rsidR="00066B22" w:rsidRPr="00FE4D29" w14:paraId="27642F94" w14:textId="77777777" w:rsidTr="004F634E">
        <w:trPr>
          <w:jc w:val="center"/>
          <w:ins w:id="19194" w:author="Nokia" w:date="2025-11-07T17:24:00Z"/>
        </w:trPr>
        <w:tc>
          <w:tcPr>
            <w:tcW w:w="9350" w:type="dxa"/>
            <w:gridSpan w:val="2"/>
            <w:tcBorders>
              <w:top w:val="single" w:sz="4" w:space="0" w:color="auto"/>
              <w:left w:val="single" w:sz="4" w:space="0" w:color="auto"/>
              <w:bottom w:val="single" w:sz="4" w:space="0" w:color="auto"/>
              <w:right w:val="single" w:sz="4" w:space="0" w:color="auto"/>
            </w:tcBorders>
            <w:hideMark/>
          </w:tcPr>
          <w:p w14:paraId="1A70C21A" w14:textId="77777777" w:rsidR="00066B22" w:rsidRPr="00FE4D29" w:rsidRDefault="00066B22" w:rsidP="004F634E">
            <w:pPr>
              <w:spacing w:after="0"/>
              <w:ind w:left="851" w:hanging="851"/>
              <w:rPr>
                <w:ins w:id="19195" w:author="Nokia" w:date="2025-11-07T17:24:00Z"/>
                <w:rFonts w:ascii="Arial" w:hAnsi="Arial"/>
                <w:sz w:val="18"/>
              </w:rPr>
            </w:pPr>
            <w:ins w:id="19196" w:author="Nokia" w:date="2025-11-07T17:24:00Z">
              <w:r w:rsidRPr="00FE4D29">
                <w:rPr>
                  <w:rFonts w:ascii="Arial" w:hAnsi="Arial"/>
                  <w:sz w:val="18"/>
                </w:rPr>
                <w:t>NOTE 1:</w:t>
              </w:r>
              <w:r w:rsidRPr="00FE4D29">
                <w:rPr>
                  <w:rFonts w:ascii="Arial" w:hAnsi="Arial"/>
                  <w:sz w:val="18"/>
                </w:rPr>
                <w:tab/>
                <w:t>The UE is only required to be tested in one of the supported test configurations</w:t>
              </w:r>
            </w:ins>
          </w:p>
          <w:p w14:paraId="72D3189D" w14:textId="77777777" w:rsidR="00066B22" w:rsidRPr="00FE4D29" w:rsidRDefault="00066B22" w:rsidP="004F634E">
            <w:pPr>
              <w:spacing w:after="0"/>
              <w:ind w:left="851" w:hanging="851"/>
              <w:rPr>
                <w:ins w:id="19197" w:author="Nokia" w:date="2025-11-07T17:24:00Z"/>
                <w:rFonts w:ascii="Arial" w:hAnsi="Arial"/>
                <w:sz w:val="18"/>
              </w:rPr>
            </w:pPr>
            <w:ins w:id="19198" w:author="Nokia" w:date="2025-11-07T17:24:00Z">
              <w:r w:rsidRPr="00FE4D29">
                <w:rPr>
                  <w:rFonts w:ascii="Arial" w:hAnsi="Arial"/>
                  <w:sz w:val="18"/>
                  <w:lang w:eastAsia="ko-KR"/>
                </w:rPr>
                <w:t>NOTE 2:</w:t>
              </w:r>
              <w:r w:rsidRPr="00FE4D29">
                <w:rPr>
                  <w:rFonts w:ascii="Arial" w:hAnsi="Arial"/>
                  <w:sz w:val="18"/>
                </w:rPr>
                <w:tab/>
              </w:r>
              <w:r w:rsidRPr="00FE4D29">
                <w:rPr>
                  <w:rFonts w:ascii="Arial" w:hAnsi="Arial"/>
                  <w:sz w:val="18"/>
                  <w:lang w:eastAsia="ko-KR"/>
                </w:rPr>
                <w:t>The UE is only required to be tested in one with smallest aggregated channel bandwidth from supported band combinations which is composed of CCs ≥ the bandwidth</w:t>
              </w:r>
              <w:r w:rsidRPr="00FE4D29">
                <w:rPr>
                  <w:rFonts w:ascii="Arial" w:hAnsi="Arial" w:cs="Arial"/>
                  <w:sz w:val="16"/>
                  <w:szCs w:val="18"/>
                  <w:lang w:eastAsia="ko-KR"/>
                </w:rPr>
                <w:t xml:space="preserve"> </w:t>
              </w:r>
              <w:r w:rsidRPr="00FE4D29">
                <w:rPr>
                  <w:rFonts w:ascii="Arial" w:hAnsi="Arial" w:cs="Arial"/>
                  <w:sz w:val="18"/>
                  <w:szCs w:val="18"/>
                </w:rPr>
                <w:t>(BW</w:t>
              </w:r>
              <w:r w:rsidRPr="00FE4D29">
                <w:rPr>
                  <w:rFonts w:ascii="Arial" w:hAnsi="Arial" w:cs="Arial"/>
                  <w:sz w:val="18"/>
                  <w:szCs w:val="18"/>
                  <w:vertAlign w:val="subscript"/>
                </w:rPr>
                <w:t>channel</w:t>
              </w:r>
              <w:r w:rsidRPr="00FE4D29">
                <w:rPr>
                  <w:rFonts w:ascii="Arial" w:hAnsi="Arial" w:cs="Arial"/>
                  <w:sz w:val="18"/>
                  <w:szCs w:val="18"/>
                </w:rPr>
                <w:t>)</w:t>
              </w:r>
              <w:r w:rsidRPr="00FE4D29">
                <w:rPr>
                  <w:rFonts w:ascii="Arial" w:hAnsi="Arial"/>
                  <w:sz w:val="18"/>
                </w:rPr>
                <w:t xml:space="preserve"> </w:t>
              </w:r>
              <w:r w:rsidRPr="00FE4D29">
                <w:rPr>
                  <w:rFonts w:ascii="Arial" w:hAnsi="Arial"/>
                  <w:sz w:val="18"/>
                  <w:lang w:eastAsia="ko-KR"/>
                </w:rPr>
                <w:t>defined in each test configuration,</w:t>
              </w:r>
            </w:ins>
          </w:p>
        </w:tc>
      </w:tr>
    </w:tbl>
    <w:p w14:paraId="498213DC" w14:textId="77777777" w:rsidR="00066B22" w:rsidRPr="00FE4D29" w:rsidRDefault="00066B22" w:rsidP="00066B22">
      <w:pPr>
        <w:spacing w:before="180"/>
        <w:rPr>
          <w:ins w:id="19199" w:author="Nokia" w:date="2025-11-07T17:24:00Z"/>
          <w:lang w:eastAsia="zh-CN"/>
        </w:rPr>
      </w:pPr>
      <w:ins w:id="19200" w:author="Nokia" w:date="2025-11-07T17:24:00Z">
        <w:r w:rsidRPr="00FE4D29">
          <w:rPr>
            <w:lang w:eastAsia="zh-CN"/>
          </w:rPr>
          <w:t xml:space="preserve">The test </w:t>
        </w:r>
        <w:r w:rsidRPr="00FE4D29">
          <w:t xml:space="preserve">consists of </w:t>
        </w:r>
        <w:r w:rsidRPr="00FE4D29">
          <w:rPr>
            <w:lang w:eastAsia="zh-CN"/>
          </w:rPr>
          <w:t>5</w:t>
        </w:r>
        <w:r w:rsidRPr="00FE4D29">
          <w:t xml:space="preserve"> successive time periods, with time duration of T1, T2, T3</w:t>
        </w:r>
        <w:r w:rsidRPr="00FE4D29">
          <w:rPr>
            <w:lang w:eastAsia="zh-CN"/>
          </w:rPr>
          <w:t>, T4, and T5</w:t>
        </w:r>
        <w:r w:rsidRPr="00FE4D29">
          <w:t xml:space="preserve">  respectively.</w:t>
        </w:r>
      </w:ins>
    </w:p>
    <w:p w14:paraId="1E40C99F" w14:textId="77777777" w:rsidR="00066B22" w:rsidRPr="00FE4D29" w:rsidRDefault="00066B22" w:rsidP="00066B22">
      <w:pPr>
        <w:rPr>
          <w:ins w:id="19201" w:author="Nokia" w:date="2025-11-07T17:24:00Z"/>
          <w:lang w:eastAsia="zh-CN"/>
        </w:rPr>
      </w:pPr>
      <w:ins w:id="19202" w:author="Nokia" w:date="2025-11-07T17:24:00Z">
        <w:r w:rsidRPr="00FE4D29">
          <w:lastRenderedPageBreak/>
          <w:t xml:space="preserve">During T1, the UE is connected to Cell 1 </w:t>
        </w:r>
        <w:r w:rsidRPr="00FE4D29">
          <w:rPr>
            <w:lang w:eastAsia="zh-CN"/>
          </w:rPr>
          <w:t xml:space="preserve">(PCell) </w:t>
        </w:r>
        <w:r w:rsidRPr="00FE4D29">
          <w:t>only and shall not have any timing information of Cell 2. UE is configured with inter-frequency measurement reporting for Cell 2 in</w:t>
        </w:r>
        <w:r w:rsidRPr="00FE4D29">
          <w:rPr>
            <w:lang w:eastAsia="zh-CN"/>
          </w:rPr>
          <w:t xml:space="preserve">: </w:t>
        </w:r>
      </w:ins>
    </w:p>
    <w:p w14:paraId="3683A56A" w14:textId="77777777" w:rsidR="00066B22" w:rsidRPr="00FE4D29" w:rsidRDefault="00066B22" w:rsidP="00066B22">
      <w:pPr>
        <w:numPr>
          <w:ilvl w:val="0"/>
          <w:numId w:val="60"/>
        </w:numPr>
        <w:rPr>
          <w:ins w:id="19203" w:author="Nokia" w:date="2025-11-07T17:24:00Z"/>
          <w:lang w:eastAsia="zh-CN"/>
        </w:rPr>
      </w:pPr>
      <w:ins w:id="19204" w:author="Nokia" w:date="2025-11-07T17:24:00Z">
        <w:r w:rsidRPr="00FE4D29">
          <w:rPr>
            <w:i/>
            <w:iCs/>
          </w:rPr>
          <w:t>measIdleCarrierListNR-r16</w:t>
        </w:r>
        <w:r w:rsidRPr="00FE4D29">
          <w:rPr>
            <w:lang w:eastAsia="zh-CN"/>
          </w:rPr>
          <w:t xml:space="preserve"> for UE supporting </w:t>
        </w:r>
        <w:r w:rsidRPr="00FE4D29">
          <w:rPr>
            <w:i/>
          </w:rPr>
          <w:t>measValidationReportEMR</w:t>
        </w:r>
        <w:r w:rsidRPr="00FE4D29">
          <w:rPr>
            <w:i/>
            <w:lang w:eastAsia="zh-CN"/>
          </w:rPr>
          <w:t>-r18</w:t>
        </w:r>
        <w:r w:rsidRPr="00FE4D29">
          <w:rPr>
            <w:lang w:eastAsia="zh-CN"/>
          </w:rPr>
          <w:t xml:space="preserve"> or </w:t>
        </w:r>
        <w:r w:rsidRPr="00FE4D29">
          <w:rPr>
            <w:i/>
            <w:iCs/>
            <w:lang w:eastAsia="zh-CN"/>
          </w:rPr>
          <w:t xml:space="preserve">idleInactiveNR-MeasReport-r16 </w:t>
        </w:r>
        <w:r w:rsidRPr="00FE4D29">
          <w:rPr>
            <w:lang w:eastAsia="zh-CN"/>
          </w:rPr>
          <w:t>only, or</w:t>
        </w:r>
      </w:ins>
    </w:p>
    <w:p w14:paraId="736DA660" w14:textId="77777777" w:rsidR="00066B22" w:rsidRPr="00FE4D29" w:rsidRDefault="00066B22" w:rsidP="00066B22">
      <w:pPr>
        <w:numPr>
          <w:ilvl w:val="0"/>
          <w:numId w:val="60"/>
        </w:numPr>
        <w:rPr>
          <w:ins w:id="19205" w:author="Nokia" w:date="2025-11-07T17:24:00Z"/>
          <w:lang w:eastAsia="zh-CN"/>
        </w:rPr>
      </w:pPr>
      <w:ins w:id="19206" w:author="Nokia" w:date="2025-11-07T17:24:00Z">
        <w:r w:rsidRPr="00FE4D29">
          <w:rPr>
            <w:rFonts w:cs="v4.2.0"/>
            <w:i/>
            <w:iCs/>
            <w:lang w:eastAsia="zh-CN"/>
          </w:rPr>
          <w:t>m</w:t>
        </w:r>
        <w:r w:rsidRPr="00FE4D29">
          <w:rPr>
            <w:rFonts w:cs="v4.2.0"/>
            <w:i/>
            <w:iCs/>
          </w:rPr>
          <w:t>easReselectionCarrierListNR-r18</w:t>
        </w:r>
        <w:r w:rsidRPr="00FE4D29">
          <w:rPr>
            <w:lang w:eastAsia="zh-CN"/>
          </w:rPr>
          <w:t xml:space="preserve"> for UE supporting </w:t>
        </w:r>
        <w:r w:rsidRPr="00FE4D29">
          <w:rPr>
            <w:bCs/>
            <w:i/>
            <w:iCs/>
          </w:rPr>
          <w:t>measValidationReportReselectionMeasurements</w:t>
        </w:r>
        <w:r w:rsidRPr="00FE4D29">
          <w:rPr>
            <w:lang w:eastAsia="zh-CN"/>
          </w:rPr>
          <w:t xml:space="preserve">. </w:t>
        </w:r>
      </w:ins>
    </w:p>
    <w:p w14:paraId="5094AD08" w14:textId="77777777" w:rsidR="00066B22" w:rsidRPr="00FE4D29" w:rsidRDefault="00066B22" w:rsidP="00066B22">
      <w:pPr>
        <w:numPr>
          <w:ilvl w:val="0"/>
          <w:numId w:val="60"/>
        </w:numPr>
        <w:rPr>
          <w:ins w:id="19207" w:author="Nokia" w:date="2025-11-07T17:24:00Z"/>
        </w:rPr>
      </w:pPr>
      <w:ins w:id="19208" w:author="Nokia" w:date="2025-11-07T17:24:00Z">
        <w:r w:rsidRPr="00FE4D29">
          <w:rPr>
            <w:rFonts w:cs="v4.2.0"/>
            <w:lang w:eastAsia="zh-CN"/>
          </w:rPr>
          <w:t xml:space="preserve">The UE is configured with beam level reporting for </w:t>
        </w:r>
        <w:r w:rsidRPr="00FE4D29">
          <w:t xml:space="preserve">early measurements. </w:t>
        </w:r>
      </w:ins>
    </w:p>
    <w:p w14:paraId="72BEE4FE" w14:textId="77777777" w:rsidR="00066B22" w:rsidRPr="00FE4D29" w:rsidRDefault="00066B22" w:rsidP="00066B22">
      <w:pPr>
        <w:rPr>
          <w:ins w:id="19209" w:author="Nokia" w:date="2025-11-07T17:24:00Z"/>
        </w:rPr>
      </w:pPr>
      <w:ins w:id="19210" w:author="Nokia" w:date="2025-11-07T17:24:00Z">
        <w:r w:rsidRPr="00FE4D29">
          <w:t xml:space="preserve">The time point when UE receives </w:t>
        </w:r>
        <w:r w:rsidRPr="00FE4D29">
          <w:rPr>
            <w:i/>
          </w:rPr>
          <w:t>RRC_Release</w:t>
        </w:r>
        <w:r w:rsidRPr="00FE4D29">
          <w:t xml:space="preserve"> message from the TE defines the starting point of T2.</w:t>
        </w:r>
      </w:ins>
    </w:p>
    <w:p w14:paraId="2063E35B" w14:textId="77777777" w:rsidR="00066B22" w:rsidRPr="00FE4D29" w:rsidRDefault="00066B22" w:rsidP="00066B22">
      <w:pPr>
        <w:rPr>
          <w:ins w:id="19211" w:author="Nokia" w:date="2025-11-07T17:24:00Z"/>
          <w:color w:val="000000" w:themeColor="text1"/>
          <w:lang w:eastAsia="zh-CN"/>
        </w:rPr>
      </w:pPr>
      <w:ins w:id="19212" w:author="Nokia" w:date="2025-11-07T17:24:00Z">
        <w:r w:rsidRPr="00FE4D29">
          <w:rPr>
            <w:color w:val="000000" w:themeColor="text1"/>
          </w:rPr>
          <w:t xml:space="preserve">At the beginning of T2, Cell 2 becomes detectable but the </w:t>
        </w:r>
        <w:r w:rsidRPr="00FE4D29">
          <w:rPr>
            <w:color w:val="000000" w:themeColor="text1"/>
            <w:lang w:eastAsia="zh-CN"/>
          </w:rPr>
          <w:t>cell reselection threshold is not occurring. S</w:t>
        </w:r>
        <w:r w:rsidRPr="00FE4D29">
          <w:rPr>
            <w:color w:val="000000" w:themeColor="text1"/>
          </w:rPr>
          <w:t>ignal level of Cell 2 is set to the value given in table A.</w:t>
        </w:r>
      </w:ins>
      <w:ins w:id="19213" w:author="Nokia" w:date="2025-11-07T17:29:00Z">
        <w:r w:rsidRPr="00FE4D29">
          <w:rPr>
            <w:color w:val="000000" w:themeColor="text1"/>
          </w:rPr>
          <w:t>7.5.3</w:t>
        </w:r>
      </w:ins>
      <w:ins w:id="19214" w:author="Nokia" w:date="2025-11-07T17:24:00Z">
        <w:r w:rsidRPr="00FE4D29">
          <w:rPr>
            <w:color w:val="000000" w:themeColor="text1"/>
          </w:rPr>
          <w:t>.</w:t>
        </w:r>
        <w:r w:rsidRPr="00FE4D29">
          <w:rPr>
            <w:color w:val="000000" w:themeColor="text1"/>
            <w:lang w:eastAsia="zh-CN"/>
          </w:rPr>
          <w:t>X1</w:t>
        </w:r>
        <w:r w:rsidRPr="00FE4D29">
          <w:rPr>
            <w:color w:val="000000" w:themeColor="text1"/>
          </w:rPr>
          <w:t>.1-</w:t>
        </w:r>
        <w:r w:rsidRPr="00FE4D29">
          <w:rPr>
            <w:color w:val="000000" w:themeColor="text1"/>
            <w:lang w:eastAsia="zh-CN"/>
          </w:rPr>
          <w:t xml:space="preserve">4. </w:t>
        </w:r>
        <w:r w:rsidRPr="00FE4D29">
          <w:t xml:space="preserve">The duration of T2 is set to </w:t>
        </w:r>
        <w:r w:rsidRPr="00FE4D29">
          <w:rPr>
            <w:lang w:eastAsia="zh-CN"/>
          </w:rPr>
          <w:t xml:space="preserve">a </w:t>
        </w:r>
        <w:r w:rsidRPr="00FE4D29">
          <w:t xml:space="preserve">fixed value according to the </w:t>
        </w:r>
        <w:r w:rsidRPr="00FE4D29">
          <w:rPr>
            <w:lang w:eastAsia="zh-CN"/>
          </w:rPr>
          <w:t>t</w:t>
        </w:r>
        <w:r w:rsidRPr="00FE4D29">
          <w:t xml:space="preserve">able </w:t>
        </w:r>
        <w:r w:rsidRPr="00FE4D29">
          <w:rPr>
            <w:color w:val="000000" w:themeColor="text1"/>
          </w:rPr>
          <w:t>A.</w:t>
        </w:r>
      </w:ins>
      <w:ins w:id="19215" w:author="Nokia" w:date="2025-11-07T17:29:00Z">
        <w:r w:rsidRPr="00FE4D29">
          <w:rPr>
            <w:color w:val="000000" w:themeColor="text1"/>
          </w:rPr>
          <w:t>7.5.3</w:t>
        </w:r>
      </w:ins>
      <w:ins w:id="19216" w:author="Nokia" w:date="2025-11-07T17:24:00Z">
        <w:r w:rsidRPr="00FE4D29">
          <w:rPr>
            <w:color w:val="000000" w:themeColor="text1"/>
          </w:rPr>
          <w:t>.</w:t>
        </w:r>
        <w:r w:rsidRPr="00FE4D29">
          <w:rPr>
            <w:color w:val="000000" w:themeColor="text1"/>
            <w:lang w:eastAsia="zh-CN"/>
          </w:rPr>
          <w:t>X1</w:t>
        </w:r>
        <w:r w:rsidRPr="00FE4D29">
          <w:rPr>
            <w:color w:val="000000" w:themeColor="text1"/>
          </w:rPr>
          <w:t>.1-</w:t>
        </w:r>
        <w:r w:rsidRPr="00FE4D29">
          <w:rPr>
            <w:color w:val="000000" w:themeColor="text1"/>
            <w:lang w:eastAsia="zh-CN"/>
          </w:rPr>
          <w:t xml:space="preserve">2. </w:t>
        </w:r>
      </w:ins>
    </w:p>
    <w:p w14:paraId="3315CFEF" w14:textId="77777777" w:rsidR="00066B22" w:rsidRPr="00FE4D29" w:rsidRDefault="00066B22" w:rsidP="00066B22">
      <w:pPr>
        <w:spacing w:after="120"/>
        <w:rPr>
          <w:ins w:id="19217" w:author="Nokia" w:date="2025-11-07T17:24:00Z"/>
          <w:color w:val="000000" w:themeColor="text1"/>
          <w:lang w:eastAsia="zh-CN"/>
        </w:rPr>
      </w:pPr>
      <w:ins w:id="19218" w:author="Nokia" w:date="2025-11-07T17:24:00Z">
        <w:r w:rsidRPr="00FE4D29">
          <w:rPr>
            <w:iCs/>
            <w:lang w:eastAsia="zh-CN"/>
          </w:rPr>
          <w:t>A</w:t>
        </w:r>
        <w:r w:rsidRPr="00FE4D29">
          <w:rPr>
            <w:iCs/>
          </w:rPr>
          <w:t>t the beginning of T3</w:t>
        </w:r>
        <w:r w:rsidRPr="00FE4D29">
          <w:rPr>
            <w:iCs/>
            <w:lang w:eastAsia="zh-CN"/>
          </w:rPr>
          <w:t xml:space="preserve">, </w:t>
        </w:r>
        <w:r w:rsidRPr="00FE4D29">
          <w:rPr>
            <w:iCs/>
          </w:rPr>
          <w:t xml:space="preserve">the signal level of the </w:t>
        </w:r>
        <w:r w:rsidRPr="00FE4D29">
          <w:rPr>
            <w:iCs/>
            <w:lang w:eastAsia="zh-CN"/>
          </w:rPr>
          <w:t>C</w:t>
        </w:r>
        <w:r w:rsidRPr="00FE4D29">
          <w:rPr>
            <w:iCs/>
          </w:rPr>
          <w:t xml:space="preserve">ell </w:t>
        </w:r>
        <w:r w:rsidRPr="00FE4D29">
          <w:rPr>
            <w:iCs/>
            <w:lang w:eastAsia="zh-CN"/>
          </w:rPr>
          <w:t xml:space="preserve">2 </w:t>
        </w:r>
        <w:r w:rsidRPr="00FE4D29">
          <w:rPr>
            <w:iCs/>
          </w:rPr>
          <w:t xml:space="preserve">is set to a value </w:t>
        </w:r>
        <w:r w:rsidRPr="00FE4D29">
          <w:t xml:space="preserve">according to the </w:t>
        </w:r>
        <w:r w:rsidRPr="00FE4D29">
          <w:rPr>
            <w:lang w:eastAsia="zh-CN"/>
          </w:rPr>
          <w:t>t</w:t>
        </w:r>
        <w:r w:rsidRPr="00FE4D29">
          <w:t xml:space="preserve">able </w:t>
        </w:r>
        <w:r w:rsidRPr="00FE4D29">
          <w:rPr>
            <w:color w:val="000000" w:themeColor="text1"/>
          </w:rPr>
          <w:t>A.</w:t>
        </w:r>
      </w:ins>
      <w:ins w:id="19219" w:author="Nokia" w:date="2025-11-07T17:29:00Z">
        <w:r w:rsidRPr="00FE4D29">
          <w:rPr>
            <w:color w:val="000000" w:themeColor="text1"/>
          </w:rPr>
          <w:t>7.5.3</w:t>
        </w:r>
      </w:ins>
      <w:ins w:id="19220" w:author="Nokia" w:date="2025-11-07T17:24:00Z">
        <w:r w:rsidRPr="00FE4D29">
          <w:rPr>
            <w:color w:val="000000" w:themeColor="text1"/>
          </w:rPr>
          <w:t>.</w:t>
        </w:r>
        <w:r w:rsidRPr="00FE4D29">
          <w:rPr>
            <w:color w:val="000000" w:themeColor="text1"/>
            <w:lang w:eastAsia="zh-CN"/>
          </w:rPr>
          <w:t>X1</w:t>
        </w:r>
        <w:r w:rsidRPr="00FE4D29">
          <w:rPr>
            <w:color w:val="000000" w:themeColor="text1"/>
          </w:rPr>
          <w:t>.1-</w:t>
        </w:r>
        <w:r w:rsidRPr="00FE4D29">
          <w:rPr>
            <w:color w:val="000000" w:themeColor="text1"/>
            <w:lang w:eastAsia="zh-CN"/>
          </w:rPr>
          <w:t xml:space="preserve">4. </w:t>
        </w:r>
      </w:ins>
    </w:p>
    <w:p w14:paraId="66D6CE4D" w14:textId="77777777" w:rsidR="00066B22" w:rsidRPr="00FE4D29" w:rsidRDefault="00066B22" w:rsidP="00066B22">
      <w:pPr>
        <w:spacing w:after="120"/>
        <w:rPr>
          <w:ins w:id="19221" w:author="Nokia" w:date="2025-11-07T17:24:00Z"/>
          <w:iCs/>
          <w:lang w:eastAsia="zh-CN"/>
        </w:rPr>
      </w:pPr>
      <w:ins w:id="19222" w:author="Nokia" w:date="2025-11-07T17:24:00Z">
        <w:r w:rsidRPr="00FE4D29">
          <w:rPr>
            <w:color w:val="000000"/>
            <w:lang w:eastAsia="zh-CN"/>
          </w:rPr>
          <w:t>T</w:t>
        </w:r>
        <w:r w:rsidRPr="00FE4D29">
          <w:rPr>
            <w:color w:val="000000"/>
          </w:rPr>
          <w:t xml:space="preserve">he duration of the T3 equals to </w:t>
        </w:r>
        <w:r w:rsidRPr="00FE4D29">
          <w:rPr>
            <w:i/>
            <w:iCs/>
          </w:rPr>
          <w:t>measIdleValidityDuration</w:t>
        </w:r>
        <w:r w:rsidRPr="00FE4D29">
          <w:rPr>
            <w:i/>
            <w:iCs/>
            <w:lang w:eastAsia="zh-CN"/>
          </w:rPr>
          <w:t>-r18</w:t>
        </w:r>
        <w:r w:rsidRPr="00FE4D29">
          <w:rPr>
            <w:color w:val="000000" w:themeColor="text1"/>
            <w:lang w:eastAsia="zh-CN"/>
          </w:rPr>
          <w:t xml:space="preserve"> or</w:t>
        </w:r>
        <w:r w:rsidRPr="00FE4D29">
          <w:rPr>
            <w:i/>
            <w:iCs/>
          </w:rPr>
          <w:t xml:space="preserve"> measReselectionValidityDuration-r18</w:t>
        </w:r>
        <w:r w:rsidRPr="00FE4D29">
          <w:rPr>
            <w:color w:val="000000" w:themeColor="text1"/>
            <w:lang w:eastAsia="zh-CN"/>
          </w:rPr>
          <w:t xml:space="preserve"> depending on the UE capabilities of the UE under test. </w:t>
        </w:r>
      </w:ins>
    </w:p>
    <w:p w14:paraId="59B54EF1" w14:textId="77777777" w:rsidR="00066B22" w:rsidRPr="00FE4D29" w:rsidRDefault="00066B22" w:rsidP="00066B22">
      <w:pPr>
        <w:rPr>
          <w:ins w:id="19223" w:author="Nokia" w:date="2025-11-07T17:24:00Z"/>
          <w:lang w:eastAsia="zh-CN"/>
        </w:rPr>
      </w:pPr>
      <w:ins w:id="19224" w:author="Nokia" w:date="2025-11-07T17:24:00Z">
        <w:r w:rsidRPr="00FE4D29">
          <w:rPr>
            <w:color w:val="000000" w:themeColor="text1"/>
          </w:rPr>
          <w:t>During T2 and T3</w:t>
        </w:r>
        <w:r w:rsidRPr="00FE4D29">
          <w:rPr>
            <w:color w:val="000000" w:themeColor="text1"/>
            <w:lang w:eastAsia="zh-CN"/>
          </w:rPr>
          <w:t>,</w:t>
        </w:r>
        <w:r w:rsidRPr="00FE4D29">
          <w:rPr>
            <w:color w:val="000000" w:themeColor="text1"/>
          </w:rPr>
          <w:t xml:space="preserve"> UE is in </w:t>
        </w:r>
        <w:r w:rsidRPr="00FE4D29">
          <w:rPr>
            <w:color w:val="000000" w:themeColor="text1"/>
            <w:lang w:eastAsia="zh-CN"/>
          </w:rPr>
          <w:t>RRC_IDLE</w:t>
        </w:r>
        <w:r w:rsidRPr="00FE4D29">
          <w:rPr>
            <w:color w:val="000000" w:themeColor="text1"/>
          </w:rPr>
          <w:t xml:space="preserve"> mode.</w:t>
        </w:r>
        <w:r w:rsidRPr="00FE4D29">
          <w:rPr>
            <w:color w:val="000000" w:themeColor="text1"/>
            <w:lang w:eastAsia="zh-CN"/>
          </w:rPr>
          <w:t xml:space="preserve"> </w:t>
        </w:r>
      </w:ins>
    </w:p>
    <w:p w14:paraId="1BA24DC4" w14:textId="77777777" w:rsidR="00066B22" w:rsidRPr="00FE4D29" w:rsidRDefault="00066B22" w:rsidP="00066B22">
      <w:pPr>
        <w:rPr>
          <w:ins w:id="19225" w:author="Nokia" w:date="2025-11-07T17:24:00Z"/>
          <w:iCs/>
        </w:rPr>
      </w:pPr>
      <w:ins w:id="19226" w:author="Nokia" w:date="2025-11-07T17:24:00Z">
        <w:r w:rsidRPr="00FE4D29">
          <w:rPr>
            <w:iCs/>
          </w:rPr>
          <w:t xml:space="preserve">The time when TE sends the paging message is defined as the starting point of T4. </w:t>
        </w:r>
      </w:ins>
    </w:p>
    <w:p w14:paraId="3C8E265B" w14:textId="77777777" w:rsidR="00066B22" w:rsidRPr="00FE4D29" w:rsidRDefault="00066B22" w:rsidP="00066B22">
      <w:pPr>
        <w:rPr>
          <w:ins w:id="19227" w:author="Nokia" w:date="2025-11-07T17:24:00Z"/>
          <w:lang w:eastAsia="zh-CN"/>
        </w:rPr>
      </w:pPr>
      <w:ins w:id="19228" w:author="Nokia" w:date="2025-11-07T17:24:00Z">
        <w:r w:rsidRPr="00FE4D29">
          <w:rPr>
            <w:iCs/>
          </w:rPr>
          <w:t xml:space="preserve">During T4, the UE shall send </w:t>
        </w:r>
        <w:r w:rsidRPr="00FE4D29">
          <w:rPr>
            <w:iCs/>
            <w:lang w:eastAsia="zh-CN"/>
          </w:rPr>
          <w:t xml:space="preserve">a valid </w:t>
        </w:r>
        <w:r w:rsidRPr="00FE4D29">
          <w:rPr>
            <w:iCs/>
          </w:rPr>
          <w:t xml:space="preserve">measurement report </w:t>
        </w:r>
        <w:r w:rsidRPr="00FE4D29">
          <w:rPr>
            <w:iCs/>
            <w:lang w:eastAsia="zh-CN"/>
          </w:rPr>
          <w:t>with SSB index of Cell 2 to the PCell</w:t>
        </w:r>
        <w:r w:rsidRPr="00FE4D29">
          <w:t xml:space="preserve"> in </w:t>
        </w:r>
        <w:r w:rsidRPr="00FE4D29">
          <w:rPr>
            <w:iCs/>
            <w:lang w:eastAsia="zh-CN"/>
          </w:rPr>
          <w:t>RRCResumeComplete</w:t>
        </w:r>
        <w:r w:rsidRPr="00FE4D29">
          <w:t xml:space="preserve"> message</w:t>
        </w:r>
      </w:ins>
    </w:p>
    <w:p w14:paraId="346235D8" w14:textId="77777777" w:rsidR="00066B22" w:rsidRPr="00FE4D29" w:rsidRDefault="00066B22" w:rsidP="00066B22">
      <w:pPr>
        <w:rPr>
          <w:ins w:id="19229" w:author="Nokia" w:date="2025-11-07T17:24:00Z"/>
        </w:rPr>
      </w:pPr>
      <w:ins w:id="19230" w:author="Nokia" w:date="2025-11-07T17:24:00Z">
        <w:r w:rsidRPr="00FE4D29">
          <w:t>At the beginning of T</w:t>
        </w:r>
        <w:r w:rsidRPr="00FE4D29">
          <w:rPr>
            <w:lang w:eastAsia="zh-CN"/>
          </w:rPr>
          <w:t>5</w:t>
        </w:r>
        <w:r w:rsidRPr="00FE4D29">
          <w:t xml:space="preserve"> the UE receives an RRC message by which the SCell (Cell </w:t>
        </w:r>
        <w:r w:rsidRPr="00FE4D29">
          <w:rPr>
            <w:rFonts w:eastAsiaTheme="minorEastAsia"/>
            <w:lang w:eastAsia="zh-CN"/>
          </w:rPr>
          <w:t>2</w:t>
        </w:r>
        <w:r w:rsidRPr="00FE4D29">
          <w:t>) becomes configured</w:t>
        </w:r>
        <w:r w:rsidRPr="00FE4D29">
          <w:rPr>
            <w:rFonts w:eastAsiaTheme="minorEastAsia"/>
            <w:lang w:eastAsia="zh-CN"/>
          </w:rPr>
          <w:t xml:space="preserve"> on radio channel 2</w:t>
        </w:r>
        <w:r w:rsidRPr="00FE4D29">
          <w:t xml:space="preserve">. </w:t>
        </w:r>
      </w:ins>
    </w:p>
    <w:p w14:paraId="36B86F91" w14:textId="77777777" w:rsidR="00066B22" w:rsidRPr="00FE4D29" w:rsidRDefault="00066B22" w:rsidP="00066B22">
      <w:pPr>
        <w:spacing w:after="160" w:line="259" w:lineRule="auto"/>
        <w:rPr>
          <w:ins w:id="19231" w:author="Nokia" w:date="2025-11-07T17:24:00Z"/>
        </w:rPr>
      </w:pPr>
      <w:ins w:id="19232" w:author="Nokia" w:date="2025-11-07T17:24:00Z">
        <w:r w:rsidRPr="00FE4D29">
          <w:t xml:space="preserve">T5: At the beginning of T5, the UE receives RRC message for direct addition and activation of the SCell (Cell 2). The point in time at which the RRC message is received at the UE antenna connector is denoted as slot #n. </w:t>
        </w:r>
      </w:ins>
    </w:p>
    <w:p w14:paraId="5C9CEE2F" w14:textId="77777777" w:rsidR="00066B22" w:rsidRPr="00FE4D29" w:rsidRDefault="00066B22" w:rsidP="00066B22">
      <w:pPr>
        <w:spacing w:after="160" w:line="259" w:lineRule="auto"/>
        <w:rPr>
          <w:ins w:id="19233" w:author="Nokia" w:date="2025-11-07T17:24:00Z"/>
        </w:rPr>
      </w:pPr>
      <w:ins w:id="19234" w:author="Nokia" w:date="2025-11-07T17:24:00Z">
        <w:r w:rsidRPr="00FE4D29">
          <w:t>The UE shall be able to report valid CSI in PCell for the activated SCell at latest in slot n+N</w:t>
        </w:r>
        <w:r w:rsidRPr="00FE4D29">
          <w:rPr>
            <w:vertAlign w:val="subscript"/>
          </w:rPr>
          <w:t>direct</w:t>
        </w:r>
        <w:r w:rsidRPr="00FE4D29">
          <w:t>/(NR slot length) where N</w:t>
        </w:r>
        <w:r w:rsidRPr="00FE4D29">
          <w:rPr>
            <w:vertAlign w:val="subscript"/>
          </w:rPr>
          <w:t>direct</w:t>
        </w:r>
        <w:r w:rsidRPr="00FE4D29">
          <w:t xml:space="preserve"> = T</w:t>
        </w:r>
        <w:r w:rsidRPr="00FE4D29">
          <w:rPr>
            <w:vertAlign w:val="subscript"/>
          </w:rPr>
          <w:t>RRC_Process</w:t>
        </w:r>
        <w:r w:rsidRPr="00FE4D29">
          <w:t xml:space="preserve"> + T</w:t>
        </w:r>
        <w:r w:rsidRPr="00FE4D29">
          <w:rPr>
            <w:vertAlign w:val="subscript"/>
          </w:rPr>
          <w:t>1</w:t>
        </w:r>
        <w:r w:rsidRPr="00FE4D29">
          <w:t xml:space="preserve"> + T</w:t>
        </w:r>
        <w:r w:rsidRPr="00FE4D29">
          <w:rPr>
            <w:vertAlign w:val="subscript"/>
          </w:rPr>
          <w:t xml:space="preserve">activation_time </w:t>
        </w:r>
        <w:r w:rsidRPr="00FE4D29">
          <w:t>+ T</w:t>
        </w:r>
        <w:r w:rsidRPr="00FE4D29">
          <w:rPr>
            <w:vertAlign w:val="subscript"/>
          </w:rPr>
          <w:t>CSI_Reporting</w:t>
        </w:r>
        <w:r w:rsidRPr="00FE4D29">
          <w:t xml:space="preserve"> - 3 ms (TCI state is not indicated within T</w:t>
        </w:r>
        <w:r w:rsidRPr="00FE4D29">
          <w:rPr>
            <w:vertAlign w:val="subscript"/>
          </w:rPr>
          <w:t>activation_time</w:t>
        </w:r>
        <w:r w:rsidRPr="00FE4D29">
          <w:t xml:space="preserve">) or </w:t>
        </w:r>
      </w:ins>
    </w:p>
    <w:p w14:paraId="0B6A591E" w14:textId="77777777" w:rsidR="00066B22" w:rsidRPr="00FE4D29" w:rsidRDefault="00066B22" w:rsidP="00066B22">
      <w:pPr>
        <w:spacing w:after="160" w:line="259" w:lineRule="auto"/>
        <w:rPr>
          <w:ins w:id="19235" w:author="Nokia" w:date="2025-11-07T17:24:00Z"/>
        </w:rPr>
      </w:pPr>
      <w:ins w:id="19236" w:author="Nokia" w:date="2025-11-07T17:24:00Z">
        <w:r w:rsidRPr="00FE4D29">
          <w:t>N</w:t>
        </w:r>
        <w:r w:rsidRPr="00FE4D29">
          <w:rPr>
            <w:vertAlign w:val="subscript"/>
          </w:rPr>
          <w:t>direct</w:t>
        </w:r>
        <w:r w:rsidRPr="00FE4D29">
          <w:t xml:space="preserve"> = T</w:t>
        </w:r>
        <w:r w:rsidRPr="00FE4D29">
          <w:rPr>
            <w:vertAlign w:val="subscript"/>
          </w:rPr>
          <w:t>RRC_Process</w:t>
        </w:r>
        <w:r w:rsidRPr="00FE4D29">
          <w:t xml:space="preserve"> + T</w:t>
        </w:r>
        <w:r w:rsidRPr="00FE4D29">
          <w:rPr>
            <w:vertAlign w:val="subscript"/>
          </w:rPr>
          <w:t>1</w:t>
        </w:r>
        <w:r w:rsidRPr="00FE4D29">
          <w:t xml:space="preserve"> + T</w:t>
        </w:r>
        <w:r w:rsidRPr="00FE4D29">
          <w:rPr>
            <w:vertAlign w:val="subscript"/>
          </w:rPr>
          <w:t>HARQ</w:t>
        </w:r>
        <w:r w:rsidRPr="00FE4D29">
          <w:t xml:space="preserve"> + T</w:t>
        </w:r>
        <w:r w:rsidRPr="00FE4D29">
          <w:rPr>
            <w:vertAlign w:val="subscript"/>
          </w:rPr>
          <w:t>activation_time</w:t>
        </w:r>
        <w:r w:rsidRPr="00FE4D29">
          <w:t xml:space="preserve"> + T</w:t>
        </w:r>
        <w:r w:rsidRPr="00FE4D29">
          <w:rPr>
            <w:vertAlign w:val="subscript"/>
          </w:rPr>
          <w:t xml:space="preserve">CSI_Reporting </w:t>
        </w:r>
        <w:r w:rsidRPr="00FE4D29">
          <w:t>(TCI state is not indicated within Tactivation_time).</w:t>
        </w:r>
      </w:ins>
    </w:p>
    <w:p w14:paraId="09E997C9" w14:textId="77777777" w:rsidR="00066B22" w:rsidRPr="00FE4D29" w:rsidRDefault="00066B22" w:rsidP="00066B22">
      <w:pPr>
        <w:rPr>
          <w:ins w:id="19237" w:author="Nokia" w:date="2025-11-07T17:24:00Z"/>
          <w:lang w:eastAsia="zh-CN"/>
        </w:rPr>
      </w:pPr>
    </w:p>
    <w:p w14:paraId="6170C339" w14:textId="77777777" w:rsidR="00066B22" w:rsidRPr="00FE4D29" w:rsidRDefault="00066B22" w:rsidP="00066B22">
      <w:pPr>
        <w:spacing w:before="120"/>
        <w:jc w:val="center"/>
        <w:rPr>
          <w:ins w:id="19238" w:author="Nokia" w:date="2025-11-07T17:24:00Z"/>
          <w:rFonts w:ascii="Arial" w:hAnsi="Arial"/>
          <w:b/>
        </w:rPr>
      </w:pPr>
      <w:ins w:id="19239" w:author="Nokia" w:date="2025-11-07T17:24:00Z">
        <w:r w:rsidRPr="00FE4D29">
          <w:rPr>
            <w:rFonts w:ascii="Arial" w:hAnsi="Arial"/>
            <w:b/>
          </w:rPr>
          <w:t>Table A.</w:t>
        </w:r>
      </w:ins>
      <w:ins w:id="19240" w:author="Nokia" w:date="2025-11-07T17:29:00Z">
        <w:r w:rsidRPr="00FE4D29">
          <w:rPr>
            <w:rFonts w:ascii="Arial" w:eastAsiaTheme="minorEastAsia" w:hAnsi="Arial"/>
            <w:b/>
            <w:lang w:eastAsia="zh-CN"/>
          </w:rPr>
          <w:t>7.5.3</w:t>
        </w:r>
      </w:ins>
      <w:ins w:id="19241" w:author="Nokia" w:date="2025-11-07T17:24:00Z">
        <w:r w:rsidRPr="00FE4D29">
          <w:rPr>
            <w:rFonts w:ascii="Arial" w:hAnsi="Arial"/>
            <w:b/>
          </w:rPr>
          <w:t>.</w:t>
        </w:r>
        <w:r w:rsidRPr="00FE4D29">
          <w:rPr>
            <w:rFonts w:ascii="Arial" w:hAnsi="Arial"/>
            <w:b/>
            <w:lang w:eastAsia="zh-CN"/>
          </w:rPr>
          <w:t>X</w:t>
        </w:r>
        <w:r w:rsidRPr="00FE4D29">
          <w:rPr>
            <w:rFonts w:ascii="Arial" w:hAnsi="Arial"/>
            <w:b/>
          </w:rPr>
          <w:t>1.1-2: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066B22" w:rsidRPr="00FE4D29" w14:paraId="013FA287" w14:textId="77777777" w:rsidTr="004F634E">
        <w:trPr>
          <w:cantSplit/>
          <w:jc w:val="center"/>
          <w:ins w:id="19242"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3DFE4D4E" w14:textId="77777777" w:rsidR="00066B22" w:rsidRPr="00FE4D29" w:rsidRDefault="00066B22" w:rsidP="004F634E">
            <w:pPr>
              <w:spacing w:after="0"/>
              <w:jc w:val="center"/>
              <w:rPr>
                <w:ins w:id="19243" w:author="Nokia" w:date="2025-11-07T17:24:00Z"/>
                <w:rFonts w:ascii="Arial" w:hAnsi="Arial"/>
                <w:b/>
                <w:sz w:val="18"/>
                <w:lang w:eastAsia="ja-JP"/>
              </w:rPr>
            </w:pPr>
            <w:ins w:id="19244" w:author="Nokia" w:date="2025-11-07T17:24:00Z">
              <w:r w:rsidRPr="00FE4D29">
                <w:rPr>
                  <w:rFonts w:ascii="Arial" w:hAnsi="Arial"/>
                  <w:b/>
                  <w:sz w:val="18"/>
                </w:rPr>
                <w:t>Parameter</w:t>
              </w:r>
            </w:ins>
          </w:p>
        </w:tc>
        <w:tc>
          <w:tcPr>
            <w:tcW w:w="249" w:type="pct"/>
            <w:tcBorders>
              <w:top w:val="single" w:sz="4" w:space="0" w:color="auto"/>
              <w:left w:val="single" w:sz="4" w:space="0" w:color="auto"/>
              <w:bottom w:val="single" w:sz="4" w:space="0" w:color="auto"/>
              <w:right w:val="single" w:sz="4" w:space="0" w:color="auto"/>
            </w:tcBorders>
            <w:hideMark/>
          </w:tcPr>
          <w:p w14:paraId="5FE87CE1" w14:textId="77777777" w:rsidR="00066B22" w:rsidRPr="00FE4D29" w:rsidRDefault="00066B22" w:rsidP="004F634E">
            <w:pPr>
              <w:spacing w:after="0"/>
              <w:jc w:val="center"/>
              <w:rPr>
                <w:ins w:id="19245" w:author="Nokia" w:date="2025-11-07T17:24:00Z"/>
                <w:rFonts w:ascii="Arial" w:hAnsi="Arial"/>
                <w:b/>
                <w:sz w:val="18"/>
                <w:lang w:eastAsia="ja-JP"/>
              </w:rPr>
            </w:pPr>
            <w:ins w:id="19246" w:author="Nokia" w:date="2025-11-07T17:24:00Z">
              <w:r w:rsidRPr="00FE4D29">
                <w:rPr>
                  <w:rFonts w:ascii="Arial" w:hAnsi="Arial"/>
                  <w:b/>
                  <w:sz w:val="18"/>
                </w:rPr>
                <w:t>Unit</w:t>
              </w:r>
            </w:ins>
          </w:p>
        </w:tc>
        <w:tc>
          <w:tcPr>
            <w:tcW w:w="1234" w:type="pct"/>
            <w:tcBorders>
              <w:top w:val="single" w:sz="4" w:space="0" w:color="auto"/>
              <w:left w:val="single" w:sz="4" w:space="0" w:color="auto"/>
              <w:bottom w:val="single" w:sz="4" w:space="0" w:color="auto"/>
              <w:right w:val="single" w:sz="4" w:space="0" w:color="auto"/>
            </w:tcBorders>
            <w:hideMark/>
          </w:tcPr>
          <w:p w14:paraId="750BB1E1" w14:textId="77777777" w:rsidR="00066B22" w:rsidRPr="00FE4D29" w:rsidRDefault="00066B22" w:rsidP="004F634E">
            <w:pPr>
              <w:spacing w:after="0"/>
              <w:jc w:val="center"/>
              <w:rPr>
                <w:ins w:id="19247" w:author="Nokia" w:date="2025-11-07T17:24:00Z"/>
                <w:rFonts w:ascii="Arial" w:hAnsi="Arial"/>
                <w:b/>
                <w:sz w:val="18"/>
                <w:lang w:eastAsia="ja-JP"/>
              </w:rPr>
            </w:pPr>
            <w:ins w:id="19248" w:author="Nokia" w:date="2025-11-07T17:24:00Z">
              <w:r w:rsidRPr="00FE4D29">
                <w:rPr>
                  <w:rFonts w:ascii="Arial" w:hAnsi="Arial"/>
                  <w:b/>
                  <w:sz w:val="18"/>
                </w:rPr>
                <w:t>Value</w:t>
              </w:r>
            </w:ins>
          </w:p>
        </w:tc>
        <w:tc>
          <w:tcPr>
            <w:tcW w:w="2065" w:type="pct"/>
            <w:tcBorders>
              <w:top w:val="single" w:sz="4" w:space="0" w:color="auto"/>
              <w:left w:val="single" w:sz="4" w:space="0" w:color="auto"/>
              <w:bottom w:val="single" w:sz="4" w:space="0" w:color="auto"/>
              <w:right w:val="single" w:sz="4" w:space="0" w:color="auto"/>
            </w:tcBorders>
            <w:hideMark/>
          </w:tcPr>
          <w:p w14:paraId="5CB40564" w14:textId="77777777" w:rsidR="00066B22" w:rsidRPr="00FE4D29" w:rsidRDefault="00066B22" w:rsidP="004F634E">
            <w:pPr>
              <w:spacing w:after="0"/>
              <w:jc w:val="center"/>
              <w:rPr>
                <w:ins w:id="19249" w:author="Nokia" w:date="2025-11-07T17:24:00Z"/>
                <w:rFonts w:ascii="Arial" w:hAnsi="Arial"/>
                <w:b/>
                <w:sz w:val="18"/>
                <w:lang w:eastAsia="ja-JP"/>
              </w:rPr>
            </w:pPr>
            <w:ins w:id="19250" w:author="Nokia" w:date="2025-11-07T17:24:00Z">
              <w:r w:rsidRPr="00FE4D29">
                <w:rPr>
                  <w:rFonts w:ascii="Arial" w:hAnsi="Arial"/>
                  <w:b/>
                  <w:sz w:val="18"/>
                </w:rPr>
                <w:t>Comment</w:t>
              </w:r>
            </w:ins>
          </w:p>
        </w:tc>
      </w:tr>
      <w:tr w:rsidR="00066B22" w:rsidRPr="00FE4D29" w14:paraId="61491D88" w14:textId="77777777" w:rsidTr="004F634E">
        <w:trPr>
          <w:cantSplit/>
          <w:jc w:val="center"/>
          <w:ins w:id="19251"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014AB651" w14:textId="77777777" w:rsidR="00066B22" w:rsidRPr="00FE4D29" w:rsidRDefault="00066B22" w:rsidP="004F634E">
            <w:pPr>
              <w:spacing w:after="0"/>
              <w:rPr>
                <w:ins w:id="19252" w:author="Nokia" w:date="2025-11-07T17:24:00Z"/>
                <w:rFonts w:ascii="Arial" w:hAnsi="Arial"/>
                <w:sz w:val="18"/>
                <w:lang w:eastAsia="ja-JP"/>
              </w:rPr>
            </w:pPr>
            <w:ins w:id="19253" w:author="Nokia" w:date="2025-11-07T17:24:00Z">
              <w:r w:rsidRPr="00FE4D29">
                <w:rPr>
                  <w:rFonts w:ascii="Arial" w:hAnsi="Arial"/>
                  <w:sz w:val="18"/>
                </w:rPr>
                <w:t>RF Channel Number</w:t>
              </w:r>
            </w:ins>
          </w:p>
        </w:tc>
        <w:tc>
          <w:tcPr>
            <w:tcW w:w="249" w:type="pct"/>
            <w:tcBorders>
              <w:top w:val="single" w:sz="4" w:space="0" w:color="auto"/>
              <w:left w:val="single" w:sz="4" w:space="0" w:color="auto"/>
              <w:bottom w:val="single" w:sz="4" w:space="0" w:color="auto"/>
              <w:right w:val="single" w:sz="4" w:space="0" w:color="auto"/>
            </w:tcBorders>
          </w:tcPr>
          <w:p w14:paraId="2A40E76B" w14:textId="77777777" w:rsidR="00066B22" w:rsidRPr="00FE4D29" w:rsidRDefault="00066B22" w:rsidP="004F634E">
            <w:pPr>
              <w:spacing w:after="0"/>
              <w:jc w:val="center"/>
              <w:rPr>
                <w:ins w:id="19254"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16FAB65F" w14:textId="77777777" w:rsidR="00066B22" w:rsidRPr="00FE4D29" w:rsidRDefault="00066B22" w:rsidP="004F634E">
            <w:pPr>
              <w:spacing w:after="0"/>
              <w:jc w:val="center"/>
              <w:rPr>
                <w:ins w:id="19255" w:author="Nokia" w:date="2025-11-07T17:24:00Z"/>
                <w:rFonts w:ascii="Arial" w:eastAsiaTheme="minorEastAsia" w:hAnsi="Arial"/>
                <w:sz w:val="18"/>
                <w:lang w:eastAsia="zh-CN"/>
              </w:rPr>
            </w:pPr>
            <w:ins w:id="19256" w:author="Nokia" w:date="2025-11-07T17:24:00Z">
              <w:r w:rsidRPr="00FE4D29">
                <w:rPr>
                  <w:rFonts w:ascii="Arial" w:hAnsi="Arial"/>
                  <w:sz w:val="18"/>
                </w:rPr>
                <w:t>1,</w:t>
              </w:r>
              <w:r w:rsidRPr="00FE4D29">
                <w:rPr>
                  <w:rFonts w:ascii="Arial" w:hAnsi="Arial"/>
                  <w:sz w:val="18"/>
                  <w:lang w:eastAsia="zh-CN"/>
                </w:rPr>
                <w:t xml:space="preserve"> </w:t>
              </w:r>
              <w:r w:rsidRPr="00FE4D29">
                <w:rPr>
                  <w:rFonts w:ascii="Arial" w:hAnsi="Arial"/>
                  <w:sz w:val="18"/>
                </w:rPr>
                <w:t>2</w:t>
              </w:r>
            </w:ins>
          </w:p>
        </w:tc>
        <w:tc>
          <w:tcPr>
            <w:tcW w:w="2065" w:type="pct"/>
            <w:tcBorders>
              <w:top w:val="single" w:sz="4" w:space="0" w:color="auto"/>
              <w:left w:val="single" w:sz="4" w:space="0" w:color="auto"/>
              <w:bottom w:val="single" w:sz="4" w:space="0" w:color="auto"/>
              <w:right w:val="single" w:sz="4" w:space="0" w:color="auto"/>
            </w:tcBorders>
            <w:hideMark/>
          </w:tcPr>
          <w:p w14:paraId="2B331213" w14:textId="77777777" w:rsidR="00066B22" w:rsidRPr="00FE4D29" w:rsidRDefault="00066B22" w:rsidP="004F634E">
            <w:pPr>
              <w:spacing w:after="0"/>
              <w:jc w:val="center"/>
              <w:rPr>
                <w:ins w:id="19257" w:author="Nokia" w:date="2025-11-07T17:24:00Z"/>
                <w:rFonts w:ascii="Arial" w:hAnsi="Arial"/>
                <w:sz w:val="18"/>
              </w:rPr>
            </w:pPr>
            <w:ins w:id="19258" w:author="Nokia" w:date="2025-11-07T17:24:00Z">
              <w:r w:rsidRPr="00FE4D29">
                <w:rPr>
                  <w:rFonts w:ascii="Arial" w:eastAsiaTheme="minorEastAsia" w:hAnsi="Arial"/>
                  <w:sz w:val="18"/>
                  <w:lang w:eastAsia="zh-CN"/>
                </w:rPr>
                <w:t>T</w:t>
              </w:r>
              <w:r w:rsidRPr="00FE4D29">
                <w:rPr>
                  <w:rFonts w:ascii="Arial" w:hAnsi="Arial"/>
                  <w:sz w:val="18"/>
                </w:rPr>
                <w:t>wo</w:t>
              </w:r>
              <w:r w:rsidRPr="00FE4D29">
                <w:rPr>
                  <w:rFonts w:ascii="Arial" w:eastAsiaTheme="minorEastAsia" w:hAnsi="Arial"/>
                  <w:sz w:val="18"/>
                  <w:lang w:eastAsia="zh-CN"/>
                </w:rPr>
                <w:t xml:space="preserve"> </w:t>
              </w:r>
              <w:r w:rsidRPr="00FE4D29">
                <w:rPr>
                  <w:rFonts w:ascii="Arial" w:hAnsi="Arial"/>
                  <w:sz w:val="18"/>
                </w:rPr>
                <w:t>NR radio channel (</w:t>
              </w:r>
              <w:r w:rsidRPr="00FE4D29">
                <w:rPr>
                  <w:rFonts w:ascii="Arial" w:eastAsiaTheme="minorEastAsia" w:hAnsi="Arial"/>
                  <w:sz w:val="18"/>
                  <w:lang w:eastAsia="zh-CN"/>
                </w:rPr>
                <w:t xml:space="preserve">1, </w:t>
              </w:r>
              <w:r w:rsidRPr="00FE4D29">
                <w:rPr>
                  <w:rFonts w:ascii="Arial" w:hAnsi="Arial"/>
                  <w:sz w:val="18"/>
                </w:rPr>
                <w:t>2) are used for this test</w:t>
              </w:r>
            </w:ins>
          </w:p>
        </w:tc>
      </w:tr>
      <w:tr w:rsidR="00066B22" w:rsidRPr="00FE4D29" w14:paraId="352F0679" w14:textId="77777777" w:rsidTr="004F634E">
        <w:trPr>
          <w:cantSplit/>
          <w:jc w:val="center"/>
          <w:ins w:id="19259"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4CFEDC8F" w14:textId="77777777" w:rsidR="00066B22" w:rsidRPr="00FE4D29" w:rsidRDefault="00066B22" w:rsidP="004F634E">
            <w:pPr>
              <w:spacing w:after="0"/>
              <w:rPr>
                <w:ins w:id="19260" w:author="Nokia" w:date="2025-11-07T17:24:00Z"/>
                <w:rFonts w:ascii="Arial" w:hAnsi="Arial"/>
                <w:sz w:val="18"/>
                <w:lang w:eastAsia="ja-JP"/>
              </w:rPr>
            </w:pPr>
            <w:ins w:id="19261" w:author="Nokia" w:date="2025-11-07T17:24:00Z">
              <w:r w:rsidRPr="00FE4D29">
                <w:rPr>
                  <w:rFonts w:ascii="Arial" w:hAnsi="Arial"/>
                  <w:sz w:val="18"/>
                </w:rPr>
                <w:t>Active PCell</w:t>
              </w:r>
            </w:ins>
          </w:p>
        </w:tc>
        <w:tc>
          <w:tcPr>
            <w:tcW w:w="249" w:type="pct"/>
            <w:tcBorders>
              <w:top w:val="single" w:sz="4" w:space="0" w:color="auto"/>
              <w:left w:val="single" w:sz="4" w:space="0" w:color="auto"/>
              <w:bottom w:val="single" w:sz="4" w:space="0" w:color="auto"/>
              <w:right w:val="single" w:sz="4" w:space="0" w:color="auto"/>
            </w:tcBorders>
          </w:tcPr>
          <w:p w14:paraId="68603CA1" w14:textId="77777777" w:rsidR="00066B22" w:rsidRPr="00FE4D29" w:rsidRDefault="00066B22" w:rsidP="004F634E">
            <w:pPr>
              <w:spacing w:after="0"/>
              <w:jc w:val="center"/>
              <w:rPr>
                <w:ins w:id="19262"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4F02CECB" w14:textId="77777777" w:rsidR="00066B22" w:rsidRPr="00FE4D29" w:rsidRDefault="00066B22" w:rsidP="004F634E">
            <w:pPr>
              <w:spacing w:after="0"/>
              <w:jc w:val="center"/>
              <w:rPr>
                <w:ins w:id="19263" w:author="Nokia" w:date="2025-11-07T17:24:00Z"/>
                <w:rFonts w:ascii="Arial" w:hAnsi="Arial"/>
                <w:sz w:val="18"/>
                <w:lang w:eastAsia="ja-JP"/>
              </w:rPr>
            </w:pPr>
            <w:ins w:id="19264" w:author="Nokia" w:date="2025-11-07T17:24:00Z">
              <w:r w:rsidRPr="00FE4D29">
                <w:rPr>
                  <w:rFonts w:ascii="Arial" w:hAnsi="Arial"/>
                  <w:sz w:val="18"/>
                </w:rPr>
                <w:t>Cell 1</w:t>
              </w:r>
            </w:ins>
          </w:p>
        </w:tc>
        <w:tc>
          <w:tcPr>
            <w:tcW w:w="2065" w:type="pct"/>
            <w:tcBorders>
              <w:top w:val="single" w:sz="4" w:space="0" w:color="auto"/>
              <w:left w:val="single" w:sz="4" w:space="0" w:color="auto"/>
              <w:bottom w:val="single" w:sz="4" w:space="0" w:color="auto"/>
              <w:right w:val="single" w:sz="4" w:space="0" w:color="auto"/>
            </w:tcBorders>
            <w:hideMark/>
          </w:tcPr>
          <w:p w14:paraId="39C42793" w14:textId="77777777" w:rsidR="00066B22" w:rsidRPr="00FE4D29" w:rsidRDefault="00066B22" w:rsidP="004F634E">
            <w:pPr>
              <w:spacing w:after="0"/>
              <w:jc w:val="center"/>
              <w:rPr>
                <w:ins w:id="19265" w:author="Nokia" w:date="2025-11-07T17:24:00Z"/>
                <w:rFonts w:ascii="Arial" w:eastAsiaTheme="minorEastAsia" w:hAnsi="Arial"/>
                <w:sz w:val="18"/>
                <w:lang w:eastAsia="zh-CN"/>
              </w:rPr>
            </w:pPr>
            <w:ins w:id="19266" w:author="Nokia" w:date="2025-11-07T17:24:00Z">
              <w:r w:rsidRPr="00FE4D29">
                <w:rPr>
                  <w:rFonts w:ascii="Arial" w:hAnsi="Arial"/>
                  <w:sz w:val="18"/>
                </w:rPr>
                <w:t xml:space="preserve">Primary cell on </w:t>
              </w:r>
              <w:r w:rsidRPr="00FE4D29">
                <w:rPr>
                  <w:rFonts w:ascii="Arial" w:eastAsiaTheme="minorEastAsia" w:hAnsi="Arial"/>
                  <w:sz w:val="18"/>
                  <w:lang w:eastAsia="zh-CN"/>
                </w:rPr>
                <w:t>NR</w:t>
              </w:r>
              <w:r w:rsidRPr="00FE4D29">
                <w:rPr>
                  <w:rFonts w:ascii="Arial" w:hAnsi="Arial"/>
                  <w:sz w:val="18"/>
                </w:rPr>
                <w:t xml:space="preserve"> RF channel number 1 FR1 </w:t>
              </w:r>
            </w:ins>
          </w:p>
        </w:tc>
      </w:tr>
      <w:tr w:rsidR="00066B22" w:rsidRPr="00FE4D29" w14:paraId="7049BE1B" w14:textId="77777777" w:rsidTr="004F634E">
        <w:trPr>
          <w:cantSplit/>
          <w:jc w:val="center"/>
          <w:ins w:id="19267"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68182227" w14:textId="77777777" w:rsidR="00066B22" w:rsidRPr="00FE4D29" w:rsidRDefault="00066B22" w:rsidP="004F634E">
            <w:pPr>
              <w:spacing w:after="0"/>
              <w:rPr>
                <w:ins w:id="19268" w:author="Nokia" w:date="2025-11-07T17:24:00Z"/>
                <w:rFonts w:ascii="Arial" w:hAnsi="Arial"/>
                <w:sz w:val="18"/>
                <w:lang w:eastAsia="ja-JP"/>
              </w:rPr>
            </w:pPr>
            <w:ins w:id="19269" w:author="Nokia" w:date="2025-11-07T17:24:00Z">
              <w:r w:rsidRPr="00FE4D29">
                <w:rPr>
                  <w:rFonts w:ascii="Arial" w:hAnsi="Arial"/>
                  <w:sz w:val="18"/>
                </w:rPr>
                <w:t>SCell</w:t>
              </w:r>
            </w:ins>
          </w:p>
        </w:tc>
        <w:tc>
          <w:tcPr>
            <w:tcW w:w="249" w:type="pct"/>
            <w:tcBorders>
              <w:top w:val="single" w:sz="4" w:space="0" w:color="auto"/>
              <w:left w:val="single" w:sz="4" w:space="0" w:color="auto"/>
              <w:bottom w:val="single" w:sz="4" w:space="0" w:color="auto"/>
              <w:right w:val="single" w:sz="4" w:space="0" w:color="auto"/>
            </w:tcBorders>
          </w:tcPr>
          <w:p w14:paraId="00E315FA" w14:textId="77777777" w:rsidR="00066B22" w:rsidRPr="00FE4D29" w:rsidRDefault="00066B22" w:rsidP="004F634E">
            <w:pPr>
              <w:spacing w:after="0"/>
              <w:jc w:val="center"/>
              <w:rPr>
                <w:ins w:id="19270"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22CEC933" w14:textId="77777777" w:rsidR="00066B22" w:rsidRPr="00FE4D29" w:rsidRDefault="00066B22" w:rsidP="004F634E">
            <w:pPr>
              <w:spacing w:after="0"/>
              <w:jc w:val="center"/>
              <w:rPr>
                <w:ins w:id="19271" w:author="Nokia" w:date="2025-11-07T17:24:00Z"/>
                <w:rFonts w:ascii="Arial" w:eastAsiaTheme="minorEastAsia" w:hAnsi="Arial"/>
                <w:sz w:val="18"/>
                <w:lang w:eastAsia="zh-CN"/>
              </w:rPr>
            </w:pPr>
            <w:ins w:id="19272" w:author="Nokia" w:date="2025-11-07T17:24:00Z">
              <w:r w:rsidRPr="00FE4D29">
                <w:rPr>
                  <w:rFonts w:ascii="Arial" w:hAnsi="Arial"/>
                  <w:sz w:val="18"/>
                </w:rPr>
                <w:t xml:space="preserve">Cell </w:t>
              </w:r>
              <w:r w:rsidRPr="00FE4D29">
                <w:rPr>
                  <w:rFonts w:ascii="Arial" w:eastAsiaTheme="minorEastAsia" w:hAnsi="Arial"/>
                  <w:sz w:val="18"/>
                  <w:lang w:eastAsia="zh-CN"/>
                </w:rPr>
                <w:t>2</w:t>
              </w:r>
            </w:ins>
          </w:p>
        </w:tc>
        <w:tc>
          <w:tcPr>
            <w:tcW w:w="2065" w:type="pct"/>
            <w:tcBorders>
              <w:top w:val="single" w:sz="4" w:space="0" w:color="auto"/>
              <w:left w:val="single" w:sz="4" w:space="0" w:color="auto"/>
              <w:bottom w:val="single" w:sz="4" w:space="0" w:color="auto"/>
              <w:right w:val="single" w:sz="4" w:space="0" w:color="auto"/>
            </w:tcBorders>
            <w:hideMark/>
          </w:tcPr>
          <w:p w14:paraId="720977E7" w14:textId="77777777" w:rsidR="00066B22" w:rsidRPr="00FE4D29" w:rsidRDefault="00066B22" w:rsidP="004F634E">
            <w:pPr>
              <w:spacing w:after="0"/>
              <w:jc w:val="center"/>
              <w:rPr>
                <w:ins w:id="19273" w:author="Nokia" w:date="2025-11-07T17:24:00Z"/>
                <w:rFonts w:ascii="Arial" w:hAnsi="Arial"/>
                <w:sz w:val="18"/>
                <w:lang w:eastAsia="zh-CN"/>
              </w:rPr>
            </w:pPr>
            <w:ins w:id="19274" w:author="Nokia" w:date="2025-11-07T17:24:00Z">
              <w:r w:rsidRPr="00FE4D29">
                <w:rPr>
                  <w:rFonts w:ascii="Arial" w:hAnsi="Arial"/>
                  <w:sz w:val="18"/>
                  <w:lang w:eastAsia="zh-CN"/>
                </w:rPr>
                <w:t>S</w:t>
              </w:r>
              <w:r w:rsidRPr="00FE4D29">
                <w:rPr>
                  <w:rFonts w:ascii="Arial" w:hAnsi="Arial"/>
                  <w:sz w:val="18"/>
                </w:rPr>
                <w:t xml:space="preserve">econdary cell on NR RF channel number </w:t>
              </w:r>
              <w:r w:rsidRPr="00FE4D29">
                <w:rPr>
                  <w:rFonts w:ascii="Arial" w:eastAsiaTheme="minorEastAsia" w:hAnsi="Arial"/>
                  <w:sz w:val="18"/>
                  <w:lang w:eastAsia="zh-CN"/>
                </w:rPr>
                <w:t>2</w:t>
              </w:r>
              <w:r w:rsidRPr="00FE4D29">
                <w:rPr>
                  <w:rFonts w:ascii="Arial" w:hAnsi="Arial"/>
                  <w:sz w:val="18"/>
                  <w:lang w:eastAsia="zh-CN"/>
                </w:rPr>
                <w:t xml:space="preserve"> FR2 c</w:t>
              </w:r>
              <w:r w:rsidRPr="00FE4D29">
                <w:rPr>
                  <w:rFonts w:ascii="Arial" w:hAnsi="Arial"/>
                  <w:sz w:val="18"/>
                </w:rPr>
                <w:t xml:space="preserve">onfigured </w:t>
              </w:r>
              <w:r w:rsidRPr="00FE4D29">
                <w:rPr>
                  <w:rFonts w:ascii="Arial" w:hAnsi="Arial"/>
                  <w:sz w:val="18"/>
                  <w:lang w:eastAsia="zh-CN"/>
                </w:rPr>
                <w:t xml:space="preserve">by RRC during the test. </w:t>
              </w:r>
            </w:ins>
          </w:p>
        </w:tc>
      </w:tr>
      <w:tr w:rsidR="00066B22" w:rsidRPr="00FE4D29" w14:paraId="0B396774" w14:textId="77777777" w:rsidTr="004F634E">
        <w:trPr>
          <w:cantSplit/>
          <w:jc w:val="center"/>
          <w:ins w:id="19275"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580F0A84" w14:textId="77777777" w:rsidR="00066B22" w:rsidRPr="00FE4D29" w:rsidRDefault="00066B22" w:rsidP="004F634E">
            <w:pPr>
              <w:spacing w:after="0"/>
              <w:rPr>
                <w:ins w:id="19276" w:author="Nokia" w:date="2025-11-07T17:24:00Z"/>
                <w:rFonts w:ascii="Arial" w:hAnsi="Arial"/>
                <w:sz w:val="18"/>
                <w:lang w:eastAsia="ja-JP"/>
              </w:rPr>
            </w:pPr>
            <w:ins w:id="19277" w:author="Nokia" w:date="2025-11-07T17:24:00Z">
              <w:r w:rsidRPr="00FE4D29">
                <w:rPr>
                  <w:rFonts w:ascii="Arial" w:hAnsi="Arial"/>
                  <w:sz w:val="18"/>
                </w:rPr>
                <w:t>CP length</w:t>
              </w:r>
            </w:ins>
          </w:p>
        </w:tc>
        <w:tc>
          <w:tcPr>
            <w:tcW w:w="249" w:type="pct"/>
            <w:tcBorders>
              <w:top w:val="single" w:sz="4" w:space="0" w:color="auto"/>
              <w:left w:val="single" w:sz="4" w:space="0" w:color="auto"/>
              <w:bottom w:val="single" w:sz="4" w:space="0" w:color="auto"/>
              <w:right w:val="single" w:sz="4" w:space="0" w:color="auto"/>
            </w:tcBorders>
          </w:tcPr>
          <w:p w14:paraId="54135BC5" w14:textId="77777777" w:rsidR="00066B22" w:rsidRPr="00FE4D29" w:rsidRDefault="00066B22" w:rsidP="004F634E">
            <w:pPr>
              <w:spacing w:after="0"/>
              <w:jc w:val="center"/>
              <w:rPr>
                <w:ins w:id="19278"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05B46B0A" w14:textId="77777777" w:rsidR="00066B22" w:rsidRPr="00FE4D29" w:rsidRDefault="00066B22" w:rsidP="004F634E">
            <w:pPr>
              <w:spacing w:after="0"/>
              <w:jc w:val="center"/>
              <w:rPr>
                <w:ins w:id="19279" w:author="Nokia" w:date="2025-11-07T17:24:00Z"/>
                <w:rFonts w:ascii="Arial" w:hAnsi="Arial"/>
                <w:sz w:val="18"/>
                <w:lang w:eastAsia="ja-JP"/>
              </w:rPr>
            </w:pPr>
            <w:ins w:id="19280" w:author="Nokia" w:date="2025-11-07T17:24:00Z">
              <w:r w:rsidRPr="00FE4D29">
                <w:rPr>
                  <w:rFonts w:ascii="Arial" w:hAnsi="Arial"/>
                  <w:sz w:val="18"/>
                </w:rPr>
                <w:t>Normal</w:t>
              </w:r>
            </w:ins>
          </w:p>
        </w:tc>
        <w:tc>
          <w:tcPr>
            <w:tcW w:w="2065" w:type="pct"/>
            <w:tcBorders>
              <w:top w:val="single" w:sz="4" w:space="0" w:color="auto"/>
              <w:left w:val="single" w:sz="4" w:space="0" w:color="auto"/>
              <w:bottom w:val="single" w:sz="4" w:space="0" w:color="auto"/>
              <w:right w:val="single" w:sz="4" w:space="0" w:color="auto"/>
            </w:tcBorders>
          </w:tcPr>
          <w:p w14:paraId="757B0345" w14:textId="77777777" w:rsidR="00066B22" w:rsidRPr="00FE4D29" w:rsidRDefault="00066B22" w:rsidP="004F634E">
            <w:pPr>
              <w:spacing w:after="0"/>
              <w:jc w:val="center"/>
              <w:rPr>
                <w:ins w:id="19281" w:author="Nokia" w:date="2025-11-07T17:24:00Z"/>
                <w:rFonts w:ascii="Arial" w:hAnsi="Arial"/>
                <w:sz w:val="18"/>
                <w:lang w:eastAsia="ja-JP"/>
              </w:rPr>
            </w:pPr>
          </w:p>
        </w:tc>
      </w:tr>
      <w:tr w:rsidR="00066B22" w:rsidRPr="00FE4D29" w14:paraId="2A10CE45" w14:textId="77777777" w:rsidTr="004F634E">
        <w:trPr>
          <w:cantSplit/>
          <w:jc w:val="center"/>
          <w:ins w:id="19282"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34428A82" w14:textId="77777777" w:rsidR="00066B22" w:rsidRPr="00FE4D29" w:rsidRDefault="00066B22" w:rsidP="004F634E">
            <w:pPr>
              <w:spacing w:after="0"/>
              <w:rPr>
                <w:ins w:id="19283" w:author="Nokia" w:date="2025-11-07T17:24:00Z"/>
                <w:rFonts w:ascii="Arial" w:hAnsi="Arial" w:cs="Arial"/>
                <w:sz w:val="18"/>
                <w:lang w:eastAsia="ja-JP"/>
              </w:rPr>
            </w:pPr>
            <w:ins w:id="19284" w:author="Nokia" w:date="2025-11-07T17:24:00Z">
              <w:r w:rsidRPr="00FE4D29">
                <w:rPr>
                  <w:rFonts w:ascii="Arial" w:hAnsi="Arial" w:cs="Arial"/>
                  <w:sz w:val="18"/>
                </w:rPr>
                <w:t>DRX</w:t>
              </w:r>
            </w:ins>
          </w:p>
        </w:tc>
        <w:tc>
          <w:tcPr>
            <w:tcW w:w="249" w:type="pct"/>
            <w:tcBorders>
              <w:top w:val="single" w:sz="4" w:space="0" w:color="auto"/>
              <w:left w:val="single" w:sz="4" w:space="0" w:color="auto"/>
              <w:bottom w:val="single" w:sz="4" w:space="0" w:color="auto"/>
              <w:right w:val="single" w:sz="4" w:space="0" w:color="auto"/>
            </w:tcBorders>
          </w:tcPr>
          <w:p w14:paraId="77C86DFF" w14:textId="77777777" w:rsidR="00066B22" w:rsidRPr="00FE4D29" w:rsidRDefault="00066B22" w:rsidP="004F634E">
            <w:pPr>
              <w:spacing w:after="0"/>
              <w:jc w:val="center"/>
              <w:rPr>
                <w:ins w:id="19285"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5F30C87F" w14:textId="77777777" w:rsidR="00066B22" w:rsidRPr="00FE4D29" w:rsidRDefault="00066B22" w:rsidP="004F634E">
            <w:pPr>
              <w:spacing w:after="0"/>
              <w:jc w:val="center"/>
              <w:rPr>
                <w:ins w:id="19286" w:author="Nokia" w:date="2025-11-07T17:24:00Z"/>
                <w:rFonts w:ascii="Arial" w:hAnsi="Arial"/>
                <w:sz w:val="18"/>
                <w:lang w:eastAsia="ja-JP"/>
              </w:rPr>
            </w:pPr>
            <w:ins w:id="19287" w:author="Nokia" w:date="2025-11-07T17:24:00Z">
              <w:r w:rsidRPr="00FE4D29">
                <w:rPr>
                  <w:rFonts w:ascii="Arial" w:hAnsi="Arial"/>
                  <w:sz w:val="18"/>
                </w:rPr>
                <w:t>OFF</w:t>
              </w:r>
            </w:ins>
          </w:p>
        </w:tc>
        <w:tc>
          <w:tcPr>
            <w:tcW w:w="2065" w:type="pct"/>
            <w:tcBorders>
              <w:top w:val="single" w:sz="4" w:space="0" w:color="auto"/>
              <w:left w:val="single" w:sz="4" w:space="0" w:color="auto"/>
              <w:bottom w:val="single" w:sz="4" w:space="0" w:color="auto"/>
              <w:right w:val="single" w:sz="4" w:space="0" w:color="auto"/>
            </w:tcBorders>
            <w:hideMark/>
          </w:tcPr>
          <w:p w14:paraId="6D888986" w14:textId="77777777" w:rsidR="00066B22" w:rsidRPr="00FE4D29" w:rsidRDefault="00066B22" w:rsidP="004F634E">
            <w:pPr>
              <w:spacing w:after="0"/>
              <w:jc w:val="center"/>
              <w:rPr>
                <w:ins w:id="19288" w:author="Nokia" w:date="2025-11-07T17:24:00Z"/>
                <w:rFonts w:ascii="Arial" w:hAnsi="Arial"/>
                <w:sz w:val="18"/>
                <w:lang w:eastAsia="ja-JP"/>
              </w:rPr>
            </w:pPr>
            <w:ins w:id="19289" w:author="Nokia" w:date="2025-11-07T17:24:00Z">
              <w:r w:rsidRPr="00FE4D29">
                <w:rPr>
                  <w:rFonts w:ascii="Arial" w:hAnsi="Arial"/>
                  <w:sz w:val="18"/>
                </w:rPr>
                <w:t>Continuous monitoring of primary cell</w:t>
              </w:r>
            </w:ins>
          </w:p>
        </w:tc>
      </w:tr>
      <w:tr w:rsidR="00066B22" w:rsidRPr="00FE4D29" w14:paraId="52A937BB" w14:textId="77777777" w:rsidTr="004F634E">
        <w:trPr>
          <w:cantSplit/>
          <w:jc w:val="center"/>
          <w:ins w:id="19290"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61C5F8D1" w14:textId="77777777" w:rsidR="00066B22" w:rsidRPr="00FE4D29" w:rsidRDefault="00066B22" w:rsidP="004F634E">
            <w:pPr>
              <w:spacing w:after="0"/>
              <w:rPr>
                <w:ins w:id="19291" w:author="Nokia" w:date="2025-11-07T17:24:00Z"/>
                <w:rFonts w:ascii="Arial" w:hAnsi="Arial"/>
                <w:sz w:val="18"/>
                <w:lang w:eastAsia="ja-JP"/>
              </w:rPr>
            </w:pPr>
            <w:ins w:id="19292" w:author="Nokia" w:date="2025-11-07T17:24:00Z">
              <w:r w:rsidRPr="00FE4D29">
                <w:rPr>
                  <w:rFonts w:ascii="Arial" w:hAnsi="Arial"/>
                  <w:sz w:val="18"/>
                </w:rPr>
                <w:t>Cell-individual offset for cells on NR channel number</w:t>
              </w:r>
            </w:ins>
          </w:p>
        </w:tc>
        <w:tc>
          <w:tcPr>
            <w:tcW w:w="249" w:type="pct"/>
            <w:tcBorders>
              <w:top w:val="single" w:sz="4" w:space="0" w:color="auto"/>
              <w:left w:val="single" w:sz="4" w:space="0" w:color="auto"/>
              <w:bottom w:val="single" w:sz="4" w:space="0" w:color="auto"/>
              <w:right w:val="single" w:sz="4" w:space="0" w:color="auto"/>
            </w:tcBorders>
            <w:hideMark/>
          </w:tcPr>
          <w:p w14:paraId="02E75C45" w14:textId="77777777" w:rsidR="00066B22" w:rsidRPr="00FE4D29" w:rsidRDefault="00066B22" w:rsidP="004F634E">
            <w:pPr>
              <w:spacing w:after="0"/>
              <w:jc w:val="center"/>
              <w:rPr>
                <w:ins w:id="19293" w:author="Nokia" w:date="2025-11-07T17:24:00Z"/>
                <w:rFonts w:ascii="Arial" w:hAnsi="Arial"/>
                <w:sz w:val="18"/>
                <w:lang w:eastAsia="ja-JP"/>
              </w:rPr>
            </w:pPr>
            <w:ins w:id="19294" w:author="Nokia" w:date="2025-11-07T17:24:00Z">
              <w:r w:rsidRPr="00FE4D29">
                <w:rPr>
                  <w:rFonts w:ascii="Arial" w:hAnsi="Arial"/>
                  <w:sz w:val="18"/>
                </w:rPr>
                <w:t>dB</w:t>
              </w:r>
            </w:ins>
          </w:p>
        </w:tc>
        <w:tc>
          <w:tcPr>
            <w:tcW w:w="1234" w:type="pct"/>
            <w:tcBorders>
              <w:top w:val="single" w:sz="4" w:space="0" w:color="auto"/>
              <w:left w:val="single" w:sz="4" w:space="0" w:color="auto"/>
              <w:bottom w:val="single" w:sz="4" w:space="0" w:color="auto"/>
              <w:right w:val="single" w:sz="4" w:space="0" w:color="auto"/>
            </w:tcBorders>
            <w:hideMark/>
          </w:tcPr>
          <w:p w14:paraId="00CB7D97" w14:textId="77777777" w:rsidR="00066B22" w:rsidRPr="00FE4D29" w:rsidRDefault="00066B22" w:rsidP="004F634E">
            <w:pPr>
              <w:spacing w:after="0"/>
              <w:jc w:val="center"/>
              <w:rPr>
                <w:ins w:id="19295" w:author="Nokia" w:date="2025-11-07T17:24:00Z"/>
                <w:rFonts w:ascii="Arial" w:hAnsi="Arial"/>
                <w:sz w:val="18"/>
                <w:lang w:eastAsia="ja-JP"/>
              </w:rPr>
            </w:pPr>
            <w:ins w:id="19296" w:author="Nokia" w:date="2025-11-07T17:24:00Z">
              <w:r w:rsidRPr="00FE4D29">
                <w:rPr>
                  <w:rFonts w:ascii="Arial" w:hAnsi="Arial"/>
                  <w:sz w:val="18"/>
                </w:rPr>
                <w:t>0</w:t>
              </w:r>
            </w:ins>
          </w:p>
        </w:tc>
        <w:tc>
          <w:tcPr>
            <w:tcW w:w="2065" w:type="pct"/>
            <w:tcBorders>
              <w:top w:val="single" w:sz="4" w:space="0" w:color="auto"/>
              <w:left w:val="single" w:sz="4" w:space="0" w:color="auto"/>
              <w:bottom w:val="single" w:sz="4" w:space="0" w:color="auto"/>
              <w:right w:val="single" w:sz="4" w:space="0" w:color="auto"/>
            </w:tcBorders>
            <w:hideMark/>
          </w:tcPr>
          <w:p w14:paraId="199DB804" w14:textId="77777777" w:rsidR="00066B22" w:rsidRPr="00FE4D29" w:rsidRDefault="00066B22" w:rsidP="004F634E">
            <w:pPr>
              <w:spacing w:after="0"/>
              <w:jc w:val="center"/>
              <w:rPr>
                <w:ins w:id="19297" w:author="Nokia" w:date="2025-11-07T17:24:00Z"/>
                <w:rFonts w:ascii="Arial" w:hAnsi="Arial"/>
                <w:sz w:val="18"/>
                <w:lang w:eastAsia="ja-JP"/>
              </w:rPr>
            </w:pPr>
            <w:ins w:id="19298" w:author="Nokia" w:date="2025-11-07T17:24:00Z">
              <w:r w:rsidRPr="00FE4D29">
                <w:rPr>
                  <w:rFonts w:ascii="Arial" w:hAnsi="Arial"/>
                  <w:sz w:val="18"/>
                </w:rPr>
                <w:t>Individual offset for cells on primary component carrier.</w:t>
              </w:r>
            </w:ins>
          </w:p>
        </w:tc>
      </w:tr>
      <w:tr w:rsidR="00066B22" w:rsidRPr="00FE4D29" w14:paraId="225F210C" w14:textId="77777777" w:rsidTr="004F634E">
        <w:trPr>
          <w:cantSplit/>
          <w:jc w:val="center"/>
          <w:ins w:id="19299"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40CBD62F" w14:textId="77777777" w:rsidR="00066B22" w:rsidRPr="00FE4D29" w:rsidRDefault="00066B22" w:rsidP="004F634E">
            <w:pPr>
              <w:spacing w:after="0"/>
              <w:rPr>
                <w:ins w:id="19300" w:author="Nokia" w:date="2025-11-07T17:24:00Z"/>
                <w:rFonts w:ascii="Arial" w:hAnsi="Arial" w:cs="Arial"/>
                <w:sz w:val="18"/>
                <w:lang w:eastAsia="ja-JP"/>
              </w:rPr>
            </w:pPr>
            <w:ins w:id="19301" w:author="Nokia" w:date="2025-11-07T17:24:00Z">
              <w:r w:rsidRPr="00FE4D29">
                <w:rPr>
                  <w:rFonts w:ascii="Arial" w:hAnsi="Arial" w:cs="Arial"/>
                  <w:sz w:val="18"/>
                </w:rPr>
                <w:t>SCell measurement cycle (measCycleSCell)</w:t>
              </w:r>
            </w:ins>
          </w:p>
        </w:tc>
        <w:tc>
          <w:tcPr>
            <w:tcW w:w="249" w:type="pct"/>
            <w:tcBorders>
              <w:top w:val="single" w:sz="4" w:space="0" w:color="auto"/>
              <w:left w:val="single" w:sz="4" w:space="0" w:color="auto"/>
              <w:bottom w:val="single" w:sz="4" w:space="0" w:color="auto"/>
              <w:right w:val="single" w:sz="4" w:space="0" w:color="auto"/>
            </w:tcBorders>
            <w:hideMark/>
          </w:tcPr>
          <w:p w14:paraId="66E49F8A" w14:textId="77777777" w:rsidR="00066B22" w:rsidRPr="00FE4D29" w:rsidRDefault="00066B22" w:rsidP="004F634E">
            <w:pPr>
              <w:spacing w:after="0"/>
              <w:jc w:val="center"/>
              <w:rPr>
                <w:ins w:id="19302" w:author="Nokia" w:date="2025-11-07T17:24:00Z"/>
                <w:rFonts w:ascii="Arial" w:hAnsi="Arial"/>
                <w:sz w:val="18"/>
                <w:lang w:eastAsia="ja-JP"/>
              </w:rPr>
            </w:pPr>
            <w:ins w:id="19303" w:author="Nokia" w:date="2025-11-07T17:24:00Z">
              <w:r w:rsidRPr="00FE4D29">
                <w:rPr>
                  <w:rFonts w:ascii="Arial" w:hAnsi="Arial"/>
                  <w:sz w:val="18"/>
                </w:rPr>
                <w:t>ms</w:t>
              </w:r>
            </w:ins>
          </w:p>
        </w:tc>
        <w:tc>
          <w:tcPr>
            <w:tcW w:w="1234" w:type="pct"/>
            <w:tcBorders>
              <w:top w:val="single" w:sz="4" w:space="0" w:color="auto"/>
              <w:left w:val="single" w:sz="4" w:space="0" w:color="auto"/>
              <w:bottom w:val="single" w:sz="4" w:space="0" w:color="auto"/>
              <w:right w:val="single" w:sz="4" w:space="0" w:color="auto"/>
            </w:tcBorders>
            <w:hideMark/>
          </w:tcPr>
          <w:p w14:paraId="6BC9627F" w14:textId="77777777" w:rsidR="00066B22" w:rsidRPr="00FE4D29" w:rsidRDefault="00066B22" w:rsidP="004F634E">
            <w:pPr>
              <w:spacing w:after="0"/>
              <w:jc w:val="center"/>
              <w:rPr>
                <w:ins w:id="19304" w:author="Nokia" w:date="2025-11-07T17:24:00Z"/>
                <w:rFonts w:ascii="Arial" w:hAnsi="Arial"/>
                <w:sz w:val="18"/>
                <w:lang w:eastAsia="ja-JP"/>
              </w:rPr>
            </w:pPr>
            <w:ins w:id="19305" w:author="Nokia" w:date="2025-11-07T17:24:00Z">
              <w:r w:rsidRPr="00FE4D29">
                <w:rPr>
                  <w:rFonts w:ascii="Arial" w:hAnsi="Arial"/>
                  <w:sz w:val="18"/>
                </w:rPr>
                <w:t>160</w:t>
              </w:r>
            </w:ins>
          </w:p>
        </w:tc>
        <w:tc>
          <w:tcPr>
            <w:tcW w:w="2065" w:type="pct"/>
            <w:tcBorders>
              <w:top w:val="single" w:sz="4" w:space="0" w:color="auto"/>
              <w:left w:val="single" w:sz="4" w:space="0" w:color="auto"/>
              <w:bottom w:val="single" w:sz="4" w:space="0" w:color="auto"/>
              <w:right w:val="single" w:sz="4" w:space="0" w:color="auto"/>
            </w:tcBorders>
          </w:tcPr>
          <w:p w14:paraId="27D49B86" w14:textId="77777777" w:rsidR="00066B22" w:rsidRPr="00FE4D29" w:rsidRDefault="00066B22" w:rsidP="004F634E">
            <w:pPr>
              <w:spacing w:after="0"/>
              <w:jc w:val="center"/>
              <w:rPr>
                <w:ins w:id="19306" w:author="Nokia" w:date="2025-11-07T17:24:00Z"/>
                <w:rFonts w:ascii="Arial" w:hAnsi="Arial"/>
                <w:sz w:val="18"/>
                <w:lang w:eastAsia="ja-JP"/>
              </w:rPr>
            </w:pPr>
          </w:p>
        </w:tc>
      </w:tr>
      <w:tr w:rsidR="00066B22" w:rsidRPr="00FE4D29" w14:paraId="3E5044C3" w14:textId="77777777" w:rsidTr="004F634E">
        <w:trPr>
          <w:cantSplit/>
          <w:jc w:val="center"/>
          <w:ins w:id="19307"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36839A22" w14:textId="77777777" w:rsidR="00066B22" w:rsidRPr="00FE4D29" w:rsidRDefault="00066B22" w:rsidP="004F634E">
            <w:pPr>
              <w:spacing w:after="0"/>
              <w:rPr>
                <w:ins w:id="19308" w:author="Nokia" w:date="2025-11-07T17:24:00Z"/>
                <w:rFonts w:ascii="Arial" w:eastAsiaTheme="minorEastAsia" w:hAnsi="Arial" w:cs="Arial"/>
                <w:sz w:val="18"/>
                <w:lang w:eastAsia="ja-JP"/>
              </w:rPr>
            </w:pPr>
            <w:ins w:id="19309" w:author="Nokia" w:date="2025-11-07T17:24:00Z">
              <w:r w:rsidRPr="00FE4D29">
                <w:rPr>
                  <w:rFonts w:ascii="Arial" w:hAnsi="Arial" w:cs="Arial"/>
                  <w:sz w:val="18"/>
                  <w:lang w:eastAsia="zh-CN"/>
                </w:rPr>
                <w:t>Cell 2 timing offset to cell</w:t>
              </w:r>
              <w:r w:rsidRPr="00FE4D29">
                <w:rPr>
                  <w:rFonts w:ascii="Arial" w:eastAsiaTheme="minorEastAsia" w:hAnsi="Arial" w:cs="Arial"/>
                  <w:sz w:val="18"/>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71BCDCD8" w14:textId="77777777" w:rsidR="00066B22" w:rsidRPr="00FE4D29" w:rsidRDefault="00066B22" w:rsidP="004F634E">
            <w:pPr>
              <w:spacing w:after="0"/>
              <w:jc w:val="center"/>
              <w:rPr>
                <w:ins w:id="19310" w:author="Nokia" w:date="2025-11-07T17:24:00Z"/>
                <w:rFonts w:ascii="Arial" w:hAnsi="Arial"/>
                <w:sz w:val="18"/>
                <w:lang w:eastAsia="ja-JP"/>
              </w:rPr>
            </w:pPr>
            <w:ins w:id="19311" w:author="Nokia" w:date="2025-11-07T17:24:00Z">
              <w:r w:rsidRPr="00FE4D29">
                <w:rPr>
                  <w:rFonts w:ascii="Symbol" w:eastAsia="Symbol" w:hAnsi="Symbol" w:cs="Symbol"/>
                  <w:bCs/>
                  <w:sz w:val="18"/>
                </w:rPr>
                <w:t>m</w:t>
              </w:r>
              <w:r w:rsidRPr="00FE4D29">
                <w:rPr>
                  <w:rFonts w:ascii="Arial" w:hAnsi="Arial"/>
                  <w:bCs/>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75714A25" w14:textId="77777777" w:rsidR="00066B22" w:rsidRPr="00FE4D29" w:rsidRDefault="00066B22" w:rsidP="004F634E">
            <w:pPr>
              <w:spacing w:after="0"/>
              <w:jc w:val="center"/>
              <w:rPr>
                <w:ins w:id="19312" w:author="Nokia" w:date="2025-11-07T17:24:00Z"/>
                <w:rFonts w:ascii="Arial" w:eastAsiaTheme="minorEastAsia" w:hAnsi="Arial"/>
                <w:sz w:val="18"/>
                <w:lang w:eastAsia="zh-CN"/>
              </w:rPr>
            </w:pPr>
            <w:ins w:id="19313" w:author="Nokia" w:date="2025-11-07T17:24:00Z">
              <w:r w:rsidRPr="00FE4D29">
                <w:rPr>
                  <w:rFonts w:ascii="Arial" w:eastAsiaTheme="minorEastAsia" w:hAnsi="Arial"/>
                  <w:sz w:val="18"/>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16365B10" w14:textId="77777777" w:rsidR="00066B22" w:rsidRPr="00FE4D29" w:rsidRDefault="00066B22" w:rsidP="004F634E">
            <w:pPr>
              <w:spacing w:after="0"/>
              <w:jc w:val="center"/>
              <w:rPr>
                <w:ins w:id="19314" w:author="Nokia" w:date="2025-11-07T17:24:00Z"/>
                <w:rFonts w:ascii="Arial" w:hAnsi="Arial"/>
                <w:sz w:val="18"/>
                <w:lang w:eastAsia="ja-JP"/>
              </w:rPr>
            </w:pPr>
          </w:p>
        </w:tc>
      </w:tr>
      <w:tr w:rsidR="00066B22" w:rsidRPr="00FE4D29" w14:paraId="0F3EE9F7" w14:textId="77777777" w:rsidTr="004F634E">
        <w:trPr>
          <w:cantSplit/>
          <w:jc w:val="center"/>
          <w:ins w:id="19315"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286ABF6A" w14:textId="77777777" w:rsidR="00066B22" w:rsidRPr="00FE4D29" w:rsidRDefault="00066B22" w:rsidP="004F634E">
            <w:pPr>
              <w:spacing w:after="0"/>
              <w:rPr>
                <w:ins w:id="19316" w:author="Nokia" w:date="2025-11-07T17:24:00Z"/>
                <w:rFonts w:ascii="Arial" w:eastAsiaTheme="minorEastAsia" w:hAnsi="Arial" w:cs="Arial"/>
                <w:sz w:val="18"/>
                <w:lang w:eastAsia="ja-JP"/>
              </w:rPr>
            </w:pPr>
            <w:ins w:id="19317" w:author="Nokia" w:date="2025-11-07T17:24:00Z">
              <w:r w:rsidRPr="00FE4D29">
                <w:rPr>
                  <w:rFonts w:ascii="Arial" w:hAnsi="Arial" w:cs="Arial"/>
                  <w:sz w:val="18"/>
                  <w:lang w:eastAsia="zh-CN"/>
                </w:rPr>
                <w:t>Time alignment error between cell</w:t>
              </w:r>
              <w:r w:rsidRPr="00FE4D29">
                <w:rPr>
                  <w:rFonts w:ascii="Arial" w:eastAsiaTheme="minorEastAsia" w:hAnsi="Arial" w:cs="Arial"/>
                  <w:sz w:val="18"/>
                  <w:lang w:eastAsia="zh-CN"/>
                </w:rPr>
                <w:t>2</w:t>
              </w:r>
              <w:r w:rsidRPr="00FE4D29">
                <w:rPr>
                  <w:rFonts w:ascii="Arial" w:hAnsi="Arial" w:cs="Arial"/>
                  <w:sz w:val="18"/>
                  <w:lang w:eastAsia="zh-CN"/>
                </w:rPr>
                <w:t xml:space="preserve"> and cell</w:t>
              </w:r>
              <w:r w:rsidRPr="00FE4D29">
                <w:rPr>
                  <w:rFonts w:ascii="Arial" w:eastAsiaTheme="minorEastAsia" w:hAnsi="Arial" w:cs="Arial"/>
                  <w:sz w:val="18"/>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223DFF6E" w14:textId="77777777" w:rsidR="00066B22" w:rsidRPr="00FE4D29" w:rsidRDefault="00066B22" w:rsidP="004F634E">
            <w:pPr>
              <w:spacing w:after="0"/>
              <w:jc w:val="center"/>
              <w:rPr>
                <w:ins w:id="19318" w:author="Nokia" w:date="2025-11-07T17:24:00Z"/>
                <w:rFonts w:ascii="Arial" w:hAnsi="Arial"/>
                <w:sz w:val="18"/>
                <w:lang w:eastAsia="ja-JP"/>
              </w:rPr>
            </w:pPr>
            <w:ins w:id="19319" w:author="Nokia" w:date="2025-11-07T17:24:00Z">
              <w:r w:rsidRPr="00FE4D29">
                <w:rPr>
                  <w:rFonts w:ascii="Symbol" w:eastAsia="Symbol" w:hAnsi="Symbol" w:cs="Symbol"/>
                  <w:bCs/>
                  <w:sz w:val="18"/>
                </w:rPr>
                <w:t>m</w:t>
              </w:r>
              <w:r w:rsidRPr="00FE4D29">
                <w:rPr>
                  <w:rFonts w:ascii="Arial" w:hAnsi="Arial"/>
                  <w:bCs/>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3F7CE219" w14:textId="77777777" w:rsidR="00066B22" w:rsidRPr="00FE4D29" w:rsidRDefault="00066B22" w:rsidP="004F634E">
            <w:pPr>
              <w:spacing w:after="0"/>
              <w:jc w:val="center"/>
              <w:rPr>
                <w:ins w:id="19320" w:author="Nokia" w:date="2025-11-07T17:24:00Z"/>
                <w:rFonts w:ascii="Arial" w:hAnsi="Arial"/>
                <w:sz w:val="18"/>
                <w:lang w:eastAsia="ja-JP"/>
              </w:rPr>
            </w:pPr>
            <w:ins w:id="19321" w:author="Nokia" w:date="2025-11-07T17:24:00Z">
              <w:r w:rsidRPr="00FE4D29">
                <w:rPr>
                  <w:rFonts w:ascii="Symbol" w:eastAsia="Symbol" w:hAnsi="Symbol" w:cs="Symbol"/>
                  <w:sz w:val="18"/>
                </w:rPr>
                <w:t>£</w:t>
              </w:r>
              <w:r w:rsidRPr="00FE4D29">
                <w:rPr>
                  <w:rFonts w:ascii="Arial" w:hAnsi="Arial" w:cs="Arial"/>
                  <w:sz w:val="18"/>
                  <w:lang w:eastAsia="zh-CN"/>
                </w:rPr>
                <w:t xml:space="preserve"> </w:t>
              </w:r>
              <w:r w:rsidRPr="00FE4D29">
                <w:rPr>
                  <w:rFonts w:ascii="Arial" w:hAnsi="Arial" w:cs="Arial"/>
                  <w:sz w:val="18"/>
                </w:rPr>
                <w:t xml:space="preserve">Time alignment error as specified in TS 38.104 [13] clause </w:t>
              </w:r>
            </w:ins>
            <w:ins w:id="19322" w:author="Nokia" w:date="2025-11-07T17:29:00Z">
              <w:r w:rsidRPr="00FE4D29">
                <w:rPr>
                  <w:rFonts w:ascii="Arial" w:hAnsi="Arial" w:cs="Arial"/>
                  <w:sz w:val="18"/>
                </w:rPr>
                <w:t>7.5.3</w:t>
              </w:r>
            </w:ins>
            <w:ins w:id="19323" w:author="Nokia" w:date="2025-11-07T17:24:00Z">
              <w:r w:rsidRPr="00FE4D29">
                <w:rPr>
                  <w:rFonts w:ascii="Arial" w:hAnsi="Arial" w:cs="Arial"/>
                  <w:sz w:val="18"/>
                </w:rPr>
                <w:t>.1.</w:t>
              </w:r>
            </w:ins>
          </w:p>
        </w:tc>
        <w:tc>
          <w:tcPr>
            <w:tcW w:w="2065" w:type="pct"/>
            <w:tcBorders>
              <w:top w:val="single" w:sz="4" w:space="0" w:color="auto"/>
              <w:left w:val="single" w:sz="4" w:space="0" w:color="auto"/>
              <w:bottom w:val="single" w:sz="4" w:space="0" w:color="auto"/>
              <w:right w:val="single" w:sz="4" w:space="0" w:color="auto"/>
            </w:tcBorders>
            <w:hideMark/>
          </w:tcPr>
          <w:p w14:paraId="34FAA955" w14:textId="77777777" w:rsidR="00066B22" w:rsidRPr="00FE4D29" w:rsidRDefault="00066B22" w:rsidP="004F634E">
            <w:pPr>
              <w:spacing w:after="0"/>
              <w:jc w:val="center"/>
              <w:rPr>
                <w:ins w:id="19324" w:author="Nokia" w:date="2025-11-07T17:24:00Z"/>
                <w:rFonts w:ascii="Arial" w:hAnsi="Arial"/>
                <w:sz w:val="18"/>
                <w:lang w:eastAsia="ja-JP"/>
              </w:rPr>
            </w:pPr>
            <w:ins w:id="19325" w:author="Nokia" w:date="2025-11-07T17:24:00Z">
              <w:r w:rsidRPr="00FE4D29">
                <w:rPr>
                  <w:rFonts w:ascii="Arial" w:hAnsi="Arial" w:cs="Arial"/>
                  <w:sz w:val="18"/>
                </w:rPr>
                <w:t>The value of time alignment error depends upon the type of carrier aggregation.</w:t>
              </w:r>
            </w:ins>
          </w:p>
        </w:tc>
      </w:tr>
      <w:tr w:rsidR="00066B22" w:rsidRPr="00FE4D29" w14:paraId="03EA2D87" w14:textId="77777777" w:rsidTr="004F634E">
        <w:trPr>
          <w:cantSplit/>
          <w:jc w:val="center"/>
          <w:ins w:id="19326"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7BA2522A" w14:textId="77777777" w:rsidR="00066B22" w:rsidRPr="00FE4D29" w:rsidRDefault="00066B22" w:rsidP="004F634E">
            <w:pPr>
              <w:spacing w:after="0"/>
              <w:rPr>
                <w:ins w:id="19327" w:author="Nokia" w:date="2025-11-07T17:24:00Z"/>
                <w:rFonts w:ascii="Arial" w:hAnsi="Arial"/>
                <w:sz w:val="18"/>
                <w:lang w:eastAsia="ja-JP"/>
              </w:rPr>
            </w:pPr>
            <w:ins w:id="19328" w:author="Nokia" w:date="2025-11-07T17:24:00Z">
              <w:r w:rsidRPr="00FE4D29">
                <w:rPr>
                  <w:rFonts w:ascii="Arial" w:hAnsi="Arial"/>
                  <w:sz w:val="18"/>
                </w:rPr>
                <w:t>T1</w:t>
              </w:r>
            </w:ins>
          </w:p>
        </w:tc>
        <w:tc>
          <w:tcPr>
            <w:tcW w:w="249" w:type="pct"/>
            <w:tcBorders>
              <w:top w:val="single" w:sz="4" w:space="0" w:color="auto"/>
              <w:left w:val="single" w:sz="4" w:space="0" w:color="auto"/>
              <w:bottom w:val="single" w:sz="4" w:space="0" w:color="auto"/>
              <w:right w:val="single" w:sz="4" w:space="0" w:color="auto"/>
            </w:tcBorders>
            <w:hideMark/>
          </w:tcPr>
          <w:p w14:paraId="1D370042" w14:textId="77777777" w:rsidR="00066B22" w:rsidRPr="00FE4D29" w:rsidRDefault="00066B22" w:rsidP="004F634E">
            <w:pPr>
              <w:spacing w:after="0"/>
              <w:jc w:val="center"/>
              <w:rPr>
                <w:ins w:id="19329" w:author="Nokia" w:date="2025-11-07T17:24:00Z"/>
                <w:rFonts w:ascii="Arial" w:hAnsi="Arial"/>
                <w:sz w:val="18"/>
                <w:lang w:eastAsia="ja-JP"/>
              </w:rPr>
            </w:pPr>
            <w:ins w:id="19330" w:author="Nokia" w:date="2025-11-07T17:24:00Z">
              <w:r w:rsidRPr="00FE4D29">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6211A623" w14:textId="77777777" w:rsidR="00066B22" w:rsidRPr="00FE4D29" w:rsidRDefault="00066B22" w:rsidP="004F634E">
            <w:pPr>
              <w:spacing w:after="0"/>
              <w:jc w:val="center"/>
              <w:rPr>
                <w:ins w:id="19331" w:author="Nokia" w:date="2025-11-07T17:24:00Z"/>
                <w:rFonts w:ascii="Arial" w:hAnsi="Arial"/>
                <w:sz w:val="18"/>
                <w:lang w:eastAsia="zh-CN"/>
              </w:rPr>
            </w:pPr>
            <w:ins w:id="19332" w:author="Nokia" w:date="2025-11-07T17:24:00Z">
              <w:r w:rsidRPr="00FE4D29">
                <w:rPr>
                  <w:rFonts w:ascii="Arial" w:hAnsi="Arial" w:cs="Arial"/>
                  <w:sz w:val="18"/>
                  <w:lang w:eastAsia="zh-CN"/>
                </w:rPr>
                <w:t>10</w:t>
              </w:r>
            </w:ins>
          </w:p>
        </w:tc>
        <w:tc>
          <w:tcPr>
            <w:tcW w:w="2065" w:type="pct"/>
            <w:tcBorders>
              <w:top w:val="single" w:sz="4" w:space="0" w:color="auto"/>
              <w:left w:val="single" w:sz="4" w:space="0" w:color="auto"/>
              <w:bottom w:val="single" w:sz="4" w:space="0" w:color="auto"/>
              <w:right w:val="single" w:sz="4" w:space="0" w:color="auto"/>
            </w:tcBorders>
            <w:hideMark/>
          </w:tcPr>
          <w:p w14:paraId="5A1F7577" w14:textId="77777777" w:rsidR="00066B22" w:rsidRPr="00FE4D29" w:rsidRDefault="00066B22" w:rsidP="004F634E">
            <w:pPr>
              <w:spacing w:after="0"/>
              <w:jc w:val="center"/>
              <w:rPr>
                <w:ins w:id="19333" w:author="Nokia" w:date="2025-11-07T17:24:00Z"/>
                <w:rFonts w:ascii="Arial" w:hAnsi="Arial"/>
                <w:sz w:val="18"/>
                <w:lang w:eastAsia="zh-CN"/>
              </w:rPr>
            </w:pPr>
            <w:ins w:id="19334" w:author="Nokia" w:date="2025-11-07T17:24:00Z">
              <w:r w:rsidRPr="00FE4D29">
                <w:rPr>
                  <w:rFonts w:ascii="Arial" w:hAnsi="Arial"/>
                  <w:sz w:val="18"/>
                </w:rPr>
                <w:t xml:space="preserve">During this time </w:t>
              </w:r>
              <w:r w:rsidRPr="00FE4D29">
                <w:rPr>
                  <w:rFonts w:ascii="Arial" w:hAnsi="Arial"/>
                  <w:sz w:val="18"/>
                  <w:lang w:eastAsia="zh-CN"/>
                </w:rPr>
                <w:t xml:space="preserve">UE connects to </w:t>
              </w:r>
              <w:r w:rsidRPr="00FE4D29">
                <w:rPr>
                  <w:rFonts w:ascii="Arial" w:hAnsi="Arial" w:cs="v4.2.0"/>
                  <w:sz w:val="18"/>
                </w:rPr>
                <w:t>PCell</w:t>
              </w:r>
              <w:r w:rsidRPr="00FE4D29">
                <w:rPr>
                  <w:rFonts w:ascii="Arial" w:hAnsi="Arial"/>
                  <w:sz w:val="18"/>
                </w:rPr>
                <w:t xml:space="preserve"> and </w:t>
              </w:r>
              <w:r w:rsidRPr="00FE4D29">
                <w:rPr>
                  <w:rFonts w:ascii="Arial" w:hAnsi="Arial"/>
                  <w:sz w:val="18"/>
                  <w:lang w:eastAsia="zh-CN"/>
                </w:rPr>
                <w:t>early measurement report on</w:t>
              </w:r>
              <w:r w:rsidRPr="00FE4D29">
                <w:rPr>
                  <w:rFonts w:ascii="Arial" w:hAnsi="Arial"/>
                  <w:sz w:val="18"/>
                </w:rPr>
                <w:t xml:space="preserve"> </w:t>
              </w:r>
              <w:r w:rsidRPr="00FE4D29">
                <w:rPr>
                  <w:rFonts w:ascii="Arial" w:hAnsi="Arial"/>
                  <w:sz w:val="18"/>
                  <w:lang w:eastAsia="zh-CN"/>
                </w:rPr>
                <w:t xml:space="preserve">the carrier frequency of </w:t>
              </w:r>
              <w:r w:rsidRPr="00FE4D29">
                <w:rPr>
                  <w:rFonts w:ascii="Arial" w:hAnsi="Arial"/>
                  <w:sz w:val="18"/>
                </w:rPr>
                <w:t xml:space="preserve">Cell </w:t>
              </w:r>
              <w:r w:rsidRPr="00FE4D29">
                <w:rPr>
                  <w:rFonts w:ascii="Arial" w:hAnsi="Arial"/>
                  <w:sz w:val="18"/>
                  <w:lang w:eastAsia="zh-CN"/>
                </w:rPr>
                <w:t xml:space="preserve">2 is </w:t>
              </w:r>
              <w:r w:rsidRPr="00FE4D29">
                <w:rPr>
                  <w:rFonts w:ascii="Arial" w:hAnsi="Arial"/>
                  <w:sz w:val="18"/>
                </w:rPr>
                <w:t>configured.</w:t>
              </w:r>
              <w:r w:rsidRPr="00FE4D29">
                <w:rPr>
                  <w:rFonts w:ascii="Arial" w:hAnsi="Arial"/>
                  <w:sz w:val="18"/>
                  <w:lang w:eastAsia="zh-CN"/>
                </w:rPr>
                <w:t xml:space="preserve"> </w:t>
              </w:r>
            </w:ins>
          </w:p>
        </w:tc>
      </w:tr>
      <w:tr w:rsidR="00066B22" w:rsidRPr="00FE4D29" w14:paraId="191ECADA" w14:textId="77777777" w:rsidTr="004F634E">
        <w:trPr>
          <w:cantSplit/>
          <w:jc w:val="center"/>
          <w:ins w:id="19335"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49E1389C" w14:textId="77777777" w:rsidR="00066B22" w:rsidRPr="00FE4D29" w:rsidRDefault="00066B22" w:rsidP="004F634E">
            <w:pPr>
              <w:spacing w:after="0"/>
              <w:rPr>
                <w:ins w:id="19336" w:author="Nokia" w:date="2025-11-07T17:24:00Z"/>
                <w:rFonts w:ascii="Arial" w:hAnsi="Arial"/>
                <w:sz w:val="18"/>
                <w:lang w:eastAsia="ja-JP"/>
              </w:rPr>
            </w:pPr>
            <w:ins w:id="19337" w:author="Nokia" w:date="2025-11-07T17:24:00Z">
              <w:r w:rsidRPr="00FE4D29">
                <w:rPr>
                  <w:rFonts w:ascii="Arial" w:hAnsi="Arial"/>
                  <w:sz w:val="18"/>
                </w:rPr>
                <w:t>T2</w:t>
              </w:r>
            </w:ins>
          </w:p>
        </w:tc>
        <w:tc>
          <w:tcPr>
            <w:tcW w:w="249" w:type="pct"/>
            <w:tcBorders>
              <w:top w:val="single" w:sz="4" w:space="0" w:color="auto"/>
              <w:left w:val="single" w:sz="4" w:space="0" w:color="auto"/>
              <w:bottom w:val="single" w:sz="4" w:space="0" w:color="auto"/>
              <w:right w:val="single" w:sz="4" w:space="0" w:color="auto"/>
            </w:tcBorders>
            <w:hideMark/>
          </w:tcPr>
          <w:p w14:paraId="604584B9" w14:textId="77777777" w:rsidR="00066B22" w:rsidRPr="00FE4D29" w:rsidRDefault="00066B22" w:rsidP="004F634E">
            <w:pPr>
              <w:spacing w:after="0"/>
              <w:jc w:val="center"/>
              <w:rPr>
                <w:ins w:id="19338" w:author="Nokia" w:date="2025-11-07T17:24:00Z"/>
                <w:rFonts w:ascii="Arial" w:hAnsi="Arial"/>
                <w:sz w:val="18"/>
                <w:lang w:eastAsia="ja-JP"/>
              </w:rPr>
            </w:pPr>
            <w:ins w:id="19339" w:author="Nokia" w:date="2025-11-07T17:24:00Z">
              <w:r w:rsidRPr="00FE4D29">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6601950E" w14:textId="77777777" w:rsidR="00066B22" w:rsidRPr="00FE4D29" w:rsidRDefault="00066B22" w:rsidP="004F634E">
            <w:pPr>
              <w:spacing w:after="0"/>
              <w:jc w:val="center"/>
              <w:rPr>
                <w:ins w:id="19340" w:author="Nokia" w:date="2025-11-07T17:24:00Z"/>
                <w:rFonts w:ascii="Arial" w:hAnsi="Arial"/>
                <w:sz w:val="18"/>
                <w:lang w:eastAsia="zh-CN"/>
              </w:rPr>
            </w:pPr>
            <w:ins w:id="19341" w:author="Nokia" w:date="2025-11-07T17:24:00Z">
              <w:r w:rsidRPr="00FE4D29">
                <w:rPr>
                  <w:rFonts w:ascii="Arial" w:hAnsi="Arial" w:cs="Arial"/>
                  <w:sz w:val="18"/>
                  <w:lang w:eastAsia="zh-CN"/>
                </w:rPr>
                <w:t>30</w:t>
              </w:r>
            </w:ins>
          </w:p>
        </w:tc>
        <w:tc>
          <w:tcPr>
            <w:tcW w:w="2065" w:type="pct"/>
            <w:tcBorders>
              <w:top w:val="single" w:sz="4" w:space="0" w:color="auto"/>
              <w:left w:val="single" w:sz="4" w:space="0" w:color="auto"/>
              <w:bottom w:val="single" w:sz="4" w:space="0" w:color="auto"/>
              <w:right w:val="single" w:sz="4" w:space="0" w:color="auto"/>
            </w:tcBorders>
            <w:hideMark/>
          </w:tcPr>
          <w:p w14:paraId="65C030D8" w14:textId="77777777" w:rsidR="00066B22" w:rsidRPr="00FE4D29" w:rsidRDefault="00066B22" w:rsidP="004F634E">
            <w:pPr>
              <w:spacing w:after="0"/>
              <w:jc w:val="center"/>
              <w:rPr>
                <w:ins w:id="19342" w:author="Nokia" w:date="2025-11-07T17:24:00Z"/>
                <w:rFonts w:ascii="Arial" w:hAnsi="Arial"/>
                <w:sz w:val="18"/>
                <w:lang w:eastAsia="ja-JP"/>
              </w:rPr>
            </w:pPr>
            <w:ins w:id="19343" w:author="Nokia" w:date="2025-11-07T17:24:00Z">
              <w:r w:rsidRPr="00FE4D29">
                <w:rPr>
                  <w:rFonts w:ascii="Arial" w:hAnsi="Arial"/>
                  <w:sz w:val="18"/>
                  <w:lang w:eastAsia="ja-JP"/>
                </w:rPr>
                <w:t xml:space="preserve">During this time UE </w:t>
              </w:r>
              <w:r w:rsidRPr="00FE4D29">
                <w:rPr>
                  <w:rFonts w:ascii="Arial" w:hAnsi="Arial"/>
                  <w:sz w:val="18"/>
                  <w:lang w:eastAsia="zh-CN"/>
                </w:rPr>
                <w:t>is in RRC_IDLE state and Cell 2 becomes detectable</w:t>
              </w:r>
              <w:r w:rsidRPr="00FE4D29">
                <w:rPr>
                  <w:rFonts w:ascii="Arial" w:hAnsi="Arial"/>
                  <w:sz w:val="18"/>
                  <w:lang w:eastAsia="ja-JP"/>
                </w:rPr>
                <w:t>.</w:t>
              </w:r>
            </w:ins>
          </w:p>
        </w:tc>
      </w:tr>
      <w:tr w:rsidR="00066B22" w:rsidRPr="00FE4D29" w14:paraId="77304602" w14:textId="77777777" w:rsidTr="004F634E">
        <w:trPr>
          <w:cantSplit/>
          <w:jc w:val="center"/>
          <w:ins w:id="19344"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4D58D4C0" w14:textId="77777777" w:rsidR="00066B22" w:rsidRPr="00FE4D29" w:rsidRDefault="00066B22" w:rsidP="004F634E">
            <w:pPr>
              <w:spacing w:after="0"/>
              <w:rPr>
                <w:ins w:id="19345" w:author="Nokia" w:date="2025-11-07T17:24:00Z"/>
                <w:rFonts w:ascii="Arial" w:hAnsi="Arial"/>
                <w:sz w:val="18"/>
                <w:lang w:eastAsia="ja-JP"/>
              </w:rPr>
            </w:pPr>
            <w:ins w:id="19346" w:author="Nokia" w:date="2025-11-07T17:24:00Z">
              <w:r w:rsidRPr="00FE4D29">
                <w:rPr>
                  <w:rFonts w:ascii="Arial" w:hAnsi="Arial"/>
                  <w:sz w:val="18"/>
                </w:rPr>
                <w:lastRenderedPageBreak/>
                <w:t>T3</w:t>
              </w:r>
            </w:ins>
          </w:p>
        </w:tc>
        <w:tc>
          <w:tcPr>
            <w:tcW w:w="249" w:type="pct"/>
            <w:tcBorders>
              <w:top w:val="single" w:sz="4" w:space="0" w:color="auto"/>
              <w:left w:val="single" w:sz="4" w:space="0" w:color="auto"/>
              <w:bottom w:val="single" w:sz="4" w:space="0" w:color="auto"/>
              <w:right w:val="single" w:sz="4" w:space="0" w:color="auto"/>
            </w:tcBorders>
            <w:hideMark/>
          </w:tcPr>
          <w:p w14:paraId="63E6B57F" w14:textId="77777777" w:rsidR="00066B22" w:rsidRPr="00FE4D29" w:rsidRDefault="00066B22" w:rsidP="004F634E">
            <w:pPr>
              <w:spacing w:after="0"/>
              <w:jc w:val="center"/>
              <w:rPr>
                <w:ins w:id="19347" w:author="Nokia" w:date="2025-11-07T17:24:00Z"/>
                <w:rFonts w:ascii="Arial" w:hAnsi="Arial"/>
                <w:sz w:val="18"/>
                <w:lang w:eastAsia="ja-JP"/>
              </w:rPr>
            </w:pPr>
            <w:ins w:id="19348" w:author="Nokia" w:date="2025-11-07T17:24:00Z">
              <w:r w:rsidRPr="00FE4D29">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24CDAA9F" w14:textId="77777777" w:rsidR="00066B22" w:rsidRPr="00FE4D29" w:rsidRDefault="00066B22" w:rsidP="004F634E">
            <w:pPr>
              <w:spacing w:after="0"/>
              <w:jc w:val="center"/>
              <w:rPr>
                <w:ins w:id="19349" w:author="Nokia" w:date="2025-11-07T17:24:00Z"/>
                <w:rFonts w:ascii="Arial" w:hAnsi="Arial"/>
                <w:sz w:val="18"/>
                <w:lang w:eastAsia="zh-CN"/>
              </w:rPr>
            </w:pPr>
            <w:ins w:id="19350" w:author="Nokia" w:date="2025-11-07T17:24:00Z">
              <w:r w:rsidRPr="00FE4D29">
                <w:rPr>
                  <w:rFonts w:ascii="Arial" w:hAnsi="Arial"/>
                  <w:sz w:val="18"/>
                  <w:lang w:eastAsia="zh-CN"/>
                </w:rPr>
                <w:t>5</w:t>
              </w:r>
            </w:ins>
          </w:p>
        </w:tc>
        <w:tc>
          <w:tcPr>
            <w:tcW w:w="2065" w:type="pct"/>
            <w:tcBorders>
              <w:top w:val="single" w:sz="4" w:space="0" w:color="auto"/>
              <w:left w:val="single" w:sz="4" w:space="0" w:color="auto"/>
              <w:bottom w:val="single" w:sz="4" w:space="0" w:color="auto"/>
              <w:right w:val="single" w:sz="4" w:space="0" w:color="auto"/>
            </w:tcBorders>
            <w:hideMark/>
          </w:tcPr>
          <w:p w14:paraId="0117554E" w14:textId="77777777" w:rsidR="00066B22" w:rsidRPr="00FE4D29" w:rsidRDefault="00066B22" w:rsidP="004F634E">
            <w:pPr>
              <w:spacing w:after="0"/>
              <w:jc w:val="center"/>
              <w:rPr>
                <w:ins w:id="19351" w:author="Nokia" w:date="2025-11-07T17:24:00Z"/>
                <w:rFonts w:ascii="Arial" w:hAnsi="Arial"/>
                <w:strike/>
                <w:sz w:val="18"/>
                <w:lang w:eastAsia="zh-CN"/>
              </w:rPr>
            </w:pPr>
            <w:ins w:id="19352" w:author="Nokia" w:date="2025-11-07T17:24:00Z">
              <w:r w:rsidRPr="00FE4D29">
                <w:rPr>
                  <w:rFonts w:ascii="Arial" w:hAnsi="Arial"/>
                  <w:sz w:val="18"/>
                  <w:lang w:eastAsia="ja-JP"/>
                </w:rPr>
                <w:t>During this time</w:t>
              </w:r>
              <w:r w:rsidRPr="00FE4D29">
                <w:rPr>
                  <w:rFonts w:ascii="Arial" w:hAnsi="Arial"/>
                  <w:sz w:val="18"/>
                </w:rPr>
                <w:t xml:space="preserve"> UE determine</w:t>
              </w:r>
              <w:r w:rsidRPr="00FE4D29">
                <w:rPr>
                  <w:rFonts w:ascii="Arial" w:hAnsi="Arial"/>
                  <w:sz w:val="18"/>
                  <w:lang w:eastAsia="zh-CN"/>
                </w:rPr>
                <w:t>s</w:t>
              </w:r>
              <w:r w:rsidRPr="00FE4D29">
                <w:rPr>
                  <w:rFonts w:ascii="Arial" w:hAnsi="Arial"/>
                  <w:sz w:val="18"/>
                </w:rPr>
                <w:t xml:space="preserve"> </w:t>
              </w:r>
              <w:r w:rsidRPr="00FE4D29">
                <w:rPr>
                  <w:rFonts w:ascii="Arial" w:hAnsi="Arial"/>
                  <w:sz w:val="18"/>
                  <w:lang w:eastAsia="zh-CN"/>
                </w:rPr>
                <w:t xml:space="preserve">the </w:t>
              </w:r>
              <w:r w:rsidRPr="00FE4D29">
                <w:rPr>
                  <w:rFonts w:ascii="Arial" w:hAnsi="Arial"/>
                  <w:sz w:val="18"/>
                </w:rPr>
                <w:t>validity of idle/inactive and reselection measurements by performing validity check, or if the measurements meet the accuracy requirements</w:t>
              </w:r>
              <w:r w:rsidRPr="00FE4D29">
                <w:rPr>
                  <w:rFonts w:ascii="Arial" w:hAnsi="Arial"/>
                  <w:sz w:val="18"/>
                  <w:lang w:eastAsia="zh-CN"/>
                </w:rPr>
                <w:t>.</w:t>
              </w:r>
            </w:ins>
          </w:p>
        </w:tc>
      </w:tr>
      <w:tr w:rsidR="00066B22" w:rsidRPr="00FE4D29" w14:paraId="3F40D74C" w14:textId="77777777" w:rsidTr="004F634E">
        <w:trPr>
          <w:cantSplit/>
          <w:jc w:val="center"/>
          <w:ins w:id="19353" w:author="Nokia" w:date="2025-11-07T17:24:00Z"/>
        </w:trPr>
        <w:tc>
          <w:tcPr>
            <w:tcW w:w="1452" w:type="pct"/>
            <w:tcBorders>
              <w:top w:val="single" w:sz="4" w:space="0" w:color="auto"/>
              <w:left w:val="single" w:sz="4" w:space="0" w:color="auto"/>
              <w:bottom w:val="single" w:sz="4" w:space="0" w:color="auto"/>
              <w:right w:val="single" w:sz="4" w:space="0" w:color="auto"/>
            </w:tcBorders>
          </w:tcPr>
          <w:p w14:paraId="11FAAF2B" w14:textId="77777777" w:rsidR="00066B22" w:rsidRPr="00FE4D29" w:rsidRDefault="00066B22" w:rsidP="004F634E">
            <w:pPr>
              <w:spacing w:after="0"/>
              <w:rPr>
                <w:ins w:id="19354" w:author="Nokia" w:date="2025-11-07T17:24:00Z"/>
                <w:rFonts w:ascii="Arial" w:hAnsi="Arial"/>
                <w:sz w:val="18"/>
                <w:lang w:eastAsia="zh-CN"/>
              </w:rPr>
            </w:pPr>
            <w:ins w:id="19355" w:author="Nokia" w:date="2025-11-07T17:24:00Z">
              <w:r w:rsidRPr="00FE4D29">
                <w:rPr>
                  <w:rFonts w:ascii="Arial" w:hAnsi="Arial"/>
                  <w:sz w:val="18"/>
                </w:rPr>
                <w:t>T</w:t>
              </w:r>
              <w:r w:rsidRPr="00FE4D29">
                <w:rPr>
                  <w:rFonts w:ascii="Arial" w:hAnsi="Arial"/>
                  <w:sz w:val="18"/>
                  <w:lang w:eastAsia="zh-CN"/>
                </w:rPr>
                <w:t>4</w:t>
              </w:r>
            </w:ins>
          </w:p>
        </w:tc>
        <w:tc>
          <w:tcPr>
            <w:tcW w:w="249" w:type="pct"/>
            <w:tcBorders>
              <w:top w:val="single" w:sz="4" w:space="0" w:color="auto"/>
              <w:left w:val="single" w:sz="4" w:space="0" w:color="auto"/>
              <w:bottom w:val="single" w:sz="4" w:space="0" w:color="auto"/>
              <w:right w:val="single" w:sz="4" w:space="0" w:color="auto"/>
            </w:tcBorders>
          </w:tcPr>
          <w:p w14:paraId="591ECDFA" w14:textId="77777777" w:rsidR="00066B22" w:rsidRPr="00FE4D29" w:rsidRDefault="00066B22" w:rsidP="004F634E">
            <w:pPr>
              <w:spacing w:after="0"/>
              <w:jc w:val="center"/>
              <w:rPr>
                <w:ins w:id="19356" w:author="Nokia" w:date="2025-11-07T17:24:00Z"/>
                <w:rFonts w:ascii="Arial" w:hAnsi="Arial"/>
                <w:sz w:val="18"/>
              </w:rPr>
            </w:pPr>
            <w:ins w:id="19357" w:author="Nokia" w:date="2025-11-07T17:24:00Z">
              <w:r w:rsidRPr="00FE4D29">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tcPr>
          <w:p w14:paraId="0DD0C2FE" w14:textId="77777777" w:rsidR="00066B22" w:rsidRPr="00FE4D29" w:rsidRDefault="00066B22" w:rsidP="004F634E">
            <w:pPr>
              <w:spacing w:after="0"/>
              <w:jc w:val="center"/>
              <w:rPr>
                <w:ins w:id="19358" w:author="Nokia" w:date="2025-11-07T17:24:00Z"/>
                <w:rFonts w:ascii="Arial" w:hAnsi="Arial"/>
                <w:sz w:val="18"/>
                <w:lang w:eastAsia="zh-CN"/>
              </w:rPr>
            </w:pPr>
            <w:ins w:id="19359" w:author="Nokia" w:date="2025-11-07T17:24:00Z">
              <w:r w:rsidRPr="00FE4D29">
                <w:rPr>
                  <w:rFonts w:ascii="Arial" w:hAnsi="Arial"/>
                  <w:sz w:val="18"/>
                  <w:lang w:eastAsia="zh-CN"/>
                </w:rPr>
                <w:t>1</w:t>
              </w:r>
            </w:ins>
          </w:p>
        </w:tc>
        <w:tc>
          <w:tcPr>
            <w:tcW w:w="2065" w:type="pct"/>
            <w:tcBorders>
              <w:top w:val="single" w:sz="4" w:space="0" w:color="auto"/>
              <w:left w:val="single" w:sz="4" w:space="0" w:color="auto"/>
              <w:bottom w:val="single" w:sz="4" w:space="0" w:color="auto"/>
              <w:right w:val="single" w:sz="4" w:space="0" w:color="auto"/>
            </w:tcBorders>
          </w:tcPr>
          <w:p w14:paraId="1CD55594" w14:textId="77777777" w:rsidR="00066B22" w:rsidRPr="00FE4D29" w:rsidRDefault="00066B22" w:rsidP="004F634E">
            <w:pPr>
              <w:spacing w:after="0"/>
              <w:jc w:val="center"/>
              <w:rPr>
                <w:ins w:id="19360" w:author="Nokia" w:date="2025-11-07T17:24:00Z"/>
                <w:rFonts w:ascii="Arial" w:hAnsi="Arial"/>
                <w:sz w:val="18"/>
              </w:rPr>
            </w:pPr>
            <w:ins w:id="19361" w:author="Nokia" w:date="2025-11-07T17:24:00Z">
              <w:r w:rsidRPr="00FE4D29">
                <w:rPr>
                  <w:rFonts w:ascii="Arial" w:hAnsi="Arial"/>
                  <w:sz w:val="18"/>
                  <w:lang w:eastAsia="ja-JP"/>
                </w:rPr>
                <w:t>During this time</w:t>
              </w:r>
              <w:r w:rsidRPr="00FE4D29">
                <w:rPr>
                  <w:rFonts w:ascii="Arial" w:hAnsi="Arial"/>
                  <w:iCs/>
                  <w:sz w:val="18"/>
                </w:rPr>
                <w:t xml:space="preserve"> UE shall send </w:t>
              </w:r>
              <w:r w:rsidRPr="00FE4D29">
                <w:rPr>
                  <w:rFonts w:ascii="Arial" w:hAnsi="Arial"/>
                  <w:iCs/>
                  <w:sz w:val="18"/>
                  <w:lang w:eastAsia="zh-CN"/>
                </w:rPr>
                <w:t xml:space="preserve">a valid </w:t>
              </w:r>
              <w:r w:rsidRPr="00FE4D29">
                <w:rPr>
                  <w:rFonts w:ascii="Arial" w:hAnsi="Arial"/>
                  <w:iCs/>
                  <w:sz w:val="18"/>
                </w:rPr>
                <w:t xml:space="preserve">measurement report </w:t>
              </w:r>
              <w:r w:rsidRPr="00FE4D29">
                <w:rPr>
                  <w:rFonts w:ascii="Arial" w:hAnsi="Arial"/>
                  <w:iCs/>
                  <w:sz w:val="18"/>
                  <w:lang w:eastAsia="zh-CN"/>
                </w:rPr>
                <w:t xml:space="preserve">with SSB index of Cell 2 to the PCell. </w:t>
              </w:r>
            </w:ins>
          </w:p>
        </w:tc>
      </w:tr>
      <w:tr w:rsidR="00066B22" w:rsidRPr="00FE4D29" w14:paraId="375BA0FC" w14:textId="77777777" w:rsidTr="004F634E">
        <w:trPr>
          <w:cantSplit/>
          <w:jc w:val="center"/>
          <w:ins w:id="19362" w:author="Nokia" w:date="2025-11-07T17:24:00Z"/>
        </w:trPr>
        <w:tc>
          <w:tcPr>
            <w:tcW w:w="1452" w:type="pct"/>
            <w:tcBorders>
              <w:top w:val="single" w:sz="4" w:space="0" w:color="auto"/>
              <w:left w:val="single" w:sz="4" w:space="0" w:color="auto"/>
              <w:bottom w:val="single" w:sz="4" w:space="0" w:color="auto"/>
              <w:right w:val="single" w:sz="4" w:space="0" w:color="auto"/>
            </w:tcBorders>
          </w:tcPr>
          <w:p w14:paraId="359051DB" w14:textId="77777777" w:rsidR="00066B22" w:rsidRPr="00FE4D29" w:rsidRDefault="00066B22" w:rsidP="004F634E">
            <w:pPr>
              <w:spacing w:after="0"/>
              <w:rPr>
                <w:ins w:id="19363" w:author="Nokia" w:date="2025-11-07T17:24:00Z"/>
                <w:rFonts w:ascii="Arial" w:hAnsi="Arial"/>
                <w:sz w:val="18"/>
                <w:lang w:eastAsia="zh-CN"/>
              </w:rPr>
            </w:pPr>
            <w:ins w:id="19364" w:author="Nokia" w:date="2025-11-07T17:24:00Z">
              <w:r w:rsidRPr="00FE4D29">
                <w:rPr>
                  <w:rFonts w:ascii="Arial" w:hAnsi="Arial"/>
                  <w:sz w:val="18"/>
                </w:rPr>
                <w:t>T</w:t>
              </w:r>
              <w:r w:rsidRPr="00FE4D29">
                <w:rPr>
                  <w:rFonts w:ascii="Arial" w:hAnsi="Arial"/>
                  <w:sz w:val="18"/>
                  <w:lang w:eastAsia="zh-CN"/>
                </w:rPr>
                <w:t>5</w:t>
              </w:r>
            </w:ins>
          </w:p>
        </w:tc>
        <w:tc>
          <w:tcPr>
            <w:tcW w:w="249" w:type="pct"/>
            <w:tcBorders>
              <w:top w:val="single" w:sz="4" w:space="0" w:color="auto"/>
              <w:left w:val="single" w:sz="4" w:space="0" w:color="auto"/>
              <w:bottom w:val="single" w:sz="4" w:space="0" w:color="auto"/>
              <w:right w:val="single" w:sz="4" w:space="0" w:color="auto"/>
            </w:tcBorders>
          </w:tcPr>
          <w:p w14:paraId="7CA110D4" w14:textId="77777777" w:rsidR="00066B22" w:rsidRPr="00FE4D29" w:rsidRDefault="00066B22" w:rsidP="004F634E">
            <w:pPr>
              <w:spacing w:after="0"/>
              <w:jc w:val="center"/>
              <w:rPr>
                <w:ins w:id="19365" w:author="Nokia" w:date="2025-11-07T17:24:00Z"/>
                <w:rFonts w:ascii="Arial" w:hAnsi="Arial"/>
                <w:sz w:val="18"/>
              </w:rPr>
            </w:pPr>
            <w:ins w:id="19366" w:author="Nokia" w:date="2025-11-07T17:24:00Z">
              <w:r w:rsidRPr="00FE4D29">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tcPr>
          <w:p w14:paraId="4A0F7FCA" w14:textId="77777777" w:rsidR="00066B22" w:rsidRPr="00FE4D29" w:rsidRDefault="00066B22" w:rsidP="004F634E">
            <w:pPr>
              <w:spacing w:after="0"/>
              <w:jc w:val="center"/>
              <w:rPr>
                <w:ins w:id="19367" w:author="Nokia" w:date="2025-11-07T17:24:00Z"/>
                <w:rFonts w:ascii="Arial" w:hAnsi="Arial"/>
                <w:sz w:val="18"/>
                <w:lang w:eastAsia="zh-CN"/>
              </w:rPr>
            </w:pPr>
            <w:ins w:id="19368" w:author="Nokia" w:date="2025-11-07T17:24:00Z">
              <w:r w:rsidRPr="00FE4D29">
                <w:rPr>
                  <w:rFonts w:ascii="Arial" w:hAnsi="Arial"/>
                  <w:sz w:val="18"/>
                  <w:lang w:eastAsia="zh-CN"/>
                </w:rPr>
                <w:t>5</w:t>
              </w:r>
            </w:ins>
          </w:p>
        </w:tc>
        <w:tc>
          <w:tcPr>
            <w:tcW w:w="2065" w:type="pct"/>
            <w:tcBorders>
              <w:top w:val="single" w:sz="4" w:space="0" w:color="auto"/>
              <w:left w:val="single" w:sz="4" w:space="0" w:color="auto"/>
              <w:bottom w:val="single" w:sz="4" w:space="0" w:color="auto"/>
              <w:right w:val="single" w:sz="4" w:space="0" w:color="auto"/>
            </w:tcBorders>
          </w:tcPr>
          <w:p w14:paraId="4FA63C14" w14:textId="77777777" w:rsidR="00066B22" w:rsidRPr="00FE4D29" w:rsidRDefault="00066B22" w:rsidP="004F634E">
            <w:pPr>
              <w:spacing w:after="0"/>
              <w:jc w:val="center"/>
              <w:rPr>
                <w:ins w:id="19369" w:author="Nokia" w:date="2025-11-07T17:24:00Z"/>
                <w:rFonts w:ascii="Arial" w:hAnsi="Arial"/>
                <w:sz w:val="18"/>
                <w:lang w:eastAsia="zh-CN"/>
              </w:rPr>
            </w:pPr>
            <w:ins w:id="19370" w:author="Nokia" w:date="2025-11-07T17:24:00Z">
              <w:r w:rsidRPr="00FE4D29">
                <w:rPr>
                  <w:rFonts w:ascii="Arial" w:hAnsi="Arial"/>
                  <w:sz w:val="18"/>
                  <w:lang w:eastAsia="ja-JP"/>
                </w:rPr>
                <w:t>During this time</w:t>
              </w:r>
              <w:r w:rsidRPr="00FE4D29">
                <w:rPr>
                  <w:rFonts w:ascii="Arial" w:hAnsi="Arial"/>
                  <w:sz w:val="18"/>
                </w:rPr>
                <w:t xml:space="preserve"> SCell (Cell </w:t>
              </w:r>
              <w:r w:rsidRPr="00FE4D29">
                <w:rPr>
                  <w:rFonts w:ascii="Arial" w:eastAsiaTheme="minorEastAsia" w:hAnsi="Arial"/>
                  <w:sz w:val="18"/>
                  <w:lang w:eastAsia="zh-CN"/>
                </w:rPr>
                <w:t>2</w:t>
              </w:r>
              <w:r w:rsidRPr="00FE4D29">
                <w:rPr>
                  <w:rFonts w:ascii="Arial" w:hAnsi="Arial"/>
                  <w:sz w:val="18"/>
                </w:rPr>
                <w:t xml:space="preserve">) </w:t>
              </w:r>
              <w:r w:rsidRPr="00FE4D29">
                <w:rPr>
                  <w:rFonts w:ascii="Arial" w:hAnsi="Arial"/>
                  <w:sz w:val="18"/>
                  <w:lang w:eastAsia="zh-CN"/>
                </w:rPr>
                <w:t>is</w:t>
              </w:r>
              <w:r w:rsidRPr="00FE4D29">
                <w:rPr>
                  <w:rFonts w:ascii="Arial" w:hAnsi="Arial"/>
                  <w:sz w:val="18"/>
                </w:rPr>
                <w:t xml:space="preserve"> configured</w:t>
              </w:r>
              <w:r w:rsidRPr="00FE4D29">
                <w:rPr>
                  <w:rFonts w:ascii="Arial" w:hAnsi="Arial"/>
                  <w:sz w:val="18"/>
                  <w:lang w:eastAsia="zh-CN"/>
                </w:rPr>
                <w:t xml:space="preserve"> via RRC signalling and the UE completes the activation of SCell (Cell </w:t>
              </w:r>
              <w:r w:rsidRPr="00FE4D29">
                <w:rPr>
                  <w:rFonts w:ascii="Arial" w:eastAsiaTheme="minorEastAsia" w:hAnsi="Arial"/>
                  <w:sz w:val="18"/>
                  <w:lang w:eastAsia="zh-CN"/>
                </w:rPr>
                <w:t>2</w:t>
              </w:r>
              <w:r w:rsidRPr="00FE4D29">
                <w:rPr>
                  <w:rFonts w:ascii="Arial" w:hAnsi="Arial"/>
                  <w:sz w:val="18"/>
                </w:rPr>
                <w:t>)</w:t>
              </w:r>
              <w:r w:rsidRPr="00FE4D29">
                <w:rPr>
                  <w:rFonts w:ascii="Arial" w:hAnsi="Arial"/>
                  <w:sz w:val="18"/>
                  <w:lang w:eastAsia="zh-CN"/>
                </w:rPr>
                <w:t xml:space="preserve">. </w:t>
              </w:r>
            </w:ins>
          </w:p>
        </w:tc>
      </w:tr>
      <w:tr w:rsidR="00066B22" w:rsidRPr="00FE4D29" w14:paraId="6FD82304" w14:textId="77777777" w:rsidTr="004F634E">
        <w:trPr>
          <w:cantSplit/>
          <w:jc w:val="center"/>
          <w:ins w:id="19371" w:author="Nokia" w:date="2025-11-07T17:24:00Z"/>
        </w:trPr>
        <w:tc>
          <w:tcPr>
            <w:tcW w:w="1452" w:type="pct"/>
            <w:tcBorders>
              <w:top w:val="single" w:sz="4" w:space="0" w:color="auto"/>
              <w:left w:val="single" w:sz="4" w:space="0" w:color="auto"/>
              <w:bottom w:val="single" w:sz="4" w:space="0" w:color="auto"/>
              <w:right w:val="single" w:sz="4" w:space="0" w:color="auto"/>
            </w:tcBorders>
          </w:tcPr>
          <w:p w14:paraId="513BB598" w14:textId="77777777" w:rsidR="00066B22" w:rsidRPr="00FE4D29" w:rsidRDefault="00066B22" w:rsidP="004F634E">
            <w:pPr>
              <w:spacing w:after="0"/>
              <w:rPr>
                <w:ins w:id="19372" w:author="Nokia" w:date="2025-11-07T17:24:00Z"/>
                <w:rFonts w:ascii="Arial"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7AB25E15" w14:textId="77777777" w:rsidR="00066B22" w:rsidRPr="00FE4D29" w:rsidRDefault="00066B22" w:rsidP="004F634E">
            <w:pPr>
              <w:spacing w:after="0"/>
              <w:jc w:val="center"/>
              <w:rPr>
                <w:ins w:id="19373" w:author="Nokia" w:date="2025-11-07T17:24:00Z"/>
                <w:rFonts w:ascii="Arial" w:hAnsi="Arial"/>
                <w:sz w:val="18"/>
              </w:rPr>
            </w:pPr>
          </w:p>
        </w:tc>
        <w:tc>
          <w:tcPr>
            <w:tcW w:w="1234" w:type="pct"/>
            <w:tcBorders>
              <w:top w:val="single" w:sz="4" w:space="0" w:color="auto"/>
              <w:left w:val="single" w:sz="4" w:space="0" w:color="auto"/>
              <w:bottom w:val="single" w:sz="4" w:space="0" w:color="auto"/>
              <w:right w:val="single" w:sz="4" w:space="0" w:color="auto"/>
            </w:tcBorders>
          </w:tcPr>
          <w:p w14:paraId="27D051FA" w14:textId="77777777" w:rsidR="00066B22" w:rsidRPr="00FE4D29" w:rsidRDefault="00066B22" w:rsidP="004F634E">
            <w:pPr>
              <w:spacing w:after="0"/>
              <w:jc w:val="center"/>
              <w:rPr>
                <w:ins w:id="19374" w:author="Nokia" w:date="2025-11-07T17:24:00Z"/>
                <w:rFonts w:ascii="Arial" w:hAnsi="Arial"/>
                <w:sz w:val="18"/>
                <w:lang w:eastAsia="zh-CN"/>
              </w:rPr>
            </w:pPr>
          </w:p>
        </w:tc>
        <w:tc>
          <w:tcPr>
            <w:tcW w:w="2065" w:type="pct"/>
            <w:tcBorders>
              <w:top w:val="single" w:sz="4" w:space="0" w:color="auto"/>
              <w:left w:val="single" w:sz="4" w:space="0" w:color="auto"/>
              <w:bottom w:val="single" w:sz="4" w:space="0" w:color="auto"/>
              <w:right w:val="single" w:sz="4" w:space="0" w:color="auto"/>
            </w:tcBorders>
          </w:tcPr>
          <w:p w14:paraId="7DE5B184" w14:textId="77777777" w:rsidR="00066B22" w:rsidRPr="00FE4D29" w:rsidRDefault="00066B22" w:rsidP="004F634E">
            <w:pPr>
              <w:spacing w:after="0"/>
              <w:jc w:val="center"/>
              <w:rPr>
                <w:ins w:id="19375" w:author="Nokia" w:date="2025-11-07T17:24:00Z"/>
                <w:rFonts w:ascii="Arial" w:hAnsi="Arial"/>
                <w:sz w:val="18"/>
                <w:lang w:eastAsia="zh-CN"/>
              </w:rPr>
            </w:pPr>
          </w:p>
        </w:tc>
      </w:tr>
      <w:tr w:rsidR="00066B22" w:rsidRPr="00FE4D29" w14:paraId="765394ED" w14:textId="77777777" w:rsidTr="004F634E">
        <w:trPr>
          <w:cantSplit/>
          <w:jc w:val="center"/>
          <w:ins w:id="19376" w:author="Nokia" w:date="2025-11-07T17:24:00Z"/>
        </w:trPr>
        <w:tc>
          <w:tcPr>
            <w:tcW w:w="1452" w:type="pct"/>
            <w:tcBorders>
              <w:top w:val="single" w:sz="4" w:space="0" w:color="auto"/>
              <w:left w:val="single" w:sz="4" w:space="0" w:color="auto"/>
              <w:bottom w:val="single" w:sz="4" w:space="0" w:color="auto"/>
              <w:right w:val="single" w:sz="4" w:space="0" w:color="auto"/>
            </w:tcBorders>
          </w:tcPr>
          <w:p w14:paraId="51C43947" w14:textId="77777777" w:rsidR="00066B22" w:rsidRPr="00FE4D29" w:rsidRDefault="00066B22" w:rsidP="004F634E">
            <w:pPr>
              <w:spacing w:after="0"/>
              <w:rPr>
                <w:ins w:id="19377" w:author="Nokia" w:date="2025-11-07T17:24:00Z"/>
                <w:rFonts w:ascii="Arial" w:hAnsi="Arial"/>
                <w:sz w:val="18"/>
              </w:rPr>
            </w:pPr>
            <w:ins w:id="19378" w:author="Nokia" w:date="2025-11-07T17:24:00Z">
              <w:r w:rsidRPr="00FE4D29">
                <w:rPr>
                  <w:rFonts w:ascii="Arial" w:hAnsi="Arial"/>
                  <w:sz w:val="18"/>
                </w:rPr>
                <w:t>Filter coefficient</w:t>
              </w:r>
            </w:ins>
          </w:p>
        </w:tc>
        <w:tc>
          <w:tcPr>
            <w:tcW w:w="249" w:type="pct"/>
            <w:tcBorders>
              <w:top w:val="single" w:sz="4" w:space="0" w:color="auto"/>
              <w:left w:val="single" w:sz="4" w:space="0" w:color="auto"/>
              <w:bottom w:val="single" w:sz="4" w:space="0" w:color="auto"/>
              <w:right w:val="single" w:sz="4" w:space="0" w:color="auto"/>
            </w:tcBorders>
          </w:tcPr>
          <w:p w14:paraId="6FD63720" w14:textId="77777777" w:rsidR="00066B22" w:rsidRPr="00FE4D29" w:rsidRDefault="00066B22" w:rsidP="004F634E">
            <w:pPr>
              <w:spacing w:after="0"/>
              <w:jc w:val="center"/>
              <w:rPr>
                <w:ins w:id="19379" w:author="Nokia" w:date="2025-11-07T17:24:00Z"/>
                <w:rFonts w:ascii="Arial"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080DBAC5" w14:textId="77777777" w:rsidR="00066B22" w:rsidRPr="00FE4D29" w:rsidRDefault="00066B22" w:rsidP="004F634E">
            <w:pPr>
              <w:spacing w:after="0"/>
              <w:jc w:val="center"/>
              <w:rPr>
                <w:ins w:id="19380" w:author="Nokia" w:date="2025-11-07T17:24:00Z"/>
                <w:rFonts w:ascii="Arial" w:hAnsi="Arial"/>
                <w:sz w:val="18"/>
                <w:lang w:eastAsia="zh-CN"/>
              </w:rPr>
            </w:pPr>
            <w:ins w:id="19381" w:author="Nokia" w:date="2025-11-07T17:24:00Z">
              <w:r w:rsidRPr="00FE4D29">
                <w:rPr>
                  <w:rFonts w:ascii="Arial" w:hAnsi="Arial"/>
                  <w:sz w:val="18"/>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11C2B983" w14:textId="77777777" w:rsidR="00066B22" w:rsidRPr="00FE4D29" w:rsidRDefault="00066B22" w:rsidP="004F634E">
            <w:pPr>
              <w:spacing w:after="0"/>
              <w:jc w:val="center"/>
              <w:rPr>
                <w:ins w:id="19382" w:author="Nokia" w:date="2025-11-07T17:24:00Z"/>
                <w:rFonts w:ascii="Arial" w:hAnsi="Arial"/>
                <w:sz w:val="18"/>
                <w:lang w:eastAsia="zh-CN"/>
              </w:rPr>
            </w:pPr>
            <w:ins w:id="19383" w:author="Nokia" w:date="2025-11-07T17:24:00Z">
              <w:r w:rsidRPr="00FE4D29">
                <w:rPr>
                  <w:rFonts w:ascii="Arial" w:hAnsi="Arial"/>
                  <w:sz w:val="18"/>
                </w:rPr>
                <w:t>L3 filtering is not used</w:t>
              </w:r>
            </w:ins>
          </w:p>
        </w:tc>
      </w:tr>
      <w:tr w:rsidR="00066B22" w:rsidRPr="00FE4D29" w14:paraId="5E23E245" w14:textId="77777777" w:rsidTr="004F634E">
        <w:trPr>
          <w:cantSplit/>
          <w:jc w:val="center"/>
          <w:ins w:id="19384" w:author="Nokia" w:date="2025-11-07T17:24:00Z"/>
        </w:trPr>
        <w:tc>
          <w:tcPr>
            <w:tcW w:w="1452" w:type="pct"/>
            <w:tcBorders>
              <w:top w:val="single" w:sz="4" w:space="0" w:color="auto"/>
              <w:left w:val="single" w:sz="4" w:space="0" w:color="auto"/>
              <w:bottom w:val="single" w:sz="4" w:space="0" w:color="auto"/>
              <w:right w:val="single" w:sz="4" w:space="0" w:color="auto"/>
            </w:tcBorders>
          </w:tcPr>
          <w:p w14:paraId="7F854D18" w14:textId="77777777" w:rsidR="00066B22" w:rsidRPr="00FE4D29" w:rsidRDefault="00066B22" w:rsidP="004F634E">
            <w:pPr>
              <w:spacing w:after="0"/>
              <w:rPr>
                <w:ins w:id="19385" w:author="Nokia" w:date="2025-11-07T17:24:00Z"/>
                <w:rFonts w:ascii="Arial" w:hAnsi="Arial"/>
                <w:sz w:val="18"/>
              </w:rPr>
            </w:pPr>
            <w:ins w:id="19386" w:author="Nokia" w:date="2025-11-07T17:24:00Z">
              <w:r w:rsidRPr="00FE4D29">
                <w:rPr>
                  <w:rFonts w:ascii="Arial" w:hAnsi="Arial"/>
                  <w:i/>
                  <w:iCs/>
                  <w:sz w:val="18"/>
                </w:rPr>
                <w:t>measIdleValidityDuration</w:t>
              </w:r>
              <w:r w:rsidRPr="00FE4D29">
                <w:rPr>
                  <w:rFonts w:ascii="Arial" w:hAnsi="Arial"/>
                  <w:i/>
                  <w:iCs/>
                  <w:sz w:val="18"/>
                  <w:lang w:eastAsia="zh-CN"/>
                </w:rPr>
                <w:t>-r18</w:t>
              </w:r>
            </w:ins>
          </w:p>
        </w:tc>
        <w:tc>
          <w:tcPr>
            <w:tcW w:w="249" w:type="pct"/>
            <w:tcBorders>
              <w:top w:val="single" w:sz="4" w:space="0" w:color="auto"/>
              <w:left w:val="single" w:sz="4" w:space="0" w:color="auto"/>
              <w:bottom w:val="single" w:sz="4" w:space="0" w:color="auto"/>
              <w:right w:val="single" w:sz="4" w:space="0" w:color="auto"/>
            </w:tcBorders>
          </w:tcPr>
          <w:p w14:paraId="37EB7B72" w14:textId="77777777" w:rsidR="00066B22" w:rsidRPr="00FE4D29" w:rsidRDefault="00066B22" w:rsidP="004F634E">
            <w:pPr>
              <w:spacing w:after="0"/>
              <w:jc w:val="center"/>
              <w:rPr>
                <w:ins w:id="19387" w:author="Nokia" w:date="2025-11-07T17:24:00Z"/>
                <w:rFonts w:ascii="Arial" w:hAnsi="Arial"/>
                <w:sz w:val="18"/>
                <w:lang w:eastAsia="zh-CN"/>
              </w:rPr>
            </w:pPr>
            <w:ins w:id="19388" w:author="Nokia" w:date="2025-11-07T17:24:00Z">
              <w:r w:rsidRPr="00FE4D29">
                <w:rPr>
                  <w:rFonts w:ascii="Arial" w:hAnsi="Arial"/>
                  <w:sz w:val="18"/>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5FEB8347" w14:textId="77777777" w:rsidR="00066B22" w:rsidRPr="00FE4D29" w:rsidRDefault="00066B22" w:rsidP="004F634E">
            <w:pPr>
              <w:spacing w:after="0"/>
              <w:jc w:val="center"/>
              <w:rPr>
                <w:ins w:id="19389" w:author="Nokia" w:date="2025-11-07T17:24:00Z"/>
                <w:rFonts w:ascii="Arial" w:hAnsi="Arial"/>
                <w:sz w:val="18"/>
                <w:lang w:eastAsia="zh-CN"/>
              </w:rPr>
            </w:pPr>
            <w:ins w:id="19390" w:author="Nokia" w:date="2025-11-07T17:24:00Z">
              <w:r w:rsidRPr="00FE4D29">
                <w:rPr>
                  <w:rFonts w:ascii="Arial" w:hAnsi="Arial"/>
                  <w:sz w:val="18"/>
                  <w:lang w:eastAsia="zh-CN"/>
                </w:rPr>
                <w:t>5</w:t>
              </w:r>
            </w:ins>
          </w:p>
        </w:tc>
        <w:tc>
          <w:tcPr>
            <w:tcW w:w="2065" w:type="pct"/>
            <w:tcBorders>
              <w:top w:val="single" w:sz="4" w:space="0" w:color="auto"/>
              <w:left w:val="single" w:sz="4" w:space="0" w:color="auto"/>
              <w:right w:val="single" w:sz="4" w:space="0" w:color="auto"/>
            </w:tcBorders>
          </w:tcPr>
          <w:p w14:paraId="691823D7" w14:textId="77777777" w:rsidR="00066B22" w:rsidRPr="00FE4D29" w:rsidRDefault="00066B22" w:rsidP="004F634E">
            <w:pPr>
              <w:spacing w:after="0"/>
              <w:jc w:val="center"/>
              <w:rPr>
                <w:ins w:id="19391" w:author="Nokia" w:date="2025-11-07T17:24:00Z"/>
                <w:rFonts w:ascii="Arial" w:hAnsi="Arial"/>
                <w:sz w:val="18"/>
              </w:rPr>
            </w:pPr>
            <w:ins w:id="19392" w:author="Nokia" w:date="2025-11-07T17:24:00Z">
              <w:r w:rsidRPr="00FE4D29">
                <w:rPr>
                  <w:rFonts w:ascii="Arial" w:hAnsi="Arial"/>
                  <w:sz w:val="18"/>
                  <w:lang w:eastAsia="zh-CN"/>
                </w:rPr>
                <w:t xml:space="preserve">Applicable and configured when UE supporting </w:t>
              </w:r>
              <w:r w:rsidRPr="00FE4D29">
                <w:rPr>
                  <w:rFonts w:ascii="Arial" w:hAnsi="Arial"/>
                  <w:i/>
                  <w:sz w:val="18"/>
                </w:rPr>
                <w:t>measValidationReportEMR</w:t>
              </w:r>
              <w:r w:rsidRPr="00FE4D29">
                <w:rPr>
                  <w:rFonts w:ascii="Arial" w:hAnsi="Arial"/>
                  <w:i/>
                  <w:sz w:val="18"/>
                  <w:lang w:eastAsia="zh-CN"/>
                </w:rPr>
                <w:t>-r18</w:t>
              </w:r>
              <w:r w:rsidRPr="00FE4D29">
                <w:rPr>
                  <w:rFonts w:ascii="Arial" w:hAnsi="Arial"/>
                  <w:sz w:val="18"/>
                  <w:lang w:eastAsia="zh-CN"/>
                </w:rPr>
                <w:t xml:space="preserve"> </w:t>
              </w:r>
              <w:r w:rsidRPr="00FE4D29">
                <w:rPr>
                  <w:rFonts w:ascii="Arial" w:hAnsi="Arial"/>
                  <w:iCs/>
                  <w:sz w:val="18"/>
                  <w:lang w:eastAsia="zh-CN"/>
                </w:rPr>
                <w:t>is tested in this test.</w:t>
              </w:r>
            </w:ins>
          </w:p>
        </w:tc>
      </w:tr>
      <w:tr w:rsidR="00066B22" w:rsidRPr="00FE4D29" w14:paraId="698F0B7E" w14:textId="77777777" w:rsidTr="004F634E">
        <w:trPr>
          <w:cantSplit/>
          <w:jc w:val="center"/>
          <w:ins w:id="19393" w:author="Nokia" w:date="2025-11-07T17:24:00Z"/>
        </w:trPr>
        <w:tc>
          <w:tcPr>
            <w:tcW w:w="1452" w:type="pct"/>
            <w:tcBorders>
              <w:top w:val="single" w:sz="4" w:space="0" w:color="auto"/>
              <w:left w:val="single" w:sz="4" w:space="0" w:color="auto"/>
              <w:bottom w:val="single" w:sz="4" w:space="0" w:color="auto"/>
              <w:right w:val="single" w:sz="4" w:space="0" w:color="auto"/>
            </w:tcBorders>
          </w:tcPr>
          <w:p w14:paraId="21AC51E0" w14:textId="77777777" w:rsidR="00066B22" w:rsidRPr="00FE4D29" w:rsidRDefault="00066B22" w:rsidP="004F634E">
            <w:pPr>
              <w:spacing w:after="0"/>
              <w:rPr>
                <w:ins w:id="19394" w:author="Nokia" w:date="2025-11-07T17:24:00Z"/>
                <w:rFonts w:ascii="Arial" w:hAnsi="Arial"/>
                <w:sz w:val="18"/>
              </w:rPr>
            </w:pPr>
            <w:ins w:id="19395" w:author="Nokia" w:date="2025-11-07T17:24:00Z">
              <w:r w:rsidRPr="00FE4D29">
                <w:rPr>
                  <w:rFonts w:ascii="Arial" w:hAnsi="Arial"/>
                  <w:i/>
                  <w:iCs/>
                  <w:sz w:val="18"/>
                </w:rPr>
                <w:t>measReselectionValidityDuration-r18</w:t>
              </w:r>
            </w:ins>
          </w:p>
        </w:tc>
        <w:tc>
          <w:tcPr>
            <w:tcW w:w="249" w:type="pct"/>
            <w:tcBorders>
              <w:top w:val="single" w:sz="4" w:space="0" w:color="auto"/>
              <w:left w:val="single" w:sz="4" w:space="0" w:color="auto"/>
              <w:bottom w:val="single" w:sz="4" w:space="0" w:color="auto"/>
              <w:right w:val="single" w:sz="4" w:space="0" w:color="auto"/>
            </w:tcBorders>
          </w:tcPr>
          <w:p w14:paraId="6ACDCBEC" w14:textId="77777777" w:rsidR="00066B22" w:rsidRPr="00FE4D29" w:rsidRDefault="00066B22" w:rsidP="004F634E">
            <w:pPr>
              <w:spacing w:after="0"/>
              <w:jc w:val="center"/>
              <w:rPr>
                <w:ins w:id="19396" w:author="Nokia" w:date="2025-11-07T17:24:00Z"/>
                <w:rFonts w:ascii="Arial" w:hAnsi="Arial"/>
                <w:sz w:val="18"/>
                <w:lang w:eastAsia="zh-CN"/>
              </w:rPr>
            </w:pPr>
            <w:ins w:id="19397" w:author="Nokia" w:date="2025-11-07T17:24:00Z">
              <w:r w:rsidRPr="00FE4D29">
                <w:rPr>
                  <w:rFonts w:ascii="Arial" w:hAnsi="Arial"/>
                  <w:sz w:val="18"/>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74151CDC" w14:textId="77777777" w:rsidR="00066B22" w:rsidRPr="00FE4D29" w:rsidRDefault="00066B22" w:rsidP="004F634E">
            <w:pPr>
              <w:spacing w:after="0"/>
              <w:jc w:val="center"/>
              <w:rPr>
                <w:ins w:id="19398" w:author="Nokia" w:date="2025-11-07T17:24:00Z"/>
                <w:rFonts w:ascii="Arial" w:hAnsi="Arial"/>
                <w:sz w:val="18"/>
                <w:lang w:eastAsia="zh-CN"/>
              </w:rPr>
            </w:pPr>
            <w:ins w:id="19399" w:author="Nokia" w:date="2025-11-07T17:24:00Z">
              <w:r w:rsidRPr="00FE4D29">
                <w:rPr>
                  <w:rFonts w:ascii="Arial" w:hAnsi="Arial"/>
                  <w:sz w:val="18"/>
                  <w:lang w:eastAsia="zh-CN"/>
                </w:rPr>
                <w:t>5</w:t>
              </w:r>
            </w:ins>
          </w:p>
        </w:tc>
        <w:tc>
          <w:tcPr>
            <w:tcW w:w="2065" w:type="pct"/>
            <w:tcBorders>
              <w:top w:val="single" w:sz="4" w:space="0" w:color="auto"/>
              <w:left w:val="single" w:sz="4" w:space="0" w:color="auto"/>
              <w:bottom w:val="single" w:sz="4" w:space="0" w:color="auto"/>
              <w:right w:val="single" w:sz="4" w:space="0" w:color="auto"/>
            </w:tcBorders>
          </w:tcPr>
          <w:p w14:paraId="690114FD" w14:textId="77777777" w:rsidR="00066B22" w:rsidRPr="00FE4D29" w:rsidRDefault="00066B22" w:rsidP="004F634E">
            <w:pPr>
              <w:spacing w:after="0"/>
              <w:jc w:val="center"/>
              <w:rPr>
                <w:ins w:id="19400" w:author="Nokia" w:date="2025-11-07T17:24:00Z"/>
                <w:rFonts w:ascii="Arial" w:hAnsi="Arial"/>
                <w:sz w:val="18"/>
              </w:rPr>
            </w:pPr>
            <w:ins w:id="19401" w:author="Nokia" w:date="2025-11-07T17:24:00Z">
              <w:r w:rsidRPr="00FE4D29">
                <w:rPr>
                  <w:rFonts w:ascii="Arial" w:hAnsi="Arial"/>
                  <w:sz w:val="18"/>
                  <w:lang w:eastAsia="zh-CN"/>
                </w:rPr>
                <w:t>Applicable and configured</w:t>
              </w:r>
              <w:r w:rsidRPr="00FE4D29">
                <w:rPr>
                  <w:rFonts w:ascii="Arial" w:hAnsi="Arial"/>
                  <w:iCs/>
                  <w:sz w:val="18"/>
                  <w:lang w:eastAsia="zh-CN"/>
                </w:rPr>
                <w:t xml:space="preserve"> when </w:t>
              </w:r>
              <w:r w:rsidRPr="00FE4D29">
                <w:rPr>
                  <w:rFonts w:ascii="Arial" w:hAnsi="Arial"/>
                  <w:sz w:val="18"/>
                  <w:lang w:eastAsia="zh-CN"/>
                </w:rPr>
                <w:t xml:space="preserve">UE supporting </w:t>
              </w:r>
              <w:r w:rsidRPr="00FE4D29">
                <w:rPr>
                  <w:rFonts w:ascii="Arial" w:hAnsi="Arial"/>
                  <w:bCs/>
                  <w:i/>
                  <w:iCs/>
                  <w:sz w:val="18"/>
                </w:rPr>
                <w:t>measValidationReportReselectionMeasurements</w:t>
              </w:r>
              <w:r w:rsidRPr="00FE4D29">
                <w:rPr>
                  <w:rFonts w:ascii="Arial" w:hAnsi="Arial"/>
                  <w:sz w:val="18"/>
                  <w:lang w:eastAsia="zh-CN"/>
                </w:rPr>
                <w:t xml:space="preserve"> </w:t>
              </w:r>
              <w:r w:rsidRPr="00FE4D29">
                <w:rPr>
                  <w:rFonts w:ascii="Arial" w:hAnsi="Arial"/>
                  <w:iCs/>
                  <w:sz w:val="18"/>
                  <w:lang w:eastAsia="zh-CN"/>
                </w:rPr>
                <w:t xml:space="preserve">is tested in this test. </w:t>
              </w:r>
            </w:ins>
          </w:p>
        </w:tc>
      </w:tr>
      <w:tr w:rsidR="00066B22" w:rsidRPr="00FE4D29" w14:paraId="48F03314" w14:textId="77777777" w:rsidTr="004F634E">
        <w:trPr>
          <w:cantSplit/>
          <w:jc w:val="center"/>
          <w:ins w:id="19402" w:author="Nokia" w:date="2025-11-07T17:24:00Z"/>
        </w:trPr>
        <w:tc>
          <w:tcPr>
            <w:tcW w:w="1452" w:type="pct"/>
            <w:tcBorders>
              <w:top w:val="single" w:sz="4" w:space="0" w:color="auto"/>
              <w:left w:val="single" w:sz="4" w:space="0" w:color="auto"/>
              <w:bottom w:val="single" w:sz="4" w:space="0" w:color="auto"/>
              <w:right w:val="single" w:sz="4" w:space="0" w:color="auto"/>
            </w:tcBorders>
          </w:tcPr>
          <w:p w14:paraId="2FB8DBF5" w14:textId="77777777" w:rsidR="00066B22" w:rsidRPr="00FE4D29" w:rsidRDefault="00066B22" w:rsidP="004F634E">
            <w:pPr>
              <w:spacing w:after="0"/>
              <w:rPr>
                <w:ins w:id="19403" w:author="Nokia" w:date="2025-11-07T17:24:00Z"/>
                <w:rFonts w:ascii="Arial" w:hAnsi="Arial"/>
                <w:sz w:val="18"/>
              </w:rPr>
            </w:pPr>
            <w:ins w:id="19404" w:author="Nokia" w:date="2025-11-07T17:24:00Z">
              <w:r w:rsidRPr="00FE4D29">
                <w:rPr>
                  <w:rFonts w:ascii="Arial" w:hAnsi="Arial"/>
                  <w:i/>
                  <w:iCs/>
                  <w:sz w:val="18"/>
                </w:rPr>
                <w:t>measIdleDuration-r16</w:t>
              </w:r>
            </w:ins>
          </w:p>
        </w:tc>
        <w:tc>
          <w:tcPr>
            <w:tcW w:w="249" w:type="pct"/>
            <w:tcBorders>
              <w:top w:val="single" w:sz="4" w:space="0" w:color="auto"/>
              <w:left w:val="single" w:sz="4" w:space="0" w:color="auto"/>
              <w:bottom w:val="single" w:sz="4" w:space="0" w:color="auto"/>
              <w:right w:val="single" w:sz="4" w:space="0" w:color="auto"/>
            </w:tcBorders>
          </w:tcPr>
          <w:p w14:paraId="61DB1128" w14:textId="77777777" w:rsidR="00066B22" w:rsidRPr="00FE4D29" w:rsidRDefault="00066B22" w:rsidP="004F634E">
            <w:pPr>
              <w:spacing w:after="0"/>
              <w:jc w:val="center"/>
              <w:rPr>
                <w:ins w:id="19405" w:author="Nokia" w:date="2025-11-07T17:24:00Z"/>
                <w:rFonts w:ascii="Arial" w:hAnsi="Arial"/>
                <w:sz w:val="18"/>
                <w:lang w:eastAsia="zh-CN"/>
              </w:rPr>
            </w:pPr>
            <w:ins w:id="19406" w:author="Nokia" w:date="2025-11-07T17:24:00Z">
              <w:r w:rsidRPr="00FE4D29">
                <w:rPr>
                  <w:rFonts w:ascii="Arial" w:hAnsi="Arial"/>
                  <w:sz w:val="18"/>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2C2E0C7D" w14:textId="77777777" w:rsidR="00066B22" w:rsidRPr="00FE4D29" w:rsidRDefault="00066B22" w:rsidP="004F634E">
            <w:pPr>
              <w:spacing w:after="0"/>
              <w:jc w:val="center"/>
              <w:rPr>
                <w:ins w:id="19407" w:author="Nokia" w:date="2025-11-07T17:24:00Z"/>
                <w:rFonts w:ascii="Arial" w:hAnsi="Arial"/>
                <w:sz w:val="18"/>
                <w:lang w:eastAsia="zh-CN"/>
              </w:rPr>
            </w:pPr>
            <w:ins w:id="19408" w:author="Nokia" w:date="2025-11-07T17:24:00Z">
              <w:r w:rsidRPr="00FE4D29">
                <w:rPr>
                  <w:rFonts w:ascii="Arial" w:hAnsi="Arial"/>
                  <w:sz w:val="18"/>
                  <w:lang w:eastAsia="zh-CN"/>
                </w:rPr>
                <w:t>60</w:t>
              </w:r>
            </w:ins>
          </w:p>
        </w:tc>
        <w:tc>
          <w:tcPr>
            <w:tcW w:w="2065" w:type="pct"/>
            <w:tcBorders>
              <w:top w:val="single" w:sz="4" w:space="0" w:color="auto"/>
              <w:left w:val="single" w:sz="4" w:space="0" w:color="auto"/>
              <w:bottom w:val="single" w:sz="4" w:space="0" w:color="auto"/>
              <w:right w:val="single" w:sz="4" w:space="0" w:color="auto"/>
            </w:tcBorders>
          </w:tcPr>
          <w:p w14:paraId="7DA1F2E5" w14:textId="77777777" w:rsidR="00066B22" w:rsidRPr="00FE4D29" w:rsidRDefault="00066B22" w:rsidP="004F634E">
            <w:pPr>
              <w:spacing w:after="0"/>
              <w:jc w:val="center"/>
              <w:rPr>
                <w:ins w:id="19409" w:author="Nokia" w:date="2025-11-07T17:24:00Z"/>
                <w:rFonts w:ascii="Arial" w:hAnsi="Arial"/>
                <w:sz w:val="18"/>
                <w:lang w:eastAsia="zh-CN"/>
              </w:rPr>
            </w:pPr>
            <w:ins w:id="19410" w:author="Nokia" w:date="2025-11-07T17:24:00Z">
              <w:r w:rsidRPr="00FE4D29">
                <w:rPr>
                  <w:rFonts w:ascii="Arial" w:hAnsi="Arial"/>
                  <w:sz w:val="18"/>
                  <w:lang w:eastAsia="zh-CN"/>
                </w:rPr>
                <w:t xml:space="preserve">Value for timer T331 for UE </w:t>
              </w:r>
              <w:r w:rsidRPr="00FE4D29">
                <w:rPr>
                  <w:rFonts w:ascii="Arial" w:hAnsi="Arial"/>
                  <w:sz w:val="18"/>
                </w:rPr>
                <w:t>performing idle/inactive measurements while in RRC_IDLE or RRC_INACTIVE</w:t>
              </w:r>
              <w:r w:rsidRPr="00FE4D29">
                <w:rPr>
                  <w:rFonts w:ascii="Arial" w:hAnsi="Arial"/>
                  <w:sz w:val="18"/>
                  <w:lang w:eastAsia="zh-CN"/>
                </w:rPr>
                <w:t>.</w:t>
              </w:r>
            </w:ins>
          </w:p>
        </w:tc>
      </w:tr>
      <w:tr w:rsidR="00066B22" w:rsidRPr="00FE4D29" w14:paraId="6EB2FAC3" w14:textId="77777777" w:rsidTr="004F634E">
        <w:trPr>
          <w:cantSplit/>
          <w:jc w:val="center"/>
          <w:ins w:id="19411" w:author="Nokia" w:date="2025-11-07T17:24:00Z"/>
        </w:trPr>
        <w:tc>
          <w:tcPr>
            <w:tcW w:w="1452" w:type="pct"/>
            <w:tcBorders>
              <w:top w:val="single" w:sz="4" w:space="0" w:color="auto"/>
              <w:left w:val="single" w:sz="4" w:space="0" w:color="auto"/>
              <w:bottom w:val="single" w:sz="4" w:space="0" w:color="auto"/>
              <w:right w:val="single" w:sz="4" w:space="0" w:color="auto"/>
            </w:tcBorders>
          </w:tcPr>
          <w:p w14:paraId="41E451B8" w14:textId="77777777" w:rsidR="00066B22" w:rsidRPr="00FE4D29" w:rsidRDefault="00066B22" w:rsidP="004F634E">
            <w:pPr>
              <w:spacing w:after="0"/>
              <w:rPr>
                <w:ins w:id="19412" w:author="Nokia" w:date="2025-11-07T17:24:00Z"/>
                <w:rFonts w:ascii="Arial" w:hAnsi="Arial"/>
                <w:i/>
                <w:iCs/>
                <w:sz w:val="18"/>
              </w:rPr>
            </w:pPr>
            <w:ins w:id="19413" w:author="Nokia" w:date="2025-11-07T17:24:00Z">
              <w:r w:rsidRPr="00FE4D29">
                <w:rPr>
                  <w:rFonts w:ascii="Arial" w:hAnsi="Arial"/>
                  <w:sz w:val="18"/>
                  <w:lang w:eastAsia="zh-CN"/>
                </w:rPr>
                <w:t>PRACH configuration index</w:t>
              </w:r>
            </w:ins>
          </w:p>
        </w:tc>
        <w:tc>
          <w:tcPr>
            <w:tcW w:w="249" w:type="pct"/>
            <w:tcBorders>
              <w:top w:val="single" w:sz="4" w:space="0" w:color="auto"/>
              <w:left w:val="single" w:sz="4" w:space="0" w:color="auto"/>
              <w:bottom w:val="single" w:sz="4" w:space="0" w:color="auto"/>
              <w:right w:val="single" w:sz="4" w:space="0" w:color="auto"/>
            </w:tcBorders>
          </w:tcPr>
          <w:p w14:paraId="6F1FD64F" w14:textId="77777777" w:rsidR="00066B22" w:rsidRPr="00FE4D29" w:rsidRDefault="00066B22" w:rsidP="004F634E">
            <w:pPr>
              <w:spacing w:after="0"/>
              <w:jc w:val="center"/>
              <w:rPr>
                <w:ins w:id="19414" w:author="Nokia" w:date="2025-11-07T17:24:00Z"/>
                <w:rFonts w:ascii="Arial"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336D8611" w14:textId="77777777" w:rsidR="00066B22" w:rsidRPr="00FE4D29" w:rsidRDefault="00066B22" w:rsidP="004F634E">
            <w:pPr>
              <w:spacing w:after="0"/>
              <w:jc w:val="center"/>
              <w:rPr>
                <w:ins w:id="19415" w:author="Nokia" w:date="2025-11-07T17:24:00Z"/>
                <w:rFonts w:ascii="Arial" w:hAnsi="Arial"/>
                <w:sz w:val="18"/>
                <w:lang w:eastAsia="zh-CN"/>
              </w:rPr>
            </w:pPr>
            <w:ins w:id="19416" w:author="Nokia" w:date="2025-11-07T17:24:00Z">
              <w:r w:rsidRPr="00FE4D29">
                <w:rPr>
                  <w:rFonts w:ascii="Arial" w:hAnsi="Arial"/>
                  <w:sz w:val="18"/>
                  <w:lang w:eastAsia="zh-CN"/>
                </w:rPr>
                <w:t>102</w:t>
              </w:r>
            </w:ins>
          </w:p>
        </w:tc>
        <w:tc>
          <w:tcPr>
            <w:tcW w:w="2065" w:type="pct"/>
            <w:tcBorders>
              <w:top w:val="single" w:sz="4" w:space="0" w:color="auto"/>
              <w:left w:val="single" w:sz="4" w:space="0" w:color="auto"/>
              <w:bottom w:val="single" w:sz="4" w:space="0" w:color="auto"/>
              <w:right w:val="single" w:sz="4" w:space="0" w:color="auto"/>
            </w:tcBorders>
          </w:tcPr>
          <w:p w14:paraId="0BBD0D46" w14:textId="77777777" w:rsidR="00066B22" w:rsidRPr="00FE4D29" w:rsidRDefault="00066B22" w:rsidP="004F634E">
            <w:pPr>
              <w:spacing w:after="0"/>
              <w:jc w:val="center"/>
              <w:rPr>
                <w:ins w:id="19417" w:author="Nokia" w:date="2025-11-07T17:24:00Z"/>
                <w:rFonts w:ascii="Arial" w:hAnsi="Arial"/>
                <w:sz w:val="18"/>
                <w:lang w:eastAsia="zh-CN"/>
              </w:rPr>
            </w:pPr>
            <w:ins w:id="19418" w:author="Nokia" w:date="2025-11-07T17:24:00Z">
              <w:r w:rsidRPr="00FE4D29">
                <w:rPr>
                  <w:rFonts w:ascii="Arial" w:hAnsi="Arial"/>
                  <w:sz w:val="18"/>
                  <w:lang w:eastAsia="zh-CN"/>
                </w:rPr>
                <w:t xml:space="preserve">The detailed configuration is specified in TS 38.211 clause 6.3.3.2. </w:t>
              </w:r>
            </w:ins>
          </w:p>
        </w:tc>
      </w:tr>
      <w:tr w:rsidR="00066B22" w:rsidRPr="00FE4D29" w14:paraId="01F9340C" w14:textId="77777777" w:rsidTr="004F634E">
        <w:trPr>
          <w:cantSplit/>
          <w:jc w:val="center"/>
          <w:ins w:id="19419" w:author="Nokia" w:date="2025-11-07T17:24:00Z"/>
        </w:trPr>
        <w:tc>
          <w:tcPr>
            <w:tcW w:w="1452" w:type="pct"/>
            <w:tcBorders>
              <w:top w:val="single" w:sz="4" w:space="0" w:color="auto"/>
              <w:left w:val="single" w:sz="4" w:space="0" w:color="auto"/>
              <w:bottom w:val="single" w:sz="4" w:space="0" w:color="auto"/>
              <w:right w:val="single" w:sz="4" w:space="0" w:color="auto"/>
            </w:tcBorders>
          </w:tcPr>
          <w:p w14:paraId="634AFDDA" w14:textId="77777777" w:rsidR="00066B22" w:rsidRPr="00FE4D29" w:rsidRDefault="00066B22" w:rsidP="004F634E">
            <w:pPr>
              <w:spacing w:after="0"/>
              <w:rPr>
                <w:ins w:id="19420" w:author="Nokia" w:date="2025-11-07T17:24:00Z"/>
                <w:rFonts w:ascii="Arial" w:hAnsi="Arial"/>
                <w:sz w:val="18"/>
              </w:rPr>
            </w:pPr>
            <w:ins w:id="19421" w:author="Nokia" w:date="2025-11-07T17:24:00Z">
              <w:r w:rsidRPr="00FE4D29">
                <w:rPr>
                  <w:rFonts w:ascii="Arial" w:hAnsi="Arial" w:cs="v4.2.0"/>
                  <w:sz w:val="18"/>
                </w:rPr>
                <w:t>T</w:t>
              </w:r>
              <w:r w:rsidRPr="00FE4D29">
                <w:rPr>
                  <w:rFonts w:ascii="Arial" w:hAnsi="Arial" w:cs="v4.2.0"/>
                  <w:sz w:val="18"/>
                  <w:vertAlign w:val="subscript"/>
                </w:rPr>
                <w:t>HARQ</w:t>
              </w:r>
            </w:ins>
          </w:p>
        </w:tc>
        <w:tc>
          <w:tcPr>
            <w:tcW w:w="249" w:type="pct"/>
            <w:tcBorders>
              <w:top w:val="single" w:sz="4" w:space="0" w:color="auto"/>
              <w:left w:val="single" w:sz="4" w:space="0" w:color="auto"/>
              <w:bottom w:val="single" w:sz="4" w:space="0" w:color="auto"/>
              <w:right w:val="single" w:sz="4" w:space="0" w:color="auto"/>
            </w:tcBorders>
          </w:tcPr>
          <w:p w14:paraId="4EF98D81" w14:textId="77777777" w:rsidR="00066B22" w:rsidRPr="00FE4D29" w:rsidRDefault="00066B22" w:rsidP="004F634E">
            <w:pPr>
              <w:spacing w:after="0"/>
              <w:jc w:val="center"/>
              <w:rPr>
                <w:ins w:id="19422" w:author="Nokia" w:date="2025-11-07T17:24:00Z"/>
                <w:rFonts w:ascii="Arial" w:hAnsi="Arial"/>
                <w:sz w:val="18"/>
              </w:rPr>
            </w:pPr>
            <w:ins w:id="19423" w:author="Nokia" w:date="2025-11-07T17:24:00Z">
              <w:r w:rsidRPr="00FE4D29">
                <w:rPr>
                  <w:rFonts w:ascii="Arial" w:hAnsi="Arial" w:cs="v4.2.0"/>
                  <w:sz w:val="18"/>
                </w:rPr>
                <w:t>ms</w:t>
              </w:r>
            </w:ins>
          </w:p>
        </w:tc>
        <w:tc>
          <w:tcPr>
            <w:tcW w:w="1234" w:type="pct"/>
            <w:tcBorders>
              <w:top w:val="single" w:sz="4" w:space="0" w:color="auto"/>
              <w:left w:val="single" w:sz="4" w:space="0" w:color="auto"/>
              <w:bottom w:val="single" w:sz="4" w:space="0" w:color="auto"/>
              <w:right w:val="single" w:sz="4" w:space="0" w:color="auto"/>
            </w:tcBorders>
          </w:tcPr>
          <w:p w14:paraId="56B66AA0" w14:textId="77777777" w:rsidR="00066B22" w:rsidRPr="00FE4D29" w:rsidRDefault="00066B22" w:rsidP="004F634E">
            <w:pPr>
              <w:spacing w:after="0"/>
              <w:jc w:val="center"/>
              <w:rPr>
                <w:ins w:id="19424" w:author="Nokia" w:date="2025-11-07T17:24:00Z"/>
                <w:rFonts w:ascii="Arial" w:hAnsi="Arial" w:cs="v4.2.0"/>
                <w:sz w:val="18"/>
              </w:rPr>
            </w:pPr>
            <w:ins w:id="19425" w:author="Nokia" w:date="2025-11-07T17:24:00Z">
              <w:r w:rsidRPr="00FE4D29">
                <w:rPr>
                  <w:rFonts w:ascii="Arial" w:hAnsi="Arial" w:cs="v4.2.0"/>
                  <w:sz w:val="18"/>
                </w:rPr>
                <w:t>Config 1: 2</w:t>
              </w:r>
            </w:ins>
          </w:p>
          <w:p w14:paraId="2F255105" w14:textId="77777777" w:rsidR="00066B22" w:rsidRPr="00FE4D29" w:rsidRDefault="00066B22" w:rsidP="004F634E">
            <w:pPr>
              <w:spacing w:after="0"/>
              <w:jc w:val="center"/>
              <w:rPr>
                <w:ins w:id="19426" w:author="Nokia" w:date="2025-11-07T17:24:00Z"/>
                <w:rFonts w:ascii="Arial" w:hAnsi="Arial" w:cs="v4.2.0"/>
                <w:sz w:val="18"/>
              </w:rPr>
            </w:pPr>
            <w:ins w:id="19427" w:author="Nokia" w:date="2025-11-07T17:24:00Z">
              <w:r w:rsidRPr="00FE4D29">
                <w:rPr>
                  <w:rFonts w:ascii="Arial" w:hAnsi="Arial" w:cs="v4.2.0"/>
                  <w:sz w:val="18"/>
                </w:rPr>
                <w:t>Config 2: 3</w:t>
              </w:r>
            </w:ins>
          </w:p>
          <w:p w14:paraId="45A1FEF0" w14:textId="77777777" w:rsidR="00066B22" w:rsidRPr="00FE4D29" w:rsidRDefault="00066B22" w:rsidP="004F634E">
            <w:pPr>
              <w:spacing w:after="0"/>
              <w:jc w:val="center"/>
              <w:rPr>
                <w:ins w:id="19428" w:author="Nokia" w:date="2025-11-07T17:24:00Z"/>
                <w:rFonts w:ascii="Arial" w:hAnsi="Arial" w:cs="v4.2.0"/>
                <w:sz w:val="18"/>
                <w:lang w:eastAsia="zh-CN"/>
              </w:rPr>
            </w:pPr>
            <w:ins w:id="19429" w:author="Nokia" w:date="2025-11-07T17:24:00Z">
              <w:r w:rsidRPr="00FE4D29">
                <w:rPr>
                  <w:rFonts w:ascii="Arial" w:hAnsi="Arial" w:cs="v4.2.0"/>
                  <w:sz w:val="18"/>
                </w:rPr>
                <w:t>Config 3: 2.5</w:t>
              </w:r>
            </w:ins>
          </w:p>
        </w:tc>
        <w:tc>
          <w:tcPr>
            <w:tcW w:w="2065" w:type="pct"/>
            <w:tcBorders>
              <w:top w:val="single" w:sz="4" w:space="0" w:color="auto"/>
              <w:left w:val="single" w:sz="4" w:space="0" w:color="auto"/>
              <w:bottom w:val="single" w:sz="4" w:space="0" w:color="auto"/>
              <w:right w:val="single" w:sz="4" w:space="0" w:color="auto"/>
            </w:tcBorders>
          </w:tcPr>
          <w:p w14:paraId="72BE1A05" w14:textId="77777777" w:rsidR="00066B22" w:rsidRPr="00FE4D29" w:rsidRDefault="00066B22" w:rsidP="004F634E">
            <w:pPr>
              <w:spacing w:after="0"/>
              <w:jc w:val="center"/>
              <w:rPr>
                <w:ins w:id="19430" w:author="Nokia" w:date="2025-11-07T17:24:00Z"/>
                <w:rFonts w:ascii="Arial" w:hAnsi="Arial" w:cs="v4.2.0"/>
                <w:sz w:val="18"/>
                <w:lang w:eastAsia="zh-CN"/>
              </w:rPr>
            </w:pPr>
            <w:ins w:id="19431" w:author="Nokia" w:date="2025-11-07T17:24:00Z">
              <w:r w:rsidRPr="00FE4D29">
                <w:rPr>
                  <w:rFonts w:ascii="Arial" w:hAnsi="Arial" w:cs="v4.2.0"/>
                  <w:sz w:val="18"/>
                </w:rPr>
                <w:t>k</w:t>
              </w:r>
              <w:r w:rsidRPr="00FE4D29">
                <w:rPr>
                  <w:rFonts w:ascii="Arial" w:hAnsi="Arial" w:cs="v4.2.0"/>
                  <w:sz w:val="18"/>
                  <w:vertAlign w:val="subscript"/>
                </w:rPr>
                <w:t>1</w:t>
              </w:r>
            </w:ins>
            <m:oMath>
              <m:r>
                <w:ins w:id="19432" w:author="Nokia" w:date="2025-11-07T17:24:00Z">
                  <m:rPr>
                    <m:sty m:val="p"/>
                  </m:rPr>
                  <w:rPr>
                    <w:rFonts w:ascii="Cambria Math" w:hAnsi="Cambria Math" w:cs="v4.2.0"/>
                    <w:sz w:val="18"/>
                    <w:vertAlign w:val="subscript"/>
                  </w:rPr>
                  <m:t>×</m:t>
                </w:ins>
              </m:r>
            </m:oMath>
            <w:ins w:id="19433" w:author="Nokia" w:date="2025-11-07T17:24:00Z">
              <w:r w:rsidRPr="00FE4D29">
                <w:rPr>
                  <w:rFonts w:ascii="Arial" w:hAnsi="Arial" w:cs="v4.2.0"/>
                  <w:sz w:val="18"/>
                </w:rPr>
                <w:t>NR slot length</w:t>
              </w:r>
              <w:r w:rsidRPr="00FE4D29">
                <w:rPr>
                  <w:rFonts w:ascii="Arial" w:hAnsi="Arial" w:cs="v4.2.0"/>
                  <w:sz w:val="18"/>
                  <w:lang w:eastAsia="zh-CN"/>
                </w:rPr>
                <w:t xml:space="preserve">, where </w:t>
              </w:r>
              <w:r w:rsidRPr="00FE4D29">
                <w:rPr>
                  <w:rFonts w:ascii="Arial" w:hAnsi="Arial"/>
                  <w:sz w:val="18"/>
                </w:rPr>
                <w:t>k</w:t>
              </w:r>
              <w:r w:rsidRPr="00FE4D29">
                <w:rPr>
                  <w:rFonts w:ascii="Arial" w:hAnsi="Arial"/>
                  <w:sz w:val="18"/>
                  <w:vertAlign w:val="subscript"/>
                </w:rPr>
                <w:t>1</w:t>
              </w:r>
              <w:r w:rsidRPr="00FE4D29">
                <w:rPr>
                  <w:rFonts w:ascii="Arial" w:hAnsi="Arial"/>
                  <w:sz w:val="18"/>
                </w:rPr>
                <w:t xml:space="preserve"> is a number of slots and is indicated by the PDSCH-to-HARQ-timing-indicator field in the DCI format, if present, or provided by </w:t>
              </w:r>
              <w:r w:rsidRPr="00FE4D29">
                <w:rPr>
                  <w:rFonts w:ascii="Arial" w:hAnsi="Arial"/>
                  <w:i/>
                  <w:sz w:val="18"/>
                </w:rPr>
                <w:t>dl-DataToUL-ACK</w:t>
              </w:r>
              <w:r w:rsidRPr="00FE4D29">
                <w:rPr>
                  <w:rFonts w:ascii="Arial" w:hAnsi="Arial"/>
                  <w:sz w:val="18"/>
                  <w:lang w:eastAsia="zh-CN"/>
                </w:rPr>
                <w:t>, the value of k</w:t>
              </w:r>
              <w:r w:rsidRPr="00FE4D29">
                <w:rPr>
                  <w:rFonts w:ascii="Arial" w:hAnsi="Arial" w:cs="v4.2.0"/>
                  <w:sz w:val="18"/>
                  <w:vertAlign w:val="subscript"/>
                </w:rPr>
                <w:t>1</w:t>
              </w:r>
              <w:r w:rsidRPr="00FE4D29">
                <w:rPr>
                  <w:rFonts w:ascii="Arial" w:hAnsi="Arial"/>
                  <w:sz w:val="18"/>
                  <w:lang w:eastAsia="zh-CN"/>
                </w:rPr>
                <w:t xml:space="preserve"> should be the minimum value defined in TS 38.213 [3] </w:t>
              </w:r>
              <w:r w:rsidRPr="00FE4D29">
                <w:rPr>
                  <w:rFonts w:ascii="Arial" w:hAnsi="Arial"/>
                  <w:sz w:val="18"/>
                </w:rPr>
                <w:t>that will meet the timing constraints of this test case.</w:t>
              </w:r>
            </w:ins>
          </w:p>
        </w:tc>
      </w:tr>
      <w:tr w:rsidR="00066B22" w:rsidRPr="00FE4D29" w14:paraId="576AFA8A" w14:textId="77777777" w:rsidTr="004F634E">
        <w:trPr>
          <w:cantSplit/>
          <w:jc w:val="center"/>
          <w:ins w:id="19434" w:author="Nokia" w:date="2025-11-07T17:24:00Z"/>
        </w:trPr>
        <w:tc>
          <w:tcPr>
            <w:tcW w:w="1452" w:type="pct"/>
            <w:tcBorders>
              <w:top w:val="single" w:sz="4" w:space="0" w:color="auto"/>
              <w:left w:val="single" w:sz="4" w:space="0" w:color="auto"/>
              <w:bottom w:val="single" w:sz="4" w:space="0" w:color="auto"/>
              <w:right w:val="single" w:sz="4" w:space="0" w:color="auto"/>
            </w:tcBorders>
          </w:tcPr>
          <w:p w14:paraId="504E57FF" w14:textId="77777777" w:rsidR="00066B22" w:rsidRPr="00FE4D29" w:rsidRDefault="00066B22" w:rsidP="004F634E">
            <w:pPr>
              <w:spacing w:after="0"/>
              <w:rPr>
                <w:ins w:id="19435" w:author="Nokia" w:date="2025-11-07T17:24:00Z"/>
                <w:rFonts w:ascii="Arial" w:hAnsi="Arial"/>
                <w:sz w:val="18"/>
              </w:rPr>
            </w:pPr>
            <w:ins w:id="19436" w:author="Nokia" w:date="2025-11-07T17:24:00Z">
              <w:r w:rsidRPr="00FE4D29">
                <w:rPr>
                  <w:rFonts w:ascii="Arial" w:hAnsi="Arial"/>
                  <w:sz w:val="18"/>
                </w:rPr>
                <w:t>T</w:t>
              </w:r>
              <w:r w:rsidRPr="00FE4D29">
                <w:rPr>
                  <w:rFonts w:ascii="Arial" w:hAnsi="Arial"/>
                  <w:sz w:val="18"/>
                  <w:vertAlign w:val="subscript"/>
                </w:rPr>
                <w:t>CSI_Reporting</w:t>
              </w:r>
            </w:ins>
          </w:p>
        </w:tc>
        <w:tc>
          <w:tcPr>
            <w:tcW w:w="249" w:type="pct"/>
            <w:tcBorders>
              <w:top w:val="single" w:sz="4" w:space="0" w:color="auto"/>
              <w:left w:val="single" w:sz="4" w:space="0" w:color="auto"/>
              <w:bottom w:val="single" w:sz="4" w:space="0" w:color="auto"/>
              <w:right w:val="single" w:sz="4" w:space="0" w:color="auto"/>
            </w:tcBorders>
          </w:tcPr>
          <w:p w14:paraId="6892AED9" w14:textId="77777777" w:rsidR="00066B22" w:rsidRPr="00FE4D29" w:rsidRDefault="00066B22" w:rsidP="004F634E">
            <w:pPr>
              <w:spacing w:after="0"/>
              <w:jc w:val="center"/>
              <w:rPr>
                <w:ins w:id="19437" w:author="Nokia" w:date="2025-11-07T17:24:00Z"/>
                <w:rFonts w:ascii="Arial" w:hAnsi="Arial"/>
                <w:sz w:val="18"/>
              </w:rPr>
            </w:pPr>
            <w:ins w:id="19438" w:author="Nokia" w:date="2025-11-07T17:24:00Z">
              <w:r w:rsidRPr="00FE4D29">
                <w:rPr>
                  <w:rFonts w:ascii="Arial" w:hAnsi="Arial"/>
                  <w:sz w:val="18"/>
                </w:rPr>
                <w:t>ms</w:t>
              </w:r>
            </w:ins>
          </w:p>
        </w:tc>
        <w:tc>
          <w:tcPr>
            <w:tcW w:w="1234" w:type="pct"/>
            <w:tcBorders>
              <w:top w:val="single" w:sz="4" w:space="0" w:color="auto"/>
              <w:left w:val="single" w:sz="4" w:space="0" w:color="auto"/>
              <w:bottom w:val="single" w:sz="4" w:space="0" w:color="auto"/>
              <w:right w:val="single" w:sz="4" w:space="0" w:color="auto"/>
            </w:tcBorders>
          </w:tcPr>
          <w:p w14:paraId="5E4AAA2D" w14:textId="77777777" w:rsidR="00066B22" w:rsidRPr="00FE4D29" w:rsidRDefault="00066B22" w:rsidP="004F634E">
            <w:pPr>
              <w:spacing w:after="0"/>
              <w:jc w:val="center"/>
              <w:rPr>
                <w:ins w:id="19439" w:author="Nokia" w:date="2025-11-07T17:24:00Z"/>
                <w:rFonts w:ascii="Arial" w:hAnsi="Arial"/>
                <w:sz w:val="18"/>
              </w:rPr>
            </w:pPr>
            <w:ins w:id="19440" w:author="Nokia" w:date="2025-11-07T17:24:00Z">
              <w:r w:rsidRPr="00FE4D29">
                <w:rPr>
                  <w:rFonts w:ascii="Arial" w:hAnsi="Arial"/>
                  <w:sz w:val="18"/>
                </w:rPr>
                <w:t>15</w:t>
              </w:r>
            </w:ins>
          </w:p>
        </w:tc>
        <w:tc>
          <w:tcPr>
            <w:tcW w:w="2065" w:type="pct"/>
            <w:tcBorders>
              <w:top w:val="single" w:sz="4" w:space="0" w:color="auto"/>
              <w:left w:val="single" w:sz="4" w:space="0" w:color="auto"/>
              <w:bottom w:val="single" w:sz="4" w:space="0" w:color="auto"/>
              <w:right w:val="single" w:sz="4" w:space="0" w:color="auto"/>
            </w:tcBorders>
          </w:tcPr>
          <w:p w14:paraId="716F5709" w14:textId="77777777" w:rsidR="00066B22" w:rsidRPr="00FE4D29" w:rsidRDefault="00066B22" w:rsidP="004F634E">
            <w:pPr>
              <w:spacing w:after="0"/>
              <w:rPr>
                <w:ins w:id="19441" w:author="Nokia" w:date="2025-11-07T17:24:00Z"/>
                <w:rFonts w:ascii="Arial" w:hAnsi="Arial"/>
                <w:sz w:val="18"/>
                <w:lang w:eastAsia="zh-CN"/>
              </w:rPr>
            </w:pPr>
            <w:ins w:id="19442" w:author="Nokia" w:date="2025-11-07T17:24:00Z">
              <w:r w:rsidRPr="00FE4D29">
                <w:rPr>
                  <w:rFonts w:ascii="Arial" w:hAnsi="Arial"/>
                  <w:sz w:val="18"/>
                  <w:lang w:eastAsia="zh-CN"/>
                </w:rPr>
                <w:t>T</w:t>
              </w:r>
              <w:r w:rsidRPr="00FE4D29">
                <w:rPr>
                  <w:rFonts w:ascii="Arial" w:hAnsi="Arial"/>
                  <w:sz w:val="18"/>
                </w:rPr>
                <w:t xml:space="preserve">he delay (in ms) </w:t>
              </w:r>
              <w:r w:rsidRPr="00FE4D29">
                <w:rPr>
                  <w:rFonts w:ascii="Arial" w:hAnsi="Arial"/>
                  <w:sz w:val="18"/>
                  <w:lang w:eastAsia="zh-CN"/>
                </w:rPr>
                <w:t xml:space="preserve">including </w:t>
              </w:r>
              <w:r w:rsidRPr="00FE4D29">
                <w:rPr>
                  <w:rFonts w:ascii="Arial" w:hAnsi="Arial"/>
                  <w:sz w:val="18"/>
                </w:rPr>
                <w:t>uncertainty in acquiring the first available downlink CSI reference resource</w:t>
              </w:r>
              <w:r w:rsidRPr="00FE4D29">
                <w:rPr>
                  <w:rFonts w:ascii="Arial" w:hAnsi="Arial"/>
                  <w:sz w:val="18"/>
                  <w:lang w:eastAsia="zh-CN"/>
                </w:rPr>
                <w:t xml:space="preserve">, UE processing time for CSI reporting </w:t>
              </w:r>
              <w:r w:rsidRPr="00FE4D29">
                <w:rPr>
                  <w:rFonts w:ascii="Arial" w:hAnsi="Arial" w:cs="v4.2.0"/>
                  <w:sz w:val="18"/>
                </w:rPr>
                <w:t xml:space="preserve">(clause 5.2.2.5 in TS 38.214 [26]) </w:t>
              </w:r>
              <w:r w:rsidRPr="00FE4D29">
                <w:rPr>
                  <w:rFonts w:ascii="Arial" w:hAnsi="Arial"/>
                  <w:sz w:val="18"/>
                  <w:lang w:eastAsia="zh-CN"/>
                </w:rPr>
                <w:t xml:space="preserve">and </w:t>
              </w:r>
              <w:r w:rsidRPr="00FE4D29">
                <w:rPr>
                  <w:rFonts w:ascii="Arial" w:hAnsi="Arial"/>
                  <w:sz w:val="18"/>
                </w:rPr>
                <w:t>uncertainty in acquiring the first available CSI reporting resources as specified in TS 38.331 [2]</w:t>
              </w:r>
            </w:ins>
          </w:p>
        </w:tc>
      </w:tr>
    </w:tbl>
    <w:p w14:paraId="4809175E" w14:textId="77777777" w:rsidR="00F4323C" w:rsidRDefault="00F4323C" w:rsidP="00066B22">
      <w:pPr>
        <w:spacing w:before="120"/>
        <w:jc w:val="center"/>
        <w:rPr>
          <w:ins w:id="19443" w:author="Ming Li L" w:date="2026-02-24T17:55:00Z" w16du:dateUtc="2026-02-24T16:55:00Z"/>
          <w:rFonts w:ascii="Arial" w:hAnsi="Arial"/>
          <w:b/>
        </w:rPr>
      </w:pPr>
    </w:p>
    <w:p w14:paraId="3E1A6D27" w14:textId="6910E409" w:rsidR="00066B22" w:rsidRPr="00FE4D29" w:rsidRDefault="00066B22" w:rsidP="00066B22">
      <w:pPr>
        <w:spacing w:before="120"/>
        <w:jc w:val="center"/>
        <w:rPr>
          <w:ins w:id="19444" w:author="Nokia" w:date="2025-11-07T17:24:00Z"/>
          <w:rFonts w:ascii="Arial" w:eastAsia="MS Mincho" w:hAnsi="Arial"/>
          <w:b/>
        </w:rPr>
      </w:pPr>
      <w:ins w:id="19445" w:author="Nokia" w:date="2025-11-07T17:24:00Z">
        <w:r w:rsidRPr="00FE4D29">
          <w:rPr>
            <w:rFonts w:ascii="Arial" w:hAnsi="Arial"/>
            <w:b/>
          </w:rPr>
          <w:t>Table A.</w:t>
        </w:r>
      </w:ins>
      <w:ins w:id="19446" w:author="Nokia" w:date="2025-11-07T17:29:00Z">
        <w:r w:rsidRPr="00FE4D29">
          <w:rPr>
            <w:rFonts w:ascii="Arial" w:eastAsiaTheme="minorEastAsia" w:hAnsi="Arial"/>
            <w:b/>
            <w:lang w:eastAsia="zh-CN"/>
          </w:rPr>
          <w:t>7.5.3</w:t>
        </w:r>
      </w:ins>
      <w:ins w:id="19447" w:author="Nokia" w:date="2025-11-07T17:24:00Z">
        <w:r w:rsidRPr="00FE4D29">
          <w:rPr>
            <w:rFonts w:ascii="Arial" w:hAnsi="Arial"/>
            <w:b/>
          </w:rPr>
          <w:t>.</w:t>
        </w:r>
        <w:r w:rsidRPr="00FE4D29">
          <w:rPr>
            <w:rFonts w:ascii="Arial" w:hAnsi="Arial"/>
            <w:b/>
            <w:lang w:eastAsia="zh-CN"/>
          </w:rPr>
          <w:t>X</w:t>
        </w:r>
        <w:r w:rsidRPr="00FE4D29">
          <w:rPr>
            <w:rFonts w:ascii="Arial" w:hAnsi="Arial"/>
            <w:b/>
          </w:rPr>
          <w:t xml:space="preserve">1.1-3: Cell specific test parameters for NR PCell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4"/>
        <w:gridCol w:w="1146"/>
        <w:gridCol w:w="1258"/>
        <w:gridCol w:w="709"/>
        <w:gridCol w:w="709"/>
        <w:gridCol w:w="709"/>
        <w:gridCol w:w="709"/>
        <w:gridCol w:w="1415"/>
      </w:tblGrid>
      <w:tr w:rsidR="00066B22" w:rsidRPr="00FE4D29" w14:paraId="22825073" w14:textId="77777777" w:rsidTr="004F634E">
        <w:trPr>
          <w:tblHeader/>
          <w:jc w:val="center"/>
          <w:ins w:id="19448" w:author="Nokia" w:date="2025-11-07T17:24:00Z"/>
        </w:trPr>
        <w:tc>
          <w:tcPr>
            <w:tcW w:w="214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6DA5606" w14:textId="77777777" w:rsidR="00066B22" w:rsidRPr="00FE4D29" w:rsidRDefault="00066B22" w:rsidP="004F634E">
            <w:pPr>
              <w:spacing w:after="0"/>
              <w:jc w:val="center"/>
              <w:rPr>
                <w:ins w:id="19449" w:author="Nokia" w:date="2025-11-07T17:24:00Z"/>
                <w:rFonts w:ascii="Arial" w:hAnsi="Arial"/>
                <w:b/>
                <w:sz w:val="18"/>
              </w:rPr>
            </w:pPr>
            <w:ins w:id="19450" w:author="Nokia" w:date="2025-11-07T17:24:00Z">
              <w:r w:rsidRPr="00FE4D29">
                <w:rPr>
                  <w:rFonts w:ascii="Arial" w:hAnsi="Arial"/>
                  <w:b/>
                  <w:sz w:val="18"/>
                </w:rPr>
                <w:t>Parameter</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5122EA63" w14:textId="77777777" w:rsidR="00066B22" w:rsidRPr="00FE4D29" w:rsidRDefault="00066B22" w:rsidP="004F634E">
            <w:pPr>
              <w:spacing w:after="0"/>
              <w:jc w:val="center"/>
              <w:rPr>
                <w:ins w:id="19451" w:author="Nokia" w:date="2025-11-07T17:24:00Z"/>
                <w:rFonts w:ascii="Arial" w:hAnsi="Arial"/>
                <w:b/>
                <w:sz w:val="18"/>
                <w:lang w:eastAsia="zh-CN"/>
              </w:rPr>
            </w:pPr>
            <w:ins w:id="19452" w:author="Nokia" w:date="2025-11-07T17:24:00Z">
              <w:r w:rsidRPr="00FE4D29">
                <w:rPr>
                  <w:rFonts w:ascii="Arial" w:hAnsi="Arial"/>
                  <w:b/>
                  <w:sz w:val="18"/>
                  <w:lang w:eastAsia="zh-CN"/>
                </w:rPr>
                <w:t>Unit</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386B95F" w14:textId="77777777" w:rsidR="00066B22" w:rsidRPr="00FE4D29" w:rsidRDefault="00066B22" w:rsidP="004F634E">
            <w:pPr>
              <w:spacing w:after="0"/>
              <w:jc w:val="center"/>
              <w:rPr>
                <w:ins w:id="19453" w:author="Nokia" w:date="2025-11-07T17:24:00Z"/>
                <w:rFonts w:ascii="Arial" w:hAnsi="Arial"/>
                <w:b/>
                <w:sz w:val="18"/>
                <w:lang w:eastAsia="zh-CN"/>
              </w:rPr>
            </w:pPr>
            <w:ins w:id="19454" w:author="Nokia" w:date="2025-11-07T17:24:00Z">
              <w:r w:rsidRPr="00FE4D29">
                <w:rPr>
                  <w:rFonts w:ascii="Arial" w:hAnsi="Arial"/>
                  <w:b/>
                  <w:sz w:val="18"/>
                  <w:lang w:eastAsia="zh-CN"/>
                </w:rPr>
                <w:t>Cell 1</w:t>
              </w:r>
            </w:ins>
          </w:p>
        </w:tc>
      </w:tr>
      <w:tr w:rsidR="00066B22" w:rsidRPr="00FE4D29" w14:paraId="0A27536A" w14:textId="77777777" w:rsidTr="004F634E">
        <w:trPr>
          <w:tblHeader/>
          <w:jc w:val="center"/>
          <w:ins w:id="19455" w:author="Nokia" w:date="2025-11-07T17:24:00Z"/>
        </w:trPr>
        <w:tc>
          <w:tcPr>
            <w:tcW w:w="2140" w:type="pct"/>
            <w:gridSpan w:val="2"/>
            <w:vMerge/>
            <w:tcBorders>
              <w:top w:val="single" w:sz="4" w:space="0" w:color="auto"/>
              <w:left w:val="single" w:sz="4" w:space="0" w:color="auto"/>
              <w:bottom w:val="single" w:sz="4" w:space="0" w:color="auto"/>
              <w:right w:val="single" w:sz="4" w:space="0" w:color="auto"/>
            </w:tcBorders>
            <w:vAlign w:val="center"/>
            <w:hideMark/>
          </w:tcPr>
          <w:p w14:paraId="7C550492" w14:textId="77777777" w:rsidR="00066B22" w:rsidRPr="00FE4D29" w:rsidRDefault="00066B22" w:rsidP="004F634E">
            <w:pPr>
              <w:spacing w:after="0"/>
              <w:jc w:val="center"/>
              <w:rPr>
                <w:ins w:id="19456" w:author="Nokia" w:date="2025-11-07T17:24:00Z"/>
                <w:rFonts w:ascii="Arial" w:hAnsi="Arial"/>
                <w:b/>
                <w:sz w:val="18"/>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49D491A" w14:textId="77777777" w:rsidR="00066B22" w:rsidRPr="00FE4D29" w:rsidRDefault="00066B22" w:rsidP="004F634E">
            <w:pPr>
              <w:spacing w:after="0"/>
              <w:jc w:val="center"/>
              <w:rPr>
                <w:ins w:id="19457" w:author="Nokia" w:date="2025-11-07T17:24:00Z"/>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010A523A" w14:textId="77777777" w:rsidR="00066B22" w:rsidRPr="00FE4D29" w:rsidRDefault="00066B22" w:rsidP="004F634E">
            <w:pPr>
              <w:spacing w:after="0"/>
              <w:jc w:val="center"/>
              <w:rPr>
                <w:ins w:id="19458" w:author="Nokia" w:date="2025-11-07T17:24:00Z"/>
                <w:rFonts w:ascii="Arial" w:hAnsi="Arial"/>
                <w:b/>
                <w:sz w:val="18"/>
                <w:lang w:eastAsia="zh-CN"/>
              </w:rPr>
            </w:pPr>
            <w:ins w:id="19459" w:author="Nokia" w:date="2025-11-07T17:24:00Z">
              <w:r w:rsidRPr="00FE4D29">
                <w:rPr>
                  <w:rFonts w:ascii="Arial" w:hAnsi="Arial"/>
                  <w:b/>
                  <w:sz w:val="18"/>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04011E24" w14:textId="77777777" w:rsidR="00066B22" w:rsidRPr="00FE4D29" w:rsidRDefault="00066B22" w:rsidP="004F634E">
            <w:pPr>
              <w:spacing w:after="0"/>
              <w:jc w:val="center"/>
              <w:rPr>
                <w:ins w:id="19460" w:author="Nokia" w:date="2025-11-07T17:24:00Z"/>
                <w:rFonts w:ascii="Arial" w:hAnsi="Arial"/>
                <w:b/>
                <w:sz w:val="18"/>
                <w:lang w:eastAsia="zh-CN"/>
              </w:rPr>
            </w:pPr>
            <w:ins w:id="19461" w:author="Nokia" w:date="2025-11-07T17:24:00Z">
              <w:r w:rsidRPr="00FE4D29">
                <w:rPr>
                  <w:rFonts w:ascii="Arial" w:hAnsi="Arial"/>
                  <w:b/>
                  <w:sz w:val="18"/>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39EDFEDB" w14:textId="77777777" w:rsidR="00066B22" w:rsidRPr="00FE4D29" w:rsidRDefault="00066B22" w:rsidP="004F634E">
            <w:pPr>
              <w:spacing w:after="0"/>
              <w:jc w:val="center"/>
              <w:rPr>
                <w:ins w:id="19462" w:author="Nokia" w:date="2025-11-07T17:24:00Z"/>
                <w:rFonts w:ascii="Arial" w:hAnsi="Arial"/>
                <w:b/>
                <w:sz w:val="18"/>
                <w:lang w:eastAsia="zh-CN"/>
              </w:rPr>
            </w:pPr>
            <w:ins w:id="19463" w:author="Nokia" w:date="2025-11-07T17:24:00Z">
              <w:r w:rsidRPr="00FE4D29">
                <w:rPr>
                  <w:rFonts w:ascii="Arial" w:hAnsi="Arial"/>
                  <w:b/>
                  <w:sz w:val="18"/>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7A56EA3D" w14:textId="77777777" w:rsidR="00066B22" w:rsidRPr="00FE4D29" w:rsidRDefault="00066B22" w:rsidP="004F634E">
            <w:pPr>
              <w:spacing w:after="0"/>
              <w:jc w:val="center"/>
              <w:rPr>
                <w:ins w:id="19464" w:author="Nokia" w:date="2025-11-07T17:24:00Z"/>
                <w:rFonts w:ascii="Arial" w:hAnsi="Arial"/>
                <w:b/>
                <w:sz w:val="18"/>
                <w:lang w:eastAsia="zh-CN"/>
              </w:rPr>
            </w:pPr>
            <w:ins w:id="19465" w:author="Nokia" w:date="2025-11-07T17:24:00Z">
              <w:r w:rsidRPr="00FE4D29">
                <w:rPr>
                  <w:rFonts w:ascii="Arial" w:hAnsi="Arial"/>
                  <w:b/>
                  <w:sz w:val="18"/>
                  <w:lang w:eastAsia="zh-CN"/>
                </w:rPr>
                <w:t>T4</w:t>
              </w:r>
            </w:ins>
          </w:p>
        </w:tc>
        <w:tc>
          <w:tcPr>
            <w:tcW w:w="737" w:type="pct"/>
            <w:tcBorders>
              <w:top w:val="single" w:sz="4" w:space="0" w:color="auto"/>
              <w:left w:val="single" w:sz="4" w:space="0" w:color="auto"/>
              <w:bottom w:val="single" w:sz="4" w:space="0" w:color="auto"/>
              <w:right w:val="single" w:sz="4" w:space="0" w:color="auto"/>
            </w:tcBorders>
            <w:vAlign w:val="center"/>
            <w:hideMark/>
          </w:tcPr>
          <w:p w14:paraId="7365241D" w14:textId="77777777" w:rsidR="00066B22" w:rsidRPr="00FE4D29" w:rsidRDefault="00066B22" w:rsidP="004F634E">
            <w:pPr>
              <w:spacing w:after="0"/>
              <w:jc w:val="center"/>
              <w:rPr>
                <w:ins w:id="19466" w:author="Nokia" w:date="2025-11-07T17:24:00Z"/>
                <w:rFonts w:ascii="Arial" w:hAnsi="Arial"/>
                <w:b/>
                <w:sz w:val="18"/>
                <w:lang w:eastAsia="zh-CN"/>
              </w:rPr>
            </w:pPr>
            <w:ins w:id="19467" w:author="Nokia" w:date="2025-11-07T17:24:00Z">
              <w:r w:rsidRPr="00FE4D29">
                <w:rPr>
                  <w:rFonts w:ascii="Arial" w:hAnsi="Arial"/>
                  <w:b/>
                  <w:sz w:val="18"/>
                  <w:lang w:eastAsia="zh-CN"/>
                </w:rPr>
                <w:t>T5</w:t>
              </w:r>
            </w:ins>
          </w:p>
        </w:tc>
      </w:tr>
      <w:tr w:rsidR="00066B22" w:rsidRPr="00FE4D29" w14:paraId="0CC8ECF9" w14:textId="77777777" w:rsidTr="004F634E">
        <w:trPr>
          <w:jc w:val="center"/>
          <w:ins w:id="19468"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1B7CC1F" w14:textId="77777777" w:rsidR="00066B22" w:rsidRPr="00FE4D29" w:rsidRDefault="00066B22" w:rsidP="004F634E">
            <w:pPr>
              <w:spacing w:after="0"/>
              <w:rPr>
                <w:ins w:id="19469" w:author="Nokia" w:date="2025-11-07T17:24:00Z"/>
                <w:rFonts w:ascii="Arial" w:hAnsi="Arial"/>
                <w:sz w:val="18"/>
              </w:rPr>
            </w:pPr>
            <w:ins w:id="19470" w:author="Nokia" w:date="2025-11-07T17:24:00Z">
              <w:r w:rsidRPr="00FE4D29">
                <w:rPr>
                  <w:rFonts w:ascii="Arial" w:hAnsi="Arial"/>
                  <w:sz w:val="18"/>
                </w:rPr>
                <w:t>Duplex mode</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31E8719" w14:textId="77777777" w:rsidR="00066B22" w:rsidRPr="00FE4D29" w:rsidRDefault="00066B22" w:rsidP="004F634E">
            <w:pPr>
              <w:spacing w:after="0"/>
              <w:rPr>
                <w:ins w:id="19471" w:author="Nokia" w:date="2025-11-07T17:24:00Z"/>
                <w:rFonts w:ascii="Arial" w:hAnsi="Arial"/>
                <w:sz w:val="18"/>
                <w:lang w:eastAsia="zh-CN"/>
              </w:rPr>
            </w:pPr>
            <w:ins w:id="19472" w:author="Nokia" w:date="2025-11-07T17:24:00Z">
              <w:r w:rsidRPr="00FE4D29">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653188A5" w14:textId="77777777" w:rsidR="00066B22" w:rsidRPr="00FE4D29" w:rsidRDefault="00066B22" w:rsidP="004F634E">
            <w:pPr>
              <w:spacing w:after="0"/>
              <w:jc w:val="center"/>
              <w:rPr>
                <w:ins w:id="19473"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3854157B" w14:textId="77777777" w:rsidR="00066B22" w:rsidRPr="00FE4D29" w:rsidRDefault="00066B22" w:rsidP="004F634E">
            <w:pPr>
              <w:spacing w:after="0"/>
              <w:jc w:val="center"/>
              <w:rPr>
                <w:ins w:id="19474" w:author="Nokia" w:date="2025-11-07T17:24:00Z"/>
                <w:rFonts w:ascii="Arial" w:hAnsi="Arial"/>
                <w:sz w:val="18"/>
              </w:rPr>
            </w:pPr>
            <w:ins w:id="19475" w:author="Nokia" w:date="2025-11-07T17:24:00Z">
              <w:r w:rsidRPr="00FE4D29">
                <w:rPr>
                  <w:rFonts w:ascii="Arial" w:hAnsi="Arial"/>
                  <w:sz w:val="18"/>
                </w:rPr>
                <w:t>FDD</w:t>
              </w:r>
            </w:ins>
          </w:p>
        </w:tc>
      </w:tr>
      <w:tr w:rsidR="00066B22" w:rsidRPr="00FE4D29" w14:paraId="004E93C3" w14:textId="77777777" w:rsidTr="004F634E">
        <w:trPr>
          <w:jc w:val="center"/>
          <w:ins w:id="19476"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337C568" w14:textId="77777777" w:rsidR="00066B22" w:rsidRPr="00FE4D29" w:rsidRDefault="00066B22" w:rsidP="004F634E">
            <w:pPr>
              <w:spacing w:after="0"/>
              <w:rPr>
                <w:ins w:id="19477"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D9CDC0E" w14:textId="77777777" w:rsidR="00066B22" w:rsidRPr="00FE4D29" w:rsidRDefault="00066B22" w:rsidP="004F634E">
            <w:pPr>
              <w:spacing w:after="0"/>
              <w:rPr>
                <w:ins w:id="19478" w:author="Nokia" w:date="2025-11-07T17:24:00Z"/>
                <w:rFonts w:ascii="Arial" w:hAnsi="Arial"/>
                <w:sz w:val="18"/>
                <w:lang w:eastAsia="zh-CN"/>
              </w:rPr>
            </w:pPr>
            <w:ins w:id="19479" w:author="Nokia" w:date="2025-11-07T17:24:00Z">
              <w:r w:rsidRPr="00FE4D29">
                <w:rPr>
                  <w:rFonts w:ascii="Arial" w:hAnsi="Arial"/>
                  <w:sz w:val="18"/>
                </w:rPr>
                <w:t>Config 2,</w:t>
              </w:r>
              <w:r w:rsidRPr="00FE4D29">
                <w:rPr>
                  <w:rFonts w:ascii="Arial" w:hAnsi="Arial"/>
                  <w:sz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5B2E48B" w14:textId="77777777" w:rsidR="00066B22" w:rsidRPr="00FE4D29" w:rsidRDefault="00066B22" w:rsidP="004F634E">
            <w:pPr>
              <w:spacing w:after="0"/>
              <w:rPr>
                <w:ins w:id="19480"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1AF69213" w14:textId="77777777" w:rsidR="00066B22" w:rsidRPr="00FE4D29" w:rsidRDefault="00066B22" w:rsidP="004F634E">
            <w:pPr>
              <w:spacing w:after="0"/>
              <w:jc w:val="center"/>
              <w:rPr>
                <w:ins w:id="19481" w:author="Nokia" w:date="2025-11-07T17:24:00Z"/>
                <w:rFonts w:ascii="Arial" w:hAnsi="Arial"/>
                <w:sz w:val="18"/>
              </w:rPr>
            </w:pPr>
            <w:ins w:id="19482" w:author="Nokia" w:date="2025-11-07T17:24:00Z">
              <w:r w:rsidRPr="00FE4D29">
                <w:rPr>
                  <w:rFonts w:ascii="Arial" w:hAnsi="Arial"/>
                  <w:sz w:val="18"/>
                </w:rPr>
                <w:t>TDD</w:t>
              </w:r>
            </w:ins>
          </w:p>
        </w:tc>
      </w:tr>
      <w:tr w:rsidR="00066B22" w:rsidRPr="00FE4D29" w14:paraId="024EAE17" w14:textId="77777777" w:rsidTr="004F634E">
        <w:trPr>
          <w:jc w:val="center"/>
          <w:ins w:id="19483"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1873D6F" w14:textId="77777777" w:rsidR="00066B22" w:rsidRPr="00FE4D29" w:rsidRDefault="00066B22" w:rsidP="004F634E">
            <w:pPr>
              <w:spacing w:after="0"/>
              <w:rPr>
                <w:ins w:id="19484" w:author="Nokia" w:date="2025-11-07T17:24:00Z"/>
                <w:rFonts w:ascii="Arial" w:hAnsi="Arial"/>
                <w:sz w:val="18"/>
              </w:rPr>
            </w:pPr>
            <w:ins w:id="19485" w:author="Nokia" w:date="2025-11-07T17:24:00Z">
              <w:r w:rsidRPr="00FE4D29">
                <w:rPr>
                  <w:rFonts w:ascii="Arial" w:hAnsi="Arial"/>
                  <w:sz w:val="18"/>
                </w:rPr>
                <w:t>TDD 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C4CC1DD" w14:textId="77777777" w:rsidR="00066B22" w:rsidRPr="00FE4D29" w:rsidRDefault="00066B22" w:rsidP="004F634E">
            <w:pPr>
              <w:spacing w:after="0"/>
              <w:rPr>
                <w:ins w:id="19486" w:author="Nokia" w:date="2025-11-07T17:24:00Z"/>
                <w:rFonts w:ascii="Arial" w:hAnsi="Arial"/>
                <w:sz w:val="18"/>
                <w:lang w:eastAsia="zh-CN"/>
              </w:rPr>
            </w:pPr>
            <w:ins w:id="19487" w:author="Nokia" w:date="2025-11-07T17:24:00Z">
              <w:r w:rsidRPr="00FE4D29">
                <w:rPr>
                  <w:rFonts w:ascii="Arial" w:hAnsi="Arial"/>
                  <w:sz w:val="18"/>
                </w:rPr>
                <w:t>Config</w:t>
              </w:r>
              <w:r w:rsidRPr="00FE4D29">
                <w:rPr>
                  <w:rFonts w:ascii="Arial" w:hAnsi="Arial"/>
                  <w:sz w:val="18"/>
                  <w:szCs w:val="18"/>
                </w:rPr>
                <w:t xml:space="preserve">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47B60AC9" w14:textId="77777777" w:rsidR="00066B22" w:rsidRPr="00FE4D29" w:rsidRDefault="00066B22" w:rsidP="004F634E">
            <w:pPr>
              <w:spacing w:after="0"/>
              <w:jc w:val="center"/>
              <w:rPr>
                <w:ins w:id="19488"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DC89025" w14:textId="77777777" w:rsidR="00066B22" w:rsidRPr="00FE4D29" w:rsidRDefault="00066B22" w:rsidP="004F634E">
            <w:pPr>
              <w:spacing w:after="0"/>
              <w:jc w:val="center"/>
              <w:rPr>
                <w:ins w:id="19489" w:author="Nokia" w:date="2025-11-07T17:24:00Z"/>
                <w:rFonts w:ascii="Arial" w:hAnsi="Arial"/>
                <w:sz w:val="18"/>
                <w:lang w:eastAsia="zh-CN"/>
              </w:rPr>
            </w:pPr>
            <w:ins w:id="19490" w:author="Nokia" w:date="2025-11-07T17:24:00Z">
              <w:r w:rsidRPr="00FE4D29">
                <w:rPr>
                  <w:rFonts w:ascii="Arial" w:hAnsi="Arial"/>
                  <w:sz w:val="18"/>
                  <w:lang w:eastAsia="zh-CN"/>
                </w:rPr>
                <w:t>Not applicable</w:t>
              </w:r>
            </w:ins>
          </w:p>
        </w:tc>
      </w:tr>
      <w:tr w:rsidR="00066B22" w:rsidRPr="00FE4D29" w14:paraId="64628E13" w14:textId="77777777" w:rsidTr="004F634E">
        <w:trPr>
          <w:jc w:val="center"/>
          <w:ins w:id="19491"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F79693F" w14:textId="77777777" w:rsidR="00066B22" w:rsidRPr="00FE4D29" w:rsidRDefault="00066B22" w:rsidP="004F634E">
            <w:pPr>
              <w:spacing w:after="0"/>
              <w:rPr>
                <w:ins w:id="19492"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FC754E8" w14:textId="77777777" w:rsidR="00066B22" w:rsidRPr="00FE4D29" w:rsidRDefault="00066B22" w:rsidP="004F634E">
            <w:pPr>
              <w:spacing w:after="0"/>
              <w:rPr>
                <w:ins w:id="19493" w:author="Nokia" w:date="2025-11-07T17:24:00Z"/>
                <w:rFonts w:ascii="Arial" w:hAnsi="Arial"/>
                <w:sz w:val="18"/>
              </w:rPr>
            </w:pPr>
            <w:ins w:id="19494" w:author="Nokia" w:date="2025-11-07T17:24:00Z">
              <w:r w:rsidRPr="00FE4D29">
                <w:rPr>
                  <w:rFonts w:ascii="Arial" w:hAnsi="Arial"/>
                  <w:sz w:val="18"/>
                </w:rPr>
                <w:t>Config</w:t>
              </w:r>
              <w:r w:rsidRPr="00FE4D29">
                <w:rPr>
                  <w:rFonts w:ascii="Arial" w:hAnsi="Arial"/>
                  <w:sz w:val="18"/>
                  <w:szCs w:val="18"/>
                </w:rPr>
                <w:t xml:space="preserve">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D11098B" w14:textId="77777777" w:rsidR="00066B22" w:rsidRPr="00FE4D29" w:rsidRDefault="00066B22" w:rsidP="004F634E">
            <w:pPr>
              <w:spacing w:after="0"/>
              <w:rPr>
                <w:ins w:id="19495"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1A7FB5A" w14:textId="77777777" w:rsidR="00066B22" w:rsidRPr="00FE4D29" w:rsidRDefault="00066B22" w:rsidP="004F634E">
            <w:pPr>
              <w:spacing w:after="0"/>
              <w:jc w:val="center"/>
              <w:rPr>
                <w:ins w:id="19496" w:author="Nokia" w:date="2025-11-07T17:24:00Z"/>
                <w:rFonts w:ascii="Arial" w:hAnsi="Arial"/>
                <w:sz w:val="18"/>
                <w:lang w:eastAsia="zh-CN"/>
              </w:rPr>
            </w:pPr>
            <w:ins w:id="19497" w:author="Nokia" w:date="2025-11-07T17:24:00Z">
              <w:r w:rsidRPr="00FE4D29">
                <w:rPr>
                  <w:rFonts w:ascii="Arial" w:hAnsi="Arial"/>
                  <w:sz w:val="18"/>
                </w:rPr>
                <w:t>TDDConf.1.1</w:t>
              </w:r>
            </w:ins>
          </w:p>
        </w:tc>
      </w:tr>
      <w:tr w:rsidR="00066B22" w:rsidRPr="00FE4D29" w14:paraId="7049FC2B" w14:textId="77777777" w:rsidTr="004F634E">
        <w:trPr>
          <w:jc w:val="center"/>
          <w:ins w:id="1949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3F15BB3" w14:textId="77777777" w:rsidR="00066B22" w:rsidRPr="00FE4D29" w:rsidRDefault="00066B22" w:rsidP="004F634E">
            <w:pPr>
              <w:spacing w:after="0"/>
              <w:rPr>
                <w:ins w:id="19499"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D57B1FA" w14:textId="77777777" w:rsidR="00066B22" w:rsidRPr="00FE4D29" w:rsidRDefault="00066B22" w:rsidP="004F634E">
            <w:pPr>
              <w:spacing w:after="0"/>
              <w:rPr>
                <w:ins w:id="19500" w:author="Nokia" w:date="2025-11-07T17:24:00Z"/>
                <w:rFonts w:ascii="Arial" w:hAnsi="Arial"/>
                <w:sz w:val="18"/>
                <w:lang w:eastAsia="zh-CN"/>
              </w:rPr>
            </w:pPr>
            <w:ins w:id="19501" w:author="Nokia" w:date="2025-11-07T17:24:00Z">
              <w:r w:rsidRPr="00FE4D29">
                <w:rPr>
                  <w:rFonts w:ascii="Arial" w:hAnsi="Arial"/>
                  <w:sz w:val="18"/>
                </w:rPr>
                <w:t>Config</w:t>
              </w:r>
              <w:r w:rsidRPr="00FE4D29">
                <w:rPr>
                  <w:rFonts w:ascii="Arial" w:hAnsi="Arial"/>
                  <w:sz w:val="18"/>
                  <w:szCs w:val="18"/>
                </w:rPr>
                <w:t xml:space="preserve"> </w:t>
              </w:r>
              <w:r w:rsidRPr="00FE4D29">
                <w:rPr>
                  <w:rFonts w:ascii="Arial" w:hAnsi="Arial"/>
                  <w:sz w:val="18"/>
                  <w:szCs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38539664" w14:textId="77777777" w:rsidR="00066B22" w:rsidRPr="00FE4D29" w:rsidRDefault="00066B22" w:rsidP="004F634E">
            <w:pPr>
              <w:spacing w:after="0"/>
              <w:rPr>
                <w:ins w:id="1950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9BD5A9C" w14:textId="77777777" w:rsidR="00066B22" w:rsidRPr="00FE4D29" w:rsidRDefault="00066B22" w:rsidP="004F634E">
            <w:pPr>
              <w:spacing w:after="0"/>
              <w:jc w:val="center"/>
              <w:rPr>
                <w:ins w:id="19503" w:author="Nokia" w:date="2025-11-07T17:24:00Z"/>
                <w:rFonts w:ascii="Arial" w:hAnsi="Arial"/>
                <w:sz w:val="18"/>
              </w:rPr>
            </w:pPr>
            <w:ins w:id="19504" w:author="Nokia" w:date="2025-11-07T17:24:00Z">
              <w:r w:rsidRPr="00FE4D29">
                <w:rPr>
                  <w:rFonts w:ascii="Arial" w:hAnsi="Arial"/>
                  <w:sz w:val="18"/>
                </w:rPr>
                <w:t>TDDConf.2.1</w:t>
              </w:r>
            </w:ins>
          </w:p>
        </w:tc>
      </w:tr>
      <w:tr w:rsidR="00066B22" w:rsidRPr="00FE4D29" w14:paraId="3E4F0DEE" w14:textId="77777777" w:rsidTr="004F634E">
        <w:trPr>
          <w:jc w:val="center"/>
          <w:ins w:id="19505"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15BF43B" w14:textId="77777777" w:rsidR="00066B22" w:rsidRPr="00FE4D29" w:rsidRDefault="00066B22" w:rsidP="004F634E">
            <w:pPr>
              <w:spacing w:after="0"/>
              <w:rPr>
                <w:ins w:id="19506" w:author="Nokia" w:date="2025-11-07T17:24:00Z"/>
                <w:rFonts w:ascii="Arial" w:hAnsi="Arial"/>
                <w:sz w:val="18"/>
              </w:rPr>
            </w:pPr>
            <w:ins w:id="19507" w:author="Nokia" w:date="2025-11-07T17:24:00Z">
              <w:r w:rsidRPr="00FE4D29">
                <w:rPr>
                  <w:rFonts w:ascii="Arial" w:hAnsi="Arial"/>
                  <w:sz w:val="18"/>
                </w:rPr>
                <w:t>BW</w:t>
              </w:r>
              <w:r w:rsidRPr="00FE4D29">
                <w:rPr>
                  <w:rFonts w:ascii="Arial" w:hAnsi="Arial"/>
                  <w:sz w:val="18"/>
                  <w:vertAlign w:val="subscript"/>
                </w:rPr>
                <w:t>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FB569F5" w14:textId="77777777" w:rsidR="00066B22" w:rsidRPr="00FE4D29" w:rsidRDefault="00066B22" w:rsidP="004F634E">
            <w:pPr>
              <w:spacing w:after="0"/>
              <w:rPr>
                <w:ins w:id="19508" w:author="Nokia" w:date="2025-11-07T17:24:00Z"/>
                <w:rFonts w:ascii="Arial" w:hAnsi="Arial"/>
                <w:sz w:val="18"/>
                <w:lang w:eastAsia="zh-CN"/>
              </w:rPr>
            </w:pPr>
            <w:ins w:id="19509" w:author="Nokia" w:date="2025-11-07T17:24:00Z">
              <w:r w:rsidRPr="00FE4D29">
                <w:rPr>
                  <w:rFonts w:ascii="Arial" w:hAnsi="Arial"/>
                  <w:sz w:val="18"/>
                </w:rPr>
                <w:t>Config</w:t>
              </w:r>
              <w:r w:rsidRPr="00FE4D29">
                <w:rPr>
                  <w:rFonts w:ascii="Arial" w:hAnsi="Arial"/>
                  <w:sz w:val="18"/>
                  <w:szCs w:val="18"/>
                </w:rPr>
                <w:t xml:space="preserve"> 1,</w:t>
              </w:r>
              <w:r w:rsidRPr="00FE4D29">
                <w:rPr>
                  <w:rFonts w:ascii="Arial" w:hAnsi="Arial"/>
                  <w:sz w:val="18"/>
                  <w:szCs w:val="18"/>
                  <w:lang w:eastAsia="zh-CN"/>
                </w:rPr>
                <w:t>2</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0DAE8C69" w14:textId="77777777" w:rsidR="00066B22" w:rsidRPr="00FE4D29" w:rsidRDefault="00066B22" w:rsidP="004F634E">
            <w:pPr>
              <w:spacing w:after="0"/>
              <w:jc w:val="center"/>
              <w:rPr>
                <w:ins w:id="19510" w:author="Nokia" w:date="2025-11-07T17:24:00Z"/>
                <w:rFonts w:ascii="Arial" w:hAnsi="Arial"/>
                <w:sz w:val="18"/>
              </w:rPr>
            </w:pPr>
            <w:ins w:id="19511" w:author="Nokia" w:date="2025-11-07T17:24:00Z">
              <w:r w:rsidRPr="00FE4D29">
                <w:rPr>
                  <w:rFonts w:ascii="Arial" w:hAnsi="Arial"/>
                  <w:sz w:val="18"/>
                </w:rPr>
                <w:t>MHz</w:t>
              </w:r>
            </w:ins>
          </w:p>
        </w:tc>
        <w:tc>
          <w:tcPr>
            <w:tcW w:w="2208" w:type="pct"/>
            <w:gridSpan w:val="5"/>
            <w:tcBorders>
              <w:top w:val="single" w:sz="4" w:space="0" w:color="auto"/>
              <w:left w:val="single" w:sz="4" w:space="0" w:color="auto"/>
              <w:bottom w:val="single" w:sz="4" w:space="0" w:color="auto"/>
              <w:right w:val="single" w:sz="4" w:space="0" w:color="auto"/>
            </w:tcBorders>
            <w:hideMark/>
          </w:tcPr>
          <w:p w14:paraId="7C4D58A8" w14:textId="77777777" w:rsidR="00066B22" w:rsidRPr="00FE4D29" w:rsidRDefault="00066B22" w:rsidP="004F634E">
            <w:pPr>
              <w:spacing w:after="0"/>
              <w:jc w:val="center"/>
              <w:rPr>
                <w:ins w:id="19512" w:author="Nokia" w:date="2025-11-07T17:24:00Z"/>
                <w:rFonts w:ascii="Arial" w:hAnsi="Arial"/>
                <w:sz w:val="18"/>
                <w:szCs w:val="18"/>
                <w:lang w:eastAsia="zh-CN"/>
              </w:rPr>
            </w:pPr>
            <w:ins w:id="19513" w:author="Nokia" w:date="2025-11-07T17:24:00Z">
              <w:r w:rsidRPr="00FE4D29">
                <w:rPr>
                  <w:rFonts w:ascii="Arial" w:hAnsi="Arial"/>
                  <w:sz w:val="18"/>
                  <w:szCs w:val="18"/>
                </w:rPr>
                <w:t>Note 7</w:t>
              </w:r>
            </w:ins>
          </w:p>
        </w:tc>
      </w:tr>
      <w:tr w:rsidR="00066B22" w:rsidRPr="00FE4D29" w14:paraId="428635A6" w14:textId="77777777" w:rsidTr="004F634E">
        <w:trPr>
          <w:jc w:val="center"/>
          <w:ins w:id="19514"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9D648B0" w14:textId="77777777" w:rsidR="00066B22" w:rsidRPr="00FE4D29" w:rsidRDefault="00066B22" w:rsidP="004F634E">
            <w:pPr>
              <w:spacing w:after="0"/>
              <w:rPr>
                <w:ins w:id="19515"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CAF70FD" w14:textId="77777777" w:rsidR="00066B22" w:rsidRPr="00FE4D29" w:rsidRDefault="00066B22" w:rsidP="004F634E">
            <w:pPr>
              <w:spacing w:after="0"/>
              <w:rPr>
                <w:ins w:id="19516" w:author="Nokia" w:date="2025-11-07T17:24:00Z"/>
                <w:rFonts w:ascii="Arial" w:hAnsi="Arial"/>
                <w:sz w:val="18"/>
                <w:lang w:eastAsia="zh-CN"/>
              </w:rPr>
            </w:pPr>
            <w:ins w:id="19517" w:author="Nokia" w:date="2025-11-07T17:24:00Z">
              <w:r w:rsidRPr="00FE4D29">
                <w:rPr>
                  <w:rFonts w:ascii="Arial" w:hAnsi="Arial"/>
                  <w:sz w:val="18"/>
                </w:rPr>
                <w:t>Config</w:t>
              </w:r>
              <w:r w:rsidRPr="00FE4D29">
                <w:rPr>
                  <w:rFonts w:ascii="Arial" w:hAnsi="Arial"/>
                  <w:sz w:val="18"/>
                  <w:szCs w:val="18"/>
                </w:rPr>
                <w:t xml:space="preserve"> </w:t>
              </w:r>
              <w:r w:rsidRPr="00FE4D29">
                <w:rPr>
                  <w:rFonts w:ascii="Arial" w:hAnsi="Arial"/>
                  <w:sz w:val="18"/>
                  <w:szCs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18E66B6" w14:textId="77777777" w:rsidR="00066B22" w:rsidRPr="00FE4D29" w:rsidRDefault="00066B22" w:rsidP="004F634E">
            <w:pPr>
              <w:spacing w:after="0"/>
              <w:rPr>
                <w:ins w:id="19518"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2F0734ED" w14:textId="77777777" w:rsidR="00066B22" w:rsidRPr="00FE4D29" w:rsidRDefault="00066B22" w:rsidP="004F634E">
            <w:pPr>
              <w:spacing w:after="0"/>
              <w:jc w:val="center"/>
              <w:rPr>
                <w:ins w:id="19519" w:author="Nokia" w:date="2025-11-07T17:24:00Z"/>
                <w:rFonts w:ascii="Arial" w:hAnsi="Arial"/>
                <w:sz w:val="18"/>
                <w:szCs w:val="18"/>
              </w:rPr>
            </w:pPr>
            <w:ins w:id="19520" w:author="Nokia" w:date="2025-11-07T17:24:00Z">
              <w:r w:rsidRPr="00FE4D29">
                <w:rPr>
                  <w:rFonts w:ascii="Arial" w:hAnsi="Arial"/>
                  <w:sz w:val="18"/>
                  <w:szCs w:val="18"/>
                </w:rPr>
                <w:t>Note 7</w:t>
              </w:r>
            </w:ins>
          </w:p>
        </w:tc>
      </w:tr>
      <w:tr w:rsidR="00066B22" w:rsidRPr="00FE4D29" w14:paraId="6BB06389" w14:textId="77777777" w:rsidTr="004F634E">
        <w:trPr>
          <w:jc w:val="center"/>
          <w:ins w:id="19521" w:author="Nokia" w:date="2025-11-07T17:24:00Z"/>
        </w:trPr>
        <w:tc>
          <w:tcPr>
            <w:tcW w:w="1545" w:type="pct"/>
            <w:tcBorders>
              <w:top w:val="single" w:sz="4" w:space="0" w:color="auto"/>
              <w:left w:val="single" w:sz="4" w:space="0" w:color="auto"/>
              <w:bottom w:val="nil"/>
              <w:right w:val="single" w:sz="4" w:space="0" w:color="auto"/>
            </w:tcBorders>
            <w:vAlign w:val="center"/>
            <w:hideMark/>
          </w:tcPr>
          <w:p w14:paraId="31C4FB12" w14:textId="77777777" w:rsidR="00066B22" w:rsidRPr="00FE4D29" w:rsidRDefault="00066B22" w:rsidP="004F634E">
            <w:pPr>
              <w:spacing w:after="0"/>
              <w:rPr>
                <w:ins w:id="19522" w:author="Nokia" w:date="2025-11-07T17:24:00Z"/>
                <w:rFonts w:ascii="Arial" w:hAnsi="Arial"/>
                <w:sz w:val="18"/>
              </w:rPr>
            </w:pPr>
            <w:ins w:id="19523" w:author="Nokia" w:date="2025-11-07T17:24:00Z">
              <w:r w:rsidRPr="00FE4D29">
                <w:rPr>
                  <w:rFonts w:ascii="Arial" w:hAnsi="Arial" w:cs="Arial"/>
                  <w:sz w:val="18"/>
                </w:rPr>
                <w:t>BW</w:t>
              </w:r>
              <w:r w:rsidRPr="00FE4D29">
                <w:rPr>
                  <w:rFonts w:ascii="Arial" w:hAnsi="Arial" w:cs="Arial"/>
                  <w:sz w:val="18"/>
                  <w:vertAlign w:val="subscript"/>
                </w:rPr>
                <w:t>occupied</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CE0AC3D" w14:textId="77777777" w:rsidR="00066B22" w:rsidRPr="00FE4D29" w:rsidRDefault="00066B22" w:rsidP="004F634E">
            <w:pPr>
              <w:spacing w:after="0"/>
              <w:rPr>
                <w:ins w:id="19524" w:author="Nokia" w:date="2025-11-07T17:24:00Z"/>
                <w:rFonts w:ascii="Arial" w:hAnsi="Arial"/>
                <w:sz w:val="18"/>
              </w:rPr>
            </w:pPr>
            <w:ins w:id="19525" w:author="Nokia" w:date="2025-11-07T17:24:00Z">
              <w:r w:rsidRPr="00FE4D29">
                <w:rPr>
                  <w:rFonts w:ascii="Arial" w:hAnsi="Arial"/>
                  <w:sz w:val="18"/>
                  <w:lang w:eastAsia="ja-JP"/>
                </w:rPr>
                <w:t>Config 1,2</w:t>
              </w:r>
            </w:ins>
          </w:p>
        </w:tc>
        <w:tc>
          <w:tcPr>
            <w:tcW w:w="653" w:type="pct"/>
            <w:tcBorders>
              <w:top w:val="single" w:sz="4" w:space="0" w:color="auto"/>
              <w:left w:val="single" w:sz="4" w:space="0" w:color="auto"/>
              <w:bottom w:val="nil"/>
              <w:right w:val="single" w:sz="4" w:space="0" w:color="auto"/>
            </w:tcBorders>
            <w:vAlign w:val="center"/>
            <w:hideMark/>
          </w:tcPr>
          <w:p w14:paraId="023CA40A" w14:textId="77777777" w:rsidR="00066B22" w:rsidRPr="00FE4D29" w:rsidRDefault="00066B22" w:rsidP="004F634E">
            <w:pPr>
              <w:spacing w:after="0"/>
              <w:jc w:val="center"/>
              <w:rPr>
                <w:ins w:id="19526" w:author="Nokia" w:date="2025-11-07T17:24:00Z"/>
                <w:rFonts w:ascii="Arial" w:hAnsi="Arial"/>
                <w:sz w:val="18"/>
              </w:rPr>
            </w:pPr>
            <w:ins w:id="19527" w:author="Nokia" w:date="2025-11-07T17:24:00Z">
              <w:r w:rsidRPr="00FE4D29">
                <w:rPr>
                  <w:rFonts w:ascii="Arial" w:hAnsi="Arial"/>
                  <w:sz w:val="18"/>
                  <w:lang w:eastAsia="ja-JP"/>
                </w:rPr>
                <w:t>RB</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B6DBB1E" w14:textId="77777777" w:rsidR="00066B22" w:rsidRPr="00FE4D29" w:rsidRDefault="00066B22" w:rsidP="004F634E">
            <w:pPr>
              <w:spacing w:after="0"/>
              <w:jc w:val="center"/>
              <w:rPr>
                <w:ins w:id="19528" w:author="Nokia" w:date="2025-11-07T17:24:00Z"/>
                <w:rFonts w:ascii="Arial" w:hAnsi="Arial"/>
                <w:sz w:val="18"/>
                <w:szCs w:val="18"/>
              </w:rPr>
            </w:pPr>
            <w:ins w:id="19529" w:author="Nokia" w:date="2025-11-07T17:24:00Z">
              <w:r w:rsidRPr="00FE4D29">
                <w:rPr>
                  <w:rFonts w:ascii="Arial" w:hAnsi="Arial"/>
                  <w:sz w:val="18"/>
                  <w:szCs w:val="18"/>
                  <w:lang w:eastAsia="ja-JP"/>
                </w:rPr>
                <w:t xml:space="preserve">52 </w:t>
              </w:r>
              <w:r w:rsidRPr="00FE4D29">
                <w:rPr>
                  <w:rFonts w:ascii="Arial" w:hAnsi="Arial"/>
                  <w:sz w:val="18"/>
                  <w:szCs w:val="18"/>
                  <w:vertAlign w:val="superscript"/>
                  <w:lang w:eastAsia="ja-JP"/>
                </w:rPr>
                <w:t>Note 5</w:t>
              </w:r>
            </w:ins>
          </w:p>
        </w:tc>
      </w:tr>
      <w:tr w:rsidR="00066B22" w:rsidRPr="00FE4D29" w14:paraId="1F73E062" w14:textId="77777777" w:rsidTr="004F634E">
        <w:trPr>
          <w:jc w:val="center"/>
          <w:ins w:id="19530" w:author="Nokia" w:date="2025-11-07T17:24:00Z"/>
        </w:trPr>
        <w:tc>
          <w:tcPr>
            <w:tcW w:w="1545" w:type="pct"/>
            <w:tcBorders>
              <w:top w:val="nil"/>
              <w:left w:val="single" w:sz="4" w:space="0" w:color="auto"/>
              <w:bottom w:val="single" w:sz="4" w:space="0" w:color="auto"/>
              <w:right w:val="single" w:sz="4" w:space="0" w:color="auto"/>
            </w:tcBorders>
            <w:vAlign w:val="center"/>
          </w:tcPr>
          <w:p w14:paraId="68E77647" w14:textId="77777777" w:rsidR="00066B22" w:rsidRPr="00FE4D29" w:rsidRDefault="00066B22" w:rsidP="004F634E">
            <w:pPr>
              <w:spacing w:after="0"/>
              <w:rPr>
                <w:ins w:id="19531" w:author="Nokia" w:date="2025-11-07T17:24: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2B17735" w14:textId="77777777" w:rsidR="00066B22" w:rsidRPr="00FE4D29" w:rsidRDefault="00066B22" w:rsidP="004F634E">
            <w:pPr>
              <w:spacing w:after="0"/>
              <w:rPr>
                <w:ins w:id="19532" w:author="Nokia" w:date="2025-11-07T17:24:00Z"/>
                <w:rFonts w:ascii="Arial" w:hAnsi="Arial"/>
                <w:sz w:val="18"/>
              </w:rPr>
            </w:pPr>
            <w:ins w:id="19533" w:author="Nokia" w:date="2025-11-07T17:24:00Z">
              <w:r w:rsidRPr="00FE4D29">
                <w:rPr>
                  <w:rFonts w:ascii="Arial" w:hAnsi="Arial"/>
                  <w:sz w:val="18"/>
                  <w:lang w:eastAsia="ja-JP"/>
                </w:rPr>
                <w:t>Config 3</w:t>
              </w:r>
            </w:ins>
          </w:p>
        </w:tc>
        <w:tc>
          <w:tcPr>
            <w:tcW w:w="653" w:type="pct"/>
            <w:tcBorders>
              <w:top w:val="nil"/>
              <w:left w:val="single" w:sz="4" w:space="0" w:color="auto"/>
              <w:bottom w:val="single" w:sz="4" w:space="0" w:color="auto"/>
              <w:right w:val="single" w:sz="4" w:space="0" w:color="auto"/>
            </w:tcBorders>
            <w:vAlign w:val="center"/>
          </w:tcPr>
          <w:p w14:paraId="3D36F7EF" w14:textId="77777777" w:rsidR="00066B22" w:rsidRPr="00FE4D29" w:rsidRDefault="00066B22" w:rsidP="004F634E">
            <w:pPr>
              <w:spacing w:after="0"/>
              <w:jc w:val="center"/>
              <w:rPr>
                <w:ins w:id="19534"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0D250D6" w14:textId="77777777" w:rsidR="00066B22" w:rsidRPr="00FE4D29" w:rsidRDefault="00066B22" w:rsidP="004F634E">
            <w:pPr>
              <w:spacing w:after="0"/>
              <w:jc w:val="center"/>
              <w:rPr>
                <w:ins w:id="19535" w:author="Nokia" w:date="2025-11-07T17:24:00Z"/>
                <w:rFonts w:ascii="Arial" w:hAnsi="Arial"/>
                <w:sz w:val="18"/>
                <w:szCs w:val="18"/>
              </w:rPr>
            </w:pPr>
            <w:ins w:id="19536" w:author="Nokia" w:date="2025-11-07T17:24:00Z">
              <w:r w:rsidRPr="00FE4D29">
                <w:rPr>
                  <w:rFonts w:ascii="Arial" w:hAnsi="Arial"/>
                  <w:sz w:val="18"/>
                  <w:szCs w:val="18"/>
                  <w:lang w:eastAsia="ja-JP"/>
                </w:rPr>
                <w:t xml:space="preserve">106 </w:t>
              </w:r>
              <w:r w:rsidRPr="00FE4D29">
                <w:rPr>
                  <w:rFonts w:ascii="Arial" w:hAnsi="Arial"/>
                  <w:sz w:val="18"/>
                  <w:szCs w:val="18"/>
                  <w:vertAlign w:val="superscript"/>
                  <w:lang w:eastAsia="ja-JP"/>
                </w:rPr>
                <w:t>Note 6</w:t>
              </w:r>
            </w:ins>
          </w:p>
        </w:tc>
      </w:tr>
      <w:tr w:rsidR="00066B22" w:rsidRPr="00FE4D29" w14:paraId="6686318C" w14:textId="77777777" w:rsidTr="004F634E">
        <w:trPr>
          <w:jc w:val="center"/>
          <w:ins w:id="19537"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3B73E3BF" w14:textId="77777777" w:rsidR="00066B22" w:rsidRPr="00FE4D29" w:rsidRDefault="00066B22" w:rsidP="004F634E">
            <w:pPr>
              <w:spacing w:after="0"/>
              <w:rPr>
                <w:ins w:id="19538" w:author="Nokia" w:date="2025-11-07T17:24:00Z"/>
                <w:rFonts w:ascii="Arial" w:hAnsi="Arial"/>
                <w:sz w:val="18"/>
                <w:lang w:eastAsia="zh-CN"/>
              </w:rPr>
            </w:pPr>
            <w:ins w:id="19539" w:author="Nokia" w:date="2025-11-07T17:24:00Z">
              <w:r w:rsidRPr="00FE4D29">
                <w:rPr>
                  <w:rFonts w:ascii="Arial" w:hAnsi="Arial"/>
                  <w:sz w:val="18"/>
                  <w:lang w:eastAsia="zh-CN"/>
                </w:rPr>
                <w:t xml:space="preserve">Initial </w:t>
              </w:r>
              <w:r w:rsidRPr="00FE4D29">
                <w:rPr>
                  <w:rFonts w:ascii="Arial" w:hAnsi="Arial"/>
                  <w:sz w:val="18"/>
                </w:rPr>
                <w:t xml:space="preserve">BWP </w:t>
              </w:r>
              <w:r w:rsidRPr="00FE4D29">
                <w:rPr>
                  <w:rFonts w:ascii="Arial" w:hAnsi="Arial"/>
                  <w:sz w:val="18"/>
                  <w:lang w:eastAsia="zh-CN"/>
                </w:rPr>
                <w:t>configuration</w:t>
              </w:r>
            </w:ins>
          </w:p>
        </w:tc>
        <w:tc>
          <w:tcPr>
            <w:tcW w:w="653" w:type="pct"/>
            <w:tcBorders>
              <w:top w:val="single" w:sz="4" w:space="0" w:color="auto"/>
              <w:left w:val="single" w:sz="4" w:space="0" w:color="auto"/>
              <w:bottom w:val="single" w:sz="4" w:space="0" w:color="auto"/>
              <w:right w:val="single" w:sz="4" w:space="0" w:color="auto"/>
            </w:tcBorders>
            <w:vAlign w:val="center"/>
          </w:tcPr>
          <w:p w14:paraId="67F4FB0D" w14:textId="77777777" w:rsidR="00066B22" w:rsidRPr="00FE4D29" w:rsidRDefault="00066B22" w:rsidP="004F634E">
            <w:pPr>
              <w:spacing w:after="0"/>
              <w:jc w:val="center"/>
              <w:rPr>
                <w:ins w:id="19540"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C501018" w14:textId="77777777" w:rsidR="00066B22" w:rsidRPr="00FE4D29" w:rsidRDefault="00066B22" w:rsidP="004F634E">
            <w:pPr>
              <w:spacing w:after="0"/>
              <w:jc w:val="center"/>
              <w:rPr>
                <w:ins w:id="19541" w:author="Nokia" w:date="2025-11-07T17:24:00Z"/>
                <w:rFonts w:ascii="Arial" w:hAnsi="Arial"/>
                <w:sz w:val="18"/>
                <w:szCs w:val="18"/>
                <w:lang w:eastAsia="zh-CN"/>
              </w:rPr>
            </w:pPr>
            <w:ins w:id="19542" w:author="Nokia" w:date="2025-11-07T17:24:00Z">
              <w:r w:rsidRPr="00FE4D29">
                <w:rPr>
                  <w:rFonts w:ascii="Arial" w:hAnsi="Arial"/>
                  <w:sz w:val="18"/>
                  <w:lang w:eastAsia="zh-CN"/>
                </w:rPr>
                <w:t>DLBWP.0.1</w:t>
              </w:r>
            </w:ins>
          </w:p>
        </w:tc>
      </w:tr>
      <w:tr w:rsidR="00066B22" w:rsidRPr="00FE4D29" w14:paraId="797935AE" w14:textId="77777777" w:rsidTr="004F634E">
        <w:trPr>
          <w:jc w:val="center"/>
          <w:ins w:id="1954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4527B6FA" w14:textId="77777777" w:rsidR="00066B22" w:rsidRPr="00FE4D29" w:rsidRDefault="00066B22" w:rsidP="004F634E">
            <w:pPr>
              <w:spacing w:after="0"/>
              <w:rPr>
                <w:ins w:id="19544" w:author="Nokia" w:date="2025-11-07T17:24:00Z"/>
                <w:rFonts w:ascii="Arial" w:hAnsi="Arial"/>
                <w:sz w:val="18"/>
                <w:lang w:eastAsia="zh-CN"/>
              </w:rPr>
            </w:pPr>
            <w:ins w:id="19545" w:author="Nokia" w:date="2025-11-07T17:24:00Z">
              <w:r w:rsidRPr="00FE4D29">
                <w:rPr>
                  <w:rFonts w:ascii="Arial" w:hAnsi="Arial"/>
                  <w:sz w:val="18"/>
                </w:rPr>
                <w:t>TCI state</w:t>
              </w:r>
            </w:ins>
          </w:p>
        </w:tc>
        <w:tc>
          <w:tcPr>
            <w:tcW w:w="653" w:type="pct"/>
            <w:tcBorders>
              <w:top w:val="single" w:sz="4" w:space="0" w:color="auto"/>
              <w:left w:val="single" w:sz="4" w:space="0" w:color="auto"/>
              <w:bottom w:val="single" w:sz="4" w:space="0" w:color="auto"/>
              <w:right w:val="single" w:sz="4" w:space="0" w:color="auto"/>
            </w:tcBorders>
          </w:tcPr>
          <w:p w14:paraId="1FA37CF9" w14:textId="77777777" w:rsidR="00066B22" w:rsidRPr="00FE4D29" w:rsidRDefault="00066B22" w:rsidP="004F634E">
            <w:pPr>
              <w:spacing w:after="0"/>
              <w:jc w:val="center"/>
              <w:rPr>
                <w:ins w:id="19546"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5DFE225D" w14:textId="77777777" w:rsidR="00066B22" w:rsidRPr="00FE4D29" w:rsidRDefault="00066B22" w:rsidP="004F634E">
            <w:pPr>
              <w:spacing w:after="0"/>
              <w:jc w:val="center"/>
              <w:rPr>
                <w:ins w:id="19547" w:author="Nokia" w:date="2025-11-07T17:24:00Z"/>
                <w:rFonts w:ascii="Arial" w:hAnsi="Arial" w:cs="v4.2.0"/>
                <w:sz w:val="18"/>
                <w:lang w:eastAsia="zh-CN"/>
              </w:rPr>
            </w:pPr>
            <w:ins w:id="19548" w:author="Nokia" w:date="2025-11-07T17:24:00Z">
              <w:r w:rsidRPr="00FE4D29">
                <w:rPr>
                  <w:rFonts w:ascii="Arial" w:hAnsi="Arial"/>
                  <w:sz w:val="18"/>
                </w:rPr>
                <w:t>TCI.State.0</w:t>
              </w:r>
            </w:ins>
          </w:p>
        </w:tc>
      </w:tr>
      <w:tr w:rsidR="00066B22" w:rsidRPr="00FE4D29" w14:paraId="4AFCBCC9" w14:textId="77777777" w:rsidTr="004F634E">
        <w:trPr>
          <w:jc w:val="center"/>
          <w:ins w:id="19549"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A0D43A1" w14:textId="77777777" w:rsidR="00066B22" w:rsidRPr="00FE4D29" w:rsidRDefault="00066B22" w:rsidP="004F634E">
            <w:pPr>
              <w:spacing w:after="0"/>
              <w:jc w:val="both"/>
              <w:rPr>
                <w:ins w:id="19550" w:author="Nokia" w:date="2025-11-07T17:24:00Z"/>
                <w:rFonts w:ascii="Arial" w:hAnsi="Arial"/>
                <w:sz w:val="18"/>
              </w:rPr>
            </w:pPr>
            <w:ins w:id="19551" w:author="Nokia" w:date="2025-11-07T17:24:00Z">
              <w:r w:rsidRPr="00FE4D29">
                <w:rPr>
                  <w:rFonts w:ascii="Arial" w:hAnsi="Arial"/>
                  <w:sz w:val="18"/>
                </w:rPr>
                <w:t xml:space="preserve">TRS Configuration </w:t>
              </w:r>
            </w:ins>
          </w:p>
        </w:tc>
        <w:tc>
          <w:tcPr>
            <w:tcW w:w="594" w:type="pct"/>
            <w:tcBorders>
              <w:top w:val="single" w:sz="4" w:space="0" w:color="auto"/>
              <w:left w:val="single" w:sz="4" w:space="0" w:color="auto"/>
              <w:bottom w:val="single" w:sz="4" w:space="0" w:color="auto"/>
              <w:right w:val="single" w:sz="4" w:space="0" w:color="auto"/>
            </w:tcBorders>
            <w:hideMark/>
          </w:tcPr>
          <w:p w14:paraId="29E8553A" w14:textId="77777777" w:rsidR="00066B22" w:rsidRPr="00FE4D29" w:rsidRDefault="00066B22" w:rsidP="004F634E">
            <w:pPr>
              <w:spacing w:after="0"/>
              <w:rPr>
                <w:ins w:id="19552" w:author="Nokia" w:date="2025-11-07T17:24:00Z"/>
                <w:rFonts w:ascii="Arial" w:hAnsi="Arial"/>
                <w:sz w:val="18"/>
              </w:rPr>
            </w:pPr>
            <w:ins w:id="19553" w:author="Nokia" w:date="2025-11-07T17:24:00Z">
              <w:r w:rsidRPr="00FE4D29">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11A4E76" w14:textId="77777777" w:rsidR="00066B22" w:rsidRPr="00FE4D29" w:rsidRDefault="00066B22" w:rsidP="004F634E">
            <w:pPr>
              <w:spacing w:after="0"/>
              <w:jc w:val="center"/>
              <w:rPr>
                <w:ins w:id="19554"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7940EE23" w14:textId="77777777" w:rsidR="00066B22" w:rsidRPr="00FE4D29" w:rsidRDefault="00066B22" w:rsidP="004F634E">
            <w:pPr>
              <w:spacing w:after="0"/>
              <w:jc w:val="center"/>
              <w:rPr>
                <w:ins w:id="19555" w:author="Nokia" w:date="2025-11-07T17:24:00Z"/>
                <w:rFonts w:ascii="Arial" w:hAnsi="Arial"/>
                <w:sz w:val="18"/>
              </w:rPr>
            </w:pPr>
            <w:ins w:id="19556" w:author="Nokia" w:date="2025-11-07T17:24:00Z">
              <w:r w:rsidRPr="00FE4D29">
                <w:rPr>
                  <w:rFonts w:ascii="Arial" w:hAnsi="Arial"/>
                  <w:sz w:val="18"/>
                  <w:szCs w:val="18"/>
                </w:rPr>
                <w:t>TRS.1.1 FDD</w:t>
              </w:r>
            </w:ins>
          </w:p>
        </w:tc>
      </w:tr>
      <w:tr w:rsidR="00066B22" w:rsidRPr="00FE4D29" w14:paraId="32D777BE" w14:textId="77777777" w:rsidTr="004F634E">
        <w:trPr>
          <w:jc w:val="center"/>
          <w:ins w:id="19557"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CE33F76" w14:textId="77777777" w:rsidR="00066B22" w:rsidRPr="00FE4D29" w:rsidRDefault="00066B22" w:rsidP="004F634E">
            <w:pPr>
              <w:spacing w:after="0"/>
              <w:rPr>
                <w:ins w:id="19558"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150686E8" w14:textId="77777777" w:rsidR="00066B22" w:rsidRPr="00FE4D29" w:rsidRDefault="00066B22" w:rsidP="004F634E">
            <w:pPr>
              <w:spacing w:after="0"/>
              <w:rPr>
                <w:ins w:id="19559" w:author="Nokia" w:date="2025-11-07T17:24:00Z"/>
                <w:rFonts w:ascii="Arial" w:hAnsi="Arial"/>
                <w:sz w:val="18"/>
              </w:rPr>
            </w:pPr>
            <w:ins w:id="19560" w:author="Nokia" w:date="2025-11-07T17:24:00Z">
              <w:r w:rsidRPr="00FE4D29">
                <w:rPr>
                  <w:rFonts w:ascii="Arial" w:hAnsi="Arial"/>
                  <w:sz w:val="18"/>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3672417B" w14:textId="77777777" w:rsidR="00066B22" w:rsidRPr="00FE4D29" w:rsidRDefault="00066B22" w:rsidP="004F634E">
            <w:pPr>
              <w:spacing w:after="0"/>
              <w:rPr>
                <w:ins w:id="19561"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5846E54C" w14:textId="77777777" w:rsidR="00066B22" w:rsidRPr="00FE4D29" w:rsidRDefault="00066B22" w:rsidP="004F634E">
            <w:pPr>
              <w:spacing w:after="0"/>
              <w:jc w:val="center"/>
              <w:rPr>
                <w:ins w:id="19562" w:author="Nokia" w:date="2025-11-07T17:24:00Z"/>
                <w:rFonts w:ascii="Arial" w:hAnsi="Arial"/>
                <w:sz w:val="18"/>
                <w:szCs w:val="18"/>
              </w:rPr>
            </w:pPr>
            <w:ins w:id="19563" w:author="Nokia" w:date="2025-11-07T17:24:00Z">
              <w:r w:rsidRPr="00FE4D29">
                <w:rPr>
                  <w:rFonts w:ascii="Arial" w:hAnsi="Arial"/>
                  <w:sz w:val="18"/>
                  <w:szCs w:val="18"/>
                </w:rPr>
                <w:t>TRS.1.1 TDD</w:t>
              </w:r>
            </w:ins>
          </w:p>
        </w:tc>
      </w:tr>
      <w:tr w:rsidR="00066B22" w:rsidRPr="00FE4D29" w14:paraId="7A9C11DD" w14:textId="77777777" w:rsidTr="004F634E">
        <w:trPr>
          <w:jc w:val="center"/>
          <w:ins w:id="19564"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F19736B" w14:textId="77777777" w:rsidR="00066B22" w:rsidRPr="00FE4D29" w:rsidRDefault="00066B22" w:rsidP="004F634E">
            <w:pPr>
              <w:spacing w:after="0"/>
              <w:rPr>
                <w:ins w:id="19565"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5E6D769C" w14:textId="77777777" w:rsidR="00066B22" w:rsidRPr="00FE4D29" w:rsidRDefault="00066B22" w:rsidP="004F634E">
            <w:pPr>
              <w:spacing w:after="0"/>
              <w:rPr>
                <w:ins w:id="19566" w:author="Nokia" w:date="2025-11-07T17:24:00Z"/>
                <w:rFonts w:ascii="Arial" w:hAnsi="Arial"/>
                <w:sz w:val="18"/>
              </w:rPr>
            </w:pPr>
            <w:ins w:id="19567" w:author="Nokia" w:date="2025-11-07T17:24:00Z">
              <w:r w:rsidRPr="00FE4D29">
                <w:rPr>
                  <w:rFonts w:ascii="Arial" w:hAnsi="Arial"/>
                  <w:sz w:val="18"/>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86C14FE" w14:textId="77777777" w:rsidR="00066B22" w:rsidRPr="00FE4D29" w:rsidRDefault="00066B22" w:rsidP="004F634E">
            <w:pPr>
              <w:spacing w:after="0"/>
              <w:rPr>
                <w:ins w:id="19568"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556E1157" w14:textId="77777777" w:rsidR="00066B22" w:rsidRPr="00FE4D29" w:rsidRDefault="00066B22" w:rsidP="004F634E">
            <w:pPr>
              <w:spacing w:after="0"/>
              <w:jc w:val="center"/>
              <w:rPr>
                <w:ins w:id="19569" w:author="Nokia" w:date="2025-11-07T17:24:00Z"/>
                <w:rFonts w:ascii="Arial" w:hAnsi="Arial"/>
                <w:sz w:val="18"/>
                <w:szCs w:val="18"/>
              </w:rPr>
            </w:pPr>
            <w:ins w:id="19570" w:author="Nokia" w:date="2025-11-07T17:24:00Z">
              <w:r w:rsidRPr="00FE4D29">
                <w:rPr>
                  <w:rFonts w:ascii="Arial" w:hAnsi="Arial"/>
                  <w:sz w:val="18"/>
                  <w:szCs w:val="18"/>
                </w:rPr>
                <w:t>TRS.1.2 TDD</w:t>
              </w:r>
            </w:ins>
          </w:p>
        </w:tc>
      </w:tr>
      <w:tr w:rsidR="00066B22" w:rsidRPr="00FE4D29" w14:paraId="7E4A396E" w14:textId="77777777" w:rsidTr="004F634E">
        <w:trPr>
          <w:jc w:val="center"/>
          <w:ins w:id="19571"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06654A1" w14:textId="77777777" w:rsidR="00066B22" w:rsidRPr="00FE4D29" w:rsidRDefault="00066B22" w:rsidP="004F634E">
            <w:pPr>
              <w:spacing w:after="0"/>
              <w:rPr>
                <w:ins w:id="19572" w:author="Nokia" w:date="2025-11-07T17:24:00Z"/>
                <w:rFonts w:ascii="Arial" w:hAnsi="Arial"/>
                <w:sz w:val="18"/>
              </w:rPr>
            </w:pPr>
            <w:ins w:id="19573" w:author="Nokia" w:date="2025-11-07T17:24:00Z">
              <w:r w:rsidRPr="00FE4D29">
                <w:rPr>
                  <w:rFonts w:ascii="Arial" w:hAnsi="Arial"/>
                  <w:sz w:val="18"/>
                </w:rPr>
                <w:t>PDSCH Reference measurement 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0C97C62" w14:textId="77777777" w:rsidR="00066B22" w:rsidRPr="00FE4D29" w:rsidRDefault="00066B22" w:rsidP="004F634E">
            <w:pPr>
              <w:spacing w:after="0"/>
              <w:rPr>
                <w:ins w:id="19574" w:author="Nokia" w:date="2025-11-07T17:24:00Z"/>
                <w:rFonts w:ascii="Arial" w:hAnsi="Arial"/>
                <w:sz w:val="18"/>
              </w:rPr>
            </w:pPr>
            <w:ins w:id="19575" w:author="Nokia" w:date="2025-11-07T17:24:00Z">
              <w:r w:rsidRPr="00FE4D29">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4CB5718D" w14:textId="77777777" w:rsidR="00066B22" w:rsidRPr="00FE4D29" w:rsidRDefault="00066B22" w:rsidP="004F634E">
            <w:pPr>
              <w:spacing w:after="0"/>
              <w:jc w:val="center"/>
              <w:rPr>
                <w:ins w:id="19576"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7D1FFAB" w14:textId="77777777" w:rsidR="00066B22" w:rsidRPr="00FE4D29" w:rsidRDefault="00066B22" w:rsidP="004F634E">
            <w:pPr>
              <w:spacing w:after="0"/>
              <w:jc w:val="center"/>
              <w:rPr>
                <w:ins w:id="19577" w:author="Nokia" w:date="2025-11-07T17:24:00Z"/>
                <w:rFonts w:ascii="Arial" w:hAnsi="Arial"/>
                <w:sz w:val="18"/>
                <w:szCs w:val="18"/>
              </w:rPr>
            </w:pPr>
            <w:ins w:id="19578" w:author="Nokia" w:date="2025-11-07T17:24:00Z">
              <w:r w:rsidRPr="00FE4D29">
                <w:rPr>
                  <w:rFonts w:ascii="Arial" w:hAnsi="Arial"/>
                  <w:sz w:val="18"/>
                  <w:szCs w:val="18"/>
                </w:rPr>
                <w:t>SR.1.1 FDD</w:t>
              </w:r>
            </w:ins>
          </w:p>
        </w:tc>
      </w:tr>
      <w:tr w:rsidR="00066B22" w:rsidRPr="00FE4D29" w14:paraId="53F48968" w14:textId="77777777" w:rsidTr="004F634E">
        <w:trPr>
          <w:jc w:val="center"/>
          <w:ins w:id="19579"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08A29E6" w14:textId="77777777" w:rsidR="00066B22" w:rsidRPr="00FE4D29" w:rsidRDefault="00066B22" w:rsidP="004F634E">
            <w:pPr>
              <w:spacing w:after="0"/>
              <w:rPr>
                <w:ins w:id="19580"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F761679" w14:textId="77777777" w:rsidR="00066B22" w:rsidRPr="00FE4D29" w:rsidRDefault="00066B22" w:rsidP="004F634E">
            <w:pPr>
              <w:spacing w:after="0"/>
              <w:rPr>
                <w:ins w:id="19581" w:author="Nokia" w:date="2025-11-07T17:24:00Z"/>
                <w:rFonts w:ascii="Arial" w:hAnsi="Arial"/>
                <w:sz w:val="18"/>
              </w:rPr>
            </w:pPr>
            <w:ins w:id="19582" w:author="Nokia" w:date="2025-11-07T17:24:00Z">
              <w:r w:rsidRPr="00FE4D29">
                <w:rPr>
                  <w:rFonts w:ascii="Arial" w:hAnsi="Arial"/>
                  <w:sz w:val="18"/>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0490976" w14:textId="77777777" w:rsidR="00066B22" w:rsidRPr="00FE4D29" w:rsidRDefault="00066B22" w:rsidP="004F634E">
            <w:pPr>
              <w:spacing w:after="0"/>
              <w:rPr>
                <w:ins w:id="19583"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CFCA938" w14:textId="77777777" w:rsidR="00066B22" w:rsidRPr="00FE4D29" w:rsidRDefault="00066B22" w:rsidP="004F634E">
            <w:pPr>
              <w:spacing w:after="0"/>
              <w:jc w:val="center"/>
              <w:rPr>
                <w:ins w:id="19584" w:author="Nokia" w:date="2025-11-07T17:24:00Z"/>
                <w:rFonts w:ascii="Arial" w:hAnsi="Arial"/>
                <w:sz w:val="18"/>
                <w:szCs w:val="18"/>
              </w:rPr>
            </w:pPr>
            <w:ins w:id="19585" w:author="Nokia" w:date="2025-11-07T17:24:00Z">
              <w:r w:rsidRPr="00FE4D29">
                <w:rPr>
                  <w:rFonts w:ascii="Arial" w:hAnsi="Arial"/>
                  <w:sz w:val="18"/>
                  <w:szCs w:val="18"/>
                </w:rPr>
                <w:t>SR.1.1 TDD</w:t>
              </w:r>
            </w:ins>
          </w:p>
        </w:tc>
      </w:tr>
      <w:tr w:rsidR="00066B22" w:rsidRPr="00FE4D29" w14:paraId="74C6718C" w14:textId="77777777" w:rsidTr="004F634E">
        <w:trPr>
          <w:jc w:val="center"/>
          <w:ins w:id="19586"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7484E9C" w14:textId="77777777" w:rsidR="00066B22" w:rsidRPr="00FE4D29" w:rsidRDefault="00066B22" w:rsidP="004F634E">
            <w:pPr>
              <w:spacing w:after="0"/>
              <w:rPr>
                <w:ins w:id="19587"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BFCA08B" w14:textId="77777777" w:rsidR="00066B22" w:rsidRPr="00FE4D29" w:rsidRDefault="00066B22" w:rsidP="004F634E">
            <w:pPr>
              <w:spacing w:after="0"/>
              <w:rPr>
                <w:ins w:id="19588" w:author="Nokia" w:date="2025-11-07T17:24:00Z"/>
                <w:rFonts w:ascii="Arial" w:hAnsi="Arial"/>
                <w:sz w:val="18"/>
              </w:rPr>
            </w:pPr>
            <w:ins w:id="19589" w:author="Nokia" w:date="2025-11-07T17:24:00Z">
              <w:r w:rsidRPr="00FE4D29">
                <w:rPr>
                  <w:rFonts w:ascii="Arial" w:hAnsi="Arial"/>
                  <w:sz w:val="18"/>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5A7E797" w14:textId="77777777" w:rsidR="00066B22" w:rsidRPr="00FE4D29" w:rsidRDefault="00066B22" w:rsidP="004F634E">
            <w:pPr>
              <w:spacing w:after="0"/>
              <w:rPr>
                <w:ins w:id="19590"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56C3F56" w14:textId="77777777" w:rsidR="00066B22" w:rsidRPr="00FE4D29" w:rsidRDefault="00066B22" w:rsidP="004F634E">
            <w:pPr>
              <w:spacing w:after="0"/>
              <w:jc w:val="center"/>
              <w:rPr>
                <w:ins w:id="19591" w:author="Nokia" w:date="2025-11-07T17:24:00Z"/>
                <w:rFonts w:ascii="Arial" w:hAnsi="Arial"/>
                <w:sz w:val="18"/>
                <w:szCs w:val="18"/>
              </w:rPr>
            </w:pPr>
            <w:ins w:id="19592" w:author="Nokia" w:date="2025-11-07T17:24:00Z">
              <w:r w:rsidRPr="00FE4D29">
                <w:rPr>
                  <w:rFonts w:ascii="Arial" w:hAnsi="Arial"/>
                  <w:sz w:val="18"/>
                  <w:szCs w:val="18"/>
                </w:rPr>
                <w:t>SR.2.1 TDD</w:t>
              </w:r>
            </w:ins>
          </w:p>
        </w:tc>
      </w:tr>
      <w:tr w:rsidR="00066B22" w:rsidRPr="00FE4D29" w14:paraId="4B9618A4" w14:textId="77777777" w:rsidTr="004F634E">
        <w:trPr>
          <w:jc w:val="center"/>
          <w:ins w:id="19593"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BFF079C" w14:textId="77777777" w:rsidR="00066B22" w:rsidRPr="00FE4D29" w:rsidRDefault="00066B22" w:rsidP="004F634E">
            <w:pPr>
              <w:spacing w:after="0"/>
              <w:rPr>
                <w:ins w:id="19594" w:author="Nokia" w:date="2025-11-07T17:24:00Z"/>
                <w:rFonts w:ascii="Arial" w:hAnsi="Arial"/>
                <w:sz w:val="18"/>
              </w:rPr>
            </w:pPr>
            <w:ins w:id="19595" w:author="Nokia" w:date="2025-11-07T17:24:00Z">
              <w:r w:rsidRPr="00FE4D29">
                <w:rPr>
                  <w:rFonts w:ascii="Arial" w:hAnsi="Arial"/>
                  <w:sz w:val="18"/>
                  <w:lang w:eastAsia="zh-CN"/>
                </w:rPr>
                <w:t>Dedicated CORESET 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1D3E057" w14:textId="77777777" w:rsidR="00066B22" w:rsidRPr="00FE4D29" w:rsidRDefault="00066B22" w:rsidP="004F634E">
            <w:pPr>
              <w:spacing w:after="0"/>
              <w:rPr>
                <w:ins w:id="19596" w:author="Nokia" w:date="2025-11-07T17:24:00Z"/>
                <w:rFonts w:ascii="Arial" w:hAnsi="Arial"/>
                <w:sz w:val="18"/>
              </w:rPr>
            </w:pPr>
            <w:ins w:id="19597" w:author="Nokia" w:date="2025-11-07T17:24:00Z">
              <w:r w:rsidRPr="00FE4D29">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3852160A" w14:textId="77777777" w:rsidR="00066B22" w:rsidRPr="00FE4D29" w:rsidRDefault="00066B22" w:rsidP="004F634E">
            <w:pPr>
              <w:spacing w:after="0"/>
              <w:jc w:val="center"/>
              <w:rPr>
                <w:ins w:id="19598"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0244C76" w14:textId="77777777" w:rsidR="00066B22" w:rsidRPr="00FE4D29" w:rsidRDefault="00066B22" w:rsidP="004F634E">
            <w:pPr>
              <w:spacing w:after="0"/>
              <w:jc w:val="center"/>
              <w:rPr>
                <w:ins w:id="19599" w:author="Nokia" w:date="2025-11-07T17:24:00Z"/>
                <w:rFonts w:ascii="Arial" w:hAnsi="Arial"/>
                <w:sz w:val="18"/>
                <w:szCs w:val="18"/>
              </w:rPr>
            </w:pPr>
            <w:ins w:id="19600" w:author="Nokia" w:date="2025-11-07T17:24:00Z">
              <w:r w:rsidRPr="00FE4D29">
                <w:rPr>
                  <w:rFonts w:ascii="Arial" w:hAnsi="Arial"/>
                  <w:sz w:val="18"/>
                  <w:szCs w:val="18"/>
                </w:rPr>
                <w:t>CCR.1.1 FDD</w:t>
              </w:r>
            </w:ins>
          </w:p>
        </w:tc>
      </w:tr>
      <w:tr w:rsidR="00066B22" w:rsidRPr="00FE4D29" w14:paraId="7A06C8A2" w14:textId="77777777" w:rsidTr="004F634E">
        <w:trPr>
          <w:jc w:val="center"/>
          <w:ins w:id="19601"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83C3A3F" w14:textId="77777777" w:rsidR="00066B22" w:rsidRPr="00FE4D29" w:rsidRDefault="00066B22" w:rsidP="004F634E">
            <w:pPr>
              <w:spacing w:after="0"/>
              <w:rPr>
                <w:ins w:id="19602"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9936798" w14:textId="77777777" w:rsidR="00066B22" w:rsidRPr="00FE4D29" w:rsidRDefault="00066B22" w:rsidP="004F634E">
            <w:pPr>
              <w:spacing w:after="0"/>
              <w:rPr>
                <w:ins w:id="19603" w:author="Nokia" w:date="2025-11-07T17:24:00Z"/>
                <w:rFonts w:ascii="Arial" w:hAnsi="Arial"/>
                <w:sz w:val="18"/>
              </w:rPr>
            </w:pPr>
            <w:ins w:id="19604" w:author="Nokia" w:date="2025-11-07T17:24:00Z">
              <w:r w:rsidRPr="00FE4D29">
                <w:rPr>
                  <w:rFonts w:ascii="Arial" w:hAnsi="Arial"/>
                  <w:sz w:val="18"/>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6F9EA7D" w14:textId="77777777" w:rsidR="00066B22" w:rsidRPr="00FE4D29" w:rsidRDefault="00066B22" w:rsidP="004F634E">
            <w:pPr>
              <w:spacing w:after="0"/>
              <w:rPr>
                <w:ins w:id="19605"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CA5A70E" w14:textId="77777777" w:rsidR="00066B22" w:rsidRPr="00FE4D29" w:rsidRDefault="00066B22" w:rsidP="004F634E">
            <w:pPr>
              <w:spacing w:after="0"/>
              <w:jc w:val="center"/>
              <w:rPr>
                <w:ins w:id="19606" w:author="Nokia" w:date="2025-11-07T17:24:00Z"/>
                <w:rFonts w:ascii="Arial" w:hAnsi="Arial"/>
                <w:sz w:val="18"/>
                <w:szCs w:val="18"/>
              </w:rPr>
            </w:pPr>
            <w:ins w:id="19607" w:author="Nokia" w:date="2025-11-07T17:24:00Z">
              <w:r w:rsidRPr="00FE4D29">
                <w:rPr>
                  <w:rFonts w:ascii="Arial" w:hAnsi="Arial"/>
                  <w:sz w:val="18"/>
                  <w:szCs w:val="18"/>
                </w:rPr>
                <w:t>CCR.1.1 TDD</w:t>
              </w:r>
            </w:ins>
          </w:p>
        </w:tc>
      </w:tr>
      <w:tr w:rsidR="00066B22" w:rsidRPr="00FE4D29" w14:paraId="6170BF8C" w14:textId="77777777" w:rsidTr="004F634E">
        <w:trPr>
          <w:jc w:val="center"/>
          <w:ins w:id="1960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14BD520" w14:textId="77777777" w:rsidR="00066B22" w:rsidRPr="00FE4D29" w:rsidRDefault="00066B22" w:rsidP="004F634E">
            <w:pPr>
              <w:spacing w:after="0"/>
              <w:rPr>
                <w:ins w:id="19609"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53C2A95" w14:textId="77777777" w:rsidR="00066B22" w:rsidRPr="00FE4D29" w:rsidRDefault="00066B22" w:rsidP="004F634E">
            <w:pPr>
              <w:spacing w:after="0"/>
              <w:rPr>
                <w:ins w:id="19610" w:author="Nokia" w:date="2025-11-07T17:24:00Z"/>
                <w:rFonts w:ascii="Arial" w:hAnsi="Arial"/>
                <w:sz w:val="18"/>
              </w:rPr>
            </w:pPr>
            <w:ins w:id="19611" w:author="Nokia" w:date="2025-11-07T17:24:00Z">
              <w:r w:rsidRPr="00FE4D29">
                <w:rPr>
                  <w:rFonts w:ascii="Arial" w:hAnsi="Arial"/>
                  <w:sz w:val="18"/>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03A56A4" w14:textId="77777777" w:rsidR="00066B22" w:rsidRPr="00FE4D29" w:rsidRDefault="00066B22" w:rsidP="004F634E">
            <w:pPr>
              <w:spacing w:after="0"/>
              <w:rPr>
                <w:ins w:id="1961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91ABA7B" w14:textId="77777777" w:rsidR="00066B22" w:rsidRPr="00FE4D29" w:rsidRDefault="00066B22" w:rsidP="004F634E">
            <w:pPr>
              <w:spacing w:after="0"/>
              <w:jc w:val="center"/>
              <w:rPr>
                <w:ins w:id="19613" w:author="Nokia" w:date="2025-11-07T17:24:00Z"/>
                <w:rFonts w:ascii="Arial" w:hAnsi="Arial"/>
                <w:sz w:val="18"/>
                <w:szCs w:val="18"/>
              </w:rPr>
            </w:pPr>
            <w:ins w:id="19614" w:author="Nokia" w:date="2025-11-07T17:24:00Z">
              <w:r w:rsidRPr="00FE4D29">
                <w:rPr>
                  <w:rFonts w:ascii="Arial" w:hAnsi="Arial"/>
                  <w:sz w:val="18"/>
                  <w:szCs w:val="18"/>
                </w:rPr>
                <w:t>CCR.2.1 TDD</w:t>
              </w:r>
            </w:ins>
          </w:p>
        </w:tc>
      </w:tr>
      <w:tr w:rsidR="00066B22" w:rsidRPr="00FE4D29" w14:paraId="309694BE" w14:textId="77777777" w:rsidTr="004F634E">
        <w:trPr>
          <w:jc w:val="center"/>
          <w:ins w:id="19615"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D7146E9" w14:textId="77777777" w:rsidR="00066B22" w:rsidRPr="00FE4D29" w:rsidRDefault="00066B22" w:rsidP="004F634E">
            <w:pPr>
              <w:spacing w:after="0"/>
              <w:rPr>
                <w:ins w:id="19616" w:author="Nokia" w:date="2025-11-07T17:24:00Z"/>
                <w:rFonts w:ascii="Arial" w:hAnsi="Arial"/>
                <w:sz w:val="18"/>
              </w:rPr>
            </w:pPr>
            <w:ins w:id="19617" w:author="Nokia" w:date="2025-11-07T17:24:00Z">
              <w:r w:rsidRPr="00FE4D29">
                <w:rPr>
                  <w:rFonts w:ascii="Arial" w:hAnsi="Arial"/>
                  <w:sz w:val="18"/>
                  <w:lang w:eastAsia="zh-CN"/>
                </w:rPr>
                <w:t xml:space="preserve">RMSI </w:t>
              </w:r>
              <w:r w:rsidRPr="00FE4D29">
                <w:rPr>
                  <w:rFonts w:ascii="Arial" w:hAnsi="Arial"/>
                  <w:sz w:val="18"/>
                </w:rPr>
                <w:t xml:space="preserve">CORESET </w:t>
              </w:r>
              <w:r w:rsidRPr="00FE4D29">
                <w:rPr>
                  <w:rFonts w:ascii="Arial" w:hAnsi="Arial"/>
                  <w:sz w:val="18"/>
                  <w:lang w:eastAsia="zh-CN"/>
                </w:rPr>
                <w:t>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3DBA2572" w14:textId="77777777" w:rsidR="00066B22" w:rsidRPr="00FE4D29" w:rsidRDefault="00066B22" w:rsidP="004F634E">
            <w:pPr>
              <w:spacing w:after="0"/>
              <w:rPr>
                <w:ins w:id="19618" w:author="Nokia" w:date="2025-11-07T17:24:00Z"/>
                <w:rFonts w:ascii="Arial" w:hAnsi="Arial"/>
                <w:sz w:val="18"/>
              </w:rPr>
            </w:pPr>
            <w:ins w:id="19619" w:author="Nokia" w:date="2025-11-07T17:24:00Z">
              <w:r w:rsidRPr="00FE4D29">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293B6739" w14:textId="77777777" w:rsidR="00066B22" w:rsidRPr="00FE4D29" w:rsidRDefault="00066B22" w:rsidP="004F634E">
            <w:pPr>
              <w:spacing w:after="0"/>
              <w:jc w:val="center"/>
              <w:rPr>
                <w:ins w:id="19620"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6F3C341" w14:textId="77777777" w:rsidR="00066B22" w:rsidRPr="00FE4D29" w:rsidRDefault="00066B22" w:rsidP="004F634E">
            <w:pPr>
              <w:spacing w:after="0"/>
              <w:jc w:val="center"/>
              <w:rPr>
                <w:ins w:id="19621" w:author="Nokia" w:date="2025-11-07T17:24:00Z"/>
                <w:rFonts w:ascii="Arial" w:hAnsi="Arial"/>
                <w:sz w:val="18"/>
                <w:szCs w:val="18"/>
              </w:rPr>
            </w:pPr>
            <w:ins w:id="19622" w:author="Nokia" w:date="2025-11-07T17:24:00Z">
              <w:r w:rsidRPr="00FE4D29">
                <w:rPr>
                  <w:rFonts w:ascii="Arial" w:hAnsi="Arial"/>
                  <w:sz w:val="18"/>
                  <w:szCs w:val="18"/>
                </w:rPr>
                <w:t>CR.1.1 FDD</w:t>
              </w:r>
            </w:ins>
          </w:p>
        </w:tc>
      </w:tr>
      <w:tr w:rsidR="00066B22" w:rsidRPr="00FE4D29" w14:paraId="5CB4F396" w14:textId="77777777" w:rsidTr="004F634E">
        <w:trPr>
          <w:jc w:val="center"/>
          <w:ins w:id="19623"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BD507BB" w14:textId="77777777" w:rsidR="00066B22" w:rsidRPr="00FE4D29" w:rsidRDefault="00066B22" w:rsidP="004F634E">
            <w:pPr>
              <w:spacing w:after="0"/>
              <w:rPr>
                <w:ins w:id="19624"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6964814" w14:textId="77777777" w:rsidR="00066B22" w:rsidRPr="00FE4D29" w:rsidRDefault="00066B22" w:rsidP="004F634E">
            <w:pPr>
              <w:spacing w:after="0"/>
              <w:rPr>
                <w:ins w:id="19625" w:author="Nokia" w:date="2025-11-07T17:24:00Z"/>
                <w:rFonts w:ascii="Arial" w:hAnsi="Arial"/>
                <w:sz w:val="18"/>
              </w:rPr>
            </w:pPr>
            <w:ins w:id="19626" w:author="Nokia" w:date="2025-11-07T17:24:00Z">
              <w:r w:rsidRPr="00FE4D29">
                <w:rPr>
                  <w:rFonts w:ascii="Arial" w:hAnsi="Arial"/>
                  <w:sz w:val="18"/>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E581B7A" w14:textId="77777777" w:rsidR="00066B22" w:rsidRPr="00FE4D29" w:rsidRDefault="00066B22" w:rsidP="004F634E">
            <w:pPr>
              <w:spacing w:after="0"/>
              <w:rPr>
                <w:ins w:id="19627"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5230CF4" w14:textId="77777777" w:rsidR="00066B22" w:rsidRPr="00FE4D29" w:rsidRDefault="00066B22" w:rsidP="004F634E">
            <w:pPr>
              <w:spacing w:after="0"/>
              <w:jc w:val="center"/>
              <w:rPr>
                <w:ins w:id="19628" w:author="Nokia" w:date="2025-11-07T17:24:00Z"/>
                <w:rFonts w:ascii="Arial" w:hAnsi="Arial"/>
                <w:sz w:val="18"/>
                <w:szCs w:val="18"/>
              </w:rPr>
            </w:pPr>
            <w:ins w:id="19629" w:author="Nokia" w:date="2025-11-07T17:24:00Z">
              <w:r w:rsidRPr="00FE4D29">
                <w:rPr>
                  <w:rFonts w:ascii="Arial" w:hAnsi="Arial"/>
                  <w:sz w:val="18"/>
                  <w:szCs w:val="18"/>
                </w:rPr>
                <w:t>CR.1.1 TDD</w:t>
              </w:r>
            </w:ins>
          </w:p>
        </w:tc>
      </w:tr>
      <w:tr w:rsidR="00066B22" w:rsidRPr="00FE4D29" w14:paraId="5C2E35EC" w14:textId="77777777" w:rsidTr="004F634E">
        <w:trPr>
          <w:jc w:val="center"/>
          <w:ins w:id="19630"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4F1A094" w14:textId="77777777" w:rsidR="00066B22" w:rsidRPr="00FE4D29" w:rsidRDefault="00066B22" w:rsidP="004F634E">
            <w:pPr>
              <w:spacing w:after="0"/>
              <w:rPr>
                <w:ins w:id="19631"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4AA147F" w14:textId="77777777" w:rsidR="00066B22" w:rsidRPr="00FE4D29" w:rsidRDefault="00066B22" w:rsidP="004F634E">
            <w:pPr>
              <w:spacing w:after="0"/>
              <w:rPr>
                <w:ins w:id="19632" w:author="Nokia" w:date="2025-11-07T17:24:00Z"/>
                <w:rFonts w:ascii="Arial" w:hAnsi="Arial"/>
                <w:sz w:val="18"/>
              </w:rPr>
            </w:pPr>
            <w:ins w:id="19633" w:author="Nokia" w:date="2025-11-07T17:24:00Z">
              <w:r w:rsidRPr="00FE4D29">
                <w:rPr>
                  <w:rFonts w:ascii="Arial" w:hAnsi="Arial"/>
                  <w:sz w:val="18"/>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BE137F5" w14:textId="77777777" w:rsidR="00066B22" w:rsidRPr="00FE4D29" w:rsidRDefault="00066B22" w:rsidP="004F634E">
            <w:pPr>
              <w:spacing w:after="0"/>
              <w:rPr>
                <w:ins w:id="19634"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A2C9A74" w14:textId="77777777" w:rsidR="00066B22" w:rsidRPr="00FE4D29" w:rsidRDefault="00066B22" w:rsidP="004F634E">
            <w:pPr>
              <w:spacing w:after="0"/>
              <w:jc w:val="center"/>
              <w:rPr>
                <w:ins w:id="19635" w:author="Nokia" w:date="2025-11-07T17:24:00Z"/>
                <w:rFonts w:ascii="Arial" w:hAnsi="Arial"/>
                <w:sz w:val="18"/>
                <w:szCs w:val="18"/>
                <w:lang w:eastAsia="zh-CN"/>
              </w:rPr>
            </w:pPr>
            <w:ins w:id="19636" w:author="Nokia" w:date="2025-11-07T17:24:00Z">
              <w:r w:rsidRPr="00FE4D29">
                <w:rPr>
                  <w:rFonts w:ascii="Arial" w:hAnsi="Arial"/>
                  <w:sz w:val="18"/>
                  <w:szCs w:val="18"/>
                  <w:lang w:eastAsia="zh-CN"/>
                </w:rPr>
                <w:t>CR.2.1 TDD</w:t>
              </w:r>
            </w:ins>
          </w:p>
        </w:tc>
      </w:tr>
      <w:tr w:rsidR="00066B22" w:rsidRPr="00FE4D29" w14:paraId="0218F85A" w14:textId="77777777" w:rsidTr="004F634E">
        <w:trPr>
          <w:jc w:val="center"/>
          <w:ins w:id="19637" w:author="Nokia" w:date="2025-11-07T17:24:00Z"/>
        </w:trPr>
        <w:tc>
          <w:tcPr>
            <w:tcW w:w="1545" w:type="pct"/>
            <w:tcBorders>
              <w:top w:val="single" w:sz="4" w:space="0" w:color="auto"/>
              <w:left w:val="single" w:sz="4" w:space="0" w:color="auto"/>
              <w:bottom w:val="nil"/>
              <w:right w:val="single" w:sz="4" w:space="0" w:color="auto"/>
            </w:tcBorders>
            <w:vAlign w:val="center"/>
            <w:hideMark/>
          </w:tcPr>
          <w:p w14:paraId="73D77A25" w14:textId="77777777" w:rsidR="00066B22" w:rsidRPr="00FE4D29" w:rsidRDefault="00066B22" w:rsidP="004F634E">
            <w:pPr>
              <w:spacing w:after="0"/>
              <w:rPr>
                <w:ins w:id="19638" w:author="Nokia" w:date="2025-11-07T17:24:00Z"/>
                <w:rFonts w:ascii="Arial" w:hAnsi="Arial"/>
                <w:sz w:val="18"/>
              </w:rPr>
            </w:pPr>
            <w:ins w:id="19639" w:author="Nokia" w:date="2025-11-07T17:24:00Z">
              <w:r w:rsidRPr="00FE4D29">
                <w:rPr>
                  <w:rFonts w:ascii="Arial" w:hAnsi="Arial"/>
                  <w:sz w:val="18"/>
                </w:rPr>
                <w:t>OCNG Patterns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C75CE5C" w14:textId="77777777" w:rsidR="00066B22" w:rsidRPr="00FE4D29" w:rsidRDefault="00066B22" w:rsidP="004F634E">
            <w:pPr>
              <w:spacing w:after="0"/>
              <w:rPr>
                <w:ins w:id="19640" w:author="Nokia" w:date="2025-11-07T17:24:00Z"/>
                <w:rFonts w:ascii="Arial" w:hAnsi="Arial"/>
                <w:sz w:val="18"/>
              </w:rPr>
            </w:pPr>
            <w:ins w:id="19641" w:author="Nokia" w:date="2025-11-07T17:24:00Z">
              <w:r w:rsidRPr="00FE4D29">
                <w:rPr>
                  <w:rFonts w:ascii="Arial" w:hAnsi="Arial"/>
                  <w:sz w:val="18"/>
                  <w:lang w:eastAsia="ja-JP"/>
                </w:rPr>
                <w:t>Config 1,2</w:t>
              </w:r>
            </w:ins>
          </w:p>
        </w:tc>
        <w:tc>
          <w:tcPr>
            <w:tcW w:w="653" w:type="pct"/>
            <w:tcBorders>
              <w:top w:val="single" w:sz="4" w:space="0" w:color="auto"/>
              <w:left w:val="single" w:sz="4" w:space="0" w:color="auto"/>
              <w:bottom w:val="nil"/>
              <w:right w:val="single" w:sz="4" w:space="0" w:color="auto"/>
            </w:tcBorders>
            <w:vAlign w:val="center"/>
          </w:tcPr>
          <w:p w14:paraId="3E7A6F12" w14:textId="77777777" w:rsidR="00066B22" w:rsidRPr="00FE4D29" w:rsidRDefault="00066B22" w:rsidP="004F634E">
            <w:pPr>
              <w:spacing w:after="0"/>
              <w:jc w:val="center"/>
              <w:rPr>
                <w:ins w:id="1964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A03E299" w14:textId="77777777" w:rsidR="00066B22" w:rsidRPr="00FE4D29" w:rsidRDefault="00066B22" w:rsidP="004F634E">
            <w:pPr>
              <w:spacing w:after="0"/>
              <w:jc w:val="center"/>
              <w:rPr>
                <w:ins w:id="19643" w:author="Nokia" w:date="2025-11-07T17:24:00Z"/>
                <w:rFonts w:ascii="Arial" w:hAnsi="Arial"/>
                <w:sz w:val="18"/>
              </w:rPr>
            </w:pPr>
            <w:ins w:id="19644" w:author="Nokia" w:date="2025-11-07T17:24:00Z">
              <w:r w:rsidRPr="00FE4D29">
                <w:rPr>
                  <w:rFonts w:ascii="Arial" w:hAnsi="Arial"/>
                  <w:sz w:val="18"/>
                  <w:szCs w:val="16"/>
                  <w:lang w:eastAsia="zh-CN"/>
                </w:rPr>
                <w:t>OP.1</w:t>
              </w:r>
              <w:r w:rsidRPr="00FE4D29">
                <w:rPr>
                  <w:rFonts w:ascii="Arial" w:eastAsiaTheme="minorEastAsia" w:hAnsi="Arial"/>
                  <w:sz w:val="18"/>
                  <w:szCs w:val="16"/>
                  <w:lang w:eastAsia="zh-CN"/>
                </w:rPr>
                <w:t xml:space="preserve"> </w:t>
              </w:r>
              <w:r w:rsidRPr="00FE4D29">
                <w:rPr>
                  <w:rFonts w:ascii="Arial" w:hAnsi="Arial"/>
                  <w:sz w:val="18"/>
                  <w:szCs w:val="16"/>
                  <w:vertAlign w:val="superscript"/>
                  <w:lang w:eastAsia="zh-CN"/>
                </w:rPr>
                <w:t>Note 5</w:t>
              </w:r>
            </w:ins>
          </w:p>
        </w:tc>
      </w:tr>
      <w:tr w:rsidR="00066B22" w:rsidRPr="00FE4D29" w14:paraId="06A5C32B" w14:textId="77777777" w:rsidTr="004F634E">
        <w:trPr>
          <w:jc w:val="center"/>
          <w:ins w:id="19645" w:author="Nokia" w:date="2025-11-07T17:24:00Z"/>
        </w:trPr>
        <w:tc>
          <w:tcPr>
            <w:tcW w:w="1545" w:type="pct"/>
            <w:tcBorders>
              <w:top w:val="nil"/>
              <w:left w:val="single" w:sz="4" w:space="0" w:color="auto"/>
              <w:bottom w:val="single" w:sz="4" w:space="0" w:color="auto"/>
              <w:right w:val="single" w:sz="4" w:space="0" w:color="auto"/>
            </w:tcBorders>
            <w:vAlign w:val="center"/>
          </w:tcPr>
          <w:p w14:paraId="12FC5669" w14:textId="77777777" w:rsidR="00066B22" w:rsidRPr="00FE4D29" w:rsidRDefault="00066B22" w:rsidP="004F634E">
            <w:pPr>
              <w:spacing w:after="0"/>
              <w:rPr>
                <w:ins w:id="19646"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58BB915" w14:textId="77777777" w:rsidR="00066B22" w:rsidRPr="00FE4D29" w:rsidRDefault="00066B22" w:rsidP="004F634E">
            <w:pPr>
              <w:spacing w:after="0"/>
              <w:rPr>
                <w:ins w:id="19647" w:author="Nokia" w:date="2025-11-07T17:24:00Z"/>
                <w:rFonts w:ascii="Arial" w:hAnsi="Arial"/>
                <w:sz w:val="18"/>
              </w:rPr>
            </w:pPr>
            <w:ins w:id="19648" w:author="Nokia" w:date="2025-11-07T17:24:00Z">
              <w:r w:rsidRPr="00FE4D29">
                <w:rPr>
                  <w:rFonts w:ascii="Arial" w:hAnsi="Arial"/>
                  <w:sz w:val="18"/>
                  <w:lang w:eastAsia="ja-JP"/>
                </w:rPr>
                <w:t>Config 3,</w:t>
              </w:r>
            </w:ins>
          </w:p>
        </w:tc>
        <w:tc>
          <w:tcPr>
            <w:tcW w:w="653" w:type="pct"/>
            <w:tcBorders>
              <w:top w:val="nil"/>
              <w:left w:val="single" w:sz="4" w:space="0" w:color="auto"/>
              <w:bottom w:val="single" w:sz="4" w:space="0" w:color="auto"/>
              <w:right w:val="single" w:sz="4" w:space="0" w:color="auto"/>
            </w:tcBorders>
            <w:vAlign w:val="center"/>
          </w:tcPr>
          <w:p w14:paraId="0C4861A7" w14:textId="77777777" w:rsidR="00066B22" w:rsidRPr="00FE4D29" w:rsidRDefault="00066B22" w:rsidP="004F634E">
            <w:pPr>
              <w:spacing w:after="0"/>
              <w:jc w:val="center"/>
              <w:rPr>
                <w:ins w:id="19649"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FD70348" w14:textId="77777777" w:rsidR="00066B22" w:rsidRPr="00FE4D29" w:rsidRDefault="00066B22" w:rsidP="004F634E">
            <w:pPr>
              <w:spacing w:after="0"/>
              <w:jc w:val="center"/>
              <w:rPr>
                <w:ins w:id="19650" w:author="Nokia" w:date="2025-11-07T17:24:00Z"/>
                <w:rFonts w:ascii="Arial" w:hAnsi="Arial"/>
                <w:sz w:val="18"/>
                <w:szCs w:val="16"/>
                <w:lang w:eastAsia="zh-CN"/>
              </w:rPr>
            </w:pPr>
            <w:ins w:id="19651" w:author="Nokia" w:date="2025-11-07T17:24:00Z">
              <w:r w:rsidRPr="00FE4D29">
                <w:rPr>
                  <w:rFonts w:ascii="Arial" w:hAnsi="Arial" w:cs="Arial"/>
                  <w:sz w:val="18"/>
                  <w:szCs w:val="16"/>
                  <w:lang w:eastAsia="ja-JP"/>
                </w:rPr>
                <w:t xml:space="preserve">OP.1 </w:t>
              </w:r>
              <w:r w:rsidRPr="00FE4D29">
                <w:rPr>
                  <w:rFonts w:ascii="Arial" w:hAnsi="Arial" w:cs="Arial"/>
                  <w:sz w:val="18"/>
                  <w:szCs w:val="16"/>
                  <w:vertAlign w:val="superscript"/>
                  <w:lang w:eastAsia="ja-JP"/>
                </w:rPr>
                <w:t>Note 6</w:t>
              </w:r>
            </w:ins>
          </w:p>
        </w:tc>
      </w:tr>
      <w:tr w:rsidR="00066B22" w:rsidRPr="00FE4D29" w14:paraId="65F9D3E1" w14:textId="77777777" w:rsidTr="004F634E">
        <w:trPr>
          <w:jc w:val="center"/>
          <w:ins w:id="19652"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03CEC37" w14:textId="77777777" w:rsidR="00066B22" w:rsidRPr="00FE4D29" w:rsidRDefault="00066B22" w:rsidP="004F634E">
            <w:pPr>
              <w:spacing w:after="0"/>
              <w:rPr>
                <w:ins w:id="19653" w:author="Nokia" w:date="2025-11-07T17:24:00Z"/>
                <w:rFonts w:ascii="Arial" w:hAnsi="Arial"/>
                <w:sz w:val="18"/>
                <w:lang w:eastAsia="zh-CN"/>
              </w:rPr>
            </w:pPr>
            <w:ins w:id="19654" w:author="Nokia" w:date="2025-11-07T17:24:00Z">
              <w:r w:rsidRPr="00FE4D29">
                <w:rPr>
                  <w:rFonts w:ascii="Arial" w:hAnsi="Arial"/>
                  <w:sz w:val="18"/>
                  <w:lang w:eastAsia="zh-CN"/>
                </w:rPr>
                <w:t>SSB 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C3EB82B" w14:textId="77777777" w:rsidR="00066B22" w:rsidRPr="00FE4D29" w:rsidRDefault="00066B22" w:rsidP="004F634E">
            <w:pPr>
              <w:spacing w:after="0"/>
              <w:rPr>
                <w:ins w:id="19655" w:author="Nokia" w:date="2025-11-07T17:24:00Z"/>
                <w:rFonts w:ascii="Arial" w:hAnsi="Arial"/>
                <w:sz w:val="18"/>
                <w:lang w:eastAsia="zh-CN"/>
              </w:rPr>
            </w:pPr>
            <w:ins w:id="19656" w:author="Nokia" w:date="2025-11-07T17:24:00Z">
              <w:r w:rsidRPr="00FE4D29">
                <w:rPr>
                  <w:rFonts w:ascii="Arial" w:hAnsi="Arial"/>
                  <w:sz w:val="18"/>
                </w:rPr>
                <w:t>Config 1</w:t>
              </w:r>
              <w:r w:rsidRPr="00FE4D29">
                <w:rPr>
                  <w:rFonts w:ascii="Arial" w:hAnsi="Arial"/>
                  <w:sz w:val="18"/>
                  <w:lang w:eastAsia="zh-CN"/>
                </w:rPr>
                <w:t>,2</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6D2C40AE" w14:textId="77777777" w:rsidR="00066B22" w:rsidRPr="00FE4D29" w:rsidRDefault="00066B22" w:rsidP="004F634E">
            <w:pPr>
              <w:spacing w:after="0"/>
              <w:jc w:val="center"/>
              <w:rPr>
                <w:ins w:id="19657"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5BA451A" w14:textId="77777777" w:rsidR="00066B22" w:rsidRPr="00FE4D29" w:rsidRDefault="00066B22" w:rsidP="004F634E">
            <w:pPr>
              <w:spacing w:after="0"/>
              <w:jc w:val="center"/>
              <w:rPr>
                <w:ins w:id="19658" w:author="Nokia" w:date="2025-11-07T17:24:00Z"/>
                <w:rFonts w:ascii="Arial" w:hAnsi="Arial"/>
                <w:sz w:val="18"/>
                <w:lang w:eastAsia="zh-CN"/>
              </w:rPr>
            </w:pPr>
            <w:ins w:id="19659" w:author="Nokia" w:date="2025-11-07T17:24:00Z">
              <w:r w:rsidRPr="00FE4D29">
                <w:rPr>
                  <w:rFonts w:ascii="Arial" w:hAnsi="Arial"/>
                  <w:sz w:val="18"/>
                  <w:lang w:eastAsia="zh-CN"/>
                </w:rPr>
                <w:t>SSB.1 FR1</w:t>
              </w:r>
            </w:ins>
          </w:p>
        </w:tc>
      </w:tr>
      <w:tr w:rsidR="00066B22" w:rsidRPr="00FE4D29" w14:paraId="6861F018" w14:textId="77777777" w:rsidTr="004F634E">
        <w:trPr>
          <w:jc w:val="center"/>
          <w:ins w:id="19660"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C424BFC" w14:textId="77777777" w:rsidR="00066B22" w:rsidRPr="00FE4D29" w:rsidRDefault="00066B22" w:rsidP="004F634E">
            <w:pPr>
              <w:spacing w:after="0"/>
              <w:rPr>
                <w:ins w:id="19661" w:author="Nokia" w:date="2025-11-07T17:24: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669D5F1" w14:textId="77777777" w:rsidR="00066B22" w:rsidRPr="00FE4D29" w:rsidRDefault="00066B22" w:rsidP="004F634E">
            <w:pPr>
              <w:spacing w:after="0"/>
              <w:rPr>
                <w:ins w:id="19662" w:author="Nokia" w:date="2025-11-07T17:24:00Z"/>
                <w:rFonts w:ascii="Arial" w:hAnsi="Arial"/>
                <w:sz w:val="18"/>
                <w:lang w:eastAsia="zh-CN"/>
              </w:rPr>
            </w:pPr>
            <w:ins w:id="19663" w:author="Nokia" w:date="2025-11-07T17:24:00Z">
              <w:r w:rsidRPr="00FE4D29">
                <w:rPr>
                  <w:rFonts w:ascii="Arial" w:hAnsi="Arial"/>
                  <w:sz w:val="18"/>
                </w:rPr>
                <w:t xml:space="preserve">Config </w:t>
              </w:r>
              <w:r w:rsidRPr="00FE4D29">
                <w:rPr>
                  <w:rFonts w:ascii="Arial" w:hAnsi="Arial"/>
                  <w:sz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35415EC2" w14:textId="77777777" w:rsidR="00066B22" w:rsidRPr="00FE4D29" w:rsidRDefault="00066B22" w:rsidP="004F634E">
            <w:pPr>
              <w:spacing w:after="0"/>
              <w:rPr>
                <w:ins w:id="19664"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7DD1B02" w14:textId="77777777" w:rsidR="00066B22" w:rsidRPr="00FE4D29" w:rsidRDefault="00066B22" w:rsidP="004F634E">
            <w:pPr>
              <w:spacing w:after="0"/>
              <w:jc w:val="center"/>
              <w:rPr>
                <w:ins w:id="19665" w:author="Nokia" w:date="2025-11-07T17:24:00Z"/>
                <w:rFonts w:ascii="Arial" w:hAnsi="Arial"/>
                <w:sz w:val="18"/>
                <w:lang w:eastAsia="zh-CN"/>
              </w:rPr>
            </w:pPr>
            <w:ins w:id="19666" w:author="Nokia" w:date="2025-11-07T17:24:00Z">
              <w:r w:rsidRPr="00FE4D29">
                <w:rPr>
                  <w:rFonts w:ascii="Arial" w:hAnsi="Arial"/>
                  <w:sz w:val="18"/>
                  <w:lang w:eastAsia="zh-CN"/>
                </w:rPr>
                <w:t>SSB.2 FR2</w:t>
              </w:r>
            </w:ins>
          </w:p>
        </w:tc>
      </w:tr>
      <w:tr w:rsidR="00066B22" w:rsidRPr="00FE4D29" w14:paraId="04C7B414" w14:textId="77777777" w:rsidTr="004F634E">
        <w:trPr>
          <w:jc w:val="center"/>
          <w:ins w:id="19667"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044B6CB" w14:textId="77777777" w:rsidR="00066B22" w:rsidRPr="00FE4D29" w:rsidRDefault="00066B22" w:rsidP="004F634E">
            <w:pPr>
              <w:spacing w:after="0"/>
              <w:rPr>
                <w:ins w:id="19668" w:author="Nokia" w:date="2025-11-07T17:24:00Z"/>
                <w:rFonts w:ascii="Arial" w:hAnsi="Arial"/>
                <w:sz w:val="18"/>
                <w:lang w:eastAsia="zh-CN"/>
              </w:rPr>
            </w:pPr>
            <w:ins w:id="19669" w:author="Nokia" w:date="2025-11-07T17:24:00Z">
              <w:r w:rsidRPr="00FE4D29">
                <w:rPr>
                  <w:rFonts w:ascii="Arial" w:hAnsi="Arial"/>
                  <w:sz w:val="18"/>
                </w:rPr>
                <w:t>CSI-RS configuration for CSI reporting (Note 8)</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372536B4" w14:textId="77777777" w:rsidR="00066B22" w:rsidRPr="00FE4D29" w:rsidRDefault="00066B22" w:rsidP="004F634E">
            <w:pPr>
              <w:spacing w:after="0"/>
              <w:rPr>
                <w:ins w:id="19670" w:author="Nokia" w:date="2025-11-07T17:24:00Z"/>
                <w:rFonts w:ascii="Arial" w:hAnsi="Arial"/>
                <w:sz w:val="18"/>
              </w:rPr>
            </w:pPr>
            <w:ins w:id="19671" w:author="Nokia" w:date="2025-11-07T17:24:00Z">
              <w:r w:rsidRPr="00FE4D29">
                <w:rPr>
                  <w:rFonts w:ascii="Arial" w:hAnsi="Arial"/>
                  <w:sz w:val="18"/>
                </w:rPr>
                <w:t>Config 1</w:t>
              </w:r>
            </w:ins>
          </w:p>
        </w:tc>
        <w:tc>
          <w:tcPr>
            <w:tcW w:w="653" w:type="pct"/>
            <w:tcBorders>
              <w:top w:val="single" w:sz="4" w:space="0" w:color="auto"/>
              <w:left w:val="single" w:sz="4" w:space="0" w:color="auto"/>
              <w:bottom w:val="single" w:sz="4" w:space="0" w:color="auto"/>
              <w:right w:val="single" w:sz="4" w:space="0" w:color="auto"/>
            </w:tcBorders>
            <w:vAlign w:val="center"/>
          </w:tcPr>
          <w:p w14:paraId="29B070A2" w14:textId="77777777" w:rsidR="00066B22" w:rsidRPr="00FE4D29" w:rsidRDefault="00066B22" w:rsidP="004F634E">
            <w:pPr>
              <w:spacing w:after="0"/>
              <w:jc w:val="center"/>
              <w:rPr>
                <w:ins w:id="1967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0DDB723" w14:textId="77777777" w:rsidR="00066B22" w:rsidRPr="00FE4D29" w:rsidRDefault="00066B22" w:rsidP="004F634E">
            <w:pPr>
              <w:spacing w:after="0"/>
              <w:jc w:val="center"/>
              <w:rPr>
                <w:ins w:id="19673" w:author="Nokia" w:date="2025-11-07T17:24:00Z"/>
                <w:rFonts w:ascii="Arial" w:hAnsi="Arial"/>
                <w:sz w:val="18"/>
                <w:lang w:eastAsia="zh-CN"/>
              </w:rPr>
            </w:pPr>
            <w:ins w:id="19674" w:author="Nokia" w:date="2025-11-07T17:24:00Z">
              <w:r w:rsidRPr="00FE4D29">
                <w:rPr>
                  <w:rFonts w:ascii="Arial" w:hAnsi="Arial"/>
                  <w:sz w:val="18"/>
                </w:rPr>
                <w:t>CSI-RS.1.1 FDD</w:t>
              </w:r>
            </w:ins>
          </w:p>
        </w:tc>
      </w:tr>
      <w:tr w:rsidR="00066B22" w:rsidRPr="00FE4D29" w14:paraId="76FE1C3A" w14:textId="77777777" w:rsidTr="004F634E">
        <w:trPr>
          <w:jc w:val="center"/>
          <w:ins w:id="19675"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C540834" w14:textId="77777777" w:rsidR="00066B22" w:rsidRPr="00FE4D29" w:rsidRDefault="00066B22" w:rsidP="004F634E">
            <w:pPr>
              <w:spacing w:after="0"/>
              <w:rPr>
                <w:ins w:id="19676" w:author="Nokia" w:date="2025-11-07T17:24: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ECBA1C9" w14:textId="77777777" w:rsidR="00066B22" w:rsidRPr="00FE4D29" w:rsidRDefault="00066B22" w:rsidP="004F634E">
            <w:pPr>
              <w:spacing w:after="0"/>
              <w:rPr>
                <w:ins w:id="19677" w:author="Nokia" w:date="2025-11-07T17:24:00Z"/>
                <w:rFonts w:ascii="Arial" w:hAnsi="Arial"/>
                <w:sz w:val="18"/>
              </w:rPr>
            </w:pPr>
            <w:ins w:id="19678" w:author="Nokia" w:date="2025-11-07T17:24:00Z">
              <w:r w:rsidRPr="00FE4D29">
                <w:rPr>
                  <w:rFonts w:ascii="Arial" w:hAnsi="Arial"/>
                  <w:sz w:val="18"/>
                </w:rPr>
                <w:t>Config 2</w:t>
              </w:r>
            </w:ins>
          </w:p>
        </w:tc>
        <w:tc>
          <w:tcPr>
            <w:tcW w:w="653" w:type="pct"/>
            <w:tcBorders>
              <w:top w:val="single" w:sz="4" w:space="0" w:color="auto"/>
              <w:left w:val="single" w:sz="4" w:space="0" w:color="auto"/>
              <w:bottom w:val="single" w:sz="4" w:space="0" w:color="auto"/>
              <w:right w:val="single" w:sz="4" w:space="0" w:color="auto"/>
            </w:tcBorders>
            <w:vAlign w:val="center"/>
          </w:tcPr>
          <w:p w14:paraId="250A6F44" w14:textId="77777777" w:rsidR="00066B22" w:rsidRPr="00FE4D29" w:rsidRDefault="00066B22" w:rsidP="004F634E">
            <w:pPr>
              <w:spacing w:after="0"/>
              <w:jc w:val="center"/>
              <w:rPr>
                <w:ins w:id="19679"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C5B55FA" w14:textId="77777777" w:rsidR="00066B22" w:rsidRPr="00FE4D29" w:rsidRDefault="00066B22" w:rsidP="004F634E">
            <w:pPr>
              <w:spacing w:after="0"/>
              <w:jc w:val="center"/>
              <w:rPr>
                <w:ins w:id="19680" w:author="Nokia" w:date="2025-11-07T17:24:00Z"/>
                <w:rFonts w:ascii="Arial" w:hAnsi="Arial"/>
                <w:sz w:val="18"/>
                <w:lang w:eastAsia="zh-CN"/>
              </w:rPr>
            </w:pPr>
            <w:ins w:id="19681" w:author="Nokia" w:date="2025-11-07T17:24:00Z">
              <w:r w:rsidRPr="00FE4D29">
                <w:rPr>
                  <w:rFonts w:ascii="Arial" w:hAnsi="Arial"/>
                  <w:sz w:val="18"/>
                </w:rPr>
                <w:t>CSI-RS.1.1 TDD</w:t>
              </w:r>
            </w:ins>
          </w:p>
        </w:tc>
      </w:tr>
      <w:tr w:rsidR="00066B22" w:rsidRPr="00FE4D29" w14:paraId="7AC74B4B" w14:textId="77777777" w:rsidTr="004F634E">
        <w:trPr>
          <w:jc w:val="center"/>
          <w:ins w:id="19682"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D8DD70F" w14:textId="77777777" w:rsidR="00066B22" w:rsidRPr="00FE4D29" w:rsidRDefault="00066B22" w:rsidP="004F634E">
            <w:pPr>
              <w:spacing w:after="0"/>
              <w:rPr>
                <w:ins w:id="19683" w:author="Nokia" w:date="2025-11-07T17:24: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58002D7" w14:textId="77777777" w:rsidR="00066B22" w:rsidRPr="00FE4D29" w:rsidRDefault="00066B22" w:rsidP="004F634E">
            <w:pPr>
              <w:spacing w:after="0"/>
              <w:rPr>
                <w:ins w:id="19684" w:author="Nokia" w:date="2025-11-07T17:24:00Z"/>
                <w:rFonts w:ascii="Arial" w:hAnsi="Arial"/>
                <w:sz w:val="18"/>
              </w:rPr>
            </w:pPr>
            <w:ins w:id="19685" w:author="Nokia" w:date="2025-11-07T17:24:00Z">
              <w:r w:rsidRPr="00FE4D29">
                <w:rPr>
                  <w:rFonts w:ascii="Arial" w:hAnsi="Arial"/>
                  <w:sz w:val="18"/>
                </w:rPr>
                <w:t>Config 3</w:t>
              </w:r>
            </w:ins>
          </w:p>
        </w:tc>
        <w:tc>
          <w:tcPr>
            <w:tcW w:w="653" w:type="pct"/>
            <w:tcBorders>
              <w:top w:val="single" w:sz="4" w:space="0" w:color="auto"/>
              <w:left w:val="single" w:sz="4" w:space="0" w:color="auto"/>
              <w:bottom w:val="single" w:sz="4" w:space="0" w:color="auto"/>
              <w:right w:val="single" w:sz="4" w:space="0" w:color="auto"/>
            </w:tcBorders>
            <w:vAlign w:val="center"/>
          </w:tcPr>
          <w:p w14:paraId="6AF9A1E8" w14:textId="77777777" w:rsidR="00066B22" w:rsidRPr="00FE4D29" w:rsidRDefault="00066B22" w:rsidP="004F634E">
            <w:pPr>
              <w:spacing w:after="0"/>
              <w:jc w:val="center"/>
              <w:rPr>
                <w:ins w:id="19686"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5C53D24" w14:textId="77777777" w:rsidR="00066B22" w:rsidRPr="00FE4D29" w:rsidRDefault="00066B22" w:rsidP="004F634E">
            <w:pPr>
              <w:spacing w:after="0"/>
              <w:jc w:val="center"/>
              <w:rPr>
                <w:ins w:id="19687" w:author="Nokia" w:date="2025-11-07T17:24:00Z"/>
                <w:rFonts w:ascii="Arial" w:hAnsi="Arial"/>
                <w:sz w:val="18"/>
                <w:lang w:eastAsia="zh-CN"/>
              </w:rPr>
            </w:pPr>
            <w:ins w:id="19688" w:author="Nokia" w:date="2025-11-07T17:24:00Z">
              <w:r w:rsidRPr="00FE4D29">
                <w:rPr>
                  <w:rFonts w:ascii="Arial" w:hAnsi="Arial"/>
                  <w:sz w:val="18"/>
                </w:rPr>
                <w:t>CSI-RS.2.1 TDD</w:t>
              </w:r>
            </w:ins>
          </w:p>
        </w:tc>
      </w:tr>
      <w:tr w:rsidR="00066B22" w:rsidRPr="00FE4D29" w14:paraId="2ECE5399" w14:textId="77777777" w:rsidTr="004F634E">
        <w:trPr>
          <w:jc w:val="center"/>
          <w:ins w:id="19689"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4AA06572" w14:textId="77777777" w:rsidR="00066B22" w:rsidRPr="00FE4D29" w:rsidRDefault="00066B22" w:rsidP="004F634E">
            <w:pPr>
              <w:spacing w:after="0"/>
              <w:rPr>
                <w:ins w:id="19690" w:author="Nokia" w:date="2025-11-07T17:24:00Z"/>
                <w:rFonts w:ascii="Arial" w:hAnsi="Arial"/>
                <w:sz w:val="18"/>
                <w:lang w:eastAsia="zh-CN"/>
              </w:rPr>
            </w:pPr>
            <w:ins w:id="19691" w:author="Nokia" w:date="2025-11-07T17:24:00Z">
              <w:r w:rsidRPr="00FE4D29">
                <w:rPr>
                  <w:rFonts w:ascii="Arial" w:hAnsi="Arial"/>
                  <w:sz w:val="18"/>
                </w:rPr>
                <w:t>SMTC configuration</w:t>
              </w:r>
            </w:ins>
          </w:p>
        </w:tc>
        <w:tc>
          <w:tcPr>
            <w:tcW w:w="653" w:type="pct"/>
            <w:tcBorders>
              <w:top w:val="single" w:sz="4" w:space="0" w:color="auto"/>
              <w:left w:val="single" w:sz="4" w:space="0" w:color="auto"/>
              <w:bottom w:val="single" w:sz="4" w:space="0" w:color="auto"/>
              <w:right w:val="single" w:sz="4" w:space="0" w:color="auto"/>
            </w:tcBorders>
            <w:vAlign w:val="center"/>
          </w:tcPr>
          <w:p w14:paraId="0660A128" w14:textId="77777777" w:rsidR="00066B22" w:rsidRPr="00FE4D29" w:rsidRDefault="00066B22" w:rsidP="004F634E">
            <w:pPr>
              <w:spacing w:after="0"/>
              <w:jc w:val="center"/>
              <w:rPr>
                <w:ins w:id="1969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4132DBC" w14:textId="77777777" w:rsidR="00066B22" w:rsidRPr="00FE4D29" w:rsidRDefault="00066B22" w:rsidP="004F634E">
            <w:pPr>
              <w:spacing w:after="0"/>
              <w:jc w:val="center"/>
              <w:rPr>
                <w:ins w:id="19693" w:author="Nokia" w:date="2025-11-07T17:24:00Z"/>
                <w:rFonts w:ascii="Arial" w:hAnsi="Arial"/>
                <w:sz w:val="18"/>
                <w:lang w:eastAsia="zh-CN"/>
              </w:rPr>
            </w:pPr>
            <w:ins w:id="19694" w:author="Nokia" w:date="2025-11-07T17:24:00Z">
              <w:r w:rsidRPr="00FE4D29">
                <w:rPr>
                  <w:rFonts w:ascii="Arial" w:hAnsi="Arial"/>
                  <w:sz w:val="18"/>
                  <w:lang w:eastAsia="zh-CN"/>
                </w:rPr>
                <w:t>SMTC.1</w:t>
              </w:r>
            </w:ins>
          </w:p>
        </w:tc>
      </w:tr>
      <w:tr w:rsidR="00066B22" w:rsidRPr="00FE4D29" w14:paraId="20358073" w14:textId="77777777" w:rsidTr="004F634E">
        <w:trPr>
          <w:jc w:val="center"/>
          <w:ins w:id="19695"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3C69E74E" w14:textId="77777777" w:rsidR="00066B22" w:rsidRPr="00FE4D29" w:rsidRDefault="00066B22" w:rsidP="004F634E">
            <w:pPr>
              <w:spacing w:after="0"/>
              <w:rPr>
                <w:ins w:id="19696" w:author="Nokia" w:date="2025-11-07T17:24:00Z"/>
                <w:rFonts w:ascii="Arial" w:hAnsi="Arial"/>
                <w:sz w:val="18"/>
              </w:rPr>
            </w:pPr>
            <w:ins w:id="19697" w:author="Nokia" w:date="2025-11-07T17:24:00Z">
              <w:r w:rsidRPr="00FE4D29">
                <w:rPr>
                  <w:rFonts w:ascii="Arial" w:hAnsi="Arial"/>
                  <w:sz w:val="18"/>
                </w:rPr>
                <w:t>reportConfigType</w:t>
              </w:r>
            </w:ins>
          </w:p>
        </w:tc>
        <w:tc>
          <w:tcPr>
            <w:tcW w:w="653" w:type="pct"/>
            <w:tcBorders>
              <w:top w:val="single" w:sz="4" w:space="0" w:color="auto"/>
              <w:left w:val="single" w:sz="4" w:space="0" w:color="auto"/>
              <w:bottom w:val="single" w:sz="4" w:space="0" w:color="auto"/>
              <w:right w:val="single" w:sz="4" w:space="0" w:color="auto"/>
            </w:tcBorders>
          </w:tcPr>
          <w:p w14:paraId="45DB6331" w14:textId="77777777" w:rsidR="00066B22" w:rsidRPr="00FE4D29" w:rsidRDefault="00066B22" w:rsidP="004F634E">
            <w:pPr>
              <w:spacing w:after="0"/>
              <w:jc w:val="center"/>
              <w:rPr>
                <w:ins w:id="19698"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C793010" w14:textId="77777777" w:rsidR="00066B22" w:rsidRPr="00FE4D29" w:rsidRDefault="00066B22" w:rsidP="004F634E">
            <w:pPr>
              <w:spacing w:after="0"/>
              <w:jc w:val="center"/>
              <w:rPr>
                <w:ins w:id="19699" w:author="Nokia" w:date="2025-11-07T17:24:00Z"/>
                <w:rFonts w:ascii="Arial" w:hAnsi="Arial"/>
                <w:sz w:val="18"/>
                <w:lang w:eastAsia="zh-CN"/>
              </w:rPr>
            </w:pPr>
            <w:ins w:id="19700" w:author="Nokia" w:date="2025-11-07T17:24:00Z">
              <w:r w:rsidRPr="00FE4D29">
                <w:rPr>
                  <w:rFonts w:ascii="Arial" w:hAnsi="Arial"/>
                  <w:sz w:val="18"/>
                  <w:lang w:eastAsia="zh-CN"/>
                </w:rPr>
                <w:t>periodic</w:t>
              </w:r>
            </w:ins>
          </w:p>
        </w:tc>
      </w:tr>
      <w:tr w:rsidR="00066B22" w:rsidRPr="00FE4D29" w14:paraId="2662E493" w14:textId="77777777" w:rsidTr="004F634E">
        <w:trPr>
          <w:jc w:val="center"/>
          <w:ins w:id="19701"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3F8D7CD1" w14:textId="77777777" w:rsidR="00066B22" w:rsidRPr="00FE4D29" w:rsidRDefault="00066B22" w:rsidP="004F634E">
            <w:pPr>
              <w:spacing w:after="0"/>
              <w:rPr>
                <w:ins w:id="19702" w:author="Nokia" w:date="2025-11-07T17:24:00Z"/>
                <w:rFonts w:ascii="Arial" w:hAnsi="Arial"/>
                <w:sz w:val="18"/>
              </w:rPr>
            </w:pPr>
            <w:ins w:id="19703" w:author="Nokia" w:date="2025-11-07T17:24:00Z">
              <w:r w:rsidRPr="00FE4D29">
                <w:rPr>
                  <w:rFonts w:ascii="Arial" w:hAnsi="Arial"/>
                  <w:sz w:val="18"/>
                </w:rPr>
                <w:t>reportQuantity</w:t>
              </w:r>
            </w:ins>
          </w:p>
        </w:tc>
        <w:tc>
          <w:tcPr>
            <w:tcW w:w="653" w:type="pct"/>
            <w:tcBorders>
              <w:top w:val="single" w:sz="4" w:space="0" w:color="auto"/>
              <w:left w:val="single" w:sz="4" w:space="0" w:color="auto"/>
              <w:bottom w:val="single" w:sz="4" w:space="0" w:color="auto"/>
              <w:right w:val="single" w:sz="4" w:space="0" w:color="auto"/>
            </w:tcBorders>
          </w:tcPr>
          <w:p w14:paraId="31FA2AE1" w14:textId="77777777" w:rsidR="00066B22" w:rsidRPr="00FE4D29" w:rsidRDefault="00066B22" w:rsidP="004F634E">
            <w:pPr>
              <w:spacing w:after="0"/>
              <w:jc w:val="center"/>
              <w:rPr>
                <w:ins w:id="19704"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654BC21E" w14:textId="77777777" w:rsidR="00066B22" w:rsidRPr="00FE4D29" w:rsidRDefault="00066B22" w:rsidP="004F634E">
            <w:pPr>
              <w:spacing w:after="0"/>
              <w:jc w:val="center"/>
              <w:rPr>
                <w:ins w:id="19705" w:author="Nokia" w:date="2025-11-07T17:24:00Z"/>
                <w:rFonts w:ascii="Arial" w:hAnsi="Arial"/>
                <w:sz w:val="18"/>
                <w:lang w:eastAsia="zh-CN"/>
              </w:rPr>
            </w:pPr>
            <w:ins w:id="19706" w:author="Nokia" w:date="2025-11-07T17:24:00Z">
              <w:r w:rsidRPr="00FE4D29">
                <w:rPr>
                  <w:rFonts w:ascii="Arial" w:hAnsi="Arial"/>
                  <w:sz w:val="18"/>
                  <w:lang w:eastAsia="zh-CN"/>
                </w:rPr>
                <w:t>cri-RI-PMI-CQI</w:t>
              </w:r>
            </w:ins>
          </w:p>
        </w:tc>
      </w:tr>
      <w:tr w:rsidR="00066B22" w:rsidRPr="00FE4D29" w14:paraId="3C2ED177" w14:textId="77777777" w:rsidTr="004F634E">
        <w:trPr>
          <w:jc w:val="center"/>
          <w:ins w:id="19707"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AE78F8E" w14:textId="77777777" w:rsidR="00066B22" w:rsidRPr="00FE4D29" w:rsidRDefault="00066B22" w:rsidP="004F634E">
            <w:pPr>
              <w:spacing w:after="0"/>
              <w:rPr>
                <w:ins w:id="19708" w:author="Nokia" w:date="2025-11-07T17:24:00Z"/>
                <w:rFonts w:ascii="Arial" w:hAnsi="Arial"/>
                <w:sz w:val="18"/>
              </w:rPr>
            </w:pPr>
            <w:ins w:id="19709" w:author="Nokia" w:date="2025-11-07T17:24:00Z">
              <w:r w:rsidRPr="00FE4D29">
                <w:rPr>
                  <w:rFonts w:ascii="Arial" w:hAnsi="Arial"/>
                  <w:sz w:val="18"/>
                </w:rPr>
                <w:t>CSI reporting periodicity</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07AFE3F" w14:textId="77777777" w:rsidR="00066B22" w:rsidRPr="00FE4D29" w:rsidRDefault="00066B22" w:rsidP="004F634E">
            <w:pPr>
              <w:spacing w:after="0"/>
              <w:rPr>
                <w:ins w:id="19710" w:author="Nokia" w:date="2025-11-07T17:24:00Z"/>
                <w:rFonts w:ascii="Arial" w:hAnsi="Arial"/>
                <w:sz w:val="18"/>
                <w:lang w:eastAsia="zh-CN"/>
              </w:rPr>
            </w:pPr>
            <w:ins w:id="19711" w:author="Nokia" w:date="2025-11-07T17:24:00Z">
              <w:r w:rsidRPr="00FE4D29">
                <w:rPr>
                  <w:rFonts w:ascii="Arial" w:hAnsi="Arial"/>
                  <w:sz w:val="18"/>
                  <w:lang w:eastAsia="zh-CN"/>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6978918C" w14:textId="77777777" w:rsidR="00066B22" w:rsidRPr="00FE4D29" w:rsidRDefault="00066B22" w:rsidP="004F634E">
            <w:pPr>
              <w:spacing w:after="0"/>
              <w:jc w:val="center"/>
              <w:rPr>
                <w:ins w:id="19712" w:author="Nokia" w:date="2025-11-07T17:24:00Z"/>
                <w:rFonts w:ascii="Arial" w:hAnsi="Arial"/>
                <w:sz w:val="18"/>
                <w:lang w:eastAsia="zh-CN"/>
              </w:rPr>
            </w:pPr>
            <w:ins w:id="19713" w:author="Nokia" w:date="2025-11-07T17:24:00Z">
              <w:r w:rsidRPr="00FE4D29">
                <w:rPr>
                  <w:rFonts w:ascii="Arial" w:hAnsi="Arial"/>
                  <w:sz w:val="18"/>
                  <w:lang w:eastAsia="zh-CN"/>
                </w:rPr>
                <w:t>slot</w:t>
              </w:r>
            </w:ins>
          </w:p>
          <w:p w14:paraId="51749FD2" w14:textId="77777777" w:rsidR="00066B22" w:rsidRPr="00FE4D29" w:rsidRDefault="00066B22" w:rsidP="004F634E">
            <w:pPr>
              <w:spacing w:after="0"/>
              <w:jc w:val="center"/>
              <w:rPr>
                <w:ins w:id="19714"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2240DB7" w14:textId="77777777" w:rsidR="00066B22" w:rsidRPr="00FE4D29" w:rsidRDefault="00066B22" w:rsidP="004F634E">
            <w:pPr>
              <w:spacing w:after="0"/>
              <w:jc w:val="center"/>
              <w:rPr>
                <w:ins w:id="19715" w:author="Nokia" w:date="2025-11-07T17:24:00Z"/>
                <w:rFonts w:ascii="Arial" w:hAnsi="Arial"/>
                <w:sz w:val="18"/>
                <w:lang w:eastAsia="zh-CN"/>
              </w:rPr>
            </w:pPr>
            <w:ins w:id="19716" w:author="Nokia" w:date="2025-11-07T17:24:00Z">
              <w:r w:rsidRPr="00FE4D29">
                <w:rPr>
                  <w:rFonts w:ascii="Arial" w:hAnsi="Arial"/>
                  <w:sz w:val="18"/>
                  <w:lang w:eastAsia="zh-CN"/>
                </w:rPr>
                <w:t>5</w:t>
              </w:r>
            </w:ins>
          </w:p>
        </w:tc>
      </w:tr>
      <w:tr w:rsidR="00066B22" w:rsidRPr="00FE4D29" w14:paraId="5426C76D" w14:textId="77777777" w:rsidTr="004F634E">
        <w:trPr>
          <w:jc w:val="center"/>
          <w:ins w:id="19717"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B268D9C" w14:textId="77777777" w:rsidR="00066B22" w:rsidRPr="00FE4D29" w:rsidRDefault="00066B22" w:rsidP="004F634E">
            <w:pPr>
              <w:spacing w:after="0"/>
              <w:rPr>
                <w:ins w:id="19718"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113802D" w14:textId="77777777" w:rsidR="00066B22" w:rsidRPr="00FE4D29" w:rsidRDefault="00066B22" w:rsidP="004F634E">
            <w:pPr>
              <w:spacing w:after="0"/>
              <w:rPr>
                <w:ins w:id="19719" w:author="Nokia" w:date="2025-11-07T17:24:00Z"/>
                <w:rFonts w:ascii="Arial" w:hAnsi="Arial"/>
                <w:sz w:val="18"/>
                <w:lang w:eastAsia="zh-CN"/>
              </w:rPr>
            </w:pPr>
            <w:ins w:id="19720" w:author="Nokia" w:date="2025-11-07T17:24:00Z">
              <w:r w:rsidRPr="00FE4D29">
                <w:rPr>
                  <w:rFonts w:ascii="Arial" w:hAnsi="Arial"/>
                  <w:sz w:val="18"/>
                  <w:lang w:eastAsia="zh-CN"/>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4290468" w14:textId="77777777" w:rsidR="00066B22" w:rsidRPr="00FE4D29" w:rsidRDefault="00066B22" w:rsidP="004F634E">
            <w:pPr>
              <w:spacing w:after="0"/>
              <w:rPr>
                <w:ins w:id="19721"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49ADD40" w14:textId="77777777" w:rsidR="00066B22" w:rsidRPr="00FE4D29" w:rsidRDefault="00066B22" w:rsidP="004F634E">
            <w:pPr>
              <w:spacing w:after="0"/>
              <w:jc w:val="center"/>
              <w:rPr>
                <w:ins w:id="19722" w:author="Nokia" w:date="2025-11-07T17:24:00Z"/>
                <w:rFonts w:ascii="Arial" w:hAnsi="Arial"/>
                <w:sz w:val="18"/>
                <w:lang w:eastAsia="zh-CN"/>
              </w:rPr>
            </w:pPr>
            <w:ins w:id="19723" w:author="Nokia" w:date="2025-11-07T17:24:00Z">
              <w:r w:rsidRPr="00FE4D29">
                <w:rPr>
                  <w:rFonts w:ascii="Arial" w:hAnsi="Arial"/>
                  <w:sz w:val="18"/>
                  <w:lang w:eastAsia="zh-CN"/>
                </w:rPr>
                <w:t>10</w:t>
              </w:r>
            </w:ins>
          </w:p>
        </w:tc>
      </w:tr>
      <w:tr w:rsidR="00066B22" w:rsidRPr="00FE4D29" w14:paraId="62C41A06" w14:textId="77777777" w:rsidTr="004F634E">
        <w:trPr>
          <w:jc w:val="center"/>
          <w:ins w:id="19724"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EBD7F01" w14:textId="77777777" w:rsidR="00066B22" w:rsidRPr="00FE4D29" w:rsidRDefault="00066B22" w:rsidP="004F634E">
            <w:pPr>
              <w:spacing w:after="0"/>
              <w:rPr>
                <w:ins w:id="19725" w:author="Nokia" w:date="2025-11-07T17:24:00Z"/>
                <w:rFonts w:ascii="Arial" w:hAnsi="Arial"/>
                <w:sz w:val="18"/>
              </w:rPr>
            </w:pPr>
            <w:ins w:id="19726" w:author="Nokia" w:date="2025-11-07T17:24:00Z">
              <w:r w:rsidRPr="00FE4D29">
                <w:rPr>
                  <w:rFonts w:ascii="Arial" w:hAnsi="Arial"/>
                  <w:sz w:val="18"/>
                </w:rPr>
                <w:t>CSI reporting offset</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6BE4478" w14:textId="77777777" w:rsidR="00066B22" w:rsidRPr="00FE4D29" w:rsidRDefault="00066B22" w:rsidP="004F634E">
            <w:pPr>
              <w:spacing w:after="0"/>
              <w:rPr>
                <w:ins w:id="19727" w:author="Nokia" w:date="2025-11-07T17:24:00Z"/>
                <w:rFonts w:ascii="Arial" w:hAnsi="Arial"/>
                <w:sz w:val="18"/>
                <w:lang w:eastAsia="zh-CN"/>
              </w:rPr>
            </w:pPr>
            <w:ins w:id="19728" w:author="Nokia" w:date="2025-11-07T17:24:00Z">
              <w:r w:rsidRPr="00FE4D29">
                <w:rPr>
                  <w:rFonts w:ascii="Arial" w:hAnsi="Arial"/>
                  <w:sz w:val="18"/>
                  <w:lang w:eastAsia="zh-CN"/>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7C559A37" w14:textId="77777777" w:rsidR="00066B22" w:rsidRPr="00FE4D29" w:rsidRDefault="00066B22" w:rsidP="004F634E">
            <w:pPr>
              <w:spacing w:after="0"/>
              <w:jc w:val="center"/>
              <w:rPr>
                <w:ins w:id="19729" w:author="Nokia" w:date="2025-11-07T17:24:00Z"/>
                <w:rFonts w:ascii="Arial" w:hAnsi="Arial"/>
                <w:sz w:val="18"/>
                <w:lang w:eastAsia="zh-CN"/>
              </w:rPr>
            </w:pPr>
            <w:ins w:id="19730" w:author="Nokia" w:date="2025-11-07T17:24:00Z">
              <w:r w:rsidRPr="00FE4D29">
                <w:rPr>
                  <w:rFonts w:ascii="Arial" w:hAnsi="Arial"/>
                  <w:sz w:val="18"/>
                  <w:lang w:eastAsia="zh-CN"/>
                </w:rPr>
                <w:t>slot</w:t>
              </w:r>
            </w:ins>
          </w:p>
          <w:p w14:paraId="7B0A1C19" w14:textId="77777777" w:rsidR="00066B22" w:rsidRPr="00FE4D29" w:rsidRDefault="00066B22" w:rsidP="004F634E">
            <w:pPr>
              <w:spacing w:after="0"/>
              <w:jc w:val="center"/>
              <w:rPr>
                <w:ins w:id="19731"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DE4EF7B" w14:textId="77777777" w:rsidR="00066B22" w:rsidRPr="00FE4D29" w:rsidRDefault="00066B22" w:rsidP="004F634E">
            <w:pPr>
              <w:spacing w:after="0"/>
              <w:jc w:val="center"/>
              <w:rPr>
                <w:ins w:id="19732" w:author="Nokia" w:date="2025-11-07T17:24:00Z"/>
                <w:rFonts w:ascii="Arial" w:hAnsi="Arial"/>
                <w:sz w:val="18"/>
                <w:lang w:eastAsia="zh-CN"/>
              </w:rPr>
            </w:pPr>
            <w:ins w:id="19733" w:author="Nokia" w:date="2025-11-07T17:24:00Z">
              <w:r w:rsidRPr="00FE4D29">
                <w:rPr>
                  <w:rFonts w:ascii="Arial" w:hAnsi="Arial"/>
                  <w:sz w:val="18"/>
                  <w:lang w:eastAsia="zh-CN"/>
                </w:rPr>
                <w:t>3</w:t>
              </w:r>
            </w:ins>
          </w:p>
        </w:tc>
      </w:tr>
      <w:tr w:rsidR="00066B22" w:rsidRPr="00FE4D29" w14:paraId="64369DEE" w14:textId="77777777" w:rsidTr="004F634E">
        <w:trPr>
          <w:jc w:val="center"/>
          <w:ins w:id="19734"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82737F1" w14:textId="77777777" w:rsidR="00066B22" w:rsidRPr="00FE4D29" w:rsidRDefault="00066B22" w:rsidP="004F634E">
            <w:pPr>
              <w:spacing w:after="0"/>
              <w:rPr>
                <w:ins w:id="19735"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399D146" w14:textId="77777777" w:rsidR="00066B22" w:rsidRPr="00FE4D29" w:rsidRDefault="00066B22" w:rsidP="004F634E">
            <w:pPr>
              <w:spacing w:after="0"/>
              <w:rPr>
                <w:ins w:id="19736" w:author="Nokia" w:date="2025-11-07T17:24:00Z"/>
                <w:rFonts w:ascii="Arial" w:hAnsi="Arial"/>
                <w:sz w:val="18"/>
                <w:lang w:eastAsia="zh-CN"/>
              </w:rPr>
            </w:pPr>
            <w:ins w:id="19737" w:author="Nokia" w:date="2025-11-07T17:24:00Z">
              <w:r w:rsidRPr="00FE4D29">
                <w:rPr>
                  <w:rFonts w:ascii="Arial" w:hAnsi="Arial"/>
                  <w:sz w:val="18"/>
                  <w:lang w:eastAsia="zh-CN"/>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EFE312A" w14:textId="77777777" w:rsidR="00066B22" w:rsidRPr="00FE4D29" w:rsidRDefault="00066B22" w:rsidP="004F634E">
            <w:pPr>
              <w:spacing w:after="0"/>
              <w:rPr>
                <w:ins w:id="19738"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8B0DDB7" w14:textId="77777777" w:rsidR="00066B22" w:rsidRPr="00FE4D29" w:rsidRDefault="00066B22" w:rsidP="004F634E">
            <w:pPr>
              <w:spacing w:after="0"/>
              <w:jc w:val="center"/>
              <w:rPr>
                <w:ins w:id="19739" w:author="Nokia" w:date="2025-11-07T17:24:00Z"/>
                <w:rFonts w:ascii="Arial" w:hAnsi="Arial"/>
                <w:sz w:val="18"/>
                <w:lang w:eastAsia="zh-CN"/>
              </w:rPr>
            </w:pPr>
            <w:ins w:id="19740" w:author="Nokia" w:date="2025-11-07T17:24:00Z">
              <w:r w:rsidRPr="00FE4D29">
                <w:rPr>
                  <w:rFonts w:ascii="Arial" w:hAnsi="Arial"/>
                  <w:sz w:val="18"/>
                  <w:lang w:eastAsia="zh-CN"/>
                </w:rPr>
                <w:t>5</w:t>
              </w:r>
            </w:ins>
          </w:p>
        </w:tc>
      </w:tr>
      <w:tr w:rsidR="00066B22" w:rsidRPr="00FE4D29" w14:paraId="344D5B99" w14:textId="77777777" w:rsidTr="004F634E">
        <w:trPr>
          <w:jc w:val="center"/>
          <w:ins w:id="19741"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1E55953F" w14:textId="77777777" w:rsidR="00066B22" w:rsidRPr="00FE4D29" w:rsidRDefault="00066B22" w:rsidP="004F634E">
            <w:pPr>
              <w:spacing w:after="0"/>
              <w:rPr>
                <w:ins w:id="19742" w:author="Nokia" w:date="2025-11-07T17:24:00Z"/>
                <w:rFonts w:ascii="Arial" w:hAnsi="Arial"/>
                <w:sz w:val="18"/>
              </w:rPr>
            </w:pPr>
            <w:ins w:id="19743" w:author="Nokia" w:date="2025-11-07T17:24:00Z">
              <w:r w:rsidRPr="00FE4D29">
                <w:rPr>
                  <w:rFonts w:ascii="Arial" w:hAnsi="Arial"/>
                  <w:sz w:val="18"/>
                </w:rPr>
                <w:t>EPRE ratio of PSS to SSS</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544B46EF" w14:textId="77777777" w:rsidR="00066B22" w:rsidRPr="00FE4D29" w:rsidRDefault="00066B22" w:rsidP="004F634E">
            <w:pPr>
              <w:spacing w:after="0"/>
              <w:jc w:val="center"/>
              <w:rPr>
                <w:ins w:id="19744" w:author="Nokia" w:date="2025-11-07T17:24:00Z"/>
                <w:rFonts w:ascii="Arial" w:hAnsi="Arial"/>
                <w:sz w:val="18"/>
              </w:rPr>
            </w:pPr>
            <w:ins w:id="19745" w:author="Nokia" w:date="2025-11-07T17:24:00Z">
              <w:r w:rsidRPr="00FE4D29">
                <w:rPr>
                  <w:rFonts w:ascii="Arial" w:hAnsi="Arial"/>
                  <w:sz w:val="18"/>
                  <w:lang w:eastAsia="zh-CN"/>
                </w:rPr>
                <w:t>dB</w:t>
              </w:r>
            </w:ins>
          </w:p>
        </w:tc>
        <w:tc>
          <w:tcPr>
            <w:tcW w:w="2208"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66ED2FBD" w14:textId="77777777" w:rsidR="00066B22" w:rsidRPr="00FE4D29" w:rsidRDefault="00066B22" w:rsidP="004F634E">
            <w:pPr>
              <w:spacing w:after="0"/>
              <w:jc w:val="center"/>
              <w:rPr>
                <w:ins w:id="19746" w:author="Nokia" w:date="2025-11-07T17:24:00Z"/>
                <w:rFonts w:ascii="Arial" w:hAnsi="Arial"/>
                <w:sz w:val="18"/>
              </w:rPr>
            </w:pPr>
            <w:ins w:id="19747" w:author="Nokia" w:date="2025-11-07T17:24:00Z">
              <w:r w:rsidRPr="00FE4D29">
                <w:rPr>
                  <w:rFonts w:ascii="Arial" w:hAnsi="Arial"/>
                  <w:sz w:val="18"/>
                </w:rPr>
                <w:t>0</w:t>
              </w:r>
            </w:ins>
          </w:p>
        </w:tc>
      </w:tr>
      <w:tr w:rsidR="00066B22" w:rsidRPr="00FE4D29" w14:paraId="4D8D2192" w14:textId="77777777" w:rsidTr="004F634E">
        <w:trPr>
          <w:jc w:val="center"/>
          <w:ins w:id="19748"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16BFD2AD" w14:textId="77777777" w:rsidR="00066B22" w:rsidRPr="00FE4D29" w:rsidRDefault="00066B22" w:rsidP="004F634E">
            <w:pPr>
              <w:spacing w:after="0"/>
              <w:rPr>
                <w:ins w:id="19749" w:author="Nokia" w:date="2025-11-07T17:24:00Z"/>
                <w:rFonts w:ascii="Arial" w:hAnsi="Arial"/>
                <w:sz w:val="18"/>
              </w:rPr>
            </w:pPr>
            <w:ins w:id="19750" w:author="Nokia" w:date="2025-11-07T17:24:00Z">
              <w:r w:rsidRPr="00FE4D29">
                <w:rPr>
                  <w:rFonts w:ascii="Arial" w:hAnsi="Arial"/>
                  <w:sz w:val="18"/>
                </w:rPr>
                <w:t>EPRE ratio of PBCH DMRS to SSS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802055F" w14:textId="77777777" w:rsidR="00066B22" w:rsidRPr="00FE4D29" w:rsidRDefault="00066B22" w:rsidP="004F634E">
            <w:pPr>
              <w:spacing w:after="0"/>
              <w:rPr>
                <w:ins w:id="19751"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6094F523" w14:textId="77777777" w:rsidR="00066B22" w:rsidRPr="00FE4D29" w:rsidRDefault="00066B22" w:rsidP="004F634E">
            <w:pPr>
              <w:spacing w:after="0"/>
              <w:rPr>
                <w:ins w:id="19752" w:author="Nokia" w:date="2025-11-07T17:24:00Z"/>
                <w:rFonts w:ascii="Arial" w:hAnsi="Arial"/>
                <w:sz w:val="18"/>
              </w:rPr>
            </w:pPr>
          </w:p>
        </w:tc>
      </w:tr>
      <w:tr w:rsidR="00066B22" w:rsidRPr="00FE4D29" w14:paraId="43C8521C" w14:textId="77777777" w:rsidTr="004F634E">
        <w:trPr>
          <w:jc w:val="center"/>
          <w:ins w:id="1975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3A4DC06C" w14:textId="77777777" w:rsidR="00066B22" w:rsidRPr="00FE4D29" w:rsidRDefault="00066B22" w:rsidP="004F634E">
            <w:pPr>
              <w:spacing w:after="0"/>
              <w:rPr>
                <w:ins w:id="19754" w:author="Nokia" w:date="2025-11-07T17:24:00Z"/>
                <w:rFonts w:ascii="Arial" w:hAnsi="Arial"/>
                <w:sz w:val="18"/>
              </w:rPr>
            </w:pPr>
            <w:ins w:id="19755" w:author="Nokia" w:date="2025-11-07T17:24:00Z">
              <w:r w:rsidRPr="00FE4D29">
                <w:rPr>
                  <w:rFonts w:ascii="Arial" w:hAnsi="Arial"/>
                  <w:sz w:val="18"/>
                </w:rPr>
                <w:t>EPRE ratio of PBCH to PBCH DMRS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3DBB5AB" w14:textId="77777777" w:rsidR="00066B22" w:rsidRPr="00FE4D29" w:rsidRDefault="00066B22" w:rsidP="004F634E">
            <w:pPr>
              <w:spacing w:after="0"/>
              <w:rPr>
                <w:ins w:id="19756"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2ED53112" w14:textId="77777777" w:rsidR="00066B22" w:rsidRPr="00FE4D29" w:rsidRDefault="00066B22" w:rsidP="004F634E">
            <w:pPr>
              <w:spacing w:after="0"/>
              <w:rPr>
                <w:ins w:id="19757" w:author="Nokia" w:date="2025-11-07T17:24:00Z"/>
                <w:rFonts w:ascii="Arial" w:hAnsi="Arial"/>
                <w:sz w:val="18"/>
              </w:rPr>
            </w:pPr>
          </w:p>
        </w:tc>
      </w:tr>
      <w:tr w:rsidR="00066B22" w:rsidRPr="00FE4D29" w14:paraId="0489B31A" w14:textId="77777777" w:rsidTr="004F634E">
        <w:trPr>
          <w:jc w:val="center"/>
          <w:ins w:id="19758"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7702DC74" w14:textId="77777777" w:rsidR="00066B22" w:rsidRPr="00FE4D29" w:rsidRDefault="00066B22" w:rsidP="004F634E">
            <w:pPr>
              <w:spacing w:after="0"/>
              <w:rPr>
                <w:ins w:id="19759" w:author="Nokia" w:date="2025-11-07T17:24:00Z"/>
                <w:rFonts w:ascii="Arial" w:hAnsi="Arial"/>
                <w:sz w:val="18"/>
              </w:rPr>
            </w:pPr>
            <w:ins w:id="19760" w:author="Nokia" w:date="2025-11-07T17:24:00Z">
              <w:r w:rsidRPr="00FE4D29">
                <w:rPr>
                  <w:rFonts w:ascii="Arial" w:hAnsi="Arial"/>
                  <w:sz w:val="18"/>
                </w:rPr>
                <w:t>EPRE ratio of PDCCH DMRS to SSS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3D037A4" w14:textId="77777777" w:rsidR="00066B22" w:rsidRPr="00FE4D29" w:rsidRDefault="00066B22" w:rsidP="004F634E">
            <w:pPr>
              <w:spacing w:after="0"/>
              <w:rPr>
                <w:ins w:id="19761"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25F35ED4" w14:textId="77777777" w:rsidR="00066B22" w:rsidRPr="00FE4D29" w:rsidRDefault="00066B22" w:rsidP="004F634E">
            <w:pPr>
              <w:spacing w:after="0"/>
              <w:rPr>
                <w:ins w:id="19762" w:author="Nokia" w:date="2025-11-07T17:24:00Z"/>
                <w:rFonts w:ascii="Arial" w:hAnsi="Arial"/>
                <w:sz w:val="18"/>
              </w:rPr>
            </w:pPr>
          </w:p>
        </w:tc>
      </w:tr>
      <w:tr w:rsidR="00066B22" w:rsidRPr="00FE4D29" w14:paraId="30FAC00A" w14:textId="77777777" w:rsidTr="004F634E">
        <w:trPr>
          <w:jc w:val="center"/>
          <w:ins w:id="1976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31A895E2" w14:textId="77777777" w:rsidR="00066B22" w:rsidRPr="00FE4D29" w:rsidRDefault="00066B22" w:rsidP="004F634E">
            <w:pPr>
              <w:spacing w:after="0"/>
              <w:rPr>
                <w:ins w:id="19764" w:author="Nokia" w:date="2025-11-07T17:24:00Z"/>
                <w:rFonts w:ascii="Arial" w:hAnsi="Arial"/>
                <w:sz w:val="18"/>
              </w:rPr>
            </w:pPr>
            <w:ins w:id="19765" w:author="Nokia" w:date="2025-11-07T17:24:00Z">
              <w:r w:rsidRPr="00FE4D29">
                <w:rPr>
                  <w:rFonts w:ascii="Arial" w:hAnsi="Arial"/>
                  <w:sz w:val="18"/>
                </w:rPr>
                <w:t>EPRE ratio of PDCCH to PDCCH DMRS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B8AC3BD" w14:textId="77777777" w:rsidR="00066B22" w:rsidRPr="00FE4D29" w:rsidRDefault="00066B22" w:rsidP="004F634E">
            <w:pPr>
              <w:spacing w:after="0"/>
              <w:rPr>
                <w:ins w:id="19766"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0583EBD3" w14:textId="77777777" w:rsidR="00066B22" w:rsidRPr="00FE4D29" w:rsidRDefault="00066B22" w:rsidP="004F634E">
            <w:pPr>
              <w:spacing w:after="0"/>
              <w:rPr>
                <w:ins w:id="19767" w:author="Nokia" w:date="2025-11-07T17:24:00Z"/>
                <w:rFonts w:ascii="Arial" w:hAnsi="Arial"/>
                <w:sz w:val="18"/>
              </w:rPr>
            </w:pPr>
          </w:p>
        </w:tc>
      </w:tr>
      <w:tr w:rsidR="00066B22" w:rsidRPr="00FE4D29" w14:paraId="6DEA9C11" w14:textId="77777777" w:rsidTr="004F634E">
        <w:trPr>
          <w:jc w:val="center"/>
          <w:ins w:id="19768"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1EA616ED" w14:textId="77777777" w:rsidR="00066B22" w:rsidRPr="00FE4D29" w:rsidRDefault="00066B22" w:rsidP="004F634E">
            <w:pPr>
              <w:spacing w:after="0"/>
              <w:rPr>
                <w:ins w:id="19769" w:author="Nokia" w:date="2025-11-07T17:24:00Z"/>
                <w:rFonts w:ascii="Arial" w:hAnsi="Arial"/>
                <w:sz w:val="18"/>
              </w:rPr>
            </w:pPr>
            <w:ins w:id="19770" w:author="Nokia" w:date="2025-11-07T17:24:00Z">
              <w:r w:rsidRPr="00FE4D29">
                <w:rPr>
                  <w:rFonts w:ascii="Arial" w:hAnsi="Arial"/>
                  <w:sz w:val="18"/>
                </w:rPr>
                <w:t xml:space="preserve">EPRE ratio of PDSCH DMRS to SSS </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4CA4D06" w14:textId="77777777" w:rsidR="00066B22" w:rsidRPr="00FE4D29" w:rsidRDefault="00066B22" w:rsidP="004F634E">
            <w:pPr>
              <w:spacing w:after="0"/>
              <w:rPr>
                <w:ins w:id="19771"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3FF9D198" w14:textId="77777777" w:rsidR="00066B22" w:rsidRPr="00FE4D29" w:rsidRDefault="00066B22" w:rsidP="004F634E">
            <w:pPr>
              <w:spacing w:after="0"/>
              <w:rPr>
                <w:ins w:id="19772" w:author="Nokia" w:date="2025-11-07T17:24:00Z"/>
                <w:rFonts w:ascii="Arial" w:hAnsi="Arial"/>
                <w:sz w:val="18"/>
              </w:rPr>
            </w:pPr>
          </w:p>
        </w:tc>
      </w:tr>
      <w:tr w:rsidR="00066B22" w:rsidRPr="00FE4D29" w14:paraId="331E0DD6" w14:textId="77777777" w:rsidTr="004F634E">
        <w:trPr>
          <w:jc w:val="center"/>
          <w:ins w:id="1977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5C722EF0" w14:textId="77777777" w:rsidR="00066B22" w:rsidRPr="00FE4D29" w:rsidRDefault="00066B22" w:rsidP="004F634E">
            <w:pPr>
              <w:spacing w:after="0"/>
              <w:rPr>
                <w:ins w:id="19774" w:author="Nokia" w:date="2025-11-07T17:24:00Z"/>
                <w:rFonts w:ascii="Arial" w:hAnsi="Arial"/>
                <w:sz w:val="18"/>
              </w:rPr>
            </w:pPr>
            <w:ins w:id="19775" w:author="Nokia" w:date="2025-11-07T17:24:00Z">
              <w:r w:rsidRPr="00FE4D29">
                <w:rPr>
                  <w:rFonts w:ascii="Arial" w:hAnsi="Arial"/>
                  <w:sz w:val="18"/>
                </w:rPr>
                <w:t>EPRE ratio of PDSCH to PDSCH DMRS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37F8348" w14:textId="77777777" w:rsidR="00066B22" w:rsidRPr="00FE4D29" w:rsidRDefault="00066B22" w:rsidP="004F634E">
            <w:pPr>
              <w:spacing w:after="0"/>
              <w:rPr>
                <w:ins w:id="19776"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6DDC2FAE" w14:textId="77777777" w:rsidR="00066B22" w:rsidRPr="00FE4D29" w:rsidRDefault="00066B22" w:rsidP="004F634E">
            <w:pPr>
              <w:spacing w:after="0"/>
              <w:rPr>
                <w:ins w:id="19777" w:author="Nokia" w:date="2025-11-07T17:24:00Z"/>
                <w:rFonts w:ascii="Arial" w:hAnsi="Arial"/>
                <w:sz w:val="18"/>
              </w:rPr>
            </w:pPr>
          </w:p>
        </w:tc>
      </w:tr>
      <w:tr w:rsidR="00066B22" w:rsidRPr="00FE4D29" w14:paraId="74DEB068" w14:textId="77777777" w:rsidTr="004F634E">
        <w:trPr>
          <w:jc w:val="center"/>
          <w:ins w:id="19778"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2305ACAD" w14:textId="77777777" w:rsidR="00066B22" w:rsidRPr="00FE4D29" w:rsidRDefault="00066B22" w:rsidP="004F634E">
            <w:pPr>
              <w:spacing w:after="0"/>
              <w:rPr>
                <w:ins w:id="19779" w:author="Nokia" w:date="2025-11-07T17:24:00Z"/>
                <w:rFonts w:ascii="Arial" w:hAnsi="Arial"/>
                <w:sz w:val="18"/>
              </w:rPr>
            </w:pPr>
            <w:ins w:id="19780" w:author="Nokia" w:date="2025-11-07T17:24:00Z">
              <w:r w:rsidRPr="00FE4D29">
                <w:rPr>
                  <w:rFonts w:ascii="Arial" w:hAnsi="Arial"/>
                  <w:sz w:val="18"/>
                </w:rPr>
                <w:t xml:space="preserve">EPRE ratio of OCNG DMRS to SSS </w:t>
              </w:r>
              <w:r w:rsidRPr="00FE4D29">
                <w:rPr>
                  <w:rFonts w:ascii="Arial" w:hAnsi="Arial"/>
                  <w:sz w:val="18"/>
                  <w:vertAlign w:val="superscript"/>
                </w:rPr>
                <w:t>Note 1</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BBE2BD6" w14:textId="77777777" w:rsidR="00066B22" w:rsidRPr="00FE4D29" w:rsidRDefault="00066B22" w:rsidP="004F634E">
            <w:pPr>
              <w:spacing w:after="0"/>
              <w:rPr>
                <w:ins w:id="19781"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39A4730E" w14:textId="77777777" w:rsidR="00066B22" w:rsidRPr="00FE4D29" w:rsidRDefault="00066B22" w:rsidP="004F634E">
            <w:pPr>
              <w:spacing w:after="0"/>
              <w:rPr>
                <w:ins w:id="19782" w:author="Nokia" w:date="2025-11-07T17:24:00Z"/>
                <w:rFonts w:ascii="Arial" w:hAnsi="Arial"/>
                <w:sz w:val="18"/>
              </w:rPr>
            </w:pPr>
          </w:p>
        </w:tc>
      </w:tr>
      <w:tr w:rsidR="00066B22" w:rsidRPr="00FE4D29" w14:paraId="37940637" w14:textId="77777777" w:rsidTr="004F634E">
        <w:trPr>
          <w:jc w:val="center"/>
          <w:ins w:id="1978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1E227B32" w14:textId="77777777" w:rsidR="00066B22" w:rsidRPr="00FE4D29" w:rsidRDefault="00066B22" w:rsidP="004F634E">
            <w:pPr>
              <w:spacing w:after="0"/>
              <w:rPr>
                <w:ins w:id="19784" w:author="Nokia" w:date="2025-11-07T17:24:00Z"/>
                <w:rFonts w:ascii="Arial" w:hAnsi="Arial"/>
                <w:sz w:val="18"/>
              </w:rPr>
            </w:pPr>
            <w:ins w:id="19785" w:author="Nokia" w:date="2025-11-07T17:24:00Z">
              <w:r w:rsidRPr="00FE4D29">
                <w:rPr>
                  <w:rFonts w:ascii="Arial" w:hAnsi="Arial"/>
                  <w:sz w:val="18"/>
                </w:rPr>
                <w:t xml:space="preserve">EPRE ratio of OCNG to OCNG DMRS </w:t>
              </w:r>
              <w:r w:rsidRPr="00FE4D29">
                <w:rPr>
                  <w:rFonts w:ascii="Arial" w:hAnsi="Arial"/>
                  <w:sz w:val="18"/>
                  <w:vertAlign w:val="superscript"/>
                </w:rPr>
                <w:t>Note 1</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BDCF8EB" w14:textId="77777777" w:rsidR="00066B22" w:rsidRPr="00FE4D29" w:rsidRDefault="00066B22" w:rsidP="004F634E">
            <w:pPr>
              <w:spacing w:after="0"/>
              <w:rPr>
                <w:ins w:id="19786"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57461B59" w14:textId="77777777" w:rsidR="00066B22" w:rsidRPr="00FE4D29" w:rsidRDefault="00066B22" w:rsidP="004F634E">
            <w:pPr>
              <w:spacing w:after="0"/>
              <w:rPr>
                <w:ins w:id="19787" w:author="Nokia" w:date="2025-11-07T17:24:00Z"/>
                <w:rFonts w:ascii="Arial" w:hAnsi="Arial"/>
                <w:sz w:val="18"/>
              </w:rPr>
            </w:pPr>
          </w:p>
        </w:tc>
      </w:tr>
      <w:tr w:rsidR="00066B22" w:rsidRPr="00FE4D29" w14:paraId="323811F2" w14:textId="77777777" w:rsidTr="004F634E">
        <w:trPr>
          <w:jc w:val="center"/>
          <w:ins w:id="19788"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4BF4080" w14:textId="77777777" w:rsidR="00066B22" w:rsidRPr="00FE4D29" w:rsidRDefault="000823E5" w:rsidP="004F634E">
            <w:pPr>
              <w:spacing w:after="0"/>
              <w:rPr>
                <w:ins w:id="19789" w:author="Nokia" w:date="2025-11-07T17:24:00Z"/>
                <w:rFonts w:ascii="Arial" w:eastAsia="Calibri" w:hAnsi="Arial"/>
                <w:sz w:val="18"/>
                <w:szCs w:val="22"/>
              </w:rPr>
            </w:pPr>
            <w:ins w:id="19790" w:author="Nokia" w:date="2025-11-07T17:24:00Z">
              <w:r w:rsidRPr="002956D2">
                <w:rPr>
                  <w:rFonts w:ascii="Arial" w:eastAsia="Calibri" w:hAnsi="Arial"/>
                  <w:noProof/>
                  <w:position w:val="-12"/>
                  <w:sz w:val="18"/>
                  <w:szCs w:val="22"/>
                </w:rPr>
                <w:object w:dxaOrig="390" w:dyaOrig="240" w14:anchorId="63CA08D0">
                  <v:shape id="_x0000_i1090" type="#_x0000_t75" alt="" style="width:20.05pt;height:11.9pt;mso-width-percent:0;mso-height-percent:0;mso-width-percent:0;mso-height-percent:0" o:ole="" fillcolor="window">
                    <v:imagedata r:id="rId19" o:title=""/>
                  </v:shape>
                  <o:OLEObject Type="Embed" ProgID="Equation.3" ShapeID="_x0000_i1090" DrawAspect="Content" ObjectID="_1833712473" r:id="rId84"/>
                </w:object>
              </w:r>
            </w:ins>
            <w:ins w:id="19791" w:author="Nokia" w:date="2025-11-07T17:24:00Z">
              <w:r w:rsidR="00066B22" w:rsidRPr="00FE4D29">
                <w:rPr>
                  <w:rFonts w:ascii="Arial" w:hAnsi="Arial"/>
                  <w:sz w:val="18"/>
                  <w:vertAlign w:val="superscript"/>
                </w:rPr>
                <w:t>Note2</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81A4424" w14:textId="77777777" w:rsidR="00066B22" w:rsidRPr="00FE4D29" w:rsidRDefault="00066B22" w:rsidP="004F634E">
            <w:pPr>
              <w:spacing w:after="0"/>
              <w:rPr>
                <w:ins w:id="19792" w:author="Nokia" w:date="2025-11-07T17:24:00Z"/>
                <w:rFonts w:ascii="Arial" w:eastAsia="Calibri" w:hAnsi="Arial"/>
                <w:sz w:val="18"/>
                <w:szCs w:val="22"/>
              </w:rPr>
            </w:pPr>
            <w:ins w:id="19793" w:author="Nokia" w:date="2025-11-07T17:24:00Z">
              <w:r w:rsidRPr="00FE4D29">
                <w:rPr>
                  <w:rFonts w:ascii="Arial" w:eastAsia="Calibri" w:hAnsi="Arial"/>
                  <w:sz w:val="18"/>
                  <w:szCs w:val="22"/>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22B50A86" w14:textId="77777777" w:rsidR="00066B22" w:rsidRPr="00FE4D29" w:rsidRDefault="00066B22" w:rsidP="004F634E">
            <w:pPr>
              <w:spacing w:after="0"/>
              <w:jc w:val="center"/>
              <w:rPr>
                <w:ins w:id="19794" w:author="Nokia" w:date="2025-11-07T17:24:00Z"/>
                <w:rFonts w:ascii="Arial" w:hAnsi="Arial"/>
                <w:sz w:val="18"/>
                <w:lang w:eastAsia="zh-CN"/>
              </w:rPr>
            </w:pPr>
            <w:ins w:id="19795" w:author="Nokia" w:date="2025-11-07T17:24:00Z">
              <w:r w:rsidRPr="00FE4D29">
                <w:rPr>
                  <w:rFonts w:ascii="Arial" w:hAnsi="Arial"/>
                  <w:sz w:val="18"/>
                </w:rPr>
                <w:t>dBm/</w:t>
              </w:r>
              <w:r w:rsidRPr="00FE4D29">
                <w:rPr>
                  <w:rFonts w:ascii="Arial" w:hAnsi="Arial"/>
                  <w:sz w:val="18"/>
                  <w:lang w:eastAsia="zh-CN"/>
                </w:rPr>
                <w:t>SCS</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6616A4F" w14:textId="77777777" w:rsidR="00066B22" w:rsidRPr="00FE4D29" w:rsidRDefault="00066B22" w:rsidP="004F634E">
            <w:pPr>
              <w:spacing w:after="0"/>
              <w:jc w:val="center"/>
              <w:rPr>
                <w:ins w:id="19796" w:author="Nokia" w:date="2025-11-07T17:24:00Z"/>
                <w:rFonts w:ascii="Arial" w:hAnsi="Arial"/>
                <w:sz w:val="18"/>
              </w:rPr>
            </w:pPr>
            <w:ins w:id="19797" w:author="Nokia" w:date="2025-11-07T17:24:00Z">
              <w:r w:rsidRPr="00FE4D29">
                <w:rPr>
                  <w:rFonts w:ascii="Arial" w:hAnsi="Arial"/>
                  <w:sz w:val="18"/>
                </w:rPr>
                <w:t>-104</w:t>
              </w:r>
            </w:ins>
          </w:p>
        </w:tc>
      </w:tr>
      <w:tr w:rsidR="00066B22" w:rsidRPr="00FE4D29" w14:paraId="7E886675" w14:textId="77777777" w:rsidTr="004F634E">
        <w:trPr>
          <w:jc w:val="center"/>
          <w:ins w:id="1979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C154210" w14:textId="77777777" w:rsidR="00066B22" w:rsidRPr="00FE4D29" w:rsidRDefault="00066B22" w:rsidP="004F634E">
            <w:pPr>
              <w:spacing w:after="0"/>
              <w:rPr>
                <w:ins w:id="19799" w:author="Nokia" w:date="2025-11-07T17:24: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6942EC9" w14:textId="77777777" w:rsidR="00066B22" w:rsidRPr="00FE4D29" w:rsidRDefault="00066B22" w:rsidP="004F634E">
            <w:pPr>
              <w:spacing w:after="0"/>
              <w:rPr>
                <w:ins w:id="19800" w:author="Nokia" w:date="2025-11-07T17:24:00Z"/>
                <w:rFonts w:ascii="Arial" w:eastAsia="Calibri" w:hAnsi="Arial"/>
                <w:sz w:val="18"/>
                <w:szCs w:val="22"/>
              </w:rPr>
            </w:pPr>
            <w:ins w:id="19801" w:author="Nokia" w:date="2025-11-07T17:24:00Z">
              <w:r w:rsidRPr="00FE4D29">
                <w:rPr>
                  <w:rFonts w:ascii="Arial" w:eastAsia="Calibri" w:hAnsi="Arial"/>
                  <w:sz w:val="18"/>
                  <w:szCs w:val="22"/>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3DD3C018" w14:textId="77777777" w:rsidR="00066B22" w:rsidRPr="00FE4D29" w:rsidRDefault="00066B22" w:rsidP="004F634E">
            <w:pPr>
              <w:spacing w:after="0"/>
              <w:rPr>
                <w:ins w:id="19802"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F7D21D8" w14:textId="77777777" w:rsidR="00066B22" w:rsidRPr="00FE4D29" w:rsidRDefault="00066B22" w:rsidP="004F634E">
            <w:pPr>
              <w:spacing w:after="0"/>
              <w:jc w:val="center"/>
              <w:rPr>
                <w:ins w:id="19803" w:author="Nokia" w:date="2025-11-07T17:24:00Z"/>
                <w:rFonts w:ascii="Arial" w:hAnsi="Arial"/>
                <w:sz w:val="18"/>
              </w:rPr>
            </w:pPr>
            <w:ins w:id="19804" w:author="Nokia" w:date="2025-11-07T17:24:00Z">
              <w:r w:rsidRPr="00FE4D29">
                <w:rPr>
                  <w:rFonts w:ascii="Arial" w:hAnsi="Arial"/>
                  <w:sz w:val="18"/>
                </w:rPr>
                <w:t>-101</w:t>
              </w:r>
            </w:ins>
          </w:p>
        </w:tc>
      </w:tr>
      <w:tr w:rsidR="00066B22" w:rsidRPr="00FE4D29" w14:paraId="62153959" w14:textId="77777777" w:rsidTr="004F634E">
        <w:trPr>
          <w:jc w:val="center"/>
          <w:ins w:id="19805"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51CF949C" w14:textId="77777777" w:rsidR="00066B22" w:rsidRPr="00FE4D29" w:rsidRDefault="000823E5" w:rsidP="004F634E">
            <w:pPr>
              <w:spacing w:after="0"/>
              <w:rPr>
                <w:ins w:id="19806" w:author="Nokia" w:date="2025-11-07T17:24:00Z"/>
                <w:rFonts w:ascii="Arial" w:hAnsi="Arial"/>
                <w:i/>
                <w:sz w:val="18"/>
              </w:rPr>
            </w:pPr>
            <w:ins w:id="19807" w:author="Nokia" w:date="2025-11-07T17:24:00Z">
              <w:r w:rsidRPr="002956D2">
                <w:rPr>
                  <w:rFonts w:ascii="Arial" w:eastAsia="Calibri" w:hAnsi="Arial"/>
                  <w:i/>
                  <w:noProof/>
                  <w:position w:val="-12"/>
                  <w:sz w:val="18"/>
                  <w:szCs w:val="22"/>
                </w:rPr>
                <w:object w:dxaOrig="600" w:dyaOrig="450" w14:anchorId="21143A25">
                  <v:shape id="_x0000_i1091" type="#_x0000_t75" alt="" style="width:30.05pt;height:20.05pt;mso-width-percent:0;mso-height-percent:0;mso-width-percent:0;mso-height-percent:0" o:ole="" fillcolor="window">
                    <v:imagedata r:id="rId14" o:title=""/>
                  </v:shape>
                  <o:OLEObject Type="Embed" ProgID="Equation.3" ShapeID="_x0000_i1091" DrawAspect="Content" ObjectID="_1833712474" r:id="rId85"/>
                </w:objec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2384F320" w14:textId="77777777" w:rsidR="00066B22" w:rsidRPr="00FE4D29" w:rsidRDefault="00066B22" w:rsidP="004F634E">
            <w:pPr>
              <w:spacing w:after="0"/>
              <w:jc w:val="center"/>
              <w:rPr>
                <w:ins w:id="19808" w:author="Nokia" w:date="2025-11-07T17:24:00Z"/>
                <w:rFonts w:ascii="Arial" w:hAnsi="Arial"/>
                <w:sz w:val="18"/>
              </w:rPr>
            </w:pPr>
            <w:ins w:id="19809" w:author="Nokia" w:date="2025-11-07T17:24:00Z">
              <w:r w:rsidRPr="00FE4D29">
                <w:rPr>
                  <w:rFonts w:ascii="Arial" w:hAnsi="Arial"/>
                  <w:sz w:val="18"/>
                </w:rPr>
                <w:t>dB</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E6FCCEB" w14:textId="77777777" w:rsidR="00066B22" w:rsidRPr="00FE4D29" w:rsidRDefault="00066B22" w:rsidP="004F634E">
            <w:pPr>
              <w:spacing w:after="0"/>
              <w:jc w:val="center"/>
              <w:rPr>
                <w:ins w:id="19810" w:author="Nokia" w:date="2025-11-07T17:24:00Z"/>
                <w:rFonts w:ascii="Arial" w:hAnsi="Arial"/>
                <w:sz w:val="18"/>
              </w:rPr>
            </w:pPr>
            <w:ins w:id="19811" w:author="Nokia" w:date="2025-11-07T17:24:00Z">
              <w:r w:rsidRPr="00FE4D29">
                <w:rPr>
                  <w:rFonts w:ascii="Arial" w:hAnsi="Arial"/>
                  <w:sz w:val="18"/>
                </w:rPr>
                <w:t>17</w:t>
              </w:r>
            </w:ins>
          </w:p>
        </w:tc>
      </w:tr>
      <w:tr w:rsidR="00066B22" w:rsidRPr="00FE4D29" w14:paraId="3C573B90" w14:textId="77777777" w:rsidTr="004F634E">
        <w:trPr>
          <w:jc w:val="center"/>
          <w:ins w:id="19812"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6345ED56" w14:textId="77777777" w:rsidR="00066B22" w:rsidRPr="00FE4D29" w:rsidRDefault="000823E5" w:rsidP="004F634E">
            <w:pPr>
              <w:spacing w:after="0"/>
              <w:rPr>
                <w:ins w:id="19813" w:author="Nokia" w:date="2025-11-07T17:24:00Z"/>
                <w:rFonts w:ascii="Arial" w:hAnsi="Arial"/>
                <w:sz w:val="18"/>
              </w:rPr>
            </w:pPr>
            <w:ins w:id="19814" w:author="Nokia" w:date="2025-11-07T17:24:00Z">
              <w:r w:rsidRPr="002956D2">
                <w:rPr>
                  <w:rFonts w:ascii="Arial" w:eastAsia="Calibri" w:hAnsi="Arial"/>
                  <w:noProof/>
                  <w:position w:val="-12"/>
                  <w:sz w:val="18"/>
                  <w:szCs w:val="22"/>
                </w:rPr>
                <w:object w:dxaOrig="840" w:dyaOrig="450" w14:anchorId="75FDBFF7">
                  <v:shape id="_x0000_i1092" type="#_x0000_t75" alt="" style="width:38.8pt;height:20.05pt;mso-width-percent:0;mso-height-percent:0;mso-width-percent:0;mso-height-percent:0" o:ole="" fillcolor="window">
                    <v:imagedata r:id="rId23" o:title=""/>
                  </v:shape>
                  <o:OLEObject Type="Embed" ProgID="Equation.3" ShapeID="_x0000_i1092" DrawAspect="Content" ObjectID="_1833712475" r:id="rId86"/>
                </w:objec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0CAEEC90" w14:textId="77777777" w:rsidR="00066B22" w:rsidRPr="00FE4D29" w:rsidRDefault="00066B22" w:rsidP="004F634E">
            <w:pPr>
              <w:spacing w:after="0"/>
              <w:jc w:val="center"/>
              <w:rPr>
                <w:ins w:id="19815" w:author="Nokia" w:date="2025-11-07T17:24:00Z"/>
                <w:rFonts w:ascii="Arial" w:hAnsi="Arial"/>
                <w:sz w:val="18"/>
              </w:rPr>
            </w:pPr>
            <w:ins w:id="19816" w:author="Nokia" w:date="2025-11-07T17:24:00Z">
              <w:r w:rsidRPr="00FE4D29">
                <w:rPr>
                  <w:rFonts w:ascii="Arial" w:hAnsi="Arial"/>
                  <w:sz w:val="18"/>
                </w:rPr>
                <w:t>dB</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DB60E81" w14:textId="77777777" w:rsidR="00066B22" w:rsidRPr="00FE4D29" w:rsidRDefault="00066B22" w:rsidP="004F634E">
            <w:pPr>
              <w:spacing w:after="0"/>
              <w:jc w:val="center"/>
              <w:rPr>
                <w:ins w:id="19817" w:author="Nokia" w:date="2025-11-07T17:24:00Z"/>
                <w:rFonts w:ascii="Arial" w:hAnsi="Arial"/>
                <w:sz w:val="18"/>
              </w:rPr>
            </w:pPr>
            <w:ins w:id="19818" w:author="Nokia" w:date="2025-11-07T17:24:00Z">
              <w:r w:rsidRPr="00FE4D29">
                <w:rPr>
                  <w:rFonts w:ascii="Arial" w:hAnsi="Arial"/>
                  <w:sz w:val="18"/>
                </w:rPr>
                <w:t>17</w:t>
              </w:r>
            </w:ins>
          </w:p>
        </w:tc>
      </w:tr>
      <w:tr w:rsidR="00066B22" w:rsidRPr="00FE4D29" w14:paraId="247D46F4" w14:textId="77777777" w:rsidTr="004F634E">
        <w:trPr>
          <w:jc w:val="center"/>
          <w:ins w:id="19819"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994CED6" w14:textId="77777777" w:rsidR="00066B22" w:rsidRPr="00FE4D29" w:rsidRDefault="00066B22" w:rsidP="004F634E">
            <w:pPr>
              <w:spacing w:after="0"/>
              <w:rPr>
                <w:ins w:id="19820" w:author="Nokia" w:date="2025-11-07T17:24:00Z"/>
                <w:rFonts w:ascii="Arial" w:eastAsia="Calibri" w:hAnsi="Arial"/>
                <w:sz w:val="18"/>
                <w:szCs w:val="22"/>
              </w:rPr>
            </w:pPr>
            <w:ins w:id="19821" w:author="Nokia" w:date="2025-11-07T17:24:00Z">
              <w:r w:rsidRPr="00FE4D29">
                <w:rPr>
                  <w:rFonts w:ascii="Arial" w:hAnsi="Arial"/>
                  <w:sz w:val="18"/>
                </w:rPr>
                <w:t>SS-RSRP</w:t>
              </w:r>
              <w:r w:rsidRPr="00FE4D29">
                <w:rPr>
                  <w:rFonts w:ascii="Arial" w:hAnsi="Arial"/>
                  <w:sz w:val="18"/>
                  <w:vertAlign w:val="superscript"/>
                </w:rPr>
                <w:t>Note3</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CCFEB8A" w14:textId="77777777" w:rsidR="00066B22" w:rsidRPr="00FE4D29" w:rsidRDefault="00066B22" w:rsidP="004F634E">
            <w:pPr>
              <w:spacing w:after="0"/>
              <w:rPr>
                <w:ins w:id="19822" w:author="Nokia" w:date="2025-11-07T17:24:00Z"/>
                <w:rFonts w:ascii="Arial" w:eastAsia="Calibri" w:hAnsi="Arial"/>
                <w:sz w:val="18"/>
                <w:szCs w:val="22"/>
              </w:rPr>
            </w:pPr>
            <w:ins w:id="19823" w:author="Nokia" w:date="2025-11-07T17:24:00Z">
              <w:r w:rsidRPr="00FE4D29">
                <w:rPr>
                  <w:rFonts w:ascii="Arial" w:eastAsia="Calibri" w:hAnsi="Arial"/>
                  <w:sz w:val="18"/>
                  <w:szCs w:val="22"/>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2F8BFA74" w14:textId="77777777" w:rsidR="00066B22" w:rsidRPr="00FE4D29" w:rsidRDefault="00066B22" w:rsidP="004F634E">
            <w:pPr>
              <w:spacing w:after="0"/>
              <w:jc w:val="center"/>
              <w:rPr>
                <w:ins w:id="19824" w:author="Nokia" w:date="2025-11-07T17:24:00Z"/>
                <w:rFonts w:ascii="Arial" w:hAnsi="Arial"/>
                <w:sz w:val="18"/>
              </w:rPr>
            </w:pPr>
            <w:ins w:id="19825" w:author="Nokia" w:date="2025-11-07T17:24:00Z">
              <w:r w:rsidRPr="00FE4D29">
                <w:rPr>
                  <w:rFonts w:ascii="Arial" w:hAnsi="Arial"/>
                  <w:sz w:val="18"/>
                </w:rPr>
                <w:t>dBm/SCS</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8140E82" w14:textId="77777777" w:rsidR="00066B22" w:rsidRPr="00FE4D29" w:rsidRDefault="00066B22" w:rsidP="004F634E">
            <w:pPr>
              <w:spacing w:after="0"/>
              <w:jc w:val="center"/>
              <w:rPr>
                <w:ins w:id="19826" w:author="Nokia" w:date="2025-11-07T17:24:00Z"/>
                <w:rFonts w:ascii="Arial" w:hAnsi="Arial"/>
                <w:sz w:val="18"/>
              </w:rPr>
            </w:pPr>
            <w:ins w:id="19827" w:author="Nokia" w:date="2025-11-07T17:24:00Z">
              <w:r w:rsidRPr="00FE4D29">
                <w:rPr>
                  <w:rFonts w:ascii="Arial" w:hAnsi="Arial"/>
                  <w:sz w:val="18"/>
                </w:rPr>
                <w:t>-87</w:t>
              </w:r>
            </w:ins>
          </w:p>
        </w:tc>
      </w:tr>
      <w:tr w:rsidR="00066B22" w:rsidRPr="00FE4D29" w14:paraId="746300BA" w14:textId="77777777" w:rsidTr="004F634E">
        <w:trPr>
          <w:jc w:val="center"/>
          <w:ins w:id="1982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517BB2E" w14:textId="77777777" w:rsidR="00066B22" w:rsidRPr="00FE4D29" w:rsidRDefault="00066B22" w:rsidP="004F634E">
            <w:pPr>
              <w:spacing w:after="0"/>
              <w:rPr>
                <w:ins w:id="19829" w:author="Nokia" w:date="2025-11-07T17:24: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A74CAEC" w14:textId="77777777" w:rsidR="00066B22" w:rsidRPr="00FE4D29" w:rsidRDefault="00066B22" w:rsidP="004F634E">
            <w:pPr>
              <w:spacing w:after="0"/>
              <w:rPr>
                <w:ins w:id="19830" w:author="Nokia" w:date="2025-11-07T17:24:00Z"/>
                <w:rFonts w:ascii="Arial" w:eastAsia="Calibri" w:hAnsi="Arial"/>
                <w:sz w:val="18"/>
                <w:szCs w:val="22"/>
              </w:rPr>
            </w:pPr>
            <w:ins w:id="19831" w:author="Nokia" w:date="2025-11-07T17:24:00Z">
              <w:r w:rsidRPr="00FE4D29">
                <w:rPr>
                  <w:rFonts w:ascii="Arial" w:eastAsia="Calibri" w:hAnsi="Arial"/>
                  <w:sz w:val="18"/>
                  <w:szCs w:val="22"/>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D999946" w14:textId="77777777" w:rsidR="00066B22" w:rsidRPr="00FE4D29" w:rsidRDefault="00066B22" w:rsidP="004F634E">
            <w:pPr>
              <w:spacing w:after="0"/>
              <w:rPr>
                <w:ins w:id="1983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899EE97" w14:textId="77777777" w:rsidR="00066B22" w:rsidRPr="00FE4D29" w:rsidRDefault="00066B22" w:rsidP="004F634E">
            <w:pPr>
              <w:spacing w:after="0"/>
              <w:jc w:val="center"/>
              <w:rPr>
                <w:ins w:id="19833" w:author="Nokia" w:date="2025-11-07T17:24:00Z"/>
                <w:rFonts w:ascii="Arial" w:hAnsi="Arial"/>
                <w:sz w:val="18"/>
              </w:rPr>
            </w:pPr>
            <w:ins w:id="19834" w:author="Nokia" w:date="2025-11-07T17:24:00Z">
              <w:r w:rsidRPr="00FE4D29">
                <w:rPr>
                  <w:rFonts w:ascii="Arial" w:hAnsi="Arial"/>
                  <w:sz w:val="18"/>
                </w:rPr>
                <w:t>-84</w:t>
              </w:r>
            </w:ins>
          </w:p>
        </w:tc>
      </w:tr>
      <w:tr w:rsidR="00066B22" w:rsidRPr="00FE4D29" w14:paraId="1DA676FD" w14:textId="77777777" w:rsidTr="004F634E">
        <w:trPr>
          <w:jc w:val="center"/>
          <w:ins w:id="19835"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151FD2AA" w14:textId="77777777" w:rsidR="00066B22" w:rsidRPr="00FE4D29" w:rsidRDefault="00066B22" w:rsidP="004F634E">
            <w:pPr>
              <w:spacing w:after="0"/>
              <w:rPr>
                <w:ins w:id="19836" w:author="Nokia" w:date="2025-11-07T17:24:00Z"/>
                <w:rFonts w:ascii="Arial" w:hAnsi="Arial"/>
                <w:sz w:val="18"/>
              </w:rPr>
            </w:pPr>
            <w:ins w:id="19837" w:author="Nokia" w:date="2025-11-07T17:24:00Z">
              <w:r w:rsidRPr="00FE4D29">
                <w:rPr>
                  <w:rFonts w:ascii="Arial" w:hAnsi="Arial"/>
                  <w:sz w:val="18"/>
                </w:rPr>
                <w:t>SCH_RP</w:t>
              </w:r>
              <w:r w:rsidRPr="00FE4D29">
                <w:rPr>
                  <w:rFonts w:ascii="Arial" w:hAnsi="Arial"/>
                  <w:sz w:val="18"/>
                  <w:vertAlign w:val="superscript"/>
                </w:rPr>
                <w:t xml:space="preserve"> Note 3</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00E1773D" w14:textId="77777777" w:rsidR="00066B22" w:rsidRPr="00FE4D29" w:rsidRDefault="00066B22" w:rsidP="004F634E">
            <w:pPr>
              <w:spacing w:after="0"/>
              <w:jc w:val="center"/>
              <w:rPr>
                <w:ins w:id="19838" w:author="Nokia" w:date="2025-11-07T17:24:00Z"/>
                <w:rFonts w:ascii="Arial" w:hAnsi="Arial"/>
                <w:sz w:val="18"/>
              </w:rPr>
            </w:pPr>
            <w:ins w:id="19839" w:author="Nokia" w:date="2025-11-07T17:24:00Z">
              <w:r w:rsidRPr="00FE4D29">
                <w:rPr>
                  <w:rFonts w:ascii="Arial" w:hAnsi="Arial"/>
                  <w:sz w:val="18"/>
                </w:rPr>
                <w:t>dBm/15 kHz</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4A80A78" w14:textId="77777777" w:rsidR="00066B22" w:rsidRPr="00FE4D29" w:rsidRDefault="00066B22" w:rsidP="004F634E">
            <w:pPr>
              <w:spacing w:after="0"/>
              <w:jc w:val="center"/>
              <w:rPr>
                <w:ins w:id="19840" w:author="Nokia" w:date="2025-11-07T17:24:00Z"/>
                <w:rFonts w:ascii="Arial" w:hAnsi="Arial"/>
                <w:sz w:val="18"/>
              </w:rPr>
            </w:pPr>
            <w:ins w:id="19841" w:author="Nokia" w:date="2025-11-07T17:24:00Z">
              <w:r w:rsidRPr="00FE4D29">
                <w:rPr>
                  <w:rFonts w:ascii="Arial" w:hAnsi="Arial"/>
                  <w:sz w:val="18"/>
                </w:rPr>
                <w:t>-87</w:t>
              </w:r>
            </w:ins>
          </w:p>
        </w:tc>
      </w:tr>
      <w:tr w:rsidR="00066B22" w:rsidRPr="00FE4D29" w14:paraId="356B5DD8" w14:textId="77777777" w:rsidTr="004F634E">
        <w:trPr>
          <w:jc w:val="center"/>
          <w:ins w:id="19842"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62F7B3D" w14:textId="77777777" w:rsidR="00066B22" w:rsidRPr="00FE4D29" w:rsidRDefault="00066B22" w:rsidP="004F634E">
            <w:pPr>
              <w:spacing w:after="0"/>
              <w:rPr>
                <w:ins w:id="19843" w:author="Nokia" w:date="2025-11-07T17:24:00Z"/>
                <w:rFonts w:ascii="Arial" w:hAnsi="Arial"/>
                <w:sz w:val="18"/>
              </w:rPr>
            </w:pPr>
            <w:ins w:id="19844" w:author="Nokia" w:date="2025-11-07T17:24:00Z">
              <w:r w:rsidRPr="00FE4D29">
                <w:rPr>
                  <w:rFonts w:ascii="Arial" w:hAnsi="Arial"/>
                  <w:sz w:val="18"/>
                  <w:lang w:eastAsia="zh-CN"/>
                </w:rPr>
                <w:t>Io</w:t>
              </w:r>
              <w:r w:rsidRPr="00FE4D29">
                <w:rPr>
                  <w:rFonts w:ascii="Arial" w:hAnsi="Arial"/>
                  <w:sz w:val="18"/>
                  <w:vertAlign w:val="superscript"/>
                </w:rPr>
                <w:t xml:space="preserve"> Note3</w:t>
              </w:r>
            </w:ins>
          </w:p>
        </w:tc>
        <w:tc>
          <w:tcPr>
            <w:tcW w:w="594" w:type="pct"/>
            <w:tcBorders>
              <w:top w:val="single" w:sz="4" w:space="0" w:color="auto"/>
              <w:left w:val="single" w:sz="4" w:space="0" w:color="auto"/>
              <w:bottom w:val="single" w:sz="4" w:space="0" w:color="auto"/>
              <w:right w:val="single" w:sz="4" w:space="0" w:color="auto"/>
            </w:tcBorders>
            <w:hideMark/>
          </w:tcPr>
          <w:p w14:paraId="369796E5" w14:textId="77777777" w:rsidR="00066B22" w:rsidRPr="00FE4D29" w:rsidRDefault="00066B22" w:rsidP="004F634E">
            <w:pPr>
              <w:spacing w:after="0"/>
              <w:rPr>
                <w:ins w:id="19845" w:author="Nokia" w:date="2025-11-07T17:24:00Z"/>
                <w:rFonts w:ascii="Arial" w:hAnsi="Arial"/>
                <w:sz w:val="18"/>
              </w:rPr>
            </w:pPr>
            <w:ins w:id="19846" w:author="Nokia" w:date="2025-11-07T17:24:00Z">
              <w:r w:rsidRPr="00FE4D29">
                <w:rPr>
                  <w:rFonts w:ascii="Arial" w:eastAsia="Calibri" w:hAnsi="Arial"/>
                  <w:sz w:val="18"/>
                  <w:szCs w:val="22"/>
                </w:rPr>
                <w:t>Config 1,2</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7084B0D2" w14:textId="77777777" w:rsidR="00066B22" w:rsidRPr="00FE4D29" w:rsidRDefault="00066B22" w:rsidP="004F634E">
            <w:pPr>
              <w:spacing w:after="0"/>
              <w:jc w:val="center"/>
              <w:rPr>
                <w:ins w:id="19847" w:author="Nokia" w:date="2025-11-07T17:24:00Z"/>
                <w:rFonts w:ascii="Arial" w:hAnsi="Arial"/>
                <w:sz w:val="18"/>
              </w:rPr>
            </w:pPr>
            <w:ins w:id="19848" w:author="Nokia" w:date="2025-11-07T17:24:00Z">
              <w:r w:rsidRPr="00FE4D29">
                <w:rPr>
                  <w:rFonts w:ascii="Arial" w:hAnsi="Arial"/>
                  <w:sz w:val="18"/>
                </w:rPr>
                <w:t>dBm/</w:t>
              </w:r>
            </w:ins>
          </w:p>
          <w:p w14:paraId="2D805C21" w14:textId="77777777" w:rsidR="00066B22" w:rsidRPr="00FE4D29" w:rsidRDefault="00066B22" w:rsidP="004F634E">
            <w:pPr>
              <w:spacing w:after="0"/>
              <w:jc w:val="center"/>
              <w:rPr>
                <w:ins w:id="19849" w:author="Nokia" w:date="2025-11-07T17:24:00Z"/>
                <w:rFonts w:ascii="Arial" w:hAnsi="Arial"/>
                <w:sz w:val="18"/>
              </w:rPr>
            </w:pPr>
            <w:ins w:id="19850" w:author="Nokia" w:date="2025-11-07T17:24:00Z">
              <w:r w:rsidRPr="00FE4D29">
                <w:rPr>
                  <w:rFonts w:ascii="Arial" w:hAnsi="Arial"/>
                  <w:sz w:val="18"/>
                </w:rPr>
                <w:t>9.36 MHz</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05B30C9" w14:textId="77777777" w:rsidR="00066B22" w:rsidRPr="00FE4D29" w:rsidRDefault="00066B22" w:rsidP="004F634E">
            <w:pPr>
              <w:spacing w:after="0"/>
              <w:jc w:val="center"/>
              <w:rPr>
                <w:ins w:id="19851" w:author="Nokia" w:date="2025-11-07T17:24:00Z"/>
                <w:rFonts w:ascii="Arial" w:hAnsi="Arial"/>
                <w:sz w:val="18"/>
              </w:rPr>
            </w:pPr>
            <w:ins w:id="19852" w:author="Nokia" w:date="2025-11-07T17:24:00Z">
              <w:r w:rsidRPr="00FE4D29">
                <w:rPr>
                  <w:rFonts w:ascii="Arial" w:hAnsi="Arial"/>
                  <w:sz w:val="18"/>
                  <w:lang w:eastAsia="zh-CN"/>
                </w:rPr>
                <w:t>-58.96</w:t>
              </w:r>
            </w:ins>
          </w:p>
        </w:tc>
      </w:tr>
      <w:tr w:rsidR="00066B22" w:rsidRPr="00FE4D29" w14:paraId="45E4AF06" w14:textId="77777777" w:rsidTr="004F634E">
        <w:trPr>
          <w:jc w:val="center"/>
          <w:ins w:id="19853"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2FC049A" w14:textId="77777777" w:rsidR="00066B22" w:rsidRPr="00FE4D29" w:rsidRDefault="00066B22" w:rsidP="004F634E">
            <w:pPr>
              <w:spacing w:after="0"/>
              <w:rPr>
                <w:ins w:id="19854"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49497FAE" w14:textId="77777777" w:rsidR="00066B22" w:rsidRPr="00FE4D29" w:rsidRDefault="00066B22" w:rsidP="004F634E">
            <w:pPr>
              <w:spacing w:after="0"/>
              <w:rPr>
                <w:ins w:id="19855" w:author="Nokia" w:date="2025-11-07T17:24:00Z"/>
                <w:rFonts w:ascii="Arial" w:hAnsi="Arial"/>
                <w:sz w:val="18"/>
              </w:rPr>
            </w:pPr>
            <w:ins w:id="19856" w:author="Nokia" w:date="2025-11-07T17:24:00Z">
              <w:r w:rsidRPr="00FE4D29">
                <w:rPr>
                  <w:rFonts w:ascii="Arial" w:eastAsia="Calibri" w:hAnsi="Arial"/>
                  <w:sz w:val="18"/>
                  <w:szCs w:val="22"/>
                </w:rPr>
                <w:t>Config 3</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23B41A18" w14:textId="77777777" w:rsidR="00066B22" w:rsidRPr="00FE4D29" w:rsidRDefault="00066B22" w:rsidP="004F634E">
            <w:pPr>
              <w:spacing w:after="0"/>
              <w:jc w:val="center"/>
              <w:rPr>
                <w:ins w:id="19857" w:author="Nokia" w:date="2025-11-07T17:24:00Z"/>
                <w:rFonts w:ascii="Arial" w:hAnsi="Arial"/>
                <w:sz w:val="18"/>
              </w:rPr>
            </w:pPr>
            <w:ins w:id="19858" w:author="Nokia" w:date="2025-11-07T17:24:00Z">
              <w:r w:rsidRPr="00FE4D29">
                <w:rPr>
                  <w:rFonts w:ascii="Arial" w:hAnsi="Arial"/>
                  <w:sz w:val="18"/>
                </w:rPr>
                <w:t>dBm/</w:t>
              </w:r>
            </w:ins>
          </w:p>
          <w:p w14:paraId="4F59C310" w14:textId="77777777" w:rsidR="00066B22" w:rsidRPr="00FE4D29" w:rsidRDefault="00066B22" w:rsidP="004F634E">
            <w:pPr>
              <w:spacing w:after="0"/>
              <w:jc w:val="center"/>
              <w:rPr>
                <w:ins w:id="19859" w:author="Nokia" w:date="2025-11-07T17:24:00Z"/>
                <w:rFonts w:ascii="Arial" w:hAnsi="Arial"/>
                <w:sz w:val="18"/>
              </w:rPr>
            </w:pPr>
            <w:ins w:id="19860" w:author="Nokia" w:date="2025-11-07T17:24:00Z">
              <w:r w:rsidRPr="00FE4D29">
                <w:rPr>
                  <w:rFonts w:ascii="Arial" w:hAnsi="Arial"/>
                  <w:sz w:val="18"/>
                  <w:lang w:eastAsia="zh-CN"/>
                </w:rPr>
                <w:t>19</w:t>
              </w:r>
              <w:r w:rsidRPr="00FE4D29">
                <w:rPr>
                  <w:rFonts w:ascii="Arial" w:hAnsi="Arial"/>
                  <w:sz w:val="18"/>
                </w:rPr>
                <w:t>.</w:t>
              </w:r>
              <w:r w:rsidRPr="00FE4D29">
                <w:rPr>
                  <w:rFonts w:ascii="Arial" w:hAnsi="Arial"/>
                  <w:sz w:val="18"/>
                  <w:lang w:eastAsia="zh-CN"/>
                </w:rPr>
                <w:t>08</w:t>
              </w:r>
              <w:r w:rsidRPr="00FE4D29">
                <w:rPr>
                  <w:rFonts w:ascii="Arial" w:hAnsi="Arial"/>
                  <w:sz w:val="18"/>
                </w:rPr>
                <w:t xml:space="preserve"> MHz</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19D2D6E" w14:textId="77777777" w:rsidR="00066B22" w:rsidRPr="00FE4D29" w:rsidRDefault="00066B22" w:rsidP="004F634E">
            <w:pPr>
              <w:spacing w:after="0"/>
              <w:jc w:val="center"/>
              <w:rPr>
                <w:ins w:id="19861" w:author="Nokia" w:date="2025-11-07T17:24:00Z"/>
                <w:rFonts w:ascii="Arial" w:hAnsi="Arial"/>
                <w:sz w:val="18"/>
              </w:rPr>
            </w:pPr>
            <w:ins w:id="19862" w:author="Nokia" w:date="2025-11-07T17:24:00Z">
              <w:r w:rsidRPr="00FE4D29">
                <w:rPr>
                  <w:rFonts w:ascii="Arial" w:hAnsi="Arial"/>
                  <w:sz w:val="18"/>
                  <w:lang w:eastAsia="zh-CN"/>
                </w:rPr>
                <w:t>-52.87</w:t>
              </w:r>
            </w:ins>
          </w:p>
        </w:tc>
      </w:tr>
      <w:tr w:rsidR="00066B22" w:rsidRPr="00FE4D29" w14:paraId="3E5E052B" w14:textId="77777777" w:rsidTr="004F634E">
        <w:trPr>
          <w:jc w:val="center"/>
          <w:ins w:id="19863"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711B5FC1" w14:textId="77777777" w:rsidR="00066B22" w:rsidRPr="00FE4D29" w:rsidRDefault="00066B22" w:rsidP="004F634E">
            <w:pPr>
              <w:spacing w:after="0"/>
              <w:rPr>
                <w:ins w:id="19864" w:author="Nokia" w:date="2025-11-07T17:24:00Z"/>
                <w:rFonts w:ascii="Arial" w:hAnsi="Arial"/>
                <w:sz w:val="18"/>
              </w:rPr>
            </w:pPr>
            <w:ins w:id="19865" w:author="Nokia" w:date="2025-11-07T17:24:00Z">
              <w:r w:rsidRPr="00FE4D29">
                <w:rPr>
                  <w:rFonts w:ascii="Arial" w:hAnsi="Arial"/>
                  <w:sz w:val="18"/>
                </w:rPr>
                <w:t>Propagation condition</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42356281" w14:textId="77777777" w:rsidR="00066B22" w:rsidRPr="00FE4D29" w:rsidRDefault="00066B22" w:rsidP="004F634E">
            <w:pPr>
              <w:spacing w:after="0"/>
              <w:jc w:val="center"/>
              <w:rPr>
                <w:ins w:id="19866" w:author="Nokia" w:date="2025-11-07T17:24:00Z"/>
                <w:rFonts w:ascii="Arial" w:hAnsi="Arial"/>
                <w:sz w:val="18"/>
              </w:rPr>
            </w:pPr>
            <w:ins w:id="19867" w:author="Nokia" w:date="2025-11-07T17:24:00Z">
              <w:r w:rsidRPr="00FE4D29">
                <w:rPr>
                  <w:rFonts w:ascii="Arial" w:hAnsi="Arial"/>
                  <w:sz w:val="18"/>
                </w:rPr>
                <w:t>-</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510BE37" w14:textId="77777777" w:rsidR="00066B22" w:rsidRPr="00FE4D29" w:rsidRDefault="00066B22" w:rsidP="004F634E">
            <w:pPr>
              <w:spacing w:after="0"/>
              <w:jc w:val="center"/>
              <w:rPr>
                <w:ins w:id="19868" w:author="Nokia" w:date="2025-11-07T17:24:00Z"/>
                <w:rFonts w:ascii="Arial" w:hAnsi="Arial"/>
                <w:sz w:val="18"/>
              </w:rPr>
            </w:pPr>
            <w:ins w:id="19869" w:author="Nokia" w:date="2025-11-07T17:24:00Z">
              <w:r w:rsidRPr="00FE4D29">
                <w:rPr>
                  <w:rFonts w:ascii="Arial" w:hAnsi="Arial"/>
                  <w:sz w:val="18"/>
                </w:rPr>
                <w:t>AWGN</w:t>
              </w:r>
            </w:ins>
          </w:p>
        </w:tc>
      </w:tr>
      <w:tr w:rsidR="00066B22" w:rsidRPr="00FE4D29" w14:paraId="37B55CD2" w14:textId="77777777" w:rsidTr="004F634E">
        <w:trPr>
          <w:jc w:val="center"/>
          <w:ins w:id="19870"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tcPr>
          <w:p w14:paraId="37F91D83" w14:textId="77777777" w:rsidR="00066B22" w:rsidRPr="00FE4D29" w:rsidRDefault="00066B22" w:rsidP="004F634E">
            <w:pPr>
              <w:spacing w:after="0"/>
              <w:rPr>
                <w:ins w:id="19871" w:author="Nokia" w:date="2025-11-07T17:24:00Z"/>
                <w:rFonts w:ascii="Arial" w:hAnsi="Arial"/>
                <w:sz w:val="18"/>
              </w:rPr>
            </w:pPr>
            <w:ins w:id="19872" w:author="Nokia" w:date="2025-11-07T17:24:00Z">
              <w:r w:rsidRPr="00FE4D29">
                <w:rPr>
                  <w:rFonts w:ascii="Arial" w:hAnsi="Arial"/>
                  <w:sz w:val="18"/>
                </w:rPr>
                <w:t>Correlation Matrix and Antenna Configuration</w:t>
              </w:r>
            </w:ins>
          </w:p>
        </w:tc>
        <w:tc>
          <w:tcPr>
            <w:tcW w:w="653" w:type="pct"/>
            <w:tcBorders>
              <w:top w:val="single" w:sz="4" w:space="0" w:color="auto"/>
              <w:left w:val="single" w:sz="4" w:space="0" w:color="auto"/>
              <w:bottom w:val="single" w:sz="4" w:space="0" w:color="auto"/>
              <w:right w:val="single" w:sz="4" w:space="0" w:color="auto"/>
            </w:tcBorders>
            <w:vAlign w:val="center"/>
          </w:tcPr>
          <w:p w14:paraId="6AEDEABA" w14:textId="77777777" w:rsidR="00066B22" w:rsidRPr="00FE4D29" w:rsidRDefault="00066B22" w:rsidP="004F634E">
            <w:pPr>
              <w:spacing w:after="0"/>
              <w:jc w:val="center"/>
              <w:rPr>
                <w:ins w:id="19873" w:author="Nokia" w:date="2025-11-07T17:24:00Z"/>
                <w:rFonts w:ascii="Arial" w:hAnsi="Arial"/>
                <w:sz w:val="18"/>
              </w:rPr>
            </w:pPr>
            <w:ins w:id="19874" w:author="Nokia" w:date="2025-11-07T17:24:00Z">
              <w:r w:rsidRPr="00FE4D29">
                <w:rPr>
                  <w:rFonts w:ascii="Arial" w:hAnsi="Arial"/>
                  <w:sz w:val="18"/>
                </w:rPr>
                <w:t>-</w:t>
              </w:r>
            </w:ins>
          </w:p>
        </w:tc>
        <w:tc>
          <w:tcPr>
            <w:tcW w:w="2208" w:type="pct"/>
            <w:gridSpan w:val="5"/>
            <w:tcBorders>
              <w:top w:val="single" w:sz="4" w:space="0" w:color="auto"/>
              <w:left w:val="single" w:sz="4" w:space="0" w:color="auto"/>
              <w:bottom w:val="single" w:sz="4" w:space="0" w:color="auto"/>
              <w:right w:val="single" w:sz="4" w:space="0" w:color="auto"/>
            </w:tcBorders>
            <w:vAlign w:val="center"/>
          </w:tcPr>
          <w:p w14:paraId="4452CDFE" w14:textId="77777777" w:rsidR="00066B22" w:rsidRPr="00FE4D29" w:rsidRDefault="00066B22" w:rsidP="004F634E">
            <w:pPr>
              <w:spacing w:after="0"/>
              <w:jc w:val="center"/>
              <w:rPr>
                <w:ins w:id="19875" w:author="Nokia" w:date="2025-11-07T17:24:00Z"/>
                <w:rFonts w:ascii="Arial" w:hAnsi="Arial"/>
                <w:sz w:val="18"/>
              </w:rPr>
            </w:pPr>
            <w:ins w:id="19876" w:author="Nokia" w:date="2025-11-07T17:24:00Z">
              <w:r w:rsidRPr="00FE4D29">
                <w:rPr>
                  <w:rFonts w:ascii="Arial" w:hAnsi="Arial"/>
                  <w:sz w:val="18"/>
                </w:rPr>
                <w:t>2x2 Low</w:t>
              </w:r>
            </w:ins>
          </w:p>
        </w:tc>
      </w:tr>
      <w:tr w:rsidR="00066B22" w:rsidRPr="00FE4D29" w14:paraId="5D68D9FA" w14:textId="77777777" w:rsidTr="004F634E">
        <w:trPr>
          <w:jc w:val="center"/>
          <w:ins w:id="19877" w:author="Nokia" w:date="2025-11-07T17:2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3B6AC12" w14:textId="77777777" w:rsidR="00066B22" w:rsidRPr="00FE4D29" w:rsidRDefault="00066B22" w:rsidP="004F634E">
            <w:pPr>
              <w:spacing w:after="0"/>
              <w:ind w:left="851" w:hanging="851"/>
              <w:rPr>
                <w:ins w:id="19878" w:author="Nokia" w:date="2025-11-07T17:24:00Z"/>
                <w:rFonts w:ascii="Arial" w:hAnsi="Arial"/>
                <w:sz w:val="18"/>
              </w:rPr>
            </w:pPr>
            <w:ins w:id="19879" w:author="Nokia" w:date="2025-11-07T17:24:00Z">
              <w:r w:rsidRPr="00FE4D29">
                <w:rPr>
                  <w:rFonts w:ascii="Arial" w:hAnsi="Arial"/>
                  <w:sz w:val="18"/>
                </w:rPr>
                <w:t>NOTE 1:</w:t>
              </w:r>
              <w:r w:rsidRPr="00FE4D29">
                <w:rPr>
                  <w:rFonts w:ascii="Arial" w:hAnsi="Arial"/>
                  <w:sz w:val="18"/>
                </w:rPr>
                <w:tab/>
                <w:t>OCNG shall be used such that both cells are fully allocated and a constant total transmitted power spectral density is achieved for all OFDM symbols.</w:t>
              </w:r>
            </w:ins>
          </w:p>
          <w:p w14:paraId="51F408D4" w14:textId="77777777" w:rsidR="00066B22" w:rsidRPr="00FE4D29" w:rsidRDefault="00066B22" w:rsidP="004F634E">
            <w:pPr>
              <w:spacing w:after="0"/>
              <w:ind w:left="851" w:hanging="851"/>
              <w:rPr>
                <w:ins w:id="19880" w:author="Nokia" w:date="2025-11-07T17:24:00Z"/>
                <w:rFonts w:ascii="Arial" w:hAnsi="Arial"/>
                <w:sz w:val="18"/>
              </w:rPr>
            </w:pPr>
            <w:ins w:id="19881" w:author="Nokia" w:date="2025-11-07T17:24:00Z">
              <w:r w:rsidRPr="00FE4D29">
                <w:rPr>
                  <w:rFonts w:ascii="Arial" w:hAnsi="Arial"/>
                  <w:sz w:val="18"/>
                </w:rPr>
                <w:t>NOTE 2:</w:t>
              </w:r>
              <w:r w:rsidRPr="00FE4D29">
                <w:rPr>
                  <w:rFonts w:ascii="Arial" w:hAnsi="Arial"/>
                  <w:sz w:val="18"/>
                </w:rPr>
                <w:tab/>
                <w:t xml:space="preserve">Interference from other cells and noise sources not specified in the test is assumed to be constant over subcarriers and time and shall be modelled as AWGN of appropriate power for </w:t>
              </w:r>
            </w:ins>
            <w:ins w:id="19882" w:author="Nokia" w:date="2025-11-07T17:24:00Z">
              <w:r w:rsidR="000823E5" w:rsidRPr="002956D2">
                <w:rPr>
                  <w:rFonts w:ascii="Arial" w:eastAsia="Calibri" w:hAnsi="Arial" w:cs="v4.2.0"/>
                  <w:noProof/>
                  <w:position w:val="-12"/>
                  <w:sz w:val="18"/>
                  <w:szCs w:val="22"/>
                </w:rPr>
                <w:object w:dxaOrig="540" w:dyaOrig="240" w14:anchorId="0FB86E02">
                  <v:shape id="_x0000_i1093" type="#_x0000_t75" alt="" style="width:25.05pt;height:11.9pt;mso-width-percent:0;mso-height-percent:0;mso-width-percent:0;mso-height-percent:0" o:ole="" fillcolor="window">
                    <v:imagedata r:id="rId19" o:title=""/>
                  </v:shape>
                  <o:OLEObject Type="Embed" ProgID="Equation.3" ShapeID="_x0000_i1093" DrawAspect="Content" ObjectID="_1833712476" r:id="rId87"/>
                </w:object>
              </w:r>
            </w:ins>
            <w:ins w:id="19883" w:author="Nokia" w:date="2025-11-07T17:24:00Z">
              <w:r w:rsidRPr="00FE4D29">
                <w:rPr>
                  <w:rFonts w:ascii="Arial" w:hAnsi="Arial"/>
                  <w:sz w:val="18"/>
                </w:rPr>
                <w:t xml:space="preserve"> to be fulfilled within BW</w:t>
              </w:r>
              <w:r w:rsidRPr="00FE4D29">
                <w:rPr>
                  <w:rFonts w:ascii="Arial" w:hAnsi="Arial"/>
                  <w:sz w:val="18"/>
                  <w:vertAlign w:val="subscript"/>
                </w:rPr>
                <w:t>occupied</w:t>
              </w:r>
              <w:r w:rsidRPr="00FE4D29">
                <w:rPr>
                  <w:rFonts w:ascii="Arial" w:hAnsi="Arial"/>
                  <w:sz w:val="18"/>
                </w:rPr>
                <w:t>.</w:t>
              </w:r>
            </w:ins>
          </w:p>
          <w:p w14:paraId="1A038223" w14:textId="77777777" w:rsidR="00066B22" w:rsidRPr="00FE4D29" w:rsidRDefault="00066B22" w:rsidP="004F634E">
            <w:pPr>
              <w:spacing w:after="0"/>
              <w:ind w:left="851" w:hanging="851"/>
              <w:rPr>
                <w:ins w:id="19884" w:author="Nokia" w:date="2025-11-07T17:24:00Z"/>
                <w:rFonts w:ascii="Arial" w:hAnsi="Arial"/>
                <w:sz w:val="18"/>
              </w:rPr>
            </w:pPr>
            <w:ins w:id="19885" w:author="Nokia" w:date="2025-11-07T17:24:00Z">
              <w:r w:rsidRPr="00FE4D29">
                <w:rPr>
                  <w:rFonts w:ascii="Arial" w:hAnsi="Arial"/>
                  <w:sz w:val="18"/>
                </w:rPr>
                <w:t>NOTE 3:</w:t>
              </w:r>
              <w:r w:rsidRPr="00FE4D29">
                <w:rPr>
                  <w:rFonts w:ascii="Arial" w:hAnsi="Arial"/>
                  <w:sz w:val="18"/>
                </w:rPr>
                <w:tab/>
                <w:t>SS-RSRP and SCH_RP levels have been derived from other parameters for information purposes. They are not settable parameters themselves.</w:t>
              </w:r>
            </w:ins>
          </w:p>
          <w:p w14:paraId="13A43962" w14:textId="77777777" w:rsidR="00066B22" w:rsidRPr="00FE4D29" w:rsidRDefault="00066B22" w:rsidP="004F634E">
            <w:pPr>
              <w:spacing w:after="0"/>
              <w:ind w:left="851" w:hanging="851"/>
              <w:rPr>
                <w:ins w:id="19886" w:author="Nokia" w:date="2025-11-07T17:24:00Z"/>
                <w:rFonts w:ascii="Arial" w:hAnsi="Arial"/>
                <w:sz w:val="18"/>
              </w:rPr>
            </w:pPr>
            <w:ins w:id="19887" w:author="Nokia" w:date="2025-11-07T17:24:00Z">
              <w:r w:rsidRPr="00FE4D29">
                <w:rPr>
                  <w:rFonts w:ascii="Arial" w:hAnsi="Arial"/>
                  <w:sz w:val="18"/>
                </w:rPr>
                <w:t>NOTE 4:</w:t>
              </w:r>
              <w:r w:rsidRPr="00FE4D29">
                <w:rPr>
                  <w:rFonts w:ascii="Arial" w:hAnsi="Arial"/>
                  <w:sz w:val="18"/>
                </w:rPr>
                <w:tab/>
                <w:t>The uplink resources for CSI reporting are assigned to the UE prior to the start of time period T2.</w:t>
              </w:r>
            </w:ins>
          </w:p>
          <w:p w14:paraId="1E3A0EB7" w14:textId="77777777" w:rsidR="00066B22" w:rsidRPr="00FE4D29" w:rsidRDefault="00066B22" w:rsidP="004F634E">
            <w:pPr>
              <w:spacing w:after="0"/>
              <w:ind w:left="851" w:hanging="851"/>
              <w:rPr>
                <w:ins w:id="19888" w:author="Nokia" w:date="2025-11-07T17:24:00Z"/>
                <w:rFonts w:ascii="Arial" w:hAnsi="Arial" w:cs="v4.2.0"/>
                <w:sz w:val="18"/>
                <w:lang w:eastAsia="zh-CN"/>
              </w:rPr>
            </w:pPr>
            <w:ins w:id="19889" w:author="Nokia" w:date="2025-11-07T17:24:00Z">
              <w:r w:rsidRPr="00FE4D29">
                <w:rPr>
                  <w:rFonts w:ascii="Arial" w:hAnsi="Arial"/>
                  <w:sz w:val="18"/>
                  <w:szCs w:val="18"/>
                </w:rPr>
                <w:t xml:space="preserve">NOTE </w:t>
              </w:r>
              <w:r w:rsidRPr="00FE4D29">
                <w:rPr>
                  <w:rFonts w:ascii="Arial" w:hAnsi="Arial"/>
                  <w:sz w:val="18"/>
                  <w:szCs w:val="18"/>
                  <w:lang w:eastAsia="zh-CN"/>
                </w:rPr>
                <w:t>5</w:t>
              </w:r>
              <w:r w:rsidRPr="00FE4D29">
                <w:rPr>
                  <w:rFonts w:ascii="Arial" w:hAnsi="Arial"/>
                  <w:sz w:val="18"/>
                  <w:szCs w:val="18"/>
                </w:rPr>
                <w:t>:</w:t>
              </w:r>
              <w:r w:rsidRPr="00FE4D29">
                <w:rPr>
                  <w:rFonts w:ascii="Arial" w:hAnsi="Arial"/>
                  <w:sz w:val="18"/>
                  <w:lang w:eastAsia="ja-JP"/>
                </w:rPr>
                <w:tab/>
                <w:t xml:space="preserve">All UL/DL transmission shall be confined within </w:t>
              </w:r>
              <w:r w:rsidRPr="00FE4D29">
                <w:rPr>
                  <w:rFonts w:ascii="Arial" w:hAnsi="Arial"/>
                  <w:sz w:val="18"/>
                </w:rPr>
                <w:t>BW</w:t>
              </w:r>
              <w:r w:rsidRPr="00FE4D29">
                <w:rPr>
                  <w:rFonts w:ascii="Arial" w:hAnsi="Arial"/>
                  <w:sz w:val="18"/>
                  <w:vertAlign w:val="subscript"/>
                </w:rPr>
                <w:t>occupied</w:t>
              </w:r>
              <w:r w:rsidRPr="00FE4D29">
                <w:rPr>
                  <w:rFonts w:ascii="Arial" w:hAnsi="Arial"/>
                  <w:sz w:val="18"/>
                  <w:lang w:eastAsia="ja-JP"/>
                </w:rPr>
                <w:t xml:space="preserve"> (i.e. 1</w:t>
              </w:r>
              <w:r w:rsidRPr="00FE4D29">
                <w:rPr>
                  <w:rFonts w:ascii="Arial" w:eastAsia="Malgun Gothic" w:hAnsi="Arial"/>
                  <w:sz w:val="18"/>
                  <w:szCs w:val="18"/>
                </w:rPr>
                <w:t xml:space="preserve">0 MHz, 52 PRBs) from </w:t>
              </w:r>
              <w:r w:rsidRPr="00FE4D29">
                <w:rPr>
                  <w:rFonts w:ascii="Arial" w:hAnsi="Arial"/>
                  <w:sz w:val="18"/>
                </w:rPr>
                <w:t>F</w:t>
              </w:r>
              <w:r w:rsidRPr="00FE4D29">
                <w:rPr>
                  <w:rFonts w:ascii="Arial" w:hAnsi="Arial"/>
                  <w:sz w:val="18"/>
                  <w:vertAlign w:val="subscript"/>
                </w:rPr>
                <w:t>C,low</w:t>
              </w:r>
              <w:r w:rsidRPr="00FE4D29">
                <w:rPr>
                  <w:rFonts w:ascii="Arial" w:eastAsia="Malgun Gothic" w:hAnsi="Arial"/>
                  <w:sz w:val="18"/>
                  <w:szCs w:val="18"/>
                </w:rPr>
                <w:t>, and Io is independent of the BW</w:t>
              </w:r>
              <w:r w:rsidRPr="00FE4D29">
                <w:rPr>
                  <w:rFonts w:ascii="Arial" w:eastAsia="Malgun Gothic" w:hAnsi="Arial"/>
                  <w:sz w:val="18"/>
                  <w:szCs w:val="18"/>
                  <w:vertAlign w:val="subscript"/>
                </w:rPr>
                <w:t>channel</w:t>
              </w:r>
              <w:r w:rsidRPr="00FE4D29">
                <w:rPr>
                  <w:rFonts w:ascii="Arial" w:eastAsia="Malgun Gothic" w:hAnsi="Arial"/>
                  <w:sz w:val="18"/>
                  <w:szCs w:val="18"/>
                </w:rPr>
                <w:t xml:space="preserve"> configured</w:t>
              </w:r>
              <w:r w:rsidRPr="00FE4D29">
                <w:rPr>
                  <w:rFonts w:ascii="Arial" w:hAnsi="Arial" w:cs="v4.2.0"/>
                  <w:sz w:val="18"/>
                  <w:lang w:eastAsia="zh-CN"/>
                </w:rPr>
                <w:t>.</w:t>
              </w:r>
            </w:ins>
          </w:p>
          <w:p w14:paraId="3453391B" w14:textId="77777777" w:rsidR="00066B22" w:rsidRPr="00FE4D29" w:rsidRDefault="00066B22" w:rsidP="004F634E">
            <w:pPr>
              <w:spacing w:after="0"/>
              <w:ind w:left="851" w:hanging="851"/>
              <w:rPr>
                <w:ins w:id="19890" w:author="Nokia" w:date="2025-11-07T17:24:00Z"/>
                <w:rFonts w:ascii="Arial" w:hAnsi="Arial" w:cs="v4.2.0"/>
                <w:sz w:val="18"/>
                <w:lang w:eastAsia="zh-CN"/>
              </w:rPr>
            </w:pPr>
            <w:ins w:id="19891" w:author="Nokia" w:date="2025-11-07T17:24:00Z">
              <w:r w:rsidRPr="00FE4D29">
                <w:rPr>
                  <w:rFonts w:ascii="Arial" w:hAnsi="Arial"/>
                  <w:sz w:val="18"/>
                  <w:szCs w:val="18"/>
                </w:rPr>
                <w:t xml:space="preserve">NOTE </w:t>
              </w:r>
              <w:r w:rsidRPr="00FE4D29">
                <w:rPr>
                  <w:rFonts w:ascii="Arial" w:hAnsi="Arial"/>
                  <w:sz w:val="18"/>
                  <w:szCs w:val="18"/>
                  <w:lang w:eastAsia="zh-CN"/>
                </w:rPr>
                <w:t>6</w:t>
              </w:r>
              <w:r w:rsidRPr="00FE4D29">
                <w:rPr>
                  <w:rFonts w:ascii="Arial" w:hAnsi="Arial"/>
                  <w:sz w:val="18"/>
                  <w:szCs w:val="18"/>
                </w:rPr>
                <w:t>:</w:t>
              </w:r>
              <w:r w:rsidRPr="00FE4D29">
                <w:rPr>
                  <w:rFonts w:ascii="Arial" w:hAnsi="Arial"/>
                  <w:sz w:val="18"/>
                  <w:lang w:eastAsia="ja-JP"/>
                </w:rPr>
                <w:tab/>
                <w:t xml:space="preserve">All UL/DL transmission shall be confined within </w:t>
              </w:r>
              <w:r w:rsidRPr="00FE4D29">
                <w:rPr>
                  <w:rFonts w:ascii="Arial" w:hAnsi="Arial"/>
                  <w:sz w:val="18"/>
                </w:rPr>
                <w:t>BW</w:t>
              </w:r>
              <w:r w:rsidRPr="00FE4D29">
                <w:rPr>
                  <w:rFonts w:ascii="Arial" w:hAnsi="Arial"/>
                  <w:sz w:val="18"/>
                  <w:vertAlign w:val="subscript"/>
                </w:rPr>
                <w:t>occupied</w:t>
              </w:r>
              <w:r w:rsidRPr="00FE4D29">
                <w:rPr>
                  <w:rFonts w:ascii="Arial" w:hAnsi="Arial"/>
                  <w:sz w:val="18"/>
                  <w:lang w:eastAsia="ja-JP"/>
                </w:rPr>
                <w:t xml:space="preserve"> (i.e. </w:t>
              </w:r>
              <w:r w:rsidRPr="00FE4D29">
                <w:rPr>
                  <w:rFonts w:ascii="Arial" w:eastAsia="Malgun Gothic" w:hAnsi="Arial"/>
                  <w:sz w:val="18"/>
                  <w:szCs w:val="18"/>
                </w:rPr>
                <w:t xml:space="preserve">40 MHz, 106 PRBs) from </w:t>
              </w:r>
              <w:r w:rsidRPr="00FE4D29">
                <w:rPr>
                  <w:rFonts w:ascii="Arial" w:hAnsi="Arial"/>
                  <w:sz w:val="18"/>
                </w:rPr>
                <w:t>F</w:t>
              </w:r>
              <w:r w:rsidRPr="00FE4D29">
                <w:rPr>
                  <w:rFonts w:ascii="Arial" w:hAnsi="Arial"/>
                  <w:sz w:val="18"/>
                  <w:vertAlign w:val="subscript"/>
                </w:rPr>
                <w:t>C,low</w:t>
              </w:r>
              <w:r w:rsidRPr="00FE4D29">
                <w:rPr>
                  <w:rFonts w:ascii="Arial" w:eastAsia="Malgun Gothic" w:hAnsi="Arial"/>
                  <w:sz w:val="18"/>
                  <w:szCs w:val="18"/>
                </w:rPr>
                <w:t>, and Io is independent of the BW</w:t>
              </w:r>
              <w:r w:rsidRPr="00FE4D29">
                <w:rPr>
                  <w:rFonts w:ascii="Arial" w:eastAsia="Malgun Gothic" w:hAnsi="Arial"/>
                  <w:sz w:val="18"/>
                  <w:szCs w:val="18"/>
                  <w:vertAlign w:val="subscript"/>
                </w:rPr>
                <w:t>channel</w:t>
              </w:r>
              <w:r w:rsidRPr="00FE4D29">
                <w:rPr>
                  <w:rFonts w:ascii="Arial" w:eastAsia="Malgun Gothic" w:hAnsi="Arial"/>
                  <w:sz w:val="18"/>
                  <w:szCs w:val="18"/>
                </w:rPr>
                <w:t xml:space="preserve"> configured</w:t>
              </w:r>
              <w:r w:rsidRPr="00FE4D29">
                <w:rPr>
                  <w:rFonts w:ascii="Arial" w:hAnsi="Arial" w:cs="v4.2.0"/>
                  <w:sz w:val="18"/>
                  <w:lang w:eastAsia="zh-CN"/>
                </w:rPr>
                <w:t>.</w:t>
              </w:r>
            </w:ins>
          </w:p>
          <w:p w14:paraId="77C2843E" w14:textId="77777777" w:rsidR="00066B22" w:rsidRPr="00FE4D29" w:rsidRDefault="00066B22" w:rsidP="004F634E">
            <w:pPr>
              <w:spacing w:after="0"/>
              <w:ind w:left="851" w:hanging="851"/>
              <w:rPr>
                <w:ins w:id="19892" w:author="Nokia" w:date="2025-11-07T17:24:00Z"/>
                <w:rFonts w:ascii="Arial" w:hAnsi="Arial"/>
                <w:sz w:val="18"/>
              </w:rPr>
            </w:pPr>
            <w:ins w:id="19893" w:author="Nokia" w:date="2025-11-07T17:24:00Z">
              <w:r w:rsidRPr="00FE4D29">
                <w:rPr>
                  <w:rFonts w:ascii="Arial" w:hAnsi="Arial"/>
                  <w:sz w:val="18"/>
                  <w:szCs w:val="18"/>
                </w:rPr>
                <w:t xml:space="preserve">NOTE </w:t>
              </w:r>
              <w:r w:rsidRPr="00FE4D29">
                <w:rPr>
                  <w:rFonts w:ascii="Arial" w:hAnsi="Arial"/>
                  <w:sz w:val="18"/>
                  <w:szCs w:val="18"/>
                  <w:lang w:eastAsia="zh-CN"/>
                </w:rPr>
                <w:t>7</w:t>
              </w:r>
              <w:r w:rsidRPr="00FE4D29">
                <w:rPr>
                  <w:rFonts w:ascii="Arial" w:hAnsi="Arial"/>
                  <w:sz w:val="18"/>
                  <w:szCs w:val="18"/>
                </w:rPr>
                <w:t>:</w:t>
              </w:r>
              <w:r w:rsidRPr="00FE4D29">
                <w:rPr>
                  <w:rFonts w:ascii="Arial" w:hAnsi="Arial"/>
                  <w:sz w:val="18"/>
                  <w:lang w:eastAsia="ja-JP"/>
                </w:rPr>
                <w:tab/>
              </w:r>
              <w:r w:rsidRPr="00FE4D29">
                <w:rPr>
                  <w:rFonts w:ascii="Arial" w:eastAsia="Malgun Gothic" w:hAnsi="Arial"/>
                  <w:sz w:val="18"/>
                  <w:szCs w:val="18"/>
                </w:rPr>
                <w:t>N</w:t>
              </w:r>
              <w:r w:rsidRPr="00FE4D29">
                <w:rPr>
                  <w:rFonts w:ascii="Arial" w:eastAsia="Malgun Gothic" w:hAnsi="Arial"/>
                  <w:sz w:val="18"/>
                  <w:szCs w:val="18"/>
                  <w:vertAlign w:val="subscript"/>
                </w:rPr>
                <w:t>PRB,c</w:t>
              </w:r>
              <w:r w:rsidRPr="00FE4D29">
                <w:rPr>
                  <w:rFonts w:ascii="Arial" w:hAnsi="Arial" w:cs="v4.2.0"/>
                  <w:sz w:val="18"/>
                  <w:lang w:eastAsia="zh-CN"/>
                </w:rPr>
                <w:t xml:space="preserve">. is derived from </w:t>
              </w:r>
              <w:r w:rsidRPr="00FE4D29">
                <w:rPr>
                  <w:rFonts w:ascii="Arial" w:hAnsi="Arial"/>
                  <w:sz w:val="18"/>
                </w:rPr>
                <w:t>Table 5.3.2-1 in TS38.101-1[2] with configured BW</w:t>
              </w:r>
              <w:r w:rsidRPr="00FE4D29">
                <w:rPr>
                  <w:rFonts w:ascii="Arial" w:hAnsi="Arial"/>
                  <w:sz w:val="18"/>
                  <w:vertAlign w:val="subscript"/>
                </w:rPr>
                <w:t>channel</w:t>
              </w:r>
              <w:r w:rsidRPr="00FE4D29">
                <w:rPr>
                  <w:rFonts w:ascii="Arial" w:hAnsi="Arial"/>
                  <w:sz w:val="18"/>
                </w:rPr>
                <w:t>.</w:t>
              </w:r>
            </w:ins>
          </w:p>
          <w:p w14:paraId="7C582AA4" w14:textId="77777777" w:rsidR="00066B22" w:rsidRPr="00FE4D29" w:rsidRDefault="00066B22" w:rsidP="004F634E">
            <w:pPr>
              <w:spacing w:after="0"/>
              <w:ind w:left="851" w:hanging="851"/>
              <w:rPr>
                <w:ins w:id="19894" w:author="Nokia" w:date="2025-11-07T17:24:00Z"/>
                <w:rFonts w:ascii="Arial" w:hAnsi="Arial"/>
                <w:sz w:val="18"/>
              </w:rPr>
            </w:pPr>
            <w:ins w:id="19895" w:author="Nokia" w:date="2025-11-07T17:24:00Z">
              <w:r w:rsidRPr="00FE4D29">
                <w:rPr>
                  <w:rFonts w:ascii="Arial" w:hAnsi="Arial"/>
                  <w:sz w:val="18"/>
                </w:rPr>
                <w:t>NOTE 8:</w:t>
              </w:r>
              <w:r w:rsidRPr="00FE4D29">
                <w:rPr>
                  <w:rFonts w:ascii="Arial" w:hAnsi="Arial"/>
                  <w:sz w:val="18"/>
                  <w:lang w:eastAsia="ja-JP"/>
                </w:rPr>
                <w:t xml:space="preserve"> </w:t>
              </w:r>
              <w:r w:rsidRPr="00FE4D29">
                <w:rPr>
                  <w:rFonts w:ascii="Arial" w:hAnsi="Arial"/>
                  <w:sz w:val="18"/>
                  <w:lang w:eastAsia="ja-JP"/>
                </w:rPr>
                <w:tab/>
                <w:t>On top of the reference configurations, CSI-RS offset should be set to meet the CSI reference resource timing definition in TS 38.214 [26] clause 5.2.2.5.</w:t>
              </w:r>
            </w:ins>
          </w:p>
        </w:tc>
      </w:tr>
    </w:tbl>
    <w:p w14:paraId="1A7F242A" w14:textId="77777777" w:rsidR="00066B22" w:rsidRPr="00FE4D29" w:rsidRDefault="00066B22" w:rsidP="00066B22">
      <w:pPr>
        <w:spacing w:before="120"/>
        <w:jc w:val="center"/>
        <w:rPr>
          <w:ins w:id="19896" w:author="Nokia" w:date="2025-11-07T17:24:00Z"/>
          <w:rFonts w:ascii="Arial" w:eastAsiaTheme="minorEastAsia" w:hAnsi="Arial"/>
          <w:b/>
          <w:lang w:eastAsia="zh-CN"/>
        </w:rPr>
      </w:pPr>
      <w:ins w:id="19897" w:author="Nokia" w:date="2025-11-07T17:24:00Z">
        <w:r w:rsidRPr="00FE4D29">
          <w:rPr>
            <w:rFonts w:ascii="Arial" w:hAnsi="Arial"/>
            <w:b/>
          </w:rPr>
          <w:t>Table A.</w:t>
        </w:r>
      </w:ins>
      <w:ins w:id="19898" w:author="Nokia" w:date="2025-11-07T17:29:00Z">
        <w:r w:rsidRPr="00FE4D29">
          <w:rPr>
            <w:rFonts w:ascii="Arial" w:eastAsiaTheme="minorEastAsia" w:hAnsi="Arial"/>
            <w:b/>
            <w:lang w:eastAsia="zh-CN"/>
          </w:rPr>
          <w:t>7.5.3</w:t>
        </w:r>
      </w:ins>
      <w:ins w:id="19899" w:author="Nokia" w:date="2025-11-07T17:24:00Z">
        <w:r w:rsidRPr="00FE4D29">
          <w:rPr>
            <w:rFonts w:ascii="Arial" w:hAnsi="Arial"/>
            <w:b/>
          </w:rPr>
          <w:t>.</w:t>
        </w:r>
        <w:r w:rsidRPr="00FE4D29">
          <w:rPr>
            <w:rFonts w:ascii="Arial" w:hAnsi="Arial"/>
            <w:b/>
            <w:lang w:eastAsia="zh-CN"/>
          </w:rPr>
          <w:t>X</w:t>
        </w:r>
        <w:r w:rsidRPr="00FE4D29">
          <w:rPr>
            <w:rFonts w:ascii="Arial" w:hAnsi="Arial"/>
            <w:b/>
          </w:rPr>
          <w:t>1.1-4: Cell specific test parameters for NR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1"/>
        <w:gridCol w:w="1386"/>
        <w:gridCol w:w="1256"/>
        <w:gridCol w:w="709"/>
        <w:gridCol w:w="709"/>
        <w:gridCol w:w="709"/>
        <w:gridCol w:w="709"/>
        <w:gridCol w:w="1390"/>
      </w:tblGrid>
      <w:tr w:rsidR="00066B22" w:rsidRPr="00FE4D29" w14:paraId="4758394A" w14:textId="77777777" w:rsidTr="004F634E">
        <w:trPr>
          <w:tblHeader/>
          <w:jc w:val="center"/>
          <w:ins w:id="19900" w:author="Nokia" w:date="2025-11-07T17:24:00Z"/>
        </w:trPr>
        <w:tc>
          <w:tcPr>
            <w:tcW w:w="21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9B18A8" w14:textId="77777777" w:rsidR="00066B22" w:rsidRPr="00FE4D29" w:rsidRDefault="00066B22" w:rsidP="004F634E">
            <w:pPr>
              <w:spacing w:after="0"/>
              <w:jc w:val="center"/>
              <w:rPr>
                <w:ins w:id="19901" w:author="Nokia" w:date="2025-11-07T17:24:00Z"/>
                <w:rFonts w:ascii="Arial" w:hAnsi="Arial"/>
                <w:b/>
                <w:sz w:val="18"/>
              </w:rPr>
            </w:pPr>
            <w:ins w:id="19902" w:author="Nokia" w:date="2025-11-07T17:24:00Z">
              <w:r w:rsidRPr="00FE4D29">
                <w:rPr>
                  <w:rFonts w:ascii="Arial" w:hAnsi="Arial"/>
                  <w:b/>
                  <w:sz w:val="18"/>
                </w:rPr>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B0D9DC0" w14:textId="77777777" w:rsidR="00066B22" w:rsidRPr="00FE4D29" w:rsidRDefault="00066B22" w:rsidP="004F634E">
            <w:pPr>
              <w:spacing w:after="0"/>
              <w:jc w:val="center"/>
              <w:rPr>
                <w:ins w:id="19903" w:author="Nokia" w:date="2025-11-07T17:24:00Z"/>
                <w:rFonts w:ascii="Arial" w:hAnsi="Arial"/>
                <w:b/>
                <w:sz w:val="18"/>
                <w:lang w:eastAsia="zh-CN"/>
              </w:rPr>
            </w:pPr>
            <w:ins w:id="19904" w:author="Nokia" w:date="2025-11-07T17:24:00Z">
              <w:r w:rsidRPr="00FE4D29">
                <w:rPr>
                  <w:rFonts w:ascii="Arial" w:hAnsi="Arial"/>
                  <w:b/>
                  <w:sz w:val="18"/>
                  <w:lang w:eastAsia="zh-CN"/>
                </w:rPr>
                <w:t>Unit</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6469BBD8" w14:textId="77777777" w:rsidR="00066B22" w:rsidRPr="00FE4D29" w:rsidRDefault="00066B22" w:rsidP="004F634E">
            <w:pPr>
              <w:spacing w:after="0"/>
              <w:jc w:val="center"/>
              <w:rPr>
                <w:ins w:id="19905" w:author="Nokia" w:date="2025-11-07T17:24:00Z"/>
                <w:rFonts w:ascii="Arial" w:hAnsi="Arial"/>
                <w:b/>
                <w:sz w:val="18"/>
                <w:lang w:eastAsia="zh-CN"/>
              </w:rPr>
            </w:pPr>
            <w:ins w:id="19906" w:author="Nokia" w:date="2025-11-07T17:24:00Z">
              <w:r w:rsidRPr="00FE4D29">
                <w:rPr>
                  <w:rFonts w:ascii="Arial" w:hAnsi="Arial"/>
                  <w:b/>
                  <w:sz w:val="18"/>
                  <w:lang w:eastAsia="zh-CN"/>
                </w:rPr>
                <w:t>Cell 2</w:t>
              </w:r>
            </w:ins>
          </w:p>
        </w:tc>
      </w:tr>
      <w:tr w:rsidR="00066B22" w:rsidRPr="00FE4D29" w14:paraId="40349496" w14:textId="77777777" w:rsidTr="004F634E">
        <w:trPr>
          <w:tblHeader/>
          <w:jc w:val="center"/>
          <w:ins w:id="19907" w:author="Nokia" w:date="2025-11-07T17:24:00Z"/>
        </w:trPr>
        <w:tc>
          <w:tcPr>
            <w:tcW w:w="2154" w:type="pct"/>
            <w:gridSpan w:val="2"/>
            <w:vMerge/>
            <w:vAlign w:val="center"/>
            <w:hideMark/>
          </w:tcPr>
          <w:p w14:paraId="1E9AB456" w14:textId="77777777" w:rsidR="00066B22" w:rsidRPr="00FE4D29" w:rsidRDefault="00066B22" w:rsidP="004F634E">
            <w:pPr>
              <w:spacing w:after="0"/>
              <w:jc w:val="center"/>
              <w:rPr>
                <w:ins w:id="19908" w:author="Nokia" w:date="2025-11-07T17:24:00Z"/>
                <w:rFonts w:ascii="Arial" w:hAnsi="Arial"/>
                <w:b/>
                <w:sz w:val="18"/>
              </w:rPr>
            </w:pPr>
          </w:p>
        </w:tc>
        <w:tc>
          <w:tcPr>
            <w:tcW w:w="652" w:type="pct"/>
            <w:vMerge/>
            <w:vAlign w:val="center"/>
            <w:hideMark/>
          </w:tcPr>
          <w:p w14:paraId="300502A9" w14:textId="77777777" w:rsidR="00066B22" w:rsidRPr="00FE4D29" w:rsidRDefault="00066B22" w:rsidP="004F634E">
            <w:pPr>
              <w:spacing w:after="0"/>
              <w:jc w:val="center"/>
              <w:rPr>
                <w:ins w:id="19909" w:author="Nokia" w:date="2025-11-07T17:24:00Z"/>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4B43E8CF" w14:textId="77777777" w:rsidR="00066B22" w:rsidRPr="00FE4D29" w:rsidRDefault="00066B22" w:rsidP="004F634E">
            <w:pPr>
              <w:spacing w:after="0"/>
              <w:jc w:val="center"/>
              <w:rPr>
                <w:ins w:id="19910" w:author="Nokia" w:date="2025-11-07T17:24:00Z"/>
                <w:rFonts w:ascii="Arial" w:hAnsi="Arial"/>
                <w:b/>
                <w:sz w:val="18"/>
                <w:lang w:eastAsia="zh-CN"/>
              </w:rPr>
            </w:pPr>
            <w:ins w:id="19911" w:author="Nokia" w:date="2025-11-07T17:24:00Z">
              <w:r w:rsidRPr="00FE4D29">
                <w:rPr>
                  <w:rFonts w:ascii="Arial" w:hAnsi="Arial"/>
                  <w:b/>
                  <w:sz w:val="18"/>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074717C2" w14:textId="77777777" w:rsidR="00066B22" w:rsidRPr="00FE4D29" w:rsidRDefault="00066B22" w:rsidP="004F634E">
            <w:pPr>
              <w:spacing w:after="0"/>
              <w:jc w:val="center"/>
              <w:rPr>
                <w:ins w:id="19912" w:author="Nokia" w:date="2025-11-07T17:24:00Z"/>
                <w:rFonts w:ascii="Arial" w:hAnsi="Arial"/>
                <w:b/>
                <w:sz w:val="18"/>
                <w:lang w:eastAsia="zh-CN"/>
              </w:rPr>
            </w:pPr>
            <w:ins w:id="19913" w:author="Nokia" w:date="2025-11-07T17:24:00Z">
              <w:r w:rsidRPr="00FE4D29">
                <w:rPr>
                  <w:rFonts w:ascii="Arial" w:hAnsi="Arial"/>
                  <w:b/>
                  <w:sz w:val="18"/>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tcPr>
          <w:p w14:paraId="4D6716B0" w14:textId="77777777" w:rsidR="00066B22" w:rsidRPr="00FE4D29" w:rsidRDefault="00066B22" w:rsidP="004F634E">
            <w:pPr>
              <w:spacing w:after="0"/>
              <w:jc w:val="center"/>
              <w:rPr>
                <w:ins w:id="19914" w:author="Nokia" w:date="2025-11-07T17:24:00Z"/>
                <w:rFonts w:ascii="Arial" w:hAnsi="Arial"/>
                <w:b/>
                <w:sz w:val="18"/>
                <w:lang w:eastAsia="zh-CN"/>
              </w:rPr>
            </w:pPr>
            <w:ins w:id="19915" w:author="Nokia" w:date="2025-11-07T17:24:00Z">
              <w:r w:rsidRPr="00FE4D29">
                <w:rPr>
                  <w:rFonts w:ascii="Arial" w:hAnsi="Arial"/>
                  <w:b/>
                  <w:sz w:val="18"/>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06DE3409" w14:textId="77777777" w:rsidR="00066B22" w:rsidRPr="00FE4D29" w:rsidRDefault="00066B22" w:rsidP="004F634E">
            <w:pPr>
              <w:spacing w:after="0"/>
              <w:jc w:val="center"/>
              <w:rPr>
                <w:ins w:id="19916" w:author="Nokia" w:date="2025-11-07T17:24:00Z"/>
                <w:rFonts w:ascii="Arial" w:hAnsi="Arial"/>
                <w:b/>
                <w:sz w:val="18"/>
                <w:lang w:eastAsia="zh-CN"/>
              </w:rPr>
            </w:pPr>
            <w:ins w:id="19917" w:author="Nokia" w:date="2025-11-07T17:24:00Z">
              <w:r w:rsidRPr="00FE4D29">
                <w:rPr>
                  <w:rFonts w:ascii="Arial" w:hAnsi="Arial"/>
                  <w:b/>
                  <w:sz w:val="18"/>
                  <w:lang w:eastAsia="zh-CN"/>
                </w:rPr>
                <w:t>T4</w:t>
              </w:r>
            </w:ins>
          </w:p>
        </w:tc>
        <w:tc>
          <w:tcPr>
            <w:tcW w:w="723" w:type="pct"/>
            <w:tcBorders>
              <w:top w:val="single" w:sz="4" w:space="0" w:color="auto"/>
              <w:left w:val="single" w:sz="4" w:space="0" w:color="auto"/>
              <w:bottom w:val="single" w:sz="4" w:space="0" w:color="auto"/>
              <w:right w:val="single" w:sz="4" w:space="0" w:color="auto"/>
            </w:tcBorders>
            <w:vAlign w:val="center"/>
          </w:tcPr>
          <w:p w14:paraId="157EE56F" w14:textId="77777777" w:rsidR="00066B22" w:rsidRPr="00FE4D29" w:rsidRDefault="00066B22" w:rsidP="004F634E">
            <w:pPr>
              <w:spacing w:after="0"/>
              <w:jc w:val="center"/>
              <w:rPr>
                <w:ins w:id="19918" w:author="Nokia" w:date="2025-11-07T17:24:00Z"/>
                <w:rFonts w:ascii="Arial" w:hAnsi="Arial"/>
                <w:b/>
                <w:sz w:val="18"/>
                <w:lang w:eastAsia="zh-CN"/>
              </w:rPr>
            </w:pPr>
            <w:ins w:id="19919" w:author="Nokia" w:date="2025-11-07T17:24:00Z">
              <w:r w:rsidRPr="00FE4D29">
                <w:rPr>
                  <w:rFonts w:ascii="Arial" w:hAnsi="Arial"/>
                  <w:b/>
                  <w:sz w:val="18"/>
                  <w:lang w:eastAsia="zh-CN"/>
                </w:rPr>
                <w:t>T5</w:t>
              </w:r>
            </w:ins>
          </w:p>
        </w:tc>
      </w:tr>
      <w:tr w:rsidR="00066B22" w:rsidRPr="00FE4D29" w14:paraId="16D16394" w14:textId="77777777" w:rsidTr="004F634E">
        <w:trPr>
          <w:jc w:val="center"/>
          <w:ins w:id="19920"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C352059" w14:textId="77777777" w:rsidR="00066B22" w:rsidRPr="00FE4D29" w:rsidRDefault="00066B22" w:rsidP="004F634E">
            <w:pPr>
              <w:spacing w:after="0"/>
              <w:rPr>
                <w:ins w:id="19921" w:author="Nokia" w:date="2025-11-07T17:24:00Z"/>
                <w:rFonts w:ascii="Arial" w:hAnsi="Arial"/>
                <w:sz w:val="18"/>
              </w:rPr>
            </w:pPr>
            <w:ins w:id="19922" w:author="Nokia" w:date="2025-11-07T17:24:00Z">
              <w:r w:rsidRPr="00FE4D29">
                <w:rPr>
                  <w:rFonts w:ascii="Arial" w:hAnsi="Arial"/>
                  <w:sz w:val="18"/>
                </w:rPr>
                <w:t>Duplex mode</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D26D8B6" w14:textId="77777777" w:rsidR="00066B22" w:rsidRPr="00FE4D29" w:rsidRDefault="00066B22" w:rsidP="004F634E">
            <w:pPr>
              <w:spacing w:after="0"/>
              <w:rPr>
                <w:ins w:id="19923" w:author="Nokia" w:date="2025-11-07T17:24:00Z"/>
                <w:rFonts w:ascii="Arial" w:hAnsi="Arial"/>
                <w:sz w:val="18"/>
                <w:lang w:eastAsia="zh-CN"/>
              </w:rPr>
            </w:pPr>
            <w:ins w:id="19924"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654AAEA" w14:textId="77777777" w:rsidR="00066B22" w:rsidRPr="00FE4D29" w:rsidRDefault="00066B22" w:rsidP="004F634E">
            <w:pPr>
              <w:spacing w:after="0"/>
              <w:jc w:val="center"/>
              <w:rPr>
                <w:ins w:id="19925"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92DA2F4" w14:textId="77777777" w:rsidR="00066B22" w:rsidRPr="00FE4D29" w:rsidRDefault="00066B22" w:rsidP="004F634E">
            <w:pPr>
              <w:spacing w:after="0"/>
              <w:jc w:val="center"/>
              <w:rPr>
                <w:ins w:id="19926" w:author="Nokia" w:date="2025-11-07T17:24:00Z"/>
                <w:rFonts w:ascii="Arial" w:hAnsi="Arial"/>
                <w:sz w:val="18"/>
              </w:rPr>
            </w:pPr>
            <w:ins w:id="19927" w:author="Nokia" w:date="2025-11-07T17:24:00Z">
              <w:r w:rsidRPr="00FE4D29">
                <w:rPr>
                  <w:rFonts w:ascii="Arial" w:hAnsi="Arial"/>
                  <w:sz w:val="18"/>
                </w:rPr>
                <w:t>FDD</w:t>
              </w:r>
            </w:ins>
          </w:p>
        </w:tc>
      </w:tr>
      <w:tr w:rsidR="00066B22" w:rsidRPr="00FE4D29" w14:paraId="4FC33C0D" w14:textId="77777777" w:rsidTr="004F634E">
        <w:trPr>
          <w:jc w:val="center"/>
          <w:ins w:id="19928" w:author="Nokia" w:date="2025-11-07T17:24:00Z"/>
        </w:trPr>
        <w:tc>
          <w:tcPr>
            <w:tcW w:w="1434" w:type="pct"/>
            <w:vMerge/>
            <w:vAlign w:val="center"/>
            <w:hideMark/>
          </w:tcPr>
          <w:p w14:paraId="79E5DEAF" w14:textId="77777777" w:rsidR="00066B22" w:rsidRPr="00FE4D29" w:rsidRDefault="00066B22" w:rsidP="004F634E">
            <w:pPr>
              <w:spacing w:after="0"/>
              <w:rPr>
                <w:ins w:id="19929"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29CC914" w14:textId="77777777" w:rsidR="00066B22" w:rsidRPr="00FE4D29" w:rsidRDefault="00066B22" w:rsidP="004F634E">
            <w:pPr>
              <w:spacing w:after="0"/>
              <w:rPr>
                <w:ins w:id="19930" w:author="Nokia" w:date="2025-11-07T17:24:00Z"/>
                <w:rFonts w:ascii="Arial" w:hAnsi="Arial"/>
                <w:sz w:val="18"/>
                <w:lang w:eastAsia="zh-CN"/>
              </w:rPr>
            </w:pPr>
            <w:ins w:id="19931"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2,</w:t>
              </w:r>
              <w:r w:rsidRPr="00FE4D29">
                <w:rPr>
                  <w:rFonts w:ascii="Arial" w:hAnsi="Arial"/>
                  <w:sz w:val="18"/>
                  <w:lang w:eastAsia="zh-CN"/>
                </w:rPr>
                <w:t>3</w:t>
              </w:r>
            </w:ins>
          </w:p>
        </w:tc>
        <w:tc>
          <w:tcPr>
            <w:tcW w:w="652" w:type="pct"/>
            <w:vMerge/>
            <w:vAlign w:val="center"/>
            <w:hideMark/>
          </w:tcPr>
          <w:p w14:paraId="53DAAE26" w14:textId="77777777" w:rsidR="00066B22" w:rsidRPr="00FE4D29" w:rsidRDefault="00066B22" w:rsidP="004F634E">
            <w:pPr>
              <w:spacing w:after="0"/>
              <w:rPr>
                <w:ins w:id="1993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0757D641" w14:textId="77777777" w:rsidR="00066B22" w:rsidRPr="00FE4D29" w:rsidRDefault="00066B22" w:rsidP="004F634E">
            <w:pPr>
              <w:spacing w:after="0"/>
              <w:jc w:val="center"/>
              <w:rPr>
                <w:ins w:id="19933" w:author="Nokia" w:date="2025-11-07T17:24:00Z"/>
                <w:rFonts w:ascii="Arial" w:hAnsi="Arial"/>
                <w:sz w:val="18"/>
              </w:rPr>
            </w:pPr>
            <w:ins w:id="19934" w:author="Nokia" w:date="2025-11-07T17:24:00Z">
              <w:r w:rsidRPr="00FE4D29">
                <w:rPr>
                  <w:rFonts w:ascii="Arial" w:hAnsi="Arial"/>
                  <w:sz w:val="18"/>
                </w:rPr>
                <w:t>TDD</w:t>
              </w:r>
            </w:ins>
          </w:p>
        </w:tc>
      </w:tr>
      <w:tr w:rsidR="00066B22" w:rsidRPr="00FE4D29" w14:paraId="5160A81D" w14:textId="77777777" w:rsidTr="004F634E">
        <w:trPr>
          <w:jc w:val="center"/>
          <w:ins w:id="19935"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FE3A0A8" w14:textId="77777777" w:rsidR="00066B22" w:rsidRPr="00FE4D29" w:rsidRDefault="00066B22" w:rsidP="004F634E">
            <w:pPr>
              <w:spacing w:after="0"/>
              <w:rPr>
                <w:ins w:id="19936" w:author="Nokia" w:date="2025-11-07T17:24:00Z"/>
                <w:rFonts w:ascii="Arial" w:hAnsi="Arial"/>
                <w:sz w:val="18"/>
              </w:rPr>
            </w:pPr>
            <w:ins w:id="19937" w:author="Nokia" w:date="2025-11-07T17:24:00Z">
              <w:r w:rsidRPr="00FE4D29">
                <w:rPr>
                  <w:rFonts w:ascii="Arial" w:hAnsi="Arial"/>
                  <w:sz w:val="18"/>
                </w:rPr>
                <w:t>TDD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A971005" w14:textId="77777777" w:rsidR="00066B22" w:rsidRPr="00FE4D29" w:rsidRDefault="00066B22" w:rsidP="004F634E">
            <w:pPr>
              <w:spacing w:after="0"/>
              <w:rPr>
                <w:ins w:id="19938" w:author="Nokia" w:date="2025-11-07T17:24:00Z"/>
                <w:rFonts w:ascii="Arial" w:hAnsi="Arial"/>
                <w:sz w:val="18"/>
                <w:lang w:eastAsia="zh-CN"/>
              </w:rPr>
            </w:pPr>
            <w:ins w:id="19939"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szCs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04E5222" w14:textId="77777777" w:rsidR="00066B22" w:rsidRPr="00FE4D29" w:rsidRDefault="00066B22" w:rsidP="004F634E">
            <w:pPr>
              <w:spacing w:after="0"/>
              <w:jc w:val="center"/>
              <w:rPr>
                <w:ins w:id="19940"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57B18C4F" w14:textId="77777777" w:rsidR="00066B22" w:rsidRPr="00FE4D29" w:rsidRDefault="00066B22" w:rsidP="004F634E">
            <w:pPr>
              <w:spacing w:after="0"/>
              <w:jc w:val="center"/>
              <w:rPr>
                <w:ins w:id="19941" w:author="Nokia" w:date="2025-11-07T17:24:00Z"/>
                <w:rFonts w:ascii="Arial" w:hAnsi="Arial"/>
                <w:sz w:val="18"/>
                <w:lang w:eastAsia="zh-CN"/>
              </w:rPr>
            </w:pPr>
            <w:ins w:id="19942" w:author="Nokia" w:date="2025-11-07T17:24:00Z">
              <w:r w:rsidRPr="00FE4D29">
                <w:rPr>
                  <w:rFonts w:ascii="Arial" w:hAnsi="Arial"/>
                  <w:sz w:val="18"/>
                  <w:lang w:eastAsia="zh-CN"/>
                </w:rPr>
                <w:t>Not applicable</w:t>
              </w:r>
            </w:ins>
          </w:p>
        </w:tc>
      </w:tr>
      <w:tr w:rsidR="00066B22" w:rsidRPr="00FE4D29" w14:paraId="36611D2E" w14:textId="77777777" w:rsidTr="004F634E">
        <w:trPr>
          <w:jc w:val="center"/>
          <w:ins w:id="19943" w:author="Nokia" w:date="2025-11-07T17:24:00Z"/>
        </w:trPr>
        <w:tc>
          <w:tcPr>
            <w:tcW w:w="1434" w:type="pct"/>
            <w:vMerge/>
            <w:vAlign w:val="center"/>
            <w:hideMark/>
          </w:tcPr>
          <w:p w14:paraId="041E3A9A" w14:textId="77777777" w:rsidR="00066B22" w:rsidRPr="00FE4D29" w:rsidRDefault="00066B22" w:rsidP="004F634E">
            <w:pPr>
              <w:spacing w:after="0"/>
              <w:rPr>
                <w:ins w:id="19944"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6BAE629" w14:textId="77777777" w:rsidR="00066B22" w:rsidRPr="00FE4D29" w:rsidRDefault="00066B22" w:rsidP="004F634E">
            <w:pPr>
              <w:spacing w:after="0"/>
              <w:rPr>
                <w:ins w:id="19945" w:author="Nokia" w:date="2025-11-07T17:24:00Z"/>
                <w:rFonts w:ascii="Arial" w:hAnsi="Arial"/>
                <w:sz w:val="18"/>
              </w:rPr>
            </w:pPr>
            <w:ins w:id="19946"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szCs w:val="18"/>
                </w:rPr>
                <w:t xml:space="preserve"> 2</w:t>
              </w:r>
            </w:ins>
          </w:p>
        </w:tc>
        <w:tc>
          <w:tcPr>
            <w:tcW w:w="652" w:type="pct"/>
            <w:vMerge/>
            <w:vAlign w:val="center"/>
            <w:hideMark/>
          </w:tcPr>
          <w:p w14:paraId="1B1C7FEC" w14:textId="77777777" w:rsidR="00066B22" w:rsidRPr="00FE4D29" w:rsidRDefault="00066B22" w:rsidP="004F634E">
            <w:pPr>
              <w:spacing w:after="0"/>
              <w:rPr>
                <w:ins w:id="19947"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2F645016" w14:textId="77777777" w:rsidR="00066B22" w:rsidRPr="00FE4D29" w:rsidRDefault="00066B22" w:rsidP="004F634E">
            <w:pPr>
              <w:spacing w:after="0"/>
              <w:jc w:val="center"/>
              <w:rPr>
                <w:ins w:id="19948" w:author="Nokia" w:date="2025-11-07T17:24:00Z"/>
                <w:rFonts w:ascii="Arial" w:hAnsi="Arial"/>
                <w:sz w:val="18"/>
                <w:lang w:eastAsia="zh-CN"/>
              </w:rPr>
            </w:pPr>
            <w:ins w:id="19949" w:author="Nokia" w:date="2025-11-07T17:24:00Z">
              <w:r w:rsidRPr="00FE4D29">
                <w:rPr>
                  <w:rFonts w:ascii="Arial" w:hAnsi="Arial"/>
                  <w:sz w:val="18"/>
                </w:rPr>
                <w:t>TDDConf.1.1</w:t>
              </w:r>
            </w:ins>
          </w:p>
        </w:tc>
      </w:tr>
      <w:tr w:rsidR="00066B22" w:rsidRPr="00FE4D29" w14:paraId="393D3AFA" w14:textId="77777777" w:rsidTr="004F634E">
        <w:trPr>
          <w:jc w:val="center"/>
          <w:ins w:id="19950" w:author="Nokia" w:date="2025-11-07T17:24:00Z"/>
        </w:trPr>
        <w:tc>
          <w:tcPr>
            <w:tcW w:w="1434" w:type="pct"/>
            <w:vMerge/>
            <w:vAlign w:val="center"/>
            <w:hideMark/>
          </w:tcPr>
          <w:p w14:paraId="46A94899" w14:textId="77777777" w:rsidR="00066B22" w:rsidRPr="00FE4D29" w:rsidRDefault="00066B22" w:rsidP="004F634E">
            <w:pPr>
              <w:spacing w:after="0"/>
              <w:rPr>
                <w:ins w:id="19951"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752FC15" w14:textId="77777777" w:rsidR="00066B22" w:rsidRPr="00FE4D29" w:rsidRDefault="00066B22" w:rsidP="004F634E">
            <w:pPr>
              <w:spacing w:after="0"/>
              <w:rPr>
                <w:ins w:id="19952" w:author="Nokia" w:date="2025-11-07T17:24:00Z"/>
                <w:rFonts w:ascii="Arial" w:hAnsi="Arial"/>
                <w:sz w:val="18"/>
                <w:lang w:eastAsia="zh-CN"/>
              </w:rPr>
            </w:pPr>
            <w:ins w:id="19953"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szCs w:val="18"/>
                </w:rPr>
                <w:t xml:space="preserve"> </w:t>
              </w:r>
              <w:r w:rsidRPr="00FE4D29">
                <w:rPr>
                  <w:rFonts w:ascii="Arial" w:hAnsi="Arial"/>
                  <w:sz w:val="18"/>
                  <w:szCs w:val="18"/>
                  <w:lang w:eastAsia="zh-CN"/>
                </w:rPr>
                <w:t>3</w:t>
              </w:r>
            </w:ins>
          </w:p>
        </w:tc>
        <w:tc>
          <w:tcPr>
            <w:tcW w:w="652" w:type="pct"/>
            <w:vMerge/>
            <w:vAlign w:val="center"/>
            <w:hideMark/>
          </w:tcPr>
          <w:p w14:paraId="759D9E0C" w14:textId="77777777" w:rsidR="00066B22" w:rsidRPr="00FE4D29" w:rsidRDefault="00066B22" w:rsidP="004F634E">
            <w:pPr>
              <w:spacing w:after="0"/>
              <w:rPr>
                <w:ins w:id="1995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3AC52C32" w14:textId="77777777" w:rsidR="00066B22" w:rsidRPr="00FE4D29" w:rsidRDefault="00066B22" w:rsidP="004F634E">
            <w:pPr>
              <w:spacing w:after="0"/>
              <w:jc w:val="center"/>
              <w:rPr>
                <w:ins w:id="19955" w:author="Nokia" w:date="2025-11-07T17:24:00Z"/>
                <w:rFonts w:ascii="Arial" w:hAnsi="Arial"/>
                <w:sz w:val="18"/>
              </w:rPr>
            </w:pPr>
            <w:ins w:id="19956" w:author="Nokia" w:date="2025-11-07T17:24:00Z">
              <w:r w:rsidRPr="00FE4D29">
                <w:rPr>
                  <w:rFonts w:ascii="Arial" w:hAnsi="Arial"/>
                  <w:sz w:val="18"/>
                </w:rPr>
                <w:t>TDDConf.2.1</w:t>
              </w:r>
            </w:ins>
          </w:p>
        </w:tc>
      </w:tr>
      <w:tr w:rsidR="00066B22" w:rsidRPr="00FE4D29" w14:paraId="375C9512" w14:textId="77777777" w:rsidTr="004F634E">
        <w:trPr>
          <w:jc w:val="center"/>
          <w:ins w:id="19957"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D0C673A" w14:textId="77777777" w:rsidR="00066B22" w:rsidRPr="00FE4D29" w:rsidRDefault="00066B22" w:rsidP="004F634E">
            <w:pPr>
              <w:spacing w:after="0"/>
              <w:rPr>
                <w:ins w:id="19958" w:author="Nokia" w:date="2025-11-07T17:24:00Z"/>
                <w:rFonts w:ascii="Arial" w:hAnsi="Arial"/>
                <w:sz w:val="18"/>
              </w:rPr>
            </w:pPr>
            <w:ins w:id="19959" w:author="Nokia" w:date="2025-11-07T17:24:00Z">
              <w:r w:rsidRPr="00FE4D29">
                <w:rPr>
                  <w:rFonts w:ascii="Arial" w:hAnsi="Arial"/>
                  <w:sz w:val="18"/>
                </w:rPr>
                <w:t>BW</w:t>
              </w:r>
              <w:r w:rsidRPr="00FE4D29">
                <w:rPr>
                  <w:rFonts w:ascii="Arial" w:hAnsi="Arial"/>
                  <w:sz w:val="18"/>
                  <w:vertAlign w:val="subscript"/>
                </w:rPr>
                <w:t>channel</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FE1172D" w14:textId="77777777" w:rsidR="00066B22" w:rsidRPr="00FE4D29" w:rsidRDefault="00066B22" w:rsidP="004F634E">
            <w:pPr>
              <w:spacing w:after="0"/>
              <w:rPr>
                <w:ins w:id="19960" w:author="Nokia" w:date="2025-11-07T17:24:00Z"/>
                <w:rFonts w:ascii="Arial" w:hAnsi="Arial"/>
                <w:sz w:val="18"/>
                <w:lang w:eastAsia="zh-CN"/>
              </w:rPr>
            </w:pPr>
            <w:ins w:id="19961"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szCs w:val="18"/>
                </w:rPr>
                <w:t xml:space="preserve"> 1,</w:t>
              </w:r>
              <w:r w:rsidRPr="00FE4D29">
                <w:rPr>
                  <w:rFonts w:ascii="Arial" w:hAnsi="Arial"/>
                  <w:sz w:val="18"/>
                  <w:szCs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594303F8" w14:textId="77777777" w:rsidR="00066B22" w:rsidRPr="00FE4D29" w:rsidRDefault="00066B22" w:rsidP="004F634E">
            <w:pPr>
              <w:spacing w:after="0"/>
              <w:jc w:val="center"/>
              <w:rPr>
                <w:ins w:id="19962" w:author="Nokia" w:date="2025-11-07T17:24:00Z"/>
                <w:rFonts w:ascii="Arial" w:hAnsi="Arial"/>
                <w:sz w:val="18"/>
              </w:rPr>
            </w:pPr>
            <w:ins w:id="19963" w:author="Nokia" w:date="2025-11-07T17:24:00Z">
              <w:r w:rsidRPr="00FE4D29">
                <w:rPr>
                  <w:rFonts w:ascii="Arial" w:hAnsi="Arial"/>
                  <w:sz w:val="18"/>
                </w:rPr>
                <w:t>MHz</w:t>
              </w:r>
            </w:ins>
          </w:p>
        </w:tc>
        <w:tc>
          <w:tcPr>
            <w:tcW w:w="2194" w:type="pct"/>
            <w:gridSpan w:val="5"/>
            <w:tcBorders>
              <w:top w:val="single" w:sz="4" w:space="0" w:color="auto"/>
              <w:left w:val="single" w:sz="4" w:space="0" w:color="auto"/>
              <w:bottom w:val="single" w:sz="4" w:space="0" w:color="auto"/>
              <w:right w:val="single" w:sz="4" w:space="0" w:color="auto"/>
            </w:tcBorders>
            <w:hideMark/>
          </w:tcPr>
          <w:p w14:paraId="7AFC2D23" w14:textId="77777777" w:rsidR="00066B22" w:rsidRPr="00FE4D29" w:rsidRDefault="00066B22" w:rsidP="004F634E">
            <w:pPr>
              <w:spacing w:after="0"/>
              <w:jc w:val="center"/>
              <w:rPr>
                <w:ins w:id="19964" w:author="Nokia" w:date="2025-11-07T17:24:00Z"/>
                <w:rFonts w:ascii="Arial" w:hAnsi="Arial"/>
                <w:sz w:val="18"/>
                <w:szCs w:val="18"/>
                <w:lang w:eastAsia="zh-CN"/>
              </w:rPr>
            </w:pPr>
            <w:ins w:id="19965" w:author="Nokia" w:date="2025-11-07T17:24:00Z">
              <w:r w:rsidRPr="00FE4D29">
                <w:rPr>
                  <w:rFonts w:ascii="Arial" w:hAnsi="Arial"/>
                  <w:sz w:val="18"/>
                  <w:szCs w:val="18"/>
                </w:rPr>
                <w:t>Note 7</w:t>
              </w:r>
            </w:ins>
          </w:p>
        </w:tc>
      </w:tr>
      <w:tr w:rsidR="00066B22" w:rsidRPr="00FE4D29" w14:paraId="51D2167D" w14:textId="77777777" w:rsidTr="004F634E">
        <w:trPr>
          <w:jc w:val="center"/>
          <w:ins w:id="19966" w:author="Nokia" w:date="2025-11-07T17:24:00Z"/>
        </w:trPr>
        <w:tc>
          <w:tcPr>
            <w:tcW w:w="1434" w:type="pct"/>
            <w:vMerge/>
            <w:vAlign w:val="center"/>
            <w:hideMark/>
          </w:tcPr>
          <w:p w14:paraId="75CFA907" w14:textId="77777777" w:rsidR="00066B22" w:rsidRPr="00FE4D29" w:rsidRDefault="00066B22" w:rsidP="004F634E">
            <w:pPr>
              <w:spacing w:after="0"/>
              <w:rPr>
                <w:ins w:id="19967"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A947B69" w14:textId="77777777" w:rsidR="00066B22" w:rsidRPr="00FE4D29" w:rsidRDefault="00066B22" w:rsidP="004F634E">
            <w:pPr>
              <w:spacing w:after="0"/>
              <w:rPr>
                <w:ins w:id="19968" w:author="Nokia" w:date="2025-11-07T17:24:00Z"/>
                <w:rFonts w:ascii="Arial" w:hAnsi="Arial"/>
                <w:sz w:val="18"/>
                <w:lang w:eastAsia="zh-CN"/>
              </w:rPr>
            </w:pPr>
            <w:ins w:id="19969"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szCs w:val="18"/>
                </w:rPr>
                <w:t xml:space="preserve"> </w:t>
              </w:r>
              <w:r w:rsidRPr="00FE4D29">
                <w:rPr>
                  <w:rFonts w:ascii="Arial" w:hAnsi="Arial"/>
                  <w:sz w:val="18"/>
                  <w:szCs w:val="18"/>
                  <w:lang w:eastAsia="zh-CN"/>
                </w:rPr>
                <w:t>3</w:t>
              </w:r>
            </w:ins>
          </w:p>
        </w:tc>
        <w:tc>
          <w:tcPr>
            <w:tcW w:w="652" w:type="pct"/>
            <w:vMerge/>
            <w:vAlign w:val="center"/>
            <w:hideMark/>
          </w:tcPr>
          <w:p w14:paraId="6D4F4D60" w14:textId="77777777" w:rsidR="00066B22" w:rsidRPr="00FE4D29" w:rsidRDefault="00066B22" w:rsidP="004F634E">
            <w:pPr>
              <w:spacing w:after="0"/>
              <w:rPr>
                <w:ins w:id="19970"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16583ABD" w14:textId="77777777" w:rsidR="00066B22" w:rsidRPr="00FE4D29" w:rsidRDefault="00066B22" w:rsidP="004F634E">
            <w:pPr>
              <w:spacing w:after="0"/>
              <w:jc w:val="center"/>
              <w:rPr>
                <w:ins w:id="19971" w:author="Nokia" w:date="2025-11-07T17:24:00Z"/>
                <w:rFonts w:ascii="Arial" w:hAnsi="Arial"/>
                <w:sz w:val="18"/>
                <w:szCs w:val="18"/>
              </w:rPr>
            </w:pPr>
            <w:ins w:id="19972" w:author="Nokia" w:date="2025-11-07T17:24:00Z">
              <w:r w:rsidRPr="00FE4D29">
                <w:rPr>
                  <w:rFonts w:ascii="Arial" w:hAnsi="Arial"/>
                  <w:sz w:val="18"/>
                  <w:szCs w:val="18"/>
                </w:rPr>
                <w:t>Note 7</w:t>
              </w:r>
            </w:ins>
          </w:p>
        </w:tc>
      </w:tr>
      <w:tr w:rsidR="00066B22" w:rsidRPr="00FE4D29" w14:paraId="78964176" w14:textId="77777777" w:rsidTr="004F634E">
        <w:trPr>
          <w:jc w:val="center"/>
          <w:ins w:id="19973" w:author="Nokia" w:date="2025-11-07T17:24:00Z"/>
        </w:trPr>
        <w:tc>
          <w:tcPr>
            <w:tcW w:w="1434" w:type="pct"/>
            <w:tcBorders>
              <w:top w:val="single" w:sz="4" w:space="0" w:color="auto"/>
              <w:left w:val="single" w:sz="4" w:space="0" w:color="auto"/>
              <w:bottom w:val="nil"/>
              <w:right w:val="single" w:sz="4" w:space="0" w:color="auto"/>
            </w:tcBorders>
            <w:vAlign w:val="center"/>
            <w:hideMark/>
          </w:tcPr>
          <w:p w14:paraId="03B58B3C" w14:textId="77777777" w:rsidR="00066B22" w:rsidRPr="00FE4D29" w:rsidRDefault="00066B22" w:rsidP="004F634E">
            <w:pPr>
              <w:spacing w:after="0"/>
              <w:rPr>
                <w:ins w:id="19974" w:author="Nokia" w:date="2025-11-07T17:24:00Z"/>
                <w:rFonts w:ascii="Arial" w:hAnsi="Arial"/>
                <w:sz w:val="18"/>
              </w:rPr>
            </w:pPr>
            <w:ins w:id="19975" w:author="Nokia" w:date="2025-11-07T17:24:00Z">
              <w:r w:rsidRPr="00FE4D29">
                <w:rPr>
                  <w:rFonts w:ascii="Arial" w:hAnsi="Arial" w:cs="Arial"/>
                  <w:sz w:val="18"/>
                </w:rPr>
                <w:lastRenderedPageBreak/>
                <w:t>BW</w:t>
              </w:r>
              <w:r w:rsidRPr="00FE4D29">
                <w:rPr>
                  <w:rFonts w:ascii="Arial" w:hAnsi="Arial" w:cs="Arial"/>
                  <w:sz w:val="18"/>
                  <w:vertAlign w:val="subscript"/>
                </w:rPr>
                <w:t>occupied</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66AB3DC2" w14:textId="77777777" w:rsidR="00066B22" w:rsidRPr="00FE4D29" w:rsidRDefault="00066B22" w:rsidP="004F634E">
            <w:pPr>
              <w:spacing w:after="0"/>
              <w:rPr>
                <w:ins w:id="19976" w:author="Nokia" w:date="2025-11-07T17:24:00Z"/>
                <w:rFonts w:ascii="Arial" w:hAnsi="Arial"/>
                <w:sz w:val="18"/>
              </w:rPr>
            </w:pPr>
            <w:ins w:id="19977" w:author="Nokia" w:date="2025-11-07T17:24:00Z">
              <w:r w:rsidRPr="00FE4D29">
                <w:rPr>
                  <w:rFonts w:ascii="Arial" w:hAnsi="Arial"/>
                  <w:sz w:val="18"/>
                  <w:lang w:eastAsia="ja-JP"/>
                </w:rPr>
                <w:t>Config</w:t>
              </w:r>
              <w:r w:rsidRPr="00FE4D29">
                <w:rPr>
                  <w:rFonts w:ascii="Arial" w:hAnsi="Arial" w:cs="Arial"/>
                  <w:sz w:val="18"/>
                  <w:vertAlign w:val="subscript"/>
                </w:rPr>
                <w:t>SCell</w:t>
              </w:r>
              <w:r w:rsidRPr="00FE4D29">
                <w:rPr>
                  <w:rFonts w:ascii="Arial" w:hAnsi="Arial"/>
                  <w:sz w:val="18"/>
                  <w:lang w:eastAsia="ja-JP"/>
                </w:rPr>
                <w:t xml:space="preserve"> 1,2</w:t>
              </w:r>
            </w:ins>
          </w:p>
        </w:tc>
        <w:tc>
          <w:tcPr>
            <w:tcW w:w="652" w:type="pct"/>
            <w:tcBorders>
              <w:top w:val="single" w:sz="4" w:space="0" w:color="auto"/>
              <w:left w:val="single" w:sz="4" w:space="0" w:color="auto"/>
              <w:bottom w:val="nil"/>
              <w:right w:val="single" w:sz="4" w:space="0" w:color="auto"/>
            </w:tcBorders>
            <w:vAlign w:val="center"/>
            <w:hideMark/>
          </w:tcPr>
          <w:p w14:paraId="526D27D2" w14:textId="77777777" w:rsidR="00066B22" w:rsidRPr="00FE4D29" w:rsidRDefault="00066B22" w:rsidP="004F634E">
            <w:pPr>
              <w:spacing w:after="0"/>
              <w:jc w:val="center"/>
              <w:rPr>
                <w:ins w:id="19978" w:author="Nokia" w:date="2025-11-07T17:24:00Z"/>
                <w:rFonts w:ascii="Arial" w:hAnsi="Arial"/>
                <w:sz w:val="18"/>
              </w:rPr>
            </w:pPr>
            <w:ins w:id="19979" w:author="Nokia" w:date="2025-11-07T17:24:00Z">
              <w:r w:rsidRPr="00FE4D29">
                <w:rPr>
                  <w:rFonts w:ascii="Arial" w:hAnsi="Arial"/>
                  <w:sz w:val="18"/>
                  <w:lang w:eastAsia="ja-JP"/>
                </w:rPr>
                <w:t>RB</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409D9628" w14:textId="77777777" w:rsidR="00066B22" w:rsidRPr="00FE4D29" w:rsidRDefault="00066B22" w:rsidP="004F634E">
            <w:pPr>
              <w:spacing w:after="0"/>
              <w:jc w:val="center"/>
              <w:rPr>
                <w:ins w:id="19980" w:author="Nokia" w:date="2025-11-07T17:24:00Z"/>
                <w:rFonts w:ascii="Arial" w:hAnsi="Arial"/>
                <w:sz w:val="18"/>
                <w:szCs w:val="18"/>
              </w:rPr>
            </w:pPr>
            <w:ins w:id="19981" w:author="Nokia" w:date="2025-11-07T17:24:00Z">
              <w:r w:rsidRPr="00FE4D29">
                <w:rPr>
                  <w:rFonts w:ascii="Arial" w:hAnsi="Arial"/>
                  <w:sz w:val="18"/>
                  <w:szCs w:val="18"/>
                  <w:lang w:eastAsia="ja-JP"/>
                </w:rPr>
                <w:t xml:space="preserve">52 </w:t>
              </w:r>
              <w:r w:rsidRPr="00FE4D29">
                <w:rPr>
                  <w:rFonts w:ascii="Arial" w:hAnsi="Arial"/>
                  <w:sz w:val="18"/>
                  <w:szCs w:val="18"/>
                  <w:vertAlign w:val="superscript"/>
                  <w:lang w:eastAsia="ja-JP"/>
                </w:rPr>
                <w:t>Note 5</w:t>
              </w:r>
            </w:ins>
          </w:p>
        </w:tc>
      </w:tr>
      <w:tr w:rsidR="00066B22" w:rsidRPr="00FE4D29" w14:paraId="57631442" w14:textId="77777777" w:rsidTr="004F634E">
        <w:trPr>
          <w:jc w:val="center"/>
          <w:ins w:id="19982" w:author="Nokia" w:date="2025-11-07T17:24:00Z"/>
        </w:trPr>
        <w:tc>
          <w:tcPr>
            <w:tcW w:w="1434" w:type="pct"/>
            <w:tcBorders>
              <w:top w:val="nil"/>
              <w:left w:val="single" w:sz="4" w:space="0" w:color="auto"/>
              <w:bottom w:val="single" w:sz="4" w:space="0" w:color="auto"/>
              <w:right w:val="single" w:sz="4" w:space="0" w:color="auto"/>
            </w:tcBorders>
            <w:vAlign w:val="center"/>
          </w:tcPr>
          <w:p w14:paraId="375A5044" w14:textId="77777777" w:rsidR="00066B22" w:rsidRPr="00FE4D29" w:rsidRDefault="00066B22" w:rsidP="004F634E">
            <w:pPr>
              <w:spacing w:after="0"/>
              <w:rPr>
                <w:ins w:id="19983"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EC6190C" w14:textId="77777777" w:rsidR="00066B22" w:rsidRPr="00FE4D29" w:rsidRDefault="00066B22" w:rsidP="004F634E">
            <w:pPr>
              <w:spacing w:after="0"/>
              <w:rPr>
                <w:ins w:id="19984" w:author="Nokia" w:date="2025-11-07T17:24:00Z"/>
                <w:rFonts w:ascii="Arial" w:hAnsi="Arial"/>
                <w:sz w:val="18"/>
              </w:rPr>
            </w:pPr>
            <w:ins w:id="19985" w:author="Nokia" w:date="2025-11-07T17:24:00Z">
              <w:r w:rsidRPr="00FE4D29">
                <w:rPr>
                  <w:rFonts w:ascii="Arial" w:hAnsi="Arial"/>
                  <w:sz w:val="18"/>
                  <w:lang w:eastAsia="ja-JP"/>
                </w:rPr>
                <w:t>Config</w:t>
              </w:r>
              <w:r w:rsidRPr="00FE4D29">
                <w:rPr>
                  <w:rFonts w:ascii="Arial" w:hAnsi="Arial" w:cs="Arial"/>
                  <w:sz w:val="18"/>
                  <w:vertAlign w:val="subscript"/>
                </w:rPr>
                <w:t>SCell</w:t>
              </w:r>
              <w:r w:rsidRPr="00FE4D29">
                <w:rPr>
                  <w:rFonts w:ascii="Arial" w:hAnsi="Arial"/>
                  <w:sz w:val="18"/>
                  <w:lang w:eastAsia="ja-JP"/>
                </w:rPr>
                <w:t xml:space="preserve"> 3</w:t>
              </w:r>
            </w:ins>
          </w:p>
        </w:tc>
        <w:tc>
          <w:tcPr>
            <w:tcW w:w="652" w:type="pct"/>
            <w:tcBorders>
              <w:top w:val="nil"/>
              <w:left w:val="single" w:sz="4" w:space="0" w:color="auto"/>
              <w:bottom w:val="single" w:sz="4" w:space="0" w:color="auto"/>
              <w:right w:val="single" w:sz="4" w:space="0" w:color="auto"/>
            </w:tcBorders>
            <w:vAlign w:val="center"/>
          </w:tcPr>
          <w:p w14:paraId="30BB9AC1" w14:textId="77777777" w:rsidR="00066B22" w:rsidRPr="00FE4D29" w:rsidRDefault="00066B22" w:rsidP="004F634E">
            <w:pPr>
              <w:spacing w:after="0"/>
              <w:jc w:val="center"/>
              <w:rPr>
                <w:ins w:id="19986"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282CBD33" w14:textId="77777777" w:rsidR="00066B22" w:rsidRPr="00FE4D29" w:rsidRDefault="00066B22" w:rsidP="004F634E">
            <w:pPr>
              <w:spacing w:after="0"/>
              <w:jc w:val="center"/>
              <w:rPr>
                <w:ins w:id="19987" w:author="Nokia" w:date="2025-11-07T17:24:00Z"/>
                <w:rFonts w:ascii="Arial" w:hAnsi="Arial"/>
                <w:sz w:val="18"/>
                <w:szCs w:val="18"/>
              </w:rPr>
            </w:pPr>
            <w:ins w:id="19988" w:author="Nokia" w:date="2025-11-07T17:24:00Z">
              <w:r w:rsidRPr="00FE4D29">
                <w:rPr>
                  <w:rFonts w:ascii="Arial" w:hAnsi="Arial"/>
                  <w:sz w:val="18"/>
                  <w:szCs w:val="18"/>
                  <w:lang w:eastAsia="ja-JP"/>
                </w:rPr>
                <w:t xml:space="preserve">106 </w:t>
              </w:r>
              <w:r w:rsidRPr="00FE4D29">
                <w:rPr>
                  <w:rFonts w:ascii="Arial" w:hAnsi="Arial"/>
                  <w:sz w:val="18"/>
                  <w:szCs w:val="18"/>
                  <w:vertAlign w:val="superscript"/>
                  <w:lang w:eastAsia="ja-JP"/>
                </w:rPr>
                <w:t>Note 6</w:t>
              </w:r>
            </w:ins>
          </w:p>
        </w:tc>
      </w:tr>
      <w:tr w:rsidR="00066B22" w:rsidRPr="00FE4D29" w14:paraId="2DA7BD59" w14:textId="77777777" w:rsidTr="004F634E">
        <w:trPr>
          <w:jc w:val="center"/>
          <w:ins w:id="19989"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0F0D13CD" w14:textId="77777777" w:rsidR="00066B22" w:rsidRPr="00FE4D29" w:rsidRDefault="00066B22" w:rsidP="004F634E">
            <w:pPr>
              <w:spacing w:after="0"/>
              <w:rPr>
                <w:ins w:id="19990" w:author="Nokia" w:date="2025-11-07T17:24:00Z"/>
                <w:rFonts w:ascii="Arial" w:hAnsi="Arial"/>
                <w:sz w:val="18"/>
                <w:lang w:eastAsia="zh-CN"/>
              </w:rPr>
            </w:pPr>
            <w:ins w:id="19991" w:author="Nokia" w:date="2025-11-07T17:24:00Z">
              <w:r w:rsidRPr="00FE4D29">
                <w:rPr>
                  <w:rFonts w:ascii="Arial" w:hAnsi="Arial"/>
                  <w:sz w:val="18"/>
                  <w:lang w:eastAsia="zh-CN"/>
                </w:rPr>
                <w:t xml:space="preserve">Initial </w:t>
              </w:r>
              <w:r w:rsidRPr="00FE4D29">
                <w:rPr>
                  <w:rFonts w:ascii="Arial" w:hAnsi="Arial"/>
                  <w:sz w:val="18"/>
                </w:rPr>
                <w:t xml:space="preserve">BWP </w:t>
              </w:r>
              <w:r w:rsidRPr="00FE4D29">
                <w:rPr>
                  <w:rFonts w:ascii="Arial" w:hAnsi="Arial"/>
                  <w:sz w:val="18"/>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03BD6190" w14:textId="77777777" w:rsidR="00066B22" w:rsidRPr="00FE4D29" w:rsidRDefault="00066B22" w:rsidP="004F634E">
            <w:pPr>
              <w:spacing w:after="0"/>
              <w:jc w:val="center"/>
              <w:rPr>
                <w:ins w:id="1999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13548CBC" w14:textId="77777777" w:rsidR="00066B22" w:rsidRPr="00FE4D29" w:rsidRDefault="00066B22" w:rsidP="004F634E">
            <w:pPr>
              <w:spacing w:after="0"/>
              <w:jc w:val="center"/>
              <w:rPr>
                <w:ins w:id="19993" w:author="Nokia" w:date="2025-11-07T17:24:00Z"/>
                <w:rFonts w:ascii="Arial" w:hAnsi="Arial"/>
                <w:sz w:val="18"/>
                <w:szCs w:val="18"/>
                <w:lang w:eastAsia="zh-CN"/>
              </w:rPr>
            </w:pPr>
            <w:ins w:id="19994" w:author="Nokia" w:date="2025-11-07T17:24:00Z">
              <w:r w:rsidRPr="00FE4D29">
                <w:rPr>
                  <w:rFonts w:ascii="Arial" w:hAnsi="Arial"/>
                  <w:sz w:val="18"/>
                  <w:lang w:eastAsia="zh-CN"/>
                </w:rPr>
                <w:t>DLBWP.0.1</w:t>
              </w:r>
            </w:ins>
          </w:p>
        </w:tc>
      </w:tr>
      <w:tr w:rsidR="00066B22" w:rsidRPr="00FE4D29" w14:paraId="59C2F018" w14:textId="77777777" w:rsidTr="004F634E">
        <w:trPr>
          <w:jc w:val="center"/>
          <w:ins w:id="19995"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1717C9E3" w14:textId="77777777" w:rsidR="00066B22" w:rsidRPr="00FE4D29" w:rsidRDefault="00066B22" w:rsidP="004F634E">
            <w:pPr>
              <w:spacing w:after="0"/>
              <w:rPr>
                <w:ins w:id="19996" w:author="Nokia" w:date="2025-11-07T17:24:00Z"/>
                <w:rFonts w:ascii="Arial" w:hAnsi="Arial"/>
                <w:sz w:val="18"/>
                <w:lang w:eastAsia="zh-CN"/>
              </w:rPr>
            </w:pPr>
            <w:ins w:id="19997" w:author="Nokia" w:date="2025-11-07T17:24:00Z">
              <w:r w:rsidRPr="00FE4D29">
                <w:rPr>
                  <w:rFonts w:ascii="Arial" w:hAnsi="Arial"/>
                  <w:sz w:val="18"/>
                </w:rPr>
                <w:t>TCI state</w:t>
              </w:r>
            </w:ins>
          </w:p>
        </w:tc>
        <w:tc>
          <w:tcPr>
            <w:tcW w:w="652" w:type="pct"/>
            <w:tcBorders>
              <w:top w:val="single" w:sz="4" w:space="0" w:color="auto"/>
              <w:left w:val="single" w:sz="4" w:space="0" w:color="auto"/>
              <w:bottom w:val="single" w:sz="4" w:space="0" w:color="auto"/>
              <w:right w:val="single" w:sz="4" w:space="0" w:color="auto"/>
            </w:tcBorders>
          </w:tcPr>
          <w:p w14:paraId="06A8D90B" w14:textId="77777777" w:rsidR="00066B22" w:rsidRPr="00FE4D29" w:rsidRDefault="00066B22" w:rsidP="004F634E">
            <w:pPr>
              <w:spacing w:after="0"/>
              <w:jc w:val="center"/>
              <w:rPr>
                <w:ins w:id="19998"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169B2ABA" w14:textId="77777777" w:rsidR="00066B22" w:rsidRPr="00FE4D29" w:rsidRDefault="00066B22" w:rsidP="004F634E">
            <w:pPr>
              <w:spacing w:after="0"/>
              <w:jc w:val="center"/>
              <w:rPr>
                <w:ins w:id="19999" w:author="Nokia" w:date="2025-11-07T17:24:00Z"/>
                <w:rFonts w:ascii="Arial" w:hAnsi="Arial" w:cs="v4.2.0"/>
                <w:sz w:val="18"/>
                <w:lang w:eastAsia="zh-CN"/>
              </w:rPr>
            </w:pPr>
            <w:ins w:id="20000" w:author="Nokia" w:date="2025-11-07T17:24:00Z">
              <w:r w:rsidRPr="00FE4D29">
                <w:rPr>
                  <w:rFonts w:ascii="Arial" w:hAnsi="Arial"/>
                  <w:sz w:val="18"/>
                </w:rPr>
                <w:t>TCI.State.0</w:t>
              </w:r>
            </w:ins>
          </w:p>
        </w:tc>
      </w:tr>
      <w:tr w:rsidR="00066B22" w:rsidRPr="00FE4D29" w14:paraId="7D8C5A56" w14:textId="77777777" w:rsidTr="004F634E">
        <w:trPr>
          <w:jc w:val="center"/>
          <w:ins w:id="20001"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681B059" w14:textId="77777777" w:rsidR="00066B22" w:rsidRPr="00FE4D29" w:rsidRDefault="00066B22" w:rsidP="004F634E">
            <w:pPr>
              <w:spacing w:after="0"/>
              <w:jc w:val="both"/>
              <w:rPr>
                <w:ins w:id="20002" w:author="Nokia" w:date="2025-11-07T17:24:00Z"/>
                <w:rFonts w:ascii="Arial" w:hAnsi="Arial"/>
                <w:sz w:val="18"/>
              </w:rPr>
            </w:pPr>
            <w:ins w:id="20003" w:author="Nokia" w:date="2025-11-07T17:24:00Z">
              <w:r w:rsidRPr="00FE4D29">
                <w:rPr>
                  <w:rFonts w:ascii="Arial" w:hAnsi="Arial"/>
                  <w:sz w:val="18"/>
                </w:rPr>
                <w:t xml:space="preserve">TRS Configuration </w:t>
              </w:r>
            </w:ins>
          </w:p>
        </w:tc>
        <w:tc>
          <w:tcPr>
            <w:tcW w:w="720" w:type="pct"/>
            <w:tcBorders>
              <w:top w:val="single" w:sz="4" w:space="0" w:color="auto"/>
              <w:left w:val="single" w:sz="4" w:space="0" w:color="auto"/>
              <w:bottom w:val="single" w:sz="4" w:space="0" w:color="auto"/>
              <w:right w:val="single" w:sz="4" w:space="0" w:color="auto"/>
            </w:tcBorders>
            <w:hideMark/>
          </w:tcPr>
          <w:p w14:paraId="585701D3" w14:textId="77777777" w:rsidR="00066B22" w:rsidRPr="00FE4D29" w:rsidRDefault="00066B22" w:rsidP="004F634E">
            <w:pPr>
              <w:spacing w:after="0"/>
              <w:rPr>
                <w:ins w:id="20004" w:author="Nokia" w:date="2025-11-07T17:24:00Z"/>
                <w:rFonts w:ascii="Arial" w:hAnsi="Arial"/>
                <w:sz w:val="18"/>
              </w:rPr>
            </w:pPr>
            <w:ins w:id="20005"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CEDDE09" w14:textId="77777777" w:rsidR="00066B22" w:rsidRPr="00FE4D29" w:rsidRDefault="00066B22" w:rsidP="004F634E">
            <w:pPr>
              <w:spacing w:after="0"/>
              <w:jc w:val="center"/>
              <w:rPr>
                <w:ins w:id="20006"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C6BC5B3" w14:textId="77777777" w:rsidR="00066B22" w:rsidRPr="00FE4D29" w:rsidRDefault="00066B22" w:rsidP="004F634E">
            <w:pPr>
              <w:spacing w:after="0"/>
              <w:jc w:val="center"/>
              <w:rPr>
                <w:ins w:id="20007" w:author="Nokia" w:date="2025-11-07T17:24:00Z"/>
                <w:rFonts w:ascii="Arial" w:hAnsi="Arial"/>
                <w:sz w:val="18"/>
              </w:rPr>
            </w:pPr>
            <w:ins w:id="20008" w:author="Nokia" w:date="2025-11-07T17:24:00Z">
              <w:r w:rsidRPr="00FE4D29">
                <w:rPr>
                  <w:rFonts w:ascii="Arial" w:hAnsi="Arial"/>
                  <w:sz w:val="18"/>
                  <w:szCs w:val="18"/>
                </w:rPr>
                <w:t>TRS.1.1 FDD</w:t>
              </w:r>
            </w:ins>
          </w:p>
        </w:tc>
      </w:tr>
      <w:tr w:rsidR="00066B22" w:rsidRPr="00FE4D29" w14:paraId="023CBB8D" w14:textId="77777777" w:rsidTr="004F634E">
        <w:trPr>
          <w:jc w:val="center"/>
          <w:ins w:id="20009" w:author="Nokia" w:date="2025-11-07T17:24:00Z"/>
        </w:trPr>
        <w:tc>
          <w:tcPr>
            <w:tcW w:w="1434" w:type="pct"/>
            <w:vMerge/>
            <w:vAlign w:val="center"/>
            <w:hideMark/>
          </w:tcPr>
          <w:p w14:paraId="0C728E41" w14:textId="77777777" w:rsidR="00066B22" w:rsidRPr="00FE4D29" w:rsidRDefault="00066B22" w:rsidP="004F634E">
            <w:pPr>
              <w:spacing w:after="0"/>
              <w:rPr>
                <w:ins w:id="20010"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21C81494" w14:textId="77777777" w:rsidR="00066B22" w:rsidRPr="00FE4D29" w:rsidRDefault="00066B22" w:rsidP="004F634E">
            <w:pPr>
              <w:spacing w:after="0"/>
              <w:rPr>
                <w:ins w:id="20011" w:author="Nokia" w:date="2025-11-07T17:24:00Z"/>
                <w:rFonts w:ascii="Arial" w:hAnsi="Arial"/>
                <w:sz w:val="18"/>
              </w:rPr>
            </w:pPr>
            <w:ins w:id="20012"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2</w:t>
              </w:r>
            </w:ins>
          </w:p>
        </w:tc>
        <w:tc>
          <w:tcPr>
            <w:tcW w:w="652" w:type="pct"/>
            <w:vMerge/>
            <w:vAlign w:val="center"/>
            <w:hideMark/>
          </w:tcPr>
          <w:p w14:paraId="13CA37C0" w14:textId="77777777" w:rsidR="00066B22" w:rsidRPr="00FE4D29" w:rsidRDefault="00066B22" w:rsidP="004F634E">
            <w:pPr>
              <w:spacing w:after="0"/>
              <w:rPr>
                <w:ins w:id="20013"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4FC98D40" w14:textId="77777777" w:rsidR="00066B22" w:rsidRPr="00FE4D29" w:rsidRDefault="00066B22" w:rsidP="004F634E">
            <w:pPr>
              <w:spacing w:after="0"/>
              <w:jc w:val="center"/>
              <w:rPr>
                <w:ins w:id="20014" w:author="Nokia" w:date="2025-11-07T17:24:00Z"/>
                <w:rFonts w:ascii="Arial" w:hAnsi="Arial"/>
                <w:sz w:val="18"/>
                <w:szCs w:val="18"/>
              </w:rPr>
            </w:pPr>
            <w:ins w:id="20015" w:author="Nokia" w:date="2025-11-07T17:24:00Z">
              <w:r w:rsidRPr="00FE4D29">
                <w:rPr>
                  <w:rFonts w:ascii="Arial" w:hAnsi="Arial"/>
                  <w:sz w:val="18"/>
                  <w:szCs w:val="18"/>
                </w:rPr>
                <w:t>TRS.1.1 TDD</w:t>
              </w:r>
            </w:ins>
          </w:p>
        </w:tc>
      </w:tr>
      <w:tr w:rsidR="00066B22" w:rsidRPr="00FE4D29" w14:paraId="244DC80B" w14:textId="77777777" w:rsidTr="004F634E">
        <w:trPr>
          <w:jc w:val="center"/>
          <w:ins w:id="20016" w:author="Nokia" w:date="2025-11-07T17:24:00Z"/>
        </w:trPr>
        <w:tc>
          <w:tcPr>
            <w:tcW w:w="1434" w:type="pct"/>
            <w:vMerge/>
            <w:vAlign w:val="center"/>
            <w:hideMark/>
          </w:tcPr>
          <w:p w14:paraId="6EF3C7E4" w14:textId="77777777" w:rsidR="00066B22" w:rsidRPr="00FE4D29" w:rsidRDefault="00066B22" w:rsidP="004F634E">
            <w:pPr>
              <w:spacing w:after="0"/>
              <w:rPr>
                <w:ins w:id="20017"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19487476" w14:textId="77777777" w:rsidR="00066B22" w:rsidRPr="00FE4D29" w:rsidRDefault="00066B22" w:rsidP="004F634E">
            <w:pPr>
              <w:spacing w:after="0"/>
              <w:rPr>
                <w:ins w:id="20018" w:author="Nokia" w:date="2025-11-07T17:24:00Z"/>
                <w:rFonts w:ascii="Arial" w:hAnsi="Arial"/>
                <w:sz w:val="18"/>
              </w:rPr>
            </w:pPr>
            <w:ins w:id="20019"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3</w:t>
              </w:r>
            </w:ins>
          </w:p>
        </w:tc>
        <w:tc>
          <w:tcPr>
            <w:tcW w:w="652" w:type="pct"/>
            <w:vMerge/>
            <w:vAlign w:val="center"/>
            <w:hideMark/>
          </w:tcPr>
          <w:p w14:paraId="0BA89C3A" w14:textId="77777777" w:rsidR="00066B22" w:rsidRPr="00FE4D29" w:rsidRDefault="00066B22" w:rsidP="004F634E">
            <w:pPr>
              <w:spacing w:after="0"/>
              <w:rPr>
                <w:ins w:id="20020"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5E7E09E0" w14:textId="77777777" w:rsidR="00066B22" w:rsidRPr="00FE4D29" w:rsidRDefault="00066B22" w:rsidP="004F634E">
            <w:pPr>
              <w:spacing w:after="0"/>
              <w:jc w:val="center"/>
              <w:rPr>
                <w:ins w:id="20021" w:author="Nokia" w:date="2025-11-07T17:24:00Z"/>
                <w:rFonts w:ascii="Arial" w:hAnsi="Arial"/>
                <w:sz w:val="18"/>
                <w:szCs w:val="18"/>
              </w:rPr>
            </w:pPr>
            <w:ins w:id="20022" w:author="Nokia" w:date="2025-11-07T17:24:00Z">
              <w:r w:rsidRPr="00FE4D29">
                <w:rPr>
                  <w:rFonts w:ascii="Arial" w:hAnsi="Arial"/>
                  <w:sz w:val="18"/>
                  <w:szCs w:val="18"/>
                </w:rPr>
                <w:t>TRS.1.2 TDD</w:t>
              </w:r>
            </w:ins>
          </w:p>
        </w:tc>
      </w:tr>
      <w:tr w:rsidR="00066B22" w:rsidRPr="00FE4D29" w14:paraId="3219982C" w14:textId="77777777" w:rsidTr="004F634E">
        <w:trPr>
          <w:jc w:val="center"/>
          <w:ins w:id="20023"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7001687" w14:textId="77777777" w:rsidR="00066B22" w:rsidRPr="00FE4D29" w:rsidRDefault="00066B22" w:rsidP="004F634E">
            <w:pPr>
              <w:spacing w:after="0"/>
              <w:rPr>
                <w:ins w:id="20024" w:author="Nokia" w:date="2025-11-07T17:24:00Z"/>
                <w:rFonts w:ascii="Arial" w:hAnsi="Arial"/>
                <w:sz w:val="18"/>
              </w:rPr>
            </w:pPr>
            <w:ins w:id="20025" w:author="Nokia" w:date="2025-11-07T17:24:00Z">
              <w:r w:rsidRPr="00FE4D29">
                <w:rPr>
                  <w:rFonts w:ascii="Arial" w:hAnsi="Arial"/>
                  <w:sz w:val="18"/>
                </w:rPr>
                <w:t>PDSCH Reference measurement channel</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396D0C4A" w14:textId="77777777" w:rsidR="00066B22" w:rsidRPr="00FE4D29" w:rsidRDefault="00066B22" w:rsidP="004F634E">
            <w:pPr>
              <w:spacing w:after="0"/>
              <w:rPr>
                <w:ins w:id="20026" w:author="Nokia" w:date="2025-11-07T17:24:00Z"/>
                <w:rFonts w:ascii="Arial" w:hAnsi="Arial"/>
                <w:sz w:val="18"/>
              </w:rPr>
            </w:pPr>
            <w:ins w:id="20027"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77D4528" w14:textId="77777777" w:rsidR="00066B22" w:rsidRPr="00FE4D29" w:rsidRDefault="00066B22" w:rsidP="004F634E">
            <w:pPr>
              <w:spacing w:after="0"/>
              <w:jc w:val="center"/>
              <w:rPr>
                <w:ins w:id="20028"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0BD2D3F2" w14:textId="77777777" w:rsidR="00066B22" w:rsidRPr="00FE4D29" w:rsidRDefault="00066B22" w:rsidP="004F634E">
            <w:pPr>
              <w:spacing w:after="0"/>
              <w:jc w:val="center"/>
              <w:rPr>
                <w:ins w:id="20029" w:author="Nokia" w:date="2025-11-07T17:24:00Z"/>
                <w:rFonts w:ascii="Arial" w:hAnsi="Arial"/>
                <w:sz w:val="18"/>
                <w:szCs w:val="18"/>
                <w:lang w:eastAsia="zh-CN"/>
              </w:rPr>
            </w:pPr>
            <w:ins w:id="20030" w:author="Nokia" w:date="2025-11-07T17:24:00Z">
              <w:r w:rsidRPr="00FE4D29">
                <w:rPr>
                  <w:rFonts w:ascii="Arial" w:hAnsi="Arial"/>
                  <w:sz w:val="18"/>
                  <w:szCs w:val="18"/>
                  <w:lang w:eastAsia="zh-CN"/>
                </w:rPr>
                <w:t>N/A</w:t>
              </w:r>
            </w:ins>
          </w:p>
        </w:tc>
      </w:tr>
      <w:tr w:rsidR="00066B22" w:rsidRPr="00FE4D29" w14:paraId="2238364C" w14:textId="77777777" w:rsidTr="004F634E">
        <w:trPr>
          <w:jc w:val="center"/>
          <w:ins w:id="20031" w:author="Nokia" w:date="2025-11-07T17:24:00Z"/>
        </w:trPr>
        <w:tc>
          <w:tcPr>
            <w:tcW w:w="1434" w:type="pct"/>
            <w:vMerge/>
            <w:vAlign w:val="center"/>
            <w:hideMark/>
          </w:tcPr>
          <w:p w14:paraId="1AEF9EBD" w14:textId="77777777" w:rsidR="00066B22" w:rsidRPr="00FE4D29" w:rsidRDefault="00066B22" w:rsidP="004F634E">
            <w:pPr>
              <w:spacing w:after="0"/>
              <w:rPr>
                <w:ins w:id="20032"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5A96876" w14:textId="77777777" w:rsidR="00066B22" w:rsidRPr="00FE4D29" w:rsidRDefault="00066B22" w:rsidP="004F634E">
            <w:pPr>
              <w:spacing w:after="0"/>
              <w:rPr>
                <w:ins w:id="20033" w:author="Nokia" w:date="2025-11-07T17:24:00Z"/>
                <w:rFonts w:ascii="Arial" w:hAnsi="Arial"/>
                <w:sz w:val="18"/>
              </w:rPr>
            </w:pPr>
            <w:ins w:id="20034"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2</w:t>
              </w:r>
            </w:ins>
          </w:p>
        </w:tc>
        <w:tc>
          <w:tcPr>
            <w:tcW w:w="652" w:type="pct"/>
            <w:vMerge/>
            <w:vAlign w:val="center"/>
            <w:hideMark/>
          </w:tcPr>
          <w:p w14:paraId="7F1972B8" w14:textId="77777777" w:rsidR="00066B22" w:rsidRPr="00FE4D29" w:rsidRDefault="00066B22" w:rsidP="004F634E">
            <w:pPr>
              <w:spacing w:after="0"/>
              <w:rPr>
                <w:ins w:id="20035"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0E5306CA" w14:textId="77777777" w:rsidR="00066B22" w:rsidRPr="00FE4D29" w:rsidRDefault="00066B22" w:rsidP="004F634E">
            <w:pPr>
              <w:spacing w:after="0"/>
              <w:jc w:val="center"/>
              <w:rPr>
                <w:ins w:id="20036" w:author="Nokia" w:date="2025-11-07T17:24:00Z"/>
                <w:rFonts w:ascii="Arial" w:hAnsi="Arial"/>
                <w:sz w:val="18"/>
                <w:szCs w:val="18"/>
              </w:rPr>
            </w:pPr>
            <w:ins w:id="20037" w:author="Nokia" w:date="2025-11-07T17:24:00Z">
              <w:r w:rsidRPr="00FE4D29">
                <w:rPr>
                  <w:rFonts w:ascii="Arial" w:hAnsi="Arial"/>
                  <w:sz w:val="18"/>
                  <w:szCs w:val="18"/>
                  <w:lang w:eastAsia="zh-CN"/>
                </w:rPr>
                <w:t>N/A</w:t>
              </w:r>
            </w:ins>
          </w:p>
        </w:tc>
      </w:tr>
      <w:tr w:rsidR="00066B22" w:rsidRPr="00FE4D29" w14:paraId="4FB35567" w14:textId="77777777" w:rsidTr="004F634E">
        <w:trPr>
          <w:jc w:val="center"/>
          <w:ins w:id="20038" w:author="Nokia" w:date="2025-11-07T17:24:00Z"/>
        </w:trPr>
        <w:tc>
          <w:tcPr>
            <w:tcW w:w="1434" w:type="pct"/>
            <w:vMerge/>
            <w:vAlign w:val="center"/>
            <w:hideMark/>
          </w:tcPr>
          <w:p w14:paraId="6187BCF3" w14:textId="77777777" w:rsidR="00066B22" w:rsidRPr="00FE4D29" w:rsidRDefault="00066B22" w:rsidP="004F634E">
            <w:pPr>
              <w:spacing w:after="0"/>
              <w:rPr>
                <w:ins w:id="20039"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2F68B116" w14:textId="77777777" w:rsidR="00066B22" w:rsidRPr="00FE4D29" w:rsidRDefault="00066B22" w:rsidP="004F634E">
            <w:pPr>
              <w:spacing w:after="0"/>
              <w:rPr>
                <w:ins w:id="20040" w:author="Nokia" w:date="2025-11-07T17:24:00Z"/>
                <w:rFonts w:ascii="Arial" w:hAnsi="Arial"/>
                <w:sz w:val="18"/>
              </w:rPr>
            </w:pPr>
            <w:ins w:id="20041"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3</w:t>
              </w:r>
            </w:ins>
          </w:p>
        </w:tc>
        <w:tc>
          <w:tcPr>
            <w:tcW w:w="652" w:type="pct"/>
            <w:vMerge/>
            <w:vAlign w:val="center"/>
            <w:hideMark/>
          </w:tcPr>
          <w:p w14:paraId="5E5E67AA" w14:textId="77777777" w:rsidR="00066B22" w:rsidRPr="00FE4D29" w:rsidRDefault="00066B22" w:rsidP="004F634E">
            <w:pPr>
              <w:spacing w:after="0"/>
              <w:rPr>
                <w:ins w:id="2004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6BBDA51" w14:textId="77777777" w:rsidR="00066B22" w:rsidRPr="00FE4D29" w:rsidRDefault="00066B22" w:rsidP="004F634E">
            <w:pPr>
              <w:spacing w:after="0"/>
              <w:jc w:val="center"/>
              <w:rPr>
                <w:ins w:id="20043" w:author="Nokia" w:date="2025-11-07T17:24:00Z"/>
                <w:rFonts w:ascii="Arial" w:hAnsi="Arial"/>
                <w:sz w:val="18"/>
                <w:szCs w:val="18"/>
              </w:rPr>
            </w:pPr>
            <w:ins w:id="20044" w:author="Nokia" w:date="2025-11-07T17:24:00Z">
              <w:r w:rsidRPr="00FE4D29">
                <w:rPr>
                  <w:rFonts w:ascii="Arial" w:hAnsi="Arial"/>
                  <w:sz w:val="18"/>
                  <w:szCs w:val="18"/>
                  <w:lang w:eastAsia="zh-CN"/>
                </w:rPr>
                <w:t>N/A</w:t>
              </w:r>
            </w:ins>
          </w:p>
        </w:tc>
      </w:tr>
      <w:tr w:rsidR="00066B22" w:rsidRPr="00FE4D29" w14:paraId="147FAE57" w14:textId="77777777" w:rsidTr="004F634E">
        <w:trPr>
          <w:jc w:val="center"/>
          <w:ins w:id="20045"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DE0338D" w14:textId="77777777" w:rsidR="00066B22" w:rsidRPr="00FE4D29" w:rsidRDefault="00066B22" w:rsidP="004F634E">
            <w:pPr>
              <w:spacing w:after="0"/>
              <w:rPr>
                <w:ins w:id="20046" w:author="Nokia" w:date="2025-11-07T17:24:00Z"/>
                <w:rFonts w:ascii="Arial" w:hAnsi="Arial"/>
                <w:sz w:val="18"/>
              </w:rPr>
            </w:pPr>
            <w:ins w:id="20047" w:author="Nokia" w:date="2025-11-07T17:24:00Z">
              <w:r w:rsidRPr="00FE4D29">
                <w:rPr>
                  <w:rFonts w:ascii="Arial" w:hAnsi="Arial"/>
                  <w:sz w:val="18"/>
                  <w:lang w:eastAsia="zh-CN"/>
                </w:rPr>
                <w:t>Dedicated CORESET 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D26679E" w14:textId="77777777" w:rsidR="00066B22" w:rsidRPr="00FE4D29" w:rsidRDefault="00066B22" w:rsidP="004F634E">
            <w:pPr>
              <w:spacing w:after="0"/>
              <w:rPr>
                <w:ins w:id="20048" w:author="Nokia" w:date="2025-11-07T17:24:00Z"/>
                <w:rFonts w:ascii="Arial" w:hAnsi="Arial"/>
                <w:sz w:val="18"/>
              </w:rPr>
            </w:pPr>
            <w:ins w:id="20049"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561BF24" w14:textId="77777777" w:rsidR="00066B22" w:rsidRPr="00FE4D29" w:rsidRDefault="00066B22" w:rsidP="004F634E">
            <w:pPr>
              <w:spacing w:after="0"/>
              <w:jc w:val="center"/>
              <w:rPr>
                <w:ins w:id="20050"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1EE7808" w14:textId="77777777" w:rsidR="00066B22" w:rsidRPr="00FE4D29" w:rsidRDefault="00066B22" w:rsidP="004F634E">
            <w:pPr>
              <w:spacing w:after="0"/>
              <w:jc w:val="center"/>
              <w:rPr>
                <w:ins w:id="20051" w:author="Nokia" w:date="2025-11-07T17:24:00Z"/>
                <w:rFonts w:ascii="Arial" w:hAnsi="Arial"/>
                <w:sz w:val="18"/>
                <w:szCs w:val="18"/>
              </w:rPr>
            </w:pPr>
            <w:ins w:id="20052" w:author="Nokia" w:date="2025-11-07T17:24:00Z">
              <w:r w:rsidRPr="00FE4D29">
                <w:rPr>
                  <w:rFonts w:ascii="Arial" w:hAnsi="Arial"/>
                  <w:sz w:val="18"/>
                  <w:szCs w:val="18"/>
                  <w:lang w:eastAsia="zh-CN"/>
                </w:rPr>
                <w:t>N/A</w:t>
              </w:r>
            </w:ins>
          </w:p>
        </w:tc>
      </w:tr>
      <w:tr w:rsidR="00066B22" w:rsidRPr="00FE4D29" w14:paraId="4231DDF0" w14:textId="77777777" w:rsidTr="004F634E">
        <w:trPr>
          <w:jc w:val="center"/>
          <w:ins w:id="20053" w:author="Nokia" w:date="2025-11-07T17:24:00Z"/>
        </w:trPr>
        <w:tc>
          <w:tcPr>
            <w:tcW w:w="1434" w:type="pct"/>
            <w:vMerge/>
            <w:vAlign w:val="center"/>
            <w:hideMark/>
          </w:tcPr>
          <w:p w14:paraId="014FF482" w14:textId="77777777" w:rsidR="00066B22" w:rsidRPr="00FE4D29" w:rsidRDefault="00066B22" w:rsidP="004F634E">
            <w:pPr>
              <w:spacing w:after="0"/>
              <w:rPr>
                <w:ins w:id="20054"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363DBD7" w14:textId="77777777" w:rsidR="00066B22" w:rsidRPr="00FE4D29" w:rsidRDefault="00066B22" w:rsidP="004F634E">
            <w:pPr>
              <w:spacing w:after="0"/>
              <w:rPr>
                <w:ins w:id="20055" w:author="Nokia" w:date="2025-11-07T17:24:00Z"/>
                <w:rFonts w:ascii="Arial" w:hAnsi="Arial"/>
                <w:sz w:val="18"/>
              </w:rPr>
            </w:pPr>
            <w:ins w:id="20056"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2</w:t>
              </w:r>
            </w:ins>
          </w:p>
        </w:tc>
        <w:tc>
          <w:tcPr>
            <w:tcW w:w="652" w:type="pct"/>
            <w:vMerge/>
            <w:vAlign w:val="center"/>
            <w:hideMark/>
          </w:tcPr>
          <w:p w14:paraId="58F5C549" w14:textId="77777777" w:rsidR="00066B22" w:rsidRPr="00FE4D29" w:rsidRDefault="00066B22" w:rsidP="004F634E">
            <w:pPr>
              <w:spacing w:after="0"/>
              <w:rPr>
                <w:ins w:id="20057"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79E6266" w14:textId="77777777" w:rsidR="00066B22" w:rsidRPr="00FE4D29" w:rsidRDefault="00066B22" w:rsidP="004F634E">
            <w:pPr>
              <w:spacing w:after="0"/>
              <w:jc w:val="center"/>
              <w:rPr>
                <w:ins w:id="20058" w:author="Nokia" w:date="2025-11-07T17:24:00Z"/>
                <w:rFonts w:ascii="Arial" w:hAnsi="Arial"/>
                <w:sz w:val="18"/>
                <w:szCs w:val="18"/>
              </w:rPr>
            </w:pPr>
            <w:ins w:id="20059" w:author="Nokia" w:date="2025-11-07T17:24:00Z">
              <w:r w:rsidRPr="00FE4D29">
                <w:rPr>
                  <w:rFonts w:ascii="Arial" w:hAnsi="Arial"/>
                  <w:sz w:val="18"/>
                  <w:szCs w:val="18"/>
                  <w:lang w:eastAsia="zh-CN"/>
                </w:rPr>
                <w:t>N/A</w:t>
              </w:r>
            </w:ins>
          </w:p>
        </w:tc>
      </w:tr>
      <w:tr w:rsidR="00066B22" w:rsidRPr="00FE4D29" w14:paraId="6CEF42BF" w14:textId="77777777" w:rsidTr="004F634E">
        <w:trPr>
          <w:jc w:val="center"/>
          <w:ins w:id="20060" w:author="Nokia" w:date="2025-11-07T17:24:00Z"/>
        </w:trPr>
        <w:tc>
          <w:tcPr>
            <w:tcW w:w="1434" w:type="pct"/>
            <w:vMerge/>
            <w:vAlign w:val="center"/>
            <w:hideMark/>
          </w:tcPr>
          <w:p w14:paraId="0E1C15D5" w14:textId="77777777" w:rsidR="00066B22" w:rsidRPr="00FE4D29" w:rsidRDefault="00066B22" w:rsidP="004F634E">
            <w:pPr>
              <w:spacing w:after="0"/>
              <w:rPr>
                <w:ins w:id="20061"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67E5774" w14:textId="77777777" w:rsidR="00066B22" w:rsidRPr="00FE4D29" w:rsidRDefault="00066B22" w:rsidP="004F634E">
            <w:pPr>
              <w:spacing w:after="0"/>
              <w:rPr>
                <w:ins w:id="20062" w:author="Nokia" w:date="2025-11-07T17:24:00Z"/>
                <w:rFonts w:ascii="Arial" w:hAnsi="Arial"/>
                <w:sz w:val="18"/>
              </w:rPr>
            </w:pPr>
            <w:ins w:id="20063"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3</w:t>
              </w:r>
            </w:ins>
          </w:p>
        </w:tc>
        <w:tc>
          <w:tcPr>
            <w:tcW w:w="652" w:type="pct"/>
            <w:vMerge/>
            <w:vAlign w:val="center"/>
            <w:hideMark/>
          </w:tcPr>
          <w:p w14:paraId="17EDFD7F" w14:textId="77777777" w:rsidR="00066B22" w:rsidRPr="00FE4D29" w:rsidRDefault="00066B22" w:rsidP="004F634E">
            <w:pPr>
              <w:spacing w:after="0"/>
              <w:rPr>
                <w:ins w:id="2006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022AA62" w14:textId="77777777" w:rsidR="00066B22" w:rsidRPr="00FE4D29" w:rsidRDefault="00066B22" w:rsidP="004F634E">
            <w:pPr>
              <w:spacing w:after="0"/>
              <w:jc w:val="center"/>
              <w:rPr>
                <w:ins w:id="20065" w:author="Nokia" w:date="2025-11-07T17:24:00Z"/>
                <w:rFonts w:ascii="Arial" w:hAnsi="Arial"/>
                <w:sz w:val="18"/>
                <w:szCs w:val="18"/>
              </w:rPr>
            </w:pPr>
            <w:ins w:id="20066" w:author="Nokia" w:date="2025-11-07T17:24:00Z">
              <w:r w:rsidRPr="00FE4D29">
                <w:rPr>
                  <w:rFonts w:ascii="Arial" w:hAnsi="Arial"/>
                  <w:sz w:val="18"/>
                  <w:szCs w:val="18"/>
                  <w:lang w:eastAsia="zh-CN"/>
                </w:rPr>
                <w:t>N/A</w:t>
              </w:r>
            </w:ins>
          </w:p>
        </w:tc>
      </w:tr>
      <w:tr w:rsidR="00066B22" w:rsidRPr="00FE4D29" w14:paraId="1BC37779" w14:textId="77777777" w:rsidTr="004F634E">
        <w:trPr>
          <w:jc w:val="center"/>
          <w:ins w:id="20067"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1E08EBA" w14:textId="77777777" w:rsidR="00066B22" w:rsidRPr="00FE4D29" w:rsidRDefault="00066B22" w:rsidP="004F634E">
            <w:pPr>
              <w:spacing w:after="0"/>
              <w:rPr>
                <w:ins w:id="20068" w:author="Nokia" w:date="2025-11-07T17:24:00Z"/>
                <w:rFonts w:ascii="Arial" w:hAnsi="Arial"/>
                <w:sz w:val="18"/>
              </w:rPr>
            </w:pPr>
            <w:ins w:id="20069" w:author="Nokia" w:date="2025-11-07T17:24:00Z">
              <w:r w:rsidRPr="00FE4D29">
                <w:rPr>
                  <w:rFonts w:ascii="Arial" w:hAnsi="Arial"/>
                  <w:sz w:val="18"/>
                  <w:lang w:eastAsia="zh-CN"/>
                </w:rPr>
                <w:t xml:space="preserve">RMSI </w:t>
              </w:r>
              <w:r w:rsidRPr="00FE4D29">
                <w:rPr>
                  <w:rFonts w:ascii="Arial" w:hAnsi="Arial"/>
                  <w:sz w:val="18"/>
                </w:rPr>
                <w:t xml:space="preserve">CORESET </w:t>
              </w:r>
              <w:r w:rsidRPr="00FE4D29">
                <w:rPr>
                  <w:rFonts w:ascii="Arial" w:hAnsi="Arial"/>
                  <w:sz w:val="18"/>
                  <w:lang w:eastAsia="zh-CN"/>
                </w:rPr>
                <w:t>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ED03A48" w14:textId="77777777" w:rsidR="00066B22" w:rsidRPr="00FE4D29" w:rsidRDefault="00066B22" w:rsidP="004F634E">
            <w:pPr>
              <w:spacing w:after="0"/>
              <w:rPr>
                <w:ins w:id="20070" w:author="Nokia" w:date="2025-11-07T17:24:00Z"/>
                <w:rFonts w:ascii="Arial" w:hAnsi="Arial"/>
                <w:sz w:val="18"/>
              </w:rPr>
            </w:pPr>
            <w:ins w:id="20071"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6558A549" w14:textId="77777777" w:rsidR="00066B22" w:rsidRPr="00FE4D29" w:rsidRDefault="00066B22" w:rsidP="004F634E">
            <w:pPr>
              <w:spacing w:after="0"/>
              <w:jc w:val="center"/>
              <w:rPr>
                <w:ins w:id="2007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14C9C627" w14:textId="77777777" w:rsidR="00066B22" w:rsidRPr="00FE4D29" w:rsidRDefault="00066B22" w:rsidP="004F634E">
            <w:pPr>
              <w:spacing w:after="0"/>
              <w:jc w:val="center"/>
              <w:rPr>
                <w:ins w:id="20073" w:author="Nokia" w:date="2025-11-07T17:24:00Z"/>
                <w:rFonts w:ascii="Arial" w:hAnsi="Arial"/>
                <w:sz w:val="18"/>
                <w:szCs w:val="18"/>
              </w:rPr>
            </w:pPr>
            <w:ins w:id="20074" w:author="Nokia" w:date="2025-11-07T17:24:00Z">
              <w:r w:rsidRPr="00FE4D29">
                <w:rPr>
                  <w:rFonts w:ascii="Arial" w:hAnsi="Arial"/>
                  <w:sz w:val="18"/>
                  <w:szCs w:val="18"/>
                  <w:lang w:eastAsia="zh-CN"/>
                </w:rPr>
                <w:t>N/A</w:t>
              </w:r>
            </w:ins>
          </w:p>
        </w:tc>
      </w:tr>
      <w:tr w:rsidR="00066B22" w:rsidRPr="00FE4D29" w14:paraId="7E3C0A57" w14:textId="77777777" w:rsidTr="004F634E">
        <w:trPr>
          <w:jc w:val="center"/>
          <w:ins w:id="20075" w:author="Nokia" w:date="2025-11-07T17:24:00Z"/>
        </w:trPr>
        <w:tc>
          <w:tcPr>
            <w:tcW w:w="1434" w:type="pct"/>
            <w:vMerge/>
            <w:vAlign w:val="center"/>
            <w:hideMark/>
          </w:tcPr>
          <w:p w14:paraId="34CB245D" w14:textId="77777777" w:rsidR="00066B22" w:rsidRPr="00FE4D29" w:rsidRDefault="00066B22" w:rsidP="004F634E">
            <w:pPr>
              <w:spacing w:after="0"/>
              <w:rPr>
                <w:ins w:id="20076"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03EE198" w14:textId="77777777" w:rsidR="00066B22" w:rsidRPr="00FE4D29" w:rsidRDefault="00066B22" w:rsidP="004F634E">
            <w:pPr>
              <w:spacing w:after="0"/>
              <w:rPr>
                <w:ins w:id="20077" w:author="Nokia" w:date="2025-11-07T17:24:00Z"/>
                <w:rFonts w:ascii="Arial" w:hAnsi="Arial"/>
                <w:sz w:val="18"/>
              </w:rPr>
            </w:pPr>
            <w:ins w:id="20078"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2</w:t>
              </w:r>
            </w:ins>
          </w:p>
        </w:tc>
        <w:tc>
          <w:tcPr>
            <w:tcW w:w="652" w:type="pct"/>
            <w:vMerge/>
            <w:vAlign w:val="center"/>
            <w:hideMark/>
          </w:tcPr>
          <w:p w14:paraId="37616DF2" w14:textId="77777777" w:rsidR="00066B22" w:rsidRPr="00FE4D29" w:rsidRDefault="00066B22" w:rsidP="004F634E">
            <w:pPr>
              <w:spacing w:after="0"/>
              <w:rPr>
                <w:ins w:id="20079"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FC39BC8" w14:textId="77777777" w:rsidR="00066B22" w:rsidRPr="00FE4D29" w:rsidRDefault="00066B22" w:rsidP="004F634E">
            <w:pPr>
              <w:spacing w:after="0"/>
              <w:jc w:val="center"/>
              <w:rPr>
                <w:ins w:id="20080" w:author="Nokia" w:date="2025-11-07T17:24:00Z"/>
                <w:rFonts w:ascii="Arial" w:hAnsi="Arial"/>
                <w:sz w:val="18"/>
                <w:szCs w:val="18"/>
              </w:rPr>
            </w:pPr>
            <w:ins w:id="20081" w:author="Nokia" w:date="2025-11-07T17:24:00Z">
              <w:r w:rsidRPr="00FE4D29">
                <w:rPr>
                  <w:rFonts w:ascii="Arial" w:hAnsi="Arial"/>
                  <w:sz w:val="18"/>
                  <w:szCs w:val="18"/>
                  <w:lang w:eastAsia="zh-CN"/>
                </w:rPr>
                <w:t>N/A</w:t>
              </w:r>
            </w:ins>
          </w:p>
        </w:tc>
      </w:tr>
      <w:tr w:rsidR="00066B22" w:rsidRPr="00FE4D29" w14:paraId="06CFC9B2" w14:textId="77777777" w:rsidTr="004F634E">
        <w:trPr>
          <w:jc w:val="center"/>
          <w:ins w:id="20082" w:author="Nokia" w:date="2025-11-07T17:24:00Z"/>
        </w:trPr>
        <w:tc>
          <w:tcPr>
            <w:tcW w:w="1434" w:type="pct"/>
            <w:vMerge/>
            <w:vAlign w:val="center"/>
            <w:hideMark/>
          </w:tcPr>
          <w:p w14:paraId="60659EC5" w14:textId="77777777" w:rsidR="00066B22" w:rsidRPr="00FE4D29" w:rsidRDefault="00066B22" w:rsidP="004F634E">
            <w:pPr>
              <w:spacing w:after="0"/>
              <w:rPr>
                <w:ins w:id="20083"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588CC73" w14:textId="77777777" w:rsidR="00066B22" w:rsidRPr="00FE4D29" w:rsidRDefault="00066B22" w:rsidP="004F634E">
            <w:pPr>
              <w:spacing w:after="0"/>
              <w:rPr>
                <w:ins w:id="20084" w:author="Nokia" w:date="2025-11-07T17:24:00Z"/>
                <w:rFonts w:ascii="Arial" w:hAnsi="Arial"/>
                <w:sz w:val="18"/>
              </w:rPr>
            </w:pPr>
            <w:ins w:id="20085"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3</w:t>
              </w:r>
            </w:ins>
          </w:p>
        </w:tc>
        <w:tc>
          <w:tcPr>
            <w:tcW w:w="652" w:type="pct"/>
            <w:vMerge/>
            <w:vAlign w:val="center"/>
            <w:hideMark/>
          </w:tcPr>
          <w:p w14:paraId="5C182C4C" w14:textId="77777777" w:rsidR="00066B22" w:rsidRPr="00FE4D29" w:rsidRDefault="00066B22" w:rsidP="004F634E">
            <w:pPr>
              <w:spacing w:after="0"/>
              <w:rPr>
                <w:ins w:id="20086"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6683541" w14:textId="77777777" w:rsidR="00066B22" w:rsidRPr="00FE4D29" w:rsidRDefault="00066B22" w:rsidP="004F634E">
            <w:pPr>
              <w:spacing w:after="0"/>
              <w:jc w:val="center"/>
              <w:rPr>
                <w:ins w:id="20087" w:author="Nokia" w:date="2025-11-07T17:24:00Z"/>
                <w:rFonts w:ascii="Arial" w:hAnsi="Arial"/>
                <w:sz w:val="18"/>
                <w:szCs w:val="18"/>
                <w:lang w:eastAsia="zh-CN"/>
              </w:rPr>
            </w:pPr>
            <w:ins w:id="20088" w:author="Nokia" w:date="2025-11-07T17:24:00Z">
              <w:r w:rsidRPr="00FE4D29">
                <w:rPr>
                  <w:rFonts w:ascii="Arial" w:hAnsi="Arial"/>
                  <w:sz w:val="18"/>
                  <w:szCs w:val="18"/>
                  <w:lang w:eastAsia="zh-CN"/>
                </w:rPr>
                <w:t>N/A</w:t>
              </w:r>
            </w:ins>
          </w:p>
        </w:tc>
      </w:tr>
      <w:tr w:rsidR="00066B22" w:rsidRPr="00FE4D29" w14:paraId="2AE30BD4" w14:textId="77777777" w:rsidTr="004F634E">
        <w:trPr>
          <w:jc w:val="center"/>
          <w:ins w:id="20089" w:author="Nokia" w:date="2025-11-07T17:24:00Z"/>
        </w:trPr>
        <w:tc>
          <w:tcPr>
            <w:tcW w:w="1434" w:type="pct"/>
            <w:tcBorders>
              <w:top w:val="single" w:sz="4" w:space="0" w:color="auto"/>
              <w:left w:val="single" w:sz="4" w:space="0" w:color="auto"/>
              <w:bottom w:val="nil"/>
              <w:right w:val="single" w:sz="4" w:space="0" w:color="auto"/>
            </w:tcBorders>
            <w:vAlign w:val="center"/>
            <w:hideMark/>
          </w:tcPr>
          <w:p w14:paraId="6C79654A" w14:textId="77777777" w:rsidR="00066B22" w:rsidRPr="00FE4D29" w:rsidRDefault="00066B22" w:rsidP="004F634E">
            <w:pPr>
              <w:spacing w:after="0"/>
              <w:rPr>
                <w:ins w:id="20090" w:author="Nokia" w:date="2025-11-07T17:24:00Z"/>
                <w:rFonts w:ascii="Arial" w:hAnsi="Arial"/>
                <w:sz w:val="18"/>
              </w:rPr>
            </w:pPr>
            <w:ins w:id="20091" w:author="Nokia" w:date="2025-11-07T17:24:00Z">
              <w:r w:rsidRPr="00FE4D29">
                <w:rPr>
                  <w:rFonts w:ascii="Arial" w:hAnsi="Arial"/>
                  <w:sz w:val="18"/>
                </w:rPr>
                <w:t>OCNG Patterns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82FA77F" w14:textId="77777777" w:rsidR="00066B22" w:rsidRPr="00FE4D29" w:rsidRDefault="00066B22" w:rsidP="004F634E">
            <w:pPr>
              <w:spacing w:after="0"/>
              <w:rPr>
                <w:ins w:id="20092" w:author="Nokia" w:date="2025-11-07T17:24:00Z"/>
                <w:rFonts w:ascii="Arial" w:hAnsi="Arial"/>
                <w:sz w:val="18"/>
              </w:rPr>
            </w:pPr>
            <w:ins w:id="20093" w:author="Nokia" w:date="2025-11-07T17:24:00Z">
              <w:r w:rsidRPr="00FE4D29">
                <w:rPr>
                  <w:rFonts w:ascii="Arial" w:hAnsi="Arial"/>
                  <w:sz w:val="18"/>
                  <w:lang w:eastAsia="ja-JP"/>
                </w:rPr>
                <w:t>Config</w:t>
              </w:r>
              <w:r w:rsidRPr="00FE4D29">
                <w:rPr>
                  <w:rFonts w:ascii="Arial" w:hAnsi="Arial" w:cs="Arial"/>
                  <w:sz w:val="18"/>
                  <w:vertAlign w:val="subscript"/>
                </w:rPr>
                <w:t>SCell</w:t>
              </w:r>
              <w:r w:rsidRPr="00FE4D29">
                <w:rPr>
                  <w:rFonts w:ascii="Arial" w:hAnsi="Arial"/>
                  <w:sz w:val="18"/>
                  <w:lang w:eastAsia="ja-JP"/>
                </w:rPr>
                <w:t xml:space="preserve"> 1,2</w:t>
              </w:r>
            </w:ins>
          </w:p>
        </w:tc>
        <w:tc>
          <w:tcPr>
            <w:tcW w:w="652" w:type="pct"/>
            <w:tcBorders>
              <w:top w:val="single" w:sz="4" w:space="0" w:color="auto"/>
              <w:left w:val="single" w:sz="4" w:space="0" w:color="auto"/>
              <w:bottom w:val="nil"/>
              <w:right w:val="single" w:sz="4" w:space="0" w:color="auto"/>
            </w:tcBorders>
            <w:vAlign w:val="center"/>
          </w:tcPr>
          <w:p w14:paraId="27395DEC" w14:textId="77777777" w:rsidR="00066B22" w:rsidRPr="00FE4D29" w:rsidRDefault="00066B22" w:rsidP="004F634E">
            <w:pPr>
              <w:spacing w:after="0"/>
              <w:jc w:val="center"/>
              <w:rPr>
                <w:ins w:id="2009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5ED4F5B5" w14:textId="77777777" w:rsidR="00066B22" w:rsidRPr="00FE4D29" w:rsidRDefault="00066B22" w:rsidP="004F634E">
            <w:pPr>
              <w:spacing w:after="0"/>
              <w:jc w:val="center"/>
              <w:rPr>
                <w:ins w:id="20095" w:author="Nokia" w:date="2025-11-07T17:24:00Z"/>
                <w:rFonts w:ascii="Arial" w:hAnsi="Arial"/>
                <w:sz w:val="18"/>
              </w:rPr>
            </w:pPr>
            <w:ins w:id="20096" w:author="Nokia" w:date="2025-11-07T17:24:00Z">
              <w:r w:rsidRPr="00FE4D29">
                <w:rPr>
                  <w:rFonts w:ascii="Arial" w:hAnsi="Arial"/>
                  <w:sz w:val="18"/>
                  <w:szCs w:val="16"/>
                  <w:lang w:eastAsia="zh-CN"/>
                </w:rPr>
                <w:t>OP.1</w:t>
              </w:r>
              <w:r w:rsidRPr="00FE4D29">
                <w:rPr>
                  <w:rFonts w:ascii="Arial" w:eastAsiaTheme="minorEastAsia" w:hAnsi="Arial"/>
                  <w:sz w:val="18"/>
                  <w:szCs w:val="16"/>
                  <w:lang w:eastAsia="zh-CN"/>
                </w:rPr>
                <w:t xml:space="preserve"> </w:t>
              </w:r>
              <w:r w:rsidRPr="00FE4D29">
                <w:rPr>
                  <w:rFonts w:ascii="Arial" w:hAnsi="Arial"/>
                  <w:sz w:val="18"/>
                  <w:szCs w:val="16"/>
                  <w:vertAlign w:val="superscript"/>
                  <w:lang w:eastAsia="zh-CN"/>
                </w:rPr>
                <w:t>Note 5</w:t>
              </w:r>
            </w:ins>
          </w:p>
        </w:tc>
      </w:tr>
      <w:tr w:rsidR="00066B22" w:rsidRPr="00FE4D29" w14:paraId="38B5B035" w14:textId="77777777" w:rsidTr="004F634E">
        <w:trPr>
          <w:jc w:val="center"/>
          <w:ins w:id="20097" w:author="Nokia" w:date="2025-11-07T17:24:00Z"/>
        </w:trPr>
        <w:tc>
          <w:tcPr>
            <w:tcW w:w="1434" w:type="pct"/>
            <w:tcBorders>
              <w:top w:val="nil"/>
              <w:left w:val="single" w:sz="4" w:space="0" w:color="auto"/>
              <w:bottom w:val="single" w:sz="4" w:space="0" w:color="auto"/>
              <w:right w:val="single" w:sz="4" w:space="0" w:color="auto"/>
            </w:tcBorders>
            <w:vAlign w:val="center"/>
          </w:tcPr>
          <w:p w14:paraId="63498D25" w14:textId="77777777" w:rsidR="00066B22" w:rsidRPr="00FE4D29" w:rsidRDefault="00066B22" w:rsidP="004F634E">
            <w:pPr>
              <w:spacing w:after="0"/>
              <w:rPr>
                <w:ins w:id="20098"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7B8A913" w14:textId="77777777" w:rsidR="00066B22" w:rsidRPr="00FE4D29" w:rsidRDefault="00066B22" w:rsidP="004F634E">
            <w:pPr>
              <w:spacing w:after="0"/>
              <w:rPr>
                <w:ins w:id="20099" w:author="Nokia" w:date="2025-11-07T17:24:00Z"/>
                <w:rFonts w:ascii="Arial" w:hAnsi="Arial"/>
                <w:sz w:val="18"/>
              </w:rPr>
            </w:pPr>
            <w:ins w:id="20100" w:author="Nokia" w:date="2025-11-07T17:24:00Z">
              <w:r w:rsidRPr="00FE4D29">
                <w:rPr>
                  <w:rFonts w:ascii="Arial" w:hAnsi="Arial"/>
                  <w:sz w:val="18"/>
                  <w:lang w:eastAsia="ja-JP"/>
                </w:rPr>
                <w:t>Config</w:t>
              </w:r>
              <w:r w:rsidRPr="00FE4D29">
                <w:rPr>
                  <w:rFonts w:ascii="Arial" w:hAnsi="Arial" w:cs="Arial"/>
                  <w:sz w:val="18"/>
                  <w:vertAlign w:val="subscript"/>
                </w:rPr>
                <w:t>SCell</w:t>
              </w:r>
              <w:r w:rsidRPr="00FE4D29">
                <w:rPr>
                  <w:rFonts w:ascii="Arial" w:hAnsi="Arial"/>
                  <w:sz w:val="18"/>
                  <w:lang w:eastAsia="ja-JP"/>
                </w:rPr>
                <w:t xml:space="preserve"> 3,</w:t>
              </w:r>
            </w:ins>
          </w:p>
        </w:tc>
        <w:tc>
          <w:tcPr>
            <w:tcW w:w="652" w:type="pct"/>
            <w:tcBorders>
              <w:top w:val="nil"/>
              <w:left w:val="single" w:sz="4" w:space="0" w:color="auto"/>
              <w:bottom w:val="single" w:sz="4" w:space="0" w:color="auto"/>
              <w:right w:val="single" w:sz="4" w:space="0" w:color="auto"/>
            </w:tcBorders>
            <w:vAlign w:val="center"/>
          </w:tcPr>
          <w:p w14:paraId="223AEF35" w14:textId="77777777" w:rsidR="00066B22" w:rsidRPr="00FE4D29" w:rsidRDefault="00066B22" w:rsidP="004F634E">
            <w:pPr>
              <w:spacing w:after="0"/>
              <w:jc w:val="center"/>
              <w:rPr>
                <w:ins w:id="20101"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49F78BA9" w14:textId="77777777" w:rsidR="00066B22" w:rsidRPr="00FE4D29" w:rsidRDefault="00066B22" w:rsidP="004F634E">
            <w:pPr>
              <w:spacing w:after="0"/>
              <w:jc w:val="center"/>
              <w:rPr>
                <w:ins w:id="20102" w:author="Nokia" w:date="2025-11-07T17:24:00Z"/>
                <w:rFonts w:ascii="Arial" w:hAnsi="Arial"/>
                <w:sz w:val="18"/>
                <w:szCs w:val="16"/>
                <w:lang w:eastAsia="zh-CN"/>
              </w:rPr>
            </w:pPr>
            <w:ins w:id="20103" w:author="Nokia" w:date="2025-11-07T17:24:00Z">
              <w:r w:rsidRPr="00FE4D29">
                <w:rPr>
                  <w:rFonts w:ascii="Arial" w:hAnsi="Arial" w:cs="Arial"/>
                  <w:sz w:val="18"/>
                  <w:szCs w:val="16"/>
                  <w:lang w:eastAsia="ja-JP"/>
                </w:rPr>
                <w:t xml:space="preserve">OP.1 </w:t>
              </w:r>
              <w:r w:rsidRPr="00FE4D29">
                <w:rPr>
                  <w:rFonts w:ascii="Arial" w:hAnsi="Arial" w:cs="Arial"/>
                  <w:sz w:val="18"/>
                  <w:szCs w:val="16"/>
                  <w:vertAlign w:val="superscript"/>
                  <w:lang w:eastAsia="ja-JP"/>
                </w:rPr>
                <w:t>Note 6</w:t>
              </w:r>
            </w:ins>
          </w:p>
        </w:tc>
      </w:tr>
      <w:tr w:rsidR="00066B22" w:rsidRPr="00FE4D29" w14:paraId="11FF3277" w14:textId="77777777" w:rsidTr="004F634E">
        <w:trPr>
          <w:jc w:val="center"/>
          <w:ins w:id="20104"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D35A49E" w14:textId="77777777" w:rsidR="00066B22" w:rsidRPr="00FE4D29" w:rsidRDefault="00066B22" w:rsidP="004F634E">
            <w:pPr>
              <w:spacing w:after="0"/>
              <w:rPr>
                <w:ins w:id="20105" w:author="Nokia" w:date="2025-11-07T17:24:00Z"/>
                <w:rFonts w:ascii="Arial" w:hAnsi="Arial"/>
                <w:sz w:val="18"/>
                <w:lang w:eastAsia="zh-CN"/>
              </w:rPr>
            </w:pPr>
            <w:ins w:id="20106" w:author="Nokia" w:date="2025-11-07T17:24:00Z">
              <w:r w:rsidRPr="00FE4D29">
                <w:rPr>
                  <w:rFonts w:ascii="Arial" w:hAnsi="Arial"/>
                  <w:sz w:val="18"/>
                  <w:lang w:eastAsia="zh-CN"/>
                </w:rPr>
                <w:t>SSB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7DF9002F" w14:textId="77777777" w:rsidR="00066B22" w:rsidRPr="00FE4D29" w:rsidRDefault="00066B22" w:rsidP="004F634E">
            <w:pPr>
              <w:spacing w:after="0"/>
              <w:rPr>
                <w:ins w:id="20107" w:author="Nokia" w:date="2025-11-07T17:24:00Z"/>
                <w:rFonts w:ascii="Arial" w:hAnsi="Arial"/>
                <w:sz w:val="18"/>
                <w:lang w:eastAsia="zh-CN"/>
              </w:rPr>
            </w:pPr>
            <w:ins w:id="20108"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r w:rsidRPr="00FE4D29">
                <w:rPr>
                  <w:rFonts w:ascii="Arial" w:hAnsi="Arial"/>
                  <w:sz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4891385" w14:textId="77777777" w:rsidR="00066B22" w:rsidRPr="00FE4D29" w:rsidRDefault="00066B22" w:rsidP="004F634E">
            <w:pPr>
              <w:spacing w:after="0"/>
              <w:jc w:val="center"/>
              <w:rPr>
                <w:ins w:id="20109"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29BEA651" w14:textId="77777777" w:rsidR="00066B22" w:rsidRPr="00FE4D29" w:rsidRDefault="00066B22" w:rsidP="004F634E">
            <w:pPr>
              <w:spacing w:after="0"/>
              <w:jc w:val="center"/>
              <w:rPr>
                <w:ins w:id="20110" w:author="Nokia" w:date="2025-11-07T17:24:00Z"/>
                <w:rFonts w:ascii="Arial" w:hAnsi="Arial"/>
                <w:sz w:val="18"/>
                <w:lang w:eastAsia="zh-CN"/>
              </w:rPr>
            </w:pPr>
            <w:ins w:id="20111" w:author="Nokia" w:date="2025-11-07T17:24:00Z">
              <w:r w:rsidRPr="00FE4D29">
                <w:rPr>
                  <w:rFonts w:ascii="Arial" w:hAnsi="Arial"/>
                  <w:sz w:val="18"/>
                  <w:lang w:eastAsia="zh-CN"/>
                </w:rPr>
                <w:t>SSB.1 FR2</w:t>
              </w:r>
            </w:ins>
          </w:p>
        </w:tc>
      </w:tr>
      <w:tr w:rsidR="00066B22" w:rsidRPr="00FE4D29" w14:paraId="51FA10ED" w14:textId="77777777" w:rsidTr="004F634E">
        <w:trPr>
          <w:jc w:val="center"/>
          <w:ins w:id="20112" w:author="Nokia" w:date="2025-11-07T17:24:00Z"/>
        </w:trPr>
        <w:tc>
          <w:tcPr>
            <w:tcW w:w="1434" w:type="pct"/>
            <w:vMerge/>
            <w:vAlign w:val="center"/>
            <w:hideMark/>
          </w:tcPr>
          <w:p w14:paraId="063FCC30" w14:textId="77777777" w:rsidR="00066B22" w:rsidRPr="00FE4D29" w:rsidRDefault="00066B22" w:rsidP="004F634E">
            <w:pPr>
              <w:spacing w:after="0"/>
              <w:rPr>
                <w:ins w:id="20113" w:author="Nokia" w:date="2025-11-07T17:24: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888EF74" w14:textId="77777777" w:rsidR="00066B22" w:rsidRPr="00FE4D29" w:rsidRDefault="00066B22" w:rsidP="004F634E">
            <w:pPr>
              <w:spacing w:after="0"/>
              <w:rPr>
                <w:ins w:id="20114" w:author="Nokia" w:date="2025-11-07T17:24:00Z"/>
                <w:rFonts w:ascii="Arial" w:hAnsi="Arial"/>
                <w:sz w:val="18"/>
                <w:lang w:eastAsia="zh-CN"/>
              </w:rPr>
            </w:pPr>
            <w:ins w:id="20115"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w:t>
              </w:r>
              <w:r w:rsidRPr="00FE4D29">
                <w:rPr>
                  <w:rFonts w:ascii="Arial" w:hAnsi="Arial"/>
                  <w:sz w:val="18"/>
                  <w:lang w:eastAsia="zh-CN"/>
                </w:rPr>
                <w:t>3</w:t>
              </w:r>
            </w:ins>
          </w:p>
        </w:tc>
        <w:tc>
          <w:tcPr>
            <w:tcW w:w="652" w:type="pct"/>
            <w:vMerge/>
            <w:vAlign w:val="center"/>
            <w:hideMark/>
          </w:tcPr>
          <w:p w14:paraId="185720D1" w14:textId="77777777" w:rsidR="00066B22" w:rsidRPr="00FE4D29" w:rsidRDefault="00066B22" w:rsidP="004F634E">
            <w:pPr>
              <w:spacing w:after="0"/>
              <w:rPr>
                <w:ins w:id="20116"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6192A613" w14:textId="77777777" w:rsidR="00066B22" w:rsidRPr="00FE4D29" w:rsidRDefault="00066B22" w:rsidP="004F634E">
            <w:pPr>
              <w:spacing w:after="0"/>
              <w:jc w:val="center"/>
              <w:rPr>
                <w:ins w:id="20117" w:author="Nokia" w:date="2025-11-07T17:24:00Z"/>
                <w:rFonts w:ascii="Arial" w:hAnsi="Arial"/>
                <w:sz w:val="18"/>
                <w:lang w:eastAsia="zh-CN"/>
              </w:rPr>
            </w:pPr>
            <w:ins w:id="20118" w:author="Nokia" w:date="2025-11-07T17:24:00Z">
              <w:r w:rsidRPr="00FE4D29">
                <w:rPr>
                  <w:rFonts w:ascii="Arial" w:hAnsi="Arial"/>
                  <w:sz w:val="18"/>
                  <w:lang w:eastAsia="zh-CN"/>
                </w:rPr>
                <w:t>SSB.2 FR2</w:t>
              </w:r>
            </w:ins>
          </w:p>
        </w:tc>
      </w:tr>
      <w:tr w:rsidR="00066B22" w:rsidRPr="00FE4D29" w14:paraId="317FDCD8" w14:textId="77777777" w:rsidTr="004F634E">
        <w:trPr>
          <w:jc w:val="center"/>
          <w:ins w:id="20119"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1682EC4" w14:textId="77777777" w:rsidR="00066B22" w:rsidRPr="00FE4D29" w:rsidRDefault="00066B22" w:rsidP="004F634E">
            <w:pPr>
              <w:spacing w:after="0"/>
              <w:rPr>
                <w:ins w:id="20120" w:author="Nokia" w:date="2025-11-07T17:24:00Z"/>
                <w:rFonts w:ascii="Arial" w:hAnsi="Arial"/>
                <w:sz w:val="18"/>
                <w:lang w:eastAsia="zh-CN"/>
              </w:rPr>
            </w:pPr>
            <w:ins w:id="20121" w:author="Nokia" w:date="2025-11-07T17:24:00Z">
              <w:r w:rsidRPr="00FE4D29">
                <w:rPr>
                  <w:rFonts w:ascii="Arial" w:hAnsi="Arial"/>
                  <w:sz w:val="18"/>
                </w:rPr>
                <w:t xml:space="preserve">CSI-RS configuration for CSI reporting </w:t>
              </w:r>
              <w:r w:rsidRPr="00FE4D29">
                <w:rPr>
                  <w:rFonts w:ascii="Arial" w:hAnsi="Arial"/>
                  <w:sz w:val="18"/>
                  <w:vertAlign w:val="superscript"/>
                </w:rPr>
                <w:t>Note 8</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14D6C071" w14:textId="77777777" w:rsidR="00066B22" w:rsidRPr="00FE4D29" w:rsidRDefault="00066B22" w:rsidP="004F634E">
            <w:pPr>
              <w:spacing w:after="0"/>
              <w:rPr>
                <w:ins w:id="20122" w:author="Nokia" w:date="2025-11-07T17:24:00Z"/>
                <w:rFonts w:ascii="Arial" w:hAnsi="Arial"/>
                <w:sz w:val="18"/>
              </w:rPr>
            </w:pPr>
            <w:ins w:id="20123"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0DA15B1D" w14:textId="77777777" w:rsidR="00066B22" w:rsidRPr="00FE4D29" w:rsidRDefault="00066B22" w:rsidP="004F634E">
            <w:pPr>
              <w:spacing w:after="0"/>
              <w:jc w:val="center"/>
              <w:rPr>
                <w:ins w:id="2012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02311F06" w14:textId="77777777" w:rsidR="00066B22" w:rsidRPr="00FE4D29" w:rsidRDefault="00066B22" w:rsidP="004F634E">
            <w:pPr>
              <w:spacing w:after="0"/>
              <w:jc w:val="center"/>
              <w:rPr>
                <w:ins w:id="20125" w:author="Nokia" w:date="2025-11-07T17:24:00Z"/>
                <w:rFonts w:ascii="Arial" w:hAnsi="Arial"/>
                <w:sz w:val="18"/>
                <w:lang w:eastAsia="zh-CN"/>
              </w:rPr>
            </w:pPr>
            <w:ins w:id="20126" w:author="Nokia" w:date="2025-11-07T17:24:00Z">
              <w:r w:rsidRPr="00FE4D29">
                <w:rPr>
                  <w:rFonts w:ascii="Arial" w:hAnsi="Arial"/>
                  <w:sz w:val="18"/>
                </w:rPr>
                <w:t>CSI-RS.1.1 FDD</w:t>
              </w:r>
            </w:ins>
          </w:p>
        </w:tc>
      </w:tr>
      <w:tr w:rsidR="00066B22" w:rsidRPr="00FE4D29" w14:paraId="627A7216" w14:textId="77777777" w:rsidTr="004F634E">
        <w:trPr>
          <w:jc w:val="center"/>
          <w:ins w:id="20127" w:author="Nokia" w:date="2025-11-07T17:24:00Z"/>
        </w:trPr>
        <w:tc>
          <w:tcPr>
            <w:tcW w:w="1434" w:type="pct"/>
            <w:vMerge/>
            <w:vAlign w:val="center"/>
            <w:hideMark/>
          </w:tcPr>
          <w:p w14:paraId="11481A63" w14:textId="77777777" w:rsidR="00066B22" w:rsidRPr="00FE4D29" w:rsidRDefault="00066B22" w:rsidP="004F634E">
            <w:pPr>
              <w:spacing w:after="0"/>
              <w:rPr>
                <w:ins w:id="20128" w:author="Nokia" w:date="2025-11-07T17:24: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628F483" w14:textId="77777777" w:rsidR="00066B22" w:rsidRPr="00FE4D29" w:rsidRDefault="00066B22" w:rsidP="004F634E">
            <w:pPr>
              <w:spacing w:after="0"/>
              <w:rPr>
                <w:ins w:id="20129" w:author="Nokia" w:date="2025-11-07T17:24:00Z"/>
                <w:rFonts w:ascii="Arial" w:hAnsi="Arial"/>
                <w:sz w:val="18"/>
              </w:rPr>
            </w:pPr>
            <w:ins w:id="20130"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2</w:t>
              </w:r>
            </w:ins>
          </w:p>
        </w:tc>
        <w:tc>
          <w:tcPr>
            <w:tcW w:w="652" w:type="pct"/>
            <w:tcBorders>
              <w:top w:val="single" w:sz="4" w:space="0" w:color="auto"/>
              <w:left w:val="single" w:sz="4" w:space="0" w:color="auto"/>
              <w:bottom w:val="single" w:sz="4" w:space="0" w:color="auto"/>
              <w:right w:val="single" w:sz="4" w:space="0" w:color="auto"/>
            </w:tcBorders>
            <w:vAlign w:val="center"/>
          </w:tcPr>
          <w:p w14:paraId="3C390BB0" w14:textId="77777777" w:rsidR="00066B22" w:rsidRPr="00FE4D29" w:rsidRDefault="00066B22" w:rsidP="004F634E">
            <w:pPr>
              <w:spacing w:after="0"/>
              <w:jc w:val="center"/>
              <w:rPr>
                <w:ins w:id="20131"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738222B5" w14:textId="77777777" w:rsidR="00066B22" w:rsidRPr="00FE4D29" w:rsidRDefault="00066B22" w:rsidP="004F634E">
            <w:pPr>
              <w:spacing w:after="0"/>
              <w:jc w:val="center"/>
              <w:rPr>
                <w:ins w:id="20132" w:author="Nokia" w:date="2025-11-07T17:24:00Z"/>
                <w:rFonts w:ascii="Arial" w:hAnsi="Arial"/>
                <w:sz w:val="18"/>
                <w:lang w:eastAsia="zh-CN"/>
              </w:rPr>
            </w:pPr>
            <w:ins w:id="20133" w:author="Nokia" w:date="2025-11-07T17:24:00Z">
              <w:r w:rsidRPr="00FE4D29">
                <w:rPr>
                  <w:rFonts w:ascii="Arial" w:hAnsi="Arial"/>
                  <w:sz w:val="18"/>
                </w:rPr>
                <w:t>CSI-RS.1.1 TDD</w:t>
              </w:r>
            </w:ins>
          </w:p>
        </w:tc>
      </w:tr>
      <w:tr w:rsidR="00066B22" w:rsidRPr="00FE4D29" w14:paraId="61E357A5" w14:textId="77777777" w:rsidTr="004F634E">
        <w:trPr>
          <w:jc w:val="center"/>
          <w:ins w:id="20134" w:author="Nokia" w:date="2025-11-07T17:24:00Z"/>
        </w:trPr>
        <w:tc>
          <w:tcPr>
            <w:tcW w:w="1434" w:type="pct"/>
            <w:vMerge/>
            <w:vAlign w:val="center"/>
            <w:hideMark/>
          </w:tcPr>
          <w:p w14:paraId="0E77AB42" w14:textId="77777777" w:rsidR="00066B22" w:rsidRPr="00FE4D29" w:rsidRDefault="00066B22" w:rsidP="004F634E">
            <w:pPr>
              <w:spacing w:after="0"/>
              <w:rPr>
                <w:ins w:id="20135" w:author="Nokia" w:date="2025-11-07T17:24: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FF1C0B8" w14:textId="77777777" w:rsidR="00066B22" w:rsidRPr="00FE4D29" w:rsidRDefault="00066B22" w:rsidP="004F634E">
            <w:pPr>
              <w:spacing w:after="0"/>
              <w:rPr>
                <w:ins w:id="20136" w:author="Nokia" w:date="2025-11-07T17:24:00Z"/>
                <w:rFonts w:ascii="Arial" w:hAnsi="Arial"/>
                <w:sz w:val="18"/>
              </w:rPr>
            </w:pPr>
            <w:ins w:id="20137"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3</w:t>
              </w:r>
            </w:ins>
          </w:p>
        </w:tc>
        <w:tc>
          <w:tcPr>
            <w:tcW w:w="652" w:type="pct"/>
            <w:tcBorders>
              <w:top w:val="single" w:sz="4" w:space="0" w:color="auto"/>
              <w:left w:val="single" w:sz="4" w:space="0" w:color="auto"/>
              <w:bottom w:val="single" w:sz="4" w:space="0" w:color="auto"/>
              <w:right w:val="single" w:sz="4" w:space="0" w:color="auto"/>
            </w:tcBorders>
            <w:vAlign w:val="center"/>
          </w:tcPr>
          <w:p w14:paraId="187B2019" w14:textId="77777777" w:rsidR="00066B22" w:rsidRPr="00FE4D29" w:rsidRDefault="00066B22" w:rsidP="004F634E">
            <w:pPr>
              <w:spacing w:after="0"/>
              <w:jc w:val="center"/>
              <w:rPr>
                <w:ins w:id="20138"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468B1CF9" w14:textId="77777777" w:rsidR="00066B22" w:rsidRPr="00FE4D29" w:rsidRDefault="00066B22" w:rsidP="004F634E">
            <w:pPr>
              <w:spacing w:after="0"/>
              <w:jc w:val="center"/>
              <w:rPr>
                <w:ins w:id="20139" w:author="Nokia" w:date="2025-11-07T17:24:00Z"/>
                <w:rFonts w:ascii="Arial" w:hAnsi="Arial"/>
                <w:sz w:val="18"/>
                <w:lang w:eastAsia="zh-CN"/>
              </w:rPr>
            </w:pPr>
            <w:ins w:id="20140" w:author="Nokia" w:date="2025-11-07T17:24:00Z">
              <w:r w:rsidRPr="00FE4D29">
                <w:rPr>
                  <w:rFonts w:ascii="Arial" w:hAnsi="Arial"/>
                  <w:sz w:val="18"/>
                </w:rPr>
                <w:t>CSI-RS.2.1 TDD</w:t>
              </w:r>
            </w:ins>
          </w:p>
        </w:tc>
      </w:tr>
      <w:tr w:rsidR="00066B22" w:rsidRPr="00FE4D29" w14:paraId="09757B64" w14:textId="77777777" w:rsidTr="004F634E">
        <w:trPr>
          <w:jc w:val="center"/>
          <w:ins w:id="20141"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69A630F3" w14:textId="77777777" w:rsidR="00066B22" w:rsidRPr="00FE4D29" w:rsidRDefault="00066B22" w:rsidP="004F634E">
            <w:pPr>
              <w:spacing w:after="0"/>
              <w:rPr>
                <w:ins w:id="20142" w:author="Nokia" w:date="2025-11-07T17:24:00Z"/>
                <w:rFonts w:ascii="Arial" w:hAnsi="Arial"/>
                <w:sz w:val="18"/>
                <w:lang w:eastAsia="zh-CN"/>
              </w:rPr>
            </w:pPr>
            <w:ins w:id="20143" w:author="Nokia" w:date="2025-11-07T17:24:00Z">
              <w:r w:rsidRPr="00FE4D29">
                <w:rPr>
                  <w:rFonts w:ascii="Arial" w:hAnsi="Arial"/>
                  <w:sz w:val="18"/>
                </w:rPr>
                <w:t>SMTC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27B0DC94" w14:textId="77777777" w:rsidR="00066B22" w:rsidRPr="00FE4D29" w:rsidRDefault="00066B22" w:rsidP="004F634E">
            <w:pPr>
              <w:spacing w:after="0"/>
              <w:jc w:val="center"/>
              <w:rPr>
                <w:ins w:id="2014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470AEEBC" w14:textId="77777777" w:rsidR="00066B22" w:rsidRPr="00FE4D29" w:rsidRDefault="00066B22" w:rsidP="004F634E">
            <w:pPr>
              <w:spacing w:after="0"/>
              <w:jc w:val="center"/>
              <w:rPr>
                <w:ins w:id="20145" w:author="Nokia" w:date="2025-11-07T17:24:00Z"/>
                <w:rFonts w:ascii="Arial" w:hAnsi="Arial"/>
                <w:sz w:val="18"/>
                <w:lang w:eastAsia="zh-CN"/>
              </w:rPr>
            </w:pPr>
            <w:ins w:id="20146" w:author="Nokia" w:date="2025-11-07T17:24:00Z">
              <w:r w:rsidRPr="00FE4D29">
                <w:rPr>
                  <w:rFonts w:ascii="Arial" w:hAnsi="Arial"/>
                  <w:sz w:val="18"/>
                  <w:lang w:eastAsia="zh-CN"/>
                </w:rPr>
                <w:t>SMTC.1</w:t>
              </w:r>
            </w:ins>
          </w:p>
        </w:tc>
      </w:tr>
      <w:tr w:rsidR="00066B22" w:rsidRPr="00FE4D29" w14:paraId="39CB3287" w14:textId="77777777" w:rsidTr="004F634E">
        <w:trPr>
          <w:jc w:val="center"/>
          <w:ins w:id="20147"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7B0B5DAD" w14:textId="77777777" w:rsidR="00066B22" w:rsidRPr="00FE4D29" w:rsidRDefault="00066B22" w:rsidP="004F634E">
            <w:pPr>
              <w:spacing w:after="0"/>
              <w:rPr>
                <w:ins w:id="20148" w:author="Nokia" w:date="2025-11-07T17:24:00Z"/>
                <w:rFonts w:ascii="Arial" w:hAnsi="Arial"/>
                <w:sz w:val="18"/>
              </w:rPr>
            </w:pPr>
            <w:ins w:id="20149" w:author="Nokia" w:date="2025-11-07T17:24:00Z">
              <w:r w:rsidRPr="00FE4D29">
                <w:rPr>
                  <w:rFonts w:ascii="Arial" w:hAnsi="Arial"/>
                  <w:sz w:val="18"/>
                </w:rPr>
                <w:t>reportConfigType</w:t>
              </w:r>
            </w:ins>
          </w:p>
        </w:tc>
        <w:tc>
          <w:tcPr>
            <w:tcW w:w="652" w:type="pct"/>
            <w:tcBorders>
              <w:top w:val="single" w:sz="4" w:space="0" w:color="auto"/>
              <w:left w:val="single" w:sz="4" w:space="0" w:color="auto"/>
              <w:bottom w:val="single" w:sz="4" w:space="0" w:color="auto"/>
              <w:right w:val="single" w:sz="4" w:space="0" w:color="auto"/>
            </w:tcBorders>
          </w:tcPr>
          <w:p w14:paraId="7E15B872" w14:textId="77777777" w:rsidR="00066B22" w:rsidRPr="00FE4D29" w:rsidRDefault="00066B22" w:rsidP="004F634E">
            <w:pPr>
              <w:spacing w:after="0"/>
              <w:jc w:val="center"/>
              <w:rPr>
                <w:ins w:id="20150" w:author="Nokia" w:date="2025-11-07T17:24:00Z"/>
                <w:rFonts w:ascii="Arial"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251DE55" w14:textId="77777777" w:rsidR="00066B22" w:rsidRPr="00FE4D29" w:rsidRDefault="00066B22" w:rsidP="004F634E">
            <w:pPr>
              <w:spacing w:after="0"/>
              <w:jc w:val="center"/>
              <w:rPr>
                <w:ins w:id="20151" w:author="Nokia" w:date="2025-11-07T17:24:00Z"/>
                <w:rFonts w:ascii="Arial" w:hAnsi="Arial"/>
                <w:sz w:val="18"/>
                <w:lang w:eastAsia="zh-CN"/>
              </w:rPr>
            </w:pPr>
            <w:ins w:id="20152" w:author="Nokia" w:date="2025-11-07T17:24:00Z">
              <w:r w:rsidRPr="00FE4D29">
                <w:rPr>
                  <w:rFonts w:ascii="Arial" w:hAnsi="Arial"/>
                  <w:sz w:val="18"/>
                  <w:lang w:eastAsia="zh-CN"/>
                </w:rPr>
                <w:t>N/A</w:t>
              </w:r>
            </w:ins>
          </w:p>
        </w:tc>
      </w:tr>
      <w:tr w:rsidR="00066B22" w:rsidRPr="00FE4D29" w14:paraId="423C7EBC" w14:textId="77777777" w:rsidTr="004F634E">
        <w:trPr>
          <w:jc w:val="center"/>
          <w:ins w:id="2015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435E421B" w14:textId="77777777" w:rsidR="00066B22" w:rsidRPr="00FE4D29" w:rsidRDefault="00066B22" w:rsidP="004F634E">
            <w:pPr>
              <w:spacing w:after="0"/>
              <w:rPr>
                <w:ins w:id="20154" w:author="Nokia" w:date="2025-11-07T17:24:00Z"/>
                <w:rFonts w:ascii="Arial" w:hAnsi="Arial"/>
                <w:sz w:val="18"/>
              </w:rPr>
            </w:pPr>
            <w:ins w:id="20155" w:author="Nokia" w:date="2025-11-07T17:24:00Z">
              <w:r w:rsidRPr="00FE4D29">
                <w:rPr>
                  <w:rFonts w:ascii="Arial" w:hAnsi="Arial"/>
                  <w:sz w:val="18"/>
                </w:rPr>
                <w:t>reportQuantity</w:t>
              </w:r>
            </w:ins>
          </w:p>
        </w:tc>
        <w:tc>
          <w:tcPr>
            <w:tcW w:w="652" w:type="pct"/>
            <w:tcBorders>
              <w:top w:val="single" w:sz="4" w:space="0" w:color="auto"/>
              <w:left w:val="single" w:sz="4" w:space="0" w:color="auto"/>
              <w:bottom w:val="single" w:sz="4" w:space="0" w:color="auto"/>
              <w:right w:val="single" w:sz="4" w:space="0" w:color="auto"/>
            </w:tcBorders>
          </w:tcPr>
          <w:p w14:paraId="121AD037" w14:textId="77777777" w:rsidR="00066B22" w:rsidRPr="00FE4D29" w:rsidRDefault="00066B22" w:rsidP="004F634E">
            <w:pPr>
              <w:spacing w:after="0"/>
              <w:jc w:val="center"/>
              <w:rPr>
                <w:ins w:id="20156" w:author="Nokia" w:date="2025-11-07T17:24:00Z"/>
                <w:rFonts w:ascii="Arial"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9B28F9F" w14:textId="77777777" w:rsidR="00066B22" w:rsidRPr="00FE4D29" w:rsidRDefault="00066B22" w:rsidP="004F634E">
            <w:pPr>
              <w:spacing w:after="0"/>
              <w:jc w:val="center"/>
              <w:rPr>
                <w:ins w:id="20157" w:author="Nokia" w:date="2025-11-07T17:24:00Z"/>
                <w:rFonts w:ascii="Arial" w:hAnsi="Arial"/>
                <w:sz w:val="18"/>
                <w:lang w:eastAsia="zh-CN"/>
              </w:rPr>
            </w:pPr>
            <w:ins w:id="20158" w:author="Nokia" w:date="2025-11-07T17:24:00Z">
              <w:r w:rsidRPr="00FE4D29">
                <w:rPr>
                  <w:rFonts w:ascii="Arial" w:hAnsi="Arial"/>
                  <w:sz w:val="18"/>
                  <w:lang w:eastAsia="zh-CN"/>
                </w:rPr>
                <w:t>N/A</w:t>
              </w:r>
            </w:ins>
          </w:p>
        </w:tc>
      </w:tr>
      <w:tr w:rsidR="00066B22" w:rsidRPr="00FE4D29" w14:paraId="238B99DE" w14:textId="77777777" w:rsidTr="004F634E">
        <w:trPr>
          <w:jc w:val="center"/>
          <w:ins w:id="20159"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hideMark/>
          </w:tcPr>
          <w:p w14:paraId="25D6C013" w14:textId="77777777" w:rsidR="00066B22" w:rsidRPr="00FE4D29" w:rsidRDefault="00066B22" w:rsidP="004F634E">
            <w:pPr>
              <w:spacing w:after="0"/>
              <w:rPr>
                <w:ins w:id="20160" w:author="Nokia" w:date="2025-11-07T17:24:00Z"/>
                <w:rFonts w:ascii="Arial" w:hAnsi="Arial"/>
                <w:sz w:val="18"/>
              </w:rPr>
            </w:pPr>
            <w:ins w:id="20161" w:author="Nokia" w:date="2025-11-07T17:24:00Z">
              <w:r w:rsidRPr="00FE4D29">
                <w:rPr>
                  <w:rFonts w:ascii="Arial" w:hAnsi="Arial"/>
                  <w:sz w:val="18"/>
                </w:rPr>
                <w:t>CSI reporting periodicity</w:t>
              </w:r>
            </w:ins>
          </w:p>
        </w:tc>
        <w:tc>
          <w:tcPr>
            <w:tcW w:w="720" w:type="pct"/>
            <w:tcBorders>
              <w:top w:val="single" w:sz="4" w:space="0" w:color="auto"/>
              <w:left w:val="single" w:sz="4" w:space="0" w:color="auto"/>
              <w:bottom w:val="single" w:sz="4" w:space="0" w:color="auto"/>
              <w:right w:val="single" w:sz="4" w:space="0" w:color="auto"/>
            </w:tcBorders>
            <w:hideMark/>
          </w:tcPr>
          <w:p w14:paraId="3A936135" w14:textId="77777777" w:rsidR="00066B22" w:rsidRPr="00FE4D29" w:rsidRDefault="00066B22" w:rsidP="004F634E">
            <w:pPr>
              <w:spacing w:after="0"/>
              <w:rPr>
                <w:ins w:id="20162" w:author="Nokia" w:date="2025-11-07T17:24:00Z"/>
                <w:rFonts w:ascii="Arial" w:hAnsi="Arial"/>
                <w:sz w:val="18"/>
                <w:lang w:eastAsia="zh-CN"/>
              </w:rPr>
            </w:pPr>
            <w:ins w:id="20163" w:author="Nokia" w:date="2025-11-07T17:24:00Z">
              <w:r w:rsidRPr="00FE4D29">
                <w:rPr>
                  <w:rFonts w:ascii="Arial" w:hAnsi="Arial"/>
                  <w:sz w:val="18"/>
                  <w:lang w:eastAsia="zh-CN"/>
                </w:rPr>
                <w:t>Config</w:t>
              </w:r>
              <w:r w:rsidRPr="00FE4D29">
                <w:rPr>
                  <w:rFonts w:ascii="Arial" w:hAnsi="Arial" w:cs="Arial"/>
                  <w:sz w:val="18"/>
                  <w:vertAlign w:val="subscript"/>
                </w:rPr>
                <w:t>SCell</w:t>
              </w:r>
              <w:r w:rsidRPr="00FE4D29">
                <w:rPr>
                  <w:rFonts w:ascii="Arial" w:hAnsi="Arial"/>
                  <w:sz w:val="18"/>
                  <w:lang w:eastAsia="zh-CN"/>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30512F5" w14:textId="77777777" w:rsidR="00066B22" w:rsidRPr="00FE4D29" w:rsidRDefault="00066B22" w:rsidP="004F634E">
            <w:pPr>
              <w:spacing w:after="0"/>
              <w:jc w:val="center"/>
              <w:rPr>
                <w:ins w:id="20164" w:author="Nokia" w:date="2025-11-07T17:24:00Z"/>
                <w:rFonts w:ascii="Arial" w:hAnsi="Arial"/>
                <w:sz w:val="18"/>
              </w:rPr>
            </w:pPr>
            <w:ins w:id="20165" w:author="Nokia" w:date="2025-11-07T17:24:00Z">
              <w:r w:rsidRPr="00FE4D29">
                <w:rPr>
                  <w:rFonts w:ascii="Arial" w:hAnsi="Arial"/>
                  <w:sz w:val="18"/>
                  <w:lang w:eastAsia="zh-CN"/>
                </w:rPr>
                <w:t>slot</w:t>
              </w:r>
            </w:ins>
          </w:p>
        </w:tc>
        <w:tc>
          <w:tcPr>
            <w:tcW w:w="2194" w:type="pct"/>
            <w:gridSpan w:val="5"/>
            <w:tcBorders>
              <w:top w:val="single" w:sz="4" w:space="0" w:color="auto"/>
              <w:left w:val="single" w:sz="4" w:space="0" w:color="auto"/>
              <w:bottom w:val="single" w:sz="4" w:space="0" w:color="auto"/>
              <w:right w:val="single" w:sz="4" w:space="0" w:color="auto"/>
            </w:tcBorders>
            <w:hideMark/>
          </w:tcPr>
          <w:p w14:paraId="34B51FA4" w14:textId="77777777" w:rsidR="00066B22" w:rsidRPr="00FE4D29" w:rsidRDefault="00066B22" w:rsidP="004F634E">
            <w:pPr>
              <w:spacing w:after="0"/>
              <w:jc w:val="center"/>
              <w:rPr>
                <w:ins w:id="20166" w:author="Nokia" w:date="2025-11-07T17:24:00Z"/>
                <w:rFonts w:ascii="Arial" w:hAnsi="Arial"/>
                <w:sz w:val="18"/>
                <w:szCs w:val="16"/>
                <w:lang w:eastAsia="zh-CN"/>
              </w:rPr>
            </w:pPr>
            <w:ins w:id="20167" w:author="Nokia" w:date="2025-11-07T17:24:00Z">
              <w:r w:rsidRPr="00FE4D29">
                <w:rPr>
                  <w:rFonts w:ascii="Arial" w:hAnsi="Arial"/>
                  <w:sz w:val="18"/>
                  <w:lang w:eastAsia="zh-CN"/>
                </w:rPr>
                <w:t>N/A</w:t>
              </w:r>
            </w:ins>
          </w:p>
        </w:tc>
      </w:tr>
      <w:tr w:rsidR="00066B22" w:rsidRPr="00FE4D29" w14:paraId="4EBD1118" w14:textId="77777777" w:rsidTr="004F634E">
        <w:trPr>
          <w:jc w:val="center"/>
          <w:ins w:id="20168" w:author="Nokia" w:date="2025-11-07T17:24:00Z"/>
        </w:trPr>
        <w:tc>
          <w:tcPr>
            <w:tcW w:w="1434" w:type="pct"/>
            <w:vMerge/>
            <w:vAlign w:val="center"/>
            <w:hideMark/>
          </w:tcPr>
          <w:p w14:paraId="3D9A9178" w14:textId="77777777" w:rsidR="00066B22" w:rsidRPr="00FE4D29" w:rsidRDefault="00066B22" w:rsidP="004F634E">
            <w:pPr>
              <w:spacing w:after="0"/>
              <w:rPr>
                <w:ins w:id="20169"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6DCB8ECB" w14:textId="77777777" w:rsidR="00066B22" w:rsidRPr="00FE4D29" w:rsidRDefault="00066B22" w:rsidP="004F634E">
            <w:pPr>
              <w:spacing w:after="0"/>
              <w:rPr>
                <w:ins w:id="20170" w:author="Nokia" w:date="2025-11-07T17:24:00Z"/>
                <w:rFonts w:ascii="Arial" w:hAnsi="Arial"/>
                <w:sz w:val="18"/>
                <w:lang w:eastAsia="zh-CN"/>
              </w:rPr>
            </w:pPr>
            <w:ins w:id="20171" w:author="Nokia" w:date="2025-11-07T17:24:00Z">
              <w:r w:rsidRPr="00FE4D29">
                <w:rPr>
                  <w:rFonts w:ascii="Arial" w:hAnsi="Arial"/>
                  <w:sz w:val="18"/>
                  <w:lang w:eastAsia="zh-CN"/>
                </w:rPr>
                <w:t>Config</w:t>
              </w:r>
              <w:r w:rsidRPr="00FE4D29">
                <w:rPr>
                  <w:rFonts w:ascii="Arial" w:hAnsi="Arial" w:cs="Arial"/>
                  <w:sz w:val="18"/>
                  <w:vertAlign w:val="subscript"/>
                </w:rPr>
                <w:t>SCell</w:t>
              </w:r>
              <w:r w:rsidRPr="00FE4D29">
                <w:rPr>
                  <w:rFonts w:ascii="Arial" w:hAnsi="Arial"/>
                  <w:sz w:val="18"/>
                  <w:lang w:eastAsia="zh-CN"/>
                </w:rPr>
                <w:t xml:space="preserve"> 3</w:t>
              </w:r>
            </w:ins>
          </w:p>
        </w:tc>
        <w:tc>
          <w:tcPr>
            <w:tcW w:w="652" w:type="pct"/>
            <w:vMerge/>
            <w:vAlign w:val="center"/>
            <w:hideMark/>
          </w:tcPr>
          <w:p w14:paraId="3531F8A9" w14:textId="77777777" w:rsidR="00066B22" w:rsidRPr="00FE4D29" w:rsidRDefault="00066B22" w:rsidP="004F634E">
            <w:pPr>
              <w:spacing w:after="0"/>
              <w:rPr>
                <w:ins w:id="2017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591D290F" w14:textId="77777777" w:rsidR="00066B22" w:rsidRPr="00FE4D29" w:rsidRDefault="00066B22" w:rsidP="004F634E">
            <w:pPr>
              <w:spacing w:after="0"/>
              <w:jc w:val="center"/>
              <w:rPr>
                <w:ins w:id="20173" w:author="Nokia" w:date="2025-11-07T17:24:00Z"/>
                <w:rFonts w:ascii="Arial" w:hAnsi="Arial"/>
                <w:sz w:val="16"/>
                <w:szCs w:val="16"/>
                <w:lang w:eastAsia="zh-CN"/>
              </w:rPr>
            </w:pPr>
            <w:ins w:id="20174" w:author="Nokia" w:date="2025-11-07T17:24:00Z">
              <w:r w:rsidRPr="00FE4D29">
                <w:rPr>
                  <w:rFonts w:ascii="Arial" w:hAnsi="Arial"/>
                  <w:sz w:val="18"/>
                  <w:lang w:eastAsia="zh-CN"/>
                </w:rPr>
                <w:t>N/A</w:t>
              </w:r>
            </w:ins>
          </w:p>
        </w:tc>
      </w:tr>
      <w:tr w:rsidR="00066B22" w:rsidRPr="00FE4D29" w14:paraId="29A430E7" w14:textId="77777777" w:rsidTr="004F634E">
        <w:trPr>
          <w:jc w:val="center"/>
          <w:ins w:id="20175"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645AE18" w14:textId="77777777" w:rsidR="00066B22" w:rsidRPr="00FE4D29" w:rsidRDefault="00066B22" w:rsidP="004F634E">
            <w:pPr>
              <w:spacing w:after="0"/>
              <w:jc w:val="both"/>
              <w:rPr>
                <w:ins w:id="20176" w:author="Nokia" w:date="2025-11-07T17:24:00Z"/>
                <w:rFonts w:ascii="Arial" w:hAnsi="Arial"/>
                <w:sz w:val="18"/>
              </w:rPr>
            </w:pPr>
            <w:ins w:id="20177" w:author="Nokia" w:date="2025-11-07T17:24:00Z">
              <w:r w:rsidRPr="00FE4D29">
                <w:rPr>
                  <w:rFonts w:ascii="Arial" w:hAnsi="Arial"/>
                  <w:sz w:val="18"/>
                </w:rPr>
                <w:t>CSI reporting offset</w:t>
              </w:r>
            </w:ins>
          </w:p>
        </w:tc>
        <w:tc>
          <w:tcPr>
            <w:tcW w:w="720" w:type="pct"/>
            <w:tcBorders>
              <w:top w:val="single" w:sz="4" w:space="0" w:color="auto"/>
              <w:left w:val="single" w:sz="4" w:space="0" w:color="auto"/>
              <w:bottom w:val="single" w:sz="4" w:space="0" w:color="auto"/>
              <w:right w:val="single" w:sz="4" w:space="0" w:color="auto"/>
            </w:tcBorders>
            <w:hideMark/>
          </w:tcPr>
          <w:p w14:paraId="7A34A987" w14:textId="77777777" w:rsidR="00066B22" w:rsidRPr="00FE4D29" w:rsidRDefault="00066B22" w:rsidP="004F634E">
            <w:pPr>
              <w:spacing w:after="0"/>
              <w:rPr>
                <w:ins w:id="20178" w:author="Nokia" w:date="2025-11-07T17:24:00Z"/>
                <w:rFonts w:ascii="Arial" w:hAnsi="Arial"/>
                <w:sz w:val="18"/>
                <w:lang w:eastAsia="zh-CN"/>
              </w:rPr>
            </w:pPr>
            <w:ins w:id="20179" w:author="Nokia" w:date="2025-11-07T17:24:00Z">
              <w:r w:rsidRPr="00FE4D29">
                <w:rPr>
                  <w:rFonts w:ascii="Arial" w:hAnsi="Arial"/>
                  <w:sz w:val="18"/>
                  <w:lang w:eastAsia="zh-CN"/>
                </w:rPr>
                <w:t>Config</w:t>
              </w:r>
              <w:r w:rsidRPr="00FE4D29">
                <w:rPr>
                  <w:rFonts w:ascii="Arial" w:hAnsi="Arial" w:cs="Arial"/>
                  <w:sz w:val="18"/>
                  <w:vertAlign w:val="subscript"/>
                </w:rPr>
                <w:t>SCell</w:t>
              </w:r>
              <w:r w:rsidRPr="00FE4D29">
                <w:rPr>
                  <w:rFonts w:ascii="Arial" w:hAnsi="Arial"/>
                  <w:sz w:val="18"/>
                  <w:lang w:eastAsia="zh-CN"/>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5158A5F0" w14:textId="77777777" w:rsidR="00066B22" w:rsidRPr="00FE4D29" w:rsidRDefault="00066B22" w:rsidP="004F634E">
            <w:pPr>
              <w:spacing w:after="0"/>
              <w:jc w:val="center"/>
              <w:rPr>
                <w:ins w:id="20180" w:author="Nokia" w:date="2025-11-07T17:24:00Z"/>
                <w:rFonts w:ascii="Arial" w:hAnsi="Arial"/>
                <w:sz w:val="18"/>
                <w:lang w:eastAsia="zh-CN"/>
              </w:rPr>
            </w:pPr>
            <w:ins w:id="20181" w:author="Nokia" w:date="2025-11-07T17:24:00Z">
              <w:r w:rsidRPr="00FE4D29">
                <w:rPr>
                  <w:rFonts w:ascii="Arial" w:hAnsi="Arial"/>
                  <w:sz w:val="18"/>
                  <w:lang w:eastAsia="zh-CN"/>
                </w:rPr>
                <w:t>slot</w:t>
              </w:r>
            </w:ins>
          </w:p>
        </w:tc>
        <w:tc>
          <w:tcPr>
            <w:tcW w:w="2194" w:type="pct"/>
            <w:gridSpan w:val="5"/>
            <w:tcBorders>
              <w:top w:val="single" w:sz="4" w:space="0" w:color="auto"/>
              <w:left w:val="single" w:sz="4" w:space="0" w:color="auto"/>
              <w:bottom w:val="single" w:sz="4" w:space="0" w:color="auto"/>
              <w:right w:val="single" w:sz="4" w:space="0" w:color="auto"/>
            </w:tcBorders>
            <w:hideMark/>
          </w:tcPr>
          <w:p w14:paraId="50E2D8CE" w14:textId="77777777" w:rsidR="00066B22" w:rsidRPr="00FE4D29" w:rsidRDefault="00066B22" w:rsidP="004F634E">
            <w:pPr>
              <w:spacing w:after="0"/>
              <w:jc w:val="center"/>
              <w:rPr>
                <w:ins w:id="20182" w:author="Nokia" w:date="2025-11-07T17:24:00Z"/>
                <w:rFonts w:ascii="Arial" w:hAnsi="Arial"/>
                <w:sz w:val="18"/>
                <w:lang w:eastAsia="zh-CN"/>
              </w:rPr>
            </w:pPr>
            <w:ins w:id="20183" w:author="Nokia" w:date="2025-11-07T17:24:00Z">
              <w:r w:rsidRPr="00FE4D29">
                <w:rPr>
                  <w:rFonts w:ascii="Arial" w:hAnsi="Arial"/>
                  <w:sz w:val="18"/>
                  <w:lang w:eastAsia="zh-CN"/>
                </w:rPr>
                <w:t>N/A</w:t>
              </w:r>
            </w:ins>
          </w:p>
        </w:tc>
      </w:tr>
      <w:tr w:rsidR="00066B22" w:rsidRPr="00FE4D29" w14:paraId="59E4D9E2" w14:textId="77777777" w:rsidTr="004F634E">
        <w:trPr>
          <w:jc w:val="center"/>
          <w:ins w:id="20184" w:author="Nokia" w:date="2025-11-07T17:24:00Z"/>
        </w:trPr>
        <w:tc>
          <w:tcPr>
            <w:tcW w:w="1434" w:type="pct"/>
            <w:vMerge/>
            <w:vAlign w:val="center"/>
            <w:hideMark/>
          </w:tcPr>
          <w:p w14:paraId="1AF4CE22" w14:textId="77777777" w:rsidR="00066B22" w:rsidRPr="00FE4D29" w:rsidRDefault="00066B22" w:rsidP="004F634E">
            <w:pPr>
              <w:spacing w:after="0"/>
              <w:rPr>
                <w:ins w:id="20185"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3C94BB61" w14:textId="77777777" w:rsidR="00066B22" w:rsidRPr="00FE4D29" w:rsidRDefault="00066B22" w:rsidP="004F634E">
            <w:pPr>
              <w:spacing w:after="0"/>
              <w:rPr>
                <w:ins w:id="20186" w:author="Nokia" w:date="2025-11-07T17:24:00Z"/>
                <w:rFonts w:ascii="Arial" w:hAnsi="Arial"/>
                <w:sz w:val="18"/>
                <w:lang w:eastAsia="zh-CN"/>
              </w:rPr>
            </w:pPr>
            <w:ins w:id="20187" w:author="Nokia" w:date="2025-11-07T17:24:00Z">
              <w:r w:rsidRPr="00FE4D29">
                <w:rPr>
                  <w:rFonts w:ascii="Arial" w:hAnsi="Arial"/>
                  <w:sz w:val="18"/>
                  <w:lang w:eastAsia="zh-CN"/>
                </w:rPr>
                <w:t>Config</w:t>
              </w:r>
              <w:r w:rsidRPr="00FE4D29">
                <w:rPr>
                  <w:rFonts w:ascii="Arial" w:hAnsi="Arial" w:cs="Arial"/>
                  <w:sz w:val="18"/>
                  <w:vertAlign w:val="subscript"/>
                </w:rPr>
                <w:t>SCell</w:t>
              </w:r>
              <w:r w:rsidRPr="00FE4D29">
                <w:rPr>
                  <w:rFonts w:ascii="Arial" w:hAnsi="Arial"/>
                  <w:sz w:val="18"/>
                  <w:lang w:eastAsia="zh-CN"/>
                </w:rPr>
                <w:t xml:space="preserve"> 3</w:t>
              </w:r>
            </w:ins>
          </w:p>
        </w:tc>
        <w:tc>
          <w:tcPr>
            <w:tcW w:w="652" w:type="pct"/>
            <w:vMerge/>
            <w:vAlign w:val="center"/>
            <w:hideMark/>
          </w:tcPr>
          <w:p w14:paraId="30E54797" w14:textId="77777777" w:rsidR="00066B22" w:rsidRPr="00FE4D29" w:rsidRDefault="00066B22" w:rsidP="004F634E">
            <w:pPr>
              <w:spacing w:after="0"/>
              <w:rPr>
                <w:ins w:id="20188" w:author="Nokia" w:date="2025-11-07T17:24:00Z"/>
                <w:rFonts w:ascii="Arial"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6F82D0B" w14:textId="77777777" w:rsidR="00066B22" w:rsidRPr="00FE4D29" w:rsidRDefault="00066B22" w:rsidP="004F634E">
            <w:pPr>
              <w:spacing w:after="0"/>
              <w:jc w:val="center"/>
              <w:rPr>
                <w:ins w:id="20189" w:author="Nokia" w:date="2025-11-07T17:24:00Z"/>
                <w:rFonts w:ascii="Arial" w:hAnsi="Arial"/>
                <w:sz w:val="18"/>
                <w:lang w:eastAsia="zh-CN"/>
              </w:rPr>
            </w:pPr>
            <w:ins w:id="20190" w:author="Nokia" w:date="2025-11-07T17:24:00Z">
              <w:r w:rsidRPr="00FE4D29">
                <w:rPr>
                  <w:rFonts w:ascii="Arial" w:hAnsi="Arial"/>
                  <w:sz w:val="18"/>
                  <w:lang w:eastAsia="zh-CN"/>
                </w:rPr>
                <w:t>N/A</w:t>
              </w:r>
            </w:ins>
          </w:p>
        </w:tc>
      </w:tr>
      <w:tr w:rsidR="00066B22" w:rsidRPr="00FE4D29" w14:paraId="09F33694" w14:textId="77777777" w:rsidTr="004F634E">
        <w:trPr>
          <w:jc w:val="center"/>
          <w:ins w:id="20191"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3B87999B" w14:textId="77777777" w:rsidR="00066B22" w:rsidRPr="00FE4D29" w:rsidRDefault="00066B22" w:rsidP="004F634E">
            <w:pPr>
              <w:spacing w:after="0"/>
              <w:rPr>
                <w:ins w:id="20192" w:author="Nokia" w:date="2025-11-07T17:24:00Z"/>
                <w:rFonts w:ascii="Arial" w:hAnsi="Arial"/>
                <w:sz w:val="18"/>
              </w:rPr>
            </w:pPr>
            <w:ins w:id="20193" w:author="Nokia" w:date="2025-11-07T17:24:00Z">
              <w:r w:rsidRPr="00FE4D29">
                <w:rPr>
                  <w:rFonts w:ascii="Arial" w:hAnsi="Arial"/>
                  <w:sz w:val="18"/>
                </w:rPr>
                <w:t>EPRE ratio of PSS to 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5C1C955D" w14:textId="77777777" w:rsidR="00066B22" w:rsidRPr="00FE4D29" w:rsidRDefault="00066B22" w:rsidP="004F634E">
            <w:pPr>
              <w:spacing w:after="0"/>
              <w:jc w:val="center"/>
              <w:rPr>
                <w:ins w:id="20194" w:author="Nokia" w:date="2025-11-07T17:24:00Z"/>
                <w:rFonts w:ascii="Arial" w:hAnsi="Arial"/>
                <w:sz w:val="18"/>
              </w:rPr>
            </w:pPr>
            <w:ins w:id="20195" w:author="Nokia" w:date="2025-11-07T17:24:00Z">
              <w:r w:rsidRPr="00FE4D29">
                <w:rPr>
                  <w:rFonts w:ascii="Arial" w:hAnsi="Arial"/>
                  <w:sz w:val="18"/>
                  <w:lang w:eastAsia="zh-CN"/>
                </w:rPr>
                <w:t>dB</w:t>
              </w:r>
            </w:ins>
          </w:p>
        </w:tc>
        <w:tc>
          <w:tcPr>
            <w:tcW w:w="2194"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F9B0A9E" w14:textId="77777777" w:rsidR="00066B22" w:rsidRPr="00FE4D29" w:rsidRDefault="00066B22" w:rsidP="004F634E">
            <w:pPr>
              <w:spacing w:after="0"/>
              <w:jc w:val="center"/>
              <w:rPr>
                <w:ins w:id="20196" w:author="Nokia" w:date="2025-11-07T17:24:00Z"/>
                <w:rFonts w:ascii="Arial" w:hAnsi="Arial"/>
                <w:sz w:val="18"/>
              </w:rPr>
            </w:pPr>
            <w:ins w:id="20197" w:author="Nokia" w:date="2025-11-07T17:24:00Z">
              <w:r w:rsidRPr="00FE4D29">
                <w:rPr>
                  <w:rFonts w:ascii="Arial" w:hAnsi="Arial"/>
                  <w:sz w:val="18"/>
                </w:rPr>
                <w:t>0</w:t>
              </w:r>
            </w:ins>
          </w:p>
        </w:tc>
      </w:tr>
      <w:tr w:rsidR="00066B22" w:rsidRPr="00FE4D29" w14:paraId="2F66442E" w14:textId="77777777" w:rsidTr="004F634E">
        <w:trPr>
          <w:jc w:val="center"/>
          <w:ins w:id="20198"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528183D0" w14:textId="77777777" w:rsidR="00066B22" w:rsidRPr="00FE4D29" w:rsidRDefault="00066B22" w:rsidP="004F634E">
            <w:pPr>
              <w:spacing w:after="0"/>
              <w:rPr>
                <w:ins w:id="20199" w:author="Nokia" w:date="2025-11-07T17:24:00Z"/>
                <w:rFonts w:ascii="Arial" w:hAnsi="Arial"/>
                <w:sz w:val="18"/>
              </w:rPr>
            </w:pPr>
            <w:ins w:id="20200" w:author="Nokia" w:date="2025-11-07T17:24:00Z">
              <w:r w:rsidRPr="00FE4D29">
                <w:rPr>
                  <w:rFonts w:ascii="Arial" w:hAnsi="Arial"/>
                  <w:sz w:val="18"/>
                </w:rPr>
                <w:t>EPRE ratio of PBCH DMRS to SSS</w:t>
              </w:r>
            </w:ins>
          </w:p>
        </w:tc>
        <w:tc>
          <w:tcPr>
            <w:tcW w:w="652" w:type="pct"/>
            <w:vMerge/>
            <w:vAlign w:val="center"/>
            <w:hideMark/>
          </w:tcPr>
          <w:p w14:paraId="4DAA974E" w14:textId="77777777" w:rsidR="00066B22" w:rsidRPr="00FE4D29" w:rsidRDefault="00066B22" w:rsidP="004F634E">
            <w:pPr>
              <w:spacing w:after="0"/>
              <w:rPr>
                <w:ins w:id="20201" w:author="Nokia" w:date="2025-11-07T17:24:00Z"/>
                <w:rFonts w:ascii="Arial" w:hAnsi="Arial"/>
                <w:sz w:val="18"/>
              </w:rPr>
            </w:pPr>
          </w:p>
        </w:tc>
        <w:tc>
          <w:tcPr>
            <w:tcW w:w="2194" w:type="pct"/>
            <w:gridSpan w:val="5"/>
            <w:vMerge/>
            <w:vAlign w:val="center"/>
            <w:hideMark/>
          </w:tcPr>
          <w:p w14:paraId="247B75E3" w14:textId="77777777" w:rsidR="00066B22" w:rsidRPr="00FE4D29" w:rsidRDefault="00066B22" w:rsidP="004F634E">
            <w:pPr>
              <w:spacing w:after="0"/>
              <w:rPr>
                <w:ins w:id="20202" w:author="Nokia" w:date="2025-11-07T17:24:00Z"/>
                <w:rFonts w:ascii="Arial" w:hAnsi="Arial"/>
                <w:sz w:val="18"/>
              </w:rPr>
            </w:pPr>
          </w:p>
        </w:tc>
      </w:tr>
      <w:tr w:rsidR="00066B22" w:rsidRPr="00FE4D29" w14:paraId="048FFF45" w14:textId="77777777" w:rsidTr="004F634E">
        <w:trPr>
          <w:jc w:val="center"/>
          <w:ins w:id="2020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015273D4" w14:textId="77777777" w:rsidR="00066B22" w:rsidRPr="00FE4D29" w:rsidRDefault="00066B22" w:rsidP="004F634E">
            <w:pPr>
              <w:spacing w:after="0"/>
              <w:rPr>
                <w:ins w:id="20204" w:author="Nokia" w:date="2025-11-07T17:24:00Z"/>
                <w:rFonts w:ascii="Arial" w:hAnsi="Arial"/>
                <w:sz w:val="18"/>
              </w:rPr>
            </w:pPr>
            <w:ins w:id="20205" w:author="Nokia" w:date="2025-11-07T17:24:00Z">
              <w:r w:rsidRPr="00FE4D29">
                <w:rPr>
                  <w:rFonts w:ascii="Arial" w:hAnsi="Arial"/>
                  <w:sz w:val="18"/>
                </w:rPr>
                <w:t>EPRE ratio of PBCH to PBCH DMRS</w:t>
              </w:r>
            </w:ins>
          </w:p>
        </w:tc>
        <w:tc>
          <w:tcPr>
            <w:tcW w:w="652" w:type="pct"/>
            <w:vMerge/>
            <w:vAlign w:val="center"/>
            <w:hideMark/>
          </w:tcPr>
          <w:p w14:paraId="53323AB2" w14:textId="77777777" w:rsidR="00066B22" w:rsidRPr="00FE4D29" w:rsidRDefault="00066B22" w:rsidP="004F634E">
            <w:pPr>
              <w:spacing w:after="0"/>
              <w:rPr>
                <w:ins w:id="20206" w:author="Nokia" w:date="2025-11-07T17:24:00Z"/>
                <w:rFonts w:ascii="Arial" w:hAnsi="Arial"/>
                <w:sz w:val="18"/>
              </w:rPr>
            </w:pPr>
          </w:p>
        </w:tc>
        <w:tc>
          <w:tcPr>
            <w:tcW w:w="2194" w:type="pct"/>
            <w:gridSpan w:val="5"/>
            <w:vMerge/>
            <w:vAlign w:val="center"/>
            <w:hideMark/>
          </w:tcPr>
          <w:p w14:paraId="49029EB9" w14:textId="77777777" w:rsidR="00066B22" w:rsidRPr="00FE4D29" w:rsidRDefault="00066B22" w:rsidP="004F634E">
            <w:pPr>
              <w:spacing w:after="0"/>
              <w:rPr>
                <w:ins w:id="20207" w:author="Nokia" w:date="2025-11-07T17:24:00Z"/>
                <w:rFonts w:ascii="Arial" w:hAnsi="Arial"/>
                <w:sz w:val="18"/>
              </w:rPr>
            </w:pPr>
          </w:p>
        </w:tc>
      </w:tr>
      <w:tr w:rsidR="00066B22" w:rsidRPr="00FE4D29" w14:paraId="34B84920" w14:textId="77777777" w:rsidTr="004F634E">
        <w:trPr>
          <w:jc w:val="center"/>
          <w:ins w:id="20208"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2340A84D" w14:textId="77777777" w:rsidR="00066B22" w:rsidRPr="00FE4D29" w:rsidRDefault="00066B22" w:rsidP="004F634E">
            <w:pPr>
              <w:spacing w:after="0"/>
              <w:rPr>
                <w:ins w:id="20209" w:author="Nokia" w:date="2025-11-07T17:24:00Z"/>
                <w:rFonts w:ascii="Arial" w:hAnsi="Arial"/>
                <w:sz w:val="18"/>
              </w:rPr>
            </w:pPr>
            <w:ins w:id="20210" w:author="Nokia" w:date="2025-11-07T17:24:00Z">
              <w:r w:rsidRPr="00FE4D29">
                <w:rPr>
                  <w:rFonts w:ascii="Arial" w:hAnsi="Arial"/>
                  <w:sz w:val="18"/>
                </w:rPr>
                <w:t>EPRE ratio of PDCCH DMRS to SSS</w:t>
              </w:r>
            </w:ins>
          </w:p>
        </w:tc>
        <w:tc>
          <w:tcPr>
            <w:tcW w:w="652" w:type="pct"/>
            <w:vMerge/>
            <w:vAlign w:val="center"/>
            <w:hideMark/>
          </w:tcPr>
          <w:p w14:paraId="0285483A" w14:textId="77777777" w:rsidR="00066B22" w:rsidRPr="00FE4D29" w:rsidRDefault="00066B22" w:rsidP="004F634E">
            <w:pPr>
              <w:spacing w:after="0"/>
              <w:rPr>
                <w:ins w:id="20211" w:author="Nokia" w:date="2025-11-07T17:24:00Z"/>
                <w:rFonts w:ascii="Arial" w:hAnsi="Arial"/>
                <w:sz w:val="18"/>
              </w:rPr>
            </w:pPr>
          </w:p>
        </w:tc>
        <w:tc>
          <w:tcPr>
            <w:tcW w:w="2194" w:type="pct"/>
            <w:gridSpan w:val="5"/>
            <w:vMerge/>
            <w:vAlign w:val="center"/>
            <w:hideMark/>
          </w:tcPr>
          <w:p w14:paraId="4E3079AA" w14:textId="77777777" w:rsidR="00066B22" w:rsidRPr="00FE4D29" w:rsidRDefault="00066B22" w:rsidP="004F634E">
            <w:pPr>
              <w:spacing w:after="0"/>
              <w:rPr>
                <w:ins w:id="20212" w:author="Nokia" w:date="2025-11-07T17:24:00Z"/>
                <w:rFonts w:ascii="Arial" w:hAnsi="Arial"/>
                <w:sz w:val="18"/>
              </w:rPr>
            </w:pPr>
          </w:p>
        </w:tc>
      </w:tr>
      <w:tr w:rsidR="00066B22" w:rsidRPr="00FE4D29" w14:paraId="2A873471" w14:textId="77777777" w:rsidTr="004F634E">
        <w:trPr>
          <w:jc w:val="center"/>
          <w:ins w:id="2021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1CDA1D5B" w14:textId="77777777" w:rsidR="00066B22" w:rsidRPr="00FE4D29" w:rsidRDefault="00066B22" w:rsidP="004F634E">
            <w:pPr>
              <w:spacing w:after="0"/>
              <w:rPr>
                <w:ins w:id="20214" w:author="Nokia" w:date="2025-11-07T17:24:00Z"/>
                <w:rFonts w:ascii="Arial" w:hAnsi="Arial"/>
                <w:sz w:val="18"/>
              </w:rPr>
            </w:pPr>
            <w:ins w:id="20215" w:author="Nokia" w:date="2025-11-07T17:24:00Z">
              <w:r w:rsidRPr="00FE4D29">
                <w:rPr>
                  <w:rFonts w:ascii="Arial" w:hAnsi="Arial"/>
                  <w:sz w:val="18"/>
                </w:rPr>
                <w:t>EPRE ratio of PDCCH to PDCCH DMRS</w:t>
              </w:r>
            </w:ins>
          </w:p>
        </w:tc>
        <w:tc>
          <w:tcPr>
            <w:tcW w:w="652" w:type="pct"/>
            <w:vMerge/>
            <w:vAlign w:val="center"/>
            <w:hideMark/>
          </w:tcPr>
          <w:p w14:paraId="76A4DF88" w14:textId="77777777" w:rsidR="00066B22" w:rsidRPr="00FE4D29" w:rsidRDefault="00066B22" w:rsidP="004F634E">
            <w:pPr>
              <w:spacing w:after="0"/>
              <w:rPr>
                <w:ins w:id="20216" w:author="Nokia" w:date="2025-11-07T17:24:00Z"/>
                <w:rFonts w:ascii="Arial" w:hAnsi="Arial"/>
                <w:sz w:val="18"/>
              </w:rPr>
            </w:pPr>
          </w:p>
        </w:tc>
        <w:tc>
          <w:tcPr>
            <w:tcW w:w="2194" w:type="pct"/>
            <w:gridSpan w:val="5"/>
            <w:vMerge/>
            <w:vAlign w:val="center"/>
            <w:hideMark/>
          </w:tcPr>
          <w:p w14:paraId="2E205C71" w14:textId="77777777" w:rsidR="00066B22" w:rsidRPr="00FE4D29" w:rsidRDefault="00066B22" w:rsidP="004F634E">
            <w:pPr>
              <w:spacing w:after="0"/>
              <w:rPr>
                <w:ins w:id="20217" w:author="Nokia" w:date="2025-11-07T17:24:00Z"/>
                <w:rFonts w:ascii="Arial" w:hAnsi="Arial"/>
                <w:sz w:val="18"/>
              </w:rPr>
            </w:pPr>
          </w:p>
        </w:tc>
      </w:tr>
      <w:tr w:rsidR="00066B22" w:rsidRPr="00FE4D29" w14:paraId="05B92CA1" w14:textId="77777777" w:rsidTr="004F634E">
        <w:trPr>
          <w:jc w:val="center"/>
          <w:ins w:id="20218"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1FF3A147" w14:textId="77777777" w:rsidR="00066B22" w:rsidRPr="00FE4D29" w:rsidRDefault="00066B22" w:rsidP="004F634E">
            <w:pPr>
              <w:spacing w:after="0"/>
              <w:rPr>
                <w:ins w:id="20219" w:author="Nokia" w:date="2025-11-07T17:24:00Z"/>
                <w:rFonts w:ascii="Arial" w:hAnsi="Arial"/>
                <w:sz w:val="18"/>
              </w:rPr>
            </w:pPr>
            <w:ins w:id="20220" w:author="Nokia" w:date="2025-11-07T17:24:00Z">
              <w:r w:rsidRPr="00FE4D29">
                <w:rPr>
                  <w:rFonts w:ascii="Arial" w:hAnsi="Arial"/>
                  <w:sz w:val="18"/>
                </w:rPr>
                <w:t xml:space="preserve">EPRE ratio of PDSCH DMRS to SSS </w:t>
              </w:r>
            </w:ins>
          </w:p>
        </w:tc>
        <w:tc>
          <w:tcPr>
            <w:tcW w:w="652" w:type="pct"/>
            <w:vMerge/>
            <w:vAlign w:val="center"/>
            <w:hideMark/>
          </w:tcPr>
          <w:p w14:paraId="607EEC8B" w14:textId="77777777" w:rsidR="00066B22" w:rsidRPr="00FE4D29" w:rsidRDefault="00066B22" w:rsidP="004F634E">
            <w:pPr>
              <w:spacing w:after="0"/>
              <w:rPr>
                <w:ins w:id="20221" w:author="Nokia" w:date="2025-11-07T17:24:00Z"/>
                <w:rFonts w:ascii="Arial" w:hAnsi="Arial"/>
                <w:sz w:val="18"/>
              </w:rPr>
            </w:pPr>
          </w:p>
        </w:tc>
        <w:tc>
          <w:tcPr>
            <w:tcW w:w="2194" w:type="pct"/>
            <w:gridSpan w:val="5"/>
            <w:vMerge/>
            <w:vAlign w:val="center"/>
            <w:hideMark/>
          </w:tcPr>
          <w:p w14:paraId="004582D7" w14:textId="77777777" w:rsidR="00066B22" w:rsidRPr="00FE4D29" w:rsidRDefault="00066B22" w:rsidP="004F634E">
            <w:pPr>
              <w:spacing w:after="0"/>
              <w:rPr>
                <w:ins w:id="20222" w:author="Nokia" w:date="2025-11-07T17:24:00Z"/>
                <w:rFonts w:ascii="Arial" w:hAnsi="Arial"/>
                <w:sz w:val="18"/>
              </w:rPr>
            </w:pPr>
          </w:p>
        </w:tc>
      </w:tr>
      <w:tr w:rsidR="00066B22" w:rsidRPr="00FE4D29" w14:paraId="4EEC0E27" w14:textId="77777777" w:rsidTr="004F634E">
        <w:trPr>
          <w:jc w:val="center"/>
          <w:ins w:id="2022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2BF1CAA6" w14:textId="77777777" w:rsidR="00066B22" w:rsidRPr="00FE4D29" w:rsidRDefault="00066B22" w:rsidP="004F634E">
            <w:pPr>
              <w:spacing w:after="0"/>
              <w:rPr>
                <w:ins w:id="20224" w:author="Nokia" w:date="2025-11-07T17:24:00Z"/>
                <w:rFonts w:ascii="Arial" w:hAnsi="Arial"/>
                <w:sz w:val="18"/>
              </w:rPr>
            </w:pPr>
            <w:ins w:id="20225" w:author="Nokia" w:date="2025-11-07T17:24:00Z">
              <w:r w:rsidRPr="00FE4D29">
                <w:rPr>
                  <w:rFonts w:ascii="Arial" w:hAnsi="Arial"/>
                  <w:sz w:val="18"/>
                </w:rPr>
                <w:t>EPRE ratio of PDSCH to PDSCH DMRS</w:t>
              </w:r>
            </w:ins>
          </w:p>
        </w:tc>
        <w:tc>
          <w:tcPr>
            <w:tcW w:w="652" w:type="pct"/>
            <w:vMerge/>
            <w:vAlign w:val="center"/>
            <w:hideMark/>
          </w:tcPr>
          <w:p w14:paraId="75F7FFF4" w14:textId="77777777" w:rsidR="00066B22" w:rsidRPr="00FE4D29" w:rsidRDefault="00066B22" w:rsidP="004F634E">
            <w:pPr>
              <w:spacing w:after="0"/>
              <w:rPr>
                <w:ins w:id="20226" w:author="Nokia" w:date="2025-11-07T17:24:00Z"/>
                <w:rFonts w:ascii="Arial" w:hAnsi="Arial"/>
                <w:sz w:val="18"/>
              </w:rPr>
            </w:pPr>
          </w:p>
        </w:tc>
        <w:tc>
          <w:tcPr>
            <w:tcW w:w="2194" w:type="pct"/>
            <w:gridSpan w:val="5"/>
            <w:vMerge/>
            <w:vAlign w:val="center"/>
            <w:hideMark/>
          </w:tcPr>
          <w:p w14:paraId="46232FC2" w14:textId="77777777" w:rsidR="00066B22" w:rsidRPr="00FE4D29" w:rsidRDefault="00066B22" w:rsidP="004F634E">
            <w:pPr>
              <w:spacing w:after="0"/>
              <w:rPr>
                <w:ins w:id="20227" w:author="Nokia" w:date="2025-11-07T17:24:00Z"/>
                <w:rFonts w:ascii="Arial" w:hAnsi="Arial"/>
                <w:sz w:val="18"/>
              </w:rPr>
            </w:pPr>
          </w:p>
        </w:tc>
      </w:tr>
      <w:tr w:rsidR="00066B22" w:rsidRPr="00FE4D29" w14:paraId="4DBFE9E3" w14:textId="77777777" w:rsidTr="004F634E">
        <w:trPr>
          <w:jc w:val="center"/>
          <w:ins w:id="20228"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50E7BE7E" w14:textId="77777777" w:rsidR="00066B22" w:rsidRPr="00FE4D29" w:rsidRDefault="00066B22" w:rsidP="004F634E">
            <w:pPr>
              <w:spacing w:after="0"/>
              <w:rPr>
                <w:ins w:id="20229" w:author="Nokia" w:date="2025-11-07T17:24:00Z"/>
                <w:rFonts w:ascii="Arial" w:hAnsi="Arial"/>
                <w:sz w:val="18"/>
              </w:rPr>
            </w:pPr>
            <w:ins w:id="20230" w:author="Nokia" w:date="2025-11-07T17:24:00Z">
              <w:r w:rsidRPr="00FE4D29">
                <w:rPr>
                  <w:rFonts w:ascii="Arial" w:hAnsi="Arial"/>
                  <w:sz w:val="18"/>
                </w:rPr>
                <w:t xml:space="preserve">EPRE ratio of OCNG DMRS to SSS </w:t>
              </w:r>
              <w:r w:rsidRPr="00FE4D29">
                <w:rPr>
                  <w:rFonts w:ascii="Arial" w:hAnsi="Arial"/>
                  <w:sz w:val="18"/>
                  <w:vertAlign w:val="superscript"/>
                </w:rPr>
                <w:t>Note 1</w:t>
              </w:r>
            </w:ins>
          </w:p>
        </w:tc>
        <w:tc>
          <w:tcPr>
            <w:tcW w:w="652" w:type="pct"/>
            <w:vMerge/>
            <w:vAlign w:val="center"/>
            <w:hideMark/>
          </w:tcPr>
          <w:p w14:paraId="6583B6D2" w14:textId="77777777" w:rsidR="00066B22" w:rsidRPr="00FE4D29" w:rsidRDefault="00066B22" w:rsidP="004F634E">
            <w:pPr>
              <w:spacing w:after="0"/>
              <w:rPr>
                <w:ins w:id="20231" w:author="Nokia" w:date="2025-11-07T17:24:00Z"/>
                <w:rFonts w:ascii="Arial" w:hAnsi="Arial"/>
                <w:sz w:val="18"/>
              </w:rPr>
            </w:pPr>
          </w:p>
        </w:tc>
        <w:tc>
          <w:tcPr>
            <w:tcW w:w="2194" w:type="pct"/>
            <w:gridSpan w:val="5"/>
            <w:vMerge/>
            <w:vAlign w:val="center"/>
            <w:hideMark/>
          </w:tcPr>
          <w:p w14:paraId="09098855" w14:textId="77777777" w:rsidR="00066B22" w:rsidRPr="00FE4D29" w:rsidRDefault="00066B22" w:rsidP="004F634E">
            <w:pPr>
              <w:spacing w:after="0"/>
              <w:rPr>
                <w:ins w:id="20232" w:author="Nokia" w:date="2025-11-07T17:24:00Z"/>
                <w:rFonts w:ascii="Arial" w:hAnsi="Arial"/>
                <w:sz w:val="18"/>
              </w:rPr>
            </w:pPr>
          </w:p>
        </w:tc>
      </w:tr>
      <w:tr w:rsidR="00066B22" w:rsidRPr="00FE4D29" w14:paraId="19E56A57" w14:textId="77777777" w:rsidTr="004F634E">
        <w:trPr>
          <w:jc w:val="center"/>
          <w:ins w:id="2023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567C8E78" w14:textId="77777777" w:rsidR="00066B22" w:rsidRPr="00FE4D29" w:rsidRDefault="00066B22" w:rsidP="004F634E">
            <w:pPr>
              <w:spacing w:after="0"/>
              <w:rPr>
                <w:ins w:id="20234" w:author="Nokia" w:date="2025-11-07T17:24:00Z"/>
                <w:rFonts w:ascii="Arial" w:hAnsi="Arial"/>
                <w:sz w:val="18"/>
              </w:rPr>
            </w:pPr>
            <w:ins w:id="20235" w:author="Nokia" w:date="2025-11-07T17:24:00Z">
              <w:r w:rsidRPr="00FE4D29">
                <w:rPr>
                  <w:rFonts w:ascii="Arial" w:hAnsi="Arial"/>
                  <w:sz w:val="18"/>
                </w:rPr>
                <w:t xml:space="preserve">EPRE ratio of OCNG to OCNG DMRS </w:t>
              </w:r>
              <w:r w:rsidRPr="00FE4D29">
                <w:rPr>
                  <w:rFonts w:ascii="Arial" w:hAnsi="Arial"/>
                  <w:sz w:val="18"/>
                  <w:vertAlign w:val="superscript"/>
                </w:rPr>
                <w:t>Note 1</w:t>
              </w:r>
            </w:ins>
          </w:p>
        </w:tc>
        <w:tc>
          <w:tcPr>
            <w:tcW w:w="652" w:type="pct"/>
            <w:vMerge/>
            <w:vAlign w:val="center"/>
            <w:hideMark/>
          </w:tcPr>
          <w:p w14:paraId="037265BE" w14:textId="77777777" w:rsidR="00066B22" w:rsidRPr="00FE4D29" w:rsidRDefault="00066B22" w:rsidP="004F634E">
            <w:pPr>
              <w:spacing w:after="0"/>
              <w:rPr>
                <w:ins w:id="20236" w:author="Nokia" w:date="2025-11-07T17:24:00Z"/>
                <w:rFonts w:ascii="Arial" w:hAnsi="Arial"/>
                <w:sz w:val="18"/>
              </w:rPr>
            </w:pPr>
          </w:p>
        </w:tc>
        <w:tc>
          <w:tcPr>
            <w:tcW w:w="2194" w:type="pct"/>
            <w:gridSpan w:val="5"/>
            <w:vMerge/>
            <w:vAlign w:val="center"/>
            <w:hideMark/>
          </w:tcPr>
          <w:p w14:paraId="56B5DCD3" w14:textId="77777777" w:rsidR="00066B22" w:rsidRPr="00FE4D29" w:rsidRDefault="00066B22" w:rsidP="004F634E">
            <w:pPr>
              <w:spacing w:after="0"/>
              <w:rPr>
                <w:ins w:id="20237" w:author="Nokia" w:date="2025-11-07T17:24:00Z"/>
                <w:rFonts w:ascii="Arial" w:hAnsi="Arial"/>
                <w:sz w:val="18"/>
              </w:rPr>
            </w:pPr>
          </w:p>
        </w:tc>
      </w:tr>
      <w:tr w:rsidR="00066B22" w:rsidRPr="00FE4D29" w14:paraId="2752E85B" w14:textId="77777777" w:rsidTr="004F634E">
        <w:trPr>
          <w:jc w:val="center"/>
          <w:ins w:id="20238"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12D3D5C" w14:textId="77777777" w:rsidR="00066B22" w:rsidRPr="00FE4D29" w:rsidRDefault="000823E5" w:rsidP="004F634E">
            <w:pPr>
              <w:spacing w:after="0"/>
              <w:rPr>
                <w:ins w:id="20239" w:author="Nokia" w:date="2025-11-07T17:24:00Z"/>
                <w:rFonts w:ascii="Arial" w:eastAsia="Calibri" w:hAnsi="Arial"/>
                <w:sz w:val="18"/>
                <w:szCs w:val="22"/>
              </w:rPr>
            </w:pPr>
            <w:ins w:id="20240" w:author="Nokia" w:date="2025-11-07T17:24:00Z">
              <w:r w:rsidRPr="002956D2">
                <w:rPr>
                  <w:rFonts w:ascii="Arial" w:eastAsia="Calibri" w:hAnsi="Arial"/>
                  <w:noProof/>
                  <w:position w:val="-12"/>
                  <w:sz w:val="18"/>
                  <w:szCs w:val="22"/>
                </w:rPr>
                <w:object w:dxaOrig="390" w:dyaOrig="240" w14:anchorId="400DF593">
                  <v:shape id="_x0000_i1094" type="#_x0000_t75" alt="" style="width:20.05pt;height:11.9pt;mso-width-percent:0;mso-height-percent:0;mso-width-percent:0;mso-height-percent:0" o:ole="" fillcolor="window">
                    <v:imagedata r:id="rId19" o:title=""/>
                  </v:shape>
                  <o:OLEObject Type="Embed" ProgID="Equation.3" ShapeID="_x0000_i1094" DrawAspect="Content" ObjectID="_1833712477" r:id="rId88"/>
                </w:object>
              </w:r>
            </w:ins>
            <w:ins w:id="20241" w:author="Nokia" w:date="2025-11-07T17:24:00Z">
              <w:r w:rsidR="00066B22" w:rsidRPr="00FE4D29">
                <w:rPr>
                  <w:rFonts w:ascii="Arial" w:hAnsi="Arial"/>
                  <w:sz w:val="18"/>
                  <w:vertAlign w:val="superscript"/>
                </w:rPr>
                <w:t>Note2</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F97BD47" w14:textId="77777777" w:rsidR="00066B22" w:rsidRPr="00FE4D29" w:rsidRDefault="00066B22" w:rsidP="004F634E">
            <w:pPr>
              <w:spacing w:after="0"/>
              <w:rPr>
                <w:ins w:id="20242" w:author="Nokia" w:date="2025-11-07T17:24:00Z"/>
                <w:rFonts w:ascii="Arial" w:eastAsia="Calibri" w:hAnsi="Arial"/>
                <w:sz w:val="18"/>
                <w:szCs w:val="22"/>
              </w:rPr>
            </w:pPr>
            <w:ins w:id="20243" w:author="Nokia" w:date="2025-11-07T17:24:00Z">
              <w:r w:rsidRPr="00FE4D29">
                <w:rPr>
                  <w:rFonts w:ascii="Arial" w:eastAsia="Calibri" w:hAnsi="Arial"/>
                  <w:sz w:val="18"/>
                  <w:szCs w:val="22"/>
                </w:rPr>
                <w:t>Config</w:t>
              </w:r>
              <w:r w:rsidRPr="00FE4D29">
                <w:rPr>
                  <w:rFonts w:ascii="Arial" w:hAnsi="Arial" w:cs="Arial"/>
                  <w:sz w:val="18"/>
                  <w:vertAlign w:val="subscript"/>
                </w:rPr>
                <w:t>SCell</w:t>
              </w:r>
              <w:r w:rsidRPr="00FE4D29">
                <w:rPr>
                  <w:rFonts w:ascii="Arial" w:eastAsia="Calibri" w:hAnsi="Arial"/>
                  <w:sz w:val="18"/>
                  <w:szCs w:val="22"/>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B4511E0" w14:textId="77777777" w:rsidR="00066B22" w:rsidRPr="00FE4D29" w:rsidRDefault="00066B22" w:rsidP="004F634E">
            <w:pPr>
              <w:spacing w:after="0"/>
              <w:jc w:val="center"/>
              <w:rPr>
                <w:ins w:id="20244" w:author="Nokia" w:date="2025-11-07T17:24:00Z"/>
                <w:rFonts w:ascii="Arial" w:hAnsi="Arial"/>
                <w:sz w:val="18"/>
                <w:lang w:eastAsia="zh-CN"/>
              </w:rPr>
            </w:pPr>
            <w:ins w:id="20245" w:author="Nokia" w:date="2025-11-07T17:24:00Z">
              <w:r w:rsidRPr="00FE4D29">
                <w:rPr>
                  <w:rFonts w:ascii="Arial" w:hAnsi="Arial"/>
                  <w:sz w:val="18"/>
                </w:rPr>
                <w:t>dBm/</w:t>
              </w:r>
              <w:r w:rsidRPr="00FE4D29">
                <w:rPr>
                  <w:rFonts w:ascii="Arial" w:hAnsi="Arial"/>
                  <w:sz w:val="18"/>
                  <w:lang w:eastAsia="zh-CN"/>
                </w:rPr>
                <w:t>SCS</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33CBAA59" w14:textId="77777777" w:rsidR="00066B22" w:rsidRPr="00FE4D29" w:rsidRDefault="00066B22" w:rsidP="004F634E">
            <w:pPr>
              <w:spacing w:after="0"/>
              <w:jc w:val="center"/>
              <w:rPr>
                <w:ins w:id="20246" w:author="Nokia" w:date="2025-11-07T17:24:00Z"/>
                <w:rFonts w:ascii="Arial" w:hAnsi="Arial"/>
                <w:sz w:val="18"/>
              </w:rPr>
            </w:pPr>
            <w:ins w:id="20247" w:author="Nokia" w:date="2025-11-07T17:24:00Z">
              <w:r w:rsidRPr="00FE4D29">
                <w:rPr>
                  <w:rFonts w:ascii="Arial" w:hAnsi="Arial"/>
                  <w:sz w:val="18"/>
                </w:rPr>
                <w:t>-104</w:t>
              </w:r>
            </w:ins>
          </w:p>
        </w:tc>
      </w:tr>
      <w:tr w:rsidR="00066B22" w:rsidRPr="00FE4D29" w14:paraId="68923AFE" w14:textId="77777777" w:rsidTr="004F634E">
        <w:trPr>
          <w:jc w:val="center"/>
          <w:ins w:id="20248" w:author="Nokia" w:date="2025-11-07T17:24:00Z"/>
        </w:trPr>
        <w:tc>
          <w:tcPr>
            <w:tcW w:w="1434" w:type="pct"/>
            <w:vMerge/>
            <w:vAlign w:val="center"/>
            <w:hideMark/>
          </w:tcPr>
          <w:p w14:paraId="32A8C499" w14:textId="77777777" w:rsidR="00066B22" w:rsidRPr="00FE4D29" w:rsidRDefault="00066B22" w:rsidP="004F634E">
            <w:pPr>
              <w:spacing w:after="0"/>
              <w:rPr>
                <w:ins w:id="20249" w:author="Nokia" w:date="2025-11-07T17:24:00Z"/>
                <w:rFonts w:ascii="Arial" w:eastAsia="Calibri" w:hAnsi="Arial"/>
                <w:sz w:val="18"/>
                <w:szCs w:val="22"/>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F8AFDBF" w14:textId="77777777" w:rsidR="00066B22" w:rsidRPr="00FE4D29" w:rsidRDefault="00066B22" w:rsidP="004F634E">
            <w:pPr>
              <w:spacing w:after="0"/>
              <w:rPr>
                <w:ins w:id="20250" w:author="Nokia" w:date="2025-11-07T17:24:00Z"/>
                <w:rFonts w:ascii="Arial" w:eastAsia="Calibri" w:hAnsi="Arial"/>
                <w:sz w:val="18"/>
                <w:szCs w:val="22"/>
              </w:rPr>
            </w:pPr>
            <w:ins w:id="20251" w:author="Nokia" w:date="2025-11-07T17:24:00Z">
              <w:r w:rsidRPr="00FE4D29">
                <w:rPr>
                  <w:rFonts w:ascii="Arial" w:eastAsia="Calibri" w:hAnsi="Arial"/>
                  <w:sz w:val="18"/>
                  <w:szCs w:val="22"/>
                </w:rPr>
                <w:t>Config</w:t>
              </w:r>
              <w:r w:rsidRPr="00FE4D29">
                <w:rPr>
                  <w:rFonts w:ascii="Arial" w:hAnsi="Arial" w:cs="Arial"/>
                  <w:sz w:val="18"/>
                  <w:vertAlign w:val="subscript"/>
                </w:rPr>
                <w:t>SCell</w:t>
              </w:r>
              <w:r w:rsidRPr="00FE4D29">
                <w:rPr>
                  <w:rFonts w:ascii="Arial" w:eastAsia="Calibri" w:hAnsi="Arial"/>
                  <w:sz w:val="18"/>
                  <w:szCs w:val="22"/>
                </w:rPr>
                <w:t xml:space="preserve"> 3</w:t>
              </w:r>
            </w:ins>
          </w:p>
        </w:tc>
        <w:tc>
          <w:tcPr>
            <w:tcW w:w="652" w:type="pct"/>
            <w:vMerge/>
            <w:vAlign w:val="center"/>
            <w:hideMark/>
          </w:tcPr>
          <w:p w14:paraId="62354BE5" w14:textId="77777777" w:rsidR="00066B22" w:rsidRPr="00FE4D29" w:rsidRDefault="00066B22" w:rsidP="004F634E">
            <w:pPr>
              <w:spacing w:after="0"/>
              <w:rPr>
                <w:ins w:id="20252" w:author="Nokia" w:date="2025-11-07T17:24:00Z"/>
                <w:rFonts w:ascii="Arial"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31AD8348" w14:textId="77777777" w:rsidR="00066B22" w:rsidRPr="00FE4D29" w:rsidRDefault="00066B22" w:rsidP="004F634E">
            <w:pPr>
              <w:spacing w:after="0"/>
              <w:jc w:val="center"/>
              <w:rPr>
                <w:ins w:id="20253" w:author="Nokia" w:date="2025-11-07T17:24:00Z"/>
                <w:rFonts w:ascii="Arial" w:hAnsi="Arial"/>
                <w:sz w:val="18"/>
              </w:rPr>
            </w:pPr>
            <w:ins w:id="20254" w:author="Nokia" w:date="2025-11-07T17:24:00Z">
              <w:r w:rsidRPr="00FE4D29">
                <w:rPr>
                  <w:rFonts w:ascii="Arial" w:hAnsi="Arial"/>
                  <w:sz w:val="18"/>
                </w:rPr>
                <w:t>-101</w:t>
              </w:r>
            </w:ins>
          </w:p>
        </w:tc>
      </w:tr>
      <w:tr w:rsidR="00066B22" w:rsidRPr="00FE4D29" w14:paraId="0C84FB27" w14:textId="77777777" w:rsidTr="004F634E">
        <w:trPr>
          <w:jc w:val="center"/>
          <w:ins w:id="20255"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4CEE1A4F" w14:textId="77777777" w:rsidR="00066B22" w:rsidRPr="00FE4D29" w:rsidRDefault="000823E5" w:rsidP="004F634E">
            <w:pPr>
              <w:spacing w:after="0"/>
              <w:rPr>
                <w:ins w:id="20256" w:author="Nokia" w:date="2025-11-07T17:24:00Z"/>
                <w:rFonts w:ascii="Arial" w:hAnsi="Arial"/>
                <w:i/>
                <w:sz w:val="18"/>
              </w:rPr>
            </w:pPr>
            <w:ins w:id="20257" w:author="Nokia" w:date="2025-11-07T17:24:00Z">
              <w:r w:rsidRPr="002956D2">
                <w:rPr>
                  <w:rFonts w:ascii="Arial" w:eastAsia="Calibri" w:hAnsi="Arial"/>
                  <w:i/>
                  <w:noProof/>
                  <w:position w:val="-12"/>
                  <w:sz w:val="18"/>
                  <w:szCs w:val="22"/>
                </w:rPr>
                <w:object w:dxaOrig="600" w:dyaOrig="450" w14:anchorId="117A5F6C">
                  <v:shape id="_x0000_i1095" type="#_x0000_t75" alt="" style="width:30.05pt;height:20.05pt;mso-width-percent:0;mso-height-percent:0;mso-width-percent:0;mso-height-percent:0" o:ole="" fillcolor="window">
                    <v:imagedata r:id="rId14" o:title=""/>
                  </v:shape>
                  <o:OLEObject Type="Embed" ProgID="Equation.3" ShapeID="_x0000_i1095" DrawAspect="Content" ObjectID="_1833712478" r:id="rId89"/>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65742216" w14:textId="77777777" w:rsidR="00066B22" w:rsidRPr="00FE4D29" w:rsidRDefault="00066B22" w:rsidP="004F634E">
            <w:pPr>
              <w:spacing w:after="0"/>
              <w:jc w:val="center"/>
              <w:rPr>
                <w:ins w:id="20258" w:author="Nokia" w:date="2025-11-07T17:24:00Z"/>
                <w:rFonts w:ascii="Arial" w:hAnsi="Arial"/>
                <w:sz w:val="18"/>
              </w:rPr>
            </w:pPr>
            <w:ins w:id="20259" w:author="Nokia" w:date="2025-11-07T17:24:00Z">
              <w:r w:rsidRPr="00FE4D29">
                <w:rPr>
                  <w:rFonts w:ascii="Arial" w:hAnsi="Arial"/>
                  <w:sz w:val="18"/>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334C9A95" w14:textId="77777777" w:rsidR="00066B22" w:rsidRPr="00FE4D29" w:rsidRDefault="00066B22" w:rsidP="004F634E">
            <w:pPr>
              <w:spacing w:after="0"/>
              <w:jc w:val="center"/>
              <w:rPr>
                <w:ins w:id="20260" w:author="Nokia" w:date="2025-11-07T17:24:00Z"/>
                <w:rFonts w:ascii="Arial" w:hAnsi="Arial"/>
                <w:sz w:val="18"/>
              </w:rPr>
            </w:pPr>
            <w:ins w:id="20261" w:author="Nokia" w:date="2025-11-07T17:24:00Z">
              <w:r w:rsidRPr="00FE4D29">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1CD311E2" w14:textId="77777777" w:rsidR="00066B22" w:rsidRPr="00FE4D29" w:rsidRDefault="00066B22" w:rsidP="004F634E">
            <w:pPr>
              <w:spacing w:after="0"/>
              <w:jc w:val="center"/>
              <w:rPr>
                <w:ins w:id="20262" w:author="Nokia" w:date="2025-11-07T17:24:00Z"/>
                <w:rFonts w:ascii="Arial" w:hAnsi="Arial"/>
                <w:sz w:val="18"/>
              </w:rPr>
            </w:pPr>
            <w:ins w:id="20263" w:author="Nokia" w:date="2025-11-07T17:24:00Z">
              <w:r w:rsidRPr="00FE4D29">
                <w:rPr>
                  <w:rFonts w:ascii="Arial" w:hAnsi="Arial"/>
                  <w:sz w:val="18"/>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6861D714" w14:textId="77777777" w:rsidR="00066B22" w:rsidRPr="00FE4D29" w:rsidRDefault="00066B22" w:rsidP="004F634E">
            <w:pPr>
              <w:spacing w:after="0"/>
              <w:jc w:val="center"/>
              <w:rPr>
                <w:ins w:id="20264" w:author="Nokia" w:date="2025-11-07T17:24:00Z"/>
                <w:rFonts w:ascii="Arial" w:hAnsi="Arial"/>
                <w:sz w:val="18"/>
              </w:rPr>
            </w:pPr>
            <w:ins w:id="20265" w:author="Nokia" w:date="2025-11-07T17:24:00Z">
              <w:r w:rsidRPr="00FE4D29">
                <w:rPr>
                  <w:rFonts w:ascii="Arial" w:hAnsi="Arial"/>
                  <w:sz w:val="18"/>
                  <w:lang w:eastAsia="zh-CN"/>
                </w:rPr>
                <w:t>7</w:t>
              </w:r>
            </w:ins>
          </w:p>
        </w:tc>
      </w:tr>
      <w:tr w:rsidR="00066B22" w:rsidRPr="00FE4D29" w14:paraId="72CA5D66" w14:textId="77777777" w:rsidTr="004F634E">
        <w:trPr>
          <w:jc w:val="center"/>
          <w:ins w:id="20266"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64A3B552" w14:textId="77777777" w:rsidR="00066B22" w:rsidRPr="00FE4D29" w:rsidRDefault="000823E5" w:rsidP="004F634E">
            <w:pPr>
              <w:spacing w:after="0"/>
              <w:rPr>
                <w:ins w:id="20267" w:author="Nokia" w:date="2025-11-07T17:24:00Z"/>
                <w:rFonts w:ascii="Arial" w:hAnsi="Arial"/>
                <w:sz w:val="18"/>
              </w:rPr>
            </w:pPr>
            <w:ins w:id="20268" w:author="Nokia" w:date="2025-11-07T17:24:00Z">
              <w:r w:rsidRPr="002956D2">
                <w:rPr>
                  <w:rFonts w:ascii="Arial" w:eastAsia="Calibri" w:hAnsi="Arial"/>
                  <w:noProof/>
                  <w:position w:val="-12"/>
                  <w:sz w:val="18"/>
                  <w:szCs w:val="22"/>
                </w:rPr>
                <w:object w:dxaOrig="840" w:dyaOrig="450" w14:anchorId="5359E020">
                  <v:shape id="_x0000_i1096" type="#_x0000_t75" alt="" style="width:38.8pt;height:20.05pt;mso-width-percent:0;mso-height-percent:0;mso-width-percent:0;mso-height-percent:0" o:ole="" fillcolor="window">
                    <v:imagedata r:id="rId23" o:title=""/>
                  </v:shape>
                  <o:OLEObject Type="Embed" ProgID="Equation.3" ShapeID="_x0000_i1096" DrawAspect="Content" ObjectID="_1833712479" r:id="rId90"/>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77006CB" w14:textId="77777777" w:rsidR="00066B22" w:rsidRPr="00FE4D29" w:rsidRDefault="00066B22" w:rsidP="004F634E">
            <w:pPr>
              <w:spacing w:after="0"/>
              <w:jc w:val="center"/>
              <w:rPr>
                <w:ins w:id="20269" w:author="Nokia" w:date="2025-11-07T17:24:00Z"/>
                <w:rFonts w:ascii="Arial" w:hAnsi="Arial"/>
                <w:sz w:val="18"/>
              </w:rPr>
            </w:pPr>
            <w:ins w:id="20270" w:author="Nokia" w:date="2025-11-07T17:24:00Z">
              <w:r w:rsidRPr="00FE4D29">
                <w:rPr>
                  <w:rFonts w:ascii="Arial" w:hAnsi="Arial"/>
                  <w:sz w:val="18"/>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1FC18B31" w14:textId="77777777" w:rsidR="00066B22" w:rsidRPr="00FE4D29" w:rsidRDefault="00066B22" w:rsidP="004F634E">
            <w:pPr>
              <w:spacing w:after="0"/>
              <w:jc w:val="center"/>
              <w:rPr>
                <w:ins w:id="20271" w:author="Nokia" w:date="2025-11-07T17:24:00Z"/>
                <w:rFonts w:ascii="Arial" w:hAnsi="Arial"/>
                <w:sz w:val="18"/>
              </w:rPr>
            </w:pPr>
            <w:ins w:id="20272" w:author="Nokia" w:date="2025-11-07T17:24:00Z">
              <w:r w:rsidRPr="00FE4D29">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5F058A6D" w14:textId="77777777" w:rsidR="00066B22" w:rsidRPr="00FE4D29" w:rsidRDefault="00066B22" w:rsidP="004F634E">
            <w:pPr>
              <w:spacing w:after="0"/>
              <w:jc w:val="center"/>
              <w:rPr>
                <w:ins w:id="20273" w:author="Nokia" w:date="2025-11-07T17:24:00Z"/>
                <w:rFonts w:ascii="Arial" w:hAnsi="Arial"/>
                <w:sz w:val="18"/>
              </w:rPr>
            </w:pPr>
            <w:ins w:id="20274" w:author="Nokia" w:date="2025-11-07T17:24:00Z">
              <w:r w:rsidRPr="00FE4D29">
                <w:rPr>
                  <w:rFonts w:ascii="Arial" w:hAnsi="Arial"/>
                  <w:sz w:val="18"/>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729C5734" w14:textId="77777777" w:rsidR="00066B22" w:rsidRPr="00FE4D29" w:rsidRDefault="00066B22" w:rsidP="004F634E">
            <w:pPr>
              <w:spacing w:after="0"/>
              <w:jc w:val="center"/>
              <w:rPr>
                <w:ins w:id="20275" w:author="Nokia" w:date="2025-11-07T17:24:00Z"/>
                <w:rFonts w:ascii="Arial" w:hAnsi="Arial"/>
                <w:sz w:val="18"/>
              </w:rPr>
            </w:pPr>
            <w:ins w:id="20276" w:author="Nokia" w:date="2025-11-07T17:24:00Z">
              <w:r w:rsidRPr="00FE4D29">
                <w:rPr>
                  <w:rFonts w:ascii="Arial" w:hAnsi="Arial"/>
                  <w:sz w:val="18"/>
                  <w:lang w:eastAsia="zh-CN"/>
                </w:rPr>
                <w:t>7</w:t>
              </w:r>
            </w:ins>
          </w:p>
        </w:tc>
      </w:tr>
      <w:tr w:rsidR="00066B22" w:rsidRPr="00FE4D29" w14:paraId="5E6C9D6E" w14:textId="77777777" w:rsidTr="004F634E">
        <w:trPr>
          <w:jc w:val="center"/>
          <w:ins w:id="20277"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86E0777" w14:textId="77777777" w:rsidR="00066B22" w:rsidRPr="00FE4D29" w:rsidRDefault="00066B22" w:rsidP="004F634E">
            <w:pPr>
              <w:spacing w:after="0"/>
              <w:rPr>
                <w:ins w:id="20278" w:author="Nokia" w:date="2025-11-07T17:24:00Z"/>
                <w:rFonts w:ascii="Arial" w:eastAsia="Calibri" w:hAnsi="Arial"/>
                <w:sz w:val="18"/>
                <w:szCs w:val="22"/>
              </w:rPr>
            </w:pPr>
            <w:ins w:id="20279" w:author="Nokia" w:date="2025-11-07T17:24:00Z">
              <w:r w:rsidRPr="00FE4D29">
                <w:rPr>
                  <w:rFonts w:ascii="Arial" w:hAnsi="Arial"/>
                  <w:sz w:val="18"/>
                </w:rPr>
                <w:t>SS-RSRP</w:t>
              </w:r>
              <w:r w:rsidRPr="00FE4D29">
                <w:rPr>
                  <w:rFonts w:ascii="Arial" w:hAnsi="Arial"/>
                  <w:sz w:val="18"/>
                  <w:vertAlign w:val="superscript"/>
                </w:rPr>
                <w:t>Note3</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10215259" w14:textId="77777777" w:rsidR="00066B22" w:rsidRPr="00FE4D29" w:rsidRDefault="00066B22" w:rsidP="004F634E">
            <w:pPr>
              <w:spacing w:after="0"/>
              <w:rPr>
                <w:ins w:id="20280" w:author="Nokia" w:date="2025-11-07T17:24:00Z"/>
                <w:rFonts w:ascii="Arial" w:eastAsia="Calibri" w:hAnsi="Arial"/>
                <w:sz w:val="18"/>
                <w:szCs w:val="22"/>
              </w:rPr>
            </w:pPr>
            <w:ins w:id="20281" w:author="Nokia" w:date="2025-11-07T17:24:00Z">
              <w:r w:rsidRPr="00FE4D29">
                <w:rPr>
                  <w:rFonts w:ascii="Arial" w:eastAsia="Calibri" w:hAnsi="Arial"/>
                  <w:sz w:val="18"/>
                  <w:szCs w:val="22"/>
                </w:rPr>
                <w:t>Config</w:t>
              </w:r>
              <w:r w:rsidRPr="00FE4D29">
                <w:rPr>
                  <w:rFonts w:ascii="Arial" w:hAnsi="Arial" w:cs="Arial"/>
                  <w:sz w:val="18"/>
                  <w:vertAlign w:val="subscript"/>
                </w:rPr>
                <w:t>SCell</w:t>
              </w:r>
              <w:r w:rsidRPr="00FE4D29">
                <w:rPr>
                  <w:rFonts w:ascii="Arial" w:eastAsia="Calibri" w:hAnsi="Arial"/>
                  <w:sz w:val="18"/>
                  <w:szCs w:val="22"/>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960EC4F" w14:textId="77777777" w:rsidR="00066B22" w:rsidRPr="00FE4D29" w:rsidRDefault="00066B22" w:rsidP="004F634E">
            <w:pPr>
              <w:spacing w:after="0"/>
              <w:jc w:val="center"/>
              <w:rPr>
                <w:ins w:id="20282" w:author="Nokia" w:date="2025-11-07T17:24:00Z"/>
                <w:rFonts w:ascii="Arial" w:hAnsi="Arial"/>
                <w:sz w:val="18"/>
              </w:rPr>
            </w:pPr>
            <w:ins w:id="20283" w:author="Nokia" w:date="2025-11-07T17:24:00Z">
              <w:r w:rsidRPr="00FE4D29">
                <w:rPr>
                  <w:rFonts w:ascii="Arial" w:hAnsi="Arial"/>
                  <w:sz w:val="18"/>
                </w:rPr>
                <w:t>dBm/SCS</w:t>
              </w:r>
            </w:ins>
          </w:p>
        </w:tc>
        <w:tc>
          <w:tcPr>
            <w:tcW w:w="368" w:type="pct"/>
            <w:tcBorders>
              <w:top w:val="single" w:sz="4" w:space="0" w:color="auto"/>
              <w:left w:val="single" w:sz="4" w:space="0" w:color="auto"/>
              <w:bottom w:val="single" w:sz="4" w:space="0" w:color="auto"/>
              <w:right w:val="single" w:sz="4" w:space="0" w:color="auto"/>
            </w:tcBorders>
            <w:vAlign w:val="center"/>
          </w:tcPr>
          <w:p w14:paraId="46567395" w14:textId="77777777" w:rsidR="00066B22" w:rsidRPr="00FE4D29" w:rsidRDefault="00066B22" w:rsidP="004F634E">
            <w:pPr>
              <w:spacing w:after="0"/>
              <w:jc w:val="center"/>
              <w:rPr>
                <w:ins w:id="20284" w:author="Nokia" w:date="2025-11-07T17:24:00Z"/>
                <w:rFonts w:ascii="Arial" w:hAnsi="Arial"/>
                <w:sz w:val="18"/>
              </w:rPr>
            </w:pPr>
            <w:ins w:id="20285" w:author="Nokia" w:date="2025-11-07T17:24:00Z">
              <w:r w:rsidRPr="00FE4D29">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7D9CEFA5" w14:textId="77777777" w:rsidR="00066B22" w:rsidRPr="00FE4D29" w:rsidRDefault="00066B22" w:rsidP="004F634E">
            <w:pPr>
              <w:spacing w:after="0"/>
              <w:jc w:val="center"/>
              <w:rPr>
                <w:ins w:id="20286" w:author="Nokia" w:date="2025-11-07T17:24:00Z"/>
                <w:rFonts w:ascii="Arial" w:hAnsi="Arial"/>
                <w:sz w:val="18"/>
              </w:rPr>
            </w:pPr>
            <w:ins w:id="20287" w:author="Nokia" w:date="2025-11-07T17:24:00Z">
              <w:r w:rsidRPr="00FE4D29">
                <w:rPr>
                  <w:rFonts w:ascii="Arial" w:hAnsi="Arial"/>
                  <w:sz w:val="18"/>
                </w:rPr>
                <w:t>-87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08A288F4" w14:textId="77777777" w:rsidR="00066B22" w:rsidRPr="00FE4D29" w:rsidRDefault="00066B22" w:rsidP="004F634E">
            <w:pPr>
              <w:spacing w:after="0"/>
              <w:jc w:val="center"/>
              <w:rPr>
                <w:ins w:id="20288" w:author="Nokia" w:date="2025-11-07T17:24:00Z"/>
                <w:rFonts w:ascii="Arial" w:hAnsi="Arial"/>
                <w:sz w:val="18"/>
              </w:rPr>
            </w:pPr>
            <w:ins w:id="20289" w:author="Nokia" w:date="2025-11-07T17:24:00Z">
              <w:r w:rsidRPr="00FE4D29">
                <w:rPr>
                  <w:rFonts w:ascii="Arial" w:hAnsi="Arial"/>
                  <w:sz w:val="18"/>
                  <w:lang w:eastAsia="zh-CN"/>
                </w:rPr>
                <w:t>-97</w:t>
              </w:r>
            </w:ins>
          </w:p>
        </w:tc>
      </w:tr>
      <w:tr w:rsidR="00066B22" w:rsidRPr="00FE4D29" w14:paraId="06F728F1" w14:textId="77777777" w:rsidTr="004F634E">
        <w:trPr>
          <w:jc w:val="center"/>
          <w:ins w:id="20290" w:author="Nokia" w:date="2025-11-07T17:24:00Z"/>
        </w:trPr>
        <w:tc>
          <w:tcPr>
            <w:tcW w:w="1434" w:type="pct"/>
            <w:vMerge/>
            <w:vAlign w:val="center"/>
            <w:hideMark/>
          </w:tcPr>
          <w:p w14:paraId="07E065EC" w14:textId="77777777" w:rsidR="00066B22" w:rsidRPr="00FE4D29" w:rsidRDefault="00066B22" w:rsidP="004F634E">
            <w:pPr>
              <w:spacing w:after="0"/>
              <w:rPr>
                <w:ins w:id="20291" w:author="Nokia" w:date="2025-11-07T17:24:00Z"/>
                <w:rFonts w:ascii="Arial" w:eastAsia="Calibri" w:hAnsi="Arial"/>
                <w:sz w:val="18"/>
                <w:szCs w:val="22"/>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46B2C3DC" w14:textId="77777777" w:rsidR="00066B22" w:rsidRPr="00FE4D29" w:rsidRDefault="00066B22" w:rsidP="004F634E">
            <w:pPr>
              <w:spacing w:after="0"/>
              <w:rPr>
                <w:ins w:id="20292" w:author="Nokia" w:date="2025-11-07T17:24:00Z"/>
                <w:rFonts w:ascii="Arial" w:eastAsia="Calibri" w:hAnsi="Arial"/>
                <w:sz w:val="18"/>
                <w:szCs w:val="22"/>
              </w:rPr>
            </w:pPr>
            <w:ins w:id="20293" w:author="Nokia" w:date="2025-11-07T17:24:00Z">
              <w:r w:rsidRPr="00FE4D29">
                <w:rPr>
                  <w:rFonts w:ascii="Arial" w:eastAsia="Calibri" w:hAnsi="Arial"/>
                  <w:sz w:val="18"/>
                  <w:szCs w:val="22"/>
                </w:rPr>
                <w:t>Config</w:t>
              </w:r>
              <w:r w:rsidRPr="00FE4D29">
                <w:rPr>
                  <w:rFonts w:ascii="Arial" w:hAnsi="Arial" w:cs="Arial"/>
                  <w:sz w:val="18"/>
                  <w:vertAlign w:val="subscript"/>
                </w:rPr>
                <w:t>SCell</w:t>
              </w:r>
              <w:r w:rsidRPr="00FE4D29">
                <w:rPr>
                  <w:rFonts w:ascii="Arial" w:eastAsia="Calibri" w:hAnsi="Arial"/>
                  <w:sz w:val="18"/>
                  <w:szCs w:val="22"/>
                </w:rPr>
                <w:t xml:space="preserve"> 3</w:t>
              </w:r>
            </w:ins>
          </w:p>
        </w:tc>
        <w:tc>
          <w:tcPr>
            <w:tcW w:w="652" w:type="pct"/>
            <w:vMerge/>
            <w:vAlign w:val="center"/>
            <w:hideMark/>
          </w:tcPr>
          <w:p w14:paraId="5310A071" w14:textId="77777777" w:rsidR="00066B22" w:rsidRPr="00FE4D29" w:rsidRDefault="00066B22" w:rsidP="004F634E">
            <w:pPr>
              <w:spacing w:after="0"/>
              <w:rPr>
                <w:ins w:id="20294" w:author="Nokia" w:date="2025-11-07T17:24:00Z"/>
                <w:rFonts w:ascii="Arial" w:hAnsi="Arial"/>
                <w:sz w:val="18"/>
              </w:rPr>
            </w:pPr>
          </w:p>
        </w:tc>
        <w:tc>
          <w:tcPr>
            <w:tcW w:w="368" w:type="pct"/>
            <w:tcBorders>
              <w:top w:val="single" w:sz="4" w:space="0" w:color="auto"/>
              <w:left w:val="single" w:sz="4" w:space="0" w:color="auto"/>
              <w:bottom w:val="single" w:sz="4" w:space="0" w:color="auto"/>
              <w:right w:val="single" w:sz="4" w:space="0" w:color="auto"/>
            </w:tcBorders>
            <w:vAlign w:val="center"/>
          </w:tcPr>
          <w:p w14:paraId="3FE800DE" w14:textId="77777777" w:rsidR="00066B22" w:rsidRPr="00FE4D29" w:rsidRDefault="00066B22" w:rsidP="004F634E">
            <w:pPr>
              <w:spacing w:after="0"/>
              <w:jc w:val="center"/>
              <w:rPr>
                <w:ins w:id="20295" w:author="Nokia" w:date="2025-11-07T17:24:00Z"/>
                <w:rFonts w:ascii="Arial" w:hAnsi="Arial"/>
                <w:sz w:val="18"/>
              </w:rPr>
            </w:pPr>
            <w:ins w:id="20296" w:author="Nokia" w:date="2025-11-07T17:24:00Z">
              <w:r w:rsidRPr="00FE4D29">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42761B1E" w14:textId="77777777" w:rsidR="00066B22" w:rsidRPr="00FE4D29" w:rsidRDefault="00066B22" w:rsidP="004F634E">
            <w:pPr>
              <w:spacing w:after="0"/>
              <w:jc w:val="center"/>
              <w:rPr>
                <w:ins w:id="20297" w:author="Nokia" w:date="2025-11-07T17:24:00Z"/>
                <w:rFonts w:ascii="Arial" w:hAnsi="Arial"/>
                <w:sz w:val="18"/>
              </w:rPr>
            </w:pPr>
            <w:ins w:id="20298" w:author="Nokia" w:date="2025-11-07T17:24:00Z">
              <w:r w:rsidRPr="00FE4D29">
                <w:rPr>
                  <w:rFonts w:ascii="Arial" w:hAnsi="Arial"/>
                  <w:sz w:val="18"/>
                </w:rPr>
                <w:t>-84</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7FB18E7" w14:textId="77777777" w:rsidR="00066B22" w:rsidRPr="00FE4D29" w:rsidRDefault="00066B22" w:rsidP="004F634E">
            <w:pPr>
              <w:spacing w:after="0"/>
              <w:jc w:val="center"/>
              <w:rPr>
                <w:ins w:id="20299" w:author="Nokia" w:date="2025-11-07T17:24:00Z"/>
                <w:rFonts w:ascii="Arial" w:hAnsi="Arial"/>
                <w:sz w:val="18"/>
              </w:rPr>
            </w:pPr>
            <w:ins w:id="20300" w:author="Nokia" w:date="2025-11-07T17:24:00Z">
              <w:r w:rsidRPr="00FE4D29">
                <w:rPr>
                  <w:rFonts w:ascii="Arial" w:hAnsi="Arial"/>
                  <w:sz w:val="18"/>
                  <w:lang w:eastAsia="zh-CN"/>
                </w:rPr>
                <w:t>-94</w:t>
              </w:r>
            </w:ins>
          </w:p>
        </w:tc>
      </w:tr>
      <w:tr w:rsidR="00066B22" w:rsidRPr="00FE4D29" w14:paraId="582E0436" w14:textId="77777777" w:rsidTr="004F634E">
        <w:trPr>
          <w:jc w:val="center"/>
          <w:ins w:id="20301"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52EA62EB" w14:textId="77777777" w:rsidR="00066B22" w:rsidRPr="00FE4D29" w:rsidRDefault="00066B22" w:rsidP="004F634E">
            <w:pPr>
              <w:spacing w:after="0"/>
              <w:rPr>
                <w:ins w:id="20302" w:author="Nokia" w:date="2025-11-07T17:24:00Z"/>
                <w:rFonts w:ascii="Arial" w:hAnsi="Arial"/>
                <w:sz w:val="18"/>
              </w:rPr>
            </w:pPr>
            <w:ins w:id="20303" w:author="Nokia" w:date="2025-11-07T17:24:00Z">
              <w:r w:rsidRPr="00FE4D29">
                <w:rPr>
                  <w:rFonts w:ascii="Arial" w:hAnsi="Arial"/>
                  <w:sz w:val="18"/>
                </w:rPr>
                <w:t>SCH_RP</w:t>
              </w:r>
              <w:r w:rsidRPr="00FE4D29">
                <w:rPr>
                  <w:rFonts w:ascii="Arial" w:hAnsi="Arial"/>
                  <w:sz w:val="18"/>
                  <w:vertAlign w:val="superscript"/>
                </w:rPr>
                <w:t xml:space="preserve"> Note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4E1A226" w14:textId="77777777" w:rsidR="00066B22" w:rsidRPr="00FE4D29" w:rsidRDefault="00066B22" w:rsidP="004F634E">
            <w:pPr>
              <w:spacing w:after="0"/>
              <w:jc w:val="center"/>
              <w:rPr>
                <w:ins w:id="20304" w:author="Nokia" w:date="2025-11-07T17:24:00Z"/>
                <w:rFonts w:ascii="Arial" w:hAnsi="Arial"/>
                <w:sz w:val="18"/>
              </w:rPr>
            </w:pPr>
            <w:ins w:id="20305" w:author="Nokia" w:date="2025-11-07T17:24:00Z">
              <w:r w:rsidRPr="00FE4D29">
                <w:rPr>
                  <w:rFonts w:ascii="Arial" w:hAnsi="Arial"/>
                  <w:sz w:val="18"/>
                </w:rPr>
                <w:t>dBm/15 kHz</w:t>
              </w:r>
            </w:ins>
          </w:p>
        </w:tc>
        <w:tc>
          <w:tcPr>
            <w:tcW w:w="368" w:type="pct"/>
            <w:tcBorders>
              <w:top w:val="single" w:sz="4" w:space="0" w:color="auto"/>
              <w:left w:val="single" w:sz="4" w:space="0" w:color="auto"/>
              <w:bottom w:val="single" w:sz="4" w:space="0" w:color="auto"/>
              <w:right w:val="single" w:sz="4" w:space="0" w:color="auto"/>
            </w:tcBorders>
            <w:vAlign w:val="center"/>
          </w:tcPr>
          <w:p w14:paraId="5F1637F0" w14:textId="77777777" w:rsidR="00066B22" w:rsidRPr="00FE4D29" w:rsidRDefault="00066B22" w:rsidP="004F634E">
            <w:pPr>
              <w:spacing w:after="0"/>
              <w:jc w:val="center"/>
              <w:rPr>
                <w:ins w:id="20306" w:author="Nokia" w:date="2025-11-07T17:24:00Z"/>
                <w:rFonts w:ascii="Arial" w:hAnsi="Arial"/>
                <w:sz w:val="18"/>
              </w:rPr>
            </w:pPr>
            <w:ins w:id="20307" w:author="Nokia" w:date="2025-11-07T17:24:00Z">
              <w:r w:rsidRPr="00FE4D29">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726CCB80" w14:textId="77777777" w:rsidR="00066B22" w:rsidRPr="00FE4D29" w:rsidRDefault="00066B22" w:rsidP="004F634E">
            <w:pPr>
              <w:spacing w:after="0"/>
              <w:jc w:val="center"/>
              <w:rPr>
                <w:ins w:id="20308" w:author="Nokia" w:date="2025-11-07T17:24:00Z"/>
                <w:rFonts w:ascii="Arial" w:hAnsi="Arial"/>
                <w:sz w:val="18"/>
              </w:rPr>
            </w:pPr>
            <w:ins w:id="20309" w:author="Nokia" w:date="2025-11-07T17:24:00Z">
              <w:r w:rsidRPr="00FE4D29">
                <w:rPr>
                  <w:rFonts w:ascii="Arial" w:hAnsi="Arial"/>
                  <w:sz w:val="18"/>
                </w:rPr>
                <w:t>-87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52C7DB1F" w14:textId="77777777" w:rsidR="00066B22" w:rsidRPr="00FE4D29" w:rsidRDefault="00066B22" w:rsidP="004F634E">
            <w:pPr>
              <w:spacing w:after="0"/>
              <w:jc w:val="center"/>
              <w:rPr>
                <w:ins w:id="20310" w:author="Nokia" w:date="2025-11-07T17:24:00Z"/>
                <w:rFonts w:ascii="Arial" w:hAnsi="Arial"/>
                <w:sz w:val="18"/>
                <w:lang w:eastAsia="zh-CN"/>
              </w:rPr>
            </w:pPr>
            <w:ins w:id="20311" w:author="Nokia" w:date="2025-11-07T17:24:00Z">
              <w:r w:rsidRPr="00FE4D29">
                <w:rPr>
                  <w:rFonts w:ascii="Arial" w:hAnsi="Arial"/>
                  <w:sz w:val="18"/>
                  <w:lang w:eastAsia="zh-CN"/>
                </w:rPr>
                <w:t>-97</w:t>
              </w:r>
            </w:ins>
          </w:p>
        </w:tc>
      </w:tr>
      <w:tr w:rsidR="00066B22" w:rsidRPr="00FE4D29" w14:paraId="72B7C242" w14:textId="77777777" w:rsidTr="004F634E">
        <w:trPr>
          <w:jc w:val="center"/>
          <w:ins w:id="20312"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8645E2F" w14:textId="77777777" w:rsidR="00066B22" w:rsidRPr="00FE4D29" w:rsidRDefault="00066B22" w:rsidP="004F634E">
            <w:pPr>
              <w:spacing w:after="0"/>
              <w:rPr>
                <w:ins w:id="20313" w:author="Nokia" w:date="2025-11-07T17:24:00Z"/>
                <w:rFonts w:ascii="Arial" w:hAnsi="Arial"/>
                <w:sz w:val="18"/>
              </w:rPr>
            </w:pPr>
            <w:ins w:id="20314" w:author="Nokia" w:date="2025-11-07T17:24:00Z">
              <w:r w:rsidRPr="00FE4D29">
                <w:rPr>
                  <w:rFonts w:ascii="Arial" w:hAnsi="Arial"/>
                  <w:sz w:val="18"/>
                  <w:lang w:eastAsia="zh-CN"/>
                </w:rPr>
                <w:t>Io</w:t>
              </w:r>
              <w:r w:rsidRPr="00FE4D29">
                <w:rPr>
                  <w:rFonts w:ascii="Arial" w:hAnsi="Arial"/>
                  <w:sz w:val="18"/>
                  <w:vertAlign w:val="superscript"/>
                </w:rPr>
                <w:t xml:space="preserve"> Note3</w:t>
              </w:r>
            </w:ins>
          </w:p>
        </w:tc>
        <w:tc>
          <w:tcPr>
            <w:tcW w:w="720" w:type="pct"/>
            <w:tcBorders>
              <w:top w:val="single" w:sz="4" w:space="0" w:color="auto"/>
              <w:left w:val="single" w:sz="4" w:space="0" w:color="auto"/>
              <w:bottom w:val="single" w:sz="4" w:space="0" w:color="auto"/>
              <w:right w:val="single" w:sz="4" w:space="0" w:color="auto"/>
            </w:tcBorders>
            <w:hideMark/>
          </w:tcPr>
          <w:p w14:paraId="3D7E37B9" w14:textId="77777777" w:rsidR="00066B22" w:rsidRPr="00FE4D29" w:rsidRDefault="00066B22" w:rsidP="004F634E">
            <w:pPr>
              <w:spacing w:after="0"/>
              <w:rPr>
                <w:ins w:id="20315" w:author="Nokia" w:date="2025-11-07T17:24:00Z"/>
                <w:rFonts w:ascii="Arial" w:hAnsi="Arial"/>
                <w:sz w:val="18"/>
              </w:rPr>
            </w:pPr>
            <w:ins w:id="20316" w:author="Nokia" w:date="2025-11-07T17:24:00Z">
              <w:r w:rsidRPr="00FE4D29">
                <w:rPr>
                  <w:rFonts w:ascii="Arial" w:eastAsia="Calibri" w:hAnsi="Arial"/>
                  <w:sz w:val="18"/>
                  <w:szCs w:val="22"/>
                </w:rPr>
                <w:t>Config</w:t>
              </w:r>
              <w:r w:rsidRPr="00FE4D29">
                <w:rPr>
                  <w:rFonts w:ascii="Arial" w:hAnsi="Arial" w:cs="Arial"/>
                  <w:sz w:val="18"/>
                  <w:vertAlign w:val="subscript"/>
                </w:rPr>
                <w:t>SCell</w:t>
              </w:r>
              <w:r w:rsidRPr="00FE4D29">
                <w:rPr>
                  <w:rFonts w:ascii="Arial" w:eastAsia="Calibri" w:hAnsi="Arial"/>
                  <w:sz w:val="18"/>
                  <w:szCs w:val="22"/>
                </w:rPr>
                <w:t xml:space="preserve"> 1,2</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E2C776B" w14:textId="77777777" w:rsidR="00066B22" w:rsidRPr="00FE4D29" w:rsidRDefault="00066B22" w:rsidP="004F634E">
            <w:pPr>
              <w:spacing w:after="0"/>
              <w:jc w:val="center"/>
              <w:rPr>
                <w:ins w:id="20317" w:author="Nokia" w:date="2025-11-07T17:24:00Z"/>
                <w:rFonts w:ascii="Arial" w:hAnsi="Arial"/>
                <w:sz w:val="18"/>
              </w:rPr>
            </w:pPr>
            <w:ins w:id="20318" w:author="Nokia" w:date="2025-11-07T17:24:00Z">
              <w:r w:rsidRPr="00FE4D29">
                <w:rPr>
                  <w:rFonts w:ascii="Arial" w:hAnsi="Arial"/>
                  <w:sz w:val="18"/>
                </w:rPr>
                <w:t>dBm/</w:t>
              </w:r>
            </w:ins>
          </w:p>
          <w:p w14:paraId="7AEE1B16" w14:textId="77777777" w:rsidR="00066B22" w:rsidRPr="00FE4D29" w:rsidRDefault="00066B22" w:rsidP="004F634E">
            <w:pPr>
              <w:spacing w:after="0"/>
              <w:jc w:val="center"/>
              <w:rPr>
                <w:ins w:id="20319" w:author="Nokia" w:date="2025-11-07T17:24:00Z"/>
                <w:rFonts w:ascii="Arial" w:hAnsi="Arial"/>
                <w:sz w:val="18"/>
              </w:rPr>
            </w:pPr>
            <w:ins w:id="20320" w:author="Nokia" w:date="2025-11-07T17:24:00Z">
              <w:r w:rsidRPr="00FE4D29">
                <w:rPr>
                  <w:rFonts w:ascii="Arial" w:hAnsi="Arial"/>
                  <w:sz w:val="18"/>
                </w:rPr>
                <w:t>9.36 MHz</w:t>
              </w:r>
            </w:ins>
          </w:p>
        </w:tc>
        <w:tc>
          <w:tcPr>
            <w:tcW w:w="368" w:type="pct"/>
            <w:tcBorders>
              <w:top w:val="single" w:sz="4" w:space="0" w:color="auto"/>
              <w:left w:val="single" w:sz="4" w:space="0" w:color="auto"/>
              <w:bottom w:val="single" w:sz="4" w:space="0" w:color="auto"/>
              <w:right w:val="single" w:sz="4" w:space="0" w:color="auto"/>
            </w:tcBorders>
            <w:vAlign w:val="center"/>
          </w:tcPr>
          <w:p w14:paraId="1B920551" w14:textId="77777777" w:rsidR="00066B22" w:rsidRPr="00FE4D29" w:rsidRDefault="00066B22" w:rsidP="004F634E">
            <w:pPr>
              <w:spacing w:after="0"/>
              <w:jc w:val="center"/>
              <w:rPr>
                <w:ins w:id="20321" w:author="Nokia" w:date="2025-11-07T17:24:00Z"/>
                <w:rFonts w:ascii="Arial" w:hAnsi="Arial"/>
                <w:sz w:val="18"/>
                <w:lang w:eastAsia="zh-CN"/>
              </w:rPr>
            </w:pPr>
            <w:ins w:id="20322" w:author="Nokia" w:date="2025-11-07T17:24:00Z">
              <w:r w:rsidRPr="00FE4D29">
                <w:rPr>
                  <w:rFonts w:ascii="Arial" w:hAnsi="Arial"/>
                  <w:sz w:val="18"/>
                  <w:lang w:eastAsia="zh-CN"/>
                </w:rPr>
                <w:t>-76.05</w:t>
              </w:r>
            </w:ins>
          </w:p>
        </w:tc>
        <w:tc>
          <w:tcPr>
            <w:tcW w:w="368" w:type="pct"/>
            <w:tcBorders>
              <w:top w:val="single" w:sz="4" w:space="0" w:color="auto"/>
              <w:left w:val="single" w:sz="4" w:space="0" w:color="auto"/>
              <w:bottom w:val="single" w:sz="4" w:space="0" w:color="auto"/>
              <w:right w:val="single" w:sz="4" w:space="0" w:color="auto"/>
            </w:tcBorders>
            <w:vAlign w:val="center"/>
          </w:tcPr>
          <w:p w14:paraId="4BE2C4AC" w14:textId="77777777" w:rsidR="00066B22" w:rsidRPr="00FE4D29" w:rsidRDefault="00066B22" w:rsidP="004F634E">
            <w:pPr>
              <w:spacing w:after="0"/>
              <w:jc w:val="center"/>
              <w:rPr>
                <w:ins w:id="20323" w:author="Nokia" w:date="2025-11-07T17:24:00Z"/>
                <w:rFonts w:ascii="Arial" w:hAnsi="Arial"/>
                <w:sz w:val="18"/>
              </w:rPr>
            </w:pPr>
            <w:ins w:id="20324" w:author="Nokia" w:date="2025-11-07T17:24:00Z">
              <w:r w:rsidRPr="00FE4D29">
                <w:rPr>
                  <w:rFonts w:ascii="Arial" w:hAnsi="Arial"/>
                  <w:sz w:val="18"/>
                  <w:lang w:eastAsia="zh-CN"/>
                </w:rPr>
                <w:t>-58.96</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559FE8ED" w14:textId="77777777" w:rsidR="00066B22" w:rsidRPr="00FE4D29" w:rsidRDefault="00066B22" w:rsidP="004F634E">
            <w:pPr>
              <w:spacing w:after="0"/>
              <w:jc w:val="center"/>
              <w:rPr>
                <w:ins w:id="20325" w:author="Nokia" w:date="2025-11-07T17:24:00Z"/>
                <w:rFonts w:ascii="Arial" w:hAnsi="Arial"/>
                <w:sz w:val="18"/>
                <w:lang w:eastAsia="zh-CN"/>
              </w:rPr>
            </w:pPr>
            <w:ins w:id="20326" w:author="Nokia" w:date="2025-11-07T17:24:00Z">
              <w:r w:rsidRPr="00FE4D29">
                <w:rPr>
                  <w:rFonts w:ascii="Arial" w:hAnsi="Arial"/>
                  <w:sz w:val="18"/>
                  <w:lang w:eastAsia="zh-CN"/>
                </w:rPr>
                <w:t>-68.26</w:t>
              </w:r>
            </w:ins>
          </w:p>
        </w:tc>
      </w:tr>
      <w:tr w:rsidR="00066B22" w:rsidRPr="00FE4D29" w14:paraId="44744025" w14:textId="77777777" w:rsidTr="004F634E">
        <w:trPr>
          <w:jc w:val="center"/>
          <w:ins w:id="20327" w:author="Nokia" w:date="2025-11-07T17:24:00Z"/>
        </w:trPr>
        <w:tc>
          <w:tcPr>
            <w:tcW w:w="1434" w:type="pct"/>
            <w:vMerge/>
            <w:vAlign w:val="center"/>
            <w:hideMark/>
          </w:tcPr>
          <w:p w14:paraId="0EA448FA" w14:textId="77777777" w:rsidR="00066B22" w:rsidRPr="00FE4D29" w:rsidRDefault="00066B22" w:rsidP="004F634E">
            <w:pPr>
              <w:spacing w:after="0"/>
              <w:rPr>
                <w:ins w:id="20328"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4F9060FB" w14:textId="77777777" w:rsidR="00066B22" w:rsidRPr="00FE4D29" w:rsidRDefault="00066B22" w:rsidP="004F634E">
            <w:pPr>
              <w:spacing w:after="0"/>
              <w:rPr>
                <w:ins w:id="20329" w:author="Nokia" w:date="2025-11-07T17:24:00Z"/>
                <w:rFonts w:ascii="Arial" w:hAnsi="Arial"/>
                <w:sz w:val="18"/>
              </w:rPr>
            </w:pPr>
            <w:ins w:id="20330" w:author="Nokia" w:date="2025-11-07T17:24:00Z">
              <w:r w:rsidRPr="00FE4D29">
                <w:rPr>
                  <w:rFonts w:ascii="Arial" w:eastAsia="Calibri" w:hAnsi="Arial"/>
                  <w:sz w:val="18"/>
                  <w:szCs w:val="22"/>
                </w:rPr>
                <w:t>Config</w:t>
              </w:r>
              <w:r w:rsidRPr="00FE4D29">
                <w:rPr>
                  <w:rFonts w:ascii="Arial" w:hAnsi="Arial" w:cs="Arial"/>
                  <w:sz w:val="18"/>
                  <w:vertAlign w:val="subscript"/>
                </w:rPr>
                <w:t>SCell</w:t>
              </w:r>
              <w:r w:rsidRPr="00FE4D29">
                <w:rPr>
                  <w:rFonts w:ascii="Arial" w:eastAsia="Calibri" w:hAnsi="Arial"/>
                  <w:sz w:val="18"/>
                  <w:szCs w:val="22"/>
                </w:rPr>
                <w:t xml:space="preserv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0E565EE" w14:textId="77777777" w:rsidR="00066B22" w:rsidRPr="00FE4D29" w:rsidRDefault="00066B22" w:rsidP="004F634E">
            <w:pPr>
              <w:spacing w:after="0"/>
              <w:jc w:val="center"/>
              <w:rPr>
                <w:ins w:id="20331" w:author="Nokia" w:date="2025-11-07T17:24:00Z"/>
                <w:rFonts w:ascii="Arial" w:hAnsi="Arial"/>
                <w:sz w:val="18"/>
              </w:rPr>
            </w:pPr>
            <w:ins w:id="20332" w:author="Nokia" w:date="2025-11-07T17:24:00Z">
              <w:r w:rsidRPr="00FE4D29">
                <w:rPr>
                  <w:rFonts w:ascii="Arial" w:hAnsi="Arial"/>
                  <w:sz w:val="18"/>
                </w:rPr>
                <w:t>dBm/</w:t>
              </w:r>
            </w:ins>
          </w:p>
          <w:p w14:paraId="2B84591E" w14:textId="77777777" w:rsidR="00066B22" w:rsidRPr="00FE4D29" w:rsidRDefault="00066B22" w:rsidP="004F634E">
            <w:pPr>
              <w:spacing w:after="0"/>
              <w:jc w:val="center"/>
              <w:rPr>
                <w:ins w:id="20333" w:author="Nokia" w:date="2025-11-07T17:24:00Z"/>
                <w:rFonts w:ascii="Arial" w:hAnsi="Arial"/>
                <w:sz w:val="18"/>
              </w:rPr>
            </w:pPr>
            <w:ins w:id="20334" w:author="Nokia" w:date="2025-11-07T17:24:00Z">
              <w:r w:rsidRPr="00FE4D29">
                <w:rPr>
                  <w:rFonts w:ascii="Arial" w:hAnsi="Arial"/>
                  <w:sz w:val="18"/>
                  <w:lang w:eastAsia="zh-CN"/>
                </w:rPr>
                <w:t>19</w:t>
              </w:r>
              <w:r w:rsidRPr="00FE4D29">
                <w:rPr>
                  <w:rFonts w:ascii="Arial" w:hAnsi="Arial"/>
                  <w:sz w:val="18"/>
                </w:rPr>
                <w:t>.</w:t>
              </w:r>
              <w:r w:rsidRPr="00FE4D29">
                <w:rPr>
                  <w:rFonts w:ascii="Arial" w:hAnsi="Arial"/>
                  <w:sz w:val="18"/>
                  <w:lang w:eastAsia="zh-CN"/>
                </w:rPr>
                <w:t>08</w:t>
              </w:r>
              <w:r w:rsidRPr="00FE4D29">
                <w:rPr>
                  <w:rFonts w:ascii="Arial" w:hAnsi="Arial"/>
                  <w:sz w:val="18"/>
                </w:rPr>
                <w:t xml:space="preserve"> MHz</w:t>
              </w:r>
            </w:ins>
          </w:p>
        </w:tc>
        <w:tc>
          <w:tcPr>
            <w:tcW w:w="368" w:type="pct"/>
            <w:tcBorders>
              <w:top w:val="single" w:sz="4" w:space="0" w:color="auto"/>
              <w:left w:val="single" w:sz="4" w:space="0" w:color="auto"/>
              <w:bottom w:val="single" w:sz="4" w:space="0" w:color="auto"/>
              <w:right w:val="single" w:sz="4" w:space="0" w:color="auto"/>
            </w:tcBorders>
            <w:vAlign w:val="center"/>
          </w:tcPr>
          <w:p w14:paraId="0F5B9EE8" w14:textId="77777777" w:rsidR="00066B22" w:rsidRPr="00FE4D29" w:rsidRDefault="00066B22" w:rsidP="004F634E">
            <w:pPr>
              <w:spacing w:after="0"/>
              <w:jc w:val="center"/>
              <w:rPr>
                <w:ins w:id="20335" w:author="Nokia" w:date="2025-11-07T17:24:00Z"/>
                <w:rFonts w:ascii="Arial" w:hAnsi="Arial"/>
                <w:sz w:val="18"/>
                <w:lang w:eastAsia="zh-CN"/>
              </w:rPr>
            </w:pPr>
            <w:ins w:id="20336" w:author="Nokia" w:date="2025-11-07T17:24:00Z">
              <w:r w:rsidRPr="00FE4D29">
                <w:rPr>
                  <w:rFonts w:ascii="Arial" w:hAnsi="Arial"/>
                  <w:sz w:val="18"/>
                  <w:lang w:eastAsia="zh-CN"/>
                </w:rPr>
                <w:t>-69.96</w:t>
              </w:r>
            </w:ins>
          </w:p>
        </w:tc>
        <w:tc>
          <w:tcPr>
            <w:tcW w:w="368" w:type="pct"/>
            <w:tcBorders>
              <w:top w:val="single" w:sz="4" w:space="0" w:color="auto"/>
              <w:left w:val="single" w:sz="4" w:space="0" w:color="auto"/>
              <w:bottom w:val="single" w:sz="4" w:space="0" w:color="auto"/>
              <w:right w:val="single" w:sz="4" w:space="0" w:color="auto"/>
            </w:tcBorders>
            <w:vAlign w:val="center"/>
          </w:tcPr>
          <w:p w14:paraId="48EBD6F0" w14:textId="77777777" w:rsidR="00066B22" w:rsidRPr="00FE4D29" w:rsidRDefault="00066B22" w:rsidP="004F634E">
            <w:pPr>
              <w:spacing w:after="0"/>
              <w:jc w:val="center"/>
              <w:rPr>
                <w:ins w:id="20337" w:author="Nokia" w:date="2025-11-07T17:24:00Z"/>
                <w:rFonts w:ascii="Arial" w:hAnsi="Arial"/>
                <w:sz w:val="18"/>
              </w:rPr>
            </w:pPr>
            <w:ins w:id="20338" w:author="Nokia" w:date="2025-11-07T17:24:00Z">
              <w:r w:rsidRPr="00FE4D29">
                <w:rPr>
                  <w:rFonts w:ascii="Arial" w:hAnsi="Arial"/>
                  <w:sz w:val="18"/>
                  <w:lang w:eastAsia="zh-CN"/>
                </w:rPr>
                <w:t>-52.87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1AA198EB" w14:textId="77777777" w:rsidR="00066B22" w:rsidRPr="00FE4D29" w:rsidRDefault="00066B22" w:rsidP="004F634E">
            <w:pPr>
              <w:spacing w:after="0"/>
              <w:jc w:val="center"/>
              <w:rPr>
                <w:ins w:id="20339" w:author="Nokia" w:date="2025-11-07T17:24:00Z"/>
                <w:rFonts w:ascii="Arial" w:hAnsi="Arial"/>
                <w:sz w:val="18"/>
                <w:lang w:eastAsia="zh-CN"/>
              </w:rPr>
            </w:pPr>
            <w:ins w:id="20340" w:author="Nokia" w:date="2025-11-07T17:24:00Z">
              <w:r w:rsidRPr="00FE4D29">
                <w:rPr>
                  <w:rFonts w:ascii="Arial" w:hAnsi="Arial"/>
                  <w:sz w:val="18"/>
                  <w:lang w:eastAsia="zh-CN"/>
                </w:rPr>
                <w:t>-62.17</w:t>
              </w:r>
            </w:ins>
          </w:p>
        </w:tc>
      </w:tr>
      <w:tr w:rsidR="00066B22" w:rsidRPr="00FE4D29" w14:paraId="7C730235" w14:textId="77777777" w:rsidTr="004F634E">
        <w:trPr>
          <w:jc w:val="center"/>
          <w:ins w:id="20341"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3ACD9DF0" w14:textId="77777777" w:rsidR="00066B22" w:rsidRPr="00FE4D29" w:rsidRDefault="00066B22" w:rsidP="004F634E">
            <w:pPr>
              <w:spacing w:after="0"/>
              <w:rPr>
                <w:ins w:id="20342" w:author="Nokia" w:date="2025-11-07T17:24:00Z"/>
                <w:rFonts w:ascii="Arial" w:hAnsi="Arial"/>
                <w:sz w:val="18"/>
              </w:rPr>
            </w:pPr>
            <w:ins w:id="20343" w:author="Nokia" w:date="2025-11-07T17:24:00Z">
              <w:r w:rsidRPr="00FE4D29">
                <w:rPr>
                  <w:rFonts w:ascii="Arial" w:hAnsi="Arial"/>
                  <w:sz w:val="18"/>
                </w:rPr>
                <w:t>Propagation 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D30D980" w14:textId="77777777" w:rsidR="00066B22" w:rsidRPr="00FE4D29" w:rsidRDefault="00066B22" w:rsidP="004F634E">
            <w:pPr>
              <w:spacing w:after="0"/>
              <w:jc w:val="center"/>
              <w:rPr>
                <w:ins w:id="20344" w:author="Nokia" w:date="2025-11-07T17:24:00Z"/>
                <w:rFonts w:ascii="Arial" w:hAnsi="Arial"/>
                <w:sz w:val="18"/>
              </w:rPr>
            </w:pPr>
            <w:ins w:id="20345" w:author="Nokia" w:date="2025-11-07T17:24:00Z">
              <w:r w:rsidRPr="00FE4D29">
                <w:rPr>
                  <w:rFonts w:ascii="Arial" w:hAnsi="Arial"/>
                  <w:sz w:val="18"/>
                </w:rPr>
                <w:t>-</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5614F11E" w14:textId="77777777" w:rsidR="00066B22" w:rsidRPr="00FE4D29" w:rsidRDefault="00066B22" w:rsidP="004F634E">
            <w:pPr>
              <w:spacing w:after="0"/>
              <w:jc w:val="center"/>
              <w:rPr>
                <w:ins w:id="20346" w:author="Nokia" w:date="2025-11-07T17:24:00Z"/>
                <w:rFonts w:ascii="Arial" w:hAnsi="Arial"/>
                <w:sz w:val="18"/>
              </w:rPr>
            </w:pPr>
            <w:ins w:id="20347" w:author="Nokia" w:date="2025-11-07T17:24:00Z">
              <w:r w:rsidRPr="00FE4D29">
                <w:rPr>
                  <w:rFonts w:ascii="Arial" w:hAnsi="Arial"/>
                  <w:sz w:val="18"/>
                </w:rPr>
                <w:t>AWGN</w:t>
              </w:r>
            </w:ins>
          </w:p>
        </w:tc>
      </w:tr>
      <w:tr w:rsidR="00066B22" w:rsidRPr="00FE4D29" w14:paraId="19709938" w14:textId="77777777" w:rsidTr="004F634E">
        <w:trPr>
          <w:jc w:val="center"/>
          <w:ins w:id="20348"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tcPr>
          <w:p w14:paraId="6328A430" w14:textId="77777777" w:rsidR="00066B22" w:rsidRPr="00FE4D29" w:rsidRDefault="00066B22" w:rsidP="004F634E">
            <w:pPr>
              <w:keepNext/>
              <w:spacing w:after="0"/>
              <w:rPr>
                <w:ins w:id="20349" w:author="Nokia" w:date="2025-11-07T17:24:00Z"/>
                <w:rFonts w:ascii="Arial" w:hAnsi="Arial"/>
                <w:sz w:val="18"/>
              </w:rPr>
            </w:pPr>
            <w:ins w:id="20350" w:author="Nokia" w:date="2025-11-07T17:24:00Z">
              <w:r w:rsidRPr="00FE4D29">
                <w:rPr>
                  <w:rFonts w:ascii="Arial" w:hAnsi="Arial"/>
                  <w:sz w:val="18"/>
                </w:rPr>
                <w:t>Correlation Matrix and Antenna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292FA5B9" w14:textId="77777777" w:rsidR="00066B22" w:rsidRPr="00FE4D29" w:rsidRDefault="00066B22" w:rsidP="004F634E">
            <w:pPr>
              <w:keepNext/>
              <w:spacing w:after="0"/>
              <w:jc w:val="center"/>
              <w:rPr>
                <w:ins w:id="20351"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tcPr>
          <w:p w14:paraId="23F56D58" w14:textId="77777777" w:rsidR="00066B22" w:rsidRPr="00FE4D29" w:rsidRDefault="00066B22" w:rsidP="004F634E">
            <w:pPr>
              <w:keepNext/>
              <w:spacing w:after="0"/>
              <w:jc w:val="center"/>
              <w:rPr>
                <w:ins w:id="20352" w:author="Nokia" w:date="2025-11-07T17:24:00Z"/>
                <w:rFonts w:ascii="Arial" w:hAnsi="Arial"/>
                <w:sz w:val="18"/>
              </w:rPr>
            </w:pPr>
            <w:ins w:id="20353" w:author="Nokia" w:date="2025-11-07T17:24:00Z">
              <w:r w:rsidRPr="00FE4D29">
                <w:rPr>
                  <w:rFonts w:ascii="Arial" w:hAnsi="Arial"/>
                  <w:sz w:val="18"/>
                </w:rPr>
                <w:t>2x2 Low</w:t>
              </w:r>
            </w:ins>
          </w:p>
        </w:tc>
      </w:tr>
      <w:tr w:rsidR="00066B22" w:rsidRPr="00FE4D29" w14:paraId="3E077EE6" w14:textId="77777777" w:rsidTr="004F634E">
        <w:trPr>
          <w:jc w:val="center"/>
          <w:ins w:id="20354" w:author="Nokia" w:date="2025-11-07T17:2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FB2C16E" w14:textId="77777777" w:rsidR="00066B22" w:rsidRPr="00FE4D29" w:rsidRDefault="00066B22" w:rsidP="004F634E">
            <w:pPr>
              <w:spacing w:after="0"/>
              <w:ind w:left="851" w:hanging="851"/>
              <w:rPr>
                <w:ins w:id="20355" w:author="Nokia" w:date="2025-11-07T17:24:00Z"/>
                <w:rFonts w:ascii="Arial" w:hAnsi="Arial"/>
                <w:sz w:val="18"/>
              </w:rPr>
            </w:pPr>
            <w:ins w:id="20356" w:author="Nokia" w:date="2025-11-07T17:24:00Z">
              <w:r w:rsidRPr="00FE4D29">
                <w:rPr>
                  <w:rFonts w:ascii="Arial" w:hAnsi="Arial"/>
                  <w:sz w:val="18"/>
                </w:rPr>
                <w:t>NOTE 1:</w:t>
              </w:r>
              <w:r w:rsidRPr="00FE4D29">
                <w:rPr>
                  <w:rFonts w:ascii="Arial" w:hAnsi="Arial"/>
                  <w:sz w:val="18"/>
                </w:rPr>
                <w:tab/>
                <w:t>OCNG shall be used such that both cells are fully allocated and a constant total transmitted power spectral density is achieved for all OFDM symbols.</w:t>
              </w:r>
            </w:ins>
          </w:p>
          <w:p w14:paraId="57B34265" w14:textId="77777777" w:rsidR="00066B22" w:rsidRPr="00FE4D29" w:rsidRDefault="00066B22" w:rsidP="004F634E">
            <w:pPr>
              <w:spacing w:after="0"/>
              <w:ind w:left="851" w:hanging="851"/>
              <w:rPr>
                <w:ins w:id="20357" w:author="Nokia" w:date="2025-11-07T17:24:00Z"/>
                <w:rFonts w:ascii="Arial" w:hAnsi="Arial"/>
                <w:sz w:val="18"/>
              </w:rPr>
            </w:pPr>
            <w:ins w:id="20358" w:author="Nokia" w:date="2025-11-07T17:24:00Z">
              <w:r w:rsidRPr="00FE4D29">
                <w:rPr>
                  <w:rFonts w:ascii="Arial" w:hAnsi="Arial"/>
                  <w:sz w:val="18"/>
                </w:rPr>
                <w:t>NOTE 2:</w:t>
              </w:r>
              <w:r w:rsidRPr="00FE4D29">
                <w:rPr>
                  <w:rFonts w:ascii="Arial" w:hAnsi="Arial"/>
                  <w:sz w:val="18"/>
                </w:rPr>
                <w:tab/>
                <w:t xml:space="preserve">Interference from other cells and noise sources not specified in the test is assumed to be constant over subcarriers and time and shall be modelled as AWGN of appropriate power for </w:t>
              </w:r>
            </w:ins>
            <w:ins w:id="20359" w:author="Nokia" w:date="2025-11-07T17:24:00Z">
              <w:r w:rsidR="000823E5" w:rsidRPr="002956D2">
                <w:rPr>
                  <w:rFonts w:ascii="Arial" w:eastAsia="Calibri" w:hAnsi="Arial" w:cs="v4.2.0"/>
                  <w:noProof/>
                  <w:position w:val="-12"/>
                  <w:sz w:val="18"/>
                  <w:szCs w:val="22"/>
                </w:rPr>
                <w:object w:dxaOrig="540" w:dyaOrig="240" w14:anchorId="076258D3">
                  <v:shape id="_x0000_i1097" type="#_x0000_t75" alt="" style="width:25.05pt;height:11.9pt;mso-width-percent:0;mso-height-percent:0;mso-width-percent:0;mso-height-percent:0" o:ole="" fillcolor="window">
                    <v:imagedata r:id="rId19" o:title=""/>
                  </v:shape>
                  <o:OLEObject Type="Embed" ProgID="Equation.3" ShapeID="_x0000_i1097" DrawAspect="Content" ObjectID="_1833712480" r:id="rId91"/>
                </w:object>
              </w:r>
            </w:ins>
            <w:ins w:id="20360" w:author="Nokia" w:date="2025-11-07T17:24:00Z">
              <w:r w:rsidRPr="00FE4D29">
                <w:rPr>
                  <w:rFonts w:ascii="Arial" w:hAnsi="Arial"/>
                  <w:sz w:val="18"/>
                </w:rPr>
                <w:t xml:space="preserve"> to be fulfilled within BW</w:t>
              </w:r>
              <w:r w:rsidRPr="00FE4D29">
                <w:rPr>
                  <w:rFonts w:ascii="Arial" w:hAnsi="Arial"/>
                  <w:sz w:val="18"/>
                  <w:vertAlign w:val="subscript"/>
                </w:rPr>
                <w:t>occupied</w:t>
              </w:r>
              <w:r w:rsidRPr="00FE4D29">
                <w:rPr>
                  <w:rFonts w:ascii="Arial" w:hAnsi="Arial"/>
                  <w:sz w:val="18"/>
                </w:rPr>
                <w:t>.</w:t>
              </w:r>
            </w:ins>
          </w:p>
          <w:p w14:paraId="130707B1" w14:textId="77777777" w:rsidR="00066B22" w:rsidRPr="00FE4D29" w:rsidRDefault="00066B22" w:rsidP="004F634E">
            <w:pPr>
              <w:spacing w:after="0"/>
              <w:ind w:left="851" w:hanging="851"/>
              <w:rPr>
                <w:ins w:id="20361" w:author="Nokia" w:date="2025-11-07T17:24:00Z"/>
                <w:rFonts w:ascii="Arial" w:hAnsi="Arial"/>
                <w:sz w:val="18"/>
              </w:rPr>
            </w:pPr>
            <w:ins w:id="20362" w:author="Nokia" w:date="2025-11-07T17:24:00Z">
              <w:r w:rsidRPr="00FE4D29">
                <w:rPr>
                  <w:rFonts w:ascii="Arial" w:hAnsi="Arial"/>
                  <w:sz w:val="18"/>
                </w:rPr>
                <w:t>NOTE 3:</w:t>
              </w:r>
              <w:r w:rsidRPr="00FE4D29">
                <w:rPr>
                  <w:rFonts w:ascii="Arial" w:hAnsi="Arial"/>
                  <w:sz w:val="18"/>
                </w:rPr>
                <w:tab/>
                <w:t>SS-RSRP and SCH_RP levels have been derived from other parameters for information purposes. They are not settable parameters themselves.</w:t>
              </w:r>
            </w:ins>
          </w:p>
          <w:p w14:paraId="0FBED377" w14:textId="77777777" w:rsidR="00066B22" w:rsidRPr="00FE4D29" w:rsidRDefault="00066B22" w:rsidP="004F634E">
            <w:pPr>
              <w:spacing w:after="0"/>
              <w:ind w:left="851" w:hanging="851"/>
              <w:rPr>
                <w:ins w:id="20363" w:author="Nokia" w:date="2025-11-07T17:24:00Z"/>
                <w:rFonts w:ascii="Arial" w:hAnsi="Arial"/>
                <w:sz w:val="18"/>
              </w:rPr>
            </w:pPr>
            <w:ins w:id="20364" w:author="Nokia" w:date="2025-11-07T17:24:00Z">
              <w:r w:rsidRPr="00FE4D29">
                <w:rPr>
                  <w:rFonts w:ascii="Arial" w:hAnsi="Arial"/>
                  <w:sz w:val="18"/>
                </w:rPr>
                <w:t>NOTE 4:</w:t>
              </w:r>
              <w:r w:rsidRPr="00FE4D29">
                <w:rPr>
                  <w:rFonts w:ascii="Arial" w:hAnsi="Arial"/>
                  <w:sz w:val="18"/>
                </w:rPr>
                <w:tab/>
                <w:t>The uplink resources for CSI reporting are assigned to the UE prior to the start of time period T2.</w:t>
              </w:r>
            </w:ins>
          </w:p>
          <w:p w14:paraId="26C33E9E" w14:textId="77777777" w:rsidR="00066B22" w:rsidRPr="00FE4D29" w:rsidRDefault="00066B22" w:rsidP="004F634E">
            <w:pPr>
              <w:spacing w:after="0"/>
              <w:ind w:left="851" w:hanging="851"/>
              <w:rPr>
                <w:ins w:id="20365" w:author="Nokia" w:date="2025-11-07T17:24:00Z"/>
                <w:rFonts w:ascii="Arial" w:hAnsi="Arial" w:cs="v4.2.0"/>
                <w:sz w:val="18"/>
                <w:lang w:eastAsia="zh-CN"/>
              </w:rPr>
            </w:pPr>
            <w:ins w:id="20366" w:author="Nokia" w:date="2025-11-07T17:24:00Z">
              <w:r w:rsidRPr="00FE4D29">
                <w:rPr>
                  <w:rFonts w:ascii="Arial" w:hAnsi="Arial"/>
                  <w:sz w:val="18"/>
                  <w:szCs w:val="18"/>
                </w:rPr>
                <w:lastRenderedPageBreak/>
                <w:t xml:space="preserve">NOTE </w:t>
              </w:r>
              <w:r w:rsidRPr="00FE4D29">
                <w:rPr>
                  <w:rFonts w:ascii="Arial" w:hAnsi="Arial"/>
                  <w:sz w:val="18"/>
                  <w:szCs w:val="18"/>
                  <w:lang w:eastAsia="zh-CN"/>
                </w:rPr>
                <w:t>5</w:t>
              </w:r>
              <w:r w:rsidRPr="00FE4D29">
                <w:rPr>
                  <w:rFonts w:ascii="Arial" w:hAnsi="Arial"/>
                  <w:sz w:val="18"/>
                  <w:szCs w:val="18"/>
                </w:rPr>
                <w:t>:</w:t>
              </w:r>
              <w:r w:rsidRPr="00FE4D29">
                <w:rPr>
                  <w:rFonts w:ascii="Arial" w:hAnsi="Arial"/>
                  <w:sz w:val="18"/>
                  <w:lang w:eastAsia="ja-JP"/>
                </w:rPr>
                <w:tab/>
                <w:t xml:space="preserve">All UL/DL transmission shall be confined within </w:t>
              </w:r>
              <w:r w:rsidRPr="00FE4D29">
                <w:rPr>
                  <w:rFonts w:ascii="Arial" w:hAnsi="Arial"/>
                  <w:sz w:val="18"/>
                </w:rPr>
                <w:t>BW</w:t>
              </w:r>
              <w:r w:rsidRPr="00FE4D29">
                <w:rPr>
                  <w:rFonts w:ascii="Arial" w:hAnsi="Arial"/>
                  <w:sz w:val="18"/>
                  <w:vertAlign w:val="subscript"/>
                </w:rPr>
                <w:t>occupied</w:t>
              </w:r>
              <w:r w:rsidRPr="00FE4D29">
                <w:rPr>
                  <w:rFonts w:ascii="Arial" w:hAnsi="Arial"/>
                  <w:sz w:val="18"/>
                  <w:lang w:eastAsia="ja-JP"/>
                </w:rPr>
                <w:t xml:space="preserve"> (i.e. 1</w:t>
              </w:r>
              <w:r w:rsidRPr="00FE4D29">
                <w:rPr>
                  <w:rFonts w:ascii="Arial" w:eastAsia="Malgun Gothic" w:hAnsi="Arial"/>
                  <w:sz w:val="18"/>
                  <w:szCs w:val="18"/>
                </w:rPr>
                <w:t xml:space="preserve">0 MHz, 52 PRBs) from </w:t>
              </w:r>
              <w:r w:rsidRPr="00FE4D29">
                <w:rPr>
                  <w:rFonts w:ascii="Arial" w:hAnsi="Arial"/>
                  <w:sz w:val="18"/>
                </w:rPr>
                <w:t>F</w:t>
              </w:r>
              <w:r w:rsidRPr="00FE4D29">
                <w:rPr>
                  <w:rFonts w:ascii="Arial" w:hAnsi="Arial"/>
                  <w:sz w:val="18"/>
                  <w:vertAlign w:val="subscript"/>
                </w:rPr>
                <w:t>C,low</w:t>
              </w:r>
              <w:r w:rsidRPr="00FE4D29">
                <w:rPr>
                  <w:rFonts w:ascii="Arial" w:eastAsia="Malgun Gothic" w:hAnsi="Arial"/>
                  <w:sz w:val="18"/>
                  <w:szCs w:val="18"/>
                </w:rPr>
                <w:t>, and Io is independent of the BW</w:t>
              </w:r>
              <w:r w:rsidRPr="00FE4D29">
                <w:rPr>
                  <w:rFonts w:ascii="Arial" w:eastAsia="Malgun Gothic" w:hAnsi="Arial"/>
                  <w:sz w:val="18"/>
                  <w:szCs w:val="18"/>
                  <w:vertAlign w:val="subscript"/>
                </w:rPr>
                <w:t>channel</w:t>
              </w:r>
              <w:r w:rsidRPr="00FE4D29">
                <w:rPr>
                  <w:rFonts w:ascii="Arial" w:eastAsia="Malgun Gothic" w:hAnsi="Arial"/>
                  <w:sz w:val="18"/>
                  <w:szCs w:val="18"/>
                </w:rPr>
                <w:t xml:space="preserve"> configured</w:t>
              </w:r>
              <w:r w:rsidRPr="00FE4D29">
                <w:rPr>
                  <w:rFonts w:ascii="Arial" w:hAnsi="Arial" w:cs="v4.2.0"/>
                  <w:sz w:val="18"/>
                  <w:lang w:eastAsia="zh-CN"/>
                </w:rPr>
                <w:t>.</w:t>
              </w:r>
            </w:ins>
          </w:p>
          <w:p w14:paraId="2B460AB1" w14:textId="77777777" w:rsidR="00066B22" w:rsidRPr="00FE4D29" w:rsidRDefault="00066B22" w:rsidP="004F634E">
            <w:pPr>
              <w:spacing w:after="0"/>
              <w:ind w:left="851" w:hanging="851"/>
              <w:rPr>
                <w:ins w:id="20367" w:author="Nokia" w:date="2025-11-07T17:24:00Z"/>
                <w:rFonts w:ascii="Arial" w:hAnsi="Arial" w:cs="v4.2.0"/>
                <w:sz w:val="18"/>
                <w:lang w:eastAsia="zh-CN"/>
              </w:rPr>
            </w:pPr>
            <w:ins w:id="20368" w:author="Nokia" w:date="2025-11-07T17:24:00Z">
              <w:r w:rsidRPr="00FE4D29">
                <w:rPr>
                  <w:rFonts w:ascii="Arial" w:hAnsi="Arial"/>
                  <w:sz w:val="18"/>
                  <w:szCs w:val="18"/>
                </w:rPr>
                <w:t xml:space="preserve">NOTE </w:t>
              </w:r>
              <w:r w:rsidRPr="00FE4D29">
                <w:rPr>
                  <w:rFonts w:ascii="Arial" w:hAnsi="Arial"/>
                  <w:sz w:val="18"/>
                  <w:szCs w:val="18"/>
                  <w:lang w:eastAsia="zh-CN"/>
                </w:rPr>
                <w:t>6</w:t>
              </w:r>
              <w:r w:rsidRPr="00FE4D29">
                <w:rPr>
                  <w:rFonts w:ascii="Arial" w:hAnsi="Arial"/>
                  <w:sz w:val="18"/>
                  <w:szCs w:val="18"/>
                </w:rPr>
                <w:t>:</w:t>
              </w:r>
              <w:r w:rsidRPr="00FE4D29">
                <w:rPr>
                  <w:rFonts w:ascii="Arial" w:hAnsi="Arial"/>
                  <w:sz w:val="18"/>
                  <w:lang w:eastAsia="ja-JP"/>
                </w:rPr>
                <w:tab/>
                <w:t xml:space="preserve">All UL/DL transmission shall be confined within </w:t>
              </w:r>
              <w:r w:rsidRPr="00FE4D29">
                <w:rPr>
                  <w:rFonts w:ascii="Arial" w:hAnsi="Arial"/>
                  <w:sz w:val="18"/>
                </w:rPr>
                <w:t>BW</w:t>
              </w:r>
              <w:r w:rsidRPr="00FE4D29">
                <w:rPr>
                  <w:rFonts w:ascii="Arial" w:hAnsi="Arial"/>
                  <w:sz w:val="18"/>
                  <w:vertAlign w:val="subscript"/>
                </w:rPr>
                <w:t>occupied</w:t>
              </w:r>
              <w:r w:rsidRPr="00FE4D29">
                <w:rPr>
                  <w:rFonts w:ascii="Arial" w:hAnsi="Arial"/>
                  <w:sz w:val="18"/>
                  <w:lang w:eastAsia="ja-JP"/>
                </w:rPr>
                <w:t xml:space="preserve"> (i.e. </w:t>
              </w:r>
              <w:r w:rsidRPr="00FE4D29">
                <w:rPr>
                  <w:rFonts w:ascii="Arial" w:eastAsia="Malgun Gothic" w:hAnsi="Arial"/>
                  <w:sz w:val="18"/>
                  <w:szCs w:val="18"/>
                </w:rPr>
                <w:t xml:space="preserve">40 MHz, 106 PRBs) from </w:t>
              </w:r>
              <w:r w:rsidRPr="00FE4D29">
                <w:rPr>
                  <w:rFonts w:ascii="Arial" w:hAnsi="Arial"/>
                  <w:sz w:val="18"/>
                </w:rPr>
                <w:t>F</w:t>
              </w:r>
              <w:r w:rsidRPr="00FE4D29">
                <w:rPr>
                  <w:rFonts w:ascii="Arial" w:hAnsi="Arial"/>
                  <w:sz w:val="18"/>
                  <w:vertAlign w:val="subscript"/>
                </w:rPr>
                <w:t>C,low</w:t>
              </w:r>
              <w:r w:rsidRPr="00FE4D29">
                <w:rPr>
                  <w:rFonts w:ascii="Arial" w:eastAsia="Malgun Gothic" w:hAnsi="Arial"/>
                  <w:sz w:val="18"/>
                  <w:szCs w:val="18"/>
                </w:rPr>
                <w:t>, and Io is independent of the BW</w:t>
              </w:r>
              <w:r w:rsidRPr="00FE4D29">
                <w:rPr>
                  <w:rFonts w:ascii="Arial" w:eastAsia="Malgun Gothic" w:hAnsi="Arial"/>
                  <w:sz w:val="18"/>
                  <w:szCs w:val="18"/>
                  <w:vertAlign w:val="subscript"/>
                </w:rPr>
                <w:t>channel</w:t>
              </w:r>
              <w:r w:rsidRPr="00FE4D29">
                <w:rPr>
                  <w:rFonts w:ascii="Arial" w:eastAsia="Malgun Gothic" w:hAnsi="Arial"/>
                  <w:sz w:val="18"/>
                  <w:szCs w:val="18"/>
                </w:rPr>
                <w:t xml:space="preserve"> configured</w:t>
              </w:r>
              <w:r w:rsidRPr="00FE4D29">
                <w:rPr>
                  <w:rFonts w:ascii="Arial" w:hAnsi="Arial" w:cs="v4.2.0"/>
                  <w:sz w:val="18"/>
                  <w:lang w:eastAsia="zh-CN"/>
                </w:rPr>
                <w:t>.</w:t>
              </w:r>
            </w:ins>
          </w:p>
          <w:p w14:paraId="3914F33B" w14:textId="77777777" w:rsidR="00066B22" w:rsidRPr="00FE4D29" w:rsidRDefault="00066B22" w:rsidP="004F634E">
            <w:pPr>
              <w:spacing w:after="0"/>
              <w:ind w:left="851" w:hanging="851"/>
              <w:rPr>
                <w:ins w:id="20369" w:author="Nokia" w:date="2025-11-07T17:24:00Z"/>
                <w:rFonts w:ascii="Arial" w:hAnsi="Arial"/>
                <w:sz w:val="18"/>
              </w:rPr>
            </w:pPr>
            <w:ins w:id="20370" w:author="Nokia" w:date="2025-11-07T17:24:00Z">
              <w:r w:rsidRPr="00FE4D29">
                <w:rPr>
                  <w:rFonts w:ascii="Arial" w:hAnsi="Arial"/>
                  <w:sz w:val="18"/>
                  <w:szCs w:val="18"/>
                </w:rPr>
                <w:t xml:space="preserve">NOTE </w:t>
              </w:r>
              <w:r w:rsidRPr="00FE4D29">
                <w:rPr>
                  <w:rFonts w:ascii="Arial" w:hAnsi="Arial"/>
                  <w:sz w:val="18"/>
                  <w:szCs w:val="18"/>
                  <w:lang w:eastAsia="zh-CN"/>
                </w:rPr>
                <w:t>7</w:t>
              </w:r>
              <w:r w:rsidRPr="00FE4D29">
                <w:rPr>
                  <w:rFonts w:ascii="Arial" w:hAnsi="Arial"/>
                  <w:sz w:val="18"/>
                  <w:szCs w:val="18"/>
                </w:rPr>
                <w:t>:</w:t>
              </w:r>
              <w:r w:rsidRPr="00FE4D29">
                <w:rPr>
                  <w:rFonts w:ascii="Arial" w:hAnsi="Arial"/>
                  <w:sz w:val="18"/>
                  <w:lang w:eastAsia="ja-JP"/>
                </w:rPr>
                <w:tab/>
              </w:r>
              <w:r w:rsidRPr="00FE4D29">
                <w:rPr>
                  <w:rFonts w:ascii="Arial" w:eastAsia="Malgun Gothic" w:hAnsi="Arial"/>
                  <w:sz w:val="18"/>
                  <w:szCs w:val="18"/>
                </w:rPr>
                <w:t>N</w:t>
              </w:r>
              <w:r w:rsidRPr="00FE4D29">
                <w:rPr>
                  <w:rFonts w:ascii="Arial" w:eastAsia="Malgun Gothic" w:hAnsi="Arial"/>
                  <w:sz w:val="18"/>
                  <w:szCs w:val="18"/>
                  <w:vertAlign w:val="subscript"/>
                </w:rPr>
                <w:t>PRB,c</w:t>
              </w:r>
              <w:r w:rsidRPr="00FE4D29">
                <w:rPr>
                  <w:rFonts w:ascii="Arial" w:hAnsi="Arial" w:cs="v4.2.0"/>
                  <w:sz w:val="18"/>
                  <w:lang w:eastAsia="zh-CN"/>
                </w:rPr>
                <w:t xml:space="preserve">. is derived from </w:t>
              </w:r>
              <w:r w:rsidRPr="00FE4D29">
                <w:rPr>
                  <w:rFonts w:ascii="Arial" w:hAnsi="Arial"/>
                  <w:sz w:val="18"/>
                </w:rPr>
                <w:t>Table 5.3.2-1 in TS38.101-1[18] with configured BW</w:t>
              </w:r>
              <w:r w:rsidRPr="00FE4D29">
                <w:rPr>
                  <w:rFonts w:ascii="Arial" w:hAnsi="Arial"/>
                  <w:sz w:val="18"/>
                  <w:vertAlign w:val="subscript"/>
                </w:rPr>
                <w:t>channel</w:t>
              </w:r>
              <w:r w:rsidRPr="00FE4D29">
                <w:rPr>
                  <w:rFonts w:ascii="Arial" w:hAnsi="Arial"/>
                  <w:sz w:val="18"/>
                </w:rPr>
                <w:t>.</w:t>
              </w:r>
            </w:ins>
          </w:p>
          <w:p w14:paraId="73C3EA7C" w14:textId="77777777" w:rsidR="00066B22" w:rsidRPr="00FE4D29" w:rsidRDefault="00066B22" w:rsidP="004F634E">
            <w:pPr>
              <w:spacing w:after="0"/>
              <w:ind w:left="851" w:hanging="851"/>
              <w:rPr>
                <w:ins w:id="20371" w:author="Nokia" w:date="2025-11-07T17:24:00Z"/>
                <w:rFonts w:ascii="Arial" w:hAnsi="Arial"/>
                <w:sz w:val="18"/>
              </w:rPr>
            </w:pPr>
            <w:ins w:id="20372" w:author="Nokia" w:date="2025-11-07T17:24:00Z">
              <w:r w:rsidRPr="00FE4D29">
                <w:rPr>
                  <w:rFonts w:ascii="Arial" w:hAnsi="Arial"/>
                  <w:sz w:val="18"/>
                </w:rPr>
                <w:t>NOTE 8:</w:t>
              </w:r>
              <w:r w:rsidRPr="00FE4D29">
                <w:rPr>
                  <w:rFonts w:ascii="Arial" w:hAnsi="Arial"/>
                  <w:sz w:val="18"/>
                  <w:lang w:eastAsia="ja-JP"/>
                </w:rPr>
                <w:t xml:space="preserve"> </w:t>
              </w:r>
              <w:r w:rsidRPr="00FE4D29">
                <w:rPr>
                  <w:rFonts w:ascii="Arial" w:hAnsi="Arial"/>
                  <w:sz w:val="18"/>
                  <w:lang w:eastAsia="ja-JP"/>
                </w:rPr>
                <w:tab/>
                <w:t>On top of the reference configurations, CSI-RS offset should be set to meet the CSI reference resource timing definition in clause 5.2.2.5 in TS 38.214 [26].</w:t>
              </w:r>
            </w:ins>
          </w:p>
        </w:tc>
      </w:tr>
    </w:tbl>
    <w:p w14:paraId="409C0DF4" w14:textId="77777777" w:rsidR="00066B22" w:rsidRPr="00FE4D29" w:rsidRDefault="00066B22" w:rsidP="00066B22">
      <w:pPr>
        <w:spacing w:before="120"/>
        <w:ind w:left="1701" w:hanging="1701"/>
        <w:outlineLvl w:val="4"/>
        <w:rPr>
          <w:ins w:id="20373" w:author="Nokia" w:date="2025-11-07T17:24:00Z"/>
          <w:rFonts w:ascii="Arial" w:hAnsi="Arial"/>
          <w:sz w:val="22"/>
          <w:lang w:eastAsia="zh-CN"/>
        </w:rPr>
      </w:pPr>
      <w:ins w:id="20374" w:author="Nokia" w:date="2025-11-07T17:24:00Z">
        <w:r w:rsidRPr="00FE4D29">
          <w:rPr>
            <w:rFonts w:ascii="Arial" w:hAnsi="Arial"/>
            <w:sz w:val="22"/>
            <w:lang w:eastAsia="zh-CN"/>
          </w:rPr>
          <w:lastRenderedPageBreak/>
          <w:t>A.</w:t>
        </w:r>
      </w:ins>
      <w:ins w:id="20375" w:author="Nokia" w:date="2025-11-07T17:29:00Z">
        <w:r w:rsidRPr="00FE4D29">
          <w:rPr>
            <w:rFonts w:ascii="Arial" w:eastAsiaTheme="minorEastAsia" w:hAnsi="Arial"/>
            <w:sz w:val="22"/>
            <w:lang w:eastAsia="zh-CN"/>
          </w:rPr>
          <w:t>7.5.3</w:t>
        </w:r>
      </w:ins>
      <w:ins w:id="20376" w:author="Nokia" w:date="2025-11-07T17:24:00Z">
        <w:r w:rsidRPr="00FE4D29">
          <w:rPr>
            <w:rFonts w:ascii="Arial" w:eastAsiaTheme="minorEastAsia" w:hAnsi="Arial"/>
            <w:sz w:val="22"/>
            <w:lang w:eastAsia="zh-CN"/>
          </w:rPr>
          <w:t>.</w:t>
        </w:r>
        <w:r w:rsidRPr="00FE4D29">
          <w:rPr>
            <w:rFonts w:ascii="Arial" w:hAnsi="Arial"/>
            <w:sz w:val="22"/>
            <w:lang w:eastAsia="zh-CN"/>
          </w:rPr>
          <w:t>X1</w:t>
        </w:r>
        <w:r w:rsidRPr="00FE4D29">
          <w:rPr>
            <w:rFonts w:ascii="Arial" w:eastAsiaTheme="minorEastAsia" w:hAnsi="Arial"/>
            <w:sz w:val="22"/>
            <w:lang w:eastAsia="zh-CN"/>
          </w:rPr>
          <w:t>.</w:t>
        </w:r>
        <w:r w:rsidRPr="00FE4D29">
          <w:rPr>
            <w:rFonts w:ascii="Arial" w:hAnsi="Arial"/>
            <w:sz w:val="22"/>
            <w:lang w:eastAsia="zh-CN"/>
          </w:rPr>
          <w:t>2</w:t>
        </w:r>
        <w:r w:rsidRPr="00FE4D29">
          <w:rPr>
            <w:rFonts w:ascii="Arial" w:hAnsi="Arial"/>
            <w:sz w:val="22"/>
            <w:lang w:eastAsia="zh-CN"/>
          </w:rPr>
          <w:tab/>
          <w:t>Test Requirements</w:t>
        </w:r>
      </w:ins>
    </w:p>
    <w:p w14:paraId="3DD01FA9" w14:textId="77777777" w:rsidR="00066B22" w:rsidRPr="00FE4D29" w:rsidRDefault="00066B22" w:rsidP="00066B22">
      <w:pPr>
        <w:rPr>
          <w:ins w:id="20377" w:author="Nokia" w:date="2025-11-07T17:24:00Z"/>
        </w:rPr>
      </w:pPr>
      <w:ins w:id="20378" w:author="Nokia" w:date="2025-11-07T17:24:00Z">
        <w:r w:rsidRPr="00FE4D29">
          <w:rPr>
            <w:lang w:eastAsia="zh-CN"/>
          </w:rPr>
          <w:t xml:space="preserve">The UE shall complete the SCell activation no later than at </w:t>
        </w:r>
        <w:r w:rsidRPr="00FE4D29">
          <w:t>slot</w:t>
        </w:r>
      </w:ins>
      <m:oMath>
        <m:r>
          <w:ins w:id="20379" w:author="Nokia" w:date="2025-11-07T17:24:00Z">
            <m:rPr>
              <m:sty m:val="p"/>
            </m:rPr>
            <w:rPr>
              <w:rFonts w:ascii="Cambria Math" w:hAnsi="Cambria Math"/>
            </w:rPr>
            <m:t xml:space="preserve"> </m:t>
          </w:ins>
        </m:r>
        <m:r>
          <w:ins w:id="20380" w:author="Nokia" w:date="2025-11-07T17:24:00Z">
            <w:rPr>
              <w:rFonts w:ascii="Cambria Math" w:hAnsi="Cambria Math"/>
            </w:rPr>
            <m:t>n</m:t>
          </w:ins>
        </m:r>
        <m:r>
          <w:ins w:id="20381" w:author="Nokia" w:date="2025-11-07T17:24:00Z">
            <m:rPr>
              <m:sty m:val="p"/>
            </m:rPr>
            <w:rPr>
              <w:rFonts w:ascii="Cambria Math" w:hAnsi="Cambria Math"/>
            </w:rPr>
            <m:t>+</m:t>
          </w:ins>
        </m:r>
        <m:f>
          <m:fPr>
            <m:ctrlPr>
              <w:ins w:id="20382" w:author="Nokia" w:date="2025-11-07T17:24:00Z">
                <w:rPr>
                  <w:rFonts w:ascii="Cambria Math" w:hAnsi="Cambria Math"/>
                </w:rPr>
              </w:ins>
            </m:ctrlPr>
          </m:fPr>
          <m:num>
            <m:sSub>
              <m:sSubPr>
                <m:ctrlPr>
                  <w:ins w:id="20383" w:author="Nokia" w:date="2025-11-07T17:24:00Z">
                    <w:rPr>
                      <w:rFonts w:ascii="Cambria Math" w:hAnsi="Cambria Math"/>
                      <w:i/>
                    </w:rPr>
                  </w:ins>
                </m:ctrlPr>
              </m:sSubPr>
              <m:e>
                <m:r>
                  <w:ins w:id="20384" w:author="Nokia" w:date="2025-11-07T17:24:00Z">
                    <w:rPr>
                      <w:rFonts w:ascii="Cambria Math" w:hAnsi="Cambria Math"/>
                    </w:rPr>
                    <m:t>T</m:t>
                  </w:ins>
                </m:r>
              </m:e>
              <m:sub>
                <m:r>
                  <w:ins w:id="20385" w:author="Nokia" w:date="2025-11-07T17:24:00Z">
                    <w:rPr>
                      <w:rFonts w:ascii="Cambria Math" w:hAnsi="Cambria Math"/>
                    </w:rPr>
                    <m:t>HARQ</m:t>
                  </w:ins>
                </m:r>
              </m:sub>
            </m:sSub>
            <m:r>
              <w:ins w:id="20386" w:author="Nokia" w:date="2025-11-07T17:24:00Z">
                <w:rPr>
                  <w:rFonts w:ascii="Cambria Math" w:hAnsi="Cambria Math"/>
                </w:rPr>
                <m:t>+</m:t>
              </w:ins>
            </m:r>
            <m:sSub>
              <m:sSubPr>
                <m:ctrlPr>
                  <w:ins w:id="20387" w:author="Nokia" w:date="2025-11-07T17:24:00Z">
                    <w:rPr>
                      <w:rFonts w:ascii="Cambria Math" w:hAnsi="Cambria Math"/>
                      <w:i/>
                    </w:rPr>
                  </w:ins>
                </m:ctrlPr>
              </m:sSubPr>
              <m:e>
                <m:r>
                  <w:ins w:id="20388" w:author="Nokia" w:date="2025-11-07T17:24:00Z">
                    <w:rPr>
                      <w:rFonts w:ascii="Cambria Math" w:hAnsi="Cambria Math"/>
                    </w:rPr>
                    <m:t>T</m:t>
                  </w:ins>
                </m:r>
              </m:e>
              <m:sub>
                <m:r>
                  <w:ins w:id="20389" w:author="Nokia" w:date="2025-11-07T17:24:00Z">
                    <w:rPr>
                      <w:rFonts w:ascii="Cambria Math" w:hAnsi="Cambria Math"/>
                    </w:rPr>
                    <m:t>activation_time</m:t>
                  </w:ins>
                </m:r>
              </m:sub>
            </m:sSub>
            <m:r>
              <w:ins w:id="20390" w:author="Nokia" w:date="2025-11-07T17:24:00Z">
                <w:rPr>
                  <w:rFonts w:ascii="Cambria Math" w:hAnsi="Cambria Math"/>
                </w:rPr>
                <m:t>+</m:t>
              </w:ins>
            </m:r>
            <m:sSub>
              <m:sSubPr>
                <m:ctrlPr>
                  <w:ins w:id="20391" w:author="Nokia" w:date="2025-11-07T17:24:00Z">
                    <w:rPr>
                      <w:rFonts w:ascii="Cambria Math" w:hAnsi="Cambria Math"/>
                      <w:i/>
                    </w:rPr>
                  </w:ins>
                </m:ctrlPr>
              </m:sSubPr>
              <m:e>
                <m:r>
                  <w:ins w:id="20392" w:author="Nokia" w:date="2025-11-07T17:24:00Z">
                    <w:rPr>
                      <w:rFonts w:ascii="Cambria Math" w:hAnsi="Cambria Math"/>
                    </w:rPr>
                    <m:t>T</m:t>
                  </w:ins>
                </m:r>
              </m:e>
              <m:sub>
                <m:r>
                  <w:ins w:id="20393" w:author="Nokia" w:date="2025-11-07T17:24:00Z">
                    <w:rPr>
                      <w:rFonts w:ascii="Cambria Math" w:hAnsi="Cambria Math"/>
                    </w:rPr>
                    <m:t>CSI_Reporting</m:t>
                  </w:ins>
                </m:r>
              </m:sub>
            </m:sSub>
          </m:num>
          <m:den>
            <m:r>
              <w:ins w:id="20394" w:author="Nokia" w:date="2025-11-07T17:24:00Z">
                <w:rPr>
                  <w:rFonts w:ascii="Cambria Math" w:hAnsi="Cambria Math"/>
                </w:rPr>
                <m:t>NR slot length</m:t>
              </w:ins>
            </m:r>
          </m:den>
        </m:f>
      </m:oMath>
      <w:ins w:id="20395" w:author="Nokia" w:date="2025-11-07T17:24:00Z">
        <w:r w:rsidRPr="00FE4D29">
          <w:t xml:space="preserve">. </w:t>
        </w:r>
      </w:ins>
    </w:p>
    <w:p w14:paraId="745B5DF3" w14:textId="77777777" w:rsidR="00066B22" w:rsidRPr="00FE4D29" w:rsidRDefault="00066B22" w:rsidP="00066B22">
      <w:pPr>
        <w:rPr>
          <w:ins w:id="20396" w:author="Nokia" w:date="2025-11-07T17:24:00Z"/>
        </w:rPr>
      </w:pPr>
      <w:ins w:id="20397" w:author="Nokia" w:date="2025-11-07T17:24:00Z">
        <w:r w:rsidRPr="00FE4D29">
          <w:t xml:space="preserve">The UE shall report non-zero CQI for SCell from slot </w:t>
        </w:r>
        <w:r w:rsidRPr="00FE4D29">
          <w:rPr>
            <w:i/>
            <w:iCs/>
          </w:rPr>
          <w:t xml:space="preserve">n + </w:t>
        </w:r>
      </w:ins>
      <m:oMath>
        <m:f>
          <m:fPr>
            <m:ctrlPr>
              <w:ins w:id="20398" w:author="Nokia" w:date="2025-11-07T17:24:00Z">
                <w:rPr>
                  <w:rFonts w:ascii="Cambria Math" w:hAnsi="Cambria Math"/>
                </w:rPr>
              </w:ins>
            </m:ctrlPr>
          </m:fPr>
          <m:num>
            <m:sSub>
              <m:sSubPr>
                <m:ctrlPr>
                  <w:ins w:id="20399" w:author="Nokia" w:date="2025-11-07T17:24:00Z">
                    <w:rPr>
                      <w:rFonts w:ascii="Cambria Math" w:hAnsi="Cambria Math"/>
                      <w:i/>
                    </w:rPr>
                  </w:ins>
                </m:ctrlPr>
              </m:sSubPr>
              <m:e>
                <m:r>
                  <w:ins w:id="20400" w:author="Nokia" w:date="2025-11-07T17:24:00Z">
                    <w:rPr>
                      <w:rFonts w:ascii="Cambria Math" w:hAnsi="Cambria Math"/>
                    </w:rPr>
                    <m:t>T</m:t>
                  </w:ins>
                </m:r>
              </m:e>
              <m:sub>
                <m:r>
                  <w:ins w:id="20401" w:author="Nokia" w:date="2025-11-07T17:24:00Z">
                    <w:rPr>
                      <w:rFonts w:ascii="Cambria Math" w:hAnsi="Cambria Math"/>
                    </w:rPr>
                    <m:t>HARQ</m:t>
                  </w:ins>
                </m:r>
              </m:sub>
            </m:sSub>
            <m:r>
              <w:ins w:id="20402" w:author="Nokia" w:date="2025-11-07T17:24:00Z">
                <w:rPr>
                  <w:rFonts w:ascii="Cambria Math" w:hAnsi="Cambria Math"/>
                </w:rPr>
                <m:t>+</m:t>
              </w:ins>
            </m:r>
            <m:sSub>
              <m:sSubPr>
                <m:ctrlPr>
                  <w:ins w:id="20403" w:author="Nokia" w:date="2025-11-07T17:24:00Z">
                    <w:rPr>
                      <w:rFonts w:ascii="Cambria Math" w:hAnsi="Cambria Math"/>
                      <w:i/>
                    </w:rPr>
                  </w:ins>
                </m:ctrlPr>
              </m:sSubPr>
              <m:e>
                <m:r>
                  <w:ins w:id="20404" w:author="Nokia" w:date="2025-11-07T17:24:00Z">
                    <w:rPr>
                      <w:rFonts w:ascii="Cambria Math" w:hAnsi="Cambria Math"/>
                    </w:rPr>
                    <m:t>T</m:t>
                  </w:ins>
                </m:r>
              </m:e>
              <m:sub>
                <m:r>
                  <w:ins w:id="20405" w:author="Nokia" w:date="2025-11-07T17:24:00Z">
                    <w:rPr>
                      <w:rFonts w:ascii="Cambria Math" w:hAnsi="Cambria Math"/>
                    </w:rPr>
                    <m:t>activation_time</m:t>
                  </w:ins>
                </m:r>
              </m:sub>
            </m:sSub>
            <m:r>
              <w:ins w:id="20406" w:author="Nokia" w:date="2025-11-07T17:24:00Z">
                <w:rPr>
                  <w:rFonts w:ascii="Cambria Math" w:hAnsi="Cambria Math"/>
                </w:rPr>
                <m:t>+</m:t>
              </w:ins>
            </m:r>
            <m:sSub>
              <m:sSubPr>
                <m:ctrlPr>
                  <w:ins w:id="20407" w:author="Nokia" w:date="2025-11-07T17:24:00Z">
                    <w:rPr>
                      <w:rFonts w:ascii="Cambria Math" w:hAnsi="Cambria Math"/>
                      <w:i/>
                    </w:rPr>
                  </w:ins>
                </m:ctrlPr>
              </m:sSubPr>
              <m:e>
                <m:r>
                  <w:ins w:id="20408" w:author="Nokia" w:date="2025-11-07T17:24:00Z">
                    <w:rPr>
                      <w:rFonts w:ascii="Cambria Math" w:hAnsi="Cambria Math"/>
                    </w:rPr>
                    <m:t>T</m:t>
                  </w:ins>
                </m:r>
              </m:e>
              <m:sub>
                <m:r>
                  <w:ins w:id="20409" w:author="Nokia" w:date="2025-11-07T17:24:00Z">
                    <w:rPr>
                      <w:rFonts w:ascii="Cambria Math" w:hAnsi="Cambria Math"/>
                    </w:rPr>
                    <m:t>CSI_Reporting</m:t>
                  </w:ins>
                </m:r>
              </m:sub>
            </m:sSub>
          </m:num>
          <m:den>
            <m:r>
              <w:ins w:id="20410" w:author="Nokia" w:date="2025-11-07T17:24:00Z">
                <w:rPr>
                  <w:rFonts w:ascii="Cambria Math" w:hAnsi="Cambria Math"/>
                </w:rPr>
                <m:t>NR slot length</m:t>
              </w:ins>
            </m:r>
          </m:den>
        </m:f>
      </m:oMath>
      <w:ins w:id="20411" w:author="Nokia" w:date="2025-11-07T17:24:00Z">
        <w:r w:rsidRPr="00FE4D29">
          <w:t xml:space="preserve"> and onwards throughout time period T</w:t>
        </w:r>
        <w:r w:rsidRPr="00FE4D29">
          <w:rPr>
            <w:lang w:eastAsia="zh-CN"/>
          </w:rPr>
          <w:t>5</w:t>
        </w:r>
        <w:r w:rsidRPr="00FE4D29">
          <w:t>.</w:t>
        </w:r>
      </w:ins>
    </w:p>
    <w:p w14:paraId="70301F06" w14:textId="77777777" w:rsidR="00066B22" w:rsidRPr="00FE4D29" w:rsidRDefault="00000000" w:rsidP="00066B22">
      <w:pPr>
        <w:rPr>
          <w:ins w:id="20412" w:author="Nokia" w:date="2025-11-07T17:24:00Z"/>
          <w:lang w:eastAsia="zh-CN"/>
        </w:rPr>
      </w:pPr>
      <m:oMath>
        <m:sSub>
          <m:sSubPr>
            <m:ctrlPr>
              <w:ins w:id="20413" w:author="Nokia" w:date="2025-11-07T17:24:00Z">
                <w:rPr>
                  <w:rFonts w:ascii="Cambria Math" w:hAnsi="Cambria Math"/>
                  <w:i/>
                </w:rPr>
              </w:ins>
            </m:ctrlPr>
          </m:sSubPr>
          <m:e>
            <m:r>
              <w:ins w:id="20414" w:author="Nokia" w:date="2025-11-07T17:24:00Z">
                <w:rPr>
                  <w:rFonts w:ascii="Cambria Math" w:hAnsi="Cambria Math"/>
                </w:rPr>
                <m:t>T</m:t>
              </w:ins>
            </m:r>
          </m:e>
          <m:sub>
            <m:r>
              <w:ins w:id="20415" w:author="Nokia" w:date="2025-11-07T17:24:00Z">
                <w:rPr>
                  <w:rFonts w:ascii="Cambria Math" w:hAnsi="Cambria Math"/>
                </w:rPr>
                <m:t xml:space="preserve">activation_time </m:t>
              </w:ins>
            </m:r>
          </m:sub>
        </m:sSub>
        <m:r>
          <w:ins w:id="20416" w:author="Nokia" w:date="2025-11-07T17:24:00Z">
            <w:rPr>
              <w:rFonts w:ascii="Cambria Math" w:hAnsi="Cambria Math"/>
            </w:rPr>
            <m:t xml:space="preserve"> </m:t>
          </w:ins>
        </m:r>
      </m:oMath>
      <w:ins w:id="20417" w:author="Nokia" w:date="2025-11-07T17:24:00Z">
        <w:r w:rsidR="00066B22" w:rsidRPr="00FE4D29">
          <w:rPr>
            <w:lang w:eastAsia="zh-CN"/>
          </w:rPr>
          <w:t>is defined in clause 8.3.2A in TS 38.133 for FR2 SCell as T</w:t>
        </w:r>
        <w:r w:rsidR="00066B22" w:rsidRPr="00FE4D29">
          <w:rPr>
            <w:vertAlign w:val="subscript"/>
            <w:lang w:eastAsia="zh-CN"/>
          </w:rPr>
          <w:t>activation_time</w:t>
        </w:r>
        <w:r w:rsidR="00066B22" w:rsidRPr="00FE4D29">
          <w:rPr>
            <w:lang w:eastAsia="zh-CN"/>
          </w:rPr>
          <w:t xml:space="preserve"> is</w:t>
        </w:r>
        <w:r w:rsidR="00066B22" w:rsidRPr="00FE4D29">
          <w:t xml:space="preserve"> T</w:t>
        </w:r>
        <w:r w:rsidR="00066B22" w:rsidRPr="00FE4D29">
          <w:rPr>
            <w:vertAlign w:val="subscript"/>
          </w:rPr>
          <w:t>FirstSSB_MAX</w:t>
        </w:r>
        <w:r w:rsidR="00066B22" w:rsidRPr="00FE4D29">
          <w:t xml:space="preserve"> + 15*T</w:t>
        </w:r>
        <w:r w:rsidR="00066B22" w:rsidRPr="00FE4D29">
          <w:rPr>
            <w:vertAlign w:val="subscript"/>
          </w:rPr>
          <w:t xml:space="preserve">SMTC_MAX  </w:t>
        </w:r>
        <w:r w:rsidR="00066B22" w:rsidRPr="00FE4D29">
          <w:t xml:space="preserve">+ </w:t>
        </w:r>
        <w:r w:rsidR="00066B22" w:rsidRPr="00FE4D29">
          <w:rPr>
            <w:lang w:eastAsia="zh-CN"/>
          </w:rPr>
          <w:t>5ms</w:t>
        </w:r>
      </w:ins>
    </w:p>
    <w:p w14:paraId="01230AAA" w14:textId="77777777" w:rsidR="00066B22" w:rsidRPr="00FE4D29" w:rsidRDefault="00066B22" w:rsidP="00066B22">
      <w:pPr>
        <w:rPr>
          <w:ins w:id="20418" w:author="Nokia" w:date="2025-11-07T17:24:00Z"/>
          <w:lang w:eastAsia="zh-CN"/>
        </w:rPr>
      </w:pPr>
      <w:ins w:id="20419" w:author="Nokia" w:date="2025-11-07T17:24:00Z">
        <w:r w:rsidRPr="00FE4D29">
          <w:rPr>
            <w:lang w:eastAsia="zh-CN"/>
          </w:rPr>
          <w:t>The observed SCell activation delay fulfiiling the SCell activation delay requirements specified in clause 8.3.2A in TS 38.133 is counted as correct. The rate of correct observed SCell activation delay during repeated tests shall be at least 90 %.</w:t>
        </w:r>
      </w:ins>
    </w:p>
    <w:p w14:paraId="385CDB5F" w14:textId="77777777" w:rsidR="00066B22" w:rsidRPr="00FE4D29" w:rsidRDefault="00066B22" w:rsidP="00066B22">
      <w:pPr>
        <w:pStyle w:val="CRSeparator"/>
        <w:rPr>
          <w:ins w:id="20420" w:author="Ming Li L" w:date="2026-02-24T11:31:00Z" w16du:dateUtc="2026-02-24T10:31:00Z"/>
          <w:lang w:eastAsia="zh-CN"/>
        </w:rPr>
      </w:pPr>
      <w:r w:rsidRPr="00FE4D29">
        <w:t>==============Next change==============</w:t>
      </w:r>
    </w:p>
    <w:p w14:paraId="0AE34B13" w14:textId="77777777" w:rsidR="006C379D" w:rsidRPr="00FE4D29" w:rsidRDefault="006C379D" w:rsidP="006C379D">
      <w:pPr>
        <w:pStyle w:val="Heading4"/>
        <w:keepLines w:val="0"/>
        <w:rPr>
          <w:ins w:id="20421" w:author="Ming Li L" w:date="2026-02-24T11:31:00Z" w16du:dateUtc="2026-02-24T10:31:00Z"/>
        </w:rPr>
      </w:pPr>
      <w:ins w:id="20422" w:author="Ming Li L" w:date="2026-02-24T11:31:00Z" w16du:dateUtc="2026-02-24T10:31:00Z">
        <w:r w:rsidRPr="00FE4D29">
          <w:t>A.</w:t>
        </w:r>
        <w:r w:rsidRPr="00FE4D29">
          <w:rPr>
            <w:rFonts w:hint="eastAsia"/>
            <w:lang w:eastAsia="zh-CN"/>
          </w:rPr>
          <w:t>7</w:t>
        </w:r>
        <w:r w:rsidRPr="00FE4D29">
          <w:t>.5.3.23</w:t>
        </w:r>
        <w:r w:rsidRPr="00FE4D29">
          <w:tab/>
        </w:r>
        <w:r w:rsidRPr="00FE4D29">
          <w:rPr>
            <w:rFonts w:hint="eastAsia"/>
            <w:lang w:eastAsia="zh-CN"/>
          </w:rPr>
          <w:t xml:space="preserve">PUCCH </w:t>
        </w:r>
        <w:r w:rsidRPr="00FE4D29">
          <w:t xml:space="preserve">SCell Activation of unknown SCell </w:t>
        </w:r>
        <w:r w:rsidRPr="00FE4D29">
          <w:rPr>
            <w:rFonts w:eastAsia="Times New Roman"/>
            <w:lang w:eastAsia="zh-CN"/>
          </w:rPr>
          <w:t>for UE supporting EMR</w:t>
        </w:r>
        <w:r w:rsidRPr="00FE4D29">
          <w:t xml:space="preserve"> in FR</w:t>
        </w:r>
        <w:r w:rsidRPr="00FE4D29">
          <w:rPr>
            <w:rFonts w:hint="eastAsia"/>
            <w:lang w:eastAsia="zh-CN"/>
          </w:rPr>
          <w:t>2</w:t>
        </w:r>
      </w:ins>
    </w:p>
    <w:p w14:paraId="4CC3DCD6" w14:textId="77777777" w:rsidR="006C379D" w:rsidRPr="00FE4D29" w:rsidRDefault="006C379D" w:rsidP="006C379D">
      <w:pPr>
        <w:pStyle w:val="Heading5"/>
        <w:keepNext w:val="0"/>
        <w:keepLines w:val="0"/>
        <w:rPr>
          <w:ins w:id="20423" w:author="Ming Li L" w:date="2026-02-24T11:31:00Z" w16du:dateUtc="2026-02-24T10:31:00Z"/>
          <w:lang w:eastAsia="zh-CN"/>
        </w:rPr>
      </w:pPr>
      <w:ins w:id="20424" w:author="Ming Li L" w:date="2026-02-24T11:31:00Z" w16du:dateUtc="2026-02-24T10:31:00Z">
        <w:r w:rsidRPr="00FE4D29">
          <w:rPr>
            <w:lang w:eastAsia="zh-CN"/>
          </w:rPr>
          <w:t>A.</w:t>
        </w:r>
        <w:r w:rsidRPr="00FE4D29">
          <w:rPr>
            <w:rFonts w:hint="eastAsia"/>
            <w:lang w:eastAsia="zh-CN"/>
          </w:rPr>
          <w:t>7</w:t>
        </w:r>
        <w:r w:rsidRPr="00FE4D29">
          <w:rPr>
            <w:lang w:eastAsia="zh-CN"/>
          </w:rPr>
          <w:t>.5.3.23.1</w:t>
        </w:r>
        <w:r w:rsidRPr="00FE4D29">
          <w:rPr>
            <w:lang w:eastAsia="zh-CN"/>
          </w:rPr>
          <w:tab/>
          <w:t>Test Purpose and Environment</w:t>
        </w:r>
      </w:ins>
    </w:p>
    <w:p w14:paraId="10FBDBC8" w14:textId="77777777" w:rsidR="006C379D" w:rsidRPr="00FE4D29" w:rsidRDefault="006C379D" w:rsidP="006C379D">
      <w:pPr>
        <w:rPr>
          <w:ins w:id="20425" w:author="Ming Li L" w:date="2026-02-24T11:31:00Z" w16du:dateUtc="2026-02-24T10:31:00Z"/>
          <w:szCs w:val="24"/>
        </w:rPr>
      </w:pPr>
      <w:ins w:id="20426" w:author="Ming Li L" w:date="2026-02-24T11:31:00Z" w16du:dateUtc="2026-02-24T10:31:00Z">
        <w:r w:rsidRPr="00FE4D29">
          <w:t xml:space="preserve">The purpose of this test is to verify that </w:t>
        </w:r>
        <w:r w:rsidRPr="00FE4D29">
          <w:rPr>
            <w:rFonts w:hint="eastAsia"/>
            <w:lang w:eastAsia="zh-CN"/>
          </w:rPr>
          <w:t>EMR (early measurement reporting) based</w:t>
        </w:r>
        <w:r w:rsidRPr="00FE4D29">
          <w:t xml:space="preserve"> SCell activation </w:t>
        </w:r>
        <w:r w:rsidRPr="00FE4D29">
          <w:rPr>
            <w:rFonts w:hint="eastAsia"/>
            <w:lang w:eastAsia="zh-CN"/>
          </w:rPr>
          <w:t>are done within</w:t>
        </w:r>
        <w:r w:rsidRPr="00FE4D29">
          <w:t xml:space="preserve"> the </w:t>
        </w:r>
        <w:r w:rsidRPr="00FE4D29">
          <w:rPr>
            <w:rFonts w:hint="eastAsia"/>
            <w:lang w:eastAsia="zh-CN"/>
          </w:rPr>
          <w:t xml:space="preserve">required time period defined </w:t>
        </w:r>
        <w:r w:rsidRPr="00FE4D29">
          <w:t>in clause 8.3</w:t>
        </w:r>
        <w:r w:rsidRPr="00FE4D29">
          <w:rPr>
            <w:rFonts w:hint="eastAsia"/>
            <w:lang w:eastAsia="zh-CN"/>
          </w:rPr>
          <w:t>.</w:t>
        </w:r>
        <w:r w:rsidRPr="00FE4D29">
          <w:rPr>
            <w:lang w:eastAsia="zh-CN"/>
          </w:rPr>
          <w:t>2A</w:t>
        </w:r>
        <w:r w:rsidRPr="00FE4D29">
          <w:t xml:space="preserve">, when </w:t>
        </w:r>
        <w:r w:rsidRPr="00FE4D29">
          <w:rPr>
            <w:rFonts w:hint="eastAsia"/>
            <w:lang w:eastAsia="zh-CN"/>
          </w:rPr>
          <w:t>PUCCH for a being activated</w:t>
        </w:r>
        <w:r w:rsidRPr="00FE4D29">
          <w:t xml:space="preserve"> SCell </w:t>
        </w:r>
        <w:r w:rsidRPr="00FE4D29">
          <w:rPr>
            <w:rFonts w:hint="eastAsia"/>
            <w:lang w:eastAsia="zh-CN"/>
          </w:rPr>
          <w:t xml:space="preserve">is configured on the NR FR2 SCell. </w:t>
        </w:r>
        <w:r w:rsidRPr="00FE4D29">
          <w:rPr>
            <w:lang w:eastAsia="zh-CN"/>
          </w:rPr>
          <w:t>T</w:t>
        </w:r>
        <w:r w:rsidRPr="00FE4D29">
          <w:rPr>
            <w:rFonts w:hint="eastAsia"/>
            <w:lang w:eastAsia="zh-CN"/>
          </w:rPr>
          <w:t xml:space="preserve">he PCell and SCell are in different FR2 band. </w:t>
        </w:r>
        <w:r w:rsidRPr="00FE4D29">
          <w:rPr>
            <w:lang w:eastAsia="zh-CN"/>
          </w:rPr>
          <w:t>T</w:t>
        </w:r>
        <w:r w:rsidRPr="00FE4D29">
          <w:rPr>
            <w:rFonts w:hint="eastAsia"/>
            <w:lang w:eastAsia="zh-CN"/>
          </w:rPr>
          <w:t>he SCell</w:t>
        </w:r>
        <w:r w:rsidRPr="00FE4D29">
          <w:t xml:space="preserve"> is unknown by the UE</w:t>
        </w:r>
        <w:r w:rsidRPr="00FE4D29">
          <w:rPr>
            <w:rFonts w:hint="eastAsia"/>
            <w:lang w:eastAsia="zh-CN"/>
          </w:rPr>
          <w:t xml:space="preserve"> and the UE does not have valid TA for a sTAG which the SCell belongs to </w:t>
        </w:r>
        <w:r w:rsidRPr="00FE4D29">
          <w:t>at the time of activation.</w:t>
        </w:r>
        <w:r w:rsidRPr="00FE4D29">
          <w:rPr>
            <w:rFonts w:cs="v4.2.0"/>
            <w:lang w:eastAsia="ko-KR"/>
          </w:rPr>
          <w:t xml:space="preserve"> Supported test configurations are shown in table A.7.5.3.23.1-1.</w:t>
        </w:r>
      </w:ins>
    </w:p>
    <w:p w14:paraId="292B398F" w14:textId="77777777" w:rsidR="006C379D" w:rsidRPr="00FE4D29" w:rsidRDefault="006C379D" w:rsidP="006C379D">
      <w:pPr>
        <w:rPr>
          <w:ins w:id="20427" w:author="Ming Li L" w:date="2026-02-24T11:31:00Z" w16du:dateUtc="2026-02-24T10:31:00Z"/>
          <w:lang w:eastAsia="zh-CN"/>
        </w:rPr>
      </w:pPr>
      <w:ins w:id="20428" w:author="Ming Li L" w:date="2026-02-24T11:31:00Z" w16du:dateUtc="2026-02-24T10:31:00Z">
        <w:r w:rsidRPr="00FE4D29">
          <w:rPr>
            <w:rFonts w:cs="v4.2.0"/>
            <w:lang w:eastAsia="ko-KR"/>
          </w:rPr>
          <w:t>The general test parameters and NR cell specific test parameters are given in Table A.7.5.3.23.1-2 and A.7.5.3.23.1-3 below.</w:t>
        </w:r>
        <w:r w:rsidRPr="00FE4D29">
          <w:t xml:space="preserve"> OTA related test parameters are shown in table A.7.5.3.23.1-4 below.</w:t>
        </w:r>
      </w:ins>
    </w:p>
    <w:p w14:paraId="7A4BFBBC" w14:textId="77777777" w:rsidR="006C379D" w:rsidRPr="00FE4D29" w:rsidRDefault="006C379D" w:rsidP="006C379D">
      <w:pPr>
        <w:rPr>
          <w:ins w:id="20429" w:author="Ming Li L" w:date="2026-02-24T11:31:00Z" w16du:dateUtc="2026-02-24T10:31:00Z"/>
          <w:lang w:eastAsia="zh-CN"/>
        </w:rPr>
      </w:pPr>
      <w:ins w:id="20430" w:author="Ming Li L" w:date="2026-02-24T11:31:00Z" w16du:dateUtc="2026-02-24T10:31:00Z">
        <w:r w:rsidRPr="00FE4D29">
          <w:rPr>
            <w:rFonts w:cs="v4.2.0"/>
            <w:lang w:eastAsia="ko-KR"/>
          </w:rPr>
          <w:t xml:space="preserve">In the test there are </w:t>
        </w:r>
        <w:r w:rsidRPr="00FE4D29">
          <w:rPr>
            <w:rFonts w:cs="v4.2.0" w:hint="eastAsia"/>
            <w:lang w:eastAsia="zh-CN"/>
          </w:rPr>
          <w:t>two</w:t>
        </w:r>
        <w:r w:rsidRPr="00FE4D29">
          <w:rPr>
            <w:rFonts w:cs="v4.2.0"/>
            <w:lang w:eastAsia="ko-KR"/>
          </w:rPr>
          <w:t xml:space="preserve"> cells: Cell 1</w:t>
        </w:r>
        <w:r w:rsidRPr="00FE4D29">
          <w:rPr>
            <w:rFonts w:cs="v4.2.0" w:hint="eastAsia"/>
            <w:lang w:eastAsia="zh-CN"/>
          </w:rPr>
          <w:t xml:space="preserve"> and</w:t>
        </w:r>
        <w:r w:rsidRPr="00FE4D29">
          <w:rPr>
            <w:rFonts w:cs="v4.2.0"/>
            <w:lang w:eastAsia="ko-KR"/>
          </w:rPr>
          <w:t xml:space="preserve"> Cell 2. Cell 1 is PCell, Cell </w:t>
        </w:r>
        <w:r w:rsidRPr="00FE4D29">
          <w:rPr>
            <w:rFonts w:cs="v4.2.0" w:hint="eastAsia"/>
            <w:lang w:eastAsia="zh-CN"/>
          </w:rPr>
          <w:t>2</w:t>
        </w:r>
        <w:r w:rsidRPr="00FE4D29">
          <w:rPr>
            <w:rFonts w:cs="v4.2.0"/>
            <w:lang w:eastAsia="ko-KR"/>
          </w:rPr>
          <w:t xml:space="preserve"> is </w:t>
        </w:r>
        <w:r w:rsidRPr="00FE4D29">
          <w:rPr>
            <w:rFonts w:cs="v4.2.0" w:hint="eastAsia"/>
            <w:lang w:eastAsia="zh-CN"/>
          </w:rPr>
          <w:t xml:space="preserve">the PUCCH </w:t>
        </w:r>
        <w:r w:rsidRPr="00FE4D29">
          <w:rPr>
            <w:rFonts w:cs="v4.2.0"/>
            <w:lang w:eastAsia="ko-KR"/>
          </w:rPr>
          <w:t>SCell</w:t>
        </w:r>
        <w:r w:rsidRPr="00FE4D29">
          <w:rPr>
            <w:rFonts w:cs="v4.2.0" w:hint="eastAsia"/>
            <w:lang w:eastAsia="zh-CN"/>
          </w:rPr>
          <w:t xml:space="preserve"> being activated</w:t>
        </w:r>
        <w:r w:rsidRPr="00FE4D29">
          <w:rPr>
            <w:rFonts w:cs="v4.2.0" w:hint="eastAsia"/>
            <w:lang w:eastAsia="ko-KR"/>
          </w:rPr>
          <w:t>.</w:t>
        </w:r>
        <w:r w:rsidRPr="00FE4D29">
          <w:rPr>
            <w:rFonts w:cs="v4.2.0" w:hint="eastAsia"/>
            <w:lang w:eastAsia="zh-CN"/>
          </w:rPr>
          <w:t xml:space="preserve"> </w:t>
        </w:r>
        <w:r w:rsidRPr="00FE4D29">
          <w:rPr>
            <w:rFonts w:eastAsia="MS Mincho"/>
          </w:rPr>
          <w:t>The test consists of five successive time periods with duration of T1, T2, T3, T4 and T5, respectively.</w:t>
        </w:r>
        <w:r w:rsidRPr="00FE4D29">
          <w:t xml:space="preserve"> The UE shall be continuously scheduled in Cell 1 (PCell)</w:t>
        </w:r>
        <w:r w:rsidRPr="00FE4D29">
          <w:rPr>
            <w:rFonts w:hint="eastAsia"/>
            <w:lang w:eastAsia="zh-CN"/>
          </w:rPr>
          <w:t xml:space="preserve"> </w:t>
        </w:r>
        <w:r w:rsidRPr="00FE4D29">
          <w:t xml:space="preserve">throughout the test. </w:t>
        </w:r>
        <w:r w:rsidRPr="00FE4D29">
          <w:rPr>
            <w:color w:val="000000" w:themeColor="text1"/>
          </w:rPr>
          <w:t>During T1, T2, T3 and T4 the UE is in the idle mode.</w:t>
        </w:r>
      </w:ins>
    </w:p>
    <w:p w14:paraId="500564DD" w14:textId="77777777" w:rsidR="006C379D" w:rsidRPr="00FE4D29" w:rsidRDefault="006C379D" w:rsidP="006C379D">
      <w:pPr>
        <w:rPr>
          <w:ins w:id="20431" w:author="Ming Li L" w:date="2026-02-24T11:31:00Z" w16du:dateUtc="2026-02-24T10:31:00Z"/>
          <w:lang w:eastAsia="zh-CN"/>
        </w:rPr>
      </w:pPr>
      <w:ins w:id="20432" w:author="Ming Li L" w:date="2026-02-24T11:31:00Z" w16du:dateUtc="2026-02-24T10:31:00Z">
        <w:r w:rsidRPr="00FE4D29">
          <w:rPr>
            <w:rFonts w:eastAsia="MS Mincho"/>
          </w:rPr>
          <w:t xml:space="preserve">Before the test starts, the UE is connected to the PCell (Cell 1) </w:t>
        </w:r>
        <w:r w:rsidRPr="00FE4D29">
          <w:rPr>
            <w:rFonts w:hint="eastAsia"/>
            <w:lang w:eastAsia="zh-CN"/>
          </w:rPr>
          <w:t>on NR radio channel 1 (PCC)</w:t>
        </w:r>
        <w:r w:rsidRPr="00FE4D29">
          <w:rPr>
            <w:rFonts w:eastAsia="MS Mincho"/>
          </w:rPr>
          <w:t xml:space="preserve">, but is not aware of </w:t>
        </w:r>
        <w:r w:rsidRPr="00FE4D29">
          <w:rPr>
            <w:rFonts w:hint="eastAsia"/>
            <w:lang w:eastAsia="zh-CN"/>
          </w:rPr>
          <w:t>SCell</w:t>
        </w:r>
        <w:r w:rsidRPr="00FE4D29">
          <w:rPr>
            <w:rFonts w:eastAsia="MS Mincho"/>
          </w:rPr>
          <w:t xml:space="preserve"> (Cell </w:t>
        </w:r>
        <w:r w:rsidRPr="00FE4D29">
          <w:rPr>
            <w:rFonts w:hint="eastAsia"/>
            <w:lang w:eastAsia="zh-CN"/>
          </w:rPr>
          <w:t>2</w:t>
        </w:r>
        <w:r w:rsidRPr="00FE4D29">
          <w:rPr>
            <w:rFonts w:eastAsia="MS Mincho"/>
          </w:rPr>
          <w:t xml:space="preserve">) on </w:t>
        </w:r>
        <w:r w:rsidRPr="00FE4D29">
          <w:rPr>
            <w:rFonts w:hint="eastAsia"/>
            <w:lang w:eastAsia="zh-CN"/>
          </w:rPr>
          <w:t xml:space="preserve">NR </w:t>
        </w:r>
        <w:r w:rsidRPr="00FE4D29">
          <w:rPr>
            <w:rFonts w:eastAsia="MS Mincho"/>
          </w:rPr>
          <w:t>radio channel 2 (SCC). The PCell is in the pTAG</w:t>
        </w:r>
        <w:r w:rsidRPr="00FE4D29">
          <w:rPr>
            <w:rFonts w:hint="eastAsia"/>
            <w:lang w:eastAsia="zh-CN"/>
          </w:rPr>
          <w:t>s</w:t>
        </w:r>
        <w:r w:rsidRPr="00FE4D29">
          <w:rPr>
            <w:rFonts w:eastAsia="MS Mincho"/>
          </w:rPr>
          <w:t xml:space="preserve"> and the SCell is in a sTAG. The UE is only monitoring the </w:t>
        </w:r>
        <w:r w:rsidRPr="00FE4D29">
          <w:rPr>
            <w:rFonts w:hint="eastAsia"/>
            <w:lang w:eastAsia="zh-CN"/>
          </w:rPr>
          <w:t>PCC</w:t>
        </w:r>
        <w:r w:rsidRPr="00FE4D29">
          <w:rPr>
            <w:lang w:eastAsia="zh-CN"/>
          </w:rPr>
          <w:t xml:space="preserve"> </w:t>
        </w:r>
        <w:r w:rsidRPr="00FE4D29">
          <w:rPr>
            <w:rFonts w:eastAsia="MS Mincho"/>
          </w:rPr>
          <w:t xml:space="preserve">and </w:t>
        </w:r>
        <w:r w:rsidRPr="00FE4D29">
          <w:t>configured with inter-frequency measurement reporting for Cell 2 in</w:t>
        </w:r>
        <w:r w:rsidRPr="00FE4D29">
          <w:rPr>
            <w:rFonts w:hint="eastAsia"/>
            <w:lang w:eastAsia="zh-CN"/>
          </w:rPr>
          <w:t xml:space="preserve">: </w:t>
        </w:r>
      </w:ins>
    </w:p>
    <w:p w14:paraId="79FB5F01" w14:textId="77777777" w:rsidR="006C379D" w:rsidRPr="00FE4D29" w:rsidRDefault="006C379D" w:rsidP="006C379D">
      <w:pPr>
        <w:ind w:firstLine="284"/>
        <w:rPr>
          <w:ins w:id="20433" w:author="Ming Li L" w:date="2026-02-24T11:31:00Z" w16du:dateUtc="2026-02-24T10:31:00Z"/>
          <w:lang w:eastAsia="zh-CN"/>
        </w:rPr>
      </w:pPr>
      <w:ins w:id="20434" w:author="Ming Li L" w:date="2026-02-24T11:31:00Z" w16du:dateUtc="2026-02-24T10:31:00Z">
        <w:r w:rsidRPr="00FE4D29">
          <w:rPr>
            <w:i/>
            <w:iCs/>
          </w:rPr>
          <w:t>measIdleCarrierListNR-r16</w:t>
        </w:r>
        <w:r w:rsidRPr="00FE4D29">
          <w:rPr>
            <w:rFonts w:hint="eastAsia"/>
            <w:lang w:eastAsia="zh-CN"/>
          </w:rPr>
          <w:t xml:space="preserve"> for UE supporting </w:t>
        </w:r>
        <w:r w:rsidRPr="00FE4D29">
          <w:rPr>
            <w:i/>
          </w:rPr>
          <w:t>measValidationReportEMR</w:t>
        </w:r>
        <w:r w:rsidRPr="00FE4D29">
          <w:rPr>
            <w:rFonts w:hint="eastAsia"/>
            <w:i/>
            <w:lang w:eastAsia="zh-CN"/>
          </w:rPr>
          <w:t>-r18</w:t>
        </w:r>
        <w:r w:rsidRPr="00FE4D29">
          <w:rPr>
            <w:lang w:eastAsia="zh-CN"/>
          </w:rPr>
          <w:t xml:space="preserve">, </w:t>
        </w:r>
        <w:r w:rsidRPr="00FE4D29">
          <w:rPr>
            <w:rFonts w:hint="eastAsia"/>
            <w:lang w:eastAsia="zh-CN"/>
          </w:rPr>
          <w:t>o</w:t>
        </w:r>
        <w:r w:rsidRPr="00FE4D29">
          <w:rPr>
            <w:lang w:eastAsia="zh-CN"/>
          </w:rPr>
          <w:t>r</w:t>
        </w:r>
      </w:ins>
    </w:p>
    <w:p w14:paraId="3B7898B5" w14:textId="77777777" w:rsidR="006C379D" w:rsidRPr="00FE4D29" w:rsidRDefault="006C379D" w:rsidP="006C379D">
      <w:pPr>
        <w:ind w:firstLine="284"/>
        <w:rPr>
          <w:ins w:id="20435" w:author="Ming Li L" w:date="2026-02-24T11:31:00Z" w16du:dateUtc="2026-02-24T10:31:00Z"/>
          <w:lang w:eastAsia="zh-CN"/>
        </w:rPr>
      </w:pPr>
      <w:ins w:id="20436" w:author="Ming Li L" w:date="2026-02-24T11:31:00Z" w16du:dateUtc="2026-02-24T10:31:00Z">
        <w:r w:rsidRPr="00FE4D29">
          <w:rPr>
            <w:i/>
            <w:iCs/>
            <w:lang w:val="en-US" w:eastAsia="zh-CN"/>
          </w:rPr>
          <w:t>idleInactiveNR-MeasReport-r16</w:t>
        </w:r>
        <w:r w:rsidRPr="00FE4D29">
          <w:rPr>
            <w:rFonts w:hint="eastAsia"/>
            <w:i/>
            <w:iCs/>
            <w:lang w:val="en-US" w:eastAsia="zh-CN"/>
          </w:rPr>
          <w:t xml:space="preserve"> </w:t>
        </w:r>
        <w:r w:rsidRPr="00FE4D29">
          <w:rPr>
            <w:rFonts w:hint="eastAsia"/>
            <w:lang w:eastAsia="zh-CN"/>
          </w:rPr>
          <w:t>only, or</w:t>
        </w:r>
      </w:ins>
    </w:p>
    <w:p w14:paraId="1C872E73" w14:textId="77777777" w:rsidR="006C379D" w:rsidRPr="00FE4D29" w:rsidRDefault="006C379D" w:rsidP="006C379D">
      <w:pPr>
        <w:ind w:firstLine="284"/>
        <w:rPr>
          <w:ins w:id="20437" w:author="Ming Li L" w:date="2026-02-24T11:31:00Z" w16du:dateUtc="2026-02-24T10:31:00Z"/>
          <w:lang w:eastAsia="zh-CN"/>
        </w:rPr>
      </w:pPr>
      <w:ins w:id="20438" w:author="Ming Li L" w:date="2026-02-24T11:31:00Z" w16du:dateUtc="2026-02-24T10:31:00Z">
        <w:r w:rsidRPr="00FE4D29">
          <w:rPr>
            <w:rFonts w:cs="v4.2.0" w:hint="eastAsia"/>
            <w:i/>
            <w:iCs/>
            <w:lang w:eastAsia="zh-CN"/>
          </w:rPr>
          <w:t>m</w:t>
        </w:r>
        <w:r w:rsidRPr="00FE4D29">
          <w:rPr>
            <w:rFonts w:cs="v4.2.0"/>
            <w:i/>
            <w:iCs/>
          </w:rPr>
          <w:t>easReselectionCarrierListNR-r18</w:t>
        </w:r>
        <w:r w:rsidRPr="00FE4D29">
          <w:rPr>
            <w:rFonts w:hint="eastAsia"/>
            <w:lang w:eastAsia="zh-CN"/>
          </w:rPr>
          <w:t xml:space="preserve"> for UE supporting </w:t>
        </w:r>
        <w:r w:rsidRPr="00FE4D29">
          <w:rPr>
            <w:bCs/>
            <w:i/>
            <w:iCs/>
          </w:rPr>
          <w:t>measValidationReportReselectionMeasurements</w:t>
        </w:r>
        <w:r w:rsidRPr="00FE4D29">
          <w:rPr>
            <w:rFonts w:hint="eastAsia"/>
            <w:lang w:eastAsia="zh-CN"/>
          </w:rPr>
          <w:t xml:space="preserve">. </w:t>
        </w:r>
      </w:ins>
    </w:p>
    <w:p w14:paraId="090DAB53" w14:textId="77777777" w:rsidR="006C379D" w:rsidRPr="00FE4D29" w:rsidRDefault="006C379D" w:rsidP="006C379D">
      <w:pPr>
        <w:rPr>
          <w:ins w:id="20439" w:author="Ming Li L" w:date="2026-02-24T11:31:00Z" w16du:dateUtc="2026-02-24T10:31:00Z"/>
          <w:lang w:eastAsia="zh-CN"/>
        </w:rPr>
      </w:pPr>
      <w:ins w:id="20440" w:author="Ming Li L" w:date="2026-02-24T11:31:00Z" w16du:dateUtc="2026-02-24T10:31:00Z">
        <w:r w:rsidRPr="00FE4D29">
          <w:rPr>
            <w:rFonts w:eastAsia="Times New Roman"/>
          </w:rPr>
          <w:t>During T1, UE is connected to PCell. And PCell will configure UE with EMR on the frequency of SCell. The time when UE receives the early measurement report configuration denote as the starting time of T2.</w:t>
        </w:r>
      </w:ins>
    </w:p>
    <w:p w14:paraId="6C7255CF" w14:textId="77777777" w:rsidR="006C379D" w:rsidRPr="00FE4D29" w:rsidRDefault="006C379D" w:rsidP="006C379D">
      <w:pPr>
        <w:rPr>
          <w:ins w:id="20441" w:author="Ming Li L" w:date="2026-02-24T11:31:00Z" w16du:dateUtc="2026-02-24T10:31:00Z"/>
          <w:lang w:eastAsia="zh-CN"/>
        </w:rPr>
      </w:pPr>
      <w:ins w:id="20442" w:author="Ming Li L" w:date="2026-02-24T11:31:00Z" w16du:dateUtc="2026-02-24T10:31:00Z">
        <w:r w:rsidRPr="00FE4D29">
          <w:rPr>
            <w:lang w:eastAsia="zh-CN"/>
          </w:rPr>
          <w:t>At the beginning of T2, Cell 2 becomes detectable however cell reselection shall not be performed. During T2, UE will perform the inter-frequency measurement with the configuration with SCC. Signal level of Cell 2 is set to the value given in table A.7.5.3.23.1-3.</w:t>
        </w:r>
      </w:ins>
    </w:p>
    <w:p w14:paraId="7952CB0D" w14:textId="77777777" w:rsidR="006C379D" w:rsidRPr="00FE4D29" w:rsidRDefault="006C379D" w:rsidP="006C379D">
      <w:pPr>
        <w:rPr>
          <w:ins w:id="20443" w:author="Ming Li L" w:date="2026-02-24T11:31:00Z" w16du:dateUtc="2026-02-24T10:31:00Z"/>
          <w:lang w:eastAsia="zh-CN"/>
        </w:rPr>
      </w:pPr>
      <w:ins w:id="20444" w:author="Ming Li L" w:date="2026-02-24T11:31:00Z" w16du:dateUtc="2026-02-24T10:31:00Z">
        <w:r w:rsidRPr="00FE4D29">
          <w:rPr>
            <w:lang w:eastAsia="zh-CN"/>
          </w:rPr>
          <w:t xml:space="preserve">At the beginning of T3, the signal level of the neighbour cell is set to turned off.  The duration of the T3 equals to </w:t>
        </w:r>
        <w:r w:rsidRPr="00FE4D29">
          <w:rPr>
            <w:i/>
            <w:iCs/>
            <w:lang w:eastAsia="zh-CN"/>
          </w:rPr>
          <w:t xml:space="preserve">measIdleValidityDuration-r18 </w:t>
        </w:r>
        <w:r w:rsidRPr="00FE4D29">
          <w:rPr>
            <w:rFonts w:hint="eastAsia"/>
            <w:i/>
            <w:iCs/>
            <w:lang w:eastAsia="zh-CN"/>
          </w:rPr>
          <w:t>o</w:t>
        </w:r>
        <w:r w:rsidRPr="00FE4D29">
          <w:rPr>
            <w:i/>
            <w:iCs/>
            <w:lang w:eastAsia="zh-CN"/>
          </w:rPr>
          <w:t xml:space="preserve">r </w:t>
        </w:r>
        <w:r w:rsidRPr="00FE4D29">
          <w:rPr>
            <w:i/>
            <w:iCs/>
          </w:rPr>
          <w:t>measReselectionValidityDuration-r18</w:t>
        </w:r>
        <w:r w:rsidRPr="00FE4D29">
          <w:rPr>
            <w:lang w:eastAsia="zh-CN"/>
          </w:rPr>
          <w:t>.</w:t>
        </w:r>
      </w:ins>
    </w:p>
    <w:p w14:paraId="78449E4A" w14:textId="77777777" w:rsidR="006C379D" w:rsidRPr="00FE4D29" w:rsidRDefault="006C379D" w:rsidP="006C379D">
      <w:pPr>
        <w:rPr>
          <w:ins w:id="20445" w:author="Ming Li L" w:date="2026-02-24T11:31:00Z" w16du:dateUtc="2026-02-24T10:31:00Z"/>
          <w:lang w:eastAsia="zh-CN"/>
        </w:rPr>
      </w:pPr>
      <w:ins w:id="20446" w:author="Ming Li L" w:date="2026-02-24T11:31:00Z" w16du:dateUtc="2026-02-24T10:31:00Z">
        <w:r w:rsidRPr="00FE4D29">
          <w:rPr>
            <w:rFonts w:eastAsia="Times New Roman"/>
          </w:rPr>
          <w:lastRenderedPageBreak/>
          <w:t>The time when UE receive paging from the TE denoted as the starting time of T4. During T4 UE needs to send a valid early measurement report. The time when TE receives the EMR report denote as the end of the T4.</w:t>
        </w:r>
      </w:ins>
    </w:p>
    <w:p w14:paraId="7B7984B9" w14:textId="77777777" w:rsidR="006C379D" w:rsidRPr="00FE4D29" w:rsidRDefault="006C379D" w:rsidP="006C379D">
      <w:pPr>
        <w:rPr>
          <w:ins w:id="20447" w:author="Ming Li L" w:date="2026-02-24T11:31:00Z" w16du:dateUtc="2026-02-24T10:31:00Z"/>
          <w:rFonts w:eastAsia="MS Mincho"/>
          <w:lang w:eastAsia="zh-CN"/>
        </w:rPr>
      </w:pPr>
      <w:ins w:id="20448" w:author="Ming Li L" w:date="2026-02-24T11:31:00Z" w16du:dateUtc="2026-02-24T10:31:00Z">
        <w:r w:rsidRPr="00FE4D29">
          <w:rPr>
            <w:rFonts w:eastAsia="Times New Roman"/>
          </w:rPr>
          <w:t>Immediately after the receive of the EMR report, the TE will send an MAC CE message to activate the PUCCH SCell (SCC).</w:t>
        </w:r>
        <w:r w:rsidRPr="00FE4D29">
          <w:rPr>
            <w:rFonts w:eastAsia="Times New Roman"/>
            <w:lang w:eastAsia="zh-CN"/>
          </w:rPr>
          <w:t xml:space="preserve">The point in time at which the MAC message is received at the UE antenna connector, in slot # denoted n, defines the start of time period T5. </w:t>
        </w:r>
        <w:r w:rsidRPr="00FE4D29">
          <w:rPr>
            <w:lang w:eastAsia="zh-CN"/>
          </w:rPr>
          <w:t>During T5, t</w:t>
        </w:r>
        <w:r w:rsidRPr="00FE4D29">
          <w:rPr>
            <w:rFonts w:eastAsia="MS Mincho"/>
            <w:lang w:eastAsia="zh-CN"/>
          </w:rPr>
          <w:t xml:space="preserve">he test equipment should send a PDCCH order to the UE to initiate RA procedure on the </w:t>
        </w:r>
        <w:r w:rsidRPr="00FE4D29">
          <w:rPr>
            <w:rFonts w:eastAsia="MS Mincho"/>
          </w:rPr>
          <w:t xml:space="preserve">PUCCH </w:t>
        </w:r>
        <w:r w:rsidRPr="00FE4D29">
          <w:rPr>
            <w:rFonts w:eastAsia="MS Mincho"/>
            <w:lang w:eastAsia="zh-CN"/>
          </w:rPr>
          <w:t xml:space="preserve">SCell at </w:t>
        </w:r>
        <w:r w:rsidRPr="00FE4D29">
          <w:rPr>
            <w:lang w:eastAsia="zh-CN"/>
          </w:rPr>
          <w:t>slot</w:t>
        </w:r>
        <w:r w:rsidRPr="00FE4D29">
          <w:rPr>
            <w:rFonts w:eastAsia="MS Mincho"/>
          </w:rPr>
          <w:t xml:space="preserve"> (m+</w:t>
        </w:r>
      </w:ins>
      <m:oMath>
        <m:f>
          <m:fPr>
            <m:ctrlPr>
              <w:ins w:id="20449" w:author="Ming Li L" w:date="2026-02-24T11:31:00Z" w16du:dateUtc="2026-02-24T10:31:00Z">
                <w:rPr>
                  <w:rFonts w:ascii="Cambria Math" w:hAnsi="Cambria Math"/>
                  <w:sz w:val="24"/>
                  <w:szCs w:val="24"/>
                </w:rPr>
              </w:ins>
            </m:ctrlPr>
          </m:fPr>
          <m:num>
            <m:sSub>
              <m:sSubPr>
                <m:ctrlPr>
                  <w:ins w:id="20450" w:author="Ming Li L" w:date="2026-02-24T11:31:00Z" w16du:dateUtc="2026-02-24T10:31:00Z">
                    <w:rPr>
                      <w:rFonts w:ascii="Cambria Math" w:hAnsi="Cambria Math"/>
                      <w:i/>
                      <w:sz w:val="24"/>
                      <w:szCs w:val="24"/>
                    </w:rPr>
                  </w:ins>
                </m:ctrlPr>
              </m:sSubPr>
              <m:e>
                <m:r>
                  <w:ins w:id="20451" w:author="Ming Li L" w:date="2026-02-24T11:31:00Z" w16du:dateUtc="2026-02-24T10:31:00Z">
                    <w:rPr>
                      <w:rFonts w:ascii="Cambria Math" w:hAnsi="Cambria Math"/>
                    </w:rPr>
                    <m:t>T</m:t>
                  </w:ins>
                </m:r>
              </m:e>
              <m:sub>
                <m:r>
                  <w:ins w:id="20452" w:author="Ming Li L" w:date="2026-02-24T11:31:00Z" w16du:dateUtc="2026-02-24T10:31:00Z">
                    <w:rPr>
                      <w:rFonts w:ascii="Cambria Math" w:hAnsi="Cambria Math"/>
                    </w:rPr>
                    <m:t>HARQ</m:t>
                  </w:ins>
                </m:r>
              </m:sub>
            </m:sSub>
            <m:r>
              <w:ins w:id="20453" w:author="Ming Li L" w:date="2026-02-24T11:31:00Z" w16du:dateUtc="2026-02-24T10:31:00Z">
                <w:rPr>
                  <w:rFonts w:ascii="Cambria Math" w:hAnsi="Cambria Math"/>
                </w:rPr>
                <m:t>+</m:t>
              </w:ins>
            </m:r>
            <m:sSub>
              <m:sSubPr>
                <m:ctrlPr>
                  <w:ins w:id="20454" w:author="Ming Li L" w:date="2026-02-24T11:31:00Z" w16du:dateUtc="2026-02-24T10:31:00Z">
                    <w:rPr>
                      <w:rFonts w:ascii="Cambria Math" w:hAnsi="Cambria Math"/>
                      <w:i/>
                      <w:sz w:val="24"/>
                      <w:szCs w:val="24"/>
                    </w:rPr>
                  </w:ins>
                </m:ctrlPr>
              </m:sSubPr>
              <m:e>
                <m:r>
                  <w:ins w:id="20455" w:author="Ming Li L" w:date="2026-02-24T11:31:00Z" w16du:dateUtc="2026-02-24T10:31:00Z">
                    <w:rPr>
                      <w:rFonts w:ascii="Cambria Math" w:hAnsi="Cambria Math"/>
                    </w:rPr>
                    <m:t>T</m:t>
                  </w:ins>
                </m:r>
              </m:e>
              <m:sub>
                <m:r>
                  <w:ins w:id="20456" w:author="Ming Li L" w:date="2026-02-24T11:31:00Z" w16du:dateUtc="2026-02-24T10:31:00Z">
                    <w:rPr>
                      <w:rFonts w:ascii="Cambria Math" w:hAnsi="Cambria Math"/>
                    </w:rPr>
                    <m:t>activation_time</m:t>
                  </w:ins>
                </m:r>
              </m:sub>
            </m:sSub>
          </m:num>
          <m:den>
            <m:r>
              <w:ins w:id="20457" w:author="Ming Li L" w:date="2026-02-24T11:31:00Z" w16du:dateUtc="2026-02-24T10:31:00Z">
                <w:rPr>
                  <w:rFonts w:ascii="Cambria Math" w:hAnsi="Cambria Math"/>
                </w:rPr>
                <m:t>NR slot length</m:t>
              </w:ins>
            </m:r>
          </m:den>
        </m:f>
      </m:oMath>
      <w:ins w:id="20458" w:author="Ming Li L" w:date="2026-02-24T11:31:00Z" w16du:dateUtc="2026-02-24T10:31:00Z">
        <w:r w:rsidRPr="00FE4D29">
          <w:rPr>
            <w:rFonts w:eastAsia="MS Mincho"/>
          </w:rPr>
          <w:t>)</w:t>
        </w:r>
        <w:r w:rsidRPr="00FE4D29">
          <w:rPr>
            <w:lang w:eastAsia="zh-CN"/>
          </w:rPr>
          <w:t xml:space="preserve"> as defined in clause 8.3.12 after UE report on PCell</w:t>
        </w:r>
        <w:r w:rsidRPr="00FE4D29">
          <w:rPr>
            <w:rFonts w:eastAsia="MS Mincho"/>
            <w:lang w:eastAsia="zh-CN"/>
          </w:rPr>
          <w:t>.</w:t>
        </w:r>
      </w:ins>
    </w:p>
    <w:p w14:paraId="7FE5B98B" w14:textId="77777777" w:rsidR="006C379D" w:rsidRPr="00FE4D29" w:rsidRDefault="006C379D" w:rsidP="006C379D">
      <w:pPr>
        <w:rPr>
          <w:ins w:id="20459" w:author="Ming Li L" w:date="2026-02-24T11:31:00Z" w16du:dateUtc="2026-02-24T10:31:00Z"/>
          <w:lang w:eastAsia="zh-CN"/>
        </w:rPr>
      </w:pPr>
      <w:ins w:id="20460" w:author="Ming Li L" w:date="2026-02-24T11:31:00Z" w16du:dateUtc="2026-02-24T10:31:00Z">
        <w:r w:rsidRPr="00FE4D29">
          <w:rPr>
            <w:lang w:eastAsia="zh-CN"/>
          </w:rPr>
          <w:t>The test equipment verifies that potential interruption is carried out in the correct time span by monitoring ACK/NACK sent in PCell during activation</w:t>
        </w:r>
        <w:r w:rsidRPr="00FE4D29">
          <w:rPr>
            <w:rFonts w:hint="eastAsia"/>
            <w:lang w:eastAsia="zh-CN"/>
          </w:rPr>
          <w:t xml:space="preserve"> </w:t>
        </w:r>
        <w:r w:rsidRPr="00FE4D29">
          <w:rPr>
            <w:lang w:eastAsia="zh-CN"/>
          </w:rPr>
          <w:t>of SCell, respectively.</w:t>
        </w:r>
      </w:ins>
    </w:p>
    <w:p w14:paraId="2B0C11F1" w14:textId="77777777" w:rsidR="006C379D" w:rsidRPr="00FE4D29" w:rsidRDefault="006C379D" w:rsidP="006C379D">
      <w:pPr>
        <w:rPr>
          <w:ins w:id="20461" w:author="Ming Li L" w:date="2026-02-24T11:31:00Z" w16du:dateUtc="2026-02-24T10:31:00Z"/>
          <w:lang w:eastAsia="zh-CN"/>
        </w:rPr>
      </w:pPr>
      <w:ins w:id="20462" w:author="Ming Li L" w:date="2026-02-24T11:31:00Z" w16du:dateUtc="2026-02-24T10:31:00Z">
        <w:r w:rsidRPr="00FE4D29">
          <w:rPr>
            <w:lang w:eastAsia="zh-CN"/>
          </w:rPr>
          <w:t xml:space="preserve">The test equipment verifies the activation time by counting the slots from the time when the SCell activation command is sent until a CSI report with other than CQI index 0 is received. </w:t>
        </w:r>
      </w:ins>
    </w:p>
    <w:p w14:paraId="09191B8D" w14:textId="77777777" w:rsidR="006C379D" w:rsidRPr="00FE4D29" w:rsidRDefault="006C379D" w:rsidP="006C379D">
      <w:pPr>
        <w:pStyle w:val="TH"/>
        <w:keepNext w:val="0"/>
        <w:keepLines w:val="0"/>
        <w:rPr>
          <w:ins w:id="20463" w:author="Ming Li L" w:date="2026-02-24T11:31:00Z" w16du:dateUtc="2026-02-24T10:31:00Z"/>
          <w:lang w:eastAsia="ko-KR"/>
        </w:rPr>
      </w:pPr>
      <w:ins w:id="20464" w:author="Ming Li L" w:date="2026-02-24T11:31:00Z" w16du:dateUtc="2026-02-24T10:31:00Z">
        <w:r w:rsidRPr="00FE4D29">
          <w:rPr>
            <w:lang w:eastAsia="ko-KR"/>
          </w:rPr>
          <w:t>Table A.7.5.3.23.1-1: PUCCH SCell Activation test configurations in FR</w:t>
        </w:r>
        <w:r w:rsidRPr="00FE4D29">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1"/>
        <w:gridCol w:w="8618"/>
      </w:tblGrid>
      <w:tr w:rsidR="006C379D" w:rsidRPr="00FE4D29" w14:paraId="515819A0" w14:textId="77777777" w:rsidTr="004F634E">
        <w:trPr>
          <w:jc w:val="center"/>
          <w:ins w:id="20465" w:author="Ming Li L" w:date="2026-02-24T11:31:00Z"/>
        </w:trPr>
        <w:tc>
          <w:tcPr>
            <w:tcW w:w="1021" w:type="dxa"/>
            <w:tcBorders>
              <w:top w:val="single" w:sz="4" w:space="0" w:color="auto"/>
              <w:left w:val="single" w:sz="4" w:space="0" w:color="auto"/>
              <w:bottom w:val="single" w:sz="4" w:space="0" w:color="auto"/>
              <w:right w:val="single" w:sz="4" w:space="0" w:color="auto"/>
            </w:tcBorders>
          </w:tcPr>
          <w:p w14:paraId="2342B143" w14:textId="77777777" w:rsidR="006C379D" w:rsidRPr="00FE4D29" w:rsidRDefault="006C379D" w:rsidP="004F634E">
            <w:pPr>
              <w:pStyle w:val="TAH"/>
              <w:keepNext w:val="0"/>
              <w:keepLines w:val="0"/>
              <w:spacing w:line="256" w:lineRule="auto"/>
              <w:rPr>
                <w:ins w:id="20466" w:author="Ming Li L" w:date="2026-02-24T11:31:00Z" w16du:dateUtc="2026-02-24T10:31:00Z"/>
                <w:lang w:eastAsia="ko-KR"/>
              </w:rPr>
            </w:pPr>
            <w:ins w:id="20467" w:author="Ming Li L" w:date="2026-02-24T11:31:00Z" w16du:dateUtc="2026-02-24T10:31:00Z">
              <w:r w:rsidRPr="00FE4D29">
                <w:rPr>
                  <w:lang w:eastAsia="ko-KR"/>
                </w:rPr>
                <w:t>Config</w:t>
              </w:r>
            </w:ins>
          </w:p>
        </w:tc>
        <w:tc>
          <w:tcPr>
            <w:tcW w:w="8618" w:type="dxa"/>
            <w:tcBorders>
              <w:top w:val="single" w:sz="4" w:space="0" w:color="auto"/>
              <w:left w:val="single" w:sz="4" w:space="0" w:color="auto"/>
              <w:bottom w:val="single" w:sz="4" w:space="0" w:color="auto"/>
              <w:right w:val="single" w:sz="4" w:space="0" w:color="auto"/>
            </w:tcBorders>
          </w:tcPr>
          <w:p w14:paraId="5097244A" w14:textId="77777777" w:rsidR="006C379D" w:rsidRPr="00FE4D29" w:rsidRDefault="006C379D" w:rsidP="004F634E">
            <w:pPr>
              <w:pStyle w:val="TAH"/>
              <w:keepNext w:val="0"/>
              <w:keepLines w:val="0"/>
              <w:spacing w:line="256" w:lineRule="auto"/>
              <w:rPr>
                <w:ins w:id="20468" w:author="Ming Li L" w:date="2026-02-24T11:31:00Z" w16du:dateUtc="2026-02-24T10:31:00Z"/>
                <w:lang w:eastAsia="ko-KR"/>
              </w:rPr>
            </w:pPr>
            <w:ins w:id="20469" w:author="Ming Li L" w:date="2026-02-24T11:31:00Z" w16du:dateUtc="2026-02-24T10:31:00Z">
              <w:r w:rsidRPr="00FE4D29">
                <w:rPr>
                  <w:lang w:eastAsia="ko-KR"/>
                </w:rPr>
                <w:t>Description</w:t>
              </w:r>
            </w:ins>
          </w:p>
        </w:tc>
      </w:tr>
      <w:tr w:rsidR="006C379D" w:rsidRPr="00FE4D29" w14:paraId="593C43C9" w14:textId="77777777" w:rsidTr="004F634E">
        <w:trPr>
          <w:jc w:val="center"/>
          <w:ins w:id="20470" w:author="Ming Li L" w:date="2026-02-24T11:31:00Z"/>
        </w:trPr>
        <w:tc>
          <w:tcPr>
            <w:tcW w:w="1021" w:type="dxa"/>
            <w:tcBorders>
              <w:top w:val="single" w:sz="4" w:space="0" w:color="auto"/>
              <w:left w:val="single" w:sz="4" w:space="0" w:color="auto"/>
              <w:bottom w:val="single" w:sz="4" w:space="0" w:color="auto"/>
              <w:right w:val="single" w:sz="4" w:space="0" w:color="auto"/>
            </w:tcBorders>
          </w:tcPr>
          <w:p w14:paraId="3BDBFACC" w14:textId="77777777" w:rsidR="006C379D" w:rsidRPr="00FE4D29" w:rsidRDefault="006C379D" w:rsidP="004F634E">
            <w:pPr>
              <w:pStyle w:val="TAC"/>
              <w:keepNext w:val="0"/>
              <w:keepLines w:val="0"/>
              <w:spacing w:line="256" w:lineRule="auto"/>
              <w:rPr>
                <w:ins w:id="20471" w:author="Ming Li L" w:date="2026-02-24T11:31:00Z" w16du:dateUtc="2026-02-24T10:31:00Z"/>
                <w:lang w:eastAsia="ko-KR"/>
              </w:rPr>
            </w:pPr>
            <w:ins w:id="20472" w:author="Ming Li L" w:date="2026-02-24T11:31:00Z" w16du:dateUtc="2026-02-24T10:31:00Z">
              <w:r w:rsidRPr="00FE4D29">
                <w:rPr>
                  <w:lang w:eastAsia="ko-KR"/>
                </w:rPr>
                <w:t>1</w:t>
              </w:r>
            </w:ins>
          </w:p>
        </w:tc>
        <w:tc>
          <w:tcPr>
            <w:tcW w:w="8618" w:type="dxa"/>
            <w:tcBorders>
              <w:top w:val="single" w:sz="4" w:space="0" w:color="auto"/>
              <w:left w:val="single" w:sz="4" w:space="0" w:color="auto"/>
              <w:bottom w:val="single" w:sz="4" w:space="0" w:color="auto"/>
              <w:right w:val="single" w:sz="4" w:space="0" w:color="auto"/>
            </w:tcBorders>
          </w:tcPr>
          <w:p w14:paraId="01313EA0" w14:textId="77777777" w:rsidR="006C379D" w:rsidRPr="00FE4D29" w:rsidRDefault="006C379D" w:rsidP="004F634E">
            <w:pPr>
              <w:pStyle w:val="TAL"/>
              <w:keepNext w:val="0"/>
              <w:keepLines w:val="0"/>
              <w:rPr>
                <w:ins w:id="20473" w:author="Ming Li L" w:date="2026-02-24T11:31:00Z" w16du:dateUtc="2026-02-24T10:31:00Z"/>
                <w:rFonts w:cs="v4.2.0"/>
                <w:lang w:eastAsia="ko-KR"/>
              </w:rPr>
            </w:pPr>
            <w:ins w:id="20474" w:author="Ming Li L" w:date="2026-02-24T11:31:00Z" w16du:dateUtc="2026-02-24T10:31:00Z">
              <w:r w:rsidRPr="00FE4D29">
                <w:rPr>
                  <w:rFonts w:cs="v4.2.0"/>
                  <w:lang w:eastAsia="ko-KR"/>
                </w:rPr>
                <w:t>NR 120 kHz SSB SCS, 100 MHz bandwidth, TDD duplex mode</w:t>
              </w:r>
            </w:ins>
          </w:p>
        </w:tc>
      </w:tr>
    </w:tbl>
    <w:p w14:paraId="780150AE" w14:textId="77777777" w:rsidR="006C379D" w:rsidRPr="00FE4D29" w:rsidRDefault="006C379D" w:rsidP="006C379D">
      <w:pPr>
        <w:rPr>
          <w:ins w:id="20475" w:author="Ming Li L" w:date="2026-02-24T11:31:00Z" w16du:dateUtc="2026-02-24T10:31:00Z"/>
          <w:lang w:eastAsia="zh-CN"/>
        </w:rPr>
      </w:pPr>
    </w:p>
    <w:p w14:paraId="658126A2" w14:textId="77777777" w:rsidR="006C379D" w:rsidRPr="00FE4D29" w:rsidRDefault="006C379D" w:rsidP="006C379D">
      <w:pPr>
        <w:pStyle w:val="TH"/>
        <w:keepNext w:val="0"/>
        <w:keepLines w:val="0"/>
        <w:rPr>
          <w:ins w:id="20476" w:author="Ming Li L" w:date="2026-02-24T11:31:00Z" w16du:dateUtc="2026-02-24T10:31:00Z"/>
          <w:lang w:eastAsia="ko-KR"/>
        </w:rPr>
      </w:pPr>
      <w:ins w:id="20477" w:author="Ming Li L" w:date="2026-02-24T11:31:00Z" w16du:dateUtc="2026-02-24T10:31:00Z">
        <w:r w:rsidRPr="00FE4D29">
          <w:rPr>
            <w:lang w:eastAsia="ko-KR"/>
          </w:rPr>
          <w:t xml:space="preserve">Table A.7.5.3.23.1-2: General test parameters for </w:t>
        </w:r>
        <w:r w:rsidRPr="00FE4D29">
          <w:rPr>
            <w:rFonts w:hint="eastAsia"/>
            <w:lang w:eastAsia="zh-CN"/>
          </w:rPr>
          <w:t xml:space="preserve">PUCCH </w:t>
        </w:r>
        <w:r w:rsidRPr="00FE4D29">
          <w:rPr>
            <w:lang w:eastAsia="ko-KR"/>
          </w:rPr>
          <w:t>SCell activation</w:t>
        </w:r>
        <w:r w:rsidRPr="00FE4D29">
          <w:rPr>
            <w:rFonts w:hint="eastAsia"/>
            <w:lang w:eastAsia="zh-CN"/>
          </w:rPr>
          <w:t xml:space="preserve"> </w:t>
        </w:r>
        <w:r w:rsidRPr="00FE4D29">
          <w:rPr>
            <w:lang w:eastAsia="ko-KR"/>
          </w:rPr>
          <w:t>in FR</w:t>
        </w:r>
        <w:r w:rsidRPr="00FE4D29">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9"/>
        <w:gridCol w:w="537"/>
        <w:gridCol w:w="1544"/>
        <w:gridCol w:w="4709"/>
      </w:tblGrid>
      <w:tr w:rsidR="006C379D" w:rsidRPr="00FE4D29" w14:paraId="5124D31D" w14:textId="77777777" w:rsidTr="004F634E">
        <w:trPr>
          <w:cantSplit/>
          <w:tblHeader/>
          <w:jc w:val="center"/>
          <w:ins w:id="20478"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26B4059F" w14:textId="77777777" w:rsidR="006C379D" w:rsidRPr="00FE4D29" w:rsidRDefault="006C379D" w:rsidP="004F634E">
            <w:pPr>
              <w:pStyle w:val="TAH"/>
              <w:keepNext w:val="0"/>
              <w:keepLines w:val="0"/>
              <w:spacing w:line="256" w:lineRule="auto"/>
              <w:rPr>
                <w:ins w:id="20479" w:author="Ming Li L" w:date="2026-02-24T11:31:00Z" w16du:dateUtc="2026-02-24T10:31:00Z"/>
                <w:lang w:eastAsia="ko-KR"/>
              </w:rPr>
            </w:pPr>
            <w:ins w:id="20480" w:author="Ming Li L" w:date="2026-02-24T11:31:00Z" w16du:dateUtc="2026-02-24T10:31:00Z">
              <w:r w:rsidRPr="00FE4D29">
                <w:rPr>
                  <w:lang w:eastAsia="ko-KR"/>
                </w:rPr>
                <w:t>Parameter</w:t>
              </w:r>
            </w:ins>
          </w:p>
        </w:tc>
        <w:tc>
          <w:tcPr>
            <w:tcW w:w="279" w:type="pct"/>
            <w:tcBorders>
              <w:top w:val="single" w:sz="4" w:space="0" w:color="auto"/>
              <w:left w:val="single" w:sz="4" w:space="0" w:color="auto"/>
              <w:bottom w:val="single" w:sz="4" w:space="0" w:color="auto"/>
              <w:right w:val="single" w:sz="4" w:space="0" w:color="auto"/>
            </w:tcBorders>
          </w:tcPr>
          <w:p w14:paraId="63486666" w14:textId="77777777" w:rsidR="006C379D" w:rsidRPr="00FE4D29" w:rsidRDefault="006C379D" w:rsidP="004F634E">
            <w:pPr>
              <w:pStyle w:val="TAH"/>
              <w:keepNext w:val="0"/>
              <w:keepLines w:val="0"/>
              <w:spacing w:line="256" w:lineRule="auto"/>
              <w:rPr>
                <w:ins w:id="20481" w:author="Ming Li L" w:date="2026-02-24T11:31:00Z" w16du:dateUtc="2026-02-24T10:31:00Z"/>
                <w:lang w:eastAsia="ko-KR"/>
              </w:rPr>
            </w:pPr>
            <w:ins w:id="20482" w:author="Ming Li L" w:date="2026-02-24T11:31:00Z" w16du:dateUtc="2026-02-24T10:31:00Z">
              <w:r w:rsidRPr="00FE4D29">
                <w:rPr>
                  <w:lang w:eastAsia="ko-KR"/>
                </w:rPr>
                <w:t>Unit</w:t>
              </w:r>
            </w:ins>
          </w:p>
        </w:tc>
        <w:tc>
          <w:tcPr>
            <w:tcW w:w="802" w:type="pct"/>
            <w:tcBorders>
              <w:top w:val="single" w:sz="4" w:space="0" w:color="auto"/>
              <w:left w:val="single" w:sz="4" w:space="0" w:color="auto"/>
              <w:bottom w:val="single" w:sz="4" w:space="0" w:color="auto"/>
              <w:right w:val="single" w:sz="4" w:space="0" w:color="auto"/>
            </w:tcBorders>
          </w:tcPr>
          <w:p w14:paraId="6B8D3563" w14:textId="77777777" w:rsidR="006C379D" w:rsidRPr="00FE4D29" w:rsidRDefault="006C379D" w:rsidP="004F634E">
            <w:pPr>
              <w:pStyle w:val="TAH"/>
              <w:keepNext w:val="0"/>
              <w:keepLines w:val="0"/>
              <w:spacing w:line="256" w:lineRule="auto"/>
              <w:rPr>
                <w:ins w:id="20483" w:author="Ming Li L" w:date="2026-02-24T11:31:00Z" w16du:dateUtc="2026-02-24T10:31:00Z"/>
                <w:lang w:eastAsia="ko-KR"/>
              </w:rPr>
            </w:pPr>
            <w:ins w:id="20484" w:author="Ming Li L" w:date="2026-02-24T11:31:00Z" w16du:dateUtc="2026-02-24T10:31:00Z">
              <w:r w:rsidRPr="00FE4D29">
                <w:rPr>
                  <w:lang w:eastAsia="ko-KR"/>
                </w:rPr>
                <w:t>Value</w:t>
              </w:r>
            </w:ins>
          </w:p>
        </w:tc>
        <w:tc>
          <w:tcPr>
            <w:tcW w:w="2445" w:type="pct"/>
            <w:tcBorders>
              <w:top w:val="single" w:sz="4" w:space="0" w:color="auto"/>
              <w:left w:val="single" w:sz="4" w:space="0" w:color="auto"/>
              <w:bottom w:val="single" w:sz="4" w:space="0" w:color="auto"/>
              <w:right w:val="single" w:sz="4" w:space="0" w:color="auto"/>
            </w:tcBorders>
          </w:tcPr>
          <w:p w14:paraId="23460B1B" w14:textId="77777777" w:rsidR="006C379D" w:rsidRPr="00FE4D29" w:rsidRDefault="006C379D" w:rsidP="004F634E">
            <w:pPr>
              <w:pStyle w:val="TAH"/>
              <w:keepNext w:val="0"/>
              <w:keepLines w:val="0"/>
              <w:spacing w:line="256" w:lineRule="auto"/>
              <w:rPr>
                <w:ins w:id="20485" w:author="Ming Li L" w:date="2026-02-24T11:31:00Z" w16du:dateUtc="2026-02-24T10:31:00Z"/>
                <w:lang w:eastAsia="ko-KR"/>
              </w:rPr>
            </w:pPr>
            <w:ins w:id="20486" w:author="Ming Li L" w:date="2026-02-24T11:31:00Z" w16du:dateUtc="2026-02-24T10:31:00Z">
              <w:r w:rsidRPr="00FE4D29">
                <w:rPr>
                  <w:lang w:eastAsia="ko-KR"/>
                </w:rPr>
                <w:t>Comment</w:t>
              </w:r>
            </w:ins>
          </w:p>
        </w:tc>
      </w:tr>
      <w:tr w:rsidR="006C379D" w:rsidRPr="00FE4D29" w14:paraId="75C862A6" w14:textId="77777777" w:rsidTr="004F634E">
        <w:trPr>
          <w:cantSplit/>
          <w:jc w:val="center"/>
          <w:ins w:id="20487"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0CC3E43E" w14:textId="77777777" w:rsidR="006C379D" w:rsidRPr="00FE4D29" w:rsidRDefault="006C379D" w:rsidP="004F634E">
            <w:pPr>
              <w:pStyle w:val="TAL"/>
              <w:keepNext w:val="0"/>
              <w:keepLines w:val="0"/>
              <w:rPr>
                <w:ins w:id="20488" w:author="Ming Li L" w:date="2026-02-24T11:31:00Z" w16du:dateUtc="2026-02-24T10:31:00Z"/>
                <w:rFonts w:cs="v4.2.0"/>
                <w:lang w:eastAsia="ko-KR"/>
              </w:rPr>
            </w:pPr>
            <w:ins w:id="20489" w:author="Ming Li L" w:date="2026-02-24T11:31:00Z" w16du:dateUtc="2026-02-24T10:31:00Z">
              <w:r w:rsidRPr="00FE4D29">
                <w:rPr>
                  <w:rFonts w:cs="v4.2.0"/>
                  <w:lang w:eastAsia="ko-KR"/>
                </w:rPr>
                <w:t>RF Channel Number</w:t>
              </w:r>
            </w:ins>
          </w:p>
        </w:tc>
        <w:tc>
          <w:tcPr>
            <w:tcW w:w="279" w:type="pct"/>
            <w:tcBorders>
              <w:top w:val="single" w:sz="4" w:space="0" w:color="auto"/>
              <w:left w:val="single" w:sz="4" w:space="0" w:color="auto"/>
              <w:bottom w:val="single" w:sz="4" w:space="0" w:color="auto"/>
              <w:right w:val="single" w:sz="4" w:space="0" w:color="auto"/>
            </w:tcBorders>
            <w:vAlign w:val="center"/>
          </w:tcPr>
          <w:p w14:paraId="5217D6CB" w14:textId="77777777" w:rsidR="006C379D" w:rsidRPr="00FE4D29" w:rsidRDefault="006C379D" w:rsidP="004F634E">
            <w:pPr>
              <w:pStyle w:val="TAC"/>
              <w:keepNext w:val="0"/>
              <w:keepLines w:val="0"/>
              <w:spacing w:line="256" w:lineRule="auto"/>
              <w:rPr>
                <w:ins w:id="20490"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77981364" w14:textId="77777777" w:rsidR="006C379D" w:rsidRPr="00FE4D29" w:rsidRDefault="006C379D" w:rsidP="004F634E">
            <w:pPr>
              <w:pStyle w:val="TAC"/>
              <w:keepNext w:val="0"/>
              <w:keepLines w:val="0"/>
              <w:spacing w:line="256" w:lineRule="auto"/>
              <w:rPr>
                <w:ins w:id="20491" w:author="Ming Li L" w:date="2026-02-24T11:31:00Z" w16du:dateUtc="2026-02-24T10:31:00Z"/>
                <w:lang w:eastAsia="ko-KR"/>
              </w:rPr>
            </w:pPr>
            <w:ins w:id="20492" w:author="Ming Li L" w:date="2026-02-24T11:31:00Z" w16du:dateUtc="2026-02-24T10:31:00Z">
              <w:r w:rsidRPr="00FE4D29">
                <w:rPr>
                  <w:lang w:eastAsia="ko-KR"/>
                </w:rPr>
                <w:t>1, 2</w:t>
              </w:r>
            </w:ins>
          </w:p>
        </w:tc>
        <w:tc>
          <w:tcPr>
            <w:tcW w:w="2445" w:type="pct"/>
            <w:tcBorders>
              <w:top w:val="single" w:sz="4" w:space="0" w:color="auto"/>
              <w:left w:val="single" w:sz="4" w:space="0" w:color="auto"/>
              <w:bottom w:val="single" w:sz="4" w:space="0" w:color="auto"/>
              <w:right w:val="single" w:sz="4" w:space="0" w:color="auto"/>
            </w:tcBorders>
          </w:tcPr>
          <w:p w14:paraId="202CE7E1" w14:textId="77777777" w:rsidR="006C379D" w:rsidRPr="00FE4D29" w:rsidRDefault="006C379D" w:rsidP="004F634E">
            <w:pPr>
              <w:pStyle w:val="TAL"/>
              <w:keepNext w:val="0"/>
              <w:keepLines w:val="0"/>
              <w:rPr>
                <w:ins w:id="20493" w:author="Ming Li L" w:date="2026-02-24T11:31:00Z" w16du:dateUtc="2026-02-24T10:31:00Z"/>
                <w:rFonts w:cs="v4.2.0"/>
                <w:lang w:eastAsia="ko-KR"/>
              </w:rPr>
            </w:pPr>
            <w:ins w:id="20494" w:author="Ming Li L" w:date="2026-02-24T11:31:00Z" w16du:dateUtc="2026-02-24T10:31:00Z">
              <w:r w:rsidRPr="00FE4D29">
                <w:rPr>
                  <w:rFonts w:cs="v4.2.0"/>
                  <w:lang w:eastAsia="ko-KR"/>
                </w:rPr>
                <w:t>Two NR radio channels are used for this test. RF channel number 1 is in band 1 and RF channel number 2 is in band 2, where bands 1 and 2 are inter-band CA operating bands in FR2 as specified in Table 5.2A.2-1 in TS 38.101-2 [19].</w:t>
              </w:r>
            </w:ins>
          </w:p>
        </w:tc>
      </w:tr>
      <w:tr w:rsidR="006C379D" w:rsidRPr="00FE4D29" w14:paraId="09D58C78" w14:textId="77777777" w:rsidTr="004F634E">
        <w:trPr>
          <w:cantSplit/>
          <w:jc w:val="center"/>
          <w:ins w:id="20495"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237D7830" w14:textId="77777777" w:rsidR="006C379D" w:rsidRPr="00FE4D29" w:rsidRDefault="006C379D" w:rsidP="004F634E">
            <w:pPr>
              <w:pStyle w:val="TAL"/>
              <w:keepNext w:val="0"/>
              <w:keepLines w:val="0"/>
              <w:rPr>
                <w:ins w:id="20496" w:author="Ming Li L" w:date="2026-02-24T11:31:00Z" w16du:dateUtc="2026-02-24T10:31:00Z"/>
                <w:rFonts w:cs="v4.2.0"/>
                <w:lang w:eastAsia="ko-KR"/>
              </w:rPr>
            </w:pPr>
            <w:ins w:id="20497" w:author="Ming Li L" w:date="2026-02-24T11:31:00Z" w16du:dateUtc="2026-02-24T10:31:00Z">
              <w:r w:rsidRPr="00FE4D29">
                <w:rPr>
                  <w:rFonts w:cs="v4.2.0" w:hint="eastAsia"/>
                  <w:lang w:eastAsia="ko-KR"/>
                </w:rPr>
                <w:t>Active</w:t>
              </w:r>
              <w:r w:rsidRPr="00FE4D29">
                <w:rPr>
                  <w:rFonts w:cs="v4.2.0"/>
                  <w:lang w:eastAsia="ko-KR"/>
                </w:rPr>
                <w:t xml:space="preserve"> PCell</w:t>
              </w:r>
            </w:ins>
          </w:p>
        </w:tc>
        <w:tc>
          <w:tcPr>
            <w:tcW w:w="279" w:type="pct"/>
            <w:tcBorders>
              <w:top w:val="single" w:sz="4" w:space="0" w:color="auto"/>
              <w:left w:val="single" w:sz="4" w:space="0" w:color="auto"/>
              <w:bottom w:val="single" w:sz="4" w:space="0" w:color="auto"/>
              <w:right w:val="single" w:sz="4" w:space="0" w:color="auto"/>
            </w:tcBorders>
            <w:vAlign w:val="center"/>
          </w:tcPr>
          <w:p w14:paraId="1F7882E9" w14:textId="77777777" w:rsidR="006C379D" w:rsidRPr="00FE4D29" w:rsidRDefault="006C379D" w:rsidP="004F634E">
            <w:pPr>
              <w:pStyle w:val="TAC"/>
              <w:keepNext w:val="0"/>
              <w:keepLines w:val="0"/>
              <w:spacing w:line="256" w:lineRule="auto"/>
              <w:rPr>
                <w:ins w:id="20498"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6D42E455" w14:textId="77777777" w:rsidR="006C379D" w:rsidRPr="00FE4D29" w:rsidRDefault="006C379D" w:rsidP="004F634E">
            <w:pPr>
              <w:pStyle w:val="TAC"/>
              <w:keepNext w:val="0"/>
              <w:keepLines w:val="0"/>
              <w:spacing w:line="256" w:lineRule="auto"/>
              <w:rPr>
                <w:ins w:id="20499" w:author="Ming Li L" w:date="2026-02-24T11:31:00Z" w16du:dateUtc="2026-02-24T10:31:00Z"/>
                <w:lang w:eastAsia="ko-KR"/>
              </w:rPr>
            </w:pPr>
            <w:ins w:id="20500" w:author="Ming Li L" w:date="2026-02-24T11:31:00Z" w16du:dateUtc="2026-02-24T10:31:00Z">
              <w:r w:rsidRPr="00FE4D29">
                <w:rPr>
                  <w:lang w:eastAsia="ko-KR"/>
                </w:rPr>
                <w:t>Cell 1</w:t>
              </w:r>
            </w:ins>
          </w:p>
        </w:tc>
        <w:tc>
          <w:tcPr>
            <w:tcW w:w="2445" w:type="pct"/>
            <w:tcBorders>
              <w:top w:val="single" w:sz="4" w:space="0" w:color="auto"/>
              <w:left w:val="single" w:sz="4" w:space="0" w:color="auto"/>
              <w:bottom w:val="single" w:sz="4" w:space="0" w:color="auto"/>
              <w:right w:val="single" w:sz="4" w:space="0" w:color="auto"/>
            </w:tcBorders>
          </w:tcPr>
          <w:p w14:paraId="3A3E79DB" w14:textId="77777777" w:rsidR="006C379D" w:rsidRPr="00FE4D29" w:rsidRDefault="006C379D" w:rsidP="004F634E">
            <w:pPr>
              <w:pStyle w:val="TAL"/>
              <w:keepNext w:val="0"/>
              <w:keepLines w:val="0"/>
              <w:rPr>
                <w:ins w:id="20501" w:author="Ming Li L" w:date="2026-02-24T11:31:00Z" w16du:dateUtc="2026-02-24T10:31:00Z"/>
                <w:rFonts w:cs="v4.2.0"/>
                <w:lang w:eastAsia="ko-KR"/>
              </w:rPr>
            </w:pPr>
            <w:ins w:id="20502" w:author="Ming Li L" w:date="2026-02-24T11:31:00Z" w16du:dateUtc="2026-02-24T10:31:00Z">
              <w:r w:rsidRPr="00FE4D29">
                <w:rPr>
                  <w:rFonts w:cs="v4.2.0"/>
                  <w:lang w:eastAsia="ko-KR"/>
                </w:rPr>
                <w:t xml:space="preserve">PCell on </w:t>
              </w:r>
              <w:r w:rsidRPr="00FE4D29">
                <w:rPr>
                  <w:rFonts w:cs="v4.2.0" w:hint="eastAsia"/>
                  <w:lang w:eastAsia="zh-CN"/>
                </w:rPr>
                <w:t>NR</w:t>
              </w:r>
              <w:r w:rsidRPr="00FE4D29">
                <w:rPr>
                  <w:rFonts w:cs="v4.2.0"/>
                  <w:lang w:eastAsia="ko-KR"/>
                </w:rPr>
                <w:t xml:space="preserve"> RF channel number 1.</w:t>
              </w:r>
            </w:ins>
          </w:p>
        </w:tc>
      </w:tr>
      <w:tr w:rsidR="006C379D" w:rsidRPr="00FE4D29" w14:paraId="0AFED666" w14:textId="77777777" w:rsidTr="004F634E">
        <w:trPr>
          <w:cantSplit/>
          <w:jc w:val="center"/>
          <w:ins w:id="20503"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607A9D20" w14:textId="77777777" w:rsidR="006C379D" w:rsidRPr="00FE4D29" w:rsidRDefault="006C379D" w:rsidP="004F634E">
            <w:pPr>
              <w:pStyle w:val="TAL"/>
              <w:keepNext w:val="0"/>
              <w:keepLines w:val="0"/>
              <w:rPr>
                <w:ins w:id="20504" w:author="Ming Li L" w:date="2026-02-24T11:31:00Z" w16du:dateUtc="2026-02-24T10:31:00Z"/>
                <w:rFonts w:cs="v4.2.0"/>
                <w:lang w:eastAsia="ko-KR"/>
              </w:rPr>
            </w:pPr>
            <w:ins w:id="20505" w:author="Ming Li L" w:date="2026-02-24T11:31:00Z" w16du:dateUtc="2026-02-24T10:31:00Z">
              <w:r w:rsidRPr="00FE4D29">
                <w:rPr>
                  <w:rFonts w:cs="v4.2.0"/>
                  <w:lang w:eastAsia="ko-KR"/>
                </w:rPr>
                <w:t xml:space="preserve">Configured </w:t>
              </w:r>
              <w:r w:rsidRPr="00FE4D29">
                <w:rPr>
                  <w:rFonts w:cs="v4.2.0" w:hint="eastAsia"/>
                  <w:lang w:eastAsia="zh-CN"/>
                </w:rPr>
                <w:t xml:space="preserve">PUCCH </w:t>
              </w:r>
              <w:r w:rsidRPr="00FE4D29">
                <w:rPr>
                  <w:rFonts w:cs="v4.2.0"/>
                  <w:lang w:eastAsia="ko-KR"/>
                </w:rPr>
                <w:t>SCell</w:t>
              </w:r>
            </w:ins>
          </w:p>
        </w:tc>
        <w:tc>
          <w:tcPr>
            <w:tcW w:w="279" w:type="pct"/>
            <w:tcBorders>
              <w:top w:val="single" w:sz="4" w:space="0" w:color="auto"/>
              <w:left w:val="single" w:sz="4" w:space="0" w:color="auto"/>
              <w:bottom w:val="single" w:sz="4" w:space="0" w:color="auto"/>
              <w:right w:val="single" w:sz="4" w:space="0" w:color="auto"/>
            </w:tcBorders>
            <w:vAlign w:val="center"/>
          </w:tcPr>
          <w:p w14:paraId="5AEAC40B" w14:textId="77777777" w:rsidR="006C379D" w:rsidRPr="00FE4D29" w:rsidRDefault="006C379D" w:rsidP="004F634E">
            <w:pPr>
              <w:pStyle w:val="TAC"/>
              <w:keepNext w:val="0"/>
              <w:keepLines w:val="0"/>
              <w:spacing w:line="256" w:lineRule="auto"/>
              <w:rPr>
                <w:ins w:id="20506"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7B6FB7A7" w14:textId="77777777" w:rsidR="006C379D" w:rsidRPr="00FE4D29" w:rsidRDefault="006C379D" w:rsidP="004F634E">
            <w:pPr>
              <w:pStyle w:val="TAC"/>
              <w:keepNext w:val="0"/>
              <w:keepLines w:val="0"/>
              <w:spacing w:line="256" w:lineRule="auto"/>
              <w:rPr>
                <w:ins w:id="20507" w:author="Ming Li L" w:date="2026-02-24T11:31:00Z" w16du:dateUtc="2026-02-24T10:31:00Z"/>
                <w:lang w:eastAsia="ko-KR"/>
              </w:rPr>
            </w:pPr>
            <w:ins w:id="20508" w:author="Ming Li L" w:date="2026-02-24T11:31:00Z" w16du:dateUtc="2026-02-24T10:31:00Z">
              <w:r w:rsidRPr="00FE4D29">
                <w:rPr>
                  <w:lang w:eastAsia="ko-KR"/>
                </w:rPr>
                <w:t xml:space="preserve">Cell </w:t>
              </w:r>
              <w:r w:rsidRPr="00FE4D29">
                <w:rPr>
                  <w:rFonts w:hint="eastAsia"/>
                  <w:lang w:eastAsia="zh-CN"/>
                </w:rPr>
                <w:t>2</w:t>
              </w:r>
            </w:ins>
          </w:p>
        </w:tc>
        <w:tc>
          <w:tcPr>
            <w:tcW w:w="2445" w:type="pct"/>
            <w:tcBorders>
              <w:top w:val="single" w:sz="4" w:space="0" w:color="auto"/>
              <w:left w:val="single" w:sz="4" w:space="0" w:color="auto"/>
              <w:bottom w:val="single" w:sz="4" w:space="0" w:color="auto"/>
              <w:right w:val="single" w:sz="4" w:space="0" w:color="auto"/>
            </w:tcBorders>
          </w:tcPr>
          <w:p w14:paraId="07E583D2" w14:textId="77777777" w:rsidR="006C379D" w:rsidRPr="00FE4D29" w:rsidRDefault="006C379D" w:rsidP="004F634E">
            <w:pPr>
              <w:pStyle w:val="TAL"/>
              <w:keepNext w:val="0"/>
              <w:keepLines w:val="0"/>
              <w:rPr>
                <w:ins w:id="20509" w:author="Ming Li L" w:date="2026-02-24T11:31:00Z" w16du:dateUtc="2026-02-24T10:31:00Z"/>
                <w:rFonts w:cs="v4.2.0"/>
                <w:lang w:eastAsia="ko-KR"/>
              </w:rPr>
            </w:pPr>
            <w:ins w:id="20510" w:author="Ming Li L" w:date="2026-02-24T11:31:00Z" w16du:dateUtc="2026-02-24T10:31:00Z">
              <w:r w:rsidRPr="00FE4D29">
                <w:rPr>
                  <w:rFonts w:cs="v4.2.0"/>
                  <w:lang w:eastAsia="ko-KR"/>
                </w:rPr>
                <w:t xml:space="preserve">Configured </w:t>
              </w:r>
              <w:r w:rsidRPr="00FE4D29">
                <w:rPr>
                  <w:rFonts w:cs="v4.2.0" w:hint="eastAsia"/>
                  <w:lang w:eastAsia="zh-CN"/>
                </w:rPr>
                <w:t>PUCCH SC</w:t>
              </w:r>
              <w:r w:rsidRPr="00FE4D29">
                <w:rPr>
                  <w:rFonts w:cs="v4.2.0"/>
                  <w:lang w:eastAsia="ko-KR"/>
                </w:rPr>
                <w:t xml:space="preserve">ell on NR RF channel number </w:t>
              </w:r>
              <w:r w:rsidRPr="00FE4D29">
                <w:rPr>
                  <w:rFonts w:cs="v4.2.0" w:hint="eastAsia"/>
                  <w:lang w:eastAsia="zh-CN"/>
                </w:rPr>
                <w:t>2</w:t>
              </w:r>
              <w:r w:rsidRPr="00FE4D29">
                <w:rPr>
                  <w:rFonts w:cs="v4.2.0"/>
                  <w:lang w:eastAsia="ko-KR"/>
                </w:rPr>
                <w:t>.</w:t>
              </w:r>
            </w:ins>
          </w:p>
        </w:tc>
      </w:tr>
      <w:tr w:rsidR="006C379D" w:rsidRPr="00FE4D29" w14:paraId="4E6517D6" w14:textId="77777777" w:rsidTr="004F634E">
        <w:trPr>
          <w:cantSplit/>
          <w:jc w:val="center"/>
          <w:ins w:id="20511"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6D73C8FD" w14:textId="77777777" w:rsidR="006C379D" w:rsidRPr="00FE4D29" w:rsidRDefault="006C379D" w:rsidP="004F634E">
            <w:pPr>
              <w:pStyle w:val="TAL"/>
              <w:keepNext w:val="0"/>
              <w:keepLines w:val="0"/>
              <w:rPr>
                <w:ins w:id="20512" w:author="Ming Li L" w:date="2026-02-24T11:31:00Z" w16du:dateUtc="2026-02-24T10:31:00Z"/>
                <w:rFonts w:cs="v4.2.0"/>
                <w:lang w:eastAsia="ko-KR"/>
              </w:rPr>
            </w:pPr>
            <w:ins w:id="20513" w:author="Ming Li L" w:date="2026-02-24T11:31:00Z" w16du:dateUtc="2026-02-24T10:31:00Z">
              <w:r w:rsidRPr="00FE4D29">
                <w:rPr>
                  <w:rFonts w:cs="v4.2.0"/>
                  <w:lang w:eastAsia="ko-KR"/>
                </w:rPr>
                <w:t>CP length</w:t>
              </w:r>
            </w:ins>
          </w:p>
        </w:tc>
        <w:tc>
          <w:tcPr>
            <w:tcW w:w="279" w:type="pct"/>
            <w:tcBorders>
              <w:top w:val="single" w:sz="4" w:space="0" w:color="auto"/>
              <w:left w:val="single" w:sz="4" w:space="0" w:color="auto"/>
              <w:bottom w:val="single" w:sz="4" w:space="0" w:color="auto"/>
              <w:right w:val="single" w:sz="4" w:space="0" w:color="auto"/>
            </w:tcBorders>
            <w:vAlign w:val="center"/>
          </w:tcPr>
          <w:p w14:paraId="0DF28C1F" w14:textId="77777777" w:rsidR="006C379D" w:rsidRPr="00FE4D29" w:rsidRDefault="006C379D" w:rsidP="004F634E">
            <w:pPr>
              <w:pStyle w:val="TAC"/>
              <w:keepNext w:val="0"/>
              <w:keepLines w:val="0"/>
              <w:spacing w:line="256" w:lineRule="auto"/>
              <w:rPr>
                <w:ins w:id="20514"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2CF63EA1" w14:textId="77777777" w:rsidR="006C379D" w:rsidRPr="00FE4D29" w:rsidRDefault="006C379D" w:rsidP="004F634E">
            <w:pPr>
              <w:pStyle w:val="TAC"/>
              <w:keepNext w:val="0"/>
              <w:keepLines w:val="0"/>
              <w:spacing w:line="256" w:lineRule="auto"/>
              <w:rPr>
                <w:ins w:id="20515" w:author="Ming Li L" w:date="2026-02-24T11:31:00Z" w16du:dateUtc="2026-02-24T10:31:00Z"/>
                <w:lang w:eastAsia="ko-KR"/>
              </w:rPr>
            </w:pPr>
            <w:ins w:id="20516" w:author="Ming Li L" w:date="2026-02-24T11:31:00Z" w16du:dateUtc="2026-02-24T10:31:00Z">
              <w:r w:rsidRPr="00FE4D29">
                <w:rPr>
                  <w:lang w:eastAsia="ko-KR"/>
                </w:rPr>
                <w:t>Normal</w:t>
              </w:r>
            </w:ins>
          </w:p>
        </w:tc>
        <w:tc>
          <w:tcPr>
            <w:tcW w:w="2445" w:type="pct"/>
            <w:tcBorders>
              <w:top w:val="single" w:sz="4" w:space="0" w:color="auto"/>
              <w:left w:val="single" w:sz="4" w:space="0" w:color="auto"/>
              <w:bottom w:val="single" w:sz="4" w:space="0" w:color="auto"/>
              <w:right w:val="single" w:sz="4" w:space="0" w:color="auto"/>
            </w:tcBorders>
          </w:tcPr>
          <w:p w14:paraId="7DCD7742" w14:textId="77777777" w:rsidR="006C379D" w:rsidRPr="00FE4D29" w:rsidRDefault="006C379D" w:rsidP="004F634E">
            <w:pPr>
              <w:pStyle w:val="TAL"/>
              <w:keepNext w:val="0"/>
              <w:keepLines w:val="0"/>
              <w:rPr>
                <w:ins w:id="20517" w:author="Ming Li L" w:date="2026-02-24T11:31:00Z" w16du:dateUtc="2026-02-24T10:31:00Z"/>
                <w:rFonts w:cs="v4.2.0"/>
                <w:lang w:eastAsia="ko-KR"/>
              </w:rPr>
            </w:pPr>
          </w:p>
        </w:tc>
      </w:tr>
      <w:tr w:rsidR="006C379D" w:rsidRPr="00FE4D29" w14:paraId="62A1B4FF" w14:textId="77777777" w:rsidTr="004F634E">
        <w:trPr>
          <w:cantSplit/>
          <w:jc w:val="center"/>
          <w:ins w:id="20518"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17504622" w14:textId="77777777" w:rsidR="006C379D" w:rsidRPr="00FE4D29" w:rsidRDefault="006C379D" w:rsidP="004F634E">
            <w:pPr>
              <w:pStyle w:val="TAL"/>
              <w:keepNext w:val="0"/>
              <w:keepLines w:val="0"/>
              <w:rPr>
                <w:ins w:id="20519" w:author="Ming Li L" w:date="2026-02-24T11:31:00Z" w16du:dateUtc="2026-02-24T10:31:00Z"/>
                <w:rFonts w:cs="v4.2.0"/>
                <w:lang w:eastAsia="ko-KR"/>
              </w:rPr>
            </w:pPr>
            <w:ins w:id="20520" w:author="Ming Li L" w:date="2026-02-24T11:31:00Z" w16du:dateUtc="2026-02-24T10:31:00Z">
              <w:r w:rsidRPr="00FE4D29">
                <w:t>DRX in connected mode</w:t>
              </w:r>
            </w:ins>
          </w:p>
        </w:tc>
        <w:tc>
          <w:tcPr>
            <w:tcW w:w="279" w:type="pct"/>
            <w:tcBorders>
              <w:top w:val="single" w:sz="4" w:space="0" w:color="auto"/>
              <w:left w:val="single" w:sz="4" w:space="0" w:color="auto"/>
              <w:bottom w:val="single" w:sz="4" w:space="0" w:color="auto"/>
              <w:right w:val="single" w:sz="4" w:space="0" w:color="auto"/>
            </w:tcBorders>
          </w:tcPr>
          <w:p w14:paraId="7D9F5493" w14:textId="77777777" w:rsidR="006C379D" w:rsidRPr="00FE4D29" w:rsidRDefault="006C379D" w:rsidP="004F634E">
            <w:pPr>
              <w:pStyle w:val="TAC"/>
              <w:keepNext w:val="0"/>
              <w:keepLines w:val="0"/>
              <w:spacing w:line="256" w:lineRule="auto"/>
              <w:rPr>
                <w:ins w:id="20521"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tcPr>
          <w:p w14:paraId="647C7D84" w14:textId="77777777" w:rsidR="006C379D" w:rsidRPr="00FE4D29" w:rsidRDefault="006C379D" w:rsidP="004F634E">
            <w:pPr>
              <w:pStyle w:val="TAC"/>
              <w:keepNext w:val="0"/>
              <w:keepLines w:val="0"/>
              <w:spacing w:line="256" w:lineRule="auto"/>
              <w:rPr>
                <w:ins w:id="20522" w:author="Ming Li L" w:date="2026-02-24T11:31:00Z" w16du:dateUtc="2026-02-24T10:31:00Z"/>
                <w:lang w:eastAsia="ko-KR"/>
              </w:rPr>
            </w:pPr>
            <w:ins w:id="20523" w:author="Ming Li L" w:date="2026-02-24T11:31:00Z" w16du:dateUtc="2026-02-24T10:31:00Z">
              <w:r w:rsidRPr="00FE4D29">
                <w:t>OFF</w:t>
              </w:r>
            </w:ins>
          </w:p>
        </w:tc>
        <w:tc>
          <w:tcPr>
            <w:tcW w:w="2445" w:type="pct"/>
            <w:tcBorders>
              <w:top w:val="single" w:sz="4" w:space="0" w:color="auto"/>
              <w:left w:val="single" w:sz="4" w:space="0" w:color="auto"/>
              <w:bottom w:val="single" w:sz="4" w:space="0" w:color="auto"/>
              <w:right w:val="single" w:sz="4" w:space="0" w:color="auto"/>
            </w:tcBorders>
          </w:tcPr>
          <w:p w14:paraId="16E8235F" w14:textId="77777777" w:rsidR="006C379D" w:rsidRPr="00FE4D29" w:rsidRDefault="006C379D" w:rsidP="004F634E">
            <w:pPr>
              <w:pStyle w:val="TAL"/>
              <w:keepNext w:val="0"/>
              <w:keepLines w:val="0"/>
              <w:rPr>
                <w:ins w:id="20524" w:author="Ming Li L" w:date="2026-02-24T11:31:00Z" w16du:dateUtc="2026-02-24T10:31:00Z"/>
                <w:rFonts w:cs="v4.2.0"/>
                <w:lang w:eastAsia="ko-KR"/>
              </w:rPr>
            </w:pPr>
            <w:ins w:id="20525" w:author="Ming Li L" w:date="2026-02-24T11:31:00Z" w16du:dateUtc="2026-02-24T10:31:00Z">
              <w:r w:rsidRPr="00FE4D29">
                <w:t>DRX is not used</w:t>
              </w:r>
            </w:ins>
          </w:p>
        </w:tc>
      </w:tr>
      <w:tr w:rsidR="006C379D" w:rsidRPr="00FE4D29" w14:paraId="034E38BC" w14:textId="77777777" w:rsidTr="004F634E">
        <w:trPr>
          <w:cantSplit/>
          <w:jc w:val="center"/>
          <w:ins w:id="20526"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70A99165" w14:textId="77777777" w:rsidR="006C379D" w:rsidRPr="00FE4D29" w:rsidRDefault="006C379D" w:rsidP="004F634E">
            <w:pPr>
              <w:pStyle w:val="TAL"/>
              <w:keepNext w:val="0"/>
              <w:keepLines w:val="0"/>
              <w:rPr>
                <w:ins w:id="20527" w:author="Ming Li L" w:date="2026-02-24T11:31:00Z" w16du:dateUtc="2026-02-24T10:31:00Z"/>
                <w:rFonts w:cs="v4.2.0"/>
                <w:lang w:eastAsia="ko-KR"/>
              </w:rPr>
            </w:pPr>
            <w:ins w:id="20528" w:author="Ming Li L" w:date="2026-02-24T11:31:00Z" w16du:dateUtc="2026-02-24T10:31:00Z">
              <w:r w:rsidRPr="00FE4D29">
                <w:t>DRX in idle mode</w:t>
              </w:r>
            </w:ins>
          </w:p>
        </w:tc>
        <w:tc>
          <w:tcPr>
            <w:tcW w:w="279" w:type="pct"/>
            <w:tcBorders>
              <w:top w:val="single" w:sz="4" w:space="0" w:color="auto"/>
              <w:left w:val="single" w:sz="4" w:space="0" w:color="auto"/>
              <w:bottom w:val="single" w:sz="4" w:space="0" w:color="auto"/>
              <w:right w:val="single" w:sz="4" w:space="0" w:color="auto"/>
            </w:tcBorders>
          </w:tcPr>
          <w:p w14:paraId="343BCC13" w14:textId="77777777" w:rsidR="006C379D" w:rsidRPr="00FE4D29" w:rsidRDefault="006C379D" w:rsidP="004F634E">
            <w:pPr>
              <w:pStyle w:val="TAC"/>
              <w:keepNext w:val="0"/>
              <w:keepLines w:val="0"/>
              <w:spacing w:line="256" w:lineRule="auto"/>
              <w:rPr>
                <w:ins w:id="20529" w:author="Ming Li L" w:date="2026-02-24T11:31:00Z" w16du:dateUtc="2026-02-24T10:31:00Z"/>
                <w:lang w:eastAsia="ko-KR"/>
              </w:rPr>
            </w:pPr>
            <w:ins w:id="20530" w:author="Ming Li L" w:date="2026-02-24T11:31:00Z" w16du:dateUtc="2026-02-24T10:31:00Z">
              <w:r w:rsidRPr="00FE4D29">
                <w:t>s</w:t>
              </w:r>
            </w:ins>
          </w:p>
        </w:tc>
        <w:tc>
          <w:tcPr>
            <w:tcW w:w="802" w:type="pct"/>
            <w:tcBorders>
              <w:top w:val="single" w:sz="4" w:space="0" w:color="auto"/>
              <w:left w:val="single" w:sz="4" w:space="0" w:color="auto"/>
              <w:bottom w:val="single" w:sz="4" w:space="0" w:color="auto"/>
              <w:right w:val="single" w:sz="4" w:space="0" w:color="auto"/>
            </w:tcBorders>
          </w:tcPr>
          <w:p w14:paraId="7510BC75" w14:textId="77777777" w:rsidR="006C379D" w:rsidRPr="00FE4D29" w:rsidRDefault="006C379D" w:rsidP="004F634E">
            <w:pPr>
              <w:pStyle w:val="TAC"/>
              <w:keepNext w:val="0"/>
              <w:keepLines w:val="0"/>
              <w:spacing w:line="256" w:lineRule="auto"/>
              <w:rPr>
                <w:ins w:id="20531" w:author="Ming Li L" w:date="2026-02-24T11:31:00Z" w16du:dateUtc="2026-02-24T10:31:00Z"/>
                <w:lang w:eastAsia="ko-KR"/>
              </w:rPr>
            </w:pPr>
            <w:ins w:id="20532" w:author="Ming Li L" w:date="2026-02-24T11:31:00Z" w16du:dateUtc="2026-02-24T10:31:00Z">
              <w:r w:rsidRPr="00FE4D29">
                <w:t>0.32</w:t>
              </w:r>
            </w:ins>
          </w:p>
        </w:tc>
        <w:tc>
          <w:tcPr>
            <w:tcW w:w="2445" w:type="pct"/>
            <w:tcBorders>
              <w:top w:val="single" w:sz="4" w:space="0" w:color="auto"/>
              <w:left w:val="single" w:sz="4" w:space="0" w:color="auto"/>
              <w:bottom w:val="single" w:sz="4" w:space="0" w:color="auto"/>
              <w:right w:val="single" w:sz="4" w:space="0" w:color="auto"/>
            </w:tcBorders>
          </w:tcPr>
          <w:p w14:paraId="1E1AC041" w14:textId="77777777" w:rsidR="006C379D" w:rsidRPr="00FE4D29" w:rsidRDefault="006C379D" w:rsidP="004F634E">
            <w:pPr>
              <w:pStyle w:val="TAL"/>
              <w:keepNext w:val="0"/>
              <w:keepLines w:val="0"/>
              <w:rPr>
                <w:ins w:id="20533" w:author="Ming Li L" w:date="2026-02-24T11:31:00Z" w16du:dateUtc="2026-02-24T10:31:00Z"/>
                <w:rFonts w:cs="v4.2.0"/>
                <w:lang w:eastAsia="ko-KR"/>
              </w:rPr>
            </w:pPr>
            <w:ins w:id="20534" w:author="Ming Li L" w:date="2026-02-24T11:31:00Z" w16du:dateUtc="2026-02-24T10:31:00Z">
              <w:r w:rsidRPr="00FE4D29">
                <w:t>The value shall be used for all cells in the test.</w:t>
              </w:r>
            </w:ins>
          </w:p>
        </w:tc>
      </w:tr>
      <w:tr w:rsidR="006C379D" w:rsidRPr="00FE4D29" w14:paraId="249DF031" w14:textId="77777777" w:rsidTr="004F634E">
        <w:trPr>
          <w:cantSplit/>
          <w:jc w:val="center"/>
          <w:ins w:id="20535"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6AE343D5" w14:textId="77777777" w:rsidR="006C379D" w:rsidRPr="00FE4D29" w:rsidRDefault="006C379D" w:rsidP="004F634E">
            <w:pPr>
              <w:pStyle w:val="TAL"/>
              <w:keepNext w:val="0"/>
              <w:keepLines w:val="0"/>
              <w:rPr>
                <w:ins w:id="20536" w:author="Ming Li L" w:date="2026-02-24T11:31:00Z" w16du:dateUtc="2026-02-24T10:31:00Z"/>
                <w:rFonts w:cs="v4.2.0"/>
                <w:lang w:eastAsia="ko-KR"/>
              </w:rPr>
            </w:pPr>
            <w:ins w:id="20537" w:author="Ming Li L" w:date="2026-02-24T11:31:00Z" w16du:dateUtc="2026-02-24T10:31:00Z">
              <w:r w:rsidRPr="00FE4D29">
                <w:rPr>
                  <w:rFonts w:cs="Arial"/>
                </w:rPr>
                <w:t>CQI/PMI periodicity and offset configuration index</w:t>
              </w:r>
            </w:ins>
          </w:p>
        </w:tc>
        <w:tc>
          <w:tcPr>
            <w:tcW w:w="279" w:type="pct"/>
            <w:tcBorders>
              <w:top w:val="single" w:sz="4" w:space="0" w:color="auto"/>
              <w:left w:val="single" w:sz="4" w:space="0" w:color="auto"/>
              <w:bottom w:val="single" w:sz="4" w:space="0" w:color="auto"/>
              <w:right w:val="single" w:sz="4" w:space="0" w:color="auto"/>
            </w:tcBorders>
            <w:vAlign w:val="center"/>
          </w:tcPr>
          <w:p w14:paraId="2BAE43C9" w14:textId="77777777" w:rsidR="006C379D" w:rsidRPr="00FE4D29" w:rsidRDefault="006C379D" w:rsidP="004F634E">
            <w:pPr>
              <w:pStyle w:val="TAC"/>
              <w:keepNext w:val="0"/>
              <w:keepLines w:val="0"/>
              <w:spacing w:line="256" w:lineRule="auto"/>
              <w:rPr>
                <w:ins w:id="20538"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576B34BC" w14:textId="77777777" w:rsidR="006C379D" w:rsidRPr="00FE4D29" w:rsidRDefault="006C379D" w:rsidP="004F634E">
            <w:pPr>
              <w:pStyle w:val="TAC"/>
              <w:keepNext w:val="0"/>
              <w:keepLines w:val="0"/>
              <w:spacing w:line="256" w:lineRule="auto"/>
              <w:rPr>
                <w:ins w:id="20539" w:author="Ming Li L" w:date="2026-02-24T11:31:00Z" w16du:dateUtc="2026-02-24T10:31:00Z"/>
                <w:lang w:eastAsia="ko-KR"/>
              </w:rPr>
            </w:pPr>
            <w:ins w:id="20540" w:author="Ming Li L" w:date="2026-02-24T11:31:00Z" w16du:dateUtc="2026-02-24T10:31:00Z">
              <w:r w:rsidRPr="00FE4D29">
                <w:t>0</w:t>
              </w:r>
            </w:ins>
          </w:p>
        </w:tc>
        <w:tc>
          <w:tcPr>
            <w:tcW w:w="2445" w:type="pct"/>
            <w:tcBorders>
              <w:top w:val="single" w:sz="4" w:space="0" w:color="auto"/>
              <w:left w:val="single" w:sz="4" w:space="0" w:color="auto"/>
              <w:bottom w:val="single" w:sz="4" w:space="0" w:color="auto"/>
              <w:right w:val="single" w:sz="4" w:space="0" w:color="auto"/>
            </w:tcBorders>
          </w:tcPr>
          <w:p w14:paraId="46D2EB69" w14:textId="77777777" w:rsidR="006C379D" w:rsidRPr="00FE4D29" w:rsidRDefault="006C379D" w:rsidP="004F634E">
            <w:pPr>
              <w:pStyle w:val="TAL"/>
              <w:keepNext w:val="0"/>
              <w:keepLines w:val="0"/>
              <w:rPr>
                <w:ins w:id="20541" w:author="Ming Li L" w:date="2026-02-24T11:31:00Z" w16du:dateUtc="2026-02-24T10:31:00Z"/>
                <w:rFonts w:cs="v4.2.0"/>
                <w:lang w:eastAsia="ko-KR"/>
              </w:rPr>
            </w:pPr>
            <w:ins w:id="20542" w:author="Ming Li L" w:date="2026-02-24T11:31:00Z" w16du:dateUtc="2026-02-24T10:31:00Z">
              <w:r w:rsidRPr="00FE4D29">
                <w:t>CQI reporting for SCell every second subframe</w:t>
              </w:r>
            </w:ins>
          </w:p>
        </w:tc>
      </w:tr>
      <w:tr w:rsidR="006C379D" w:rsidRPr="00FE4D29" w14:paraId="2938184B" w14:textId="77777777" w:rsidTr="004F634E">
        <w:trPr>
          <w:cantSplit/>
          <w:jc w:val="center"/>
          <w:ins w:id="20543"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5A14417F" w14:textId="77777777" w:rsidR="006C379D" w:rsidRPr="00FE4D29" w:rsidRDefault="006C379D" w:rsidP="004F634E">
            <w:pPr>
              <w:pStyle w:val="TAL"/>
              <w:keepNext w:val="0"/>
              <w:keepLines w:val="0"/>
              <w:rPr>
                <w:ins w:id="20544" w:author="Ming Li L" w:date="2026-02-24T11:31:00Z" w16du:dateUtc="2026-02-24T10:31:00Z"/>
                <w:rFonts w:cs="v4.2.0"/>
                <w:lang w:eastAsia="ko-KR"/>
              </w:rPr>
            </w:pPr>
            <w:ins w:id="20545" w:author="Ming Li L" w:date="2026-02-24T11:31:00Z" w16du:dateUtc="2026-02-24T10:31:00Z">
              <w:r w:rsidRPr="00FE4D29">
                <w:t>Cell-individual offset for cells on NR channel number</w:t>
              </w:r>
            </w:ins>
          </w:p>
        </w:tc>
        <w:tc>
          <w:tcPr>
            <w:tcW w:w="279" w:type="pct"/>
            <w:tcBorders>
              <w:top w:val="single" w:sz="4" w:space="0" w:color="auto"/>
              <w:left w:val="single" w:sz="4" w:space="0" w:color="auto"/>
              <w:bottom w:val="single" w:sz="4" w:space="0" w:color="auto"/>
              <w:right w:val="single" w:sz="4" w:space="0" w:color="auto"/>
            </w:tcBorders>
            <w:vAlign w:val="center"/>
          </w:tcPr>
          <w:p w14:paraId="562179BB" w14:textId="77777777" w:rsidR="006C379D" w:rsidRPr="00FE4D29" w:rsidRDefault="006C379D" w:rsidP="004F634E">
            <w:pPr>
              <w:pStyle w:val="TAC"/>
              <w:keepNext w:val="0"/>
              <w:keepLines w:val="0"/>
              <w:spacing w:line="256" w:lineRule="auto"/>
              <w:rPr>
                <w:ins w:id="20546" w:author="Ming Li L" w:date="2026-02-24T11:31:00Z" w16du:dateUtc="2026-02-24T10:31:00Z"/>
                <w:lang w:eastAsia="ko-KR"/>
              </w:rPr>
            </w:pPr>
            <w:ins w:id="20547" w:author="Ming Li L" w:date="2026-02-24T11:31:00Z" w16du:dateUtc="2026-02-24T10:31:00Z">
              <w:r w:rsidRPr="00FE4D29">
                <w:t>dB</w:t>
              </w:r>
            </w:ins>
          </w:p>
        </w:tc>
        <w:tc>
          <w:tcPr>
            <w:tcW w:w="802" w:type="pct"/>
            <w:tcBorders>
              <w:top w:val="single" w:sz="4" w:space="0" w:color="auto"/>
              <w:left w:val="single" w:sz="4" w:space="0" w:color="auto"/>
              <w:bottom w:val="single" w:sz="4" w:space="0" w:color="auto"/>
              <w:right w:val="single" w:sz="4" w:space="0" w:color="auto"/>
            </w:tcBorders>
            <w:vAlign w:val="center"/>
          </w:tcPr>
          <w:p w14:paraId="5D47D78B" w14:textId="77777777" w:rsidR="006C379D" w:rsidRPr="00FE4D29" w:rsidRDefault="006C379D" w:rsidP="004F634E">
            <w:pPr>
              <w:pStyle w:val="TAC"/>
              <w:keepNext w:val="0"/>
              <w:keepLines w:val="0"/>
              <w:spacing w:line="256" w:lineRule="auto"/>
              <w:rPr>
                <w:ins w:id="20548" w:author="Ming Li L" w:date="2026-02-24T11:31:00Z" w16du:dateUtc="2026-02-24T10:31:00Z"/>
                <w:lang w:eastAsia="ko-KR"/>
              </w:rPr>
            </w:pPr>
            <w:ins w:id="20549" w:author="Ming Li L" w:date="2026-02-24T11:31:00Z" w16du:dateUtc="2026-02-24T10:31:00Z">
              <w:r w:rsidRPr="00FE4D29">
                <w:t>0</w:t>
              </w:r>
            </w:ins>
          </w:p>
        </w:tc>
        <w:tc>
          <w:tcPr>
            <w:tcW w:w="2445" w:type="pct"/>
            <w:tcBorders>
              <w:top w:val="single" w:sz="4" w:space="0" w:color="auto"/>
              <w:left w:val="single" w:sz="4" w:space="0" w:color="auto"/>
              <w:bottom w:val="single" w:sz="4" w:space="0" w:color="auto"/>
              <w:right w:val="single" w:sz="4" w:space="0" w:color="auto"/>
            </w:tcBorders>
          </w:tcPr>
          <w:p w14:paraId="2824DCD1" w14:textId="77777777" w:rsidR="006C379D" w:rsidRPr="00FE4D29" w:rsidRDefault="006C379D" w:rsidP="004F634E">
            <w:pPr>
              <w:pStyle w:val="TAL"/>
              <w:keepNext w:val="0"/>
              <w:keepLines w:val="0"/>
              <w:rPr>
                <w:ins w:id="20550" w:author="Ming Li L" w:date="2026-02-24T11:31:00Z" w16du:dateUtc="2026-02-24T10:31:00Z"/>
                <w:rFonts w:cs="v4.2.0"/>
                <w:lang w:eastAsia="ko-KR"/>
              </w:rPr>
            </w:pPr>
            <w:ins w:id="20551" w:author="Ming Li L" w:date="2026-02-24T11:31:00Z" w16du:dateUtc="2026-02-24T10:31:00Z">
              <w:r w:rsidRPr="00FE4D29">
                <w:t>Individual offset for cells on primary component carrier.</w:t>
              </w:r>
            </w:ins>
          </w:p>
        </w:tc>
      </w:tr>
      <w:tr w:rsidR="006C379D" w:rsidRPr="00FE4D29" w14:paraId="1DC1B9CE" w14:textId="77777777" w:rsidTr="004F634E">
        <w:trPr>
          <w:cantSplit/>
          <w:jc w:val="center"/>
          <w:ins w:id="20552"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6808AAF8" w14:textId="77777777" w:rsidR="006C379D" w:rsidRPr="00FE4D29" w:rsidRDefault="006C379D" w:rsidP="004F634E">
            <w:pPr>
              <w:pStyle w:val="TAL"/>
              <w:keepNext w:val="0"/>
              <w:keepLines w:val="0"/>
              <w:rPr>
                <w:ins w:id="20553" w:author="Ming Li L" w:date="2026-02-24T11:31:00Z" w16du:dateUtc="2026-02-24T10:31:00Z"/>
              </w:rPr>
            </w:pPr>
            <w:ins w:id="20554" w:author="Ming Li L" w:date="2026-02-24T11:31:00Z" w16du:dateUtc="2026-02-24T10:31:00Z">
              <w:r w:rsidRPr="00FE4D29">
                <w:rPr>
                  <w:rFonts w:cs="v4.2.0"/>
                  <w:i/>
                  <w:lang w:eastAsia="ko-KR"/>
                </w:rPr>
                <w:t>TimeAlignmentTimer</w:t>
              </w:r>
              <w:r w:rsidRPr="00FE4D29">
                <w:rPr>
                  <w:rFonts w:cs="v4.2.0" w:hint="eastAsia"/>
                  <w:lang w:eastAsia="zh-CN"/>
                </w:rPr>
                <w:t xml:space="preserve"> for sTAG</w:t>
              </w:r>
            </w:ins>
          </w:p>
        </w:tc>
        <w:tc>
          <w:tcPr>
            <w:tcW w:w="279" w:type="pct"/>
            <w:tcBorders>
              <w:top w:val="single" w:sz="4" w:space="0" w:color="auto"/>
              <w:left w:val="single" w:sz="4" w:space="0" w:color="auto"/>
              <w:bottom w:val="single" w:sz="4" w:space="0" w:color="auto"/>
              <w:right w:val="single" w:sz="4" w:space="0" w:color="auto"/>
            </w:tcBorders>
            <w:vAlign w:val="center"/>
          </w:tcPr>
          <w:p w14:paraId="2F93CF00" w14:textId="77777777" w:rsidR="006C379D" w:rsidRPr="00FE4D29" w:rsidRDefault="006C379D" w:rsidP="004F634E">
            <w:pPr>
              <w:pStyle w:val="TAC"/>
              <w:keepNext w:val="0"/>
              <w:keepLines w:val="0"/>
              <w:spacing w:line="256" w:lineRule="auto"/>
              <w:rPr>
                <w:ins w:id="20555" w:author="Ming Li L" w:date="2026-02-24T11:31:00Z" w16du:dateUtc="2026-02-24T10:31:00Z"/>
              </w:rPr>
            </w:pPr>
            <w:ins w:id="20556" w:author="Ming Li L" w:date="2026-02-24T11:31:00Z" w16du:dateUtc="2026-02-24T10:31:00Z">
              <w:r w:rsidRPr="00FE4D29">
                <w:rPr>
                  <w:rFonts w:hint="eastAsia"/>
                  <w:lang w:eastAsia="ko-KR"/>
                </w:rPr>
                <w:t>ms</w:t>
              </w:r>
            </w:ins>
          </w:p>
        </w:tc>
        <w:tc>
          <w:tcPr>
            <w:tcW w:w="802" w:type="pct"/>
            <w:tcBorders>
              <w:top w:val="single" w:sz="4" w:space="0" w:color="auto"/>
              <w:left w:val="single" w:sz="4" w:space="0" w:color="auto"/>
              <w:bottom w:val="single" w:sz="4" w:space="0" w:color="auto"/>
              <w:right w:val="single" w:sz="4" w:space="0" w:color="auto"/>
            </w:tcBorders>
            <w:vAlign w:val="center"/>
          </w:tcPr>
          <w:p w14:paraId="547903D9" w14:textId="77777777" w:rsidR="006C379D" w:rsidRPr="00FE4D29" w:rsidRDefault="006C379D" w:rsidP="004F634E">
            <w:pPr>
              <w:pStyle w:val="TAC"/>
              <w:keepNext w:val="0"/>
              <w:keepLines w:val="0"/>
              <w:spacing w:line="256" w:lineRule="auto"/>
              <w:rPr>
                <w:ins w:id="20557" w:author="Ming Li L" w:date="2026-02-24T11:31:00Z" w16du:dateUtc="2026-02-24T10:31:00Z"/>
              </w:rPr>
            </w:pPr>
            <w:ins w:id="20558" w:author="Ming Li L" w:date="2026-02-24T11:31:00Z" w16du:dateUtc="2026-02-24T10:31:00Z">
              <w:r w:rsidRPr="00FE4D29">
                <w:rPr>
                  <w:rFonts w:hint="eastAsia"/>
                  <w:lang w:eastAsia="zh-CN"/>
                </w:rPr>
                <w:t>5120</w:t>
              </w:r>
            </w:ins>
          </w:p>
        </w:tc>
        <w:tc>
          <w:tcPr>
            <w:tcW w:w="2445" w:type="pct"/>
            <w:tcBorders>
              <w:top w:val="single" w:sz="4" w:space="0" w:color="auto"/>
              <w:left w:val="single" w:sz="4" w:space="0" w:color="auto"/>
              <w:bottom w:val="single" w:sz="4" w:space="0" w:color="auto"/>
              <w:right w:val="single" w:sz="4" w:space="0" w:color="auto"/>
            </w:tcBorders>
          </w:tcPr>
          <w:p w14:paraId="4195754C" w14:textId="77777777" w:rsidR="006C379D" w:rsidRPr="00FE4D29" w:rsidRDefault="006C379D" w:rsidP="004F634E">
            <w:pPr>
              <w:pStyle w:val="TAL"/>
              <w:keepNext w:val="0"/>
              <w:keepLines w:val="0"/>
              <w:rPr>
                <w:ins w:id="20559" w:author="Ming Li L" w:date="2026-02-24T11:31:00Z" w16du:dateUtc="2026-02-24T10:31:00Z"/>
              </w:rPr>
            </w:pPr>
            <w:ins w:id="20560" w:author="Ming Li L" w:date="2026-02-24T11:31:00Z" w16du:dateUtc="2026-02-24T10:31:00Z">
              <w:r w:rsidRPr="00FE4D29">
                <w:rPr>
                  <w:rFonts w:cs="v4.2.0" w:hint="eastAsia"/>
                  <w:lang w:eastAsia="zh-CN"/>
                </w:rPr>
                <w:t xml:space="preserve">Set for </w:t>
              </w:r>
              <w:r w:rsidRPr="00FE4D29">
                <w:rPr>
                  <w:rFonts w:cs="v4.2.0" w:hint="eastAsia"/>
                  <w:lang w:eastAsia="ko-KR"/>
                </w:rPr>
                <w:t>UE has not valid TA</w:t>
              </w:r>
              <w:r w:rsidRPr="00FE4D29">
                <w:rPr>
                  <w:rFonts w:cs="v4.2.0" w:hint="eastAsia"/>
                  <w:lang w:eastAsia="zh-CN"/>
                </w:rPr>
                <w:t xml:space="preserve"> at start of T2 based on T1 = 7 s</w:t>
              </w:r>
              <w:r w:rsidRPr="00FE4D29">
                <w:rPr>
                  <w:rFonts w:cs="v4.2.0" w:hint="eastAsia"/>
                  <w:lang w:eastAsia="ko-KR"/>
                </w:rPr>
                <w:t>.</w:t>
              </w:r>
            </w:ins>
          </w:p>
        </w:tc>
      </w:tr>
      <w:tr w:rsidR="006C379D" w:rsidRPr="00FE4D29" w14:paraId="4DFB8545" w14:textId="77777777" w:rsidTr="004F634E">
        <w:trPr>
          <w:cantSplit/>
          <w:jc w:val="center"/>
          <w:ins w:id="20561"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2C01DB78" w14:textId="77777777" w:rsidR="006C379D" w:rsidRPr="00FE4D29" w:rsidRDefault="006C379D" w:rsidP="004F634E">
            <w:pPr>
              <w:pStyle w:val="TAL"/>
              <w:keepNext w:val="0"/>
              <w:keepLines w:val="0"/>
              <w:rPr>
                <w:ins w:id="20562" w:author="Ming Li L" w:date="2026-02-24T11:31:00Z" w16du:dateUtc="2026-02-24T10:31:00Z"/>
                <w:rFonts w:cs="v4.2.0"/>
                <w:lang w:eastAsia="ko-KR"/>
              </w:rPr>
            </w:pPr>
            <w:ins w:id="20563" w:author="Ming Li L" w:date="2026-02-24T11:31:00Z" w16du:dateUtc="2026-02-24T10:31:00Z">
              <w:r w:rsidRPr="00FE4D29">
                <w:rPr>
                  <w:rFonts w:cs="Arial"/>
                </w:rPr>
                <w:t>SCell measurement cycle (measCycleSCell)</w:t>
              </w:r>
            </w:ins>
          </w:p>
        </w:tc>
        <w:tc>
          <w:tcPr>
            <w:tcW w:w="279" w:type="pct"/>
            <w:tcBorders>
              <w:top w:val="single" w:sz="4" w:space="0" w:color="auto"/>
              <w:left w:val="single" w:sz="4" w:space="0" w:color="auto"/>
              <w:bottom w:val="single" w:sz="4" w:space="0" w:color="auto"/>
              <w:right w:val="single" w:sz="4" w:space="0" w:color="auto"/>
            </w:tcBorders>
            <w:vAlign w:val="center"/>
          </w:tcPr>
          <w:p w14:paraId="5E4D56F2" w14:textId="77777777" w:rsidR="006C379D" w:rsidRPr="00FE4D29" w:rsidRDefault="006C379D" w:rsidP="004F634E">
            <w:pPr>
              <w:pStyle w:val="TAC"/>
              <w:keepNext w:val="0"/>
              <w:keepLines w:val="0"/>
              <w:spacing w:line="256" w:lineRule="auto"/>
              <w:rPr>
                <w:ins w:id="20564" w:author="Ming Li L" w:date="2026-02-24T11:31:00Z" w16du:dateUtc="2026-02-24T10:31:00Z"/>
                <w:lang w:eastAsia="ko-KR"/>
              </w:rPr>
            </w:pPr>
            <w:ins w:id="20565" w:author="Ming Li L" w:date="2026-02-24T11:31:00Z" w16du:dateUtc="2026-02-24T10:31:00Z">
              <w:r w:rsidRPr="00FE4D29">
                <w:t>ms</w:t>
              </w:r>
            </w:ins>
          </w:p>
        </w:tc>
        <w:tc>
          <w:tcPr>
            <w:tcW w:w="802" w:type="pct"/>
            <w:tcBorders>
              <w:top w:val="single" w:sz="4" w:space="0" w:color="auto"/>
              <w:left w:val="single" w:sz="4" w:space="0" w:color="auto"/>
              <w:bottom w:val="single" w:sz="4" w:space="0" w:color="auto"/>
              <w:right w:val="single" w:sz="4" w:space="0" w:color="auto"/>
            </w:tcBorders>
            <w:vAlign w:val="center"/>
          </w:tcPr>
          <w:p w14:paraId="580D5F46" w14:textId="77777777" w:rsidR="006C379D" w:rsidRPr="00FE4D29" w:rsidRDefault="006C379D" w:rsidP="004F634E">
            <w:pPr>
              <w:pStyle w:val="TAC"/>
              <w:keepNext w:val="0"/>
              <w:keepLines w:val="0"/>
              <w:spacing w:line="256" w:lineRule="auto"/>
              <w:rPr>
                <w:ins w:id="20566" w:author="Ming Li L" w:date="2026-02-24T11:31:00Z" w16du:dateUtc="2026-02-24T10:31:00Z"/>
                <w:lang w:eastAsia="ko-KR"/>
              </w:rPr>
            </w:pPr>
            <w:ins w:id="20567" w:author="Ming Li L" w:date="2026-02-24T11:31:00Z" w16du:dateUtc="2026-02-24T10:31:00Z">
              <w:r w:rsidRPr="00FE4D29">
                <w:t>160</w:t>
              </w:r>
            </w:ins>
          </w:p>
        </w:tc>
        <w:tc>
          <w:tcPr>
            <w:tcW w:w="2445" w:type="pct"/>
            <w:tcBorders>
              <w:top w:val="single" w:sz="4" w:space="0" w:color="auto"/>
              <w:left w:val="single" w:sz="4" w:space="0" w:color="auto"/>
              <w:bottom w:val="single" w:sz="4" w:space="0" w:color="auto"/>
              <w:right w:val="single" w:sz="4" w:space="0" w:color="auto"/>
            </w:tcBorders>
          </w:tcPr>
          <w:p w14:paraId="140CE6B6" w14:textId="77777777" w:rsidR="006C379D" w:rsidRPr="00FE4D29" w:rsidRDefault="006C379D" w:rsidP="004F634E">
            <w:pPr>
              <w:pStyle w:val="TAL"/>
              <w:keepNext w:val="0"/>
              <w:keepLines w:val="0"/>
              <w:rPr>
                <w:ins w:id="20568" w:author="Ming Li L" w:date="2026-02-24T11:31:00Z" w16du:dateUtc="2026-02-24T10:31:00Z"/>
                <w:rFonts w:cs="v4.2.0"/>
                <w:lang w:eastAsia="ko-KR"/>
              </w:rPr>
            </w:pPr>
          </w:p>
        </w:tc>
      </w:tr>
      <w:tr w:rsidR="006C379D" w:rsidRPr="00FE4D29" w14:paraId="43BA02A0" w14:textId="77777777" w:rsidTr="004F634E">
        <w:trPr>
          <w:cantSplit/>
          <w:jc w:val="center"/>
          <w:ins w:id="20569"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453487E6" w14:textId="77777777" w:rsidR="006C379D" w:rsidRPr="00FE4D29" w:rsidRDefault="006C379D" w:rsidP="004F634E">
            <w:pPr>
              <w:pStyle w:val="TAL"/>
              <w:keepNext w:val="0"/>
              <w:keepLines w:val="0"/>
              <w:rPr>
                <w:ins w:id="20570" w:author="Ming Li L" w:date="2026-02-24T11:31:00Z" w16du:dateUtc="2026-02-24T10:31:00Z"/>
                <w:rFonts w:cs="v4.2.0"/>
                <w:lang w:eastAsia="ko-KR"/>
              </w:rPr>
            </w:pPr>
            <w:ins w:id="20571" w:author="Ming Li L" w:date="2026-02-24T11:31:00Z" w16du:dateUtc="2026-02-24T10:31:00Z">
              <w:r w:rsidRPr="00FE4D29">
                <w:rPr>
                  <w:rFonts w:cs="Arial"/>
                  <w:lang w:eastAsia="zh-CN"/>
                </w:rPr>
                <w:t xml:space="preserve">Cell 2 timing offset to </w:t>
              </w:r>
              <w:r w:rsidRPr="00FE4D29">
                <w:rPr>
                  <w:rFonts w:cs="Arial" w:hint="eastAsia"/>
                  <w:lang w:eastAsia="zh-CN"/>
                </w:rPr>
                <w:t xml:space="preserve">Cell </w:t>
              </w:r>
              <w:r w:rsidRPr="00FE4D29">
                <w:rPr>
                  <w:rFonts w:cs="Arial"/>
                  <w:lang w:eastAsia="zh-CN"/>
                </w:rPr>
                <w:t>1</w:t>
              </w:r>
            </w:ins>
          </w:p>
        </w:tc>
        <w:tc>
          <w:tcPr>
            <w:tcW w:w="279" w:type="pct"/>
            <w:tcBorders>
              <w:top w:val="single" w:sz="4" w:space="0" w:color="auto"/>
              <w:left w:val="single" w:sz="4" w:space="0" w:color="auto"/>
              <w:bottom w:val="single" w:sz="4" w:space="0" w:color="auto"/>
              <w:right w:val="single" w:sz="4" w:space="0" w:color="auto"/>
            </w:tcBorders>
            <w:vAlign w:val="center"/>
          </w:tcPr>
          <w:p w14:paraId="0B4E689C" w14:textId="77777777" w:rsidR="006C379D" w:rsidRPr="00FE4D29" w:rsidRDefault="006C379D" w:rsidP="004F634E">
            <w:pPr>
              <w:pStyle w:val="TAC"/>
              <w:keepNext w:val="0"/>
              <w:keepLines w:val="0"/>
              <w:spacing w:line="256" w:lineRule="auto"/>
              <w:rPr>
                <w:ins w:id="20572" w:author="Ming Li L" w:date="2026-02-24T11:31:00Z" w16du:dateUtc="2026-02-24T10:31:00Z"/>
                <w:lang w:eastAsia="ko-KR"/>
              </w:rPr>
            </w:pPr>
            <w:ins w:id="20573" w:author="Ming Li L" w:date="2026-02-24T11:31:00Z" w16du:dateUtc="2026-02-24T10:31:00Z">
              <w:r w:rsidRPr="00FE4D29">
                <w:rPr>
                  <w:bCs/>
                </w:rPr>
                <w:sym w:font="Symbol" w:char="F06D"/>
              </w:r>
              <w:r w:rsidRPr="00FE4D29">
                <w:rPr>
                  <w:bCs/>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5A0FEB48" w14:textId="77777777" w:rsidR="006C379D" w:rsidRPr="00FE4D29" w:rsidRDefault="006C379D" w:rsidP="004F634E">
            <w:pPr>
              <w:pStyle w:val="TAC"/>
              <w:keepNext w:val="0"/>
              <w:keepLines w:val="0"/>
              <w:spacing w:line="256" w:lineRule="auto"/>
              <w:rPr>
                <w:ins w:id="20574" w:author="Ming Li L" w:date="2026-02-24T11:31:00Z" w16du:dateUtc="2026-02-24T10:31:00Z"/>
                <w:lang w:eastAsia="ko-KR"/>
              </w:rPr>
            </w:pPr>
            <w:ins w:id="20575" w:author="Ming Li L" w:date="2026-02-24T11:31:00Z" w16du:dateUtc="2026-02-24T10:31:00Z">
              <w:r w:rsidRPr="00FE4D29">
                <w:rPr>
                  <w:rFonts w:cs="Arial"/>
                  <w:lang w:eastAsia="zh-CN"/>
                </w:rPr>
                <w:t>≤</w:t>
              </w:r>
              <w:r w:rsidRPr="00FE4D29">
                <w:rPr>
                  <w:rFonts w:cs="Arial" w:hint="eastAsia"/>
                  <w:lang w:eastAsia="zh-CN"/>
                </w:rPr>
                <w:t xml:space="preserve"> </w:t>
              </w:r>
              <w:r w:rsidRPr="00FE4D29">
                <w:rPr>
                  <w:lang w:eastAsia="zh-CN"/>
                </w:rPr>
                <w:t>8</w:t>
              </w:r>
            </w:ins>
          </w:p>
        </w:tc>
        <w:tc>
          <w:tcPr>
            <w:tcW w:w="2445" w:type="pct"/>
            <w:tcBorders>
              <w:top w:val="single" w:sz="4" w:space="0" w:color="auto"/>
              <w:left w:val="single" w:sz="4" w:space="0" w:color="auto"/>
              <w:bottom w:val="single" w:sz="4" w:space="0" w:color="auto"/>
              <w:right w:val="single" w:sz="4" w:space="0" w:color="auto"/>
            </w:tcBorders>
          </w:tcPr>
          <w:p w14:paraId="2FC2155B" w14:textId="77777777" w:rsidR="006C379D" w:rsidRPr="00FE4D29" w:rsidRDefault="006C379D" w:rsidP="004F634E">
            <w:pPr>
              <w:pStyle w:val="TAL"/>
              <w:keepNext w:val="0"/>
              <w:keepLines w:val="0"/>
              <w:rPr>
                <w:ins w:id="20576" w:author="Ming Li L" w:date="2026-02-24T11:31:00Z" w16du:dateUtc="2026-02-24T10:31:00Z"/>
                <w:rFonts w:cs="v4.2.0"/>
                <w:lang w:eastAsia="ko-KR"/>
              </w:rPr>
            </w:pPr>
            <w:ins w:id="20577" w:author="Ming Li L" w:date="2026-02-24T11:31:00Z" w16du:dateUtc="2026-02-24T10:31:00Z">
              <w:r w:rsidRPr="00FE4D29">
                <w:rPr>
                  <w:lang w:eastAsia="zh-CN"/>
                </w:rPr>
                <w:t>A random value from 0</w:t>
              </w:r>
              <w:r w:rsidRPr="00FE4D29">
                <w:rPr>
                  <w:bCs/>
                </w:rPr>
                <w:sym w:font="Symbol" w:char="F06D"/>
              </w:r>
              <w:r w:rsidRPr="00FE4D29">
                <w:rPr>
                  <w:bCs/>
                </w:rPr>
                <w:t>s</w:t>
              </w:r>
              <w:r w:rsidRPr="00FE4D29">
                <w:rPr>
                  <w:lang w:eastAsia="zh-CN"/>
                </w:rPr>
                <w:t xml:space="preserve"> to 8</w:t>
              </w:r>
              <w:r w:rsidRPr="00FE4D29">
                <w:rPr>
                  <w:bCs/>
                </w:rPr>
                <w:sym w:font="Symbol" w:char="F06D"/>
              </w:r>
              <w:r w:rsidRPr="00FE4D29">
                <w:rPr>
                  <w:bCs/>
                </w:rPr>
                <w:t>s</w:t>
              </w:r>
            </w:ins>
          </w:p>
        </w:tc>
      </w:tr>
      <w:tr w:rsidR="006C379D" w:rsidRPr="00FE4D29" w14:paraId="058B68FE" w14:textId="77777777" w:rsidTr="004F634E">
        <w:trPr>
          <w:cantSplit/>
          <w:jc w:val="center"/>
          <w:ins w:id="20578"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5203814D" w14:textId="77777777" w:rsidR="006C379D" w:rsidRPr="00FE4D29" w:rsidRDefault="006C379D" w:rsidP="004F634E">
            <w:pPr>
              <w:pStyle w:val="TAL"/>
              <w:keepNext w:val="0"/>
              <w:keepLines w:val="0"/>
              <w:rPr>
                <w:ins w:id="20579" w:author="Ming Li L" w:date="2026-02-24T11:31:00Z" w16du:dateUtc="2026-02-24T10:31:00Z"/>
                <w:rFonts w:cs="v4.2.0"/>
                <w:lang w:eastAsia="ko-KR"/>
              </w:rPr>
            </w:pPr>
            <w:ins w:id="20580" w:author="Ming Li L" w:date="2026-02-24T11:31:00Z" w16du:dateUtc="2026-02-24T10:31:00Z">
              <w:r w:rsidRPr="00FE4D29">
                <w:rPr>
                  <w:rFonts w:cs="v4.2.0"/>
                  <w:lang w:eastAsia="ko-KR"/>
                </w:rPr>
                <w:t>Filter coefficient</w:t>
              </w:r>
            </w:ins>
          </w:p>
        </w:tc>
        <w:tc>
          <w:tcPr>
            <w:tcW w:w="279" w:type="pct"/>
            <w:tcBorders>
              <w:top w:val="single" w:sz="4" w:space="0" w:color="auto"/>
              <w:left w:val="single" w:sz="4" w:space="0" w:color="auto"/>
              <w:bottom w:val="single" w:sz="4" w:space="0" w:color="auto"/>
              <w:right w:val="single" w:sz="4" w:space="0" w:color="auto"/>
            </w:tcBorders>
            <w:vAlign w:val="center"/>
          </w:tcPr>
          <w:p w14:paraId="6B844442" w14:textId="77777777" w:rsidR="006C379D" w:rsidRPr="00FE4D29" w:rsidRDefault="006C379D" w:rsidP="004F634E">
            <w:pPr>
              <w:pStyle w:val="TAC"/>
              <w:keepNext w:val="0"/>
              <w:keepLines w:val="0"/>
              <w:spacing w:line="256" w:lineRule="auto"/>
              <w:rPr>
                <w:ins w:id="20581"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4C3B7749" w14:textId="77777777" w:rsidR="006C379D" w:rsidRPr="00FE4D29" w:rsidRDefault="006C379D" w:rsidP="004F634E">
            <w:pPr>
              <w:pStyle w:val="TAC"/>
              <w:keepNext w:val="0"/>
              <w:keepLines w:val="0"/>
              <w:spacing w:line="256" w:lineRule="auto"/>
              <w:rPr>
                <w:ins w:id="20582" w:author="Ming Li L" w:date="2026-02-24T11:31:00Z" w16du:dateUtc="2026-02-24T10:31:00Z"/>
                <w:lang w:eastAsia="ko-KR"/>
              </w:rPr>
            </w:pPr>
            <w:ins w:id="20583" w:author="Ming Li L" w:date="2026-02-24T11:31:00Z" w16du:dateUtc="2026-02-24T10:31:00Z">
              <w:r w:rsidRPr="00FE4D29">
                <w:rPr>
                  <w:lang w:eastAsia="ko-KR"/>
                </w:rPr>
                <w:t>0</w:t>
              </w:r>
            </w:ins>
          </w:p>
        </w:tc>
        <w:tc>
          <w:tcPr>
            <w:tcW w:w="2445" w:type="pct"/>
            <w:tcBorders>
              <w:top w:val="single" w:sz="4" w:space="0" w:color="auto"/>
              <w:left w:val="single" w:sz="4" w:space="0" w:color="auto"/>
              <w:bottom w:val="single" w:sz="4" w:space="0" w:color="auto"/>
              <w:right w:val="single" w:sz="4" w:space="0" w:color="auto"/>
            </w:tcBorders>
          </w:tcPr>
          <w:p w14:paraId="205C0729" w14:textId="77777777" w:rsidR="006C379D" w:rsidRPr="00FE4D29" w:rsidRDefault="006C379D" w:rsidP="004F634E">
            <w:pPr>
              <w:pStyle w:val="TAL"/>
              <w:keepNext w:val="0"/>
              <w:keepLines w:val="0"/>
              <w:rPr>
                <w:ins w:id="20584" w:author="Ming Li L" w:date="2026-02-24T11:31:00Z" w16du:dateUtc="2026-02-24T10:31:00Z"/>
                <w:rFonts w:cs="v4.2.0"/>
                <w:lang w:eastAsia="ko-KR"/>
              </w:rPr>
            </w:pPr>
            <w:ins w:id="20585" w:author="Ming Li L" w:date="2026-02-24T11:31:00Z" w16du:dateUtc="2026-02-24T10:31:00Z">
              <w:r w:rsidRPr="00FE4D29">
                <w:rPr>
                  <w:rFonts w:cs="v4.2.0"/>
                  <w:lang w:eastAsia="ko-KR"/>
                </w:rPr>
                <w:t>L3 filtering is not used</w:t>
              </w:r>
            </w:ins>
          </w:p>
        </w:tc>
      </w:tr>
      <w:tr w:rsidR="006C379D" w:rsidRPr="00FE4D29" w14:paraId="3BE851F0" w14:textId="77777777" w:rsidTr="004F634E">
        <w:trPr>
          <w:cantSplit/>
          <w:jc w:val="center"/>
          <w:ins w:id="20586"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50479B7C" w14:textId="77777777" w:rsidR="006C379D" w:rsidRPr="00FE4D29" w:rsidRDefault="006C379D" w:rsidP="004F634E">
            <w:pPr>
              <w:pStyle w:val="TAL"/>
              <w:keepNext w:val="0"/>
              <w:keepLines w:val="0"/>
              <w:rPr>
                <w:ins w:id="20587" w:author="Ming Li L" w:date="2026-02-24T11:31:00Z" w16du:dateUtc="2026-02-24T10:31:00Z"/>
                <w:rFonts w:cs="v4.2.0"/>
                <w:lang w:eastAsia="ko-KR"/>
              </w:rPr>
            </w:pPr>
            <w:ins w:id="20588" w:author="Ming Li L" w:date="2026-02-24T11:31:00Z" w16du:dateUtc="2026-02-24T10:31:00Z">
              <w:r w:rsidRPr="00FE4D29">
                <w:rPr>
                  <w:i/>
                  <w:iCs/>
                </w:rPr>
                <w:t>measIdleValidityDuration</w:t>
              </w:r>
              <w:r w:rsidRPr="00FE4D29">
                <w:rPr>
                  <w:rFonts w:hint="eastAsia"/>
                  <w:i/>
                  <w:iCs/>
                  <w:lang w:val="en-US" w:eastAsia="zh-CN"/>
                </w:rPr>
                <w:t>-r18</w:t>
              </w:r>
            </w:ins>
          </w:p>
        </w:tc>
        <w:tc>
          <w:tcPr>
            <w:tcW w:w="279" w:type="pct"/>
            <w:tcBorders>
              <w:top w:val="single" w:sz="4" w:space="0" w:color="auto"/>
              <w:left w:val="single" w:sz="4" w:space="0" w:color="auto"/>
              <w:bottom w:val="single" w:sz="4" w:space="0" w:color="auto"/>
              <w:right w:val="single" w:sz="4" w:space="0" w:color="auto"/>
            </w:tcBorders>
          </w:tcPr>
          <w:p w14:paraId="6624BB43" w14:textId="77777777" w:rsidR="006C379D" w:rsidRPr="00FE4D29" w:rsidRDefault="006C379D" w:rsidP="004F634E">
            <w:pPr>
              <w:pStyle w:val="TAC"/>
              <w:keepNext w:val="0"/>
              <w:keepLines w:val="0"/>
              <w:spacing w:line="256" w:lineRule="auto"/>
              <w:rPr>
                <w:ins w:id="20589" w:author="Ming Li L" w:date="2026-02-24T11:31:00Z" w16du:dateUtc="2026-02-24T10:31:00Z"/>
                <w:lang w:eastAsia="ko-KR"/>
              </w:rPr>
            </w:pPr>
            <w:ins w:id="20590" w:author="Ming Li L" w:date="2026-02-24T11:31:00Z" w16du:dateUtc="2026-02-24T10:31:00Z">
              <w:r w:rsidRPr="00FE4D29">
                <w:rPr>
                  <w:rFonts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2A30E3AA" w14:textId="77777777" w:rsidR="006C379D" w:rsidRPr="00FE4D29" w:rsidRDefault="006C379D" w:rsidP="004F634E">
            <w:pPr>
              <w:pStyle w:val="TAC"/>
              <w:keepNext w:val="0"/>
              <w:keepLines w:val="0"/>
              <w:spacing w:line="256" w:lineRule="auto"/>
              <w:rPr>
                <w:ins w:id="20591" w:author="Ming Li L" w:date="2026-02-24T11:31:00Z" w16du:dateUtc="2026-02-24T10:31:00Z"/>
                <w:lang w:eastAsia="ko-KR"/>
              </w:rPr>
            </w:pPr>
            <w:ins w:id="20592" w:author="Ming Li L" w:date="2026-02-24T11:31:00Z" w16du:dateUtc="2026-02-24T10:31:00Z">
              <w:r w:rsidRPr="00FE4D29">
                <w:rPr>
                  <w:rFonts w:hint="eastAsia"/>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309AC0EF" w14:textId="77777777" w:rsidR="006C379D" w:rsidRPr="00FE4D29" w:rsidRDefault="006C379D" w:rsidP="004F634E">
            <w:pPr>
              <w:pStyle w:val="TAL"/>
              <w:keepNext w:val="0"/>
              <w:keepLines w:val="0"/>
              <w:rPr>
                <w:ins w:id="20593" w:author="Ming Li L" w:date="2026-02-24T11:31:00Z" w16du:dateUtc="2026-02-24T10:31:00Z"/>
                <w:rFonts w:cs="v4.2.0"/>
                <w:lang w:eastAsia="ko-KR"/>
              </w:rPr>
            </w:pPr>
            <w:ins w:id="20594" w:author="Ming Li L" w:date="2026-02-24T11:31:00Z" w16du:dateUtc="2026-02-24T10:31:00Z">
              <w:r w:rsidRPr="00FE4D29">
                <w:rPr>
                  <w:rFonts w:hint="eastAsia"/>
                  <w:lang w:eastAsia="zh-CN"/>
                </w:rPr>
                <w:t xml:space="preserve">Applicable and configured when UE supporting </w:t>
              </w:r>
              <w:r w:rsidRPr="00FE4D29">
                <w:rPr>
                  <w:i/>
                </w:rPr>
                <w:t>measValidationReportEMR</w:t>
              </w:r>
              <w:r w:rsidRPr="00FE4D29">
                <w:rPr>
                  <w:rFonts w:hint="eastAsia"/>
                  <w:i/>
                  <w:lang w:eastAsia="zh-CN"/>
                </w:rPr>
                <w:t>-r18</w:t>
              </w:r>
              <w:r w:rsidRPr="00FE4D29">
                <w:rPr>
                  <w:rFonts w:hint="eastAsia"/>
                  <w:lang w:eastAsia="zh-CN"/>
                </w:rPr>
                <w:t xml:space="preserve"> </w:t>
              </w:r>
              <w:r w:rsidRPr="00FE4D29">
                <w:rPr>
                  <w:rFonts w:hint="eastAsia"/>
                  <w:iCs/>
                  <w:lang w:val="en-US" w:eastAsia="zh-CN"/>
                </w:rPr>
                <w:t>is tested in this test.</w:t>
              </w:r>
            </w:ins>
          </w:p>
        </w:tc>
      </w:tr>
      <w:tr w:rsidR="006C379D" w:rsidRPr="00FE4D29" w14:paraId="57954D43" w14:textId="77777777" w:rsidTr="004F634E">
        <w:trPr>
          <w:cantSplit/>
          <w:jc w:val="center"/>
          <w:ins w:id="20595"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5A9C381B" w14:textId="77777777" w:rsidR="006C379D" w:rsidRPr="00FE4D29" w:rsidRDefault="006C379D" w:rsidP="004F634E">
            <w:pPr>
              <w:pStyle w:val="TAL"/>
              <w:keepNext w:val="0"/>
              <w:keepLines w:val="0"/>
              <w:rPr>
                <w:ins w:id="20596" w:author="Ming Li L" w:date="2026-02-24T11:31:00Z" w16du:dateUtc="2026-02-24T10:31:00Z"/>
                <w:rFonts w:cs="v4.2.0"/>
                <w:lang w:eastAsia="ko-KR"/>
              </w:rPr>
            </w:pPr>
            <w:ins w:id="20597" w:author="Ming Li L" w:date="2026-02-24T11:31:00Z" w16du:dateUtc="2026-02-24T10:31:00Z">
              <w:r w:rsidRPr="00FE4D29">
                <w:rPr>
                  <w:i/>
                  <w:iCs/>
                </w:rPr>
                <w:t>measReselectionValidityDuration-r18</w:t>
              </w:r>
            </w:ins>
          </w:p>
        </w:tc>
        <w:tc>
          <w:tcPr>
            <w:tcW w:w="279" w:type="pct"/>
            <w:tcBorders>
              <w:top w:val="single" w:sz="4" w:space="0" w:color="auto"/>
              <w:left w:val="single" w:sz="4" w:space="0" w:color="auto"/>
              <w:bottom w:val="single" w:sz="4" w:space="0" w:color="auto"/>
              <w:right w:val="single" w:sz="4" w:space="0" w:color="auto"/>
            </w:tcBorders>
          </w:tcPr>
          <w:p w14:paraId="36214E6F" w14:textId="77777777" w:rsidR="006C379D" w:rsidRPr="00FE4D29" w:rsidRDefault="006C379D" w:rsidP="004F634E">
            <w:pPr>
              <w:pStyle w:val="TAC"/>
              <w:keepNext w:val="0"/>
              <w:keepLines w:val="0"/>
              <w:spacing w:line="256" w:lineRule="auto"/>
              <w:rPr>
                <w:ins w:id="20598" w:author="Ming Li L" w:date="2026-02-24T11:31:00Z" w16du:dateUtc="2026-02-24T10:31:00Z"/>
                <w:lang w:eastAsia="ko-KR"/>
              </w:rPr>
            </w:pPr>
            <w:ins w:id="20599" w:author="Ming Li L" w:date="2026-02-24T11:31:00Z" w16du:dateUtc="2026-02-24T10:31:00Z">
              <w:r w:rsidRPr="00FE4D29">
                <w:rPr>
                  <w:rFonts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36CABE02" w14:textId="77777777" w:rsidR="006C379D" w:rsidRPr="00FE4D29" w:rsidRDefault="006C379D" w:rsidP="004F634E">
            <w:pPr>
              <w:pStyle w:val="TAC"/>
              <w:keepNext w:val="0"/>
              <w:keepLines w:val="0"/>
              <w:spacing w:line="256" w:lineRule="auto"/>
              <w:rPr>
                <w:ins w:id="20600" w:author="Ming Li L" w:date="2026-02-24T11:31:00Z" w16du:dateUtc="2026-02-24T10:31:00Z"/>
                <w:lang w:eastAsia="ko-KR"/>
              </w:rPr>
            </w:pPr>
            <w:ins w:id="20601" w:author="Ming Li L" w:date="2026-02-24T11:31:00Z" w16du:dateUtc="2026-02-24T10:31:00Z">
              <w:r w:rsidRPr="00FE4D29">
                <w:rPr>
                  <w:rFonts w:hint="eastAsia"/>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1AE829B9" w14:textId="77777777" w:rsidR="006C379D" w:rsidRPr="00FE4D29" w:rsidRDefault="006C379D" w:rsidP="004F634E">
            <w:pPr>
              <w:pStyle w:val="TAL"/>
              <w:keepNext w:val="0"/>
              <w:keepLines w:val="0"/>
              <w:rPr>
                <w:ins w:id="20602" w:author="Ming Li L" w:date="2026-02-24T11:31:00Z" w16du:dateUtc="2026-02-24T10:31:00Z"/>
                <w:rFonts w:cs="v4.2.0"/>
                <w:lang w:eastAsia="ko-KR"/>
              </w:rPr>
            </w:pPr>
            <w:ins w:id="20603" w:author="Ming Li L" w:date="2026-02-24T11:31:00Z" w16du:dateUtc="2026-02-24T10:31:00Z">
              <w:r w:rsidRPr="00FE4D29">
                <w:rPr>
                  <w:rFonts w:hint="eastAsia"/>
                  <w:lang w:eastAsia="zh-CN"/>
                </w:rPr>
                <w:t>Applicable and configured</w:t>
              </w:r>
              <w:r w:rsidRPr="00FE4D29">
                <w:rPr>
                  <w:rFonts w:hint="eastAsia"/>
                  <w:iCs/>
                  <w:lang w:val="en-US" w:eastAsia="zh-CN"/>
                </w:rPr>
                <w:t xml:space="preserve"> when </w:t>
              </w:r>
              <w:r w:rsidRPr="00FE4D29">
                <w:rPr>
                  <w:rFonts w:hint="eastAsia"/>
                  <w:lang w:eastAsia="zh-CN"/>
                </w:rPr>
                <w:t xml:space="preserve">UE supporting </w:t>
              </w:r>
              <w:r w:rsidRPr="00FE4D29">
                <w:rPr>
                  <w:bCs/>
                  <w:i/>
                  <w:iCs/>
                </w:rPr>
                <w:t>measValidationReportReselectionMeasurements</w:t>
              </w:r>
              <w:r w:rsidRPr="00FE4D29">
                <w:rPr>
                  <w:rFonts w:hint="eastAsia"/>
                  <w:lang w:eastAsia="zh-CN"/>
                </w:rPr>
                <w:t xml:space="preserve"> </w:t>
              </w:r>
              <w:r w:rsidRPr="00FE4D29">
                <w:rPr>
                  <w:rFonts w:hint="eastAsia"/>
                  <w:iCs/>
                  <w:lang w:val="en-US" w:eastAsia="zh-CN"/>
                </w:rPr>
                <w:t xml:space="preserve">is tested in this test. </w:t>
              </w:r>
            </w:ins>
          </w:p>
        </w:tc>
      </w:tr>
      <w:tr w:rsidR="006C379D" w:rsidRPr="00FE4D29" w14:paraId="5EF5AC89" w14:textId="77777777" w:rsidTr="004F634E">
        <w:trPr>
          <w:cantSplit/>
          <w:jc w:val="center"/>
          <w:ins w:id="20604"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15C1DFE1" w14:textId="77777777" w:rsidR="006C379D" w:rsidRPr="00FE4D29" w:rsidRDefault="006C379D" w:rsidP="004F634E">
            <w:pPr>
              <w:pStyle w:val="TAL"/>
              <w:keepNext w:val="0"/>
              <w:keepLines w:val="0"/>
              <w:rPr>
                <w:ins w:id="20605" w:author="Ming Li L" w:date="2026-02-24T11:31:00Z" w16du:dateUtc="2026-02-24T10:31:00Z"/>
                <w:rFonts w:cs="v4.2.0"/>
                <w:lang w:eastAsia="ko-KR"/>
              </w:rPr>
            </w:pPr>
            <w:ins w:id="20606" w:author="Ming Li L" w:date="2026-02-24T11:31:00Z" w16du:dateUtc="2026-02-24T10:31:00Z">
              <w:r w:rsidRPr="00FE4D29">
                <w:rPr>
                  <w:i/>
                  <w:iCs/>
                </w:rPr>
                <w:t>measIdleDuration-r16</w:t>
              </w:r>
            </w:ins>
          </w:p>
        </w:tc>
        <w:tc>
          <w:tcPr>
            <w:tcW w:w="279" w:type="pct"/>
            <w:tcBorders>
              <w:top w:val="single" w:sz="4" w:space="0" w:color="auto"/>
              <w:left w:val="single" w:sz="4" w:space="0" w:color="auto"/>
              <w:bottom w:val="single" w:sz="4" w:space="0" w:color="auto"/>
              <w:right w:val="single" w:sz="4" w:space="0" w:color="auto"/>
            </w:tcBorders>
          </w:tcPr>
          <w:p w14:paraId="49B67ABA" w14:textId="77777777" w:rsidR="006C379D" w:rsidRPr="00FE4D29" w:rsidRDefault="006C379D" w:rsidP="004F634E">
            <w:pPr>
              <w:pStyle w:val="TAC"/>
              <w:keepNext w:val="0"/>
              <w:keepLines w:val="0"/>
              <w:spacing w:line="256" w:lineRule="auto"/>
              <w:rPr>
                <w:ins w:id="20607" w:author="Ming Li L" w:date="2026-02-24T11:31:00Z" w16du:dateUtc="2026-02-24T10:31:00Z"/>
                <w:lang w:eastAsia="ko-KR"/>
              </w:rPr>
            </w:pPr>
            <w:ins w:id="20608" w:author="Ming Li L" w:date="2026-02-24T11:31:00Z" w16du:dateUtc="2026-02-24T10:31:00Z">
              <w:r w:rsidRPr="00FE4D29">
                <w:rPr>
                  <w:rFonts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788F100D" w14:textId="77777777" w:rsidR="006C379D" w:rsidRPr="00FE4D29" w:rsidRDefault="006C379D" w:rsidP="004F634E">
            <w:pPr>
              <w:pStyle w:val="TAC"/>
              <w:keepNext w:val="0"/>
              <w:keepLines w:val="0"/>
              <w:spacing w:line="256" w:lineRule="auto"/>
              <w:rPr>
                <w:ins w:id="20609" w:author="Ming Li L" w:date="2026-02-24T11:31:00Z" w16du:dateUtc="2026-02-24T10:31:00Z"/>
                <w:lang w:eastAsia="ko-KR"/>
              </w:rPr>
            </w:pPr>
            <w:ins w:id="20610" w:author="Ming Li L" w:date="2026-02-24T11:31:00Z" w16du:dateUtc="2026-02-24T10:31:00Z">
              <w:r w:rsidRPr="00FE4D29">
                <w:rPr>
                  <w:rFonts w:hint="eastAsia"/>
                  <w:lang w:eastAsia="zh-CN"/>
                </w:rPr>
                <w:t>60</w:t>
              </w:r>
            </w:ins>
          </w:p>
        </w:tc>
        <w:tc>
          <w:tcPr>
            <w:tcW w:w="2445" w:type="pct"/>
            <w:tcBorders>
              <w:top w:val="single" w:sz="4" w:space="0" w:color="auto"/>
              <w:left w:val="single" w:sz="4" w:space="0" w:color="auto"/>
              <w:bottom w:val="single" w:sz="4" w:space="0" w:color="auto"/>
              <w:right w:val="single" w:sz="4" w:space="0" w:color="auto"/>
            </w:tcBorders>
          </w:tcPr>
          <w:p w14:paraId="2367C4CD" w14:textId="77777777" w:rsidR="006C379D" w:rsidRPr="00FE4D29" w:rsidRDefault="006C379D" w:rsidP="004F634E">
            <w:pPr>
              <w:pStyle w:val="TAL"/>
              <w:keepNext w:val="0"/>
              <w:keepLines w:val="0"/>
              <w:rPr>
                <w:ins w:id="20611" w:author="Ming Li L" w:date="2026-02-24T11:31:00Z" w16du:dateUtc="2026-02-24T10:31:00Z"/>
                <w:rFonts w:cs="v4.2.0"/>
                <w:lang w:eastAsia="ko-KR"/>
              </w:rPr>
            </w:pPr>
            <w:ins w:id="20612" w:author="Ming Li L" w:date="2026-02-24T11:31:00Z" w16du:dateUtc="2026-02-24T10:31:00Z">
              <w:r w:rsidRPr="00FE4D29">
                <w:rPr>
                  <w:rFonts w:hint="eastAsia"/>
                  <w:lang w:eastAsia="zh-CN"/>
                </w:rPr>
                <w:t xml:space="preserve">Value for timer T331 for UE </w:t>
              </w:r>
              <w:r w:rsidRPr="00FE4D29">
                <w:rPr>
                  <w:lang w:eastAsia="en-GB"/>
                </w:rPr>
                <w:t>performing idle/inactive measurements while in RRC_IDLE or RRC_INACTIVE</w:t>
              </w:r>
              <w:r w:rsidRPr="00FE4D29">
                <w:rPr>
                  <w:rFonts w:hint="eastAsia"/>
                  <w:lang w:eastAsia="zh-CN"/>
                </w:rPr>
                <w:t>.</w:t>
              </w:r>
            </w:ins>
          </w:p>
        </w:tc>
      </w:tr>
      <w:tr w:rsidR="006C379D" w:rsidRPr="00FE4D29" w14:paraId="157D6554" w14:textId="77777777" w:rsidTr="004F634E">
        <w:trPr>
          <w:cantSplit/>
          <w:jc w:val="center"/>
          <w:ins w:id="20613"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11E8E93A" w14:textId="77777777" w:rsidR="006C379D" w:rsidRPr="00FE4D29" w:rsidRDefault="006C379D" w:rsidP="004F634E">
            <w:pPr>
              <w:pStyle w:val="TAL"/>
              <w:keepNext w:val="0"/>
              <w:keepLines w:val="0"/>
              <w:rPr>
                <w:ins w:id="20614" w:author="Ming Li L" w:date="2026-02-24T11:31:00Z" w16du:dateUtc="2026-02-24T10:31:00Z"/>
                <w:rFonts w:cs="v4.2.0"/>
                <w:lang w:eastAsia="ko-KR"/>
              </w:rPr>
            </w:pPr>
            <w:ins w:id="20615" w:author="Ming Li L" w:date="2026-02-24T11:31:00Z" w16du:dateUtc="2026-02-24T10:31:00Z">
              <w:r w:rsidRPr="00FE4D29">
                <w:rPr>
                  <w:rFonts w:cs="v4.2.0"/>
                </w:rPr>
                <w:t>T</w:t>
              </w:r>
              <w:r w:rsidRPr="00FE4D29">
                <w:rPr>
                  <w:rFonts w:cs="v4.2.0"/>
                  <w:vertAlign w:val="subscript"/>
                </w:rPr>
                <w:t>HARQ</w:t>
              </w:r>
            </w:ins>
          </w:p>
        </w:tc>
        <w:tc>
          <w:tcPr>
            <w:tcW w:w="279" w:type="pct"/>
            <w:tcBorders>
              <w:top w:val="single" w:sz="4" w:space="0" w:color="auto"/>
              <w:left w:val="single" w:sz="4" w:space="0" w:color="auto"/>
              <w:bottom w:val="single" w:sz="4" w:space="0" w:color="auto"/>
              <w:right w:val="single" w:sz="4" w:space="0" w:color="auto"/>
            </w:tcBorders>
            <w:vAlign w:val="center"/>
          </w:tcPr>
          <w:p w14:paraId="2F48074D" w14:textId="77777777" w:rsidR="006C379D" w:rsidRPr="00FE4D29" w:rsidRDefault="006C379D" w:rsidP="004F634E">
            <w:pPr>
              <w:pStyle w:val="TAC"/>
              <w:keepNext w:val="0"/>
              <w:keepLines w:val="0"/>
              <w:spacing w:line="256" w:lineRule="auto"/>
              <w:rPr>
                <w:ins w:id="20616" w:author="Ming Li L" w:date="2026-02-24T11:31:00Z" w16du:dateUtc="2026-02-24T10:31:00Z"/>
                <w:lang w:eastAsia="ko-KR"/>
              </w:rPr>
            </w:pPr>
            <w:ins w:id="20617" w:author="Ming Li L" w:date="2026-02-24T11:31:00Z" w16du:dateUtc="2026-02-24T10:31:00Z">
              <w:r w:rsidRPr="00FE4D29">
                <w:rPr>
                  <w:rFonts w:cs="v4.2.0"/>
                </w:rPr>
                <w:t>ms</w:t>
              </w:r>
            </w:ins>
          </w:p>
        </w:tc>
        <w:tc>
          <w:tcPr>
            <w:tcW w:w="802" w:type="pct"/>
            <w:tcBorders>
              <w:top w:val="single" w:sz="4" w:space="0" w:color="auto"/>
              <w:left w:val="single" w:sz="4" w:space="0" w:color="auto"/>
              <w:bottom w:val="single" w:sz="4" w:space="0" w:color="auto"/>
              <w:right w:val="single" w:sz="4" w:space="0" w:color="auto"/>
            </w:tcBorders>
            <w:vAlign w:val="center"/>
          </w:tcPr>
          <w:p w14:paraId="794CD568" w14:textId="77777777" w:rsidR="006C379D" w:rsidRPr="00FE4D29" w:rsidRDefault="006C379D" w:rsidP="004F634E">
            <w:pPr>
              <w:pStyle w:val="TAC"/>
              <w:keepNext w:val="0"/>
              <w:keepLines w:val="0"/>
              <w:spacing w:line="256" w:lineRule="auto"/>
              <w:rPr>
                <w:ins w:id="20618" w:author="Ming Li L" w:date="2026-02-24T11:31:00Z" w16du:dateUtc="2026-02-24T10:31:00Z"/>
                <w:lang w:eastAsia="ko-KR"/>
              </w:rPr>
            </w:pPr>
            <w:ins w:id="20619" w:author="Ming Li L" w:date="2026-02-24T11:31:00Z" w16du:dateUtc="2026-02-24T10:31:00Z">
              <w:r w:rsidRPr="00FE4D29">
                <w:rPr>
                  <w:rFonts w:cs="v4.2.0"/>
                </w:rPr>
                <w:t>k</w:t>
              </w:r>
              <w:r w:rsidRPr="00FE4D29">
                <w:rPr>
                  <w:rFonts w:cs="v4.2.0"/>
                  <w:vertAlign w:val="subscript"/>
                </w:rPr>
                <w:t>1</w:t>
              </w:r>
            </w:ins>
            <m:oMath>
              <m:r>
                <w:ins w:id="20620" w:author="Ming Li L" w:date="2026-02-24T11:31:00Z" w16du:dateUtc="2026-02-24T10:31:00Z">
                  <m:rPr>
                    <m:sty m:val="p"/>
                  </m:rPr>
                  <w:rPr>
                    <w:rFonts w:ascii="Cambria Math" w:hAnsi="Cambria Math" w:cs="v4.2.0"/>
                    <w:vertAlign w:val="subscript"/>
                  </w:rPr>
                  <m:t>×</m:t>
                </w:ins>
              </m:r>
            </m:oMath>
            <w:ins w:id="20621" w:author="Ming Li L" w:date="2026-02-24T11:31:00Z" w16du:dateUtc="2026-02-24T10:31:00Z">
              <w:r w:rsidRPr="00FE4D29">
                <w:rPr>
                  <w:rFonts w:cs="v4.2.0" w:hint="eastAsia"/>
                  <w:lang w:eastAsia="zh-CN"/>
                </w:rPr>
                <w:t>N</w:t>
              </w:r>
              <w:r w:rsidRPr="00FE4D29">
                <w:rPr>
                  <w:rFonts w:cs="v4.2.0"/>
                  <w:lang w:eastAsia="zh-CN"/>
                </w:rPr>
                <w:t>R slot length</w:t>
              </w:r>
            </w:ins>
          </w:p>
        </w:tc>
        <w:tc>
          <w:tcPr>
            <w:tcW w:w="2445" w:type="pct"/>
            <w:tcBorders>
              <w:top w:val="single" w:sz="4" w:space="0" w:color="auto"/>
              <w:left w:val="single" w:sz="4" w:space="0" w:color="auto"/>
              <w:bottom w:val="single" w:sz="4" w:space="0" w:color="auto"/>
              <w:right w:val="single" w:sz="4" w:space="0" w:color="auto"/>
            </w:tcBorders>
          </w:tcPr>
          <w:p w14:paraId="13A3FF14" w14:textId="77777777" w:rsidR="006C379D" w:rsidRPr="00FE4D29" w:rsidRDefault="006C379D" w:rsidP="004F634E">
            <w:pPr>
              <w:pStyle w:val="TAL"/>
              <w:keepNext w:val="0"/>
              <w:keepLines w:val="0"/>
              <w:rPr>
                <w:ins w:id="20622" w:author="Ming Li L" w:date="2026-02-24T11:31:00Z" w16du:dateUtc="2026-02-24T10:31:00Z"/>
                <w:rFonts w:cs="v4.2.0"/>
                <w:lang w:eastAsia="ko-KR"/>
              </w:rPr>
            </w:pPr>
            <w:ins w:id="20623" w:author="Ming Li L" w:date="2026-02-24T11:31:00Z" w16du:dateUtc="2026-02-24T10:31:00Z">
              <w:r w:rsidRPr="00FE4D29">
                <w:t>k</w:t>
              </w:r>
              <w:r w:rsidRPr="00FE4D29">
                <w:rPr>
                  <w:vertAlign w:val="subscript"/>
                </w:rPr>
                <w:t>1</w:t>
              </w:r>
              <w:r w:rsidRPr="00FE4D29">
                <w:t xml:space="preserve"> is a number of slots and is indicated by the PDSCH-to-HARQ-timing-indicator field in the DCI format, if present, or provided by </w:t>
              </w:r>
              <w:r w:rsidRPr="00FE4D29">
                <w:rPr>
                  <w:i/>
                </w:rPr>
                <w:t>dl-DataToUL-ACK</w:t>
              </w:r>
              <w:r w:rsidRPr="00FE4D29">
                <w:rPr>
                  <w:lang w:eastAsia="zh-CN"/>
                </w:rPr>
                <w:t>, the value of k</w:t>
              </w:r>
              <w:r w:rsidRPr="00FE4D29">
                <w:rPr>
                  <w:vertAlign w:val="subscript"/>
                  <w:lang w:eastAsia="zh-CN"/>
                </w:rPr>
                <w:t>1</w:t>
              </w:r>
              <w:r w:rsidRPr="00FE4D29">
                <w:rPr>
                  <w:lang w:eastAsia="zh-CN"/>
                </w:rPr>
                <w:t xml:space="preserve"> should be the minimum value defined in TS 38.213 [3] depends on UE’s capability</w:t>
              </w:r>
            </w:ins>
          </w:p>
        </w:tc>
      </w:tr>
      <w:tr w:rsidR="006C379D" w:rsidRPr="00FE4D29" w14:paraId="25963A85" w14:textId="77777777" w:rsidTr="004F634E">
        <w:trPr>
          <w:cantSplit/>
          <w:jc w:val="center"/>
          <w:ins w:id="20624"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06A510CD" w14:textId="77777777" w:rsidR="006C379D" w:rsidRPr="00FE4D29" w:rsidRDefault="006C379D" w:rsidP="004F634E">
            <w:pPr>
              <w:pStyle w:val="TAL"/>
              <w:keepNext w:val="0"/>
              <w:keepLines w:val="0"/>
              <w:rPr>
                <w:ins w:id="20625" w:author="Ming Li L" w:date="2026-02-24T11:31:00Z" w16du:dateUtc="2026-02-24T10:31:00Z"/>
                <w:rFonts w:cs="v4.2.0"/>
                <w:lang w:eastAsia="ko-KR"/>
              </w:rPr>
            </w:pPr>
            <w:ins w:id="20626" w:author="Ming Li L" w:date="2026-02-24T11:31:00Z" w16du:dateUtc="2026-02-24T10:31:00Z">
              <w:r w:rsidRPr="00FE4D29">
                <w:t>T</w:t>
              </w:r>
              <w:r w:rsidRPr="00FE4D29">
                <w:rPr>
                  <w:vertAlign w:val="subscript"/>
                </w:rPr>
                <w:t>CSI_Reporting</w:t>
              </w:r>
            </w:ins>
          </w:p>
        </w:tc>
        <w:tc>
          <w:tcPr>
            <w:tcW w:w="279" w:type="pct"/>
            <w:tcBorders>
              <w:top w:val="single" w:sz="4" w:space="0" w:color="auto"/>
              <w:left w:val="single" w:sz="4" w:space="0" w:color="auto"/>
              <w:bottom w:val="single" w:sz="4" w:space="0" w:color="auto"/>
              <w:right w:val="single" w:sz="4" w:space="0" w:color="auto"/>
            </w:tcBorders>
            <w:vAlign w:val="center"/>
          </w:tcPr>
          <w:p w14:paraId="05822E51" w14:textId="77777777" w:rsidR="006C379D" w:rsidRPr="00FE4D29" w:rsidRDefault="006C379D" w:rsidP="004F634E">
            <w:pPr>
              <w:pStyle w:val="TAC"/>
              <w:keepNext w:val="0"/>
              <w:keepLines w:val="0"/>
              <w:spacing w:line="256" w:lineRule="auto"/>
              <w:rPr>
                <w:ins w:id="20627" w:author="Ming Li L" w:date="2026-02-24T11:31:00Z" w16du:dateUtc="2026-02-24T10:31:00Z"/>
                <w:lang w:eastAsia="ko-KR"/>
              </w:rPr>
            </w:pPr>
            <w:ins w:id="20628" w:author="Ming Li L" w:date="2026-02-24T11:31:00Z" w16du:dateUtc="2026-02-24T10:31:00Z">
              <w:r w:rsidRPr="00FE4D29">
                <w:t>ms</w:t>
              </w:r>
            </w:ins>
          </w:p>
        </w:tc>
        <w:tc>
          <w:tcPr>
            <w:tcW w:w="802" w:type="pct"/>
            <w:tcBorders>
              <w:top w:val="single" w:sz="4" w:space="0" w:color="auto"/>
              <w:left w:val="single" w:sz="4" w:space="0" w:color="auto"/>
              <w:bottom w:val="single" w:sz="4" w:space="0" w:color="auto"/>
              <w:right w:val="single" w:sz="4" w:space="0" w:color="auto"/>
            </w:tcBorders>
            <w:vAlign w:val="center"/>
          </w:tcPr>
          <w:p w14:paraId="6E37827C" w14:textId="77777777" w:rsidR="006C379D" w:rsidRPr="00FE4D29" w:rsidRDefault="006C379D" w:rsidP="004F634E">
            <w:pPr>
              <w:pStyle w:val="TAC"/>
              <w:keepNext w:val="0"/>
              <w:keepLines w:val="0"/>
              <w:spacing w:line="256" w:lineRule="auto"/>
              <w:rPr>
                <w:ins w:id="20629" w:author="Ming Li L" w:date="2026-02-24T11:31:00Z" w16du:dateUtc="2026-02-24T10:31:00Z"/>
                <w:lang w:eastAsia="ko-KR"/>
              </w:rPr>
            </w:pPr>
            <w:ins w:id="20630" w:author="Ming Li L" w:date="2026-02-24T11:31:00Z" w16du:dateUtc="2026-02-24T10:31:00Z">
              <w:r w:rsidRPr="00FE4D29">
                <w:t>2</w:t>
              </w:r>
            </w:ins>
          </w:p>
        </w:tc>
        <w:tc>
          <w:tcPr>
            <w:tcW w:w="2445" w:type="pct"/>
            <w:tcBorders>
              <w:top w:val="single" w:sz="4" w:space="0" w:color="auto"/>
              <w:left w:val="single" w:sz="4" w:space="0" w:color="auto"/>
              <w:bottom w:val="single" w:sz="4" w:space="0" w:color="auto"/>
              <w:right w:val="single" w:sz="4" w:space="0" w:color="auto"/>
            </w:tcBorders>
          </w:tcPr>
          <w:p w14:paraId="6295BD90" w14:textId="77777777" w:rsidR="006C379D" w:rsidRPr="00FE4D29" w:rsidRDefault="006C379D" w:rsidP="004F634E">
            <w:pPr>
              <w:pStyle w:val="TAL"/>
              <w:keepNext w:val="0"/>
              <w:keepLines w:val="0"/>
              <w:rPr>
                <w:ins w:id="20631" w:author="Ming Li L" w:date="2026-02-24T11:31:00Z" w16du:dateUtc="2026-02-24T10:31:00Z"/>
                <w:rFonts w:cs="v4.2.0"/>
                <w:lang w:eastAsia="ko-KR"/>
              </w:rPr>
            </w:pPr>
            <w:ins w:id="20632" w:author="Ming Li L" w:date="2026-02-24T11:31:00Z" w16du:dateUtc="2026-02-24T10:31:00Z">
              <w:r w:rsidRPr="00FE4D29">
                <w:t>the delay uncertainty in acquiring the first available CSI reporting resources as specified in TS 38.331 [2]</w:t>
              </w:r>
            </w:ins>
          </w:p>
        </w:tc>
      </w:tr>
      <w:tr w:rsidR="006C379D" w:rsidRPr="00FE4D29" w14:paraId="025D7AF5" w14:textId="77777777" w:rsidTr="004F634E">
        <w:trPr>
          <w:cantSplit/>
          <w:jc w:val="center"/>
          <w:ins w:id="20633"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0F4FC7CD" w14:textId="77777777" w:rsidR="006C379D" w:rsidRPr="00FE4D29" w:rsidRDefault="006C379D" w:rsidP="004F634E">
            <w:pPr>
              <w:pStyle w:val="TAL"/>
              <w:keepNext w:val="0"/>
              <w:keepLines w:val="0"/>
              <w:rPr>
                <w:ins w:id="20634" w:author="Ming Li L" w:date="2026-02-24T11:31:00Z" w16du:dateUtc="2026-02-24T10:31:00Z"/>
                <w:rFonts w:cs="v4.2.0"/>
                <w:lang w:eastAsia="ko-KR"/>
              </w:rPr>
            </w:pPr>
            <w:ins w:id="20635" w:author="Ming Li L" w:date="2026-02-24T11:31:00Z" w16du:dateUtc="2026-02-24T10:31:00Z">
              <w:r w:rsidRPr="00FE4D29">
                <w:rPr>
                  <w:rFonts w:cs="v4.2.0"/>
                  <w:lang w:eastAsia="ko-KR"/>
                </w:rPr>
                <w:t>T1</w:t>
              </w:r>
            </w:ins>
          </w:p>
        </w:tc>
        <w:tc>
          <w:tcPr>
            <w:tcW w:w="279" w:type="pct"/>
            <w:tcBorders>
              <w:top w:val="single" w:sz="4" w:space="0" w:color="auto"/>
              <w:left w:val="single" w:sz="4" w:space="0" w:color="auto"/>
              <w:bottom w:val="single" w:sz="4" w:space="0" w:color="auto"/>
              <w:right w:val="single" w:sz="4" w:space="0" w:color="auto"/>
            </w:tcBorders>
            <w:vAlign w:val="center"/>
          </w:tcPr>
          <w:p w14:paraId="02B0C1E4" w14:textId="77777777" w:rsidR="006C379D" w:rsidRPr="00FE4D29" w:rsidRDefault="006C379D" w:rsidP="004F634E">
            <w:pPr>
              <w:pStyle w:val="TAC"/>
              <w:keepNext w:val="0"/>
              <w:keepLines w:val="0"/>
              <w:spacing w:line="256" w:lineRule="auto"/>
              <w:rPr>
                <w:ins w:id="20636" w:author="Ming Li L" w:date="2026-02-24T11:31:00Z" w16du:dateUtc="2026-02-24T10:31:00Z"/>
                <w:lang w:eastAsia="ko-KR"/>
              </w:rPr>
            </w:pPr>
            <w:ins w:id="20637" w:author="Ming Li L" w:date="2026-02-24T11:31:00Z" w16du:dateUtc="2026-02-24T10:31:00Z">
              <w:r w:rsidRPr="00FE4D29">
                <w:rPr>
                  <w:lang w:eastAsia="ko-KR"/>
                </w:rPr>
                <w:t>s</w:t>
              </w:r>
            </w:ins>
          </w:p>
        </w:tc>
        <w:tc>
          <w:tcPr>
            <w:tcW w:w="802" w:type="pct"/>
            <w:tcBorders>
              <w:top w:val="single" w:sz="4" w:space="0" w:color="auto"/>
              <w:left w:val="single" w:sz="4" w:space="0" w:color="auto"/>
              <w:bottom w:val="single" w:sz="4" w:space="0" w:color="auto"/>
              <w:right w:val="single" w:sz="4" w:space="0" w:color="auto"/>
            </w:tcBorders>
          </w:tcPr>
          <w:p w14:paraId="520B0711" w14:textId="77777777" w:rsidR="006C379D" w:rsidRPr="00FE4D29" w:rsidRDefault="006C379D" w:rsidP="004F634E">
            <w:pPr>
              <w:pStyle w:val="TAC"/>
              <w:keepNext w:val="0"/>
              <w:keepLines w:val="0"/>
              <w:spacing w:line="256" w:lineRule="auto"/>
              <w:rPr>
                <w:ins w:id="20638" w:author="Ming Li L" w:date="2026-02-24T11:31:00Z" w16du:dateUtc="2026-02-24T10:31:00Z"/>
                <w:lang w:eastAsia="zh-CN"/>
              </w:rPr>
            </w:pPr>
            <w:ins w:id="20639" w:author="Ming Li L" w:date="2026-02-24T11:31:00Z" w16du:dateUtc="2026-02-24T10:31:00Z">
              <w:r w:rsidRPr="00FE4D29">
                <w:rPr>
                  <w:rFonts w:hint="eastAsia"/>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0C1AFCB6" w14:textId="77777777" w:rsidR="006C379D" w:rsidRPr="00FE4D29" w:rsidRDefault="006C379D" w:rsidP="004F634E">
            <w:pPr>
              <w:pStyle w:val="TAL"/>
              <w:keepNext w:val="0"/>
              <w:keepLines w:val="0"/>
              <w:rPr>
                <w:ins w:id="20640" w:author="Ming Li L" w:date="2026-02-24T11:31:00Z" w16du:dateUtc="2026-02-24T10:31:00Z"/>
                <w:rFonts w:cs="v4.2.0"/>
                <w:lang w:eastAsia="ko-KR"/>
              </w:rPr>
            </w:pPr>
            <w:ins w:id="20641" w:author="Ming Li L" w:date="2026-02-24T11:31:00Z" w16du:dateUtc="2026-02-24T10:31:00Z">
              <w:r w:rsidRPr="00FE4D29">
                <w:rPr>
                  <w:rFonts w:eastAsia="Times New Roman"/>
                </w:rPr>
                <w:t>During this time the PCell is connected to the UE</w:t>
              </w:r>
            </w:ins>
          </w:p>
        </w:tc>
      </w:tr>
      <w:tr w:rsidR="006C379D" w:rsidRPr="00FE4D29" w14:paraId="37142271" w14:textId="77777777" w:rsidTr="004F634E">
        <w:trPr>
          <w:cantSplit/>
          <w:trHeight w:val="217"/>
          <w:jc w:val="center"/>
          <w:ins w:id="20642"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5742BC41" w14:textId="77777777" w:rsidR="006C379D" w:rsidRPr="00FE4D29" w:rsidRDefault="006C379D" w:rsidP="004F634E">
            <w:pPr>
              <w:pStyle w:val="TAL"/>
              <w:keepNext w:val="0"/>
              <w:keepLines w:val="0"/>
              <w:rPr>
                <w:ins w:id="20643" w:author="Ming Li L" w:date="2026-02-24T11:31:00Z" w16du:dateUtc="2026-02-24T10:31:00Z"/>
                <w:rFonts w:cs="v4.2.0"/>
                <w:lang w:eastAsia="ko-KR"/>
              </w:rPr>
            </w:pPr>
            <w:ins w:id="20644" w:author="Ming Li L" w:date="2026-02-24T11:31:00Z" w16du:dateUtc="2026-02-24T10:31:00Z">
              <w:r w:rsidRPr="00FE4D29">
                <w:rPr>
                  <w:rFonts w:cs="v4.2.0"/>
                  <w:lang w:eastAsia="ko-KR"/>
                </w:rPr>
                <w:t>T2</w:t>
              </w:r>
            </w:ins>
          </w:p>
        </w:tc>
        <w:tc>
          <w:tcPr>
            <w:tcW w:w="279" w:type="pct"/>
            <w:tcBorders>
              <w:top w:val="single" w:sz="4" w:space="0" w:color="auto"/>
              <w:left w:val="single" w:sz="4" w:space="0" w:color="auto"/>
              <w:bottom w:val="single" w:sz="4" w:space="0" w:color="auto"/>
              <w:right w:val="single" w:sz="4" w:space="0" w:color="auto"/>
            </w:tcBorders>
            <w:vAlign w:val="center"/>
          </w:tcPr>
          <w:p w14:paraId="363CECBF" w14:textId="77777777" w:rsidR="006C379D" w:rsidRPr="00FE4D29" w:rsidRDefault="006C379D" w:rsidP="004F634E">
            <w:pPr>
              <w:pStyle w:val="TAC"/>
              <w:keepNext w:val="0"/>
              <w:keepLines w:val="0"/>
              <w:spacing w:line="256" w:lineRule="auto"/>
              <w:rPr>
                <w:ins w:id="20645" w:author="Ming Li L" w:date="2026-02-24T11:31:00Z" w16du:dateUtc="2026-02-24T10:31:00Z"/>
                <w:lang w:eastAsia="ko-KR"/>
              </w:rPr>
            </w:pPr>
            <w:ins w:id="20646" w:author="Ming Li L" w:date="2026-02-24T11:31:00Z" w16du:dateUtc="2026-02-24T10:31:00Z">
              <w:r w:rsidRPr="00FE4D29">
                <w:rPr>
                  <w:lang w:eastAsia="ko-KR"/>
                </w:rPr>
                <w:t>s</w:t>
              </w:r>
            </w:ins>
          </w:p>
        </w:tc>
        <w:tc>
          <w:tcPr>
            <w:tcW w:w="802" w:type="pct"/>
            <w:tcBorders>
              <w:top w:val="single" w:sz="4" w:space="0" w:color="auto"/>
              <w:left w:val="single" w:sz="4" w:space="0" w:color="auto"/>
              <w:bottom w:val="single" w:sz="4" w:space="0" w:color="auto"/>
              <w:right w:val="single" w:sz="4" w:space="0" w:color="auto"/>
            </w:tcBorders>
          </w:tcPr>
          <w:p w14:paraId="5A5331C7" w14:textId="77777777" w:rsidR="006C379D" w:rsidRPr="00FE4D29" w:rsidRDefault="006C379D" w:rsidP="004F634E">
            <w:pPr>
              <w:pStyle w:val="TAC"/>
              <w:keepNext w:val="0"/>
              <w:keepLines w:val="0"/>
              <w:spacing w:line="256" w:lineRule="auto"/>
              <w:rPr>
                <w:ins w:id="20647" w:author="Ming Li L" w:date="2026-02-24T11:31:00Z" w16du:dateUtc="2026-02-24T10:31:00Z"/>
                <w:lang w:eastAsia="ko-KR"/>
              </w:rPr>
            </w:pPr>
            <w:ins w:id="20648" w:author="Ming Li L" w:date="2026-02-24T11:31:00Z" w16du:dateUtc="2026-02-24T10:31:00Z">
              <w:r w:rsidRPr="00FE4D29">
                <w:rPr>
                  <w:rFonts w:eastAsia="Times New Roman" w:cs="Arial"/>
                </w:rPr>
                <w:t>11.52</w:t>
              </w:r>
            </w:ins>
          </w:p>
        </w:tc>
        <w:tc>
          <w:tcPr>
            <w:tcW w:w="2445" w:type="pct"/>
            <w:tcBorders>
              <w:top w:val="single" w:sz="4" w:space="0" w:color="auto"/>
              <w:left w:val="single" w:sz="4" w:space="0" w:color="auto"/>
              <w:bottom w:val="single" w:sz="4" w:space="0" w:color="auto"/>
              <w:right w:val="single" w:sz="4" w:space="0" w:color="auto"/>
            </w:tcBorders>
          </w:tcPr>
          <w:p w14:paraId="44A989B1" w14:textId="77777777" w:rsidR="006C379D" w:rsidRPr="00FE4D29" w:rsidRDefault="006C379D" w:rsidP="004F634E">
            <w:pPr>
              <w:pStyle w:val="TAL"/>
              <w:keepNext w:val="0"/>
              <w:keepLines w:val="0"/>
              <w:rPr>
                <w:ins w:id="20649" w:author="Ming Li L" w:date="2026-02-24T11:31:00Z" w16du:dateUtc="2026-02-24T10:31:00Z"/>
                <w:rFonts w:cs="v4.2.0"/>
                <w:lang w:eastAsia="ko-KR"/>
              </w:rPr>
            </w:pPr>
            <w:ins w:id="20650" w:author="Ming Li L" w:date="2026-02-24T11:31:00Z" w16du:dateUtc="2026-02-24T10:31:00Z">
              <w:r w:rsidRPr="00FE4D29">
                <w:rPr>
                  <w:rFonts w:eastAsia="Times New Roman"/>
                  <w:lang w:eastAsia="ja-JP"/>
                </w:rPr>
                <w:t>During this time the UE shall perform Idle Mode CA measurement.</w:t>
              </w:r>
            </w:ins>
          </w:p>
        </w:tc>
      </w:tr>
      <w:tr w:rsidR="006C379D" w:rsidRPr="00FE4D29" w14:paraId="5A5F5EC6" w14:textId="77777777" w:rsidTr="004F634E">
        <w:trPr>
          <w:cantSplit/>
          <w:jc w:val="center"/>
          <w:ins w:id="20651"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1A7A2C69" w14:textId="77777777" w:rsidR="006C379D" w:rsidRPr="00FE4D29" w:rsidRDefault="006C379D" w:rsidP="004F634E">
            <w:pPr>
              <w:pStyle w:val="TAL"/>
              <w:keepNext w:val="0"/>
              <w:keepLines w:val="0"/>
              <w:rPr>
                <w:ins w:id="20652" w:author="Ming Li L" w:date="2026-02-24T11:31:00Z" w16du:dateUtc="2026-02-24T10:31:00Z"/>
                <w:rFonts w:cs="v4.2.0"/>
                <w:lang w:eastAsia="ko-KR"/>
              </w:rPr>
            </w:pPr>
            <w:ins w:id="20653" w:author="Ming Li L" w:date="2026-02-24T11:31:00Z" w16du:dateUtc="2026-02-24T10:31:00Z">
              <w:r w:rsidRPr="00FE4D29">
                <w:rPr>
                  <w:rFonts w:cs="v4.2.0" w:hint="eastAsia"/>
                  <w:lang w:eastAsia="zh-CN"/>
                </w:rPr>
                <w:t>T3</w:t>
              </w:r>
            </w:ins>
          </w:p>
        </w:tc>
        <w:tc>
          <w:tcPr>
            <w:tcW w:w="279" w:type="pct"/>
            <w:tcBorders>
              <w:top w:val="single" w:sz="4" w:space="0" w:color="auto"/>
              <w:left w:val="single" w:sz="4" w:space="0" w:color="auto"/>
              <w:bottom w:val="single" w:sz="4" w:space="0" w:color="auto"/>
              <w:right w:val="single" w:sz="4" w:space="0" w:color="auto"/>
            </w:tcBorders>
            <w:vAlign w:val="center"/>
          </w:tcPr>
          <w:p w14:paraId="5C066613" w14:textId="77777777" w:rsidR="006C379D" w:rsidRPr="00FE4D29" w:rsidRDefault="006C379D" w:rsidP="004F634E">
            <w:pPr>
              <w:pStyle w:val="TAC"/>
              <w:keepNext w:val="0"/>
              <w:keepLines w:val="0"/>
              <w:spacing w:line="256" w:lineRule="auto"/>
              <w:rPr>
                <w:ins w:id="20654" w:author="Ming Li L" w:date="2026-02-24T11:31:00Z" w16du:dateUtc="2026-02-24T10:31:00Z"/>
                <w:lang w:eastAsia="ko-KR"/>
              </w:rPr>
            </w:pPr>
            <w:ins w:id="20655" w:author="Ming Li L" w:date="2026-02-24T11:31:00Z" w16du:dateUtc="2026-02-24T10:31:00Z">
              <w:r w:rsidRPr="00FE4D29">
                <w:rPr>
                  <w:rFonts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7C86CE00" w14:textId="77777777" w:rsidR="006C379D" w:rsidRPr="00FE4D29" w:rsidRDefault="006C379D" w:rsidP="004F634E">
            <w:pPr>
              <w:pStyle w:val="TAC"/>
              <w:keepNext w:val="0"/>
              <w:keepLines w:val="0"/>
              <w:spacing w:line="256" w:lineRule="auto"/>
              <w:rPr>
                <w:ins w:id="20656" w:author="Ming Li L" w:date="2026-02-24T11:31:00Z" w16du:dateUtc="2026-02-24T10:31:00Z"/>
                <w:lang w:eastAsia="zh-CN"/>
              </w:rPr>
            </w:pPr>
            <w:ins w:id="20657" w:author="Ming Li L" w:date="2026-02-24T11:31:00Z" w16du:dateUtc="2026-02-24T10:31:00Z">
              <w:r w:rsidRPr="00FE4D29">
                <w:rPr>
                  <w:rFonts w:hint="eastAsia"/>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5A99D3CE" w14:textId="77777777" w:rsidR="006C379D" w:rsidRPr="00FE4D29" w:rsidRDefault="006C379D" w:rsidP="004F634E">
            <w:pPr>
              <w:pStyle w:val="TAL"/>
              <w:keepNext w:val="0"/>
              <w:keepLines w:val="0"/>
              <w:rPr>
                <w:ins w:id="20658" w:author="Ming Li L" w:date="2026-02-24T11:31:00Z" w16du:dateUtc="2026-02-24T10:31:00Z"/>
                <w:rFonts w:cs="Arial"/>
                <w:lang w:eastAsia="zh-CN"/>
              </w:rPr>
            </w:pPr>
            <w:ins w:id="20659" w:author="Ming Li L" w:date="2026-02-24T11:31:00Z" w16du:dateUtc="2026-02-24T10:31:00Z">
              <w:r w:rsidRPr="00FE4D29">
                <w:rPr>
                  <w:rFonts w:eastAsia="Times New Roman"/>
                  <w:lang w:eastAsia="ja-JP"/>
                </w:rPr>
                <w:t>During this time the UE have the validation of sending measurement report.</w:t>
              </w:r>
            </w:ins>
          </w:p>
        </w:tc>
      </w:tr>
      <w:tr w:rsidR="006C379D" w:rsidRPr="00FE4D29" w14:paraId="21B5715D" w14:textId="77777777" w:rsidTr="004F634E">
        <w:trPr>
          <w:cantSplit/>
          <w:jc w:val="center"/>
          <w:ins w:id="20660"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17C3C313" w14:textId="77777777" w:rsidR="006C379D" w:rsidRPr="00FE4D29" w:rsidRDefault="006C379D" w:rsidP="004F634E">
            <w:pPr>
              <w:pStyle w:val="TAL"/>
              <w:keepNext w:val="0"/>
              <w:keepLines w:val="0"/>
              <w:rPr>
                <w:ins w:id="20661" w:author="Ming Li L" w:date="2026-02-24T11:31:00Z" w16du:dateUtc="2026-02-24T10:31:00Z"/>
                <w:rFonts w:cs="v4.2.0"/>
                <w:lang w:eastAsia="zh-CN"/>
              </w:rPr>
            </w:pPr>
            <w:ins w:id="20662" w:author="Ming Li L" w:date="2026-02-24T11:31:00Z" w16du:dateUtc="2026-02-24T10:31:00Z">
              <w:r w:rsidRPr="00FE4D29">
                <w:rPr>
                  <w:rFonts w:cs="v4.2.0" w:hint="eastAsia"/>
                  <w:lang w:eastAsia="zh-CN"/>
                </w:rPr>
                <w:t>T</w:t>
              </w:r>
              <w:r w:rsidRPr="00FE4D29">
                <w:rPr>
                  <w:rFonts w:cs="v4.2.0"/>
                  <w:lang w:eastAsia="zh-CN"/>
                </w:rPr>
                <w:t>4</w:t>
              </w:r>
            </w:ins>
          </w:p>
        </w:tc>
        <w:tc>
          <w:tcPr>
            <w:tcW w:w="279" w:type="pct"/>
            <w:tcBorders>
              <w:top w:val="single" w:sz="4" w:space="0" w:color="auto"/>
              <w:left w:val="single" w:sz="4" w:space="0" w:color="auto"/>
              <w:bottom w:val="single" w:sz="4" w:space="0" w:color="auto"/>
              <w:right w:val="single" w:sz="4" w:space="0" w:color="auto"/>
            </w:tcBorders>
            <w:vAlign w:val="center"/>
          </w:tcPr>
          <w:p w14:paraId="4C1F6E04" w14:textId="77777777" w:rsidR="006C379D" w:rsidRPr="00FE4D29" w:rsidRDefault="006C379D" w:rsidP="004F634E">
            <w:pPr>
              <w:pStyle w:val="TAC"/>
              <w:keepNext w:val="0"/>
              <w:keepLines w:val="0"/>
              <w:spacing w:line="256" w:lineRule="auto"/>
              <w:rPr>
                <w:ins w:id="20663" w:author="Ming Li L" w:date="2026-02-24T11:31:00Z" w16du:dateUtc="2026-02-24T10:31:00Z"/>
                <w:lang w:eastAsia="zh-CN"/>
              </w:rPr>
            </w:pPr>
            <w:ins w:id="20664" w:author="Ming Li L" w:date="2026-02-24T11:31:00Z" w16du:dateUtc="2026-02-24T10:31:00Z">
              <w:r w:rsidRPr="00FE4D29">
                <w:rPr>
                  <w:rFonts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6CCC7F8B" w14:textId="77777777" w:rsidR="006C379D" w:rsidRPr="00FE4D29" w:rsidRDefault="006C379D" w:rsidP="004F634E">
            <w:pPr>
              <w:pStyle w:val="TAC"/>
              <w:keepNext w:val="0"/>
              <w:keepLines w:val="0"/>
              <w:spacing w:line="256" w:lineRule="auto"/>
              <w:rPr>
                <w:ins w:id="20665" w:author="Ming Li L" w:date="2026-02-24T11:31:00Z" w16du:dateUtc="2026-02-24T10:31:00Z"/>
                <w:lang w:eastAsia="zh-CN"/>
              </w:rPr>
            </w:pPr>
            <w:ins w:id="20666" w:author="Ming Li L" w:date="2026-02-24T11:31:00Z" w16du:dateUtc="2026-02-24T10:31:00Z">
              <w:r w:rsidRPr="00FE4D29">
                <w:rPr>
                  <w:rFonts w:hint="eastAsia"/>
                  <w:lang w:eastAsia="zh-CN"/>
                </w:rPr>
                <w:t>2</w:t>
              </w:r>
            </w:ins>
          </w:p>
        </w:tc>
        <w:tc>
          <w:tcPr>
            <w:tcW w:w="2445" w:type="pct"/>
            <w:tcBorders>
              <w:top w:val="single" w:sz="4" w:space="0" w:color="auto"/>
              <w:left w:val="single" w:sz="4" w:space="0" w:color="auto"/>
              <w:bottom w:val="single" w:sz="4" w:space="0" w:color="auto"/>
              <w:right w:val="single" w:sz="4" w:space="0" w:color="auto"/>
            </w:tcBorders>
          </w:tcPr>
          <w:p w14:paraId="7C45ED81" w14:textId="77777777" w:rsidR="006C379D" w:rsidRPr="00FE4D29" w:rsidRDefault="006C379D" w:rsidP="004F634E">
            <w:pPr>
              <w:pStyle w:val="TAL"/>
              <w:keepNext w:val="0"/>
              <w:keepLines w:val="0"/>
              <w:rPr>
                <w:ins w:id="20667" w:author="Ming Li L" w:date="2026-02-24T11:31:00Z" w16du:dateUtc="2026-02-24T10:31:00Z"/>
                <w:rFonts w:cs="Arial"/>
                <w:lang w:eastAsia="zh-CN"/>
              </w:rPr>
            </w:pPr>
            <w:ins w:id="20668" w:author="Ming Li L" w:date="2026-02-24T11:31:00Z" w16du:dateUtc="2026-02-24T10:31:00Z">
              <w:r w:rsidRPr="00FE4D29">
                <w:rPr>
                  <w:rFonts w:eastAsia="Times New Roman"/>
                </w:rPr>
                <w:t>During this time the UE shall send a valid measurement report</w:t>
              </w:r>
            </w:ins>
          </w:p>
        </w:tc>
      </w:tr>
      <w:tr w:rsidR="006C379D" w:rsidRPr="00FE4D29" w14:paraId="67E9ADFE" w14:textId="77777777" w:rsidTr="004F634E">
        <w:trPr>
          <w:cantSplit/>
          <w:jc w:val="center"/>
          <w:ins w:id="20669"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48CACE3B" w14:textId="77777777" w:rsidR="006C379D" w:rsidRPr="00FE4D29" w:rsidRDefault="006C379D" w:rsidP="004F634E">
            <w:pPr>
              <w:pStyle w:val="TAL"/>
              <w:keepNext w:val="0"/>
              <w:keepLines w:val="0"/>
              <w:rPr>
                <w:ins w:id="20670" w:author="Ming Li L" w:date="2026-02-24T11:31:00Z" w16du:dateUtc="2026-02-24T10:31:00Z"/>
                <w:rFonts w:cs="v4.2.0"/>
                <w:lang w:eastAsia="zh-CN"/>
              </w:rPr>
            </w:pPr>
            <w:ins w:id="20671" w:author="Ming Li L" w:date="2026-02-24T11:31:00Z" w16du:dateUtc="2026-02-24T10:31:00Z">
              <w:r w:rsidRPr="00FE4D29">
                <w:rPr>
                  <w:rFonts w:cs="v4.2.0" w:hint="eastAsia"/>
                  <w:lang w:eastAsia="zh-CN"/>
                </w:rPr>
                <w:t>T</w:t>
              </w:r>
              <w:r w:rsidRPr="00FE4D29">
                <w:rPr>
                  <w:rFonts w:cs="v4.2.0"/>
                  <w:lang w:eastAsia="zh-CN"/>
                </w:rPr>
                <w:t>5</w:t>
              </w:r>
            </w:ins>
          </w:p>
        </w:tc>
        <w:tc>
          <w:tcPr>
            <w:tcW w:w="279" w:type="pct"/>
            <w:tcBorders>
              <w:top w:val="single" w:sz="4" w:space="0" w:color="auto"/>
              <w:left w:val="single" w:sz="4" w:space="0" w:color="auto"/>
              <w:bottom w:val="single" w:sz="4" w:space="0" w:color="auto"/>
              <w:right w:val="single" w:sz="4" w:space="0" w:color="auto"/>
            </w:tcBorders>
            <w:vAlign w:val="center"/>
          </w:tcPr>
          <w:p w14:paraId="27569848" w14:textId="77777777" w:rsidR="006C379D" w:rsidRPr="00FE4D29" w:rsidRDefault="006C379D" w:rsidP="004F634E">
            <w:pPr>
              <w:pStyle w:val="TAC"/>
              <w:keepNext w:val="0"/>
              <w:keepLines w:val="0"/>
              <w:spacing w:line="256" w:lineRule="auto"/>
              <w:rPr>
                <w:ins w:id="20672" w:author="Ming Li L" w:date="2026-02-24T11:31:00Z" w16du:dateUtc="2026-02-24T10:31:00Z"/>
                <w:lang w:eastAsia="zh-CN"/>
              </w:rPr>
            </w:pPr>
            <w:ins w:id="20673" w:author="Ming Li L" w:date="2026-02-24T11:31:00Z" w16du:dateUtc="2026-02-24T10:31:00Z">
              <w:r w:rsidRPr="00FE4D29">
                <w:rPr>
                  <w:rFonts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401CDCBF" w14:textId="77777777" w:rsidR="006C379D" w:rsidRPr="00FE4D29" w:rsidRDefault="006C379D" w:rsidP="004F634E">
            <w:pPr>
              <w:pStyle w:val="TAC"/>
              <w:keepNext w:val="0"/>
              <w:keepLines w:val="0"/>
              <w:spacing w:line="256" w:lineRule="auto"/>
              <w:rPr>
                <w:ins w:id="20674" w:author="Ming Li L" w:date="2026-02-24T11:31:00Z" w16du:dateUtc="2026-02-24T10:31:00Z"/>
                <w:lang w:eastAsia="zh-CN"/>
              </w:rPr>
            </w:pPr>
            <w:ins w:id="20675" w:author="Ming Li L" w:date="2026-02-24T11:31:00Z" w16du:dateUtc="2026-02-24T10:31:00Z">
              <w:r w:rsidRPr="00FE4D29">
                <w:rPr>
                  <w:rFonts w:hint="eastAsia"/>
                  <w:lang w:eastAsia="zh-CN"/>
                </w:rPr>
                <w:t>1</w:t>
              </w:r>
            </w:ins>
          </w:p>
        </w:tc>
        <w:tc>
          <w:tcPr>
            <w:tcW w:w="2445" w:type="pct"/>
            <w:tcBorders>
              <w:top w:val="single" w:sz="4" w:space="0" w:color="auto"/>
              <w:left w:val="single" w:sz="4" w:space="0" w:color="auto"/>
              <w:bottom w:val="single" w:sz="4" w:space="0" w:color="auto"/>
              <w:right w:val="single" w:sz="4" w:space="0" w:color="auto"/>
            </w:tcBorders>
          </w:tcPr>
          <w:p w14:paraId="2E4D5604" w14:textId="77777777" w:rsidR="006C379D" w:rsidRPr="00FE4D29" w:rsidRDefault="006C379D" w:rsidP="004F634E">
            <w:pPr>
              <w:pStyle w:val="TAL"/>
              <w:keepNext w:val="0"/>
              <w:keepLines w:val="0"/>
              <w:rPr>
                <w:ins w:id="20676" w:author="Ming Li L" w:date="2026-02-24T11:31:00Z" w16du:dateUtc="2026-02-24T10:31:00Z"/>
                <w:rFonts w:cs="Arial"/>
                <w:lang w:eastAsia="zh-CN"/>
              </w:rPr>
            </w:pPr>
            <w:ins w:id="20677" w:author="Ming Li L" w:date="2026-02-24T11:31:00Z" w16du:dateUtc="2026-02-24T10:31:00Z">
              <w:r w:rsidRPr="00FE4D29">
                <w:rPr>
                  <w:rFonts w:cs="Arial"/>
                  <w:lang w:eastAsia="zh-CN"/>
                </w:rPr>
                <w:t xml:space="preserve">During this time the UE shall activate the </w:t>
              </w:r>
              <w:r w:rsidRPr="00FE4D29">
                <w:rPr>
                  <w:rFonts w:cs="Arial" w:hint="eastAsia"/>
                  <w:lang w:eastAsia="zh-CN"/>
                </w:rPr>
                <w:t xml:space="preserve">PUCCH </w:t>
              </w:r>
              <w:r w:rsidRPr="00FE4D29">
                <w:rPr>
                  <w:rFonts w:cs="Arial"/>
                  <w:lang w:eastAsia="zh-CN"/>
                </w:rPr>
                <w:t>SCell.</w:t>
              </w:r>
            </w:ins>
          </w:p>
        </w:tc>
      </w:tr>
    </w:tbl>
    <w:p w14:paraId="0AC4E19D" w14:textId="77777777" w:rsidR="006C379D" w:rsidRPr="00FE4D29" w:rsidRDefault="006C379D" w:rsidP="006C379D">
      <w:pPr>
        <w:rPr>
          <w:ins w:id="20678" w:author="Ming Li L" w:date="2026-02-24T11:31:00Z" w16du:dateUtc="2026-02-24T10:31:00Z"/>
          <w:lang w:eastAsia="zh-CN"/>
        </w:rPr>
      </w:pPr>
    </w:p>
    <w:p w14:paraId="3E0FEC92" w14:textId="77777777" w:rsidR="006C379D" w:rsidRPr="00FE4D29" w:rsidRDefault="006C379D" w:rsidP="006C379D">
      <w:pPr>
        <w:pStyle w:val="TH"/>
        <w:keepNext w:val="0"/>
        <w:keepLines w:val="0"/>
        <w:rPr>
          <w:ins w:id="20679" w:author="Ming Li L" w:date="2026-02-24T11:31:00Z" w16du:dateUtc="2026-02-24T10:31:00Z"/>
          <w:lang w:eastAsia="ko-KR"/>
        </w:rPr>
      </w:pPr>
      <w:ins w:id="20680" w:author="Ming Li L" w:date="2026-02-24T11:31:00Z" w16du:dateUtc="2026-02-24T10:31:00Z">
        <w:r w:rsidRPr="00FE4D29">
          <w:rPr>
            <w:lang w:eastAsia="ko-KR"/>
          </w:rPr>
          <w:t xml:space="preserve">Table A.7.5.3.23.1-3: NR Cell specific test parameters for </w:t>
        </w:r>
        <w:r w:rsidRPr="00FE4D29">
          <w:rPr>
            <w:rFonts w:hint="eastAsia"/>
            <w:lang w:eastAsia="zh-CN"/>
          </w:rPr>
          <w:t xml:space="preserve">PUCCH </w:t>
        </w:r>
        <w:r w:rsidRPr="00FE4D29">
          <w:rPr>
            <w:lang w:eastAsia="ko-KR"/>
          </w:rPr>
          <w:t>SCell activation</w:t>
        </w:r>
        <w:r w:rsidRPr="00FE4D29">
          <w:rPr>
            <w:rFonts w:hint="eastAsia"/>
            <w:lang w:eastAsia="zh-CN"/>
          </w:rPr>
          <w:t xml:space="preserve"> </w:t>
        </w:r>
        <w:r w:rsidRPr="00FE4D29">
          <w:rPr>
            <w:lang w:eastAsia="ko-KR"/>
          </w:rPr>
          <w:t>in FR</w:t>
        </w:r>
        <w:r w:rsidRPr="00FE4D29">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2"/>
        <w:gridCol w:w="861"/>
        <w:gridCol w:w="2523"/>
        <w:gridCol w:w="1254"/>
        <w:gridCol w:w="1269"/>
      </w:tblGrid>
      <w:tr w:rsidR="006C379D" w:rsidRPr="00FE4D29" w14:paraId="3FA024F1" w14:textId="77777777" w:rsidTr="004F634E">
        <w:trPr>
          <w:tblHeader/>
          <w:jc w:val="center"/>
          <w:ins w:id="20681" w:author="Ming Li L" w:date="2026-02-24T11:31:00Z"/>
        </w:trPr>
        <w:tc>
          <w:tcPr>
            <w:tcW w:w="1933" w:type="pct"/>
            <w:vMerge w:val="restart"/>
            <w:tcBorders>
              <w:top w:val="single" w:sz="4" w:space="0" w:color="auto"/>
              <w:left w:val="single" w:sz="4" w:space="0" w:color="auto"/>
              <w:bottom w:val="single" w:sz="4" w:space="0" w:color="auto"/>
              <w:right w:val="single" w:sz="4" w:space="0" w:color="auto"/>
            </w:tcBorders>
            <w:vAlign w:val="center"/>
          </w:tcPr>
          <w:p w14:paraId="03F38126" w14:textId="77777777" w:rsidR="006C379D" w:rsidRPr="00FE4D29" w:rsidRDefault="006C379D" w:rsidP="004F634E">
            <w:pPr>
              <w:pStyle w:val="TAH"/>
              <w:keepNext w:val="0"/>
              <w:keepLines w:val="0"/>
              <w:rPr>
                <w:ins w:id="20682" w:author="Ming Li L" w:date="2026-02-24T11:31:00Z" w16du:dateUtc="2026-02-24T10:31:00Z"/>
              </w:rPr>
            </w:pPr>
            <w:ins w:id="20683" w:author="Ming Li L" w:date="2026-02-24T11:31:00Z" w16du:dateUtc="2026-02-24T10:31:00Z">
              <w:r w:rsidRPr="00FE4D29">
                <w:t>Parameter</w:t>
              </w:r>
              <w:r w:rsidRPr="00FE4D29">
                <w:rPr>
                  <w:vertAlign w:val="superscript"/>
                </w:rPr>
                <w:t>Note 5</w:t>
              </w:r>
            </w:ins>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2FAE35B2" w14:textId="77777777" w:rsidR="006C379D" w:rsidRPr="00FE4D29" w:rsidRDefault="006C379D" w:rsidP="004F634E">
            <w:pPr>
              <w:pStyle w:val="TAH"/>
              <w:keepNext w:val="0"/>
              <w:keepLines w:val="0"/>
              <w:rPr>
                <w:ins w:id="20684" w:author="Ming Li L" w:date="2026-02-24T11:31:00Z" w16du:dateUtc="2026-02-24T10:31:00Z"/>
              </w:rPr>
            </w:pPr>
            <w:ins w:id="20685" w:author="Ming Li L" w:date="2026-02-24T11:31:00Z" w16du:dateUtc="2026-02-24T10:31:00Z">
              <w:r w:rsidRPr="00FE4D29">
                <w:t>Unit</w:t>
              </w:r>
            </w:ins>
          </w:p>
        </w:tc>
        <w:tc>
          <w:tcPr>
            <w:tcW w:w="1310" w:type="pct"/>
            <w:tcBorders>
              <w:top w:val="single" w:sz="4" w:space="0" w:color="auto"/>
              <w:left w:val="single" w:sz="4" w:space="0" w:color="auto"/>
              <w:bottom w:val="single" w:sz="4" w:space="0" w:color="auto"/>
              <w:right w:val="single" w:sz="4" w:space="0" w:color="auto"/>
            </w:tcBorders>
            <w:vAlign w:val="center"/>
          </w:tcPr>
          <w:p w14:paraId="494EAB8E" w14:textId="77777777" w:rsidR="006C379D" w:rsidRPr="00FE4D29" w:rsidRDefault="006C379D" w:rsidP="004F634E">
            <w:pPr>
              <w:pStyle w:val="TAH"/>
              <w:keepNext w:val="0"/>
              <w:keepLines w:val="0"/>
              <w:rPr>
                <w:ins w:id="20686" w:author="Ming Li L" w:date="2026-02-24T11:31:00Z" w16du:dateUtc="2026-02-24T10:31:00Z"/>
              </w:rPr>
            </w:pPr>
            <w:ins w:id="20687" w:author="Ming Li L" w:date="2026-02-24T11:31:00Z" w16du:dateUtc="2026-02-24T10:31:00Z">
              <w:r w:rsidRPr="00FE4D29">
                <w:rPr>
                  <w:rFonts w:hint="eastAsia"/>
                  <w:lang w:eastAsia="zh-CN"/>
                </w:rPr>
                <w:t xml:space="preserve">Cell </w:t>
              </w:r>
              <w:r w:rsidRPr="00FE4D29">
                <w:t>1</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6A1841C5" w14:textId="77777777" w:rsidR="006C379D" w:rsidRPr="00FE4D29" w:rsidRDefault="006C379D" w:rsidP="004F634E">
            <w:pPr>
              <w:pStyle w:val="TAH"/>
              <w:keepNext w:val="0"/>
              <w:keepLines w:val="0"/>
              <w:rPr>
                <w:ins w:id="20688" w:author="Ming Li L" w:date="2026-02-24T11:31:00Z" w16du:dateUtc="2026-02-24T10:31:00Z"/>
              </w:rPr>
            </w:pPr>
            <w:ins w:id="20689" w:author="Ming Li L" w:date="2026-02-24T11:31:00Z" w16du:dateUtc="2026-02-24T10:31:00Z">
              <w:r w:rsidRPr="00FE4D29">
                <w:rPr>
                  <w:rFonts w:hint="eastAsia"/>
                  <w:lang w:eastAsia="zh-CN"/>
                </w:rPr>
                <w:t xml:space="preserve">Cell </w:t>
              </w:r>
              <w:r w:rsidRPr="00FE4D29">
                <w:t>2</w:t>
              </w:r>
            </w:ins>
          </w:p>
        </w:tc>
      </w:tr>
      <w:tr w:rsidR="006C379D" w:rsidRPr="00FE4D29" w14:paraId="7C694209" w14:textId="77777777" w:rsidTr="004F634E">
        <w:trPr>
          <w:tblHeader/>
          <w:jc w:val="center"/>
          <w:ins w:id="20690" w:author="Ming Li L" w:date="2026-02-24T11:31:00Z"/>
        </w:trPr>
        <w:tc>
          <w:tcPr>
            <w:tcW w:w="1933" w:type="pct"/>
            <w:vMerge/>
            <w:tcBorders>
              <w:top w:val="single" w:sz="4" w:space="0" w:color="auto"/>
              <w:left w:val="single" w:sz="4" w:space="0" w:color="auto"/>
              <w:bottom w:val="single" w:sz="4" w:space="0" w:color="auto"/>
              <w:right w:val="single" w:sz="4" w:space="0" w:color="auto"/>
            </w:tcBorders>
            <w:vAlign w:val="center"/>
          </w:tcPr>
          <w:p w14:paraId="7DB60D7C" w14:textId="77777777" w:rsidR="006C379D" w:rsidRPr="00FE4D29" w:rsidRDefault="006C379D" w:rsidP="004F634E">
            <w:pPr>
              <w:pStyle w:val="TAH"/>
              <w:keepNext w:val="0"/>
              <w:keepLines w:val="0"/>
              <w:rPr>
                <w:ins w:id="20691" w:author="Ming Li L" w:date="2026-02-24T11:31:00Z" w16du:dateUtc="2026-02-24T10:31:00Z"/>
                <w:rFonts w:eastAsia="Calibri"/>
                <w:szCs w:val="22"/>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4C304961" w14:textId="77777777" w:rsidR="006C379D" w:rsidRPr="00FE4D29" w:rsidRDefault="006C379D" w:rsidP="004F634E">
            <w:pPr>
              <w:pStyle w:val="TAH"/>
              <w:keepNext w:val="0"/>
              <w:keepLines w:val="0"/>
              <w:rPr>
                <w:ins w:id="20692" w:author="Ming Li L" w:date="2026-02-24T11:31:00Z" w16du:dateUtc="2026-02-24T10:31:00Z"/>
                <w:rFonts w:eastAsia="Calibri"/>
                <w:szCs w:val="22"/>
              </w:rPr>
            </w:pPr>
          </w:p>
        </w:tc>
        <w:tc>
          <w:tcPr>
            <w:tcW w:w="1310" w:type="pct"/>
            <w:tcBorders>
              <w:top w:val="single" w:sz="4" w:space="0" w:color="auto"/>
              <w:left w:val="single" w:sz="4" w:space="0" w:color="auto"/>
              <w:bottom w:val="single" w:sz="4" w:space="0" w:color="auto"/>
              <w:right w:val="single" w:sz="4" w:space="0" w:color="auto"/>
            </w:tcBorders>
            <w:vAlign w:val="center"/>
          </w:tcPr>
          <w:p w14:paraId="737BE753" w14:textId="77777777" w:rsidR="006C379D" w:rsidRPr="00FE4D29" w:rsidRDefault="006C379D" w:rsidP="004F634E">
            <w:pPr>
              <w:pStyle w:val="TAH"/>
              <w:keepNext w:val="0"/>
              <w:keepLines w:val="0"/>
              <w:rPr>
                <w:ins w:id="20693" w:author="Ming Li L" w:date="2026-02-24T11:31:00Z" w16du:dateUtc="2026-02-24T10:31:00Z"/>
                <w:lang w:eastAsia="zh-CN"/>
              </w:rPr>
            </w:pPr>
            <w:ins w:id="20694" w:author="Ming Li L" w:date="2026-02-24T11:31:00Z" w16du:dateUtc="2026-02-24T10:31:00Z">
              <w:r w:rsidRPr="00FE4D29">
                <w:rPr>
                  <w:rFonts w:hint="eastAsia"/>
                  <w:lang w:eastAsia="zh-CN"/>
                </w:rPr>
                <w:t xml:space="preserve">T1 </w:t>
              </w:r>
              <w:r w:rsidRPr="00FE4D29">
                <w:rPr>
                  <w:lang w:eastAsia="zh-CN"/>
                </w:rPr>
                <w:t>- T5</w:t>
              </w:r>
            </w:ins>
          </w:p>
        </w:tc>
        <w:tc>
          <w:tcPr>
            <w:tcW w:w="651" w:type="pct"/>
            <w:tcBorders>
              <w:top w:val="single" w:sz="4" w:space="0" w:color="auto"/>
              <w:left w:val="single" w:sz="4" w:space="0" w:color="auto"/>
              <w:bottom w:val="single" w:sz="4" w:space="0" w:color="auto"/>
              <w:right w:val="single" w:sz="4" w:space="0" w:color="auto"/>
            </w:tcBorders>
            <w:vAlign w:val="center"/>
          </w:tcPr>
          <w:p w14:paraId="73665A3A" w14:textId="77777777" w:rsidR="006C379D" w:rsidRPr="00FE4D29" w:rsidRDefault="006C379D" w:rsidP="004F634E">
            <w:pPr>
              <w:pStyle w:val="TAH"/>
              <w:keepNext w:val="0"/>
              <w:keepLines w:val="0"/>
              <w:rPr>
                <w:ins w:id="20695" w:author="Ming Li L" w:date="2026-02-24T11:31:00Z" w16du:dateUtc="2026-02-24T10:31:00Z"/>
                <w:lang w:eastAsia="zh-CN"/>
              </w:rPr>
            </w:pPr>
            <w:ins w:id="20696" w:author="Ming Li L" w:date="2026-02-24T11:31:00Z" w16du:dateUtc="2026-02-24T10:31:00Z">
              <w:r w:rsidRPr="00FE4D29">
                <w:rPr>
                  <w:rFonts w:hint="eastAsia"/>
                  <w:lang w:eastAsia="zh-CN"/>
                </w:rPr>
                <w:t>T1</w:t>
              </w:r>
              <w:r w:rsidRPr="00FE4D29">
                <w:rPr>
                  <w:lang w:eastAsia="zh-CN"/>
                </w:rPr>
                <w:t xml:space="preserve"> </w:t>
              </w:r>
            </w:ins>
          </w:p>
        </w:tc>
        <w:tc>
          <w:tcPr>
            <w:tcW w:w="659" w:type="pct"/>
            <w:tcBorders>
              <w:top w:val="single" w:sz="4" w:space="0" w:color="auto"/>
              <w:left w:val="single" w:sz="4" w:space="0" w:color="auto"/>
              <w:bottom w:val="single" w:sz="4" w:space="0" w:color="auto"/>
              <w:right w:val="single" w:sz="4" w:space="0" w:color="auto"/>
            </w:tcBorders>
            <w:vAlign w:val="center"/>
          </w:tcPr>
          <w:p w14:paraId="38A065AC" w14:textId="77777777" w:rsidR="006C379D" w:rsidRPr="00FE4D29" w:rsidRDefault="006C379D" w:rsidP="004F634E">
            <w:pPr>
              <w:pStyle w:val="TAH"/>
              <w:keepNext w:val="0"/>
              <w:keepLines w:val="0"/>
              <w:rPr>
                <w:ins w:id="20697" w:author="Ming Li L" w:date="2026-02-24T11:31:00Z" w16du:dateUtc="2026-02-24T10:31:00Z"/>
                <w:lang w:eastAsia="zh-CN"/>
              </w:rPr>
            </w:pPr>
            <w:ins w:id="20698" w:author="Ming Li L" w:date="2026-02-24T11:31:00Z" w16du:dateUtc="2026-02-24T10:31:00Z">
              <w:r w:rsidRPr="00FE4D29">
                <w:rPr>
                  <w:rFonts w:hint="eastAsia"/>
                  <w:lang w:eastAsia="zh-CN"/>
                </w:rPr>
                <w:t>T</w:t>
              </w:r>
              <w:r w:rsidRPr="00FE4D29">
                <w:rPr>
                  <w:lang w:eastAsia="zh-CN"/>
                </w:rPr>
                <w:t>2 - T5</w:t>
              </w:r>
            </w:ins>
          </w:p>
        </w:tc>
      </w:tr>
      <w:tr w:rsidR="006C379D" w:rsidRPr="00FE4D29" w14:paraId="78C84BD1" w14:textId="77777777" w:rsidTr="004F634E">
        <w:trPr>
          <w:jc w:val="center"/>
          <w:ins w:id="20699"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6D174934" w14:textId="77777777" w:rsidR="006C379D" w:rsidRPr="00FE4D29" w:rsidRDefault="006C379D" w:rsidP="004F634E">
            <w:pPr>
              <w:pStyle w:val="TAL"/>
              <w:keepNext w:val="0"/>
              <w:keepLines w:val="0"/>
              <w:rPr>
                <w:ins w:id="20700" w:author="Ming Li L" w:date="2026-02-24T11:31:00Z" w16du:dateUtc="2026-02-24T10:31:00Z"/>
              </w:rPr>
            </w:pPr>
            <w:ins w:id="20701" w:author="Ming Li L" w:date="2026-02-24T11:31:00Z" w16du:dateUtc="2026-02-24T10:31:00Z">
              <w:r w:rsidRPr="00FE4D29">
                <w:t>SSB ARFCN</w:t>
              </w:r>
            </w:ins>
          </w:p>
        </w:tc>
        <w:tc>
          <w:tcPr>
            <w:tcW w:w="447" w:type="pct"/>
            <w:tcBorders>
              <w:top w:val="single" w:sz="4" w:space="0" w:color="auto"/>
              <w:left w:val="single" w:sz="4" w:space="0" w:color="auto"/>
              <w:bottom w:val="single" w:sz="4" w:space="0" w:color="auto"/>
              <w:right w:val="single" w:sz="4" w:space="0" w:color="auto"/>
            </w:tcBorders>
            <w:vAlign w:val="center"/>
          </w:tcPr>
          <w:p w14:paraId="31604C59" w14:textId="77777777" w:rsidR="006C379D" w:rsidRPr="00FE4D29" w:rsidRDefault="006C379D" w:rsidP="004F634E">
            <w:pPr>
              <w:pStyle w:val="TAC"/>
              <w:keepNext w:val="0"/>
              <w:keepLines w:val="0"/>
              <w:rPr>
                <w:ins w:id="20702" w:author="Ming Li L" w:date="2026-02-24T11:31:00Z" w16du:dateUtc="2026-02-24T10:31:00Z"/>
              </w:rPr>
            </w:pPr>
          </w:p>
        </w:tc>
        <w:tc>
          <w:tcPr>
            <w:tcW w:w="1310" w:type="pct"/>
            <w:tcBorders>
              <w:top w:val="single" w:sz="4" w:space="0" w:color="auto"/>
              <w:left w:val="single" w:sz="4" w:space="0" w:color="auto"/>
              <w:bottom w:val="single" w:sz="4" w:space="0" w:color="auto"/>
              <w:right w:val="single" w:sz="4" w:space="0" w:color="auto"/>
            </w:tcBorders>
            <w:vAlign w:val="center"/>
          </w:tcPr>
          <w:p w14:paraId="565DC0EE" w14:textId="77777777" w:rsidR="006C379D" w:rsidRPr="00FE4D29" w:rsidRDefault="006C379D" w:rsidP="004F634E">
            <w:pPr>
              <w:pStyle w:val="TAC"/>
              <w:keepNext w:val="0"/>
              <w:keepLines w:val="0"/>
              <w:rPr>
                <w:ins w:id="20703" w:author="Ming Li L" w:date="2026-02-24T11:31:00Z" w16du:dateUtc="2026-02-24T10:31:00Z"/>
              </w:rPr>
            </w:pPr>
            <w:ins w:id="20704" w:author="Ming Li L" w:date="2026-02-24T11:31:00Z" w16du:dateUtc="2026-02-24T10:31:00Z">
              <w:r w:rsidRPr="00FE4D29">
                <w:t>freq1</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65BF590E" w14:textId="77777777" w:rsidR="006C379D" w:rsidRPr="00FE4D29" w:rsidRDefault="006C379D" w:rsidP="004F634E">
            <w:pPr>
              <w:pStyle w:val="TAC"/>
              <w:keepNext w:val="0"/>
              <w:keepLines w:val="0"/>
              <w:rPr>
                <w:ins w:id="20705" w:author="Ming Li L" w:date="2026-02-24T11:31:00Z" w16du:dateUtc="2026-02-24T10:31:00Z"/>
                <w:lang w:eastAsia="zh-CN"/>
              </w:rPr>
            </w:pPr>
            <w:ins w:id="20706" w:author="Ming Li L" w:date="2026-02-24T11:31:00Z" w16du:dateUtc="2026-02-24T10:31:00Z">
              <w:r w:rsidRPr="00FE4D29">
                <w:rPr>
                  <w:rFonts w:hint="eastAsia"/>
                  <w:lang w:eastAsia="zh-CN"/>
                </w:rPr>
                <w:t>freq2</w:t>
              </w:r>
            </w:ins>
          </w:p>
        </w:tc>
      </w:tr>
      <w:tr w:rsidR="006C379D" w:rsidRPr="00FE4D29" w14:paraId="5593215F" w14:textId="77777777" w:rsidTr="004F634E">
        <w:trPr>
          <w:jc w:val="center"/>
          <w:ins w:id="20707"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37119A0C" w14:textId="77777777" w:rsidR="006C379D" w:rsidRPr="00FE4D29" w:rsidRDefault="006C379D" w:rsidP="004F634E">
            <w:pPr>
              <w:pStyle w:val="TAL"/>
              <w:keepNext w:val="0"/>
              <w:keepLines w:val="0"/>
              <w:rPr>
                <w:ins w:id="20708" w:author="Ming Li L" w:date="2026-02-24T11:31:00Z" w16du:dateUtc="2026-02-24T10:31:00Z"/>
              </w:rPr>
            </w:pPr>
            <w:ins w:id="20709" w:author="Ming Li L" w:date="2026-02-24T11:31:00Z" w16du:dateUtc="2026-02-24T10:31:00Z">
              <w:r w:rsidRPr="00FE4D29">
                <w:t>Duplex mode</w:t>
              </w:r>
            </w:ins>
          </w:p>
        </w:tc>
        <w:tc>
          <w:tcPr>
            <w:tcW w:w="447" w:type="pct"/>
            <w:tcBorders>
              <w:top w:val="single" w:sz="4" w:space="0" w:color="auto"/>
              <w:left w:val="single" w:sz="4" w:space="0" w:color="auto"/>
              <w:bottom w:val="single" w:sz="4" w:space="0" w:color="auto"/>
              <w:right w:val="single" w:sz="4" w:space="0" w:color="auto"/>
            </w:tcBorders>
          </w:tcPr>
          <w:p w14:paraId="394F8145" w14:textId="77777777" w:rsidR="006C379D" w:rsidRPr="00FE4D29" w:rsidRDefault="006C379D" w:rsidP="004F634E">
            <w:pPr>
              <w:pStyle w:val="TAC"/>
              <w:keepNext w:val="0"/>
              <w:keepLines w:val="0"/>
              <w:rPr>
                <w:ins w:id="20710" w:author="Ming Li L" w:date="2026-02-24T11:31:00Z" w16du:dateUtc="2026-02-24T10:31: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3A1F15C6" w14:textId="77777777" w:rsidR="006C379D" w:rsidRPr="00FE4D29" w:rsidRDefault="006C379D" w:rsidP="004F634E">
            <w:pPr>
              <w:pStyle w:val="TAC"/>
              <w:keepNext w:val="0"/>
              <w:keepLines w:val="0"/>
              <w:rPr>
                <w:ins w:id="20711" w:author="Ming Li L" w:date="2026-02-24T11:31:00Z" w16du:dateUtc="2026-02-24T10:31:00Z"/>
              </w:rPr>
            </w:pPr>
            <w:ins w:id="20712" w:author="Ming Li L" w:date="2026-02-24T11:31:00Z" w16du:dateUtc="2026-02-24T10:31:00Z">
              <w:r w:rsidRPr="00FE4D29">
                <w:t>TDD</w:t>
              </w:r>
            </w:ins>
          </w:p>
        </w:tc>
      </w:tr>
      <w:tr w:rsidR="006C379D" w:rsidRPr="00FE4D29" w14:paraId="07F3A5F7" w14:textId="77777777" w:rsidTr="004F634E">
        <w:trPr>
          <w:jc w:val="center"/>
          <w:ins w:id="20713"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08742E8E" w14:textId="77777777" w:rsidR="006C379D" w:rsidRPr="00FE4D29" w:rsidRDefault="006C379D" w:rsidP="004F634E">
            <w:pPr>
              <w:pStyle w:val="TAL"/>
              <w:keepNext w:val="0"/>
              <w:keepLines w:val="0"/>
              <w:rPr>
                <w:ins w:id="20714" w:author="Ming Li L" w:date="2026-02-24T11:31:00Z" w16du:dateUtc="2026-02-24T10:31:00Z"/>
              </w:rPr>
            </w:pPr>
            <w:ins w:id="20715" w:author="Ming Li L" w:date="2026-02-24T11:31:00Z" w16du:dateUtc="2026-02-24T10:31:00Z">
              <w:r w:rsidRPr="00FE4D29">
                <w:rPr>
                  <w:rFonts w:eastAsia="Malgun Gothic"/>
                  <w:szCs w:val="18"/>
                </w:rPr>
                <w:t>TDD configuration</w:t>
              </w:r>
            </w:ins>
          </w:p>
        </w:tc>
        <w:tc>
          <w:tcPr>
            <w:tcW w:w="447" w:type="pct"/>
            <w:tcBorders>
              <w:top w:val="single" w:sz="4" w:space="0" w:color="auto"/>
              <w:left w:val="single" w:sz="4" w:space="0" w:color="auto"/>
              <w:bottom w:val="single" w:sz="4" w:space="0" w:color="auto"/>
              <w:right w:val="single" w:sz="4" w:space="0" w:color="auto"/>
            </w:tcBorders>
          </w:tcPr>
          <w:p w14:paraId="6C2AA66B" w14:textId="77777777" w:rsidR="006C379D" w:rsidRPr="00FE4D29" w:rsidRDefault="006C379D" w:rsidP="004F634E">
            <w:pPr>
              <w:pStyle w:val="TAC"/>
              <w:keepNext w:val="0"/>
              <w:keepLines w:val="0"/>
              <w:rPr>
                <w:ins w:id="20716" w:author="Ming Li L" w:date="2026-02-24T11:31:00Z" w16du:dateUtc="2026-02-24T10:31:00Z"/>
              </w:rPr>
            </w:pPr>
          </w:p>
        </w:tc>
        <w:tc>
          <w:tcPr>
            <w:tcW w:w="2620" w:type="pct"/>
            <w:gridSpan w:val="3"/>
            <w:tcBorders>
              <w:top w:val="single" w:sz="4" w:space="0" w:color="auto"/>
              <w:left w:val="single" w:sz="4" w:space="0" w:color="auto"/>
              <w:bottom w:val="single" w:sz="4" w:space="0" w:color="auto"/>
              <w:right w:val="single" w:sz="4" w:space="0" w:color="auto"/>
            </w:tcBorders>
          </w:tcPr>
          <w:p w14:paraId="3B3F56D9" w14:textId="77777777" w:rsidR="006C379D" w:rsidRPr="00FE4D29" w:rsidRDefault="006C379D" w:rsidP="004F634E">
            <w:pPr>
              <w:pStyle w:val="TAC"/>
              <w:keepNext w:val="0"/>
              <w:keepLines w:val="0"/>
              <w:rPr>
                <w:ins w:id="20717" w:author="Ming Li L" w:date="2026-02-24T11:31:00Z" w16du:dateUtc="2026-02-24T10:31:00Z"/>
              </w:rPr>
            </w:pPr>
            <w:ins w:id="20718" w:author="Ming Li L" w:date="2026-02-24T11:31:00Z" w16du:dateUtc="2026-02-24T10:31:00Z">
              <w:r w:rsidRPr="00FE4D29">
                <w:t>TDDConf.3.1</w:t>
              </w:r>
            </w:ins>
          </w:p>
        </w:tc>
      </w:tr>
      <w:tr w:rsidR="006C379D" w:rsidRPr="00FE4D29" w14:paraId="63A8BCE0" w14:textId="77777777" w:rsidTr="004F634E">
        <w:trPr>
          <w:jc w:val="center"/>
          <w:ins w:id="20719"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2932B41F" w14:textId="77777777" w:rsidR="006C379D" w:rsidRPr="00FE4D29" w:rsidRDefault="006C379D" w:rsidP="004F634E">
            <w:pPr>
              <w:pStyle w:val="TAL"/>
              <w:keepNext w:val="0"/>
              <w:keepLines w:val="0"/>
              <w:rPr>
                <w:ins w:id="20720" w:author="Ming Li L" w:date="2026-02-24T11:31:00Z" w16du:dateUtc="2026-02-24T10:31:00Z"/>
                <w:rFonts w:eastAsia="Malgun Gothic"/>
                <w:szCs w:val="18"/>
              </w:rPr>
            </w:pPr>
            <w:ins w:id="20721" w:author="Ming Li L" w:date="2026-02-24T11:31:00Z" w16du:dateUtc="2026-02-24T10:31:00Z">
              <w:r w:rsidRPr="00FE4D29">
                <w:rPr>
                  <w:rFonts w:hint="eastAsia"/>
                  <w:lang w:eastAsia="zh-CN"/>
                </w:rPr>
                <w:t>Downlink i</w:t>
              </w:r>
              <w:r w:rsidRPr="00FE4D29">
                <w:t>nitial BWP Configuration</w:t>
              </w:r>
            </w:ins>
          </w:p>
        </w:tc>
        <w:tc>
          <w:tcPr>
            <w:tcW w:w="447" w:type="pct"/>
            <w:tcBorders>
              <w:top w:val="single" w:sz="4" w:space="0" w:color="auto"/>
              <w:left w:val="single" w:sz="4" w:space="0" w:color="auto"/>
              <w:bottom w:val="single" w:sz="4" w:space="0" w:color="auto"/>
              <w:right w:val="single" w:sz="4" w:space="0" w:color="auto"/>
            </w:tcBorders>
          </w:tcPr>
          <w:p w14:paraId="1934D65E" w14:textId="77777777" w:rsidR="006C379D" w:rsidRPr="00FE4D29" w:rsidRDefault="006C379D" w:rsidP="004F634E">
            <w:pPr>
              <w:pStyle w:val="TAC"/>
              <w:keepNext w:val="0"/>
              <w:keepLines w:val="0"/>
              <w:rPr>
                <w:ins w:id="20722" w:author="Ming Li L" w:date="2026-02-24T11:31:00Z" w16du:dateUtc="2026-02-24T10:31:00Z"/>
              </w:rPr>
            </w:pPr>
          </w:p>
        </w:tc>
        <w:tc>
          <w:tcPr>
            <w:tcW w:w="2620" w:type="pct"/>
            <w:gridSpan w:val="3"/>
            <w:tcBorders>
              <w:top w:val="single" w:sz="4" w:space="0" w:color="auto"/>
              <w:left w:val="single" w:sz="4" w:space="0" w:color="auto"/>
              <w:bottom w:val="single" w:sz="4" w:space="0" w:color="auto"/>
              <w:right w:val="single" w:sz="4" w:space="0" w:color="auto"/>
            </w:tcBorders>
          </w:tcPr>
          <w:p w14:paraId="1B10841B" w14:textId="77777777" w:rsidR="006C379D" w:rsidRPr="00FE4D29" w:rsidRDefault="006C379D" w:rsidP="004F634E">
            <w:pPr>
              <w:pStyle w:val="TAC"/>
              <w:keepNext w:val="0"/>
              <w:keepLines w:val="0"/>
              <w:rPr>
                <w:ins w:id="20723" w:author="Ming Li L" w:date="2026-02-24T11:31:00Z" w16du:dateUtc="2026-02-24T10:31:00Z"/>
              </w:rPr>
            </w:pPr>
            <w:ins w:id="20724" w:author="Ming Li L" w:date="2026-02-24T11:31:00Z" w16du:dateUtc="2026-02-24T10:31:00Z">
              <w:r w:rsidRPr="00FE4D29">
                <w:t>DLBWP.0.1</w:t>
              </w:r>
            </w:ins>
          </w:p>
        </w:tc>
      </w:tr>
      <w:tr w:rsidR="006C379D" w:rsidRPr="00FE4D29" w14:paraId="133CBB88" w14:textId="77777777" w:rsidTr="004F634E">
        <w:trPr>
          <w:jc w:val="center"/>
          <w:ins w:id="20725"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5B62B8A3" w14:textId="77777777" w:rsidR="006C379D" w:rsidRPr="00FE4D29" w:rsidRDefault="006C379D" w:rsidP="004F634E">
            <w:pPr>
              <w:pStyle w:val="TAL"/>
              <w:keepNext w:val="0"/>
              <w:keepLines w:val="0"/>
              <w:rPr>
                <w:ins w:id="20726" w:author="Ming Li L" w:date="2026-02-24T11:31:00Z" w16du:dateUtc="2026-02-24T10:31:00Z"/>
                <w:szCs w:val="18"/>
                <w:lang w:eastAsia="zh-CN"/>
              </w:rPr>
            </w:pPr>
            <w:ins w:id="20727" w:author="Ming Li L" w:date="2026-02-24T11:31:00Z" w16du:dateUtc="2026-02-24T10:31:00Z">
              <w:r w:rsidRPr="00FE4D29">
                <w:rPr>
                  <w:rFonts w:hint="eastAsia"/>
                  <w:szCs w:val="18"/>
                  <w:lang w:eastAsia="zh-CN"/>
                </w:rPr>
                <w:t>Downlink dedicated</w:t>
              </w:r>
              <w:r w:rsidRPr="00FE4D29">
                <w:rPr>
                  <w:szCs w:val="18"/>
                </w:rPr>
                <w:t xml:space="preserve"> BWP Configuration</w:t>
              </w:r>
            </w:ins>
          </w:p>
        </w:tc>
        <w:tc>
          <w:tcPr>
            <w:tcW w:w="447" w:type="pct"/>
            <w:tcBorders>
              <w:top w:val="single" w:sz="4" w:space="0" w:color="auto"/>
              <w:left w:val="single" w:sz="4" w:space="0" w:color="auto"/>
              <w:bottom w:val="single" w:sz="4" w:space="0" w:color="auto"/>
              <w:right w:val="single" w:sz="4" w:space="0" w:color="auto"/>
            </w:tcBorders>
          </w:tcPr>
          <w:p w14:paraId="75522831" w14:textId="77777777" w:rsidR="006C379D" w:rsidRPr="00FE4D29" w:rsidRDefault="006C379D" w:rsidP="004F634E">
            <w:pPr>
              <w:pStyle w:val="TAC"/>
              <w:keepNext w:val="0"/>
              <w:keepLines w:val="0"/>
              <w:rPr>
                <w:ins w:id="20728" w:author="Ming Li L" w:date="2026-02-24T11:31:00Z" w16du:dateUtc="2026-02-24T10:31:00Z"/>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6BDCDDFA" w14:textId="77777777" w:rsidR="006C379D" w:rsidRPr="00FE4D29" w:rsidRDefault="006C379D" w:rsidP="004F634E">
            <w:pPr>
              <w:pStyle w:val="TAC"/>
              <w:keepNext w:val="0"/>
              <w:keepLines w:val="0"/>
              <w:rPr>
                <w:ins w:id="20729" w:author="Ming Li L" w:date="2026-02-24T11:31:00Z" w16du:dateUtc="2026-02-24T10:31:00Z"/>
                <w:szCs w:val="18"/>
                <w:lang w:eastAsia="zh-CN"/>
              </w:rPr>
            </w:pPr>
            <w:ins w:id="20730" w:author="Ming Li L" w:date="2026-02-24T11:31:00Z" w16du:dateUtc="2026-02-24T10:31:00Z">
              <w:r w:rsidRPr="00FE4D29">
                <w:rPr>
                  <w:szCs w:val="18"/>
                </w:rPr>
                <w:t>DLBWP.</w:t>
              </w:r>
              <w:r w:rsidRPr="00FE4D29">
                <w:rPr>
                  <w:szCs w:val="18"/>
                  <w:lang w:eastAsia="zh-CN"/>
                </w:rPr>
                <w:t>1</w:t>
              </w:r>
              <w:r w:rsidRPr="00FE4D29">
                <w:rPr>
                  <w:szCs w:val="18"/>
                </w:rPr>
                <w:t>.1</w:t>
              </w:r>
            </w:ins>
          </w:p>
        </w:tc>
      </w:tr>
      <w:tr w:rsidR="006C379D" w:rsidRPr="00FE4D29" w14:paraId="4F8953A9" w14:textId="77777777" w:rsidTr="004F634E">
        <w:trPr>
          <w:jc w:val="center"/>
          <w:ins w:id="20731"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1BF2FFB0" w14:textId="77777777" w:rsidR="006C379D" w:rsidRPr="00FE4D29" w:rsidRDefault="006C379D" w:rsidP="004F634E">
            <w:pPr>
              <w:pStyle w:val="TAL"/>
              <w:keepNext w:val="0"/>
              <w:keepLines w:val="0"/>
              <w:rPr>
                <w:ins w:id="20732" w:author="Ming Li L" w:date="2026-02-24T11:31:00Z" w16du:dateUtc="2026-02-24T10:31:00Z"/>
                <w:rFonts w:eastAsia="Malgun Gothic"/>
                <w:szCs w:val="18"/>
              </w:rPr>
            </w:pPr>
            <w:ins w:id="20733" w:author="Ming Li L" w:date="2026-02-24T11:31:00Z" w16du:dateUtc="2026-02-24T10:31:00Z">
              <w:r w:rsidRPr="00FE4D29">
                <w:rPr>
                  <w:szCs w:val="18"/>
                </w:rPr>
                <w:t>Uplink initial BWP configuration</w:t>
              </w:r>
            </w:ins>
          </w:p>
        </w:tc>
        <w:tc>
          <w:tcPr>
            <w:tcW w:w="447" w:type="pct"/>
            <w:tcBorders>
              <w:top w:val="single" w:sz="4" w:space="0" w:color="auto"/>
              <w:left w:val="single" w:sz="4" w:space="0" w:color="auto"/>
              <w:bottom w:val="single" w:sz="4" w:space="0" w:color="auto"/>
              <w:right w:val="single" w:sz="4" w:space="0" w:color="auto"/>
            </w:tcBorders>
          </w:tcPr>
          <w:p w14:paraId="5447CE04" w14:textId="77777777" w:rsidR="006C379D" w:rsidRPr="00FE4D29" w:rsidRDefault="006C379D" w:rsidP="004F634E">
            <w:pPr>
              <w:pStyle w:val="TAC"/>
              <w:keepNext w:val="0"/>
              <w:keepLines w:val="0"/>
              <w:rPr>
                <w:ins w:id="20734" w:author="Ming Li L" w:date="2026-02-24T11:31:00Z" w16du:dateUtc="2026-02-24T10:31: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61B74971" w14:textId="77777777" w:rsidR="006C379D" w:rsidRPr="00FE4D29" w:rsidRDefault="006C379D" w:rsidP="004F634E">
            <w:pPr>
              <w:pStyle w:val="TAC"/>
              <w:keepNext w:val="0"/>
              <w:keepLines w:val="0"/>
              <w:rPr>
                <w:ins w:id="20735" w:author="Ming Li L" w:date="2026-02-24T11:31:00Z" w16du:dateUtc="2026-02-24T10:31:00Z"/>
                <w:rFonts w:eastAsia="Malgun Gothic"/>
                <w:szCs w:val="18"/>
              </w:rPr>
            </w:pPr>
            <w:ins w:id="20736" w:author="Ming Li L" w:date="2026-02-24T11:31:00Z" w16du:dateUtc="2026-02-24T10:31:00Z">
              <w:r w:rsidRPr="00FE4D29">
                <w:rPr>
                  <w:szCs w:val="18"/>
                  <w:lang w:eastAsia="zh-CN"/>
                </w:rPr>
                <w:t>U</w:t>
              </w:r>
              <w:r w:rsidRPr="00FE4D29">
                <w:rPr>
                  <w:szCs w:val="18"/>
                </w:rPr>
                <w:t>LBWP.0.1</w:t>
              </w:r>
            </w:ins>
          </w:p>
        </w:tc>
      </w:tr>
      <w:tr w:rsidR="006C379D" w:rsidRPr="00FE4D29" w14:paraId="5AA46940" w14:textId="77777777" w:rsidTr="004F634E">
        <w:trPr>
          <w:jc w:val="center"/>
          <w:ins w:id="20737"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625B4B8A" w14:textId="77777777" w:rsidR="006C379D" w:rsidRPr="00FE4D29" w:rsidRDefault="006C379D" w:rsidP="004F634E">
            <w:pPr>
              <w:pStyle w:val="TAL"/>
              <w:keepNext w:val="0"/>
              <w:keepLines w:val="0"/>
              <w:rPr>
                <w:ins w:id="20738" w:author="Ming Li L" w:date="2026-02-24T11:31:00Z" w16du:dateUtc="2026-02-24T10:31:00Z"/>
                <w:rFonts w:eastAsia="Malgun Gothic"/>
                <w:szCs w:val="18"/>
              </w:rPr>
            </w:pPr>
            <w:ins w:id="20739" w:author="Ming Li L" w:date="2026-02-24T11:31:00Z" w16du:dateUtc="2026-02-24T10:31:00Z">
              <w:r w:rsidRPr="00FE4D29">
                <w:rPr>
                  <w:szCs w:val="18"/>
                </w:rPr>
                <w:t>Uplink dedicated BWP configuration</w:t>
              </w:r>
            </w:ins>
          </w:p>
        </w:tc>
        <w:tc>
          <w:tcPr>
            <w:tcW w:w="447" w:type="pct"/>
            <w:tcBorders>
              <w:top w:val="single" w:sz="4" w:space="0" w:color="auto"/>
              <w:left w:val="single" w:sz="4" w:space="0" w:color="auto"/>
              <w:bottom w:val="single" w:sz="4" w:space="0" w:color="auto"/>
              <w:right w:val="single" w:sz="4" w:space="0" w:color="auto"/>
            </w:tcBorders>
          </w:tcPr>
          <w:p w14:paraId="636DE278" w14:textId="77777777" w:rsidR="006C379D" w:rsidRPr="00FE4D29" w:rsidRDefault="006C379D" w:rsidP="004F634E">
            <w:pPr>
              <w:pStyle w:val="TAC"/>
              <w:keepNext w:val="0"/>
              <w:keepLines w:val="0"/>
              <w:rPr>
                <w:ins w:id="20740" w:author="Ming Li L" w:date="2026-02-24T11:31:00Z" w16du:dateUtc="2026-02-24T10:31: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099600AC" w14:textId="77777777" w:rsidR="006C379D" w:rsidRPr="00FE4D29" w:rsidRDefault="006C379D" w:rsidP="004F634E">
            <w:pPr>
              <w:pStyle w:val="TAC"/>
              <w:keepNext w:val="0"/>
              <w:keepLines w:val="0"/>
              <w:rPr>
                <w:ins w:id="20741" w:author="Ming Li L" w:date="2026-02-24T11:31:00Z" w16du:dateUtc="2026-02-24T10:31:00Z"/>
                <w:rFonts w:eastAsia="Malgun Gothic"/>
                <w:szCs w:val="18"/>
              </w:rPr>
            </w:pPr>
            <w:ins w:id="20742" w:author="Ming Li L" w:date="2026-02-24T11:31:00Z" w16du:dateUtc="2026-02-24T10:31:00Z">
              <w:r w:rsidRPr="00FE4D29">
                <w:rPr>
                  <w:szCs w:val="18"/>
                  <w:lang w:eastAsia="zh-CN"/>
                </w:rPr>
                <w:t>U</w:t>
              </w:r>
              <w:r w:rsidRPr="00FE4D29">
                <w:rPr>
                  <w:szCs w:val="18"/>
                </w:rPr>
                <w:t>LBWP.</w:t>
              </w:r>
              <w:r w:rsidRPr="00FE4D29">
                <w:rPr>
                  <w:szCs w:val="18"/>
                  <w:lang w:eastAsia="zh-CN"/>
                </w:rPr>
                <w:t>1</w:t>
              </w:r>
              <w:r w:rsidRPr="00FE4D29">
                <w:rPr>
                  <w:szCs w:val="18"/>
                </w:rPr>
                <w:t>.1</w:t>
              </w:r>
            </w:ins>
          </w:p>
        </w:tc>
      </w:tr>
      <w:tr w:rsidR="006C379D" w:rsidRPr="00FE4D29" w14:paraId="51523F3F" w14:textId="77777777" w:rsidTr="004F634E">
        <w:trPr>
          <w:jc w:val="center"/>
          <w:ins w:id="20743"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7066A0E0" w14:textId="77777777" w:rsidR="006C379D" w:rsidRPr="00FE4D29" w:rsidRDefault="006C379D" w:rsidP="004F634E">
            <w:pPr>
              <w:pStyle w:val="TAL"/>
              <w:keepNext w:val="0"/>
              <w:keepLines w:val="0"/>
              <w:rPr>
                <w:ins w:id="20744" w:author="Ming Li L" w:date="2026-02-24T11:31:00Z" w16du:dateUtc="2026-02-24T10:31:00Z"/>
                <w:rFonts w:eastAsia="Malgun Gothic"/>
                <w:szCs w:val="18"/>
              </w:rPr>
            </w:pPr>
            <w:ins w:id="20745" w:author="Ming Li L" w:date="2026-02-24T11:31:00Z" w16du:dateUtc="2026-02-24T10:31:00Z">
              <w:r w:rsidRPr="00FE4D29">
                <w:rPr>
                  <w:szCs w:val="18"/>
                </w:rPr>
                <w:t>TRS configuration</w:t>
              </w:r>
            </w:ins>
          </w:p>
        </w:tc>
        <w:tc>
          <w:tcPr>
            <w:tcW w:w="447" w:type="pct"/>
            <w:tcBorders>
              <w:top w:val="single" w:sz="4" w:space="0" w:color="auto"/>
              <w:left w:val="single" w:sz="4" w:space="0" w:color="auto"/>
              <w:bottom w:val="single" w:sz="4" w:space="0" w:color="auto"/>
              <w:right w:val="single" w:sz="4" w:space="0" w:color="auto"/>
            </w:tcBorders>
          </w:tcPr>
          <w:p w14:paraId="2C36AF68" w14:textId="77777777" w:rsidR="006C379D" w:rsidRPr="00FE4D29" w:rsidRDefault="006C379D" w:rsidP="004F634E">
            <w:pPr>
              <w:pStyle w:val="TAC"/>
              <w:keepNext w:val="0"/>
              <w:keepLines w:val="0"/>
              <w:rPr>
                <w:ins w:id="20746" w:author="Ming Li L" w:date="2026-02-24T11:31:00Z" w16du:dateUtc="2026-02-24T10:31: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48F3F030" w14:textId="77777777" w:rsidR="006C379D" w:rsidRPr="00FE4D29" w:rsidRDefault="006C379D" w:rsidP="004F634E">
            <w:pPr>
              <w:pStyle w:val="TAC"/>
              <w:keepNext w:val="0"/>
              <w:keepLines w:val="0"/>
              <w:rPr>
                <w:ins w:id="20747" w:author="Ming Li L" w:date="2026-02-24T11:31:00Z" w16du:dateUtc="2026-02-24T10:31:00Z"/>
                <w:rFonts w:eastAsia="Malgun Gothic"/>
                <w:szCs w:val="18"/>
              </w:rPr>
            </w:pPr>
            <w:ins w:id="20748" w:author="Ming Li L" w:date="2026-02-24T11:31:00Z" w16du:dateUtc="2026-02-24T10:31:00Z">
              <w:r w:rsidRPr="00FE4D29">
                <w:rPr>
                  <w:szCs w:val="18"/>
                </w:rPr>
                <w:t>TRS.2.1 TDD</w:t>
              </w:r>
            </w:ins>
          </w:p>
        </w:tc>
      </w:tr>
      <w:tr w:rsidR="006C379D" w:rsidRPr="00FE4D29" w14:paraId="2DFCDB39" w14:textId="77777777" w:rsidTr="004F634E">
        <w:trPr>
          <w:jc w:val="center"/>
          <w:ins w:id="20749"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5B513D9C" w14:textId="77777777" w:rsidR="006C379D" w:rsidRPr="00FE4D29" w:rsidRDefault="006C379D" w:rsidP="004F634E">
            <w:pPr>
              <w:pStyle w:val="TAL"/>
              <w:keepNext w:val="0"/>
              <w:keepLines w:val="0"/>
              <w:rPr>
                <w:ins w:id="20750" w:author="Ming Li L" w:date="2026-02-24T11:31:00Z" w16du:dateUtc="2026-02-24T10:31:00Z"/>
                <w:rFonts w:eastAsia="Malgun Gothic"/>
                <w:szCs w:val="18"/>
              </w:rPr>
            </w:pPr>
            <w:ins w:id="20751" w:author="Ming Li L" w:date="2026-02-24T11:31:00Z" w16du:dateUtc="2026-02-24T10:31:00Z">
              <w:r w:rsidRPr="00FE4D29">
                <w:rPr>
                  <w:szCs w:val="18"/>
                </w:rPr>
                <w:t>TCI state</w:t>
              </w:r>
            </w:ins>
          </w:p>
        </w:tc>
        <w:tc>
          <w:tcPr>
            <w:tcW w:w="447" w:type="pct"/>
            <w:tcBorders>
              <w:top w:val="single" w:sz="4" w:space="0" w:color="auto"/>
              <w:left w:val="single" w:sz="4" w:space="0" w:color="auto"/>
              <w:bottom w:val="single" w:sz="4" w:space="0" w:color="auto"/>
              <w:right w:val="single" w:sz="4" w:space="0" w:color="auto"/>
            </w:tcBorders>
          </w:tcPr>
          <w:p w14:paraId="56B56ED3" w14:textId="77777777" w:rsidR="006C379D" w:rsidRPr="00FE4D29" w:rsidRDefault="006C379D" w:rsidP="004F634E">
            <w:pPr>
              <w:pStyle w:val="TAC"/>
              <w:keepNext w:val="0"/>
              <w:keepLines w:val="0"/>
              <w:rPr>
                <w:ins w:id="20752" w:author="Ming Li L" w:date="2026-02-24T11:31:00Z" w16du:dateUtc="2026-02-24T10:31: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096976BD" w14:textId="77777777" w:rsidR="006C379D" w:rsidRPr="00FE4D29" w:rsidRDefault="006C379D" w:rsidP="004F634E">
            <w:pPr>
              <w:pStyle w:val="TAC"/>
              <w:keepNext w:val="0"/>
              <w:keepLines w:val="0"/>
              <w:rPr>
                <w:ins w:id="20753" w:author="Ming Li L" w:date="2026-02-24T11:31:00Z" w16du:dateUtc="2026-02-24T10:31:00Z"/>
                <w:rFonts w:eastAsia="Malgun Gothic"/>
                <w:szCs w:val="18"/>
              </w:rPr>
            </w:pPr>
            <w:ins w:id="20754" w:author="Ming Li L" w:date="2026-02-24T11:31:00Z" w16du:dateUtc="2026-02-24T10:31:00Z">
              <w:r w:rsidRPr="00FE4D29">
                <w:rPr>
                  <w:szCs w:val="18"/>
                </w:rPr>
                <w:t>TCI.State.0</w:t>
              </w:r>
            </w:ins>
          </w:p>
        </w:tc>
      </w:tr>
      <w:tr w:rsidR="006C379D" w:rsidRPr="00FE4D29" w14:paraId="7345C38A" w14:textId="77777777" w:rsidTr="004F634E">
        <w:trPr>
          <w:jc w:val="center"/>
          <w:ins w:id="20755"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5872D3C6" w14:textId="77777777" w:rsidR="006C379D" w:rsidRPr="00FE4D29" w:rsidRDefault="006C379D" w:rsidP="004F634E">
            <w:pPr>
              <w:pStyle w:val="TAL"/>
              <w:keepNext w:val="0"/>
              <w:keepLines w:val="0"/>
              <w:rPr>
                <w:ins w:id="20756" w:author="Ming Li L" w:date="2026-02-24T11:31:00Z" w16du:dateUtc="2026-02-24T10:31:00Z"/>
              </w:rPr>
            </w:pPr>
            <w:ins w:id="20757" w:author="Ming Li L" w:date="2026-02-24T11:31:00Z" w16du:dateUtc="2026-02-24T10:31:00Z">
              <w:r w:rsidRPr="00FE4D29">
                <w:rPr>
                  <w:rFonts w:eastAsia="Malgun Gothic"/>
                  <w:szCs w:val="18"/>
                </w:rPr>
                <w:t>BW</w:t>
              </w:r>
              <w:r w:rsidRPr="00FE4D29">
                <w:rPr>
                  <w:rFonts w:eastAsia="Malgun Gothic"/>
                  <w:szCs w:val="18"/>
                  <w:vertAlign w:val="subscript"/>
                </w:rPr>
                <w:t>channel</w:t>
              </w:r>
            </w:ins>
          </w:p>
        </w:tc>
        <w:tc>
          <w:tcPr>
            <w:tcW w:w="447" w:type="pct"/>
            <w:tcBorders>
              <w:top w:val="single" w:sz="4" w:space="0" w:color="auto"/>
              <w:left w:val="single" w:sz="4" w:space="0" w:color="auto"/>
              <w:bottom w:val="single" w:sz="4" w:space="0" w:color="auto"/>
              <w:right w:val="single" w:sz="4" w:space="0" w:color="auto"/>
            </w:tcBorders>
          </w:tcPr>
          <w:p w14:paraId="48334A5D" w14:textId="77777777" w:rsidR="006C379D" w:rsidRPr="00FE4D29" w:rsidRDefault="006C379D" w:rsidP="004F634E">
            <w:pPr>
              <w:pStyle w:val="TAC"/>
              <w:keepNext w:val="0"/>
              <w:keepLines w:val="0"/>
              <w:rPr>
                <w:ins w:id="20758" w:author="Ming Li L" w:date="2026-02-24T11:31:00Z" w16du:dateUtc="2026-02-24T10:31:00Z"/>
              </w:rPr>
            </w:pPr>
            <w:ins w:id="20759" w:author="Ming Li L" w:date="2026-02-24T11:31:00Z" w16du:dateUtc="2026-02-24T10:31:00Z">
              <w:r w:rsidRPr="00FE4D29">
                <w:rPr>
                  <w:rFonts w:eastAsia="Malgun Gothic"/>
                  <w:szCs w:val="18"/>
                </w:rPr>
                <w:t>MHz</w:t>
              </w:r>
            </w:ins>
          </w:p>
        </w:tc>
        <w:tc>
          <w:tcPr>
            <w:tcW w:w="1310" w:type="pct"/>
            <w:tcBorders>
              <w:top w:val="single" w:sz="4" w:space="0" w:color="auto"/>
              <w:left w:val="single" w:sz="4" w:space="0" w:color="auto"/>
              <w:bottom w:val="single" w:sz="4" w:space="0" w:color="auto"/>
              <w:right w:val="single" w:sz="4" w:space="0" w:color="auto"/>
            </w:tcBorders>
          </w:tcPr>
          <w:p w14:paraId="72B8C027" w14:textId="77777777" w:rsidR="006C379D" w:rsidRPr="00FE4D29" w:rsidRDefault="006C379D" w:rsidP="004F634E">
            <w:pPr>
              <w:pStyle w:val="TAC"/>
              <w:keepNext w:val="0"/>
              <w:keepLines w:val="0"/>
              <w:rPr>
                <w:ins w:id="20760" w:author="Ming Li L" w:date="2026-02-24T11:31:00Z" w16du:dateUtc="2026-02-24T10:31:00Z"/>
              </w:rPr>
            </w:pPr>
            <w:ins w:id="20761" w:author="Ming Li L" w:date="2026-02-24T11:31:00Z" w16du:dateUtc="2026-02-24T10:31:00Z">
              <w:r w:rsidRPr="00FE4D29">
                <w:rPr>
                  <w:rFonts w:eastAsia="Malgun Gothic"/>
                  <w:szCs w:val="18"/>
                </w:rPr>
                <w:t>100: N</w:t>
              </w:r>
              <w:r w:rsidRPr="00FE4D29">
                <w:rPr>
                  <w:rFonts w:eastAsia="Malgun Gothic"/>
                  <w:szCs w:val="18"/>
                  <w:vertAlign w:val="subscript"/>
                </w:rPr>
                <w:t>PRB,c</w:t>
              </w:r>
              <w:r w:rsidRPr="00FE4D29">
                <w:rPr>
                  <w:rFonts w:eastAsia="Malgun Gothic"/>
                  <w:szCs w:val="18"/>
                </w:rPr>
                <w:t xml:space="preserve"> = 66</w:t>
              </w:r>
            </w:ins>
          </w:p>
        </w:tc>
        <w:tc>
          <w:tcPr>
            <w:tcW w:w="1310" w:type="pct"/>
            <w:gridSpan w:val="2"/>
            <w:tcBorders>
              <w:top w:val="single" w:sz="4" w:space="0" w:color="auto"/>
              <w:left w:val="single" w:sz="4" w:space="0" w:color="auto"/>
              <w:bottom w:val="single" w:sz="4" w:space="0" w:color="auto"/>
              <w:right w:val="single" w:sz="4" w:space="0" w:color="auto"/>
            </w:tcBorders>
          </w:tcPr>
          <w:p w14:paraId="34B0875D" w14:textId="77777777" w:rsidR="006C379D" w:rsidRPr="00FE4D29" w:rsidRDefault="006C379D" w:rsidP="004F634E">
            <w:pPr>
              <w:pStyle w:val="TAC"/>
              <w:keepNext w:val="0"/>
              <w:keepLines w:val="0"/>
              <w:rPr>
                <w:ins w:id="20762" w:author="Ming Li L" w:date="2026-02-24T11:31:00Z" w16du:dateUtc="2026-02-24T10:31:00Z"/>
              </w:rPr>
            </w:pPr>
            <w:ins w:id="20763" w:author="Ming Li L" w:date="2026-02-24T11:31:00Z" w16du:dateUtc="2026-02-24T10:31:00Z">
              <w:r w:rsidRPr="00FE4D29">
                <w:rPr>
                  <w:rFonts w:eastAsia="Malgun Gothic"/>
                  <w:szCs w:val="18"/>
                </w:rPr>
                <w:t>100: N</w:t>
              </w:r>
              <w:r w:rsidRPr="00FE4D29">
                <w:rPr>
                  <w:rFonts w:eastAsia="Malgun Gothic"/>
                  <w:szCs w:val="18"/>
                  <w:vertAlign w:val="subscript"/>
                </w:rPr>
                <w:t>PRB,c</w:t>
              </w:r>
              <w:r w:rsidRPr="00FE4D29">
                <w:rPr>
                  <w:rFonts w:eastAsia="Malgun Gothic"/>
                  <w:szCs w:val="18"/>
                </w:rPr>
                <w:t xml:space="preserve"> = 66</w:t>
              </w:r>
            </w:ins>
          </w:p>
        </w:tc>
      </w:tr>
      <w:tr w:rsidR="006C379D" w:rsidRPr="00FE4D29" w14:paraId="06D3B68A" w14:textId="77777777" w:rsidTr="004F634E">
        <w:trPr>
          <w:jc w:val="center"/>
          <w:ins w:id="20764"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566B6D48" w14:textId="77777777" w:rsidR="006C379D" w:rsidRPr="00FE4D29" w:rsidRDefault="006C379D" w:rsidP="004F634E">
            <w:pPr>
              <w:pStyle w:val="TAL"/>
              <w:keepNext w:val="0"/>
              <w:keepLines w:val="0"/>
              <w:rPr>
                <w:ins w:id="20765" w:author="Ming Li L" w:date="2026-02-24T11:31:00Z" w16du:dateUtc="2026-02-24T10:31:00Z"/>
              </w:rPr>
            </w:pPr>
            <w:ins w:id="20766" w:author="Ming Li L" w:date="2026-02-24T11:31:00Z" w16du:dateUtc="2026-02-24T10:31:00Z">
              <w:r w:rsidRPr="00FE4D29">
                <w:t xml:space="preserve">PDSCH Reference measurement channel </w:t>
              </w:r>
            </w:ins>
          </w:p>
        </w:tc>
        <w:tc>
          <w:tcPr>
            <w:tcW w:w="447" w:type="pct"/>
            <w:tcBorders>
              <w:top w:val="single" w:sz="4" w:space="0" w:color="auto"/>
              <w:left w:val="single" w:sz="4" w:space="0" w:color="auto"/>
              <w:bottom w:val="single" w:sz="4" w:space="0" w:color="auto"/>
              <w:right w:val="single" w:sz="4" w:space="0" w:color="auto"/>
            </w:tcBorders>
            <w:vAlign w:val="center"/>
          </w:tcPr>
          <w:p w14:paraId="724C4F6D" w14:textId="77777777" w:rsidR="006C379D" w:rsidRPr="00FE4D29" w:rsidRDefault="006C379D" w:rsidP="004F634E">
            <w:pPr>
              <w:pStyle w:val="TAC"/>
              <w:keepNext w:val="0"/>
              <w:keepLines w:val="0"/>
              <w:rPr>
                <w:ins w:id="20767" w:author="Ming Li L" w:date="2026-02-24T11:31:00Z" w16du:dateUtc="2026-02-24T10:31:00Z"/>
              </w:rPr>
            </w:pPr>
          </w:p>
        </w:tc>
        <w:tc>
          <w:tcPr>
            <w:tcW w:w="1310" w:type="pct"/>
            <w:tcBorders>
              <w:top w:val="single" w:sz="4" w:space="0" w:color="auto"/>
              <w:left w:val="single" w:sz="4" w:space="0" w:color="auto"/>
              <w:bottom w:val="single" w:sz="4" w:space="0" w:color="auto"/>
              <w:right w:val="single" w:sz="4" w:space="0" w:color="auto"/>
            </w:tcBorders>
            <w:vAlign w:val="center"/>
          </w:tcPr>
          <w:p w14:paraId="748FF47E" w14:textId="77777777" w:rsidR="006C379D" w:rsidRPr="00FE4D29" w:rsidRDefault="006C379D" w:rsidP="004F634E">
            <w:pPr>
              <w:pStyle w:val="TAC"/>
              <w:keepNext w:val="0"/>
              <w:keepLines w:val="0"/>
              <w:rPr>
                <w:ins w:id="20768" w:author="Ming Li L" w:date="2026-02-24T11:31:00Z" w16du:dateUtc="2026-02-24T10:31:00Z"/>
                <w:lang w:eastAsia="zh-CN"/>
              </w:rPr>
            </w:pPr>
            <w:ins w:id="20769" w:author="Ming Li L" w:date="2026-02-24T11:31:00Z" w16du:dateUtc="2026-02-24T10:31:00Z">
              <w:r w:rsidRPr="00FE4D29">
                <w:t xml:space="preserve">SR.3.1 TDD </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51A37531" w14:textId="77777777" w:rsidR="006C379D" w:rsidRPr="00FE4D29" w:rsidRDefault="006C379D" w:rsidP="004F634E">
            <w:pPr>
              <w:pStyle w:val="TAC"/>
              <w:keepNext w:val="0"/>
              <w:keepLines w:val="0"/>
              <w:rPr>
                <w:ins w:id="20770" w:author="Ming Li L" w:date="2026-02-24T11:31:00Z" w16du:dateUtc="2026-02-24T10:31:00Z"/>
              </w:rPr>
            </w:pPr>
            <w:ins w:id="20771" w:author="Ming Li L" w:date="2026-02-24T11:31:00Z" w16du:dateUtc="2026-02-24T10:31:00Z">
              <w:r w:rsidRPr="00FE4D29">
                <w:t>-</w:t>
              </w:r>
            </w:ins>
          </w:p>
        </w:tc>
      </w:tr>
      <w:tr w:rsidR="006C379D" w:rsidRPr="00FE4D29" w14:paraId="6E38D643" w14:textId="77777777" w:rsidTr="004F634E">
        <w:trPr>
          <w:jc w:val="center"/>
          <w:ins w:id="20772"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030E8887" w14:textId="77777777" w:rsidR="006C379D" w:rsidRPr="00FE4D29" w:rsidRDefault="006C379D" w:rsidP="004F634E">
            <w:pPr>
              <w:pStyle w:val="TAL"/>
              <w:keepNext w:val="0"/>
              <w:keepLines w:val="0"/>
              <w:rPr>
                <w:ins w:id="20773" w:author="Ming Li L" w:date="2026-02-24T11:31:00Z" w16du:dateUtc="2026-02-24T10:31:00Z"/>
                <w:lang w:eastAsia="zh-CN"/>
              </w:rPr>
            </w:pPr>
            <w:ins w:id="20774" w:author="Ming Li L" w:date="2026-02-24T11:31:00Z" w16du:dateUtc="2026-02-24T10:31:00Z">
              <w:r w:rsidRPr="00FE4D29">
                <w:rPr>
                  <w:rFonts w:cs="v5.0.0"/>
                </w:rPr>
                <w:t xml:space="preserve">RMSI CORESET </w:t>
              </w:r>
              <w:r w:rsidRPr="00FE4D29">
                <w:rPr>
                  <w:rFonts w:cs="v5.0.0" w:hint="eastAsia"/>
                  <w:lang w:eastAsia="zh-CN"/>
                </w:rPr>
                <w:t>Parameters</w:t>
              </w:r>
            </w:ins>
          </w:p>
        </w:tc>
        <w:tc>
          <w:tcPr>
            <w:tcW w:w="447" w:type="pct"/>
            <w:tcBorders>
              <w:top w:val="single" w:sz="4" w:space="0" w:color="auto"/>
              <w:left w:val="single" w:sz="4" w:space="0" w:color="auto"/>
              <w:bottom w:val="single" w:sz="4" w:space="0" w:color="auto"/>
              <w:right w:val="single" w:sz="4" w:space="0" w:color="auto"/>
            </w:tcBorders>
            <w:vAlign w:val="center"/>
          </w:tcPr>
          <w:p w14:paraId="5F9865F4" w14:textId="77777777" w:rsidR="006C379D" w:rsidRPr="00FE4D29" w:rsidRDefault="006C379D" w:rsidP="004F634E">
            <w:pPr>
              <w:pStyle w:val="TAC"/>
              <w:keepNext w:val="0"/>
              <w:keepLines w:val="0"/>
              <w:rPr>
                <w:ins w:id="20775" w:author="Ming Li L" w:date="2026-02-24T11:31:00Z" w16du:dateUtc="2026-02-24T10:31:00Z"/>
              </w:rPr>
            </w:pPr>
          </w:p>
        </w:tc>
        <w:tc>
          <w:tcPr>
            <w:tcW w:w="1310" w:type="pct"/>
            <w:tcBorders>
              <w:top w:val="single" w:sz="4" w:space="0" w:color="auto"/>
              <w:left w:val="single" w:sz="4" w:space="0" w:color="auto"/>
              <w:bottom w:val="single" w:sz="4" w:space="0" w:color="auto"/>
              <w:right w:val="single" w:sz="4" w:space="0" w:color="auto"/>
            </w:tcBorders>
            <w:vAlign w:val="center"/>
          </w:tcPr>
          <w:p w14:paraId="748C2359" w14:textId="77777777" w:rsidR="006C379D" w:rsidRPr="00FE4D29" w:rsidRDefault="006C379D" w:rsidP="004F634E">
            <w:pPr>
              <w:pStyle w:val="TAC"/>
              <w:keepNext w:val="0"/>
              <w:keepLines w:val="0"/>
              <w:rPr>
                <w:ins w:id="20776" w:author="Ming Li L" w:date="2026-02-24T11:31:00Z" w16du:dateUtc="2026-02-24T10:31:00Z"/>
                <w:lang w:eastAsia="zh-CN"/>
              </w:rPr>
            </w:pPr>
            <w:ins w:id="20777" w:author="Ming Li L" w:date="2026-02-24T11:31:00Z" w16du:dateUtc="2026-02-24T10:31:00Z">
              <w:r w:rsidRPr="00FE4D29">
                <w:t xml:space="preserve">CR.3.1 TDD </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3F34F8C8" w14:textId="77777777" w:rsidR="006C379D" w:rsidRPr="00FE4D29" w:rsidRDefault="006C379D" w:rsidP="004F634E">
            <w:pPr>
              <w:pStyle w:val="TAC"/>
              <w:keepNext w:val="0"/>
              <w:keepLines w:val="0"/>
              <w:rPr>
                <w:ins w:id="20778" w:author="Ming Li L" w:date="2026-02-24T11:31:00Z" w16du:dateUtc="2026-02-24T10:31:00Z"/>
              </w:rPr>
            </w:pPr>
            <w:ins w:id="20779" w:author="Ming Li L" w:date="2026-02-24T11:31:00Z" w16du:dateUtc="2026-02-24T10:31:00Z">
              <w:r w:rsidRPr="00FE4D29">
                <w:t>-</w:t>
              </w:r>
            </w:ins>
          </w:p>
        </w:tc>
      </w:tr>
      <w:tr w:rsidR="006C379D" w:rsidRPr="00FE4D29" w14:paraId="79B9BFD6" w14:textId="77777777" w:rsidTr="004F634E">
        <w:trPr>
          <w:jc w:val="center"/>
          <w:ins w:id="20780"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1580BEBB" w14:textId="77777777" w:rsidR="006C379D" w:rsidRPr="00FE4D29" w:rsidRDefault="006C379D" w:rsidP="004F634E">
            <w:pPr>
              <w:pStyle w:val="TAL"/>
              <w:keepNext w:val="0"/>
              <w:keepLines w:val="0"/>
              <w:rPr>
                <w:ins w:id="20781" w:author="Ming Li L" w:date="2026-02-24T11:31:00Z" w16du:dateUtc="2026-02-24T10:31:00Z"/>
                <w:rFonts w:cs="v5.0.0"/>
              </w:rPr>
            </w:pPr>
            <w:ins w:id="20782" w:author="Ming Li L" w:date="2026-02-24T11:31:00Z" w16du:dateUtc="2026-02-24T10:31:00Z">
              <w:r w:rsidRPr="00FE4D29">
                <w:rPr>
                  <w:rFonts w:cs="v5.0.0" w:hint="eastAsia"/>
                  <w:lang w:eastAsia="zh-CN"/>
                </w:rPr>
                <w:t>Dedicated</w:t>
              </w:r>
              <w:r w:rsidRPr="00FE4D29">
                <w:rPr>
                  <w:rFonts w:cs="v5.0.0"/>
                </w:rPr>
                <w:t xml:space="preserve"> CORESET </w:t>
              </w:r>
              <w:r w:rsidRPr="00FE4D29">
                <w:rPr>
                  <w:rFonts w:cs="v5.0.0" w:hint="eastAsia"/>
                  <w:lang w:eastAsia="zh-CN"/>
                </w:rPr>
                <w:t>Parameters</w:t>
              </w:r>
            </w:ins>
          </w:p>
        </w:tc>
        <w:tc>
          <w:tcPr>
            <w:tcW w:w="447" w:type="pct"/>
            <w:tcBorders>
              <w:top w:val="single" w:sz="4" w:space="0" w:color="auto"/>
              <w:left w:val="single" w:sz="4" w:space="0" w:color="auto"/>
              <w:bottom w:val="single" w:sz="4" w:space="0" w:color="auto"/>
              <w:right w:val="single" w:sz="4" w:space="0" w:color="auto"/>
            </w:tcBorders>
            <w:vAlign w:val="center"/>
          </w:tcPr>
          <w:p w14:paraId="0721BF1D" w14:textId="77777777" w:rsidR="006C379D" w:rsidRPr="00FE4D29" w:rsidRDefault="006C379D" w:rsidP="004F634E">
            <w:pPr>
              <w:pStyle w:val="TAC"/>
              <w:keepNext w:val="0"/>
              <w:keepLines w:val="0"/>
              <w:rPr>
                <w:ins w:id="20783" w:author="Ming Li L" w:date="2026-02-24T11:31:00Z" w16du:dateUtc="2026-02-24T10:31:00Z"/>
              </w:rPr>
            </w:pPr>
          </w:p>
        </w:tc>
        <w:tc>
          <w:tcPr>
            <w:tcW w:w="1310" w:type="pct"/>
            <w:tcBorders>
              <w:top w:val="single" w:sz="4" w:space="0" w:color="auto"/>
              <w:left w:val="single" w:sz="4" w:space="0" w:color="auto"/>
              <w:bottom w:val="single" w:sz="4" w:space="0" w:color="auto"/>
              <w:right w:val="single" w:sz="4" w:space="0" w:color="auto"/>
            </w:tcBorders>
            <w:vAlign w:val="center"/>
          </w:tcPr>
          <w:p w14:paraId="34AD7156" w14:textId="77777777" w:rsidR="006C379D" w:rsidRPr="00FE4D29" w:rsidRDefault="006C379D" w:rsidP="004F634E">
            <w:pPr>
              <w:pStyle w:val="TAC"/>
              <w:keepNext w:val="0"/>
              <w:keepLines w:val="0"/>
              <w:rPr>
                <w:ins w:id="20784" w:author="Ming Li L" w:date="2026-02-24T11:31:00Z" w16du:dateUtc="2026-02-24T10:31:00Z"/>
                <w:lang w:eastAsia="zh-CN"/>
              </w:rPr>
            </w:pPr>
            <w:ins w:id="20785" w:author="Ming Li L" w:date="2026-02-24T11:31:00Z" w16du:dateUtc="2026-02-24T10:31:00Z">
              <w:r w:rsidRPr="00FE4D29">
                <w:rPr>
                  <w:rFonts w:hint="eastAsia"/>
                  <w:lang w:eastAsia="zh-CN"/>
                </w:rPr>
                <w:t>C</w:t>
              </w:r>
              <w:r w:rsidRPr="00FE4D29">
                <w:t xml:space="preserve">CR.3.1 TDD </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7CE1B3C0" w14:textId="77777777" w:rsidR="006C379D" w:rsidRPr="00FE4D29" w:rsidRDefault="006C379D" w:rsidP="004F634E">
            <w:pPr>
              <w:pStyle w:val="TAC"/>
              <w:keepNext w:val="0"/>
              <w:keepLines w:val="0"/>
              <w:rPr>
                <w:ins w:id="20786" w:author="Ming Li L" w:date="2026-02-24T11:31:00Z" w16du:dateUtc="2026-02-24T10:31:00Z"/>
              </w:rPr>
            </w:pPr>
            <w:ins w:id="20787" w:author="Ming Li L" w:date="2026-02-24T11:31:00Z" w16du:dateUtc="2026-02-24T10:31:00Z">
              <w:r w:rsidRPr="00FE4D29">
                <w:t>-</w:t>
              </w:r>
            </w:ins>
          </w:p>
        </w:tc>
      </w:tr>
      <w:tr w:rsidR="006C379D" w:rsidRPr="00FE4D29" w14:paraId="53B6A848" w14:textId="77777777" w:rsidTr="004F634E">
        <w:trPr>
          <w:jc w:val="center"/>
          <w:ins w:id="20788"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660174F1" w14:textId="77777777" w:rsidR="006C379D" w:rsidRPr="00FE4D29" w:rsidRDefault="006C379D" w:rsidP="004F634E">
            <w:pPr>
              <w:pStyle w:val="TAL"/>
              <w:keepNext w:val="0"/>
              <w:keepLines w:val="0"/>
              <w:rPr>
                <w:ins w:id="20789" w:author="Ming Li L" w:date="2026-02-24T11:31:00Z" w16du:dateUtc="2026-02-24T10:31:00Z"/>
                <w:rFonts w:cs="v5.0.0"/>
                <w:lang w:eastAsia="zh-CN"/>
              </w:rPr>
            </w:pPr>
            <w:ins w:id="20790" w:author="Ming Li L" w:date="2026-02-24T11:31:00Z" w16du:dateUtc="2026-02-24T10:31:00Z">
              <w:r w:rsidRPr="00FE4D29">
                <w:rPr>
                  <w:rFonts w:cs="Arial" w:hint="eastAsia"/>
                </w:rPr>
                <w:t>C</w:t>
              </w:r>
              <w:r w:rsidRPr="00FE4D29">
                <w:rPr>
                  <w:rFonts w:cs="Arial"/>
                </w:rPr>
                <w:t>SI-RS configuration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60F039A9" w14:textId="77777777" w:rsidR="006C379D" w:rsidRPr="00FE4D29" w:rsidRDefault="006C379D" w:rsidP="004F634E">
            <w:pPr>
              <w:pStyle w:val="TAC"/>
              <w:keepNext w:val="0"/>
              <w:keepLines w:val="0"/>
              <w:rPr>
                <w:ins w:id="20791" w:author="Ming Li L" w:date="2026-02-24T11:31:00Z" w16du:dateUtc="2026-02-24T10:31:00Z"/>
              </w:rPr>
            </w:pPr>
          </w:p>
        </w:tc>
        <w:tc>
          <w:tcPr>
            <w:tcW w:w="1310" w:type="pct"/>
            <w:tcBorders>
              <w:top w:val="single" w:sz="4" w:space="0" w:color="auto"/>
              <w:left w:val="single" w:sz="4" w:space="0" w:color="auto"/>
              <w:bottom w:val="single" w:sz="4" w:space="0" w:color="auto"/>
              <w:right w:val="single" w:sz="4" w:space="0" w:color="auto"/>
            </w:tcBorders>
            <w:vAlign w:val="center"/>
          </w:tcPr>
          <w:p w14:paraId="7AE0E8C0" w14:textId="77777777" w:rsidR="006C379D" w:rsidRPr="00FE4D29" w:rsidRDefault="006C379D" w:rsidP="004F634E">
            <w:pPr>
              <w:pStyle w:val="TAC"/>
              <w:keepNext w:val="0"/>
              <w:keepLines w:val="0"/>
              <w:rPr>
                <w:ins w:id="20792" w:author="Ming Li L" w:date="2026-02-24T11:31:00Z" w16du:dateUtc="2026-02-24T10:31:00Z"/>
              </w:rPr>
            </w:pPr>
            <w:ins w:id="20793" w:author="Ming Li L" w:date="2026-02-24T11:31:00Z" w16du:dateUtc="2026-02-24T10:31:00Z">
              <w:r w:rsidRPr="00FE4D29">
                <w:rPr>
                  <w:rFonts w:cs="Arial" w:hint="eastAsia"/>
                  <w:lang w:eastAsia="zh-CN"/>
                </w:rPr>
                <w:t>N</w:t>
              </w:r>
              <w:r w:rsidRPr="00FE4D29">
                <w:rPr>
                  <w:rFonts w:cs="Arial"/>
                  <w:lang w:eastAsia="zh-CN"/>
                </w:rPr>
                <w:t>A</w:t>
              </w:r>
            </w:ins>
          </w:p>
        </w:tc>
        <w:tc>
          <w:tcPr>
            <w:tcW w:w="651" w:type="pct"/>
            <w:tcBorders>
              <w:top w:val="single" w:sz="4" w:space="0" w:color="auto"/>
              <w:left w:val="single" w:sz="4" w:space="0" w:color="auto"/>
              <w:bottom w:val="single" w:sz="4" w:space="0" w:color="auto"/>
              <w:right w:val="single" w:sz="4" w:space="0" w:color="auto"/>
            </w:tcBorders>
            <w:vAlign w:val="center"/>
          </w:tcPr>
          <w:p w14:paraId="214DFE38" w14:textId="77777777" w:rsidR="006C379D" w:rsidRPr="00FE4D29" w:rsidRDefault="006C379D" w:rsidP="004F634E">
            <w:pPr>
              <w:pStyle w:val="TAC"/>
              <w:keepNext w:val="0"/>
              <w:keepLines w:val="0"/>
              <w:rPr>
                <w:ins w:id="20794" w:author="Ming Li L" w:date="2026-02-24T11:31:00Z" w16du:dateUtc="2026-02-24T10:31:00Z"/>
              </w:rPr>
            </w:pPr>
            <w:ins w:id="20795" w:author="Ming Li L" w:date="2026-02-24T11:31:00Z" w16du:dateUtc="2026-02-24T10:31:00Z">
              <w:r w:rsidRPr="00FE4D29">
                <w:rPr>
                  <w:rFonts w:cs="Arial" w:hint="eastAsia"/>
                  <w:lang w:eastAsia="zh-CN"/>
                </w:rPr>
                <w:t>N</w:t>
              </w:r>
              <w:r w:rsidRPr="00FE4D29">
                <w:rPr>
                  <w:rFonts w:cs="Arial"/>
                  <w:lang w:eastAsia="zh-CN"/>
                </w:rPr>
                <w:t>A</w:t>
              </w:r>
            </w:ins>
          </w:p>
        </w:tc>
        <w:tc>
          <w:tcPr>
            <w:tcW w:w="659" w:type="pct"/>
            <w:tcBorders>
              <w:top w:val="single" w:sz="4" w:space="0" w:color="auto"/>
              <w:left w:val="single" w:sz="4" w:space="0" w:color="auto"/>
              <w:bottom w:val="single" w:sz="4" w:space="0" w:color="auto"/>
              <w:right w:val="single" w:sz="4" w:space="0" w:color="auto"/>
            </w:tcBorders>
            <w:vAlign w:val="center"/>
          </w:tcPr>
          <w:p w14:paraId="481E768C" w14:textId="77777777" w:rsidR="006C379D" w:rsidRPr="00FE4D29" w:rsidRDefault="006C379D" w:rsidP="004F634E">
            <w:pPr>
              <w:pStyle w:val="TAC"/>
              <w:keepNext w:val="0"/>
              <w:keepLines w:val="0"/>
              <w:rPr>
                <w:ins w:id="20796" w:author="Ming Li L" w:date="2026-02-24T11:31:00Z" w16du:dateUtc="2026-02-24T10:31:00Z"/>
              </w:rPr>
            </w:pPr>
            <w:ins w:id="20797" w:author="Ming Li L" w:date="2026-02-24T11:31:00Z" w16du:dateUtc="2026-02-24T10:31:00Z">
              <w:r w:rsidRPr="00FE4D29">
                <w:rPr>
                  <w:rFonts w:cs="Arial"/>
                </w:rPr>
                <w:t xml:space="preserve">CSI-RS.3.1 TDD </w:t>
              </w:r>
              <w:r w:rsidRPr="00FE4D29">
                <w:rPr>
                  <w:rFonts w:cs="Arial"/>
                  <w:vertAlign w:val="superscript"/>
                </w:rPr>
                <w:t>Note 2</w:t>
              </w:r>
            </w:ins>
          </w:p>
        </w:tc>
      </w:tr>
      <w:tr w:rsidR="006C379D" w:rsidRPr="00FE4D29" w14:paraId="70969641" w14:textId="77777777" w:rsidTr="004F634E">
        <w:trPr>
          <w:jc w:val="center"/>
          <w:ins w:id="20798"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2162C0AD" w14:textId="77777777" w:rsidR="006C379D" w:rsidRPr="00FE4D29" w:rsidRDefault="006C379D" w:rsidP="004F634E">
            <w:pPr>
              <w:pStyle w:val="TAL"/>
              <w:keepNext w:val="0"/>
              <w:keepLines w:val="0"/>
              <w:rPr>
                <w:ins w:id="20799" w:author="Ming Li L" w:date="2026-02-24T11:31:00Z" w16du:dateUtc="2026-02-24T10:31:00Z"/>
                <w:rFonts w:cs="v5.0.0"/>
                <w:lang w:eastAsia="zh-CN"/>
              </w:rPr>
            </w:pPr>
            <w:ins w:id="20800" w:author="Ming Li L" w:date="2026-02-24T11:31:00Z" w16du:dateUtc="2026-02-24T10:31:00Z">
              <w:r w:rsidRPr="00FE4D29">
                <w:rPr>
                  <w:rFonts w:cs="Arial" w:hint="eastAsia"/>
                </w:rPr>
                <w:t>C</w:t>
              </w:r>
              <w:r w:rsidRPr="00FE4D29">
                <w:rPr>
                  <w:rFonts w:cs="Arial"/>
                </w:rPr>
                <w:t xml:space="preserve">SI reporting periodicity </w:t>
              </w:r>
              <w:r w:rsidRPr="00FE4D29">
                <w:rPr>
                  <w:rFonts w:cs="Arial"/>
                  <w:vertAlign w:val="superscript"/>
                </w:rPr>
                <w:t>Note 3</w:t>
              </w:r>
            </w:ins>
          </w:p>
        </w:tc>
        <w:tc>
          <w:tcPr>
            <w:tcW w:w="447" w:type="pct"/>
            <w:tcBorders>
              <w:top w:val="single" w:sz="4" w:space="0" w:color="auto"/>
              <w:left w:val="single" w:sz="4" w:space="0" w:color="auto"/>
              <w:bottom w:val="single" w:sz="4" w:space="0" w:color="auto"/>
              <w:right w:val="single" w:sz="4" w:space="0" w:color="auto"/>
            </w:tcBorders>
            <w:vAlign w:val="center"/>
          </w:tcPr>
          <w:p w14:paraId="6486839D" w14:textId="77777777" w:rsidR="006C379D" w:rsidRPr="00FE4D29" w:rsidRDefault="006C379D" w:rsidP="004F634E">
            <w:pPr>
              <w:pStyle w:val="TAC"/>
              <w:keepNext w:val="0"/>
              <w:keepLines w:val="0"/>
              <w:rPr>
                <w:ins w:id="20801" w:author="Ming Li L" w:date="2026-02-24T11:31:00Z" w16du:dateUtc="2026-02-24T10:31:00Z"/>
              </w:rPr>
            </w:pPr>
          </w:p>
        </w:tc>
        <w:tc>
          <w:tcPr>
            <w:tcW w:w="1310" w:type="pct"/>
            <w:tcBorders>
              <w:top w:val="single" w:sz="4" w:space="0" w:color="auto"/>
              <w:left w:val="single" w:sz="4" w:space="0" w:color="auto"/>
              <w:bottom w:val="single" w:sz="4" w:space="0" w:color="auto"/>
              <w:right w:val="single" w:sz="4" w:space="0" w:color="auto"/>
            </w:tcBorders>
            <w:vAlign w:val="center"/>
          </w:tcPr>
          <w:p w14:paraId="177404EA" w14:textId="77777777" w:rsidR="006C379D" w:rsidRPr="00FE4D29" w:rsidRDefault="006C379D" w:rsidP="004F634E">
            <w:pPr>
              <w:pStyle w:val="TAC"/>
              <w:keepNext w:val="0"/>
              <w:keepLines w:val="0"/>
              <w:rPr>
                <w:ins w:id="20802" w:author="Ming Li L" w:date="2026-02-24T11:31:00Z" w16du:dateUtc="2026-02-24T10:31:00Z"/>
              </w:rPr>
            </w:pPr>
            <w:ins w:id="20803" w:author="Ming Li L" w:date="2026-02-24T11:31:00Z" w16du:dateUtc="2026-02-24T10:31:00Z">
              <w:r w:rsidRPr="00FE4D29">
                <w:rPr>
                  <w:rFonts w:cs="Arial" w:hint="eastAsia"/>
                  <w:lang w:eastAsia="zh-CN"/>
                </w:rPr>
                <w:t>N</w:t>
              </w:r>
              <w:r w:rsidRPr="00FE4D29">
                <w:rPr>
                  <w:rFonts w:cs="Arial"/>
                  <w:lang w:eastAsia="zh-CN"/>
                </w:rPr>
                <w:t>A</w:t>
              </w:r>
            </w:ins>
          </w:p>
        </w:tc>
        <w:tc>
          <w:tcPr>
            <w:tcW w:w="651" w:type="pct"/>
            <w:tcBorders>
              <w:top w:val="single" w:sz="4" w:space="0" w:color="auto"/>
              <w:left w:val="single" w:sz="4" w:space="0" w:color="auto"/>
              <w:bottom w:val="single" w:sz="4" w:space="0" w:color="auto"/>
              <w:right w:val="single" w:sz="4" w:space="0" w:color="auto"/>
            </w:tcBorders>
            <w:vAlign w:val="center"/>
          </w:tcPr>
          <w:p w14:paraId="58ED478B" w14:textId="77777777" w:rsidR="006C379D" w:rsidRPr="00FE4D29" w:rsidRDefault="006C379D" w:rsidP="004F634E">
            <w:pPr>
              <w:pStyle w:val="TAC"/>
              <w:keepNext w:val="0"/>
              <w:keepLines w:val="0"/>
              <w:rPr>
                <w:ins w:id="20804" w:author="Ming Li L" w:date="2026-02-24T11:31:00Z" w16du:dateUtc="2026-02-24T10:31:00Z"/>
              </w:rPr>
            </w:pPr>
            <w:ins w:id="20805" w:author="Ming Li L" w:date="2026-02-24T11:31:00Z" w16du:dateUtc="2026-02-24T10:31:00Z">
              <w:r w:rsidRPr="00FE4D29">
                <w:rPr>
                  <w:rFonts w:cs="Arial" w:hint="eastAsia"/>
                  <w:lang w:eastAsia="zh-CN"/>
                </w:rPr>
                <w:t>NA</w:t>
              </w:r>
            </w:ins>
          </w:p>
        </w:tc>
        <w:tc>
          <w:tcPr>
            <w:tcW w:w="659" w:type="pct"/>
            <w:tcBorders>
              <w:top w:val="single" w:sz="4" w:space="0" w:color="auto"/>
              <w:left w:val="single" w:sz="4" w:space="0" w:color="auto"/>
              <w:bottom w:val="single" w:sz="4" w:space="0" w:color="auto"/>
              <w:right w:val="single" w:sz="4" w:space="0" w:color="auto"/>
            </w:tcBorders>
            <w:vAlign w:val="center"/>
          </w:tcPr>
          <w:p w14:paraId="21DE84BA" w14:textId="77777777" w:rsidR="006C379D" w:rsidRPr="00FE4D29" w:rsidRDefault="006C379D" w:rsidP="004F634E">
            <w:pPr>
              <w:pStyle w:val="TAC"/>
              <w:keepNext w:val="0"/>
              <w:keepLines w:val="0"/>
              <w:rPr>
                <w:ins w:id="20806" w:author="Ming Li L" w:date="2026-02-24T11:31:00Z" w16du:dateUtc="2026-02-24T10:31:00Z"/>
              </w:rPr>
            </w:pPr>
            <w:ins w:id="20807" w:author="Ming Li L" w:date="2026-02-24T11:31:00Z" w16du:dateUtc="2026-02-24T10:31:00Z">
              <w:r w:rsidRPr="00FE4D29">
                <w:rPr>
                  <w:rFonts w:cs="Arial" w:hint="eastAsia"/>
                  <w:lang w:eastAsia="zh-CN"/>
                </w:rPr>
                <w:t>5</w:t>
              </w:r>
            </w:ins>
          </w:p>
        </w:tc>
      </w:tr>
      <w:tr w:rsidR="006C379D" w:rsidRPr="00FE4D29" w14:paraId="52DF954A" w14:textId="77777777" w:rsidTr="004F634E">
        <w:trPr>
          <w:jc w:val="center"/>
          <w:ins w:id="20808"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5C0F2EC7" w14:textId="77777777" w:rsidR="006C379D" w:rsidRPr="00FE4D29" w:rsidRDefault="006C379D" w:rsidP="004F634E">
            <w:pPr>
              <w:pStyle w:val="TAL"/>
              <w:keepNext w:val="0"/>
              <w:keepLines w:val="0"/>
              <w:rPr>
                <w:ins w:id="20809" w:author="Ming Li L" w:date="2026-02-24T11:31:00Z" w16du:dateUtc="2026-02-24T10:31:00Z"/>
              </w:rPr>
            </w:pPr>
            <w:ins w:id="20810" w:author="Ming Li L" w:date="2026-02-24T11:31:00Z" w16du:dateUtc="2026-02-24T10:31:00Z">
              <w:r w:rsidRPr="00FE4D29">
                <w:t>OCNG Patterns</w:t>
              </w:r>
            </w:ins>
          </w:p>
        </w:tc>
        <w:tc>
          <w:tcPr>
            <w:tcW w:w="447" w:type="pct"/>
            <w:tcBorders>
              <w:top w:val="single" w:sz="4" w:space="0" w:color="auto"/>
              <w:left w:val="single" w:sz="4" w:space="0" w:color="auto"/>
              <w:bottom w:val="single" w:sz="4" w:space="0" w:color="auto"/>
              <w:right w:val="single" w:sz="4" w:space="0" w:color="auto"/>
            </w:tcBorders>
            <w:vAlign w:val="center"/>
          </w:tcPr>
          <w:p w14:paraId="4D82692D" w14:textId="77777777" w:rsidR="006C379D" w:rsidRPr="00FE4D29" w:rsidRDefault="006C379D" w:rsidP="004F634E">
            <w:pPr>
              <w:pStyle w:val="TAC"/>
              <w:keepNext w:val="0"/>
              <w:keepLines w:val="0"/>
              <w:rPr>
                <w:ins w:id="20811" w:author="Ming Li L" w:date="2026-02-24T11:31:00Z" w16du:dateUtc="2026-02-24T10:31: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1F09B7DE" w14:textId="77777777" w:rsidR="006C379D" w:rsidRPr="00FE4D29" w:rsidRDefault="006C379D" w:rsidP="004F634E">
            <w:pPr>
              <w:pStyle w:val="TAC"/>
              <w:keepNext w:val="0"/>
              <w:keepLines w:val="0"/>
              <w:rPr>
                <w:ins w:id="20812" w:author="Ming Li L" w:date="2026-02-24T11:31:00Z" w16du:dateUtc="2026-02-24T10:31:00Z"/>
                <w:lang w:eastAsia="zh-CN"/>
              </w:rPr>
            </w:pPr>
            <w:ins w:id="20813" w:author="Ming Li L" w:date="2026-02-24T11:31:00Z" w16du:dateUtc="2026-02-24T10:31:00Z">
              <w:r w:rsidRPr="00FE4D29">
                <w:rPr>
                  <w:rFonts w:eastAsia="Malgun Gothic"/>
                  <w:szCs w:val="18"/>
                </w:rPr>
                <w:t>OP.1</w:t>
              </w:r>
              <w:r w:rsidRPr="00FE4D29">
                <w:t xml:space="preserve">  </w:t>
              </w:r>
            </w:ins>
          </w:p>
        </w:tc>
      </w:tr>
      <w:tr w:rsidR="006C379D" w:rsidRPr="00FE4D29" w14:paraId="7292CC15" w14:textId="77777777" w:rsidTr="004F634E">
        <w:trPr>
          <w:jc w:val="center"/>
          <w:ins w:id="20814"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666F2952" w14:textId="77777777" w:rsidR="006C379D" w:rsidRPr="00FE4D29" w:rsidRDefault="006C379D" w:rsidP="004F634E">
            <w:pPr>
              <w:pStyle w:val="TAL"/>
              <w:keepNext w:val="0"/>
              <w:keepLines w:val="0"/>
              <w:rPr>
                <w:ins w:id="20815" w:author="Ming Li L" w:date="2026-02-24T11:31:00Z" w16du:dateUtc="2026-02-24T10:31:00Z"/>
                <w:lang w:eastAsia="zh-CN"/>
              </w:rPr>
            </w:pPr>
            <w:ins w:id="20816" w:author="Ming Li L" w:date="2026-02-24T11:31:00Z" w16du:dateUtc="2026-02-24T10:31:00Z">
              <w:r w:rsidRPr="00FE4D29">
                <w:rPr>
                  <w:rFonts w:hint="eastAsia"/>
                  <w:lang w:eastAsia="zh-CN"/>
                </w:rPr>
                <w:t>SSB</w:t>
              </w:r>
              <w:r w:rsidRPr="00FE4D29">
                <w:t xml:space="preserve"> </w:t>
              </w:r>
              <w:r w:rsidRPr="00FE4D29">
                <w:rPr>
                  <w:rFonts w:hint="eastAsia"/>
                  <w:lang w:eastAsia="zh-CN"/>
                </w:rPr>
                <w:t>C</w:t>
              </w:r>
              <w:r w:rsidRPr="00FE4D29">
                <w:t>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51912F24" w14:textId="77777777" w:rsidR="006C379D" w:rsidRPr="00FE4D29" w:rsidRDefault="006C379D" w:rsidP="004F634E">
            <w:pPr>
              <w:pStyle w:val="TAC"/>
              <w:keepNext w:val="0"/>
              <w:keepLines w:val="0"/>
              <w:rPr>
                <w:ins w:id="20817" w:author="Ming Li L" w:date="2026-02-24T11:31:00Z" w16du:dateUtc="2026-02-24T10:31: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49CA57B0" w14:textId="77777777" w:rsidR="006C379D" w:rsidRPr="00FE4D29" w:rsidRDefault="006C379D" w:rsidP="004F634E">
            <w:pPr>
              <w:pStyle w:val="TAC"/>
              <w:keepNext w:val="0"/>
              <w:keepLines w:val="0"/>
              <w:rPr>
                <w:ins w:id="20818" w:author="Ming Li L" w:date="2026-02-24T11:31:00Z" w16du:dateUtc="2026-02-24T10:31:00Z"/>
                <w:rFonts w:eastAsia="Malgun Gothic"/>
                <w:szCs w:val="18"/>
              </w:rPr>
            </w:pPr>
            <w:ins w:id="20819" w:author="Ming Li L" w:date="2026-02-24T11:31:00Z" w16du:dateUtc="2026-02-24T10:31:00Z">
              <w:r w:rsidRPr="00FE4D29">
                <w:rPr>
                  <w:rFonts w:hint="eastAsia"/>
                  <w:lang w:eastAsia="zh-CN"/>
                </w:rPr>
                <w:t>SSB</w:t>
              </w:r>
              <w:r w:rsidRPr="00FE4D29">
                <w:t>.1 FR2</w:t>
              </w:r>
            </w:ins>
          </w:p>
        </w:tc>
      </w:tr>
      <w:tr w:rsidR="006C379D" w:rsidRPr="00FE4D29" w14:paraId="614E7F5C" w14:textId="77777777" w:rsidTr="004F634E">
        <w:trPr>
          <w:jc w:val="center"/>
          <w:ins w:id="20820"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04AC36F8" w14:textId="77777777" w:rsidR="006C379D" w:rsidRPr="00FE4D29" w:rsidRDefault="006C379D" w:rsidP="004F634E">
            <w:pPr>
              <w:pStyle w:val="TAL"/>
              <w:keepNext w:val="0"/>
              <w:keepLines w:val="0"/>
              <w:rPr>
                <w:ins w:id="20821" w:author="Ming Li L" w:date="2026-02-24T11:31:00Z" w16du:dateUtc="2026-02-24T10:31:00Z"/>
              </w:rPr>
            </w:pPr>
            <w:ins w:id="20822" w:author="Ming Li L" w:date="2026-02-24T11:31:00Z" w16du:dateUtc="2026-02-24T10:31:00Z">
              <w:r w:rsidRPr="00FE4D29">
                <w:t xml:space="preserve">SMTC </w:t>
              </w:r>
              <w:r w:rsidRPr="00FE4D29">
                <w:rPr>
                  <w:rFonts w:hint="eastAsia"/>
                  <w:lang w:eastAsia="zh-CN"/>
                </w:rPr>
                <w:t>C</w:t>
              </w:r>
              <w:r w:rsidRPr="00FE4D29">
                <w:t>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5DC58CCD" w14:textId="77777777" w:rsidR="006C379D" w:rsidRPr="00FE4D29" w:rsidRDefault="006C379D" w:rsidP="004F634E">
            <w:pPr>
              <w:pStyle w:val="TAC"/>
              <w:keepNext w:val="0"/>
              <w:keepLines w:val="0"/>
              <w:rPr>
                <w:ins w:id="20823" w:author="Ming Li L" w:date="2026-02-24T11:31:00Z" w16du:dateUtc="2026-02-24T10:31: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7EB783F6" w14:textId="77777777" w:rsidR="006C379D" w:rsidRPr="00FE4D29" w:rsidRDefault="006C379D" w:rsidP="004F634E">
            <w:pPr>
              <w:pStyle w:val="TAC"/>
              <w:keepNext w:val="0"/>
              <w:keepLines w:val="0"/>
              <w:rPr>
                <w:ins w:id="20824" w:author="Ming Li L" w:date="2026-02-24T11:31:00Z" w16du:dateUtc="2026-02-24T10:31:00Z"/>
              </w:rPr>
            </w:pPr>
            <w:ins w:id="20825" w:author="Ming Li L" w:date="2026-02-24T11:31:00Z" w16du:dateUtc="2026-02-24T10:31:00Z">
              <w:r w:rsidRPr="00FE4D29">
                <w:t xml:space="preserve">SMTC.1 </w:t>
              </w:r>
            </w:ins>
          </w:p>
        </w:tc>
      </w:tr>
      <w:tr w:rsidR="006C379D" w:rsidRPr="00FE4D29" w14:paraId="6B4DAD3B" w14:textId="77777777" w:rsidTr="004F634E">
        <w:trPr>
          <w:jc w:val="center"/>
          <w:ins w:id="20826"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1B78C42A" w14:textId="77777777" w:rsidR="006C379D" w:rsidRPr="00FE4D29" w:rsidRDefault="006C379D" w:rsidP="004F634E">
            <w:pPr>
              <w:pStyle w:val="TAL"/>
              <w:keepNext w:val="0"/>
              <w:keepLines w:val="0"/>
              <w:rPr>
                <w:ins w:id="20827" w:author="Ming Li L" w:date="2026-02-24T11:31:00Z" w16du:dateUtc="2026-02-24T10:31:00Z"/>
              </w:rPr>
            </w:pPr>
            <w:ins w:id="20828" w:author="Ming Li L" w:date="2026-02-24T11:31:00Z" w16du:dateUtc="2026-02-24T10:31:00Z">
              <w:r w:rsidRPr="00FE4D29">
                <w:rPr>
                  <w:szCs w:val="18"/>
                </w:rPr>
                <w:t>EPRE ratio of PSS to SSS</w:t>
              </w:r>
            </w:ins>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030A4DA3" w14:textId="77777777" w:rsidR="006C379D" w:rsidRPr="00FE4D29" w:rsidRDefault="006C379D" w:rsidP="004F634E">
            <w:pPr>
              <w:pStyle w:val="TAC"/>
              <w:keepNext w:val="0"/>
              <w:keepLines w:val="0"/>
              <w:rPr>
                <w:ins w:id="20829" w:author="Ming Li L" w:date="2026-02-24T11:31:00Z" w16du:dateUtc="2026-02-24T10:31:00Z"/>
              </w:rPr>
            </w:pPr>
            <w:ins w:id="20830" w:author="Ming Li L" w:date="2026-02-24T11:31:00Z" w16du:dateUtc="2026-02-24T10:31:00Z">
              <w:r w:rsidRPr="00FE4D29">
                <w:t>dB</w:t>
              </w:r>
            </w:ins>
          </w:p>
        </w:tc>
        <w:tc>
          <w:tcPr>
            <w:tcW w:w="2620" w:type="pct"/>
            <w:gridSpan w:val="3"/>
            <w:vMerge w:val="restart"/>
            <w:tcBorders>
              <w:top w:val="single" w:sz="4" w:space="0" w:color="auto"/>
              <w:left w:val="single" w:sz="4" w:space="0" w:color="auto"/>
              <w:right w:val="single" w:sz="4" w:space="0" w:color="auto"/>
            </w:tcBorders>
            <w:vAlign w:val="center"/>
          </w:tcPr>
          <w:p w14:paraId="3D51198B" w14:textId="77777777" w:rsidR="006C379D" w:rsidRPr="00FE4D29" w:rsidRDefault="006C379D" w:rsidP="004F634E">
            <w:pPr>
              <w:pStyle w:val="TAC"/>
              <w:keepNext w:val="0"/>
              <w:keepLines w:val="0"/>
              <w:rPr>
                <w:ins w:id="20831" w:author="Ming Li L" w:date="2026-02-24T11:31:00Z" w16du:dateUtc="2026-02-24T10:31:00Z"/>
              </w:rPr>
            </w:pPr>
            <w:ins w:id="20832" w:author="Ming Li L" w:date="2026-02-24T11:31:00Z" w16du:dateUtc="2026-02-24T10:31:00Z">
              <w:r w:rsidRPr="00FE4D29">
                <w:t>0</w:t>
              </w:r>
            </w:ins>
          </w:p>
        </w:tc>
      </w:tr>
      <w:tr w:rsidR="006C379D" w:rsidRPr="00FE4D29" w14:paraId="7B54624D" w14:textId="77777777" w:rsidTr="004F634E">
        <w:trPr>
          <w:jc w:val="center"/>
          <w:ins w:id="20833"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1DFBA912" w14:textId="77777777" w:rsidR="006C379D" w:rsidRPr="00FE4D29" w:rsidRDefault="006C379D" w:rsidP="004F634E">
            <w:pPr>
              <w:pStyle w:val="TAL"/>
              <w:keepNext w:val="0"/>
              <w:keepLines w:val="0"/>
              <w:rPr>
                <w:ins w:id="20834" w:author="Ming Li L" w:date="2026-02-24T11:31:00Z" w16du:dateUtc="2026-02-24T10:31:00Z"/>
              </w:rPr>
            </w:pPr>
            <w:ins w:id="20835" w:author="Ming Li L" w:date="2026-02-24T11:31:00Z" w16du:dateUtc="2026-02-24T10:31:00Z">
              <w:r w:rsidRPr="00FE4D29">
                <w:rPr>
                  <w:szCs w:val="18"/>
                </w:rPr>
                <w:t>EPRE ratio of PBCH_DMRS to 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A91DBF3" w14:textId="77777777" w:rsidR="006C379D" w:rsidRPr="00FE4D29" w:rsidRDefault="006C379D" w:rsidP="004F634E">
            <w:pPr>
              <w:pStyle w:val="TAC"/>
              <w:keepNext w:val="0"/>
              <w:keepLines w:val="0"/>
              <w:rPr>
                <w:ins w:id="20836"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28AFCCE6" w14:textId="77777777" w:rsidR="006C379D" w:rsidRPr="00FE4D29" w:rsidRDefault="006C379D" w:rsidP="004F634E">
            <w:pPr>
              <w:pStyle w:val="TAC"/>
              <w:keepNext w:val="0"/>
              <w:keepLines w:val="0"/>
              <w:rPr>
                <w:ins w:id="20837" w:author="Ming Li L" w:date="2026-02-24T11:31:00Z" w16du:dateUtc="2026-02-24T10:31:00Z"/>
                <w:rFonts w:eastAsia="Calibri"/>
                <w:szCs w:val="22"/>
              </w:rPr>
            </w:pPr>
          </w:p>
        </w:tc>
      </w:tr>
      <w:tr w:rsidR="006C379D" w:rsidRPr="00FE4D29" w14:paraId="4A6B9E6A" w14:textId="77777777" w:rsidTr="004F634E">
        <w:trPr>
          <w:jc w:val="center"/>
          <w:ins w:id="20838"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6F4C2080" w14:textId="77777777" w:rsidR="006C379D" w:rsidRPr="00FE4D29" w:rsidRDefault="006C379D" w:rsidP="004F634E">
            <w:pPr>
              <w:pStyle w:val="TAL"/>
              <w:keepNext w:val="0"/>
              <w:keepLines w:val="0"/>
              <w:rPr>
                <w:ins w:id="20839" w:author="Ming Li L" w:date="2026-02-24T11:31:00Z" w16du:dateUtc="2026-02-24T10:31:00Z"/>
              </w:rPr>
            </w:pPr>
            <w:ins w:id="20840" w:author="Ming Li L" w:date="2026-02-24T11:31:00Z" w16du:dateUtc="2026-02-24T10:31:00Z">
              <w:r w:rsidRPr="00FE4D29">
                <w:rPr>
                  <w:szCs w:val="18"/>
                </w:rPr>
                <w:t>EPRE ratio of PBCH to PBCH_DMRS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687CA5B" w14:textId="77777777" w:rsidR="006C379D" w:rsidRPr="00FE4D29" w:rsidRDefault="006C379D" w:rsidP="004F634E">
            <w:pPr>
              <w:pStyle w:val="TAC"/>
              <w:keepNext w:val="0"/>
              <w:keepLines w:val="0"/>
              <w:rPr>
                <w:ins w:id="20841"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326AE8A4" w14:textId="77777777" w:rsidR="006C379D" w:rsidRPr="00FE4D29" w:rsidRDefault="006C379D" w:rsidP="004F634E">
            <w:pPr>
              <w:pStyle w:val="TAC"/>
              <w:keepNext w:val="0"/>
              <w:keepLines w:val="0"/>
              <w:rPr>
                <w:ins w:id="20842" w:author="Ming Li L" w:date="2026-02-24T11:31:00Z" w16du:dateUtc="2026-02-24T10:31:00Z"/>
                <w:rFonts w:eastAsia="Calibri"/>
                <w:szCs w:val="22"/>
              </w:rPr>
            </w:pPr>
          </w:p>
        </w:tc>
      </w:tr>
      <w:tr w:rsidR="006C379D" w:rsidRPr="00FE4D29" w14:paraId="303F31D9" w14:textId="77777777" w:rsidTr="004F634E">
        <w:trPr>
          <w:jc w:val="center"/>
          <w:ins w:id="20843"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1DA92340" w14:textId="77777777" w:rsidR="006C379D" w:rsidRPr="00FE4D29" w:rsidRDefault="006C379D" w:rsidP="004F634E">
            <w:pPr>
              <w:pStyle w:val="TAL"/>
              <w:keepNext w:val="0"/>
              <w:keepLines w:val="0"/>
              <w:rPr>
                <w:ins w:id="20844" w:author="Ming Li L" w:date="2026-02-24T11:31:00Z" w16du:dateUtc="2026-02-24T10:31:00Z"/>
              </w:rPr>
            </w:pPr>
            <w:ins w:id="20845" w:author="Ming Li L" w:date="2026-02-24T11:31:00Z" w16du:dateUtc="2026-02-24T10:31:00Z">
              <w:r w:rsidRPr="00FE4D29">
                <w:rPr>
                  <w:szCs w:val="18"/>
                </w:rPr>
                <w:t>EPRE ratio of PDCCH_DMRS to 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7CBA0073" w14:textId="77777777" w:rsidR="006C379D" w:rsidRPr="00FE4D29" w:rsidRDefault="006C379D" w:rsidP="004F634E">
            <w:pPr>
              <w:pStyle w:val="TAC"/>
              <w:keepNext w:val="0"/>
              <w:keepLines w:val="0"/>
              <w:rPr>
                <w:ins w:id="20846"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06B03072" w14:textId="77777777" w:rsidR="006C379D" w:rsidRPr="00FE4D29" w:rsidRDefault="006C379D" w:rsidP="004F634E">
            <w:pPr>
              <w:pStyle w:val="TAC"/>
              <w:keepNext w:val="0"/>
              <w:keepLines w:val="0"/>
              <w:rPr>
                <w:ins w:id="20847" w:author="Ming Li L" w:date="2026-02-24T11:31:00Z" w16du:dateUtc="2026-02-24T10:31:00Z"/>
                <w:rFonts w:eastAsia="Calibri"/>
                <w:szCs w:val="22"/>
              </w:rPr>
            </w:pPr>
          </w:p>
        </w:tc>
      </w:tr>
      <w:tr w:rsidR="006C379D" w:rsidRPr="00FE4D29" w14:paraId="73466826" w14:textId="77777777" w:rsidTr="004F634E">
        <w:trPr>
          <w:jc w:val="center"/>
          <w:ins w:id="20848"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036820A9" w14:textId="77777777" w:rsidR="006C379D" w:rsidRPr="00FE4D29" w:rsidRDefault="006C379D" w:rsidP="004F634E">
            <w:pPr>
              <w:pStyle w:val="TAL"/>
              <w:keepNext w:val="0"/>
              <w:keepLines w:val="0"/>
              <w:rPr>
                <w:ins w:id="20849" w:author="Ming Li L" w:date="2026-02-24T11:31:00Z" w16du:dateUtc="2026-02-24T10:31:00Z"/>
              </w:rPr>
            </w:pPr>
            <w:ins w:id="20850" w:author="Ming Li L" w:date="2026-02-24T11:31:00Z" w16du:dateUtc="2026-02-24T10:31:00Z">
              <w:r w:rsidRPr="00FE4D29">
                <w:rPr>
                  <w:szCs w:val="18"/>
                </w:rPr>
                <w:t>EPRE ratio of PDCCH to PDCCH_DMRS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4CB9AA2B" w14:textId="77777777" w:rsidR="006C379D" w:rsidRPr="00FE4D29" w:rsidRDefault="006C379D" w:rsidP="004F634E">
            <w:pPr>
              <w:pStyle w:val="TAC"/>
              <w:keepNext w:val="0"/>
              <w:keepLines w:val="0"/>
              <w:rPr>
                <w:ins w:id="20851"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09C204FF" w14:textId="77777777" w:rsidR="006C379D" w:rsidRPr="00FE4D29" w:rsidRDefault="006C379D" w:rsidP="004F634E">
            <w:pPr>
              <w:pStyle w:val="TAC"/>
              <w:keepNext w:val="0"/>
              <w:keepLines w:val="0"/>
              <w:rPr>
                <w:ins w:id="20852" w:author="Ming Li L" w:date="2026-02-24T11:31:00Z" w16du:dateUtc="2026-02-24T10:31:00Z"/>
                <w:rFonts w:eastAsia="Calibri"/>
                <w:szCs w:val="22"/>
              </w:rPr>
            </w:pPr>
          </w:p>
        </w:tc>
      </w:tr>
      <w:tr w:rsidR="006C379D" w:rsidRPr="00FE4D29" w14:paraId="0EF86AB1" w14:textId="77777777" w:rsidTr="004F634E">
        <w:trPr>
          <w:jc w:val="center"/>
          <w:ins w:id="20853"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6F167EE0" w14:textId="77777777" w:rsidR="006C379D" w:rsidRPr="00FE4D29" w:rsidRDefault="006C379D" w:rsidP="004F634E">
            <w:pPr>
              <w:pStyle w:val="TAL"/>
              <w:keepNext w:val="0"/>
              <w:keepLines w:val="0"/>
              <w:rPr>
                <w:ins w:id="20854" w:author="Ming Li L" w:date="2026-02-24T11:31:00Z" w16du:dateUtc="2026-02-24T10:31:00Z"/>
              </w:rPr>
            </w:pPr>
            <w:ins w:id="20855" w:author="Ming Li L" w:date="2026-02-24T11:31:00Z" w16du:dateUtc="2026-02-24T10:31:00Z">
              <w:r w:rsidRPr="00FE4D29">
                <w:rPr>
                  <w:szCs w:val="18"/>
                </w:rPr>
                <w:t>EPRE ratio of PDSCH_DMRS to 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4D0E47FE" w14:textId="77777777" w:rsidR="006C379D" w:rsidRPr="00FE4D29" w:rsidRDefault="006C379D" w:rsidP="004F634E">
            <w:pPr>
              <w:pStyle w:val="TAC"/>
              <w:keepNext w:val="0"/>
              <w:keepLines w:val="0"/>
              <w:rPr>
                <w:ins w:id="20856"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37ECB56A" w14:textId="77777777" w:rsidR="006C379D" w:rsidRPr="00FE4D29" w:rsidRDefault="006C379D" w:rsidP="004F634E">
            <w:pPr>
              <w:pStyle w:val="TAC"/>
              <w:keepNext w:val="0"/>
              <w:keepLines w:val="0"/>
              <w:rPr>
                <w:ins w:id="20857" w:author="Ming Li L" w:date="2026-02-24T11:31:00Z" w16du:dateUtc="2026-02-24T10:31:00Z"/>
                <w:rFonts w:eastAsia="Calibri"/>
                <w:szCs w:val="22"/>
              </w:rPr>
            </w:pPr>
          </w:p>
        </w:tc>
      </w:tr>
      <w:tr w:rsidR="006C379D" w:rsidRPr="00FE4D29" w14:paraId="10CFF87B" w14:textId="77777777" w:rsidTr="004F634E">
        <w:trPr>
          <w:jc w:val="center"/>
          <w:ins w:id="20858"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6B21D134" w14:textId="77777777" w:rsidR="006C379D" w:rsidRPr="00FE4D29" w:rsidRDefault="006C379D" w:rsidP="004F634E">
            <w:pPr>
              <w:pStyle w:val="TAL"/>
              <w:keepNext w:val="0"/>
              <w:keepLines w:val="0"/>
              <w:rPr>
                <w:ins w:id="20859" w:author="Ming Li L" w:date="2026-02-24T11:31:00Z" w16du:dateUtc="2026-02-24T10:31:00Z"/>
              </w:rPr>
            </w:pPr>
            <w:ins w:id="20860" w:author="Ming Li L" w:date="2026-02-24T11:31:00Z" w16du:dateUtc="2026-02-24T10:31:00Z">
              <w:r w:rsidRPr="00FE4D29">
                <w:rPr>
                  <w:szCs w:val="18"/>
                </w:rPr>
                <w:t>EPRE ratio of PDSCH to PDSCH_DMRS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0B63ADFB" w14:textId="77777777" w:rsidR="006C379D" w:rsidRPr="00FE4D29" w:rsidRDefault="006C379D" w:rsidP="004F634E">
            <w:pPr>
              <w:pStyle w:val="TAC"/>
              <w:keepNext w:val="0"/>
              <w:keepLines w:val="0"/>
              <w:rPr>
                <w:ins w:id="20861"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0A1633DA" w14:textId="77777777" w:rsidR="006C379D" w:rsidRPr="00FE4D29" w:rsidRDefault="006C379D" w:rsidP="004F634E">
            <w:pPr>
              <w:pStyle w:val="TAC"/>
              <w:keepNext w:val="0"/>
              <w:keepLines w:val="0"/>
              <w:rPr>
                <w:ins w:id="20862" w:author="Ming Li L" w:date="2026-02-24T11:31:00Z" w16du:dateUtc="2026-02-24T10:31:00Z"/>
                <w:rFonts w:eastAsia="Calibri"/>
                <w:szCs w:val="22"/>
              </w:rPr>
            </w:pPr>
          </w:p>
        </w:tc>
      </w:tr>
      <w:tr w:rsidR="006C379D" w:rsidRPr="00FE4D29" w14:paraId="2AAA2DBD" w14:textId="77777777" w:rsidTr="004F634E">
        <w:trPr>
          <w:jc w:val="center"/>
          <w:ins w:id="20863"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157C48B3" w14:textId="77777777" w:rsidR="006C379D" w:rsidRPr="00FE4D29" w:rsidRDefault="006C379D" w:rsidP="004F634E">
            <w:pPr>
              <w:pStyle w:val="TAL"/>
              <w:keepNext w:val="0"/>
              <w:keepLines w:val="0"/>
              <w:rPr>
                <w:ins w:id="20864" w:author="Ming Li L" w:date="2026-02-24T11:31:00Z" w16du:dateUtc="2026-02-24T10:31:00Z"/>
              </w:rPr>
            </w:pPr>
            <w:ins w:id="20865" w:author="Ming Li L" w:date="2026-02-24T11:31:00Z" w16du:dateUtc="2026-02-24T10:31:00Z">
              <w:r w:rsidRPr="00FE4D29">
                <w:rPr>
                  <w:rFonts w:eastAsia="Malgun Gothic"/>
                  <w:szCs w:val="18"/>
                </w:rPr>
                <w:t>EPRE ratio of OCNG DMRS to SSS</w:t>
              </w:r>
              <w:r w:rsidRPr="00FE4D29">
                <w:rPr>
                  <w:rFonts w:eastAsia="Malgun Gothic"/>
                  <w:szCs w:val="18"/>
                  <w:vertAlign w:val="superscript"/>
                </w:rPr>
                <w:t>Note 1</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BFDAF7A" w14:textId="77777777" w:rsidR="006C379D" w:rsidRPr="00FE4D29" w:rsidRDefault="006C379D" w:rsidP="004F634E">
            <w:pPr>
              <w:pStyle w:val="TAC"/>
              <w:keepNext w:val="0"/>
              <w:keepLines w:val="0"/>
              <w:rPr>
                <w:ins w:id="20866"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2E41BADB" w14:textId="77777777" w:rsidR="006C379D" w:rsidRPr="00FE4D29" w:rsidRDefault="006C379D" w:rsidP="004F634E">
            <w:pPr>
              <w:pStyle w:val="TAC"/>
              <w:keepNext w:val="0"/>
              <w:keepLines w:val="0"/>
              <w:rPr>
                <w:ins w:id="20867" w:author="Ming Li L" w:date="2026-02-24T11:31:00Z" w16du:dateUtc="2026-02-24T10:31:00Z"/>
                <w:rFonts w:eastAsia="Calibri"/>
                <w:szCs w:val="22"/>
              </w:rPr>
            </w:pPr>
          </w:p>
        </w:tc>
      </w:tr>
      <w:tr w:rsidR="006C379D" w:rsidRPr="00FE4D29" w14:paraId="7A74A4D9" w14:textId="77777777" w:rsidTr="004F634E">
        <w:trPr>
          <w:jc w:val="center"/>
          <w:ins w:id="20868" w:author="Ming Li L" w:date="2026-02-24T11:31:00Z"/>
        </w:trPr>
        <w:tc>
          <w:tcPr>
            <w:tcW w:w="1933" w:type="pct"/>
            <w:tcBorders>
              <w:top w:val="single" w:sz="4" w:space="0" w:color="auto"/>
              <w:left w:val="single" w:sz="4" w:space="0" w:color="auto"/>
              <w:right w:val="single" w:sz="4" w:space="0" w:color="auto"/>
            </w:tcBorders>
          </w:tcPr>
          <w:p w14:paraId="5DA97EC1" w14:textId="77777777" w:rsidR="006C379D" w:rsidRPr="00FE4D29" w:rsidRDefault="006C379D" w:rsidP="004F634E">
            <w:pPr>
              <w:pStyle w:val="TAL"/>
              <w:keepNext w:val="0"/>
              <w:keepLines w:val="0"/>
              <w:rPr>
                <w:ins w:id="20869" w:author="Ming Li L" w:date="2026-02-24T11:31:00Z" w16du:dateUtc="2026-02-24T10:31:00Z"/>
              </w:rPr>
            </w:pPr>
            <w:ins w:id="20870" w:author="Ming Li L" w:date="2026-02-24T11:31:00Z" w16du:dateUtc="2026-02-24T10:31:00Z">
              <w:r w:rsidRPr="00FE4D29">
                <w:rPr>
                  <w:rFonts w:eastAsia="Malgun Gothic"/>
                  <w:szCs w:val="18"/>
                </w:rPr>
                <w:t>EPRE ratio of OCNG to OCNG DMRS</w:t>
              </w:r>
              <w:r w:rsidRPr="00FE4D29">
                <w:rPr>
                  <w:rFonts w:eastAsia="Malgun Gothic"/>
                  <w:szCs w:val="18"/>
                  <w:vertAlign w:val="superscript"/>
                </w:rPr>
                <w:t xml:space="preserve"> Note 1</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4A709CD0" w14:textId="77777777" w:rsidR="006C379D" w:rsidRPr="00FE4D29" w:rsidRDefault="006C379D" w:rsidP="004F634E">
            <w:pPr>
              <w:pStyle w:val="TAC"/>
              <w:keepNext w:val="0"/>
              <w:keepLines w:val="0"/>
              <w:rPr>
                <w:ins w:id="20871" w:author="Ming Li L" w:date="2026-02-24T11:31:00Z" w16du:dateUtc="2026-02-24T10:31:00Z"/>
                <w:rFonts w:eastAsia="Calibri"/>
                <w:szCs w:val="22"/>
              </w:rPr>
            </w:pPr>
          </w:p>
        </w:tc>
        <w:tc>
          <w:tcPr>
            <w:tcW w:w="2620" w:type="pct"/>
            <w:gridSpan w:val="3"/>
            <w:vMerge/>
            <w:tcBorders>
              <w:left w:val="single" w:sz="4" w:space="0" w:color="auto"/>
              <w:bottom w:val="single" w:sz="4" w:space="0" w:color="auto"/>
              <w:right w:val="single" w:sz="4" w:space="0" w:color="auto"/>
            </w:tcBorders>
            <w:vAlign w:val="center"/>
          </w:tcPr>
          <w:p w14:paraId="5D3CA436" w14:textId="77777777" w:rsidR="006C379D" w:rsidRPr="00FE4D29" w:rsidRDefault="006C379D" w:rsidP="004F634E">
            <w:pPr>
              <w:pStyle w:val="TAC"/>
              <w:keepNext w:val="0"/>
              <w:keepLines w:val="0"/>
              <w:rPr>
                <w:ins w:id="20872" w:author="Ming Li L" w:date="2026-02-24T11:31:00Z" w16du:dateUtc="2026-02-24T10:31:00Z"/>
                <w:rFonts w:eastAsia="Calibri"/>
                <w:szCs w:val="22"/>
              </w:rPr>
            </w:pPr>
          </w:p>
        </w:tc>
      </w:tr>
      <w:tr w:rsidR="006C379D" w:rsidRPr="00FE4D29" w14:paraId="23CE3FB8" w14:textId="77777777" w:rsidTr="004F634E">
        <w:trPr>
          <w:jc w:val="center"/>
          <w:ins w:id="20873"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67E514FC" w14:textId="77777777" w:rsidR="006C379D" w:rsidRPr="00FE4D29" w:rsidRDefault="006C379D" w:rsidP="004F634E">
            <w:pPr>
              <w:pStyle w:val="TAL"/>
              <w:keepNext w:val="0"/>
              <w:keepLines w:val="0"/>
              <w:rPr>
                <w:ins w:id="20874" w:author="Ming Li L" w:date="2026-02-24T11:31:00Z" w16du:dateUtc="2026-02-24T10:31:00Z"/>
                <w:rFonts w:eastAsia="Calibri"/>
                <w:szCs w:val="22"/>
              </w:rPr>
            </w:pPr>
            <w:ins w:id="20875" w:author="Ming Li L" w:date="2026-02-24T11:31:00Z" w16du:dateUtc="2026-02-24T10:31:00Z">
              <w:r w:rsidRPr="00FE4D29">
                <w:rPr>
                  <w:rFonts w:eastAsia="Calibri"/>
                  <w:szCs w:val="22"/>
                </w:rPr>
                <w:t>Propagation conditions</w:t>
              </w:r>
            </w:ins>
          </w:p>
        </w:tc>
        <w:tc>
          <w:tcPr>
            <w:tcW w:w="447" w:type="pct"/>
            <w:tcBorders>
              <w:top w:val="single" w:sz="4" w:space="0" w:color="auto"/>
              <w:left w:val="single" w:sz="4" w:space="0" w:color="auto"/>
              <w:bottom w:val="single" w:sz="4" w:space="0" w:color="auto"/>
              <w:right w:val="single" w:sz="4" w:space="0" w:color="auto"/>
            </w:tcBorders>
            <w:vAlign w:val="center"/>
          </w:tcPr>
          <w:p w14:paraId="5A630700" w14:textId="77777777" w:rsidR="006C379D" w:rsidRPr="00FE4D29" w:rsidRDefault="006C379D" w:rsidP="004F634E">
            <w:pPr>
              <w:pStyle w:val="TAC"/>
              <w:keepNext w:val="0"/>
              <w:keepLines w:val="0"/>
              <w:rPr>
                <w:ins w:id="20876" w:author="Ming Li L" w:date="2026-02-24T11:31:00Z" w16du:dateUtc="2026-02-24T10:31:00Z"/>
                <w:rFonts w:eastAsia="Calibri"/>
                <w:szCs w:val="22"/>
              </w:rPr>
            </w:pPr>
          </w:p>
        </w:tc>
        <w:tc>
          <w:tcPr>
            <w:tcW w:w="2620" w:type="pct"/>
            <w:gridSpan w:val="3"/>
            <w:tcBorders>
              <w:left w:val="single" w:sz="4" w:space="0" w:color="auto"/>
              <w:bottom w:val="single" w:sz="4" w:space="0" w:color="auto"/>
              <w:right w:val="single" w:sz="4" w:space="0" w:color="auto"/>
            </w:tcBorders>
            <w:vAlign w:val="center"/>
          </w:tcPr>
          <w:p w14:paraId="241063B8" w14:textId="77777777" w:rsidR="006C379D" w:rsidRPr="00FE4D29" w:rsidRDefault="006C379D" w:rsidP="004F634E">
            <w:pPr>
              <w:pStyle w:val="TAC"/>
              <w:keepNext w:val="0"/>
              <w:keepLines w:val="0"/>
              <w:rPr>
                <w:ins w:id="20877" w:author="Ming Li L" w:date="2026-02-24T11:31:00Z" w16du:dateUtc="2026-02-24T10:31:00Z"/>
              </w:rPr>
            </w:pPr>
            <w:ins w:id="20878" w:author="Ming Li L" w:date="2026-02-24T11:31:00Z" w16du:dateUtc="2026-02-24T10:31:00Z">
              <w:r w:rsidRPr="00FE4D29">
                <w:t>AWGN</w:t>
              </w:r>
            </w:ins>
          </w:p>
        </w:tc>
      </w:tr>
      <w:tr w:rsidR="006C379D" w:rsidRPr="00FE4D29" w14:paraId="2DBB4874" w14:textId="77777777" w:rsidTr="004F634E">
        <w:trPr>
          <w:jc w:val="center"/>
          <w:ins w:id="20879" w:author="Ming Li L" w:date="2026-02-24T11:31: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A6F4053" w14:textId="77777777" w:rsidR="006C379D" w:rsidRPr="00FE4D29" w:rsidRDefault="006C379D" w:rsidP="004F634E">
            <w:pPr>
              <w:pStyle w:val="TAN"/>
              <w:keepNext w:val="0"/>
              <w:keepLines w:val="0"/>
              <w:rPr>
                <w:ins w:id="20880" w:author="Ming Li L" w:date="2026-02-24T11:31:00Z" w16du:dateUtc="2026-02-24T10:31:00Z"/>
              </w:rPr>
            </w:pPr>
            <w:ins w:id="20881" w:author="Ming Li L" w:date="2026-02-24T11:31:00Z" w16du:dateUtc="2026-02-24T10:31:00Z">
              <w:r w:rsidRPr="00FE4D29">
                <w:t>NOTE 1:</w:t>
              </w:r>
              <w:r w:rsidRPr="00FE4D29">
                <w:tab/>
                <w:t>OCNG shall be used such that both cells are fully allocated and a constant total transmitted power spectral density is achieved for all OFDM symbols.</w:t>
              </w:r>
            </w:ins>
          </w:p>
          <w:p w14:paraId="590378C2" w14:textId="77777777" w:rsidR="006C379D" w:rsidRPr="00FE4D29" w:rsidRDefault="006C379D" w:rsidP="004F634E">
            <w:pPr>
              <w:pStyle w:val="TAN"/>
              <w:keepNext w:val="0"/>
              <w:keepLines w:val="0"/>
              <w:rPr>
                <w:ins w:id="20882" w:author="Ming Li L" w:date="2026-02-24T11:31:00Z" w16du:dateUtc="2026-02-24T10:31:00Z"/>
              </w:rPr>
            </w:pPr>
            <w:ins w:id="20883" w:author="Ming Li L" w:date="2026-02-24T11:31:00Z" w16du:dateUtc="2026-02-24T10:31:00Z">
              <w:r w:rsidRPr="00FE4D29">
                <w:t>NOTE 2:</w:t>
              </w:r>
              <w:r w:rsidRPr="00FE4D29">
                <w:tab/>
                <w:t>CSI-RS for CSI measurement is (re)configured</w:t>
              </w:r>
              <w:r w:rsidRPr="00FE4D29">
                <w:rPr>
                  <w:lang w:eastAsia="zh-CN"/>
                </w:rPr>
                <w:t xml:space="preserve"> in the next DL slot after slot m+T</w:t>
              </w:r>
              <w:r w:rsidRPr="00FE4D29">
                <w:rPr>
                  <w:vertAlign w:val="subscript"/>
                  <w:lang w:eastAsia="zh-CN"/>
                </w:rPr>
                <w:t>L1-RSRP</w:t>
              </w:r>
              <w:r w:rsidRPr="00FE4D29">
                <w:t xml:space="preserve"> during T2.</w:t>
              </w:r>
            </w:ins>
          </w:p>
          <w:p w14:paraId="753C84B0" w14:textId="77777777" w:rsidR="006C379D" w:rsidRPr="00FE4D29" w:rsidRDefault="006C379D" w:rsidP="004F634E">
            <w:pPr>
              <w:pStyle w:val="TAN"/>
              <w:keepNext w:val="0"/>
              <w:keepLines w:val="0"/>
              <w:rPr>
                <w:ins w:id="20884" w:author="Ming Li L" w:date="2026-02-24T11:31:00Z" w16du:dateUtc="2026-02-24T10:31:00Z"/>
              </w:rPr>
            </w:pPr>
            <w:ins w:id="20885" w:author="Ming Li L" w:date="2026-02-24T11:31:00Z" w16du:dateUtc="2026-02-24T10:31:00Z">
              <w:r w:rsidRPr="00FE4D29">
                <w:t>NOTE 3:</w:t>
              </w:r>
              <w:r w:rsidRPr="00FE4D29">
                <w:tab/>
                <w:t>L1-RSRP measurement and reporting are configured to the the UE prior to the start of time period T1.</w:t>
              </w:r>
            </w:ins>
          </w:p>
        </w:tc>
      </w:tr>
    </w:tbl>
    <w:p w14:paraId="04D74F01" w14:textId="77777777" w:rsidR="006C379D" w:rsidRPr="00FE4D29" w:rsidRDefault="006C379D" w:rsidP="006C379D">
      <w:pPr>
        <w:rPr>
          <w:ins w:id="20886" w:author="Ming Li L" w:date="2026-02-24T11:31:00Z" w16du:dateUtc="2026-02-24T10:31:00Z"/>
          <w:lang w:eastAsia="zh-CN"/>
        </w:rPr>
      </w:pPr>
    </w:p>
    <w:p w14:paraId="52FE8A11" w14:textId="77777777" w:rsidR="006C379D" w:rsidRPr="00FE4D29" w:rsidRDefault="006C379D" w:rsidP="006C379D">
      <w:pPr>
        <w:pStyle w:val="TH"/>
        <w:keepNext w:val="0"/>
        <w:keepLines w:val="0"/>
        <w:rPr>
          <w:ins w:id="20887" w:author="Ming Li L" w:date="2026-02-24T11:31:00Z" w16du:dateUtc="2026-02-24T10:31:00Z"/>
        </w:rPr>
      </w:pPr>
      <w:ins w:id="20888" w:author="Ming Li L" w:date="2026-02-24T11:31:00Z" w16du:dateUtc="2026-02-24T10:31:00Z">
        <w:r w:rsidRPr="00FE4D29">
          <w:t xml:space="preserve">Table A.7.5.3.23.1-4: OTA related test parameters for </w:t>
        </w:r>
        <w:r w:rsidRPr="00FE4D29">
          <w:rPr>
            <w:rFonts w:hint="eastAsia"/>
            <w:lang w:eastAsia="zh-CN"/>
          </w:rPr>
          <w:t xml:space="preserve">PUCCH </w:t>
        </w:r>
        <w:r w:rsidRPr="00FE4D29">
          <w:rPr>
            <w:lang w:eastAsia="ko-KR"/>
          </w:rPr>
          <w:t>SCell activation</w:t>
        </w:r>
        <w:r w:rsidRPr="00FE4D29">
          <w:rPr>
            <w:rFonts w:hint="eastAsia"/>
            <w:lang w:eastAsia="zh-CN"/>
          </w:rPr>
          <w:t xml:space="preserve"> </w:t>
        </w:r>
        <w:r w:rsidRPr="00FE4D29">
          <w:rPr>
            <w:lang w:eastAsia="ko-KR"/>
          </w:rPr>
          <w:t>in FR</w:t>
        </w:r>
        <w:r w:rsidRPr="00FE4D29">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7"/>
        <w:gridCol w:w="1498"/>
        <w:gridCol w:w="2195"/>
        <w:gridCol w:w="1073"/>
        <w:gridCol w:w="1125"/>
        <w:gridCol w:w="1121"/>
      </w:tblGrid>
      <w:tr w:rsidR="006C379D" w:rsidRPr="00FE4D29" w14:paraId="7CCC9082" w14:textId="77777777" w:rsidTr="004F634E">
        <w:trPr>
          <w:tblHeader/>
          <w:jc w:val="center"/>
          <w:ins w:id="20889" w:author="Ming Li L" w:date="2026-02-24T11:31:00Z"/>
        </w:trPr>
        <w:tc>
          <w:tcPr>
            <w:tcW w:w="1359" w:type="pct"/>
            <w:vMerge w:val="restart"/>
            <w:tcBorders>
              <w:top w:val="single" w:sz="4" w:space="0" w:color="auto"/>
              <w:left w:val="single" w:sz="4" w:space="0" w:color="auto"/>
              <w:bottom w:val="single" w:sz="4" w:space="0" w:color="auto"/>
              <w:right w:val="single" w:sz="4" w:space="0" w:color="auto"/>
            </w:tcBorders>
            <w:vAlign w:val="center"/>
          </w:tcPr>
          <w:p w14:paraId="0A038A91" w14:textId="77777777" w:rsidR="006C379D" w:rsidRPr="00FE4D29" w:rsidRDefault="006C379D" w:rsidP="004F634E">
            <w:pPr>
              <w:pStyle w:val="TAH"/>
              <w:keepNext w:val="0"/>
              <w:keepLines w:val="0"/>
              <w:rPr>
                <w:ins w:id="20890" w:author="Ming Li L" w:date="2026-02-24T11:31:00Z" w16du:dateUtc="2026-02-24T10:31:00Z"/>
              </w:rPr>
            </w:pPr>
            <w:ins w:id="20891" w:author="Ming Li L" w:date="2026-02-24T11:31:00Z" w16du:dateUtc="2026-02-24T10:31:00Z">
              <w:r w:rsidRPr="00FE4D29">
                <w:t>Parameter</w:t>
              </w:r>
              <w:r w:rsidRPr="00FE4D29">
                <w:rPr>
                  <w:vertAlign w:val="superscript"/>
                </w:rPr>
                <w:t>Note 6</w:t>
              </w:r>
            </w:ins>
          </w:p>
        </w:tc>
        <w:tc>
          <w:tcPr>
            <w:tcW w:w="778" w:type="pct"/>
            <w:vMerge w:val="restart"/>
            <w:tcBorders>
              <w:top w:val="single" w:sz="4" w:space="0" w:color="auto"/>
              <w:left w:val="single" w:sz="4" w:space="0" w:color="auto"/>
              <w:bottom w:val="single" w:sz="4" w:space="0" w:color="auto"/>
              <w:right w:val="single" w:sz="4" w:space="0" w:color="auto"/>
            </w:tcBorders>
            <w:vAlign w:val="center"/>
          </w:tcPr>
          <w:p w14:paraId="44E78EBA" w14:textId="77777777" w:rsidR="006C379D" w:rsidRPr="00FE4D29" w:rsidRDefault="006C379D" w:rsidP="004F634E">
            <w:pPr>
              <w:pStyle w:val="TAH"/>
              <w:keepNext w:val="0"/>
              <w:keepLines w:val="0"/>
              <w:rPr>
                <w:ins w:id="20892" w:author="Ming Li L" w:date="2026-02-24T11:31:00Z" w16du:dateUtc="2026-02-24T10:31:00Z"/>
              </w:rPr>
            </w:pPr>
            <w:ins w:id="20893" w:author="Ming Li L" w:date="2026-02-24T11:31:00Z" w16du:dateUtc="2026-02-24T10:31:00Z">
              <w:r w:rsidRPr="00FE4D29">
                <w:t>Unit</w:t>
              </w:r>
            </w:ins>
          </w:p>
        </w:tc>
        <w:tc>
          <w:tcPr>
            <w:tcW w:w="1140" w:type="pct"/>
            <w:tcBorders>
              <w:top w:val="single" w:sz="4" w:space="0" w:color="auto"/>
              <w:left w:val="single" w:sz="4" w:space="0" w:color="auto"/>
              <w:bottom w:val="single" w:sz="4" w:space="0" w:color="auto"/>
              <w:right w:val="single" w:sz="4" w:space="0" w:color="auto"/>
            </w:tcBorders>
            <w:vAlign w:val="center"/>
          </w:tcPr>
          <w:p w14:paraId="025B5C4D" w14:textId="77777777" w:rsidR="006C379D" w:rsidRPr="00FE4D29" w:rsidRDefault="006C379D" w:rsidP="004F634E">
            <w:pPr>
              <w:pStyle w:val="TAH"/>
              <w:keepNext w:val="0"/>
              <w:keepLines w:val="0"/>
              <w:rPr>
                <w:ins w:id="20894" w:author="Ming Li L" w:date="2026-02-24T11:31:00Z" w16du:dateUtc="2026-02-24T10:31:00Z"/>
              </w:rPr>
            </w:pPr>
            <w:ins w:id="20895" w:author="Ming Li L" w:date="2026-02-24T11:31:00Z" w16du:dateUtc="2026-02-24T10:31:00Z">
              <w:r w:rsidRPr="00FE4D29">
                <w:t>Cell 1</w:t>
              </w:r>
            </w:ins>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05F0AA94" w14:textId="77777777" w:rsidR="006C379D" w:rsidRPr="00FE4D29" w:rsidRDefault="006C379D" w:rsidP="004F634E">
            <w:pPr>
              <w:pStyle w:val="TAH"/>
              <w:keepNext w:val="0"/>
              <w:keepLines w:val="0"/>
              <w:rPr>
                <w:ins w:id="20896" w:author="Ming Li L" w:date="2026-02-24T11:31:00Z" w16du:dateUtc="2026-02-24T10:31:00Z"/>
              </w:rPr>
            </w:pPr>
            <w:ins w:id="20897" w:author="Ming Li L" w:date="2026-02-24T11:31:00Z" w16du:dateUtc="2026-02-24T10:31:00Z">
              <w:r w:rsidRPr="00FE4D29">
                <w:t>Cell 2</w:t>
              </w:r>
            </w:ins>
          </w:p>
        </w:tc>
      </w:tr>
      <w:tr w:rsidR="006C379D" w:rsidRPr="00FE4D29" w14:paraId="39CF0E7D" w14:textId="77777777" w:rsidTr="004F634E">
        <w:trPr>
          <w:tblHeader/>
          <w:jc w:val="center"/>
          <w:ins w:id="20898" w:author="Ming Li L" w:date="2026-02-24T11:31:00Z"/>
        </w:trPr>
        <w:tc>
          <w:tcPr>
            <w:tcW w:w="1359" w:type="pct"/>
            <w:vMerge/>
            <w:tcBorders>
              <w:top w:val="single" w:sz="4" w:space="0" w:color="auto"/>
              <w:left w:val="single" w:sz="4" w:space="0" w:color="auto"/>
              <w:bottom w:val="single" w:sz="4" w:space="0" w:color="auto"/>
              <w:right w:val="single" w:sz="4" w:space="0" w:color="auto"/>
            </w:tcBorders>
            <w:vAlign w:val="center"/>
          </w:tcPr>
          <w:p w14:paraId="4ED0CA86" w14:textId="77777777" w:rsidR="006C379D" w:rsidRPr="00FE4D29" w:rsidRDefault="006C379D" w:rsidP="004F634E">
            <w:pPr>
              <w:pStyle w:val="TAH"/>
              <w:keepNext w:val="0"/>
              <w:keepLines w:val="0"/>
              <w:rPr>
                <w:ins w:id="20899" w:author="Ming Li L" w:date="2026-02-24T11:31:00Z" w16du:dateUtc="2026-02-24T10:31:00Z"/>
                <w:rFonts w:eastAsia="Calibri"/>
                <w:szCs w:val="22"/>
              </w:rPr>
            </w:pPr>
          </w:p>
        </w:tc>
        <w:tc>
          <w:tcPr>
            <w:tcW w:w="778" w:type="pct"/>
            <w:vMerge/>
            <w:tcBorders>
              <w:top w:val="single" w:sz="4" w:space="0" w:color="auto"/>
              <w:left w:val="single" w:sz="4" w:space="0" w:color="auto"/>
              <w:bottom w:val="single" w:sz="4" w:space="0" w:color="auto"/>
              <w:right w:val="single" w:sz="4" w:space="0" w:color="auto"/>
            </w:tcBorders>
            <w:vAlign w:val="center"/>
          </w:tcPr>
          <w:p w14:paraId="3AF66041" w14:textId="77777777" w:rsidR="006C379D" w:rsidRPr="00FE4D29" w:rsidRDefault="006C379D" w:rsidP="004F634E">
            <w:pPr>
              <w:pStyle w:val="TAH"/>
              <w:keepNext w:val="0"/>
              <w:keepLines w:val="0"/>
              <w:rPr>
                <w:ins w:id="20900" w:author="Ming Li L" w:date="2026-02-24T11:31:00Z" w16du:dateUtc="2026-02-24T10:31:00Z"/>
                <w:rFonts w:eastAsia="Calibri"/>
                <w:szCs w:val="22"/>
              </w:rPr>
            </w:pPr>
          </w:p>
        </w:tc>
        <w:tc>
          <w:tcPr>
            <w:tcW w:w="1140" w:type="pct"/>
            <w:tcBorders>
              <w:top w:val="single" w:sz="4" w:space="0" w:color="auto"/>
              <w:left w:val="single" w:sz="4" w:space="0" w:color="auto"/>
              <w:bottom w:val="single" w:sz="4" w:space="0" w:color="auto"/>
              <w:right w:val="single" w:sz="4" w:space="0" w:color="auto"/>
            </w:tcBorders>
            <w:vAlign w:val="center"/>
          </w:tcPr>
          <w:p w14:paraId="18D774D5" w14:textId="77777777" w:rsidR="006C379D" w:rsidRPr="00FE4D29" w:rsidRDefault="006C379D" w:rsidP="004F634E">
            <w:pPr>
              <w:pStyle w:val="TAH"/>
              <w:keepNext w:val="0"/>
              <w:keepLines w:val="0"/>
              <w:rPr>
                <w:ins w:id="20901" w:author="Ming Li L" w:date="2026-02-24T11:31:00Z" w16du:dateUtc="2026-02-24T10:31:00Z"/>
              </w:rPr>
            </w:pPr>
            <w:ins w:id="20902" w:author="Ming Li L" w:date="2026-02-24T11:31:00Z" w16du:dateUtc="2026-02-24T10:31:00Z">
              <w:r w:rsidRPr="00FE4D29">
                <w:t>T1 – T5</w:t>
              </w:r>
            </w:ins>
          </w:p>
        </w:tc>
        <w:tc>
          <w:tcPr>
            <w:tcW w:w="557" w:type="pct"/>
            <w:tcBorders>
              <w:top w:val="single" w:sz="4" w:space="0" w:color="auto"/>
              <w:left w:val="single" w:sz="4" w:space="0" w:color="auto"/>
              <w:bottom w:val="single" w:sz="4" w:space="0" w:color="auto"/>
              <w:right w:val="single" w:sz="4" w:space="0" w:color="auto"/>
            </w:tcBorders>
            <w:vAlign w:val="center"/>
          </w:tcPr>
          <w:p w14:paraId="1CA9D357" w14:textId="77777777" w:rsidR="006C379D" w:rsidRPr="00FE4D29" w:rsidRDefault="006C379D" w:rsidP="004F634E">
            <w:pPr>
              <w:pStyle w:val="TAH"/>
              <w:keepNext w:val="0"/>
              <w:keepLines w:val="0"/>
              <w:rPr>
                <w:ins w:id="20903" w:author="Ming Li L" w:date="2026-02-24T11:31:00Z" w16du:dateUtc="2026-02-24T10:31:00Z"/>
              </w:rPr>
            </w:pPr>
            <w:ins w:id="20904" w:author="Ming Li L" w:date="2026-02-24T11:31:00Z" w16du:dateUtc="2026-02-24T10:31:00Z">
              <w:r w:rsidRPr="00FE4D29">
                <w:t xml:space="preserve">T1 </w:t>
              </w:r>
            </w:ins>
          </w:p>
        </w:tc>
        <w:tc>
          <w:tcPr>
            <w:tcW w:w="584" w:type="pct"/>
            <w:tcBorders>
              <w:top w:val="single" w:sz="4" w:space="0" w:color="auto"/>
              <w:left w:val="single" w:sz="4" w:space="0" w:color="auto"/>
              <w:bottom w:val="single" w:sz="4" w:space="0" w:color="auto"/>
              <w:right w:val="single" w:sz="4" w:space="0" w:color="auto"/>
            </w:tcBorders>
            <w:vAlign w:val="center"/>
          </w:tcPr>
          <w:p w14:paraId="3A1D80C8" w14:textId="77777777" w:rsidR="006C379D" w:rsidRPr="00FE4D29" w:rsidRDefault="006C379D" w:rsidP="004F634E">
            <w:pPr>
              <w:pStyle w:val="TAH"/>
              <w:keepNext w:val="0"/>
              <w:keepLines w:val="0"/>
              <w:rPr>
                <w:ins w:id="20905" w:author="Ming Li L" w:date="2026-02-24T11:31:00Z" w16du:dateUtc="2026-02-24T10:31:00Z"/>
              </w:rPr>
            </w:pPr>
            <w:ins w:id="20906" w:author="Ming Li L" w:date="2026-02-24T11:31:00Z" w16du:dateUtc="2026-02-24T10:31:00Z">
              <w:r w:rsidRPr="00FE4D29">
                <w:t>T2</w:t>
              </w:r>
            </w:ins>
          </w:p>
        </w:tc>
        <w:tc>
          <w:tcPr>
            <w:tcW w:w="582" w:type="pct"/>
            <w:tcBorders>
              <w:top w:val="single" w:sz="4" w:space="0" w:color="auto"/>
              <w:left w:val="single" w:sz="4" w:space="0" w:color="auto"/>
              <w:bottom w:val="single" w:sz="4" w:space="0" w:color="auto"/>
              <w:right w:val="single" w:sz="4" w:space="0" w:color="auto"/>
            </w:tcBorders>
          </w:tcPr>
          <w:p w14:paraId="18E239C6" w14:textId="77777777" w:rsidR="006C379D" w:rsidRPr="00FE4D29" w:rsidRDefault="006C379D" w:rsidP="004F634E">
            <w:pPr>
              <w:pStyle w:val="TAH"/>
              <w:keepNext w:val="0"/>
              <w:keepLines w:val="0"/>
              <w:rPr>
                <w:ins w:id="20907" w:author="Ming Li L" w:date="2026-02-24T11:31:00Z" w16du:dateUtc="2026-02-24T10:31:00Z"/>
                <w:lang w:eastAsia="zh-CN"/>
              </w:rPr>
            </w:pPr>
            <w:ins w:id="20908" w:author="Ming Li L" w:date="2026-02-24T11:31:00Z" w16du:dateUtc="2026-02-24T10:31:00Z">
              <w:r w:rsidRPr="00FE4D29">
                <w:rPr>
                  <w:rFonts w:hint="eastAsia"/>
                  <w:lang w:eastAsia="zh-CN"/>
                </w:rPr>
                <w:t>T</w:t>
              </w:r>
              <w:r w:rsidRPr="00FE4D29">
                <w:rPr>
                  <w:lang w:eastAsia="zh-CN"/>
                </w:rPr>
                <w:t>3 - T5</w:t>
              </w:r>
            </w:ins>
          </w:p>
        </w:tc>
      </w:tr>
      <w:tr w:rsidR="006C379D" w:rsidRPr="00FE4D29" w14:paraId="18F75975" w14:textId="77777777" w:rsidTr="004F634E">
        <w:trPr>
          <w:jc w:val="center"/>
          <w:ins w:id="20909" w:author="Ming Li L" w:date="2026-02-24T11:31:00Z"/>
        </w:trPr>
        <w:tc>
          <w:tcPr>
            <w:tcW w:w="1359" w:type="pct"/>
            <w:vMerge w:val="restart"/>
            <w:tcBorders>
              <w:top w:val="single" w:sz="4" w:space="0" w:color="auto"/>
              <w:left w:val="single" w:sz="4" w:space="0" w:color="auto"/>
              <w:right w:val="single" w:sz="4" w:space="0" w:color="auto"/>
            </w:tcBorders>
            <w:vAlign w:val="center"/>
          </w:tcPr>
          <w:p w14:paraId="576B95AB" w14:textId="77777777" w:rsidR="006C379D" w:rsidRPr="00FE4D29" w:rsidRDefault="006C379D" w:rsidP="004F634E">
            <w:pPr>
              <w:spacing w:after="0"/>
              <w:rPr>
                <w:ins w:id="20910" w:author="Ming Li L" w:date="2026-02-24T11:31:00Z" w16du:dateUtc="2026-02-24T10:31:00Z"/>
                <w:rFonts w:ascii="Arial" w:hAnsi="Arial" w:cs="Arial"/>
                <w:sz w:val="18"/>
                <w:lang w:eastAsia="zh-CN"/>
              </w:rPr>
            </w:pPr>
            <w:ins w:id="20911" w:author="Ming Li L" w:date="2026-02-24T11:31:00Z" w16du:dateUtc="2026-02-24T10:31:00Z">
              <w:r w:rsidRPr="00FE4D29">
                <w:rPr>
                  <w:rFonts w:ascii="Arial" w:hAnsi="Arial" w:cs="Arial"/>
                  <w:sz w:val="18"/>
                </w:rPr>
                <w:t>AoA setup</w:t>
              </w:r>
            </w:ins>
          </w:p>
        </w:tc>
        <w:tc>
          <w:tcPr>
            <w:tcW w:w="778" w:type="pct"/>
            <w:vMerge w:val="restart"/>
            <w:tcBorders>
              <w:top w:val="single" w:sz="4" w:space="0" w:color="auto"/>
              <w:left w:val="single" w:sz="4" w:space="0" w:color="auto"/>
              <w:right w:val="single" w:sz="4" w:space="0" w:color="auto"/>
            </w:tcBorders>
            <w:vAlign w:val="center"/>
          </w:tcPr>
          <w:p w14:paraId="5559AD2B" w14:textId="77777777" w:rsidR="006C379D" w:rsidRPr="00FE4D29" w:rsidRDefault="006C379D" w:rsidP="004F634E">
            <w:pPr>
              <w:pStyle w:val="TAC"/>
              <w:keepNext w:val="0"/>
              <w:keepLines w:val="0"/>
              <w:rPr>
                <w:ins w:id="20912" w:author="Ming Li L" w:date="2026-02-24T11:31:00Z" w16du:dateUtc="2026-02-24T10:31:00Z"/>
              </w:rPr>
            </w:pPr>
          </w:p>
        </w:tc>
        <w:tc>
          <w:tcPr>
            <w:tcW w:w="2863" w:type="pct"/>
            <w:gridSpan w:val="4"/>
            <w:tcBorders>
              <w:top w:val="single" w:sz="4" w:space="0" w:color="auto"/>
              <w:left w:val="single" w:sz="4" w:space="0" w:color="auto"/>
              <w:bottom w:val="single" w:sz="4" w:space="0" w:color="auto"/>
              <w:right w:val="single" w:sz="4" w:space="0" w:color="auto"/>
            </w:tcBorders>
            <w:vAlign w:val="center"/>
          </w:tcPr>
          <w:p w14:paraId="6C55219C" w14:textId="77777777" w:rsidR="006C379D" w:rsidRPr="00FE4D29" w:rsidRDefault="006C379D" w:rsidP="004F634E">
            <w:pPr>
              <w:pStyle w:val="TAC"/>
              <w:keepNext w:val="0"/>
              <w:keepLines w:val="0"/>
              <w:rPr>
                <w:ins w:id="20913" w:author="Ming Li L" w:date="2026-02-24T11:31:00Z" w16du:dateUtc="2026-02-24T10:31:00Z"/>
                <w:rFonts w:cs="v4.2.0"/>
              </w:rPr>
            </w:pPr>
            <w:ins w:id="20914" w:author="Ming Li L" w:date="2026-02-24T11:31:00Z" w16du:dateUtc="2026-02-24T10:31:00Z">
              <w:r w:rsidRPr="00FE4D29">
                <w:rPr>
                  <w:rFonts w:cs="v4.2.0"/>
                </w:rPr>
                <w:t>Setup 3 as specified in clause A.3.15</w:t>
              </w:r>
            </w:ins>
          </w:p>
        </w:tc>
      </w:tr>
      <w:tr w:rsidR="006C379D" w:rsidRPr="00FE4D29" w14:paraId="21FCF1E7" w14:textId="77777777" w:rsidTr="004F634E">
        <w:trPr>
          <w:jc w:val="center"/>
          <w:ins w:id="20915" w:author="Ming Li L" w:date="2026-02-24T11:31:00Z"/>
        </w:trPr>
        <w:tc>
          <w:tcPr>
            <w:tcW w:w="1359" w:type="pct"/>
            <w:vMerge/>
            <w:tcBorders>
              <w:left w:val="single" w:sz="4" w:space="0" w:color="auto"/>
              <w:bottom w:val="single" w:sz="4" w:space="0" w:color="auto"/>
              <w:right w:val="single" w:sz="4" w:space="0" w:color="auto"/>
            </w:tcBorders>
            <w:vAlign w:val="center"/>
          </w:tcPr>
          <w:p w14:paraId="642F93AD" w14:textId="77777777" w:rsidR="006C379D" w:rsidRPr="00FE4D29" w:rsidRDefault="006C379D" w:rsidP="004F634E">
            <w:pPr>
              <w:spacing w:after="0"/>
              <w:rPr>
                <w:ins w:id="20916" w:author="Ming Li L" w:date="2026-02-24T11:31:00Z" w16du:dateUtc="2026-02-24T10:31:00Z"/>
                <w:rFonts w:ascii="Arial" w:hAnsi="Arial" w:cs="Arial"/>
                <w:sz w:val="18"/>
              </w:rPr>
            </w:pPr>
          </w:p>
        </w:tc>
        <w:tc>
          <w:tcPr>
            <w:tcW w:w="778" w:type="pct"/>
            <w:vMerge/>
            <w:tcBorders>
              <w:left w:val="single" w:sz="4" w:space="0" w:color="auto"/>
              <w:bottom w:val="single" w:sz="4" w:space="0" w:color="auto"/>
              <w:right w:val="single" w:sz="4" w:space="0" w:color="auto"/>
            </w:tcBorders>
            <w:vAlign w:val="center"/>
          </w:tcPr>
          <w:p w14:paraId="10413A34" w14:textId="77777777" w:rsidR="006C379D" w:rsidRPr="00FE4D29" w:rsidRDefault="006C379D" w:rsidP="004F634E">
            <w:pPr>
              <w:pStyle w:val="TAC"/>
              <w:keepNext w:val="0"/>
              <w:keepLines w:val="0"/>
              <w:rPr>
                <w:ins w:id="20917" w:author="Ming Li L" w:date="2026-02-24T11:31:00Z" w16du:dateUtc="2026-02-24T10:31:00Z"/>
              </w:rPr>
            </w:pPr>
          </w:p>
        </w:tc>
        <w:tc>
          <w:tcPr>
            <w:tcW w:w="1140" w:type="pct"/>
            <w:tcBorders>
              <w:top w:val="single" w:sz="4" w:space="0" w:color="auto"/>
              <w:left w:val="single" w:sz="4" w:space="0" w:color="auto"/>
              <w:bottom w:val="single" w:sz="4" w:space="0" w:color="auto"/>
              <w:right w:val="single" w:sz="4" w:space="0" w:color="auto"/>
            </w:tcBorders>
            <w:vAlign w:val="center"/>
          </w:tcPr>
          <w:p w14:paraId="31629503" w14:textId="77777777" w:rsidR="006C379D" w:rsidRPr="00FE4D29" w:rsidRDefault="006C379D" w:rsidP="004F634E">
            <w:pPr>
              <w:pStyle w:val="TAC"/>
              <w:keepNext w:val="0"/>
              <w:keepLines w:val="0"/>
              <w:rPr>
                <w:ins w:id="20918" w:author="Ming Li L" w:date="2026-02-24T11:31:00Z" w16du:dateUtc="2026-02-24T10:31:00Z"/>
              </w:rPr>
            </w:pPr>
            <w:ins w:id="20919" w:author="Ming Li L" w:date="2026-02-24T11:31:00Z" w16du:dateUtc="2026-02-24T10:31:00Z">
              <w:r w:rsidRPr="00FE4D29">
                <w:rPr>
                  <w:rFonts w:cs="v4.2.0"/>
                  <w:b/>
                </w:rPr>
                <w:t>AoA1</w:t>
              </w:r>
            </w:ins>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2DFB6FCE" w14:textId="77777777" w:rsidR="006C379D" w:rsidRPr="00FE4D29" w:rsidRDefault="006C379D" w:rsidP="004F634E">
            <w:pPr>
              <w:pStyle w:val="TAC"/>
              <w:keepNext w:val="0"/>
              <w:keepLines w:val="0"/>
              <w:rPr>
                <w:ins w:id="20920" w:author="Ming Li L" w:date="2026-02-24T11:31:00Z" w16du:dateUtc="2026-02-24T10:31:00Z"/>
                <w:rFonts w:cs="v4.2.0"/>
                <w:b/>
              </w:rPr>
            </w:pPr>
            <w:ins w:id="20921" w:author="Ming Li L" w:date="2026-02-24T11:31:00Z" w16du:dateUtc="2026-02-24T10:31:00Z">
              <w:r w:rsidRPr="00FE4D29">
                <w:rPr>
                  <w:rFonts w:cs="v4.2.0"/>
                  <w:b/>
                </w:rPr>
                <w:t>AoA2</w:t>
              </w:r>
            </w:ins>
          </w:p>
        </w:tc>
      </w:tr>
      <w:tr w:rsidR="006C379D" w:rsidRPr="00FE4D29" w14:paraId="2AA5523E" w14:textId="77777777" w:rsidTr="004F634E">
        <w:trPr>
          <w:jc w:val="center"/>
          <w:ins w:id="20922"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7FD8EA01" w14:textId="77777777" w:rsidR="006C379D" w:rsidRPr="00FE4D29" w:rsidRDefault="006C379D" w:rsidP="004F634E">
            <w:pPr>
              <w:spacing w:after="0"/>
              <w:rPr>
                <w:ins w:id="20923" w:author="Ming Li L" w:date="2026-02-24T11:31:00Z" w16du:dateUtc="2026-02-24T10:31:00Z"/>
                <w:rFonts w:ascii="Arial" w:eastAsia="Calibri" w:hAnsi="Arial" w:cs="Arial"/>
                <w:sz w:val="18"/>
                <w:szCs w:val="22"/>
              </w:rPr>
            </w:pPr>
            <w:ins w:id="20924" w:author="Ming Li L" w:date="2026-02-24T11:31:00Z" w16du:dateUtc="2026-02-24T10:31:00Z">
              <w:r w:rsidRPr="00FE4D29">
                <w:rPr>
                  <w:rFonts w:ascii="Arial" w:eastAsia="Calibri" w:hAnsi="Arial" w:cs="Arial"/>
                  <w:sz w:val="18"/>
                  <w:szCs w:val="22"/>
                </w:rPr>
                <w:t xml:space="preserve">Assumption for UE beams </w:t>
              </w:r>
              <w:r w:rsidRPr="00FE4D29">
                <w:rPr>
                  <w:rFonts w:ascii="Arial" w:eastAsia="Calibri" w:hAnsi="Arial" w:cs="Arial"/>
                  <w:sz w:val="18"/>
                  <w:szCs w:val="22"/>
                  <w:vertAlign w:val="superscript"/>
                </w:rPr>
                <w:t>Note 7</w:t>
              </w:r>
            </w:ins>
          </w:p>
        </w:tc>
        <w:tc>
          <w:tcPr>
            <w:tcW w:w="778" w:type="pct"/>
            <w:tcBorders>
              <w:top w:val="single" w:sz="4" w:space="0" w:color="auto"/>
              <w:left w:val="single" w:sz="4" w:space="0" w:color="auto"/>
              <w:bottom w:val="single" w:sz="4" w:space="0" w:color="auto"/>
              <w:right w:val="single" w:sz="4" w:space="0" w:color="auto"/>
            </w:tcBorders>
            <w:vAlign w:val="center"/>
          </w:tcPr>
          <w:p w14:paraId="3F962651" w14:textId="77777777" w:rsidR="006C379D" w:rsidRPr="00FE4D29" w:rsidRDefault="006C379D" w:rsidP="004F634E">
            <w:pPr>
              <w:pStyle w:val="TAC"/>
              <w:keepNext w:val="0"/>
              <w:keepLines w:val="0"/>
              <w:rPr>
                <w:ins w:id="20925" w:author="Ming Li L" w:date="2026-02-24T11:31:00Z" w16du:dateUtc="2026-02-24T10:31:00Z"/>
              </w:rPr>
            </w:pPr>
          </w:p>
        </w:tc>
        <w:tc>
          <w:tcPr>
            <w:tcW w:w="1140" w:type="pct"/>
            <w:tcBorders>
              <w:top w:val="single" w:sz="4" w:space="0" w:color="auto"/>
              <w:left w:val="single" w:sz="4" w:space="0" w:color="auto"/>
              <w:bottom w:val="single" w:sz="4" w:space="0" w:color="auto"/>
              <w:right w:val="single" w:sz="4" w:space="0" w:color="auto"/>
            </w:tcBorders>
            <w:vAlign w:val="center"/>
          </w:tcPr>
          <w:p w14:paraId="7E48D84D" w14:textId="77777777" w:rsidR="006C379D" w:rsidRPr="00FE4D29" w:rsidRDefault="006C379D" w:rsidP="004F634E">
            <w:pPr>
              <w:pStyle w:val="TAC"/>
              <w:keepNext w:val="0"/>
              <w:keepLines w:val="0"/>
              <w:rPr>
                <w:ins w:id="20926" w:author="Ming Li L" w:date="2026-02-24T11:31:00Z" w16du:dateUtc="2026-02-24T10:31:00Z"/>
                <w:rFonts w:cs="v4.2.0"/>
                <w:b/>
              </w:rPr>
            </w:pPr>
            <w:ins w:id="20927" w:author="Ming Li L" w:date="2026-02-24T11:31:00Z" w16du:dateUtc="2026-02-24T10:31:00Z">
              <w:r w:rsidRPr="00FE4D29">
                <w:t>Rough</w:t>
              </w:r>
            </w:ins>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4B9EEADF" w14:textId="77777777" w:rsidR="006C379D" w:rsidRPr="00FE4D29" w:rsidRDefault="006C379D" w:rsidP="004F634E">
            <w:pPr>
              <w:pStyle w:val="TAC"/>
              <w:keepNext w:val="0"/>
              <w:keepLines w:val="0"/>
              <w:rPr>
                <w:ins w:id="20928" w:author="Ming Li L" w:date="2026-02-24T11:31:00Z" w16du:dateUtc="2026-02-24T10:31:00Z"/>
              </w:rPr>
            </w:pPr>
            <w:ins w:id="20929" w:author="Ming Li L" w:date="2026-02-24T11:31:00Z" w16du:dateUtc="2026-02-24T10:31:00Z">
              <w:r w:rsidRPr="00FE4D29">
                <w:t>Rough</w:t>
              </w:r>
            </w:ins>
          </w:p>
        </w:tc>
      </w:tr>
      <w:tr w:rsidR="006C379D" w:rsidRPr="00FE4D29" w14:paraId="374A5E9B" w14:textId="77777777" w:rsidTr="004F634E">
        <w:trPr>
          <w:jc w:val="center"/>
          <w:ins w:id="20930"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2350D736" w14:textId="77777777" w:rsidR="006C379D" w:rsidRPr="00FE4D29" w:rsidRDefault="000823E5" w:rsidP="004F634E">
            <w:pPr>
              <w:spacing w:after="0"/>
              <w:rPr>
                <w:ins w:id="20931" w:author="Ming Li L" w:date="2026-02-24T11:31:00Z" w16du:dateUtc="2026-02-24T10:31:00Z"/>
                <w:rFonts w:ascii="Arial" w:hAnsi="Arial" w:cs="Arial"/>
                <w:sz w:val="18"/>
              </w:rPr>
            </w:pPr>
            <w:ins w:id="20932" w:author="Huawei" w:date="2025-10-28T10:03:00Z">
              <w:r w:rsidRPr="004841BD">
                <w:rPr>
                  <w:rFonts w:ascii="Arial" w:eastAsia="Calibri" w:hAnsi="Arial" w:cs="Arial"/>
                  <w:noProof/>
                  <w:position w:val="-12"/>
                  <w:sz w:val="18"/>
                  <w:szCs w:val="22"/>
                </w:rPr>
                <w:object w:dxaOrig="490" w:dyaOrig="330" w14:anchorId="0B1FCE7D">
                  <v:shape id="_x0000_i1098" type="#_x0000_t75" alt="" style="width:26.9pt;height:15.05pt;mso-width-percent:0;mso-height-percent:0;mso-width-percent:0;mso-height-percent:0" o:ole="">
                    <v:imagedata r:id="rId19" o:title=""/>
                  </v:shape>
                  <o:OLEObject Type="Embed" ProgID="Equation.3" ShapeID="_x0000_i1098" DrawAspect="Content" ObjectID="_1833712481" r:id="rId92"/>
                </w:object>
              </w:r>
            </w:ins>
            <w:ins w:id="20933" w:author="Ming Li L" w:date="2026-02-24T11:31:00Z" w16du:dateUtc="2026-02-24T10:31:00Z">
              <w:r w:rsidR="006C379D" w:rsidRPr="00FE4D29">
                <w:rPr>
                  <w:rFonts w:ascii="Arial" w:hAnsi="Arial" w:cs="Arial"/>
                  <w:sz w:val="18"/>
                  <w:vertAlign w:val="superscript"/>
                </w:rPr>
                <w:t>Note1</w:t>
              </w:r>
            </w:ins>
          </w:p>
        </w:tc>
        <w:tc>
          <w:tcPr>
            <w:tcW w:w="778" w:type="pct"/>
            <w:tcBorders>
              <w:top w:val="single" w:sz="4" w:space="0" w:color="auto"/>
              <w:left w:val="single" w:sz="4" w:space="0" w:color="auto"/>
              <w:bottom w:val="single" w:sz="4" w:space="0" w:color="auto"/>
              <w:right w:val="single" w:sz="4" w:space="0" w:color="auto"/>
            </w:tcBorders>
            <w:vAlign w:val="center"/>
          </w:tcPr>
          <w:p w14:paraId="6F5CFF6B" w14:textId="77777777" w:rsidR="006C379D" w:rsidRPr="00FE4D29" w:rsidRDefault="006C379D" w:rsidP="004F634E">
            <w:pPr>
              <w:pStyle w:val="TAC"/>
              <w:keepNext w:val="0"/>
              <w:keepLines w:val="0"/>
              <w:rPr>
                <w:ins w:id="20934" w:author="Ming Li L" w:date="2026-02-24T11:31:00Z" w16du:dateUtc="2026-02-24T10:31:00Z"/>
              </w:rPr>
            </w:pPr>
            <w:ins w:id="20935" w:author="Ming Li L" w:date="2026-02-24T11:31:00Z" w16du:dateUtc="2026-02-24T10:31:00Z">
              <w:r w:rsidRPr="00FE4D29">
                <w:t>dBm/15kHz</w:t>
              </w:r>
              <w:r w:rsidRPr="00FE4D29">
                <w:rPr>
                  <w:vertAlign w:val="superscript"/>
                </w:rPr>
                <w:t>Note4</w:t>
              </w:r>
            </w:ins>
          </w:p>
        </w:tc>
        <w:tc>
          <w:tcPr>
            <w:tcW w:w="1140" w:type="pct"/>
            <w:tcBorders>
              <w:top w:val="single" w:sz="4" w:space="0" w:color="auto"/>
              <w:left w:val="single" w:sz="4" w:space="0" w:color="auto"/>
              <w:right w:val="single" w:sz="4" w:space="0" w:color="auto"/>
            </w:tcBorders>
            <w:vAlign w:val="center"/>
          </w:tcPr>
          <w:p w14:paraId="5DBF8CAD" w14:textId="77777777" w:rsidR="006C379D" w:rsidRPr="00FE4D29" w:rsidRDefault="006C379D" w:rsidP="004F634E">
            <w:pPr>
              <w:pStyle w:val="TAC"/>
              <w:keepNext w:val="0"/>
              <w:keepLines w:val="0"/>
              <w:rPr>
                <w:ins w:id="20936" w:author="Ming Li L" w:date="2026-02-24T11:31:00Z" w16du:dateUtc="2026-02-24T10:31:00Z"/>
              </w:rPr>
            </w:pPr>
            <w:ins w:id="20937" w:author="Ming Li L" w:date="2026-02-24T11:31:00Z" w16du:dateUtc="2026-02-24T10:31:00Z">
              <w:r w:rsidRPr="00FE4D29">
                <w:t>-92.1</w:t>
              </w:r>
            </w:ins>
          </w:p>
        </w:tc>
        <w:tc>
          <w:tcPr>
            <w:tcW w:w="1723" w:type="pct"/>
            <w:gridSpan w:val="3"/>
            <w:tcBorders>
              <w:top w:val="single" w:sz="4" w:space="0" w:color="auto"/>
              <w:left w:val="single" w:sz="4" w:space="0" w:color="auto"/>
              <w:right w:val="single" w:sz="4" w:space="0" w:color="auto"/>
            </w:tcBorders>
            <w:vAlign w:val="center"/>
          </w:tcPr>
          <w:p w14:paraId="1884BCC4" w14:textId="77777777" w:rsidR="006C379D" w:rsidRPr="00FE4D29" w:rsidRDefault="006C379D" w:rsidP="004F634E">
            <w:pPr>
              <w:pStyle w:val="TAC"/>
              <w:keepNext w:val="0"/>
              <w:keepLines w:val="0"/>
              <w:rPr>
                <w:ins w:id="20938" w:author="Ming Li L" w:date="2026-02-24T11:31:00Z" w16du:dateUtc="2026-02-24T10:31:00Z"/>
              </w:rPr>
            </w:pPr>
            <w:ins w:id="20939" w:author="Ming Li L" w:date="2026-02-24T11:31:00Z" w16du:dateUtc="2026-02-24T10:31:00Z">
              <w:r w:rsidRPr="00FE4D29">
                <w:t>-92.1</w:t>
              </w:r>
            </w:ins>
          </w:p>
        </w:tc>
      </w:tr>
      <w:tr w:rsidR="006C379D" w:rsidRPr="00FE4D29" w14:paraId="6A9B212F" w14:textId="77777777" w:rsidTr="004F634E">
        <w:trPr>
          <w:jc w:val="center"/>
          <w:ins w:id="20940"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3B1C2B03" w14:textId="77777777" w:rsidR="006C379D" w:rsidRPr="00FE4D29" w:rsidRDefault="000823E5" w:rsidP="004F634E">
            <w:pPr>
              <w:spacing w:after="0"/>
              <w:rPr>
                <w:ins w:id="20941" w:author="Ming Li L" w:date="2026-02-24T11:31:00Z" w16du:dateUtc="2026-02-24T10:31:00Z"/>
                <w:rFonts w:ascii="Arial" w:hAnsi="Arial" w:cs="Arial"/>
                <w:sz w:val="18"/>
              </w:rPr>
            </w:pPr>
            <w:ins w:id="20942" w:author="Huawei" w:date="2025-10-28T10:03:00Z">
              <w:r w:rsidRPr="004841BD">
                <w:rPr>
                  <w:rFonts w:ascii="Arial" w:eastAsia="Calibri" w:hAnsi="Arial" w:cs="Arial"/>
                  <w:noProof/>
                  <w:position w:val="-12"/>
                  <w:sz w:val="18"/>
                  <w:szCs w:val="22"/>
                </w:rPr>
                <w:object w:dxaOrig="490" w:dyaOrig="330" w14:anchorId="4D1B74B9">
                  <v:shape id="_x0000_i1099" type="#_x0000_t75" alt="" style="width:26.9pt;height:15.05pt;mso-width-percent:0;mso-height-percent:0;mso-width-percent:0;mso-height-percent:0" o:ole="">
                    <v:imagedata r:id="rId19" o:title=""/>
                  </v:shape>
                  <o:OLEObject Type="Embed" ProgID="Equation.3" ShapeID="_x0000_i1099" DrawAspect="Content" ObjectID="_1833712482" r:id="rId93"/>
                </w:object>
              </w:r>
            </w:ins>
            <w:ins w:id="20943" w:author="Ming Li L" w:date="2026-02-24T11:31:00Z" w16du:dateUtc="2026-02-24T10:31:00Z">
              <w:r w:rsidR="006C379D" w:rsidRPr="00FE4D29">
                <w:rPr>
                  <w:rFonts w:ascii="Arial" w:hAnsi="Arial" w:cs="Arial"/>
                  <w:sz w:val="18"/>
                  <w:vertAlign w:val="superscript"/>
                </w:rPr>
                <w:t>Note1</w:t>
              </w:r>
            </w:ins>
          </w:p>
        </w:tc>
        <w:tc>
          <w:tcPr>
            <w:tcW w:w="778" w:type="pct"/>
            <w:tcBorders>
              <w:top w:val="single" w:sz="4" w:space="0" w:color="auto"/>
              <w:left w:val="single" w:sz="4" w:space="0" w:color="auto"/>
              <w:bottom w:val="single" w:sz="4" w:space="0" w:color="auto"/>
              <w:right w:val="single" w:sz="4" w:space="0" w:color="auto"/>
            </w:tcBorders>
            <w:vAlign w:val="center"/>
          </w:tcPr>
          <w:p w14:paraId="42AAEF9A" w14:textId="77777777" w:rsidR="006C379D" w:rsidRPr="00FE4D29" w:rsidRDefault="006C379D" w:rsidP="004F634E">
            <w:pPr>
              <w:pStyle w:val="TAC"/>
              <w:keepNext w:val="0"/>
              <w:keepLines w:val="0"/>
              <w:rPr>
                <w:ins w:id="20944" w:author="Ming Li L" w:date="2026-02-24T11:31:00Z" w16du:dateUtc="2026-02-24T10:31:00Z"/>
              </w:rPr>
            </w:pPr>
            <w:ins w:id="20945" w:author="Ming Li L" w:date="2026-02-24T11:31:00Z" w16du:dateUtc="2026-02-24T10:31:00Z">
              <w:r w:rsidRPr="00FE4D29">
                <w:t>dBm/SCS</w:t>
              </w:r>
              <w:r w:rsidRPr="00FE4D29">
                <w:rPr>
                  <w:vertAlign w:val="superscript"/>
                </w:rPr>
                <w:t>Note3</w:t>
              </w:r>
            </w:ins>
          </w:p>
        </w:tc>
        <w:tc>
          <w:tcPr>
            <w:tcW w:w="1140" w:type="pct"/>
            <w:tcBorders>
              <w:top w:val="single" w:sz="4" w:space="0" w:color="auto"/>
              <w:left w:val="single" w:sz="4" w:space="0" w:color="auto"/>
              <w:right w:val="single" w:sz="4" w:space="0" w:color="auto"/>
            </w:tcBorders>
            <w:vAlign w:val="center"/>
          </w:tcPr>
          <w:p w14:paraId="32B6B4CC" w14:textId="77777777" w:rsidR="006C379D" w:rsidRPr="00FE4D29" w:rsidRDefault="006C379D" w:rsidP="004F634E">
            <w:pPr>
              <w:pStyle w:val="TAC"/>
              <w:keepNext w:val="0"/>
              <w:keepLines w:val="0"/>
              <w:rPr>
                <w:ins w:id="20946" w:author="Ming Li L" w:date="2026-02-24T11:31:00Z" w16du:dateUtc="2026-02-24T10:31:00Z"/>
              </w:rPr>
            </w:pPr>
            <w:ins w:id="20947" w:author="Ming Li L" w:date="2026-02-24T11:31:00Z" w16du:dateUtc="2026-02-24T10:31:00Z">
              <w:r w:rsidRPr="00FE4D29">
                <w:t>-83.1</w:t>
              </w:r>
            </w:ins>
          </w:p>
        </w:tc>
        <w:tc>
          <w:tcPr>
            <w:tcW w:w="1723" w:type="pct"/>
            <w:gridSpan w:val="3"/>
            <w:tcBorders>
              <w:top w:val="single" w:sz="4" w:space="0" w:color="auto"/>
              <w:left w:val="single" w:sz="4" w:space="0" w:color="auto"/>
              <w:right w:val="single" w:sz="4" w:space="0" w:color="auto"/>
            </w:tcBorders>
            <w:vAlign w:val="center"/>
          </w:tcPr>
          <w:p w14:paraId="2642C563" w14:textId="77777777" w:rsidR="006C379D" w:rsidRPr="00FE4D29" w:rsidRDefault="006C379D" w:rsidP="004F634E">
            <w:pPr>
              <w:pStyle w:val="TAC"/>
              <w:keepNext w:val="0"/>
              <w:keepLines w:val="0"/>
              <w:rPr>
                <w:ins w:id="20948" w:author="Ming Li L" w:date="2026-02-24T11:31:00Z" w16du:dateUtc="2026-02-24T10:31:00Z"/>
              </w:rPr>
            </w:pPr>
            <w:ins w:id="20949" w:author="Ming Li L" w:date="2026-02-24T11:31:00Z" w16du:dateUtc="2026-02-24T10:31:00Z">
              <w:r w:rsidRPr="00FE4D29">
                <w:t>-83.1</w:t>
              </w:r>
            </w:ins>
          </w:p>
        </w:tc>
      </w:tr>
      <w:tr w:rsidR="006C379D" w:rsidRPr="00FE4D29" w14:paraId="2AD502C2" w14:textId="77777777" w:rsidTr="004F634E">
        <w:trPr>
          <w:jc w:val="center"/>
          <w:ins w:id="20950"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5C54E715" w14:textId="77777777" w:rsidR="006C379D" w:rsidRPr="00FE4D29" w:rsidRDefault="000823E5" w:rsidP="004F634E">
            <w:pPr>
              <w:spacing w:after="0"/>
              <w:rPr>
                <w:ins w:id="20951" w:author="Ming Li L" w:date="2026-02-24T11:31:00Z" w16du:dateUtc="2026-02-24T10:31:00Z"/>
                <w:rFonts w:ascii="Arial" w:eastAsia="Calibri" w:hAnsi="Arial" w:cs="Arial"/>
                <w:sz w:val="18"/>
                <w:szCs w:val="22"/>
              </w:rPr>
            </w:pPr>
            <w:ins w:id="20952" w:author="Huawei" w:date="2025-10-28T10:03:00Z">
              <w:r w:rsidRPr="004841BD">
                <w:rPr>
                  <w:rFonts w:ascii="Arial" w:eastAsia="Calibri" w:hAnsi="Arial" w:cs="Arial"/>
                  <w:noProof/>
                  <w:position w:val="-12"/>
                  <w:sz w:val="18"/>
                  <w:szCs w:val="22"/>
                </w:rPr>
                <w:object w:dxaOrig="850" w:dyaOrig="440" w14:anchorId="12DB4796">
                  <v:shape id="_x0000_i1100" type="#_x0000_t75" alt="" style="width:41.95pt;height:21.9pt;mso-width-percent:0;mso-height-percent:0;mso-width-percent:0;mso-height-percent:0" o:ole="">
                    <v:imagedata r:id="rId23" o:title=""/>
                  </v:shape>
                  <o:OLEObject Type="Embed" ProgID="Equation.3" ShapeID="_x0000_i1100" DrawAspect="Content" ObjectID="_1833712483" r:id="rId94"/>
                </w:object>
              </w:r>
            </w:ins>
          </w:p>
        </w:tc>
        <w:tc>
          <w:tcPr>
            <w:tcW w:w="778" w:type="pct"/>
            <w:tcBorders>
              <w:top w:val="single" w:sz="4" w:space="0" w:color="auto"/>
              <w:left w:val="single" w:sz="4" w:space="0" w:color="auto"/>
              <w:bottom w:val="single" w:sz="4" w:space="0" w:color="auto"/>
              <w:right w:val="single" w:sz="4" w:space="0" w:color="auto"/>
            </w:tcBorders>
            <w:vAlign w:val="center"/>
          </w:tcPr>
          <w:p w14:paraId="4031F6C2" w14:textId="77777777" w:rsidR="006C379D" w:rsidRPr="00FE4D29" w:rsidRDefault="006C379D" w:rsidP="004F634E">
            <w:pPr>
              <w:pStyle w:val="TAC"/>
              <w:keepNext w:val="0"/>
              <w:keepLines w:val="0"/>
              <w:rPr>
                <w:ins w:id="20953" w:author="Ming Li L" w:date="2026-02-24T11:31:00Z" w16du:dateUtc="2026-02-24T10:31:00Z"/>
              </w:rPr>
            </w:pPr>
            <w:ins w:id="20954" w:author="Ming Li L" w:date="2026-02-24T11:31:00Z" w16du:dateUtc="2026-02-24T10:31:00Z">
              <w:r w:rsidRPr="00FE4D29">
                <w:t>dB</w:t>
              </w:r>
            </w:ins>
          </w:p>
        </w:tc>
        <w:tc>
          <w:tcPr>
            <w:tcW w:w="1140" w:type="pct"/>
            <w:tcBorders>
              <w:top w:val="single" w:sz="4" w:space="0" w:color="auto"/>
              <w:left w:val="single" w:sz="4" w:space="0" w:color="auto"/>
              <w:right w:val="single" w:sz="4" w:space="0" w:color="auto"/>
            </w:tcBorders>
            <w:vAlign w:val="center"/>
          </w:tcPr>
          <w:p w14:paraId="57D43A0E" w14:textId="77777777" w:rsidR="006C379D" w:rsidRPr="00FE4D29" w:rsidRDefault="006C379D" w:rsidP="004F634E">
            <w:pPr>
              <w:pStyle w:val="TAC"/>
              <w:keepNext w:val="0"/>
              <w:keepLines w:val="0"/>
              <w:rPr>
                <w:ins w:id="20955" w:author="Ming Li L" w:date="2026-02-24T11:31:00Z" w16du:dateUtc="2026-02-24T10:31:00Z"/>
              </w:rPr>
            </w:pPr>
            <w:ins w:id="20956" w:author="Ming Li L" w:date="2026-02-24T11:31:00Z" w16du:dateUtc="2026-02-24T10:31:00Z">
              <w:r w:rsidRPr="00FE4D29">
                <w:t>0</w:t>
              </w:r>
            </w:ins>
          </w:p>
        </w:tc>
        <w:tc>
          <w:tcPr>
            <w:tcW w:w="557" w:type="pct"/>
            <w:tcBorders>
              <w:top w:val="single" w:sz="4" w:space="0" w:color="auto"/>
              <w:left w:val="single" w:sz="4" w:space="0" w:color="auto"/>
              <w:right w:val="single" w:sz="4" w:space="0" w:color="auto"/>
            </w:tcBorders>
            <w:vAlign w:val="center"/>
          </w:tcPr>
          <w:p w14:paraId="03C4132A" w14:textId="77777777" w:rsidR="006C379D" w:rsidRPr="00FE4D29" w:rsidRDefault="006C379D" w:rsidP="004F634E">
            <w:pPr>
              <w:pStyle w:val="TAC"/>
              <w:keepNext w:val="0"/>
              <w:keepLines w:val="0"/>
              <w:rPr>
                <w:ins w:id="20957" w:author="Ming Li L" w:date="2026-02-24T11:31:00Z" w16du:dateUtc="2026-02-24T10:31:00Z"/>
              </w:rPr>
            </w:pPr>
            <w:ins w:id="20958" w:author="Ming Li L" w:date="2026-02-24T11:31:00Z" w16du:dateUtc="2026-02-24T10:31:00Z">
              <w:r w:rsidRPr="00FE4D29">
                <w:rPr>
                  <w:rFonts w:cs="Arial"/>
                </w:rPr>
                <w:t>-infinite</w:t>
              </w:r>
            </w:ins>
          </w:p>
        </w:tc>
        <w:tc>
          <w:tcPr>
            <w:tcW w:w="584" w:type="pct"/>
            <w:tcBorders>
              <w:top w:val="single" w:sz="4" w:space="0" w:color="auto"/>
              <w:left w:val="single" w:sz="4" w:space="0" w:color="auto"/>
              <w:right w:val="single" w:sz="4" w:space="0" w:color="auto"/>
            </w:tcBorders>
            <w:vAlign w:val="center"/>
          </w:tcPr>
          <w:p w14:paraId="141FF133" w14:textId="77777777" w:rsidR="006C379D" w:rsidRPr="00FE4D29" w:rsidRDefault="006C379D" w:rsidP="004F634E">
            <w:pPr>
              <w:pStyle w:val="TAC"/>
              <w:keepNext w:val="0"/>
              <w:keepLines w:val="0"/>
              <w:rPr>
                <w:ins w:id="20959" w:author="Ming Li L" w:date="2026-02-24T11:31:00Z" w16du:dateUtc="2026-02-24T10:31:00Z"/>
              </w:rPr>
            </w:pPr>
            <w:ins w:id="20960" w:author="Ming Li L" w:date="2026-02-24T11:31:00Z" w16du:dateUtc="2026-02-24T10:31:00Z">
              <w:r w:rsidRPr="00FE4D29">
                <w:t>0</w:t>
              </w:r>
            </w:ins>
          </w:p>
        </w:tc>
        <w:tc>
          <w:tcPr>
            <w:tcW w:w="582" w:type="pct"/>
            <w:tcBorders>
              <w:top w:val="single" w:sz="4" w:space="0" w:color="auto"/>
              <w:left w:val="single" w:sz="4" w:space="0" w:color="auto"/>
              <w:right w:val="single" w:sz="4" w:space="0" w:color="auto"/>
            </w:tcBorders>
            <w:vAlign w:val="center"/>
          </w:tcPr>
          <w:p w14:paraId="2874FB2F" w14:textId="77777777" w:rsidR="006C379D" w:rsidRPr="00FE4D29" w:rsidRDefault="006C379D" w:rsidP="004F634E">
            <w:pPr>
              <w:pStyle w:val="TAC"/>
              <w:keepNext w:val="0"/>
              <w:keepLines w:val="0"/>
              <w:rPr>
                <w:ins w:id="20961" w:author="Ming Li L" w:date="2026-02-24T11:31:00Z" w16du:dateUtc="2026-02-24T10:31:00Z"/>
              </w:rPr>
            </w:pPr>
            <w:ins w:id="20962" w:author="Ming Li L" w:date="2026-02-24T11:31:00Z" w16du:dateUtc="2026-02-24T10:31:00Z">
              <w:r w:rsidRPr="00FE4D29">
                <w:rPr>
                  <w:rFonts w:cs="Arial"/>
                </w:rPr>
                <w:t>-infinite</w:t>
              </w:r>
            </w:ins>
          </w:p>
        </w:tc>
      </w:tr>
      <w:tr w:rsidR="006C379D" w:rsidRPr="00FE4D29" w14:paraId="688A5635" w14:textId="77777777" w:rsidTr="004F634E">
        <w:trPr>
          <w:jc w:val="center"/>
          <w:ins w:id="20963"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48D7874C" w14:textId="77777777" w:rsidR="006C379D" w:rsidRPr="00FE4D29" w:rsidRDefault="006C379D" w:rsidP="004F634E">
            <w:pPr>
              <w:spacing w:after="0"/>
              <w:rPr>
                <w:ins w:id="20964" w:author="Ming Li L" w:date="2026-02-24T11:31:00Z" w16du:dateUtc="2026-02-24T10:31:00Z"/>
                <w:rFonts w:ascii="Arial" w:hAnsi="Arial" w:cs="Arial"/>
                <w:sz w:val="18"/>
              </w:rPr>
            </w:pPr>
            <w:ins w:id="20965" w:author="Ming Li L" w:date="2026-02-24T11:31:00Z" w16du:dateUtc="2026-02-24T10:31:00Z">
              <w:r w:rsidRPr="00FE4D29">
                <w:rPr>
                  <w:rFonts w:ascii="Arial" w:hAnsi="Arial" w:cs="Arial"/>
                  <w:sz w:val="18"/>
                </w:rPr>
                <w:t>SS-RSRP</w:t>
              </w:r>
              <w:r w:rsidRPr="00FE4D29">
                <w:rPr>
                  <w:rFonts w:ascii="Arial" w:hAnsi="Arial" w:cs="Arial"/>
                  <w:sz w:val="18"/>
                  <w:vertAlign w:val="superscript"/>
                </w:rPr>
                <w:t>Note2</w:t>
              </w:r>
            </w:ins>
          </w:p>
        </w:tc>
        <w:tc>
          <w:tcPr>
            <w:tcW w:w="778" w:type="pct"/>
            <w:tcBorders>
              <w:top w:val="single" w:sz="4" w:space="0" w:color="auto"/>
              <w:left w:val="single" w:sz="4" w:space="0" w:color="auto"/>
              <w:bottom w:val="single" w:sz="4" w:space="0" w:color="auto"/>
              <w:right w:val="single" w:sz="4" w:space="0" w:color="auto"/>
            </w:tcBorders>
            <w:vAlign w:val="center"/>
          </w:tcPr>
          <w:p w14:paraId="0F6E38A4" w14:textId="77777777" w:rsidR="006C379D" w:rsidRPr="00FE4D29" w:rsidRDefault="006C379D" w:rsidP="004F634E">
            <w:pPr>
              <w:pStyle w:val="TAC"/>
              <w:keepNext w:val="0"/>
              <w:keepLines w:val="0"/>
              <w:rPr>
                <w:ins w:id="20966" w:author="Ming Li L" w:date="2026-02-24T11:31:00Z" w16du:dateUtc="2026-02-24T10:31:00Z"/>
              </w:rPr>
            </w:pPr>
            <w:ins w:id="20967" w:author="Ming Li L" w:date="2026-02-24T11:31:00Z" w16du:dateUtc="2026-02-24T10:31:00Z">
              <w:r w:rsidRPr="00FE4D29">
                <w:t>dBm/SCS</w:t>
              </w:r>
              <w:r w:rsidRPr="00FE4D29">
                <w:rPr>
                  <w:vertAlign w:val="superscript"/>
                </w:rPr>
                <w:t xml:space="preserve"> Note4</w:t>
              </w:r>
            </w:ins>
          </w:p>
        </w:tc>
        <w:tc>
          <w:tcPr>
            <w:tcW w:w="1140" w:type="pct"/>
            <w:tcBorders>
              <w:top w:val="single" w:sz="4" w:space="0" w:color="auto"/>
              <w:left w:val="single" w:sz="4" w:space="0" w:color="auto"/>
              <w:right w:val="single" w:sz="4" w:space="0" w:color="auto"/>
            </w:tcBorders>
            <w:vAlign w:val="center"/>
          </w:tcPr>
          <w:p w14:paraId="127FB0BD" w14:textId="77777777" w:rsidR="006C379D" w:rsidRPr="00FE4D29" w:rsidRDefault="006C379D" w:rsidP="004F634E">
            <w:pPr>
              <w:pStyle w:val="TAC"/>
              <w:keepNext w:val="0"/>
              <w:keepLines w:val="0"/>
              <w:rPr>
                <w:ins w:id="20968" w:author="Ming Li L" w:date="2026-02-24T11:31:00Z" w16du:dateUtc="2026-02-24T10:31:00Z"/>
              </w:rPr>
            </w:pPr>
            <w:ins w:id="20969" w:author="Ming Li L" w:date="2026-02-24T11:31:00Z" w16du:dateUtc="2026-02-24T10:31:00Z">
              <w:r w:rsidRPr="00FE4D29">
                <w:t>-83.1</w:t>
              </w:r>
            </w:ins>
          </w:p>
        </w:tc>
        <w:tc>
          <w:tcPr>
            <w:tcW w:w="557" w:type="pct"/>
            <w:tcBorders>
              <w:top w:val="single" w:sz="4" w:space="0" w:color="auto"/>
              <w:left w:val="single" w:sz="4" w:space="0" w:color="auto"/>
              <w:right w:val="single" w:sz="4" w:space="0" w:color="auto"/>
            </w:tcBorders>
            <w:vAlign w:val="center"/>
          </w:tcPr>
          <w:p w14:paraId="47AC0F3D" w14:textId="77777777" w:rsidR="006C379D" w:rsidRPr="00FE4D29" w:rsidRDefault="006C379D" w:rsidP="004F634E">
            <w:pPr>
              <w:pStyle w:val="TAC"/>
              <w:keepNext w:val="0"/>
              <w:keepLines w:val="0"/>
              <w:rPr>
                <w:ins w:id="20970" w:author="Ming Li L" w:date="2026-02-24T11:31:00Z" w16du:dateUtc="2026-02-24T10:31:00Z"/>
              </w:rPr>
            </w:pPr>
            <w:ins w:id="20971" w:author="Ming Li L" w:date="2026-02-24T11:31:00Z" w16du:dateUtc="2026-02-24T10:31:00Z">
              <w:r w:rsidRPr="00FE4D29">
                <w:rPr>
                  <w:rFonts w:cs="Arial"/>
                </w:rPr>
                <w:t>-infinite</w:t>
              </w:r>
            </w:ins>
          </w:p>
        </w:tc>
        <w:tc>
          <w:tcPr>
            <w:tcW w:w="584" w:type="pct"/>
            <w:tcBorders>
              <w:top w:val="single" w:sz="4" w:space="0" w:color="auto"/>
              <w:left w:val="single" w:sz="4" w:space="0" w:color="auto"/>
              <w:right w:val="single" w:sz="4" w:space="0" w:color="auto"/>
            </w:tcBorders>
            <w:vAlign w:val="center"/>
          </w:tcPr>
          <w:p w14:paraId="2ED16310" w14:textId="77777777" w:rsidR="006C379D" w:rsidRPr="00FE4D29" w:rsidRDefault="006C379D" w:rsidP="004F634E">
            <w:pPr>
              <w:pStyle w:val="TAC"/>
              <w:keepNext w:val="0"/>
              <w:keepLines w:val="0"/>
              <w:rPr>
                <w:ins w:id="20972" w:author="Ming Li L" w:date="2026-02-24T11:31:00Z" w16du:dateUtc="2026-02-24T10:31:00Z"/>
              </w:rPr>
            </w:pPr>
            <w:ins w:id="20973" w:author="Ming Li L" w:date="2026-02-24T11:31:00Z" w16du:dateUtc="2026-02-24T10:31:00Z">
              <w:r w:rsidRPr="00FE4D29">
                <w:t>-83.1</w:t>
              </w:r>
            </w:ins>
          </w:p>
        </w:tc>
        <w:tc>
          <w:tcPr>
            <w:tcW w:w="582" w:type="pct"/>
            <w:tcBorders>
              <w:top w:val="single" w:sz="4" w:space="0" w:color="auto"/>
              <w:left w:val="single" w:sz="4" w:space="0" w:color="auto"/>
              <w:right w:val="single" w:sz="4" w:space="0" w:color="auto"/>
            </w:tcBorders>
            <w:vAlign w:val="center"/>
          </w:tcPr>
          <w:p w14:paraId="31D236BA" w14:textId="77777777" w:rsidR="006C379D" w:rsidRPr="00FE4D29" w:rsidRDefault="006C379D" w:rsidP="004F634E">
            <w:pPr>
              <w:pStyle w:val="TAC"/>
              <w:keepNext w:val="0"/>
              <w:keepLines w:val="0"/>
              <w:rPr>
                <w:ins w:id="20974" w:author="Ming Li L" w:date="2026-02-24T11:31:00Z" w16du:dateUtc="2026-02-24T10:31:00Z"/>
              </w:rPr>
            </w:pPr>
            <w:ins w:id="20975" w:author="Ming Li L" w:date="2026-02-24T11:31:00Z" w16du:dateUtc="2026-02-24T10:31:00Z">
              <w:r w:rsidRPr="00FE4D29">
                <w:rPr>
                  <w:rFonts w:cs="Arial"/>
                </w:rPr>
                <w:t>-infinite</w:t>
              </w:r>
            </w:ins>
          </w:p>
        </w:tc>
      </w:tr>
      <w:tr w:rsidR="006C379D" w:rsidRPr="00FE4D29" w14:paraId="72C7F13F" w14:textId="77777777" w:rsidTr="004F634E">
        <w:trPr>
          <w:jc w:val="center"/>
          <w:ins w:id="20976"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1E1A2AE3" w14:textId="77777777" w:rsidR="006C379D" w:rsidRPr="00FE4D29" w:rsidRDefault="000823E5" w:rsidP="004F634E">
            <w:pPr>
              <w:spacing w:after="0"/>
              <w:rPr>
                <w:ins w:id="20977" w:author="Ming Li L" w:date="2026-02-24T11:31:00Z" w16du:dateUtc="2026-02-24T10:31:00Z"/>
                <w:rFonts w:ascii="Arial" w:hAnsi="Arial" w:cs="Arial"/>
                <w:sz w:val="18"/>
              </w:rPr>
            </w:pPr>
            <w:ins w:id="20978" w:author="Huawei" w:date="2025-10-28T10:03:00Z">
              <w:r w:rsidRPr="004841BD">
                <w:rPr>
                  <w:rFonts w:ascii="Arial" w:eastAsia="Calibri" w:hAnsi="Arial" w:cs="Arial"/>
                  <w:noProof/>
                  <w:position w:val="-12"/>
                  <w:sz w:val="18"/>
                  <w:szCs w:val="22"/>
                </w:rPr>
                <w:object w:dxaOrig="590" w:dyaOrig="440" w14:anchorId="450AD01D">
                  <v:shape id="_x0000_i1101" type="#_x0000_t75" alt="" style="width:30.05pt;height:21.9pt;mso-width-percent:0;mso-height-percent:0;mso-width-percent:0;mso-height-percent:0" o:ole="">
                    <v:imagedata r:id="rId14" o:title=""/>
                  </v:shape>
                  <o:OLEObject Type="Embed" ProgID="Equation.3" ShapeID="_x0000_i1101" DrawAspect="Content" ObjectID="_1833712484" r:id="rId95"/>
                </w:object>
              </w:r>
            </w:ins>
          </w:p>
        </w:tc>
        <w:tc>
          <w:tcPr>
            <w:tcW w:w="778" w:type="pct"/>
            <w:tcBorders>
              <w:top w:val="single" w:sz="4" w:space="0" w:color="auto"/>
              <w:left w:val="single" w:sz="4" w:space="0" w:color="auto"/>
              <w:bottom w:val="single" w:sz="4" w:space="0" w:color="auto"/>
              <w:right w:val="single" w:sz="4" w:space="0" w:color="auto"/>
            </w:tcBorders>
            <w:vAlign w:val="center"/>
          </w:tcPr>
          <w:p w14:paraId="6CEC1510" w14:textId="77777777" w:rsidR="006C379D" w:rsidRPr="00FE4D29" w:rsidRDefault="006C379D" w:rsidP="004F634E">
            <w:pPr>
              <w:pStyle w:val="TAC"/>
              <w:keepNext w:val="0"/>
              <w:keepLines w:val="0"/>
              <w:rPr>
                <w:ins w:id="20979" w:author="Ming Li L" w:date="2026-02-24T11:31:00Z" w16du:dateUtc="2026-02-24T10:31:00Z"/>
              </w:rPr>
            </w:pPr>
            <w:ins w:id="20980" w:author="Ming Li L" w:date="2026-02-24T11:31:00Z" w16du:dateUtc="2026-02-24T10:31:00Z">
              <w:r w:rsidRPr="00FE4D29">
                <w:t>dB</w:t>
              </w:r>
            </w:ins>
          </w:p>
        </w:tc>
        <w:tc>
          <w:tcPr>
            <w:tcW w:w="1140" w:type="pct"/>
            <w:tcBorders>
              <w:top w:val="single" w:sz="4" w:space="0" w:color="auto"/>
              <w:left w:val="single" w:sz="4" w:space="0" w:color="auto"/>
              <w:bottom w:val="single" w:sz="4" w:space="0" w:color="auto"/>
              <w:right w:val="single" w:sz="4" w:space="0" w:color="auto"/>
            </w:tcBorders>
            <w:vAlign w:val="center"/>
          </w:tcPr>
          <w:p w14:paraId="37F0F568" w14:textId="77777777" w:rsidR="006C379D" w:rsidRPr="00FE4D29" w:rsidRDefault="006C379D" w:rsidP="004F634E">
            <w:pPr>
              <w:pStyle w:val="TAC"/>
              <w:keepNext w:val="0"/>
              <w:keepLines w:val="0"/>
              <w:rPr>
                <w:ins w:id="20981" w:author="Ming Li L" w:date="2026-02-24T11:31:00Z" w16du:dateUtc="2026-02-24T10:31:00Z"/>
              </w:rPr>
            </w:pPr>
            <w:ins w:id="20982" w:author="Ming Li L" w:date="2026-02-24T11:31:00Z" w16du:dateUtc="2026-02-24T10:31:00Z">
              <w:r w:rsidRPr="00FE4D29">
                <w:t>0</w:t>
              </w:r>
            </w:ins>
          </w:p>
        </w:tc>
        <w:tc>
          <w:tcPr>
            <w:tcW w:w="557" w:type="pct"/>
            <w:tcBorders>
              <w:top w:val="single" w:sz="4" w:space="0" w:color="auto"/>
              <w:left w:val="single" w:sz="4" w:space="0" w:color="auto"/>
              <w:bottom w:val="single" w:sz="4" w:space="0" w:color="auto"/>
              <w:right w:val="single" w:sz="4" w:space="0" w:color="auto"/>
            </w:tcBorders>
            <w:vAlign w:val="center"/>
          </w:tcPr>
          <w:p w14:paraId="32037485" w14:textId="77777777" w:rsidR="006C379D" w:rsidRPr="00FE4D29" w:rsidRDefault="006C379D" w:rsidP="004F634E">
            <w:pPr>
              <w:pStyle w:val="TAC"/>
              <w:keepNext w:val="0"/>
              <w:keepLines w:val="0"/>
              <w:rPr>
                <w:ins w:id="20983" w:author="Ming Li L" w:date="2026-02-24T11:31:00Z" w16du:dateUtc="2026-02-24T10:31:00Z"/>
              </w:rPr>
            </w:pPr>
            <w:ins w:id="20984" w:author="Ming Li L" w:date="2026-02-24T11:31:00Z" w16du:dateUtc="2026-02-24T10:31:00Z">
              <w:r w:rsidRPr="00FE4D29">
                <w:rPr>
                  <w:rFonts w:cs="Arial"/>
                </w:rPr>
                <w:t>-infinite</w:t>
              </w:r>
            </w:ins>
          </w:p>
        </w:tc>
        <w:tc>
          <w:tcPr>
            <w:tcW w:w="584" w:type="pct"/>
            <w:tcBorders>
              <w:top w:val="single" w:sz="4" w:space="0" w:color="auto"/>
              <w:left w:val="single" w:sz="4" w:space="0" w:color="auto"/>
              <w:bottom w:val="single" w:sz="4" w:space="0" w:color="auto"/>
              <w:right w:val="single" w:sz="4" w:space="0" w:color="auto"/>
            </w:tcBorders>
            <w:vAlign w:val="center"/>
          </w:tcPr>
          <w:p w14:paraId="4999CEB5" w14:textId="77777777" w:rsidR="006C379D" w:rsidRPr="00FE4D29" w:rsidRDefault="006C379D" w:rsidP="004F634E">
            <w:pPr>
              <w:pStyle w:val="TAC"/>
              <w:keepNext w:val="0"/>
              <w:keepLines w:val="0"/>
              <w:rPr>
                <w:ins w:id="20985" w:author="Ming Li L" w:date="2026-02-24T11:31:00Z" w16du:dateUtc="2026-02-24T10:31:00Z"/>
              </w:rPr>
            </w:pPr>
            <w:ins w:id="20986" w:author="Ming Li L" w:date="2026-02-24T11:31:00Z" w16du:dateUtc="2026-02-24T10:31:00Z">
              <w:r w:rsidRPr="00FE4D29">
                <w:t>0</w:t>
              </w:r>
            </w:ins>
          </w:p>
        </w:tc>
        <w:tc>
          <w:tcPr>
            <w:tcW w:w="582" w:type="pct"/>
            <w:tcBorders>
              <w:top w:val="single" w:sz="4" w:space="0" w:color="auto"/>
              <w:left w:val="single" w:sz="4" w:space="0" w:color="auto"/>
              <w:bottom w:val="single" w:sz="4" w:space="0" w:color="auto"/>
              <w:right w:val="single" w:sz="4" w:space="0" w:color="auto"/>
            </w:tcBorders>
            <w:vAlign w:val="center"/>
          </w:tcPr>
          <w:p w14:paraId="2C9BDF08" w14:textId="77777777" w:rsidR="006C379D" w:rsidRPr="00FE4D29" w:rsidRDefault="006C379D" w:rsidP="004F634E">
            <w:pPr>
              <w:pStyle w:val="TAC"/>
              <w:keepNext w:val="0"/>
              <w:keepLines w:val="0"/>
              <w:rPr>
                <w:ins w:id="20987" w:author="Ming Li L" w:date="2026-02-24T11:31:00Z" w16du:dateUtc="2026-02-24T10:31:00Z"/>
              </w:rPr>
            </w:pPr>
            <w:ins w:id="20988" w:author="Ming Li L" w:date="2026-02-24T11:31:00Z" w16du:dateUtc="2026-02-24T10:31:00Z">
              <w:r w:rsidRPr="00FE4D29">
                <w:rPr>
                  <w:rFonts w:cs="Arial"/>
                </w:rPr>
                <w:t>-infinite</w:t>
              </w:r>
            </w:ins>
          </w:p>
        </w:tc>
      </w:tr>
      <w:tr w:rsidR="006C379D" w:rsidRPr="00FE4D29" w14:paraId="70D37784" w14:textId="77777777" w:rsidTr="004F634E">
        <w:trPr>
          <w:jc w:val="center"/>
          <w:ins w:id="20989"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7B7EF8B1" w14:textId="77777777" w:rsidR="006C379D" w:rsidRPr="00FE4D29" w:rsidRDefault="006C379D" w:rsidP="004F634E">
            <w:pPr>
              <w:spacing w:after="0"/>
              <w:rPr>
                <w:ins w:id="20990" w:author="Ming Li L" w:date="2026-02-24T11:31:00Z" w16du:dateUtc="2026-02-24T10:31:00Z"/>
                <w:rFonts w:ascii="Arial" w:hAnsi="Arial" w:cs="Arial"/>
                <w:sz w:val="18"/>
              </w:rPr>
            </w:pPr>
            <w:ins w:id="20991" w:author="Ming Li L" w:date="2026-02-24T11:31:00Z" w16du:dateUtc="2026-02-24T10:31:00Z">
              <w:r w:rsidRPr="00FE4D29">
                <w:rPr>
                  <w:rFonts w:ascii="Arial" w:hAnsi="Arial" w:cs="Arial"/>
                  <w:sz w:val="18"/>
                </w:rPr>
                <w:t>Io</w:t>
              </w:r>
              <w:r w:rsidRPr="00FE4D29">
                <w:rPr>
                  <w:rFonts w:ascii="Arial" w:hAnsi="Arial" w:cs="Arial"/>
                  <w:sz w:val="18"/>
                  <w:vertAlign w:val="superscript"/>
                </w:rPr>
                <w:t>Note2</w:t>
              </w:r>
            </w:ins>
          </w:p>
        </w:tc>
        <w:tc>
          <w:tcPr>
            <w:tcW w:w="778" w:type="pct"/>
            <w:tcBorders>
              <w:top w:val="single" w:sz="4" w:space="0" w:color="auto"/>
              <w:left w:val="single" w:sz="4" w:space="0" w:color="auto"/>
              <w:bottom w:val="single" w:sz="4" w:space="0" w:color="auto"/>
              <w:right w:val="single" w:sz="4" w:space="0" w:color="auto"/>
            </w:tcBorders>
            <w:vAlign w:val="center"/>
          </w:tcPr>
          <w:p w14:paraId="5117936A" w14:textId="77777777" w:rsidR="006C379D" w:rsidRPr="00FE4D29" w:rsidRDefault="006C379D" w:rsidP="004F634E">
            <w:pPr>
              <w:pStyle w:val="TAC"/>
              <w:keepNext w:val="0"/>
              <w:keepLines w:val="0"/>
              <w:rPr>
                <w:ins w:id="20992" w:author="Ming Li L" w:date="2026-02-24T11:31:00Z" w16du:dateUtc="2026-02-24T10:31:00Z"/>
              </w:rPr>
            </w:pPr>
            <w:ins w:id="20993" w:author="Ming Li L" w:date="2026-02-24T11:31:00Z" w16du:dateUtc="2026-02-24T10:31:00Z">
              <w:r w:rsidRPr="00FE4D29">
                <w:t>dBm/</w:t>
              </w:r>
              <w:r w:rsidRPr="00FE4D29">
                <w:rPr>
                  <w:rFonts w:hint="eastAsia"/>
                  <w:lang w:eastAsia="zh-CN"/>
                </w:rPr>
                <w:br/>
              </w:r>
              <w:r w:rsidRPr="00FE4D29">
                <w:t>95.04 MHz</w:t>
              </w:r>
              <w:r w:rsidRPr="00FE4D29">
                <w:rPr>
                  <w:vertAlign w:val="superscript"/>
                </w:rPr>
                <w:t xml:space="preserve"> Note4</w:t>
              </w:r>
            </w:ins>
          </w:p>
        </w:tc>
        <w:tc>
          <w:tcPr>
            <w:tcW w:w="1140" w:type="pct"/>
            <w:tcBorders>
              <w:top w:val="single" w:sz="4" w:space="0" w:color="auto"/>
              <w:left w:val="single" w:sz="4" w:space="0" w:color="auto"/>
              <w:right w:val="single" w:sz="4" w:space="0" w:color="auto"/>
            </w:tcBorders>
            <w:vAlign w:val="center"/>
          </w:tcPr>
          <w:p w14:paraId="107F1FC1" w14:textId="77777777" w:rsidR="006C379D" w:rsidRPr="00FE4D29" w:rsidRDefault="006C379D" w:rsidP="004F634E">
            <w:pPr>
              <w:pStyle w:val="TAC"/>
              <w:keepNext w:val="0"/>
              <w:keepLines w:val="0"/>
              <w:rPr>
                <w:ins w:id="20994" w:author="Ming Li L" w:date="2026-02-24T11:31:00Z" w16du:dateUtc="2026-02-24T10:31:00Z"/>
              </w:rPr>
            </w:pPr>
            <w:ins w:id="20995" w:author="Ming Li L" w:date="2026-02-24T11:31:00Z" w16du:dateUtc="2026-02-24T10:31:00Z">
              <w:r w:rsidRPr="00FE4D29">
                <w:t>-51.1</w:t>
              </w:r>
            </w:ins>
          </w:p>
        </w:tc>
        <w:tc>
          <w:tcPr>
            <w:tcW w:w="557" w:type="pct"/>
            <w:tcBorders>
              <w:top w:val="single" w:sz="4" w:space="0" w:color="auto"/>
              <w:left w:val="single" w:sz="4" w:space="0" w:color="auto"/>
              <w:right w:val="single" w:sz="4" w:space="0" w:color="auto"/>
            </w:tcBorders>
            <w:vAlign w:val="center"/>
          </w:tcPr>
          <w:p w14:paraId="77F1E535" w14:textId="77777777" w:rsidR="006C379D" w:rsidRPr="00FE4D29" w:rsidRDefault="006C379D" w:rsidP="004F634E">
            <w:pPr>
              <w:pStyle w:val="TAC"/>
              <w:keepNext w:val="0"/>
              <w:keepLines w:val="0"/>
              <w:rPr>
                <w:ins w:id="20996" w:author="Ming Li L" w:date="2026-02-24T11:31:00Z" w16du:dateUtc="2026-02-24T10:31:00Z"/>
                <w:lang w:eastAsia="zh-CN"/>
              </w:rPr>
            </w:pPr>
            <w:ins w:id="20997" w:author="Ming Li L" w:date="2026-02-24T11:31:00Z" w16du:dateUtc="2026-02-24T10:31:00Z">
              <w:r w:rsidRPr="00FE4D29">
                <w:rPr>
                  <w:rFonts w:hint="eastAsia"/>
                  <w:lang w:eastAsia="zh-CN"/>
                </w:rPr>
                <w:t>-54.1</w:t>
              </w:r>
            </w:ins>
          </w:p>
        </w:tc>
        <w:tc>
          <w:tcPr>
            <w:tcW w:w="584" w:type="pct"/>
            <w:tcBorders>
              <w:top w:val="single" w:sz="4" w:space="0" w:color="auto"/>
              <w:left w:val="single" w:sz="4" w:space="0" w:color="auto"/>
              <w:right w:val="single" w:sz="4" w:space="0" w:color="auto"/>
            </w:tcBorders>
            <w:vAlign w:val="center"/>
          </w:tcPr>
          <w:p w14:paraId="15F32801" w14:textId="77777777" w:rsidR="006C379D" w:rsidRPr="00FE4D29" w:rsidRDefault="006C379D" w:rsidP="004F634E">
            <w:pPr>
              <w:pStyle w:val="TAC"/>
              <w:keepNext w:val="0"/>
              <w:keepLines w:val="0"/>
              <w:rPr>
                <w:ins w:id="20998" w:author="Ming Li L" w:date="2026-02-24T11:31:00Z" w16du:dateUtc="2026-02-24T10:31:00Z"/>
              </w:rPr>
            </w:pPr>
            <w:ins w:id="20999" w:author="Ming Li L" w:date="2026-02-24T11:31:00Z" w16du:dateUtc="2026-02-24T10:31:00Z">
              <w:r w:rsidRPr="00FE4D29">
                <w:t>-51.1</w:t>
              </w:r>
            </w:ins>
          </w:p>
        </w:tc>
        <w:tc>
          <w:tcPr>
            <w:tcW w:w="582" w:type="pct"/>
            <w:tcBorders>
              <w:top w:val="single" w:sz="4" w:space="0" w:color="auto"/>
              <w:left w:val="single" w:sz="4" w:space="0" w:color="auto"/>
              <w:right w:val="single" w:sz="4" w:space="0" w:color="auto"/>
            </w:tcBorders>
            <w:vAlign w:val="center"/>
          </w:tcPr>
          <w:p w14:paraId="2C526AAF" w14:textId="77777777" w:rsidR="006C379D" w:rsidRPr="00FE4D29" w:rsidRDefault="006C379D" w:rsidP="004F634E">
            <w:pPr>
              <w:pStyle w:val="TAC"/>
              <w:keepNext w:val="0"/>
              <w:keepLines w:val="0"/>
              <w:rPr>
                <w:ins w:id="21000" w:author="Ming Li L" w:date="2026-02-24T11:31:00Z" w16du:dateUtc="2026-02-24T10:31:00Z"/>
              </w:rPr>
            </w:pPr>
            <w:ins w:id="21001" w:author="Ming Li L" w:date="2026-02-24T11:31:00Z" w16du:dateUtc="2026-02-24T10:31:00Z">
              <w:r w:rsidRPr="00FE4D29">
                <w:rPr>
                  <w:rFonts w:hint="eastAsia"/>
                  <w:lang w:eastAsia="zh-CN"/>
                </w:rPr>
                <w:t>-54.1</w:t>
              </w:r>
            </w:ins>
          </w:p>
        </w:tc>
      </w:tr>
      <w:tr w:rsidR="006C379D" w:rsidRPr="00FE4D29" w14:paraId="7BB805D0" w14:textId="77777777" w:rsidTr="004F634E">
        <w:trPr>
          <w:jc w:val="center"/>
          <w:ins w:id="21002" w:author="Ming Li L" w:date="2026-02-24T11:31: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B9CE8C7" w14:textId="77777777" w:rsidR="006C379D" w:rsidRPr="00FE4D29" w:rsidRDefault="006C379D" w:rsidP="004F634E">
            <w:pPr>
              <w:pStyle w:val="TAN"/>
              <w:keepNext w:val="0"/>
              <w:keepLines w:val="0"/>
              <w:rPr>
                <w:ins w:id="21003" w:author="Ming Li L" w:date="2026-02-24T11:31:00Z" w16du:dateUtc="2026-02-24T10:31:00Z"/>
              </w:rPr>
            </w:pPr>
            <w:ins w:id="21004" w:author="Ming Li L" w:date="2026-02-24T11:31:00Z" w16du:dateUtc="2026-02-24T10:31:00Z">
              <w:r w:rsidRPr="00FE4D29">
                <w:t>NOTE 1:</w:t>
              </w:r>
              <w:r w:rsidRPr="00FE4D29">
                <w:tab/>
                <w:t xml:space="preserve">Interference from other cells and noise sources not specified in the test is assumed to be constant over subcarriers and time and shall be modelled as AWGN of appropriate power for </w:t>
              </w:r>
            </w:ins>
            <w:ins w:id="21005" w:author="Huawei" w:date="2025-10-28T10:03:00Z">
              <w:r w:rsidR="000823E5" w:rsidRPr="004841BD">
                <w:rPr>
                  <w:rFonts w:eastAsia="Calibri" w:cs="v4.2.0"/>
                  <w:noProof/>
                  <w:position w:val="-12"/>
                  <w:szCs w:val="22"/>
                </w:rPr>
                <w:object w:dxaOrig="440" w:dyaOrig="270" w14:anchorId="7D986FC2">
                  <v:shape id="_x0000_i1102" type="#_x0000_t75" alt="" style="width:21.9pt;height:15.05pt;mso-width-percent:0;mso-height-percent:0;mso-width-percent:0;mso-height-percent:0" o:ole="">
                    <v:imagedata r:id="rId19" o:title=""/>
                  </v:shape>
                  <o:OLEObject Type="Embed" ProgID="Equation.3" ShapeID="_x0000_i1102" DrawAspect="Content" ObjectID="_1833712485" r:id="rId96"/>
                </w:object>
              </w:r>
            </w:ins>
            <w:ins w:id="21006" w:author="Ming Li L" w:date="2026-02-24T11:31:00Z" w16du:dateUtc="2026-02-24T10:31:00Z">
              <w:r w:rsidRPr="00FE4D29">
                <w:t xml:space="preserve"> to be fulfilled.</w:t>
              </w:r>
            </w:ins>
          </w:p>
          <w:p w14:paraId="4D9B14CD" w14:textId="77777777" w:rsidR="006C379D" w:rsidRPr="00FE4D29" w:rsidRDefault="006C379D" w:rsidP="004F634E">
            <w:pPr>
              <w:pStyle w:val="TAN"/>
              <w:keepNext w:val="0"/>
              <w:keepLines w:val="0"/>
              <w:rPr>
                <w:ins w:id="21007" w:author="Ming Li L" w:date="2026-02-24T11:31:00Z" w16du:dateUtc="2026-02-24T10:31:00Z"/>
              </w:rPr>
            </w:pPr>
            <w:ins w:id="21008" w:author="Ming Li L" w:date="2026-02-24T11:31:00Z" w16du:dateUtc="2026-02-24T10:31:00Z">
              <w:r w:rsidRPr="00FE4D29">
                <w:t>NOTE 2:</w:t>
              </w:r>
              <w:r w:rsidRPr="00FE4D29">
                <w:tab/>
                <w:t>SS-RSRP and Io levels have been derived from other parameters for information purposes. They are not settable parameters themselves.</w:t>
              </w:r>
            </w:ins>
          </w:p>
          <w:p w14:paraId="5179D5B6" w14:textId="77777777" w:rsidR="006C379D" w:rsidRPr="00FE4D29" w:rsidRDefault="006C379D" w:rsidP="004F634E">
            <w:pPr>
              <w:pStyle w:val="TAN"/>
              <w:keepNext w:val="0"/>
              <w:keepLines w:val="0"/>
              <w:rPr>
                <w:ins w:id="21009" w:author="Ming Li L" w:date="2026-02-24T11:31:00Z" w16du:dateUtc="2026-02-24T10:31:00Z"/>
              </w:rPr>
            </w:pPr>
            <w:ins w:id="21010" w:author="Ming Li L" w:date="2026-02-24T11:31:00Z" w16du:dateUtc="2026-02-24T10:31:00Z">
              <w:r w:rsidRPr="00FE4D29">
                <w:t>NOTE 3:</w:t>
              </w:r>
              <w:r w:rsidRPr="00FE4D29">
                <w:tab/>
                <w:t>SS-RSRP minimum requirements are specified assuming independent interference and noise at each receiver antenna port.</w:t>
              </w:r>
            </w:ins>
          </w:p>
          <w:p w14:paraId="4A088DC5" w14:textId="77777777" w:rsidR="006C379D" w:rsidRPr="00FE4D29" w:rsidRDefault="006C379D" w:rsidP="004F634E">
            <w:pPr>
              <w:pStyle w:val="TAN"/>
              <w:keepNext w:val="0"/>
              <w:keepLines w:val="0"/>
              <w:rPr>
                <w:ins w:id="21011" w:author="Ming Li L" w:date="2026-02-24T11:31:00Z" w16du:dateUtc="2026-02-24T10:31:00Z"/>
              </w:rPr>
            </w:pPr>
            <w:ins w:id="21012" w:author="Ming Li L" w:date="2026-02-24T11:31:00Z" w16du:dateUtc="2026-02-24T10:31:00Z">
              <w:r w:rsidRPr="00FE4D29">
                <w:lastRenderedPageBreak/>
                <w:t>NOTE 4:</w:t>
              </w:r>
              <w:r w:rsidRPr="00FE4D29">
                <w:tab/>
                <w:t>Equivalent power received by an antenna with 0 dBi gain at the centre of the quiet zone</w:t>
              </w:r>
            </w:ins>
          </w:p>
          <w:p w14:paraId="45339290" w14:textId="77777777" w:rsidR="006C379D" w:rsidRPr="00FE4D29" w:rsidRDefault="006C379D" w:rsidP="004F634E">
            <w:pPr>
              <w:pStyle w:val="TAN"/>
              <w:keepNext w:val="0"/>
              <w:keepLines w:val="0"/>
              <w:rPr>
                <w:ins w:id="21013" w:author="Ming Li L" w:date="2026-02-24T11:31:00Z" w16du:dateUtc="2026-02-24T10:31:00Z"/>
              </w:rPr>
            </w:pPr>
            <w:ins w:id="21014" w:author="Ming Li L" w:date="2026-02-24T11:31:00Z" w16du:dateUtc="2026-02-24T10:31:00Z">
              <w:r w:rsidRPr="00FE4D29">
                <w:t>NOTE 5:</w:t>
              </w:r>
              <w:r w:rsidRPr="00FE4D29">
                <w:tab/>
                <w:t>As observed with 0 dBi gain antenna at the centre of the quiet zone</w:t>
              </w:r>
            </w:ins>
          </w:p>
          <w:p w14:paraId="668A698A" w14:textId="77777777" w:rsidR="006C379D" w:rsidRPr="00FE4D29" w:rsidRDefault="006C379D" w:rsidP="004F634E">
            <w:pPr>
              <w:pStyle w:val="TAN"/>
              <w:keepNext w:val="0"/>
              <w:keepLines w:val="0"/>
              <w:rPr>
                <w:ins w:id="21015" w:author="Ming Li L" w:date="2026-02-24T11:31:00Z" w16du:dateUtc="2026-02-24T10:31:00Z"/>
              </w:rPr>
            </w:pPr>
            <w:ins w:id="21016" w:author="Ming Li L" w:date="2026-02-24T11:31:00Z" w16du:dateUtc="2026-02-24T10:31:00Z">
              <w:r w:rsidRPr="00FE4D29">
                <w:t>NOTE 6:</w:t>
              </w:r>
              <w:r w:rsidRPr="00FE4D29">
                <w:tab/>
                <w:t>All parameters apply for configuration 1</w:t>
              </w:r>
            </w:ins>
          </w:p>
          <w:p w14:paraId="66FFBB0E" w14:textId="77777777" w:rsidR="006C379D" w:rsidRPr="00FE4D29" w:rsidRDefault="006C379D" w:rsidP="004F634E">
            <w:pPr>
              <w:pStyle w:val="TAN"/>
              <w:keepNext w:val="0"/>
              <w:keepLines w:val="0"/>
              <w:rPr>
                <w:ins w:id="21017" w:author="Ming Li L" w:date="2026-02-24T11:31:00Z" w16du:dateUtc="2026-02-24T10:31:00Z"/>
              </w:rPr>
            </w:pPr>
            <w:ins w:id="21018" w:author="Ming Li L" w:date="2026-02-24T11:31:00Z" w16du:dateUtc="2026-02-24T10:31:00Z">
              <w:r w:rsidRPr="00FE4D29">
                <w:t>NOTE 7:</w:t>
              </w:r>
              <w:r w:rsidRPr="00FE4D29">
                <w:tab/>
                <w:t>Information about types of UE beam is given in clause B.2.1.3 and does not limit UE implementation or test system implementation.</w:t>
              </w:r>
            </w:ins>
          </w:p>
        </w:tc>
      </w:tr>
    </w:tbl>
    <w:p w14:paraId="5DC3F4D2" w14:textId="77777777" w:rsidR="006C379D" w:rsidRPr="00FE4D29" w:rsidRDefault="006C379D" w:rsidP="006C379D">
      <w:pPr>
        <w:rPr>
          <w:ins w:id="21019" w:author="Ming Li L" w:date="2026-02-24T11:31:00Z" w16du:dateUtc="2026-02-24T10:31:00Z"/>
          <w:lang w:eastAsia="zh-CN"/>
        </w:rPr>
      </w:pPr>
    </w:p>
    <w:p w14:paraId="41940AA9" w14:textId="77777777" w:rsidR="006C379D" w:rsidRPr="00FE4D29" w:rsidRDefault="006C379D" w:rsidP="006C379D">
      <w:pPr>
        <w:pStyle w:val="Heading5"/>
        <w:keepNext w:val="0"/>
        <w:keepLines w:val="0"/>
        <w:rPr>
          <w:ins w:id="21020" w:author="Ming Li L" w:date="2026-02-24T11:31:00Z" w16du:dateUtc="2026-02-24T10:31:00Z"/>
          <w:lang w:eastAsia="zh-CN"/>
        </w:rPr>
      </w:pPr>
      <w:ins w:id="21021" w:author="Ming Li L" w:date="2026-02-24T11:31:00Z" w16du:dateUtc="2026-02-24T10:31:00Z">
        <w:r w:rsidRPr="00FE4D29">
          <w:rPr>
            <w:lang w:eastAsia="zh-CN"/>
          </w:rPr>
          <w:t>A.</w:t>
        </w:r>
        <w:r w:rsidRPr="00FE4D29">
          <w:rPr>
            <w:rFonts w:hint="eastAsia"/>
            <w:lang w:eastAsia="zh-CN"/>
          </w:rPr>
          <w:t>7</w:t>
        </w:r>
        <w:r w:rsidRPr="00FE4D29">
          <w:rPr>
            <w:lang w:eastAsia="zh-CN"/>
          </w:rPr>
          <w:t>.5.3.23.2</w:t>
        </w:r>
        <w:r w:rsidRPr="00FE4D29">
          <w:rPr>
            <w:lang w:eastAsia="zh-CN"/>
          </w:rPr>
          <w:tab/>
          <w:t>Test Requirements</w:t>
        </w:r>
      </w:ins>
    </w:p>
    <w:p w14:paraId="6769BE39" w14:textId="77777777" w:rsidR="006C379D" w:rsidRPr="00FE4D29" w:rsidRDefault="006C379D" w:rsidP="006C379D">
      <w:pPr>
        <w:rPr>
          <w:ins w:id="21022" w:author="Ming Li L" w:date="2026-02-24T11:31:00Z" w16du:dateUtc="2026-02-24T10:31:00Z"/>
        </w:rPr>
      </w:pPr>
      <w:ins w:id="21023" w:author="Ming Li L" w:date="2026-02-24T11:31:00Z" w16du:dateUtc="2026-02-24T10:31:00Z">
        <w:r w:rsidRPr="00FE4D29">
          <w:t xml:space="preserve">During the time period </w:t>
        </w:r>
        <w:r w:rsidRPr="00FE4D29">
          <w:rPr>
            <w:rFonts w:hint="eastAsia"/>
            <w:lang w:eastAsia="zh-CN"/>
          </w:rPr>
          <w:t>T</w:t>
        </w:r>
        <w:r w:rsidRPr="00FE4D29">
          <w:t>2 the UE is in Idle mode and the signal level of Cell 2 is changed. The UE shall not perform reselection. The UE shall perform Idle Mode CA measurement according to section 4.4.</w:t>
        </w:r>
      </w:ins>
    </w:p>
    <w:p w14:paraId="5EB37FD3" w14:textId="77777777" w:rsidR="006C379D" w:rsidRPr="00FE4D29" w:rsidRDefault="006C379D" w:rsidP="006C379D">
      <w:pPr>
        <w:rPr>
          <w:ins w:id="21024" w:author="Ming Li L" w:date="2026-02-24T11:31:00Z" w16du:dateUtc="2026-02-24T10:31:00Z"/>
        </w:rPr>
      </w:pPr>
      <w:ins w:id="21025" w:author="Ming Li L" w:date="2026-02-24T11:31:00Z" w16du:dateUtc="2026-02-24T10:31:00Z">
        <w:r w:rsidRPr="00FE4D29">
          <w:t xml:space="preserve">At the start of </w:t>
        </w:r>
        <w:r w:rsidRPr="00FE4D29">
          <w:rPr>
            <w:rFonts w:hint="eastAsia"/>
            <w:lang w:eastAsia="zh-CN"/>
          </w:rPr>
          <w:t>T</w:t>
        </w:r>
        <w:r w:rsidRPr="00FE4D29">
          <w:rPr>
            <w:lang w:eastAsia="zh-CN"/>
          </w:rPr>
          <w:t>4</w:t>
        </w:r>
        <w:r w:rsidRPr="00FE4D29">
          <w:t xml:space="preserve"> the UE is paged for connection setup. During the connection setup the UE is requested to transmit early measurement report for Cell 2 to the PCell. </w:t>
        </w:r>
      </w:ins>
    </w:p>
    <w:p w14:paraId="273BA9CE" w14:textId="77777777" w:rsidR="006C379D" w:rsidRPr="00FE4D29" w:rsidRDefault="006C379D" w:rsidP="006C379D">
      <w:pPr>
        <w:rPr>
          <w:ins w:id="21026" w:author="Ming Li L" w:date="2026-02-24T11:31:00Z" w16du:dateUtc="2026-02-24T10:31:00Z"/>
          <w:lang w:eastAsia="zh-CN"/>
        </w:rPr>
      </w:pPr>
      <w:ins w:id="21027" w:author="Ming Li L" w:date="2026-02-24T11:31:00Z" w16du:dateUtc="2026-02-24T10:31:00Z">
        <w:r w:rsidRPr="00FE4D29">
          <w:t>After receiving the requested early measurement report, the test equipment verifies the</w:t>
        </w:r>
        <w:r w:rsidRPr="00FE4D29">
          <w:rPr>
            <w:rFonts w:hint="eastAsia"/>
            <w:lang w:eastAsia="zh-CN"/>
          </w:rPr>
          <w:t xml:space="preserve"> T_activation_time.</w:t>
        </w:r>
      </w:ins>
    </w:p>
    <w:p w14:paraId="36EE09BF" w14:textId="77777777" w:rsidR="006C379D" w:rsidRPr="00FE4D29" w:rsidRDefault="006C379D" w:rsidP="006C379D">
      <w:pPr>
        <w:rPr>
          <w:ins w:id="21028" w:author="Ming Li L" w:date="2026-02-24T11:31:00Z" w16du:dateUtc="2026-02-24T10:31:00Z"/>
          <w:lang w:eastAsia="zh-CN"/>
        </w:rPr>
      </w:pPr>
      <w:ins w:id="21029" w:author="Ming Li L" w:date="2026-02-24T11:31:00Z" w16du:dateUtc="2026-02-24T10:31:00Z">
        <w:r w:rsidRPr="00FE4D29">
          <w:t>The rate of correct events observed during repeated tests shall be at least 90%.</w:t>
        </w:r>
        <w:r w:rsidRPr="00FE4D29">
          <w:rPr>
            <w:rFonts w:hint="eastAsia"/>
            <w:lang w:eastAsia="zh-CN"/>
          </w:rPr>
          <w:t xml:space="preserve"> UE needs to report SSB index.</w:t>
        </w:r>
      </w:ins>
    </w:p>
    <w:p w14:paraId="64F8A9EB" w14:textId="77777777" w:rsidR="006C379D" w:rsidRPr="00F05737" w:rsidRDefault="006C379D" w:rsidP="006C379D">
      <w:pPr>
        <w:rPr>
          <w:ins w:id="21030" w:author="Ming Li L" w:date="2026-02-24T11:31:00Z" w16du:dateUtc="2026-02-24T10:31:00Z"/>
          <w:lang w:eastAsia="zh-CN"/>
        </w:rPr>
      </w:pPr>
      <w:ins w:id="21031" w:author="Ming Li L" w:date="2026-02-24T11:31:00Z" w16du:dateUtc="2026-02-24T10:31:00Z">
        <w:r w:rsidRPr="00FE4D29">
          <w:rPr>
            <w:rFonts w:eastAsia="Times New Roman"/>
            <w:lang w:eastAsia="zh-CN"/>
          </w:rPr>
          <w:t xml:space="preserve">All of the above test requirements shall be fulfilled in order for the observed </w:t>
        </w:r>
        <w:r w:rsidRPr="00FE4D29">
          <w:t>PUCCH SCell activation delay to be counted as correct. The rate of correct observed PUCCH SCell activation delay during repeated tests shall be at least 90 %</w:t>
        </w:r>
        <w:r w:rsidRPr="00FE4D29">
          <w:rPr>
            <w:rFonts w:eastAsia="Times New Roman"/>
            <w:lang w:eastAsia="zh-CN"/>
          </w:rPr>
          <w:t>.</w:t>
        </w:r>
      </w:ins>
    </w:p>
    <w:p w14:paraId="6E662771" w14:textId="55FFC913" w:rsidR="00066B22" w:rsidRPr="00CE4669" w:rsidRDefault="00066B22" w:rsidP="00066B22">
      <w:pPr>
        <w:pStyle w:val="CRSeparator"/>
      </w:pPr>
      <w:r w:rsidRPr="00CE4669">
        <w:t>==============End of change==============</w:t>
      </w:r>
    </w:p>
    <w:p w14:paraId="68C9CD36" w14:textId="77777777" w:rsidR="001E41F3" w:rsidRDefault="001E41F3">
      <w:pPr>
        <w:rPr>
          <w:noProof/>
        </w:rPr>
      </w:pPr>
    </w:p>
    <w:sectPr w:rsidR="001E41F3" w:rsidSect="000B7FED">
      <w:headerReference w:type="even" r:id="rId97"/>
      <w:headerReference w:type="default" r:id="rId98"/>
      <w:headerReference w:type="first" r:id="rId9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1EAF2" w14:textId="77777777" w:rsidR="00B7489F" w:rsidRDefault="00B7489F">
      <w:r>
        <w:separator/>
      </w:r>
    </w:p>
  </w:endnote>
  <w:endnote w:type="continuationSeparator" w:id="0">
    <w:p w14:paraId="776D24FE" w14:textId="77777777" w:rsidR="00B7489F" w:rsidRDefault="00B74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 ??">
    <w:altName w:val="Yu Gothic"/>
    <w:charset w:val="80"/>
    <w:family w:val="auto"/>
    <w:pitch w:val="default"/>
    <w:sig w:usb0="00000000" w:usb1="00000000" w:usb2="00000010" w:usb3="00000000" w:csb0="00020000" w:csb1="00000000"/>
  </w:font>
  <w:font w:name="v5.0.0">
    <w:altName w:val="Times New Roman"/>
    <w:charset w:val="00"/>
    <w:family w:val="roman"/>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7B97E" w14:textId="77777777" w:rsidR="00B7489F" w:rsidRDefault="00B7489F">
      <w:r>
        <w:separator/>
      </w:r>
    </w:p>
  </w:footnote>
  <w:footnote w:type="continuationSeparator" w:id="0">
    <w:p w14:paraId="2861FBC7" w14:textId="77777777" w:rsidR="00B7489F" w:rsidRDefault="00B74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4B07476"/>
    <w:multiLevelType w:val="hybridMultilevel"/>
    <w:tmpl w:val="A782A236"/>
    <w:lvl w:ilvl="0" w:tplc="F47E2654">
      <w:start w:val="1"/>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2C3D5C"/>
    <w:multiLevelType w:val="hybridMultilevel"/>
    <w:tmpl w:val="15D60312"/>
    <w:lvl w:ilvl="0" w:tplc="1DDCC592">
      <w:start w:val="1"/>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1BD3CBC"/>
    <w:multiLevelType w:val="hybridMultilevel"/>
    <w:tmpl w:val="F550C814"/>
    <w:lvl w:ilvl="0" w:tplc="E7A8C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22C5FDF"/>
    <w:multiLevelType w:val="hybridMultilevel"/>
    <w:tmpl w:val="8C923AA6"/>
    <w:lvl w:ilvl="0" w:tplc="136A33C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15:restartNumberingAfterBreak="0">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C701D"/>
    <w:multiLevelType w:val="hybridMultilevel"/>
    <w:tmpl w:val="8F927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8D411C"/>
    <w:multiLevelType w:val="hybridMultilevel"/>
    <w:tmpl w:val="2586EC70"/>
    <w:lvl w:ilvl="0" w:tplc="421A5476">
      <w:start w:val="1"/>
      <w:numFmt w:val="bullet"/>
      <w:lvlText w:val="•"/>
      <w:lvlJc w:val="left"/>
      <w:pPr>
        <w:tabs>
          <w:tab w:val="num" w:pos="720"/>
        </w:tabs>
        <w:ind w:left="720" w:hanging="360"/>
      </w:pPr>
      <w:rPr>
        <w:rFonts w:ascii="Times New Roman" w:hAnsi="Times New Roman" w:hint="default"/>
      </w:rPr>
    </w:lvl>
    <w:lvl w:ilvl="1" w:tplc="8290588E" w:tentative="1">
      <w:start w:val="1"/>
      <w:numFmt w:val="bullet"/>
      <w:lvlText w:val="•"/>
      <w:lvlJc w:val="left"/>
      <w:pPr>
        <w:tabs>
          <w:tab w:val="num" w:pos="1440"/>
        </w:tabs>
        <w:ind w:left="1440" w:hanging="360"/>
      </w:pPr>
      <w:rPr>
        <w:rFonts w:ascii="Times New Roman" w:hAnsi="Times New Roman" w:hint="default"/>
      </w:rPr>
    </w:lvl>
    <w:lvl w:ilvl="2" w:tplc="9AD8D7AE" w:tentative="1">
      <w:start w:val="1"/>
      <w:numFmt w:val="bullet"/>
      <w:lvlText w:val="•"/>
      <w:lvlJc w:val="left"/>
      <w:pPr>
        <w:tabs>
          <w:tab w:val="num" w:pos="2160"/>
        </w:tabs>
        <w:ind w:left="2160" w:hanging="360"/>
      </w:pPr>
      <w:rPr>
        <w:rFonts w:ascii="Times New Roman" w:hAnsi="Times New Roman" w:hint="default"/>
      </w:rPr>
    </w:lvl>
    <w:lvl w:ilvl="3" w:tplc="F0A8ED10" w:tentative="1">
      <w:start w:val="1"/>
      <w:numFmt w:val="bullet"/>
      <w:lvlText w:val="•"/>
      <w:lvlJc w:val="left"/>
      <w:pPr>
        <w:tabs>
          <w:tab w:val="num" w:pos="2880"/>
        </w:tabs>
        <w:ind w:left="2880" w:hanging="360"/>
      </w:pPr>
      <w:rPr>
        <w:rFonts w:ascii="Times New Roman" w:hAnsi="Times New Roman" w:hint="default"/>
      </w:rPr>
    </w:lvl>
    <w:lvl w:ilvl="4" w:tplc="230AA2B8" w:tentative="1">
      <w:start w:val="1"/>
      <w:numFmt w:val="bullet"/>
      <w:lvlText w:val="•"/>
      <w:lvlJc w:val="left"/>
      <w:pPr>
        <w:tabs>
          <w:tab w:val="num" w:pos="3600"/>
        </w:tabs>
        <w:ind w:left="3600" w:hanging="360"/>
      </w:pPr>
      <w:rPr>
        <w:rFonts w:ascii="Times New Roman" w:hAnsi="Times New Roman" w:hint="default"/>
      </w:rPr>
    </w:lvl>
    <w:lvl w:ilvl="5" w:tplc="DDEAE8FE" w:tentative="1">
      <w:start w:val="1"/>
      <w:numFmt w:val="bullet"/>
      <w:lvlText w:val="•"/>
      <w:lvlJc w:val="left"/>
      <w:pPr>
        <w:tabs>
          <w:tab w:val="num" w:pos="4320"/>
        </w:tabs>
        <w:ind w:left="4320" w:hanging="360"/>
      </w:pPr>
      <w:rPr>
        <w:rFonts w:ascii="Times New Roman" w:hAnsi="Times New Roman" w:hint="default"/>
      </w:rPr>
    </w:lvl>
    <w:lvl w:ilvl="6" w:tplc="D562C2C0" w:tentative="1">
      <w:start w:val="1"/>
      <w:numFmt w:val="bullet"/>
      <w:lvlText w:val="•"/>
      <w:lvlJc w:val="left"/>
      <w:pPr>
        <w:tabs>
          <w:tab w:val="num" w:pos="5040"/>
        </w:tabs>
        <w:ind w:left="5040" w:hanging="360"/>
      </w:pPr>
      <w:rPr>
        <w:rFonts w:ascii="Times New Roman" w:hAnsi="Times New Roman" w:hint="default"/>
      </w:rPr>
    </w:lvl>
    <w:lvl w:ilvl="7" w:tplc="C2A81914" w:tentative="1">
      <w:start w:val="1"/>
      <w:numFmt w:val="bullet"/>
      <w:lvlText w:val="•"/>
      <w:lvlJc w:val="left"/>
      <w:pPr>
        <w:tabs>
          <w:tab w:val="num" w:pos="5760"/>
        </w:tabs>
        <w:ind w:left="5760" w:hanging="360"/>
      </w:pPr>
      <w:rPr>
        <w:rFonts w:ascii="Times New Roman" w:hAnsi="Times New Roman" w:hint="default"/>
      </w:rPr>
    </w:lvl>
    <w:lvl w:ilvl="8" w:tplc="8DD25D04"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49" w15:restartNumberingAfterBreak="0">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5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669C3338"/>
    <w:multiLevelType w:val="hybridMultilevel"/>
    <w:tmpl w:val="9F74BDF0"/>
    <w:lvl w:ilvl="0" w:tplc="2B748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9302241"/>
    <w:multiLevelType w:val="hybridMultilevel"/>
    <w:tmpl w:val="E3F831FA"/>
    <w:lvl w:ilvl="0" w:tplc="0366A406">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4" w15:restartNumberingAfterBreak="0">
    <w:nsid w:val="6E2A05A0"/>
    <w:multiLevelType w:val="hybridMultilevel"/>
    <w:tmpl w:val="26A619D4"/>
    <w:lvl w:ilvl="0" w:tplc="08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6"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68" w15:restartNumberingAfterBreak="0">
    <w:nsid w:val="70146DC0"/>
    <w:multiLevelType w:val="hybridMultilevel"/>
    <w:tmpl w:val="9BC21240"/>
    <w:lvl w:ilvl="0" w:tplc="409A9E3A">
      <w:start w:val="1"/>
      <w:numFmt w:val="bulle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69"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5" w15:restartNumberingAfterBreak="0">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AD22E3B"/>
    <w:multiLevelType w:val="hybridMultilevel"/>
    <w:tmpl w:val="56568AF0"/>
    <w:lvl w:ilvl="0" w:tplc="1F06A138">
      <w:numFmt w:val="bullet"/>
      <w:lvlText w:val="-"/>
      <w:lvlJc w:val="left"/>
      <w:pPr>
        <w:ind w:left="1140" w:hanging="540"/>
      </w:pPr>
      <w:rPr>
        <w:rFonts w:ascii="Times New Roman" w:eastAsia="SimSu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10627212">
    <w:abstractNumId w:val="65"/>
  </w:num>
  <w:num w:numId="2" w16cid:durableId="1638293434">
    <w:abstractNumId w:val="77"/>
  </w:num>
  <w:num w:numId="3" w16cid:durableId="627589417">
    <w:abstractNumId w:val="32"/>
  </w:num>
  <w:num w:numId="4" w16cid:durableId="509686144">
    <w:abstractNumId w:val="33"/>
  </w:num>
  <w:num w:numId="5" w16cid:durableId="1733001127">
    <w:abstractNumId w:val="9"/>
  </w:num>
  <w:num w:numId="6" w16cid:durableId="1364595656">
    <w:abstractNumId w:val="36"/>
  </w:num>
  <w:num w:numId="7" w16cid:durableId="1226184112">
    <w:abstractNumId w:val="19"/>
  </w:num>
  <w:num w:numId="8" w16cid:durableId="10008918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73"/>
  </w:num>
  <w:num w:numId="10" w16cid:durableId="30494123">
    <w:abstractNumId w:val="18"/>
  </w:num>
  <w:num w:numId="11" w16cid:durableId="767041384">
    <w:abstractNumId w:val="40"/>
  </w:num>
  <w:num w:numId="12" w16cid:durableId="1059863730">
    <w:abstractNumId w:val="70"/>
  </w:num>
  <w:num w:numId="13" w16cid:durableId="1465848498">
    <w:abstractNumId w:val="74"/>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42"/>
  </w:num>
  <w:num w:numId="23" w16cid:durableId="1717778847">
    <w:abstractNumId w:val="0"/>
  </w:num>
  <w:num w:numId="24" w16cid:durableId="1113131928">
    <w:abstractNumId w:val="60"/>
  </w:num>
  <w:num w:numId="25" w16cid:durableId="1036079244">
    <w:abstractNumId w:val="53"/>
  </w:num>
  <w:num w:numId="26" w16cid:durableId="890577170">
    <w:abstractNumId w:val="41"/>
  </w:num>
  <w:num w:numId="27" w16cid:durableId="2089421367">
    <w:abstractNumId w:val="30"/>
  </w:num>
  <w:num w:numId="28" w16cid:durableId="2073968762">
    <w:abstractNumId w:val="28"/>
  </w:num>
  <w:num w:numId="29" w16cid:durableId="1370758606">
    <w:abstractNumId w:val="56"/>
  </w:num>
  <w:num w:numId="30" w16cid:durableId="984818513">
    <w:abstractNumId w:val="39"/>
  </w:num>
  <w:num w:numId="31" w16cid:durableId="1404991617">
    <w:abstractNumId w:val="58"/>
  </w:num>
  <w:num w:numId="32" w16cid:durableId="1274745429">
    <w:abstractNumId w:val="67"/>
  </w:num>
  <w:num w:numId="33" w16cid:durableId="369498466">
    <w:abstractNumId w:val="59"/>
  </w:num>
  <w:num w:numId="34" w16cid:durableId="206990552">
    <w:abstractNumId w:val="22"/>
  </w:num>
  <w:num w:numId="35" w16cid:durableId="1644433664">
    <w:abstractNumId w:val="49"/>
  </w:num>
  <w:num w:numId="36" w16cid:durableId="1171337458">
    <w:abstractNumId w:val="54"/>
  </w:num>
  <w:num w:numId="37" w16cid:durableId="267390969">
    <w:abstractNumId w:val="75"/>
  </w:num>
  <w:num w:numId="38" w16cid:durableId="224754391">
    <w:abstractNumId w:val="72"/>
  </w:num>
  <w:num w:numId="39" w16cid:durableId="1282223875">
    <w:abstractNumId w:val="66"/>
  </w:num>
  <w:num w:numId="40" w16cid:durableId="215170594">
    <w:abstractNumId w:val="63"/>
  </w:num>
  <w:num w:numId="41" w16cid:durableId="1723483802">
    <w:abstractNumId w:val="23"/>
  </w:num>
  <w:num w:numId="42" w16cid:durableId="1266767359">
    <w:abstractNumId w:val="45"/>
  </w:num>
  <w:num w:numId="43" w16cid:durableId="297804142">
    <w:abstractNumId w:val="12"/>
  </w:num>
  <w:num w:numId="44" w16cid:durableId="174997918">
    <w:abstractNumId w:val="11"/>
  </w:num>
  <w:num w:numId="45" w16cid:durableId="921568418">
    <w:abstractNumId w:val="48"/>
  </w:num>
  <w:num w:numId="46" w16cid:durableId="347029564">
    <w:abstractNumId w:val="51"/>
  </w:num>
  <w:num w:numId="47" w16cid:durableId="1798790933">
    <w:abstractNumId w:val="13"/>
  </w:num>
  <w:num w:numId="48" w16cid:durableId="1312637227">
    <w:abstractNumId w:val="43"/>
  </w:num>
  <w:num w:numId="49" w16cid:durableId="1313873042">
    <w:abstractNumId w:val="44"/>
  </w:num>
  <w:num w:numId="50" w16cid:durableId="340622106">
    <w:abstractNumId w:val="16"/>
  </w:num>
  <w:num w:numId="51" w16cid:durableId="1580214897">
    <w:abstractNumId w:val="68"/>
  </w:num>
  <w:num w:numId="52" w16cid:durableId="15092516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353097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11341368">
    <w:abstractNumId w:val="65"/>
    <w:lvlOverride w:ilvl="0">
      <w:startOverride w:val="1"/>
    </w:lvlOverride>
  </w:num>
  <w:num w:numId="55" w16cid:durableId="627200898">
    <w:abstractNumId w:val="38"/>
  </w:num>
  <w:num w:numId="56" w16cid:durableId="1618873710">
    <w:abstractNumId w:val="35"/>
  </w:num>
  <w:num w:numId="57" w16cid:durableId="426921914">
    <w:abstractNumId w:val="37"/>
  </w:num>
  <w:num w:numId="58" w16cid:durableId="1605917546">
    <w:abstractNumId w:val="21"/>
  </w:num>
  <w:num w:numId="59" w16cid:durableId="937172945">
    <w:abstractNumId w:val="76"/>
  </w:num>
  <w:num w:numId="60" w16cid:durableId="818887603">
    <w:abstractNumId w:val="14"/>
  </w:num>
  <w:num w:numId="61" w16cid:durableId="379212561">
    <w:abstractNumId w:val="34"/>
  </w:num>
  <w:num w:numId="62" w16cid:durableId="860820087">
    <w:abstractNumId w:val="20"/>
  </w:num>
  <w:num w:numId="63" w16cid:durableId="1048071595">
    <w:abstractNumId w:val="61"/>
  </w:num>
  <w:num w:numId="64" w16cid:durableId="1563446535">
    <w:abstractNumId w:val="27"/>
  </w:num>
  <w:num w:numId="65" w16cid:durableId="496532752">
    <w:abstractNumId w:val="15"/>
  </w:num>
  <w:num w:numId="66" w16cid:durableId="1419060310">
    <w:abstractNumId w:val="31"/>
  </w:num>
  <w:num w:numId="67" w16cid:durableId="1243830451">
    <w:abstractNumId w:val="46"/>
  </w:num>
  <w:num w:numId="68" w16cid:durableId="377897556">
    <w:abstractNumId w:val="69"/>
  </w:num>
  <w:num w:numId="69" w16cid:durableId="601301738">
    <w:abstractNumId w:val="57"/>
  </w:num>
  <w:num w:numId="70" w16cid:durableId="1718354883">
    <w:abstractNumId w:val="10"/>
  </w:num>
  <w:num w:numId="71" w16cid:durableId="1095788163">
    <w:abstractNumId w:val="55"/>
  </w:num>
  <w:num w:numId="72" w16cid:durableId="248777741">
    <w:abstractNumId w:val="26"/>
  </w:num>
  <w:num w:numId="73" w16cid:durableId="1305352255">
    <w:abstractNumId w:val="64"/>
  </w:num>
  <w:num w:numId="74" w16cid:durableId="1050542819">
    <w:abstractNumId w:val="17"/>
  </w:num>
  <w:num w:numId="75" w16cid:durableId="393550829">
    <w:abstractNumId w:val="71"/>
  </w:num>
  <w:num w:numId="76" w16cid:durableId="1361928786">
    <w:abstractNumId w:val="8"/>
  </w:num>
  <w:num w:numId="77" w16cid:durableId="1357848371">
    <w:abstractNumId w:val="24"/>
  </w:num>
  <w:num w:numId="78" w16cid:durableId="349988432">
    <w:abstractNumId w:val="25"/>
  </w:num>
  <w:num w:numId="79" w16cid:durableId="1683046250">
    <w:abstractNumId w:val="62"/>
  </w:num>
  <w:num w:numId="80" w16cid:durableId="1956012398">
    <w:abstractNumId w:val="29"/>
  </w:num>
  <w:num w:numId="81" w16cid:durableId="786511407">
    <w:abstractNumId w:val="78"/>
  </w:num>
  <w:num w:numId="82" w16cid:durableId="124323628">
    <w:abstractNumId w:val="52"/>
  </w:num>
  <w:num w:numId="83" w16cid:durableId="888416259">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rson w15:author="Nokia">
    <w15:presenceInfo w15:providerId="None" w15:userId="Nokia"/>
  </w15:person>
  <w15:person w15:author="Huawei">
    <w15:presenceInfo w15:providerId="None" w15:userId="Huawei"/>
  </w15:person>
  <w15:person w15:author="OPPO">
    <w15:presenceInfo w15:providerId="None" w15:userId="OPPO"/>
  </w15:person>
  <w15:person w15:author="CATT">
    <w15:presenceInfo w15:providerId="None" w15:userId="CATT"/>
  </w15:person>
  <w15:person w15:author="ZTE">
    <w15:presenceInfo w15:providerId="None" w15:userId="ZTE"/>
  </w15:person>
  <w15:person w15:author="Samsung_Dan Liu">
    <w15:presenceInfo w15:providerId="None" w15:userId="Samsung_Dan Liu"/>
  </w15:person>
  <w15:person w15:author="Griselda WANG">
    <w15:presenceInfo w15:providerId="AD" w15:userId="S::griselda.wang@ericsson.com::d0889953-c3e9-42c9-bc40-7f9b6ec29d96"/>
  </w15:person>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BD"/>
    <w:rsid w:val="00011FEC"/>
    <w:rsid w:val="000161F8"/>
    <w:rsid w:val="00022E4A"/>
    <w:rsid w:val="00066B22"/>
    <w:rsid w:val="00070E09"/>
    <w:rsid w:val="000823E5"/>
    <w:rsid w:val="0009322F"/>
    <w:rsid w:val="00097A99"/>
    <w:rsid w:val="000A2E4A"/>
    <w:rsid w:val="000A6394"/>
    <w:rsid w:val="000B2F40"/>
    <w:rsid w:val="000B7FED"/>
    <w:rsid w:val="000C038A"/>
    <w:rsid w:val="000C2A1C"/>
    <w:rsid w:val="000C6598"/>
    <w:rsid w:val="000D44B3"/>
    <w:rsid w:val="000E09C2"/>
    <w:rsid w:val="000F2F37"/>
    <w:rsid w:val="000F6D7E"/>
    <w:rsid w:val="00145D43"/>
    <w:rsid w:val="00167FBE"/>
    <w:rsid w:val="00190242"/>
    <w:rsid w:val="001912CD"/>
    <w:rsid w:val="00192C46"/>
    <w:rsid w:val="001A08B3"/>
    <w:rsid w:val="001A7B60"/>
    <w:rsid w:val="001B52F0"/>
    <w:rsid w:val="001B7A65"/>
    <w:rsid w:val="001C056D"/>
    <w:rsid w:val="001C439D"/>
    <w:rsid w:val="001D5154"/>
    <w:rsid w:val="001E3F01"/>
    <w:rsid w:val="001E41F3"/>
    <w:rsid w:val="001F01B1"/>
    <w:rsid w:val="00213D72"/>
    <w:rsid w:val="002174BC"/>
    <w:rsid w:val="00251EDB"/>
    <w:rsid w:val="0026004D"/>
    <w:rsid w:val="002640DD"/>
    <w:rsid w:val="002654D6"/>
    <w:rsid w:val="00275D12"/>
    <w:rsid w:val="00284FEB"/>
    <w:rsid w:val="002860C4"/>
    <w:rsid w:val="002A5F4B"/>
    <w:rsid w:val="002B5741"/>
    <w:rsid w:val="002D2A33"/>
    <w:rsid w:val="002E2D30"/>
    <w:rsid w:val="002E472E"/>
    <w:rsid w:val="00302339"/>
    <w:rsid w:val="00305409"/>
    <w:rsid w:val="00312CA3"/>
    <w:rsid w:val="00320850"/>
    <w:rsid w:val="00346B1F"/>
    <w:rsid w:val="00347D3C"/>
    <w:rsid w:val="003609EF"/>
    <w:rsid w:val="0036231A"/>
    <w:rsid w:val="003673A8"/>
    <w:rsid w:val="00374DD4"/>
    <w:rsid w:val="00394F16"/>
    <w:rsid w:val="003A217B"/>
    <w:rsid w:val="003B0826"/>
    <w:rsid w:val="003B33E2"/>
    <w:rsid w:val="003B697A"/>
    <w:rsid w:val="003C314B"/>
    <w:rsid w:val="003D057B"/>
    <w:rsid w:val="003E1A36"/>
    <w:rsid w:val="003F427B"/>
    <w:rsid w:val="003F69D8"/>
    <w:rsid w:val="004073D1"/>
    <w:rsid w:val="00410371"/>
    <w:rsid w:val="00410ACC"/>
    <w:rsid w:val="00411877"/>
    <w:rsid w:val="004242F1"/>
    <w:rsid w:val="004278CF"/>
    <w:rsid w:val="0043025E"/>
    <w:rsid w:val="0044686E"/>
    <w:rsid w:val="004B75B7"/>
    <w:rsid w:val="004C6787"/>
    <w:rsid w:val="004D5E28"/>
    <w:rsid w:val="004F0C94"/>
    <w:rsid w:val="004F4FC1"/>
    <w:rsid w:val="005141D9"/>
    <w:rsid w:val="0051580D"/>
    <w:rsid w:val="005311FA"/>
    <w:rsid w:val="00537F61"/>
    <w:rsid w:val="00547111"/>
    <w:rsid w:val="0055791B"/>
    <w:rsid w:val="0058160E"/>
    <w:rsid w:val="00592D74"/>
    <w:rsid w:val="005B6E6B"/>
    <w:rsid w:val="005C6DAD"/>
    <w:rsid w:val="005E2C44"/>
    <w:rsid w:val="005E5002"/>
    <w:rsid w:val="005E6CAE"/>
    <w:rsid w:val="00610DEC"/>
    <w:rsid w:val="00613FC0"/>
    <w:rsid w:val="00621188"/>
    <w:rsid w:val="006257ED"/>
    <w:rsid w:val="00653DE4"/>
    <w:rsid w:val="00656A6B"/>
    <w:rsid w:val="00656F3C"/>
    <w:rsid w:val="00660C50"/>
    <w:rsid w:val="006642FC"/>
    <w:rsid w:val="00665C47"/>
    <w:rsid w:val="00695808"/>
    <w:rsid w:val="006B10B2"/>
    <w:rsid w:val="006B1A0C"/>
    <w:rsid w:val="006B46FB"/>
    <w:rsid w:val="006C379D"/>
    <w:rsid w:val="006C68E6"/>
    <w:rsid w:val="006D60EA"/>
    <w:rsid w:val="006E21FB"/>
    <w:rsid w:val="006E6622"/>
    <w:rsid w:val="006F654A"/>
    <w:rsid w:val="007046C6"/>
    <w:rsid w:val="00707146"/>
    <w:rsid w:val="00720E3C"/>
    <w:rsid w:val="00724781"/>
    <w:rsid w:val="00725F10"/>
    <w:rsid w:val="00757A4E"/>
    <w:rsid w:val="007601D2"/>
    <w:rsid w:val="007743AE"/>
    <w:rsid w:val="00782CA6"/>
    <w:rsid w:val="00792342"/>
    <w:rsid w:val="00794C2B"/>
    <w:rsid w:val="007977A8"/>
    <w:rsid w:val="007B512A"/>
    <w:rsid w:val="007C2097"/>
    <w:rsid w:val="007C4F32"/>
    <w:rsid w:val="007C72EB"/>
    <w:rsid w:val="007D0F18"/>
    <w:rsid w:val="007D2807"/>
    <w:rsid w:val="007D6A07"/>
    <w:rsid w:val="007F7259"/>
    <w:rsid w:val="008040A8"/>
    <w:rsid w:val="00814918"/>
    <w:rsid w:val="0082449A"/>
    <w:rsid w:val="008279FA"/>
    <w:rsid w:val="00845621"/>
    <w:rsid w:val="00851862"/>
    <w:rsid w:val="008626E7"/>
    <w:rsid w:val="00863F3D"/>
    <w:rsid w:val="00867DCB"/>
    <w:rsid w:val="00870EE7"/>
    <w:rsid w:val="00881503"/>
    <w:rsid w:val="008863B9"/>
    <w:rsid w:val="0088692D"/>
    <w:rsid w:val="00891F09"/>
    <w:rsid w:val="0089327B"/>
    <w:rsid w:val="00893E00"/>
    <w:rsid w:val="00896BB7"/>
    <w:rsid w:val="008A005E"/>
    <w:rsid w:val="008A37CB"/>
    <w:rsid w:val="008A45A6"/>
    <w:rsid w:val="008B39E4"/>
    <w:rsid w:val="008D2C5B"/>
    <w:rsid w:val="008D3CCC"/>
    <w:rsid w:val="008F3789"/>
    <w:rsid w:val="008F686C"/>
    <w:rsid w:val="00901C74"/>
    <w:rsid w:val="00902466"/>
    <w:rsid w:val="009148DE"/>
    <w:rsid w:val="00941E30"/>
    <w:rsid w:val="00942E7E"/>
    <w:rsid w:val="00952E99"/>
    <w:rsid w:val="009531B0"/>
    <w:rsid w:val="009554BC"/>
    <w:rsid w:val="009604EF"/>
    <w:rsid w:val="00971DB8"/>
    <w:rsid w:val="009741B3"/>
    <w:rsid w:val="009777D9"/>
    <w:rsid w:val="00982B42"/>
    <w:rsid w:val="00991B88"/>
    <w:rsid w:val="009970BA"/>
    <w:rsid w:val="009A5753"/>
    <w:rsid w:val="009A579D"/>
    <w:rsid w:val="009A785F"/>
    <w:rsid w:val="009D45C6"/>
    <w:rsid w:val="009E3297"/>
    <w:rsid w:val="009E4FE0"/>
    <w:rsid w:val="009F3CEF"/>
    <w:rsid w:val="009F734F"/>
    <w:rsid w:val="00A040C2"/>
    <w:rsid w:val="00A104F9"/>
    <w:rsid w:val="00A246B6"/>
    <w:rsid w:val="00A46907"/>
    <w:rsid w:val="00A47732"/>
    <w:rsid w:val="00A47E70"/>
    <w:rsid w:val="00A50A99"/>
    <w:rsid w:val="00A50CF0"/>
    <w:rsid w:val="00A52CB6"/>
    <w:rsid w:val="00A7671C"/>
    <w:rsid w:val="00A77257"/>
    <w:rsid w:val="00A8068F"/>
    <w:rsid w:val="00AA2CBC"/>
    <w:rsid w:val="00AB2193"/>
    <w:rsid w:val="00AB6E5A"/>
    <w:rsid w:val="00AC5820"/>
    <w:rsid w:val="00AD1CD8"/>
    <w:rsid w:val="00AE1345"/>
    <w:rsid w:val="00AE64E5"/>
    <w:rsid w:val="00AE7790"/>
    <w:rsid w:val="00B00764"/>
    <w:rsid w:val="00B258BB"/>
    <w:rsid w:val="00B36776"/>
    <w:rsid w:val="00B61A86"/>
    <w:rsid w:val="00B67B97"/>
    <w:rsid w:val="00B7489F"/>
    <w:rsid w:val="00B85552"/>
    <w:rsid w:val="00B8690D"/>
    <w:rsid w:val="00B94F7C"/>
    <w:rsid w:val="00B968C8"/>
    <w:rsid w:val="00BA3EC5"/>
    <w:rsid w:val="00BA51D9"/>
    <w:rsid w:val="00BB51C8"/>
    <w:rsid w:val="00BB5CB7"/>
    <w:rsid w:val="00BB5DFC"/>
    <w:rsid w:val="00BC4960"/>
    <w:rsid w:val="00BC7777"/>
    <w:rsid w:val="00BD279D"/>
    <w:rsid w:val="00BD6BB8"/>
    <w:rsid w:val="00BE19AB"/>
    <w:rsid w:val="00BE3C4C"/>
    <w:rsid w:val="00BF1E40"/>
    <w:rsid w:val="00C1201B"/>
    <w:rsid w:val="00C1707D"/>
    <w:rsid w:val="00C308F1"/>
    <w:rsid w:val="00C3290C"/>
    <w:rsid w:val="00C43A45"/>
    <w:rsid w:val="00C43E5A"/>
    <w:rsid w:val="00C4595F"/>
    <w:rsid w:val="00C539EE"/>
    <w:rsid w:val="00C61D1B"/>
    <w:rsid w:val="00C641FE"/>
    <w:rsid w:val="00C65F77"/>
    <w:rsid w:val="00C66BA2"/>
    <w:rsid w:val="00C71281"/>
    <w:rsid w:val="00C7556D"/>
    <w:rsid w:val="00C851A0"/>
    <w:rsid w:val="00C870F6"/>
    <w:rsid w:val="00C95985"/>
    <w:rsid w:val="00CC3889"/>
    <w:rsid w:val="00CC5026"/>
    <w:rsid w:val="00CC56E1"/>
    <w:rsid w:val="00CC68D0"/>
    <w:rsid w:val="00CC7677"/>
    <w:rsid w:val="00CD7A7C"/>
    <w:rsid w:val="00CF33F3"/>
    <w:rsid w:val="00CF5F8D"/>
    <w:rsid w:val="00D03F9A"/>
    <w:rsid w:val="00D06D51"/>
    <w:rsid w:val="00D21778"/>
    <w:rsid w:val="00D24991"/>
    <w:rsid w:val="00D276DC"/>
    <w:rsid w:val="00D46521"/>
    <w:rsid w:val="00D50255"/>
    <w:rsid w:val="00D61332"/>
    <w:rsid w:val="00D66520"/>
    <w:rsid w:val="00D84AE9"/>
    <w:rsid w:val="00D905A1"/>
    <w:rsid w:val="00D9124E"/>
    <w:rsid w:val="00D91992"/>
    <w:rsid w:val="00DB2FB9"/>
    <w:rsid w:val="00DB51CF"/>
    <w:rsid w:val="00DC5691"/>
    <w:rsid w:val="00DE34CF"/>
    <w:rsid w:val="00E13F3D"/>
    <w:rsid w:val="00E14C79"/>
    <w:rsid w:val="00E2230E"/>
    <w:rsid w:val="00E2548C"/>
    <w:rsid w:val="00E34898"/>
    <w:rsid w:val="00E364DC"/>
    <w:rsid w:val="00E57644"/>
    <w:rsid w:val="00E811F5"/>
    <w:rsid w:val="00E81AA4"/>
    <w:rsid w:val="00E9591E"/>
    <w:rsid w:val="00EA56F8"/>
    <w:rsid w:val="00EB09B7"/>
    <w:rsid w:val="00EB3C18"/>
    <w:rsid w:val="00EE7D7C"/>
    <w:rsid w:val="00F1053F"/>
    <w:rsid w:val="00F1161D"/>
    <w:rsid w:val="00F11E06"/>
    <w:rsid w:val="00F25D98"/>
    <w:rsid w:val="00F300FB"/>
    <w:rsid w:val="00F4323C"/>
    <w:rsid w:val="00F500B7"/>
    <w:rsid w:val="00F5130C"/>
    <w:rsid w:val="00F53858"/>
    <w:rsid w:val="00F627AC"/>
    <w:rsid w:val="00F73F2F"/>
    <w:rsid w:val="00F80B93"/>
    <w:rsid w:val="00F84AA6"/>
    <w:rsid w:val="00F94CD7"/>
    <w:rsid w:val="00FA22B3"/>
    <w:rsid w:val="00FB282B"/>
    <w:rsid w:val="00FB3B73"/>
    <w:rsid w:val="00FB6386"/>
    <w:rsid w:val="00FE4D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table" w:styleId="TableGrid">
    <w:name w:val="Table Grid"/>
    <w:aliases w:val="SGS Table Basic 1,TableGrid"/>
    <w:basedOn w:val="TableNormal"/>
    <w:qFormat/>
    <w:rsid w:val="00C30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5154"/>
    <w:rPr>
      <w:rFonts w:ascii="Arial" w:hAnsi="Arial"/>
      <w:lang w:val="en-GB" w:eastAsia="en-US"/>
    </w:rPr>
  </w:style>
  <w:style w:type="character" w:customStyle="1" w:styleId="TAHCar">
    <w:name w:val="TAH Car"/>
    <w:link w:val="TAH"/>
    <w:qFormat/>
    <w:rsid w:val="00066B22"/>
    <w:rPr>
      <w:rFonts w:ascii="Arial" w:hAnsi="Arial"/>
      <w:b/>
      <w:sz w:val="18"/>
      <w:lang w:val="en-GB" w:eastAsia="en-US"/>
    </w:rPr>
  </w:style>
  <w:style w:type="character" w:customStyle="1" w:styleId="THChar">
    <w:name w:val="TH Char"/>
    <w:link w:val="TH"/>
    <w:qFormat/>
    <w:rsid w:val="00066B22"/>
    <w:rPr>
      <w:rFonts w:ascii="Arial" w:hAnsi="Arial"/>
      <w:b/>
      <w:lang w:val="en-GB" w:eastAsia="en-US"/>
    </w:rPr>
  </w:style>
  <w:style w:type="character" w:customStyle="1" w:styleId="TANChar">
    <w:name w:val="TAN Char"/>
    <w:link w:val="TAN"/>
    <w:qFormat/>
    <w:rsid w:val="00066B22"/>
    <w:rPr>
      <w:rFonts w:ascii="Arial" w:hAnsi="Arial"/>
      <w:sz w:val="18"/>
      <w:lang w:val="en-GB" w:eastAsia="en-US"/>
    </w:rPr>
  </w:style>
  <w:style w:type="character" w:customStyle="1" w:styleId="TALCar">
    <w:name w:val="TAL Car"/>
    <w:link w:val="TAL"/>
    <w:qFormat/>
    <w:rsid w:val="00066B22"/>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66B22"/>
    <w:rPr>
      <w:rFonts w:ascii="Arial" w:hAnsi="Arial"/>
      <w:sz w:val="28"/>
      <w:lang w:val="en-GB" w:eastAsia="en-US"/>
    </w:rPr>
  </w:style>
  <w:style w:type="character" w:customStyle="1" w:styleId="NOChar">
    <w:name w:val="NO Char"/>
    <w:link w:val="NO"/>
    <w:qFormat/>
    <w:rsid w:val="00066B22"/>
    <w:rPr>
      <w:rFonts w:ascii="Times New Roman" w:hAnsi="Times New Roman"/>
      <w:lang w:val="en-GB" w:eastAsia="en-US"/>
    </w:rPr>
  </w:style>
  <w:style w:type="character" w:customStyle="1" w:styleId="B1Char">
    <w:name w:val="B1 Char"/>
    <w:link w:val="B10"/>
    <w:qFormat/>
    <w:rsid w:val="00066B22"/>
    <w:rPr>
      <w:rFonts w:ascii="Times New Roman" w:hAnsi="Times New Roman"/>
      <w:lang w:val="en-GB" w:eastAsia="en-US"/>
    </w:rPr>
  </w:style>
  <w:style w:type="paragraph" w:customStyle="1" w:styleId="Change">
    <w:name w:val="Change"/>
    <w:basedOn w:val="Normal"/>
    <w:link w:val="ChangeChar"/>
    <w:qFormat/>
    <w:rsid w:val="00066B22"/>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066B22"/>
    <w:rPr>
      <w:rFonts w:ascii="Times New Roman" w:eastAsiaTheme="minorEastAsia" w:hAnsi="Times New Roman"/>
      <w:b/>
      <w:noProof/>
      <w:color w:val="FF0000"/>
      <w:sz w:val="36"/>
      <w:szCs w:val="36"/>
      <w:lang w:val="en-GB" w:eastAsia="zh-CN"/>
    </w:rPr>
  </w:style>
  <w:style w:type="character" w:customStyle="1" w:styleId="TACChar">
    <w:name w:val="TAC Char"/>
    <w:link w:val="TAC"/>
    <w:qFormat/>
    <w:rsid w:val="00066B22"/>
    <w:rPr>
      <w:rFonts w:ascii="Arial" w:hAnsi="Arial"/>
      <w:sz w:val="18"/>
      <w:lang w:val="en-GB" w:eastAsia="en-US"/>
    </w:rPr>
  </w:style>
  <w:style w:type="paragraph" w:styleId="Revision">
    <w:name w:val="Revision"/>
    <w:hidden/>
    <w:uiPriority w:val="99"/>
    <w:qFormat/>
    <w:rsid w:val="00066B2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66B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66B2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66B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6B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66B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66B22"/>
    <w:rPr>
      <w:rFonts w:ascii="Arial" w:hAnsi="Arial"/>
      <w:lang w:val="en-GB" w:eastAsia="en-US"/>
    </w:rPr>
  </w:style>
  <w:style w:type="character" w:customStyle="1" w:styleId="Heading7Char">
    <w:name w:val="Heading 7 Char"/>
    <w:aliases w:val="L7 Char,Header 7 Char"/>
    <w:basedOn w:val="DefaultParagraphFont"/>
    <w:link w:val="Heading7"/>
    <w:qFormat/>
    <w:rsid w:val="00066B22"/>
    <w:rPr>
      <w:rFonts w:ascii="Arial" w:hAnsi="Arial"/>
      <w:lang w:val="en-GB" w:eastAsia="en-US"/>
    </w:rPr>
  </w:style>
  <w:style w:type="character" w:customStyle="1" w:styleId="Heading8Char">
    <w:name w:val="Heading 8 Char"/>
    <w:aliases w:val="Table Heading Char"/>
    <w:basedOn w:val="DefaultParagraphFont"/>
    <w:link w:val="Heading8"/>
    <w:qFormat/>
    <w:rsid w:val="00066B2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66B22"/>
    <w:rPr>
      <w:rFonts w:ascii="Arial" w:hAnsi="Arial"/>
      <w:sz w:val="36"/>
      <w:lang w:val="en-GB" w:eastAsia="en-US"/>
    </w:rPr>
  </w:style>
  <w:style w:type="character" w:customStyle="1" w:styleId="H6Char">
    <w:name w:val="H6 Char"/>
    <w:link w:val="H6"/>
    <w:qFormat/>
    <w:rsid w:val="00066B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66B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66B22"/>
    <w:rPr>
      <w:rFonts w:ascii="Arial" w:hAnsi="Arial"/>
      <w:b/>
      <w:i/>
      <w:noProof/>
      <w:sz w:val="18"/>
      <w:lang w:val="en-GB" w:eastAsia="en-US"/>
    </w:rPr>
  </w:style>
  <w:style w:type="character" w:customStyle="1" w:styleId="EXChar">
    <w:name w:val="EX Char"/>
    <w:link w:val="EX"/>
    <w:qFormat/>
    <w:rsid w:val="00066B22"/>
    <w:rPr>
      <w:rFonts w:ascii="Times New Roman" w:hAnsi="Times New Roman"/>
      <w:lang w:val="en-GB" w:eastAsia="en-US"/>
    </w:rPr>
  </w:style>
  <w:style w:type="character" w:customStyle="1" w:styleId="TFChar">
    <w:name w:val="TF Char"/>
    <w:link w:val="TF"/>
    <w:qFormat/>
    <w:rsid w:val="00066B22"/>
    <w:rPr>
      <w:rFonts w:ascii="Arial" w:hAnsi="Arial"/>
      <w:b/>
      <w:lang w:val="en-GB" w:eastAsia="en-US"/>
    </w:rPr>
  </w:style>
  <w:style w:type="character" w:customStyle="1" w:styleId="B2Char">
    <w:name w:val="B2 Char"/>
    <w:link w:val="B20"/>
    <w:qFormat/>
    <w:rsid w:val="00066B22"/>
    <w:rPr>
      <w:rFonts w:ascii="Times New Roman" w:hAnsi="Times New Roman"/>
      <w:lang w:val="en-GB" w:eastAsia="en-US"/>
    </w:rPr>
  </w:style>
  <w:style w:type="character" w:customStyle="1" w:styleId="B4Char">
    <w:name w:val="B4 Char"/>
    <w:link w:val="B4"/>
    <w:qFormat/>
    <w:rsid w:val="00066B22"/>
    <w:rPr>
      <w:rFonts w:ascii="Times New Roman" w:hAnsi="Times New Roman"/>
      <w:lang w:val="en-GB" w:eastAsia="en-US"/>
    </w:rPr>
  </w:style>
  <w:style w:type="paragraph" w:customStyle="1" w:styleId="TAJ">
    <w:name w:val="TAJ"/>
    <w:basedOn w:val="TH"/>
    <w:uiPriority w:val="99"/>
    <w:qFormat/>
    <w:rsid w:val="00066B2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066B2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066B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66B22"/>
    <w:rPr>
      <w:rFonts w:ascii="Times New Roman" w:hAnsi="Times New Roman"/>
      <w:sz w:val="16"/>
      <w:lang w:val="en-GB" w:eastAsia="en-US"/>
    </w:rPr>
  </w:style>
  <w:style w:type="character" w:customStyle="1" w:styleId="ListChar">
    <w:name w:val="List Char"/>
    <w:link w:val="List"/>
    <w:qFormat/>
    <w:rsid w:val="00066B22"/>
    <w:rPr>
      <w:rFonts w:ascii="Times New Roman" w:hAnsi="Times New Roman"/>
      <w:lang w:val="en-GB" w:eastAsia="en-US"/>
    </w:rPr>
  </w:style>
  <w:style w:type="character" w:customStyle="1" w:styleId="ListBulletChar">
    <w:name w:val="List Bullet Char"/>
    <w:aliases w:val="UL Char"/>
    <w:link w:val="ListBullet"/>
    <w:qFormat/>
    <w:rsid w:val="00066B22"/>
    <w:rPr>
      <w:rFonts w:ascii="Times New Roman" w:hAnsi="Times New Roman"/>
      <w:lang w:val="en-GB" w:eastAsia="en-US"/>
    </w:rPr>
  </w:style>
  <w:style w:type="character" w:customStyle="1" w:styleId="ListBullet2Char">
    <w:name w:val="List Bullet 2 Char"/>
    <w:aliases w:val="lb2 Char"/>
    <w:link w:val="ListBullet2"/>
    <w:qFormat/>
    <w:rsid w:val="00066B22"/>
    <w:rPr>
      <w:rFonts w:ascii="Times New Roman" w:hAnsi="Times New Roman"/>
      <w:lang w:val="en-GB" w:eastAsia="en-US"/>
    </w:rPr>
  </w:style>
  <w:style w:type="character" w:customStyle="1" w:styleId="ListBullet3Char">
    <w:name w:val="List Bullet 3 Char"/>
    <w:link w:val="ListBullet3"/>
    <w:qFormat/>
    <w:rsid w:val="00066B22"/>
    <w:rPr>
      <w:rFonts w:ascii="Times New Roman" w:hAnsi="Times New Roman"/>
      <w:lang w:val="en-GB" w:eastAsia="en-US"/>
    </w:rPr>
  </w:style>
  <w:style w:type="character" w:customStyle="1" w:styleId="List2Char">
    <w:name w:val="List 2 Char"/>
    <w:link w:val="List2"/>
    <w:qFormat/>
    <w:rsid w:val="00066B22"/>
    <w:rPr>
      <w:rFonts w:ascii="Times New Roman" w:hAnsi="Times New Roman"/>
      <w:lang w:val="en-GB" w:eastAsia="en-US"/>
    </w:rPr>
  </w:style>
  <w:style w:type="paragraph" w:styleId="IndexHeading">
    <w:name w:val="index heading"/>
    <w:basedOn w:val="Normal"/>
    <w:next w:val="Normal"/>
    <w:uiPriority w:val="99"/>
    <w:qFormat/>
    <w:rsid w:val="00066B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066B2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66B2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66B22"/>
    <w:rPr>
      <w:rFonts w:ascii="Times New Roman" w:eastAsia="MS Mincho" w:hAnsi="Times New Roman"/>
      <w:b/>
      <w:lang w:val="en-GB" w:eastAsia="en-US"/>
    </w:rPr>
  </w:style>
  <w:style w:type="paragraph" w:customStyle="1" w:styleId="tabletext">
    <w:name w:val="table text"/>
    <w:basedOn w:val="Normal"/>
    <w:next w:val="table"/>
    <w:uiPriority w:val="99"/>
    <w:qFormat/>
    <w:rsid w:val="00066B2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066B2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66B2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66B22"/>
    <w:rPr>
      <w:rFonts w:ascii="Times New Roman" w:eastAsia="MS Mincho" w:hAnsi="Times New Roman"/>
      <w:sz w:val="24"/>
      <w:lang w:val="en-GB" w:eastAsia="en-US"/>
    </w:rPr>
  </w:style>
  <w:style w:type="paragraph" w:customStyle="1" w:styleId="HE">
    <w:name w:val="HE"/>
    <w:basedOn w:val="Normal"/>
    <w:uiPriority w:val="99"/>
    <w:qFormat/>
    <w:rsid w:val="00066B2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066B2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066B22"/>
    <w:rPr>
      <w:rFonts w:ascii="Courier New" w:eastAsia="MS Mincho" w:hAnsi="Courier New"/>
      <w:lang w:val="en-GB" w:eastAsia="en-US"/>
    </w:rPr>
  </w:style>
  <w:style w:type="paragraph" w:customStyle="1" w:styleId="text">
    <w:name w:val="text"/>
    <w:basedOn w:val="Normal"/>
    <w:uiPriority w:val="99"/>
    <w:qFormat/>
    <w:rsid w:val="00066B2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66B2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066B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66B22"/>
    <w:rPr>
      <w:rFonts w:ascii="Arial" w:eastAsia="MS Mincho" w:hAnsi="Arial"/>
      <w:lang w:val="en-GB" w:eastAsia="en-US"/>
    </w:rPr>
  </w:style>
  <w:style w:type="paragraph" w:customStyle="1" w:styleId="textintend1">
    <w:name w:val="text intend 1"/>
    <w:basedOn w:val="text"/>
    <w:uiPriority w:val="99"/>
    <w:qFormat/>
    <w:rsid w:val="00066B22"/>
    <w:pPr>
      <w:widowControl/>
      <w:tabs>
        <w:tab w:val="num" w:pos="992"/>
      </w:tabs>
      <w:spacing w:after="120"/>
      <w:ind w:left="992" w:hanging="425"/>
    </w:pPr>
    <w:rPr>
      <w:lang w:val="en-US"/>
    </w:rPr>
  </w:style>
  <w:style w:type="paragraph" w:customStyle="1" w:styleId="textintend2">
    <w:name w:val="text intend 2"/>
    <w:basedOn w:val="text"/>
    <w:uiPriority w:val="99"/>
    <w:qFormat/>
    <w:rsid w:val="00066B22"/>
    <w:pPr>
      <w:widowControl/>
      <w:tabs>
        <w:tab w:val="num" w:pos="1418"/>
      </w:tabs>
      <w:spacing w:after="120"/>
      <w:ind w:left="1418" w:hanging="426"/>
    </w:pPr>
    <w:rPr>
      <w:lang w:val="en-US"/>
    </w:rPr>
  </w:style>
  <w:style w:type="paragraph" w:customStyle="1" w:styleId="textintend3">
    <w:name w:val="text intend 3"/>
    <w:basedOn w:val="text"/>
    <w:uiPriority w:val="99"/>
    <w:qFormat/>
    <w:rsid w:val="00066B22"/>
    <w:pPr>
      <w:widowControl/>
      <w:tabs>
        <w:tab w:val="num" w:pos="1843"/>
      </w:tabs>
      <w:spacing w:after="120"/>
      <w:ind w:left="1843" w:hanging="425"/>
    </w:pPr>
    <w:rPr>
      <w:lang w:val="en-US"/>
    </w:rPr>
  </w:style>
  <w:style w:type="paragraph" w:customStyle="1" w:styleId="normalpuce">
    <w:name w:val="normal puce"/>
    <w:basedOn w:val="Normal"/>
    <w:uiPriority w:val="99"/>
    <w:qFormat/>
    <w:rsid w:val="00066B2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066B2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066B22"/>
    <w:rPr>
      <w:rFonts w:ascii="Times New Roman" w:eastAsia="MS Mincho" w:hAnsi="Times New Roman"/>
      <w:i/>
      <w:sz w:val="22"/>
      <w:lang w:val="en-GB" w:eastAsia="en-US"/>
    </w:rPr>
  </w:style>
  <w:style w:type="character" w:styleId="PageNumber">
    <w:name w:val="page number"/>
    <w:basedOn w:val="DefaultParagraphFont"/>
    <w:qFormat/>
    <w:rsid w:val="00066B22"/>
  </w:style>
  <w:style w:type="character" w:customStyle="1" w:styleId="CommentTextChar">
    <w:name w:val="Comment Text Char"/>
    <w:basedOn w:val="DefaultParagraphFont"/>
    <w:link w:val="CommentText"/>
    <w:qFormat/>
    <w:rsid w:val="00066B22"/>
    <w:rPr>
      <w:rFonts w:ascii="Times New Roman" w:hAnsi="Times New Roman"/>
      <w:lang w:val="en-GB" w:eastAsia="en-US"/>
    </w:rPr>
  </w:style>
  <w:style w:type="paragraph" w:styleId="BodyText2">
    <w:name w:val="Body Text 2"/>
    <w:basedOn w:val="Normal"/>
    <w:link w:val="BodyText2Char"/>
    <w:uiPriority w:val="99"/>
    <w:qFormat/>
    <w:rsid w:val="00066B2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066B22"/>
    <w:rPr>
      <w:rFonts w:ascii="Times New Roman" w:eastAsia="MS Mincho" w:hAnsi="Times New Roman"/>
      <w:sz w:val="24"/>
      <w:lang w:val="en-GB" w:eastAsia="en-US"/>
    </w:rPr>
  </w:style>
  <w:style w:type="paragraph" w:customStyle="1" w:styleId="para">
    <w:name w:val="para"/>
    <w:basedOn w:val="Normal"/>
    <w:uiPriority w:val="99"/>
    <w:qFormat/>
    <w:rsid w:val="00066B2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66B22"/>
    <w:rPr>
      <w:noProof w:val="0"/>
      <w:vanish w:val="0"/>
      <w:color w:val="FF0000"/>
      <w:lang w:eastAsia="en-US"/>
    </w:rPr>
  </w:style>
  <w:style w:type="paragraph" w:customStyle="1" w:styleId="MTDisplayEquation">
    <w:name w:val="MTDisplayEquation"/>
    <w:basedOn w:val="Normal"/>
    <w:uiPriority w:val="99"/>
    <w:qFormat/>
    <w:rsid w:val="00066B2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066B2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066B22"/>
    <w:rPr>
      <w:rFonts w:ascii="Times New Roman" w:eastAsia="MS Mincho" w:hAnsi="Times New Roman"/>
      <w:lang w:val="en-GB" w:eastAsia="en-US"/>
    </w:rPr>
  </w:style>
  <w:style w:type="paragraph" w:customStyle="1" w:styleId="List1">
    <w:name w:val="List1"/>
    <w:basedOn w:val="Normal"/>
    <w:uiPriority w:val="99"/>
    <w:qFormat/>
    <w:rsid w:val="00066B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066B2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066B22"/>
    <w:rPr>
      <w:rFonts w:ascii="Times New Roman" w:eastAsia="MS Mincho" w:hAnsi="Times New Roman"/>
      <w:b/>
      <w:i/>
      <w:lang w:val="en-GB" w:eastAsia="en-US"/>
    </w:rPr>
  </w:style>
  <w:style w:type="paragraph" w:customStyle="1" w:styleId="TdocText">
    <w:name w:val="Tdoc_Text"/>
    <w:basedOn w:val="Normal"/>
    <w:uiPriority w:val="99"/>
    <w:qFormat/>
    <w:rsid w:val="00066B2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066B22"/>
    <w:rPr>
      <w:rFonts w:ascii="Tahoma" w:hAnsi="Tahoma" w:cs="Tahoma"/>
      <w:sz w:val="16"/>
      <w:szCs w:val="16"/>
      <w:lang w:val="en-GB" w:eastAsia="en-US"/>
    </w:rPr>
  </w:style>
  <w:style w:type="paragraph" w:customStyle="1" w:styleId="centered">
    <w:name w:val="centered"/>
    <w:basedOn w:val="Normal"/>
    <w:uiPriority w:val="99"/>
    <w:qFormat/>
    <w:rsid w:val="00066B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66B22"/>
    <w:rPr>
      <w:rFonts w:ascii="Bookman" w:hAnsi="Bookman"/>
      <w:position w:val="6"/>
      <w:sz w:val="18"/>
    </w:rPr>
  </w:style>
  <w:style w:type="paragraph" w:customStyle="1" w:styleId="References">
    <w:name w:val="References"/>
    <w:basedOn w:val="Normal"/>
    <w:uiPriority w:val="99"/>
    <w:qFormat/>
    <w:rsid w:val="00066B2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066B22"/>
    <w:rPr>
      <w:rFonts w:ascii="Times New Roman" w:hAnsi="Times New Roman"/>
      <w:b/>
      <w:bCs/>
      <w:lang w:val="en-GB" w:eastAsia="en-US"/>
    </w:rPr>
  </w:style>
  <w:style w:type="paragraph" w:customStyle="1" w:styleId="ZchnZchn">
    <w:name w:val="Zchn Zchn"/>
    <w:uiPriority w:val="99"/>
    <w:semiHidden/>
    <w:qFormat/>
    <w:rsid w:val="00066B22"/>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066B22"/>
    <w:rPr>
      <w:rFonts w:eastAsia="MS Mincho"/>
      <w:lang w:val="en-GB" w:eastAsia="en-US" w:bidi="ar-SA"/>
    </w:rPr>
  </w:style>
  <w:style w:type="character" w:customStyle="1" w:styleId="B1Char1">
    <w:name w:val="B1 Char1"/>
    <w:qFormat/>
    <w:rsid w:val="00066B22"/>
    <w:rPr>
      <w:rFonts w:eastAsia="MS Mincho"/>
      <w:lang w:val="en-GB" w:eastAsia="en-US" w:bidi="ar-SA"/>
    </w:rPr>
  </w:style>
  <w:style w:type="paragraph" w:customStyle="1" w:styleId="TableText0">
    <w:name w:val="TableText"/>
    <w:basedOn w:val="BodyTextIndent"/>
    <w:uiPriority w:val="99"/>
    <w:qFormat/>
    <w:rsid w:val="00066B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066B22"/>
  </w:style>
  <w:style w:type="paragraph" w:customStyle="1" w:styleId="B1">
    <w:name w:val="B1+"/>
    <w:basedOn w:val="B10"/>
    <w:uiPriority w:val="99"/>
    <w:qFormat/>
    <w:rsid w:val="00066B22"/>
    <w:pPr>
      <w:numPr>
        <w:numId w:val="3"/>
      </w:numPr>
      <w:tabs>
        <w:tab w:val="clear" w:pos="737"/>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66B2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66B2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066B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066B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66B22"/>
    <w:rPr>
      <w:rFonts w:eastAsia="SimSun"/>
      <w:i/>
      <w:color w:val="0000FF"/>
      <w:lang w:val="en-GB" w:eastAsia="en-US"/>
    </w:rPr>
  </w:style>
  <w:style w:type="paragraph" w:customStyle="1" w:styleId="Bulletedo1">
    <w:name w:val="Bulleted o 1"/>
    <w:basedOn w:val="Normal"/>
    <w:uiPriority w:val="99"/>
    <w:qFormat/>
    <w:rsid w:val="00066B22"/>
    <w:pPr>
      <w:numPr>
        <w:numId w:val="4"/>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066B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66B22"/>
    <w:rPr>
      <w:rFonts w:ascii="Arial" w:hAnsi="Arial"/>
      <w:sz w:val="18"/>
      <w:lang w:val="en-GB"/>
    </w:rPr>
  </w:style>
  <w:style w:type="character" w:customStyle="1" w:styleId="EQChar">
    <w:name w:val="EQ Char"/>
    <w:link w:val="EQ"/>
    <w:qFormat/>
    <w:locked/>
    <w:rsid w:val="00066B22"/>
    <w:rPr>
      <w:rFonts w:ascii="Times New Roman" w:hAnsi="Times New Roman"/>
      <w:noProof/>
      <w:lang w:val="en-GB" w:eastAsia="en-US"/>
    </w:rPr>
  </w:style>
  <w:style w:type="character" w:styleId="Strong">
    <w:name w:val="Strong"/>
    <w:aliases w:val="Level 2"/>
    <w:qFormat/>
    <w:rsid w:val="00066B22"/>
    <w:rPr>
      <w:b/>
      <w:bCs/>
    </w:rPr>
  </w:style>
  <w:style w:type="character" w:customStyle="1" w:styleId="TAL0">
    <w:name w:val="TAL (文字)"/>
    <w:qFormat/>
    <w:rsid w:val="00066B22"/>
    <w:rPr>
      <w:rFonts w:ascii="Arial" w:hAnsi="Arial"/>
      <w:sz w:val="18"/>
      <w:lang w:val="en-GB" w:eastAsia="ko-KR" w:bidi="ar-SA"/>
    </w:rPr>
  </w:style>
  <w:style w:type="character" w:customStyle="1" w:styleId="CharChar3">
    <w:name w:val="Char Char3"/>
    <w:qFormat/>
    <w:rsid w:val="00066B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6B22"/>
    <w:rPr>
      <w:lang w:val="en-GB" w:eastAsia="en-US" w:bidi="ar-SA"/>
    </w:rPr>
  </w:style>
  <w:style w:type="character" w:customStyle="1" w:styleId="msoins00">
    <w:name w:val="msoins0"/>
    <w:qFormat/>
    <w:rsid w:val="00066B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6B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6B22"/>
    <w:rPr>
      <w:rFonts w:ascii="Arial" w:hAnsi="Arial"/>
      <w:sz w:val="24"/>
      <w:lang w:val="en-GB" w:eastAsia="en-US" w:bidi="ar-SA"/>
    </w:rPr>
  </w:style>
  <w:style w:type="paragraph" w:customStyle="1" w:styleId="no0">
    <w:name w:val="no"/>
    <w:basedOn w:val="Normal"/>
    <w:uiPriority w:val="99"/>
    <w:qFormat/>
    <w:rsid w:val="00066B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6B22"/>
    <w:rPr>
      <w:sz w:val="24"/>
      <w:lang w:val="en-US" w:eastAsia="en-US"/>
    </w:rPr>
  </w:style>
  <w:style w:type="character" w:customStyle="1" w:styleId="EditorsNoteChar">
    <w:name w:val="Editor's Note Char"/>
    <w:aliases w:val="EN Char"/>
    <w:link w:val="EditorsNote"/>
    <w:qFormat/>
    <w:rsid w:val="00066B22"/>
    <w:rPr>
      <w:rFonts w:ascii="Times New Roman" w:hAnsi="Times New Roman"/>
      <w:color w:val="FF0000"/>
      <w:lang w:val="en-GB" w:eastAsia="en-US"/>
    </w:rPr>
  </w:style>
  <w:style w:type="paragraph" w:customStyle="1" w:styleId="IvDbodytext">
    <w:name w:val="IvD bodytext"/>
    <w:basedOn w:val="BodyText"/>
    <w:link w:val="IvDbodytextChar"/>
    <w:qFormat/>
    <w:rsid w:val="00066B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6B22"/>
    <w:rPr>
      <w:rFonts w:ascii="Arial" w:eastAsia="Malgun Gothic" w:hAnsi="Arial"/>
      <w:spacing w:val="2"/>
      <w:lang w:val="en-GB" w:eastAsia="en-US"/>
    </w:rPr>
  </w:style>
  <w:style w:type="paragraph" w:customStyle="1" w:styleId="BL">
    <w:name w:val="BL"/>
    <w:basedOn w:val="Normal"/>
    <w:uiPriority w:val="99"/>
    <w:qFormat/>
    <w:rsid w:val="00066B2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066B22"/>
    <w:rPr>
      <w:color w:val="808080"/>
    </w:rPr>
  </w:style>
  <w:style w:type="character" w:customStyle="1" w:styleId="PLChar">
    <w:name w:val="PL Char"/>
    <w:link w:val="PL"/>
    <w:qFormat/>
    <w:rsid w:val="00066B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6B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6B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66B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6B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6B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6B22"/>
    <w:rPr>
      <w:rFonts w:ascii="Times New Roman" w:eastAsia="SimSun" w:hAnsi="Times New Roman"/>
      <w:lang w:eastAsia="en-US"/>
    </w:rPr>
  </w:style>
  <w:style w:type="character" w:customStyle="1" w:styleId="CharChar31">
    <w:name w:val="Char Char31"/>
    <w:qFormat/>
    <w:rsid w:val="00066B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6B22"/>
    <w:rPr>
      <w:rFonts w:ascii="Arial" w:hAnsi="Arial" w:cs="Times New Roman"/>
      <w:sz w:val="28"/>
      <w:szCs w:val="20"/>
      <w:lang w:val="en-GB" w:eastAsia="en-US"/>
    </w:rPr>
  </w:style>
  <w:style w:type="paragraph" w:customStyle="1" w:styleId="CharCharCharCharChar">
    <w:name w:val="Char Char Char Char Ch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6B22"/>
    <w:rPr>
      <w:lang w:val="en-GB" w:eastAsia="ja-JP" w:bidi="ar-SA"/>
    </w:rPr>
  </w:style>
  <w:style w:type="paragraph" w:customStyle="1" w:styleId="1Char">
    <w:name w:val="(文字) (文字)1 Char (文字) (文字)"/>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066B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6B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6B22"/>
    <w:rPr>
      <w:rFonts w:ascii="Arial" w:hAnsi="Arial"/>
      <w:sz w:val="32"/>
      <w:lang w:val="en-GB" w:eastAsia="ja-JP" w:bidi="ar-SA"/>
    </w:rPr>
  </w:style>
  <w:style w:type="character" w:customStyle="1" w:styleId="CharChar4">
    <w:name w:val="Char Char4"/>
    <w:qFormat/>
    <w:rsid w:val="00066B22"/>
    <w:rPr>
      <w:rFonts w:ascii="Courier New" w:hAnsi="Courier New"/>
      <w:lang w:val="nb-NO" w:eastAsia="ja-JP" w:bidi="ar-SA"/>
    </w:rPr>
  </w:style>
  <w:style w:type="character" w:customStyle="1" w:styleId="AndreaLeonardi">
    <w:name w:val="Andrea Leonardi"/>
    <w:semiHidden/>
    <w:qFormat/>
    <w:rsid w:val="00066B22"/>
    <w:rPr>
      <w:rFonts w:ascii="Arial" w:hAnsi="Arial" w:cs="Arial"/>
      <w:color w:val="auto"/>
      <w:sz w:val="20"/>
      <w:szCs w:val="20"/>
    </w:rPr>
  </w:style>
  <w:style w:type="character" w:customStyle="1" w:styleId="NOCharChar">
    <w:name w:val="NO Char Char"/>
    <w:qFormat/>
    <w:rsid w:val="00066B22"/>
    <w:rPr>
      <w:lang w:val="en-GB" w:eastAsia="en-US" w:bidi="ar-SA"/>
    </w:rPr>
  </w:style>
  <w:style w:type="character" w:customStyle="1" w:styleId="NOZchn">
    <w:name w:val="NO Zchn"/>
    <w:qFormat/>
    <w:rsid w:val="00066B22"/>
    <w:rPr>
      <w:lang w:val="en-GB" w:eastAsia="en-US" w:bidi="ar-SA"/>
    </w:rPr>
  </w:style>
  <w:style w:type="character" w:customStyle="1" w:styleId="TACCar">
    <w:name w:val="TAC Car"/>
    <w:qFormat/>
    <w:rsid w:val="00066B22"/>
    <w:rPr>
      <w:rFonts w:ascii="Arial" w:hAnsi="Arial"/>
      <w:sz w:val="18"/>
      <w:lang w:val="en-GB" w:eastAsia="ja-JP" w:bidi="ar-SA"/>
    </w:rPr>
  </w:style>
  <w:style w:type="paragraph" w:customStyle="1" w:styleId="CharCharCharCharCharChar">
    <w:name w:val="Char Char Char Char Char Char"/>
    <w:uiPriority w:val="99"/>
    <w:semiHidden/>
    <w:qFormat/>
    <w:rsid w:val="00066B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6B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6B22"/>
    <w:rPr>
      <w:rFonts w:ascii="Arial" w:hAnsi="Arial" w:cs="Times New Roman"/>
      <w:sz w:val="20"/>
      <w:szCs w:val="20"/>
      <w:lang w:val="en-GB" w:eastAsia="en-US"/>
    </w:rPr>
  </w:style>
  <w:style w:type="paragraph" w:customStyle="1" w:styleId="CarCar">
    <w:name w:val="Car C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6B22"/>
    <w:rPr>
      <w:rFonts w:ascii="Arial" w:hAnsi="Arial"/>
      <w:sz w:val="32"/>
      <w:lang w:val="en-GB" w:eastAsia="en-US" w:bidi="ar-SA"/>
    </w:rPr>
  </w:style>
  <w:style w:type="paragraph" w:customStyle="1" w:styleId="ZchnZchn1">
    <w:name w:val="Zchn Zchn1"/>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6B22"/>
    <w:rPr>
      <w:rFonts w:ascii="Arial" w:hAnsi="Arial"/>
      <w:sz w:val="32"/>
      <w:lang w:val="en-GB" w:eastAsia="en-US" w:bidi="ar-SA"/>
    </w:rPr>
  </w:style>
  <w:style w:type="paragraph" w:customStyle="1" w:styleId="2">
    <w:name w:val="(文字) (文字)2"/>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6B22"/>
    <w:rPr>
      <w:rFonts w:ascii="Arial" w:hAnsi="Arial"/>
      <w:sz w:val="32"/>
      <w:lang w:val="en-GB" w:eastAsia="en-US" w:bidi="ar-SA"/>
    </w:rPr>
  </w:style>
  <w:style w:type="paragraph" w:customStyle="1" w:styleId="3">
    <w:name w:val="(文字) (文字)3"/>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6B22"/>
    <w:rPr>
      <w:rFonts w:ascii="Arial" w:hAnsi="Arial" w:cs="Times New Roman"/>
      <w:sz w:val="20"/>
      <w:szCs w:val="20"/>
      <w:lang w:val="en-GB" w:eastAsia="en-US"/>
    </w:rPr>
  </w:style>
  <w:style w:type="paragraph" w:customStyle="1" w:styleId="1">
    <w:name w:val="(文字) (文字)1"/>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66B2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066B2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066B2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066B22"/>
    <w:pPr>
      <w:numPr>
        <w:numId w:val="6"/>
      </w:numPr>
      <w:tabs>
        <w:tab w:val="clear" w:pos="72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066B22"/>
    <w:rPr>
      <w:rFonts w:ascii="Tahoma" w:hAnsi="Tahoma" w:cs="Tahoma"/>
      <w:shd w:val="clear" w:color="auto" w:fill="000080"/>
      <w:lang w:val="en-GB" w:eastAsia="en-US"/>
    </w:rPr>
  </w:style>
  <w:style w:type="character" w:customStyle="1" w:styleId="ZchnZchn5">
    <w:name w:val="Zchn Zchn5"/>
    <w:qFormat/>
    <w:rsid w:val="00066B22"/>
    <w:rPr>
      <w:rFonts w:ascii="Courier New" w:eastAsia="Batang" w:hAnsi="Courier New"/>
      <w:lang w:val="nb-NO" w:eastAsia="en-US" w:bidi="ar-SA"/>
    </w:rPr>
  </w:style>
  <w:style w:type="character" w:customStyle="1" w:styleId="CharChar10">
    <w:name w:val="Char Char10"/>
    <w:qFormat/>
    <w:rsid w:val="00066B22"/>
    <w:rPr>
      <w:rFonts w:ascii="Times New Roman" w:hAnsi="Times New Roman"/>
      <w:lang w:val="en-GB" w:eastAsia="en-US"/>
    </w:rPr>
  </w:style>
  <w:style w:type="character" w:customStyle="1" w:styleId="CharChar9">
    <w:name w:val="Char Char9"/>
    <w:qFormat/>
    <w:rsid w:val="00066B22"/>
    <w:rPr>
      <w:rFonts w:ascii="Tahoma" w:hAnsi="Tahoma" w:cs="Tahoma"/>
      <w:sz w:val="16"/>
      <w:szCs w:val="16"/>
      <w:lang w:val="en-GB" w:eastAsia="en-US"/>
    </w:rPr>
  </w:style>
  <w:style w:type="character" w:customStyle="1" w:styleId="CharChar8">
    <w:name w:val="Char Char8"/>
    <w:qFormat/>
    <w:rsid w:val="00066B22"/>
    <w:rPr>
      <w:rFonts w:ascii="Times New Roman" w:hAnsi="Times New Roman"/>
      <w:b/>
      <w:bCs/>
      <w:lang w:val="en-GB" w:eastAsia="en-US"/>
    </w:rPr>
  </w:style>
  <w:style w:type="paragraph" w:customStyle="1" w:styleId="10">
    <w:name w:val="修订1"/>
    <w:hidden/>
    <w:uiPriority w:val="99"/>
    <w:qFormat/>
    <w:rsid w:val="00066B22"/>
    <w:rPr>
      <w:rFonts w:ascii="Times New Roman" w:eastAsia="Batang" w:hAnsi="Times New Roman"/>
      <w:lang w:val="en-GB" w:eastAsia="en-US"/>
    </w:rPr>
  </w:style>
  <w:style w:type="paragraph" w:styleId="EndnoteText">
    <w:name w:val="endnote text"/>
    <w:basedOn w:val="Normal"/>
    <w:link w:val="EndnoteTextChar"/>
    <w:uiPriority w:val="99"/>
    <w:qFormat/>
    <w:rsid w:val="00066B2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066B22"/>
    <w:rPr>
      <w:rFonts w:ascii="Times New Roman" w:eastAsia="Times New Roman" w:hAnsi="Times New Roman"/>
      <w:lang w:val="en-GB" w:eastAsia="en-US"/>
    </w:rPr>
  </w:style>
  <w:style w:type="character" w:styleId="EndnoteReference">
    <w:name w:val="endnote reference"/>
    <w:qFormat/>
    <w:rsid w:val="00066B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6B22"/>
    <w:rPr>
      <w:lang w:val="en-GB" w:eastAsia="ja-JP" w:bidi="ar-SA"/>
    </w:rPr>
  </w:style>
  <w:style w:type="paragraph" w:styleId="Title">
    <w:name w:val="Title"/>
    <w:aliases w:val="Section Header"/>
    <w:basedOn w:val="Normal"/>
    <w:next w:val="Normal"/>
    <w:link w:val="TitleChar"/>
    <w:uiPriority w:val="99"/>
    <w:qFormat/>
    <w:rsid w:val="00066B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066B22"/>
    <w:rPr>
      <w:rFonts w:ascii="Courier New" w:eastAsia="Malgun Gothic" w:hAnsi="Courier New"/>
      <w:lang w:val="nb-NO" w:eastAsia="en-US"/>
    </w:rPr>
  </w:style>
  <w:style w:type="paragraph" w:customStyle="1" w:styleId="FL">
    <w:name w:val="FL"/>
    <w:basedOn w:val="Normal"/>
    <w:qFormat/>
    <w:rsid w:val="00066B2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066B22"/>
    <w:rPr>
      <w:rFonts w:ascii="Arial" w:hAnsi="Arial"/>
      <w:sz w:val="22"/>
      <w:lang w:val="en-GB" w:eastAsia="ja-JP" w:bidi="ar-SA"/>
    </w:rPr>
  </w:style>
  <w:style w:type="paragraph" w:styleId="Date">
    <w:name w:val="Date"/>
    <w:basedOn w:val="Normal"/>
    <w:next w:val="Normal"/>
    <w:link w:val="DateChar"/>
    <w:uiPriority w:val="99"/>
    <w:qFormat/>
    <w:rsid w:val="00066B2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066B22"/>
    <w:rPr>
      <w:rFonts w:ascii="Times New Roman" w:eastAsia="Malgun Gothic" w:hAnsi="Times New Roman"/>
      <w:lang w:val="en-GB" w:eastAsia="en-US"/>
    </w:rPr>
  </w:style>
  <w:style w:type="paragraph" w:customStyle="1" w:styleId="AutoCorrect">
    <w:name w:val="AutoCorrect"/>
    <w:uiPriority w:val="99"/>
    <w:qFormat/>
    <w:rsid w:val="00066B22"/>
    <w:rPr>
      <w:rFonts w:ascii="Times New Roman" w:eastAsia="Malgun Gothic" w:hAnsi="Times New Roman"/>
      <w:sz w:val="24"/>
      <w:szCs w:val="24"/>
      <w:lang w:val="en-GB" w:eastAsia="ko-KR"/>
    </w:rPr>
  </w:style>
  <w:style w:type="paragraph" w:customStyle="1" w:styleId="-PAGE-">
    <w:name w:val="- PAGE -"/>
    <w:uiPriority w:val="99"/>
    <w:qFormat/>
    <w:rsid w:val="00066B22"/>
    <w:rPr>
      <w:rFonts w:ascii="Times New Roman" w:eastAsia="Malgun Gothic" w:hAnsi="Times New Roman"/>
      <w:sz w:val="24"/>
      <w:szCs w:val="24"/>
      <w:lang w:val="en-GB" w:eastAsia="ko-KR"/>
    </w:rPr>
  </w:style>
  <w:style w:type="paragraph" w:customStyle="1" w:styleId="PageXofY">
    <w:name w:val="Page X of Y"/>
    <w:uiPriority w:val="99"/>
    <w:qFormat/>
    <w:rsid w:val="00066B22"/>
    <w:rPr>
      <w:rFonts w:ascii="Times New Roman" w:eastAsia="Malgun Gothic" w:hAnsi="Times New Roman"/>
      <w:sz w:val="24"/>
      <w:szCs w:val="24"/>
      <w:lang w:val="en-GB" w:eastAsia="ko-KR"/>
    </w:rPr>
  </w:style>
  <w:style w:type="paragraph" w:customStyle="1" w:styleId="Createdby">
    <w:name w:val="Created by"/>
    <w:uiPriority w:val="99"/>
    <w:qFormat/>
    <w:rsid w:val="00066B22"/>
    <w:rPr>
      <w:rFonts w:ascii="Times New Roman" w:eastAsia="Malgun Gothic" w:hAnsi="Times New Roman"/>
      <w:sz w:val="24"/>
      <w:szCs w:val="24"/>
      <w:lang w:val="en-GB" w:eastAsia="ko-KR"/>
    </w:rPr>
  </w:style>
  <w:style w:type="paragraph" w:customStyle="1" w:styleId="Createdon">
    <w:name w:val="Created on"/>
    <w:uiPriority w:val="99"/>
    <w:qFormat/>
    <w:rsid w:val="00066B22"/>
    <w:rPr>
      <w:rFonts w:ascii="Times New Roman" w:eastAsia="Malgun Gothic" w:hAnsi="Times New Roman"/>
      <w:sz w:val="24"/>
      <w:szCs w:val="24"/>
      <w:lang w:val="en-GB" w:eastAsia="ko-KR"/>
    </w:rPr>
  </w:style>
  <w:style w:type="paragraph" w:customStyle="1" w:styleId="Lastprinted">
    <w:name w:val="Last printed"/>
    <w:uiPriority w:val="99"/>
    <w:qFormat/>
    <w:rsid w:val="00066B22"/>
    <w:rPr>
      <w:rFonts w:ascii="Times New Roman" w:eastAsia="Malgun Gothic" w:hAnsi="Times New Roman"/>
      <w:sz w:val="24"/>
      <w:szCs w:val="24"/>
      <w:lang w:val="en-GB" w:eastAsia="ko-KR"/>
    </w:rPr>
  </w:style>
  <w:style w:type="paragraph" w:customStyle="1" w:styleId="Lastsavedby">
    <w:name w:val="Last saved by"/>
    <w:uiPriority w:val="99"/>
    <w:qFormat/>
    <w:rsid w:val="00066B22"/>
    <w:rPr>
      <w:rFonts w:ascii="Times New Roman" w:eastAsia="Malgun Gothic" w:hAnsi="Times New Roman"/>
      <w:sz w:val="24"/>
      <w:szCs w:val="24"/>
      <w:lang w:val="en-GB" w:eastAsia="ko-KR"/>
    </w:rPr>
  </w:style>
  <w:style w:type="paragraph" w:customStyle="1" w:styleId="Filename">
    <w:name w:val="Filename"/>
    <w:uiPriority w:val="99"/>
    <w:qFormat/>
    <w:rsid w:val="00066B22"/>
    <w:rPr>
      <w:rFonts w:ascii="Times New Roman" w:eastAsia="Malgun Gothic" w:hAnsi="Times New Roman"/>
      <w:sz w:val="24"/>
      <w:szCs w:val="24"/>
      <w:lang w:val="en-GB" w:eastAsia="ko-KR"/>
    </w:rPr>
  </w:style>
  <w:style w:type="paragraph" w:customStyle="1" w:styleId="Filenameandpath">
    <w:name w:val="Filename and path"/>
    <w:uiPriority w:val="99"/>
    <w:qFormat/>
    <w:rsid w:val="00066B22"/>
    <w:rPr>
      <w:rFonts w:ascii="Times New Roman" w:eastAsia="Malgun Gothic" w:hAnsi="Times New Roman"/>
      <w:sz w:val="24"/>
      <w:szCs w:val="24"/>
      <w:lang w:val="en-GB" w:eastAsia="ko-KR"/>
    </w:rPr>
  </w:style>
  <w:style w:type="paragraph" w:customStyle="1" w:styleId="AuthorPageDate">
    <w:name w:val="Author  Page #  Date"/>
    <w:uiPriority w:val="99"/>
    <w:qFormat/>
    <w:rsid w:val="00066B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6B22"/>
    <w:rPr>
      <w:rFonts w:ascii="Times New Roman" w:eastAsia="Malgun Gothic" w:hAnsi="Times New Roman"/>
      <w:sz w:val="24"/>
      <w:szCs w:val="24"/>
      <w:lang w:val="en-GB" w:eastAsia="ko-KR"/>
    </w:rPr>
  </w:style>
  <w:style w:type="paragraph" w:customStyle="1" w:styleId="INDENT1">
    <w:name w:val="INDENT1"/>
    <w:basedOn w:val="Normal"/>
    <w:uiPriority w:val="99"/>
    <w:qFormat/>
    <w:rsid w:val="00066B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066B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066B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066B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066B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066B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066B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066B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6B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066B2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066B2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6B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066B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066B2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66B22"/>
    <w:rPr>
      <w:rFonts w:ascii="Arial" w:hAnsi="Arial"/>
      <w:lang w:val="en-GB" w:eastAsia="en-US" w:bidi="ar-SA"/>
    </w:rPr>
  </w:style>
  <w:style w:type="table" w:customStyle="1" w:styleId="Tabellengitternetz1">
    <w:name w:val="Tabellengitternetz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6B2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6B2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066B2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66B2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066B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66B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066B2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066B2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066B2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66B2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066B22"/>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066B2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066B2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66B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6B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6B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66B22"/>
    <w:pPr>
      <w:tabs>
        <w:tab w:val="left" w:pos="360"/>
      </w:tabs>
      <w:ind w:left="360" w:hanging="360"/>
    </w:pPr>
    <w:rPr>
      <w:sz w:val="24"/>
      <w:szCs w:val="24"/>
    </w:rPr>
  </w:style>
  <w:style w:type="paragraph" w:customStyle="1" w:styleId="Para1">
    <w:name w:val="Para1"/>
    <w:basedOn w:val="Normal"/>
    <w:uiPriority w:val="99"/>
    <w:qFormat/>
    <w:rsid w:val="00066B2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066B2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066B22"/>
    <w:pPr>
      <w:keepNext/>
      <w:keepLines/>
      <w:spacing w:after="60"/>
      <w:ind w:left="210"/>
      <w:jc w:val="center"/>
    </w:pPr>
    <w:rPr>
      <w:b/>
      <w:sz w:val="20"/>
    </w:rPr>
  </w:style>
  <w:style w:type="paragraph" w:customStyle="1" w:styleId="13">
    <w:name w:val="図表目次1"/>
    <w:basedOn w:val="Normal"/>
    <w:next w:val="Normal"/>
    <w:uiPriority w:val="99"/>
    <w:qFormat/>
    <w:rsid w:val="00066B2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066B2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066B2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066B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6B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66B22"/>
    <w:pPr>
      <w:spacing w:before="120"/>
      <w:outlineLvl w:val="2"/>
    </w:pPr>
    <w:rPr>
      <w:sz w:val="28"/>
    </w:rPr>
  </w:style>
  <w:style w:type="paragraph" w:customStyle="1" w:styleId="Heading2Head2A2">
    <w:name w:val="Heading 2.Head2A.2"/>
    <w:basedOn w:val="Heading1"/>
    <w:next w:val="Normal"/>
    <w:uiPriority w:val="99"/>
    <w:qFormat/>
    <w:rsid w:val="00066B2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066B2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066B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66B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66B22"/>
    <w:pPr>
      <w:ind w:left="283" w:hanging="283"/>
    </w:pPr>
    <w:rPr>
      <w:sz w:val="20"/>
      <w:lang w:eastAsia="de-DE"/>
    </w:rPr>
  </w:style>
  <w:style w:type="paragraph" w:customStyle="1" w:styleId="11BodyText">
    <w:name w:val="11 BodyText"/>
    <w:aliases w:val="Block_Text,np,b"/>
    <w:basedOn w:val="Normal"/>
    <w:uiPriority w:val="99"/>
    <w:qFormat/>
    <w:rsid w:val="00066B2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066B2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6B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066B2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66B22"/>
    <w:rPr>
      <w:rFonts w:ascii="Arial" w:eastAsia="Malgun Gothic" w:hAnsi="Arial"/>
      <w:kern w:val="2"/>
      <w:sz w:val="18"/>
      <w:lang w:val="en-GB" w:eastAsia="en-US"/>
    </w:rPr>
  </w:style>
  <w:style w:type="character" w:customStyle="1" w:styleId="CharChar29">
    <w:name w:val="Char Char29"/>
    <w:qFormat/>
    <w:rsid w:val="00066B22"/>
    <w:rPr>
      <w:rFonts w:ascii="Arial" w:hAnsi="Arial"/>
      <w:sz w:val="36"/>
      <w:lang w:val="en-GB" w:eastAsia="en-US" w:bidi="ar-SA"/>
    </w:rPr>
  </w:style>
  <w:style w:type="character" w:customStyle="1" w:styleId="CharChar28">
    <w:name w:val="Char Char28"/>
    <w:qFormat/>
    <w:rsid w:val="00066B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6B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066B22"/>
    <w:rPr>
      <w:rFonts w:ascii="Arial" w:hAnsi="Arial"/>
      <w:sz w:val="22"/>
      <w:lang w:val="en-GB" w:eastAsia="en-GB" w:bidi="ar-SA"/>
    </w:rPr>
  </w:style>
  <w:style w:type="paragraph" w:customStyle="1" w:styleId="Default">
    <w:name w:val="Default"/>
    <w:uiPriority w:val="99"/>
    <w:qFormat/>
    <w:rsid w:val="00066B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6B22"/>
    <w:rPr>
      <w:rFonts w:ascii="Times New Roman" w:hAnsi="Times New Roman"/>
      <w:lang w:val="en-GB"/>
    </w:rPr>
  </w:style>
  <w:style w:type="character" w:styleId="HTMLAcronym">
    <w:name w:val="HTML Acronym"/>
    <w:uiPriority w:val="99"/>
    <w:unhideWhenUsed/>
    <w:qFormat/>
    <w:rsid w:val="00066B22"/>
  </w:style>
  <w:style w:type="table" w:customStyle="1" w:styleId="TableGrid4">
    <w:name w:val="Table Grid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66B2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6B22"/>
    <w:rPr>
      <w:rFonts w:ascii="Arial" w:eastAsia="MS Mincho" w:hAnsi="Arial" w:cs="Arial"/>
      <w:sz w:val="24"/>
      <w:szCs w:val="24"/>
      <w:lang w:val="en-US" w:eastAsia="en-US"/>
    </w:rPr>
  </w:style>
  <w:style w:type="table" w:customStyle="1" w:styleId="14">
    <w:name w:val="表格格線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6B22"/>
  </w:style>
  <w:style w:type="paragraph" w:customStyle="1" w:styleId="H53GPP">
    <w:name w:val="H5 3GPP"/>
    <w:basedOn w:val="Normal"/>
    <w:link w:val="H53GPPChar"/>
    <w:qFormat/>
    <w:rsid w:val="00066B2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066B2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066B2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066B2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6B22"/>
    <w:rPr>
      <w:rFonts w:ascii="Arial" w:eastAsia="Batang" w:hAnsi="Arial" w:cs="Times New Roman"/>
      <w:b/>
      <w:bCs/>
      <w:i/>
      <w:iCs/>
      <w:sz w:val="28"/>
      <w:szCs w:val="28"/>
      <w:lang w:val="en-GB" w:eastAsia="en-US" w:bidi="ar-SA"/>
    </w:rPr>
  </w:style>
  <w:style w:type="paragraph" w:customStyle="1" w:styleId="a0">
    <w:name w:val="修订"/>
    <w:hidden/>
    <w:semiHidden/>
    <w:qFormat/>
    <w:rsid w:val="00066B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066B2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66B22"/>
    <w:rPr>
      <w:rFonts w:ascii="Times New Roman" w:eastAsia="Batang" w:hAnsi="Times New Roman"/>
      <w:lang w:val="en-GB" w:eastAsia="en-US"/>
    </w:rPr>
  </w:style>
  <w:style w:type="table" w:customStyle="1" w:styleId="TableGrid6">
    <w:name w:val="Table Grid6"/>
    <w:basedOn w:val="TableNormal"/>
    <w:next w:val="TableGrid"/>
    <w:uiPriority w:val="39"/>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6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06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66B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6B22"/>
    <w:rPr>
      <w:rFonts w:ascii="Arial" w:hAnsi="Arial"/>
      <w:sz w:val="28"/>
      <w:lang w:val="en-GB" w:eastAsia="ko-KR" w:bidi="ar-SA"/>
    </w:rPr>
  </w:style>
  <w:style w:type="character" w:customStyle="1" w:styleId="CharChar32">
    <w:name w:val="Char Char32"/>
    <w:semiHidden/>
    <w:qFormat/>
    <w:rsid w:val="00066B22"/>
    <w:rPr>
      <w:rFonts w:ascii="Arial" w:hAnsi="Arial"/>
      <w:sz w:val="28"/>
      <w:lang w:val="en-GB" w:eastAsia="ko-KR" w:bidi="ar-SA"/>
    </w:rPr>
  </w:style>
  <w:style w:type="table" w:customStyle="1" w:styleId="TableGrid7">
    <w:name w:val="Table Grid7"/>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66B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066B22"/>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06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066B2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6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066B22"/>
    <w:rPr>
      <w:rFonts w:ascii="Times New Roman" w:hAnsi="Times New Roman"/>
      <w:i/>
      <w:iCs/>
      <w:color w:val="4F81BD" w:themeColor="accent1"/>
      <w:lang w:val="en-GB" w:eastAsia="en-US"/>
    </w:rPr>
  </w:style>
  <w:style w:type="table" w:customStyle="1" w:styleId="22">
    <w:name w:val="网格型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6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06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66B2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66B2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66B22"/>
    <w:rPr>
      <w:smallCaps/>
      <w:color w:val="C0504D"/>
      <w:u w:val="single"/>
    </w:rPr>
  </w:style>
  <w:style w:type="paragraph" w:customStyle="1" w:styleId="36">
    <w:name w:val="修订3"/>
    <w:uiPriority w:val="99"/>
    <w:semiHidden/>
    <w:qFormat/>
    <w:rsid w:val="00066B2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66B22"/>
    <w:rPr>
      <w:rFonts w:ascii="Times New Roman" w:eastAsia="MS Mincho" w:hAnsi="Times New Roman"/>
      <w:sz w:val="24"/>
      <w:szCs w:val="24"/>
      <w:lang w:val="en-US" w:eastAsia="en-US"/>
    </w:rPr>
  </w:style>
  <w:style w:type="paragraph" w:customStyle="1" w:styleId="Doc-text2">
    <w:name w:val="Doc-text2"/>
    <w:basedOn w:val="Normal"/>
    <w:link w:val="Doc-text2Char"/>
    <w:qFormat/>
    <w:rsid w:val="00066B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6B22"/>
    <w:rPr>
      <w:rFonts w:ascii="Arial" w:eastAsia="MS Mincho" w:hAnsi="Arial" w:cs="Arial"/>
      <w:lang w:val="en-GB" w:eastAsia="ja-JP"/>
    </w:rPr>
  </w:style>
  <w:style w:type="paragraph" w:customStyle="1" w:styleId="115">
    <w:name w:val="1.1"/>
    <w:basedOn w:val="Heading3"/>
    <w:link w:val="11Char"/>
    <w:qFormat/>
    <w:rsid w:val="00066B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066B2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6B22"/>
    <w:rPr>
      <w:rFonts w:ascii="Intel Clear" w:eastAsiaTheme="majorEastAsia" w:hAnsi="Intel Clear" w:cs="Intel Clear"/>
      <w:sz w:val="28"/>
      <w:lang w:val="en-GB" w:eastAsia="en-GB"/>
    </w:rPr>
  </w:style>
  <w:style w:type="character" w:customStyle="1" w:styleId="18">
    <w:name w:val="明显强调1"/>
    <w:uiPriority w:val="21"/>
    <w:qFormat/>
    <w:rsid w:val="00066B22"/>
    <w:rPr>
      <w:b/>
      <w:bCs/>
      <w:i/>
      <w:iCs/>
      <w:color w:val="4F81BD"/>
    </w:rPr>
  </w:style>
  <w:style w:type="paragraph" w:customStyle="1" w:styleId="MediumGrid21">
    <w:name w:val="Medium Grid 21"/>
    <w:uiPriority w:val="1"/>
    <w:qFormat/>
    <w:rsid w:val="00066B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6B2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66B2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066B22"/>
    <w:rPr>
      <w:rFonts w:ascii="Times New Roman" w:hAnsi="Times New Roman" w:cs="Times New Roman" w:hint="default"/>
      <w:i/>
      <w:iCs/>
    </w:rPr>
  </w:style>
  <w:style w:type="character" w:styleId="IntenseEmphasis">
    <w:name w:val="Intense Emphasis"/>
    <w:uiPriority w:val="21"/>
    <w:qFormat/>
    <w:rsid w:val="00066B22"/>
    <w:rPr>
      <w:b/>
      <w:bCs w:val="0"/>
      <w:i/>
      <w:iCs w:val="0"/>
      <w:color w:val="4F81BD"/>
    </w:rPr>
  </w:style>
  <w:style w:type="character" w:styleId="IntenseReference">
    <w:name w:val="Intense Reference"/>
    <w:qFormat/>
    <w:rsid w:val="00066B22"/>
    <w:rPr>
      <w:b/>
      <w:bCs w:val="0"/>
      <w:smallCaps/>
      <w:color w:val="C0504D"/>
      <w:spacing w:val="5"/>
      <w:u w:val="single"/>
    </w:rPr>
  </w:style>
  <w:style w:type="paragraph" w:customStyle="1" w:styleId="Header-3gppTdoc">
    <w:name w:val="Header-3gpp Tdoc"/>
    <w:basedOn w:val="Header"/>
    <w:link w:val="Header-3gppTdocChar"/>
    <w:qFormat/>
    <w:rsid w:val="00066B2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066B2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066B22"/>
    <w:rPr>
      <w:rFonts w:ascii="Times New Roman" w:hAnsi="Times New Roman"/>
      <w:i/>
      <w:iCs/>
      <w:color w:val="4F81BD" w:themeColor="accent1"/>
      <w:lang w:val="en-GB" w:eastAsia="en-US"/>
    </w:rPr>
  </w:style>
  <w:style w:type="table" w:customStyle="1" w:styleId="5">
    <w:name w:val="网格型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66B2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66B22"/>
    <w:rPr>
      <w:color w:val="605E5C"/>
      <w:shd w:val="clear" w:color="auto" w:fill="E1DFDD"/>
    </w:rPr>
  </w:style>
  <w:style w:type="paragraph" w:customStyle="1" w:styleId="a1">
    <w:name w:val="吹き出し"/>
    <w:basedOn w:val="Normal"/>
    <w:uiPriority w:val="99"/>
    <w:qFormat/>
    <w:rsid w:val="00066B2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066B2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066B2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066B2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066B22"/>
    <w:rPr>
      <w:rFonts w:ascii="Times New Roman" w:hAnsi="Times New Roman"/>
      <w:lang w:val="en-GB" w:eastAsia="en-US"/>
    </w:rPr>
  </w:style>
  <w:style w:type="character" w:customStyle="1" w:styleId="UnresolvedMention1">
    <w:name w:val="Unresolved Mention1"/>
    <w:uiPriority w:val="99"/>
    <w:unhideWhenUsed/>
    <w:qFormat/>
    <w:rsid w:val="00066B22"/>
    <w:rPr>
      <w:color w:val="808080"/>
      <w:shd w:val="clear" w:color="auto" w:fill="E6E6E6"/>
    </w:rPr>
  </w:style>
  <w:style w:type="paragraph" w:customStyle="1" w:styleId="B2">
    <w:name w:val="B2+"/>
    <w:basedOn w:val="B20"/>
    <w:uiPriority w:val="99"/>
    <w:qFormat/>
    <w:rsid w:val="00066B2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066B22"/>
    <w:pPr>
      <w:numPr>
        <w:numId w:val="10"/>
      </w:numPr>
      <w:tabs>
        <w:tab w:val="clear" w:pos="1644"/>
        <w:tab w:val="left" w:pos="1134"/>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066B22"/>
    <w:pPr>
      <w:numPr>
        <w:numId w:val="11"/>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066B2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066B2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066B2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66B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66B22"/>
    <w:rPr>
      <w:rFonts w:ascii="Times New Roman" w:eastAsia="Batang" w:hAnsi="Times New Roman"/>
      <w:lang w:val="en-GB" w:eastAsia="en-US"/>
    </w:rPr>
  </w:style>
  <w:style w:type="table" w:customStyle="1" w:styleId="TableGrid10">
    <w:name w:val="Table Grid10"/>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6B22"/>
    <w:rPr>
      <w:rFonts w:ascii="Times New Roman" w:eastAsia="Batang" w:hAnsi="Times New Roman"/>
      <w:lang w:val="en-GB" w:eastAsia="en-US"/>
    </w:rPr>
  </w:style>
  <w:style w:type="table" w:customStyle="1" w:styleId="TableGrid19">
    <w:name w:val="Table Grid19"/>
    <w:basedOn w:val="TableNormal"/>
    <w:uiPriority w:val="39"/>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6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06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066B22"/>
    <w:rPr>
      <w:rFonts w:ascii="Cambria" w:hAnsi="Cambria" w:cs="Times New Roman" w:hint="default"/>
      <w:b/>
      <w:bCs/>
      <w:kern w:val="28"/>
      <w:sz w:val="32"/>
      <w:szCs w:val="32"/>
      <w:lang w:val="en-GB" w:eastAsia="en-US"/>
    </w:rPr>
  </w:style>
  <w:style w:type="character" w:customStyle="1" w:styleId="1c">
    <w:name w:val="副標題 字元1"/>
    <w:qFormat/>
    <w:rsid w:val="00066B2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66B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66B22"/>
    <w:rPr>
      <w:rFonts w:ascii="Arial" w:hAnsi="Arial"/>
      <w:sz w:val="28"/>
      <w:lang w:val="en-GB" w:eastAsia="ko-KR" w:bidi="ar-SA"/>
    </w:rPr>
  </w:style>
  <w:style w:type="character" w:customStyle="1" w:styleId="26">
    <w:name w:val="副標題 字元2"/>
    <w:basedOn w:val="DefaultParagraphFont"/>
    <w:qFormat/>
    <w:rsid w:val="0006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066B2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066B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066B2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066B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066B2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66B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066B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066B2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066B2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066B2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66B2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066B2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66B2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066B22"/>
    <w:rPr>
      <w:color w:val="605E5C"/>
      <w:shd w:val="clear" w:color="auto" w:fill="E1DFDD"/>
    </w:rPr>
  </w:style>
  <w:style w:type="character" w:customStyle="1" w:styleId="eop">
    <w:name w:val="eop"/>
    <w:basedOn w:val="DefaultParagraphFont"/>
    <w:qFormat/>
    <w:rsid w:val="00066B22"/>
  </w:style>
  <w:style w:type="character" w:customStyle="1" w:styleId="normaltextrun">
    <w:name w:val="normaltextrun"/>
    <w:basedOn w:val="DefaultParagraphFont"/>
    <w:qFormat/>
    <w:rsid w:val="00066B22"/>
  </w:style>
  <w:style w:type="paragraph" w:customStyle="1" w:styleId="IntenseQuote2">
    <w:name w:val="Intense Quote2"/>
    <w:basedOn w:val="Normal"/>
    <w:next w:val="Normal"/>
    <w:uiPriority w:val="30"/>
    <w:qFormat/>
    <w:rsid w:val="00066B2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066B2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66B22"/>
  </w:style>
  <w:style w:type="numbering" w:customStyle="1" w:styleId="1f1">
    <w:name w:val="リストなし1"/>
    <w:next w:val="NoList"/>
    <w:uiPriority w:val="99"/>
    <w:semiHidden/>
    <w:unhideWhenUsed/>
    <w:rsid w:val="00066B22"/>
  </w:style>
  <w:style w:type="numbering" w:customStyle="1" w:styleId="1f2">
    <w:name w:val="无列表1"/>
    <w:next w:val="NoList"/>
    <w:semiHidden/>
    <w:rsid w:val="00066B22"/>
  </w:style>
  <w:style w:type="numbering" w:customStyle="1" w:styleId="NoList2">
    <w:name w:val="No List2"/>
    <w:next w:val="NoList"/>
    <w:uiPriority w:val="99"/>
    <w:semiHidden/>
    <w:rsid w:val="00066B22"/>
  </w:style>
  <w:style w:type="numbering" w:customStyle="1" w:styleId="NoList3">
    <w:name w:val="No List3"/>
    <w:next w:val="NoList"/>
    <w:uiPriority w:val="99"/>
    <w:semiHidden/>
    <w:rsid w:val="00066B22"/>
  </w:style>
  <w:style w:type="numbering" w:customStyle="1" w:styleId="NoList11">
    <w:name w:val="No List11"/>
    <w:next w:val="NoList"/>
    <w:uiPriority w:val="99"/>
    <w:semiHidden/>
    <w:unhideWhenUsed/>
    <w:rsid w:val="00066B22"/>
  </w:style>
  <w:style w:type="numbering" w:customStyle="1" w:styleId="1f3">
    <w:name w:val="無清單1"/>
    <w:next w:val="NoList"/>
    <w:uiPriority w:val="99"/>
    <w:semiHidden/>
    <w:unhideWhenUsed/>
    <w:rsid w:val="00066B22"/>
  </w:style>
  <w:style w:type="numbering" w:customStyle="1" w:styleId="11a">
    <w:name w:val="無清單11"/>
    <w:next w:val="NoList"/>
    <w:uiPriority w:val="99"/>
    <w:semiHidden/>
    <w:unhideWhenUsed/>
    <w:rsid w:val="00066B22"/>
  </w:style>
  <w:style w:type="numbering" w:customStyle="1" w:styleId="NoList111">
    <w:name w:val="No List111"/>
    <w:next w:val="NoList"/>
    <w:uiPriority w:val="99"/>
    <w:semiHidden/>
    <w:unhideWhenUsed/>
    <w:rsid w:val="00066B22"/>
  </w:style>
  <w:style w:type="numbering" w:customStyle="1" w:styleId="11b">
    <w:name w:val="无列表11"/>
    <w:next w:val="NoList"/>
    <w:semiHidden/>
    <w:rsid w:val="00066B22"/>
  </w:style>
  <w:style w:type="numbering" w:customStyle="1" w:styleId="28">
    <w:name w:val="无列表2"/>
    <w:next w:val="NoList"/>
    <w:uiPriority w:val="99"/>
    <w:semiHidden/>
    <w:unhideWhenUsed/>
    <w:rsid w:val="00066B22"/>
  </w:style>
  <w:style w:type="numbering" w:customStyle="1" w:styleId="NoList12">
    <w:name w:val="No List12"/>
    <w:next w:val="NoList"/>
    <w:uiPriority w:val="99"/>
    <w:semiHidden/>
    <w:unhideWhenUsed/>
    <w:rsid w:val="00066B22"/>
  </w:style>
  <w:style w:type="numbering" w:customStyle="1" w:styleId="11c">
    <w:name w:val="リストなし11"/>
    <w:next w:val="NoList"/>
    <w:uiPriority w:val="99"/>
    <w:semiHidden/>
    <w:unhideWhenUsed/>
    <w:rsid w:val="00066B22"/>
  </w:style>
  <w:style w:type="numbering" w:customStyle="1" w:styleId="12a">
    <w:name w:val="无列表12"/>
    <w:next w:val="NoList"/>
    <w:semiHidden/>
    <w:rsid w:val="00066B22"/>
  </w:style>
  <w:style w:type="numbering" w:customStyle="1" w:styleId="NoList21">
    <w:name w:val="No List21"/>
    <w:next w:val="NoList"/>
    <w:uiPriority w:val="99"/>
    <w:semiHidden/>
    <w:rsid w:val="00066B22"/>
  </w:style>
  <w:style w:type="numbering" w:customStyle="1" w:styleId="NoList31">
    <w:name w:val="No List31"/>
    <w:next w:val="NoList"/>
    <w:uiPriority w:val="99"/>
    <w:semiHidden/>
    <w:rsid w:val="00066B22"/>
  </w:style>
  <w:style w:type="numbering" w:customStyle="1" w:styleId="12b">
    <w:name w:val="無清單12"/>
    <w:next w:val="NoList"/>
    <w:uiPriority w:val="99"/>
    <w:semiHidden/>
    <w:unhideWhenUsed/>
    <w:rsid w:val="00066B22"/>
  </w:style>
  <w:style w:type="numbering" w:customStyle="1" w:styleId="1119">
    <w:name w:val="無清單111"/>
    <w:next w:val="NoList"/>
    <w:uiPriority w:val="99"/>
    <w:semiHidden/>
    <w:unhideWhenUsed/>
    <w:rsid w:val="00066B22"/>
  </w:style>
  <w:style w:type="numbering" w:customStyle="1" w:styleId="NoList1111">
    <w:name w:val="No List1111"/>
    <w:next w:val="NoList"/>
    <w:uiPriority w:val="99"/>
    <w:semiHidden/>
    <w:unhideWhenUsed/>
    <w:rsid w:val="00066B22"/>
  </w:style>
  <w:style w:type="numbering" w:customStyle="1" w:styleId="111a">
    <w:name w:val="无列表111"/>
    <w:next w:val="NoList"/>
    <w:semiHidden/>
    <w:rsid w:val="00066B22"/>
  </w:style>
  <w:style w:type="numbering" w:customStyle="1" w:styleId="216">
    <w:name w:val="无列表21"/>
    <w:next w:val="NoList"/>
    <w:uiPriority w:val="99"/>
    <w:semiHidden/>
    <w:unhideWhenUsed/>
    <w:rsid w:val="00066B22"/>
  </w:style>
  <w:style w:type="numbering" w:customStyle="1" w:styleId="NoList121">
    <w:name w:val="No List121"/>
    <w:next w:val="NoList"/>
    <w:uiPriority w:val="99"/>
    <w:semiHidden/>
    <w:unhideWhenUsed/>
    <w:rsid w:val="00066B22"/>
  </w:style>
  <w:style w:type="numbering" w:customStyle="1" w:styleId="111b">
    <w:name w:val="リストなし111"/>
    <w:next w:val="NoList"/>
    <w:uiPriority w:val="99"/>
    <w:semiHidden/>
    <w:unhideWhenUsed/>
    <w:rsid w:val="00066B22"/>
  </w:style>
  <w:style w:type="numbering" w:customStyle="1" w:styleId="1218">
    <w:name w:val="无列表121"/>
    <w:next w:val="NoList"/>
    <w:semiHidden/>
    <w:rsid w:val="00066B22"/>
  </w:style>
  <w:style w:type="numbering" w:customStyle="1" w:styleId="NoList211">
    <w:name w:val="No List211"/>
    <w:next w:val="NoList"/>
    <w:semiHidden/>
    <w:rsid w:val="00066B22"/>
  </w:style>
  <w:style w:type="numbering" w:customStyle="1" w:styleId="NoList311">
    <w:name w:val="No List311"/>
    <w:next w:val="NoList"/>
    <w:uiPriority w:val="99"/>
    <w:semiHidden/>
    <w:rsid w:val="00066B22"/>
  </w:style>
  <w:style w:type="numbering" w:customStyle="1" w:styleId="1219">
    <w:name w:val="無清單121"/>
    <w:next w:val="NoList"/>
    <w:uiPriority w:val="99"/>
    <w:semiHidden/>
    <w:unhideWhenUsed/>
    <w:rsid w:val="00066B22"/>
  </w:style>
  <w:style w:type="numbering" w:customStyle="1" w:styleId="11110">
    <w:name w:val="無清單1111"/>
    <w:next w:val="NoList"/>
    <w:uiPriority w:val="99"/>
    <w:semiHidden/>
    <w:unhideWhenUsed/>
    <w:rsid w:val="00066B22"/>
  </w:style>
  <w:style w:type="numbering" w:customStyle="1" w:styleId="NoList4">
    <w:name w:val="No List4"/>
    <w:next w:val="NoList"/>
    <w:uiPriority w:val="99"/>
    <w:semiHidden/>
    <w:unhideWhenUsed/>
    <w:rsid w:val="00066B22"/>
  </w:style>
  <w:style w:type="numbering" w:customStyle="1" w:styleId="NoList11111">
    <w:name w:val="No List11111"/>
    <w:next w:val="NoList"/>
    <w:uiPriority w:val="99"/>
    <w:semiHidden/>
    <w:unhideWhenUsed/>
    <w:rsid w:val="00066B22"/>
  </w:style>
  <w:style w:type="numbering" w:customStyle="1" w:styleId="11117">
    <w:name w:val="无列表1111"/>
    <w:next w:val="NoList"/>
    <w:semiHidden/>
    <w:rsid w:val="00066B22"/>
  </w:style>
  <w:style w:type="numbering" w:customStyle="1" w:styleId="2110">
    <w:name w:val="无列表211"/>
    <w:next w:val="NoList"/>
    <w:uiPriority w:val="99"/>
    <w:semiHidden/>
    <w:unhideWhenUsed/>
    <w:rsid w:val="00066B22"/>
  </w:style>
  <w:style w:type="numbering" w:customStyle="1" w:styleId="NoList1211">
    <w:name w:val="No List1211"/>
    <w:next w:val="NoList"/>
    <w:uiPriority w:val="99"/>
    <w:semiHidden/>
    <w:unhideWhenUsed/>
    <w:rsid w:val="00066B22"/>
  </w:style>
  <w:style w:type="numbering" w:customStyle="1" w:styleId="11118">
    <w:name w:val="リストなし1111"/>
    <w:next w:val="NoList"/>
    <w:uiPriority w:val="99"/>
    <w:semiHidden/>
    <w:unhideWhenUsed/>
    <w:rsid w:val="00066B22"/>
  </w:style>
  <w:style w:type="numbering" w:customStyle="1" w:styleId="12110">
    <w:name w:val="无列表1211"/>
    <w:next w:val="NoList"/>
    <w:semiHidden/>
    <w:rsid w:val="00066B22"/>
  </w:style>
  <w:style w:type="numbering" w:customStyle="1" w:styleId="NoList2111">
    <w:name w:val="No List2111"/>
    <w:next w:val="NoList"/>
    <w:semiHidden/>
    <w:rsid w:val="00066B22"/>
  </w:style>
  <w:style w:type="numbering" w:customStyle="1" w:styleId="NoList3111">
    <w:name w:val="No List3111"/>
    <w:next w:val="NoList"/>
    <w:uiPriority w:val="99"/>
    <w:semiHidden/>
    <w:rsid w:val="00066B22"/>
  </w:style>
  <w:style w:type="numbering" w:customStyle="1" w:styleId="12114">
    <w:name w:val="無清單1211"/>
    <w:next w:val="NoList"/>
    <w:uiPriority w:val="99"/>
    <w:semiHidden/>
    <w:unhideWhenUsed/>
    <w:rsid w:val="00066B22"/>
  </w:style>
  <w:style w:type="numbering" w:customStyle="1" w:styleId="111110">
    <w:name w:val="無清單11111"/>
    <w:next w:val="NoList"/>
    <w:uiPriority w:val="99"/>
    <w:semiHidden/>
    <w:unhideWhenUsed/>
    <w:rsid w:val="00066B22"/>
  </w:style>
  <w:style w:type="numbering" w:customStyle="1" w:styleId="3a">
    <w:name w:val="无列表3"/>
    <w:next w:val="NoList"/>
    <w:uiPriority w:val="99"/>
    <w:semiHidden/>
    <w:unhideWhenUsed/>
    <w:rsid w:val="00066B22"/>
  </w:style>
  <w:style w:type="numbering" w:customStyle="1" w:styleId="138">
    <w:name w:val="無清單13"/>
    <w:next w:val="NoList"/>
    <w:uiPriority w:val="99"/>
    <w:semiHidden/>
    <w:unhideWhenUsed/>
    <w:rsid w:val="00066B22"/>
  </w:style>
  <w:style w:type="numbering" w:customStyle="1" w:styleId="NoList13">
    <w:name w:val="No List13"/>
    <w:next w:val="NoList"/>
    <w:uiPriority w:val="99"/>
    <w:semiHidden/>
    <w:unhideWhenUsed/>
    <w:rsid w:val="00066B22"/>
  </w:style>
  <w:style w:type="numbering" w:customStyle="1" w:styleId="12c">
    <w:name w:val="リストなし12"/>
    <w:next w:val="NoList"/>
    <w:uiPriority w:val="99"/>
    <w:semiHidden/>
    <w:unhideWhenUsed/>
    <w:rsid w:val="00066B22"/>
  </w:style>
  <w:style w:type="numbering" w:customStyle="1" w:styleId="139">
    <w:name w:val="无列表13"/>
    <w:next w:val="NoList"/>
    <w:semiHidden/>
    <w:rsid w:val="00066B22"/>
  </w:style>
  <w:style w:type="numbering" w:customStyle="1" w:styleId="NoList22">
    <w:name w:val="No List22"/>
    <w:next w:val="NoList"/>
    <w:semiHidden/>
    <w:rsid w:val="00066B22"/>
  </w:style>
  <w:style w:type="numbering" w:customStyle="1" w:styleId="NoList32">
    <w:name w:val="No List32"/>
    <w:next w:val="NoList"/>
    <w:uiPriority w:val="99"/>
    <w:semiHidden/>
    <w:rsid w:val="00066B22"/>
  </w:style>
  <w:style w:type="numbering" w:customStyle="1" w:styleId="NoList112">
    <w:name w:val="No List112"/>
    <w:next w:val="NoList"/>
    <w:uiPriority w:val="99"/>
    <w:semiHidden/>
    <w:unhideWhenUsed/>
    <w:rsid w:val="00066B22"/>
  </w:style>
  <w:style w:type="numbering" w:customStyle="1" w:styleId="1128">
    <w:name w:val="無清單112"/>
    <w:next w:val="NoList"/>
    <w:uiPriority w:val="99"/>
    <w:semiHidden/>
    <w:unhideWhenUsed/>
    <w:rsid w:val="00066B22"/>
  </w:style>
  <w:style w:type="numbering" w:customStyle="1" w:styleId="11120">
    <w:name w:val="無清單1112"/>
    <w:next w:val="NoList"/>
    <w:uiPriority w:val="99"/>
    <w:semiHidden/>
    <w:unhideWhenUsed/>
    <w:rsid w:val="00066B22"/>
  </w:style>
  <w:style w:type="numbering" w:customStyle="1" w:styleId="NoList1112">
    <w:name w:val="No List1112"/>
    <w:next w:val="NoList"/>
    <w:uiPriority w:val="99"/>
    <w:semiHidden/>
    <w:unhideWhenUsed/>
    <w:rsid w:val="00066B22"/>
  </w:style>
  <w:style w:type="numbering" w:customStyle="1" w:styleId="221">
    <w:name w:val="无列表22"/>
    <w:next w:val="NoList"/>
    <w:uiPriority w:val="99"/>
    <w:semiHidden/>
    <w:unhideWhenUsed/>
    <w:rsid w:val="00066B22"/>
  </w:style>
  <w:style w:type="numbering" w:customStyle="1" w:styleId="NoList122">
    <w:name w:val="No List122"/>
    <w:next w:val="NoList"/>
    <w:uiPriority w:val="99"/>
    <w:semiHidden/>
    <w:unhideWhenUsed/>
    <w:rsid w:val="00066B22"/>
  </w:style>
  <w:style w:type="numbering" w:customStyle="1" w:styleId="1129">
    <w:name w:val="リストなし112"/>
    <w:next w:val="NoList"/>
    <w:uiPriority w:val="99"/>
    <w:semiHidden/>
    <w:unhideWhenUsed/>
    <w:rsid w:val="00066B22"/>
  </w:style>
  <w:style w:type="numbering" w:customStyle="1" w:styleId="112a">
    <w:name w:val="无列表112"/>
    <w:next w:val="NoList"/>
    <w:semiHidden/>
    <w:rsid w:val="00066B22"/>
  </w:style>
  <w:style w:type="numbering" w:customStyle="1" w:styleId="NoList212">
    <w:name w:val="No List212"/>
    <w:next w:val="NoList"/>
    <w:semiHidden/>
    <w:rsid w:val="00066B22"/>
  </w:style>
  <w:style w:type="numbering" w:customStyle="1" w:styleId="NoList312">
    <w:name w:val="No List312"/>
    <w:next w:val="NoList"/>
    <w:uiPriority w:val="99"/>
    <w:semiHidden/>
    <w:rsid w:val="00066B22"/>
  </w:style>
  <w:style w:type="numbering" w:customStyle="1" w:styleId="1228">
    <w:name w:val="無清單122"/>
    <w:next w:val="NoList"/>
    <w:uiPriority w:val="99"/>
    <w:semiHidden/>
    <w:unhideWhenUsed/>
    <w:rsid w:val="00066B22"/>
  </w:style>
  <w:style w:type="numbering" w:customStyle="1" w:styleId="111120">
    <w:name w:val="無清單11112"/>
    <w:next w:val="NoList"/>
    <w:uiPriority w:val="99"/>
    <w:semiHidden/>
    <w:unhideWhenUsed/>
    <w:rsid w:val="00066B22"/>
  </w:style>
  <w:style w:type="numbering" w:customStyle="1" w:styleId="NoList41">
    <w:name w:val="No List41"/>
    <w:next w:val="NoList"/>
    <w:uiPriority w:val="99"/>
    <w:semiHidden/>
    <w:unhideWhenUsed/>
    <w:rsid w:val="00066B22"/>
  </w:style>
  <w:style w:type="numbering" w:customStyle="1" w:styleId="NoList1121">
    <w:name w:val="No List1121"/>
    <w:next w:val="NoList"/>
    <w:uiPriority w:val="99"/>
    <w:semiHidden/>
    <w:unhideWhenUsed/>
    <w:rsid w:val="00066B22"/>
  </w:style>
  <w:style w:type="numbering" w:customStyle="1" w:styleId="NoList1212">
    <w:name w:val="No List1212"/>
    <w:next w:val="NoList"/>
    <w:uiPriority w:val="99"/>
    <w:semiHidden/>
    <w:unhideWhenUsed/>
    <w:rsid w:val="00066B22"/>
  </w:style>
  <w:style w:type="numbering" w:customStyle="1" w:styleId="11125">
    <w:name w:val="リストなし1112"/>
    <w:next w:val="NoList"/>
    <w:uiPriority w:val="99"/>
    <w:semiHidden/>
    <w:unhideWhenUsed/>
    <w:rsid w:val="00066B22"/>
  </w:style>
  <w:style w:type="numbering" w:customStyle="1" w:styleId="11126">
    <w:name w:val="无列表1112"/>
    <w:next w:val="NoList"/>
    <w:semiHidden/>
    <w:rsid w:val="00066B22"/>
  </w:style>
  <w:style w:type="numbering" w:customStyle="1" w:styleId="NoList2112">
    <w:name w:val="No List2112"/>
    <w:next w:val="NoList"/>
    <w:semiHidden/>
    <w:rsid w:val="00066B22"/>
  </w:style>
  <w:style w:type="numbering" w:customStyle="1" w:styleId="NoList3112">
    <w:name w:val="No List3112"/>
    <w:next w:val="NoList"/>
    <w:uiPriority w:val="99"/>
    <w:semiHidden/>
    <w:rsid w:val="00066B22"/>
  </w:style>
  <w:style w:type="numbering" w:customStyle="1" w:styleId="NoList11112">
    <w:name w:val="No List11112"/>
    <w:next w:val="NoList"/>
    <w:uiPriority w:val="99"/>
    <w:semiHidden/>
    <w:unhideWhenUsed/>
    <w:rsid w:val="00066B22"/>
  </w:style>
  <w:style w:type="numbering" w:customStyle="1" w:styleId="12120">
    <w:name w:val="無清單1212"/>
    <w:next w:val="NoList"/>
    <w:uiPriority w:val="99"/>
    <w:semiHidden/>
    <w:unhideWhenUsed/>
    <w:rsid w:val="00066B22"/>
  </w:style>
  <w:style w:type="numbering" w:customStyle="1" w:styleId="111111">
    <w:name w:val="無清單111111"/>
    <w:next w:val="NoList"/>
    <w:uiPriority w:val="99"/>
    <w:semiHidden/>
    <w:unhideWhenUsed/>
    <w:rsid w:val="00066B22"/>
  </w:style>
  <w:style w:type="numbering" w:customStyle="1" w:styleId="NoList5">
    <w:name w:val="No List5"/>
    <w:next w:val="NoList"/>
    <w:uiPriority w:val="99"/>
    <w:semiHidden/>
    <w:unhideWhenUsed/>
    <w:rsid w:val="00066B22"/>
  </w:style>
  <w:style w:type="numbering" w:customStyle="1" w:styleId="NoList131">
    <w:name w:val="No List131"/>
    <w:next w:val="NoList"/>
    <w:uiPriority w:val="99"/>
    <w:semiHidden/>
    <w:unhideWhenUsed/>
    <w:rsid w:val="00066B22"/>
  </w:style>
  <w:style w:type="numbering" w:customStyle="1" w:styleId="121a">
    <w:name w:val="リストなし121"/>
    <w:next w:val="NoList"/>
    <w:uiPriority w:val="99"/>
    <w:semiHidden/>
    <w:unhideWhenUsed/>
    <w:rsid w:val="00066B22"/>
  </w:style>
  <w:style w:type="numbering" w:customStyle="1" w:styleId="1229">
    <w:name w:val="无列表122"/>
    <w:next w:val="NoList"/>
    <w:semiHidden/>
    <w:rsid w:val="00066B22"/>
  </w:style>
  <w:style w:type="numbering" w:customStyle="1" w:styleId="NoList221">
    <w:name w:val="No List221"/>
    <w:next w:val="NoList"/>
    <w:semiHidden/>
    <w:rsid w:val="00066B22"/>
  </w:style>
  <w:style w:type="numbering" w:customStyle="1" w:styleId="NoList321">
    <w:name w:val="No List321"/>
    <w:next w:val="NoList"/>
    <w:uiPriority w:val="99"/>
    <w:semiHidden/>
    <w:rsid w:val="00066B22"/>
  </w:style>
  <w:style w:type="numbering" w:customStyle="1" w:styleId="1310">
    <w:name w:val="無清單131"/>
    <w:next w:val="NoList"/>
    <w:uiPriority w:val="99"/>
    <w:semiHidden/>
    <w:unhideWhenUsed/>
    <w:rsid w:val="00066B22"/>
  </w:style>
  <w:style w:type="numbering" w:customStyle="1" w:styleId="11210">
    <w:name w:val="無清單1121"/>
    <w:next w:val="NoList"/>
    <w:uiPriority w:val="99"/>
    <w:semiHidden/>
    <w:unhideWhenUsed/>
    <w:rsid w:val="00066B22"/>
  </w:style>
  <w:style w:type="numbering" w:customStyle="1" w:styleId="2120">
    <w:name w:val="无列表212"/>
    <w:next w:val="NoList"/>
    <w:uiPriority w:val="99"/>
    <w:semiHidden/>
    <w:unhideWhenUsed/>
    <w:rsid w:val="00066B22"/>
  </w:style>
  <w:style w:type="numbering" w:customStyle="1" w:styleId="NoList1221">
    <w:name w:val="No List1221"/>
    <w:next w:val="NoList"/>
    <w:uiPriority w:val="99"/>
    <w:semiHidden/>
    <w:unhideWhenUsed/>
    <w:rsid w:val="00066B22"/>
  </w:style>
  <w:style w:type="numbering" w:customStyle="1" w:styleId="11214">
    <w:name w:val="リストなし1121"/>
    <w:next w:val="NoList"/>
    <w:uiPriority w:val="99"/>
    <w:semiHidden/>
    <w:unhideWhenUsed/>
    <w:rsid w:val="00066B22"/>
  </w:style>
  <w:style w:type="numbering" w:customStyle="1" w:styleId="11215">
    <w:name w:val="无列表1121"/>
    <w:next w:val="NoList"/>
    <w:semiHidden/>
    <w:rsid w:val="00066B22"/>
  </w:style>
  <w:style w:type="numbering" w:customStyle="1" w:styleId="NoList2121">
    <w:name w:val="No List2121"/>
    <w:next w:val="NoList"/>
    <w:semiHidden/>
    <w:rsid w:val="00066B22"/>
  </w:style>
  <w:style w:type="numbering" w:customStyle="1" w:styleId="NoList3121">
    <w:name w:val="No List3121"/>
    <w:next w:val="NoList"/>
    <w:uiPriority w:val="99"/>
    <w:semiHidden/>
    <w:rsid w:val="00066B22"/>
  </w:style>
  <w:style w:type="numbering" w:customStyle="1" w:styleId="NoList11121">
    <w:name w:val="No List11121"/>
    <w:next w:val="NoList"/>
    <w:uiPriority w:val="99"/>
    <w:semiHidden/>
    <w:unhideWhenUsed/>
    <w:rsid w:val="00066B22"/>
  </w:style>
  <w:style w:type="numbering" w:customStyle="1" w:styleId="12210">
    <w:name w:val="無清單1221"/>
    <w:next w:val="NoList"/>
    <w:uiPriority w:val="99"/>
    <w:semiHidden/>
    <w:unhideWhenUsed/>
    <w:rsid w:val="00066B22"/>
  </w:style>
  <w:style w:type="numbering" w:customStyle="1" w:styleId="111210">
    <w:name w:val="無清單11121"/>
    <w:next w:val="NoList"/>
    <w:uiPriority w:val="99"/>
    <w:semiHidden/>
    <w:unhideWhenUsed/>
    <w:rsid w:val="00066B22"/>
  </w:style>
  <w:style w:type="numbering" w:customStyle="1" w:styleId="31a">
    <w:name w:val="无列表31"/>
    <w:next w:val="NoList"/>
    <w:uiPriority w:val="99"/>
    <w:semiHidden/>
    <w:unhideWhenUsed/>
    <w:rsid w:val="00066B22"/>
  </w:style>
  <w:style w:type="numbering" w:customStyle="1" w:styleId="1314">
    <w:name w:val="无列表131"/>
    <w:next w:val="NoList"/>
    <w:semiHidden/>
    <w:rsid w:val="00066B22"/>
  </w:style>
  <w:style w:type="numbering" w:customStyle="1" w:styleId="NoList113">
    <w:name w:val="No List113"/>
    <w:next w:val="NoList"/>
    <w:uiPriority w:val="99"/>
    <w:semiHidden/>
    <w:unhideWhenUsed/>
    <w:rsid w:val="00066B22"/>
  </w:style>
  <w:style w:type="numbering" w:customStyle="1" w:styleId="NoList411">
    <w:name w:val="No List411"/>
    <w:next w:val="NoList"/>
    <w:uiPriority w:val="99"/>
    <w:semiHidden/>
    <w:unhideWhenUsed/>
    <w:rsid w:val="00066B22"/>
  </w:style>
  <w:style w:type="numbering" w:customStyle="1" w:styleId="2210">
    <w:name w:val="无列表221"/>
    <w:next w:val="NoList"/>
    <w:uiPriority w:val="99"/>
    <w:semiHidden/>
    <w:unhideWhenUsed/>
    <w:rsid w:val="00066B22"/>
  </w:style>
  <w:style w:type="numbering" w:customStyle="1" w:styleId="NoList12111">
    <w:name w:val="No List12111"/>
    <w:next w:val="NoList"/>
    <w:uiPriority w:val="99"/>
    <w:semiHidden/>
    <w:unhideWhenUsed/>
    <w:rsid w:val="00066B22"/>
  </w:style>
  <w:style w:type="numbering" w:customStyle="1" w:styleId="111112">
    <w:name w:val="リストなし11111"/>
    <w:next w:val="NoList"/>
    <w:uiPriority w:val="99"/>
    <w:semiHidden/>
    <w:unhideWhenUsed/>
    <w:rsid w:val="00066B22"/>
  </w:style>
  <w:style w:type="numbering" w:customStyle="1" w:styleId="111113">
    <w:name w:val="无列表11111"/>
    <w:next w:val="NoList"/>
    <w:semiHidden/>
    <w:rsid w:val="00066B22"/>
  </w:style>
  <w:style w:type="numbering" w:customStyle="1" w:styleId="NoList21111">
    <w:name w:val="No List21111"/>
    <w:next w:val="NoList"/>
    <w:semiHidden/>
    <w:rsid w:val="00066B22"/>
  </w:style>
  <w:style w:type="numbering" w:customStyle="1" w:styleId="NoList31111">
    <w:name w:val="No List31111"/>
    <w:next w:val="NoList"/>
    <w:uiPriority w:val="99"/>
    <w:semiHidden/>
    <w:rsid w:val="00066B22"/>
  </w:style>
  <w:style w:type="numbering" w:customStyle="1" w:styleId="NoList111111">
    <w:name w:val="No List111111"/>
    <w:next w:val="NoList"/>
    <w:uiPriority w:val="99"/>
    <w:semiHidden/>
    <w:unhideWhenUsed/>
    <w:rsid w:val="00066B22"/>
  </w:style>
  <w:style w:type="numbering" w:customStyle="1" w:styleId="121110">
    <w:name w:val="無清單12111"/>
    <w:next w:val="NoList"/>
    <w:uiPriority w:val="99"/>
    <w:semiHidden/>
    <w:unhideWhenUsed/>
    <w:rsid w:val="00066B22"/>
  </w:style>
  <w:style w:type="numbering" w:customStyle="1" w:styleId="1111111">
    <w:name w:val="無清單1111111"/>
    <w:next w:val="NoList"/>
    <w:uiPriority w:val="99"/>
    <w:semiHidden/>
    <w:unhideWhenUsed/>
    <w:rsid w:val="00066B22"/>
  </w:style>
  <w:style w:type="numbering" w:customStyle="1" w:styleId="NoList1311">
    <w:name w:val="No List1311"/>
    <w:next w:val="NoList"/>
    <w:uiPriority w:val="99"/>
    <w:semiHidden/>
    <w:unhideWhenUsed/>
    <w:rsid w:val="00066B22"/>
  </w:style>
  <w:style w:type="numbering" w:customStyle="1" w:styleId="12115">
    <w:name w:val="リストなし1211"/>
    <w:next w:val="NoList"/>
    <w:uiPriority w:val="99"/>
    <w:semiHidden/>
    <w:unhideWhenUsed/>
    <w:rsid w:val="00066B22"/>
  </w:style>
  <w:style w:type="numbering" w:customStyle="1" w:styleId="12121">
    <w:name w:val="无列表1212"/>
    <w:next w:val="NoList"/>
    <w:semiHidden/>
    <w:rsid w:val="00066B22"/>
  </w:style>
  <w:style w:type="numbering" w:customStyle="1" w:styleId="NoList2211">
    <w:name w:val="No List2211"/>
    <w:next w:val="NoList"/>
    <w:semiHidden/>
    <w:rsid w:val="00066B22"/>
  </w:style>
  <w:style w:type="numbering" w:customStyle="1" w:styleId="NoList3211">
    <w:name w:val="No List3211"/>
    <w:next w:val="NoList"/>
    <w:uiPriority w:val="99"/>
    <w:semiHidden/>
    <w:rsid w:val="00066B22"/>
  </w:style>
  <w:style w:type="numbering" w:customStyle="1" w:styleId="NoList11211">
    <w:name w:val="No List11211"/>
    <w:next w:val="NoList"/>
    <w:uiPriority w:val="99"/>
    <w:semiHidden/>
    <w:unhideWhenUsed/>
    <w:rsid w:val="00066B22"/>
  </w:style>
  <w:style w:type="numbering" w:customStyle="1" w:styleId="13110">
    <w:name w:val="無清單1311"/>
    <w:next w:val="NoList"/>
    <w:uiPriority w:val="99"/>
    <w:semiHidden/>
    <w:unhideWhenUsed/>
    <w:rsid w:val="00066B22"/>
  </w:style>
  <w:style w:type="numbering" w:customStyle="1" w:styleId="112110">
    <w:name w:val="無清單11211"/>
    <w:next w:val="NoList"/>
    <w:uiPriority w:val="99"/>
    <w:semiHidden/>
    <w:unhideWhenUsed/>
    <w:rsid w:val="00066B22"/>
  </w:style>
  <w:style w:type="numbering" w:customStyle="1" w:styleId="2111">
    <w:name w:val="无列表2111"/>
    <w:next w:val="NoList"/>
    <w:uiPriority w:val="99"/>
    <w:semiHidden/>
    <w:unhideWhenUsed/>
    <w:rsid w:val="00066B22"/>
  </w:style>
  <w:style w:type="numbering" w:customStyle="1" w:styleId="NoList12211">
    <w:name w:val="No List12211"/>
    <w:next w:val="NoList"/>
    <w:uiPriority w:val="99"/>
    <w:semiHidden/>
    <w:unhideWhenUsed/>
    <w:rsid w:val="00066B22"/>
  </w:style>
  <w:style w:type="numbering" w:customStyle="1" w:styleId="112111">
    <w:name w:val="リストなし11211"/>
    <w:next w:val="NoList"/>
    <w:uiPriority w:val="99"/>
    <w:semiHidden/>
    <w:unhideWhenUsed/>
    <w:rsid w:val="00066B22"/>
  </w:style>
  <w:style w:type="numbering" w:customStyle="1" w:styleId="112112">
    <w:name w:val="无列表11211"/>
    <w:next w:val="NoList"/>
    <w:semiHidden/>
    <w:rsid w:val="00066B22"/>
  </w:style>
  <w:style w:type="numbering" w:customStyle="1" w:styleId="NoList21211">
    <w:name w:val="No List21211"/>
    <w:next w:val="NoList"/>
    <w:semiHidden/>
    <w:rsid w:val="00066B22"/>
  </w:style>
  <w:style w:type="numbering" w:customStyle="1" w:styleId="NoList31211">
    <w:name w:val="No List31211"/>
    <w:next w:val="NoList"/>
    <w:uiPriority w:val="99"/>
    <w:semiHidden/>
    <w:rsid w:val="00066B22"/>
  </w:style>
  <w:style w:type="numbering" w:customStyle="1" w:styleId="NoList111211">
    <w:name w:val="No List111211"/>
    <w:next w:val="NoList"/>
    <w:uiPriority w:val="99"/>
    <w:semiHidden/>
    <w:unhideWhenUsed/>
    <w:rsid w:val="00066B22"/>
  </w:style>
  <w:style w:type="numbering" w:customStyle="1" w:styleId="122110">
    <w:name w:val="無清單12211"/>
    <w:next w:val="NoList"/>
    <w:uiPriority w:val="99"/>
    <w:semiHidden/>
    <w:unhideWhenUsed/>
    <w:rsid w:val="00066B22"/>
  </w:style>
  <w:style w:type="numbering" w:customStyle="1" w:styleId="111211">
    <w:name w:val="無清單111211"/>
    <w:next w:val="NoList"/>
    <w:uiPriority w:val="99"/>
    <w:semiHidden/>
    <w:unhideWhenUsed/>
    <w:rsid w:val="00066B22"/>
  </w:style>
  <w:style w:type="numbering" w:customStyle="1" w:styleId="NoList6">
    <w:name w:val="No List6"/>
    <w:next w:val="NoList"/>
    <w:uiPriority w:val="99"/>
    <w:semiHidden/>
    <w:unhideWhenUsed/>
    <w:rsid w:val="00066B22"/>
  </w:style>
  <w:style w:type="numbering" w:customStyle="1" w:styleId="NoList14">
    <w:name w:val="No List14"/>
    <w:next w:val="NoList"/>
    <w:uiPriority w:val="99"/>
    <w:semiHidden/>
    <w:unhideWhenUsed/>
    <w:rsid w:val="00066B22"/>
  </w:style>
  <w:style w:type="numbering" w:customStyle="1" w:styleId="13a">
    <w:name w:val="リストなし13"/>
    <w:next w:val="NoList"/>
    <w:uiPriority w:val="99"/>
    <w:semiHidden/>
    <w:unhideWhenUsed/>
    <w:rsid w:val="00066B22"/>
  </w:style>
  <w:style w:type="numbering" w:customStyle="1" w:styleId="NoList23">
    <w:name w:val="No List23"/>
    <w:next w:val="NoList"/>
    <w:semiHidden/>
    <w:rsid w:val="00066B22"/>
  </w:style>
  <w:style w:type="numbering" w:customStyle="1" w:styleId="NoList33">
    <w:name w:val="No List33"/>
    <w:next w:val="NoList"/>
    <w:uiPriority w:val="99"/>
    <w:semiHidden/>
    <w:rsid w:val="00066B22"/>
  </w:style>
  <w:style w:type="numbering" w:customStyle="1" w:styleId="148">
    <w:name w:val="無清單14"/>
    <w:next w:val="NoList"/>
    <w:uiPriority w:val="99"/>
    <w:semiHidden/>
    <w:unhideWhenUsed/>
    <w:rsid w:val="00066B22"/>
  </w:style>
  <w:style w:type="numbering" w:customStyle="1" w:styleId="1137">
    <w:name w:val="無清單113"/>
    <w:next w:val="NoList"/>
    <w:uiPriority w:val="99"/>
    <w:semiHidden/>
    <w:unhideWhenUsed/>
    <w:rsid w:val="00066B22"/>
  </w:style>
  <w:style w:type="numbering" w:customStyle="1" w:styleId="NoList123">
    <w:name w:val="No List123"/>
    <w:next w:val="NoList"/>
    <w:uiPriority w:val="99"/>
    <w:semiHidden/>
    <w:unhideWhenUsed/>
    <w:rsid w:val="00066B22"/>
  </w:style>
  <w:style w:type="numbering" w:customStyle="1" w:styleId="1138">
    <w:name w:val="リストなし113"/>
    <w:next w:val="NoList"/>
    <w:uiPriority w:val="99"/>
    <w:semiHidden/>
    <w:unhideWhenUsed/>
    <w:rsid w:val="00066B22"/>
  </w:style>
  <w:style w:type="numbering" w:customStyle="1" w:styleId="1139">
    <w:name w:val="无列表113"/>
    <w:next w:val="NoList"/>
    <w:semiHidden/>
    <w:rsid w:val="00066B22"/>
  </w:style>
  <w:style w:type="numbering" w:customStyle="1" w:styleId="NoList213">
    <w:name w:val="No List213"/>
    <w:next w:val="NoList"/>
    <w:semiHidden/>
    <w:rsid w:val="00066B22"/>
  </w:style>
  <w:style w:type="numbering" w:customStyle="1" w:styleId="NoList313">
    <w:name w:val="No List313"/>
    <w:next w:val="NoList"/>
    <w:uiPriority w:val="99"/>
    <w:semiHidden/>
    <w:rsid w:val="00066B22"/>
  </w:style>
  <w:style w:type="numbering" w:customStyle="1" w:styleId="NoList1113">
    <w:name w:val="No List1113"/>
    <w:next w:val="NoList"/>
    <w:uiPriority w:val="99"/>
    <w:semiHidden/>
    <w:unhideWhenUsed/>
    <w:rsid w:val="00066B22"/>
  </w:style>
  <w:style w:type="numbering" w:customStyle="1" w:styleId="1236">
    <w:name w:val="無清單123"/>
    <w:next w:val="NoList"/>
    <w:uiPriority w:val="99"/>
    <w:semiHidden/>
    <w:unhideWhenUsed/>
    <w:rsid w:val="00066B22"/>
  </w:style>
  <w:style w:type="numbering" w:customStyle="1" w:styleId="11130">
    <w:name w:val="無清單1113"/>
    <w:next w:val="NoList"/>
    <w:uiPriority w:val="99"/>
    <w:semiHidden/>
    <w:unhideWhenUsed/>
    <w:rsid w:val="00066B22"/>
  </w:style>
  <w:style w:type="numbering" w:customStyle="1" w:styleId="NoList51">
    <w:name w:val="No List51"/>
    <w:next w:val="NoList"/>
    <w:uiPriority w:val="99"/>
    <w:semiHidden/>
    <w:unhideWhenUsed/>
    <w:rsid w:val="00066B22"/>
  </w:style>
  <w:style w:type="numbering" w:customStyle="1" w:styleId="13111">
    <w:name w:val="无列表1311"/>
    <w:next w:val="NoList"/>
    <w:semiHidden/>
    <w:rsid w:val="00066B22"/>
  </w:style>
  <w:style w:type="numbering" w:customStyle="1" w:styleId="NoList1131">
    <w:name w:val="No List1131"/>
    <w:next w:val="NoList"/>
    <w:uiPriority w:val="99"/>
    <w:semiHidden/>
    <w:unhideWhenUsed/>
    <w:rsid w:val="00066B22"/>
  </w:style>
  <w:style w:type="numbering" w:customStyle="1" w:styleId="NoList4111">
    <w:name w:val="No List4111"/>
    <w:next w:val="NoList"/>
    <w:uiPriority w:val="99"/>
    <w:semiHidden/>
    <w:unhideWhenUsed/>
    <w:rsid w:val="00066B22"/>
  </w:style>
  <w:style w:type="numbering" w:customStyle="1" w:styleId="2211">
    <w:name w:val="无列表2211"/>
    <w:next w:val="NoList"/>
    <w:uiPriority w:val="99"/>
    <w:semiHidden/>
    <w:unhideWhenUsed/>
    <w:rsid w:val="00066B22"/>
  </w:style>
  <w:style w:type="numbering" w:customStyle="1" w:styleId="NoList121111">
    <w:name w:val="No List121111"/>
    <w:next w:val="NoList"/>
    <w:uiPriority w:val="99"/>
    <w:semiHidden/>
    <w:unhideWhenUsed/>
    <w:rsid w:val="00066B22"/>
  </w:style>
  <w:style w:type="numbering" w:customStyle="1" w:styleId="1111110">
    <w:name w:val="リストなし111111"/>
    <w:next w:val="NoList"/>
    <w:uiPriority w:val="99"/>
    <w:semiHidden/>
    <w:unhideWhenUsed/>
    <w:rsid w:val="00066B22"/>
  </w:style>
  <w:style w:type="numbering" w:customStyle="1" w:styleId="1111112">
    <w:name w:val="无列表111111"/>
    <w:next w:val="NoList"/>
    <w:semiHidden/>
    <w:rsid w:val="00066B22"/>
  </w:style>
  <w:style w:type="numbering" w:customStyle="1" w:styleId="NoList211111">
    <w:name w:val="No List211111"/>
    <w:next w:val="NoList"/>
    <w:semiHidden/>
    <w:rsid w:val="00066B22"/>
  </w:style>
  <w:style w:type="numbering" w:customStyle="1" w:styleId="NoList311111">
    <w:name w:val="No List311111"/>
    <w:next w:val="NoList"/>
    <w:uiPriority w:val="99"/>
    <w:semiHidden/>
    <w:rsid w:val="00066B22"/>
  </w:style>
  <w:style w:type="numbering" w:customStyle="1" w:styleId="NoList1111111">
    <w:name w:val="No List1111111"/>
    <w:next w:val="NoList"/>
    <w:uiPriority w:val="99"/>
    <w:semiHidden/>
    <w:unhideWhenUsed/>
    <w:rsid w:val="00066B22"/>
  </w:style>
  <w:style w:type="numbering" w:customStyle="1" w:styleId="121111">
    <w:name w:val="無清單121111"/>
    <w:next w:val="NoList"/>
    <w:uiPriority w:val="99"/>
    <w:semiHidden/>
    <w:unhideWhenUsed/>
    <w:rsid w:val="00066B22"/>
  </w:style>
  <w:style w:type="numbering" w:customStyle="1" w:styleId="11111111">
    <w:name w:val="無清單11111111"/>
    <w:next w:val="NoList"/>
    <w:uiPriority w:val="99"/>
    <w:semiHidden/>
    <w:unhideWhenUsed/>
    <w:rsid w:val="00066B22"/>
  </w:style>
  <w:style w:type="numbering" w:customStyle="1" w:styleId="NoList13111">
    <w:name w:val="No List13111"/>
    <w:next w:val="NoList"/>
    <w:uiPriority w:val="99"/>
    <w:semiHidden/>
    <w:unhideWhenUsed/>
    <w:rsid w:val="00066B22"/>
  </w:style>
  <w:style w:type="numbering" w:customStyle="1" w:styleId="121112">
    <w:name w:val="リストなし12111"/>
    <w:next w:val="NoList"/>
    <w:uiPriority w:val="99"/>
    <w:semiHidden/>
    <w:unhideWhenUsed/>
    <w:rsid w:val="00066B22"/>
  </w:style>
  <w:style w:type="numbering" w:customStyle="1" w:styleId="121113">
    <w:name w:val="无列表12111"/>
    <w:next w:val="NoList"/>
    <w:semiHidden/>
    <w:rsid w:val="00066B22"/>
  </w:style>
  <w:style w:type="numbering" w:customStyle="1" w:styleId="NoList22111">
    <w:name w:val="No List22111"/>
    <w:next w:val="NoList"/>
    <w:semiHidden/>
    <w:rsid w:val="00066B22"/>
  </w:style>
  <w:style w:type="numbering" w:customStyle="1" w:styleId="NoList32111">
    <w:name w:val="No List32111"/>
    <w:next w:val="NoList"/>
    <w:uiPriority w:val="99"/>
    <w:semiHidden/>
    <w:rsid w:val="00066B22"/>
  </w:style>
  <w:style w:type="numbering" w:customStyle="1" w:styleId="NoList112111">
    <w:name w:val="No List112111"/>
    <w:next w:val="NoList"/>
    <w:uiPriority w:val="99"/>
    <w:semiHidden/>
    <w:unhideWhenUsed/>
    <w:rsid w:val="00066B22"/>
  </w:style>
  <w:style w:type="numbering" w:customStyle="1" w:styleId="131110">
    <w:name w:val="無清單13111"/>
    <w:next w:val="NoList"/>
    <w:uiPriority w:val="99"/>
    <w:semiHidden/>
    <w:unhideWhenUsed/>
    <w:rsid w:val="00066B22"/>
  </w:style>
  <w:style w:type="numbering" w:customStyle="1" w:styleId="1121110">
    <w:name w:val="無清單112111"/>
    <w:next w:val="NoList"/>
    <w:uiPriority w:val="99"/>
    <w:semiHidden/>
    <w:unhideWhenUsed/>
    <w:rsid w:val="00066B22"/>
  </w:style>
  <w:style w:type="numbering" w:customStyle="1" w:styleId="21111">
    <w:name w:val="无列表21111"/>
    <w:next w:val="NoList"/>
    <w:uiPriority w:val="99"/>
    <w:semiHidden/>
    <w:unhideWhenUsed/>
    <w:rsid w:val="00066B22"/>
  </w:style>
  <w:style w:type="numbering" w:customStyle="1" w:styleId="NoList122111">
    <w:name w:val="No List122111"/>
    <w:next w:val="NoList"/>
    <w:uiPriority w:val="99"/>
    <w:semiHidden/>
    <w:unhideWhenUsed/>
    <w:rsid w:val="00066B22"/>
  </w:style>
  <w:style w:type="numbering" w:customStyle="1" w:styleId="1121111">
    <w:name w:val="リストなし112111"/>
    <w:next w:val="NoList"/>
    <w:uiPriority w:val="99"/>
    <w:semiHidden/>
    <w:unhideWhenUsed/>
    <w:rsid w:val="00066B22"/>
  </w:style>
  <w:style w:type="numbering" w:customStyle="1" w:styleId="1121112">
    <w:name w:val="无列表112111"/>
    <w:next w:val="NoList"/>
    <w:semiHidden/>
    <w:rsid w:val="00066B22"/>
  </w:style>
  <w:style w:type="numbering" w:customStyle="1" w:styleId="NoList212111">
    <w:name w:val="No List212111"/>
    <w:next w:val="NoList"/>
    <w:semiHidden/>
    <w:rsid w:val="00066B22"/>
  </w:style>
  <w:style w:type="numbering" w:customStyle="1" w:styleId="NoList312111">
    <w:name w:val="No List312111"/>
    <w:next w:val="NoList"/>
    <w:uiPriority w:val="99"/>
    <w:semiHidden/>
    <w:rsid w:val="00066B22"/>
  </w:style>
  <w:style w:type="numbering" w:customStyle="1" w:styleId="NoList1112111">
    <w:name w:val="No List1112111"/>
    <w:next w:val="NoList"/>
    <w:uiPriority w:val="99"/>
    <w:semiHidden/>
    <w:unhideWhenUsed/>
    <w:rsid w:val="00066B22"/>
  </w:style>
  <w:style w:type="numbering" w:customStyle="1" w:styleId="122111">
    <w:name w:val="無清單122111"/>
    <w:next w:val="NoList"/>
    <w:uiPriority w:val="99"/>
    <w:semiHidden/>
    <w:unhideWhenUsed/>
    <w:rsid w:val="00066B22"/>
  </w:style>
  <w:style w:type="numbering" w:customStyle="1" w:styleId="1112111">
    <w:name w:val="無清單1112111"/>
    <w:next w:val="NoList"/>
    <w:uiPriority w:val="99"/>
    <w:semiHidden/>
    <w:unhideWhenUsed/>
    <w:rsid w:val="00066B22"/>
  </w:style>
  <w:style w:type="numbering" w:customStyle="1" w:styleId="NoList511">
    <w:name w:val="No List511"/>
    <w:next w:val="NoList"/>
    <w:uiPriority w:val="99"/>
    <w:semiHidden/>
    <w:unhideWhenUsed/>
    <w:rsid w:val="00066B22"/>
  </w:style>
  <w:style w:type="numbering" w:customStyle="1" w:styleId="NoList61">
    <w:name w:val="No List61"/>
    <w:next w:val="NoList"/>
    <w:uiPriority w:val="99"/>
    <w:semiHidden/>
    <w:unhideWhenUsed/>
    <w:rsid w:val="00066B22"/>
  </w:style>
  <w:style w:type="numbering" w:customStyle="1" w:styleId="NoList141">
    <w:name w:val="No List141"/>
    <w:next w:val="NoList"/>
    <w:uiPriority w:val="99"/>
    <w:semiHidden/>
    <w:unhideWhenUsed/>
    <w:rsid w:val="00066B22"/>
  </w:style>
  <w:style w:type="numbering" w:customStyle="1" w:styleId="1315">
    <w:name w:val="リストなし131"/>
    <w:next w:val="NoList"/>
    <w:uiPriority w:val="99"/>
    <w:semiHidden/>
    <w:unhideWhenUsed/>
    <w:rsid w:val="00066B22"/>
  </w:style>
  <w:style w:type="numbering" w:customStyle="1" w:styleId="NoList231">
    <w:name w:val="No List231"/>
    <w:next w:val="NoList"/>
    <w:semiHidden/>
    <w:rsid w:val="00066B22"/>
  </w:style>
  <w:style w:type="numbering" w:customStyle="1" w:styleId="NoList331">
    <w:name w:val="No List331"/>
    <w:next w:val="NoList"/>
    <w:uiPriority w:val="99"/>
    <w:semiHidden/>
    <w:rsid w:val="00066B22"/>
  </w:style>
  <w:style w:type="numbering" w:customStyle="1" w:styleId="NoList114">
    <w:name w:val="No List114"/>
    <w:next w:val="NoList"/>
    <w:uiPriority w:val="99"/>
    <w:semiHidden/>
    <w:unhideWhenUsed/>
    <w:rsid w:val="00066B22"/>
  </w:style>
  <w:style w:type="numbering" w:customStyle="1" w:styleId="1410">
    <w:name w:val="無清單141"/>
    <w:next w:val="NoList"/>
    <w:uiPriority w:val="99"/>
    <w:semiHidden/>
    <w:unhideWhenUsed/>
    <w:rsid w:val="00066B22"/>
  </w:style>
  <w:style w:type="numbering" w:customStyle="1" w:styleId="11310">
    <w:name w:val="無清單1131"/>
    <w:next w:val="NoList"/>
    <w:uiPriority w:val="99"/>
    <w:semiHidden/>
    <w:unhideWhenUsed/>
    <w:rsid w:val="00066B22"/>
  </w:style>
  <w:style w:type="numbering" w:customStyle="1" w:styleId="NoList42">
    <w:name w:val="No List42"/>
    <w:next w:val="NoList"/>
    <w:uiPriority w:val="99"/>
    <w:semiHidden/>
    <w:unhideWhenUsed/>
    <w:rsid w:val="00066B22"/>
  </w:style>
  <w:style w:type="numbering" w:customStyle="1" w:styleId="NoList1231">
    <w:name w:val="No List1231"/>
    <w:next w:val="NoList"/>
    <w:uiPriority w:val="99"/>
    <w:semiHidden/>
    <w:unhideWhenUsed/>
    <w:rsid w:val="00066B22"/>
  </w:style>
  <w:style w:type="numbering" w:customStyle="1" w:styleId="11311">
    <w:name w:val="リストなし1131"/>
    <w:next w:val="NoList"/>
    <w:uiPriority w:val="99"/>
    <w:semiHidden/>
    <w:unhideWhenUsed/>
    <w:rsid w:val="00066B22"/>
  </w:style>
  <w:style w:type="numbering" w:customStyle="1" w:styleId="11312">
    <w:name w:val="无列表1131"/>
    <w:next w:val="NoList"/>
    <w:semiHidden/>
    <w:rsid w:val="00066B22"/>
  </w:style>
  <w:style w:type="numbering" w:customStyle="1" w:styleId="NoList2131">
    <w:name w:val="No List2131"/>
    <w:next w:val="NoList"/>
    <w:semiHidden/>
    <w:rsid w:val="00066B22"/>
  </w:style>
  <w:style w:type="numbering" w:customStyle="1" w:styleId="NoList3131">
    <w:name w:val="No List3131"/>
    <w:next w:val="NoList"/>
    <w:uiPriority w:val="99"/>
    <w:semiHidden/>
    <w:rsid w:val="00066B22"/>
  </w:style>
  <w:style w:type="numbering" w:customStyle="1" w:styleId="NoList11131">
    <w:name w:val="No List11131"/>
    <w:next w:val="NoList"/>
    <w:uiPriority w:val="99"/>
    <w:semiHidden/>
    <w:unhideWhenUsed/>
    <w:rsid w:val="00066B22"/>
  </w:style>
  <w:style w:type="numbering" w:customStyle="1" w:styleId="12310">
    <w:name w:val="無清單1231"/>
    <w:next w:val="NoList"/>
    <w:uiPriority w:val="99"/>
    <w:semiHidden/>
    <w:unhideWhenUsed/>
    <w:rsid w:val="00066B22"/>
  </w:style>
  <w:style w:type="numbering" w:customStyle="1" w:styleId="11131">
    <w:name w:val="無清單11131"/>
    <w:next w:val="NoList"/>
    <w:uiPriority w:val="99"/>
    <w:semiHidden/>
    <w:unhideWhenUsed/>
    <w:rsid w:val="00066B22"/>
  </w:style>
  <w:style w:type="numbering" w:customStyle="1" w:styleId="NoList12121">
    <w:name w:val="No List12121"/>
    <w:next w:val="NoList"/>
    <w:uiPriority w:val="99"/>
    <w:semiHidden/>
    <w:unhideWhenUsed/>
    <w:rsid w:val="00066B22"/>
  </w:style>
  <w:style w:type="numbering" w:customStyle="1" w:styleId="111212">
    <w:name w:val="リストなし11121"/>
    <w:next w:val="NoList"/>
    <w:uiPriority w:val="99"/>
    <w:semiHidden/>
    <w:unhideWhenUsed/>
    <w:rsid w:val="00066B22"/>
  </w:style>
  <w:style w:type="numbering" w:customStyle="1" w:styleId="111213">
    <w:name w:val="无列表11121"/>
    <w:next w:val="NoList"/>
    <w:semiHidden/>
    <w:rsid w:val="00066B22"/>
  </w:style>
  <w:style w:type="numbering" w:customStyle="1" w:styleId="NoList21121">
    <w:name w:val="No List21121"/>
    <w:next w:val="NoList"/>
    <w:semiHidden/>
    <w:rsid w:val="00066B22"/>
  </w:style>
  <w:style w:type="numbering" w:customStyle="1" w:styleId="NoList31121">
    <w:name w:val="No List31121"/>
    <w:next w:val="NoList"/>
    <w:uiPriority w:val="99"/>
    <w:semiHidden/>
    <w:rsid w:val="00066B22"/>
  </w:style>
  <w:style w:type="numbering" w:customStyle="1" w:styleId="NoList111121">
    <w:name w:val="No List111121"/>
    <w:next w:val="NoList"/>
    <w:uiPriority w:val="99"/>
    <w:semiHidden/>
    <w:unhideWhenUsed/>
    <w:rsid w:val="00066B22"/>
  </w:style>
  <w:style w:type="numbering" w:customStyle="1" w:styleId="121210">
    <w:name w:val="無清單12121"/>
    <w:next w:val="NoList"/>
    <w:uiPriority w:val="99"/>
    <w:semiHidden/>
    <w:unhideWhenUsed/>
    <w:rsid w:val="00066B22"/>
  </w:style>
  <w:style w:type="numbering" w:customStyle="1" w:styleId="111121">
    <w:name w:val="無清單111121"/>
    <w:next w:val="NoList"/>
    <w:uiPriority w:val="99"/>
    <w:semiHidden/>
    <w:unhideWhenUsed/>
    <w:rsid w:val="00066B22"/>
  </w:style>
  <w:style w:type="numbering" w:customStyle="1" w:styleId="NoList52">
    <w:name w:val="No List52"/>
    <w:next w:val="NoList"/>
    <w:uiPriority w:val="99"/>
    <w:semiHidden/>
    <w:unhideWhenUsed/>
    <w:rsid w:val="00066B22"/>
  </w:style>
  <w:style w:type="numbering" w:customStyle="1" w:styleId="NoList132">
    <w:name w:val="No List132"/>
    <w:next w:val="NoList"/>
    <w:uiPriority w:val="99"/>
    <w:semiHidden/>
    <w:unhideWhenUsed/>
    <w:rsid w:val="00066B22"/>
  </w:style>
  <w:style w:type="numbering" w:customStyle="1" w:styleId="122a">
    <w:name w:val="リストなし122"/>
    <w:next w:val="NoList"/>
    <w:uiPriority w:val="99"/>
    <w:semiHidden/>
    <w:unhideWhenUsed/>
    <w:rsid w:val="00066B22"/>
  </w:style>
  <w:style w:type="numbering" w:customStyle="1" w:styleId="12214">
    <w:name w:val="无列表1221"/>
    <w:next w:val="NoList"/>
    <w:semiHidden/>
    <w:rsid w:val="00066B22"/>
  </w:style>
  <w:style w:type="numbering" w:customStyle="1" w:styleId="NoList222">
    <w:name w:val="No List222"/>
    <w:next w:val="NoList"/>
    <w:semiHidden/>
    <w:rsid w:val="00066B22"/>
  </w:style>
  <w:style w:type="numbering" w:customStyle="1" w:styleId="NoList322">
    <w:name w:val="No List322"/>
    <w:next w:val="NoList"/>
    <w:uiPriority w:val="99"/>
    <w:semiHidden/>
    <w:rsid w:val="00066B22"/>
  </w:style>
  <w:style w:type="numbering" w:customStyle="1" w:styleId="NoList1122">
    <w:name w:val="No List1122"/>
    <w:next w:val="NoList"/>
    <w:uiPriority w:val="99"/>
    <w:semiHidden/>
    <w:unhideWhenUsed/>
    <w:rsid w:val="00066B22"/>
  </w:style>
  <w:style w:type="numbering" w:customStyle="1" w:styleId="1320">
    <w:name w:val="無清單132"/>
    <w:next w:val="NoList"/>
    <w:uiPriority w:val="99"/>
    <w:semiHidden/>
    <w:unhideWhenUsed/>
    <w:rsid w:val="00066B22"/>
  </w:style>
  <w:style w:type="numbering" w:customStyle="1" w:styleId="11220">
    <w:name w:val="無清單1122"/>
    <w:next w:val="NoList"/>
    <w:uiPriority w:val="99"/>
    <w:semiHidden/>
    <w:unhideWhenUsed/>
    <w:rsid w:val="00066B22"/>
  </w:style>
  <w:style w:type="numbering" w:customStyle="1" w:styleId="2121">
    <w:name w:val="无列表2121"/>
    <w:next w:val="NoList"/>
    <w:uiPriority w:val="99"/>
    <w:semiHidden/>
    <w:unhideWhenUsed/>
    <w:rsid w:val="00066B22"/>
  </w:style>
  <w:style w:type="numbering" w:customStyle="1" w:styleId="NoList11122">
    <w:name w:val="No List11122"/>
    <w:next w:val="NoList"/>
    <w:uiPriority w:val="99"/>
    <w:semiHidden/>
    <w:unhideWhenUsed/>
    <w:rsid w:val="00066B22"/>
  </w:style>
  <w:style w:type="numbering" w:customStyle="1" w:styleId="NoList7">
    <w:name w:val="No List7"/>
    <w:next w:val="NoList"/>
    <w:uiPriority w:val="99"/>
    <w:semiHidden/>
    <w:unhideWhenUsed/>
    <w:rsid w:val="00066B22"/>
  </w:style>
  <w:style w:type="numbering" w:customStyle="1" w:styleId="NoList15">
    <w:name w:val="No List15"/>
    <w:next w:val="NoList"/>
    <w:uiPriority w:val="99"/>
    <w:semiHidden/>
    <w:unhideWhenUsed/>
    <w:rsid w:val="00066B22"/>
  </w:style>
  <w:style w:type="numbering" w:customStyle="1" w:styleId="149">
    <w:name w:val="リストなし14"/>
    <w:next w:val="NoList"/>
    <w:uiPriority w:val="99"/>
    <w:semiHidden/>
    <w:unhideWhenUsed/>
    <w:rsid w:val="00066B22"/>
  </w:style>
  <w:style w:type="numbering" w:customStyle="1" w:styleId="14a">
    <w:name w:val="无列表14"/>
    <w:next w:val="NoList"/>
    <w:semiHidden/>
    <w:rsid w:val="00066B22"/>
  </w:style>
  <w:style w:type="numbering" w:customStyle="1" w:styleId="NoList24">
    <w:name w:val="No List24"/>
    <w:next w:val="NoList"/>
    <w:semiHidden/>
    <w:rsid w:val="00066B22"/>
  </w:style>
  <w:style w:type="numbering" w:customStyle="1" w:styleId="NoList34">
    <w:name w:val="No List34"/>
    <w:next w:val="NoList"/>
    <w:uiPriority w:val="99"/>
    <w:semiHidden/>
    <w:rsid w:val="00066B22"/>
  </w:style>
  <w:style w:type="numbering" w:customStyle="1" w:styleId="NoList115">
    <w:name w:val="No List115"/>
    <w:next w:val="NoList"/>
    <w:uiPriority w:val="99"/>
    <w:semiHidden/>
    <w:unhideWhenUsed/>
    <w:rsid w:val="00066B22"/>
  </w:style>
  <w:style w:type="numbering" w:customStyle="1" w:styleId="157">
    <w:name w:val="無清單15"/>
    <w:next w:val="NoList"/>
    <w:uiPriority w:val="99"/>
    <w:semiHidden/>
    <w:unhideWhenUsed/>
    <w:rsid w:val="00066B22"/>
  </w:style>
  <w:style w:type="numbering" w:customStyle="1" w:styleId="1142">
    <w:name w:val="無清單114"/>
    <w:next w:val="NoList"/>
    <w:uiPriority w:val="99"/>
    <w:semiHidden/>
    <w:unhideWhenUsed/>
    <w:rsid w:val="00066B22"/>
  </w:style>
  <w:style w:type="numbering" w:customStyle="1" w:styleId="NoList43">
    <w:name w:val="No List43"/>
    <w:next w:val="NoList"/>
    <w:uiPriority w:val="99"/>
    <w:semiHidden/>
    <w:unhideWhenUsed/>
    <w:rsid w:val="00066B22"/>
  </w:style>
  <w:style w:type="numbering" w:customStyle="1" w:styleId="NoList124">
    <w:name w:val="No List124"/>
    <w:next w:val="NoList"/>
    <w:uiPriority w:val="99"/>
    <w:semiHidden/>
    <w:unhideWhenUsed/>
    <w:rsid w:val="00066B22"/>
  </w:style>
  <w:style w:type="numbering" w:customStyle="1" w:styleId="1143">
    <w:name w:val="リストなし114"/>
    <w:next w:val="NoList"/>
    <w:uiPriority w:val="99"/>
    <w:semiHidden/>
    <w:unhideWhenUsed/>
    <w:rsid w:val="00066B22"/>
  </w:style>
  <w:style w:type="numbering" w:customStyle="1" w:styleId="1144">
    <w:name w:val="无列表114"/>
    <w:next w:val="NoList"/>
    <w:semiHidden/>
    <w:rsid w:val="00066B22"/>
  </w:style>
  <w:style w:type="numbering" w:customStyle="1" w:styleId="NoList214">
    <w:name w:val="No List214"/>
    <w:next w:val="NoList"/>
    <w:semiHidden/>
    <w:rsid w:val="00066B22"/>
  </w:style>
  <w:style w:type="numbering" w:customStyle="1" w:styleId="NoList314">
    <w:name w:val="No List314"/>
    <w:next w:val="NoList"/>
    <w:uiPriority w:val="99"/>
    <w:semiHidden/>
    <w:rsid w:val="00066B22"/>
  </w:style>
  <w:style w:type="numbering" w:customStyle="1" w:styleId="NoList1114">
    <w:name w:val="No List1114"/>
    <w:next w:val="NoList"/>
    <w:uiPriority w:val="99"/>
    <w:semiHidden/>
    <w:unhideWhenUsed/>
    <w:rsid w:val="00066B22"/>
  </w:style>
  <w:style w:type="numbering" w:customStyle="1" w:styleId="1241">
    <w:name w:val="無清單124"/>
    <w:next w:val="NoList"/>
    <w:uiPriority w:val="99"/>
    <w:semiHidden/>
    <w:unhideWhenUsed/>
    <w:rsid w:val="00066B22"/>
  </w:style>
  <w:style w:type="numbering" w:customStyle="1" w:styleId="11140">
    <w:name w:val="無清單1114"/>
    <w:next w:val="NoList"/>
    <w:uiPriority w:val="99"/>
    <w:semiHidden/>
    <w:unhideWhenUsed/>
    <w:rsid w:val="00066B22"/>
  </w:style>
  <w:style w:type="numbering" w:customStyle="1" w:styleId="230">
    <w:name w:val="无列表23"/>
    <w:next w:val="NoList"/>
    <w:uiPriority w:val="99"/>
    <w:semiHidden/>
    <w:unhideWhenUsed/>
    <w:rsid w:val="00066B22"/>
  </w:style>
  <w:style w:type="numbering" w:customStyle="1" w:styleId="NoList1213">
    <w:name w:val="No List1213"/>
    <w:next w:val="NoList"/>
    <w:uiPriority w:val="99"/>
    <w:semiHidden/>
    <w:unhideWhenUsed/>
    <w:rsid w:val="00066B22"/>
  </w:style>
  <w:style w:type="numbering" w:customStyle="1" w:styleId="11132">
    <w:name w:val="リストなし1113"/>
    <w:next w:val="NoList"/>
    <w:uiPriority w:val="99"/>
    <w:semiHidden/>
    <w:unhideWhenUsed/>
    <w:rsid w:val="00066B22"/>
  </w:style>
  <w:style w:type="numbering" w:customStyle="1" w:styleId="11133">
    <w:name w:val="无列表1113"/>
    <w:next w:val="NoList"/>
    <w:semiHidden/>
    <w:rsid w:val="00066B22"/>
  </w:style>
  <w:style w:type="numbering" w:customStyle="1" w:styleId="NoList2113">
    <w:name w:val="No List2113"/>
    <w:next w:val="NoList"/>
    <w:semiHidden/>
    <w:rsid w:val="00066B22"/>
  </w:style>
  <w:style w:type="numbering" w:customStyle="1" w:styleId="NoList3113">
    <w:name w:val="No List3113"/>
    <w:next w:val="NoList"/>
    <w:uiPriority w:val="99"/>
    <w:semiHidden/>
    <w:rsid w:val="00066B22"/>
  </w:style>
  <w:style w:type="numbering" w:customStyle="1" w:styleId="NoList11113">
    <w:name w:val="No List11113"/>
    <w:next w:val="NoList"/>
    <w:uiPriority w:val="99"/>
    <w:semiHidden/>
    <w:unhideWhenUsed/>
    <w:rsid w:val="00066B22"/>
  </w:style>
  <w:style w:type="numbering" w:customStyle="1" w:styleId="12130">
    <w:name w:val="無清單1213"/>
    <w:next w:val="NoList"/>
    <w:uiPriority w:val="99"/>
    <w:semiHidden/>
    <w:unhideWhenUsed/>
    <w:rsid w:val="00066B22"/>
  </w:style>
  <w:style w:type="numbering" w:customStyle="1" w:styleId="111130">
    <w:name w:val="無清單11113"/>
    <w:next w:val="NoList"/>
    <w:uiPriority w:val="99"/>
    <w:semiHidden/>
    <w:unhideWhenUsed/>
    <w:rsid w:val="00066B22"/>
  </w:style>
  <w:style w:type="numbering" w:customStyle="1" w:styleId="NoList53">
    <w:name w:val="No List53"/>
    <w:next w:val="NoList"/>
    <w:uiPriority w:val="99"/>
    <w:semiHidden/>
    <w:unhideWhenUsed/>
    <w:rsid w:val="00066B22"/>
  </w:style>
  <w:style w:type="numbering" w:customStyle="1" w:styleId="NoList133">
    <w:name w:val="No List133"/>
    <w:next w:val="NoList"/>
    <w:uiPriority w:val="99"/>
    <w:semiHidden/>
    <w:unhideWhenUsed/>
    <w:rsid w:val="00066B22"/>
  </w:style>
  <w:style w:type="numbering" w:customStyle="1" w:styleId="1237">
    <w:name w:val="リストなし123"/>
    <w:next w:val="NoList"/>
    <w:uiPriority w:val="99"/>
    <w:semiHidden/>
    <w:unhideWhenUsed/>
    <w:rsid w:val="00066B22"/>
  </w:style>
  <w:style w:type="numbering" w:customStyle="1" w:styleId="1238">
    <w:name w:val="无列表123"/>
    <w:next w:val="NoList"/>
    <w:semiHidden/>
    <w:rsid w:val="00066B22"/>
  </w:style>
  <w:style w:type="numbering" w:customStyle="1" w:styleId="NoList223">
    <w:name w:val="No List223"/>
    <w:next w:val="NoList"/>
    <w:semiHidden/>
    <w:rsid w:val="00066B22"/>
  </w:style>
  <w:style w:type="numbering" w:customStyle="1" w:styleId="NoList323">
    <w:name w:val="No List323"/>
    <w:next w:val="NoList"/>
    <w:uiPriority w:val="99"/>
    <w:semiHidden/>
    <w:rsid w:val="00066B22"/>
  </w:style>
  <w:style w:type="numbering" w:customStyle="1" w:styleId="NoList1123">
    <w:name w:val="No List1123"/>
    <w:next w:val="NoList"/>
    <w:uiPriority w:val="99"/>
    <w:semiHidden/>
    <w:unhideWhenUsed/>
    <w:rsid w:val="00066B22"/>
  </w:style>
  <w:style w:type="numbering" w:customStyle="1" w:styleId="1331">
    <w:name w:val="無清單133"/>
    <w:next w:val="NoList"/>
    <w:uiPriority w:val="99"/>
    <w:semiHidden/>
    <w:unhideWhenUsed/>
    <w:rsid w:val="00066B22"/>
  </w:style>
  <w:style w:type="numbering" w:customStyle="1" w:styleId="11230">
    <w:name w:val="無清單1123"/>
    <w:next w:val="NoList"/>
    <w:uiPriority w:val="99"/>
    <w:semiHidden/>
    <w:unhideWhenUsed/>
    <w:rsid w:val="00066B22"/>
  </w:style>
  <w:style w:type="numbering" w:customStyle="1" w:styleId="2131">
    <w:name w:val="无列表213"/>
    <w:next w:val="NoList"/>
    <w:uiPriority w:val="99"/>
    <w:semiHidden/>
    <w:unhideWhenUsed/>
    <w:rsid w:val="00066B22"/>
  </w:style>
  <w:style w:type="numbering" w:customStyle="1" w:styleId="NoList1222">
    <w:name w:val="No List1222"/>
    <w:next w:val="NoList"/>
    <w:uiPriority w:val="99"/>
    <w:semiHidden/>
    <w:unhideWhenUsed/>
    <w:rsid w:val="00066B22"/>
  </w:style>
  <w:style w:type="numbering" w:customStyle="1" w:styleId="11221">
    <w:name w:val="リストなし1122"/>
    <w:next w:val="NoList"/>
    <w:uiPriority w:val="99"/>
    <w:semiHidden/>
    <w:unhideWhenUsed/>
    <w:rsid w:val="00066B22"/>
  </w:style>
  <w:style w:type="numbering" w:customStyle="1" w:styleId="11222">
    <w:name w:val="无列表1122"/>
    <w:next w:val="NoList"/>
    <w:semiHidden/>
    <w:rsid w:val="00066B22"/>
  </w:style>
  <w:style w:type="numbering" w:customStyle="1" w:styleId="NoList2122">
    <w:name w:val="No List2122"/>
    <w:next w:val="NoList"/>
    <w:semiHidden/>
    <w:rsid w:val="00066B22"/>
  </w:style>
  <w:style w:type="numbering" w:customStyle="1" w:styleId="NoList3122">
    <w:name w:val="No List3122"/>
    <w:next w:val="NoList"/>
    <w:uiPriority w:val="99"/>
    <w:semiHidden/>
    <w:rsid w:val="00066B22"/>
  </w:style>
  <w:style w:type="numbering" w:customStyle="1" w:styleId="NoList11123">
    <w:name w:val="No List11123"/>
    <w:next w:val="NoList"/>
    <w:uiPriority w:val="99"/>
    <w:semiHidden/>
    <w:unhideWhenUsed/>
    <w:rsid w:val="00066B22"/>
  </w:style>
  <w:style w:type="numbering" w:customStyle="1" w:styleId="12220">
    <w:name w:val="無清單1222"/>
    <w:next w:val="NoList"/>
    <w:uiPriority w:val="99"/>
    <w:semiHidden/>
    <w:unhideWhenUsed/>
    <w:rsid w:val="00066B22"/>
  </w:style>
  <w:style w:type="numbering" w:customStyle="1" w:styleId="111220">
    <w:name w:val="無清單11122"/>
    <w:next w:val="NoList"/>
    <w:uiPriority w:val="99"/>
    <w:semiHidden/>
    <w:unhideWhenUsed/>
    <w:rsid w:val="00066B22"/>
  </w:style>
  <w:style w:type="numbering" w:customStyle="1" w:styleId="NoList8">
    <w:name w:val="No List8"/>
    <w:next w:val="NoList"/>
    <w:uiPriority w:val="99"/>
    <w:semiHidden/>
    <w:unhideWhenUsed/>
    <w:rsid w:val="00066B22"/>
  </w:style>
  <w:style w:type="numbering" w:customStyle="1" w:styleId="NoList16">
    <w:name w:val="No List16"/>
    <w:next w:val="NoList"/>
    <w:uiPriority w:val="99"/>
    <w:semiHidden/>
    <w:unhideWhenUsed/>
    <w:rsid w:val="00066B22"/>
  </w:style>
  <w:style w:type="numbering" w:customStyle="1" w:styleId="158">
    <w:name w:val="リストなし15"/>
    <w:next w:val="NoList"/>
    <w:uiPriority w:val="99"/>
    <w:semiHidden/>
    <w:unhideWhenUsed/>
    <w:rsid w:val="00066B22"/>
  </w:style>
  <w:style w:type="numbering" w:customStyle="1" w:styleId="159">
    <w:name w:val="无列表15"/>
    <w:next w:val="NoList"/>
    <w:semiHidden/>
    <w:rsid w:val="00066B22"/>
  </w:style>
  <w:style w:type="numbering" w:customStyle="1" w:styleId="NoList25">
    <w:name w:val="No List25"/>
    <w:next w:val="NoList"/>
    <w:semiHidden/>
    <w:rsid w:val="00066B22"/>
  </w:style>
  <w:style w:type="numbering" w:customStyle="1" w:styleId="NoList35">
    <w:name w:val="No List35"/>
    <w:next w:val="NoList"/>
    <w:uiPriority w:val="99"/>
    <w:semiHidden/>
    <w:rsid w:val="00066B22"/>
  </w:style>
  <w:style w:type="numbering" w:customStyle="1" w:styleId="NoList116">
    <w:name w:val="No List116"/>
    <w:next w:val="NoList"/>
    <w:uiPriority w:val="99"/>
    <w:semiHidden/>
    <w:unhideWhenUsed/>
    <w:rsid w:val="00066B22"/>
  </w:style>
  <w:style w:type="numbering" w:customStyle="1" w:styleId="162">
    <w:name w:val="無清單16"/>
    <w:next w:val="NoList"/>
    <w:uiPriority w:val="99"/>
    <w:semiHidden/>
    <w:unhideWhenUsed/>
    <w:rsid w:val="00066B22"/>
  </w:style>
  <w:style w:type="numbering" w:customStyle="1" w:styleId="1152">
    <w:name w:val="無清單115"/>
    <w:next w:val="NoList"/>
    <w:uiPriority w:val="99"/>
    <w:semiHidden/>
    <w:unhideWhenUsed/>
    <w:rsid w:val="00066B22"/>
  </w:style>
  <w:style w:type="numbering" w:customStyle="1" w:styleId="NoList1115">
    <w:name w:val="No List1115"/>
    <w:next w:val="NoList"/>
    <w:uiPriority w:val="99"/>
    <w:semiHidden/>
    <w:unhideWhenUsed/>
    <w:rsid w:val="00066B22"/>
  </w:style>
  <w:style w:type="numbering" w:customStyle="1" w:styleId="240">
    <w:name w:val="无列表24"/>
    <w:next w:val="NoList"/>
    <w:uiPriority w:val="99"/>
    <w:semiHidden/>
    <w:unhideWhenUsed/>
    <w:rsid w:val="00066B22"/>
  </w:style>
  <w:style w:type="numbering" w:customStyle="1" w:styleId="NoList125">
    <w:name w:val="No List125"/>
    <w:next w:val="NoList"/>
    <w:uiPriority w:val="99"/>
    <w:semiHidden/>
    <w:unhideWhenUsed/>
    <w:rsid w:val="00066B22"/>
  </w:style>
  <w:style w:type="numbering" w:customStyle="1" w:styleId="1153">
    <w:name w:val="リストなし115"/>
    <w:next w:val="NoList"/>
    <w:uiPriority w:val="99"/>
    <w:semiHidden/>
    <w:unhideWhenUsed/>
    <w:rsid w:val="00066B22"/>
  </w:style>
  <w:style w:type="numbering" w:customStyle="1" w:styleId="1154">
    <w:name w:val="无列表115"/>
    <w:next w:val="NoList"/>
    <w:semiHidden/>
    <w:rsid w:val="00066B22"/>
  </w:style>
  <w:style w:type="numbering" w:customStyle="1" w:styleId="NoList215">
    <w:name w:val="No List215"/>
    <w:next w:val="NoList"/>
    <w:semiHidden/>
    <w:rsid w:val="00066B22"/>
  </w:style>
  <w:style w:type="numbering" w:customStyle="1" w:styleId="NoList315">
    <w:name w:val="No List315"/>
    <w:next w:val="NoList"/>
    <w:uiPriority w:val="99"/>
    <w:semiHidden/>
    <w:rsid w:val="00066B22"/>
  </w:style>
  <w:style w:type="numbering" w:customStyle="1" w:styleId="1250">
    <w:name w:val="無清單125"/>
    <w:next w:val="NoList"/>
    <w:uiPriority w:val="99"/>
    <w:semiHidden/>
    <w:unhideWhenUsed/>
    <w:rsid w:val="00066B22"/>
  </w:style>
  <w:style w:type="numbering" w:customStyle="1" w:styleId="11150">
    <w:name w:val="無清單1115"/>
    <w:next w:val="NoList"/>
    <w:uiPriority w:val="99"/>
    <w:semiHidden/>
    <w:unhideWhenUsed/>
    <w:rsid w:val="00066B22"/>
  </w:style>
  <w:style w:type="numbering" w:customStyle="1" w:styleId="NoList44">
    <w:name w:val="No List44"/>
    <w:next w:val="NoList"/>
    <w:uiPriority w:val="99"/>
    <w:semiHidden/>
    <w:unhideWhenUsed/>
    <w:rsid w:val="00066B22"/>
  </w:style>
  <w:style w:type="numbering" w:customStyle="1" w:styleId="NoList1124">
    <w:name w:val="No List1124"/>
    <w:next w:val="NoList"/>
    <w:uiPriority w:val="99"/>
    <w:semiHidden/>
    <w:unhideWhenUsed/>
    <w:rsid w:val="00066B22"/>
  </w:style>
  <w:style w:type="numbering" w:customStyle="1" w:styleId="NoList1214">
    <w:name w:val="No List1214"/>
    <w:next w:val="NoList"/>
    <w:uiPriority w:val="99"/>
    <w:semiHidden/>
    <w:unhideWhenUsed/>
    <w:rsid w:val="00066B22"/>
  </w:style>
  <w:style w:type="numbering" w:customStyle="1" w:styleId="11141">
    <w:name w:val="リストなし1114"/>
    <w:next w:val="NoList"/>
    <w:uiPriority w:val="99"/>
    <w:semiHidden/>
    <w:unhideWhenUsed/>
    <w:rsid w:val="00066B22"/>
  </w:style>
  <w:style w:type="numbering" w:customStyle="1" w:styleId="11142">
    <w:name w:val="无列表1114"/>
    <w:next w:val="NoList"/>
    <w:semiHidden/>
    <w:rsid w:val="00066B22"/>
  </w:style>
  <w:style w:type="numbering" w:customStyle="1" w:styleId="NoList2114">
    <w:name w:val="No List2114"/>
    <w:next w:val="NoList"/>
    <w:semiHidden/>
    <w:rsid w:val="00066B22"/>
  </w:style>
  <w:style w:type="numbering" w:customStyle="1" w:styleId="NoList3114">
    <w:name w:val="No List3114"/>
    <w:next w:val="NoList"/>
    <w:uiPriority w:val="99"/>
    <w:semiHidden/>
    <w:rsid w:val="00066B22"/>
  </w:style>
  <w:style w:type="numbering" w:customStyle="1" w:styleId="NoList11114">
    <w:name w:val="No List11114"/>
    <w:next w:val="NoList"/>
    <w:uiPriority w:val="99"/>
    <w:semiHidden/>
    <w:unhideWhenUsed/>
    <w:rsid w:val="00066B22"/>
  </w:style>
  <w:style w:type="numbering" w:customStyle="1" w:styleId="12140">
    <w:name w:val="無清單1214"/>
    <w:next w:val="NoList"/>
    <w:uiPriority w:val="99"/>
    <w:semiHidden/>
    <w:unhideWhenUsed/>
    <w:rsid w:val="00066B22"/>
  </w:style>
  <w:style w:type="numbering" w:customStyle="1" w:styleId="111140">
    <w:name w:val="無清單11114"/>
    <w:next w:val="NoList"/>
    <w:uiPriority w:val="99"/>
    <w:semiHidden/>
    <w:unhideWhenUsed/>
    <w:rsid w:val="00066B22"/>
  </w:style>
  <w:style w:type="numbering" w:customStyle="1" w:styleId="NoList54">
    <w:name w:val="No List54"/>
    <w:next w:val="NoList"/>
    <w:uiPriority w:val="99"/>
    <w:semiHidden/>
    <w:unhideWhenUsed/>
    <w:rsid w:val="00066B22"/>
  </w:style>
  <w:style w:type="numbering" w:customStyle="1" w:styleId="NoList134">
    <w:name w:val="No List134"/>
    <w:next w:val="NoList"/>
    <w:uiPriority w:val="99"/>
    <w:semiHidden/>
    <w:unhideWhenUsed/>
    <w:rsid w:val="00066B22"/>
  </w:style>
  <w:style w:type="numbering" w:customStyle="1" w:styleId="1242">
    <w:name w:val="リストなし124"/>
    <w:next w:val="NoList"/>
    <w:uiPriority w:val="99"/>
    <w:semiHidden/>
    <w:unhideWhenUsed/>
    <w:rsid w:val="00066B22"/>
  </w:style>
  <w:style w:type="numbering" w:customStyle="1" w:styleId="1243">
    <w:name w:val="无列表124"/>
    <w:next w:val="NoList"/>
    <w:semiHidden/>
    <w:rsid w:val="00066B22"/>
  </w:style>
  <w:style w:type="numbering" w:customStyle="1" w:styleId="NoList224">
    <w:name w:val="No List224"/>
    <w:next w:val="NoList"/>
    <w:semiHidden/>
    <w:rsid w:val="00066B22"/>
  </w:style>
  <w:style w:type="numbering" w:customStyle="1" w:styleId="NoList324">
    <w:name w:val="No List324"/>
    <w:next w:val="NoList"/>
    <w:uiPriority w:val="99"/>
    <w:semiHidden/>
    <w:rsid w:val="00066B22"/>
  </w:style>
  <w:style w:type="numbering" w:customStyle="1" w:styleId="1340">
    <w:name w:val="無清單134"/>
    <w:next w:val="NoList"/>
    <w:uiPriority w:val="99"/>
    <w:semiHidden/>
    <w:unhideWhenUsed/>
    <w:rsid w:val="00066B22"/>
  </w:style>
  <w:style w:type="numbering" w:customStyle="1" w:styleId="11240">
    <w:name w:val="無清單1124"/>
    <w:next w:val="NoList"/>
    <w:uiPriority w:val="99"/>
    <w:semiHidden/>
    <w:unhideWhenUsed/>
    <w:rsid w:val="00066B22"/>
  </w:style>
  <w:style w:type="numbering" w:customStyle="1" w:styleId="2140">
    <w:name w:val="无列表214"/>
    <w:next w:val="NoList"/>
    <w:uiPriority w:val="99"/>
    <w:semiHidden/>
    <w:unhideWhenUsed/>
    <w:rsid w:val="00066B22"/>
  </w:style>
  <w:style w:type="numbering" w:customStyle="1" w:styleId="NoList1223">
    <w:name w:val="No List1223"/>
    <w:next w:val="NoList"/>
    <w:uiPriority w:val="99"/>
    <w:semiHidden/>
    <w:unhideWhenUsed/>
    <w:rsid w:val="00066B22"/>
  </w:style>
  <w:style w:type="numbering" w:customStyle="1" w:styleId="11231">
    <w:name w:val="リストなし1123"/>
    <w:next w:val="NoList"/>
    <w:uiPriority w:val="99"/>
    <w:semiHidden/>
    <w:unhideWhenUsed/>
    <w:rsid w:val="00066B22"/>
  </w:style>
  <w:style w:type="numbering" w:customStyle="1" w:styleId="11232">
    <w:name w:val="无列表1123"/>
    <w:next w:val="NoList"/>
    <w:semiHidden/>
    <w:rsid w:val="00066B22"/>
  </w:style>
  <w:style w:type="numbering" w:customStyle="1" w:styleId="NoList2123">
    <w:name w:val="No List2123"/>
    <w:next w:val="NoList"/>
    <w:semiHidden/>
    <w:rsid w:val="00066B22"/>
  </w:style>
  <w:style w:type="numbering" w:customStyle="1" w:styleId="NoList3123">
    <w:name w:val="No List3123"/>
    <w:next w:val="NoList"/>
    <w:uiPriority w:val="99"/>
    <w:semiHidden/>
    <w:rsid w:val="00066B22"/>
  </w:style>
  <w:style w:type="numbering" w:customStyle="1" w:styleId="NoList11124">
    <w:name w:val="No List11124"/>
    <w:next w:val="NoList"/>
    <w:uiPriority w:val="99"/>
    <w:semiHidden/>
    <w:unhideWhenUsed/>
    <w:rsid w:val="00066B22"/>
  </w:style>
  <w:style w:type="numbering" w:customStyle="1" w:styleId="12230">
    <w:name w:val="無清單1223"/>
    <w:next w:val="NoList"/>
    <w:uiPriority w:val="99"/>
    <w:semiHidden/>
    <w:unhideWhenUsed/>
    <w:rsid w:val="00066B22"/>
  </w:style>
  <w:style w:type="numbering" w:customStyle="1" w:styleId="111230">
    <w:name w:val="無清單11123"/>
    <w:next w:val="NoList"/>
    <w:uiPriority w:val="99"/>
    <w:semiHidden/>
    <w:unhideWhenUsed/>
    <w:rsid w:val="00066B22"/>
  </w:style>
  <w:style w:type="numbering" w:customStyle="1" w:styleId="3119">
    <w:name w:val="无列表311"/>
    <w:next w:val="NoList"/>
    <w:uiPriority w:val="99"/>
    <w:semiHidden/>
    <w:unhideWhenUsed/>
    <w:rsid w:val="00066B22"/>
  </w:style>
  <w:style w:type="numbering" w:customStyle="1" w:styleId="1321">
    <w:name w:val="无列表132"/>
    <w:next w:val="NoList"/>
    <w:semiHidden/>
    <w:rsid w:val="00066B22"/>
  </w:style>
  <w:style w:type="numbering" w:customStyle="1" w:styleId="NoList1132">
    <w:name w:val="No List1132"/>
    <w:next w:val="NoList"/>
    <w:uiPriority w:val="99"/>
    <w:semiHidden/>
    <w:unhideWhenUsed/>
    <w:rsid w:val="00066B22"/>
  </w:style>
  <w:style w:type="numbering" w:customStyle="1" w:styleId="NoList412">
    <w:name w:val="No List412"/>
    <w:next w:val="NoList"/>
    <w:uiPriority w:val="99"/>
    <w:semiHidden/>
    <w:unhideWhenUsed/>
    <w:rsid w:val="00066B22"/>
  </w:style>
  <w:style w:type="numbering" w:customStyle="1" w:styleId="222">
    <w:name w:val="无列表222"/>
    <w:next w:val="NoList"/>
    <w:uiPriority w:val="99"/>
    <w:semiHidden/>
    <w:unhideWhenUsed/>
    <w:rsid w:val="00066B22"/>
  </w:style>
  <w:style w:type="numbering" w:customStyle="1" w:styleId="NoList12112">
    <w:name w:val="No List12112"/>
    <w:next w:val="NoList"/>
    <w:uiPriority w:val="99"/>
    <w:semiHidden/>
    <w:unhideWhenUsed/>
    <w:rsid w:val="00066B22"/>
  </w:style>
  <w:style w:type="numbering" w:customStyle="1" w:styleId="111122">
    <w:name w:val="リストなし11112"/>
    <w:next w:val="NoList"/>
    <w:uiPriority w:val="99"/>
    <w:semiHidden/>
    <w:unhideWhenUsed/>
    <w:rsid w:val="00066B22"/>
  </w:style>
  <w:style w:type="numbering" w:customStyle="1" w:styleId="111123">
    <w:name w:val="无列表11112"/>
    <w:next w:val="NoList"/>
    <w:semiHidden/>
    <w:rsid w:val="00066B22"/>
  </w:style>
  <w:style w:type="numbering" w:customStyle="1" w:styleId="NoList21112">
    <w:name w:val="No List21112"/>
    <w:next w:val="NoList"/>
    <w:semiHidden/>
    <w:rsid w:val="00066B22"/>
  </w:style>
  <w:style w:type="numbering" w:customStyle="1" w:styleId="NoList31112">
    <w:name w:val="No List31112"/>
    <w:next w:val="NoList"/>
    <w:uiPriority w:val="99"/>
    <w:semiHidden/>
    <w:rsid w:val="00066B22"/>
  </w:style>
  <w:style w:type="numbering" w:customStyle="1" w:styleId="NoList111112">
    <w:name w:val="No List111112"/>
    <w:next w:val="NoList"/>
    <w:uiPriority w:val="99"/>
    <w:semiHidden/>
    <w:unhideWhenUsed/>
    <w:rsid w:val="00066B22"/>
  </w:style>
  <w:style w:type="numbering" w:customStyle="1" w:styleId="121120">
    <w:name w:val="無清單12112"/>
    <w:next w:val="NoList"/>
    <w:uiPriority w:val="99"/>
    <w:semiHidden/>
    <w:unhideWhenUsed/>
    <w:rsid w:val="00066B22"/>
  </w:style>
  <w:style w:type="numbering" w:customStyle="1" w:styleId="1111120">
    <w:name w:val="無清單111112"/>
    <w:next w:val="NoList"/>
    <w:uiPriority w:val="99"/>
    <w:semiHidden/>
    <w:unhideWhenUsed/>
    <w:rsid w:val="00066B22"/>
  </w:style>
  <w:style w:type="numbering" w:customStyle="1" w:styleId="NoList1312">
    <w:name w:val="No List1312"/>
    <w:next w:val="NoList"/>
    <w:uiPriority w:val="99"/>
    <w:semiHidden/>
    <w:unhideWhenUsed/>
    <w:rsid w:val="00066B22"/>
  </w:style>
  <w:style w:type="numbering" w:customStyle="1" w:styleId="12122">
    <w:name w:val="リストなし1212"/>
    <w:next w:val="NoList"/>
    <w:uiPriority w:val="99"/>
    <w:semiHidden/>
    <w:unhideWhenUsed/>
    <w:rsid w:val="00066B22"/>
  </w:style>
  <w:style w:type="numbering" w:customStyle="1" w:styleId="121211">
    <w:name w:val="无列表12121"/>
    <w:next w:val="NoList"/>
    <w:semiHidden/>
    <w:rsid w:val="00066B22"/>
  </w:style>
  <w:style w:type="numbering" w:customStyle="1" w:styleId="NoList2212">
    <w:name w:val="No List2212"/>
    <w:next w:val="NoList"/>
    <w:semiHidden/>
    <w:rsid w:val="00066B22"/>
  </w:style>
  <w:style w:type="numbering" w:customStyle="1" w:styleId="NoList3212">
    <w:name w:val="No List3212"/>
    <w:next w:val="NoList"/>
    <w:uiPriority w:val="99"/>
    <w:semiHidden/>
    <w:rsid w:val="00066B22"/>
  </w:style>
  <w:style w:type="numbering" w:customStyle="1" w:styleId="NoList11212">
    <w:name w:val="No List11212"/>
    <w:next w:val="NoList"/>
    <w:uiPriority w:val="99"/>
    <w:semiHidden/>
    <w:unhideWhenUsed/>
    <w:rsid w:val="00066B22"/>
  </w:style>
  <w:style w:type="numbering" w:customStyle="1" w:styleId="13120">
    <w:name w:val="無清單1312"/>
    <w:next w:val="NoList"/>
    <w:uiPriority w:val="99"/>
    <w:semiHidden/>
    <w:unhideWhenUsed/>
    <w:rsid w:val="00066B22"/>
  </w:style>
  <w:style w:type="numbering" w:customStyle="1" w:styleId="112120">
    <w:name w:val="無清單11212"/>
    <w:next w:val="NoList"/>
    <w:uiPriority w:val="99"/>
    <w:semiHidden/>
    <w:unhideWhenUsed/>
    <w:rsid w:val="00066B22"/>
  </w:style>
  <w:style w:type="numbering" w:customStyle="1" w:styleId="2112">
    <w:name w:val="无列表2112"/>
    <w:next w:val="NoList"/>
    <w:uiPriority w:val="99"/>
    <w:semiHidden/>
    <w:unhideWhenUsed/>
    <w:rsid w:val="00066B22"/>
  </w:style>
  <w:style w:type="numbering" w:customStyle="1" w:styleId="NoList12212">
    <w:name w:val="No List12212"/>
    <w:next w:val="NoList"/>
    <w:uiPriority w:val="99"/>
    <w:semiHidden/>
    <w:unhideWhenUsed/>
    <w:rsid w:val="00066B22"/>
  </w:style>
  <w:style w:type="numbering" w:customStyle="1" w:styleId="112121">
    <w:name w:val="リストなし11212"/>
    <w:next w:val="NoList"/>
    <w:uiPriority w:val="99"/>
    <w:semiHidden/>
    <w:unhideWhenUsed/>
    <w:rsid w:val="00066B22"/>
  </w:style>
  <w:style w:type="numbering" w:customStyle="1" w:styleId="112122">
    <w:name w:val="无列表11212"/>
    <w:next w:val="NoList"/>
    <w:semiHidden/>
    <w:rsid w:val="00066B22"/>
  </w:style>
  <w:style w:type="numbering" w:customStyle="1" w:styleId="NoList21212">
    <w:name w:val="No List21212"/>
    <w:next w:val="NoList"/>
    <w:semiHidden/>
    <w:rsid w:val="00066B22"/>
  </w:style>
  <w:style w:type="numbering" w:customStyle="1" w:styleId="NoList31212">
    <w:name w:val="No List31212"/>
    <w:next w:val="NoList"/>
    <w:uiPriority w:val="99"/>
    <w:semiHidden/>
    <w:rsid w:val="00066B22"/>
  </w:style>
  <w:style w:type="numbering" w:customStyle="1" w:styleId="NoList111212">
    <w:name w:val="No List111212"/>
    <w:next w:val="NoList"/>
    <w:uiPriority w:val="99"/>
    <w:semiHidden/>
    <w:unhideWhenUsed/>
    <w:rsid w:val="00066B22"/>
  </w:style>
  <w:style w:type="numbering" w:customStyle="1" w:styleId="122120">
    <w:name w:val="無清單12212"/>
    <w:next w:val="NoList"/>
    <w:uiPriority w:val="99"/>
    <w:semiHidden/>
    <w:unhideWhenUsed/>
    <w:rsid w:val="00066B22"/>
  </w:style>
  <w:style w:type="numbering" w:customStyle="1" w:styleId="1112120">
    <w:name w:val="無清單111212"/>
    <w:next w:val="NoList"/>
    <w:uiPriority w:val="99"/>
    <w:semiHidden/>
    <w:unhideWhenUsed/>
    <w:rsid w:val="00066B22"/>
  </w:style>
  <w:style w:type="numbering" w:customStyle="1" w:styleId="131111">
    <w:name w:val="无列表13111"/>
    <w:next w:val="NoList"/>
    <w:semiHidden/>
    <w:rsid w:val="00066B22"/>
  </w:style>
  <w:style w:type="numbering" w:customStyle="1" w:styleId="NoList41111">
    <w:name w:val="No List41111"/>
    <w:next w:val="NoList"/>
    <w:uiPriority w:val="99"/>
    <w:semiHidden/>
    <w:unhideWhenUsed/>
    <w:rsid w:val="00066B22"/>
  </w:style>
  <w:style w:type="numbering" w:customStyle="1" w:styleId="22111">
    <w:name w:val="无列表22111"/>
    <w:next w:val="NoList"/>
    <w:uiPriority w:val="99"/>
    <w:semiHidden/>
    <w:unhideWhenUsed/>
    <w:rsid w:val="00066B22"/>
  </w:style>
  <w:style w:type="numbering" w:customStyle="1" w:styleId="NoList1211111">
    <w:name w:val="No List1211111"/>
    <w:next w:val="NoList"/>
    <w:uiPriority w:val="99"/>
    <w:semiHidden/>
    <w:unhideWhenUsed/>
    <w:rsid w:val="00066B22"/>
  </w:style>
  <w:style w:type="numbering" w:customStyle="1" w:styleId="11111110">
    <w:name w:val="リストなし1111111"/>
    <w:next w:val="NoList"/>
    <w:uiPriority w:val="99"/>
    <w:semiHidden/>
    <w:unhideWhenUsed/>
    <w:rsid w:val="00066B22"/>
  </w:style>
  <w:style w:type="numbering" w:customStyle="1" w:styleId="11111112">
    <w:name w:val="无列表1111111"/>
    <w:next w:val="NoList"/>
    <w:semiHidden/>
    <w:rsid w:val="00066B22"/>
  </w:style>
  <w:style w:type="numbering" w:customStyle="1" w:styleId="NoList2111111">
    <w:name w:val="No List2111111"/>
    <w:next w:val="NoList"/>
    <w:semiHidden/>
    <w:rsid w:val="00066B22"/>
  </w:style>
  <w:style w:type="numbering" w:customStyle="1" w:styleId="NoList3111111">
    <w:name w:val="No List3111111"/>
    <w:next w:val="NoList"/>
    <w:uiPriority w:val="99"/>
    <w:semiHidden/>
    <w:rsid w:val="00066B22"/>
  </w:style>
  <w:style w:type="numbering" w:customStyle="1" w:styleId="NoList11111111">
    <w:name w:val="No List11111111"/>
    <w:next w:val="NoList"/>
    <w:uiPriority w:val="99"/>
    <w:semiHidden/>
    <w:unhideWhenUsed/>
    <w:rsid w:val="00066B22"/>
  </w:style>
  <w:style w:type="numbering" w:customStyle="1" w:styleId="1211111">
    <w:name w:val="無清單1211111"/>
    <w:next w:val="NoList"/>
    <w:uiPriority w:val="99"/>
    <w:semiHidden/>
    <w:unhideWhenUsed/>
    <w:rsid w:val="00066B22"/>
  </w:style>
  <w:style w:type="numbering" w:customStyle="1" w:styleId="111111111">
    <w:name w:val="無清單111111111"/>
    <w:next w:val="NoList"/>
    <w:uiPriority w:val="99"/>
    <w:semiHidden/>
    <w:unhideWhenUsed/>
    <w:rsid w:val="00066B22"/>
  </w:style>
  <w:style w:type="numbering" w:customStyle="1" w:styleId="NoList131111">
    <w:name w:val="No List131111"/>
    <w:next w:val="NoList"/>
    <w:uiPriority w:val="99"/>
    <w:semiHidden/>
    <w:unhideWhenUsed/>
    <w:rsid w:val="00066B22"/>
  </w:style>
  <w:style w:type="numbering" w:customStyle="1" w:styleId="1211110">
    <w:name w:val="リストなし121111"/>
    <w:next w:val="NoList"/>
    <w:uiPriority w:val="99"/>
    <w:semiHidden/>
    <w:unhideWhenUsed/>
    <w:rsid w:val="00066B22"/>
  </w:style>
  <w:style w:type="numbering" w:customStyle="1" w:styleId="1211112">
    <w:name w:val="无列表121111"/>
    <w:next w:val="NoList"/>
    <w:semiHidden/>
    <w:rsid w:val="00066B22"/>
  </w:style>
  <w:style w:type="numbering" w:customStyle="1" w:styleId="NoList221111">
    <w:name w:val="No List221111"/>
    <w:next w:val="NoList"/>
    <w:semiHidden/>
    <w:rsid w:val="00066B22"/>
  </w:style>
  <w:style w:type="numbering" w:customStyle="1" w:styleId="NoList321111">
    <w:name w:val="No List321111"/>
    <w:next w:val="NoList"/>
    <w:uiPriority w:val="99"/>
    <w:semiHidden/>
    <w:rsid w:val="00066B22"/>
  </w:style>
  <w:style w:type="numbering" w:customStyle="1" w:styleId="NoList1121111">
    <w:name w:val="No List1121111"/>
    <w:next w:val="NoList"/>
    <w:uiPriority w:val="99"/>
    <w:semiHidden/>
    <w:unhideWhenUsed/>
    <w:rsid w:val="00066B22"/>
  </w:style>
  <w:style w:type="numbering" w:customStyle="1" w:styleId="1311110">
    <w:name w:val="無清單131111"/>
    <w:next w:val="NoList"/>
    <w:uiPriority w:val="99"/>
    <w:semiHidden/>
    <w:unhideWhenUsed/>
    <w:rsid w:val="00066B22"/>
  </w:style>
  <w:style w:type="numbering" w:customStyle="1" w:styleId="11211110">
    <w:name w:val="無清單1121111"/>
    <w:next w:val="NoList"/>
    <w:uiPriority w:val="99"/>
    <w:semiHidden/>
    <w:unhideWhenUsed/>
    <w:rsid w:val="00066B22"/>
  </w:style>
  <w:style w:type="numbering" w:customStyle="1" w:styleId="211111">
    <w:name w:val="无列表211111"/>
    <w:next w:val="NoList"/>
    <w:uiPriority w:val="99"/>
    <w:semiHidden/>
    <w:unhideWhenUsed/>
    <w:rsid w:val="00066B22"/>
  </w:style>
  <w:style w:type="numbering" w:customStyle="1" w:styleId="NoList1221111">
    <w:name w:val="No List1221111"/>
    <w:next w:val="NoList"/>
    <w:uiPriority w:val="99"/>
    <w:semiHidden/>
    <w:unhideWhenUsed/>
    <w:rsid w:val="00066B22"/>
  </w:style>
  <w:style w:type="numbering" w:customStyle="1" w:styleId="11211111">
    <w:name w:val="リストなし1121111"/>
    <w:next w:val="NoList"/>
    <w:uiPriority w:val="99"/>
    <w:semiHidden/>
    <w:unhideWhenUsed/>
    <w:rsid w:val="00066B22"/>
  </w:style>
  <w:style w:type="numbering" w:customStyle="1" w:styleId="11211112">
    <w:name w:val="无列表1121111"/>
    <w:next w:val="NoList"/>
    <w:semiHidden/>
    <w:rsid w:val="00066B22"/>
  </w:style>
  <w:style w:type="numbering" w:customStyle="1" w:styleId="NoList2121111">
    <w:name w:val="No List2121111"/>
    <w:next w:val="NoList"/>
    <w:semiHidden/>
    <w:rsid w:val="00066B22"/>
  </w:style>
  <w:style w:type="numbering" w:customStyle="1" w:styleId="NoList3121111">
    <w:name w:val="No List3121111"/>
    <w:next w:val="NoList"/>
    <w:uiPriority w:val="99"/>
    <w:semiHidden/>
    <w:rsid w:val="00066B22"/>
  </w:style>
  <w:style w:type="numbering" w:customStyle="1" w:styleId="NoList11121111">
    <w:name w:val="No List11121111"/>
    <w:next w:val="NoList"/>
    <w:uiPriority w:val="99"/>
    <w:semiHidden/>
    <w:unhideWhenUsed/>
    <w:rsid w:val="00066B22"/>
  </w:style>
  <w:style w:type="numbering" w:customStyle="1" w:styleId="1221111">
    <w:name w:val="無清單1221111"/>
    <w:next w:val="NoList"/>
    <w:uiPriority w:val="99"/>
    <w:semiHidden/>
    <w:unhideWhenUsed/>
    <w:rsid w:val="00066B22"/>
  </w:style>
  <w:style w:type="numbering" w:customStyle="1" w:styleId="11121111">
    <w:name w:val="無清單11121111"/>
    <w:next w:val="NoList"/>
    <w:uiPriority w:val="99"/>
    <w:semiHidden/>
    <w:unhideWhenUsed/>
    <w:rsid w:val="00066B22"/>
  </w:style>
  <w:style w:type="numbering" w:customStyle="1" w:styleId="122112">
    <w:name w:val="无列表12211"/>
    <w:next w:val="NoList"/>
    <w:semiHidden/>
    <w:rsid w:val="00066B22"/>
  </w:style>
  <w:style w:type="numbering" w:customStyle="1" w:styleId="NoList62">
    <w:name w:val="No List62"/>
    <w:next w:val="NoList"/>
    <w:uiPriority w:val="99"/>
    <w:semiHidden/>
    <w:unhideWhenUsed/>
    <w:rsid w:val="00066B22"/>
  </w:style>
  <w:style w:type="numbering" w:customStyle="1" w:styleId="NoList142">
    <w:name w:val="No List142"/>
    <w:next w:val="NoList"/>
    <w:uiPriority w:val="99"/>
    <w:semiHidden/>
    <w:unhideWhenUsed/>
    <w:rsid w:val="00066B22"/>
  </w:style>
  <w:style w:type="numbering" w:customStyle="1" w:styleId="1322">
    <w:name w:val="リストなし132"/>
    <w:next w:val="NoList"/>
    <w:uiPriority w:val="99"/>
    <w:semiHidden/>
    <w:unhideWhenUsed/>
    <w:rsid w:val="00066B22"/>
  </w:style>
  <w:style w:type="numbering" w:customStyle="1" w:styleId="NoList232">
    <w:name w:val="No List232"/>
    <w:next w:val="NoList"/>
    <w:semiHidden/>
    <w:rsid w:val="00066B22"/>
  </w:style>
  <w:style w:type="numbering" w:customStyle="1" w:styleId="NoList332">
    <w:name w:val="No List332"/>
    <w:next w:val="NoList"/>
    <w:uiPriority w:val="99"/>
    <w:semiHidden/>
    <w:rsid w:val="00066B22"/>
  </w:style>
  <w:style w:type="numbering" w:customStyle="1" w:styleId="1420">
    <w:name w:val="無清單142"/>
    <w:next w:val="NoList"/>
    <w:uiPriority w:val="99"/>
    <w:semiHidden/>
    <w:unhideWhenUsed/>
    <w:rsid w:val="00066B22"/>
  </w:style>
  <w:style w:type="numbering" w:customStyle="1" w:styleId="11320">
    <w:name w:val="無清單1132"/>
    <w:next w:val="NoList"/>
    <w:uiPriority w:val="99"/>
    <w:semiHidden/>
    <w:unhideWhenUsed/>
    <w:rsid w:val="00066B22"/>
  </w:style>
  <w:style w:type="numbering" w:customStyle="1" w:styleId="NoList1232">
    <w:name w:val="No List1232"/>
    <w:next w:val="NoList"/>
    <w:uiPriority w:val="99"/>
    <w:semiHidden/>
    <w:unhideWhenUsed/>
    <w:rsid w:val="00066B22"/>
  </w:style>
  <w:style w:type="numbering" w:customStyle="1" w:styleId="11321">
    <w:name w:val="リストなし1132"/>
    <w:next w:val="NoList"/>
    <w:uiPriority w:val="99"/>
    <w:semiHidden/>
    <w:unhideWhenUsed/>
    <w:rsid w:val="00066B22"/>
  </w:style>
  <w:style w:type="numbering" w:customStyle="1" w:styleId="11322">
    <w:name w:val="无列表1132"/>
    <w:next w:val="NoList"/>
    <w:semiHidden/>
    <w:rsid w:val="00066B22"/>
  </w:style>
  <w:style w:type="numbering" w:customStyle="1" w:styleId="NoList2132">
    <w:name w:val="No List2132"/>
    <w:next w:val="NoList"/>
    <w:semiHidden/>
    <w:rsid w:val="00066B22"/>
  </w:style>
  <w:style w:type="numbering" w:customStyle="1" w:styleId="NoList3132">
    <w:name w:val="No List3132"/>
    <w:next w:val="NoList"/>
    <w:uiPriority w:val="99"/>
    <w:semiHidden/>
    <w:rsid w:val="00066B22"/>
  </w:style>
  <w:style w:type="numbering" w:customStyle="1" w:styleId="NoList11132">
    <w:name w:val="No List11132"/>
    <w:next w:val="NoList"/>
    <w:uiPriority w:val="99"/>
    <w:semiHidden/>
    <w:unhideWhenUsed/>
    <w:rsid w:val="00066B22"/>
  </w:style>
  <w:style w:type="numbering" w:customStyle="1" w:styleId="12320">
    <w:name w:val="無清單1232"/>
    <w:next w:val="NoList"/>
    <w:uiPriority w:val="99"/>
    <w:semiHidden/>
    <w:unhideWhenUsed/>
    <w:rsid w:val="00066B22"/>
  </w:style>
  <w:style w:type="numbering" w:customStyle="1" w:styleId="111320">
    <w:name w:val="無清單11132"/>
    <w:next w:val="NoList"/>
    <w:uiPriority w:val="99"/>
    <w:semiHidden/>
    <w:unhideWhenUsed/>
    <w:rsid w:val="00066B22"/>
  </w:style>
  <w:style w:type="numbering" w:customStyle="1" w:styleId="NoList512">
    <w:name w:val="No List512"/>
    <w:next w:val="NoList"/>
    <w:uiPriority w:val="99"/>
    <w:semiHidden/>
    <w:unhideWhenUsed/>
    <w:rsid w:val="00066B22"/>
  </w:style>
  <w:style w:type="numbering" w:customStyle="1" w:styleId="NoList11311">
    <w:name w:val="No List11311"/>
    <w:next w:val="NoList"/>
    <w:uiPriority w:val="99"/>
    <w:semiHidden/>
    <w:unhideWhenUsed/>
    <w:rsid w:val="00066B22"/>
  </w:style>
  <w:style w:type="numbering" w:customStyle="1" w:styleId="NoList5111">
    <w:name w:val="No List5111"/>
    <w:next w:val="NoList"/>
    <w:uiPriority w:val="99"/>
    <w:semiHidden/>
    <w:unhideWhenUsed/>
    <w:rsid w:val="00066B22"/>
  </w:style>
  <w:style w:type="numbering" w:customStyle="1" w:styleId="NoList611">
    <w:name w:val="No List611"/>
    <w:next w:val="NoList"/>
    <w:uiPriority w:val="99"/>
    <w:semiHidden/>
    <w:unhideWhenUsed/>
    <w:rsid w:val="00066B22"/>
  </w:style>
  <w:style w:type="numbering" w:customStyle="1" w:styleId="NoList1411">
    <w:name w:val="No List1411"/>
    <w:next w:val="NoList"/>
    <w:uiPriority w:val="99"/>
    <w:semiHidden/>
    <w:unhideWhenUsed/>
    <w:rsid w:val="00066B22"/>
  </w:style>
  <w:style w:type="numbering" w:customStyle="1" w:styleId="13112">
    <w:name w:val="リストなし1311"/>
    <w:next w:val="NoList"/>
    <w:uiPriority w:val="99"/>
    <w:semiHidden/>
    <w:unhideWhenUsed/>
    <w:rsid w:val="00066B22"/>
  </w:style>
  <w:style w:type="numbering" w:customStyle="1" w:styleId="NoList2311">
    <w:name w:val="No List2311"/>
    <w:next w:val="NoList"/>
    <w:semiHidden/>
    <w:rsid w:val="00066B22"/>
  </w:style>
  <w:style w:type="numbering" w:customStyle="1" w:styleId="NoList3311">
    <w:name w:val="No List3311"/>
    <w:next w:val="NoList"/>
    <w:uiPriority w:val="99"/>
    <w:semiHidden/>
    <w:rsid w:val="00066B22"/>
  </w:style>
  <w:style w:type="numbering" w:customStyle="1" w:styleId="NoList1141">
    <w:name w:val="No List1141"/>
    <w:next w:val="NoList"/>
    <w:uiPriority w:val="99"/>
    <w:semiHidden/>
    <w:unhideWhenUsed/>
    <w:rsid w:val="00066B22"/>
  </w:style>
  <w:style w:type="numbering" w:customStyle="1" w:styleId="14110">
    <w:name w:val="無清單1411"/>
    <w:next w:val="NoList"/>
    <w:uiPriority w:val="99"/>
    <w:semiHidden/>
    <w:unhideWhenUsed/>
    <w:rsid w:val="00066B22"/>
  </w:style>
  <w:style w:type="numbering" w:customStyle="1" w:styleId="113110">
    <w:name w:val="無清單11311"/>
    <w:next w:val="NoList"/>
    <w:uiPriority w:val="99"/>
    <w:semiHidden/>
    <w:unhideWhenUsed/>
    <w:rsid w:val="00066B22"/>
  </w:style>
  <w:style w:type="numbering" w:customStyle="1" w:styleId="NoList421">
    <w:name w:val="No List421"/>
    <w:next w:val="NoList"/>
    <w:uiPriority w:val="99"/>
    <w:semiHidden/>
    <w:unhideWhenUsed/>
    <w:rsid w:val="00066B22"/>
  </w:style>
  <w:style w:type="numbering" w:customStyle="1" w:styleId="NoList12311">
    <w:name w:val="No List12311"/>
    <w:next w:val="NoList"/>
    <w:uiPriority w:val="99"/>
    <w:semiHidden/>
    <w:unhideWhenUsed/>
    <w:rsid w:val="00066B22"/>
  </w:style>
  <w:style w:type="numbering" w:customStyle="1" w:styleId="113111">
    <w:name w:val="リストなし11311"/>
    <w:next w:val="NoList"/>
    <w:uiPriority w:val="99"/>
    <w:semiHidden/>
    <w:unhideWhenUsed/>
    <w:rsid w:val="00066B22"/>
  </w:style>
  <w:style w:type="numbering" w:customStyle="1" w:styleId="113112">
    <w:name w:val="无列表11311"/>
    <w:next w:val="NoList"/>
    <w:semiHidden/>
    <w:rsid w:val="00066B22"/>
  </w:style>
  <w:style w:type="numbering" w:customStyle="1" w:styleId="NoList21311">
    <w:name w:val="No List21311"/>
    <w:next w:val="NoList"/>
    <w:semiHidden/>
    <w:rsid w:val="00066B22"/>
  </w:style>
  <w:style w:type="numbering" w:customStyle="1" w:styleId="NoList31311">
    <w:name w:val="No List31311"/>
    <w:next w:val="NoList"/>
    <w:uiPriority w:val="99"/>
    <w:semiHidden/>
    <w:rsid w:val="00066B22"/>
  </w:style>
  <w:style w:type="numbering" w:customStyle="1" w:styleId="NoList111311">
    <w:name w:val="No List111311"/>
    <w:next w:val="NoList"/>
    <w:uiPriority w:val="99"/>
    <w:semiHidden/>
    <w:unhideWhenUsed/>
    <w:rsid w:val="00066B22"/>
  </w:style>
  <w:style w:type="numbering" w:customStyle="1" w:styleId="12311">
    <w:name w:val="無清單12311"/>
    <w:next w:val="NoList"/>
    <w:uiPriority w:val="99"/>
    <w:semiHidden/>
    <w:unhideWhenUsed/>
    <w:rsid w:val="00066B22"/>
  </w:style>
  <w:style w:type="numbering" w:customStyle="1" w:styleId="111311">
    <w:name w:val="無清單111311"/>
    <w:next w:val="NoList"/>
    <w:uiPriority w:val="99"/>
    <w:semiHidden/>
    <w:unhideWhenUsed/>
    <w:rsid w:val="00066B22"/>
  </w:style>
  <w:style w:type="numbering" w:customStyle="1" w:styleId="NoList121211">
    <w:name w:val="No List121211"/>
    <w:next w:val="NoList"/>
    <w:uiPriority w:val="99"/>
    <w:semiHidden/>
    <w:unhideWhenUsed/>
    <w:rsid w:val="00066B22"/>
  </w:style>
  <w:style w:type="numbering" w:customStyle="1" w:styleId="1112110">
    <w:name w:val="リストなし111211"/>
    <w:next w:val="NoList"/>
    <w:uiPriority w:val="99"/>
    <w:semiHidden/>
    <w:unhideWhenUsed/>
    <w:rsid w:val="00066B22"/>
  </w:style>
  <w:style w:type="numbering" w:customStyle="1" w:styleId="1112112">
    <w:name w:val="无列表111211"/>
    <w:next w:val="NoList"/>
    <w:semiHidden/>
    <w:rsid w:val="00066B22"/>
  </w:style>
  <w:style w:type="numbering" w:customStyle="1" w:styleId="NoList211211">
    <w:name w:val="No List211211"/>
    <w:next w:val="NoList"/>
    <w:semiHidden/>
    <w:rsid w:val="00066B22"/>
  </w:style>
  <w:style w:type="numbering" w:customStyle="1" w:styleId="NoList311211">
    <w:name w:val="No List311211"/>
    <w:next w:val="NoList"/>
    <w:uiPriority w:val="99"/>
    <w:semiHidden/>
    <w:rsid w:val="00066B22"/>
  </w:style>
  <w:style w:type="numbering" w:customStyle="1" w:styleId="NoList1111211">
    <w:name w:val="No List1111211"/>
    <w:next w:val="NoList"/>
    <w:uiPriority w:val="99"/>
    <w:semiHidden/>
    <w:unhideWhenUsed/>
    <w:rsid w:val="00066B22"/>
  </w:style>
  <w:style w:type="numbering" w:customStyle="1" w:styleId="1212110">
    <w:name w:val="無清單121211"/>
    <w:next w:val="NoList"/>
    <w:uiPriority w:val="99"/>
    <w:semiHidden/>
    <w:unhideWhenUsed/>
    <w:rsid w:val="00066B22"/>
  </w:style>
  <w:style w:type="numbering" w:customStyle="1" w:styleId="1111211">
    <w:name w:val="無清單1111211"/>
    <w:next w:val="NoList"/>
    <w:uiPriority w:val="99"/>
    <w:semiHidden/>
    <w:unhideWhenUsed/>
    <w:rsid w:val="00066B22"/>
  </w:style>
  <w:style w:type="numbering" w:customStyle="1" w:styleId="NoList521">
    <w:name w:val="No List521"/>
    <w:next w:val="NoList"/>
    <w:uiPriority w:val="99"/>
    <w:semiHidden/>
    <w:unhideWhenUsed/>
    <w:rsid w:val="00066B22"/>
  </w:style>
  <w:style w:type="numbering" w:customStyle="1" w:styleId="NoList1321">
    <w:name w:val="No List1321"/>
    <w:next w:val="NoList"/>
    <w:uiPriority w:val="99"/>
    <w:semiHidden/>
    <w:unhideWhenUsed/>
    <w:rsid w:val="00066B22"/>
  </w:style>
  <w:style w:type="numbering" w:customStyle="1" w:styleId="12215">
    <w:name w:val="リストなし1221"/>
    <w:next w:val="NoList"/>
    <w:uiPriority w:val="99"/>
    <w:semiHidden/>
    <w:unhideWhenUsed/>
    <w:rsid w:val="00066B22"/>
  </w:style>
  <w:style w:type="numbering" w:customStyle="1" w:styleId="NoList2221">
    <w:name w:val="No List2221"/>
    <w:next w:val="NoList"/>
    <w:semiHidden/>
    <w:rsid w:val="00066B22"/>
  </w:style>
  <w:style w:type="numbering" w:customStyle="1" w:styleId="NoList3221">
    <w:name w:val="No List3221"/>
    <w:next w:val="NoList"/>
    <w:uiPriority w:val="99"/>
    <w:semiHidden/>
    <w:rsid w:val="00066B22"/>
  </w:style>
  <w:style w:type="numbering" w:customStyle="1" w:styleId="NoList11221">
    <w:name w:val="No List11221"/>
    <w:next w:val="NoList"/>
    <w:uiPriority w:val="99"/>
    <w:semiHidden/>
    <w:unhideWhenUsed/>
    <w:rsid w:val="00066B22"/>
  </w:style>
  <w:style w:type="numbering" w:customStyle="1" w:styleId="13210">
    <w:name w:val="無清單1321"/>
    <w:next w:val="NoList"/>
    <w:uiPriority w:val="99"/>
    <w:semiHidden/>
    <w:unhideWhenUsed/>
    <w:rsid w:val="00066B22"/>
  </w:style>
  <w:style w:type="numbering" w:customStyle="1" w:styleId="112210">
    <w:name w:val="無清單11221"/>
    <w:next w:val="NoList"/>
    <w:uiPriority w:val="99"/>
    <w:semiHidden/>
    <w:unhideWhenUsed/>
    <w:rsid w:val="00066B22"/>
  </w:style>
  <w:style w:type="numbering" w:customStyle="1" w:styleId="21211">
    <w:name w:val="无列表21211"/>
    <w:next w:val="NoList"/>
    <w:uiPriority w:val="99"/>
    <w:semiHidden/>
    <w:unhideWhenUsed/>
    <w:rsid w:val="00066B22"/>
  </w:style>
  <w:style w:type="numbering" w:customStyle="1" w:styleId="NoList111221">
    <w:name w:val="No List111221"/>
    <w:next w:val="NoList"/>
    <w:uiPriority w:val="99"/>
    <w:semiHidden/>
    <w:unhideWhenUsed/>
    <w:rsid w:val="00066B22"/>
  </w:style>
  <w:style w:type="numbering" w:customStyle="1" w:styleId="NoList71">
    <w:name w:val="No List71"/>
    <w:next w:val="NoList"/>
    <w:uiPriority w:val="99"/>
    <w:semiHidden/>
    <w:unhideWhenUsed/>
    <w:rsid w:val="00066B22"/>
  </w:style>
  <w:style w:type="numbering" w:customStyle="1" w:styleId="NoList151">
    <w:name w:val="No List151"/>
    <w:next w:val="NoList"/>
    <w:uiPriority w:val="99"/>
    <w:semiHidden/>
    <w:unhideWhenUsed/>
    <w:rsid w:val="00066B22"/>
  </w:style>
  <w:style w:type="numbering" w:customStyle="1" w:styleId="1414">
    <w:name w:val="リストなし141"/>
    <w:next w:val="NoList"/>
    <w:uiPriority w:val="99"/>
    <w:semiHidden/>
    <w:unhideWhenUsed/>
    <w:rsid w:val="00066B22"/>
  </w:style>
  <w:style w:type="numbering" w:customStyle="1" w:styleId="1415">
    <w:name w:val="无列表141"/>
    <w:next w:val="NoList"/>
    <w:semiHidden/>
    <w:rsid w:val="00066B22"/>
  </w:style>
  <w:style w:type="numbering" w:customStyle="1" w:styleId="NoList241">
    <w:name w:val="No List241"/>
    <w:next w:val="NoList"/>
    <w:semiHidden/>
    <w:rsid w:val="00066B22"/>
  </w:style>
  <w:style w:type="numbering" w:customStyle="1" w:styleId="NoList341">
    <w:name w:val="No List341"/>
    <w:next w:val="NoList"/>
    <w:uiPriority w:val="99"/>
    <w:semiHidden/>
    <w:rsid w:val="00066B22"/>
  </w:style>
  <w:style w:type="numbering" w:customStyle="1" w:styleId="NoList1151">
    <w:name w:val="No List1151"/>
    <w:next w:val="NoList"/>
    <w:uiPriority w:val="99"/>
    <w:semiHidden/>
    <w:unhideWhenUsed/>
    <w:rsid w:val="00066B22"/>
  </w:style>
  <w:style w:type="numbering" w:customStyle="1" w:styleId="1510">
    <w:name w:val="無清單151"/>
    <w:next w:val="NoList"/>
    <w:uiPriority w:val="99"/>
    <w:semiHidden/>
    <w:unhideWhenUsed/>
    <w:rsid w:val="00066B22"/>
  </w:style>
  <w:style w:type="numbering" w:customStyle="1" w:styleId="11410">
    <w:name w:val="無清單1141"/>
    <w:next w:val="NoList"/>
    <w:uiPriority w:val="99"/>
    <w:semiHidden/>
    <w:unhideWhenUsed/>
    <w:rsid w:val="00066B22"/>
  </w:style>
  <w:style w:type="numbering" w:customStyle="1" w:styleId="NoList431">
    <w:name w:val="No List431"/>
    <w:next w:val="NoList"/>
    <w:uiPriority w:val="99"/>
    <w:semiHidden/>
    <w:unhideWhenUsed/>
    <w:rsid w:val="00066B22"/>
  </w:style>
  <w:style w:type="numbering" w:customStyle="1" w:styleId="NoList1241">
    <w:name w:val="No List1241"/>
    <w:next w:val="NoList"/>
    <w:uiPriority w:val="99"/>
    <w:semiHidden/>
    <w:unhideWhenUsed/>
    <w:rsid w:val="00066B22"/>
  </w:style>
  <w:style w:type="numbering" w:customStyle="1" w:styleId="11411">
    <w:name w:val="リストなし1141"/>
    <w:next w:val="NoList"/>
    <w:uiPriority w:val="99"/>
    <w:semiHidden/>
    <w:unhideWhenUsed/>
    <w:rsid w:val="00066B22"/>
  </w:style>
  <w:style w:type="numbering" w:customStyle="1" w:styleId="11412">
    <w:name w:val="无列表1141"/>
    <w:next w:val="NoList"/>
    <w:semiHidden/>
    <w:rsid w:val="00066B22"/>
  </w:style>
  <w:style w:type="numbering" w:customStyle="1" w:styleId="NoList2141">
    <w:name w:val="No List2141"/>
    <w:next w:val="NoList"/>
    <w:semiHidden/>
    <w:rsid w:val="00066B22"/>
  </w:style>
  <w:style w:type="numbering" w:customStyle="1" w:styleId="NoList3141">
    <w:name w:val="No List3141"/>
    <w:next w:val="NoList"/>
    <w:uiPriority w:val="99"/>
    <w:semiHidden/>
    <w:rsid w:val="00066B22"/>
  </w:style>
  <w:style w:type="numbering" w:customStyle="1" w:styleId="NoList11141">
    <w:name w:val="No List11141"/>
    <w:next w:val="NoList"/>
    <w:uiPriority w:val="99"/>
    <w:semiHidden/>
    <w:unhideWhenUsed/>
    <w:rsid w:val="00066B22"/>
  </w:style>
  <w:style w:type="numbering" w:customStyle="1" w:styleId="12410">
    <w:name w:val="無清單1241"/>
    <w:next w:val="NoList"/>
    <w:uiPriority w:val="99"/>
    <w:semiHidden/>
    <w:unhideWhenUsed/>
    <w:rsid w:val="00066B22"/>
  </w:style>
  <w:style w:type="numbering" w:customStyle="1" w:styleId="111410">
    <w:name w:val="無清單11141"/>
    <w:next w:val="NoList"/>
    <w:uiPriority w:val="99"/>
    <w:semiHidden/>
    <w:unhideWhenUsed/>
    <w:rsid w:val="00066B22"/>
  </w:style>
  <w:style w:type="numbering" w:customStyle="1" w:styleId="231">
    <w:name w:val="无列表231"/>
    <w:next w:val="NoList"/>
    <w:uiPriority w:val="99"/>
    <w:semiHidden/>
    <w:unhideWhenUsed/>
    <w:rsid w:val="00066B22"/>
  </w:style>
  <w:style w:type="numbering" w:customStyle="1" w:styleId="NoList12131">
    <w:name w:val="No List12131"/>
    <w:next w:val="NoList"/>
    <w:uiPriority w:val="99"/>
    <w:semiHidden/>
    <w:unhideWhenUsed/>
    <w:rsid w:val="00066B22"/>
  </w:style>
  <w:style w:type="numbering" w:customStyle="1" w:styleId="111310">
    <w:name w:val="リストなし11131"/>
    <w:next w:val="NoList"/>
    <w:uiPriority w:val="99"/>
    <w:semiHidden/>
    <w:unhideWhenUsed/>
    <w:rsid w:val="00066B22"/>
  </w:style>
  <w:style w:type="numbering" w:customStyle="1" w:styleId="111312">
    <w:name w:val="无列表11131"/>
    <w:next w:val="NoList"/>
    <w:semiHidden/>
    <w:rsid w:val="00066B22"/>
  </w:style>
  <w:style w:type="numbering" w:customStyle="1" w:styleId="NoList21131">
    <w:name w:val="No List21131"/>
    <w:next w:val="NoList"/>
    <w:semiHidden/>
    <w:rsid w:val="00066B22"/>
  </w:style>
  <w:style w:type="numbering" w:customStyle="1" w:styleId="NoList31131">
    <w:name w:val="No List31131"/>
    <w:next w:val="NoList"/>
    <w:uiPriority w:val="99"/>
    <w:semiHidden/>
    <w:rsid w:val="00066B22"/>
  </w:style>
  <w:style w:type="numbering" w:customStyle="1" w:styleId="NoList111131">
    <w:name w:val="No List111131"/>
    <w:next w:val="NoList"/>
    <w:uiPriority w:val="99"/>
    <w:semiHidden/>
    <w:unhideWhenUsed/>
    <w:rsid w:val="00066B22"/>
  </w:style>
  <w:style w:type="numbering" w:customStyle="1" w:styleId="12131">
    <w:name w:val="無清單12131"/>
    <w:next w:val="NoList"/>
    <w:uiPriority w:val="99"/>
    <w:semiHidden/>
    <w:unhideWhenUsed/>
    <w:rsid w:val="00066B22"/>
  </w:style>
  <w:style w:type="numbering" w:customStyle="1" w:styleId="111131">
    <w:name w:val="無清單111131"/>
    <w:next w:val="NoList"/>
    <w:uiPriority w:val="99"/>
    <w:semiHidden/>
    <w:unhideWhenUsed/>
    <w:rsid w:val="00066B22"/>
  </w:style>
  <w:style w:type="numbering" w:customStyle="1" w:styleId="NoList531">
    <w:name w:val="No List531"/>
    <w:next w:val="NoList"/>
    <w:uiPriority w:val="99"/>
    <w:semiHidden/>
    <w:unhideWhenUsed/>
    <w:rsid w:val="00066B22"/>
  </w:style>
  <w:style w:type="numbering" w:customStyle="1" w:styleId="NoList1331">
    <w:name w:val="No List1331"/>
    <w:next w:val="NoList"/>
    <w:uiPriority w:val="99"/>
    <w:semiHidden/>
    <w:unhideWhenUsed/>
    <w:rsid w:val="00066B22"/>
  </w:style>
  <w:style w:type="numbering" w:customStyle="1" w:styleId="12312">
    <w:name w:val="リストなし1231"/>
    <w:next w:val="NoList"/>
    <w:uiPriority w:val="99"/>
    <w:semiHidden/>
    <w:unhideWhenUsed/>
    <w:rsid w:val="00066B22"/>
  </w:style>
  <w:style w:type="numbering" w:customStyle="1" w:styleId="12313">
    <w:name w:val="无列表1231"/>
    <w:next w:val="NoList"/>
    <w:semiHidden/>
    <w:rsid w:val="00066B22"/>
  </w:style>
  <w:style w:type="numbering" w:customStyle="1" w:styleId="NoList2231">
    <w:name w:val="No List2231"/>
    <w:next w:val="NoList"/>
    <w:semiHidden/>
    <w:rsid w:val="00066B22"/>
  </w:style>
  <w:style w:type="numbering" w:customStyle="1" w:styleId="NoList3231">
    <w:name w:val="No List3231"/>
    <w:next w:val="NoList"/>
    <w:uiPriority w:val="99"/>
    <w:semiHidden/>
    <w:rsid w:val="00066B22"/>
  </w:style>
  <w:style w:type="numbering" w:customStyle="1" w:styleId="NoList11231">
    <w:name w:val="No List11231"/>
    <w:next w:val="NoList"/>
    <w:uiPriority w:val="99"/>
    <w:semiHidden/>
    <w:unhideWhenUsed/>
    <w:rsid w:val="00066B22"/>
  </w:style>
  <w:style w:type="numbering" w:customStyle="1" w:styleId="13310">
    <w:name w:val="無清單1331"/>
    <w:next w:val="NoList"/>
    <w:uiPriority w:val="99"/>
    <w:semiHidden/>
    <w:unhideWhenUsed/>
    <w:rsid w:val="00066B22"/>
  </w:style>
  <w:style w:type="numbering" w:customStyle="1" w:styleId="112310">
    <w:name w:val="無清單11231"/>
    <w:next w:val="NoList"/>
    <w:uiPriority w:val="99"/>
    <w:semiHidden/>
    <w:unhideWhenUsed/>
    <w:rsid w:val="00066B22"/>
  </w:style>
  <w:style w:type="numbering" w:customStyle="1" w:styleId="21310">
    <w:name w:val="无列表2131"/>
    <w:next w:val="NoList"/>
    <w:uiPriority w:val="99"/>
    <w:semiHidden/>
    <w:unhideWhenUsed/>
    <w:rsid w:val="00066B22"/>
  </w:style>
  <w:style w:type="numbering" w:customStyle="1" w:styleId="NoList12221">
    <w:name w:val="No List12221"/>
    <w:next w:val="NoList"/>
    <w:uiPriority w:val="99"/>
    <w:semiHidden/>
    <w:unhideWhenUsed/>
    <w:rsid w:val="00066B22"/>
  </w:style>
  <w:style w:type="numbering" w:customStyle="1" w:styleId="112211">
    <w:name w:val="リストなし11221"/>
    <w:next w:val="NoList"/>
    <w:uiPriority w:val="99"/>
    <w:semiHidden/>
    <w:unhideWhenUsed/>
    <w:rsid w:val="00066B22"/>
  </w:style>
  <w:style w:type="numbering" w:customStyle="1" w:styleId="112212">
    <w:name w:val="无列表11221"/>
    <w:next w:val="NoList"/>
    <w:semiHidden/>
    <w:rsid w:val="00066B22"/>
  </w:style>
  <w:style w:type="numbering" w:customStyle="1" w:styleId="NoList21221">
    <w:name w:val="No List21221"/>
    <w:next w:val="NoList"/>
    <w:semiHidden/>
    <w:rsid w:val="00066B22"/>
  </w:style>
  <w:style w:type="numbering" w:customStyle="1" w:styleId="NoList31221">
    <w:name w:val="No List31221"/>
    <w:next w:val="NoList"/>
    <w:uiPriority w:val="99"/>
    <w:semiHidden/>
    <w:rsid w:val="00066B22"/>
  </w:style>
  <w:style w:type="numbering" w:customStyle="1" w:styleId="NoList111231">
    <w:name w:val="No List111231"/>
    <w:next w:val="NoList"/>
    <w:uiPriority w:val="99"/>
    <w:semiHidden/>
    <w:unhideWhenUsed/>
    <w:rsid w:val="00066B22"/>
  </w:style>
  <w:style w:type="numbering" w:customStyle="1" w:styleId="12221">
    <w:name w:val="無清單12221"/>
    <w:next w:val="NoList"/>
    <w:uiPriority w:val="99"/>
    <w:semiHidden/>
    <w:unhideWhenUsed/>
    <w:rsid w:val="00066B22"/>
  </w:style>
  <w:style w:type="numbering" w:customStyle="1" w:styleId="111221">
    <w:name w:val="無清單111221"/>
    <w:next w:val="NoList"/>
    <w:uiPriority w:val="99"/>
    <w:semiHidden/>
    <w:unhideWhenUsed/>
    <w:rsid w:val="00066B22"/>
  </w:style>
  <w:style w:type="numbering" w:customStyle="1" w:styleId="4a">
    <w:name w:val="无列表4"/>
    <w:next w:val="NoList"/>
    <w:uiPriority w:val="99"/>
    <w:semiHidden/>
    <w:unhideWhenUsed/>
    <w:rsid w:val="00066B22"/>
  </w:style>
  <w:style w:type="numbering" w:customStyle="1" w:styleId="320">
    <w:name w:val="无列表32"/>
    <w:next w:val="NoList"/>
    <w:uiPriority w:val="99"/>
    <w:semiHidden/>
    <w:unhideWhenUsed/>
    <w:rsid w:val="00066B22"/>
  </w:style>
  <w:style w:type="numbering" w:customStyle="1" w:styleId="13121">
    <w:name w:val="无列表1312"/>
    <w:next w:val="NoList"/>
    <w:semiHidden/>
    <w:rsid w:val="00066B22"/>
  </w:style>
  <w:style w:type="numbering" w:customStyle="1" w:styleId="NoList4112">
    <w:name w:val="No List4112"/>
    <w:next w:val="NoList"/>
    <w:uiPriority w:val="99"/>
    <w:semiHidden/>
    <w:unhideWhenUsed/>
    <w:rsid w:val="00066B22"/>
  </w:style>
  <w:style w:type="numbering" w:customStyle="1" w:styleId="2212">
    <w:name w:val="无列表2212"/>
    <w:next w:val="NoList"/>
    <w:uiPriority w:val="99"/>
    <w:semiHidden/>
    <w:unhideWhenUsed/>
    <w:rsid w:val="00066B22"/>
  </w:style>
  <w:style w:type="numbering" w:customStyle="1" w:styleId="NoList121112">
    <w:name w:val="No List121112"/>
    <w:next w:val="NoList"/>
    <w:uiPriority w:val="99"/>
    <w:semiHidden/>
    <w:unhideWhenUsed/>
    <w:rsid w:val="00066B22"/>
  </w:style>
  <w:style w:type="numbering" w:customStyle="1" w:styleId="1111121">
    <w:name w:val="リストなし111112"/>
    <w:next w:val="NoList"/>
    <w:uiPriority w:val="99"/>
    <w:semiHidden/>
    <w:unhideWhenUsed/>
    <w:rsid w:val="00066B22"/>
  </w:style>
  <w:style w:type="numbering" w:customStyle="1" w:styleId="1111122">
    <w:name w:val="无列表111112"/>
    <w:next w:val="NoList"/>
    <w:semiHidden/>
    <w:rsid w:val="00066B22"/>
  </w:style>
  <w:style w:type="numbering" w:customStyle="1" w:styleId="NoList211112">
    <w:name w:val="No List211112"/>
    <w:next w:val="NoList"/>
    <w:semiHidden/>
    <w:rsid w:val="00066B22"/>
  </w:style>
  <w:style w:type="numbering" w:customStyle="1" w:styleId="NoList311112">
    <w:name w:val="No List311112"/>
    <w:next w:val="NoList"/>
    <w:uiPriority w:val="99"/>
    <w:semiHidden/>
    <w:rsid w:val="00066B22"/>
  </w:style>
  <w:style w:type="numbering" w:customStyle="1" w:styleId="NoList1111112">
    <w:name w:val="No List1111112"/>
    <w:next w:val="NoList"/>
    <w:uiPriority w:val="99"/>
    <w:semiHidden/>
    <w:unhideWhenUsed/>
    <w:rsid w:val="00066B22"/>
  </w:style>
  <w:style w:type="numbering" w:customStyle="1" w:styleId="1211120">
    <w:name w:val="無清單121112"/>
    <w:next w:val="NoList"/>
    <w:uiPriority w:val="99"/>
    <w:semiHidden/>
    <w:unhideWhenUsed/>
    <w:rsid w:val="00066B22"/>
  </w:style>
  <w:style w:type="numbering" w:customStyle="1" w:styleId="11111120">
    <w:name w:val="無清單1111112"/>
    <w:next w:val="NoList"/>
    <w:uiPriority w:val="99"/>
    <w:semiHidden/>
    <w:unhideWhenUsed/>
    <w:rsid w:val="00066B22"/>
  </w:style>
  <w:style w:type="numbering" w:customStyle="1" w:styleId="NoList13112">
    <w:name w:val="No List13112"/>
    <w:next w:val="NoList"/>
    <w:uiPriority w:val="99"/>
    <w:semiHidden/>
    <w:unhideWhenUsed/>
    <w:rsid w:val="00066B22"/>
  </w:style>
  <w:style w:type="numbering" w:customStyle="1" w:styleId="121121">
    <w:name w:val="リストなし12112"/>
    <w:next w:val="NoList"/>
    <w:uiPriority w:val="99"/>
    <w:semiHidden/>
    <w:unhideWhenUsed/>
    <w:rsid w:val="00066B22"/>
  </w:style>
  <w:style w:type="numbering" w:customStyle="1" w:styleId="121122">
    <w:name w:val="无列表12112"/>
    <w:next w:val="NoList"/>
    <w:semiHidden/>
    <w:rsid w:val="00066B22"/>
  </w:style>
  <w:style w:type="numbering" w:customStyle="1" w:styleId="NoList22112">
    <w:name w:val="No List22112"/>
    <w:next w:val="NoList"/>
    <w:semiHidden/>
    <w:rsid w:val="00066B22"/>
  </w:style>
  <w:style w:type="numbering" w:customStyle="1" w:styleId="NoList32112">
    <w:name w:val="No List32112"/>
    <w:next w:val="NoList"/>
    <w:uiPriority w:val="99"/>
    <w:semiHidden/>
    <w:rsid w:val="00066B22"/>
  </w:style>
  <w:style w:type="numbering" w:customStyle="1" w:styleId="NoList112112">
    <w:name w:val="No List112112"/>
    <w:next w:val="NoList"/>
    <w:uiPriority w:val="99"/>
    <w:semiHidden/>
    <w:unhideWhenUsed/>
    <w:rsid w:val="00066B22"/>
  </w:style>
  <w:style w:type="numbering" w:customStyle="1" w:styleId="131120">
    <w:name w:val="無清單13112"/>
    <w:next w:val="NoList"/>
    <w:uiPriority w:val="99"/>
    <w:semiHidden/>
    <w:unhideWhenUsed/>
    <w:rsid w:val="00066B22"/>
  </w:style>
  <w:style w:type="numbering" w:customStyle="1" w:styleId="1121120">
    <w:name w:val="無清單112112"/>
    <w:next w:val="NoList"/>
    <w:uiPriority w:val="99"/>
    <w:semiHidden/>
    <w:unhideWhenUsed/>
    <w:rsid w:val="00066B22"/>
  </w:style>
  <w:style w:type="numbering" w:customStyle="1" w:styleId="21112">
    <w:name w:val="无列表21112"/>
    <w:next w:val="NoList"/>
    <w:uiPriority w:val="99"/>
    <w:semiHidden/>
    <w:unhideWhenUsed/>
    <w:rsid w:val="00066B22"/>
  </w:style>
  <w:style w:type="numbering" w:customStyle="1" w:styleId="NoList122112">
    <w:name w:val="No List122112"/>
    <w:next w:val="NoList"/>
    <w:uiPriority w:val="99"/>
    <w:semiHidden/>
    <w:unhideWhenUsed/>
    <w:rsid w:val="00066B22"/>
  </w:style>
  <w:style w:type="numbering" w:customStyle="1" w:styleId="1121121">
    <w:name w:val="リストなし112112"/>
    <w:next w:val="NoList"/>
    <w:uiPriority w:val="99"/>
    <w:semiHidden/>
    <w:unhideWhenUsed/>
    <w:rsid w:val="00066B22"/>
  </w:style>
  <w:style w:type="numbering" w:customStyle="1" w:styleId="1121122">
    <w:name w:val="无列表112112"/>
    <w:next w:val="NoList"/>
    <w:semiHidden/>
    <w:rsid w:val="00066B22"/>
  </w:style>
  <w:style w:type="numbering" w:customStyle="1" w:styleId="NoList212112">
    <w:name w:val="No List212112"/>
    <w:next w:val="NoList"/>
    <w:semiHidden/>
    <w:rsid w:val="00066B22"/>
  </w:style>
  <w:style w:type="numbering" w:customStyle="1" w:styleId="NoList312112">
    <w:name w:val="No List312112"/>
    <w:next w:val="NoList"/>
    <w:uiPriority w:val="99"/>
    <w:semiHidden/>
    <w:rsid w:val="00066B22"/>
  </w:style>
  <w:style w:type="numbering" w:customStyle="1" w:styleId="NoList1112112">
    <w:name w:val="No List1112112"/>
    <w:next w:val="NoList"/>
    <w:uiPriority w:val="99"/>
    <w:semiHidden/>
    <w:unhideWhenUsed/>
    <w:rsid w:val="00066B22"/>
  </w:style>
  <w:style w:type="numbering" w:customStyle="1" w:styleId="1221120">
    <w:name w:val="無清單122112"/>
    <w:next w:val="NoList"/>
    <w:uiPriority w:val="99"/>
    <w:semiHidden/>
    <w:unhideWhenUsed/>
    <w:rsid w:val="00066B22"/>
  </w:style>
  <w:style w:type="numbering" w:customStyle="1" w:styleId="11121120">
    <w:name w:val="無清單1112112"/>
    <w:next w:val="NoList"/>
    <w:uiPriority w:val="99"/>
    <w:semiHidden/>
    <w:unhideWhenUsed/>
    <w:rsid w:val="00066B22"/>
  </w:style>
  <w:style w:type="numbering" w:customStyle="1" w:styleId="12222">
    <w:name w:val="无列表1222"/>
    <w:next w:val="NoList"/>
    <w:semiHidden/>
    <w:rsid w:val="00066B22"/>
  </w:style>
  <w:style w:type="numbering" w:customStyle="1" w:styleId="NoList9">
    <w:name w:val="No List9"/>
    <w:next w:val="NoList"/>
    <w:uiPriority w:val="99"/>
    <w:semiHidden/>
    <w:unhideWhenUsed/>
    <w:rsid w:val="00066B22"/>
  </w:style>
  <w:style w:type="numbering" w:customStyle="1" w:styleId="NoList17">
    <w:name w:val="No List17"/>
    <w:next w:val="NoList"/>
    <w:uiPriority w:val="99"/>
    <w:semiHidden/>
    <w:unhideWhenUsed/>
    <w:rsid w:val="00066B22"/>
  </w:style>
  <w:style w:type="numbering" w:customStyle="1" w:styleId="163">
    <w:name w:val="リストなし16"/>
    <w:next w:val="NoList"/>
    <w:uiPriority w:val="99"/>
    <w:semiHidden/>
    <w:unhideWhenUsed/>
    <w:rsid w:val="00066B22"/>
  </w:style>
  <w:style w:type="numbering" w:customStyle="1" w:styleId="164">
    <w:name w:val="无列表16"/>
    <w:next w:val="NoList"/>
    <w:semiHidden/>
    <w:rsid w:val="00066B22"/>
  </w:style>
  <w:style w:type="numbering" w:customStyle="1" w:styleId="NoList26">
    <w:name w:val="No List26"/>
    <w:next w:val="NoList"/>
    <w:semiHidden/>
    <w:rsid w:val="00066B22"/>
  </w:style>
  <w:style w:type="numbering" w:customStyle="1" w:styleId="NoList36">
    <w:name w:val="No List36"/>
    <w:next w:val="NoList"/>
    <w:uiPriority w:val="99"/>
    <w:semiHidden/>
    <w:rsid w:val="00066B22"/>
  </w:style>
  <w:style w:type="numbering" w:customStyle="1" w:styleId="NoList117">
    <w:name w:val="No List117"/>
    <w:next w:val="NoList"/>
    <w:uiPriority w:val="99"/>
    <w:semiHidden/>
    <w:unhideWhenUsed/>
    <w:rsid w:val="00066B22"/>
  </w:style>
  <w:style w:type="numbering" w:customStyle="1" w:styleId="172">
    <w:name w:val="無清單17"/>
    <w:next w:val="NoList"/>
    <w:uiPriority w:val="99"/>
    <w:semiHidden/>
    <w:unhideWhenUsed/>
    <w:rsid w:val="00066B22"/>
  </w:style>
  <w:style w:type="numbering" w:customStyle="1" w:styleId="1160">
    <w:name w:val="無清單116"/>
    <w:next w:val="NoList"/>
    <w:uiPriority w:val="99"/>
    <w:semiHidden/>
    <w:unhideWhenUsed/>
    <w:rsid w:val="00066B22"/>
  </w:style>
  <w:style w:type="numbering" w:customStyle="1" w:styleId="NoList1116">
    <w:name w:val="No List1116"/>
    <w:next w:val="NoList"/>
    <w:uiPriority w:val="99"/>
    <w:semiHidden/>
    <w:unhideWhenUsed/>
    <w:rsid w:val="00066B22"/>
  </w:style>
  <w:style w:type="numbering" w:customStyle="1" w:styleId="250">
    <w:name w:val="无列表25"/>
    <w:next w:val="NoList"/>
    <w:uiPriority w:val="99"/>
    <w:semiHidden/>
    <w:unhideWhenUsed/>
    <w:rsid w:val="00066B22"/>
  </w:style>
  <w:style w:type="numbering" w:customStyle="1" w:styleId="NoList126">
    <w:name w:val="No List126"/>
    <w:next w:val="NoList"/>
    <w:uiPriority w:val="99"/>
    <w:semiHidden/>
    <w:unhideWhenUsed/>
    <w:rsid w:val="00066B22"/>
  </w:style>
  <w:style w:type="numbering" w:customStyle="1" w:styleId="1161">
    <w:name w:val="リストなし116"/>
    <w:next w:val="NoList"/>
    <w:uiPriority w:val="99"/>
    <w:semiHidden/>
    <w:unhideWhenUsed/>
    <w:rsid w:val="00066B22"/>
  </w:style>
  <w:style w:type="numbering" w:customStyle="1" w:styleId="1162">
    <w:name w:val="无列表116"/>
    <w:next w:val="NoList"/>
    <w:semiHidden/>
    <w:rsid w:val="00066B22"/>
  </w:style>
  <w:style w:type="numbering" w:customStyle="1" w:styleId="NoList216">
    <w:name w:val="No List216"/>
    <w:next w:val="NoList"/>
    <w:semiHidden/>
    <w:rsid w:val="00066B22"/>
  </w:style>
  <w:style w:type="numbering" w:customStyle="1" w:styleId="NoList316">
    <w:name w:val="No List316"/>
    <w:next w:val="NoList"/>
    <w:uiPriority w:val="99"/>
    <w:semiHidden/>
    <w:rsid w:val="00066B22"/>
  </w:style>
  <w:style w:type="numbering" w:customStyle="1" w:styleId="1260">
    <w:name w:val="無清單126"/>
    <w:next w:val="NoList"/>
    <w:uiPriority w:val="99"/>
    <w:semiHidden/>
    <w:unhideWhenUsed/>
    <w:rsid w:val="00066B22"/>
  </w:style>
  <w:style w:type="numbering" w:customStyle="1" w:styleId="11160">
    <w:name w:val="無清單1116"/>
    <w:next w:val="NoList"/>
    <w:uiPriority w:val="99"/>
    <w:semiHidden/>
    <w:unhideWhenUsed/>
    <w:rsid w:val="00066B22"/>
  </w:style>
  <w:style w:type="numbering" w:customStyle="1" w:styleId="NoList45">
    <w:name w:val="No List45"/>
    <w:next w:val="NoList"/>
    <w:uiPriority w:val="99"/>
    <w:semiHidden/>
    <w:unhideWhenUsed/>
    <w:rsid w:val="00066B22"/>
  </w:style>
  <w:style w:type="numbering" w:customStyle="1" w:styleId="NoList1125">
    <w:name w:val="No List1125"/>
    <w:next w:val="NoList"/>
    <w:uiPriority w:val="99"/>
    <w:semiHidden/>
    <w:unhideWhenUsed/>
    <w:rsid w:val="00066B22"/>
  </w:style>
  <w:style w:type="numbering" w:customStyle="1" w:styleId="NoList1215">
    <w:name w:val="No List1215"/>
    <w:next w:val="NoList"/>
    <w:uiPriority w:val="99"/>
    <w:semiHidden/>
    <w:unhideWhenUsed/>
    <w:rsid w:val="00066B22"/>
  </w:style>
  <w:style w:type="numbering" w:customStyle="1" w:styleId="11151">
    <w:name w:val="リストなし1115"/>
    <w:next w:val="NoList"/>
    <w:uiPriority w:val="99"/>
    <w:semiHidden/>
    <w:unhideWhenUsed/>
    <w:rsid w:val="00066B22"/>
  </w:style>
  <w:style w:type="numbering" w:customStyle="1" w:styleId="11152">
    <w:name w:val="无列表1115"/>
    <w:next w:val="NoList"/>
    <w:semiHidden/>
    <w:rsid w:val="00066B22"/>
  </w:style>
  <w:style w:type="numbering" w:customStyle="1" w:styleId="NoList2115">
    <w:name w:val="No List2115"/>
    <w:next w:val="NoList"/>
    <w:semiHidden/>
    <w:rsid w:val="00066B22"/>
  </w:style>
  <w:style w:type="numbering" w:customStyle="1" w:styleId="NoList3115">
    <w:name w:val="No List3115"/>
    <w:next w:val="NoList"/>
    <w:uiPriority w:val="99"/>
    <w:semiHidden/>
    <w:rsid w:val="00066B22"/>
  </w:style>
  <w:style w:type="numbering" w:customStyle="1" w:styleId="NoList11115">
    <w:name w:val="No List11115"/>
    <w:next w:val="NoList"/>
    <w:uiPriority w:val="99"/>
    <w:semiHidden/>
    <w:unhideWhenUsed/>
    <w:rsid w:val="00066B22"/>
  </w:style>
  <w:style w:type="numbering" w:customStyle="1" w:styleId="12150">
    <w:name w:val="無清單1215"/>
    <w:next w:val="NoList"/>
    <w:uiPriority w:val="99"/>
    <w:semiHidden/>
    <w:unhideWhenUsed/>
    <w:rsid w:val="00066B22"/>
  </w:style>
  <w:style w:type="numbering" w:customStyle="1" w:styleId="111150">
    <w:name w:val="無清單11115"/>
    <w:next w:val="NoList"/>
    <w:uiPriority w:val="99"/>
    <w:semiHidden/>
    <w:unhideWhenUsed/>
    <w:rsid w:val="00066B22"/>
  </w:style>
  <w:style w:type="numbering" w:customStyle="1" w:styleId="NoList55">
    <w:name w:val="No List55"/>
    <w:next w:val="NoList"/>
    <w:uiPriority w:val="99"/>
    <w:semiHidden/>
    <w:unhideWhenUsed/>
    <w:rsid w:val="00066B22"/>
  </w:style>
  <w:style w:type="numbering" w:customStyle="1" w:styleId="NoList135">
    <w:name w:val="No List135"/>
    <w:next w:val="NoList"/>
    <w:uiPriority w:val="99"/>
    <w:semiHidden/>
    <w:unhideWhenUsed/>
    <w:rsid w:val="00066B22"/>
  </w:style>
  <w:style w:type="numbering" w:customStyle="1" w:styleId="1251">
    <w:name w:val="リストなし125"/>
    <w:next w:val="NoList"/>
    <w:uiPriority w:val="99"/>
    <w:semiHidden/>
    <w:unhideWhenUsed/>
    <w:rsid w:val="00066B22"/>
  </w:style>
  <w:style w:type="numbering" w:customStyle="1" w:styleId="1252">
    <w:name w:val="无列表125"/>
    <w:next w:val="NoList"/>
    <w:semiHidden/>
    <w:rsid w:val="00066B22"/>
  </w:style>
  <w:style w:type="numbering" w:customStyle="1" w:styleId="NoList225">
    <w:name w:val="No List225"/>
    <w:next w:val="NoList"/>
    <w:semiHidden/>
    <w:rsid w:val="00066B22"/>
  </w:style>
  <w:style w:type="numbering" w:customStyle="1" w:styleId="NoList325">
    <w:name w:val="No List325"/>
    <w:next w:val="NoList"/>
    <w:uiPriority w:val="99"/>
    <w:semiHidden/>
    <w:rsid w:val="00066B22"/>
  </w:style>
  <w:style w:type="numbering" w:customStyle="1" w:styleId="1350">
    <w:name w:val="無清單135"/>
    <w:next w:val="NoList"/>
    <w:uiPriority w:val="99"/>
    <w:semiHidden/>
    <w:unhideWhenUsed/>
    <w:rsid w:val="00066B22"/>
  </w:style>
  <w:style w:type="numbering" w:customStyle="1" w:styleId="11250">
    <w:name w:val="無清單1125"/>
    <w:next w:val="NoList"/>
    <w:uiPriority w:val="99"/>
    <w:semiHidden/>
    <w:unhideWhenUsed/>
    <w:rsid w:val="00066B22"/>
  </w:style>
  <w:style w:type="numbering" w:customStyle="1" w:styleId="2151">
    <w:name w:val="无列表215"/>
    <w:next w:val="NoList"/>
    <w:uiPriority w:val="99"/>
    <w:semiHidden/>
    <w:unhideWhenUsed/>
    <w:rsid w:val="00066B22"/>
  </w:style>
  <w:style w:type="numbering" w:customStyle="1" w:styleId="NoList1224">
    <w:name w:val="No List1224"/>
    <w:next w:val="NoList"/>
    <w:uiPriority w:val="99"/>
    <w:semiHidden/>
    <w:unhideWhenUsed/>
    <w:rsid w:val="00066B22"/>
  </w:style>
  <w:style w:type="numbering" w:customStyle="1" w:styleId="11241">
    <w:name w:val="リストなし1124"/>
    <w:next w:val="NoList"/>
    <w:uiPriority w:val="99"/>
    <w:semiHidden/>
    <w:unhideWhenUsed/>
    <w:rsid w:val="00066B22"/>
  </w:style>
  <w:style w:type="numbering" w:customStyle="1" w:styleId="11242">
    <w:name w:val="无列表1124"/>
    <w:next w:val="NoList"/>
    <w:semiHidden/>
    <w:rsid w:val="00066B22"/>
  </w:style>
  <w:style w:type="numbering" w:customStyle="1" w:styleId="NoList2124">
    <w:name w:val="No List2124"/>
    <w:next w:val="NoList"/>
    <w:semiHidden/>
    <w:rsid w:val="00066B22"/>
  </w:style>
  <w:style w:type="numbering" w:customStyle="1" w:styleId="NoList3124">
    <w:name w:val="No List3124"/>
    <w:next w:val="NoList"/>
    <w:uiPriority w:val="99"/>
    <w:semiHidden/>
    <w:rsid w:val="00066B22"/>
  </w:style>
  <w:style w:type="numbering" w:customStyle="1" w:styleId="NoList11125">
    <w:name w:val="No List11125"/>
    <w:next w:val="NoList"/>
    <w:uiPriority w:val="99"/>
    <w:semiHidden/>
    <w:unhideWhenUsed/>
    <w:rsid w:val="00066B22"/>
  </w:style>
  <w:style w:type="numbering" w:customStyle="1" w:styleId="12240">
    <w:name w:val="無清單1224"/>
    <w:next w:val="NoList"/>
    <w:uiPriority w:val="99"/>
    <w:semiHidden/>
    <w:unhideWhenUsed/>
    <w:rsid w:val="00066B22"/>
  </w:style>
  <w:style w:type="numbering" w:customStyle="1" w:styleId="111240">
    <w:name w:val="無清單11124"/>
    <w:next w:val="NoList"/>
    <w:uiPriority w:val="99"/>
    <w:semiHidden/>
    <w:unhideWhenUsed/>
    <w:rsid w:val="00066B22"/>
  </w:style>
  <w:style w:type="numbering" w:customStyle="1" w:styleId="330">
    <w:name w:val="无列表33"/>
    <w:next w:val="NoList"/>
    <w:uiPriority w:val="99"/>
    <w:semiHidden/>
    <w:unhideWhenUsed/>
    <w:rsid w:val="00066B22"/>
  </w:style>
  <w:style w:type="numbering" w:customStyle="1" w:styleId="1332">
    <w:name w:val="无列表133"/>
    <w:next w:val="NoList"/>
    <w:semiHidden/>
    <w:rsid w:val="00066B22"/>
  </w:style>
  <w:style w:type="numbering" w:customStyle="1" w:styleId="NoList1133">
    <w:name w:val="No List1133"/>
    <w:next w:val="NoList"/>
    <w:uiPriority w:val="99"/>
    <w:semiHidden/>
    <w:unhideWhenUsed/>
    <w:rsid w:val="00066B22"/>
  </w:style>
  <w:style w:type="numbering" w:customStyle="1" w:styleId="NoList413">
    <w:name w:val="No List413"/>
    <w:next w:val="NoList"/>
    <w:uiPriority w:val="99"/>
    <w:semiHidden/>
    <w:unhideWhenUsed/>
    <w:rsid w:val="00066B22"/>
  </w:style>
  <w:style w:type="numbering" w:customStyle="1" w:styleId="223">
    <w:name w:val="无列表223"/>
    <w:next w:val="NoList"/>
    <w:uiPriority w:val="99"/>
    <w:semiHidden/>
    <w:unhideWhenUsed/>
    <w:rsid w:val="00066B22"/>
  </w:style>
  <w:style w:type="numbering" w:customStyle="1" w:styleId="NoList12113">
    <w:name w:val="No List12113"/>
    <w:next w:val="NoList"/>
    <w:uiPriority w:val="99"/>
    <w:semiHidden/>
    <w:unhideWhenUsed/>
    <w:rsid w:val="00066B22"/>
  </w:style>
  <w:style w:type="numbering" w:customStyle="1" w:styleId="111132">
    <w:name w:val="リストなし11113"/>
    <w:next w:val="NoList"/>
    <w:uiPriority w:val="99"/>
    <w:semiHidden/>
    <w:unhideWhenUsed/>
    <w:rsid w:val="00066B22"/>
  </w:style>
  <w:style w:type="numbering" w:customStyle="1" w:styleId="111133">
    <w:name w:val="无列表11113"/>
    <w:next w:val="NoList"/>
    <w:semiHidden/>
    <w:rsid w:val="00066B22"/>
  </w:style>
  <w:style w:type="numbering" w:customStyle="1" w:styleId="NoList21113">
    <w:name w:val="No List21113"/>
    <w:next w:val="NoList"/>
    <w:semiHidden/>
    <w:rsid w:val="00066B22"/>
  </w:style>
  <w:style w:type="numbering" w:customStyle="1" w:styleId="NoList31113">
    <w:name w:val="No List31113"/>
    <w:next w:val="NoList"/>
    <w:uiPriority w:val="99"/>
    <w:semiHidden/>
    <w:rsid w:val="00066B22"/>
  </w:style>
  <w:style w:type="numbering" w:customStyle="1" w:styleId="NoList111113">
    <w:name w:val="No List111113"/>
    <w:next w:val="NoList"/>
    <w:uiPriority w:val="99"/>
    <w:semiHidden/>
    <w:unhideWhenUsed/>
    <w:rsid w:val="00066B22"/>
  </w:style>
  <w:style w:type="numbering" w:customStyle="1" w:styleId="121130">
    <w:name w:val="無清單12113"/>
    <w:next w:val="NoList"/>
    <w:uiPriority w:val="99"/>
    <w:semiHidden/>
    <w:unhideWhenUsed/>
    <w:rsid w:val="00066B22"/>
  </w:style>
  <w:style w:type="numbering" w:customStyle="1" w:styleId="1111130">
    <w:name w:val="無清單111113"/>
    <w:next w:val="NoList"/>
    <w:uiPriority w:val="99"/>
    <w:semiHidden/>
    <w:unhideWhenUsed/>
    <w:rsid w:val="00066B22"/>
  </w:style>
  <w:style w:type="numbering" w:customStyle="1" w:styleId="NoList1313">
    <w:name w:val="No List1313"/>
    <w:next w:val="NoList"/>
    <w:uiPriority w:val="99"/>
    <w:semiHidden/>
    <w:unhideWhenUsed/>
    <w:rsid w:val="00066B22"/>
  </w:style>
  <w:style w:type="numbering" w:customStyle="1" w:styleId="12132">
    <w:name w:val="リストなし1213"/>
    <w:next w:val="NoList"/>
    <w:uiPriority w:val="99"/>
    <w:semiHidden/>
    <w:unhideWhenUsed/>
    <w:rsid w:val="00066B22"/>
  </w:style>
  <w:style w:type="numbering" w:customStyle="1" w:styleId="12133">
    <w:name w:val="无列表1213"/>
    <w:next w:val="NoList"/>
    <w:semiHidden/>
    <w:rsid w:val="00066B22"/>
  </w:style>
  <w:style w:type="numbering" w:customStyle="1" w:styleId="NoList2213">
    <w:name w:val="No List2213"/>
    <w:next w:val="NoList"/>
    <w:semiHidden/>
    <w:rsid w:val="00066B22"/>
  </w:style>
  <w:style w:type="numbering" w:customStyle="1" w:styleId="NoList3213">
    <w:name w:val="No List3213"/>
    <w:next w:val="NoList"/>
    <w:uiPriority w:val="99"/>
    <w:semiHidden/>
    <w:rsid w:val="00066B22"/>
  </w:style>
  <w:style w:type="numbering" w:customStyle="1" w:styleId="NoList11213">
    <w:name w:val="No List11213"/>
    <w:next w:val="NoList"/>
    <w:uiPriority w:val="99"/>
    <w:semiHidden/>
    <w:unhideWhenUsed/>
    <w:rsid w:val="00066B22"/>
  </w:style>
  <w:style w:type="numbering" w:customStyle="1" w:styleId="13130">
    <w:name w:val="無清單1313"/>
    <w:next w:val="NoList"/>
    <w:uiPriority w:val="99"/>
    <w:semiHidden/>
    <w:unhideWhenUsed/>
    <w:rsid w:val="00066B22"/>
  </w:style>
  <w:style w:type="numbering" w:customStyle="1" w:styleId="112130">
    <w:name w:val="無清單11213"/>
    <w:next w:val="NoList"/>
    <w:uiPriority w:val="99"/>
    <w:semiHidden/>
    <w:unhideWhenUsed/>
    <w:rsid w:val="00066B22"/>
  </w:style>
  <w:style w:type="numbering" w:customStyle="1" w:styleId="2113">
    <w:name w:val="无列表2113"/>
    <w:next w:val="NoList"/>
    <w:uiPriority w:val="99"/>
    <w:semiHidden/>
    <w:unhideWhenUsed/>
    <w:rsid w:val="00066B22"/>
  </w:style>
  <w:style w:type="numbering" w:customStyle="1" w:styleId="NoList12213">
    <w:name w:val="No List12213"/>
    <w:next w:val="NoList"/>
    <w:uiPriority w:val="99"/>
    <w:semiHidden/>
    <w:unhideWhenUsed/>
    <w:rsid w:val="00066B22"/>
  </w:style>
  <w:style w:type="numbering" w:customStyle="1" w:styleId="112131">
    <w:name w:val="リストなし11213"/>
    <w:next w:val="NoList"/>
    <w:uiPriority w:val="99"/>
    <w:semiHidden/>
    <w:unhideWhenUsed/>
    <w:rsid w:val="00066B22"/>
  </w:style>
  <w:style w:type="numbering" w:customStyle="1" w:styleId="112132">
    <w:name w:val="无列表11213"/>
    <w:next w:val="NoList"/>
    <w:semiHidden/>
    <w:rsid w:val="00066B22"/>
  </w:style>
  <w:style w:type="numbering" w:customStyle="1" w:styleId="NoList21213">
    <w:name w:val="No List21213"/>
    <w:next w:val="NoList"/>
    <w:semiHidden/>
    <w:rsid w:val="00066B22"/>
  </w:style>
  <w:style w:type="numbering" w:customStyle="1" w:styleId="NoList31213">
    <w:name w:val="No List31213"/>
    <w:next w:val="NoList"/>
    <w:uiPriority w:val="99"/>
    <w:semiHidden/>
    <w:rsid w:val="00066B22"/>
  </w:style>
  <w:style w:type="numbering" w:customStyle="1" w:styleId="NoList111213">
    <w:name w:val="No List111213"/>
    <w:next w:val="NoList"/>
    <w:uiPriority w:val="99"/>
    <w:semiHidden/>
    <w:unhideWhenUsed/>
    <w:rsid w:val="00066B22"/>
  </w:style>
  <w:style w:type="numbering" w:customStyle="1" w:styleId="122130">
    <w:name w:val="無清單12213"/>
    <w:next w:val="NoList"/>
    <w:uiPriority w:val="99"/>
    <w:semiHidden/>
    <w:unhideWhenUsed/>
    <w:rsid w:val="00066B22"/>
  </w:style>
  <w:style w:type="numbering" w:customStyle="1" w:styleId="1112130">
    <w:name w:val="無清單111213"/>
    <w:next w:val="NoList"/>
    <w:uiPriority w:val="99"/>
    <w:semiHidden/>
    <w:unhideWhenUsed/>
    <w:rsid w:val="00066B22"/>
  </w:style>
  <w:style w:type="numbering" w:customStyle="1" w:styleId="NoList63">
    <w:name w:val="No List63"/>
    <w:next w:val="NoList"/>
    <w:uiPriority w:val="99"/>
    <w:semiHidden/>
    <w:unhideWhenUsed/>
    <w:rsid w:val="00066B22"/>
  </w:style>
  <w:style w:type="numbering" w:customStyle="1" w:styleId="NoList143">
    <w:name w:val="No List143"/>
    <w:next w:val="NoList"/>
    <w:uiPriority w:val="99"/>
    <w:semiHidden/>
    <w:unhideWhenUsed/>
    <w:rsid w:val="00066B22"/>
  </w:style>
  <w:style w:type="numbering" w:customStyle="1" w:styleId="1333">
    <w:name w:val="リストなし133"/>
    <w:next w:val="NoList"/>
    <w:uiPriority w:val="99"/>
    <w:semiHidden/>
    <w:unhideWhenUsed/>
    <w:rsid w:val="00066B22"/>
  </w:style>
  <w:style w:type="numbering" w:customStyle="1" w:styleId="NoList233">
    <w:name w:val="No List233"/>
    <w:next w:val="NoList"/>
    <w:semiHidden/>
    <w:rsid w:val="00066B22"/>
  </w:style>
  <w:style w:type="numbering" w:customStyle="1" w:styleId="NoList333">
    <w:name w:val="No List333"/>
    <w:next w:val="NoList"/>
    <w:uiPriority w:val="99"/>
    <w:semiHidden/>
    <w:rsid w:val="00066B22"/>
  </w:style>
  <w:style w:type="numbering" w:customStyle="1" w:styleId="1431">
    <w:name w:val="無清單143"/>
    <w:next w:val="NoList"/>
    <w:uiPriority w:val="99"/>
    <w:semiHidden/>
    <w:unhideWhenUsed/>
    <w:rsid w:val="00066B22"/>
  </w:style>
  <w:style w:type="numbering" w:customStyle="1" w:styleId="11330">
    <w:name w:val="無清單1133"/>
    <w:next w:val="NoList"/>
    <w:uiPriority w:val="99"/>
    <w:semiHidden/>
    <w:unhideWhenUsed/>
    <w:rsid w:val="00066B22"/>
  </w:style>
  <w:style w:type="numbering" w:customStyle="1" w:styleId="NoList1233">
    <w:name w:val="No List1233"/>
    <w:next w:val="NoList"/>
    <w:uiPriority w:val="99"/>
    <w:semiHidden/>
    <w:unhideWhenUsed/>
    <w:rsid w:val="00066B22"/>
  </w:style>
  <w:style w:type="numbering" w:customStyle="1" w:styleId="11331">
    <w:name w:val="リストなし1133"/>
    <w:next w:val="NoList"/>
    <w:uiPriority w:val="99"/>
    <w:semiHidden/>
    <w:unhideWhenUsed/>
    <w:rsid w:val="00066B22"/>
  </w:style>
  <w:style w:type="numbering" w:customStyle="1" w:styleId="11332">
    <w:name w:val="无列表1133"/>
    <w:next w:val="NoList"/>
    <w:semiHidden/>
    <w:rsid w:val="00066B22"/>
  </w:style>
  <w:style w:type="numbering" w:customStyle="1" w:styleId="NoList2133">
    <w:name w:val="No List2133"/>
    <w:next w:val="NoList"/>
    <w:semiHidden/>
    <w:rsid w:val="00066B22"/>
  </w:style>
  <w:style w:type="numbering" w:customStyle="1" w:styleId="NoList3133">
    <w:name w:val="No List3133"/>
    <w:next w:val="NoList"/>
    <w:uiPriority w:val="99"/>
    <w:semiHidden/>
    <w:rsid w:val="00066B22"/>
  </w:style>
  <w:style w:type="numbering" w:customStyle="1" w:styleId="NoList11133">
    <w:name w:val="No List11133"/>
    <w:next w:val="NoList"/>
    <w:uiPriority w:val="99"/>
    <w:semiHidden/>
    <w:unhideWhenUsed/>
    <w:rsid w:val="00066B22"/>
  </w:style>
  <w:style w:type="numbering" w:customStyle="1" w:styleId="12330">
    <w:name w:val="無清單1233"/>
    <w:next w:val="NoList"/>
    <w:uiPriority w:val="99"/>
    <w:semiHidden/>
    <w:unhideWhenUsed/>
    <w:rsid w:val="00066B22"/>
  </w:style>
  <w:style w:type="numbering" w:customStyle="1" w:styleId="111330">
    <w:name w:val="無清單11133"/>
    <w:next w:val="NoList"/>
    <w:uiPriority w:val="99"/>
    <w:semiHidden/>
    <w:unhideWhenUsed/>
    <w:rsid w:val="00066B22"/>
  </w:style>
  <w:style w:type="numbering" w:customStyle="1" w:styleId="NoList513">
    <w:name w:val="No List513"/>
    <w:next w:val="NoList"/>
    <w:uiPriority w:val="99"/>
    <w:semiHidden/>
    <w:unhideWhenUsed/>
    <w:rsid w:val="00066B22"/>
  </w:style>
  <w:style w:type="numbering" w:customStyle="1" w:styleId="13131">
    <w:name w:val="无列表1313"/>
    <w:next w:val="NoList"/>
    <w:semiHidden/>
    <w:rsid w:val="00066B22"/>
  </w:style>
  <w:style w:type="numbering" w:customStyle="1" w:styleId="NoList11312">
    <w:name w:val="No List11312"/>
    <w:next w:val="NoList"/>
    <w:uiPriority w:val="99"/>
    <w:semiHidden/>
    <w:unhideWhenUsed/>
    <w:rsid w:val="00066B22"/>
  </w:style>
  <w:style w:type="numbering" w:customStyle="1" w:styleId="NoList4113">
    <w:name w:val="No List4113"/>
    <w:next w:val="NoList"/>
    <w:uiPriority w:val="99"/>
    <w:semiHidden/>
    <w:unhideWhenUsed/>
    <w:rsid w:val="00066B22"/>
  </w:style>
  <w:style w:type="numbering" w:customStyle="1" w:styleId="2213">
    <w:name w:val="无列表2213"/>
    <w:next w:val="NoList"/>
    <w:uiPriority w:val="99"/>
    <w:semiHidden/>
    <w:unhideWhenUsed/>
    <w:rsid w:val="00066B22"/>
  </w:style>
  <w:style w:type="numbering" w:customStyle="1" w:styleId="NoList121113">
    <w:name w:val="No List121113"/>
    <w:next w:val="NoList"/>
    <w:uiPriority w:val="99"/>
    <w:semiHidden/>
    <w:unhideWhenUsed/>
    <w:rsid w:val="00066B22"/>
  </w:style>
  <w:style w:type="numbering" w:customStyle="1" w:styleId="1111131">
    <w:name w:val="リストなし111113"/>
    <w:next w:val="NoList"/>
    <w:uiPriority w:val="99"/>
    <w:semiHidden/>
    <w:unhideWhenUsed/>
    <w:rsid w:val="00066B22"/>
  </w:style>
  <w:style w:type="numbering" w:customStyle="1" w:styleId="1111132">
    <w:name w:val="无列表111113"/>
    <w:next w:val="NoList"/>
    <w:semiHidden/>
    <w:rsid w:val="00066B22"/>
  </w:style>
  <w:style w:type="numbering" w:customStyle="1" w:styleId="NoList211113">
    <w:name w:val="No List211113"/>
    <w:next w:val="NoList"/>
    <w:semiHidden/>
    <w:rsid w:val="00066B22"/>
  </w:style>
  <w:style w:type="numbering" w:customStyle="1" w:styleId="NoList311113">
    <w:name w:val="No List311113"/>
    <w:next w:val="NoList"/>
    <w:uiPriority w:val="99"/>
    <w:semiHidden/>
    <w:rsid w:val="00066B22"/>
  </w:style>
  <w:style w:type="numbering" w:customStyle="1" w:styleId="NoList1111113">
    <w:name w:val="No List1111113"/>
    <w:next w:val="NoList"/>
    <w:uiPriority w:val="99"/>
    <w:semiHidden/>
    <w:unhideWhenUsed/>
    <w:rsid w:val="00066B22"/>
  </w:style>
  <w:style w:type="numbering" w:customStyle="1" w:styleId="1211130">
    <w:name w:val="無清單121113"/>
    <w:next w:val="NoList"/>
    <w:uiPriority w:val="99"/>
    <w:semiHidden/>
    <w:unhideWhenUsed/>
    <w:rsid w:val="00066B22"/>
  </w:style>
  <w:style w:type="numbering" w:customStyle="1" w:styleId="1111113">
    <w:name w:val="無清單1111113"/>
    <w:next w:val="NoList"/>
    <w:uiPriority w:val="99"/>
    <w:semiHidden/>
    <w:unhideWhenUsed/>
    <w:rsid w:val="00066B22"/>
  </w:style>
  <w:style w:type="numbering" w:customStyle="1" w:styleId="NoList13113">
    <w:name w:val="No List13113"/>
    <w:next w:val="NoList"/>
    <w:uiPriority w:val="99"/>
    <w:semiHidden/>
    <w:unhideWhenUsed/>
    <w:rsid w:val="00066B22"/>
  </w:style>
  <w:style w:type="numbering" w:customStyle="1" w:styleId="121131">
    <w:name w:val="リストなし12113"/>
    <w:next w:val="NoList"/>
    <w:uiPriority w:val="99"/>
    <w:semiHidden/>
    <w:unhideWhenUsed/>
    <w:rsid w:val="00066B22"/>
  </w:style>
  <w:style w:type="numbering" w:customStyle="1" w:styleId="121132">
    <w:name w:val="无列表12113"/>
    <w:next w:val="NoList"/>
    <w:semiHidden/>
    <w:rsid w:val="00066B22"/>
  </w:style>
  <w:style w:type="numbering" w:customStyle="1" w:styleId="NoList22113">
    <w:name w:val="No List22113"/>
    <w:next w:val="NoList"/>
    <w:semiHidden/>
    <w:rsid w:val="00066B22"/>
  </w:style>
  <w:style w:type="numbering" w:customStyle="1" w:styleId="NoList32113">
    <w:name w:val="No List32113"/>
    <w:next w:val="NoList"/>
    <w:uiPriority w:val="99"/>
    <w:semiHidden/>
    <w:rsid w:val="00066B22"/>
  </w:style>
  <w:style w:type="numbering" w:customStyle="1" w:styleId="NoList112113">
    <w:name w:val="No List112113"/>
    <w:next w:val="NoList"/>
    <w:uiPriority w:val="99"/>
    <w:semiHidden/>
    <w:unhideWhenUsed/>
    <w:rsid w:val="00066B22"/>
  </w:style>
  <w:style w:type="numbering" w:customStyle="1" w:styleId="13113">
    <w:name w:val="無清單13113"/>
    <w:next w:val="NoList"/>
    <w:uiPriority w:val="99"/>
    <w:semiHidden/>
    <w:unhideWhenUsed/>
    <w:rsid w:val="00066B22"/>
  </w:style>
  <w:style w:type="numbering" w:customStyle="1" w:styleId="112113">
    <w:name w:val="無清單112113"/>
    <w:next w:val="NoList"/>
    <w:uiPriority w:val="99"/>
    <w:semiHidden/>
    <w:unhideWhenUsed/>
    <w:rsid w:val="00066B22"/>
  </w:style>
  <w:style w:type="numbering" w:customStyle="1" w:styleId="21113">
    <w:name w:val="无列表21113"/>
    <w:next w:val="NoList"/>
    <w:uiPriority w:val="99"/>
    <w:semiHidden/>
    <w:unhideWhenUsed/>
    <w:rsid w:val="00066B22"/>
  </w:style>
  <w:style w:type="numbering" w:customStyle="1" w:styleId="NoList122113">
    <w:name w:val="No List122113"/>
    <w:next w:val="NoList"/>
    <w:uiPriority w:val="99"/>
    <w:semiHidden/>
    <w:unhideWhenUsed/>
    <w:rsid w:val="00066B22"/>
  </w:style>
  <w:style w:type="numbering" w:customStyle="1" w:styleId="1121130">
    <w:name w:val="リストなし112113"/>
    <w:next w:val="NoList"/>
    <w:uiPriority w:val="99"/>
    <w:semiHidden/>
    <w:unhideWhenUsed/>
    <w:rsid w:val="00066B22"/>
  </w:style>
  <w:style w:type="numbering" w:customStyle="1" w:styleId="1121131">
    <w:name w:val="无列表112113"/>
    <w:next w:val="NoList"/>
    <w:semiHidden/>
    <w:rsid w:val="00066B22"/>
  </w:style>
  <w:style w:type="numbering" w:customStyle="1" w:styleId="NoList212113">
    <w:name w:val="No List212113"/>
    <w:next w:val="NoList"/>
    <w:semiHidden/>
    <w:rsid w:val="00066B22"/>
  </w:style>
  <w:style w:type="numbering" w:customStyle="1" w:styleId="NoList312113">
    <w:name w:val="No List312113"/>
    <w:next w:val="NoList"/>
    <w:uiPriority w:val="99"/>
    <w:semiHidden/>
    <w:rsid w:val="00066B22"/>
  </w:style>
  <w:style w:type="numbering" w:customStyle="1" w:styleId="NoList1112113">
    <w:name w:val="No List1112113"/>
    <w:next w:val="NoList"/>
    <w:uiPriority w:val="99"/>
    <w:semiHidden/>
    <w:unhideWhenUsed/>
    <w:rsid w:val="00066B22"/>
  </w:style>
  <w:style w:type="numbering" w:customStyle="1" w:styleId="122113">
    <w:name w:val="無清單122113"/>
    <w:next w:val="NoList"/>
    <w:uiPriority w:val="99"/>
    <w:semiHidden/>
    <w:unhideWhenUsed/>
    <w:rsid w:val="00066B22"/>
  </w:style>
  <w:style w:type="numbering" w:customStyle="1" w:styleId="1112113">
    <w:name w:val="無清單1112113"/>
    <w:next w:val="NoList"/>
    <w:uiPriority w:val="99"/>
    <w:semiHidden/>
    <w:unhideWhenUsed/>
    <w:rsid w:val="00066B22"/>
  </w:style>
  <w:style w:type="numbering" w:customStyle="1" w:styleId="NoList5112">
    <w:name w:val="No List5112"/>
    <w:next w:val="NoList"/>
    <w:uiPriority w:val="99"/>
    <w:semiHidden/>
    <w:unhideWhenUsed/>
    <w:rsid w:val="00066B22"/>
  </w:style>
  <w:style w:type="numbering" w:customStyle="1" w:styleId="NoList612">
    <w:name w:val="No List612"/>
    <w:next w:val="NoList"/>
    <w:uiPriority w:val="99"/>
    <w:semiHidden/>
    <w:unhideWhenUsed/>
    <w:rsid w:val="00066B22"/>
  </w:style>
  <w:style w:type="numbering" w:customStyle="1" w:styleId="NoList1412">
    <w:name w:val="No List1412"/>
    <w:next w:val="NoList"/>
    <w:uiPriority w:val="99"/>
    <w:semiHidden/>
    <w:unhideWhenUsed/>
    <w:rsid w:val="00066B22"/>
  </w:style>
  <w:style w:type="numbering" w:customStyle="1" w:styleId="13122">
    <w:name w:val="リストなし1312"/>
    <w:next w:val="NoList"/>
    <w:uiPriority w:val="99"/>
    <w:semiHidden/>
    <w:unhideWhenUsed/>
    <w:rsid w:val="00066B22"/>
  </w:style>
  <w:style w:type="numbering" w:customStyle="1" w:styleId="NoList2312">
    <w:name w:val="No List2312"/>
    <w:next w:val="NoList"/>
    <w:semiHidden/>
    <w:rsid w:val="00066B22"/>
  </w:style>
  <w:style w:type="numbering" w:customStyle="1" w:styleId="NoList3312">
    <w:name w:val="No List3312"/>
    <w:next w:val="NoList"/>
    <w:uiPriority w:val="99"/>
    <w:semiHidden/>
    <w:rsid w:val="00066B22"/>
  </w:style>
  <w:style w:type="numbering" w:customStyle="1" w:styleId="NoList1142">
    <w:name w:val="No List1142"/>
    <w:next w:val="NoList"/>
    <w:uiPriority w:val="99"/>
    <w:semiHidden/>
    <w:unhideWhenUsed/>
    <w:rsid w:val="00066B22"/>
  </w:style>
  <w:style w:type="numbering" w:customStyle="1" w:styleId="14120">
    <w:name w:val="無清單1412"/>
    <w:next w:val="NoList"/>
    <w:uiPriority w:val="99"/>
    <w:semiHidden/>
    <w:unhideWhenUsed/>
    <w:rsid w:val="00066B22"/>
  </w:style>
  <w:style w:type="numbering" w:customStyle="1" w:styleId="113120">
    <w:name w:val="無清單11312"/>
    <w:next w:val="NoList"/>
    <w:uiPriority w:val="99"/>
    <w:semiHidden/>
    <w:unhideWhenUsed/>
    <w:rsid w:val="00066B22"/>
  </w:style>
  <w:style w:type="numbering" w:customStyle="1" w:styleId="NoList422">
    <w:name w:val="No List422"/>
    <w:next w:val="NoList"/>
    <w:uiPriority w:val="99"/>
    <w:semiHidden/>
    <w:unhideWhenUsed/>
    <w:rsid w:val="00066B22"/>
  </w:style>
  <w:style w:type="numbering" w:customStyle="1" w:styleId="NoList12312">
    <w:name w:val="No List12312"/>
    <w:next w:val="NoList"/>
    <w:uiPriority w:val="99"/>
    <w:semiHidden/>
    <w:unhideWhenUsed/>
    <w:rsid w:val="00066B22"/>
  </w:style>
  <w:style w:type="numbering" w:customStyle="1" w:styleId="113121">
    <w:name w:val="リストなし11312"/>
    <w:next w:val="NoList"/>
    <w:uiPriority w:val="99"/>
    <w:semiHidden/>
    <w:unhideWhenUsed/>
    <w:rsid w:val="00066B22"/>
  </w:style>
  <w:style w:type="numbering" w:customStyle="1" w:styleId="113122">
    <w:name w:val="无列表11312"/>
    <w:next w:val="NoList"/>
    <w:semiHidden/>
    <w:rsid w:val="00066B22"/>
  </w:style>
  <w:style w:type="numbering" w:customStyle="1" w:styleId="NoList21312">
    <w:name w:val="No List21312"/>
    <w:next w:val="NoList"/>
    <w:semiHidden/>
    <w:rsid w:val="00066B22"/>
  </w:style>
  <w:style w:type="numbering" w:customStyle="1" w:styleId="NoList31312">
    <w:name w:val="No List31312"/>
    <w:next w:val="NoList"/>
    <w:uiPriority w:val="99"/>
    <w:semiHidden/>
    <w:rsid w:val="00066B22"/>
  </w:style>
  <w:style w:type="numbering" w:customStyle="1" w:styleId="NoList111312">
    <w:name w:val="No List111312"/>
    <w:next w:val="NoList"/>
    <w:uiPriority w:val="99"/>
    <w:semiHidden/>
    <w:unhideWhenUsed/>
    <w:rsid w:val="00066B22"/>
  </w:style>
  <w:style w:type="numbering" w:customStyle="1" w:styleId="123120">
    <w:name w:val="無清單12312"/>
    <w:next w:val="NoList"/>
    <w:uiPriority w:val="99"/>
    <w:semiHidden/>
    <w:unhideWhenUsed/>
    <w:rsid w:val="00066B22"/>
  </w:style>
  <w:style w:type="numbering" w:customStyle="1" w:styleId="1113120">
    <w:name w:val="無清單111312"/>
    <w:next w:val="NoList"/>
    <w:uiPriority w:val="99"/>
    <w:semiHidden/>
    <w:unhideWhenUsed/>
    <w:rsid w:val="00066B22"/>
  </w:style>
  <w:style w:type="numbering" w:customStyle="1" w:styleId="NoList12122">
    <w:name w:val="No List12122"/>
    <w:next w:val="NoList"/>
    <w:uiPriority w:val="99"/>
    <w:semiHidden/>
    <w:unhideWhenUsed/>
    <w:rsid w:val="00066B22"/>
  </w:style>
  <w:style w:type="numbering" w:customStyle="1" w:styleId="111222">
    <w:name w:val="リストなし11122"/>
    <w:next w:val="NoList"/>
    <w:uiPriority w:val="99"/>
    <w:semiHidden/>
    <w:unhideWhenUsed/>
    <w:rsid w:val="00066B22"/>
  </w:style>
  <w:style w:type="numbering" w:customStyle="1" w:styleId="111223">
    <w:name w:val="无列表11122"/>
    <w:next w:val="NoList"/>
    <w:semiHidden/>
    <w:rsid w:val="00066B22"/>
  </w:style>
  <w:style w:type="numbering" w:customStyle="1" w:styleId="NoList21122">
    <w:name w:val="No List21122"/>
    <w:next w:val="NoList"/>
    <w:semiHidden/>
    <w:rsid w:val="00066B22"/>
  </w:style>
  <w:style w:type="numbering" w:customStyle="1" w:styleId="NoList31122">
    <w:name w:val="No List31122"/>
    <w:next w:val="NoList"/>
    <w:uiPriority w:val="99"/>
    <w:semiHidden/>
    <w:rsid w:val="00066B22"/>
  </w:style>
  <w:style w:type="numbering" w:customStyle="1" w:styleId="NoList111122">
    <w:name w:val="No List111122"/>
    <w:next w:val="NoList"/>
    <w:uiPriority w:val="99"/>
    <w:semiHidden/>
    <w:unhideWhenUsed/>
    <w:rsid w:val="00066B22"/>
  </w:style>
  <w:style w:type="numbering" w:customStyle="1" w:styleId="121220">
    <w:name w:val="無清單12122"/>
    <w:next w:val="NoList"/>
    <w:uiPriority w:val="99"/>
    <w:semiHidden/>
    <w:unhideWhenUsed/>
    <w:rsid w:val="00066B22"/>
  </w:style>
  <w:style w:type="numbering" w:customStyle="1" w:styleId="1111220">
    <w:name w:val="無清單111122"/>
    <w:next w:val="NoList"/>
    <w:uiPriority w:val="99"/>
    <w:semiHidden/>
    <w:unhideWhenUsed/>
    <w:rsid w:val="00066B22"/>
  </w:style>
  <w:style w:type="numbering" w:customStyle="1" w:styleId="NoList522">
    <w:name w:val="No List522"/>
    <w:next w:val="NoList"/>
    <w:uiPriority w:val="99"/>
    <w:semiHidden/>
    <w:unhideWhenUsed/>
    <w:rsid w:val="00066B22"/>
  </w:style>
  <w:style w:type="numbering" w:customStyle="1" w:styleId="NoList1322">
    <w:name w:val="No List1322"/>
    <w:next w:val="NoList"/>
    <w:uiPriority w:val="99"/>
    <w:semiHidden/>
    <w:unhideWhenUsed/>
    <w:rsid w:val="00066B22"/>
  </w:style>
  <w:style w:type="numbering" w:customStyle="1" w:styleId="12223">
    <w:name w:val="リストなし1222"/>
    <w:next w:val="NoList"/>
    <w:uiPriority w:val="99"/>
    <w:semiHidden/>
    <w:unhideWhenUsed/>
    <w:rsid w:val="00066B22"/>
  </w:style>
  <w:style w:type="numbering" w:customStyle="1" w:styleId="12231">
    <w:name w:val="无列表1223"/>
    <w:next w:val="NoList"/>
    <w:semiHidden/>
    <w:rsid w:val="00066B22"/>
  </w:style>
  <w:style w:type="numbering" w:customStyle="1" w:styleId="NoList2222">
    <w:name w:val="No List2222"/>
    <w:next w:val="NoList"/>
    <w:semiHidden/>
    <w:rsid w:val="00066B22"/>
  </w:style>
  <w:style w:type="numbering" w:customStyle="1" w:styleId="NoList3222">
    <w:name w:val="No List3222"/>
    <w:next w:val="NoList"/>
    <w:uiPriority w:val="99"/>
    <w:semiHidden/>
    <w:rsid w:val="00066B22"/>
  </w:style>
  <w:style w:type="numbering" w:customStyle="1" w:styleId="NoList11222">
    <w:name w:val="No List11222"/>
    <w:next w:val="NoList"/>
    <w:uiPriority w:val="99"/>
    <w:semiHidden/>
    <w:unhideWhenUsed/>
    <w:rsid w:val="00066B22"/>
  </w:style>
  <w:style w:type="numbering" w:customStyle="1" w:styleId="13220">
    <w:name w:val="無清單1322"/>
    <w:next w:val="NoList"/>
    <w:uiPriority w:val="99"/>
    <w:semiHidden/>
    <w:unhideWhenUsed/>
    <w:rsid w:val="00066B22"/>
  </w:style>
  <w:style w:type="numbering" w:customStyle="1" w:styleId="112220">
    <w:name w:val="無清單11222"/>
    <w:next w:val="NoList"/>
    <w:uiPriority w:val="99"/>
    <w:semiHidden/>
    <w:unhideWhenUsed/>
    <w:rsid w:val="00066B22"/>
  </w:style>
  <w:style w:type="numbering" w:customStyle="1" w:styleId="2122">
    <w:name w:val="无列表2122"/>
    <w:next w:val="NoList"/>
    <w:uiPriority w:val="99"/>
    <w:semiHidden/>
    <w:unhideWhenUsed/>
    <w:rsid w:val="00066B22"/>
  </w:style>
  <w:style w:type="numbering" w:customStyle="1" w:styleId="NoList111222">
    <w:name w:val="No List111222"/>
    <w:next w:val="NoList"/>
    <w:uiPriority w:val="99"/>
    <w:semiHidden/>
    <w:unhideWhenUsed/>
    <w:rsid w:val="00066B22"/>
  </w:style>
  <w:style w:type="numbering" w:customStyle="1" w:styleId="NoList72">
    <w:name w:val="No List72"/>
    <w:next w:val="NoList"/>
    <w:uiPriority w:val="99"/>
    <w:semiHidden/>
    <w:unhideWhenUsed/>
    <w:rsid w:val="00066B22"/>
  </w:style>
  <w:style w:type="numbering" w:customStyle="1" w:styleId="NoList152">
    <w:name w:val="No List152"/>
    <w:next w:val="NoList"/>
    <w:uiPriority w:val="99"/>
    <w:semiHidden/>
    <w:unhideWhenUsed/>
    <w:rsid w:val="00066B22"/>
  </w:style>
  <w:style w:type="numbering" w:customStyle="1" w:styleId="1421">
    <w:name w:val="リストなし142"/>
    <w:next w:val="NoList"/>
    <w:uiPriority w:val="99"/>
    <w:semiHidden/>
    <w:unhideWhenUsed/>
    <w:rsid w:val="00066B22"/>
  </w:style>
  <w:style w:type="numbering" w:customStyle="1" w:styleId="1422">
    <w:name w:val="无列表142"/>
    <w:next w:val="NoList"/>
    <w:semiHidden/>
    <w:rsid w:val="00066B22"/>
  </w:style>
  <w:style w:type="numbering" w:customStyle="1" w:styleId="NoList242">
    <w:name w:val="No List242"/>
    <w:next w:val="NoList"/>
    <w:semiHidden/>
    <w:rsid w:val="00066B22"/>
  </w:style>
  <w:style w:type="numbering" w:customStyle="1" w:styleId="NoList342">
    <w:name w:val="No List342"/>
    <w:next w:val="NoList"/>
    <w:uiPriority w:val="99"/>
    <w:semiHidden/>
    <w:rsid w:val="00066B22"/>
  </w:style>
  <w:style w:type="numbering" w:customStyle="1" w:styleId="NoList1152">
    <w:name w:val="No List1152"/>
    <w:next w:val="NoList"/>
    <w:uiPriority w:val="99"/>
    <w:semiHidden/>
    <w:unhideWhenUsed/>
    <w:rsid w:val="00066B22"/>
  </w:style>
  <w:style w:type="numbering" w:customStyle="1" w:styleId="1520">
    <w:name w:val="無清單152"/>
    <w:next w:val="NoList"/>
    <w:uiPriority w:val="99"/>
    <w:semiHidden/>
    <w:unhideWhenUsed/>
    <w:rsid w:val="00066B22"/>
  </w:style>
  <w:style w:type="numbering" w:customStyle="1" w:styleId="11420">
    <w:name w:val="無清單1142"/>
    <w:next w:val="NoList"/>
    <w:uiPriority w:val="99"/>
    <w:semiHidden/>
    <w:unhideWhenUsed/>
    <w:rsid w:val="00066B22"/>
  </w:style>
  <w:style w:type="numbering" w:customStyle="1" w:styleId="NoList432">
    <w:name w:val="No List432"/>
    <w:next w:val="NoList"/>
    <w:uiPriority w:val="99"/>
    <w:semiHidden/>
    <w:unhideWhenUsed/>
    <w:rsid w:val="00066B22"/>
  </w:style>
  <w:style w:type="numbering" w:customStyle="1" w:styleId="NoList1242">
    <w:name w:val="No List1242"/>
    <w:next w:val="NoList"/>
    <w:uiPriority w:val="99"/>
    <w:semiHidden/>
    <w:unhideWhenUsed/>
    <w:rsid w:val="00066B22"/>
  </w:style>
  <w:style w:type="numbering" w:customStyle="1" w:styleId="11421">
    <w:name w:val="リストなし1142"/>
    <w:next w:val="NoList"/>
    <w:uiPriority w:val="99"/>
    <w:semiHidden/>
    <w:unhideWhenUsed/>
    <w:rsid w:val="00066B22"/>
  </w:style>
  <w:style w:type="numbering" w:customStyle="1" w:styleId="11422">
    <w:name w:val="无列表1142"/>
    <w:next w:val="NoList"/>
    <w:semiHidden/>
    <w:rsid w:val="00066B22"/>
  </w:style>
  <w:style w:type="numbering" w:customStyle="1" w:styleId="NoList2142">
    <w:name w:val="No List2142"/>
    <w:next w:val="NoList"/>
    <w:semiHidden/>
    <w:rsid w:val="00066B22"/>
  </w:style>
  <w:style w:type="numbering" w:customStyle="1" w:styleId="NoList3142">
    <w:name w:val="No List3142"/>
    <w:next w:val="NoList"/>
    <w:uiPriority w:val="99"/>
    <w:semiHidden/>
    <w:rsid w:val="00066B22"/>
  </w:style>
  <w:style w:type="numbering" w:customStyle="1" w:styleId="NoList11142">
    <w:name w:val="No List11142"/>
    <w:next w:val="NoList"/>
    <w:uiPriority w:val="99"/>
    <w:semiHidden/>
    <w:unhideWhenUsed/>
    <w:rsid w:val="00066B22"/>
  </w:style>
  <w:style w:type="numbering" w:customStyle="1" w:styleId="12420">
    <w:name w:val="無清單1242"/>
    <w:next w:val="NoList"/>
    <w:uiPriority w:val="99"/>
    <w:semiHidden/>
    <w:unhideWhenUsed/>
    <w:rsid w:val="00066B22"/>
  </w:style>
  <w:style w:type="numbering" w:customStyle="1" w:styleId="111420">
    <w:name w:val="無清單11142"/>
    <w:next w:val="NoList"/>
    <w:uiPriority w:val="99"/>
    <w:semiHidden/>
    <w:unhideWhenUsed/>
    <w:rsid w:val="00066B22"/>
  </w:style>
  <w:style w:type="numbering" w:customStyle="1" w:styleId="232">
    <w:name w:val="无列表232"/>
    <w:next w:val="NoList"/>
    <w:uiPriority w:val="99"/>
    <w:semiHidden/>
    <w:unhideWhenUsed/>
    <w:rsid w:val="00066B22"/>
  </w:style>
  <w:style w:type="numbering" w:customStyle="1" w:styleId="NoList12132">
    <w:name w:val="No List12132"/>
    <w:next w:val="NoList"/>
    <w:uiPriority w:val="99"/>
    <w:semiHidden/>
    <w:unhideWhenUsed/>
    <w:rsid w:val="00066B22"/>
  </w:style>
  <w:style w:type="numbering" w:customStyle="1" w:styleId="111321">
    <w:name w:val="リストなし11132"/>
    <w:next w:val="NoList"/>
    <w:uiPriority w:val="99"/>
    <w:semiHidden/>
    <w:unhideWhenUsed/>
    <w:rsid w:val="00066B22"/>
  </w:style>
  <w:style w:type="numbering" w:customStyle="1" w:styleId="111322">
    <w:name w:val="无列表11132"/>
    <w:next w:val="NoList"/>
    <w:semiHidden/>
    <w:rsid w:val="00066B22"/>
  </w:style>
  <w:style w:type="numbering" w:customStyle="1" w:styleId="NoList21132">
    <w:name w:val="No List21132"/>
    <w:next w:val="NoList"/>
    <w:semiHidden/>
    <w:rsid w:val="00066B22"/>
  </w:style>
  <w:style w:type="numbering" w:customStyle="1" w:styleId="NoList31132">
    <w:name w:val="No List31132"/>
    <w:next w:val="NoList"/>
    <w:uiPriority w:val="99"/>
    <w:semiHidden/>
    <w:rsid w:val="00066B22"/>
  </w:style>
  <w:style w:type="numbering" w:customStyle="1" w:styleId="NoList111132">
    <w:name w:val="No List111132"/>
    <w:next w:val="NoList"/>
    <w:uiPriority w:val="99"/>
    <w:semiHidden/>
    <w:unhideWhenUsed/>
    <w:rsid w:val="00066B22"/>
  </w:style>
  <w:style w:type="numbering" w:customStyle="1" w:styleId="121320">
    <w:name w:val="無清單12132"/>
    <w:next w:val="NoList"/>
    <w:uiPriority w:val="99"/>
    <w:semiHidden/>
    <w:unhideWhenUsed/>
    <w:rsid w:val="00066B22"/>
  </w:style>
  <w:style w:type="numbering" w:customStyle="1" w:styleId="1111320">
    <w:name w:val="無清單111132"/>
    <w:next w:val="NoList"/>
    <w:uiPriority w:val="99"/>
    <w:semiHidden/>
    <w:unhideWhenUsed/>
    <w:rsid w:val="00066B22"/>
  </w:style>
  <w:style w:type="numbering" w:customStyle="1" w:styleId="NoList532">
    <w:name w:val="No List532"/>
    <w:next w:val="NoList"/>
    <w:uiPriority w:val="99"/>
    <w:semiHidden/>
    <w:unhideWhenUsed/>
    <w:rsid w:val="00066B22"/>
  </w:style>
  <w:style w:type="numbering" w:customStyle="1" w:styleId="NoList1332">
    <w:name w:val="No List1332"/>
    <w:next w:val="NoList"/>
    <w:uiPriority w:val="99"/>
    <w:semiHidden/>
    <w:unhideWhenUsed/>
    <w:rsid w:val="00066B22"/>
  </w:style>
  <w:style w:type="numbering" w:customStyle="1" w:styleId="12321">
    <w:name w:val="リストなし1232"/>
    <w:next w:val="NoList"/>
    <w:uiPriority w:val="99"/>
    <w:semiHidden/>
    <w:unhideWhenUsed/>
    <w:rsid w:val="00066B22"/>
  </w:style>
  <w:style w:type="numbering" w:customStyle="1" w:styleId="12322">
    <w:name w:val="无列表1232"/>
    <w:next w:val="NoList"/>
    <w:semiHidden/>
    <w:rsid w:val="00066B22"/>
  </w:style>
  <w:style w:type="numbering" w:customStyle="1" w:styleId="NoList2232">
    <w:name w:val="No List2232"/>
    <w:next w:val="NoList"/>
    <w:semiHidden/>
    <w:rsid w:val="00066B22"/>
  </w:style>
  <w:style w:type="numbering" w:customStyle="1" w:styleId="NoList3232">
    <w:name w:val="No List3232"/>
    <w:next w:val="NoList"/>
    <w:uiPriority w:val="99"/>
    <w:semiHidden/>
    <w:rsid w:val="00066B22"/>
  </w:style>
  <w:style w:type="numbering" w:customStyle="1" w:styleId="NoList11232">
    <w:name w:val="No List11232"/>
    <w:next w:val="NoList"/>
    <w:uiPriority w:val="99"/>
    <w:semiHidden/>
    <w:unhideWhenUsed/>
    <w:rsid w:val="00066B22"/>
  </w:style>
  <w:style w:type="numbering" w:customStyle="1" w:styleId="13320">
    <w:name w:val="無清單1332"/>
    <w:next w:val="NoList"/>
    <w:uiPriority w:val="99"/>
    <w:semiHidden/>
    <w:unhideWhenUsed/>
    <w:rsid w:val="00066B22"/>
  </w:style>
  <w:style w:type="numbering" w:customStyle="1" w:styleId="112320">
    <w:name w:val="無清單11232"/>
    <w:next w:val="NoList"/>
    <w:uiPriority w:val="99"/>
    <w:semiHidden/>
    <w:unhideWhenUsed/>
    <w:rsid w:val="00066B22"/>
  </w:style>
  <w:style w:type="numbering" w:customStyle="1" w:styleId="2132">
    <w:name w:val="无列表2132"/>
    <w:next w:val="NoList"/>
    <w:uiPriority w:val="99"/>
    <w:semiHidden/>
    <w:unhideWhenUsed/>
    <w:rsid w:val="00066B22"/>
  </w:style>
  <w:style w:type="numbering" w:customStyle="1" w:styleId="NoList12222">
    <w:name w:val="No List12222"/>
    <w:next w:val="NoList"/>
    <w:uiPriority w:val="99"/>
    <w:semiHidden/>
    <w:unhideWhenUsed/>
    <w:rsid w:val="00066B22"/>
  </w:style>
  <w:style w:type="numbering" w:customStyle="1" w:styleId="112221">
    <w:name w:val="リストなし11222"/>
    <w:next w:val="NoList"/>
    <w:uiPriority w:val="99"/>
    <w:semiHidden/>
    <w:unhideWhenUsed/>
    <w:rsid w:val="00066B22"/>
  </w:style>
  <w:style w:type="numbering" w:customStyle="1" w:styleId="112222">
    <w:name w:val="无列表11222"/>
    <w:next w:val="NoList"/>
    <w:semiHidden/>
    <w:rsid w:val="00066B22"/>
  </w:style>
  <w:style w:type="numbering" w:customStyle="1" w:styleId="NoList21222">
    <w:name w:val="No List21222"/>
    <w:next w:val="NoList"/>
    <w:semiHidden/>
    <w:rsid w:val="00066B22"/>
  </w:style>
  <w:style w:type="numbering" w:customStyle="1" w:styleId="NoList31222">
    <w:name w:val="No List31222"/>
    <w:next w:val="NoList"/>
    <w:uiPriority w:val="99"/>
    <w:semiHidden/>
    <w:rsid w:val="00066B22"/>
  </w:style>
  <w:style w:type="numbering" w:customStyle="1" w:styleId="NoList111232">
    <w:name w:val="No List111232"/>
    <w:next w:val="NoList"/>
    <w:uiPriority w:val="99"/>
    <w:semiHidden/>
    <w:unhideWhenUsed/>
    <w:rsid w:val="00066B22"/>
  </w:style>
  <w:style w:type="numbering" w:customStyle="1" w:styleId="122220">
    <w:name w:val="無清單12222"/>
    <w:next w:val="NoList"/>
    <w:uiPriority w:val="99"/>
    <w:semiHidden/>
    <w:unhideWhenUsed/>
    <w:rsid w:val="00066B22"/>
  </w:style>
  <w:style w:type="numbering" w:customStyle="1" w:styleId="1112220">
    <w:name w:val="無清單111222"/>
    <w:next w:val="NoList"/>
    <w:uiPriority w:val="99"/>
    <w:semiHidden/>
    <w:unhideWhenUsed/>
    <w:rsid w:val="00066B22"/>
  </w:style>
  <w:style w:type="numbering" w:customStyle="1" w:styleId="NoList81">
    <w:name w:val="No List81"/>
    <w:next w:val="NoList"/>
    <w:uiPriority w:val="99"/>
    <w:semiHidden/>
    <w:unhideWhenUsed/>
    <w:rsid w:val="00066B22"/>
  </w:style>
  <w:style w:type="numbering" w:customStyle="1" w:styleId="NoList161">
    <w:name w:val="No List161"/>
    <w:next w:val="NoList"/>
    <w:uiPriority w:val="99"/>
    <w:semiHidden/>
    <w:unhideWhenUsed/>
    <w:rsid w:val="00066B22"/>
  </w:style>
  <w:style w:type="numbering" w:customStyle="1" w:styleId="1511">
    <w:name w:val="リストなし151"/>
    <w:next w:val="NoList"/>
    <w:uiPriority w:val="99"/>
    <w:semiHidden/>
    <w:unhideWhenUsed/>
    <w:rsid w:val="00066B22"/>
  </w:style>
  <w:style w:type="numbering" w:customStyle="1" w:styleId="1512">
    <w:name w:val="无列表151"/>
    <w:next w:val="NoList"/>
    <w:semiHidden/>
    <w:rsid w:val="00066B22"/>
  </w:style>
  <w:style w:type="numbering" w:customStyle="1" w:styleId="NoList251">
    <w:name w:val="No List251"/>
    <w:next w:val="NoList"/>
    <w:semiHidden/>
    <w:rsid w:val="00066B22"/>
  </w:style>
  <w:style w:type="numbering" w:customStyle="1" w:styleId="NoList351">
    <w:name w:val="No List351"/>
    <w:next w:val="NoList"/>
    <w:uiPriority w:val="99"/>
    <w:semiHidden/>
    <w:rsid w:val="00066B22"/>
  </w:style>
  <w:style w:type="numbering" w:customStyle="1" w:styleId="NoList1161">
    <w:name w:val="No List1161"/>
    <w:next w:val="NoList"/>
    <w:uiPriority w:val="99"/>
    <w:semiHidden/>
    <w:unhideWhenUsed/>
    <w:rsid w:val="00066B22"/>
  </w:style>
  <w:style w:type="numbering" w:customStyle="1" w:styleId="1610">
    <w:name w:val="無清單161"/>
    <w:next w:val="NoList"/>
    <w:uiPriority w:val="99"/>
    <w:semiHidden/>
    <w:unhideWhenUsed/>
    <w:rsid w:val="00066B22"/>
  </w:style>
  <w:style w:type="numbering" w:customStyle="1" w:styleId="11510">
    <w:name w:val="無清單1151"/>
    <w:next w:val="NoList"/>
    <w:uiPriority w:val="99"/>
    <w:semiHidden/>
    <w:unhideWhenUsed/>
    <w:rsid w:val="00066B22"/>
  </w:style>
  <w:style w:type="numbering" w:customStyle="1" w:styleId="NoList11151">
    <w:name w:val="No List11151"/>
    <w:next w:val="NoList"/>
    <w:uiPriority w:val="99"/>
    <w:semiHidden/>
    <w:unhideWhenUsed/>
    <w:rsid w:val="00066B22"/>
  </w:style>
  <w:style w:type="numbering" w:customStyle="1" w:styleId="241">
    <w:name w:val="无列表241"/>
    <w:next w:val="NoList"/>
    <w:uiPriority w:val="99"/>
    <w:semiHidden/>
    <w:unhideWhenUsed/>
    <w:rsid w:val="00066B22"/>
  </w:style>
  <w:style w:type="numbering" w:customStyle="1" w:styleId="NoList1251">
    <w:name w:val="No List1251"/>
    <w:next w:val="NoList"/>
    <w:uiPriority w:val="99"/>
    <w:semiHidden/>
    <w:unhideWhenUsed/>
    <w:rsid w:val="00066B22"/>
  </w:style>
  <w:style w:type="numbering" w:customStyle="1" w:styleId="11511">
    <w:name w:val="リストなし1151"/>
    <w:next w:val="NoList"/>
    <w:uiPriority w:val="99"/>
    <w:semiHidden/>
    <w:unhideWhenUsed/>
    <w:rsid w:val="00066B22"/>
  </w:style>
  <w:style w:type="numbering" w:customStyle="1" w:styleId="11512">
    <w:name w:val="无列表1151"/>
    <w:next w:val="NoList"/>
    <w:semiHidden/>
    <w:rsid w:val="00066B22"/>
  </w:style>
  <w:style w:type="numbering" w:customStyle="1" w:styleId="NoList2151">
    <w:name w:val="No List2151"/>
    <w:next w:val="NoList"/>
    <w:semiHidden/>
    <w:rsid w:val="00066B22"/>
  </w:style>
  <w:style w:type="numbering" w:customStyle="1" w:styleId="NoList3151">
    <w:name w:val="No List3151"/>
    <w:next w:val="NoList"/>
    <w:uiPriority w:val="99"/>
    <w:semiHidden/>
    <w:rsid w:val="00066B22"/>
  </w:style>
  <w:style w:type="numbering" w:customStyle="1" w:styleId="12510">
    <w:name w:val="無清單1251"/>
    <w:next w:val="NoList"/>
    <w:uiPriority w:val="99"/>
    <w:semiHidden/>
    <w:unhideWhenUsed/>
    <w:rsid w:val="00066B22"/>
  </w:style>
  <w:style w:type="numbering" w:customStyle="1" w:styleId="111510">
    <w:name w:val="無清單11151"/>
    <w:next w:val="NoList"/>
    <w:uiPriority w:val="99"/>
    <w:semiHidden/>
    <w:unhideWhenUsed/>
    <w:rsid w:val="00066B22"/>
  </w:style>
  <w:style w:type="numbering" w:customStyle="1" w:styleId="NoList441">
    <w:name w:val="No List441"/>
    <w:next w:val="NoList"/>
    <w:uiPriority w:val="99"/>
    <w:semiHidden/>
    <w:unhideWhenUsed/>
    <w:rsid w:val="00066B22"/>
  </w:style>
  <w:style w:type="numbering" w:customStyle="1" w:styleId="NoList11241">
    <w:name w:val="No List11241"/>
    <w:next w:val="NoList"/>
    <w:uiPriority w:val="99"/>
    <w:semiHidden/>
    <w:unhideWhenUsed/>
    <w:rsid w:val="00066B22"/>
  </w:style>
  <w:style w:type="numbering" w:customStyle="1" w:styleId="NoList12141">
    <w:name w:val="No List12141"/>
    <w:next w:val="NoList"/>
    <w:uiPriority w:val="99"/>
    <w:semiHidden/>
    <w:unhideWhenUsed/>
    <w:rsid w:val="00066B22"/>
  </w:style>
  <w:style w:type="numbering" w:customStyle="1" w:styleId="111411">
    <w:name w:val="リストなし11141"/>
    <w:next w:val="NoList"/>
    <w:uiPriority w:val="99"/>
    <w:semiHidden/>
    <w:unhideWhenUsed/>
    <w:rsid w:val="00066B22"/>
  </w:style>
  <w:style w:type="numbering" w:customStyle="1" w:styleId="111412">
    <w:name w:val="无列表11141"/>
    <w:next w:val="NoList"/>
    <w:semiHidden/>
    <w:rsid w:val="00066B22"/>
  </w:style>
  <w:style w:type="numbering" w:customStyle="1" w:styleId="NoList21141">
    <w:name w:val="No List21141"/>
    <w:next w:val="NoList"/>
    <w:semiHidden/>
    <w:rsid w:val="00066B22"/>
  </w:style>
  <w:style w:type="numbering" w:customStyle="1" w:styleId="NoList31141">
    <w:name w:val="No List31141"/>
    <w:next w:val="NoList"/>
    <w:uiPriority w:val="99"/>
    <w:semiHidden/>
    <w:rsid w:val="00066B22"/>
  </w:style>
  <w:style w:type="numbering" w:customStyle="1" w:styleId="NoList111141">
    <w:name w:val="No List111141"/>
    <w:next w:val="NoList"/>
    <w:uiPriority w:val="99"/>
    <w:semiHidden/>
    <w:unhideWhenUsed/>
    <w:rsid w:val="00066B22"/>
  </w:style>
  <w:style w:type="numbering" w:customStyle="1" w:styleId="12141">
    <w:name w:val="無清單12141"/>
    <w:next w:val="NoList"/>
    <w:uiPriority w:val="99"/>
    <w:semiHidden/>
    <w:unhideWhenUsed/>
    <w:rsid w:val="00066B22"/>
  </w:style>
  <w:style w:type="numbering" w:customStyle="1" w:styleId="111141">
    <w:name w:val="無清單111141"/>
    <w:next w:val="NoList"/>
    <w:uiPriority w:val="99"/>
    <w:semiHidden/>
    <w:unhideWhenUsed/>
    <w:rsid w:val="00066B22"/>
  </w:style>
  <w:style w:type="numbering" w:customStyle="1" w:styleId="NoList541">
    <w:name w:val="No List541"/>
    <w:next w:val="NoList"/>
    <w:uiPriority w:val="99"/>
    <w:semiHidden/>
    <w:unhideWhenUsed/>
    <w:rsid w:val="00066B22"/>
  </w:style>
  <w:style w:type="numbering" w:customStyle="1" w:styleId="NoList1341">
    <w:name w:val="No List1341"/>
    <w:next w:val="NoList"/>
    <w:uiPriority w:val="99"/>
    <w:semiHidden/>
    <w:unhideWhenUsed/>
    <w:rsid w:val="00066B22"/>
  </w:style>
  <w:style w:type="numbering" w:customStyle="1" w:styleId="12411">
    <w:name w:val="リストなし1241"/>
    <w:next w:val="NoList"/>
    <w:uiPriority w:val="99"/>
    <w:semiHidden/>
    <w:unhideWhenUsed/>
    <w:rsid w:val="00066B22"/>
  </w:style>
  <w:style w:type="numbering" w:customStyle="1" w:styleId="12412">
    <w:name w:val="无列表1241"/>
    <w:next w:val="NoList"/>
    <w:semiHidden/>
    <w:rsid w:val="00066B22"/>
  </w:style>
  <w:style w:type="numbering" w:customStyle="1" w:styleId="NoList2241">
    <w:name w:val="No List2241"/>
    <w:next w:val="NoList"/>
    <w:semiHidden/>
    <w:rsid w:val="00066B22"/>
  </w:style>
  <w:style w:type="numbering" w:customStyle="1" w:styleId="NoList3241">
    <w:name w:val="No List3241"/>
    <w:next w:val="NoList"/>
    <w:uiPriority w:val="99"/>
    <w:semiHidden/>
    <w:rsid w:val="00066B22"/>
  </w:style>
  <w:style w:type="numbering" w:customStyle="1" w:styleId="1341">
    <w:name w:val="無清單1341"/>
    <w:next w:val="NoList"/>
    <w:uiPriority w:val="99"/>
    <w:semiHidden/>
    <w:unhideWhenUsed/>
    <w:rsid w:val="00066B22"/>
  </w:style>
  <w:style w:type="numbering" w:customStyle="1" w:styleId="112410">
    <w:name w:val="無清單11241"/>
    <w:next w:val="NoList"/>
    <w:uiPriority w:val="99"/>
    <w:semiHidden/>
    <w:unhideWhenUsed/>
    <w:rsid w:val="00066B22"/>
  </w:style>
  <w:style w:type="numbering" w:customStyle="1" w:styleId="2141">
    <w:name w:val="无列表2141"/>
    <w:next w:val="NoList"/>
    <w:uiPriority w:val="99"/>
    <w:semiHidden/>
    <w:unhideWhenUsed/>
    <w:rsid w:val="00066B22"/>
  </w:style>
  <w:style w:type="numbering" w:customStyle="1" w:styleId="NoList12231">
    <w:name w:val="No List12231"/>
    <w:next w:val="NoList"/>
    <w:uiPriority w:val="99"/>
    <w:semiHidden/>
    <w:unhideWhenUsed/>
    <w:rsid w:val="00066B22"/>
  </w:style>
  <w:style w:type="numbering" w:customStyle="1" w:styleId="112311">
    <w:name w:val="リストなし11231"/>
    <w:next w:val="NoList"/>
    <w:uiPriority w:val="99"/>
    <w:semiHidden/>
    <w:unhideWhenUsed/>
    <w:rsid w:val="00066B22"/>
  </w:style>
  <w:style w:type="numbering" w:customStyle="1" w:styleId="112312">
    <w:name w:val="无列表11231"/>
    <w:next w:val="NoList"/>
    <w:semiHidden/>
    <w:rsid w:val="00066B22"/>
  </w:style>
  <w:style w:type="numbering" w:customStyle="1" w:styleId="NoList21231">
    <w:name w:val="No List21231"/>
    <w:next w:val="NoList"/>
    <w:semiHidden/>
    <w:rsid w:val="00066B22"/>
  </w:style>
  <w:style w:type="numbering" w:customStyle="1" w:styleId="NoList31231">
    <w:name w:val="No List31231"/>
    <w:next w:val="NoList"/>
    <w:uiPriority w:val="99"/>
    <w:semiHidden/>
    <w:rsid w:val="00066B22"/>
  </w:style>
  <w:style w:type="numbering" w:customStyle="1" w:styleId="NoList111241">
    <w:name w:val="No List111241"/>
    <w:next w:val="NoList"/>
    <w:uiPriority w:val="99"/>
    <w:semiHidden/>
    <w:unhideWhenUsed/>
    <w:rsid w:val="00066B22"/>
  </w:style>
  <w:style w:type="numbering" w:customStyle="1" w:styleId="122310">
    <w:name w:val="無清單12231"/>
    <w:next w:val="NoList"/>
    <w:uiPriority w:val="99"/>
    <w:semiHidden/>
    <w:unhideWhenUsed/>
    <w:rsid w:val="00066B22"/>
  </w:style>
  <w:style w:type="numbering" w:customStyle="1" w:styleId="111231">
    <w:name w:val="無清單111231"/>
    <w:next w:val="NoList"/>
    <w:uiPriority w:val="99"/>
    <w:semiHidden/>
    <w:unhideWhenUsed/>
    <w:rsid w:val="00066B22"/>
  </w:style>
  <w:style w:type="numbering" w:customStyle="1" w:styleId="31110">
    <w:name w:val="无列表3111"/>
    <w:next w:val="NoList"/>
    <w:uiPriority w:val="99"/>
    <w:semiHidden/>
    <w:unhideWhenUsed/>
    <w:rsid w:val="00066B22"/>
  </w:style>
  <w:style w:type="numbering" w:customStyle="1" w:styleId="13211">
    <w:name w:val="无列表1321"/>
    <w:next w:val="NoList"/>
    <w:semiHidden/>
    <w:rsid w:val="00066B22"/>
  </w:style>
  <w:style w:type="numbering" w:customStyle="1" w:styleId="NoList11321">
    <w:name w:val="No List11321"/>
    <w:next w:val="NoList"/>
    <w:uiPriority w:val="99"/>
    <w:semiHidden/>
    <w:unhideWhenUsed/>
    <w:rsid w:val="00066B22"/>
  </w:style>
  <w:style w:type="numbering" w:customStyle="1" w:styleId="NoList4121">
    <w:name w:val="No List4121"/>
    <w:next w:val="NoList"/>
    <w:uiPriority w:val="99"/>
    <w:semiHidden/>
    <w:unhideWhenUsed/>
    <w:rsid w:val="00066B22"/>
  </w:style>
  <w:style w:type="numbering" w:customStyle="1" w:styleId="2221">
    <w:name w:val="无列表2221"/>
    <w:next w:val="NoList"/>
    <w:uiPriority w:val="99"/>
    <w:semiHidden/>
    <w:unhideWhenUsed/>
    <w:rsid w:val="00066B22"/>
  </w:style>
  <w:style w:type="numbering" w:customStyle="1" w:styleId="NoList121121">
    <w:name w:val="No List121121"/>
    <w:next w:val="NoList"/>
    <w:uiPriority w:val="99"/>
    <w:semiHidden/>
    <w:unhideWhenUsed/>
    <w:rsid w:val="00066B22"/>
  </w:style>
  <w:style w:type="numbering" w:customStyle="1" w:styleId="1111210">
    <w:name w:val="リストなし111121"/>
    <w:next w:val="NoList"/>
    <w:uiPriority w:val="99"/>
    <w:semiHidden/>
    <w:unhideWhenUsed/>
    <w:rsid w:val="00066B22"/>
  </w:style>
  <w:style w:type="numbering" w:customStyle="1" w:styleId="1111212">
    <w:name w:val="无列表111121"/>
    <w:next w:val="NoList"/>
    <w:semiHidden/>
    <w:rsid w:val="00066B22"/>
  </w:style>
  <w:style w:type="numbering" w:customStyle="1" w:styleId="NoList211121">
    <w:name w:val="No List211121"/>
    <w:next w:val="NoList"/>
    <w:semiHidden/>
    <w:rsid w:val="00066B22"/>
  </w:style>
  <w:style w:type="numbering" w:customStyle="1" w:styleId="NoList311121">
    <w:name w:val="No List311121"/>
    <w:next w:val="NoList"/>
    <w:uiPriority w:val="99"/>
    <w:semiHidden/>
    <w:rsid w:val="00066B22"/>
  </w:style>
  <w:style w:type="numbering" w:customStyle="1" w:styleId="NoList1111121">
    <w:name w:val="No List1111121"/>
    <w:next w:val="NoList"/>
    <w:uiPriority w:val="99"/>
    <w:semiHidden/>
    <w:unhideWhenUsed/>
    <w:rsid w:val="00066B22"/>
  </w:style>
  <w:style w:type="numbering" w:customStyle="1" w:styleId="1211210">
    <w:name w:val="無清單121121"/>
    <w:next w:val="NoList"/>
    <w:uiPriority w:val="99"/>
    <w:semiHidden/>
    <w:unhideWhenUsed/>
    <w:rsid w:val="00066B22"/>
  </w:style>
  <w:style w:type="numbering" w:customStyle="1" w:styleId="11111210">
    <w:name w:val="無清單1111121"/>
    <w:next w:val="NoList"/>
    <w:uiPriority w:val="99"/>
    <w:semiHidden/>
    <w:unhideWhenUsed/>
    <w:rsid w:val="00066B22"/>
  </w:style>
  <w:style w:type="numbering" w:customStyle="1" w:styleId="NoList13121">
    <w:name w:val="No List13121"/>
    <w:next w:val="NoList"/>
    <w:uiPriority w:val="99"/>
    <w:semiHidden/>
    <w:unhideWhenUsed/>
    <w:rsid w:val="00066B22"/>
  </w:style>
  <w:style w:type="numbering" w:customStyle="1" w:styleId="121212">
    <w:name w:val="リストなし12121"/>
    <w:next w:val="NoList"/>
    <w:uiPriority w:val="99"/>
    <w:semiHidden/>
    <w:unhideWhenUsed/>
    <w:rsid w:val="00066B22"/>
  </w:style>
  <w:style w:type="numbering" w:customStyle="1" w:styleId="1212111">
    <w:name w:val="无列表121211"/>
    <w:next w:val="NoList"/>
    <w:semiHidden/>
    <w:rsid w:val="00066B22"/>
  </w:style>
  <w:style w:type="numbering" w:customStyle="1" w:styleId="NoList22121">
    <w:name w:val="No List22121"/>
    <w:next w:val="NoList"/>
    <w:semiHidden/>
    <w:rsid w:val="00066B22"/>
  </w:style>
  <w:style w:type="numbering" w:customStyle="1" w:styleId="NoList32121">
    <w:name w:val="No List32121"/>
    <w:next w:val="NoList"/>
    <w:uiPriority w:val="99"/>
    <w:semiHidden/>
    <w:rsid w:val="00066B22"/>
  </w:style>
  <w:style w:type="numbering" w:customStyle="1" w:styleId="NoList112121">
    <w:name w:val="No List112121"/>
    <w:next w:val="NoList"/>
    <w:uiPriority w:val="99"/>
    <w:semiHidden/>
    <w:unhideWhenUsed/>
    <w:rsid w:val="00066B22"/>
  </w:style>
  <w:style w:type="numbering" w:customStyle="1" w:styleId="131210">
    <w:name w:val="無清單13121"/>
    <w:next w:val="NoList"/>
    <w:uiPriority w:val="99"/>
    <w:semiHidden/>
    <w:unhideWhenUsed/>
    <w:rsid w:val="00066B22"/>
  </w:style>
  <w:style w:type="numbering" w:customStyle="1" w:styleId="1121210">
    <w:name w:val="無清單112121"/>
    <w:next w:val="NoList"/>
    <w:uiPriority w:val="99"/>
    <w:semiHidden/>
    <w:unhideWhenUsed/>
    <w:rsid w:val="00066B22"/>
  </w:style>
  <w:style w:type="numbering" w:customStyle="1" w:styleId="21121">
    <w:name w:val="无列表21121"/>
    <w:next w:val="NoList"/>
    <w:uiPriority w:val="99"/>
    <w:semiHidden/>
    <w:unhideWhenUsed/>
    <w:rsid w:val="00066B22"/>
  </w:style>
  <w:style w:type="numbering" w:customStyle="1" w:styleId="NoList122121">
    <w:name w:val="No List122121"/>
    <w:next w:val="NoList"/>
    <w:uiPriority w:val="99"/>
    <w:semiHidden/>
    <w:unhideWhenUsed/>
    <w:rsid w:val="00066B22"/>
  </w:style>
  <w:style w:type="numbering" w:customStyle="1" w:styleId="1121211">
    <w:name w:val="リストなし112121"/>
    <w:next w:val="NoList"/>
    <w:uiPriority w:val="99"/>
    <w:semiHidden/>
    <w:unhideWhenUsed/>
    <w:rsid w:val="00066B22"/>
  </w:style>
  <w:style w:type="numbering" w:customStyle="1" w:styleId="1121212">
    <w:name w:val="无列表112121"/>
    <w:next w:val="NoList"/>
    <w:semiHidden/>
    <w:rsid w:val="00066B22"/>
  </w:style>
  <w:style w:type="numbering" w:customStyle="1" w:styleId="NoList212121">
    <w:name w:val="No List212121"/>
    <w:next w:val="NoList"/>
    <w:semiHidden/>
    <w:rsid w:val="00066B22"/>
  </w:style>
  <w:style w:type="numbering" w:customStyle="1" w:styleId="NoList312121">
    <w:name w:val="No List312121"/>
    <w:next w:val="NoList"/>
    <w:uiPriority w:val="99"/>
    <w:semiHidden/>
    <w:rsid w:val="00066B22"/>
  </w:style>
  <w:style w:type="numbering" w:customStyle="1" w:styleId="NoList1112121">
    <w:name w:val="No List1112121"/>
    <w:next w:val="NoList"/>
    <w:uiPriority w:val="99"/>
    <w:semiHidden/>
    <w:unhideWhenUsed/>
    <w:rsid w:val="00066B22"/>
  </w:style>
  <w:style w:type="numbering" w:customStyle="1" w:styleId="122121">
    <w:name w:val="無清單122121"/>
    <w:next w:val="NoList"/>
    <w:uiPriority w:val="99"/>
    <w:semiHidden/>
    <w:unhideWhenUsed/>
    <w:rsid w:val="00066B22"/>
  </w:style>
  <w:style w:type="numbering" w:customStyle="1" w:styleId="1112121">
    <w:name w:val="無清單1112121"/>
    <w:next w:val="NoList"/>
    <w:uiPriority w:val="99"/>
    <w:semiHidden/>
    <w:unhideWhenUsed/>
    <w:rsid w:val="00066B22"/>
  </w:style>
  <w:style w:type="numbering" w:customStyle="1" w:styleId="1311111">
    <w:name w:val="无列表131111"/>
    <w:next w:val="NoList"/>
    <w:semiHidden/>
    <w:rsid w:val="00066B22"/>
  </w:style>
  <w:style w:type="numbering" w:customStyle="1" w:styleId="NoList411111">
    <w:name w:val="No List411111"/>
    <w:next w:val="NoList"/>
    <w:uiPriority w:val="99"/>
    <w:semiHidden/>
    <w:unhideWhenUsed/>
    <w:rsid w:val="00066B22"/>
  </w:style>
  <w:style w:type="numbering" w:customStyle="1" w:styleId="221111">
    <w:name w:val="无列表221111"/>
    <w:next w:val="NoList"/>
    <w:uiPriority w:val="99"/>
    <w:semiHidden/>
    <w:unhideWhenUsed/>
    <w:rsid w:val="00066B22"/>
  </w:style>
  <w:style w:type="numbering" w:customStyle="1" w:styleId="NoList12111111">
    <w:name w:val="No List12111111"/>
    <w:next w:val="NoList"/>
    <w:uiPriority w:val="99"/>
    <w:semiHidden/>
    <w:unhideWhenUsed/>
    <w:rsid w:val="00066B22"/>
  </w:style>
  <w:style w:type="numbering" w:customStyle="1" w:styleId="111111110">
    <w:name w:val="リストなし11111111"/>
    <w:next w:val="NoList"/>
    <w:uiPriority w:val="99"/>
    <w:semiHidden/>
    <w:unhideWhenUsed/>
    <w:rsid w:val="00066B22"/>
  </w:style>
  <w:style w:type="numbering" w:customStyle="1" w:styleId="111111112">
    <w:name w:val="无列表11111111"/>
    <w:next w:val="NoList"/>
    <w:semiHidden/>
    <w:rsid w:val="00066B22"/>
  </w:style>
  <w:style w:type="numbering" w:customStyle="1" w:styleId="NoList21111111">
    <w:name w:val="No List21111111"/>
    <w:next w:val="NoList"/>
    <w:semiHidden/>
    <w:rsid w:val="00066B22"/>
  </w:style>
  <w:style w:type="numbering" w:customStyle="1" w:styleId="NoList31111111">
    <w:name w:val="No List31111111"/>
    <w:next w:val="NoList"/>
    <w:uiPriority w:val="99"/>
    <w:semiHidden/>
    <w:rsid w:val="00066B22"/>
  </w:style>
  <w:style w:type="numbering" w:customStyle="1" w:styleId="NoList111111111">
    <w:name w:val="No List111111111"/>
    <w:next w:val="NoList"/>
    <w:uiPriority w:val="99"/>
    <w:semiHidden/>
    <w:unhideWhenUsed/>
    <w:rsid w:val="00066B22"/>
  </w:style>
  <w:style w:type="numbering" w:customStyle="1" w:styleId="12111111">
    <w:name w:val="無清單12111111"/>
    <w:next w:val="NoList"/>
    <w:uiPriority w:val="99"/>
    <w:semiHidden/>
    <w:unhideWhenUsed/>
    <w:rsid w:val="00066B22"/>
  </w:style>
  <w:style w:type="numbering" w:customStyle="1" w:styleId="1111111111">
    <w:name w:val="無清單1111111111"/>
    <w:next w:val="NoList"/>
    <w:uiPriority w:val="99"/>
    <w:semiHidden/>
    <w:unhideWhenUsed/>
    <w:rsid w:val="00066B22"/>
  </w:style>
  <w:style w:type="numbering" w:customStyle="1" w:styleId="NoList1311111">
    <w:name w:val="No List1311111"/>
    <w:next w:val="NoList"/>
    <w:uiPriority w:val="99"/>
    <w:semiHidden/>
    <w:unhideWhenUsed/>
    <w:rsid w:val="00066B22"/>
  </w:style>
  <w:style w:type="numbering" w:customStyle="1" w:styleId="12111110">
    <w:name w:val="リストなし1211111"/>
    <w:next w:val="NoList"/>
    <w:uiPriority w:val="99"/>
    <w:semiHidden/>
    <w:unhideWhenUsed/>
    <w:rsid w:val="00066B22"/>
  </w:style>
  <w:style w:type="numbering" w:customStyle="1" w:styleId="12111112">
    <w:name w:val="无列表1211111"/>
    <w:next w:val="NoList"/>
    <w:semiHidden/>
    <w:rsid w:val="00066B22"/>
  </w:style>
  <w:style w:type="numbering" w:customStyle="1" w:styleId="NoList2211111">
    <w:name w:val="No List2211111"/>
    <w:next w:val="NoList"/>
    <w:semiHidden/>
    <w:rsid w:val="00066B22"/>
  </w:style>
  <w:style w:type="numbering" w:customStyle="1" w:styleId="NoList3211111">
    <w:name w:val="No List3211111"/>
    <w:next w:val="NoList"/>
    <w:uiPriority w:val="99"/>
    <w:semiHidden/>
    <w:rsid w:val="00066B22"/>
  </w:style>
  <w:style w:type="numbering" w:customStyle="1" w:styleId="NoList11211111">
    <w:name w:val="No List11211111"/>
    <w:next w:val="NoList"/>
    <w:uiPriority w:val="99"/>
    <w:semiHidden/>
    <w:unhideWhenUsed/>
    <w:rsid w:val="00066B22"/>
  </w:style>
  <w:style w:type="numbering" w:customStyle="1" w:styleId="13111110">
    <w:name w:val="無清單1311111"/>
    <w:next w:val="NoList"/>
    <w:uiPriority w:val="99"/>
    <w:semiHidden/>
    <w:unhideWhenUsed/>
    <w:rsid w:val="00066B22"/>
  </w:style>
  <w:style w:type="numbering" w:customStyle="1" w:styleId="112111110">
    <w:name w:val="無清單11211111"/>
    <w:next w:val="NoList"/>
    <w:uiPriority w:val="99"/>
    <w:semiHidden/>
    <w:unhideWhenUsed/>
    <w:rsid w:val="00066B22"/>
  </w:style>
  <w:style w:type="numbering" w:customStyle="1" w:styleId="2111111">
    <w:name w:val="无列表2111111"/>
    <w:next w:val="NoList"/>
    <w:uiPriority w:val="99"/>
    <w:semiHidden/>
    <w:unhideWhenUsed/>
    <w:rsid w:val="00066B22"/>
  </w:style>
  <w:style w:type="numbering" w:customStyle="1" w:styleId="NoList12211111">
    <w:name w:val="No List12211111"/>
    <w:next w:val="NoList"/>
    <w:uiPriority w:val="99"/>
    <w:semiHidden/>
    <w:unhideWhenUsed/>
    <w:rsid w:val="00066B22"/>
  </w:style>
  <w:style w:type="numbering" w:customStyle="1" w:styleId="112111111">
    <w:name w:val="リストなし11211111"/>
    <w:next w:val="NoList"/>
    <w:uiPriority w:val="99"/>
    <w:semiHidden/>
    <w:unhideWhenUsed/>
    <w:rsid w:val="00066B22"/>
  </w:style>
  <w:style w:type="numbering" w:customStyle="1" w:styleId="112111112">
    <w:name w:val="无列表11211111"/>
    <w:next w:val="NoList"/>
    <w:semiHidden/>
    <w:rsid w:val="00066B22"/>
  </w:style>
  <w:style w:type="numbering" w:customStyle="1" w:styleId="NoList21211111">
    <w:name w:val="No List21211111"/>
    <w:next w:val="NoList"/>
    <w:semiHidden/>
    <w:rsid w:val="00066B22"/>
  </w:style>
  <w:style w:type="numbering" w:customStyle="1" w:styleId="NoList31211111">
    <w:name w:val="No List31211111"/>
    <w:next w:val="NoList"/>
    <w:uiPriority w:val="99"/>
    <w:semiHidden/>
    <w:rsid w:val="00066B22"/>
  </w:style>
  <w:style w:type="numbering" w:customStyle="1" w:styleId="NoList111211111">
    <w:name w:val="No List111211111"/>
    <w:next w:val="NoList"/>
    <w:uiPriority w:val="99"/>
    <w:semiHidden/>
    <w:unhideWhenUsed/>
    <w:rsid w:val="00066B22"/>
  </w:style>
  <w:style w:type="numbering" w:customStyle="1" w:styleId="12211111">
    <w:name w:val="無清單12211111"/>
    <w:next w:val="NoList"/>
    <w:uiPriority w:val="99"/>
    <w:semiHidden/>
    <w:unhideWhenUsed/>
    <w:rsid w:val="00066B22"/>
  </w:style>
  <w:style w:type="numbering" w:customStyle="1" w:styleId="111211111">
    <w:name w:val="無清單111211111"/>
    <w:next w:val="NoList"/>
    <w:uiPriority w:val="99"/>
    <w:semiHidden/>
    <w:unhideWhenUsed/>
    <w:rsid w:val="00066B22"/>
  </w:style>
  <w:style w:type="numbering" w:customStyle="1" w:styleId="1221110">
    <w:name w:val="无列表122111"/>
    <w:next w:val="NoList"/>
    <w:semiHidden/>
    <w:rsid w:val="00066B22"/>
  </w:style>
  <w:style w:type="numbering" w:customStyle="1" w:styleId="NoList10">
    <w:name w:val="No List10"/>
    <w:next w:val="NoList"/>
    <w:uiPriority w:val="99"/>
    <w:semiHidden/>
    <w:unhideWhenUsed/>
    <w:rsid w:val="00066B22"/>
  </w:style>
  <w:style w:type="numbering" w:customStyle="1" w:styleId="NoList18">
    <w:name w:val="No List18"/>
    <w:next w:val="NoList"/>
    <w:uiPriority w:val="99"/>
    <w:semiHidden/>
    <w:unhideWhenUsed/>
    <w:rsid w:val="00066B22"/>
  </w:style>
  <w:style w:type="numbering" w:customStyle="1" w:styleId="173">
    <w:name w:val="リストなし17"/>
    <w:next w:val="NoList"/>
    <w:uiPriority w:val="99"/>
    <w:semiHidden/>
    <w:unhideWhenUsed/>
    <w:rsid w:val="00066B22"/>
  </w:style>
  <w:style w:type="numbering" w:customStyle="1" w:styleId="174">
    <w:name w:val="无列表17"/>
    <w:next w:val="NoList"/>
    <w:semiHidden/>
    <w:rsid w:val="00066B22"/>
  </w:style>
  <w:style w:type="numbering" w:customStyle="1" w:styleId="NoList27">
    <w:name w:val="No List27"/>
    <w:next w:val="NoList"/>
    <w:semiHidden/>
    <w:rsid w:val="00066B22"/>
  </w:style>
  <w:style w:type="numbering" w:customStyle="1" w:styleId="NoList37">
    <w:name w:val="No List37"/>
    <w:next w:val="NoList"/>
    <w:uiPriority w:val="99"/>
    <w:semiHidden/>
    <w:rsid w:val="00066B22"/>
  </w:style>
  <w:style w:type="numbering" w:customStyle="1" w:styleId="NoList118">
    <w:name w:val="No List118"/>
    <w:next w:val="NoList"/>
    <w:uiPriority w:val="99"/>
    <w:semiHidden/>
    <w:unhideWhenUsed/>
    <w:rsid w:val="00066B22"/>
  </w:style>
  <w:style w:type="numbering" w:customStyle="1" w:styleId="182">
    <w:name w:val="無清單18"/>
    <w:next w:val="NoList"/>
    <w:uiPriority w:val="99"/>
    <w:semiHidden/>
    <w:unhideWhenUsed/>
    <w:rsid w:val="00066B22"/>
  </w:style>
  <w:style w:type="numbering" w:customStyle="1" w:styleId="1170">
    <w:name w:val="無清單117"/>
    <w:next w:val="NoList"/>
    <w:uiPriority w:val="99"/>
    <w:semiHidden/>
    <w:unhideWhenUsed/>
    <w:rsid w:val="00066B22"/>
  </w:style>
  <w:style w:type="numbering" w:customStyle="1" w:styleId="NoList46">
    <w:name w:val="No List46"/>
    <w:next w:val="NoList"/>
    <w:uiPriority w:val="99"/>
    <w:semiHidden/>
    <w:unhideWhenUsed/>
    <w:rsid w:val="00066B22"/>
  </w:style>
  <w:style w:type="numbering" w:customStyle="1" w:styleId="NoList127">
    <w:name w:val="No List127"/>
    <w:next w:val="NoList"/>
    <w:uiPriority w:val="99"/>
    <w:semiHidden/>
    <w:unhideWhenUsed/>
    <w:rsid w:val="00066B22"/>
  </w:style>
  <w:style w:type="numbering" w:customStyle="1" w:styleId="1171">
    <w:name w:val="リストなし117"/>
    <w:next w:val="NoList"/>
    <w:uiPriority w:val="99"/>
    <w:semiHidden/>
    <w:unhideWhenUsed/>
    <w:rsid w:val="00066B22"/>
  </w:style>
  <w:style w:type="numbering" w:customStyle="1" w:styleId="1172">
    <w:name w:val="无列表117"/>
    <w:next w:val="NoList"/>
    <w:semiHidden/>
    <w:rsid w:val="00066B22"/>
  </w:style>
  <w:style w:type="numbering" w:customStyle="1" w:styleId="NoList217">
    <w:name w:val="No List217"/>
    <w:next w:val="NoList"/>
    <w:semiHidden/>
    <w:rsid w:val="00066B22"/>
  </w:style>
  <w:style w:type="numbering" w:customStyle="1" w:styleId="NoList317">
    <w:name w:val="No List317"/>
    <w:next w:val="NoList"/>
    <w:uiPriority w:val="99"/>
    <w:semiHidden/>
    <w:rsid w:val="00066B22"/>
  </w:style>
  <w:style w:type="numbering" w:customStyle="1" w:styleId="NoList1117">
    <w:name w:val="No List1117"/>
    <w:next w:val="NoList"/>
    <w:uiPriority w:val="99"/>
    <w:semiHidden/>
    <w:unhideWhenUsed/>
    <w:rsid w:val="00066B22"/>
  </w:style>
  <w:style w:type="numbering" w:customStyle="1" w:styleId="1270">
    <w:name w:val="無清單127"/>
    <w:next w:val="NoList"/>
    <w:uiPriority w:val="99"/>
    <w:semiHidden/>
    <w:unhideWhenUsed/>
    <w:rsid w:val="00066B22"/>
  </w:style>
  <w:style w:type="numbering" w:customStyle="1" w:styleId="11170">
    <w:name w:val="無清單1117"/>
    <w:next w:val="NoList"/>
    <w:uiPriority w:val="99"/>
    <w:semiHidden/>
    <w:unhideWhenUsed/>
    <w:rsid w:val="00066B22"/>
  </w:style>
  <w:style w:type="numbering" w:customStyle="1" w:styleId="261">
    <w:name w:val="无列表26"/>
    <w:next w:val="NoList"/>
    <w:uiPriority w:val="99"/>
    <w:semiHidden/>
    <w:unhideWhenUsed/>
    <w:rsid w:val="00066B22"/>
  </w:style>
  <w:style w:type="numbering" w:customStyle="1" w:styleId="NoList1216">
    <w:name w:val="No List1216"/>
    <w:next w:val="NoList"/>
    <w:uiPriority w:val="99"/>
    <w:semiHidden/>
    <w:unhideWhenUsed/>
    <w:rsid w:val="00066B22"/>
  </w:style>
  <w:style w:type="numbering" w:customStyle="1" w:styleId="11161">
    <w:name w:val="リストなし1116"/>
    <w:next w:val="NoList"/>
    <w:uiPriority w:val="99"/>
    <w:semiHidden/>
    <w:unhideWhenUsed/>
    <w:rsid w:val="00066B22"/>
  </w:style>
  <w:style w:type="numbering" w:customStyle="1" w:styleId="11162">
    <w:name w:val="无列表1116"/>
    <w:next w:val="NoList"/>
    <w:semiHidden/>
    <w:rsid w:val="00066B22"/>
  </w:style>
  <w:style w:type="numbering" w:customStyle="1" w:styleId="NoList2116">
    <w:name w:val="No List2116"/>
    <w:next w:val="NoList"/>
    <w:semiHidden/>
    <w:rsid w:val="00066B22"/>
  </w:style>
  <w:style w:type="numbering" w:customStyle="1" w:styleId="NoList3116">
    <w:name w:val="No List3116"/>
    <w:next w:val="NoList"/>
    <w:uiPriority w:val="99"/>
    <w:semiHidden/>
    <w:rsid w:val="00066B22"/>
  </w:style>
  <w:style w:type="numbering" w:customStyle="1" w:styleId="NoList11116">
    <w:name w:val="No List11116"/>
    <w:next w:val="NoList"/>
    <w:uiPriority w:val="99"/>
    <w:semiHidden/>
    <w:unhideWhenUsed/>
    <w:rsid w:val="00066B22"/>
  </w:style>
  <w:style w:type="numbering" w:customStyle="1" w:styleId="12160">
    <w:name w:val="無清單1216"/>
    <w:next w:val="NoList"/>
    <w:uiPriority w:val="99"/>
    <w:semiHidden/>
    <w:unhideWhenUsed/>
    <w:rsid w:val="00066B22"/>
  </w:style>
  <w:style w:type="numbering" w:customStyle="1" w:styleId="111160">
    <w:name w:val="無清單11116"/>
    <w:next w:val="NoList"/>
    <w:uiPriority w:val="99"/>
    <w:semiHidden/>
    <w:unhideWhenUsed/>
    <w:rsid w:val="00066B22"/>
  </w:style>
  <w:style w:type="numbering" w:customStyle="1" w:styleId="NoList56">
    <w:name w:val="No List56"/>
    <w:next w:val="NoList"/>
    <w:uiPriority w:val="99"/>
    <w:semiHidden/>
    <w:unhideWhenUsed/>
    <w:rsid w:val="00066B22"/>
  </w:style>
  <w:style w:type="numbering" w:customStyle="1" w:styleId="NoList136">
    <w:name w:val="No List136"/>
    <w:next w:val="NoList"/>
    <w:uiPriority w:val="99"/>
    <w:semiHidden/>
    <w:unhideWhenUsed/>
    <w:rsid w:val="00066B22"/>
  </w:style>
  <w:style w:type="numbering" w:customStyle="1" w:styleId="1261">
    <w:name w:val="リストなし126"/>
    <w:next w:val="NoList"/>
    <w:uiPriority w:val="99"/>
    <w:semiHidden/>
    <w:unhideWhenUsed/>
    <w:rsid w:val="00066B22"/>
  </w:style>
  <w:style w:type="numbering" w:customStyle="1" w:styleId="1262">
    <w:name w:val="无列表126"/>
    <w:next w:val="NoList"/>
    <w:semiHidden/>
    <w:rsid w:val="00066B22"/>
  </w:style>
  <w:style w:type="numbering" w:customStyle="1" w:styleId="NoList226">
    <w:name w:val="No List226"/>
    <w:next w:val="NoList"/>
    <w:semiHidden/>
    <w:rsid w:val="00066B22"/>
  </w:style>
  <w:style w:type="numbering" w:customStyle="1" w:styleId="NoList326">
    <w:name w:val="No List326"/>
    <w:next w:val="NoList"/>
    <w:uiPriority w:val="99"/>
    <w:semiHidden/>
    <w:rsid w:val="00066B22"/>
  </w:style>
  <w:style w:type="numbering" w:customStyle="1" w:styleId="NoList1126">
    <w:name w:val="No List1126"/>
    <w:next w:val="NoList"/>
    <w:uiPriority w:val="99"/>
    <w:semiHidden/>
    <w:unhideWhenUsed/>
    <w:rsid w:val="00066B22"/>
  </w:style>
  <w:style w:type="numbering" w:customStyle="1" w:styleId="1360">
    <w:name w:val="無清單136"/>
    <w:next w:val="NoList"/>
    <w:uiPriority w:val="99"/>
    <w:semiHidden/>
    <w:unhideWhenUsed/>
    <w:rsid w:val="00066B22"/>
  </w:style>
  <w:style w:type="numbering" w:customStyle="1" w:styleId="11260">
    <w:name w:val="無清單1126"/>
    <w:next w:val="NoList"/>
    <w:uiPriority w:val="99"/>
    <w:semiHidden/>
    <w:unhideWhenUsed/>
    <w:rsid w:val="00066B22"/>
  </w:style>
  <w:style w:type="numbering" w:customStyle="1" w:styleId="2160">
    <w:name w:val="无列表216"/>
    <w:next w:val="NoList"/>
    <w:uiPriority w:val="99"/>
    <w:semiHidden/>
    <w:unhideWhenUsed/>
    <w:rsid w:val="00066B22"/>
  </w:style>
  <w:style w:type="numbering" w:customStyle="1" w:styleId="NoList1225">
    <w:name w:val="No List1225"/>
    <w:next w:val="NoList"/>
    <w:uiPriority w:val="99"/>
    <w:semiHidden/>
    <w:unhideWhenUsed/>
    <w:rsid w:val="00066B22"/>
  </w:style>
  <w:style w:type="numbering" w:customStyle="1" w:styleId="11251">
    <w:name w:val="リストなし1125"/>
    <w:next w:val="NoList"/>
    <w:uiPriority w:val="99"/>
    <w:semiHidden/>
    <w:unhideWhenUsed/>
    <w:rsid w:val="00066B22"/>
  </w:style>
  <w:style w:type="numbering" w:customStyle="1" w:styleId="11252">
    <w:name w:val="无列表1125"/>
    <w:next w:val="NoList"/>
    <w:semiHidden/>
    <w:rsid w:val="00066B22"/>
  </w:style>
  <w:style w:type="numbering" w:customStyle="1" w:styleId="NoList2125">
    <w:name w:val="No List2125"/>
    <w:next w:val="NoList"/>
    <w:semiHidden/>
    <w:rsid w:val="00066B22"/>
  </w:style>
  <w:style w:type="numbering" w:customStyle="1" w:styleId="NoList3125">
    <w:name w:val="No List3125"/>
    <w:next w:val="NoList"/>
    <w:uiPriority w:val="99"/>
    <w:semiHidden/>
    <w:rsid w:val="00066B22"/>
  </w:style>
  <w:style w:type="numbering" w:customStyle="1" w:styleId="NoList11126">
    <w:name w:val="No List11126"/>
    <w:next w:val="NoList"/>
    <w:uiPriority w:val="99"/>
    <w:semiHidden/>
    <w:unhideWhenUsed/>
    <w:rsid w:val="00066B22"/>
  </w:style>
  <w:style w:type="numbering" w:customStyle="1" w:styleId="12250">
    <w:name w:val="無清單1225"/>
    <w:next w:val="NoList"/>
    <w:uiPriority w:val="99"/>
    <w:semiHidden/>
    <w:unhideWhenUsed/>
    <w:rsid w:val="00066B22"/>
  </w:style>
  <w:style w:type="numbering" w:customStyle="1" w:styleId="111250">
    <w:name w:val="無清單11125"/>
    <w:next w:val="NoList"/>
    <w:uiPriority w:val="99"/>
    <w:semiHidden/>
    <w:unhideWhenUsed/>
    <w:rsid w:val="00066B22"/>
  </w:style>
  <w:style w:type="numbering" w:customStyle="1" w:styleId="NoList64">
    <w:name w:val="No List64"/>
    <w:next w:val="NoList"/>
    <w:uiPriority w:val="99"/>
    <w:semiHidden/>
    <w:unhideWhenUsed/>
    <w:rsid w:val="00066B22"/>
  </w:style>
  <w:style w:type="numbering" w:customStyle="1" w:styleId="NoList144">
    <w:name w:val="No List144"/>
    <w:next w:val="NoList"/>
    <w:uiPriority w:val="99"/>
    <w:semiHidden/>
    <w:unhideWhenUsed/>
    <w:rsid w:val="00066B22"/>
  </w:style>
  <w:style w:type="numbering" w:customStyle="1" w:styleId="1342">
    <w:name w:val="リストなし134"/>
    <w:next w:val="NoList"/>
    <w:uiPriority w:val="99"/>
    <w:semiHidden/>
    <w:unhideWhenUsed/>
    <w:rsid w:val="00066B22"/>
  </w:style>
  <w:style w:type="numbering" w:customStyle="1" w:styleId="1343">
    <w:name w:val="无列表134"/>
    <w:next w:val="NoList"/>
    <w:semiHidden/>
    <w:rsid w:val="00066B22"/>
  </w:style>
  <w:style w:type="numbering" w:customStyle="1" w:styleId="NoList234">
    <w:name w:val="No List234"/>
    <w:next w:val="NoList"/>
    <w:semiHidden/>
    <w:rsid w:val="00066B22"/>
  </w:style>
  <w:style w:type="numbering" w:customStyle="1" w:styleId="NoList334">
    <w:name w:val="No List334"/>
    <w:next w:val="NoList"/>
    <w:uiPriority w:val="99"/>
    <w:semiHidden/>
    <w:rsid w:val="00066B22"/>
  </w:style>
  <w:style w:type="numbering" w:customStyle="1" w:styleId="NoList1134">
    <w:name w:val="No List1134"/>
    <w:next w:val="NoList"/>
    <w:uiPriority w:val="99"/>
    <w:semiHidden/>
    <w:unhideWhenUsed/>
    <w:rsid w:val="00066B22"/>
  </w:style>
  <w:style w:type="numbering" w:customStyle="1" w:styleId="1440">
    <w:name w:val="無清單144"/>
    <w:next w:val="NoList"/>
    <w:uiPriority w:val="99"/>
    <w:semiHidden/>
    <w:unhideWhenUsed/>
    <w:rsid w:val="00066B22"/>
  </w:style>
  <w:style w:type="numbering" w:customStyle="1" w:styleId="11340">
    <w:name w:val="無清單1134"/>
    <w:next w:val="NoList"/>
    <w:uiPriority w:val="99"/>
    <w:semiHidden/>
    <w:unhideWhenUsed/>
    <w:rsid w:val="00066B22"/>
  </w:style>
  <w:style w:type="numbering" w:customStyle="1" w:styleId="224">
    <w:name w:val="无列表224"/>
    <w:next w:val="NoList"/>
    <w:uiPriority w:val="99"/>
    <w:semiHidden/>
    <w:unhideWhenUsed/>
    <w:rsid w:val="00066B22"/>
  </w:style>
  <w:style w:type="numbering" w:customStyle="1" w:styleId="NoList1234">
    <w:name w:val="No List1234"/>
    <w:next w:val="NoList"/>
    <w:uiPriority w:val="99"/>
    <w:semiHidden/>
    <w:unhideWhenUsed/>
    <w:rsid w:val="00066B22"/>
  </w:style>
  <w:style w:type="numbering" w:customStyle="1" w:styleId="11341">
    <w:name w:val="リストなし1134"/>
    <w:next w:val="NoList"/>
    <w:uiPriority w:val="99"/>
    <w:semiHidden/>
    <w:unhideWhenUsed/>
    <w:rsid w:val="00066B22"/>
  </w:style>
  <w:style w:type="numbering" w:customStyle="1" w:styleId="11342">
    <w:name w:val="无列表1134"/>
    <w:next w:val="NoList"/>
    <w:semiHidden/>
    <w:rsid w:val="00066B22"/>
  </w:style>
  <w:style w:type="numbering" w:customStyle="1" w:styleId="NoList2134">
    <w:name w:val="No List2134"/>
    <w:next w:val="NoList"/>
    <w:semiHidden/>
    <w:rsid w:val="00066B22"/>
  </w:style>
  <w:style w:type="numbering" w:customStyle="1" w:styleId="NoList3134">
    <w:name w:val="No List3134"/>
    <w:next w:val="NoList"/>
    <w:uiPriority w:val="99"/>
    <w:semiHidden/>
    <w:rsid w:val="00066B22"/>
  </w:style>
  <w:style w:type="numbering" w:customStyle="1" w:styleId="NoList11134">
    <w:name w:val="No List11134"/>
    <w:next w:val="NoList"/>
    <w:uiPriority w:val="99"/>
    <w:semiHidden/>
    <w:unhideWhenUsed/>
    <w:rsid w:val="00066B22"/>
  </w:style>
  <w:style w:type="numbering" w:customStyle="1" w:styleId="12340">
    <w:name w:val="無清單1234"/>
    <w:next w:val="NoList"/>
    <w:uiPriority w:val="99"/>
    <w:semiHidden/>
    <w:unhideWhenUsed/>
    <w:rsid w:val="00066B22"/>
  </w:style>
  <w:style w:type="numbering" w:customStyle="1" w:styleId="11134">
    <w:name w:val="無清單11134"/>
    <w:next w:val="NoList"/>
    <w:uiPriority w:val="99"/>
    <w:semiHidden/>
    <w:unhideWhenUsed/>
    <w:rsid w:val="00066B22"/>
  </w:style>
  <w:style w:type="numbering" w:customStyle="1" w:styleId="NoList414">
    <w:name w:val="No List414"/>
    <w:next w:val="NoList"/>
    <w:uiPriority w:val="99"/>
    <w:semiHidden/>
    <w:unhideWhenUsed/>
    <w:rsid w:val="00066B22"/>
  </w:style>
  <w:style w:type="numbering" w:customStyle="1" w:styleId="NoList12114">
    <w:name w:val="No List12114"/>
    <w:next w:val="NoList"/>
    <w:uiPriority w:val="99"/>
    <w:semiHidden/>
    <w:unhideWhenUsed/>
    <w:rsid w:val="00066B22"/>
  </w:style>
  <w:style w:type="numbering" w:customStyle="1" w:styleId="111142">
    <w:name w:val="リストなし11114"/>
    <w:next w:val="NoList"/>
    <w:uiPriority w:val="99"/>
    <w:semiHidden/>
    <w:unhideWhenUsed/>
    <w:rsid w:val="00066B22"/>
  </w:style>
  <w:style w:type="numbering" w:customStyle="1" w:styleId="111143">
    <w:name w:val="无列表11114"/>
    <w:next w:val="NoList"/>
    <w:semiHidden/>
    <w:rsid w:val="00066B22"/>
  </w:style>
  <w:style w:type="numbering" w:customStyle="1" w:styleId="NoList21114">
    <w:name w:val="No List21114"/>
    <w:next w:val="NoList"/>
    <w:semiHidden/>
    <w:rsid w:val="00066B22"/>
  </w:style>
  <w:style w:type="numbering" w:customStyle="1" w:styleId="NoList31114">
    <w:name w:val="No List31114"/>
    <w:next w:val="NoList"/>
    <w:uiPriority w:val="99"/>
    <w:semiHidden/>
    <w:rsid w:val="00066B22"/>
  </w:style>
  <w:style w:type="numbering" w:customStyle="1" w:styleId="NoList111114">
    <w:name w:val="No List111114"/>
    <w:next w:val="NoList"/>
    <w:uiPriority w:val="99"/>
    <w:semiHidden/>
    <w:unhideWhenUsed/>
    <w:rsid w:val="00066B22"/>
  </w:style>
  <w:style w:type="numbering" w:customStyle="1" w:styleId="121140">
    <w:name w:val="無清單12114"/>
    <w:next w:val="NoList"/>
    <w:uiPriority w:val="99"/>
    <w:semiHidden/>
    <w:unhideWhenUsed/>
    <w:rsid w:val="00066B22"/>
  </w:style>
  <w:style w:type="numbering" w:customStyle="1" w:styleId="111114">
    <w:name w:val="無清單111114"/>
    <w:next w:val="NoList"/>
    <w:uiPriority w:val="99"/>
    <w:semiHidden/>
    <w:unhideWhenUsed/>
    <w:rsid w:val="00066B22"/>
  </w:style>
  <w:style w:type="numbering" w:customStyle="1" w:styleId="NoList514">
    <w:name w:val="No List514"/>
    <w:next w:val="NoList"/>
    <w:uiPriority w:val="99"/>
    <w:semiHidden/>
    <w:unhideWhenUsed/>
    <w:rsid w:val="00066B22"/>
  </w:style>
  <w:style w:type="numbering" w:customStyle="1" w:styleId="NoList1314">
    <w:name w:val="No List1314"/>
    <w:next w:val="NoList"/>
    <w:uiPriority w:val="99"/>
    <w:semiHidden/>
    <w:unhideWhenUsed/>
    <w:rsid w:val="00066B22"/>
  </w:style>
  <w:style w:type="numbering" w:customStyle="1" w:styleId="12142">
    <w:name w:val="リストなし1214"/>
    <w:next w:val="NoList"/>
    <w:uiPriority w:val="99"/>
    <w:semiHidden/>
    <w:unhideWhenUsed/>
    <w:rsid w:val="00066B22"/>
  </w:style>
  <w:style w:type="numbering" w:customStyle="1" w:styleId="12143">
    <w:name w:val="无列表1214"/>
    <w:next w:val="NoList"/>
    <w:semiHidden/>
    <w:rsid w:val="00066B22"/>
  </w:style>
  <w:style w:type="numbering" w:customStyle="1" w:styleId="NoList2214">
    <w:name w:val="No List2214"/>
    <w:next w:val="NoList"/>
    <w:semiHidden/>
    <w:rsid w:val="00066B22"/>
  </w:style>
  <w:style w:type="numbering" w:customStyle="1" w:styleId="NoList3214">
    <w:name w:val="No List3214"/>
    <w:next w:val="NoList"/>
    <w:uiPriority w:val="99"/>
    <w:semiHidden/>
    <w:rsid w:val="00066B22"/>
  </w:style>
  <w:style w:type="numbering" w:customStyle="1" w:styleId="NoList11214">
    <w:name w:val="No List11214"/>
    <w:next w:val="NoList"/>
    <w:uiPriority w:val="99"/>
    <w:semiHidden/>
    <w:unhideWhenUsed/>
    <w:rsid w:val="00066B22"/>
  </w:style>
  <w:style w:type="numbering" w:customStyle="1" w:styleId="13140">
    <w:name w:val="無清單1314"/>
    <w:next w:val="NoList"/>
    <w:uiPriority w:val="99"/>
    <w:semiHidden/>
    <w:unhideWhenUsed/>
    <w:rsid w:val="00066B22"/>
  </w:style>
  <w:style w:type="numbering" w:customStyle="1" w:styleId="112140">
    <w:name w:val="無清單11214"/>
    <w:next w:val="NoList"/>
    <w:uiPriority w:val="99"/>
    <w:semiHidden/>
    <w:unhideWhenUsed/>
    <w:rsid w:val="00066B22"/>
  </w:style>
  <w:style w:type="numbering" w:customStyle="1" w:styleId="2114">
    <w:name w:val="无列表2114"/>
    <w:next w:val="NoList"/>
    <w:uiPriority w:val="99"/>
    <w:semiHidden/>
    <w:unhideWhenUsed/>
    <w:rsid w:val="00066B22"/>
  </w:style>
  <w:style w:type="numbering" w:customStyle="1" w:styleId="NoList12214">
    <w:name w:val="No List12214"/>
    <w:next w:val="NoList"/>
    <w:uiPriority w:val="99"/>
    <w:semiHidden/>
    <w:unhideWhenUsed/>
    <w:rsid w:val="00066B22"/>
  </w:style>
  <w:style w:type="numbering" w:customStyle="1" w:styleId="112141">
    <w:name w:val="リストなし11214"/>
    <w:next w:val="NoList"/>
    <w:uiPriority w:val="99"/>
    <w:semiHidden/>
    <w:unhideWhenUsed/>
    <w:rsid w:val="00066B22"/>
  </w:style>
  <w:style w:type="numbering" w:customStyle="1" w:styleId="112142">
    <w:name w:val="无列表11214"/>
    <w:next w:val="NoList"/>
    <w:semiHidden/>
    <w:rsid w:val="00066B22"/>
  </w:style>
  <w:style w:type="numbering" w:customStyle="1" w:styleId="NoList21214">
    <w:name w:val="No List21214"/>
    <w:next w:val="NoList"/>
    <w:semiHidden/>
    <w:rsid w:val="00066B22"/>
  </w:style>
  <w:style w:type="numbering" w:customStyle="1" w:styleId="NoList31214">
    <w:name w:val="No List31214"/>
    <w:next w:val="NoList"/>
    <w:uiPriority w:val="99"/>
    <w:semiHidden/>
    <w:rsid w:val="00066B22"/>
  </w:style>
  <w:style w:type="numbering" w:customStyle="1" w:styleId="NoList111214">
    <w:name w:val="No List111214"/>
    <w:next w:val="NoList"/>
    <w:uiPriority w:val="99"/>
    <w:semiHidden/>
    <w:unhideWhenUsed/>
    <w:rsid w:val="00066B22"/>
  </w:style>
  <w:style w:type="numbering" w:customStyle="1" w:styleId="122140">
    <w:name w:val="無清單12214"/>
    <w:next w:val="NoList"/>
    <w:uiPriority w:val="99"/>
    <w:semiHidden/>
    <w:unhideWhenUsed/>
    <w:rsid w:val="00066B22"/>
  </w:style>
  <w:style w:type="numbering" w:customStyle="1" w:styleId="111214">
    <w:name w:val="無清單111214"/>
    <w:next w:val="NoList"/>
    <w:uiPriority w:val="99"/>
    <w:semiHidden/>
    <w:unhideWhenUsed/>
    <w:rsid w:val="00066B22"/>
  </w:style>
  <w:style w:type="numbering" w:customStyle="1" w:styleId="340">
    <w:name w:val="无列表34"/>
    <w:next w:val="NoList"/>
    <w:uiPriority w:val="99"/>
    <w:semiHidden/>
    <w:unhideWhenUsed/>
    <w:rsid w:val="00066B22"/>
  </w:style>
  <w:style w:type="numbering" w:customStyle="1" w:styleId="13141">
    <w:name w:val="无列表1314"/>
    <w:next w:val="NoList"/>
    <w:semiHidden/>
    <w:rsid w:val="00066B22"/>
  </w:style>
  <w:style w:type="numbering" w:customStyle="1" w:styleId="NoList11313">
    <w:name w:val="No List11313"/>
    <w:next w:val="NoList"/>
    <w:uiPriority w:val="99"/>
    <w:semiHidden/>
    <w:unhideWhenUsed/>
    <w:rsid w:val="00066B22"/>
  </w:style>
  <w:style w:type="numbering" w:customStyle="1" w:styleId="NoList4114">
    <w:name w:val="No List4114"/>
    <w:next w:val="NoList"/>
    <w:uiPriority w:val="99"/>
    <w:semiHidden/>
    <w:unhideWhenUsed/>
    <w:rsid w:val="00066B22"/>
  </w:style>
  <w:style w:type="numbering" w:customStyle="1" w:styleId="2214">
    <w:name w:val="无列表2214"/>
    <w:next w:val="NoList"/>
    <w:uiPriority w:val="99"/>
    <w:semiHidden/>
    <w:unhideWhenUsed/>
    <w:rsid w:val="00066B22"/>
  </w:style>
  <w:style w:type="numbering" w:customStyle="1" w:styleId="NoList121114">
    <w:name w:val="No List121114"/>
    <w:next w:val="NoList"/>
    <w:uiPriority w:val="99"/>
    <w:semiHidden/>
    <w:unhideWhenUsed/>
    <w:rsid w:val="00066B22"/>
  </w:style>
  <w:style w:type="numbering" w:customStyle="1" w:styleId="1111140">
    <w:name w:val="リストなし111114"/>
    <w:next w:val="NoList"/>
    <w:uiPriority w:val="99"/>
    <w:semiHidden/>
    <w:unhideWhenUsed/>
    <w:rsid w:val="00066B22"/>
  </w:style>
  <w:style w:type="numbering" w:customStyle="1" w:styleId="1111141">
    <w:name w:val="无列表111114"/>
    <w:next w:val="NoList"/>
    <w:semiHidden/>
    <w:rsid w:val="00066B22"/>
  </w:style>
  <w:style w:type="numbering" w:customStyle="1" w:styleId="NoList211114">
    <w:name w:val="No List211114"/>
    <w:next w:val="NoList"/>
    <w:semiHidden/>
    <w:rsid w:val="00066B22"/>
  </w:style>
  <w:style w:type="numbering" w:customStyle="1" w:styleId="NoList311114">
    <w:name w:val="No List311114"/>
    <w:next w:val="NoList"/>
    <w:uiPriority w:val="99"/>
    <w:semiHidden/>
    <w:rsid w:val="00066B22"/>
  </w:style>
  <w:style w:type="numbering" w:customStyle="1" w:styleId="NoList1111114">
    <w:name w:val="No List1111114"/>
    <w:next w:val="NoList"/>
    <w:uiPriority w:val="99"/>
    <w:semiHidden/>
    <w:unhideWhenUsed/>
    <w:rsid w:val="00066B22"/>
  </w:style>
  <w:style w:type="numbering" w:customStyle="1" w:styleId="121114">
    <w:name w:val="無清單121114"/>
    <w:next w:val="NoList"/>
    <w:uiPriority w:val="99"/>
    <w:semiHidden/>
    <w:unhideWhenUsed/>
    <w:rsid w:val="00066B22"/>
  </w:style>
  <w:style w:type="numbering" w:customStyle="1" w:styleId="1111114">
    <w:name w:val="無清單1111114"/>
    <w:next w:val="NoList"/>
    <w:uiPriority w:val="99"/>
    <w:semiHidden/>
    <w:unhideWhenUsed/>
    <w:rsid w:val="00066B22"/>
  </w:style>
  <w:style w:type="numbering" w:customStyle="1" w:styleId="NoList13114">
    <w:name w:val="No List13114"/>
    <w:next w:val="NoList"/>
    <w:uiPriority w:val="99"/>
    <w:semiHidden/>
    <w:unhideWhenUsed/>
    <w:rsid w:val="00066B22"/>
  </w:style>
  <w:style w:type="numbering" w:customStyle="1" w:styleId="121141">
    <w:name w:val="リストなし12114"/>
    <w:next w:val="NoList"/>
    <w:uiPriority w:val="99"/>
    <w:semiHidden/>
    <w:unhideWhenUsed/>
    <w:rsid w:val="00066B22"/>
  </w:style>
  <w:style w:type="numbering" w:customStyle="1" w:styleId="121142">
    <w:name w:val="无列表12114"/>
    <w:next w:val="NoList"/>
    <w:semiHidden/>
    <w:rsid w:val="00066B22"/>
  </w:style>
  <w:style w:type="numbering" w:customStyle="1" w:styleId="NoList22114">
    <w:name w:val="No List22114"/>
    <w:next w:val="NoList"/>
    <w:semiHidden/>
    <w:rsid w:val="00066B22"/>
  </w:style>
  <w:style w:type="numbering" w:customStyle="1" w:styleId="NoList32114">
    <w:name w:val="No List32114"/>
    <w:next w:val="NoList"/>
    <w:uiPriority w:val="99"/>
    <w:semiHidden/>
    <w:rsid w:val="00066B22"/>
  </w:style>
  <w:style w:type="numbering" w:customStyle="1" w:styleId="NoList112114">
    <w:name w:val="No List112114"/>
    <w:next w:val="NoList"/>
    <w:uiPriority w:val="99"/>
    <w:semiHidden/>
    <w:unhideWhenUsed/>
    <w:rsid w:val="00066B22"/>
  </w:style>
  <w:style w:type="numbering" w:customStyle="1" w:styleId="13114">
    <w:name w:val="無清單13114"/>
    <w:next w:val="NoList"/>
    <w:uiPriority w:val="99"/>
    <w:semiHidden/>
    <w:unhideWhenUsed/>
    <w:rsid w:val="00066B22"/>
  </w:style>
  <w:style w:type="numbering" w:customStyle="1" w:styleId="112114">
    <w:name w:val="無清單112114"/>
    <w:next w:val="NoList"/>
    <w:uiPriority w:val="99"/>
    <w:semiHidden/>
    <w:unhideWhenUsed/>
    <w:rsid w:val="00066B22"/>
  </w:style>
  <w:style w:type="numbering" w:customStyle="1" w:styleId="21114">
    <w:name w:val="无列表21114"/>
    <w:next w:val="NoList"/>
    <w:uiPriority w:val="99"/>
    <w:semiHidden/>
    <w:unhideWhenUsed/>
    <w:rsid w:val="00066B22"/>
  </w:style>
  <w:style w:type="numbering" w:customStyle="1" w:styleId="NoList122114">
    <w:name w:val="No List122114"/>
    <w:next w:val="NoList"/>
    <w:uiPriority w:val="99"/>
    <w:semiHidden/>
    <w:unhideWhenUsed/>
    <w:rsid w:val="00066B22"/>
  </w:style>
  <w:style w:type="numbering" w:customStyle="1" w:styleId="1121140">
    <w:name w:val="リストなし112114"/>
    <w:next w:val="NoList"/>
    <w:uiPriority w:val="99"/>
    <w:semiHidden/>
    <w:unhideWhenUsed/>
    <w:rsid w:val="00066B22"/>
  </w:style>
  <w:style w:type="numbering" w:customStyle="1" w:styleId="1121141">
    <w:name w:val="无列表112114"/>
    <w:next w:val="NoList"/>
    <w:semiHidden/>
    <w:rsid w:val="00066B22"/>
  </w:style>
  <w:style w:type="numbering" w:customStyle="1" w:styleId="NoList212114">
    <w:name w:val="No List212114"/>
    <w:next w:val="NoList"/>
    <w:semiHidden/>
    <w:rsid w:val="00066B22"/>
  </w:style>
  <w:style w:type="numbering" w:customStyle="1" w:styleId="NoList312114">
    <w:name w:val="No List312114"/>
    <w:next w:val="NoList"/>
    <w:uiPriority w:val="99"/>
    <w:semiHidden/>
    <w:rsid w:val="00066B22"/>
  </w:style>
  <w:style w:type="numbering" w:customStyle="1" w:styleId="NoList1112114">
    <w:name w:val="No List1112114"/>
    <w:next w:val="NoList"/>
    <w:uiPriority w:val="99"/>
    <w:semiHidden/>
    <w:unhideWhenUsed/>
    <w:rsid w:val="00066B22"/>
  </w:style>
  <w:style w:type="numbering" w:customStyle="1" w:styleId="122114">
    <w:name w:val="無清單122114"/>
    <w:next w:val="NoList"/>
    <w:uiPriority w:val="99"/>
    <w:semiHidden/>
    <w:unhideWhenUsed/>
    <w:rsid w:val="00066B22"/>
  </w:style>
  <w:style w:type="numbering" w:customStyle="1" w:styleId="1112114">
    <w:name w:val="無清單1112114"/>
    <w:next w:val="NoList"/>
    <w:uiPriority w:val="99"/>
    <w:semiHidden/>
    <w:unhideWhenUsed/>
    <w:rsid w:val="00066B22"/>
  </w:style>
  <w:style w:type="numbering" w:customStyle="1" w:styleId="NoList5113">
    <w:name w:val="No List5113"/>
    <w:next w:val="NoList"/>
    <w:uiPriority w:val="99"/>
    <w:semiHidden/>
    <w:unhideWhenUsed/>
    <w:rsid w:val="00066B22"/>
  </w:style>
  <w:style w:type="numbering" w:customStyle="1" w:styleId="NoList613">
    <w:name w:val="No List613"/>
    <w:next w:val="NoList"/>
    <w:uiPriority w:val="99"/>
    <w:semiHidden/>
    <w:unhideWhenUsed/>
    <w:rsid w:val="00066B22"/>
  </w:style>
  <w:style w:type="numbering" w:customStyle="1" w:styleId="NoList1413">
    <w:name w:val="No List1413"/>
    <w:next w:val="NoList"/>
    <w:uiPriority w:val="99"/>
    <w:semiHidden/>
    <w:unhideWhenUsed/>
    <w:rsid w:val="00066B22"/>
  </w:style>
  <w:style w:type="numbering" w:customStyle="1" w:styleId="13132">
    <w:name w:val="リストなし1313"/>
    <w:next w:val="NoList"/>
    <w:uiPriority w:val="99"/>
    <w:semiHidden/>
    <w:unhideWhenUsed/>
    <w:rsid w:val="00066B22"/>
  </w:style>
  <w:style w:type="numbering" w:customStyle="1" w:styleId="NoList2313">
    <w:name w:val="No List2313"/>
    <w:next w:val="NoList"/>
    <w:semiHidden/>
    <w:rsid w:val="00066B22"/>
  </w:style>
  <w:style w:type="numbering" w:customStyle="1" w:styleId="NoList3313">
    <w:name w:val="No List3313"/>
    <w:next w:val="NoList"/>
    <w:uiPriority w:val="99"/>
    <w:semiHidden/>
    <w:rsid w:val="00066B22"/>
  </w:style>
  <w:style w:type="numbering" w:customStyle="1" w:styleId="NoList1143">
    <w:name w:val="No List1143"/>
    <w:next w:val="NoList"/>
    <w:uiPriority w:val="99"/>
    <w:semiHidden/>
    <w:unhideWhenUsed/>
    <w:rsid w:val="00066B22"/>
  </w:style>
  <w:style w:type="numbering" w:customStyle="1" w:styleId="14130">
    <w:name w:val="無清單1413"/>
    <w:next w:val="NoList"/>
    <w:uiPriority w:val="99"/>
    <w:semiHidden/>
    <w:unhideWhenUsed/>
    <w:rsid w:val="00066B22"/>
  </w:style>
  <w:style w:type="numbering" w:customStyle="1" w:styleId="11313">
    <w:name w:val="無清單11313"/>
    <w:next w:val="NoList"/>
    <w:uiPriority w:val="99"/>
    <w:semiHidden/>
    <w:unhideWhenUsed/>
    <w:rsid w:val="00066B22"/>
  </w:style>
  <w:style w:type="numbering" w:customStyle="1" w:styleId="NoList423">
    <w:name w:val="No List423"/>
    <w:next w:val="NoList"/>
    <w:uiPriority w:val="99"/>
    <w:semiHidden/>
    <w:unhideWhenUsed/>
    <w:rsid w:val="00066B22"/>
  </w:style>
  <w:style w:type="numbering" w:customStyle="1" w:styleId="NoList12313">
    <w:name w:val="No List12313"/>
    <w:next w:val="NoList"/>
    <w:uiPriority w:val="99"/>
    <w:semiHidden/>
    <w:unhideWhenUsed/>
    <w:rsid w:val="00066B22"/>
  </w:style>
  <w:style w:type="numbering" w:customStyle="1" w:styleId="113130">
    <w:name w:val="リストなし11313"/>
    <w:next w:val="NoList"/>
    <w:uiPriority w:val="99"/>
    <w:semiHidden/>
    <w:unhideWhenUsed/>
    <w:rsid w:val="00066B22"/>
  </w:style>
  <w:style w:type="numbering" w:customStyle="1" w:styleId="113131">
    <w:name w:val="无列表11313"/>
    <w:next w:val="NoList"/>
    <w:semiHidden/>
    <w:rsid w:val="00066B22"/>
  </w:style>
  <w:style w:type="numbering" w:customStyle="1" w:styleId="NoList21313">
    <w:name w:val="No List21313"/>
    <w:next w:val="NoList"/>
    <w:semiHidden/>
    <w:rsid w:val="00066B22"/>
  </w:style>
  <w:style w:type="numbering" w:customStyle="1" w:styleId="NoList31313">
    <w:name w:val="No List31313"/>
    <w:next w:val="NoList"/>
    <w:uiPriority w:val="99"/>
    <w:semiHidden/>
    <w:rsid w:val="00066B22"/>
  </w:style>
  <w:style w:type="numbering" w:customStyle="1" w:styleId="NoList111313">
    <w:name w:val="No List111313"/>
    <w:next w:val="NoList"/>
    <w:uiPriority w:val="99"/>
    <w:semiHidden/>
    <w:unhideWhenUsed/>
    <w:rsid w:val="00066B22"/>
  </w:style>
  <w:style w:type="numbering" w:customStyle="1" w:styleId="123130">
    <w:name w:val="無清單12313"/>
    <w:next w:val="NoList"/>
    <w:uiPriority w:val="99"/>
    <w:semiHidden/>
    <w:unhideWhenUsed/>
    <w:rsid w:val="00066B22"/>
  </w:style>
  <w:style w:type="numbering" w:customStyle="1" w:styleId="111313">
    <w:name w:val="無清單111313"/>
    <w:next w:val="NoList"/>
    <w:uiPriority w:val="99"/>
    <w:semiHidden/>
    <w:unhideWhenUsed/>
    <w:rsid w:val="00066B22"/>
  </w:style>
  <w:style w:type="numbering" w:customStyle="1" w:styleId="NoList12123">
    <w:name w:val="No List12123"/>
    <w:next w:val="NoList"/>
    <w:uiPriority w:val="99"/>
    <w:semiHidden/>
    <w:unhideWhenUsed/>
    <w:rsid w:val="00066B22"/>
  </w:style>
  <w:style w:type="numbering" w:customStyle="1" w:styleId="111232">
    <w:name w:val="リストなし11123"/>
    <w:next w:val="NoList"/>
    <w:uiPriority w:val="99"/>
    <w:semiHidden/>
    <w:unhideWhenUsed/>
    <w:rsid w:val="00066B22"/>
  </w:style>
  <w:style w:type="numbering" w:customStyle="1" w:styleId="111233">
    <w:name w:val="无列表11123"/>
    <w:next w:val="NoList"/>
    <w:semiHidden/>
    <w:rsid w:val="00066B22"/>
  </w:style>
  <w:style w:type="numbering" w:customStyle="1" w:styleId="NoList21123">
    <w:name w:val="No List21123"/>
    <w:next w:val="NoList"/>
    <w:semiHidden/>
    <w:rsid w:val="00066B22"/>
  </w:style>
  <w:style w:type="numbering" w:customStyle="1" w:styleId="NoList31123">
    <w:name w:val="No List31123"/>
    <w:next w:val="NoList"/>
    <w:uiPriority w:val="99"/>
    <w:semiHidden/>
    <w:rsid w:val="00066B22"/>
  </w:style>
  <w:style w:type="numbering" w:customStyle="1" w:styleId="NoList111123">
    <w:name w:val="No List111123"/>
    <w:next w:val="NoList"/>
    <w:uiPriority w:val="99"/>
    <w:semiHidden/>
    <w:unhideWhenUsed/>
    <w:rsid w:val="00066B22"/>
  </w:style>
  <w:style w:type="numbering" w:customStyle="1" w:styleId="12123">
    <w:name w:val="無清單12123"/>
    <w:next w:val="NoList"/>
    <w:uiPriority w:val="99"/>
    <w:semiHidden/>
    <w:unhideWhenUsed/>
    <w:rsid w:val="00066B22"/>
  </w:style>
  <w:style w:type="numbering" w:customStyle="1" w:styleId="1111230">
    <w:name w:val="無清單111123"/>
    <w:next w:val="NoList"/>
    <w:uiPriority w:val="99"/>
    <w:semiHidden/>
    <w:unhideWhenUsed/>
    <w:rsid w:val="00066B22"/>
  </w:style>
  <w:style w:type="numbering" w:customStyle="1" w:styleId="NoList523">
    <w:name w:val="No List523"/>
    <w:next w:val="NoList"/>
    <w:uiPriority w:val="99"/>
    <w:semiHidden/>
    <w:unhideWhenUsed/>
    <w:rsid w:val="00066B22"/>
  </w:style>
  <w:style w:type="numbering" w:customStyle="1" w:styleId="NoList1323">
    <w:name w:val="No List1323"/>
    <w:next w:val="NoList"/>
    <w:uiPriority w:val="99"/>
    <w:semiHidden/>
    <w:unhideWhenUsed/>
    <w:rsid w:val="00066B22"/>
  </w:style>
  <w:style w:type="numbering" w:customStyle="1" w:styleId="12232">
    <w:name w:val="リストなし1223"/>
    <w:next w:val="NoList"/>
    <w:uiPriority w:val="99"/>
    <w:semiHidden/>
    <w:unhideWhenUsed/>
    <w:rsid w:val="00066B22"/>
  </w:style>
  <w:style w:type="numbering" w:customStyle="1" w:styleId="12241">
    <w:name w:val="无列表1224"/>
    <w:next w:val="NoList"/>
    <w:semiHidden/>
    <w:rsid w:val="00066B22"/>
  </w:style>
  <w:style w:type="numbering" w:customStyle="1" w:styleId="NoList2223">
    <w:name w:val="No List2223"/>
    <w:next w:val="NoList"/>
    <w:semiHidden/>
    <w:rsid w:val="00066B22"/>
  </w:style>
  <w:style w:type="numbering" w:customStyle="1" w:styleId="NoList3223">
    <w:name w:val="No List3223"/>
    <w:next w:val="NoList"/>
    <w:uiPriority w:val="99"/>
    <w:semiHidden/>
    <w:rsid w:val="00066B22"/>
  </w:style>
  <w:style w:type="numbering" w:customStyle="1" w:styleId="NoList11223">
    <w:name w:val="No List11223"/>
    <w:next w:val="NoList"/>
    <w:uiPriority w:val="99"/>
    <w:semiHidden/>
    <w:unhideWhenUsed/>
    <w:rsid w:val="00066B22"/>
  </w:style>
  <w:style w:type="numbering" w:customStyle="1" w:styleId="1323">
    <w:name w:val="無清單1323"/>
    <w:next w:val="NoList"/>
    <w:uiPriority w:val="99"/>
    <w:semiHidden/>
    <w:unhideWhenUsed/>
    <w:rsid w:val="00066B22"/>
  </w:style>
  <w:style w:type="numbering" w:customStyle="1" w:styleId="11223">
    <w:name w:val="無清單11223"/>
    <w:next w:val="NoList"/>
    <w:uiPriority w:val="99"/>
    <w:semiHidden/>
    <w:unhideWhenUsed/>
    <w:rsid w:val="00066B22"/>
  </w:style>
  <w:style w:type="numbering" w:customStyle="1" w:styleId="2123">
    <w:name w:val="无列表2123"/>
    <w:next w:val="NoList"/>
    <w:uiPriority w:val="99"/>
    <w:semiHidden/>
    <w:unhideWhenUsed/>
    <w:rsid w:val="00066B22"/>
  </w:style>
  <w:style w:type="numbering" w:customStyle="1" w:styleId="NoList111223">
    <w:name w:val="No List111223"/>
    <w:next w:val="NoList"/>
    <w:uiPriority w:val="99"/>
    <w:semiHidden/>
    <w:unhideWhenUsed/>
    <w:rsid w:val="00066B22"/>
  </w:style>
  <w:style w:type="numbering" w:customStyle="1" w:styleId="NoList73">
    <w:name w:val="No List73"/>
    <w:next w:val="NoList"/>
    <w:uiPriority w:val="99"/>
    <w:semiHidden/>
    <w:unhideWhenUsed/>
    <w:rsid w:val="00066B22"/>
  </w:style>
  <w:style w:type="numbering" w:customStyle="1" w:styleId="NoList153">
    <w:name w:val="No List153"/>
    <w:next w:val="NoList"/>
    <w:uiPriority w:val="99"/>
    <w:semiHidden/>
    <w:unhideWhenUsed/>
    <w:rsid w:val="00066B22"/>
  </w:style>
  <w:style w:type="numbering" w:customStyle="1" w:styleId="1432">
    <w:name w:val="リストなし143"/>
    <w:next w:val="NoList"/>
    <w:uiPriority w:val="99"/>
    <w:semiHidden/>
    <w:unhideWhenUsed/>
    <w:rsid w:val="00066B22"/>
  </w:style>
  <w:style w:type="numbering" w:customStyle="1" w:styleId="1433">
    <w:name w:val="无列表143"/>
    <w:next w:val="NoList"/>
    <w:semiHidden/>
    <w:rsid w:val="00066B22"/>
  </w:style>
  <w:style w:type="numbering" w:customStyle="1" w:styleId="NoList243">
    <w:name w:val="No List243"/>
    <w:next w:val="NoList"/>
    <w:semiHidden/>
    <w:rsid w:val="00066B22"/>
  </w:style>
  <w:style w:type="numbering" w:customStyle="1" w:styleId="NoList343">
    <w:name w:val="No List343"/>
    <w:next w:val="NoList"/>
    <w:uiPriority w:val="99"/>
    <w:semiHidden/>
    <w:rsid w:val="00066B22"/>
  </w:style>
  <w:style w:type="numbering" w:customStyle="1" w:styleId="NoList1153">
    <w:name w:val="No List1153"/>
    <w:next w:val="NoList"/>
    <w:uiPriority w:val="99"/>
    <w:semiHidden/>
    <w:unhideWhenUsed/>
    <w:rsid w:val="00066B22"/>
  </w:style>
  <w:style w:type="numbering" w:customStyle="1" w:styleId="1531">
    <w:name w:val="無清單153"/>
    <w:next w:val="NoList"/>
    <w:uiPriority w:val="99"/>
    <w:semiHidden/>
    <w:unhideWhenUsed/>
    <w:rsid w:val="00066B22"/>
  </w:style>
  <w:style w:type="numbering" w:customStyle="1" w:styleId="11430">
    <w:name w:val="無清單1143"/>
    <w:next w:val="NoList"/>
    <w:uiPriority w:val="99"/>
    <w:semiHidden/>
    <w:unhideWhenUsed/>
    <w:rsid w:val="00066B22"/>
  </w:style>
  <w:style w:type="numbering" w:customStyle="1" w:styleId="NoList433">
    <w:name w:val="No List433"/>
    <w:next w:val="NoList"/>
    <w:uiPriority w:val="99"/>
    <w:semiHidden/>
    <w:unhideWhenUsed/>
    <w:rsid w:val="00066B22"/>
  </w:style>
  <w:style w:type="numbering" w:customStyle="1" w:styleId="NoList1243">
    <w:name w:val="No List1243"/>
    <w:next w:val="NoList"/>
    <w:uiPriority w:val="99"/>
    <w:semiHidden/>
    <w:unhideWhenUsed/>
    <w:rsid w:val="00066B22"/>
  </w:style>
  <w:style w:type="numbering" w:customStyle="1" w:styleId="11431">
    <w:name w:val="リストなし1143"/>
    <w:next w:val="NoList"/>
    <w:uiPriority w:val="99"/>
    <w:semiHidden/>
    <w:unhideWhenUsed/>
    <w:rsid w:val="00066B22"/>
  </w:style>
  <w:style w:type="numbering" w:customStyle="1" w:styleId="11432">
    <w:name w:val="无列表1143"/>
    <w:next w:val="NoList"/>
    <w:semiHidden/>
    <w:rsid w:val="00066B22"/>
  </w:style>
  <w:style w:type="numbering" w:customStyle="1" w:styleId="NoList2143">
    <w:name w:val="No List2143"/>
    <w:next w:val="NoList"/>
    <w:semiHidden/>
    <w:rsid w:val="00066B22"/>
  </w:style>
  <w:style w:type="numbering" w:customStyle="1" w:styleId="NoList3143">
    <w:name w:val="No List3143"/>
    <w:next w:val="NoList"/>
    <w:uiPriority w:val="99"/>
    <w:semiHidden/>
    <w:rsid w:val="00066B22"/>
  </w:style>
  <w:style w:type="numbering" w:customStyle="1" w:styleId="NoList11143">
    <w:name w:val="No List11143"/>
    <w:next w:val="NoList"/>
    <w:uiPriority w:val="99"/>
    <w:semiHidden/>
    <w:unhideWhenUsed/>
    <w:rsid w:val="00066B22"/>
  </w:style>
  <w:style w:type="numbering" w:customStyle="1" w:styleId="12430">
    <w:name w:val="無清單1243"/>
    <w:next w:val="NoList"/>
    <w:uiPriority w:val="99"/>
    <w:semiHidden/>
    <w:unhideWhenUsed/>
    <w:rsid w:val="00066B22"/>
  </w:style>
  <w:style w:type="numbering" w:customStyle="1" w:styleId="11143">
    <w:name w:val="無清單11143"/>
    <w:next w:val="NoList"/>
    <w:uiPriority w:val="99"/>
    <w:semiHidden/>
    <w:unhideWhenUsed/>
    <w:rsid w:val="00066B22"/>
  </w:style>
  <w:style w:type="numbering" w:customStyle="1" w:styleId="233">
    <w:name w:val="无列表233"/>
    <w:next w:val="NoList"/>
    <w:uiPriority w:val="99"/>
    <w:semiHidden/>
    <w:unhideWhenUsed/>
    <w:rsid w:val="00066B22"/>
  </w:style>
  <w:style w:type="numbering" w:customStyle="1" w:styleId="NoList12133">
    <w:name w:val="No List12133"/>
    <w:next w:val="NoList"/>
    <w:uiPriority w:val="99"/>
    <w:semiHidden/>
    <w:unhideWhenUsed/>
    <w:rsid w:val="00066B22"/>
  </w:style>
  <w:style w:type="numbering" w:customStyle="1" w:styleId="111331">
    <w:name w:val="リストなし11133"/>
    <w:next w:val="NoList"/>
    <w:uiPriority w:val="99"/>
    <w:semiHidden/>
    <w:unhideWhenUsed/>
    <w:rsid w:val="00066B22"/>
  </w:style>
  <w:style w:type="numbering" w:customStyle="1" w:styleId="111332">
    <w:name w:val="无列表11133"/>
    <w:next w:val="NoList"/>
    <w:semiHidden/>
    <w:rsid w:val="00066B22"/>
  </w:style>
  <w:style w:type="numbering" w:customStyle="1" w:styleId="NoList21133">
    <w:name w:val="No List21133"/>
    <w:next w:val="NoList"/>
    <w:semiHidden/>
    <w:rsid w:val="00066B22"/>
  </w:style>
  <w:style w:type="numbering" w:customStyle="1" w:styleId="NoList31133">
    <w:name w:val="No List31133"/>
    <w:next w:val="NoList"/>
    <w:uiPriority w:val="99"/>
    <w:semiHidden/>
    <w:rsid w:val="00066B22"/>
  </w:style>
  <w:style w:type="numbering" w:customStyle="1" w:styleId="NoList111133">
    <w:name w:val="No List111133"/>
    <w:next w:val="NoList"/>
    <w:uiPriority w:val="99"/>
    <w:semiHidden/>
    <w:unhideWhenUsed/>
    <w:rsid w:val="00066B22"/>
  </w:style>
  <w:style w:type="numbering" w:customStyle="1" w:styleId="121330">
    <w:name w:val="無清單12133"/>
    <w:next w:val="NoList"/>
    <w:uiPriority w:val="99"/>
    <w:semiHidden/>
    <w:unhideWhenUsed/>
    <w:rsid w:val="00066B22"/>
  </w:style>
  <w:style w:type="numbering" w:customStyle="1" w:styleId="1111330">
    <w:name w:val="無清單111133"/>
    <w:next w:val="NoList"/>
    <w:uiPriority w:val="99"/>
    <w:semiHidden/>
    <w:unhideWhenUsed/>
    <w:rsid w:val="00066B22"/>
  </w:style>
  <w:style w:type="numbering" w:customStyle="1" w:styleId="NoList533">
    <w:name w:val="No List533"/>
    <w:next w:val="NoList"/>
    <w:uiPriority w:val="99"/>
    <w:semiHidden/>
    <w:unhideWhenUsed/>
    <w:rsid w:val="00066B22"/>
  </w:style>
  <w:style w:type="numbering" w:customStyle="1" w:styleId="NoList1333">
    <w:name w:val="No List1333"/>
    <w:next w:val="NoList"/>
    <w:uiPriority w:val="99"/>
    <w:semiHidden/>
    <w:unhideWhenUsed/>
    <w:rsid w:val="00066B22"/>
  </w:style>
  <w:style w:type="numbering" w:customStyle="1" w:styleId="12331">
    <w:name w:val="リストなし1233"/>
    <w:next w:val="NoList"/>
    <w:uiPriority w:val="99"/>
    <w:semiHidden/>
    <w:unhideWhenUsed/>
    <w:rsid w:val="00066B22"/>
  </w:style>
  <w:style w:type="numbering" w:customStyle="1" w:styleId="12332">
    <w:name w:val="无列表1233"/>
    <w:next w:val="NoList"/>
    <w:semiHidden/>
    <w:rsid w:val="00066B22"/>
  </w:style>
  <w:style w:type="numbering" w:customStyle="1" w:styleId="NoList2233">
    <w:name w:val="No List2233"/>
    <w:next w:val="NoList"/>
    <w:semiHidden/>
    <w:rsid w:val="00066B22"/>
  </w:style>
  <w:style w:type="numbering" w:customStyle="1" w:styleId="NoList3233">
    <w:name w:val="No List3233"/>
    <w:next w:val="NoList"/>
    <w:uiPriority w:val="99"/>
    <w:semiHidden/>
    <w:rsid w:val="00066B22"/>
  </w:style>
  <w:style w:type="numbering" w:customStyle="1" w:styleId="NoList11233">
    <w:name w:val="No List11233"/>
    <w:next w:val="NoList"/>
    <w:uiPriority w:val="99"/>
    <w:semiHidden/>
    <w:unhideWhenUsed/>
    <w:rsid w:val="00066B22"/>
  </w:style>
  <w:style w:type="numbering" w:customStyle="1" w:styleId="13330">
    <w:name w:val="無清單1333"/>
    <w:next w:val="NoList"/>
    <w:uiPriority w:val="99"/>
    <w:semiHidden/>
    <w:unhideWhenUsed/>
    <w:rsid w:val="00066B22"/>
  </w:style>
  <w:style w:type="numbering" w:customStyle="1" w:styleId="11233">
    <w:name w:val="無清單11233"/>
    <w:next w:val="NoList"/>
    <w:uiPriority w:val="99"/>
    <w:semiHidden/>
    <w:unhideWhenUsed/>
    <w:rsid w:val="00066B22"/>
  </w:style>
  <w:style w:type="numbering" w:customStyle="1" w:styleId="2133">
    <w:name w:val="无列表2133"/>
    <w:next w:val="NoList"/>
    <w:uiPriority w:val="99"/>
    <w:semiHidden/>
    <w:unhideWhenUsed/>
    <w:rsid w:val="00066B22"/>
  </w:style>
  <w:style w:type="numbering" w:customStyle="1" w:styleId="NoList12223">
    <w:name w:val="No List12223"/>
    <w:next w:val="NoList"/>
    <w:uiPriority w:val="99"/>
    <w:semiHidden/>
    <w:unhideWhenUsed/>
    <w:rsid w:val="00066B22"/>
  </w:style>
  <w:style w:type="numbering" w:customStyle="1" w:styleId="112230">
    <w:name w:val="リストなし11223"/>
    <w:next w:val="NoList"/>
    <w:uiPriority w:val="99"/>
    <w:semiHidden/>
    <w:unhideWhenUsed/>
    <w:rsid w:val="00066B22"/>
  </w:style>
  <w:style w:type="numbering" w:customStyle="1" w:styleId="112231">
    <w:name w:val="无列表11223"/>
    <w:next w:val="NoList"/>
    <w:semiHidden/>
    <w:rsid w:val="00066B22"/>
  </w:style>
  <w:style w:type="numbering" w:customStyle="1" w:styleId="NoList21223">
    <w:name w:val="No List21223"/>
    <w:next w:val="NoList"/>
    <w:semiHidden/>
    <w:rsid w:val="00066B22"/>
  </w:style>
  <w:style w:type="numbering" w:customStyle="1" w:styleId="NoList31223">
    <w:name w:val="No List31223"/>
    <w:next w:val="NoList"/>
    <w:uiPriority w:val="99"/>
    <w:semiHidden/>
    <w:rsid w:val="00066B22"/>
  </w:style>
  <w:style w:type="numbering" w:customStyle="1" w:styleId="NoList111233">
    <w:name w:val="No List111233"/>
    <w:next w:val="NoList"/>
    <w:uiPriority w:val="99"/>
    <w:semiHidden/>
    <w:unhideWhenUsed/>
    <w:rsid w:val="00066B22"/>
  </w:style>
  <w:style w:type="numbering" w:customStyle="1" w:styleId="122230">
    <w:name w:val="無清單12223"/>
    <w:next w:val="NoList"/>
    <w:uiPriority w:val="99"/>
    <w:semiHidden/>
    <w:unhideWhenUsed/>
    <w:rsid w:val="00066B22"/>
  </w:style>
  <w:style w:type="numbering" w:customStyle="1" w:styleId="1112230">
    <w:name w:val="無清單111223"/>
    <w:next w:val="NoList"/>
    <w:uiPriority w:val="99"/>
    <w:semiHidden/>
    <w:unhideWhenUsed/>
    <w:rsid w:val="00066B22"/>
  </w:style>
  <w:style w:type="numbering" w:customStyle="1" w:styleId="NoList82">
    <w:name w:val="No List82"/>
    <w:next w:val="NoList"/>
    <w:uiPriority w:val="99"/>
    <w:semiHidden/>
    <w:unhideWhenUsed/>
    <w:rsid w:val="00066B22"/>
  </w:style>
  <w:style w:type="numbering" w:customStyle="1" w:styleId="NoList162">
    <w:name w:val="No List162"/>
    <w:next w:val="NoList"/>
    <w:uiPriority w:val="99"/>
    <w:semiHidden/>
    <w:unhideWhenUsed/>
    <w:rsid w:val="00066B22"/>
  </w:style>
  <w:style w:type="numbering" w:customStyle="1" w:styleId="1521">
    <w:name w:val="リストなし152"/>
    <w:next w:val="NoList"/>
    <w:uiPriority w:val="99"/>
    <w:semiHidden/>
    <w:unhideWhenUsed/>
    <w:rsid w:val="00066B22"/>
  </w:style>
  <w:style w:type="numbering" w:customStyle="1" w:styleId="1522">
    <w:name w:val="无列表152"/>
    <w:next w:val="NoList"/>
    <w:semiHidden/>
    <w:rsid w:val="00066B22"/>
  </w:style>
  <w:style w:type="numbering" w:customStyle="1" w:styleId="NoList252">
    <w:name w:val="No List252"/>
    <w:next w:val="NoList"/>
    <w:semiHidden/>
    <w:rsid w:val="00066B22"/>
  </w:style>
  <w:style w:type="numbering" w:customStyle="1" w:styleId="NoList352">
    <w:name w:val="No List352"/>
    <w:next w:val="NoList"/>
    <w:uiPriority w:val="99"/>
    <w:semiHidden/>
    <w:rsid w:val="00066B22"/>
  </w:style>
  <w:style w:type="numbering" w:customStyle="1" w:styleId="NoList1162">
    <w:name w:val="No List1162"/>
    <w:next w:val="NoList"/>
    <w:uiPriority w:val="99"/>
    <w:semiHidden/>
    <w:unhideWhenUsed/>
    <w:rsid w:val="00066B22"/>
  </w:style>
  <w:style w:type="numbering" w:customStyle="1" w:styleId="1620">
    <w:name w:val="無清單162"/>
    <w:next w:val="NoList"/>
    <w:uiPriority w:val="99"/>
    <w:semiHidden/>
    <w:unhideWhenUsed/>
    <w:rsid w:val="00066B22"/>
  </w:style>
  <w:style w:type="numbering" w:customStyle="1" w:styleId="11520">
    <w:name w:val="無清單1152"/>
    <w:next w:val="NoList"/>
    <w:uiPriority w:val="99"/>
    <w:semiHidden/>
    <w:unhideWhenUsed/>
    <w:rsid w:val="00066B22"/>
  </w:style>
  <w:style w:type="numbering" w:customStyle="1" w:styleId="NoList442">
    <w:name w:val="No List442"/>
    <w:next w:val="NoList"/>
    <w:uiPriority w:val="99"/>
    <w:semiHidden/>
    <w:unhideWhenUsed/>
    <w:rsid w:val="00066B22"/>
  </w:style>
  <w:style w:type="numbering" w:customStyle="1" w:styleId="NoList1252">
    <w:name w:val="No List1252"/>
    <w:next w:val="NoList"/>
    <w:uiPriority w:val="99"/>
    <w:semiHidden/>
    <w:unhideWhenUsed/>
    <w:rsid w:val="00066B22"/>
  </w:style>
  <w:style w:type="numbering" w:customStyle="1" w:styleId="11521">
    <w:name w:val="リストなし1152"/>
    <w:next w:val="NoList"/>
    <w:uiPriority w:val="99"/>
    <w:semiHidden/>
    <w:unhideWhenUsed/>
    <w:rsid w:val="00066B22"/>
  </w:style>
  <w:style w:type="numbering" w:customStyle="1" w:styleId="11522">
    <w:name w:val="无列表1152"/>
    <w:next w:val="NoList"/>
    <w:semiHidden/>
    <w:rsid w:val="00066B22"/>
  </w:style>
  <w:style w:type="numbering" w:customStyle="1" w:styleId="NoList2152">
    <w:name w:val="No List2152"/>
    <w:next w:val="NoList"/>
    <w:semiHidden/>
    <w:rsid w:val="00066B22"/>
  </w:style>
  <w:style w:type="numbering" w:customStyle="1" w:styleId="NoList3152">
    <w:name w:val="No List3152"/>
    <w:next w:val="NoList"/>
    <w:uiPriority w:val="99"/>
    <w:semiHidden/>
    <w:rsid w:val="00066B22"/>
  </w:style>
  <w:style w:type="numbering" w:customStyle="1" w:styleId="NoList11152">
    <w:name w:val="No List11152"/>
    <w:next w:val="NoList"/>
    <w:uiPriority w:val="99"/>
    <w:semiHidden/>
    <w:unhideWhenUsed/>
    <w:rsid w:val="00066B22"/>
  </w:style>
  <w:style w:type="numbering" w:customStyle="1" w:styleId="12520">
    <w:name w:val="無清單1252"/>
    <w:next w:val="NoList"/>
    <w:uiPriority w:val="99"/>
    <w:semiHidden/>
    <w:unhideWhenUsed/>
    <w:rsid w:val="00066B22"/>
  </w:style>
  <w:style w:type="numbering" w:customStyle="1" w:styleId="111520">
    <w:name w:val="無清單11152"/>
    <w:next w:val="NoList"/>
    <w:uiPriority w:val="99"/>
    <w:semiHidden/>
    <w:unhideWhenUsed/>
    <w:rsid w:val="00066B22"/>
  </w:style>
  <w:style w:type="numbering" w:customStyle="1" w:styleId="242">
    <w:name w:val="无列表242"/>
    <w:next w:val="NoList"/>
    <w:uiPriority w:val="99"/>
    <w:semiHidden/>
    <w:unhideWhenUsed/>
    <w:rsid w:val="00066B22"/>
  </w:style>
  <w:style w:type="numbering" w:customStyle="1" w:styleId="NoList12142">
    <w:name w:val="No List12142"/>
    <w:next w:val="NoList"/>
    <w:uiPriority w:val="99"/>
    <w:semiHidden/>
    <w:unhideWhenUsed/>
    <w:rsid w:val="00066B22"/>
  </w:style>
  <w:style w:type="numbering" w:customStyle="1" w:styleId="111421">
    <w:name w:val="リストなし11142"/>
    <w:next w:val="NoList"/>
    <w:uiPriority w:val="99"/>
    <w:semiHidden/>
    <w:unhideWhenUsed/>
    <w:rsid w:val="00066B22"/>
  </w:style>
  <w:style w:type="numbering" w:customStyle="1" w:styleId="111422">
    <w:name w:val="无列表11142"/>
    <w:next w:val="NoList"/>
    <w:semiHidden/>
    <w:rsid w:val="00066B22"/>
  </w:style>
  <w:style w:type="numbering" w:customStyle="1" w:styleId="NoList21142">
    <w:name w:val="No List21142"/>
    <w:next w:val="NoList"/>
    <w:semiHidden/>
    <w:rsid w:val="00066B22"/>
  </w:style>
  <w:style w:type="numbering" w:customStyle="1" w:styleId="NoList31142">
    <w:name w:val="No List31142"/>
    <w:next w:val="NoList"/>
    <w:uiPriority w:val="99"/>
    <w:semiHidden/>
    <w:rsid w:val="00066B22"/>
  </w:style>
  <w:style w:type="numbering" w:customStyle="1" w:styleId="NoList111142">
    <w:name w:val="No List111142"/>
    <w:next w:val="NoList"/>
    <w:uiPriority w:val="99"/>
    <w:semiHidden/>
    <w:unhideWhenUsed/>
    <w:rsid w:val="00066B22"/>
  </w:style>
  <w:style w:type="numbering" w:customStyle="1" w:styleId="121420">
    <w:name w:val="無清單12142"/>
    <w:next w:val="NoList"/>
    <w:uiPriority w:val="99"/>
    <w:semiHidden/>
    <w:unhideWhenUsed/>
    <w:rsid w:val="00066B22"/>
  </w:style>
  <w:style w:type="numbering" w:customStyle="1" w:styleId="1111420">
    <w:name w:val="無清單111142"/>
    <w:next w:val="NoList"/>
    <w:uiPriority w:val="99"/>
    <w:semiHidden/>
    <w:unhideWhenUsed/>
    <w:rsid w:val="00066B22"/>
  </w:style>
  <w:style w:type="numbering" w:customStyle="1" w:styleId="NoList542">
    <w:name w:val="No List542"/>
    <w:next w:val="NoList"/>
    <w:uiPriority w:val="99"/>
    <w:semiHidden/>
    <w:unhideWhenUsed/>
    <w:rsid w:val="00066B22"/>
  </w:style>
  <w:style w:type="numbering" w:customStyle="1" w:styleId="NoList1342">
    <w:name w:val="No List1342"/>
    <w:next w:val="NoList"/>
    <w:uiPriority w:val="99"/>
    <w:semiHidden/>
    <w:unhideWhenUsed/>
    <w:rsid w:val="00066B22"/>
  </w:style>
  <w:style w:type="numbering" w:customStyle="1" w:styleId="12421">
    <w:name w:val="リストなし1242"/>
    <w:next w:val="NoList"/>
    <w:uiPriority w:val="99"/>
    <w:semiHidden/>
    <w:unhideWhenUsed/>
    <w:rsid w:val="00066B22"/>
  </w:style>
  <w:style w:type="numbering" w:customStyle="1" w:styleId="12422">
    <w:name w:val="无列表1242"/>
    <w:next w:val="NoList"/>
    <w:semiHidden/>
    <w:rsid w:val="00066B22"/>
  </w:style>
  <w:style w:type="numbering" w:customStyle="1" w:styleId="NoList2242">
    <w:name w:val="No List2242"/>
    <w:next w:val="NoList"/>
    <w:semiHidden/>
    <w:rsid w:val="00066B22"/>
  </w:style>
  <w:style w:type="numbering" w:customStyle="1" w:styleId="NoList3242">
    <w:name w:val="No List3242"/>
    <w:next w:val="NoList"/>
    <w:uiPriority w:val="99"/>
    <w:semiHidden/>
    <w:rsid w:val="00066B22"/>
  </w:style>
  <w:style w:type="numbering" w:customStyle="1" w:styleId="NoList11242">
    <w:name w:val="No List11242"/>
    <w:next w:val="NoList"/>
    <w:uiPriority w:val="99"/>
    <w:semiHidden/>
    <w:unhideWhenUsed/>
    <w:rsid w:val="00066B22"/>
  </w:style>
  <w:style w:type="numbering" w:customStyle="1" w:styleId="13420">
    <w:name w:val="無清單1342"/>
    <w:next w:val="NoList"/>
    <w:uiPriority w:val="99"/>
    <w:semiHidden/>
    <w:unhideWhenUsed/>
    <w:rsid w:val="00066B22"/>
  </w:style>
  <w:style w:type="numbering" w:customStyle="1" w:styleId="112420">
    <w:name w:val="無清單11242"/>
    <w:next w:val="NoList"/>
    <w:uiPriority w:val="99"/>
    <w:semiHidden/>
    <w:unhideWhenUsed/>
    <w:rsid w:val="00066B22"/>
  </w:style>
  <w:style w:type="numbering" w:customStyle="1" w:styleId="2142">
    <w:name w:val="无列表2142"/>
    <w:next w:val="NoList"/>
    <w:uiPriority w:val="99"/>
    <w:semiHidden/>
    <w:unhideWhenUsed/>
    <w:rsid w:val="00066B22"/>
  </w:style>
  <w:style w:type="numbering" w:customStyle="1" w:styleId="NoList12232">
    <w:name w:val="No List12232"/>
    <w:next w:val="NoList"/>
    <w:uiPriority w:val="99"/>
    <w:semiHidden/>
    <w:unhideWhenUsed/>
    <w:rsid w:val="00066B22"/>
  </w:style>
  <w:style w:type="numbering" w:customStyle="1" w:styleId="112321">
    <w:name w:val="リストなし11232"/>
    <w:next w:val="NoList"/>
    <w:uiPriority w:val="99"/>
    <w:semiHidden/>
    <w:unhideWhenUsed/>
    <w:rsid w:val="00066B22"/>
  </w:style>
  <w:style w:type="numbering" w:customStyle="1" w:styleId="112322">
    <w:name w:val="无列表11232"/>
    <w:next w:val="NoList"/>
    <w:semiHidden/>
    <w:rsid w:val="00066B22"/>
  </w:style>
  <w:style w:type="numbering" w:customStyle="1" w:styleId="NoList21232">
    <w:name w:val="No List21232"/>
    <w:next w:val="NoList"/>
    <w:semiHidden/>
    <w:rsid w:val="00066B22"/>
  </w:style>
  <w:style w:type="numbering" w:customStyle="1" w:styleId="NoList31232">
    <w:name w:val="No List31232"/>
    <w:next w:val="NoList"/>
    <w:uiPriority w:val="99"/>
    <w:semiHidden/>
    <w:rsid w:val="00066B22"/>
  </w:style>
  <w:style w:type="numbering" w:customStyle="1" w:styleId="NoList111242">
    <w:name w:val="No List111242"/>
    <w:next w:val="NoList"/>
    <w:uiPriority w:val="99"/>
    <w:semiHidden/>
    <w:unhideWhenUsed/>
    <w:rsid w:val="00066B22"/>
  </w:style>
  <w:style w:type="numbering" w:customStyle="1" w:styleId="122320">
    <w:name w:val="無清單12232"/>
    <w:next w:val="NoList"/>
    <w:uiPriority w:val="99"/>
    <w:semiHidden/>
    <w:unhideWhenUsed/>
    <w:rsid w:val="00066B22"/>
  </w:style>
  <w:style w:type="numbering" w:customStyle="1" w:styleId="1112320">
    <w:name w:val="無清單111232"/>
    <w:next w:val="NoList"/>
    <w:uiPriority w:val="99"/>
    <w:semiHidden/>
    <w:unhideWhenUsed/>
    <w:rsid w:val="00066B22"/>
  </w:style>
  <w:style w:type="numbering" w:customStyle="1" w:styleId="NoList621">
    <w:name w:val="No List621"/>
    <w:next w:val="NoList"/>
    <w:uiPriority w:val="99"/>
    <w:semiHidden/>
    <w:unhideWhenUsed/>
    <w:rsid w:val="00066B22"/>
  </w:style>
  <w:style w:type="numbering" w:customStyle="1" w:styleId="NoList1421">
    <w:name w:val="No List1421"/>
    <w:next w:val="NoList"/>
    <w:uiPriority w:val="99"/>
    <w:semiHidden/>
    <w:unhideWhenUsed/>
    <w:rsid w:val="00066B22"/>
  </w:style>
  <w:style w:type="numbering" w:customStyle="1" w:styleId="13212">
    <w:name w:val="リストなし1321"/>
    <w:next w:val="NoList"/>
    <w:uiPriority w:val="99"/>
    <w:semiHidden/>
    <w:unhideWhenUsed/>
    <w:rsid w:val="00066B22"/>
  </w:style>
  <w:style w:type="numbering" w:customStyle="1" w:styleId="13221">
    <w:name w:val="无列表1322"/>
    <w:next w:val="NoList"/>
    <w:semiHidden/>
    <w:rsid w:val="00066B22"/>
  </w:style>
  <w:style w:type="numbering" w:customStyle="1" w:styleId="NoList2321">
    <w:name w:val="No List2321"/>
    <w:next w:val="NoList"/>
    <w:semiHidden/>
    <w:rsid w:val="00066B22"/>
  </w:style>
  <w:style w:type="numbering" w:customStyle="1" w:styleId="NoList3321">
    <w:name w:val="No List3321"/>
    <w:next w:val="NoList"/>
    <w:uiPriority w:val="99"/>
    <w:semiHidden/>
    <w:rsid w:val="00066B22"/>
  </w:style>
  <w:style w:type="numbering" w:customStyle="1" w:styleId="NoList11322">
    <w:name w:val="No List11322"/>
    <w:next w:val="NoList"/>
    <w:uiPriority w:val="99"/>
    <w:semiHidden/>
    <w:unhideWhenUsed/>
    <w:rsid w:val="00066B22"/>
  </w:style>
  <w:style w:type="numbering" w:customStyle="1" w:styleId="14210">
    <w:name w:val="無清單1421"/>
    <w:next w:val="NoList"/>
    <w:uiPriority w:val="99"/>
    <w:semiHidden/>
    <w:unhideWhenUsed/>
    <w:rsid w:val="00066B22"/>
  </w:style>
  <w:style w:type="numbering" w:customStyle="1" w:styleId="113210">
    <w:name w:val="無清單11321"/>
    <w:next w:val="NoList"/>
    <w:uiPriority w:val="99"/>
    <w:semiHidden/>
    <w:unhideWhenUsed/>
    <w:rsid w:val="00066B22"/>
  </w:style>
  <w:style w:type="numbering" w:customStyle="1" w:styleId="2222">
    <w:name w:val="无列表2222"/>
    <w:next w:val="NoList"/>
    <w:uiPriority w:val="99"/>
    <w:semiHidden/>
    <w:unhideWhenUsed/>
    <w:rsid w:val="00066B22"/>
  </w:style>
  <w:style w:type="numbering" w:customStyle="1" w:styleId="NoList12321">
    <w:name w:val="No List12321"/>
    <w:next w:val="NoList"/>
    <w:uiPriority w:val="99"/>
    <w:semiHidden/>
    <w:unhideWhenUsed/>
    <w:rsid w:val="00066B22"/>
  </w:style>
  <w:style w:type="numbering" w:customStyle="1" w:styleId="113211">
    <w:name w:val="リストなし11321"/>
    <w:next w:val="NoList"/>
    <w:uiPriority w:val="99"/>
    <w:semiHidden/>
    <w:unhideWhenUsed/>
    <w:rsid w:val="00066B22"/>
  </w:style>
  <w:style w:type="numbering" w:customStyle="1" w:styleId="113212">
    <w:name w:val="无列表11321"/>
    <w:next w:val="NoList"/>
    <w:semiHidden/>
    <w:rsid w:val="00066B22"/>
  </w:style>
  <w:style w:type="numbering" w:customStyle="1" w:styleId="NoList21321">
    <w:name w:val="No List21321"/>
    <w:next w:val="NoList"/>
    <w:semiHidden/>
    <w:rsid w:val="00066B22"/>
  </w:style>
  <w:style w:type="numbering" w:customStyle="1" w:styleId="NoList31321">
    <w:name w:val="No List31321"/>
    <w:next w:val="NoList"/>
    <w:uiPriority w:val="99"/>
    <w:semiHidden/>
    <w:rsid w:val="00066B22"/>
  </w:style>
  <w:style w:type="numbering" w:customStyle="1" w:styleId="NoList111321">
    <w:name w:val="No List111321"/>
    <w:next w:val="NoList"/>
    <w:uiPriority w:val="99"/>
    <w:semiHidden/>
    <w:unhideWhenUsed/>
    <w:rsid w:val="00066B22"/>
  </w:style>
  <w:style w:type="numbering" w:customStyle="1" w:styleId="123210">
    <w:name w:val="無清單12321"/>
    <w:next w:val="NoList"/>
    <w:uiPriority w:val="99"/>
    <w:semiHidden/>
    <w:unhideWhenUsed/>
    <w:rsid w:val="00066B22"/>
  </w:style>
  <w:style w:type="numbering" w:customStyle="1" w:styleId="1113210">
    <w:name w:val="無清單111321"/>
    <w:next w:val="NoList"/>
    <w:uiPriority w:val="99"/>
    <w:semiHidden/>
    <w:unhideWhenUsed/>
    <w:rsid w:val="00066B22"/>
  </w:style>
  <w:style w:type="numbering" w:customStyle="1" w:styleId="NoList4122">
    <w:name w:val="No List4122"/>
    <w:next w:val="NoList"/>
    <w:uiPriority w:val="99"/>
    <w:semiHidden/>
    <w:unhideWhenUsed/>
    <w:rsid w:val="00066B22"/>
  </w:style>
  <w:style w:type="numbering" w:customStyle="1" w:styleId="NoList121122">
    <w:name w:val="No List121122"/>
    <w:next w:val="NoList"/>
    <w:uiPriority w:val="99"/>
    <w:semiHidden/>
    <w:unhideWhenUsed/>
    <w:rsid w:val="00066B22"/>
  </w:style>
  <w:style w:type="numbering" w:customStyle="1" w:styleId="1111221">
    <w:name w:val="リストなし111122"/>
    <w:next w:val="NoList"/>
    <w:uiPriority w:val="99"/>
    <w:semiHidden/>
    <w:unhideWhenUsed/>
    <w:rsid w:val="00066B22"/>
  </w:style>
  <w:style w:type="numbering" w:customStyle="1" w:styleId="1111222">
    <w:name w:val="无列表111122"/>
    <w:next w:val="NoList"/>
    <w:semiHidden/>
    <w:rsid w:val="00066B22"/>
  </w:style>
  <w:style w:type="numbering" w:customStyle="1" w:styleId="NoList211122">
    <w:name w:val="No List211122"/>
    <w:next w:val="NoList"/>
    <w:semiHidden/>
    <w:rsid w:val="00066B22"/>
  </w:style>
  <w:style w:type="numbering" w:customStyle="1" w:styleId="NoList311122">
    <w:name w:val="No List311122"/>
    <w:next w:val="NoList"/>
    <w:uiPriority w:val="99"/>
    <w:semiHidden/>
    <w:rsid w:val="00066B22"/>
  </w:style>
  <w:style w:type="numbering" w:customStyle="1" w:styleId="NoList1111122">
    <w:name w:val="No List1111122"/>
    <w:next w:val="NoList"/>
    <w:uiPriority w:val="99"/>
    <w:semiHidden/>
    <w:unhideWhenUsed/>
    <w:rsid w:val="00066B22"/>
  </w:style>
  <w:style w:type="numbering" w:customStyle="1" w:styleId="1211220">
    <w:name w:val="無清單121122"/>
    <w:next w:val="NoList"/>
    <w:uiPriority w:val="99"/>
    <w:semiHidden/>
    <w:unhideWhenUsed/>
    <w:rsid w:val="00066B22"/>
  </w:style>
  <w:style w:type="numbering" w:customStyle="1" w:styleId="11111220">
    <w:name w:val="無清單1111122"/>
    <w:next w:val="NoList"/>
    <w:uiPriority w:val="99"/>
    <w:semiHidden/>
    <w:unhideWhenUsed/>
    <w:rsid w:val="00066B22"/>
  </w:style>
  <w:style w:type="numbering" w:customStyle="1" w:styleId="NoList5121">
    <w:name w:val="No List5121"/>
    <w:next w:val="NoList"/>
    <w:uiPriority w:val="99"/>
    <w:semiHidden/>
    <w:unhideWhenUsed/>
    <w:rsid w:val="00066B22"/>
  </w:style>
  <w:style w:type="numbering" w:customStyle="1" w:styleId="NoList13122">
    <w:name w:val="No List13122"/>
    <w:next w:val="NoList"/>
    <w:uiPriority w:val="99"/>
    <w:semiHidden/>
    <w:unhideWhenUsed/>
    <w:rsid w:val="00066B22"/>
  </w:style>
  <w:style w:type="numbering" w:customStyle="1" w:styleId="121221">
    <w:name w:val="リストなし12122"/>
    <w:next w:val="NoList"/>
    <w:uiPriority w:val="99"/>
    <w:semiHidden/>
    <w:unhideWhenUsed/>
    <w:rsid w:val="00066B22"/>
  </w:style>
  <w:style w:type="numbering" w:customStyle="1" w:styleId="121222">
    <w:name w:val="无列表12122"/>
    <w:next w:val="NoList"/>
    <w:semiHidden/>
    <w:rsid w:val="00066B22"/>
  </w:style>
  <w:style w:type="numbering" w:customStyle="1" w:styleId="NoList22122">
    <w:name w:val="No List22122"/>
    <w:next w:val="NoList"/>
    <w:semiHidden/>
    <w:rsid w:val="00066B22"/>
  </w:style>
  <w:style w:type="numbering" w:customStyle="1" w:styleId="NoList32122">
    <w:name w:val="No List32122"/>
    <w:next w:val="NoList"/>
    <w:uiPriority w:val="99"/>
    <w:semiHidden/>
    <w:rsid w:val="00066B22"/>
  </w:style>
  <w:style w:type="numbering" w:customStyle="1" w:styleId="NoList112122">
    <w:name w:val="No List112122"/>
    <w:next w:val="NoList"/>
    <w:uiPriority w:val="99"/>
    <w:semiHidden/>
    <w:unhideWhenUsed/>
    <w:rsid w:val="00066B22"/>
  </w:style>
  <w:style w:type="numbering" w:customStyle="1" w:styleId="131220">
    <w:name w:val="無清單13122"/>
    <w:next w:val="NoList"/>
    <w:uiPriority w:val="99"/>
    <w:semiHidden/>
    <w:unhideWhenUsed/>
    <w:rsid w:val="00066B22"/>
  </w:style>
  <w:style w:type="numbering" w:customStyle="1" w:styleId="1121220">
    <w:name w:val="無清單112122"/>
    <w:next w:val="NoList"/>
    <w:uiPriority w:val="99"/>
    <w:semiHidden/>
    <w:unhideWhenUsed/>
    <w:rsid w:val="00066B22"/>
  </w:style>
  <w:style w:type="numbering" w:customStyle="1" w:styleId="21122">
    <w:name w:val="无列表21122"/>
    <w:next w:val="NoList"/>
    <w:uiPriority w:val="99"/>
    <w:semiHidden/>
    <w:unhideWhenUsed/>
    <w:rsid w:val="00066B22"/>
  </w:style>
  <w:style w:type="numbering" w:customStyle="1" w:styleId="NoList122122">
    <w:name w:val="No List122122"/>
    <w:next w:val="NoList"/>
    <w:uiPriority w:val="99"/>
    <w:semiHidden/>
    <w:unhideWhenUsed/>
    <w:rsid w:val="00066B22"/>
  </w:style>
  <w:style w:type="numbering" w:customStyle="1" w:styleId="1121221">
    <w:name w:val="リストなし112122"/>
    <w:next w:val="NoList"/>
    <w:uiPriority w:val="99"/>
    <w:semiHidden/>
    <w:unhideWhenUsed/>
    <w:rsid w:val="00066B22"/>
  </w:style>
  <w:style w:type="numbering" w:customStyle="1" w:styleId="1121222">
    <w:name w:val="无列表112122"/>
    <w:next w:val="NoList"/>
    <w:semiHidden/>
    <w:rsid w:val="00066B22"/>
  </w:style>
  <w:style w:type="numbering" w:customStyle="1" w:styleId="NoList212122">
    <w:name w:val="No List212122"/>
    <w:next w:val="NoList"/>
    <w:semiHidden/>
    <w:rsid w:val="00066B22"/>
  </w:style>
  <w:style w:type="numbering" w:customStyle="1" w:styleId="NoList312122">
    <w:name w:val="No List312122"/>
    <w:next w:val="NoList"/>
    <w:uiPriority w:val="99"/>
    <w:semiHidden/>
    <w:rsid w:val="00066B22"/>
  </w:style>
  <w:style w:type="numbering" w:customStyle="1" w:styleId="NoList1112122">
    <w:name w:val="No List1112122"/>
    <w:next w:val="NoList"/>
    <w:uiPriority w:val="99"/>
    <w:semiHidden/>
    <w:unhideWhenUsed/>
    <w:rsid w:val="00066B22"/>
  </w:style>
  <w:style w:type="numbering" w:customStyle="1" w:styleId="122122">
    <w:name w:val="無清單122122"/>
    <w:next w:val="NoList"/>
    <w:uiPriority w:val="99"/>
    <w:semiHidden/>
    <w:unhideWhenUsed/>
    <w:rsid w:val="00066B22"/>
  </w:style>
  <w:style w:type="numbering" w:customStyle="1" w:styleId="1112122">
    <w:name w:val="無清單1112122"/>
    <w:next w:val="NoList"/>
    <w:uiPriority w:val="99"/>
    <w:semiHidden/>
    <w:unhideWhenUsed/>
    <w:rsid w:val="00066B22"/>
  </w:style>
  <w:style w:type="numbering" w:customStyle="1" w:styleId="3120">
    <w:name w:val="无列表312"/>
    <w:next w:val="NoList"/>
    <w:uiPriority w:val="99"/>
    <w:semiHidden/>
    <w:unhideWhenUsed/>
    <w:rsid w:val="00066B22"/>
  </w:style>
  <w:style w:type="numbering" w:customStyle="1" w:styleId="131121">
    <w:name w:val="无列表13112"/>
    <w:next w:val="NoList"/>
    <w:semiHidden/>
    <w:rsid w:val="00066B22"/>
  </w:style>
  <w:style w:type="numbering" w:customStyle="1" w:styleId="NoList113111">
    <w:name w:val="No List113111"/>
    <w:next w:val="NoList"/>
    <w:uiPriority w:val="99"/>
    <w:semiHidden/>
    <w:unhideWhenUsed/>
    <w:rsid w:val="00066B22"/>
  </w:style>
  <w:style w:type="numbering" w:customStyle="1" w:styleId="NoList41112">
    <w:name w:val="No List41112"/>
    <w:next w:val="NoList"/>
    <w:uiPriority w:val="99"/>
    <w:semiHidden/>
    <w:unhideWhenUsed/>
    <w:rsid w:val="00066B22"/>
  </w:style>
  <w:style w:type="numbering" w:customStyle="1" w:styleId="22112">
    <w:name w:val="无列表22112"/>
    <w:next w:val="NoList"/>
    <w:uiPriority w:val="99"/>
    <w:semiHidden/>
    <w:unhideWhenUsed/>
    <w:rsid w:val="00066B22"/>
  </w:style>
  <w:style w:type="numbering" w:customStyle="1" w:styleId="NoList1211112">
    <w:name w:val="No List1211112"/>
    <w:next w:val="NoList"/>
    <w:uiPriority w:val="99"/>
    <w:semiHidden/>
    <w:unhideWhenUsed/>
    <w:rsid w:val="00066B22"/>
  </w:style>
  <w:style w:type="numbering" w:customStyle="1" w:styleId="11111121">
    <w:name w:val="リストなし1111112"/>
    <w:next w:val="NoList"/>
    <w:uiPriority w:val="99"/>
    <w:semiHidden/>
    <w:unhideWhenUsed/>
    <w:rsid w:val="00066B22"/>
  </w:style>
  <w:style w:type="numbering" w:customStyle="1" w:styleId="11111122">
    <w:name w:val="无列表1111112"/>
    <w:next w:val="NoList"/>
    <w:semiHidden/>
    <w:rsid w:val="00066B22"/>
  </w:style>
  <w:style w:type="numbering" w:customStyle="1" w:styleId="NoList2111112">
    <w:name w:val="No List2111112"/>
    <w:next w:val="NoList"/>
    <w:semiHidden/>
    <w:rsid w:val="00066B22"/>
  </w:style>
  <w:style w:type="numbering" w:customStyle="1" w:styleId="NoList3111112">
    <w:name w:val="No List3111112"/>
    <w:next w:val="NoList"/>
    <w:uiPriority w:val="99"/>
    <w:semiHidden/>
    <w:rsid w:val="00066B22"/>
  </w:style>
  <w:style w:type="numbering" w:customStyle="1" w:styleId="NoList11111112">
    <w:name w:val="No List11111112"/>
    <w:next w:val="NoList"/>
    <w:uiPriority w:val="99"/>
    <w:semiHidden/>
    <w:unhideWhenUsed/>
    <w:rsid w:val="00066B22"/>
  </w:style>
  <w:style w:type="numbering" w:customStyle="1" w:styleId="12111120">
    <w:name w:val="無清單1211112"/>
    <w:next w:val="NoList"/>
    <w:uiPriority w:val="99"/>
    <w:semiHidden/>
    <w:unhideWhenUsed/>
    <w:rsid w:val="00066B22"/>
  </w:style>
  <w:style w:type="numbering" w:customStyle="1" w:styleId="111111120">
    <w:name w:val="無清單11111112"/>
    <w:next w:val="NoList"/>
    <w:uiPriority w:val="99"/>
    <w:semiHidden/>
    <w:unhideWhenUsed/>
    <w:rsid w:val="00066B22"/>
  </w:style>
  <w:style w:type="numbering" w:customStyle="1" w:styleId="NoList131112">
    <w:name w:val="No List131112"/>
    <w:next w:val="NoList"/>
    <w:uiPriority w:val="99"/>
    <w:semiHidden/>
    <w:unhideWhenUsed/>
    <w:rsid w:val="00066B22"/>
  </w:style>
  <w:style w:type="numbering" w:customStyle="1" w:styleId="1211121">
    <w:name w:val="リストなし121112"/>
    <w:next w:val="NoList"/>
    <w:uiPriority w:val="99"/>
    <w:semiHidden/>
    <w:unhideWhenUsed/>
    <w:rsid w:val="00066B22"/>
  </w:style>
  <w:style w:type="numbering" w:customStyle="1" w:styleId="1211122">
    <w:name w:val="无列表121112"/>
    <w:next w:val="NoList"/>
    <w:semiHidden/>
    <w:rsid w:val="00066B22"/>
  </w:style>
  <w:style w:type="numbering" w:customStyle="1" w:styleId="NoList221112">
    <w:name w:val="No List221112"/>
    <w:next w:val="NoList"/>
    <w:semiHidden/>
    <w:rsid w:val="00066B22"/>
  </w:style>
  <w:style w:type="numbering" w:customStyle="1" w:styleId="NoList321112">
    <w:name w:val="No List321112"/>
    <w:next w:val="NoList"/>
    <w:uiPriority w:val="99"/>
    <w:semiHidden/>
    <w:rsid w:val="00066B22"/>
  </w:style>
  <w:style w:type="numbering" w:customStyle="1" w:styleId="NoList1121112">
    <w:name w:val="No List1121112"/>
    <w:next w:val="NoList"/>
    <w:uiPriority w:val="99"/>
    <w:semiHidden/>
    <w:unhideWhenUsed/>
    <w:rsid w:val="00066B22"/>
  </w:style>
  <w:style w:type="numbering" w:customStyle="1" w:styleId="131112">
    <w:name w:val="無清單131112"/>
    <w:next w:val="NoList"/>
    <w:uiPriority w:val="99"/>
    <w:semiHidden/>
    <w:unhideWhenUsed/>
    <w:rsid w:val="00066B22"/>
  </w:style>
  <w:style w:type="numbering" w:customStyle="1" w:styleId="11211120">
    <w:name w:val="無清單1121112"/>
    <w:next w:val="NoList"/>
    <w:uiPriority w:val="99"/>
    <w:semiHidden/>
    <w:unhideWhenUsed/>
    <w:rsid w:val="00066B22"/>
  </w:style>
  <w:style w:type="numbering" w:customStyle="1" w:styleId="211112">
    <w:name w:val="无列表211112"/>
    <w:next w:val="NoList"/>
    <w:uiPriority w:val="99"/>
    <w:semiHidden/>
    <w:unhideWhenUsed/>
    <w:rsid w:val="00066B22"/>
  </w:style>
  <w:style w:type="numbering" w:customStyle="1" w:styleId="NoList1221112">
    <w:name w:val="No List1221112"/>
    <w:next w:val="NoList"/>
    <w:uiPriority w:val="99"/>
    <w:semiHidden/>
    <w:unhideWhenUsed/>
    <w:rsid w:val="00066B22"/>
  </w:style>
  <w:style w:type="numbering" w:customStyle="1" w:styleId="11211121">
    <w:name w:val="リストなし1121112"/>
    <w:next w:val="NoList"/>
    <w:uiPriority w:val="99"/>
    <w:semiHidden/>
    <w:unhideWhenUsed/>
    <w:rsid w:val="00066B22"/>
  </w:style>
  <w:style w:type="numbering" w:customStyle="1" w:styleId="11211122">
    <w:name w:val="无列表1121112"/>
    <w:next w:val="NoList"/>
    <w:semiHidden/>
    <w:rsid w:val="00066B22"/>
  </w:style>
  <w:style w:type="numbering" w:customStyle="1" w:styleId="NoList2121112">
    <w:name w:val="No List2121112"/>
    <w:next w:val="NoList"/>
    <w:semiHidden/>
    <w:rsid w:val="00066B22"/>
  </w:style>
  <w:style w:type="numbering" w:customStyle="1" w:styleId="NoList3121112">
    <w:name w:val="No List3121112"/>
    <w:next w:val="NoList"/>
    <w:uiPriority w:val="99"/>
    <w:semiHidden/>
    <w:rsid w:val="00066B22"/>
  </w:style>
  <w:style w:type="numbering" w:customStyle="1" w:styleId="NoList11121112">
    <w:name w:val="No List11121112"/>
    <w:next w:val="NoList"/>
    <w:uiPriority w:val="99"/>
    <w:semiHidden/>
    <w:unhideWhenUsed/>
    <w:rsid w:val="00066B22"/>
  </w:style>
  <w:style w:type="numbering" w:customStyle="1" w:styleId="1221112">
    <w:name w:val="無清單1221112"/>
    <w:next w:val="NoList"/>
    <w:uiPriority w:val="99"/>
    <w:semiHidden/>
    <w:unhideWhenUsed/>
    <w:rsid w:val="00066B22"/>
  </w:style>
  <w:style w:type="numbering" w:customStyle="1" w:styleId="11121112">
    <w:name w:val="無清單11121112"/>
    <w:next w:val="NoList"/>
    <w:uiPriority w:val="99"/>
    <w:semiHidden/>
    <w:unhideWhenUsed/>
    <w:rsid w:val="00066B22"/>
  </w:style>
  <w:style w:type="numbering" w:customStyle="1" w:styleId="NoList51111">
    <w:name w:val="No List51111"/>
    <w:next w:val="NoList"/>
    <w:uiPriority w:val="99"/>
    <w:semiHidden/>
    <w:unhideWhenUsed/>
    <w:rsid w:val="00066B22"/>
  </w:style>
  <w:style w:type="numbering" w:customStyle="1" w:styleId="NoList6111">
    <w:name w:val="No List6111"/>
    <w:next w:val="NoList"/>
    <w:uiPriority w:val="99"/>
    <w:semiHidden/>
    <w:unhideWhenUsed/>
    <w:rsid w:val="00066B22"/>
  </w:style>
  <w:style w:type="numbering" w:customStyle="1" w:styleId="NoList14111">
    <w:name w:val="No List14111"/>
    <w:next w:val="NoList"/>
    <w:uiPriority w:val="99"/>
    <w:semiHidden/>
    <w:unhideWhenUsed/>
    <w:rsid w:val="00066B22"/>
  </w:style>
  <w:style w:type="numbering" w:customStyle="1" w:styleId="131113">
    <w:name w:val="リストなし13111"/>
    <w:next w:val="NoList"/>
    <w:uiPriority w:val="99"/>
    <w:semiHidden/>
    <w:unhideWhenUsed/>
    <w:rsid w:val="00066B22"/>
  </w:style>
  <w:style w:type="numbering" w:customStyle="1" w:styleId="NoList23111">
    <w:name w:val="No List23111"/>
    <w:next w:val="NoList"/>
    <w:semiHidden/>
    <w:rsid w:val="00066B22"/>
  </w:style>
  <w:style w:type="numbering" w:customStyle="1" w:styleId="NoList33111">
    <w:name w:val="No List33111"/>
    <w:next w:val="NoList"/>
    <w:uiPriority w:val="99"/>
    <w:semiHidden/>
    <w:rsid w:val="00066B22"/>
  </w:style>
  <w:style w:type="numbering" w:customStyle="1" w:styleId="NoList11411">
    <w:name w:val="No List11411"/>
    <w:next w:val="NoList"/>
    <w:uiPriority w:val="99"/>
    <w:semiHidden/>
    <w:unhideWhenUsed/>
    <w:rsid w:val="00066B22"/>
  </w:style>
  <w:style w:type="numbering" w:customStyle="1" w:styleId="14111">
    <w:name w:val="無清單14111"/>
    <w:next w:val="NoList"/>
    <w:uiPriority w:val="99"/>
    <w:semiHidden/>
    <w:unhideWhenUsed/>
    <w:rsid w:val="00066B22"/>
  </w:style>
  <w:style w:type="numbering" w:customStyle="1" w:styleId="1131110">
    <w:name w:val="無清單113111"/>
    <w:next w:val="NoList"/>
    <w:uiPriority w:val="99"/>
    <w:semiHidden/>
    <w:unhideWhenUsed/>
    <w:rsid w:val="00066B22"/>
  </w:style>
  <w:style w:type="numbering" w:customStyle="1" w:styleId="NoList4211">
    <w:name w:val="No List4211"/>
    <w:next w:val="NoList"/>
    <w:uiPriority w:val="99"/>
    <w:semiHidden/>
    <w:unhideWhenUsed/>
    <w:rsid w:val="00066B22"/>
  </w:style>
  <w:style w:type="numbering" w:customStyle="1" w:styleId="NoList123111">
    <w:name w:val="No List123111"/>
    <w:next w:val="NoList"/>
    <w:uiPriority w:val="99"/>
    <w:semiHidden/>
    <w:unhideWhenUsed/>
    <w:rsid w:val="00066B22"/>
  </w:style>
  <w:style w:type="numbering" w:customStyle="1" w:styleId="1131111">
    <w:name w:val="リストなし113111"/>
    <w:next w:val="NoList"/>
    <w:uiPriority w:val="99"/>
    <w:semiHidden/>
    <w:unhideWhenUsed/>
    <w:rsid w:val="00066B22"/>
  </w:style>
  <w:style w:type="numbering" w:customStyle="1" w:styleId="1131112">
    <w:name w:val="无列表113111"/>
    <w:next w:val="NoList"/>
    <w:semiHidden/>
    <w:rsid w:val="00066B22"/>
  </w:style>
  <w:style w:type="numbering" w:customStyle="1" w:styleId="NoList213111">
    <w:name w:val="No List213111"/>
    <w:next w:val="NoList"/>
    <w:semiHidden/>
    <w:rsid w:val="00066B22"/>
  </w:style>
  <w:style w:type="numbering" w:customStyle="1" w:styleId="NoList313111">
    <w:name w:val="No List313111"/>
    <w:next w:val="NoList"/>
    <w:uiPriority w:val="99"/>
    <w:semiHidden/>
    <w:rsid w:val="00066B22"/>
  </w:style>
  <w:style w:type="numbering" w:customStyle="1" w:styleId="NoList1113111">
    <w:name w:val="No List1113111"/>
    <w:next w:val="NoList"/>
    <w:uiPriority w:val="99"/>
    <w:semiHidden/>
    <w:unhideWhenUsed/>
    <w:rsid w:val="00066B22"/>
  </w:style>
  <w:style w:type="numbering" w:customStyle="1" w:styleId="123111">
    <w:name w:val="無清單123111"/>
    <w:next w:val="NoList"/>
    <w:uiPriority w:val="99"/>
    <w:semiHidden/>
    <w:unhideWhenUsed/>
    <w:rsid w:val="00066B22"/>
  </w:style>
  <w:style w:type="numbering" w:customStyle="1" w:styleId="1113111">
    <w:name w:val="無清單1113111"/>
    <w:next w:val="NoList"/>
    <w:uiPriority w:val="99"/>
    <w:semiHidden/>
    <w:unhideWhenUsed/>
    <w:rsid w:val="00066B22"/>
  </w:style>
  <w:style w:type="numbering" w:customStyle="1" w:styleId="NoList1212111">
    <w:name w:val="No List1212111"/>
    <w:next w:val="NoList"/>
    <w:uiPriority w:val="99"/>
    <w:semiHidden/>
    <w:unhideWhenUsed/>
    <w:rsid w:val="00066B22"/>
  </w:style>
  <w:style w:type="numbering" w:customStyle="1" w:styleId="11121110">
    <w:name w:val="リストなし1112111"/>
    <w:next w:val="NoList"/>
    <w:uiPriority w:val="99"/>
    <w:semiHidden/>
    <w:unhideWhenUsed/>
    <w:rsid w:val="00066B22"/>
  </w:style>
  <w:style w:type="numbering" w:customStyle="1" w:styleId="11121113">
    <w:name w:val="无列表1112111"/>
    <w:next w:val="NoList"/>
    <w:semiHidden/>
    <w:rsid w:val="00066B22"/>
  </w:style>
  <w:style w:type="numbering" w:customStyle="1" w:styleId="NoList2112111">
    <w:name w:val="No List2112111"/>
    <w:next w:val="NoList"/>
    <w:semiHidden/>
    <w:rsid w:val="00066B22"/>
  </w:style>
  <w:style w:type="numbering" w:customStyle="1" w:styleId="NoList3112111">
    <w:name w:val="No List3112111"/>
    <w:next w:val="NoList"/>
    <w:uiPriority w:val="99"/>
    <w:semiHidden/>
    <w:rsid w:val="00066B22"/>
  </w:style>
  <w:style w:type="numbering" w:customStyle="1" w:styleId="NoList11112111">
    <w:name w:val="No List11112111"/>
    <w:next w:val="NoList"/>
    <w:uiPriority w:val="99"/>
    <w:semiHidden/>
    <w:unhideWhenUsed/>
    <w:rsid w:val="00066B22"/>
  </w:style>
  <w:style w:type="numbering" w:customStyle="1" w:styleId="12121110">
    <w:name w:val="無清單1212111"/>
    <w:next w:val="NoList"/>
    <w:uiPriority w:val="99"/>
    <w:semiHidden/>
    <w:unhideWhenUsed/>
    <w:rsid w:val="00066B22"/>
  </w:style>
  <w:style w:type="numbering" w:customStyle="1" w:styleId="11112111">
    <w:name w:val="無清單11112111"/>
    <w:next w:val="NoList"/>
    <w:uiPriority w:val="99"/>
    <w:semiHidden/>
    <w:unhideWhenUsed/>
    <w:rsid w:val="00066B22"/>
  </w:style>
  <w:style w:type="numbering" w:customStyle="1" w:styleId="NoList5211">
    <w:name w:val="No List5211"/>
    <w:next w:val="NoList"/>
    <w:uiPriority w:val="99"/>
    <w:semiHidden/>
    <w:unhideWhenUsed/>
    <w:rsid w:val="00066B22"/>
  </w:style>
  <w:style w:type="numbering" w:customStyle="1" w:styleId="NoList13211">
    <w:name w:val="No List13211"/>
    <w:next w:val="NoList"/>
    <w:uiPriority w:val="99"/>
    <w:semiHidden/>
    <w:unhideWhenUsed/>
    <w:rsid w:val="00066B22"/>
  </w:style>
  <w:style w:type="numbering" w:customStyle="1" w:styleId="122115">
    <w:name w:val="リストなし12211"/>
    <w:next w:val="NoList"/>
    <w:uiPriority w:val="99"/>
    <w:semiHidden/>
    <w:unhideWhenUsed/>
    <w:rsid w:val="00066B22"/>
  </w:style>
  <w:style w:type="numbering" w:customStyle="1" w:styleId="122123">
    <w:name w:val="无列表12212"/>
    <w:next w:val="NoList"/>
    <w:semiHidden/>
    <w:rsid w:val="00066B22"/>
  </w:style>
  <w:style w:type="numbering" w:customStyle="1" w:styleId="NoList22211">
    <w:name w:val="No List22211"/>
    <w:next w:val="NoList"/>
    <w:semiHidden/>
    <w:rsid w:val="00066B22"/>
  </w:style>
  <w:style w:type="numbering" w:customStyle="1" w:styleId="NoList32211">
    <w:name w:val="No List32211"/>
    <w:next w:val="NoList"/>
    <w:uiPriority w:val="99"/>
    <w:semiHidden/>
    <w:rsid w:val="00066B22"/>
  </w:style>
  <w:style w:type="numbering" w:customStyle="1" w:styleId="NoList112211">
    <w:name w:val="No List112211"/>
    <w:next w:val="NoList"/>
    <w:uiPriority w:val="99"/>
    <w:semiHidden/>
    <w:unhideWhenUsed/>
    <w:rsid w:val="00066B22"/>
  </w:style>
  <w:style w:type="numbering" w:customStyle="1" w:styleId="132110">
    <w:name w:val="無清單13211"/>
    <w:next w:val="NoList"/>
    <w:uiPriority w:val="99"/>
    <w:semiHidden/>
    <w:unhideWhenUsed/>
    <w:rsid w:val="00066B22"/>
  </w:style>
  <w:style w:type="numbering" w:customStyle="1" w:styleId="1122110">
    <w:name w:val="無清單112211"/>
    <w:next w:val="NoList"/>
    <w:uiPriority w:val="99"/>
    <w:semiHidden/>
    <w:unhideWhenUsed/>
    <w:rsid w:val="00066B22"/>
  </w:style>
  <w:style w:type="numbering" w:customStyle="1" w:styleId="212111">
    <w:name w:val="无列表212111"/>
    <w:next w:val="NoList"/>
    <w:uiPriority w:val="99"/>
    <w:semiHidden/>
    <w:unhideWhenUsed/>
    <w:rsid w:val="00066B22"/>
  </w:style>
  <w:style w:type="numbering" w:customStyle="1" w:styleId="NoList1112211">
    <w:name w:val="No List1112211"/>
    <w:next w:val="NoList"/>
    <w:uiPriority w:val="99"/>
    <w:semiHidden/>
    <w:unhideWhenUsed/>
    <w:rsid w:val="00066B22"/>
  </w:style>
  <w:style w:type="numbering" w:customStyle="1" w:styleId="NoList711">
    <w:name w:val="No List711"/>
    <w:next w:val="NoList"/>
    <w:uiPriority w:val="99"/>
    <w:semiHidden/>
    <w:unhideWhenUsed/>
    <w:rsid w:val="00066B22"/>
  </w:style>
  <w:style w:type="numbering" w:customStyle="1" w:styleId="NoList1511">
    <w:name w:val="No List1511"/>
    <w:next w:val="NoList"/>
    <w:uiPriority w:val="99"/>
    <w:semiHidden/>
    <w:unhideWhenUsed/>
    <w:rsid w:val="00066B22"/>
  </w:style>
  <w:style w:type="numbering" w:customStyle="1" w:styleId="14112">
    <w:name w:val="リストなし1411"/>
    <w:next w:val="NoList"/>
    <w:uiPriority w:val="99"/>
    <w:semiHidden/>
    <w:unhideWhenUsed/>
    <w:rsid w:val="00066B22"/>
  </w:style>
  <w:style w:type="numbering" w:customStyle="1" w:styleId="14113">
    <w:name w:val="无列表1411"/>
    <w:next w:val="NoList"/>
    <w:semiHidden/>
    <w:rsid w:val="00066B22"/>
  </w:style>
  <w:style w:type="numbering" w:customStyle="1" w:styleId="NoList2411">
    <w:name w:val="No List2411"/>
    <w:next w:val="NoList"/>
    <w:semiHidden/>
    <w:rsid w:val="00066B22"/>
  </w:style>
  <w:style w:type="numbering" w:customStyle="1" w:styleId="NoList3411">
    <w:name w:val="No List3411"/>
    <w:next w:val="NoList"/>
    <w:uiPriority w:val="99"/>
    <w:semiHidden/>
    <w:rsid w:val="00066B22"/>
  </w:style>
  <w:style w:type="numbering" w:customStyle="1" w:styleId="NoList11511">
    <w:name w:val="No List11511"/>
    <w:next w:val="NoList"/>
    <w:uiPriority w:val="99"/>
    <w:semiHidden/>
    <w:unhideWhenUsed/>
    <w:rsid w:val="00066B22"/>
  </w:style>
  <w:style w:type="numbering" w:customStyle="1" w:styleId="15110">
    <w:name w:val="無清單1511"/>
    <w:next w:val="NoList"/>
    <w:uiPriority w:val="99"/>
    <w:semiHidden/>
    <w:unhideWhenUsed/>
    <w:rsid w:val="00066B22"/>
  </w:style>
  <w:style w:type="numbering" w:customStyle="1" w:styleId="114110">
    <w:name w:val="無清單11411"/>
    <w:next w:val="NoList"/>
    <w:uiPriority w:val="99"/>
    <w:semiHidden/>
    <w:unhideWhenUsed/>
    <w:rsid w:val="00066B22"/>
  </w:style>
  <w:style w:type="numbering" w:customStyle="1" w:styleId="NoList4311">
    <w:name w:val="No List4311"/>
    <w:next w:val="NoList"/>
    <w:uiPriority w:val="99"/>
    <w:semiHidden/>
    <w:unhideWhenUsed/>
    <w:rsid w:val="00066B22"/>
  </w:style>
  <w:style w:type="numbering" w:customStyle="1" w:styleId="NoList12411">
    <w:name w:val="No List12411"/>
    <w:next w:val="NoList"/>
    <w:uiPriority w:val="99"/>
    <w:semiHidden/>
    <w:unhideWhenUsed/>
    <w:rsid w:val="00066B22"/>
  </w:style>
  <w:style w:type="numbering" w:customStyle="1" w:styleId="114111">
    <w:name w:val="リストなし11411"/>
    <w:next w:val="NoList"/>
    <w:uiPriority w:val="99"/>
    <w:semiHidden/>
    <w:unhideWhenUsed/>
    <w:rsid w:val="00066B22"/>
  </w:style>
  <w:style w:type="numbering" w:customStyle="1" w:styleId="114112">
    <w:name w:val="无列表11411"/>
    <w:next w:val="NoList"/>
    <w:semiHidden/>
    <w:rsid w:val="00066B22"/>
  </w:style>
  <w:style w:type="numbering" w:customStyle="1" w:styleId="NoList21411">
    <w:name w:val="No List21411"/>
    <w:next w:val="NoList"/>
    <w:semiHidden/>
    <w:rsid w:val="00066B22"/>
  </w:style>
  <w:style w:type="numbering" w:customStyle="1" w:styleId="NoList31411">
    <w:name w:val="No List31411"/>
    <w:next w:val="NoList"/>
    <w:uiPriority w:val="99"/>
    <w:semiHidden/>
    <w:rsid w:val="00066B22"/>
  </w:style>
  <w:style w:type="numbering" w:customStyle="1" w:styleId="NoList111411">
    <w:name w:val="No List111411"/>
    <w:next w:val="NoList"/>
    <w:uiPriority w:val="99"/>
    <w:semiHidden/>
    <w:unhideWhenUsed/>
    <w:rsid w:val="00066B22"/>
  </w:style>
  <w:style w:type="numbering" w:customStyle="1" w:styleId="124110">
    <w:name w:val="無清單12411"/>
    <w:next w:val="NoList"/>
    <w:uiPriority w:val="99"/>
    <w:semiHidden/>
    <w:unhideWhenUsed/>
    <w:rsid w:val="00066B22"/>
  </w:style>
  <w:style w:type="numbering" w:customStyle="1" w:styleId="1114110">
    <w:name w:val="無清單111411"/>
    <w:next w:val="NoList"/>
    <w:uiPriority w:val="99"/>
    <w:semiHidden/>
    <w:unhideWhenUsed/>
    <w:rsid w:val="00066B22"/>
  </w:style>
  <w:style w:type="numbering" w:customStyle="1" w:styleId="2311">
    <w:name w:val="无列表2311"/>
    <w:next w:val="NoList"/>
    <w:uiPriority w:val="99"/>
    <w:semiHidden/>
    <w:unhideWhenUsed/>
    <w:rsid w:val="00066B22"/>
  </w:style>
  <w:style w:type="numbering" w:customStyle="1" w:styleId="NoList121311">
    <w:name w:val="No List121311"/>
    <w:next w:val="NoList"/>
    <w:uiPriority w:val="99"/>
    <w:semiHidden/>
    <w:unhideWhenUsed/>
    <w:rsid w:val="00066B22"/>
  </w:style>
  <w:style w:type="numbering" w:customStyle="1" w:styleId="1113110">
    <w:name w:val="リストなし111311"/>
    <w:next w:val="NoList"/>
    <w:uiPriority w:val="99"/>
    <w:semiHidden/>
    <w:unhideWhenUsed/>
    <w:rsid w:val="00066B22"/>
  </w:style>
  <w:style w:type="numbering" w:customStyle="1" w:styleId="1113112">
    <w:name w:val="无列表111311"/>
    <w:next w:val="NoList"/>
    <w:semiHidden/>
    <w:rsid w:val="00066B22"/>
  </w:style>
  <w:style w:type="numbering" w:customStyle="1" w:styleId="NoList211311">
    <w:name w:val="No List211311"/>
    <w:next w:val="NoList"/>
    <w:semiHidden/>
    <w:rsid w:val="00066B22"/>
  </w:style>
  <w:style w:type="numbering" w:customStyle="1" w:styleId="NoList311311">
    <w:name w:val="No List311311"/>
    <w:next w:val="NoList"/>
    <w:uiPriority w:val="99"/>
    <w:semiHidden/>
    <w:rsid w:val="00066B22"/>
  </w:style>
  <w:style w:type="numbering" w:customStyle="1" w:styleId="NoList1111311">
    <w:name w:val="No List1111311"/>
    <w:next w:val="NoList"/>
    <w:uiPriority w:val="99"/>
    <w:semiHidden/>
    <w:unhideWhenUsed/>
    <w:rsid w:val="00066B22"/>
  </w:style>
  <w:style w:type="numbering" w:customStyle="1" w:styleId="121311">
    <w:name w:val="無清單121311"/>
    <w:next w:val="NoList"/>
    <w:uiPriority w:val="99"/>
    <w:semiHidden/>
    <w:unhideWhenUsed/>
    <w:rsid w:val="00066B22"/>
  </w:style>
  <w:style w:type="numbering" w:customStyle="1" w:styleId="1111311">
    <w:name w:val="無清單1111311"/>
    <w:next w:val="NoList"/>
    <w:uiPriority w:val="99"/>
    <w:semiHidden/>
    <w:unhideWhenUsed/>
    <w:rsid w:val="00066B22"/>
  </w:style>
  <w:style w:type="numbering" w:customStyle="1" w:styleId="NoList5311">
    <w:name w:val="No List5311"/>
    <w:next w:val="NoList"/>
    <w:uiPriority w:val="99"/>
    <w:semiHidden/>
    <w:unhideWhenUsed/>
    <w:rsid w:val="00066B22"/>
  </w:style>
  <w:style w:type="numbering" w:customStyle="1" w:styleId="NoList13311">
    <w:name w:val="No List13311"/>
    <w:next w:val="NoList"/>
    <w:uiPriority w:val="99"/>
    <w:semiHidden/>
    <w:unhideWhenUsed/>
    <w:rsid w:val="00066B22"/>
  </w:style>
  <w:style w:type="numbering" w:customStyle="1" w:styleId="123110">
    <w:name w:val="リストなし12311"/>
    <w:next w:val="NoList"/>
    <w:uiPriority w:val="99"/>
    <w:semiHidden/>
    <w:unhideWhenUsed/>
    <w:rsid w:val="00066B22"/>
  </w:style>
  <w:style w:type="numbering" w:customStyle="1" w:styleId="123112">
    <w:name w:val="无列表12311"/>
    <w:next w:val="NoList"/>
    <w:semiHidden/>
    <w:rsid w:val="00066B22"/>
  </w:style>
  <w:style w:type="numbering" w:customStyle="1" w:styleId="NoList22311">
    <w:name w:val="No List22311"/>
    <w:next w:val="NoList"/>
    <w:semiHidden/>
    <w:rsid w:val="00066B22"/>
  </w:style>
  <w:style w:type="numbering" w:customStyle="1" w:styleId="NoList32311">
    <w:name w:val="No List32311"/>
    <w:next w:val="NoList"/>
    <w:uiPriority w:val="99"/>
    <w:semiHidden/>
    <w:rsid w:val="00066B22"/>
  </w:style>
  <w:style w:type="numbering" w:customStyle="1" w:styleId="NoList112311">
    <w:name w:val="No List112311"/>
    <w:next w:val="NoList"/>
    <w:uiPriority w:val="99"/>
    <w:semiHidden/>
    <w:unhideWhenUsed/>
    <w:rsid w:val="00066B22"/>
  </w:style>
  <w:style w:type="numbering" w:customStyle="1" w:styleId="13311">
    <w:name w:val="無清單13311"/>
    <w:next w:val="NoList"/>
    <w:uiPriority w:val="99"/>
    <w:semiHidden/>
    <w:unhideWhenUsed/>
    <w:rsid w:val="00066B22"/>
  </w:style>
  <w:style w:type="numbering" w:customStyle="1" w:styleId="1123110">
    <w:name w:val="無清單112311"/>
    <w:next w:val="NoList"/>
    <w:uiPriority w:val="99"/>
    <w:semiHidden/>
    <w:unhideWhenUsed/>
    <w:rsid w:val="00066B22"/>
  </w:style>
  <w:style w:type="numbering" w:customStyle="1" w:styleId="21311">
    <w:name w:val="无列表21311"/>
    <w:next w:val="NoList"/>
    <w:uiPriority w:val="99"/>
    <w:semiHidden/>
    <w:unhideWhenUsed/>
    <w:rsid w:val="00066B22"/>
  </w:style>
  <w:style w:type="numbering" w:customStyle="1" w:styleId="NoList122211">
    <w:name w:val="No List122211"/>
    <w:next w:val="NoList"/>
    <w:uiPriority w:val="99"/>
    <w:semiHidden/>
    <w:unhideWhenUsed/>
    <w:rsid w:val="00066B22"/>
  </w:style>
  <w:style w:type="numbering" w:customStyle="1" w:styleId="1122111">
    <w:name w:val="リストなし112211"/>
    <w:next w:val="NoList"/>
    <w:uiPriority w:val="99"/>
    <w:semiHidden/>
    <w:unhideWhenUsed/>
    <w:rsid w:val="00066B22"/>
  </w:style>
  <w:style w:type="numbering" w:customStyle="1" w:styleId="1122112">
    <w:name w:val="无列表112211"/>
    <w:next w:val="NoList"/>
    <w:semiHidden/>
    <w:rsid w:val="00066B22"/>
  </w:style>
  <w:style w:type="numbering" w:customStyle="1" w:styleId="NoList212211">
    <w:name w:val="No List212211"/>
    <w:next w:val="NoList"/>
    <w:semiHidden/>
    <w:rsid w:val="00066B22"/>
  </w:style>
  <w:style w:type="numbering" w:customStyle="1" w:styleId="NoList312211">
    <w:name w:val="No List312211"/>
    <w:next w:val="NoList"/>
    <w:uiPriority w:val="99"/>
    <w:semiHidden/>
    <w:rsid w:val="00066B22"/>
  </w:style>
  <w:style w:type="numbering" w:customStyle="1" w:styleId="NoList1112311">
    <w:name w:val="No List1112311"/>
    <w:next w:val="NoList"/>
    <w:uiPriority w:val="99"/>
    <w:semiHidden/>
    <w:unhideWhenUsed/>
    <w:rsid w:val="00066B22"/>
  </w:style>
  <w:style w:type="numbering" w:customStyle="1" w:styleId="122211">
    <w:name w:val="無清單122211"/>
    <w:next w:val="NoList"/>
    <w:uiPriority w:val="99"/>
    <w:semiHidden/>
    <w:unhideWhenUsed/>
    <w:rsid w:val="00066B22"/>
  </w:style>
  <w:style w:type="numbering" w:customStyle="1" w:styleId="1112211">
    <w:name w:val="無清單1112211"/>
    <w:next w:val="NoList"/>
    <w:uiPriority w:val="99"/>
    <w:semiHidden/>
    <w:unhideWhenUsed/>
    <w:rsid w:val="00066B22"/>
  </w:style>
  <w:style w:type="numbering" w:customStyle="1" w:styleId="41a">
    <w:name w:val="无列表41"/>
    <w:next w:val="NoList"/>
    <w:uiPriority w:val="99"/>
    <w:semiHidden/>
    <w:unhideWhenUsed/>
    <w:rsid w:val="00066B22"/>
  </w:style>
  <w:style w:type="numbering" w:customStyle="1" w:styleId="3210">
    <w:name w:val="无列表321"/>
    <w:next w:val="NoList"/>
    <w:uiPriority w:val="99"/>
    <w:semiHidden/>
    <w:unhideWhenUsed/>
    <w:rsid w:val="00066B22"/>
  </w:style>
  <w:style w:type="numbering" w:customStyle="1" w:styleId="131211">
    <w:name w:val="无列表13121"/>
    <w:next w:val="NoList"/>
    <w:semiHidden/>
    <w:rsid w:val="00066B22"/>
  </w:style>
  <w:style w:type="numbering" w:customStyle="1" w:styleId="NoList41121">
    <w:name w:val="No List41121"/>
    <w:next w:val="NoList"/>
    <w:uiPriority w:val="99"/>
    <w:semiHidden/>
    <w:unhideWhenUsed/>
    <w:rsid w:val="00066B22"/>
  </w:style>
  <w:style w:type="numbering" w:customStyle="1" w:styleId="22121">
    <w:name w:val="无列表22121"/>
    <w:next w:val="NoList"/>
    <w:uiPriority w:val="99"/>
    <w:semiHidden/>
    <w:unhideWhenUsed/>
    <w:rsid w:val="00066B22"/>
  </w:style>
  <w:style w:type="numbering" w:customStyle="1" w:styleId="NoList1211121">
    <w:name w:val="No List1211121"/>
    <w:next w:val="NoList"/>
    <w:uiPriority w:val="99"/>
    <w:semiHidden/>
    <w:unhideWhenUsed/>
    <w:rsid w:val="00066B22"/>
  </w:style>
  <w:style w:type="numbering" w:customStyle="1" w:styleId="11111211">
    <w:name w:val="リストなし1111121"/>
    <w:next w:val="NoList"/>
    <w:uiPriority w:val="99"/>
    <w:semiHidden/>
    <w:unhideWhenUsed/>
    <w:rsid w:val="00066B22"/>
  </w:style>
  <w:style w:type="numbering" w:customStyle="1" w:styleId="11111212">
    <w:name w:val="无列表1111121"/>
    <w:next w:val="NoList"/>
    <w:semiHidden/>
    <w:rsid w:val="00066B22"/>
  </w:style>
  <w:style w:type="numbering" w:customStyle="1" w:styleId="NoList2111121">
    <w:name w:val="No List2111121"/>
    <w:next w:val="NoList"/>
    <w:semiHidden/>
    <w:rsid w:val="00066B22"/>
  </w:style>
  <w:style w:type="numbering" w:customStyle="1" w:styleId="NoList3111121">
    <w:name w:val="No List3111121"/>
    <w:next w:val="NoList"/>
    <w:uiPriority w:val="99"/>
    <w:semiHidden/>
    <w:rsid w:val="00066B22"/>
  </w:style>
  <w:style w:type="numbering" w:customStyle="1" w:styleId="NoList11111121">
    <w:name w:val="No List11111121"/>
    <w:next w:val="NoList"/>
    <w:uiPriority w:val="99"/>
    <w:semiHidden/>
    <w:unhideWhenUsed/>
    <w:rsid w:val="00066B22"/>
  </w:style>
  <w:style w:type="numbering" w:customStyle="1" w:styleId="12111210">
    <w:name w:val="無清單1211121"/>
    <w:next w:val="NoList"/>
    <w:uiPriority w:val="99"/>
    <w:semiHidden/>
    <w:unhideWhenUsed/>
    <w:rsid w:val="00066B22"/>
  </w:style>
  <w:style w:type="numbering" w:customStyle="1" w:styleId="111111210">
    <w:name w:val="無清單11111121"/>
    <w:next w:val="NoList"/>
    <w:uiPriority w:val="99"/>
    <w:semiHidden/>
    <w:unhideWhenUsed/>
    <w:rsid w:val="00066B22"/>
  </w:style>
  <w:style w:type="numbering" w:customStyle="1" w:styleId="NoList131121">
    <w:name w:val="No List131121"/>
    <w:next w:val="NoList"/>
    <w:uiPriority w:val="99"/>
    <w:semiHidden/>
    <w:unhideWhenUsed/>
    <w:rsid w:val="00066B22"/>
  </w:style>
  <w:style w:type="numbering" w:customStyle="1" w:styleId="1211211">
    <w:name w:val="リストなし121121"/>
    <w:next w:val="NoList"/>
    <w:uiPriority w:val="99"/>
    <w:semiHidden/>
    <w:unhideWhenUsed/>
    <w:rsid w:val="00066B22"/>
  </w:style>
  <w:style w:type="numbering" w:customStyle="1" w:styleId="1211212">
    <w:name w:val="无列表121121"/>
    <w:next w:val="NoList"/>
    <w:semiHidden/>
    <w:rsid w:val="00066B22"/>
  </w:style>
  <w:style w:type="numbering" w:customStyle="1" w:styleId="NoList221121">
    <w:name w:val="No List221121"/>
    <w:next w:val="NoList"/>
    <w:semiHidden/>
    <w:rsid w:val="00066B22"/>
  </w:style>
  <w:style w:type="numbering" w:customStyle="1" w:styleId="NoList321121">
    <w:name w:val="No List321121"/>
    <w:next w:val="NoList"/>
    <w:uiPriority w:val="99"/>
    <w:semiHidden/>
    <w:rsid w:val="00066B22"/>
  </w:style>
  <w:style w:type="numbering" w:customStyle="1" w:styleId="NoList1121121">
    <w:name w:val="No List1121121"/>
    <w:next w:val="NoList"/>
    <w:uiPriority w:val="99"/>
    <w:semiHidden/>
    <w:unhideWhenUsed/>
    <w:rsid w:val="00066B22"/>
  </w:style>
  <w:style w:type="numbering" w:customStyle="1" w:styleId="1311210">
    <w:name w:val="無清單131121"/>
    <w:next w:val="NoList"/>
    <w:uiPriority w:val="99"/>
    <w:semiHidden/>
    <w:unhideWhenUsed/>
    <w:rsid w:val="00066B22"/>
  </w:style>
  <w:style w:type="numbering" w:customStyle="1" w:styleId="11211210">
    <w:name w:val="無清單1121121"/>
    <w:next w:val="NoList"/>
    <w:uiPriority w:val="99"/>
    <w:semiHidden/>
    <w:unhideWhenUsed/>
    <w:rsid w:val="00066B22"/>
  </w:style>
  <w:style w:type="numbering" w:customStyle="1" w:styleId="211121">
    <w:name w:val="无列表211121"/>
    <w:next w:val="NoList"/>
    <w:uiPriority w:val="99"/>
    <w:semiHidden/>
    <w:unhideWhenUsed/>
    <w:rsid w:val="00066B22"/>
  </w:style>
  <w:style w:type="numbering" w:customStyle="1" w:styleId="NoList1221121">
    <w:name w:val="No List1221121"/>
    <w:next w:val="NoList"/>
    <w:uiPriority w:val="99"/>
    <w:semiHidden/>
    <w:unhideWhenUsed/>
    <w:rsid w:val="00066B22"/>
  </w:style>
  <w:style w:type="numbering" w:customStyle="1" w:styleId="11211211">
    <w:name w:val="リストなし1121121"/>
    <w:next w:val="NoList"/>
    <w:uiPriority w:val="99"/>
    <w:semiHidden/>
    <w:unhideWhenUsed/>
    <w:rsid w:val="00066B22"/>
  </w:style>
  <w:style w:type="numbering" w:customStyle="1" w:styleId="11211212">
    <w:name w:val="无列表1121121"/>
    <w:next w:val="NoList"/>
    <w:semiHidden/>
    <w:rsid w:val="00066B22"/>
  </w:style>
  <w:style w:type="numbering" w:customStyle="1" w:styleId="NoList2121121">
    <w:name w:val="No List2121121"/>
    <w:next w:val="NoList"/>
    <w:semiHidden/>
    <w:rsid w:val="00066B22"/>
  </w:style>
  <w:style w:type="numbering" w:customStyle="1" w:styleId="NoList3121121">
    <w:name w:val="No List3121121"/>
    <w:next w:val="NoList"/>
    <w:uiPriority w:val="99"/>
    <w:semiHidden/>
    <w:rsid w:val="00066B22"/>
  </w:style>
  <w:style w:type="numbering" w:customStyle="1" w:styleId="NoList11121121">
    <w:name w:val="No List11121121"/>
    <w:next w:val="NoList"/>
    <w:uiPriority w:val="99"/>
    <w:semiHidden/>
    <w:unhideWhenUsed/>
    <w:rsid w:val="00066B22"/>
  </w:style>
  <w:style w:type="numbering" w:customStyle="1" w:styleId="1221121">
    <w:name w:val="無清單1221121"/>
    <w:next w:val="NoList"/>
    <w:uiPriority w:val="99"/>
    <w:semiHidden/>
    <w:unhideWhenUsed/>
    <w:rsid w:val="00066B22"/>
  </w:style>
  <w:style w:type="numbering" w:customStyle="1" w:styleId="11121121">
    <w:name w:val="無清單11121121"/>
    <w:next w:val="NoList"/>
    <w:uiPriority w:val="99"/>
    <w:semiHidden/>
    <w:unhideWhenUsed/>
    <w:rsid w:val="00066B22"/>
  </w:style>
  <w:style w:type="numbering" w:customStyle="1" w:styleId="122210">
    <w:name w:val="无列表12221"/>
    <w:next w:val="NoList"/>
    <w:semiHidden/>
    <w:rsid w:val="00066B22"/>
  </w:style>
  <w:style w:type="numbering" w:customStyle="1" w:styleId="50">
    <w:name w:val="无列表5"/>
    <w:next w:val="NoList"/>
    <w:uiPriority w:val="99"/>
    <w:semiHidden/>
    <w:unhideWhenUsed/>
    <w:rsid w:val="00066B22"/>
  </w:style>
  <w:style w:type="numbering" w:customStyle="1" w:styleId="NoList1211113">
    <w:name w:val="No List1211113"/>
    <w:next w:val="NoList"/>
    <w:uiPriority w:val="99"/>
    <w:semiHidden/>
    <w:unhideWhenUsed/>
    <w:rsid w:val="00066B22"/>
  </w:style>
  <w:style w:type="numbering" w:customStyle="1" w:styleId="11111130">
    <w:name w:val="リストなし1111113"/>
    <w:next w:val="NoList"/>
    <w:uiPriority w:val="99"/>
    <w:semiHidden/>
    <w:unhideWhenUsed/>
    <w:rsid w:val="00066B22"/>
  </w:style>
  <w:style w:type="numbering" w:customStyle="1" w:styleId="11111131">
    <w:name w:val="无列表1111113"/>
    <w:next w:val="NoList"/>
    <w:semiHidden/>
    <w:rsid w:val="00066B22"/>
  </w:style>
  <w:style w:type="numbering" w:customStyle="1" w:styleId="NoList2111113">
    <w:name w:val="No List2111113"/>
    <w:next w:val="NoList"/>
    <w:semiHidden/>
    <w:rsid w:val="00066B22"/>
  </w:style>
  <w:style w:type="numbering" w:customStyle="1" w:styleId="NoList3111113">
    <w:name w:val="No List3111113"/>
    <w:next w:val="NoList"/>
    <w:uiPriority w:val="99"/>
    <w:semiHidden/>
    <w:rsid w:val="00066B22"/>
  </w:style>
  <w:style w:type="numbering" w:customStyle="1" w:styleId="NoList11111113">
    <w:name w:val="No List11111113"/>
    <w:next w:val="NoList"/>
    <w:uiPriority w:val="99"/>
    <w:semiHidden/>
    <w:unhideWhenUsed/>
    <w:rsid w:val="00066B22"/>
  </w:style>
  <w:style w:type="numbering" w:customStyle="1" w:styleId="1211113">
    <w:name w:val="無清單1211113"/>
    <w:next w:val="NoList"/>
    <w:uiPriority w:val="99"/>
    <w:semiHidden/>
    <w:unhideWhenUsed/>
    <w:rsid w:val="00066B22"/>
  </w:style>
  <w:style w:type="numbering" w:customStyle="1" w:styleId="11111113">
    <w:name w:val="無清單11111113"/>
    <w:next w:val="NoList"/>
    <w:uiPriority w:val="99"/>
    <w:semiHidden/>
    <w:unhideWhenUsed/>
    <w:rsid w:val="00066B22"/>
  </w:style>
  <w:style w:type="numbering" w:customStyle="1" w:styleId="1211131">
    <w:name w:val="无列表121113"/>
    <w:next w:val="NoList"/>
    <w:semiHidden/>
    <w:rsid w:val="00066B22"/>
  </w:style>
  <w:style w:type="numbering" w:customStyle="1" w:styleId="211113">
    <w:name w:val="无列表211113"/>
    <w:next w:val="NoList"/>
    <w:uiPriority w:val="99"/>
    <w:semiHidden/>
    <w:unhideWhenUsed/>
    <w:rsid w:val="00066B22"/>
  </w:style>
  <w:style w:type="numbering" w:customStyle="1" w:styleId="NoList511111">
    <w:name w:val="No List511111"/>
    <w:next w:val="NoList"/>
    <w:uiPriority w:val="99"/>
    <w:semiHidden/>
    <w:unhideWhenUsed/>
    <w:rsid w:val="00066B22"/>
  </w:style>
  <w:style w:type="numbering" w:customStyle="1" w:styleId="NoList19">
    <w:name w:val="No List19"/>
    <w:next w:val="NoList"/>
    <w:uiPriority w:val="99"/>
    <w:semiHidden/>
    <w:unhideWhenUsed/>
    <w:rsid w:val="00066B22"/>
  </w:style>
  <w:style w:type="numbering" w:customStyle="1" w:styleId="NoList110">
    <w:name w:val="No List110"/>
    <w:next w:val="NoList"/>
    <w:uiPriority w:val="99"/>
    <w:semiHidden/>
    <w:unhideWhenUsed/>
    <w:rsid w:val="00066B22"/>
  </w:style>
  <w:style w:type="numbering" w:customStyle="1" w:styleId="183">
    <w:name w:val="リストなし18"/>
    <w:next w:val="NoList"/>
    <w:uiPriority w:val="99"/>
    <w:semiHidden/>
    <w:unhideWhenUsed/>
    <w:rsid w:val="00066B22"/>
  </w:style>
  <w:style w:type="numbering" w:customStyle="1" w:styleId="184">
    <w:name w:val="无列表18"/>
    <w:next w:val="NoList"/>
    <w:semiHidden/>
    <w:rsid w:val="00066B22"/>
  </w:style>
  <w:style w:type="numbering" w:customStyle="1" w:styleId="NoList28">
    <w:name w:val="No List28"/>
    <w:next w:val="NoList"/>
    <w:semiHidden/>
    <w:rsid w:val="00066B22"/>
  </w:style>
  <w:style w:type="numbering" w:customStyle="1" w:styleId="NoList38">
    <w:name w:val="No List38"/>
    <w:next w:val="NoList"/>
    <w:uiPriority w:val="99"/>
    <w:semiHidden/>
    <w:rsid w:val="00066B22"/>
  </w:style>
  <w:style w:type="numbering" w:customStyle="1" w:styleId="NoList119">
    <w:name w:val="No List119"/>
    <w:next w:val="NoList"/>
    <w:uiPriority w:val="99"/>
    <w:semiHidden/>
    <w:unhideWhenUsed/>
    <w:rsid w:val="00066B22"/>
  </w:style>
  <w:style w:type="numbering" w:customStyle="1" w:styleId="190">
    <w:name w:val="無清單19"/>
    <w:next w:val="NoList"/>
    <w:uiPriority w:val="99"/>
    <w:semiHidden/>
    <w:unhideWhenUsed/>
    <w:rsid w:val="00066B22"/>
  </w:style>
  <w:style w:type="numbering" w:customStyle="1" w:styleId="1181">
    <w:name w:val="無清單118"/>
    <w:next w:val="NoList"/>
    <w:uiPriority w:val="99"/>
    <w:semiHidden/>
    <w:unhideWhenUsed/>
    <w:rsid w:val="00066B22"/>
  </w:style>
  <w:style w:type="numbering" w:customStyle="1" w:styleId="NoList47">
    <w:name w:val="No List47"/>
    <w:next w:val="NoList"/>
    <w:uiPriority w:val="99"/>
    <w:semiHidden/>
    <w:unhideWhenUsed/>
    <w:rsid w:val="00066B22"/>
  </w:style>
  <w:style w:type="numbering" w:customStyle="1" w:styleId="NoList128">
    <w:name w:val="No List128"/>
    <w:next w:val="NoList"/>
    <w:uiPriority w:val="99"/>
    <w:semiHidden/>
    <w:unhideWhenUsed/>
    <w:rsid w:val="00066B22"/>
  </w:style>
  <w:style w:type="numbering" w:customStyle="1" w:styleId="1182">
    <w:name w:val="リストなし118"/>
    <w:next w:val="NoList"/>
    <w:uiPriority w:val="99"/>
    <w:semiHidden/>
    <w:unhideWhenUsed/>
    <w:rsid w:val="00066B22"/>
  </w:style>
  <w:style w:type="numbering" w:customStyle="1" w:styleId="1183">
    <w:name w:val="无列表118"/>
    <w:next w:val="NoList"/>
    <w:semiHidden/>
    <w:rsid w:val="00066B22"/>
  </w:style>
  <w:style w:type="numbering" w:customStyle="1" w:styleId="NoList218">
    <w:name w:val="No List218"/>
    <w:next w:val="NoList"/>
    <w:semiHidden/>
    <w:rsid w:val="00066B22"/>
  </w:style>
  <w:style w:type="numbering" w:customStyle="1" w:styleId="NoList318">
    <w:name w:val="No List318"/>
    <w:next w:val="NoList"/>
    <w:uiPriority w:val="99"/>
    <w:semiHidden/>
    <w:rsid w:val="00066B22"/>
  </w:style>
  <w:style w:type="numbering" w:customStyle="1" w:styleId="NoList1118">
    <w:name w:val="No List1118"/>
    <w:next w:val="NoList"/>
    <w:uiPriority w:val="99"/>
    <w:semiHidden/>
    <w:unhideWhenUsed/>
    <w:rsid w:val="00066B22"/>
  </w:style>
  <w:style w:type="numbering" w:customStyle="1" w:styleId="1280">
    <w:name w:val="無清單128"/>
    <w:next w:val="NoList"/>
    <w:uiPriority w:val="99"/>
    <w:semiHidden/>
    <w:unhideWhenUsed/>
    <w:rsid w:val="00066B22"/>
  </w:style>
  <w:style w:type="numbering" w:customStyle="1" w:styleId="11180">
    <w:name w:val="無清單1118"/>
    <w:next w:val="NoList"/>
    <w:uiPriority w:val="99"/>
    <w:semiHidden/>
    <w:unhideWhenUsed/>
    <w:rsid w:val="00066B22"/>
  </w:style>
  <w:style w:type="numbering" w:customStyle="1" w:styleId="271">
    <w:name w:val="无列表27"/>
    <w:next w:val="NoList"/>
    <w:uiPriority w:val="99"/>
    <w:semiHidden/>
    <w:unhideWhenUsed/>
    <w:rsid w:val="00066B22"/>
  </w:style>
  <w:style w:type="numbering" w:customStyle="1" w:styleId="NoList1217">
    <w:name w:val="No List1217"/>
    <w:next w:val="NoList"/>
    <w:uiPriority w:val="99"/>
    <w:semiHidden/>
    <w:unhideWhenUsed/>
    <w:rsid w:val="00066B22"/>
  </w:style>
  <w:style w:type="numbering" w:customStyle="1" w:styleId="11171">
    <w:name w:val="リストなし1117"/>
    <w:next w:val="NoList"/>
    <w:uiPriority w:val="99"/>
    <w:semiHidden/>
    <w:unhideWhenUsed/>
    <w:rsid w:val="00066B22"/>
  </w:style>
  <w:style w:type="numbering" w:customStyle="1" w:styleId="11172">
    <w:name w:val="无列表1117"/>
    <w:next w:val="NoList"/>
    <w:semiHidden/>
    <w:rsid w:val="00066B22"/>
  </w:style>
  <w:style w:type="numbering" w:customStyle="1" w:styleId="NoList2117">
    <w:name w:val="No List2117"/>
    <w:next w:val="NoList"/>
    <w:semiHidden/>
    <w:rsid w:val="00066B22"/>
  </w:style>
  <w:style w:type="numbering" w:customStyle="1" w:styleId="NoList3117">
    <w:name w:val="No List3117"/>
    <w:next w:val="NoList"/>
    <w:uiPriority w:val="99"/>
    <w:semiHidden/>
    <w:rsid w:val="00066B22"/>
  </w:style>
  <w:style w:type="numbering" w:customStyle="1" w:styleId="NoList11117">
    <w:name w:val="No List11117"/>
    <w:next w:val="NoList"/>
    <w:uiPriority w:val="99"/>
    <w:semiHidden/>
    <w:unhideWhenUsed/>
    <w:rsid w:val="00066B22"/>
  </w:style>
  <w:style w:type="numbering" w:customStyle="1" w:styleId="12170">
    <w:name w:val="無清單1217"/>
    <w:next w:val="NoList"/>
    <w:uiPriority w:val="99"/>
    <w:semiHidden/>
    <w:unhideWhenUsed/>
    <w:rsid w:val="00066B22"/>
  </w:style>
  <w:style w:type="numbering" w:customStyle="1" w:styleId="111170">
    <w:name w:val="無清單11117"/>
    <w:next w:val="NoList"/>
    <w:uiPriority w:val="99"/>
    <w:semiHidden/>
    <w:unhideWhenUsed/>
    <w:rsid w:val="00066B22"/>
  </w:style>
  <w:style w:type="numbering" w:customStyle="1" w:styleId="NoList57">
    <w:name w:val="No List57"/>
    <w:next w:val="NoList"/>
    <w:uiPriority w:val="99"/>
    <w:semiHidden/>
    <w:unhideWhenUsed/>
    <w:rsid w:val="00066B22"/>
  </w:style>
  <w:style w:type="numbering" w:customStyle="1" w:styleId="NoList137">
    <w:name w:val="No List137"/>
    <w:next w:val="NoList"/>
    <w:uiPriority w:val="99"/>
    <w:semiHidden/>
    <w:unhideWhenUsed/>
    <w:rsid w:val="00066B22"/>
  </w:style>
  <w:style w:type="numbering" w:customStyle="1" w:styleId="1271">
    <w:name w:val="リストなし127"/>
    <w:next w:val="NoList"/>
    <w:uiPriority w:val="99"/>
    <w:semiHidden/>
    <w:unhideWhenUsed/>
    <w:rsid w:val="00066B22"/>
  </w:style>
  <w:style w:type="numbering" w:customStyle="1" w:styleId="1272">
    <w:name w:val="无列表127"/>
    <w:next w:val="NoList"/>
    <w:semiHidden/>
    <w:rsid w:val="00066B22"/>
  </w:style>
  <w:style w:type="numbering" w:customStyle="1" w:styleId="NoList227">
    <w:name w:val="No List227"/>
    <w:next w:val="NoList"/>
    <w:semiHidden/>
    <w:rsid w:val="00066B22"/>
  </w:style>
  <w:style w:type="numbering" w:customStyle="1" w:styleId="NoList327">
    <w:name w:val="No List327"/>
    <w:next w:val="NoList"/>
    <w:uiPriority w:val="99"/>
    <w:semiHidden/>
    <w:rsid w:val="00066B22"/>
  </w:style>
  <w:style w:type="numbering" w:customStyle="1" w:styleId="NoList1127">
    <w:name w:val="No List1127"/>
    <w:next w:val="NoList"/>
    <w:uiPriority w:val="99"/>
    <w:semiHidden/>
    <w:unhideWhenUsed/>
    <w:rsid w:val="00066B22"/>
  </w:style>
  <w:style w:type="numbering" w:customStyle="1" w:styleId="1370">
    <w:name w:val="無清單137"/>
    <w:next w:val="NoList"/>
    <w:uiPriority w:val="99"/>
    <w:semiHidden/>
    <w:unhideWhenUsed/>
    <w:rsid w:val="00066B22"/>
  </w:style>
  <w:style w:type="numbering" w:customStyle="1" w:styleId="11270">
    <w:name w:val="無清單1127"/>
    <w:next w:val="NoList"/>
    <w:uiPriority w:val="99"/>
    <w:semiHidden/>
    <w:unhideWhenUsed/>
    <w:rsid w:val="00066B22"/>
  </w:style>
  <w:style w:type="numbering" w:customStyle="1" w:styleId="217">
    <w:name w:val="无列表217"/>
    <w:next w:val="NoList"/>
    <w:uiPriority w:val="99"/>
    <w:semiHidden/>
    <w:unhideWhenUsed/>
    <w:rsid w:val="00066B22"/>
  </w:style>
  <w:style w:type="numbering" w:customStyle="1" w:styleId="NoList1226">
    <w:name w:val="No List1226"/>
    <w:next w:val="NoList"/>
    <w:uiPriority w:val="99"/>
    <w:semiHidden/>
    <w:unhideWhenUsed/>
    <w:rsid w:val="00066B22"/>
  </w:style>
  <w:style w:type="numbering" w:customStyle="1" w:styleId="11261">
    <w:name w:val="リストなし1126"/>
    <w:next w:val="NoList"/>
    <w:uiPriority w:val="99"/>
    <w:semiHidden/>
    <w:unhideWhenUsed/>
    <w:rsid w:val="00066B22"/>
  </w:style>
  <w:style w:type="numbering" w:customStyle="1" w:styleId="11262">
    <w:name w:val="无列表1126"/>
    <w:next w:val="NoList"/>
    <w:semiHidden/>
    <w:rsid w:val="00066B22"/>
  </w:style>
  <w:style w:type="numbering" w:customStyle="1" w:styleId="NoList2126">
    <w:name w:val="No List2126"/>
    <w:next w:val="NoList"/>
    <w:semiHidden/>
    <w:rsid w:val="00066B22"/>
  </w:style>
  <w:style w:type="numbering" w:customStyle="1" w:styleId="NoList3126">
    <w:name w:val="No List3126"/>
    <w:next w:val="NoList"/>
    <w:uiPriority w:val="99"/>
    <w:semiHidden/>
    <w:rsid w:val="00066B22"/>
  </w:style>
  <w:style w:type="numbering" w:customStyle="1" w:styleId="NoList11127">
    <w:name w:val="No List11127"/>
    <w:next w:val="NoList"/>
    <w:uiPriority w:val="99"/>
    <w:semiHidden/>
    <w:unhideWhenUsed/>
    <w:rsid w:val="00066B22"/>
  </w:style>
  <w:style w:type="numbering" w:customStyle="1" w:styleId="12260">
    <w:name w:val="無清單1226"/>
    <w:next w:val="NoList"/>
    <w:uiPriority w:val="99"/>
    <w:semiHidden/>
    <w:unhideWhenUsed/>
    <w:rsid w:val="00066B22"/>
  </w:style>
  <w:style w:type="numbering" w:customStyle="1" w:styleId="111260">
    <w:name w:val="無清單11126"/>
    <w:next w:val="NoList"/>
    <w:uiPriority w:val="99"/>
    <w:semiHidden/>
    <w:unhideWhenUsed/>
    <w:rsid w:val="00066B22"/>
  </w:style>
  <w:style w:type="numbering" w:customStyle="1" w:styleId="NoList65">
    <w:name w:val="No List65"/>
    <w:next w:val="NoList"/>
    <w:uiPriority w:val="99"/>
    <w:semiHidden/>
    <w:unhideWhenUsed/>
    <w:rsid w:val="00066B22"/>
  </w:style>
  <w:style w:type="numbering" w:customStyle="1" w:styleId="NoList145">
    <w:name w:val="No List145"/>
    <w:next w:val="NoList"/>
    <w:uiPriority w:val="99"/>
    <w:semiHidden/>
    <w:unhideWhenUsed/>
    <w:rsid w:val="00066B22"/>
  </w:style>
  <w:style w:type="numbering" w:customStyle="1" w:styleId="1351">
    <w:name w:val="リストなし135"/>
    <w:next w:val="NoList"/>
    <w:uiPriority w:val="99"/>
    <w:semiHidden/>
    <w:unhideWhenUsed/>
    <w:rsid w:val="00066B22"/>
  </w:style>
  <w:style w:type="numbering" w:customStyle="1" w:styleId="1352">
    <w:name w:val="无列表135"/>
    <w:next w:val="NoList"/>
    <w:semiHidden/>
    <w:rsid w:val="00066B22"/>
  </w:style>
  <w:style w:type="numbering" w:customStyle="1" w:styleId="NoList235">
    <w:name w:val="No List235"/>
    <w:next w:val="NoList"/>
    <w:semiHidden/>
    <w:rsid w:val="00066B22"/>
  </w:style>
  <w:style w:type="numbering" w:customStyle="1" w:styleId="NoList335">
    <w:name w:val="No List335"/>
    <w:next w:val="NoList"/>
    <w:uiPriority w:val="99"/>
    <w:semiHidden/>
    <w:rsid w:val="00066B22"/>
  </w:style>
  <w:style w:type="numbering" w:customStyle="1" w:styleId="NoList1135">
    <w:name w:val="No List1135"/>
    <w:next w:val="NoList"/>
    <w:uiPriority w:val="99"/>
    <w:semiHidden/>
    <w:unhideWhenUsed/>
    <w:rsid w:val="00066B22"/>
  </w:style>
  <w:style w:type="numbering" w:customStyle="1" w:styleId="1450">
    <w:name w:val="無清單145"/>
    <w:next w:val="NoList"/>
    <w:uiPriority w:val="99"/>
    <w:semiHidden/>
    <w:unhideWhenUsed/>
    <w:rsid w:val="00066B22"/>
  </w:style>
  <w:style w:type="numbering" w:customStyle="1" w:styleId="11350">
    <w:name w:val="無清單1135"/>
    <w:next w:val="NoList"/>
    <w:uiPriority w:val="99"/>
    <w:semiHidden/>
    <w:unhideWhenUsed/>
    <w:rsid w:val="00066B22"/>
  </w:style>
  <w:style w:type="numbering" w:customStyle="1" w:styleId="225">
    <w:name w:val="无列表225"/>
    <w:next w:val="NoList"/>
    <w:uiPriority w:val="99"/>
    <w:semiHidden/>
    <w:unhideWhenUsed/>
    <w:rsid w:val="00066B22"/>
  </w:style>
  <w:style w:type="numbering" w:customStyle="1" w:styleId="NoList1235">
    <w:name w:val="No List1235"/>
    <w:next w:val="NoList"/>
    <w:uiPriority w:val="99"/>
    <w:semiHidden/>
    <w:unhideWhenUsed/>
    <w:rsid w:val="00066B22"/>
  </w:style>
  <w:style w:type="numbering" w:customStyle="1" w:styleId="11351">
    <w:name w:val="リストなし1135"/>
    <w:next w:val="NoList"/>
    <w:uiPriority w:val="99"/>
    <w:semiHidden/>
    <w:unhideWhenUsed/>
    <w:rsid w:val="00066B22"/>
  </w:style>
  <w:style w:type="numbering" w:customStyle="1" w:styleId="11352">
    <w:name w:val="无列表1135"/>
    <w:next w:val="NoList"/>
    <w:semiHidden/>
    <w:rsid w:val="00066B22"/>
  </w:style>
  <w:style w:type="numbering" w:customStyle="1" w:styleId="NoList2135">
    <w:name w:val="No List2135"/>
    <w:next w:val="NoList"/>
    <w:semiHidden/>
    <w:rsid w:val="00066B22"/>
  </w:style>
  <w:style w:type="numbering" w:customStyle="1" w:styleId="NoList3135">
    <w:name w:val="No List3135"/>
    <w:next w:val="NoList"/>
    <w:uiPriority w:val="99"/>
    <w:semiHidden/>
    <w:rsid w:val="00066B22"/>
  </w:style>
  <w:style w:type="numbering" w:customStyle="1" w:styleId="NoList11135">
    <w:name w:val="No List11135"/>
    <w:next w:val="NoList"/>
    <w:uiPriority w:val="99"/>
    <w:semiHidden/>
    <w:unhideWhenUsed/>
    <w:rsid w:val="00066B22"/>
  </w:style>
  <w:style w:type="numbering" w:customStyle="1" w:styleId="12350">
    <w:name w:val="無清單1235"/>
    <w:next w:val="NoList"/>
    <w:uiPriority w:val="99"/>
    <w:semiHidden/>
    <w:unhideWhenUsed/>
    <w:rsid w:val="00066B22"/>
  </w:style>
  <w:style w:type="numbering" w:customStyle="1" w:styleId="11135">
    <w:name w:val="無清單11135"/>
    <w:next w:val="NoList"/>
    <w:uiPriority w:val="99"/>
    <w:semiHidden/>
    <w:unhideWhenUsed/>
    <w:rsid w:val="00066B22"/>
  </w:style>
  <w:style w:type="numbering" w:customStyle="1" w:styleId="NoList415">
    <w:name w:val="No List415"/>
    <w:next w:val="NoList"/>
    <w:uiPriority w:val="99"/>
    <w:semiHidden/>
    <w:unhideWhenUsed/>
    <w:rsid w:val="00066B22"/>
  </w:style>
  <w:style w:type="numbering" w:customStyle="1" w:styleId="NoList12115">
    <w:name w:val="No List12115"/>
    <w:next w:val="NoList"/>
    <w:uiPriority w:val="99"/>
    <w:semiHidden/>
    <w:unhideWhenUsed/>
    <w:rsid w:val="00066B22"/>
  </w:style>
  <w:style w:type="numbering" w:customStyle="1" w:styleId="111151">
    <w:name w:val="リストなし11115"/>
    <w:next w:val="NoList"/>
    <w:uiPriority w:val="99"/>
    <w:semiHidden/>
    <w:unhideWhenUsed/>
    <w:rsid w:val="00066B22"/>
  </w:style>
  <w:style w:type="numbering" w:customStyle="1" w:styleId="111152">
    <w:name w:val="无列表11115"/>
    <w:next w:val="NoList"/>
    <w:semiHidden/>
    <w:rsid w:val="00066B22"/>
  </w:style>
  <w:style w:type="numbering" w:customStyle="1" w:styleId="NoList21115">
    <w:name w:val="No List21115"/>
    <w:next w:val="NoList"/>
    <w:semiHidden/>
    <w:rsid w:val="00066B22"/>
  </w:style>
  <w:style w:type="numbering" w:customStyle="1" w:styleId="NoList31115">
    <w:name w:val="No List31115"/>
    <w:next w:val="NoList"/>
    <w:uiPriority w:val="99"/>
    <w:semiHidden/>
    <w:rsid w:val="00066B22"/>
  </w:style>
  <w:style w:type="numbering" w:customStyle="1" w:styleId="NoList111115">
    <w:name w:val="No List111115"/>
    <w:next w:val="NoList"/>
    <w:uiPriority w:val="99"/>
    <w:semiHidden/>
    <w:unhideWhenUsed/>
    <w:rsid w:val="00066B22"/>
  </w:style>
  <w:style w:type="numbering" w:customStyle="1" w:styleId="121150">
    <w:name w:val="無清單12115"/>
    <w:next w:val="NoList"/>
    <w:uiPriority w:val="99"/>
    <w:semiHidden/>
    <w:unhideWhenUsed/>
    <w:rsid w:val="00066B22"/>
  </w:style>
  <w:style w:type="numbering" w:customStyle="1" w:styleId="111115">
    <w:name w:val="無清單111115"/>
    <w:next w:val="NoList"/>
    <w:uiPriority w:val="99"/>
    <w:semiHidden/>
    <w:unhideWhenUsed/>
    <w:rsid w:val="00066B22"/>
  </w:style>
  <w:style w:type="numbering" w:customStyle="1" w:styleId="NoList515">
    <w:name w:val="No List515"/>
    <w:next w:val="NoList"/>
    <w:uiPriority w:val="99"/>
    <w:semiHidden/>
    <w:unhideWhenUsed/>
    <w:rsid w:val="00066B22"/>
  </w:style>
  <w:style w:type="numbering" w:customStyle="1" w:styleId="NoList1315">
    <w:name w:val="No List1315"/>
    <w:next w:val="NoList"/>
    <w:uiPriority w:val="99"/>
    <w:semiHidden/>
    <w:unhideWhenUsed/>
    <w:rsid w:val="00066B22"/>
  </w:style>
  <w:style w:type="numbering" w:customStyle="1" w:styleId="12151">
    <w:name w:val="リストなし1215"/>
    <w:next w:val="NoList"/>
    <w:uiPriority w:val="99"/>
    <w:semiHidden/>
    <w:unhideWhenUsed/>
    <w:rsid w:val="00066B22"/>
  </w:style>
  <w:style w:type="numbering" w:customStyle="1" w:styleId="12152">
    <w:name w:val="无列表1215"/>
    <w:next w:val="NoList"/>
    <w:semiHidden/>
    <w:rsid w:val="00066B22"/>
  </w:style>
  <w:style w:type="numbering" w:customStyle="1" w:styleId="NoList2215">
    <w:name w:val="No List2215"/>
    <w:next w:val="NoList"/>
    <w:semiHidden/>
    <w:rsid w:val="00066B22"/>
  </w:style>
  <w:style w:type="numbering" w:customStyle="1" w:styleId="NoList3215">
    <w:name w:val="No List3215"/>
    <w:next w:val="NoList"/>
    <w:uiPriority w:val="99"/>
    <w:semiHidden/>
    <w:rsid w:val="00066B22"/>
  </w:style>
  <w:style w:type="numbering" w:customStyle="1" w:styleId="NoList11215">
    <w:name w:val="No List11215"/>
    <w:next w:val="NoList"/>
    <w:uiPriority w:val="99"/>
    <w:semiHidden/>
    <w:unhideWhenUsed/>
    <w:rsid w:val="00066B22"/>
  </w:style>
  <w:style w:type="numbering" w:customStyle="1" w:styleId="13150">
    <w:name w:val="無清單1315"/>
    <w:next w:val="NoList"/>
    <w:uiPriority w:val="99"/>
    <w:semiHidden/>
    <w:unhideWhenUsed/>
    <w:rsid w:val="00066B22"/>
  </w:style>
  <w:style w:type="numbering" w:customStyle="1" w:styleId="112150">
    <w:name w:val="無清單11215"/>
    <w:next w:val="NoList"/>
    <w:uiPriority w:val="99"/>
    <w:semiHidden/>
    <w:unhideWhenUsed/>
    <w:rsid w:val="00066B22"/>
  </w:style>
  <w:style w:type="numbering" w:customStyle="1" w:styleId="2115">
    <w:name w:val="无列表2115"/>
    <w:next w:val="NoList"/>
    <w:uiPriority w:val="99"/>
    <w:semiHidden/>
    <w:unhideWhenUsed/>
    <w:rsid w:val="00066B22"/>
  </w:style>
  <w:style w:type="numbering" w:customStyle="1" w:styleId="NoList12215">
    <w:name w:val="No List12215"/>
    <w:next w:val="NoList"/>
    <w:uiPriority w:val="99"/>
    <w:semiHidden/>
    <w:unhideWhenUsed/>
    <w:rsid w:val="00066B22"/>
  </w:style>
  <w:style w:type="numbering" w:customStyle="1" w:styleId="112151">
    <w:name w:val="リストなし11215"/>
    <w:next w:val="NoList"/>
    <w:uiPriority w:val="99"/>
    <w:semiHidden/>
    <w:unhideWhenUsed/>
    <w:rsid w:val="00066B22"/>
  </w:style>
  <w:style w:type="numbering" w:customStyle="1" w:styleId="112152">
    <w:name w:val="无列表11215"/>
    <w:next w:val="NoList"/>
    <w:semiHidden/>
    <w:rsid w:val="00066B22"/>
  </w:style>
  <w:style w:type="numbering" w:customStyle="1" w:styleId="NoList21215">
    <w:name w:val="No List21215"/>
    <w:next w:val="NoList"/>
    <w:semiHidden/>
    <w:rsid w:val="00066B22"/>
  </w:style>
  <w:style w:type="numbering" w:customStyle="1" w:styleId="NoList31215">
    <w:name w:val="No List31215"/>
    <w:next w:val="NoList"/>
    <w:uiPriority w:val="99"/>
    <w:semiHidden/>
    <w:rsid w:val="00066B22"/>
  </w:style>
  <w:style w:type="numbering" w:customStyle="1" w:styleId="NoList111215">
    <w:name w:val="No List111215"/>
    <w:next w:val="NoList"/>
    <w:uiPriority w:val="99"/>
    <w:semiHidden/>
    <w:unhideWhenUsed/>
    <w:rsid w:val="00066B22"/>
  </w:style>
  <w:style w:type="numbering" w:customStyle="1" w:styleId="122150">
    <w:name w:val="無清單12215"/>
    <w:next w:val="NoList"/>
    <w:uiPriority w:val="99"/>
    <w:semiHidden/>
    <w:unhideWhenUsed/>
    <w:rsid w:val="00066B22"/>
  </w:style>
  <w:style w:type="numbering" w:customStyle="1" w:styleId="111215">
    <w:name w:val="無清單111215"/>
    <w:next w:val="NoList"/>
    <w:uiPriority w:val="99"/>
    <w:semiHidden/>
    <w:unhideWhenUsed/>
    <w:rsid w:val="00066B22"/>
  </w:style>
  <w:style w:type="numbering" w:customStyle="1" w:styleId="350">
    <w:name w:val="无列表35"/>
    <w:next w:val="NoList"/>
    <w:uiPriority w:val="99"/>
    <w:semiHidden/>
    <w:unhideWhenUsed/>
    <w:rsid w:val="00066B22"/>
  </w:style>
  <w:style w:type="numbering" w:customStyle="1" w:styleId="13151">
    <w:name w:val="无列表1315"/>
    <w:next w:val="NoList"/>
    <w:semiHidden/>
    <w:rsid w:val="00066B22"/>
  </w:style>
  <w:style w:type="numbering" w:customStyle="1" w:styleId="NoList11314">
    <w:name w:val="No List11314"/>
    <w:next w:val="NoList"/>
    <w:uiPriority w:val="99"/>
    <w:semiHidden/>
    <w:unhideWhenUsed/>
    <w:rsid w:val="00066B22"/>
  </w:style>
  <w:style w:type="numbering" w:customStyle="1" w:styleId="NoList4115">
    <w:name w:val="No List4115"/>
    <w:next w:val="NoList"/>
    <w:uiPriority w:val="99"/>
    <w:semiHidden/>
    <w:unhideWhenUsed/>
    <w:rsid w:val="00066B22"/>
  </w:style>
  <w:style w:type="numbering" w:customStyle="1" w:styleId="2215">
    <w:name w:val="无列表2215"/>
    <w:next w:val="NoList"/>
    <w:uiPriority w:val="99"/>
    <w:semiHidden/>
    <w:unhideWhenUsed/>
    <w:rsid w:val="00066B22"/>
  </w:style>
  <w:style w:type="numbering" w:customStyle="1" w:styleId="NoList121115">
    <w:name w:val="No List121115"/>
    <w:next w:val="NoList"/>
    <w:uiPriority w:val="99"/>
    <w:semiHidden/>
    <w:unhideWhenUsed/>
    <w:rsid w:val="00066B22"/>
  </w:style>
  <w:style w:type="numbering" w:customStyle="1" w:styleId="1111150">
    <w:name w:val="リストなし111115"/>
    <w:next w:val="NoList"/>
    <w:uiPriority w:val="99"/>
    <w:semiHidden/>
    <w:unhideWhenUsed/>
    <w:rsid w:val="00066B22"/>
  </w:style>
  <w:style w:type="numbering" w:customStyle="1" w:styleId="1111151">
    <w:name w:val="无列表111115"/>
    <w:next w:val="NoList"/>
    <w:semiHidden/>
    <w:rsid w:val="00066B22"/>
  </w:style>
  <w:style w:type="numbering" w:customStyle="1" w:styleId="NoList211115">
    <w:name w:val="No List211115"/>
    <w:next w:val="NoList"/>
    <w:semiHidden/>
    <w:rsid w:val="00066B22"/>
  </w:style>
  <w:style w:type="numbering" w:customStyle="1" w:styleId="NoList311115">
    <w:name w:val="No List311115"/>
    <w:next w:val="NoList"/>
    <w:uiPriority w:val="99"/>
    <w:semiHidden/>
    <w:rsid w:val="00066B22"/>
  </w:style>
  <w:style w:type="numbering" w:customStyle="1" w:styleId="NoList1111115">
    <w:name w:val="No List1111115"/>
    <w:next w:val="NoList"/>
    <w:uiPriority w:val="99"/>
    <w:semiHidden/>
    <w:unhideWhenUsed/>
    <w:rsid w:val="00066B22"/>
  </w:style>
  <w:style w:type="numbering" w:customStyle="1" w:styleId="121115">
    <w:name w:val="無清單121115"/>
    <w:next w:val="NoList"/>
    <w:uiPriority w:val="99"/>
    <w:semiHidden/>
    <w:unhideWhenUsed/>
    <w:rsid w:val="00066B22"/>
  </w:style>
  <w:style w:type="numbering" w:customStyle="1" w:styleId="1111115">
    <w:name w:val="無清單1111115"/>
    <w:next w:val="NoList"/>
    <w:uiPriority w:val="99"/>
    <w:semiHidden/>
    <w:unhideWhenUsed/>
    <w:rsid w:val="00066B22"/>
  </w:style>
  <w:style w:type="numbering" w:customStyle="1" w:styleId="NoList13115">
    <w:name w:val="No List13115"/>
    <w:next w:val="NoList"/>
    <w:uiPriority w:val="99"/>
    <w:semiHidden/>
    <w:unhideWhenUsed/>
    <w:rsid w:val="00066B22"/>
  </w:style>
  <w:style w:type="numbering" w:customStyle="1" w:styleId="121151">
    <w:name w:val="リストなし12115"/>
    <w:next w:val="NoList"/>
    <w:uiPriority w:val="99"/>
    <w:semiHidden/>
    <w:unhideWhenUsed/>
    <w:rsid w:val="00066B22"/>
  </w:style>
  <w:style w:type="numbering" w:customStyle="1" w:styleId="121152">
    <w:name w:val="无列表12115"/>
    <w:next w:val="NoList"/>
    <w:semiHidden/>
    <w:rsid w:val="00066B22"/>
  </w:style>
  <w:style w:type="numbering" w:customStyle="1" w:styleId="NoList22115">
    <w:name w:val="No List22115"/>
    <w:next w:val="NoList"/>
    <w:semiHidden/>
    <w:rsid w:val="00066B22"/>
  </w:style>
  <w:style w:type="numbering" w:customStyle="1" w:styleId="NoList32115">
    <w:name w:val="No List32115"/>
    <w:next w:val="NoList"/>
    <w:uiPriority w:val="99"/>
    <w:semiHidden/>
    <w:rsid w:val="00066B22"/>
  </w:style>
  <w:style w:type="numbering" w:customStyle="1" w:styleId="NoList112115">
    <w:name w:val="No List112115"/>
    <w:next w:val="NoList"/>
    <w:uiPriority w:val="99"/>
    <w:semiHidden/>
    <w:unhideWhenUsed/>
    <w:rsid w:val="00066B22"/>
  </w:style>
  <w:style w:type="numbering" w:customStyle="1" w:styleId="13115">
    <w:name w:val="無清單13115"/>
    <w:next w:val="NoList"/>
    <w:uiPriority w:val="99"/>
    <w:semiHidden/>
    <w:unhideWhenUsed/>
    <w:rsid w:val="00066B22"/>
  </w:style>
  <w:style w:type="numbering" w:customStyle="1" w:styleId="112115">
    <w:name w:val="無清單112115"/>
    <w:next w:val="NoList"/>
    <w:uiPriority w:val="99"/>
    <w:semiHidden/>
    <w:unhideWhenUsed/>
    <w:rsid w:val="00066B22"/>
  </w:style>
  <w:style w:type="numbering" w:customStyle="1" w:styleId="21115">
    <w:name w:val="无列表21115"/>
    <w:next w:val="NoList"/>
    <w:uiPriority w:val="99"/>
    <w:semiHidden/>
    <w:unhideWhenUsed/>
    <w:rsid w:val="00066B22"/>
  </w:style>
  <w:style w:type="numbering" w:customStyle="1" w:styleId="NoList122115">
    <w:name w:val="No List122115"/>
    <w:next w:val="NoList"/>
    <w:uiPriority w:val="99"/>
    <w:semiHidden/>
    <w:unhideWhenUsed/>
    <w:rsid w:val="00066B22"/>
  </w:style>
  <w:style w:type="numbering" w:customStyle="1" w:styleId="1121150">
    <w:name w:val="リストなし112115"/>
    <w:next w:val="NoList"/>
    <w:uiPriority w:val="99"/>
    <w:semiHidden/>
    <w:unhideWhenUsed/>
    <w:rsid w:val="00066B22"/>
  </w:style>
  <w:style w:type="numbering" w:customStyle="1" w:styleId="1121151">
    <w:name w:val="无列表112115"/>
    <w:next w:val="NoList"/>
    <w:semiHidden/>
    <w:rsid w:val="00066B22"/>
  </w:style>
  <w:style w:type="numbering" w:customStyle="1" w:styleId="NoList212115">
    <w:name w:val="No List212115"/>
    <w:next w:val="NoList"/>
    <w:semiHidden/>
    <w:rsid w:val="00066B22"/>
  </w:style>
  <w:style w:type="numbering" w:customStyle="1" w:styleId="NoList312115">
    <w:name w:val="No List312115"/>
    <w:next w:val="NoList"/>
    <w:uiPriority w:val="99"/>
    <w:semiHidden/>
    <w:rsid w:val="00066B22"/>
  </w:style>
  <w:style w:type="numbering" w:customStyle="1" w:styleId="NoList1112115">
    <w:name w:val="No List1112115"/>
    <w:next w:val="NoList"/>
    <w:uiPriority w:val="99"/>
    <w:semiHidden/>
    <w:unhideWhenUsed/>
    <w:rsid w:val="00066B22"/>
  </w:style>
  <w:style w:type="numbering" w:customStyle="1" w:styleId="1221150">
    <w:name w:val="無清單122115"/>
    <w:next w:val="NoList"/>
    <w:uiPriority w:val="99"/>
    <w:semiHidden/>
    <w:unhideWhenUsed/>
    <w:rsid w:val="00066B22"/>
  </w:style>
  <w:style w:type="numbering" w:customStyle="1" w:styleId="1112115">
    <w:name w:val="無清單1112115"/>
    <w:next w:val="NoList"/>
    <w:uiPriority w:val="99"/>
    <w:semiHidden/>
    <w:unhideWhenUsed/>
    <w:rsid w:val="00066B22"/>
  </w:style>
  <w:style w:type="numbering" w:customStyle="1" w:styleId="NoList5114">
    <w:name w:val="No List5114"/>
    <w:next w:val="NoList"/>
    <w:uiPriority w:val="99"/>
    <w:semiHidden/>
    <w:unhideWhenUsed/>
    <w:rsid w:val="00066B22"/>
  </w:style>
  <w:style w:type="numbering" w:customStyle="1" w:styleId="NoList614">
    <w:name w:val="No List614"/>
    <w:next w:val="NoList"/>
    <w:uiPriority w:val="99"/>
    <w:semiHidden/>
    <w:unhideWhenUsed/>
    <w:rsid w:val="00066B22"/>
  </w:style>
  <w:style w:type="numbering" w:customStyle="1" w:styleId="NoList1414">
    <w:name w:val="No List1414"/>
    <w:next w:val="NoList"/>
    <w:uiPriority w:val="99"/>
    <w:semiHidden/>
    <w:unhideWhenUsed/>
    <w:rsid w:val="00066B22"/>
  </w:style>
  <w:style w:type="numbering" w:customStyle="1" w:styleId="13142">
    <w:name w:val="リストなし1314"/>
    <w:next w:val="NoList"/>
    <w:uiPriority w:val="99"/>
    <w:semiHidden/>
    <w:unhideWhenUsed/>
    <w:rsid w:val="00066B22"/>
  </w:style>
  <w:style w:type="numbering" w:customStyle="1" w:styleId="NoList2314">
    <w:name w:val="No List2314"/>
    <w:next w:val="NoList"/>
    <w:semiHidden/>
    <w:rsid w:val="00066B22"/>
  </w:style>
  <w:style w:type="numbering" w:customStyle="1" w:styleId="NoList3314">
    <w:name w:val="No List3314"/>
    <w:next w:val="NoList"/>
    <w:uiPriority w:val="99"/>
    <w:semiHidden/>
    <w:rsid w:val="00066B22"/>
  </w:style>
  <w:style w:type="numbering" w:customStyle="1" w:styleId="NoList1144">
    <w:name w:val="No List1144"/>
    <w:next w:val="NoList"/>
    <w:uiPriority w:val="99"/>
    <w:semiHidden/>
    <w:unhideWhenUsed/>
    <w:rsid w:val="00066B22"/>
  </w:style>
  <w:style w:type="numbering" w:customStyle="1" w:styleId="14140">
    <w:name w:val="無清單1414"/>
    <w:next w:val="NoList"/>
    <w:uiPriority w:val="99"/>
    <w:semiHidden/>
    <w:unhideWhenUsed/>
    <w:rsid w:val="00066B22"/>
  </w:style>
  <w:style w:type="numbering" w:customStyle="1" w:styleId="11314">
    <w:name w:val="無清單11314"/>
    <w:next w:val="NoList"/>
    <w:uiPriority w:val="99"/>
    <w:semiHidden/>
    <w:unhideWhenUsed/>
    <w:rsid w:val="00066B22"/>
  </w:style>
  <w:style w:type="numbering" w:customStyle="1" w:styleId="NoList424">
    <w:name w:val="No List424"/>
    <w:next w:val="NoList"/>
    <w:uiPriority w:val="99"/>
    <w:semiHidden/>
    <w:unhideWhenUsed/>
    <w:rsid w:val="00066B22"/>
  </w:style>
  <w:style w:type="numbering" w:customStyle="1" w:styleId="NoList12314">
    <w:name w:val="No List12314"/>
    <w:next w:val="NoList"/>
    <w:uiPriority w:val="99"/>
    <w:semiHidden/>
    <w:unhideWhenUsed/>
    <w:rsid w:val="00066B22"/>
  </w:style>
  <w:style w:type="numbering" w:customStyle="1" w:styleId="113140">
    <w:name w:val="リストなし11314"/>
    <w:next w:val="NoList"/>
    <w:uiPriority w:val="99"/>
    <w:semiHidden/>
    <w:unhideWhenUsed/>
    <w:rsid w:val="00066B22"/>
  </w:style>
  <w:style w:type="numbering" w:customStyle="1" w:styleId="113141">
    <w:name w:val="无列表11314"/>
    <w:next w:val="NoList"/>
    <w:semiHidden/>
    <w:rsid w:val="00066B22"/>
  </w:style>
  <w:style w:type="numbering" w:customStyle="1" w:styleId="NoList21314">
    <w:name w:val="No List21314"/>
    <w:next w:val="NoList"/>
    <w:semiHidden/>
    <w:rsid w:val="00066B22"/>
  </w:style>
  <w:style w:type="numbering" w:customStyle="1" w:styleId="NoList31314">
    <w:name w:val="No List31314"/>
    <w:next w:val="NoList"/>
    <w:uiPriority w:val="99"/>
    <w:semiHidden/>
    <w:rsid w:val="00066B22"/>
  </w:style>
  <w:style w:type="numbering" w:customStyle="1" w:styleId="NoList111314">
    <w:name w:val="No List111314"/>
    <w:next w:val="NoList"/>
    <w:uiPriority w:val="99"/>
    <w:semiHidden/>
    <w:unhideWhenUsed/>
    <w:rsid w:val="00066B22"/>
  </w:style>
  <w:style w:type="numbering" w:customStyle="1" w:styleId="12314">
    <w:name w:val="無清單12314"/>
    <w:next w:val="NoList"/>
    <w:uiPriority w:val="99"/>
    <w:semiHidden/>
    <w:unhideWhenUsed/>
    <w:rsid w:val="00066B22"/>
  </w:style>
  <w:style w:type="numbering" w:customStyle="1" w:styleId="111314">
    <w:name w:val="無清單111314"/>
    <w:next w:val="NoList"/>
    <w:uiPriority w:val="99"/>
    <w:semiHidden/>
    <w:unhideWhenUsed/>
    <w:rsid w:val="00066B22"/>
  </w:style>
  <w:style w:type="numbering" w:customStyle="1" w:styleId="NoList12124">
    <w:name w:val="No List12124"/>
    <w:next w:val="NoList"/>
    <w:uiPriority w:val="99"/>
    <w:semiHidden/>
    <w:unhideWhenUsed/>
    <w:rsid w:val="00066B22"/>
  </w:style>
  <w:style w:type="numbering" w:customStyle="1" w:styleId="111241">
    <w:name w:val="リストなし11124"/>
    <w:next w:val="NoList"/>
    <w:uiPriority w:val="99"/>
    <w:semiHidden/>
    <w:unhideWhenUsed/>
    <w:rsid w:val="00066B22"/>
  </w:style>
  <w:style w:type="numbering" w:customStyle="1" w:styleId="111242">
    <w:name w:val="无列表11124"/>
    <w:next w:val="NoList"/>
    <w:semiHidden/>
    <w:rsid w:val="00066B22"/>
  </w:style>
  <w:style w:type="numbering" w:customStyle="1" w:styleId="NoList21124">
    <w:name w:val="No List21124"/>
    <w:next w:val="NoList"/>
    <w:semiHidden/>
    <w:rsid w:val="00066B22"/>
  </w:style>
  <w:style w:type="numbering" w:customStyle="1" w:styleId="NoList31124">
    <w:name w:val="No List31124"/>
    <w:next w:val="NoList"/>
    <w:uiPriority w:val="99"/>
    <w:semiHidden/>
    <w:rsid w:val="00066B22"/>
  </w:style>
  <w:style w:type="numbering" w:customStyle="1" w:styleId="NoList111124">
    <w:name w:val="No List111124"/>
    <w:next w:val="NoList"/>
    <w:uiPriority w:val="99"/>
    <w:semiHidden/>
    <w:unhideWhenUsed/>
    <w:rsid w:val="00066B22"/>
  </w:style>
  <w:style w:type="numbering" w:customStyle="1" w:styleId="12124">
    <w:name w:val="無清單12124"/>
    <w:next w:val="NoList"/>
    <w:uiPriority w:val="99"/>
    <w:semiHidden/>
    <w:unhideWhenUsed/>
    <w:rsid w:val="00066B22"/>
  </w:style>
  <w:style w:type="numbering" w:customStyle="1" w:styleId="111124">
    <w:name w:val="無清單111124"/>
    <w:next w:val="NoList"/>
    <w:uiPriority w:val="99"/>
    <w:semiHidden/>
    <w:unhideWhenUsed/>
    <w:rsid w:val="00066B22"/>
  </w:style>
  <w:style w:type="numbering" w:customStyle="1" w:styleId="NoList524">
    <w:name w:val="No List524"/>
    <w:next w:val="NoList"/>
    <w:uiPriority w:val="99"/>
    <w:semiHidden/>
    <w:unhideWhenUsed/>
    <w:rsid w:val="00066B22"/>
  </w:style>
  <w:style w:type="numbering" w:customStyle="1" w:styleId="NoList1324">
    <w:name w:val="No List1324"/>
    <w:next w:val="NoList"/>
    <w:uiPriority w:val="99"/>
    <w:semiHidden/>
    <w:unhideWhenUsed/>
    <w:rsid w:val="00066B22"/>
  </w:style>
  <w:style w:type="numbering" w:customStyle="1" w:styleId="12242">
    <w:name w:val="リストなし1224"/>
    <w:next w:val="NoList"/>
    <w:uiPriority w:val="99"/>
    <w:semiHidden/>
    <w:unhideWhenUsed/>
    <w:rsid w:val="00066B22"/>
  </w:style>
  <w:style w:type="numbering" w:customStyle="1" w:styleId="12251">
    <w:name w:val="无列表1225"/>
    <w:next w:val="NoList"/>
    <w:semiHidden/>
    <w:rsid w:val="00066B22"/>
  </w:style>
  <w:style w:type="numbering" w:customStyle="1" w:styleId="NoList2224">
    <w:name w:val="No List2224"/>
    <w:next w:val="NoList"/>
    <w:semiHidden/>
    <w:rsid w:val="00066B22"/>
  </w:style>
  <w:style w:type="numbering" w:customStyle="1" w:styleId="NoList3224">
    <w:name w:val="No List3224"/>
    <w:next w:val="NoList"/>
    <w:uiPriority w:val="99"/>
    <w:semiHidden/>
    <w:rsid w:val="00066B22"/>
  </w:style>
  <w:style w:type="numbering" w:customStyle="1" w:styleId="NoList11224">
    <w:name w:val="No List11224"/>
    <w:next w:val="NoList"/>
    <w:uiPriority w:val="99"/>
    <w:semiHidden/>
    <w:unhideWhenUsed/>
    <w:rsid w:val="00066B22"/>
  </w:style>
  <w:style w:type="numbering" w:customStyle="1" w:styleId="1324">
    <w:name w:val="無清單1324"/>
    <w:next w:val="NoList"/>
    <w:uiPriority w:val="99"/>
    <w:semiHidden/>
    <w:unhideWhenUsed/>
    <w:rsid w:val="00066B22"/>
  </w:style>
  <w:style w:type="numbering" w:customStyle="1" w:styleId="11224">
    <w:name w:val="無清單11224"/>
    <w:next w:val="NoList"/>
    <w:uiPriority w:val="99"/>
    <w:semiHidden/>
    <w:unhideWhenUsed/>
    <w:rsid w:val="00066B22"/>
  </w:style>
  <w:style w:type="numbering" w:customStyle="1" w:styleId="2124">
    <w:name w:val="无列表2124"/>
    <w:next w:val="NoList"/>
    <w:uiPriority w:val="99"/>
    <w:semiHidden/>
    <w:unhideWhenUsed/>
    <w:rsid w:val="00066B22"/>
  </w:style>
  <w:style w:type="numbering" w:customStyle="1" w:styleId="NoList111224">
    <w:name w:val="No List111224"/>
    <w:next w:val="NoList"/>
    <w:uiPriority w:val="99"/>
    <w:semiHidden/>
    <w:unhideWhenUsed/>
    <w:rsid w:val="00066B22"/>
  </w:style>
  <w:style w:type="numbering" w:customStyle="1" w:styleId="NoList74">
    <w:name w:val="No List74"/>
    <w:next w:val="NoList"/>
    <w:uiPriority w:val="99"/>
    <w:semiHidden/>
    <w:unhideWhenUsed/>
    <w:rsid w:val="00066B22"/>
  </w:style>
  <w:style w:type="numbering" w:customStyle="1" w:styleId="NoList154">
    <w:name w:val="No List154"/>
    <w:next w:val="NoList"/>
    <w:uiPriority w:val="99"/>
    <w:semiHidden/>
    <w:unhideWhenUsed/>
    <w:rsid w:val="00066B22"/>
  </w:style>
  <w:style w:type="numbering" w:customStyle="1" w:styleId="1441">
    <w:name w:val="リストなし144"/>
    <w:next w:val="NoList"/>
    <w:uiPriority w:val="99"/>
    <w:semiHidden/>
    <w:unhideWhenUsed/>
    <w:rsid w:val="00066B22"/>
  </w:style>
  <w:style w:type="numbering" w:customStyle="1" w:styleId="1442">
    <w:name w:val="无列表144"/>
    <w:next w:val="NoList"/>
    <w:semiHidden/>
    <w:rsid w:val="00066B22"/>
  </w:style>
  <w:style w:type="numbering" w:customStyle="1" w:styleId="NoList244">
    <w:name w:val="No List244"/>
    <w:next w:val="NoList"/>
    <w:semiHidden/>
    <w:rsid w:val="00066B22"/>
  </w:style>
  <w:style w:type="numbering" w:customStyle="1" w:styleId="NoList344">
    <w:name w:val="No List344"/>
    <w:next w:val="NoList"/>
    <w:uiPriority w:val="99"/>
    <w:semiHidden/>
    <w:rsid w:val="00066B22"/>
  </w:style>
  <w:style w:type="numbering" w:customStyle="1" w:styleId="NoList1154">
    <w:name w:val="No List1154"/>
    <w:next w:val="NoList"/>
    <w:uiPriority w:val="99"/>
    <w:semiHidden/>
    <w:unhideWhenUsed/>
    <w:rsid w:val="00066B22"/>
  </w:style>
  <w:style w:type="numbering" w:customStyle="1" w:styleId="1540">
    <w:name w:val="無清單154"/>
    <w:next w:val="NoList"/>
    <w:uiPriority w:val="99"/>
    <w:semiHidden/>
    <w:unhideWhenUsed/>
    <w:rsid w:val="00066B22"/>
  </w:style>
  <w:style w:type="numbering" w:customStyle="1" w:styleId="11440">
    <w:name w:val="無清單1144"/>
    <w:next w:val="NoList"/>
    <w:uiPriority w:val="99"/>
    <w:semiHidden/>
    <w:unhideWhenUsed/>
    <w:rsid w:val="00066B22"/>
  </w:style>
  <w:style w:type="numbering" w:customStyle="1" w:styleId="NoList434">
    <w:name w:val="No List434"/>
    <w:next w:val="NoList"/>
    <w:uiPriority w:val="99"/>
    <w:semiHidden/>
    <w:unhideWhenUsed/>
    <w:rsid w:val="00066B22"/>
  </w:style>
  <w:style w:type="numbering" w:customStyle="1" w:styleId="NoList1244">
    <w:name w:val="No List1244"/>
    <w:next w:val="NoList"/>
    <w:uiPriority w:val="99"/>
    <w:semiHidden/>
    <w:unhideWhenUsed/>
    <w:rsid w:val="00066B22"/>
  </w:style>
  <w:style w:type="numbering" w:customStyle="1" w:styleId="11441">
    <w:name w:val="リストなし1144"/>
    <w:next w:val="NoList"/>
    <w:uiPriority w:val="99"/>
    <w:semiHidden/>
    <w:unhideWhenUsed/>
    <w:rsid w:val="00066B22"/>
  </w:style>
  <w:style w:type="numbering" w:customStyle="1" w:styleId="11442">
    <w:name w:val="无列表1144"/>
    <w:next w:val="NoList"/>
    <w:semiHidden/>
    <w:rsid w:val="00066B22"/>
  </w:style>
  <w:style w:type="numbering" w:customStyle="1" w:styleId="NoList2144">
    <w:name w:val="No List2144"/>
    <w:next w:val="NoList"/>
    <w:semiHidden/>
    <w:rsid w:val="00066B22"/>
  </w:style>
  <w:style w:type="numbering" w:customStyle="1" w:styleId="NoList3144">
    <w:name w:val="No List3144"/>
    <w:next w:val="NoList"/>
    <w:uiPriority w:val="99"/>
    <w:semiHidden/>
    <w:rsid w:val="00066B22"/>
  </w:style>
  <w:style w:type="numbering" w:customStyle="1" w:styleId="NoList11144">
    <w:name w:val="No List11144"/>
    <w:next w:val="NoList"/>
    <w:uiPriority w:val="99"/>
    <w:semiHidden/>
    <w:unhideWhenUsed/>
    <w:rsid w:val="00066B22"/>
  </w:style>
  <w:style w:type="numbering" w:customStyle="1" w:styleId="1244">
    <w:name w:val="無清單1244"/>
    <w:next w:val="NoList"/>
    <w:uiPriority w:val="99"/>
    <w:semiHidden/>
    <w:unhideWhenUsed/>
    <w:rsid w:val="00066B22"/>
  </w:style>
  <w:style w:type="numbering" w:customStyle="1" w:styleId="11144">
    <w:name w:val="無清單11144"/>
    <w:next w:val="NoList"/>
    <w:uiPriority w:val="99"/>
    <w:semiHidden/>
    <w:unhideWhenUsed/>
    <w:rsid w:val="00066B22"/>
  </w:style>
  <w:style w:type="numbering" w:customStyle="1" w:styleId="234">
    <w:name w:val="无列表234"/>
    <w:next w:val="NoList"/>
    <w:uiPriority w:val="99"/>
    <w:semiHidden/>
    <w:unhideWhenUsed/>
    <w:rsid w:val="00066B22"/>
  </w:style>
  <w:style w:type="numbering" w:customStyle="1" w:styleId="NoList12134">
    <w:name w:val="No List12134"/>
    <w:next w:val="NoList"/>
    <w:uiPriority w:val="99"/>
    <w:semiHidden/>
    <w:unhideWhenUsed/>
    <w:rsid w:val="00066B22"/>
  </w:style>
  <w:style w:type="numbering" w:customStyle="1" w:styleId="111340">
    <w:name w:val="リストなし11134"/>
    <w:next w:val="NoList"/>
    <w:uiPriority w:val="99"/>
    <w:semiHidden/>
    <w:unhideWhenUsed/>
    <w:rsid w:val="00066B22"/>
  </w:style>
  <w:style w:type="numbering" w:customStyle="1" w:styleId="111341">
    <w:name w:val="无列表11134"/>
    <w:next w:val="NoList"/>
    <w:semiHidden/>
    <w:rsid w:val="00066B22"/>
  </w:style>
  <w:style w:type="numbering" w:customStyle="1" w:styleId="NoList21134">
    <w:name w:val="No List21134"/>
    <w:next w:val="NoList"/>
    <w:semiHidden/>
    <w:rsid w:val="00066B22"/>
  </w:style>
  <w:style w:type="numbering" w:customStyle="1" w:styleId="NoList31134">
    <w:name w:val="No List31134"/>
    <w:next w:val="NoList"/>
    <w:uiPriority w:val="99"/>
    <w:semiHidden/>
    <w:rsid w:val="00066B22"/>
  </w:style>
  <w:style w:type="numbering" w:customStyle="1" w:styleId="NoList111134">
    <w:name w:val="No List111134"/>
    <w:next w:val="NoList"/>
    <w:uiPriority w:val="99"/>
    <w:semiHidden/>
    <w:unhideWhenUsed/>
    <w:rsid w:val="00066B22"/>
  </w:style>
  <w:style w:type="numbering" w:customStyle="1" w:styleId="12134">
    <w:name w:val="無清單12134"/>
    <w:next w:val="NoList"/>
    <w:uiPriority w:val="99"/>
    <w:semiHidden/>
    <w:unhideWhenUsed/>
    <w:rsid w:val="00066B22"/>
  </w:style>
  <w:style w:type="numbering" w:customStyle="1" w:styleId="111134">
    <w:name w:val="無清單111134"/>
    <w:next w:val="NoList"/>
    <w:uiPriority w:val="99"/>
    <w:semiHidden/>
    <w:unhideWhenUsed/>
    <w:rsid w:val="00066B22"/>
  </w:style>
  <w:style w:type="numbering" w:customStyle="1" w:styleId="NoList534">
    <w:name w:val="No List534"/>
    <w:next w:val="NoList"/>
    <w:uiPriority w:val="99"/>
    <w:semiHidden/>
    <w:unhideWhenUsed/>
    <w:rsid w:val="00066B22"/>
  </w:style>
  <w:style w:type="numbering" w:customStyle="1" w:styleId="NoList1334">
    <w:name w:val="No List1334"/>
    <w:next w:val="NoList"/>
    <w:uiPriority w:val="99"/>
    <w:semiHidden/>
    <w:unhideWhenUsed/>
    <w:rsid w:val="00066B22"/>
  </w:style>
  <w:style w:type="numbering" w:customStyle="1" w:styleId="12341">
    <w:name w:val="リストなし1234"/>
    <w:next w:val="NoList"/>
    <w:uiPriority w:val="99"/>
    <w:semiHidden/>
    <w:unhideWhenUsed/>
    <w:rsid w:val="00066B22"/>
  </w:style>
  <w:style w:type="numbering" w:customStyle="1" w:styleId="12342">
    <w:name w:val="无列表1234"/>
    <w:next w:val="NoList"/>
    <w:semiHidden/>
    <w:rsid w:val="00066B22"/>
  </w:style>
  <w:style w:type="numbering" w:customStyle="1" w:styleId="NoList2234">
    <w:name w:val="No List2234"/>
    <w:next w:val="NoList"/>
    <w:semiHidden/>
    <w:rsid w:val="00066B22"/>
  </w:style>
  <w:style w:type="numbering" w:customStyle="1" w:styleId="NoList3234">
    <w:name w:val="No List3234"/>
    <w:next w:val="NoList"/>
    <w:uiPriority w:val="99"/>
    <w:semiHidden/>
    <w:rsid w:val="00066B22"/>
  </w:style>
  <w:style w:type="numbering" w:customStyle="1" w:styleId="NoList11234">
    <w:name w:val="No List11234"/>
    <w:next w:val="NoList"/>
    <w:uiPriority w:val="99"/>
    <w:semiHidden/>
    <w:unhideWhenUsed/>
    <w:rsid w:val="00066B22"/>
  </w:style>
  <w:style w:type="numbering" w:customStyle="1" w:styleId="1334">
    <w:name w:val="無清單1334"/>
    <w:next w:val="NoList"/>
    <w:uiPriority w:val="99"/>
    <w:semiHidden/>
    <w:unhideWhenUsed/>
    <w:rsid w:val="00066B22"/>
  </w:style>
  <w:style w:type="numbering" w:customStyle="1" w:styleId="11234">
    <w:name w:val="無清單11234"/>
    <w:next w:val="NoList"/>
    <w:uiPriority w:val="99"/>
    <w:semiHidden/>
    <w:unhideWhenUsed/>
    <w:rsid w:val="00066B22"/>
  </w:style>
  <w:style w:type="numbering" w:customStyle="1" w:styleId="2134">
    <w:name w:val="无列表2134"/>
    <w:next w:val="NoList"/>
    <w:uiPriority w:val="99"/>
    <w:semiHidden/>
    <w:unhideWhenUsed/>
    <w:rsid w:val="00066B22"/>
  </w:style>
  <w:style w:type="numbering" w:customStyle="1" w:styleId="NoList12224">
    <w:name w:val="No List12224"/>
    <w:next w:val="NoList"/>
    <w:uiPriority w:val="99"/>
    <w:semiHidden/>
    <w:unhideWhenUsed/>
    <w:rsid w:val="00066B22"/>
  </w:style>
  <w:style w:type="numbering" w:customStyle="1" w:styleId="112240">
    <w:name w:val="リストなし11224"/>
    <w:next w:val="NoList"/>
    <w:uiPriority w:val="99"/>
    <w:semiHidden/>
    <w:unhideWhenUsed/>
    <w:rsid w:val="00066B22"/>
  </w:style>
  <w:style w:type="numbering" w:customStyle="1" w:styleId="112241">
    <w:name w:val="无列表11224"/>
    <w:next w:val="NoList"/>
    <w:semiHidden/>
    <w:rsid w:val="00066B22"/>
  </w:style>
  <w:style w:type="numbering" w:customStyle="1" w:styleId="NoList21224">
    <w:name w:val="No List21224"/>
    <w:next w:val="NoList"/>
    <w:semiHidden/>
    <w:rsid w:val="00066B22"/>
  </w:style>
  <w:style w:type="numbering" w:customStyle="1" w:styleId="NoList31224">
    <w:name w:val="No List31224"/>
    <w:next w:val="NoList"/>
    <w:uiPriority w:val="99"/>
    <w:semiHidden/>
    <w:rsid w:val="00066B22"/>
  </w:style>
  <w:style w:type="numbering" w:customStyle="1" w:styleId="NoList111234">
    <w:name w:val="No List111234"/>
    <w:next w:val="NoList"/>
    <w:uiPriority w:val="99"/>
    <w:semiHidden/>
    <w:unhideWhenUsed/>
    <w:rsid w:val="00066B22"/>
  </w:style>
  <w:style w:type="numbering" w:customStyle="1" w:styleId="12224">
    <w:name w:val="無清單12224"/>
    <w:next w:val="NoList"/>
    <w:uiPriority w:val="99"/>
    <w:semiHidden/>
    <w:unhideWhenUsed/>
    <w:rsid w:val="00066B22"/>
  </w:style>
  <w:style w:type="numbering" w:customStyle="1" w:styleId="111224">
    <w:name w:val="無清單111224"/>
    <w:next w:val="NoList"/>
    <w:uiPriority w:val="99"/>
    <w:semiHidden/>
    <w:unhideWhenUsed/>
    <w:rsid w:val="00066B22"/>
  </w:style>
  <w:style w:type="numbering" w:customStyle="1" w:styleId="NoList83">
    <w:name w:val="No List83"/>
    <w:next w:val="NoList"/>
    <w:uiPriority w:val="99"/>
    <w:semiHidden/>
    <w:unhideWhenUsed/>
    <w:rsid w:val="00066B22"/>
  </w:style>
  <w:style w:type="numbering" w:customStyle="1" w:styleId="NoList163">
    <w:name w:val="No List163"/>
    <w:next w:val="NoList"/>
    <w:uiPriority w:val="99"/>
    <w:semiHidden/>
    <w:unhideWhenUsed/>
    <w:rsid w:val="00066B22"/>
  </w:style>
  <w:style w:type="numbering" w:customStyle="1" w:styleId="1532">
    <w:name w:val="リストなし153"/>
    <w:next w:val="NoList"/>
    <w:uiPriority w:val="99"/>
    <w:semiHidden/>
    <w:unhideWhenUsed/>
    <w:rsid w:val="00066B22"/>
  </w:style>
  <w:style w:type="numbering" w:customStyle="1" w:styleId="1533">
    <w:name w:val="无列表153"/>
    <w:next w:val="NoList"/>
    <w:semiHidden/>
    <w:rsid w:val="00066B22"/>
  </w:style>
  <w:style w:type="numbering" w:customStyle="1" w:styleId="NoList253">
    <w:name w:val="No List253"/>
    <w:next w:val="NoList"/>
    <w:semiHidden/>
    <w:rsid w:val="00066B22"/>
  </w:style>
  <w:style w:type="numbering" w:customStyle="1" w:styleId="NoList353">
    <w:name w:val="No List353"/>
    <w:next w:val="NoList"/>
    <w:uiPriority w:val="99"/>
    <w:semiHidden/>
    <w:rsid w:val="00066B22"/>
  </w:style>
  <w:style w:type="numbering" w:customStyle="1" w:styleId="NoList1163">
    <w:name w:val="No List1163"/>
    <w:next w:val="NoList"/>
    <w:uiPriority w:val="99"/>
    <w:semiHidden/>
    <w:unhideWhenUsed/>
    <w:rsid w:val="00066B22"/>
  </w:style>
  <w:style w:type="numbering" w:customStyle="1" w:styleId="1630">
    <w:name w:val="無清單163"/>
    <w:next w:val="NoList"/>
    <w:uiPriority w:val="99"/>
    <w:semiHidden/>
    <w:unhideWhenUsed/>
    <w:rsid w:val="00066B22"/>
  </w:style>
  <w:style w:type="numbering" w:customStyle="1" w:styleId="11530">
    <w:name w:val="無清單1153"/>
    <w:next w:val="NoList"/>
    <w:uiPriority w:val="99"/>
    <w:semiHidden/>
    <w:unhideWhenUsed/>
    <w:rsid w:val="00066B22"/>
  </w:style>
  <w:style w:type="numbering" w:customStyle="1" w:styleId="NoList443">
    <w:name w:val="No List443"/>
    <w:next w:val="NoList"/>
    <w:uiPriority w:val="99"/>
    <w:semiHidden/>
    <w:unhideWhenUsed/>
    <w:rsid w:val="00066B22"/>
  </w:style>
  <w:style w:type="numbering" w:customStyle="1" w:styleId="NoList1253">
    <w:name w:val="No List1253"/>
    <w:next w:val="NoList"/>
    <w:uiPriority w:val="99"/>
    <w:semiHidden/>
    <w:unhideWhenUsed/>
    <w:rsid w:val="00066B22"/>
  </w:style>
  <w:style w:type="numbering" w:customStyle="1" w:styleId="11531">
    <w:name w:val="リストなし1153"/>
    <w:next w:val="NoList"/>
    <w:uiPriority w:val="99"/>
    <w:semiHidden/>
    <w:unhideWhenUsed/>
    <w:rsid w:val="00066B22"/>
  </w:style>
  <w:style w:type="numbering" w:customStyle="1" w:styleId="11532">
    <w:name w:val="无列表1153"/>
    <w:next w:val="NoList"/>
    <w:semiHidden/>
    <w:rsid w:val="00066B22"/>
  </w:style>
  <w:style w:type="numbering" w:customStyle="1" w:styleId="NoList2153">
    <w:name w:val="No List2153"/>
    <w:next w:val="NoList"/>
    <w:semiHidden/>
    <w:rsid w:val="00066B22"/>
  </w:style>
  <w:style w:type="numbering" w:customStyle="1" w:styleId="NoList3153">
    <w:name w:val="No List3153"/>
    <w:next w:val="NoList"/>
    <w:uiPriority w:val="99"/>
    <w:semiHidden/>
    <w:rsid w:val="00066B22"/>
  </w:style>
  <w:style w:type="numbering" w:customStyle="1" w:styleId="NoList11153">
    <w:name w:val="No List11153"/>
    <w:next w:val="NoList"/>
    <w:uiPriority w:val="99"/>
    <w:semiHidden/>
    <w:unhideWhenUsed/>
    <w:rsid w:val="00066B22"/>
  </w:style>
  <w:style w:type="numbering" w:customStyle="1" w:styleId="1253">
    <w:name w:val="無清單1253"/>
    <w:next w:val="NoList"/>
    <w:uiPriority w:val="99"/>
    <w:semiHidden/>
    <w:unhideWhenUsed/>
    <w:rsid w:val="00066B22"/>
  </w:style>
  <w:style w:type="numbering" w:customStyle="1" w:styleId="11153">
    <w:name w:val="無清單11153"/>
    <w:next w:val="NoList"/>
    <w:uiPriority w:val="99"/>
    <w:semiHidden/>
    <w:unhideWhenUsed/>
    <w:rsid w:val="00066B22"/>
  </w:style>
  <w:style w:type="numbering" w:customStyle="1" w:styleId="243">
    <w:name w:val="无列表243"/>
    <w:next w:val="NoList"/>
    <w:uiPriority w:val="99"/>
    <w:semiHidden/>
    <w:unhideWhenUsed/>
    <w:rsid w:val="00066B22"/>
  </w:style>
  <w:style w:type="numbering" w:customStyle="1" w:styleId="NoList12143">
    <w:name w:val="No List12143"/>
    <w:next w:val="NoList"/>
    <w:uiPriority w:val="99"/>
    <w:semiHidden/>
    <w:unhideWhenUsed/>
    <w:rsid w:val="00066B22"/>
  </w:style>
  <w:style w:type="numbering" w:customStyle="1" w:styleId="111430">
    <w:name w:val="リストなし11143"/>
    <w:next w:val="NoList"/>
    <w:uiPriority w:val="99"/>
    <w:semiHidden/>
    <w:unhideWhenUsed/>
    <w:rsid w:val="00066B22"/>
  </w:style>
  <w:style w:type="numbering" w:customStyle="1" w:styleId="111431">
    <w:name w:val="无列表11143"/>
    <w:next w:val="NoList"/>
    <w:semiHidden/>
    <w:rsid w:val="00066B22"/>
  </w:style>
  <w:style w:type="numbering" w:customStyle="1" w:styleId="NoList21143">
    <w:name w:val="No List21143"/>
    <w:next w:val="NoList"/>
    <w:semiHidden/>
    <w:rsid w:val="00066B22"/>
  </w:style>
  <w:style w:type="numbering" w:customStyle="1" w:styleId="NoList31143">
    <w:name w:val="No List31143"/>
    <w:next w:val="NoList"/>
    <w:uiPriority w:val="99"/>
    <w:semiHidden/>
    <w:rsid w:val="00066B22"/>
  </w:style>
  <w:style w:type="numbering" w:customStyle="1" w:styleId="NoList111143">
    <w:name w:val="No List111143"/>
    <w:next w:val="NoList"/>
    <w:uiPriority w:val="99"/>
    <w:semiHidden/>
    <w:unhideWhenUsed/>
    <w:rsid w:val="00066B22"/>
  </w:style>
  <w:style w:type="numbering" w:customStyle="1" w:styleId="121430">
    <w:name w:val="無清單12143"/>
    <w:next w:val="NoList"/>
    <w:uiPriority w:val="99"/>
    <w:semiHidden/>
    <w:unhideWhenUsed/>
    <w:rsid w:val="00066B22"/>
  </w:style>
  <w:style w:type="numbering" w:customStyle="1" w:styleId="1111430">
    <w:name w:val="無清單111143"/>
    <w:next w:val="NoList"/>
    <w:uiPriority w:val="99"/>
    <w:semiHidden/>
    <w:unhideWhenUsed/>
    <w:rsid w:val="00066B22"/>
  </w:style>
  <w:style w:type="numbering" w:customStyle="1" w:styleId="NoList543">
    <w:name w:val="No List543"/>
    <w:next w:val="NoList"/>
    <w:uiPriority w:val="99"/>
    <w:semiHidden/>
    <w:unhideWhenUsed/>
    <w:rsid w:val="00066B22"/>
  </w:style>
  <w:style w:type="numbering" w:customStyle="1" w:styleId="NoList1343">
    <w:name w:val="No List1343"/>
    <w:next w:val="NoList"/>
    <w:uiPriority w:val="99"/>
    <w:semiHidden/>
    <w:unhideWhenUsed/>
    <w:rsid w:val="00066B22"/>
  </w:style>
  <w:style w:type="numbering" w:customStyle="1" w:styleId="12431">
    <w:name w:val="リストなし1243"/>
    <w:next w:val="NoList"/>
    <w:uiPriority w:val="99"/>
    <w:semiHidden/>
    <w:unhideWhenUsed/>
    <w:rsid w:val="00066B22"/>
  </w:style>
  <w:style w:type="numbering" w:customStyle="1" w:styleId="12432">
    <w:name w:val="无列表1243"/>
    <w:next w:val="NoList"/>
    <w:semiHidden/>
    <w:rsid w:val="00066B22"/>
  </w:style>
  <w:style w:type="numbering" w:customStyle="1" w:styleId="NoList2243">
    <w:name w:val="No List2243"/>
    <w:next w:val="NoList"/>
    <w:semiHidden/>
    <w:rsid w:val="00066B22"/>
  </w:style>
  <w:style w:type="numbering" w:customStyle="1" w:styleId="NoList3243">
    <w:name w:val="No List3243"/>
    <w:next w:val="NoList"/>
    <w:uiPriority w:val="99"/>
    <w:semiHidden/>
    <w:rsid w:val="00066B22"/>
  </w:style>
  <w:style w:type="numbering" w:customStyle="1" w:styleId="NoList11243">
    <w:name w:val="No List11243"/>
    <w:next w:val="NoList"/>
    <w:uiPriority w:val="99"/>
    <w:semiHidden/>
    <w:unhideWhenUsed/>
    <w:rsid w:val="00066B22"/>
  </w:style>
  <w:style w:type="numbering" w:customStyle="1" w:styleId="13430">
    <w:name w:val="無清單1343"/>
    <w:next w:val="NoList"/>
    <w:uiPriority w:val="99"/>
    <w:semiHidden/>
    <w:unhideWhenUsed/>
    <w:rsid w:val="00066B22"/>
  </w:style>
  <w:style w:type="numbering" w:customStyle="1" w:styleId="11243">
    <w:name w:val="無清單11243"/>
    <w:next w:val="NoList"/>
    <w:uiPriority w:val="99"/>
    <w:semiHidden/>
    <w:unhideWhenUsed/>
    <w:rsid w:val="00066B22"/>
  </w:style>
  <w:style w:type="numbering" w:customStyle="1" w:styleId="2143">
    <w:name w:val="无列表2143"/>
    <w:next w:val="NoList"/>
    <w:uiPriority w:val="99"/>
    <w:semiHidden/>
    <w:unhideWhenUsed/>
    <w:rsid w:val="00066B22"/>
  </w:style>
  <w:style w:type="numbering" w:customStyle="1" w:styleId="NoList12233">
    <w:name w:val="No List12233"/>
    <w:next w:val="NoList"/>
    <w:uiPriority w:val="99"/>
    <w:semiHidden/>
    <w:unhideWhenUsed/>
    <w:rsid w:val="00066B22"/>
  </w:style>
  <w:style w:type="numbering" w:customStyle="1" w:styleId="112330">
    <w:name w:val="リストなし11233"/>
    <w:next w:val="NoList"/>
    <w:uiPriority w:val="99"/>
    <w:semiHidden/>
    <w:unhideWhenUsed/>
    <w:rsid w:val="00066B22"/>
  </w:style>
  <w:style w:type="numbering" w:customStyle="1" w:styleId="112331">
    <w:name w:val="无列表11233"/>
    <w:next w:val="NoList"/>
    <w:semiHidden/>
    <w:rsid w:val="00066B22"/>
  </w:style>
  <w:style w:type="numbering" w:customStyle="1" w:styleId="NoList21233">
    <w:name w:val="No List21233"/>
    <w:next w:val="NoList"/>
    <w:semiHidden/>
    <w:rsid w:val="00066B22"/>
  </w:style>
  <w:style w:type="numbering" w:customStyle="1" w:styleId="NoList31233">
    <w:name w:val="No List31233"/>
    <w:next w:val="NoList"/>
    <w:uiPriority w:val="99"/>
    <w:semiHidden/>
    <w:rsid w:val="00066B22"/>
  </w:style>
  <w:style w:type="numbering" w:customStyle="1" w:styleId="NoList111243">
    <w:name w:val="No List111243"/>
    <w:next w:val="NoList"/>
    <w:uiPriority w:val="99"/>
    <w:semiHidden/>
    <w:unhideWhenUsed/>
    <w:rsid w:val="00066B22"/>
  </w:style>
  <w:style w:type="numbering" w:customStyle="1" w:styleId="12233">
    <w:name w:val="無清單12233"/>
    <w:next w:val="NoList"/>
    <w:uiPriority w:val="99"/>
    <w:semiHidden/>
    <w:unhideWhenUsed/>
    <w:rsid w:val="00066B22"/>
  </w:style>
  <w:style w:type="numbering" w:customStyle="1" w:styleId="1112330">
    <w:name w:val="無清單111233"/>
    <w:next w:val="NoList"/>
    <w:uiPriority w:val="99"/>
    <w:semiHidden/>
    <w:unhideWhenUsed/>
    <w:rsid w:val="00066B22"/>
  </w:style>
  <w:style w:type="numbering" w:customStyle="1" w:styleId="NoList622">
    <w:name w:val="No List622"/>
    <w:next w:val="NoList"/>
    <w:uiPriority w:val="99"/>
    <w:semiHidden/>
    <w:unhideWhenUsed/>
    <w:rsid w:val="00066B22"/>
  </w:style>
  <w:style w:type="numbering" w:customStyle="1" w:styleId="NoList1422">
    <w:name w:val="No List1422"/>
    <w:next w:val="NoList"/>
    <w:uiPriority w:val="99"/>
    <w:semiHidden/>
    <w:unhideWhenUsed/>
    <w:rsid w:val="00066B22"/>
  </w:style>
  <w:style w:type="numbering" w:customStyle="1" w:styleId="13222">
    <w:name w:val="リストなし1322"/>
    <w:next w:val="NoList"/>
    <w:uiPriority w:val="99"/>
    <w:semiHidden/>
    <w:unhideWhenUsed/>
    <w:rsid w:val="00066B22"/>
  </w:style>
  <w:style w:type="numbering" w:customStyle="1" w:styleId="13230">
    <w:name w:val="无列表1323"/>
    <w:next w:val="NoList"/>
    <w:semiHidden/>
    <w:rsid w:val="00066B22"/>
  </w:style>
  <w:style w:type="numbering" w:customStyle="1" w:styleId="NoList2322">
    <w:name w:val="No List2322"/>
    <w:next w:val="NoList"/>
    <w:semiHidden/>
    <w:rsid w:val="00066B22"/>
  </w:style>
  <w:style w:type="numbering" w:customStyle="1" w:styleId="NoList3322">
    <w:name w:val="No List3322"/>
    <w:next w:val="NoList"/>
    <w:uiPriority w:val="99"/>
    <w:semiHidden/>
    <w:rsid w:val="00066B22"/>
  </w:style>
  <w:style w:type="numbering" w:customStyle="1" w:styleId="NoList11323">
    <w:name w:val="No List11323"/>
    <w:next w:val="NoList"/>
    <w:uiPriority w:val="99"/>
    <w:semiHidden/>
    <w:unhideWhenUsed/>
    <w:rsid w:val="00066B22"/>
  </w:style>
  <w:style w:type="numbering" w:customStyle="1" w:styleId="14220">
    <w:name w:val="無清單1422"/>
    <w:next w:val="NoList"/>
    <w:uiPriority w:val="99"/>
    <w:semiHidden/>
    <w:unhideWhenUsed/>
    <w:rsid w:val="00066B22"/>
  </w:style>
  <w:style w:type="numbering" w:customStyle="1" w:styleId="113220">
    <w:name w:val="無清單11322"/>
    <w:next w:val="NoList"/>
    <w:uiPriority w:val="99"/>
    <w:semiHidden/>
    <w:unhideWhenUsed/>
    <w:rsid w:val="00066B22"/>
  </w:style>
  <w:style w:type="numbering" w:customStyle="1" w:styleId="2223">
    <w:name w:val="无列表2223"/>
    <w:next w:val="NoList"/>
    <w:uiPriority w:val="99"/>
    <w:semiHidden/>
    <w:unhideWhenUsed/>
    <w:rsid w:val="00066B22"/>
  </w:style>
  <w:style w:type="numbering" w:customStyle="1" w:styleId="NoList12322">
    <w:name w:val="No List12322"/>
    <w:next w:val="NoList"/>
    <w:uiPriority w:val="99"/>
    <w:semiHidden/>
    <w:unhideWhenUsed/>
    <w:rsid w:val="00066B22"/>
  </w:style>
  <w:style w:type="numbering" w:customStyle="1" w:styleId="113221">
    <w:name w:val="リストなし11322"/>
    <w:next w:val="NoList"/>
    <w:uiPriority w:val="99"/>
    <w:semiHidden/>
    <w:unhideWhenUsed/>
    <w:rsid w:val="00066B22"/>
  </w:style>
  <w:style w:type="numbering" w:customStyle="1" w:styleId="113222">
    <w:name w:val="无列表11322"/>
    <w:next w:val="NoList"/>
    <w:semiHidden/>
    <w:rsid w:val="00066B22"/>
  </w:style>
  <w:style w:type="numbering" w:customStyle="1" w:styleId="NoList21322">
    <w:name w:val="No List21322"/>
    <w:next w:val="NoList"/>
    <w:semiHidden/>
    <w:rsid w:val="00066B22"/>
  </w:style>
  <w:style w:type="numbering" w:customStyle="1" w:styleId="NoList31322">
    <w:name w:val="No List31322"/>
    <w:next w:val="NoList"/>
    <w:uiPriority w:val="99"/>
    <w:semiHidden/>
    <w:rsid w:val="00066B22"/>
  </w:style>
  <w:style w:type="numbering" w:customStyle="1" w:styleId="NoList111322">
    <w:name w:val="No List111322"/>
    <w:next w:val="NoList"/>
    <w:uiPriority w:val="99"/>
    <w:semiHidden/>
    <w:unhideWhenUsed/>
    <w:rsid w:val="00066B22"/>
  </w:style>
  <w:style w:type="numbering" w:customStyle="1" w:styleId="123220">
    <w:name w:val="無清單12322"/>
    <w:next w:val="NoList"/>
    <w:uiPriority w:val="99"/>
    <w:semiHidden/>
    <w:unhideWhenUsed/>
    <w:rsid w:val="00066B22"/>
  </w:style>
  <w:style w:type="numbering" w:customStyle="1" w:styleId="1113220">
    <w:name w:val="無清單111322"/>
    <w:next w:val="NoList"/>
    <w:uiPriority w:val="99"/>
    <w:semiHidden/>
    <w:unhideWhenUsed/>
    <w:rsid w:val="00066B22"/>
  </w:style>
  <w:style w:type="numbering" w:customStyle="1" w:styleId="NoList4123">
    <w:name w:val="No List4123"/>
    <w:next w:val="NoList"/>
    <w:uiPriority w:val="99"/>
    <w:semiHidden/>
    <w:unhideWhenUsed/>
    <w:rsid w:val="00066B22"/>
  </w:style>
  <w:style w:type="numbering" w:customStyle="1" w:styleId="NoList121123">
    <w:name w:val="No List121123"/>
    <w:next w:val="NoList"/>
    <w:uiPriority w:val="99"/>
    <w:semiHidden/>
    <w:unhideWhenUsed/>
    <w:rsid w:val="00066B22"/>
  </w:style>
  <w:style w:type="numbering" w:customStyle="1" w:styleId="1111231">
    <w:name w:val="リストなし111123"/>
    <w:next w:val="NoList"/>
    <w:uiPriority w:val="99"/>
    <w:semiHidden/>
    <w:unhideWhenUsed/>
    <w:rsid w:val="00066B22"/>
  </w:style>
  <w:style w:type="numbering" w:customStyle="1" w:styleId="1111232">
    <w:name w:val="无列表111123"/>
    <w:next w:val="NoList"/>
    <w:semiHidden/>
    <w:rsid w:val="00066B22"/>
  </w:style>
  <w:style w:type="numbering" w:customStyle="1" w:styleId="NoList211123">
    <w:name w:val="No List211123"/>
    <w:next w:val="NoList"/>
    <w:semiHidden/>
    <w:rsid w:val="00066B22"/>
  </w:style>
  <w:style w:type="numbering" w:customStyle="1" w:styleId="NoList311123">
    <w:name w:val="No List311123"/>
    <w:next w:val="NoList"/>
    <w:uiPriority w:val="99"/>
    <w:semiHidden/>
    <w:rsid w:val="00066B22"/>
  </w:style>
  <w:style w:type="numbering" w:customStyle="1" w:styleId="NoList1111123">
    <w:name w:val="No List1111123"/>
    <w:next w:val="NoList"/>
    <w:uiPriority w:val="99"/>
    <w:semiHidden/>
    <w:unhideWhenUsed/>
    <w:rsid w:val="00066B22"/>
  </w:style>
  <w:style w:type="numbering" w:customStyle="1" w:styleId="121123">
    <w:name w:val="無清單121123"/>
    <w:next w:val="NoList"/>
    <w:uiPriority w:val="99"/>
    <w:semiHidden/>
    <w:unhideWhenUsed/>
    <w:rsid w:val="00066B22"/>
  </w:style>
  <w:style w:type="numbering" w:customStyle="1" w:styleId="1111123">
    <w:name w:val="無清單1111123"/>
    <w:next w:val="NoList"/>
    <w:uiPriority w:val="99"/>
    <w:semiHidden/>
    <w:unhideWhenUsed/>
    <w:rsid w:val="00066B22"/>
  </w:style>
  <w:style w:type="numbering" w:customStyle="1" w:styleId="NoList5122">
    <w:name w:val="No List5122"/>
    <w:next w:val="NoList"/>
    <w:uiPriority w:val="99"/>
    <w:semiHidden/>
    <w:unhideWhenUsed/>
    <w:rsid w:val="00066B22"/>
  </w:style>
  <w:style w:type="numbering" w:customStyle="1" w:styleId="NoList13123">
    <w:name w:val="No List13123"/>
    <w:next w:val="NoList"/>
    <w:uiPriority w:val="99"/>
    <w:semiHidden/>
    <w:unhideWhenUsed/>
    <w:rsid w:val="00066B22"/>
  </w:style>
  <w:style w:type="numbering" w:customStyle="1" w:styleId="121230">
    <w:name w:val="リストなし12123"/>
    <w:next w:val="NoList"/>
    <w:uiPriority w:val="99"/>
    <w:semiHidden/>
    <w:unhideWhenUsed/>
    <w:rsid w:val="00066B22"/>
  </w:style>
  <w:style w:type="numbering" w:customStyle="1" w:styleId="121231">
    <w:name w:val="无列表12123"/>
    <w:next w:val="NoList"/>
    <w:semiHidden/>
    <w:rsid w:val="00066B22"/>
  </w:style>
  <w:style w:type="numbering" w:customStyle="1" w:styleId="NoList22123">
    <w:name w:val="No List22123"/>
    <w:next w:val="NoList"/>
    <w:semiHidden/>
    <w:rsid w:val="00066B22"/>
  </w:style>
  <w:style w:type="numbering" w:customStyle="1" w:styleId="NoList32123">
    <w:name w:val="No List32123"/>
    <w:next w:val="NoList"/>
    <w:uiPriority w:val="99"/>
    <w:semiHidden/>
    <w:rsid w:val="00066B22"/>
  </w:style>
  <w:style w:type="numbering" w:customStyle="1" w:styleId="NoList112123">
    <w:name w:val="No List112123"/>
    <w:next w:val="NoList"/>
    <w:uiPriority w:val="99"/>
    <w:semiHidden/>
    <w:unhideWhenUsed/>
    <w:rsid w:val="00066B22"/>
  </w:style>
  <w:style w:type="numbering" w:customStyle="1" w:styleId="13123">
    <w:name w:val="無清單13123"/>
    <w:next w:val="NoList"/>
    <w:uiPriority w:val="99"/>
    <w:semiHidden/>
    <w:unhideWhenUsed/>
    <w:rsid w:val="00066B22"/>
  </w:style>
  <w:style w:type="numbering" w:customStyle="1" w:styleId="112123">
    <w:name w:val="無清單112123"/>
    <w:next w:val="NoList"/>
    <w:uiPriority w:val="99"/>
    <w:semiHidden/>
    <w:unhideWhenUsed/>
    <w:rsid w:val="00066B22"/>
  </w:style>
  <w:style w:type="numbering" w:customStyle="1" w:styleId="21123">
    <w:name w:val="无列表21123"/>
    <w:next w:val="NoList"/>
    <w:uiPriority w:val="99"/>
    <w:semiHidden/>
    <w:unhideWhenUsed/>
    <w:rsid w:val="00066B22"/>
  </w:style>
  <w:style w:type="numbering" w:customStyle="1" w:styleId="NoList122123">
    <w:name w:val="No List122123"/>
    <w:next w:val="NoList"/>
    <w:uiPriority w:val="99"/>
    <w:semiHidden/>
    <w:unhideWhenUsed/>
    <w:rsid w:val="00066B22"/>
  </w:style>
  <w:style w:type="numbering" w:customStyle="1" w:styleId="1121230">
    <w:name w:val="リストなし112123"/>
    <w:next w:val="NoList"/>
    <w:uiPriority w:val="99"/>
    <w:semiHidden/>
    <w:unhideWhenUsed/>
    <w:rsid w:val="00066B22"/>
  </w:style>
  <w:style w:type="numbering" w:customStyle="1" w:styleId="1121231">
    <w:name w:val="无列表112123"/>
    <w:next w:val="NoList"/>
    <w:semiHidden/>
    <w:rsid w:val="00066B22"/>
  </w:style>
  <w:style w:type="numbering" w:customStyle="1" w:styleId="NoList212123">
    <w:name w:val="No List212123"/>
    <w:next w:val="NoList"/>
    <w:semiHidden/>
    <w:rsid w:val="00066B22"/>
  </w:style>
  <w:style w:type="numbering" w:customStyle="1" w:styleId="NoList312123">
    <w:name w:val="No List312123"/>
    <w:next w:val="NoList"/>
    <w:uiPriority w:val="99"/>
    <w:semiHidden/>
    <w:rsid w:val="00066B22"/>
  </w:style>
  <w:style w:type="numbering" w:customStyle="1" w:styleId="NoList1112123">
    <w:name w:val="No List1112123"/>
    <w:next w:val="NoList"/>
    <w:uiPriority w:val="99"/>
    <w:semiHidden/>
    <w:unhideWhenUsed/>
    <w:rsid w:val="00066B22"/>
  </w:style>
  <w:style w:type="numbering" w:customStyle="1" w:styleId="1221230">
    <w:name w:val="無清單122123"/>
    <w:next w:val="NoList"/>
    <w:uiPriority w:val="99"/>
    <w:semiHidden/>
    <w:unhideWhenUsed/>
    <w:rsid w:val="00066B22"/>
  </w:style>
  <w:style w:type="numbering" w:customStyle="1" w:styleId="1112123">
    <w:name w:val="無清單1112123"/>
    <w:next w:val="NoList"/>
    <w:uiPriority w:val="99"/>
    <w:semiHidden/>
    <w:unhideWhenUsed/>
    <w:rsid w:val="00066B22"/>
  </w:style>
  <w:style w:type="numbering" w:customStyle="1" w:styleId="3130">
    <w:name w:val="无列表313"/>
    <w:next w:val="NoList"/>
    <w:uiPriority w:val="99"/>
    <w:semiHidden/>
    <w:unhideWhenUsed/>
    <w:rsid w:val="00066B22"/>
  </w:style>
  <w:style w:type="numbering" w:customStyle="1" w:styleId="131130">
    <w:name w:val="无列表13113"/>
    <w:next w:val="NoList"/>
    <w:semiHidden/>
    <w:rsid w:val="00066B22"/>
  </w:style>
  <w:style w:type="numbering" w:customStyle="1" w:styleId="NoList113112">
    <w:name w:val="No List113112"/>
    <w:next w:val="NoList"/>
    <w:uiPriority w:val="99"/>
    <w:semiHidden/>
    <w:unhideWhenUsed/>
    <w:rsid w:val="00066B22"/>
  </w:style>
  <w:style w:type="numbering" w:customStyle="1" w:styleId="NoList41113">
    <w:name w:val="No List41113"/>
    <w:next w:val="NoList"/>
    <w:uiPriority w:val="99"/>
    <w:semiHidden/>
    <w:unhideWhenUsed/>
    <w:rsid w:val="00066B22"/>
  </w:style>
  <w:style w:type="numbering" w:customStyle="1" w:styleId="22113">
    <w:name w:val="无列表22113"/>
    <w:next w:val="NoList"/>
    <w:uiPriority w:val="99"/>
    <w:semiHidden/>
    <w:unhideWhenUsed/>
    <w:rsid w:val="00066B22"/>
  </w:style>
  <w:style w:type="numbering" w:customStyle="1" w:styleId="NoList1211114">
    <w:name w:val="No List1211114"/>
    <w:next w:val="NoList"/>
    <w:uiPriority w:val="99"/>
    <w:semiHidden/>
    <w:unhideWhenUsed/>
    <w:rsid w:val="00066B22"/>
  </w:style>
  <w:style w:type="numbering" w:customStyle="1" w:styleId="11111140">
    <w:name w:val="リストなし1111114"/>
    <w:next w:val="NoList"/>
    <w:uiPriority w:val="99"/>
    <w:semiHidden/>
    <w:unhideWhenUsed/>
    <w:rsid w:val="00066B22"/>
  </w:style>
  <w:style w:type="numbering" w:customStyle="1" w:styleId="11111141">
    <w:name w:val="无列表1111114"/>
    <w:next w:val="NoList"/>
    <w:semiHidden/>
    <w:rsid w:val="00066B22"/>
  </w:style>
  <w:style w:type="numbering" w:customStyle="1" w:styleId="NoList2111114">
    <w:name w:val="No List2111114"/>
    <w:next w:val="NoList"/>
    <w:semiHidden/>
    <w:rsid w:val="00066B22"/>
  </w:style>
  <w:style w:type="numbering" w:customStyle="1" w:styleId="NoList3111114">
    <w:name w:val="No List3111114"/>
    <w:next w:val="NoList"/>
    <w:uiPriority w:val="99"/>
    <w:semiHidden/>
    <w:rsid w:val="00066B22"/>
  </w:style>
  <w:style w:type="numbering" w:customStyle="1" w:styleId="NoList11111114">
    <w:name w:val="No List11111114"/>
    <w:next w:val="NoList"/>
    <w:uiPriority w:val="99"/>
    <w:semiHidden/>
    <w:unhideWhenUsed/>
    <w:rsid w:val="00066B22"/>
  </w:style>
  <w:style w:type="numbering" w:customStyle="1" w:styleId="1211114">
    <w:name w:val="無清單1211114"/>
    <w:next w:val="NoList"/>
    <w:uiPriority w:val="99"/>
    <w:semiHidden/>
    <w:unhideWhenUsed/>
    <w:rsid w:val="00066B22"/>
  </w:style>
  <w:style w:type="numbering" w:customStyle="1" w:styleId="11111114">
    <w:name w:val="無清單11111114"/>
    <w:next w:val="NoList"/>
    <w:uiPriority w:val="99"/>
    <w:semiHidden/>
    <w:unhideWhenUsed/>
    <w:rsid w:val="00066B22"/>
  </w:style>
  <w:style w:type="numbering" w:customStyle="1" w:styleId="NoList131113">
    <w:name w:val="No List131113"/>
    <w:next w:val="NoList"/>
    <w:uiPriority w:val="99"/>
    <w:semiHidden/>
    <w:unhideWhenUsed/>
    <w:rsid w:val="00066B22"/>
  </w:style>
  <w:style w:type="numbering" w:customStyle="1" w:styleId="1211132">
    <w:name w:val="リストなし121113"/>
    <w:next w:val="NoList"/>
    <w:uiPriority w:val="99"/>
    <w:semiHidden/>
    <w:unhideWhenUsed/>
    <w:rsid w:val="00066B22"/>
  </w:style>
  <w:style w:type="numbering" w:customStyle="1" w:styleId="1211140">
    <w:name w:val="无列表121114"/>
    <w:next w:val="NoList"/>
    <w:semiHidden/>
    <w:rsid w:val="00066B22"/>
  </w:style>
  <w:style w:type="numbering" w:customStyle="1" w:styleId="NoList221113">
    <w:name w:val="No List221113"/>
    <w:next w:val="NoList"/>
    <w:semiHidden/>
    <w:rsid w:val="00066B22"/>
  </w:style>
  <w:style w:type="numbering" w:customStyle="1" w:styleId="NoList321113">
    <w:name w:val="No List321113"/>
    <w:next w:val="NoList"/>
    <w:uiPriority w:val="99"/>
    <w:semiHidden/>
    <w:rsid w:val="00066B22"/>
  </w:style>
  <w:style w:type="numbering" w:customStyle="1" w:styleId="NoList1121113">
    <w:name w:val="No List1121113"/>
    <w:next w:val="NoList"/>
    <w:uiPriority w:val="99"/>
    <w:semiHidden/>
    <w:unhideWhenUsed/>
    <w:rsid w:val="00066B22"/>
  </w:style>
  <w:style w:type="numbering" w:customStyle="1" w:styleId="1311130">
    <w:name w:val="無清單131113"/>
    <w:next w:val="NoList"/>
    <w:uiPriority w:val="99"/>
    <w:semiHidden/>
    <w:unhideWhenUsed/>
    <w:rsid w:val="00066B22"/>
  </w:style>
  <w:style w:type="numbering" w:customStyle="1" w:styleId="1121113">
    <w:name w:val="無清單1121113"/>
    <w:next w:val="NoList"/>
    <w:uiPriority w:val="99"/>
    <w:semiHidden/>
    <w:unhideWhenUsed/>
    <w:rsid w:val="00066B22"/>
  </w:style>
  <w:style w:type="numbering" w:customStyle="1" w:styleId="211114">
    <w:name w:val="无列表211114"/>
    <w:next w:val="NoList"/>
    <w:uiPriority w:val="99"/>
    <w:semiHidden/>
    <w:unhideWhenUsed/>
    <w:rsid w:val="00066B22"/>
  </w:style>
  <w:style w:type="numbering" w:customStyle="1" w:styleId="NoList1221113">
    <w:name w:val="No List1221113"/>
    <w:next w:val="NoList"/>
    <w:uiPriority w:val="99"/>
    <w:semiHidden/>
    <w:unhideWhenUsed/>
    <w:rsid w:val="00066B22"/>
  </w:style>
  <w:style w:type="numbering" w:customStyle="1" w:styleId="11211130">
    <w:name w:val="リストなし1121113"/>
    <w:next w:val="NoList"/>
    <w:uiPriority w:val="99"/>
    <w:semiHidden/>
    <w:unhideWhenUsed/>
    <w:rsid w:val="00066B22"/>
  </w:style>
  <w:style w:type="numbering" w:customStyle="1" w:styleId="11211131">
    <w:name w:val="无列表1121113"/>
    <w:next w:val="NoList"/>
    <w:semiHidden/>
    <w:rsid w:val="00066B22"/>
  </w:style>
  <w:style w:type="numbering" w:customStyle="1" w:styleId="NoList2121113">
    <w:name w:val="No List2121113"/>
    <w:next w:val="NoList"/>
    <w:semiHidden/>
    <w:rsid w:val="00066B22"/>
  </w:style>
  <w:style w:type="numbering" w:customStyle="1" w:styleId="NoList3121113">
    <w:name w:val="No List3121113"/>
    <w:next w:val="NoList"/>
    <w:uiPriority w:val="99"/>
    <w:semiHidden/>
    <w:rsid w:val="00066B22"/>
  </w:style>
  <w:style w:type="numbering" w:customStyle="1" w:styleId="NoList11121113">
    <w:name w:val="No List11121113"/>
    <w:next w:val="NoList"/>
    <w:uiPriority w:val="99"/>
    <w:semiHidden/>
    <w:unhideWhenUsed/>
    <w:rsid w:val="00066B22"/>
  </w:style>
  <w:style w:type="numbering" w:customStyle="1" w:styleId="1221113">
    <w:name w:val="無清單1221113"/>
    <w:next w:val="NoList"/>
    <w:uiPriority w:val="99"/>
    <w:semiHidden/>
    <w:unhideWhenUsed/>
    <w:rsid w:val="00066B22"/>
  </w:style>
  <w:style w:type="numbering" w:customStyle="1" w:styleId="111211130">
    <w:name w:val="無清單11121113"/>
    <w:next w:val="NoList"/>
    <w:uiPriority w:val="99"/>
    <w:semiHidden/>
    <w:unhideWhenUsed/>
    <w:rsid w:val="00066B22"/>
  </w:style>
  <w:style w:type="numbering" w:customStyle="1" w:styleId="NoList51112">
    <w:name w:val="No List51112"/>
    <w:next w:val="NoList"/>
    <w:uiPriority w:val="99"/>
    <w:semiHidden/>
    <w:unhideWhenUsed/>
    <w:rsid w:val="00066B22"/>
  </w:style>
  <w:style w:type="numbering" w:customStyle="1" w:styleId="NoList6112">
    <w:name w:val="No List6112"/>
    <w:next w:val="NoList"/>
    <w:uiPriority w:val="99"/>
    <w:semiHidden/>
    <w:unhideWhenUsed/>
    <w:rsid w:val="00066B22"/>
  </w:style>
  <w:style w:type="numbering" w:customStyle="1" w:styleId="NoList14112">
    <w:name w:val="No List14112"/>
    <w:next w:val="NoList"/>
    <w:uiPriority w:val="99"/>
    <w:semiHidden/>
    <w:unhideWhenUsed/>
    <w:rsid w:val="00066B22"/>
  </w:style>
  <w:style w:type="numbering" w:customStyle="1" w:styleId="131122">
    <w:name w:val="リストなし13112"/>
    <w:next w:val="NoList"/>
    <w:uiPriority w:val="99"/>
    <w:semiHidden/>
    <w:unhideWhenUsed/>
    <w:rsid w:val="00066B22"/>
  </w:style>
  <w:style w:type="numbering" w:customStyle="1" w:styleId="NoList23112">
    <w:name w:val="No List23112"/>
    <w:next w:val="NoList"/>
    <w:semiHidden/>
    <w:rsid w:val="00066B22"/>
  </w:style>
  <w:style w:type="numbering" w:customStyle="1" w:styleId="NoList33112">
    <w:name w:val="No List33112"/>
    <w:next w:val="NoList"/>
    <w:uiPriority w:val="99"/>
    <w:semiHidden/>
    <w:rsid w:val="00066B22"/>
  </w:style>
  <w:style w:type="numbering" w:customStyle="1" w:styleId="NoList11412">
    <w:name w:val="No List11412"/>
    <w:next w:val="NoList"/>
    <w:uiPriority w:val="99"/>
    <w:semiHidden/>
    <w:unhideWhenUsed/>
    <w:rsid w:val="00066B22"/>
  </w:style>
  <w:style w:type="numbering" w:customStyle="1" w:styleId="141120">
    <w:name w:val="無清單14112"/>
    <w:next w:val="NoList"/>
    <w:uiPriority w:val="99"/>
    <w:semiHidden/>
    <w:unhideWhenUsed/>
    <w:rsid w:val="00066B22"/>
  </w:style>
  <w:style w:type="numbering" w:customStyle="1" w:styleId="1131120">
    <w:name w:val="無清單113112"/>
    <w:next w:val="NoList"/>
    <w:uiPriority w:val="99"/>
    <w:semiHidden/>
    <w:unhideWhenUsed/>
    <w:rsid w:val="00066B22"/>
  </w:style>
  <w:style w:type="numbering" w:customStyle="1" w:styleId="NoList4212">
    <w:name w:val="No List4212"/>
    <w:next w:val="NoList"/>
    <w:uiPriority w:val="99"/>
    <w:semiHidden/>
    <w:unhideWhenUsed/>
    <w:rsid w:val="00066B22"/>
  </w:style>
  <w:style w:type="numbering" w:customStyle="1" w:styleId="NoList123112">
    <w:name w:val="No List123112"/>
    <w:next w:val="NoList"/>
    <w:uiPriority w:val="99"/>
    <w:semiHidden/>
    <w:unhideWhenUsed/>
    <w:rsid w:val="00066B22"/>
  </w:style>
  <w:style w:type="numbering" w:customStyle="1" w:styleId="1131121">
    <w:name w:val="リストなし113112"/>
    <w:next w:val="NoList"/>
    <w:uiPriority w:val="99"/>
    <w:semiHidden/>
    <w:unhideWhenUsed/>
    <w:rsid w:val="00066B22"/>
  </w:style>
  <w:style w:type="numbering" w:customStyle="1" w:styleId="1131122">
    <w:name w:val="无列表113112"/>
    <w:next w:val="NoList"/>
    <w:semiHidden/>
    <w:rsid w:val="00066B22"/>
  </w:style>
  <w:style w:type="numbering" w:customStyle="1" w:styleId="NoList213112">
    <w:name w:val="No List213112"/>
    <w:next w:val="NoList"/>
    <w:semiHidden/>
    <w:rsid w:val="00066B22"/>
  </w:style>
  <w:style w:type="numbering" w:customStyle="1" w:styleId="NoList313112">
    <w:name w:val="No List313112"/>
    <w:next w:val="NoList"/>
    <w:uiPriority w:val="99"/>
    <w:semiHidden/>
    <w:rsid w:val="00066B22"/>
  </w:style>
  <w:style w:type="numbering" w:customStyle="1" w:styleId="NoList1113112">
    <w:name w:val="No List1113112"/>
    <w:next w:val="NoList"/>
    <w:uiPriority w:val="99"/>
    <w:semiHidden/>
    <w:unhideWhenUsed/>
    <w:rsid w:val="00066B22"/>
  </w:style>
  <w:style w:type="numbering" w:customStyle="1" w:styleId="1231120">
    <w:name w:val="無清單123112"/>
    <w:next w:val="NoList"/>
    <w:uiPriority w:val="99"/>
    <w:semiHidden/>
    <w:unhideWhenUsed/>
    <w:rsid w:val="00066B22"/>
  </w:style>
  <w:style w:type="numbering" w:customStyle="1" w:styleId="11131120">
    <w:name w:val="無清單1113112"/>
    <w:next w:val="NoList"/>
    <w:uiPriority w:val="99"/>
    <w:semiHidden/>
    <w:unhideWhenUsed/>
    <w:rsid w:val="00066B22"/>
  </w:style>
  <w:style w:type="numbering" w:customStyle="1" w:styleId="NoList121212">
    <w:name w:val="No List121212"/>
    <w:next w:val="NoList"/>
    <w:uiPriority w:val="99"/>
    <w:semiHidden/>
    <w:unhideWhenUsed/>
    <w:rsid w:val="00066B22"/>
  </w:style>
  <w:style w:type="numbering" w:customStyle="1" w:styleId="1112124">
    <w:name w:val="リストなし111212"/>
    <w:next w:val="NoList"/>
    <w:uiPriority w:val="99"/>
    <w:semiHidden/>
    <w:unhideWhenUsed/>
    <w:rsid w:val="00066B22"/>
  </w:style>
  <w:style w:type="numbering" w:customStyle="1" w:styleId="1112125">
    <w:name w:val="无列表111212"/>
    <w:next w:val="NoList"/>
    <w:semiHidden/>
    <w:rsid w:val="00066B22"/>
  </w:style>
  <w:style w:type="numbering" w:customStyle="1" w:styleId="NoList211212">
    <w:name w:val="No List211212"/>
    <w:next w:val="NoList"/>
    <w:semiHidden/>
    <w:rsid w:val="00066B22"/>
  </w:style>
  <w:style w:type="numbering" w:customStyle="1" w:styleId="NoList311212">
    <w:name w:val="No List311212"/>
    <w:next w:val="NoList"/>
    <w:uiPriority w:val="99"/>
    <w:semiHidden/>
    <w:rsid w:val="00066B22"/>
  </w:style>
  <w:style w:type="numbering" w:customStyle="1" w:styleId="NoList1111212">
    <w:name w:val="No List1111212"/>
    <w:next w:val="NoList"/>
    <w:uiPriority w:val="99"/>
    <w:semiHidden/>
    <w:unhideWhenUsed/>
    <w:rsid w:val="00066B22"/>
  </w:style>
  <w:style w:type="numbering" w:customStyle="1" w:styleId="1212120">
    <w:name w:val="無清單121212"/>
    <w:next w:val="NoList"/>
    <w:uiPriority w:val="99"/>
    <w:semiHidden/>
    <w:unhideWhenUsed/>
    <w:rsid w:val="00066B22"/>
  </w:style>
  <w:style w:type="numbering" w:customStyle="1" w:styleId="11112120">
    <w:name w:val="無清單1111212"/>
    <w:next w:val="NoList"/>
    <w:uiPriority w:val="99"/>
    <w:semiHidden/>
    <w:unhideWhenUsed/>
    <w:rsid w:val="00066B22"/>
  </w:style>
  <w:style w:type="numbering" w:customStyle="1" w:styleId="NoList5212">
    <w:name w:val="No List5212"/>
    <w:next w:val="NoList"/>
    <w:uiPriority w:val="99"/>
    <w:semiHidden/>
    <w:unhideWhenUsed/>
    <w:rsid w:val="00066B22"/>
  </w:style>
  <w:style w:type="numbering" w:customStyle="1" w:styleId="NoList13212">
    <w:name w:val="No List13212"/>
    <w:next w:val="NoList"/>
    <w:uiPriority w:val="99"/>
    <w:semiHidden/>
    <w:unhideWhenUsed/>
    <w:rsid w:val="00066B22"/>
  </w:style>
  <w:style w:type="numbering" w:customStyle="1" w:styleId="122124">
    <w:name w:val="リストなし12212"/>
    <w:next w:val="NoList"/>
    <w:uiPriority w:val="99"/>
    <w:semiHidden/>
    <w:unhideWhenUsed/>
    <w:rsid w:val="00066B22"/>
  </w:style>
  <w:style w:type="numbering" w:customStyle="1" w:styleId="122131">
    <w:name w:val="无列表12213"/>
    <w:next w:val="NoList"/>
    <w:semiHidden/>
    <w:rsid w:val="00066B22"/>
  </w:style>
  <w:style w:type="numbering" w:customStyle="1" w:styleId="NoList22212">
    <w:name w:val="No List22212"/>
    <w:next w:val="NoList"/>
    <w:semiHidden/>
    <w:rsid w:val="00066B22"/>
  </w:style>
  <w:style w:type="numbering" w:customStyle="1" w:styleId="NoList32212">
    <w:name w:val="No List32212"/>
    <w:next w:val="NoList"/>
    <w:uiPriority w:val="99"/>
    <w:semiHidden/>
    <w:rsid w:val="00066B22"/>
  </w:style>
  <w:style w:type="numbering" w:customStyle="1" w:styleId="NoList112212">
    <w:name w:val="No List112212"/>
    <w:next w:val="NoList"/>
    <w:uiPriority w:val="99"/>
    <w:semiHidden/>
    <w:unhideWhenUsed/>
    <w:rsid w:val="00066B22"/>
  </w:style>
  <w:style w:type="numbering" w:customStyle="1" w:styleId="132120">
    <w:name w:val="無清單13212"/>
    <w:next w:val="NoList"/>
    <w:uiPriority w:val="99"/>
    <w:semiHidden/>
    <w:unhideWhenUsed/>
    <w:rsid w:val="00066B22"/>
  </w:style>
  <w:style w:type="numbering" w:customStyle="1" w:styleId="1122120">
    <w:name w:val="無清單112212"/>
    <w:next w:val="NoList"/>
    <w:uiPriority w:val="99"/>
    <w:semiHidden/>
    <w:unhideWhenUsed/>
    <w:rsid w:val="00066B22"/>
  </w:style>
  <w:style w:type="numbering" w:customStyle="1" w:styleId="21212">
    <w:name w:val="无列表21212"/>
    <w:next w:val="NoList"/>
    <w:uiPriority w:val="99"/>
    <w:semiHidden/>
    <w:unhideWhenUsed/>
    <w:rsid w:val="00066B22"/>
  </w:style>
  <w:style w:type="numbering" w:customStyle="1" w:styleId="NoList1112212">
    <w:name w:val="No List1112212"/>
    <w:next w:val="NoList"/>
    <w:uiPriority w:val="99"/>
    <w:semiHidden/>
    <w:unhideWhenUsed/>
    <w:rsid w:val="00066B22"/>
  </w:style>
  <w:style w:type="numbering" w:customStyle="1" w:styleId="NoList712">
    <w:name w:val="No List712"/>
    <w:next w:val="NoList"/>
    <w:uiPriority w:val="99"/>
    <w:semiHidden/>
    <w:unhideWhenUsed/>
    <w:rsid w:val="00066B22"/>
  </w:style>
  <w:style w:type="numbering" w:customStyle="1" w:styleId="NoList1512">
    <w:name w:val="No List1512"/>
    <w:next w:val="NoList"/>
    <w:uiPriority w:val="99"/>
    <w:semiHidden/>
    <w:unhideWhenUsed/>
    <w:rsid w:val="00066B22"/>
  </w:style>
  <w:style w:type="numbering" w:customStyle="1" w:styleId="14121">
    <w:name w:val="リストなし1412"/>
    <w:next w:val="NoList"/>
    <w:uiPriority w:val="99"/>
    <w:semiHidden/>
    <w:unhideWhenUsed/>
    <w:rsid w:val="00066B22"/>
  </w:style>
  <w:style w:type="numbering" w:customStyle="1" w:styleId="14122">
    <w:name w:val="无列表1412"/>
    <w:next w:val="NoList"/>
    <w:semiHidden/>
    <w:rsid w:val="00066B22"/>
  </w:style>
  <w:style w:type="numbering" w:customStyle="1" w:styleId="NoList2412">
    <w:name w:val="No List2412"/>
    <w:next w:val="NoList"/>
    <w:semiHidden/>
    <w:rsid w:val="00066B22"/>
  </w:style>
  <w:style w:type="numbering" w:customStyle="1" w:styleId="NoList3412">
    <w:name w:val="No List3412"/>
    <w:next w:val="NoList"/>
    <w:uiPriority w:val="99"/>
    <w:semiHidden/>
    <w:rsid w:val="00066B22"/>
  </w:style>
  <w:style w:type="numbering" w:customStyle="1" w:styleId="NoList11512">
    <w:name w:val="No List11512"/>
    <w:next w:val="NoList"/>
    <w:uiPriority w:val="99"/>
    <w:semiHidden/>
    <w:unhideWhenUsed/>
    <w:rsid w:val="00066B22"/>
  </w:style>
  <w:style w:type="numbering" w:customStyle="1" w:styleId="15120">
    <w:name w:val="無清單1512"/>
    <w:next w:val="NoList"/>
    <w:uiPriority w:val="99"/>
    <w:semiHidden/>
    <w:unhideWhenUsed/>
    <w:rsid w:val="00066B22"/>
  </w:style>
  <w:style w:type="numbering" w:customStyle="1" w:styleId="114120">
    <w:name w:val="無清單11412"/>
    <w:next w:val="NoList"/>
    <w:uiPriority w:val="99"/>
    <w:semiHidden/>
    <w:unhideWhenUsed/>
    <w:rsid w:val="00066B22"/>
  </w:style>
  <w:style w:type="numbering" w:customStyle="1" w:styleId="NoList4312">
    <w:name w:val="No List4312"/>
    <w:next w:val="NoList"/>
    <w:uiPriority w:val="99"/>
    <w:semiHidden/>
    <w:unhideWhenUsed/>
    <w:rsid w:val="00066B22"/>
  </w:style>
  <w:style w:type="numbering" w:customStyle="1" w:styleId="NoList12412">
    <w:name w:val="No List12412"/>
    <w:next w:val="NoList"/>
    <w:uiPriority w:val="99"/>
    <w:semiHidden/>
    <w:unhideWhenUsed/>
    <w:rsid w:val="00066B22"/>
  </w:style>
  <w:style w:type="numbering" w:customStyle="1" w:styleId="114121">
    <w:name w:val="リストなし11412"/>
    <w:next w:val="NoList"/>
    <w:uiPriority w:val="99"/>
    <w:semiHidden/>
    <w:unhideWhenUsed/>
    <w:rsid w:val="00066B22"/>
  </w:style>
  <w:style w:type="numbering" w:customStyle="1" w:styleId="114122">
    <w:name w:val="无列表11412"/>
    <w:next w:val="NoList"/>
    <w:semiHidden/>
    <w:rsid w:val="00066B22"/>
  </w:style>
  <w:style w:type="numbering" w:customStyle="1" w:styleId="NoList21412">
    <w:name w:val="No List21412"/>
    <w:next w:val="NoList"/>
    <w:semiHidden/>
    <w:rsid w:val="00066B22"/>
  </w:style>
  <w:style w:type="numbering" w:customStyle="1" w:styleId="NoList31412">
    <w:name w:val="No List31412"/>
    <w:next w:val="NoList"/>
    <w:uiPriority w:val="99"/>
    <w:semiHidden/>
    <w:rsid w:val="00066B22"/>
  </w:style>
  <w:style w:type="numbering" w:customStyle="1" w:styleId="NoList111412">
    <w:name w:val="No List111412"/>
    <w:next w:val="NoList"/>
    <w:uiPriority w:val="99"/>
    <w:semiHidden/>
    <w:unhideWhenUsed/>
    <w:rsid w:val="00066B22"/>
  </w:style>
  <w:style w:type="numbering" w:customStyle="1" w:styleId="124120">
    <w:name w:val="無清單12412"/>
    <w:next w:val="NoList"/>
    <w:uiPriority w:val="99"/>
    <w:semiHidden/>
    <w:unhideWhenUsed/>
    <w:rsid w:val="00066B22"/>
  </w:style>
  <w:style w:type="numbering" w:customStyle="1" w:styleId="1114120">
    <w:name w:val="無清單111412"/>
    <w:next w:val="NoList"/>
    <w:uiPriority w:val="99"/>
    <w:semiHidden/>
    <w:unhideWhenUsed/>
    <w:rsid w:val="00066B22"/>
  </w:style>
  <w:style w:type="numbering" w:customStyle="1" w:styleId="2312">
    <w:name w:val="无列表2312"/>
    <w:next w:val="NoList"/>
    <w:uiPriority w:val="99"/>
    <w:semiHidden/>
    <w:unhideWhenUsed/>
    <w:rsid w:val="00066B22"/>
  </w:style>
  <w:style w:type="numbering" w:customStyle="1" w:styleId="NoList121312">
    <w:name w:val="No List121312"/>
    <w:next w:val="NoList"/>
    <w:uiPriority w:val="99"/>
    <w:semiHidden/>
    <w:unhideWhenUsed/>
    <w:rsid w:val="00066B22"/>
  </w:style>
  <w:style w:type="numbering" w:customStyle="1" w:styleId="1113121">
    <w:name w:val="リストなし111312"/>
    <w:next w:val="NoList"/>
    <w:uiPriority w:val="99"/>
    <w:semiHidden/>
    <w:unhideWhenUsed/>
    <w:rsid w:val="00066B22"/>
  </w:style>
  <w:style w:type="numbering" w:customStyle="1" w:styleId="1113122">
    <w:name w:val="无列表111312"/>
    <w:next w:val="NoList"/>
    <w:semiHidden/>
    <w:rsid w:val="00066B22"/>
  </w:style>
  <w:style w:type="numbering" w:customStyle="1" w:styleId="NoList211312">
    <w:name w:val="No List211312"/>
    <w:next w:val="NoList"/>
    <w:semiHidden/>
    <w:rsid w:val="00066B22"/>
  </w:style>
  <w:style w:type="numbering" w:customStyle="1" w:styleId="NoList311312">
    <w:name w:val="No List311312"/>
    <w:next w:val="NoList"/>
    <w:uiPriority w:val="99"/>
    <w:semiHidden/>
    <w:rsid w:val="00066B22"/>
  </w:style>
  <w:style w:type="numbering" w:customStyle="1" w:styleId="NoList1111312">
    <w:name w:val="No List1111312"/>
    <w:next w:val="NoList"/>
    <w:uiPriority w:val="99"/>
    <w:semiHidden/>
    <w:unhideWhenUsed/>
    <w:rsid w:val="00066B22"/>
  </w:style>
  <w:style w:type="numbering" w:customStyle="1" w:styleId="121312">
    <w:name w:val="無清單121312"/>
    <w:next w:val="NoList"/>
    <w:uiPriority w:val="99"/>
    <w:semiHidden/>
    <w:unhideWhenUsed/>
    <w:rsid w:val="00066B22"/>
  </w:style>
  <w:style w:type="numbering" w:customStyle="1" w:styleId="1111312">
    <w:name w:val="無清單1111312"/>
    <w:next w:val="NoList"/>
    <w:uiPriority w:val="99"/>
    <w:semiHidden/>
    <w:unhideWhenUsed/>
    <w:rsid w:val="00066B22"/>
  </w:style>
  <w:style w:type="numbering" w:customStyle="1" w:styleId="NoList5312">
    <w:name w:val="No List5312"/>
    <w:next w:val="NoList"/>
    <w:uiPriority w:val="99"/>
    <w:semiHidden/>
    <w:unhideWhenUsed/>
    <w:rsid w:val="00066B22"/>
  </w:style>
  <w:style w:type="numbering" w:customStyle="1" w:styleId="NoList13312">
    <w:name w:val="No List13312"/>
    <w:next w:val="NoList"/>
    <w:uiPriority w:val="99"/>
    <w:semiHidden/>
    <w:unhideWhenUsed/>
    <w:rsid w:val="00066B22"/>
  </w:style>
  <w:style w:type="numbering" w:customStyle="1" w:styleId="123121">
    <w:name w:val="リストなし12312"/>
    <w:next w:val="NoList"/>
    <w:uiPriority w:val="99"/>
    <w:semiHidden/>
    <w:unhideWhenUsed/>
    <w:rsid w:val="00066B22"/>
  </w:style>
  <w:style w:type="numbering" w:customStyle="1" w:styleId="123122">
    <w:name w:val="无列表12312"/>
    <w:next w:val="NoList"/>
    <w:semiHidden/>
    <w:rsid w:val="00066B22"/>
  </w:style>
  <w:style w:type="numbering" w:customStyle="1" w:styleId="NoList22312">
    <w:name w:val="No List22312"/>
    <w:next w:val="NoList"/>
    <w:semiHidden/>
    <w:rsid w:val="00066B22"/>
  </w:style>
  <w:style w:type="numbering" w:customStyle="1" w:styleId="NoList32312">
    <w:name w:val="No List32312"/>
    <w:next w:val="NoList"/>
    <w:uiPriority w:val="99"/>
    <w:semiHidden/>
    <w:rsid w:val="00066B22"/>
  </w:style>
  <w:style w:type="numbering" w:customStyle="1" w:styleId="NoList112312">
    <w:name w:val="No List112312"/>
    <w:next w:val="NoList"/>
    <w:uiPriority w:val="99"/>
    <w:semiHidden/>
    <w:unhideWhenUsed/>
    <w:rsid w:val="00066B22"/>
  </w:style>
  <w:style w:type="numbering" w:customStyle="1" w:styleId="13312">
    <w:name w:val="無清單13312"/>
    <w:next w:val="NoList"/>
    <w:uiPriority w:val="99"/>
    <w:semiHidden/>
    <w:unhideWhenUsed/>
    <w:rsid w:val="00066B22"/>
  </w:style>
  <w:style w:type="numbering" w:customStyle="1" w:styleId="1123120">
    <w:name w:val="無清單112312"/>
    <w:next w:val="NoList"/>
    <w:uiPriority w:val="99"/>
    <w:semiHidden/>
    <w:unhideWhenUsed/>
    <w:rsid w:val="00066B22"/>
  </w:style>
  <w:style w:type="numbering" w:customStyle="1" w:styleId="21312">
    <w:name w:val="无列表21312"/>
    <w:next w:val="NoList"/>
    <w:uiPriority w:val="99"/>
    <w:semiHidden/>
    <w:unhideWhenUsed/>
    <w:rsid w:val="00066B22"/>
  </w:style>
  <w:style w:type="numbering" w:customStyle="1" w:styleId="NoList122212">
    <w:name w:val="No List122212"/>
    <w:next w:val="NoList"/>
    <w:uiPriority w:val="99"/>
    <w:semiHidden/>
    <w:unhideWhenUsed/>
    <w:rsid w:val="00066B22"/>
  </w:style>
  <w:style w:type="numbering" w:customStyle="1" w:styleId="1122121">
    <w:name w:val="リストなし112212"/>
    <w:next w:val="NoList"/>
    <w:uiPriority w:val="99"/>
    <w:semiHidden/>
    <w:unhideWhenUsed/>
    <w:rsid w:val="00066B22"/>
  </w:style>
  <w:style w:type="numbering" w:customStyle="1" w:styleId="1122122">
    <w:name w:val="无列表112212"/>
    <w:next w:val="NoList"/>
    <w:semiHidden/>
    <w:rsid w:val="00066B22"/>
  </w:style>
  <w:style w:type="numbering" w:customStyle="1" w:styleId="NoList212212">
    <w:name w:val="No List212212"/>
    <w:next w:val="NoList"/>
    <w:semiHidden/>
    <w:rsid w:val="00066B22"/>
  </w:style>
  <w:style w:type="numbering" w:customStyle="1" w:styleId="NoList312212">
    <w:name w:val="No List312212"/>
    <w:next w:val="NoList"/>
    <w:uiPriority w:val="99"/>
    <w:semiHidden/>
    <w:rsid w:val="00066B22"/>
  </w:style>
  <w:style w:type="numbering" w:customStyle="1" w:styleId="NoList1112312">
    <w:name w:val="No List1112312"/>
    <w:next w:val="NoList"/>
    <w:uiPriority w:val="99"/>
    <w:semiHidden/>
    <w:unhideWhenUsed/>
    <w:rsid w:val="00066B22"/>
  </w:style>
  <w:style w:type="numbering" w:customStyle="1" w:styleId="122212">
    <w:name w:val="無清單122212"/>
    <w:next w:val="NoList"/>
    <w:uiPriority w:val="99"/>
    <w:semiHidden/>
    <w:unhideWhenUsed/>
    <w:rsid w:val="00066B22"/>
  </w:style>
  <w:style w:type="numbering" w:customStyle="1" w:styleId="1112212">
    <w:name w:val="無清單1112212"/>
    <w:next w:val="NoList"/>
    <w:uiPriority w:val="99"/>
    <w:semiHidden/>
    <w:unhideWhenUsed/>
    <w:rsid w:val="00066B22"/>
  </w:style>
  <w:style w:type="numbering" w:customStyle="1" w:styleId="420">
    <w:name w:val="无列表42"/>
    <w:next w:val="NoList"/>
    <w:uiPriority w:val="99"/>
    <w:semiHidden/>
    <w:unhideWhenUsed/>
    <w:rsid w:val="00066B22"/>
  </w:style>
  <w:style w:type="numbering" w:customStyle="1" w:styleId="3220">
    <w:name w:val="无列表322"/>
    <w:next w:val="NoList"/>
    <w:uiPriority w:val="99"/>
    <w:semiHidden/>
    <w:unhideWhenUsed/>
    <w:rsid w:val="00066B22"/>
  </w:style>
  <w:style w:type="numbering" w:customStyle="1" w:styleId="131221">
    <w:name w:val="无列表13122"/>
    <w:next w:val="NoList"/>
    <w:semiHidden/>
    <w:rsid w:val="00066B22"/>
  </w:style>
  <w:style w:type="numbering" w:customStyle="1" w:styleId="NoList41122">
    <w:name w:val="No List41122"/>
    <w:next w:val="NoList"/>
    <w:uiPriority w:val="99"/>
    <w:semiHidden/>
    <w:unhideWhenUsed/>
    <w:rsid w:val="00066B22"/>
  </w:style>
  <w:style w:type="numbering" w:customStyle="1" w:styleId="22122">
    <w:name w:val="无列表22122"/>
    <w:next w:val="NoList"/>
    <w:uiPriority w:val="99"/>
    <w:semiHidden/>
    <w:unhideWhenUsed/>
    <w:rsid w:val="00066B22"/>
  </w:style>
  <w:style w:type="numbering" w:customStyle="1" w:styleId="NoList1211122">
    <w:name w:val="No List1211122"/>
    <w:next w:val="NoList"/>
    <w:uiPriority w:val="99"/>
    <w:semiHidden/>
    <w:unhideWhenUsed/>
    <w:rsid w:val="00066B22"/>
  </w:style>
  <w:style w:type="numbering" w:customStyle="1" w:styleId="11111221">
    <w:name w:val="リストなし1111122"/>
    <w:next w:val="NoList"/>
    <w:uiPriority w:val="99"/>
    <w:semiHidden/>
    <w:unhideWhenUsed/>
    <w:rsid w:val="00066B22"/>
  </w:style>
  <w:style w:type="numbering" w:customStyle="1" w:styleId="11111222">
    <w:name w:val="无列表1111122"/>
    <w:next w:val="NoList"/>
    <w:semiHidden/>
    <w:rsid w:val="00066B22"/>
  </w:style>
  <w:style w:type="numbering" w:customStyle="1" w:styleId="NoList2111122">
    <w:name w:val="No List2111122"/>
    <w:next w:val="NoList"/>
    <w:semiHidden/>
    <w:rsid w:val="00066B22"/>
  </w:style>
  <w:style w:type="numbering" w:customStyle="1" w:styleId="NoList3111122">
    <w:name w:val="No List3111122"/>
    <w:next w:val="NoList"/>
    <w:uiPriority w:val="99"/>
    <w:semiHidden/>
    <w:rsid w:val="00066B22"/>
  </w:style>
  <w:style w:type="numbering" w:customStyle="1" w:styleId="NoList11111122">
    <w:name w:val="No List11111122"/>
    <w:next w:val="NoList"/>
    <w:uiPriority w:val="99"/>
    <w:semiHidden/>
    <w:unhideWhenUsed/>
    <w:rsid w:val="00066B22"/>
  </w:style>
  <w:style w:type="numbering" w:customStyle="1" w:styleId="12111220">
    <w:name w:val="無清單1211122"/>
    <w:next w:val="NoList"/>
    <w:uiPriority w:val="99"/>
    <w:semiHidden/>
    <w:unhideWhenUsed/>
    <w:rsid w:val="00066B22"/>
  </w:style>
  <w:style w:type="numbering" w:customStyle="1" w:styleId="111111220">
    <w:name w:val="無清單11111122"/>
    <w:next w:val="NoList"/>
    <w:uiPriority w:val="99"/>
    <w:semiHidden/>
    <w:unhideWhenUsed/>
    <w:rsid w:val="00066B22"/>
  </w:style>
  <w:style w:type="numbering" w:customStyle="1" w:styleId="NoList131122">
    <w:name w:val="No List131122"/>
    <w:next w:val="NoList"/>
    <w:uiPriority w:val="99"/>
    <w:semiHidden/>
    <w:unhideWhenUsed/>
    <w:rsid w:val="00066B22"/>
  </w:style>
  <w:style w:type="numbering" w:customStyle="1" w:styleId="1211221">
    <w:name w:val="リストなし121122"/>
    <w:next w:val="NoList"/>
    <w:uiPriority w:val="99"/>
    <w:semiHidden/>
    <w:unhideWhenUsed/>
    <w:rsid w:val="00066B22"/>
  </w:style>
  <w:style w:type="numbering" w:customStyle="1" w:styleId="1211222">
    <w:name w:val="无列表121122"/>
    <w:next w:val="NoList"/>
    <w:semiHidden/>
    <w:rsid w:val="00066B22"/>
  </w:style>
  <w:style w:type="numbering" w:customStyle="1" w:styleId="NoList221122">
    <w:name w:val="No List221122"/>
    <w:next w:val="NoList"/>
    <w:semiHidden/>
    <w:rsid w:val="00066B22"/>
  </w:style>
  <w:style w:type="numbering" w:customStyle="1" w:styleId="NoList321122">
    <w:name w:val="No List321122"/>
    <w:next w:val="NoList"/>
    <w:uiPriority w:val="99"/>
    <w:semiHidden/>
    <w:rsid w:val="00066B22"/>
  </w:style>
  <w:style w:type="numbering" w:customStyle="1" w:styleId="NoList1121122">
    <w:name w:val="No List1121122"/>
    <w:next w:val="NoList"/>
    <w:uiPriority w:val="99"/>
    <w:semiHidden/>
    <w:unhideWhenUsed/>
    <w:rsid w:val="00066B22"/>
  </w:style>
  <w:style w:type="numbering" w:customStyle="1" w:styleId="1311220">
    <w:name w:val="無清單131122"/>
    <w:next w:val="NoList"/>
    <w:uiPriority w:val="99"/>
    <w:semiHidden/>
    <w:unhideWhenUsed/>
    <w:rsid w:val="00066B22"/>
  </w:style>
  <w:style w:type="numbering" w:customStyle="1" w:styleId="11211220">
    <w:name w:val="無清單1121122"/>
    <w:next w:val="NoList"/>
    <w:uiPriority w:val="99"/>
    <w:semiHidden/>
    <w:unhideWhenUsed/>
    <w:rsid w:val="00066B22"/>
  </w:style>
  <w:style w:type="numbering" w:customStyle="1" w:styleId="211122">
    <w:name w:val="无列表211122"/>
    <w:next w:val="NoList"/>
    <w:uiPriority w:val="99"/>
    <w:semiHidden/>
    <w:unhideWhenUsed/>
    <w:rsid w:val="00066B22"/>
  </w:style>
  <w:style w:type="numbering" w:customStyle="1" w:styleId="NoList1221122">
    <w:name w:val="No List1221122"/>
    <w:next w:val="NoList"/>
    <w:uiPriority w:val="99"/>
    <w:semiHidden/>
    <w:unhideWhenUsed/>
    <w:rsid w:val="00066B22"/>
  </w:style>
  <w:style w:type="numbering" w:customStyle="1" w:styleId="11211221">
    <w:name w:val="リストなし1121122"/>
    <w:next w:val="NoList"/>
    <w:uiPriority w:val="99"/>
    <w:semiHidden/>
    <w:unhideWhenUsed/>
    <w:rsid w:val="00066B22"/>
  </w:style>
  <w:style w:type="numbering" w:customStyle="1" w:styleId="11211222">
    <w:name w:val="无列表1121122"/>
    <w:next w:val="NoList"/>
    <w:semiHidden/>
    <w:rsid w:val="00066B22"/>
  </w:style>
  <w:style w:type="numbering" w:customStyle="1" w:styleId="NoList2121122">
    <w:name w:val="No List2121122"/>
    <w:next w:val="NoList"/>
    <w:semiHidden/>
    <w:rsid w:val="00066B22"/>
  </w:style>
  <w:style w:type="numbering" w:customStyle="1" w:styleId="NoList3121122">
    <w:name w:val="No List3121122"/>
    <w:next w:val="NoList"/>
    <w:uiPriority w:val="99"/>
    <w:semiHidden/>
    <w:rsid w:val="00066B22"/>
  </w:style>
  <w:style w:type="numbering" w:customStyle="1" w:styleId="NoList11121122">
    <w:name w:val="No List11121122"/>
    <w:next w:val="NoList"/>
    <w:uiPriority w:val="99"/>
    <w:semiHidden/>
    <w:unhideWhenUsed/>
    <w:rsid w:val="00066B22"/>
  </w:style>
  <w:style w:type="numbering" w:customStyle="1" w:styleId="1221122">
    <w:name w:val="無清單1221122"/>
    <w:next w:val="NoList"/>
    <w:uiPriority w:val="99"/>
    <w:semiHidden/>
    <w:unhideWhenUsed/>
    <w:rsid w:val="00066B22"/>
  </w:style>
  <w:style w:type="numbering" w:customStyle="1" w:styleId="11121122">
    <w:name w:val="無清單11121122"/>
    <w:next w:val="NoList"/>
    <w:uiPriority w:val="99"/>
    <w:semiHidden/>
    <w:unhideWhenUsed/>
    <w:rsid w:val="00066B22"/>
  </w:style>
  <w:style w:type="numbering" w:customStyle="1" w:styleId="122221">
    <w:name w:val="无列表12222"/>
    <w:next w:val="NoList"/>
    <w:semiHidden/>
    <w:rsid w:val="00066B22"/>
  </w:style>
  <w:style w:type="numbering" w:customStyle="1" w:styleId="NoList12111112">
    <w:name w:val="No List12111112"/>
    <w:next w:val="NoList"/>
    <w:uiPriority w:val="99"/>
    <w:semiHidden/>
    <w:unhideWhenUsed/>
    <w:rsid w:val="00066B22"/>
  </w:style>
  <w:style w:type="numbering" w:customStyle="1" w:styleId="111111121">
    <w:name w:val="リストなし11111112"/>
    <w:next w:val="NoList"/>
    <w:uiPriority w:val="99"/>
    <w:semiHidden/>
    <w:unhideWhenUsed/>
    <w:rsid w:val="00066B22"/>
  </w:style>
  <w:style w:type="numbering" w:customStyle="1" w:styleId="111111122">
    <w:name w:val="无列表11111112"/>
    <w:next w:val="NoList"/>
    <w:semiHidden/>
    <w:rsid w:val="00066B22"/>
  </w:style>
  <w:style w:type="numbering" w:customStyle="1" w:styleId="NoList21111112">
    <w:name w:val="No List21111112"/>
    <w:next w:val="NoList"/>
    <w:semiHidden/>
    <w:rsid w:val="00066B22"/>
  </w:style>
  <w:style w:type="numbering" w:customStyle="1" w:styleId="NoList31111112">
    <w:name w:val="No List31111112"/>
    <w:next w:val="NoList"/>
    <w:uiPriority w:val="99"/>
    <w:semiHidden/>
    <w:rsid w:val="00066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6.bin"/><Relationship Id="rId63" Type="http://schemas.openxmlformats.org/officeDocument/2006/relationships/oleObject" Target="embeddings/oleObject44.bin"/><Relationship Id="rId68" Type="http://schemas.openxmlformats.org/officeDocument/2006/relationships/oleObject" Target="embeddings/oleObject49.bin"/><Relationship Id="rId76" Type="http://schemas.openxmlformats.org/officeDocument/2006/relationships/image" Target="media/image9.wmf"/><Relationship Id="rId84" Type="http://schemas.openxmlformats.org/officeDocument/2006/relationships/oleObject" Target="embeddings/oleObject64.bin"/><Relationship Id="rId89" Type="http://schemas.openxmlformats.org/officeDocument/2006/relationships/oleObject" Target="embeddings/oleObject69.bin"/><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package" Target="embeddings/Microsoft_Visio_Drawing1.vsdx"/><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oleObject" Target="embeddings/oleObject55.bin"/><Relationship Id="rId79" Type="http://schemas.openxmlformats.org/officeDocument/2006/relationships/oleObject" Target="embeddings/oleObject59.bin"/><Relationship Id="rId87" Type="http://schemas.openxmlformats.org/officeDocument/2006/relationships/oleObject" Target="embeddings/oleObject67.bin"/><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42.bin"/><Relationship Id="rId82" Type="http://schemas.openxmlformats.org/officeDocument/2006/relationships/oleObject" Target="embeddings/oleObject62.bin"/><Relationship Id="rId90" Type="http://schemas.openxmlformats.org/officeDocument/2006/relationships/oleObject" Target="embeddings/oleObject70.bin"/><Relationship Id="rId95" Type="http://schemas.openxmlformats.org/officeDocument/2006/relationships/oleObject" Target="embeddings/oleObject75.bin"/><Relationship Id="rId19" Type="http://schemas.openxmlformats.org/officeDocument/2006/relationships/image" Target="media/image5.wmf"/><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7.bin"/><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7.wmf"/><Relationship Id="rId72" Type="http://schemas.openxmlformats.org/officeDocument/2006/relationships/oleObject" Target="embeddings/oleObject53.bin"/><Relationship Id="rId80" Type="http://schemas.openxmlformats.org/officeDocument/2006/relationships/oleObject" Target="embeddings/oleObject60.bin"/><Relationship Id="rId85" Type="http://schemas.openxmlformats.org/officeDocument/2006/relationships/oleObject" Target="embeddings/oleObject65.bin"/><Relationship Id="rId93" Type="http://schemas.openxmlformats.org/officeDocument/2006/relationships/oleObject" Target="embeddings/oleObject73.bin"/><Relationship Id="rId98"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oleObject" Target="embeddings/oleObject7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38.bin"/><Relationship Id="rId10" Type="http://schemas.openxmlformats.org/officeDocument/2006/relationships/image" Target="media/image1.wmf"/><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image" Target="media/image8.wmf"/><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oleObject" Target="embeddings/oleObject74.bin"/><Relationship Id="rId99" Type="http://schemas.openxmlformats.org/officeDocument/2006/relationships/header" Target="header4.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package" Target="embeddings/Microsoft_Visio_Drawing.vsdx"/><Relationship Id="rId18" Type="http://schemas.openxmlformats.org/officeDocument/2006/relationships/oleObject" Target="embeddings/oleObject4.bin"/><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84</Pages>
  <Words>32147</Words>
  <Characters>183242</Characters>
  <Application>Microsoft Office Word</Application>
  <DocSecurity>0</DocSecurity>
  <Lines>1527</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192</cp:revision>
  <cp:lastPrinted>1899-12-31T23:00:00Z</cp:lastPrinted>
  <dcterms:created xsi:type="dcterms:W3CDTF">2020-02-03T08:32:00Z</dcterms:created>
  <dcterms:modified xsi:type="dcterms:W3CDTF">2026-02-27T14:34:00Z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